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footer4.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header5.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widowControl w:val="false"/>
        <w:ind w:firstLine="360"/>
        <w:rPr>
          <w:b/>
          <w:bCs/>
          <w:sz w:val="20"/>
          <w:szCs w:val="20"/>
          <w:lang w:val="en-GB"/>
        </w:rPr>
      </w:pPr>
      <w:r>
        <w:rPr>
          <w:b/>
          <w:bCs/>
          <w:sz w:val="20"/>
          <w:szCs w:val="20"/>
          <w:lang w:val="en-GB"/>
        </w:rPr>
        <w:t>ICSSE FORM FOUR TRIAL EXAM JULY 2018</w:t>
      </w:r>
    </w:p>
    <w:p>
      <w:pPr>
        <w:pStyle w:val="style0"/>
        <w:widowControl w:val="false"/>
        <w:ind w:firstLine="360"/>
        <w:rPr>
          <w:sz w:val="20"/>
          <w:szCs w:val="20"/>
          <w:lang w:val="en-GB"/>
        </w:rPr>
      </w:pPr>
      <w:r>
        <w:rPr>
          <w:sz w:val="20"/>
          <w:szCs w:val="20"/>
          <w:lang w:val="en-GB"/>
        </w:rPr>
        <w:t>IGEMBE</w:t>
      </w:r>
    </w:p>
    <w:p>
      <w:pPr>
        <w:pStyle w:val="style0"/>
        <w:widowControl w:val="false"/>
        <w:ind w:firstLine="360"/>
        <w:rPr>
          <w:sz w:val="20"/>
          <w:szCs w:val="20"/>
          <w:lang w:val="en-GB"/>
        </w:rPr>
      </w:pPr>
      <w:r>
        <w:rPr>
          <w:sz w:val="20"/>
          <w:szCs w:val="20"/>
          <w:lang w:val="en-GB"/>
        </w:rPr>
        <w:t>102/1</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p>
    <w:p>
      <w:pPr>
        <w:pStyle w:val="style0"/>
        <w:widowControl w:val="false"/>
        <w:ind w:firstLine="360"/>
        <w:rPr>
          <w:b/>
          <w:bCs/>
          <w:sz w:val="20"/>
          <w:szCs w:val="20"/>
          <w:lang w:val="en-GB"/>
        </w:rPr>
      </w:pPr>
      <w:r>
        <w:rPr>
          <w:b/>
          <w:bCs/>
          <w:sz w:val="20"/>
          <w:szCs w:val="20"/>
          <w:lang w:val="en-GB"/>
        </w:rPr>
        <w:t>KISWAHILI</w:t>
      </w:r>
    </w:p>
    <w:p>
      <w:pPr>
        <w:pStyle w:val="style0"/>
        <w:widowControl w:val="false"/>
        <w:ind w:firstLine="360"/>
        <w:rPr>
          <w:sz w:val="20"/>
          <w:szCs w:val="20"/>
          <w:lang w:val="en-GB"/>
        </w:rPr>
      </w:pPr>
      <w:r>
        <w:rPr>
          <w:sz w:val="20"/>
          <w:szCs w:val="20"/>
          <w:lang w:val="en-GB"/>
        </w:rPr>
        <w:t>Karatasi 1</w:t>
      </w:r>
    </w:p>
    <w:p>
      <w:pPr>
        <w:pStyle w:val="style0"/>
        <w:widowControl w:val="false"/>
        <w:ind w:firstLine="360"/>
        <w:rPr>
          <w:sz w:val="20"/>
          <w:szCs w:val="20"/>
          <w:lang w:val="en-GB"/>
        </w:rPr>
      </w:pPr>
      <w:r>
        <w:rPr>
          <w:sz w:val="20"/>
          <w:szCs w:val="20"/>
          <w:lang w:val="en-GB"/>
        </w:rPr>
        <w:t>(Insha)</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p>
    <w:p>
      <w:pPr>
        <w:pStyle w:val="style0"/>
        <w:widowControl w:val="false"/>
        <w:ind w:firstLine="360"/>
        <w:rPr>
          <w:sz w:val="20"/>
          <w:szCs w:val="20"/>
          <w:lang w:val="en-GB"/>
        </w:rPr>
      </w:pPr>
      <w:r>
        <w:rPr>
          <w:sz w:val="20"/>
          <w:szCs w:val="20"/>
          <w:lang w:val="en-GB"/>
        </w:rPr>
        <w:t>Julai 2018</w:t>
      </w:r>
    </w:p>
    <w:p>
      <w:pPr>
        <w:pStyle w:val="style0"/>
        <w:widowControl w:val="false"/>
        <w:pBdr>
          <w:bottom w:val="single" w:sz="4" w:space="1" w:color="auto"/>
        </w:pBdr>
        <w:ind w:firstLine="360"/>
        <w:rPr>
          <w:b/>
          <w:bCs/>
          <w:sz w:val="20"/>
          <w:szCs w:val="20"/>
          <w:lang w:val="en-GB"/>
        </w:rPr>
      </w:pPr>
      <w:r>
        <w:rPr>
          <w:b/>
          <w:bCs/>
          <w:sz w:val="20"/>
          <w:szCs w:val="20"/>
          <w:lang w:val="en-GB"/>
        </w:rPr>
        <w:t>Muda: Saa 1</w:t>
      </w:r>
      <w:r>
        <w:rPr>
          <w:b/>
          <w:bCs/>
          <w:sz w:val="20"/>
          <w:szCs w:val="20"/>
          <w:vertAlign w:val="superscript"/>
          <w:lang w:val="en-GB"/>
        </w:rPr>
        <w:t>3</w:t>
      </w:r>
      <w:r>
        <w:rPr>
          <w:b/>
          <w:bCs/>
          <w:sz w:val="20"/>
          <w:szCs w:val="20"/>
          <w:lang w:val="en-GB"/>
        </w:rPr>
        <w:t>/</w:t>
      </w:r>
      <w:r>
        <w:rPr>
          <w:b/>
          <w:bCs/>
          <w:sz w:val="20"/>
          <w:szCs w:val="20"/>
          <w:vertAlign w:val="subscript"/>
          <w:lang w:val="en-GB"/>
        </w:rPr>
        <w:t>4</w:t>
      </w:r>
    </w:p>
    <w:p>
      <w:pPr>
        <w:pStyle w:val="style0"/>
        <w:widowControl w:val="false"/>
        <w:tabs>
          <w:tab w:val="left" w:leader="none" w:pos="720"/>
        </w:tabs>
        <w:ind w:left="360" w:hanging="360"/>
        <w:jc w:val="both"/>
        <w:rPr>
          <w:b/>
          <w:bCs/>
          <w:kern w:val="24"/>
          <w:sz w:val="20"/>
          <w:szCs w:val="20"/>
          <w:lang w:val="en-GB"/>
        </w:rPr>
      </w:pPr>
      <w:r>
        <w:rPr>
          <w:b/>
          <w:bCs/>
          <w:kern w:val="24"/>
          <w:sz w:val="20"/>
          <w:szCs w:val="20"/>
          <w:lang w:val="en-GB"/>
        </w:rPr>
        <w:t>1.</w:t>
      </w:r>
      <w:r>
        <w:rPr>
          <w:b/>
          <w:bCs/>
          <w:kern w:val="24"/>
          <w:sz w:val="20"/>
          <w:szCs w:val="20"/>
          <w:lang w:val="en-GB"/>
        </w:rPr>
        <w:tab/>
      </w:r>
      <w:r>
        <w:rPr>
          <w:b/>
          <w:bCs/>
          <w:kern w:val="24"/>
          <w:sz w:val="20"/>
          <w:szCs w:val="20"/>
          <w:lang w:val="en-GB"/>
        </w:rPr>
        <w:t>LAZIMA</w:t>
      </w:r>
      <w:r>
        <w:rPr>
          <w:b/>
          <w:bCs/>
          <w:kern w:val="24"/>
          <w:sz w:val="20"/>
          <w:szCs w:val="20"/>
          <w:lang w:val="en-GB"/>
        </w:rPr>
        <w:tab/>
      </w:r>
      <w:r>
        <w:rPr>
          <w:b/>
          <w:bCs/>
          <w:kern w:val="24"/>
          <w:sz w:val="20"/>
          <w:szCs w:val="20"/>
          <w:lang w:val="en-GB"/>
        </w:rPr>
        <w:tab/>
      </w:r>
    </w:p>
    <w:p>
      <w:pPr>
        <w:pStyle w:val="style0"/>
        <w:widowControl w:val="false"/>
        <w:tabs>
          <w:tab w:val="left" w:leader="none" w:pos="720"/>
        </w:tabs>
        <w:ind w:left="360" w:hanging="360"/>
        <w:jc w:val="both"/>
        <w:rPr>
          <w:kern w:val="24"/>
          <w:sz w:val="20"/>
          <w:szCs w:val="20"/>
          <w:lang w:val="en-GB"/>
        </w:rPr>
      </w:pPr>
      <w:r>
        <w:rPr>
          <w:b/>
          <w:bCs/>
          <w:kern w:val="24"/>
          <w:sz w:val="20"/>
          <w:szCs w:val="20"/>
          <w:lang w:val="en-GB"/>
        </w:rPr>
        <w:tab/>
      </w:r>
      <w:r>
        <w:rPr>
          <w:kern w:val="24"/>
          <w:sz w:val="20"/>
          <w:szCs w:val="20"/>
          <w:lang w:val="en-GB"/>
        </w:rPr>
        <w:t>Wewe ni mkurugenzi wa kampuni ya mzalendo. Kumekuwa na utepetevu na uzembe kazini. Waandikie wafanyakazi memo kuwaonya dhidi ya jambo hili.</w:t>
      </w:r>
    </w:p>
    <w:p>
      <w:pPr>
        <w:pStyle w:val="style0"/>
        <w:widowControl w:val="false"/>
        <w:tabs>
          <w:tab w:val="left" w:leader="none" w:pos="720"/>
        </w:tabs>
        <w:ind w:left="360" w:hanging="360"/>
        <w:jc w:val="both"/>
        <w:rPr>
          <w:kern w:val="24"/>
          <w:sz w:val="20"/>
          <w:szCs w:val="20"/>
          <w:lang w:val="en-GB"/>
        </w:rPr>
      </w:pPr>
      <w:r>
        <w:rPr>
          <w:b/>
          <w:bCs/>
          <w:kern w:val="24"/>
          <w:sz w:val="20"/>
          <w:szCs w:val="20"/>
          <w:lang w:val="en-GB"/>
        </w:rPr>
        <w:t>2.</w:t>
      </w:r>
      <w:r>
        <w:rPr>
          <w:b/>
          <w:bCs/>
          <w:kern w:val="24"/>
          <w:sz w:val="20"/>
          <w:szCs w:val="20"/>
          <w:lang w:val="en-GB"/>
        </w:rPr>
        <w:tab/>
      </w:r>
      <w:r>
        <w:rPr>
          <w:kern w:val="24"/>
          <w:sz w:val="20"/>
          <w:szCs w:val="20"/>
          <w:lang w:val="en-GB"/>
        </w:rPr>
        <w:t>Andika insha kuhusu jinsi raia wanavyoendeleza matumizi mabaya ya ardhi.</w:t>
      </w:r>
    </w:p>
    <w:p>
      <w:pPr>
        <w:pStyle w:val="style0"/>
        <w:widowControl w:val="false"/>
        <w:tabs>
          <w:tab w:val="left" w:leader="none" w:pos="720"/>
        </w:tabs>
        <w:ind w:left="360" w:hanging="360"/>
        <w:jc w:val="both"/>
        <w:rPr>
          <w:kern w:val="24"/>
          <w:sz w:val="20"/>
          <w:szCs w:val="20"/>
          <w:lang w:val="fr-FR"/>
        </w:rPr>
      </w:pPr>
      <w:r>
        <w:rPr>
          <w:b/>
          <w:bCs/>
          <w:kern w:val="24"/>
          <w:sz w:val="20"/>
          <w:szCs w:val="20"/>
          <w:lang w:val="fr-FR"/>
        </w:rPr>
        <w:t>3.</w:t>
      </w:r>
      <w:r>
        <w:rPr>
          <w:b/>
          <w:bCs/>
          <w:kern w:val="24"/>
          <w:sz w:val="20"/>
          <w:szCs w:val="20"/>
          <w:lang w:val="fr-FR"/>
        </w:rPr>
        <w:tab/>
      </w:r>
      <w:r>
        <w:rPr>
          <w:kern w:val="24"/>
          <w:sz w:val="20"/>
          <w:szCs w:val="20"/>
          <w:lang w:val="fr-FR"/>
        </w:rPr>
        <w:t>Usalama unazidi kuzorota jimbo la Meru. Jadili chanzo chake na jinsi ya kutatua.</w:t>
      </w:r>
    </w:p>
    <w:p>
      <w:pPr>
        <w:pStyle w:val="style0"/>
        <w:widowControl w:val="false"/>
        <w:tabs>
          <w:tab w:val="left" w:leader="none" w:pos="720"/>
        </w:tabs>
        <w:ind w:left="360" w:hanging="360"/>
        <w:jc w:val="both"/>
        <w:rPr>
          <w:kern w:val="24"/>
          <w:sz w:val="20"/>
          <w:szCs w:val="20"/>
          <w:lang w:val="de-DE"/>
        </w:rPr>
      </w:pPr>
      <w:r>
        <w:rPr>
          <w:b/>
          <w:bCs/>
          <w:kern w:val="24"/>
          <w:sz w:val="20"/>
          <w:szCs w:val="20"/>
          <w:lang w:val="de-DE"/>
        </w:rPr>
        <w:t>4.</w:t>
      </w:r>
      <w:r>
        <w:rPr>
          <w:b/>
          <w:bCs/>
          <w:kern w:val="24"/>
          <w:sz w:val="20"/>
          <w:szCs w:val="20"/>
          <w:lang w:val="de-DE"/>
        </w:rPr>
        <w:tab/>
      </w:r>
      <w:r>
        <w:rPr>
          <w:kern w:val="24"/>
          <w:sz w:val="20"/>
          <w:szCs w:val="20"/>
          <w:lang w:val="de-DE"/>
        </w:rPr>
        <w:t>Andika kisa kitakachomalizikia kwa maneno :</w:t>
      </w:r>
    </w:p>
    <w:p>
      <w:pPr>
        <w:pStyle w:val="style0"/>
        <w:widowControl w:val="false"/>
        <w:tabs>
          <w:tab w:val="left" w:leader="none" w:pos="720"/>
        </w:tabs>
        <w:ind w:left="360" w:hanging="360"/>
        <w:jc w:val="both"/>
        <w:rPr>
          <w:kern w:val="24"/>
          <w:sz w:val="20"/>
          <w:szCs w:val="20"/>
          <w:lang w:val="fr-FR"/>
        </w:rPr>
      </w:pPr>
      <w:r>
        <w:rPr>
          <w:kern w:val="24"/>
          <w:sz w:val="20"/>
          <w:szCs w:val="20"/>
          <w:lang w:val="de-DE"/>
        </w:rPr>
        <w:tab/>
      </w:r>
      <w:r>
        <w:rPr>
          <w:kern w:val="24"/>
          <w:sz w:val="20"/>
          <w:szCs w:val="20"/>
          <w:lang w:val="fr-FR"/>
        </w:rPr>
        <w:t>... kweli binadamu heshi vituko. Niliyemdhania kuwa ndiye kumbe siye.</w:t>
      </w:r>
    </w:p>
    <w:p>
      <w:pPr>
        <w:pStyle w:val="style0"/>
        <w:widowControl w:val="false"/>
        <w:rPr>
          <w:kern w:val="28"/>
          <w:sz w:val="20"/>
          <w:szCs w:val="20"/>
          <w:lang w:val="fr-FR"/>
        </w:rPr>
      </w:pPr>
      <w:r>
        <w:rPr>
          <w:lang w:val="fr-FR"/>
        </w:rPr>
        <w:t> </w:t>
      </w:r>
    </w:p>
    <w:p>
      <w:pPr>
        <w:pStyle w:val="style0"/>
        <w:widowControl w:val="false"/>
        <w:tabs>
          <w:tab w:val="left" w:leader="none" w:pos="720"/>
        </w:tabs>
        <w:ind w:left="360"/>
        <w:rPr>
          <w:b/>
          <w:bCs/>
          <w:sz w:val="20"/>
          <w:szCs w:val="20"/>
          <w:lang w:val="en-GB"/>
        </w:rPr>
      </w:pPr>
      <w:r>
        <w:rPr>
          <w:b/>
          <w:bCs/>
          <w:sz w:val="20"/>
          <w:szCs w:val="20"/>
          <w:lang w:val="en-GB"/>
        </w:rPr>
        <w:t>ICSSE FORM FOUR TRIAL EXAM JULY 2018</w:t>
      </w:r>
    </w:p>
    <w:p>
      <w:pPr>
        <w:pStyle w:val="style0"/>
        <w:widowControl w:val="false"/>
        <w:tabs>
          <w:tab w:val="left" w:leader="none" w:pos="720"/>
        </w:tabs>
        <w:ind w:left="360"/>
        <w:rPr>
          <w:sz w:val="20"/>
          <w:szCs w:val="20"/>
          <w:lang w:val="de-DE"/>
        </w:rPr>
      </w:pPr>
      <w:r>
        <w:rPr>
          <w:sz w:val="20"/>
          <w:szCs w:val="20"/>
          <w:lang w:val="de-DE"/>
        </w:rPr>
        <w:t>IGEMBE</w:t>
      </w:r>
    </w:p>
    <w:p>
      <w:pPr>
        <w:pStyle w:val="style0"/>
        <w:widowControl w:val="false"/>
        <w:tabs>
          <w:tab w:val="left" w:leader="none" w:pos="720"/>
        </w:tabs>
        <w:ind w:left="360"/>
        <w:rPr>
          <w:sz w:val="20"/>
          <w:szCs w:val="20"/>
          <w:lang w:val="de-DE"/>
        </w:rPr>
      </w:pPr>
      <w:r>
        <w:rPr>
          <w:sz w:val="20"/>
          <w:szCs w:val="20"/>
          <w:lang w:val="de-DE"/>
        </w:rPr>
        <w:t>102/2</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p>
    <w:p>
      <w:pPr>
        <w:pStyle w:val="style0"/>
        <w:widowControl w:val="false"/>
        <w:tabs>
          <w:tab w:val="left" w:leader="none" w:pos="720"/>
        </w:tabs>
        <w:ind w:left="360"/>
        <w:rPr>
          <w:b/>
          <w:bCs/>
          <w:sz w:val="20"/>
          <w:szCs w:val="20"/>
          <w:lang w:val="de-DE"/>
        </w:rPr>
      </w:pPr>
      <w:r>
        <w:rPr>
          <w:b/>
          <w:bCs/>
          <w:sz w:val="20"/>
          <w:szCs w:val="20"/>
          <w:lang w:val="de-DE"/>
        </w:rPr>
        <w:t>KISWAHILI</w:t>
      </w:r>
    </w:p>
    <w:p>
      <w:pPr>
        <w:pStyle w:val="style0"/>
        <w:widowControl w:val="false"/>
        <w:tabs>
          <w:tab w:val="left" w:leader="none" w:pos="720"/>
        </w:tabs>
        <w:ind w:left="360"/>
        <w:rPr>
          <w:sz w:val="20"/>
          <w:szCs w:val="20"/>
          <w:lang w:val="de-DE"/>
        </w:rPr>
      </w:pPr>
      <w:r>
        <w:rPr>
          <w:sz w:val="20"/>
          <w:szCs w:val="20"/>
          <w:lang w:val="de-DE"/>
        </w:rPr>
        <w:t>Karatasi 2</w:t>
      </w:r>
    </w:p>
    <w:p>
      <w:pPr>
        <w:pStyle w:val="style0"/>
        <w:widowControl w:val="false"/>
        <w:tabs>
          <w:tab w:val="left" w:leader="none" w:pos="720"/>
        </w:tabs>
        <w:ind w:left="360"/>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p>
    <w:p>
      <w:pPr>
        <w:pStyle w:val="style0"/>
        <w:widowControl w:val="false"/>
        <w:tabs>
          <w:tab w:val="left" w:leader="none" w:pos="720"/>
        </w:tabs>
        <w:ind w:left="360"/>
        <w:rPr>
          <w:sz w:val="20"/>
          <w:szCs w:val="20"/>
          <w:lang w:val="de-DE"/>
        </w:rPr>
      </w:pPr>
      <w:r>
        <w:rPr>
          <w:sz w:val="20"/>
          <w:szCs w:val="20"/>
          <w:lang w:val="de-DE"/>
        </w:rPr>
        <w:t>Julai 2018</w:t>
      </w:r>
    </w:p>
    <w:p>
      <w:pPr>
        <w:pStyle w:val="style0"/>
        <w:widowControl w:val="false"/>
        <w:pBdr>
          <w:bottom w:val="single" w:sz="4" w:space="1" w:color="auto"/>
        </w:pBdr>
        <w:tabs>
          <w:tab w:val="left" w:leader="none" w:pos="720"/>
        </w:tabs>
        <w:ind w:left="360"/>
        <w:rPr>
          <w:b/>
          <w:bCs/>
          <w:sz w:val="20"/>
          <w:szCs w:val="20"/>
          <w:lang w:val="de-DE"/>
        </w:rPr>
      </w:pPr>
      <w:r>
        <w:rPr>
          <w:b/>
          <w:bCs/>
          <w:sz w:val="20"/>
          <w:szCs w:val="20"/>
          <w:lang w:val="de-DE"/>
        </w:rPr>
        <w:t xml:space="preserve">Muda: Saa </w:t>
      </w:r>
      <w:r>
        <w:rPr>
          <w:b/>
          <w:bCs/>
          <w:sz w:val="20"/>
          <w:szCs w:val="20"/>
          <w:lang w:val="de-DE"/>
        </w:rPr>
        <w:t xml:space="preserve">2 ½ </w:t>
      </w:r>
    </w:p>
    <w:p>
      <w:pPr>
        <w:pStyle w:val="style0"/>
        <w:widowControl w:val="false"/>
        <w:tabs>
          <w:tab w:val="left" w:leader="none" w:pos="720"/>
        </w:tabs>
        <w:ind w:left="360" w:hanging="360"/>
        <w:rPr>
          <w:b/>
          <w:bCs/>
          <w:sz w:val="20"/>
          <w:szCs w:val="20"/>
          <w:lang w:val="de-DE"/>
        </w:rPr>
      </w:pPr>
      <w:r>
        <w:rPr>
          <w:b/>
          <w:bCs/>
          <w:sz w:val="20"/>
          <w:szCs w:val="20"/>
          <w:lang w:val="de-DE"/>
        </w:rPr>
        <w:t> </w:t>
      </w:r>
    </w:p>
    <w:p>
      <w:pPr>
        <w:pStyle w:val="style0"/>
        <w:widowControl w:val="false"/>
        <w:tabs>
          <w:tab w:val="left" w:leader="none" w:pos="-31680"/>
          <w:tab w:val="left" w:leader="none" w:pos="3"/>
          <w:tab w:val="left" w:leader="none" w:pos="287"/>
          <w:tab w:val="left" w:leader="none" w:pos="720"/>
          <w:tab w:val="right" w:leader="none" w:pos="10148"/>
        </w:tabs>
        <w:ind w:left="360" w:hanging="360"/>
        <w:rPr>
          <w:b/>
          <w:bCs/>
          <w:kern w:val="24"/>
          <w:sz w:val="20"/>
          <w:szCs w:val="20"/>
          <w:lang w:val="de-DE"/>
        </w:rPr>
      </w:pPr>
      <w:r>
        <w:rPr>
          <w:b/>
          <w:bCs/>
          <w:sz w:val="20"/>
          <w:szCs w:val="20"/>
          <w:lang w:val="de-DE"/>
        </w:rPr>
        <w:t> </w:t>
      </w:r>
      <w:r>
        <w:rPr>
          <w:b/>
          <w:bCs/>
          <w:kern w:val="24"/>
          <w:sz w:val="20"/>
          <w:szCs w:val="20"/>
          <w:lang w:val="de-DE"/>
        </w:rPr>
        <w:t>1.</w:t>
      </w:r>
      <w:r>
        <w:rPr>
          <w:b/>
          <w:bCs/>
          <w:kern w:val="24"/>
          <w:sz w:val="20"/>
          <w:szCs w:val="20"/>
          <w:lang w:val="de-DE"/>
        </w:rPr>
        <w:tab/>
      </w:r>
      <w:r>
        <w:rPr>
          <w:b/>
          <w:bCs/>
          <w:kern w:val="24"/>
          <w:sz w:val="20"/>
          <w:szCs w:val="20"/>
          <w:lang w:val="de-DE"/>
        </w:rPr>
        <w:t>UFAHAMU</w:t>
      </w:r>
    </w:p>
    <w:p>
      <w:pPr>
        <w:pStyle w:val="style0"/>
        <w:widowControl w:val="false"/>
        <w:tabs>
          <w:tab w:val="left" w:leader="none" w:pos="-31680"/>
          <w:tab w:val="left" w:leader="none" w:pos="3"/>
          <w:tab w:val="left" w:leader="none" w:pos="287"/>
          <w:tab w:val="left" w:leader="none" w:pos="720"/>
          <w:tab w:val="right" w:leader="none" w:pos="10148"/>
        </w:tabs>
        <w:ind w:left="360" w:hanging="360"/>
        <w:rPr>
          <w:b/>
          <w:bCs/>
          <w:kern w:val="24"/>
          <w:sz w:val="20"/>
          <w:szCs w:val="20"/>
          <w:lang w:val="de-DE"/>
        </w:rPr>
      </w:pPr>
      <w:r>
        <w:rPr>
          <w:kern w:val="24"/>
          <w:sz w:val="20"/>
          <w:szCs w:val="20"/>
          <w:lang w:val="de-DE"/>
        </w:rPr>
        <w:tab/>
      </w:r>
      <w:r>
        <w:rPr>
          <w:kern w:val="24"/>
          <w:sz w:val="20"/>
          <w:szCs w:val="20"/>
          <w:lang w:val="de-DE"/>
        </w:rPr>
        <w:tab/>
      </w:r>
      <w:r>
        <w:rPr>
          <w:b/>
          <w:bCs/>
          <w:kern w:val="24"/>
          <w:sz w:val="20"/>
          <w:szCs w:val="20"/>
          <w:lang w:val="de-DE"/>
        </w:rPr>
        <w:t>Soma kifungu kifua</w:t>
      </w:r>
      <w:r>
        <w:rPr>
          <w:b/>
          <w:bCs/>
          <w:kern w:val="24"/>
          <w:sz w:val="20"/>
          <w:szCs w:val="20"/>
          <w:lang w:val="de-DE"/>
        </w:rPr>
        <w:t>tacho kisha ujibu maswali yote.</w:t>
      </w:r>
    </w:p>
    <w:p>
      <w:pPr>
        <w:pStyle w:val="style0"/>
        <w:widowControl w:val="false"/>
        <w:tabs>
          <w:tab w:val="left" w:leader="none" w:pos="720"/>
        </w:tabs>
        <w:ind w:left="360" w:hanging="360"/>
        <w:rPr>
          <w:color w:val="010101"/>
          <w:sz w:val="20"/>
          <w:szCs w:val="20"/>
          <w:lang w:val="de-DE"/>
        </w:rPr>
      </w:pPr>
      <w:r>
        <w:rPr>
          <w:b/>
          <w:bCs/>
          <w:kern w:val="24"/>
          <w:sz w:val="20"/>
          <w:szCs w:val="20"/>
          <w:lang w:val="de-DE"/>
        </w:rPr>
        <w:tab/>
      </w:r>
      <w:r>
        <w:rPr>
          <w:sz w:val="20"/>
          <w:szCs w:val="20"/>
          <w:lang w:val="de-DE"/>
        </w:rPr>
        <w:t>Muasi mil</w:t>
      </w:r>
      <w:r>
        <w:rPr>
          <w:color w:val="010101"/>
          <w:sz w:val="20"/>
          <w:szCs w:val="20"/>
          <w:lang w:val="de-DE"/>
        </w:rPr>
        <w:t xml:space="preserve">a </w:t>
      </w:r>
      <w:r>
        <w:rPr>
          <w:sz w:val="20"/>
          <w:szCs w:val="20"/>
          <w:lang w:val="de-DE"/>
        </w:rPr>
        <w:t>bil</w:t>
      </w:r>
      <w:r>
        <w:rPr>
          <w:color w:val="010101"/>
          <w:sz w:val="20"/>
          <w:szCs w:val="20"/>
          <w:lang w:val="de-DE"/>
        </w:rPr>
        <w:t xml:space="preserve">a </w:t>
      </w:r>
      <w:r>
        <w:rPr>
          <w:sz w:val="20"/>
          <w:szCs w:val="20"/>
          <w:lang w:val="de-DE"/>
        </w:rPr>
        <w:t>shaka ni mtw</w:t>
      </w:r>
      <w:r>
        <w:rPr>
          <w:color w:val="010101"/>
          <w:sz w:val="20"/>
          <w:szCs w:val="20"/>
          <w:lang w:val="de-DE"/>
        </w:rPr>
        <w:t>a</w:t>
      </w:r>
      <w:r>
        <w:rPr>
          <w:sz w:val="20"/>
          <w:szCs w:val="20"/>
          <w:lang w:val="de-DE"/>
        </w:rPr>
        <w:t>n</w:t>
      </w:r>
      <w:r>
        <w:rPr>
          <w:color w:val="010101"/>
          <w:sz w:val="20"/>
          <w:szCs w:val="20"/>
          <w:lang w:val="de-DE"/>
        </w:rPr>
        <w:t>a a</w:t>
      </w:r>
      <w:r>
        <w:rPr>
          <w:sz w:val="20"/>
          <w:szCs w:val="20"/>
          <w:lang w:val="de-DE"/>
        </w:rPr>
        <w:t>m</w:t>
      </w:r>
      <w:r>
        <w:rPr>
          <w:color w:val="010101"/>
          <w:sz w:val="20"/>
          <w:szCs w:val="20"/>
          <w:lang w:val="de-DE"/>
        </w:rPr>
        <w:t xml:space="preserve">a </w:t>
      </w:r>
      <w:r>
        <w:rPr>
          <w:sz w:val="20"/>
          <w:szCs w:val="20"/>
          <w:lang w:val="de-DE"/>
        </w:rPr>
        <w:t>kijakazi ijapokuwa ml</w:t>
      </w:r>
      <w:r>
        <w:rPr>
          <w:color w:val="010101"/>
          <w:sz w:val="20"/>
          <w:szCs w:val="20"/>
          <w:lang w:val="de-DE"/>
        </w:rPr>
        <w:t>o</w:t>
      </w:r>
      <w:r>
        <w:rPr>
          <w:sz w:val="20"/>
          <w:szCs w:val="20"/>
          <w:lang w:val="de-DE"/>
        </w:rPr>
        <w:t>w</w:t>
      </w:r>
      <w:r>
        <w:rPr>
          <w:color w:val="010101"/>
          <w:sz w:val="20"/>
          <w:szCs w:val="20"/>
          <w:lang w:val="de-DE"/>
        </w:rPr>
        <w:t>ez</w:t>
      </w:r>
      <w:r>
        <w:rPr>
          <w:sz w:val="20"/>
          <w:szCs w:val="20"/>
          <w:lang w:val="de-DE"/>
        </w:rPr>
        <w:t>i au mkimbi</w:t>
      </w:r>
      <w:r>
        <w:rPr>
          <w:color w:val="010101"/>
          <w:sz w:val="20"/>
          <w:szCs w:val="20"/>
          <w:lang w:val="de-DE"/>
        </w:rPr>
        <w:t>z</w:t>
      </w:r>
      <w:r>
        <w:rPr>
          <w:sz w:val="20"/>
          <w:szCs w:val="20"/>
          <w:lang w:val="de-DE"/>
        </w:rPr>
        <w:t>i</w:t>
      </w:r>
      <w:r>
        <w:rPr>
          <w:color w:val="010101"/>
          <w:sz w:val="20"/>
          <w:szCs w:val="20"/>
          <w:lang w:val="de-DE"/>
        </w:rPr>
        <w:t xml:space="preserve">. </w:t>
      </w:r>
      <w:r>
        <w:rPr>
          <w:sz w:val="20"/>
          <w:szCs w:val="20"/>
          <w:lang w:val="de-DE"/>
        </w:rPr>
        <w:t>Y</w:t>
      </w:r>
      <w:r>
        <w:rPr>
          <w:color w:val="010101"/>
          <w:sz w:val="20"/>
          <w:szCs w:val="20"/>
          <w:lang w:val="de-DE"/>
        </w:rPr>
        <w:t>a</w:t>
      </w:r>
      <w:r>
        <w:rPr>
          <w:sz w:val="20"/>
          <w:szCs w:val="20"/>
          <w:lang w:val="de-DE"/>
        </w:rPr>
        <w:t>kini ni kuwa</w:t>
      </w:r>
      <w:r>
        <w:rPr>
          <w:sz w:val="20"/>
          <w:szCs w:val="20"/>
          <w:lang w:val="de-DE"/>
        </w:rPr>
        <w:t xml:space="preserve"> </w:t>
      </w:r>
      <w:r>
        <w:rPr>
          <w:sz w:val="20"/>
          <w:szCs w:val="20"/>
          <w:lang w:val="de-DE"/>
        </w:rPr>
        <w:t>hata wakirmbizi walowezi hawagh</w:t>
      </w:r>
      <w:r>
        <w:rPr>
          <w:color w:val="010101"/>
          <w:sz w:val="20"/>
          <w:szCs w:val="20"/>
          <w:lang w:val="de-DE"/>
        </w:rPr>
        <w:t>a</w:t>
      </w:r>
      <w:r>
        <w:rPr>
          <w:sz w:val="20"/>
          <w:szCs w:val="20"/>
          <w:lang w:val="de-DE"/>
        </w:rPr>
        <w:t>filiki lugha zao. Ba</w:t>
      </w:r>
      <w:r>
        <w:rPr>
          <w:color w:val="010101"/>
          <w:sz w:val="20"/>
          <w:szCs w:val="20"/>
          <w:lang w:val="de-DE"/>
        </w:rPr>
        <w:t>s</w:t>
      </w:r>
      <w:r>
        <w:rPr>
          <w:sz w:val="20"/>
          <w:szCs w:val="20"/>
          <w:lang w:val="de-DE"/>
        </w:rPr>
        <w:t>i ni j</w:t>
      </w:r>
      <w:r>
        <w:rPr>
          <w:color w:val="010101"/>
          <w:sz w:val="20"/>
          <w:szCs w:val="20"/>
          <w:lang w:val="de-DE"/>
        </w:rPr>
        <w:t>a</w:t>
      </w:r>
      <w:r>
        <w:rPr>
          <w:sz w:val="20"/>
          <w:szCs w:val="20"/>
          <w:lang w:val="de-DE"/>
        </w:rPr>
        <w:t>mb</w:t>
      </w:r>
      <w:r>
        <w:rPr>
          <w:color w:val="010101"/>
          <w:sz w:val="20"/>
          <w:szCs w:val="20"/>
          <w:lang w:val="de-DE"/>
        </w:rPr>
        <w:t xml:space="preserve">o </w:t>
      </w:r>
      <w:r>
        <w:rPr>
          <w:sz w:val="20"/>
          <w:szCs w:val="20"/>
          <w:lang w:val="de-DE"/>
        </w:rPr>
        <w:t xml:space="preserve">la kutatanisha </w:t>
      </w:r>
      <w:r>
        <w:rPr>
          <w:color w:val="010101"/>
          <w:sz w:val="20"/>
          <w:szCs w:val="20"/>
          <w:lang w:val="de-DE"/>
        </w:rPr>
        <w:t>s</w:t>
      </w:r>
      <w:r>
        <w:rPr>
          <w:sz w:val="20"/>
          <w:szCs w:val="20"/>
          <w:lang w:val="de-DE"/>
        </w:rPr>
        <w:t>i h</w:t>
      </w:r>
      <w:r>
        <w:rPr>
          <w:color w:val="010101"/>
          <w:sz w:val="20"/>
          <w:szCs w:val="20"/>
          <w:lang w:val="de-DE"/>
        </w:rPr>
        <w:t>a</w:t>
      </w:r>
      <w:r>
        <w:rPr>
          <w:sz w:val="20"/>
          <w:szCs w:val="20"/>
          <w:lang w:val="de-DE"/>
        </w:rPr>
        <w:t>b</w:t>
      </w:r>
      <w:r>
        <w:rPr>
          <w:color w:val="010101"/>
          <w:sz w:val="20"/>
          <w:szCs w:val="20"/>
          <w:lang w:val="de-DE"/>
        </w:rPr>
        <w:t xml:space="preserve">a </w:t>
      </w:r>
      <w:r>
        <w:rPr>
          <w:sz w:val="20"/>
          <w:szCs w:val="20"/>
          <w:lang w:val="de-DE"/>
        </w:rPr>
        <w:t xml:space="preserve">lukuki </w:t>
      </w:r>
      <w:r>
        <w:rPr>
          <w:color w:val="010101"/>
          <w:sz w:val="20"/>
          <w:szCs w:val="20"/>
          <w:lang w:val="de-DE"/>
        </w:rPr>
        <w:t>z</w:t>
      </w:r>
      <w:r>
        <w:rPr>
          <w:sz w:val="20"/>
          <w:szCs w:val="20"/>
          <w:lang w:val="de-DE"/>
        </w:rPr>
        <w:t>a w</w:t>
      </w:r>
      <w:r>
        <w:rPr>
          <w:color w:val="010101"/>
          <w:sz w:val="20"/>
          <w:szCs w:val="20"/>
          <w:lang w:val="de-DE"/>
        </w:rPr>
        <w:t>a</w:t>
      </w:r>
      <w:r>
        <w:rPr>
          <w:sz w:val="20"/>
          <w:szCs w:val="20"/>
          <w:lang w:val="de-DE"/>
        </w:rPr>
        <w:t>n</w:t>
      </w:r>
      <w:r>
        <w:rPr>
          <w:color w:val="010101"/>
          <w:sz w:val="20"/>
          <w:szCs w:val="20"/>
          <w:lang w:val="de-DE"/>
        </w:rPr>
        <w:t>a</w:t>
      </w:r>
      <w:r>
        <w:rPr>
          <w:sz w:val="20"/>
          <w:szCs w:val="20"/>
          <w:lang w:val="de-DE"/>
        </w:rPr>
        <w:t>n</w:t>
      </w:r>
      <w:r>
        <w:rPr>
          <w:color w:val="010101"/>
          <w:sz w:val="20"/>
          <w:szCs w:val="20"/>
          <w:lang w:val="de-DE"/>
        </w:rPr>
        <w:t>c</w:t>
      </w:r>
      <w:r>
        <w:rPr>
          <w:sz w:val="20"/>
          <w:szCs w:val="20"/>
          <w:lang w:val="de-DE"/>
        </w:rPr>
        <w:t xml:space="preserve">hi </w:t>
      </w:r>
      <w:r>
        <w:rPr>
          <w:color w:val="010101"/>
          <w:sz w:val="20"/>
          <w:szCs w:val="20"/>
          <w:lang w:val="de-DE"/>
        </w:rPr>
        <w:t>wa</w:t>
      </w:r>
      <w:r>
        <w:rPr>
          <w:sz w:val="20"/>
          <w:szCs w:val="20"/>
          <w:lang w:val="de-DE"/>
        </w:rPr>
        <w:t>n</w:t>
      </w:r>
      <w:r>
        <w:rPr>
          <w:color w:val="010101"/>
          <w:sz w:val="20"/>
          <w:szCs w:val="20"/>
          <w:lang w:val="de-DE"/>
        </w:rPr>
        <w:t>a</w:t>
      </w:r>
      <w:r>
        <w:rPr>
          <w:sz w:val="20"/>
          <w:szCs w:val="20"/>
          <w:lang w:val="de-DE"/>
        </w:rPr>
        <w:t xml:space="preserve">ojidai </w:t>
      </w:r>
      <w:r>
        <w:rPr>
          <w:color w:val="010101"/>
          <w:sz w:val="20"/>
          <w:szCs w:val="20"/>
          <w:lang w:val="de-DE"/>
        </w:rPr>
        <w:t>w</w:t>
      </w:r>
      <w:r>
        <w:rPr>
          <w:sz w:val="20"/>
          <w:szCs w:val="20"/>
          <w:lang w:val="de-DE"/>
        </w:rPr>
        <w:t>a</w:t>
      </w:r>
      <w:r>
        <w:rPr>
          <w:color w:val="010101"/>
          <w:sz w:val="20"/>
          <w:szCs w:val="20"/>
          <w:lang w:val="de-DE"/>
        </w:rPr>
        <w:t>za</w:t>
      </w:r>
      <w:r>
        <w:rPr>
          <w:sz w:val="20"/>
          <w:szCs w:val="20"/>
          <w:lang w:val="de-DE"/>
        </w:rPr>
        <w:t>l</w:t>
      </w:r>
      <w:r>
        <w:rPr>
          <w:color w:val="010101"/>
          <w:sz w:val="20"/>
          <w:szCs w:val="20"/>
          <w:lang w:val="de-DE"/>
        </w:rPr>
        <w:t>e</w:t>
      </w:r>
      <w:r>
        <w:rPr>
          <w:sz w:val="20"/>
          <w:szCs w:val="20"/>
          <w:lang w:val="de-DE"/>
        </w:rPr>
        <w:t>nd</w:t>
      </w:r>
      <w:r>
        <w:rPr>
          <w:color w:val="010101"/>
          <w:sz w:val="20"/>
          <w:szCs w:val="20"/>
          <w:lang w:val="de-DE"/>
        </w:rPr>
        <w:t>o wa</w:t>
      </w:r>
      <w:r>
        <w:rPr>
          <w:sz w:val="20"/>
          <w:szCs w:val="20"/>
          <w:lang w:val="de-DE"/>
        </w:rPr>
        <w:t>kib</w:t>
      </w:r>
      <w:r>
        <w:rPr>
          <w:color w:val="010101"/>
          <w:sz w:val="20"/>
          <w:szCs w:val="20"/>
          <w:lang w:val="de-DE"/>
        </w:rPr>
        <w:t>e</w:t>
      </w:r>
      <w:r>
        <w:rPr>
          <w:sz w:val="20"/>
          <w:szCs w:val="20"/>
          <w:lang w:val="de-DE"/>
        </w:rPr>
        <w:t>kua kufahamu lugh</w:t>
      </w:r>
      <w:r>
        <w:rPr>
          <w:color w:val="010101"/>
          <w:sz w:val="20"/>
          <w:szCs w:val="20"/>
          <w:lang w:val="de-DE"/>
        </w:rPr>
        <w:t xml:space="preserve">a </w:t>
      </w:r>
      <w:r>
        <w:rPr>
          <w:sz w:val="20"/>
          <w:szCs w:val="20"/>
          <w:lang w:val="de-DE"/>
        </w:rPr>
        <w:t>hii bila kuitumi</w:t>
      </w:r>
      <w:r>
        <w:rPr>
          <w:color w:val="010101"/>
          <w:sz w:val="20"/>
          <w:szCs w:val="20"/>
          <w:lang w:val="de-DE"/>
        </w:rPr>
        <w:t>a. S</w:t>
      </w:r>
      <w:r>
        <w:rPr>
          <w:sz w:val="20"/>
          <w:szCs w:val="20"/>
          <w:lang w:val="de-DE"/>
        </w:rPr>
        <w:t xml:space="preserve">i </w:t>
      </w:r>
      <w:r>
        <w:rPr>
          <w:color w:val="010101"/>
          <w:sz w:val="20"/>
          <w:szCs w:val="20"/>
          <w:lang w:val="de-DE"/>
        </w:rPr>
        <w:t>aja</w:t>
      </w:r>
      <w:r>
        <w:rPr>
          <w:sz w:val="20"/>
          <w:szCs w:val="20"/>
          <w:lang w:val="de-DE"/>
        </w:rPr>
        <w:t xml:space="preserve">bu </w:t>
      </w:r>
      <w:r>
        <w:rPr>
          <w:color w:val="010101"/>
          <w:sz w:val="20"/>
          <w:szCs w:val="20"/>
          <w:lang w:val="de-DE"/>
        </w:rPr>
        <w:t>w</w:t>
      </w:r>
      <w:r>
        <w:rPr>
          <w:sz w:val="20"/>
          <w:szCs w:val="20"/>
          <w:lang w:val="de-DE"/>
        </w:rPr>
        <w:t>en</w:t>
      </w:r>
      <w:r>
        <w:rPr>
          <w:color w:val="010101"/>
          <w:sz w:val="20"/>
          <w:szCs w:val="20"/>
          <w:lang w:val="de-DE"/>
        </w:rPr>
        <w:t>g</w:t>
      </w:r>
      <w:r>
        <w:rPr>
          <w:sz w:val="20"/>
          <w:szCs w:val="20"/>
          <w:lang w:val="de-DE"/>
        </w:rPr>
        <w:t xml:space="preserve">i </w:t>
      </w:r>
      <w:r>
        <w:rPr>
          <w:color w:val="010101"/>
          <w:sz w:val="20"/>
          <w:szCs w:val="20"/>
          <w:lang w:val="de-DE"/>
        </w:rPr>
        <w:t>wa</w:t>
      </w:r>
      <w:r>
        <w:rPr>
          <w:sz w:val="20"/>
          <w:szCs w:val="20"/>
          <w:lang w:val="de-DE"/>
        </w:rPr>
        <w:t>m</w:t>
      </w:r>
      <w:r>
        <w:rPr>
          <w:color w:val="010101"/>
          <w:sz w:val="20"/>
          <w:szCs w:val="20"/>
          <w:lang w:val="de-DE"/>
        </w:rPr>
        <w:t>e</w:t>
      </w:r>
      <w:r>
        <w:rPr>
          <w:sz w:val="20"/>
          <w:szCs w:val="20"/>
          <w:lang w:val="de-DE"/>
        </w:rPr>
        <w:t>ku</w:t>
      </w:r>
      <w:r>
        <w:rPr>
          <w:color w:val="010101"/>
          <w:sz w:val="20"/>
          <w:szCs w:val="20"/>
          <w:lang w:val="de-DE"/>
        </w:rPr>
        <w:t>wa s</w:t>
      </w:r>
      <w:r>
        <w:rPr>
          <w:sz w:val="20"/>
          <w:szCs w:val="20"/>
          <w:lang w:val="de-DE"/>
        </w:rPr>
        <w:t>afihi k</w:t>
      </w:r>
      <w:r>
        <w:rPr>
          <w:color w:val="010101"/>
          <w:sz w:val="20"/>
          <w:szCs w:val="20"/>
          <w:lang w:val="de-DE"/>
        </w:rPr>
        <w:t>a</w:t>
      </w:r>
      <w:r>
        <w:rPr>
          <w:sz w:val="20"/>
          <w:szCs w:val="20"/>
          <w:lang w:val="de-DE"/>
        </w:rPr>
        <w:t>tik</w:t>
      </w:r>
      <w:r>
        <w:rPr>
          <w:color w:val="010101"/>
          <w:sz w:val="20"/>
          <w:szCs w:val="20"/>
          <w:lang w:val="de-DE"/>
        </w:rPr>
        <w:t xml:space="preserve">a </w:t>
      </w:r>
      <w:r>
        <w:rPr>
          <w:sz w:val="20"/>
          <w:szCs w:val="20"/>
          <w:lang w:val="de-DE"/>
        </w:rPr>
        <w:t>m</w:t>
      </w:r>
      <w:r>
        <w:rPr>
          <w:color w:val="010101"/>
          <w:sz w:val="20"/>
          <w:szCs w:val="20"/>
          <w:lang w:val="de-DE"/>
        </w:rPr>
        <w:t>az</w:t>
      </w:r>
      <w:r>
        <w:rPr>
          <w:sz w:val="20"/>
          <w:szCs w:val="20"/>
          <w:lang w:val="de-DE"/>
        </w:rPr>
        <w:t>un</w:t>
      </w:r>
      <w:r>
        <w:rPr>
          <w:color w:val="010101"/>
          <w:sz w:val="20"/>
          <w:szCs w:val="20"/>
          <w:lang w:val="de-DE"/>
        </w:rPr>
        <w:t>g</w:t>
      </w:r>
      <w:r>
        <w:rPr>
          <w:sz w:val="20"/>
          <w:szCs w:val="20"/>
          <w:lang w:val="de-DE"/>
        </w:rPr>
        <w:t>um</w:t>
      </w:r>
      <w:r>
        <w:rPr>
          <w:color w:val="010101"/>
          <w:sz w:val="20"/>
          <w:szCs w:val="20"/>
          <w:lang w:val="de-DE"/>
        </w:rPr>
        <w:t>zo y</w:t>
      </w:r>
      <w:r>
        <w:rPr>
          <w:sz w:val="20"/>
          <w:szCs w:val="20"/>
          <w:lang w:val="de-DE"/>
        </w:rPr>
        <w:t>a Ki</w:t>
      </w:r>
      <w:r>
        <w:rPr>
          <w:color w:val="010101"/>
          <w:sz w:val="20"/>
          <w:szCs w:val="20"/>
          <w:lang w:val="de-DE"/>
        </w:rPr>
        <w:t>swa</w:t>
      </w:r>
      <w:r>
        <w:rPr>
          <w:sz w:val="20"/>
          <w:szCs w:val="20"/>
          <w:lang w:val="de-DE"/>
        </w:rPr>
        <w:t>hili n</w:t>
      </w:r>
      <w:r>
        <w:rPr>
          <w:color w:val="010101"/>
          <w:sz w:val="20"/>
          <w:szCs w:val="20"/>
          <w:lang w:val="de-DE"/>
        </w:rPr>
        <w:t>a a</w:t>
      </w:r>
      <w:r>
        <w:rPr>
          <w:sz w:val="20"/>
          <w:szCs w:val="20"/>
          <w:lang w:val="de-DE"/>
        </w:rPr>
        <w:t>n</w:t>
      </w:r>
      <w:r>
        <w:rPr>
          <w:color w:val="010101"/>
          <w:sz w:val="20"/>
          <w:szCs w:val="20"/>
          <w:lang w:val="de-DE"/>
        </w:rPr>
        <w:t>aye</w:t>
      </w:r>
      <w:r>
        <w:rPr>
          <w:sz w:val="20"/>
          <w:szCs w:val="20"/>
          <w:lang w:val="de-DE"/>
        </w:rPr>
        <w:t>jaribu b</w:t>
      </w:r>
      <w:r>
        <w:rPr>
          <w:color w:val="010101"/>
          <w:sz w:val="20"/>
          <w:szCs w:val="20"/>
          <w:lang w:val="de-DE"/>
        </w:rPr>
        <w:t>as</w:t>
      </w:r>
      <w:r>
        <w:rPr>
          <w:sz w:val="20"/>
          <w:szCs w:val="20"/>
          <w:lang w:val="de-DE"/>
        </w:rPr>
        <w:t>i hu</w:t>
      </w:r>
      <w:r>
        <w:rPr>
          <w:color w:val="010101"/>
          <w:sz w:val="20"/>
          <w:szCs w:val="20"/>
          <w:lang w:val="de-DE"/>
        </w:rPr>
        <w:t>o</w:t>
      </w:r>
      <w:r>
        <w:rPr>
          <w:sz w:val="20"/>
          <w:szCs w:val="20"/>
          <w:lang w:val="de-DE"/>
        </w:rPr>
        <w:t>n</w:t>
      </w:r>
      <w:r>
        <w:rPr>
          <w:color w:val="010101"/>
          <w:sz w:val="20"/>
          <w:szCs w:val="20"/>
          <w:lang w:val="de-DE"/>
        </w:rPr>
        <w:t>e</w:t>
      </w:r>
      <w:r>
        <w:rPr>
          <w:sz w:val="20"/>
          <w:szCs w:val="20"/>
          <w:lang w:val="de-DE"/>
        </w:rPr>
        <w:t>k</w:t>
      </w:r>
      <w:r>
        <w:rPr>
          <w:color w:val="010101"/>
          <w:sz w:val="20"/>
          <w:szCs w:val="20"/>
          <w:lang w:val="de-DE"/>
        </w:rPr>
        <w:t>a</w:t>
      </w:r>
      <w:r>
        <w:rPr>
          <w:sz w:val="20"/>
          <w:szCs w:val="20"/>
          <w:lang w:val="de-DE"/>
        </w:rPr>
        <w:t>n</w:t>
      </w:r>
      <w:r>
        <w:rPr>
          <w:color w:val="010101"/>
          <w:sz w:val="20"/>
          <w:szCs w:val="20"/>
          <w:lang w:val="de-DE"/>
        </w:rPr>
        <w:t xml:space="preserve">a </w:t>
      </w:r>
      <w:r>
        <w:rPr>
          <w:sz w:val="20"/>
          <w:szCs w:val="20"/>
          <w:lang w:val="de-DE"/>
        </w:rPr>
        <w:t>mbumbumbu m</w:t>
      </w:r>
      <w:r>
        <w:rPr>
          <w:color w:val="010101"/>
          <w:sz w:val="20"/>
          <w:szCs w:val="20"/>
          <w:lang w:val="de-DE"/>
        </w:rPr>
        <w:t>z</w:t>
      </w:r>
      <w:r>
        <w:rPr>
          <w:sz w:val="20"/>
          <w:szCs w:val="20"/>
          <w:lang w:val="de-DE"/>
        </w:rPr>
        <w:t xml:space="preserve">ugu </w:t>
      </w:r>
      <w:r>
        <w:rPr>
          <w:color w:val="010101"/>
          <w:sz w:val="20"/>
          <w:szCs w:val="20"/>
          <w:lang w:val="de-DE"/>
        </w:rPr>
        <w:t>w</w:t>
      </w:r>
      <w:r>
        <w:rPr>
          <w:sz w:val="20"/>
          <w:szCs w:val="20"/>
          <w:lang w:val="de-DE"/>
        </w:rPr>
        <w:t>a reli</w:t>
      </w:r>
      <w:r>
        <w:rPr>
          <w:color w:val="010101"/>
          <w:sz w:val="20"/>
          <w:szCs w:val="20"/>
          <w:lang w:val="de-DE"/>
        </w:rPr>
        <w:t xml:space="preserve">. </w:t>
      </w:r>
    </w:p>
    <w:p>
      <w:pPr>
        <w:pStyle w:val="style0"/>
        <w:widowControl w:val="false"/>
        <w:tabs>
          <w:tab w:val="left" w:leader="none" w:pos="720"/>
        </w:tabs>
        <w:ind w:left="360" w:hanging="360"/>
        <w:rPr>
          <w:color w:val="010101"/>
          <w:sz w:val="20"/>
          <w:szCs w:val="20"/>
          <w:lang w:val="de-DE"/>
        </w:rPr>
      </w:pPr>
      <w:r>
        <w:rPr>
          <w:sz w:val="20"/>
          <w:szCs w:val="20"/>
          <w:lang w:val="de-DE"/>
        </w:rPr>
        <w:tab/>
      </w:r>
      <w:r>
        <w:rPr>
          <w:sz w:val="20"/>
          <w:szCs w:val="20"/>
          <w:lang w:val="de-DE"/>
        </w:rPr>
        <w:t>Ki</w:t>
      </w:r>
      <w:r>
        <w:rPr>
          <w:color w:val="010101"/>
          <w:sz w:val="20"/>
          <w:szCs w:val="20"/>
          <w:lang w:val="de-DE"/>
        </w:rPr>
        <w:t>s</w:t>
      </w:r>
      <w:r>
        <w:rPr>
          <w:sz w:val="20"/>
          <w:szCs w:val="20"/>
          <w:lang w:val="de-DE"/>
        </w:rPr>
        <w:t>w</w:t>
      </w:r>
      <w:r>
        <w:rPr>
          <w:color w:val="010101"/>
          <w:sz w:val="20"/>
          <w:szCs w:val="20"/>
          <w:lang w:val="de-DE"/>
        </w:rPr>
        <w:t>a</w:t>
      </w:r>
      <w:r>
        <w:rPr>
          <w:sz w:val="20"/>
          <w:szCs w:val="20"/>
          <w:lang w:val="de-DE"/>
        </w:rPr>
        <w:t>hili k</w:t>
      </w:r>
      <w:r>
        <w:rPr>
          <w:color w:val="010101"/>
          <w:sz w:val="20"/>
          <w:szCs w:val="20"/>
          <w:lang w:val="de-DE"/>
        </w:rPr>
        <w:t>a</w:t>
      </w:r>
      <w:r>
        <w:rPr>
          <w:sz w:val="20"/>
          <w:szCs w:val="20"/>
          <w:lang w:val="de-DE"/>
        </w:rPr>
        <w:t>m</w:t>
      </w:r>
      <w:r>
        <w:rPr>
          <w:color w:val="010101"/>
          <w:sz w:val="20"/>
          <w:szCs w:val="20"/>
          <w:lang w:val="de-DE"/>
        </w:rPr>
        <w:t>a s</w:t>
      </w:r>
      <w:r>
        <w:rPr>
          <w:sz w:val="20"/>
          <w:szCs w:val="20"/>
          <w:lang w:val="de-DE"/>
        </w:rPr>
        <w:t xml:space="preserve">omo </w:t>
      </w:r>
      <w:r>
        <w:rPr>
          <w:color w:val="010101"/>
          <w:sz w:val="20"/>
          <w:szCs w:val="20"/>
          <w:lang w:val="de-DE"/>
        </w:rPr>
        <w:t>v</w:t>
      </w:r>
      <w:r>
        <w:rPr>
          <w:sz w:val="20"/>
          <w:szCs w:val="20"/>
          <w:lang w:val="de-DE"/>
        </w:rPr>
        <w:t xml:space="preserve">ile </w:t>
      </w:r>
      <w:r>
        <w:rPr>
          <w:color w:val="010101"/>
          <w:sz w:val="20"/>
          <w:szCs w:val="20"/>
          <w:lang w:val="de-DE"/>
        </w:rPr>
        <w:t>v</w:t>
      </w:r>
      <w:r>
        <w:rPr>
          <w:sz w:val="20"/>
          <w:szCs w:val="20"/>
          <w:lang w:val="de-DE"/>
        </w:rPr>
        <w:t>il</w:t>
      </w:r>
      <w:r>
        <w:rPr>
          <w:color w:val="010101"/>
          <w:sz w:val="20"/>
          <w:szCs w:val="20"/>
          <w:lang w:val="de-DE"/>
        </w:rPr>
        <w:t xml:space="preserve">e </w:t>
      </w:r>
      <w:r>
        <w:rPr>
          <w:sz w:val="20"/>
          <w:szCs w:val="20"/>
          <w:lang w:val="de-DE"/>
        </w:rPr>
        <w:t>lilipuu</w:t>
      </w:r>
      <w:r>
        <w:rPr>
          <w:color w:val="010101"/>
          <w:sz w:val="20"/>
          <w:szCs w:val="20"/>
          <w:lang w:val="de-DE"/>
        </w:rPr>
        <w:t>zw</w:t>
      </w:r>
      <w:r>
        <w:rPr>
          <w:sz w:val="20"/>
          <w:szCs w:val="20"/>
          <w:lang w:val="de-DE"/>
        </w:rPr>
        <w:t>a na linaend</w:t>
      </w:r>
      <w:r>
        <w:rPr>
          <w:color w:val="010101"/>
          <w:sz w:val="20"/>
          <w:szCs w:val="20"/>
          <w:lang w:val="de-DE"/>
        </w:rPr>
        <w:t>e</w:t>
      </w:r>
      <w:r>
        <w:rPr>
          <w:sz w:val="20"/>
          <w:szCs w:val="20"/>
          <w:lang w:val="de-DE"/>
        </w:rPr>
        <w:t>l</w:t>
      </w:r>
      <w:r>
        <w:rPr>
          <w:color w:val="010101"/>
          <w:sz w:val="20"/>
          <w:szCs w:val="20"/>
          <w:lang w:val="de-DE"/>
        </w:rPr>
        <w:t xml:space="preserve">ea </w:t>
      </w:r>
      <w:r>
        <w:rPr>
          <w:sz w:val="20"/>
          <w:szCs w:val="20"/>
          <w:lang w:val="de-DE"/>
        </w:rPr>
        <w:t>kupuu</w:t>
      </w:r>
      <w:r>
        <w:rPr>
          <w:color w:val="010101"/>
          <w:sz w:val="20"/>
          <w:szCs w:val="20"/>
          <w:lang w:val="de-DE"/>
        </w:rPr>
        <w:t>zw</w:t>
      </w:r>
      <w:r>
        <w:rPr>
          <w:sz w:val="20"/>
          <w:szCs w:val="20"/>
          <w:lang w:val="de-DE"/>
        </w:rPr>
        <w:t>a</w:t>
      </w:r>
      <w:r>
        <w:rPr>
          <w:color w:val="010101"/>
          <w:sz w:val="20"/>
          <w:szCs w:val="20"/>
          <w:lang w:val="de-DE"/>
        </w:rPr>
        <w:t xml:space="preserve">, </w:t>
      </w:r>
      <w:r>
        <w:rPr>
          <w:sz w:val="20"/>
          <w:szCs w:val="20"/>
          <w:lang w:val="de-DE"/>
        </w:rPr>
        <w:t>k</w:t>
      </w:r>
      <w:r>
        <w:rPr>
          <w:color w:val="010101"/>
          <w:sz w:val="20"/>
          <w:szCs w:val="20"/>
          <w:lang w:val="de-DE"/>
        </w:rPr>
        <w:t>w</w:t>
      </w:r>
      <w:r>
        <w:rPr>
          <w:sz w:val="20"/>
          <w:szCs w:val="20"/>
          <w:lang w:val="de-DE"/>
        </w:rPr>
        <w:t>ani d</w:t>
      </w:r>
      <w:r>
        <w:rPr>
          <w:color w:val="010101"/>
          <w:sz w:val="20"/>
          <w:szCs w:val="20"/>
          <w:lang w:val="de-DE"/>
        </w:rPr>
        <w:t>a</w:t>
      </w:r>
      <w:r>
        <w:rPr>
          <w:sz w:val="20"/>
          <w:szCs w:val="20"/>
          <w:lang w:val="de-DE"/>
        </w:rPr>
        <w:t xml:space="preserve">lili </w:t>
      </w:r>
      <w:r>
        <w:rPr>
          <w:color w:val="010101"/>
          <w:sz w:val="20"/>
          <w:szCs w:val="20"/>
          <w:lang w:val="de-DE"/>
        </w:rPr>
        <w:t xml:space="preserve">ya </w:t>
      </w:r>
      <w:r>
        <w:rPr>
          <w:sz w:val="20"/>
          <w:szCs w:val="20"/>
          <w:lang w:val="de-DE"/>
        </w:rPr>
        <w:t>m</w:t>
      </w:r>
      <w:r>
        <w:rPr>
          <w:color w:val="010101"/>
          <w:sz w:val="20"/>
          <w:szCs w:val="20"/>
          <w:lang w:val="de-DE"/>
        </w:rPr>
        <w:t>v</w:t>
      </w:r>
      <w:r>
        <w:rPr>
          <w:sz w:val="20"/>
          <w:szCs w:val="20"/>
          <w:lang w:val="de-DE"/>
        </w:rPr>
        <w:t>u</w:t>
      </w:r>
      <w:r>
        <w:rPr>
          <w:color w:val="010101"/>
          <w:sz w:val="20"/>
          <w:szCs w:val="20"/>
          <w:lang w:val="de-DE"/>
        </w:rPr>
        <w:t xml:space="preserve">a </w:t>
      </w:r>
      <w:r>
        <w:rPr>
          <w:sz w:val="20"/>
          <w:szCs w:val="20"/>
          <w:lang w:val="de-DE"/>
        </w:rPr>
        <w:t>ni m</w:t>
      </w:r>
      <w:r>
        <w:rPr>
          <w:color w:val="010101"/>
          <w:sz w:val="20"/>
          <w:szCs w:val="20"/>
          <w:lang w:val="de-DE"/>
        </w:rPr>
        <w:t>aw</w:t>
      </w:r>
      <w:r>
        <w:rPr>
          <w:sz w:val="20"/>
          <w:szCs w:val="20"/>
          <w:lang w:val="de-DE"/>
        </w:rPr>
        <w:t>ingu</w:t>
      </w:r>
      <w:r>
        <w:rPr>
          <w:color w:val="323232"/>
          <w:sz w:val="20"/>
          <w:szCs w:val="20"/>
          <w:lang w:val="de-DE"/>
        </w:rPr>
        <w:t xml:space="preserve">. </w:t>
      </w:r>
      <w:r>
        <w:rPr>
          <w:sz w:val="20"/>
          <w:szCs w:val="20"/>
          <w:lang w:val="de-DE"/>
        </w:rPr>
        <w:t>Jiuli</w:t>
      </w:r>
      <w:r>
        <w:rPr>
          <w:color w:val="010101"/>
          <w:sz w:val="20"/>
          <w:szCs w:val="20"/>
          <w:lang w:val="de-DE"/>
        </w:rPr>
        <w:t xml:space="preserve">ze </w:t>
      </w:r>
      <w:r>
        <w:rPr>
          <w:sz w:val="20"/>
          <w:szCs w:val="20"/>
          <w:lang w:val="de-DE"/>
        </w:rPr>
        <w:t>k</w:t>
      </w:r>
      <w:r>
        <w:rPr>
          <w:color w:val="010101"/>
          <w:sz w:val="20"/>
          <w:szCs w:val="20"/>
          <w:lang w:val="de-DE"/>
        </w:rPr>
        <w:t>w</w:t>
      </w:r>
      <w:r>
        <w:rPr>
          <w:sz w:val="20"/>
          <w:szCs w:val="20"/>
          <w:lang w:val="de-DE"/>
        </w:rPr>
        <w:t>a nini huk</w:t>
      </w:r>
      <w:r>
        <w:rPr>
          <w:color w:val="010101"/>
          <w:sz w:val="20"/>
          <w:szCs w:val="20"/>
          <w:lang w:val="de-DE"/>
        </w:rPr>
        <w:t xml:space="preserve">o </w:t>
      </w:r>
      <w:r>
        <w:rPr>
          <w:sz w:val="20"/>
          <w:szCs w:val="20"/>
          <w:lang w:val="de-DE"/>
        </w:rPr>
        <w:t>u</w:t>
      </w:r>
      <w:r>
        <w:rPr>
          <w:color w:val="010101"/>
          <w:sz w:val="20"/>
          <w:szCs w:val="20"/>
          <w:lang w:val="de-DE"/>
        </w:rPr>
        <w:t>fa</w:t>
      </w:r>
      <w:r>
        <w:rPr>
          <w:sz w:val="20"/>
          <w:szCs w:val="20"/>
          <w:lang w:val="de-DE"/>
        </w:rPr>
        <w:t>r</w:t>
      </w:r>
      <w:r>
        <w:rPr>
          <w:color w:val="010101"/>
          <w:sz w:val="20"/>
          <w:szCs w:val="20"/>
          <w:lang w:val="de-DE"/>
        </w:rPr>
        <w:t>a</w:t>
      </w:r>
      <w:r>
        <w:rPr>
          <w:sz w:val="20"/>
          <w:szCs w:val="20"/>
          <w:lang w:val="de-DE"/>
        </w:rPr>
        <w:t>n</w:t>
      </w:r>
      <w:r>
        <w:rPr>
          <w:color w:val="010101"/>
          <w:sz w:val="20"/>
          <w:szCs w:val="20"/>
          <w:lang w:val="de-DE"/>
        </w:rPr>
        <w:t>s</w:t>
      </w:r>
      <w:r>
        <w:rPr>
          <w:sz w:val="20"/>
          <w:szCs w:val="20"/>
          <w:lang w:val="de-DE"/>
        </w:rPr>
        <w:t>a lugha ina</w:t>
      </w:r>
      <w:r>
        <w:rPr>
          <w:color w:val="010101"/>
          <w:sz w:val="20"/>
          <w:szCs w:val="20"/>
          <w:lang w:val="de-DE"/>
        </w:rPr>
        <w:t>yo</w:t>
      </w:r>
      <w:r>
        <w:rPr>
          <w:sz w:val="20"/>
          <w:szCs w:val="20"/>
          <w:lang w:val="de-DE"/>
        </w:rPr>
        <w:t>tumi</w:t>
      </w:r>
      <w:r>
        <w:rPr>
          <w:color w:val="010101"/>
          <w:sz w:val="20"/>
          <w:szCs w:val="20"/>
          <w:lang w:val="de-DE"/>
        </w:rPr>
        <w:t xml:space="preserve">wa </w:t>
      </w:r>
      <w:r>
        <w:rPr>
          <w:sz w:val="20"/>
          <w:szCs w:val="20"/>
          <w:lang w:val="de-DE"/>
        </w:rPr>
        <w:t>ni kifaran</w:t>
      </w:r>
      <w:r>
        <w:rPr>
          <w:color w:val="010101"/>
          <w:sz w:val="20"/>
          <w:szCs w:val="20"/>
          <w:lang w:val="de-DE"/>
        </w:rPr>
        <w:t>s</w:t>
      </w:r>
      <w:r>
        <w:rPr>
          <w:sz w:val="20"/>
          <w:szCs w:val="20"/>
          <w:lang w:val="de-DE"/>
        </w:rPr>
        <w:t>a</w:t>
      </w:r>
      <w:r>
        <w:rPr>
          <w:color w:val="010101"/>
          <w:sz w:val="20"/>
          <w:szCs w:val="20"/>
          <w:lang w:val="de-DE"/>
        </w:rPr>
        <w:t xml:space="preserve">, </w:t>
      </w:r>
      <w:r>
        <w:rPr>
          <w:sz w:val="20"/>
          <w:szCs w:val="20"/>
          <w:lang w:val="de-DE"/>
        </w:rPr>
        <w:t>k</w:t>
      </w:r>
      <w:r>
        <w:rPr>
          <w:color w:val="010101"/>
          <w:sz w:val="20"/>
          <w:szCs w:val="20"/>
          <w:lang w:val="de-DE"/>
        </w:rPr>
        <w:t>a</w:t>
      </w:r>
      <w:r>
        <w:rPr>
          <w:sz w:val="20"/>
          <w:szCs w:val="20"/>
          <w:lang w:val="de-DE"/>
        </w:rPr>
        <w:t>tik</w:t>
      </w:r>
      <w:r>
        <w:rPr>
          <w:color w:val="010101"/>
          <w:sz w:val="20"/>
          <w:szCs w:val="20"/>
          <w:lang w:val="de-DE"/>
        </w:rPr>
        <w:t>a v</w:t>
      </w:r>
      <w:r>
        <w:rPr>
          <w:sz w:val="20"/>
          <w:szCs w:val="20"/>
          <w:lang w:val="de-DE"/>
        </w:rPr>
        <w:t>it</w:t>
      </w:r>
      <w:r>
        <w:rPr>
          <w:color w:val="010101"/>
          <w:sz w:val="20"/>
          <w:szCs w:val="20"/>
          <w:lang w:val="de-DE"/>
        </w:rPr>
        <w:t>e</w:t>
      </w:r>
      <w:r>
        <w:rPr>
          <w:sz w:val="20"/>
          <w:szCs w:val="20"/>
          <w:lang w:val="de-DE"/>
        </w:rPr>
        <w:t>n</w:t>
      </w:r>
      <w:r>
        <w:rPr>
          <w:color w:val="010101"/>
          <w:sz w:val="20"/>
          <w:szCs w:val="20"/>
          <w:lang w:val="de-DE"/>
        </w:rPr>
        <w:t xml:space="preserve">go vya </w:t>
      </w:r>
      <w:r>
        <w:rPr>
          <w:sz w:val="20"/>
          <w:szCs w:val="20"/>
          <w:lang w:val="de-DE"/>
        </w:rPr>
        <w:t>elimu ilh</w:t>
      </w:r>
      <w:r>
        <w:rPr>
          <w:color w:val="010101"/>
          <w:sz w:val="20"/>
          <w:szCs w:val="20"/>
          <w:lang w:val="de-DE"/>
        </w:rPr>
        <w:t>a</w:t>
      </w:r>
      <w:r>
        <w:rPr>
          <w:sz w:val="20"/>
          <w:szCs w:val="20"/>
          <w:lang w:val="de-DE"/>
        </w:rPr>
        <w:t>li nch</w:t>
      </w:r>
      <w:r>
        <w:rPr>
          <w:color w:val="010101"/>
          <w:sz w:val="20"/>
          <w:szCs w:val="20"/>
          <w:lang w:val="de-DE"/>
        </w:rPr>
        <w:t>i</w:t>
      </w:r>
      <w:r>
        <w:rPr>
          <w:sz w:val="20"/>
          <w:szCs w:val="20"/>
          <w:lang w:val="de-DE"/>
        </w:rPr>
        <w:t>ni Ki</w:t>
      </w:r>
      <w:r>
        <w:rPr>
          <w:color w:val="010101"/>
          <w:sz w:val="20"/>
          <w:szCs w:val="20"/>
          <w:lang w:val="de-DE"/>
        </w:rPr>
        <w:t>sw</w:t>
      </w:r>
      <w:r>
        <w:rPr>
          <w:sz w:val="20"/>
          <w:szCs w:val="20"/>
          <w:lang w:val="de-DE"/>
        </w:rPr>
        <w:t>ahili kim</w:t>
      </w:r>
      <w:r>
        <w:rPr>
          <w:color w:val="010101"/>
          <w:sz w:val="20"/>
          <w:szCs w:val="20"/>
          <w:lang w:val="de-DE"/>
        </w:rPr>
        <w:t>ea</w:t>
      </w:r>
      <w:r>
        <w:rPr>
          <w:sz w:val="20"/>
          <w:szCs w:val="20"/>
          <w:lang w:val="de-DE"/>
        </w:rPr>
        <w:t>nd</w:t>
      </w:r>
      <w:r>
        <w:rPr>
          <w:color w:val="010101"/>
          <w:sz w:val="20"/>
          <w:szCs w:val="20"/>
          <w:lang w:val="de-DE"/>
        </w:rPr>
        <w:t>i</w:t>
      </w:r>
      <w:r>
        <w:rPr>
          <w:sz w:val="20"/>
          <w:szCs w:val="20"/>
          <w:lang w:val="de-DE"/>
        </w:rPr>
        <w:t>mik</w:t>
      </w:r>
      <w:r>
        <w:rPr>
          <w:color w:val="010101"/>
          <w:sz w:val="20"/>
          <w:szCs w:val="20"/>
          <w:lang w:val="de-DE"/>
        </w:rPr>
        <w:t xml:space="preserve">a </w:t>
      </w:r>
      <w:r>
        <w:rPr>
          <w:sz w:val="20"/>
          <w:szCs w:val="20"/>
          <w:lang w:val="de-DE"/>
        </w:rPr>
        <w:t>kama th</w:t>
      </w:r>
      <w:r>
        <w:rPr>
          <w:color w:val="010101"/>
          <w:sz w:val="20"/>
          <w:szCs w:val="20"/>
          <w:lang w:val="de-DE"/>
        </w:rPr>
        <w:t>e</w:t>
      </w:r>
      <w:r>
        <w:rPr>
          <w:sz w:val="20"/>
          <w:szCs w:val="20"/>
          <w:lang w:val="de-DE"/>
        </w:rPr>
        <w:t xml:space="preserve">luji </w:t>
      </w:r>
      <w:r>
        <w:rPr>
          <w:color w:val="010101"/>
          <w:sz w:val="20"/>
          <w:szCs w:val="20"/>
          <w:lang w:val="de-DE"/>
        </w:rPr>
        <w:t xml:space="preserve">ya </w:t>
      </w:r>
      <w:r>
        <w:rPr>
          <w:sz w:val="20"/>
          <w:szCs w:val="20"/>
          <w:lang w:val="de-DE"/>
        </w:rPr>
        <w:t>kuk</w:t>
      </w:r>
      <w:r>
        <w:rPr>
          <w:color w:val="010101"/>
          <w:sz w:val="20"/>
          <w:szCs w:val="20"/>
          <w:lang w:val="de-DE"/>
        </w:rPr>
        <w:t>aa</w:t>
      </w:r>
      <w:r>
        <w:rPr>
          <w:sz w:val="20"/>
          <w:szCs w:val="20"/>
          <w:lang w:val="de-DE"/>
        </w:rPr>
        <w:t>n</w:t>
      </w:r>
      <w:r>
        <w:rPr>
          <w:color w:val="010101"/>
          <w:sz w:val="20"/>
          <w:szCs w:val="20"/>
          <w:lang w:val="de-DE"/>
        </w:rPr>
        <w:t xml:space="preserve">ga </w:t>
      </w:r>
      <w:r>
        <w:rPr>
          <w:sz w:val="20"/>
          <w:szCs w:val="20"/>
          <w:lang w:val="de-DE"/>
        </w:rPr>
        <w:t xml:space="preserve">katika </w:t>
      </w:r>
      <w:r>
        <w:rPr>
          <w:color w:val="010101"/>
          <w:sz w:val="20"/>
          <w:szCs w:val="20"/>
          <w:lang w:val="de-DE"/>
        </w:rPr>
        <w:t>v</w:t>
      </w:r>
      <w:r>
        <w:rPr>
          <w:sz w:val="20"/>
          <w:szCs w:val="20"/>
          <w:lang w:val="de-DE"/>
        </w:rPr>
        <w:t>i</w:t>
      </w:r>
      <w:r>
        <w:rPr>
          <w:color w:val="010101"/>
          <w:sz w:val="20"/>
          <w:szCs w:val="20"/>
          <w:lang w:val="de-DE"/>
        </w:rPr>
        <w:t>wa</w:t>
      </w:r>
      <w:r>
        <w:rPr>
          <w:sz w:val="20"/>
          <w:szCs w:val="20"/>
          <w:lang w:val="de-DE"/>
        </w:rPr>
        <w:t>n</w:t>
      </w:r>
      <w:r>
        <w:rPr>
          <w:color w:val="010101"/>
          <w:sz w:val="20"/>
          <w:szCs w:val="20"/>
          <w:lang w:val="de-DE"/>
        </w:rPr>
        <w:t xml:space="preserve">go </w:t>
      </w:r>
      <w:r>
        <w:rPr>
          <w:sz w:val="20"/>
          <w:szCs w:val="20"/>
          <w:lang w:val="de-DE"/>
        </w:rPr>
        <w:t>ful</w:t>
      </w:r>
      <w:r>
        <w:rPr>
          <w:color w:val="010101"/>
          <w:sz w:val="20"/>
          <w:szCs w:val="20"/>
          <w:lang w:val="de-DE"/>
        </w:rPr>
        <w:t>a</w:t>
      </w:r>
      <w:r>
        <w:rPr>
          <w:sz w:val="20"/>
          <w:szCs w:val="20"/>
          <w:lang w:val="de-DE"/>
        </w:rPr>
        <w:t xml:space="preserve">ni </w:t>
      </w:r>
      <w:r>
        <w:rPr>
          <w:color w:val="010101"/>
          <w:sz w:val="20"/>
          <w:szCs w:val="20"/>
          <w:lang w:val="de-DE"/>
        </w:rPr>
        <w:t>vya elimu.</w:t>
      </w:r>
    </w:p>
    <w:p>
      <w:pPr>
        <w:pStyle w:val="style0"/>
        <w:widowControl w:val="false"/>
        <w:tabs>
          <w:tab w:val="left" w:leader="none" w:pos="720"/>
        </w:tabs>
        <w:ind w:left="360" w:hanging="360"/>
        <w:rPr>
          <w:color w:val="000000"/>
          <w:sz w:val="20"/>
          <w:szCs w:val="20"/>
          <w:lang w:val="de-DE"/>
        </w:rPr>
      </w:pPr>
      <w:r>
        <w:rPr>
          <w:sz w:val="20"/>
          <w:szCs w:val="20"/>
          <w:lang w:val="de-DE"/>
        </w:rPr>
        <w:tab/>
      </w:r>
      <w:r>
        <w:rPr>
          <w:sz w:val="20"/>
          <w:szCs w:val="20"/>
          <w:lang w:val="de-DE"/>
        </w:rPr>
        <w:t>lliku</w:t>
      </w:r>
      <w:r>
        <w:rPr>
          <w:color w:val="010101"/>
          <w:sz w:val="20"/>
          <w:szCs w:val="20"/>
          <w:lang w:val="de-DE"/>
        </w:rPr>
        <w:t xml:space="preserve">wa </w:t>
      </w:r>
      <w:r>
        <w:rPr>
          <w:sz w:val="20"/>
          <w:szCs w:val="20"/>
          <w:lang w:val="de-DE"/>
        </w:rPr>
        <w:t xml:space="preserve">tu </w:t>
      </w:r>
      <w:r>
        <w:rPr>
          <w:color w:val="010101"/>
          <w:sz w:val="20"/>
          <w:szCs w:val="20"/>
          <w:lang w:val="de-DE"/>
        </w:rPr>
        <w:t>j</w:t>
      </w:r>
      <w:r>
        <w:rPr>
          <w:sz w:val="20"/>
          <w:szCs w:val="20"/>
          <w:lang w:val="de-DE"/>
        </w:rPr>
        <w:t>u</w:t>
      </w:r>
      <w:r>
        <w:rPr>
          <w:color w:val="010101"/>
          <w:sz w:val="20"/>
          <w:szCs w:val="20"/>
          <w:lang w:val="de-DE"/>
        </w:rPr>
        <w:t>z</w:t>
      </w:r>
      <w:r>
        <w:rPr>
          <w:sz w:val="20"/>
          <w:szCs w:val="20"/>
          <w:lang w:val="de-DE"/>
        </w:rPr>
        <w:t>i nilipoku</w:t>
      </w:r>
      <w:r>
        <w:rPr>
          <w:color w:val="010101"/>
          <w:sz w:val="20"/>
          <w:szCs w:val="20"/>
          <w:lang w:val="de-DE"/>
        </w:rPr>
        <w:t>w</w:t>
      </w:r>
      <w:r>
        <w:rPr>
          <w:sz w:val="20"/>
          <w:szCs w:val="20"/>
          <w:lang w:val="de-DE"/>
        </w:rPr>
        <w:t>a nikir</w:t>
      </w:r>
      <w:r>
        <w:rPr>
          <w:color w:val="010101"/>
          <w:sz w:val="20"/>
          <w:szCs w:val="20"/>
          <w:lang w:val="de-DE"/>
        </w:rPr>
        <w:t>a</w:t>
      </w:r>
      <w:r>
        <w:rPr>
          <w:sz w:val="20"/>
          <w:szCs w:val="20"/>
          <w:lang w:val="de-DE"/>
        </w:rPr>
        <w:t>nd</w:t>
      </w:r>
      <w:r>
        <w:rPr>
          <w:color w:val="010101"/>
          <w:sz w:val="20"/>
          <w:szCs w:val="20"/>
          <w:lang w:val="de-DE"/>
        </w:rPr>
        <w:t>a</w:t>
      </w:r>
      <w:r>
        <w:rPr>
          <w:sz w:val="20"/>
          <w:szCs w:val="20"/>
          <w:lang w:val="de-DE"/>
        </w:rPr>
        <w:t>r</w:t>
      </w:r>
      <w:r>
        <w:rPr>
          <w:color w:val="010101"/>
          <w:sz w:val="20"/>
          <w:szCs w:val="20"/>
          <w:lang w:val="de-DE"/>
        </w:rPr>
        <w:t>a</w:t>
      </w:r>
      <w:r>
        <w:rPr>
          <w:sz w:val="20"/>
          <w:szCs w:val="20"/>
          <w:lang w:val="de-DE"/>
        </w:rPr>
        <w:t>nd</w:t>
      </w:r>
      <w:r>
        <w:rPr>
          <w:color w:val="010101"/>
          <w:sz w:val="20"/>
          <w:szCs w:val="20"/>
          <w:lang w:val="de-DE"/>
        </w:rPr>
        <w:t>a a</w:t>
      </w:r>
      <w:r>
        <w:rPr>
          <w:sz w:val="20"/>
          <w:szCs w:val="20"/>
          <w:lang w:val="de-DE"/>
        </w:rPr>
        <w:t>fi</w:t>
      </w:r>
      <w:r>
        <w:rPr>
          <w:color w:val="010101"/>
          <w:sz w:val="20"/>
          <w:szCs w:val="20"/>
          <w:lang w:val="de-DE"/>
        </w:rPr>
        <w:t>s</w:t>
      </w:r>
      <w:r>
        <w:rPr>
          <w:sz w:val="20"/>
          <w:szCs w:val="20"/>
          <w:lang w:val="de-DE"/>
        </w:rPr>
        <w:t>ini humu n</w:t>
      </w:r>
      <w:r>
        <w:rPr>
          <w:color w:val="010101"/>
          <w:sz w:val="20"/>
          <w:szCs w:val="20"/>
          <w:lang w:val="de-DE"/>
        </w:rPr>
        <w:t>c</w:t>
      </w:r>
      <w:r>
        <w:rPr>
          <w:sz w:val="20"/>
          <w:szCs w:val="20"/>
          <w:lang w:val="de-DE"/>
        </w:rPr>
        <w:t>hini nikitafut</w:t>
      </w:r>
      <w:r>
        <w:rPr>
          <w:color w:val="010101"/>
          <w:sz w:val="20"/>
          <w:szCs w:val="20"/>
          <w:lang w:val="de-DE"/>
        </w:rPr>
        <w:t>a g</w:t>
      </w:r>
      <w:r>
        <w:rPr>
          <w:sz w:val="20"/>
          <w:szCs w:val="20"/>
          <w:lang w:val="de-DE"/>
        </w:rPr>
        <w:t>an</w:t>
      </w:r>
      <w:r>
        <w:rPr>
          <w:color w:val="010101"/>
          <w:sz w:val="20"/>
          <w:szCs w:val="20"/>
          <w:lang w:val="de-DE"/>
        </w:rPr>
        <w:t xml:space="preserve">ge, </w:t>
      </w:r>
      <w:r>
        <w:rPr>
          <w:sz w:val="20"/>
          <w:szCs w:val="20"/>
          <w:lang w:val="de-DE"/>
        </w:rPr>
        <w:t>nili</w:t>
      </w:r>
      <w:r>
        <w:rPr>
          <w:color w:val="010101"/>
          <w:sz w:val="20"/>
          <w:szCs w:val="20"/>
          <w:lang w:val="de-DE"/>
        </w:rPr>
        <w:t>a</w:t>
      </w:r>
      <w:r>
        <w:rPr>
          <w:sz w:val="20"/>
          <w:szCs w:val="20"/>
          <w:lang w:val="de-DE"/>
        </w:rPr>
        <w:t>mbi</w:t>
      </w:r>
      <w:r>
        <w:rPr>
          <w:color w:val="010101"/>
          <w:sz w:val="20"/>
          <w:szCs w:val="20"/>
          <w:lang w:val="de-DE"/>
        </w:rPr>
        <w:t>wa a</w:t>
      </w:r>
      <w:r>
        <w:rPr>
          <w:sz w:val="20"/>
          <w:szCs w:val="20"/>
          <w:lang w:val="de-DE"/>
        </w:rPr>
        <w:t>jizi ni n</w:t>
      </w:r>
      <w:r>
        <w:rPr>
          <w:color w:val="010101"/>
          <w:sz w:val="20"/>
          <w:szCs w:val="20"/>
          <w:lang w:val="de-DE"/>
        </w:rPr>
        <w:t>y</w:t>
      </w:r>
      <w:r>
        <w:rPr>
          <w:sz w:val="20"/>
          <w:szCs w:val="20"/>
          <w:lang w:val="de-DE"/>
        </w:rPr>
        <w:t>umb</w:t>
      </w:r>
      <w:r>
        <w:rPr>
          <w:color w:val="010101"/>
          <w:sz w:val="20"/>
          <w:szCs w:val="20"/>
          <w:lang w:val="de-DE"/>
        </w:rPr>
        <w:t>a y</w:t>
      </w:r>
      <w:r>
        <w:rPr>
          <w:sz w:val="20"/>
          <w:szCs w:val="20"/>
          <w:lang w:val="de-DE"/>
        </w:rPr>
        <w:t>a njaa. Nilipi</w:t>
      </w:r>
      <w:r>
        <w:rPr>
          <w:color w:val="010101"/>
          <w:sz w:val="20"/>
          <w:szCs w:val="20"/>
          <w:lang w:val="de-DE"/>
        </w:rPr>
        <w:t xml:space="preserve">gwa </w:t>
      </w:r>
      <w:r>
        <w:rPr>
          <w:sz w:val="20"/>
          <w:szCs w:val="20"/>
          <w:lang w:val="de-DE"/>
        </w:rPr>
        <w:t>bumbu</w:t>
      </w:r>
      <w:r>
        <w:rPr>
          <w:color w:val="010101"/>
          <w:sz w:val="20"/>
          <w:szCs w:val="20"/>
          <w:lang w:val="de-DE"/>
        </w:rPr>
        <w:t>az</w:t>
      </w:r>
      <w:r>
        <w:rPr>
          <w:sz w:val="20"/>
          <w:szCs w:val="20"/>
          <w:lang w:val="de-DE"/>
        </w:rPr>
        <w:t>i k</w:t>
      </w:r>
      <w:r>
        <w:rPr>
          <w:color w:val="010101"/>
          <w:sz w:val="20"/>
          <w:szCs w:val="20"/>
          <w:lang w:val="de-DE"/>
        </w:rPr>
        <w:t>w</w:t>
      </w:r>
      <w:r>
        <w:rPr>
          <w:sz w:val="20"/>
          <w:szCs w:val="20"/>
          <w:lang w:val="de-DE"/>
        </w:rPr>
        <w:t>ani katik</w:t>
      </w:r>
      <w:r>
        <w:rPr>
          <w:color w:val="010101"/>
          <w:sz w:val="20"/>
          <w:szCs w:val="20"/>
          <w:lang w:val="de-DE"/>
        </w:rPr>
        <w:t>a o</w:t>
      </w:r>
      <w:r>
        <w:rPr>
          <w:sz w:val="20"/>
          <w:szCs w:val="20"/>
          <w:lang w:val="de-DE"/>
        </w:rPr>
        <w:t>r</w:t>
      </w:r>
      <w:r>
        <w:rPr>
          <w:color w:val="010101"/>
          <w:sz w:val="20"/>
          <w:szCs w:val="20"/>
          <w:lang w:val="de-DE"/>
        </w:rPr>
        <w:t>o</w:t>
      </w:r>
      <w:r>
        <w:rPr>
          <w:sz w:val="20"/>
          <w:szCs w:val="20"/>
          <w:lang w:val="de-DE"/>
        </w:rPr>
        <w:t>dh</w:t>
      </w:r>
      <w:r>
        <w:rPr>
          <w:color w:val="010101"/>
          <w:sz w:val="20"/>
          <w:szCs w:val="20"/>
          <w:lang w:val="de-DE"/>
        </w:rPr>
        <w:t xml:space="preserve">a ya </w:t>
      </w:r>
      <w:r>
        <w:rPr>
          <w:sz w:val="20"/>
          <w:szCs w:val="20"/>
          <w:lang w:val="de-DE"/>
        </w:rPr>
        <w:t>matak</w:t>
      </w:r>
      <w:r>
        <w:rPr>
          <w:color w:val="010101"/>
          <w:sz w:val="20"/>
          <w:szCs w:val="20"/>
          <w:lang w:val="de-DE"/>
        </w:rPr>
        <w:t>wa ya waa</w:t>
      </w:r>
      <w:r>
        <w:rPr>
          <w:sz w:val="20"/>
          <w:szCs w:val="20"/>
          <w:lang w:val="de-DE"/>
        </w:rPr>
        <w:t>jiri</w:t>
      </w:r>
      <w:r>
        <w:rPr>
          <w:color w:val="323232"/>
          <w:sz w:val="20"/>
          <w:szCs w:val="20"/>
          <w:lang w:val="de-DE"/>
        </w:rPr>
        <w:t xml:space="preserve">, </w:t>
      </w:r>
      <w:r>
        <w:rPr>
          <w:sz w:val="20"/>
          <w:szCs w:val="20"/>
          <w:lang w:val="de-DE"/>
        </w:rPr>
        <w:t>K</w:t>
      </w:r>
      <w:r>
        <w:rPr>
          <w:color w:val="010101"/>
          <w:sz w:val="20"/>
          <w:szCs w:val="20"/>
          <w:lang w:val="de-DE"/>
        </w:rPr>
        <w:t>iswa</w:t>
      </w:r>
      <w:r>
        <w:rPr>
          <w:sz w:val="20"/>
          <w:szCs w:val="20"/>
          <w:lang w:val="de-DE"/>
        </w:rPr>
        <w:t>hili hakitili</w:t>
      </w:r>
      <w:r>
        <w:rPr>
          <w:color w:val="010101"/>
          <w:sz w:val="20"/>
          <w:szCs w:val="20"/>
          <w:lang w:val="de-DE"/>
        </w:rPr>
        <w:t>w</w:t>
      </w:r>
      <w:r>
        <w:rPr>
          <w:sz w:val="20"/>
          <w:szCs w:val="20"/>
          <w:lang w:val="de-DE"/>
        </w:rPr>
        <w:t>i m</w:t>
      </w:r>
      <w:r>
        <w:rPr>
          <w:color w:val="010101"/>
          <w:sz w:val="20"/>
          <w:szCs w:val="20"/>
          <w:lang w:val="de-DE"/>
        </w:rPr>
        <w:t>a</w:t>
      </w:r>
      <w:r>
        <w:rPr>
          <w:sz w:val="20"/>
          <w:szCs w:val="20"/>
          <w:lang w:val="de-DE"/>
        </w:rPr>
        <w:t>anani kabisa na hat</w:t>
      </w:r>
      <w:r>
        <w:rPr>
          <w:color w:val="010101"/>
          <w:sz w:val="20"/>
          <w:szCs w:val="20"/>
          <w:lang w:val="de-DE"/>
        </w:rPr>
        <w:t xml:space="preserve">a </w:t>
      </w:r>
      <w:r>
        <w:rPr>
          <w:sz w:val="20"/>
          <w:szCs w:val="20"/>
          <w:lang w:val="de-DE"/>
        </w:rPr>
        <w:t>kwin</w:t>
      </w:r>
      <w:r>
        <w:rPr>
          <w:color w:val="010101"/>
          <w:sz w:val="20"/>
          <w:szCs w:val="20"/>
          <w:lang w:val="de-DE"/>
        </w:rPr>
        <w:t>g</w:t>
      </w:r>
      <w:r>
        <w:rPr>
          <w:sz w:val="20"/>
          <w:szCs w:val="20"/>
          <w:lang w:val="de-DE"/>
        </w:rPr>
        <w:t xml:space="preserve">ine hakitajwi. </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Si aj</w:t>
      </w:r>
      <w:r>
        <w:rPr>
          <w:color w:val="010101"/>
          <w:sz w:val="20"/>
          <w:szCs w:val="20"/>
          <w:lang w:val="de-DE"/>
        </w:rPr>
        <w:t>a</w:t>
      </w:r>
      <w:r>
        <w:rPr>
          <w:sz w:val="20"/>
          <w:szCs w:val="20"/>
          <w:lang w:val="de-DE"/>
        </w:rPr>
        <w:t>bu kuon</w:t>
      </w:r>
      <w:r>
        <w:rPr>
          <w:color w:val="010101"/>
          <w:sz w:val="20"/>
          <w:szCs w:val="20"/>
          <w:lang w:val="de-DE"/>
        </w:rPr>
        <w:t xml:space="preserve">a </w:t>
      </w:r>
      <w:r>
        <w:rPr>
          <w:sz w:val="20"/>
          <w:szCs w:val="20"/>
          <w:lang w:val="de-DE"/>
        </w:rPr>
        <w:t>kuwa wafanyak</w:t>
      </w:r>
      <w:r>
        <w:rPr>
          <w:color w:val="010101"/>
          <w:sz w:val="20"/>
          <w:szCs w:val="20"/>
          <w:lang w:val="de-DE"/>
        </w:rPr>
        <w:t>az</w:t>
      </w:r>
      <w:r>
        <w:rPr>
          <w:sz w:val="20"/>
          <w:szCs w:val="20"/>
          <w:lang w:val="de-DE"/>
        </w:rPr>
        <w:t>i w</w:t>
      </w:r>
      <w:r>
        <w:rPr>
          <w:color w:val="010101"/>
          <w:sz w:val="20"/>
          <w:szCs w:val="20"/>
          <w:lang w:val="de-DE"/>
        </w:rPr>
        <w:t>e</w:t>
      </w:r>
      <w:r>
        <w:rPr>
          <w:sz w:val="20"/>
          <w:szCs w:val="20"/>
          <w:lang w:val="de-DE"/>
        </w:rPr>
        <w:t>ngi humu nchini h</w:t>
      </w:r>
      <w:r>
        <w:rPr>
          <w:color w:val="010101"/>
          <w:sz w:val="20"/>
          <w:szCs w:val="20"/>
          <w:lang w:val="de-DE"/>
        </w:rPr>
        <w:t>a</w:t>
      </w:r>
      <w:r>
        <w:rPr>
          <w:sz w:val="20"/>
          <w:szCs w:val="20"/>
          <w:lang w:val="de-DE"/>
        </w:rPr>
        <w:t>w</w:t>
      </w:r>
      <w:r>
        <w:rPr>
          <w:color w:val="010101"/>
          <w:sz w:val="20"/>
          <w:szCs w:val="20"/>
          <w:lang w:val="de-DE"/>
        </w:rPr>
        <w:t>a</w:t>
      </w:r>
      <w:r>
        <w:rPr>
          <w:sz w:val="20"/>
          <w:szCs w:val="20"/>
          <w:lang w:val="de-DE"/>
        </w:rPr>
        <w:t>w</w:t>
      </w:r>
      <w:r>
        <w:rPr>
          <w:color w:val="010101"/>
          <w:sz w:val="20"/>
          <w:szCs w:val="20"/>
          <w:lang w:val="de-DE"/>
        </w:rPr>
        <w:t>e</w:t>
      </w:r>
      <w:r>
        <w:rPr>
          <w:sz w:val="20"/>
          <w:szCs w:val="20"/>
          <w:lang w:val="de-DE"/>
        </w:rPr>
        <w:t>zi kuwasiliana kwa lu</w:t>
      </w:r>
      <w:r>
        <w:rPr>
          <w:color w:val="010101"/>
          <w:sz w:val="20"/>
          <w:szCs w:val="20"/>
          <w:lang w:val="de-DE"/>
        </w:rPr>
        <w:t>g</w:t>
      </w:r>
      <w:r>
        <w:rPr>
          <w:sz w:val="20"/>
          <w:szCs w:val="20"/>
          <w:lang w:val="de-DE"/>
        </w:rPr>
        <w:t>h</w:t>
      </w:r>
      <w:r>
        <w:rPr>
          <w:color w:val="010101"/>
          <w:sz w:val="20"/>
          <w:szCs w:val="20"/>
          <w:lang w:val="de-DE"/>
        </w:rPr>
        <w:t xml:space="preserve">a </w:t>
      </w:r>
      <w:r>
        <w:rPr>
          <w:sz w:val="20"/>
          <w:szCs w:val="20"/>
          <w:lang w:val="de-DE"/>
        </w:rPr>
        <w:t>t</w:t>
      </w:r>
      <w:r>
        <w:rPr>
          <w:color w:val="010101"/>
          <w:sz w:val="20"/>
          <w:szCs w:val="20"/>
          <w:lang w:val="de-DE"/>
        </w:rPr>
        <w:t>a</w:t>
      </w:r>
      <w:r>
        <w:rPr>
          <w:sz w:val="20"/>
          <w:szCs w:val="20"/>
          <w:lang w:val="de-DE"/>
        </w:rPr>
        <w:t>kata. Naam, si vizuri kuacha mbachao kwa mswala upitao, l</w:t>
      </w:r>
      <w:r>
        <w:rPr>
          <w:color w:val="010101"/>
          <w:sz w:val="20"/>
          <w:szCs w:val="20"/>
          <w:lang w:val="de-DE"/>
        </w:rPr>
        <w:t>a</w:t>
      </w:r>
      <w:r>
        <w:rPr>
          <w:sz w:val="20"/>
          <w:szCs w:val="20"/>
          <w:lang w:val="de-DE"/>
        </w:rPr>
        <w:t>kini h</w:t>
      </w:r>
      <w:r>
        <w:rPr>
          <w:color w:val="010101"/>
          <w:sz w:val="20"/>
          <w:szCs w:val="20"/>
          <w:lang w:val="de-DE"/>
        </w:rPr>
        <w:t>e</w:t>
      </w:r>
      <w:r>
        <w:rPr>
          <w:sz w:val="20"/>
          <w:szCs w:val="20"/>
          <w:lang w:val="de-DE"/>
        </w:rPr>
        <w:t>bu tazama maktaba humu nchini zim</w:t>
      </w:r>
      <w:r>
        <w:rPr>
          <w:color w:val="010101"/>
          <w:sz w:val="20"/>
          <w:szCs w:val="20"/>
          <w:lang w:val="de-DE"/>
        </w:rPr>
        <w:t>e</w:t>
      </w:r>
      <w:r>
        <w:rPr>
          <w:sz w:val="20"/>
          <w:szCs w:val="20"/>
          <w:lang w:val="de-DE"/>
        </w:rPr>
        <w:t xml:space="preserve">jaa </w:t>
      </w:r>
      <w:r>
        <w:rPr>
          <w:color w:val="010101"/>
          <w:sz w:val="20"/>
          <w:szCs w:val="20"/>
          <w:lang w:val="de-DE"/>
        </w:rPr>
        <w:t>v</w:t>
      </w:r>
      <w:r>
        <w:rPr>
          <w:sz w:val="20"/>
          <w:szCs w:val="20"/>
          <w:lang w:val="de-DE"/>
        </w:rPr>
        <w:t>it</w:t>
      </w:r>
      <w:r>
        <w:rPr>
          <w:color w:val="010101"/>
          <w:sz w:val="20"/>
          <w:szCs w:val="20"/>
          <w:lang w:val="de-DE"/>
        </w:rPr>
        <w:t>a</w:t>
      </w:r>
      <w:r>
        <w:rPr>
          <w:sz w:val="20"/>
          <w:szCs w:val="20"/>
          <w:lang w:val="de-DE"/>
        </w:rPr>
        <w:t>bu vya Kiingereza</w:t>
      </w:r>
      <w:r>
        <w:rPr>
          <w:color w:val="010101"/>
          <w:sz w:val="20"/>
          <w:szCs w:val="20"/>
          <w:lang w:val="de-DE"/>
        </w:rPr>
        <w:t xml:space="preserve">, </w:t>
      </w:r>
      <w:r>
        <w:rPr>
          <w:sz w:val="20"/>
          <w:szCs w:val="20"/>
          <w:lang w:val="de-DE"/>
        </w:rPr>
        <w:t>Ki</w:t>
      </w:r>
      <w:r>
        <w:rPr>
          <w:color w:val="010101"/>
          <w:sz w:val="20"/>
          <w:szCs w:val="20"/>
          <w:lang w:val="de-DE"/>
        </w:rPr>
        <w:t>fa</w:t>
      </w:r>
      <w:r>
        <w:rPr>
          <w:sz w:val="20"/>
          <w:szCs w:val="20"/>
          <w:lang w:val="de-DE"/>
        </w:rPr>
        <w:t>ran</w:t>
      </w:r>
      <w:r>
        <w:rPr>
          <w:color w:val="010101"/>
          <w:sz w:val="20"/>
          <w:szCs w:val="20"/>
          <w:lang w:val="de-DE"/>
        </w:rPr>
        <w:t>sa.</w:t>
      </w:r>
      <w:r>
        <w:rPr>
          <w:sz w:val="20"/>
          <w:szCs w:val="20"/>
          <w:lang w:val="de-DE"/>
        </w:rPr>
        <w:t>... Lakini hata! Vy</w:t>
      </w:r>
      <w:r>
        <w:rPr>
          <w:color w:val="010101"/>
          <w:sz w:val="20"/>
          <w:szCs w:val="20"/>
          <w:lang w:val="de-DE"/>
        </w:rPr>
        <w:t xml:space="preserve">a </w:t>
      </w:r>
      <w:r>
        <w:rPr>
          <w:sz w:val="20"/>
          <w:szCs w:val="20"/>
          <w:lang w:val="de-DE"/>
        </w:rPr>
        <w:t>Kiswahili ni vichach</w:t>
      </w:r>
      <w:r>
        <w:rPr>
          <w:color w:val="010101"/>
          <w:sz w:val="20"/>
          <w:szCs w:val="20"/>
          <w:lang w:val="de-DE"/>
        </w:rPr>
        <w:t xml:space="preserve">e </w:t>
      </w:r>
      <w:r>
        <w:rPr>
          <w:sz w:val="20"/>
          <w:szCs w:val="20"/>
          <w:lang w:val="de-DE"/>
        </w:rPr>
        <w:t>mithili ya ra</w:t>
      </w:r>
      <w:r>
        <w:rPr>
          <w:color w:val="010101"/>
          <w:sz w:val="20"/>
          <w:szCs w:val="20"/>
          <w:lang w:val="de-DE"/>
        </w:rPr>
        <w:t>s</w:t>
      </w:r>
      <w:r>
        <w:rPr>
          <w:sz w:val="20"/>
          <w:szCs w:val="20"/>
          <w:lang w:val="de-DE"/>
        </w:rPr>
        <w:t>hara</w:t>
      </w:r>
      <w:r>
        <w:rPr>
          <w:color w:val="010101"/>
          <w:sz w:val="20"/>
          <w:szCs w:val="20"/>
          <w:lang w:val="de-DE"/>
        </w:rPr>
        <w:t>s</w:t>
      </w:r>
      <w:r>
        <w:rPr>
          <w:sz w:val="20"/>
          <w:szCs w:val="20"/>
          <w:lang w:val="de-DE"/>
        </w:rPr>
        <w:t>h</w:t>
      </w:r>
      <w:r>
        <w:rPr>
          <w:color w:val="010101"/>
          <w:sz w:val="20"/>
          <w:szCs w:val="20"/>
          <w:lang w:val="de-DE"/>
        </w:rPr>
        <w:t xml:space="preserve">a </w:t>
      </w:r>
      <w:r>
        <w:rPr>
          <w:sz w:val="20"/>
          <w:szCs w:val="20"/>
          <w:lang w:val="de-DE"/>
        </w:rPr>
        <w:t>mkurungani. Kw</w:t>
      </w:r>
      <w:r>
        <w:rPr>
          <w:color w:val="010101"/>
          <w:sz w:val="20"/>
          <w:szCs w:val="20"/>
          <w:lang w:val="de-DE"/>
        </w:rPr>
        <w:t>e</w:t>
      </w:r>
      <w:r>
        <w:rPr>
          <w:sz w:val="20"/>
          <w:szCs w:val="20"/>
          <w:lang w:val="de-DE"/>
        </w:rPr>
        <w:t>li m</w:t>
      </w:r>
      <w:r>
        <w:rPr>
          <w:color w:val="010101"/>
          <w:sz w:val="20"/>
          <w:szCs w:val="20"/>
          <w:lang w:val="de-DE"/>
        </w:rPr>
        <w:t>f</w:t>
      </w:r>
      <w:r>
        <w:rPr>
          <w:sz w:val="20"/>
          <w:szCs w:val="20"/>
          <w:lang w:val="de-DE"/>
        </w:rPr>
        <w:t>iny</w:t>
      </w:r>
      <w:r>
        <w:rPr>
          <w:color w:val="010101"/>
          <w:sz w:val="20"/>
          <w:szCs w:val="20"/>
          <w:lang w:val="de-DE"/>
        </w:rPr>
        <w:t>a</w:t>
      </w:r>
      <w:r>
        <w:rPr>
          <w:sz w:val="20"/>
          <w:szCs w:val="20"/>
          <w:lang w:val="de-DE"/>
        </w:rPr>
        <w:t>nzi hulia gaeni na m</w:t>
      </w:r>
      <w:r>
        <w:rPr>
          <w:color w:val="010101"/>
          <w:sz w:val="20"/>
          <w:szCs w:val="20"/>
          <w:lang w:val="de-DE"/>
        </w:rPr>
        <w:t>a</w:t>
      </w:r>
      <w:r>
        <w:rPr>
          <w:sz w:val="20"/>
          <w:szCs w:val="20"/>
          <w:lang w:val="de-DE"/>
        </w:rPr>
        <w:t>b</w:t>
      </w:r>
      <w:r>
        <w:rPr>
          <w:color w:val="010101"/>
          <w:sz w:val="20"/>
          <w:szCs w:val="20"/>
          <w:lang w:val="de-DE"/>
        </w:rPr>
        <w:t>a</w:t>
      </w:r>
      <w:r>
        <w:rPr>
          <w:sz w:val="20"/>
          <w:szCs w:val="20"/>
          <w:lang w:val="de-DE"/>
        </w:rPr>
        <w:t xml:space="preserve">bu </w:t>
      </w:r>
      <w:r>
        <w:rPr>
          <w:color w:val="010101"/>
          <w:sz w:val="20"/>
          <w:szCs w:val="20"/>
          <w:lang w:val="de-DE"/>
        </w:rPr>
        <w:t>ze</w:t>
      </w:r>
      <w:r>
        <w:rPr>
          <w:sz w:val="20"/>
          <w:szCs w:val="20"/>
          <w:lang w:val="de-DE"/>
        </w:rPr>
        <w:t>tu wangerauk</w:t>
      </w:r>
      <w:r>
        <w:rPr>
          <w:color w:val="010101"/>
          <w:sz w:val="20"/>
          <w:szCs w:val="20"/>
          <w:lang w:val="de-DE"/>
        </w:rPr>
        <w:t xml:space="preserve">a </w:t>
      </w:r>
      <w:r>
        <w:rPr>
          <w:sz w:val="20"/>
          <w:szCs w:val="20"/>
          <w:lang w:val="de-DE"/>
        </w:rPr>
        <w:t>k</w:t>
      </w:r>
      <w:r>
        <w:rPr>
          <w:color w:val="010101"/>
          <w:sz w:val="20"/>
          <w:szCs w:val="20"/>
          <w:lang w:val="de-DE"/>
        </w:rPr>
        <w:t>a</w:t>
      </w:r>
      <w:r>
        <w:rPr>
          <w:sz w:val="20"/>
          <w:szCs w:val="20"/>
          <w:lang w:val="de-DE"/>
        </w:rPr>
        <w:t>bl</w:t>
      </w:r>
      <w:r>
        <w:rPr>
          <w:color w:val="010101"/>
          <w:sz w:val="20"/>
          <w:szCs w:val="20"/>
          <w:lang w:val="de-DE"/>
        </w:rPr>
        <w:t>a ya s</w:t>
      </w:r>
      <w:r>
        <w:rPr>
          <w:sz w:val="20"/>
          <w:szCs w:val="20"/>
          <w:lang w:val="de-DE"/>
        </w:rPr>
        <w:t>iku</w:t>
      </w:r>
      <w:r>
        <w:rPr>
          <w:sz w:val="20"/>
          <w:szCs w:val="20"/>
          <w:lang w:val="de-DE"/>
        </w:rPr>
        <w:t xml:space="preserve"> </w:t>
      </w:r>
      <w:r>
        <w:rPr>
          <w:color w:val="010101"/>
          <w:sz w:val="20"/>
          <w:szCs w:val="20"/>
          <w:lang w:val="de-DE"/>
        </w:rPr>
        <w:t xml:space="preserve">ya </w:t>
      </w:r>
      <w:r>
        <w:rPr>
          <w:sz w:val="20"/>
          <w:szCs w:val="20"/>
          <w:lang w:val="de-DE"/>
        </w:rPr>
        <w:t>ki</w:t>
      </w:r>
      <w:r>
        <w:rPr>
          <w:color w:val="010101"/>
          <w:sz w:val="20"/>
          <w:szCs w:val="20"/>
          <w:lang w:val="de-DE"/>
        </w:rPr>
        <w:t>a</w:t>
      </w:r>
      <w:r>
        <w:rPr>
          <w:sz w:val="20"/>
          <w:szCs w:val="20"/>
          <w:lang w:val="de-DE"/>
        </w:rPr>
        <w:t>m</w:t>
      </w:r>
      <w:r>
        <w:rPr>
          <w:color w:val="010101"/>
          <w:sz w:val="20"/>
          <w:szCs w:val="20"/>
          <w:lang w:val="de-DE"/>
        </w:rPr>
        <w:t xml:space="preserve">a </w:t>
      </w:r>
      <w:r>
        <w:rPr>
          <w:sz w:val="20"/>
          <w:szCs w:val="20"/>
          <w:lang w:val="de-DE"/>
        </w:rPr>
        <w:t>h</w:t>
      </w:r>
      <w:r>
        <w:rPr>
          <w:color w:val="010101"/>
          <w:sz w:val="20"/>
          <w:szCs w:val="20"/>
          <w:lang w:val="de-DE"/>
        </w:rPr>
        <w:t>awa</w:t>
      </w:r>
      <w:r>
        <w:rPr>
          <w:sz w:val="20"/>
          <w:szCs w:val="20"/>
          <w:lang w:val="de-DE"/>
        </w:rPr>
        <w:t>n</w:t>
      </w:r>
      <w:r>
        <w:rPr>
          <w:color w:val="010101"/>
          <w:sz w:val="20"/>
          <w:szCs w:val="20"/>
          <w:lang w:val="de-DE"/>
        </w:rPr>
        <w:t>g</w:t>
      </w:r>
      <w:r>
        <w:rPr>
          <w:sz w:val="20"/>
          <w:szCs w:val="20"/>
          <w:lang w:val="de-DE"/>
        </w:rPr>
        <w:t>eweza kup</w:t>
      </w:r>
      <w:r>
        <w:rPr>
          <w:color w:val="010101"/>
          <w:sz w:val="20"/>
          <w:szCs w:val="20"/>
          <w:lang w:val="de-DE"/>
        </w:rPr>
        <w:t>a</w:t>
      </w:r>
      <w:r>
        <w:rPr>
          <w:sz w:val="20"/>
          <w:szCs w:val="20"/>
          <w:lang w:val="de-DE"/>
        </w:rPr>
        <w:t>t</w:t>
      </w:r>
      <w:r>
        <w:rPr>
          <w:color w:val="010101"/>
          <w:sz w:val="20"/>
          <w:szCs w:val="20"/>
          <w:lang w:val="de-DE"/>
        </w:rPr>
        <w:t xml:space="preserve">a </w:t>
      </w:r>
      <w:r>
        <w:rPr>
          <w:sz w:val="20"/>
          <w:szCs w:val="20"/>
          <w:lang w:val="de-DE"/>
        </w:rPr>
        <w:t>p</w:t>
      </w:r>
      <w:r>
        <w:rPr>
          <w:color w:val="010101"/>
          <w:sz w:val="20"/>
          <w:szCs w:val="20"/>
          <w:lang w:val="de-DE"/>
        </w:rPr>
        <w:t>a</w:t>
      </w:r>
      <w:r>
        <w:rPr>
          <w:sz w:val="20"/>
          <w:szCs w:val="20"/>
          <w:lang w:val="de-DE"/>
        </w:rPr>
        <w:t>h</w:t>
      </w:r>
      <w:r>
        <w:rPr>
          <w:color w:val="010101"/>
          <w:sz w:val="20"/>
          <w:szCs w:val="20"/>
          <w:lang w:val="de-DE"/>
        </w:rPr>
        <w:t>a</w:t>
      </w:r>
      <w:r>
        <w:rPr>
          <w:sz w:val="20"/>
          <w:szCs w:val="20"/>
          <w:lang w:val="de-DE"/>
        </w:rPr>
        <w:t>li p</w:t>
      </w:r>
      <w:r>
        <w:rPr>
          <w:color w:val="010101"/>
          <w:sz w:val="20"/>
          <w:szCs w:val="20"/>
          <w:lang w:val="de-DE"/>
        </w:rPr>
        <w:t xml:space="preserve">a </w:t>
      </w:r>
      <w:r>
        <w:rPr>
          <w:sz w:val="20"/>
          <w:szCs w:val="20"/>
          <w:lang w:val="de-DE"/>
        </w:rPr>
        <w:t>kujificha kut</w:t>
      </w:r>
      <w:r>
        <w:rPr>
          <w:color w:val="010101"/>
          <w:sz w:val="20"/>
          <w:szCs w:val="20"/>
          <w:lang w:val="de-DE"/>
        </w:rPr>
        <w:t>oo</w:t>
      </w:r>
      <w:r>
        <w:rPr>
          <w:sz w:val="20"/>
          <w:szCs w:val="20"/>
          <w:lang w:val="de-DE"/>
        </w:rPr>
        <w:t>n</w:t>
      </w:r>
      <w:r>
        <w:rPr>
          <w:color w:val="010101"/>
          <w:sz w:val="20"/>
          <w:szCs w:val="20"/>
          <w:lang w:val="de-DE"/>
        </w:rPr>
        <w:t xml:space="preserve">a </w:t>
      </w:r>
      <w:r>
        <w:rPr>
          <w:sz w:val="20"/>
          <w:szCs w:val="20"/>
          <w:lang w:val="de-DE"/>
        </w:rPr>
        <w:t>ut</w:t>
      </w:r>
      <w:r>
        <w:rPr>
          <w:color w:val="010101"/>
          <w:sz w:val="20"/>
          <w:szCs w:val="20"/>
          <w:lang w:val="de-DE"/>
        </w:rPr>
        <w:t>a</w:t>
      </w:r>
      <w:r>
        <w:rPr>
          <w:sz w:val="20"/>
          <w:szCs w:val="20"/>
          <w:lang w:val="de-DE"/>
        </w:rPr>
        <w:t xml:space="preserve">ndu huu </w:t>
      </w:r>
      <w:r>
        <w:rPr>
          <w:color w:val="010101"/>
          <w:sz w:val="20"/>
          <w:szCs w:val="20"/>
          <w:lang w:val="de-DE"/>
        </w:rPr>
        <w:t>w</w:t>
      </w:r>
      <w:r>
        <w:rPr>
          <w:sz w:val="20"/>
          <w:szCs w:val="20"/>
          <w:lang w:val="de-DE"/>
        </w:rPr>
        <w:t>a taha</w:t>
      </w:r>
      <w:r>
        <w:rPr>
          <w:color w:val="010101"/>
          <w:sz w:val="20"/>
          <w:szCs w:val="20"/>
          <w:lang w:val="de-DE"/>
        </w:rPr>
        <w:t>y</w:t>
      </w:r>
      <w:r>
        <w:rPr>
          <w:sz w:val="20"/>
          <w:szCs w:val="20"/>
          <w:lang w:val="de-DE"/>
        </w:rPr>
        <w:t>uri. Ibr</w:t>
      </w:r>
      <w:r>
        <w:rPr>
          <w:color w:val="010101"/>
          <w:sz w:val="20"/>
          <w:szCs w:val="20"/>
          <w:lang w:val="de-DE"/>
        </w:rPr>
        <w:t xml:space="preserve">a </w:t>
      </w:r>
      <w:r>
        <w:rPr>
          <w:sz w:val="20"/>
          <w:szCs w:val="20"/>
          <w:lang w:val="de-DE"/>
        </w:rPr>
        <w:t>vin</w:t>
      </w:r>
      <w:r>
        <w:rPr>
          <w:color w:val="010101"/>
          <w:sz w:val="20"/>
          <w:szCs w:val="20"/>
          <w:lang w:val="de-DE"/>
        </w:rPr>
        <w:t>y</w:t>
      </w:r>
      <w:r>
        <w:rPr>
          <w:sz w:val="20"/>
          <w:szCs w:val="20"/>
          <w:lang w:val="de-DE"/>
        </w:rPr>
        <w:t>in</w:t>
      </w:r>
      <w:r>
        <w:rPr>
          <w:color w:val="010101"/>
          <w:sz w:val="20"/>
          <w:szCs w:val="20"/>
          <w:lang w:val="de-DE"/>
        </w:rPr>
        <w:t>g</w:t>
      </w:r>
      <w:r>
        <w:rPr>
          <w:sz w:val="20"/>
          <w:szCs w:val="20"/>
          <w:lang w:val="de-DE"/>
        </w:rPr>
        <w:t>in</w:t>
      </w:r>
      <w:r>
        <w:rPr>
          <w:color w:val="010101"/>
          <w:sz w:val="20"/>
          <w:szCs w:val="20"/>
          <w:lang w:val="de-DE"/>
        </w:rPr>
        <w:t>ya we</w:t>
      </w:r>
      <w:r>
        <w:rPr>
          <w:sz w:val="20"/>
          <w:szCs w:val="20"/>
          <w:lang w:val="de-DE"/>
        </w:rPr>
        <w:t>tu kutomai</w:t>
      </w:r>
      <w:r>
        <w:rPr>
          <w:color w:val="010101"/>
          <w:sz w:val="20"/>
          <w:szCs w:val="20"/>
          <w:lang w:val="de-DE"/>
        </w:rPr>
        <w:t>z</w:t>
      </w:r>
      <w:r>
        <w:rPr>
          <w:sz w:val="20"/>
          <w:szCs w:val="20"/>
          <w:lang w:val="de-DE"/>
        </w:rPr>
        <w:t>i t</w:t>
      </w:r>
      <w:r>
        <w:rPr>
          <w:color w:val="010101"/>
          <w:sz w:val="20"/>
          <w:szCs w:val="20"/>
          <w:lang w:val="de-DE"/>
        </w:rPr>
        <w:t>a</w:t>
      </w:r>
      <w:r>
        <w:rPr>
          <w:sz w:val="20"/>
          <w:szCs w:val="20"/>
          <w:lang w:val="de-DE"/>
        </w:rPr>
        <w:t>h</w:t>
      </w:r>
      <w:r>
        <w:rPr>
          <w:color w:val="010101"/>
          <w:sz w:val="20"/>
          <w:szCs w:val="20"/>
          <w:lang w:val="de-DE"/>
        </w:rPr>
        <w:t>a</w:t>
      </w:r>
      <w:r>
        <w:rPr>
          <w:sz w:val="20"/>
          <w:szCs w:val="20"/>
          <w:lang w:val="de-DE"/>
        </w:rPr>
        <w:t>ji</w:t>
      </w:r>
      <w:r>
        <w:rPr>
          <w:color w:val="010101"/>
          <w:sz w:val="20"/>
          <w:szCs w:val="20"/>
          <w:lang w:val="de-DE"/>
        </w:rPr>
        <w:t xml:space="preserve">a ya </w:t>
      </w:r>
      <w:r>
        <w:rPr>
          <w:sz w:val="20"/>
          <w:szCs w:val="20"/>
          <w:lang w:val="de-DE"/>
        </w:rPr>
        <w:t>Ki</w:t>
      </w:r>
      <w:r>
        <w:rPr>
          <w:color w:val="010101"/>
          <w:sz w:val="20"/>
          <w:szCs w:val="20"/>
          <w:lang w:val="de-DE"/>
        </w:rPr>
        <w:t>sw</w:t>
      </w:r>
      <w:r>
        <w:rPr>
          <w:sz w:val="20"/>
          <w:szCs w:val="20"/>
          <w:lang w:val="de-DE"/>
        </w:rPr>
        <w:t>ahili</w:t>
      </w:r>
      <w:r>
        <w:rPr>
          <w:color w:val="010101"/>
          <w:sz w:val="20"/>
          <w:szCs w:val="20"/>
          <w:lang w:val="de-DE"/>
        </w:rPr>
        <w:t xml:space="preserve">. </w:t>
      </w:r>
    </w:p>
    <w:p>
      <w:pPr>
        <w:pStyle w:val="style0"/>
        <w:widowControl w:val="false"/>
        <w:tabs>
          <w:tab w:val="left" w:leader="none" w:pos="720"/>
        </w:tabs>
        <w:ind w:left="360" w:hanging="360"/>
        <w:rPr>
          <w:color w:val="010101"/>
          <w:sz w:val="20"/>
          <w:szCs w:val="20"/>
          <w:lang w:val="de-DE"/>
        </w:rPr>
      </w:pPr>
      <w:r>
        <w:rPr>
          <w:color w:val="010101"/>
          <w:sz w:val="20"/>
          <w:szCs w:val="20"/>
          <w:lang w:val="de-DE"/>
        </w:rPr>
        <w:tab/>
      </w:r>
      <w:r>
        <w:rPr>
          <w:color w:val="010101"/>
          <w:sz w:val="20"/>
          <w:szCs w:val="20"/>
          <w:lang w:val="de-DE"/>
        </w:rPr>
        <w:t>Us</w:t>
      </w:r>
      <w:r>
        <w:rPr>
          <w:sz w:val="20"/>
          <w:szCs w:val="20"/>
          <w:lang w:val="de-DE"/>
        </w:rPr>
        <w:t>h</w:t>
      </w:r>
      <w:r>
        <w:rPr>
          <w:color w:val="010101"/>
          <w:sz w:val="20"/>
          <w:szCs w:val="20"/>
          <w:lang w:val="de-DE"/>
        </w:rPr>
        <w:t>a</w:t>
      </w:r>
      <w:r>
        <w:rPr>
          <w:sz w:val="20"/>
          <w:szCs w:val="20"/>
          <w:lang w:val="de-DE"/>
        </w:rPr>
        <w:t>b</w:t>
      </w:r>
      <w:r>
        <w:rPr>
          <w:color w:val="010101"/>
          <w:sz w:val="20"/>
          <w:szCs w:val="20"/>
          <w:lang w:val="de-DE"/>
        </w:rPr>
        <w:t xml:space="preserve">abi </w:t>
      </w:r>
      <w:r>
        <w:rPr>
          <w:sz w:val="20"/>
          <w:szCs w:val="20"/>
          <w:lang w:val="de-DE"/>
        </w:rPr>
        <w:t>ni f</w:t>
      </w:r>
      <w:r>
        <w:rPr>
          <w:color w:val="010101"/>
          <w:sz w:val="20"/>
          <w:szCs w:val="20"/>
          <w:lang w:val="de-DE"/>
        </w:rPr>
        <w:t>a</w:t>
      </w:r>
      <w:r>
        <w:rPr>
          <w:sz w:val="20"/>
          <w:szCs w:val="20"/>
          <w:lang w:val="de-DE"/>
        </w:rPr>
        <w:t xml:space="preserve">hari </w:t>
      </w:r>
      <w:r>
        <w:rPr>
          <w:color w:val="010101"/>
          <w:sz w:val="20"/>
          <w:szCs w:val="20"/>
          <w:lang w:val="de-DE"/>
        </w:rPr>
        <w:t>y</w:t>
      </w:r>
      <w:r>
        <w:rPr>
          <w:sz w:val="20"/>
          <w:szCs w:val="20"/>
          <w:lang w:val="de-DE"/>
        </w:rPr>
        <w:t>a kila mj</w:t>
      </w:r>
      <w:r>
        <w:rPr>
          <w:color w:val="010101"/>
          <w:sz w:val="20"/>
          <w:szCs w:val="20"/>
          <w:lang w:val="de-DE"/>
        </w:rPr>
        <w:t xml:space="preserve">a </w:t>
      </w:r>
      <w:r>
        <w:rPr>
          <w:sz w:val="20"/>
          <w:szCs w:val="20"/>
          <w:lang w:val="de-DE"/>
        </w:rPr>
        <w:t>n</w:t>
      </w:r>
      <w:r>
        <w:rPr>
          <w:color w:val="010101"/>
          <w:sz w:val="20"/>
          <w:szCs w:val="20"/>
          <w:lang w:val="de-DE"/>
        </w:rPr>
        <w:t xml:space="preserve">a </w:t>
      </w:r>
      <w:r>
        <w:rPr>
          <w:sz w:val="20"/>
          <w:szCs w:val="20"/>
          <w:lang w:val="de-DE"/>
        </w:rPr>
        <w:t>ni h</w:t>
      </w:r>
      <w:r>
        <w:rPr>
          <w:color w:val="010101"/>
          <w:sz w:val="20"/>
          <w:szCs w:val="20"/>
          <w:lang w:val="de-DE"/>
        </w:rPr>
        <w:t>a</w:t>
      </w:r>
      <w:r>
        <w:rPr>
          <w:sz w:val="20"/>
          <w:szCs w:val="20"/>
          <w:lang w:val="de-DE"/>
        </w:rPr>
        <w:t>ki k</w:t>
      </w:r>
      <w:r>
        <w:rPr>
          <w:color w:val="010101"/>
          <w:sz w:val="20"/>
          <w:szCs w:val="20"/>
          <w:lang w:val="de-DE"/>
        </w:rPr>
        <w:t xml:space="preserve">wa </w:t>
      </w:r>
      <w:r>
        <w:rPr>
          <w:sz w:val="20"/>
          <w:szCs w:val="20"/>
          <w:lang w:val="de-DE"/>
        </w:rPr>
        <w:t>wot</w:t>
      </w:r>
      <w:r>
        <w:rPr>
          <w:color w:val="010101"/>
          <w:sz w:val="20"/>
          <w:szCs w:val="20"/>
          <w:lang w:val="de-DE"/>
        </w:rPr>
        <w:t>e</w:t>
      </w:r>
      <w:r>
        <w:rPr>
          <w:color w:val="323232"/>
          <w:sz w:val="20"/>
          <w:szCs w:val="20"/>
          <w:lang w:val="de-DE"/>
        </w:rPr>
        <w:t xml:space="preserve">, </w:t>
      </w:r>
      <w:r>
        <w:rPr>
          <w:sz w:val="20"/>
          <w:szCs w:val="20"/>
          <w:lang w:val="de-DE"/>
        </w:rPr>
        <w:t>m</w:t>
      </w:r>
      <w:r>
        <w:rPr>
          <w:color w:val="010101"/>
          <w:sz w:val="20"/>
          <w:szCs w:val="20"/>
          <w:lang w:val="de-DE"/>
        </w:rPr>
        <w:t>ga</w:t>
      </w:r>
      <w:r>
        <w:rPr>
          <w:sz w:val="20"/>
          <w:szCs w:val="20"/>
          <w:lang w:val="de-DE"/>
        </w:rPr>
        <w:t>ll</w:t>
      </w:r>
      <w:r>
        <w:rPr>
          <w:color w:val="010101"/>
          <w:sz w:val="20"/>
          <w:szCs w:val="20"/>
          <w:lang w:val="de-DE"/>
        </w:rPr>
        <w:t xml:space="preserve">a </w:t>
      </w:r>
      <w:r>
        <w:rPr>
          <w:sz w:val="20"/>
          <w:szCs w:val="20"/>
          <w:lang w:val="de-DE"/>
        </w:rPr>
        <w:t>muu</w:t>
      </w:r>
      <w:r>
        <w:rPr>
          <w:color w:val="010101"/>
          <w:sz w:val="20"/>
          <w:szCs w:val="20"/>
          <w:lang w:val="de-DE"/>
        </w:rPr>
        <w:t xml:space="preserve">e </w:t>
      </w:r>
      <w:r>
        <w:rPr>
          <w:sz w:val="20"/>
          <w:szCs w:val="20"/>
          <w:lang w:val="de-DE"/>
        </w:rPr>
        <w:t>na haki ump</w:t>
      </w:r>
      <w:r>
        <w:rPr>
          <w:color w:val="010101"/>
          <w:sz w:val="20"/>
          <w:szCs w:val="20"/>
          <w:lang w:val="de-DE"/>
        </w:rPr>
        <w:t>e. La</w:t>
      </w:r>
      <w:r>
        <w:rPr>
          <w:sz w:val="20"/>
          <w:szCs w:val="20"/>
          <w:lang w:val="de-DE"/>
        </w:rPr>
        <w:t>kini na</w:t>
      </w:r>
      <w:r>
        <w:rPr>
          <w:color w:val="010101"/>
          <w:sz w:val="20"/>
          <w:szCs w:val="20"/>
          <w:lang w:val="de-DE"/>
        </w:rPr>
        <w:t>s</w:t>
      </w:r>
      <w:r>
        <w:rPr>
          <w:sz w:val="20"/>
          <w:szCs w:val="20"/>
          <w:lang w:val="de-DE"/>
        </w:rPr>
        <w:t>ikitik</w:t>
      </w:r>
      <w:r>
        <w:rPr>
          <w:color w:val="010101"/>
          <w:sz w:val="20"/>
          <w:szCs w:val="20"/>
          <w:lang w:val="de-DE"/>
        </w:rPr>
        <w:t xml:space="preserve">a </w:t>
      </w:r>
      <w:r>
        <w:rPr>
          <w:sz w:val="20"/>
          <w:szCs w:val="20"/>
          <w:lang w:val="de-DE"/>
        </w:rPr>
        <w:t>ku</w:t>
      </w:r>
      <w:r>
        <w:rPr>
          <w:color w:val="010101"/>
          <w:sz w:val="20"/>
          <w:szCs w:val="20"/>
          <w:lang w:val="de-DE"/>
        </w:rPr>
        <w:t>se</w:t>
      </w:r>
      <w:r>
        <w:rPr>
          <w:sz w:val="20"/>
          <w:szCs w:val="20"/>
          <w:lang w:val="de-DE"/>
        </w:rPr>
        <w:t>m</w:t>
      </w:r>
      <w:r>
        <w:rPr>
          <w:color w:val="010101"/>
          <w:sz w:val="20"/>
          <w:szCs w:val="20"/>
          <w:lang w:val="de-DE"/>
        </w:rPr>
        <w:t xml:space="preserve">a </w:t>
      </w:r>
      <w:r>
        <w:rPr>
          <w:sz w:val="20"/>
          <w:szCs w:val="20"/>
          <w:lang w:val="de-DE"/>
        </w:rPr>
        <w:t xml:space="preserve">kuwa </w:t>
      </w:r>
      <w:r>
        <w:rPr>
          <w:color w:val="010101"/>
          <w:sz w:val="20"/>
          <w:szCs w:val="20"/>
          <w:lang w:val="de-DE"/>
        </w:rPr>
        <w:t>v</w:t>
      </w:r>
      <w:r>
        <w:rPr>
          <w:sz w:val="20"/>
          <w:szCs w:val="20"/>
          <w:lang w:val="de-DE"/>
        </w:rPr>
        <w:t>ij</w:t>
      </w:r>
      <w:r>
        <w:rPr>
          <w:color w:val="010101"/>
          <w:sz w:val="20"/>
          <w:szCs w:val="20"/>
          <w:lang w:val="de-DE"/>
        </w:rPr>
        <w:t>a</w:t>
      </w:r>
      <w:r>
        <w:rPr>
          <w:sz w:val="20"/>
          <w:szCs w:val="20"/>
          <w:lang w:val="de-DE"/>
        </w:rPr>
        <w:t>n</w:t>
      </w:r>
      <w:r>
        <w:rPr>
          <w:color w:val="010101"/>
          <w:sz w:val="20"/>
          <w:szCs w:val="20"/>
          <w:lang w:val="de-DE"/>
        </w:rPr>
        <w:t>a wa</w:t>
      </w:r>
      <w:r>
        <w:rPr>
          <w:sz w:val="20"/>
          <w:szCs w:val="20"/>
          <w:lang w:val="de-DE"/>
        </w:rPr>
        <w:t>m</w:t>
      </w:r>
      <w:r>
        <w:rPr>
          <w:color w:val="010101"/>
          <w:sz w:val="20"/>
          <w:szCs w:val="20"/>
          <w:lang w:val="de-DE"/>
        </w:rPr>
        <w:t>efa</w:t>
      </w:r>
      <w:r>
        <w:rPr>
          <w:sz w:val="20"/>
          <w:szCs w:val="20"/>
          <w:lang w:val="de-DE"/>
        </w:rPr>
        <w:t>n</w:t>
      </w:r>
      <w:r>
        <w:rPr>
          <w:color w:val="010101"/>
          <w:sz w:val="20"/>
          <w:szCs w:val="20"/>
          <w:lang w:val="de-DE"/>
        </w:rPr>
        <w:t xml:space="preserve">ya </w:t>
      </w:r>
      <w:r>
        <w:rPr>
          <w:sz w:val="20"/>
          <w:szCs w:val="20"/>
          <w:lang w:val="de-DE"/>
        </w:rPr>
        <w:t>t</w:t>
      </w:r>
      <w:r>
        <w:rPr>
          <w:color w:val="010101"/>
          <w:sz w:val="20"/>
          <w:szCs w:val="20"/>
          <w:lang w:val="de-DE"/>
        </w:rPr>
        <w:t>a</w:t>
      </w:r>
      <w:r>
        <w:rPr>
          <w:sz w:val="20"/>
          <w:szCs w:val="20"/>
          <w:lang w:val="de-DE"/>
        </w:rPr>
        <w:t>dbiri k</w:t>
      </w:r>
      <w:r>
        <w:rPr>
          <w:color w:val="010101"/>
          <w:sz w:val="20"/>
          <w:szCs w:val="20"/>
          <w:lang w:val="de-DE"/>
        </w:rPr>
        <w:t>a</w:t>
      </w:r>
      <w:r>
        <w:rPr>
          <w:sz w:val="20"/>
          <w:szCs w:val="20"/>
          <w:lang w:val="de-DE"/>
        </w:rPr>
        <w:t>tik</w:t>
      </w:r>
      <w:r>
        <w:rPr>
          <w:color w:val="010101"/>
          <w:sz w:val="20"/>
          <w:szCs w:val="20"/>
          <w:lang w:val="de-DE"/>
        </w:rPr>
        <w:t xml:space="preserve">a </w:t>
      </w:r>
      <w:r>
        <w:rPr>
          <w:sz w:val="20"/>
          <w:szCs w:val="20"/>
          <w:lang w:val="de-DE"/>
        </w:rPr>
        <w:t>u</w:t>
      </w:r>
      <w:r>
        <w:rPr>
          <w:color w:val="323232"/>
          <w:sz w:val="20"/>
          <w:szCs w:val="20"/>
          <w:lang w:val="de-DE"/>
        </w:rPr>
        <w:t>en</w:t>
      </w:r>
      <w:r>
        <w:rPr>
          <w:color w:val="010101"/>
          <w:sz w:val="20"/>
          <w:szCs w:val="20"/>
          <w:lang w:val="de-DE"/>
        </w:rPr>
        <w:t>eza</w:t>
      </w:r>
      <w:r>
        <w:rPr>
          <w:sz w:val="20"/>
          <w:szCs w:val="20"/>
          <w:lang w:val="de-DE"/>
        </w:rPr>
        <w:t xml:space="preserve">ji </w:t>
      </w:r>
      <w:r>
        <w:rPr>
          <w:color w:val="010101"/>
          <w:sz w:val="20"/>
          <w:szCs w:val="20"/>
          <w:lang w:val="de-DE"/>
        </w:rPr>
        <w:t>w</w:t>
      </w:r>
      <w:r>
        <w:rPr>
          <w:sz w:val="20"/>
          <w:szCs w:val="20"/>
          <w:lang w:val="de-DE"/>
        </w:rPr>
        <w:t>a lahaja iit</w:t>
      </w:r>
      <w:r>
        <w:rPr>
          <w:color w:val="010101"/>
          <w:sz w:val="20"/>
          <w:szCs w:val="20"/>
          <w:lang w:val="de-DE"/>
        </w:rPr>
        <w:t xml:space="preserve">wayo </w:t>
      </w:r>
      <w:r>
        <w:rPr>
          <w:sz w:val="20"/>
          <w:szCs w:val="20"/>
          <w:lang w:val="de-DE"/>
        </w:rPr>
        <w:t>'</w:t>
      </w:r>
      <w:r>
        <w:rPr>
          <w:color w:val="010101"/>
          <w:sz w:val="20"/>
          <w:szCs w:val="20"/>
          <w:lang w:val="de-DE"/>
        </w:rPr>
        <w:t>s</w:t>
      </w:r>
      <w:r>
        <w:rPr>
          <w:sz w:val="20"/>
          <w:szCs w:val="20"/>
          <w:lang w:val="de-DE"/>
        </w:rPr>
        <w:t>h</w:t>
      </w:r>
      <w:r>
        <w:rPr>
          <w:color w:val="010101"/>
          <w:sz w:val="20"/>
          <w:szCs w:val="20"/>
          <w:lang w:val="de-DE"/>
        </w:rPr>
        <w:t>e</w:t>
      </w:r>
      <w:r>
        <w:rPr>
          <w:sz w:val="20"/>
          <w:szCs w:val="20"/>
          <w:lang w:val="de-DE"/>
        </w:rPr>
        <w:t>n</w:t>
      </w:r>
      <w:r>
        <w:rPr>
          <w:color w:val="010101"/>
          <w:sz w:val="20"/>
          <w:szCs w:val="20"/>
          <w:lang w:val="de-DE"/>
        </w:rPr>
        <w:t xml:space="preserve">g' </w:t>
      </w:r>
      <w:r>
        <w:rPr>
          <w:sz w:val="20"/>
          <w:szCs w:val="20"/>
          <w:lang w:val="de-DE"/>
        </w:rPr>
        <w:t>ili</w:t>
      </w:r>
      <w:r>
        <w:rPr>
          <w:color w:val="010101"/>
          <w:sz w:val="20"/>
          <w:szCs w:val="20"/>
          <w:lang w:val="de-DE"/>
        </w:rPr>
        <w:t>y</w:t>
      </w:r>
      <w:r>
        <w:rPr>
          <w:sz w:val="20"/>
          <w:szCs w:val="20"/>
          <w:lang w:val="de-DE"/>
        </w:rPr>
        <w:t>o kam</w:t>
      </w:r>
      <w:r>
        <w:rPr>
          <w:color w:val="010101"/>
          <w:sz w:val="20"/>
          <w:szCs w:val="20"/>
          <w:lang w:val="de-DE"/>
        </w:rPr>
        <w:t xml:space="preserve">a </w:t>
      </w:r>
      <w:r>
        <w:rPr>
          <w:sz w:val="20"/>
          <w:szCs w:val="20"/>
          <w:lang w:val="de-DE"/>
        </w:rPr>
        <w:t>m</w:t>
      </w:r>
      <w:r>
        <w:rPr>
          <w:color w:val="010101"/>
          <w:sz w:val="20"/>
          <w:szCs w:val="20"/>
          <w:lang w:val="de-DE"/>
        </w:rPr>
        <w:t>s</w:t>
      </w:r>
      <w:r>
        <w:rPr>
          <w:sz w:val="20"/>
          <w:szCs w:val="20"/>
          <w:lang w:val="de-DE"/>
        </w:rPr>
        <w:t>um</w:t>
      </w:r>
      <w:r>
        <w:rPr>
          <w:color w:val="010101"/>
          <w:sz w:val="20"/>
          <w:szCs w:val="20"/>
          <w:lang w:val="de-DE"/>
        </w:rPr>
        <w:t>a</w:t>
      </w:r>
      <w:r>
        <w:rPr>
          <w:sz w:val="20"/>
          <w:szCs w:val="20"/>
          <w:lang w:val="de-DE"/>
        </w:rPr>
        <w:t xml:space="preserve">ri </w:t>
      </w:r>
      <w:r>
        <w:rPr>
          <w:color w:val="010101"/>
          <w:sz w:val="20"/>
          <w:szCs w:val="20"/>
          <w:lang w:val="de-DE"/>
        </w:rPr>
        <w:t xml:space="preserve">wa </w:t>
      </w:r>
      <w:r>
        <w:rPr>
          <w:sz w:val="20"/>
          <w:szCs w:val="20"/>
          <w:lang w:val="de-DE"/>
        </w:rPr>
        <w:t xml:space="preserve">moto juu </w:t>
      </w:r>
      <w:r>
        <w:rPr>
          <w:color w:val="010101"/>
          <w:sz w:val="20"/>
          <w:szCs w:val="20"/>
          <w:lang w:val="de-DE"/>
        </w:rPr>
        <w:t xml:space="preserve">ya </w:t>
      </w:r>
      <w:r>
        <w:rPr>
          <w:sz w:val="20"/>
          <w:szCs w:val="20"/>
          <w:lang w:val="de-DE"/>
        </w:rPr>
        <w:t>kidond</w:t>
      </w:r>
      <w:r>
        <w:rPr>
          <w:color w:val="010101"/>
          <w:sz w:val="20"/>
          <w:szCs w:val="20"/>
          <w:lang w:val="de-DE"/>
        </w:rPr>
        <w:t>a kw</w:t>
      </w:r>
      <w:r>
        <w:rPr>
          <w:sz w:val="20"/>
          <w:szCs w:val="20"/>
          <w:lang w:val="de-DE"/>
        </w:rPr>
        <w:t>a Ki</w:t>
      </w:r>
      <w:r>
        <w:rPr>
          <w:color w:val="010101"/>
          <w:sz w:val="20"/>
          <w:szCs w:val="20"/>
          <w:lang w:val="de-DE"/>
        </w:rPr>
        <w:t>sw</w:t>
      </w:r>
      <w:r>
        <w:rPr>
          <w:sz w:val="20"/>
          <w:szCs w:val="20"/>
          <w:lang w:val="de-DE"/>
        </w:rPr>
        <w:t>ahili</w:t>
      </w:r>
      <w:r>
        <w:rPr>
          <w:color w:val="010101"/>
          <w:sz w:val="20"/>
          <w:szCs w:val="20"/>
          <w:lang w:val="de-DE"/>
        </w:rPr>
        <w:t>. V</w:t>
      </w:r>
      <w:r>
        <w:rPr>
          <w:sz w:val="20"/>
          <w:szCs w:val="20"/>
          <w:lang w:val="de-DE"/>
        </w:rPr>
        <w:t>ij</w:t>
      </w:r>
      <w:r>
        <w:rPr>
          <w:color w:val="010101"/>
          <w:sz w:val="20"/>
          <w:szCs w:val="20"/>
          <w:lang w:val="de-DE"/>
        </w:rPr>
        <w:t>a</w:t>
      </w:r>
      <w:r>
        <w:rPr>
          <w:sz w:val="20"/>
          <w:szCs w:val="20"/>
          <w:lang w:val="de-DE"/>
        </w:rPr>
        <w:t>n</w:t>
      </w:r>
      <w:r>
        <w:rPr>
          <w:color w:val="010101"/>
          <w:sz w:val="20"/>
          <w:szCs w:val="20"/>
          <w:lang w:val="de-DE"/>
        </w:rPr>
        <w:t>a w</w:t>
      </w:r>
      <w:r>
        <w:rPr>
          <w:sz w:val="20"/>
          <w:szCs w:val="20"/>
          <w:lang w:val="de-DE"/>
        </w:rPr>
        <w:t xml:space="preserve">atumia </w:t>
      </w:r>
      <w:r>
        <w:rPr>
          <w:color w:val="010101"/>
          <w:sz w:val="20"/>
          <w:szCs w:val="20"/>
          <w:lang w:val="de-DE"/>
        </w:rPr>
        <w:t>'s</w:t>
      </w:r>
      <w:r>
        <w:rPr>
          <w:sz w:val="20"/>
          <w:szCs w:val="20"/>
          <w:lang w:val="de-DE"/>
        </w:rPr>
        <w:t>hen</w:t>
      </w:r>
      <w:r>
        <w:rPr>
          <w:color w:val="010101"/>
          <w:sz w:val="20"/>
          <w:szCs w:val="20"/>
          <w:lang w:val="de-DE"/>
        </w:rPr>
        <w:t xml:space="preserve">g' </w:t>
      </w:r>
      <w:r>
        <w:rPr>
          <w:sz w:val="20"/>
          <w:szCs w:val="20"/>
          <w:lang w:val="de-DE"/>
        </w:rPr>
        <w:t>huku w</w:t>
      </w:r>
      <w:r>
        <w:rPr>
          <w:color w:val="010101"/>
          <w:sz w:val="20"/>
          <w:szCs w:val="20"/>
          <w:lang w:val="de-DE"/>
        </w:rPr>
        <w:t>ak</w:t>
      </w:r>
      <w:r>
        <w:rPr>
          <w:sz w:val="20"/>
          <w:szCs w:val="20"/>
          <w:lang w:val="de-DE"/>
        </w:rPr>
        <w:t>iki</w:t>
      </w:r>
      <w:r>
        <w:rPr>
          <w:color w:val="010101"/>
          <w:sz w:val="20"/>
          <w:szCs w:val="20"/>
          <w:lang w:val="de-DE"/>
        </w:rPr>
        <w:t>ac</w:t>
      </w:r>
      <w:r>
        <w:rPr>
          <w:sz w:val="20"/>
          <w:szCs w:val="20"/>
          <w:lang w:val="de-DE"/>
        </w:rPr>
        <w:t>h</w:t>
      </w:r>
      <w:r>
        <w:rPr>
          <w:color w:val="010101"/>
          <w:sz w:val="20"/>
          <w:szCs w:val="20"/>
          <w:lang w:val="de-DE"/>
        </w:rPr>
        <w:t xml:space="preserve">a </w:t>
      </w:r>
      <w:r>
        <w:rPr>
          <w:sz w:val="20"/>
          <w:szCs w:val="20"/>
          <w:lang w:val="de-DE"/>
        </w:rPr>
        <w:t>Ki</w:t>
      </w:r>
      <w:r>
        <w:rPr>
          <w:color w:val="010101"/>
          <w:sz w:val="20"/>
          <w:szCs w:val="20"/>
          <w:lang w:val="de-DE"/>
        </w:rPr>
        <w:t>swa</w:t>
      </w:r>
      <w:r>
        <w:rPr>
          <w:sz w:val="20"/>
          <w:szCs w:val="20"/>
          <w:lang w:val="de-DE"/>
        </w:rPr>
        <w:t>hili katik</w:t>
      </w:r>
      <w:r>
        <w:rPr>
          <w:color w:val="010101"/>
          <w:sz w:val="20"/>
          <w:szCs w:val="20"/>
          <w:lang w:val="de-DE"/>
        </w:rPr>
        <w:t xml:space="preserve">a </w:t>
      </w:r>
      <w:r>
        <w:rPr>
          <w:sz w:val="20"/>
          <w:szCs w:val="20"/>
          <w:lang w:val="de-DE"/>
        </w:rPr>
        <w:t>k</w:t>
      </w:r>
      <w:r>
        <w:rPr>
          <w:color w:val="010101"/>
          <w:sz w:val="20"/>
          <w:szCs w:val="20"/>
          <w:lang w:val="de-DE"/>
        </w:rPr>
        <w:t>a</w:t>
      </w:r>
      <w:r>
        <w:rPr>
          <w:sz w:val="20"/>
          <w:szCs w:val="20"/>
          <w:lang w:val="de-DE"/>
        </w:rPr>
        <w:t>buri l</w:t>
      </w:r>
      <w:r>
        <w:rPr>
          <w:color w:val="010101"/>
          <w:sz w:val="20"/>
          <w:szCs w:val="20"/>
          <w:lang w:val="de-DE"/>
        </w:rPr>
        <w:t>a sa</w:t>
      </w:r>
      <w:r>
        <w:rPr>
          <w:sz w:val="20"/>
          <w:szCs w:val="20"/>
          <w:lang w:val="de-DE"/>
        </w:rPr>
        <w:t>h</w:t>
      </w:r>
      <w:r>
        <w:rPr>
          <w:color w:val="010101"/>
          <w:sz w:val="20"/>
          <w:szCs w:val="20"/>
          <w:lang w:val="de-DE"/>
        </w:rPr>
        <w:t>a</w:t>
      </w:r>
      <w:r>
        <w:rPr>
          <w:sz w:val="20"/>
          <w:szCs w:val="20"/>
          <w:lang w:val="de-DE"/>
        </w:rPr>
        <w:t>u</w:t>
      </w:r>
      <w:r>
        <w:rPr>
          <w:color w:val="010101"/>
          <w:sz w:val="20"/>
          <w:szCs w:val="20"/>
          <w:lang w:val="de-DE"/>
        </w:rPr>
        <w:t xml:space="preserve">. </w:t>
      </w:r>
    </w:p>
    <w:p>
      <w:pPr>
        <w:pStyle w:val="style0"/>
        <w:widowControl w:val="false"/>
        <w:tabs>
          <w:tab w:val="left" w:leader="none" w:pos="720"/>
        </w:tabs>
        <w:ind w:left="360" w:hanging="360"/>
        <w:rPr>
          <w:color w:val="000000"/>
          <w:sz w:val="20"/>
          <w:szCs w:val="20"/>
          <w:lang w:val="de-DE"/>
        </w:rPr>
      </w:pPr>
      <w:r>
        <w:rPr>
          <w:sz w:val="20"/>
          <w:szCs w:val="20"/>
          <w:lang w:val="de-DE"/>
        </w:rPr>
        <w:tab/>
      </w:r>
      <w:r>
        <w:rPr>
          <w:sz w:val="20"/>
          <w:szCs w:val="20"/>
          <w:lang w:val="de-DE"/>
        </w:rPr>
        <w:t>Lan</w:t>
      </w:r>
      <w:r>
        <w:rPr>
          <w:color w:val="010101"/>
          <w:sz w:val="20"/>
          <w:szCs w:val="20"/>
          <w:lang w:val="de-DE"/>
        </w:rPr>
        <w:t>g</w:t>
      </w:r>
      <w:r>
        <w:rPr>
          <w:sz w:val="20"/>
          <w:szCs w:val="20"/>
          <w:lang w:val="de-DE"/>
        </w:rPr>
        <w:t>u ni ku</w:t>
      </w:r>
      <w:r>
        <w:rPr>
          <w:color w:val="010101"/>
          <w:sz w:val="20"/>
          <w:szCs w:val="20"/>
          <w:lang w:val="de-DE"/>
        </w:rPr>
        <w:t>wa</w:t>
      </w:r>
      <w:r>
        <w:rPr>
          <w:sz w:val="20"/>
          <w:szCs w:val="20"/>
          <w:lang w:val="de-DE"/>
        </w:rPr>
        <w:t>t</w:t>
      </w:r>
      <w:r>
        <w:rPr>
          <w:color w:val="010101"/>
          <w:sz w:val="20"/>
          <w:szCs w:val="20"/>
          <w:lang w:val="de-DE"/>
        </w:rPr>
        <w:t>a</w:t>
      </w:r>
      <w:r>
        <w:rPr>
          <w:sz w:val="20"/>
          <w:szCs w:val="20"/>
          <w:lang w:val="de-DE"/>
        </w:rPr>
        <w:t>h</w:t>
      </w:r>
      <w:r>
        <w:rPr>
          <w:color w:val="010101"/>
          <w:sz w:val="20"/>
          <w:szCs w:val="20"/>
          <w:lang w:val="de-DE"/>
        </w:rPr>
        <w:t>a</w:t>
      </w:r>
      <w:r>
        <w:rPr>
          <w:sz w:val="20"/>
          <w:szCs w:val="20"/>
          <w:lang w:val="de-DE"/>
        </w:rPr>
        <w:t>dh</w:t>
      </w:r>
      <w:r>
        <w:rPr>
          <w:color w:val="010101"/>
          <w:sz w:val="20"/>
          <w:szCs w:val="20"/>
          <w:lang w:val="de-DE"/>
        </w:rPr>
        <w:t>a</w:t>
      </w:r>
      <w:r>
        <w:rPr>
          <w:sz w:val="20"/>
          <w:szCs w:val="20"/>
          <w:lang w:val="de-DE"/>
        </w:rPr>
        <w:t>rish</w:t>
      </w:r>
      <w:r>
        <w:rPr>
          <w:color w:val="010101"/>
          <w:sz w:val="20"/>
          <w:szCs w:val="20"/>
          <w:lang w:val="de-DE"/>
        </w:rPr>
        <w:t>a</w:t>
      </w:r>
      <w:r>
        <w:rPr>
          <w:color w:val="323232"/>
          <w:sz w:val="20"/>
          <w:szCs w:val="20"/>
          <w:lang w:val="de-DE"/>
        </w:rPr>
        <w:t xml:space="preserve">, </w:t>
      </w:r>
      <w:r>
        <w:rPr>
          <w:sz w:val="20"/>
          <w:szCs w:val="20"/>
          <w:lang w:val="de-DE"/>
        </w:rPr>
        <w:t>u</w:t>
      </w:r>
      <w:r>
        <w:rPr>
          <w:color w:val="010101"/>
          <w:sz w:val="20"/>
          <w:szCs w:val="20"/>
          <w:lang w:val="de-DE"/>
        </w:rPr>
        <w:t>z</w:t>
      </w:r>
      <w:r>
        <w:rPr>
          <w:sz w:val="20"/>
          <w:szCs w:val="20"/>
          <w:lang w:val="de-DE"/>
        </w:rPr>
        <w:t xml:space="preserve">uri </w:t>
      </w:r>
      <w:r>
        <w:rPr>
          <w:color w:val="010101"/>
          <w:sz w:val="20"/>
          <w:szCs w:val="20"/>
          <w:lang w:val="de-DE"/>
        </w:rPr>
        <w:t xml:space="preserve">wa </w:t>
      </w:r>
      <w:r>
        <w:rPr>
          <w:sz w:val="20"/>
          <w:szCs w:val="20"/>
          <w:lang w:val="de-DE"/>
        </w:rPr>
        <w:t>mk</w:t>
      </w:r>
      <w:r>
        <w:rPr>
          <w:color w:val="010101"/>
          <w:sz w:val="20"/>
          <w:szCs w:val="20"/>
          <w:lang w:val="de-DE"/>
        </w:rPr>
        <w:t>a</w:t>
      </w:r>
      <w:r>
        <w:rPr>
          <w:sz w:val="20"/>
          <w:szCs w:val="20"/>
          <w:lang w:val="de-DE"/>
        </w:rPr>
        <w:t>ka</w:t>
      </w:r>
      <w:r>
        <w:rPr>
          <w:color w:val="010101"/>
          <w:sz w:val="20"/>
          <w:szCs w:val="20"/>
          <w:lang w:val="de-DE"/>
        </w:rPr>
        <w:t>s</w:t>
      </w:r>
      <w:r>
        <w:rPr>
          <w:sz w:val="20"/>
          <w:szCs w:val="20"/>
          <w:lang w:val="de-DE"/>
        </w:rPr>
        <w:t>i ndani kip</w:t>
      </w:r>
      <w:r>
        <w:rPr>
          <w:color w:val="010101"/>
          <w:sz w:val="20"/>
          <w:szCs w:val="20"/>
          <w:lang w:val="de-DE"/>
        </w:rPr>
        <w:t>a</w:t>
      </w:r>
      <w:r>
        <w:rPr>
          <w:sz w:val="20"/>
          <w:szCs w:val="20"/>
          <w:lang w:val="de-DE"/>
        </w:rPr>
        <w:t>nd</w:t>
      </w:r>
      <w:r>
        <w:rPr>
          <w:color w:val="010101"/>
          <w:sz w:val="20"/>
          <w:szCs w:val="20"/>
          <w:lang w:val="de-DE"/>
        </w:rPr>
        <w:t>e c</w:t>
      </w:r>
      <w:r>
        <w:rPr>
          <w:sz w:val="20"/>
          <w:szCs w:val="20"/>
          <w:lang w:val="de-DE"/>
        </w:rPr>
        <w:t>h</w:t>
      </w:r>
      <w:r>
        <w:rPr>
          <w:color w:val="010101"/>
          <w:sz w:val="20"/>
          <w:szCs w:val="20"/>
          <w:lang w:val="de-DE"/>
        </w:rPr>
        <w:t xml:space="preserve">a </w:t>
      </w:r>
      <w:r>
        <w:rPr>
          <w:sz w:val="20"/>
          <w:szCs w:val="20"/>
          <w:lang w:val="de-DE"/>
        </w:rPr>
        <w:t>mti n</w:t>
      </w:r>
      <w:r>
        <w:rPr>
          <w:color w:val="010101"/>
          <w:sz w:val="20"/>
          <w:szCs w:val="20"/>
          <w:lang w:val="de-DE"/>
        </w:rPr>
        <w:t xml:space="preserve">a </w:t>
      </w:r>
      <w:r>
        <w:rPr>
          <w:sz w:val="20"/>
          <w:szCs w:val="20"/>
          <w:lang w:val="de-DE"/>
        </w:rPr>
        <w:t>pi</w:t>
      </w:r>
      <w:r>
        <w:rPr>
          <w:color w:val="010101"/>
          <w:sz w:val="20"/>
          <w:szCs w:val="20"/>
          <w:lang w:val="de-DE"/>
        </w:rPr>
        <w:t xml:space="preserve">a </w:t>
      </w:r>
      <w:r>
        <w:rPr>
          <w:sz w:val="20"/>
          <w:szCs w:val="20"/>
          <w:lang w:val="de-DE"/>
        </w:rPr>
        <w:t>mb</w:t>
      </w:r>
      <w:r>
        <w:rPr>
          <w:color w:val="010101"/>
          <w:sz w:val="20"/>
          <w:szCs w:val="20"/>
          <w:lang w:val="de-DE"/>
        </w:rPr>
        <w:t>io za sa</w:t>
      </w:r>
      <w:r>
        <w:rPr>
          <w:sz w:val="20"/>
          <w:szCs w:val="20"/>
          <w:lang w:val="de-DE"/>
        </w:rPr>
        <w:t>k</w:t>
      </w:r>
      <w:r>
        <w:rPr>
          <w:color w:val="010101"/>
          <w:sz w:val="20"/>
          <w:szCs w:val="20"/>
          <w:lang w:val="de-DE"/>
        </w:rPr>
        <w:t>af</w:t>
      </w:r>
      <w:r>
        <w:rPr>
          <w:sz w:val="20"/>
          <w:szCs w:val="20"/>
          <w:lang w:val="de-DE"/>
        </w:rPr>
        <w:t>uni ha</w:t>
      </w:r>
      <w:r>
        <w:rPr>
          <w:color w:val="010101"/>
          <w:sz w:val="20"/>
          <w:szCs w:val="20"/>
          <w:lang w:val="de-DE"/>
        </w:rPr>
        <w:t>z</w:t>
      </w:r>
      <w:r>
        <w:rPr>
          <w:sz w:val="20"/>
          <w:szCs w:val="20"/>
          <w:lang w:val="de-DE"/>
        </w:rPr>
        <w:t>in</w:t>
      </w:r>
      <w:r>
        <w:rPr>
          <w:color w:val="010101"/>
          <w:sz w:val="20"/>
          <w:szCs w:val="20"/>
          <w:lang w:val="de-DE"/>
        </w:rPr>
        <w:t xml:space="preserve">a </w:t>
      </w:r>
      <w:r>
        <w:rPr>
          <w:sz w:val="20"/>
          <w:szCs w:val="20"/>
          <w:lang w:val="de-DE"/>
        </w:rPr>
        <w:t>budi kui</w:t>
      </w:r>
      <w:r>
        <w:rPr>
          <w:color w:val="010101"/>
          <w:sz w:val="20"/>
          <w:szCs w:val="20"/>
          <w:lang w:val="de-DE"/>
        </w:rPr>
        <w:t>s</w:t>
      </w:r>
      <w:r>
        <w:rPr>
          <w:sz w:val="20"/>
          <w:szCs w:val="20"/>
          <w:lang w:val="de-DE"/>
        </w:rPr>
        <w:t>hi</w:t>
      </w:r>
      <w:r>
        <w:rPr>
          <w:color w:val="010101"/>
          <w:sz w:val="20"/>
          <w:szCs w:val="20"/>
          <w:lang w:val="de-DE"/>
        </w:rPr>
        <w:t xml:space="preserve">a </w:t>
      </w:r>
      <w:r>
        <w:rPr>
          <w:sz w:val="20"/>
          <w:szCs w:val="20"/>
          <w:lang w:val="de-DE"/>
        </w:rPr>
        <w:t>ukin</w:t>
      </w:r>
      <w:r>
        <w:rPr>
          <w:color w:val="010101"/>
          <w:sz w:val="20"/>
          <w:szCs w:val="20"/>
          <w:lang w:val="de-DE"/>
        </w:rPr>
        <w:t>g</w:t>
      </w:r>
      <w:r>
        <w:rPr>
          <w:sz w:val="20"/>
          <w:szCs w:val="20"/>
          <w:lang w:val="de-DE"/>
        </w:rPr>
        <w:t xml:space="preserve">oni. </w:t>
      </w:r>
    </w:p>
    <w:p>
      <w:pPr>
        <w:pStyle w:val="style0"/>
        <w:widowControl w:val="false"/>
        <w:tabs>
          <w:tab w:val="left" w:leader="none" w:pos="720"/>
        </w:tabs>
        <w:ind w:left="360" w:hanging="360"/>
        <w:rPr>
          <w:sz w:val="20"/>
          <w:szCs w:val="20"/>
          <w:lang w:val="de-DE"/>
        </w:rPr>
      </w:pPr>
      <w:r>
        <w:rPr>
          <w:color w:val="010101"/>
          <w:sz w:val="20"/>
          <w:szCs w:val="20"/>
          <w:lang w:val="de-DE"/>
        </w:rPr>
        <w:tab/>
      </w:r>
      <w:r>
        <w:rPr>
          <w:color w:val="010101"/>
          <w:sz w:val="20"/>
          <w:szCs w:val="20"/>
          <w:lang w:val="de-DE"/>
        </w:rPr>
        <w:t>N</w:t>
      </w:r>
      <w:r>
        <w:rPr>
          <w:sz w:val="20"/>
          <w:szCs w:val="20"/>
          <w:lang w:val="de-DE"/>
        </w:rPr>
        <w:t>in</w:t>
      </w:r>
      <w:r>
        <w:rPr>
          <w:color w:val="010101"/>
          <w:sz w:val="20"/>
          <w:szCs w:val="20"/>
          <w:lang w:val="de-DE"/>
        </w:rPr>
        <w:t xml:space="preserve">a </w:t>
      </w:r>
      <w:r>
        <w:rPr>
          <w:sz w:val="20"/>
          <w:szCs w:val="20"/>
          <w:lang w:val="de-DE"/>
        </w:rPr>
        <w:t>ki</w:t>
      </w:r>
      <w:r>
        <w:rPr>
          <w:color w:val="010101"/>
          <w:sz w:val="20"/>
          <w:szCs w:val="20"/>
          <w:lang w:val="de-DE"/>
        </w:rPr>
        <w:t>we</w:t>
      </w:r>
      <w:r>
        <w:rPr>
          <w:sz w:val="20"/>
          <w:szCs w:val="20"/>
          <w:lang w:val="de-DE"/>
        </w:rPr>
        <w:t>w</w:t>
      </w:r>
      <w:r>
        <w:rPr>
          <w:color w:val="010101"/>
          <w:sz w:val="20"/>
          <w:szCs w:val="20"/>
          <w:lang w:val="de-DE"/>
        </w:rPr>
        <w:t>e c</w:t>
      </w:r>
      <w:r>
        <w:rPr>
          <w:sz w:val="20"/>
          <w:szCs w:val="20"/>
          <w:lang w:val="de-DE"/>
        </w:rPr>
        <w:t>hungu nzima kus</w:t>
      </w:r>
      <w:r>
        <w:rPr>
          <w:color w:val="010101"/>
          <w:sz w:val="20"/>
          <w:szCs w:val="20"/>
          <w:lang w:val="de-DE"/>
        </w:rPr>
        <w:t>e</w:t>
      </w:r>
      <w:r>
        <w:rPr>
          <w:sz w:val="20"/>
          <w:szCs w:val="20"/>
          <w:lang w:val="de-DE"/>
        </w:rPr>
        <w:t>m</w:t>
      </w:r>
      <w:r>
        <w:rPr>
          <w:color w:val="010101"/>
          <w:sz w:val="20"/>
          <w:szCs w:val="20"/>
          <w:lang w:val="de-DE"/>
        </w:rPr>
        <w:t xml:space="preserve">a </w:t>
      </w:r>
      <w:r>
        <w:rPr>
          <w:sz w:val="20"/>
          <w:szCs w:val="20"/>
          <w:lang w:val="de-DE"/>
        </w:rPr>
        <w:t>kuwa hata shuleni Ki</w:t>
      </w:r>
      <w:r>
        <w:rPr>
          <w:color w:val="010101"/>
          <w:sz w:val="20"/>
          <w:szCs w:val="20"/>
          <w:lang w:val="de-DE"/>
        </w:rPr>
        <w:t>s</w:t>
      </w:r>
      <w:r>
        <w:rPr>
          <w:sz w:val="20"/>
          <w:szCs w:val="20"/>
          <w:lang w:val="de-DE"/>
        </w:rPr>
        <w:t>w</w:t>
      </w:r>
      <w:r>
        <w:rPr>
          <w:color w:val="010101"/>
          <w:sz w:val="20"/>
          <w:szCs w:val="20"/>
          <w:lang w:val="de-DE"/>
        </w:rPr>
        <w:t>a</w:t>
      </w:r>
      <w:r>
        <w:rPr>
          <w:sz w:val="20"/>
          <w:szCs w:val="20"/>
          <w:lang w:val="de-DE"/>
        </w:rPr>
        <w:t>hili hakipewi umuhimu. M</w:t>
      </w:r>
      <w:r>
        <w:rPr>
          <w:color w:val="010101"/>
          <w:sz w:val="20"/>
          <w:szCs w:val="20"/>
          <w:lang w:val="de-DE"/>
        </w:rPr>
        <w:t>fa</w:t>
      </w:r>
      <w:r>
        <w:rPr>
          <w:sz w:val="20"/>
          <w:szCs w:val="20"/>
          <w:lang w:val="de-DE"/>
        </w:rPr>
        <w:t>no</w:t>
      </w:r>
      <w:r>
        <w:rPr>
          <w:sz w:val="20"/>
          <w:szCs w:val="20"/>
          <w:lang w:val="de-DE"/>
        </w:rPr>
        <w:t xml:space="preserve"> </w:t>
      </w:r>
      <w:r>
        <w:rPr>
          <w:sz w:val="20"/>
          <w:szCs w:val="20"/>
          <w:lang w:val="de-DE"/>
        </w:rPr>
        <w:t>mw</w:t>
      </w:r>
      <w:r>
        <w:rPr>
          <w:color w:val="010101"/>
          <w:sz w:val="20"/>
          <w:szCs w:val="20"/>
          <w:lang w:val="de-DE"/>
        </w:rPr>
        <w:t>a</w:t>
      </w:r>
      <w:r>
        <w:rPr>
          <w:sz w:val="20"/>
          <w:szCs w:val="20"/>
          <w:lang w:val="de-DE"/>
        </w:rPr>
        <w:t>f</w:t>
      </w:r>
      <w:r>
        <w:rPr>
          <w:color w:val="010101"/>
          <w:sz w:val="20"/>
          <w:szCs w:val="20"/>
          <w:lang w:val="de-DE"/>
        </w:rPr>
        <w:t>a</w:t>
      </w:r>
      <w:r>
        <w:rPr>
          <w:sz w:val="20"/>
          <w:szCs w:val="20"/>
          <w:lang w:val="de-DE"/>
        </w:rPr>
        <w:t>ka ni idadi ya vipindi vinavy</w:t>
      </w:r>
      <w:r>
        <w:rPr>
          <w:color w:val="010101"/>
          <w:sz w:val="20"/>
          <w:szCs w:val="20"/>
          <w:lang w:val="de-DE"/>
        </w:rPr>
        <w:t>o</w:t>
      </w:r>
      <w:r>
        <w:rPr>
          <w:sz w:val="20"/>
          <w:szCs w:val="20"/>
          <w:lang w:val="de-DE"/>
        </w:rPr>
        <w:t>t</w:t>
      </w:r>
      <w:r>
        <w:rPr>
          <w:color w:val="010101"/>
          <w:sz w:val="20"/>
          <w:szCs w:val="20"/>
          <w:lang w:val="de-DE"/>
        </w:rPr>
        <w:t>e</w:t>
      </w:r>
      <w:r>
        <w:rPr>
          <w:sz w:val="20"/>
          <w:szCs w:val="20"/>
          <w:lang w:val="de-DE"/>
        </w:rPr>
        <w:t>n</w:t>
      </w:r>
      <w:r>
        <w:rPr>
          <w:color w:val="010101"/>
          <w:sz w:val="20"/>
          <w:szCs w:val="20"/>
          <w:lang w:val="de-DE"/>
        </w:rPr>
        <w:t>g</w:t>
      </w:r>
      <w:r>
        <w:rPr>
          <w:sz w:val="20"/>
          <w:szCs w:val="20"/>
          <w:lang w:val="de-DE"/>
        </w:rPr>
        <w:t>wa kwa kila s</w:t>
      </w:r>
      <w:r>
        <w:rPr>
          <w:color w:val="010101"/>
          <w:sz w:val="20"/>
          <w:szCs w:val="20"/>
          <w:lang w:val="de-DE"/>
        </w:rPr>
        <w:t>o</w:t>
      </w:r>
      <w:r>
        <w:rPr>
          <w:sz w:val="20"/>
          <w:szCs w:val="20"/>
          <w:lang w:val="de-DE"/>
        </w:rPr>
        <w:t>m</w:t>
      </w:r>
      <w:r>
        <w:rPr>
          <w:color w:val="010101"/>
          <w:sz w:val="20"/>
          <w:szCs w:val="20"/>
          <w:lang w:val="de-DE"/>
        </w:rPr>
        <w:t xml:space="preserve">o, </w:t>
      </w:r>
      <w:r>
        <w:rPr>
          <w:sz w:val="20"/>
          <w:szCs w:val="20"/>
          <w:lang w:val="de-DE"/>
        </w:rPr>
        <w:t>v</w:t>
      </w:r>
      <w:r>
        <w:rPr>
          <w:color w:val="010101"/>
          <w:sz w:val="20"/>
          <w:szCs w:val="20"/>
          <w:lang w:val="de-DE"/>
        </w:rPr>
        <w:t xml:space="preserve">ya </w:t>
      </w:r>
      <w:r>
        <w:rPr>
          <w:sz w:val="20"/>
          <w:szCs w:val="20"/>
          <w:lang w:val="de-DE"/>
        </w:rPr>
        <w:t>Kiswahili ni hab</w:t>
      </w:r>
      <w:r>
        <w:rPr>
          <w:color w:val="010101"/>
          <w:sz w:val="20"/>
          <w:szCs w:val="20"/>
          <w:lang w:val="de-DE"/>
        </w:rPr>
        <w:t>a</w:t>
      </w:r>
      <w:r>
        <w:rPr>
          <w:sz w:val="20"/>
          <w:szCs w:val="20"/>
          <w:lang w:val="de-DE"/>
        </w:rPr>
        <w:t xml:space="preserve">. </w:t>
      </w:r>
      <w:r>
        <w:rPr>
          <w:color w:val="010101"/>
          <w:sz w:val="20"/>
          <w:szCs w:val="20"/>
          <w:lang w:val="de-DE"/>
        </w:rPr>
        <w:t>S</w:t>
      </w:r>
      <w:r>
        <w:rPr>
          <w:sz w:val="20"/>
          <w:szCs w:val="20"/>
          <w:lang w:val="de-DE"/>
        </w:rPr>
        <w:t xml:space="preserve">i </w:t>
      </w:r>
      <w:r>
        <w:rPr>
          <w:color w:val="010101"/>
          <w:sz w:val="20"/>
          <w:szCs w:val="20"/>
          <w:lang w:val="de-DE"/>
        </w:rPr>
        <w:t>aja</w:t>
      </w:r>
      <w:r>
        <w:rPr>
          <w:sz w:val="20"/>
          <w:szCs w:val="20"/>
          <w:lang w:val="de-DE"/>
        </w:rPr>
        <w:t>bu mtih</w:t>
      </w:r>
      <w:r>
        <w:rPr>
          <w:color w:val="010101"/>
          <w:sz w:val="20"/>
          <w:szCs w:val="20"/>
          <w:lang w:val="de-DE"/>
        </w:rPr>
        <w:t>a</w:t>
      </w:r>
      <w:r>
        <w:rPr>
          <w:sz w:val="20"/>
          <w:szCs w:val="20"/>
          <w:lang w:val="de-DE"/>
        </w:rPr>
        <w:t>ni w</w:t>
      </w:r>
      <w:r>
        <w:rPr>
          <w:color w:val="010101"/>
          <w:sz w:val="20"/>
          <w:szCs w:val="20"/>
          <w:lang w:val="de-DE"/>
        </w:rPr>
        <w:t xml:space="preserve">a </w:t>
      </w:r>
      <w:r>
        <w:rPr>
          <w:sz w:val="20"/>
          <w:szCs w:val="20"/>
          <w:lang w:val="de-DE"/>
        </w:rPr>
        <w:t>Ki</w:t>
      </w:r>
      <w:r>
        <w:rPr>
          <w:color w:val="010101"/>
          <w:sz w:val="20"/>
          <w:szCs w:val="20"/>
          <w:lang w:val="de-DE"/>
        </w:rPr>
        <w:t>s</w:t>
      </w:r>
      <w:r>
        <w:rPr>
          <w:sz w:val="20"/>
          <w:szCs w:val="20"/>
          <w:lang w:val="de-DE"/>
        </w:rPr>
        <w:t>wahili haufanywi vy</w:t>
      </w:r>
      <w:r>
        <w:rPr>
          <w:color w:val="010101"/>
          <w:sz w:val="20"/>
          <w:szCs w:val="20"/>
          <w:lang w:val="de-DE"/>
        </w:rPr>
        <w:t>e</w:t>
      </w:r>
      <w:r>
        <w:rPr>
          <w:sz w:val="20"/>
          <w:szCs w:val="20"/>
          <w:lang w:val="de-DE"/>
        </w:rPr>
        <w:t>m</w:t>
      </w:r>
      <w:r>
        <w:rPr>
          <w:color w:val="010101"/>
          <w:sz w:val="20"/>
          <w:szCs w:val="20"/>
          <w:lang w:val="de-DE"/>
        </w:rPr>
        <w:t xml:space="preserve">a </w:t>
      </w:r>
      <w:r>
        <w:rPr>
          <w:sz w:val="20"/>
          <w:szCs w:val="20"/>
          <w:lang w:val="de-DE"/>
        </w:rPr>
        <w:t xml:space="preserve">na wengi. </w:t>
      </w:r>
    </w:p>
    <w:p>
      <w:pPr>
        <w:pStyle w:val="style0"/>
        <w:widowControl w:val="false"/>
        <w:tabs>
          <w:tab w:val="left" w:leader="none" w:pos="720"/>
        </w:tabs>
        <w:ind w:left="360" w:hanging="360"/>
        <w:rPr>
          <w:b/>
          <w:bCs/>
          <w:kern w:val="24"/>
          <w:sz w:val="20"/>
          <w:szCs w:val="20"/>
          <w:lang w:val="de-DE"/>
        </w:rPr>
      </w:pPr>
      <w:r>
        <w:rPr>
          <w:b/>
          <w:bCs/>
          <w:kern w:val="24"/>
          <w:sz w:val="20"/>
          <w:szCs w:val="20"/>
          <w:lang w:val="de-DE"/>
        </w:rPr>
        <w:tab/>
      </w:r>
      <w:r>
        <w:rPr>
          <w:b/>
          <w:bCs/>
          <w:kern w:val="24"/>
          <w:sz w:val="20"/>
          <w:szCs w:val="20"/>
          <w:u w:val="single"/>
          <w:lang w:val="de-DE"/>
        </w:rPr>
        <w:t>Maswali</w:t>
      </w:r>
    </w:p>
    <w:p>
      <w:pPr>
        <w:pStyle w:val="style0"/>
        <w:widowControl w:val="false"/>
        <w:tabs>
          <w:tab w:val="left" w:leader="none" w:pos="720"/>
        </w:tabs>
        <w:ind w:left="360" w:hanging="360"/>
        <w:rPr>
          <w:kern w:val="24"/>
          <w:sz w:val="20"/>
          <w:szCs w:val="20"/>
          <w:lang w:val="de-DE"/>
        </w:rPr>
      </w:pPr>
      <w:r>
        <w:rPr>
          <w:b/>
          <w:bCs/>
          <w:kern w:val="24"/>
          <w:sz w:val="20"/>
          <w:szCs w:val="20"/>
        </w:rPr>
        <w:t>a)</w:t>
      </w:r>
      <w:r>
        <w:rPr>
          <w:b/>
          <w:bCs/>
          <w:kern w:val="24"/>
          <w:sz w:val="20"/>
          <w:szCs w:val="20"/>
        </w:rPr>
        <w:tab/>
      </w:r>
      <w:r>
        <w:rPr>
          <w:kern w:val="24"/>
          <w:sz w:val="20"/>
          <w:szCs w:val="20"/>
        </w:rPr>
        <w:t xml:space="preserve">Uzalendo wa wananchi ni wa kutiliwa shaka. </w:t>
      </w:r>
      <w:r>
        <w:rPr>
          <w:kern w:val="24"/>
          <w:sz w:val="20"/>
          <w:szCs w:val="20"/>
          <w:lang w:val="de-DE"/>
        </w:rPr>
        <w:t>Thibitisha kauli hii ukirejelea kifungu.</w:t>
      </w:r>
      <w:r>
        <w:rPr>
          <w:kern w:val="24"/>
          <w:sz w:val="20"/>
          <w:szCs w:val="20"/>
          <w:lang w:val="de-DE"/>
        </w:rPr>
        <w:tab/>
      </w:r>
      <w:r>
        <w:rPr>
          <w:kern w:val="24"/>
          <w:sz w:val="20"/>
          <w:szCs w:val="20"/>
          <w:lang w:val="de-DE"/>
        </w:rPr>
        <w:t>(alama 1)</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b/>
          <w:bCs/>
          <w:kern w:val="24"/>
          <w:sz w:val="20"/>
          <w:szCs w:val="20"/>
          <w:lang w:val="de-DE"/>
        </w:rPr>
        <w:t>b)</w:t>
      </w:r>
      <w:r>
        <w:rPr>
          <w:b/>
          <w:bCs/>
          <w:kern w:val="24"/>
          <w:sz w:val="20"/>
          <w:szCs w:val="20"/>
          <w:lang w:val="de-DE"/>
        </w:rPr>
        <w:tab/>
      </w:r>
      <w:r>
        <w:rPr>
          <w:kern w:val="24"/>
          <w:sz w:val="20"/>
          <w:szCs w:val="20"/>
          <w:lang w:val="de-DE"/>
        </w:rPr>
        <w:t>Eleza jinsi Kiswahili kinaweza kupata sura mpya kisera.</w:t>
      </w:r>
      <w:r>
        <w:rPr>
          <w:kern w:val="24"/>
          <w:sz w:val="20"/>
          <w:szCs w:val="20"/>
          <w:lang w:val="de-DE"/>
        </w:rPr>
        <w:tab/>
      </w:r>
      <w:r>
        <w:rPr>
          <w:kern w:val="24"/>
          <w:sz w:val="20"/>
          <w:szCs w:val="20"/>
          <w:lang w:val="de-DE"/>
        </w:rPr>
        <w:t>(alama 4)</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b/>
          <w:bCs/>
          <w:kern w:val="24"/>
          <w:sz w:val="20"/>
          <w:szCs w:val="20"/>
          <w:lang w:val="de-DE"/>
        </w:rPr>
        <w:t>c)</w:t>
      </w:r>
      <w:r>
        <w:rPr>
          <w:b/>
          <w:bCs/>
          <w:kern w:val="24"/>
          <w:sz w:val="20"/>
          <w:szCs w:val="20"/>
          <w:lang w:val="de-DE"/>
        </w:rPr>
        <w:tab/>
      </w:r>
      <w:r>
        <w:rPr>
          <w:kern w:val="24"/>
          <w:sz w:val="20"/>
          <w:szCs w:val="20"/>
          <w:lang w:val="de-DE"/>
        </w:rPr>
        <w:t>Ni jinsi gani washikadau wanadidimiza maendeleo ya Kiswahili nchini.</w:t>
      </w:r>
      <w:r>
        <w:rPr>
          <w:kern w:val="24"/>
          <w:sz w:val="20"/>
          <w:szCs w:val="20"/>
          <w:lang w:val="de-DE"/>
        </w:rPr>
        <w:tab/>
      </w:r>
      <w:r>
        <w:rPr>
          <w:kern w:val="24"/>
          <w:sz w:val="20"/>
          <w:szCs w:val="20"/>
          <w:lang w:val="de-DE"/>
        </w:rPr>
        <w:t>(alama 4)</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b/>
          <w:bCs/>
          <w:kern w:val="24"/>
          <w:sz w:val="20"/>
          <w:szCs w:val="20"/>
          <w:lang w:val="de-DE"/>
        </w:rPr>
        <w:t>d)</w:t>
      </w:r>
      <w:r>
        <w:rPr>
          <w:b/>
          <w:bCs/>
          <w:kern w:val="24"/>
          <w:sz w:val="20"/>
          <w:szCs w:val="20"/>
          <w:lang w:val="de-DE"/>
        </w:rPr>
        <w:tab/>
      </w:r>
      <w:r>
        <w:rPr>
          <w:kern w:val="24"/>
          <w:sz w:val="20"/>
          <w:szCs w:val="20"/>
          <w:lang w:val="de-DE"/>
        </w:rPr>
        <w:t>Ukijikita katika kifungu, onyesha ukweli wa ‘kuacha mbachao kwa mswala upitao.’</w:t>
      </w:r>
      <w:r>
        <w:rPr>
          <w:kern w:val="24"/>
          <w:sz w:val="20"/>
          <w:szCs w:val="20"/>
          <w:lang w:val="de-DE"/>
        </w:rPr>
        <w:tab/>
      </w:r>
      <w:r>
        <w:rPr>
          <w:kern w:val="24"/>
          <w:sz w:val="20"/>
          <w:szCs w:val="20"/>
          <w:lang w:val="de-DE"/>
        </w:rPr>
        <w:t>(alama 2)</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b/>
          <w:bCs/>
          <w:kern w:val="24"/>
          <w:sz w:val="20"/>
          <w:szCs w:val="20"/>
          <w:lang w:val="de-DE"/>
        </w:rPr>
        <w:t>e)</w:t>
      </w:r>
      <w:r>
        <w:rPr>
          <w:b/>
          <w:bCs/>
          <w:kern w:val="24"/>
          <w:sz w:val="20"/>
          <w:szCs w:val="20"/>
          <w:lang w:val="de-DE"/>
        </w:rPr>
        <w:tab/>
      </w:r>
      <w:r>
        <w:rPr>
          <w:kern w:val="24"/>
          <w:sz w:val="20"/>
          <w:szCs w:val="20"/>
          <w:lang w:val="de-DE"/>
        </w:rPr>
        <w:t>Vifungu vifuatavyo vina maana gani kwa mujibu wa kifungu ?</w:t>
      </w:r>
      <w:r>
        <w:rPr>
          <w:kern w:val="24"/>
          <w:sz w:val="20"/>
          <w:szCs w:val="20"/>
          <w:lang w:val="de-DE"/>
        </w:rPr>
        <w:tab/>
      </w:r>
      <w:r>
        <w:rPr>
          <w:kern w:val="24"/>
          <w:sz w:val="20"/>
          <w:szCs w:val="20"/>
          <w:lang w:val="de-DE"/>
        </w:rPr>
        <w:t>(alama 2)</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i)</w:t>
      </w:r>
      <w:r>
        <w:rPr>
          <w:kern w:val="24"/>
          <w:sz w:val="20"/>
          <w:szCs w:val="20"/>
          <w:lang w:val="de-DE"/>
        </w:rPr>
        <w:tab/>
      </w:r>
      <w:r>
        <w:rPr>
          <w:kern w:val="24"/>
          <w:sz w:val="20"/>
          <w:szCs w:val="20"/>
          <w:lang w:val="de-DE"/>
        </w:rPr>
        <w:t>mbumbumbu mzungu wa reli</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ii)</w:t>
      </w:r>
      <w:r>
        <w:rPr>
          <w:kern w:val="24"/>
          <w:sz w:val="20"/>
          <w:szCs w:val="20"/>
          <w:lang w:val="de-DE"/>
        </w:rPr>
        <w:tab/>
      </w:r>
      <w:r>
        <w:rPr>
          <w:kern w:val="24"/>
          <w:sz w:val="20"/>
          <w:szCs w:val="20"/>
          <w:lang w:val="de-DE"/>
        </w:rPr>
        <w:t>nikikunja jamvi</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b/>
          <w:bCs/>
          <w:kern w:val="24"/>
          <w:sz w:val="20"/>
          <w:szCs w:val="20"/>
          <w:lang w:val="de-DE"/>
        </w:rPr>
        <w:t>e)</w:t>
      </w:r>
      <w:r>
        <w:rPr>
          <w:b/>
          <w:bCs/>
          <w:kern w:val="24"/>
          <w:sz w:val="20"/>
          <w:szCs w:val="20"/>
          <w:lang w:val="de-DE"/>
        </w:rPr>
        <w:tab/>
      </w:r>
      <w:r>
        <w:rPr>
          <w:kern w:val="24"/>
          <w:sz w:val="20"/>
          <w:szCs w:val="20"/>
          <w:lang w:val="de-DE"/>
        </w:rPr>
        <w:t>Eleza maana ya msamiati ufuatao kama ulivyotumiwa katika kifungu.</w:t>
      </w:r>
      <w:r>
        <w:rPr>
          <w:kern w:val="24"/>
          <w:sz w:val="20"/>
          <w:szCs w:val="20"/>
          <w:lang w:val="de-DE"/>
        </w:rPr>
        <w:tab/>
      </w:r>
      <w:r>
        <w:rPr>
          <w:kern w:val="24"/>
          <w:sz w:val="20"/>
          <w:szCs w:val="20"/>
          <w:lang w:val="de-DE"/>
        </w:rPr>
        <w:t>(alama 2)</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i)</w:t>
      </w:r>
      <w:r>
        <w:rPr>
          <w:kern w:val="24"/>
          <w:sz w:val="20"/>
          <w:szCs w:val="20"/>
          <w:lang w:val="de-DE"/>
        </w:rPr>
        <w:tab/>
      </w:r>
      <w:r>
        <w:rPr>
          <w:kern w:val="24"/>
          <w:sz w:val="20"/>
          <w:szCs w:val="20"/>
          <w:lang w:val="de-DE"/>
        </w:rPr>
        <w:t>hawaghafiliki</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ii)</w:t>
      </w:r>
      <w:r>
        <w:rPr>
          <w:kern w:val="24"/>
          <w:sz w:val="20"/>
          <w:szCs w:val="20"/>
          <w:lang w:val="de-DE"/>
        </w:rPr>
        <w:tab/>
      </w:r>
      <w:r>
        <w:rPr>
          <w:kern w:val="24"/>
          <w:sz w:val="20"/>
          <w:szCs w:val="20"/>
          <w:lang w:val="de-DE"/>
        </w:rPr>
        <w:t>tadbiri</w:t>
      </w:r>
    </w:p>
    <w:p>
      <w:pPr>
        <w:pStyle w:val="style0"/>
        <w:widowControl w:val="false"/>
        <w:tabs>
          <w:tab w:val="left" w:leader="none" w:pos="720"/>
        </w:tabs>
        <w:ind w:left="360" w:hanging="360"/>
        <w:rPr>
          <w:b/>
          <w:bCs/>
          <w:kern w:val="24"/>
          <w:sz w:val="20"/>
          <w:szCs w:val="20"/>
          <w:lang w:val="de-DE"/>
        </w:rPr>
      </w:pPr>
      <w:r>
        <w:rPr>
          <w:b/>
          <w:bCs/>
          <w:kern w:val="24"/>
          <w:sz w:val="20"/>
          <w:szCs w:val="20"/>
          <w:lang w:val="de-DE"/>
        </w:rPr>
        <w:t>2.</w:t>
      </w:r>
      <w:r>
        <w:rPr>
          <w:b/>
          <w:bCs/>
          <w:kern w:val="24"/>
          <w:sz w:val="20"/>
          <w:szCs w:val="20"/>
          <w:lang w:val="de-DE"/>
        </w:rPr>
        <w:tab/>
      </w:r>
      <w:r>
        <w:rPr>
          <w:b/>
          <w:bCs/>
          <w:kern w:val="24"/>
          <w:sz w:val="20"/>
          <w:szCs w:val="20"/>
          <w:lang w:val="de-DE"/>
        </w:rPr>
        <w:t>MUHTASARI</w:t>
      </w:r>
    </w:p>
    <w:p>
      <w:pPr>
        <w:pStyle w:val="style0"/>
        <w:widowControl w:val="false"/>
        <w:tabs>
          <w:tab w:val="left" w:leader="none" w:pos="720"/>
        </w:tabs>
        <w:ind w:left="360" w:hanging="360"/>
        <w:rPr>
          <w:b/>
          <w:bCs/>
          <w:kern w:val="24"/>
          <w:sz w:val="20"/>
          <w:szCs w:val="20"/>
          <w:lang w:val="de-DE"/>
        </w:rPr>
      </w:pPr>
      <w:r>
        <w:rPr>
          <w:kern w:val="24"/>
          <w:sz w:val="20"/>
          <w:szCs w:val="20"/>
          <w:lang w:val="de-DE"/>
        </w:rPr>
        <w:tab/>
      </w:r>
      <w:r>
        <w:rPr>
          <w:b/>
          <w:bCs/>
          <w:kern w:val="24"/>
          <w:sz w:val="20"/>
          <w:szCs w:val="20"/>
          <w:lang w:val="de-DE"/>
        </w:rPr>
        <w:t>Soma kifungu kifua</w:t>
      </w:r>
      <w:r>
        <w:rPr>
          <w:b/>
          <w:bCs/>
          <w:kern w:val="24"/>
          <w:sz w:val="20"/>
          <w:szCs w:val="20"/>
          <w:lang w:val="de-DE"/>
        </w:rPr>
        <w:t>tacho kisha ujibu maswali yote.</w:t>
      </w:r>
    </w:p>
    <w:p>
      <w:pPr>
        <w:pStyle w:val="style0"/>
        <w:widowControl w:val="false"/>
        <w:tabs>
          <w:tab w:val="left" w:leader="none" w:pos="720"/>
        </w:tabs>
        <w:ind w:left="360" w:hanging="360"/>
        <w:rPr>
          <w:kern w:val="28"/>
          <w:sz w:val="20"/>
          <w:szCs w:val="20"/>
          <w:lang w:val="de-DE" w:bidi="he-IL"/>
        </w:rPr>
      </w:pPr>
      <w:r>
        <w:rPr>
          <w:b/>
          <w:bCs/>
          <w:kern w:val="24"/>
          <w:sz w:val="20"/>
          <w:szCs w:val="20"/>
          <w:lang w:val="de-DE"/>
        </w:rPr>
        <w:tab/>
      </w:r>
      <w:r>
        <w:rPr>
          <w:sz w:val="20"/>
          <w:szCs w:val="20"/>
          <w:lang w:val="de-DE" w:bidi="he-IL"/>
        </w:rPr>
        <w:t>Wengi wetu tunaweka fedha benki</w:t>
      </w:r>
      <w:r>
        <w:rPr>
          <w:color w:val="1a1a1a"/>
          <w:w w:val="133"/>
          <w:sz w:val="20"/>
          <w:szCs w:val="20"/>
          <w:lang w:val="de-DE" w:bidi="he-IL"/>
        </w:rPr>
        <w:t xml:space="preserve">. </w:t>
      </w:r>
      <w:r>
        <w:rPr>
          <w:sz w:val="20"/>
          <w:szCs w:val="20"/>
          <w:lang w:val="de-DE" w:bidi="he-IL"/>
        </w:rPr>
        <w:t>na labda huenda ikawa hiyo ndiyo akiba ya pekee tuli</w:t>
      </w:r>
      <w:r>
        <w:rPr>
          <w:color w:val="1a1a1a"/>
          <w:sz w:val="20"/>
          <w:szCs w:val="20"/>
          <w:lang w:val="de-DE" w:bidi="he-IL"/>
        </w:rPr>
        <w:t>y</w:t>
      </w:r>
      <w:r>
        <w:rPr>
          <w:sz w:val="20"/>
          <w:szCs w:val="20"/>
          <w:lang w:val="de-DE" w:bidi="he-IL"/>
        </w:rPr>
        <w:t>onayo</w:t>
      </w:r>
      <w:r>
        <w:rPr>
          <w:color w:val="1a1a1a"/>
          <w:sz w:val="20"/>
          <w:szCs w:val="20"/>
          <w:lang w:val="de-DE" w:bidi="he-IL"/>
        </w:rPr>
        <w:t xml:space="preserve">. </w:t>
      </w:r>
      <w:r>
        <w:rPr>
          <w:sz w:val="20"/>
          <w:szCs w:val="20"/>
          <w:lang w:val="de-DE" w:bidi="he-IL"/>
        </w:rPr>
        <w:t>Kw</w:t>
      </w:r>
      <w:r>
        <w:rPr>
          <w:color w:val="1a1a1a"/>
          <w:sz w:val="20"/>
          <w:szCs w:val="20"/>
          <w:lang w:val="de-DE" w:bidi="he-IL"/>
        </w:rPr>
        <w:t xml:space="preserve">a </w:t>
      </w:r>
      <w:r>
        <w:rPr>
          <w:sz w:val="20"/>
          <w:szCs w:val="20"/>
          <w:lang w:val="de-DE" w:bidi="he-IL"/>
        </w:rPr>
        <w:t>mfano, watumishi wengi waishio katika miji mikubwa hawana nyumba zao wen</w:t>
      </w:r>
      <w:r>
        <w:rPr>
          <w:color w:val="1a1a1a"/>
          <w:sz w:val="20"/>
          <w:szCs w:val="20"/>
          <w:lang w:val="de-DE" w:bidi="he-IL"/>
        </w:rPr>
        <w:t>y</w:t>
      </w:r>
      <w:r>
        <w:rPr>
          <w:sz w:val="20"/>
          <w:szCs w:val="20"/>
          <w:lang w:val="de-DE" w:bidi="he-IL"/>
        </w:rPr>
        <w:t>ewe wala ma</w:t>
      </w:r>
      <w:r>
        <w:rPr>
          <w:color w:val="1a1a1a"/>
          <w:sz w:val="20"/>
          <w:szCs w:val="20"/>
          <w:lang w:val="de-DE" w:bidi="he-IL"/>
        </w:rPr>
        <w:t>v</w:t>
      </w:r>
      <w:r>
        <w:rPr>
          <w:sz w:val="20"/>
          <w:szCs w:val="20"/>
          <w:lang w:val="de-DE" w:bidi="he-IL"/>
        </w:rPr>
        <w:t>uno (kama yale mavuno ya shamba) amba</w:t>
      </w:r>
      <w:r>
        <w:rPr>
          <w:color w:val="1a1a1a"/>
          <w:sz w:val="20"/>
          <w:szCs w:val="20"/>
          <w:lang w:val="de-DE" w:bidi="he-IL"/>
        </w:rPr>
        <w:t>y</w:t>
      </w:r>
      <w:r>
        <w:rPr>
          <w:sz w:val="20"/>
          <w:szCs w:val="20"/>
          <w:lang w:val="de-DE" w:bidi="he-IL"/>
        </w:rPr>
        <w:t xml:space="preserve">o wangeweza kuweka kama akiba yao. Walicho nacho ni mishahara yao tu, basi, ambayo inalipwa kwa fedha </w:t>
      </w:r>
      <w:r>
        <w:rPr>
          <w:color w:val="1a1a1a"/>
          <w:sz w:val="20"/>
          <w:szCs w:val="20"/>
          <w:lang w:val="de-DE" w:bidi="he-IL"/>
        </w:rPr>
        <w:t>zinazo</w:t>
      </w:r>
      <w:r>
        <w:rPr>
          <w:sz w:val="20"/>
          <w:szCs w:val="20"/>
          <w:lang w:val="de-DE" w:bidi="he-IL"/>
        </w:rPr>
        <w:t xml:space="preserve">pitia benki. </w:t>
      </w:r>
      <w:r>
        <w:rPr>
          <w:sz w:val="20"/>
          <w:szCs w:val="20"/>
          <w:lang w:val="de-DE" w:bidi="he-IL"/>
        </w:rPr>
        <w:t>Watu wengi wanapoweka fedha benki ku</w:t>
      </w:r>
      <w:r>
        <w:rPr>
          <w:color w:val="1a1a1a"/>
          <w:sz w:val="20"/>
          <w:szCs w:val="20"/>
          <w:lang w:val="de-DE" w:bidi="he-IL"/>
        </w:rPr>
        <w:t>s</w:t>
      </w:r>
      <w:r>
        <w:rPr>
          <w:sz w:val="20"/>
          <w:szCs w:val="20"/>
          <w:lang w:val="de-DE" w:bidi="he-IL"/>
        </w:rPr>
        <w:t>udi lao ni kuondokewa na wasiwa</w:t>
      </w:r>
      <w:r>
        <w:rPr>
          <w:color w:val="1a1a1a"/>
          <w:sz w:val="20"/>
          <w:szCs w:val="20"/>
          <w:lang w:val="de-DE" w:bidi="he-IL"/>
        </w:rPr>
        <w:t>s</w:t>
      </w:r>
      <w:r>
        <w:rPr>
          <w:sz w:val="20"/>
          <w:szCs w:val="20"/>
          <w:lang w:val="de-DE" w:bidi="he-IL"/>
        </w:rPr>
        <w:t>i kwa vile wan</w:t>
      </w:r>
      <w:r>
        <w:rPr>
          <w:color w:val="1a1a1a"/>
          <w:sz w:val="20"/>
          <w:szCs w:val="20"/>
          <w:lang w:val="de-DE" w:bidi="he-IL"/>
        </w:rPr>
        <w:t>a</w:t>
      </w:r>
      <w:r>
        <w:rPr>
          <w:sz w:val="20"/>
          <w:szCs w:val="20"/>
          <w:lang w:val="de-DE" w:bidi="he-IL"/>
        </w:rPr>
        <w:t xml:space="preserve">fahamu fedha zao ziko mahali pa salama. Watu wanaoweka fedha zao (hasa fedha nyingi) nyumbani mwao, mifukoni, kabatini ndani ya magondoro au kuzichimbia chini </w:t>
      </w:r>
      <w:r>
        <w:rPr>
          <w:color w:val="6c6c6c"/>
          <w:sz w:val="20"/>
          <w:szCs w:val="20"/>
          <w:lang w:val="de-DE" w:bidi="he-IL"/>
        </w:rPr>
        <w:t xml:space="preserve">- </w:t>
      </w:r>
      <w:r>
        <w:rPr>
          <w:sz w:val="20"/>
          <w:szCs w:val="20"/>
          <w:lang w:val="de-DE" w:bidi="he-IL"/>
        </w:rPr>
        <w:t>ni watu w</w:t>
      </w:r>
      <w:r>
        <w:rPr>
          <w:color w:val="1a1a1a"/>
          <w:sz w:val="20"/>
          <w:szCs w:val="20"/>
          <w:lang w:val="de-DE" w:bidi="he-IL"/>
        </w:rPr>
        <w:t>a</w:t>
      </w:r>
      <w:r>
        <w:rPr>
          <w:sz w:val="20"/>
          <w:szCs w:val="20"/>
          <w:lang w:val="de-DE" w:bidi="he-IL"/>
        </w:rPr>
        <w:t>jinga</w:t>
      </w:r>
      <w:r>
        <w:rPr>
          <w:color w:val="1a1a1a"/>
          <w:sz w:val="20"/>
          <w:szCs w:val="20"/>
          <w:lang w:val="de-DE" w:bidi="he-IL"/>
        </w:rPr>
        <w:t xml:space="preserve">. </w:t>
      </w:r>
      <w:r>
        <w:rPr>
          <w:sz w:val="20"/>
          <w:szCs w:val="20"/>
          <w:lang w:val="de-DE" w:bidi="he-IL"/>
        </w:rPr>
        <w:t>Fedha zao huenda zikapotea au zikaharibiwa na mchwa, au zikatoweka ikiwa nyumba inaharibiwa na moto au mafuriko</w:t>
      </w:r>
      <w:r>
        <w:rPr>
          <w:color w:val="1a1a1a"/>
          <w:sz w:val="20"/>
          <w:szCs w:val="20"/>
          <w:lang w:val="de-DE" w:bidi="he-IL"/>
        </w:rPr>
        <w:t xml:space="preserve">. </w:t>
      </w:r>
      <w:r>
        <w:rPr>
          <w:sz w:val="20"/>
          <w:szCs w:val="20"/>
          <w:lang w:val="de-DE" w:bidi="he-IL"/>
        </w:rPr>
        <w:t>Wak</w:t>
      </w:r>
      <w:r>
        <w:rPr>
          <w:color w:val="1a1a1a"/>
          <w:sz w:val="20"/>
          <w:szCs w:val="20"/>
          <w:lang w:val="de-DE" w:bidi="he-IL"/>
        </w:rPr>
        <w:t>a</w:t>
      </w:r>
      <w:r>
        <w:rPr>
          <w:sz w:val="20"/>
          <w:szCs w:val="20"/>
          <w:lang w:val="de-DE" w:bidi="he-IL"/>
        </w:rPr>
        <w:t>ti mwingin</w:t>
      </w:r>
      <w:r>
        <w:rPr>
          <w:color w:val="1a1a1a"/>
          <w:sz w:val="20"/>
          <w:szCs w:val="20"/>
          <w:lang w:val="de-DE" w:bidi="he-IL"/>
        </w:rPr>
        <w:t xml:space="preserve">e </w:t>
      </w:r>
      <w:r>
        <w:rPr>
          <w:sz w:val="20"/>
          <w:szCs w:val="20"/>
          <w:lang w:val="de-DE" w:bidi="he-IL"/>
        </w:rPr>
        <w:t>ikiwa mwenye nyumba amefariki dunia ghafla au kwa bahati mbaya. pasipo kuacha wasia wowote na kabla hajamjuli</w:t>
      </w:r>
      <w:r>
        <w:rPr>
          <w:color w:val="1a1a1a"/>
          <w:sz w:val="20"/>
          <w:szCs w:val="20"/>
          <w:lang w:val="de-DE" w:bidi="he-IL"/>
        </w:rPr>
        <w:t>s</w:t>
      </w:r>
      <w:r>
        <w:rPr>
          <w:sz w:val="20"/>
          <w:szCs w:val="20"/>
          <w:lang w:val="de-DE" w:bidi="he-IL"/>
        </w:rPr>
        <w:t>ha mtu kama kuna fedha alizozichimbia chini, ba</w:t>
      </w:r>
      <w:r>
        <w:rPr>
          <w:color w:val="1a1a1a"/>
          <w:sz w:val="20"/>
          <w:szCs w:val="20"/>
          <w:lang w:val="de-DE" w:bidi="he-IL"/>
        </w:rPr>
        <w:t>s</w:t>
      </w:r>
      <w:r>
        <w:rPr>
          <w:sz w:val="20"/>
          <w:szCs w:val="20"/>
          <w:lang w:val="de-DE" w:bidi="he-IL"/>
        </w:rPr>
        <w:t>i pesa zake zinaozea mumo humo</w:t>
      </w:r>
      <w:r>
        <w:rPr>
          <w:color w:val="1a1a1a"/>
          <w:sz w:val="20"/>
          <w:szCs w:val="20"/>
          <w:lang w:val="de-DE" w:bidi="he-IL"/>
        </w:rPr>
        <w:t xml:space="preserve">, </w:t>
      </w:r>
      <w:r>
        <w:rPr>
          <w:sz w:val="20"/>
          <w:szCs w:val="20"/>
          <w:lang w:val="de-DE" w:bidi="he-IL"/>
        </w:rPr>
        <w:t xml:space="preserve">mtu </w:t>
      </w:r>
      <w:r>
        <w:rPr>
          <w:color w:val="1a1a1a"/>
          <w:w w:val="108"/>
          <w:sz w:val="20"/>
          <w:szCs w:val="20"/>
          <w:lang w:val="de-DE" w:bidi="he-IL"/>
        </w:rPr>
        <w:t>"</w:t>
      </w:r>
      <w:r>
        <w:rPr>
          <w:w w:val="108"/>
          <w:sz w:val="20"/>
          <w:szCs w:val="20"/>
          <w:lang w:val="de-DE" w:bidi="he-IL"/>
        </w:rPr>
        <w:t xml:space="preserve">anakufa </w:t>
      </w:r>
      <w:r>
        <w:rPr>
          <w:sz w:val="20"/>
          <w:szCs w:val="20"/>
          <w:lang w:val="de-DE" w:bidi="he-IL"/>
        </w:rPr>
        <w:t xml:space="preserve">na pesa </w:t>
      </w:r>
      <w:r>
        <w:rPr>
          <w:w w:val="104"/>
          <w:sz w:val="20"/>
          <w:szCs w:val="20"/>
          <w:lang w:val="de-DE" w:bidi="he-IL"/>
        </w:rPr>
        <w:t>zake</w:t>
      </w:r>
      <w:r>
        <w:rPr>
          <w:color w:val="1a1a1a"/>
          <w:w w:val="104"/>
          <w:sz w:val="20"/>
          <w:szCs w:val="20"/>
          <w:lang w:val="de-DE" w:bidi="he-IL"/>
        </w:rPr>
        <w:t>.</w:t>
      </w:r>
      <w:r>
        <w:rPr>
          <w:w w:val="104"/>
          <w:sz w:val="20"/>
          <w:szCs w:val="20"/>
          <w:lang w:val="de-DE" w:bidi="he-IL"/>
        </w:rPr>
        <w:t xml:space="preserve">" </w:t>
      </w:r>
      <w:r>
        <w:rPr>
          <w:sz w:val="20"/>
          <w:szCs w:val="20"/>
          <w:lang w:val="de-DE" w:bidi="he-IL"/>
        </w:rPr>
        <w:t>Pamoja na ha</w:t>
      </w:r>
      <w:r>
        <w:rPr>
          <w:color w:val="1a1a1a"/>
          <w:sz w:val="20"/>
          <w:szCs w:val="20"/>
          <w:lang w:val="de-DE" w:bidi="he-IL"/>
        </w:rPr>
        <w:t xml:space="preserve">yo </w:t>
      </w:r>
      <w:r>
        <w:rPr>
          <w:sz w:val="20"/>
          <w:szCs w:val="20"/>
          <w:lang w:val="de-DE" w:bidi="he-IL"/>
        </w:rPr>
        <w:t xml:space="preserve">ipo hatari kuwa fedha zinazofichwa nyumbani </w:t>
      </w:r>
      <w:r>
        <w:rPr>
          <w:color w:val="1a1a1a"/>
          <w:sz w:val="20"/>
          <w:szCs w:val="20"/>
          <w:lang w:val="de-DE" w:bidi="he-IL"/>
        </w:rPr>
        <w:t>z</w:t>
      </w:r>
      <w:r>
        <w:rPr>
          <w:sz w:val="20"/>
          <w:szCs w:val="20"/>
          <w:lang w:val="de-DE" w:bidi="he-IL"/>
        </w:rPr>
        <w:t>inaweza kuibiwa na we</w:t>
      </w:r>
      <w:r>
        <w:rPr>
          <w:color w:val="1a1a1a"/>
          <w:sz w:val="20"/>
          <w:szCs w:val="20"/>
          <w:lang w:val="de-DE" w:bidi="he-IL"/>
        </w:rPr>
        <w:t>z</w:t>
      </w:r>
      <w:r>
        <w:rPr>
          <w:sz w:val="20"/>
          <w:szCs w:val="20"/>
          <w:lang w:val="de-DE" w:bidi="he-IL"/>
        </w:rPr>
        <w:t xml:space="preserve">i au kutumiwa ovyo ovyo kwa sababu zipo. Mtu anapoweka fedha </w:t>
      </w:r>
      <w:r>
        <w:rPr>
          <w:color w:val="1a1a1a"/>
          <w:sz w:val="20"/>
          <w:szCs w:val="20"/>
          <w:lang w:val="de-DE" w:bidi="he-IL"/>
        </w:rPr>
        <w:t>z</w:t>
      </w:r>
      <w:r>
        <w:rPr>
          <w:sz w:val="20"/>
          <w:szCs w:val="20"/>
          <w:lang w:val="de-DE" w:bidi="he-IL"/>
        </w:rPr>
        <w:t>ake benki anaondokewa na mashaka yote haya</w:t>
      </w:r>
      <w:r>
        <w:rPr>
          <w:color w:val="1a1a1a"/>
          <w:sz w:val="20"/>
          <w:szCs w:val="20"/>
          <w:lang w:val="de-DE" w:bidi="he-IL"/>
        </w:rPr>
        <w:t xml:space="preserve">. </w:t>
      </w:r>
      <w:r>
        <w:rPr>
          <w:sz w:val="20"/>
          <w:szCs w:val="20"/>
          <w:lang w:val="de-DE" w:bidi="he-IL"/>
        </w:rPr>
        <w:t xml:space="preserve">Kwani benki ni mahali penye usalama. Fauka ya hayo hazitumiki ovyo ovyo au hatari yoyote ile kuzikabili. </w:t>
      </w:r>
    </w:p>
    <w:p>
      <w:pPr>
        <w:pStyle w:val="style0"/>
        <w:widowControl w:val="false"/>
        <w:tabs>
          <w:tab w:val="left" w:leader="none" w:pos="720"/>
        </w:tabs>
        <w:ind w:left="360" w:hanging="360"/>
        <w:rPr>
          <w:sz w:val="20"/>
          <w:szCs w:val="20"/>
          <w:lang w:val="de-DE" w:bidi="he-IL"/>
        </w:rPr>
      </w:pPr>
      <w:r>
        <w:rPr>
          <w:sz w:val="20"/>
          <w:szCs w:val="20"/>
          <w:lang w:val="de-DE" w:bidi="he-IL"/>
        </w:rPr>
        <w:tab/>
      </w:r>
      <w:r>
        <w:rPr>
          <w:sz w:val="20"/>
          <w:szCs w:val="20"/>
          <w:lang w:val="de-DE" w:bidi="he-IL"/>
        </w:rPr>
        <w:t>Mtu anapoweka fedha zake benki</w:t>
      </w:r>
      <w:r>
        <w:rPr>
          <w:color w:val="1a1a1a"/>
          <w:sz w:val="20"/>
          <w:szCs w:val="20"/>
          <w:lang w:val="de-DE" w:bidi="he-IL"/>
        </w:rPr>
        <w:t xml:space="preserve">, </w:t>
      </w:r>
      <w:r>
        <w:rPr>
          <w:sz w:val="20"/>
          <w:szCs w:val="20"/>
          <w:lang w:val="de-DE" w:bidi="he-IL"/>
        </w:rPr>
        <w:t>anaweza kupata faida ya riba ilipwayo na benki kila mwaka na kwa hiv</w:t>
      </w:r>
      <w:r>
        <w:rPr>
          <w:color w:val="1a1a1a"/>
          <w:sz w:val="20"/>
          <w:szCs w:val="20"/>
          <w:lang w:val="de-DE" w:bidi="he-IL"/>
        </w:rPr>
        <w:t>y</w:t>
      </w:r>
      <w:r>
        <w:rPr>
          <w:sz w:val="20"/>
          <w:szCs w:val="20"/>
          <w:lang w:val="de-DE" w:bidi="he-IL"/>
        </w:rPr>
        <w:t xml:space="preserve">o fedha yako huongezeka zaidi. Mtu akifungia shilingi elfu kumi ndani ya sanduku (kasha) kwa muda wa miaka kumi au ishirini, akifungua atapata kiasi kile kile. Lakini akiweka benki atakuwa na kiasi zaidi. Mtu mwenye fedha benki anaweza kulipa madeni yake kwa njia ya hundi. Hundi ni hati maalum iliyoandikwa na kutiwa sahihi na mtu mwenyewe, ambayo inamruhusu mkuu wa kulipa deni Fulani kwa kupunguza akiba ya fedha iliyo chini ya jina la mtu yule. Hii ndiyo njia bora zaidi ya kulipa malipo ya kila aina - mishahara, kodi na madeni yote makubwa. Mwenye deni anaandika tu na kutaja kuwa mtu fulani au kampuni fulani au shirika fulani au serikali ilipwe fedha kiasi fulani halafu benki ndiyo inayomlipa huyo mtu, kampuni au serikali au shirika kwa kupunguza kilichotajwa kutoka kwcnye akiba (ghafla) ya mwekaji katika benki hiyo. </w:t>
      </w:r>
    </w:p>
    <w:p>
      <w:pPr>
        <w:pStyle w:val="style0"/>
        <w:widowControl w:val="false"/>
        <w:tabs>
          <w:tab w:val="left" w:leader="none" w:pos="720"/>
        </w:tabs>
        <w:ind w:left="360" w:hanging="360"/>
        <w:rPr>
          <w:sz w:val="20"/>
          <w:szCs w:val="20"/>
          <w:lang w:val="de-DE" w:bidi="he-IL"/>
        </w:rPr>
      </w:pPr>
      <w:r>
        <w:rPr>
          <w:sz w:val="20"/>
          <w:szCs w:val="20"/>
          <w:lang w:val="de-DE" w:bidi="he-IL"/>
        </w:rPr>
        <w:tab/>
      </w:r>
      <w:r>
        <w:rPr>
          <w:sz w:val="20"/>
          <w:szCs w:val="20"/>
          <w:lang w:val="de-DE" w:bidi="he-IL"/>
        </w:rPr>
        <w:t>Utumiaji wa hundi unapunguza sana hatari ya wizi na pia unarahisisha malipo kwa watu wanaoshi mbali maana hundi ni kikaratsi ambacho unaweza kukifungia ndani ya bahasha na kukipeleka kwa njia ya posta. Tena ni shida sana mtu kukiiba bila kubainika. Mwekaji fedha hufaidika sana kwani benki inamsaidia kuweka hesabu iliyo kamili ya mapato na matumizi yake. Hii ndiyo maana karibu malipo</w:t>
      </w:r>
    </w:p>
    <w:p>
      <w:pPr>
        <w:pStyle w:val="style0"/>
        <w:widowControl w:val="false"/>
        <w:tabs>
          <w:tab w:val="left" w:leader="none" w:pos="720"/>
        </w:tabs>
        <w:ind w:left="360" w:hanging="360"/>
        <w:rPr>
          <w:sz w:val="20"/>
          <w:szCs w:val="20"/>
          <w:lang w:val="de-DE" w:bidi="he-IL"/>
        </w:rPr>
      </w:pPr>
      <w:r>
        <w:rPr>
          <w:sz w:val="20"/>
          <w:szCs w:val="20"/>
          <w:lang w:val="de-DE" w:bidi="he-IL"/>
        </w:rPr>
        <w:tab/>
      </w:r>
      <w:r>
        <w:rPr>
          <w:sz w:val="20"/>
          <w:szCs w:val="20"/>
          <w:lang w:val="de-DE" w:bidi="he-IL"/>
        </w:rPr>
        <w:t>yote ya idara za serikali, makampuni, vyama mbalimbali na mashirika hulipwa kwa njia ya hundi na kutofanya hivyo huonekana kama ni kinyume cha sheria.</w:t>
      </w:r>
    </w:p>
    <w:p>
      <w:pPr>
        <w:pStyle w:val="style0"/>
        <w:widowControl w:val="false"/>
        <w:tabs>
          <w:tab w:val="left" w:leader="none" w:pos="720"/>
        </w:tabs>
        <w:ind w:left="360" w:hanging="360"/>
        <w:rPr>
          <w:sz w:val="20"/>
          <w:szCs w:val="20"/>
          <w:lang w:val="de-DE" w:bidi="he-IL"/>
        </w:rPr>
      </w:pPr>
      <w:r>
        <w:rPr>
          <w:sz w:val="20"/>
          <w:szCs w:val="20"/>
          <w:lang w:val="de-DE" w:bidi="he-IL"/>
        </w:rPr>
        <w:tab/>
      </w:r>
      <w:r>
        <w:rPr>
          <w:sz w:val="20"/>
          <w:szCs w:val="20"/>
          <w:lang w:val="de-DE" w:bidi="he-IL"/>
        </w:rPr>
        <w:t xml:space="preserve">Kwa kweli, kazi za biashara inayoendeshwa kwa kutumia "fedha" za hundi ni kubwa sana kuliko ile inayoendeshwa kwa fedha taslimu. </w:t>
      </w:r>
    </w:p>
    <w:p>
      <w:pPr>
        <w:pStyle w:val="style0"/>
        <w:widowControl w:val="false"/>
        <w:tabs>
          <w:tab w:val="left" w:leader="none" w:pos="720"/>
        </w:tabs>
        <w:ind w:left="360" w:hanging="360"/>
        <w:rPr>
          <w:kern w:val="24"/>
          <w:sz w:val="20"/>
          <w:szCs w:val="20"/>
          <w:lang w:val="de-DE"/>
        </w:rPr>
      </w:pPr>
      <w:r>
        <w:rPr>
          <w:b/>
          <w:bCs/>
          <w:kern w:val="24"/>
          <w:sz w:val="20"/>
          <w:szCs w:val="20"/>
          <w:lang w:val="de-DE"/>
        </w:rPr>
        <w:t>a)</w:t>
      </w:r>
      <w:r>
        <w:rPr>
          <w:b/>
          <w:bCs/>
          <w:kern w:val="24"/>
          <w:sz w:val="20"/>
          <w:szCs w:val="20"/>
          <w:lang w:val="de-DE"/>
        </w:rPr>
        <w:tab/>
      </w:r>
      <w:r>
        <w:rPr>
          <w:kern w:val="24"/>
          <w:sz w:val="20"/>
          <w:szCs w:val="20"/>
          <w:lang w:val="de-DE"/>
        </w:rPr>
        <w:t>Bila kubadilisha maana aliyokusudia mwandishi, fupisha aya mbili za kwanza. (Maneno 60-70)</w:t>
      </w:r>
      <w:r>
        <w:rPr>
          <w:kern w:val="24"/>
          <w:sz w:val="20"/>
          <w:szCs w:val="20"/>
          <w:lang w:val="de-DE"/>
        </w:rPr>
        <w:tab/>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(alama 7, 2 za mtiririko)</w:t>
      </w:r>
    </w:p>
    <w:p>
      <w:pPr>
        <w:pStyle w:val="style0"/>
        <w:widowControl w:val="false"/>
        <w:tabs>
          <w:tab w:val="left" w:leader="none" w:pos="720"/>
        </w:tabs>
        <w:ind w:left="360" w:hanging="360"/>
        <w:rPr>
          <w:kern w:val="24"/>
          <w:sz w:val="20"/>
          <w:szCs w:val="20"/>
          <w:lang w:val="de-DE"/>
        </w:rPr>
      </w:pPr>
      <w:r>
        <w:rPr>
          <w:b/>
          <w:bCs/>
          <w:kern w:val="24"/>
          <w:sz w:val="20"/>
          <w:szCs w:val="20"/>
          <w:lang w:val="de-DE"/>
        </w:rPr>
        <w:t>b)</w:t>
      </w:r>
      <w:r>
        <w:rPr>
          <w:b/>
          <w:bCs/>
          <w:kern w:val="24"/>
          <w:sz w:val="20"/>
          <w:szCs w:val="20"/>
          <w:lang w:val="de-DE"/>
        </w:rPr>
        <w:tab/>
      </w:r>
      <w:r>
        <w:rPr>
          <w:kern w:val="24"/>
          <w:sz w:val="20"/>
          <w:szCs w:val="20"/>
          <w:lang w:val="de-DE"/>
        </w:rPr>
        <w:t>Eleza mawazo makuu ya mwandishi katika aya mbili za mwisho. (maneno 40-50)</w:t>
      </w:r>
      <w:r>
        <w:rPr>
          <w:kern w:val="24"/>
          <w:sz w:val="20"/>
          <w:szCs w:val="20"/>
          <w:lang w:val="de-DE"/>
        </w:rPr>
        <w:tab/>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(alama 5 na 1 ya mtiririko)</w:t>
      </w:r>
    </w:p>
    <w:p>
      <w:pPr>
        <w:pStyle w:val="style0"/>
        <w:widowControl w:val="false"/>
        <w:tabs>
          <w:tab w:val="left" w:leader="none" w:pos="720"/>
        </w:tabs>
        <w:ind w:left="360" w:hanging="360"/>
        <w:rPr>
          <w:b/>
          <w:bCs/>
          <w:kern w:val="24"/>
          <w:sz w:val="20"/>
          <w:szCs w:val="20"/>
          <w:lang w:val="de-DE"/>
        </w:rPr>
      </w:pPr>
      <w:r>
        <w:rPr>
          <w:b/>
          <w:bCs/>
          <w:kern w:val="24"/>
          <w:sz w:val="20"/>
          <w:szCs w:val="20"/>
          <w:lang w:val="de-DE"/>
        </w:rPr>
        <w:t>3.</w:t>
      </w:r>
      <w:r>
        <w:rPr>
          <w:b/>
          <w:bCs/>
          <w:kern w:val="24"/>
          <w:sz w:val="20"/>
          <w:szCs w:val="20"/>
          <w:lang w:val="de-DE"/>
        </w:rPr>
        <w:tab/>
      </w:r>
      <w:r>
        <w:rPr>
          <w:b/>
          <w:bCs/>
          <w:kern w:val="24"/>
          <w:sz w:val="20"/>
          <w:szCs w:val="20"/>
          <w:lang w:val="de-DE"/>
        </w:rPr>
        <w:t>MATUMIZI YA LUGHA : (ALAMA 40)</w:t>
      </w:r>
    </w:p>
    <w:p>
      <w:pPr>
        <w:pStyle w:val="style0"/>
        <w:widowControl w:val="false"/>
        <w:tabs>
          <w:tab w:val="left" w:leader="none" w:pos="720"/>
        </w:tabs>
        <w:ind w:left="360" w:hanging="360"/>
        <w:rPr>
          <w:kern w:val="24"/>
          <w:sz w:val="20"/>
          <w:szCs w:val="20"/>
          <w:lang w:val="de-DE"/>
        </w:rPr>
      </w:pPr>
      <w:r>
        <w:rPr>
          <w:b/>
          <w:bCs/>
          <w:kern w:val="24"/>
          <w:sz w:val="20"/>
          <w:szCs w:val="20"/>
          <w:lang w:val="de-DE"/>
        </w:rPr>
        <w:t>a)</w:t>
      </w:r>
      <w:r>
        <w:rPr>
          <w:b/>
          <w:bCs/>
          <w:kern w:val="24"/>
          <w:sz w:val="20"/>
          <w:szCs w:val="20"/>
          <w:lang w:val="de-DE"/>
        </w:rPr>
        <w:tab/>
      </w:r>
      <w:r>
        <w:rPr>
          <w:kern w:val="24"/>
          <w:sz w:val="20"/>
          <w:szCs w:val="20"/>
          <w:lang w:val="de-DE"/>
        </w:rPr>
        <w:t>Tofautisha sauti zifuatazo ukizingatia uzuiliaji wa hewa.</w:t>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(alama 2)</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i)</w:t>
      </w:r>
      <w:r>
        <w:rPr>
          <w:kern w:val="24"/>
          <w:sz w:val="20"/>
          <w:szCs w:val="20"/>
          <w:lang w:val="de-DE"/>
        </w:rPr>
        <w:tab/>
      </w:r>
      <w:r>
        <w:rPr>
          <w:kern w:val="24"/>
          <w:sz w:val="20"/>
          <w:szCs w:val="20"/>
          <w:lang w:val="de-DE"/>
        </w:rPr>
        <w:t>ny</w:t>
      </w:r>
      <w:r>
        <w:rPr>
          <w:kern w:val="24"/>
          <w:sz w:val="20"/>
          <w:szCs w:val="20"/>
          <w:lang w:val="de-DE"/>
        </w:rPr>
        <w:tab/>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ii)</w:t>
      </w:r>
      <w:r>
        <w:rPr>
          <w:kern w:val="24"/>
          <w:sz w:val="20"/>
          <w:szCs w:val="20"/>
          <w:lang w:val="de-DE"/>
        </w:rPr>
        <w:tab/>
      </w:r>
      <w:r>
        <w:rPr>
          <w:kern w:val="24"/>
          <w:sz w:val="20"/>
          <w:szCs w:val="20"/>
          <w:lang w:val="de-DE"/>
        </w:rPr>
        <w:t xml:space="preserve">y </w:t>
      </w:r>
    </w:p>
    <w:p>
      <w:pPr>
        <w:pStyle w:val="style0"/>
        <w:widowControl w:val="false"/>
        <w:tabs>
          <w:tab w:val="left" w:leader="none" w:pos="720"/>
        </w:tabs>
        <w:ind w:left="360" w:hanging="360"/>
        <w:rPr>
          <w:kern w:val="24"/>
          <w:sz w:val="20"/>
          <w:szCs w:val="20"/>
          <w:lang w:val="de-DE"/>
        </w:rPr>
      </w:pPr>
      <w:r>
        <w:rPr>
          <w:b/>
          <w:bCs/>
          <w:kern w:val="24"/>
          <w:sz w:val="20"/>
          <w:szCs w:val="20"/>
          <w:lang w:val="de-DE"/>
        </w:rPr>
        <w:t>b)</w:t>
      </w:r>
      <w:r>
        <w:rPr>
          <w:b/>
          <w:bCs/>
          <w:kern w:val="24"/>
          <w:sz w:val="20"/>
          <w:szCs w:val="20"/>
          <w:lang w:val="de-DE"/>
        </w:rPr>
        <w:tab/>
      </w:r>
      <w:r>
        <w:rPr>
          <w:kern w:val="24"/>
          <w:sz w:val="20"/>
          <w:szCs w:val="20"/>
          <w:lang w:val="de-DE"/>
        </w:rPr>
        <w:t xml:space="preserve">Andika upya sentensi ifuatayo kwa kubadili maneno yaliyopigiwa mstari kwa nomino. </w:t>
      </w:r>
      <w:r>
        <w:rPr>
          <w:kern w:val="24"/>
          <w:sz w:val="20"/>
          <w:szCs w:val="20"/>
          <w:lang w:val="de-DE"/>
        </w:rPr>
        <w:tab/>
      </w:r>
      <w:r>
        <w:rPr>
          <w:kern w:val="24"/>
          <w:sz w:val="20"/>
          <w:szCs w:val="20"/>
          <w:lang w:val="de-DE"/>
        </w:rPr>
        <w:t>(alama 2)</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 xml:space="preserve">Mwanafunzi </w:t>
      </w:r>
      <w:r>
        <w:rPr>
          <w:kern w:val="24"/>
          <w:sz w:val="20"/>
          <w:szCs w:val="20"/>
          <w:u w:val="single"/>
          <w:lang w:val="de-DE"/>
        </w:rPr>
        <w:t>mwerevu</w:t>
      </w:r>
      <w:r>
        <w:rPr>
          <w:kern w:val="24"/>
          <w:sz w:val="20"/>
          <w:szCs w:val="20"/>
          <w:lang w:val="de-DE"/>
        </w:rPr>
        <w:t xml:space="preserve"> </w:t>
      </w:r>
      <w:r>
        <w:rPr>
          <w:kern w:val="24"/>
          <w:sz w:val="20"/>
          <w:szCs w:val="20"/>
          <w:u w:val="single"/>
          <w:lang w:val="de-DE"/>
        </w:rPr>
        <w:t>alitafakari</w:t>
      </w:r>
    </w:p>
    <w:p>
      <w:pPr>
        <w:pStyle w:val="style0"/>
        <w:widowControl w:val="false"/>
        <w:tabs>
          <w:tab w:val="left" w:leader="none" w:pos="720"/>
        </w:tabs>
        <w:ind w:left="360" w:hanging="360"/>
        <w:rPr>
          <w:kern w:val="24"/>
          <w:sz w:val="20"/>
          <w:szCs w:val="20"/>
          <w:lang w:val="de-DE"/>
        </w:rPr>
      </w:pPr>
      <w:r>
        <w:rPr>
          <w:b/>
          <w:bCs/>
          <w:kern w:val="24"/>
          <w:sz w:val="20"/>
          <w:szCs w:val="20"/>
          <w:lang w:val="de-DE"/>
        </w:rPr>
        <w:t>c)</w:t>
      </w:r>
      <w:r>
        <w:rPr>
          <w:kern w:val="24"/>
          <w:sz w:val="20"/>
          <w:szCs w:val="20"/>
          <w:lang w:val="de-DE"/>
        </w:rPr>
        <w:tab/>
      </w:r>
      <w:r>
        <w:rPr>
          <w:kern w:val="24"/>
          <w:sz w:val="20"/>
          <w:szCs w:val="20"/>
          <w:lang w:val="de-DE"/>
        </w:rPr>
        <w:t>Tunga sentensi ukitumia ‘-ja’ katika kutendewa.</w:t>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(alama 2)</w:t>
      </w:r>
    </w:p>
    <w:p>
      <w:pPr>
        <w:pStyle w:val="style0"/>
        <w:widowControl w:val="false"/>
        <w:tabs>
          <w:tab w:val="left" w:leader="none" w:pos="720"/>
        </w:tabs>
        <w:ind w:left="360" w:hanging="360"/>
        <w:rPr>
          <w:kern w:val="24"/>
          <w:sz w:val="20"/>
          <w:szCs w:val="20"/>
          <w:lang w:val="de-DE"/>
        </w:rPr>
      </w:pPr>
      <w:r>
        <w:rPr>
          <w:b/>
          <w:bCs/>
          <w:kern w:val="24"/>
          <w:sz w:val="20"/>
          <w:szCs w:val="20"/>
          <w:lang w:val="de-DE"/>
        </w:rPr>
        <w:t>d)</w:t>
      </w:r>
      <w:r>
        <w:rPr>
          <w:b/>
          <w:bCs/>
          <w:kern w:val="24"/>
          <w:sz w:val="20"/>
          <w:szCs w:val="20"/>
          <w:lang w:val="de-DE"/>
        </w:rPr>
        <w:tab/>
      </w:r>
      <w:r>
        <w:rPr>
          <w:kern w:val="24"/>
          <w:sz w:val="20"/>
          <w:szCs w:val="20"/>
          <w:lang w:val="de-DE"/>
        </w:rPr>
        <w:t>Yakinisha sentensi ifuatayo katika ukubwa wingi.</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Mtoto wa mjini hakunywa maziwa aliyopewa na msichana.</w:t>
      </w:r>
      <w:r>
        <w:rPr>
          <w:kern w:val="24"/>
          <w:sz w:val="20"/>
          <w:szCs w:val="20"/>
          <w:lang w:val="de-DE"/>
        </w:rPr>
        <w:tab/>
      </w:r>
      <w:r>
        <w:rPr>
          <w:kern w:val="24"/>
          <w:sz w:val="20"/>
          <w:szCs w:val="20"/>
          <w:lang w:val="de-DE"/>
        </w:rPr>
        <w:tab/>
      </w:r>
      <w:r>
        <w:rPr>
          <w:kern w:val="24"/>
          <w:sz w:val="20"/>
          <w:szCs w:val="20"/>
          <w:lang w:val="de-DE"/>
        </w:rPr>
        <w:t>(alama 3)</w:t>
      </w:r>
    </w:p>
    <w:p>
      <w:pPr>
        <w:pStyle w:val="style0"/>
        <w:widowControl w:val="false"/>
        <w:tabs>
          <w:tab w:val="left" w:leader="none" w:pos="720"/>
        </w:tabs>
        <w:ind w:left="360" w:hanging="360"/>
        <w:rPr>
          <w:kern w:val="24"/>
          <w:sz w:val="20"/>
          <w:szCs w:val="20"/>
          <w:lang w:val="de-DE"/>
        </w:rPr>
      </w:pPr>
      <w:r>
        <w:rPr>
          <w:b/>
          <w:bCs/>
          <w:kern w:val="24"/>
          <w:sz w:val="20"/>
          <w:szCs w:val="20"/>
          <w:lang w:val="de-DE"/>
        </w:rPr>
        <w:t>e)</w:t>
      </w:r>
      <w:r>
        <w:rPr>
          <w:b/>
          <w:bCs/>
          <w:kern w:val="24"/>
          <w:sz w:val="20"/>
          <w:szCs w:val="20"/>
          <w:lang w:val="de-DE"/>
        </w:rPr>
        <w:tab/>
      </w:r>
      <w:r>
        <w:rPr>
          <w:kern w:val="24"/>
          <w:sz w:val="20"/>
          <w:szCs w:val="20"/>
          <w:lang w:val="de-DE"/>
        </w:rPr>
        <w:t>Ainisha viambishi katika neno lifuatalo :</w:t>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(alama 2)</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furahiwa</w:t>
      </w:r>
    </w:p>
    <w:p>
      <w:pPr>
        <w:pStyle w:val="style0"/>
        <w:widowControl w:val="false"/>
        <w:tabs>
          <w:tab w:val="left" w:leader="none" w:pos="720"/>
        </w:tabs>
        <w:ind w:left="360" w:hanging="360"/>
        <w:rPr>
          <w:kern w:val="24"/>
          <w:sz w:val="20"/>
          <w:szCs w:val="20"/>
          <w:lang w:val="de-DE"/>
        </w:rPr>
      </w:pPr>
      <w:r>
        <w:rPr>
          <w:b/>
          <w:bCs/>
          <w:kern w:val="24"/>
          <w:sz w:val="20"/>
          <w:szCs w:val="20"/>
          <w:lang w:val="de-DE"/>
        </w:rPr>
        <w:t>f)</w:t>
      </w:r>
      <w:r>
        <w:rPr>
          <w:b/>
          <w:bCs/>
          <w:kern w:val="24"/>
          <w:sz w:val="20"/>
          <w:szCs w:val="20"/>
          <w:lang w:val="de-DE"/>
        </w:rPr>
        <w:tab/>
      </w:r>
      <w:r>
        <w:rPr>
          <w:kern w:val="24"/>
          <w:sz w:val="20"/>
          <w:szCs w:val="20"/>
          <w:lang w:val="de-DE"/>
        </w:rPr>
        <w:t>Andika sentensi ifuatayo katika msemo wa taarifa :</w:t>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(alama 2)</w:t>
      </w:r>
    </w:p>
    <w:p>
      <w:pPr>
        <w:pStyle w:val="style0"/>
        <w:widowControl w:val="false"/>
        <w:tabs>
          <w:tab w:val="left" w:leader="none" w:pos="720"/>
        </w:tabs>
        <w:ind w:left="360" w:hanging="360"/>
        <w:rPr>
          <w:kern w:val="24"/>
          <w:sz w:val="20"/>
          <w:szCs w:val="20"/>
          <w:lang w:val="en-GB"/>
        </w:rPr>
      </w:pPr>
      <w:r>
        <w:rPr>
          <w:kern w:val="24"/>
          <w:sz w:val="20"/>
          <w:szCs w:val="20"/>
          <w:lang w:val="de-DE"/>
        </w:rPr>
        <w:tab/>
      </w:r>
      <w:r>
        <w:rPr>
          <w:kern w:val="24"/>
          <w:sz w:val="20"/>
          <w:szCs w:val="20"/>
          <w:lang w:val="en-GB"/>
        </w:rPr>
        <w:t>“Ninajitolea kwangu kuwapokea wageni hawa leo.” Mwenye nyumba alisema.</w:t>
      </w:r>
    </w:p>
    <w:p>
      <w:pPr>
        <w:pStyle w:val="style0"/>
        <w:widowControl w:val="false"/>
        <w:tabs>
          <w:tab w:val="left" w:leader="none" w:pos="720"/>
        </w:tabs>
        <w:ind w:left="360" w:hanging="360"/>
        <w:rPr>
          <w:kern w:val="24"/>
          <w:sz w:val="20"/>
          <w:szCs w:val="20"/>
          <w:lang w:val="en-GB"/>
        </w:rPr>
      </w:pPr>
      <w:r>
        <w:rPr>
          <w:b/>
          <w:bCs/>
          <w:kern w:val="24"/>
          <w:sz w:val="20"/>
          <w:szCs w:val="20"/>
          <w:lang w:val="en-GB"/>
        </w:rPr>
        <w:t>g)</w:t>
      </w:r>
      <w:r>
        <w:rPr>
          <w:b/>
          <w:bCs/>
          <w:kern w:val="24"/>
          <w:sz w:val="20"/>
          <w:szCs w:val="20"/>
          <w:lang w:val="en-GB"/>
        </w:rPr>
        <w:tab/>
      </w:r>
      <w:r>
        <w:rPr>
          <w:kern w:val="24"/>
          <w:sz w:val="20"/>
          <w:szCs w:val="20"/>
          <w:lang w:val="en-GB"/>
        </w:rPr>
        <w:t>Tunga sentensi yenye muundo ufuatao :</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3)</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kern w:val="24"/>
          <w:sz w:val="20"/>
          <w:szCs w:val="20"/>
          <w:lang w:val="en-GB"/>
        </w:rPr>
        <w:t>i)</w:t>
      </w:r>
      <w:r>
        <w:rPr>
          <w:kern w:val="24"/>
          <w:sz w:val="20"/>
          <w:szCs w:val="20"/>
          <w:lang w:val="en-GB"/>
        </w:rPr>
        <w:tab/>
      </w:r>
      <w:r>
        <w:rPr>
          <w:kern w:val="24"/>
          <w:sz w:val="20"/>
          <w:szCs w:val="20"/>
          <w:lang w:val="en-GB"/>
        </w:rPr>
        <w:t>nafsi</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kern w:val="24"/>
          <w:sz w:val="20"/>
          <w:szCs w:val="20"/>
          <w:lang w:val="en-GB"/>
        </w:rPr>
        <w:t>ii)</w:t>
      </w:r>
      <w:r>
        <w:rPr>
          <w:kern w:val="24"/>
          <w:sz w:val="20"/>
          <w:szCs w:val="20"/>
          <w:lang w:val="en-GB"/>
        </w:rPr>
        <w:tab/>
      </w:r>
      <w:r>
        <w:rPr>
          <w:kern w:val="24"/>
          <w:sz w:val="20"/>
          <w:szCs w:val="20"/>
          <w:lang w:val="en-GB"/>
        </w:rPr>
        <w:t>yambwa</w:t>
      </w:r>
    </w:p>
    <w:p>
      <w:pPr>
        <w:pStyle w:val="style0"/>
        <w:widowControl w:val="false"/>
        <w:tabs>
          <w:tab w:val="left" w:leader="none" w:pos="720"/>
        </w:tabs>
        <w:ind w:left="360" w:hanging="360"/>
        <w:rPr>
          <w:kern w:val="24"/>
          <w:sz w:val="20"/>
          <w:szCs w:val="20"/>
          <w:lang w:val="de-DE"/>
        </w:rPr>
      </w:pPr>
      <w:r>
        <w:rPr>
          <w:kern w:val="24"/>
          <w:sz w:val="20"/>
          <w:szCs w:val="20"/>
          <w:lang w:val="en-GB"/>
        </w:rPr>
        <w:tab/>
      </w:r>
      <w:r>
        <w:rPr>
          <w:kern w:val="24"/>
          <w:sz w:val="20"/>
          <w:szCs w:val="20"/>
          <w:lang w:val="de-DE"/>
        </w:rPr>
        <w:t>iii)</w:t>
      </w:r>
      <w:r>
        <w:rPr>
          <w:kern w:val="24"/>
          <w:sz w:val="20"/>
          <w:szCs w:val="20"/>
          <w:lang w:val="de-DE"/>
        </w:rPr>
        <w:tab/>
      </w:r>
      <w:r>
        <w:rPr>
          <w:kern w:val="24"/>
          <w:sz w:val="20"/>
          <w:szCs w:val="20"/>
          <w:lang w:val="de-DE"/>
        </w:rPr>
        <w:t>mzizi</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iv)</w:t>
      </w:r>
      <w:r>
        <w:rPr>
          <w:kern w:val="24"/>
          <w:sz w:val="20"/>
          <w:szCs w:val="20"/>
          <w:lang w:val="de-DE"/>
        </w:rPr>
        <w:tab/>
      </w:r>
      <w:r>
        <w:rPr>
          <w:kern w:val="24"/>
          <w:sz w:val="20"/>
          <w:szCs w:val="20"/>
          <w:lang w:val="de-DE"/>
        </w:rPr>
        <w:t>kutendea</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v)</w:t>
      </w:r>
      <w:r>
        <w:rPr>
          <w:kern w:val="24"/>
          <w:sz w:val="20"/>
          <w:szCs w:val="20"/>
          <w:lang w:val="de-DE"/>
        </w:rPr>
        <w:tab/>
      </w:r>
      <w:r>
        <w:rPr>
          <w:kern w:val="24"/>
          <w:sz w:val="20"/>
          <w:szCs w:val="20"/>
          <w:lang w:val="de-DE"/>
        </w:rPr>
        <w:t>kutenda</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vi)</w:t>
      </w:r>
      <w:r>
        <w:rPr>
          <w:kern w:val="24"/>
          <w:sz w:val="20"/>
          <w:szCs w:val="20"/>
          <w:lang w:val="de-DE"/>
        </w:rPr>
        <w:tab/>
      </w:r>
      <w:r>
        <w:rPr>
          <w:kern w:val="24"/>
          <w:sz w:val="20"/>
          <w:szCs w:val="20"/>
          <w:lang w:val="de-DE"/>
        </w:rPr>
        <w:t>kirejeshi</w:t>
      </w:r>
    </w:p>
    <w:p>
      <w:pPr>
        <w:pStyle w:val="style0"/>
        <w:widowControl w:val="false"/>
        <w:tabs>
          <w:tab w:val="left" w:leader="none" w:pos="720"/>
        </w:tabs>
        <w:ind w:left="360" w:hanging="360"/>
        <w:rPr>
          <w:kern w:val="24"/>
          <w:sz w:val="20"/>
          <w:szCs w:val="20"/>
          <w:lang w:val="de-DE"/>
        </w:rPr>
      </w:pPr>
      <w:r>
        <w:rPr>
          <w:kern w:val="24"/>
          <w:sz w:val="20"/>
          <w:szCs w:val="20"/>
          <w:lang w:val="de-DE"/>
        </w:rPr>
        <w:t> </w:t>
      </w:r>
    </w:p>
    <w:p>
      <w:pPr>
        <w:pStyle w:val="style0"/>
        <w:widowControl w:val="false"/>
        <w:tabs>
          <w:tab w:val="left" w:leader="none" w:pos="720"/>
        </w:tabs>
        <w:ind w:left="360" w:hanging="360"/>
        <w:rPr>
          <w:kern w:val="24"/>
          <w:sz w:val="20"/>
          <w:szCs w:val="20"/>
          <w:lang w:val="de-DE"/>
        </w:rPr>
      </w:pPr>
      <w:r>
        <w:rPr>
          <w:b/>
          <w:bCs/>
          <w:kern w:val="24"/>
          <w:sz w:val="20"/>
          <w:szCs w:val="20"/>
          <w:lang w:val="de-DE"/>
        </w:rPr>
        <w:t>h)</w:t>
      </w:r>
      <w:r>
        <w:rPr>
          <w:b/>
          <w:bCs/>
          <w:kern w:val="24"/>
          <w:sz w:val="20"/>
          <w:szCs w:val="20"/>
          <w:lang w:val="de-DE"/>
        </w:rPr>
        <w:tab/>
      </w:r>
      <w:r>
        <w:rPr>
          <w:kern w:val="24"/>
          <w:sz w:val="20"/>
          <w:szCs w:val="20"/>
          <w:lang w:val="de-DE"/>
        </w:rPr>
        <w:t>Eleza uamilifu wa maneno yaliyopigiwa mstari katika sentensi zifuatazo.</w:t>
      </w:r>
      <w:r>
        <w:rPr>
          <w:kern w:val="24"/>
          <w:sz w:val="20"/>
          <w:szCs w:val="20"/>
          <w:lang w:val="de-DE"/>
        </w:rPr>
        <w:tab/>
      </w:r>
      <w:r>
        <w:rPr>
          <w:kern w:val="24"/>
          <w:sz w:val="20"/>
          <w:szCs w:val="20"/>
          <w:lang w:val="de-DE"/>
        </w:rPr>
        <w:t>(alama 2)</w:t>
      </w:r>
    </w:p>
    <w:p>
      <w:pPr>
        <w:pStyle w:val="style0"/>
        <w:widowControl w:val="false"/>
        <w:tabs>
          <w:tab w:val="left" w:leader="none" w:pos="720"/>
        </w:tabs>
        <w:ind w:left="360" w:hanging="360"/>
        <w:rPr>
          <w:kern w:val="24"/>
          <w:sz w:val="20"/>
          <w:szCs w:val="20"/>
          <w:lang w:val="en-GB"/>
        </w:rPr>
      </w:pPr>
      <w:r>
        <w:rPr>
          <w:kern w:val="24"/>
          <w:sz w:val="20"/>
          <w:szCs w:val="20"/>
          <w:lang w:val="en-GB"/>
        </w:rPr>
        <w:t>i)</w:t>
      </w:r>
      <w:r>
        <w:rPr>
          <w:kern w:val="24"/>
          <w:sz w:val="20"/>
          <w:szCs w:val="20"/>
          <w:lang w:val="en-GB"/>
        </w:rPr>
        <w:tab/>
      </w:r>
      <w:r>
        <w:rPr>
          <w:kern w:val="24"/>
          <w:sz w:val="20"/>
          <w:szCs w:val="20"/>
          <w:lang w:val="en-GB"/>
        </w:rPr>
        <w:t xml:space="preserve">Kazi </w:t>
      </w:r>
      <w:r>
        <w:rPr>
          <w:kern w:val="24"/>
          <w:sz w:val="20"/>
          <w:szCs w:val="20"/>
          <w:u w:val="single"/>
          <w:lang w:val="en-GB"/>
        </w:rPr>
        <w:t>yoyote</w:t>
      </w:r>
      <w:r>
        <w:rPr>
          <w:kern w:val="24"/>
          <w:sz w:val="20"/>
          <w:szCs w:val="20"/>
          <w:lang w:val="en-GB"/>
        </w:rPr>
        <w:t xml:space="preserve"> itafanywa na mafundi hawa.</w:t>
      </w:r>
    </w:p>
    <w:p>
      <w:pPr>
        <w:pStyle w:val="style0"/>
        <w:widowControl w:val="false"/>
        <w:tabs>
          <w:tab w:val="left" w:leader="none" w:pos="720"/>
        </w:tabs>
        <w:ind w:left="360" w:hanging="360"/>
        <w:rPr>
          <w:kern w:val="24"/>
          <w:sz w:val="20"/>
          <w:szCs w:val="20"/>
          <w:lang w:val="en-GB"/>
        </w:rPr>
      </w:pPr>
      <w:r>
        <w:rPr>
          <w:kern w:val="24"/>
          <w:sz w:val="20"/>
          <w:szCs w:val="20"/>
          <w:lang w:val="en-GB"/>
        </w:rPr>
        <w:t>ii)</w:t>
      </w:r>
      <w:r>
        <w:rPr>
          <w:kern w:val="24"/>
          <w:sz w:val="20"/>
          <w:szCs w:val="20"/>
          <w:lang w:val="en-GB"/>
        </w:rPr>
        <w:tab/>
      </w:r>
      <w:r>
        <w:rPr>
          <w:kern w:val="24"/>
          <w:sz w:val="20"/>
          <w:szCs w:val="20"/>
          <w:lang w:val="en-GB"/>
        </w:rPr>
        <w:t xml:space="preserve">Kazi </w:t>
      </w:r>
      <w:r>
        <w:rPr>
          <w:kern w:val="24"/>
          <w:sz w:val="20"/>
          <w:szCs w:val="20"/>
          <w:u w:val="single"/>
          <w:lang w:val="en-GB"/>
        </w:rPr>
        <w:t>yote</w:t>
      </w:r>
      <w:r>
        <w:rPr>
          <w:kern w:val="24"/>
          <w:sz w:val="20"/>
          <w:szCs w:val="20"/>
          <w:lang w:val="en-GB"/>
        </w:rPr>
        <w:t xml:space="preserve"> itafanywa na mafundi hawa.</w:t>
      </w:r>
    </w:p>
    <w:p>
      <w:pPr>
        <w:pStyle w:val="style0"/>
        <w:widowControl w:val="false"/>
        <w:tabs>
          <w:tab w:val="left" w:leader="none" w:pos="720"/>
        </w:tabs>
        <w:ind w:left="360" w:hanging="360"/>
        <w:rPr>
          <w:kern w:val="24"/>
          <w:sz w:val="20"/>
          <w:szCs w:val="20"/>
          <w:lang w:val="en-GB"/>
        </w:rPr>
      </w:pPr>
      <w:r>
        <w:rPr>
          <w:b/>
          <w:bCs/>
          <w:kern w:val="24"/>
          <w:sz w:val="20"/>
          <w:szCs w:val="20"/>
          <w:lang w:val="en-GB"/>
        </w:rPr>
        <w:t>i)</w:t>
      </w:r>
      <w:r>
        <w:rPr>
          <w:b/>
          <w:bCs/>
          <w:kern w:val="24"/>
          <w:sz w:val="20"/>
          <w:szCs w:val="20"/>
          <w:lang w:val="en-GB"/>
        </w:rPr>
        <w:tab/>
      </w:r>
      <w:r>
        <w:rPr>
          <w:kern w:val="24"/>
          <w:sz w:val="20"/>
          <w:szCs w:val="20"/>
          <w:lang w:val="en-GB"/>
        </w:rPr>
        <w:t>Toa mfano wa sauti mwambatano ya kaakaa gumu.</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1)</w:t>
      </w:r>
    </w:p>
    <w:p>
      <w:pPr>
        <w:pStyle w:val="style0"/>
        <w:widowControl w:val="false"/>
        <w:tabs>
          <w:tab w:val="left" w:leader="none" w:pos="720"/>
        </w:tabs>
        <w:ind w:left="360" w:hanging="360"/>
        <w:rPr>
          <w:kern w:val="24"/>
          <w:sz w:val="20"/>
          <w:szCs w:val="20"/>
          <w:lang w:val="de-DE"/>
        </w:rPr>
      </w:pPr>
      <w:r>
        <w:rPr>
          <w:b/>
          <w:bCs/>
          <w:kern w:val="24"/>
          <w:sz w:val="20"/>
          <w:szCs w:val="20"/>
          <w:lang w:val="de-DE"/>
        </w:rPr>
        <w:t>j)</w:t>
      </w:r>
      <w:r>
        <w:rPr>
          <w:b/>
          <w:bCs/>
          <w:kern w:val="24"/>
          <w:sz w:val="20"/>
          <w:szCs w:val="20"/>
          <w:lang w:val="de-DE"/>
        </w:rPr>
        <w:tab/>
      </w:r>
      <w:r>
        <w:rPr>
          <w:kern w:val="24"/>
          <w:sz w:val="20"/>
          <w:szCs w:val="20"/>
          <w:lang w:val="de-DE"/>
        </w:rPr>
        <w:t>Tunga sentensi yenye muundo ufuatao :</w:t>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(alama 3)</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N + V + V + E + t + N</w:t>
      </w:r>
    </w:p>
    <w:p>
      <w:pPr>
        <w:pStyle w:val="style0"/>
        <w:widowControl w:val="false"/>
        <w:tabs>
          <w:tab w:val="left" w:leader="none" w:pos="720"/>
        </w:tabs>
        <w:ind w:left="360" w:hanging="360"/>
        <w:rPr>
          <w:kern w:val="24"/>
          <w:sz w:val="20"/>
          <w:szCs w:val="20"/>
          <w:lang w:val="fr-FR"/>
        </w:rPr>
      </w:pPr>
      <w:r>
        <w:rPr>
          <w:b/>
          <w:bCs/>
          <w:kern w:val="24"/>
          <w:sz w:val="20"/>
          <w:szCs w:val="20"/>
          <w:lang w:val="fr-FR"/>
        </w:rPr>
        <w:t>k)</w:t>
      </w:r>
      <w:r>
        <w:rPr>
          <w:b/>
          <w:bCs/>
          <w:kern w:val="24"/>
          <w:sz w:val="20"/>
          <w:szCs w:val="20"/>
          <w:lang w:val="fr-FR"/>
        </w:rPr>
        <w:tab/>
      </w:r>
      <w:r>
        <w:rPr>
          <w:kern w:val="24"/>
          <w:sz w:val="20"/>
          <w:szCs w:val="20"/>
          <w:lang w:val="fr-FR"/>
        </w:rPr>
        <w:t>Nomino zifuatazo ni za ngeli gani ?</w:t>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(alama 2)</w:t>
      </w:r>
    </w:p>
    <w:p>
      <w:pPr>
        <w:pStyle w:val="style0"/>
        <w:widowControl w:val="false"/>
        <w:tabs>
          <w:tab w:val="left" w:leader="none" w:pos="720"/>
        </w:tabs>
        <w:ind w:left="360" w:hanging="360"/>
        <w:rPr>
          <w:kern w:val="24"/>
          <w:sz w:val="20"/>
          <w:szCs w:val="20"/>
          <w:lang w:val="en-GB"/>
        </w:rPr>
      </w:pPr>
      <w:r>
        <w:rPr>
          <w:kern w:val="24"/>
          <w:sz w:val="20"/>
          <w:szCs w:val="20"/>
          <w:lang w:val="fr-FR"/>
        </w:rPr>
        <w:tab/>
      </w:r>
      <w:r>
        <w:rPr>
          <w:kern w:val="24"/>
          <w:sz w:val="20"/>
          <w:szCs w:val="20"/>
          <w:lang w:val="en-GB"/>
        </w:rPr>
        <w:t>i)</w:t>
      </w:r>
      <w:r>
        <w:rPr>
          <w:kern w:val="24"/>
          <w:sz w:val="20"/>
          <w:szCs w:val="20"/>
          <w:lang w:val="en-GB"/>
        </w:rPr>
        <w:tab/>
      </w:r>
      <w:r>
        <w:rPr>
          <w:kern w:val="24"/>
          <w:sz w:val="20"/>
          <w:szCs w:val="20"/>
          <w:lang w:val="en-GB"/>
        </w:rPr>
        <w:t>kiu</w:t>
      </w:r>
      <w:r>
        <w:rPr>
          <w:kern w:val="24"/>
          <w:sz w:val="20"/>
          <w:szCs w:val="20"/>
          <w:lang w:val="en-GB"/>
        </w:rPr>
        <w:tab/>
      </w:r>
      <w:r>
        <w:rPr>
          <w:kern w:val="24"/>
          <w:sz w:val="20"/>
          <w:szCs w:val="20"/>
          <w:lang w:val="en-GB"/>
        </w:rPr>
        <w:t>........................................................................................................................................................</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kern w:val="24"/>
          <w:sz w:val="20"/>
          <w:szCs w:val="20"/>
          <w:lang w:val="en-GB"/>
        </w:rPr>
        <w:t>ii)</w:t>
      </w:r>
      <w:r>
        <w:rPr>
          <w:kern w:val="24"/>
          <w:sz w:val="20"/>
          <w:szCs w:val="20"/>
          <w:lang w:val="en-GB"/>
        </w:rPr>
        <w:tab/>
      </w:r>
      <w:r>
        <w:rPr>
          <w:kern w:val="24"/>
          <w:sz w:val="20"/>
          <w:szCs w:val="20"/>
          <w:lang w:val="en-GB"/>
        </w:rPr>
        <w:t>bidhaa ...................................................................................................................................................</w:t>
      </w:r>
    </w:p>
    <w:p>
      <w:pPr>
        <w:pStyle w:val="style0"/>
        <w:widowControl w:val="false"/>
        <w:tabs>
          <w:tab w:val="left" w:leader="none" w:pos="720"/>
        </w:tabs>
        <w:ind w:left="360" w:hanging="360"/>
        <w:rPr>
          <w:kern w:val="24"/>
          <w:sz w:val="20"/>
          <w:szCs w:val="20"/>
          <w:lang w:val="en-GB"/>
        </w:rPr>
      </w:pPr>
      <w:r>
        <w:rPr>
          <w:b/>
          <w:bCs/>
          <w:kern w:val="24"/>
          <w:sz w:val="20"/>
          <w:szCs w:val="20"/>
          <w:lang w:val="en-GB"/>
        </w:rPr>
        <w:t>l)</w:t>
      </w:r>
      <w:r>
        <w:rPr>
          <w:b/>
          <w:bCs/>
          <w:kern w:val="24"/>
          <w:sz w:val="20"/>
          <w:szCs w:val="20"/>
          <w:lang w:val="en-GB"/>
        </w:rPr>
        <w:tab/>
      </w:r>
      <w:r>
        <w:rPr>
          <w:kern w:val="24"/>
          <w:sz w:val="20"/>
          <w:szCs w:val="20"/>
          <w:lang w:val="en-GB"/>
        </w:rPr>
        <w:t>Eleza majukumu mawili ya sentensi ifuatayo :</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kern w:val="24"/>
          <w:sz w:val="20"/>
          <w:szCs w:val="20"/>
          <w:lang w:val="en-GB"/>
        </w:rPr>
        <w:t>Ondoka hapa na nikikupata tena nitakushtaki!</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2)</w:t>
      </w:r>
    </w:p>
    <w:p>
      <w:pPr>
        <w:pStyle w:val="style0"/>
        <w:widowControl w:val="false"/>
        <w:tabs>
          <w:tab w:val="left" w:leader="none" w:pos="720"/>
        </w:tabs>
        <w:ind w:left="360" w:hanging="360"/>
        <w:rPr>
          <w:kern w:val="24"/>
          <w:sz w:val="20"/>
          <w:szCs w:val="20"/>
          <w:lang w:val="en-GB"/>
        </w:rPr>
      </w:pPr>
      <w:r>
        <w:rPr>
          <w:b/>
          <w:bCs/>
          <w:kern w:val="24"/>
          <w:sz w:val="20"/>
          <w:szCs w:val="20"/>
          <w:lang w:val="en-GB"/>
        </w:rPr>
        <w:t>m)</w:t>
      </w:r>
      <w:r>
        <w:rPr>
          <w:b/>
          <w:bCs/>
          <w:kern w:val="24"/>
          <w:sz w:val="20"/>
          <w:szCs w:val="20"/>
          <w:lang w:val="en-GB"/>
        </w:rPr>
        <w:tab/>
      </w:r>
      <w:r>
        <w:rPr>
          <w:kern w:val="24"/>
          <w:sz w:val="20"/>
          <w:szCs w:val="20"/>
          <w:lang w:val="en-GB"/>
        </w:rPr>
        <w:t>Tunga sentensi ukitumia kihusishi cha wingi wa ngeli ya I-ZI.</w:t>
      </w:r>
      <w:r>
        <w:rPr>
          <w:kern w:val="24"/>
          <w:sz w:val="20"/>
          <w:szCs w:val="20"/>
          <w:lang w:val="en-GB"/>
        </w:rPr>
        <w:tab/>
      </w:r>
      <w:r>
        <w:rPr>
          <w:kern w:val="24"/>
          <w:sz w:val="20"/>
          <w:szCs w:val="20"/>
          <w:lang w:val="en-GB"/>
        </w:rPr>
        <w:tab/>
      </w:r>
      <w:r>
        <w:rPr>
          <w:kern w:val="24"/>
          <w:sz w:val="20"/>
          <w:szCs w:val="20"/>
          <w:lang w:val="en-GB"/>
        </w:rPr>
        <w:t>(alama 2)</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kern w:val="24"/>
          <w:sz w:val="20"/>
          <w:szCs w:val="20"/>
          <w:lang w:val="en-GB"/>
        </w:rPr>
        <w:t>Mjomba alijengewa nyumba kubwa kwa mawe msimu uliopita</w:t>
      </w:r>
    </w:p>
    <w:p>
      <w:pPr>
        <w:pStyle w:val="style0"/>
        <w:widowControl w:val="false"/>
        <w:tabs>
          <w:tab w:val="left" w:leader="none" w:pos="720"/>
        </w:tabs>
        <w:ind w:left="360" w:hanging="360"/>
        <w:rPr>
          <w:kern w:val="24"/>
          <w:sz w:val="20"/>
          <w:szCs w:val="20"/>
          <w:lang w:val="de-DE"/>
        </w:rPr>
      </w:pPr>
      <w:r>
        <w:rPr>
          <w:b/>
          <w:bCs/>
          <w:kern w:val="24"/>
          <w:sz w:val="20"/>
          <w:szCs w:val="20"/>
          <w:lang w:val="de-DE"/>
        </w:rPr>
        <w:t>o)</w:t>
      </w:r>
      <w:r>
        <w:rPr>
          <w:b/>
          <w:bCs/>
          <w:kern w:val="24"/>
          <w:sz w:val="20"/>
          <w:szCs w:val="20"/>
          <w:lang w:val="de-DE"/>
        </w:rPr>
        <w:tab/>
      </w:r>
      <w:r>
        <w:rPr>
          <w:kern w:val="24"/>
          <w:sz w:val="20"/>
          <w:szCs w:val="20"/>
          <w:lang w:val="de-DE"/>
        </w:rPr>
        <w:t>Tumia jedwali kuchanganua sentensi ifuatayo:</w:t>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(alama 4)</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Dereva aliendesha gari ila utingo hakuwa analipwa nauli.</w:t>
      </w:r>
    </w:p>
    <w:p>
      <w:pPr>
        <w:pStyle w:val="style0"/>
        <w:widowControl w:val="false"/>
        <w:tabs>
          <w:tab w:val="left" w:leader="none" w:pos="720"/>
        </w:tabs>
        <w:ind w:left="360" w:hanging="360"/>
        <w:rPr>
          <w:kern w:val="24"/>
          <w:sz w:val="20"/>
          <w:szCs w:val="20"/>
          <w:lang w:val="de-DE"/>
        </w:rPr>
      </w:pPr>
      <w:r>
        <w:rPr>
          <w:b/>
          <w:bCs/>
          <w:kern w:val="24"/>
          <w:sz w:val="20"/>
          <w:szCs w:val="20"/>
          <w:lang w:val="de-DE"/>
        </w:rPr>
        <w:t>p)</w:t>
      </w:r>
      <w:r>
        <w:rPr>
          <w:b/>
          <w:bCs/>
          <w:kern w:val="24"/>
          <w:sz w:val="20"/>
          <w:szCs w:val="20"/>
          <w:lang w:val="de-DE"/>
        </w:rPr>
        <w:tab/>
      </w:r>
      <w:r>
        <w:rPr>
          <w:kern w:val="24"/>
          <w:sz w:val="20"/>
          <w:szCs w:val="20"/>
          <w:lang w:val="de-DE"/>
        </w:rPr>
        <w:t>Tunga sentensi ukitumia wakati ujao hali endelevu.</w:t>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(alama 1)</w:t>
      </w:r>
    </w:p>
    <w:p>
      <w:pPr>
        <w:pStyle w:val="style0"/>
        <w:widowControl w:val="false"/>
        <w:tabs>
          <w:tab w:val="left" w:leader="none" w:pos="720"/>
        </w:tabs>
        <w:ind w:left="360" w:hanging="360"/>
        <w:rPr>
          <w:kern w:val="24"/>
          <w:sz w:val="20"/>
          <w:szCs w:val="20"/>
          <w:lang w:val="de-DE"/>
        </w:rPr>
      </w:pPr>
      <w:r>
        <w:rPr>
          <w:b/>
          <w:bCs/>
          <w:kern w:val="24"/>
          <w:sz w:val="20"/>
          <w:szCs w:val="20"/>
          <w:lang w:val="de-DE"/>
        </w:rPr>
        <w:t>q)</w:t>
      </w:r>
      <w:r>
        <w:rPr>
          <w:b/>
          <w:bCs/>
          <w:kern w:val="24"/>
          <w:sz w:val="20"/>
          <w:szCs w:val="20"/>
          <w:lang w:val="de-DE"/>
        </w:rPr>
        <w:tab/>
      </w:r>
      <w:r>
        <w:rPr>
          <w:kern w:val="24"/>
          <w:sz w:val="20"/>
          <w:szCs w:val="20"/>
          <w:lang w:val="de-DE"/>
        </w:rPr>
        <w:t>Eleza matumizi ya ‘kwa’ katika sentensi ifuatayo:</w:t>
      </w:r>
      <w:r>
        <w:rPr>
          <w:kern w:val="24"/>
          <w:sz w:val="20"/>
          <w:szCs w:val="20"/>
          <w:lang w:val="de-DE"/>
        </w:rPr>
        <w:tab/>
      </w:r>
      <w:r>
        <w:rPr>
          <w:kern w:val="24"/>
          <w:sz w:val="20"/>
          <w:szCs w:val="20"/>
          <w:lang w:val="de-DE"/>
        </w:rPr>
        <w:tab/>
      </w:r>
      <w:r>
        <w:rPr>
          <w:kern w:val="24"/>
          <w:sz w:val="20"/>
          <w:szCs w:val="20"/>
          <w:lang w:val="de-DE"/>
        </w:rPr>
        <w:tab/>
      </w:r>
      <w:r>
        <w:rPr>
          <w:kern w:val="24"/>
          <w:sz w:val="20"/>
          <w:szCs w:val="20"/>
          <w:lang w:val="de-DE"/>
        </w:rPr>
        <w:t>(alama 1)</w:t>
      </w:r>
    </w:p>
    <w:p>
      <w:pPr>
        <w:pStyle w:val="style0"/>
        <w:widowControl w:val="false"/>
        <w:tabs>
          <w:tab w:val="left" w:leader="none" w:pos="720"/>
        </w:tabs>
        <w:ind w:left="360" w:hanging="360"/>
        <w:rPr>
          <w:kern w:val="24"/>
          <w:sz w:val="20"/>
          <w:szCs w:val="20"/>
          <w:lang w:val="de-DE"/>
        </w:rPr>
      </w:pPr>
      <w:r>
        <w:rPr>
          <w:kern w:val="24"/>
          <w:sz w:val="20"/>
          <w:szCs w:val="20"/>
          <w:lang w:val="de-DE"/>
        </w:rPr>
        <w:tab/>
      </w:r>
      <w:r>
        <w:rPr>
          <w:kern w:val="24"/>
          <w:sz w:val="20"/>
          <w:szCs w:val="20"/>
          <w:lang w:val="de-DE"/>
        </w:rPr>
        <w:t>Mfungwa aliachiliwa kwa kubadili tabia zake.</w:t>
      </w:r>
    </w:p>
    <w:p>
      <w:pPr>
        <w:pStyle w:val="style0"/>
        <w:widowControl w:val="false"/>
        <w:tabs>
          <w:tab w:val="left" w:leader="none" w:pos="720"/>
        </w:tabs>
        <w:ind w:left="360" w:hanging="360"/>
        <w:rPr>
          <w:kern w:val="24"/>
          <w:sz w:val="20"/>
          <w:szCs w:val="20"/>
          <w:lang w:val="en-GB"/>
        </w:rPr>
      </w:pPr>
      <w:r>
        <w:rPr>
          <w:b/>
          <w:bCs/>
          <w:kern w:val="24"/>
          <w:sz w:val="20"/>
          <w:szCs w:val="20"/>
          <w:lang w:val="en-GB"/>
        </w:rPr>
        <w:t>r)</w:t>
      </w:r>
      <w:r>
        <w:rPr>
          <w:b/>
          <w:bCs/>
          <w:kern w:val="24"/>
          <w:sz w:val="20"/>
          <w:szCs w:val="20"/>
          <w:lang w:val="en-GB"/>
        </w:rPr>
        <w:tab/>
      </w:r>
      <w:r>
        <w:rPr>
          <w:kern w:val="24"/>
          <w:sz w:val="20"/>
          <w:szCs w:val="20"/>
          <w:lang w:val="en-GB"/>
        </w:rPr>
        <w:t>Bainisha shamirisho katika sentensi ifuatayo:</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kern w:val="24"/>
          <w:sz w:val="20"/>
          <w:szCs w:val="20"/>
          <w:lang w:val="en-GB"/>
        </w:rPr>
        <w:t>Nyinyi mtapadiwa mbegu kwa jembe la mtwana huyu.</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3)</w:t>
      </w:r>
    </w:p>
    <w:p>
      <w:pPr>
        <w:pStyle w:val="style0"/>
        <w:widowControl w:val="false"/>
        <w:tabs>
          <w:tab w:val="left" w:leader="none" w:pos="720"/>
        </w:tabs>
        <w:ind w:left="360" w:hanging="360"/>
        <w:rPr>
          <w:kern w:val="24"/>
          <w:sz w:val="20"/>
          <w:szCs w:val="20"/>
          <w:lang w:val="en-GB"/>
        </w:rPr>
      </w:pPr>
      <w:r>
        <w:rPr>
          <w:b/>
          <w:bCs/>
          <w:kern w:val="24"/>
          <w:sz w:val="20"/>
          <w:szCs w:val="20"/>
          <w:lang w:val="en-GB"/>
        </w:rPr>
        <w:t>s)</w:t>
      </w:r>
      <w:r>
        <w:rPr>
          <w:b/>
          <w:bCs/>
          <w:kern w:val="24"/>
          <w:sz w:val="20"/>
          <w:szCs w:val="20"/>
          <w:lang w:val="en-GB"/>
        </w:rPr>
        <w:tab/>
      </w:r>
      <w:r>
        <w:rPr>
          <w:kern w:val="24"/>
          <w:sz w:val="20"/>
          <w:szCs w:val="20"/>
          <w:lang w:val="en-GB"/>
        </w:rPr>
        <w:t>Tunga sentensi kudhihirisha matumizi ya kinyota.</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1)</w:t>
      </w:r>
    </w:p>
    <w:p>
      <w:pPr>
        <w:pStyle w:val="style0"/>
        <w:widowControl w:val="false"/>
        <w:tabs>
          <w:tab w:val="left" w:leader="none" w:pos="720"/>
        </w:tabs>
        <w:ind w:left="360" w:hanging="360"/>
        <w:rPr>
          <w:b/>
          <w:bCs/>
          <w:kern w:val="24"/>
          <w:sz w:val="20"/>
          <w:szCs w:val="20"/>
          <w:lang w:val="en-GB"/>
        </w:rPr>
      </w:pPr>
      <w:r>
        <w:rPr>
          <w:b/>
          <w:bCs/>
          <w:kern w:val="24"/>
          <w:sz w:val="20"/>
          <w:szCs w:val="20"/>
          <w:lang w:val="en-GB"/>
        </w:rPr>
        <w:t>4.</w:t>
      </w:r>
      <w:r>
        <w:rPr>
          <w:b/>
          <w:bCs/>
          <w:kern w:val="24"/>
          <w:sz w:val="20"/>
          <w:szCs w:val="20"/>
          <w:lang w:val="en-GB"/>
        </w:rPr>
        <w:tab/>
      </w:r>
      <w:r>
        <w:rPr>
          <w:b/>
          <w:bCs/>
          <w:kern w:val="24"/>
          <w:sz w:val="20"/>
          <w:szCs w:val="20"/>
          <w:lang w:val="en-GB"/>
        </w:rPr>
        <w:t>ISIMUJAMII (ALAMA 10)</w:t>
      </w:r>
    </w:p>
    <w:p>
      <w:pPr>
        <w:pStyle w:val="style0"/>
        <w:widowControl w:val="false"/>
        <w:tabs>
          <w:tab w:val="left" w:leader="none" w:pos="720"/>
        </w:tabs>
        <w:ind w:left="360" w:hanging="360"/>
        <w:rPr>
          <w:kern w:val="24"/>
          <w:sz w:val="20"/>
          <w:szCs w:val="20"/>
          <w:lang w:val="en-GB"/>
        </w:rPr>
      </w:pPr>
      <w:r>
        <w:rPr>
          <w:b/>
          <w:bCs/>
          <w:kern w:val="24"/>
          <w:sz w:val="20"/>
          <w:szCs w:val="20"/>
          <w:lang w:val="en-GB"/>
        </w:rPr>
        <w:t> </w:t>
      </w:r>
      <w:r>
        <w:rPr>
          <w:b/>
          <w:bCs/>
          <w:kern w:val="24"/>
          <w:sz w:val="20"/>
          <w:szCs w:val="20"/>
          <w:lang w:val="en-GB"/>
        </w:rPr>
        <w:tab/>
      </w:r>
      <w:r>
        <w:rPr>
          <w:kern w:val="24"/>
          <w:sz w:val="20"/>
          <w:szCs w:val="20"/>
          <w:lang w:val="en-GB"/>
        </w:rPr>
        <w:t>“Haya basi. Beba mmoja! Beba mmoja! Dada njoo. Nafasi ni ya m</w:t>
      </w:r>
      <w:r>
        <w:rPr>
          <w:kern w:val="24"/>
          <w:sz w:val="20"/>
          <w:szCs w:val="20"/>
          <w:lang w:val="en-GB"/>
        </w:rPr>
        <w:t xml:space="preserve">moja. Ni mbao tu. Bei ya chini </w:t>
      </w:r>
      <w:r>
        <w:rPr>
          <w:kern w:val="24"/>
          <w:sz w:val="20"/>
          <w:szCs w:val="20"/>
          <w:lang w:val="en-GB"/>
        </w:rPr>
        <w:t>kuliko keki. Usiachwe, bei ni poa.”</w:t>
      </w:r>
    </w:p>
    <w:p>
      <w:pPr>
        <w:pStyle w:val="style0"/>
        <w:widowControl w:val="false"/>
        <w:tabs>
          <w:tab w:val="left" w:leader="none" w:pos="720"/>
        </w:tabs>
        <w:ind w:left="360" w:hanging="360"/>
        <w:rPr>
          <w:kern w:val="24"/>
          <w:sz w:val="20"/>
          <w:szCs w:val="20"/>
          <w:lang w:val="en-GB"/>
        </w:rPr>
      </w:pPr>
      <w:r>
        <w:rPr>
          <w:kern w:val="24"/>
          <w:sz w:val="20"/>
          <w:szCs w:val="20"/>
          <w:lang w:val="en-GB"/>
        </w:rPr>
        <w:t> </w:t>
      </w:r>
      <w:r>
        <w:rPr>
          <w:b/>
          <w:bCs/>
          <w:kern w:val="24"/>
          <w:sz w:val="20"/>
          <w:szCs w:val="20"/>
          <w:lang w:val="en-GB"/>
        </w:rPr>
        <w:t>a)</w:t>
      </w:r>
      <w:r>
        <w:rPr>
          <w:b/>
          <w:bCs/>
          <w:kern w:val="24"/>
          <w:sz w:val="20"/>
          <w:szCs w:val="20"/>
          <w:lang w:val="en-GB"/>
        </w:rPr>
        <w:tab/>
      </w:r>
      <w:r>
        <w:rPr>
          <w:kern w:val="24"/>
          <w:sz w:val="20"/>
          <w:szCs w:val="20"/>
          <w:lang w:val="en-GB"/>
        </w:rPr>
        <w:t>Taja sajili inayorejelewa na maneno haya.</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2)</w:t>
      </w:r>
    </w:p>
    <w:p>
      <w:pPr>
        <w:pStyle w:val="style0"/>
        <w:widowControl w:val="false"/>
        <w:tabs>
          <w:tab w:val="left" w:leader="none" w:pos="720"/>
        </w:tabs>
        <w:ind w:left="360" w:hanging="360"/>
        <w:rPr>
          <w:kern w:val="24"/>
          <w:sz w:val="20"/>
          <w:szCs w:val="20"/>
          <w:lang w:val="en-GB"/>
        </w:rPr>
      </w:pPr>
      <w:r>
        <w:rPr>
          <w:b/>
          <w:bCs/>
          <w:kern w:val="24"/>
          <w:sz w:val="20"/>
          <w:szCs w:val="20"/>
          <w:lang w:val="en-GB"/>
        </w:rPr>
        <w:t>b)</w:t>
      </w:r>
      <w:r>
        <w:rPr>
          <w:b/>
          <w:bCs/>
          <w:kern w:val="24"/>
          <w:sz w:val="20"/>
          <w:szCs w:val="20"/>
          <w:lang w:val="en-GB"/>
        </w:rPr>
        <w:tab/>
      </w:r>
      <w:r>
        <w:rPr>
          <w:kern w:val="24"/>
          <w:sz w:val="20"/>
          <w:szCs w:val="20"/>
          <w:lang w:val="en-GB"/>
        </w:rPr>
        <w:t>Fafanua sifa nane za sajili hiyo.</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8)</w:t>
      </w:r>
    </w:p>
    <w:p>
      <w:pPr>
        <w:pStyle w:val="style0"/>
        <w:widowControl w:val="false"/>
        <w:tabs>
          <w:tab w:val="left" w:leader="none" w:pos="720"/>
        </w:tabs>
        <w:ind w:left="360" w:hanging="360"/>
        <w:rPr>
          <w:kern w:val="24"/>
          <w:sz w:val="20"/>
          <w:szCs w:val="20"/>
          <w:lang w:val="en-GB"/>
        </w:rPr>
      </w:pPr>
      <w:r>
        <w:rPr>
          <w:kern w:val="24"/>
          <w:sz w:val="20"/>
          <w:szCs w:val="20"/>
          <w:lang w:val="en-GB"/>
        </w:rPr>
        <w:t> </w:t>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 </w:t>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ab/>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ab/>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ab/>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ab/>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ab/>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 </w:t>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ab/>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 </w:t>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 </w:t>
      </w:r>
    </w:p>
    <w:p>
      <w:pPr>
        <w:pStyle w:val="style0"/>
        <w:widowControl w:val="false"/>
        <w:tabs>
          <w:tab w:val="left" w:leader="none" w:pos="-31680"/>
          <w:tab w:val="left" w:leader="none" w:pos="3"/>
          <w:tab w:val="left" w:leader="none" w:pos="287"/>
          <w:tab w:val="right" w:leader="none" w:pos="10148"/>
        </w:tabs>
        <w:spacing w:lineRule="auto" w:line="213"/>
        <w:jc w:val="both"/>
        <w:rPr>
          <w:kern w:val="24"/>
          <w:lang w:val="en-GB"/>
        </w:rPr>
      </w:pPr>
      <w:r>
        <w:rPr>
          <w:kern w:val="24"/>
          <w:lang w:val="en-GB"/>
        </w:rPr>
        <w:tab/>
      </w:r>
    </w:p>
    <w:p>
      <w:pPr>
        <w:pStyle w:val="style0"/>
        <w:widowControl w:val="false"/>
        <w:rPr>
          <w:kern w:val="28"/>
          <w:sz w:val="20"/>
          <w:szCs w:val="20"/>
        </w:rPr>
      </w:pPr>
      <w:r>
        <w:t> </w:t>
      </w:r>
    </w:p>
    <w:p>
      <w:pPr>
        <w:pStyle w:val="style0"/>
        <w:widowControl w:val="false"/>
        <w:rPr>
          <w:b/>
          <w:bCs/>
          <w:lang w:val="en-GB"/>
        </w:rPr>
      </w:pPr>
    </w:p>
    <w:p>
      <w:pPr>
        <w:pStyle w:val="style0"/>
        <w:widowControl w:val="false"/>
        <w:rPr>
          <w:b/>
          <w:bCs/>
          <w:lang w:val="en-GB"/>
        </w:rPr>
      </w:pPr>
      <w:r>
        <w:rPr>
          <w:b/>
          <w:bCs/>
          <w:lang w:val="en-GB"/>
        </w:rPr>
        <w:t> </w:t>
      </w:r>
    </w:p>
    <w:p>
      <w:pPr>
        <w:pStyle w:val="style0"/>
        <w:widowControl w:val="false"/>
        <w:rPr>
          <w:b/>
          <w:bCs/>
          <w:lang w:val="en-GB"/>
        </w:rPr>
      </w:pPr>
      <w:r>
        <w:rPr>
          <w:b/>
          <w:bCs/>
          <w:lang w:val="en-GB"/>
        </w:rPr>
        <w:t> </w:t>
      </w:r>
    </w:p>
    <w:p>
      <w:pPr>
        <w:pStyle w:val="style0"/>
        <w:widowControl w:val="false"/>
        <w:rPr>
          <w:b/>
          <w:bCs/>
          <w:lang w:val="en-GB"/>
        </w:rPr>
      </w:pPr>
      <w:r>
        <w:rPr>
          <w:b/>
          <w:bCs/>
          <w:lang w:val="en-GB"/>
        </w:rPr>
        <w:t> </w:t>
      </w:r>
    </w:p>
    <w:p>
      <w:pPr>
        <w:pStyle w:val="style0"/>
        <w:widowControl w:val="false"/>
        <w:rPr>
          <w:b/>
          <w:bCs/>
          <w:lang w:val="en-GB"/>
        </w:rPr>
      </w:pPr>
      <w:r>
        <w:rPr>
          <w:b/>
          <w:bCs/>
          <w:lang w:val="en-GB"/>
        </w:rPr>
        <w:t> </w:t>
      </w:r>
    </w:p>
    <w:p>
      <w:pPr>
        <w:pStyle w:val="style0"/>
        <w:widowControl w:val="false"/>
        <w:rPr>
          <w:b/>
          <w:bCs/>
          <w:lang w:val="en-GB"/>
        </w:rPr>
      </w:pPr>
      <w:r>
        <w:rPr>
          <w:b/>
          <w:bCs/>
          <w:lang w:val="en-GB"/>
        </w:rPr>
        <w:t> </w:t>
      </w:r>
    </w:p>
    <w:p>
      <w:pPr>
        <w:pStyle w:val="style0"/>
        <w:widowControl w:val="false"/>
        <w:rPr>
          <w:b/>
          <w:bCs/>
          <w:lang w:val="en-GB"/>
        </w:rPr>
      </w:pPr>
      <w:r>
        <w:rPr>
          <w:b/>
          <w:bCs/>
          <w:lang w:val="en-GB"/>
        </w:rPr>
        <w:t> </w:t>
      </w:r>
    </w:p>
    <w:p>
      <w:pPr>
        <w:pStyle w:val="style0"/>
        <w:widowControl w:val="false"/>
        <w:rPr>
          <w:b/>
          <w:bCs/>
          <w:lang w:val="en-GB"/>
        </w:rPr>
      </w:pPr>
      <w:r>
        <w:rPr>
          <w:b/>
          <w:bCs/>
          <w:lang w:val="en-GB"/>
        </w:rPr>
        <w:t> </w:t>
      </w:r>
    </w:p>
    <w:p>
      <w:pPr>
        <w:pStyle w:val="style0"/>
        <w:widowControl w:val="false"/>
        <w:rPr>
          <w:b/>
          <w:bCs/>
          <w:lang w:val="en-GB"/>
        </w:rPr>
      </w:pPr>
      <w:r>
        <w:rPr>
          <w:b/>
          <w:bCs/>
          <w:lang w:val="en-GB"/>
        </w:rPr>
        <w:t> </w:t>
      </w:r>
    </w:p>
    <w:p>
      <w:pPr>
        <w:pStyle w:val="style0"/>
        <w:widowControl w:val="false"/>
        <w:rPr>
          <w:b/>
          <w:bCs/>
          <w:lang w:val="en-GB"/>
        </w:rPr>
      </w:pPr>
      <w:r>
        <w:rPr>
          <w:b/>
          <w:bCs/>
          <w:lang w:val="en-GB"/>
        </w:rPr>
        <w:t> </w:t>
      </w:r>
    </w:p>
    <w:p>
      <w:pPr>
        <w:pStyle w:val="style0"/>
        <w:widowControl w:val="false"/>
        <w:rPr>
          <w:b/>
          <w:bCs/>
          <w:lang w:val="en-GB"/>
        </w:rPr>
      </w:pPr>
      <w:r>
        <w:rPr>
          <w:b/>
          <w:bCs/>
          <w:lang w:val="en-GB"/>
        </w:rPr>
        <w:t> </w:t>
      </w:r>
    </w:p>
    <w:p>
      <w:pPr>
        <w:pStyle w:val="style0"/>
        <w:widowControl w:val="false"/>
        <w:rPr>
          <w:sz w:val="20"/>
          <w:szCs w:val="20"/>
          <w:lang w:val="en-GB"/>
        </w:rPr>
      </w:pPr>
      <w:r>
        <w:rPr>
          <w:lang w:val="en-GB"/>
        </w:rPr>
        <w:t> </w:t>
      </w:r>
    </w:p>
    <w:p>
      <w:pPr>
        <w:pStyle w:val="style0"/>
        <w:spacing w:after="200" w:lineRule="auto" w:line="276"/>
        <w:rPr>
          <w:sz w:val="20"/>
          <w:szCs w:val="20"/>
          <w:lang w:val="en-GB"/>
        </w:rPr>
      </w:pPr>
      <w:r>
        <w:rPr>
          <w:sz w:val="20"/>
          <w:szCs w:val="20"/>
          <w:lang w:val="en-GB"/>
        </w:rPr>
        <w:br w:type="page"/>
      </w:r>
    </w:p>
    <w:p>
      <w:pPr>
        <w:pStyle w:val="style0"/>
        <w:widowControl w:val="false"/>
        <w:tabs>
          <w:tab w:val="left" w:leader="none" w:pos="720"/>
        </w:tabs>
        <w:ind w:left="360"/>
        <w:rPr>
          <w:b/>
          <w:bCs/>
          <w:sz w:val="20"/>
          <w:szCs w:val="20"/>
          <w:lang w:val="en-GB"/>
        </w:rPr>
      </w:pPr>
      <w:r>
        <w:rPr>
          <w:b/>
          <w:bCs/>
          <w:sz w:val="20"/>
          <w:szCs w:val="20"/>
          <w:lang w:val="en-GB"/>
        </w:rPr>
        <w:t>ICSSE FORM FOUR TRIAL EXAM JULY 2018</w:t>
      </w:r>
    </w:p>
    <w:p>
      <w:pPr>
        <w:pStyle w:val="style0"/>
        <w:widowControl w:val="false"/>
        <w:tabs>
          <w:tab w:val="left" w:leader="none" w:pos="720"/>
        </w:tabs>
        <w:ind w:left="360"/>
        <w:rPr>
          <w:sz w:val="20"/>
          <w:szCs w:val="20"/>
          <w:lang w:val="en-GB"/>
        </w:rPr>
      </w:pPr>
      <w:r>
        <w:rPr>
          <w:sz w:val="20"/>
          <w:szCs w:val="20"/>
          <w:lang w:val="en-GB"/>
        </w:rPr>
        <w:t>IGEMBE</w:t>
      </w:r>
    </w:p>
    <w:p>
      <w:pPr>
        <w:pStyle w:val="style0"/>
        <w:widowControl w:val="false"/>
        <w:tabs>
          <w:tab w:val="left" w:leader="none" w:pos="720"/>
        </w:tabs>
        <w:ind w:left="360"/>
        <w:rPr>
          <w:sz w:val="20"/>
          <w:szCs w:val="20"/>
          <w:lang w:val="en-GB"/>
        </w:rPr>
      </w:pPr>
      <w:r>
        <w:rPr>
          <w:sz w:val="20"/>
          <w:szCs w:val="20"/>
          <w:lang w:val="en-GB"/>
        </w:rPr>
        <w:t>102/</w:t>
      </w:r>
      <w:r>
        <w:rPr>
          <w:sz w:val="20"/>
          <w:szCs w:val="20"/>
          <w:lang w:val="en-GB"/>
        </w:rPr>
        <w:t>3</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p>
    <w:p>
      <w:pPr>
        <w:pStyle w:val="style0"/>
        <w:widowControl w:val="false"/>
        <w:tabs>
          <w:tab w:val="left" w:leader="none" w:pos="720"/>
        </w:tabs>
        <w:ind w:left="360"/>
        <w:rPr>
          <w:b/>
          <w:bCs/>
          <w:sz w:val="20"/>
          <w:szCs w:val="20"/>
          <w:lang w:val="en-GB"/>
        </w:rPr>
      </w:pPr>
      <w:r>
        <w:rPr>
          <w:b/>
          <w:bCs/>
          <w:sz w:val="20"/>
          <w:szCs w:val="20"/>
          <w:lang w:val="en-GB"/>
        </w:rPr>
        <w:t>KISWAHILI</w:t>
      </w:r>
    </w:p>
    <w:p>
      <w:pPr>
        <w:pStyle w:val="style0"/>
        <w:widowControl w:val="false"/>
        <w:tabs>
          <w:tab w:val="left" w:leader="none" w:pos="720"/>
        </w:tabs>
        <w:ind w:left="360"/>
        <w:rPr>
          <w:sz w:val="20"/>
          <w:szCs w:val="20"/>
          <w:lang w:val="en-GB"/>
        </w:rPr>
      </w:pPr>
      <w:r>
        <w:rPr>
          <w:sz w:val="20"/>
          <w:szCs w:val="20"/>
          <w:lang w:val="en-GB"/>
        </w:rPr>
        <w:t xml:space="preserve">Karatasi </w:t>
      </w:r>
      <w:r>
        <w:rPr>
          <w:sz w:val="20"/>
          <w:szCs w:val="20"/>
          <w:lang w:val="en-GB"/>
        </w:rPr>
        <w:t>3</w:t>
      </w:r>
    </w:p>
    <w:p>
      <w:pPr>
        <w:pStyle w:val="style0"/>
        <w:widowControl w:val="false"/>
        <w:tabs>
          <w:tab w:val="left" w:leader="none" w:pos="720"/>
        </w:tabs>
        <w:ind w:left="360"/>
        <w:rPr>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p>
    <w:p>
      <w:pPr>
        <w:pStyle w:val="style0"/>
        <w:widowControl w:val="false"/>
        <w:pBdr>
          <w:bottom w:val="single" w:sz="4" w:space="1" w:color="auto"/>
        </w:pBdr>
        <w:tabs>
          <w:tab w:val="left" w:leader="none" w:pos="720"/>
        </w:tabs>
        <w:ind w:left="360"/>
        <w:rPr>
          <w:sz w:val="20"/>
          <w:szCs w:val="20"/>
          <w:lang w:val="en-GB"/>
        </w:rPr>
      </w:pPr>
      <w:r>
        <w:rPr>
          <w:sz w:val="20"/>
          <w:szCs w:val="20"/>
          <w:lang w:val="en-GB"/>
        </w:rPr>
        <w:t>Julai 2018</w:t>
      </w:r>
    </w:p>
    <w:p>
      <w:pPr>
        <w:pStyle w:val="style0"/>
        <w:widowControl w:val="false"/>
        <w:tabs>
          <w:tab w:val="left" w:leader="none" w:pos="720"/>
        </w:tabs>
        <w:ind w:left="360" w:hanging="360"/>
        <w:rPr>
          <w:b/>
          <w:bCs/>
          <w:kern w:val="24"/>
          <w:sz w:val="20"/>
          <w:szCs w:val="20"/>
          <w:lang w:val="en-GB"/>
        </w:rPr>
      </w:pPr>
      <w:r>
        <w:rPr>
          <w:b/>
          <w:bCs/>
          <w:kern w:val="24"/>
          <w:sz w:val="20"/>
          <w:szCs w:val="20"/>
          <w:lang w:val="en-GB"/>
        </w:rPr>
        <w:tab/>
      </w:r>
      <w:r>
        <w:rPr>
          <w:b/>
          <w:bCs/>
          <w:kern w:val="24"/>
          <w:sz w:val="20"/>
          <w:szCs w:val="20"/>
          <w:lang w:val="en-GB"/>
        </w:rPr>
        <w:t xml:space="preserve">SEHEMU YA A : TAMTHILIA </w:t>
      </w:r>
    </w:p>
    <w:p>
      <w:pPr>
        <w:pStyle w:val="style0"/>
        <w:widowControl w:val="false"/>
        <w:tabs>
          <w:tab w:val="left" w:leader="none" w:pos="720"/>
        </w:tabs>
        <w:ind w:left="360" w:hanging="360"/>
        <w:rPr>
          <w:b/>
          <w:bCs/>
          <w:kern w:val="24"/>
          <w:sz w:val="20"/>
          <w:szCs w:val="20"/>
          <w:lang w:val="en-GB"/>
        </w:rPr>
      </w:pPr>
      <w:r>
        <w:rPr>
          <w:b/>
          <w:bCs/>
          <w:kern w:val="24"/>
          <w:sz w:val="20"/>
          <w:szCs w:val="20"/>
          <w:lang w:val="en-GB"/>
        </w:rPr>
        <w:tab/>
      </w:r>
      <w:r>
        <w:rPr>
          <w:b/>
          <w:bCs/>
          <w:kern w:val="24"/>
          <w:sz w:val="20"/>
          <w:szCs w:val="20"/>
          <w:lang w:val="en-GB"/>
        </w:rPr>
        <w:t>Kigogo : Pauline Kea</w:t>
      </w:r>
    </w:p>
    <w:p>
      <w:pPr>
        <w:pStyle w:val="style0"/>
        <w:widowControl w:val="false"/>
        <w:tabs>
          <w:tab w:val="left" w:leader="none" w:pos="720"/>
        </w:tabs>
        <w:ind w:left="360" w:hanging="360"/>
        <w:rPr>
          <w:kern w:val="24"/>
          <w:sz w:val="20"/>
          <w:szCs w:val="20"/>
          <w:lang w:val="en-GB"/>
        </w:rPr>
      </w:pPr>
      <w:r>
        <w:rPr>
          <w:kern w:val="24"/>
          <w:sz w:val="20"/>
          <w:szCs w:val="20"/>
          <w:lang w:val="en-GB"/>
        </w:rPr>
        <w:t> </w:t>
      </w:r>
    </w:p>
    <w:p>
      <w:pPr>
        <w:pStyle w:val="style0"/>
        <w:widowControl w:val="false"/>
        <w:tabs>
          <w:tab w:val="left" w:leader="none" w:pos="720"/>
        </w:tabs>
        <w:ind w:left="360" w:hanging="360"/>
        <w:rPr>
          <w:b/>
          <w:bCs/>
          <w:kern w:val="24"/>
          <w:sz w:val="20"/>
          <w:szCs w:val="20"/>
          <w:lang w:val="en-GB"/>
        </w:rPr>
      </w:pPr>
      <w:r>
        <w:rPr>
          <w:b/>
          <w:bCs/>
          <w:kern w:val="24"/>
          <w:sz w:val="20"/>
          <w:szCs w:val="20"/>
          <w:lang w:val="en-GB"/>
        </w:rPr>
        <w:t>1.</w:t>
      </w:r>
      <w:r>
        <w:rPr>
          <w:b/>
          <w:bCs/>
          <w:kern w:val="24"/>
          <w:sz w:val="20"/>
          <w:szCs w:val="20"/>
          <w:lang w:val="en-GB"/>
        </w:rPr>
        <w:tab/>
      </w:r>
      <w:r>
        <w:rPr>
          <w:b/>
          <w:bCs/>
          <w:kern w:val="24"/>
          <w:sz w:val="20"/>
          <w:szCs w:val="20"/>
          <w:lang w:val="en-GB"/>
        </w:rPr>
        <w:t>LAZIMA</w:t>
      </w:r>
    </w:p>
    <w:p>
      <w:pPr>
        <w:pStyle w:val="style0"/>
        <w:widowControl w:val="false"/>
        <w:tabs>
          <w:tab w:val="left" w:leader="none" w:pos="720"/>
        </w:tabs>
        <w:ind w:left="360" w:hanging="360"/>
        <w:rPr>
          <w:kern w:val="24"/>
          <w:sz w:val="20"/>
          <w:szCs w:val="20"/>
          <w:lang w:val="en-GB"/>
        </w:rPr>
      </w:pPr>
      <w:r>
        <w:rPr>
          <w:b/>
          <w:bCs/>
          <w:kern w:val="24"/>
          <w:sz w:val="20"/>
          <w:szCs w:val="20"/>
          <w:lang w:val="en-GB"/>
        </w:rPr>
        <w:tab/>
      </w:r>
      <w:r>
        <w:rPr>
          <w:kern w:val="24"/>
          <w:sz w:val="20"/>
          <w:szCs w:val="20"/>
          <w:lang w:val="en-GB"/>
        </w:rPr>
        <w:t>“Asante ya punda kweli ni mateke. Sikujua ungekuja kunihangaisha ...”</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a)</w:t>
      </w:r>
      <w:r>
        <w:rPr>
          <w:b/>
          <w:bCs/>
          <w:kern w:val="24"/>
          <w:sz w:val="20"/>
          <w:szCs w:val="20"/>
          <w:lang w:val="en-GB"/>
        </w:rPr>
        <w:tab/>
      </w:r>
      <w:r>
        <w:rPr>
          <w:kern w:val="24"/>
          <w:sz w:val="20"/>
          <w:szCs w:val="20"/>
          <w:lang w:val="en-GB"/>
        </w:rPr>
        <w:t>Weka dondoo hili katika muktadha wake.</w:t>
      </w:r>
      <w:r>
        <w:rPr>
          <w:kern w:val="24"/>
          <w:sz w:val="20"/>
          <w:szCs w:val="20"/>
          <w:lang w:val="en-GB"/>
        </w:rPr>
        <w:tab/>
      </w:r>
      <w:r>
        <w:rPr>
          <w:kern w:val="24"/>
          <w:sz w:val="20"/>
          <w:szCs w:val="20"/>
          <w:lang w:val="en-GB"/>
        </w:rPr>
        <w:t>(alama 4)</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b)</w:t>
      </w:r>
      <w:r>
        <w:rPr>
          <w:b/>
          <w:bCs/>
          <w:kern w:val="24"/>
          <w:sz w:val="20"/>
          <w:szCs w:val="20"/>
          <w:lang w:val="en-GB"/>
        </w:rPr>
        <w:tab/>
      </w:r>
      <w:r>
        <w:rPr>
          <w:kern w:val="24"/>
          <w:sz w:val="20"/>
          <w:szCs w:val="20"/>
          <w:lang w:val="en-GB"/>
        </w:rPr>
        <w:t>Onyesha jinsi msemewa anamwangaisha msemaji.</w:t>
      </w:r>
      <w:r>
        <w:rPr>
          <w:kern w:val="24"/>
          <w:sz w:val="20"/>
          <w:szCs w:val="20"/>
          <w:lang w:val="en-GB"/>
        </w:rPr>
        <w:tab/>
      </w:r>
      <w:r>
        <w:rPr>
          <w:kern w:val="24"/>
          <w:sz w:val="20"/>
          <w:szCs w:val="20"/>
          <w:lang w:val="en-GB"/>
        </w:rPr>
        <w:t>(alama 2)</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c)</w:t>
      </w:r>
      <w:r>
        <w:rPr>
          <w:b/>
          <w:bCs/>
          <w:kern w:val="24"/>
          <w:sz w:val="20"/>
          <w:szCs w:val="20"/>
          <w:lang w:val="en-GB"/>
        </w:rPr>
        <w:tab/>
      </w:r>
      <w:r>
        <w:rPr>
          <w:kern w:val="24"/>
          <w:sz w:val="20"/>
          <w:szCs w:val="20"/>
          <w:lang w:val="en-GB"/>
        </w:rPr>
        <w:t>Kwa kurejelea tamthilia nzima onyesha ukweli wa methali “Asante ya punda ni mateke.”</w:t>
      </w:r>
      <w:r>
        <w:rPr>
          <w:kern w:val="24"/>
          <w:sz w:val="20"/>
          <w:szCs w:val="20"/>
          <w:lang w:val="en-GB"/>
        </w:rPr>
        <w:tab/>
      </w:r>
      <w:r>
        <w:rPr>
          <w:kern w:val="24"/>
          <w:sz w:val="20"/>
          <w:szCs w:val="20"/>
          <w:lang w:val="en-GB"/>
        </w:rPr>
        <w:t>(alama 14)</w:t>
      </w:r>
    </w:p>
    <w:p>
      <w:pPr>
        <w:pStyle w:val="style0"/>
        <w:widowControl w:val="false"/>
        <w:tabs>
          <w:tab w:val="left" w:leader="none" w:pos="720"/>
        </w:tabs>
        <w:ind w:left="360" w:hanging="360"/>
        <w:rPr>
          <w:b/>
          <w:bCs/>
          <w:kern w:val="24"/>
          <w:sz w:val="20"/>
          <w:szCs w:val="20"/>
          <w:lang w:val="en-GB"/>
        </w:rPr>
      </w:pPr>
      <w:r>
        <w:rPr>
          <w:kern w:val="24"/>
          <w:sz w:val="20"/>
          <w:szCs w:val="20"/>
          <w:lang w:val="en-GB"/>
        </w:rPr>
        <w:tab/>
      </w:r>
      <w:r>
        <w:rPr>
          <w:b/>
          <w:bCs/>
          <w:kern w:val="24"/>
          <w:sz w:val="20"/>
          <w:szCs w:val="20"/>
          <w:lang w:val="en-GB"/>
        </w:rPr>
        <w:t>SEHEMU B : HADITHI FUPI</w:t>
      </w:r>
    </w:p>
    <w:p>
      <w:pPr>
        <w:pStyle w:val="style0"/>
        <w:widowControl w:val="false"/>
        <w:tabs>
          <w:tab w:val="left" w:leader="none" w:pos="720"/>
        </w:tabs>
        <w:ind w:left="360" w:hanging="360"/>
        <w:rPr>
          <w:b/>
          <w:bCs/>
          <w:kern w:val="24"/>
          <w:sz w:val="20"/>
          <w:szCs w:val="20"/>
          <w:lang w:val="en-GB"/>
        </w:rPr>
      </w:pPr>
      <w:r>
        <w:rPr>
          <w:b/>
          <w:bCs/>
          <w:kern w:val="24"/>
          <w:sz w:val="20"/>
          <w:szCs w:val="20"/>
          <w:lang w:val="en-GB"/>
        </w:rPr>
        <w:tab/>
      </w:r>
      <w:r>
        <w:rPr>
          <w:b/>
          <w:bCs/>
          <w:kern w:val="24"/>
          <w:sz w:val="20"/>
          <w:szCs w:val="20"/>
          <w:lang w:val="en-GB"/>
        </w:rPr>
        <w:t>Tumbo lisiloshiba na hadithi nyingine</w:t>
      </w:r>
    </w:p>
    <w:p>
      <w:pPr>
        <w:pStyle w:val="style0"/>
        <w:widowControl w:val="false"/>
        <w:tabs>
          <w:tab w:val="left" w:leader="none" w:pos="720"/>
        </w:tabs>
        <w:ind w:left="360" w:hanging="360"/>
        <w:rPr>
          <w:b/>
          <w:bCs/>
          <w:kern w:val="24"/>
          <w:sz w:val="20"/>
          <w:szCs w:val="20"/>
          <w:lang w:val="en-GB"/>
        </w:rPr>
      </w:pPr>
      <w:r>
        <w:rPr>
          <w:b/>
          <w:bCs/>
          <w:kern w:val="24"/>
          <w:sz w:val="20"/>
          <w:szCs w:val="20"/>
          <w:lang w:val="en-GB"/>
        </w:rPr>
        <w:tab/>
      </w:r>
      <w:r>
        <w:rPr>
          <w:b/>
          <w:bCs/>
          <w:kern w:val="24"/>
          <w:sz w:val="20"/>
          <w:szCs w:val="20"/>
          <w:lang w:val="en-GB"/>
        </w:rPr>
        <w:t>Jibu swali la 2 au 3</w:t>
      </w:r>
    </w:p>
    <w:p>
      <w:pPr>
        <w:pStyle w:val="style0"/>
        <w:widowControl w:val="false"/>
        <w:tabs>
          <w:tab w:val="left" w:leader="none" w:pos="720"/>
        </w:tabs>
        <w:ind w:left="360" w:hanging="360"/>
        <w:rPr>
          <w:kern w:val="24"/>
          <w:sz w:val="20"/>
          <w:szCs w:val="20"/>
          <w:lang w:val="en-GB"/>
        </w:rPr>
      </w:pPr>
      <w:r>
        <w:rPr>
          <w:b/>
          <w:bCs/>
          <w:kern w:val="24"/>
          <w:sz w:val="20"/>
          <w:szCs w:val="20"/>
          <w:lang w:val="en-GB"/>
        </w:rPr>
        <w:t>2.</w:t>
      </w:r>
      <w:r>
        <w:rPr>
          <w:b/>
          <w:bCs/>
          <w:kern w:val="24"/>
          <w:sz w:val="20"/>
          <w:szCs w:val="20"/>
          <w:lang w:val="en-GB"/>
        </w:rPr>
        <w:tab/>
      </w:r>
      <w:r>
        <w:rPr>
          <w:kern w:val="24"/>
          <w:sz w:val="20"/>
          <w:szCs w:val="20"/>
          <w:lang w:val="en-GB"/>
        </w:rPr>
        <w:t>“... maendeleo yanadai mchango wa kila mtu, maskini na tajiri”</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a)</w:t>
      </w:r>
      <w:r>
        <w:rPr>
          <w:b/>
          <w:bCs/>
          <w:kern w:val="24"/>
          <w:sz w:val="20"/>
          <w:szCs w:val="20"/>
          <w:lang w:val="en-GB"/>
        </w:rPr>
        <w:tab/>
      </w:r>
      <w:r>
        <w:rPr>
          <w:kern w:val="24"/>
          <w:sz w:val="20"/>
          <w:szCs w:val="20"/>
          <w:lang w:val="en-GB"/>
        </w:rPr>
        <w:t>Eleza muktadha wa dondoo hili.</w:t>
      </w:r>
      <w:r>
        <w:rPr>
          <w:kern w:val="24"/>
          <w:sz w:val="20"/>
          <w:szCs w:val="20"/>
          <w:lang w:val="en-GB"/>
        </w:rPr>
        <w:tab/>
      </w:r>
      <w:r>
        <w:rPr>
          <w:kern w:val="24"/>
          <w:sz w:val="20"/>
          <w:szCs w:val="20"/>
          <w:lang w:val="en-GB"/>
        </w:rPr>
        <w:t>(alama 4)</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b)</w:t>
      </w:r>
      <w:r>
        <w:rPr>
          <w:b/>
          <w:bCs/>
          <w:kern w:val="24"/>
          <w:sz w:val="20"/>
          <w:szCs w:val="20"/>
          <w:lang w:val="en-GB"/>
        </w:rPr>
        <w:tab/>
      </w:r>
      <w:r>
        <w:rPr>
          <w:kern w:val="24"/>
          <w:sz w:val="20"/>
          <w:szCs w:val="20"/>
          <w:lang w:val="en-GB"/>
        </w:rPr>
        <w:t>Taja na ueleze sifa nne za msemaji katika dondoo hili.</w:t>
      </w:r>
      <w:r>
        <w:rPr>
          <w:kern w:val="24"/>
          <w:sz w:val="20"/>
          <w:szCs w:val="20"/>
          <w:lang w:val="en-GB"/>
        </w:rPr>
        <w:tab/>
      </w:r>
      <w:r>
        <w:rPr>
          <w:kern w:val="24"/>
          <w:sz w:val="20"/>
          <w:szCs w:val="20"/>
          <w:lang w:val="en-GB"/>
        </w:rPr>
        <w:t>(alama 4)</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c)</w:t>
      </w:r>
      <w:r>
        <w:rPr>
          <w:b/>
          <w:bCs/>
          <w:kern w:val="24"/>
          <w:sz w:val="20"/>
          <w:szCs w:val="20"/>
          <w:lang w:val="en-GB"/>
        </w:rPr>
        <w:tab/>
      </w:r>
      <w:r>
        <w:rPr>
          <w:kern w:val="24"/>
          <w:sz w:val="20"/>
          <w:szCs w:val="20"/>
          <w:lang w:val="en-GB"/>
        </w:rPr>
        <w:t>Mambo yepi mengine ambayo msemaji huhojiana na wenzake wanapokutana ?</w:t>
      </w:r>
      <w:r>
        <w:rPr>
          <w:kern w:val="24"/>
          <w:sz w:val="20"/>
          <w:szCs w:val="20"/>
          <w:lang w:val="en-GB"/>
        </w:rPr>
        <w:tab/>
      </w:r>
      <w:r>
        <w:rPr>
          <w:kern w:val="24"/>
          <w:sz w:val="20"/>
          <w:szCs w:val="20"/>
          <w:lang w:val="en-GB"/>
        </w:rPr>
        <w:t>(alama 6)</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d)</w:t>
      </w:r>
      <w:r>
        <w:rPr>
          <w:b/>
          <w:bCs/>
          <w:kern w:val="24"/>
          <w:sz w:val="20"/>
          <w:szCs w:val="20"/>
          <w:lang w:val="en-GB"/>
        </w:rPr>
        <w:tab/>
      </w:r>
      <w:r>
        <w:rPr>
          <w:kern w:val="24"/>
          <w:sz w:val="20"/>
          <w:szCs w:val="20"/>
          <w:lang w:val="en-GB"/>
        </w:rPr>
        <w:t>Taja na ueleze maudhui matatu yanayojitokeza katika dondoo hili.</w:t>
      </w:r>
      <w:r>
        <w:rPr>
          <w:kern w:val="24"/>
          <w:sz w:val="20"/>
          <w:szCs w:val="20"/>
          <w:lang w:val="en-GB"/>
        </w:rPr>
        <w:tab/>
      </w:r>
      <w:r>
        <w:rPr>
          <w:kern w:val="24"/>
          <w:sz w:val="20"/>
          <w:szCs w:val="20"/>
          <w:lang w:val="en-GB"/>
        </w:rPr>
        <w:t>(alama 6)</w:t>
      </w:r>
    </w:p>
    <w:p>
      <w:pPr>
        <w:pStyle w:val="style0"/>
        <w:widowControl w:val="false"/>
        <w:tabs>
          <w:tab w:val="left" w:leader="none" w:pos="720"/>
        </w:tabs>
        <w:ind w:left="360" w:hanging="360"/>
        <w:rPr>
          <w:kern w:val="24"/>
          <w:sz w:val="20"/>
          <w:szCs w:val="20"/>
          <w:lang w:val="en-GB"/>
        </w:rPr>
      </w:pPr>
      <w:r>
        <w:rPr>
          <w:b/>
          <w:bCs/>
          <w:kern w:val="24"/>
          <w:sz w:val="20"/>
          <w:szCs w:val="20"/>
          <w:lang w:val="en-GB"/>
        </w:rPr>
        <w:t>3.</w:t>
      </w:r>
      <w:r>
        <w:rPr>
          <w:b/>
          <w:bCs/>
          <w:kern w:val="24"/>
          <w:sz w:val="20"/>
          <w:szCs w:val="20"/>
          <w:lang w:val="en-GB"/>
        </w:rPr>
        <w:tab/>
      </w:r>
      <w:r>
        <w:rPr>
          <w:kern w:val="24"/>
          <w:sz w:val="20"/>
          <w:szCs w:val="20"/>
          <w:lang w:val="en-GB"/>
        </w:rPr>
        <w:t>Kwa kurejelea hadithi zozote tano katika diwani ya, ‘Tumbo lisiloshiba na hadithi nyingine.’ Jadili maudhui ya nafasi ya wazazi katika malezi.</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20)</w:t>
      </w:r>
    </w:p>
    <w:p>
      <w:pPr>
        <w:pStyle w:val="style0"/>
        <w:widowControl w:val="false"/>
        <w:tabs>
          <w:tab w:val="left" w:leader="none" w:pos="720"/>
        </w:tabs>
        <w:ind w:left="360" w:hanging="360"/>
        <w:rPr>
          <w:b/>
          <w:bCs/>
          <w:kern w:val="24"/>
          <w:sz w:val="20"/>
          <w:szCs w:val="20"/>
          <w:u w:val="single"/>
          <w:lang w:val="en-GB"/>
        </w:rPr>
      </w:pPr>
      <w:r>
        <w:rPr>
          <w:b/>
          <w:bCs/>
          <w:kern w:val="24"/>
          <w:sz w:val="20"/>
          <w:szCs w:val="20"/>
          <w:lang w:val="en-GB"/>
        </w:rPr>
        <w:t>4.</w:t>
      </w:r>
      <w:r>
        <w:rPr>
          <w:b/>
          <w:bCs/>
          <w:kern w:val="24"/>
          <w:sz w:val="20"/>
          <w:szCs w:val="20"/>
          <w:lang w:val="en-GB"/>
        </w:rPr>
        <w:tab/>
      </w:r>
      <w:r>
        <w:rPr>
          <w:b/>
          <w:bCs/>
          <w:kern w:val="24"/>
          <w:sz w:val="20"/>
          <w:szCs w:val="20"/>
          <w:u w:val="single"/>
          <w:lang w:val="en-GB"/>
        </w:rPr>
        <w:t>SEHEMU YA C : USHAIRI</w:t>
      </w:r>
    </w:p>
    <w:p>
      <w:pPr>
        <w:pStyle w:val="style0"/>
        <w:widowControl w:val="false"/>
        <w:tabs>
          <w:tab w:val="left" w:leader="none" w:pos="720"/>
        </w:tabs>
        <w:ind w:left="360" w:hanging="360"/>
        <w:rPr>
          <w:b/>
          <w:bCs/>
          <w:i/>
          <w:iCs/>
          <w:kern w:val="24"/>
          <w:sz w:val="20"/>
          <w:szCs w:val="20"/>
          <w:lang w:val="en-GB"/>
        </w:rPr>
      </w:pPr>
      <w:r>
        <w:rPr>
          <w:b/>
          <w:bCs/>
          <w:kern w:val="24"/>
          <w:sz w:val="20"/>
          <w:szCs w:val="20"/>
          <w:lang w:val="en-GB"/>
        </w:rPr>
        <w:tab/>
      </w:r>
      <w:r>
        <w:rPr>
          <w:b/>
          <w:bCs/>
          <w:i/>
          <w:iCs/>
          <w:kern w:val="24"/>
          <w:sz w:val="20"/>
          <w:szCs w:val="20"/>
          <w:lang w:val="en-GB"/>
        </w:rPr>
        <w:t>Soma shairi lifuatalo kisha uyajibu maswali.</w:t>
      </w:r>
    </w:p>
    <w:p>
      <w:pPr>
        <w:pStyle w:val="style0"/>
        <w:widowControl w:val="false"/>
        <w:tabs>
          <w:tab w:val="left" w:leader="none" w:pos="720"/>
        </w:tabs>
        <w:ind w:left="360" w:hanging="360"/>
        <w:rPr>
          <w:b/>
          <w:bCs/>
          <w:i/>
          <w:iCs/>
          <w:kern w:val="24"/>
          <w:sz w:val="20"/>
          <w:szCs w:val="20"/>
          <w:lang w:val="en-GB"/>
        </w:rPr>
      </w:pPr>
      <w:r>
        <w:rPr>
          <w:b/>
          <w:bCs/>
          <w:i/>
          <w:iCs/>
          <w:kern w:val="24"/>
          <w:sz w:val="20"/>
          <w:szCs w:val="20"/>
          <w:lang w:val="en-GB"/>
        </w:rPr>
        <w:t> </w:t>
      </w:r>
    </w:p>
    <w:p>
      <w:pPr>
        <w:pStyle w:val="style0"/>
        <w:widowControl w:val="false"/>
        <w:tabs>
          <w:tab w:val="left" w:leader="none" w:pos="720"/>
        </w:tabs>
        <w:ind w:left="360" w:hanging="360"/>
        <w:rPr>
          <w:kern w:val="28"/>
          <w:sz w:val="20"/>
          <w:szCs w:val="20"/>
          <w:lang w:val="fr-FR"/>
        </w:rPr>
      </w:pPr>
      <w:r>
        <w:rPr>
          <w:b/>
          <w:bCs/>
          <w:i/>
          <w:iCs/>
          <w:kern w:val="24"/>
          <w:sz w:val="20"/>
          <w:szCs w:val="20"/>
          <w:lang w:val="en-GB"/>
        </w:rPr>
        <w:tab/>
      </w:r>
      <w:r>
        <w:rPr>
          <w:b/>
          <w:bCs/>
          <w:i/>
          <w:iCs/>
          <w:kern w:val="24"/>
          <w:sz w:val="20"/>
          <w:szCs w:val="20"/>
          <w:lang w:val="en-GB"/>
        </w:rPr>
        <w:tab/>
      </w:r>
      <w:r>
        <w:rPr>
          <w:sz w:val="20"/>
          <w:szCs w:val="20"/>
          <w:lang w:val="fr-FR"/>
        </w:rPr>
        <w:t xml:space="preserve">Mungu naomba subira, subira nayo imani </w:t>
      </w:r>
      <w:r>
        <w:rPr>
          <w:sz w:val="20"/>
          <w:szCs w:val="20"/>
          <w:lang w:val="fr-FR"/>
        </w:rPr>
        <w:br/>
      </w:r>
      <w:r>
        <w:rPr>
          <w:sz w:val="20"/>
          <w:szCs w:val="20"/>
          <w:lang w:val="fr-FR"/>
        </w:rPr>
        <w:tab/>
      </w:r>
      <w:r>
        <w:rPr>
          <w:sz w:val="20"/>
          <w:szCs w:val="20"/>
          <w:lang w:val="fr-FR"/>
        </w:rPr>
        <w:t>Imani iliyo bora</w:t>
      </w:r>
      <w:r>
        <w:rPr>
          <w:color w:val="2d2d2d"/>
          <w:sz w:val="20"/>
          <w:szCs w:val="20"/>
          <w:lang w:val="fr-FR"/>
        </w:rPr>
        <w:t xml:space="preserve">, </w:t>
      </w:r>
      <w:r>
        <w:rPr>
          <w:sz w:val="20"/>
          <w:szCs w:val="20"/>
          <w:lang w:val="fr-FR"/>
        </w:rPr>
        <w:t xml:space="preserve">bora hapa duniani </w:t>
      </w:r>
    </w:p>
    <w:p>
      <w:pPr>
        <w:pStyle w:val="style0"/>
        <w:widowControl w:val="false"/>
        <w:tabs>
          <w:tab w:val="left" w:leader="none" w:pos="720"/>
        </w:tabs>
        <w:ind w:left="360" w:hanging="360"/>
        <w:rPr>
          <w:sz w:val="20"/>
          <w:szCs w:val="20"/>
          <w:lang w:val="fr-FR"/>
        </w:rPr>
      </w:pPr>
      <w:r>
        <w:rPr>
          <w:sz w:val="20"/>
          <w:szCs w:val="20"/>
          <w:lang w:val="fr-FR"/>
        </w:rPr>
        <w:tab/>
      </w:r>
      <w:r>
        <w:rPr>
          <w:sz w:val="20"/>
          <w:szCs w:val="20"/>
          <w:lang w:val="fr-FR"/>
        </w:rPr>
        <w:tab/>
      </w:r>
      <w:r>
        <w:rPr>
          <w:sz w:val="20"/>
          <w:szCs w:val="20"/>
          <w:lang w:val="fr-FR"/>
        </w:rPr>
        <w:t>Duniani mwa kombora, kombora nayo hiani</w:t>
      </w:r>
      <w:r>
        <w:rPr>
          <w:sz w:val="20"/>
          <w:szCs w:val="20"/>
          <w:lang w:val="fr-FR"/>
        </w:rPr>
        <w:br/>
      </w:r>
      <w:r>
        <w:rPr>
          <w:sz w:val="20"/>
          <w:szCs w:val="20"/>
          <w:lang w:val="fr-FR"/>
        </w:rPr>
        <w:tab/>
      </w:r>
      <w:r>
        <w:rPr>
          <w:sz w:val="20"/>
          <w:szCs w:val="20"/>
          <w:lang w:val="fr-FR"/>
        </w:rPr>
        <w:t>Hiani pamwe ukora wen</w:t>
      </w:r>
      <w:r>
        <w:rPr>
          <w:color w:val="2d2d2d"/>
          <w:sz w:val="20"/>
          <w:szCs w:val="20"/>
          <w:lang w:val="fr-FR"/>
        </w:rPr>
        <w:t>y</w:t>
      </w:r>
      <w:r>
        <w:rPr>
          <w:sz w:val="20"/>
          <w:szCs w:val="20"/>
          <w:lang w:val="fr-FR"/>
        </w:rPr>
        <w:t xml:space="preserve">e kuhini. </w:t>
      </w:r>
    </w:p>
    <w:p>
      <w:pPr>
        <w:pStyle w:val="style0"/>
        <w:widowControl w:val="false"/>
        <w:tabs>
          <w:tab w:val="left" w:leader="none" w:pos="720"/>
        </w:tabs>
        <w:ind w:left="360" w:hanging="360"/>
        <w:rPr>
          <w:sz w:val="20"/>
          <w:szCs w:val="20"/>
          <w:lang w:val="fr-FR"/>
        </w:rPr>
      </w:pPr>
      <w:r>
        <w:rPr>
          <w:sz w:val="20"/>
          <w:szCs w:val="20"/>
          <w:lang w:val="fr-FR"/>
        </w:rPr>
        <w:t> </w:t>
      </w:r>
    </w:p>
    <w:p>
      <w:pPr>
        <w:pStyle w:val="style0"/>
        <w:widowControl w:val="false"/>
        <w:tabs>
          <w:tab w:val="left" w:leader="none" w:pos="720"/>
        </w:tabs>
        <w:ind w:left="360" w:hanging="360"/>
        <w:rPr>
          <w:sz w:val="20"/>
          <w:szCs w:val="20"/>
          <w:lang w:val="fr-FR"/>
        </w:rPr>
      </w:pPr>
      <w:r>
        <w:rPr>
          <w:sz w:val="20"/>
          <w:szCs w:val="20"/>
          <w:lang w:val="fr-FR"/>
        </w:rPr>
        <w:tab/>
      </w:r>
      <w:r>
        <w:rPr>
          <w:sz w:val="20"/>
          <w:szCs w:val="20"/>
          <w:lang w:val="fr-FR"/>
        </w:rPr>
        <w:tab/>
      </w:r>
      <w:r>
        <w:rPr>
          <w:sz w:val="20"/>
          <w:szCs w:val="20"/>
          <w:lang w:val="fr-FR"/>
        </w:rPr>
        <w:t>Kuhini kwenye kiburi</w:t>
      </w:r>
      <w:r>
        <w:rPr>
          <w:color w:val="2d2d2d"/>
          <w:sz w:val="20"/>
          <w:szCs w:val="20"/>
          <w:lang w:val="fr-FR"/>
        </w:rPr>
        <w:t xml:space="preserve">, </w:t>
      </w:r>
      <w:r>
        <w:rPr>
          <w:sz w:val="20"/>
          <w:szCs w:val="20"/>
          <w:lang w:val="fr-FR"/>
        </w:rPr>
        <w:t xml:space="preserve">kiburi na ufidhulu </w:t>
      </w:r>
      <w:r>
        <w:rPr>
          <w:sz w:val="20"/>
          <w:szCs w:val="20"/>
          <w:lang w:val="fr-FR"/>
        </w:rPr>
        <w:br/>
      </w:r>
      <w:r>
        <w:rPr>
          <w:sz w:val="20"/>
          <w:szCs w:val="20"/>
          <w:lang w:val="fr-FR"/>
        </w:rPr>
        <w:tab/>
      </w:r>
      <w:r>
        <w:rPr>
          <w:sz w:val="20"/>
          <w:szCs w:val="20"/>
          <w:lang w:val="fr-FR"/>
        </w:rPr>
        <w:t xml:space="preserve">Ufidhuli wa kudhuri, kudhuri wangu muwili </w:t>
      </w:r>
      <w:r>
        <w:rPr>
          <w:sz w:val="20"/>
          <w:szCs w:val="20"/>
          <w:lang w:val="fr-FR"/>
        </w:rPr>
        <w:br/>
      </w:r>
      <w:r>
        <w:rPr>
          <w:sz w:val="20"/>
          <w:szCs w:val="20"/>
          <w:lang w:val="fr-FR"/>
        </w:rPr>
        <w:tab/>
      </w:r>
      <w:r>
        <w:rPr>
          <w:sz w:val="20"/>
          <w:szCs w:val="20"/>
          <w:lang w:val="fr-FR"/>
        </w:rPr>
        <w:t xml:space="preserve">Muwili hata kidari, kidari kuwa thakili </w:t>
      </w:r>
      <w:r>
        <w:rPr>
          <w:sz w:val="20"/>
          <w:szCs w:val="20"/>
          <w:lang w:val="fr-FR"/>
        </w:rPr>
        <w:br/>
      </w:r>
      <w:r>
        <w:rPr>
          <w:sz w:val="20"/>
          <w:szCs w:val="20"/>
          <w:lang w:val="fr-FR"/>
        </w:rPr>
        <w:tab/>
      </w:r>
      <w:r>
        <w:rPr>
          <w:sz w:val="20"/>
          <w:szCs w:val="20"/>
          <w:lang w:val="fr-FR"/>
        </w:rPr>
        <w:t xml:space="preserve">Thakili kisinawiri, kisinawiri misuli. </w:t>
      </w:r>
    </w:p>
    <w:p>
      <w:pPr>
        <w:pStyle w:val="style0"/>
        <w:widowControl w:val="false"/>
        <w:tabs>
          <w:tab w:val="left" w:leader="none" w:pos="720"/>
        </w:tabs>
        <w:ind w:left="360" w:hanging="360"/>
        <w:rPr>
          <w:b/>
          <w:bCs/>
          <w:color w:val="2d2d2d"/>
          <w:w w:val="105"/>
          <w:sz w:val="20"/>
          <w:szCs w:val="20"/>
          <w:lang w:val="fr-FR"/>
        </w:rPr>
      </w:pPr>
      <w:r>
        <w:rPr>
          <w:b/>
          <w:bCs/>
          <w:color w:val="2d2d2d"/>
          <w:w w:val="105"/>
          <w:sz w:val="20"/>
          <w:szCs w:val="20"/>
          <w:lang w:val="fr-FR"/>
        </w:rPr>
        <w:t> </w:t>
      </w:r>
    </w:p>
    <w:p>
      <w:pPr>
        <w:pStyle w:val="style0"/>
        <w:widowControl w:val="false"/>
        <w:tabs>
          <w:tab w:val="left" w:leader="none" w:pos="720"/>
        </w:tabs>
        <w:ind w:left="360" w:hanging="360"/>
        <w:rPr>
          <w:color w:val="000000"/>
          <w:sz w:val="20"/>
          <w:szCs w:val="20"/>
          <w:lang w:val="fr-FR"/>
        </w:rPr>
      </w:pPr>
      <w:r>
        <w:rPr>
          <w:sz w:val="20"/>
          <w:szCs w:val="20"/>
          <w:lang w:val="fr-FR"/>
        </w:rPr>
        <w:tab/>
      </w:r>
      <w:r>
        <w:rPr>
          <w:sz w:val="20"/>
          <w:szCs w:val="20"/>
          <w:lang w:val="fr-FR"/>
        </w:rPr>
        <w:tab/>
      </w:r>
      <w:r>
        <w:rPr>
          <w:sz w:val="20"/>
          <w:szCs w:val="20"/>
          <w:lang w:val="fr-FR"/>
        </w:rPr>
        <w:t>Misuli kuwa hafifu</w:t>
      </w:r>
      <w:r>
        <w:rPr>
          <w:color w:val="2d2d2d"/>
          <w:sz w:val="20"/>
          <w:szCs w:val="20"/>
          <w:lang w:val="fr-FR"/>
        </w:rPr>
        <w:t xml:space="preserve">, </w:t>
      </w:r>
      <w:r>
        <w:rPr>
          <w:sz w:val="20"/>
          <w:szCs w:val="20"/>
          <w:lang w:val="fr-FR"/>
        </w:rPr>
        <w:t xml:space="preserve">hafifu kama muwele </w:t>
      </w:r>
      <w:r>
        <w:rPr>
          <w:sz w:val="20"/>
          <w:szCs w:val="20"/>
          <w:lang w:val="fr-FR"/>
        </w:rPr>
        <w:br/>
      </w:r>
      <w:r>
        <w:rPr>
          <w:sz w:val="20"/>
          <w:szCs w:val="20"/>
          <w:lang w:val="fr-FR"/>
        </w:rPr>
        <w:tab/>
      </w:r>
      <w:r>
        <w:rPr>
          <w:sz w:val="20"/>
          <w:szCs w:val="20"/>
          <w:lang w:val="fr-FR"/>
        </w:rPr>
        <w:t>Muwele wa hitilafu</w:t>
      </w:r>
      <w:r>
        <w:rPr>
          <w:color w:val="2d2d2d"/>
          <w:sz w:val="20"/>
          <w:szCs w:val="20"/>
          <w:lang w:val="fr-FR"/>
        </w:rPr>
        <w:t xml:space="preserve">, </w:t>
      </w:r>
      <w:r>
        <w:rPr>
          <w:sz w:val="20"/>
          <w:szCs w:val="20"/>
          <w:lang w:val="fr-FR"/>
        </w:rPr>
        <w:t xml:space="preserve">hitilafi ya nduwele </w:t>
      </w:r>
      <w:r>
        <w:rPr>
          <w:sz w:val="20"/>
          <w:szCs w:val="20"/>
          <w:lang w:val="fr-FR"/>
        </w:rPr>
        <w:br/>
      </w:r>
      <w:r>
        <w:rPr>
          <w:sz w:val="20"/>
          <w:szCs w:val="20"/>
          <w:lang w:val="fr-FR"/>
        </w:rPr>
        <w:tab/>
      </w:r>
      <w:r>
        <w:rPr>
          <w:sz w:val="20"/>
          <w:szCs w:val="20"/>
          <w:lang w:val="fr-FR"/>
        </w:rPr>
        <w:t>Nduwele kutakilifu</w:t>
      </w:r>
      <w:r>
        <w:rPr>
          <w:color w:val="2d2d2d"/>
          <w:sz w:val="20"/>
          <w:szCs w:val="20"/>
          <w:lang w:val="fr-FR"/>
        </w:rPr>
        <w:t xml:space="preserve">, </w:t>
      </w:r>
      <w:r>
        <w:rPr>
          <w:sz w:val="20"/>
          <w:szCs w:val="20"/>
          <w:lang w:val="fr-FR"/>
        </w:rPr>
        <w:t xml:space="preserve">kutakilifu milele </w:t>
      </w:r>
      <w:r>
        <w:rPr>
          <w:sz w:val="20"/>
          <w:szCs w:val="20"/>
          <w:lang w:val="fr-FR"/>
        </w:rPr>
        <w:br/>
      </w:r>
      <w:r>
        <w:rPr>
          <w:sz w:val="20"/>
          <w:szCs w:val="20"/>
          <w:lang w:val="fr-FR"/>
        </w:rPr>
        <w:tab/>
      </w:r>
      <w:r>
        <w:rPr>
          <w:sz w:val="20"/>
          <w:szCs w:val="20"/>
          <w:lang w:val="fr-FR"/>
        </w:rPr>
        <w:t>Milele kutoniafu</w:t>
      </w:r>
      <w:r>
        <w:rPr>
          <w:color w:val="2d2d2d"/>
          <w:sz w:val="20"/>
          <w:szCs w:val="20"/>
          <w:lang w:val="fr-FR"/>
        </w:rPr>
        <w:t xml:space="preserve">, </w:t>
      </w:r>
      <w:r>
        <w:rPr>
          <w:sz w:val="20"/>
          <w:szCs w:val="20"/>
          <w:lang w:val="fr-FR"/>
        </w:rPr>
        <w:t xml:space="preserve">kutoniafu na vishale. </w:t>
      </w:r>
    </w:p>
    <w:p>
      <w:pPr>
        <w:pStyle w:val="style0"/>
        <w:widowControl w:val="false"/>
        <w:tabs>
          <w:tab w:val="left" w:leader="none" w:pos="720"/>
        </w:tabs>
        <w:ind w:left="360" w:hanging="360"/>
        <w:rPr>
          <w:sz w:val="20"/>
          <w:szCs w:val="20"/>
          <w:lang w:val="fr-FR"/>
        </w:rPr>
      </w:pPr>
      <w:r>
        <w:rPr>
          <w:sz w:val="20"/>
          <w:szCs w:val="20"/>
          <w:lang w:val="fr-FR"/>
        </w:rPr>
        <w:t> </w:t>
      </w:r>
    </w:p>
    <w:p>
      <w:pPr>
        <w:pStyle w:val="style0"/>
        <w:widowControl w:val="false"/>
        <w:tabs>
          <w:tab w:val="left" w:leader="none" w:pos="720"/>
        </w:tabs>
        <w:ind w:left="360" w:hanging="360"/>
        <w:rPr>
          <w:color w:val="2d2d2d"/>
          <w:sz w:val="20"/>
          <w:szCs w:val="20"/>
          <w:lang w:val="fr-FR"/>
        </w:rPr>
      </w:pPr>
      <w:r>
        <w:rPr>
          <w:sz w:val="20"/>
          <w:szCs w:val="20"/>
          <w:lang w:val="fr-FR"/>
        </w:rPr>
        <w:tab/>
      </w:r>
      <w:r>
        <w:rPr>
          <w:sz w:val="20"/>
          <w:szCs w:val="20"/>
          <w:lang w:val="fr-FR"/>
        </w:rPr>
        <w:tab/>
      </w:r>
      <w:r>
        <w:rPr>
          <w:sz w:val="20"/>
          <w:szCs w:val="20"/>
          <w:lang w:val="fr-FR"/>
        </w:rPr>
        <w:t xml:space="preserve">Vishale vinitomele, vitomele vikwato </w:t>
      </w:r>
      <w:r>
        <w:rPr>
          <w:sz w:val="20"/>
          <w:szCs w:val="20"/>
          <w:lang w:val="fr-FR"/>
        </w:rPr>
        <w:br/>
      </w:r>
      <w:r>
        <w:rPr>
          <w:sz w:val="20"/>
          <w:szCs w:val="20"/>
          <w:lang w:val="fr-FR"/>
        </w:rPr>
        <w:tab/>
      </w:r>
      <w:r>
        <w:rPr>
          <w:sz w:val="20"/>
          <w:szCs w:val="20"/>
          <w:lang w:val="fr-FR"/>
        </w:rPr>
        <w:t xml:space="preserve">Vikwato pia maole, maole </w:t>
      </w:r>
      <w:r>
        <w:rPr>
          <w:w w:val="104"/>
          <w:sz w:val="20"/>
          <w:szCs w:val="20"/>
          <w:lang w:val="fr-FR"/>
        </w:rPr>
        <w:t xml:space="preserve">kufanya </w:t>
      </w:r>
      <w:r>
        <w:rPr>
          <w:sz w:val="20"/>
          <w:szCs w:val="20"/>
          <w:lang w:val="fr-FR"/>
        </w:rPr>
        <w:t xml:space="preserve">mito </w:t>
      </w:r>
      <w:r>
        <w:rPr>
          <w:sz w:val="20"/>
          <w:szCs w:val="20"/>
          <w:lang w:val="fr-FR"/>
        </w:rPr>
        <w:br/>
      </w:r>
      <w:r>
        <w:rPr>
          <w:sz w:val="20"/>
          <w:szCs w:val="20"/>
          <w:lang w:val="fr-FR"/>
        </w:rPr>
        <w:tab/>
      </w:r>
      <w:r>
        <w:rPr>
          <w:sz w:val="20"/>
          <w:szCs w:val="20"/>
          <w:lang w:val="fr-FR"/>
        </w:rPr>
        <w:t xml:space="preserve">Mito ya matozi tele, tele mithili kitoto </w:t>
      </w:r>
      <w:r>
        <w:rPr>
          <w:sz w:val="20"/>
          <w:szCs w:val="20"/>
          <w:lang w:val="fr-FR"/>
        </w:rPr>
        <w:br/>
      </w:r>
      <w:r>
        <w:rPr>
          <w:sz w:val="20"/>
          <w:szCs w:val="20"/>
          <w:lang w:val="fr-FR"/>
        </w:rPr>
        <w:tab/>
      </w:r>
      <w:r>
        <w:rPr>
          <w:sz w:val="20"/>
          <w:szCs w:val="20"/>
          <w:lang w:val="fr-FR"/>
        </w:rPr>
        <w:t>Kitoto kilo vipele, vipele vyenye fiakuto</w:t>
      </w:r>
      <w:r>
        <w:rPr>
          <w:color w:val="2d2d2d"/>
          <w:sz w:val="20"/>
          <w:szCs w:val="20"/>
          <w:lang w:val="fr-FR"/>
        </w:rPr>
        <w:t xml:space="preserve">. </w:t>
      </w:r>
    </w:p>
    <w:p>
      <w:pPr>
        <w:pStyle w:val="style0"/>
        <w:widowControl w:val="false"/>
        <w:tabs>
          <w:tab w:val="left" w:leader="none" w:pos="720"/>
        </w:tabs>
        <w:ind w:left="360" w:hanging="360"/>
        <w:rPr>
          <w:color w:val="2d2d2d"/>
          <w:sz w:val="20"/>
          <w:szCs w:val="20"/>
          <w:lang w:val="fr-FR"/>
        </w:rPr>
      </w:pPr>
      <w:r>
        <w:rPr>
          <w:color w:val="2d2d2d"/>
          <w:sz w:val="20"/>
          <w:szCs w:val="20"/>
          <w:lang w:val="fr-FR"/>
        </w:rPr>
        <w:t> </w:t>
      </w:r>
    </w:p>
    <w:p>
      <w:pPr>
        <w:pStyle w:val="style0"/>
        <w:widowControl w:val="false"/>
        <w:tabs>
          <w:tab w:val="left" w:leader="none" w:pos="720"/>
        </w:tabs>
        <w:ind w:left="360" w:hanging="360"/>
        <w:rPr>
          <w:color w:val="000000"/>
          <w:sz w:val="20"/>
          <w:szCs w:val="20"/>
          <w:lang w:val="fr-FR"/>
        </w:rPr>
      </w:pPr>
      <w:r>
        <w:rPr>
          <w:sz w:val="20"/>
          <w:szCs w:val="20"/>
          <w:lang w:val="fr-FR"/>
        </w:rPr>
        <w:tab/>
      </w:r>
      <w:r>
        <w:rPr>
          <w:sz w:val="20"/>
          <w:szCs w:val="20"/>
          <w:lang w:val="fr-FR"/>
        </w:rPr>
        <w:tab/>
      </w:r>
      <w:r>
        <w:rPr>
          <w:sz w:val="20"/>
          <w:szCs w:val="20"/>
          <w:lang w:val="fr-FR"/>
        </w:rPr>
        <w:t>Fukuto lanipa neno</w:t>
      </w:r>
      <w:r>
        <w:rPr>
          <w:color w:val="2d2d2d"/>
          <w:sz w:val="20"/>
          <w:szCs w:val="20"/>
          <w:lang w:val="fr-FR"/>
        </w:rPr>
        <w:t xml:space="preserve">, </w:t>
      </w:r>
      <w:r>
        <w:rPr>
          <w:sz w:val="20"/>
          <w:szCs w:val="20"/>
          <w:lang w:val="fr-FR"/>
        </w:rPr>
        <w:t xml:space="preserve">neno hili kutamka </w:t>
      </w:r>
      <w:r>
        <w:rPr>
          <w:sz w:val="20"/>
          <w:szCs w:val="20"/>
          <w:lang w:val="fr-FR"/>
        </w:rPr>
        <w:br/>
      </w:r>
      <w:r>
        <w:rPr>
          <w:sz w:val="20"/>
          <w:szCs w:val="20"/>
          <w:lang w:val="fr-FR"/>
        </w:rPr>
        <w:tab/>
      </w:r>
      <w:r>
        <w:rPr>
          <w:sz w:val="20"/>
          <w:szCs w:val="20"/>
          <w:lang w:val="fr-FR"/>
        </w:rPr>
        <w:t xml:space="preserve">Kutamka wazi vino, vino subira kutaka </w:t>
      </w:r>
      <w:r>
        <w:rPr>
          <w:sz w:val="20"/>
          <w:szCs w:val="20"/>
          <w:lang w:val="fr-FR"/>
        </w:rPr>
        <w:br/>
      </w:r>
      <w:r>
        <w:rPr>
          <w:sz w:val="20"/>
          <w:szCs w:val="20"/>
          <w:lang w:val="fr-FR"/>
        </w:rPr>
        <w:tab/>
      </w:r>
      <w:r>
        <w:rPr>
          <w:sz w:val="20"/>
          <w:szCs w:val="20"/>
          <w:lang w:val="fr-FR"/>
        </w:rPr>
        <w:t xml:space="preserve">Kutaka imani mno, mno n'sipate wahaka </w:t>
      </w:r>
      <w:r>
        <w:rPr>
          <w:sz w:val="20"/>
          <w:szCs w:val="20"/>
          <w:lang w:val="fr-FR"/>
        </w:rPr>
        <w:br/>
      </w:r>
      <w:r>
        <w:rPr>
          <w:sz w:val="20"/>
          <w:szCs w:val="20"/>
          <w:lang w:val="fr-FR"/>
        </w:rPr>
        <w:tab/>
      </w:r>
      <w:r>
        <w:rPr>
          <w:sz w:val="20"/>
          <w:szCs w:val="20"/>
          <w:lang w:val="fr-FR"/>
        </w:rPr>
        <w:t xml:space="preserve">Wahaka wa matukano, matukano na mashaka. </w:t>
      </w:r>
    </w:p>
    <w:p>
      <w:pPr>
        <w:pStyle w:val="style0"/>
        <w:widowControl w:val="false"/>
        <w:tabs>
          <w:tab w:val="left" w:leader="none" w:pos="720"/>
        </w:tabs>
        <w:ind w:left="360" w:hanging="360"/>
        <w:rPr>
          <w:sz w:val="20"/>
          <w:szCs w:val="20"/>
          <w:lang w:val="fr-FR"/>
        </w:rPr>
      </w:pPr>
      <w:r>
        <w:rPr>
          <w:sz w:val="20"/>
          <w:szCs w:val="20"/>
          <w:lang w:val="fr-FR"/>
        </w:rPr>
        <w:t> </w:t>
      </w:r>
    </w:p>
    <w:p>
      <w:pPr>
        <w:pStyle w:val="style0"/>
        <w:widowControl w:val="false"/>
        <w:tabs>
          <w:tab w:val="left" w:leader="none" w:pos="720"/>
        </w:tabs>
        <w:ind w:left="360" w:hanging="360"/>
        <w:rPr>
          <w:sz w:val="20"/>
          <w:szCs w:val="20"/>
          <w:lang w:val="fr-FR"/>
        </w:rPr>
      </w:pPr>
      <w:r>
        <w:rPr>
          <w:sz w:val="20"/>
          <w:szCs w:val="20"/>
          <w:lang w:val="fr-FR"/>
        </w:rPr>
        <w:tab/>
      </w:r>
      <w:r>
        <w:rPr>
          <w:sz w:val="20"/>
          <w:szCs w:val="20"/>
          <w:lang w:val="fr-FR"/>
        </w:rPr>
        <w:tab/>
      </w:r>
      <w:r>
        <w:rPr>
          <w:sz w:val="20"/>
          <w:szCs w:val="20"/>
          <w:lang w:val="fr-FR"/>
        </w:rPr>
        <w:t xml:space="preserve">Mashaka haya ya leo, leo yawe yarnepita </w:t>
      </w:r>
      <w:r>
        <w:rPr>
          <w:sz w:val="20"/>
          <w:szCs w:val="20"/>
          <w:lang w:val="fr-FR"/>
        </w:rPr>
        <w:br/>
      </w:r>
      <w:r>
        <w:rPr>
          <w:sz w:val="20"/>
          <w:szCs w:val="20"/>
          <w:lang w:val="fr-FR"/>
        </w:rPr>
        <w:tab/>
      </w:r>
      <w:r>
        <w:rPr>
          <w:sz w:val="20"/>
          <w:szCs w:val="20"/>
          <w:lang w:val="fr-FR"/>
        </w:rPr>
        <w:t>Yaniepita na vilio</w:t>
      </w:r>
      <w:r>
        <w:rPr>
          <w:color w:val="2d2d2d"/>
          <w:sz w:val="20"/>
          <w:szCs w:val="20"/>
          <w:lang w:val="fr-FR"/>
        </w:rPr>
        <w:t xml:space="preserve">, </w:t>
      </w:r>
      <w:r>
        <w:rPr>
          <w:sz w:val="20"/>
          <w:szCs w:val="20"/>
          <w:lang w:val="fr-FR"/>
        </w:rPr>
        <w:t xml:space="preserve">vilia vipishe nyota </w:t>
      </w:r>
      <w:r>
        <w:rPr>
          <w:sz w:val="20"/>
          <w:szCs w:val="20"/>
          <w:lang w:val="fr-FR"/>
        </w:rPr>
        <w:br/>
      </w:r>
      <w:r>
        <w:rPr>
          <w:sz w:val="20"/>
          <w:szCs w:val="20"/>
          <w:lang w:val="fr-FR"/>
        </w:rPr>
        <w:tab/>
      </w:r>
      <w:r>
        <w:rPr>
          <w:sz w:val="20"/>
          <w:szCs w:val="20"/>
          <w:lang w:val="fr-FR"/>
        </w:rPr>
        <w:t xml:space="preserve">Nyota njema ingarao, ing'arao kunikita </w:t>
      </w:r>
    </w:p>
    <w:p>
      <w:pPr>
        <w:pStyle w:val="style0"/>
        <w:widowControl w:val="false"/>
        <w:tabs>
          <w:tab w:val="left" w:leader="none" w:pos="720"/>
        </w:tabs>
        <w:ind w:left="360" w:hanging="360"/>
        <w:rPr>
          <w:color w:val="2d2d2d"/>
          <w:sz w:val="20"/>
          <w:szCs w:val="20"/>
          <w:lang w:val="fr-FR"/>
        </w:rPr>
      </w:pPr>
      <w:r>
        <w:rPr>
          <w:sz w:val="20"/>
          <w:szCs w:val="20"/>
          <w:lang w:val="fr-FR"/>
        </w:rPr>
        <w:tab/>
      </w:r>
      <w:r>
        <w:rPr>
          <w:sz w:val="20"/>
          <w:szCs w:val="20"/>
          <w:lang w:val="fr-FR"/>
        </w:rPr>
        <w:tab/>
      </w:r>
      <w:r>
        <w:rPr>
          <w:sz w:val="20"/>
          <w:szCs w:val="20"/>
          <w:lang w:val="fr-FR"/>
        </w:rPr>
        <w:t>Kunikita salamani</w:t>
      </w:r>
      <w:r>
        <w:rPr>
          <w:color w:val="2d2d2d"/>
          <w:sz w:val="20"/>
          <w:szCs w:val="20"/>
          <w:lang w:val="fr-FR"/>
        </w:rPr>
        <w:t xml:space="preserve">, </w:t>
      </w:r>
      <w:r>
        <w:rPr>
          <w:sz w:val="20"/>
          <w:szCs w:val="20"/>
          <w:lang w:val="fr-FR"/>
        </w:rPr>
        <w:t>salamani nikadata</w:t>
      </w:r>
      <w:r>
        <w:rPr>
          <w:color w:val="2d2d2d"/>
          <w:sz w:val="20"/>
          <w:szCs w:val="20"/>
          <w:lang w:val="fr-FR"/>
        </w:rPr>
        <w:t xml:space="preserve">. </w:t>
      </w:r>
    </w:p>
    <w:p>
      <w:pPr>
        <w:pStyle w:val="style0"/>
        <w:widowControl w:val="false"/>
        <w:tabs>
          <w:tab w:val="left" w:leader="none" w:pos="720"/>
        </w:tabs>
        <w:ind w:left="360" w:hanging="360"/>
        <w:rPr>
          <w:b/>
          <w:bCs/>
          <w:i/>
          <w:iCs/>
          <w:color w:val="000000"/>
          <w:kern w:val="24"/>
          <w:sz w:val="20"/>
          <w:szCs w:val="20"/>
          <w:lang w:val="fr-FR"/>
        </w:rPr>
      </w:pPr>
      <w:r>
        <w:rPr>
          <w:b/>
          <w:bCs/>
          <w:i/>
          <w:iCs/>
          <w:kern w:val="24"/>
          <w:sz w:val="20"/>
          <w:szCs w:val="20"/>
          <w:lang w:val="fr-FR"/>
        </w:rPr>
        <w:t> </w:t>
      </w:r>
    </w:p>
    <w:p>
      <w:pPr>
        <w:pStyle w:val="style0"/>
        <w:widowControl w:val="false"/>
        <w:tabs>
          <w:tab w:val="left" w:leader="none" w:pos="720"/>
        </w:tabs>
        <w:ind w:left="360" w:hanging="360"/>
        <w:rPr>
          <w:kern w:val="24"/>
          <w:sz w:val="20"/>
          <w:szCs w:val="20"/>
          <w:lang w:val="fr-FR"/>
        </w:rPr>
      </w:pPr>
      <w:r>
        <w:rPr>
          <w:b/>
          <w:bCs/>
          <w:i/>
          <w:iCs/>
          <w:kern w:val="24"/>
          <w:sz w:val="20"/>
          <w:szCs w:val="20"/>
          <w:lang w:val="fr-FR"/>
        </w:rPr>
        <w:tab/>
      </w:r>
      <w:r>
        <w:rPr>
          <w:b/>
          <w:bCs/>
          <w:kern w:val="24"/>
          <w:sz w:val="20"/>
          <w:szCs w:val="20"/>
          <w:lang w:val="fr-FR"/>
        </w:rPr>
        <w:t>a)</w:t>
      </w:r>
      <w:r>
        <w:rPr>
          <w:b/>
          <w:bCs/>
          <w:kern w:val="24"/>
          <w:sz w:val="20"/>
          <w:szCs w:val="20"/>
          <w:lang w:val="fr-FR"/>
        </w:rPr>
        <w:tab/>
      </w:r>
      <w:r>
        <w:rPr>
          <w:kern w:val="24"/>
          <w:sz w:val="20"/>
          <w:szCs w:val="20"/>
          <w:lang w:val="fr-FR"/>
        </w:rPr>
        <w:t>Kwa nini nafsi neni inaomba subira na amani ?</w:t>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(alama 2)</w:t>
      </w:r>
    </w:p>
    <w:p>
      <w:pPr>
        <w:pStyle w:val="style0"/>
        <w:widowControl w:val="false"/>
        <w:tabs>
          <w:tab w:val="left" w:leader="none" w:pos="720"/>
        </w:tabs>
        <w:ind w:left="360" w:hanging="360"/>
        <w:rPr>
          <w:kern w:val="24"/>
          <w:sz w:val="20"/>
          <w:szCs w:val="20"/>
          <w:lang w:val="fr-FR"/>
        </w:rPr>
      </w:pPr>
      <w:r>
        <w:rPr>
          <w:kern w:val="24"/>
          <w:sz w:val="20"/>
          <w:szCs w:val="20"/>
          <w:lang w:val="fr-FR"/>
        </w:rPr>
        <w:tab/>
      </w:r>
      <w:r>
        <w:rPr>
          <w:b/>
          <w:bCs/>
          <w:kern w:val="24"/>
          <w:sz w:val="20"/>
          <w:szCs w:val="20"/>
          <w:lang w:val="fr-FR"/>
        </w:rPr>
        <w:t>b)</w:t>
      </w:r>
      <w:r>
        <w:rPr>
          <w:b/>
          <w:bCs/>
          <w:kern w:val="24"/>
          <w:sz w:val="20"/>
          <w:szCs w:val="20"/>
          <w:lang w:val="fr-FR"/>
        </w:rPr>
        <w:tab/>
      </w:r>
      <w:r>
        <w:rPr>
          <w:kern w:val="24"/>
          <w:sz w:val="20"/>
          <w:szCs w:val="20"/>
          <w:lang w:val="fr-FR"/>
        </w:rPr>
        <w:t>Shairi hili ni la aina gani kwa kuzingatia :</w:t>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(alama 4)</w:t>
      </w:r>
    </w:p>
    <w:p>
      <w:pPr>
        <w:pStyle w:val="style0"/>
        <w:widowControl w:val="false"/>
        <w:tabs>
          <w:tab w:val="left" w:leader="none" w:pos="720"/>
        </w:tabs>
        <w:ind w:left="360" w:hanging="360"/>
        <w:rPr>
          <w:kern w:val="24"/>
          <w:sz w:val="20"/>
          <w:szCs w:val="20"/>
          <w:lang w:val="en-GB"/>
        </w:rPr>
      </w:pPr>
      <w:r>
        <w:rPr>
          <w:kern w:val="24"/>
          <w:sz w:val="20"/>
          <w:szCs w:val="20"/>
          <w:lang w:val="fr-FR"/>
        </w:rPr>
        <w:tab/>
      </w:r>
      <w:r>
        <w:rPr>
          <w:kern w:val="24"/>
          <w:sz w:val="20"/>
          <w:szCs w:val="20"/>
          <w:lang w:val="en-GB"/>
        </w:rPr>
        <w:t>i)</w:t>
      </w:r>
      <w:r>
        <w:rPr>
          <w:kern w:val="24"/>
          <w:sz w:val="20"/>
          <w:szCs w:val="20"/>
          <w:lang w:val="en-GB"/>
        </w:rPr>
        <w:tab/>
      </w:r>
      <w:r>
        <w:rPr>
          <w:kern w:val="24"/>
          <w:sz w:val="20"/>
          <w:szCs w:val="20"/>
          <w:lang w:val="en-GB"/>
        </w:rPr>
        <w:t>Mpangilio wa maneno</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kern w:val="24"/>
          <w:sz w:val="20"/>
          <w:szCs w:val="20"/>
          <w:lang w:val="en-GB"/>
        </w:rPr>
        <w:t>ii)</w:t>
      </w:r>
      <w:r>
        <w:rPr>
          <w:kern w:val="24"/>
          <w:sz w:val="20"/>
          <w:szCs w:val="20"/>
          <w:lang w:val="en-GB"/>
        </w:rPr>
        <w:tab/>
      </w:r>
      <w:r>
        <w:rPr>
          <w:kern w:val="24"/>
          <w:sz w:val="20"/>
          <w:szCs w:val="20"/>
          <w:lang w:val="en-GB"/>
        </w:rPr>
        <w:t>Mpangilio wa vina</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c)</w:t>
      </w:r>
      <w:r>
        <w:rPr>
          <w:b/>
          <w:bCs/>
          <w:kern w:val="24"/>
          <w:sz w:val="20"/>
          <w:szCs w:val="20"/>
          <w:lang w:val="en-GB"/>
        </w:rPr>
        <w:tab/>
      </w:r>
      <w:r>
        <w:rPr>
          <w:kern w:val="24"/>
          <w:sz w:val="20"/>
          <w:szCs w:val="20"/>
          <w:lang w:val="en-GB"/>
        </w:rPr>
        <w:t>Kwa kutokea mifano eleza mbinu mbili za lugha zilizotumika katika shairi.</w:t>
      </w:r>
      <w:r>
        <w:rPr>
          <w:kern w:val="24"/>
          <w:sz w:val="20"/>
          <w:szCs w:val="20"/>
          <w:lang w:val="en-GB"/>
        </w:rPr>
        <w:tab/>
      </w:r>
      <w:r>
        <w:rPr>
          <w:kern w:val="24"/>
          <w:sz w:val="20"/>
          <w:szCs w:val="20"/>
          <w:lang w:val="en-GB"/>
        </w:rPr>
        <w:tab/>
      </w:r>
      <w:r>
        <w:rPr>
          <w:kern w:val="24"/>
          <w:sz w:val="20"/>
          <w:szCs w:val="20"/>
          <w:lang w:val="en-GB"/>
        </w:rPr>
        <w:t>(alama 4)</w:t>
      </w:r>
    </w:p>
    <w:p>
      <w:pPr>
        <w:pStyle w:val="style0"/>
        <w:widowControl w:val="false"/>
        <w:tabs>
          <w:tab w:val="left" w:leader="none" w:pos="720"/>
        </w:tabs>
        <w:ind w:left="360" w:hanging="360"/>
        <w:rPr>
          <w:kern w:val="24"/>
          <w:sz w:val="20"/>
          <w:szCs w:val="20"/>
          <w:lang w:val="en-GB"/>
        </w:rPr>
      </w:pPr>
      <w:r>
        <w:rPr>
          <w:kern w:val="24"/>
          <w:sz w:val="20"/>
          <w:szCs w:val="20"/>
          <w:lang w:val="en-GB"/>
        </w:rPr>
        <w:t> </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d)</w:t>
      </w:r>
      <w:r>
        <w:rPr>
          <w:b/>
          <w:bCs/>
          <w:kern w:val="24"/>
          <w:sz w:val="20"/>
          <w:szCs w:val="20"/>
          <w:lang w:val="en-GB"/>
        </w:rPr>
        <w:tab/>
      </w:r>
      <w:r>
        <w:rPr>
          <w:kern w:val="24"/>
          <w:sz w:val="20"/>
          <w:szCs w:val="20"/>
          <w:lang w:val="en-GB"/>
        </w:rPr>
        <w:t>Andika ubeti wa tatu kwa lugha nathari.</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4)</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e)</w:t>
      </w:r>
      <w:r>
        <w:rPr>
          <w:b/>
          <w:bCs/>
          <w:kern w:val="24"/>
          <w:sz w:val="20"/>
          <w:szCs w:val="20"/>
          <w:lang w:val="en-GB"/>
        </w:rPr>
        <w:tab/>
      </w:r>
      <w:r>
        <w:rPr>
          <w:kern w:val="24"/>
          <w:sz w:val="20"/>
          <w:szCs w:val="20"/>
          <w:lang w:val="en-GB"/>
        </w:rPr>
        <w:t>Kwa kutolea mifano, eleza jinzi uhuru wa kishairi ulivyotumiwa kutekeleza arudhi.</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6)</w:t>
      </w:r>
    </w:p>
    <w:p>
      <w:pPr>
        <w:pStyle w:val="style0"/>
        <w:widowControl w:val="false"/>
        <w:tabs>
          <w:tab w:val="left" w:leader="none" w:pos="720"/>
        </w:tabs>
        <w:ind w:left="360" w:hanging="360"/>
        <w:rPr>
          <w:kern w:val="24"/>
          <w:sz w:val="20"/>
          <w:szCs w:val="20"/>
          <w:lang w:val="en-GB"/>
        </w:rPr>
      </w:pPr>
      <w:r>
        <w:rPr>
          <w:kern w:val="24"/>
          <w:sz w:val="20"/>
          <w:szCs w:val="20"/>
          <w:lang w:val="en-GB"/>
        </w:rPr>
        <w:t> </w:t>
      </w:r>
    </w:p>
    <w:p>
      <w:pPr>
        <w:pStyle w:val="style0"/>
        <w:widowControl w:val="false"/>
        <w:tabs>
          <w:tab w:val="left" w:leader="none" w:pos="720"/>
        </w:tabs>
        <w:ind w:left="360" w:hanging="360"/>
        <w:rPr>
          <w:b/>
          <w:bCs/>
          <w:kern w:val="24"/>
          <w:sz w:val="20"/>
          <w:szCs w:val="20"/>
          <w:lang w:val="en-GB"/>
        </w:rPr>
      </w:pPr>
      <w:r>
        <w:rPr>
          <w:b/>
          <w:bCs/>
          <w:kern w:val="24"/>
          <w:sz w:val="20"/>
          <w:szCs w:val="20"/>
          <w:lang w:val="en-GB"/>
        </w:rPr>
        <w:tab/>
      </w:r>
      <w:r>
        <w:rPr>
          <w:b/>
          <w:bCs/>
          <w:kern w:val="24"/>
          <w:sz w:val="20"/>
          <w:szCs w:val="20"/>
          <w:lang w:val="en-GB"/>
        </w:rPr>
        <w:t>SEHEMU D : RIWAYA</w:t>
      </w:r>
    </w:p>
    <w:p>
      <w:pPr>
        <w:pStyle w:val="style0"/>
        <w:widowControl w:val="false"/>
        <w:tabs>
          <w:tab w:val="left" w:leader="none" w:pos="720"/>
        </w:tabs>
        <w:ind w:left="360" w:hanging="360"/>
        <w:rPr>
          <w:b/>
          <w:bCs/>
          <w:kern w:val="24"/>
          <w:sz w:val="20"/>
          <w:szCs w:val="20"/>
          <w:lang w:val="en-GB"/>
        </w:rPr>
      </w:pPr>
      <w:r>
        <w:rPr>
          <w:b/>
          <w:bCs/>
          <w:kern w:val="24"/>
          <w:sz w:val="20"/>
          <w:szCs w:val="20"/>
          <w:lang w:val="en-GB"/>
        </w:rPr>
        <w:tab/>
      </w:r>
      <w:r>
        <w:rPr>
          <w:b/>
          <w:bCs/>
          <w:kern w:val="24"/>
          <w:sz w:val="20"/>
          <w:szCs w:val="20"/>
          <w:lang w:val="en-GB"/>
        </w:rPr>
        <w:t>K. Walibora : Kidagaa Kimemwozea</w:t>
      </w:r>
    </w:p>
    <w:p>
      <w:pPr>
        <w:pStyle w:val="style0"/>
        <w:widowControl w:val="false"/>
        <w:tabs>
          <w:tab w:val="left" w:leader="none" w:pos="720"/>
        </w:tabs>
        <w:ind w:left="360" w:hanging="360"/>
        <w:rPr>
          <w:b/>
          <w:bCs/>
          <w:kern w:val="24"/>
          <w:sz w:val="20"/>
          <w:szCs w:val="20"/>
          <w:lang w:val="fr-FR"/>
        </w:rPr>
      </w:pPr>
      <w:r>
        <w:rPr>
          <w:b/>
          <w:bCs/>
          <w:kern w:val="24"/>
          <w:sz w:val="20"/>
          <w:szCs w:val="20"/>
          <w:lang w:val="en-GB"/>
        </w:rPr>
        <w:tab/>
      </w:r>
      <w:r>
        <w:rPr>
          <w:b/>
          <w:bCs/>
          <w:kern w:val="24"/>
          <w:sz w:val="20"/>
          <w:szCs w:val="20"/>
          <w:lang w:val="fr-FR"/>
        </w:rPr>
        <w:t>Jibu swali la 5 au la 6</w:t>
      </w:r>
    </w:p>
    <w:p>
      <w:pPr>
        <w:pStyle w:val="style0"/>
        <w:widowControl w:val="false"/>
        <w:tabs>
          <w:tab w:val="left" w:leader="none" w:pos="720"/>
        </w:tabs>
        <w:ind w:left="360" w:hanging="360"/>
        <w:rPr>
          <w:kern w:val="24"/>
          <w:sz w:val="20"/>
          <w:szCs w:val="20"/>
          <w:lang w:val="fr-FR"/>
        </w:rPr>
      </w:pPr>
      <w:r>
        <w:rPr>
          <w:b/>
          <w:bCs/>
          <w:kern w:val="24"/>
          <w:sz w:val="20"/>
          <w:szCs w:val="20"/>
          <w:lang w:val="fr-FR"/>
        </w:rPr>
        <w:t>5.</w:t>
      </w:r>
      <w:r>
        <w:rPr>
          <w:b/>
          <w:bCs/>
          <w:kern w:val="24"/>
          <w:sz w:val="20"/>
          <w:szCs w:val="20"/>
          <w:lang w:val="fr-FR"/>
        </w:rPr>
        <w:tab/>
      </w:r>
      <w:r>
        <w:rPr>
          <w:kern w:val="24"/>
          <w:sz w:val="20"/>
          <w:szCs w:val="20"/>
          <w:lang w:val="fr-FR"/>
        </w:rPr>
        <w:t>“Naam walisimuliana kumhusu msichana ambaye alipindua mtazamo wa wengi kuelekea watu waitwao walemavu”</w:t>
      </w:r>
    </w:p>
    <w:p>
      <w:pPr>
        <w:pStyle w:val="style0"/>
        <w:widowControl w:val="false"/>
        <w:tabs>
          <w:tab w:val="left" w:leader="none" w:pos="720"/>
        </w:tabs>
        <w:ind w:left="360" w:hanging="360"/>
        <w:rPr>
          <w:kern w:val="24"/>
          <w:sz w:val="20"/>
          <w:szCs w:val="20"/>
          <w:lang w:val="en-GB"/>
        </w:rPr>
      </w:pPr>
      <w:r>
        <w:rPr>
          <w:kern w:val="24"/>
          <w:sz w:val="20"/>
          <w:szCs w:val="20"/>
          <w:lang w:val="fr-FR"/>
        </w:rPr>
        <w:tab/>
      </w:r>
      <w:r>
        <w:rPr>
          <w:b/>
          <w:bCs/>
          <w:kern w:val="24"/>
          <w:sz w:val="20"/>
          <w:szCs w:val="20"/>
          <w:lang w:val="en-GB"/>
        </w:rPr>
        <w:t>a)</w:t>
      </w:r>
      <w:r>
        <w:rPr>
          <w:b/>
          <w:bCs/>
          <w:kern w:val="24"/>
          <w:sz w:val="20"/>
          <w:szCs w:val="20"/>
          <w:lang w:val="en-GB"/>
        </w:rPr>
        <w:tab/>
      </w:r>
      <w:r>
        <w:rPr>
          <w:kern w:val="24"/>
          <w:sz w:val="20"/>
          <w:szCs w:val="20"/>
          <w:lang w:val="en-GB"/>
        </w:rPr>
        <w:t>Eleza jinsi msichana anayerejelewa alivyoleta mabadiliko ya mtazamo kuhusu walemavu.</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4)</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b)</w:t>
      </w:r>
      <w:r>
        <w:rPr>
          <w:b/>
          <w:bCs/>
          <w:kern w:val="24"/>
          <w:sz w:val="20"/>
          <w:szCs w:val="20"/>
          <w:lang w:val="en-GB"/>
        </w:rPr>
        <w:tab/>
      </w:r>
      <w:r>
        <w:rPr>
          <w:kern w:val="24"/>
          <w:sz w:val="20"/>
          <w:szCs w:val="20"/>
          <w:lang w:val="en-GB"/>
        </w:rPr>
        <w:t xml:space="preserve">Fafanua kwa kutolea mifano mtazamo wa watu kwa walemavu kabla ya msichana kuleta </w:t>
      </w:r>
      <w:r>
        <w:rPr>
          <w:kern w:val="24"/>
          <w:sz w:val="20"/>
          <w:szCs w:val="20"/>
          <w:lang w:val="en-GB"/>
        </w:rPr>
        <w:tab/>
      </w:r>
      <w:r>
        <w:rPr>
          <w:kern w:val="24"/>
          <w:sz w:val="20"/>
          <w:szCs w:val="20"/>
          <w:lang w:val="en-GB"/>
        </w:rPr>
        <w:t xml:space="preserve">mapinduzi katika riwaya ya </w:t>
      </w:r>
    </w:p>
    <w:p>
      <w:pPr>
        <w:pStyle w:val="style0"/>
        <w:widowControl w:val="false"/>
        <w:tabs>
          <w:tab w:val="left" w:leader="none" w:pos="720"/>
        </w:tabs>
        <w:ind w:left="360" w:hanging="360"/>
        <w:rPr>
          <w:kern w:val="24"/>
          <w:sz w:val="20"/>
          <w:szCs w:val="20"/>
          <w:lang w:val="en-GB"/>
        </w:rPr>
      </w:pPr>
      <w:r>
        <w:rPr>
          <w:b/>
          <w:bCs/>
          <w:kern w:val="24"/>
          <w:sz w:val="20"/>
          <w:szCs w:val="20"/>
          <w:lang w:val="en-GB"/>
        </w:rPr>
        <w:tab/>
      </w:r>
      <w:r>
        <w:rPr>
          <w:b/>
          <w:bCs/>
          <w:kern w:val="24"/>
          <w:sz w:val="20"/>
          <w:szCs w:val="20"/>
          <w:lang w:val="en-GB"/>
        </w:rPr>
        <w:tab/>
      </w:r>
      <w:r>
        <w:rPr>
          <w:kern w:val="24"/>
          <w:sz w:val="20"/>
          <w:szCs w:val="20"/>
          <w:lang w:val="en-GB"/>
        </w:rPr>
        <w:t>Kidagaa.</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6)</w:t>
      </w:r>
    </w:p>
    <w:p>
      <w:pPr>
        <w:pStyle w:val="style0"/>
        <w:widowControl w:val="false"/>
        <w:tabs>
          <w:tab w:val="left" w:leader="none" w:pos="720"/>
        </w:tabs>
        <w:ind w:left="360" w:hanging="360"/>
        <w:rPr>
          <w:kern w:val="24"/>
          <w:sz w:val="20"/>
          <w:szCs w:val="20"/>
          <w:lang w:val="en-GB"/>
        </w:rPr>
      </w:pPr>
      <w:r>
        <w:rPr>
          <w:kern w:val="24"/>
          <w:sz w:val="20"/>
          <w:szCs w:val="20"/>
          <w:lang w:val="en-GB"/>
        </w:rPr>
        <w:tab/>
      </w:r>
      <w:r>
        <w:rPr>
          <w:b/>
          <w:bCs/>
          <w:kern w:val="24"/>
          <w:sz w:val="20"/>
          <w:szCs w:val="20"/>
          <w:lang w:val="en-GB"/>
        </w:rPr>
        <w:t>c)</w:t>
      </w:r>
      <w:r>
        <w:rPr>
          <w:b/>
          <w:bCs/>
          <w:kern w:val="24"/>
          <w:sz w:val="20"/>
          <w:szCs w:val="20"/>
          <w:lang w:val="en-GB"/>
        </w:rPr>
        <w:tab/>
      </w:r>
      <w:r>
        <w:rPr>
          <w:kern w:val="24"/>
          <w:sz w:val="20"/>
          <w:szCs w:val="20"/>
          <w:lang w:val="en-GB"/>
        </w:rPr>
        <w:t xml:space="preserve">Kwa kutolea mifano, fafanua maudhui ya utengano kama yalivyojitokeza katika riwaya ya </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Kidagaa Kimemwozea.</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10)</w:t>
      </w:r>
    </w:p>
    <w:p>
      <w:pPr>
        <w:pStyle w:val="style0"/>
        <w:widowControl w:val="false"/>
        <w:tabs>
          <w:tab w:val="left" w:leader="none" w:pos="720"/>
        </w:tabs>
        <w:ind w:left="360" w:hanging="360"/>
        <w:rPr>
          <w:kern w:val="24"/>
          <w:sz w:val="20"/>
          <w:szCs w:val="20"/>
          <w:lang w:val="en-GB"/>
        </w:rPr>
      </w:pPr>
      <w:r>
        <w:rPr>
          <w:b/>
          <w:bCs/>
          <w:kern w:val="24"/>
          <w:sz w:val="20"/>
          <w:szCs w:val="20"/>
          <w:lang w:val="en-GB"/>
        </w:rPr>
        <w:t>6.</w:t>
      </w:r>
      <w:r>
        <w:rPr>
          <w:kern w:val="24"/>
          <w:sz w:val="20"/>
          <w:szCs w:val="20"/>
          <w:lang w:val="en-GB"/>
        </w:rPr>
        <w:tab/>
      </w:r>
      <w:r>
        <w:rPr>
          <w:kern w:val="24"/>
          <w:sz w:val="20"/>
          <w:szCs w:val="20"/>
          <w:lang w:val="en-GB"/>
        </w:rPr>
        <w:t>Eleza migogoro / mivutano inayojidhihirisha katika riwaya ya Kidagaa Kimemwozea.</w:t>
      </w:r>
      <w:r>
        <w:rPr>
          <w:kern w:val="24"/>
          <w:sz w:val="20"/>
          <w:szCs w:val="20"/>
          <w:lang w:val="en-GB"/>
        </w:rPr>
        <w:tab/>
      </w:r>
      <w:r>
        <w:rPr>
          <w:kern w:val="24"/>
          <w:sz w:val="20"/>
          <w:szCs w:val="20"/>
          <w:lang w:val="en-GB"/>
        </w:rPr>
        <w:tab/>
      </w:r>
      <w:r>
        <w:rPr>
          <w:kern w:val="24"/>
          <w:sz w:val="20"/>
          <w:szCs w:val="20"/>
          <w:lang w:val="en-GB"/>
        </w:rPr>
        <w:tab/>
      </w:r>
      <w:r>
        <w:rPr>
          <w:kern w:val="24"/>
          <w:sz w:val="20"/>
          <w:szCs w:val="20"/>
          <w:lang w:val="en-GB"/>
        </w:rPr>
        <w:t>(alama 20)</w:t>
      </w:r>
    </w:p>
    <w:p>
      <w:pPr>
        <w:pStyle w:val="style0"/>
        <w:widowControl w:val="false"/>
        <w:tabs>
          <w:tab w:val="left" w:leader="none" w:pos="720"/>
        </w:tabs>
        <w:ind w:left="360"/>
        <w:rPr>
          <w:b/>
          <w:bCs/>
          <w:kern w:val="24"/>
          <w:sz w:val="20"/>
          <w:szCs w:val="20"/>
          <w:lang w:val="en-GB"/>
        </w:rPr>
      </w:pPr>
      <w:r>
        <w:rPr>
          <w:b/>
          <w:bCs/>
          <w:kern w:val="24"/>
          <w:sz w:val="20"/>
          <w:szCs w:val="20"/>
          <w:lang w:val="en-GB"/>
        </w:rPr>
        <w:t>SEHEMU E : FASIHI SIMULIZI</w:t>
      </w:r>
    </w:p>
    <w:p>
      <w:pPr>
        <w:pStyle w:val="style0"/>
        <w:widowControl w:val="false"/>
        <w:tabs>
          <w:tab w:val="left" w:leader="none" w:pos="720"/>
        </w:tabs>
        <w:ind w:left="360" w:hanging="360"/>
        <w:rPr>
          <w:b/>
          <w:bCs/>
          <w:kern w:val="24"/>
          <w:sz w:val="20"/>
          <w:szCs w:val="20"/>
          <w:lang w:val="en-GB"/>
        </w:rPr>
      </w:pPr>
      <w:r>
        <w:rPr>
          <w:b/>
          <w:bCs/>
          <w:kern w:val="24"/>
          <w:sz w:val="20"/>
          <w:szCs w:val="20"/>
          <w:lang w:val="en-GB"/>
        </w:rPr>
        <w:t>7.</w:t>
      </w:r>
      <w:r>
        <w:rPr>
          <w:b/>
          <w:bCs/>
          <w:kern w:val="24"/>
          <w:sz w:val="20"/>
          <w:szCs w:val="20"/>
          <w:lang w:val="en-GB"/>
        </w:rPr>
        <w:tab/>
      </w:r>
      <w:r>
        <w:rPr>
          <w:b/>
          <w:bCs/>
          <w:kern w:val="24"/>
          <w:sz w:val="20"/>
          <w:szCs w:val="20"/>
          <w:lang w:val="en-GB"/>
        </w:rPr>
        <w:t>Soma kifungu kifuatacho kisha ujibu maswali</w:t>
      </w:r>
    </w:p>
    <w:p>
      <w:pPr>
        <w:pStyle w:val="style0"/>
        <w:widowControl w:val="false"/>
        <w:tabs>
          <w:tab w:val="left" w:leader="none" w:pos="720"/>
        </w:tabs>
        <w:ind w:left="360" w:hanging="360"/>
        <w:rPr>
          <w:kern w:val="24"/>
          <w:sz w:val="20"/>
          <w:szCs w:val="20"/>
          <w:lang w:val="fr-FR"/>
        </w:rPr>
      </w:pPr>
      <w:r>
        <w:rPr>
          <w:b/>
          <w:bCs/>
          <w:kern w:val="24"/>
          <w:sz w:val="20"/>
          <w:szCs w:val="20"/>
          <w:lang w:val="en-GB"/>
        </w:rPr>
        <w:tab/>
      </w:r>
      <w:r>
        <w:rPr>
          <w:kern w:val="24"/>
          <w:sz w:val="20"/>
          <w:szCs w:val="20"/>
          <w:lang w:val="fr-FR"/>
        </w:rPr>
        <w:t>Ndimi Kisoi, dume la ukoo mtukufu</w:t>
      </w:r>
    </w:p>
    <w:p>
      <w:pPr>
        <w:pStyle w:val="style0"/>
        <w:widowControl w:val="false"/>
        <w:tabs>
          <w:tab w:val="left" w:leader="none" w:pos="720"/>
        </w:tabs>
        <w:ind w:left="360" w:hanging="360"/>
        <w:rPr>
          <w:kern w:val="24"/>
          <w:sz w:val="20"/>
          <w:szCs w:val="20"/>
          <w:lang w:val="fr-FR"/>
        </w:rPr>
      </w:pPr>
      <w:r>
        <w:rPr>
          <w:kern w:val="24"/>
          <w:sz w:val="20"/>
          <w:szCs w:val="20"/>
          <w:lang w:val="fr-FR"/>
        </w:rPr>
        <w:tab/>
      </w:r>
      <w:r>
        <w:rPr>
          <w:kern w:val="24"/>
          <w:sz w:val="20"/>
          <w:szCs w:val="20"/>
          <w:lang w:val="fr-FR"/>
        </w:rPr>
        <w:t>Ulojipambanua kwa mabingwa</w:t>
      </w:r>
    </w:p>
    <w:p>
      <w:pPr>
        <w:pStyle w:val="style0"/>
        <w:widowControl w:val="false"/>
        <w:tabs>
          <w:tab w:val="left" w:leader="none" w:pos="720"/>
        </w:tabs>
        <w:ind w:left="360" w:hanging="360"/>
        <w:rPr>
          <w:kern w:val="24"/>
          <w:sz w:val="20"/>
          <w:szCs w:val="20"/>
          <w:lang w:val="fr-FR"/>
        </w:rPr>
      </w:pPr>
      <w:r>
        <w:rPr>
          <w:kern w:val="24"/>
          <w:sz w:val="20"/>
          <w:szCs w:val="20"/>
          <w:lang w:val="fr-FR"/>
        </w:rPr>
        <w:tab/>
      </w:r>
      <w:r>
        <w:rPr>
          <w:kern w:val="24"/>
          <w:sz w:val="20"/>
          <w:szCs w:val="20"/>
          <w:lang w:val="fr-FR"/>
        </w:rPr>
        <w:t>Wachezaji hodari wa ngoma</w:t>
      </w:r>
    </w:p>
    <w:p>
      <w:pPr>
        <w:pStyle w:val="style0"/>
        <w:widowControl w:val="false"/>
        <w:tabs>
          <w:tab w:val="left" w:leader="none" w:pos="720"/>
        </w:tabs>
        <w:ind w:left="360" w:hanging="360"/>
        <w:rPr>
          <w:kern w:val="24"/>
          <w:sz w:val="20"/>
          <w:szCs w:val="20"/>
          <w:lang w:val="fr-FR"/>
        </w:rPr>
      </w:pPr>
      <w:r>
        <w:rPr>
          <w:kern w:val="24"/>
          <w:sz w:val="20"/>
          <w:szCs w:val="20"/>
          <w:lang w:val="fr-FR"/>
        </w:rPr>
        <w:tab/>
      </w:r>
      <w:r>
        <w:rPr>
          <w:kern w:val="24"/>
          <w:sz w:val="20"/>
          <w:szCs w:val="20"/>
          <w:lang w:val="fr-FR"/>
        </w:rPr>
        <w:t>Ndimi dume liloingia nyanjani</w:t>
      </w:r>
    </w:p>
    <w:p>
      <w:pPr>
        <w:pStyle w:val="style0"/>
        <w:widowControl w:val="false"/>
        <w:tabs>
          <w:tab w:val="left" w:leader="none" w:pos="720"/>
        </w:tabs>
        <w:ind w:left="360" w:hanging="360"/>
        <w:rPr>
          <w:kern w:val="24"/>
          <w:sz w:val="20"/>
          <w:szCs w:val="20"/>
          <w:lang w:val="fr-FR"/>
        </w:rPr>
      </w:pPr>
      <w:r>
        <w:rPr>
          <w:kern w:val="24"/>
          <w:sz w:val="20"/>
          <w:szCs w:val="20"/>
          <w:lang w:val="fr-FR"/>
        </w:rPr>
        <w:tab/>
      </w:r>
      <w:r>
        <w:rPr>
          <w:kern w:val="24"/>
          <w:sz w:val="20"/>
          <w:szCs w:val="20"/>
          <w:lang w:val="fr-FR"/>
        </w:rPr>
        <w:t>Makoo yakatetemeka</w:t>
      </w:r>
    </w:p>
    <w:p>
      <w:pPr>
        <w:pStyle w:val="style0"/>
        <w:widowControl w:val="false"/>
        <w:tabs>
          <w:tab w:val="left" w:leader="none" w:pos="720"/>
        </w:tabs>
        <w:ind w:left="360" w:hanging="360"/>
        <w:rPr>
          <w:kern w:val="24"/>
          <w:sz w:val="20"/>
          <w:szCs w:val="20"/>
          <w:lang w:val="fr-FR"/>
        </w:rPr>
      </w:pPr>
      <w:r>
        <w:rPr>
          <w:kern w:val="24"/>
          <w:sz w:val="20"/>
          <w:szCs w:val="20"/>
          <w:lang w:val="fr-FR"/>
        </w:rPr>
        <w:tab/>
      </w:r>
      <w:r>
        <w:rPr>
          <w:kern w:val="24"/>
          <w:sz w:val="20"/>
          <w:szCs w:val="20"/>
          <w:lang w:val="fr-FR"/>
        </w:rPr>
        <w:t>Yakang’ang’ania gozi kusakata nami</w:t>
      </w:r>
    </w:p>
    <w:p>
      <w:pPr>
        <w:pStyle w:val="style0"/>
        <w:widowControl w:val="false"/>
        <w:tabs>
          <w:tab w:val="left" w:leader="none" w:pos="720"/>
        </w:tabs>
        <w:ind w:left="360" w:hanging="360"/>
        <w:rPr>
          <w:kern w:val="24"/>
          <w:sz w:val="20"/>
          <w:szCs w:val="20"/>
          <w:lang w:val="fr-FR"/>
        </w:rPr>
      </w:pPr>
      <w:r>
        <w:rPr>
          <w:kern w:val="24"/>
          <w:sz w:val="20"/>
          <w:szCs w:val="20"/>
          <w:lang w:val="fr-FR"/>
        </w:rPr>
        <w:tab/>
      </w:r>
      <w:r>
        <w:rPr>
          <w:b/>
          <w:bCs/>
          <w:kern w:val="24"/>
          <w:sz w:val="20"/>
          <w:szCs w:val="20"/>
          <w:lang w:val="fr-FR"/>
        </w:rPr>
        <w:t>a)</w:t>
      </w:r>
      <w:r>
        <w:rPr>
          <w:b/>
          <w:bCs/>
          <w:kern w:val="24"/>
          <w:sz w:val="20"/>
          <w:szCs w:val="20"/>
          <w:lang w:val="fr-FR"/>
        </w:rPr>
        <w:tab/>
      </w:r>
      <w:r>
        <w:rPr>
          <w:kern w:val="24"/>
          <w:sz w:val="20"/>
          <w:szCs w:val="20"/>
          <w:lang w:val="fr-FR"/>
        </w:rPr>
        <w:t>Tambulisha kipera kinachojitokeza katika kifungu hiki.</w:t>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(alama 2)</w:t>
      </w:r>
    </w:p>
    <w:p>
      <w:pPr>
        <w:pStyle w:val="style0"/>
        <w:widowControl w:val="false"/>
        <w:tabs>
          <w:tab w:val="left" w:leader="none" w:pos="720"/>
        </w:tabs>
        <w:ind w:left="360" w:hanging="360"/>
        <w:rPr>
          <w:kern w:val="24"/>
          <w:sz w:val="20"/>
          <w:szCs w:val="20"/>
          <w:lang w:val="fr-FR"/>
        </w:rPr>
      </w:pPr>
      <w:r>
        <w:rPr>
          <w:kern w:val="24"/>
          <w:sz w:val="20"/>
          <w:szCs w:val="20"/>
          <w:lang w:val="fr-FR"/>
        </w:rPr>
        <w:tab/>
      </w:r>
      <w:r>
        <w:rPr>
          <w:b/>
          <w:bCs/>
          <w:kern w:val="24"/>
          <w:sz w:val="20"/>
          <w:szCs w:val="20"/>
          <w:lang w:val="fr-FR"/>
        </w:rPr>
        <w:t>b)</w:t>
      </w:r>
      <w:r>
        <w:rPr>
          <w:b/>
          <w:bCs/>
          <w:kern w:val="24"/>
          <w:sz w:val="20"/>
          <w:szCs w:val="20"/>
          <w:lang w:val="fr-FR"/>
        </w:rPr>
        <w:tab/>
      </w:r>
      <w:r>
        <w:rPr>
          <w:kern w:val="24"/>
          <w:sz w:val="20"/>
          <w:szCs w:val="20"/>
          <w:lang w:val="fr-FR"/>
        </w:rPr>
        <w:t>Eleza sifa tano bainifu za kipera hiki katika fasihi simulizi.</w:t>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(alama 10)</w:t>
      </w:r>
    </w:p>
    <w:p>
      <w:pPr>
        <w:pStyle w:val="style0"/>
        <w:widowControl w:val="false"/>
        <w:tabs>
          <w:tab w:val="left" w:leader="none" w:pos="720"/>
        </w:tabs>
        <w:ind w:left="360" w:hanging="360"/>
        <w:rPr>
          <w:kern w:val="24"/>
          <w:sz w:val="20"/>
          <w:szCs w:val="20"/>
          <w:lang w:val="fr-FR"/>
        </w:rPr>
      </w:pPr>
      <w:r>
        <w:rPr>
          <w:kern w:val="24"/>
          <w:sz w:val="20"/>
          <w:szCs w:val="20"/>
          <w:lang w:val="fr-FR"/>
        </w:rPr>
        <w:tab/>
      </w:r>
      <w:r>
        <w:rPr>
          <w:b/>
          <w:bCs/>
          <w:kern w:val="24"/>
          <w:sz w:val="20"/>
          <w:szCs w:val="20"/>
          <w:lang w:val="fr-FR"/>
        </w:rPr>
        <w:t>c)</w:t>
      </w:r>
      <w:r>
        <w:rPr>
          <w:b/>
          <w:bCs/>
          <w:kern w:val="24"/>
          <w:sz w:val="20"/>
          <w:szCs w:val="20"/>
          <w:lang w:val="fr-FR"/>
        </w:rPr>
        <w:tab/>
      </w:r>
      <w:r>
        <w:rPr>
          <w:kern w:val="24"/>
          <w:sz w:val="20"/>
          <w:szCs w:val="20"/>
          <w:lang w:val="fr-FR"/>
        </w:rPr>
        <w:t>Fafanua umuhimu wa kipera hiki.</w:t>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(alama 8)</w:t>
      </w:r>
    </w:p>
    <w:p>
      <w:pPr>
        <w:pStyle w:val="style0"/>
        <w:widowControl w:val="false"/>
        <w:tabs>
          <w:tab w:val="left" w:leader="none" w:pos="720"/>
        </w:tabs>
        <w:ind w:left="360" w:hanging="360"/>
        <w:rPr>
          <w:kern w:val="24"/>
          <w:sz w:val="20"/>
          <w:szCs w:val="20"/>
          <w:lang w:val="fr-FR"/>
        </w:rPr>
      </w:pPr>
      <w:r>
        <w:rPr>
          <w:kern w:val="24"/>
          <w:sz w:val="20"/>
          <w:szCs w:val="20"/>
          <w:lang w:val="fr-FR"/>
        </w:rPr>
        <w:t> </w:t>
      </w:r>
    </w:p>
    <w:p>
      <w:pPr>
        <w:pStyle w:val="style0"/>
        <w:widowControl w:val="false"/>
        <w:tabs>
          <w:tab w:val="left" w:leader="none" w:pos="720"/>
        </w:tabs>
        <w:ind w:left="360" w:hanging="360"/>
        <w:rPr>
          <w:b/>
          <w:bCs/>
          <w:kern w:val="24"/>
          <w:sz w:val="20"/>
          <w:szCs w:val="20"/>
          <w:lang w:val="fr-FR"/>
        </w:rPr>
      </w:pPr>
      <w:r>
        <w:rPr>
          <w:b/>
          <w:bCs/>
          <w:kern w:val="24"/>
          <w:sz w:val="20"/>
          <w:szCs w:val="20"/>
          <w:lang w:val="fr-FR"/>
        </w:rPr>
        <w:tab/>
      </w:r>
      <w:r>
        <w:rPr>
          <w:b/>
          <w:bCs/>
          <w:kern w:val="24"/>
          <w:sz w:val="20"/>
          <w:szCs w:val="20"/>
          <w:lang w:val="fr-FR"/>
        </w:rPr>
        <w:t>SEHEMU F : FASIHI SIMULIZI (ALAMA 20)</w:t>
      </w:r>
    </w:p>
    <w:p>
      <w:pPr>
        <w:pStyle w:val="style0"/>
        <w:widowControl w:val="false"/>
        <w:tabs>
          <w:tab w:val="left" w:leader="none" w:pos="720"/>
        </w:tabs>
        <w:ind w:left="360" w:hanging="360"/>
        <w:rPr>
          <w:kern w:val="24"/>
          <w:sz w:val="20"/>
          <w:szCs w:val="20"/>
          <w:lang w:val="fr-FR"/>
        </w:rPr>
      </w:pPr>
      <w:r>
        <w:rPr>
          <w:b/>
          <w:bCs/>
          <w:kern w:val="24"/>
          <w:sz w:val="20"/>
          <w:szCs w:val="20"/>
          <w:lang w:val="fr-FR"/>
        </w:rPr>
        <w:t>8.</w:t>
      </w:r>
      <w:r>
        <w:rPr>
          <w:b/>
          <w:bCs/>
          <w:kern w:val="24"/>
          <w:sz w:val="20"/>
          <w:szCs w:val="20"/>
          <w:lang w:val="fr-FR"/>
        </w:rPr>
        <w:tab/>
      </w:r>
      <w:r>
        <w:rPr>
          <w:b/>
          <w:bCs/>
          <w:kern w:val="24"/>
          <w:sz w:val="20"/>
          <w:szCs w:val="20"/>
          <w:lang w:val="fr-FR"/>
        </w:rPr>
        <w:t>a)</w:t>
      </w:r>
      <w:r>
        <w:rPr>
          <w:b/>
          <w:bCs/>
          <w:kern w:val="24"/>
          <w:sz w:val="20"/>
          <w:szCs w:val="20"/>
          <w:lang w:val="fr-FR"/>
        </w:rPr>
        <w:tab/>
      </w:r>
      <w:r>
        <w:rPr>
          <w:kern w:val="24"/>
          <w:sz w:val="20"/>
          <w:szCs w:val="20"/>
          <w:lang w:val="fr-FR"/>
        </w:rPr>
        <w:t>Taja na ueleze vipera vya maghani.</w:t>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(alama 10)</w:t>
      </w:r>
    </w:p>
    <w:p>
      <w:pPr>
        <w:pStyle w:val="style0"/>
        <w:widowControl w:val="false"/>
        <w:tabs>
          <w:tab w:val="left" w:leader="none" w:pos="720"/>
        </w:tabs>
        <w:ind w:left="360" w:hanging="360"/>
        <w:rPr>
          <w:kern w:val="24"/>
          <w:sz w:val="20"/>
          <w:szCs w:val="20"/>
          <w:lang w:val="fr-FR"/>
        </w:rPr>
      </w:pPr>
      <w:r>
        <w:rPr>
          <w:kern w:val="24"/>
          <w:sz w:val="20"/>
          <w:szCs w:val="20"/>
          <w:lang w:val="fr-FR"/>
        </w:rPr>
        <w:tab/>
      </w:r>
      <w:r>
        <w:rPr>
          <w:b/>
          <w:bCs/>
          <w:kern w:val="24"/>
          <w:sz w:val="20"/>
          <w:szCs w:val="20"/>
          <w:lang w:val="fr-FR"/>
        </w:rPr>
        <w:t>b)</w:t>
      </w:r>
      <w:r>
        <w:rPr>
          <w:b/>
          <w:bCs/>
          <w:kern w:val="24"/>
          <w:sz w:val="20"/>
          <w:szCs w:val="20"/>
          <w:lang w:val="fr-FR"/>
        </w:rPr>
        <w:tab/>
      </w:r>
      <w:r>
        <w:rPr>
          <w:kern w:val="24"/>
          <w:sz w:val="20"/>
          <w:szCs w:val="20"/>
          <w:lang w:val="fr-FR"/>
        </w:rPr>
        <w:t>Eleza maana ya miviga.</w:t>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(alama 2)</w:t>
      </w:r>
    </w:p>
    <w:p>
      <w:pPr>
        <w:pStyle w:val="style0"/>
        <w:widowControl w:val="false"/>
        <w:tabs>
          <w:tab w:val="left" w:leader="none" w:pos="720"/>
        </w:tabs>
        <w:ind w:left="360" w:hanging="360"/>
        <w:rPr>
          <w:kern w:val="24"/>
          <w:sz w:val="20"/>
          <w:szCs w:val="20"/>
          <w:lang w:val="en-GB"/>
        </w:rPr>
      </w:pPr>
      <w:r>
        <w:rPr>
          <w:kern w:val="24"/>
          <w:sz w:val="20"/>
          <w:szCs w:val="20"/>
          <w:lang w:val="fr-FR"/>
        </w:rPr>
        <w:tab/>
      </w:r>
      <w:r>
        <w:rPr>
          <w:b/>
          <w:bCs/>
          <w:kern w:val="24"/>
          <w:sz w:val="20"/>
          <w:szCs w:val="20"/>
          <w:lang w:val="fr-FR"/>
        </w:rPr>
        <w:t>c)</w:t>
      </w:r>
      <w:r>
        <w:rPr>
          <w:b/>
          <w:bCs/>
          <w:kern w:val="24"/>
          <w:sz w:val="20"/>
          <w:szCs w:val="20"/>
          <w:lang w:val="fr-FR"/>
        </w:rPr>
        <w:tab/>
      </w:r>
      <w:r>
        <w:rPr>
          <w:kern w:val="24"/>
          <w:sz w:val="20"/>
          <w:szCs w:val="20"/>
          <w:lang w:val="fr-FR"/>
        </w:rPr>
        <w:t>Fafanua sifa nne za miviga katika jamii.</w:t>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fr-FR"/>
        </w:rPr>
        <w:tab/>
      </w:r>
      <w:r>
        <w:rPr>
          <w:kern w:val="24"/>
          <w:sz w:val="20"/>
          <w:szCs w:val="20"/>
          <w:lang w:val="en-GB"/>
        </w:rPr>
        <w:t>(alama 8)</w:t>
      </w:r>
    </w:p>
    <w:p>
      <w:pPr>
        <w:pStyle w:val="style0"/>
        <w:widowControl w:val="false"/>
        <w:tabs>
          <w:tab w:val="left" w:leader="none" w:pos="720"/>
        </w:tabs>
        <w:ind w:left="360" w:hanging="360"/>
        <w:rPr>
          <w:kern w:val="28"/>
          <w:sz w:val="20"/>
          <w:szCs w:val="20"/>
        </w:rPr>
      </w:pPr>
      <w:r>
        <w:rPr>
          <w:sz w:val="20"/>
          <w:szCs w:val="20"/>
        </w:rPr>
        <w:t> </w:t>
      </w:r>
    </w:p>
    <w:p>
      <w:pPr>
        <w:pStyle w:val="style0"/>
        <w:tabs>
          <w:tab w:val="left" w:leader="none" w:pos="720"/>
        </w:tabs>
        <w:spacing w:after="200"/>
        <w:ind w:left="360" w:hanging="360"/>
        <w:rPr>
          <w:sz w:val="20"/>
          <w:szCs w:val="20"/>
          <w:lang w:val="en-GB"/>
        </w:rPr>
      </w:pPr>
      <w:r>
        <w:rPr>
          <w:sz w:val="20"/>
          <w:szCs w:val="20"/>
          <w:lang w:val="en-GB"/>
        </w:rPr>
        <w:br w:type="page"/>
      </w:r>
    </w:p>
    <w:p>
      <w:pPr>
        <w:pStyle w:val="style0"/>
        <w:widowControl w:val="false"/>
        <w:ind w:firstLine="360"/>
        <w:rPr>
          <w:b/>
          <w:bCs/>
          <w:sz w:val="20"/>
          <w:szCs w:val="20"/>
          <w:lang w:val="en-GB"/>
        </w:rPr>
      </w:pPr>
      <w:r>
        <w:rPr>
          <w:b/>
          <w:bCs/>
          <w:sz w:val="20"/>
          <w:szCs w:val="20"/>
          <w:lang w:val="en-GB"/>
        </w:rPr>
        <w:t>IGEMBE</w:t>
      </w:r>
    </w:p>
    <w:p>
      <w:pPr>
        <w:pStyle w:val="style0"/>
        <w:widowControl w:val="false"/>
        <w:ind w:firstLine="360"/>
        <w:rPr>
          <w:b/>
          <w:bCs/>
          <w:sz w:val="20"/>
          <w:szCs w:val="20"/>
          <w:lang w:val="en-GB"/>
        </w:rPr>
      </w:pPr>
      <w:r>
        <w:rPr>
          <w:b/>
          <w:bCs/>
          <w:sz w:val="20"/>
          <w:szCs w:val="20"/>
          <w:lang w:val="en-GB"/>
        </w:rPr>
        <w:t>ICSSE FORM FOUR TRIAL EXAM JULY 2018</w:t>
      </w:r>
    </w:p>
    <w:p>
      <w:pPr>
        <w:pStyle w:val="style0"/>
        <w:widowControl w:val="false"/>
        <w:tabs>
          <w:tab w:val="left" w:leader="none" w:pos="-31680"/>
        </w:tabs>
        <w:ind w:firstLine="360"/>
        <w:rPr>
          <w:b/>
          <w:bCs/>
          <w:sz w:val="20"/>
          <w:szCs w:val="20"/>
          <w:lang w:val="en-GB"/>
        </w:rPr>
      </w:pPr>
      <w:r>
        <w:rPr>
          <w:b/>
          <w:bCs/>
          <w:sz w:val="20"/>
          <w:szCs w:val="20"/>
          <w:lang w:val="en-GB"/>
        </w:rPr>
        <w:t xml:space="preserve">KISWAHILI </w:t>
      </w:r>
    </w:p>
    <w:p>
      <w:pPr>
        <w:pStyle w:val="style0"/>
        <w:widowControl w:val="false"/>
        <w:tabs>
          <w:tab w:val="left" w:leader="none" w:pos="-31680"/>
        </w:tabs>
        <w:ind w:firstLine="360"/>
        <w:rPr>
          <w:sz w:val="20"/>
          <w:szCs w:val="20"/>
          <w:lang w:val="en-GB"/>
        </w:rPr>
      </w:pPr>
      <w:r>
        <w:rPr>
          <w:sz w:val="20"/>
          <w:szCs w:val="20"/>
          <w:lang w:val="en-GB"/>
        </w:rPr>
        <w:t>Karatasi 1</w:t>
      </w:r>
    </w:p>
    <w:p>
      <w:pPr>
        <w:pStyle w:val="style0"/>
        <w:widowControl w:val="false"/>
        <w:tabs>
          <w:tab w:val="left" w:leader="none" w:pos="-31680"/>
        </w:tabs>
        <w:ind w:firstLine="360"/>
        <w:rPr>
          <w:sz w:val="20"/>
          <w:szCs w:val="20"/>
          <w:lang w:val="en-GB"/>
        </w:rPr>
      </w:pPr>
      <w:r>
        <w:rPr>
          <w:sz w:val="20"/>
          <w:szCs w:val="20"/>
          <w:lang w:val="en-GB"/>
        </w:rPr>
        <w:t>Julai 2018</w:t>
      </w:r>
    </w:p>
    <w:p>
      <w:pPr>
        <w:pStyle w:val="style0"/>
        <w:widowControl w:val="false"/>
        <w:pBdr>
          <w:bottom w:val="single" w:sz="4" w:space="1" w:color="auto"/>
        </w:pBdr>
        <w:ind w:firstLine="360"/>
        <w:rPr>
          <w:b/>
          <w:bCs/>
          <w:sz w:val="20"/>
          <w:szCs w:val="20"/>
          <w:u w:val="single"/>
          <w:lang w:val="en-GB"/>
        </w:rPr>
      </w:pPr>
      <w:r>
        <w:rPr>
          <w:b/>
          <w:bCs/>
          <w:sz w:val="20"/>
          <w:szCs w:val="20"/>
          <w:u w:val="single"/>
          <w:lang w:val="en-GB"/>
        </w:rPr>
        <w:t>MWONGOZO WA KUSAHIHISHIA</w:t>
      </w:r>
    </w:p>
    <w:p>
      <w:pPr>
        <w:pStyle w:val="style0"/>
        <w:widowControl w:val="false"/>
        <w:tabs>
          <w:tab w:val="left" w:leader="none" w:pos="720"/>
        </w:tabs>
        <w:ind w:left="360" w:hanging="360"/>
        <w:rPr>
          <w:sz w:val="20"/>
          <w:szCs w:val="20"/>
          <w:u w:val="single"/>
          <w:lang w:val="en-GB"/>
        </w:rPr>
      </w:pPr>
      <w:r>
        <w:rPr>
          <w:b/>
          <w:bCs/>
          <w:sz w:val="20"/>
          <w:szCs w:val="20"/>
          <w:lang w:val="en-GB"/>
        </w:rPr>
        <w:t>1.</w:t>
      </w:r>
      <w:r>
        <w:rPr>
          <w:b/>
          <w:bCs/>
          <w:sz w:val="20"/>
          <w:szCs w:val="20"/>
          <w:lang w:val="en-GB"/>
        </w:rPr>
        <w:tab/>
      </w:r>
      <w:r>
        <w:rPr>
          <w:sz w:val="20"/>
          <w:szCs w:val="20"/>
          <w:u w:val="single"/>
          <w:lang w:val="en-GB"/>
        </w:rPr>
        <w:t>Mtajo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Kutoka kwa: Meneja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Kwa: Wafanyakazi wote</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Mada : Ukiukaji wa maadili kazini </w:t>
      </w:r>
    </w:p>
    <w:p>
      <w:pPr>
        <w:pStyle w:val="style0"/>
        <w:widowControl w:val="false"/>
        <w:tabs>
          <w:tab w:val="left" w:leader="none" w:pos="720"/>
        </w:tabs>
        <w:ind w:left="360" w:hanging="360"/>
        <w:rPr>
          <w:sz w:val="20"/>
          <w:szCs w:val="20"/>
          <w:u w:val="single"/>
          <w:lang w:val="en-GB"/>
        </w:rPr>
      </w:pPr>
      <w:r>
        <w:rPr>
          <w:sz w:val="20"/>
          <w:szCs w:val="20"/>
          <w:lang w:val="en-GB"/>
        </w:rPr>
        <w:tab/>
      </w:r>
      <w:r>
        <w:rPr>
          <w:sz w:val="20"/>
          <w:szCs w:val="20"/>
          <w:u w:val="single"/>
          <w:lang w:val="en-GB"/>
        </w:rPr>
        <w:t>Utangulizi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Mtahiniwa atangulize kiini cha maneno </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Mwili : Hoja zijadiliwe </w:t>
      </w:r>
    </w:p>
    <w:p>
      <w:pPr>
        <w:pStyle w:val="style0"/>
        <w:widowControl w:val="false"/>
        <w:tabs>
          <w:tab w:val="left" w:leader="none" w:pos="720"/>
        </w:tabs>
        <w:ind w:left="360" w:hanging="360"/>
        <w:rPr>
          <w:sz w:val="20"/>
          <w:szCs w:val="20"/>
          <w:u w:val="single"/>
          <w:lang w:val="en-GB"/>
        </w:rPr>
      </w:pPr>
      <w:r>
        <w:rPr>
          <w:sz w:val="20"/>
          <w:szCs w:val="20"/>
          <w:lang w:val="en-GB"/>
        </w:rPr>
        <w:tab/>
      </w:r>
      <w:r>
        <w:rPr>
          <w:sz w:val="20"/>
          <w:szCs w:val="20"/>
          <w:u w:val="single"/>
          <w:lang w:val="en-GB"/>
        </w:rPr>
        <w:t>Hitimisho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xml:space="preserve">Kimalizio </w:t>
      </w:r>
      <w:r>
        <w:rPr>
          <w:sz w:val="20"/>
          <w:szCs w:val="20"/>
          <w:lang w:val="en-GB"/>
        </w:rPr>
        <w:tab/>
      </w:r>
      <w:r>
        <w:rPr>
          <w:sz w:val="20"/>
          <w:szCs w:val="20"/>
          <w:lang w:val="en-GB"/>
        </w:rPr>
        <w:t>- sahihi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 xml:space="preserve">- jina </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 nakala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 mkurugenzi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 wakuu wa vitengo</w:t>
      </w:r>
    </w:p>
    <w:p>
      <w:pPr>
        <w:pStyle w:val="style0"/>
        <w:widowControl w:val="false"/>
        <w:tabs>
          <w:tab w:val="left" w:leader="none" w:pos="720"/>
        </w:tabs>
        <w:ind w:left="360" w:hanging="360"/>
        <w:rPr>
          <w:sz w:val="20"/>
          <w:szCs w:val="20"/>
          <w:u w:val="single"/>
          <w:lang w:val="en-GB"/>
        </w:rPr>
      </w:pPr>
      <w:r>
        <w:rPr>
          <w:sz w:val="20"/>
          <w:szCs w:val="20"/>
          <w:lang w:val="en-GB"/>
        </w:rPr>
        <w:t> </w:t>
      </w:r>
      <w:r>
        <w:rPr>
          <w:sz w:val="20"/>
          <w:szCs w:val="20"/>
          <w:lang w:val="en-GB"/>
        </w:rPr>
        <w:tab/>
      </w:r>
      <w:r>
        <w:rPr>
          <w:sz w:val="20"/>
          <w:szCs w:val="20"/>
          <w:u w:val="single"/>
          <w:lang w:val="en-GB"/>
        </w:rPr>
        <w:t>Maudhui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w:t>
      </w:r>
      <w:r>
        <w:rPr>
          <w:sz w:val="20"/>
          <w:szCs w:val="20"/>
          <w:lang w:val="en-GB"/>
        </w:rPr>
        <w:tab/>
      </w:r>
      <w:r>
        <w:rPr>
          <w:sz w:val="20"/>
          <w:szCs w:val="20"/>
          <w:lang w:val="en-GB"/>
        </w:rPr>
        <w:t>Kuchelewa kazini</w:t>
      </w:r>
    </w:p>
    <w:p>
      <w:pPr>
        <w:pStyle w:val="style0"/>
        <w:widowControl w:val="false"/>
        <w:tabs>
          <w:tab w:val="left" w:leader="none" w:pos="720"/>
        </w:tabs>
        <w:ind w:left="360" w:hanging="360"/>
        <w:rPr>
          <w:sz w:val="20"/>
          <w:szCs w:val="20"/>
          <w:lang w:val="de-DE"/>
        </w:rPr>
      </w:pPr>
      <w:r>
        <w:rPr>
          <w:sz w:val="20"/>
          <w:szCs w:val="20"/>
          <w:lang w:val="en-GB"/>
        </w:rPr>
        <w:tab/>
      </w:r>
      <w:r>
        <w:rPr>
          <w:sz w:val="20"/>
          <w:szCs w:val="20"/>
          <w:lang w:val="de-DE"/>
        </w:rPr>
        <w:t>ii)</w:t>
      </w:r>
      <w:r>
        <w:rPr>
          <w:sz w:val="20"/>
          <w:szCs w:val="20"/>
          <w:lang w:val="de-DE"/>
        </w:rPr>
        <w:tab/>
      </w:r>
      <w:r>
        <w:rPr>
          <w:sz w:val="20"/>
          <w:szCs w:val="20"/>
          <w:lang w:val="de-DE"/>
        </w:rPr>
        <w:t>Kuondoka mapema</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iii)</w:t>
      </w:r>
      <w:r>
        <w:rPr>
          <w:sz w:val="20"/>
          <w:szCs w:val="20"/>
          <w:lang w:val="de-DE"/>
        </w:rPr>
        <w:tab/>
      </w:r>
      <w:r>
        <w:rPr>
          <w:sz w:val="20"/>
          <w:szCs w:val="20"/>
          <w:lang w:val="de-DE"/>
        </w:rPr>
        <w:t>Kuzembea kazi</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iv)</w:t>
      </w:r>
      <w:r>
        <w:rPr>
          <w:sz w:val="20"/>
          <w:szCs w:val="20"/>
          <w:lang w:val="de-DE"/>
        </w:rPr>
        <w:tab/>
      </w:r>
      <w:r>
        <w:rPr>
          <w:sz w:val="20"/>
          <w:szCs w:val="20"/>
          <w:lang w:val="de-DE"/>
        </w:rPr>
        <w:t>Matumizi mabaya ya raslimali za kampuni</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v)</w:t>
      </w:r>
      <w:r>
        <w:rPr>
          <w:sz w:val="20"/>
          <w:szCs w:val="20"/>
          <w:lang w:val="de-DE"/>
        </w:rPr>
        <w:tab/>
      </w:r>
      <w:r>
        <w:rPr>
          <w:sz w:val="20"/>
          <w:szCs w:val="20"/>
          <w:lang w:val="de-DE"/>
        </w:rPr>
        <w:t>Mahusiano yasiyoruhusiwa</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vi)</w:t>
      </w:r>
      <w:r>
        <w:rPr>
          <w:sz w:val="20"/>
          <w:szCs w:val="20"/>
          <w:lang w:val="de-DE"/>
        </w:rPr>
        <w:tab/>
      </w:r>
      <w:r>
        <w:rPr>
          <w:sz w:val="20"/>
          <w:szCs w:val="20"/>
          <w:lang w:val="de-DE"/>
        </w:rPr>
        <w:t>Mawasiliano yasiyofaa</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vii) Kudai malipo gushi</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viii) Kushusha hadhi kampuni</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ix)</w:t>
      </w:r>
      <w:r>
        <w:rPr>
          <w:sz w:val="20"/>
          <w:szCs w:val="20"/>
          <w:lang w:val="de-DE"/>
        </w:rPr>
        <w:tab/>
      </w:r>
      <w:r>
        <w:rPr>
          <w:sz w:val="20"/>
          <w:szCs w:val="20"/>
          <w:lang w:val="de-DE"/>
        </w:rPr>
        <w:t>Kutoa zabuni kwa njia ya mapendeleo</w:t>
      </w:r>
    </w:p>
    <w:p>
      <w:pPr>
        <w:pStyle w:val="style0"/>
        <w:widowControl w:val="false"/>
        <w:tabs>
          <w:tab w:val="left" w:leader="none" w:pos="720"/>
        </w:tabs>
        <w:ind w:left="360" w:hanging="360"/>
        <w:rPr>
          <w:sz w:val="20"/>
          <w:szCs w:val="20"/>
          <w:lang w:val="de-DE"/>
        </w:rPr>
      </w:pPr>
      <w:r>
        <w:rPr>
          <w:b/>
          <w:bCs/>
          <w:sz w:val="20"/>
          <w:szCs w:val="20"/>
          <w:lang w:val="de-DE"/>
        </w:rPr>
        <w:t>2.</w:t>
      </w:r>
      <w:r>
        <w:rPr>
          <w:b/>
          <w:bCs/>
          <w:sz w:val="20"/>
          <w:szCs w:val="20"/>
          <w:lang w:val="de-DE"/>
        </w:rPr>
        <w:tab/>
      </w:r>
      <w:r>
        <w:rPr>
          <w:sz w:val="20"/>
          <w:szCs w:val="20"/>
          <w:lang w:val="de-DE"/>
        </w:rPr>
        <w:t>i)</w:t>
      </w:r>
      <w:r>
        <w:rPr>
          <w:sz w:val="20"/>
          <w:szCs w:val="20"/>
          <w:lang w:val="de-DE"/>
        </w:rPr>
        <w:tab/>
      </w:r>
      <w:r>
        <w:rPr>
          <w:sz w:val="20"/>
          <w:szCs w:val="20"/>
          <w:lang w:val="de-DE"/>
        </w:rPr>
        <w:t>Kulima kandokando ya mito</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 xml:space="preserve">Ardhi ambayo imetengewa kilimo </w:t>
      </w:r>
      <w:r>
        <w:rPr>
          <w:sz w:val="20"/>
          <w:szCs w:val="20"/>
          <w:lang w:val="de-DE"/>
        </w:rPr>
        <w:tab/>
      </w:r>
      <w:r>
        <w:rPr>
          <w:sz w:val="20"/>
          <w:szCs w:val="20"/>
          <w:lang w:val="de-DE"/>
        </w:rPr>
        <w:t>kutumiwa kwa ujenzi</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iii)</w:t>
      </w:r>
      <w:r>
        <w:rPr>
          <w:sz w:val="20"/>
          <w:szCs w:val="20"/>
          <w:lang w:val="de-DE"/>
        </w:rPr>
        <w:tab/>
      </w:r>
      <w:r>
        <w:rPr>
          <w:sz w:val="20"/>
          <w:szCs w:val="20"/>
          <w:lang w:val="de-DE"/>
        </w:rPr>
        <w:t>Kufuga mifugo wengi</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iv)</w:t>
      </w:r>
      <w:r>
        <w:rPr>
          <w:sz w:val="20"/>
          <w:szCs w:val="20"/>
          <w:lang w:val="de-DE"/>
        </w:rPr>
        <w:tab/>
      </w:r>
      <w:r>
        <w:rPr>
          <w:sz w:val="20"/>
          <w:szCs w:val="20"/>
          <w:lang w:val="de-DE"/>
        </w:rPr>
        <w:t>Kutotumia sehemu zenye visima</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v)Kunyakua ardhi</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vi)</w:t>
      </w:r>
      <w:r>
        <w:rPr>
          <w:sz w:val="20"/>
          <w:szCs w:val="20"/>
          <w:lang w:val="de-DE"/>
        </w:rPr>
        <w:tab/>
      </w:r>
      <w:r>
        <w:rPr>
          <w:sz w:val="20"/>
          <w:szCs w:val="20"/>
          <w:lang w:val="de-DE"/>
        </w:rPr>
        <w:t>Wa</w:t>
      </w:r>
      <w:r>
        <w:rPr>
          <w:sz w:val="20"/>
          <w:szCs w:val="20"/>
          <w:lang w:val="de-DE"/>
        </w:rPr>
        <w:t xml:space="preserve">kulima kutumia kemikali ambazo </w:t>
      </w:r>
      <w:r>
        <w:rPr>
          <w:sz w:val="20"/>
          <w:szCs w:val="20"/>
          <w:lang w:val="de-DE"/>
        </w:rPr>
        <w:t>zinazoishia kuua wadudu</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vii) Wen</w:t>
      </w:r>
      <w:r>
        <w:rPr>
          <w:sz w:val="20"/>
          <w:szCs w:val="20"/>
          <w:lang w:val="de-DE"/>
        </w:rPr>
        <w:t xml:space="preserve">ye viwada kuelekeza taka zenye </w:t>
      </w:r>
      <w:r>
        <w:rPr>
          <w:sz w:val="20"/>
          <w:szCs w:val="20"/>
          <w:lang w:val="de-DE"/>
        </w:rPr>
        <w:t>kemikali mashamba na mito</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viii) Kuje</w:t>
      </w:r>
      <w:r>
        <w:rPr>
          <w:sz w:val="20"/>
          <w:szCs w:val="20"/>
          <w:lang w:val="de-DE"/>
        </w:rPr>
        <w:t xml:space="preserve">nga kwenye sehemu zilizotengwa </w:t>
      </w:r>
      <w:r>
        <w:rPr>
          <w:sz w:val="20"/>
          <w:szCs w:val="20"/>
          <w:lang w:val="de-DE"/>
        </w:rPr>
        <w:t>barabara</w:t>
      </w:r>
    </w:p>
    <w:p>
      <w:pPr>
        <w:pStyle w:val="style0"/>
        <w:widowControl w:val="false"/>
        <w:tabs>
          <w:tab w:val="left" w:leader="none" w:pos="720"/>
        </w:tabs>
        <w:ind w:left="360" w:hanging="360"/>
        <w:rPr>
          <w:sz w:val="20"/>
          <w:szCs w:val="20"/>
          <w:lang w:val="de-DE"/>
        </w:rPr>
      </w:pPr>
      <w:r>
        <w:rPr>
          <w:b/>
          <w:bCs/>
          <w:sz w:val="20"/>
          <w:szCs w:val="20"/>
          <w:lang w:val="de-DE"/>
        </w:rPr>
        <w:t>3.</w:t>
      </w:r>
      <w:r>
        <w:rPr>
          <w:b/>
          <w:bCs/>
          <w:sz w:val="20"/>
          <w:szCs w:val="20"/>
          <w:lang w:val="de-DE"/>
        </w:rPr>
        <w:tab/>
      </w:r>
      <w:r>
        <w:rPr>
          <w:sz w:val="20"/>
          <w:szCs w:val="20"/>
          <w:lang w:val="de-DE"/>
        </w:rPr>
        <w:t>Mtahiniwa ashughulikie sehemu zote mbili chanzo na suluhisho</w:t>
      </w:r>
    </w:p>
    <w:p>
      <w:pPr>
        <w:pStyle w:val="style0"/>
        <w:widowControl w:val="false"/>
        <w:tabs>
          <w:tab w:val="left" w:leader="none" w:pos="720"/>
        </w:tabs>
        <w:ind w:left="360" w:hanging="360"/>
        <w:rPr>
          <w:sz w:val="20"/>
          <w:szCs w:val="20"/>
          <w:u w:val="single"/>
          <w:lang w:val="en-GB"/>
        </w:rPr>
      </w:pPr>
      <w:r>
        <w:rPr>
          <w:sz w:val="20"/>
          <w:szCs w:val="20"/>
          <w:lang w:val="de-DE"/>
        </w:rPr>
        <w:tab/>
      </w:r>
      <w:r>
        <w:rPr>
          <w:sz w:val="20"/>
          <w:szCs w:val="20"/>
          <w:u w:val="single"/>
          <w:lang w:val="en-GB"/>
        </w:rPr>
        <w:t>Chanzo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umaskini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uhaba wa kazi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umaskini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kuzembea kwa walinda usalama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uchochezi</w:t>
      </w:r>
    </w:p>
    <w:p>
      <w:pPr>
        <w:pStyle w:val="style0"/>
        <w:widowControl w:val="false"/>
        <w:tabs>
          <w:tab w:val="left" w:leader="none" w:pos="720"/>
        </w:tabs>
        <w:ind w:left="360" w:hanging="360"/>
        <w:rPr>
          <w:sz w:val="20"/>
          <w:szCs w:val="20"/>
          <w:u w:val="single"/>
          <w:lang w:val="en-GB"/>
        </w:rPr>
      </w:pPr>
      <w:r>
        <w:rPr>
          <w:sz w:val="20"/>
          <w:szCs w:val="20"/>
          <w:lang w:val="en-GB"/>
        </w:rPr>
        <w:tab/>
      </w:r>
      <w:r>
        <w:rPr>
          <w:sz w:val="20"/>
          <w:szCs w:val="20"/>
          <w:u w:val="single"/>
          <w:lang w:val="en-GB"/>
        </w:rPr>
        <w:t>Suluhisho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kuajiri walinda usalama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wananchi kuripoti wahalifu</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kuimarisha usalama mipakani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kuimarisha shughul za usajili mipakani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kuchukulia hatua walinda usalama wazembe</w:t>
      </w:r>
    </w:p>
    <w:p>
      <w:pPr>
        <w:pStyle w:val="style0"/>
        <w:widowControl w:val="false"/>
        <w:tabs>
          <w:tab w:val="left" w:leader="none" w:pos="720"/>
        </w:tabs>
        <w:ind w:left="360" w:hanging="360"/>
        <w:rPr>
          <w:sz w:val="20"/>
          <w:szCs w:val="20"/>
          <w:lang w:val="en-GB"/>
        </w:rPr>
      </w:pPr>
      <w:r>
        <w:rPr>
          <w:b/>
          <w:bCs/>
          <w:sz w:val="20"/>
          <w:szCs w:val="20"/>
          <w:lang w:val="en-GB"/>
        </w:rPr>
        <w:t>4.</w:t>
      </w:r>
      <w:r>
        <w:rPr>
          <w:sz w:val="20"/>
          <w:szCs w:val="20"/>
          <w:lang w:val="en-GB"/>
        </w:rPr>
        <w:tab/>
      </w:r>
      <w:r>
        <w:rPr>
          <w:sz w:val="20"/>
          <w:szCs w:val="20"/>
          <w:lang w:val="en-GB"/>
        </w:rPr>
        <w:t>Insha imalizikie kwa mdokezo kisa kidhihirishe vile fulani aliyedhaniwa ni mwema ilivyobainika hatimaye ni msaliti</w:t>
      </w:r>
    </w:p>
    <w:p>
      <w:pPr>
        <w:pStyle w:val="style0"/>
        <w:widowControl w:val="false"/>
        <w:rPr>
          <w:sz w:val="20"/>
          <w:szCs w:val="20"/>
        </w:rPr>
      </w:pPr>
      <w:r>
        <w:t> </w:t>
      </w:r>
    </w:p>
    <w:p>
      <w:pPr>
        <w:pStyle w:val="style0"/>
        <w:spacing w:after="200" w:lineRule="auto" w:line="276"/>
        <w:rPr>
          <w:sz w:val="20"/>
          <w:szCs w:val="20"/>
          <w:lang w:val="en-GB"/>
        </w:rPr>
      </w:pPr>
      <w:r>
        <w:rPr>
          <w:sz w:val="20"/>
          <w:szCs w:val="20"/>
          <w:lang w:val="en-GB"/>
        </w:rPr>
        <w:br w:type="page"/>
      </w:r>
    </w:p>
    <w:p>
      <w:pPr>
        <w:pStyle w:val="style0"/>
        <w:widowControl w:val="false"/>
        <w:ind w:firstLine="360"/>
        <w:rPr>
          <w:b/>
          <w:bCs/>
          <w:sz w:val="20"/>
          <w:szCs w:val="20"/>
          <w:lang w:val="en-GB"/>
        </w:rPr>
      </w:pPr>
      <w:r>
        <w:rPr>
          <w:b/>
          <w:bCs/>
          <w:sz w:val="20"/>
          <w:szCs w:val="20"/>
          <w:lang w:val="en-GB"/>
        </w:rPr>
        <w:t>IGEMBE</w:t>
      </w:r>
    </w:p>
    <w:p>
      <w:pPr>
        <w:pStyle w:val="style0"/>
        <w:widowControl w:val="false"/>
        <w:ind w:firstLine="360"/>
        <w:rPr>
          <w:b/>
          <w:bCs/>
          <w:sz w:val="20"/>
          <w:szCs w:val="20"/>
          <w:lang w:val="en-GB"/>
        </w:rPr>
      </w:pPr>
      <w:r>
        <w:rPr>
          <w:b/>
          <w:bCs/>
          <w:sz w:val="20"/>
          <w:szCs w:val="20"/>
          <w:lang w:val="en-GB"/>
        </w:rPr>
        <w:t>ICSSE FORM FOUR TRIAL EXAM JULY 2018</w:t>
      </w:r>
    </w:p>
    <w:p>
      <w:pPr>
        <w:pStyle w:val="style0"/>
        <w:widowControl w:val="false"/>
        <w:tabs>
          <w:tab w:val="left" w:leader="none" w:pos="-31680"/>
        </w:tabs>
        <w:ind w:firstLine="360"/>
        <w:rPr>
          <w:b/>
          <w:bCs/>
          <w:sz w:val="20"/>
          <w:szCs w:val="20"/>
          <w:lang w:val="en-GB"/>
        </w:rPr>
      </w:pPr>
      <w:r>
        <w:rPr>
          <w:b/>
          <w:bCs/>
          <w:sz w:val="20"/>
          <w:szCs w:val="20"/>
          <w:lang w:val="en-GB"/>
        </w:rPr>
        <w:t xml:space="preserve">KISWAHILI </w:t>
      </w:r>
    </w:p>
    <w:p>
      <w:pPr>
        <w:pStyle w:val="style0"/>
        <w:widowControl w:val="false"/>
        <w:tabs>
          <w:tab w:val="left" w:leader="none" w:pos="-31680"/>
        </w:tabs>
        <w:ind w:firstLine="360"/>
        <w:rPr>
          <w:sz w:val="20"/>
          <w:szCs w:val="20"/>
          <w:lang w:val="en-GB"/>
        </w:rPr>
      </w:pPr>
      <w:r>
        <w:rPr>
          <w:sz w:val="20"/>
          <w:szCs w:val="20"/>
          <w:lang w:val="en-GB"/>
        </w:rPr>
        <w:t xml:space="preserve">Karatasi </w:t>
      </w:r>
      <w:r>
        <w:rPr>
          <w:sz w:val="20"/>
          <w:szCs w:val="20"/>
          <w:lang w:val="en-GB"/>
        </w:rPr>
        <w:t>2</w:t>
      </w:r>
    </w:p>
    <w:p>
      <w:pPr>
        <w:pStyle w:val="style0"/>
        <w:widowControl w:val="false"/>
        <w:tabs>
          <w:tab w:val="left" w:leader="none" w:pos="-31680"/>
        </w:tabs>
        <w:ind w:firstLine="360"/>
        <w:rPr>
          <w:sz w:val="20"/>
          <w:szCs w:val="20"/>
          <w:lang w:val="en-GB"/>
        </w:rPr>
      </w:pPr>
      <w:r>
        <w:rPr>
          <w:sz w:val="20"/>
          <w:szCs w:val="20"/>
          <w:lang w:val="en-GB"/>
        </w:rPr>
        <w:t>Julai 2018</w:t>
      </w:r>
    </w:p>
    <w:p>
      <w:pPr>
        <w:pStyle w:val="style0"/>
        <w:widowControl w:val="false"/>
        <w:pBdr>
          <w:bottom w:val="single" w:sz="4" w:space="1" w:color="auto"/>
        </w:pBdr>
        <w:ind w:firstLine="360"/>
        <w:rPr>
          <w:b/>
          <w:bCs/>
          <w:sz w:val="20"/>
          <w:szCs w:val="20"/>
          <w:u w:val="single"/>
          <w:lang w:val="en-GB"/>
        </w:rPr>
      </w:pPr>
      <w:r>
        <w:rPr>
          <w:b/>
          <w:bCs/>
          <w:sz w:val="20"/>
          <w:szCs w:val="20"/>
          <w:u w:val="single"/>
          <w:lang w:val="en-GB"/>
        </w:rPr>
        <w:t>MWONGOZO WA KUSAHIHISHIA</w:t>
      </w:r>
    </w:p>
    <w:p>
      <w:pPr>
        <w:pStyle w:val="style0"/>
        <w:widowControl w:val="false"/>
        <w:tabs>
          <w:tab w:val="left" w:leader="none" w:pos="720"/>
        </w:tabs>
        <w:ind w:left="360" w:hanging="360"/>
        <w:jc w:val="both"/>
        <w:rPr>
          <w:sz w:val="20"/>
          <w:szCs w:val="20"/>
          <w:u w:val="single"/>
          <w:lang w:val="en-GB"/>
        </w:rPr>
      </w:pPr>
      <w:r>
        <w:rPr>
          <w:b/>
          <w:bCs/>
          <w:sz w:val="20"/>
          <w:szCs w:val="20"/>
          <w:lang w:val="en-GB"/>
        </w:rPr>
        <w:t>1.</w:t>
      </w:r>
      <w:r>
        <w:rPr>
          <w:b/>
          <w:bCs/>
          <w:sz w:val="20"/>
          <w:szCs w:val="20"/>
          <w:lang w:val="en-GB"/>
        </w:rPr>
        <w:tab/>
      </w:r>
      <w:r>
        <w:rPr>
          <w:sz w:val="20"/>
          <w:szCs w:val="20"/>
          <w:u w:val="single"/>
          <w:lang w:val="en-GB"/>
        </w:rPr>
        <w:t>Ufahamu</w:t>
      </w:r>
    </w:p>
    <w:p>
      <w:pPr>
        <w:pStyle w:val="style0"/>
        <w:widowControl w:val="false"/>
        <w:tabs>
          <w:tab w:val="left" w:leader="none" w:pos="720"/>
        </w:tabs>
        <w:ind w:left="360" w:hanging="360"/>
        <w:jc w:val="both"/>
        <w:rPr>
          <w:i/>
          <w:iCs/>
          <w:sz w:val="20"/>
          <w:szCs w:val="20"/>
          <w:lang w:val="en-GB"/>
        </w:rPr>
      </w:pPr>
      <w:r>
        <w:rPr>
          <w:sz w:val="20"/>
          <w:szCs w:val="20"/>
          <w:lang w:val="en-GB"/>
        </w:rPr>
        <w:t> a)</w:t>
      </w:r>
      <w:r>
        <w:rPr>
          <w:sz w:val="20"/>
          <w:szCs w:val="20"/>
          <w:lang w:val="en-GB"/>
        </w:rPr>
        <w:tab/>
      </w:r>
      <w:r>
        <w:rPr>
          <w:sz w:val="20"/>
          <w:szCs w:val="20"/>
          <w:lang w:val="en-GB"/>
        </w:rPr>
        <w:t>Wananc</w:t>
      </w:r>
      <w:r>
        <w:rPr>
          <w:sz w:val="20"/>
          <w:szCs w:val="20"/>
          <w:lang w:val="en-GB"/>
        </w:rPr>
        <w:t xml:space="preserve">hi hawapendi Kiswahili ambacho </w:t>
      </w:r>
      <w:r>
        <w:rPr>
          <w:sz w:val="20"/>
          <w:szCs w:val="20"/>
          <w:lang w:val="en-GB"/>
        </w:rPr>
        <w:t>ni lugha yao ya kiasili</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i/>
          <w:iCs/>
          <w:sz w:val="20"/>
          <w:szCs w:val="20"/>
          <w:lang w:val="en-GB"/>
        </w:rPr>
        <w:t>1 x 2 = 2</w:t>
      </w:r>
    </w:p>
    <w:p>
      <w:pPr>
        <w:pStyle w:val="style0"/>
        <w:widowControl w:val="false"/>
        <w:tabs>
          <w:tab w:val="left" w:leader="none" w:pos="720"/>
        </w:tabs>
        <w:ind w:left="360" w:hanging="360"/>
        <w:jc w:val="both"/>
        <w:rPr>
          <w:i/>
          <w:iCs/>
          <w:sz w:val="20"/>
          <w:szCs w:val="20"/>
          <w:lang w:val="en-GB"/>
        </w:rPr>
      </w:pPr>
      <w:r>
        <w:rPr>
          <w:i/>
          <w:iCs/>
          <w:sz w:val="20"/>
          <w:szCs w:val="20"/>
          <w:lang w:val="en-GB"/>
        </w:rPr>
        <w:t> </w:t>
      </w:r>
    </w:p>
    <w:p>
      <w:pPr>
        <w:pStyle w:val="style0"/>
        <w:widowControl w:val="false"/>
        <w:tabs>
          <w:tab w:val="left" w:leader="none" w:pos="720"/>
        </w:tabs>
        <w:ind w:left="360" w:hanging="360"/>
        <w:jc w:val="both"/>
        <w:rPr>
          <w:sz w:val="20"/>
          <w:szCs w:val="20"/>
          <w:lang w:val="en-GB"/>
        </w:rPr>
      </w:pPr>
      <w:r>
        <w:rPr>
          <w:sz w:val="20"/>
          <w:szCs w:val="20"/>
          <w:lang w:val="en-GB"/>
        </w:rPr>
        <w:t>b)</w:t>
      </w:r>
      <w:r>
        <w:rPr>
          <w:sz w:val="20"/>
          <w:szCs w:val="20"/>
          <w:lang w:val="en-GB"/>
        </w:rPr>
        <w:tab/>
      </w:r>
      <w:r>
        <w:rPr>
          <w:sz w:val="20"/>
          <w:szCs w:val="20"/>
          <w:lang w:val="en-GB"/>
        </w:rPr>
        <w:t>i)</w:t>
      </w:r>
      <w:r>
        <w:rPr>
          <w:sz w:val="20"/>
          <w:szCs w:val="20"/>
          <w:lang w:val="en-GB"/>
        </w:rPr>
        <w:tab/>
      </w:r>
      <w:r>
        <w:rPr>
          <w:sz w:val="20"/>
          <w:szCs w:val="20"/>
          <w:lang w:val="en-GB"/>
        </w:rPr>
        <w:t xml:space="preserve">Kiswahili kitumiwe katika vitengo </w:t>
      </w:r>
      <w:r>
        <w:rPr>
          <w:sz w:val="20"/>
          <w:szCs w:val="20"/>
          <w:lang w:val="en-GB"/>
        </w:rPr>
        <w:tab/>
      </w:r>
      <w:r>
        <w:rPr>
          <w:sz w:val="20"/>
          <w:szCs w:val="20"/>
          <w:lang w:val="en-GB"/>
        </w:rPr>
        <w:t>vyote vya elimu</w:t>
      </w:r>
    </w:p>
    <w:p>
      <w:pPr>
        <w:pStyle w:val="style0"/>
        <w:widowControl w:val="false"/>
        <w:tabs>
          <w:tab w:val="left" w:leader="none" w:pos="720"/>
        </w:tabs>
        <w:ind w:left="360" w:hanging="360"/>
        <w:jc w:val="both"/>
        <w:rPr>
          <w:sz w:val="20"/>
          <w:szCs w:val="20"/>
          <w:lang w:val="de-DE"/>
        </w:rPr>
      </w:pPr>
      <w:r>
        <w:rPr>
          <w:sz w:val="20"/>
          <w:szCs w:val="20"/>
          <w:lang w:val="en-GB"/>
        </w:rPr>
        <w:tab/>
      </w:r>
      <w:r>
        <w:rPr>
          <w:sz w:val="20"/>
          <w:szCs w:val="20"/>
          <w:lang w:val="de-DE"/>
        </w:rPr>
        <w:t>ii)</w:t>
      </w:r>
      <w:r>
        <w:rPr>
          <w:sz w:val="20"/>
          <w:szCs w:val="20"/>
          <w:lang w:val="de-DE"/>
        </w:rPr>
        <w:tab/>
      </w:r>
      <w:r>
        <w:rPr>
          <w:sz w:val="20"/>
          <w:szCs w:val="20"/>
          <w:lang w:val="de-DE"/>
        </w:rPr>
        <w:t>Kiswahili kiwe kigezo katika kutoa ajira</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iii)</w:t>
      </w:r>
      <w:r>
        <w:rPr>
          <w:sz w:val="20"/>
          <w:szCs w:val="20"/>
          <w:lang w:val="de-DE"/>
        </w:rPr>
        <w:tab/>
      </w:r>
      <w:r>
        <w:rPr>
          <w:sz w:val="20"/>
          <w:szCs w:val="20"/>
          <w:lang w:val="de-DE"/>
        </w:rPr>
        <w:t>Matumizi ya sheng’ yaharamishwe</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iv)</w:t>
      </w:r>
      <w:r>
        <w:rPr>
          <w:sz w:val="20"/>
          <w:szCs w:val="20"/>
          <w:lang w:val="de-DE"/>
        </w:rPr>
        <w:tab/>
      </w:r>
      <w:r>
        <w:rPr>
          <w:sz w:val="20"/>
          <w:szCs w:val="20"/>
          <w:lang w:val="de-DE"/>
        </w:rPr>
        <w:t>Vipindi vya Kiswahili shuleni viongezwe</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v)</w:t>
      </w:r>
      <w:r>
        <w:rPr>
          <w:sz w:val="20"/>
          <w:szCs w:val="20"/>
          <w:lang w:val="de-DE"/>
        </w:rPr>
        <w:tab/>
      </w:r>
      <w:r>
        <w:rPr>
          <w:sz w:val="20"/>
          <w:szCs w:val="20"/>
          <w:lang w:val="de-DE"/>
        </w:rPr>
        <w:t xml:space="preserve">Vyombo vya habari vishurutishwe </w:t>
      </w:r>
      <w:r>
        <w:rPr>
          <w:sz w:val="20"/>
          <w:szCs w:val="20"/>
          <w:lang w:val="de-DE"/>
        </w:rPr>
        <w:tab/>
      </w:r>
      <w:r>
        <w:rPr>
          <w:sz w:val="20"/>
          <w:szCs w:val="20"/>
          <w:lang w:val="de-DE"/>
        </w:rPr>
        <w:t>kueneza habari nyingi kwa Kiswahili</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vi)</w:t>
      </w:r>
      <w:r>
        <w:rPr>
          <w:sz w:val="20"/>
          <w:szCs w:val="20"/>
          <w:lang w:val="de-DE"/>
        </w:rPr>
        <w:tab/>
      </w:r>
      <w:r>
        <w:rPr>
          <w:sz w:val="20"/>
          <w:szCs w:val="20"/>
          <w:lang w:val="de-DE"/>
        </w:rPr>
        <w:t xml:space="preserve">Kiswahili kipewe nafasi katika </w:t>
      </w:r>
      <w:r>
        <w:rPr>
          <w:sz w:val="20"/>
          <w:szCs w:val="20"/>
          <w:lang w:val="de-DE"/>
        </w:rPr>
        <w:t>teknohama / teknolojia</w:t>
      </w:r>
    </w:p>
    <w:p>
      <w:pPr>
        <w:pStyle w:val="style0"/>
        <w:widowControl w:val="false"/>
        <w:tabs>
          <w:tab w:val="left" w:leader="none" w:pos="720"/>
        </w:tabs>
        <w:ind w:left="360" w:hanging="360"/>
        <w:jc w:val="both"/>
        <w:rPr>
          <w:i/>
          <w:iCs/>
          <w:sz w:val="20"/>
          <w:szCs w:val="20"/>
          <w:lang w:val="de-DE"/>
        </w:rPr>
      </w:pPr>
      <w:r>
        <w:rPr>
          <w:sz w:val="20"/>
          <w:szCs w:val="20"/>
          <w:lang w:val="de-DE"/>
        </w:rPr>
        <w:tab/>
      </w:r>
      <w:r>
        <w:rPr>
          <w:sz w:val="20"/>
          <w:szCs w:val="20"/>
          <w:lang w:val="de-DE"/>
        </w:rPr>
        <w:t>vii) Vi</w:t>
      </w:r>
      <w:r>
        <w:rPr>
          <w:sz w:val="20"/>
          <w:szCs w:val="20"/>
          <w:lang w:val="de-DE"/>
        </w:rPr>
        <w:t xml:space="preserve">tengo vya utafiti wa Kiswahili </w:t>
      </w:r>
      <w:r>
        <w:rPr>
          <w:sz w:val="20"/>
          <w:szCs w:val="20"/>
          <w:lang w:val="de-DE"/>
        </w:rPr>
        <w:t>vianzishwe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
          <w:iCs/>
          <w:sz w:val="20"/>
          <w:szCs w:val="20"/>
          <w:lang w:val="de-DE"/>
        </w:rPr>
        <w:t>zozote 4 x 1 = 4</w:t>
      </w:r>
    </w:p>
    <w:p>
      <w:pPr>
        <w:pStyle w:val="style0"/>
        <w:widowControl w:val="false"/>
        <w:tabs>
          <w:tab w:val="left" w:leader="none" w:pos="720"/>
        </w:tabs>
        <w:ind w:left="360" w:hanging="360"/>
        <w:jc w:val="both"/>
        <w:rPr>
          <w:i/>
          <w:iCs/>
          <w:sz w:val="20"/>
          <w:szCs w:val="20"/>
          <w:lang w:val="de-DE"/>
        </w:rPr>
      </w:pPr>
      <w:r>
        <w:rPr>
          <w:i/>
          <w:iCs/>
          <w:sz w:val="20"/>
          <w:szCs w:val="20"/>
          <w:lang w:val="de-DE"/>
        </w:rPr>
        <w:tab/>
      </w:r>
    </w:p>
    <w:p>
      <w:pPr>
        <w:pStyle w:val="style0"/>
        <w:widowControl w:val="false"/>
        <w:tabs>
          <w:tab w:val="left" w:leader="none" w:pos="720"/>
        </w:tabs>
        <w:ind w:left="360" w:hanging="360"/>
        <w:jc w:val="both"/>
        <w:rPr>
          <w:sz w:val="20"/>
          <w:szCs w:val="20"/>
          <w:lang w:val="de-DE"/>
        </w:rPr>
      </w:pPr>
      <w:r>
        <w:rPr>
          <w:sz w:val="20"/>
          <w:szCs w:val="20"/>
          <w:lang w:val="de-DE"/>
        </w:rPr>
        <w:t>c)</w:t>
      </w:r>
      <w:r>
        <w:rPr>
          <w:sz w:val="20"/>
          <w:szCs w:val="20"/>
          <w:lang w:val="de-DE"/>
        </w:rPr>
        <w:tab/>
      </w:r>
      <w:r>
        <w:rPr>
          <w:sz w:val="20"/>
          <w:szCs w:val="20"/>
          <w:lang w:val="de-DE"/>
        </w:rPr>
        <w:t>i)</w:t>
      </w:r>
      <w:r>
        <w:rPr>
          <w:sz w:val="20"/>
          <w:szCs w:val="20"/>
          <w:lang w:val="de-DE"/>
        </w:rPr>
        <w:tab/>
      </w:r>
      <w:r>
        <w:rPr>
          <w:sz w:val="20"/>
          <w:szCs w:val="20"/>
          <w:lang w:val="de-DE"/>
        </w:rPr>
        <w:t xml:space="preserve">Wananchi kupenda lugha za kigeni </w:t>
      </w:r>
      <w:r>
        <w:rPr>
          <w:sz w:val="20"/>
          <w:szCs w:val="20"/>
          <w:lang w:val="de-DE"/>
        </w:rPr>
        <w:tab/>
      </w:r>
      <w:r>
        <w:rPr>
          <w:sz w:val="20"/>
          <w:szCs w:val="20"/>
          <w:lang w:val="de-DE"/>
        </w:rPr>
        <w:t>kuliko Kiswahili</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Wafa</w:t>
      </w:r>
      <w:r>
        <w:rPr>
          <w:sz w:val="20"/>
          <w:szCs w:val="20"/>
          <w:lang w:val="de-DE"/>
        </w:rPr>
        <w:t xml:space="preserve">nyakazi kutowasiliana na lugha </w:t>
      </w:r>
      <w:r>
        <w:rPr>
          <w:sz w:val="20"/>
          <w:szCs w:val="20"/>
          <w:lang w:val="de-DE"/>
        </w:rPr>
        <w:t>takata</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iii)</w:t>
      </w:r>
      <w:r>
        <w:rPr>
          <w:sz w:val="20"/>
          <w:szCs w:val="20"/>
          <w:lang w:val="de-DE"/>
        </w:rPr>
        <w:tab/>
      </w:r>
      <w:r>
        <w:rPr>
          <w:sz w:val="20"/>
          <w:szCs w:val="20"/>
          <w:lang w:val="de-DE"/>
        </w:rPr>
        <w:t>Waandis</w:t>
      </w:r>
      <w:r>
        <w:rPr>
          <w:sz w:val="20"/>
          <w:szCs w:val="20"/>
          <w:lang w:val="de-DE"/>
        </w:rPr>
        <w:t xml:space="preserve">hi kutoandika vitabu vingi vya </w:t>
      </w:r>
      <w:r>
        <w:rPr>
          <w:sz w:val="20"/>
          <w:szCs w:val="20"/>
          <w:lang w:val="de-DE"/>
        </w:rPr>
        <w:t>Kiswahili</w:t>
      </w:r>
      <w:r>
        <w:rPr>
          <w:sz w:val="20"/>
          <w:szCs w:val="20"/>
          <w:lang w:val="de-DE"/>
        </w:rPr>
        <w:tab/>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iv)</w:t>
      </w:r>
      <w:r>
        <w:rPr>
          <w:sz w:val="20"/>
          <w:szCs w:val="20"/>
          <w:lang w:val="de-DE"/>
        </w:rPr>
        <w:tab/>
      </w:r>
      <w:r>
        <w:rPr>
          <w:sz w:val="20"/>
          <w:szCs w:val="20"/>
          <w:lang w:val="de-DE"/>
        </w:rPr>
        <w:t>Vijan</w:t>
      </w:r>
      <w:r>
        <w:rPr>
          <w:sz w:val="20"/>
          <w:szCs w:val="20"/>
          <w:lang w:val="de-DE"/>
        </w:rPr>
        <w:t xml:space="preserve">a wanaeneza matumizi ya Sheng’ </w:t>
      </w:r>
      <w:r>
        <w:rPr>
          <w:sz w:val="20"/>
          <w:szCs w:val="20"/>
          <w:lang w:val="de-DE"/>
        </w:rPr>
        <w:t>inayovuruga Kiswahili</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v)</w:t>
      </w:r>
      <w:r>
        <w:rPr>
          <w:sz w:val="20"/>
          <w:szCs w:val="20"/>
          <w:lang w:val="de-DE"/>
        </w:rPr>
        <w:tab/>
      </w:r>
      <w:r>
        <w:rPr>
          <w:sz w:val="20"/>
          <w:szCs w:val="20"/>
          <w:lang w:val="de-DE"/>
        </w:rPr>
        <w:t>Wiza</w:t>
      </w:r>
      <w:r>
        <w:rPr>
          <w:sz w:val="20"/>
          <w:szCs w:val="20"/>
          <w:lang w:val="de-DE"/>
        </w:rPr>
        <w:t xml:space="preserve">ra ya elimu kutengea Kiswahili </w:t>
      </w:r>
      <w:r>
        <w:rPr>
          <w:sz w:val="20"/>
          <w:szCs w:val="20"/>
          <w:lang w:val="de-DE"/>
        </w:rPr>
        <w:t>vipindi vichache</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vi)</w:t>
      </w:r>
      <w:r>
        <w:rPr>
          <w:sz w:val="20"/>
          <w:szCs w:val="20"/>
          <w:lang w:val="de-DE"/>
        </w:rPr>
        <w:tab/>
      </w:r>
      <w:r>
        <w:rPr>
          <w:sz w:val="20"/>
          <w:szCs w:val="20"/>
          <w:lang w:val="de-DE"/>
        </w:rPr>
        <w:t>Vyom</w:t>
      </w:r>
      <w:r>
        <w:rPr>
          <w:sz w:val="20"/>
          <w:szCs w:val="20"/>
          <w:lang w:val="de-DE"/>
        </w:rPr>
        <w:t xml:space="preserve">bo vya habari vinaeneza habari </w:t>
      </w:r>
      <w:r>
        <w:rPr>
          <w:sz w:val="20"/>
          <w:szCs w:val="20"/>
          <w:lang w:val="de-DE"/>
        </w:rPr>
        <w:t>chache kwa Kiswahili</w:t>
      </w:r>
    </w:p>
    <w:p>
      <w:pPr>
        <w:pStyle w:val="style0"/>
        <w:widowControl w:val="false"/>
        <w:tabs>
          <w:tab w:val="left" w:leader="none" w:pos="720"/>
        </w:tabs>
        <w:ind w:left="360" w:hanging="360"/>
        <w:jc w:val="both"/>
        <w:rPr>
          <w:i/>
          <w:iCs/>
          <w:sz w:val="20"/>
          <w:szCs w:val="20"/>
          <w:lang w:val="de-DE"/>
        </w:rPr>
      </w:pPr>
      <w:r>
        <w:rPr>
          <w:sz w:val="20"/>
          <w:szCs w:val="20"/>
          <w:lang w:val="de-DE"/>
        </w:rPr>
        <w:tab/>
      </w:r>
      <w:r>
        <w:rPr>
          <w:sz w:val="20"/>
          <w:szCs w:val="20"/>
          <w:lang w:val="de-DE"/>
        </w:rPr>
        <w:t>vii) Vio</w:t>
      </w:r>
      <w:r>
        <w:rPr>
          <w:sz w:val="20"/>
          <w:szCs w:val="20"/>
          <w:lang w:val="de-DE"/>
        </w:rPr>
        <w:t xml:space="preserve">ngozi kutumia Kiingereza pekee </w:t>
      </w:r>
      <w:r>
        <w:rPr>
          <w:sz w:val="20"/>
          <w:szCs w:val="20"/>
          <w:lang w:val="de-DE"/>
        </w:rPr>
        <w:t xml:space="preserve">katika mikutano kupitisha habari badala ya </w:t>
      </w:r>
      <w:r>
        <w:rPr>
          <w:sz w:val="20"/>
          <w:szCs w:val="20"/>
          <w:lang w:val="de-DE"/>
        </w:rPr>
        <w:tab/>
      </w:r>
      <w:r>
        <w:rPr>
          <w:sz w:val="20"/>
          <w:szCs w:val="20"/>
          <w:lang w:val="de-DE"/>
        </w:rPr>
        <w:t>Kiswahili</w:t>
      </w:r>
      <w:r>
        <w:rPr>
          <w:sz w:val="20"/>
          <w:szCs w:val="20"/>
          <w:lang w:val="de-DE"/>
        </w:rPr>
        <w:tab/>
      </w:r>
      <w:r>
        <w:rPr>
          <w:i/>
          <w:iCs/>
          <w:sz w:val="20"/>
          <w:szCs w:val="20"/>
          <w:lang w:val="de-DE"/>
        </w:rPr>
        <w:t>zozote 4 x 1 = 4</w:t>
      </w:r>
    </w:p>
    <w:p>
      <w:pPr>
        <w:pStyle w:val="style0"/>
        <w:widowControl w:val="false"/>
        <w:tabs>
          <w:tab w:val="left" w:leader="none" w:pos="720"/>
        </w:tabs>
        <w:ind w:left="360" w:hanging="360"/>
        <w:jc w:val="both"/>
        <w:rPr>
          <w:i/>
          <w:iCs/>
          <w:sz w:val="20"/>
          <w:szCs w:val="20"/>
          <w:lang w:val="de-DE"/>
        </w:rPr>
      </w:pPr>
      <w:r>
        <w:rPr>
          <w:i/>
          <w:iCs/>
          <w:sz w:val="20"/>
          <w:szCs w:val="20"/>
          <w:lang w:val="de-DE"/>
        </w:rPr>
        <w:t> </w:t>
      </w:r>
      <w:r>
        <w:rPr>
          <w:sz w:val="20"/>
          <w:szCs w:val="20"/>
          <w:lang w:val="de-DE"/>
        </w:rPr>
        <w:t>d)</w:t>
      </w:r>
      <w:r>
        <w:rPr>
          <w:sz w:val="20"/>
          <w:szCs w:val="20"/>
          <w:lang w:val="de-DE"/>
        </w:rPr>
        <w:tab/>
      </w:r>
      <w:r>
        <w:rPr>
          <w:sz w:val="20"/>
          <w:szCs w:val="20"/>
          <w:lang w:val="de-DE"/>
        </w:rPr>
        <w:t>Wananchi hawathamini Kiswahili ila hujivunia matumizi ya lugha nyingine za kigeni</w:t>
      </w:r>
      <w:r>
        <w:rPr>
          <w:sz w:val="20"/>
          <w:szCs w:val="20"/>
          <w:lang w:val="de-DE"/>
        </w:rPr>
        <w:tab/>
      </w:r>
      <w:r>
        <w:rPr>
          <w:sz w:val="20"/>
          <w:szCs w:val="20"/>
          <w:lang w:val="de-DE"/>
        </w:rPr>
        <w:tab/>
      </w:r>
      <w:r>
        <w:rPr>
          <w:i/>
          <w:iCs/>
          <w:sz w:val="20"/>
          <w:szCs w:val="20"/>
          <w:lang w:val="de-DE"/>
        </w:rPr>
        <w:t>1 x 2 = 2</w:t>
      </w:r>
    </w:p>
    <w:p>
      <w:pPr>
        <w:pStyle w:val="style0"/>
        <w:widowControl w:val="false"/>
        <w:tabs>
          <w:tab w:val="left" w:leader="none" w:pos="720"/>
        </w:tabs>
        <w:ind w:left="360" w:hanging="360"/>
        <w:jc w:val="both"/>
        <w:rPr>
          <w:sz w:val="20"/>
          <w:szCs w:val="20"/>
          <w:lang w:val="de-DE"/>
        </w:rPr>
      </w:pPr>
      <w:r>
        <w:rPr>
          <w:i/>
          <w:iCs/>
          <w:sz w:val="20"/>
          <w:szCs w:val="20"/>
          <w:lang w:val="de-DE"/>
        </w:rPr>
        <w:t> </w:t>
      </w:r>
      <w:r>
        <w:rPr>
          <w:sz w:val="20"/>
          <w:szCs w:val="20"/>
          <w:lang w:val="de-DE"/>
        </w:rPr>
        <w:t>e)</w:t>
      </w:r>
      <w:r>
        <w:rPr>
          <w:sz w:val="20"/>
          <w:szCs w:val="20"/>
          <w:lang w:val="de-DE"/>
        </w:rPr>
        <w:tab/>
      </w:r>
      <w:r>
        <w:rPr>
          <w:sz w:val="20"/>
          <w:szCs w:val="20"/>
          <w:lang w:val="de-DE"/>
        </w:rPr>
        <w:t>i)</w:t>
      </w:r>
      <w:r>
        <w:rPr>
          <w:sz w:val="20"/>
          <w:szCs w:val="20"/>
          <w:lang w:val="de-DE"/>
        </w:rPr>
        <w:tab/>
      </w:r>
      <w:r>
        <w:rPr>
          <w:sz w:val="20"/>
          <w:szCs w:val="20"/>
          <w:lang w:val="de-DE"/>
        </w:rPr>
        <w:t>mbumb</w:t>
      </w:r>
      <w:r>
        <w:rPr>
          <w:sz w:val="20"/>
          <w:szCs w:val="20"/>
          <w:lang w:val="de-DE"/>
        </w:rPr>
        <w:t xml:space="preserve">umbu mzungu wa reli - mjinga / </w:t>
      </w:r>
      <w:r>
        <w:rPr>
          <w:sz w:val="20"/>
          <w:szCs w:val="20"/>
          <w:lang w:val="de-DE"/>
        </w:rPr>
        <w:t>fala / mpumba</w:t>
      </w:r>
      <w:r>
        <w:rPr>
          <w:sz w:val="20"/>
          <w:szCs w:val="20"/>
          <w:lang w:val="de-DE"/>
        </w:rPr>
        <w:t xml:space="preserve">vu / baradhuli / boza / zuzu / </w:t>
      </w:r>
      <w:r>
        <w:rPr>
          <w:sz w:val="20"/>
          <w:szCs w:val="20"/>
          <w:lang w:val="de-DE"/>
        </w:rPr>
        <w:t>juha</w:t>
      </w:r>
    </w:p>
    <w:p>
      <w:pPr>
        <w:pStyle w:val="style0"/>
        <w:widowControl w:val="false"/>
        <w:tabs>
          <w:tab w:val="left" w:leader="none" w:pos="720"/>
        </w:tabs>
        <w:ind w:left="360" w:hanging="360"/>
        <w:jc w:val="both"/>
        <w:rPr>
          <w:i/>
          <w:iCs/>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 xml:space="preserve">nikikunja jamvi - nikimaliza / </w:t>
      </w:r>
      <w:r>
        <w:rPr>
          <w:sz w:val="20"/>
          <w:szCs w:val="20"/>
          <w:lang w:val="de-DE"/>
        </w:rPr>
        <w:t>nikitamatisha / nikifika mwisho / nikifikia tamati</w:t>
      </w:r>
      <w:r>
        <w:rPr>
          <w:sz w:val="20"/>
          <w:szCs w:val="20"/>
          <w:lang w:val="de-DE"/>
        </w:rPr>
        <w:tab/>
      </w:r>
      <w:r>
        <w:rPr>
          <w:sz w:val="20"/>
          <w:szCs w:val="20"/>
          <w:lang w:val="de-DE"/>
        </w:rPr>
        <w:tab/>
      </w:r>
      <w:r>
        <w:rPr>
          <w:sz w:val="20"/>
          <w:szCs w:val="20"/>
          <w:lang w:val="de-DE"/>
        </w:rPr>
        <w:tab/>
      </w:r>
      <w:r>
        <w:rPr>
          <w:i/>
          <w:iCs/>
          <w:sz w:val="20"/>
          <w:szCs w:val="20"/>
          <w:lang w:val="de-DE"/>
        </w:rPr>
        <w:t>2 x 1 = 2</w:t>
      </w:r>
    </w:p>
    <w:p>
      <w:pPr>
        <w:pStyle w:val="style0"/>
        <w:widowControl w:val="false"/>
        <w:tabs>
          <w:tab w:val="left" w:leader="none" w:pos="720"/>
        </w:tabs>
        <w:ind w:left="360" w:hanging="360"/>
        <w:jc w:val="both"/>
        <w:rPr>
          <w:sz w:val="20"/>
          <w:szCs w:val="20"/>
          <w:lang w:val="de-DE"/>
        </w:rPr>
      </w:pPr>
      <w:r>
        <w:rPr>
          <w:sz w:val="20"/>
          <w:szCs w:val="20"/>
          <w:lang w:val="de-DE"/>
        </w:rPr>
        <w:t>f)</w:t>
      </w:r>
      <w:r>
        <w:rPr>
          <w:sz w:val="20"/>
          <w:szCs w:val="20"/>
          <w:lang w:val="de-DE"/>
        </w:rPr>
        <w:tab/>
      </w:r>
      <w:r>
        <w:rPr>
          <w:sz w:val="20"/>
          <w:szCs w:val="20"/>
          <w:lang w:val="de-DE"/>
        </w:rPr>
        <w:t>i)</w:t>
      </w:r>
      <w:r>
        <w:rPr>
          <w:sz w:val="20"/>
          <w:szCs w:val="20"/>
          <w:lang w:val="de-DE"/>
        </w:rPr>
        <w:tab/>
      </w:r>
      <w:r>
        <w:rPr>
          <w:sz w:val="20"/>
          <w:szCs w:val="20"/>
          <w:lang w:val="de-DE"/>
        </w:rPr>
        <w:t xml:space="preserve">hawaghafiliki - hawasahau / hawapuuzi / </w:t>
      </w:r>
      <w:r>
        <w:rPr>
          <w:sz w:val="20"/>
          <w:szCs w:val="20"/>
          <w:lang w:val="de-DE"/>
        </w:rPr>
        <w:tab/>
      </w:r>
      <w:r>
        <w:rPr>
          <w:sz w:val="20"/>
          <w:szCs w:val="20"/>
          <w:lang w:val="de-DE"/>
        </w:rPr>
        <w:t>hawapitwi</w:t>
      </w:r>
    </w:p>
    <w:p>
      <w:pPr>
        <w:pStyle w:val="style0"/>
        <w:widowControl w:val="false"/>
        <w:tabs>
          <w:tab w:val="left" w:leader="none" w:pos="720"/>
        </w:tabs>
        <w:ind w:left="360" w:hanging="360"/>
        <w:jc w:val="both"/>
        <w:rPr>
          <w:i/>
          <w:iCs/>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 xml:space="preserve">tadbiri </w:t>
      </w:r>
      <w:r>
        <w:rPr>
          <w:sz w:val="20"/>
          <w:szCs w:val="20"/>
          <w:lang w:val="de-DE"/>
        </w:rPr>
        <w:t xml:space="preserve">- himarisha / endesha vizuri / </w:t>
      </w:r>
      <w:r>
        <w:rPr>
          <w:sz w:val="20"/>
          <w:szCs w:val="20"/>
          <w:lang w:val="de-DE"/>
        </w:rPr>
        <w:t>shughulikia zaidi / kujitolea kufaulisha</w:t>
      </w:r>
      <w:r>
        <w:rPr>
          <w:sz w:val="20"/>
          <w:szCs w:val="20"/>
          <w:lang w:val="de-DE"/>
        </w:rPr>
        <w:tab/>
      </w:r>
      <w:r>
        <w:rPr>
          <w:sz w:val="20"/>
          <w:szCs w:val="20"/>
          <w:lang w:val="de-DE"/>
        </w:rPr>
        <w:tab/>
      </w:r>
      <w:r>
        <w:rPr>
          <w:sz w:val="20"/>
          <w:szCs w:val="20"/>
          <w:lang w:val="de-DE"/>
        </w:rPr>
        <w:tab/>
      </w:r>
      <w:r>
        <w:rPr>
          <w:i/>
          <w:iCs/>
          <w:sz w:val="20"/>
          <w:szCs w:val="20"/>
          <w:lang w:val="de-DE"/>
        </w:rPr>
        <w:t>2 x 1 = 2</w:t>
      </w:r>
    </w:p>
    <w:p>
      <w:pPr>
        <w:pStyle w:val="style0"/>
        <w:widowControl w:val="false"/>
        <w:tabs>
          <w:tab w:val="left" w:leader="none" w:pos="720"/>
        </w:tabs>
        <w:ind w:left="360" w:hanging="360"/>
        <w:jc w:val="both"/>
        <w:rPr>
          <w:i/>
          <w:iCs/>
          <w:sz w:val="20"/>
          <w:szCs w:val="20"/>
          <w:lang w:val="de-DE"/>
        </w:rPr>
      </w:pPr>
      <w:r>
        <w:rPr>
          <w:i/>
          <w:iCs/>
          <w:sz w:val="20"/>
          <w:szCs w:val="20"/>
          <w:lang w:val="de-DE"/>
        </w:rPr>
        <w:t> </w:t>
      </w:r>
    </w:p>
    <w:p>
      <w:pPr>
        <w:pStyle w:val="style0"/>
        <w:widowControl w:val="false"/>
        <w:tabs>
          <w:tab w:val="left" w:leader="none" w:pos="720"/>
        </w:tabs>
        <w:ind w:left="360" w:hanging="360"/>
        <w:jc w:val="both"/>
        <w:rPr>
          <w:b/>
          <w:bCs/>
          <w:sz w:val="20"/>
          <w:szCs w:val="20"/>
          <w:lang w:val="de-DE"/>
        </w:rPr>
      </w:pPr>
      <w:r>
        <w:rPr>
          <w:b/>
          <w:bCs/>
          <w:sz w:val="20"/>
          <w:szCs w:val="20"/>
          <w:lang w:val="de-DE"/>
        </w:rPr>
        <w:t>2.</w:t>
      </w:r>
      <w:r>
        <w:rPr>
          <w:b/>
          <w:bCs/>
          <w:sz w:val="20"/>
          <w:szCs w:val="20"/>
          <w:lang w:val="de-DE"/>
        </w:rPr>
        <w:tab/>
      </w:r>
      <w:r>
        <w:rPr>
          <w:sz w:val="20"/>
          <w:szCs w:val="20"/>
          <w:u w:val="single"/>
          <w:lang w:val="de-DE"/>
        </w:rPr>
        <w:t>Ufupisho</w:t>
      </w:r>
    </w:p>
    <w:p>
      <w:pPr>
        <w:pStyle w:val="style0"/>
        <w:widowControl w:val="false"/>
        <w:tabs>
          <w:tab w:val="left" w:leader="none" w:pos="720"/>
        </w:tabs>
        <w:ind w:left="360" w:hanging="360"/>
        <w:jc w:val="both"/>
        <w:rPr>
          <w:sz w:val="20"/>
          <w:szCs w:val="20"/>
          <w:lang w:val="de-DE"/>
        </w:rPr>
      </w:pPr>
      <w:r>
        <w:rPr>
          <w:b/>
          <w:bCs/>
          <w:sz w:val="20"/>
          <w:szCs w:val="20"/>
          <w:lang w:val="de-DE"/>
        </w:rPr>
        <w:t> </w:t>
      </w:r>
      <w:r>
        <w:rPr>
          <w:sz w:val="20"/>
          <w:szCs w:val="20"/>
          <w:lang w:val="de-DE"/>
        </w:rPr>
        <w:t>a)</w:t>
      </w:r>
      <w:r>
        <w:rPr>
          <w:sz w:val="20"/>
          <w:szCs w:val="20"/>
          <w:lang w:val="de-DE"/>
        </w:rPr>
        <w:tab/>
      </w:r>
      <w:r>
        <w:rPr>
          <w:sz w:val="20"/>
          <w:szCs w:val="20"/>
          <w:lang w:val="de-DE"/>
        </w:rPr>
        <w:t>i)</w:t>
      </w:r>
      <w:r>
        <w:rPr>
          <w:sz w:val="20"/>
          <w:szCs w:val="20"/>
          <w:lang w:val="de-DE"/>
        </w:rPr>
        <w:tab/>
      </w:r>
      <w:r>
        <w:rPr>
          <w:sz w:val="20"/>
          <w:szCs w:val="20"/>
          <w:lang w:val="de-DE"/>
        </w:rPr>
        <w:t>Wen</w:t>
      </w:r>
      <w:r>
        <w:rPr>
          <w:sz w:val="20"/>
          <w:szCs w:val="20"/>
          <w:lang w:val="de-DE"/>
        </w:rPr>
        <w:t xml:space="preserve">gi tunaweka fedha benki ambazo </w:t>
      </w:r>
      <w:r>
        <w:rPr>
          <w:sz w:val="20"/>
          <w:szCs w:val="20"/>
          <w:lang w:val="de-DE"/>
        </w:rPr>
        <w:t>huenda ndiyo akiba yetu ya pekee</w:t>
      </w:r>
    </w:p>
    <w:p>
      <w:pPr>
        <w:pStyle w:val="style0"/>
        <w:widowControl w:val="false"/>
        <w:tabs>
          <w:tab w:val="left" w:leader="none" w:pos="720"/>
        </w:tabs>
        <w:ind w:left="360" w:hanging="360"/>
        <w:jc w:val="both"/>
        <w:rPr>
          <w:sz w:val="20"/>
          <w:szCs w:val="20"/>
          <w:lang w:val="en-GB"/>
        </w:rPr>
      </w:pPr>
      <w:r>
        <w:rPr>
          <w:sz w:val="20"/>
          <w:szCs w:val="20"/>
          <w:lang w:val="de-DE"/>
        </w:rPr>
        <w:tab/>
      </w:r>
      <w:r>
        <w:rPr>
          <w:sz w:val="20"/>
          <w:szCs w:val="20"/>
          <w:lang w:val="en-GB"/>
        </w:rPr>
        <w:t>ii)</w:t>
      </w:r>
      <w:r>
        <w:rPr>
          <w:sz w:val="20"/>
          <w:szCs w:val="20"/>
          <w:lang w:val="en-GB"/>
        </w:rPr>
        <w:tab/>
      </w:r>
      <w:r>
        <w:rPr>
          <w:sz w:val="20"/>
          <w:szCs w:val="20"/>
          <w:lang w:val="en-GB"/>
        </w:rPr>
        <w:t>Mishahara mingi hulipwa kupitia benki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iii)</w:t>
      </w:r>
      <w:r>
        <w:rPr>
          <w:sz w:val="20"/>
          <w:szCs w:val="20"/>
          <w:lang w:val="en-GB"/>
        </w:rPr>
        <w:tab/>
      </w:r>
      <w:r>
        <w:rPr>
          <w:sz w:val="20"/>
          <w:szCs w:val="20"/>
          <w:lang w:val="en-GB"/>
        </w:rPr>
        <w:t>Benki</w:t>
      </w:r>
      <w:r>
        <w:rPr>
          <w:sz w:val="20"/>
          <w:szCs w:val="20"/>
          <w:lang w:val="en-GB"/>
        </w:rPr>
        <w:t xml:space="preserve"> huwaondolea watu wasiwasi kwa </w:t>
      </w:r>
      <w:r>
        <w:rPr>
          <w:sz w:val="20"/>
          <w:szCs w:val="20"/>
          <w:lang w:val="en-GB"/>
        </w:rPr>
        <w:t>kuwahakikishia usalama wa fedha zao</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iv)</w:t>
      </w:r>
      <w:r>
        <w:rPr>
          <w:sz w:val="20"/>
          <w:szCs w:val="20"/>
          <w:lang w:val="en-GB"/>
        </w:rPr>
        <w:tab/>
      </w:r>
      <w:r>
        <w:rPr>
          <w:sz w:val="20"/>
          <w:szCs w:val="20"/>
          <w:lang w:val="en-GB"/>
        </w:rPr>
        <w:t>Wasioweka pesa benki ni wajinga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v)</w:t>
      </w:r>
      <w:r>
        <w:rPr>
          <w:sz w:val="20"/>
          <w:szCs w:val="20"/>
          <w:lang w:val="en-GB"/>
        </w:rPr>
        <w:tab/>
      </w:r>
      <w:r>
        <w:rPr>
          <w:sz w:val="20"/>
          <w:szCs w:val="20"/>
          <w:lang w:val="en-GB"/>
        </w:rPr>
        <w:t xml:space="preserve">Fedha zisizowekwa benki hupotea, </w:t>
      </w:r>
      <w:r>
        <w:rPr>
          <w:sz w:val="20"/>
          <w:szCs w:val="20"/>
          <w:lang w:val="en-GB"/>
        </w:rPr>
        <w:tab/>
      </w:r>
      <w:r>
        <w:rPr>
          <w:sz w:val="20"/>
          <w:szCs w:val="20"/>
          <w:lang w:val="en-GB"/>
        </w:rPr>
        <w:t xml:space="preserve">huharibiwa, hutoweka, huibiwa au </w:t>
      </w:r>
      <w:r>
        <w:rPr>
          <w:sz w:val="20"/>
          <w:szCs w:val="20"/>
          <w:lang w:val="en-GB"/>
        </w:rPr>
        <w:tab/>
      </w:r>
      <w:r>
        <w:rPr>
          <w:sz w:val="20"/>
          <w:szCs w:val="20"/>
          <w:lang w:val="en-GB"/>
        </w:rPr>
        <w:t>hutumika ovyo ovyo</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vi)</w:t>
      </w:r>
      <w:r>
        <w:rPr>
          <w:sz w:val="20"/>
          <w:szCs w:val="20"/>
          <w:lang w:val="en-GB"/>
        </w:rPr>
        <w:tab/>
      </w:r>
      <w:r>
        <w:rPr>
          <w:sz w:val="20"/>
          <w:szCs w:val="20"/>
          <w:lang w:val="en-GB"/>
        </w:rPr>
        <w:t>Fedha zilizowekwa benki humpa mtu faida</w:t>
      </w:r>
    </w:p>
    <w:p>
      <w:pPr>
        <w:pStyle w:val="style0"/>
        <w:widowControl w:val="false"/>
        <w:tabs>
          <w:tab w:val="left" w:leader="none" w:pos="720"/>
        </w:tabs>
        <w:ind w:left="360" w:hanging="360"/>
        <w:jc w:val="both"/>
        <w:rPr>
          <w:i/>
          <w:iCs/>
          <w:sz w:val="20"/>
          <w:szCs w:val="20"/>
          <w:lang w:val="en-GB"/>
        </w:rPr>
      </w:pPr>
      <w:r>
        <w:rPr>
          <w:sz w:val="20"/>
          <w:szCs w:val="20"/>
          <w:lang w:val="en-GB"/>
        </w:rPr>
        <w:tab/>
      </w:r>
      <w:r>
        <w:rPr>
          <w:sz w:val="20"/>
          <w:szCs w:val="20"/>
          <w:lang w:val="en-GB"/>
        </w:rPr>
        <w:t>vii) Mtu m</w:t>
      </w:r>
      <w:r>
        <w:rPr>
          <w:sz w:val="20"/>
          <w:szCs w:val="20"/>
          <w:lang w:val="en-GB"/>
        </w:rPr>
        <w:t xml:space="preserve">wenye pesa benki huweza kulipa </w:t>
      </w:r>
      <w:r>
        <w:rPr>
          <w:sz w:val="20"/>
          <w:szCs w:val="20"/>
          <w:lang w:val="en-GB"/>
        </w:rPr>
        <w:t>madeni yake kwa hundi</w:t>
      </w:r>
      <w:r>
        <w:rPr>
          <w:sz w:val="20"/>
          <w:szCs w:val="20"/>
          <w:lang w:val="en-GB"/>
        </w:rPr>
        <w:tab/>
      </w:r>
      <w:r>
        <w:rPr>
          <w:sz w:val="20"/>
          <w:szCs w:val="20"/>
          <w:lang w:val="en-GB"/>
        </w:rPr>
        <w:tab/>
      </w:r>
      <w:r>
        <w:rPr>
          <w:sz w:val="20"/>
          <w:szCs w:val="20"/>
          <w:lang w:val="en-GB"/>
        </w:rPr>
        <w:tab/>
      </w:r>
      <w:r>
        <w:rPr>
          <w:sz w:val="20"/>
          <w:szCs w:val="20"/>
          <w:lang w:val="en-GB"/>
        </w:rPr>
        <w:tab/>
      </w:r>
      <w:r>
        <w:rPr>
          <w:i/>
          <w:iCs/>
          <w:sz w:val="20"/>
          <w:szCs w:val="20"/>
          <w:lang w:val="en-GB"/>
        </w:rPr>
        <w:t>alama 7 x 1 = 7</w:t>
      </w:r>
    </w:p>
    <w:p>
      <w:pPr>
        <w:pStyle w:val="style0"/>
        <w:widowControl w:val="false"/>
        <w:tabs>
          <w:tab w:val="left" w:leader="none" w:pos="720"/>
        </w:tabs>
        <w:ind w:left="360" w:hanging="360"/>
        <w:jc w:val="both"/>
        <w:rPr>
          <w:sz w:val="20"/>
          <w:szCs w:val="20"/>
          <w:lang w:val="en-GB"/>
        </w:rPr>
      </w:pPr>
      <w:r>
        <w:rPr>
          <w:sz w:val="20"/>
          <w:szCs w:val="20"/>
          <w:lang w:val="en-GB"/>
        </w:rPr>
        <w:t>b)</w:t>
      </w:r>
      <w:r>
        <w:rPr>
          <w:sz w:val="20"/>
          <w:szCs w:val="20"/>
          <w:lang w:val="en-GB"/>
        </w:rPr>
        <w:tab/>
      </w:r>
      <w:r>
        <w:rPr>
          <w:sz w:val="20"/>
          <w:szCs w:val="20"/>
          <w:lang w:val="en-GB"/>
        </w:rPr>
        <w:t>i)</w:t>
      </w:r>
      <w:r>
        <w:rPr>
          <w:sz w:val="20"/>
          <w:szCs w:val="20"/>
          <w:lang w:val="en-GB"/>
        </w:rPr>
        <w:tab/>
      </w:r>
      <w:r>
        <w:rPr>
          <w:sz w:val="20"/>
          <w:szCs w:val="20"/>
          <w:lang w:val="en-GB"/>
        </w:rPr>
        <w:t>Utumiaji wa hundi unapunguza hatari ya wizi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ii)</w:t>
      </w:r>
      <w:r>
        <w:rPr>
          <w:sz w:val="20"/>
          <w:szCs w:val="20"/>
          <w:lang w:val="en-GB"/>
        </w:rPr>
        <w:tab/>
      </w:r>
      <w:r>
        <w:rPr>
          <w:sz w:val="20"/>
          <w:szCs w:val="20"/>
          <w:lang w:val="en-GB"/>
        </w:rPr>
        <w:t>Hundi hurahisisha malipo kwa watu wanaoishi mbali</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iii)</w:t>
      </w:r>
      <w:r>
        <w:rPr>
          <w:sz w:val="20"/>
          <w:szCs w:val="20"/>
          <w:lang w:val="de-DE"/>
        </w:rPr>
        <w:tab/>
      </w:r>
      <w:r>
        <w:rPr>
          <w:sz w:val="20"/>
          <w:szCs w:val="20"/>
          <w:lang w:val="de-DE"/>
        </w:rPr>
        <w:t>Hundi haiwezi kuibiwa bila kubainika</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iv)</w:t>
      </w:r>
      <w:r>
        <w:rPr>
          <w:sz w:val="20"/>
          <w:szCs w:val="20"/>
          <w:lang w:val="de-DE"/>
        </w:rPr>
        <w:tab/>
      </w:r>
      <w:r>
        <w:rPr>
          <w:sz w:val="20"/>
          <w:szCs w:val="20"/>
          <w:lang w:val="de-DE"/>
        </w:rPr>
        <w:t>Hund humsaidia mwekaji fedha katika benki kuweka hesabu kamili ya mapato na matumizi yake</w:t>
      </w:r>
    </w:p>
    <w:p>
      <w:pPr>
        <w:pStyle w:val="style0"/>
        <w:widowControl w:val="false"/>
        <w:tabs>
          <w:tab w:val="left" w:leader="none" w:pos="720"/>
        </w:tabs>
        <w:ind w:left="360" w:hanging="360"/>
        <w:jc w:val="both"/>
        <w:rPr>
          <w:i/>
          <w:iCs/>
          <w:sz w:val="20"/>
          <w:szCs w:val="20"/>
          <w:lang w:val="de-DE"/>
        </w:rPr>
      </w:pPr>
      <w:r>
        <w:rPr>
          <w:sz w:val="20"/>
          <w:szCs w:val="20"/>
          <w:lang w:val="de-DE"/>
        </w:rPr>
        <w:tab/>
      </w:r>
      <w:r>
        <w:rPr>
          <w:sz w:val="20"/>
          <w:szCs w:val="20"/>
          <w:lang w:val="de-DE"/>
        </w:rPr>
        <w:t>v)</w:t>
      </w:r>
      <w:r>
        <w:rPr>
          <w:sz w:val="20"/>
          <w:szCs w:val="20"/>
          <w:lang w:val="de-DE"/>
        </w:rPr>
        <w:tab/>
      </w:r>
      <w:r>
        <w:rPr>
          <w:sz w:val="20"/>
          <w:szCs w:val="20"/>
          <w:lang w:val="de-DE"/>
        </w:rPr>
        <w:t>Kazi na biashara inayoendeshwa kwa hundi ni kubwa kuliko inayotumia pesa taslimu</w:t>
      </w:r>
      <w:r>
        <w:rPr>
          <w:sz w:val="20"/>
          <w:szCs w:val="20"/>
          <w:lang w:val="de-DE"/>
        </w:rPr>
        <w:tab/>
      </w:r>
      <w:r>
        <w:rPr>
          <w:sz w:val="20"/>
          <w:szCs w:val="20"/>
          <w:lang w:val="de-DE"/>
        </w:rPr>
        <w:tab/>
      </w:r>
      <w:r>
        <w:rPr>
          <w:i/>
          <w:iCs/>
          <w:sz w:val="20"/>
          <w:szCs w:val="20"/>
          <w:lang w:val="de-DE"/>
        </w:rPr>
        <w:t>alama 5 x 1 = 5</w:t>
      </w:r>
    </w:p>
    <w:p>
      <w:pPr>
        <w:pStyle w:val="style0"/>
        <w:widowControl w:val="false"/>
        <w:tabs>
          <w:tab w:val="left" w:leader="none" w:pos="720"/>
        </w:tabs>
        <w:ind w:left="360" w:hanging="360"/>
        <w:jc w:val="both"/>
        <w:rPr>
          <w:i/>
          <w:iCs/>
          <w:sz w:val="20"/>
          <w:szCs w:val="20"/>
          <w:lang w:val="de-DE"/>
        </w:rPr>
      </w:pPr>
      <w:r>
        <w:rPr>
          <w:i/>
          <w:iCs/>
          <w:sz w:val="20"/>
          <w:szCs w:val="20"/>
          <w:lang w:val="de-DE"/>
        </w:rPr>
        <w:t> </w:t>
      </w:r>
    </w:p>
    <w:p>
      <w:pPr>
        <w:pStyle w:val="style0"/>
        <w:widowControl w:val="false"/>
        <w:tabs>
          <w:tab w:val="left" w:leader="none" w:pos="720"/>
        </w:tabs>
        <w:ind w:left="360" w:hanging="360"/>
        <w:jc w:val="both"/>
        <w:rPr>
          <w:sz w:val="20"/>
          <w:szCs w:val="20"/>
        </w:rPr>
      </w:pPr>
      <w:r>
        <w:rPr>
          <w:i/>
          <w:iCs/>
          <w:sz w:val="20"/>
          <w:szCs w:val="20"/>
        </w:rPr>
        <w:t> </w:t>
      </w:r>
      <w:r>
        <w:rPr>
          <w:b/>
          <w:bCs/>
          <w:sz w:val="20"/>
          <w:szCs w:val="20"/>
        </w:rPr>
        <w:t>3.</w:t>
      </w:r>
      <w:r>
        <w:rPr>
          <w:b/>
          <w:bCs/>
          <w:sz w:val="20"/>
          <w:szCs w:val="20"/>
        </w:rPr>
        <w:tab/>
      </w:r>
      <w:r>
        <w:rPr>
          <w:sz w:val="20"/>
          <w:szCs w:val="20"/>
          <w:u w:val="single"/>
        </w:rPr>
        <w:t>Matumizi ya Lugha</w:t>
      </w:r>
    </w:p>
    <w:p>
      <w:pPr>
        <w:pStyle w:val="style0"/>
        <w:widowControl w:val="false"/>
        <w:tabs>
          <w:tab w:val="left" w:leader="none" w:pos="720"/>
        </w:tabs>
        <w:ind w:left="360" w:hanging="360"/>
        <w:jc w:val="both"/>
        <w:rPr>
          <w:sz w:val="20"/>
          <w:szCs w:val="20"/>
        </w:rPr>
      </w:pPr>
      <w:r>
        <w:rPr>
          <w:sz w:val="20"/>
          <w:szCs w:val="20"/>
        </w:rPr>
        <w:t> a)</w:t>
      </w:r>
      <w:r>
        <w:rPr>
          <w:sz w:val="20"/>
          <w:szCs w:val="20"/>
        </w:rPr>
        <w:tab/>
      </w:r>
      <w:r>
        <w:rPr>
          <w:sz w:val="20"/>
          <w:szCs w:val="20"/>
        </w:rPr>
        <w:t>i)</w:t>
      </w:r>
      <w:r>
        <w:rPr>
          <w:sz w:val="20"/>
          <w:szCs w:val="20"/>
        </w:rPr>
        <w:tab/>
      </w:r>
      <w:r>
        <w:rPr>
          <w:sz w:val="20"/>
          <w:szCs w:val="20"/>
        </w:rPr>
        <w:t>ny - nazali / kipua / king’ong’o</w:t>
      </w:r>
    </w:p>
    <w:p>
      <w:pPr>
        <w:pStyle w:val="style0"/>
        <w:widowControl w:val="false"/>
        <w:tabs>
          <w:tab w:val="left" w:leader="none" w:pos="720"/>
        </w:tabs>
        <w:ind w:left="360" w:hanging="360"/>
        <w:jc w:val="both"/>
        <w:rPr>
          <w:i/>
          <w:iCs/>
          <w:sz w:val="20"/>
          <w:szCs w:val="20"/>
          <w:lang w:val="fr-FR"/>
        </w:rPr>
      </w:pPr>
      <w:r>
        <w:rPr>
          <w:sz w:val="20"/>
          <w:szCs w:val="20"/>
        </w:rPr>
        <w:tab/>
      </w:r>
      <w:r>
        <w:rPr>
          <w:sz w:val="20"/>
          <w:szCs w:val="20"/>
          <w:lang w:val="fr-FR"/>
        </w:rPr>
        <w:t>ii)</w:t>
      </w:r>
      <w:r>
        <w:rPr>
          <w:sz w:val="20"/>
          <w:szCs w:val="20"/>
          <w:lang w:val="fr-FR"/>
        </w:rPr>
        <w:tab/>
      </w:r>
      <w:r>
        <w:rPr>
          <w:sz w:val="20"/>
          <w:szCs w:val="20"/>
          <w:lang w:val="fr-FR"/>
        </w:rPr>
        <w:t>y - nusu irabu / kiyeyusho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
          <w:iCs/>
          <w:sz w:val="20"/>
          <w:szCs w:val="20"/>
          <w:lang w:val="fr-FR"/>
        </w:rPr>
        <w:t>2 x 1 = 2</w:t>
      </w:r>
    </w:p>
    <w:p>
      <w:pPr>
        <w:pStyle w:val="style0"/>
        <w:widowControl w:val="false"/>
        <w:tabs>
          <w:tab w:val="left" w:leader="none" w:pos="720"/>
        </w:tabs>
        <w:ind w:left="360" w:hanging="360"/>
        <w:jc w:val="both"/>
        <w:rPr>
          <w:i/>
          <w:iCs/>
          <w:sz w:val="20"/>
          <w:szCs w:val="20"/>
          <w:lang w:val="fr-FR"/>
        </w:rPr>
      </w:pPr>
      <w:r>
        <w:rPr>
          <w:i/>
          <w:iCs/>
          <w:sz w:val="20"/>
          <w:szCs w:val="20"/>
          <w:lang w:val="fr-FR"/>
        </w:rPr>
        <w:t> </w:t>
      </w:r>
      <w:r>
        <w:rPr>
          <w:sz w:val="20"/>
          <w:szCs w:val="20"/>
          <w:lang w:val="fr-FR"/>
        </w:rPr>
        <w:t>b)</w:t>
      </w:r>
      <w:r>
        <w:rPr>
          <w:sz w:val="20"/>
          <w:szCs w:val="20"/>
          <w:lang w:val="fr-FR"/>
        </w:rPr>
        <w:tab/>
      </w:r>
      <w:r>
        <w:rPr>
          <w:sz w:val="20"/>
          <w:szCs w:val="20"/>
          <w:lang w:val="fr-FR"/>
        </w:rPr>
        <w:t>Werevu wa mwanafunzi ulimpa tafakuri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
          <w:iCs/>
          <w:sz w:val="20"/>
          <w:szCs w:val="20"/>
          <w:lang w:val="fr-FR"/>
        </w:rPr>
        <w:t>2 x 1 = 2</w:t>
      </w:r>
    </w:p>
    <w:p>
      <w:pPr>
        <w:pStyle w:val="style0"/>
        <w:widowControl w:val="false"/>
        <w:tabs>
          <w:tab w:val="left" w:leader="none" w:pos="720"/>
        </w:tabs>
        <w:ind w:left="360" w:hanging="360"/>
        <w:jc w:val="both"/>
        <w:rPr>
          <w:i/>
          <w:iCs/>
          <w:sz w:val="20"/>
          <w:szCs w:val="20"/>
          <w:lang w:val="fr-FR"/>
        </w:rPr>
      </w:pPr>
      <w:r>
        <w:rPr>
          <w:i/>
          <w:iCs/>
          <w:sz w:val="20"/>
          <w:szCs w:val="20"/>
          <w:lang w:val="fr-FR"/>
        </w:rPr>
        <w:tab/>
      </w:r>
      <w:r>
        <w:rPr>
          <w:i/>
          <w:iCs/>
          <w:sz w:val="20"/>
          <w:szCs w:val="20"/>
          <w:lang w:val="fr-FR"/>
        </w:rPr>
        <w:t>*hakiki majibu ya wanafunzi</w:t>
      </w:r>
    </w:p>
    <w:p>
      <w:pPr>
        <w:pStyle w:val="style0"/>
        <w:widowControl w:val="false"/>
        <w:tabs>
          <w:tab w:val="left" w:leader="none" w:pos="720"/>
        </w:tabs>
        <w:ind w:left="360" w:hanging="360"/>
        <w:jc w:val="both"/>
        <w:rPr>
          <w:sz w:val="20"/>
          <w:szCs w:val="20"/>
          <w:lang w:val="fr-FR"/>
        </w:rPr>
      </w:pPr>
      <w:r>
        <w:rPr>
          <w:i/>
          <w:iCs/>
          <w:sz w:val="20"/>
          <w:szCs w:val="20"/>
          <w:lang w:val="fr-FR"/>
        </w:rPr>
        <w:t> </w:t>
      </w:r>
      <w:r>
        <w:rPr>
          <w:sz w:val="20"/>
          <w:szCs w:val="20"/>
          <w:lang w:val="fr-FR"/>
        </w:rPr>
        <w:t>c)</w:t>
      </w:r>
      <w:r>
        <w:rPr>
          <w:sz w:val="20"/>
          <w:szCs w:val="20"/>
          <w:lang w:val="fr-FR"/>
        </w:rPr>
        <w:tab/>
      </w:r>
      <w:r>
        <w:rPr>
          <w:sz w:val="20"/>
          <w:szCs w:val="20"/>
          <w:lang w:val="fr-FR"/>
        </w:rPr>
        <w:t>Jiwa</w:t>
      </w:r>
    </w:p>
    <w:p>
      <w:pPr>
        <w:pStyle w:val="style0"/>
        <w:widowControl w:val="false"/>
        <w:tabs>
          <w:tab w:val="left" w:leader="none" w:pos="720"/>
        </w:tabs>
        <w:ind w:left="360" w:hanging="360"/>
        <w:jc w:val="both"/>
        <w:rPr>
          <w:i/>
          <w:iCs/>
          <w:sz w:val="20"/>
          <w:szCs w:val="20"/>
          <w:lang w:val="fr-FR"/>
        </w:rPr>
      </w:pPr>
      <w:r>
        <w:rPr>
          <w:sz w:val="20"/>
          <w:szCs w:val="20"/>
          <w:lang w:val="fr-FR"/>
        </w:rPr>
        <w:tab/>
      </w:r>
      <w:r>
        <w:rPr>
          <w:sz w:val="20"/>
          <w:szCs w:val="20"/>
          <w:lang w:val="fr-FR"/>
        </w:rPr>
        <w:t>Mfano: Rais alijiwa mkutanoni na naibu wake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
          <w:iCs/>
          <w:sz w:val="20"/>
          <w:szCs w:val="20"/>
          <w:lang w:val="fr-FR"/>
        </w:rPr>
        <w:t>1 x 2 = 2</w:t>
      </w:r>
    </w:p>
    <w:p>
      <w:pPr>
        <w:pStyle w:val="style0"/>
        <w:widowControl w:val="false"/>
        <w:tabs>
          <w:tab w:val="left" w:leader="none" w:pos="720"/>
        </w:tabs>
        <w:ind w:left="360" w:hanging="360"/>
        <w:jc w:val="both"/>
        <w:rPr>
          <w:i/>
          <w:iCs/>
          <w:sz w:val="20"/>
          <w:szCs w:val="20"/>
          <w:lang w:val="fr-FR"/>
        </w:rPr>
      </w:pPr>
      <w:r>
        <w:rPr>
          <w:sz w:val="20"/>
          <w:szCs w:val="20"/>
          <w:lang w:val="fr-FR"/>
        </w:rPr>
        <w:tab/>
      </w:r>
      <w:r>
        <w:rPr>
          <w:i/>
          <w:iCs/>
          <w:sz w:val="20"/>
          <w:szCs w:val="20"/>
          <w:lang w:val="fr-FR"/>
        </w:rPr>
        <w:t>*hakiki majibu ya watahiniwa</w:t>
      </w:r>
    </w:p>
    <w:p>
      <w:pPr>
        <w:pStyle w:val="style0"/>
        <w:widowControl w:val="false"/>
        <w:tabs>
          <w:tab w:val="left" w:leader="none" w:pos="720"/>
        </w:tabs>
        <w:ind w:left="360" w:hanging="360"/>
        <w:jc w:val="both"/>
        <w:rPr>
          <w:i/>
          <w:iCs/>
          <w:sz w:val="20"/>
          <w:szCs w:val="20"/>
          <w:lang w:val="fr-FR"/>
        </w:rPr>
      </w:pPr>
      <w:r>
        <w:rPr>
          <w:i/>
          <w:iCs/>
          <w:sz w:val="20"/>
          <w:szCs w:val="20"/>
          <w:lang w:val="fr-FR"/>
        </w:rPr>
        <w:t> </w:t>
      </w:r>
      <w:r>
        <w:rPr>
          <w:sz w:val="20"/>
          <w:szCs w:val="20"/>
          <w:lang w:val="fr-FR"/>
        </w:rPr>
        <w:t>d)</w:t>
      </w:r>
      <w:r>
        <w:rPr>
          <w:sz w:val="20"/>
          <w:szCs w:val="20"/>
          <w:lang w:val="fr-FR"/>
        </w:rPr>
        <w:tab/>
      </w:r>
      <w:r>
        <w:rPr>
          <w:sz w:val="20"/>
          <w:szCs w:val="20"/>
          <w:lang w:val="fr-FR"/>
        </w:rPr>
        <w:t>Majitoto ya majijini yalikunywa maziwa</w:t>
      </w:r>
      <w:r>
        <w:rPr>
          <w:sz w:val="20"/>
          <w:szCs w:val="20"/>
          <w:lang w:val="fr-FR"/>
        </w:rPr>
        <w:t xml:space="preserve"> </w:t>
      </w:r>
      <w:r>
        <w:rPr>
          <w:sz w:val="20"/>
          <w:szCs w:val="20"/>
          <w:lang w:val="fr-FR"/>
        </w:rPr>
        <w:t>yaliyopewa na majisichana</w:t>
      </w:r>
      <w:r>
        <w:rPr>
          <w:sz w:val="20"/>
          <w:szCs w:val="20"/>
          <w:lang w:val="fr-FR"/>
        </w:rPr>
        <w:tab/>
      </w:r>
      <w:r>
        <w:rPr>
          <w:i/>
          <w:iCs/>
          <w:sz w:val="20"/>
          <w:szCs w:val="20"/>
          <w:lang w:val="fr-FR"/>
        </w:rPr>
        <w:tab/>
      </w:r>
    </w:p>
    <w:p>
      <w:pPr>
        <w:pStyle w:val="style0"/>
        <w:widowControl w:val="false"/>
        <w:tabs>
          <w:tab w:val="left" w:leader="none" w:pos="720"/>
        </w:tabs>
        <w:ind w:left="360" w:hanging="360"/>
        <w:jc w:val="both"/>
        <w:rPr>
          <w:sz w:val="20"/>
          <w:szCs w:val="20"/>
          <w:lang w:val="de-DE"/>
        </w:rPr>
      </w:pPr>
      <w:r>
        <w:rPr>
          <w:i/>
          <w:iCs/>
          <w:sz w:val="20"/>
          <w:szCs w:val="20"/>
          <w:lang w:val="fr-FR"/>
        </w:rPr>
        <w:t> </w:t>
      </w:r>
      <w:r>
        <w:rPr>
          <w:sz w:val="20"/>
          <w:szCs w:val="20"/>
          <w:lang w:val="de-DE"/>
        </w:rPr>
        <w:t>e)</w:t>
      </w:r>
      <w:r>
        <w:rPr>
          <w:sz w:val="20"/>
          <w:szCs w:val="20"/>
          <w:lang w:val="de-DE"/>
        </w:rPr>
        <w:tab/>
      </w:r>
      <w:r>
        <w:rPr>
          <w:sz w:val="20"/>
          <w:szCs w:val="20"/>
          <w:lang w:val="de-DE"/>
        </w:rPr>
        <w:t>iw - kauli / kutendewa</w:t>
      </w:r>
    </w:p>
    <w:p>
      <w:pPr>
        <w:pStyle w:val="style0"/>
        <w:widowControl w:val="false"/>
        <w:tabs>
          <w:tab w:val="left" w:leader="none" w:pos="720"/>
        </w:tabs>
        <w:ind w:left="360" w:hanging="360"/>
        <w:jc w:val="both"/>
        <w:rPr>
          <w:i/>
          <w:iCs/>
          <w:sz w:val="20"/>
          <w:szCs w:val="20"/>
          <w:lang w:val="de-DE"/>
        </w:rPr>
      </w:pPr>
      <w:r>
        <w:rPr>
          <w:sz w:val="20"/>
          <w:szCs w:val="20"/>
          <w:lang w:val="de-DE"/>
        </w:rPr>
        <w:tab/>
      </w:r>
      <w:r>
        <w:rPr>
          <w:sz w:val="20"/>
          <w:szCs w:val="20"/>
          <w:lang w:val="de-DE"/>
        </w:rPr>
        <w:t>a - kiishio / kutenda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
          <w:iCs/>
          <w:sz w:val="20"/>
          <w:szCs w:val="20"/>
          <w:lang w:val="de-DE"/>
        </w:rPr>
        <w:t>4 x ½ = 2</w:t>
      </w:r>
    </w:p>
    <w:p>
      <w:pPr>
        <w:pStyle w:val="style0"/>
        <w:widowControl w:val="false"/>
        <w:tabs>
          <w:tab w:val="left" w:leader="none" w:pos="720"/>
        </w:tabs>
        <w:ind w:left="360" w:hanging="360"/>
        <w:jc w:val="both"/>
        <w:rPr>
          <w:i/>
          <w:iCs/>
          <w:sz w:val="20"/>
          <w:szCs w:val="20"/>
          <w:lang w:val="de-DE"/>
        </w:rPr>
      </w:pPr>
      <w:r>
        <w:rPr>
          <w:i/>
          <w:iCs/>
          <w:sz w:val="20"/>
          <w:szCs w:val="20"/>
          <w:lang w:val="de-DE"/>
        </w:rPr>
        <w:t> </w:t>
      </w:r>
      <w:r>
        <w:rPr>
          <w:sz w:val="20"/>
          <w:szCs w:val="20"/>
          <w:lang w:val="de-DE"/>
        </w:rPr>
        <w:t>f)</w:t>
      </w:r>
      <w:r>
        <w:rPr>
          <w:sz w:val="20"/>
          <w:szCs w:val="20"/>
          <w:lang w:val="de-DE"/>
        </w:rPr>
        <w:tab/>
      </w:r>
      <w:r>
        <w:rPr>
          <w:sz w:val="20"/>
          <w:szCs w:val="20"/>
          <w:lang w:val="de-DE"/>
        </w:rPr>
        <w:t>Mwenye nyumba alisema kuwa alikuwa anajitolea kwake kuwapokea wageni siku hiyo</w:t>
      </w:r>
      <w:r>
        <w:rPr>
          <w:sz w:val="20"/>
          <w:szCs w:val="20"/>
          <w:lang w:val="de-DE"/>
        </w:rPr>
        <w:tab/>
      </w:r>
      <w:r>
        <w:rPr>
          <w:sz w:val="20"/>
          <w:szCs w:val="20"/>
          <w:lang w:val="de-DE"/>
        </w:rPr>
        <w:tab/>
      </w:r>
      <w:r>
        <w:rPr>
          <w:i/>
          <w:iCs/>
          <w:sz w:val="20"/>
          <w:szCs w:val="20"/>
          <w:lang w:val="de-DE"/>
        </w:rPr>
        <w:t>4 x ½ = 2</w:t>
      </w:r>
    </w:p>
    <w:p>
      <w:pPr>
        <w:pStyle w:val="style0"/>
        <w:widowControl w:val="false"/>
        <w:tabs>
          <w:tab w:val="left" w:leader="none" w:pos="720"/>
        </w:tabs>
        <w:ind w:left="360" w:hanging="360"/>
        <w:jc w:val="both"/>
        <w:rPr>
          <w:sz w:val="20"/>
          <w:szCs w:val="20"/>
          <w:lang w:val="de-DE"/>
        </w:rPr>
      </w:pPr>
      <w:r>
        <w:rPr>
          <w:i/>
          <w:iCs/>
          <w:sz w:val="20"/>
          <w:szCs w:val="20"/>
          <w:lang w:val="de-DE"/>
        </w:rPr>
        <w:t> </w:t>
      </w:r>
      <w:r>
        <w:rPr>
          <w:sz w:val="20"/>
          <w:szCs w:val="20"/>
          <w:lang w:val="de-DE"/>
        </w:rPr>
        <w:t>g)</w:t>
      </w:r>
      <w:r>
        <w:rPr>
          <w:sz w:val="20"/>
          <w:szCs w:val="20"/>
          <w:lang w:val="de-DE"/>
        </w:rPr>
        <w:tab/>
      </w:r>
      <w:r>
        <w:rPr>
          <w:sz w:val="20"/>
          <w:szCs w:val="20"/>
          <w:lang w:val="de-DE"/>
        </w:rPr>
        <w:t>Mfano : tuwalimiao</w:t>
      </w:r>
    </w:p>
    <w:p>
      <w:pPr>
        <w:pStyle w:val="style0"/>
        <w:widowControl w:val="false"/>
        <w:tabs>
          <w:tab w:val="left" w:leader="none" w:pos="720"/>
        </w:tabs>
        <w:ind w:left="360" w:hanging="360"/>
        <w:jc w:val="both"/>
        <w:rPr>
          <w:i/>
          <w:iCs/>
          <w:sz w:val="20"/>
          <w:szCs w:val="20"/>
          <w:lang w:val="de-DE"/>
        </w:rPr>
      </w:pPr>
      <w:r>
        <w:rPr>
          <w:sz w:val="20"/>
          <w:szCs w:val="20"/>
          <w:lang w:val="de-DE"/>
        </w:rPr>
        <w:tab/>
      </w:r>
      <w:r>
        <w:rPr>
          <w:i/>
          <w:iCs/>
          <w:sz w:val="20"/>
          <w:szCs w:val="20"/>
          <w:lang w:val="de-DE"/>
        </w:rPr>
        <w:t>*hakiki majibu ya watahiniwa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
          <w:iCs/>
          <w:sz w:val="20"/>
          <w:szCs w:val="20"/>
          <w:lang w:val="de-DE"/>
        </w:rPr>
        <w:t>6 x ½ = 3</w:t>
      </w:r>
    </w:p>
    <w:p>
      <w:pPr>
        <w:pStyle w:val="style0"/>
        <w:widowControl w:val="false"/>
        <w:tabs>
          <w:tab w:val="left" w:leader="none" w:pos="720"/>
        </w:tabs>
        <w:ind w:left="360" w:hanging="360"/>
        <w:jc w:val="both"/>
        <w:rPr>
          <w:sz w:val="20"/>
          <w:szCs w:val="20"/>
          <w:lang w:val="de-DE"/>
        </w:rPr>
      </w:pPr>
      <w:r>
        <w:rPr>
          <w:i/>
          <w:iCs/>
          <w:sz w:val="20"/>
          <w:szCs w:val="20"/>
          <w:lang w:val="de-DE"/>
        </w:rPr>
        <w:t> </w:t>
      </w:r>
      <w:r>
        <w:rPr>
          <w:sz w:val="20"/>
          <w:szCs w:val="20"/>
          <w:lang w:val="de-DE"/>
        </w:rPr>
        <w:t>h)</w:t>
      </w:r>
      <w:r>
        <w:rPr>
          <w:sz w:val="20"/>
          <w:szCs w:val="20"/>
          <w:lang w:val="de-DE"/>
        </w:rPr>
        <w:tab/>
      </w:r>
      <w:r>
        <w:rPr>
          <w:sz w:val="20"/>
          <w:szCs w:val="20"/>
          <w:lang w:val="de-DE"/>
        </w:rPr>
        <w:t>i)</w:t>
      </w:r>
      <w:r>
        <w:rPr>
          <w:sz w:val="20"/>
          <w:szCs w:val="20"/>
          <w:lang w:val="de-DE"/>
        </w:rPr>
        <w:tab/>
      </w:r>
      <w:r>
        <w:rPr>
          <w:sz w:val="20"/>
          <w:szCs w:val="20"/>
          <w:lang w:val="de-DE"/>
        </w:rPr>
        <w:t>yoyote - bila kuchagua / bila kubagua</w:t>
      </w:r>
    </w:p>
    <w:p>
      <w:pPr>
        <w:pStyle w:val="style0"/>
        <w:widowControl w:val="false"/>
        <w:tabs>
          <w:tab w:val="left" w:leader="none" w:pos="720"/>
        </w:tabs>
        <w:ind w:left="360" w:hanging="360"/>
        <w:jc w:val="both"/>
        <w:rPr>
          <w:i/>
          <w:iCs/>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 xml:space="preserve">yote - kazi kwa jumla / fanya  bila </w:t>
      </w:r>
      <w:r>
        <w:rPr>
          <w:sz w:val="20"/>
          <w:szCs w:val="20"/>
          <w:lang w:val="de-DE"/>
        </w:rPr>
        <w:tab/>
      </w:r>
      <w:r>
        <w:rPr>
          <w:sz w:val="20"/>
          <w:szCs w:val="20"/>
          <w:lang w:val="de-DE"/>
        </w:rPr>
        <w:t>kubakisha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
          <w:iCs/>
          <w:sz w:val="20"/>
          <w:szCs w:val="20"/>
          <w:lang w:val="de-DE"/>
        </w:rPr>
        <w:t>2 x 1 = 2</w:t>
      </w:r>
    </w:p>
    <w:p>
      <w:pPr>
        <w:pStyle w:val="style0"/>
        <w:widowControl w:val="false"/>
        <w:tabs>
          <w:tab w:val="left" w:leader="none" w:pos="720"/>
        </w:tabs>
        <w:ind w:left="360" w:hanging="360"/>
        <w:jc w:val="both"/>
        <w:rPr>
          <w:i/>
          <w:iCs/>
          <w:sz w:val="20"/>
          <w:szCs w:val="20"/>
          <w:lang w:val="de-DE"/>
        </w:rPr>
      </w:pPr>
      <w:r>
        <w:rPr>
          <w:i/>
          <w:iCs/>
          <w:sz w:val="20"/>
          <w:szCs w:val="20"/>
          <w:lang w:val="de-DE"/>
        </w:rPr>
        <w:t> </w:t>
      </w:r>
      <w:r>
        <w:rPr>
          <w:sz w:val="20"/>
          <w:szCs w:val="20"/>
          <w:lang w:val="de-DE"/>
        </w:rPr>
        <w:t>i)</w:t>
      </w:r>
      <w:r>
        <w:rPr>
          <w:sz w:val="20"/>
          <w:szCs w:val="20"/>
          <w:lang w:val="de-DE"/>
        </w:rPr>
        <w:tab/>
      </w:r>
      <w:r>
        <w:rPr>
          <w:sz w:val="20"/>
          <w:szCs w:val="20"/>
          <w:lang w:val="de-DE"/>
        </w:rPr>
        <w:t xml:space="preserve">nyw / chw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
          <w:iCs/>
          <w:sz w:val="20"/>
          <w:szCs w:val="20"/>
          <w:lang w:val="de-DE"/>
        </w:rPr>
        <w:t>1 x 1 = 1</w:t>
      </w:r>
    </w:p>
    <w:p>
      <w:pPr>
        <w:pStyle w:val="style0"/>
        <w:widowControl w:val="false"/>
        <w:tabs>
          <w:tab w:val="left" w:leader="none" w:pos="720"/>
        </w:tabs>
        <w:ind w:left="360" w:hanging="360"/>
        <w:jc w:val="both"/>
        <w:rPr>
          <w:sz w:val="20"/>
          <w:szCs w:val="20"/>
          <w:lang w:val="de-DE"/>
        </w:rPr>
      </w:pPr>
      <w:r>
        <w:rPr>
          <w:sz w:val="20"/>
          <w:szCs w:val="20"/>
          <w:lang w:val="de-DE"/>
        </w:rPr>
        <w:t>j)</w:t>
      </w:r>
      <w:r>
        <w:rPr>
          <w:sz w:val="20"/>
          <w:szCs w:val="20"/>
          <w:lang w:val="de-DE"/>
        </w:rPr>
        <w:tab/>
      </w:r>
      <w:r>
        <w:rPr>
          <w:sz w:val="20"/>
          <w:szCs w:val="20"/>
          <w:lang w:val="de-DE"/>
        </w:rPr>
        <w:t>mfano: Mtu yule mzuri mno ni daktari</w:t>
      </w:r>
    </w:p>
    <w:p>
      <w:pPr>
        <w:pStyle w:val="style0"/>
        <w:widowControl w:val="false"/>
        <w:tabs>
          <w:tab w:val="left" w:leader="none" w:pos="720"/>
        </w:tabs>
        <w:ind w:left="360" w:hanging="360"/>
        <w:jc w:val="both"/>
        <w:rPr>
          <w:i/>
          <w:iCs/>
          <w:sz w:val="20"/>
          <w:szCs w:val="20"/>
          <w:lang w:val="de-DE"/>
        </w:rPr>
      </w:pPr>
      <w:r>
        <w:rPr>
          <w:sz w:val="20"/>
          <w:szCs w:val="20"/>
          <w:lang w:val="de-DE"/>
        </w:rPr>
        <w:tab/>
      </w:r>
      <w:r>
        <w:rPr>
          <w:i/>
          <w:iCs/>
          <w:sz w:val="20"/>
          <w:szCs w:val="20"/>
          <w:lang w:val="de-DE"/>
        </w:rPr>
        <w:t>*hakiki majibu ya watahiniwa</w:t>
      </w:r>
      <w:r>
        <w:rPr>
          <w:i/>
          <w:iCs/>
          <w:sz w:val="20"/>
          <w:szCs w:val="20"/>
          <w:lang w:val="de-DE"/>
        </w:rPr>
        <w:t xml:space="preserve"> </w:t>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6 x ½ = 3</w:t>
      </w:r>
    </w:p>
    <w:p>
      <w:pPr>
        <w:pStyle w:val="style0"/>
        <w:widowControl w:val="false"/>
        <w:tabs>
          <w:tab w:val="left" w:leader="none" w:pos="720"/>
        </w:tabs>
        <w:ind w:left="360" w:hanging="360"/>
        <w:jc w:val="both"/>
        <w:rPr>
          <w:i/>
          <w:iCs/>
          <w:sz w:val="20"/>
          <w:szCs w:val="20"/>
          <w:lang w:val="de-DE"/>
        </w:rPr>
      </w:pPr>
      <w:r>
        <w:rPr>
          <w:i/>
          <w:iCs/>
          <w:sz w:val="20"/>
          <w:szCs w:val="20"/>
          <w:lang w:val="de-DE"/>
        </w:rPr>
        <w:t> </w:t>
      </w:r>
    </w:p>
    <w:p>
      <w:pPr>
        <w:pStyle w:val="style0"/>
        <w:widowControl w:val="false"/>
        <w:tabs>
          <w:tab w:val="left" w:leader="none" w:pos="720"/>
        </w:tabs>
        <w:ind w:left="360" w:hanging="360"/>
        <w:jc w:val="both"/>
        <w:rPr>
          <w:sz w:val="20"/>
          <w:szCs w:val="20"/>
          <w:lang w:val="en-GB"/>
        </w:rPr>
      </w:pPr>
      <w:r>
        <w:rPr>
          <w:sz w:val="20"/>
          <w:szCs w:val="20"/>
          <w:lang w:val="en-GB"/>
        </w:rPr>
        <w:t>k)</w:t>
      </w:r>
      <w:r>
        <w:rPr>
          <w:sz w:val="20"/>
          <w:szCs w:val="20"/>
          <w:lang w:val="en-GB"/>
        </w:rPr>
        <w:tab/>
      </w:r>
      <w:r>
        <w:rPr>
          <w:sz w:val="20"/>
          <w:szCs w:val="20"/>
          <w:lang w:val="en-GB"/>
        </w:rPr>
        <w:t>i)</w:t>
      </w:r>
      <w:r>
        <w:rPr>
          <w:sz w:val="20"/>
          <w:szCs w:val="20"/>
          <w:lang w:val="en-GB"/>
        </w:rPr>
        <w:tab/>
      </w:r>
      <w:r>
        <w:rPr>
          <w:sz w:val="20"/>
          <w:szCs w:val="20"/>
          <w:lang w:val="en-GB"/>
        </w:rPr>
        <w:t>kiu - I-I</w:t>
      </w:r>
    </w:p>
    <w:p>
      <w:pPr>
        <w:pStyle w:val="style0"/>
        <w:widowControl w:val="false"/>
        <w:tabs>
          <w:tab w:val="left" w:leader="none" w:pos="720"/>
        </w:tabs>
        <w:ind w:left="360" w:hanging="360"/>
        <w:jc w:val="both"/>
        <w:rPr>
          <w:i/>
          <w:iCs/>
          <w:sz w:val="20"/>
          <w:szCs w:val="20"/>
          <w:lang w:val="en-GB"/>
        </w:rPr>
      </w:pPr>
      <w:r>
        <w:rPr>
          <w:sz w:val="20"/>
          <w:szCs w:val="20"/>
          <w:lang w:val="en-GB"/>
        </w:rPr>
        <w:tab/>
      </w:r>
      <w:r>
        <w:rPr>
          <w:sz w:val="20"/>
          <w:szCs w:val="20"/>
          <w:lang w:val="en-GB"/>
        </w:rPr>
        <w:t>ii)</w:t>
      </w:r>
      <w:r>
        <w:rPr>
          <w:sz w:val="20"/>
          <w:szCs w:val="20"/>
          <w:lang w:val="en-GB"/>
        </w:rPr>
        <w:tab/>
      </w:r>
      <w:r>
        <w:rPr>
          <w:sz w:val="20"/>
          <w:szCs w:val="20"/>
          <w:lang w:val="en-GB"/>
        </w:rPr>
        <w:t>bidhaa - I-ZI</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i/>
          <w:iCs/>
          <w:sz w:val="20"/>
          <w:szCs w:val="20"/>
          <w:lang w:val="en-GB"/>
        </w:rPr>
        <w:t>2 x 1 = 2</w:t>
      </w:r>
    </w:p>
    <w:p>
      <w:pPr>
        <w:pStyle w:val="style0"/>
        <w:widowControl w:val="false"/>
        <w:tabs>
          <w:tab w:val="left" w:leader="none" w:pos="720"/>
        </w:tabs>
        <w:ind w:left="360" w:hanging="360"/>
        <w:jc w:val="both"/>
        <w:rPr>
          <w:sz w:val="20"/>
          <w:szCs w:val="20"/>
          <w:lang w:val="en-GB"/>
        </w:rPr>
      </w:pPr>
      <w:r>
        <w:rPr>
          <w:i/>
          <w:iCs/>
          <w:sz w:val="20"/>
          <w:szCs w:val="20"/>
          <w:lang w:val="en-GB"/>
        </w:rPr>
        <w:t> </w:t>
      </w:r>
      <w:r>
        <w:rPr>
          <w:sz w:val="20"/>
          <w:szCs w:val="20"/>
          <w:lang w:val="en-GB"/>
        </w:rPr>
        <w:t>l)</w:t>
      </w:r>
      <w:r>
        <w:rPr>
          <w:sz w:val="20"/>
          <w:szCs w:val="20"/>
          <w:lang w:val="en-GB"/>
        </w:rPr>
        <w:tab/>
      </w:r>
      <w:r>
        <w:rPr>
          <w:sz w:val="20"/>
          <w:szCs w:val="20"/>
          <w:lang w:val="en-GB"/>
        </w:rPr>
        <w:t>i)</w:t>
      </w:r>
      <w:r>
        <w:rPr>
          <w:sz w:val="20"/>
          <w:szCs w:val="20"/>
          <w:lang w:val="en-GB"/>
        </w:rPr>
        <w:tab/>
      </w:r>
      <w:r>
        <w:rPr>
          <w:sz w:val="20"/>
          <w:szCs w:val="20"/>
          <w:lang w:val="en-GB"/>
        </w:rPr>
        <w:t>kuonya</w:t>
      </w:r>
    </w:p>
    <w:p>
      <w:pPr>
        <w:pStyle w:val="style0"/>
        <w:widowControl w:val="false"/>
        <w:tabs>
          <w:tab w:val="left" w:leader="none" w:pos="720"/>
        </w:tabs>
        <w:ind w:left="360" w:hanging="360"/>
        <w:jc w:val="both"/>
        <w:rPr>
          <w:i/>
          <w:iCs/>
          <w:sz w:val="20"/>
          <w:szCs w:val="20"/>
          <w:lang w:val="en-GB"/>
        </w:rPr>
      </w:pPr>
      <w:r>
        <w:rPr>
          <w:sz w:val="20"/>
          <w:szCs w:val="20"/>
          <w:lang w:val="en-GB"/>
        </w:rPr>
        <w:tab/>
      </w:r>
      <w:r>
        <w:rPr>
          <w:sz w:val="20"/>
          <w:szCs w:val="20"/>
          <w:lang w:val="en-GB"/>
        </w:rPr>
        <w:t>ii)</w:t>
      </w:r>
      <w:r>
        <w:rPr>
          <w:sz w:val="20"/>
          <w:szCs w:val="20"/>
          <w:lang w:val="en-GB"/>
        </w:rPr>
        <w:tab/>
      </w:r>
      <w:r>
        <w:rPr>
          <w:sz w:val="20"/>
          <w:szCs w:val="20"/>
          <w:lang w:val="en-GB"/>
        </w:rPr>
        <w:t>kuamrisha</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i/>
          <w:iCs/>
          <w:sz w:val="20"/>
          <w:szCs w:val="20"/>
          <w:lang w:val="en-GB"/>
        </w:rPr>
        <w:t>2 x 1 = 2</w:t>
      </w:r>
    </w:p>
    <w:p>
      <w:pPr>
        <w:pStyle w:val="style0"/>
        <w:widowControl w:val="false"/>
        <w:tabs>
          <w:tab w:val="left" w:leader="none" w:pos="720"/>
        </w:tabs>
        <w:ind w:left="360" w:hanging="360"/>
        <w:jc w:val="both"/>
        <w:rPr>
          <w:i/>
          <w:iCs/>
          <w:sz w:val="20"/>
          <w:szCs w:val="20"/>
          <w:lang w:val="en-GB"/>
        </w:rPr>
      </w:pPr>
      <w:r>
        <w:rPr>
          <w:i/>
          <w:iCs/>
          <w:sz w:val="20"/>
          <w:szCs w:val="20"/>
          <w:lang w:val="en-GB"/>
        </w:rPr>
        <w:t> </w:t>
      </w:r>
      <w:r>
        <w:rPr>
          <w:sz w:val="20"/>
          <w:szCs w:val="20"/>
          <w:lang w:val="en-GB"/>
        </w:rPr>
        <w:t>m)</w:t>
      </w:r>
      <w:r>
        <w:rPr>
          <w:sz w:val="20"/>
          <w:szCs w:val="20"/>
          <w:lang w:val="en-GB"/>
        </w:rPr>
        <w:tab/>
      </w:r>
      <w:r>
        <w:rPr>
          <w:sz w:val="20"/>
          <w:szCs w:val="20"/>
          <w:lang w:val="en-GB"/>
        </w:rPr>
        <w:t>Mfano: Nyumba za majirani zilisombwa na mafuriko</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i/>
          <w:iCs/>
          <w:sz w:val="20"/>
          <w:szCs w:val="20"/>
          <w:lang w:val="en-GB"/>
        </w:rPr>
        <w:t>1 x 2 = 2</w:t>
      </w:r>
    </w:p>
    <w:p>
      <w:pPr>
        <w:pStyle w:val="style0"/>
        <w:widowControl w:val="false"/>
        <w:tabs>
          <w:tab w:val="left" w:leader="none" w:pos="720"/>
        </w:tabs>
        <w:ind w:left="360" w:hanging="360"/>
        <w:jc w:val="both"/>
        <w:rPr>
          <w:i/>
          <w:iCs/>
          <w:sz w:val="20"/>
          <w:szCs w:val="20"/>
          <w:lang w:val="en-GB"/>
        </w:rPr>
      </w:pPr>
      <w:r>
        <w:rPr>
          <w:i/>
          <w:iCs/>
          <w:sz w:val="20"/>
          <w:szCs w:val="20"/>
          <w:lang w:val="en-GB"/>
        </w:rPr>
        <w:tab/>
      </w:r>
      <w:r>
        <w:rPr>
          <w:i/>
          <w:iCs/>
          <w:sz w:val="20"/>
          <w:szCs w:val="20"/>
          <w:lang w:val="en-GB"/>
        </w:rPr>
        <w:t>* hakiki majibu ya watahiniwa</w:t>
      </w:r>
    </w:p>
    <w:p>
      <w:pPr>
        <w:pStyle w:val="style0"/>
        <w:widowControl w:val="false"/>
        <w:tabs>
          <w:tab w:val="left" w:leader="none" w:pos="720"/>
        </w:tabs>
        <w:ind w:left="360" w:hanging="360"/>
        <w:jc w:val="both"/>
        <w:rPr>
          <w:sz w:val="20"/>
          <w:szCs w:val="20"/>
          <w:lang w:val="en-GB"/>
        </w:rPr>
      </w:pPr>
      <w:r>
        <w:rPr>
          <w:i/>
          <w:iCs/>
          <w:sz w:val="20"/>
          <w:szCs w:val="20"/>
          <w:lang w:val="en-GB"/>
        </w:rPr>
        <w:t> </w:t>
      </w:r>
      <w:r>
        <w:rPr>
          <w:sz w:val="20"/>
          <w:szCs w:val="20"/>
          <w:lang w:val="en-GB"/>
        </w:rPr>
        <w:t>n)</w:t>
      </w:r>
      <w:r>
        <w:rPr>
          <w:sz w:val="20"/>
          <w:szCs w:val="20"/>
          <w:lang w:val="en-GB"/>
        </w:rPr>
        <w:tab/>
      </w:r>
      <w:r>
        <w:rPr>
          <w:sz w:val="20"/>
          <w:szCs w:val="20"/>
          <w:lang w:val="en-GB"/>
        </w:rPr>
        <w:t>kiarifa - alijengewa</w:t>
      </w:r>
    </w:p>
    <w:p>
      <w:pPr>
        <w:pStyle w:val="style0"/>
        <w:widowControl w:val="false"/>
        <w:tabs>
          <w:tab w:val="left" w:leader="none" w:pos="720"/>
        </w:tabs>
        <w:ind w:left="360" w:hanging="360"/>
        <w:jc w:val="both"/>
        <w:rPr>
          <w:i/>
          <w:iCs/>
          <w:sz w:val="20"/>
          <w:szCs w:val="20"/>
          <w:lang w:val="en-GB"/>
        </w:rPr>
      </w:pPr>
      <w:r>
        <w:rPr>
          <w:sz w:val="20"/>
          <w:szCs w:val="20"/>
          <w:lang w:val="en-GB"/>
        </w:rPr>
        <w:tab/>
      </w:r>
      <w:r>
        <w:rPr>
          <w:sz w:val="20"/>
          <w:szCs w:val="20"/>
          <w:lang w:val="en-GB"/>
        </w:rPr>
        <w:t>chagizo - msimu uliopita</w:t>
      </w:r>
      <w:r>
        <w:rPr>
          <w:sz w:val="20"/>
          <w:szCs w:val="20"/>
          <w:lang w:val="en-GB"/>
        </w:rPr>
        <w:t xml:space="preserve">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i/>
          <w:iCs/>
          <w:sz w:val="20"/>
          <w:szCs w:val="20"/>
          <w:lang w:val="en-GB"/>
        </w:rPr>
        <w:t>2 x 1 = 2</w:t>
      </w:r>
      <w:r>
        <w:rPr>
          <w:i/>
          <w:iCs/>
          <w:sz w:val="20"/>
          <w:szCs w:val="20"/>
          <w:lang w:val="en-GB"/>
        </w:rPr>
        <w:t> </w:t>
      </w:r>
    </w:p>
    <w:p>
      <w:pPr>
        <w:pStyle w:val="style0"/>
        <w:widowControl w:val="false"/>
        <w:tabs>
          <w:tab w:val="left" w:leader="none" w:pos="720"/>
        </w:tabs>
        <w:ind w:left="360" w:hanging="360"/>
        <w:jc w:val="both"/>
        <w:rPr>
          <w:sz w:val="20"/>
          <w:szCs w:val="20"/>
          <w:lang w:val="en-GB"/>
        </w:rPr>
      </w:pPr>
      <w:r>
        <w:rPr>
          <w:sz w:val="20"/>
          <w:szCs w:val="20"/>
          <w:lang w:val="en-GB"/>
        </w:rPr>
        <w:t>o)</w:t>
      </w:r>
      <w:r>
        <w:rPr>
          <w:sz w:val="20"/>
          <w:szCs w:val="20"/>
          <w:lang w:val="en-GB"/>
        </w:rPr>
        <w:tab/>
      </w:r>
      <w:r>
        <w:rPr>
          <w:noProof/>
        </w:rPr>
        <mc:AlternateContent>
          <mc:Choice Requires="wps">
            <w:drawing>
              <wp:anchor distT="0" distB="0" distL="0" distR="0" simplePos="false" relativeHeight="93" behindDoc="false" locked="false" layoutInCell="true" allowOverlap="true">
                <wp:simplePos x="0" y="0"/>
                <wp:positionH relativeFrom="column">
                  <wp:posOffset>3761105</wp:posOffset>
                </wp:positionH>
                <wp:positionV relativeFrom="paragraph">
                  <wp:posOffset>2303780</wp:posOffset>
                </wp:positionV>
                <wp:extent cx="3258820" cy="1333500"/>
                <wp:effectExtent l="0" t="0" r="0" b="1270"/>
                <wp:wrapNone/>
                <wp:docPr id="1026" name="Rectangle 7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58820" cy="1333500"/>
                        </a:xfrm>
                        <a:prstGeom prst="rect"/>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rect id="1026" filled="f" stroked="f" style="position:absolute;margin-left:296.15pt;margin-top:181.4pt;width:256.6pt;height:105.0pt;z-index:93;mso-position-horizontal-relative:text;mso-position-vertical-relative:text;mso-width-percent:0;mso-height-percent:0;mso-width-relative:page;mso-height-relative:page;mso-wrap-distance-left:0.0pt;mso-wrap-distance-right:0.0pt;visibility:visible;">
                <v:stroke on="f"/>
                <v:fill/>
              </v:rect>
            </w:pict>
          </mc:Fallback>
        </mc:AlternateContent>
      </w:r>
    </w:p>
    <w:tbl>
      <w:tblPr>
        <w:tblW w:w="5132" w:type="dxa"/>
        <w:tblInd w:w="375" w:type="dxa"/>
        <w:tblCellMar>
          <w:left w:w="0" w:type="dxa"/>
          <w:right w:w="0" w:type="dxa"/>
        </w:tblCellMar>
        <w:tblLook w:val="04A0" w:firstRow="1" w:lastRow="0" w:firstColumn="1" w:lastColumn="0" w:noHBand="0" w:noVBand="1"/>
      </w:tblPr>
      <w:tblGrid>
        <w:gridCol w:w="662"/>
        <w:gridCol w:w="1010"/>
        <w:gridCol w:w="476"/>
        <w:gridCol w:w="306"/>
        <w:gridCol w:w="647"/>
        <w:gridCol w:w="730"/>
        <w:gridCol w:w="831"/>
        <w:gridCol w:w="470"/>
      </w:tblGrid>
      <w:tr>
        <w:trPr>
          <w:trHeight w:val="55" w:hRule="atLeast"/>
        </w:trPr>
        <w:tc>
          <w:tcPr>
            <w:tcW w:w="5132" w:type="dxa"/>
            <w:gridSpan w:val="8"/>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S</w:t>
            </w:r>
          </w:p>
        </w:tc>
      </w:tr>
      <w:tr>
        <w:tblPrEx/>
        <w:trPr>
          <w:trHeight w:val="55" w:hRule="atLeast"/>
        </w:trPr>
        <w:tc>
          <w:tcPr>
            <w:tcW w:w="2184"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S1</w:t>
            </w:r>
          </w:p>
        </w:tc>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U</w:t>
            </w:r>
          </w:p>
        </w:tc>
        <w:tc>
          <w:tcPr>
            <w:tcW w:w="2608"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S2</w:t>
            </w:r>
          </w:p>
        </w:tc>
      </w:tr>
      <w:tr>
        <w:tblPrEx/>
        <w:trPr>
          <w:trHeight w:val="55" w:hRule="atLeast"/>
        </w:trPr>
        <w:tc>
          <w:tcPr>
            <w:tcW w:w="6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KN</w:t>
            </w:r>
          </w:p>
        </w:tc>
        <w:tc>
          <w:tcPr>
            <w:tcW w:w="1514"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KT</w:t>
            </w:r>
          </w:p>
        </w:tc>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 </w:t>
            </w:r>
          </w:p>
        </w:tc>
        <w:tc>
          <w:tcPr>
            <w:tcW w:w="6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KN</w:t>
            </w:r>
          </w:p>
        </w:tc>
        <w:tc>
          <w:tcPr>
            <w:tcW w:w="193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KT</w:t>
            </w:r>
          </w:p>
        </w:tc>
      </w:tr>
      <w:tr>
        <w:tblPrEx/>
        <w:trPr>
          <w:trHeight w:val="55" w:hRule="atLeast"/>
        </w:trPr>
        <w:tc>
          <w:tcPr>
            <w:tcW w:w="6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N</w:t>
            </w:r>
          </w:p>
        </w:tc>
        <w:tc>
          <w:tcPr>
            <w:tcW w:w="9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T</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N</w:t>
            </w:r>
          </w:p>
        </w:tc>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 </w:t>
            </w:r>
          </w:p>
        </w:tc>
        <w:tc>
          <w:tcPr>
            <w:tcW w:w="6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N</w:t>
            </w:r>
          </w:p>
        </w:tc>
        <w:tc>
          <w:tcPr>
            <w:tcW w:w="6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TS</w:t>
            </w:r>
          </w:p>
        </w:tc>
        <w:tc>
          <w:tcPr>
            <w:tcW w:w="8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T</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jc w:val="center"/>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N</w:t>
            </w:r>
          </w:p>
        </w:tc>
      </w:tr>
      <w:tr>
        <w:tblPrEx/>
        <w:trPr>
          <w:trHeight w:val="55" w:hRule="atLeast"/>
        </w:trPr>
        <w:tc>
          <w:tcPr>
            <w:tcW w:w="6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Dereva</w:t>
            </w:r>
          </w:p>
        </w:tc>
        <w:tc>
          <w:tcPr>
            <w:tcW w:w="97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aliendesha</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gari</w:t>
            </w:r>
          </w:p>
        </w:tc>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 xml:space="preserve">ila </w:t>
            </w:r>
          </w:p>
        </w:tc>
        <w:tc>
          <w:tcPr>
            <w:tcW w:w="6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utingo</w:t>
            </w:r>
          </w:p>
        </w:tc>
        <w:tc>
          <w:tcPr>
            <w:tcW w:w="67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hakuwa</w:t>
            </w:r>
          </w:p>
        </w:tc>
        <w:tc>
          <w:tcPr>
            <w:tcW w:w="83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 xml:space="preserve">analipwa </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pPr>
              <w:pStyle w:val="style0"/>
              <w:widowControl w:val="false"/>
              <w:rPr>
                <w:rFonts w:ascii="Arial Narrow" w:hAnsi="Arial Narrow"/>
                <w:color w:val="000000"/>
                <w:kern w:val="28"/>
                <w:sz w:val="20"/>
                <w:szCs w:val="20"/>
                <w:lang w:val="en-GB"/>
                <w14:cntxtAlts xmlns:w14="http://schemas.microsoft.com/office/word/2010/wordml"/>
              </w:rPr>
            </w:pPr>
            <w:r>
              <w:rPr>
                <w:rFonts w:ascii="Arial Narrow" w:hAnsi="Arial Narrow"/>
                <w:sz w:val="20"/>
                <w:szCs w:val="20"/>
                <w:lang w:val="en-GB"/>
              </w:rPr>
              <w:t>nauli</w:t>
            </w:r>
          </w:p>
        </w:tc>
      </w:tr>
    </w:tbl>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S + S</w:t>
      </w:r>
      <w:r>
        <w:rPr>
          <w:sz w:val="20"/>
          <w:szCs w:val="20"/>
          <w:vertAlign w:val="subscript"/>
          <w:lang w:val="en-GB"/>
        </w:rPr>
        <w:t>1</w:t>
      </w:r>
      <w:r>
        <w:rPr>
          <w:sz w:val="20"/>
          <w:szCs w:val="20"/>
          <w:lang w:val="en-GB"/>
        </w:rPr>
        <w:t xml:space="preserve"> + U + S</w:t>
      </w:r>
      <w:r>
        <w:rPr>
          <w:sz w:val="20"/>
          <w:szCs w:val="20"/>
          <w:vertAlign w:val="subscript"/>
          <w:lang w:val="en-GB"/>
        </w:rPr>
        <w:t>2</w:t>
      </w:r>
      <w:r>
        <w:rPr>
          <w:sz w:val="20"/>
          <w:szCs w:val="20"/>
          <w:lang w:val="en-GB"/>
        </w:rPr>
        <w:t xml:space="preserve"> = 1</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KN + KT + KN + KT = 1</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N + T + N + N = 1</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TS + T + N + Jedwali = 1</w:t>
      </w:r>
    </w:p>
    <w:p>
      <w:pPr>
        <w:pStyle w:val="style0"/>
        <w:widowControl w:val="false"/>
        <w:tabs>
          <w:tab w:val="left" w:leader="none" w:pos="720"/>
        </w:tabs>
        <w:ind w:left="360" w:hanging="360"/>
        <w:jc w:val="both"/>
        <w:rPr>
          <w:i/>
          <w:iCs/>
          <w:sz w:val="20"/>
          <w:szCs w:val="20"/>
          <w:lang w:val="fr-FR"/>
        </w:rPr>
      </w:pPr>
      <w:r>
        <w:rPr>
          <w:sz w:val="20"/>
          <w:szCs w:val="20"/>
          <w:lang w:val="en-GB"/>
        </w:rPr>
        <w:t>p)</w:t>
      </w:r>
      <w:r>
        <w:rPr>
          <w:sz w:val="20"/>
          <w:szCs w:val="20"/>
          <w:lang w:val="en-GB"/>
        </w:rPr>
        <w:tab/>
      </w:r>
      <w:r>
        <w:rPr>
          <w:sz w:val="20"/>
          <w:szCs w:val="20"/>
          <w:lang w:val="en-GB"/>
        </w:rPr>
        <w:t>Mfano: Kijakazi atakuwa akifua nguo nitakapoingia</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i/>
          <w:iCs/>
          <w:sz w:val="20"/>
          <w:szCs w:val="20"/>
          <w:lang w:val="fr-FR"/>
        </w:rPr>
        <w:t>1 x 1 = 1</w:t>
      </w:r>
    </w:p>
    <w:p>
      <w:pPr>
        <w:pStyle w:val="style0"/>
        <w:widowControl w:val="false"/>
        <w:tabs>
          <w:tab w:val="left" w:leader="none" w:pos="720"/>
        </w:tabs>
        <w:ind w:left="360" w:hanging="360"/>
        <w:jc w:val="both"/>
        <w:rPr>
          <w:i/>
          <w:iCs/>
          <w:sz w:val="20"/>
          <w:szCs w:val="20"/>
          <w:lang w:val="fr-FR"/>
        </w:rPr>
      </w:pPr>
      <w:r>
        <w:rPr>
          <w:sz w:val="20"/>
          <w:szCs w:val="20"/>
          <w:lang w:val="fr-FR"/>
        </w:rPr>
        <w:t>q)</w:t>
      </w:r>
      <w:r>
        <w:rPr>
          <w:sz w:val="20"/>
          <w:szCs w:val="20"/>
          <w:lang w:val="fr-FR"/>
        </w:rPr>
        <w:tab/>
      </w:r>
      <w:r>
        <w:rPr>
          <w:sz w:val="20"/>
          <w:szCs w:val="20"/>
          <w:lang w:val="fr-FR"/>
        </w:rPr>
        <w:t>kwa - sababu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
          <w:iCs/>
          <w:sz w:val="20"/>
          <w:szCs w:val="20"/>
          <w:lang w:val="fr-FR"/>
        </w:rPr>
        <w:t>1 x 1 = 1</w:t>
      </w:r>
    </w:p>
    <w:p>
      <w:pPr>
        <w:pStyle w:val="style0"/>
        <w:widowControl w:val="false"/>
        <w:tabs>
          <w:tab w:val="left" w:leader="none" w:pos="720"/>
        </w:tabs>
        <w:jc w:val="both"/>
        <w:rPr>
          <w:sz w:val="20"/>
          <w:szCs w:val="20"/>
          <w:lang w:val="fr-FR"/>
        </w:rPr>
      </w:pPr>
      <w:r>
        <w:rPr>
          <w:i/>
          <w:iCs/>
          <w:sz w:val="20"/>
          <w:szCs w:val="20"/>
          <w:lang w:val="fr-FR"/>
        </w:rPr>
        <w:t> </w:t>
      </w:r>
      <w:r>
        <w:rPr>
          <w:sz w:val="20"/>
          <w:szCs w:val="20"/>
          <w:lang w:val="fr-FR"/>
        </w:rPr>
        <w:t xml:space="preserve">r)   </w:t>
      </w:r>
      <w:r>
        <w:rPr>
          <w:sz w:val="20"/>
          <w:szCs w:val="20"/>
          <w:lang w:val="fr-FR"/>
        </w:rPr>
        <w:t>nyinyi - kitondo</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mbegu - kipozi</w:t>
      </w:r>
    </w:p>
    <w:p>
      <w:pPr>
        <w:pStyle w:val="style0"/>
        <w:widowControl w:val="false"/>
        <w:tabs>
          <w:tab w:val="left" w:leader="none" w:pos="720"/>
        </w:tabs>
        <w:ind w:left="360" w:hanging="360"/>
        <w:jc w:val="both"/>
        <w:rPr>
          <w:i/>
          <w:iCs/>
          <w:sz w:val="20"/>
          <w:szCs w:val="20"/>
          <w:lang w:val="en-GB"/>
        </w:rPr>
      </w:pPr>
      <w:r>
        <w:rPr>
          <w:sz w:val="20"/>
          <w:szCs w:val="20"/>
          <w:lang w:val="fr-FR"/>
        </w:rPr>
        <w:tab/>
      </w:r>
      <w:r>
        <w:rPr>
          <w:sz w:val="20"/>
          <w:szCs w:val="20"/>
          <w:lang w:val="fr-FR"/>
        </w:rPr>
        <w:t>jembe - kitumizi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
          <w:iCs/>
          <w:sz w:val="20"/>
          <w:szCs w:val="20"/>
          <w:lang w:val="en-GB"/>
        </w:rPr>
        <w:t>6 x ½ = 3</w:t>
      </w:r>
    </w:p>
    <w:p>
      <w:pPr>
        <w:pStyle w:val="style0"/>
        <w:widowControl w:val="false"/>
        <w:tabs>
          <w:tab w:val="left" w:leader="none" w:pos="720"/>
        </w:tabs>
        <w:ind w:left="360" w:hanging="360"/>
        <w:jc w:val="both"/>
        <w:rPr>
          <w:sz w:val="20"/>
          <w:szCs w:val="20"/>
          <w:lang w:val="en-GB"/>
        </w:rPr>
      </w:pPr>
      <w:r>
        <w:rPr>
          <w:sz w:val="20"/>
          <w:szCs w:val="20"/>
          <w:lang w:val="en-GB"/>
        </w:rPr>
        <w:t>s)</w:t>
      </w:r>
      <w:r>
        <w:rPr>
          <w:sz w:val="20"/>
          <w:szCs w:val="20"/>
          <w:lang w:val="en-GB"/>
        </w:rPr>
        <w:tab/>
      </w:r>
      <w:r>
        <w:rPr>
          <w:sz w:val="20"/>
          <w:szCs w:val="20"/>
          <w:lang w:val="en-GB"/>
        </w:rPr>
        <w:t>Matumizi ya kinyota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w:t>
      </w:r>
      <w:r>
        <w:rPr>
          <w:sz w:val="20"/>
          <w:szCs w:val="20"/>
          <w:lang w:val="en-GB"/>
        </w:rPr>
        <w:tab/>
      </w:r>
      <w:r>
        <w:rPr>
          <w:sz w:val="20"/>
          <w:szCs w:val="20"/>
          <w:lang w:val="en-GB"/>
        </w:rPr>
        <w:t>Kuonyesha sentensi isiyo sanifu / sarufi mbaya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ii)</w:t>
      </w:r>
      <w:r>
        <w:rPr>
          <w:sz w:val="20"/>
          <w:szCs w:val="20"/>
          <w:lang w:val="en-GB"/>
        </w:rPr>
        <w:tab/>
      </w:r>
      <w:r>
        <w:rPr>
          <w:sz w:val="20"/>
          <w:szCs w:val="20"/>
          <w:lang w:val="en-GB"/>
        </w:rPr>
        <w:t>Kuonyesha neno lililoendelezwa vibaya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iii)</w:t>
      </w:r>
      <w:r>
        <w:rPr>
          <w:sz w:val="20"/>
          <w:szCs w:val="20"/>
          <w:lang w:val="en-GB"/>
        </w:rPr>
        <w:tab/>
      </w:r>
      <w:r>
        <w:rPr>
          <w:sz w:val="20"/>
          <w:szCs w:val="20"/>
          <w:lang w:val="en-GB"/>
        </w:rPr>
        <w:t>Kutahadharisha / kuonya</w:t>
      </w:r>
    </w:p>
    <w:p>
      <w:pPr>
        <w:pStyle w:val="style0"/>
        <w:widowControl w:val="false"/>
        <w:tabs>
          <w:tab w:val="left" w:leader="none" w:pos="720"/>
        </w:tabs>
        <w:ind w:left="360" w:hanging="360"/>
        <w:jc w:val="both"/>
        <w:rPr>
          <w:sz w:val="20"/>
          <w:szCs w:val="20"/>
          <w:lang w:val="fr-FR"/>
        </w:rPr>
      </w:pPr>
      <w:r>
        <w:rPr>
          <w:sz w:val="20"/>
          <w:szCs w:val="20"/>
          <w:lang w:val="en-GB"/>
        </w:rPr>
        <w:tab/>
      </w:r>
      <w:r>
        <w:rPr>
          <w:sz w:val="20"/>
          <w:szCs w:val="20"/>
          <w:lang w:val="fr-FR"/>
        </w:rPr>
        <w:t>iv)</w:t>
      </w:r>
      <w:r>
        <w:rPr>
          <w:sz w:val="20"/>
          <w:szCs w:val="20"/>
          <w:lang w:val="fr-FR"/>
        </w:rPr>
        <w:tab/>
      </w:r>
      <w:r>
        <w:rPr>
          <w:sz w:val="20"/>
          <w:szCs w:val="20"/>
          <w:lang w:val="fr-FR"/>
        </w:rPr>
        <w:t>Kuonyesha neno lisilo rasmi / la kigeni</w:t>
      </w:r>
    </w:p>
    <w:p>
      <w:pPr>
        <w:pStyle w:val="style0"/>
        <w:widowControl w:val="false"/>
        <w:tabs>
          <w:tab w:val="left" w:leader="none" w:pos="720"/>
        </w:tabs>
        <w:ind w:left="360" w:hanging="360"/>
        <w:jc w:val="both"/>
        <w:rPr>
          <w:sz w:val="20"/>
          <w:szCs w:val="20"/>
          <w:lang w:val="en-GB"/>
        </w:rPr>
      </w:pPr>
      <w:r>
        <w:rPr>
          <w:sz w:val="20"/>
          <w:szCs w:val="20"/>
          <w:lang w:val="fr-FR"/>
        </w:rPr>
        <w:tab/>
      </w:r>
      <w:r>
        <w:rPr>
          <w:sz w:val="20"/>
          <w:szCs w:val="20"/>
          <w:lang w:val="en-GB"/>
        </w:rPr>
        <w:t>v)</w:t>
      </w:r>
      <w:r>
        <w:rPr>
          <w:sz w:val="20"/>
          <w:szCs w:val="20"/>
          <w:lang w:val="en-GB"/>
        </w:rPr>
        <w:tab/>
      </w:r>
      <w:r>
        <w:rPr>
          <w:sz w:val="20"/>
          <w:szCs w:val="20"/>
          <w:lang w:val="en-GB"/>
        </w:rPr>
        <w:t>Kuonyesha neno lisilofaa katika muktadha</w:t>
      </w:r>
    </w:p>
    <w:p>
      <w:pPr>
        <w:pStyle w:val="style0"/>
        <w:widowControl w:val="false"/>
        <w:tabs>
          <w:tab w:val="left" w:leader="none" w:pos="720"/>
        </w:tabs>
        <w:ind w:left="360" w:hanging="360"/>
        <w:jc w:val="both"/>
        <w:rPr>
          <w:i/>
          <w:iCs/>
          <w:sz w:val="20"/>
          <w:szCs w:val="20"/>
          <w:lang w:val="en-GB"/>
        </w:rPr>
      </w:pPr>
      <w:r>
        <w:rPr>
          <w:sz w:val="20"/>
          <w:szCs w:val="20"/>
          <w:lang w:val="en-GB"/>
        </w:rPr>
        <w:tab/>
      </w:r>
      <w:r>
        <w:rPr>
          <w:sz w:val="20"/>
          <w:szCs w:val="20"/>
          <w:lang w:val="en-GB"/>
        </w:rPr>
        <w:t xml:space="preserve">vi) </w:t>
      </w:r>
      <w:r>
        <w:rPr>
          <w:sz w:val="20"/>
          <w:szCs w:val="20"/>
          <w:lang w:val="en-GB"/>
        </w:rPr>
        <w:tab/>
      </w:r>
      <w:r>
        <w:rPr>
          <w:sz w:val="20"/>
          <w:szCs w:val="20"/>
          <w:lang w:val="en-GB"/>
        </w:rPr>
        <w:t>Kutoa ufafanuzi hasa chini ya ukurasa</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i/>
          <w:iCs/>
          <w:sz w:val="20"/>
          <w:szCs w:val="20"/>
          <w:lang w:val="en-GB"/>
        </w:rPr>
        <w:t>1 x 1 = 1</w:t>
      </w:r>
    </w:p>
    <w:p>
      <w:pPr>
        <w:pStyle w:val="style0"/>
        <w:widowControl w:val="false"/>
        <w:tabs>
          <w:tab w:val="left" w:leader="none" w:pos="720"/>
        </w:tabs>
        <w:ind w:left="360" w:hanging="360"/>
        <w:jc w:val="both"/>
        <w:rPr>
          <w:i/>
          <w:iCs/>
          <w:sz w:val="20"/>
          <w:szCs w:val="20"/>
          <w:lang w:val="fr-FR"/>
        </w:rPr>
      </w:pPr>
      <w:r>
        <w:rPr>
          <w:i/>
          <w:iCs/>
          <w:sz w:val="20"/>
          <w:szCs w:val="20"/>
          <w:lang w:val="en-GB"/>
        </w:rPr>
        <w:tab/>
      </w:r>
      <w:r>
        <w:rPr>
          <w:i/>
          <w:iCs/>
          <w:sz w:val="20"/>
          <w:szCs w:val="20"/>
          <w:lang w:val="en-GB"/>
        </w:rPr>
        <w:tab/>
      </w:r>
      <w:r>
        <w:rPr>
          <w:i/>
          <w:iCs/>
          <w:sz w:val="20"/>
          <w:szCs w:val="20"/>
          <w:lang w:val="fr-FR"/>
        </w:rPr>
        <w:t xml:space="preserve">*sharti atunge sentensi </w:t>
      </w:r>
    </w:p>
    <w:p>
      <w:pPr>
        <w:pStyle w:val="style0"/>
        <w:widowControl w:val="false"/>
        <w:tabs>
          <w:tab w:val="left" w:leader="none" w:pos="720"/>
        </w:tabs>
        <w:ind w:left="360" w:hanging="360"/>
        <w:jc w:val="both"/>
        <w:rPr>
          <w:i/>
          <w:iCs/>
          <w:sz w:val="20"/>
          <w:szCs w:val="20"/>
          <w:lang w:val="fr-FR"/>
        </w:rPr>
      </w:pPr>
      <w:r>
        <w:rPr>
          <w:i/>
          <w:iCs/>
          <w:sz w:val="20"/>
          <w:szCs w:val="20"/>
          <w:lang w:val="fr-FR"/>
        </w:rPr>
        <w:tab/>
      </w:r>
      <w:r>
        <w:rPr>
          <w:i/>
          <w:iCs/>
          <w:sz w:val="20"/>
          <w:szCs w:val="20"/>
          <w:lang w:val="fr-FR"/>
        </w:rPr>
        <w:tab/>
      </w:r>
      <w:r>
        <w:rPr>
          <w:i/>
          <w:iCs/>
          <w:sz w:val="20"/>
          <w:szCs w:val="20"/>
          <w:lang w:val="fr-FR"/>
        </w:rPr>
        <w:t>Akitoa maelezo tu atuzwe sufuri</w:t>
      </w:r>
    </w:p>
    <w:p>
      <w:pPr>
        <w:pStyle w:val="style0"/>
        <w:widowControl w:val="false"/>
        <w:tabs>
          <w:tab w:val="left" w:leader="none" w:pos="720"/>
        </w:tabs>
        <w:ind w:left="360" w:hanging="360"/>
        <w:jc w:val="both"/>
        <w:rPr>
          <w:sz w:val="20"/>
          <w:szCs w:val="20"/>
          <w:lang w:val="fr-FR"/>
        </w:rPr>
      </w:pPr>
      <w:r>
        <w:rPr>
          <w:b/>
          <w:bCs/>
          <w:sz w:val="20"/>
          <w:szCs w:val="20"/>
          <w:lang w:val="fr-FR"/>
        </w:rPr>
        <w:t>4.</w:t>
      </w:r>
      <w:r>
        <w:rPr>
          <w:b/>
          <w:bCs/>
          <w:sz w:val="20"/>
          <w:szCs w:val="20"/>
          <w:lang w:val="fr-FR"/>
        </w:rPr>
        <w:tab/>
      </w:r>
      <w:r>
        <w:rPr>
          <w:sz w:val="20"/>
          <w:szCs w:val="20"/>
          <w:lang w:val="fr-FR"/>
        </w:rPr>
        <w:t>Isimujamii</w:t>
      </w:r>
    </w:p>
    <w:p>
      <w:pPr>
        <w:pStyle w:val="style0"/>
        <w:widowControl w:val="false"/>
        <w:tabs>
          <w:tab w:val="left" w:leader="none" w:pos="720"/>
        </w:tabs>
        <w:ind w:left="360" w:hanging="360"/>
        <w:jc w:val="both"/>
        <w:rPr>
          <w:i/>
          <w:iCs/>
          <w:sz w:val="20"/>
          <w:szCs w:val="20"/>
          <w:lang w:val="en-GB"/>
        </w:rPr>
      </w:pPr>
      <w:r>
        <w:rPr>
          <w:sz w:val="20"/>
          <w:szCs w:val="20"/>
          <w:lang w:val="fr-FR"/>
        </w:rPr>
        <w:t>a)</w:t>
      </w:r>
      <w:r>
        <w:rPr>
          <w:sz w:val="20"/>
          <w:szCs w:val="20"/>
          <w:lang w:val="fr-FR"/>
        </w:rPr>
        <w:tab/>
      </w:r>
      <w:r>
        <w:rPr>
          <w:sz w:val="20"/>
          <w:szCs w:val="20"/>
          <w:lang w:val="fr-FR"/>
        </w:rPr>
        <w:t>Usafiri/usafiri wa matatu / usafiri wa umma / biashara ya matatu</w:t>
      </w:r>
      <w:r>
        <w:rPr>
          <w:sz w:val="20"/>
          <w:szCs w:val="20"/>
          <w:lang w:val="fr-FR"/>
        </w:rPr>
        <w:tab/>
      </w:r>
      <w:r>
        <w:rPr>
          <w:sz w:val="20"/>
          <w:szCs w:val="20"/>
          <w:lang w:val="fr-FR"/>
        </w:rPr>
        <w:tab/>
      </w:r>
      <w:r>
        <w:rPr>
          <w:sz w:val="20"/>
          <w:szCs w:val="20"/>
          <w:lang w:val="fr-FR"/>
        </w:rPr>
        <w:tab/>
      </w:r>
      <w:r>
        <w:rPr>
          <w:sz w:val="20"/>
          <w:szCs w:val="20"/>
          <w:lang w:val="fr-FR"/>
        </w:rPr>
        <w:tab/>
      </w:r>
      <w:r>
        <w:rPr>
          <w:i/>
          <w:iCs/>
          <w:sz w:val="20"/>
          <w:szCs w:val="20"/>
          <w:lang w:val="en-GB"/>
        </w:rPr>
        <w:t>1 x 2 = 2</w:t>
      </w:r>
    </w:p>
    <w:p>
      <w:pPr>
        <w:pStyle w:val="style0"/>
        <w:widowControl w:val="false"/>
        <w:tabs>
          <w:tab w:val="left" w:leader="none" w:pos="720"/>
        </w:tabs>
        <w:ind w:left="360" w:hanging="360"/>
        <w:jc w:val="both"/>
        <w:rPr>
          <w:sz w:val="20"/>
          <w:szCs w:val="20"/>
          <w:lang w:val="en-GB"/>
        </w:rPr>
      </w:pPr>
      <w:r>
        <w:rPr>
          <w:i/>
          <w:iCs/>
          <w:sz w:val="20"/>
          <w:szCs w:val="20"/>
          <w:lang w:val="en-GB"/>
        </w:rPr>
        <w:t> </w:t>
      </w:r>
      <w:r>
        <w:rPr>
          <w:sz w:val="20"/>
          <w:szCs w:val="20"/>
          <w:lang w:val="en-GB"/>
        </w:rPr>
        <w:t>b)</w:t>
      </w:r>
      <w:r>
        <w:rPr>
          <w:sz w:val="20"/>
          <w:szCs w:val="20"/>
          <w:lang w:val="en-GB"/>
        </w:rPr>
        <w:tab/>
      </w:r>
      <w:r>
        <w:rPr>
          <w:sz w:val="20"/>
          <w:szCs w:val="20"/>
          <w:lang w:val="en-GB"/>
        </w:rPr>
        <w:t>i)</w:t>
      </w:r>
      <w:r>
        <w:rPr>
          <w:sz w:val="20"/>
          <w:szCs w:val="20"/>
          <w:lang w:val="en-GB"/>
        </w:rPr>
        <w:tab/>
      </w:r>
      <w:r>
        <w:rPr>
          <w:sz w:val="20"/>
          <w:szCs w:val="20"/>
          <w:lang w:val="en-GB"/>
        </w:rPr>
        <w:t>Hutumia lugha ya kudadisi. Mfano: unakwenda wapi ?</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ii)</w:t>
      </w:r>
      <w:r>
        <w:rPr>
          <w:sz w:val="20"/>
          <w:szCs w:val="20"/>
          <w:lang w:val="en-GB"/>
        </w:rPr>
        <w:tab/>
      </w:r>
      <w:r>
        <w:rPr>
          <w:sz w:val="20"/>
          <w:szCs w:val="20"/>
          <w:lang w:val="en-GB"/>
        </w:rPr>
        <w:t>Huwa na</w:t>
      </w:r>
      <w:r>
        <w:rPr>
          <w:sz w:val="20"/>
          <w:szCs w:val="20"/>
          <w:lang w:val="en-GB"/>
        </w:rPr>
        <w:t xml:space="preserve"> sentensi / kauli fupi. Mfano: </w:t>
      </w:r>
      <w:r>
        <w:rPr>
          <w:sz w:val="20"/>
          <w:szCs w:val="20"/>
          <w:lang w:val="en-GB"/>
        </w:rPr>
        <w:t>beba mmoja!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iii)</w:t>
      </w:r>
      <w:r>
        <w:rPr>
          <w:sz w:val="20"/>
          <w:szCs w:val="20"/>
          <w:lang w:val="en-GB"/>
        </w:rPr>
        <w:tab/>
      </w:r>
      <w:r>
        <w:rPr>
          <w:sz w:val="20"/>
          <w:szCs w:val="20"/>
          <w:lang w:val="en-GB"/>
        </w:rPr>
        <w:t xml:space="preserve">Huwa na matumizi ya misimu. </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ab/>
      </w:r>
      <w:r>
        <w:rPr>
          <w:sz w:val="20"/>
          <w:szCs w:val="20"/>
          <w:lang w:val="en-GB"/>
        </w:rPr>
        <w:t>Mfano: sare, mbao</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iv)</w:t>
      </w:r>
      <w:r>
        <w:rPr>
          <w:sz w:val="20"/>
          <w:szCs w:val="20"/>
          <w:lang w:val="en-GB"/>
        </w:rPr>
        <w:tab/>
      </w:r>
      <w:r>
        <w:rPr>
          <w:sz w:val="20"/>
          <w:szCs w:val="20"/>
          <w:lang w:val="en-GB"/>
        </w:rPr>
        <w:t xml:space="preserve">Huchanganya ndimi. Mfano: gari laondoka </w:t>
      </w:r>
      <w:r>
        <w:rPr>
          <w:sz w:val="20"/>
          <w:szCs w:val="20"/>
          <w:lang w:val="en-GB"/>
        </w:rPr>
        <w:tab/>
      </w:r>
      <w:r>
        <w:rPr>
          <w:sz w:val="20"/>
          <w:szCs w:val="20"/>
          <w:lang w:val="en-GB"/>
        </w:rPr>
        <w:t>stage</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v)</w:t>
      </w:r>
      <w:r>
        <w:rPr>
          <w:sz w:val="20"/>
          <w:szCs w:val="20"/>
          <w:lang w:val="en-GB"/>
        </w:rPr>
        <w:tab/>
      </w:r>
      <w:r>
        <w:rPr>
          <w:sz w:val="20"/>
          <w:szCs w:val="20"/>
          <w:lang w:val="en-GB"/>
        </w:rPr>
        <w:t>Lugha</w:t>
      </w:r>
      <w:r>
        <w:rPr>
          <w:sz w:val="20"/>
          <w:szCs w:val="20"/>
          <w:lang w:val="en-GB"/>
        </w:rPr>
        <w:t xml:space="preserve"> ya kijazanda hutumiwa. Mfano: </w:t>
      </w:r>
      <w:r>
        <w:rPr>
          <w:sz w:val="20"/>
          <w:szCs w:val="20"/>
          <w:lang w:val="en-GB"/>
        </w:rPr>
        <w:t>ananyonga bei</w:t>
      </w:r>
    </w:p>
    <w:p>
      <w:pPr>
        <w:pStyle w:val="style0"/>
        <w:widowControl w:val="false"/>
        <w:tabs>
          <w:tab w:val="left" w:leader="none" w:pos="720"/>
        </w:tabs>
        <w:ind w:left="360" w:hanging="360"/>
        <w:jc w:val="both"/>
        <w:rPr>
          <w:sz w:val="20"/>
          <w:szCs w:val="20"/>
          <w:lang w:val="fr-FR"/>
        </w:rPr>
      </w:pPr>
      <w:r>
        <w:rPr>
          <w:sz w:val="20"/>
          <w:szCs w:val="20"/>
          <w:lang w:val="en-GB"/>
        </w:rPr>
        <w:tab/>
      </w:r>
      <w:r>
        <w:rPr>
          <w:sz w:val="20"/>
          <w:szCs w:val="20"/>
          <w:lang w:val="fr-FR"/>
        </w:rPr>
        <w:t>vi)</w:t>
      </w:r>
      <w:r>
        <w:rPr>
          <w:sz w:val="20"/>
          <w:szCs w:val="20"/>
          <w:lang w:val="fr-FR"/>
        </w:rPr>
        <w:tab/>
      </w:r>
      <w:r>
        <w:rPr>
          <w:sz w:val="20"/>
          <w:szCs w:val="20"/>
          <w:lang w:val="fr-FR"/>
        </w:rPr>
        <w:t>Huwa na lug</w:t>
      </w:r>
      <w:r>
        <w:rPr>
          <w:sz w:val="20"/>
          <w:szCs w:val="20"/>
          <w:lang w:val="fr-FR"/>
        </w:rPr>
        <w:t>ha ya sitiari. Mfano: gari hili</w:t>
      </w:r>
      <w:r>
        <w:rPr>
          <w:sz w:val="20"/>
          <w:szCs w:val="20"/>
          <w:lang w:val="fr-FR"/>
        </w:rPr>
        <w:tab/>
      </w:r>
      <w:r>
        <w:rPr>
          <w:sz w:val="20"/>
          <w:szCs w:val="20"/>
          <w:lang w:val="fr-FR"/>
        </w:rPr>
        <w:t>ni jeti</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vi</w:t>
      </w:r>
      <w:r>
        <w:rPr>
          <w:sz w:val="20"/>
          <w:szCs w:val="20"/>
          <w:lang w:val="fr-FR"/>
        </w:rPr>
        <w:t xml:space="preserve">i) Lugha huwa ya kubembeleza / </w:t>
      </w:r>
      <w:r>
        <w:rPr>
          <w:sz w:val="20"/>
          <w:szCs w:val="20"/>
          <w:lang w:val="fr-FR"/>
        </w:rPr>
        <w:t>kushawishi. Mfano: usiachwe, bei ni poa</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viii) Lugha ya uradidi hutumiwa. </w:t>
      </w:r>
    </w:p>
    <w:p>
      <w:pPr>
        <w:pStyle w:val="style0"/>
        <w:widowControl w:val="false"/>
        <w:tabs>
          <w:tab w:val="left" w:leader="none" w:pos="720"/>
        </w:tabs>
        <w:ind w:left="360" w:hanging="360"/>
        <w:jc w:val="both"/>
        <w:rPr>
          <w:sz w:val="20"/>
          <w:szCs w:val="20"/>
          <w:lang w:val="en-GB"/>
        </w:rPr>
      </w:pPr>
      <w:r>
        <w:rPr>
          <w:sz w:val="20"/>
          <w:szCs w:val="20"/>
          <w:lang w:val="fr-FR"/>
        </w:rPr>
        <w:tab/>
      </w:r>
      <w:r>
        <w:rPr>
          <w:sz w:val="20"/>
          <w:szCs w:val="20"/>
          <w:lang w:val="fr-FR"/>
        </w:rPr>
        <w:tab/>
      </w:r>
      <w:r>
        <w:rPr>
          <w:sz w:val="20"/>
          <w:szCs w:val="20"/>
          <w:lang w:val="en-GB"/>
        </w:rPr>
        <w:t>Mfano: beba mmoja! Beba mmoja!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ix)</w:t>
      </w:r>
      <w:r>
        <w:rPr>
          <w:sz w:val="20"/>
          <w:szCs w:val="20"/>
          <w:lang w:val="en-GB"/>
        </w:rPr>
        <w:tab/>
      </w:r>
      <w:r>
        <w:rPr>
          <w:sz w:val="20"/>
          <w:szCs w:val="20"/>
          <w:lang w:val="en-GB"/>
        </w:rPr>
        <w:t>Lug</w:t>
      </w:r>
      <w:r>
        <w:rPr>
          <w:sz w:val="20"/>
          <w:szCs w:val="20"/>
          <w:lang w:val="en-GB"/>
        </w:rPr>
        <w:t xml:space="preserve">ha ya utohozi hutumiwa. Mfano: </w:t>
      </w:r>
      <w:r>
        <w:rPr>
          <w:sz w:val="20"/>
          <w:szCs w:val="20"/>
          <w:lang w:val="en-GB"/>
        </w:rPr>
        <w:t>karibu kastoma, gari liko seti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x)</w:t>
      </w:r>
      <w:r>
        <w:rPr>
          <w:sz w:val="20"/>
          <w:szCs w:val="20"/>
          <w:lang w:val="en-GB"/>
        </w:rPr>
        <w:tab/>
      </w:r>
      <w:r>
        <w:rPr>
          <w:sz w:val="20"/>
          <w:szCs w:val="20"/>
          <w:lang w:val="en-GB"/>
        </w:rPr>
        <w:t xml:space="preserve">Lugha isiyo sanifu hutumiwa. Mfano: bei </w:t>
      </w:r>
      <w:r>
        <w:rPr>
          <w:sz w:val="20"/>
          <w:szCs w:val="20"/>
          <w:lang w:val="en-GB"/>
        </w:rPr>
        <w:tab/>
      </w:r>
      <w:r>
        <w:rPr>
          <w:sz w:val="20"/>
          <w:szCs w:val="20"/>
          <w:lang w:val="en-GB"/>
        </w:rPr>
        <w:t>hiyo si mingi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xi)</w:t>
      </w:r>
      <w:r>
        <w:rPr>
          <w:sz w:val="20"/>
          <w:szCs w:val="20"/>
          <w:lang w:val="en-GB"/>
        </w:rPr>
        <w:tab/>
      </w:r>
      <w:r>
        <w:rPr>
          <w:sz w:val="20"/>
          <w:szCs w:val="20"/>
          <w:lang w:val="en-GB"/>
        </w:rPr>
        <w:t>Lugha huwa ya mkato. Mfano: dere</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xii) Lugha</w:t>
      </w:r>
      <w:r>
        <w:rPr>
          <w:sz w:val="20"/>
          <w:szCs w:val="20"/>
          <w:lang w:val="en-GB"/>
        </w:rPr>
        <w:t xml:space="preserve"> ya kuhamisha msimbo hutumiwa. </w:t>
      </w:r>
      <w:r>
        <w:rPr>
          <w:sz w:val="20"/>
          <w:szCs w:val="20"/>
          <w:lang w:val="en-GB"/>
        </w:rPr>
        <w:t>Mfano: lets go. Sitaki kuchelewa</w:t>
      </w:r>
    </w:p>
    <w:p>
      <w:pPr>
        <w:pStyle w:val="style0"/>
        <w:widowControl w:val="false"/>
        <w:tabs>
          <w:tab w:val="left" w:leader="none" w:pos="720"/>
        </w:tabs>
        <w:ind w:left="360" w:hanging="360"/>
        <w:jc w:val="both"/>
        <w:rPr>
          <w:sz w:val="20"/>
          <w:szCs w:val="20"/>
          <w:lang w:val="de-DE"/>
        </w:rPr>
      </w:pPr>
      <w:r>
        <w:rPr>
          <w:sz w:val="20"/>
          <w:szCs w:val="20"/>
          <w:lang w:val="en-GB"/>
        </w:rPr>
        <w:tab/>
      </w:r>
      <w:r>
        <w:rPr>
          <w:sz w:val="20"/>
          <w:szCs w:val="20"/>
          <w:lang w:val="en-GB"/>
        </w:rPr>
        <w:t>xiii) Lugha</w:t>
      </w:r>
      <w:r>
        <w:rPr>
          <w:sz w:val="20"/>
          <w:szCs w:val="20"/>
          <w:lang w:val="en-GB"/>
        </w:rPr>
        <w:t xml:space="preserve"> ya mvuto / changanifu / yenye </w:t>
      </w:r>
      <w:r>
        <w:rPr>
          <w:sz w:val="20"/>
          <w:szCs w:val="20"/>
          <w:lang w:val="en-GB"/>
        </w:rPr>
        <w:t xml:space="preserve">ucheshi hutumiwa. </w:t>
      </w:r>
      <w:r>
        <w:rPr>
          <w:sz w:val="20"/>
          <w:szCs w:val="20"/>
          <w:lang w:val="de-DE"/>
        </w:rPr>
        <w:t xml:space="preserve">Mfano: bei ya chini </w:t>
      </w:r>
      <w:r>
        <w:rPr>
          <w:sz w:val="20"/>
          <w:szCs w:val="20"/>
          <w:lang w:val="de-DE"/>
        </w:rPr>
        <w:tab/>
      </w:r>
      <w:r>
        <w:rPr>
          <w:sz w:val="20"/>
          <w:szCs w:val="20"/>
          <w:lang w:val="de-DE"/>
        </w:rPr>
        <w:t>kuliko keki</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 xml:space="preserve">xiv) Huwa na msamiati maalum. Mfano: gari, </w:t>
      </w:r>
      <w:r>
        <w:rPr>
          <w:sz w:val="20"/>
          <w:szCs w:val="20"/>
          <w:lang w:val="de-DE"/>
        </w:rPr>
        <w:tab/>
      </w:r>
      <w:r>
        <w:rPr>
          <w:sz w:val="20"/>
          <w:szCs w:val="20"/>
          <w:lang w:val="de-DE"/>
        </w:rPr>
        <w:t>bei, dereva, stage</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xv) Huwa na</w:t>
      </w:r>
      <w:r>
        <w:rPr>
          <w:sz w:val="20"/>
          <w:szCs w:val="20"/>
          <w:lang w:val="de-DE"/>
        </w:rPr>
        <w:t xml:space="preserve"> matumizi ya nidaha / lugha ya </w:t>
      </w:r>
      <w:r>
        <w:rPr>
          <w:sz w:val="20"/>
          <w:szCs w:val="20"/>
          <w:lang w:val="de-DE"/>
        </w:rPr>
        <w:t>hisia. Mfano: beba mmoja</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 xml:space="preserve">xvi) Lugha yenye maswali ya balagha. </w:t>
      </w:r>
      <w:r>
        <w:rPr>
          <w:sz w:val="20"/>
          <w:szCs w:val="20"/>
          <w:lang w:val="de-DE"/>
        </w:rPr>
        <w:tab/>
      </w:r>
      <w:r>
        <w:rPr>
          <w:sz w:val="20"/>
          <w:szCs w:val="20"/>
          <w:lang w:val="de-DE"/>
        </w:rPr>
        <w:t>Mfano: utanibeba ?</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 xml:space="preserve">xvii) Huwa na matumizi ya sheng’. </w:t>
      </w:r>
    </w:p>
    <w:p>
      <w:pPr>
        <w:pStyle w:val="style0"/>
        <w:widowControl w:val="false"/>
        <w:tabs>
          <w:tab w:val="left" w:leader="none" w:pos="720"/>
        </w:tabs>
        <w:ind w:left="360" w:hanging="360"/>
        <w:jc w:val="both"/>
        <w:rPr>
          <w:sz w:val="20"/>
          <w:szCs w:val="20"/>
          <w:lang w:val="fr-FR"/>
        </w:rPr>
      </w:pPr>
      <w:r>
        <w:rPr>
          <w:sz w:val="20"/>
          <w:szCs w:val="20"/>
          <w:lang w:val="de-DE"/>
        </w:rPr>
        <w:tab/>
      </w:r>
      <w:r>
        <w:rPr>
          <w:sz w:val="20"/>
          <w:szCs w:val="20"/>
          <w:lang w:val="de-DE"/>
        </w:rPr>
        <w:tab/>
      </w:r>
      <w:r>
        <w:rPr>
          <w:sz w:val="20"/>
          <w:szCs w:val="20"/>
          <w:lang w:val="fr-FR"/>
        </w:rPr>
        <w:t>Mfano: bei ni poa</w:t>
      </w:r>
    </w:p>
    <w:p>
      <w:pPr>
        <w:pStyle w:val="style0"/>
        <w:widowControl w:val="false"/>
        <w:tabs>
          <w:tab w:val="left" w:leader="none" w:pos="720"/>
        </w:tabs>
        <w:ind w:left="360" w:hanging="360"/>
        <w:rPr>
          <w:sz w:val="20"/>
          <w:szCs w:val="20"/>
          <w:lang w:val="fr-FR"/>
        </w:rPr>
      </w:pPr>
      <w:r>
        <w:rPr>
          <w:sz w:val="20"/>
          <w:szCs w:val="20"/>
          <w:lang w:val="fr-FR"/>
        </w:rPr>
        <w:t> </w:t>
      </w:r>
    </w:p>
    <w:p>
      <w:pPr>
        <w:pStyle w:val="style0"/>
        <w:tabs>
          <w:tab w:val="left" w:leader="none" w:pos="720"/>
        </w:tabs>
        <w:spacing w:after="200"/>
        <w:ind w:left="360" w:hanging="360"/>
        <w:rPr>
          <w:sz w:val="20"/>
          <w:szCs w:val="20"/>
          <w:lang w:val="fr-FR"/>
        </w:rPr>
      </w:pPr>
      <w:r>
        <w:rPr>
          <w:sz w:val="20"/>
          <w:szCs w:val="20"/>
          <w:lang w:val="fr-FR"/>
        </w:rPr>
        <w:br w:type="page"/>
      </w:r>
    </w:p>
    <w:p>
      <w:pPr>
        <w:pStyle w:val="style0"/>
        <w:widowControl w:val="false"/>
        <w:ind w:firstLine="360"/>
        <w:rPr>
          <w:b/>
          <w:bCs/>
          <w:sz w:val="20"/>
          <w:szCs w:val="20"/>
          <w:lang w:val="en-GB"/>
        </w:rPr>
      </w:pPr>
      <w:r>
        <w:rPr>
          <w:b/>
          <w:bCs/>
          <w:sz w:val="20"/>
          <w:szCs w:val="20"/>
          <w:lang w:val="en-GB"/>
        </w:rPr>
        <w:t>IGEMBE</w:t>
      </w:r>
    </w:p>
    <w:p>
      <w:pPr>
        <w:pStyle w:val="style0"/>
        <w:widowControl w:val="false"/>
        <w:ind w:firstLine="360"/>
        <w:rPr>
          <w:b/>
          <w:bCs/>
          <w:sz w:val="20"/>
          <w:szCs w:val="20"/>
          <w:lang w:val="en-GB"/>
        </w:rPr>
      </w:pPr>
      <w:r>
        <w:rPr>
          <w:b/>
          <w:bCs/>
          <w:sz w:val="20"/>
          <w:szCs w:val="20"/>
          <w:lang w:val="en-GB"/>
        </w:rPr>
        <w:t>ICSSE FORM FOUR TRIAL EXAM JULY 2018</w:t>
      </w:r>
    </w:p>
    <w:p>
      <w:pPr>
        <w:pStyle w:val="style0"/>
        <w:widowControl w:val="false"/>
        <w:tabs>
          <w:tab w:val="left" w:leader="none" w:pos="-31680"/>
        </w:tabs>
        <w:ind w:firstLine="360"/>
        <w:rPr>
          <w:b/>
          <w:bCs/>
          <w:sz w:val="20"/>
          <w:szCs w:val="20"/>
          <w:lang w:val="en-GB"/>
        </w:rPr>
      </w:pPr>
      <w:r>
        <w:rPr>
          <w:b/>
          <w:bCs/>
          <w:sz w:val="20"/>
          <w:szCs w:val="20"/>
          <w:lang w:val="en-GB"/>
        </w:rPr>
        <w:t xml:space="preserve">KISWAHILI </w:t>
      </w:r>
    </w:p>
    <w:p>
      <w:pPr>
        <w:pStyle w:val="style0"/>
        <w:widowControl w:val="false"/>
        <w:tabs>
          <w:tab w:val="left" w:leader="none" w:pos="-31680"/>
        </w:tabs>
        <w:ind w:firstLine="360"/>
        <w:rPr>
          <w:sz w:val="20"/>
          <w:szCs w:val="20"/>
          <w:lang w:val="en-GB"/>
        </w:rPr>
      </w:pPr>
      <w:r>
        <w:rPr>
          <w:sz w:val="20"/>
          <w:szCs w:val="20"/>
          <w:lang w:val="en-GB"/>
        </w:rPr>
        <w:t xml:space="preserve">Karatasi </w:t>
      </w:r>
      <w:r>
        <w:rPr>
          <w:sz w:val="20"/>
          <w:szCs w:val="20"/>
          <w:lang w:val="en-GB"/>
        </w:rPr>
        <w:t>3</w:t>
      </w:r>
    </w:p>
    <w:p>
      <w:pPr>
        <w:pStyle w:val="style0"/>
        <w:widowControl w:val="false"/>
        <w:tabs>
          <w:tab w:val="left" w:leader="none" w:pos="-31680"/>
        </w:tabs>
        <w:ind w:firstLine="360"/>
        <w:rPr>
          <w:sz w:val="20"/>
          <w:szCs w:val="20"/>
          <w:lang w:val="en-GB"/>
        </w:rPr>
      </w:pPr>
      <w:r>
        <w:rPr>
          <w:sz w:val="20"/>
          <w:szCs w:val="20"/>
          <w:lang w:val="en-GB"/>
        </w:rPr>
        <w:t>Julai 2018</w:t>
      </w:r>
    </w:p>
    <w:p>
      <w:pPr>
        <w:pStyle w:val="style0"/>
        <w:widowControl w:val="false"/>
        <w:pBdr>
          <w:bottom w:val="single" w:sz="4" w:space="1" w:color="auto"/>
        </w:pBdr>
        <w:ind w:firstLine="360"/>
        <w:rPr>
          <w:b/>
          <w:bCs/>
          <w:sz w:val="20"/>
          <w:szCs w:val="20"/>
          <w:u w:val="single"/>
          <w:lang w:val="en-GB"/>
        </w:rPr>
      </w:pPr>
      <w:r>
        <w:rPr>
          <w:b/>
          <w:bCs/>
          <w:sz w:val="20"/>
          <w:szCs w:val="20"/>
          <w:u w:val="single"/>
          <w:lang w:val="en-GB"/>
        </w:rPr>
        <w:t>MWONGOZO WA KUSAHIHISHIA</w:t>
      </w:r>
    </w:p>
    <w:p>
      <w:pPr>
        <w:pStyle w:val="style0"/>
        <w:widowControl w:val="false"/>
        <w:tabs>
          <w:tab w:val="left" w:leader="none" w:pos="720"/>
        </w:tabs>
        <w:ind w:left="360" w:hanging="360"/>
        <w:jc w:val="both"/>
        <w:rPr>
          <w:sz w:val="20"/>
          <w:szCs w:val="20"/>
          <w:lang w:val="fr-FR"/>
        </w:rPr>
      </w:pPr>
      <w:r>
        <w:rPr>
          <w:b/>
          <w:bCs/>
          <w:sz w:val="20"/>
          <w:szCs w:val="20"/>
          <w:lang w:val="fr-FR"/>
        </w:rPr>
        <w:t>1.</w:t>
      </w:r>
      <w:r>
        <w:rPr>
          <w:b/>
          <w:bCs/>
          <w:sz w:val="20"/>
          <w:szCs w:val="20"/>
          <w:lang w:val="fr-FR"/>
        </w:rPr>
        <w:tab/>
      </w:r>
      <w:r>
        <w:rPr>
          <w:sz w:val="20"/>
          <w:szCs w:val="20"/>
          <w:lang w:val="fr-FR"/>
        </w:rPr>
        <w:t>a)</w:t>
      </w:r>
      <w:r>
        <w:rPr>
          <w:sz w:val="20"/>
          <w:szCs w:val="20"/>
          <w:lang w:val="fr-FR"/>
        </w:rPr>
        <w:tab/>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msemaji ni Majoka (uk. 44)</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akimwambia Tunu</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wamo ofisini mwa Majoka</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ni b</w:t>
      </w:r>
      <w:r>
        <w:rPr>
          <w:sz w:val="20"/>
          <w:szCs w:val="20"/>
          <w:lang w:val="fr-FR"/>
        </w:rPr>
        <w:t xml:space="preserve">aada ya Majoka kumfungia Ashua </w:t>
      </w:r>
      <w:r>
        <w:rPr>
          <w:sz w:val="20"/>
          <w:szCs w:val="20"/>
          <w:lang w:val="fr-FR"/>
        </w:rPr>
        <w:t>mkewe Su</w:t>
      </w:r>
      <w:r>
        <w:rPr>
          <w:sz w:val="20"/>
          <w:szCs w:val="20"/>
          <w:lang w:val="fr-FR"/>
        </w:rPr>
        <w:t xml:space="preserve">di kwa tuhuma za kuleta vurugu </w:t>
      </w:r>
      <w:r>
        <w:rPr>
          <w:sz w:val="20"/>
          <w:szCs w:val="20"/>
          <w:lang w:val="fr-FR"/>
        </w:rPr>
        <w:t xml:space="preserve">katika ofisi yake. Hivyo Tunu na Sudi </w:t>
      </w:r>
    </w:p>
    <w:p>
      <w:pPr>
        <w:pStyle w:val="style0"/>
        <w:widowControl w:val="false"/>
        <w:tabs>
          <w:tab w:val="left" w:leader="none" w:pos="720"/>
        </w:tabs>
        <w:ind w:left="360" w:hanging="360"/>
        <w:jc w:val="both"/>
        <w:rPr>
          <w:i/>
          <w:iCs/>
          <w:sz w:val="20"/>
          <w:szCs w:val="20"/>
          <w:lang w:val="fr-FR"/>
        </w:rPr>
      </w:pPr>
      <w:r>
        <w:rPr>
          <w:sz w:val="20"/>
          <w:szCs w:val="20"/>
          <w:lang w:val="fr-FR"/>
        </w:rPr>
        <w:tab/>
      </w:r>
      <w:r>
        <w:rPr>
          <w:sz w:val="20"/>
          <w:szCs w:val="20"/>
          <w:lang w:val="fr-FR"/>
        </w:rPr>
        <w:tab/>
      </w:r>
      <w:r>
        <w:rPr>
          <w:sz w:val="20"/>
          <w:szCs w:val="20"/>
          <w:lang w:val="fr-FR"/>
        </w:rPr>
        <w:t>wakafika katika ofisi ya Majoka kisadifa</w:t>
      </w:r>
      <w:r>
        <w:rPr>
          <w:sz w:val="20"/>
          <w:szCs w:val="20"/>
          <w:lang w:val="fr-FR"/>
        </w:rPr>
        <w:tab/>
      </w:r>
      <w:r>
        <w:rPr>
          <w:sz w:val="20"/>
          <w:szCs w:val="20"/>
          <w:lang w:val="fr-FR"/>
        </w:rPr>
        <w:tab/>
      </w:r>
      <w:r>
        <w:rPr>
          <w:sz w:val="20"/>
          <w:szCs w:val="20"/>
          <w:lang w:val="fr-FR"/>
        </w:rPr>
        <w:tab/>
      </w:r>
      <w:r>
        <w:rPr>
          <w:i/>
          <w:iCs/>
          <w:sz w:val="20"/>
          <w:szCs w:val="20"/>
          <w:lang w:val="fr-FR"/>
        </w:rPr>
        <w:t>4 x 1 = 4</w:t>
      </w:r>
    </w:p>
    <w:p>
      <w:pPr>
        <w:pStyle w:val="style0"/>
        <w:widowControl w:val="false"/>
        <w:tabs>
          <w:tab w:val="left" w:leader="none" w:pos="720"/>
        </w:tabs>
        <w:ind w:left="360" w:hanging="360"/>
        <w:jc w:val="both"/>
        <w:rPr>
          <w:sz w:val="20"/>
          <w:szCs w:val="20"/>
          <w:lang w:val="fr-FR"/>
        </w:rPr>
      </w:pPr>
      <w:r>
        <w:rPr>
          <w:i/>
          <w:iCs/>
          <w:sz w:val="20"/>
          <w:szCs w:val="20"/>
          <w:lang w:val="fr-FR"/>
        </w:rPr>
        <w:t> </w:t>
      </w:r>
      <w:r>
        <w:rPr>
          <w:sz w:val="20"/>
          <w:szCs w:val="20"/>
          <w:lang w:val="fr-FR"/>
        </w:rPr>
        <w:t>b)</w:t>
      </w:r>
      <w:r>
        <w:rPr>
          <w:sz w:val="20"/>
          <w:szCs w:val="20"/>
          <w:lang w:val="fr-FR"/>
        </w:rPr>
        <w:tab/>
      </w:r>
      <w:r>
        <w:rPr>
          <w:sz w:val="20"/>
          <w:szCs w:val="20"/>
          <w:lang w:val="fr-FR"/>
        </w:rPr>
        <w:t xml:space="preserve">- </w:t>
      </w:r>
      <w:r>
        <w:rPr>
          <w:sz w:val="20"/>
          <w:szCs w:val="20"/>
          <w:lang w:val="fr-FR"/>
        </w:rPr>
        <w:tab/>
      </w:r>
      <w:r>
        <w:rPr>
          <w:sz w:val="20"/>
          <w:szCs w:val="20"/>
          <w:lang w:val="fr-FR"/>
        </w:rPr>
        <w:t xml:space="preserve">anapanga maandamano ya </w:t>
      </w:r>
      <w:r>
        <w:rPr>
          <w:sz w:val="20"/>
          <w:szCs w:val="20"/>
          <w:lang w:val="fr-FR"/>
        </w:rPr>
        <w:t>kumshurutisha afungue soko la chapakazi</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w:t>
      </w:r>
      <w:r>
        <w:rPr>
          <w:sz w:val="20"/>
          <w:szCs w:val="20"/>
          <w:lang w:val="fr-FR"/>
        </w:rPr>
        <w:tab/>
      </w:r>
      <w:r>
        <w:rPr>
          <w:sz w:val="20"/>
          <w:szCs w:val="20"/>
          <w:lang w:val="fr-FR"/>
        </w:rPr>
        <w:t>anachochea umma kuhusiana na maswala mengine k.v. usafishaji soko, kodi nyingi, mauaji</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anataka kuwa kigogo wa Sagamoyo</w:t>
      </w:r>
    </w:p>
    <w:p>
      <w:pPr>
        <w:pStyle w:val="style0"/>
        <w:widowControl w:val="false"/>
        <w:tabs>
          <w:tab w:val="left" w:leader="none" w:pos="720"/>
        </w:tabs>
        <w:ind w:left="360" w:hanging="360"/>
        <w:jc w:val="both"/>
        <w:rPr>
          <w:i/>
          <w:iCs/>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anaendelea kufuata kesi ya mauaji ya babake</w:t>
      </w:r>
      <w:r>
        <w:rPr>
          <w:sz w:val="20"/>
          <w:szCs w:val="20"/>
          <w:lang w:val="fr-FR"/>
        </w:rPr>
        <w:tab/>
      </w:r>
      <w:r>
        <w:rPr>
          <w:sz w:val="20"/>
          <w:szCs w:val="20"/>
          <w:lang w:val="fr-FR"/>
        </w:rPr>
        <w:tab/>
      </w:r>
      <w:r>
        <w:rPr>
          <w:sz w:val="20"/>
          <w:szCs w:val="20"/>
          <w:lang w:val="fr-FR"/>
        </w:rPr>
        <w:tab/>
      </w:r>
      <w:r>
        <w:rPr>
          <w:i/>
          <w:iCs/>
          <w:sz w:val="20"/>
          <w:szCs w:val="20"/>
          <w:lang w:val="fr-FR"/>
        </w:rPr>
        <w:t>2 x 1 = 2</w:t>
      </w:r>
    </w:p>
    <w:p>
      <w:pPr>
        <w:pStyle w:val="style0"/>
        <w:widowControl w:val="false"/>
        <w:tabs>
          <w:tab w:val="left" w:leader="none" w:pos="720"/>
        </w:tabs>
        <w:ind w:left="360" w:hanging="360"/>
        <w:jc w:val="both"/>
        <w:rPr>
          <w:sz w:val="20"/>
          <w:szCs w:val="20"/>
          <w:lang w:val="fr-FR"/>
        </w:rPr>
      </w:pPr>
      <w:r>
        <w:rPr>
          <w:i/>
          <w:iCs/>
          <w:sz w:val="20"/>
          <w:szCs w:val="20"/>
          <w:lang w:val="fr-FR"/>
        </w:rPr>
        <w:t> </w:t>
      </w:r>
      <w:r>
        <w:rPr>
          <w:sz w:val="20"/>
          <w:szCs w:val="20"/>
          <w:lang w:val="fr-FR"/>
        </w:rPr>
        <w:t>c)</w:t>
      </w:r>
      <w:r>
        <w:rPr>
          <w:sz w:val="20"/>
          <w:szCs w:val="20"/>
          <w:lang w:val="fr-FR"/>
        </w:rPr>
        <w:tab/>
      </w:r>
      <w:r>
        <w:rPr>
          <w:sz w:val="20"/>
          <w:szCs w:val="20"/>
          <w:lang w:val="fr-FR"/>
        </w:rPr>
        <w:t xml:space="preserve">- </w:t>
      </w:r>
      <w:r>
        <w:rPr>
          <w:sz w:val="20"/>
          <w:szCs w:val="20"/>
          <w:lang w:val="fr-FR"/>
        </w:rPr>
        <w:tab/>
      </w:r>
      <w:r>
        <w:rPr>
          <w:sz w:val="20"/>
          <w:szCs w:val="20"/>
          <w:lang w:val="fr-FR"/>
        </w:rPr>
        <w:t>Majoka hana shukrani kwa wanasagamoyo anawafungia soko ingawa walimchagua</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Majoka anamuua jabali ingawa alikuwa mfanya kazi wake katika Majoka and Majoka Co.</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Ashua hana shukrani kwa Sudi, anamkashifu kuwa hawajibiki ingawa Sudi anajitahidi kuwatafutia watoto chakula</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ab/>
      </w:r>
      <w:r>
        <w:rPr>
          <w:sz w:val="20"/>
          <w:szCs w:val="20"/>
          <w:lang w:val="fr-FR"/>
        </w:rPr>
        <w:t xml:space="preserve"> (uk.48)</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Ashua hana shukrani kwa Majoka, alipewa kazi na Majoka katika shule yake akakataa (uk.25)</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 xml:space="preserve">baadhi ya wanasagamoyo k.v. Boza, Ngurumo na Mama pima hawana shukrani kwa Tunu na Sudi wanapigania haki zao </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ab/>
      </w:r>
      <w:r>
        <w:rPr>
          <w:sz w:val="20"/>
          <w:szCs w:val="20"/>
          <w:lang w:val="fr-FR"/>
        </w:rPr>
        <w:t>kama kufunguliwa kwa soko lakini wanawapinga</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Majoka hana shukrani kwa mkewe - ana jicho la nje ingawa Husda anampenda</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chopi na Kenga wanamgeuka Majoka ingawa walikuwa wafuasi wake wa karibu</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Tunu hana shukrani kwa Majoka, alisomeshwa na Majoka lakini anamhangaisha (uk.44)</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w:t>
      </w:r>
      <w:r>
        <w:rPr>
          <w:sz w:val="20"/>
          <w:szCs w:val="20"/>
          <w:lang w:val="fr-FR"/>
        </w:rPr>
        <w:tab/>
      </w:r>
      <w:r>
        <w:rPr>
          <w:sz w:val="20"/>
          <w:szCs w:val="20"/>
          <w:lang w:val="fr-FR"/>
        </w:rPr>
        <w:t xml:space="preserve">Majoka hana shukrani kwa wafuasi wake wa karibu, haombolezi Ngurumo anapoaga dunia ingawa Ngurumo alikuwa </w:t>
      </w:r>
    </w:p>
    <w:p>
      <w:pPr>
        <w:pStyle w:val="style0"/>
        <w:widowControl w:val="false"/>
        <w:tabs>
          <w:tab w:val="left" w:leader="none" w:pos="720"/>
        </w:tabs>
        <w:ind w:left="360" w:hanging="360"/>
        <w:jc w:val="both"/>
        <w:rPr>
          <w:i/>
          <w:iCs/>
          <w:sz w:val="20"/>
          <w:szCs w:val="20"/>
          <w:lang w:val="fr-FR"/>
        </w:rPr>
      </w:pPr>
      <w:r>
        <w:rPr>
          <w:sz w:val="20"/>
          <w:szCs w:val="20"/>
          <w:lang w:val="fr-FR"/>
        </w:rPr>
        <w:tab/>
      </w:r>
      <w:r>
        <w:rPr>
          <w:sz w:val="20"/>
          <w:szCs w:val="20"/>
          <w:lang w:val="fr-FR"/>
        </w:rPr>
        <w:tab/>
      </w:r>
      <w:r>
        <w:rPr>
          <w:sz w:val="20"/>
          <w:szCs w:val="20"/>
          <w:lang w:val="fr-FR"/>
        </w:rPr>
        <w:t>anampigia debe kila mahali</w:t>
      </w:r>
      <w:r>
        <w:rPr>
          <w:sz w:val="20"/>
          <w:szCs w:val="20"/>
          <w:lang w:val="fr-FR"/>
        </w:rPr>
        <w:tab/>
      </w:r>
      <w:r>
        <w:rPr>
          <w:i/>
          <w:iCs/>
          <w:sz w:val="20"/>
          <w:szCs w:val="20"/>
          <w:lang w:val="fr-FR"/>
        </w:rPr>
        <w:t>7 x 2 = 14</w:t>
      </w:r>
    </w:p>
    <w:p>
      <w:pPr>
        <w:pStyle w:val="style0"/>
        <w:widowControl w:val="false"/>
        <w:tabs>
          <w:tab w:val="left" w:leader="none" w:pos="720"/>
        </w:tabs>
        <w:ind w:left="360" w:hanging="360"/>
        <w:jc w:val="both"/>
        <w:rPr>
          <w:sz w:val="20"/>
          <w:szCs w:val="20"/>
          <w:lang w:val="fr-FR"/>
        </w:rPr>
      </w:pPr>
      <w:r>
        <w:rPr>
          <w:b/>
          <w:bCs/>
          <w:sz w:val="20"/>
          <w:szCs w:val="20"/>
          <w:lang w:val="fr-FR"/>
        </w:rPr>
        <w:t>2.</w:t>
      </w:r>
      <w:r>
        <w:rPr>
          <w:b/>
          <w:bCs/>
          <w:sz w:val="20"/>
          <w:szCs w:val="20"/>
          <w:lang w:val="fr-FR"/>
        </w:rPr>
        <w:tab/>
      </w:r>
      <w:r>
        <w:rPr>
          <w:sz w:val="20"/>
          <w:szCs w:val="20"/>
          <w:lang w:val="fr-FR"/>
        </w:rPr>
        <w:t>a)</w:t>
      </w:r>
      <w:r>
        <w:rPr>
          <w:sz w:val="20"/>
          <w:szCs w:val="20"/>
          <w:lang w:val="fr-FR"/>
        </w:rPr>
        <w:tab/>
      </w:r>
      <w:r>
        <w:rPr>
          <w:sz w:val="20"/>
          <w:szCs w:val="20"/>
          <w:lang w:val="fr-FR"/>
        </w:rPr>
        <w:t>- haya ni maneno ya Mago</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xml:space="preserve">- anawaeleza wananchi wa </w:t>
      </w:r>
      <w:r>
        <w:rPr>
          <w:sz w:val="20"/>
          <w:szCs w:val="20"/>
          <w:lang w:val="fr-FR"/>
        </w:rPr>
        <w:tab/>
      </w:r>
      <w:r>
        <w:rPr>
          <w:sz w:val="20"/>
          <w:szCs w:val="20"/>
          <w:lang w:val="fr-FR"/>
        </w:rPr>
        <w:t xml:space="preserve">Madongoporomoka </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wako katika mkahawa Mshenzi wa Mago</w:t>
      </w:r>
    </w:p>
    <w:p>
      <w:pPr>
        <w:pStyle w:val="style0"/>
        <w:widowControl w:val="false"/>
        <w:tabs>
          <w:tab w:val="left" w:leader="none" w:pos="720"/>
        </w:tabs>
        <w:ind w:left="360" w:hanging="360"/>
        <w:jc w:val="both"/>
        <w:rPr>
          <w:i/>
          <w:iCs/>
          <w:sz w:val="20"/>
          <w:szCs w:val="20"/>
          <w:lang w:val="fr-FR"/>
        </w:rPr>
      </w:pPr>
      <w:r>
        <w:rPr>
          <w:sz w:val="20"/>
          <w:szCs w:val="20"/>
          <w:lang w:val="fr-FR"/>
        </w:rPr>
        <w:tab/>
      </w:r>
      <w:r>
        <w:rPr>
          <w:sz w:val="20"/>
          <w:szCs w:val="20"/>
          <w:lang w:val="fr-FR"/>
        </w:rPr>
        <w:t>- wanajadili kuhusu namna ya kuzuia haki isiangamizwe</w:t>
      </w:r>
      <w:r>
        <w:rPr>
          <w:sz w:val="20"/>
          <w:szCs w:val="20"/>
          <w:lang w:val="fr-FR"/>
        </w:rPr>
        <w:tab/>
      </w:r>
      <w:r>
        <w:rPr>
          <w:sz w:val="20"/>
          <w:szCs w:val="20"/>
          <w:lang w:val="fr-FR"/>
        </w:rPr>
        <w:tab/>
      </w:r>
      <w:r>
        <w:rPr>
          <w:sz w:val="20"/>
          <w:szCs w:val="20"/>
          <w:lang w:val="fr-FR"/>
        </w:rPr>
        <w:tab/>
      </w:r>
      <w:r>
        <w:rPr>
          <w:i/>
          <w:iCs/>
          <w:sz w:val="20"/>
          <w:szCs w:val="20"/>
          <w:lang w:val="fr-FR"/>
        </w:rPr>
        <w:t>4 x 1 = 4</w:t>
      </w:r>
    </w:p>
    <w:p>
      <w:pPr>
        <w:pStyle w:val="style0"/>
        <w:widowControl w:val="false"/>
        <w:tabs>
          <w:tab w:val="left" w:leader="none" w:pos="720"/>
        </w:tabs>
        <w:ind w:left="360" w:hanging="360"/>
        <w:jc w:val="both"/>
        <w:rPr>
          <w:sz w:val="20"/>
          <w:szCs w:val="20"/>
          <w:lang w:val="fr-FR"/>
        </w:rPr>
      </w:pPr>
      <w:r>
        <w:rPr>
          <w:i/>
          <w:iCs/>
          <w:sz w:val="20"/>
          <w:szCs w:val="20"/>
          <w:lang w:val="fr-FR"/>
        </w:rPr>
        <w:t> </w:t>
      </w:r>
      <w:r>
        <w:rPr>
          <w:sz w:val="20"/>
          <w:szCs w:val="20"/>
          <w:lang w:val="fr-FR"/>
        </w:rPr>
        <w:t>b)</w:t>
      </w:r>
      <w:r>
        <w:rPr>
          <w:sz w:val="20"/>
          <w:szCs w:val="20"/>
          <w:lang w:val="fr-FR"/>
        </w:rPr>
        <w:tab/>
      </w:r>
      <w:r>
        <w:rPr>
          <w:sz w:val="20"/>
          <w:szCs w:val="20"/>
          <w:lang w:val="fr-FR"/>
        </w:rPr>
        <w:t xml:space="preserve">- ana busara - anajua kupambana na </w:t>
      </w:r>
      <w:r>
        <w:rPr>
          <w:sz w:val="20"/>
          <w:szCs w:val="20"/>
          <w:lang w:val="fr-FR"/>
        </w:rPr>
        <w:tab/>
      </w:r>
      <w:r>
        <w:rPr>
          <w:sz w:val="20"/>
          <w:szCs w:val="20"/>
          <w:lang w:val="fr-FR"/>
        </w:rPr>
        <w:t>wakubwa kunahitaji ushirikiano</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mwenye bidii - anajibidiisha kulinda haki na pia katika mkahawa wake</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mtetezi wa haki - anakataa mashamba yanyakuliwe anatafuta wakili mwaminifu</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mshawishi - anafaulu kuwahamasisha wanakijiji wote kujiandaa ili hukabiliana na wanyakuzi</w:t>
      </w:r>
    </w:p>
    <w:p>
      <w:pPr>
        <w:pStyle w:val="style0"/>
        <w:widowControl w:val="false"/>
        <w:tabs>
          <w:tab w:val="left" w:leader="none" w:pos="720"/>
        </w:tabs>
        <w:ind w:left="360" w:hanging="360"/>
        <w:jc w:val="both"/>
        <w:rPr>
          <w:sz w:val="20"/>
          <w:szCs w:val="20"/>
          <w:lang w:val="fr-FR"/>
        </w:rPr>
      </w:pPr>
      <w:r>
        <w:rPr>
          <w:sz w:val="20"/>
          <w:szCs w:val="20"/>
          <w:lang w:val="fr-FR"/>
        </w:rPr>
        <w:t>c)</w:t>
      </w:r>
      <w:r>
        <w:rPr>
          <w:sz w:val="20"/>
          <w:szCs w:val="20"/>
          <w:lang w:val="fr-FR"/>
        </w:rPr>
        <w:tab/>
      </w:r>
      <w:r>
        <w:rPr>
          <w:sz w:val="20"/>
          <w:szCs w:val="20"/>
          <w:lang w:val="fr-FR"/>
        </w:rPr>
        <w:t xml:space="preserve">- hali ya wanamadongoporomoka - </w:t>
      </w:r>
      <w:r>
        <w:rPr>
          <w:sz w:val="20"/>
          <w:szCs w:val="20"/>
          <w:lang w:val="fr-FR"/>
        </w:rPr>
        <w:tab/>
      </w:r>
      <w:r>
        <w:rPr>
          <w:sz w:val="20"/>
          <w:szCs w:val="20"/>
          <w:lang w:val="fr-FR"/>
        </w:rPr>
        <w:t>wataenda wapi wakifurushwa</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umoja / ushirikiano baina ya makabwela</w:t>
      </w:r>
    </w:p>
    <w:p>
      <w:pPr>
        <w:pStyle w:val="style0"/>
        <w:widowControl w:val="false"/>
        <w:tabs>
          <w:tab w:val="left" w:leader="none" w:pos="720"/>
        </w:tabs>
        <w:ind w:left="360" w:hanging="360"/>
        <w:jc w:val="both"/>
        <w:rPr>
          <w:sz w:val="20"/>
          <w:szCs w:val="20"/>
          <w:lang w:val="fr-FR"/>
        </w:rPr>
      </w:pPr>
      <w:r>
        <w:rPr>
          <w:sz w:val="20"/>
          <w:szCs w:val="20"/>
          <w:lang w:val="fr-FR"/>
        </w:rPr>
        <w:tab/>
      </w:r>
      <w:r>
        <w:rPr>
          <w:sz w:val="20"/>
          <w:szCs w:val="20"/>
          <w:lang w:val="fr-FR"/>
        </w:rPr>
        <w:t>- maendeleo ya madongoporomoka</w:t>
      </w:r>
    </w:p>
    <w:p>
      <w:pPr>
        <w:pStyle w:val="style0"/>
        <w:widowControl w:val="false"/>
        <w:tabs>
          <w:tab w:val="left" w:leader="none" w:pos="720"/>
        </w:tabs>
        <w:ind w:left="360" w:hanging="360"/>
        <w:jc w:val="both"/>
        <w:rPr>
          <w:i/>
          <w:iCs/>
          <w:sz w:val="20"/>
          <w:szCs w:val="20"/>
          <w:lang w:val="de-DE"/>
        </w:rPr>
      </w:pPr>
      <w:r>
        <w:rPr>
          <w:sz w:val="20"/>
          <w:szCs w:val="20"/>
          <w:lang w:val="fr-FR"/>
        </w:rPr>
        <w:tab/>
      </w:r>
      <w:r>
        <w:rPr>
          <w:sz w:val="20"/>
          <w:szCs w:val="20"/>
          <w:lang w:val="de-DE"/>
        </w:rPr>
        <w:t>- mchango wa maskini katika kuendeleza nchi mbele</w:t>
      </w:r>
      <w:r>
        <w:rPr>
          <w:sz w:val="20"/>
          <w:szCs w:val="20"/>
          <w:lang w:val="de-DE"/>
        </w:rPr>
        <w:tab/>
      </w:r>
      <w:r>
        <w:rPr>
          <w:i/>
          <w:iCs/>
          <w:sz w:val="20"/>
          <w:szCs w:val="20"/>
          <w:lang w:val="de-DE"/>
        </w:rPr>
        <w:t>zozote 3 x 2 = 6</w:t>
      </w:r>
    </w:p>
    <w:p>
      <w:pPr>
        <w:pStyle w:val="style0"/>
        <w:widowControl w:val="false"/>
        <w:tabs>
          <w:tab w:val="left" w:leader="none" w:pos="720"/>
        </w:tabs>
        <w:ind w:left="360" w:hanging="360"/>
        <w:jc w:val="both"/>
        <w:rPr>
          <w:sz w:val="20"/>
          <w:szCs w:val="20"/>
          <w:lang w:val="de-DE"/>
        </w:rPr>
      </w:pPr>
      <w:r>
        <w:rPr>
          <w:sz w:val="20"/>
          <w:szCs w:val="20"/>
          <w:lang w:val="de-DE"/>
        </w:rPr>
        <w:t>d)</w:t>
      </w:r>
      <w:r>
        <w:rPr>
          <w:sz w:val="20"/>
          <w:szCs w:val="20"/>
          <w:lang w:val="de-DE"/>
        </w:rPr>
        <w:tab/>
      </w:r>
      <w:r>
        <w:rPr>
          <w:sz w:val="20"/>
          <w:szCs w:val="20"/>
          <w:lang w:val="de-DE"/>
        </w:rPr>
        <w:t>- umoja</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 haki</w:t>
      </w:r>
    </w:p>
    <w:p>
      <w:pPr>
        <w:pStyle w:val="style0"/>
        <w:widowControl w:val="false"/>
        <w:tabs>
          <w:tab w:val="left" w:leader="none" w:pos="720"/>
        </w:tabs>
        <w:ind w:left="360" w:hanging="360"/>
        <w:jc w:val="both"/>
        <w:rPr>
          <w:i/>
          <w:iCs/>
          <w:sz w:val="20"/>
          <w:szCs w:val="20"/>
          <w:lang w:val="de-DE"/>
        </w:rPr>
      </w:pPr>
      <w:r>
        <w:rPr>
          <w:sz w:val="20"/>
          <w:szCs w:val="20"/>
          <w:lang w:val="de-DE"/>
        </w:rPr>
        <w:tab/>
      </w:r>
      <w:r>
        <w:rPr>
          <w:sz w:val="20"/>
          <w:szCs w:val="20"/>
          <w:lang w:val="de-DE"/>
        </w:rPr>
        <w:t>- ushirikiano</w:t>
      </w:r>
      <w:r>
        <w:rPr>
          <w:sz w:val="20"/>
          <w:szCs w:val="20"/>
          <w:lang w:val="de-DE"/>
        </w:rPr>
        <w:tab/>
      </w:r>
      <w:r>
        <w:rPr>
          <w:sz w:val="20"/>
          <w:szCs w:val="20"/>
          <w:lang w:val="de-DE"/>
        </w:rPr>
        <w:tab/>
      </w:r>
      <w:r>
        <w:rPr>
          <w:i/>
          <w:iCs/>
          <w:sz w:val="20"/>
          <w:szCs w:val="20"/>
          <w:lang w:val="de-DE"/>
        </w:rPr>
        <w:t>1 x 3 = 3</w:t>
      </w:r>
    </w:p>
    <w:p>
      <w:pPr>
        <w:pStyle w:val="style0"/>
        <w:widowControl w:val="false"/>
        <w:tabs>
          <w:tab w:val="left" w:leader="none" w:pos="720"/>
        </w:tabs>
        <w:ind w:left="360" w:hanging="360"/>
        <w:jc w:val="both"/>
        <w:rPr>
          <w:sz w:val="20"/>
          <w:szCs w:val="20"/>
          <w:u w:val="single"/>
          <w:lang w:val="de-DE"/>
        </w:rPr>
      </w:pPr>
      <w:r>
        <w:rPr>
          <w:i/>
          <w:iCs/>
          <w:sz w:val="20"/>
          <w:szCs w:val="20"/>
          <w:lang w:val="de-DE"/>
        </w:rPr>
        <w:t> </w:t>
      </w:r>
      <w:r>
        <w:rPr>
          <w:b/>
          <w:bCs/>
          <w:sz w:val="20"/>
          <w:szCs w:val="20"/>
          <w:lang w:val="de-DE"/>
        </w:rPr>
        <w:t>3.</w:t>
      </w:r>
      <w:r>
        <w:rPr>
          <w:b/>
          <w:bCs/>
          <w:sz w:val="20"/>
          <w:szCs w:val="20"/>
          <w:lang w:val="de-DE"/>
        </w:rPr>
        <w:tab/>
      </w:r>
      <w:r>
        <w:rPr>
          <w:sz w:val="20"/>
          <w:szCs w:val="20"/>
          <w:u w:val="single"/>
          <w:lang w:val="de-DE"/>
        </w:rPr>
        <w:t>Tulipokutana Tena</w:t>
      </w:r>
    </w:p>
    <w:p>
      <w:pPr>
        <w:pStyle w:val="style0"/>
        <w:widowControl w:val="false"/>
        <w:tabs>
          <w:tab w:val="left" w:leader="none" w:pos="720"/>
        </w:tabs>
        <w:ind w:left="360" w:hanging="360"/>
        <w:jc w:val="both"/>
        <w:rPr>
          <w:sz w:val="20"/>
          <w:szCs w:val="20"/>
          <w:lang w:val="en-GB"/>
        </w:rPr>
      </w:pPr>
      <w:r>
        <w:rPr>
          <w:sz w:val="20"/>
          <w:szCs w:val="20"/>
          <w:lang w:val="de-DE"/>
        </w:rPr>
        <w:t> </w:t>
      </w:r>
      <w:r>
        <w:rPr>
          <w:sz w:val="20"/>
          <w:szCs w:val="20"/>
          <w:lang w:val="de-DE"/>
        </w:rPr>
        <w:tab/>
      </w:r>
      <w:r>
        <w:rPr>
          <w:sz w:val="20"/>
          <w:szCs w:val="20"/>
          <w:lang w:val="de-DE"/>
        </w:rPr>
        <w:t xml:space="preserve">- wazazi wa Bogoa - ni walezi wema ingawa ni maskini hawataki. </w:t>
      </w:r>
      <w:r>
        <w:rPr>
          <w:sz w:val="20"/>
          <w:szCs w:val="20"/>
          <w:lang w:val="en-GB"/>
        </w:rPr>
        <w:t>Bogoa alelewe na wazazi wengine</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u w:val="single"/>
          <w:lang w:val="en-GB"/>
        </w:rPr>
        <w:t>Mapenzi kifaurongo</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wazazi wa Penina Bw &amp; Bi Kitane) wamewajibika katika kumlea Penina. Wanampa fedha za kutosha kila wiki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licha ya kuwa maskini wazazi wa Dennis wanajizatiti sana kumpeleka chuoni hadi chuo kikuu</w:t>
      </w:r>
    </w:p>
    <w:p>
      <w:pPr>
        <w:pStyle w:val="style0"/>
        <w:widowControl w:val="false"/>
        <w:tabs>
          <w:tab w:val="left" w:leader="none" w:pos="720"/>
        </w:tabs>
        <w:ind w:left="360" w:hanging="360"/>
        <w:jc w:val="both"/>
        <w:rPr>
          <w:sz w:val="20"/>
          <w:szCs w:val="20"/>
          <w:u w:val="single"/>
          <w:lang w:val="en-GB"/>
        </w:rPr>
      </w:pPr>
      <w:r>
        <w:rPr>
          <w:sz w:val="20"/>
          <w:szCs w:val="20"/>
          <w:lang w:val="en-GB"/>
        </w:rPr>
        <w:tab/>
      </w:r>
      <w:r>
        <w:rPr>
          <w:sz w:val="20"/>
          <w:szCs w:val="20"/>
          <w:u w:val="single"/>
          <w:lang w:val="en-GB"/>
        </w:rPr>
        <w:t>Shoga yake Dada ana ndevu</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wazazi wake Safia na Lulua wanawapenda sana wanao</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wanawapeleka wanao shuleni na kuwapa safia nafasi ya kusoma pale nyumbani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wazazi hawa pia wana mapuuza. Wanamwamini mwanao kupita kiasi </w:t>
      </w:r>
    </w:p>
    <w:p>
      <w:pPr>
        <w:pStyle w:val="style0"/>
        <w:widowControl w:val="false"/>
        <w:tabs>
          <w:tab w:val="left" w:leader="none" w:pos="720"/>
        </w:tabs>
        <w:ind w:left="360" w:hanging="360"/>
        <w:jc w:val="both"/>
        <w:rPr>
          <w:sz w:val="20"/>
          <w:szCs w:val="20"/>
          <w:u w:val="single"/>
          <w:lang w:val="en-GB"/>
        </w:rPr>
      </w:pPr>
      <w:r>
        <w:rPr>
          <w:sz w:val="20"/>
          <w:szCs w:val="20"/>
          <w:lang w:val="en-GB"/>
        </w:rPr>
        <w:tab/>
      </w:r>
      <w:r>
        <w:rPr>
          <w:sz w:val="20"/>
          <w:szCs w:val="20"/>
          <w:u w:val="single"/>
          <w:lang w:val="en-GB"/>
        </w:rPr>
        <w:t>Mame Bakari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babake Sara ni mkali sana, Sara anapobakwa anaogopa kumwambia kuwa ana ujauzito</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baadaye anabadilika wa kuwa mpole, anamfariji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mamake Sara ni dhaifu, hawezi kumsaidia Sara </w:t>
      </w:r>
    </w:p>
    <w:p>
      <w:pPr>
        <w:pStyle w:val="style0"/>
        <w:widowControl w:val="false"/>
        <w:tabs>
          <w:tab w:val="left" w:leader="none" w:pos="720"/>
        </w:tabs>
        <w:ind w:left="360" w:hanging="360"/>
        <w:jc w:val="both"/>
        <w:rPr>
          <w:sz w:val="20"/>
          <w:szCs w:val="20"/>
          <w:u w:val="single"/>
          <w:lang w:val="en-GB"/>
        </w:rPr>
      </w:pPr>
      <w:r>
        <w:rPr>
          <w:sz w:val="20"/>
          <w:szCs w:val="20"/>
          <w:lang w:val="en-GB"/>
        </w:rPr>
        <w:tab/>
      </w:r>
      <w:r>
        <w:rPr>
          <w:sz w:val="20"/>
          <w:szCs w:val="20"/>
          <w:u w:val="single"/>
          <w:lang w:val="en-GB"/>
        </w:rPr>
        <w:t>Ndoto ya Mashaka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wazazi wa Samueli wanajinyima ili kuwasomesha watoto wao</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Babake Samueli aliuza ng’ombe wengi ili kumsomesha Samueli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mamake Samueli anatumiwa kuonyesha mapenzi ya mzazi ni ya kudumu</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 babake Samueli anatumiwa kuonyesha kukata tamaa / kutamauka</w:t>
      </w:r>
    </w:p>
    <w:p>
      <w:pPr>
        <w:pStyle w:val="style0"/>
        <w:widowControl w:val="false"/>
        <w:tabs>
          <w:tab w:val="left" w:leader="none" w:pos="720"/>
        </w:tabs>
        <w:ind w:left="360" w:hanging="360"/>
        <w:jc w:val="both"/>
        <w:rPr>
          <w:sz w:val="20"/>
          <w:szCs w:val="20"/>
          <w:lang w:val="en-GB"/>
        </w:rPr>
      </w:pPr>
      <w:r>
        <w:rPr>
          <w:b/>
          <w:bCs/>
          <w:sz w:val="20"/>
          <w:szCs w:val="20"/>
          <w:lang w:val="en-GB"/>
        </w:rPr>
        <w:t>4.</w:t>
      </w:r>
      <w:r>
        <w:rPr>
          <w:b/>
          <w:bCs/>
          <w:sz w:val="20"/>
          <w:szCs w:val="20"/>
          <w:lang w:val="en-GB"/>
        </w:rPr>
        <w:tab/>
      </w:r>
      <w:r>
        <w:rPr>
          <w:sz w:val="20"/>
          <w:szCs w:val="20"/>
          <w:lang w:val="en-GB"/>
        </w:rPr>
        <w:t>a)</w:t>
      </w:r>
      <w:r>
        <w:rPr>
          <w:sz w:val="20"/>
          <w:szCs w:val="20"/>
          <w:lang w:val="en-GB"/>
        </w:rPr>
        <w:tab/>
      </w:r>
      <w:r>
        <w:rPr>
          <w:sz w:val="20"/>
          <w:szCs w:val="20"/>
          <w:lang w:val="en-GB"/>
        </w:rPr>
        <w:t>Ili asi</w:t>
      </w:r>
      <w:r>
        <w:rPr>
          <w:sz w:val="20"/>
          <w:szCs w:val="20"/>
          <w:lang w:val="en-GB"/>
        </w:rPr>
        <w:t xml:space="preserve">we na wasiwasi ya kutukanwa na </w:t>
      </w:r>
      <w:r>
        <w:rPr>
          <w:sz w:val="20"/>
          <w:szCs w:val="20"/>
          <w:lang w:val="en-GB"/>
        </w:rPr>
        <w:t>huhiniwa aepuke kufanyiwa mabaya</w:t>
      </w:r>
      <w:r>
        <w:rPr>
          <w:sz w:val="20"/>
          <w:szCs w:val="20"/>
          <w:lang w:val="en-GB"/>
        </w:rPr>
        <w:tab/>
      </w:r>
      <w:r>
        <w:rPr>
          <w:sz w:val="20"/>
          <w:szCs w:val="20"/>
          <w:lang w:val="en-GB"/>
        </w:rPr>
        <w:tab/>
      </w:r>
      <w:r>
        <w:rPr>
          <w:i/>
          <w:iCs/>
          <w:sz w:val="20"/>
          <w:szCs w:val="20"/>
          <w:lang w:val="en-GB"/>
        </w:rPr>
        <w:t>1 x 2 = 2</w:t>
      </w:r>
    </w:p>
    <w:p>
      <w:pPr>
        <w:pStyle w:val="style0"/>
        <w:widowControl w:val="false"/>
        <w:tabs>
          <w:tab w:val="left" w:leader="none" w:pos="720"/>
        </w:tabs>
        <w:ind w:left="360" w:hanging="360"/>
        <w:jc w:val="both"/>
        <w:rPr>
          <w:i/>
          <w:iCs/>
          <w:sz w:val="20"/>
          <w:szCs w:val="20"/>
          <w:lang w:val="en-GB"/>
        </w:rPr>
      </w:pPr>
      <w:r>
        <w:rPr>
          <w:sz w:val="20"/>
          <w:szCs w:val="20"/>
          <w:lang w:val="en-GB"/>
        </w:rPr>
        <w:t>b)</w:t>
      </w:r>
      <w:r>
        <w:rPr>
          <w:sz w:val="20"/>
          <w:szCs w:val="20"/>
          <w:lang w:val="en-GB"/>
        </w:rPr>
        <w:tab/>
      </w:r>
      <w:r>
        <w:rPr>
          <w:sz w:val="20"/>
          <w:szCs w:val="20"/>
          <w:lang w:val="en-GB"/>
        </w:rPr>
        <w:t>i)</w:t>
      </w:r>
      <w:r>
        <w:rPr>
          <w:sz w:val="20"/>
          <w:szCs w:val="20"/>
          <w:lang w:val="en-GB"/>
        </w:rPr>
        <w:tab/>
      </w:r>
      <w:r>
        <w:rPr>
          <w:sz w:val="20"/>
          <w:szCs w:val="20"/>
          <w:lang w:val="en-GB"/>
        </w:rPr>
        <w:t xml:space="preserve">Pindu / mkufu / nyoka   </w:t>
      </w:r>
      <w:r>
        <w:rPr>
          <w:i/>
          <w:iCs/>
          <w:sz w:val="20"/>
          <w:szCs w:val="20"/>
          <w:lang w:val="en-GB"/>
        </w:rPr>
        <w:t>alama 1</w:t>
      </w:r>
    </w:p>
    <w:p>
      <w:pPr>
        <w:pStyle w:val="style0"/>
        <w:widowControl w:val="false"/>
        <w:tabs>
          <w:tab w:val="left" w:leader="none" w:pos="720"/>
        </w:tabs>
        <w:ind w:left="360" w:hanging="360"/>
        <w:jc w:val="both"/>
        <w:rPr>
          <w:i/>
          <w:iCs/>
          <w:sz w:val="20"/>
          <w:szCs w:val="20"/>
          <w:lang w:val="en-GB"/>
        </w:rPr>
      </w:pPr>
      <w:r>
        <w:rPr>
          <w:i/>
          <w:iCs/>
          <w:sz w:val="20"/>
          <w:szCs w:val="20"/>
          <w:lang w:val="en-GB"/>
        </w:rPr>
        <w:tab/>
      </w:r>
      <w:r>
        <w:rPr>
          <w:i/>
          <w:iCs/>
          <w:sz w:val="20"/>
          <w:szCs w:val="20"/>
          <w:lang w:val="en-GB"/>
        </w:rPr>
        <w:tab/>
      </w:r>
      <w:r>
        <w:rPr>
          <w:sz w:val="20"/>
          <w:szCs w:val="20"/>
          <w:lang w:val="en-GB"/>
        </w:rPr>
        <w:t>Kw</w:t>
      </w:r>
      <w:r>
        <w:rPr>
          <w:sz w:val="20"/>
          <w:szCs w:val="20"/>
          <w:lang w:val="en-GB"/>
        </w:rPr>
        <w:t xml:space="preserve">a sababu neno la mwisho katika </w:t>
      </w:r>
      <w:r>
        <w:rPr>
          <w:sz w:val="20"/>
          <w:szCs w:val="20"/>
          <w:lang w:val="en-GB"/>
        </w:rPr>
        <w:t xml:space="preserve">mshororo wa mwisho wa ubeti linatumiwa </w:t>
      </w:r>
      <w:r>
        <w:rPr>
          <w:sz w:val="20"/>
          <w:szCs w:val="20"/>
          <w:lang w:val="en-GB"/>
        </w:rPr>
        <w:tab/>
      </w:r>
      <w:r>
        <w:rPr>
          <w:sz w:val="20"/>
          <w:szCs w:val="20"/>
          <w:lang w:val="en-GB"/>
        </w:rPr>
        <w:t xml:space="preserve">kuanzia ubeti unaofuata   </w:t>
      </w:r>
      <w:r>
        <w:rPr>
          <w:i/>
          <w:iCs/>
          <w:sz w:val="20"/>
          <w:szCs w:val="20"/>
          <w:lang w:val="en-GB"/>
        </w:rPr>
        <w:t>alama 1</w:t>
      </w:r>
    </w:p>
    <w:p>
      <w:pPr>
        <w:pStyle w:val="style0"/>
        <w:widowControl w:val="false"/>
        <w:tabs>
          <w:tab w:val="left" w:leader="none" w:pos="720"/>
        </w:tabs>
        <w:ind w:left="360" w:hanging="360"/>
        <w:jc w:val="both"/>
        <w:rPr>
          <w:i/>
          <w:iCs/>
          <w:sz w:val="20"/>
          <w:szCs w:val="20"/>
          <w:lang w:val="en-GB"/>
        </w:rPr>
      </w:pPr>
      <w:r>
        <w:rPr>
          <w:i/>
          <w:iCs/>
          <w:sz w:val="20"/>
          <w:szCs w:val="20"/>
          <w:lang w:val="en-GB"/>
        </w:rPr>
        <w:tab/>
      </w:r>
      <w:r>
        <w:rPr>
          <w:sz w:val="20"/>
          <w:szCs w:val="20"/>
          <w:lang w:val="en-GB"/>
        </w:rPr>
        <w:t>ii)</w:t>
      </w:r>
      <w:r>
        <w:rPr>
          <w:sz w:val="20"/>
          <w:szCs w:val="20"/>
          <w:lang w:val="en-GB"/>
        </w:rPr>
        <w:tab/>
      </w:r>
      <w:r>
        <w:rPr>
          <w:sz w:val="20"/>
          <w:szCs w:val="20"/>
          <w:lang w:val="en-GB"/>
        </w:rPr>
        <w:t>Ukaraguni</w:t>
      </w:r>
      <w:r>
        <w:rPr>
          <w:sz w:val="20"/>
          <w:szCs w:val="20"/>
          <w:lang w:val="en-GB"/>
        </w:rPr>
        <w:tab/>
      </w:r>
      <w:r>
        <w:rPr>
          <w:i/>
          <w:iCs/>
          <w:sz w:val="20"/>
          <w:szCs w:val="20"/>
          <w:lang w:val="en-GB"/>
        </w:rPr>
        <w:t>alama 1</w:t>
      </w:r>
    </w:p>
    <w:p>
      <w:pPr>
        <w:pStyle w:val="style0"/>
        <w:widowControl w:val="false"/>
        <w:tabs>
          <w:tab w:val="left" w:leader="none" w:pos="720"/>
        </w:tabs>
        <w:ind w:left="360" w:hanging="360"/>
        <w:jc w:val="both"/>
        <w:rPr>
          <w:i/>
          <w:iCs/>
          <w:sz w:val="20"/>
          <w:szCs w:val="20"/>
          <w:lang w:val="en-GB"/>
        </w:rPr>
      </w:pPr>
      <w:r>
        <w:rPr>
          <w:i/>
          <w:iCs/>
          <w:sz w:val="20"/>
          <w:szCs w:val="20"/>
          <w:lang w:val="en-GB"/>
        </w:rPr>
        <w:tab/>
      </w:r>
      <w:r>
        <w:rPr>
          <w:i/>
          <w:iCs/>
          <w:sz w:val="20"/>
          <w:szCs w:val="20"/>
          <w:lang w:val="en-GB"/>
        </w:rPr>
        <w:tab/>
      </w:r>
      <w:r>
        <w:rPr>
          <w:sz w:val="20"/>
          <w:szCs w:val="20"/>
          <w:lang w:val="en-GB"/>
        </w:rPr>
        <w:t xml:space="preserve">Vina vya kati na vya mwisho </w:t>
      </w:r>
      <w:r>
        <w:rPr>
          <w:sz w:val="20"/>
          <w:szCs w:val="20"/>
          <w:lang w:val="en-GB"/>
        </w:rPr>
        <w:t xml:space="preserve">vinatofautiana kutoka ubeti mmoja hadi </w:t>
      </w:r>
      <w:r>
        <w:rPr>
          <w:sz w:val="20"/>
          <w:szCs w:val="20"/>
          <w:lang w:val="en-GB"/>
        </w:rPr>
        <w:tab/>
      </w:r>
      <w:r>
        <w:rPr>
          <w:sz w:val="20"/>
          <w:szCs w:val="20"/>
          <w:lang w:val="en-GB"/>
        </w:rPr>
        <w:t xml:space="preserve">mwingine </w:t>
      </w:r>
      <w:r>
        <w:rPr>
          <w:sz w:val="20"/>
          <w:szCs w:val="20"/>
          <w:lang w:val="en-GB"/>
        </w:rPr>
        <w:tab/>
      </w:r>
      <w:r>
        <w:rPr>
          <w:i/>
          <w:iCs/>
          <w:sz w:val="20"/>
          <w:szCs w:val="20"/>
          <w:lang w:val="en-GB"/>
        </w:rPr>
        <w:t>alama 1</w:t>
      </w:r>
    </w:p>
    <w:p>
      <w:pPr>
        <w:pStyle w:val="style0"/>
        <w:widowControl w:val="false"/>
        <w:tabs>
          <w:tab w:val="left" w:leader="none" w:pos="720"/>
        </w:tabs>
        <w:ind w:left="360" w:hanging="360"/>
        <w:jc w:val="both"/>
        <w:rPr>
          <w:sz w:val="20"/>
          <w:szCs w:val="20"/>
          <w:lang w:val="en-GB"/>
        </w:rPr>
      </w:pPr>
      <w:r>
        <w:rPr>
          <w:sz w:val="20"/>
          <w:szCs w:val="20"/>
          <w:lang w:val="en-GB"/>
        </w:rPr>
        <w:t>c)</w:t>
      </w:r>
      <w:r>
        <w:rPr>
          <w:sz w:val="20"/>
          <w:szCs w:val="20"/>
          <w:lang w:val="en-GB"/>
        </w:rPr>
        <w:tab/>
      </w:r>
      <w:r>
        <w:rPr>
          <w:sz w:val="20"/>
          <w:szCs w:val="20"/>
          <w:lang w:val="en-GB"/>
        </w:rPr>
        <w:t>i)</w:t>
      </w:r>
      <w:r>
        <w:rPr>
          <w:sz w:val="20"/>
          <w:szCs w:val="20"/>
          <w:lang w:val="en-GB"/>
        </w:rPr>
        <w:tab/>
      </w:r>
      <w:r>
        <w:rPr>
          <w:sz w:val="20"/>
          <w:szCs w:val="20"/>
          <w:lang w:val="en-GB"/>
        </w:rPr>
        <w:t>Tashibihi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ab/>
      </w:r>
      <w:r>
        <w:rPr>
          <w:sz w:val="20"/>
          <w:szCs w:val="20"/>
          <w:lang w:val="en-GB"/>
        </w:rPr>
        <w:t>- hafifu kama muwele</w:t>
      </w:r>
    </w:p>
    <w:p>
      <w:pPr>
        <w:pStyle w:val="style0"/>
        <w:widowControl w:val="false"/>
        <w:tabs>
          <w:tab w:val="left" w:leader="none" w:pos="720"/>
        </w:tabs>
        <w:ind w:left="360" w:hanging="360"/>
        <w:jc w:val="both"/>
        <w:rPr>
          <w:i/>
          <w:iCs/>
          <w:sz w:val="20"/>
          <w:szCs w:val="20"/>
          <w:lang w:val="en-GB"/>
        </w:rPr>
      </w:pPr>
      <w:r>
        <w:rPr>
          <w:sz w:val="20"/>
          <w:szCs w:val="20"/>
          <w:lang w:val="en-GB"/>
        </w:rPr>
        <w:tab/>
      </w:r>
      <w:r>
        <w:rPr>
          <w:sz w:val="20"/>
          <w:szCs w:val="20"/>
          <w:lang w:val="en-GB"/>
        </w:rPr>
        <w:tab/>
      </w:r>
      <w:r>
        <w:rPr>
          <w:sz w:val="20"/>
          <w:szCs w:val="20"/>
          <w:lang w:val="en-GB"/>
        </w:rPr>
        <w:t>- tele mithili kitoto</w:t>
      </w:r>
      <w:r>
        <w:rPr>
          <w:sz w:val="20"/>
          <w:szCs w:val="20"/>
          <w:lang w:val="en-GB"/>
        </w:rPr>
        <w:tab/>
      </w:r>
      <w:r>
        <w:rPr>
          <w:sz w:val="20"/>
          <w:szCs w:val="20"/>
          <w:lang w:val="en-GB"/>
        </w:rPr>
        <w:tab/>
      </w:r>
      <w:r>
        <w:rPr>
          <w:i/>
          <w:iCs/>
          <w:sz w:val="20"/>
          <w:szCs w:val="20"/>
          <w:lang w:val="en-GB"/>
        </w:rPr>
        <w:t>alama 2</w:t>
      </w:r>
    </w:p>
    <w:p>
      <w:pPr>
        <w:pStyle w:val="style0"/>
        <w:widowControl w:val="false"/>
        <w:tabs>
          <w:tab w:val="left" w:leader="none" w:pos="720"/>
        </w:tabs>
        <w:ind w:left="360" w:hanging="360"/>
        <w:jc w:val="both"/>
        <w:rPr>
          <w:sz w:val="20"/>
          <w:szCs w:val="20"/>
          <w:lang w:val="en-GB"/>
        </w:rPr>
      </w:pPr>
      <w:r>
        <w:rPr>
          <w:i/>
          <w:iCs/>
          <w:sz w:val="20"/>
          <w:szCs w:val="20"/>
          <w:lang w:val="en-GB"/>
        </w:rPr>
        <w:t> </w:t>
      </w:r>
      <w:r>
        <w:rPr>
          <w:i/>
          <w:iCs/>
          <w:sz w:val="20"/>
          <w:szCs w:val="20"/>
          <w:lang w:val="en-GB"/>
        </w:rPr>
        <w:tab/>
      </w:r>
      <w:r>
        <w:rPr>
          <w:sz w:val="20"/>
          <w:szCs w:val="20"/>
          <w:lang w:val="en-GB"/>
        </w:rPr>
        <w:t>ii)</w:t>
      </w:r>
      <w:r>
        <w:rPr>
          <w:sz w:val="20"/>
          <w:szCs w:val="20"/>
          <w:lang w:val="en-GB"/>
        </w:rPr>
        <w:tab/>
      </w:r>
      <w:r>
        <w:rPr>
          <w:sz w:val="20"/>
          <w:szCs w:val="20"/>
          <w:lang w:val="en-GB"/>
        </w:rPr>
        <w:t>Uradidi / takriri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ab/>
      </w:r>
      <w:r>
        <w:rPr>
          <w:sz w:val="20"/>
          <w:szCs w:val="20"/>
          <w:lang w:val="en-GB"/>
        </w:rPr>
        <w:t xml:space="preserve">- subira </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ab/>
      </w:r>
      <w:r>
        <w:rPr>
          <w:sz w:val="20"/>
          <w:szCs w:val="20"/>
          <w:lang w:val="en-GB"/>
        </w:rPr>
        <w:t>- bora, kombora, ukora</w:t>
      </w:r>
    </w:p>
    <w:p>
      <w:pPr>
        <w:pStyle w:val="style0"/>
        <w:widowControl w:val="false"/>
        <w:tabs>
          <w:tab w:val="left" w:leader="none" w:pos="720"/>
        </w:tabs>
        <w:ind w:left="360" w:hanging="360"/>
        <w:jc w:val="both"/>
        <w:rPr>
          <w:i/>
          <w:iCs/>
          <w:sz w:val="20"/>
          <w:szCs w:val="20"/>
          <w:lang w:val="en-GB"/>
        </w:rPr>
      </w:pPr>
      <w:r>
        <w:rPr>
          <w:sz w:val="20"/>
          <w:szCs w:val="20"/>
          <w:lang w:val="en-GB"/>
        </w:rPr>
        <w:tab/>
      </w:r>
      <w:r>
        <w:rPr>
          <w:sz w:val="20"/>
          <w:szCs w:val="20"/>
          <w:lang w:val="en-GB"/>
        </w:rPr>
        <w:tab/>
      </w:r>
      <w:r>
        <w:rPr>
          <w:sz w:val="20"/>
          <w:szCs w:val="20"/>
          <w:lang w:val="en-GB"/>
        </w:rPr>
        <w:t>- kiburi, kudhuri n.k.</w:t>
      </w:r>
      <w:r>
        <w:rPr>
          <w:sz w:val="20"/>
          <w:szCs w:val="20"/>
          <w:lang w:val="en-GB"/>
        </w:rPr>
        <w:tab/>
      </w:r>
      <w:r>
        <w:rPr>
          <w:sz w:val="20"/>
          <w:szCs w:val="20"/>
          <w:lang w:val="en-GB"/>
        </w:rPr>
        <w:tab/>
      </w:r>
      <w:r>
        <w:rPr>
          <w:i/>
          <w:iCs/>
          <w:sz w:val="20"/>
          <w:szCs w:val="20"/>
          <w:lang w:val="en-GB"/>
        </w:rPr>
        <w:t>alama 2</w:t>
      </w:r>
    </w:p>
    <w:p>
      <w:pPr>
        <w:pStyle w:val="style0"/>
        <w:widowControl w:val="false"/>
        <w:tabs>
          <w:tab w:val="left" w:leader="none" w:pos="720"/>
        </w:tabs>
        <w:ind w:left="360" w:hanging="360"/>
        <w:jc w:val="both"/>
        <w:rPr>
          <w:sz w:val="20"/>
          <w:szCs w:val="20"/>
          <w:lang w:val="en-GB"/>
        </w:rPr>
      </w:pPr>
      <w:r>
        <w:rPr>
          <w:i/>
          <w:iCs/>
          <w:sz w:val="20"/>
          <w:szCs w:val="20"/>
          <w:lang w:val="en-GB"/>
        </w:rPr>
        <w:t> </w:t>
      </w:r>
      <w:r>
        <w:rPr>
          <w:sz w:val="20"/>
          <w:szCs w:val="20"/>
          <w:lang w:val="en-GB"/>
        </w:rPr>
        <w:t>d)</w:t>
      </w:r>
      <w:r>
        <w:rPr>
          <w:sz w:val="20"/>
          <w:szCs w:val="20"/>
          <w:lang w:val="en-GB"/>
        </w:rPr>
        <w:tab/>
      </w:r>
      <w:r>
        <w:rPr>
          <w:sz w:val="20"/>
          <w:szCs w:val="20"/>
          <w:lang w:val="en-GB"/>
        </w:rPr>
        <w:t>i)</w:t>
      </w:r>
      <w:r>
        <w:rPr>
          <w:sz w:val="20"/>
          <w:szCs w:val="20"/>
          <w:lang w:val="en-GB"/>
        </w:rPr>
        <w:tab/>
      </w:r>
      <w:r>
        <w:rPr>
          <w:sz w:val="20"/>
          <w:szCs w:val="20"/>
          <w:lang w:val="en-GB"/>
        </w:rPr>
        <w:t xml:space="preserve">Misuli kuwa dhaifu sana kama ya </w:t>
      </w:r>
      <w:r>
        <w:rPr>
          <w:sz w:val="20"/>
          <w:szCs w:val="20"/>
          <w:lang w:val="en-GB"/>
        </w:rPr>
        <w:tab/>
      </w:r>
      <w:r>
        <w:rPr>
          <w:sz w:val="20"/>
          <w:szCs w:val="20"/>
          <w:lang w:val="en-GB"/>
        </w:rPr>
        <w:t>mgonjwa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ii)</w:t>
      </w:r>
      <w:r>
        <w:rPr>
          <w:sz w:val="20"/>
          <w:szCs w:val="20"/>
          <w:lang w:val="en-GB"/>
        </w:rPr>
        <w:tab/>
      </w:r>
      <w:r>
        <w:rPr>
          <w:sz w:val="20"/>
          <w:szCs w:val="20"/>
          <w:lang w:val="en-GB"/>
        </w:rPr>
        <w:t>H</w:t>
      </w:r>
      <w:r>
        <w:rPr>
          <w:sz w:val="20"/>
          <w:szCs w:val="20"/>
          <w:lang w:val="en-GB"/>
        </w:rPr>
        <w:t xml:space="preserve">asa mgonjwa mwenye tatizo la </w:t>
      </w:r>
      <w:r>
        <w:rPr>
          <w:sz w:val="20"/>
          <w:szCs w:val="20"/>
          <w:lang w:val="en-GB"/>
        </w:rPr>
        <w:t>ugonjwa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iii)</w:t>
      </w:r>
      <w:r>
        <w:rPr>
          <w:sz w:val="20"/>
          <w:szCs w:val="20"/>
          <w:lang w:val="en-GB"/>
        </w:rPr>
        <w:tab/>
      </w:r>
      <w:r>
        <w:rPr>
          <w:sz w:val="20"/>
          <w:szCs w:val="20"/>
          <w:lang w:val="en-GB"/>
        </w:rPr>
        <w:t xml:space="preserve">Ambao unasumbua sana daima </w:t>
      </w:r>
    </w:p>
    <w:p>
      <w:pPr>
        <w:pStyle w:val="style0"/>
        <w:widowControl w:val="false"/>
        <w:tabs>
          <w:tab w:val="left" w:leader="none" w:pos="720"/>
        </w:tabs>
        <w:ind w:left="360" w:hanging="360"/>
        <w:jc w:val="both"/>
        <w:rPr>
          <w:sz w:val="20"/>
          <w:szCs w:val="20"/>
          <w:lang w:val="fr-FR"/>
        </w:rPr>
      </w:pPr>
      <w:r>
        <w:rPr>
          <w:sz w:val="20"/>
          <w:szCs w:val="20"/>
          <w:lang w:val="en-GB"/>
        </w:rPr>
        <w:tab/>
      </w:r>
      <w:r>
        <w:rPr>
          <w:sz w:val="20"/>
          <w:szCs w:val="20"/>
          <w:lang w:val="fr-FR"/>
        </w:rPr>
        <w:t>iv)</w:t>
      </w:r>
      <w:r>
        <w:rPr>
          <w:sz w:val="20"/>
          <w:szCs w:val="20"/>
          <w:lang w:val="fr-FR"/>
        </w:rPr>
        <w:tab/>
      </w:r>
      <w:r>
        <w:rPr>
          <w:sz w:val="20"/>
          <w:szCs w:val="20"/>
          <w:lang w:val="fr-FR"/>
        </w:rPr>
        <w:t>Usiopona kwa tiba</w:t>
      </w:r>
      <w:r>
        <w:rPr>
          <w:sz w:val="20"/>
          <w:szCs w:val="20"/>
          <w:lang w:val="fr-FR"/>
        </w:rPr>
        <w:tab/>
      </w:r>
      <w:r>
        <w:rPr>
          <w:sz w:val="20"/>
          <w:szCs w:val="20"/>
          <w:lang w:val="fr-FR"/>
        </w:rPr>
        <w:tab/>
      </w:r>
      <w:r>
        <w:rPr>
          <w:i/>
          <w:iCs/>
          <w:sz w:val="20"/>
          <w:szCs w:val="20"/>
          <w:lang w:val="fr-FR"/>
        </w:rPr>
        <w:t>zote 4 x 1 = 4</w:t>
      </w:r>
    </w:p>
    <w:p>
      <w:pPr>
        <w:pStyle w:val="style0"/>
        <w:widowControl w:val="false"/>
        <w:tabs>
          <w:tab w:val="left" w:leader="none" w:pos="720"/>
        </w:tabs>
        <w:ind w:left="360" w:hanging="360"/>
        <w:jc w:val="both"/>
        <w:rPr>
          <w:sz w:val="20"/>
          <w:szCs w:val="20"/>
          <w:lang w:val="de-DE"/>
        </w:rPr>
      </w:pPr>
      <w:r>
        <w:rPr>
          <w:sz w:val="20"/>
          <w:szCs w:val="20"/>
          <w:lang w:val="de-DE"/>
        </w:rPr>
        <w:t>e)</w:t>
      </w:r>
      <w:r>
        <w:rPr>
          <w:sz w:val="20"/>
          <w:szCs w:val="20"/>
          <w:lang w:val="de-DE"/>
        </w:rPr>
        <w:tab/>
      </w:r>
      <w:r>
        <w:rPr>
          <w:sz w:val="20"/>
          <w:szCs w:val="20"/>
          <w:lang w:val="de-DE"/>
        </w:rPr>
        <w:t>i)</w:t>
      </w:r>
      <w:r>
        <w:rPr>
          <w:sz w:val="20"/>
          <w:szCs w:val="20"/>
          <w:lang w:val="de-DE"/>
        </w:rPr>
        <w:tab/>
      </w:r>
      <w:r>
        <w:rPr>
          <w:sz w:val="20"/>
          <w:szCs w:val="20"/>
          <w:lang w:val="de-DE"/>
        </w:rPr>
        <w:t xml:space="preserve">Inkisari - kuleta urari wa mizani </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k.m. kilo - kilicho</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 xml:space="preserve">Tabdila - kuleta urari wa vina </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ab/>
      </w:r>
      <w:r>
        <w:rPr>
          <w:sz w:val="20"/>
          <w:szCs w:val="20"/>
          <w:lang w:val="de-DE"/>
        </w:rPr>
        <w:t xml:space="preserve">k.m. </w:t>
      </w:r>
      <w:r>
        <w:rPr>
          <w:sz w:val="20"/>
          <w:szCs w:val="20"/>
          <w:lang w:val="de-DE"/>
        </w:rPr>
        <w:tab/>
      </w:r>
      <w:r>
        <w:rPr>
          <w:sz w:val="20"/>
          <w:szCs w:val="20"/>
          <w:lang w:val="de-DE"/>
        </w:rPr>
        <w:t xml:space="preserve">kudhuri - kudhuru </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maole- maozi</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ab/>
      </w:r>
      <w:r>
        <w:rPr>
          <w:sz w:val="20"/>
          <w:szCs w:val="20"/>
          <w:lang w:val="de-DE"/>
        </w:rPr>
        <w:t xml:space="preserve">- kuleta urari wa mizani </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ab/>
      </w:r>
      <w:r>
        <w:rPr>
          <w:sz w:val="20"/>
          <w:szCs w:val="20"/>
          <w:lang w:val="de-DE"/>
        </w:rPr>
        <w:t>k.m. nduwele - ndwele</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ab/>
      </w:r>
      <w:r>
        <w:rPr>
          <w:sz w:val="20"/>
          <w:szCs w:val="20"/>
          <w:lang w:val="de-DE"/>
        </w:rPr>
        <w:t>muwili - mwili</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iii)</w:t>
      </w:r>
      <w:r>
        <w:rPr>
          <w:sz w:val="20"/>
          <w:szCs w:val="20"/>
          <w:lang w:val="de-DE"/>
        </w:rPr>
        <w:tab/>
      </w:r>
      <w:r>
        <w:rPr>
          <w:sz w:val="20"/>
          <w:szCs w:val="20"/>
          <w:lang w:val="de-DE"/>
        </w:rPr>
        <w:t>Mazida - kuleta urari wa vina pia mizani</w:t>
      </w:r>
    </w:p>
    <w:p>
      <w:pPr>
        <w:pStyle w:val="style0"/>
        <w:widowControl w:val="false"/>
        <w:tabs>
          <w:tab w:val="left" w:leader="none" w:pos="720"/>
        </w:tabs>
        <w:ind w:left="360" w:hanging="360"/>
        <w:jc w:val="both"/>
        <w:rPr>
          <w:sz w:val="20"/>
          <w:szCs w:val="20"/>
          <w:lang w:val="de-DE"/>
        </w:rPr>
      </w:pPr>
      <w:r>
        <w:rPr>
          <w:sz w:val="20"/>
          <w:szCs w:val="20"/>
          <w:lang w:val="de-DE"/>
        </w:rPr>
        <w:tab/>
      </w:r>
      <w:r>
        <w:rPr>
          <w:sz w:val="20"/>
          <w:szCs w:val="20"/>
          <w:lang w:val="de-DE"/>
        </w:rPr>
        <w:tab/>
      </w:r>
      <w:r>
        <w:rPr>
          <w:sz w:val="20"/>
          <w:szCs w:val="20"/>
          <w:lang w:val="de-DE"/>
        </w:rPr>
        <w:t>- vinitomele - vinitome</w:t>
      </w:r>
    </w:p>
    <w:p>
      <w:pPr>
        <w:pStyle w:val="style0"/>
        <w:widowControl w:val="false"/>
        <w:tabs>
          <w:tab w:val="left" w:leader="none" w:pos="720"/>
        </w:tabs>
        <w:ind w:left="360" w:hanging="360"/>
        <w:jc w:val="both"/>
        <w:rPr>
          <w:i/>
          <w:iCs/>
          <w:sz w:val="20"/>
          <w:szCs w:val="20"/>
          <w:lang w:val="de-DE"/>
        </w:rPr>
      </w:pPr>
      <w:r>
        <w:rPr>
          <w:sz w:val="20"/>
          <w:szCs w:val="20"/>
          <w:lang w:val="de-DE"/>
        </w:rPr>
        <w:tab/>
      </w:r>
      <w:r>
        <w:rPr>
          <w:sz w:val="20"/>
          <w:szCs w:val="20"/>
          <w:lang w:val="de-DE"/>
        </w:rPr>
        <w:tab/>
      </w:r>
      <w:r>
        <w:rPr>
          <w:sz w:val="20"/>
          <w:szCs w:val="20"/>
          <w:lang w:val="de-DE"/>
        </w:rPr>
        <w:t>Kutaja na matumizi</w:t>
      </w:r>
      <w:r>
        <w:rPr>
          <w:sz w:val="20"/>
          <w:szCs w:val="20"/>
          <w:lang w:val="de-DE"/>
        </w:rPr>
        <w:tab/>
      </w:r>
      <w:r>
        <w:rPr>
          <w:sz w:val="20"/>
          <w:szCs w:val="20"/>
          <w:lang w:val="de-DE"/>
        </w:rPr>
        <w:tab/>
      </w:r>
      <w:r>
        <w:rPr>
          <w:i/>
          <w:iCs/>
          <w:sz w:val="20"/>
          <w:szCs w:val="20"/>
          <w:lang w:val="de-DE"/>
        </w:rPr>
        <w:t>alama 1</w:t>
      </w:r>
      <w:r>
        <w:rPr>
          <w:i/>
          <w:iCs/>
          <w:sz w:val="20"/>
          <w:szCs w:val="20"/>
          <w:lang w:val="de-DE"/>
        </w:rPr>
        <w:tab/>
      </w:r>
    </w:p>
    <w:p>
      <w:pPr>
        <w:pStyle w:val="style0"/>
        <w:widowControl w:val="false"/>
        <w:tabs>
          <w:tab w:val="left" w:leader="none" w:pos="720"/>
        </w:tabs>
        <w:ind w:left="360" w:hanging="360"/>
        <w:jc w:val="both"/>
        <w:rPr>
          <w:b/>
          <w:bCs/>
          <w:sz w:val="20"/>
          <w:szCs w:val="20"/>
          <w:u w:val="single"/>
          <w:lang w:val="de-DE"/>
        </w:rPr>
      </w:pPr>
      <w:r>
        <w:rPr>
          <w:sz w:val="20"/>
          <w:szCs w:val="20"/>
          <w:lang w:val="de-DE"/>
        </w:rPr>
        <w:t>5.</w:t>
      </w:r>
      <w:r>
        <w:rPr>
          <w:sz w:val="20"/>
          <w:szCs w:val="20"/>
          <w:lang w:val="de-DE"/>
        </w:rPr>
        <w:tab/>
      </w:r>
      <w:r>
        <w:rPr>
          <w:b/>
          <w:bCs/>
          <w:sz w:val="20"/>
          <w:szCs w:val="20"/>
          <w:u w:val="single"/>
          <w:lang w:val="de-DE"/>
        </w:rPr>
        <w:t>Kidagaa</w:t>
      </w:r>
    </w:p>
    <w:p>
      <w:pPr>
        <w:pStyle w:val="style0"/>
        <w:widowControl w:val="false"/>
        <w:tabs>
          <w:tab w:val="left" w:leader="none" w:pos="720"/>
        </w:tabs>
        <w:ind w:left="360" w:hanging="360"/>
        <w:jc w:val="both"/>
        <w:rPr>
          <w:sz w:val="20"/>
          <w:szCs w:val="20"/>
          <w:lang w:val="de-DE"/>
        </w:rPr>
      </w:pPr>
      <w:r>
        <w:rPr>
          <w:sz w:val="20"/>
          <w:szCs w:val="20"/>
          <w:lang w:val="de-DE"/>
        </w:rPr>
        <w:t>a)</w:t>
      </w:r>
      <w:r>
        <w:rPr>
          <w:sz w:val="20"/>
          <w:szCs w:val="20"/>
          <w:lang w:val="de-DE"/>
        </w:rPr>
        <w:tab/>
      </w:r>
      <w:r>
        <w:rPr>
          <w:sz w:val="20"/>
          <w:szCs w:val="20"/>
          <w:lang w:val="de-DE"/>
        </w:rPr>
        <w:t xml:space="preserve">Alikuwa mtu </w:t>
      </w:r>
      <w:r>
        <w:rPr>
          <w:sz w:val="20"/>
          <w:szCs w:val="20"/>
          <w:lang w:val="de-DE"/>
        </w:rPr>
        <w:t xml:space="preserve">wa kwanza kuwaona na </w:t>
      </w:r>
      <w:r>
        <w:rPr>
          <w:sz w:val="20"/>
          <w:szCs w:val="20"/>
          <w:lang w:val="de-DE"/>
        </w:rPr>
        <w:t>kuwatendea utu</w:t>
      </w:r>
      <w:r>
        <w:rPr>
          <w:sz w:val="20"/>
          <w:szCs w:val="20"/>
          <w:lang w:val="de-DE"/>
        </w:rPr>
        <w:t xml:space="preserve"> watoto walemavu wa Majiisifu.</w:t>
      </w:r>
      <w:r>
        <w:rPr>
          <w:sz w:val="20"/>
          <w:szCs w:val="20"/>
          <w:lang w:val="de-DE"/>
        </w:rPr>
        <w:t xml:space="preserve">Majisifu aliwahurumia mkewe </w:t>
      </w:r>
      <w:r>
        <w:rPr>
          <w:sz w:val="20"/>
          <w:szCs w:val="20"/>
          <w:lang w:val="de-DE"/>
        </w:rPr>
        <w:tab/>
      </w:r>
      <w:r>
        <w:rPr>
          <w:sz w:val="20"/>
          <w:szCs w:val="20"/>
          <w:lang w:val="de-DE"/>
        </w:rPr>
        <w:t xml:space="preserve">na Imani </w:t>
      </w:r>
      <w:r>
        <w:rPr>
          <w:sz w:val="20"/>
          <w:szCs w:val="20"/>
          <w:lang w:val="de-DE"/>
        </w:rPr>
        <w:t xml:space="preserve">kwa ulezi wa watoto vilema. Na </w:t>
      </w:r>
      <w:r>
        <w:rPr>
          <w:sz w:val="20"/>
          <w:szCs w:val="20"/>
          <w:lang w:val="de-DE"/>
        </w:rPr>
        <w:t xml:space="preserve">kitambo </w:t>
      </w:r>
      <w:r>
        <w:rPr>
          <w:sz w:val="20"/>
          <w:szCs w:val="20"/>
          <w:lang w:val="de-DE"/>
        </w:rPr>
        <w:t xml:space="preserve">aliwachukia na kuwaita masimbi </w:t>
      </w:r>
      <w:r>
        <w:rPr>
          <w:sz w:val="20"/>
          <w:szCs w:val="20"/>
          <w:lang w:val="de-DE"/>
        </w:rPr>
        <w:t>na mashata</w:t>
      </w:r>
    </w:p>
    <w:p>
      <w:pPr>
        <w:pStyle w:val="style0"/>
        <w:widowControl w:val="false"/>
        <w:tabs>
          <w:tab w:val="left" w:leader="none" w:pos="720"/>
        </w:tabs>
        <w:ind w:left="360" w:hanging="360"/>
        <w:jc w:val="both"/>
        <w:rPr>
          <w:sz w:val="20"/>
          <w:szCs w:val="20"/>
          <w:lang w:val="de-DE"/>
        </w:rPr>
      </w:pPr>
      <w:r>
        <w:rPr>
          <w:sz w:val="20"/>
          <w:szCs w:val="20"/>
          <w:lang w:val="de-DE"/>
        </w:rPr>
        <w:t>b)</w:t>
      </w:r>
      <w:r>
        <w:rPr>
          <w:sz w:val="20"/>
          <w:szCs w:val="20"/>
          <w:lang w:val="de-DE"/>
        </w:rPr>
        <w:tab/>
      </w:r>
      <w:r>
        <w:rPr>
          <w:sz w:val="20"/>
          <w:szCs w:val="20"/>
          <w:lang w:val="de-DE"/>
        </w:rPr>
        <w:t>i)</w:t>
      </w:r>
      <w:r>
        <w:rPr>
          <w:sz w:val="20"/>
          <w:szCs w:val="20"/>
          <w:lang w:val="de-DE"/>
        </w:rPr>
        <w:tab/>
      </w:r>
      <w:r>
        <w:rPr>
          <w:sz w:val="20"/>
          <w:szCs w:val="20"/>
          <w:lang w:val="de-DE"/>
        </w:rPr>
        <w:t xml:space="preserve">Mtemi Nasaba Bora alimpenda </w:t>
      </w:r>
      <w:r>
        <w:rPr>
          <w:sz w:val="20"/>
          <w:szCs w:val="20"/>
          <w:lang w:val="de-DE"/>
        </w:rPr>
        <w:t>msichana akiwa safa</w:t>
      </w:r>
      <w:r>
        <w:rPr>
          <w:sz w:val="20"/>
          <w:szCs w:val="20"/>
          <w:lang w:val="de-DE"/>
        </w:rPr>
        <w:t xml:space="preserve">rini na alipogundua </w:t>
      </w:r>
      <w:r>
        <w:rPr>
          <w:sz w:val="20"/>
          <w:szCs w:val="20"/>
          <w:lang w:val="de-DE"/>
        </w:rPr>
        <w:t>alikuwa kiguru alimkataa</w:t>
      </w:r>
    </w:p>
    <w:p>
      <w:pPr>
        <w:pStyle w:val="style0"/>
        <w:widowControl w:val="false"/>
        <w:tabs>
          <w:tab w:val="left" w:leader="none" w:pos="720"/>
        </w:tabs>
        <w:ind w:left="360" w:hanging="360"/>
        <w:jc w:val="both"/>
        <w:rPr>
          <w:sz w:val="20"/>
          <w:szCs w:val="20"/>
          <w:lang w:val="en-GB"/>
        </w:rPr>
      </w:pPr>
      <w:r>
        <w:rPr>
          <w:sz w:val="20"/>
          <w:szCs w:val="20"/>
          <w:lang w:val="de-DE"/>
        </w:rPr>
        <w:tab/>
      </w:r>
      <w:r>
        <w:rPr>
          <w:sz w:val="20"/>
          <w:szCs w:val="20"/>
          <w:lang w:val="en-GB"/>
        </w:rPr>
        <w:t>ii)</w:t>
      </w:r>
      <w:r>
        <w:rPr>
          <w:sz w:val="20"/>
          <w:szCs w:val="20"/>
          <w:lang w:val="en-GB"/>
        </w:rPr>
        <w:tab/>
      </w:r>
      <w:r>
        <w:rPr>
          <w:sz w:val="20"/>
          <w:szCs w:val="20"/>
          <w:lang w:val="en-GB"/>
        </w:rPr>
        <w:t>Dora a</w:t>
      </w:r>
      <w:r>
        <w:rPr>
          <w:sz w:val="20"/>
          <w:szCs w:val="20"/>
          <w:lang w:val="en-GB"/>
        </w:rPr>
        <w:t xml:space="preserve">liwaficha watoto wake walemavu </w:t>
      </w:r>
      <w:r>
        <w:rPr>
          <w:sz w:val="20"/>
          <w:szCs w:val="20"/>
          <w:lang w:val="en-GB"/>
        </w:rPr>
        <w:t>wageni walipoingia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iii)</w:t>
      </w:r>
      <w:r>
        <w:rPr>
          <w:sz w:val="20"/>
          <w:szCs w:val="20"/>
          <w:lang w:val="en-GB"/>
        </w:rPr>
        <w:tab/>
      </w:r>
      <w:r>
        <w:rPr>
          <w:sz w:val="20"/>
          <w:szCs w:val="20"/>
          <w:lang w:val="en-GB"/>
        </w:rPr>
        <w:t>Mas</w:t>
      </w:r>
      <w:r>
        <w:rPr>
          <w:sz w:val="20"/>
          <w:szCs w:val="20"/>
          <w:lang w:val="en-GB"/>
        </w:rPr>
        <w:t xml:space="preserve">haka aliwachukia na kuwadharau </w:t>
      </w:r>
      <w:r>
        <w:rPr>
          <w:sz w:val="20"/>
          <w:szCs w:val="20"/>
          <w:lang w:val="en-GB"/>
        </w:rPr>
        <w:t xml:space="preserve">watoto </w:t>
      </w:r>
      <w:r>
        <w:rPr>
          <w:sz w:val="20"/>
          <w:szCs w:val="20"/>
          <w:lang w:val="en-GB"/>
        </w:rPr>
        <w:t xml:space="preserve">walemavu wa Amu yake. </w:t>
      </w:r>
      <w:r>
        <w:rPr>
          <w:sz w:val="20"/>
          <w:szCs w:val="20"/>
          <w:lang w:val="en-GB"/>
        </w:rPr>
        <w:tab/>
      </w:r>
      <w:r>
        <w:rPr>
          <w:sz w:val="20"/>
          <w:szCs w:val="20"/>
          <w:lang w:val="en-GB"/>
        </w:rPr>
        <w:t xml:space="preserve">Aliwaona kuwa </w:t>
      </w:r>
      <w:r>
        <w:rPr>
          <w:sz w:val="20"/>
          <w:szCs w:val="20"/>
          <w:lang w:val="en-GB"/>
        </w:rPr>
        <w:t xml:space="preserve">wasiokamilika au kama </w:t>
      </w:r>
      <w:r>
        <w:rPr>
          <w:sz w:val="20"/>
          <w:szCs w:val="20"/>
          <w:lang w:val="en-GB"/>
        </w:rPr>
        <w:tab/>
      </w:r>
      <w:r>
        <w:rPr>
          <w:sz w:val="20"/>
          <w:szCs w:val="20"/>
          <w:lang w:val="en-GB"/>
        </w:rPr>
        <w:t>madubwasha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iv)</w:t>
      </w:r>
      <w:r>
        <w:rPr>
          <w:sz w:val="20"/>
          <w:szCs w:val="20"/>
          <w:lang w:val="en-GB"/>
        </w:rPr>
        <w:tab/>
      </w:r>
      <w:r>
        <w:rPr>
          <w:sz w:val="20"/>
          <w:szCs w:val="20"/>
          <w:lang w:val="en-GB"/>
        </w:rPr>
        <w:t>Chwechwe Makweche alisha</w:t>
      </w:r>
      <w:r>
        <w:rPr>
          <w:sz w:val="20"/>
          <w:szCs w:val="20"/>
          <w:lang w:val="en-GB"/>
        </w:rPr>
        <w:t xml:space="preserve">bikiwa na </w:t>
      </w:r>
      <w:r>
        <w:rPr>
          <w:sz w:val="20"/>
          <w:szCs w:val="20"/>
          <w:lang w:val="en-GB"/>
        </w:rPr>
        <w:t>watu we</w:t>
      </w:r>
      <w:r>
        <w:rPr>
          <w:sz w:val="20"/>
          <w:szCs w:val="20"/>
          <w:lang w:val="en-GB"/>
        </w:rPr>
        <w:t>ngi alipoiletea sifa Songoa F.C</w:t>
      </w:r>
      <w:r>
        <w:rPr>
          <w:sz w:val="20"/>
          <w:szCs w:val="20"/>
          <w:lang w:val="en-GB"/>
        </w:rPr>
        <w:t>lakini alipovunjika fupaja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hawakushughulikia hadi akakatwa mguu</w:t>
      </w:r>
    </w:p>
    <w:p>
      <w:pPr>
        <w:pStyle w:val="style0"/>
        <w:widowControl w:val="false"/>
        <w:tabs>
          <w:tab w:val="left" w:leader="none" w:pos="720"/>
        </w:tabs>
        <w:ind w:left="360" w:hanging="360"/>
        <w:rPr>
          <w:i/>
          <w:iCs/>
          <w:sz w:val="20"/>
          <w:szCs w:val="20"/>
          <w:lang w:val="en-GB"/>
        </w:rPr>
      </w:pPr>
      <w:r>
        <w:rPr>
          <w:sz w:val="20"/>
          <w:szCs w:val="20"/>
          <w:lang w:val="en-GB"/>
        </w:rPr>
        <w:tab/>
      </w:r>
      <w:r>
        <w:rPr>
          <w:sz w:val="20"/>
          <w:szCs w:val="20"/>
          <w:lang w:val="en-GB"/>
        </w:rPr>
        <w:t>v)</w:t>
      </w:r>
      <w:r>
        <w:rPr>
          <w:sz w:val="20"/>
          <w:szCs w:val="20"/>
          <w:lang w:val="en-GB"/>
        </w:rPr>
        <w:tab/>
      </w:r>
      <w:r>
        <w:rPr>
          <w:sz w:val="20"/>
          <w:szCs w:val="20"/>
          <w:lang w:val="en-GB"/>
        </w:rPr>
        <w:t>Matuko Weye alifungiwa seli kupigwa kwa vile alikuwa mwehu</w:t>
      </w:r>
      <w:r>
        <w:rPr>
          <w:sz w:val="20"/>
          <w:szCs w:val="20"/>
          <w:lang w:val="en-GB"/>
        </w:rPr>
        <w:tab/>
      </w:r>
      <w:r>
        <w:rPr>
          <w:i/>
          <w:iCs/>
          <w:sz w:val="20"/>
          <w:szCs w:val="20"/>
          <w:lang w:val="en-GB"/>
        </w:rPr>
        <w:t>zozote 3 x 2 = 6</w:t>
      </w:r>
    </w:p>
    <w:p>
      <w:pPr>
        <w:pStyle w:val="style0"/>
        <w:widowControl w:val="false"/>
        <w:tabs>
          <w:tab w:val="left" w:leader="none" w:pos="720"/>
        </w:tabs>
        <w:ind w:left="360" w:hanging="360"/>
        <w:jc w:val="both"/>
        <w:rPr>
          <w:sz w:val="20"/>
          <w:szCs w:val="20"/>
          <w:lang w:val="en-GB"/>
        </w:rPr>
      </w:pPr>
      <w:r>
        <w:rPr>
          <w:i/>
          <w:iCs/>
          <w:sz w:val="20"/>
          <w:szCs w:val="20"/>
          <w:lang w:val="en-GB"/>
        </w:rPr>
        <w:t> </w:t>
      </w:r>
      <w:r>
        <w:rPr>
          <w:sz w:val="20"/>
          <w:szCs w:val="20"/>
          <w:lang w:val="en-GB"/>
        </w:rPr>
        <w:t>c)</w:t>
      </w:r>
      <w:r>
        <w:rPr>
          <w:sz w:val="20"/>
          <w:szCs w:val="20"/>
          <w:lang w:val="en-GB"/>
        </w:rPr>
        <w:tab/>
      </w:r>
      <w:r>
        <w:rPr>
          <w:sz w:val="20"/>
          <w:szCs w:val="20"/>
          <w:lang w:val="en-GB"/>
        </w:rPr>
        <w:t>i)</w:t>
      </w:r>
      <w:r>
        <w:rPr>
          <w:sz w:val="20"/>
          <w:szCs w:val="20"/>
          <w:lang w:val="en-GB"/>
        </w:rPr>
        <w:tab/>
      </w:r>
      <w:r>
        <w:rPr>
          <w:sz w:val="20"/>
          <w:szCs w:val="20"/>
          <w:lang w:val="en-GB"/>
        </w:rPr>
        <w:t>Maakazi</w:t>
      </w:r>
      <w:r>
        <w:rPr>
          <w:sz w:val="20"/>
          <w:szCs w:val="20"/>
          <w:lang w:val="en-GB"/>
        </w:rPr>
        <w:t xml:space="preserve"> ya wakoloni yalijitenga na ya </w:t>
      </w:r>
      <w:r>
        <w:rPr>
          <w:sz w:val="20"/>
          <w:szCs w:val="20"/>
          <w:lang w:val="en-GB"/>
        </w:rPr>
        <w:t>Waafrika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ii)</w:t>
      </w:r>
      <w:r>
        <w:rPr>
          <w:sz w:val="20"/>
          <w:szCs w:val="20"/>
          <w:lang w:val="en-GB"/>
        </w:rPr>
        <w:tab/>
      </w:r>
      <w:r>
        <w:rPr>
          <w:sz w:val="20"/>
          <w:szCs w:val="20"/>
          <w:lang w:val="en-GB"/>
        </w:rPr>
        <w:t xml:space="preserve">Madhubuti baada ya kutoka Urusi </w:t>
      </w:r>
      <w:r>
        <w:rPr>
          <w:sz w:val="20"/>
          <w:szCs w:val="20"/>
          <w:lang w:val="en-GB"/>
        </w:rPr>
        <w:tab/>
      </w:r>
      <w:r>
        <w:rPr>
          <w:sz w:val="20"/>
          <w:szCs w:val="20"/>
          <w:lang w:val="en-GB"/>
        </w:rPr>
        <w:t xml:space="preserve">alihamia kibanda cha Amani akajitenga na </w:t>
      </w:r>
      <w:r>
        <w:rPr>
          <w:sz w:val="20"/>
          <w:szCs w:val="20"/>
          <w:lang w:val="en-GB"/>
        </w:rPr>
        <w:tab/>
      </w:r>
      <w:r>
        <w:rPr>
          <w:sz w:val="20"/>
          <w:szCs w:val="20"/>
          <w:lang w:val="en-GB"/>
        </w:rPr>
        <w:t>wazazi wake</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iii)</w:t>
      </w:r>
      <w:r>
        <w:rPr>
          <w:sz w:val="20"/>
          <w:szCs w:val="20"/>
          <w:lang w:val="en-GB"/>
        </w:rPr>
        <w:t xml:space="preserve">  </w:t>
      </w:r>
      <w:r>
        <w:rPr>
          <w:sz w:val="20"/>
          <w:szCs w:val="20"/>
          <w:lang w:val="en-GB"/>
        </w:rPr>
        <w:t>Ben Bell</w:t>
      </w:r>
      <w:r>
        <w:rPr>
          <w:sz w:val="20"/>
          <w:szCs w:val="20"/>
          <w:lang w:val="en-GB"/>
        </w:rPr>
        <w:t xml:space="preserve">a alipogundua lowela dadake ni </w:t>
      </w:r>
      <w:r>
        <w:rPr>
          <w:sz w:val="20"/>
          <w:szCs w:val="20"/>
          <w:lang w:val="en-GB"/>
        </w:rPr>
        <w:t>rafikiye M</w:t>
      </w:r>
      <w:r>
        <w:rPr>
          <w:sz w:val="20"/>
          <w:szCs w:val="20"/>
          <w:lang w:val="en-GB"/>
        </w:rPr>
        <w:t xml:space="preserve">temi Nasaba Bora alijitenga na </w:t>
      </w:r>
      <w:r>
        <w:rPr>
          <w:sz w:val="20"/>
          <w:szCs w:val="20"/>
          <w:lang w:val="en-GB"/>
        </w:rPr>
        <w:t>Mashaka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iv)</w:t>
      </w:r>
      <w:r>
        <w:rPr>
          <w:sz w:val="20"/>
          <w:szCs w:val="20"/>
          <w:lang w:val="en-GB"/>
        </w:rPr>
        <w:tab/>
      </w:r>
      <w:r>
        <w:rPr>
          <w:sz w:val="20"/>
          <w:szCs w:val="20"/>
          <w:lang w:val="en-GB"/>
        </w:rPr>
        <w:t>Uhas</w:t>
      </w:r>
      <w:r>
        <w:rPr>
          <w:sz w:val="20"/>
          <w:szCs w:val="20"/>
          <w:lang w:val="en-GB"/>
        </w:rPr>
        <w:t xml:space="preserve">ama wa Mtemi ulifanya Majisifu </w:t>
      </w:r>
      <w:r>
        <w:rPr>
          <w:sz w:val="20"/>
          <w:szCs w:val="20"/>
          <w:lang w:val="en-GB"/>
        </w:rPr>
        <w:t xml:space="preserve">nduguye kujitenga naye (hakusherehekea </w:t>
      </w:r>
      <w:r>
        <w:rPr>
          <w:sz w:val="20"/>
          <w:szCs w:val="20"/>
          <w:lang w:val="en-GB"/>
        </w:rPr>
        <w:tab/>
      </w:r>
      <w:r>
        <w:rPr>
          <w:sz w:val="20"/>
          <w:szCs w:val="20"/>
          <w:lang w:val="en-GB"/>
        </w:rPr>
        <w:t>na Mtemi kurudi kwa Madhubuti)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v)</w:t>
      </w:r>
      <w:r>
        <w:rPr>
          <w:sz w:val="20"/>
          <w:szCs w:val="20"/>
          <w:lang w:val="en-GB"/>
        </w:rPr>
        <w:tab/>
      </w:r>
      <w:r>
        <w:rPr>
          <w:sz w:val="20"/>
          <w:szCs w:val="20"/>
          <w:lang w:val="en-GB"/>
        </w:rPr>
        <w:t>Mtem</w:t>
      </w:r>
      <w:r>
        <w:rPr>
          <w:sz w:val="20"/>
          <w:szCs w:val="20"/>
          <w:lang w:val="en-GB"/>
        </w:rPr>
        <w:t xml:space="preserve">i Nasaba Bora alimtaliki mkewe </w:t>
      </w:r>
      <w:r>
        <w:rPr>
          <w:sz w:val="20"/>
          <w:szCs w:val="20"/>
          <w:lang w:val="en-GB"/>
        </w:rPr>
        <w:t xml:space="preserve">Zuhura </w:t>
      </w:r>
      <w:r>
        <w:rPr>
          <w:sz w:val="20"/>
          <w:szCs w:val="20"/>
          <w:lang w:val="en-GB"/>
        </w:rPr>
        <w:t xml:space="preserve">kwa tuhuma za kuwa uhusiano na </w:t>
      </w:r>
      <w:r>
        <w:rPr>
          <w:sz w:val="20"/>
          <w:szCs w:val="20"/>
          <w:lang w:val="en-GB"/>
        </w:rPr>
        <w:t>Amani</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vi)</w:t>
      </w:r>
      <w:r>
        <w:rPr>
          <w:sz w:val="20"/>
          <w:szCs w:val="20"/>
          <w:lang w:val="en-GB"/>
        </w:rPr>
        <w:tab/>
      </w:r>
      <w:r>
        <w:rPr>
          <w:sz w:val="20"/>
          <w:szCs w:val="20"/>
          <w:lang w:val="en-GB"/>
        </w:rPr>
        <w:t>Amani alii</w:t>
      </w:r>
      <w:r>
        <w:rPr>
          <w:sz w:val="20"/>
          <w:szCs w:val="20"/>
          <w:lang w:val="en-GB"/>
        </w:rPr>
        <w:t xml:space="preserve">shi katika vibanda vilivyokuwa </w:t>
      </w:r>
      <w:r>
        <w:rPr>
          <w:sz w:val="20"/>
          <w:szCs w:val="20"/>
          <w:lang w:val="en-GB"/>
        </w:rPr>
        <w:t>vimete</w:t>
      </w:r>
      <w:r>
        <w:rPr>
          <w:sz w:val="20"/>
          <w:szCs w:val="20"/>
          <w:lang w:val="en-GB"/>
        </w:rPr>
        <w:t xml:space="preserve">ngana na Kasri la Mtemi Nasaba </w:t>
      </w:r>
      <w:r>
        <w:rPr>
          <w:sz w:val="20"/>
          <w:szCs w:val="20"/>
          <w:lang w:val="en-GB"/>
        </w:rPr>
        <w:t>Bora</w:t>
      </w:r>
    </w:p>
    <w:p>
      <w:pPr>
        <w:pStyle w:val="style0"/>
        <w:widowControl w:val="false"/>
        <w:tabs>
          <w:tab w:val="left" w:leader="none" w:pos="720"/>
        </w:tabs>
        <w:ind w:left="360" w:hanging="360"/>
        <w:jc w:val="both"/>
        <w:rPr>
          <w:sz w:val="20"/>
          <w:szCs w:val="20"/>
          <w:lang w:val="en-GB"/>
        </w:rPr>
      </w:pPr>
      <w:r>
        <w:rPr>
          <w:sz w:val="20"/>
          <w:szCs w:val="20"/>
          <w:lang w:val="en-GB"/>
        </w:rPr>
        <w:tab/>
      </w:r>
      <w:r>
        <w:rPr>
          <w:sz w:val="20"/>
          <w:szCs w:val="20"/>
          <w:lang w:val="en-GB"/>
        </w:rPr>
        <w:t>vii) Mtemi Nasaba Bora alitengana na U</w:t>
      </w:r>
      <w:r>
        <w:rPr>
          <w:sz w:val="20"/>
          <w:szCs w:val="20"/>
          <w:lang w:val="en-GB"/>
        </w:rPr>
        <w:t xml:space="preserve">hai </w:t>
      </w:r>
      <w:r>
        <w:rPr>
          <w:sz w:val="20"/>
          <w:szCs w:val="20"/>
          <w:lang w:val="en-GB"/>
        </w:rPr>
        <w:t>kwa kujitia</w:t>
      </w:r>
      <w:r>
        <w:rPr>
          <w:sz w:val="20"/>
          <w:szCs w:val="20"/>
          <w:lang w:val="en-GB"/>
        </w:rPr>
        <w:t xml:space="preserve"> kitanzi kwa sababu zajimbo la </w:t>
      </w:r>
      <w:r>
        <w:rPr>
          <w:sz w:val="20"/>
          <w:szCs w:val="20"/>
          <w:lang w:val="en-GB"/>
        </w:rPr>
        <w:t>Sokomoko</w:t>
      </w:r>
    </w:p>
    <w:p>
      <w:pPr>
        <w:pStyle w:val="style0"/>
        <w:widowControl w:val="false"/>
        <w:tabs>
          <w:tab w:val="left" w:leader="none" w:pos="720"/>
        </w:tabs>
        <w:ind w:left="360" w:hanging="360"/>
        <w:jc w:val="both"/>
        <w:rPr>
          <w:i/>
          <w:iCs/>
          <w:sz w:val="20"/>
          <w:szCs w:val="20"/>
          <w:lang w:val="en-GB"/>
        </w:rPr>
      </w:pPr>
      <w:r>
        <w:rPr>
          <w:sz w:val="20"/>
          <w:szCs w:val="20"/>
          <w:lang w:val="en-GB"/>
        </w:rPr>
        <w:tab/>
      </w:r>
      <w:r>
        <w:rPr>
          <w:sz w:val="20"/>
          <w:szCs w:val="20"/>
          <w:lang w:val="en-GB"/>
        </w:rPr>
        <w:t>viii) Mwali</w:t>
      </w:r>
      <w:r>
        <w:rPr>
          <w:sz w:val="20"/>
          <w:szCs w:val="20"/>
          <w:lang w:val="en-GB"/>
        </w:rPr>
        <w:t xml:space="preserve">mu Majisifu aliposhindwa kutoa </w:t>
      </w:r>
      <w:r>
        <w:rPr>
          <w:sz w:val="20"/>
          <w:szCs w:val="20"/>
          <w:lang w:val="en-GB"/>
        </w:rPr>
        <w:t>ma</w:t>
      </w:r>
      <w:r>
        <w:rPr>
          <w:sz w:val="20"/>
          <w:szCs w:val="20"/>
          <w:lang w:val="en-GB"/>
        </w:rPr>
        <w:t xml:space="preserve">dhara Wangwani katika chuo cha </w:t>
      </w:r>
      <w:r>
        <w:rPr>
          <w:sz w:val="20"/>
          <w:szCs w:val="20"/>
          <w:lang w:val="en-GB"/>
        </w:rPr>
        <w:t xml:space="preserve">mkokotoni alijitenga na wanavyuoni na </w:t>
      </w:r>
      <w:r>
        <w:rPr>
          <w:sz w:val="20"/>
          <w:szCs w:val="20"/>
          <w:lang w:val="en-GB"/>
        </w:rPr>
        <w:tab/>
      </w:r>
      <w:r>
        <w:rPr>
          <w:sz w:val="20"/>
          <w:szCs w:val="20"/>
          <w:lang w:val="en-GB"/>
        </w:rPr>
        <w:t>kurejea nyumbani</w:t>
      </w:r>
      <w:r>
        <w:rPr>
          <w:sz w:val="20"/>
          <w:szCs w:val="20"/>
          <w:lang w:val="en-GB"/>
        </w:rPr>
        <w:t xml:space="preserve">   </w:t>
      </w:r>
      <w:r>
        <w:rPr>
          <w:sz w:val="20"/>
          <w:szCs w:val="20"/>
          <w:lang w:val="en-GB"/>
        </w:rPr>
        <w:tab/>
      </w:r>
      <w:r>
        <w:rPr>
          <w:sz w:val="20"/>
          <w:szCs w:val="20"/>
          <w:lang w:val="en-GB"/>
        </w:rPr>
        <w:tab/>
      </w:r>
      <w:r>
        <w:rPr>
          <w:i/>
          <w:iCs/>
          <w:sz w:val="20"/>
          <w:szCs w:val="20"/>
          <w:lang w:val="en-GB"/>
        </w:rPr>
        <w:t>zozote 5 x 2 = 10</w:t>
      </w:r>
    </w:p>
    <w:p>
      <w:pPr>
        <w:pStyle w:val="style0"/>
        <w:widowControl w:val="false"/>
        <w:tabs>
          <w:tab w:val="left" w:leader="none" w:pos="720"/>
        </w:tabs>
        <w:ind w:left="360" w:hanging="360"/>
        <w:jc w:val="both"/>
        <w:rPr>
          <w:sz w:val="20"/>
          <w:szCs w:val="20"/>
          <w:lang w:val="en-GB"/>
        </w:rPr>
      </w:pPr>
      <w:r>
        <w:rPr>
          <w:i/>
          <w:iCs/>
          <w:sz w:val="20"/>
          <w:szCs w:val="20"/>
          <w:lang w:val="en-GB"/>
        </w:rPr>
        <w:t> </w:t>
      </w:r>
      <w:r>
        <w:rPr>
          <w:b/>
          <w:bCs/>
          <w:sz w:val="20"/>
          <w:szCs w:val="20"/>
          <w:lang w:val="en-GB"/>
        </w:rPr>
        <w:t>6.</w:t>
      </w:r>
      <w:r>
        <w:rPr>
          <w:b/>
          <w:bCs/>
          <w:sz w:val="20"/>
          <w:szCs w:val="20"/>
          <w:lang w:val="en-GB"/>
        </w:rPr>
        <w:tab/>
      </w:r>
      <w:r>
        <w:rPr>
          <w:sz w:val="20"/>
          <w:szCs w:val="20"/>
          <w:lang w:val="en-GB"/>
        </w:rPr>
        <w:t>Mvutano katika jamiiya Sokomoko</w:t>
      </w:r>
    </w:p>
    <w:p>
      <w:pPr>
        <w:pStyle w:val="style0"/>
        <w:widowControl w:val="false"/>
        <w:tabs>
          <w:tab w:val="left" w:leader="none" w:pos="720"/>
        </w:tabs>
        <w:ind w:left="360" w:hanging="360"/>
        <w:jc w:val="both"/>
        <w:rPr>
          <w:sz w:val="20"/>
          <w:szCs w:val="20"/>
          <w:lang w:val="en-GB"/>
        </w:rPr>
      </w:pPr>
      <w:r>
        <w:rPr>
          <w:sz w:val="20"/>
          <w:szCs w:val="20"/>
          <w:lang w:val="en-GB"/>
        </w:rPr>
        <w:t> </w:t>
      </w:r>
      <w:r>
        <w:rPr>
          <w:sz w:val="20"/>
          <w:szCs w:val="20"/>
          <w:lang w:val="en-GB"/>
        </w:rPr>
        <w:tab/>
      </w:r>
      <w:r>
        <w:rPr>
          <w:sz w:val="20"/>
          <w:szCs w:val="20"/>
          <w:lang w:val="en-GB"/>
        </w:rPr>
        <w:t>i)</w:t>
      </w:r>
      <w:r>
        <w:rPr>
          <w:sz w:val="20"/>
          <w:szCs w:val="20"/>
          <w:lang w:val="en-GB"/>
        </w:rPr>
        <w:tab/>
      </w:r>
      <w:r>
        <w:rPr>
          <w:sz w:val="20"/>
          <w:szCs w:val="20"/>
          <w:lang w:val="en-GB"/>
        </w:rPr>
        <w:t>Mtemi na Madhubuti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Madhu</w:t>
      </w:r>
      <w:r>
        <w:rPr>
          <w:sz w:val="20"/>
          <w:szCs w:val="20"/>
          <w:lang w:val="en-GB"/>
        </w:rPr>
        <w:t xml:space="preserve">buti anakataa ufisadi, matendo </w:t>
      </w:r>
      <w:r>
        <w:rPr>
          <w:sz w:val="20"/>
          <w:szCs w:val="20"/>
          <w:lang w:val="en-GB"/>
        </w:rPr>
        <w:t>maovu ya Mtemi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ii)</w:t>
      </w:r>
      <w:r>
        <w:rPr>
          <w:sz w:val="20"/>
          <w:szCs w:val="20"/>
          <w:lang w:val="en-GB"/>
        </w:rPr>
        <w:tab/>
      </w:r>
      <w:r>
        <w:rPr>
          <w:sz w:val="20"/>
          <w:szCs w:val="20"/>
          <w:lang w:val="en-GB"/>
        </w:rPr>
        <w:t>Mtemi na Amani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Mtemi a</w:t>
      </w:r>
      <w:r>
        <w:rPr>
          <w:sz w:val="20"/>
          <w:szCs w:val="20"/>
          <w:lang w:val="en-GB"/>
        </w:rPr>
        <w:t xml:space="preserve">lishuku uhusiano kati ya Amani </w:t>
      </w:r>
      <w:r>
        <w:rPr>
          <w:sz w:val="20"/>
          <w:szCs w:val="20"/>
          <w:lang w:val="en-GB"/>
        </w:rPr>
        <w:t>na Zu</w:t>
      </w:r>
      <w:r>
        <w:rPr>
          <w:sz w:val="20"/>
          <w:szCs w:val="20"/>
          <w:lang w:val="en-GB"/>
        </w:rPr>
        <w:t xml:space="preserve">hura mkewe akamwadhibu vibaya. </w:t>
      </w:r>
      <w:r>
        <w:rPr>
          <w:sz w:val="20"/>
          <w:szCs w:val="20"/>
          <w:lang w:val="en-GB"/>
        </w:rPr>
        <w:t xml:space="preserve">Amani alitaka kufahamu ukweli wa </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kifo cha ba</w:t>
      </w:r>
      <w:r>
        <w:rPr>
          <w:sz w:val="20"/>
          <w:szCs w:val="20"/>
          <w:lang w:val="en-GB"/>
        </w:rPr>
        <w:t xml:space="preserve">bu Chichir. Hamadi na kufungwa </w:t>
      </w:r>
      <w:r>
        <w:rPr>
          <w:sz w:val="20"/>
          <w:szCs w:val="20"/>
          <w:lang w:val="en-GB"/>
        </w:rPr>
        <w:t>kwa amu Yusuf Hamadi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iii)</w:t>
      </w:r>
      <w:r>
        <w:rPr>
          <w:sz w:val="20"/>
          <w:szCs w:val="20"/>
          <w:lang w:val="en-GB"/>
        </w:rPr>
        <w:tab/>
      </w:r>
      <w:r>
        <w:rPr>
          <w:sz w:val="20"/>
          <w:szCs w:val="20"/>
          <w:lang w:val="en-GB"/>
        </w:rPr>
        <w:t>Mtemi na Zuhura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Zuhur</w:t>
      </w:r>
      <w:r>
        <w:rPr>
          <w:sz w:val="20"/>
          <w:szCs w:val="20"/>
          <w:lang w:val="en-GB"/>
        </w:rPr>
        <w:t xml:space="preserve">a alikashifu ukatili wa Mtemi, </w:t>
      </w:r>
      <w:r>
        <w:rPr>
          <w:sz w:val="20"/>
          <w:szCs w:val="20"/>
          <w:lang w:val="en-GB"/>
        </w:rPr>
        <w:t>kutow</w:t>
      </w:r>
      <w:r>
        <w:rPr>
          <w:sz w:val="20"/>
          <w:szCs w:val="20"/>
          <w:lang w:val="en-GB"/>
        </w:rPr>
        <w:t xml:space="preserve">ajibikia ndoa. Mtemi kumtaliki </w:t>
      </w:r>
      <w:r>
        <w:rPr>
          <w:sz w:val="20"/>
          <w:szCs w:val="20"/>
          <w:lang w:val="en-GB"/>
        </w:rPr>
        <w:t>Zuhura kwa kumshuku kuwa mzinzi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iv)</w:t>
      </w:r>
      <w:r>
        <w:rPr>
          <w:sz w:val="20"/>
          <w:szCs w:val="20"/>
          <w:lang w:val="en-GB"/>
        </w:rPr>
        <w:tab/>
      </w:r>
      <w:r>
        <w:rPr>
          <w:sz w:val="20"/>
          <w:szCs w:val="20"/>
          <w:lang w:val="en-GB"/>
        </w:rPr>
        <w:t>Dora na Majisifu</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Dora ha</w:t>
      </w:r>
      <w:r>
        <w:rPr>
          <w:sz w:val="20"/>
          <w:szCs w:val="20"/>
          <w:lang w:val="en-GB"/>
        </w:rPr>
        <w:t xml:space="preserve">kufurahia ulevi na kutosaidiwa </w:t>
      </w:r>
      <w:r>
        <w:rPr>
          <w:sz w:val="20"/>
          <w:szCs w:val="20"/>
          <w:lang w:val="en-GB"/>
        </w:rPr>
        <w:t>ulez</w:t>
      </w:r>
      <w:r>
        <w:rPr>
          <w:sz w:val="20"/>
          <w:szCs w:val="20"/>
          <w:lang w:val="en-GB"/>
        </w:rPr>
        <w:t xml:space="preserve">i wa watoto walemavu. Majisifu </w:t>
      </w:r>
      <w:r>
        <w:rPr>
          <w:sz w:val="20"/>
          <w:szCs w:val="20"/>
          <w:lang w:val="en-GB"/>
        </w:rPr>
        <w:t>anamlaumu Dora kwa kuzaa watoto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walemavu</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v)</w:t>
      </w:r>
      <w:r>
        <w:rPr>
          <w:sz w:val="20"/>
          <w:szCs w:val="20"/>
          <w:lang w:val="en-GB"/>
        </w:rPr>
        <w:tab/>
      </w:r>
      <w:r>
        <w:rPr>
          <w:sz w:val="20"/>
          <w:szCs w:val="20"/>
          <w:lang w:val="en-GB"/>
        </w:rPr>
        <w:t>Mtemi na Lowela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Lowela anamlaumu Mtemi kwa </w:t>
      </w:r>
      <w:r>
        <w:rPr>
          <w:sz w:val="20"/>
          <w:szCs w:val="20"/>
          <w:lang w:val="en-GB"/>
        </w:rPr>
        <w:t>kuwafu</w:t>
      </w:r>
      <w:r>
        <w:rPr>
          <w:sz w:val="20"/>
          <w:szCs w:val="20"/>
          <w:lang w:val="en-GB"/>
        </w:rPr>
        <w:t xml:space="preserve">ngia Imani na Amani kwa tuhuma </w:t>
      </w:r>
      <w:r>
        <w:rPr>
          <w:sz w:val="20"/>
          <w:szCs w:val="20"/>
          <w:lang w:val="en-GB"/>
        </w:rPr>
        <w:t>ya kuua kitoto</w:t>
      </w:r>
    </w:p>
    <w:p>
      <w:pPr>
        <w:pStyle w:val="style0"/>
        <w:widowControl w:val="false"/>
        <w:tabs>
          <w:tab w:val="left" w:leader="none" w:pos="720"/>
        </w:tabs>
        <w:ind w:left="360" w:hanging="360"/>
        <w:rPr>
          <w:sz w:val="20"/>
          <w:szCs w:val="20"/>
          <w:lang w:val="en-GB"/>
        </w:rPr>
      </w:pPr>
      <w:r>
        <w:rPr>
          <w:sz w:val="20"/>
          <w:szCs w:val="20"/>
          <w:lang w:val="en-GB"/>
        </w:rPr>
        <w:t> </w:t>
      </w:r>
      <w:r>
        <w:rPr>
          <w:sz w:val="20"/>
          <w:szCs w:val="20"/>
          <w:lang w:val="en-GB"/>
        </w:rPr>
        <w:tab/>
      </w:r>
      <w:r>
        <w:rPr>
          <w:sz w:val="20"/>
          <w:szCs w:val="20"/>
          <w:lang w:val="en-GB"/>
        </w:rPr>
        <w:t>vi)</w:t>
      </w:r>
      <w:r>
        <w:rPr>
          <w:sz w:val="20"/>
          <w:szCs w:val="20"/>
          <w:lang w:val="en-GB"/>
        </w:rPr>
        <w:tab/>
      </w:r>
      <w:r>
        <w:rPr>
          <w:sz w:val="20"/>
          <w:szCs w:val="20"/>
          <w:lang w:val="en-GB"/>
        </w:rPr>
        <w:t>Majisifu na Mtemi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Mtemi </w:t>
      </w:r>
      <w:r>
        <w:rPr>
          <w:sz w:val="20"/>
          <w:szCs w:val="20"/>
          <w:lang w:val="en-GB"/>
        </w:rPr>
        <w:t xml:space="preserve">anakashifu aibu inayotokana na </w:t>
      </w:r>
      <w:r>
        <w:rPr>
          <w:sz w:val="20"/>
          <w:szCs w:val="20"/>
          <w:lang w:val="en-GB"/>
        </w:rPr>
        <w:t xml:space="preserve">Majisifu kuwa mlevi. Majisifu hafurahii </w:t>
      </w:r>
      <w:r>
        <w:rPr>
          <w:sz w:val="20"/>
          <w:szCs w:val="20"/>
          <w:lang w:val="en-GB"/>
        </w:rPr>
        <w:tab/>
      </w:r>
      <w:r>
        <w:rPr>
          <w:sz w:val="20"/>
          <w:szCs w:val="20"/>
          <w:lang w:val="en-GB"/>
        </w:rPr>
        <w:t>ukatili wa Mtemi k.m. kumtesa Amani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vii) Mashaka na Ben Bella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Ben Bell</w:t>
      </w:r>
      <w:r>
        <w:rPr>
          <w:sz w:val="20"/>
          <w:szCs w:val="20"/>
          <w:lang w:val="en-GB"/>
        </w:rPr>
        <w:t xml:space="preserve">a anavunja uhusiano na Mashaka </w:t>
      </w:r>
      <w:r>
        <w:rPr>
          <w:sz w:val="20"/>
          <w:szCs w:val="20"/>
          <w:lang w:val="en-GB"/>
        </w:rPr>
        <w:t>kwa sa</w:t>
      </w:r>
      <w:r>
        <w:rPr>
          <w:sz w:val="20"/>
          <w:szCs w:val="20"/>
          <w:lang w:val="en-GB"/>
        </w:rPr>
        <w:t xml:space="preserve">babu Mtemi Nasaba Bora alikuwa </w:t>
      </w:r>
      <w:r>
        <w:rPr>
          <w:sz w:val="20"/>
          <w:szCs w:val="20"/>
          <w:lang w:val="en-GB"/>
        </w:rPr>
        <w:t>na uhusiano na dadake Lowela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viii) Imani, Amani na Wauguzi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Wauguzi</w:t>
      </w:r>
      <w:r>
        <w:rPr>
          <w:sz w:val="20"/>
          <w:szCs w:val="20"/>
          <w:lang w:val="en-GB"/>
        </w:rPr>
        <w:t xml:space="preserve"> walikosa kuwajibikia kazi yao </w:t>
      </w:r>
      <w:r>
        <w:rPr>
          <w:sz w:val="20"/>
          <w:szCs w:val="20"/>
          <w:lang w:val="en-GB"/>
        </w:rPr>
        <w:t>(mapuuza kitoto)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ix)</w:t>
      </w:r>
      <w:r>
        <w:rPr>
          <w:sz w:val="20"/>
          <w:szCs w:val="20"/>
          <w:lang w:val="en-GB"/>
        </w:rPr>
        <w:tab/>
      </w:r>
      <w:r>
        <w:rPr>
          <w:sz w:val="20"/>
          <w:szCs w:val="20"/>
          <w:lang w:val="en-GB"/>
        </w:rPr>
        <w:t>Mamake Imani na Askari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Aska</w:t>
      </w:r>
      <w:r>
        <w:rPr>
          <w:sz w:val="20"/>
          <w:szCs w:val="20"/>
          <w:lang w:val="en-GB"/>
        </w:rPr>
        <w:t xml:space="preserve">ri walimlazimisha ahame kutoka </w:t>
      </w:r>
      <w:r>
        <w:rPr>
          <w:sz w:val="20"/>
          <w:szCs w:val="20"/>
          <w:lang w:val="en-GB"/>
        </w:rPr>
        <w:t>shambani licha ya kuwa na hati miliki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x)</w:t>
      </w:r>
      <w:r>
        <w:rPr>
          <w:sz w:val="20"/>
          <w:szCs w:val="20"/>
          <w:lang w:val="en-GB"/>
        </w:rPr>
        <w:tab/>
      </w:r>
      <w:r>
        <w:rPr>
          <w:sz w:val="20"/>
          <w:szCs w:val="20"/>
          <w:lang w:val="en-GB"/>
        </w:rPr>
        <w:t>Majununi na Michelle</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Tamaa ya Michelle kutaka nyumba </w:t>
      </w:r>
      <w:r>
        <w:rPr>
          <w:sz w:val="20"/>
          <w:szCs w:val="20"/>
          <w:lang w:val="en-GB"/>
        </w:rPr>
        <w:tab/>
      </w:r>
      <w:r>
        <w:rPr>
          <w:sz w:val="20"/>
          <w:szCs w:val="20"/>
          <w:lang w:val="en-GB"/>
        </w:rPr>
        <w:t>inapoj</w:t>
      </w:r>
      <w:r>
        <w:rPr>
          <w:sz w:val="20"/>
          <w:szCs w:val="20"/>
          <w:lang w:val="en-GB"/>
        </w:rPr>
        <w:t xml:space="preserve">engwa haimvutii (nyumba kum na </w:t>
      </w:r>
      <w:r>
        <w:rPr>
          <w:sz w:val="20"/>
          <w:szCs w:val="20"/>
          <w:lang w:val="en-GB"/>
        </w:rPr>
        <w:t xml:space="preserve">tatu) </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xi)</w:t>
      </w:r>
      <w:r>
        <w:rPr>
          <w:sz w:val="20"/>
          <w:szCs w:val="20"/>
          <w:lang w:val="en-GB"/>
        </w:rPr>
        <w:tab/>
      </w:r>
      <w:r>
        <w:rPr>
          <w:sz w:val="20"/>
          <w:szCs w:val="20"/>
          <w:lang w:val="en-GB"/>
        </w:rPr>
        <w:t xml:space="preserve">Amani </w:t>
      </w:r>
      <w:r>
        <w:rPr>
          <w:sz w:val="20"/>
          <w:szCs w:val="20"/>
          <w:lang w:val="en-GB"/>
        </w:rPr>
        <w:t xml:space="preserve">na Majisifu, Wizi na mswada wa </w:t>
      </w:r>
      <w:r>
        <w:rPr>
          <w:sz w:val="20"/>
          <w:szCs w:val="20"/>
          <w:lang w:val="en-GB"/>
        </w:rPr>
        <w:t>Amani na kuchapishwa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xii) Chwechwe Makweche na jamii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Jamii kujivunia matokeo mazuri ya </w:t>
      </w:r>
      <w:r>
        <w:rPr>
          <w:sz w:val="20"/>
          <w:szCs w:val="20"/>
          <w:lang w:val="en-GB"/>
        </w:rPr>
        <w:tab/>
      </w:r>
      <w:r>
        <w:rPr>
          <w:sz w:val="20"/>
          <w:szCs w:val="20"/>
          <w:lang w:val="en-GB"/>
        </w:rPr>
        <w:t xml:space="preserve">Songoa FC na kutomshughulikia </w:t>
      </w:r>
      <w:r>
        <w:rPr>
          <w:sz w:val="20"/>
          <w:szCs w:val="20"/>
          <w:lang w:val="en-GB"/>
        </w:rPr>
        <w:t>alipovunjika fupaja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xiii) Oscar Kambora na Mtemi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Kunyak</w:t>
      </w:r>
      <w:r>
        <w:rPr>
          <w:sz w:val="20"/>
          <w:szCs w:val="20"/>
          <w:lang w:val="en-GB"/>
        </w:rPr>
        <w:t xml:space="preserve">uliwa kwa shamba lao na askari </w:t>
      </w:r>
      <w:r>
        <w:rPr>
          <w:sz w:val="20"/>
          <w:szCs w:val="20"/>
          <w:lang w:val="en-GB"/>
        </w:rPr>
        <w:t>kusaba</w:t>
      </w:r>
      <w:r>
        <w:rPr>
          <w:sz w:val="20"/>
          <w:szCs w:val="20"/>
          <w:lang w:val="en-GB"/>
        </w:rPr>
        <w:t xml:space="preserve">bisha kifo cha mamake Imani na </w:t>
      </w:r>
      <w:r>
        <w:rPr>
          <w:sz w:val="20"/>
          <w:szCs w:val="20"/>
          <w:lang w:val="en-GB"/>
        </w:rPr>
        <w:t>kuchomewa nyumba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 xml:space="preserve">xiv) Amai na wanafunzi chuoni Songoa </w:t>
      </w:r>
      <w:r>
        <w:rPr>
          <w:sz w:val="20"/>
          <w:szCs w:val="20"/>
          <w:lang w:val="en-GB"/>
        </w:rPr>
        <w:tab/>
      </w:r>
      <w:r>
        <w:rPr>
          <w:sz w:val="20"/>
          <w:szCs w:val="20"/>
          <w:lang w:val="en-GB"/>
        </w:rPr>
        <w:t>wal</w:t>
      </w:r>
      <w:r>
        <w:rPr>
          <w:sz w:val="20"/>
          <w:szCs w:val="20"/>
          <w:lang w:val="en-GB"/>
        </w:rPr>
        <w:t xml:space="preserve">imwonea ghere kwa ufanifu wake </w:t>
      </w:r>
      <w:r>
        <w:rPr>
          <w:sz w:val="20"/>
          <w:szCs w:val="20"/>
          <w:lang w:val="en-GB"/>
        </w:rPr>
        <w:t>masomoni kusababisha afungwe</w:t>
      </w:r>
    </w:p>
    <w:p>
      <w:pPr>
        <w:pStyle w:val="style0"/>
        <w:widowControl w:val="false"/>
        <w:tabs>
          <w:tab w:val="left" w:leader="none" w:pos="720"/>
        </w:tabs>
        <w:ind w:left="360" w:hanging="360"/>
        <w:rPr>
          <w:sz w:val="20"/>
          <w:szCs w:val="20"/>
          <w:lang w:val="de-DE"/>
        </w:rPr>
      </w:pPr>
      <w:r>
        <w:rPr>
          <w:sz w:val="20"/>
          <w:szCs w:val="20"/>
          <w:lang w:val="en-GB"/>
        </w:rPr>
        <w:tab/>
      </w:r>
      <w:r>
        <w:rPr>
          <w:sz w:val="20"/>
          <w:szCs w:val="20"/>
          <w:lang w:val="de-DE"/>
        </w:rPr>
        <w:t xml:space="preserve">xv) Matuko </w:t>
      </w:r>
      <w:r>
        <w:rPr>
          <w:sz w:val="20"/>
          <w:szCs w:val="20"/>
          <w:lang w:val="de-DE"/>
        </w:rPr>
        <w:t xml:space="preserve">Weye na Serikali (Uingereza na </w:t>
      </w:r>
      <w:r>
        <w:rPr>
          <w:sz w:val="20"/>
          <w:szCs w:val="20"/>
          <w:lang w:val="de-DE"/>
        </w:rPr>
        <w:t>Sokomoko)</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 xml:space="preserve">Baada ya </w:t>
      </w:r>
      <w:r>
        <w:rPr>
          <w:sz w:val="20"/>
          <w:szCs w:val="20"/>
          <w:lang w:val="de-DE"/>
        </w:rPr>
        <w:t xml:space="preserve">kupigana katika vita vikuu vya </w:t>
      </w:r>
      <w:r>
        <w:rPr>
          <w:sz w:val="20"/>
          <w:szCs w:val="20"/>
          <w:lang w:val="de-DE"/>
        </w:rPr>
        <w:t>dunia hakuzawadiwa alibaki kuwa kichaa</w:t>
      </w:r>
    </w:p>
    <w:p>
      <w:pPr>
        <w:pStyle w:val="style0"/>
        <w:widowControl w:val="false"/>
        <w:tabs>
          <w:tab w:val="left" w:leader="none" w:pos="720"/>
        </w:tabs>
        <w:ind w:left="360" w:hanging="360"/>
        <w:rPr>
          <w:sz w:val="20"/>
          <w:szCs w:val="20"/>
          <w:lang w:val="de-DE"/>
        </w:rPr>
      </w:pPr>
      <w:r>
        <w:rPr>
          <w:sz w:val="20"/>
          <w:szCs w:val="20"/>
          <w:lang w:val="de-DE"/>
        </w:rPr>
        <w:tab/>
      </w:r>
      <w:r>
        <w:rPr>
          <w:sz w:val="20"/>
          <w:szCs w:val="20"/>
          <w:lang w:val="de-DE"/>
        </w:rPr>
        <w:t xml:space="preserve">xvi) Mtemi alikuwa na mvutano nafsini </w:t>
      </w:r>
      <w:r>
        <w:rPr>
          <w:sz w:val="20"/>
          <w:szCs w:val="20"/>
          <w:lang w:val="de-DE"/>
        </w:rPr>
        <w:tab/>
      </w:r>
      <w:r>
        <w:rPr>
          <w:sz w:val="20"/>
          <w:szCs w:val="20"/>
          <w:lang w:val="de-DE"/>
        </w:rPr>
        <w:t>kuhusu maovu aliyoyatenda</w:t>
      </w:r>
      <w:r>
        <w:rPr>
          <w:sz w:val="20"/>
          <w:szCs w:val="20"/>
          <w:lang w:val="de-DE"/>
        </w:rPr>
        <w:t xml:space="preserve">     </w:t>
      </w:r>
      <w:r>
        <w:rPr>
          <w:i/>
          <w:iCs/>
          <w:sz w:val="20"/>
          <w:szCs w:val="20"/>
          <w:lang w:val="de-DE"/>
        </w:rPr>
        <w:t>zozote 10 x 2 = 20</w:t>
      </w:r>
    </w:p>
    <w:p>
      <w:pPr>
        <w:pStyle w:val="style0"/>
        <w:widowControl w:val="false"/>
        <w:tabs>
          <w:tab w:val="left" w:leader="none" w:pos="720"/>
        </w:tabs>
        <w:ind w:left="360" w:hanging="360"/>
        <w:rPr>
          <w:b/>
          <w:bCs/>
          <w:sz w:val="20"/>
          <w:szCs w:val="20"/>
          <w:lang w:val="fr-FR"/>
        </w:rPr>
      </w:pPr>
      <w:r>
        <w:rPr>
          <w:b/>
          <w:bCs/>
          <w:sz w:val="20"/>
          <w:szCs w:val="20"/>
          <w:lang w:val="fr-FR"/>
        </w:rPr>
        <w:t>7.</w:t>
      </w:r>
      <w:r>
        <w:rPr>
          <w:b/>
          <w:bCs/>
          <w:sz w:val="20"/>
          <w:szCs w:val="20"/>
          <w:lang w:val="fr-FR"/>
        </w:rPr>
        <w:tab/>
      </w:r>
      <w:r>
        <w:rPr>
          <w:b/>
          <w:bCs/>
          <w:sz w:val="20"/>
          <w:szCs w:val="20"/>
          <w:lang w:val="fr-FR"/>
        </w:rPr>
        <w:t>Fasihi Simulizi</w:t>
      </w:r>
    </w:p>
    <w:p>
      <w:pPr>
        <w:pStyle w:val="style0"/>
        <w:widowControl w:val="false"/>
        <w:tabs>
          <w:tab w:val="left" w:leader="none" w:pos="720"/>
        </w:tabs>
        <w:ind w:left="360" w:hanging="360"/>
        <w:rPr>
          <w:i/>
          <w:iCs/>
          <w:sz w:val="20"/>
          <w:szCs w:val="20"/>
          <w:lang w:val="fr-FR"/>
        </w:rPr>
      </w:pPr>
      <w:r>
        <w:rPr>
          <w:sz w:val="20"/>
          <w:szCs w:val="20"/>
          <w:lang w:val="fr-FR"/>
        </w:rPr>
        <w:t>a)</w:t>
      </w:r>
      <w:r>
        <w:rPr>
          <w:sz w:val="20"/>
          <w:szCs w:val="20"/>
          <w:lang w:val="fr-FR"/>
        </w:rPr>
        <w:tab/>
      </w:r>
      <w:r>
        <w:rPr>
          <w:sz w:val="20"/>
          <w:szCs w:val="20"/>
          <w:lang w:val="fr-FR"/>
        </w:rPr>
        <w:t>Majigambo au vivugo</w:t>
      </w:r>
      <w:r>
        <w:rPr>
          <w:sz w:val="20"/>
          <w:szCs w:val="20"/>
          <w:lang w:val="fr-FR"/>
        </w:rPr>
        <w:tab/>
      </w:r>
      <w:r>
        <w:rPr>
          <w:i/>
          <w:iCs/>
          <w:sz w:val="20"/>
          <w:szCs w:val="20"/>
          <w:lang w:val="fr-FR"/>
        </w:rPr>
        <w:t>1 x 2 = 2</w:t>
      </w:r>
    </w:p>
    <w:p>
      <w:pPr>
        <w:pStyle w:val="style0"/>
        <w:widowControl w:val="false"/>
        <w:tabs>
          <w:tab w:val="left" w:leader="none" w:pos="720"/>
        </w:tabs>
        <w:ind w:left="360" w:hanging="360"/>
        <w:rPr>
          <w:sz w:val="20"/>
          <w:szCs w:val="20"/>
          <w:lang w:val="fr-FR"/>
        </w:rPr>
      </w:pPr>
      <w:r>
        <w:rPr>
          <w:sz w:val="20"/>
          <w:szCs w:val="20"/>
          <w:lang w:val="fr-FR"/>
        </w:rPr>
        <w:t>b)</w:t>
      </w:r>
      <w:r>
        <w:rPr>
          <w:sz w:val="20"/>
          <w:szCs w:val="20"/>
          <w:lang w:val="fr-FR"/>
        </w:rPr>
        <w:tab/>
      </w:r>
      <w:r>
        <w:rPr>
          <w:sz w:val="20"/>
          <w:szCs w:val="20"/>
          <w:lang w:val="fr-FR"/>
        </w:rPr>
        <w:t>i)</w:t>
      </w:r>
      <w:r>
        <w:rPr>
          <w:sz w:val="20"/>
          <w:szCs w:val="20"/>
          <w:lang w:val="fr-FR"/>
        </w:rPr>
        <w:tab/>
      </w:r>
      <w:r>
        <w:rPr>
          <w:sz w:val="20"/>
          <w:szCs w:val="20"/>
          <w:lang w:val="fr-FR"/>
        </w:rPr>
        <w:t>Hutungwa na kughaniwa na mhusika mwenyewe</w:t>
      </w:r>
    </w:p>
    <w:p>
      <w:pPr>
        <w:pStyle w:val="style0"/>
        <w:widowControl w:val="false"/>
        <w:tabs>
          <w:tab w:val="left" w:leader="none" w:pos="720"/>
        </w:tabs>
        <w:ind w:left="360" w:hanging="360"/>
        <w:rPr>
          <w:sz w:val="20"/>
          <w:szCs w:val="20"/>
          <w:lang w:val="en-GB"/>
        </w:rPr>
      </w:pPr>
      <w:r>
        <w:rPr>
          <w:sz w:val="20"/>
          <w:szCs w:val="20"/>
          <w:lang w:val="fr-FR"/>
        </w:rPr>
        <w:tab/>
      </w:r>
      <w:r>
        <w:rPr>
          <w:sz w:val="20"/>
          <w:szCs w:val="20"/>
          <w:lang w:val="en-GB"/>
        </w:rPr>
        <w:t>ii)</w:t>
      </w:r>
      <w:r>
        <w:rPr>
          <w:sz w:val="20"/>
          <w:szCs w:val="20"/>
          <w:lang w:val="en-GB"/>
        </w:rPr>
        <w:tab/>
      </w:r>
      <w:r>
        <w:rPr>
          <w:sz w:val="20"/>
          <w:szCs w:val="20"/>
          <w:lang w:val="en-GB"/>
        </w:rPr>
        <w:t>Hutung</w:t>
      </w:r>
      <w:r>
        <w:rPr>
          <w:sz w:val="20"/>
          <w:szCs w:val="20"/>
          <w:lang w:val="en-GB"/>
        </w:rPr>
        <w:t xml:space="preserve">wa kwa usanii mkubwa sana. Kwa </w:t>
      </w:r>
      <w:r>
        <w:rPr>
          <w:sz w:val="20"/>
          <w:szCs w:val="20"/>
          <w:lang w:val="en-GB"/>
        </w:rPr>
        <w:t>mfano matumizi ya sitiari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iii)</w:t>
      </w:r>
      <w:r>
        <w:rPr>
          <w:sz w:val="20"/>
          <w:szCs w:val="20"/>
          <w:lang w:val="en-GB"/>
        </w:rPr>
        <w:tab/>
      </w:r>
      <w:r>
        <w:rPr>
          <w:sz w:val="20"/>
          <w:szCs w:val="20"/>
          <w:lang w:val="en-GB"/>
        </w:rPr>
        <w:t>Anayej</w:t>
      </w:r>
      <w:r>
        <w:rPr>
          <w:sz w:val="20"/>
          <w:szCs w:val="20"/>
          <w:lang w:val="en-GB"/>
        </w:rPr>
        <w:t xml:space="preserve">igamba hutunga kivugo kufuatia </w:t>
      </w:r>
      <w:r>
        <w:rPr>
          <w:sz w:val="20"/>
          <w:szCs w:val="20"/>
          <w:lang w:val="en-GB"/>
        </w:rPr>
        <w:t>tuk</w:t>
      </w:r>
      <w:r>
        <w:rPr>
          <w:sz w:val="20"/>
          <w:szCs w:val="20"/>
          <w:lang w:val="en-GB"/>
        </w:rPr>
        <w:t xml:space="preserve">io mahususi katika maisha yake </w:t>
      </w:r>
      <w:r>
        <w:rPr>
          <w:sz w:val="20"/>
          <w:szCs w:val="20"/>
          <w:lang w:val="en-GB"/>
        </w:rPr>
        <w:t>michezoni, vitani, kesi, jando na kadhalika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iv)</w:t>
      </w:r>
      <w:r>
        <w:rPr>
          <w:sz w:val="20"/>
          <w:szCs w:val="20"/>
          <w:lang w:val="en-GB"/>
        </w:rPr>
        <w:tab/>
      </w:r>
      <w:r>
        <w:rPr>
          <w:sz w:val="20"/>
          <w:szCs w:val="20"/>
          <w:lang w:val="en-GB"/>
        </w:rPr>
        <w:t>Huw</w:t>
      </w:r>
      <w:r>
        <w:rPr>
          <w:sz w:val="20"/>
          <w:szCs w:val="20"/>
          <w:lang w:val="en-GB"/>
        </w:rPr>
        <w:t xml:space="preserve">a na matumizi ya chuku. Mtunzi </w:t>
      </w:r>
      <w:r>
        <w:rPr>
          <w:sz w:val="20"/>
          <w:szCs w:val="20"/>
          <w:lang w:val="en-GB"/>
        </w:rPr>
        <w:t>hujisifu kup</w:t>
      </w:r>
      <w:r>
        <w:rPr>
          <w:sz w:val="20"/>
          <w:szCs w:val="20"/>
          <w:lang w:val="en-GB"/>
        </w:rPr>
        <w:t xml:space="preserve">ita kiasi kwa kutaja mafanikio </w:t>
      </w:r>
      <w:r>
        <w:rPr>
          <w:sz w:val="20"/>
          <w:szCs w:val="20"/>
          <w:lang w:val="en-GB"/>
        </w:rPr>
        <w:t>na mchango wake</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v)</w:t>
      </w:r>
      <w:r>
        <w:rPr>
          <w:sz w:val="20"/>
          <w:szCs w:val="20"/>
          <w:lang w:val="en-GB"/>
        </w:rPr>
        <w:tab/>
      </w:r>
      <w:r>
        <w:rPr>
          <w:sz w:val="20"/>
          <w:szCs w:val="20"/>
          <w:lang w:val="en-GB"/>
        </w:rPr>
        <w:t xml:space="preserve">Majigambo hutungwa papo hapo. Lakinim </w:t>
      </w:r>
      <w:r>
        <w:rPr>
          <w:sz w:val="20"/>
          <w:szCs w:val="20"/>
          <w:lang w:val="en-GB"/>
        </w:rPr>
        <w:tab/>
      </w:r>
      <w:r>
        <w:rPr>
          <w:sz w:val="20"/>
          <w:szCs w:val="20"/>
          <w:lang w:val="en-GB"/>
        </w:rPr>
        <w:t>m</w:t>
      </w:r>
      <w:r>
        <w:rPr>
          <w:sz w:val="20"/>
          <w:szCs w:val="20"/>
          <w:lang w:val="en-GB"/>
        </w:rPr>
        <w:t xml:space="preserve">engine huandikwa na kughaniwa  </w:t>
      </w:r>
      <w:r>
        <w:rPr>
          <w:sz w:val="20"/>
          <w:szCs w:val="20"/>
          <w:lang w:val="en-GB"/>
        </w:rPr>
        <w:t>baadaye</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vi)</w:t>
      </w:r>
      <w:r>
        <w:rPr>
          <w:sz w:val="20"/>
          <w:szCs w:val="20"/>
          <w:lang w:val="en-GB"/>
        </w:rPr>
        <w:tab/>
      </w:r>
      <w:r>
        <w:rPr>
          <w:sz w:val="20"/>
          <w:szCs w:val="20"/>
          <w:lang w:val="en-GB"/>
        </w:rPr>
        <w:t>M</w:t>
      </w:r>
      <w:r>
        <w:rPr>
          <w:sz w:val="20"/>
          <w:szCs w:val="20"/>
          <w:lang w:val="en-GB"/>
        </w:rPr>
        <w:t xml:space="preserve">audhui makuu ya majigambo huwa </w:t>
      </w:r>
      <w:r>
        <w:rPr>
          <w:sz w:val="20"/>
          <w:szCs w:val="20"/>
          <w:lang w:val="en-GB"/>
        </w:rPr>
        <w:t>ushujaa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vii) Kwa ka</w:t>
      </w:r>
      <w:r>
        <w:rPr>
          <w:sz w:val="20"/>
          <w:szCs w:val="20"/>
          <w:lang w:val="en-GB"/>
        </w:rPr>
        <w:t xml:space="preserve">waida hutungwa na kughaniwa na </w:t>
      </w:r>
      <w:r>
        <w:rPr>
          <w:sz w:val="20"/>
          <w:szCs w:val="20"/>
          <w:lang w:val="en-GB"/>
        </w:rPr>
        <w:t>wanaume</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viii) An</w:t>
      </w:r>
      <w:r>
        <w:rPr>
          <w:sz w:val="20"/>
          <w:szCs w:val="20"/>
          <w:lang w:val="en-GB"/>
        </w:rPr>
        <w:t xml:space="preserve">ayejigamba huweza kuvaa maleba </w:t>
      </w:r>
      <w:r>
        <w:rPr>
          <w:sz w:val="20"/>
          <w:szCs w:val="20"/>
          <w:lang w:val="en-GB"/>
        </w:rPr>
        <w:t>yanayo</w:t>
      </w:r>
      <w:r>
        <w:rPr>
          <w:sz w:val="20"/>
          <w:szCs w:val="20"/>
          <w:lang w:val="en-GB"/>
        </w:rPr>
        <w:t xml:space="preserve">oana na kazi yake. Pia anaweza </w:t>
      </w:r>
      <w:r>
        <w:rPr>
          <w:sz w:val="20"/>
          <w:szCs w:val="20"/>
          <w:lang w:val="en-GB"/>
        </w:rPr>
        <w:t>kubeba baadhi ya vifaa vya kazi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ix)</w:t>
      </w:r>
      <w:r>
        <w:rPr>
          <w:sz w:val="20"/>
          <w:szCs w:val="20"/>
          <w:lang w:val="en-GB"/>
        </w:rPr>
        <w:tab/>
      </w:r>
      <w:r>
        <w:rPr>
          <w:sz w:val="20"/>
          <w:szCs w:val="20"/>
          <w:lang w:val="en-GB"/>
        </w:rPr>
        <w:t>Anayej</w:t>
      </w:r>
      <w:r>
        <w:rPr>
          <w:sz w:val="20"/>
          <w:szCs w:val="20"/>
          <w:lang w:val="en-GB"/>
        </w:rPr>
        <w:t xml:space="preserve">igamba huweza kutaja na kusifu </w:t>
      </w:r>
      <w:r>
        <w:rPr>
          <w:sz w:val="20"/>
          <w:szCs w:val="20"/>
          <w:lang w:val="en-GB"/>
        </w:rPr>
        <w:t>ukoo / nasaba yake</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x)</w:t>
      </w:r>
      <w:r>
        <w:rPr>
          <w:sz w:val="20"/>
          <w:szCs w:val="20"/>
          <w:lang w:val="en-GB"/>
        </w:rPr>
        <w:tab/>
      </w:r>
      <w:r>
        <w:rPr>
          <w:sz w:val="20"/>
          <w:szCs w:val="20"/>
          <w:lang w:val="en-GB"/>
        </w:rPr>
        <w:t xml:space="preserve">Mara nyingi wanaojigamba kuwa </w:t>
      </w:r>
      <w:r>
        <w:rPr>
          <w:sz w:val="20"/>
          <w:szCs w:val="20"/>
          <w:lang w:val="en-GB"/>
        </w:rPr>
        <w:tab/>
      </w:r>
      <w:r>
        <w:rPr>
          <w:sz w:val="20"/>
          <w:szCs w:val="20"/>
          <w:lang w:val="en-GB"/>
        </w:rPr>
        <w:t>Walumbi au washairi</w:t>
      </w:r>
    </w:p>
    <w:p>
      <w:pPr>
        <w:pStyle w:val="style0"/>
        <w:widowControl w:val="false"/>
        <w:tabs>
          <w:tab w:val="left" w:leader="none" w:pos="720"/>
        </w:tabs>
        <w:ind w:left="360" w:hanging="360"/>
        <w:rPr>
          <w:i/>
          <w:iCs/>
          <w:sz w:val="20"/>
          <w:szCs w:val="20"/>
          <w:lang w:val="en-GB"/>
        </w:rPr>
      </w:pPr>
      <w:r>
        <w:rPr>
          <w:sz w:val="20"/>
          <w:szCs w:val="20"/>
          <w:lang w:val="en-GB"/>
        </w:rPr>
        <w:tab/>
      </w:r>
      <w:r>
        <w:rPr>
          <w:sz w:val="20"/>
          <w:szCs w:val="20"/>
          <w:lang w:val="en-GB"/>
        </w:rPr>
        <w:tab/>
      </w:r>
      <w:r>
        <w:rPr>
          <w:i/>
          <w:iCs/>
          <w:sz w:val="20"/>
          <w:szCs w:val="20"/>
          <w:lang w:val="en-GB"/>
        </w:rPr>
        <w:t>za kwanza 5 x 2 = 10</w:t>
      </w:r>
    </w:p>
    <w:p>
      <w:pPr>
        <w:pStyle w:val="style0"/>
        <w:widowControl w:val="false"/>
        <w:tabs>
          <w:tab w:val="left" w:leader="none" w:pos="720"/>
        </w:tabs>
        <w:ind w:left="360" w:hanging="360"/>
        <w:rPr>
          <w:sz w:val="20"/>
          <w:szCs w:val="20"/>
          <w:lang w:val="en-GB"/>
        </w:rPr>
      </w:pPr>
      <w:r>
        <w:rPr>
          <w:b/>
          <w:bCs/>
          <w:sz w:val="20"/>
          <w:szCs w:val="20"/>
          <w:lang w:val="en-GB"/>
        </w:rPr>
        <w:t>c)</w:t>
      </w:r>
      <w:r>
        <w:rPr>
          <w:b/>
          <w:bCs/>
          <w:sz w:val="20"/>
          <w:szCs w:val="20"/>
          <w:lang w:val="en-GB"/>
        </w:rPr>
        <w:tab/>
      </w:r>
      <w:r>
        <w:rPr>
          <w:sz w:val="20"/>
          <w:szCs w:val="20"/>
          <w:lang w:val="en-GB"/>
        </w:rPr>
        <w:t>i)</w:t>
      </w:r>
      <w:r>
        <w:rPr>
          <w:sz w:val="20"/>
          <w:szCs w:val="20"/>
          <w:lang w:val="en-GB"/>
        </w:rPr>
        <w:tab/>
      </w:r>
      <w:r>
        <w:rPr>
          <w:sz w:val="20"/>
          <w:szCs w:val="20"/>
          <w:lang w:val="en-GB"/>
        </w:rPr>
        <w:t>Huk</w:t>
      </w:r>
      <w:r>
        <w:rPr>
          <w:sz w:val="20"/>
          <w:szCs w:val="20"/>
          <w:lang w:val="en-GB"/>
        </w:rPr>
        <w:t xml:space="preserve">uza ubunifu. Mtunzi huimarisha </w:t>
      </w:r>
      <w:r>
        <w:rPr>
          <w:sz w:val="20"/>
          <w:szCs w:val="20"/>
          <w:lang w:val="en-GB"/>
        </w:rPr>
        <w:t>uwezo w</w:t>
      </w:r>
      <w:r>
        <w:rPr>
          <w:sz w:val="20"/>
          <w:szCs w:val="20"/>
          <w:lang w:val="en-GB"/>
        </w:rPr>
        <w:t xml:space="preserve">ake wa kubuni mitindo mipya ya </w:t>
      </w:r>
      <w:r>
        <w:rPr>
          <w:sz w:val="20"/>
          <w:szCs w:val="20"/>
          <w:lang w:val="en-GB"/>
        </w:rPr>
        <w:t>utunzi na uwasilishaji anapoendele</w:t>
      </w:r>
      <w:r>
        <w:rPr>
          <w:sz w:val="20"/>
          <w:szCs w:val="20"/>
          <w:lang w:val="en-GB"/>
        </w:rPr>
        <w:t xml:space="preserve">a </w:t>
      </w:r>
    </w:p>
    <w:p>
      <w:pPr>
        <w:pStyle w:val="style0"/>
        <w:widowControl w:val="false"/>
        <w:tabs>
          <w:tab w:val="left" w:leader="none" w:pos="720"/>
        </w:tabs>
        <w:ind w:left="360" w:hanging="360"/>
        <w:rPr>
          <w:sz w:val="20"/>
          <w:szCs w:val="20"/>
          <w:lang w:val="en-GB"/>
        </w:rPr>
      </w:pPr>
      <w:r>
        <w:rPr>
          <w:b/>
          <w:bCs/>
          <w:sz w:val="20"/>
          <w:szCs w:val="20"/>
          <w:lang w:val="en-GB"/>
        </w:rPr>
        <w:tab/>
      </w:r>
      <w:r>
        <w:rPr>
          <w:b/>
          <w:bCs/>
          <w:sz w:val="20"/>
          <w:szCs w:val="20"/>
          <w:lang w:val="en-GB"/>
        </w:rPr>
        <w:tab/>
      </w:r>
      <w:r>
        <w:rPr>
          <w:sz w:val="20"/>
          <w:szCs w:val="20"/>
          <w:lang w:val="en-GB"/>
        </w:rPr>
        <w:t>kubuni majigambo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fr-FR"/>
        </w:rPr>
        <w:t>ii)</w:t>
      </w:r>
      <w:r>
        <w:rPr>
          <w:sz w:val="20"/>
          <w:szCs w:val="20"/>
          <w:lang w:val="fr-FR"/>
        </w:rPr>
        <w:tab/>
      </w:r>
      <w:r>
        <w:rPr>
          <w:sz w:val="20"/>
          <w:szCs w:val="20"/>
          <w:lang w:val="fr-FR"/>
        </w:rPr>
        <w:t xml:space="preserve">Ni nyenzo ya burudani. </w:t>
      </w:r>
      <w:r>
        <w:rPr>
          <w:sz w:val="20"/>
          <w:szCs w:val="20"/>
          <w:lang w:val="en-GB"/>
        </w:rPr>
        <w:t xml:space="preserve">Waliohudhuria </w:t>
      </w:r>
      <w:r>
        <w:rPr>
          <w:sz w:val="20"/>
          <w:szCs w:val="20"/>
          <w:lang w:val="en-GB"/>
        </w:rPr>
        <w:t>sherehe huongolewa na majigambo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iii)</w:t>
      </w:r>
      <w:r>
        <w:rPr>
          <w:sz w:val="20"/>
          <w:szCs w:val="20"/>
          <w:lang w:val="en-GB"/>
        </w:rPr>
        <w:tab/>
      </w:r>
      <w:r>
        <w:rPr>
          <w:sz w:val="20"/>
          <w:szCs w:val="20"/>
          <w:lang w:val="en-GB"/>
        </w:rPr>
        <w:t>Kukuza u</w:t>
      </w:r>
      <w:r>
        <w:rPr>
          <w:sz w:val="20"/>
          <w:szCs w:val="20"/>
          <w:lang w:val="en-GB"/>
        </w:rPr>
        <w:t xml:space="preserve">fasaha wa lugha. Watunzi wengi </w:t>
      </w:r>
      <w:r>
        <w:rPr>
          <w:sz w:val="20"/>
          <w:szCs w:val="20"/>
          <w:lang w:val="en-GB"/>
        </w:rPr>
        <w:t>wa m</w:t>
      </w:r>
      <w:r>
        <w:rPr>
          <w:sz w:val="20"/>
          <w:szCs w:val="20"/>
          <w:lang w:val="en-GB"/>
        </w:rPr>
        <w:t xml:space="preserve">ajigambo huwa Walumbi ambao ni </w:t>
      </w:r>
      <w:r>
        <w:rPr>
          <w:sz w:val="20"/>
          <w:szCs w:val="20"/>
          <w:lang w:val="en-GB"/>
        </w:rPr>
        <w:t>Weledi wa lugha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iv)</w:t>
      </w:r>
      <w:r>
        <w:rPr>
          <w:sz w:val="20"/>
          <w:szCs w:val="20"/>
          <w:lang w:val="en-GB"/>
        </w:rPr>
        <w:tab/>
      </w:r>
      <w:r>
        <w:rPr>
          <w:sz w:val="20"/>
          <w:szCs w:val="20"/>
          <w:lang w:val="en-GB"/>
        </w:rPr>
        <w:t xml:space="preserve">Hudumisha utu na hutambulisha </w:t>
      </w:r>
      <w:r>
        <w:rPr>
          <w:sz w:val="20"/>
          <w:szCs w:val="20"/>
          <w:lang w:val="en-GB"/>
        </w:rPr>
        <w:t xml:space="preserve">mwanamume katika jamii. Wanaume </w:t>
      </w:r>
      <w:r>
        <w:rPr>
          <w:sz w:val="20"/>
          <w:szCs w:val="20"/>
          <w:lang w:val="en-GB"/>
        </w:rPr>
        <w:tab/>
      </w:r>
      <w:r>
        <w:rPr>
          <w:sz w:val="20"/>
          <w:szCs w:val="20"/>
          <w:lang w:val="en-GB"/>
        </w:rPr>
        <w:t xml:space="preserve">walipaswa kuwa jasiri katika jamii kwa </w:t>
      </w:r>
      <w:r>
        <w:rPr>
          <w:sz w:val="20"/>
          <w:szCs w:val="20"/>
          <w:lang w:val="en-GB"/>
        </w:rPr>
        <w:tab/>
      </w:r>
      <w:r>
        <w:rPr>
          <w:sz w:val="20"/>
          <w:szCs w:val="20"/>
          <w:lang w:val="en-GB"/>
        </w:rPr>
        <w:t>sababu ya uchokozi uliokuwepo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v)</w:t>
      </w:r>
      <w:r>
        <w:rPr>
          <w:sz w:val="20"/>
          <w:szCs w:val="20"/>
          <w:lang w:val="en-GB"/>
        </w:rPr>
        <w:tab/>
      </w:r>
      <w:r>
        <w:rPr>
          <w:sz w:val="20"/>
          <w:szCs w:val="20"/>
          <w:lang w:val="en-GB"/>
        </w:rPr>
        <w:t>Ni nyenz</w:t>
      </w:r>
      <w:r>
        <w:rPr>
          <w:sz w:val="20"/>
          <w:szCs w:val="20"/>
          <w:lang w:val="en-GB"/>
        </w:rPr>
        <w:t xml:space="preserve">o ya kufanya watu waheshimiwe. </w:t>
      </w:r>
      <w:r>
        <w:rPr>
          <w:sz w:val="20"/>
          <w:szCs w:val="20"/>
          <w:lang w:val="en-GB"/>
        </w:rPr>
        <w:t xml:space="preserve">Hufanya wanaume kuwa mashujaa. </w:t>
      </w:r>
    </w:p>
    <w:p>
      <w:pPr>
        <w:pStyle w:val="style0"/>
        <w:widowControl w:val="false"/>
        <w:tabs>
          <w:tab w:val="left" w:leader="none" w:pos="720"/>
        </w:tabs>
        <w:ind w:left="360" w:hanging="360"/>
        <w:rPr>
          <w:i/>
          <w:iCs/>
          <w:sz w:val="20"/>
          <w:szCs w:val="20"/>
          <w:lang w:val="en-GB"/>
        </w:rPr>
      </w:pPr>
      <w:r>
        <w:rPr>
          <w:sz w:val="20"/>
          <w:szCs w:val="20"/>
          <w:lang w:val="en-GB"/>
        </w:rPr>
        <w:tab/>
      </w:r>
      <w:r>
        <w:rPr>
          <w:sz w:val="20"/>
          <w:szCs w:val="20"/>
          <w:lang w:val="en-GB"/>
        </w:rPr>
        <w:tab/>
      </w:r>
      <w:r>
        <w:rPr>
          <w:i/>
          <w:iCs/>
          <w:sz w:val="20"/>
          <w:szCs w:val="20"/>
          <w:lang w:val="en-GB"/>
        </w:rPr>
        <w:t>zozote 4 x 2 = 8</w:t>
      </w:r>
    </w:p>
    <w:p>
      <w:pPr>
        <w:pStyle w:val="style0"/>
        <w:widowControl w:val="false"/>
        <w:tabs>
          <w:tab w:val="left" w:leader="none" w:pos="720"/>
        </w:tabs>
        <w:ind w:left="360" w:hanging="360"/>
        <w:rPr>
          <w:sz w:val="20"/>
          <w:szCs w:val="20"/>
          <w:lang w:val="en-GB"/>
        </w:rPr>
      </w:pPr>
      <w:r>
        <w:rPr>
          <w:b/>
          <w:bCs/>
          <w:sz w:val="20"/>
          <w:szCs w:val="20"/>
          <w:lang w:val="en-GB"/>
        </w:rPr>
        <w:t>8.</w:t>
      </w:r>
      <w:r>
        <w:rPr>
          <w:b/>
          <w:bCs/>
          <w:sz w:val="20"/>
          <w:szCs w:val="20"/>
          <w:lang w:val="en-GB"/>
        </w:rPr>
        <w:tab/>
      </w:r>
      <w:r>
        <w:rPr>
          <w:sz w:val="20"/>
          <w:szCs w:val="20"/>
          <w:lang w:val="en-GB"/>
        </w:rPr>
        <w:t>Vipera vya maghani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w:t>
      </w:r>
      <w:r>
        <w:rPr>
          <w:sz w:val="20"/>
          <w:szCs w:val="20"/>
          <w:lang w:val="en-GB"/>
        </w:rPr>
        <w:tab/>
      </w:r>
      <w:r>
        <w:rPr>
          <w:sz w:val="20"/>
          <w:szCs w:val="20"/>
          <w:lang w:val="en-GB"/>
        </w:rPr>
        <w:t>Majigambo / vivugo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Haya ni majisifu ya mtu binafsi na </w:t>
      </w:r>
      <w:r>
        <w:rPr>
          <w:sz w:val="20"/>
          <w:szCs w:val="20"/>
          <w:lang w:val="en-GB"/>
        </w:rPr>
        <w:tab/>
      </w:r>
      <w:r>
        <w:rPr>
          <w:sz w:val="20"/>
          <w:szCs w:val="20"/>
          <w:lang w:val="en-GB"/>
        </w:rPr>
        <w:t>kughanwa na mtunzi au mtu anayehusika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Ana</w:t>
      </w:r>
      <w:r>
        <w:rPr>
          <w:sz w:val="20"/>
          <w:szCs w:val="20"/>
          <w:lang w:val="en-GB"/>
        </w:rPr>
        <w:t xml:space="preserve">yejigamba hujisifu kutokana na </w:t>
      </w:r>
      <w:r>
        <w:rPr>
          <w:sz w:val="20"/>
          <w:szCs w:val="20"/>
          <w:lang w:val="en-GB"/>
        </w:rPr>
        <w:t>matendo fulani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b)</w:t>
      </w:r>
      <w:r>
        <w:rPr>
          <w:sz w:val="20"/>
          <w:szCs w:val="20"/>
          <w:lang w:val="en-GB"/>
        </w:rPr>
        <w:tab/>
      </w:r>
      <w:r>
        <w:rPr>
          <w:sz w:val="20"/>
          <w:szCs w:val="20"/>
          <w:lang w:val="en-GB"/>
        </w:rPr>
        <w:t>Tondozi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Ni tu</w:t>
      </w:r>
      <w:r>
        <w:rPr>
          <w:sz w:val="20"/>
          <w:szCs w:val="20"/>
          <w:lang w:val="en-GB"/>
        </w:rPr>
        <w:t xml:space="preserve">ngo ambazo hughaniwa kuwasifu </w:t>
      </w:r>
      <w:r>
        <w:rPr>
          <w:sz w:val="20"/>
          <w:szCs w:val="20"/>
          <w:lang w:val="en-GB"/>
        </w:rPr>
        <w:t xml:space="preserve">watu </w:t>
      </w:r>
      <w:r>
        <w:rPr>
          <w:sz w:val="20"/>
          <w:szCs w:val="20"/>
          <w:lang w:val="en-GB"/>
        </w:rPr>
        <w:t xml:space="preserve">wanyama au vitu vingine katika </w:t>
      </w:r>
      <w:r>
        <w:rPr>
          <w:sz w:val="20"/>
          <w:szCs w:val="20"/>
          <w:lang w:val="en-GB"/>
        </w:rPr>
        <w:t>jamii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c)</w:t>
      </w:r>
      <w:r>
        <w:rPr>
          <w:sz w:val="20"/>
          <w:szCs w:val="20"/>
          <w:lang w:val="en-GB"/>
        </w:rPr>
        <w:tab/>
      </w:r>
      <w:r>
        <w:rPr>
          <w:sz w:val="20"/>
          <w:szCs w:val="20"/>
          <w:lang w:val="en-GB"/>
        </w:rPr>
        <w:t>Pembezi / pemejezi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Hizi </w:t>
      </w:r>
      <w:r>
        <w:rPr>
          <w:sz w:val="20"/>
          <w:szCs w:val="20"/>
          <w:lang w:val="en-GB"/>
        </w:rPr>
        <w:t xml:space="preserve">ni tungo ambazo hutengewa watu </w:t>
      </w:r>
      <w:r>
        <w:rPr>
          <w:sz w:val="20"/>
          <w:szCs w:val="20"/>
          <w:lang w:val="en-GB"/>
        </w:rPr>
        <w:t>maalum h</w:t>
      </w:r>
      <w:r>
        <w:rPr>
          <w:sz w:val="20"/>
          <w:szCs w:val="20"/>
          <w:lang w:val="en-GB"/>
        </w:rPr>
        <w:t xml:space="preserve">asa watu mashuhuri wanaosifika </w:t>
      </w:r>
      <w:r>
        <w:rPr>
          <w:sz w:val="20"/>
          <w:szCs w:val="20"/>
          <w:lang w:val="en-GB"/>
        </w:rPr>
        <w:t>kutokana n</w:t>
      </w:r>
      <w:r>
        <w:rPr>
          <w:sz w:val="20"/>
          <w:szCs w:val="20"/>
          <w:lang w:val="en-GB"/>
        </w:rPr>
        <w:t xml:space="preserve">a nafasi na matendo yao </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katika </w:t>
      </w:r>
      <w:r>
        <w:rPr>
          <w:sz w:val="20"/>
          <w:szCs w:val="20"/>
          <w:lang w:val="en-GB"/>
        </w:rPr>
        <w:t>jamii husika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d)</w:t>
      </w:r>
      <w:r>
        <w:rPr>
          <w:sz w:val="20"/>
          <w:szCs w:val="20"/>
          <w:lang w:val="en-GB"/>
        </w:rPr>
        <w:tab/>
      </w:r>
      <w:r>
        <w:rPr>
          <w:sz w:val="20"/>
          <w:szCs w:val="20"/>
          <w:lang w:val="en-GB"/>
        </w:rPr>
        <w:t>Tendi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Ni m</w:t>
      </w:r>
      <w:r>
        <w:rPr>
          <w:sz w:val="20"/>
          <w:szCs w:val="20"/>
          <w:lang w:val="en-GB"/>
        </w:rPr>
        <w:t xml:space="preserve">ashairi marefu ya kimasimulizi </w:t>
      </w:r>
      <w:r>
        <w:rPr>
          <w:sz w:val="20"/>
          <w:szCs w:val="20"/>
          <w:lang w:val="en-GB"/>
        </w:rPr>
        <w:t xml:space="preserve">yanayosimulia matukio ya kihistoria yenye </w:t>
      </w:r>
      <w:r>
        <w:rPr>
          <w:sz w:val="20"/>
          <w:szCs w:val="20"/>
          <w:lang w:val="en-GB"/>
        </w:rPr>
        <w:tab/>
      </w:r>
      <w:r>
        <w:rPr>
          <w:sz w:val="20"/>
          <w:szCs w:val="20"/>
          <w:lang w:val="en-GB"/>
        </w:rPr>
        <w:t>uzito na umuhimu ya kijamii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e)</w:t>
      </w:r>
      <w:r>
        <w:rPr>
          <w:sz w:val="20"/>
          <w:szCs w:val="20"/>
          <w:lang w:val="en-GB"/>
        </w:rPr>
        <w:tab/>
      </w:r>
      <w:r>
        <w:rPr>
          <w:sz w:val="20"/>
          <w:szCs w:val="20"/>
          <w:lang w:val="en-GB"/>
        </w:rPr>
        <w:t>Rara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Ni hadithi fupi na nyepesi za kishair</w:t>
      </w:r>
      <w:r>
        <w:rPr>
          <w:sz w:val="20"/>
          <w:szCs w:val="20"/>
          <w:lang w:val="en-GB"/>
        </w:rPr>
        <w:t xml:space="preserve">i </w:t>
      </w:r>
      <w:r>
        <w:rPr>
          <w:sz w:val="20"/>
          <w:szCs w:val="20"/>
          <w:lang w:val="en-GB"/>
        </w:rPr>
        <w:t>yanay</w:t>
      </w:r>
      <w:r>
        <w:rPr>
          <w:sz w:val="20"/>
          <w:szCs w:val="20"/>
          <w:lang w:val="en-GB"/>
        </w:rPr>
        <w:t xml:space="preserve">osimulia mambo ya kusisimua na </w:t>
      </w:r>
      <w:r>
        <w:rPr>
          <w:sz w:val="20"/>
          <w:szCs w:val="20"/>
          <w:lang w:val="en-GB"/>
        </w:rPr>
        <w:t>huweza kuwa visa vya kubuni au ukweli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f)</w:t>
      </w:r>
      <w:r>
        <w:rPr>
          <w:sz w:val="20"/>
          <w:szCs w:val="20"/>
          <w:lang w:val="en-GB"/>
        </w:rPr>
        <w:tab/>
      </w:r>
      <w:r>
        <w:rPr>
          <w:sz w:val="20"/>
          <w:szCs w:val="20"/>
          <w:lang w:val="en-GB"/>
        </w:rPr>
        <w:t>Rara nafsi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Ni usha</w:t>
      </w:r>
      <w:r>
        <w:rPr>
          <w:sz w:val="20"/>
          <w:szCs w:val="20"/>
          <w:lang w:val="en-GB"/>
        </w:rPr>
        <w:t xml:space="preserve">iri wa kibinafsi unaotungwa na </w:t>
      </w:r>
      <w:r>
        <w:rPr>
          <w:sz w:val="20"/>
          <w:szCs w:val="20"/>
          <w:lang w:val="en-GB"/>
        </w:rPr>
        <w:t>mtu kueleze</w:t>
      </w:r>
      <w:r>
        <w:rPr>
          <w:sz w:val="20"/>
          <w:szCs w:val="20"/>
          <w:lang w:val="en-GB"/>
        </w:rPr>
        <w:t xml:space="preserve">a hisia matatizo na fikra zake </w:t>
      </w:r>
      <w:r>
        <w:rPr>
          <w:sz w:val="20"/>
          <w:szCs w:val="20"/>
          <w:lang w:val="en-GB"/>
        </w:rPr>
        <w:t>miviga yenyewe</w:t>
      </w:r>
    </w:p>
    <w:p>
      <w:pPr>
        <w:pStyle w:val="style0"/>
        <w:widowControl w:val="false"/>
        <w:tabs>
          <w:tab w:val="left" w:leader="none" w:pos="720"/>
        </w:tabs>
        <w:ind w:left="360" w:hanging="360"/>
        <w:rPr>
          <w:i/>
          <w:iCs/>
          <w:sz w:val="20"/>
          <w:szCs w:val="20"/>
          <w:lang w:val="en-GB"/>
        </w:rPr>
      </w:pPr>
      <w:r>
        <w:rPr>
          <w:sz w:val="20"/>
          <w:szCs w:val="20"/>
          <w:lang w:val="en-GB"/>
        </w:rPr>
        <w:tab/>
      </w:r>
      <w:r>
        <w:rPr>
          <w:sz w:val="20"/>
          <w:szCs w:val="20"/>
          <w:lang w:val="en-GB"/>
        </w:rPr>
        <w:tab/>
      </w:r>
      <w:r>
        <w:rPr>
          <w:i/>
          <w:iCs/>
          <w:sz w:val="20"/>
          <w:szCs w:val="20"/>
          <w:lang w:val="en-GB"/>
        </w:rPr>
        <w:t>zozote 5 x 2 = 10</w:t>
      </w:r>
    </w:p>
    <w:p>
      <w:pPr>
        <w:pStyle w:val="style0"/>
        <w:widowControl w:val="false"/>
        <w:tabs>
          <w:tab w:val="left" w:leader="none" w:pos="720"/>
        </w:tabs>
        <w:ind w:left="360" w:hanging="360"/>
        <w:rPr>
          <w:sz w:val="20"/>
          <w:szCs w:val="20"/>
          <w:u w:val="single"/>
          <w:lang w:val="en-GB"/>
        </w:rPr>
      </w:pPr>
      <w:r>
        <w:rPr>
          <w:i/>
          <w:iCs/>
          <w:sz w:val="20"/>
          <w:szCs w:val="20"/>
          <w:lang w:val="en-GB"/>
        </w:rPr>
        <w:tab/>
      </w:r>
      <w:r>
        <w:rPr>
          <w:sz w:val="20"/>
          <w:szCs w:val="20"/>
          <w:lang w:val="en-GB"/>
        </w:rPr>
        <w:t>b)</w:t>
      </w:r>
      <w:r>
        <w:rPr>
          <w:b/>
          <w:bCs/>
          <w:sz w:val="20"/>
          <w:szCs w:val="20"/>
          <w:lang w:val="en-GB"/>
        </w:rPr>
        <w:tab/>
      </w:r>
      <w:r>
        <w:rPr>
          <w:sz w:val="20"/>
          <w:szCs w:val="20"/>
          <w:u w:val="single"/>
          <w:lang w:val="en-GB"/>
        </w:rPr>
        <w:t>Maana ya miviga</w:t>
      </w:r>
      <w:r>
        <w:rPr>
          <w:sz w:val="20"/>
          <w:szCs w:val="20"/>
          <w:lang w:val="en-GB"/>
        </w:rPr>
        <w:t> </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mviga n</w:t>
      </w:r>
      <w:r>
        <w:rPr>
          <w:sz w:val="20"/>
          <w:szCs w:val="20"/>
          <w:lang w:val="en-GB"/>
        </w:rPr>
        <w:t xml:space="preserve">i sherehe za kitamaduni ambazo </w:t>
      </w:r>
      <w:r>
        <w:rPr>
          <w:sz w:val="20"/>
          <w:szCs w:val="20"/>
          <w:lang w:val="en-GB"/>
        </w:rPr>
        <w:t>huandamana na kanuni / za jamii husika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agh</w:t>
      </w:r>
      <w:r>
        <w:rPr>
          <w:sz w:val="20"/>
          <w:szCs w:val="20"/>
          <w:lang w:val="en-GB"/>
        </w:rPr>
        <w:t xml:space="preserve">alabu sherehe zenyewe hufanywa </w:t>
      </w:r>
      <w:r>
        <w:rPr>
          <w:sz w:val="20"/>
          <w:szCs w:val="20"/>
          <w:lang w:val="en-GB"/>
        </w:rPr>
        <w:t>katika kipin</w:t>
      </w:r>
      <w:r>
        <w:rPr>
          <w:sz w:val="20"/>
          <w:szCs w:val="20"/>
          <w:lang w:val="en-GB"/>
        </w:rPr>
        <w:t xml:space="preserve">di maalum na hufuata utaratibu </w:t>
      </w:r>
      <w:r>
        <w:rPr>
          <w:sz w:val="20"/>
          <w:szCs w:val="20"/>
          <w:lang w:val="en-GB"/>
        </w:rPr>
        <w:t xml:space="preserve">maalum kwa kuzingatia kanuni za </w:t>
      </w:r>
    </w:p>
    <w:p>
      <w:pPr>
        <w:pStyle w:val="style0"/>
        <w:widowControl w:val="false"/>
        <w:tabs>
          <w:tab w:val="left" w:leader="none" w:pos="720"/>
        </w:tabs>
        <w:ind w:left="360" w:hanging="360"/>
        <w:rPr>
          <w:sz w:val="20"/>
          <w:szCs w:val="20"/>
          <w:u w:val="single"/>
          <w:lang w:val="en-GB"/>
        </w:rPr>
      </w:pPr>
      <w:r>
        <w:rPr>
          <w:i/>
          <w:iCs/>
          <w:sz w:val="20"/>
          <w:szCs w:val="20"/>
          <w:lang w:val="en-GB"/>
        </w:rPr>
        <w:tab/>
      </w:r>
      <w:r>
        <w:rPr>
          <w:sz w:val="20"/>
          <w:szCs w:val="20"/>
          <w:lang w:val="en-GB"/>
        </w:rPr>
        <w:t>c)</w:t>
      </w:r>
      <w:r>
        <w:rPr>
          <w:sz w:val="20"/>
          <w:szCs w:val="20"/>
          <w:lang w:val="en-GB"/>
        </w:rPr>
        <w:tab/>
      </w:r>
      <w:r>
        <w:rPr>
          <w:sz w:val="20"/>
          <w:szCs w:val="20"/>
          <w:u w:val="single"/>
          <w:lang w:val="en-GB"/>
        </w:rPr>
        <w:t>Sifa za miviga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 </w:t>
      </w:r>
      <w:r>
        <w:rPr>
          <w:sz w:val="20"/>
          <w:szCs w:val="20"/>
          <w:lang w:val="en-GB"/>
        </w:rPr>
        <w:t xml:space="preserve">huongozwa na watu maalum ambao </w:t>
      </w:r>
      <w:r>
        <w:rPr>
          <w:sz w:val="20"/>
          <w:szCs w:val="20"/>
          <w:lang w:val="en-GB"/>
        </w:rPr>
        <w:t>wana</w:t>
      </w:r>
      <w:r>
        <w:rPr>
          <w:sz w:val="20"/>
          <w:szCs w:val="20"/>
          <w:lang w:val="en-GB"/>
        </w:rPr>
        <w:t xml:space="preserve"> uzoefu wa kutekeleza majukumu </w:t>
      </w:r>
      <w:r>
        <w:rPr>
          <w:sz w:val="20"/>
          <w:szCs w:val="20"/>
          <w:lang w:val="en-GB"/>
        </w:rPr>
        <w:t>hayo katika jamii husika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 hufanyiwa mahali maluum kama </w:t>
      </w:r>
      <w:r>
        <w:rPr>
          <w:sz w:val="20"/>
          <w:szCs w:val="20"/>
          <w:lang w:val="en-GB"/>
        </w:rPr>
        <w:tab/>
      </w:r>
      <w:r>
        <w:rPr>
          <w:sz w:val="20"/>
          <w:szCs w:val="20"/>
          <w:lang w:val="en-GB"/>
        </w:rPr>
        <w:t>unyagoni, jandoni na kadhalika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 huwa na msingi wa matukio fulani katika </w:t>
      </w:r>
      <w:r>
        <w:rPr>
          <w:sz w:val="20"/>
          <w:szCs w:val="20"/>
          <w:lang w:val="en-GB"/>
        </w:rPr>
        <w:tab/>
      </w:r>
      <w:r>
        <w:rPr>
          <w:sz w:val="20"/>
          <w:szCs w:val="20"/>
          <w:lang w:val="en-GB"/>
        </w:rPr>
        <w:t>jamii inayohusika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huwa na</w:t>
      </w:r>
      <w:r>
        <w:rPr>
          <w:sz w:val="20"/>
          <w:szCs w:val="20"/>
          <w:lang w:val="en-GB"/>
        </w:rPr>
        <w:t xml:space="preserve"> azma ya kupitisha mawazo </w:t>
      </w:r>
      <w:r>
        <w:rPr>
          <w:sz w:val="20"/>
          <w:szCs w:val="20"/>
          <w:lang w:val="en-GB"/>
        </w:rPr>
        <w:t>muhimu kuihusu jamii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huwa ni</w:t>
      </w:r>
      <w:r>
        <w:rPr>
          <w:sz w:val="20"/>
          <w:szCs w:val="20"/>
          <w:lang w:val="en-GB"/>
        </w:rPr>
        <w:t xml:space="preserve"> nyenzo ya kuendeleza elimu ya </w:t>
      </w:r>
      <w:r>
        <w:rPr>
          <w:sz w:val="20"/>
          <w:szCs w:val="20"/>
          <w:lang w:val="en-GB"/>
        </w:rPr>
        <w:t>jami</w:t>
      </w:r>
      <w:r>
        <w:rPr>
          <w:sz w:val="20"/>
          <w:szCs w:val="20"/>
          <w:lang w:val="en-GB"/>
        </w:rPr>
        <w:t xml:space="preserve">i na hapa huwasaidia wanajamii </w:t>
      </w:r>
      <w:r>
        <w:rPr>
          <w:sz w:val="20"/>
          <w:szCs w:val="20"/>
          <w:lang w:val="en-GB"/>
        </w:rPr>
        <w:t>kuweza kushirikiana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hum</w:t>
      </w:r>
      <w:r>
        <w:rPr>
          <w:sz w:val="20"/>
          <w:szCs w:val="20"/>
          <w:lang w:val="en-GB"/>
        </w:rPr>
        <w:t xml:space="preserve">fanya mwanajamii kuonea fahari </w:t>
      </w:r>
      <w:r>
        <w:rPr>
          <w:sz w:val="20"/>
          <w:szCs w:val="20"/>
          <w:lang w:val="en-GB"/>
        </w:rPr>
        <w:t>kuwa mwana wa jamii inayohusika</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 husukuma wanajamii kujitambulisha </w:t>
      </w:r>
      <w:r>
        <w:rPr>
          <w:sz w:val="20"/>
          <w:szCs w:val="20"/>
          <w:lang w:val="en-GB"/>
        </w:rPr>
        <w:t xml:space="preserve">na </w:t>
      </w:r>
      <w:r>
        <w:rPr>
          <w:sz w:val="20"/>
          <w:szCs w:val="20"/>
          <w:lang w:val="en-GB"/>
        </w:rPr>
        <w:t>jamii yao. Hasa katika unyago na jando</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w:t>
      </w:r>
      <w:r>
        <w:rPr>
          <w:sz w:val="20"/>
          <w:szCs w:val="20"/>
          <w:lang w:val="en-GB"/>
        </w:rPr>
        <w:t xml:space="preserve"> wanaohusika hufundishwa mambo </w:t>
      </w:r>
      <w:r>
        <w:rPr>
          <w:sz w:val="20"/>
          <w:szCs w:val="20"/>
          <w:lang w:val="en-GB"/>
        </w:rPr>
        <w:t>muhimu kuhusiana na jamii</w:t>
      </w:r>
    </w:p>
    <w:p>
      <w:pPr>
        <w:pStyle w:val="style0"/>
        <w:widowControl w:val="false"/>
        <w:tabs>
          <w:tab w:val="left" w:leader="none" w:pos="720"/>
        </w:tabs>
        <w:ind w:left="360" w:hanging="360"/>
        <w:rPr>
          <w:sz w:val="20"/>
          <w:szCs w:val="20"/>
          <w:lang w:val="en-GB"/>
        </w:rPr>
      </w:pPr>
      <w:r>
        <w:rPr>
          <w:sz w:val="20"/>
          <w:szCs w:val="20"/>
          <w:lang w:val="en-GB"/>
        </w:rPr>
        <w:tab/>
      </w:r>
      <w:r>
        <w:rPr>
          <w:sz w:val="20"/>
          <w:szCs w:val="20"/>
          <w:lang w:val="en-GB"/>
        </w:rPr>
        <w:tab/>
      </w:r>
      <w:r>
        <w:rPr>
          <w:sz w:val="20"/>
          <w:szCs w:val="20"/>
          <w:lang w:val="en-GB"/>
        </w:rPr>
        <w:t xml:space="preserve">- ni msingi muhimu wa kufundisha </w:t>
      </w:r>
      <w:r>
        <w:rPr>
          <w:sz w:val="20"/>
          <w:szCs w:val="20"/>
          <w:lang w:val="en-GB"/>
        </w:rPr>
        <w:tab/>
      </w:r>
      <w:r>
        <w:rPr>
          <w:sz w:val="20"/>
          <w:szCs w:val="20"/>
          <w:lang w:val="en-GB"/>
        </w:rPr>
        <w:t>mamb</w:t>
      </w:r>
      <w:r>
        <w:rPr>
          <w:sz w:val="20"/>
          <w:szCs w:val="20"/>
          <w:lang w:val="en-GB"/>
        </w:rPr>
        <w:t xml:space="preserve">o muhimu maishani kama umuhimu </w:t>
      </w:r>
      <w:r>
        <w:rPr>
          <w:sz w:val="20"/>
          <w:szCs w:val="20"/>
          <w:lang w:val="en-GB"/>
        </w:rPr>
        <w:t>wa kuoa na kuendeleza kizazi</w:t>
      </w:r>
    </w:p>
    <w:p>
      <w:pPr>
        <w:pStyle w:val="style0"/>
        <w:widowControl w:val="false"/>
        <w:tabs>
          <w:tab w:val="left" w:leader="none" w:pos="720"/>
        </w:tabs>
        <w:ind w:left="360" w:hanging="360"/>
        <w:rPr>
          <w:i/>
          <w:iCs/>
          <w:sz w:val="20"/>
          <w:szCs w:val="20"/>
          <w:lang w:val="en-GB"/>
        </w:rPr>
      </w:pPr>
    </w:p>
    <w:p>
      <w:pPr>
        <w:pStyle w:val="style0"/>
        <w:widowControl w:val="false"/>
        <w:tabs>
          <w:tab w:val="left" w:leader="none" w:pos="720"/>
        </w:tabs>
        <w:ind w:left="360" w:hanging="360"/>
        <w:rPr>
          <w:sz w:val="20"/>
          <w:szCs w:val="20"/>
        </w:rPr>
      </w:pPr>
      <w:r>
        <w:rPr>
          <w:sz w:val="20"/>
          <w:szCs w:val="20"/>
        </w:rPr>
        <w:t> </w:t>
      </w:r>
    </w:p>
    <w:p>
      <w:pPr>
        <w:pStyle w:val="style0"/>
        <w:tabs>
          <w:tab w:val="left" w:leader="none" w:pos="720"/>
        </w:tabs>
        <w:spacing w:after="200"/>
        <w:ind w:left="360" w:hanging="360"/>
        <w:rPr>
          <w:sz w:val="20"/>
          <w:szCs w:val="20"/>
          <w:lang w:val="en-GB"/>
        </w:rPr>
      </w:pPr>
      <w:r>
        <w:rPr>
          <w:sz w:val="20"/>
          <w:szCs w:val="20"/>
          <w:lang w:val="en-GB"/>
        </w:rPr>
        <w:br w:type="page"/>
      </w:r>
    </w:p>
    <w:p>
      <w:pPr>
        <w:pStyle w:val="style0"/>
        <w:widowControl w:val="false"/>
        <w:ind w:left="360"/>
        <w:jc w:val="both"/>
        <w:rPr>
          <w:sz w:val="20"/>
          <w:szCs w:val="20"/>
          <w:lang w:val="en-GB"/>
        </w:rPr>
      </w:pPr>
      <w:r>
        <w:rPr>
          <w:sz w:val="20"/>
          <w:szCs w:val="20"/>
          <w:lang w:val="en-GB"/>
        </w:rPr>
        <w:t>WESTCENT</w:t>
      </w:r>
    </w:p>
    <w:p>
      <w:pPr>
        <w:pStyle w:val="style0"/>
        <w:widowControl w:val="false"/>
        <w:ind w:left="360"/>
        <w:jc w:val="both"/>
        <w:rPr>
          <w:sz w:val="20"/>
          <w:szCs w:val="20"/>
          <w:lang w:val="en-GB"/>
        </w:rPr>
      </w:pPr>
      <w:r>
        <w:rPr>
          <w:sz w:val="20"/>
          <w:szCs w:val="20"/>
          <w:lang w:val="en-GB"/>
        </w:rPr>
        <w:t>102/1</w:t>
      </w:r>
    </w:p>
    <w:p>
      <w:pPr>
        <w:pStyle w:val="style0"/>
        <w:widowControl w:val="false"/>
        <w:ind w:left="360"/>
        <w:jc w:val="both"/>
        <w:rPr>
          <w:sz w:val="20"/>
          <w:szCs w:val="20"/>
          <w:lang w:val="en-GB"/>
        </w:rPr>
      </w:pPr>
      <w:r>
        <w:rPr>
          <w:b/>
          <w:bCs/>
          <w:sz w:val="20"/>
          <w:szCs w:val="20"/>
          <w:lang w:val="en-GB"/>
        </w:rPr>
        <w:t>KISWAHILI</w:t>
      </w:r>
    </w:p>
    <w:p>
      <w:pPr>
        <w:pStyle w:val="style0"/>
        <w:widowControl w:val="false"/>
        <w:ind w:left="360"/>
        <w:jc w:val="both"/>
        <w:rPr>
          <w:sz w:val="20"/>
          <w:szCs w:val="20"/>
          <w:lang w:val="en-GB"/>
        </w:rPr>
      </w:pPr>
      <w:r>
        <w:rPr>
          <w:sz w:val="20"/>
          <w:szCs w:val="20"/>
          <w:lang w:val="en-GB"/>
        </w:rPr>
        <w:t>Karatasi ya Kwanza</w:t>
      </w:r>
    </w:p>
    <w:p>
      <w:pPr>
        <w:pStyle w:val="style0"/>
        <w:widowControl w:val="false"/>
        <w:ind w:left="360"/>
        <w:jc w:val="both"/>
        <w:rPr>
          <w:sz w:val="20"/>
          <w:szCs w:val="20"/>
          <w:lang w:val="en-GB"/>
        </w:rPr>
      </w:pPr>
      <w:r>
        <w:rPr>
          <w:sz w:val="20"/>
          <w:szCs w:val="20"/>
          <w:lang w:val="en-GB"/>
        </w:rPr>
        <w:t>(INSHA)</w:t>
      </w:r>
    </w:p>
    <w:p>
      <w:pPr>
        <w:pStyle w:val="style0"/>
        <w:widowControl w:val="false"/>
        <w:ind w:left="360"/>
        <w:jc w:val="both"/>
        <w:rPr>
          <w:b/>
          <w:bCs/>
          <w:sz w:val="20"/>
          <w:szCs w:val="20"/>
          <w:lang w:val="en-GB"/>
        </w:rPr>
      </w:pPr>
      <w:r>
        <w:rPr>
          <w:b/>
          <w:bCs/>
          <w:sz w:val="20"/>
          <w:szCs w:val="20"/>
          <w:lang w:val="en-GB"/>
        </w:rPr>
        <w:t>Julai /Agosti 2018</w:t>
      </w:r>
    </w:p>
    <w:p>
      <w:pPr>
        <w:pStyle w:val="style0"/>
        <w:widowControl w:val="false"/>
        <w:pBdr>
          <w:bottom w:val="single" w:sz="4" w:space="1" w:color="auto"/>
        </w:pBdr>
        <w:ind w:left="360"/>
        <w:jc w:val="both"/>
        <w:rPr>
          <w:sz w:val="20"/>
          <w:szCs w:val="20"/>
          <w:lang w:val="en-GB"/>
        </w:rPr>
      </w:pPr>
      <w:r>
        <w:rPr>
          <w:sz w:val="20"/>
          <w:szCs w:val="20"/>
          <w:lang w:val="en-GB"/>
        </w:rPr>
        <w:t>Muda: Saa 1</w:t>
      </w:r>
    </w:p>
    <w:p>
      <w:pPr>
        <w:pStyle w:val="style0"/>
        <w:widowControl w:val="false"/>
        <w:tabs>
          <w:tab w:val="left" w:leader="none" w:pos="-31680"/>
          <w:tab w:val="left" w:leader="none" w:pos="720"/>
        </w:tabs>
        <w:ind w:left="360" w:hanging="342"/>
        <w:rPr>
          <w:b/>
          <w:bCs/>
          <w:sz w:val="20"/>
          <w:szCs w:val="20"/>
          <w:lang w:val="en-GB"/>
        </w:rPr>
      </w:pPr>
      <w:r>
        <w:rPr>
          <w:b/>
          <w:bCs/>
          <w:sz w:val="20"/>
          <w:szCs w:val="20"/>
          <w:lang w:val="en-GB"/>
        </w:rPr>
        <w:t>1.</w:t>
      </w:r>
      <w:r>
        <w:rPr>
          <w:b/>
          <w:bCs/>
          <w:sz w:val="20"/>
          <w:szCs w:val="20"/>
          <w:lang w:val="en-GB"/>
        </w:rPr>
        <w:tab/>
      </w:r>
      <w:r>
        <w:rPr>
          <w:b/>
          <w:bCs/>
          <w:sz w:val="20"/>
          <w:szCs w:val="20"/>
          <w:lang w:val="en-GB"/>
        </w:rPr>
        <w:t>LAZIMA</w:t>
      </w:r>
    </w:p>
    <w:p>
      <w:pPr>
        <w:pStyle w:val="style0"/>
        <w:widowControl w:val="false"/>
        <w:tabs>
          <w:tab w:val="left" w:leader="none" w:pos="720"/>
        </w:tabs>
        <w:ind w:left="360" w:hanging="342"/>
        <w:rPr>
          <w:sz w:val="20"/>
          <w:szCs w:val="20"/>
        </w:rPr>
      </w:pPr>
      <w:r>
        <w:rPr>
          <w:b/>
          <w:bCs/>
          <w:sz w:val="20"/>
          <w:szCs w:val="20"/>
          <w:lang w:val="en-GB"/>
        </w:rPr>
        <w:tab/>
      </w:r>
      <w:r>
        <w:rPr>
          <w:sz w:val="20"/>
          <w:szCs w:val="20"/>
        </w:rPr>
        <w:t xml:space="preserve">Katika ofisi ya ubalozi wa Kichina, kuna nafasi ya kufundisha wageni kazi fupi ya Kiswahili na </w:t>
      </w:r>
    </w:p>
    <w:p>
      <w:pPr>
        <w:pStyle w:val="style0"/>
        <w:widowControl w:val="false"/>
        <w:tabs>
          <w:tab w:val="left" w:leader="none" w:pos="720"/>
        </w:tabs>
        <w:ind w:left="360" w:hanging="342"/>
        <w:rPr>
          <w:sz w:val="20"/>
          <w:szCs w:val="20"/>
        </w:rPr>
      </w:pPr>
      <w:r>
        <w:rPr>
          <w:sz w:val="20"/>
          <w:szCs w:val="20"/>
        </w:rPr>
        <w:tab/>
      </w:r>
      <w:r>
        <w:rPr>
          <w:sz w:val="20"/>
          <w:szCs w:val="20"/>
        </w:rPr>
        <w:t xml:space="preserve">Kiingereza. Andika Tawasifu utakayoambatanisha na ombi lako.   </w:t>
      </w:r>
    </w:p>
    <w:p>
      <w:pPr>
        <w:pStyle w:val="style0"/>
        <w:widowControl w:val="false"/>
        <w:tabs>
          <w:tab w:val="left" w:leader="none" w:pos="720"/>
        </w:tabs>
        <w:ind w:left="360" w:hanging="342"/>
        <w:rPr>
          <w:sz w:val="20"/>
          <w:szCs w:val="20"/>
        </w:rPr>
      </w:pPr>
      <w:r>
        <w:rPr>
          <w:sz w:val="20"/>
          <w:szCs w:val="20"/>
        </w:rPr>
        <w:t>2.</w:t>
      </w:r>
      <w:r>
        <w:rPr>
          <w:sz w:val="20"/>
          <w:szCs w:val="20"/>
        </w:rPr>
        <w:tab/>
      </w:r>
      <w:r>
        <w:rPr>
          <w:sz w:val="20"/>
          <w:szCs w:val="20"/>
        </w:rPr>
        <w:t>‘Mvua ya masika imeleta hasara nyingi hapa nchini kuliko faida’. Jadili.</w:t>
      </w:r>
    </w:p>
    <w:p>
      <w:pPr>
        <w:pStyle w:val="style0"/>
        <w:widowControl w:val="false"/>
        <w:tabs>
          <w:tab w:val="left" w:leader="none" w:pos="720"/>
        </w:tabs>
        <w:ind w:left="360" w:hanging="342"/>
        <w:rPr>
          <w:sz w:val="20"/>
          <w:szCs w:val="20"/>
        </w:rPr>
      </w:pPr>
      <w:r>
        <w:rPr>
          <w:sz w:val="20"/>
          <w:szCs w:val="20"/>
        </w:rPr>
        <w:t>3.</w:t>
      </w:r>
      <w:r>
        <w:rPr>
          <w:sz w:val="20"/>
          <w:szCs w:val="20"/>
        </w:rPr>
        <w:tab/>
      </w:r>
      <w:r>
        <w:rPr>
          <w:sz w:val="20"/>
          <w:szCs w:val="20"/>
        </w:rPr>
        <w:t xml:space="preserve">Andika kisa kinachothibitisha ukweli wa methali, ‘Kutangulia sio kufika’.    </w:t>
      </w:r>
    </w:p>
    <w:p>
      <w:pPr>
        <w:pStyle w:val="style0"/>
        <w:widowControl w:val="false"/>
        <w:tabs>
          <w:tab w:val="left" w:leader="none" w:pos="720"/>
        </w:tabs>
        <w:ind w:left="360" w:hanging="342"/>
        <w:rPr>
          <w:sz w:val="20"/>
          <w:szCs w:val="20"/>
        </w:rPr>
      </w:pPr>
      <w:r>
        <w:rPr>
          <w:sz w:val="20"/>
          <w:szCs w:val="20"/>
        </w:rPr>
        <w:t>4.</w:t>
      </w:r>
      <w:r>
        <w:rPr>
          <w:sz w:val="20"/>
          <w:szCs w:val="20"/>
        </w:rPr>
        <w:tab/>
      </w:r>
      <w:r>
        <w:rPr>
          <w:sz w:val="20"/>
          <w:szCs w:val="20"/>
        </w:rPr>
        <w:t>Mara tu nilipovuka daraja la ule mto, nilijua kwamba maisha yangu yalikuwa yanachukua mkondo mpya….</w:t>
      </w:r>
    </w:p>
    <w:p>
      <w:pPr>
        <w:pStyle w:val="style0"/>
        <w:widowControl w:val="false"/>
        <w:rPr>
          <w:sz w:val="20"/>
          <w:szCs w:val="20"/>
          <w:lang w:val="en-GB"/>
        </w:rPr>
      </w:pPr>
    </w:p>
    <w:p>
      <w:pPr>
        <w:pStyle w:val="style0"/>
        <w:widowControl w:val="false"/>
        <w:rPr>
          <w:sz w:val="20"/>
          <w:szCs w:val="20"/>
          <w:lang w:val="en-GB"/>
        </w:rPr>
      </w:pPr>
    </w:p>
    <w:p>
      <w:pPr>
        <w:pStyle w:val="style0"/>
        <w:widowControl w:val="false"/>
        <w:ind w:firstLine="360"/>
        <w:rPr>
          <w:b/>
          <w:bCs/>
          <w:sz w:val="20"/>
          <w:szCs w:val="20"/>
          <w:lang w:val="en-GB"/>
        </w:rPr>
      </w:pPr>
      <w:r>
        <w:rPr>
          <w:b/>
          <w:bCs/>
          <w:sz w:val="20"/>
          <w:szCs w:val="20"/>
          <w:lang w:val="en-GB"/>
        </w:rPr>
        <w:t>WESTSCENT EXAMINATION</w:t>
      </w:r>
    </w:p>
    <w:p>
      <w:pPr>
        <w:pStyle w:val="style0"/>
        <w:widowControl w:val="false"/>
        <w:ind w:firstLine="360"/>
        <w:rPr>
          <w:sz w:val="20"/>
          <w:szCs w:val="20"/>
          <w:lang w:val="en-GB"/>
        </w:rPr>
      </w:pPr>
      <w:r>
        <w:rPr>
          <w:sz w:val="20"/>
          <w:szCs w:val="20"/>
          <w:lang w:val="en-GB"/>
        </w:rPr>
        <w:t>102/2</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p>
    <w:p>
      <w:pPr>
        <w:pStyle w:val="style0"/>
        <w:widowControl w:val="false"/>
        <w:ind w:firstLine="360"/>
        <w:rPr>
          <w:b/>
          <w:bCs/>
          <w:sz w:val="20"/>
          <w:szCs w:val="20"/>
          <w:lang w:val="en-GB"/>
        </w:rPr>
      </w:pPr>
      <w:r>
        <w:rPr>
          <w:b/>
          <w:bCs/>
          <w:sz w:val="20"/>
          <w:szCs w:val="20"/>
          <w:lang w:val="en-GB"/>
        </w:rPr>
        <w:t>KISWAHILI</w:t>
      </w:r>
    </w:p>
    <w:p>
      <w:pPr>
        <w:pStyle w:val="style0"/>
        <w:widowControl w:val="false"/>
        <w:ind w:firstLine="360"/>
        <w:rPr>
          <w:sz w:val="20"/>
          <w:szCs w:val="20"/>
          <w:lang w:val="en-GB"/>
        </w:rPr>
      </w:pPr>
      <w:r>
        <w:rPr>
          <w:sz w:val="20"/>
          <w:szCs w:val="20"/>
          <w:lang w:val="en-GB"/>
        </w:rPr>
        <w:t xml:space="preserve">Karatasi 2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p>
    <w:p>
      <w:pPr>
        <w:pStyle w:val="style0"/>
        <w:widowControl w:val="false"/>
        <w:ind w:firstLine="360"/>
        <w:rPr>
          <w:sz w:val="20"/>
          <w:szCs w:val="20"/>
          <w:lang w:val="en-GB"/>
        </w:rPr>
      </w:pPr>
      <w:r>
        <w:rPr>
          <w:sz w:val="20"/>
          <w:szCs w:val="20"/>
          <w:lang w:val="en-GB"/>
        </w:rPr>
        <w:t>Julai 2018</w:t>
      </w:r>
    </w:p>
    <w:p>
      <w:pPr>
        <w:pStyle w:val="style0"/>
        <w:widowControl w:val="false"/>
        <w:pBdr>
          <w:bottom w:val="single" w:sz="4" w:space="1" w:color="auto"/>
        </w:pBdr>
        <w:ind w:firstLine="360"/>
        <w:rPr>
          <w:b/>
          <w:bCs/>
          <w:sz w:val="20"/>
          <w:szCs w:val="20"/>
          <w:lang w:val="en-GB"/>
        </w:rPr>
      </w:pPr>
      <w:r>
        <w:rPr>
          <w:b/>
          <w:bCs/>
          <w:sz w:val="20"/>
          <w:szCs w:val="20"/>
          <w:lang w:val="en-GB"/>
        </w:rPr>
        <w:t>Muda: Saa 2½</w:t>
      </w:r>
    </w:p>
    <w:p>
      <w:pPr>
        <w:pStyle w:val="style0"/>
        <w:widowControl w:val="false"/>
        <w:jc w:val="both"/>
        <w:rPr>
          <w:b/>
          <w:bCs/>
          <w:sz w:val="20"/>
          <w:szCs w:val="20"/>
        </w:rPr>
      </w:pPr>
      <w:r>
        <w:rPr>
          <w:b/>
          <w:bCs/>
          <w:sz w:val="20"/>
          <w:szCs w:val="20"/>
        </w:rPr>
        <w:t>1.</w:t>
      </w:r>
      <w:r>
        <w:rPr>
          <w:b/>
          <w:bCs/>
          <w:sz w:val="20"/>
          <w:szCs w:val="20"/>
        </w:rPr>
        <w:t xml:space="preserve"> </w:t>
      </w:r>
      <w:r>
        <w:rPr>
          <w:b/>
          <w:bCs/>
          <w:sz w:val="20"/>
          <w:szCs w:val="20"/>
        </w:rPr>
        <w:t>UFAHAMU</w:t>
      </w:r>
    </w:p>
    <w:p>
      <w:pPr>
        <w:pStyle w:val="style0"/>
        <w:widowControl w:val="false"/>
        <w:jc w:val="both"/>
        <w:rPr>
          <w:b/>
          <w:bCs/>
          <w:sz w:val="20"/>
          <w:szCs w:val="20"/>
        </w:rPr>
      </w:pPr>
      <w:r>
        <w:rPr>
          <w:b/>
          <w:bCs/>
          <w:sz w:val="20"/>
          <w:szCs w:val="20"/>
        </w:rPr>
        <w:t xml:space="preserve">    </w:t>
      </w:r>
      <w:r>
        <w:rPr>
          <w:b/>
          <w:bCs/>
          <w:sz w:val="20"/>
          <w:szCs w:val="20"/>
        </w:rPr>
        <w:t xml:space="preserve">Soma taarifa ifuatayo kasha ujibu maswali yanayofuata.     </w:t>
      </w:r>
    </w:p>
    <w:p>
      <w:pPr>
        <w:pStyle w:val="style0"/>
        <w:widowControl w:val="false"/>
        <w:ind w:left="180"/>
        <w:jc w:val="both"/>
        <w:rPr>
          <w:sz w:val="20"/>
          <w:szCs w:val="20"/>
          <w:lang w:val="fr-FR"/>
        </w:rPr>
      </w:pPr>
      <w:r>
        <w:rPr>
          <w:sz w:val="20"/>
          <w:szCs w:val="20"/>
          <w:lang w:val="fr-FR"/>
        </w:rPr>
        <w:t>Wahenga walisema kutoa ni moyo usambe ni utajiri. Iwapo wangefufuka leo hii wangeongezea</w:t>
      </w:r>
    </w:p>
    <w:p>
      <w:pPr>
        <w:pStyle w:val="style0"/>
        <w:widowControl w:val="false"/>
        <w:ind w:left="180"/>
        <w:jc w:val="both"/>
        <w:rPr>
          <w:sz w:val="20"/>
          <w:szCs w:val="20"/>
          <w:lang w:val="fr-FR"/>
        </w:rPr>
      </w:pPr>
      <w:r>
        <w:rPr>
          <w:sz w:val="20"/>
          <w:szCs w:val="20"/>
          <w:lang w:val="fr-FR"/>
        </w:rPr>
        <w:t>kuwa ujasiri ni moyo usiseme ni umri.Kauli hii kama ile ya kwanza imesheheni ujumbe muhimu. Katika jamii nyingi,mtoto haruhusiwi kukaa au kuzungumza mbele ya watu wazima. Akiwa wa kike ndiyo basi. Ni ajabu basi kwa mtoto wa kike kutoka jamii yenye imani kali za jadi zinazomdunisha mwanamke kuweza kupata tuzo yenye staha ya juu zaidi.</w:t>
      </w:r>
    </w:p>
    <w:p>
      <w:pPr>
        <w:pStyle w:val="style0"/>
        <w:widowControl w:val="false"/>
        <w:ind w:left="180"/>
        <w:jc w:val="both"/>
        <w:rPr>
          <w:sz w:val="20"/>
          <w:szCs w:val="20"/>
          <w:lang w:val="fr-FR"/>
        </w:rPr>
      </w:pPr>
      <w:r>
        <w:rPr>
          <w:sz w:val="20"/>
          <w:szCs w:val="20"/>
          <w:lang w:val="fr-FR"/>
        </w:rPr>
        <w:t>Malala Yousafzai alishinda Tuzo ya Nobel mwaka 2014 ,akiwa na umri wa miaka 17. Aliyeshinda naye tuzo hii adhimu ni Kailash Satyarthi.Kigoli huyu alituzwa tunu hii kwa kupigania  haki za wasichana</w:t>
      </w:r>
    </w:p>
    <w:p>
      <w:pPr>
        <w:pStyle w:val="style0"/>
        <w:widowControl w:val="false"/>
        <w:ind w:left="180"/>
        <w:jc w:val="both"/>
        <w:rPr>
          <w:sz w:val="20"/>
          <w:szCs w:val="20"/>
          <w:lang w:val="fr-FR"/>
        </w:rPr>
      </w:pPr>
      <w:r>
        <w:rPr>
          <w:sz w:val="20"/>
          <w:szCs w:val="20"/>
          <w:lang w:val="fr-FR"/>
        </w:rPr>
        <w:t xml:space="preserve">kupata elimu nchini Pakistan.Harakati hizi hakuzianza juzi.Mwaka 2012 alipigwa risasi na mijibaba ya ugaidi </w:t>
      </w:r>
      <w:r>
        <w:rPr>
          <w:sz w:val="20"/>
          <w:szCs w:val="20"/>
          <w:lang w:val="fr-FR"/>
        </w:rPr>
        <w:tab/>
      </w:r>
      <w:r>
        <w:rPr>
          <w:sz w:val="20"/>
          <w:szCs w:val="20"/>
          <w:lang w:val="fr-FR"/>
        </w:rPr>
        <w:t xml:space="preserve">la kundi fulani, linaloegemea mrengo wa siasa kali kwa ‘hatia’ za kuwatetea mabanati. Inasemekana alishambuliwa alipokuwa akisafiri kwenye mtandao wa shirika la Utangazaji la BBC  alilokuwa akichangia maandishi alipokuwa na umri wa miaka 11. Maandishi yake yalikuwa na ujumbe wa kupinga juhudi za makundi Fulani kuwanyima wanawake elimu.      </w:t>
      </w:r>
    </w:p>
    <w:p>
      <w:pPr>
        <w:pStyle w:val="style0"/>
        <w:widowControl w:val="false"/>
        <w:ind w:left="180"/>
        <w:jc w:val="both"/>
        <w:rPr>
          <w:sz w:val="20"/>
          <w:szCs w:val="20"/>
          <w:lang w:val="fr-FR"/>
        </w:rPr>
      </w:pPr>
      <w:r>
        <w:rPr>
          <w:sz w:val="20"/>
          <w:szCs w:val="20"/>
          <w:lang w:val="fr-FR"/>
        </w:rPr>
        <w:t xml:space="preserve">Haikuwezekana hata baada ya kupona kurudi pakistani. Alihamia Uingereza alipofadhiliwa na </w:t>
      </w:r>
    </w:p>
    <w:p>
      <w:pPr>
        <w:pStyle w:val="style0"/>
        <w:widowControl w:val="false"/>
        <w:ind w:left="180"/>
        <w:jc w:val="both"/>
        <w:rPr>
          <w:sz w:val="20"/>
          <w:szCs w:val="20"/>
          <w:lang w:val="fr-FR"/>
        </w:rPr>
      </w:pPr>
      <w:r>
        <w:rPr>
          <w:sz w:val="20"/>
          <w:szCs w:val="20"/>
          <w:lang w:val="fr-FR"/>
        </w:rPr>
        <w:t xml:space="preserve">wahisani. Licha ya kuwa aliishi ugenini na bila aila yake mwana huyu hakupoteza makali ya ari yake ya kielimu ya wenzake wa kike. </w:t>
      </w:r>
    </w:p>
    <w:p>
      <w:pPr>
        <w:pStyle w:val="style0"/>
        <w:widowControl w:val="false"/>
        <w:ind w:left="180"/>
        <w:jc w:val="both"/>
        <w:rPr>
          <w:sz w:val="20"/>
          <w:szCs w:val="20"/>
          <w:lang w:val="fr-FR"/>
        </w:rPr>
      </w:pPr>
      <w:r>
        <w:rPr>
          <w:sz w:val="20"/>
          <w:szCs w:val="20"/>
          <w:lang w:val="fr-FR"/>
        </w:rPr>
        <w:t xml:space="preserve">Yeye ndiye mwenye umri wa chini zaidi katika historia kupata tuzo hili. Baadhi ya wale walioshinda Nobel katika umri mkubwa ni Desmond Tutu, Nelson Mandela na Wangari Maathai. Kila mmoja wao alitambuliwa kwa sababu mahususi zinazohusu jitihada za kuboresha maisha ya wanajamii. </w:t>
      </w:r>
    </w:p>
    <w:p>
      <w:pPr>
        <w:pStyle w:val="style0"/>
        <w:widowControl w:val="false"/>
        <w:ind w:left="180"/>
        <w:jc w:val="both"/>
        <w:rPr>
          <w:sz w:val="20"/>
          <w:szCs w:val="20"/>
          <w:lang w:val="fr-FR"/>
        </w:rPr>
      </w:pPr>
      <w:r>
        <w:rPr>
          <w:sz w:val="20"/>
          <w:szCs w:val="20"/>
          <w:lang w:val="fr-FR"/>
        </w:rPr>
        <w:t xml:space="preserve">Njia nyingine kuu aliyoitumia Malala ni hotuba. Mwaka 2013 alihutubia kongamano la vijana la </w:t>
      </w:r>
    </w:p>
    <w:p>
      <w:pPr>
        <w:pStyle w:val="style0"/>
        <w:widowControl w:val="false"/>
        <w:ind w:left="180"/>
        <w:jc w:val="both"/>
        <w:rPr>
          <w:sz w:val="20"/>
          <w:szCs w:val="20"/>
          <w:lang w:val="fr-FR"/>
        </w:rPr>
      </w:pPr>
      <w:r>
        <w:rPr>
          <w:sz w:val="20"/>
          <w:szCs w:val="20"/>
          <w:lang w:val="fr-FR"/>
        </w:rPr>
        <w:t xml:space="preserve">umoja wa mataifa katika hafla iliyoandaliwa kwa heshima yake. Aliwashangaza wengi kwa ufasaha na uwezo wake wa kutongoa hoja . Kila mtu aliguswa na dhati ya kauli zake. Katibu mkuu hakuwa na jingine ila kulipa kongamano hilo jina Malala. Mtoto huyu wa kimaskini alipewa taadhima ambayo watu wachache sana wamepata kutunukiwa. Hii ,ni heshima inayotengewa marais na wafalme. Na wanapoipata huruhusiwa kuhutubia kwa dakika tano tu. </w:t>
      </w:r>
    </w:p>
    <w:p>
      <w:pPr>
        <w:pStyle w:val="style0"/>
        <w:widowControl w:val="false"/>
        <w:ind w:left="180"/>
        <w:jc w:val="both"/>
        <w:rPr>
          <w:sz w:val="20"/>
          <w:szCs w:val="20"/>
          <w:lang w:val="fr-FR"/>
        </w:rPr>
      </w:pPr>
      <w:r>
        <w:rPr>
          <w:sz w:val="20"/>
          <w:szCs w:val="20"/>
          <w:lang w:val="fr-FR"/>
        </w:rPr>
        <w:t xml:space="preserve">Mwaka 2014, viongozi wenye sifa za ubabe wa kuwabinya wapinzani wao lakini wameshindwa kuwaokoa wanyonge walipokuwa wakilaza damu, yeye alisafiri hadi Naijeria kudai kuachiliwa kwa wasichana 200 waliotekwa nyara na kundi haramu. Katika hotuba iliyojaa hisia ambazo huhusishwa tu akina mama wenye uzazi mkubwa aliyoitoa </w:t>
      </w:r>
    </w:p>
    <w:p>
      <w:pPr>
        <w:pStyle w:val="style0"/>
        <w:widowControl w:val="false"/>
        <w:ind w:left="180"/>
        <w:jc w:val="both"/>
        <w:rPr>
          <w:sz w:val="20"/>
          <w:szCs w:val="20"/>
          <w:lang w:val="fr-FR"/>
        </w:rPr>
      </w:pPr>
      <w:r>
        <w:rPr>
          <w:sz w:val="20"/>
          <w:szCs w:val="20"/>
          <w:lang w:val="fr-FR"/>
        </w:rPr>
        <w:t>Naijeria, aliwaasa watoto wenzake wasimruhusu mtu yeyote awaambie kuwa wao ni wanyonge au hawana uwezo.Aliwanasihi kuwa wao sio wadhaifu kuliko wavulana na wasijione wanyonge kuliko watoto wa kitajiri wala wale wanaotoka nchi zenye uwezo mkubwa. Alihitimisha kwa kuwahimiza kuwa wao ndio watakaoijenga jamii na kuwa wana uwezo wa kuyaendesha mambo.</w:t>
      </w:r>
    </w:p>
    <w:p>
      <w:pPr>
        <w:pStyle w:val="style0"/>
        <w:widowControl w:val="false"/>
        <w:ind w:left="180"/>
        <w:jc w:val="both"/>
        <w:rPr>
          <w:sz w:val="20"/>
          <w:szCs w:val="20"/>
          <w:lang w:val="fr-FR"/>
        </w:rPr>
      </w:pPr>
      <w:r>
        <w:rPr>
          <w:sz w:val="20"/>
          <w:szCs w:val="20"/>
          <w:lang w:val="fr-FR"/>
        </w:rPr>
        <w:t>Mshindi wa tuzo hii yenye thamani ya dola za kimarekani milioni moja ameitabaruku kwa watoto  wenzake ulimwenguni. Bila shaka mwanzilishi wa tuzo ya Nobel ameguswa na tendo la mtoto huyu huko kuzimuni. Kama kumbukizi tunu hii hutolewa wakati wa kuadhimisha kifo cha Mwanaviwanda wa Kiswidi aliyeasisi tuzo hii kufuatana na wosia wake mwaka 1895. Kama Alfred Nobel mwenyewe, kwake Malala, ngwenje au darahimu si muhimu. Lililo muhimu ni ukombozi wa watoto na hasa wa kike kielimu. Malala bado anavaa mtandio wake huku akidhihirisha adabu na unyenyekevu wa kupigiwa mfano. </w:t>
      </w:r>
    </w:p>
    <w:p>
      <w:pPr>
        <w:pStyle w:val="style0"/>
        <w:widowControl w:val="false"/>
        <w:tabs>
          <w:tab w:val="left" w:leader="none" w:pos="0"/>
        </w:tabs>
        <w:jc w:val="both"/>
        <w:rPr>
          <w:b/>
          <w:bCs/>
          <w:sz w:val="20"/>
          <w:szCs w:val="20"/>
          <w:u w:val="single"/>
          <w:lang w:val="fr-FR"/>
        </w:rPr>
      </w:pPr>
      <w:r>
        <w:rPr>
          <w:b/>
          <w:bCs/>
          <w:sz w:val="20"/>
          <w:szCs w:val="20"/>
          <w:u w:val="single"/>
          <w:lang w:val="fr-FR"/>
        </w:rPr>
        <w:t>MASWALI</w:t>
      </w:r>
    </w:p>
    <w:p>
      <w:pPr>
        <w:pStyle w:val="style0"/>
        <w:widowControl w:val="false"/>
        <w:jc w:val="both"/>
        <w:rPr>
          <w:sz w:val="20"/>
          <w:szCs w:val="20"/>
          <w:lang w:val="fr-FR"/>
        </w:rPr>
      </w:pPr>
      <w:r>
        <w:rPr>
          <w:b/>
          <w:bCs/>
          <w:sz w:val="20"/>
          <w:szCs w:val="20"/>
          <w:lang w:val="fr-FR"/>
        </w:rPr>
        <w:t xml:space="preserve">1. </w:t>
      </w:r>
      <w:r>
        <w:rPr>
          <w:sz w:val="20"/>
          <w:szCs w:val="20"/>
          <w:lang w:val="fr-FR"/>
        </w:rPr>
        <w:t xml:space="preserve">Jamii ya Malala ina mtazamo upi kuhusu watoto wa kike? Ukirejelea aya mbili za kwanza, eleza.   </w:t>
      </w:r>
      <w:r>
        <w:rPr>
          <w:sz w:val="20"/>
          <w:szCs w:val="20"/>
          <w:lang w:val="fr-FR"/>
        </w:rPr>
        <w:tab/>
      </w:r>
      <w:r>
        <w:rPr>
          <w:sz w:val="20"/>
          <w:szCs w:val="20"/>
          <w:lang w:val="fr-FR"/>
        </w:rPr>
        <w:tab/>
      </w:r>
      <w:r>
        <w:rPr>
          <w:sz w:val="20"/>
          <w:szCs w:val="20"/>
          <w:lang w:val="fr-FR"/>
        </w:rPr>
        <w:t>(alama 3)</w:t>
      </w:r>
    </w:p>
    <w:p>
      <w:pPr>
        <w:pStyle w:val="style0"/>
        <w:widowControl w:val="false"/>
        <w:jc w:val="both"/>
        <w:rPr>
          <w:sz w:val="20"/>
          <w:szCs w:val="20"/>
          <w:lang w:val="fr-FR"/>
        </w:rPr>
      </w:pPr>
      <w:r>
        <w:rPr>
          <w:b/>
          <w:bCs/>
          <w:sz w:val="20"/>
          <w:szCs w:val="20"/>
          <w:lang w:val="fr-FR"/>
        </w:rPr>
        <w:t xml:space="preserve">2. </w:t>
      </w:r>
      <w:r>
        <w:rPr>
          <w:sz w:val="20"/>
          <w:szCs w:val="20"/>
          <w:lang w:val="fr-FR"/>
        </w:rPr>
        <w:t xml:space="preserve">Unafikiria Malala alistahili kutuzwa Tuzo ya Nobel? Fafanua kwa kutoa hoja kutoka aya mbili </w:t>
      </w:r>
      <w:r>
        <w:rPr>
          <w:sz w:val="20"/>
          <w:szCs w:val="20"/>
          <w:lang w:val="fr-FR"/>
        </w:rPr>
        <w:tab/>
      </w:r>
      <w:r>
        <w:rPr>
          <w:sz w:val="20"/>
          <w:szCs w:val="20"/>
          <w:lang w:val="fr-FR"/>
        </w:rPr>
        <w:t>za kwanza.</w:t>
      </w:r>
      <w:r>
        <w:rPr>
          <w:sz w:val="20"/>
          <w:szCs w:val="20"/>
          <w:lang w:val="fr-FR"/>
        </w:rPr>
        <w:tab/>
      </w:r>
      <w:r>
        <w:rPr>
          <w:sz w:val="20"/>
          <w:szCs w:val="20"/>
          <w:lang w:val="fr-FR"/>
        </w:rPr>
        <w:t>(alama 4)</w:t>
      </w:r>
    </w:p>
    <w:p>
      <w:pPr>
        <w:pStyle w:val="style0"/>
        <w:widowControl w:val="false"/>
        <w:tabs>
          <w:tab w:val="left" w:leader="none" w:pos="180"/>
        </w:tabs>
        <w:jc w:val="both"/>
        <w:rPr>
          <w:sz w:val="20"/>
          <w:szCs w:val="20"/>
          <w:lang w:val="fr-FR"/>
        </w:rPr>
      </w:pPr>
      <w:r>
        <w:rPr>
          <w:b/>
          <w:bCs/>
          <w:sz w:val="20"/>
          <w:szCs w:val="20"/>
          <w:lang w:val="fr-FR"/>
        </w:rPr>
        <w:t>3.</w:t>
      </w:r>
      <w:r>
        <w:rPr>
          <w:sz w:val="20"/>
          <w:szCs w:val="20"/>
          <w:lang w:val="fr-FR"/>
        </w:rPr>
        <w:tab/>
      </w:r>
      <w:r>
        <w:rPr>
          <w:sz w:val="20"/>
          <w:szCs w:val="20"/>
          <w:lang w:val="fr-FR"/>
        </w:rPr>
        <w:t>Kwa kurejelea aya ya pili hadi nne bainisha njia alizotumia Malala kutetea haki ya watoto wa kike  kupata elimu</w:t>
      </w:r>
      <w:r>
        <w:rPr>
          <w:sz w:val="20"/>
          <w:szCs w:val="20"/>
          <w:lang w:val="fr-FR"/>
        </w:rPr>
        <w:tab/>
      </w:r>
      <w:r>
        <w:rPr>
          <w:sz w:val="20"/>
          <w:szCs w:val="20"/>
          <w:lang w:val="fr-FR"/>
        </w:rPr>
        <w:t>(alama 3)</w:t>
      </w:r>
    </w:p>
    <w:p>
      <w:pPr>
        <w:pStyle w:val="style0"/>
        <w:widowControl w:val="false"/>
        <w:tabs>
          <w:tab w:val="left" w:leader="none" w:pos="270"/>
        </w:tabs>
        <w:jc w:val="both"/>
        <w:rPr>
          <w:sz w:val="20"/>
          <w:szCs w:val="20"/>
          <w:lang w:val="fr-FR"/>
        </w:rPr>
      </w:pPr>
      <w:r>
        <w:rPr>
          <w:b/>
          <w:bCs/>
          <w:sz w:val="20"/>
          <w:szCs w:val="20"/>
          <w:lang w:val="fr-FR"/>
        </w:rPr>
        <w:t>4.</w:t>
      </w:r>
      <w:r>
        <w:rPr>
          <w:sz w:val="20"/>
          <w:szCs w:val="20"/>
          <w:lang w:val="fr-FR"/>
        </w:rPr>
        <w:tab/>
      </w:r>
      <w:r>
        <w:rPr>
          <w:sz w:val="20"/>
          <w:szCs w:val="20"/>
          <w:lang w:val="fr-FR"/>
        </w:rPr>
        <w:t xml:space="preserve">Kwa nini inasemekana kuwa tuzo ya Nobel ina staha ya juu zaidi?                                     </w:t>
      </w:r>
      <w:r>
        <w:rPr>
          <w:sz w:val="20"/>
          <w:szCs w:val="20"/>
          <w:lang w:val="fr-FR"/>
        </w:rPr>
        <w:tab/>
      </w:r>
      <w:r>
        <w:rPr>
          <w:sz w:val="20"/>
          <w:szCs w:val="20"/>
          <w:lang w:val="fr-FR"/>
        </w:rPr>
        <w:tab/>
      </w:r>
      <w:r>
        <w:rPr>
          <w:sz w:val="20"/>
          <w:szCs w:val="20"/>
          <w:lang w:val="fr-FR"/>
        </w:rPr>
        <w:tab/>
      </w:r>
      <w:r>
        <w:rPr>
          <w:sz w:val="20"/>
          <w:szCs w:val="20"/>
          <w:lang w:val="fr-FR"/>
        </w:rPr>
        <w:t>(alama 3)</w:t>
      </w:r>
    </w:p>
    <w:p>
      <w:pPr>
        <w:pStyle w:val="style0"/>
        <w:widowControl w:val="false"/>
        <w:jc w:val="both"/>
        <w:rPr>
          <w:sz w:val="20"/>
          <w:szCs w:val="20"/>
          <w:lang w:val="fr-FR"/>
        </w:rPr>
      </w:pPr>
      <w:r>
        <w:rPr>
          <w:b/>
          <w:bCs/>
          <w:sz w:val="20"/>
          <w:szCs w:val="20"/>
          <w:lang w:val="fr-FR"/>
        </w:rPr>
        <w:t xml:space="preserve">5.  </w:t>
      </w:r>
      <w:r>
        <w:rPr>
          <w:sz w:val="20"/>
          <w:szCs w:val="20"/>
          <w:lang w:val="fr-FR"/>
        </w:rPr>
        <w:t>Andika visawe vya maneno yafuatayo.</w:t>
      </w:r>
    </w:p>
    <w:p>
      <w:pPr>
        <w:pStyle w:val="style0"/>
        <w:widowControl w:val="false"/>
        <w:jc w:val="both"/>
        <w:rPr>
          <w:sz w:val="20"/>
          <w:szCs w:val="20"/>
          <w:lang w:val="fr-FR"/>
        </w:rPr>
      </w:pPr>
      <w:r>
        <w:rPr>
          <w:sz w:val="20"/>
          <w:szCs w:val="20"/>
          <w:lang w:val="fr-FR"/>
        </w:rPr>
        <w:tab/>
      </w:r>
      <w:r>
        <w:rPr>
          <w:sz w:val="20"/>
          <w:szCs w:val="20"/>
          <w:lang w:val="fr-FR"/>
        </w:rPr>
        <w:t xml:space="preserve">a.    Tunu </w:t>
      </w:r>
    </w:p>
    <w:p>
      <w:pPr>
        <w:pStyle w:val="style0"/>
        <w:widowControl w:val="false"/>
        <w:jc w:val="both"/>
        <w:rPr>
          <w:sz w:val="20"/>
          <w:szCs w:val="20"/>
          <w:lang w:val="fr-FR"/>
        </w:rPr>
      </w:pPr>
      <w:r>
        <w:rPr>
          <w:sz w:val="20"/>
          <w:szCs w:val="20"/>
          <w:lang w:val="fr-FR"/>
        </w:rPr>
        <w:tab/>
      </w:r>
      <w:r>
        <w:rPr>
          <w:sz w:val="20"/>
          <w:szCs w:val="20"/>
          <w:lang w:val="fr-FR"/>
        </w:rPr>
        <w:t>b.    Ubabe</w:t>
      </w:r>
    </w:p>
    <w:p>
      <w:pPr>
        <w:pStyle w:val="style0"/>
        <w:widowControl w:val="false"/>
        <w:jc w:val="both"/>
        <w:rPr>
          <w:sz w:val="20"/>
          <w:szCs w:val="20"/>
          <w:lang w:val="fr-FR"/>
        </w:rPr>
      </w:pPr>
      <w:r>
        <w:rPr>
          <w:sz w:val="20"/>
          <w:szCs w:val="20"/>
          <w:lang w:val="fr-FR"/>
        </w:rPr>
        <w:tab/>
      </w:r>
      <w:r>
        <w:rPr>
          <w:sz w:val="20"/>
          <w:szCs w:val="20"/>
          <w:lang w:val="fr-FR"/>
        </w:rPr>
        <w:t>c.   Aliwanasihi</w:t>
      </w:r>
    </w:p>
    <w:p>
      <w:pPr>
        <w:pStyle w:val="style0"/>
        <w:widowControl w:val="false"/>
        <w:jc w:val="both"/>
        <w:rPr>
          <w:b/>
          <w:bCs/>
          <w:i/>
          <w:iCs/>
          <w:sz w:val="20"/>
          <w:szCs w:val="20"/>
        </w:rPr>
      </w:pPr>
      <w:r>
        <w:rPr>
          <w:b/>
          <w:bCs/>
          <w:sz w:val="20"/>
          <w:szCs w:val="20"/>
        </w:rPr>
        <w:t>2.</w:t>
      </w:r>
      <w:r>
        <w:rPr>
          <w:b/>
          <w:bCs/>
          <w:sz w:val="20"/>
          <w:szCs w:val="20"/>
        </w:rPr>
        <w:t xml:space="preserve"> </w:t>
      </w:r>
      <w:r>
        <w:rPr>
          <w:b/>
          <w:bCs/>
          <w:sz w:val="20"/>
          <w:szCs w:val="20"/>
        </w:rPr>
        <w:t>Ufupisho</w:t>
      </w:r>
    </w:p>
    <w:p>
      <w:pPr>
        <w:pStyle w:val="style0"/>
        <w:widowControl w:val="false"/>
        <w:jc w:val="both"/>
        <w:rPr>
          <w:b/>
          <w:bCs/>
          <w:i/>
          <w:iCs/>
          <w:sz w:val="20"/>
          <w:szCs w:val="20"/>
        </w:rPr>
      </w:pPr>
      <w:r>
        <w:rPr>
          <w:b/>
          <w:bCs/>
          <w:i/>
          <w:iCs/>
          <w:sz w:val="20"/>
          <w:szCs w:val="20"/>
        </w:rPr>
        <w:t xml:space="preserve">   </w:t>
      </w:r>
      <w:r>
        <w:rPr>
          <w:b/>
          <w:bCs/>
          <w:i/>
          <w:iCs/>
          <w:sz w:val="20"/>
          <w:szCs w:val="20"/>
        </w:rPr>
        <w:t xml:space="preserve"> </w:t>
      </w:r>
      <w:r>
        <w:rPr>
          <w:b/>
          <w:bCs/>
          <w:i/>
          <w:iCs/>
          <w:sz w:val="20"/>
          <w:szCs w:val="20"/>
        </w:rPr>
        <w:t>Soma kifungu kifuatacho kisha ujibu maswali yanayofuata.</w:t>
      </w:r>
    </w:p>
    <w:p>
      <w:pPr>
        <w:pStyle w:val="style0"/>
        <w:widowControl w:val="false"/>
        <w:tabs>
          <w:tab w:val="left" w:leader="none" w:pos="180"/>
        </w:tabs>
        <w:jc w:val="both"/>
        <w:rPr>
          <w:b/>
          <w:bCs/>
          <w:sz w:val="20"/>
          <w:szCs w:val="20"/>
          <w:u w:val="single"/>
        </w:rPr>
      </w:pPr>
      <w:r>
        <w:rPr>
          <w:b/>
          <w:bCs/>
          <w:sz w:val="20"/>
          <w:szCs w:val="20"/>
        </w:rPr>
        <w:t xml:space="preserve"> </w:t>
      </w:r>
      <w:r>
        <w:rPr>
          <w:b/>
          <w:bCs/>
          <w:sz w:val="20"/>
          <w:szCs w:val="20"/>
        </w:rPr>
        <w:t xml:space="preserve">   </w:t>
      </w:r>
      <w:r>
        <w:rPr>
          <w:b/>
          <w:bCs/>
          <w:sz w:val="20"/>
          <w:szCs w:val="20"/>
        </w:rPr>
        <w:t>Manufaa ya taka</w:t>
      </w:r>
    </w:p>
    <w:p>
      <w:pPr>
        <w:pStyle w:val="style0"/>
        <w:widowControl w:val="false"/>
        <w:tabs>
          <w:tab w:val="left" w:leader="none" w:pos="180"/>
        </w:tabs>
        <w:ind w:left="180"/>
        <w:jc w:val="both"/>
        <w:rPr>
          <w:sz w:val="20"/>
          <w:szCs w:val="20"/>
        </w:rPr>
      </w:pPr>
      <w:r>
        <w:rPr>
          <w:sz w:val="20"/>
          <w:szCs w:val="20"/>
        </w:rPr>
        <w:t xml:space="preserve">Mirundiko ya taka pamoja na utaratibu usiofaa wa uzoaji wake ni tishio kubwa kwa siha ya uma </w:t>
      </w:r>
    </w:p>
    <w:p>
      <w:pPr>
        <w:pStyle w:val="style0"/>
        <w:widowControl w:val="false"/>
        <w:tabs>
          <w:tab w:val="left" w:leader="none" w:pos="180"/>
        </w:tabs>
        <w:ind w:left="180"/>
        <w:jc w:val="both"/>
        <w:rPr>
          <w:sz w:val="20"/>
          <w:szCs w:val="20"/>
        </w:rPr>
      </w:pPr>
      <w:r>
        <w:rPr>
          <w:sz w:val="20"/>
          <w:szCs w:val="20"/>
        </w:rPr>
        <w:t>pamoja na mazingira. Hii ni kwa kuwa taka huwa ni makaazi ya wadudu na wanyama waharibifu kama nzi, mbu, kombamwiko na panya ambao hueneza magonjwa na kuharibu vitu vyenye thamani. Maji taka nayo, pamoja na mifuko ya sandarusi, huwa na maskakimu ya wadudu na virusi vinavyoleta magonjwa mbalimbali.</w:t>
      </w:r>
    </w:p>
    <w:p>
      <w:pPr>
        <w:pStyle w:val="style0"/>
        <w:widowControl w:val="false"/>
        <w:tabs>
          <w:tab w:val="left" w:leader="none" w:pos="180"/>
        </w:tabs>
        <w:ind w:left="180"/>
        <w:jc w:val="both"/>
        <w:rPr>
          <w:sz w:val="20"/>
          <w:szCs w:val="20"/>
        </w:rPr>
      </w:pPr>
      <w:r>
        <w:rPr>
          <w:sz w:val="20"/>
          <w:szCs w:val="20"/>
        </w:rPr>
        <w:t xml:space="preserve">Mifuko ya sandarusi ina madhara zaidi kwa kuwa huziba mitaro ya maji na kuzuia upitaji wa maji. </w:t>
      </w:r>
    </w:p>
    <w:p>
      <w:pPr>
        <w:pStyle w:val="style0"/>
        <w:widowControl w:val="false"/>
        <w:tabs>
          <w:tab w:val="left" w:leader="none" w:pos="180"/>
        </w:tabs>
        <w:ind w:left="180"/>
        <w:jc w:val="both"/>
        <w:rPr>
          <w:sz w:val="20"/>
          <w:szCs w:val="20"/>
        </w:rPr>
      </w:pPr>
      <w:r>
        <w:rPr>
          <w:sz w:val="20"/>
          <w:szCs w:val="20"/>
        </w:rPr>
        <w:t xml:space="preserve">Madhara hutokeza wakati wa mvua za gharika. Maji hukosa njia yake ya kawaida ambayo huwa imezibwa na mifuko hii. Maji haya husababisha mafuriko ambayo huleta hasara ya mali na wakati mwingine ya uhai. Fauka ya hayo, mifuko hii huwasakama tumboni wanyama sio wa nyumbani tu, bali wa porini na majini.  </w:t>
      </w:r>
    </w:p>
    <w:p>
      <w:pPr>
        <w:pStyle w:val="style0"/>
        <w:widowControl w:val="false"/>
        <w:tabs>
          <w:tab w:val="left" w:leader="none" w:pos="180"/>
        </w:tabs>
        <w:ind w:left="180"/>
        <w:jc w:val="both"/>
        <w:rPr>
          <w:sz w:val="20"/>
          <w:szCs w:val="20"/>
        </w:rPr>
      </w:pPr>
      <w:r>
        <w:rPr>
          <w:sz w:val="20"/>
          <w:szCs w:val="20"/>
        </w:rPr>
        <w:t xml:space="preserve">Kwa sababu ya hatari zitokanazo na taka, pana haja ya kutafuta njia na teknolojia ya kuweza kukabiliana na tatizo hili ili kuyatunza mazingira na siha ya uma. Njia mojawapo ya kufanya hivi ni </w:t>
      </w:r>
    </w:p>
    <w:p>
      <w:pPr>
        <w:pStyle w:val="style0"/>
        <w:widowControl w:val="false"/>
        <w:tabs>
          <w:tab w:val="left" w:leader="none" w:pos="180"/>
        </w:tabs>
        <w:ind w:left="180"/>
        <w:jc w:val="both"/>
        <w:rPr>
          <w:sz w:val="20"/>
          <w:szCs w:val="20"/>
        </w:rPr>
      </w:pPr>
      <w:r>
        <w:rPr>
          <w:sz w:val="20"/>
          <w:szCs w:val="20"/>
        </w:rPr>
        <w:t xml:space="preserve">Kuelimisha na kuhimiza uma kuwa na uangalifu katika matumizi ya bidhaa na raslimali ili kupunguza </w:t>
      </w:r>
    </w:p>
    <w:p>
      <w:pPr>
        <w:pStyle w:val="style0"/>
        <w:widowControl w:val="false"/>
        <w:tabs>
          <w:tab w:val="left" w:leader="none" w:pos="180"/>
        </w:tabs>
        <w:ind w:left="180"/>
        <w:jc w:val="both"/>
        <w:rPr>
          <w:sz w:val="20"/>
          <w:szCs w:val="20"/>
        </w:rPr>
      </w:pPr>
      <w:r>
        <w:rPr>
          <w:sz w:val="20"/>
          <w:szCs w:val="20"/>
        </w:rPr>
        <w:t xml:space="preserve">uzalishaji wa taka. Matumizi ya bidhaa kwa njia ya ubadhirifu huwa chanzo cha uzalishaji wa taka kwa wingi. Kwa mfano, maji ni raslimali ambayo imeendelea kutumiwa kwa ubadhirifu na hiyo huzalisha maji taka kwa wingi. Raslimali hii inaweza ikatumiwa kwa nia endelevu. Kwa mfano, badala ya kutumia bafu ya manyunyu kuogea, mtu anaweza kutumia maji ya karai. </w:t>
      </w:r>
    </w:p>
    <w:p>
      <w:pPr>
        <w:pStyle w:val="style0"/>
        <w:widowControl w:val="false"/>
        <w:tabs>
          <w:tab w:val="left" w:leader="none" w:pos="180"/>
        </w:tabs>
        <w:ind w:left="180"/>
        <w:jc w:val="both"/>
        <w:rPr>
          <w:sz w:val="20"/>
          <w:szCs w:val="20"/>
        </w:rPr>
      </w:pPr>
      <w:r>
        <w:rPr>
          <w:sz w:val="20"/>
          <w:szCs w:val="20"/>
        </w:rPr>
        <w:t xml:space="preserve">Watu wengi huchukulia taka kuwa kitu kisicho na manufaa yoyote. Hawajui kuwa kwa kutumia </w:t>
      </w:r>
    </w:p>
    <w:p>
      <w:pPr>
        <w:pStyle w:val="style0"/>
        <w:widowControl w:val="false"/>
        <w:tabs>
          <w:tab w:val="left" w:leader="none" w:pos="180"/>
        </w:tabs>
        <w:ind w:left="180"/>
        <w:jc w:val="both"/>
        <w:rPr>
          <w:sz w:val="20"/>
          <w:szCs w:val="20"/>
        </w:rPr>
      </w:pPr>
      <w:r>
        <w:rPr>
          <w:sz w:val="20"/>
          <w:szCs w:val="20"/>
        </w:rPr>
        <w:t xml:space="preserve">teknolojia endelezi, taka nyingi zinaweza zikageuzwa na kuwa na manufaa mengi. Vijana wadogo sehemu za mashambani wanahitaji pongezi kwa kuwa na utambuzi na mifuko ya sandarusi kutengenezea mipira wanayoitumia kuchezea. Hii ni teknoloji endelezi ambapo taka hugeuzwa na kuwa na manufaa. </w:t>
      </w:r>
    </w:p>
    <w:p>
      <w:pPr>
        <w:pStyle w:val="style0"/>
        <w:widowControl w:val="false"/>
        <w:tabs>
          <w:tab w:val="left" w:leader="none" w:pos="180"/>
        </w:tabs>
        <w:ind w:left="180"/>
        <w:jc w:val="both"/>
        <w:rPr>
          <w:sz w:val="20"/>
          <w:szCs w:val="20"/>
        </w:rPr>
      </w:pPr>
      <w:r>
        <w:rPr>
          <w:sz w:val="20"/>
          <w:szCs w:val="20"/>
        </w:rPr>
        <w:t xml:space="preserve">Baadhi ya wananchi wenye ubunifu nao wameanzisha miradi ya kuzoa takataka kutoka majumbani </w:t>
      </w:r>
    </w:p>
    <w:p>
      <w:pPr>
        <w:pStyle w:val="style0"/>
        <w:widowControl w:val="false"/>
        <w:tabs>
          <w:tab w:val="left" w:leader="none" w:pos="180"/>
        </w:tabs>
        <w:ind w:left="180"/>
        <w:jc w:val="both"/>
        <w:rPr>
          <w:sz w:val="20"/>
          <w:szCs w:val="20"/>
        </w:rPr>
      </w:pPr>
      <w:r>
        <w:rPr>
          <w:sz w:val="20"/>
          <w:szCs w:val="20"/>
        </w:rPr>
        <w:t xml:space="preserve">mwa watu kwa ada. kisha huzipeleka taka hizi kule zitakako badilishwa ili ziwe bidhaa za plastiki kama </w:t>
      </w:r>
    </w:p>
    <w:p>
      <w:pPr>
        <w:pStyle w:val="style0"/>
        <w:widowControl w:val="false"/>
        <w:tabs>
          <w:tab w:val="left" w:leader="none" w:pos="180"/>
        </w:tabs>
        <w:ind w:left="180"/>
        <w:jc w:val="both"/>
        <w:rPr>
          <w:sz w:val="20"/>
          <w:szCs w:val="20"/>
          <w:lang w:val="fr-FR"/>
        </w:rPr>
      </w:pPr>
      <w:r>
        <w:rPr>
          <w:sz w:val="20"/>
          <w:szCs w:val="20"/>
          <w:lang w:val="fr-FR"/>
        </w:rPr>
        <w:t xml:space="preserve">matangi, mitungi, sapatu na champali. Taka hizi huwa malighafi ya kutengenezea bidhaa nyingine. </w:t>
      </w:r>
    </w:p>
    <w:p>
      <w:pPr>
        <w:pStyle w:val="style0"/>
        <w:widowControl w:val="false"/>
        <w:tabs>
          <w:tab w:val="left" w:leader="none" w:pos="180"/>
        </w:tabs>
        <w:ind w:left="180"/>
        <w:jc w:val="both"/>
        <w:rPr>
          <w:sz w:val="20"/>
          <w:szCs w:val="20"/>
          <w:lang w:val="fr-FR"/>
        </w:rPr>
      </w:pPr>
      <w:r>
        <w:rPr>
          <w:sz w:val="20"/>
          <w:szCs w:val="20"/>
          <w:lang w:val="fr-FR"/>
        </w:rPr>
        <w:t xml:space="preserve">Taka za chupa na chuma nazo huuzwa katika viwanda vinavyozigeuza kuwa na manufaa tena. Taka za karatasi hutumiwa kutengenezea bidhaa kama vitabu, katoni, shashi za chooni na magazeti. </w:t>
      </w:r>
    </w:p>
    <w:p>
      <w:pPr>
        <w:pStyle w:val="style0"/>
        <w:widowControl w:val="false"/>
        <w:tabs>
          <w:tab w:val="left" w:leader="none" w:pos="180"/>
        </w:tabs>
        <w:ind w:left="180"/>
        <w:jc w:val="both"/>
        <w:rPr>
          <w:sz w:val="20"/>
          <w:szCs w:val="20"/>
          <w:lang w:val="fr-FR"/>
        </w:rPr>
      </w:pPr>
      <w:r>
        <w:rPr>
          <w:sz w:val="20"/>
          <w:szCs w:val="20"/>
          <w:lang w:val="fr-FR"/>
        </w:rPr>
        <w:t>Taka zinaweza pia kugeuzwa kuwa zenye faida kuzitumia kufanyia mboji. Ni muhimu kutambua kuwa si kila aina ya taka inaweza kutumiwa hapa. Taka zinazoweza kufanyiwa mboji ni zile ambazo huoza kwa haraka kama vile mabaki ya vyakula, mboga na matunda. Kwa sadfa, hizi ndizo taka zinazozalishwa zaidi siku hizi na hasa sehemu za mijini na katika maeneo ya biashara kama mikahawa na hospitali.</w:t>
      </w:r>
    </w:p>
    <w:p>
      <w:pPr>
        <w:pStyle w:val="style0"/>
        <w:widowControl w:val="false"/>
        <w:tabs>
          <w:tab w:val="left" w:leader="none" w:pos="180"/>
        </w:tabs>
        <w:ind w:left="180"/>
        <w:jc w:val="both"/>
        <w:rPr>
          <w:sz w:val="20"/>
          <w:szCs w:val="20"/>
          <w:lang w:val="fr-FR"/>
        </w:rPr>
      </w:pPr>
      <w:r>
        <w:rPr>
          <w:sz w:val="20"/>
          <w:szCs w:val="20"/>
          <w:lang w:val="fr-FR"/>
        </w:rPr>
        <w:t xml:space="preserve">Mtu akiwa na nafasi anaweza kuchimba shimo ambalo atafukia taka hizi ili kutengeneza mbolea. </w:t>
      </w:r>
    </w:p>
    <w:p>
      <w:pPr>
        <w:pStyle w:val="style0"/>
        <w:widowControl w:val="false"/>
        <w:tabs>
          <w:tab w:val="left" w:leader="none" w:pos="180"/>
        </w:tabs>
        <w:ind w:left="180"/>
        <w:jc w:val="both"/>
        <w:rPr>
          <w:sz w:val="20"/>
          <w:szCs w:val="20"/>
          <w:lang w:val="fr-FR"/>
        </w:rPr>
      </w:pPr>
      <w:r>
        <w:rPr>
          <w:sz w:val="20"/>
          <w:szCs w:val="20"/>
          <w:lang w:val="fr-FR"/>
        </w:rPr>
        <w:t xml:space="preserve">Hii ni njia isiyodhuru mazingira na yenye manufaa kemkem. Kwanza, hugeuza taka ambayo inaweza kuwahatari na kuifanya iwe yenye manufaa kwa hivyo hutatua matatizo ya kiafya yanayoweza kutokana na mirundiko ya taka. Mchanga nao hufaidika kupata virutubishi. Mbolea kama hii inaweza ikatumika kukuzia mboga au maua katika bustani. </w:t>
      </w:r>
    </w:p>
    <w:p>
      <w:pPr>
        <w:pStyle w:val="style0"/>
        <w:widowControl w:val="false"/>
        <w:tabs>
          <w:tab w:val="left" w:leader="none" w:pos="180"/>
        </w:tabs>
        <w:ind w:left="180"/>
        <w:jc w:val="both"/>
        <w:rPr>
          <w:sz w:val="20"/>
          <w:szCs w:val="20"/>
          <w:lang w:val="fr-FR"/>
        </w:rPr>
      </w:pPr>
      <w:r>
        <w:rPr>
          <w:sz w:val="20"/>
          <w:szCs w:val="20"/>
          <w:lang w:val="fr-FR"/>
        </w:rPr>
        <w:t xml:space="preserve">Maji taka, hasa yanayotumika kuoshea vyombo, nayo yanaweza kutumika kunyunyizia mashamba </w:t>
      </w:r>
    </w:p>
    <w:p>
      <w:pPr>
        <w:pStyle w:val="style0"/>
        <w:widowControl w:val="false"/>
        <w:tabs>
          <w:tab w:val="left" w:leader="none" w:pos="180"/>
        </w:tabs>
        <w:ind w:left="180"/>
        <w:jc w:val="both"/>
        <w:rPr>
          <w:sz w:val="20"/>
          <w:szCs w:val="20"/>
          <w:lang w:val="fr-FR"/>
        </w:rPr>
      </w:pPr>
      <w:r>
        <w:rPr>
          <w:sz w:val="20"/>
          <w:szCs w:val="20"/>
          <w:lang w:val="fr-FR"/>
        </w:rPr>
        <w:t xml:space="preserve">madogo ya mboga au bustani za maua. Maji taka haya yanahitaji kutayarishiwa njia mahususi ya </w:t>
      </w:r>
    </w:p>
    <w:p>
      <w:pPr>
        <w:pStyle w:val="style0"/>
        <w:widowControl w:val="false"/>
        <w:tabs>
          <w:tab w:val="left" w:leader="none" w:pos="180"/>
        </w:tabs>
        <w:ind w:left="180"/>
        <w:jc w:val="both"/>
        <w:rPr>
          <w:sz w:val="20"/>
          <w:szCs w:val="20"/>
          <w:lang w:val="fr-FR"/>
        </w:rPr>
      </w:pPr>
      <w:r>
        <w:rPr>
          <w:sz w:val="20"/>
          <w:szCs w:val="20"/>
          <w:lang w:val="fr-FR"/>
        </w:rPr>
        <w:t xml:space="preserve">kuyaelekeza katika mashamba haya baada ya kutumiwa. </w:t>
      </w:r>
    </w:p>
    <w:p>
      <w:pPr>
        <w:pStyle w:val="style0"/>
        <w:widowControl w:val="false"/>
        <w:tabs>
          <w:tab w:val="left" w:leader="none" w:pos="180"/>
        </w:tabs>
        <w:ind w:left="180"/>
        <w:jc w:val="both"/>
        <w:rPr>
          <w:sz w:val="20"/>
          <w:szCs w:val="20"/>
          <w:lang w:val="fr-FR"/>
        </w:rPr>
      </w:pPr>
      <w:r>
        <w:rPr>
          <w:sz w:val="20"/>
          <w:szCs w:val="20"/>
          <w:lang w:val="fr-FR"/>
        </w:rPr>
        <w:t>Aghalabu watu wengi wana mazoea ya kuchoma taka. Ni kawaida kupata matanuri ya kuchomea</w:t>
      </w:r>
    </w:p>
    <w:p>
      <w:pPr>
        <w:pStyle w:val="style0"/>
        <w:widowControl w:val="false"/>
        <w:tabs>
          <w:tab w:val="left" w:leader="none" w:pos="180"/>
        </w:tabs>
        <w:ind w:left="180"/>
        <w:jc w:val="both"/>
        <w:rPr>
          <w:sz w:val="20"/>
          <w:szCs w:val="20"/>
        </w:rPr>
      </w:pPr>
      <w:r>
        <w:rPr>
          <w:sz w:val="20"/>
          <w:szCs w:val="20"/>
          <w:lang w:val="de-DE"/>
        </w:rPr>
        <w:t xml:space="preserve">taka katika baadhi ya mitaa, shule na hospitali. </w:t>
      </w:r>
      <w:r>
        <w:rPr>
          <w:sz w:val="20"/>
          <w:szCs w:val="20"/>
        </w:rPr>
        <w:t xml:space="preserve">Badala ya kupoteza moto huu bure bilashi, inawezekana </w:t>
      </w:r>
    </w:p>
    <w:p>
      <w:pPr>
        <w:pStyle w:val="style0"/>
        <w:widowControl w:val="false"/>
        <w:tabs>
          <w:tab w:val="left" w:leader="none" w:pos="180"/>
        </w:tabs>
        <w:ind w:left="180"/>
        <w:jc w:val="both"/>
        <w:rPr>
          <w:sz w:val="20"/>
          <w:szCs w:val="20"/>
          <w:lang w:val="fr-FR"/>
        </w:rPr>
      </w:pPr>
      <w:r>
        <w:rPr>
          <w:sz w:val="20"/>
          <w:szCs w:val="20"/>
          <w:lang w:val="fr-FR"/>
        </w:rPr>
        <w:t xml:space="preserve">pakawekwa baridi kubwa au tangi la chuma ambalo litatumia moto huo kuchemsha maji. Maji haya </w:t>
      </w:r>
    </w:p>
    <w:p>
      <w:pPr>
        <w:pStyle w:val="style0"/>
        <w:widowControl w:val="false"/>
        <w:tabs>
          <w:tab w:val="left" w:leader="none" w:pos="180"/>
        </w:tabs>
        <w:ind w:left="180"/>
        <w:jc w:val="both"/>
        <w:rPr>
          <w:sz w:val="20"/>
          <w:szCs w:val="20"/>
          <w:lang w:val="fr-FR"/>
        </w:rPr>
      </w:pPr>
      <w:r>
        <w:rPr>
          <w:sz w:val="20"/>
          <w:szCs w:val="20"/>
          <w:lang w:val="fr-FR"/>
        </w:rPr>
        <w:t xml:space="preserve">yanaweza yakatumiwa katika shughuli za nyumbani. </w:t>
      </w:r>
    </w:p>
    <w:p>
      <w:pPr>
        <w:pStyle w:val="style0"/>
        <w:widowControl w:val="false"/>
        <w:tabs>
          <w:tab w:val="left" w:leader="none" w:pos="180"/>
        </w:tabs>
        <w:ind w:left="180"/>
        <w:jc w:val="both"/>
        <w:rPr>
          <w:sz w:val="20"/>
          <w:szCs w:val="20"/>
          <w:lang w:val="fr-FR"/>
        </w:rPr>
      </w:pPr>
      <w:r>
        <w:rPr>
          <w:sz w:val="20"/>
          <w:szCs w:val="20"/>
          <w:lang w:val="fr-FR"/>
        </w:rPr>
        <w:t xml:space="preserve">Hata hivyo, ni muhimu kukumbuka kuwa kuna baadhi ya taka ambazo ni hatari na huenda zisigeuzwe </w:t>
      </w:r>
    </w:p>
    <w:p>
      <w:pPr>
        <w:pStyle w:val="style0"/>
        <w:widowControl w:val="false"/>
        <w:tabs>
          <w:tab w:val="left" w:leader="none" w:pos="180"/>
        </w:tabs>
        <w:ind w:left="180"/>
        <w:jc w:val="both"/>
        <w:rPr>
          <w:sz w:val="20"/>
          <w:szCs w:val="20"/>
          <w:lang w:val="fr-FR"/>
        </w:rPr>
      </w:pPr>
      <w:r>
        <w:rPr>
          <w:sz w:val="20"/>
          <w:szCs w:val="20"/>
          <w:lang w:val="fr-FR"/>
        </w:rPr>
        <w:t>ili kutumika kwa njia yenye faida. Taka hizi ni kama vile mikebe au vifaa vingine vyenye kubeba sumu au dawa hatari. Ni bora kuvitupa vifaa hivi katika mashimo marefu au vyoo vya mashimo.</w:t>
      </w:r>
    </w:p>
    <w:p>
      <w:pPr>
        <w:pStyle w:val="style0"/>
        <w:widowControl w:val="false"/>
        <w:tabs>
          <w:tab w:val="left" w:leader="none" w:pos="180"/>
        </w:tabs>
        <w:ind w:left="180"/>
        <w:jc w:val="both"/>
        <w:rPr>
          <w:sz w:val="20"/>
          <w:szCs w:val="20"/>
          <w:lang w:val="fr-FR"/>
        </w:rPr>
      </w:pPr>
      <w:r>
        <w:rPr>
          <w:sz w:val="20"/>
          <w:szCs w:val="20"/>
          <w:lang w:val="fr-FR"/>
        </w:rPr>
        <w:t>Kwa vyovyote vile, si jambo muhali kwa watu popote wanapoishi kulinda siha yao pamoja na kutunza mazingira. Ulinzi na utunzi huu huhitaji uangal</w:t>
      </w:r>
      <w:r>
        <w:rPr>
          <w:sz w:val="20"/>
          <w:szCs w:val="20"/>
          <w:lang w:val="fr-FR"/>
        </w:rPr>
        <w:t>ifu mkubwa katika utupaji taka.</w:t>
      </w:r>
    </w:p>
    <w:p>
      <w:pPr>
        <w:pStyle w:val="style0"/>
        <w:widowControl w:val="false"/>
        <w:jc w:val="both"/>
        <w:rPr>
          <w:sz w:val="20"/>
          <w:szCs w:val="20"/>
          <w:lang w:val="fr-FR"/>
        </w:rPr>
      </w:pPr>
      <w:r>
        <w:rPr>
          <w:b/>
          <w:bCs/>
          <w:sz w:val="20"/>
          <w:szCs w:val="20"/>
          <w:u w:val="single"/>
          <w:lang w:val="fr-FR"/>
        </w:rPr>
        <w:t xml:space="preserve">Maswali </w:t>
      </w:r>
    </w:p>
    <w:p>
      <w:pPr>
        <w:pStyle w:val="style0"/>
        <w:widowControl w:val="false"/>
        <w:tabs>
          <w:tab w:val="left" w:leader="none" w:pos="0"/>
        </w:tabs>
        <w:jc w:val="both"/>
        <w:rPr>
          <w:sz w:val="20"/>
          <w:szCs w:val="20"/>
          <w:lang w:val="fr-FR"/>
        </w:rPr>
      </w:pPr>
      <w:r>
        <w:rPr>
          <w:b/>
          <w:bCs/>
          <w:sz w:val="20"/>
          <w:szCs w:val="20"/>
          <w:lang w:val="fr-FR"/>
        </w:rPr>
        <w:t>a.</w:t>
      </w:r>
      <w:r>
        <w:rPr>
          <w:b/>
          <w:bCs/>
          <w:sz w:val="20"/>
          <w:szCs w:val="20"/>
          <w:lang w:val="fr-FR"/>
        </w:rPr>
        <w:t xml:space="preserve"> </w:t>
      </w:r>
      <w:r>
        <w:rPr>
          <w:b/>
          <w:bCs/>
          <w:sz w:val="20"/>
          <w:szCs w:val="20"/>
          <w:lang w:val="fr-FR"/>
        </w:rPr>
        <w:t xml:space="preserve"> </w:t>
      </w:r>
      <w:r>
        <w:rPr>
          <w:sz w:val="20"/>
          <w:szCs w:val="20"/>
          <w:lang w:val="fr-FR"/>
        </w:rPr>
        <w:t xml:space="preserve">Bila kupoteza maana iliyokusudiwa, fupisha </w:t>
      </w:r>
      <w:r>
        <w:rPr>
          <w:sz w:val="20"/>
          <w:szCs w:val="20"/>
          <w:lang w:val="fr-FR"/>
        </w:rPr>
        <w:t>aya za kwanza tatu. (maneno 70)</w:t>
      </w:r>
    </w:p>
    <w:p>
      <w:pPr>
        <w:pStyle w:val="style0"/>
        <w:widowControl w:val="false"/>
        <w:tabs>
          <w:tab w:val="left" w:leader="none" w:pos="0"/>
        </w:tabs>
        <w:jc w:val="both"/>
        <w:rPr>
          <w:sz w:val="20"/>
          <w:szCs w:val="20"/>
          <w:lang w:val="fr-FR"/>
        </w:rPr>
      </w:pPr>
      <w:r>
        <w:rPr>
          <w:b/>
          <w:bCs/>
          <w:sz w:val="20"/>
          <w:szCs w:val="20"/>
          <w:lang w:val="fr-FR"/>
        </w:rPr>
        <w:t>b.</w:t>
      </w:r>
      <w:r>
        <w:rPr>
          <w:b/>
          <w:bCs/>
          <w:sz w:val="20"/>
          <w:szCs w:val="20"/>
          <w:lang w:val="fr-FR"/>
        </w:rPr>
        <w:t xml:space="preserve"> </w:t>
      </w:r>
      <w:r>
        <w:rPr>
          <w:b/>
          <w:bCs/>
          <w:sz w:val="20"/>
          <w:szCs w:val="20"/>
          <w:lang w:val="fr-FR"/>
        </w:rPr>
        <w:t xml:space="preserve"> </w:t>
      </w:r>
      <w:r>
        <w:rPr>
          <w:sz w:val="20"/>
          <w:szCs w:val="20"/>
          <w:lang w:val="fr-FR"/>
        </w:rPr>
        <w:t>Kwa kutumia maneno yasiyozidi 80, eleza manufaa ya tak</w:t>
      </w:r>
      <w:r>
        <w:rPr>
          <w:sz w:val="20"/>
          <w:szCs w:val="20"/>
          <w:lang w:val="fr-FR"/>
        </w:rPr>
        <w:t>a kwa waja kisha madhara yake.</w:t>
      </w:r>
      <w:r>
        <w:rPr>
          <w:sz w:val="20"/>
          <w:szCs w:val="20"/>
          <w:lang w:val="fr-FR"/>
        </w:rPr>
        <w:tab/>
      </w:r>
    </w:p>
    <w:p>
      <w:pPr>
        <w:pStyle w:val="style0"/>
        <w:widowControl w:val="false"/>
        <w:ind w:firstLine="450"/>
        <w:jc w:val="both"/>
        <w:rPr>
          <w:b/>
          <w:bCs/>
          <w:sz w:val="20"/>
          <w:szCs w:val="20"/>
          <w:lang w:val="fr-FR"/>
        </w:rPr>
      </w:pPr>
      <w:r>
        <w:rPr>
          <w:b/>
          <w:bCs/>
          <w:sz w:val="20"/>
          <w:szCs w:val="20"/>
          <w:lang w:val="fr-FR"/>
        </w:rPr>
        <w:t>3.</w:t>
      </w:r>
      <w:r>
        <w:rPr>
          <w:b/>
          <w:bCs/>
          <w:sz w:val="20"/>
          <w:szCs w:val="20"/>
          <w:lang w:val="fr-FR"/>
        </w:rPr>
        <w:t>MATUMIZI YA LUGHA.</w:t>
      </w:r>
    </w:p>
    <w:p>
      <w:pPr>
        <w:pStyle w:val="style0"/>
        <w:widowControl w:val="false"/>
        <w:tabs>
          <w:tab w:val="left" w:leader="none" w:pos="0"/>
          <w:tab w:val="left" w:leader="none" w:pos="90"/>
        </w:tabs>
        <w:jc w:val="both"/>
        <w:rPr>
          <w:sz w:val="20"/>
          <w:szCs w:val="20"/>
          <w:lang w:val="fr-FR"/>
        </w:rPr>
      </w:pPr>
      <w:r>
        <w:rPr>
          <w:b/>
          <w:bCs/>
          <w:sz w:val="20"/>
          <w:szCs w:val="20"/>
          <w:lang w:val="fr-FR"/>
        </w:rPr>
        <w:t>a.</w:t>
      </w:r>
      <w:r>
        <w:rPr>
          <w:b/>
          <w:bCs/>
          <w:sz w:val="20"/>
          <w:szCs w:val="20"/>
          <w:lang w:val="fr-FR"/>
        </w:rPr>
        <w:t xml:space="preserve"> </w:t>
      </w:r>
      <w:r>
        <w:rPr>
          <w:sz w:val="20"/>
          <w:szCs w:val="20"/>
          <w:lang w:val="fr-FR"/>
        </w:rPr>
        <w:t xml:space="preserve">Taja na utofautishe sauti sighuna za ufizi </w:t>
      </w: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tabs>
          <w:tab w:val="left" w:leader="none" w:pos="0"/>
          <w:tab w:val="left" w:leader="none" w:pos="90"/>
        </w:tabs>
        <w:jc w:val="both"/>
        <w:rPr>
          <w:sz w:val="20"/>
          <w:szCs w:val="20"/>
        </w:rPr>
      </w:pPr>
      <w:r>
        <w:rPr>
          <w:b/>
          <w:bCs/>
          <w:sz w:val="20"/>
          <w:szCs w:val="20"/>
          <w:lang w:val="fr-FR"/>
        </w:rPr>
        <w:t>b.</w:t>
      </w:r>
      <w:r>
        <w:rPr>
          <w:b/>
          <w:bCs/>
          <w:sz w:val="20"/>
          <w:szCs w:val="20"/>
          <w:lang w:val="fr-FR"/>
        </w:rPr>
        <w:t xml:space="preserve"> </w:t>
      </w:r>
      <w:r>
        <w:rPr>
          <w:sz w:val="20"/>
          <w:szCs w:val="20"/>
          <w:lang w:val="fr-FR"/>
        </w:rPr>
        <w:t>Taja ala za kutamkia zinazotumiwa kuelezea sifa za irabu yoyote il</w:t>
      </w:r>
      <w:r>
        <w:rPr>
          <w:sz w:val="20"/>
          <w:szCs w:val="20"/>
          <w:lang w:val="fr-FR"/>
        </w:rPr>
        <w:t xml:space="preserve">e.                   </w:t>
      </w:r>
      <w:r>
        <w:rPr>
          <w:sz w:val="20"/>
          <w:szCs w:val="20"/>
          <w:lang w:val="fr-FR"/>
        </w:rPr>
        <w:tab/>
      </w:r>
      <w:r>
        <w:rPr>
          <w:sz w:val="20"/>
          <w:szCs w:val="20"/>
          <w:lang w:val="fr-FR"/>
        </w:rPr>
        <w:tab/>
      </w:r>
      <w:r>
        <w:rPr>
          <w:sz w:val="20"/>
          <w:szCs w:val="20"/>
          <w:lang w:val="fr-FR"/>
        </w:rPr>
        <w:tab/>
      </w:r>
      <w:r>
        <w:rPr>
          <w:sz w:val="20"/>
          <w:szCs w:val="20"/>
        </w:rPr>
        <w:t>(alama 2)</w:t>
      </w:r>
    </w:p>
    <w:p>
      <w:pPr>
        <w:pStyle w:val="style0"/>
        <w:widowControl w:val="false"/>
        <w:tabs>
          <w:tab w:val="left" w:leader="none" w:pos="0"/>
          <w:tab w:val="left" w:leader="none" w:pos="90"/>
        </w:tabs>
        <w:jc w:val="both"/>
        <w:rPr>
          <w:sz w:val="20"/>
          <w:szCs w:val="20"/>
        </w:rPr>
      </w:pPr>
      <w:r>
        <w:rPr>
          <w:b/>
          <w:bCs/>
          <w:sz w:val="20"/>
          <w:szCs w:val="20"/>
        </w:rPr>
        <w:t xml:space="preserve">c.  </w:t>
      </w:r>
      <w:r>
        <w:rPr>
          <w:sz w:val="20"/>
          <w:szCs w:val="20"/>
        </w:rPr>
        <w:t>Andika neno lenye muundo ufuatao wa vitamkwa.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widowControl w:val="false"/>
        <w:tabs>
          <w:tab w:val="left" w:leader="none" w:pos="0"/>
          <w:tab w:val="left" w:leader="none" w:pos="90"/>
        </w:tabs>
        <w:jc w:val="both"/>
        <w:rPr>
          <w:sz w:val="20"/>
          <w:szCs w:val="20"/>
        </w:rPr>
      </w:pPr>
      <w:r>
        <w:rPr>
          <w:sz w:val="20"/>
          <w:szCs w:val="20"/>
        </w:rPr>
        <w:tab/>
      </w:r>
      <w:r>
        <w:rPr>
          <w:sz w:val="20"/>
          <w:szCs w:val="20"/>
        </w:rPr>
        <w:t xml:space="preserve">    </w:t>
      </w:r>
      <w:r>
        <w:rPr>
          <w:sz w:val="20"/>
          <w:szCs w:val="20"/>
        </w:rPr>
        <w:t xml:space="preserve">Kipasuo si ghuna cha mdomo + irabu ya mbele tandazwa + nazali ya mdomo + irabu ya kati                 </w:t>
      </w:r>
    </w:p>
    <w:p>
      <w:pPr>
        <w:pStyle w:val="style0"/>
        <w:widowControl w:val="false"/>
        <w:tabs>
          <w:tab w:val="left" w:leader="none" w:pos="0"/>
          <w:tab w:val="left" w:leader="none" w:pos="90"/>
        </w:tabs>
        <w:jc w:val="both"/>
        <w:rPr>
          <w:sz w:val="20"/>
          <w:szCs w:val="20"/>
        </w:rPr>
      </w:pPr>
      <w:r>
        <w:rPr>
          <w:sz w:val="20"/>
          <w:szCs w:val="20"/>
        </w:rPr>
        <w:tab/>
      </w:r>
      <w:r>
        <w:rPr>
          <w:sz w:val="20"/>
          <w:szCs w:val="20"/>
        </w:rPr>
        <w:t xml:space="preserve">     tandazwa.</w:t>
      </w:r>
    </w:p>
    <w:p>
      <w:pPr>
        <w:pStyle w:val="style0"/>
        <w:widowControl w:val="false"/>
        <w:tabs>
          <w:tab w:val="left" w:leader="none" w:pos="0"/>
          <w:tab w:val="left" w:leader="none" w:pos="90"/>
        </w:tabs>
        <w:jc w:val="both"/>
        <w:rPr>
          <w:sz w:val="20"/>
          <w:szCs w:val="20"/>
        </w:rPr>
      </w:pPr>
      <w:r>
        <w:rPr>
          <w:sz w:val="20"/>
          <w:szCs w:val="20"/>
        </w:rPr>
        <w:tab/>
      </w:r>
      <w:r>
        <w:rPr>
          <w:b/>
          <w:bCs/>
          <w:sz w:val="20"/>
          <w:szCs w:val="20"/>
        </w:rPr>
        <w:t>d.</w:t>
      </w:r>
      <w:r>
        <w:rPr>
          <w:b/>
          <w:bCs/>
          <w:sz w:val="20"/>
          <w:szCs w:val="20"/>
        </w:rPr>
        <w:t xml:space="preserve"> </w:t>
      </w:r>
      <w:r>
        <w:rPr>
          <w:sz w:val="20"/>
          <w:szCs w:val="20"/>
        </w:rPr>
        <w:t xml:space="preserve">Fafanua tofauti iliyopo kati ya kiambishi na mofimu.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widowControl w:val="false"/>
        <w:tabs>
          <w:tab w:val="left" w:leader="none" w:pos="0"/>
          <w:tab w:val="left" w:leader="none" w:pos="90"/>
        </w:tabs>
        <w:jc w:val="both"/>
        <w:rPr>
          <w:sz w:val="20"/>
          <w:szCs w:val="20"/>
        </w:rPr>
      </w:pPr>
      <w:r>
        <w:rPr>
          <w:sz w:val="20"/>
          <w:szCs w:val="20"/>
        </w:rPr>
        <w:tab/>
      </w:r>
      <w:r>
        <w:rPr>
          <w:b/>
          <w:bCs/>
          <w:sz w:val="20"/>
          <w:szCs w:val="20"/>
        </w:rPr>
        <w:t>e.</w:t>
      </w:r>
      <w:r>
        <w:rPr>
          <w:b/>
          <w:bCs/>
          <w:sz w:val="20"/>
          <w:szCs w:val="20"/>
        </w:rPr>
        <w:t xml:space="preserve"> </w:t>
      </w:r>
      <w:r>
        <w:rPr>
          <w:sz w:val="20"/>
          <w:szCs w:val="20"/>
        </w:rPr>
        <w:t xml:space="preserve">Tunga sentensi ukionyesha matumizi ya vitenzi vya silabi moja katika jinsi ya kutendesha.     </w:t>
      </w:r>
    </w:p>
    <w:p>
      <w:pPr>
        <w:pStyle w:val="style0"/>
        <w:widowControl w:val="false"/>
        <w:tabs>
          <w:tab w:val="left" w:leader="none" w:pos="540"/>
        </w:tabs>
        <w:jc w:val="both"/>
        <w:rPr>
          <w:sz w:val="20"/>
          <w:szCs w:val="20"/>
          <w:lang w:val="fr-FR"/>
        </w:rPr>
      </w:pPr>
      <w:r>
        <w:rPr>
          <w:sz w:val="20"/>
          <w:szCs w:val="20"/>
        </w:rPr>
        <w:tab/>
      </w:r>
      <w:r>
        <w:rPr>
          <w:sz w:val="20"/>
          <w:szCs w:val="20"/>
          <w:lang w:val="fr-FR"/>
        </w:rPr>
        <w:t>i.    La</w:t>
      </w:r>
    </w:p>
    <w:p>
      <w:pPr>
        <w:pStyle w:val="style0"/>
        <w:widowControl w:val="false"/>
        <w:tabs>
          <w:tab w:val="left" w:leader="none" w:pos="540"/>
        </w:tabs>
        <w:jc w:val="both"/>
        <w:rPr>
          <w:sz w:val="20"/>
          <w:szCs w:val="20"/>
          <w:lang w:val="fr-FR"/>
        </w:rPr>
      </w:pPr>
      <w:r>
        <w:rPr>
          <w:sz w:val="20"/>
          <w:szCs w:val="20"/>
          <w:lang w:val="fr-FR"/>
        </w:rPr>
        <w:tab/>
      </w:r>
      <w:r>
        <w:rPr>
          <w:sz w:val="20"/>
          <w:szCs w:val="20"/>
          <w:lang w:val="fr-FR"/>
        </w:rPr>
        <w:t>ii.   Nywa</w:t>
      </w:r>
    </w:p>
    <w:p>
      <w:pPr>
        <w:pStyle w:val="style0"/>
        <w:widowControl w:val="false"/>
        <w:tabs>
          <w:tab w:val="left" w:leader="none" w:pos="540"/>
        </w:tabs>
        <w:jc w:val="both"/>
        <w:rPr>
          <w:sz w:val="20"/>
          <w:szCs w:val="20"/>
          <w:lang w:val="fr-FR"/>
        </w:rPr>
      </w:pPr>
      <w:r>
        <w:rPr>
          <w:sz w:val="20"/>
          <w:szCs w:val="20"/>
          <w:lang w:val="fr-FR"/>
        </w:rPr>
        <w:tab/>
      </w:r>
      <w:r>
        <w:rPr>
          <w:sz w:val="20"/>
          <w:szCs w:val="20"/>
          <w:lang w:val="fr-FR"/>
        </w:rPr>
        <w:t>iii.  Fa</w:t>
      </w:r>
    </w:p>
    <w:p>
      <w:pPr>
        <w:pStyle w:val="style0"/>
        <w:widowControl w:val="false"/>
        <w:tabs>
          <w:tab w:val="left" w:leader="none" w:pos="0"/>
        </w:tabs>
        <w:jc w:val="both"/>
        <w:rPr>
          <w:sz w:val="20"/>
          <w:szCs w:val="20"/>
        </w:rPr>
      </w:pPr>
      <w:r>
        <w:rPr>
          <w:b/>
          <w:bCs/>
          <w:sz w:val="20"/>
          <w:szCs w:val="20"/>
        </w:rPr>
        <w:t>f.</w:t>
      </w:r>
      <w:r>
        <w:rPr>
          <w:b/>
          <w:bCs/>
          <w:sz w:val="20"/>
          <w:szCs w:val="20"/>
        </w:rPr>
        <w:t xml:space="preserve"> </w:t>
      </w:r>
      <w:r>
        <w:rPr>
          <w:sz w:val="20"/>
          <w:szCs w:val="20"/>
        </w:rPr>
        <w:t xml:space="preserve">Onyesha matumizi ya kiambishi ‘ki’ katika sentensi </w:t>
      </w:r>
      <w:r>
        <w:rPr>
          <w:sz w:val="20"/>
          <w:szCs w:val="20"/>
        </w:rPr>
        <w:t xml:space="preserve">ifuatayo.           </w:t>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(alama 2)</w:t>
      </w:r>
    </w:p>
    <w:p>
      <w:pPr>
        <w:pStyle w:val="style0"/>
        <w:widowControl w:val="false"/>
        <w:jc w:val="both"/>
        <w:rPr>
          <w:sz w:val="20"/>
          <w:szCs w:val="20"/>
        </w:rPr>
      </w:pPr>
      <w:r>
        <w:rPr>
          <w:sz w:val="20"/>
          <w:szCs w:val="20"/>
        </w:rPr>
        <w:t xml:space="preserve">    </w:t>
      </w:r>
      <w:r>
        <w:rPr>
          <w:sz w:val="20"/>
          <w:szCs w:val="20"/>
        </w:rPr>
        <w:t>Salim atakupikia chakula kitamu kisha upeleke kule chumbani.</w:t>
      </w:r>
    </w:p>
    <w:p>
      <w:pPr>
        <w:pStyle w:val="style0"/>
        <w:widowControl w:val="false"/>
        <w:jc w:val="both"/>
        <w:rPr>
          <w:sz w:val="20"/>
          <w:szCs w:val="20"/>
        </w:rPr>
      </w:pPr>
      <w:r>
        <w:rPr>
          <w:sz w:val="20"/>
          <w:szCs w:val="20"/>
        </w:rPr>
        <w:t> </w:t>
      </w:r>
    </w:p>
    <w:p>
      <w:pPr>
        <w:pStyle w:val="style0"/>
        <w:widowControl w:val="false"/>
        <w:jc w:val="both"/>
        <w:rPr>
          <w:sz w:val="20"/>
          <w:szCs w:val="20"/>
        </w:rPr>
      </w:pPr>
    </w:p>
    <w:p>
      <w:pPr>
        <w:pStyle w:val="style0"/>
        <w:widowControl w:val="false"/>
        <w:tabs>
          <w:tab w:val="left" w:leader="none" w:pos="0"/>
        </w:tabs>
        <w:jc w:val="both"/>
        <w:rPr>
          <w:sz w:val="20"/>
          <w:szCs w:val="20"/>
        </w:rPr>
      </w:pPr>
      <w:r>
        <w:rPr>
          <w:b/>
          <w:bCs/>
          <w:sz w:val="20"/>
          <w:szCs w:val="20"/>
        </w:rPr>
        <w:t>g.</w:t>
      </w:r>
      <w:r>
        <w:rPr>
          <w:b/>
          <w:bCs/>
          <w:sz w:val="20"/>
          <w:szCs w:val="20"/>
        </w:rPr>
        <w:t xml:space="preserve"> </w:t>
      </w:r>
      <w:r>
        <w:rPr>
          <w:sz w:val="20"/>
          <w:szCs w:val="20"/>
        </w:rPr>
        <w:t xml:space="preserve">Onyesha sauti mwambatano kwenye maneno yafuatayo.            </w:t>
      </w:r>
      <w:r>
        <w:rPr>
          <w:sz w:val="20"/>
          <w:szCs w:val="20"/>
        </w:rPr>
        <w:tab/>
      </w:r>
      <w:r>
        <w:rPr>
          <w:sz w:val="20"/>
          <w:szCs w:val="20"/>
        </w:rPr>
        <w:tab/>
      </w:r>
      <w:r>
        <w:rPr>
          <w:sz w:val="20"/>
          <w:szCs w:val="20"/>
        </w:rPr>
        <w:tab/>
      </w:r>
      <w:r>
        <w:rPr>
          <w:sz w:val="20"/>
          <w:szCs w:val="20"/>
        </w:rPr>
        <w:tab/>
      </w:r>
      <w:r>
        <w:rPr>
          <w:sz w:val="20"/>
          <w:szCs w:val="20"/>
        </w:rPr>
        <w:tab/>
      </w:r>
      <w:r>
        <w:rPr>
          <w:sz w:val="20"/>
          <w:szCs w:val="20"/>
        </w:rPr>
        <w:t>(½ x 4 = 2)</w:t>
      </w:r>
    </w:p>
    <w:p>
      <w:pPr>
        <w:pStyle w:val="style0"/>
        <w:widowControl w:val="false"/>
        <w:tabs>
          <w:tab w:val="left" w:leader="none" w:pos="360"/>
        </w:tabs>
        <w:jc w:val="both"/>
        <w:rPr>
          <w:sz w:val="20"/>
          <w:szCs w:val="20"/>
        </w:rPr>
      </w:pPr>
      <w:r>
        <w:rPr>
          <w:sz w:val="20"/>
          <w:szCs w:val="20"/>
        </w:rPr>
        <w:tab/>
      </w:r>
      <w:r>
        <w:rPr>
          <w:sz w:val="20"/>
          <w:szCs w:val="20"/>
        </w:rPr>
        <w:t xml:space="preserve">i.   Mandhari  </w:t>
      </w:r>
    </w:p>
    <w:p>
      <w:pPr>
        <w:pStyle w:val="style0"/>
        <w:widowControl w:val="false"/>
        <w:tabs>
          <w:tab w:val="left" w:leader="none" w:pos="360"/>
        </w:tabs>
        <w:jc w:val="both"/>
        <w:rPr>
          <w:sz w:val="20"/>
          <w:szCs w:val="20"/>
        </w:rPr>
      </w:pPr>
      <w:r>
        <w:rPr>
          <w:sz w:val="20"/>
          <w:szCs w:val="20"/>
        </w:rPr>
        <w:tab/>
      </w:r>
      <w:r>
        <w:rPr>
          <w:sz w:val="20"/>
          <w:szCs w:val="20"/>
        </w:rPr>
        <w:t xml:space="preserve">ii.  Kunywa  </w:t>
      </w:r>
      <w:r>
        <w:rPr>
          <w:sz w:val="20"/>
          <w:szCs w:val="20"/>
        </w:rPr>
        <w:tab/>
      </w:r>
    </w:p>
    <w:p>
      <w:pPr>
        <w:pStyle w:val="style0"/>
        <w:widowControl w:val="false"/>
        <w:tabs>
          <w:tab w:val="left" w:leader="none" w:pos="360"/>
        </w:tabs>
        <w:jc w:val="both"/>
        <w:rPr>
          <w:sz w:val="20"/>
          <w:szCs w:val="20"/>
        </w:rPr>
      </w:pPr>
      <w:r>
        <w:rPr>
          <w:sz w:val="20"/>
          <w:szCs w:val="20"/>
        </w:rPr>
        <w:tab/>
      </w:r>
      <w:r>
        <w:rPr>
          <w:sz w:val="20"/>
          <w:szCs w:val="20"/>
        </w:rPr>
        <w:t xml:space="preserve">iii. Vushwa </w:t>
      </w:r>
      <w:r>
        <w:rPr>
          <w:sz w:val="20"/>
          <w:szCs w:val="20"/>
        </w:rPr>
        <w:tab/>
      </w:r>
    </w:p>
    <w:p>
      <w:pPr>
        <w:pStyle w:val="style0"/>
        <w:widowControl w:val="false"/>
        <w:tabs>
          <w:tab w:val="left" w:leader="none" w:pos="360"/>
        </w:tabs>
        <w:jc w:val="both"/>
        <w:rPr>
          <w:sz w:val="20"/>
          <w:szCs w:val="20"/>
        </w:rPr>
      </w:pPr>
      <w:r>
        <w:rPr>
          <w:sz w:val="20"/>
          <w:szCs w:val="20"/>
        </w:rPr>
        <w:tab/>
      </w:r>
      <w:r>
        <w:rPr>
          <w:sz w:val="20"/>
          <w:szCs w:val="20"/>
        </w:rPr>
        <w:t xml:space="preserve">iv. Changamka  </w:t>
      </w:r>
    </w:p>
    <w:p>
      <w:pPr>
        <w:pStyle w:val="style0"/>
        <w:widowControl w:val="false"/>
        <w:tabs>
          <w:tab w:val="left" w:leader="none" w:pos="0"/>
        </w:tabs>
        <w:jc w:val="both"/>
        <w:rPr>
          <w:sz w:val="20"/>
          <w:szCs w:val="20"/>
          <w:lang w:val="de-DE"/>
        </w:rPr>
      </w:pPr>
      <w:r>
        <w:rPr>
          <w:b/>
          <w:bCs/>
          <w:sz w:val="20"/>
          <w:szCs w:val="20"/>
        </w:rPr>
        <w:t>h.</w:t>
      </w:r>
      <w:r>
        <w:rPr>
          <w:b/>
          <w:bCs/>
          <w:sz w:val="20"/>
          <w:szCs w:val="20"/>
        </w:rPr>
        <w:t xml:space="preserve"> </w:t>
      </w:r>
      <w:r>
        <w:rPr>
          <w:sz w:val="20"/>
          <w:szCs w:val="20"/>
        </w:rPr>
        <w:t>Huku ukitoa mifano miwili, fafanua miundo ya majina katika ngel</w:t>
      </w:r>
      <w:r>
        <w:rPr>
          <w:sz w:val="20"/>
          <w:szCs w:val="20"/>
        </w:rPr>
        <w:t xml:space="preserve">i ya LI-YA.          </w:t>
      </w:r>
      <w:r>
        <w:rPr>
          <w:sz w:val="20"/>
          <w:szCs w:val="20"/>
        </w:rPr>
        <w:tab/>
      </w:r>
      <w:r>
        <w:rPr>
          <w:sz w:val="20"/>
          <w:szCs w:val="20"/>
        </w:rPr>
        <w:tab/>
      </w:r>
      <w:r>
        <w:rPr>
          <w:sz w:val="20"/>
          <w:szCs w:val="20"/>
        </w:rPr>
        <w:tab/>
      </w:r>
      <w:r>
        <w:rPr>
          <w:sz w:val="20"/>
          <w:szCs w:val="20"/>
          <w:lang w:val="de-DE"/>
        </w:rPr>
        <w:t>(alama 3)</w:t>
      </w:r>
    </w:p>
    <w:p>
      <w:pPr>
        <w:pStyle w:val="style0"/>
        <w:widowControl w:val="false"/>
        <w:tabs>
          <w:tab w:val="left" w:leader="none" w:pos="0"/>
        </w:tabs>
        <w:jc w:val="both"/>
        <w:rPr>
          <w:sz w:val="20"/>
          <w:szCs w:val="20"/>
          <w:lang w:val="de-DE"/>
        </w:rPr>
      </w:pPr>
      <w:r>
        <w:rPr>
          <w:b/>
          <w:bCs/>
          <w:sz w:val="20"/>
          <w:szCs w:val="20"/>
          <w:lang w:val="de-DE"/>
        </w:rPr>
        <w:t>i.</w:t>
      </w:r>
      <w:r>
        <w:rPr>
          <w:b/>
          <w:bCs/>
          <w:sz w:val="20"/>
          <w:szCs w:val="20"/>
          <w:lang w:val="de-DE"/>
        </w:rPr>
        <w:t xml:space="preserve"> </w:t>
      </w:r>
      <w:r>
        <w:rPr>
          <w:sz w:val="20"/>
          <w:szCs w:val="20"/>
          <w:lang w:val="de-DE"/>
        </w:rPr>
        <w:t xml:space="preserve">Kanusha katika wingi.     </w:t>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0"/>
        <w:widowControl w:val="false"/>
        <w:tabs>
          <w:tab w:val="left" w:leader="none" w:pos="0"/>
        </w:tabs>
        <w:jc w:val="both"/>
        <w:rPr>
          <w:sz w:val="20"/>
          <w:szCs w:val="20"/>
          <w:lang w:val="de-DE"/>
        </w:rPr>
      </w:pPr>
      <w:r>
        <w:rPr>
          <w:sz w:val="20"/>
          <w:szCs w:val="20"/>
          <w:lang w:val="de-DE"/>
        </w:rPr>
        <w:t xml:space="preserve">   Uliko ndiko kuliko navyo.</w:t>
      </w:r>
    </w:p>
    <w:p>
      <w:pPr>
        <w:pStyle w:val="style0"/>
        <w:widowControl w:val="false"/>
        <w:tabs>
          <w:tab w:val="left" w:leader="none" w:pos="0"/>
        </w:tabs>
        <w:jc w:val="both"/>
        <w:rPr>
          <w:sz w:val="20"/>
          <w:szCs w:val="20"/>
          <w:lang w:val="de-DE"/>
        </w:rPr>
      </w:pPr>
      <w:r>
        <w:rPr>
          <w:b/>
          <w:bCs/>
          <w:sz w:val="20"/>
          <w:szCs w:val="20"/>
          <w:lang w:val="de-DE"/>
        </w:rPr>
        <w:t>j.</w:t>
      </w:r>
      <w:r>
        <w:rPr>
          <w:b/>
          <w:bCs/>
          <w:sz w:val="20"/>
          <w:szCs w:val="20"/>
          <w:lang w:val="de-DE"/>
        </w:rPr>
        <w:t xml:space="preserve"> </w:t>
      </w:r>
      <w:r>
        <w:rPr>
          <w:sz w:val="20"/>
          <w:szCs w:val="20"/>
          <w:lang w:val="de-DE"/>
        </w:rPr>
        <w:t>Tumia kihusishi ‘katika’ kwenye sentensi kuo</w:t>
      </w:r>
      <w:r>
        <w:rPr>
          <w:sz w:val="20"/>
          <w:szCs w:val="20"/>
          <w:lang w:val="de-DE"/>
        </w:rPr>
        <w:t xml:space="preserve">nyesha :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2)</w:t>
      </w:r>
    </w:p>
    <w:p>
      <w:pPr>
        <w:pStyle w:val="style0"/>
        <w:widowControl w:val="false"/>
        <w:tabs>
          <w:tab w:val="left" w:leader="none" w:pos="270"/>
        </w:tabs>
        <w:jc w:val="both"/>
        <w:rPr>
          <w:sz w:val="20"/>
          <w:szCs w:val="20"/>
          <w:lang w:val="de-DE"/>
        </w:rPr>
      </w:pPr>
      <w:r>
        <w:rPr>
          <w:sz w:val="20"/>
          <w:szCs w:val="20"/>
          <w:lang w:val="de-DE"/>
        </w:rPr>
        <w:tab/>
      </w:r>
      <w:r>
        <w:rPr>
          <w:sz w:val="20"/>
          <w:szCs w:val="20"/>
          <w:lang w:val="de-DE"/>
        </w:rPr>
        <w:t xml:space="preserve">   i)    Mahali</w:t>
      </w:r>
    </w:p>
    <w:p>
      <w:pPr>
        <w:pStyle w:val="style0"/>
        <w:widowControl w:val="false"/>
        <w:tabs>
          <w:tab w:val="left" w:leader="none" w:pos="270"/>
        </w:tabs>
        <w:jc w:val="both"/>
        <w:rPr>
          <w:sz w:val="20"/>
          <w:szCs w:val="20"/>
          <w:lang w:val="de-DE"/>
        </w:rPr>
      </w:pPr>
      <w:r>
        <w:rPr>
          <w:sz w:val="20"/>
          <w:szCs w:val="20"/>
          <w:lang w:val="de-DE"/>
        </w:rPr>
        <w:tab/>
      </w:r>
      <w:r>
        <w:rPr>
          <w:sz w:val="20"/>
          <w:szCs w:val="20"/>
          <w:lang w:val="de-DE"/>
        </w:rPr>
        <w:t xml:space="preserve">   </w:t>
      </w:r>
      <w:r>
        <w:rPr>
          <w:sz w:val="20"/>
          <w:szCs w:val="20"/>
          <w:lang w:val="de-DE"/>
        </w:rPr>
        <w:t>ii)    Ha</w:t>
      </w:r>
      <w:r>
        <w:rPr>
          <w:sz w:val="20"/>
          <w:szCs w:val="20"/>
          <w:lang w:val="de-DE"/>
        </w:rPr>
        <w:t>li</w:t>
      </w:r>
    </w:p>
    <w:p>
      <w:pPr>
        <w:pStyle w:val="style0"/>
        <w:widowControl w:val="false"/>
        <w:tabs>
          <w:tab w:val="left" w:leader="none" w:pos="0"/>
        </w:tabs>
        <w:jc w:val="both"/>
        <w:rPr>
          <w:sz w:val="20"/>
          <w:szCs w:val="20"/>
          <w:lang w:val="de-DE"/>
        </w:rPr>
      </w:pPr>
      <w:r>
        <w:rPr>
          <w:b/>
          <w:bCs/>
          <w:sz w:val="20"/>
          <w:szCs w:val="20"/>
          <w:lang w:val="de-DE"/>
        </w:rPr>
        <w:t>k.</w:t>
      </w:r>
      <w:r>
        <w:rPr>
          <w:b/>
          <w:bCs/>
          <w:sz w:val="20"/>
          <w:szCs w:val="20"/>
          <w:lang w:val="de-DE"/>
        </w:rPr>
        <w:t xml:space="preserve"> </w:t>
      </w:r>
      <w:r>
        <w:rPr>
          <w:sz w:val="20"/>
          <w:szCs w:val="20"/>
          <w:lang w:val="de-DE"/>
        </w:rPr>
        <w:t xml:space="preserve">Bainisha vitate katika sentensi ifuatayo </w:t>
      </w:r>
      <w:r>
        <w:rPr>
          <w:sz w:val="20"/>
          <w:szCs w:val="20"/>
          <w:lang w:val="de-DE"/>
        </w:rPr>
        <w:t>na ueleze maana yazo.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tabs>
          <w:tab w:val="left" w:leader="none" w:pos="0"/>
        </w:tabs>
        <w:jc w:val="both"/>
        <w:rPr>
          <w:sz w:val="20"/>
          <w:szCs w:val="20"/>
          <w:lang w:val="de-DE"/>
        </w:rPr>
      </w:pPr>
      <w:r>
        <w:rPr>
          <w:sz w:val="20"/>
          <w:szCs w:val="20"/>
          <w:lang w:val="de-DE"/>
        </w:rPr>
        <w:t xml:space="preserve">     </w:t>
      </w:r>
      <w:r>
        <w:rPr>
          <w:sz w:val="20"/>
          <w:szCs w:val="20"/>
          <w:lang w:val="de-DE"/>
        </w:rPr>
        <w:t xml:space="preserve">Nyumba hio itahamwa na </w:t>
      </w:r>
      <w:r>
        <w:rPr>
          <w:sz w:val="20"/>
          <w:szCs w:val="20"/>
          <w:lang w:val="de-DE"/>
        </w:rPr>
        <w:t>mbwa aliye na watoto wanaoamwa.</w:t>
      </w:r>
    </w:p>
    <w:p>
      <w:pPr>
        <w:pStyle w:val="style0"/>
        <w:widowControl w:val="false"/>
        <w:tabs>
          <w:tab w:val="left" w:leader="none" w:pos="0"/>
        </w:tabs>
        <w:jc w:val="both"/>
        <w:rPr>
          <w:sz w:val="20"/>
          <w:szCs w:val="20"/>
          <w:lang w:val="de-DE"/>
        </w:rPr>
      </w:pPr>
      <w:r>
        <w:rPr>
          <w:b/>
          <w:bCs/>
          <w:sz w:val="20"/>
          <w:szCs w:val="20"/>
          <w:lang w:val="de-DE"/>
        </w:rPr>
        <w:t>l.</w:t>
      </w:r>
      <w:r>
        <w:rPr>
          <w:b/>
          <w:bCs/>
          <w:sz w:val="20"/>
          <w:szCs w:val="20"/>
          <w:lang w:val="de-DE"/>
        </w:rPr>
        <w:t xml:space="preserve"> </w:t>
      </w:r>
      <w:r>
        <w:rPr>
          <w:sz w:val="20"/>
          <w:szCs w:val="20"/>
          <w:lang w:val="de-DE"/>
        </w:rPr>
        <w:t xml:space="preserve">Akifisha sentensi ifuatayo kuonyesha usemi halisi.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r>
        <w:rPr>
          <w:sz w:val="20"/>
          <w:szCs w:val="20"/>
          <w:lang w:val="de-DE"/>
        </w:rPr>
        <w:tab/>
      </w:r>
    </w:p>
    <w:p>
      <w:pPr>
        <w:pStyle w:val="style0"/>
        <w:widowControl w:val="false"/>
        <w:tabs>
          <w:tab w:val="left" w:leader="none" w:pos="0"/>
        </w:tabs>
        <w:jc w:val="both"/>
        <w:rPr>
          <w:b/>
          <w:bCs/>
          <w:sz w:val="20"/>
          <w:szCs w:val="20"/>
          <w:lang w:val="de-DE"/>
        </w:rPr>
      </w:pPr>
      <w:r>
        <w:rPr>
          <w:sz w:val="20"/>
          <w:szCs w:val="20"/>
          <w:lang w:val="de-DE"/>
        </w:rPr>
        <w:t xml:space="preserve">    </w:t>
      </w:r>
      <w:r>
        <w:rPr>
          <w:sz w:val="20"/>
          <w:szCs w:val="20"/>
          <w:lang w:val="de-DE"/>
        </w:rPr>
        <w:t>hewala amefaulu katika mtihani wake</w:t>
      </w:r>
    </w:p>
    <w:p>
      <w:pPr>
        <w:pStyle w:val="style0"/>
        <w:widowControl w:val="false"/>
        <w:tabs>
          <w:tab w:val="left" w:leader="none" w:pos="0"/>
        </w:tabs>
        <w:jc w:val="both"/>
        <w:rPr>
          <w:sz w:val="20"/>
          <w:szCs w:val="20"/>
          <w:lang w:val="de-DE"/>
        </w:rPr>
      </w:pPr>
      <w:r>
        <w:rPr>
          <w:b/>
          <w:bCs/>
          <w:sz w:val="20"/>
          <w:szCs w:val="20"/>
          <w:lang w:val="de-DE"/>
        </w:rPr>
        <w:t>m.</w:t>
      </w:r>
      <w:r>
        <w:rPr>
          <w:b/>
          <w:bCs/>
          <w:sz w:val="20"/>
          <w:szCs w:val="20"/>
          <w:lang w:val="de-DE"/>
        </w:rPr>
        <w:t xml:space="preserve"> </w:t>
      </w:r>
      <w:r>
        <w:rPr>
          <w:sz w:val="20"/>
          <w:szCs w:val="20"/>
          <w:lang w:val="de-DE"/>
        </w:rPr>
        <w:t>Changanua vipashio vya kisarufi katika kiarifa ch</w:t>
      </w:r>
      <w:r>
        <w:rPr>
          <w:sz w:val="20"/>
          <w:szCs w:val="20"/>
          <w:lang w:val="de-DE"/>
        </w:rPr>
        <w:t>a sentensi ifuatayo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tabs>
          <w:tab w:val="left" w:leader="none" w:pos="0"/>
        </w:tabs>
        <w:jc w:val="both"/>
        <w:rPr>
          <w:sz w:val="20"/>
          <w:szCs w:val="20"/>
          <w:lang w:val="de-DE"/>
        </w:rPr>
      </w:pPr>
      <w:r>
        <w:rPr>
          <w:sz w:val="20"/>
          <w:szCs w:val="20"/>
          <w:lang w:val="de-DE"/>
        </w:rPr>
        <w:t xml:space="preserve">      </w:t>
      </w:r>
      <w:r>
        <w:rPr>
          <w:sz w:val="20"/>
          <w:szCs w:val="20"/>
          <w:lang w:val="de-DE"/>
        </w:rPr>
        <w:t>Wanasagamoyo ha</w:t>
      </w:r>
      <w:r>
        <w:rPr>
          <w:sz w:val="20"/>
          <w:szCs w:val="20"/>
          <w:lang w:val="de-DE"/>
        </w:rPr>
        <w:t>wakupendana</w:t>
      </w:r>
    </w:p>
    <w:p>
      <w:pPr>
        <w:pStyle w:val="style0"/>
        <w:widowControl w:val="false"/>
        <w:tabs>
          <w:tab w:val="left" w:leader="none" w:pos="0"/>
        </w:tabs>
        <w:jc w:val="both"/>
        <w:rPr>
          <w:sz w:val="20"/>
          <w:szCs w:val="20"/>
          <w:lang w:val="de-DE"/>
        </w:rPr>
      </w:pPr>
      <w:r>
        <w:rPr>
          <w:b/>
          <w:bCs/>
          <w:sz w:val="20"/>
          <w:szCs w:val="20"/>
          <w:lang w:val="de-DE"/>
        </w:rPr>
        <w:t>n.</w:t>
      </w:r>
      <w:r>
        <w:rPr>
          <w:b/>
          <w:bCs/>
          <w:sz w:val="20"/>
          <w:szCs w:val="20"/>
          <w:lang w:val="de-DE"/>
        </w:rPr>
        <w:t xml:space="preserve"> </w:t>
      </w:r>
      <w:r>
        <w:rPr>
          <w:sz w:val="20"/>
          <w:szCs w:val="20"/>
          <w:lang w:val="de-DE"/>
        </w:rPr>
        <w:t>Tunga sentensi na ubainishe namna mbili za uami</w:t>
      </w:r>
      <w:r>
        <w:rPr>
          <w:sz w:val="20"/>
          <w:szCs w:val="20"/>
          <w:lang w:val="de-DE"/>
        </w:rPr>
        <w:t>lifu wa kundi nomino.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tabs>
          <w:tab w:val="left" w:leader="none" w:pos="0"/>
        </w:tabs>
        <w:jc w:val="both"/>
        <w:rPr>
          <w:sz w:val="20"/>
          <w:szCs w:val="20"/>
          <w:lang w:val="de-DE"/>
        </w:rPr>
      </w:pPr>
      <w:r>
        <w:rPr>
          <w:b/>
          <w:bCs/>
          <w:sz w:val="20"/>
          <w:szCs w:val="20"/>
          <w:lang w:val="de-DE"/>
        </w:rPr>
        <w:t>o.</w:t>
      </w:r>
      <w:r>
        <w:rPr>
          <w:b/>
          <w:bCs/>
          <w:sz w:val="20"/>
          <w:szCs w:val="20"/>
          <w:lang w:val="de-DE"/>
        </w:rPr>
        <w:t xml:space="preserve"> </w:t>
      </w:r>
      <w:r>
        <w:rPr>
          <w:sz w:val="20"/>
          <w:szCs w:val="20"/>
          <w:lang w:val="de-DE"/>
        </w:rPr>
        <w:t>Andika sentensi ifuatayo katika wakati ujao hali timilifu.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tabs>
          <w:tab w:val="left" w:leader="none" w:pos="0"/>
        </w:tabs>
        <w:jc w:val="both"/>
        <w:rPr>
          <w:sz w:val="20"/>
          <w:szCs w:val="20"/>
          <w:lang w:val="de-DE"/>
        </w:rPr>
      </w:pPr>
      <w:r>
        <w:rPr>
          <w:sz w:val="20"/>
          <w:szCs w:val="20"/>
          <w:lang w:val="de-DE"/>
        </w:rPr>
        <w:t xml:space="preserve">    Mama huwafulia watu nguo zao</w:t>
      </w:r>
    </w:p>
    <w:p>
      <w:pPr>
        <w:pStyle w:val="style0"/>
        <w:widowControl w:val="false"/>
        <w:tabs>
          <w:tab w:val="left" w:leader="none" w:pos="0"/>
        </w:tabs>
        <w:jc w:val="both"/>
        <w:rPr>
          <w:sz w:val="20"/>
          <w:szCs w:val="20"/>
          <w:lang w:val="de-DE"/>
        </w:rPr>
      </w:pPr>
      <w:r>
        <w:rPr>
          <w:b/>
          <w:bCs/>
          <w:sz w:val="20"/>
          <w:szCs w:val="20"/>
          <w:lang w:val="de-DE"/>
        </w:rPr>
        <w:t>p.</w:t>
      </w:r>
      <w:r>
        <w:rPr>
          <w:b/>
          <w:bCs/>
          <w:sz w:val="20"/>
          <w:szCs w:val="20"/>
          <w:lang w:val="de-DE"/>
        </w:rPr>
        <w:t xml:space="preserve"> </w:t>
      </w:r>
      <w:r>
        <w:rPr>
          <w:sz w:val="20"/>
          <w:szCs w:val="20"/>
          <w:lang w:val="de-DE"/>
        </w:rPr>
        <w:t>Fafanua maana ya kirai, kisha utunge sentensi sahihi ambayo haina nom</w:t>
      </w:r>
      <w:r>
        <w:rPr>
          <w:sz w:val="20"/>
          <w:szCs w:val="20"/>
          <w:lang w:val="de-DE"/>
        </w:rPr>
        <w:t>ino kuonyesha kirai nomino.</w:t>
      </w:r>
    </w:p>
    <w:p>
      <w:pPr>
        <w:pStyle w:val="style0"/>
        <w:widowControl w:val="false"/>
        <w:tabs>
          <w:tab w:val="left" w:leader="none" w:pos="0"/>
        </w:tabs>
        <w:jc w:val="both"/>
        <w:rPr>
          <w:sz w:val="20"/>
          <w:szCs w:val="20"/>
          <w:lang w:val="de-DE"/>
        </w:rPr>
      </w:pPr>
      <w:r>
        <w:rPr>
          <w:b/>
          <w:bCs/>
          <w:sz w:val="20"/>
          <w:szCs w:val="20"/>
          <w:lang w:val="de-DE"/>
        </w:rPr>
        <w:t>q.</w:t>
      </w:r>
      <w:r>
        <w:rPr>
          <w:b/>
          <w:bCs/>
          <w:sz w:val="20"/>
          <w:szCs w:val="20"/>
          <w:lang w:val="de-DE"/>
        </w:rPr>
        <w:t xml:space="preserve"> </w:t>
      </w:r>
      <w:r>
        <w:rPr>
          <w:sz w:val="20"/>
          <w:szCs w:val="20"/>
          <w:lang w:val="de-DE"/>
        </w:rPr>
        <w:t>Changanua sentensi ifuatay</w:t>
      </w:r>
      <w:r>
        <w:rPr>
          <w:sz w:val="20"/>
          <w:szCs w:val="20"/>
          <w:lang w:val="de-DE"/>
        </w:rPr>
        <w:t>o kwa njia ya matawi.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widowControl w:val="false"/>
        <w:tabs>
          <w:tab w:val="left" w:leader="none" w:pos="0"/>
        </w:tabs>
        <w:jc w:val="both"/>
        <w:rPr>
          <w:sz w:val="20"/>
          <w:szCs w:val="20"/>
          <w:lang w:val="de-DE"/>
        </w:rPr>
      </w:pPr>
      <w:r>
        <w:rPr>
          <w:sz w:val="20"/>
          <w:szCs w:val="20"/>
          <w:lang w:val="de-DE"/>
        </w:rPr>
        <w:t xml:space="preserve">     </w:t>
      </w:r>
      <w:r>
        <w:rPr>
          <w:sz w:val="20"/>
          <w:szCs w:val="20"/>
          <w:lang w:val="de-DE"/>
        </w:rPr>
        <w:t>Yule abiria aliyejeruhiwa vibaya alipelekwa hospita</w:t>
      </w:r>
      <w:r>
        <w:rPr>
          <w:sz w:val="20"/>
          <w:szCs w:val="20"/>
          <w:lang w:val="de-DE"/>
        </w:rPr>
        <w:t>li kisha jamaa zake wakaarifiwa</w:t>
      </w:r>
    </w:p>
    <w:p>
      <w:pPr>
        <w:pStyle w:val="style0"/>
        <w:widowControl w:val="false"/>
        <w:tabs>
          <w:tab w:val="left" w:leader="none" w:pos="0"/>
        </w:tabs>
        <w:rPr>
          <w:sz w:val="20"/>
          <w:szCs w:val="20"/>
          <w:lang w:val="de-DE"/>
        </w:rPr>
      </w:pPr>
      <w:r>
        <w:rPr>
          <w:b/>
          <w:bCs/>
          <w:sz w:val="20"/>
          <w:szCs w:val="20"/>
          <w:lang w:val="de-DE"/>
        </w:rPr>
        <w:t>r.</w:t>
      </w:r>
      <w:r>
        <w:rPr>
          <w:b/>
          <w:bCs/>
          <w:sz w:val="20"/>
          <w:szCs w:val="20"/>
          <w:lang w:val="de-DE"/>
        </w:rPr>
        <w:t xml:space="preserve"> </w:t>
      </w:r>
      <w:r>
        <w:rPr>
          <w:sz w:val="20"/>
          <w:szCs w:val="20"/>
          <w:lang w:val="de-DE"/>
        </w:rPr>
        <w:t>Andika kinyume.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0"/>
        <w:widowControl w:val="false"/>
        <w:tabs>
          <w:tab w:val="left" w:leader="none" w:pos="0"/>
        </w:tabs>
        <w:jc w:val="both"/>
        <w:rPr>
          <w:sz w:val="20"/>
          <w:szCs w:val="20"/>
          <w:lang w:val="de-DE"/>
        </w:rPr>
      </w:pPr>
      <w:r>
        <w:rPr>
          <w:b/>
          <w:bCs/>
          <w:sz w:val="20"/>
          <w:szCs w:val="20"/>
          <w:lang w:val="de-DE"/>
        </w:rPr>
        <w:t>s.</w:t>
      </w:r>
      <w:r>
        <w:rPr>
          <w:b/>
          <w:bCs/>
          <w:sz w:val="20"/>
          <w:szCs w:val="20"/>
          <w:lang w:val="de-DE"/>
        </w:rPr>
        <w:t xml:space="preserve"> </w:t>
      </w:r>
      <w:r>
        <w:rPr>
          <w:sz w:val="20"/>
          <w:szCs w:val="20"/>
          <w:lang w:val="de-DE"/>
        </w:rPr>
        <w:t>Sahihisha kwa kutumia kirejeshi cha mazoea.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0"/>
        <w:widowControl w:val="false"/>
        <w:tabs>
          <w:tab w:val="left" w:leader="none" w:pos="0"/>
        </w:tabs>
        <w:jc w:val="both"/>
        <w:rPr>
          <w:sz w:val="20"/>
          <w:szCs w:val="20"/>
          <w:lang w:val="de-DE"/>
        </w:rPr>
      </w:pPr>
      <w:r>
        <w:rPr>
          <w:sz w:val="20"/>
          <w:szCs w:val="20"/>
          <w:lang w:val="de-DE"/>
        </w:rPr>
        <w:t xml:space="preserve">     </w:t>
      </w:r>
      <w:r>
        <w:rPr>
          <w:sz w:val="20"/>
          <w:szCs w:val="20"/>
          <w:lang w:val="de-DE"/>
        </w:rPr>
        <w:t>Kambarau am</w:t>
      </w:r>
      <w:r>
        <w:rPr>
          <w:sz w:val="20"/>
          <w:szCs w:val="20"/>
          <w:lang w:val="de-DE"/>
        </w:rPr>
        <w:t>bao iliyoundwa vyema haitatizi.</w:t>
      </w:r>
    </w:p>
    <w:p>
      <w:pPr>
        <w:pStyle w:val="style0"/>
        <w:widowControl w:val="false"/>
        <w:ind w:left="360"/>
        <w:jc w:val="both"/>
        <w:rPr>
          <w:b/>
          <w:bCs/>
          <w:sz w:val="20"/>
          <w:szCs w:val="20"/>
          <w:u w:val="single"/>
          <w:lang w:val="de-DE"/>
        </w:rPr>
      </w:pPr>
      <w:r>
        <w:rPr>
          <w:b/>
          <w:bCs/>
          <w:sz w:val="20"/>
          <w:szCs w:val="20"/>
          <w:lang w:val="de-DE"/>
        </w:rPr>
        <w:t>4.</w:t>
      </w:r>
      <w:r>
        <w:rPr>
          <w:b/>
          <w:bCs/>
          <w:sz w:val="20"/>
          <w:szCs w:val="20"/>
          <w:lang w:val="de-DE"/>
        </w:rPr>
        <w:t xml:space="preserve"> </w:t>
      </w:r>
      <w:r>
        <w:rPr>
          <w:b/>
          <w:bCs/>
          <w:sz w:val="20"/>
          <w:szCs w:val="20"/>
          <w:u w:val="single"/>
          <w:lang w:val="de-DE"/>
        </w:rPr>
        <w:t>ISIMU JAMII   (ALAMA 10)</w:t>
      </w:r>
    </w:p>
    <w:p>
      <w:pPr>
        <w:pStyle w:val="style0"/>
        <w:widowControl w:val="false"/>
        <w:ind w:left="270" w:hanging="270"/>
        <w:jc w:val="both"/>
        <w:rPr>
          <w:sz w:val="20"/>
          <w:szCs w:val="20"/>
          <w:lang w:val="de-DE"/>
        </w:rPr>
      </w:pPr>
      <w:r>
        <w:rPr>
          <w:b/>
          <w:bCs/>
          <w:sz w:val="20"/>
          <w:szCs w:val="20"/>
          <w:lang w:val="de-DE"/>
        </w:rPr>
        <w:t>a.</w:t>
      </w:r>
      <w:r>
        <w:rPr>
          <w:b/>
          <w:bCs/>
          <w:sz w:val="20"/>
          <w:szCs w:val="20"/>
          <w:lang w:val="de-DE"/>
        </w:rPr>
        <w:t xml:space="preserve"> </w:t>
      </w:r>
      <w:r>
        <w:rPr>
          <w:sz w:val="20"/>
          <w:szCs w:val="20"/>
          <w:lang w:val="de-DE"/>
        </w:rPr>
        <w:t xml:space="preserve">Ukiwa mkaguzi mwalikwa katika mashindano ya Kiswahili, fafanua na kueleza mambo yanayochangia wanafunzi kufanya </w:t>
      </w:r>
      <w:r>
        <w:rPr>
          <w:sz w:val="20"/>
          <w:szCs w:val="20"/>
          <w:lang w:val="de-DE"/>
        </w:rPr>
        <w:t xml:space="preserve">         </w:t>
      </w:r>
      <w:r>
        <w:rPr>
          <w:sz w:val="20"/>
          <w:szCs w:val="20"/>
          <w:lang w:val="de-DE"/>
        </w:rPr>
        <w:t>makosa ya kisarufi na ya kimatamshi katika lugha ya</w:t>
      </w:r>
      <w:r>
        <w:rPr>
          <w:sz w:val="20"/>
          <w:szCs w:val="20"/>
          <w:lang w:val="de-DE"/>
        </w:rPr>
        <w:t xml:space="preserve"> </w:t>
      </w:r>
      <w:r>
        <w:rPr>
          <w:sz w:val="20"/>
          <w:szCs w:val="20"/>
          <w:lang w:val="de-DE"/>
        </w:rPr>
        <w:t xml:space="preserve">Kiswahili.  </w:t>
      </w:r>
    </w:p>
    <w:p>
      <w:pPr>
        <w:pStyle w:val="style0"/>
        <w:widowControl w:val="false"/>
        <w:jc w:val="both"/>
        <w:rPr>
          <w:sz w:val="20"/>
          <w:szCs w:val="20"/>
          <w:lang w:val="de-DE"/>
        </w:rPr>
      </w:pPr>
      <w:r>
        <w:rPr>
          <w:b/>
          <w:bCs/>
          <w:sz w:val="20"/>
          <w:szCs w:val="20"/>
          <w:lang w:val="de-DE"/>
        </w:rPr>
        <w:t xml:space="preserve">b.   </w:t>
      </w:r>
      <w:r>
        <w:rPr>
          <w:sz w:val="20"/>
          <w:szCs w:val="20"/>
          <w:lang w:val="de-DE"/>
        </w:rPr>
        <w:t xml:space="preserve">Eleza umuhimu wa Isimu Jamii.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(alama 5)</w:t>
      </w:r>
    </w:p>
    <w:p>
      <w:pPr>
        <w:pStyle w:val="style0"/>
        <w:widowControl w:val="false"/>
        <w:jc w:val="both"/>
        <w:rPr>
          <w:b/>
          <w:sz w:val="20"/>
          <w:szCs w:val="20"/>
          <w:lang w:val="de-DE"/>
        </w:rPr>
      </w:pPr>
      <w:r>
        <w:rPr>
          <w:sz w:val="20"/>
          <w:szCs w:val="20"/>
          <w:lang w:val="de-DE"/>
        </w:rPr>
        <w:t> </w:t>
      </w:r>
    </w:p>
    <w:p>
      <w:pPr>
        <w:pStyle w:val="style157"/>
        <w:ind w:left="360"/>
        <w:rPr>
          <w:b/>
          <w:sz w:val="20"/>
          <w:szCs w:val="20"/>
          <w:lang w:val="de-DE"/>
        </w:rPr>
      </w:pPr>
    </w:p>
    <w:p>
      <w:pPr>
        <w:pStyle w:val="style0"/>
        <w:spacing w:after="200" w:lineRule="auto" w:line="276"/>
        <w:rPr>
          <w:sz w:val="20"/>
          <w:szCs w:val="20"/>
          <w:lang w:val="de-DE"/>
        </w:rPr>
      </w:pPr>
      <w:r>
        <w:rPr>
          <w:sz w:val="20"/>
          <w:szCs w:val="20"/>
          <w:lang w:val="de-DE"/>
        </w:rPr>
        <w:br w:type="page"/>
      </w:r>
    </w:p>
    <w:p>
      <w:pPr>
        <w:pStyle w:val="style0"/>
        <w:widowControl w:val="false"/>
        <w:ind w:left="360"/>
        <w:jc w:val="both"/>
        <w:rPr>
          <w:b/>
          <w:sz w:val="20"/>
          <w:szCs w:val="20"/>
          <w:lang w:val="de-DE"/>
        </w:rPr>
      </w:pPr>
      <w:r>
        <w:rPr>
          <w:b/>
          <w:sz w:val="20"/>
          <w:szCs w:val="20"/>
          <w:lang w:val="de-DE"/>
        </w:rPr>
        <w:t>WESTCENT</w:t>
      </w:r>
    </w:p>
    <w:p>
      <w:pPr>
        <w:pStyle w:val="style0"/>
        <w:widowControl w:val="false"/>
        <w:ind w:left="360"/>
        <w:jc w:val="both"/>
        <w:rPr>
          <w:sz w:val="20"/>
          <w:szCs w:val="20"/>
          <w:lang w:val="de-DE"/>
        </w:rPr>
      </w:pPr>
      <w:r>
        <w:rPr>
          <w:sz w:val="20"/>
          <w:szCs w:val="20"/>
          <w:lang w:val="de-DE"/>
        </w:rPr>
        <w:t>102/3</w:t>
      </w:r>
    </w:p>
    <w:p>
      <w:pPr>
        <w:pStyle w:val="style0"/>
        <w:widowControl w:val="false"/>
        <w:ind w:left="360"/>
        <w:jc w:val="both"/>
        <w:rPr>
          <w:sz w:val="20"/>
          <w:szCs w:val="20"/>
          <w:lang w:val="de-DE"/>
        </w:rPr>
      </w:pPr>
      <w:r>
        <w:rPr>
          <w:sz w:val="20"/>
          <w:szCs w:val="20"/>
          <w:lang w:val="de-DE"/>
        </w:rPr>
        <w:t>FASIHI</w:t>
      </w:r>
    </w:p>
    <w:p>
      <w:pPr>
        <w:pStyle w:val="style0"/>
        <w:widowControl w:val="false"/>
        <w:ind w:left="360"/>
        <w:jc w:val="both"/>
        <w:rPr>
          <w:b/>
          <w:bCs/>
          <w:sz w:val="20"/>
          <w:szCs w:val="20"/>
          <w:lang w:val="de-DE"/>
        </w:rPr>
      </w:pPr>
      <w:r>
        <w:rPr>
          <w:b/>
          <w:bCs/>
          <w:sz w:val="20"/>
          <w:szCs w:val="20"/>
          <w:lang w:val="de-DE"/>
        </w:rPr>
        <w:t>Julai / Agosti 2018</w:t>
      </w:r>
    </w:p>
    <w:p>
      <w:pPr>
        <w:pStyle w:val="style0"/>
        <w:widowControl w:val="false"/>
        <w:pBdr>
          <w:bottom w:val="single" w:sz="4" w:space="1" w:color="auto"/>
        </w:pBdr>
        <w:ind w:left="360"/>
        <w:jc w:val="both"/>
        <w:rPr>
          <w:sz w:val="20"/>
          <w:szCs w:val="20"/>
          <w:lang w:val="de-DE"/>
        </w:rPr>
      </w:pPr>
      <w:r>
        <w:rPr>
          <w:sz w:val="20"/>
          <w:szCs w:val="20"/>
          <w:lang w:val="de-DE"/>
        </w:rPr>
        <w:t>M</w:t>
      </w:r>
      <w:r>
        <w:rPr>
          <w:sz w:val="20"/>
          <w:szCs w:val="20"/>
          <w:lang w:val="de-DE"/>
        </w:rPr>
        <w:t>uda: Saa 2½</w:t>
      </w:r>
      <w:r>
        <w:rPr>
          <w:b/>
          <w:bCs/>
          <w:sz w:val="20"/>
          <w:szCs w:val="20"/>
          <w:lang w:val="de-DE"/>
        </w:rPr>
        <w:t> </w:t>
      </w:r>
    </w:p>
    <w:p>
      <w:pPr>
        <w:pStyle w:val="style0"/>
        <w:widowControl w:val="false"/>
        <w:ind w:firstLine="360"/>
        <w:rPr>
          <w:b/>
          <w:bCs/>
          <w:sz w:val="20"/>
          <w:szCs w:val="20"/>
          <w:lang w:val="de-DE"/>
        </w:rPr>
      </w:pPr>
      <w:r>
        <w:rPr>
          <w:b/>
          <w:bCs/>
          <w:sz w:val="20"/>
          <w:szCs w:val="20"/>
          <w:lang w:val="de-DE"/>
        </w:rPr>
        <w:t>SEHEMU A  :  RIWAYA</w:t>
      </w:r>
    </w:p>
    <w:p>
      <w:pPr>
        <w:pStyle w:val="style0"/>
        <w:widowControl w:val="false"/>
        <w:ind w:firstLine="360"/>
        <w:rPr>
          <w:b/>
          <w:bCs/>
          <w:sz w:val="20"/>
          <w:szCs w:val="20"/>
          <w:lang w:val="de-DE"/>
        </w:rPr>
      </w:pPr>
      <w:r>
        <w:rPr>
          <w:b/>
          <w:bCs/>
          <w:sz w:val="20"/>
          <w:szCs w:val="20"/>
          <w:lang w:val="de-DE"/>
        </w:rPr>
        <w:t xml:space="preserve">KEN WALIBORA  :  KIDAGAA KIMEMWOZEA </w:t>
      </w:r>
    </w:p>
    <w:p>
      <w:pPr>
        <w:pStyle w:val="style0"/>
        <w:widowControl w:val="false"/>
        <w:ind w:firstLine="360"/>
        <w:rPr>
          <w:b/>
          <w:bCs/>
          <w:sz w:val="20"/>
          <w:szCs w:val="20"/>
          <w:lang w:val="de-DE"/>
        </w:rPr>
      </w:pPr>
      <w:r>
        <w:rPr>
          <w:b/>
          <w:bCs/>
          <w:sz w:val="20"/>
          <w:szCs w:val="20"/>
          <w:lang w:val="de-DE"/>
        </w:rPr>
        <w:t>LAZIMA.</w:t>
      </w:r>
    </w:p>
    <w:p>
      <w:pPr>
        <w:pStyle w:val="style0"/>
        <w:widowControl w:val="false"/>
        <w:rPr>
          <w:sz w:val="20"/>
          <w:szCs w:val="20"/>
          <w:lang w:val="de-DE"/>
        </w:rPr>
      </w:pPr>
      <w:r>
        <w:rPr>
          <w:sz w:val="20"/>
          <w:szCs w:val="20"/>
          <w:lang w:val="de-DE"/>
        </w:rPr>
        <w:t xml:space="preserve">1.…...ukazae watoto …..wakaikomboe </w:t>
      </w:r>
      <w:r>
        <w:rPr>
          <w:sz w:val="20"/>
          <w:szCs w:val="20"/>
          <w:lang w:val="de-DE"/>
        </w:rPr>
        <w:t>Tomoko toka kwa mkoloni mweusi.</w:t>
      </w:r>
    </w:p>
    <w:p>
      <w:pPr>
        <w:pStyle w:val="style0"/>
        <w:widowControl w:val="false"/>
        <w:tabs>
          <w:tab w:val="left" w:leader="none" w:pos="540"/>
        </w:tabs>
        <w:rPr>
          <w:sz w:val="20"/>
          <w:szCs w:val="20"/>
          <w:lang w:val="de-DE"/>
        </w:rPr>
      </w:pPr>
      <w:r>
        <w:rPr>
          <w:sz w:val="20"/>
          <w:szCs w:val="20"/>
          <w:lang w:val="de-DE"/>
        </w:rPr>
        <w:tab/>
      </w:r>
      <w:r>
        <w:rPr>
          <w:sz w:val="20"/>
          <w:szCs w:val="20"/>
          <w:lang w:val="de-DE"/>
        </w:rPr>
        <w:t>a.     Eleza muktadha wa maneno haya.</w:t>
      </w:r>
      <w:r>
        <w:rPr>
          <w:sz w:val="20"/>
          <w:szCs w:val="20"/>
          <w:lang w:val="de-DE"/>
        </w:rPr>
        <w:tab/>
      </w:r>
      <w:r>
        <w:rPr>
          <w:sz w:val="20"/>
          <w:szCs w:val="20"/>
          <w:lang w:val="de-DE"/>
        </w:rPr>
        <w:t xml:space="preserve">    </w:t>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widowControl w:val="false"/>
        <w:tabs>
          <w:tab w:val="left" w:leader="none" w:pos="540"/>
        </w:tabs>
        <w:rPr>
          <w:sz w:val="20"/>
          <w:szCs w:val="20"/>
          <w:lang w:val="de-DE"/>
        </w:rPr>
      </w:pPr>
      <w:r>
        <w:rPr>
          <w:sz w:val="20"/>
          <w:szCs w:val="20"/>
          <w:lang w:val="de-DE"/>
        </w:rPr>
        <w:tab/>
      </w:r>
      <w:r>
        <w:rPr>
          <w:sz w:val="20"/>
          <w:szCs w:val="20"/>
          <w:lang w:val="de-DE"/>
        </w:rPr>
        <w:t>b.     Eleza um</w:t>
      </w:r>
      <w:r>
        <w:rPr>
          <w:sz w:val="20"/>
          <w:szCs w:val="20"/>
          <w:lang w:val="de-DE"/>
        </w:rPr>
        <w:t>uhimu wa msemewa.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widowControl w:val="false"/>
        <w:tabs>
          <w:tab w:val="left" w:leader="none" w:pos="540"/>
        </w:tabs>
        <w:rPr>
          <w:sz w:val="20"/>
          <w:szCs w:val="20"/>
        </w:rPr>
      </w:pPr>
      <w:r>
        <w:rPr>
          <w:sz w:val="20"/>
          <w:szCs w:val="20"/>
          <w:lang w:val="de-DE"/>
        </w:rPr>
        <w:tab/>
      </w:r>
      <w:r>
        <w:rPr>
          <w:sz w:val="20"/>
          <w:szCs w:val="20"/>
          <w:lang w:val="de-DE"/>
        </w:rPr>
        <w:t xml:space="preserve">c.     Uwajibikaji ni maudhui yaliyodokezwa katika dondoo hili. </w:t>
      </w:r>
      <w:r>
        <w:rPr>
          <w:sz w:val="20"/>
          <w:szCs w:val="20"/>
        </w:rPr>
        <w:t xml:space="preserve">Thibitisha jinsi mwandishi wa riwaya  ya Kidagaa </w:t>
      </w:r>
      <w:r>
        <w:rPr>
          <w:sz w:val="20"/>
          <w:szCs w:val="20"/>
        </w:rPr>
        <w:tab/>
      </w:r>
      <w:r>
        <w:rPr>
          <w:sz w:val="20"/>
          <w:szCs w:val="20"/>
        </w:rPr>
        <w:t xml:space="preserve"> </w:t>
      </w:r>
      <w:r>
        <w:rPr>
          <w:sz w:val="20"/>
          <w:szCs w:val="20"/>
        </w:rPr>
        <w:tab/>
      </w:r>
      <w:r>
        <w:rPr>
          <w:sz w:val="20"/>
          <w:szCs w:val="20"/>
        </w:rPr>
        <w:tab/>
      </w:r>
      <w:r>
        <w:rPr>
          <w:sz w:val="20"/>
          <w:szCs w:val="20"/>
        </w:rPr>
        <w:t>kimemwozea alivyofanikisha maudhui haya ya uwaj</w:t>
      </w:r>
      <w:r>
        <w:rPr>
          <w:sz w:val="20"/>
          <w:szCs w:val="20"/>
        </w:rPr>
        <w:t>ibikaji.</w:t>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12)</w:t>
      </w:r>
    </w:p>
    <w:p>
      <w:pPr>
        <w:pStyle w:val="style0"/>
        <w:widowControl w:val="false"/>
        <w:tabs>
          <w:tab w:val="left" w:leader="none" w:pos="360"/>
        </w:tabs>
        <w:rPr>
          <w:b/>
          <w:bCs/>
          <w:sz w:val="20"/>
          <w:szCs w:val="20"/>
        </w:rPr>
      </w:pPr>
      <w:r>
        <w:rPr>
          <w:sz w:val="20"/>
          <w:szCs w:val="20"/>
        </w:rPr>
        <w:tab/>
      </w:r>
      <w:r>
        <w:rPr>
          <w:b/>
          <w:bCs/>
          <w:sz w:val="20"/>
          <w:szCs w:val="20"/>
        </w:rPr>
        <w:t xml:space="preserve">SEHEMU B   :   TAMTHILIA </w:t>
      </w:r>
    </w:p>
    <w:p>
      <w:pPr>
        <w:pStyle w:val="style0"/>
        <w:widowControl w:val="false"/>
        <w:tabs>
          <w:tab w:val="left" w:leader="none" w:pos="360"/>
        </w:tabs>
        <w:rPr>
          <w:b/>
          <w:bCs/>
          <w:sz w:val="20"/>
          <w:szCs w:val="20"/>
        </w:rPr>
      </w:pPr>
      <w:r>
        <w:rPr>
          <w:b/>
          <w:bCs/>
          <w:sz w:val="20"/>
          <w:szCs w:val="20"/>
        </w:rPr>
        <w:tab/>
      </w:r>
      <w:r>
        <w:rPr>
          <w:b/>
          <w:bCs/>
          <w:sz w:val="20"/>
          <w:szCs w:val="20"/>
        </w:rPr>
        <w:t>Puline Kea      :    Kigogo</w:t>
      </w:r>
    </w:p>
    <w:p>
      <w:pPr>
        <w:pStyle w:val="style0"/>
        <w:widowControl w:val="false"/>
        <w:tabs>
          <w:tab w:val="left" w:leader="none" w:pos="360"/>
        </w:tabs>
        <w:rPr>
          <w:b/>
          <w:bCs/>
          <w:sz w:val="20"/>
          <w:szCs w:val="20"/>
        </w:rPr>
      </w:pPr>
      <w:r>
        <w:rPr>
          <w:b/>
          <w:bCs/>
          <w:sz w:val="20"/>
          <w:szCs w:val="20"/>
        </w:rPr>
        <w:tab/>
      </w:r>
      <w:r>
        <w:rPr>
          <w:b/>
          <w:bCs/>
          <w:sz w:val="20"/>
          <w:szCs w:val="20"/>
        </w:rPr>
        <w:t xml:space="preserve">Tibu swali la 2 au 3  </w:t>
      </w:r>
    </w:p>
    <w:p>
      <w:pPr>
        <w:pStyle w:val="style0"/>
        <w:widowControl w:val="false"/>
        <w:rPr>
          <w:sz w:val="20"/>
          <w:szCs w:val="20"/>
        </w:rPr>
      </w:pPr>
      <w:r>
        <w:rPr>
          <w:b/>
          <w:bCs/>
          <w:sz w:val="20"/>
          <w:szCs w:val="20"/>
        </w:rPr>
        <w:t>2.</w:t>
      </w:r>
      <w:r>
        <w:rPr>
          <w:b/>
          <w:bCs/>
          <w:sz w:val="20"/>
          <w:szCs w:val="20"/>
        </w:rPr>
        <w:t xml:space="preserve"> </w:t>
      </w:r>
      <w:r>
        <w:rPr>
          <w:sz w:val="20"/>
          <w:szCs w:val="20"/>
        </w:rPr>
        <w:t xml:space="preserve">Tusiwaruhusu watu wachache waliojazwa kasumba….kuturejesha ….hatuwezi kukubali kutawaliwa </w:t>
      </w:r>
    </w:p>
    <w:p>
      <w:pPr>
        <w:pStyle w:val="style0"/>
        <w:widowControl w:val="false"/>
        <w:rPr>
          <w:sz w:val="20"/>
          <w:szCs w:val="20"/>
        </w:rPr>
      </w:pPr>
      <w:r>
        <w:rPr>
          <w:sz w:val="20"/>
          <w:szCs w:val="20"/>
        </w:rPr>
        <w:t xml:space="preserve">    kidhalimu tena.</w:t>
      </w:r>
    </w:p>
    <w:p>
      <w:pPr>
        <w:pStyle w:val="style0"/>
        <w:widowControl w:val="false"/>
        <w:rPr>
          <w:sz w:val="20"/>
          <w:szCs w:val="20"/>
        </w:rPr>
      </w:pPr>
      <w:r>
        <w:rPr>
          <w:sz w:val="20"/>
          <w:szCs w:val="20"/>
        </w:rPr>
        <w:tab/>
      </w:r>
      <w:r>
        <w:rPr>
          <w:sz w:val="20"/>
          <w:szCs w:val="20"/>
        </w:rPr>
        <w:t xml:space="preserve">a.    Eleza muktadha wa dondoo </w:t>
      </w:r>
      <w:r>
        <w:rPr>
          <w:sz w:val="20"/>
          <w:szCs w:val="20"/>
        </w:rPr>
        <w:t>hili.</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 xml:space="preserve"> (alama 4)</w:t>
      </w:r>
    </w:p>
    <w:p>
      <w:pPr>
        <w:pStyle w:val="style0"/>
        <w:widowControl w:val="false"/>
        <w:rPr>
          <w:sz w:val="20"/>
          <w:szCs w:val="20"/>
        </w:rPr>
      </w:pPr>
      <w:r>
        <w:rPr>
          <w:sz w:val="20"/>
          <w:szCs w:val="20"/>
        </w:rPr>
        <w:tab/>
      </w:r>
      <w:r>
        <w:rPr>
          <w:sz w:val="20"/>
          <w:szCs w:val="20"/>
        </w:rPr>
        <w:t>b.    Kwa kumrejelea mzungumzaji wa maneno haya, bainisha unafik</w:t>
      </w:r>
      <w:r>
        <w:rPr>
          <w:sz w:val="20"/>
          <w:szCs w:val="20"/>
        </w:rPr>
        <w:t xml:space="preserve">i katika kauli hii.  </w:t>
      </w:r>
      <w:r>
        <w:rPr>
          <w:sz w:val="20"/>
          <w:szCs w:val="20"/>
        </w:rPr>
        <w:tab/>
      </w:r>
      <w:r>
        <w:rPr>
          <w:sz w:val="20"/>
          <w:szCs w:val="20"/>
        </w:rPr>
        <w:tab/>
      </w:r>
      <w:r>
        <w:rPr>
          <w:sz w:val="20"/>
          <w:szCs w:val="20"/>
        </w:rPr>
        <w:tab/>
      </w:r>
      <w:r>
        <w:rPr>
          <w:sz w:val="20"/>
          <w:szCs w:val="20"/>
        </w:rPr>
        <w:t>(alama 16)</w:t>
      </w:r>
    </w:p>
    <w:p>
      <w:pPr>
        <w:pStyle w:val="style0"/>
        <w:widowControl w:val="false"/>
        <w:rPr>
          <w:sz w:val="20"/>
          <w:szCs w:val="20"/>
        </w:rPr>
      </w:pPr>
      <w:r>
        <w:rPr>
          <w:sz w:val="20"/>
          <w:szCs w:val="20"/>
        </w:rPr>
        <w:t>3.</w:t>
      </w:r>
      <w:r>
        <w:rPr>
          <w:sz w:val="20"/>
          <w:szCs w:val="20"/>
        </w:rPr>
        <w:t xml:space="preserve"> </w:t>
      </w:r>
      <w:r>
        <w:rPr>
          <w:sz w:val="20"/>
          <w:szCs w:val="20"/>
        </w:rPr>
        <w:t>Eleza jinsi mbinu ya taharuki ilivyotumika kufanikisha maudhui kati</w:t>
      </w:r>
      <w:r>
        <w:rPr>
          <w:sz w:val="20"/>
          <w:szCs w:val="20"/>
        </w:rPr>
        <w:t>ka tamthilia ya kigogo.</w:t>
      </w:r>
      <w:r>
        <w:rPr>
          <w:sz w:val="20"/>
          <w:szCs w:val="20"/>
        </w:rPr>
        <w:tab/>
      </w:r>
      <w:r>
        <w:rPr>
          <w:sz w:val="20"/>
          <w:szCs w:val="20"/>
        </w:rPr>
        <w:tab/>
      </w:r>
      <w:r>
        <w:rPr>
          <w:sz w:val="20"/>
          <w:szCs w:val="20"/>
        </w:rPr>
        <w:tab/>
      </w:r>
      <w:r>
        <w:rPr>
          <w:sz w:val="20"/>
          <w:szCs w:val="20"/>
        </w:rPr>
        <w:t>(ala 20)</w:t>
      </w:r>
    </w:p>
    <w:p>
      <w:pPr>
        <w:pStyle w:val="style0"/>
        <w:widowControl w:val="false"/>
        <w:tabs>
          <w:tab w:val="left" w:leader="none" w:pos="360"/>
        </w:tabs>
        <w:rPr>
          <w:b/>
          <w:bCs/>
          <w:sz w:val="20"/>
          <w:szCs w:val="20"/>
        </w:rPr>
      </w:pPr>
      <w:r>
        <w:rPr>
          <w:sz w:val="20"/>
          <w:szCs w:val="20"/>
        </w:rPr>
        <w:tab/>
      </w:r>
      <w:r>
        <w:rPr>
          <w:b/>
          <w:bCs/>
          <w:sz w:val="20"/>
          <w:szCs w:val="20"/>
        </w:rPr>
        <w:t>SEHEMU C  :  H</w:t>
      </w:r>
      <w:r>
        <w:rPr>
          <w:b/>
          <w:bCs/>
          <w:sz w:val="20"/>
          <w:szCs w:val="20"/>
        </w:rPr>
        <w:t>ADITHI FUPI</w:t>
      </w:r>
    </w:p>
    <w:p>
      <w:pPr>
        <w:pStyle w:val="style0"/>
        <w:widowControl w:val="false"/>
        <w:tabs>
          <w:tab w:val="left" w:leader="none" w:pos="360"/>
        </w:tabs>
        <w:rPr>
          <w:sz w:val="20"/>
          <w:szCs w:val="20"/>
        </w:rPr>
      </w:pPr>
      <w:r>
        <w:rPr>
          <w:b/>
          <w:bCs/>
          <w:sz w:val="20"/>
          <w:szCs w:val="20"/>
        </w:rPr>
        <w:tab/>
      </w:r>
      <w:r>
        <w:rPr>
          <w:sz w:val="20"/>
          <w:szCs w:val="20"/>
        </w:rPr>
        <w:t>Jibu swali la 4 au 5.</w:t>
      </w:r>
    </w:p>
    <w:p>
      <w:pPr>
        <w:pStyle w:val="style0"/>
        <w:widowControl w:val="false"/>
        <w:tabs>
          <w:tab w:val="left" w:leader="none" w:pos="360"/>
        </w:tabs>
        <w:rPr>
          <w:sz w:val="20"/>
          <w:szCs w:val="20"/>
        </w:rPr>
      </w:pPr>
      <w:r>
        <w:rPr>
          <w:sz w:val="20"/>
          <w:szCs w:val="20"/>
        </w:rPr>
        <w:tab/>
      </w:r>
      <w:r>
        <w:rPr>
          <w:b/>
          <w:bCs/>
          <w:sz w:val="20"/>
          <w:szCs w:val="20"/>
        </w:rPr>
        <w:t>Eunice Kimaliro :  Mtihani wa Maisha.</w:t>
      </w:r>
    </w:p>
    <w:p>
      <w:pPr>
        <w:pStyle w:val="style0"/>
        <w:widowControl w:val="false"/>
        <w:rPr>
          <w:sz w:val="20"/>
          <w:szCs w:val="20"/>
        </w:rPr>
      </w:pPr>
      <w:r>
        <w:rPr>
          <w:sz w:val="20"/>
          <w:szCs w:val="20"/>
        </w:rPr>
        <w:t>4.</w:t>
      </w:r>
      <w:r>
        <w:rPr>
          <w:sz w:val="20"/>
          <w:szCs w:val="20"/>
        </w:rPr>
        <w:t xml:space="preserve"> </w:t>
      </w:r>
      <w:r>
        <w:rPr>
          <w:sz w:val="20"/>
          <w:szCs w:val="20"/>
        </w:rPr>
        <w:t>“…..ilm</w:t>
      </w:r>
      <w:r>
        <w:rPr>
          <w:sz w:val="20"/>
          <w:szCs w:val="20"/>
        </w:rPr>
        <w:t>uradi mawazo yanamwadhibu sasa”</w:t>
      </w:r>
    </w:p>
    <w:p>
      <w:pPr>
        <w:pStyle w:val="style0"/>
        <w:widowControl w:val="false"/>
        <w:rPr>
          <w:sz w:val="20"/>
          <w:szCs w:val="20"/>
        </w:rPr>
      </w:pPr>
      <w:r>
        <w:rPr>
          <w:sz w:val="20"/>
          <w:szCs w:val="20"/>
        </w:rPr>
        <w:tab/>
      </w:r>
      <w:r>
        <w:rPr>
          <w:sz w:val="20"/>
          <w:szCs w:val="20"/>
        </w:rPr>
        <w:t xml:space="preserve">a.   Eleza muktadha wa dondoo </w:t>
      </w:r>
      <w:r>
        <w:rPr>
          <w:sz w:val="20"/>
          <w:szCs w:val="20"/>
        </w:rPr>
        <w:t>hili.</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widowControl w:val="false"/>
        <w:rPr>
          <w:sz w:val="20"/>
          <w:szCs w:val="20"/>
        </w:rPr>
      </w:pPr>
      <w:r>
        <w:rPr>
          <w:sz w:val="20"/>
          <w:szCs w:val="20"/>
        </w:rPr>
        <w:tab/>
      </w:r>
      <w:r>
        <w:rPr>
          <w:sz w:val="20"/>
          <w:szCs w:val="20"/>
        </w:rPr>
        <w:t>b.   Fafanua sifa za anayerejelewa katika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6</w:t>
      </w:r>
      <w:r>
        <w:rPr>
          <w:sz w:val="20"/>
          <w:szCs w:val="20"/>
        </w:rPr>
        <w:t>)</w:t>
      </w:r>
    </w:p>
    <w:p>
      <w:pPr>
        <w:pStyle w:val="style0"/>
        <w:widowControl w:val="false"/>
        <w:rPr>
          <w:sz w:val="20"/>
          <w:szCs w:val="20"/>
        </w:rPr>
      </w:pPr>
      <w:r>
        <w:rPr>
          <w:sz w:val="20"/>
          <w:szCs w:val="20"/>
        </w:rPr>
        <w:tab/>
      </w:r>
      <w:r>
        <w:rPr>
          <w:sz w:val="20"/>
          <w:szCs w:val="20"/>
        </w:rPr>
        <w:t>c.   Onyesha mawazo yanayomwadhibu anayerejelewa na dondoo hili.</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10</w:t>
      </w:r>
    </w:p>
    <w:p>
      <w:pPr>
        <w:pStyle w:val="style0"/>
        <w:widowControl w:val="false"/>
        <w:rPr>
          <w:b/>
          <w:bCs/>
          <w:sz w:val="20"/>
          <w:szCs w:val="20"/>
        </w:rPr>
      </w:pPr>
      <w:r>
        <w:rPr>
          <w:sz w:val="20"/>
          <w:szCs w:val="20"/>
        </w:rPr>
        <w:tab/>
      </w:r>
      <w:r>
        <w:rPr>
          <w:b/>
          <w:bCs/>
          <w:sz w:val="20"/>
          <w:szCs w:val="20"/>
        </w:rPr>
        <w:t>Alfa</w:t>
      </w:r>
      <w:r>
        <w:rPr>
          <w:b/>
          <w:bCs/>
          <w:sz w:val="20"/>
          <w:szCs w:val="20"/>
        </w:rPr>
        <w:t xml:space="preserve"> Chokocho  :  Tulipokutana tena</w:t>
      </w:r>
    </w:p>
    <w:p>
      <w:pPr>
        <w:pStyle w:val="style0"/>
        <w:widowControl w:val="false"/>
        <w:tabs>
          <w:tab w:val="left" w:leader="none" w:pos="180"/>
        </w:tabs>
        <w:rPr>
          <w:sz w:val="20"/>
          <w:szCs w:val="20"/>
        </w:rPr>
      </w:pPr>
      <w:r>
        <w:rPr>
          <w:sz w:val="20"/>
          <w:szCs w:val="20"/>
        </w:rPr>
        <w:t>5.</w:t>
      </w:r>
      <w:r>
        <w:rPr>
          <w:sz w:val="20"/>
          <w:szCs w:val="20"/>
        </w:rPr>
        <w:tab/>
      </w:r>
      <w:r>
        <w:rPr>
          <w:sz w:val="20"/>
          <w:szCs w:val="20"/>
        </w:rPr>
        <w:t>a.</w:t>
      </w:r>
      <w:r>
        <w:rPr>
          <w:sz w:val="20"/>
          <w:szCs w:val="20"/>
        </w:rPr>
        <w:t xml:space="preserve"> </w:t>
      </w:r>
      <w:r>
        <w:rPr>
          <w:sz w:val="20"/>
          <w:szCs w:val="20"/>
        </w:rPr>
        <w:t xml:space="preserve">  “ Mamangu siku ile aliniamsha mapema.”</w:t>
      </w:r>
    </w:p>
    <w:p>
      <w:pPr>
        <w:pStyle w:val="style0"/>
        <w:widowControl w:val="false"/>
        <w:tabs>
          <w:tab w:val="left" w:leader="none" w:pos="180"/>
        </w:tabs>
        <w:ind w:firstLine="360"/>
        <w:rPr>
          <w:sz w:val="20"/>
          <w:szCs w:val="20"/>
        </w:rPr>
      </w:pPr>
      <w:r>
        <w:rPr>
          <w:sz w:val="20"/>
          <w:szCs w:val="20"/>
        </w:rPr>
        <w:tab/>
      </w:r>
      <w:r>
        <w:rPr>
          <w:sz w:val="20"/>
          <w:szCs w:val="20"/>
        </w:rPr>
        <w:t>i)   Eleza muktadh</w:t>
      </w:r>
      <w:r>
        <w:rPr>
          <w:sz w:val="20"/>
          <w:szCs w:val="20"/>
        </w:rPr>
        <w:t>a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widowControl w:val="false"/>
        <w:tabs>
          <w:tab w:val="left" w:leader="none" w:pos="180"/>
        </w:tabs>
        <w:ind w:firstLine="360"/>
        <w:rPr>
          <w:sz w:val="20"/>
          <w:szCs w:val="20"/>
        </w:rPr>
      </w:pPr>
      <w:r>
        <w:rPr>
          <w:sz w:val="20"/>
          <w:szCs w:val="20"/>
        </w:rPr>
        <w:tab/>
      </w:r>
      <w:r>
        <w:rPr>
          <w:sz w:val="20"/>
          <w:szCs w:val="20"/>
        </w:rPr>
        <w:t>ii)  Tathmini umuhimu wa usimulizi wa mzungumzaji katika kuendelez</w:t>
      </w:r>
      <w:r>
        <w:rPr>
          <w:sz w:val="20"/>
          <w:szCs w:val="20"/>
        </w:rPr>
        <w:t xml:space="preserve">a dhamira ya hadithi hii. </w:t>
      </w:r>
      <w:r>
        <w:rPr>
          <w:sz w:val="20"/>
          <w:szCs w:val="20"/>
        </w:rPr>
        <w:tab/>
      </w:r>
      <w:r>
        <w:rPr>
          <w:sz w:val="20"/>
          <w:szCs w:val="20"/>
        </w:rPr>
        <w:tab/>
      </w:r>
      <w:r>
        <w:rPr>
          <w:sz w:val="20"/>
          <w:szCs w:val="20"/>
        </w:rPr>
        <w:t>(a 8)</w:t>
      </w:r>
    </w:p>
    <w:p>
      <w:pPr>
        <w:pStyle w:val="style0"/>
        <w:widowControl w:val="false"/>
        <w:tabs>
          <w:tab w:val="left" w:leader="none" w:pos="180"/>
        </w:tabs>
        <w:rPr>
          <w:sz w:val="20"/>
          <w:szCs w:val="20"/>
        </w:rPr>
      </w:pPr>
      <w:r>
        <w:rPr>
          <w:sz w:val="20"/>
          <w:szCs w:val="20"/>
        </w:rPr>
        <w:tab/>
      </w:r>
      <w:r>
        <w:rPr>
          <w:sz w:val="20"/>
          <w:szCs w:val="20"/>
        </w:rPr>
        <w:t>b. Onyesha jinsi mashaka linavyomwafiki mhusika mwenyewe katika hadithi ya “Ndoto ya Mashaka”</w:t>
      </w:r>
      <w:r>
        <w:rPr>
          <w:sz w:val="20"/>
          <w:szCs w:val="20"/>
        </w:rPr>
        <w:tab/>
      </w:r>
      <w:r>
        <w:rPr>
          <w:sz w:val="20"/>
          <w:szCs w:val="20"/>
        </w:rPr>
        <w:tab/>
      </w:r>
      <w:r>
        <w:rPr>
          <w:sz w:val="20"/>
          <w:szCs w:val="20"/>
        </w:rPr>
        <w:t>(alama 8)</w:t>
      </w:r>
    </w:p>
    <w:p>
      <w:pPr>
        <w:pStyle w:val="style0"/>
        <w:widowControl w:val="false"/>
        <w:rPr>
          <w:b/>
          <w:bCs/>
          <w:sz w:val="20"/>
          <w:szCs w:val="20"/>
        </w:rPr>
      </w:pPr>
      <w:r>
        <w:rPr>
          <w:sz w:val="20"/>
          <w:szCs w:val="20"/>
        </w:rPr>
        <w:tab/>
      </w:r>
      <w:r>
        <w:rPr>
          <w:b/>
          <w:bCs/>
          <w:sz w:val="20"/>
          <w:szCs w:val="20"/>
        </w:rPr>
        <w:t>SEHEMU D : FASIHI SIMULIZI</w:t>
      </w:r>
    </w:p>
    <w:p>
      <w:pPr>
        <w:pStyle w:val="style0"/>
        <w:widowControl w:val="false"/>
        <w:rPr>
          <w:sz w:val="20"/>
          <w:szCs w:val="20"/>
        </w:rPr>
      </w:pPr>
      <w:r>
        <w:rPr>
          <w:sz w:val="20"/>
          <w:szCs w:val="20"/>
        </w:rPr>
        <w:t>6.</w:t>
      </w:r>
      <w:r>
        <w:rPr>
          <w:sz w:val="20"/>
          <w:szCs w:val="20"/>
        </w:rPr>
        <w:t xml:space="preserve"> </w:t>
      </w:r>
      <w:r>
        <w:rPr>
          <w:sz w:val="20"/>
          <w:szCs w:val="20"/>
        </w:rPr>
        <w:t>a.</w:t>
      </w:r>
      <w:r>
        <w:rPr>
          <w:sz w:val="20"/>
          <w:szCs w:val="20"/>
        </w:rPr>
        <w:t xml:space="preserve"> </w:t>
      </w:r>
      <w:r>
        <w:rPr>
          <w:sz w:val="20"/>
          <w:szCs w:val="20"/>
        </w:rPr>
        <w:t>Huku ukitoa hoja sita linganisha aina mbili kuu za fa</w:t>
      </w:r>
      <w:r>
        <w:rPr>
          <w:sz w:val="20"/>
          <w:szCs w:val="20"/>
        </w:rPr>
        <w:t>sihi.</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 xml:space="preserve">(alama 6) </w:t>
      </w:r>
    </w:p>
    <w:p>
      <w:pPr>
        <w:pStyle w:val="style0"/>
        <w:widowControl w:val="false"/>
        <w:rPr>
          <w:sz w:val="20"/>
          <w:szCs w:val="20"/>
        </w:rPr>
      </w:pPr>
      <w:r>
        <w:rPr>
          <w:sz w:val="20"/>
          <w:szCs w:val="20"/>
        </w:rPr>
        <w:t xml:space="preserve">    </w:t>
      </w:r>
      <w:r>
        <w:rPr>
          <w:sz w:val="20"/>
          <w:szCs w:val="20"/>
        </w:rPr>
        <w:t>b. Jadili vipengele sita vya kuzingatia katika uchan</w:t>
      </w:r>
      <w:r>
        <w:rPr>
          <w:sz w:val="20"/>
          <w:szCs w:val="20"/>
        </w:rPr>
        <w:t>ganuzi wa hadithi.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6)</w:t>
      </w:r>
    </w:p>
    <w:p>
      <w:pPr>
        <w:pStyle w:val="style0"/>
        <w:widowControl w:val="false"/>
        <w:rPr>
          <w:sz w:val="20"/>
          <w:szCs w:val="20"/>
        </w:rPr>
      </w:pPr>
      <w:r>
        <w:rPr>
          <w:sz w:val="20"/>
          <w:szCs w:val="20"/>
        </w:rPr>
        <w:t xml:space="preserve">    </w:t>
      </w:r>
      <w:r>
        <w:rPr>
          <w:sz w:val="20"/>
          <w:szCs w:val="20"/>
        </w:rPr>
        <w:t>c. Jadili sifa mbili za vitanza ndimi kw</w:t>
      </w:r>
      <w:r>
        <w:rPr>
          <w:sz w:val="20"/>
          <w:szCs w:val="20"/>
        </w:rPr>
        <w:t>a kurejelea sauti.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widowControl w:val="false"/>
        <w:rPr>
          <w:sz w:val="20"/>
          <w:szCs w:val="20"/>
        </w:rPr>
      </w:pPr>
      <w:r>
        <w:rPr>
          <w:sz w:val="20"/>
          <w:szCs w:val="20"/>
        </w:rPr>
        <w:t xml:space="preserve">    </w:t>
      </w:r>
      <w:r>
        <w:rPr>
          <w:sz w:val="20"/>
          <w:szCs w:val="20"/>
        </w:rPr>
        <w:t>d.Tambua istuiat</w:t>
      </w:r>
      <w:r>
        <w:rPr>
          <w:sz w:val="20"/>
          <w:szCs w:val="20"/>
        </w:rPr>
        <w:t>u zinzotokana na maelezo haya.</w:t>
      </w:r>
      <w:r>
        <w:rPr>
          <w:sz w:val="20"/>
          <w:szCs w:val="20"/>
        </w:rPr>
        <w:tab/>
      </w:r>
      <w:r>
        <w:rPr>
          <w:sz w:val="20"/>
          <w:szCs w:val="20"/>
        </w:rPr>
        <w:tab/>
      </w:r>
      <w:r>
        <w:rPr>
          <w:sz w:val="20"/>
          <w:szCs w:val="20"/>
        </w:rPr>
        <w:tab/>
      </w:r>
    </w:p>
    <w:p>
      <w:pPr>
        <w:pStyle w:val="style0"/>
        <w:widowControl w:val="false"/>
        <w:tabs>
          <w:tab w:val="left" w:leader="none" w:pos="450"/>
          <w:tab w:val="left" w:leader="none" w:pos="720"/>
        </w:tabs>
        <w:rPr>
          <w:sz w:val="20"/>
          <w:szCs w:val="20"/>
        </w:rPr>
      </w:pPr>
      <w:r>
        <w:rPr>
          <w:sz w:val="20"/>
          <w:szCs w:val="20"/>
        </w:rPr>
        <w:tab/>
      </w:r>
      <w:r>
        <w:rPr>
          <w:sz w:val="20"/>
          <w:szCs w:val="20"/>
        </w:rPr>
        <w:t xml:space="preserve">      i.   Msimulizi wa fasihi simulizi anaitwaje kwa jumla?                            </w:t>
      </w:r>
      <w:r>
        <w:rPr>
          <w:sz w:val="20"/>
          <w:szCs w:val="20"/>
        </w:rPr>
        <w:t xml:space="preserve">                     </w:t>
      </w:r>
      <w:r>
        <w:rPr>
          <w:sz w:val="20"/>
          <w:szCs w:val="20"/>
        </w:rPr>
        <w:tab/>
      </w:r>
      <w:r>
        <w:rPr>
          <w:sz w:val="20"/>
          <w:szCs w:val="20"/>
        </w:rPr>
        <w:tab/>
      </w:r>
      <w:r>
        <w:rPr>
          <w:sz w:val="20"/>
          <w:szCs w:val="20"/>
        </w:rPr>
        <w:tab/>
      </w:r>
      <w:r>
        <w:rPr>
          <w:sz w:val="20"/>
          <w:szCs w:val="20"/>
        </w:rPr>
        <w:t xml:space="preserve"> (alama 1)</w:t>
      </w:r>
    </w:p>
    <w:p>
      <w:pPr>
        <w:pStyle w:val="style0"/>
        <w:widowControl w:val="false"/>
        <w:tabs>
          <w:tab w:val="left" w:leader="none" w:pos="450"/>
          <w:tab w:val="left" w:leader="none" w:pos="720"/>
        </w:tabs>
        <w:rPr>
          <w:sz w:val="20"/>
          <w:szCs w:val="20"/>
        </w:rPr>
      </w:pPr>
      <w:r>
        <w:rPr>
          <w:sz w:val="20"/>
          <w:szCs w:val="20"/>
        </w:rPr>
        <w:tab/>
      </w:r>
      <w:r>
        <w:rPr>
          <w:sz w:val="20"/>
          <w:szCs w:val="20"/>
        </w:rPr>
        <w:t xml:space="preserve">     ii.    Shujaa katika mighani pia an</w:t>
      </w:r>
      <w:r>
        <w:rPr>
          <w:sz w:val="20"/>
          <w:szCs w:val="20"/>
        </w:rPr>
        <w:t>aweza kuitwa nani?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widowControl w:val="false"/>
        <w:tabs>
          <w:tab w:val="left" w:leader="none" w:pos="450"/>
          <w:tab w:val="left" w:leader="none" w:pos="720"/>
        </w:tabs>
        <w:rPr>
          <w:sz w:val="20"/>
          <w:szCs w:val="20"/>
        </w:rPr>
      </w:pPr>
      <w:r>
        <w:rPr>
          <w:sz w:val="20"/>
          <w:szCs w:val="20"/>
        </w:rPr>
        <w:tab/>
      </w:r>
      <w:r>
        <w:rPr>
          <w:sz w:val="20"/>
          <w:szCs w:val="20"/>
        </w:rPr>
        <w:t xml:space="preserve">     iii.   Sherehe za kitamaduni ambazo hufungwa na jamii katika kipindi fulani maalum huitwaje?     </w:t>
      </w:r>
      <w:r>
        <w:rPr>
          <w:sz w:val="20"/>
          <w:szCs w:val="20"/>
        </w:rPr>
        <w:tab/>
      </w:r>
      <w:r>
        <w:rPr>
          <w:sz w:val="20"/>
          <w:szCs w:val="20"/>
        </w:rPr>
        <w:tab/>
      </w:r>
      <w:r>
        <w:rPr>
          <w:sz w:val="20"/>
          <w:szCs w:val="20"/>
        </w:rPr>
        <w:t>(alama 1)</w:t>
      </w:r>
    </w:p>
    <w:p>
      <w:pPr>
        <w:pStyle w:val="style0"/>
        <w:widowControl w:val="false"/>
        <w:tabs>
          <w:tab w:val="left" w:leader="none" w:pos="450"/>
          <w:tab w:val="left" w:leader="none" w:pos="720"/>
        </w:tabs>
        <w:rPr>
          <w:sz w:val="20"/>
          <w:szCs w:val="20"/>
        </w:rPr>
      </w:pPr>
      <w:r>
        <w:rPr>
          <w:sz w:val="20"/>
          <w:szCs w:val="20"/>
        </w:rPr>
        <w:tab/>
      </w:r>
      <w:r>
        <w:rPr>
          <w:sz w:val="20"/>
          <w:szCs w:val="20"/>
        </w:rPr>
        <w:t xml:space="preserve">     iv.    Mavazi au vifaa vinavyotumiwa na wasanii kuakisi hali halisi ya mambo wakati wa </w:t>
      </w:r>
    </w:p>
    <w:p>
      <w:pPr>
        <w:pStyle w:val="style0"/>
        <w:widowControl w:val="false"/>
        <w:tabs>
          <w:tab w:val="left" w:leader="none" w:pos="450"/>
          <w:tab w:val="left" w:leader="none" w:pos="720"/>
        </w:tabs>
        <w:rPr>
          <w:sz w:val="20"/>
          <w:szCs w:val="20"/>
          <w:lang w:val="fr-FR"/>
        </w:rPr>
      </w:pPr>
      <w:r>
        <w:rPr>
          <w:sz w:val="20"/>
          <w:szCs w:val="20"/>
        </w:rPr>
        <w:tab/>
      </w:r>
      <w:r>
        <w:rPr>
          <w:sz w:val="20"/>
          <w:szCs w:val="20"/>
        </w:rPr>
        <w:t xml:space="preserve">              </w:t>
      </w:r>
      <w:r>
        <w:rPr>
          <w:sz w:val="20"/>
          <w:szCs w:val="20"/>
          <w:lang w:val="fr-FR"/>
        </w:rPr>
        <w:t>kuwasilisha</w:t>
      </w:r>
      <w:r>
        <w:rPr>
          <w:sz w:val="20"/>
          <w:szCs w:val="20"/>
          <w:lang w:val="fr-FR"/>
        </w:rPr>
        <w:t xml:space="preserve"> fasihi huitwaje?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w:t>
      </w:r>
    </w:p>
    <w:p>
      <w:pPr>
        <w:pStyle w:val="style0"/>
        <w:widowControl w:val="false"/>
        <w:tabs>
          <w:tab w:val="left" w:leader="none" w:pos="450"/>
          <w:tab w:val="left" w:leader="none" w:pos="720"/>
        </w:tabs>
        <w:rPr>
          <w:sz w:val="20"/>
          <w:szCs w:val="20"/>
          <w:lang w:val="fr-FR"/>
        </w:rPr>
      </w:pPr>
      <w:r>
        <w:rPr>
          <w:sz w:val="20"/>
          <w:szCs w:val="20"/>
          <w:lang w:val="fr-FR"/>
        </w:rPr>
        <w:tab/>
      </w:r>
      <w:r>
        <w:rPr>
          <w:sz w:val="20"/>
          <w:szCs w:val="20"/>
          <w:lang w:val="fr-FR"/>
        </w:rPr>
        <w:t xml:space="preserve">     v.    </w:t>
      </w:r>
      <w:r>
        <w:rPr>
          <w:sz w:val="20"/>
          <w:szCs w:val="20"/>
          <w:lang w:val="fr-FR"/>
        </w:rPr>
        <w:t xml:space="preserve">Mtambaji wa hadithi hutumia ujuzi gani anapoibadilisha hadithi yake moja kwa moja mbele </w:t>
      </w:r>
    </w:p>
    <w:p>
      <w:pPr>
        <w:pStyle w:val="style0"/>
        <w:widowControl w:val="false"/>
        <w:tabs>
          <w:tab w:val="left" w:leader="none" w:pos="450"/>
          <w:tab w:val="left" w:leader="none" w:pos="720"/>
        </w:tabs>
        <w:rPr>
          <w:sz w:val="20"/>
          <w:szCs w:val="20"/>
          <w:lang w:val="fr-FR"/>
        </w:rPr>
      </w:pPr>
      <w:r>
        <w:rPr>
          <w:sz w:val="20"/>
          <w:szCs w:val="20"/>
          <w:lang w:val="fr-FR"/>
        </w:rPr>
        <w:tab/>
      </w:r>
      <w:r>
        <w:rPr>
          <w:sz w:val="20"/>
          <w:szCs w:val="20"/>
          <w:lang w:val="fr-FR"/>
        </w:rPr>
        <w:t xml:space="preserve">            ya hadhira bila kuathir</w:t>
      </w:r>
      <w:r>
        <w:rPr>
          <w:sz w:val="20"/>
          <w:szCs w:val="20"/>
          <w:lang w:val="fr-FR"/>
        </w:rPr>
        <w:t>i usimulizi wake?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w:t>
      </w:r>
    </w:p>
    <w:p>
      <w:pPr>
        <w:pStyle w:val="style0"/>
        <w:widowControl w:val="false"/>
        <w:tabs>
          <w:tab w:val="left" w:leader="none" w:pos="450"/>
          <w:tab w:val="left" w:leader="none" w:pos="720"/>
        </w:tabs>
        <w:rPr>
          <w:sz w:val="20"/>
          <w:szCs w:val="20"/>
        </w:rPr>
      </w:pPr>
      <w:r>
        <w:rPr>
          <w:sz w:val="20"/>
          <w:szCs w:val="20"/>
          <w:lang w:val="fr-FR"/>
        </w:rPr>
        <w:tab/>
      </w:r>
      <w:r>
        <w:rPr>
          <w:sz w:val="20"/>
          <w:szCs w:val="20"/>
          <w:lang w:val="fr-FR"/>
        </w:rPr>
        <w:t xml:space="preserve">     vi.   Wanaosimuliwa ili kuonyesha kazi ya fasihi simulizi hupewa jina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w:t>
      </w:r>
      <w:r>
        <w:rPr>
          <w:sz w:val="20"/>
          <w:szCs w:val="20"/>
        </w:rPr>
        <w:t>lama 1)</w:t>
      </w:r>
    </w:p>
    <w:p>
      <w:pPr>
        <w:pStyle w:val="style0"/>
        <w:widowControl w:val="false"/>
        <w:rPr>
          <w:sz w:val="20"/>
          <w:szCs w:val="20"/>
        </w:rPr>
      </w:pPr>
      <w:r>
        <w:rPr>
          <w:sz w:val="20"/>
          <w:szCs w:val="20"/>
        </w:rPr>
        <w:t>7.</w:t>
      </w:r>
      <w:r>
        <w:rPr>
          <w:sz w:val="20"/>
          <w:szCs w:val="20"/>
        </w:rPr>
        <w:t xml:space="preserve"> </w:t>
      </w:r>
      <w:r>
        <w:rPr>
          <w:sz w:val="20"/>
          <w:szCs w:val="20"/>
        </w:rPr>
        <w:t>Soma shairi</w:t>
      </w:r>
      <w:r>
        <w:rPr>
          <w:sz w:val="20"/>
          <w:szCs w:val="20"/>
        </w:rPr>
        <w:t xml:space="preserve"> lifuatalo kisha ujibu maswali.</w:t>
      </w:r>
    </w:p>
    <w:p>
      <w:pPr>
        <w:pStyle w:val="style0"/>
        <w:widowControl w:val="false"/>
        <w:ind w:firstLine="360"/>
        <w:rPr>
          <w:sz w:val="20"/>
          <w:szCs w:val="20"/>
        </w:rPr>
      </w:pPr>
      <w:r>
        <w:rPr>
          <w:sz w:val="20"/>
          <w:szCs w:val="20"/>
        </w:rPr>
        <w:t>1.</w:t>
      </w:r>
      <w:r>
        <w:rPr>
          <w:sz w:val="20"/>
          <w:szCs w:val="20"/>
        </w:rPr>
        <w:tab/>
      </w:r>
      <w:r>
        <w:rPr>
          <w:sz w:val="20"/>
          <w:szCs w:val="20"/>
        </w:rPr>
        <w:t xml:space="preserve">Wakati tunywapo chai hapa upenuni, </w:t>
      </w:r>
    </w:p>
    <w:p>
      <w:pPr>
        <w:pStyle w:val="style0"/>
        <w:widowControl w:val="false"/>
        <w:ind w:firstLine="360"/>
        <w:rPr>
          <w:sz w:val="20"/>
          <w:szCs w:val="20"/>
        </w:rPr>
      </w:pPr>
      <w:r>
        <w:rPr>
          <w:sz w:val="20"/>
          <w:szCs w:val="20"/>
        </w:rPr>
        <w:tab/>
      </w:r>
      <w:r>
        <w:rPr>
          <w:sz w:val="20"/>
          <w:szCs w:val="20"/>
        </w:rPr>
        <w:t>Na kuwatazama watoto wetu</w:t>
      </w:r>
    </w:p>
    <w:p>
      <w:pPr>
        <w:pStyle w:val="style0"/>
        <w:widowControl w:val="false"/>
        <w:ind w:firstLine="360"/>
        <w:rPr>
          <w:sz w:val="20"/>
          <w:szCs w:val="20"/>
        </w:rPr>
      </w:pPr>
      <w:r>
        <w:rPr>
          <w:sz w:val="20"/>
          <w:szCs w:val="20"/>
        </w:rPr>
        <w:tab/>
      </w:r>
      <w:r>
        <w:rPr>
          <w:sz w:val="20"/>
          <w:szCs w:val="20"/>
        </w:rPr>
        <w:t>Wakicheza bembea kwa furaha.</w:t>
      </w:r>
    </w:p>
    <w:p>
      <w:pPr>
        <w:pStyle w:val="style0"/>
        <w:widowControl w:val="false"/>
        <w:ind w:firstLine="360"/>
        <w:rPr>
          <w:sz w:val="20"/>
          <w:szCs w:val="20"/>
        </w:rPr>
      </w:pPr>
      <w:r>
        <w:rPr>
          <w:sz w:val="20"/>
          <w:szCs w:val="20"/>
        </w:rPr>
        <w:tab/>
      </w:r>
      <w:r>
        <w:rPr>
          <w:sz w:val="20"/>
          <w:szCs w:val="20"/>
        </w:rPr>
        <w:t>Tujue kamba ya bembea yetu imeshalika</w:t>
      </w:r>
    </w:p>
    <w:p>
      <w:pPr>
        <w:pStyle w:val="style0"/>
        <w:widowControl w:val="false"/>
        <w:ind w:firstLine="360"/>
        <w:rPr>
          <w:sz w:val="20"/>
          <w:szCs w:val="20"/>
        </w:rPr>
      </w:pPr>
      <w:r>
        <w:rPr>
          <w:sz w:val="20"/>
          <w:szCs w:val="20"/>
        </w:rPr>
        <w:tab/>
      </w:r>
      <w:r>
        <w:rPr>
          <w:sz w:val="20"/>
          <w:szCs w:val="20"/>
        </w:rPr>
        <w:t>Na bado kidogo tutaporomoka</w:t>
      </w:r>
    </w:p>
    <w:p>
      <w:pPr>
        <w:pStyle w:val="style0"/>
        <w:widowControl w:val="false"/>
        <w:ind w:firstLine="360"/>
        <w:rPr>
          <w:sz w:val="20"/>
          <w:szCs w:val="20"/>
        </w:rPr>
      </w:pPr>
      <w:r>
        <w:rPr>
          <w:sz w:val="20"/>
          <w:szCs w:val="20"/>
        </w:rPr>
        <w:t> </w:t>
      </w:r>
    </w:p>
    <w:p>
      <w:pPr>
        <w:pStyle w:val="style0"/>
        <w:widowControl w:val="false"/>
        <w:ind w:firstLine="360"/>
        <w:rPr>
          <w:sz w:val="20"/>
          <w:szCs w:val="20"/>
        </w:rPr>
      </w:pPr>
      <w:r>
        <w:rPr>
          <w:sz w:val="20"/>
          <w:szCs w:val="20"/>
        </w:rPr>
        <w:t>2.</w:t>
      </w:r>
      <w:r>
        <w:rPr>
          <w:sz w:val="20"/>
          <w:szCs w:val="20"/>
        </w:rPr>
        <w:tab/>
      </w:r>
      <w:r>
        <w:rPr>
          <w:sz w:val="20"/>
          <w:szCs w:val="20"/>
        </w:rPr>
        <w:t>Kulikuwa na wakati ulinisukuma juu</w:t>
      </w:r>
    </w:p>
    <w:p>
      <w:pPr>
        <w:pStyle w:val="style0"/>
        <w:widowControl w:val="false"/>
        <w:ind w:firstLine="360"/>
        <w:rPr>
          <w:sz w:val="20"/>
          <w:szCs w:val="20"/>
        </w:rPr>
      </w:pPr>
      <w:r>
        <w:rPr>
          <w:sz w:val="20"/>
          <w:szCs w:val="20"/>
        </w:rPr>
        <w:tab/>
      </w:r>
      <w:r>
        <w:rPr>
          <w:sz w:val="20"/>
          <w:szCs w:val="20"/>
        </w:rPr>
        <w:t>Nikaenda zaidi ya nusu duara</w:t>
      </w:r>
    </w:p>
    <w:p>
      <w:pPr>
        <w:pStyle w:val="style0"/>
        <w:widowControl w:val="false"/>
        <w:ind w:firstLine="360"/>
        <w:rPr>
          <w:sz w:val="20"/>
          <w:szCs w:val="20"/>
        </w:rPr>
      </w:pPr>
      <w:r>
        <w:rPr>
          <w:sz w:val="20"/>
          <w:szCs w:val="20"/>
        </w:rPr>
        <w:tab/>
      </w:r>
      <w:r>
        <w:rPr>
          <w:sz w:val="20"/>
          <w:szCs w:val="20"/>
        </w:rPr>
        <w:t>Kulikuwa na wakati nilikudaka</w:t>
      </w:r>
    </w:p>
    <w:p>
      <w:pPr>
        <w:pStyle w:val="style0"/>
        <w:widowControl w:val="false"/>
        <w:ind w:firstLine="360"/>
        <w:rPr>
          <w:sz w:val="20"/>
          <w:szCs w:val="20"/>
        </w:rPr>
      </w:pPr>
      <w:r>
        <w:rPr>
          <w:sz w:val="20"/>
          <w:szCs w:val="20"/>
        </w:rPr>
        <w:tab/>
      </w:r>
      <w:r>
        <w:rPr>
          <w:sz w:val="20"/>
          <w:szCs w:val="20"/>
        </w:rPr>
        <w:t>Ulipokaribia kuanguka</w:t>
      </w:r>
    </w:p>
    <w:p>
      <w:pPr>
        <w:pStyle w:val="style0"/>
        <w:widowControl w:val="false"/>
        <w:ind w:firstLine="360"/>
        <w:rPr>
          <w:sz w:val="20"/>
          <w:szCs w:val="20"/>
        </w:rPr>
      </w:pPr>
      <w:r>
        <w:rPr>
          <w:sz w:val="20"/>
          <w:szCs w:val="20"/>
        </w:rPr>
        <w:tab/>
      </w:r>
      <w:r>
        <w:rPr>
          <w:sz w:val="20"/>
          <w:szCs w:val="20"/>
        </w:rPr>
        <w:t>Na kulikuwa na wakati tulibebana kwa zamu</w:t>
      </w:r>
    </w:p>
    <w:p>
      <w:pPr>
        <w:pStyle w:val="style0"/>
        <w:widowControl w:val="false"/>
        <w:ind w:firstLine="360"/>
        <w:rPr>
          <w:sz w:val="20"/>
          <w:szCs w:val="20"/>
        </w:rPr>
      </w:pPr>
      <w:r>
        <w:rPr>
          <w:sz w:val="20"/>
          <w:szCs w:val="20"/>
        </w:rPr>
        <w:tab/>
      </w:r>
      <w:r>
        <w:rPr>
          <w:sz w:val="20"/>
          <w:szCs w:val="20"/>
        </w:rPr>
        <w:t>Mmoja wima akisukuma mwingine amekaa</w:t>
      </w:r>
    </w:p>
    <w:p>
      <w:pPr>
        <w:pStyle w:val="style0"/>
        <w:widowControl w:val="false"/>
        <w:ind w:firstLine="360"/>
        <w:rPr>
          <w:sz w:val="20"/>
          <w:szCs w:val="20"/>
        </w:rPr>
      </w:pPr>
      <w:r>
        <w:rPr>
          <w:sz w:val="20"/>
          <w:szCs w:val="20"/>
        </w:rPr>
        <w:t> </w:t>
      </w:r>
    </w:p>
    <w:p>
      <w:pPr>
        <w:pStyle w:val="style0"/>
        <w:widowControl w:val="false"/>
        <w:ind w:firstLine="360"/>
        <w:rPr>
          <w:sz w:val="20"/>
          <w:szCs w:val="20"/>
        </w:rPr>
      </w:pPr>
      <w:r>
        <w:rPr>
          <w:sz w:val="20"/>
          <w:szCs w:val="20"/>
        </w:rPr>
        <w:t>3.</w:t>
      </w:r>
      <w:r>
        <w:rPr>
          <w:sz w:val="20"/>
          <w:szCs w:val="20"/>
        </w:rPr>
        <w:tab/>
      </w:r>
      <w:r>
        <w:rPr>
          <w:sz w:val="20"/>
          <w:szCs w:val="20"/>
        </w:rPr>
        <w:t>Wakati huo, japo tulipaa mbele na nyuma</w:t>
      </w:r>
    </w:p>
    <w:p>
      <w:pPr>
        <w:pStyle w:val="style0"/>
        <w:widowControl w:val="false"/>
        <w:ind w:firstLine="360"/>
        <w:rPr>
          <w:sz w:val="20"/>
          <w:szCs w:val="20"/>
        </w:rPr>
      </w:pPr>
      <w:r>
        <w:rPr>
          <w:sz w:val="20"/>
          <w:szCs w:val="20"/>
        </w:rPr>
        <w:tab/>
      </w:r>
      <w:r>
        <w:rPr>
          <w:sz w:val="20"/>
          <w:szCs w:val="20"/>
        </w:rPr>
        <w:t>Tulicheka kwa matumaini yaliyotiwa chumvi</w:t>
      </w:r>
    </w:p>
    <w:p>
      <w:pPr>
        <w:pStyle w:val="style0"/>
        <w:widowControl w:val="false"/>
        <w:ind w:firstLine="360"/>
        <w:rPr>
          <w:sz w:val="20"/>
          <w:szCs w:val="20"/>
        </w:rPr>
      </w:pPr>
      <w:r>
        <w:rPr>
          <w:sz w:val="20"/>
          <w:szCs w:val="20"/>
        </w:rPr>
        <w:tab/>
      </w:r>
      <w:r>
        <w:rPr>
          <w:sz w:val="20"/>
          <w:szCs w:val="20"/>
        </w:rPr>
        <w:t>Na kisha tukaongozana jikoni kupika chajio</w:t>
      </w:r>
    </w:p>
    <w:p>
      <w:pPr>
        <w:pStyle w:val="style0"/>
        <w:widowControl w:val="false"/>
        <w:ind w:firstLine="360"/>
        <w:rPr>
          <w:sz w:val="20"/>
          <w:szCs w:val="20"/>
        </w:rPr>
      </w:pPr>
      <w:r>
        <w:rPr>
          <w:sz w:val="20"/>
          <w:szCs w:val="20"/>
        </w:rPr>
        <w:tab/>
      </w:r>
      <w:r>
        <w:rPr>
          <w:sz w:val="20"/>
          <w:szCs w:val="20"/>
        </w:rPr>
        <w:t>Ilikuwa adhuhuri yetu</w:t>
      </w:r>
    </w:p>
    <w:p>
      <w:pPr>
        <w:pStyle w:val="style0"/>
        <w:widowControl w:val="false"/>
        <w:ind w:firstLine="360"/>
        <w:rPr>
          <w:sz w:val="20"/>
          <w:szCs w:val="20"/>
        </w:rPr>
      </w:pPr>
      <w:r>
        <w:rPr>
          <w:sz w:val="20"/>
          <w:szCs w:val="20"/>
        </w:rPr>
        <w:t> 4.</w:t>
      </w:r>
      <w:r>
        <w:rPr>
          <w:sz w:val="20"/>
          <w:szCs w:val="20"/>
        </w:rPr>
        <w:tab/>
      </w:r>
      <w:r>
        <w:rPr>
          <w:sz w:val="20"/>
          <w:szCs w:val="20"/>
        </w:rPr>
        <w:t xml:space="preserve">Sasa tukisubiri ndoto tusizoweza kuzitekeleza tena </w:t>
      </w:r>
    </w:p>
    <w:p>
      <w:pPr>
        <w:pStyle w:val="style0"/>
        <w:widowControl w:val="false"/>
        <w:ind w:firstLine="360"/>
        <w:rPr>
          <w:sz w:val="20"/>
          <w:szCs w:val="20"/>
        </w:rPr>
      </w:pPr>
      <w:r>
        <w:rPr>
          <w:sz w:val="20"/>
          <w:szCs w:val="20"/>
        </w:rPr>
        <w:tab/>
      </w:r>
      <w:r>
        <w:rPr>
          <w:sz w:val="20"/>
          <w:szCs w:val="20"/>
        </w:rPr>
        <w:t>Tumalizie machicha ya chai yetu ya jioni</w:t>
      </w:r>
    </w:p>
    <w:p>
      <w:pPr>
        <w:pStyle w:val="style0"/>
        <w:widowControl w:val="false"/>
        <w:ind w:firstLine="360"/>
        <w:rPr>
          <w:sz w:val="20"/>
          <w:szCs w:val="20"/>
        </w:rPr>
      </w:pPr>
      <w:r>
        <w:rPr>
          <w:sz w:val="20"/>
          <w:szCs w:val="20"/>
        </w:rPr>
        <w:tab/>
      </w:r>
      <w:r>
        <w:rPr>
          <w:sz w:val="20"/>
          <w:szCs w:val="20"/>
        </w:rPr>
        <w:t>Bila ya kutematema na kwa tabasamu</w:t>
      </w:r>
    </w:p>
    <w:p>
      <w:pPr>
        <w:pStyle w:val="style0"/>
        <w:widowControl w:val="false"/>
        <w:ind w:firstLine="360"/>
        <w:rPr>
          <w:sz w:val="20"/>
          <w:szCs w:val="20"/>
        </w:rPr>
      </w:pPr>
      <w:r>
        <w:rPr>
          <w:sz w:val="20"/>
          <w:szCs w:val="20"/>
        </w:rPr>
        <w:tab/>
      </w:r>
      <w:r>
        <w:rPr>
          <w:sz w:val="20"/>
          <w:szCs w:val="20"/>
        </w:rPr>
        <w:t>Na baada ya hapo tujilambe utamu utamu.</w:t>
      </w:r>
    </w:p>
    <w:p>
      <w:pPr>
        <w:pStyle w:val="style0"/>
        <w:widowControl w:val="false"/>
        <w:ind w:firstLine="360"/>
        <w:rPr>
          <w:sz w:val="20"/>
          <w:szCs w:val="20"/>
        </w:rPr>
      </w:pPr>
      <w:r>
        <w:rPr>
          <w:sz w:val="20"/>
          <w:szCs w:val="20"/>
        </w:rPr>
        <w:tab/>
      </w:r>
      <w:r>
        <w:rPr>
          <w:sz w:val="20"/>
          <w:szCs w:val="20"/>
        </w:rPr>
        <w:t>Uliobakia kwenye midomo yetu</w:t>
      </w:r>
    </w:p>
    <w:p>
      <w:pPr>
        <w:pStyle w:val="style0"/>
        <w:widowControl w:val="false"/>
        <w:ind w:firstLine="360"/>
        <w:rPr>
          <w:sz w:val="20"/>
          <w:szCs w:val="20"/>
        </w:rPr>
      </w:pPr>
      <w:r>
        <w:rPr>
          <w:sz w:val="20"/>
          <w:szCs w:val="20"/>
        </w:rPr>
        <w:t> </w:t>
      </w:r>
    </w:p>
    <w:p>
      <w:pPr>
        <w:pStyle w:val="style0"/>
        <w:widowControl w:val="false"/>
        <w:ind w:firstLine="360"/>
        <w:rPr>
          <w:sz w:val="20"/>
          <w:szCs w:val="20"/>
        </w:rPr>
      </w:pPr>
      <w:r>
        <w:rPr>
          <w:sz w:val="20"/>
          <w:szCs w:val="20"/>
        </w:rPr>
        <w:t>5.</w:t>
      </w:r>
      <w:r>
        <w:rPr>
          <w:sz w:val="20"/>
          <w:szCs w:val="20"/>
        </w:rPr>
        <w:tab/>
      </w:r>
      <w:r>
        <w:rPr>
          <w:sz w:val="20"/>
          <w:szCs w:val="20"/>
        </w:rPr>
        <w:t xml:space="preserve">Tukikumbuka siku ilee ya kwanza </w:t>
      </w:r>
    </w:p>
    <w:p>
      <w:pPr>
        <w:pStyle w:val="style0"/>
        <w:widowControl w:val="false"/>
        <w:ind w:firstLine="360"/>
        <w:rPr>
          <w:sz w:val="20"/>
          <w:szCs w:val="20"/>
        </w:rPr>
      </w:pPr>
      <w:r>
        <w:rPr>
          <w:sz w:val="20"/>
          <w:szCs w:val="20"/>
        </w:rPr>
        <w:tab/>
      </w:r>
      <w:r>
        <w:rPr>
          <w:sz w:val="20"/>
          <w:szCs w:val="20"/>
        </w:rPr>
        <w:t>Tulipokutana jioni chini ya mwembe</w:t>
      </w:r>
    </w:p>
    <w:p>
      <w:pPr>
        <w:pStyle w:val="style0"/>
        <w:widowControl w:val="false"/>
        <w:ind w:firstLine="360"/>
        <w:rPr>
          <w:sz w:val="20"/>
          <w:szCs w:val="20"/>
        </w:rPr>
      </w:pPr>
      <w:r>
        <w:rPr>
          <w:sz w:val="20"/>
          <w:szCs w:val="20"/>
        </w:rPr>
        <w:tab/>
      </w:r>
      <w:r>
        <w:rPr>
          <w:sz w:val="20"/>
          <w:szCs w:val="20"/>
        </w:rPr>
        <w:t>Tukitafuta tawi zuri gumu</w:t>
      </w:r>
    </w:p>
    <w:p>
      <w:pPr>
        <w:pStyle w:val="style0"/>
        <w:widowControl w:val="false"/>
        <w:ind w:firstLine="360"/>
        <w:rPr>
          <w:sz w:val="20"/>
          <w:szCs w:val="20"/>
        </w:rPr>
      </w:pPr>
      <w:r>
        <w:rPr>
          <w:sz w:val="20"/>
          <w:szCs w:val="20"/>
        </w:rPr>
        <w:tab/>
      </w:r>
      <w:r>
        <w:rPr>
          <w:sz w:val="20"/>
          <w:szCs w:val="20"/>
        </w:rPr>
        <w:t>La kufunga bembea yetu</w:t>
      </w:r>
    </w:p>
    <w:p>
      <w:pPr>
        <w:pStyle w:val="style0"/>
        <w:widowControl w:val="false"/>
        <w:ind w:firstLine="360"/>
        <w:rPr>
          <w:sz w:val="20"/>
          <w:szCs w:val="20"/>
        </w:rPr>
      </w:pPr>
      <w:r>
        <w:rPr>
          <w:sz w:val="20"/>
          <w:szCs w:val="20"/>
        </w:rPr>
        <w:tab/>
      </w:r>
      <w:r>
        <w:rPr>
          <w:sz w:val="20"/>
          <w:szCs w:val="20"/>
        </w:rPr>
        <w:t>Naye mbwa simba akisubiri</w:t>
      </w:r>
    </w:p>
    <w:p>
      <w:pPr>
        <w:pStyle w:val="style0"/>
        <w:widowControl w:val="false"/>
        <w:ind w:firstLine="360"/>
        <w:rPr>
          <w:sz w:val="20"/>
          <w:szCs w:val="20"/>
        </w:rPr>
      </w:pPr>
      <w:r>
        <w:rPr>
          <w:sz w:val="20"/>
          <w:szCs w:val="20"/>
        </w:rPr>
        <w:t> </w:t>
      </w:r>
    </w:p>
    <w:p>
      <w:pPr>
        <w:pStyle w:val="style0"/>
        <w:widowControl w:val="false"/>
        <w:ind w:firstLine="360"/>
        <w:rPr>
          <w:sz w:val="20"/>
          <w:szCs w:val="20"/>
        </w:rPr>
      </w:pPr>
      <w:r>
        <w:rPr>
          <w:sz w:val="20"/>
          <w:szCs w:val="20"/>
        </w:rPr>
        <w:t>6.</w:t>
      </w:r>
      <w:r>
        <w:rPr>
          <w:sz w:val="20"/>
          <w:szCs w:val="20"/>
        </w:rPr>
        <w:tab/>
      </w:r>
      <w:r>
        <w:rPr>
          <w:sz w:val="20"/>
          <w:szCs w:val="20"/>
        </w:rPr>
        <w:t xml:space="preserve">Lakini kabla hatujaondoka kimya kimya </w:t>
      </w:r>
    </w:p>
    <w:p>
      <w:pPr>
        <w:pStyle w:val="style0"/>
        <w:widowControl w:val="false"/>
        <w:ind w:firstLine="360"/>
        <w:rPr>
          <w:sz w:val="20"/>
          <w:szCs w:val="20"/>
        </w:rPr>
      </w:pPr>
      <w:r>
        <w:rPr>
          <w:sz w:val="20"/>
          <w:szCs w:val="20"/>
        </w:rPr>
        <w:tab/>
      </w:r>
      <w:r>
        <w:rPr>
          <w:sz w:val="20"/>
          <w:szCs w:val="20"/>
        </w:rPr>
        <w:t>Kukamilisha nusu duara iliyobaki</w:t>
      </w:r>
    </w:p>
    <w:p>
      <w:pPr>
        <w:pStyle w:val="style0"/>
        <w:widowControl w:val="false"/>
        <w:ind w:firstLine="360"/>
        <w:rPr>
          <w:sz w:val="20"/>
          <w:szCs w:val="20"/>
        </w:rPr>
      </w:pPr>
      <w:r>
        <w:rPr>
          <w:sz w:val="20"/>
          <w:szCs w:val="20"/>
        </w:rPr>
        <w:tab/>
      </w:r>
      <w:r>
        <w:rPr>
          <w:sz w:val="20"/>
          <w:szCs w:val="20"/>
        </w:rPr>
        <w:t xml:space="preserve">Tuhakikishe vikombe vyetu ni </w:t>
      </w:r>
      <w:r>
        <w:rPr>
          <w:sz w:val="20"/>
          <w:szCs w:val="20"/>
        </w:rPr>
        <w:t>safi.          (E.  Kezilahabi)</w:t>
      </w:r>
    </w:p>
    <w:p>
      <w:pPr>
        <w:pStyle w:val="style0"/>
        <w:widowControl w:val="false"/>
        <w:rPr>
          <w:b/>
          <w:bCs/>
          <w:sz w:val="20"/>
          <w:szCs w:val="20"/>
        </w:rPr>
      </w:pPr>
      <w:r>
        <w:rPr>
          <w:b/>
          <w:bCs/>
          <w:sz w:val="20"/>
          <w:szCs w:val="20"/>
        </w:rPr>
        <w:tab/>
      </w:r>
      <w:r>
        <w:rPr>
          <w:b/>
          <w:bCs/>
          <w:sz w:val="20"/>
          <w:szCs w:val="20"/>
        </w:rPr>
        <w:t>MASWALI</w:t>
      </w:r>
    </w:p>
    <w:p>
      <w:pPr>
        <w:pStyle w:val="style0"/>
        <w:widowControl w:val="false"/>
        <w:tabs>
          <w:tab w:val="left" w:leader="none" w:pos="270"/>
          <w:tab w:val="left" w:leader="none" w:pos="360"/>
        </w:tabs>
        <w:ind w:firstLine="180"/>
        <w:rPr>
          <w:sz w:val="20"/>
          <w:szCs w:val="20"/>
        </w:rPr>
      </w:pPr>
      <w:r>
        <w:rPr>
          <w:sz w:val="20"/>
          <w:szCs w:val="20"/>
        </w:rPr>
        <w:t>a.</w:t>
      </w:r>
      <w:r>
        <w:rPr>
          <w:sz w:val="20"/>
          <w:szCs w:val="20"/>
        </w:rPr>
        <w:tab/>
      </w:r>
      <w:r>
        <w:rPr>
          <w:sz w:val="20"/>
          <w:szCs w:val="20"/>
        </w:rPr>
        <w:t>Fafanua maana ya kijuujuu na maana ya kitamathali ya shairi</w:t>
      </w:r>
      <w:r>
        <w:rPr>
          <w:sz w:val="20"/>
          <w:szCs w:val="20"/>
        </w:rPr>
        <w:t xml:space="preserve"> hili.</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 xml:space="preserve"> (alama 4)</w:t>
      </w:r>
    </w:p>
    <w:p>
      <w:pPr>
        <w:pStyle w:val="style0"/>
        <w:widowControl w:val="false"/>
        <w:tabs>
          <w:tab w:val="left" w:leader="none" w:pos="270"/>
          <w:tab w:val="left" w:leader="none" w:pos="360"/>
        </w:tabs>
        <w:ind w:firstLine="180"/>
        <w:rPr>
          <w:sz w:val="20"/>
          <w:szCs w:val="20"/>
        </w:rPr>
      </w:pPr>
      <w:r>
        <w:rPr>
          <w:sz w:val="20"/>
          <w:szCs w:val="20"/>
        </w:rPr>
        <w:t>b.</w:t>
      </w:r>
      <w:r>
        <w:rPr>
          <w:sz w:val="20"/>
          <w:szCs w:val="20"/>
        </w:rPr>
        <w:tab/>
      </w:r>
      <w:r>
        <w:rPr>
          <w:sz w:val="20"/>
          <w:szCs w:val="20"/>
        </w:rPr>
        <w:t>Bainisha matumizi ya vipengele vifuatavyo katika shairi.</w:t>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w:t>
      </w:r>
      <w:r>
        <w:rPr>
          <w:sz w:val="20"/>
          <w:szCs w:val="20"/>
        </w:rPr>
        <w:t>6)</w:t>
      </w:r>
    </w:p>
    <w:p>
      <w:pPr>
        <w:pStyle w:val="style0"/>
        <w:widowControl w:val="false"/>
        <w:tabs>
          <w:tab w:val="left" w:leader="none" w:pos="270"/>
          <w:tab w:val="left" w:leader="none" w:pos="360"/>
        </w:tabs>
        <w:ind w:firstLine="180"/>
        <w:rPr>
          <w:sz w:val="20"/>
          <w:szCs w:val="20"/>
        </w:rPr>
      </w:pPr>
      <w:r>
        <w:rPr>
          <w:sz w:val="20"/>
          <w:szCs w:val="20"/>
        </w:rPr>
        <w:tab/>
      </w:r>
      <w:r>
        <w:rPr>
          <w:sz w:val="20"/>
          <w:szCs w:val="20"/>
        </w:rPr>
        <w:t>i.    Usimulizi.</w:t>
      </w:r>
      <w:r>
        <w:rPr>
          <w:sz w:val="20"/>
          <w:szCs w:val="20"/>
        </w:rPr>
        <w:tab/>
      </w:r>
      <w:r>
        <w:rPr>
          <w:sz w:val="20"/>
          <w:szCs w:val="20"/>
        </w:rPr>
        <w:t>ii.   Usambamba.</w:t>
      </w:r>
      <w:r>
        <w:rPr>
          <w:sz w:val="20"/>
          <w:szCs w:val="20"/>
        </w:rPr>
        <w:tab/>
      </w:r>
      <w:r>
        <w:rPr>
          <w:sz w:val="20"/>
          <w:szCs w:val="20"/>
        </w:rPr>
        <w:t>iii.  Taswira</w:t>
      </w:r>
    </w:p>
    <w:p>
      <w:pPr>
        <w:pStyle w:val="style0"/>
        <w:widowControl w:val="false"/>
        <w:tabs>
          <w:tab w:val="left" w:leader="none" w:pos="270"/>
          <w:tab w:val="left" w:leader="none" w:pos="360"/>
        </w:tabs>
        <w:ind w:firstLine="180"/>
        <w:rPr>
          <w:sz w:val="20"/>
          <w:szCs w:val="20"/>
        </w:rPr>
      </w:pPr>
      <w:r>
        <w:rPr>
          <w:sz w:val="20"/>
          <w:szCs w:val="20"/>
        </w:rPr>
        <w:t>c.</w:t>
      </w:r>
      <w:r>
        <w:rPr>
          <w:sz w:val="20"/>
          <w:szCs w:val="20"/>
        </w:rPr>
        <w:tab/>
      </w:r>
      <w:r>
        <w:rPr>
          <w:sz w:val="20"/>
          <w:szCs w:val="20"/>
        </w:rPr>
        <w:t>Tambulisha mzungumzaji (nafsi neni) katika shairi</w:t>
      </w:r>
      <w:r>
        <w:rPr>
          <w:sz w:val="20"/>
          <w:szCs w:val="20"/>
        </w:rPr>
        <w:t xml:space="preserve"> hili.</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 xml:space="preserve"> (alama 2)</w:t>
      </w:r>
    </w:p>
    <w:p>
      <w:pPr>
        <w:pStyle w:val="style0"/>
        <w:widowControl w:val="false"/>
        <w:tabs>
          <w:tab w:val="left" w:leader="none" w:pos="270"/>
          <w:tab w:val="left" w:leader="none" w:pos="360"/>
        </w:tabs>
        <w:ind w:firstLine="180"/>
        <w:rPr>
          <w:sz w:val="20"/>
          <w:szCs w:val="20"/>
        </w:rPr>
      </w:pPr>
      <w:r>
        <w:rPr>
          <w:sz w:val="20"/>
          <w:szCs w:val="20"/>
        </w:rPr>
        <w:t>d.</w:t>
      </w:r>
      <w:r>
        <w:rPr>
          <w:sz w:val="20"/>
          <w:szCs w:val="20"/>
        </w:rPr>
        <w:tab/>
      </w:r>
      <w:r>
        <w:rPr>
          <w:sz w:val="20"/>
          <w:szCs w:val="20"/>
        </w:rPr>
        <w:t>Fafanua ton</w:t>
      </w:r>
      <w:r>
        <w:rPr>
          <w:sz w:val="20"/>
          <w:szCs w:val="20"/>
        </w:rPr>
        <w:t>i ya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widowControl w:val="false"/>
        <w:tabs>
          <w:tab w:val="left" w:leader="none" w:pos="270"/>
          <w:tab w:val="left" w:leader="none" w:pos="360"/>
        </w:tabs>
        <w:ind w:firstLine="180"/>
        <w:rPr>
          <w:sz w:val="20"/>
          <w:szCs w:val="20"/>
        </w:rPr>
      </w:pPr>
      <w:r>
        <w:rPr>
          <w:sz w:val="20"/>
          <w:szCs w:val="20"/>
        </w:rPr>
        <w:t>e.</w:t>
      </w:r>
      <w:r>
        <w:rPr>
          <w:sz w:val="20"/>
          <w:szCs w:val="20"/>
        </w:rPr>
        <w:tab/>
      </w:r>
      <w:r>
        <w:rPr>
          <w:sz w:val="20"/>
          <w:szCs w:val="20"/>
        </w:rPr>
        <w:t>Eleza maana ya mshororo “ Tuhakikishe vikombe vyetu ni   safi.”</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widowControl w:val="false"/>
        <w:tabs>
          <w:tab w:val="left" w:leader="none" w:pos="270"/>
          <w:tab w:val="left" w:leader="none" w:pos="360"/>
        </w:tabs>
        <w:ind w:firstLine="180"/>
        <w:rPr>
          <w:sz w:val="20"/>
          <w:szCs w:val="20"/>
        </w:rPr>
      </w:pPr>
      <w:r>
        <w:rPr>
          <w:sz w:val="20"/>
          <w:szCs w:val="20"/>
        </w:rPr>
        <w:t>f.</w:t>
      </w:r>
      <w:r>
        <w:rPr>
          <w:sz w:val="20"/>
          <w:szCs w:val="20"/>
        </w:rPr>
        <w:tab/>
      </w:r>
      <w:r>
        <w:rPr>
          <w:sz w:val="20"/>
          <w:szCs w:val="20"/>
        </w:rPr>
        <w:t>Changanua muund</w:t>
      </w:r>
      <w:r>
        <w:rPr>
          <w:sz w:val="20"/>
          <w:szCs w:val="20"/>
        </w:rPr>
        <w:t>o wa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widowControl w:val="false"/>
        <w:rPr>
          <w:sz w:val="20"/>
          <w:szCs w:val="20"/>
        </w:rPr>
      </w:pPr>
      <w:r>
        <w:rPr>
          <w:sz w:val="20"/>
          <w:szCs w:val="20"/>
        </w:rPr>
        <w:t>8.</w:t>
      </w:r>
      <w:r>
        <w:rPr>
          <w:sz w:val="20"/>
          <w:szCs w:val="20"/>
        </w:rPr>
        <w:tab/>
      </w:r>
      <w:r>
        <w:rPr>
          <w:sz w:val="20"/>
          <w:szCs w:val="20"/>
        </w:rPr>
        <w:t>Soma shairi</w:t>
      </w:r>
      <w:r>
        <w:rPr>
          <w:sz w:val="20"/>
          <w:szCs w:val="20"/>
        </w:rPr>
        <w:t xml:space="preserve"> lifuatalo kisha ujibu maswali.</w:t>
      </w:r>
    </w:p>
    <w:p>
      <w:pPr>
        <w:pStyle w:val="style0"/>
        <w:widowControl w:val="false"/>
        <w:rPr>
          <w:sz w:val="20"/>
          <w:szCs w:val="20"/>
        </w:rPr>
      </w:pPr>
      <w:r>
        <w:rPr>
          <w:sz w:val="20"/>
          <w:szCs w:val="20"/>
        </w:rPr>
        <w:tab/>
      </w:r>
      <w:r>
        <w:rPr>
          <w:sz w:val="20"/>
          <w:szCs w:val="20"/>
        </w:rPr>
        <w:t>Tuunganeni vijana, ili tugawane kazi,</w:t>
      </w:r>
    </w:p>
    <w:p>
      <w:pPr>
        <w:pStyle w:val="style0"/>
        <w:widowControl w:val="false"/>
        <w:rPr>
          <w:sz w:val="20"/>
          <w:szCs w:val="20"/>
        </w:rPr>
      </w:pPr>
      <w:r>
        <w:rPr>
          <w:sz w:val="20"/>
          <w:szCs w:val="20"/>
        </w:rPr>
        <w:tab/>
      </w:r>
      <w:r>
        <w:rPr>
          <w:sz w:val="20"/>
          <w:szCs w:val="20"/>
        </w:rPr>
        <w:t>Wazee nguvu hatuna,  mazito hatuyawezi,</w:t>
      </w:r>
    </w:p>
    <w:p>
      <w:pPr>
        <w:pStyle w:val="style0"/>
        <w:widowControl w:val="false"/>
        <w:rPr>
          <w:sz w:val="20"/>
          <w:szCs w:val="20"/>
        </w:rPr>
      </w:pPr>
      <w:r>
        <w:rPr>
          <w:sz w:val="20"/>
          <w:szCs w:val="20"/>
        </w:rPr>
        <w:tab/>
      </w:r>
      <w:r>
        <w:rPr>
          <w:sz w:val="20"/>
          <w:szCs w:val="20"/>
        </w:rPr>
        <w:t>Bora kubadilisha, nanyi vichanga vizazi.</w:t>
      </w:r>
    </w:p>
    <w:p>
      <w:pPr>
        <w:pStyle w:val="style0"/>
        <w:widowControl w:val="false"/>
        <w:rPr>
          <w:sz w:val="20"/>
          <w:szCs w:val="20"/>
        </w:rPr>
      </w:pPr>
      <w:r>
        <w:rPr>
          <w:sz w:val="20"/>
          <w:szCs w:val="20"/>
        </w:rPr>
        <w:t> </w:t>
      </w:r>
    </w:p>
    <w:p>
      <w:pPr>
        <w:pStyle w:val="style0"/>
        <w:widowControl w:val="false"/>
        <w:rPr>
          <w:sz w:val="20"/>
          <w:szCs w:val="20"/>
        </w:rPr>
      </w:pPr>
      <w:r>
        <w:rPr>
          <w:sz w:val="20"/>
          <w:szCs w:val="20"/>
        </w:rPr>
        <w:tab/>
      </w:r>
      <w:r>
        <w:rPr>
          <w:sz w:val="20"/>
          <w:szCs w:val="20"/>
        </w:rPr>
        <w:t>Sisi tulijulikana, miaka iliyopita,</w:t>
      </w:r>
    </w:p>
    <w:p>
      <w:pPr>
        <w:pStyle w:val="style0"/>
        <w:widowControl w:val="false"/>
        <w:rPr>
          <w:sz w:val="20"/>
          <w:szCs w:val="20"/>
        </w:rPr>
      </w:pPr>
      <w:r>
        <w:rPr>
          <w:sz w:val="20"/>
          <w:szCs w:val="20"/>
        </w:rPr>
        <w:tab/>
      </w:r>
      <w:r>
        <w:rPr>
          <w:sz w:val="20"/>
          <w:szCs w:val="20"/>
        </w:rPr>
        <w:t>Tulipokuwa vijana, wenye siha na mafuta.</w:t>
      </w:r>
    </w:p>
    <w:p>
      <w:pPr>
        <w:pStyle w:val="style0"/>
        <w:widowControl w:val="false"/>
        <w:rPr>
          <w:sz w:val="20"/>
          <w:szCs w:val="20"/>
        </w:rPr>
      </w:pPr>
      <w:r>
        <w:rPr>
          <w:sz w:val="20"/>
          <w:szCs w:val="20"/>
        </w:rPr>
        <w:tab/>
      </w:r>
      <w:r>
        <w:rPr>
          <w:sz w:val="20"/>
          <w:szCs w:val="20"/>
        </w:rPr>
        <w:t>Vikali tulipambana, kuguru mawanda ya vita.</w:t>
      </w:r>
    </w:p>
    <w:p>
      <w:pPr>
        <w:pStyle w:val="style0"/>
        <w:widowControl w:val="false"/>
        <w:rPr>
          <w:sz w:val="20"/>
          <w:szCs w:val="20"/>
        </w:rPr>
      </w:pPr>
      <w:r>
        <w:rPr>
          <w:sz w:val="20"/>
          <w:szCs w:val="20"/>
        </w:rPr>
        <w:t> </w:t>
      </w:r>
    </w:p>
    <w:p>
      <w:pPr>
        <w:pStyle w:val="style0"/>
        <w:widowControl w:val="false"/>
        <w:rPr>
          <w:sz w:val="20"/>
          <w:szCs w:val="20"/>
        </w:rPr>
      </w:pPr>
      <w:r>
        <w:rPr>
          <w:sz w:val="20"/>
          <w:szCs w:val="20"/>
        </w:rPr>
        <w:tab/>
      </w:r>
      <w:r>
        <w:rPr>
          <w:sz w:val="20"/>
          <w:szCs w:val="20"/>
        </w:rPr>
        <w:t>Tulipigana kiume, kuwang'oa walowezi,</w:t>
      </w:r>
    </w:p>
    <w:p>
      <w:pPr>
        <w:pStyle w:val="style0"/>
        <w:widowControl w:val="false"/>
        <w:rPr>
          <w:sz w:val="20"/>
          <w:szCs w:val="20"/>
        </w:rPr>
      </w:pPr>
      <w:r>
        <w:rPr>
          <w:sz w:val="20"/>
          <w:szCs w:val="20"/>
        </w:rPr>
        <w:tab/>
      </w:r>
      <w:r>
        <w:rPr>
          <w:sz w:val="20"/>
          <w:szCs w:val="20"/>
        </w:rPr>
        <w:t>Mikuki yetu na sime, ilichimba yao mizizi</w:t>
      </w:r>
    </w:p>
    <w:p>
      <w:pPr>
        <w:pStyle w:val="style0"/>
        <w:widowControl w:val="false"/>
        <w:rPr>
          <w:sz w:val="20"/>
          <w:szCs w:val="20"/>
        </w:rPr>
      </w:pPr>
      <w:r>
        <w:rPr>
          <w:sz w:val="20"/>
          <w:szCs w:val="20"/>
        </w:rPr>
        <w:tab/>
      </w:r>
      <w:r>
        <w:rPr>
          <w:sz w:val="20"/>
          <w:szCs w:val="20"/>
        </w:rPr>
        <w:t>Ikawabidi wahame, kugura yetu makazi.</w:t>
      </w:r>
    </w:p>
    <w:p>
      <w:pPr>
        <w:pStyle w:val="style0"/>
        <w:widowControl w:val="false"/>
        <w:rPr>
          <w:sz w:val="20"/>
          <w:szCs w:val="20"/>
        </w:rPr>
      </w:pPr>
      <w:r>
        <w:rPr>
          <w:sz w:val="20"/>
          <w:szCs w:val="20"/>
        </w:rPr>
        <w:t> </w:t>
      </w:r>
    </w:p>
    <w:p>
      <w:pPr>
        <w:pStyle w:val="style0"/>
        <w:widowControl w:val="false"/>
        <w:rPr>
          <w:sz w:val="20"/>
          <w:szCs w:val="20"/>
        </w:rPr>
      </w:pPr>
      <w:r>
        <w:rPr>
          <w:sz w:val="20"/>
          <w:szCs w:val="20"/>
        </w:rPr>
        <w:tab/>
      </w:r>
      <w:r>
        <w:rPr>
          <w:sz w:val="20"/>
          <w:szCs w:val="20"/>
        </w:rPr>
        <w:t>Ni kazi itambueni, tuliyoyafanya wahenga,</w:t>
      </w:r>
    </w:p>
    <w:p>
      <w:pPr>
        <w:pStyle w:val="style0"/>
        <w:widowControl w:val="false"/>
        <w:rPr>
          <w:sz w:val="20"/>
          <w:szCs w:val="20"/>
        </w:rPr>
      </w:pPr>
      <w:r>
        <w:rPr>
          <w:sz w:val="20"/>
          <w:szCs w:val="20"/>
        </w:rPr>
        <w:tab/>
      </w:r>
      <w:r>
        <w:rPr>
          <w:sz w:val="20"/>
          <w:szCs w:val="20"/>
        </w:rPr>
        <w:t>Nchi tumeiauni,  tokana na kubwa janga,</w:t>
      </w:r>
    </w:p>
    <w:p>
      <w:pPr>
        <w:pStyle w:val="style0"/>
        <w:widowControl w:val="false"/>
        <w:rPr>
          <w:sz w:val="20"/>
          <w:szCs w:val="20"/>
        </w:rPr>
      </w:pPr>
      <w:r>
        <w:rPr>
          <w:sz w:val="20"/>
          <w:szCs w:val="20"/>
        </w:rPr>
        <w:tab/>
      </w:r>
      <w:r>
        <w:rPr>
          <w:sz w:val="20"/>
          <w:szCs w:val="20"/>
        </w:rPr>
        <w:t>Sasa vijana linden, na wazee twaijenga.</w:t>
      </w:r>
    </w:p>
    <w:p>
      <w:pPr>
        <w:pStyle w:val="style0"/>
        <w:widowControl w:val="false"/>
        <w:rPr>
          <w:sz w:val="20"/>
          <w:szCs w:val="20"/>
        </w:rPr>
      </w:pPr>
      <w:r>
        <w:rPr>
          <w:sz w:val="20"/>
          <w:szCs w:val="20"/>
        </w:rPr>
        <w:tab/>
      </w:r>
    </w:p>
    <w:p>
      <w:pPr>
        <w:pStyle w:val="style0"/>
        <w:widowControl w:val="false"/>
        <w:rPr>
          <w:sz w:val="20"/>
          <w:szCs w:val="20"/>
        </w:rPr>
      </w:pPr>
      <w:r>
        <w:rPr>
          <w:sz w:val="20"/>
          <w:szCs w:val="20"/>
        </w:rPr>
        <w:tab/>
      </w:r>
      <w:r>
        <w:rPr>
          <w:sz w:val="20"/>
          <w:szCs w:val="20"/>
        </w:rPr>
        <w:t>Mjitolee maisha, kuilinda kwa adabu.</w:t>
      </w:r>
    </w:p>
    <w:p>
      <w:pPr>
        <w:pStyle w:val="style0"/>
        <w:widowControl w:val="false"/>
        <w:rPr>
          <w:sz w:val="20"/>
          <w:szCs w:val="20"/>
        </w:rPr>
      </w:pPr>
      <w:r>
        <w:rPr>
          <w:sz w:val="20"/>
          <w:szCs w:val="20"/>
        </w:rPr>
        <w:tab/>
      </w:r>
      <w:r>
        <w:rPr>
          <w:sz w:val="20"/>
          <w:szCs w:val="20"/>
        </w:rPr>
        <w:t>Muize kuibadilisha, japo mupewe dhahabu,</w:t>
      </w:r>
    </w:p>
    <w:p>
      <w:pPr>
        <w:pStyle w:val="style0"/>
        <w:widowControl w:val="false"/>
        <w:rPr>
          <w:sz w:val="20"/>
          <w:szCs w:val="20"/>
        </w:rPr>
      </w:pPr>
      <w:r>
        <w:rPr>
          <w:sz w:val="20"/>
          <w:szCs w:val="20"/>
        </w:rPr>
        <w:tab/>
      </w:r>
      <w:r>
        <w:rPr>
          <w:sz w:val="20"/>
          <w:szCs w:val="20"/>
        </w:rPr>
        <w:t>Wazee tutawalisha, kama ilivyo wajibu.</w:t>
      </w:r>
    </w:p>
    <w:p>
      <w:pPr>
        <w:pStyle w:val="style0"/>
        <w:widowControl w:val="false"/>
        <w:rPr>
          <w:sz w:val="20"/>
          <w:szCs w:val="20"/>
        </w:rPr>
      </w:pPr>
      <w:r>
        <w:rPr>
          <w:sz w:val="20"/>
          <w:szCs w:val="20"/>
        </w:rPr>
        <w:t> </w:t>
      </w:r>
    </w:p>
    <w:p>
      <w:pPr>
        <w:pStyle w:val="style0"/>
        <w:widowControl w:val="false"/>
        <w:rPr>
          <w:sz w:val="20"/>
          <w:szCs w:val="20"/>
        </w:rPr>
      </w:pPr>
      <w:r>
        <w:rPr>
          <w:sz w:val="20"/>
          <w:szCs w:val="20"/>
        </w:rPr>
        <w:tab/>
      </w:r>
      <w:r>
        <w:rPr>
          <w:sz w:val="20"/>
          <w:szCs w:val="20"/>
        </w:rPr>
        <w:t>Toka pwani hadi bara, vijana nchi linden</w:t>
      </w:r>
    </w:p>
    <w:p>
      <w:pPr>
        <w:pStyle w:val="style0"/>
        <w:widowControl w:val="false"/>
        <w:rPr>
          <w:sz w:val="20"/>
          <w:szCs w:val="20"/>
        </w:rPr>
      </w:pPr>
      <w:r>
        <w:rPr>
          <w:sz w:val="20"/>
          <w:szCs w:val="20"/>
        </w:rPr>
        <w:tab/>
      </w:r>
      <w:r>
        <w:rPr>
          <w:sz w:val="20"/>
          <w:szCs w:val="20"/>
        </w:rPr>
        <w:t>Tokeni muwe imara, hasa humo mipakani,</w:t>
      </w:r>
    </w:p>
    <w:p>
      <w:pPr>
        <w:pStyle w:val="style0"/>
        <w:widowControl w:val="false"/>
        <w:rPr>
          <w:sz w:val="20"/>
          <w:szCs w:val="20"/>
        </w:rPr>
      </w:pPr>
      <w:r>
        <w:rPr>
          <w:sz w:val="20"/>
          <w:szCs w:val="20"/>
        </w:rPr>
        <w:tab/>
      </w:r>
      <w:r>
        <w:rPr>
          <w:sz w:val="20"/>
          <w:szCs w:val="20"/>
        </w:rPr>
        <w:t>Ajaribuye kupora, vijana mchafueni.</w:t>
      </w:r>
    </w:p>
    <w:p>
      <w:pPr>
        <w:pStyle w:val="style0"/>
        <w:widowControl w:val="false"/>
        <w:rPr>
          <w:sz w:val="20"/>
          <w:szCs w:val="20"/>
        </w:rPr>
      </w:pPr>
      <w:r>
        <w:rPr>
          <w:sz w:val="20"/>
          <w:szCs w:val="20"/>
        </w:rPr>
        <w:t> </w:t>
      </w:r>
    </w:p>
    <w:p>
      <w:pPr>
        <w:pStyle w:val="style0"/>
        <w:widowControl w:val="false"/>
        <w:rPr>
          <w:sz w:val="20"/>
          <w:szCs w:val="20"/>
        </w:rPr>
      </w:pPr>
      <w:r>
        <w:rPr>
          <w:sz w:val="20"/>
          <w:szCs w:val="20"/>
        </w:rPr>
        <w:tab/>
      </w:r>
      <w:r>
        <w:rPr>
          <w:sz w:val="20"/>
          <w:szCs w:val="20"/>
        </w:rPr>
        <w:t>Onyesheni uzalendo, washtuke vibaraka</w:t>
      </w:r>
    </w:p>
    <w:p>
      <w:pPr>
        <w:pStyle w:val="style0"/>
        <w:widowControl w:val="false"/>
        <w:rPr>
          <w:sz w:val="20"/>
          <w:szCs w:val="20"/>
        </w:rPr>
      </w:pPr>
      <w:r>
        <w:rPr>
          <w:sz w:val="20"/>
          <w:szCs w:val="20"/>
        </w:rPr>
        <w:tab/>
      </w:r>
      <w:r>
        <w:rPr>
          <w:sz w:val="20"/>
          <w:szCs w:val="20"/>
        </w:rPr>
        <w:t>Muonyeshe kwa vitendo, na nia zilosafika</w:t>
      </w:r>
    </w:p>
    <w:p>
      <w:pPr>
        <w:pStyle w:val="style0"/>
        <w:widowControl w:val="false"/>
        <w:rPr>
          <w:sz w:val="20"/>
          <w:szCs w:val="20"/>
        </w:rPr>
      </w:pPr>
      <w:r>
        <w:rPr>
          <w:sz w:val="20"/>
          <w:szCs w:val="20"/>
        </w:rPr>
        <w:tab/>
      </w:r>
      <w:r>
        <w:rPr>
          <w:sz w:val="20"/>
          <w:szCs w:val="20"/>
        </w:rPr>
        <w:t>Mujivue na mwenendo,tamaa ya madaraka</w:t>
      </w:r>
    </w:p>
    <w:p>
      <w:pPr>
        <w:pStyle w:val="style0"/>
        <w:widowControl w:val="false"/>
        <w:rPr>
          <w:sz w:val="20"/>
          <w:szCs w:val="20"/>
        </w:rPr>
      </w:pPr>
      <w:r>
        <w:rPr>
          <w:sz w:val="20"/>
          <w:szCs w:val="20"/>
        </w:rPr>
        <w:t> </w:t>
      </w:r>
    </w:p>
    <w:p>
      <w:pPr>
        <w:pStyle w:val="style0"/>
        <w:widowControl w:val="false"/>
        <w:rPr>
          <w:sz w:val="20"/>
          <w:szCs w:val="20"/>
        </w:rPr>
      </w:pPr>
      <w:r>
        <w:rPr>
          <w:sz w:val="20"/>
          <w:szCs w:val="20"/>
        </w:rPr>
        <w:tab/>
      </w:r>
      <w:r>
        <w:rPr>
          <w:sz w:val="20"/>
          <w:szCs w:val="20"/>
        </w:rPr>
        <w:t>Twawahusia wazee, wakongwe wenye ujuzi,</w:t>
      </w:r>
    </w:p>
    <w:p>
      <w:pPr>
        <w:pStyle w:val="style0"/>
        <w:widowControl w:val="false"/>
        <w:rPr>
          <w:sz w:val="20"/>
          <w:szCs w:val="20"/>
        </w:rPr>
      </w:pPr>
      <w:r>
        <w:rPr>
          <w:sz w:val="20"/>
          <w:szCs w:val="20"/>
        </w:rPr>
        <w:tab/>
      </w:r>
      <w:r>
        <w:rPr>
          <w:sz w:val="20"/>
          <w:szCs w:val="20"/>
        </w:rPr>
        <w:t>Kabisa msilegee, kuridhia upuzi</w:t>
      </w:r>
    </w:p>
    <w:p>
      <w:pPr>
        <w:pStyle w:val="style0"/>
        <w:widowControl w:val="false"/>
        <w:rPr>
          <w:sz w:val="20"/>
          <w:szCs w:val="20"/>
        </w:rPr>
      </w:pPr>
      <w:r>
        <w:rPr>
          <w:sz w:val="20"/>
          <w:szCs w:val="20"/>
        </w:rPr>
        <w:tab/>
      </w:r>
      <w:r>
        <w:rPr>
          <w:sz w:val="20"/>
          <w:szCs w:val="20"/>
        </w:rPr>
        <w:t>Mtu a</w:t>
      </w:r>
      <w:r>
        <w:rPr>
          <w:sz w:val="20"/>
          <w:szCs w:val="20"/>
        </w:rPr>
        <w:t>siwachezee, katika yetu makazi.</w:t>
      </w:r>
    </w:p>
    <w:p>
      <w:pPr>
        <w:pStyle w:val="style0"/>
        <w:widowControl w:val="false"/>
        <w:rPr>
          <w:b/>
          <w:bCs/>
          <w:sz w:val="20"/>
          <w:szCs w:val="20"/>
        </w:rPr>
      </w:pPr>
      <w:r>
        <w:rPr>
          <w:sz w:val="20"/>
          <w:szCs w:val="20"/>
        </w:rPr>
        <w:tab/>
      </w:r>
      <w:r>
        <w:rPr>
          <w:b/>
          <w:bCs/>
          <w:sz w:val="20"/>
          <w:szCs w:val="20"/>
        </w:rPr>
        <w:t>MASWALI</w:t>
      </w:r>
    </w:p>
    <w:p>
      <w:pPr>
        <w:pStyle w:val="style0"/>
        <w:widowControl w:val="false"/>
        <w:tabs>
          <w:tab w:val="left" w:leader="none" w:pos="180"/>
        </w:tabs>
        <w:rPr>
          <w:sz w:val="20"/>
          <w:szCs w:val="20"/>
        </w:rPr>
      </w:pPr>
      <w:r>
        <w:rPr>
          <w:sz w:val="20"/>
          <w:szCs w:val="20"/>
        </w:rPr>
        <w:t>a.</w:t>
      </w:r>
      <w:r>
        <w:rPr>
          <w:sz w:val="20"/>
          <w:szCs w:val="20"/>
        </w:rPr>
        <w:tab/>
      </w:r>
      <w:r>
        <w:rPr>
          <w:sz w:val="20"/>
          <w:szCs w:val="20"/>
        </w:rPr>
        <w:t>Eleza dh</w:t>
      </w:r>
      <w:r>
        <w:rPr>
          <w:sz w:val="20"/>
          <w:szCs w:val="20"/>
        </w:rPr>
        <w:t>amira ya mtunzi wa shairi hili.</w:t>
      </w:r>
    </w:p>
    <w:p>
      <w:pPr>
        <w:pStyle w:val="style0"/>
        <w:widowControl w:val="false"/>
        <w:tabs>
          <w:tab w:val="left" w:leader="none" w:pos="180"/>
        </w:tabs>
        <w:rPr>
          <w:sz w:val="20"/>
          <w:szCs w:val="20"/>
        </w:rPr>
      </w:pPr>
      <w:r>
        <w:rPr>
          <w:sz w:val="20"/>
          <w:szCs w:val="20"/>
        </w:rPr>
        <w:t>b.</w:t>
      </w:r>
      <w:r>
        <w:rPr>
          <w:sz w:val="20"/>
          <w:szCs w:val="20"/>
        </w:rPr>
        <w:tab/>
      </w:r>
      <w:r>
        <w:rPr>
          <w:sz w:val="20"/>
          <w:szCs w:val="20"/>
        </w:rPr>
        <w:t>Bainisha nafsi neni na nafs</w:t>
      </w:r>
      <w:r>
        <w:rPr>
          <w:sz w:val="20"/>
          <w:szCs w:val="20"/>
        </w:rPr>
        <w:t>i nenewa katika shairi hili.</w:t>
      </w:r>
      <w:r>
        <w:rPr>
          <w:sz w:val="20"/>
          <w:szCs w:val="20"/>
        </w:rPr>
        <w:tab/>
      </w:r>
      <w:r>
        <w:rPr>
          <w:sz w:val="20"/>
          <w:szCs w:val="20"/>
        </w:rPr>
        <w:tab/>
      </w:r>
      <w:r>
        <w:rPr>
          <w:sz w:val="20"/>
          <w:szCs w:val="20"/>
        </w:rPr>
        <w:tab/>
      </w:r>
    </w:p>
    <w:p>
      <w:pPr>
        <w:pStyle w:val="style0"/>
        <w:widowControl w:val="false"/>
        <w:tabs>
          <w:tab w:val="left" w:leader="none" w:pos="180"/>
        </w:tabs>
        <w:rPr>
          <w:sz w:val="20"/>
          <w:szCs w:val="20"/>
        </w:rPr>
      </w:pPr>
      <w:r>
        <w:rPr>
          <w:sz w:val="20"/>
          <w:szCs w:val="20"/>
        </w:rPr>
        <w:t>c.</w:t>
      </w:r>
      <w:r>
        <w:rPr>
          <w:sz w:val="20"/>
          <w:szCs w:val="20"/>
        </w:rPr>
        <w:tab/>
      </w:r>
      <w:r>
        <w:rPr>
          <w:sz w:val="20"/>
          <w:szCs w:val="20"/>
        </w:rPr>
        <w:t>Eleza baha</w:t>
      </w:r>
      <w:r>
        <w:rPr>
          <w:sz w:val="20"/>
          <w:szCs w:val="20"/>
        </w:rPr>
        <w:t>ri zozote tatu kwa shairi hili.</w:t>
      </w:r>
    </w:p>
    <w:p>
      <w:pPr>
        <w:pStyle w:val="style0"/>
        <w:widowControl w:val="false"/>
        <w:tabs>
          <w:tab w:val="left" w:leader="none" w:pos="180"/>
        </w:tabs>
        <w:rPr>
          <w:sz w:val="20"/>
          <w:szCs w:val="20"/>
        </w:rPr>
      </w:pPr>
      <w:r>
        <w:rPr>
          <w:sz w:val="20"/>
          <w:szCs w:val="20"/>
        </w:rPr>
        <w:t>d.</w:t>
      </w:r>
      <w:r>
        <w:rPr>
          <w:sz w:val="20"/>
          <w:szCs w:val="20"/>
        </w:rPr>
        <w:tab/>
      </w:r>
      <w:r>
        <w:rPr>
          <w:sz w:val="20"/>
          <w:szCs w:val="20"/>
        </w:rPr>
        <w:t>Andik ub</w:t>
      </w:r>
      <w:r>
        <w:rPr>
          <w:sz w:val="20"/>
          <w:szCs w:val="20"/>
        </w:rPr>
        <w:t>eti wa tatu kwa lugha nathari.</w:t>
      </w:r>
    </w:p>
    <w:p>
      <w:pPr>
        <w:pStyle w:val="style0"/>
        <w:widowControl w:val="false"/>
        <w:tabs>
          <w:tab w:val="left" w:leader="none" w:pos="180"/>
        </w:tabs>
        <w:rPr>
          <w:sz w:val="20"/>
          <w:szCs w:val="20"/>
        </w:rPr>
      </w:pPr>
      <w:r>
        <w:rPr>
          <w:sz w:val="20"/>
          <w:szCs w:val="20"/>
        </w:rPr>
        <w:t>e.</w:t>
      </w:r>
      <w:r>
        <w:rPr>
          <w:sz w:val="20"/>
          <w:szCs w:val="20"/>
        </w:rPr>
        <w:tab/>
      </w:r>
      <w:r>
        <w:rPr>
          <w:sz w:val="20"/>
          <w:szCs w:val="20"/>
        </w:rPr>
        <w:t>Huku ukitoa mifano, onyesha aina mbili za uhuru wa kishairi</w:t>
      </w:r>
      <w:r>
        <w:rPr>
          <w:sz w:val="20"/>
          <w:szCs w:val="20"/>
        </w:rPr>
        <w:t xml:space="preserve"> uliotumiwa katika shairi hili.</w:t>
      </w:r>
    </w:p>
    <w:p>
      <w:pPr>
        <w:pStyle w:val="style0"/>
        <w:widowControl w:val="false"/>
        <w:tabs>
          <w:tab w:val="left" w:leader="none" w:pos="180"/>
        </w:tabs>
        <w:rPr>
          <w:sz w:val="20"/>
          <w:szCs w:val="20"/>
        </w:rPr>
      </w:pPr>
      <w:r>
        <w:rPr>
          <w:sz w:val="20"/>
          <w:szCs w:val="20"/>
        </w:rPr>
        <w:t>f.</w:t>
      </w:r>
      <w:r>
        <w:rPr>
          <w:sz w:val="20"/>
          <w:szCs w:val="20"/>
        </w:rPr>
        <w:tab/>
      </w:r>
      <w:r>
        <w:rPr>
          <w:sz w:val="20"/>
          <w:szCs w:val="20"/>
        </w:rPr>
        <w:t>Eleza maana ya maneno yafuatayo kulingana na namna yaliyotumika katika shairi.</w:t>
      </w:r>
    </w:p>
    <w:p>
      <w:pPr>
        <w:pStyle w:val="style0"/>
        <w:widowControl w:val="false"/>
        <w:tabs>
          <w:tab w:val="left" w:leader="none" w:pos="180"/>
        </w:tabs>
        <w:rPr>
          <w:sz w:val="20"/>
          <w:szCs w:val="20"/>
          <w:lang w:val="de-DE"/>
        </w:rPr>
      </w:pPr>
      <w:r>
        <w:rPr>
          <w:sz w:val="20"/>
          <w:szCs w:val="20"/>
        </w:rPr>
        <w:tab/>
      </w:r>
      <w:r>
        <w:rPr>
          <w:sz w:val="20"/>
          <w:szCs w:val="20"/>
        </w:rPr>
        <w:t xml:space="preserve">i. </w:t>
      </w:r>
      <w:r>
        <w:rPr>
          <w:sz w:val="20"/>
          <w:szCs w:val="20"/>
        </w:rPr>
        <w:t xml:space="preserve">    Walowezi</w:t>
      </w:r>
      <w:r>
        <w:rPr>
          <w:sz w:val="20"/>
          <w:szCs w:val="20"/>
        </w:rPr>
        <w:tab/>
      </w:r>
      <w:r>
        <w:rPr>
          <w:sz w:val="20"/>
          <w:szCs w:val="20"/>
        </w:rPr>
        <w:t xml:space="preserve">ii.     </w:t>
      </w:r>
      <w:r>
        <w:rPr>
          <w:sz w:val="20"/>
          <w:szCs w:val="20"/>
          <w:lang w:val="de-DE"/>
        </w:rPr>
        <w:t>Tumeiauni.</w:t>
      </w:r>
    </w:p>
    <w:p>
      <w:pPr>
        <w:pStyle w:val="style0"/>
        <w:widowControl w:val="false"/>
        <w:tabs>
          <w:tab w:val="left" w:leader="none" w:pos="180"/>
        </w:tabs>
        <w:rPr>
          <w:sz w:val="20"/>
          <w:szCs w:val="20"/>
          <w:lang w:val="de-DE"/>
        </w:rPr>
      </w:pPr>
      <w:r>
        <w:rPr>
          <w:sz w:val="20"/>
          <w:szCs w:val="20"/>
          <w:lang w:val="de-DE"/>
        </w:rPr>
        <w:t>g. Pendekeza anwani mwafaka katika shairi hili.</w:t>
      </w:r>
    </w:p>
    <w:p>
      <w:pPr>
        <w:pStyle w:val="style0"/>
        <w:spacing w:after="200" w:lineRule="auto" w:line="276"/>
        <w:rPr>
          <w:sz w:val="20"/>
          <w:szCs w:val="20"/>
          <w:lang w:val="de-DE"/>
        </w:rPr>
      </w:pPr>
      <w:r>
        <w:rPr>
          <w:sz w:val="20"/>
          <w:szCs w:val="20"/>
          <w:lang w:val="de-DE"/>
        </w:rPr>
        <w:br w:type="page"/>
      </w:r>
    </w:p>
    <w:p>
      <w:pPr>
        <w:pStyle w:val="style0"/>
        <w:widowControl w:val="false"/>
        <w:ind w:left="360"/>
        <w:rPr>
          <w:b/>
          <w:sz w:val="20"/>
          <w:szCs w:val="20"/>
          <w:lang w:val="de-DE"/>
        </w:rPr>
      </w:pPr>
      <w:r>
        <w:rPr>
          <w:b/>
          <w:sz w:val="20"/>
          <w:szCs w:val="20"/>
          <w:lang w:val="de-DE"/>
        </w:rPr>
        <w:t>WESTCENT</w:t>
      </w:r>
    </w:p>
    <w:p>
      <w:pPr>
        <w:pStyle w:val="style0"/>
        <w:widowControl w:val="false"/>
        <w:ind w:left="360"/>
        <w:rPr>
          <w:b/>
          <w:bCs/>
          <w:sz w:val="20"/>
          <w:szCs w:val="20"/>
          <w:lang w:val="de-DE"/>
        </w:rPr>
      </w:pPr>
      <w:r>
        <w:rPr>
          <w:b/>
          <w:bCs/>
          <w:sz w:val="20"/>
          <w:szCs w:val="20"/>
          <w:lang w:val="de-DE"/>
        </w:rPr>
        <w:t>MTIHANI WA TATHMINI YA PAMOJA</w:t>
      </w:r>
    </w:p>
    <w:p>
      <w:pPr>
        <w:pStyle w:val="style0"/>
        <w:widowControl w:val="false"/>
        <w:tabs>
          <w:tab w:val="left" w:leader="none" w:pos="-31680"/>
        </w:tabs>
        <w:ind w:left="360"/>
        <w:rPr>
          <w:b/>
          <w:bCs/>
          <w:sz w:val="20"/>
          <w:szCs w:val="20"/>
          <w:lang w:val="de-DE"/>
        </w:rPr>
      </w:pPr>
      <w:r>
        <w:rPr>
          <w:b/>
          <w:bCs/>
          <w:sz w:val="20"/>
          <w:szCs w:val="20"/>
          <w:lang w:val="de-DE"/>
        </w:rPr>
        <w:t xml:space="preserve">KISWAHILI </w:t>
      </w:r>
    </w:p>
    <w:p>
      <w:pPr>
        <w:pStyle w:val="style0"/>
        <w:widowControl w:val="false"/>
        <w:tabs>
          <w:tab w:val="left" w:leader="none" w:pos="-31680"/>
        </w:tabs>
        <w:ind w:left="360"/>
        <w:rPr>
          <w:sz w:val="20"/>
          <w:szCs w:val="20"/>
          <w:lang w:val="de-DE"/>
        </w:rPr>
      </w:pPr>
      <w:r>
        <w:rPr>
          <w:sz w:val="20"/>
          <w:szCs w:val="20"/>
          <w:lang w:val="de-DE"/>
        </w:rPr>
        <w:t>Karatasi 1</w:t>
      </w:r>
    </w:p>
    <w:p>
      <w:pPr>
        <w:pStyle w:val="style0"/>
        <w:widowControl w:val="false"/>
        <w:tabs>
          <w:tab w:val="left" w:leader="none" w:pos="-31680"/>
        </w:tabs>
        <w:ind w:left="360"/>
        <w:rPr>
          <w:sz w:val="20"/>
          <w:szCs w:val="20"/>
          <w:lang w:val="de-DE"/>
        </w:rPr>
      </w:pPr>
      <w:r>
        <w:rPr>
          <w:sz w:val="20"/>
          <w:szCs w:val="20"/>
          <w:lang w:val="de-DE"/>
        </w:rPr>
        <w:t>Julai/Agosti 2018</w:t>
      </w:r>
    </w:p>
    <w:p>
      <w:pPr>
        <w:pStyle w:val="style0"/>
        <w:widowControl w:val="false"/>
        <w:pBdr>
          <w:bottom w:val="single" w:sz="4" w:space="1" w:color="auto"/>
        </w:pBdr>
        <w:ind w:left="360"/>
        <w:rPr>
          <w:b/>
          <w:bCs/>
          <w:sz w:val="20"/>
          <w:szCs w:val="20"/>
          <w:u w:val="single"/>
          <w:lang w:val="de-DE"/>
        </w:rPr>
      </w:pPr>
      <w:r>
        <w:rPr>
          <w:b/>
          <w:bCs/>
          <w:sz w:val="20"/>
          <w:szCs w:val="20"/>
          <w:u w:val="single"/>
          <w:lang w:val="de-DE"/>
        </w:rPr>
        <w:t>MWONGOZO WA KUSAHIHISHIA</w:t>
      </w:r>
    </w:p>
    <w:p>
      <w:pPr>
        <w:pStyle w:val="style0"/>
        <w:widowControl w:val="false"/>
        <w:ind w:left="397" w:hanging="397"/>
        <w:jc w:val="both"/>
        <w:rPr>
          <w:sz w:val="20"/>
          <w:szCs w:val="20"/>
          <w:lang w:val="de-DE"/>
        </w:rPr>
      </w:pPr>
      <w:r>
        <w:rPr>
          <w:b/>
          <w:bCs/>
          <w:sz w:val="20"/>
          <w:szCs w:val="20"/>
          <w:lang w:val="de-DE"/>
        </w:rPr>
        <w:t>1.</w:t>
      </w:r>
      <w:r>
        <w:rPr>
          <w:b/>
          <w:bCs/>
          <w:sz w:val="20"/>
          <w:szCs w:val="20"/>
          <w:lang w:val="de-DE"/>
        </w:rPr>
        <w:tab/>
      </w:r>
      <w:r>
        <w:rPr>
          <w:b/>
          <w:bCs/>
          <w:sz w:val="20"/>
          <w:szCs w:val="20"/>
          <w:lang w:val="de-DE"/>
        </w:rPr>
        <w:t>Hii ni insha ya tawasifu / wasifu kazi</w:t>
      </w:r>
    </w:p>
    <w:p>
      <w:pPr>
        <w:pStyle w:val="style0"/>
        <w:widowControl w:val="false"/>
        <w:ind w:left="397" w:hanging="397"/>
        <w:jc w:val="both"/>
        <w:rPr>
          <w:sz w:val="20"/>
          <w:szCs w:val="20"/>
        </w:rPr>
      </w:pPr>
      <w:r>
        <w:rPr>
          <w:sz w:val="20"/>
          <w:szCs w:val="20"/>
          <w:lang w:val="de-DE"/>
        </w:rPr>
        <w:tab/>
      </w:r>
      <w:r>
        <w:rPr>
          <w:sz w:val="20"/>
          <w:szCs w:val="20"/>
        </w:rPr>
        <w:t>Sura</w:t>
      </w:r>
    </w:p>
    <w:p>
      <w:pPr>
        <w:pStyle w:val="style0"/>
        <w:widowControl w:val="false"/>
        <w:ind w:left="397" w:hanging="397"/>
        <w:jc w:val="both"/>
        <w:rPr>
          <w:sz w:val="20"/>
          <w:szCs w:val="20"/>
        </w:rPr>
      </w:pPr>
      <w:r>
        <w:rPr>
          <w:sz w:val="20"/>
          <w:szCs w:val="20"/>
        </w:rPr>
        <w:tab/>
      </w:r>
      <w:r>
        <w:rPr>
          <w:sz w:val="20"/>
          <w:szCs w:val="20"/>
        </w:rPr>
        <w:t>a.    Kichwa kiwe na neno tawasifu.</w:t>
      </w:r>
    </w:p>
    <w:p>
      <w:pPr>
        <w:pStyle w:val="style0"/>
        <w:widowControl w:val="false"/>
        <w:ind w:left="397" w:hanging="397"/>
        <w:jc w:val="both"/>
        <w:rPr>
          <w:sz w:val="20"/>
          <w:szCs w:val="20"/>
          <w:lang w:val="de-DE"/>
        </w:rPr>
      </w:pPr>
      <w:r>
        <w:rPr>
          <w:sz w:val="20"/>
          <w:szCs w:val="20"/>
        </w:rPr>
        <w:tab/>
      </w:r>
      <w:r>
        <w:rPr>
          <w:sz w:val="20"/>
          <w:szCs w:val="20"/>
        </w:rPr>
        <w:t xml:space="preserve">       </w:t>
      </w:r>
      <w:r>
        <w:rPr>
          <w:sz w:val="20"/>
          <w:szCs w:val="20"/>
          <w:lang w:val="de-DE"/>
        </w:rPr>
        <w:t>Huandikwa kwa herufi kubwa.</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b.    Chini ya kichwa huwa taarifa za kibinafsi kama vile </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     -  Jina rasmi kamili la mhusika</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     -  Tarehe ya kuzaliwa.</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     -  Mahali pa kuzaliwa.</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     -   Jinsia.</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     -  Hali ya ndoa </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     -   Lugha azijuazo.</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     - Dini</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     - Anuani ya posta</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    - Namabari ya simu</w:t>
      </w:r>
    </w:p>
    <w:p>
      <w:pPr>
        <w:pStyle w:val="style0"/>
        <w:widowControl w:val="false"/>
        <w:ind w:left="397" w:hanging="397"/>
        <w:jc w:val="both"/>
        <w:rPr>
          <w:sz w:val="20"/>
          <w:szCs w:val="20"/>
        </w:rPr>
      </w:pPr>
      <w:r>
        <w:rPr>
          <w:sz w:val="20"/>
          <w:szCs w:val="20"/>
          <w:lang w:val="de-DE"/>
        </w:rPr>
        <w:tab/>
      </w:r>
      <w:r>
        <w:rPr>
          <w:sz w:val="20"/>
          <w:szCs w:val="20"/>
          <w:lang w:val="de-DE"/>
        </w:rPr>
        <w:t xml:space="preserve">    </w:t>
      </w:r>
      <w:r>
        <w:rPr>
          <w:sz w:val="20"/>
          <w:szCs w:val="20"/>
        </w:rPr>
        <w:t xml:space="preserve">- Anuani ya barua pepe </w:t>
      </w:r>
    </w:p>
    <w:p>
      <w:pPr>
        <w:pStyle w:val="style0"/>
        <w:widowControl w:val="false"/>
        <w:ind w:left="397" w:hanging="397"/>
        <w:jc w:val="both"/>
        <w:rPr>
          <w:sz w:val="20"/>
          <w:szCs w:val="20"/>
        </w:rPr>
      </w:pPr>
      <w:r>
        <w:rPr>
          <w:b/>
          <w:bCs/>
          <w:sz w:val="20"/>
          <w:szCs w:val="20"/>
        </w:rPr>
        <w:t>c.  Elimu</w:t>
      </w:r>
    </w:p>
    <w:p>
      <w:pPr>
        <w:pStyle w:val="style0"/>
        <w:widowControl w:val="false"/>
        <w:ind w:left="397" w:hanging="397"/>
        <w:jc w:val="both"/>
        <w:rPr>
          <w:sz w:val="20"/>
          <w:szCs w:val="20"/>
        </w:rPr>
      </w:pPr>
      <w:r>
        <w:rPr>
          <w:sz w:val="20"/>
          <w:szCs w:val="20"/>
        </w:rPr>
        <w:tab/>
      </w:r>
      <w:r>
        <w:rPr>
          <w:sz w:val="20"/>
          <w:szCs w:val="20"/>
        </w:rPr>
        <w:t>- Kuanzia kiwango ch a juu hadi cha chini.</w:t>
      </w:r>
    </w:p>
    <w:p>
      <w:pPr>
        <w:pStyle w:val="style0"/>
        <w:widowControl w:val="false"/>
        <w:ind w:left="397" w:hanging="397"/>
        <w:jc w:val="both"/>
        <w:rPr>
          <w:sz w:val="20"/>
          <w:szCs w:val="20"/>
        </w:rPr>
      </w:pPr>
      <w:r>
        <w:rPr>
          <w:sz w:val="20"/>
          <w:szCs w:val="20"/>
        </w:rPr>
        <w:tab/>
      </w:r>
      <w:r>
        <w:rPr>
          <w:sz w:val="20"/>
          <w:szCs w:val="20"/>
        </w:rPr>
        <w:t>- Elimu ya shule ya upili</w:t>
      </w:r>
    </w:p>
    <w:p>
      <w:pPr>
        <w:pStyle w:val="style0"/>
        <w:widowControl w:val="false"/>
        <w:ind w:left="397" w:hanging="397"/>
        <w:jc w:val="both"/>
        <w:rPr>
          <w:sz w:val="20"/>
          <w:szCs w:val="20"/>
        </w:rPr>
      </w:pPr>
      <w:r>
        <w:rPr>
          <w:sz w:val="20"/>
          <w:szCs w:val="20"/>
        </w:rPr>
        <w:tab/>
      </w:r>
      <w:r>
        <w:rPr>
          <w:sz w:val="20"/>
          <w:szCs w:val="20"/>
        </w:rPr>
        <w:t>- Elimu ya shule ya msingi.</w:t>
      </w:r>
    </w:p>
    <w:p>
      <w:pPr>
        <w:pStyle w:val="style0"/>
        <w:widowControl w:val="false"/>
        <w:ind w:left="397" w:hanging="397"/>
        <w:jc w:val="both"/>
        <w:rPr>
          <w:sz w:val="20"/>
          <w:szCs w:val="20"/>
        </w:rPr>
      </w:pPr>
      <w:r>
        <w:rPr>
          <w:sz w:val="20"/>
          <w:szCs w:val="20"/>
        </w:rPr>
        <w:tab/>
      </w:r>
      <w:r>
        <w:rPr>
          <w:sz w:val="20"/>
          <w:szCs w:val="20"/>
        </w:rPr>
        <w:t>- Katika upande wa kushoto wakati/ mwaka uandikwe ukiambatanishwa na viwango vya elimu.</w:t>
      </w:r>
    </w:p>
    <w:p>
      <w:pPr>
        <w:pStyle w:val="style0"/>
        <w:widowControl w:val="false"/>
        <w:ind w:left="397" w:hanging="397"/>
        <w:jc w:val="both"/>
        <w:rPr>
          <w:sz w:val="20"/>
          <w:szCs w:val="20"/>
        </w:rPr>
      </w:pPr>
      <w:r>
        <w:rPr>
          <w:sz w:val="20"/>
          <w:szCs w:val="20"/>
        </w:rPr>
        <w:t>d.</w:t>
      </w:r>
      <w:r>
        <w:rPr>
          <w:sz w:val="20"/>
          <w:szCs w:val="20"/>
        </w:rPr>
        <w:tab/>
      </w:r>
      <w:r>
        <w:rPr>
          <w:sz w:val="20"/>
          <w:szCs w:val="20"/>
        </w:rPr>
        <w:t>Tajriba / uzoefu</w:t>
      </w:r>
    </w:p>
    <w:p>
      <w:pPr>
        <w:pStyle w:val="style0"/>
        <w:widowControl w:val="false"/>
        <w:ind w:left="397" w:hanging="397"/>
        <w:jc w:val="both"/>
        <w:rPr>
          <w:sz w:val="20"/>
          <w:szCs w:val="20"/>
        </w:rPr>
      </w:pPr>
      <w:r>
        <w:rPr>
          <w:sz w:val="20"/>
          <w:szCs w:val="20"/>
        </w:rPr>
        <w:tab/>
      </w:r>
      <w:r>
        <w:rPr>
          <w:sz w:val="20"/>
          <w:szCs w:val="20"/>
        </w:rPr>
        <w:t>- Maelezo ya tajriba ya kazi hii.</w:t>
      </w:r>
    </w:p>
    <w:p>
      <w:pPr>
        <w:pStyle w:val="style0"/>
        <w:widowControl w:val="false"/>
        <w:ind w:left="397" w:hanging="397"/>
        <w:jc w:val="both"/>
        <w:rPr>
          <w:sz w:val="20"/>
          <w:szCs w:val="20"/>
        </w:rPr>
      </w:pPr>
      <w:r>
        <w:rPr>
          <w:sz w:val="20"/>
          <w:szCs w:val="20"/>
        </w:rPr>
        <w:tab/>
      </w:r>
      <w:r>
        <w:rPr>
          <w:sz w:val="20"/>
          <w:szCs w:val="20"/>
        </w:rPr>
        <w:t>- Anaweza kuonyesha tajriba nyinginezo za ziada.</w:t>
      </w:r>
    </w:p>
    <w:p>
      <w:pPr>
        <w:pStyle w:val="style0"/>
        <w:widowControl w:val="false"/>
        <w:ind w:left="397" w:hanging="397"/>
        <w:jc w:val="both"/>
        <w:rPr>
          <w:sz w:val="20"/>
          <w:szCs w:val="20"/>
        </w:rPr>
      </w:pPr>
      <w:r>
        <w:rPr>
          <w:sz w:val="20"/>
          <w:szCs w:val="20"/>
        </w:rPr>
        <w:tab/>
      </w:r>
      <w:r>
        <w:rPr>
          <w:sz w:val="20"/>
          <w:szCs w:val="20"/>
        </w:rPr>
        <w:t>- Uraibu kama kusakata rumba, kusom n.k</w:t>
      </w:r>
    </w:p>
    <w:p>
      <w:pPr>
        <w:pStyle w:val="style0"/>
        <w:widowControl w:val="false"/>
        <w:ind w:left="397" w:hanging="397"/>
        <w:jc w:val="both"/>
        <w:rPr>
          <w:sz w:val="20"/>
          <w:szCs w:val="20"/>
        </w:rPr>
      </w:pPr>
      <w:r>
        <w:rPr>
          <w:sz w:val="20"/>
          <w:szCs w:val="20"/>
        </w:rPr>
        <w:tab/>
      </w:r>
      <w:r>
        <w:rPr>
          <w:sz w:val="20"/>
          <w:szCs w:val="20"/>
        </w:rPr>
        <w:t>-Uanachama, Chama cha Kiswahili,majadiliano</w:t>
      </w:r>
    </w:p>
    <w:p>
      <w:pPr>
        <w:pStyle w:val="style0"/>
        <w:widowControl w:val="false"/>
        <w:ind w:left="397" w:hanging="397"/>
        <w:jc w:val="both"/>
        <w:rPr>
          <w:sz w:val="20"/>
          <w:szCs w:val="20"/>
        </w:rPr>
      </w:pPr>
      <w:r>
        <w:rPr>
          <w:sz w:val="20"/>
          <w:szCs w:val="20"/>
        </w:rPr>
        <w:tab/>
      </w:r>
      <w:r>
        <w:rPr>
          <w:sz w:val="20"/>
          <w:szCs w:val="20"/>
        </w:rPr>
        <w:t>- Wadhamini au (kiingereza) warejelewa.</w:t>
      </w:r>
    </w:p>
    <w:p>
      <w:pPr>
        <w:pStyle w:val="style0"/>
        <w:widowControl w:val="false"/>
        <w:ind w:left="397" w:hanging="397"/>
        <w:jc w:val="both"/>
        <w:rPr>
          <w:sz w:val="20"/>
          <w:szCs w:val="20"/>
        </w:rPr>
      </w:pPr>
      <w:r>
        <w:rPr>
          <w:sz w:val="20"/>
          <w:szCs w:val="20"/>
        </w:rPr>
        <w:tab/>
      </w:r>
      <w:r>
        <w:rPr>
          <w:sz w:val="20"/>
          <w:szCs w:val="20"/>
        </w:rPr>
        <w:t>-Mtahini aonyeshe angalau wadhaminin au warejelewa wawili, majina yao, vyeo,anwani na nambari za simu au barua pepe.</w:t>
      </w:r>
    </w:p>
    <w:p>
      <w:pPr>
        <w:pStyle w:val="style0"/>
        <w:widowControl w:val="false"/>
        <w:ind w:left="397" w:hanging="397"/>
        <w:jc w:val="both"/>
        <w:rPr>
          <w:b/>
          <w:bCs/>
          <w:sz w:val="20"/>
          <w:szCs w:val="20"/>
        </w:rPr>
      </w:pPr>
      <w:r>
        <w:rPr>
          <w:sz w:val="20"/>
          <w:szCs w:val="20"/>
        </w:rPr>
        <w:t>e.</w:t>
      </w:r>
      <w:r>
        <w:rPr>
          <w:sz w:val="20"/>
          <w:szCs w:val="20"/>
        </w:rPr>
        <w:tab/>
      </w:r>
      <w:r>
        <w:rPr>
          <w:sz w:val="20"/>
          <w:szCs w:val="20"/>
        </w:rPr>
        <w:t>Uraibu :  Sehemu hii hutengewa maelezo ya mambo anayopenda kufanya mtu ili kujifurahisha wakati wake  wa ziada (yaone na kazi ya kozi hii fui ya kufundisha Kiswahili na Kiingereza)</w:t>
      </w:r>
    </w:p>
    <w:p>
      <w:pPr>
        <w:pStyle w:val="style0"/>
        <w:widowControl w:val="false"/>
        <w:ind w:left="397" w:hanging="397"/>
        <w:jc w:val="both"/>
        <w:rPr>
          <w:b/>
          <w:bCs/>
          <w:sz w:val="20"/>
          <w:szCs w:val="20"/>
        </w:rPr>
      </w:pPr>
      <w:r>
        <w:rPr>
          <w:b/>
          <w:bCs/>
          <w:sz w:val="20"/>
          <w:szCs w:val="20"/>
        </w:rPr>
        <w:tab/>
      </w:r>
      <w:r>
        <w:rPr>
          <w:b/>
          <w:bCs/>
          <w:sz w:val="20"/>
          <w:szCs w:val="20"/>
        </w:rPr>
        <w:t xml:space="preserve">TANBIHI :  Tawasifu yake ioane na kazi anayoiuliza ya kuwa mweledi wa lugha ya Kiswahili na kiingereza, na ustadi </w:t>
      </w:r>
      <w:r>
        <w:rPr>
          <w:b/>
          <w:bCs/>
          <w:sz w:val="20"/>
          <w:szCs w:val="20"/>
        </w:rPr>
        <w:t>wa uzoefu wa kuifanya kazi hii.</w:t>
      </w:r>
    </w:p>
    <w:p>
      <w:pPr>
        <w:pStyle w:val="style0"/>
        <w:widowControl w:val="false"/>
        <w:ind w:left="397" w:hanging="397"/>
        <w:jc w:val="both"/>
        <w:rPr>
          <w:b/>
          <w:bCs/>
          <w:sz w:val="20"/>
          <w:szCs w:val="20"/>
        </w:rPr>
      </w:pPr>
      <w:r>
        <w:rPr>
          <w:b/>
          <w:bCs/>
          <w:sz w:val="20"/>
          <w:szCs w:val="20"/>
        </w:rPr>
        <w:t>2.</w:t>
      </w:r>
      <w:r>
        <w:rPr>
          <w:b/>
          <w:bCs/>
          <w:sz w:val="20"/>
          <w:szCs w:val="20"/>
        </w:rPr>
        <w:t xml:space="preserve"> </w:t>
      </w:r>
      <w:r>
        <w:rPr>
          <w:b/>
          <w:bCs/>
          <w:sz w:val="20"/>
          <w:szCs w:val="20"/>
        </w:rPr>
        <w:t xml:space="preserve">Mvua ya masika imeleta hasara nyingi hapa nchini kuliko faida. Jadili: </w:t>
      </w:r>
    </w:p>
    <w:p>
      <w:pPr>
        <w:pStyle w:val="style0"/>
        <w:widowControl w:val="false"/>
        <w:ind w:left="397" w:hanging="217"/>
        <w:jc w:val="both"/>
        <w:rPr>
          <w:sz w:val="20"/>
          <w:szCs w:val="20"/>
        </w:rPr>
      </w:pPr>
      <w:r>
        <w:rPr>
          <w:sz w:val="20"/>
          <w:szCs w:val="20"/>
        </w:rPr>
        <w:t>i.</w:t>
      </w:r>
      <w:r>
        <w:rPr>
          <w:sz w:val="20"/>
          <w:szCs w:val="20"/>
        </w:rPr>
        <w:tab/>
      </w:r>
      <w:r>
        <w:rPr>
          <w:sz w:val="20"/>
          <w:szCs w:val="20"/>
        </w:rPr>
        <w:t>Insha hii ni ya mjadala.</w:t>
      </w:r>
    </w:p>
    <w:p>
      <w:pPr>
        <w:pStyle w:val="style0"/>
        <w:widowControl w:val="false"/>
        <w:ind w:left="397" w:hanging="217"/>
        <w:jc w:val="both"/>
        <w:rPr>
          <w:sz w:val="20"/>
          <w:szCs w:val="20"/>
        </w:rPr>
      </w:pPr>
      <w:r>
        <w:rPr>
          <w:sz w:val="20"/>
          <w:szCs w:val="20"/>
        </w:rPr>
        <w:t>ii.</w:t>
      </w:r>
      <w:r>
        <w:rPr>
          <w:sz w:val="20"/>
          <w:szCs w:val="20"/>
        </w:rPr>
        <w:tab/>
      </w:r>
      <w:r>
        <w:rPr>
          <w:sz w:val="20"/>
          <w:szCs w:val="20"/>
        </w:rPr>
        <w:t xml:space="preserve">Mtahiniwa aonyeshe hoja za kuunga mkono na kupinga </w:t>
      </w:r>
    </w:p>
    <w:p>
      <w:pPr>
        <w:pStyle w:val="style0"/>
        <w:widowControl w:val="false"/>
        <w:ind w:left="397" w:hanging="217"/>
        <w:jc w:val="both"/>
        <w:rPr>
          <w:sz w:val="20"/>
          <w:szCs w:val="20"/>
        </w:rPr>
      </w:pPr>
      <w:r>
        <w:rPr>
          <w:sz w:val="20"/>
          <w:szCs w:val="20"/>
        </w:rPr>
        <w:t>iii.</w:t>
      </w:r>
      <w:r>
        <w:rPr>
          <w:sz w:val="20"/>
          <w:szCs w:val="20"/>
        </w:rPr>
        <w:tab/>
      </w:r>
      <w:r>
        <w:rPr>
          <w:sz w:val="20"/>
          <w:szCs w:val="20"/>
        </w:rPr>
        <w:t>Hoja ziweze kutetewa kwa uthibati.</w:t>
      </w:r>
    </w:p>
    <w:p>
      <w:pPr>
        <w:pStyle w:val="style0"/>
        <w:widowControl w:val="false"/>
        <w:ind w:left="397" w:hanging="217"/>
        <w:jc w:val="both"/>
        <w:rPr>
          <w:sz w:val="20"/>
          <w:szCs w:val="20"/>
        </w:rPr>
      </w:pPr>
      <w:r>
        <w:rPr>
          <w:sz w:val="20"/>
          <w:szCs w:val="20"/>
        </w:rPr>
        <w:t>iv.</w:t>
      </w:r>
      <w:r>
        <w:rPr>
          <w:sz w:val="20"/>
          <w:szCs w:val="20"/>
        </w:rPr>
        <w:tab/>
      </w:r>
      <w:r>
        <w:rPr>
          <w:sz w:val="20"/>
          <w:szCs w:val="20"/>
        </w:rPr>
        <w:t>Hoja za hasara ziwe nyingi zaidi kuliko za ‘faida’</w:t>
      </w:r>
    </w:p>
    <w:p>
      <w:pPr>
        <w:pStyle w:val="style0"/>
        <w:widowControl w:val="false"/>
        <w:ind w:left="397" w:hanging="397"/>
        <w:jc w:val="both"/>
        <w:rPr>
          <w:b/>
          <w:bCs/>
          <w:sz w:val="20"/>
          <w:szCs w:val="20"/>
          <w:u w:val="single"/>
        </w:rPr>
      </w:pPr>
      <w:r>
        <w:rPr>
          <w:sz w:val="20"/>
          <w:szCs w:val="20"/>
        </w:rPr>
        <w:tab/>
      </w:r>
      <w:r>
        <w:rPr>
          <w:b/>
          <w:bCs/>
          <w:sz w:val="20"/>
          <w:szCs w:val="20"/>
          <w:u w:val="single"/>
        </w:rPr>
        <w:t>Muundo</w:t>
      </w:r>
    </w:p>
    <w:p>
      <w:pPr>
        <w:pStyle w:val="style0"/>
        <w:widowControl w:val="false"/>
        <w:ind w:left="397" w:hanging="397"/>
        <w:jc w:val="both"/>
        <w:rPr>
          <w:b/>
          <w:bCs/>
          <w:sz w:val="20"/>
          <w:szCs w:val="20"/>
        </w:rPr>
      </w:pPr>
      <w:r>
        <w:rPr>
          <w:sz w:val="20"/>
          <w:szCs w:val="20"/>
        </w:rPr>
        <w:tab/>
      </w:r>
      <w:r>
        <w:rPr>
          <w:sz w:val="20"/>
          <w:szCs w:val="20"/>
        </w:rPr>
        <w:t xml:space="preserve">Sehemu zifuatazo zijitokeze </w:t>
      </w:r>
    </w:p>
    <w:p>
      <w:pPr>
        <w:pStyle w:val="style0"/>
        <w:widowControl w:val="false"/>
        <w:ind w:left="397" w:hanging="397"/>
        <w:jc w:val="both"/>
        <w:rPr>
          <w:b/>
          <w:bCs/>
          <w:sz w:val="20"/>
          <w:szCs w:val="20"/>
        </w:rPr>
      </w:pPr>
      <w:r>
        <w:rPr>
          <w:b/>
          <w:bCs/>
          <w:sz w:val="20"/>
          <w:szCs w:val="20"/>
        </w:rPr>
        <w:t>a.</w:t>
      </w:r>
      <w:r>
        <w:rPr>
          <w:b/>
          <w:bCs/>
          <w:sz w:val="20"/>
          <w:szCs w:val="20"/>
        </w:rPr>
        <w:tab/>
      </w:r>
      <w:r>
        <w:rPr>
          <w:b/>
          <w:bCs/>
          <w:sz w:val="20"/>
          <w:szCs w:val="20"/>
        </w:rPr>
        <w:t>Utangulizi</w:t>
      </w:r>
    </w:p>
    <w:p>
      <w:pPr>
        <w:pStyle w:val="style0"/>
        <w:widowControl w:val="false"/>
        <w:ind w:left="397" w:hanging="397"/>
        <w:jc w:val="both"/>
        <w:rPr>
          <w:sz w:val="20"/>
          <w:szCs w:val="20"/>
        </w:rPr>
      </w:pPr>
      <w:r>
        <w:rPr>
          <w:sz w:val="20"/>
          <w:szCs w:val="20"/>
        </w:rPr>
        <w:tab/>
      </w:r>
      <w:r>
        <w:rPr>
          <w:sz w:val="20"/>
          <w:szCs w:val="20"/>
        </w:rPr>
        <w:t>Sehemu hii ionyeshe hoja za kijumla kuhusu magari ya matatu</w:t>
      </w:r>
    </w:p>
    <w:p>
      <w:pPr>
        <w:pStyle w:val="style0"/>
        <w:widowControl w:val="false"/>
        <w:ind w:left="397" w:hanging="397"/>
        <w:jc w:val="both"/>
        <w:rPr>
          <w:sz w:val="20"/>
          <w:szCs w:val="20"/>
        </w:rPr>
      </w:pPr>
      <w:r>
        <w:rPr>
          <w:sz w:val="20"/>
          <w:szCs w:val="20"/>
        </w:rPr>
        <w:t>b.</w:t>
      </w:r>
      <w:r>
        <w:rPr>
          <w:sz w:val="20"/>
          <w:szCs w:val="20"/>
        </w:rPr>
        <w:tab/>
      </w:r>
      <w:r>
        <w:rPr>
          <w:b/>
          <w:bCs/>
          <w:sz w:val="20"/>
          <w:szCs w:val="20"/>
        </w:rPr>
        <w:t>Mwili.</w:t>
      </w:r>
    </w:p>
    <w:p>
      <w:pPr>
        <w:pStyle w:val="style0"/>
        <w:widowControl w:val="false"/>
        <w:ind w:left="397" w:hanging="397"/>
        <w:jc w:val="both"/>
        <w:rPr>
          <w:sz w:val="20"/>
          <w:szCs w:val="20"/>
        </w:rPr>
      </w:pPr>
      <w:r>
        <w:rPr>
          <w:sz w:val="20"/>
          <w:szCs w:val="20"/>
        </w:rPr>
        <w:tab/>
      </w:r>
      <w:r>
        <w:rPr>
          <w:sz w:val="20"/>
          <w:szCs w:val="20"/>
        </w:rPr>
        <w:t>Hoja zijadiliwe hapa.</w:t>
      </w:r>
    </w:p>
    <w:p>
      <w:pPr>
        <w:pStyle w:val="style0"/>
        <w:widowControl w:val="false"/>
        <w:ind w:left="397" w:hanging="397"/>
        <w:jc w:val="both"/>
        <w:rPr>
          <w:sz w:val="20"/>
          <w:szCs w:val="20"/>
        </w:rPr>
      </w:pPr>
      <w:r>
        <w:rPr>
          <w:sz w:val="20"/>
          <w:szCs w:val="20"/>
        </w:rPr>
        <w:tab/>
      </w:r>
      <w:r>
        <w:rPr>
          <w:b/>
          <w:bCs/>
          <w:sz w:val="20"/>
          <w:szCs w:val="20"/>
        </w:rPr>
        <w:t xml:space="preserve">Hoja za faida ya mvua ya masika </w:t>
      </w:r>
    </w:p>
    <w:p>
      <w:pPr>
        <w:pStyle w:val="style0"/>
        <w:widowControl w:val="false"/>
        <w:ind w:left="397" w:hanging="127"/>
        <w:jc w:val="both"/>
        <w:rPr>
          <w:sz w:val="20"/>
          <w:szCs w:val="20"/>
        </w:rPr>
      </w:pPr>
      <w:r>
        <w:rPr>
          <w:sz w:val="20"/>
          <w:szCs w:val="20"/>
        </w:rPr>
        <w:t>i.</w:t>
      </w:r>
      <w:r>
        <w:rPr>
          <w:sz w:val="20"/>
          <w:szCs w:val="20"/>
        </w:rPr>
        <w:tab/>
      </w:r>
      <w:r>
        <w:rPr>
          <w:sz w:val="20"/>
          <w:szCs w:val="20"/>
        </w:rPr>
        <w:t>Mazao tele kutokana na mvua hasakatika maeneo ya kilimo.</w:t>
      </w:r>
    </w:p>
    <w:p>
      <w:pPr>
        <w:pStyle w:val="style0"/>
        <w:widowControl w:val="false"/>
        <w:ind w:left="397" w:hanging="127"/>
        <w:jc w:val="both"/>
        <w:rPr>
          <w:sz w:val="20"/>
          <w:szCs w:val="20"/>
        </w:rPr>
      </w:pPr>
      <w:r>
        <w:rPr>
          <w:sz w:val="20"/>
          <w:szCs w:val="20"/>
        </w:rPr>
        <w:t>ii.</w:t>
      </w:r>
      <w:r>
        <w:rPr>
          <w:sz w:val="20"/>
          <w:szCs w:val="20"/>
        </w:rPr>
        <w:tab/>
      </w:r>
      <w:r>
        <w:rPr>
          <w:sz w:val="20"/>
          <w:szCs w:val="20"/>
        </w:rPr>
        <w:t>Maji mengi yanayokidhi mahitaji ya binadamu na wanyama.</w:t>
      </w:r>
    </w:p>
    <w:p>
      <w:pPr>
        <w:pStyle w:val="style0"/>
        <w:widowControl w:val="false"/>
        <w:ind w:left="397" w:hanging="127"/>
        <w:jc w:val="both"/>
        <w:rPr>
          <w:sz w:val="20"/>
          <w:szCs w:val="20"/>
        </w:rPr>
      </w:pPr>
      <w:r>
        <w:rPr>
          <w:sz w:val="20"/>
          <w:szCs w:val="20"/>
        </w:rPr>
        <w:t>iii.</w:t>
      </w:r>
      <w:r>
        <w:rPr>
          <w:sz w:val="20"/>
          <w:szCs w:val="20"/>
        </w:rPr>
        <w:tab/>
      </w:r>
      <w:r>
        <w:rPr>
          <w:sz w:val="20"/>
          <w:szCs w:val="20"/>
        </w:rPr>
        <w:t>Uwezo wa kuzalisha umeme huimarika zaidi.</w:t>
      </w:r>
    </w:p>
    <w:p>
      <w:pPr>
        <w:pStyle w:val="style0"/>
        <w:widowControl w:val="false"/>
        <w:ind w:left="397" w:hanging="127"/>
        <w:jc w:val="both"/>
        <w:rPr>
          <w:sz w:val="20"/>
          <w:szCs w:val="20"/>
        </w:rPr>
      </w:pPr>
      <w:r>
        <w:rPr>
          <w:sz w:val="20"/>
          <w:szCs w:val="20"/>
        </w:rPr>
        <w:t>iv.</w:t>
      </w:r>
      <w:r>
        <w:rPr>
          <w:sz w:val="20"/>
          <w:szCs w:val="20"/>
        </w:rPr>
        <w:tab/>
      </w:r>
      <w:r>
        <w:rPr>
          <w:sz w:val="20"/>
          <w:szCs w:val="20"/>
        </w:rPr>
        <w:t>kupunguza bei ya umeme huku uchumiukiimarika zaidi</w:t>
      </w:r>
    </w:p>
    <w:p>
      <w:pPr>
        <w:pStyle w:val="style0"/>
        <w:widowControl w:val="false"/>
        <w:ind w:left="397" w:hanging="127"/>
        <w:jc w:val="both"/>
        <w:rPr>
          <w:sz w:val="20"/>
          <w:szCs w:val="20"/>
        </w:rPr>
      </w:pPr>
      <w:r>
        <w:rPr>
          <w:sz w:val="20"/>
          <w:szCs w:val="20"/>
        </w:rPr>
        <w:t>v.</w:t>
      </w:r>
      <w:r>
        <w:rPr>
          <w:sz w:val="20"/>
          <w:szCs w:val="20"/>
        </w:rPr>
        <w:tab/>
      </w:r>
      <w:r>
        <w:rPr>
          <w:sz w:val="20"/>
          <w:szCs w:val="20"/>
        </w:rPr>
        <w:t>Vumbi inayokera na kusababisha magonjwa kama homa wakati wa kiangazi huisha.</w:t>
      </w:r>
    </w:p>
    <w:p>
      <w:pPr>
        <w:pStyle w:val="style0"/>
        <w:widowControl w:val="false"/>
        <w:ind w:left="397" w:hanging="127"/>
        <w:jc w:val="both"/>
        <w:rPr>
          <w:sz w:val="20"/>
          <w:szCs w:val="20"/>
        </w:rPr>
      </w:pPr>
      <w:r>
        <w:rPr>
          <w:sz w:val="20"/>
          <w:szCs w:val="20"/>
        </w:rPr>
        <w:t>vi.</w:t>
      </w:r>
      <w:r>
        <w:rPr>
          <w:sz w:val="20"/>
          <w:szCs w:val="20"/>
        </w:rPr>
        <w:tab/>
      </w:r>
      <w:r>
        <w:rPr>
          <w:sz w:val="20"/>
          <w:szCs w:val="20"/>
        </w:rPr>
        <w:t>Ajira huongezeka - watu hulipwa kulima, kuvuna makondeni / mashambani.</w:t>
      </w:r>
    </w:p>
    <w:p>
      <w:pPr>
        <w:pStyle w:val="style0"/>
        <w:widowControl w:val="false"/>
        <w:ind w:left="397" w:hanging="397"/>
        <w:jc w:val="both"/>
        <w:rPr>
          <w:b/>
          <w:bCs/>
          <w:sz w:val="20"/>
          <w:szCs w:val="20"/>
          <w:u w:val="single"/>
        </w:rPr>
      </w:pPr>
      <w:r>
        <w:rPr>
          <w:sz w:val="20"/>
          <w:szCs w:val="20"/>
        </w:rPr>
        <w:tab/>
      </w:r>
      <w:r>
        <w:rPr>
          <w:b/>
          <w:bCs/>
          <w:sz w:val="20"/>
          <w:szCs w:val="20"/>
          <w:u w:val="single"/>
        </w:rPr>
        <w:t>Hasara.</w:t>
      </w:r>
    </w:p>
    <w:p>
      <w:pPr>
        <w:pStyle w:val="style0"/>
        <w:widowControl w:val="false"/>
        <w:ind w:left="397" w:hanging="127"/>
        <w:jc w:val="both"/>
        <w:rPr>
          <w:sz w:val="20"/>
          <w:szCs w:val="20"/>
        </w:rPr>
      </w:pPr>
      <w:r>
        <w:rPr>
          <w:sz w:val="20"/>
          <w:szCs w:val="20"/>
        </w:rPr>
        <w:t>i.</w:t>
      </w:r>
      <w:r>
        <w:rPr>
          <w:sz w:val="20"/>
          <w:szCs w:val="20"/>
        </w:rPr>
        <w:tab/>
      </w:r>
      <w:r>
        <w:rPr>
          <w:sz w:val="20"/>
          <w:szCs w:val="20"/>
        </w:rPr>
        <w:t>Kukatizwa kwa masomo shuleni katika maeneo kama vile Budalangi.</w:t>
      </w:r>
    </w:p>
    <w:p>
      <w:pPr>
        <w:pStyle w:val="style0"/>
        <w:widowControl w:val="false"/>
        <w:ind w:left="397" w:hanging="127"/>
        <w:jc w:val="both"/>
        <w:rPr>
          <w:sz w:val="20"/>
          <w:szCs w:val="20"/>
        </w:rPr>
      </w:pPr>
      <w:r>
        <w:rPr>
          <w:sz w:val="20"/>
          <w:szCs w:val="20"/>
        </w:rPr>
        <w:t>ii.</w:t>
      </w:r>
      <w:r>
        <w:rPr>
          <w:sz w:val="20"/>
          <w:szCs w:val="20"/>
        </w:rPr>
        <w:tab/>
      </w:r>
      <w:r>
        <w:rPr>
          <w:sz w:val="20"/>
          <w:szCs w:val="20"/>
        </w:rPr>
        <w:t>Kuharibika kwa mazao ya shambani hasa msimu wa mavuno.</w:t>
      </w:r>
    </w:p>
    <w:p>
      <w:pPr>
        <w:pStyle w:val="style0"/>
        <w:widowControl w:val="false"/>
        <w:ind w:left="397" w:hanging="127"/>
        <w:jc w:val="both"/>
        <w:rPr>
          <w:sz w:val="20"/>
          <w:szCs w:val="20"/>
        </w:rPr>
      </w:pPr>
      <w:r>
        <w:rPr>
          <w:sz w:val="20"/>
          <w:szCs w:val="20"/>
        </w:rPr>
        <w:t>iii.</w:t>
      </w:r>
      <w:r>
        <w:rPr>
          <w:sz w:val="20"/>
          <w:szCs w:val="20"/>
        </w:rPr>
        <w:tab/>
      </w:r>
      <w:r>
        <w:rPr>
          <w:sz w:val="20"/>
          <w:szCs w:val="20"/>
        </w:rPr>
        <w:t>Bidhaa muhimu kutofikia wanaohitaji kwa wakati ufaao kwa sababu ya barabara telezi na zizizopitika.</w:t>
      </w:r>
    </w:p>
    <w:p>
      <w:pPr>
        <w:pStyle w:val="style0"/>
        <w:widowControl w:val="false"/>
        <w:ind w:left="397" w:hanging="127"/>
        <w:jc w:val="both"/>
        <w:rPr>
          <w:sz w:val="20"/>
          <w:szCs w:val="20"/>
        </w:rPr>
      </w:pPr>
      <w:r>
        <w:rPr>
          <w:sz w:val="20"/>
          <w:szCs w:val="20"/>
        </w:rPr>
        <w:t>iv.</w:t>
      </w:r>
      <w:r>
        <w:rPr>
          <w:sz w:val="20"/>
          <w:szCs w:val="20"/>
        </w:rPr>
        <w:tab/>
      </w:r>
      <w:r>
        <w:rPr>
          <w:sz w:val="20"/>
          <w:szCs w:val="20"/>
        </w:rPr>
        <w:t>Vifo hasa kwa wanaojaribu kuvuka mito iliyofurika.</w:t>
      </w:r>
    </w:p>
    <w:p>
      <w:pPr>
        <w:pStyle w:val="style0"/>
        <w:widowControl w:val="false"/>
        <w:ind w:left="397" w:hanging="127"/>
        <w:jc w:val="both"/>
        <w:rPr>
          <w:sz w:val="20"/>
          <w:szCs w:val="20"/>
        </w:rPr>
      </w:pPr>
      <w:r>
        <w:rPr>
          <w:sz w:val="20"/>
          <w:szCs w:val="20"/>
        </w:rPr>
        <w:t>v.</w:t>
      </w:r>
      <w:r>
        <w:rPr>
          <w:sz w:val="20"/>
          <w:szCs w:val="20"/>
        </w:rPr>
        <w:tab/>
      </w:r>
      <w:r>
        <w:rPr>
          <w:sz w:val="20"/>
          <w:szCs w:val="20"/>
        </w:rPr>
        <w:t>Kuzaana kwa mbu kwa wingi wanaosababisha magonjwa kama malaria.</w:t>
      </w:r>
    </w:p>
    <w:p>
      <w:pPr>
        <w:pStyle w:val="style0"/>
        <w:widowControl w:val="false"/>
        <w:ind w:left="397" w:hanging="127"/>
        <w:jc w:val="both"/>
        <w:rPr>
          <w:sz w:val="20"/>
          <w:szCs w:val="20"/>
          <w:lang w:val="de-DE"/>
        </w:rPr>
      </w:pPr>
      <w:r>
        <w:rPr>
          <w:sz w:val="20"/>
          <w:szCs w:val="20"/>
          <w:lang w:val="de-DE"/>
        </w:rPr>
        <w:t>vi.</w:t>
      </w:r>
      <w:r>
        <w:rPr>
          <w:sz w:val="20"/>
          <w:szCs w:val="20"/>
          <w:lang w:val="de-DE"/>
        </w:rPr>
        <w:tab/>
      </w:r>
      <w:r>
        <w:rPr>
          <w:sz w:val="20"/>
          <w:szCs w:val="20"/>
          <w:lang w:val="de-DE"/>
        </w:rPr>
        <w:t>Maradhi kama vile kipindupindu hasa katika maeneo machafu.</w:t>
      </w:r>
    </w:p>
    <w:p>
      <w:pPr>
        <w:pStyle w:val="style0"/>
        <w:widowControl w:val="false"/>
        <w:ind w:left="397" w:hanging="127"/>
        <w:jc w:val="both"/>
        <w:rPr>
          <w:sz w:val="20"/>
          <w:szCs w:val="20"/>
          <w:lang w:val="de-DE"/>
        </w:rPr>
      </w:pPr>
      <w:r>
        <w:rPr>
          <w:sz w:val="20"/>
          <w:szCs w:val="20"/>
          <w:lang w:val="de-DE"/>
        </w:rPr>
        <w:t>vii.</w:t>
      </w:r>
      <w:r>
        <w:rPr>
          <w:sz w:val="20"/>
          <w:szCs w:val="20"/>
          <w:lang w:val="de-DE"/>
        </w:rPr>
        <w:tab/>
      </w:r>
      <w:r>
        <w:rPr>
          <w:sz w:val="20"/>
          <w:szCs w:val="20"/>
          <w:lang w:val="de-DE"/>
        </w:rPr>
        <w:t>Kuharibika kwa miundo msingi kama daraja, milingoti ya kuhimili nyaya za umeme na simu kuanguka n.k</w:t>
      </w:r>
    </w:p>
    <w:p>
      <w:pPr>
        <w:pStyle w:val="style0"/>
        <w:widowControl w:val="false"/>
        <w:ind w:left="397" w:hanging="127"/>
        <w:jc w:val="both"/>
        <w:rPr>
          <w:sz w:val="20"/>
          <w:szCs w:val="20"/>
          <w:lang w:val="de-DE"/>
        </w:rPr>
      </w:pPr>
      <w:r>
        <w:rPr>
          <w:sz w:val="20"/>
          <w:szCs w:val="20"/>
          <w:lang w:val="de-DE"/>
        </w:rPr>
        <w:t>viii.</w:t>
      </w:r>
      <w:r>
        <w:rPr>
          <w:sz w:val="20"/>
          <w:szCs w:val="20"/>
          <w:lang w:val="de-DE"/>
        </w:rPr>
        <w:tab/>
      </w:r>
      <w:r>
        <w:rPr>
          <w:sz w:val="20"/>
          <w:szCs w:val="20"/>
          <w:lang w:val="de-DE"/>
        </w:rPr>
        <w:t>Msongamano wa magari hasa katika miji iwapo barabara hazipitiki.</w:t>
      </w:r>
    </w:p>
    <w:p>
      <w:pPr>
        <w:pStyle w:val="style0"/>
        <w:widowControl w:val="false"/>
        <w:ind w:left="397" w:hanging="397"/>
        <w:jc w:val="both"/>
        <w:rPr>
          <w:sz w:val="20"/>
          <w:szCs w:val="20"/>
        </w:rPr>
      </w:pPr>
      <w:r>
        <w:rPr>
          <w:sz w:val="20"/>
          <w:szCs w:val="20"/>
        </w:rPr>
        <w:t>ix.</w:t>
      </w:r>
      <w:r>
        <w:rPr>
          <w:sz w:val="20"/>
          <w:szCs w:val="20"/>
        </w:rPr>
        <w:tab/>
      </w:r>
      <w:r>
        <w:rPr>
          <w:sz w:val="20"/>
          <w:szCs w:val="20"/>
        </w:rPr>
        <w:t>Maporomoko</w:t>
      </w:r>
      <w:r>
        <w:rPr>
          <w:sz w:val="20"/>
          <w:szCs w:val="20"/>
        </w:rPr>
        <w:t xml:space="preserve"> ya ardhi katika maeneo fulani.</w:t>
      </w:r>
    </w:p>
    <w:p>
      <w:pPr>
        <w:pStyle w:val="style0"/>
        <w:widowControl w:val="false"/>
        <w:ind w:left="397" w:hanging="397"/>
        <w:jc w:val="both"/>
        <w:rPr>
          <w:b/>
          <w:bCs/>
          <w:sz w:val="20"/>
          <w:szCs w:val="20"/>
        </w:rPr>
      </w:pPr>
      <w:r>
        <w:rPr>
          <w:sz w:val="20"/>
          <w:szCs w:val="20"/>
        </w:rPr>
        <w:t>3.</w:t>
      </w:r>
      <w:r>
        <w:rPr>
          <w:sz w:val="20"/>
          <w:szCs w:val="20"/>
        </w:rPr>
        <w:t xml:space="preserve"> </w:t>
      </w:r>
      <w:r>
        <w:rPr>
          <w:b/>
          <w:bCs/>
          <w:sz w:val="20"/>
          <w:szCs w:val="20"/>
        </w:rPr>
        <w:t>Andika kisa kinachothibitisha ukweli wa methali ‘Kutangulia sio kufika’</w:t>
      </w:r>
    </w:p>
    <w:p>
      <w:pPr>
        <w:pStyle w:val="style0"/>
        <w:widowControl w:val="false"/>
        <w:ind w:left="397" w:hanging="217"/>
        <w:jc w:val="both"/>
        <w:rPr>
          <w:sz w:val="20"/>
          <w:szCs w:val="20"/>
          <w:lang w:val="fr-FR"/>
        </w:rPr>
      </w:pPr>
      <w:r>
        <w:rPr>
          <w:b/>
          <w:bCs/>
          <w:sz w:val="20"/>
          <w:szCs w:val="20"/>
          <w:lang w:val="fr-FR"/>
        </w:rPr>
        <w:t>i.</w:t>
      </w:r>
      <w:r>
        <w:rPr>
          <w:sz w:val="20"/>
          <w:szCs w:val="20"/>
          <w:lang w:val="fr-FR"/>
        </w:rPr>
        <w:tab/>
      </w:r>
      <w:r>
        <w:rPr>
          <w:sz w:val="20"/>
          <w:szCs w:val="20"/>
          <w:lang w:val="fr-FR"/>
        </w:rPr>
        <w:t>Hii ni insha ya methali.</w:t>
      </w:r>
    </w:p>
    <w:p>
      <w:pPr>
        <w:pStyle w:val="style0"/>
        <w:widowControl w:val="false"/>
        <w:ind w:left="397" w:hanging="217"/>
        <w:jc w:val="both"/>
        <w:rPr>
          <w:sz w:val="20"/>
          <w:szCs w:val="20"/>
          <w:lang w:val="fr-FR"/>
        </w:rPr>
      </w:pPr>
      <w:r>
        <w:rPr>
          <w:sz w:val="20"/>
          <w:szCs w:val="20"/>
          <w:lang w:val="fr-FR"/>
        </w:rPr>
        <w:tab/>
      </w:r>
      <w:r>
        <w:rPr>
          <w:sz w:val="20"/>
          <w:szCs w:val="20"/>
          <w:lang w:val="fr-FR"/>
        </w:rPr>
        <w:t>Mtahiniwa aandike kisa kitakachooana na methali hii.</w:t>
      </w:r>
    </w:p>
    <w:p>
      <w:pPr>
        <w:pStyle w:val="style0"/>
        <w:widowControl w:val="false"/>
        <w:ind w:left="397" w:hanging="217"/>
        <w:jc w:val="both"/>
        <w:rPr>
          <w:sz w:val="20"/>
          <w:szCs w:val="20"/>
          <w:lang w:val="de-DE"/>
        </w:rPr>
      </w:pPr>
      <w:r>
        <w:rPr>
          <w:sz w:val="20"/>
          <w:szCs w:val="20"/>
          <w:lang w:val="fr-FR"/>
        </w:rPr>
        <w:tab/>
      </w:r>
      <w:r>
        <w:rPr>
          <w:sz w:val="20"/>
          <w:szCs w:val="20"/>
          <w:lang w:val="de-DE"/>
        </w:rPr>
        <w:t>Mwanafunzi azingatie sehemu mbili za methali hii:</w:t>
      </w:r>
    </w:p>
    <w:p>
      <w:pPr>
        <w:pStyle w:val="style0"/>
        <w:widowControl w:val="false"/>
        <w:ind w:left="397" w:hanging="217"/>
        <w:jc w:val="both"/>
        <w:rPr>
          <w:sz w:val="20"/>
          <w:szCs w:val="20"/>
          <w:lang w:val="de-DE"/>
        </w:rPr>
      </w:pPr>
      <w:r>
        <w:rPr>
          <w:sz w:val="20"/>
          <w:szCs w:val="20"/>
          <w:lang w:val="de-DE"/>
        </w:rPr>
        <w:t xml:space="preserve">- </w:t>
      </w:r>
      <w:r>
        <w:rPr>
          <w:sz w:val="20"/>
          <w:szCs w:val="20"/>
          <w:lang w:val="de-DE"/>
        </w:rPr>
        <w:tab/>
      </w:r>
      <w:r>
        <w:rPr>
          <w:sz w:val="20"/>
          <w:szCs w:val="20"/>
          <w:lang w:val="de-DE"/>
        </w:rPr>
        <w:t>Maana ya juu ni kuwa mtu anayekutangulia si lazima akamilishe mkondo anaweza kukosa kufika.</w:t>
      </w:r>
    </w:p>
    <w:p>
      <w:pPr>
        <w:pStyle w:val="style0"/>
        <w:widowControl w:val="false"/>
        <w:ind w:left="397" w:hanging="217"/>
        <w:jc w:val="both"/>
        <w:rPr>
          <w:sz w:val="20"/>
          <w:szCs w:val="20"/>
          <w:lang w:val="de-DE"/>
        </w:rPr>
      </w:pPr>
      <w:r>
        <w:rPr>
          <w:sz w:val="20"/>
          <w:szCs w:val="20"/>
          <w:lang w:val="de-DE"/>
        </w:rPr>
        <w:t xml:space="preserve">- </w:t>
      </w:r>
      <w:r>
        <w:rPr>
          <w:sz w:val="20"/>
          <w:szCs w:val="20"/>
          <w:lang w:val="de-DE"/>
        </w:rPr>
        <w:tab/>
      </w:r>
      <w:r>
        <w:rPr>
          <w:sz w:val="20"/>
          <w:szCs w:val="20"/>
          <w:lang w:val="de-DE"/>
        </w:rPr>
        <w:t>Maana ya ndani ni kuwa kutangulia kupata kitu au jambo haionyeshi kushinda au kufanikiwa kwani wengine wanaweza wakakupita au hata kukushinda.</w:t>
      </w:r>
    </w:p>
    <w:p>
      <w:pPr>
        <w:pStyle w:val="style0"/>
        <w:widowControl w:val="false"/>
        <w:ind w:left="397" w:hanging="217"/>
        <w:jc w:val="both"/>
        <w:rPr>
          <w:sz w:val="20"/>
          <w:szCs w:val="20"/>
          <w:lang w:val="de-DE"/>
        </w:rPr>
      </w:pPr>
      <w:r>
        <w:rPr>
          <w:sz w:val="20"/>
          <w:szCs w:val="20"/>
          <w:lang w:val="de-DE"/>
        </w:rPr>
        <w:t xml:space="preserve">- </w:t>
      </w:r>
      <w:r>
        <w:rPr>
          <w:sz w:val="20"/>
          <w:szCs w:val="20"/>
          <w:lang w:val="de-DE"/>
        </w:rPr>
        <w:tab/>
      </w:r>
      <w:r>
        <w:rPr>
          <w:sz w:val="20"/>
          <w:szCs w:val="20"/>
          <w:lang w:val="de-DE"/>
        </w:rPr>
        <w:t>Huonya kuwa mtu asijitape kwa kufanikiwa mapema wengine wanaweza pata fanaka zaidi na kumpita.</w:t>
      </w:r>
    </w:p>
    <w:p>
      <w:pPr>
        <w:pStyle w:val="style0"/>
        <w:widowControl w:val="false"/>
        <w:ind w:left="397" w:hanging="217"/>
        <w:jc w:val="both"/>
        <w:rPr>
          <w:sz w:val="20"/>
          <w:szCs w:val="20"/>
          <w:lang w:val="de-DE"/>
        </w:rPr>
      </w:pPr>
      <w:r>
        <w:rPr>
          <w:sz w:val="20"/>
          <w:szCs w:val="20"/>
          <w:lang w:val="de-DE"/>
        </w:rPr>
        <w:t>i.</w:t>
      </w:r>
      <w:r>
        <w:rPr>
          <w:sz w:val="20"/>
          <w:szCs w:val="20"/>
          <w:lang w:val="de-DE"/>
        </w:rPr>
        <w:tab/>
      </w:r>
      <w:r>
        <w:rPr>
          <w:sz w:val="20"/>
          <w:szCs w:val="20"/>
          <w:lang w:val="de-DE"/>
        </w:rPr>
        <w:t>Mtahiniwa atunge kisa kimoja.</w:t>
      </w:r>
    </w:p>
    <w:p>
      <w:pPr>
        <w:pStyle w:val="style0"/>
        <w:widowControl w:val="false"/>
        <w:ind w:left="397" w:hanging="217"/>
        <w:jc w:val="both"/>
        <w:rPr>
          <w:sz w:val="20"/>
          <w:szCs w:val="20"/>
          <w:lang w:val="de-DE"/>
        </w:rPr>
      </w:pPr>
      <w:r>
        <w:rPr>
          <w:sz w:val="20"/>
          <w:szCs w:val="20"/>
          <w:lang w:val="de-DE"/>
        </w:rPr>
        <w:t>ii.</w:t>
      </w:r>
      <w:r>
        <w:rPr>
          <w:sz w:val="20"/>
          <w:szCs w:val="20"/>
          <w:lang w:val="de-DE"/>
        </w:rPr>
        <w:tab/>
      </w:r>
      <w:r>
        <w:rPr>
          <w:sz w:val="20"/>
          <w:szCs w:val="20"/>
          <w:lang w:val="de-DE"/>
        </w:rPr>
        <w:t>Aonyeshe sehemu zote mbili za methali.</w:t>
      </w:r>
    </w:p>
    <w:p>
      <w:pPr>
        <w:pStyle w:val="style0"/>
        <w:widowControl w:val="false"/>
        <w:ind w:left="397" w:hanging="217"/>
        <w:jc w:val="both"/>
        <w:rPr>
          <w:sz w:val="20"/>
          <w:szCs w:val="20"/>
          <w:lang w:val="de-DE"/>
        </w:rPr>
      </w:pPr>
      <w:r>
        <w:rPr>
          <w:sz w:val="20"/>
          <w:szCs w:val="20"/>
          <w:lang w:val="de-DE"/>
        </w:rPr>
        <w:t>iii.</w:t>
      </w:r>
      <w:r>
        <w:rPr>
          <w:sz w:val="20"/>
          <w:szCs w:val="20"/>
          <w:lang w:val="de-DE"/>
        </w:rPr>
        <w:tab/>
      </w:r>
      <w:r>
        <w:rPr>
          <w:sz w:val="20"/>
          <w:szCs w:val="20"/>
          <w:lang w:val="de-DE"/>
        </w:rPr>
        <w:t>Dhana ya kutangulia ionekane vizuri katika kisa chake. Dhana ya kutofika yaweza kuelezwa katika aya chache au hata kwa sentensi moja tu.</w:t>
      </w:r>
    </w:p>
    <w:p>
      <w:pPr>
        <w:pStyle w:val="style0"/>
        <w:widowControl w:val="false"/>
        <w:ind w:left="397" w:hanging="397"/>
        <w:jc w:val="both"/>
        <w:rPr>
          <w:b/>
          <w:bCs/>
          <w:sz w:val="20"/>
          <w:szCs w:val="20"/>
          <w:u w:val="single"/>
          <w:lang w:val="de-DE"/>
        </w:rPr>
      </w:pPr>
      <w:r>
        <w:rPr>
          <w:sz w:val="20"/>
          <w:szCs w:val="20"/>
          <w:lang w:val="de-DE"/>
        </w:rPr>
        <w:tab/>
      </w:r>
      <w:r>
        <w:rPr>
          <w:b/>
          <w:bCs/>
          <w:sz w:val="20"/>
          <w:szCs w:val="20"/>
          <w:u w:val="single"/>
          <w:lang w:val="de-DE"/>
        </w:rPr>
        <w:t>Mifano ya visa.</w:t>
      </w:r>
    </w:p>
    <w:p>
      <w:pPr>
        <w:pStyle w:val="style0"/>
        <w:widowControl w:val="false"/>
        <w:ind w:left="397" w:hanging="217"/>
        <w:jc w:val="both"/>
        <w:rPr>
          <w:sz w:val="20"/>
          <w:szCs w:val="20"/>
          <w:lang w:val="de-DE"/>
        </w:rPr>
      </w:pPr>
      <w:r>
        <w:rPr>
          <w:sz w:val="20"/>
          <w:szCs w:val="20"/>
          <w:lang w:val="de-DE"/>
        </w:rPr>
        <w:t>i.</w:t>
      </w:r>
      <w:r>
        <w:rPr>
          <w:sz w:val="20"/>
          <w:szCs w:val="20"/>
          <w:lang w:val="de-DE"/>
        </w:rPr>
        <w:tab/>
      </w:r>
      <w:r>
        <w:rPr>
          <w:sz w:val="20"/>
          <w:szCs w:val="20"/>
          <w:lang w:val="de-DE"/>
        </w:rPr>
        <w:t>Kutangulia kupata utajiri kisha baadaye wengine wakupate au hata kukushinda.</w:t>
      </w:r>
    </w:p>
    <w:p>
      <w:pPr>
        <w:pStyle w:val="style0"/>
        <w:widowControl w:val="false"/>
        <w:ind w:left="397" w:hanging="217"/>
        <w:jc w:val="both"/>
        <w:rPr>
          <w:sz w:val="20"/>
          <w:szCs w:val="20"/>
          <w:lang w:val="de-DE"/>
        </w:rPr>
      </w:pPr>
      <w:r>
        <w:rPr>
          <w:sz w:val="20"/>
          <w:szCs w:val="20"/>
          <w:lang w:val="de-DE"/>
        </w:rPr>
        <w:t>ii.</w:t>
      </w:r>
      <w:r>
        <w:rPr>
          <w:sz w:val="20"/>
          <w:szCs w:val="20"/>
          <w:lang w:val="de-DE"/>
        </w:rPr>
        <w:tab/>
      </w:r>
      <w:r>
        <w:rPr>
          <w:sz w:val="20"/>
          <w:szCs w:val="20"/>
          <w:lang w:val="de-DE"/>
        </w:rPr>
        <w:t xml:space="preserve">Kutangulia masomoni au katika elimu na hatimaye kushindwa na wengine au kufuzu nyuma ya </w:t>
      </w:r>
    </w:p>
    <w:p>
      <w:pPr>
        <w:pStyle w:val="style0"/>
        <w:widowControl w:val="false"/>
        <w:ind w:left="397" w:hanging="217"/>
        <w:jc w:val="both"/>
        <w:rPr>
          <w:sz w:val="20"/>
          <w:szCs w:val="20"/>
          <w:lang w:val="de-DE"/>
        </w:rPr>
      </w:pPr>
      <w:r>
        <w:rPr>
          <w:sz w:val="20"/>
          <w:szCs w:val="20"/>
          <w:lang w:val="de-DE"/>
        </w:rPr>
        <w:tab/>
      </w:r>
      <w:r>
        <w:rPr>
          <w:sz w:val="20"/>
          <w:szCs w:val="20"/>
          <w:lang w:val="de-DE"/>
        </w:rPr>
        <w:t>waliotanguliwa.</w:t>
      </w:r>
    </w:p>
    <w:p>
      <w:pPr>
        <w:pStyle w:val="style0"/>
        <w:widowControl w:val="false"/>
        <w:ind w:left="397" w:hanging="217"/>
        <w:jc w:val="both"/>
        <w:rPr>
          <w:sz w:val="20"/>
          <w:szCs w:val="20"/>
          <w:lang w:val="de-DE"/>
        </w:rPr>
      </w:pPr>
      <w:r>
        <w:rPr>
          <w:sz w:val="20"/>
          <w:szCs w:val="20"/>
          <w:lang w:val="de-DE"/>
        </w:rPr>
        <w:t>iii.</w:t>
      </w:r>
      <w:r>
        <w:rPr>
          <w:sz w:val="20"/>
          <w:szCs w:val="20"/>
          <w:lang w:val="de-DE"/>
        </w:rPr>
        <w:tab/>
      </w:r>
      <w:r>
        <w:rPr>
          <w:sz w:val="20"/>
          <w:szCs w:val="20"/>
          <w:lang w:val="de-DE"/>
        </w:rPr>
        <w:t>Kuondoka mapema kuenda safari na hatimaye kuwasili nyuma ya waliotanguliwa kwa sababu ya changamoto fulani.</w:t>
      </w:r>
    </w:p>
    <w:p>
      <w:pPr>
        <w:pStyle w:val="style0"/>
        <w:widowControl w:val="false"/>
        <w:ind w:left="397" w:hanging="217"/>
        <w:jc w:val="both"/>
        <w:rPr>
          <w:sz w:val="20"/>
          <w:szCs w:val="20"/>
          <w:lang w:val="de-DE"/>
        </w:rPr>
      </w:pPr>
      <w:r>
        <w:rPr>
          <w:sz w:val="20"/>
          <w:szCs w:val="20"/>
          <w:lang w:val="de-DE"/>
        </w:rPr>
        <w:t>iv.</w:t>
      </w:r>
      <w:r>
        <w:rPr>
          <w:sz w:val="20"/>
          <w:szCs w:val="20"/>
          <w:lang w:val="de-DE"/>
        </w:rPr>
        <w:tab/>
      </w:r>
      <w:r>
        <w:rPr>
          <w:sz w:val="20"/>
          <w:szCs w:val="20"/>
          <w:lang w:val="de-DE"/>
        </w:rPr>
        <w:t>Anaweza kutangulia lakini akakosa ku</w:t>
      </w:r>
      <w:r>
        <w:rPr>
          <w:sz w:val="20"/>
          <w:szCs w:val="20"/>
          <w:lang w:val="de-DE"/>
        </w:rPr>
        <w:t>fika / kukamilisha mwendo</w:t>
      </w:r>
    </w:p>
    <w:p>
      <w:pPr>
        <w:pStyle w:val="style0"/>
        <w:widowControl w:val="false"/>
        <w:ind w:left="397" w:hanging="397"/>
        <w:jc w:val="both"/>
        <w:rPr>
          <w:sz w:val="20"/>
          <w:szCs w:val="20"/>
          <w:lang w:val="de-DE"/>
        </w:rPr>
      </w:pPr>
      <w:r>
        <w:rPr>
          <w:sz w:val="20"/>
          <w:szCs w:val="20"/>
          <w:lang w:val="de-DE"/>
        </w:rPr>
        <w:t>4.Tunga kisa kinachoanza kwa maneno yafuatayo:</w:t>
      </w:r>
    </w:p>
    <w:p>
      <w:pPr>
        <w:pStyle w:val="style0"/>
        <w:widowControl w:val="false"/>
        <w:ind w:left="397" w:hanging="397"/>
        <w:jc w:val="both"/>
        <w:rPr>
          <w:sz w:val="20"/>
          <w:szCs w:val="20"/>
          <w:lang w:val="de-DE"/>
        </w:rPr>
      </w:pPr>
      <w:r>
        <w:rPr>
          <w:sz w:val="20"/>
          <w:szCs w:val="20"/>
          <w:lang w:val="de-DE"/>
        </w:rPr>
        <w:tab/>
      </w:r>
      <w:r>
        <w:rPr>
          <w:sz w:val="20"/>
          <w:szCs w:val="20"/>
          <w:lang w:val="de-DE"/>
        </w:rPr>
        <w:t xml:space="preserve"> Mara tu nilipovuka daraja la ule mto, nilijua kwamba maisha yalikuwa yanachukua mkondo mpya…..</w:t>
      </w:r>
    </w:p>
    <w:p>
      <w:pPr>
        <w:pStyle w:val="style0"/>
        <w:widowControl w:val="false"/>
        <w:ind w:left="397" w:hanging="217"/>
        <w:jc w:val="both"/>
        <w:rPr>
          <w:sz w:val="20"/>
          <w:szCs w:val="20"/>
          <w:lang w:val="fr-FR"/>
        </w:rPr>
      </w:pPr>
      <w:r>
        <w:rPr>
          <w:sz w:val="20"/>
          <w:szCs w:val="20"/>
          <w:lang w:val="fr-FR"/>
        </w:rPr>
        <w:t>i.</w:t>
      </w:r>
      <w:r>
        <w:rPr>
          <w:sz w:val="20"/>
          <w:szCs w:val="20"/>
          <w:lang w:val="fr-FR"/>
        </w:rPr>
        <w:tab/>
      </w:r>
      <w:r>
        <w:rPr>
          <w:sz w:val="20"/>
          <w:szCs w:val="20"/>
          <w:lang w:val="fr-FR"/>
        </w:rPr>
        <w:t>Hii ni insha ya mdokezo.</w:t>
      </w:r>
    </w:p>
    <w:p>
      <w:pPr>
        <w:pStyle w:val="style0"/>
        <w:widowControl w:val="false"/>
        <w:ind w:left="397" w:hanging="217"/>
        <w:jc w:val="both"/>
        <w:rPr>
          <w:sz w:val="20"/>
          <w:szCs w:val="20"/>
          <w:lang w:val="fr-FR"/>
        </w:rPr>
      </w:pPr>
      <w:r>
        <w:rPr>
          <w:sz w:val="20"/>
          <w:szCs w:val="20"/>
          <w:lang w:val="fr-FR"/>
        </w:rPr>
        <w:t>ii.</w:t>
      </w:r>
      <w:r>
        <w:rPr>
          <w:sz w:val="20"/>
          <w:szCs w:val="20"/>
          <w:lang w:val="fr-FR"/>
        </w:rPr>
        <w:tab/>
      </w:r>
      <w:r>
        <w:rPr>
          <w:sz w:val="20"/>
          <w:szCs w:val="20"/>
          <w:lang w:val="fr-FR"/>
        </w:rPr>
        <w:t>Taharuki ijitokeze vilivyo.</w:t>
      </w:r>
    </w:p>
    <w:p>
      <w:pPr>
        <w:pStyle w:val="style0"/>
        <w:widowControl w:val="false"/>
        <w:ind w:left="397" w:hanging="217"/>
        <w:jc w:val="both"/>
        <w:rPr>
          <w:sz w:val="20"/>
          <w:szCs w:val="20"/>
          <w:lang w:val="fr-FR"/>
        </w:rPr>
      </w:pPr>
      <w:r>
        <w:rPr>
          <w:sz w:val="20"/>
          <w:szCs w:val="20"/>
          <w:lang w:val="fr-FR"/>
        </w:rPr>
        <w:t>iii.</w:t>
      </w:r>
      <w:r>
        <w:rPr>
          <w:sz w:val="20"/>
          <w:szCs w:val="20"/>
          <w:lang w:val="fr-FR"/>
        </w:rPr>
        <w:tab/>
      </w:r>
      <w:r>
        <w:rPr>
          <w:sz w:val="20"/>
          <w:szCs w:val="20"/>
          <w:lang w:val="fr-FR"/>
        </w:rPr>
        <w:t>Lazima mtahiniwa aanze kwa maneno haya; asipoanza kwa maneno ataadhibiwa kimtindo.</w:t>
      </w:r>
    </w:p>
    <w:p>
      <w:pPr>
        <w:pStyle w:val="style0"/>
        <w:widowControl w:val="false"/>
        <w:ind w:left="397" w:hanging="217"/>
        <w:jc w:val="both"/>
        <w:rPr>
          <w:sz w:val="20"/>
          <w:szCs w:val="20"/>
          <w:lang w:val="fr-FR"/>
        </w:rPr>
      </w:pPr>
      <w:r>
        <w:rPr>
          <w:sz w:val="20"/>
          <w:szCs w:val="20"/>
          <w:lang w:val="fr-FR"/>
        </w:rPr>
        <w:t>iv.</w:t>
      </w:r>
      <w:r>
        <w:rPr>
          <w:sz w:val="20"/>
          <w:szCs w:val="20"/>
          <w:lang w:val="fr-FR"/>
        </w:rPr>
        <w:tab/>
      </w:r>
      <w:r>
        <w:rPr>
          <w:sz w:val="20"/>
          <w:szCs w:val="20"/>
          <w:lang w:val="fr-FR"/>
        </w:rPr>
        <w:t>Kisa kisisimue ajabu.</w:t>
      </w:r>
    </w:p>
    <w:p>
      <w:pPr>
        <w:pStyle w:val="style0"/>
        <w:widowControl w:val="false"/>
        <w:ind w:left="397" w:hanging="217"/>
        <w:jc w:val="both"/>
        <w:rPr>
          <w:sz w:val="20"/>
          <w:szCs w:val="20"/>
          <w:lang w:val="fr-FR"/>
        </w:rPr>
      </w:pPr>
      <w:r>
        <w:rPr>
          <w:sz w:val="20"/>
          <w:szCs w:val="20"/>
          <w:lang w:val="fr-FR"/>
        </w:rPr>
        <w:t>v.</w:t>
      </w:r>
      <w:r>
        <w:rPr>
          <w:sz w:val="20"/>
          <w:szCs w:val="20"/>
          <w:lang w:val="fr-FR"/>
        </w:rPr>
        <w:tab/>
      </w:r>
      <w:r>
        <w:rPr>
          <w:sz w:val="20"/>
          <w:szCs w:val="20"/>
          <w:lang w:val="fr-FR"/>
        </w:rPr>
        <w:t>Mapambo ya lugha yawepo.</w:t>
      </w:r>
    </w:p>
    <w:p>
      <w:pPr>
        <w:pStyle w:val="style0"/>
        <w:widowControl w:val="false"/>
        <w:ind w:left="397" w:hanging="217"/>
        <w:jc w:val="both"/>
        <w:rPr>
          <w:sz w:val="20"/>
          <w:szCs w:val="20"/>
          <w:lang w:val="fr-FR"/>
        </w:rPr>
      </w:pPr>
      <w:r>
        <w:rPr>
          <w:sz w:val="20"/>
          <w:szCs w:val="20"/>
          <w:lang w:val="fr-FR"/>
        </w:rPr>
        <w:t>vi.</w:t>
      </w:r>
      <w:r>
        <w:rPr>
          <w:sz w:val="20"/>
          <w:szCs w:val="20"/>
          <w:lang w:val="fr-FR"/>
        </w:rPr>
        <w:tab/>
      </w:r>
      <w:r>
        <w:rPr>
          <w:sz w:val="20"/>
          <w:szCs w:val="20"/>
          <w:lang w:val="fr-FR"/>
        </w:rPr>
        <w:t>Mtahiniwa aonyeshe mabadiliko katika maisha yake, yaweza kuwa mabaya au mazuri.</w:t>
      </w:r>
    </w:p>
    <w:p>
      <w:pPr>
        <w:pStyle w:val="style0"/>
        <w:widowControl w:val="false"/>
        <w:ind w:left="397" w:hanging="217"/>
        <w:jc w:val="both"/>
        <w:rPr>
          <w:sz w:val="20"/>
          <w:szCs w:val="20"/>
          <w:lang w:val="fr-FR"/>
        </w:rPr>
      </w:pPr>
      <w:r>
        <w:rPr>
          <w:sz w:val="20"/>
          <w:szCs w:val="20"/>
          <w:lang w:val="fr-FR"/>
        </w:rPr>
        <w:t>vii.</w:t>
      </w:r>
      <w:r>
        <w:rPr>
          <w:sz w:val="20"/>
          <w:szCs w:val="20"/>
          <w:lang w:val="fr-FR"/>
        </w:rPr>
        <w:t xml:space="preserve"> </w:t>
      </w:r>
      <w:r>
        <w:rPr>
          <w:sz w:val="20"/>
          <w:szCs w:val="20"/>
          <w:lang w:val="fr-FR"/>
        </w:rPr>
        <w:t>Ijitokeze katika kisa chake kuonyesha maisha mapya kuanza baada ya maisha ya hapo awali.</w:t>
      </w:r>
    </w:p>
    <w:p>
      <w:pPr>
        <w:pStyle w:val="style0"/>
        <w:widowControl w:val="false"/>
        <w:ind w:left="397" w:hanging="217"/>
        <w:jc w:val="both"/>
        <w:rPr>
          <w:sz w:val="20"/>
          <w:szCs w:val="20"/>
          <w:lang w:val="fr-FR"/>
        </w:rPr>
      </w:pPr>
      <w:r>
        <w:rPr>
          <w:sz w:val="20"/>
          <w:szCs w:val="20"/>
          <w:lang w:val="fr-FR"/>
        </w:rPr>
        <w:t>viii.</w:t>
      </w:r>
      <w:r>
        <w:rPr>
          <w:sz w:val="20"/>
          <w:szCs w:val="20"/>
          <w:lang w:val="fr-FR"/>
        </w:rPr>
        <w:t xml:space="preserve"> </w:t>
      </w:r>
      <w:r>
        <w:rPr>
          <w:sz w:val="20"/>
          <w:szCs w:val="20"/>
          <w:lang w:val="fr-FR"/>
        </w:rPr>
        <w:t>Mtahiniwa asipoanza insha yake kwa maneno aliyopewa, atakuwa amejitungia swali na atuzwe alama 03.</w:t>
      </w:r>
    </w:p>
    <w:p>
      <w:pPr>
        <w:pStyle w:val="style0"/>
        <w:widowControl w:val="false"/>
        <w:ind w:left="397" w:hanging="217"/>
        <w:jc w:val="both"/>
        <w:rPr>
          <w:sz w:val="20"/>
          <w:szCs w:val="20"/>
        </w:rPr>
      </w:pPr>
      <w:r>
        <w:rPr>
          <w:sz w:val="20"/>
          <w:szCs w:val="20"/>
        </w:rPr>
        <w:t>ix.</w:t>
      </w:r>
      <w:r>
        <w:rPr>
          <w:sz w:val="20"/>
          <w:szCs w:val="20"/>
        </w:rPr>
        <w:tab/>
      </w:r>
      <w:r>
        <w:rPr>
          <w:sz w:val="20"/>
          <w:szCs w:val="20"/>
        </w:rPr>
        <w:t xml:space="preserve">Kisa kitungwe na kusimuliwa katika nafasi ya kwanza, umoja,katika wakati uliopita / urejeshi unaweza </w:t>
      </w:r>
    </w:p>
    <w:p>
      <w:pPr>
        <w:pStyle w:val="style0"/>
        <w:widowControl w:val="false"/>
        <w:ind w:left="397" w:hanging="217"/>
        <w:jc w:val="both"/>
        <w:rPr>
          <w:sz w:val="20"/>
          <w:szCs w:val="20"/>
        </w:rPr>
      </w:pPr>
      <w:r>
        <w:rPr>
          <w:sz w:val="20"/>
          <w:szCs w:val="20"/>
        </w:rPr>
        <w:tab/>
      </w:r>
      <w:r>
        <w:rPr>
          <w:sz w:val="20"/>
          <w:szCs w:val="20"/>
        </w:rPr>
        <w:t>kutumika.</w:t>
      </w:r>
    </w:p>
    <w:p>
      <w:pPr>
        <w:pStyle w:val="style0"/>
        <w:spacing w:after="200"/>
        <w:rPr>
          <w:sz w:val="20"/>
          <w:szCs w:val="20"/>
        </w:rPr>
      </w:pPr>
      <w:r>
        <w:rPr>
          <w:sz w:val="20"/>
          <w:szCs w:val="20"/>
        </w:rPr>
        <w:br w:type="page"/>
      </w:r>
    </w:p>
    <w:p>
      <w:pPr>
        <w:pStyle w:val="style0"/>
        <w:widowControl w:val="false"/>
        <w:ind w:left="360"/>
        <w:rPr>
          <w:b/>
          <w:sz w:val="20"/>
          <w:szCs w:val="20"/>
        </w:rPr>
      </w:pPr>
      <w:r>
        <w:rPr>
          <w:b/>
          <w:sz w:val="20"/>
          <w:szCs w:val="20"/>
        </w:rPr>
        <w:t>WESTCENT</w:t>
      </w:r>
    </w:p>
    <w:p>
      <w:pPr>
        <w:pStyle w:val="style0"/>
        <w:widowControl w:val="false"/>
        <w:ind w:left="360"/>
        <w:rPr>
          <w:b/>
          <w:bCs/>
          <w:sz w:val="20"/>
          <w:szCs w:val="20"/>
          <w:lang w:val="en-GB"/>
        </w:rPr>
      </w:pPr>
      <w:r>
        <w:rPr>
          <w:sz w:val="20"/>
          <w:szCs w:val="20"/>
        </w:rPr>
        <w:t> </w:t>
      </w:r>
      <w:r>
        <w:rPr>
          <w:b/>
          <w:bCs/>
          <w:sz w:val="20"/>
          <w:szCs w:val="20"/>
          <w:lang w:val="en-GB"/>
        </w:rPr>
        <w:t>FORM 4 END OF TERM 2 EXAM</w:t>
      </w:r>
    </w:p>
    <w:p>
      <w:pPr>
        <w:pStyle w:val="style0"/>
        <w:widowControl w:val="false"/>
        <w:tabs>
          <w:tab w:val="left" w:leader="none" w:pos="-31680"/>
        </w:tabs>
        <w:ind w:left="360"/>
        <w:rPr>
          <w:b/>
          <w:bCs/>
          <w:sz w:val="20"/>
          <w:szCs w:val="20"/>
          <w:lang w:val="en-GB"/>
        </w:rPr>
      </w:pPr>
      <w:r>
        <w:rPr>
          <w:b/>
          <w:bCs/>
          <w:sz w:val="20"/>
          <w:szCs w:val="20"/>
          <w:lang w:val="en-GB"/>
        </w:rPr>
        <w:t>KISWAHILI</w:t>
      </w:r>
    </w:p>
    <w:p>
      <w:pPr>
        <w:pStyle w:val="style0"/>
        <w:widowControl w:val="false"/>
        <w:ind w:left="360"/>
        <w:rPr>
          <w:sz w:val="20"/>
          <w:szCs w:val="20"/>
          <w:lang w:val="en-GB"/>
        </w:rPr>
      </w:pPr>
      <w:r>
        <w:rPr>
          <w:sz w:val="20"/>
          <w:szCs w:val="20"/>
          <w:lang w:val="en-GB"/>
        </w:rPr>
        <w:t>Paper 2</w:t>
      </w:r>
    </w:p>
    <w:p>
      <w:pPr>
        <w:pStyle w:val="style0"/>
        <w:widowControl w:val="false"/>
        <w:ind w:left="360"/>
        <w:rPr>
          <w:sz w:val="20"/>
          <w:szCs w:val="20"/>
          <w:lang w:val="en-GB"/>
        </w:rPr>
      </w:pPr>
      <w:r>
        <w:rPr>
          <w:sz w:val="20"/>
          <w:szCs w:val="20"/>
          <w:lang w:val="en-GB"/>
        </w:rPr>
        <w:t>July 2018</w:t>
      </w:r>
    </w:p>
    <w:p>
      <w:pPr>
        <w:pStyle w:val="style0"/>
        <w:widowControl w:val="false"/>
        <w:pBdr>
          <w:bottom w:val="single" w:sz="4" w:space="1" w:color="auto"/>
        </w:pBdr>
        <w:ind w:left="360"/>
        <w:rPr>
          <w:b/>
          <w:bCs/>
          <w:sz w:val="20"/>
          <w:szCs w:val="20"/>
          <w:lang w:val="en-GB"/>
        </w:rPr>
      </w:pPr>
      <w:r>
        <w:rPr>
          <w:b/>
          <w:bCs/>
          <w:sz w:val="20"/>
          <w:szCs w:val="20"/>
          <w:lang w:val="en-GB"/>
        </w:rPr>
        <w:t>MARKING SCHEME</w:t>
      </w:r>
    </w:p>
    <w:p>
      <w:pPr>
        <w:pStyle w:val="style0"/>
        <w:widowControl w:val="false"/>
        <w:tabs>
          <w:tab w:val="left" w:leader="none" w:pos="360"/>
        </w:tabs>
        <w:rPr>
          <w:sz w:val="20"/>
          <w:szCs w:val="20"/>
        </w:rPr>
      </w:pPr>
      <w:r>
        <w:rPr>
          <w:sz w:val="20"/>
          <w:szCs w:val="20"/>
        </w:rPr>
        <w:tab/>
      </w:r>
      <w:r>
        <w:rPr>
          <w:b/>
          <w:bCs/>
          <w:sz w:val="20"/>
          <w:szCs w:val="20"/>
        </w:rPr>
        <w:t>MAJIBU YA UFAHAMU</w:t>
      </w:r>
    </w:p>
    <w:p>
      <w:pPr>
        <w:pStyle w:val="style0"/>
        <w:widowControl w:val="false"/>
        <w:rPr>
          <w:sz w:val="20"/>
          <w:szCs w:val="20"/>
        </w:rPr>
      </w:pPr>
      <w:r>
        <w:rPr>
          <w:sz w:val="20"/>
          <w:szCs w:val="20"/>
        </w:rPr>
        <w:t>1.</w:t>
      </w:r>
      <w:r>
        <w:rPr>
          <w:sz w:val="20"/>
          <w:szCs w:val="20"/>
        </w:rPr>
        <w:t xml:space="preserve"> </w:t>
      </w:r>
      <w:r>
        <w:rPr>
          <w:sz w:val="20"/>
          <w:szCs w:val="20"/>
        </w:rPr>
        <w:t xml:space="preserve">Watoto wa kike hawastahili kuenda shule wapate mafunzo ya kupika, kulea watoto, na kutunza waume </w:t>
      </w:r>
    </w:p>
    <w:p>
      <w:pPr>
        <w:pStyle w:val="style0"/>
        <w:widowControl w:val="false"/>
        <w:rPr>
          <w:sz w:val="20"/>
          <w:szCs w:val="20"/>
        </w:rPr>
      </w:pPr>
      <w:r>
        <w:rPr>
          <w:sz w:val="20"/>
          <w:szCs w:val="20"/>
        </w:rPr>
        <w:t xml:space="preserve">    zao nyumbani.</w:t>
      </w:r>
    </w:p>
    <w:p>
      <w:pPr>
        <w:pStyle w:val="style0"/>
        <w:widowControl w:val="false"/>
        <w:rPr>
          <w:sz w:val="20"/>
          <w:szCs w:val="20"/>
        </w:rPr>
      </w:pPr>
      <w:r>
        <w:rPr>
          <w:sz w:val="20"/>
          <w:szCs w:val="20"/>
        </w:rPr>
        <w:t>2.</w:t>
      </w:r>
      <w:r>
        <w:rPr>
          <w:sz w:val="20"/>
          <w:szCs w:val="20"/>
        </w:rPr>
        <w:t xml:space="preserve"> </w:t>
      </w:r>
      <w:r>
        <w:rPr>
          <w:sz w:val="20"/>
          <w:szCs w:val="20"/>
        </w:rPr>
        <w:t>Ndiyo</w:t>
      </w:r>
    </w:p>
    <w:p>
      <w:pPr>
        <w:pStyle w:val="style0"/>
        <w:widowControl w:val="false"/>
        <w:tabs>
          <w:tab w:val="left" w:leader="none" w:pos="360"/>
        </w:tabs>
        <w:rPr>
          <w:sz w:val="20"/>
          <w:szCs w:val="20"/>
        </w:rPr>
      </w:pPr>
      <w:r>
        <w:rPr>
          <w:sz w:val="20"/>
          <w:szCs w:val="20"/>
        </w:rPr>
        <w:tab/>
      </w:r>
      <w:r>
        <w:rPr>
          <w:sz w:val="20"/>
          <w:szCs w:val="20"/>
        </w:rPr>
        <w:t>a.   Kupigania suala lililokuwa mwiko katika jamii yake ya wasichana kupata elimu.</w:t>
      </w:r>
    </w:p>
    <w:p>
      <w:pPr>
        <w:pStyle w:val="style0"/>
        <w:widowControl w:val="false"/>
        <w:tabs>
          <w:tab w:val="left" w:leader="none" w:pos="360"/>
        </w:tabs>
        <w:rPr>
          <w:sz w:val="20"/>
          <w:szCs w:val="20"/>
        </w:rPr>
      </w:pPr>
      <w:r>
        <w:rPr>
          <w:sz w:val="20"/>
          <w:szCs w:val="20"/>
        </w:rPr>
        <w:tab/>
      </w:r>
      <w:r>
        <w:rPr>
          <w:sz w:val="20"/>
          <w:szCs w:val="20"/>
        </w:rPr>
        <w:t>b.   Kuhatarisha maisha yake.</w:t>
      </w:r>
    </w:p>
    <w:p>
      <w:pPr>
        <w:pStyle w:val="style0"/>
        <w:widowControl w:val="false"/>
        <w:tabs>
          <w:tab w:val="left" w:leader="none" w:pos="360"/>
        </w:tabs>
        <w:rPr>
          <w:sz w:val="20"/>
          <w:szCs w:val="20"/>
        </w:rPr>
      </w:pPr>
      <w:r>
        <w:rPr>
          <w:sz w:val="20"/>
          <w:szCs w:val="20"/>
        </w:rPr>
        <w:tab/>
      </w:r>
      <w:r>
        <w:rPr>
          <w:sz w:val="20"/>
          <w:szCs w:val="20"/>
        </w:rPr>
        <w:t>c.    Ujasiri wa kubeba jukumu la watu wazima.</w:t>
      </w:r>
    </w:p>
    <w:p>
      <w:pPr>
        <w:pStyle w:val="style0"/>
        <w:widowControl w:val="false"/>
        <w:tabs>
          <w:tab w:val="left" w:leader="none" w:pos="360"/>
        </w:tabs>
        <w:rPr>
          <w:sz w:val="20"/>
          <w:szCs w:val="20"/>
        </w:rPr>
      </w:pPr>
      <w:r>
        <w:rPr>
          <w:sz w:val="20"/>
          <w:szCs w:val="20"/>
        </w:rPr>
        <w:tab/>
      </w:r>
      <w:r>
        <w:rPr>
          <w:sz w:val="20"/>
          <w:szCs w:val="20"/>
        </w:rPr>
        <w:t>d.   Uwezo kiakili na kinafsia.</w:t>
      </w:r>
    </w:p>
    <w:p>
      <w:pPr>
        <w:pStyle w:val="style0"/>
        <w:widowControl w:val="false"/>
        <w:tabs>
          <w:tab w:val="left" w:leader="none" w:pos="180"/>
        </w:tabs>
        <w:rPr>
          <w:sz w:val="20"/>
          <w:szCs w:val="20"/>
        </w:rPr>
      </w:pPr>
      <w:r>
        <w:rPr>
          <w:sz w:val="20"/>
          <w:szCs w:val="20"/>
        </w:rPr>
        <w:t>3.</w:t>
      </w:r>
      <w:r>
        <w:rPr>
          <w:sz w:val="20"/>
          <w:szCs w:val="20"/>
        </w:rPr>
        <w:tab/>
      </w:r>
      <w:r>
        <w:rPr>
          <w:sz w:val="20"/>
          <w:szCs w:val="20"/>
        </w:rPr>
        <w:t>a.   Kuchangia maandishi ya hoja kwenye blogi.</w:t>
      </w:r>
    </w:p>
    <w:p>
      <w:pPr>
        <w:pStyle w:val="style0"/>
        <w:widowControl w:val="false"/>
        <w:tabs>
          <w:tab w:val="left" w:leader="none" w:pos="180"/>
        </w:tabs>
        <w:rPr>
          <w:sz w:val="20"/>
          <w:szCs w:val="20"/>
        </w:rPr>
      </w:pPr>
      <w:r>
        <w:rPr>
          <w:sz w:val="20"/>
          <w:szCs w:val="20"/>
        </w:rPr>
        <w:tab/>
      </w:r>
      <w:r>
        <w:rPr>
          <w:sz w:val="20"/>
          <w:szCs w:val="20"/>
        </w:rPr>
        <w:t>b.   Kutoa hotuba.</w:t>
      </w:r>
    </w:p>
    <w:p>
      <w:pPr>
        <w:pStyle w:val="style0"/>
        <w:widowControl w:val="false"/>
        <w:tabs>
          <w:tab w:val="left" w:leader="none" w:pos="180"/>
        </w:tabs>
        <w:rPr>
          <w:sz w:val="20"/>
          <w:szCs w:val="20"/>
        </w:rPr>
      </w:pPr>
      <w:r>
        <w:rPr>
          <w:sz w:val="20"/>
          <w:szCs w:val="20"/>
        </w:rPr>
        <w:tab/>
      </w:r>
      <w:r>
        <w:rPr>
          <w:sz w:val="20"/>
          <w:szCs w:val="20"/>
        </w:rPr>
        <w:t>c.   Kuwa k</w:t>
      </w:r>
      <w:r>
        <w:rPr>
          <w:sz w:val="20"/>
          <w:szCs w:val="20"/>
        </w:rPr>
        <w:t>ielelezo bora kwa kwenda shule.</w:t>
      </w:r>
    </w:p>
    <w:p>
      <w:pPr>
        <w:pStyle w:val="style0"/>
        <w:widowControl w:val="false"/>
        <w:tabs>
          <w:tab w:val="left" w:leader="none" w:pos="270"/>
        </w:tabs>
        <w:rPr>
          <w:sz w:val="20"/>
          <w:szCs w:val="20"/>
        </w:rPr>
      </w:pPr>
      <w:r>
        <w:rPr>
          <w:sz w:val="20"/>
          <w:szCs w:val="20"/>
        </w:rPr>
        <w:t>4.</w:t>
      </w:r>
      <w:r>
        <w:rPr>
          <w:sz w:val="20"/>
          <w:szCs w:val="20"/>
        </w:rPr>
        <w:t xml:space="preserve"> </w:t>
      </w:r>
      <w:r>
        <w:rPr>
          <w:sz w:val="20"/>
          <w:szCs w:val="20"/>
        </w:rPr>
        <w:t xml:space="preserve">Hutolewa kwa watu wachache wenye mchango mkubwa ulioathiri jamii pana kwa njia chanya na wanaoteuliwa baada ya </w:t>
      </w:r>
      <w:r>
        <w:rPr>
          <w:sz w:val="20"/>
          <w:szCs w:val="20"/>
        </w:rPr>
        <w:t xml:space="preserve">     </w:t>
      </w:r>
      <w:r>
        <w:rPr>
          <w:sz w:val="20"/>
          <w:szCs w:val="20"/>
        </w:rPr>
        <w:tab/>
      </w:r>
      <w:r>
        <w:rPr>
          <w:sz w:val="20"/>
          <w:szCs w:val="20"/>
        </w:rPr>
        <w:t>mchujo mkali.</w:t>
      </w:r>
    </w:p>
    <w:p>
      <w:pPr>
        <w:pStyle w:val="style0"/>
        <w:widowControl w:val="false"/>
        <w:rPr>
          <w:sz w:val="20"/>
          <w:szCs w:val="20"/>
        </w:rPr>
      </w:pPr>
      <w:r>
        <w:rPr>
          <w:sz w:val="20"/>
          <w:szCs w:val="20"/>
        </w:rPr>
        <w:t>5.</w:t>
      </w:r>
      <w:r>
        <w:rPr>
          <w:sz w:val="20"/>
          <w:szCs w:val="20"/>
        </w:rPr>
        <w:t xml:space="preserve"> </w:t>
      </w:r>
      <w:r>
        <w:rPr>
          <w:sz w:val="20"/>
          <w:szCs w:val="20"/>
        </w:rPr>
        <w:t>Tuzo</w:t>
      </w:r>
    </w:p>
    <w:p>
      <w:pPr>
        <w:pStyle w:val="style0"/>
        <w:widowControl w:val="false"/>
        <w:tabs>
          <w:tab w:val="left" w:leader="none" w:pos="360"/>
        </w:tabs>
        <w:rPr>
          <w:sz w:val="20"/>
          <w:szCs w:val="20"/>
        </w:rPr>
      </w:pPr>
      <w:r>
        <w:rPr>
          <w:sz w:val="20"/>
          <w:szCs w:val="20"/>
        </w:rPr>
        <w:tab/>
      </w:r>
      <w:r>
        <w:rPr>
          <w:sz w:val="20"/>
          <w:szCs w:val="20"/>
        </w:rPr>
        <w:t>b.   Mabavu / nguvu</w:t>
      </w:r>
    </w:p>
    <w:p>
      <w:pPr>
        <w:pStyle w:val="style0"/>
        <w:widowControl w:val="false"/>
        <w:tabs>
          <w:tab w:val="left" w:leader="none" w:pos="360"/>
        </w:tabs>
        <w:rPr>
          <w:sz w:val="20"/>
          <w:szCs w:val="20"/>
        </w:rPr>
      </w:pPr>
      <w:r>
        <w:rPr>
          <w:sz w:val="20"/>
          <w:szCs w:val="20"/>
        </w:rPr>
        <w:tab/>
      </w:r>
      <w:r>
        <w:rPr>
          <w:sz w:val="20"/>
          <w:szCs w:val="20"/>
        </w:rPr>
        <w:t>c.    Aliwasihi</w:t>
      </w:r>
    </w:p>
    <w:p>
      <w:pPr>
        <w:pStyle w:val="style0"/>
        <w:widowControl w:val="false"/>
        <w:ind w:firstLine="360"/>
        <w:rPr>
          <w:b/>
          <w:bCs/>
          <w:sz w:val="20"/>
          <w:szCs w:val="20"/>
        </w:rPr>
      </w:pPr>
      <w:r>
        <w:rPr>
          <w:b/>
          <w:bCs/>
          <w:sz w:val="20"/>
          <w:szCs w:val="20"/>
        </w:rPr>
        <w:t>B.</w:t>
      </w:r>
      <w:r>
        <w:rPr>
          <w:b/>
          <w:bCs/>
          <w:sz w:val="20"/>
          <w:szCs w:val="20"/>
        </w:rPr>
        <w:t xml:space="preserve"> </w:t>
      </w:r>
      <w:r>
        <w:rPr>
          <w:b/>
          <w:bCs/>
          <w:sz w:val="20"/>
          <w:szCs w:val="20"/>
        </w:rPr>
        <w:t>a.</w:t>
      </w:r>
      <w:r>
        <w:rPr>
          <w:b/>
          <w:bCs/>
          <w:sz w:val="20"/>
          <w:szCs w:val="20"/>
        </w:rPr>
        <w:t xml:space="preserve"> </w:t>
      </w:r>
      <w:r>
        <w:rPr>
          <w:b/>
          <w:bCs/>
          <w:sz w:val="20"/>
          <w:szCs w:val="20"/>
        </w:rPr>
        <w:t>UFUPISHO</w:t>
      </w:r>
    </w:p>
    <w:p>
      <w:pPr>
        <w:pStyle w:val="style0"/>
        <w:widowControl w:val="false"/>
        <w:tabs>
          <w:tab w:val="left" w:leader="none" w:pos="270"/>
        </w:tabs>
        <w:rPr>
          <w:sz w:val="20"/>
          <w:szCs w:val="20"/>
        </w:rPr>
      </w:pPr>
      <w:r>
        <w:rPr>
          <w:sz w:val="20"/>
          <w:szCs w:val="20"/>
        </w:rPr>
        <w:t>i.</w:t>
      </w:r>
      <w:r>
        <w:rPr>
          <w:sz w:val="20"/>
          <w:szCs w:val="20"/>
        </w:rPr>
        <w:tab/>
      </w:r>
      <w:r>
        <w:rPr>
          <w:sz w:val="20"/>
          <w:szCs w:val="20"/>
        </w:rPr>
        <w:t>Mirundiko ya taka na uzoaji wake huhatarisha afya ya umma na mazingira.</w:t>
      </w:r>
    </w:p>
    <w:p>
      <w:pPr>
        <w:pStyle w:val="style0"/>
        <w:widowControl w:val="false"/>
        <w:tabs>
          <w:tab w:val="left" w:leader="none" w:pos="270"/>
        </w:tabs>
        <w:rPr>
          <w:sz w:val="20"/>
          <w:szCs w:val="20"/>
          <w:lang w:val="fr-FR"/>
        </w:rPr>
      </w:pPr>
      <w:r>
        <w:rPr>
          <w:sz w:val="20"/>
          <w:szCs w:val="20"/>
          <w:lang w:val="fr-FR"/>
        </w:rPr>
        <w:t>ii.</w:t>
      </w:r>
      <w:r>
        <w:rPr>
          <w:sz w:val="20"/>
          <w:szCs w:val="20"/>
          <w:lang w:val="fr-FR"/>
        </w:rPr>
        <w:tab/>
      </w:r>
      <w:r>
        <w:rPr>
          <w:sz w:val="20"/>
          <w:szCs w:val="20"/>
          <w:lang w:val="fr-FR"/>
        </w:rPr>
        <w:t>Hii ni kuwa taka huwa chemichemi ya maradhi.</w:t>
      </w:r>
    </w:p>
    <w:p>
      <w:pPr>
        <w:pStyle w:val="style0"/>
        <w:widowControl w:val="false"/>
        <w:tabs>
          <w:tab w:val="left" w:leader="none" w:pos="270"/>
        </w:tabs>
        <w:rPr>
          <w:sz w:val="20"/>
          <w:szCs w:val="20"/>
          <w:lang w:val="fr-FR"/>
        </w:rPr>
      </w:pPr>
      <w:r>
        <w:rPr>
          <w:sz w:val="20"/>
          <w:szCs w:val="20"/>
          <w:lang w:val="fr-FR"/>
        </w:rPr>
        <w:t>iii.</w:t>
      </w:r>
      <w:r>
        <w:rPr>
          <w:sz w:val="20"/>
          <w:szCs w:val="20"/>
          <w:lang w:val="fr-FR"/>
        </w:rPr>
        <w:tab/>
      </w:r>
      <w:r>
        <w:rPr>
          <w:sz w:val="20"/>
          <w:szCs w:val="20"/>
          <w:lang w:val="fr-FR"/>
        </w:rPr>
        <w:t>na hifadhi ya viumbe waharibifu.</w:t>
      </w:r>
    </w:p>
    <w:p>
      <w:pPr>
        <w:pStyle w:val="style0"/>
        <w:widowControl w:val="false"/>
        <w:tabs>
          <w:tab w:val="left" w:leader="none" w:pos="270"/>
        </w:tabs>
        <w:rPr>
          <w:sz w:val="20"/>
          <w:szCs w:val="20"/>
          <w:lang w:val="fr-FR"/>
        </w:rPr>
      </w:pPr>
      <w:r>
        <w:rPr>
          <w:sz w:val="20"/>
          <w:szCs w:val="20"/>
          <w:lang w:val="fr-FR"/>
        </w:rPr>
        <w:t>iv.</w:t>
      </w:r>
      <w:r>
        <w:rPr>
          <w:sz w:val="20"/>
          <w:szCs w:val="20"/>
          <w:lang w:val="fr-FR"/>
        </w:rPr>
        <w:tab/>
      </w:r>
      <w:r>
        <w:rPr>
          <w:sz w:val="20"/>
          <w:szCs w:val="20"/>
          <w:lang w:val="fr-FR"/>
        </w:rPr>
        <w:t>Taka kama mifuko ya sandarusi nayo huziba njia za maji , jambo linalosababisha mafuriko mvua</w:t>
      </w:r>
    </w:p>
    <w:p>
      <w:pPr>
        <w:pStyle w:val="style0"/>
        <w:widowControl w:val="false"/>
        <w:tabs>
          <w:tab w:val="left" w:leader="none" w:pos="270"/>
        </w:tabs>
        <w:rPr>
          <w:sz w:val="20"/>
          <w:szCs w:val="20"/>
          <w:lang w:val="fr-FR"/>
        </w:rPr>
      </w:pPr>
      <w:r>
        <w:rPr>
          <w:sz w:val="20"/>
          <w:szCs w:val="20"/>
          <w:lang w:val="fr-FR"/>
        </w:rPr>
        <w:tab/>
      </w:r>
      <w:r>
        <w:rPr>
          <w:sz w:val="20"/>
          <w:szCs w:val="20"/>
          <w:lang w:val="fr-FR"/>
        </w:rPr>
        <w:t xml:space="preserve"> inaponyesha na kusakama mifugo, wanyama pori na wale wa majini. </w:t>
      </w:r>
    </w:p>
    <w:p>
      <w:pPr>
        <w:pStyle w:val="style0"/>
        <w:widowControl w:val="false"/>
        <w:tabs>
          <w:tab w:val="left" w:leader="none" w:pos="270"/>
        </w:tabs>
        <w:rPr>
          <w:sz w:val="20"/>
          <w:szCs w:val="20"/>
          <w:lang w:val="fr-FR"/>
        </w:rPr>
      </w:pPr>
      <w:r>
        <w:rPr>
          <w:sz w:val="20"/>
          <w:szCs w:val="20"/>
          <w:lang w:val="fr-FR"/>
        </w:rPr>
        <w:t>v.</w:t>
      </w:r>
      <w:r>
        <w:rPr>
          <w:sz w:val="20"/>
          <w:szCs w:val="20"/>
          <w:lang w:val="fr-FR"/>
        </w:rPr>
        <w:tab/>
      </w:r>
      <w:r>
        <w:rPr>
          <w:sz w:val="20"/>
          <w:szCs w:val="20"/>
          <w:lang w:val="fr-FR"/>
        </w:rPr>
        <w:t xml:space="preserve">Madhara yatokanayo na taka basi yanahitaji suluhisho kama vile kuelimisha umma kuhusu upunguzaji wa </w:t>
      </w:r>
    </w:p>
    <w:p>
      <w:pPr>
        <w:pStyle w:val="style0"/>
        <w:widowControl w:val="false"/>
        <w:tabs>
          <w:tab w:val="left" w:leader="none" w:pos="270"/>
        </w:tabs>
        <w:rPr>
          <w:sz w:val="20"/>
          <w:szCs w:val="20"/>
          <w:lang w:val="fr-FR"/>
        </w:rPr>
      </w:pPr>
      <w:r>
        <w:rPr>
          <w:sz w:val="20"/>
          <w:szCs w:val="20"/>
          <w:lang w:val="fr-FR"/>
        </w:rPr>
        <w:tab/>
      </w:r>
      <w:r>
        <w:rPr>
          <w:sz w:val="20"/>
          <w:szCs w:val="20"/>
          <w:lang w:val="fr-FR"/>
        </w:rPr>
        <w:t>uzalishaji taka na.</w:t>
      </w:r>
    </w:p>
    <w:p>
      <w:pPr>
        <w:pStyle w:val="style0"/>
        <w:widowControl w:val="false"/>
        <w:tabs>
          <w:tab w:val="left" w:leader="none" w:pos="270"/>
        </w:tabs>
        <w:rPr>
          <w:sz w:val="20"/>
          <w:szCs w:val="20"/>
          <w:lang w:val="fr-FR"/>
        </w:rPr>
      </w:pPr>
      <w:r>
        <w:rPr>
          <w:sz w:val="20"/>
          <w:szCs w:val="20"/>
          <w:lang w:val="fr-FR"/>
        </w:rPr>
        <w:t>vi.</w:t>
      </w:r>
      <w:r>
        <w:rPr>
          <w:sz w:val="20"/>
          <w:szCs w:val="20"/>
          <w:lang w:val="fr-FR"/>
        </w:rPr>
        <w:tab/>
      </w:r>
      <w:r>
        <w:rPr>
          <w:sz w:val="20"/>
          <w:szCs w:val="20"/>
          <w:lang w:val="fr-FR"/>
        </w:rPr>
        <w:t>Kutumia raslimali kwa njia endelevu</w:t>
      </w:r>
    </w:p>
    <w:p>
      <w:pPr>
        <w:pStyle w:val="style0"/>
        <w:widowControl w:val="false"/>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(maneno 70)</w:t>
      </w:r>
    </w:p>
    <w:p>
      <w:pPr>
        <w:pStyle w:val="style0"/>
        <w:widowControl w:val="false"/>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 xml:space="preserve">Zozote 5 × 1 + 1 utiririko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 6)</w:t>
      </w:r>
    </w:p>
    <w:p>
      <w:pPr>
        <w:pStyle w:val="style0"/>
        <w:widowControl w:val="false"/>
        <w:rPr>
          <w:sz w:val="20"/>
          <w:szCs w:val="20"/>
          <w:lang w:val="fr-FR"/>
        </w:rPr>
      </w:pPr>
      <w:r>
        <w:rPr>
          <w:sz w:val="20"/>
          <w:szCs w:val="20"/>
          <w:lang w:val="fr-FR"/>
        </w:rPr>
        <w:t>b.</w:t>
      </w:r>
      <w:r>
        <w:rPr>
          <w:sz w:val="20"/>
          <w:szCs w:val="20"/>
          <w:lang w:val="fr-FR"/>
        </w:rPr>
        <w:t xml:space="preserve"> </w:t>
      </w:r>
      <w:r>
        <w:rPr>
          <w:sz w:val="20"/>
          <w:szCs w:val="20"/>
          <w:lang w:val="fr-FR"/>
        </w:rPr>
        <w:t>i. Baadhi ya taka kama chupa zaweza zikatumika tena.</w:t>
      </w:r>
    </w:p>
    <w:p>
      <w:pPr>
        <w:pStyle w:val="style0"/>
        <w:widowControl w:val="false"/>
        <w:tabs>
          <w:tab w:val="left" w:leader="none" w:pos="360"/>
        </w:tabs>
        <w:ind w:firstLine="180"/>
        <w:rPr>
          <w:sz w:val="20"/>
          <w:szCs w:val="20"/>
          <w:lang w:val="fr-FR"/>
        </w:rPr>
      </w:pPr>
      <w:r>
        <w:rPr>
          <w:sz w:val="20"/>
          <w:szCs w:val="20"/>
          <w:lang w:val="fr-FR"/>
        </w:rPr>
        <w:t>ii.</w:t>
      </w:r>
      <w:r>
        <w:rPr>
          <w:sz w:val="20"/>
          <w:szCs w:val="20"/>
          <w:lang w:val="fr-FR"/>
        </w:rPr>
        <w:tab/>
      </w:r>
      <w:r>
        <w:rPr>
          <w:sz w:val="20"/>
          <w:szCs w:val="20"/>
          <w:lang w:val="fr-FR"/>
        </w:rPr>
        <w:t>Taka nyingine kama karatasi zaweza kutumiwa kutengeneza vitu vingine vyenye manufaa.</w:t>
      </w:r>
    </w:p>
    <w:p>
      <w:pPr>
        <w:pStyle w:val="style0"/>
        <w:widowControl w:val="false"/>
        <w:tabs>
          <w:tab w:val="left" w:leader="none" w:pos="360"/>
        </w:tabs>
        <w:ind w:firstLine="180"/>
        <w:rPr>
          <w:sz w:val="20"/>
          <w:szCs w:val="20"/>
          <w:lang w:val="fr-FR"/>
        </w:rPr>
      </w:pPr>
      <w:r>
        <w:rPr>
          <w:sz w:val="20"/>
          <w:szCs w:val="20"/>
          <w:lang w:val="fr-FR"/>
        </w:rPr>
        <w:t>iii.</w:t>
      </w:r>
      <w:r>
        <w:rPr>
          <w:sz w:val="20"/>
          <w:szCs w:val="20"/>
          <w:lang w:val="fr-FR"/>
        </w:rPr>
        <w:t xml:space="preserve"> </w:t>
      </w:r>
      <w:r>
        <w:rPr>
          <w:sz w:val="20"/>
          <w:szCs w:val="20"/>
          <w:lang w:val="fr-FR"/>
        </w:rPr>
        <w:t>Taka nyingine hasa kutokana na vyakula zinaweza zikatengeneza mbolea isiyohatarisha mazingira na</w:t>
      </w:r>
    </w:p>
    <w:p>
      <w:pPr>
        <w:pStyle w:val="style0"/>
        <w:widowControl w:val="false"/>
        <w:tabs>
          <w:tab w:val="left" w:leader="none" w:pos="360"/>
        </w:tabs>
        <w:ind w:firstLine="180"/>
        <w:rPr>
          <w:sz w:val="20"/>
          <w:szCs w:val="20"/>
          <w:lang w:val="fr-FR"/>
        </w:rPr>
      </w:pPr>
      <w:r>
        <w:rPr>
          <w:sz w:val="20"/>
          <w:szCs w:val="20"/>
          <w:lang w:val="fr-FR"/>
        </w:rPr>
        <w:tab/>
      </w:r>
      <w:r>
        <w:rPr>
          <w:sz w:val="20"/>
          <w:szCs w:val="20"/>
          <w:lang w:val="fr-FR"/>
        </w:rPr>
        <w:t xml:space="preserve"> yenye manufaa mengi.</w:t>
      </w:r>
      <w:r>
        <w:rPr>
          <w:sz w:val="20"/>
          <w:szCs w:val="20"/>
          <w:lang w:val="fr-FR"/>
        </w:rPr>
        <w:tab/>
      </w:r>
    </w:p>
    <w:p>
      <w:pPr>
        <w:pStyle w:val="style0"/>
        <w:widowControl w:val="false"/>
        <w:tabs>
          <w:tab w:val="left" w:leader="none" w:pos="360"/>
        </w:tabs>
        <w:ind w:firstLine="180"/>
        <w:rPr>
          <w:sz w:val="20"/>
          <w:szCs w:val="20"/>
          <w:lang w:val="fr-FR"/>
        </w:rPr>
      </w:pPr>
      <w:r>
        <w:rPr>
          <w:sz w:val="20"/>
          <w:szCs w:val="20"/>
          <w:lang w:val="fr-FR"/>
        </w:rPr>
        <w:t>iv.</w:t>
      </w:r>
      <w:r>
        <w:rPr>
          <w:sz w:val="20"/>
          <w:szCs w:val="20"/>
          <w:lang w:val="fr-FR"/>
        </w:rPr>
        <w:t xml:space="preserve"> </w:t>
      </w:r>
      <w:r>
        <w:rPr>
          <w:sz w:val="20"/>
          <w:szCs w:val="20"/>
          <w:lang w:val="fr-FR"/>
        </w:rPr>
        <w:t>Maji taka yanaweza yakanyunyizia mashamba madogo na bustani.</w:t>
      </w:r>
    </w:p>
    <w:p>
      <w:pPr>
        <w:pStyle w:val="style0"/>
        <w:widowControl w:val="false"/>
        <w:tabs>
          <w:tab w:val="left" w:leader="none" w:pos="360"/>
        </w:tabs>
        <w:ind w:firstLine="180"/>
        <w:rPr>
          <w:sz w:val="20"/>
          <w:szCs w:val="20"/>
          <w:lang w:val="fr-FR"/>
        </w:rPr>
      </w:pPr>
      <w:r>
        <w:rPr>
          <w:sz w:val="20"/>
          <w:szCs w:val="20"/>
          <w:lang w:val="fr-FR"/>
        </w:rPr>
        <w:t>v.</w:t>
      </w:r>
      <w:r>
        <w:rPr>
          <w:sz w:val="20"/>
          <w:szCs w:val="20"/>
          <w:lang w:val="fr-FR"/>
        </w:rPr>
        <w:tab/>
      </w:r>
      <w:r>
        <w:rPr>
          <w:sz w:val="20"/>
          <w:szCs w:val="20"/>
          <w:lang w:val="fr-FR"/>
        </w:rPr>
        <w:t>Taka zinazochomwa matanurini zinaweza kutumika  kuchemsha maji yatakayotumiwa tena k</w:t>
      </w:r>
      <w:r>
        <w:rPr>
          <w:sz w:val="20"/>
          <w:szCs w:val="20"/>
          <w:lang w:val="fr-FR"/>
        </w:rPr>
        <w:t xml:space="preserve">atika shughuli za </w:t>
      </w:r>
      <w:r>
        <w:rPr>
          <w:sz w:val="20"/>
          <w:szCs w:val="20"/>
          <w:lang w:val="fr-FR"/>
        </w:rPr>
        <w:tab/>
      </w:r>
      <w:r>
        <w:rPr>
          <w:sz w:val="20"/>
          <w:szCs w:val="20"/>
          <w:lang w:val="fr-FR"/>
        </w:rPr>
        <w:t xml:space="preserve">kinyumbani. </w:t>
      </w:r>
    </w:p>
    <w:p>
      <w:pPr>
        <w:pStyle w:val="style0"/>
        <w:widowControl w:val="false"/>
        <w:rPr>
          <w:b/>
          <w:bCs/>
          <w:sz w:val="20"/>
          <w:szCs w:val="20"/>
          <w:lang w:val="fr-FR"/>
        </w:rPr>
      </w:pPr>
      <w:r>
        <w:rPr>
          <w:b/>
          <w:bCs/>
          <w:sz w:val="20"/>
          <w:szCs w:val="20"/>
          <w:lang w:val="fr-FR"/>
        </w:rPr>
        <w:tab/>
      </w:r>
      <w:r>
        <w:rPr>
          <w:b/>
          <w:bCs/>
          <w:sz w:val="20"/>
          <w:szCs w:val="20"/>
          <w:lang w:val="fr-FR"/>
        </w:rPr>
        <w:t>Madhara.</w:t>
      </w:r>
    </w:p>
    <w:p>
      <w:pPr>
        <w:pStyle w:val="style0"/>
        <w:widowControl w:val="false"/>
        <w:tabs>
          <w:tab w:val="left" w:leader="none" w:pos="450"/>
        </w:tabs>
        <w:ind w:firstLine="180"/>
        <w:rPr>
          <w:sz w:val="20"/>
          <w:szCs w:val="20"/>
          <w:lang w:val="fr-FR"/>
        </w:rPr>
      </w:pPr>
      <w:r>
        <w:rPr>
          <w:sz w:val="20"/>
          <w:szCs w:val="20"/>
          <w:lang w:val="fr-FR"/>
        </w:rPr>
        <w:t>vi.</w:t>
      </w:r>
      <w:r>
        <w:rPr>
          <w:sz w:val="20"/>
          <w:szCs w:val="20"/>
          <w:lang w:val="fr-FR"/>
        </w:rPr>
        <w:tab/>
      </w:r>
      <w:r>
        <w:rPr>
          <w:sz w:val="20"/>
          <w:szCs w:val="20"/>
          <w:lang w:val="fr-FR"/>
        </w:rPr>
        <w:t>Taka huwa makazi ya viumbe wanaoeneza maradhi na kuharibu vtu.</w:t>
      </w:r>
    </w:p>
    <w:p>
      <w:pPr>
        <w:pStyle w:val="style0"/>
        <w:widowControl w:val="false"/>
        <w:tabs>
          <w:tab w:val="left" w:leader="none" w:pos="450"/>
        </w:tabs>
        <w:ind w:firstLine="180"/>
        <w:rPr>
          <w:sz w:val="20"/>
          <w:szCs w:val="20"/>
          <w:lang w:val="fr-FR"/>
        </w:rPr>
      </w:pPr>
      <w:r>
        <w:rPr>
          <w:sz w:val="20"/>
          <w:szCs w:val="20"/>
          <w:lang w:val="fr-FR"/>
        </w:rPr>
        <w:t>vii.</w:t>
      </w:r>
      <w:r>
        <w:rPr>
          <w:sz w:val="20"/>
          <w:szCs w:val="20"/>
          <w:lang w:val="fr-FR"/>
        </w:rPr>
        <w:tab/>
      </w:r>
      <w:r>
        <w:rPr>
          <w:sz w:val="20"/>
          <w:szCs w:val="20"/>
          <w:lang w:val="fr-FR"/>
        </w:rPr>
        <w:t>Taka nyingine kama mifuko ya sandarusi huziba njia za maji na kusbabisha mafuriko.</w:t>
      </w:r>
    </w:p>
    <w:p>
      <w:pPr>
        <w:pStyle w:val="style0"/>
        <w:widowControl w:val="false"/>
        <w:tabs>
          <w:tab w:val="left" w:leader="none" w:pos="450"/>
        </w:tabs>
        <w:ind w:firstLine="180"/>
        <w:rPr>
          <w:sz w:val="20"/>
          <w:szCs w:val="20"/>
          <w:lang w:val="fr-FR"/>
        </w:rPr>
      </w:pPr>
      <w:r>
        <w:rPr>
          <w:sz w:val="20"/>
          <w:szCs w:val="20"/>
          <w:lang w:val="fr-FR"/>
        </w:rPr>
        <w:t>viii.</w:t>
      </w:r>
      <w:r>
        <w:rPr>
          <w:sz w:val="20"/>
          <w:szCs w:val="20"/>
          <w:lang w:val="fr-FR"/>
        </w:rPr>
        <w:t xml:space="preserve"> </w:t>
      </w:r>
      <w:r>
        <w:rPr>
          <w:sz w:val="20"/>
          <w:szCs w:val="20"/>
          <w:lang w:val="fr-FR"/>
        </w:rPr>
        <w:t>Mafuriko haya husababisha vifo kwa kuwasakama wanyama.</w:t>
      </w:r>
      <w:r>
        <w:rPr>
          <w:sz w:val="20"/>
          <w:szCs w:val="20"/>
          <w:lang w:val="fr-FR"/>
        </w:rPr>
        <w:tab/>
      </w:r>
      <w:r>
        <w:rPr>
          <w:sz w:val="20"/>
          <w:szCs w:val="20"/>
          <w:lang w:val="fr-FR"/>
        </w:rPr>
        <w:tab/>
      </w:r>
      <w:r>
        <w:rPr>
          <w:sz w:val="20"/>
          <w:szCs w:val="20"/>
          <w:lang w:val="fr-FR"/>
        </w:rPr>
        <w:tab/>
      </w:r>
    </w:p>
    <w:p>
      <w:pPr>
        <w:pStyle w:val="style0"/>
        <w:widowControl w:val="false"/>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 xml:space="preserve"> </w:t>
      </w:r>
      <w:r>
        <w:rPr>
          <w:sz w:val="20"/>
          <w:szCs w:val="20"/>
          <w:lang w:val="fr-FR"/>
        </w:rPr>
        <w:t>Utiririko = 2</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(zozote 7× 2 = alama 9)</w:t>
      </w:r>
    </w:p>
    <w:p>
      <w:pPr>
        <w:pStyle w:val="style0"/>
        <w:widowControl w:val="false"/>
        <w:rPr>
          <w:b/>
          <w:bCs/>
          <w:sz w:val="20"/>
          <w:szCs w:val="20"/>
          <w:lang w:val="fr-FR"/>
        </w:rPr>
      </w:pPr>
      <w:r>
        <w:rPr>
          <w:sz w:val="20"/>
          <w:szCs w:val="20"/>
          <w:lang w:val="fr-FR"/>
        </w:rPr>
        <w:tab/>
      </w:r>
      <w:r>
        <w:rPr>
          <w:b/>
          <w:bCs/>
          <w:sz w:val="20"/>
          <w:szCs w:val="20"/>
          <w:lang w:val="fr-FR"/>
        </w:rPr>
        <w:t>MAJIBU SARUFI</w:t>
      </w:r>
    </w:p>
    <w:p>
      <w:pPr>
        <w:pStyle w:val="style0"/>
        <w:widowControl w:val="false"/>
        <w:rPr>
          <w:sz w:val="20"/>
          <w:szCs w:val="20"/>
          <w:lang w:val="fr-FR"/>
        </w:rPr>
      </w:pPr>
      <w:r>
        <w:rPr>
          <w:b/>
          <w:bCs/>
          <w:sz w:val="20"/>
          <w:szCs w:val="20"/>
          <w:lang w:val="fr-FR"/>
        </w:rPr>
        <w:t>a.</w:t>
      </w:r>
      <w:r>
        <w:rPr>
          <w:b/>
          <w:bCs/>
          <w:sz w:val="20"/>
          <w:szCs w:val="20"/>
          <w:lang w:val="fr-FR"/>
        </w:rPr>
        <w:t xml:space="preserve"> </w:t>
      </w:r>
      <w:r>
        <w:rPr>
          <w:sz w:val="20"/>
          <w:szCs w:val="20"/>
          <w:lang w:val="fr-FR"/>
        </w:rPr>
        <w:t xml:space="preserve">/t/  /s/                                                                                                                               </w:t>
      </w:r>
      <w:r>
        <w:rPr>
          <w:sz w:val="20"/>
          <w:szCs w:val="20"/>
          <w:lang w:val="fr-FR"/>
        </w:rPr>
        <w:t xml:space="preserve">                      </w:t>
      </w:r>
      <w:r>
        <w:rPr>
          <w:sz w:val="20"/>
          <w:szCs w:val="20"/>
          <w:lang w:val="fr-FR"/>
        </w:rPr>
        <w:tab/>
      </w:r>
      <w:r>
        <w:rPr>
          <w:sz w:val="20"/>
          <w:szCs w:val="20"/>
          <w:lang w:val="fr-FR"/>
        </w:rPr>
        <w:tab/>
      </w:r>
      <w:r>
        <w:rPr>
          <w:sz w:val="20"/>
          <w:szCs w:val="20"/>
          <w:lang w:val="fr-FR"/>
        </w:rPr>
        <w:t>(alama 1)</w:t>
      </w:r>
    </w:p>
    <w:p>
      <w:pPr>
        <w:pStyle w:val="style0"/>
        <w:widowControl w:val="false"/>
        <w:tabs>
          <w:tab w:val="left" w:leader="none" w:pos="180"/>
        </w:tabs>
        <w:rPr>
          <w:sz w:val="20"/>
          <w:szCs w:val="20"/>
          <w:lang w:val="fr-FR"/>
        </w:rPr>
      </w:pPr>
      <w:r>
        <w:rPr>
          <w:sz w:val="20"/>
          <w:szCs w:val="20"/>
          <w:lang w:val="fr-FR"/>
        </w:rPr>
        <w:tab/>
      </w:r>
      <w:r>
        <w:rPr>
          <w:sz w:val="20"/>
          <w:szCs w:val="20"/>
          <w:lang w:val="fr-FR"/>
        </w:rPr>
        <w:t>Tofauti</w:t>
      </w:r>
    </w:p>
    <w:p>
      <w:pPr>
        <w:pStyle w:val="style0"/>
        <w:widowControl w:val="false"/>
        <w:tabs>
          <w:tab w:val="left" w:leader="none" w:pos="180"/>
        </w:tabs>
        <w:rPr>
          <w:sz w:val="20"/>
          <w:szCs w:val="20"/>
          <w:lang w:val="fr-FR"/>
        </w:rPr>
      </w:pPr>
      <w:r>
        <w:rPr>
          <w:sz w:val="20"/>
          <w:szCs w:val="20"/>
          <w:lang w:val="fr-FR"/>
        </w:rPr>
        <w:tab/>
      </w:r>
      <w:r>
        <w:rPr>
          <w:sz w:val="20"/>
          <w:szCs w:val="20"/>
          <w:lang w:val="fr-FR"/>
        </w:rPr>
        <w:t>/ t /  ni kipasuo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(½× 2  = alama 1)</w:t>
      </w:r>
    </w:p>
    <w:p>
      <w:pPr>
        <w:pStyle w:val="style0"/>
        <w:widowControl w:val="false"/>
        <w:tabs>
          <w:tab w:val="left" w:leader="none" w:pos="180"/>
        </w:tabs>
        <w:rPr>
          <w:sz w:val="20"/>
          <w:szCs w:val="20"/>
          <w:lang w:val="fr-FR"/>
        </w:rPr>
      </w:pPr>
      <w:r>
        <w:rPr>
          <w:sz w:val="20"/>
          <w:szCs w:val="20"/>
          <w:lang w:val="fr-FR"/>
        </w:rPr>
        <w:tab/>
      </w:r>
      <w:r>
        <w:rPr>
          <w:sz w:val="20"/>
          <w:szCs w:val="20"/>
          <w:lang w:val="fr-FR"/>
        </w:rPr>
        <w:t>/s/  ni kikwamizo</w:t>
      </w:r>
    </w:p>
    <w:p>
      <w:pPr>
        <w:pStyle w:val="style0"/>
        <w:widowControl w:val="false"/>
        <w:tabs>
          <w:tab w:val="left" w:leader="none" w:pos="180"/>
        </w:tabs>
        <w:rPr>
          <w:sz w:val="20"/>
          <w:szCs w:val="20"/>
          <w:lang w:val="fr-FR"/>
        </w:rPr>
      </w:pPr>
      <w:r>
        <w:rPr>
          <w:sz w:val="20"/>
          <w:szCs w:val="20"/>
          <w:lang w:val="fr-FR"/>
        </w:rPr>
        <w:t>b.</w:t>
      </w:r>
      <w:r>
        <w:rPr>
          <w:sz w:val="20"/>
          <w:szCs w:val="20"/>
          <w:lang w:val="fr-FR"/>
        </w:rPr>
        <w:tab/>
      </w:r>
      <w:r>
        <w:rPr>
          <w:sz w:val="20"/>
          <w:szCs w:val="20"/>
          <w:lang w:val="fr-FR"/>
        </w:rPr>
        <w:t xml:space="preserve">Midomo kutandazwa au kuviringwa </w:t>
      </w:r>
    </w:p>
    <w:p>
      <w:pPr>
        <w:pStyle w:val="style0"/>
        <w:widowControl w:val="false"/>
        <w:tabs>
          <w:tab w:val="left" w:leader="none" w:pos="180"/>
        </w:tabs>
        <w:rPr>
          <w:sz w:val="20"/>
          <w:szCs w:val="20"/>
          <w:lang w:val="fr-FR"/>
        </w:rPr>
      </w:pPr>
      <w:r>
        <w:rPr>
          <w:sz w:val="20"/>
          <w:szCs w:val="20"/>
          <w:lang w:val="fr-FR"/>
        </w:rPr>
        <w:tab/>
      </w:r>
      <w:r>
        <w:rPr>
          <w:sz w:val="20"/>
          <w:szCs w:val="20"/>
          <w:lang w:val="fr-FR"/>
        </w:rPr>
        <w:t>Ulimi kuwa juu kati au chini</w:t>
      </w:r>
    </w:p>
    <w:p>
      <w:pPr>
        <w:pStyle w:val="style0"/>
        <w:widowControl w:val="false"/>
        <w:tabs>
          <w:tab w:val="left" w:leader="none" w:pos="180"/>
        </w:tabs>
        <w:rPr>
          <w:sz w:val="20"/>
          <w:szCs w:val="20"/>
          <w:lang w:val="de-DE"/>
        </w:rPr>
      </w:pPr>
      <w:r>
        <w:rPr>
          <w:sz w:val="20"/>
          <w:szCs w:val="20"/>
          <w:lang w:val="fr-FR"/>
        </w:rPr>
        <w:tab/>
      </w:r>
      <w:r>
        <w:rPr>
          <w:sz w:val="20"/>
          <w:szCs w:val="20"/>
          <w:lang w:val="de-DE"/>
        </w:rPr>
        <w:t>Ulimi kuwa mbele kati au nyuma</w:t>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(zozote 2×1  = alama 2)</w:t>
      </w:r>
    </w:p>
    <w:p>
      <w:pPr>
        <w:pStyle w:val="style0"/>
        <w:widowControl w:val="false"/>
        <w:rPr>
          <w:sz w:val="20"/>
          <w:szCs w:val="20"/>
          <w:lang w:val="fr-FR"/>
        </w:rPr>
      </w:pPr>
      <w:r>
        <w:rPr>
          <w:sz w:val="20"/>
          <w:szCs w:val="20"/>
          <w:lang w:val="fr-FR"/>
        </w:rPr>
        <w:t>c.</w:t>
      </w:r>
      <w:r>
        <w:rPr>
          <w:sz w:val="20"/>
          <w:szCs w:val="20"/>
          <w:lang w:val="fr-FR"/>
        </w:rPr>
        <w:t xml:space="preserve"> </w:t>
      </w:r>
      <w:r>
        <w:rPr>
          <w:sz w:val="20"/>
          <w:szCs w:val="20"/>
          <w:lang w:val="fr-FR"/>
        </w:rPr>
        <w:t>Pema / Pima / Tena</w:t>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 xml:space="preserve">          (alama 2 jibu lolote)</w:t>
      </w:r>
    </w:p>
    <w:p>
      <w:pPr>
        <w:pStyle w:val="style0"/>
        <w:widowControl w:val="false"/>
        <w:ind w:left="270" w:hanging="270"/>
        <w:rPr>
          <w:sz w:val="20"/>
          <w:szCs w:val="20"/>
          <w:lang w:val="fr-FR"/>
        </w:rPr>
      </w:pPr>
      <w:r>
        <w:rPr>
          <w:sz w:val="20"/>
          <w:szCs w:val="20"/>
          <w:lang w:val="fr-FR"/>
        </w:rPr>
        <w:t>d.</w:t>
      </w:r>
      <w:r>
        <w:rPr>
          <w:sz w:val="20"/>
          <w:szCs w:val="20"/>
          <w:lang w:val="fr-FR"/>
        </w:rPr>
        <w:t xml:space="preserve"> </w:t>
      </w:r>
      <w:r>
        <w:rPr>
          <w:sz w:val="20"/>
          <w:szCs w:val="20"/>
          <w:lang w:val="fr-FR"/>
        </w:rPr>
        <w:t>-Kiambishi ni kipashio chenye maaana ya kisarufi ambacho hupachikwa / hufungamanishwa  / huambishwa kwenye mzizi wa kitenzi  / neno ili kulipa neno hilo maana mbalimbali.</w:t>
      </w:r>
    </w:p>
    <w:p>
      <w:pPr>
        <w:pStyle w:val="style0"/>
        <w:widowControl w:val="false"/>
        <w:rPr>
          <w:sz w:val="20"/>
          <w:szCs w:val="20"/>
          <w:lang w:val="fr-FR"/>
        </w:rPr>
      </w:pPr>
      <w:r>
        <w:rPr>
          <w:sz w:val="20"/>
          <w:szCs w:val="20"/>
          <w:lang w:val="fr-FR"/>
        </w:rPr>
        <w:t xml:space="preserve"> </w:t>
      </w:r>
      <w:r>
        <w:rPr>
          <w:sz w:val="20"/>
          <w:szCs w:val="20"/>
          <w:lang w:val="fr-FR"/>
        </w:rPr>
        <w:t>- Mofimu ni kipashio /kijisehemu kidogo c</w:t>
      </w:r>
      <w:r>
        <w:rPr>
          <w:sz w:val="20"/>
          <w:szCs w:val="20"/>
          <w:lang w:val="fr-FR"/>
        </w:rPr>
        <w:t>ha lugha chenye maana kisarufi.</w:t>
      </w:r>
    </w:p>
    <w:p>
      <w:pPr>
        <w:pStyle w:val="style0"/>
        <w:widowControl w:val="false"/>
        <w:rPr>
          <w:sz w:val="20"/>
          <w:szCs w:val="20"/>
          <w:lang w:val="fr-FR"/>
        </w:rPr>
      </w:pPr>
      <w:r>
        <w:rPr>
          <w:sz w:val="20"/>
          <w:szCs w:val="20"/>
          <w:lang w:val="fr-FR"/>
        </w:rPr>
        <w:tab/>
      </w:r>
      <w:r>
        <w:rPr>
          <w:sz w:val="20"/>
          <w:szCs w:val="20"/>
          <w:lang w:val="fr-FR"/>
        </w:rPr>
        <w:t>* Viambishi vyote ni mofimu l</w:t>
      </w:r>
      <w:r>
        <w:rPr>
          <w:sz w:val="20"/>
          <w:szCs w:val="20"/>
          <w:lang w:val="fr-FR"/>
        </w:rPr>
        <w:t>akini mofimu zote si viambishi.</w:t>
      </w:r>
    </w:p>
    <w:p>
      <w:pPr>
        <w:pStyle w:val="style0"/>
        <w:widowControl w:val="false"/>
        <w:rPr>
          <w:sz w:val="20"/>
          <w:szCs w:val="20"/>
          <w:lang w:val="fr-FR"/>
        </w:rPr>
      </w:pPr>
      <w:r>
        <w:rPr>
          <w:sz w:val="20"/>
          <w:szCs w:val="20"/>
          <w:lang w:val="fr-FR"/>
        </w:rPr>
        <w:tab/>
      </w:r>
      <w:r>
        <w:rPr>
          <w:sz w:val="20"/>
          <w:szCs w:val="20"/>
          <w:lang w:val="fr-FR"/>
        </w:rPr>
        <w:t>Mofimu hubeba maana kuu ya neno, huweza kuwa neno zima au kiambishi tu.</w:t>
      </w:r>
    </w:p>
    <w:p>
      <w:pPr>
        <w:pStyle w:val="style0"/>
        <w:widowControl w:val="false"/>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 xml:space="preserve"> (Kila maelezo alama 1 × 2 = 2)</w:t>
      </w:r>
    </w:p>
    <w:p>
      <w:pPr>
        <w:pStyle w:val="style0"/>
        <w:widowControl w:val="false"/>
        <w:tabs>
          <w:tab w:val="left" w:leader="none" w:pos="180"/>
        </w:tabs>
        <w:rPr>
          <w:sz w:val="20"/>
          <w:szCs w:val="20"/>
          <w:lang w:val="fr-FR"/>
        </w:rPr>
      </w:pPr>
      <w:r>
        <w:rPr>
          <w:sz w:val="20"/>
          <w:szCs w:val="20"/>
          <w:lang w:val="fr-FR"/>
        </w:rPr>
        <w:t>e.</w:t>
      </w:r>
      <w:r>
        <w:rPr>
          <w:sz w:val="20"/>
          <w:szCs w:val="20"/>
          <w:lang w:val="fr-FR"/>
        </w:rPr>
        <w:tab/>
      </w:r>
      <w:r>
        <w:rPr>
          <w:sz w:val="20"/>
          <w:szCs w:val="20"/>
          <w:lang w:val="fr-FR"/>
        </w:rPr>
        <w:t>Mama aliml</w:t>
      </w:r>
      <w:r>
        <w:rPr>
          <w:sz w:val="20"/>
          <w:szCs w:val="20"/>
          <w:u w:val="single"/>
          <w:lang w:val="fr-FR"/>
        </w:rPr>
        <w:t xml:space="preserve">isha </w:t>
      </w:r>
      <w:r>
        <w:rPr>
          <w:sz w:val="20"/>
          <w:szCs w:val="20"/>
          <w:lang w:val="fr-FR"/>
        </w:rPr>
        <w:t xml:space="preserve">mtoto </w:t>
      </w:r>
    </w:p>
    <w:p>
      <w:pPr>
        <w:pStyle w:val="style0"/>
        <w:widowControl w:val="false"/>
        <w:tabs>
          <w:tab w:val="left" w:leader="none" w:pos="180"/>
        </w:tabs>
        <w:rPr>
          <w:sz w:val="20"/>
          <w:szCs w:val="20"/>
          <w:lang w:val="fr-FR"/>
        </w:rPr>
      </w:pPr>
      <w:r>
        <w:rPr>
          <w:sz w:val="20"/>
          <w:szCs w:val="20"/>
          <w:lang w:val="fr-FR"/>
        </w:rPr>
        <w:tab/>
      </w:r>
      <w:r>
        <w:rPr>
          <w:sz w:val="20"/>
          <w:szCs w:val="20"/>
          <w:lang w:val="fr-FR"/>
        </w:rPr>
        <w:t>Alininy</w:t>
      </w:r>
      <w:r>
        <w:rPr>
          <w:sz w:val="20"/>
          <w:szCs w:val="20"/>
          <w:u w:val="single"/>
          <w:lang w:val="fr-FR"/>
        </w:rPr>
        <w:t>wesha</w:t>
      </w:r>
      <w:r>
        <w:rPr>
          <w:sz w:val="20"/>
          <w:szCs w:val="20"/>
          <w:lang w:val="fr-FR"/>
        </w:rPr>
        <w:t xml:space="preserve"> maziwa nilipokuwa mgonjwa.</w:t>
      </w:r>
    </w:p>
    <w:p>
      <w:pPr>
        <w:pStyle w:val="style0"/>
        <w:widowControl w:val="false"/>
        <w:tabs>
          <w:tab w:val="left" w:leader="none" w:pos="180"/>
        </w:tabs>
        <w:rPr>
          <w:sz w:val="20"/>
          <w:szCs w:val="20"/>
          <w:lang w:val="fr-FR"/>
        </w:rPr>
      </w:pPr>
      <w:r>
        <w:rPr>
          <w:sz w:val="20"/>
          <w:szCs w:val="20"/>
          <w:lang w:val="fr-FR"/>
        </w:rPr>
        <w:tab/>
      </w:r>
      <w:r>
        <w:rPr>
          <w:sz w:val="20"/>
          <w:szCs w:val="20"/>
          <w:lang w:val="fr-FR"/>
        </w:rPr>
        <w:t>Walim</w:t>
      </w:r>
      <w:r>
        <w:rPr>
          <w:sz w:val="20"/>
          <w:szCs w:val="20"/>
          <w:u w:val="single"/>
          <w:lang w:val="fr-FR"/>
        </w:rPr>
        <w:t xml:space="preserve">fisha </w:t>
      </w:r>
      <w:r>
        <w:rPr>
          <w:sz w:val="20"/>
          <w:szCs w:val="20"/>
          <w:lang w:val="fr-FR"/>
        </w:rPr>
        <w:t xml:space="preserve">ganzi mguu ili wamdunge sindano </w:t>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(zozote 3 × 1 = alama 3)</w:t>
      </w:r>
    </w:p>
    <w:p>
      <w:pPr>
        <w:pStyle w:val="style0"/>
        <w:widowControl w:val="false"/>
        <w:tabs>
          <w:tab w:val="left" w:leader="none" w:pos="180"/>
        </w:tabs>
        <w:rPr>
          <w:sz w:val="20"/>
          <w:szCs w:val="20"/>
          <w:lang w:val="fr-FR"/>
        </w:rPr>
      </w:pPr>
      <w:r>
        <w:rPr>
          <w:sz w:val="20"/>
          <w:szCs w:val="20"/>
          <w:lang w:val="fr-FR"/>
        </w:rPr>
        <w:tab/>
      </w:r>
      <w:r>
        <w:rPr>
          <w:sz w:val="20"/>
          <w:szCs w:val="20"/>
          <w:lang w:val="fr-FR"/>
        </w:rPr>
        <w:t>Mtahiniwa lazima atunge sentensi.</w:t>
      </w:r>
    </w:p>
    <w:p>
      <w:pPr>
        <w:pStyle w:val="style0"/>
        <w:widowControl w:val="false"/>
        <w:rPr>
          <w:sz w:val="20"/>
          <w:szCs w:val="20"/>
          <w:lang w:val="fr-FR"/>
        </w:rPr>
      </w:pPr>
      <w:r>
        <w:rPr>
          <w:sz w:val="20"/>
          <w:szCs w:val="20"/>
          <w:lang w:val="fr-FR"/>
        </w:rPr>
        <w:t> </w:t>
      </w:r>
    </w:p>
    <w:p>
      <w:pPr>
        <w:pStyle w:val="style0"/>
        <w:widowControl w:val="false"/>
        <w:rPr>
          <w:sz w:val="20"/>
          <w:szCs w:val="20"/>
          <w:lang w:val="fr-FR"/>
        </w:rPr>
      </w:pPr>
      <w:r>
        <w:rPr>
          <w:sz w:val="20"/>
          <w:szCs w:val="20"/>
          <w:lang w:val="fr-FR"/>
        </w:rPr>
        <w:t>f.</w:t>
      </w:r>
      <w:r>
        <w:rPr>
          <w:sz w:val="20"/>
          <w:szCs w:val="20"/>
          <w:lang w:val="fr-FR"/>
        </w:rPr>
        <w:t xml:space="preserve"> </w:t>
      </w:r>
      <w:r>
        <w:rPr>
          <w:sz w:val="20"/>
          <w:szCs w:val="20"/>
          <w:lang w:val="fr-FR"/>
        </w:rPr>
        <w:t>ata</w:t>
      </w:r>
      <w:r>
        <w:rPr>
          <w:sz w:val="20"/>
          <w:szCs w:val="20"/>
          <w:u w:val="single"/>
          <w:lang w:val="fr-FR"/>
        </w:rPr>
        <w:t>ku</w:t>
      </w:r>
      <w:r>
        <w:rPr>
          <w:sz w:val="20"/>
          <w:szCs w:val="20"/>
          <w:lang w:val="fr-FR"/>
        </w:rPr>
        <w:t>pikia  -   Nafsi ya pili umoja / mtendewa</w:t>
      </w:r>
    </w:p>
    <w:p>
      <w:pPr>
        <w:pStyle w:val="style0"/>
        <w:widowControl w:val="false"/>
        <w:rPr>
          <w:sz w:val="20"/>
          <w:szCs w:val="20"/>
        </w:rPr>
      </w:pPr>
      <w:r>
        <w:rPr>
          <w:sz w:val="20"/>
          <w:szCs w:val="20"/>
          <w:lang w:val="fr-FR"/>
        </w:rPr>
        <w:t xml:space="preserve">                           </w:t>
      </w:r>
      <w:r>
        <w:rPr>
          <w:sz w:val="20"/>
          <w:szCs w:val="20"/>
        </w:rPr>
        <w:t>Yambwa tendewa / Shamirisho kitondo</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 xml:space="preserve">  (alama 1)</w:t>
      </w:r>
    </w:p>
    <w:p>
      <w:pPr>
        <w:pStyle w:val="style0"/>
        <w:widowControl w:val="false"/>
        <w:tabs>
          <w:tab w:val="left" w:leader="none" w:pos="180"/>
        </w:tabs>
        <w:rPr>
          <w:sz w:val="20"/>
          <w:szCs w:val="20"/>
          <w:lang w:val="de-DE"/>
        </w:rPr>
      </w:pPr>
      <w:r>
        <w:rPr>
          <w:sz w:val="20"/>
          <w:szCs w:val="20"/>
        </w:rPr>
        <w:tab/>
      </w:r>
      <w:r>
        <w:rPr>
          <w:sz w:val="20"/>
          <w:szCs w:val="20"/>
          <w:u w:val="single"/>
          <w:lang w:val="de-DE"/>
        </w:rPr>
        <w:t>Ku</w:t>
      </w:r>
      <w:r>
        <w:rPr>
          <w:sz w:val="20"/>
          <w:szCs w:val="20"/>
          <w:lang w:val="de-DE"/>
        </w:rPr>
        <w:t>le           -   Mahali kusikodhihirika.</w:t>
      </w:r>
    </w:p>
    <w:p>
      <w:pPr>
        <w:pStyle w:val="style0"/>
        <w:widowControl w:val="false"/>
        <w:rPr>
          <w:sz w:val="20"/>
          <w:szCs w:val="20"/>
          <w:lang w:val="de-DE"/>
        </w:rPr>
      </w:pPr>
      <w:r>
        <w:rPr>
          <w:sz w:val="20"/>
          <w:szCs w:val="20"/>
          <w:lang w:val="de-DE"/>
        </w:rPr>
        <w:tab/>
      </w:r>
      <w:r>
        <w:rPr>
          <w:sz w:val="20"/>
          <w:szCs w:val="20"/>
          <w:lang w:val="de-DE"/>
        </w:rPr>
        <w:t xml:space="preserve">            </w:t>
      </w:r>
      <w:r>
        <w:rPr>
          <w:sz w:val="20"/>
          <w:szCs w:val="20"/>
          <w:lang w:val="de-DE"/>
        </w:rPr>
        <w:t xml:space="preserve">  Ngeli ya mahali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1) </w:t>
      </w:r>
    </w:p>
    <w:p>
      <w:pPr>
        <w:pStyle w:val="style0"/>
        <w:widowControl w:val="false"/>
        <w:rPr>
          <w:sz w:val="20"/>
          <w:szCs w:val="20"/>
          <w:lang w:val="de-DE"/>
        </w:rPr>
      </w:pPr>
      <w:r>
        <w:rPr>
          <w:sz w:val="20"/>
          <w:szCs w:val="20"/>
          <w:lang w:val="de-DE"/>
        </w:rPr>
        <w:t> </w:t>
      </w:r>
    </w:p>
    <w:p>
      <w:pPr>
        <w:pStyle w:val="style0"/>
        <w:widowControl w:val="false"/>
        <w:tabs>
          <w:tab w:val="left" w:leader="none" w:pos="270"/>
        </w:tabs>
        <w:rPr>
          <w:sz w:val="20"/>
          <w:szCs w:val="20"/>
          <w:lang w:val="de-DE"/>
        </w:rPr>
      </w:pPr>
      <w:r>
        <w:rPr>
          <w:sz w:val="20"/>
          <w:szCs w:val="20"/>
          <w:lang w:val="de-DE"/>
        </w:rPr>
        <w:t>g.</w:t>
      </w:r>
      <w:r>
        <w:rPr>
          <w:sz w:val="20"/>
          <w:szCs w:val="20"/>
          <w:lang w:val="de-DE"/>
        </w:rPr>
        <w:tab/>
      </w:r>
      <w:r>
        <w:rPr>
          <w:sz w:val="20"/>
          <w:szCs w:val="20"/>
          <w:lang w:val="de-DE"/>
        </w:rPr>
        <w:t>i)  /nah/</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½)</w:t>
      </w:r>
    </w:p>
    <w:p>
      <w:pPr>
        <w:pStyle w:val="style0"/>
        <w:widowControl w:val="false"/>
        <w:tabs>
          <w:tab w:val="left" w:leader="none" w:pos="270"/>
        </w:tabs>
        <w:rPr>
          <w:sz w:val="20"/>
          <w:szCs w:val="20"/>
          <w:lang w:val="de-DE"/>
        </w:rPr>
      </w:pPr>
      <w:r>
        <w:rPr>
          <w:sz w:val="20"/>
          <w:szCs w:val="20"/>
          <w:lang w:val="de-DE"/>
        </w:rPr>
        <w:tab/>
      </w:r>
      <w:r>
        <w:rPr>
          <w:sz w:val="20"/>
          <w:szCs w:val="20"/>
          <w:lang w:val="de-DE"/>
        </w:rPr>
        <w:t>ii)  nyw</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½)</w:t>
      </w:r>
    </w:p>
    <w:p>
      <w:pPr>
        <w:pStyle w:val="style0"/>
        <w:widowControl w:val="false"/>
        <w:tabs>
          <w:tab w:val="left" w:leader="none" w:pos="270"/>
        </w:tabs>
        <w:rPr>
          <w:sz w:val="20"/>
          <w:szCs w:val="20"/>
          <w:lang w:val="de-DE"/>
        </w:rPr>
      </w:pPr>
      <w:r>
        <w:rPr>
          <w:sz w:val="20"/>
          <w:szCs w:val="20"/>
          <w:lang w:val="de-DE"/>
        </w:rPr>
        <w:tab/>
      </w:r>
      <w:r>
        <w:rPr>
          <w:sz w:val="20"/>
          <w:szCs w:val="20"/>
          <w:lang w:val="de-DE"/>
        </w:rPr>
        <w:t xml:space="preserve">iii) shw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½)</w:t>
      </w:r>
    </w:p>
    <w:p>
      <w:pPr>
        <w:pStyle w:val="style0"/>
        <w:widowControl w:val="false"/>
        <w:tabs>
          <w:tab w:val="left" w:leader="none" w:pos="270"/>
        </w:tabs>
        <w:rPr>
          <w:sz w:val="20"/>
          <w:szCs w:val="20"/>
          <w:lang w:val="de-DE"/>
        </w:rPr>
      </w:pPr>
      <w:r>
        <w:rPr>
          <w:sz w:val="20"/>
          <w:szCs w:val="20"/>
          <w:lang w:val="de-DE"/>
        </w:rPr>
        <w:tab/>
      </w:r>
      <w:r>
        <w:rPr>
          <w:sz w:val="20"/>
          <w:szCs w:val="20"/>
          <w:lang w:val="de-DE"/>
        </w:rPr>
        <w:t>iv)  ng</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½)</w:t>
      </w:r>
    </w:p>
    <w:p>
      <w:pPr>
        <w:pStyle w:val="style0"/>
        <w:widowControl w:val="false"/>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(½ × 4 = 2)</w:t>
      </w:r>
    </w:p>
    <w:p>
      <w:pPr>
        <w:pStyle w:val="style0"/>
        <w:widowControl w:val="false"/>
        <w:tabs>
          <w:tab w:val="left" w:leader="none" w:pos="270"/>
        </w:tabs>
        <w:rPr>
          <w:sz w:val="20"/>
          <w:szCs w:val="20"/>
          <w:lang w:val="de-DE"/>
        </w:rPr>
      </w:pPr>
      <w:r>
        <w:rPr>
          <w:sz w:val="20"/>
          <w:szCs w:val="20"/>
          <w:lang w:val="de-DE"/>
        </w:rPr>
        <w:t>h.</w:t>
      </w:r>
      <w:r>
        <w:rPr>
          <w:sz w:val="20"/>
          <w:szCs w:val="20"/>
          <w:lang w:val="de-DE"/>
        </w:rPr>
        <w:tab/>
      </w:r>
      <w:r>
        <w:rPr>
          <w:sz w:val="20"/>
          <w:szCs w:val="20"/>
          <w:lang w:val="de-DE"/>
        </w:rPr>
        <w:t>i)   Majina yanayoanza kwa Ji katika umoja na ma katika wingi :</w:t>
      </w:r>
    </w:p>
    <w:p>
      <w:pPr>
        <w:pStyle w:val="style0"/>
        <w:widowControl w:val="false"/>
        <w:tabs>
          <w:tab w:val="left" w:leader="none" w:pos="270"/>
        </w:tabs>
        <w:rPr>
          <w:sz w:val="20"/>
          <w:szCs w:val="20"/>
          <w:lang w:val="de-DE"/>
        </w:rPr>
      </w:pPr>
      <w:r>
        <w:rPr>
          <w:sz w:val="20"/>
          <w:szCs w:val="20"/>
          <w:lang w:val="de-DE"/>
        </w:rPr>
        <w:tab/>
      </w:r>
      <w:r>
        <w:rPr>
          <w:sz w:val="20"/>
          <w:szCs w:val="20"/>
          <w:lang w:val="de-DE"/>
        </w:rPr>
        <w:t xml:space="preserve">      Mfano  :  Jina – majina</w:t>
      </w:r>
    </w:p>
    <w:p>
      <w:pPr>
        <w:pStyle w:val="style0"/>
        <w:widowControl w:val="false"/>
        <w:tabs>
          <w:tab w:val="left" w:leader="none" w:pos="270"/>
        </w:tabs>
        <w:rPr>
          <w:sz w:val="20"/>
          <w:szCs w:val="20"/>
          <w:lang w:val="de-DE"/>
        </w:rPr>
      </w:pPr>
      <w:r>
        <w:rPr>
          <w:sz w:val="20"/>
          <w:szCs w:val="20"/>
          <w:lang w:val="de-DE"/>
        </w:rPr>
        <w:tab/>
      </w:r>
      <w:r>
        <w:rPr>
          <w:sz w:val="20"/>
          <w:szCs w:val="20"/>
          <w:lang w:val="de-DE"/>
        </w:rPr>
        <w:t xml:space="preserve">ii)   Majina yasioanza kwa ji katika umoja lakini huanza kwa ma katika wingi </w:t>
      </w:r>
    </w:p>
    <w:p>
      <w:pPr>
        <w:pStyle w:val="style0"/>
        <w:widowControl w:val="false"/>
        <w:tabs>
          <w:tab w:val="left" w:leader="none" w:pos="270"/>
        </w:tabs>
        <w:rPr>
          <w:sz w:val="20"/>
          <w:szCs w:val="20"/>
          <w:lang w:val="de-DE"/>
        </w:rPr>
      </w:pPr>
      <w:r>
        <w:rPr>
          <w:sz w:val="20"/>
          <w:szCs w:val="20"/>
          <w:lang w:val="de-DE"/>
        </w:rPr>
        <w:tab/>
      </w:r>
      <w:r>
        <w:rPr>
          <w:sz w:val="20"/>
          <w:szCs w:val="20"/>
          <w:lang w:val="de-DE"/>
        </w:rPr>
        <w:t xml:space="preserve">  </w:t>
      </w:r>
      <w:r>
        <w:rPr>
          <w:sz w:val="20"/>
          <w:szCs w:val="20"/>
          <w:lang w:val="de-DE"/>
        </w:rPr>
        <w:t xml:space="preserve">    Mfano  :  Somo  - Masomo   </w:t>
      </w:r>
    </w:p>
    <w:p>
      <w:pPr>
        <w:pStyle w:val="style0"/>
        <w:widowControl w:val="false"/>
        <w:tabs>
          <w:tab w:val="left" w:leader="none" w:pos="270"/>
        </w:tabs>
        <w:rPr>
          <w:sz w:val="20"/>
          <w:szCs w:val="20"/>
          <w:lang w:val="de-DE"/>
        </w:rPr>
      </w:pPr>
      <w:r>
        <w:rPr>
          <w:sz w:val="20"/>
          <w:szCs w:val="20"/>
          <w:lang w:val="de-DE"/>
        </w:rPr>
        <w:tab/>
      </w:r>
      <w:r>
        <w:rPr>
          <w:sz w:val="20"/>
          <w:szCs w:val="20"/>
          <w:lang w:val="de-DE"/>
        </w:rPr>
        <w:t>iii)  Majina yanayoanza kwa Ji katika umoja na me katika wingi</w:t>
      </w:r>
    </w:p>
    <w:p>
      <w:pPr>
        <w:pStyle w:val="style0"/>
        <w:widowControl w:val="false"/>
        <w:tabs>
          <w:tab w:val="left" w:leader="none" w:pos="270"/>
        </w:tabs>
        <w:rPr>
          <w:sz w:val="20"/>
          <w:szCs w:val="20"/>
          <w:lang w:val="de-DE"/>
        </w:rPr>
      </w:pPr>
      <w:r>
        <w:rPr>
          <w:sz w:val="20"/>
          <w:szCs w:val="20"/>
          <w:lang w:val="de-DE"/>
        </w:rPr>
        <w:tab/>
      </w:r>
      <w:r>
        <w:rPr>
          <w:sz w:val="20"/>
          <w:szCs w:val="20"/>
          <w:lang w:val="de-DE"/>
        </w:rPr>
        <w:t xml:space="preserve">       Mfano :  Jiko  -  meko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(zozote 3×1 =3)</w:t>
      </w:r>
    </w:p>
    <w:p>
      <w:pPr>
        <w:pStyle w:val="style0"/>
        <w:widowControl w:val="false"/>
        <w:tabs>
          <w:tab w:val="left" w:leader="none" w:pos="180"/>
        </w:tabs>
        <w:rPr>
          <w:sz w:val="20"/>
          <w:szCs w:val="20"/>
          <w:lang w:val="de-DE"/>
        </w:rPr>
      </w:pPr>
      <w:r>
        <w:rPr>
          <w:sz w:val="20"/>
          <w:szCs w:val="20"/>
          <w:lang w:val="de-DE"/>
        </w:rPr>
        <w:t>i.</w:t>
      </w:r>
      <w:r>
        <w:rPr>
          <w:sz w:val="20"/>
          <w:szCs w:val="20"/>
          <w:lang w:val="de-DE"/>
        </w:rPr>
        <w:tab/>
      </w:r>
      <w:r>
        <w:rPr>
          <w:sz w:val="20"/>
          <w:szCs w:val="20"/>
          <w:lang w:val="de-DE"/>
        </w:rPr>
        <w:t>Mliko siko kuliko navyo.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1)</w:t>
      </w:r>
    </w:p>
    <w:p>
      <w:pPr>
        <w:pStyle w:val="style0"/>
        <w:widowControl w:val="false"/>
        <w:tabs>
          <w:tab w:val="left" w:leader="none" w:pos="180"/>
        </w:tabs>
        <w:rPr>
          <w:sz w:val="20"/>
          <w:szCs w:val="20"/>
          <w:lang w:val="de-DE"/>
        </w:rPr>
      </w:pPr>
      <w:r>
        <w:rPr>
          <w:sz w:val="20"/>
          <w:szCs w:val="20"/>
          <w:lang w:val="de-DE"/>
        </w:rPr>
        <w:t>j.</w:t>
      </w:r>
      <w:r>
        <w:rPr>
          <w:sz w:val="20"/>
          <w:szCs w:val="20"/>
          <w:lang w:val="de-DE"/>
        </w:rPr>
        <w:tab/>
      </w:r>
      <w:r>
        <w:rPr>
          <w:sz w:val="20"/>
          <w:szCs w:val="20"/>
          <w:lang w:val="de-DE"/>
        </w:rPr>
        <w:t>Mifano:  Mahali  -  Waumini wameingia katika kanisa.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0"/>
        <w:widowControl w:val="false"/>
        <w:tabs>
          <w:tab w:val="left" w:leader="none" w:pos="180"/>
        </w:tabs>
        <w:rPr>
          <w:sz w:val="20"/>
          <w:szCs w:val="20"/>
          <w:lang w:val="de-DE"/>
        </w:rPr>
      </w:pPr>
      <w:r>
        <w:rPr>
          <w:sz w:val="20"/>
          <w:szCs w:val="20"/>
          <w:lang w:val="de-DE"/>
        </w:rPr>
        <w:tab/>
      </w:r>
      <w:r>
        <w:rPr>
          <w:sz w:val="20"/>
          <w:szCs w:val="20"/>
          <w:lang w:val="de-DE"/>
        </w:rPr>
        <w:t xml:space="preserve">                  Hali   -  Alikuwa katika hali mbaya nilipomp</w:t>
      </w:r>
      <w:r>
        <w:rPr>
          <w:sz w:val="20"/>
          <w:szCs w:val="20"/>
          <w:lang w:val="de-DE"/>
        </w:rPr>
        <w:t>eleka hospitalini.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0"/>
        <w:widowControl w:val="false"/>
        <w:tabs>
          <w:tab w:val="left" w:leader="none" w:pos="180"/>
        </w:tabs>
        <w:rPr>
          <w:sz w:val="20"/>
          <w:szCs w:val="20"/>
          <w:lang w:val="de-DE"/>
        </w:rPr>
      </w:pPr>
      <w:r>
        <w:rPr>
          <w:sz w:val="20"/>
          <w:szCs w:val="20"/>
          <w:lang w:val="de-DE"/>
        </w:rPr>
        <w:t>k.</w:t>
      </w:r>
      <w:r>
        <w:rPr>
          <w:sz w:val="20"/>
          <w:szCs w:val="20"/>
          <w:lang w:val="de-DE"/>
        </w:rPr>
        <w:tab/>
      </w:r>
      <w:r>
        <w:rPr>
          <w:sz w:val="20"/>
          <w:szCs w:val="20"/>
          <w:lang w:val="de-DE"/>
        </w:rPr>
        <w:t>Amwa  - Nyonya</w:t>
      </w:r>
    </w:p>
    <w:p>
      <w:pPr>
        <w:pStyle w:val="style0"/>
        <w:widowControl w:val="false"/>
        <w:tabs>
          <w:tab w:val="left" w:leader="none" w:pos="180"/>
        </w:tabs>
        <w:rPr>
          <w:sz w:val="20"/>
          <w:szCs w:val="20"/>
          <w:lang w:val="de-DE"/>
        </w:rPr>
      </w:pPr>
      <w:r>
        <w:rPr>
          <w:sz w:val="20"/>
          <w:szCs w:val="20"/>
          <w:lang w:val="de-DE"/>
        </w:rPr>
        <w:tab/>
      </w:r>
      <w:r>
        <w:rPr>
          <w:sz w:val="20"/>
          <w:szCs w:val="20"/>
          <w:lang w:val="de-DE"/>
        </w:rPr>
        <w:t>Hamwa - Ondokwa</w:t>
      </w:r>
    </w:p>
    <w:p>
      <w:pPr>
        <w:pStyle w:val="style0"/>
        <w:widowControl w:val="false"/>
        <w:tabs>
          <w:tab w:val="left" w:leader="none" w:pos="180"/>
        </w:tabs>
        <w:rPr>
          <w:sz w:val="20"/>
          <w:szCs w:val="20"/>
        </w:rPr>
      </w:pPr>
      <w:r>
        <w:rPr>
          <w:sz w:val="20"/>
          <w:szCs w:val="20"/>
          <w:lang w:val="de-DE"/>
        </w:rPr>
        <w:t>l.</w:t>
      </w:r>
      <w:r>
        <w:rPr>
          <w:sz w:val="20"/>
          <w:szCs w:val="20"/>
          <w:lang w:val="de-DE"/>
        </w:rPr>
        <w:tab/>
      </w:r>
      <w:r>
        <w:rPr>
          <w:sz w:val="20"/>
          <w:szCs w:val="20"/>
          <w:lang w:val="de-DE"/>
        </w:rPr>
        <w:t>“Hewala ! Amefaulu katika mtihani wake.”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(Zozote ½ × 2 = alama 2)</w:t>
      </w:r>
    </w:p>
    <w:p>
      <w:pPr>
        <w:pStyle w:val="style0"/>
        <w:widowControl w:val="false"/>
        <w:rPr>
          <w:sz w:val="20"/>
          <w:szCs w:val="20"/>
        </w:rPr>
      </w:pPr>
      <w:r>
        <w:rPr>
          <w:sz w:val="20"/>
          <w:szCs w:val="20"/>
        </w:rPr>
        <w:t xml:space="preserve">m.    </w:t>
      </w:r>
    </w:p>
    <w:p>
      <w:pPr>
        <w:pStyle w:val="style0"/>
        <w:widowControl w:val="false"/>
        <w:rPr>
          <w:sz w:val="20"/>
          <w:szCs w:val="20"/>
        </w:rPr>
      </w:pPr>
      <w:r>
        <w:rPr>
          <w:noProof/>
          <w:sz w:val="20"/>
          <w:szCs w:val="20"/>
        </w:rPr>
        <w:drawing>
          <wp:inline distT="0" distR="0" distL="0" distB="0">
            <wp:extent cx="3714750" cy="1438275"/>
            <wp:effectExtent l="0" t="0" r="0" b="9525"/>
            <wp:docPr id="1027" name="Picture 77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778"/>
                    <pic:cNvPicPr/>
                  </pic:nvPicPr>
                  <pic:blipFill>
                    <a:blip r:embed="rId2" cstate="print"/>
                    <a:srcRect l="0" t="0" r="0" b="0"/>
                    <a:stretch/>
                  </pic:blipFill>
                  <pic:spPr>
                    <a:xfrm rot="0">
                      <a:off x="0" y="0"/>
                      <a:ext cx="3714750" cy="1438275"/>
                    </a:xfrm>
                    <a:prstGeom prst="rect"/>
                    <a:ln>
                      <a:noFill/>
                    </a:ln>
                  </pic:spPr>
                </pic:pic>
              </a:graphicData>
            </a:graphic>
          </wp:inline>
        </w:drawing>
      </w:r>
    </w:p>
    <w:p>
      <w:pPr>
        <w:pStyle w:val="style0"/>
        <w:widowControl w:val="false"/>
        <w:tabs>
          <w:tab w:val="left" w:leader="none" w:pos="270"/>
        </w:tabs>
        <w:rPr>
          <w:sz w:val="20"/>
          <w:szCs w:val="20"/>
        </w:rPr>
      </w:pPr>
      <w:r>
        <w:rPr>
          <w:sz w:val="20"/>
          <w:szCs w:val="20"/>
        </w:rPr>
        <w:t>n.</w:t>
      </w:r>
      <w:r>
        <w:rPr>
          <w:sz w:val="20"/>
          <w:szCs w:val="20"/>
        </w:rPr>
        <w:tab/>
      </w:r>
      <w:r>
        <w:rPr>
          <w:sz w:val="20"/>
          <w:szCs w:val="20"/>
        </w:rPr>
        <w:t>Mifano  -  kadiria majibu  - sehemu zifuatazo zijitokeze katika mifano.</w:t>
      </w:r>
    </w:p>
    <w:p>
      <w:pPr>
        <w:pStyle w:val="style0"/>
        <w:widowControl w:val="false"/>
        <w:tabs>
          <w:tab w:val="left" w:leader="none" w:pos="270"/>
        </w:tabs>
        <w:rPr>
          <w:sz w:val="20"/>
          <w:szCs w:val="20"/>
        </w:rPr>
      </w:pPr>
      <w:r>
        <w:rPr>
          <w:sz w:val="20"/>
          <w:szCs w:val="20"/>
        </w:rPr>
        <w:tab/>
      </w:r>
      <w:r>
        <w:rPr>
          <w:sz w:val="20"/>
          <w:szCs w:val="20"/>
        </w:rPr>
        <w:t>Mkulima huyo amefanya kazi nyingi.</w:t>
      </w:r>
    </w:p>
    <w:p>
      <w:pPr>
        <w:pStyle w:val="style0"/>
        <w:widowControl w:val="false"/>
        <w:tabs>
          <w:tab w:val="left" w:leader="none" w:pos="270"/>
        </w:tabs>
        <w:rPr>
          <w:sz w:val="20"/>
          <w:szCs w:val="20"/>
        </w:rPr>
      </w:pPr>
      <w:r>
        <w:rPr>
          <w:sz w:val="20"/>
          <w:szCs w:val="20"/>
        </w:rPr>
        <w:tab/>
      </w:r>
      <w:r>
        <w:rPr>
          <w:sz w:val="20"/>
          <w:szCs w:val="20"/>
        </w:rPr>
        <w:t>KN - Mkulima huyo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½</w:t>
      </w:r>
    </w:p>
    <w:p>
      <w:pPr>
        <w:pStyle w:val="style0"/>
        <w:widowControl w:val="false"/>
        <w:tabs>
          <w:tab w:val="left" w:leader="none" w:pos="270"/>
        </w:tabs>
        <w:rPr>
          <w:sz w:val="20"/>
          <w:szCs w:val="20"/>
        </w:rPr>
      </w:pPr>
      <w:r>
        <w:rPr>
          <w:sz w:val="20"/>
          <w:szCs w:val="20"/>
        </w:rPr>
        <w:tab/>
      </w:r>
      <w:r>
        <w:rPr>
          <w:sz w:val="20"/>
          <w:szCs w:val="20"/>
        </w:rPr>
        <w:t>Uamilifu - kiima / mtenda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½</w:t>
      </w:r>
    </w:p>
    <w:p>
      <w:pPr>
        <w:pStyle w:val="style0"/>
        <w:widowControl w:val="false"/>
        <w:tabs>
          <w:tab w:val="left" w:leader="none" w:pos="270"/>
        </w:tabs>
        <w:rPr>
          <w:sz w:val="20"/>
          <w:szCs w:val="20"/>
        </w:rPr>
      </w:pPr>
      <w:r>
        <w:rPr>
          <w:sz w:val="20"/>
          <w:szCs w:val="20"/>
        </w:rPr>
        <w:tab/>
      </w:r>
      <w:r>
        <w:rPr>
          <w:sz w:val="20"/>
          <w:szCs w:val="20"/>
        </w:rPr>
        <w:t>Chakula kimeliwa chote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½</w:t>
      </w:r>
    </w:p>
    <w:p>
      <w:pPr>
        <w:pStyle w:val="style0"/>
        <w:widowControl w:val="false"/>
        <w:tabs>
          <w:tab w:val="left" w:leader="none" w:pos="270"/>
        </w:tabs>
        <w:rPr>
          <w:sz w:val="20"/>
          <w:szCs w:val="20"/>
        </w:rPr>
      </w:pPr>
      <w:r>
        <w:rPr>
          <w:sz w:val="20"/>
          <w:szCs w:val="20"/>
        </w:rPr>
        <w:tab/>
      </w:r>
      <w:r>
        <w:rPr>
          <w:sz w:val="20"/>
          <w:szCs w:val="20"/>
        </w:rPr>
        <w:t>Basi lilisafirisha kila mtu</w:t>
      </w:r>
    </w:p>
    <w:p>
      <w:pPr>
        <w:pStyle w:val="style0"/>
        <w:widowControl w:val="false"/>
        <w:tabs>
          <w:tab w:val="left" w:leader="none" w:pos="270"/>
        </w:tabs>
        <w:rPr>
          <w:sz w:val="20"/>
          <w:szCs w:val="20"/>
        </w:rPr>
      </w:pPr>
      <w:r>
        <w:rPr>
          <w:sz w:val="20"/>
          <w:szCs w:val="20"/>
        </w:rPr>
        <w:tab/>
      </w:r>
      <w:r>
        <w:rPr>
          <w:sz w:val="20"/>
          <w:szCs w:val="20"/>
        </w:rPr>
        <w:t>KN  -  Chakula</w:t>
      </w:r>
    </w:p>
    <w:p>
      <w:pPr>
        <w:pStyle w:val="style0"/>
        <w:widowControl w:val="false"/>
        <w:tabs>
          <w:tab w:val="left" w:leader="none" w:pos="270"/>
        </w:tabs>
        <w:rPr>
          <w:sz w:val="20"/>
          <w:szCs w:val="20"/>
        </w:rPr>
      </w:pPr>
      <w:r>
        <w:rPr>
          <w:sz w:val="20"/>
          <w:szCs w:val="20"/>
        </w:rPr>
        <w:tab/>
      </w:r>
      <w:r>
        <w:rPr>
          <w:sz w:val="20"/>
          <w:szCs w:val="20"/>
        </w:rPr>
        <w:t>KN  -  Basi</w:t>
      </w:r>
    </w:p>
    <w:p>
      <w:pPr>
        <w:pStyle w:val="style0"/>
        <w:widowControl w:val="false"/>
        <w:tabs>
          <w:tab w:val="left" w:leader="none" w:pos="270"/>
        </w:tabs>
        <w:rPr>
          <w:sz w:val="20"/>
          <w:szCs w:val="20"/>
        </w:rPr>
      </w:pPr>
      <w:r>
        <w:rPr>
          <w:sz w:val="20"/>
          <w:szCs w:val="20"/>
        </w:rPr>
        <w:tab/>
      </w:r>
      <w:r>
        <w:rPr>
          <w:sz w:val="20"/>
          <w:szCs w:val="20"/>
        </w:rPr>
        <w:t>Uamilifu  Kitendwa / Kitendewa / Kitumizi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½</w:t>
      </w:r>
    </w:p>
    <w:p>
      <w:pPr>
        <w:pStyle w:val="style0"/>
        <w:widowControl w:val="false"/>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(½ × 4  = 2)</w:t>
      </w:r>
    </w:p>
    <w:p>
      <w:pPr>
        <w:pStyle w:val="style0"/>
        <w:widowControl w:val="false"/>
        <w:tabs>
          <w:tab w:val="left" w:leader="none" w:pos="270"/>
        </w:tabs>
        <w:rPr>
          <w:sz w:val="20"/>
          <w:szCs w:val="20"/>
        </w:rPr>
      </w:pPr>
      <w:r>
        <w:rPr>
          <w:sz w:val="20"/>
          <w:szCs w:val="20"/>
        </w:rPr>
        <w:t>o.</w:t>
      </w:r>
      <w:r>
        <w:rPr>
          <w:sz w:val="20"/>
          <w:szCs w:val="20"/>
        </w:rPr>
        <w:tab/>
      </w:r>
      <w:r>
        <w:rPr>
          <w:sz w:val="20"/>
          <w:szCs w:val="20"/>
        </w:rPr>
        <w:t>Mama atakuwa amewafulia watu nguo.</w:t>
      </w:r>
    </w:p>
    <w:p>
      <w:pPr>
        <w:pStyle w:val="style0"/>
        <w:widowControl w:val="false"/>
        <w:tabs>
          <w:tab w:val="left" w:leader="none" w:pos="270"/>
        </w:tabs>
        <w:rPr>
          <w:sz w:val="20"/>
          <w:szCs w:val="20"/>
        </w:rPr>
      </w:pPr>
      <w:r>
        <w:rPr>
          <w:sz w:val="20"/>
          <w:szCs w:val="20"/>
        </w:rPr>
        <w:t>p.</w:t>
      </w:r>
      <w:r>
        <w:rPr>
          <w:sz w:val="20"/>
          <w:szCs w:val="20"/>
        </w:rPr>
        <w:tab/>
      </w:r>
      <w:r>
        <w:rPr>
          <w:sz w:val="20"/>
          <w:szCs w:val="20"/>
        </w:rPr>
        <w:t>Kirau - kundi la maneno ambalo halina muundo wa kiima na kiarifa.</w:t>
      </w:r>
    </w:p>
    <w:p>
      <w:pPr>
        <w:pStyle w:val="style0"/>
        <w:widowControl w:val="false"/>
        <w:tabs>
          <w:tab w:val="left" w:leader="none" w:pos="270"/>
        </w:tabs>
        <w:rPr>
          <w:sz w:val="20"/>
          <w:szCs w:val="20"/>
          <w:lang w:val="fr-FR"/>
        </w:rPr>
      </w:pPr>
      <w:r>
        <w:rPr>
          <w:sz w:val="20"/>
          <w:szCs w:val="20"/>
        </w:rPr>
        <w:tab/>
      </w:r>
      <w:r>
        <w:rPr>
          <w:sz w:val="20"/>
          <w:szCs w:val="20"/>
          <w:lang w:val="fr-FR"/>
        </w:rPr>
        <w:t xml:space="preserve">Mfano  :  </w:t>
      </w:r>
      <w:r>
        <w:rPr>
          <w:sz w:val="20"/>
          <w:szCs w:val="20"/>
          <w:u w:val="single"/>
          <w:lang w:val="fr-FR"/>
        </w:rPr>
        <w:t xml:space="preserve">Sisi hupenda </w:t>
      </w:r>
      <w:r>
        <w:rPr>
          <w:sz w:val="20"/>
          <w:szCs w:val="20"/>
          <w:lang w:val="fr-FR"/>
        </w:rPr>
        <w:t>kusali.</w:t>
      </w:r>
    </w:p>
    <w:p>
      <w:pPr>
        <w:pStyle w:val="style0"/>
        <w:widowControl w:val="false"/>
        <w:rPr>
          <w:sz w:val="20"/>
          <w:szCs w:val="20"/>
          <w:lang w:val="fr-FR"/>
        </w:rPr>
      </w:pPr>
      <w:r>
        <w:rPr>
          <w:sz w:val="20"/>
          <w:szCs w:val="20"/>
          <w:lang w:val="fr-FR"/>
        </w:rPr>
        <w:t xml:space="preserve"> q.    </w:t>
      </w:r>
    </w:p>
    <w:p>
      <w:pPr>
        <w:pStyle w:val="style0"/>
        <w:widowControl w:val="false"/>
        <w:rPr>
          <w:sz w:val="20"/>
          <w:szCs w:val="20"/>
        </w:rPr>
      </w:pPr>
      <w:r>
        <w:rPr>
          <w:noProof/>
          <w:sz w:val="20"/>
          <w:szCs w:val="20"/>
        </w:rPr>
        <w:drawing>
          <wp:inline distT="0" distR="0" distL="0" distB="0">
            <wp:extent cx="4578527" cy="2447925"/>
            <wp:effectExtent l="0" t="0" r="0" b="0"/>
            <wp:docPr id="1028" name="Picture 77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79"/>
                    <pic:cNvPicPr/>
                  </pic:nvPicPr>
                  <pic:blipFill>
                    <a:blip r:embed="rId3" cstate="print"/>
                    <a:srcRect l="0" t="0" r="0" b="0"/>
                    <a:stretch/>
                  </pic:blipFill>
                  <pic:spPr>
                    <a:xfrm rot="0">
                      <a:off x="0" y="0"/>
                      <a:ext cx="4578527" cy="2447925"/>
                    </a:xfrm>
                    <a:prstGeom prst="rect"/>
                    <a:ln>
                      <a:noFill/>
                    </a:ln>
                  </pic:spPr>
                </pic:pic>
              </a:graphicData>
            </a:graphic>
          </wp:inline>
        </w:drawing>
      </w:r>
    </w:p>
    <w:p>
      <w:pPr>
        <w:pStyle w:val="style0"/>
        <w:widowControl w:val="false"/>
        <w:rPr>
          <w:sz w:val="20"/>
          <w:szCs w:val="20"/>
        </w:rPr>
      </w:pPr>
    </w:p>
    <w:p>
      <w:pPr>
        <w:pStyle w:val="style0"/>
        <w:widowControl w:val="false"/>
        <w:rPr>
          <w:sz w:val="20"/>
          <w:szCs w:val="20"/>
        </w:rPr>
      </w:pPr>
      <w:r>
        <w:rPr>
          <w:sz w:val="20"/>
          <w:szCs w:val="20"/>
        </w:rPr>
        <w:t>r.</w:t>
      </w:r>
      <w:r>
        <w:rPr>
          <w:sz w:val="20"/>
          <w:szCs w:val="20"/>
        </w:rPr>
        <w:t xml:space="preserve"> </w:t>
      </w:r>
      <w:r>
        <w:rPr>
          <w:sz w:val="20"/>
          <w:szCs w:val="20"/>
        </w:rPr>
        <w:t>Andika kinyume.</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w:t>
      </w:r>
    </w:p>
    <w:p>
      <w:pPr>
        <w:pStyle w:val="style0"/>
        <w:widowControl w:val="false"/>
        <w:tabs>
          <w:tab w:val="left" w:leader="none" w:pos="360"/>
        </w:tabs>
        <w:rPr>
          <w:sz w:val="20"/>
          <w:szCs w:val="20"/>
        </w:rPr>
      </w:pPr>
      <w:r>
        <w:rPr>
          <w:sz w:val="20"/>
          <w:szCs w:val="20"/>
        </w:rPr>
        <w:tab/>
      </w:r>
      <w:r>
        <w:rPr>
          <w:sz w:val="20"/>
          <w:szCs w:val="20"/>
        </w:rPr>
        <w:t xml:space="preserve">             Sufuria iliyoinjikwa mekoni ni chafu.</w:t>
      </w:r>
    </w:p>
    <w:p>
      <w:pPr>
        <w:pStyle w:val="style0"/>
        <w:widowControl w:val="false"/>
        <w:tabs>
          <w:tab w:val="left" w:leader="none" w:pos="360"/>
        </w:tabs>
        <w:rPr>
          <w:sz w:val="20"/>
          <w:szCs w:val="20"/>
          <w:lang w:val="fr-FR"/>
        </w:rPr>
      </w:pPr>
      <w:r>
        <w:rPr>
          <w:sz w:val="20"/>
          <w:szCs w:val="20"/>
        </w:rPr>
        <w:tab/>
      </w:r>
      <w:r>
        <w:rPr>
          <w:sz w:val="20"/>
          <w:szCs w:val="20"/>
          <w:lang w:val="fr-FR"/>
        </w:rPr>
        <w:t>Jibu  :   Sufur</w:t>
      </w:r>
      <w:r>
        <w:rPr>
          <w:sz w:val="20"/>
          <w:szCs w:val="20"/>
          <w:lang w:val="fr-FR"/>
        </w:rPr>
        <w:t>ia iliyoepuliwa mekoni ni safi.</w:t>
      </w:r>
    </w:p>
    <w:p>
      <w:pPr>
        <w:pStyle w:val="style0"/>
        <w:widowControl w:val="false"/>
        <w:rPr>
          <w:sz w:val="20"/>
          <w:szCs w:val="20"/>
          <w:lang w:val="fr-FR"/>
        </w:rPr>
      </w:pPr>
      <w:r>
        <w:rPr>
          <w:sz w:val="20"/>
          <w:szCs w:val="20"/>
          <w:lang w:val="fr-FR"/>
        </w:rPr>
        <w:t>s.</w:t>
      </w:r>
      <w:r>
        <w:rPr>
          <w:sz w:val="20"/>
          <w:szCs w:val="20"/>
          <w:lang w:val="fr-FR"/>
        </w:rPr>
        <w:t xml:space="preserve"> </w:t>
      </w:r>
      <w:r>
        <w:rPr>
          <w:sz w:val="20"/>
          <w:szCs w:val="20"/>
          <w:lang w:val="fr-FR"/>
        </w:rPr>
        <w:t xml:space="preserve">Kambarau iundwavyo vyema haitatizi. </w:t>
      </w:r>
    </w:p>
    <w:p>
      <w:pPr>
        <w:pStyle w:val="style0"/>
        <w:widowControl w:val="false"/>
        <w:rPr>
          <w:sz w:val="20"/>
          <w:szCs w:val="20"/>
          <w:lang w:val="fr-FR"/>
        </w:rPr>
      </w:pPr>
      <w:r>
        <w:rPr>
          <w:sz w:val="20"/>
          <w:szCs w:val="20"/>
          <w:lang w:val="fr-FR"/>
        </w:rPr>
        <w:t> </w:t>
      </w:r>
      <w:r>
        <w:rPr>
          <w:sz w:val="20"/>
          <w:szCs w:val="20"/>
          <w:lang w:val="fr-FR"/>
        </w:rPr>
        <w:tab/>
      </w:r>
      <w:r>
        <w:rPr>
          <w:b/>
          <w:bCs/>
          <w:sz w:val="20"/>
          <w:szCs w:val="20"/>
          <w:u w:val="single"/>
          <w:lang w:val="fr-FR"/>
        </w:rPr>
        <w:t>ISIMU JAMII</w:t>
      </w:r>
    </w:p>
    <w:p>
      <w:pPr>
        <w:pStyle w:val="style0"/>
        <w:widowControl w:val="false"/>
        <w:tabs>
          <w:tab w:val="left" w:leader="none" w:pos="180"/>
        </w:tabs>
        <w:rPr>
          <w:sz w:val="20"/>
          <w:szCs w:val="20"/>
          <w:lang w:val="fr-FR"/>
        </w:rPr>
      </w:pPr>
      <w:r>
        <w:rPr>
          <w:sz w:val="20"/>
          <w:szCs w:val="20"/>
          <w:lang w:val="fr-FR"/>
        </w:rPr>
        <w:t>4.</w:t>
      </w:r>
      <w:r>
        <w:rPr>
          <w:sz w:val="20"/>
          <w:szCs w:val="20"/>
          <w:lang w:val="fr-FR"/>
        </w:rPr>
        <w:tab/>
      </w:r>
      <w:r>
        <w:rPr>
          <w:sz w:val="20"/>
          <w:szCs w:val="20"/>
          <w:lang w:val="fr-FR"/>
        </w:rPr>
        <w:t>1.  Athari ya lugha ya kwanza - ambayo mtu anajifunza mwanzo  Kwa mfano pare badala ya pale.</w:t>
      </w:r>
    </w:p>
    <w:p>
      <w:pPr>
        <w:pStyle w:val="style0"/>
        <w:widowControl w:val="false"/>
        <w:tabs>
          <w:tab w:val="left" w:leader="none" w:pos="180"/>
        </w:tabs>
        <w:rPr>
          <w:sz w:val="20"/>
          <w:szCs w:val="20"/>
          <w:lang w:val="fr-FR"/>
        </w:rPr>
      </w:pPr>
      <w:r>
        <w:rPr>
          <w:sz w:val="20"/>
          <w:szCs w:val="20"/>
          <w:lang w:val="fr-FR"/>
        </w:rPr>
        <w:tab/>
      </w:r>
      <w:r>
        <w:rPr>
          <w:sz w:val="20"/>
          <w:szCs w:val="20"/>
          <w:lang w:val="fr-FR"/>
        </w:rPr>
        <w:t>2.  Ujuzi wa lugha nyingi mtawalia kwa mfano Kiswahili, Kiingereza , Kikamba.</w:t>
      </w:r>
    </w:p>
    <w:p>
      <w:pPr>
        <w:pStyle w:val="style0"/>
        <w:widowControl w:val="false"/>
        <w:tabs>
          <w:tab w:val="left" w:leader="none" w:pos="180"/>
        </w:tabs>
        <w:rPr>
          <w:sz w:val="20"/>
          <w:szCs w:val="20"/>
          <w:lang w:val="fr-FR"/>
        </w:rPr>
      </w:pPr>
      <w:r>
        <w:rPr>
          <w:sz w:val="20"/>
          <w:szCs w:val="20"/>
          <w:lang w:val="fr-FR"/>
        </w:rPr>
        <w:tab/>
      </w:r>
      <w:r>
        <w:rPr>
          <w:sz w:val="20"/>
          <w:szCs w:val="20"/>
          <w:lang w:val="fr-FR"/>
        </w:rPr>
        <w:t>3.  Kutofahamu au kutotambua kanuni za sarufi ya Kiswahili kwa mfano, mtu hii, mbwa huu</w:t>
      </w:r>
    </w:p>
    <w:p>
      <w:pPr>
        <w:pStyle w:val="style0"/>
        <w:widowControl w:val="false"/>
        <w:tabs>
          <w:tab w:val="left" w:leader="none" w:pos="180"/>
        </w:tabs>
        <w:rPr>
          <w:sz w:val="20"/>
          <w:szCs w:val="20"/>
          <w:lang w:val="fr-FR"/>
        </w:rPr>
      </w:pPr>
      <w:r>
        <w:rPr>
          <w:sz w:val="20"/>
          <w:szCs w:val="20"/>
          <w:lang w:val="fr-FR"/>
        </w:rPr>
        <w:tab/>
      </w:r>
      <w:r>
        <w:rPr>
          <w:sz w:val="20"/>
          <w:szCs w:val="20"/>
          <w:lang w:val="fr-FR"/>
        </w:rPr>
        <w:t>4.  Kutojimudu au kutoelewa lugha vilivyo kwa mfano kuishiwa au kuwa na uhaba wa msamiati mwafaka.</w:t>
      </w:r>
    </w:p>
    <w:p>
      <w:pPr>
        <w:pStyle w:val="style0"/>
        <w:widowControl w:val="false"/>
        <w:tabs>
          <w:tab w:val="left" w:leader="none" w:pos="180"/>
        </w:tabs>
        <w:rPr>
          <w:sz w:val="20"/>
          <w:szCs w:val="20"/>
          <w:lang w:val="fr-FR"/>
        </w:rPr>
      </w:pPr>
      <w:r>
        <w:rPr>
          <w:sz w:val="20"/>
          <w:szCs w:val="20"/>
          <w:lang w:val="fr-FR"/>
        </w:rPr>
        <w:tab/>
      </w:r>
      <w:r>
        <w:rPr>
          <w:sz w:val="20"/>
          <w:szCs w:val="20"/>
          <w:lang w:val="fr-FR"/>
        </w:rPr>
        <w:t>5.  Hali ya mtu k.m mgonjwa , hasira, furaha nyingi, ulevi</w:t>
      </w:r>
    </w:p>
    <w:p>
      <w:pPr>
        <w:pStyle w:val="style0"/>
        <w:widowControl w:val="false"/>
        <w:tabs>
          <w:tab w:val="left" w:leader="none" w:pos="180"/>
        </w:tabs>
        <w:rPr>
          <w:sz w:val="20"/>
          <w:szCs w:val="20"/>
          <w:lang w:val="fr-FR"/>
        </w:rPr>
      </w:pPr>
      <w:r>
        <w:rPr>
          <w:sz w:val="20"/>
          <w:szCs w:val="20"/>
          <w:lang w:val="fr-FR"/>
        </w:rPr>
        <w:tab/>
      </w:r>
      <w:r>
        <w:rPr>
          <w:sz w:val="20"/>
          <w:szCs w:val="20"/>
          <w:lang w:val="fr-FR"/>
        </w:rPr>
        <w:t>6.   Ukosefu wa baadhi ya sauti za Kiswahili kwa lugha zao za asili kwa mfano /ch/    /sh/  /z/  /d/</w:t>
      </w:r>
    </w:p>
    <w:p>
      <w:pPr>
        <w:pStyle w:val="style0"/>
        <w:widowControl w:val="false"/>
        <w:tabs>
          <w:tab w:val="left" w:leader="none" w:pos="180"/>
        </w:tabs>
        <w:rPr>
          <w:sz w:val="20"/>
          <w:szCs w:val="20"/>
          <w:lang w:val="fr-FR"/>
        </w:rPr>
      </w:pPr>
      <w:r>
        <w:rPr>
          <w:sz w:val="20"/>
          <w:szCs w:val="20"/>
          <w:lang w:val="fr-FR"/>
        </w:rPr>
        <w:tab/>
      </w:r>
      <w:r>
        <w:rPr>
          <w:sz w:val="20"/>
          <w:szCs w:val="20"/>
          <w:lang w:val="fr-FR"/>
        </w:rPr>
        <w:t>7.   Ukosefu wa baadhi ya ala za kutamkia kinywani kwa mfano meno.</w:t>
      </w:r>
    </w:p>
    <w:p>
      <w:pPr>
        <w:pStyle w:val="style0"/>
        <w:widowControl w:val="false"/>
        <w:tabs>
          <w:tab w:val="left" w:leader="none" w:pos="180"/>
        </w:tabs>
        <w:rPr>
          <w:sz w:val="20"/>
          <w:szCs w:val="20"/>
          <w:lang w:val="fr-FR"/>
        </w:rPr>
      </w:pPr>
      <w:r>
        <w:rPr>
          <w:sz w:val="20"/>
          <w:szCs w:val="20"/>
          <w:lang w:val="fr-FR"/>
        </w:rPr>
        <w:tab/>
      </w:r>
      <w:r>
        <w:rPr>
          <w:sz w:val="20"/>
          <w:szCs w:val="20"/>
          <w:lang w:val="fr-FR"/>
        </w:rPr>
        <w:t>8.  Athari au mwingiliano wa lugha za kigeni kwa mfano kudedi.</w:t>
      </w:r>
    </w:p>
    <w:p>
      <w:pPr>
        <w:pStyle w:val="style0"/>
        <w:widowControl w:val="false"/>
        <w:tabs>
          <w:tab w:val="left" w:leader="none" w:pos="180"/>
        </w:tabs>
        <w:rPr>
          <w:sz w:val="20"/>
          <w:szCs w:val="20"/>
          <w:lang w:val="fr-FR"/>
        </w:rPr>
      </w:pPr>
      <w:r>
        <w:rPr>
          <w:sz w:val="20"/>
          <w:szCs w:val="20"/>
          <w:lang w:val="fr-FR"/>
        </w:rPr>
        <w:tab/>
      </w:r>
      <w:r>
        <w:rPr>
          <w:sz w:val="20"/>
          <w:szCs w:val="20"/>
          <w:lang w:val="fr-FR"/>
        </w:rPr>
        <w:t xml:space="preserve">9.  Maksudi ya msemaji kwa mfano kulingania na anaozungumza nao mfano mwafrika kuongea na </w:t>
      </w:r>
    </w:p>
    <w:p>
      <w:pPr>
        <w:pStyle w:val="style0"/>
        <w:widowControl w:val="false"/>
        <w:tabs>
          <w:tab w:val="left" w:leader="none" w:pos="180"/>
        </w:tabs>
        <w:rPr>
          <w:sz w:val="20"/>
          <w:szCs w:val="20"/>
          <w:lang w:val="fr-FR"/>
        </w:rPr>
      </w:pPr>
      <w:r>
        <w:rPr>
          <w:sz w:val="20"/>
          <w:szCs w:val="20"/>
          <w:lang w:val="fr-FR"/>
        </w:rPr>
        <w:tab/>
      </w:r>
      <w:r>
        <w:rPr>
          <w:sz w:val="20"/>
          <w:szCs w:val="20"/>
          <w:lang w:val="fr-FR"/>
        </w:rPr>
        <w:t xml:space="preserve">    wahindi.  (Lafudhi)</w:t>
      </w:r>
    </w:p>
    <w:p>
      <w:pPr>
        <w:pStyle w:val="style0"/>
        <w:widowControl w:val="false"/>
        <w:tabs>
          <w:tab w:val="left" w:leader="none" w:pos="180"/>
        </w:tabs>
        <w:rPr>
          <w:sz w:val="20"/>
          <w:szCs w:val="20"/>
          <w:lang w:val="fr-FR"/>
        </w:rPr>
      </w:pPr>
      <w:r>
        <w:rPr>
          <w:sz w:val="20"/>
          <w:szCs w:val="20"/>
          <w:lang w:val="fr-FR"/>
        </w:rPr>
        <w:tab/>
      </w:r>
      <w:r>
        <w:rPr>
          <w:sz w:val="20"/>
          <w:szCs w:val="20"/>
          <w:lang w:val="fr-FR"/>
        </w:rPr>
        <w:t>10.  Kurithisha lugha isiyo sanifu kwa mfano kutoka kwa wazazi, walimu, wanasarakasi au wasanii.</w:t>
      </w:r>
    </w:p>
    <w:p>
      <w:pPr>
        <w:pStyle w:val="style0"/>
        <w:widowControl w:val="false"/>
        <w:tabs>
          <w:tab w:val="left" w:leader="none" w:pos="180"/>
        </w:tabs>
        <w:rPr>
          <w:sz w:val="20"/>
          <w:szCs w:val="20"/>
          <w:lang w:val="fr-FR"/>
        </w:rPr>
      </w:pPr>
      <w:r>
        <w:rPr>
          <w:sz w:val="20"/>
          <w:szCs w:val="20"/>
          <w:lang w:val="fr-FR"/>
        </w:rPr>
        <w:tab/>
      </w:r>
      <w:r>
        <w:rPr>
          <w:sz w:val="20"/>
          <w:szCs w:val="20"/>
          <w:lang w:val="fr-FR"/>
        </w:rPr>
        <w:t>11.  Kuiga kwa mfano kutoka kwa watu mashuhuri kama wana siasa</w:t>
      </w:r>
    </w:p>
    <w:p>
      <w:pPr>
        <w:pStyle w:val="style0"/>
        <w:widowControl w:val="false"/>
        <w:tabs>
          <w:tab w:val="left" w:leader="none" w:pos="180"/>
        </w:tabs>
        <w:rPr>
          <w:sz w:val="20"/>
          <w:szCs w:val="20"/>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rPr>
        <w:t>(Zozote 5×1 = 5)</w:t>
      </w:r>
    </w:p>
    <w:p>
      <w:pPr>
        <w:pStyle w:val="style0"/>
        <w:widowControl w:val="false"/>
        <w:rPr>
          <w:sz w:val="20"/>
          <w:szCs w:val="20"/>
        </w:rPr>
      </w:pPr>
      <w:r>
        <w:rPr>
          <w:sz w:val="20"/>
          <w:szCs w:val="20"/>
        </w:rPr>
        <w:tab/>
      </w:r>
      <w:r>
        <w:rPr>
          <w:sz w:val="20"/>
          <w:szCs w:val="20"/>
        </w:rPr>
        <w:t xml:space="preserve">Kila hoja iwe na mfano wa kuthibitisha makosa ya hijai na sarufi yaadhibiwe </w:t>
      </w:r>
    </w:p>
    <w:p>
      <w:pPr>
        <w:pStyle w:val="style0"/>
        <w:widowControl w:val="false"/>
        <w:rPr>
          <w:sz w:val="20"/>
          <w:szCs w:val="20"/>
        </w:rPr>
      </w:pPr>
      <w:r>
        <w:rPr>
          <w:sz w:val="20"/>
          <w:szCs w:val="20"/>
        </w:rPr>
        <w:tab/>
      </w:r>
      <w:r>
        <w:rPr>
          <w:sz w:val="20"/>
          <w:szCs w:val="20"/>
        </w:rPr>
        <w:t>Kwa mfano, asitumie vifupisho kam</w:t>
      </w:r>
      <w:r>
        <w:rPr>
          <w:sz w:val="20"/>
          <w:szCs w:val="20"/>
        </w:rPr>
        <w:t xml:space="preserve">a k.m, k.v </w:t>
      </w:r>
    </w:p>
    <w:p>
      <w:pPr>
        <w:pStyle w:val="style0"/>
        <w:widowControl w:val="false"/>
        <w:tabs>
          <w:tab w:val="left" w:leader="none" w:pos="180"/>
        </w:tabs>
        <w:rPr>
          <w:sz w:val="20"/>
          <w:szCs w:val="20"/>
        </w:rPr>
      </w:pPr>
      <w:r>
        <w:rPr>
          <w:sz w:val="20"/>
          <w:szCs w:val="20"/>
        </w:rPr>
        <w:tab/>
      </w:r>
      <w:r>
        <w:rPr>
          <w:sz w:val="20"/>
          <w:szCs w:val="20"/>
        </w:rPr>
        <w:t>1.   Athari za lugha ya mama / kwanza   k.m Baadhi ya lugha ya mama hazina herufi zingine.</w:t>
      </w:r>
    </w:p>
    <w:p>
      <w:pPr>
        <w:pStyle w:val="style0"/>
        <w:widowControl w:val="false"/>
        <w:tabs>
          <w:tab w:val="left" w:leader="none" w:pos="180"/>
        </w:tabs>
        <w:rPr>
          <w:sz w:val="20"/>
          <w:szCs w:val="20"/>
        </w:rPr>
      </w:pPr>
      <w:r>
        <w:rPr>
          <w:sz w:val="20"/>
          <w:szCs w:val="20"/>
        </w:rPr>
        <w:tab/>
      </w:r>
      <w:r>
        <w:rPr>
          <w:sz w:val="20"/>
          <w:szCs w:val="20"/>
        </w:rPr>
        <w:t>2.    Ujuzi wa lugha nyingi k.m Kiingereza na Kiswahili.</w:t>
      </w:r>
    </w:p>
    <w:p>
      <w:pPr>
        <w:pStyle w:val="style0"/>
        <w:widowControl w:val="false"/>
        <w:tabs>
          <w:tab w:val="left" w:leader="none" w:pos="180"/>
        </w:tabs>
        <w:rPr>
          <w:sz w:val="20"/>
          <w:szCs w:val="20"/>
        </w:rPr>
      </w:pPr>
      <w:r>
        <w:rPr>
          <w:sz w:val="20"/>
          <w:szCs w:val="20"/>
        </w:rPr>
        <w:tab/>
      </w:r>
      <w:r>
        <w:rPr>
          <w:sz w:val="20"/>
          <w:szCs w:val="20"/>
        </w:rPr>
        <w:t>3.   Kuchanganya lugha k.m   Kuzungumza lugha mbili kwa wakati mmoja.</w:t>
      </w:r>
    </w:p>
    <w:p>
      <w:pPr>
        <w:pStyle w:val="style0"/>
        <w:widowControl w:val="false"/>
        <w:tabs>
          <w:tab w:val="left" w:leader="none" w:pos="180"/>
        </w:tabs>
        <w:rPr>
          <w:sz w:val="20"/>
          <w:szCs w:val="20"/>
        </w:rPr>
      </w:pPr>
      <w:r>
        <w:rPr>
          <w:sz w:val="20"/>
          <w:szCs w:val="20"/>
        </w:rPr>
        <w:tab/>
      </w:r>
      <w:r>
        <w:rPr>
          <w:sz w:val="20"/>
          <w:szCs w:val="20"/>
        </w:rPr>
        <w:t>4.   Kutofahamu kanuni za lugha k.m Kiswahili muundo wake ni konsonanti, irabu , Irabu KI-KI</w:t>
      </w:r>
    </w:p>
    <w:p>
      <w:pPr>
        <w:pStyle w:val="style0"/>
        <w:widowControl w:val="false"/>
        <w:tabs>
          <w:tab w:val="left" w:leader="none" w:pos="180"/>
        </w:tabs>
        <w:rPr>
          <w:sz w:val="20"/>
          <w:szCs w:val="20"/>
        </w:rPr>
      </w:pPr>
      <w:r>
        <w:rPr>
          <w:sz w:val="20"/>
          <w:szCs w:val="20"/>
        </w:rPr>
        <w:tab/>
      </w:r>
      <w:r>
        <w:rPr>
          <w:sz w:val="20"/>
          <w:szCs w:val="20"/>
        </w:rPr>
        <w:t>5.   Kuzungumza kwa haraka  k.m  Inasababisha mtu kutofikiri vyema.</w:t>
      </w:r>
    </w:p>
    <w:p>
      <w:pPr>
        <w:pStyle w:val="style0"/>
        <w:widowControl w:val="false"/>
        <w:tabs>
          <w:tab w:val="left" w:leader="none" w:pos="180"/>
        </w:tabs>
        <w:rPr>
          <w:sz w:val="20"/>
          <w:szCs w:val="20"/>
        </w:rPr>
      </w:pPr>
      <w:r>
        <w:rPr>
          <w:sz w:val="20"/>
          <w:szCs w:val="20"/>
        </w:rPr>
        <w:tab/>
      </w:r>
      <w:r>
        <w:rPr>
          <w:sz w:val="20"/>
          <w:szCs w:val="20"/>
        </w:rPr>
        <w:t>6.   Makusudi ya anayezungumza k.m katika  maigizo au kumuigiza mhusika</w:t>
      </w:r>
    </w:p>
    <w:p>
      <w:pPr>
        <w:pStyle w:val="style0"/>
        <w:widowControl w:val="false"/>
        <w:tabs>
          <w:tab w:val="left" w:leader="none" w:pos="180"/>
        </w:tabs>
        <w:rPr>
          <w:sz w:val="20"/>
          <w:szCs w:val="20"/>
        </w:rPr>
      </w:pPr>
      <w:r>
        <w:rPr>
          <w:sz w:val="20"/>
          <w:szCs w:val="20"/>
        </w:rPr>
        <w:tab/>
      </w:r>
      <w:r>
        <w:rPr>
          <w:sz w:val="20"/>
          <w:szCs w:val="20"/>
        </w:rPr>
        <w:t>7.   Kutoimudu lugha k.m makosa kuwa mengi kwa kuwa na mapuuza.</w:t>
      </w:r>
    </w:p>
    <w:p>
      <w:pPr>
        <w:pStyle w:val="style0"/>
        <w:widowControl w:val="false"/>
        <w:tabs>
          <w:tab w:val="left" w:leader="none" w:pos="180"/>
        </w:tabs>
        <w:rPr>
          <w:sz w:val="20"/>
          <w:szCs w:val="20"/>
        </w:rPr>
      </w:pPr>
      <w:r>
        <w:rPr>
          <w:sz w:val="20"/>
          <w:szCs w:val="20"/>
        </w:rPr>
        <w:tab/>
      </w:r>
      <w:r>
        <w:rPr>
          <w:sz w:val="20"/>
          <w:szCs w:val="20"/>
        </w:rPr>
        <w:t>8.   Kuwa na ugonjwa au hali ya mtu k.m kigugumizi au mtu akiwa mlevi.</w:t>
      </w:r>
    </w:p>
    <w:p>
      <w:pPr>
        <w:pStyle w:val="style0"/>
        <w:widowControl w:val="false"/>
        <w:tabs>
          <w:tab w:val="left" w:leader="none" w:pos="180"/>
        </w:tabs>
        <w:rPr>
          <w:sz w:val="20"/>
          <w:szCs w:val="20"/>
        </w:rPr>
      </w:pPr>
      <w:r>
        <w:rPr>
          <w:sz w:val="20"/>
          <w:szCs w:val="20"/>
        </w:rPr>
        <w:tab/>
      </w:r>
      <w:r>
        <w:rPr>
          <w:sz w:val="20"/>
          <w:szCs w:val="20"/>
        </w:rPr>
        <w:t>9.   Upungufu wa viungo vya kutamkia kama vile meno kwa kibogoyo.</w:t>
      </w:r>
    </w:p>
    <w:p>
      <w:pPr>
        <w:pStyle w:val="style0"/>
        <w:widowControl w:val="false"/>
        <w:tabs>
          <w:tab w:val="left" w:leader="none" w:pos="180"/>
        </w:tabs>
        <w:rPr>
          <w:sz w:val="20"/>
          <w:szCs w:val="20"/>
        </w:rPr>
      </w:pPr>
      <w:r>
        <w:rPr>
          <w:sz w:val="20"/>
          <w:szCs w:val="20"/>
        </w:rPr>
        <w:tab/>
      </w:r>
      <w:r>
        <w:rPr>
          <w:sz w:val="20"/>
          <w:szCs w:val="20"/>
        </w:rPr>
        <w:t>10. Kiwango cha elimu. Watu wa kiwango cha elimu cha chini hufanya makosa meni.</w:t>
      </w:r>
    </w:p>
    <w:p>
      <w:pPr>
        <w:pStyle w:val="style0"/>
        <w:widowControl w:val="false"/>
        <w:tabs>
          <w:tab w:val="left" w:leader="none" w:pos="180"/>
        </w:tabs>
        <w:rPr>
          <w:sz w:val="20"/>
          <w:szCs w:val="20"/>
        </w:rPr>
      </w:pPr>
      <w:r>
        <w:rPr>
          <w:sz w:val="20"/>
          <w:szCs w:val="20"/>
        </w:rPr>
        <w:tab/>
      </w:r>
      <w:r>
        <w:rPr>
          <w:sz w:val="20"/>
          <w:szCs w:val="20"/>
        </w:rPr>
        <w:t>11. Umri. Watoto wadogo hufanya makosa zaidi. Pia waliozeeka sana hupoteza uwezo wao wa kusema.</w:t>
      </w:r>
    </w:p>
    <w:p>
      <w:pPr>
        <w:pStyle w:val="style0"/>
        <w:widowControl w:val="false"/>
        <w:tabs>
          <w:tab w:val="left" w:leader="none" w:pos="180"/>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5×1 = 5)</w:t>
      </w:r>
    </w:p>
    <w:p>
      <w:pPr>
        <w:pStyle w:val="style0"/>
        <w:widowControl w:val="false"/>
        <w:rPr>
          <w:b/>
          <w:bCs/>
          <w:sz w:val="20"/>
          <w:szCs w:val="20"/>
        </w:rPr>
      </w:pPr>
      <w:r>
        <w:rPr>
          <w:sz w:val="20"/>
          <w:szCs w:val="20"/>
        </w:rPr>
        <w:tab/>
      </w:r>
      <w:r>
        <w:rPr>
          <w:b/>
          <w:bCs/>
          <w:sz w:val="20"/>
          <w:szCs w:val="20"/>
        </w:rPr>
        <w:t>Umuhimu wa isimu jamii</w:t>
      </w:r>
    </w:p>
    <w:p>
      <w:pPr>
        <w:pStyle w:val="style0"/>
        <w:widowControl w:val="false"/>
        <w:tabs>
          <w:tab w:val="left" w:leader="none" w:pos="450"/>
        </w:tabs>
        <w:ind w:firstLine="180"/>
        <w:rPr>
          <w:sz w:val="20"/>
          <w:szCs w:val="20"/>
        </w:rPr>
      </w:pPr>
      <w:r>
        <w:rPr>
          <w:b/>
          <w:bCs/>
          <w:sz w:val="20"/>
          <w:szCs w:val="20"/>
        </w:rPr>
        <w:t>1.</w:t>
      </w:r>
      <w:r>
        <w:rPr>
          <w:b/>
          <w:bCs/>
          <w:sz w:val="20"/>
          <w:szCs w:val="20"/>
        </w:rPr>
        <w:tab/>
      </w:r>
      <w:r>
        <w:rPr>
          <w:sz w:val="20"/>
          <w:szCs w:val="20"/>
        </w:rPr>
        <w:t>Huwafunza watu faida za lugha ili waweze kuitumia ipasavyo.</w:t>
      </w:r>
    </w:p>
    <w:p>
      <w:pPr>
        <w:pStyle w:val="style0"/>
        <w:widowControl w:val="false"/>
        <w:tabs>
          <w:tab w:val="left" w:leader="none" w:pos="450"/>
        </w:tabs>
        <w:ind w:firstLine="180"/>
        <w:rPr>
          <w:sz w:val="20"/>
          <w:szCs w:val="20"/>
        </w:rPr>
      </w:pPr>
      <w:r>
        <w:rPr>
          <w:b/>
          <w:bCs/>
          <w:sz w:val="20"/>
          <w:szCs w:val="20"/>
        </w:rPr>
        <w:t>2.</w:t>
      </w:r>
      <w:r>
        <w:rPr>
          <w:b/>
          <w:bCs/>
          <w:sz w:val="20"/>
          <w:szCs w:val="20"/>
        </w:rPr>
        <w:tab/>
      </w:r>
      <w:r>
        <w:rPr>
          <w:sz w:val="20"/>
          <w:szCs w:val="20"/>
        </w:rPr>
        <w:t>Humsaidia mtumizi kutumia lugha kwa ufasaha na usahihi.</w:t>
      </w:r>
    </w:p>
    <w:p>
      <w:pPr>
        <w:pStyle w:val="style0"/>
        <w:widowControl w:val="false"/>
        <w:tabs>
          <w:tab w:val="left" w:leader="none" w:pos="450"/>
        </w:tabs>
        <w:ind w:firstLine="180"/>
        <w:rPr>
          <w:sz w:val="20"/>
          <w:szCs w:val="20"/>
        </w:rPr>
      </w:pPr>
      <w:r>
        <w:rPr>
          <w:sz w:val="20"/>
          <w:szCs w:val="20"/>
        </w:rPr>
        <w:t>3.</w:t>
      </w:r>
      <w:r>
        <w:rPr>
          <w:sz w:val="20"/>
          <w:szCs w:val="20"/>
        </w:rPr>
        <w:tab/>
      </w:r>
      <w:r>
        <w:rPr>
          <w:sz w:val="20"/>
          <w:szCs w:val="20"/>
        </w:rPr>
        <w:t xml:space="preserve">Humpa anayetumia lugha uwezo wa kutambua kutofautisha na kutumia mitindo tofauti ya lugha </w:t>
      </w:r>
    </w:p>
    <w:p>
      <w:pPr>
        <w:pStyle w:val="style0"/>
        <w:widowControl w:val="false"/>
        <w:tabs>
          <w:tab w:val="left" w:leader="none" w:pos="450"/>
        </w:tabs>
        <w:ind w:firstLine="180"/>
        <w:rPr>
          <w:sz w:val="20"/>
          <w:szCs w:val="20"/>
        </w:rPr>
      </w:pPr>
      <w:r>
        <w:rPr>
          <w:sz w:val="20"/>
          <w:szCs w:val="20"/>
        </w:rPr>
        <w:tab/>
      </w:r>
      <w:r>
        <w:rPr>
          <w:sz w:val="20"/>
          <w:szCs w:val="20"/>
        </w:rPr>
        <w:t>kutegemea mahitaji.</w:t>
      </w:r>
    </w:p>
    <w:p>
      <w:pPr>
        <w:pStyle w:val="style0"/>
        <w:widowControl w:val="false"/>
        <w:tabs>
          <w:tab w:val="left" w:leader="none" w:pos="450"/>
        </w:tabs>
        <w:ind w:firstLine="180"/>
        <w:rPr>
          <w:sz w:val="20"/>
          <w:szCs w:val="20"/>
        </w:rPr>
      </w:pPr>
      <w:r>
        <w:rPr>
          <w:sz w:val="20"/>
          <w:szCs w:val="20"/>
        </w:rPr>
        <w:t>4.</w:t>
      </w:r>
      <w:r>
        <w:rPr>
          <w:sz w:val="20"/>
          <w:szCs w:val="20"/>
        </w:rPr>
        <w:tab/>
      </w:r>
      <w:r>
        <w:rPr>
          <w:sz w:val="20"/>
          <w:szCs w:val="20"/>
        </w:rPr>
        <w:t>Hufunza maadili ya jamii kutegemea uhusiano wa wanajamii k.m mtoto na mzazi.</w:t>
      </w:r>
    </w:p>
    <w:p>
      <w:pPr>
        <w:pStyle w:val="style0"/>
        <w:widowControl w:val="false"/>
        <w:tabs>
          <w:tab w:val="left" w:leader="none" w:pos="450"/>
        </w:tabs>
        <w:ind w:firstLine="180"/>
        <w:rPr>
          <w:sz w:val="20"/>
          <w:szCs w:val="20"/>
        </w:rPr>
      </w:pPr>
      <w:r>
        <w:rPr>
          <w:sz w:val="20"/>
          <w:szCs w:val="20"/>
        </w:rPr>
        <w:t>5.</w:t>
      </w:r>
      <w:r>
        <w:rPr>
          <w:sz w:val="20"/>
          <w:szCs w:val="20"/>
        </w:rPr>
        <w:tab/>
      </w:r>
      <w:r>
        <w:rPr>
          <w:sz w:val="20"/>
          <w:szCs w:val="20"/>
        </w:rPr>
        <w:t>Hufunza mbinu za mawasiliano pamoja na mbinu za kupata maana kamili ya mambo.</w:t>
      </w:r>
    </w:p>
    <w:p>
      <w:pPr>
        <w:pStyle w:val="style0"/>
        <w:widowControl w:val="false"/>
        <w:tabs>
          <w:tab w:val="left" w:leader="none" w:pos="450"/>
        </w:tabs>
        <w:ind w:firstLine="180"/>
        <w:rPr>
          <w:sz w:val="20"/>
          <w:szCs w:val="20"/>
        </w:rPr>
      </w:pPr>
      <w:r>
        <w:rPr>
          <w:sz w:val="20"/>
          <w:szCs w:val="20"/>
        </w:rPr>
        <w:t>6.</w:t>
      </w:r>
      <w:r>
        <w:rPr>
          <w:sz w:val="20"/>
          <w:szCs w:val="20"/>
        </w:rPr>
        <w:tab/>
      </w:r>
      <w:r>
        <w:rPr>
          <w:sz w:val="20"/>
          <w:szCs w:val="20"/>
        </w:rPr>
        <w:t>Hufunza mbinu za kuwaelewa watu kwa kuzingatia hadhi, asili na utamaduni na hisia zao.</w:t>
      </w:r>
    </w:p>
    <w:p>
      <w:pPr>
        <w:pStyle w:val="style0"/>
        <w:widowControl w:val="false"/>
        <w:tabs>
          <w:tab w:val="left" w:leader="none" w:pos="450"/>
        </w:tabs>
        <w:ind w:firstLine="180"/>
        <w:rPr>
          <w:sz w:val="20"/>
          <w:szCs w:val="20"/>
        </w:rPr>
      </w:pPr>
      <w:r>
        <w:rPr>
          <w:sz w:val="20"/>
          <w:szCs w:val="20"/>
        </w:rPr>
        <w:t>7.</w:t>
      </w:r>
      <w:r>
        <w:rPr>
          <w:sz w:val="20"/>
          <w:szCs w:val="20"/>
        </w:rPr>
        <w:tab/>
      </w:r>
      <w:r>
        <w:rPr>
          <w:sz w:val="20"/>
          <w:szCs w:val="20"/>
        </w:rPr>
        <w:t>Hudhihirisha sifa za utamaduni wa jamii.</w:t>
      </w:r>
    </w:p>
    <w:p>
      <w:pPr>
        <w:pStyle w:val="style0"/>
        <w:widowControl w:val="false"/>
        <w:tabs>
          <w:tab w:val="left" w:leader="none" w:pos="450"/>
        </w:tabs>
        <w:ind w:firstLine="180"/>
        <w:rPr>
          <w:sz w:val="20"/>
          <w:szCs w:val="20"/>
        </w:rPr>
      </w:pPr>
      <w:r>
        <w:rPr>
          <w:sz w:val="20"/>
          <w:szCs w:val="20"/>
        </w:rPr>
        <w:t>9.</w:t>
      </w:r>
      <w:r>
        <w:rPr>
          <w:sz w:val="20"/>
          <w:szCs w:val="20"/>
        </w:rPr>
        <w:tab/>
      </w:r>
      <w:r>
        <w:rPr>
          <w:sz w:val="20"/>
          <w:szCs w:val="20"/>
        </w:rPr>
        <w:t>Humsaidia mtumizi kutambua makosa yanayojitokeza wakati wa kuzungumza au kuandika.</w:t>
      </w:r>
      <w:r>
        <w:rPr>
          <w:b/>
          <w:bCs/>
          <w:sz w:val="20"/>
          <w:szCs w:val="20"/>
        </w:rPr>
        <w:tab/>
      </w:r>
      <w:r>
        <w:rPr>
          <w:sz w:val="20"/>
          <w:szCs w:val="20"/>
        </w:rPr>
        <w:tab/>
      </w:r>
    </w:p>
    <w:p>
      <w:pPr>
        <w:pStyle w:val="style0"/>
        <w:widowControl w:val="false"/>
        <w:rPr>
          <w:b/>
          <w:bCs/>
          <w:sz w:val="20"/>
          <w:szCs w:val="20"/>
          <w:lang w:val="de-DE"/>
        </w:rPr>
      </w:pPr>
      <w:r>
        <w:rPr>
          <w:sz w:val="20"/>
          <w:szCs w:val="20"/>
          <w:lang w:val="de-DE"/>
        </w:rPr>
        <w:t>b.</w:t>
      </w:r>
      <w:r>
        <w:rPr>
          <w:sz w:val="20"/>
          <w:szCs w:val="20"/>
          <w:lang w:val="de-DE"/>
        </w:rPr>
        <w:t xml:space="preserve"> </w:t>
      </w:r>
      <w:r>
        <w:rPr>
          <w:b/>
          <w:bCs/>
          <w:sz w:val="20"/>
          <w:szCs w:val="20"/>
          <w:lang w:val="de-DE"/>
        </w:rPr>
        <w:t>Eleza umuhimu wa isimu jamii.</w:t>
      </w:r>
    </w:p>
    <w:p>
      <w:pPr>
        <w:pStyle w:val="style0"/>
        <w:widowControl w:val="false"/>
        <w:tabs>
          <w:tab w:val="left" w:leader="none" w:pos="270"/>
        </w:tabs>
        <w:rPr>
          <w:sz w:val="20"/>
          <w:szCs w:val="20"/>
          <w:lang w:val="de-DE"/>
        </w:rPr>
      </w:pPr>
      <w:r>
        <w:rPr>
          <w:sz w:val="20"/>
          <w:szCs w:val="20"/>
          <w:lang w:val="de-DE"/>
        </w:rPr>
        <w:t>i.</w:t>
      </w:r>
      <w:r>
        <w:rPr>
          <w:sz w:val="20"/>
          <w:szCs w:val="20"/>
          <w:lang w:val="de-DE"/>
        </w:rPr>
        <w:tab/>
      </w:r>
      <w:r>
        <w:rPr>
          <w:sz w:val="20"/>
          <w:szCs w:val="20"/>
          <w:lang w:val="de-DE"/>
        </w:rPr>
        <w:t>Huwafunza watu kaida za lugha ili waweze kuitumia ipasavyo kutegemea mila na desturi.</w:t>
      </w:r>
    </w:p>
    <w:p>
      <w:pPr>
        <w:pStyle w:val="style0"/>
        <w:widowControl w:val="false"/>
        <w:tabs>
          <w:tab w:val="left" w:leader="none" w:pos="270"/>
        </w:tabs>
        <w:rPr>
          <w:sz w:val="20"/>
          <w:szCs w:val="20"/>
          <w:lang w:val="de-DE"/>
        </w:rPr>
      </w:pPr>
      <w:r>
        <w:rPr>
          <w:sz w:val="20"/>
          <w:szCs w:val="20"/>
          <w:lang w:val="de-DE"/>
        </w:rPr>
        <w:t>ii.</w:t>
      </w:r>
      <w:r>
        <w:rPr>
          <w:sz w:val="20"/>
          <w:szCs w:val="20"/>
          <w:lang w:val="de-DE"/>
        </w:rPr>
        <w:tab/>
      </w:r>
      <w:r>
        <w:rPr>
          <w:sz w:val="20"/>
          <w:szCs w:val="20"/>
          <w:lang w:val="de-DE"/>
        </w:rPr>
        <w:t>Humsaidia mtumizi kutumia lugha kwa ufasaha na usahihi</w:t>
      </w:r>
    </w:p>
    <w:p>
      <w:pPr>
        <w:pStyle w:val="style0"/>
        <w:widowControl w:val="false"/>
        <w:tabs>
          <w:tab w:val="left" w:leader="none" w:pos="270"/>
        </w:tabs>
        <w:rPr>
          <w:sz w:val="20"/>
          <w:szCs w:val="20"/>
          <w:lang w:val="de-DE"/>
        </w:rPr>
      </w:pPr>
      <w:r>
        <w:rPr>
          <w:sz w:val="20"/>
          <w:szCs w:val="20"/>
          <w:lang w:val="de-DE"/>
        </w:rPr>
        <w:t xml:space="preserve">iii. </w:t>
      </w:r>
      <w:r>
        <w:rPr>
          <w:sz w:val="20"/>
          <w:szCs w:val="20"/>
          <w:lang w:val="de-DE"/>
        </w:rPr>
        <w:tab/>
      </w:r>
      <w:r>
        <w:rPr>
          <w:sz w:val="20"/>
          <w:szCs w:val="20"/>
          <w:lang w:val="de-DE"/>
        </w:rPr>
        <w:t xml:space="preserve">Humpa anayetumia lugha uwezo wa kutambua kutofautisha na kutumia mitindo tofauti ya lugha </w:t>
      </w:r>
    </w:p>
    <w:p>
      <w:pPr>
        <w:pStyle w:val="style0"/>
        <w:widowControl w:val="false"/>
        <w:tabs>
          <w:tab w:val="left" w:leader="none" w:pos="270"/>
        </w:tabs>
        <w:rPr>
          <w:sz w:val="20"/>
          <w:szCs w:val="20"/>
        </w:rPr>
      </w:pPr>
      <w:r>
        <w:rPr>
          <w:sz w:val="20"/>
          <w:szCs w:val="20"/>
          <w:lang w:val="de-DE"/>
        </w:rPr>
        <w:tab/>
      </w:r>
      <w:r>
        <w:rPr>
          <w:sz w:val="20"/>
          <w:szCs w:val="20"/>
        </w:rPr>
        <w:t>kutegemea mahitaji.</w:t>
      </w:r>
    </w:p>
    <w:p>
      <w:pPr>
        <w:pStyle w:val="style0"/>
        <w:widowControl w:val="false"/>
        <w:tabs>
          <w:tab w:val="left" w:leader="none" w:pos="270"/>
        </w:tabs>
        <w:rPr>
          <w:sz w:val="20"/>
          <w:szCs w:val="20"/>
        </w:rPr>
      </w:pPr>
      <w:r>
        <w:rPr>
          <w:sz w:val="20"/>
          <w:szCs w:val="20"/>
        </w:rPr>
        <w:t>iv.</w:t>
      </w:r>
      <w:r>
        <w:rPr>
          <w:sz w:val="20"/>
          <w:szCs w:val="20"/>
        </w:rPr>
        <w:tab/>
      </w:r>
      <w:r>
        <w:rPr>
          <w:sz w:val="20"/>
          <w:szCs w:val="20"/>
        </w:rPr>
        <w:t>Hufunza maadili ya jamii kutegemea uhusiano wa wanajamii  kwa mfano mtoto na mzazi.</w:t>
      </w:r>
    </w:p>
    <w:p>
      <w:pPr>
        <w:pStyle w:val="style0"/>
        <w:widowControl w:val="false"/>
        <w:tabs>
          <w:tab w:val="left" w:leader="none" w:pos="270"/>
        </w:tabs>
        <w:rPr>
          <w:sz w:val="20"/>
          <w:szCs w:val="20"/>
        </w:rPr>
      </w:pPr>
      <w:r>
        <w:rPr>
          <w:sz w:val="20"/>
          <w:szCs w:val="20"/>
        </w:rPr>
        <w:t>v.</w:t>
      </w:r>
      <w:r>
        <w:rPr>
          <w:sz w:val="20"/>
          <w:szCs w:val="20"/>
        </w:rPr>
        <w:tab/>
      </w:r>
      <w:r>
        <w:rPr>
          <w:sz w:val="20"/>
          <w:szCs w:val="20"/>
        </w:rPr>
        <w:t>Hufunza mbinu za mawasiliano pamoja na mbinu za kupata maana kamili ya mambo.</w:t>
      </w:r>
    </w:p>
    <w:p>
      <w:pPr>
        <w:pStyle w:val="style0"/>
        <w:widowControl w:val="false"/>
        <w:tabs>
          <w:tab w:val="left" w:leader="none" w:pos="270"/>
        </w:tabs>
        <w:rPr>
          <w:sz w:val="20"/>
          <w:szCs w:val="20"/>
        </w:rPr>
      </w:pPr>
      <w:r>
        <w:rPr>
          <w:sz w:val="20"/>
          <w:szCs w:val="20"/>
        </w:rPr>
        <w:t>vi.</w:t>
      </w:r>
      <w:r>
        <w:rPr>
          <w:sz w:val="20"/>
          <w:szCs w:val="20"/>
        </w:rPr>
        <w:tab/>
      </w:r>
      <w:r>
        <w:rPr>
          <w:sz w:val="20"/>
          <w:szCs w:val="20"/>
        </w:rPr>
        <w:t>Hufunza mbinu za kuwaelewa watu kwa kuzingatia hadhi asili , utamaduni na hisia zao.</w:t>
      </w:r>
    </w:p>
    <w:p>
      <w:pPr>
        <w:pStyle w:val="style0"/>
        <w:widowControl w:val="false"/>
        <w:tabs>
          <w:tab w:val="left" w:leader="none" w:pos="270"/>
        </w:tabs>
        <w:rPr>
          <w:sz w:val="20"/>
          <w:szCs w:val="20"/>
        </w:rPr>
      </w:pPr>
      <w:r>
        <w:rPr>
          <w:sz w:val="20"/>
          <w:szCs w:val="20"/>
        </w:rPr>
        <w:t>vii.</w:t>
      </w:r>
      <w:r>
        <w:rPr>
          <w:sz w:val="20"/>
          <w:szCs w:val="20"/>
        </w:rPr>
        <w:tab/>
      </w:r>
      <w:r>
        <w:rPr>
          <w:sz w:val="20"/>
          <w:szCs w:val="20"/>
        </w:rPr>
        <w:t>Hudhihirisha sifa za utamaduni wa jamii.</w:t>
      </w:r>
    </w:p>
    <w:p>
      <w:pPr>
        <w:pStyle w:val="style0"/>
        <w:widowControl w:val="false"/>
        <w:tabs>
          <w:tab w:val="left" w:leader="none" w:pos="270"/>
        </w:tabs>
        <w:rPr>
          <w:sz w:val="20"/>
          <w:szCs w:val="20"/>
        </w:rPr>
      </w:pPr>
      <w:r>
        <w:rPr>
          <w:sz w:val="20"/>
          <w:szCs w:val="20"/>
        </w:rPr>
        <w:t>viii.  Humsaidia mtu kutambua makosa yanayojitokeza wakati wa kuzungumza au kuandika.</w:t>
      </w:r>
    </w:p>
    <w:p>
      <w:pPr>
        <w:pStyle w:val="style0"/>
        <w:widowControl w:val="false"/>
        <w:rPr>
          <w:sz w:val="20"/>
          <w:szCs w:val="20"/>
        </w:rPr>
      </w:pPr>
      <w:r>
        <w:rPr>
          <w:sz w:val="20"/>
          <w:szCs w:val="20"/>
        </w:rPr>
        <w:t> </w:t>
      </w:r>
    </w:p>
    <w:p>
      <w:pPr>
        <w:pStyle w:val="style0"/>
        <w:widowControl w:val="false"/>
        <w:rPr>
          <w:sz w:val="20"/>
          <w:szCs w:val="20"/>
        </w:rPr>
      </w:pPr>
      <w:r>
        <w:rPr>
          <w:sz w:val="20"/>
          <w:szCs w:val="20"/>
        </w:rPr>
        <w:t> </w:t>
      </w:r>
    </w:p>
    <w:p>
      <w:pPr>
        <w:pStyle w:val="style0"/>
        <w:widowControl w:val="false"/>
        <w:jc w:val="center"/>
        <w:rPr>
          <w:sz w:val="20"/>
          <w:szCs w:val="20"/>
        </w:rPr>
      </w:pPr>
    </w:p>
    <w:p>
      <w:pPr>
        <w:pStyle w:val="style0"/>
        <w:widowControl w:val="false"/>
        <w:jc w:val="center"/>
        <w:rPr>
          <w:sz w:val="20"/>
          <w:szCs w:val="20"/>
        </w:rPr>
      </w:pPr>
    </w:p>
    <w:p>
      <w:pPr>
        <w:pStyle w:val="style0"/>
        <w:widowControl w:val="false"/>
        <w:jc w:val="center"/>
        <w:rPr>
          <w:sz w:val="20"/>
          <w:szCs w:val="20"/>
        </w:rPr>
      </w:pPr>
    </w:p>
    <w:p>
      <w:pPr>
        <w:pStyle w:val="style0"/>
        <w:widowControl w:val="false"/>
        <w:jc w:val="center"/>
        <w:rPr>
          <w:sz w:val="20"/>
          <w:szCs w:val="20"/>
        </w:rPr>
      </w:pPr>
    </w:p>
    <w:p>
      <w:pPr>
        <w:pStyle w:val="style0"/>
        <w:widowControl w:val="false"/>
        <w:jc w:val="center"/>
        <w:rPr>
          <w:sz w:val="20"/>
          <w:szCs w:val="20"/>
        </w:rPr>
      </w:pPr>
    </w:p>
    <w:p>
      <w:pPr>
        <w:pStyle w:val="style0"/>
        <w:widowControl w:val="false"/>
        <w:jc w:val="center"/>
        <w:rPr>
          <w:sz w:val="20"/>
          <w:szCs w:val="20"/>
        </w:rPr>
      </w:pPr>
    </w:p>
    <w:p>
      <w:pPr>
        <w:pStyle w:val="style0"/>
        <w:widowControl w:val="false"/>
        <w:jc w:val="center"/>
        <w:rPr>
          <w:sz w:val="20"/>
          <w:szCs w:val="20"/>
        </w:rPr>
      </w:pPr>
    </w:p>
    <w:p>
      <w:pPr>
        <w:pStyle w:val="style0"/>
        <w:widowControl w:val="false"/>
        <w:jc w:val="center"/>
        <w:rPr>
          <w:sz w:val="20"/>
          <w:szCs w:val="20"/>
        </w:rPr>
      </w:pPr>
    </w:p>
    <w:p>
      <w:pPr>
        <w:pStyle w:val="style0"/>
        <w:widowControl w:val="false"/>
        <w:jc w:val="center"/>
        <w:rPr>
          <w:sz w:val="20"/>
          <w:szCs w:val="20"/>
        </w:rPr>
      </w:pPr>
    </w:p>
    <w:p>
      <w:pPr>
        <w:pStyle w:val="style0"/>
        <w:widowControl w:val="false"/>
        <w:rPr>
          <w:sz w:val="20"/>
          <w:szCs w:val="20"/>
        </w:rPr>
      </w:pPr>
    </w:p>
    <w:p>
      <w:pPr>
        <w:pStyle w:val="style0"/>
        <w:widowControl w:val="false"/>
        <w:rPr>
          <w:sz w:val="20"/>
          <w:szCs w:val="20"/>
        </w:rPr>
      </w:pPr>
    </w:p>
    <w:p>
      <w:pPr>
        <w:pStyle w:val="style0"/>
        <w:widowControl w:val="false"/>
        <w:ind w:left="360"/>
        <w:rPr>
          <w:b/>
          <w:sz w:val="20"/>
          <w:szCs w:val="20"/>
        </w:rPr>
      </w:pPr>
      <w:r>
        <w:rPr>
          <w:b/>
          <w:sz w:val="20"/>
          <w:szCs w:val="20"/>
        </w:rPr>
        <w:t>WESTCENT</w:t>
      </w:r>
    </w:p>
    <w:p>
      <w:pPr>
        <w:pStyle w:val="style0"/>
        <w:widowControl w:val="false"/>
        <w:ind w:left="360"/>
        <w:rPr>
          <w:b/>
          <w:bCs/>
          <w:sz w:val="20"/>
          <w:szCs w:val="20"/>
          <w:lang w:val="en-GB"/>
        </w:rPr>
      </w:pPr>
      <w:r>
        <w:rPr>
          <w:b/>
          <w:bCs/>
          <w:sz w:val="20"/>
          <w:szCs w:val="20"/>
          <w:lang w:val="en-GB"/>
        </w:rPr>
        <w:t>MTIHANI WA MWISHO WA MUHULA WA PILI</w:t>
      </w:r>
    </w:p>
    <w:p>
      <w:pPr>
        <w:pStyle w:val="style0"/>
        <w:widowControl w:val="false"/>
        <w:ind w:left="360"/>
        <w:rPr>
          <w:b/>
          <w:bCs/>
          <w:sz w:val="20"/>
          <w:szCs w:val="20"/>
          <w:lang w:val="en-GB"/>
        </w:rPr>
      </w:pPr>
      <w:r>
        <w:rPr>
          <w:sz w:val="20"/>
          <w:szCs w:val="20"/>
          <w:lang w:val="en-GB"/>
        </w:rPr>
        <w:t>Hati ya Kuhitimu Elimu ya Sekondari Kenya</w:t>
      </w:r>
    </w:p>
    <w:p>
      <w:pPr>
        <w:pStyle w:val="style0"/>
        <w:widowControl w:val="false"/>
        <w:ind w:left="360"/>
        <w:rPr>
          <w:b/>
          <w:bCs/>
          <w:sz w:val="20"/>
          <w:szCs w:val="20"/>
          <w:lang w:val="en-GB"/>
        </w:rPr>
      </w:pPr>
      <w:r>
        <w:rPr>
          <w:b/>
          <w:bCs/>
          <w:sz w:val="20"/>
          <w:szCs w:val="20"/>
          <w:lang w:val="en-GB"/>
        </w:rPr>
        <w:t xml:space="preserve"> </w:t>
      </w:r>
      <w:r>
        <w:rPr>
          <w:b/>
          <w:bCs/>
          <w:sz w:val="20"/>
          <w:szCs w:val="20"/>
          <w:u w:val="single"/>
          <w:lang w:val="en-GB"/>
        </w:rPr>
        <w:t>KISWAHILI (FASIHI)</w:t>
      </w:r>
    </w:p>
    <w:p>
      <w:pPr>
        <w:pStyle w:val="style0"/>
        <w:widowControl w:val="false"/>
        <w:ind w:left="360"/>
        <w:rPr>
          <w:b/>
          <w:bCs/>
          <w:sz w:val="20"/>
          <w:szCs w:val="20"/>
          <w:lang w:val="en-GB"/>
        </w:rPr>
      </w:pPr>
      <w:r>
        <w:rPr>
          <w:sz w:val="20"/>
          <w:szCs w:val="20"/>
          <w:lang w:val="en-GB"/>
        </w:rPr>
        <w:t>Karatasi - 102/3</w:t>
      </w:r>
    </w:p>
    <w:p>
      <w:pPr>
        <w:pStyle w:val="style0"/>
        <w:widowControl w:val="false"/>
        <w:ind w:left="360"/>
        <w:rPr>
          <w:b/>
          <w:bCs/>
          <w:sz w:val="20"/>
          <w:szCs w:val="20"/>
          <w:lang w:val="en-GB"/>
        </w:rPr>
      </w:pPr>
      <w:r>
        <w:rPr>
          <w:b/>
          <w:bCs/>
          <w:sz w:val="20"/>
          <w:szCs w:val="20"/>
          <w:lang w:val="en-GB"/>
        </w:rPr>
        <w:t>Julai/Augosti 2018</w:t>
      </w:r>
    </w:p>
    <w:p>
      <w:pPr>
        <w:pStyle w:val="style0"/>
        <w:widowControl w:val="false"/>
        <w:pBdr>
          <w:bottom w:val="single" w:sz="4" w:space="1" w:color="auto"/>
        </w:pBdr>
        <w:ind w:left="360"/>
        <w:rPr>
          <w:sz w:val="20"/>
          <w:szCs w:val="20"/>
          <w:lang w:val="en-GB"/>
        </w:rPr>
      </w:pPr>
      <w:r>
        <w:rPr>
          <w:b/>
          <w:bCs/>
          <w:sz w:val="20"/>
          <w:szCs w:val="20"/>
          <w:u w:val="single"/>
          <w:lang w:val="en-GB"/>
        </w:rPr>
        <w:t>MWONGOZO WA KUSAHIHISHA</w:t>
      </w:r>
    </w:p>
    <w:p>
      <w:pPr>
        <w:pStyle w:val="style0"/>
        <w:widowControl w:val="false"/>
        <w:ind w:left="360" w:right="15" w:hanging="360"/>
        <w:jc w:val="both"/>
        <w:rPr>
          <w:sz w:val="20"/>
          <w:szCs w:val="20"/>
        </w:rPr>
      </w:pPr>
      <w:r>
        <w:rPr>
          <w:sz w:val="20"/>
          <w:szCs w:val="20"/>
        </w:rPr>
        <w:tab/>
      </w:r>
      <w:r>
        <w:rPr>
          <w:sz w:val="20"/>
          <w:szCs w:val="20"/>
        </w:rPr>
        <w:t>SEHEMU A : RIWAYA</w:t>
      </w:r>
    </w:p>
    <w:p>
      <w:pPr>
        <w:pStyle w:val="style0"/>
        <w:widowControl w:val="false"/>
        <w:ind w:left="360" w:right="15" w:hanging="360"/>
        <w:jc w:val="both"/>
        <w:rPr>
          <w:sz w:val="20"/>
          <w:szCs w:val="20"/>
        </w:rPr>
      </w:pPr>
      <w:r>
        <w:rPr>
          <w:sz w:val="20"/>
          <w:szCs w:val="20"/>
        </w:rPr>
        <w:tab/>
      </w:r>
      <w:r>
        <w:rPr>
          <w:sz w:val="20"/>
          <w:szCs w:val="20"/>
        </w:rPr>
        <w:t>KIDAGAA KIMEMWOZEA</w:t>
      </w:r>
    </w:p>
    <w:p>
      <w:pPr>
        <w:pStyle w:val="style0"/>
        <w:widowControl w:val="false"/>
        <w:ind w:left="437" w:right="15" w:hanging="437"/>
        <w:jc w:val="both"/>
        <w:rPr>
          <w:sz w:val="20"/>
          <w:szCs w:val="20"/>
        </w:rPr>
      </w:pPr>
      <w:r>
        <w:rPr>
          <w:sz w:val="20"/>
          <w:szCs w:val="20"/>
        </w:rPr>
        <w:t>1.</w:t>
      </w:r>
      <w:r>
        <w:rPr>
          <w:sz w:val="20"/>
          <w:szCs w:val="20"/>
        </w:rPr>
        <w:t xml:space="preserve"> </w:t>
      </w:r>
      <w:r>
        <w:rPr>
          <w:sz w:val="20"/>
          <w:szCs w:val="20"/>
        </w:rPr>
        <w:t xml:space="preserve">a. i. Anayesema maneno haya ni mzee Matuko Weye </w:t>
      </w:r>
    </w:p>
    <w:p>
      <w:pPr>
        <w:pStyle w:val="style0"/>
        <w:widowControl w:val="false"/>
        <w:tabs>
          <w:tab w:val="left" w:leader="none" w:pos="360"/>
        </w:tabs>
        <w:ind w:left="437" w:right="15" w:hanging="437"/>
        <w:jc w:val="both"/>
        <w:rPr>
          <w:sz w:val="20"/>
          <w:szCs w:val="20"/>
        </w:rPr>
      </w:pPr>
      <w:r>
        <w:rPr>
          <w:sz w:val="20"/>
          <w:szCs w:val="20"/>
        </w:rPr>
        <w:tab/>
      </w:r>
      <w:r>
        <w:rPr>
          <w:sz w:val="20"/>
          <w:szCs w:val="20"/>
        </w:rPr>
        <w:t xml:space="preserve"> ii. Akimwambia Iman Mtembezi.</w:t>
      </w:r>
    </w:p>
    <w:p>
      <w:pPr>
        <w:pStyle w:val="style0"/>
        <w:widowControl w:val="false"/>
        <w:tabs>
          <w:tab w:val="left" w:leader="none" w:pos="360"/>
        </w:tabs>
        <w:ind w:left="437" w:right="15" w:hanging="437"/>
        <w:jc w:val="both"/>
        <w:rPr>
          <w:sz w:val="20"/>
          <w:szCs w:val="20"/>
        </w:rPr>
      </w:pPr>
      <w:r>
        <w:rPr>
          <w:sz w:val="20"/>
          <w:szCs w:val="20"/>
        </w:rPr>
        <w:tab/>
      </w:r>
      <w:r>
        <w:rPr>
          <w:sz w:val="20"/>
          <w:szCs w:val="20"/>
        </w:rPr>
        <w:t xml:space="preserve"> iii. Walikuwa katika seli walikofungiwa.</w:t>
      </w:r>
    </w:p>
    <w:p>
      <w:pPr>
        <w:pStyle w:val="style0"/>
        <w:widowControl w:val="false"/>
        <w:tabs>
          <w:tab w:val="left" w:leader="none" w:pos="360"/>
        </w:tabs>
        <w:ind w:left="437" w:right="15" w:hanging="437"/>
        <w:jc w:val="both"/>
        <w:rPr>
          <w:sz w:val="20"/>
          <w:szCs w:val="20"/>
        </w:rPr>
      </w:pPr>
      <w:r>
        <w:rPr>
          <w:sz w:val="20"/>
          <w:szCs w:val="20"/>
        </w:rPr>
        <w:tab/>
      </w:r>
      <w:r>
        <w:rPr>
          <w:sz w:val="20"/>
          <w:szCs w:val="20"/>
        </w:rPr>
        <w:t xml:space="preserve"> iv. Amani na Imani wameletwa seli alikofungiwa Matuko Weye kwa kusingiziwa kukiua kitoto </w:t>
      </w:r>
    </w:p>
    <w:p>
      <w:pPr>
        <w:pStyle w:val="style0"/>
        <w:widowControl w:val="false"/>
        <w:tabs>
          <w:tab w:val="left" w:leader="none" w:pos="360"/>
        </w:tabs>
        <w:ind w:left="437" w:right="15" w:hanging="437"/>
        <w:jc w:val="both"/>
        <w:rPr>
          <w:sz w:val="20"/>
          <w:szCs w:val="20"/>
        </w:rPr>
      </w:pPr>
      <w:r>
        <w:rPr>
          <w:sz w:val="20"/>
          <w:szCs w:val="20"/>
        </w:rPr>
        <w:tab/>
      </w:r>
      <w:r>
        <w:rPr>
          <w:sz w:val="20"/>
          <w:szCs w:val="20"/>
        </w:rPr>
        <w:t xml:space="preserve"> Uhuru na Matuko Weye anawatetea.</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(alama 4×1 = 4)</w:t>
      </w:r>
    </w:p>
    <w:p>
      <w:pPr>
        <w:pStyle w:val="style0"/>
        <w:widowControl w:val="false"/>
        <w:ind w:left="180" w:right="15" w:hanging="180"/>
        <w:jc w:val="both"/>
        <w:rPr>
          <w:sz w:val="20"/>
          <w:szCs w:val="20"/>
        </w:rPr>
      </w:pPr>
      <w:r>
        <w:rPr>
          <w:sz w:val="20"/>
          <w:szCs w:val="20"/>
        </w:rPr>
        <w:tab/>
      </w:r>
      <w:r>
        <w:rPr>
          <w:sz w:val="20"/>
          <w:szCs w:val="20"/>
        </w:rPr>
        <w:t>b. Umuhimu wa msemewa.</w:t>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widowControl w:val="false"/>
        <w:ind w:left="437" w:right="15" w:hanging="437"/>
        <w:jc w:val="both"/>
        <w:rPr>
          <w:sz w:val="20"/>
          <w:szCs w:val="20"/>
        </w:rPr>
      </w:pPr>
      <w:r>
        <w:rPr>
          <w:sz w:val="20"/>
          <w:szCs w:val="20"/>
        </w:rPr>
        <w:tab/>
      </w:r>
      <w:r>
        <w:rPr>
          <w:sz w:val="20"/>
          <w:szCs w:val="20"/>
        </w:rPr>
        <w:t xml:space="preserve"> Msemewa - Imani (Lazima ataje jina la msemewa)</w:t>
      </w:r>
    </w:p>
    <w:p>
      <w:pPr>
        <w:pStyle w:val="style0"/>
        <w:widowControl w:val="false"/>
        <w:ind w:left="437" w:right="15" w:hanging="437"/>
        <w:jc w:val="both"/>
        <w:rPr>
          <w:b/>
          <w:bCs/>
          <w:sz w:val="20"/>
          <w:szCs w:val="20"/>
        </w:rPr>
      </w:pPr>
      <w:r>
        <w:rPr>
          <w:sz w:val="20"/>
          <w:szCs w:val="20"/>
        </w:rPr>
        <w:tab/>
      </w:r>
      <w:r>
        <w:rPr>
          <w:sz w:val="20"/>
          <w:szCs w:val="20"/>
        </w:rPr>
        <w:t xml:space="preserve"> </w:t>
      </w:r>
      <w:r>
        <w:rPr>
          <w:b/>
          <w:bCs/>
          <w:sz w:val="20"/>
          <w:szCs w:val="20"/>
        </w:rPr>
        <w:t>Umuhimu wa Imani.</w:t>
      </w:r>
    </w:p>
    <w:p>
      <w:pPr>
        <w:pStyle w:val="style0"/>
        <w:widowControl w:val="false"/>
        <w:ind w:left="437" w:right="15" w:hanging="437"/>
        <w:jc w:val="both"/>
        <w:rPr>
          <w:sz w:val="20"/>
          <w:szCs w:val="20"/>
        </w:rPr>
      </w:pPr>
      <w:r>
        <w:rPr>
          <w:b/>
          <w:bCs/>
          <w:sz w:val="20"/>
          <w:szCs w:val="20"/>
        </w:rPr>
        <w:tab/>
      </w:r>
      <w:r>
        <w:rPr>
          <w:sz w:val="20"/>
          <w:szCs w:val="20"/>
        </w:rPr>
        <w:t>i. Ni kiwakilishi cha vijana wa kike waletao mabadiliko.</w:t>
      </w:r>
    </w:p>
    <w:p>
      <w:pPr>
        <w:pStyle w:val="style0"/>
        <w:widowControl w:val="false"/>
        <w:ind w:left="437" w:right="15" w:hanging="437"/>
        <w:jc w:val="both"/>
        <w:rPr>
          <w:sz w:val="20"/>
          <w:szCs w:val="20"/>
        </w:rPr>
      </w:pPr>
      <w:r>
        <w:rPr>
          <w:sz w:val="20"/>
          <w:szCs w:val="20"/>
        </w:rPr>
        <w:tab/>
      </w:r>
      <w:r>
        <w:rPr>
          <w:sz w:val="20"/>
          <w:szCs w:val="20"/>
        </w:rPr>
        <w:t xml:space="preserve"> Ni kielelezo chema cha kuigwa vijana wa siku hizi. Ana maadili mema.</w:t>
      </w:r>
    </w:p>
    <w:p>
      <w:pPr>
        <w:pStyle w:val="style0"/>
        <w:widowControl w:val="false"/>
        <w:ind w:left="437" w:right="15" w:hanging="437"/>
        <w:jc w:val="both"/>
        <w:rPr>
          <w:sz w:val="20"/>
          <w:szCs w:val="20"/>
        </w:rPr>
      </w:pPr>
      <w:r>
        <w:rPr>
          <w:sz w:val="20"/>
          <w:szCs w:val="20"/>
        </w:rPr>
        <w:tab/>
      </w:r>
      <w:r>
        <w:rPr>
          <w:sz w:val="20"/>
          <w:szCs w:val="20"/>
        </w:rPr>
        <w:t xml:space="preserve"> Ametumiwa kufunza wanawake kwamba wanaweza kuleta ……</w:t>
      </w:r>
    </w:p>
    <w:p>
      <w:pPr>
        <w:pStyle w:val="style0"/>
        <w:widowControl w:val="false"/>
        <w:ind w:left="437" w:right="15" w:hanging="437"/>
        <w:jc w:val="both"/>
        <w:rPr>
          <w:sz w:val="20"/>
          <w:szCs w:val="20"/>
        </w:rPr>
      </w:pPr>
      <w:r>
        <w:rPr>
          <w:sz w:val="20"/>
          <w:szCs w:val="20"/>
        </w:rPr>
        <w:tab/>
      </w:r>
      <w:r>
        <w:rPr>
          <w:sz w:val="20"/>
          <w:szCs w:val="20"/>
        </w:rPr>
        <w:t xml:space="preserve"> Ametumika kutuonyesha uvumilivu huzaa matunda mema </w:t>
      </w:r>
    </w:p>
    <w:p>
      <w:pPr>
        <w:pStyle w:val="style0"/>
        <w:widowControl w:val="false"/>
        <w:ind w:left="180" w:right="15" w:hanging="180"/>
        <w:jc w:val="both"/>
        <w:rPr>
          <w:sz w:val="20"/>
          <w:szCs w:val="20"/>
        </w:rPr>
      </w:pPr>
      <w:r>
        <w:rPr>
          <w:sz w:val="20"/>
          <w:szCs w:val="20"/>
        </w:rPr>
        <w:tab/>
      </w:r>
      <w:r>
        <w:rPr>
          <w:sz w:val="20"/>
          <w:szCs w:val="20"/>
        </w:rPr>
        <w:t>c. Maudhui ya uwajibikaji.</w:t>
      </w:r>
    </w:p>
    <w:p>
      <w:pPr>
        <w:pStyle w:val="style0"/>
        <w:widowControl w:val="false"/>
        <w:ind w:left="437" w:right="15" w:hanging="437"/>
        <w:jc w:val="both"/>
        <w:rPr>
          <w:sz w:val="20"/>
          <w:szCs w:val="20"/>
        </w:rPr>
      </w:pPr>
      <w:r>
        <w:rPr>
          <w:sz w:val="20"/>
          <w:szCs w:val="20"/>
        </w:rPr>
        <w:tab/>
      </w:r>
      <w:r>
        <w:rPr>
          <w:sz w:val="20"/>
          <w:szCs w:val="20"/>
        </w:rPr>
        <w:t xml:space="preserve">i. Amani anakilea kitoto Uhuru kama mwanawe baada ya mtemi kukipagaza / kukiacha mlangoni </w:t>
      </w:r>
    </w:p>
    <w:p>
      <w:pPr>
        <w:pStyle w:val="style0"/>
        <w:widowControl w:val="false"/>
        <w:ind w:left="437" w:right="15" w:hanging="437"/>
        <w:jc w:val="both"/>
        <w:rPr>
          <w:sz w:val="20"/>
          <w:szCs w:val="20"/>
        </w:rPr>
      </w:pPr>
      <w:r>
        <w:rPr>
          <w:sz w:val="20"/>
          <w:szCs w:val="20"/>
        </w:rPr>
        <w:tab/>
      </w:r>
      <w:r>
        <w:rPr>
          <w:sz w:val="20"/>
          <w:szCs w:val="20"/>
        </w:rPr>
        <w:t xml:space="preserve"> pa nyumba ya Amani.</w:t>
      </w:r>
    </w:p>
    <w:p>
      <w:pPr>
        <w:pStyle w:val="style0"/>
        <w:widowControl w:val="false"/>
        <w:ind w:left="437" w:right="15" w:hanging="437"/>
        <w:jc w:val="both"/>
        <w:rPr>
          <w:sz w:val="20"/>
          <w:szCs w:val="20"/>
        </w:rPr>
      </w:pPr>
      <w:r>
        <w:rPr>
          <w:sz w:val="20"/>
          <w:szCs w:val="20"/>
        </w:rPr>
        <w:tab/>
      </w:r>
      <w:r>
        <w:rPr>
          <w:sz w:val="20"/>
          <w:szCs w:val="20"/>
        </w:rPr>
        <w:t xml:space="preserve">ii. Mtemi Nasaba Bora kukana na kukataa kukitumikia kitoto Uhuru ilhali yeye ndiye alikuwa baba </w:t>
      </w:r>
    </w:p>
    <w:p>
      <w:pPr>
        <w:pStyle w:val="style0"/>
        <w:widowControl w:val="false"/>
        <w:ind w:left="437" w:right="15" w:hanging="437"/>
        <w:jc w:val="both"/>
        <w:rPr>
          <w:sz w:val="20"/>
          <w:szCs w:val="20"/>
        </w:rPr>
      </w:pPr>
      <w:r>
        <w:rPr>
          <w:sz w:val="20"/>
          <w:szCs w:val="20"/>
        </w:rPr>
        <w:tab/>
      </w:r>
      <w:r>
        <w:rPr>
          <w:sz w:val="20"/>
          <w:szCs w:val="20"/>
        </w:rPr>
        <w:t xml:space="preserve"> mtoto wakiwa na Lowela.</w:t>
      </w:r>
    </w:p>
    <w:p>
      <w:pPr>
        <w:pStyle w:val="style0"/>
        <w:widowControl w:val="false"/>
        <w:ind w:left="437" w:right="15" w:hanging="437"/>
        <w:jc w:val="both"/>
        <w:rPr>
          <w:sz w:val="20"/>
          <w:szCs w:val="20"/>
        </w:rPr>
      </w:pPr>
      <w:r>
        <w:rPr>
          <w:sz w:val="20"/>
          <w:szCs w:val="20"/>
        </w:rPr>
        <w:tab/>
      </w:r>
      <w:r>
        <w:rPr>
          <w:sz w:val="20"/>
          <w:szCs w:val="20"/>
        </w:rPr>
        <w:t>iii. Bi. Zuhura anawasiadia Amani na Imani kukilea kitoto Uhuru.</w:t>
      </w:r>
    </w:p>
    <w:p>
      <w:pPr>
        <w:pStyle w:val="style0"/>
        <w:widowControl w:val="false"/>
        <w:ind w:left="437" w:right="15" w:hanging="437"/>
        <w:jc w:val="both"/>
        <w:rPr>
          <w:sz w:val="20"/>
          <w:szCs w:val="20"/>
        </w:rPr>
      </w:pPr>
      <w:r>
        <w:rPr>
          <w:sz w:val="20"/>
          <w:szCs w:val="20"/>
        </w:rPr>
        <w:tab/>
      </w:r>
      <w:r>
        <w:rPr>
          <w:sz w:val="20"/>
          <w:szCs w:val="20"/>
        </w:rPr>
        <w:t>iv. Amani na Imani wanaishi katika kibanda kimoja lakini hawakiuki mipaka ya uhusiano wao.</w:t>
      </w:r>
    </w:p>
    <w:p>
      <w:pPr>
        <w:pStyle w:val="style0"/>
        <w:widowControl w:val="false"/>
        <w:ind w:left="437" w:right="15" w:hanging="437"/>
        <w:jc w:val="both"/>
        <w:rPr>
          <w:sz w:val="20"/>
          <w:szCs w:val="20"/>
        </w:rPr>
      </w:pPr>
      <w:r>
        <w:rPr>
          <w:sz w:val="20"/>
          <w:szCs w:val="20"/>
        </w:rPr>
        <w:tab/>
      </w:r>
      <w:r>
        <w:rPr>
          <w:sz w:val="20"/>
          <w:szCs w:val="20"/>
        </w:rPr>
        <w:t>v. Imani anabadili mawazo yake kuhusu tendo la kujiua.</w:t>
      </w:r>
    </w:p>
    <w:p>
      <w:pPr>
        <w:pStyle w:val="style0"/>
        <w:widowControl w:val="false"/>
        <w:ind w:left="437" w:right="15" w:hanging="437"/>
        <w:jc w:val="both"/>
        <w:rPr>
          <w:sz w:val="20"/>
          <w:szCs w:val="20"/>
        </w:rPr>
      </w:pPr>
      <w:r>
        <w:rPr>
          <w:sz w:val="20"/>
          <w:szCs w:val="20"/>
        </w:rPr>
        <w:tab/>
      </w:r>
      <w:r>
        <w:rPr>
          <w:sz w:val="20"/>
          <w:szCs w:val="20"/>
        </w:rPr>
        <w:t>vi. Wafanyakazi wa Mtemi wanajitahidi kunadhifisha kasri.</w:t>
      </w:r>
    </w:p>
    <w:p>
      <w:pPr>
        <w:pStyle w:val="style0"/>
        <w:widowControl w:val="false"/>
        <w:ind w:left="437" w:right="15" w:hanging="437"/>
        <w:jc w:val="both"/>
        <w:rPr>
          <w:sz w:val="20"/>
          <w:szCs w:val="20"/>
        </w:rPr>
      </w:pPr>
      <w:r>
        <w:rPr>
          <w:sz w:val="20"/>
          <w:szCs w:val="20"/>
        </w:rPr>
        <w:tab/>
      </w:r>
      <w:r>
        <w:rPr>
          <w:sz w:val="20"/>
          <w:szCs w:val="20"/>
        </w:rPr>
        <w:t>vii. Amani anafunga safari ili kupata aliyemwibia mswada wake.</w:t>
      </w:r>
    </w:p>
    <w:p>
      <w:pPr>
        <w:pStyle w:val="style0"/>
        <w:widowControl w:val="false"/>
        <w:ind w:left="437" w:right="15" w:hanging="437"/>
        <w:jc w:val="both"/>
        <w:rPr>
          <w:sz w:val="20"/>
          <w:szCs w:val="20"/>
        </w:rPr>
      </w:pPr>
      <w:r>
        <w:rPr>
          <w:sz w:val="20"/>
          <w:szCs w:val="20"/>
        </w:rPr>
        <w:tab/>
      </w:r>
      <w:r>
        <w:rPr>
          <w:sz w:val="20"/>
          <w:szCs w:val="20"/>
        </w:rPr>
        <w:t>viii. Madhubuti anajitenga na ufisadi wa babake.</w:t>
      </w:r>
    </w:p>
    <w:p>
      <w:pPr>
        <w:pStyle w:val="style0"/>
        <w:widowControl w:val="false"/>
        <w:ind w:left="437" w:right="15" w:hanging="437"/>
        <w:jc w:val="both"/>
        <w:rPr>
          <w:sz w:val="20"/>
          <w:szCs w:val="20"/>
        </w:rPr>
      </w:pPr>
      <w:r>
        <w:rPr>
          <w:sz w:val="20"/>
          <w:szCs w:val="20"/>
        </w:rPr>
        <w:tab/>
      </w:r>
      <w:r>
        <w:rPr>
          <w:sz w:val="20"/>
          <w:szCs w:val="20"/>
        </w:rPr>
        <w:t>ix. Benbella anavunja uhusiano wake na Mashaka.</w:t>
      </w:r>
    </w:p>
    <w:p>
      <w:pPr>
        <w:pStyle w:val="style0"/>
        <w:widowControl w:val="false"/>
        <w:ind w:left="437" w:right="15" w:hanging="437"/>
        <w:jc w:val="both"/>
        <w:rPr>
          <w:sz w:val="20"/>
          <w:szCs w:val="20"/>
        </w:rPr>
      </w:pPr>
      <w:r>
        <w:rPr>
          <w:sz w:val="20"/>
          <w:szCs w:val="20"/>
        </w:rPr>
        <w:tab/>
      </w:r>
      <w:r>
        <w:rPr>
          <w:sz w:val="20"/>
          <w:szCs w:val="20"/>
        </w:rPr>
        <w:t>x. Wauguzi katika zahanati ya Nasaba Bora hawakuwajibikia kazi yao barabara.</w:t>
      </w:r>
    </w:p>
    <w:p>
      <w:pPr>
        <w:pStyle w:val="style0"/>
        <w:widowControl w:val="false"/>
        <w:ind w:left="437" w:right="15" w:hanging="437"/>
        <w:jc w:val="both"/>
        <w:rPr>
          <w:sz w:val="20"/>
          <w:szCs w:val="20"/>
        </w:rPr>
      </w:pPr>
      <w:r>
        <w:rPr>
          <w:sz w:val="20"/>
          <w:szCs w:val="20"/>
        </w:rPr>
        <w:tab/>
      </w:r>
      <w:r>
        <w:rPr>
          <w:sz w:val="20"/>
          <w:szCs w:val="20"/>
        </w:rPr>
        <w:t>xi. Amani anafichua siri yake kwa Madhubuti kwa wakati ufaao.</w:t>
      </w:r>
    </w:p>
    <w:p>
      <w:pPr>
        <w:pStyle w:val="style0"/>
        <w:widowControl w:val="false"/>
        <w:ind w:left="437" w:right="15" w:hanging="437"/>
        <w:jc w:val="both"/>
        <w:rPr>
          <w:sz w:val="20"/>
          <w:szCs w:val="20"/>
        </w:rPr>
      </w:pPr>
      <w:r>
        <w:rPr>
          <w:sz w:val="20"/>
          <w:szCs w:val="20"/>
        </w:rPr>
        <w:tab/>
      </w:r>
      <w:r>
        <w:rPr>
          <w:sz w:val="20"/>
          <w:szCs w:val="20"/>
        </w:rPr>
        <w:t>xii. Matuko Weye anaweka wazi uozo katika serikali dhalimu ya Mtemi Nasaba Bora.</w:t>
      </w:r>
    </w:p>
    <w:p>
      <w:pPr>
        <w:pStyle w:val="style0"/>
        <w:widowControl w:val="false"/>
        <w:ind w:left="437" w:right="15" w:hanging="437"/>
        <w:jc w:val="both"/>
        <w:rPr>
          <w:sz w:val="20"/>
          <w:szCs w:val="20"/>
        </w:rPr>
      </w:pPr>
      <w:r>
        <w:rPr>
          <w:sz w:val="20"/>
          <w:szCs w:val="20"/>
        </w:rPr>
        <w:tab/>
      </w:r>
      <w:r>
        <w:rPr>
          <w:sz w:val="20"/>
          <w:szCs w:val="20"/>
        </w:rPr>
        <w:t>xiii. Amani na Imani wanafunga ndoa tu baada ya kukamilisha masomo.</w:t>
      </w:r>
    </w:p>
    <w:p>
      <w:pPr>
        <w:pStyle w:val="style0"/>
        <w:widowControl w:val="false"/>
        <w:ind w:left="437" w:right="15" w:hanging="437"/>
        <w:jc w:val="both"/>
        <w:rPr>
          <w:sz w:val="20"/>
          <w:szCs w:val="20"/>
        </w:rPr>
      </w:pPr>
      <w:r>
        <w:rPr>
          <w:sz w:val="20"/>
          <w:szCs w:val="20"/>
        </w:rPr>
        <w:tab/>
      </w:r>
      <w:r>
        <w:rPr>
          <w:sz w:val="20"/>
          <w:szCs w:val="20"/>
        </w:rPr>
        <w:t>xiv. Askari wa Mtemi waliwajibika kulingana na sheria au amri walizopewa.</w:t>
      </w:r>
    </w:p>
    <w:p>
      <w:pPr>
        <w:pStyle w:val="style0"/>
        <w:widowControl w:val="false"/>
        <w:ind w:left="437" w:right="15" w:hanging="437"/>
        <w:jc w:val="both"/>
        <w:rPr>
          <w:b/>
          <w:bCs/>
          <w:sz w:val="20"/>
          <w:szCs w:val="20"/>
        </w:rPr>
      </w:pPr>
      <w:r>
        <w:rPr>
          <w:sz w:val="20"/>
          <w:szCs w:val="20"/>
        </w:rPr>
        <w:tab/>
      </w:r>
      <w:r>
        <w:rPr>
          <w:b/>
          <w:bCs/>
          <w:sz w:val="20"/>
          <w:szCs w:val="20"/>
        </w:rPr>
        <w:t xml:space="preserve">Tanbihi : Mtahini anakili majibu yanayoonyesha kuwajibika au pia kutowajibika. </w:t>
      </w:r>
    </w:p>
    <w:p>
      <w:pPr>
        <w:pStyle w:val="style0"/>
        <w:widowControl w:val="false"/>
        <w:ind w:left="437" w:right="15" w:hanging="437"/>
        <w:jc w:val="both"/>
        <w:rPr>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 xml:space="preserve"> </w:t>
      </w:r>
      <w:r>
        <w:rPr>
          <w:sz w:val="20"/>
          <w:szCs w:val="20"/>
        </w:rPr>
        <w:t>(Zozote 12)</w:t>
      </w:r>
    </w:p>
    <w:p>
      <w:pPr>
        <w:pStyle w:val="style0"/>
        <w:widowControl w:val="false"/>
        <w:ind w:left="437" w:right="15" w:hanging="437"/>
        <w:jc w:val="both"/>
        <w:rPr>
          <w:b/>
          <w:bCs/>
          <w:sz w:val="20"/>
          <w:szCs w:val="20"/>
          <w:u w:val="single"/>
        </w:rPr>
      </w:pPr>
      <w:r>
        <w:rPr>
          <w:sz w:val="20"/>
          <w:szCs w:val="20"/>
        </w:rPr>
        <w:tab/>
      </w:r>
      <w:r>
        <w:rPr>
          <w:b/>
          <w:bCs/>
          <w:sz w:val="20"/>
          <w:szCs w:val="20"/>
          <w:u w:val="single"/>
        </w:rPr>
        <w:t>KIGOGO.</w:t>
      </w:r>
    </w:p>
    <w:p>
      <w:pPr>
        <w:pStyle w:val="style0"/>
        <w:widowControl w:val="false"/>
        <w:ind w:left="180" w:right="15" w:hanging="180"/>
        <w:jc w:val="both"/>
        <w:rPr>
          <w:sz w:val="20"/>
          <w:szCs w:val="20"/>
        </w:rPr>
      </w:pPr>
      <w:r>
        <w:rPr>
          <w:sz w:val="20"/>
          <w:szCs w:val="20"/>
        </w:rPr>
        <w:t>2.</w:t>
      </w:r>
      <w:r>
        <w:rPr>
          <w:sz w:val="20"/>
          <w:szCs w:val="20"/>
        </w:rPr>
        <w:tab/>
      </w:r>
      <w:r>
        <w:rPr>
          <w:sz w:val="20"/>
          <w:szCs w:val="20"/>
        </w:rPr>
        <w:t>i. Haya ni maneno ya Majoka / sauti ya Majoka iliyorekodiwa katika redio.</w:t>
      </w:r>
    </w:p>
    <w:p>
      <w:pPr>
        <w:pStyle w:val="style0"/>
        <w:widowControl w:val="false"/>
        <w:ind w:left="180" w:right="15" w:hanging="180"/>
        <w:jc w:val="both"/>
        <w:rPr>
          <w:sz w:val="20"/>
          <w:szCs w:val="20"/>
        </w:rPr>
      </w:pPr>
      <w:r>
        <w:rPr>
          <w:sz w:val="20"/>
          <w:szCs w:val="20"/>
        </w:rPr>
        <w:tab/>
      </w:r>
      <w:r>
        <w:rPr>
          <w:sz w:val="20"/>
          <w:szCs w:val="20"/>
        </w:rPr>
        <w:t>ii. Anawahutubia Wanasagamoyo</w:t>
      </w:r>
    </w:p>
    <w:p>
      <w:pPr>
        <w:pStyle w:val="style0"/>
        <w:widowControl w:val="false"/>
        <w:ind w:left="180" w:right="15" w:hanging="180"/>
        <w:jc w:val="both"/>
        <w:rPr>
          <w:sz w:val="20"/>
          <w:szCs w:val="20"/>
        </w:rPr>
      </w:pPr>
      <w:r>
        <w:rPr>
          <w:sz w:val="20"/>
          <w:szCs w:val="20"/>
        </w:rPr>
        <w:tab/>
      </w:r>
      <w:r>
        <w:rPr>
          <w:sz w:val="20"/>
          <w:szCs w:val="20"/>
        </w:rPr>
        <w:t>iii. Anayasema maneno haya akiwa ikuluni.</w:t>
      </w:r>
    </w:p>
    <w:p>
      <w:pPr>
        <w:pStyle w:val="style0"/>
        <w:widowControl w:val="false"/>
        <w:ind w:left="180" w:right="15" w:hanging="180"/>
        <w:jc w:val="both"/>
        <w:rPr>
          <w:sz w:val="20"/>
          <w:szCs w:val="20"/>
        </w:rPr>
      </w:pPr>
      <w:r>
        <w:rPr>
          <w:sz w:val="20"/>
          <w:szCs w:val="20"/>
        </w:rPr>
        <w:tab/>
      </w:r>
      <w:r>
        <w:rPr>
          <w:sz w:val="20"/>
          <w:szCs w:val="20"/>
        </w:rPr>
        <w:t>iv. Sauti hii imechezwa ili kuwafahamisha raia aliyoyasema Majoka kuhusu kuisherehekea miaka sitini  ya Uhuru –Majoka alikuwa ametangaza kipindi cha mwezimzima wa kusherehekea uhuru.</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(alama 4</w:t>
      </w:r>
      <w:r>
        <w:rPr>
          <w:sz w:val="20"/>
          <w:szCs w:val="20"/>
        </w:rPr>
        <w:t>)</w:t>
      </w:r>
    </w:p>
    <w:p>
      <w:pPr>
        <w:pStyle w:val="style0"/>
        <w:widowControl w:val="false"/>
        <w:ind w:left="437" w:right="15" w:hanging="437"/>
        <w:jc w:val="both"/>
        <w:rPr>
          <w:sz w:val="20"/>
          <w:szCs w:val="20"/>
        </w:rPr>
      </w:pPr>
      <w:r>
        <w:rPr>
          <w:sz w:val="20"/>
          <w:szCs w:val="20"/>
        </w:rPr>
        <w:t>b.</w:t>
      </w:r>
      <w:r>
        <w:rPr>
          <w:sz w:val="20"/>
          <w:szCs w:val="20"/>
        </w:rPr>
        <w:t xml:space="preserve"> </w:t>
      </w:r>
      <w:r>
        <w:rPr>
          <w:sz w:val="20"/>
          <w:szCs w:val="20"/>
        </w:rPr>
        <w:t xml:space="preserve">Unafiki katika kauli hii </w:t>
      </w:r>
    </w:p>
    <w:p>
      <w:pPr>
        <w:pStyle w:val="style0"/>
        <w:widowControl w:val="false"/>
        <w:ind w:left="437" w:right="15" w:hanging="437"/>
        <w:jc w:val="both"/>
        <w:rPr>
          <w:sz w:val="20"/>
          <w:szCs w:val="20"/>
        </w:rPr>
      </w:pPr>
      <w:r>
        <w:rPr>
          <w:sz w:val="20"/>
          <w:szCs w:val="20"/>
        </w:rPr>
        <w:t xml:space="preserve"> Majoka anasema kuwa hawatakubali kutawaliwa kidhalimu ilhal</w:t>
      </w:r>
      <w:r>
        <w:rPr>
          <w:sz w:val="20"/>
          <w:szCs w:val="20"/>
        </w:rPr>
        <w:t>i ndiye anayetawalia kidhalimu.</w:t>
      </w:r>
    </w:p>
    <w:p>
      <w:pPr>
        <w:pStyle w:val="style0"/>
        <w:widowControl w:val="false"/>
        <w:tabs>
          <w:tab w:val="left" w:leader="none" w:pos="450"/>
        </w:tabs>
        <w:ind w:left="270" w:right="15"/>
        <w:jc w:val="both"/>
        <w:rPr>
          <w:sz w:val="20"/>
          <w:szCs w:val="20"/>
        </w:rPr>
      </w:pPr>
      <w:r>
        <w:rPr>
          <w:sz w:val="20"/>
          <w:szCs w:val="20"/>
        </w:rPr>
        <w:t>i.</w:t>
      </w:r>
      <w:r>
        <w:rPr>
          <w:sz w:val="20"/>
          <w:szCs w:val="20"/>
        </w:rPr>
        <w:tab/>
      </w:r>
      <w:r>
        <w:rPr>
          <w:b/>
          <w:bCs/>
          <w:sz w:val="20"/>
          <w:szCs w:val="20"/>
        </w:rPr>
        <w:t xml:space="preserve">Kufunga soko </w:t>
      </w:r>
      <w:r>
        <w:rPr>
          <w:sz w:val="20"/>
          <w:szCs w:val="20"/>
        </w:rPr>
        <w:t>: Anafunga soko la chapakazi hivyo kuwahini wafanyakazi kama vi</w:t>
      </w:r>
      <w:r>
        <w:rPr>
          <w:sz w:val="20"/>
          <w:szCs w:val="20"/>
        </w:rPr>
        <w:t xml:space="preserve">le Ashua riziki ya </w:t>
      </w:r>
      <w:r>
        <w:rPr>
          <w:sz w:val="20"/>
          <w:szCs w:val="20"/>
        </w:rPr>
        <w:tab/>
      </w:r>
      <w:r>
        <w:rPr>
          <w:sz w:val="20"/>
          <w:szCs w:val="20"/>
        </w:rPr>
        <w:t xml:space="preserve"> kila siku.</w:t>
      </w:r>
    </w:p>
    <w:p>
      <w:pPr>
        <w:pStyle w:val="style0"/>
        <w:widowControl w:val="false"/>
        <w:tabs>
          <w:tab w:val="left" w:leader="none" w:pos="450"/>
        </w:tabs>
        <w:ind w:left="270" w:right="15"/>
        <w:jc w:val="both"/>
        <w:rPr>
          <w:sz w:val="20"/>
          <w:szCs w:val="20"/>
        </w:rPr>
      </w:pPr>
      <w:r>
        <w:rPr>
          <w:b/>
          <w:bCs/>
          <w:sz w:val="20"/>
          <w:szCs w:val="20"/>
        </w:rPr>
        <w:t>ii.</w:t>
      </w:r>
      <w:r>
        <w:rPr>
          <w:b/>
          <w:bCs/>
          <w:sz w:val="20"/>
          <w:szCs w:val="20"/>
        </w:rPr>
        <w:tab/>
      </w:r>
      <w:r>
        <w:rPr>
          <w:b/>
          <w:bCs/>
          <w:sz w:val="20"/>
          <w:szCs w:val="20"/>
        </w:rPr>
        <w:t xml:space="preserve">Wahuni </w:t>
      </w:r>
      <w:r>
        <w:rPr>
          <w:sz w:val="20"/>
          <w:szCs w:val="20"/>
        </w:rPr>
        <w:t xml:space="preserve">: Ana kundi la wahuni liitwalo chatu analotumia kuwaua raia kwa mfano mkuu wa polisi </w:t>
      </w:r>
    </w:p>
    <w:p>
      <w:pPr>
        <w:pStyle w:val="style0"/>
        <w:widowControl w:val="false"/>
        <w:tabs>
          <w:tab w:val="left" w:leader="none" w:pos="450"/>
        </w:tabs>
        <w:ind w:left="270" w:right="15"/>
        <w:jc w:val="both"/>
        <w:rPr>
          <w:sz w:val="20"/>
          <w:szCs w:val="20"/>
        </w:rPr>
      </w:pPr>
      <w:r>
        <w:rPr>
          <w:sz w:val="20"/>
          <w:szCs w:val="20"/>
        </w:rPr>
        <w:tab/>
      </w:r>
      <w:r>
        <w:rPr>
          <w:sz w:val="20"/>
          <w:szCs w:val="20"/>
        </w:rPr>
        <w:t xml:space="preserve"> anapokataa kumtii kuwapiga risasi anamtisha kwamba angevunjwavunj</w:t>
      </w:r>
      <w:r>
        <w:rPr>
          <w:sz w:val="20"/>
          <w:szCs w:val="20"/>
        </w:rPr>
        <w:t>wa na chatu siku hiyo.</w:t>
      </w:r>
    </w:p>
    <w:p>
      <w:pPr>
        <w:pStyle w:val="style0"/>
        <w:widowControl w:val="false"/>
        <w:tabs>
          <w:tab w:val="left" w:leader="none" w:pos="450"/>
        </w:tabs>
        <w:ind w:left="270" w:right="15"/>
        <w:jc w:val="both"/>
        <w:rPr>
          <w:sz w:val="20"/>
          <w:szCs w:val="20"/>
        </w:rPr>
      </w:pPr>
      <w:r>
        <w:rPr>
          <w:b/>
          <w:bCs/>
          <w:sz w:val="20"/>
          <w:szCs w:val="20"/>
        </w:rPr>
        <w:t>iii.</w:t>
      </w:r>
      <w:r>
        <w:rPr>
          <w:b/>
          <w:bCs/>
          <w:sz w:val="20"/>
          <w:szCs w:val="20"/>
        </w:rPr>
        <w:t xml:space="preserve"> </w:t>
      </w:r>
      <w:r>
        <w:rPr>
          <w:b/>
          <w:bCs/>
          <w:sz w:val="20"/>
          <w:szCs w:val="20"/>
        </w:rPr>
        <w:t xml:space="preserve">Mapenzi </w:t>
      </w:r>
      <w:r>
        <w:rPr>
          <w:sz w:val="20"/>
          <w:szCs w:val="20"/>
        </w:rPr>
        <w:t xml:space="preserve">: Anamtaka Ashua akubali kufanya mapenzi naye ndipo </w:t>
      </w:r>
      <w:r>
        <w:rPr>
          <w:sz w:val="20"/>
          <w:szCs w:val="20"/>
        </w:rPr>
        <w:t>amsaidie lakini Ashua anakataa.</w:t>
      </w:r>
    </w:p>
    <w:p>
      <w:pPr>
        <w:pStyle w:val="style0"/>
        <w:widowControl w:val="false"/>
        <w:tabs>
          <w:tab w:val="left" w:leader="none" w:pos="450"/>
        </w:tabs>
        <w:ind w:left="270" w:right="15"/>
        <w:jc w:val="both"/>
        <w:rPr>
          <w:sz w:val="20"/>
          <w:szCs w:val="20"/>
        </w:rPr>
      </w:pPr>
      <w:r>
        <w:rPr>
          <w:b/>
          <w:bCs/>
          <w:sz w:val="20"/>
          <w:szCs w:val="20"/>
        </w:rPr>
        <w:t>iv.</w:t>
      </w:r>
      <w:r>
        <w:rPr>
          <w:b/>
          <w:bCs/>
          <w:sz w:val="20"/>
          <w:szCs w:val="20"/>
        </w:rPr>
        <w:t xml:space="preserve"> </w:t>
      </w:r>
      <w:r>
        <w:rPr>
          <w:b/>
          <w:bCs/>
          <w:sz w:val="20"/>
          <w:szCs w:val="20"/>
        </w:rPr>
        <w:t xml:space="preserve">Kukata miti </w:t>
      </w:r>
      <w:r>
        <w:rPr>
          <w:sz w:val="20"/>
          <w:szCs w:val="20"/>
        </w:rPr>
        <w:t>: Amefungulia biashara ya ukataji miti</w:t>
      </w:r>
      <w:r>
        <w:rPr>
          <w:sz w:val="20"/>
          <w:szCs w:val="20"/>
        </w:rPr>
        <w:t xml:space="preserve"> hivyo kuitishia ukame jimboni.</w:t>
      </w:r>
    </w:p>
    <w:p>
      <w:pPr>
        <w:pStyle w:val="style0"/>
        <w:widowControl w:val="false"/>
        <w:tabs>
          <w:tab w:val="left" w:leader="none" w:pos="450"/>
        </w:tabs>
        <w:ind w:left="270" w:right="15"/>
        <w:jc w:val="both"/>
        <w:rPr>
          <w:sz w:val="20"/>
          <w:szCs w:val="20"/>
        </w:rPr>
      </w:pPr>
      <w:r>
        <w:rPr>
          <w:sz w:val="20"/>
          <w:szCs w:val="20"/>
        </w:rPr>
        <w:t>v.</w:t>
      </w:r>
      <w:r>
        <w:rPr>
          <w:sz w:val="20"/>
          <w:szCs w:val="20"/>
        </w:rPr>
        <w:tab/>
      </w:r>
      <w:r>
        <w:rPr>
          <w:b/>
          <w:bCs/>
          <w:sz w:val="20"/>
          <w:szCs w:val="20"/>
        </w:rPr>
        <w:t xml:space="preserve">Kuwaua raia </w:t>
      </w:r>
      <w:r>
        <w:rPr>
          <w:sz w:val="20"/>
          <w:szCs w:val="20"/>
        </w:rPr>
        <w:t>: Utawala wake unaeneza vijikaratasi vinavyowataka baadhi ya raia kuhama jimbo la  sag</w:t>
      </w:r>
      <w:r>
        <w:rPr>
          <w:sz w:val="20"/>
          <w:szCs w:val="20"/>
        </w:rPr>
        <w:t>amoyo kwa madai kwamba si kwao.</w:t>
      </w:r>
    </w:p>
    <w:p>
      <w:pPr>
        <w:pStyle w:val="style0"/>
        <w:widowControl w:val="false"/>
        <w:tabs>
          <w:tab w:val="left" w:leader="none" w:pos="450"/>
        </w:tabs>
        <w:ind w:left="270" w:right="15"/>
        <w:jc w:val="both"/>
        <w:rPr>
          <w:sz w:val="20"/>
          <w:szCs w:val="20"/>
        </w:rPr>
      </w:pPr>
      <w:r>
        <w:rPr>
          <w:b/>
          <w:bCs/>
          <w:sz w:val="20"/>
          <w:szCs w:val="20"/>
        </w:rPr>
        <w:t>vi.</w:t>
      </w:r>
      <w:r>
        <w:rPr>
          <w:b/>
          <w:bCs/>
          <w:sz w:val="20"/>
          <w:szCs w:val="20"/>
        </w:rPr>
        <w:t xml:space="preserve"> </w:t>
      </w:r>
      <w:r>
        <w:rPr>
          <w:b/>
          <w:bCs/>
          <w:sz w:val="20"/>
          <w:szCs w:val="20"/>
        </w:rPr>
        <w:t xml:space="preserve">Vijikaratasi </w:t>
      </w:r>
      <w:r>
        <w:rPr>
          <w:sz w:val="20"/>
          <w:szCs w:val="20"/>
        </w:rPr>
        <w:t xml:space="preserve">: Utawala wake unaeneza vijikaratasi vinavyowataka baadhi ya raia kuhama jimbo la </w:t>
      </w:r>
    </w:p>
    <w:p>
      <w:pPr>
        <w:pStyle w:val="style0"/>
        <w:widowControl w:val="false"/>
        <w:tabs>
          <w:tab w:val="left" w:leader="none" w:pos="450"/>
        </w:tabs>
        <w:ind w:left="270" w:right="15"/>
        <w:jc w:val="both"/>
        <w:rPr>
          <w:sz w:val="20"/>
          <w:szCs w:val="20"/>
        </w:rPr>
      </w:pPr>
      <w:r>
        <w:rPr>
          <w:sz w:val="20"/>
          <w:szCs w:val="20"/>
        </w:rPr>
        <w:tab/>
      </w:r>
      <w:r>
        <w:rPr>
          <w:sz w:val="20"/>
          <w:szCs w:val="20"/>
        </w:rPr>
        <w:t xml:space="preserve"> sag</w:t>
      </w:r>
      <w:r>
        <w:rPr>
          <w:sz w:val="20"/>
          <w:szCs w:val="20"/>
        </w:rPr>
        <w:t>amoyo kwa madai kwamba si kwao.</w:t>
      </w:r>
    </w:p>
    <w:p>
      <w:pPr>
        <w:pStyle w:val="style0"/>
        <w:widowControl w:val="false"/>
        <w:tabs>
          <w:tab w:val="left" w:leader="none" w:pos="450"/>
        </w:tabs>
        <w:ind w:left="270" w:right="15"/>
        <w:jc w:val="both"/>
        <w:rPr>
          <w:sz w:val="20"/>
          <w:szCs w:val="20"/>
        </w:rPr>
      </w:pPr>
      <w:r>
        <w:rPr>
          <w:b/>
          <w:bCs/>
          <w:sz w:val="20"/>
          <w:szCs w:val="20"/>
        </w:rPr>
        <w:t>vii.</w:t>
      </w:r>
      <w:r>
        <w:rPr>
          <w:b/>
          <w:bCs/>
          <w:sz w:val="20"/>
          <w:szCs w:val="20"/>
        </w:rPr>
        <w:t xml:space="preserve"> </w:t>
      </w:r>
      <w:r>
        <w:rPr>
          <w:b/>
          <w:bCs/>
          <w:sz w:val="20"/>
          <w:szCs w:val="20"/>
        </w:rPr>
        <w:t xml:space="preserve">Kupandisha bei ya chakula </w:t>
      </w:r>
      <w:r>
        <w:rPr>
          <w:sz w:val="20"/>
          <w:szCs w:val="20"/>
        </w:rPr>
        <w:t xml:space="preserve">: Anapandisha bei ya chakula katika Kioski chake marudufu baada ya </w:t>
      </w:r>
      <w:r>
        <w:rPr>
          <w:sz w:val="20"/>
          <w:szCs w:val="20"/>
        </w:rPr>
        <w:tab/>
      </w:r>
      <w:r>
        <w:rPr>
          <w:sz w:val="20"/>
          <w:szCs w:val="20"/>
        </w:rPr>
        <w:t xml:space="preserve"> kufunga</w:t>
      </w:r>
      <w:r>
        <w:rPr>
          <w:sz w:val="20"/>
          <w:szCs w:val="20"/>
        </w:rPr>
        <w:t xml:space="preserve"> </w:t>
      </w:r>
      <w:r>
        <w:rPr>
          <w:sz w:val="20"/>
          <w:szCs w:val="20"/>
        </w:rPr>
        <w:t>soko lililokuwa tegemeo kwa raia, hivyo kuwasababisha</w:t>
      </w:r>
      <w:r>
        <w:rPr>
          <w:sz w:val="20"/>
          <w:szCs w:val="20"/>
        </w:rPr>
        <w:t xml:space="preserve"> wafanyikazi kuanza kuandamana.</w:t>
      </w:r>
    </w:p>
    <w:p>
      <w:pPr>
        <w:pStyle w:val="style0"/>
        <w:widowControl w:val="false"/>
        <w:tabs>
          <w:tab w:val="left" w:leader="none" w:pos="450"/>
        </w:tabs>
        <w:ind w:left="270" w:right="15"/>
        <w:jc w:val="both"/>
        <w:rPr>
          <w:sz w:val="20"/>
          <w:szCs w:val="20"/>
        </w:rPr>
      </w:pPr>
      <w:r>
        <w:rPr>
          <w:sz w:val="20"/>
          <w:szCs w:val="20"/>
        </w:rPr>
        <w:t>viii.</w:t>
      </w:r>
      <w:r>
        <w:rPr>
          <w:sz w:val="20"/>
          <w:szCs w:val="20"/>
        </w:rPr>
        <w:t xml:space="preserve"> </w:t>
      </w:r>
      <w:r>
        <w:rPr>
          <w:b/>
          <w:bCs/>
          <w:sz w:val="20"/>
          <w:szCs w:val="20"/>
        </w:rPr>
        <w:t xml:space="preserve">Kuwatusi raia </w:t>
      </w:r>
      <w:r>
        <w:rPr>
          <w:sz w:val="20"/>
          <w:szCs w:val="20"/>
        </w:rPr>
        <w:t>- Anawatusi raia wanapoususia mkutano wake na kuandamana ili kumshurutisha kufunga  soko l</w:t>
      </w:r>
      <w:r>
        <w:rPr>
          <w:sz w:val="20"/>
          <w:szCs w:val="20"/>
        </w:rPr>
        <w:t xml:space="preserve">a chapakazi. Anawaita wajinga. </w:t>
      </w:r>
    </w:p>
    <w:p>
      <w:pPr>
        <w:pStyle w:val="style0"/>
        <w:widowControl w:val="false"/>
        <w:tabs>
          <w:tab w:val="left" w:leader="none" w:pos="450"/>
        </w:tabs>
        <w:ind w:left="270" w:right="15"/>
        <w:jc w:val="both"/>
        <w:rPr>
          <w:sz w:val="20"/>
          <w:szCs w:val="20"/>
        </w:rPr>
      </w:pPr>
      <w:r>
        <w:rPr>
          <w:b/>
          <w:bCs/>
          <w:sz w:val="20"/>
          <w:szCs w:val="20"/>
        </w:rPr>
        <w:t>ix.</w:t>
      </w:r>
      <w:r>
        <w:rPr>
          <w:b/>
          <w:bCs/>
          <w:sz w:val="20"/>
          <w:szCs w:val="20"/>
        </w:rPr>
        <w:t xml:space="preserve"> </w:t>
      </w:r>
      <w:r>
        <w:rPr>
          <w:b/>
          <w:bCs/>
          <w:sz w:val="20"/>
          <w:szCs w:val="20"/>
        </w:rPr>
        <w:t xml:space="preserve">Kupanga mauaji ya Chopi </w:t>
      </w:r>
      <w:r>
        <w:rPr>
          <w:sz w:val="20"/>
          <w:szCs w:val="20"/>
        </w:rPr>
        <w:t>: Anakubaliana na wazo la Kenga la kumuua Chopi kwa sababu ya kutomuua Tunu jinsi walivyokuwa wamemuagiza.</w:t>
      </w:r>
    </w:p>
    <w:p>
      <w:pPr>
        <w:pStyle w:val="style0"/>
        <w:widowControl w:val="false"/>
        <w:tabs>
          <w:tab w:val="left" w:leader="none" w:pos="450"/>
        </w:tabs>
        <w:ind w:left="437" w:right="15"/>
        <w:jc w:val="both"/>
        <w:rPr>
          <w:b/>
          <w:bCs/>
          <w:sz w:val="20"/>
          <w:szCs w:val="20"/>
        </w:rPr>
      </w:pPr>
      <w:r>
        <w:rPr>
          <w:b/>
          <w:bCs/>
          <w:sz w:val="20"/>
          <w:szCs w:val="20"/>
        </w:rPr>
        <w:t> </w:t>
      </w:r>
    </w:p>
    <w:p>
      <w:pPr>
        <w:pStyle w:val="style0"/>
        <w:widowControl w:val="false"/>
        <w:tabs>
          <w:tab w:val="left" w:leader="none" w:pos="450"/>
        </w:tabs>
        <w:ind w:left="437" w:right="15"/>
        <w:jc w:val="both"/>
        <w:rPr>
          <w:sz w:val="20"/>
          <w:szCs w:val="20"/>
        </w:rPr>
      </w:pPr>
      <w:r>
        <w:rPr>
          <w:b/>
          <w:bCs/>
          <w:sz w:val="20"/>
          <w:szCs w:val="20"/>
        </w:rPr>
        <w:t>x.</w:t>
      </w:r>
      <w:r>
        <w:rPr>
          <w:b/>
          <w:bCs/>
          <w:sz w:val="20"/>
          <w:szCs w:val="20"/>
        </w:rPr>
        <w:tab/>
      </w:r>
      <w:r>
        <w:rPr>
          <w:b/>
          <w:bCs/>
          <w:sz w:val="20"/>
          <w:szCs w:val="20"/>
        </w:rPr>
        <w:t xml:space="preserve">Kuharibu </w:t>
      </w:r>
      <w:r>
        <w:rPr>
          <w:sz w:val="20"/>
          <w:szCs w:val="20"/>
        </w:rPr>
        <w:t xml:space="preserve">mustakabali wa wanafunzi - Anafungua shule ambayo inaharibu mustakabali wa wanafunzi </w:t>
      </w:r>
    </w:p>
    <w:p>
      <w:pPr>
        <w:pStyle w:val="style0"/>
        <w:widowControl w:val="false"/>
        <w:tabs>
          <w:tab w:val="left" w:leader="none" w:pos="450"/>
        </w:tabs>
        <w:ind w:left="437" w:right="15"/>
        <w:jc w:val="both"/>
        <w:rPr>
          <w:sz w:val="20"/>
          <w:szCs w:val="20"/>
        </w:rPr>
      </w:pPr>
      <w:r>
        <w:rPr>
          <w:sz w:val="20"/>
          <w:szCs w:val="20"/>
        </w:rPr>
        <w:tab/>
      </w:r>
      <w:r>
        <w:rPr>
          <w:sz w:val="20"/>
          <w:szCs w:val="20"/>
        </w:rPr>
        <w:t xml:space="preserve"> kwa maana hakuna mwanafunzi anayefuzu kutokana na kudungana sumu ya nyoka.</w:t>
      </w:r>
    </w:p>
    <w:p>
      <w:pPr>
        <w:pStyle w:val="style0"/>
        <w:widowControl w:val="false"/>
        <w:tabs>
          <w:tab w:val="left" w:leader="none" w:pos="450"/>
        </w:tabs>
        <w:ind w:left="437" w:right="15"/>
        <w:jc w:val="both"/>
        <w:rPr>
          <w:sz w:val="20"/>
          <w:szCs w:val="20"/>
        </w:rPr>
      </w:pPr>
      <w:r>
        <w:rPr>
          <w:sz w:val="20"/>
          <w:szCs w:val="20"/>
        </w:rPr>
        <w:tab/>
      </w:r>
      <w:r>
        <w:rPr>
          <w:sz w:val="20"/>
          <w:szCs w:val="20"/>
        </w:rPr>
        <w:t xml:space="preserve"> </w:t>
      </w:r>
      <w:r>
        <w:rPr>
          <w:sz w:val="20"/>
          <w:szCs w:val="20"/>
        </w:rPr>
        <w:t>(dawa za kulevya) humo shuleni.</w:t>
      </w:r>
    </w:p>
    <w:p>
      <w:pPr>
        <w:pStyle w:val="style0"/>
        <w:widowControl w:val="false"/>
        <w:tabs>
          <w:tab w:val="left" w:leader="none" w:pos="450"/>
        </w:tabs>
        <w:ind w:left="437" w:right="15"/>
        <w:jc w:val="both"/>
        <w:rPr>
          <w:sz w:val="20"/>
          <w:szCs w:val="20"/>
        </w:rPr>
      </w:pPr>
      <w:r>
        <w:rPr>
          <w:b/>
          <w:bCs/>
          <w:sz w:val="20"/>
          <w:szCs w:val="20"/>
        </w:rPr>
        <w:t>xi.</w:t>
      </w:r>
      <w:r>
        <w:rPr>
          <w:b/>
          <w:bCs/>
          <w:sz w:val="20"/>
          <w:szCs w:val="20"/>
        </w:rPr>
        <w:tab/>
      </w:r>
      <w:r>
        <w:rPr>
          <w:b/>
          <w:bCs/>
          <w:sz w:val="20"/>
          <w:szCs w:val="20"/>
        </w:rPr>
        <w:t xml:space="preserve">Fidia </w:t>
      </w:r>
      <w:r>
        <w:rPr>
          <w:sz w:val="20"/>
          <w:szCs w:val="20"/>
        </w:rPr>
        <w:t xml:space="preserve">: Babake Tunu alifia katika kampuni yake lakini hakutaka kuwalipa fidia kwa madai kwamba </w:t>
      </w:r>
    </w:p>
    <w:p>
      <w:pPr>
        <w:pStyle w:val="style0"/>
        <w:widowControl w:val="false"/>
        <w:tabs>
          <w:tab w:val="left" w:leader="none" w:pos="450"/>
        </w:tabs>
        <w:ind w:left="437" w:right="15"/>
        <w:jc w:val="both"/>
        <w:rPr>
          <w:sz w:val="20"/>
          <w:szCs w:val="20"/>
        </w:rPr>
      </w:pPr>
      <w:r>
        <w:rPr>
          <w:sz w:val="20"/>
          <w:szCs w:val="20"/>
        </w:rPr>
        <w:tab/>
      </w:r>
      <w:r>
        <w:rPr>
          <w:sz w:val="20"/>
          <w:szCs w:val="20"/>
        </w:rPr>
        <w:t xml:space="preserve"> hawakuwa na bima. Zisingalikuwa bidii za Bi. Has</w:t>
      </w:r>
      <w:r>
        <w:rPr>
          <w:sz w:val="20"/>
          <w:szCs w:val="20"/>
        </w:rPr>
        <w:t>hima wasingalilipwa fidia hiyo.</w:t>
      </w:r>
    </w:p>
    <w:p>
      <w:pPr>
        <w:pStyle w:val="style0"/>
        <w:widowControl w:val="false"/>
        <w:tabs>
          <w:tab w:val="left" w:leader="none" w:pos="450"/>
        </w:tabs>
        <w:ind w:left="437" w:right="15"/>
        <w:jc w:val="both"/>
        <w:rPr>
          <w:sz w:val="20"/>
          <w:szCs w:val="20"/>
        </w:rPr>
      </w:pPr>
      <w:r>
        <w:rPr>
          <w:sz w:val="20"/>
          <w:szCs w:val="20"/>
        </w:rPr>
        <w:t>xii.</w:t>
      </w:r>
      <w:r>
        <w:rPr>
          <w:sz w:val="20"/>
          <w:szCs w:val="20"/>
        </w:rPr>
        <w:tab/>
      </w:r>
      <w:r>
        <w:rPr>
          <w:sz w:val="20"/>
          <w:szCs w:val="20"/>
        </w:rPr>
        <w:t xml:space="preserve">Kuwapiga raia </w:t>
      </w:r>
      <w:r>
        <w:rPr>
          <w:b/>
          <w:bCs/>
          <w:sz w:val="20"/>
          <w:szCs w:val="20"/>
        </w:rPr>
        <w:t xml:space="preserve">risasi </w:t>
      </w:r>
      <w:r>
        <w:rPr>
          <w:sz w:val="20"/>
          <w:szCs w:val="20"/>
        </w:rPr>
        <w:t>: Anamtaka mkuu wa polisi , Bwana Kingi kuwapiga raia risasi kwa sababu ya  kuandamana</w:t>
      </w:r>
      <w:r>
        <w:rPr>
          <w:sz w:val="20"/>
          <w:szCs w:val="20"/>
        </w:rPr>
        <w:t xml:space="preserve"> ili kumlazimisha kufungua soko.</w:t>
      </w:r>
    </w:p>
    <w:p>
      <w:pPr>
        <w:pStyle w:val="style0"/>
        <w:widowControl w:val="false"/>
        <w:tabs>
          <w:tab w:val="left" w:leader="none" w:pos="450"/>
        </w:tabs>
        <w:ind w:left="437" w:right="15"/>
        <w:jc w:val="both"/>
        <w:rPr>
          <w:sz w:val="20"/>
          <w:szCs w:val="20"/>
        </w:rPr>
      </w:pPr>
      <w:r>
        <w:rPr>
          <w:b/>
          <w:bCs/>
          <w:sz w:val="20"/>
          <w:szCs w:val="20"/>
        </w:rPr>
        <w:t>xiii.</w:t>
      </w:r>
      <w:r>
        <w:rPr>
          <w:b/>
          <w:bCs/>
          <w:sz w:val="20"/>
          <w:szCs w:val="20"/>
        </w:rPr>
        <w:t xml:space="preserve"> </w:t>
      </w:r>
      <w:r>
        <w:rPr>
          <w:b/>
          <w:bCs/>
          <w:sz w:val="20"/>
          <w:szCs w:val="20"/>
        </w:rPr>
        <w:t xml:space="preserve">Kuumizwa </w:t>
      </w:r>
      <w:r>
        <w:rPr>
          <w:sz w:val="20"/>
          <w:szCs w:val="20"/>
        </w:rPr>
        <w:t>kwa Tunu : Anawatumia wahuni kumvamia na kumuumiza Tunu. Wanamuumiza mfupa wa  muundi inambidi kutemb</w:t>
      </w:r>
      <w:r>
        <w:rPr>
          <w:sz w:val="20"/>
          <w:szCs w:val="20"/>
        </w:rPr>
        <w:t>ea kwa magongo kwa miezi mitatu</w:t>
      </w:r>
    </w:p>
    <w:p>
      <w:pPr>
        <w:pStyle w:val="style0"/>
        <w:widowControl w:val="false"/>
        <w:tabs>
          <w:tab w:val="left" w:leader="none" w:pos="450"/>
        </w:tabs>
        <w:ind w:left="437" w:right="15"/>
        <w:jc w:val="both"/>
        <w:rPr>
          <w:sz w:val="20"/>
          <w:szCs w:val="20"/>
        </w:rPr>
      </w:pPr>
      <w:r>
        <w:rPr>
          <w:sz w:val="20"/>
          <w:szCs w:val="20"/>
        </w:rPr>
        <w:t>xiv.</w:t>
      </w:r>
      <w:r>
        <w:rPr>
          <w:sz w:val="20"/>
          <w:szCs w:val="20"/>
        </w:rPr>
        <w:t xml:space="preserve"> </w:t>
      </w:r>
      <w:r>
        <w:rPr>
          <w:sz w:val="20"/>
          <w:szCs w:val="20"/>
        </w:rPr>
        <w:t xml:space="preserve">Kupandisha </w:t>
      </w:r>
      <w:r>
        <w:rPr>
          <w:b/>
          <w:bCs/>
          <w:sz w:val="20"/>
          <w:szCs w:val="20"/>
        </w:rPr>
        <w:t xml:space="preserve">kodi </w:t>
      </w:r>
      <w:r>
        <w:rPr>
          <w:sz w:val="20"/>
          <w:szCs w:val="20"/>
        </w:rPr>
        <w:t>: Anawaongeza walimu na wauguzi asilimia kidogo ya mshahara, na kupandisha kodi  hivyo kuwafanya kuendelea kulipwa</w:t>
      </w:r>
      <w:r>
        <w:rPr>
          <w:sz w:val="20"/>
          <w:szCs w:val="20"/>
        </w:rPr>
        <w:t xml:space="preserve"> mshahara duni.</w:t>
      </w:r>
    </w:p>
    <w:p>
      <w:pPr>
        <w:pStyle w:val="style0"/>
        <w:widowControl w:val="false"/>
        <w:tabs>
          <w:tab w:val="left" w:leader="none" w:pos="450"/>
        </w:tabs>
        <w:ind w:left="437" w:right="15"/>
        <w:jc w:val="both"/>
        <w:rPr>
          <w:sz w:val="20"/>
          <w:szCs w:val="20"/>
        </w:rPr>
      </w:pPr>
      <w:r>
        <w:rPr>
          <w:sz w:val="20"/>
          <w:szCs w:val="20"/>
        </w:rPr>
        <w:t>xv.</w:t>
      </w:r>
      <w:r>
        <w:rPr>
          <w:sz w:val="20"/>
          <w:szCs w:val="20"/>
        </w:rPr>
        <w:tab/>
      </w:r>
      <w:r>
        <w:rPr>
          <w:sz w:val="20"/>
          <w:szCs w:val="20"/>
        </w:rPr>
        <w:t>Kumfunga Ashua : Anamfunga Ashua licha ya Ashua kumwarif</w:t>
      </w:r>
      <w:r>
        <w:rPr>
          <w:sz w:val="20"/>
          <w:szCs w:val="20"/>
        </w:rPr>
        <w:t>u kwamba ana mtoto anayenyonya.</w:t>
      </w:r>
    </w:p>
    <w:p>
      <w:pPr>
        <w:pStyle w:val="style0"/>
        <w:widowControl w:val="false"/>
        <w:tabs>
          <w:tab w:val="left" w:leader="none" w:pos="450"/>
        </w:tabs>
        <w:ind w:left="437" w:right="15"/>
        <w:jc w:val="both"/>
        <w:rPr>
          <w:sz w:val="20"/>
          <w:szCs w:val="20"/>
        </w:rPr>
      </w:pPr>
      <w:r>
        <w:rPr>
          <w:sz w:val="20"/>
          <w:szCs w:val="20"/>
        </w:rPr>
        <w:t>xvi.</w:t>
      </w:r>
      <w:r>
        <w:rPr>
          <w:sz w:val="20"/>
          <w:szCs w:val="20"/>
        </w:rPr>
        <w:t xml:space="preserve"> </w:t>
      </w:r>
      <w:r>
        <w:rPr>
          <w:sz w:val="20"/>
          <w:szCs w:val="20"/>
        </w:rPr>
        <w:t xml:space="preserve">Kuifunga </w:t>
      </w:r>
      <w:r>
        <w:rPr>
          <w:b/>
          <w:bCs/>
          <w:sz w:val="20"/>
          <w:szCs w:val="20"/>
        </w:rPr>
        <w:t xml:space="preserve">runinga </w:t>
      </w:r>
      <w:r>
        <w:rPr>
          <w:sz w:val="20"/>
          <w:szCs w:val="20"/>
        </w:rPr>
        <w:t>- Anaifunga runinga ya Mzalendo kwa sababu ya kuangazia masaibu ya wafanyakazi  moja kwa moja kutoka sokoni Chapakazi, jam</w:t>
      </w:r>
      <w:r>
        <w:rPr>
          <w:sz w:val="20"/>
          <w:szCs w:val="20"/>
        </w:rPr>
        <w:t xml:space="preserve">bo lililomuudhi Majoka. </w:t>
      </w:r>
    </w:p>
    <w:p>
      <w:pPr>
        <w:pStyle w:val="style0"/>
        <w:widowControl w:val="false"/>
        <w:tabs>
          <w:tab w:val="left" w:leader="none" w:pos="450"/>
        </w:tabs>
        <w:ind w:left="437" w:right="15"/>
        <w:jc w:val="both"/>
        <w:rPr>
          <w:sz w:val="20"/>
          <w:szCs w:val="20"/>
        </w:rPr>
      </w:pPr>
      <w:r>
        <w:rPr>
          <w:sz w:val="20"/>
          <w:szCs w:val="20"/>
        </w:rPr>
        <w:t>xvii.</w:t>
      </w:r>
      <w:r>
        <w:rPr>
          <w:sz w:val="20"/>
          <w:szCs w:val="20"/>
        </w:rPr>
        <w:t xml:space="preserve"> </w:t>
      </w:r>
      <w:r>
        <w:rPr>
          <w:b/>
          <w:bCs/>
          <w:sz w:val="20"/>
          <w:szCs w:val="20"/>
        </w:rPr>
        <w:t>Mshahara</w:t>
      </w:r>
      <w:r>
        <w:rPr>
          <w:sz w:val="20"/>
          <w:szCs w:val="20"/>
        </w:rPr>
        <w:t xml:space="preserve"> duni : Anawalipa wafanyakazi kama vile walimu na wauguzi mshahara duni, hali  inayowasababisha kususia kazi na kuandamana ili kumlazimisha kuwaongeza  mshahara.</w:t>
      </w:r>
    </w:p>
    <w:p>
      <w:pPr>
        <w:pStyle w:val="style0"/>
        <w:widowControl w:val="false"/>
        <w:tabs>
          <w:tab w:val="left" w:leader="none" w:pos="450"/>
        </w:tabs>
        <w:ind w:left="437" w:right="15"/>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(Hoja zozote 16×1 = 16)</w:t>
      </w:r>
    </w:p>
    <w:p>
      <w:pPr>
        <w:pStyle w:val="style0"/>
        <w:widowControl w:val="false"/>
        <w:ind w:left="437" w:right="15" w:hanging="437"/>
        <w:jc w:val="both"/>
        <w:rPr>
          <w:b/>
          <w:bCs/>
          <w:sz w:val="20"/>
          <w:szCs w:val="20"/>
        </w:rPr>
      </w:pPr>
      <w:r>
        <w:rPr>
          <w:b/>
          <w:bCs/>
          <w:sz w:val="20"/>
          <w:szCs w:val="20"/>
        </w:rPr>
        <w:t>3.</w:t>
      </w:r>
      <w:r>
        <w:rPr>
          <w:b/>
          <w:bCs/>
          <w:sz w:val="20"/>
          <w:szCs w:val="20"/>
        </w:rPr>
        <w:t xml:space="preserve"> </w:t>
      </w:r>
      <w:r>
        <w:rPr>
          <w:b/>
          <w:bCs/>
          <w:sz w:val="20"/>
          <w:szCs w:val="20"/>
        </w:rPr>
        <w:t>Mbinu ya taharuki.</w:t>
      </w:r>
    </w:p>
    <w:p>
      <w:pPr>
        <w:pStyle w:val="style0"/>
        <w:widowControl w:val="false"/>
        <w:ind w:left="437" w:right="15" w:hanging="257"/>
        <w:jc w:val="both"/>
        <w:rPr>
          <w:sz w:val="20"/>
          <w:szCs w:val="20"/>
        </w:rPr>
      </w:pPr>
      <w:r>
        <w:rPr>
          <w:sz w:val="20"/>
          <w:szCs w:val="20"/>
        </w:rPr>
        <w:t>i.</w:t>
      </w:r>
      <w:r>
        <w:rPr>
          <w:sz w:val="20"/>
          <w:szCs w:val="20"/>
        </w:rPr>
        <w:tab/>
      </w:r>
      <w:r>
        <w:rPr>
          <w:sz w:val="20"/>
          <w:szCs w:val="20"/>
        </w:rPr>
        <w:t xml:space="preserve">Taharuki ni hali ya kutokamilisha habari fulani ili kumuacha msomaji na </w:t>
      </w:r>
      <w:r>
        <w:rPr>
          <w:b/>
          <w:bCs/>
          <w:sz w:val="20"/>
          <w:szCs w:val="20"/>
          <w:u w:val="single"/>
        </w:rPr>
        <w:t>hamu</w:t>
      </w:r>
      <w:r>
        <w:rPr>
          <w:sz w:val="20"/>
          <w:szCs w:val="20"/>
        </w:rPr>
        <w:t xml:space="preserve"> ya kutaka kujua kitakachojiri au kutaka kujua zaidi. </w:t>
      </w:r>
    </w:p>
    <w:p>
      <w:pPr>
        <w:pStyle w:val="style0"/>
        <w:widowControl w:val="false"/>
        <w:ind w:left="437" w:right="15" w:hanging="257"/>
        <w:jc w:val="both"/>
        <w:rPr>
          <w:sz w:val="20"/>
          <w:szCs w:val="20"/>
        </w:rPr>
      </w:pPr>
      <w:r>
        <w:rPr>
          <w:sz w:val="20"/>
          <w:szCs w:val="20"/>
        </w:rPr>
        <w:t>ii.</w:t>
      </w:r>
      <w:r>
        <w:rPr>
          <w:sz w:val="20"/>
          <w:szCs w:val="20"/>
        </w:rPr>
        <w:tab/>
      </w:r>
      <w:r>
        <w:rPr>
          <w:sz w:val="20"/>
          <w:szCs w:val="20"/>
        </w:rPr>
        <w:t>Mwandishi anatuacha katika hali ya taharuki kuhusiana na watoto wa Ashua na Sudi, hatujui kilichowatokea walipoenda kwa kina Tunu iwapo walipewa chakula au la.</w:t>
      </w:r>
    </w:p>
    <w:p>
      <w:pPr>
        <w:pStyle w:val="style0"/>
        <w:widowControl w:val="false"/>
        <w:ind w:left="437" w:right="15" w:hanging="257"/>
        <w:jc w:val="both"/>
        <w:rPr>
          <w:sz w:val="20"/>
          <w:szCs w:val="20"/>
        </w:rPr>
      </w:pPr>
      <w:r>
        <w:rPr>
          <w:sz w:val="20"/>
          <w:szCs w:val="20"/>
        </w:rPr>
        <w:t>iii.</w:t>
      </w:r>
      <w:r>
        <w:rPr>
          <w:sz w:val="20"/>
          <w:szCs w:val="20"/>
        </w:rPr>
        <w:tab/>
      </w:r>
      <w:r>
        <w:rPr>
          <w:sz w:val="20"/>
          <w:szCs w:val="20"/>
        </w:rPr>
        <w:t>Baada ya Ashua kushikwa ili kumnasa Sudi kuchonga kinyago, haijulikani iwapo alikubalika kuchonga kinyago ili mkwe aachiliwe au vipi.</w:t>
      </w:r>
    </w:p>
    <w:p>
      <w:pPr>
        <w:pStyle w:val="style0"/>
        <w:widowControl w:val="false"/>
        <w:ind w:left="437" w:right="15" w:hanging="257"/>
        <w:jc w:val="both"/>
        <w:rPr>
          <w:sz w:val="20"/>
          <w:szCs w:val="20"/>
        </w:rPr>
      </w:pPr>
      <w:r>
        <w:rPr>
          <w:sz w:val="20"/>
          <w:szCs w:val="20"/>
        </w:rPr>
        <w:t>iv.</w:t>
      </w:r>
      <w:r>
        <w:rPr>
          <w:sz w:val="20"/>
          <w:szCs w:val="20"/>
        </w:rPr>
        <w:tab/>
      </w:r>
      <w:r>
        <w:rPr>
          <w:sz w:val="20"/>
          <w:szCs w:val="20"/>
        </w:rPr>
        <w:t>Wakati Tunu anaingia bafuni, hatujui hatima ya Bi. Hashima.</w:t>
      </w:r>
    </w:p>
    <w:p>
      <w:pPr>
        <w:pStyle w:val="style0"/>
        <w:widowControl w:val="false"/>
        <w:ind w:left="437" w:right="15" w:hanging="257"/>
        <w:jc w:val="both"/>
        <w:rPr>
          <w:sz w:val="20"/>
          <w:szCs w:val="20"/>
        </w:rPr>
      </w:pPr>
      <w:r>
        <w:rPr>
          <w:sz w:val="20"/>
          <w:szCs w:val="20"/>
        </w:rPr>
        <w:t>v.</w:t>
      </w:r>
      <w:r>
        <w:rPr>
          <w:sz w:val="20"/>
          <w:szCs w:val="20"/>
        </w:rPr>
        <w:tab/>
      </w:r>
      <w:r>
        <w:rPr>
          <w:sz w:val="20"/>
          <w:szCs w:val="20"/>
        </w:rPr>
        <w:t xml:space="preserve">Hatujui hatima ya Ngurumo na Ngao Junior baada ya wao kufa, hatujui iwapo walikikwa siku hiyo au nini </w:t>
      </w:r>
    </w:p>
    <w:p>
      <w:pPr>
        <w:pStyle w:val="style0"/>
        <w:widowControl w:val="false"/>
        <w:ind w:left="437" w:right="15" w:hanging="257"/>
        <w:jc w:val="both"/>
        <w:rPr>
          <w:sz w:val="20"/>
          <w:szCs w:val="20"/>
        </w:rPr>
      </w:pPr>
      <w:r>
        <w:rPr>
          <w:sz w:val="20"/>
          <w:szCs w:val="20"/>
        </w:rPr>
        <w:tab/>
      </w:r>
      <w:r>
        <w:rPr>
          <w:sz w:val="20"/>
          <w:szCs w:val="20"/>
        </w:rPr>
        <w:t xml:space="preserve">kilichotokea baada ya Bw. Majoka na Husda kupashwa habari. </w:t>
      </w:r>
    </w:p>
    <w:p>
      <w:pPr>
        <w:pStyle w:val="style0"/>
        <w:widowControl w:val="false"/>
        <w:ind w:left="437" w:right="15" w:hanging="257"/>
        <w:jc w:val="both"/>
        <w:rPr>
          <w:sz w:val="20"/>
          <w:szCs w:val="20"/>
        </w:rPr>
      </w:pPr>
      <w:r>
        <w:rPr>
          <w:sz w:val="20"/>
          <w:szCs w:val="20"/>
        </w:rPr>
        <w:t>vi.</w:t>
      </w:r>
      <w:r>
        <w:rPr>
          <w:sz w:val="20"/>
          <w:szCs w:val="20"/>
        </w:rPr>
        <w:tab/>
      </w:r>
      <w:r>
        <w:rPr>
          <w:sz w:val="20"/>
          <w:szCs w:val="20"/>
        </w:rPr>
        <w:t xml:space="preserve">Majoka alisema kuwa, ‘Inafaa Chopi aende safari (auwawe) hatujui iwapo amri hii ya kuuwawa kwake </w:t>
      </w:r>
    </w:p>
    <w:p>
      <w:pPr>
        <w:pStyle w:val="style0"/>
        <w:widowControl w:val="false"/>
        <w:ind w:left="437" w:right="15" w:hanging="257"/>
        <w:jc w:val="both"/>
        <w:rPr>
          <w:sz w:val="20"/>
          <w:szCs w:val="20"/>
        </w:rPr>
      </w:pPr>
      <w:r>
        <w:rPr>
          <w:sz w:val="20"/>
          <w:szCs w:val="20"/>
        </w:rPr>
        <w:tab/>
      </w:r>
      <w:r>
        <w:rPr>
          <w:sz w:val="20"/>
          <w:szCs w:val="20"/>
        </w:rPr>
        <w:t>ilitekelezwa au la.</w:t>
      </w:r>
    </w:p>
    <w:p>
      <w:pPr>
        <w:pStyle w:val="style0"/>
        <w:widowControl w:val="false"/>
        <w:ind w:left="437" w:right="15" w:hanging="257"/>
        <w:jc w:val="both"/>
        <w:rPr>
          <w:sz w:val="20"/>
          <w:szCs w:val="20"/>
        </w:rPr>
      </w:pPr>
      <w:r>
        <w:rPr>
          <w:sz w:val="20"/>
          <w:szCs w:val="20"/>
        </w:rPr>
        <w:t>vii.</w:t>
      </w:r>
      <w:r>
        <w:rPr>
          <w:sz w:val="20"/>
          <w:szCs w:val="20"/>
        </w:rPr>
        <w:tab/>
      </w:r>
      <w:r>
        <w:rPr>
          <w:sz w:val="20"/>
          <w:szCs w:val="20"/>
        </w:rPr>
        <w:t>Hatujui hatima ya Majoka baada ya kila mshirika wake kumuepuka na kuenda upande wa Tunu, hatujui iwapo soko lilifunguliwa, iwapo Majoka alishikwa na kufunguliwa mashtaka, hatujui hatima ya mke wa Majoka Husda na Kenya.</w:t>
      </w:r>
    </w:p>
    <w:p>
      <w:pPr>
        <w:pStyle w:val="style0"/>
        <w:widowControl w:val="false"/>
        <w:ind w:left="437" w:right="15" w:hanging="257"/>
        <w:jc w:val="both"/>
        <w:rPr>
          <w:sz w:val="20"/>
          <w:szCs w:val="20"/>
        </w:rPr>
      </w:pPr>
      <w:r>
        <w:rPr>
          <w:sz w:val="20"/>
          <w:szCs w:val="20"/>
        </w:rPr>
        <w:t>viii.</w:t>
      </w:r>
      <w:r>
        <w:rPr>
          <w:sz w:val="20"/>
          <w:szCs w:val="20"/>
        </w:rPr>
        <w:tab/>
      </w:r>
      <w:r>
        <w:rPr>
          <w:sz w:val="20"/>
          <w:szCs w:val="20"/>
        </w:rPr>
        <w:t>Kule Mangweni kuna mtu 2 ambaye alikuwa amelewa chakari, mtu 1 ana sindano mkononi na kumshika mtu 2 kwa mkono wa kushoto mtu 2 anapoanguka chini na kuanza kugaragara, hatujui iwapo mtu 1 alimdunga sindano mwenzake na iwapo alikufa au hata kufa kutokana na pombe haramu.</w:t>
      </w:r>
    </w:p>
    <w:p>
      <w:pPr>
        <w:pStyle w:val="style0"/>
        <w:widowControl w:val="false"/>
        <w:ind w:left="437" w:right="15" w:hanging="257"/>
        <w:jc w:val="both"/>
        <w:rPr>
          <w:sz w:val="20"/>
          <w:szCs w:val="20"/>
        </w:rPr>
      </w:pPr>
      <w:r>
        <w:rPr>
          <w:sz w:val="20"/>
          <w:szCs w:val="20"/>
        </w:rPr>
        <w:t>ix.</w:t>
      </w:r>
      <w:r>
        <w:rPr>
          <w:sz w:val="20"/>
          <w:szCs w:val="20"/>
        </w:rPr>
        <w:tab/>
      </w:r>
      <w:r>
        <w:rPr>
          <w:sz w:val="20"/>
          <w:szCs w:val="20"/>
        </w:rPr>
        <w:t>Ashua na Tunu wanapokuja mbio karakani ya uchongaji wa kuwafahamisha kuhusu mipango ya Kenya, wote wanaondoka w</w:t>
      </w:r>
      <w:r>
        <w:rPr>
          <w:sz w:val="20"/>
          <w:szCs w:val="20"/>
        </w:rPr>
        <w:t>alifika na nini walichokifanya.</w:t>
      </w:r>
    </w:p>
    <w:p>
      <w:pPr>
        <w:pStyle w:val="style0"/>
        <w:widowControl w:val="false"/>
        <w:ind w:left="437" w:right="15" w:hanging="437"/>
        <w:jc w:val="both"/>
        <w:rPr>
          <w:b/>
          <w:bCs/>
          <w:sz w:val="20"/>
          <w:szCs w:val="20"/>
        </w:rPr>
      </w:pPr>
      <w:r>
        <w:rPr>
          <w:sz w:val="20"/>
          <w:szCs w:val="20"/>
        </w:rPr>
        <w:t>4. </w:t>
      </w:r>
      <w:r>
        <w:rPr>
          <w:b/>
          <w:bCs/>
          <w:sz w:val="20"/>
          <w:szCs w:val="20"/>
        </w:rPr>
        <w:t>a.</w:t>
      </w:r>
    </w:p>
    <w:p>
      <w:pPr>
        <w:pStyle w:val="style0"/>
        <w:widowControl w:val="false"/>
        <w:ind w:left="437" w:right="15" w:hanging="437"/>
        <w:jc w:val="both"/>
        <w:rPr>
          <w:sz w:val="20"/>
          <w:szCs w:val="20"/>
        </w:rPr>
      </w:pPr>
      <w:r>
        <w:rPr>
          <w:sz w:val="20"/>
          <w:szCs w:val="20"/>
        </w:rPr>
        <w:tab/>
      </w:r>
      <w:r>
        <w:rPr>
          <w:sz w:val="20"/>
          <w:szCs w:val="20"/>
        </w:rPr>
        <w:t>i. Ni kauli ya msimulizi wa hadithi.</w:t>
      </w:r>
    </w:p>
    <w:p>
      <w:pPr>
        <w:pStyle w:val="style0"/>
        <w:widowControl w:val="false"/>
        <w:ind w:left="437" w:right="15" w:hanging="437"/>
        <w:jc w:val="both"/>
        <w:rPr>
          <w:sz w:val="20"/>
          <w:szCs w:val="20"/>
        </w:rPr>
      </w:pPr>
      <w:r>
        <w:rPr>
          <w:sz w:val="20"/>
          <w:szCs w:val="20"/>
        </w:rPr>
        <w:tab/>
      </w:r>
      <w:r>
        <w:rPr>
          <w:sz w:val="20"/>
          <w:szCs w:val="20"/>
        </w:rPr>
        <w:t>ii. Inamrejelea Samueli, mwanafunzi aliyehitimu kidato cha nne.</w:t>
      </w:r>
    </w:p>
    <w:p>
      <w:pPr>
        <w:pStyle w:val="style0"/>
        <w:widowControl w:val="false"/>
        <w:ind w:left="437" w:right="15" w:hanging="437"/>
        <w:jc w:val="both"/>
        <w:rPr>
          <w:sz w:val="20"/>
          <w:szCs w:val="20"/>
        </w:rPr>
      </w:pPr>
      <w:r>
        <w:rPr>
          <w:sz w:val="20"/>
          <w:szCs w:val="20"/>
        </w:rPr>
        <w:tab/>
      </w:r>
      <w:r>
        <w:rPr>
          <w:sz w:val="20"/>
          <w:szCs w:val="20"/>
        </w:rPr>
        <w:t>iii. Samueli yuko katika faragha ya msalani pale shuleni alikoingia pasi na kusukumwa na haja.</w:t>
      </w:r>
    </w:p>
    <w:p>
      <w:pPr>
        <w:pStyle w:val="style0"/>
        <w:widowControl w:val="false"/>
        <w:ind w:left="437" w:right="15" w:hanging="437"/>
        <w:jc w:val="both"/>
        <w:rPr>
          <w:sz w:val="20"/>
          <w:szCs w:val="20"/>
        </w:rPr>
      </w:pPr>
      <w:r>
        <w:rPr>
          <w:sz w:val="20"/>
          <w:szCs w:val="20"/>
        </w:rPr>
        <w:tab/>
      </w:r>
      <w:r>
        <w:rPr>
          <w:sz w:val="20"/>
          <w:szCs w:val="20"/>
        </w:rPr>
        <w:t>iv. Hii ni baada ya kurushiwa ,matokeo na mwalimu mkuu</w:t>
      </w:r>
      <w:r>
        <w:rPr>
          <w:sz w:val="20"/>
          <w:szCs w:val="20"/>
        </w:rPr>
        <w:t xml:space="preserve"> na kuona kuwa amefeli mtihani.</w:t>
      </w:r>
    </w:p>
    <w:p>
      <w:pPr>
        <w:pStyle w:val="style0"/>
        <w:widowControl w:val="false"/>
        <w:ind w:left="437" w:right="15" w:hanging="437"/>
        <w:jc w:val="both"/>
        <w:rPr>
          <w:sz w:val="20"/>
          <w:szCs w:val="20"/>
        </w:rPr>
      </w:pPr>
      <w:r>
        <w:rPr>
          <w:sz w:val="20"/>
          <w:szCs w:val="20"/>
        </w:rPr>
        <w:t xml:space="preserve"> </w:t>
      </w:r>
      <w:r>
        <w:rPr>
          <w:sz w:val="20"/>
          <w:szCs w:val="20"/>
        </w:rPr>
        <w:t xml:space="preserve"> b. Samueli ni;</w:t>
      </w:r>
    </w:p>
    <w:p>
      <w:pPr>
        <w:pStyle w:val="style0"/>
        <w:widowControl w:val="false"/>
        <w:ind w:left="437" w:right="15" w:hanging="437"/>
        <w:jc w:val="both"/>
        <w:rPr>
          <w:sz w:val="20"/>
          <w:szCs w:val="20"/>
        </w:rPr>
      </w:pPr>
      <w:r>
        <w:rPr>
          <w:sz w:val="20"/>
          <w:szCs w:val="20"/>
        </w:rPr>
        <w:t xml:space="preserve">   </w:t>
      </w:r>
      <w:r>
        <w:rPr>
          <w:sz w:val="20"/>
          <w:szCs w:val="20"/>
        </w:rPr>
        <w:t>i</w:t>
      </w:r>
      <w:r>
        <w:rPr>
          <w:b/>
          <w:bCs/>
          <w:sz w:val="20"/>
          <w:szCs w:val="20"/>
        </w:rPr>
        <w:t xml:space="preserve">. Muoga </w:t>
      </w:r>
      <w:r>
        <w:rPr>
          <w:sz w:val="20"/>
          <w:szCs w:val="20"/>
        </w:rPr>
        <w:t>- Anaonesha uoga anapoingia katika ofisi ya mwalimu mkuu na anapoingia nae anasitasita  ishara ya kuwa muoga. Analemewa kuwakabili wazazi wake na kuwaeleza kuwa amefeli mtihani.  Anatetemeka pia anapomuona baba yake p</w:t>
      </w:r>
      <w:r>
        <w:rPr>
          <w:sz w:val="20"/>
          <w:szCs w:val="20"/>
        </w:rPr>
        <w:t>ale bawani alipojitosa ili afe.</w:t>
      </w:r>
    </w:p>
    <w:p>
      <w:pPr>
        <w:pStyle w:val="style0"/>
        <w:widowControl w:val="false"/>
        <w:ind w:left="360" w:right="15" w:hanging="270"/>
        <w:jc w:val="both"/>
        <w:rPr>
          <w:sz w:val="20"/>
          <w:szCs w:val="20"/>
        </w:rPr>
      </w:pPr>
      <w:r>
        <w:rPr>
          <w:sz w:val="20"/>
          <w:szCs w:val="20"/>
        </w:rPr>
        <w:t xml:space="preserve">ii. </w:t>
      </w:r>
      <w:r>
        <w:rPr>
          <w:b/>
          <w:bCs/>
          <w:sz w:val="20"/>
          <w:szCs w:val="20"/>
        </w:rPr>
        <w:t xml:space="preserve">Mwenye majigambo </w:t>
      </w:r>
      <w:r>
        <w:rPr>
          <w:sz w:val="20"/>
          <w:szCs w:val="20"/>
        </w:rPr>
        <w:t>: Anajigamba kuwa ana hakika atapita mtihani na kumshtua mwalimu mkuu ambaye alionesha kutokuwa na imani naye. Anazi kujipata kwa kudai kuwa anaelewa kuwa yeye si mwerevu sana lakini huweza kupanga mambo yake na kile asomacho ndicho hutokea katika mtihani.</w:t>
      </w:r>
    </w:p>
    <w:p>
      <w:pPr>
        <w:pStyle w:val="style0"/>
        <w:widowControl w:val="false"/>
        <w:ind w:left="720" w:right="15" w:hanging="450"/>
        <w:jc w:val="both"/>
        <w:rPr>
          <w:sz w:val="20"/>
          <w:szCs w:val="20"/>
        </w:rPr>
      </w:pPr>
      <w:r>
        <w:rPr>
          <w:sz w:val="20"/>
          <w:szCs w:val="20"/>
        </w:rPr>
        <w:t>Anajitapa kwa mpenzi wake Nina</w:t>
      </w:r>
      <w:r>
        <w:rPr>
          <w:sz w:val="20"/>
          <w:szCs w:val="20"/>
        </w:rPr>
        <w:t xml:space="preserve"> kuwa yeye ni bingwa wa masomo.</w:t>
      </w:r>
    </w:p>
    <w:p>
      <w:pPr>
        <w:pStyle w:val="style0"/>
        <w:widowControl w:val="false"/>
        <w:ind w:left="90" w:right="15" w:hanging="437"/>
        <w:jc w:val="both"/>
        <w:rPr>
          <w:sz w:val="20"/>
          <w:szCs w:val="20"/>
        </w:rPr>
      </w:pPr>
      <w:r>
        <w:rPr>
          <w:b/>
          <w:bCs/>
          <w:sz w:val="20"/>
          <w:szCs w:val="20"/>
        </w:rPr>
        <w:tab/>
      </w:r>
      <w:r>
        <w:rPr>
          <w:b/>
          <w:bCs/>
          <w:sz w:val="20"/>
          <w:szCs w:val="20"/>
        </w:rPr>
        <w:t xml:space="preserve">iii. Muongo </w:t>
      </w:r>
      <w:r>
        <w:rPr>
          <w:sz w:val="20"/>
          <w:szCs w:val="20"/>
        </w:rPr>
        <w:t>: Ana hadaa baba yake kuwa hakupata matokeo kwa kuwa hakuwa amekamilisha kulipa karo.</w:t>
      </w:r>
    </w:p>
    <w:p>
      <w:pPr>
        <w:pStyle w:val="style0"/>
        <w:widowControl w:val="false"/>
        <w:ind w:left="360" w:right="15" w:hanging="270"/>
        <w:jc w:val="both"/>
        <w:rPr>
          <w:sz w:val="20"/>
          <w:szCs w:val="20"/>
        </w:rPr>
      </w:pPr>
      <w:r>
        <w:rPr>
          <w:b/>
          <w:bCs/>
          <w:sz w:val="20"/>
          <w:szCs w:val="20"/>
        </w:rPr>
        <w:t xml:space="preserve">iv. Mwenye bidii </w:t>
      </w:r>
      <w:r>
        <w:rPr>
          <w:sz w:val="20"/>
          <w:szCs w:val="20"/>
        </w:rPr>
        <w:t xml:space="preserve">: Anasema alikuwa akitembea mwendo wa kilomita 6 kuenda shuleni kila siku na  kuwa alihudhuria madarasa </w:t>
      </w:r>
      <w:r>
        <w:rPr>
          <w:sz w:val="20"/>
          <w:szCs w:val="20"/>
        </w:rPr>
        <w:t xml:space="preserve">     </w:t>
      </w:r>
      <w:r>
        <w:rPr>
          <w:sz w:val="20"/>
          <w:szCs w:val="20"/>
        </w:rPr>
        <w:t xml:space="preserve">yake vizuri. </w:t>
      </w:r>
    </w:p>
    <w:p>
      <w:pPr>
        <w:pStyle w:val="style0"/>
        <w:widowControl w:val="false"/>
        <w:ind w:left="180" w:right="15" w:hanging="437"/>
        <w:jc w:val="both"/>
        <w:rPr>
          <w:sz w:val="20"/>
          <w:szCs w:val="20"/>
        </w:rPr>
      </w:pPr>
      <w:r>
        <w:rPr>
          <w:sz w:val="20"/>
          <w:szCs w:val="20"/>
        </w:rPr>
        <w:tab/>
      </w:r>
      <w:r>
        <w:rPr>
          <w:sz w:val="20"/>
          <w:szCs w:val="20"/>
        </w:rPr>
        <w:t xml:space="preserve">v. </w:t>
      </w:r>
      <w:r>
        <w:rPr>
          <w:b/>
          <w:bCs/>
          <w:sz w:val="20"/>
          <w:szCs w:val="20"/>
        </w:rPr>
        <w:t xml:space="preserve">Bwege </w:t>
      </w:r>
      <w:r>
        <w:rPr>
          <w:sz w:val="20"/>
          <w:szCs w:val="20"/>
        </w:rPr>
        <w:t>: Kutokana na majibu ya yale ambayo anasema anayajua, anaonyesha kuwa zuzu na si ajabu  alifeli mtihani.</w:t>
      </w:r>
    </w:p>
    <w:p>
      <w:pPr>
        <w:pStyle w:val="style0"/>
        <w:widowControl w:val="false"/>
        <w:ind w:left="360" w:right="15" w:hanging="270"/>
        <w:jc w:val="both"/>
        <w:rPr>
          <w:sz w:val="20"/>
          <w:szCs w:val="20"/>
        </w:rPr>
      </w:pPr>
      <w:r>
        <w:rPr>
          <w:b/>
          <w:bCs/>
          <w:sz w:val="20"/>
          <w:szCs w:val="20"/>
        </w:rPr>
        <w:t xml:space="preserve">vi. Mcheshi </w:t>
      </w:r>
      <w:r>
        <w:rPr>
          <w:sz w:val="20"/>
          <w:szCs w:val="20"/>
        </w:rPr>
        <w:t xml:space="preserve">: Anachekesha kwa kauli yake kuhusu mwalimu mkuu na wazazi wake. Anasema kuhusu  mwalimu mkuu, “ Labda mwalimu mkuu kazidiwa na maumivu. Labda anataka kufanyiwa operesheni ya ubongo ama anahitaji maombi hasa atakuwa na akili razini tena” kuhusu wazazi wake anasema, </w:t>
      </w:r>
    </w:p>
    <w:p>
      <w:pPr>
        <w:pStyle w:val="style0"/>
        <w:widowControl w:val="false"/>
        <w:ind w:left="360" w:right="15" w:hanging="437"/>
        <w:jc w:val="both"/>
        <w:rPr>
          <w:sz w:val="20"/>
          <w:szCs w:val="20"/>
        </w:rPr>
      </w:pPr>
      <w:r>
        <w:rPr>
          <w:sz w:val="20"/>
          <w:szCs w:val="20"/>
        </w:rPr>
        <w:tab/>
      </w:r>
      <w:r>
        <w:rPr>
          <w:sz w:val="20"/>
          <w:szCs w:val="20"/>
        </w:rPr>
        <w:t xml:space="preserve"> “….Mama na baba wameum</w:t>
      </w:r>
      <w:r>
        <w:rPr>
          <w:sz w:val="20"/>
          <w:szCs w:val="20"/>
        </w:rPr>
        <w:t>bwa kwa aina tofauti za udongo”</w:t>
      </w:r>
    </w:p>
    <w:p>
      <w:pPr>
        <w:pStyle w:val="style0"/>
        <w:widowControl w:val="false"/>
        <w:ind w:left="90" w:right="15"/>
        <w:jc w:val="both"/>
        <w:rPr>
          <w:b/>
          <w:bCs/>
          <w:sz w:val="20"/>
          <w:szCs w:val="20"/>
        </w:rPr>
      </w:pPr>
      <w:r>
        <w:rPr>
          <w:b/>
          <w:bCs/>
          <w:sz w:val="20"/>
          <w:szCs w:val="20"/>
        </w:rPr>
        <w:t xml:space="preserve">vii. Mwepesi wa kukata tamaa : </w:t>
      </w:r>
      <w:r>
        <w:rPr>
          <w:sz w:val="20"/>
          <w:szCs w:val="20"/>
        </w:rPr>
        <w:t xml:space="preserve">Kufeli mtihani shuleni anaona kana kwamba amefeli maishani. Hii  ndio sababu anaamua </w:t>
      </w:r>
      <w:r>
        <w:rPr>
          <w:sz w:val="20"/>
          <w:szCs w:val="20"/>
        </w:rPr>
        <w:t xml:space="preserve">    </w:t>
      </w:r>
      <w:r>
        <w:rPr>
          <w:sz w:val="20"/>
          <w:szCs w:val="20"/>
        </w:rPr>
        <w:t>kujiua.</w:t>
      </w:r>
      <w:r>
        <w:rPr>
          <w:b/>
          <w:bCs/>
          <w:sz w:val="20"/>
          <w:szCs w:val="20"/>
        </w:rPr>
        <w:t xml:space="preserve"> </w:t>
      </w:r>
    </w:p>
    <w:p>
      <w:pPr>
        <w:pStyle w:val="style0"/>
        <w:widowControl w:val="false"/>
        <w:ind w:left="437" w:right="15" w:hanging="437"/>
        <w:jc w:val="both"/>
        <w:rPr>
          <w:b/>
          <w:bCs/>
          <w:sz w:val="20"/>
          <w:szCs w:val="20"/>
        </w:rPr>
      </w:pPr>
      <w:r>
        <w:rPr>
          <w:b/>
          <w:bCs/>
          <w:sz w:val="20"/>
          <w:szCs w:val="20"/>
        </w:rPr>
        <w:t> c.</w:t>
      </w:r>
    </w:p>
    <w:p>
      <w:pPr>
        <w:pStyle w:val="style0"/>
        <w:widowControl w:val="false"/>
        <w:ind w:left="437" w:right="15" w:hanging="437"/>
        <w:jc w:val="both"/>
        <w:rPr>
          <w:sz w:val="20"/>
          <w:szCs w:val="20"/>
        </w:rPr>
      </w:pPr>
      <w:r>
        <w:rPr>
          <w:b/>
          <w:bCs/>
          <w:sz w:val="20"/>
          <w:szCs w:val="20"/>
        </w:rPr>
        <w:tab/>
      </w:r>
      <w:r>
        <w:rPr>
          <w:b/>
          <w:bCs/>
          <w:sz w:val="20"/>
          <w:szCs w:val="20"/>
        </w:rPr>
        <w:t>i.</w:t>
      </w:r>
      <w:r>
        <w:rPr>
          <w:sz w:val="20"/>
          <w:szCs w:val="20"/>
        </w:rPr>
        <w:t xml:space="preserve"> Anasumbuliwa na kufeli mtihani. Anaona juhudi zake nyingi za kutembea kilomita sita kuenda shuleni  na kuwa na mahudhurio mazuri darasani zimeshindwa kuzaa matunda.</w:t>
      </w:r>
    </w:p>
    <w:p>
      <w:pPr>
        <w:pStyle w:val="style0"/>
        <w:widowControl w:val="false"/>
        <w:ind w:left="437" w:right="15" w:hanging="437"/>
        <w:jc w:val="both"/>
        <w:rPr>
          <w:sz w:val="20"/>
          <w:szCs w:val="20"/>
        </w:rPr>
      </w:pPr>
      <w:r>
        <w:rPr>
          <w:sz w:val="20"/>
          <w:szCs w:val="20"/>
        </w:rPr>
        <w:tab/>
      </w:r>
      <w:r>
        <w:rPr>
          <w:sz w:val="20"/>
          <w:szCs w:val="20"/>
        </w:rPr>
        <w:t>ii. Analemewa na vipi alivyofeli mtihani ilhali kuna mambo aliyoyajua na alihudhuria madarax vizuri.</w:t>
      </w:r>
    </w:p>
    <w:p>
      <w:pPr>
        <w:pStyle w:val="style0"/>
        <w:widowControl w:val="false"/>
        <w:ind w:left="437" w:right="15" w:hanging="437"/>
        <w:jc w:val="both"/>
        <w:rPr>
          <w:sz w:val="20"/>
          <w:szCs w:val="20"/>
        </w:rPr>
      </w:pPr>
      <w:r>
        <w:rPr>
          <w:sz w:val="20"/>
          <w:szCs w:val="20"/>
        </w:rPr>
        <w:tab/>
      </w:r>
      <w:r>
        <w:rPr>
          <w:sz w:val="20"/>
          <w:szCs w:val="20"/>
        </w:rPr>
        <w:t>iii. Anaona muda wa miaka mine, karo iliyolipwa na baba zimepotea.</w:t>
      </w:r>
    </w:p>
    <w:p>
      <w:pPr>
        <w:pStyle w:val="style0"/>
        <w:widowControl w:val="false"/>
        <w:ind w:left="437" w:right="15" w:hanging="437"/>
        <w:jc w:val="both"/>
        <w:rPr>
          <w:sz w:val="20"/>
          <w:szCs w:val="20"/>
        </w:rPr>
      </w:pPr>
      <w:r>
        <w:rPr>
          <w:sz w:val="20"/>
          <w:szCs w:val="20"/>
        </w:rPr>
        <w:tab/>
      </w:r>
      <w:r>
        <w:rPr>
          <w:sz w:val="20"/>
          <w:szCs w:val="20"/>
        </w:rPr>
        <w:t>iv. Anashindwa kama kuanguka mtihani ina maana kuwa hajui lolote.</w:t>
      </w:r>
    </w:p>
    <w:p>
      <w:pPr>
        <w:pStyle w:val="style0"/>
        <w:widowControl w:val="false"/>
        <w:ind w:left="437" w:right="15" w:hanging="437"/>
        <w:jc w:val="both"/>
        <w:rPr>
          <w:sz w:val="20"/>
          <w:szCs w:val="20"/>
        </w:rPr>
      </w:pPr>
      <w:r>
        <w:rPr>
          <w:sz w:val="20"/>
          <w:szCs w:val="20"/>
        </w:rPr>
        <w:tab/>
      </w:r>
      <w:r>
        <w:rPr>
          <w:sz w:val="20"/>
          <w:szCs w:val="20"/>
        </w:rPr>
        <w:t>v. Anaona kuwa baba yake hataelewa akimwambia kuwa amefeli mtihani.</w:t>
      </w:r>
    </w:p>
    <w:p>
      <w:pPr>
        <w:pStyle w:val="style0"/>
        <w:widowControl w:val="false"/>
        <w:ind w:left="437" w:right="15" w:hanging="437"/>
        <w:jc w:val="both"/>
        <w:rPr>
          <w:sz w:val="20"/>
          <w:szCs w:val="20"/>
        </w:rPr>
      </w:pPr>
      <w:r>
        <w:rPr>
          <w:sz w:val="20"/>
          <w:szCs w:val="20"/>
        </w:rPr>
        <w:tab/>
      </w:r>
      <w:r>
        <w:rPr>
          <w:sz w:val="20"/>
          <w:szCs w:val="20"/>
        </w:rPr>
        <w:t>vi. Anaona kama amesaliti wazazi wake, ilhali yeye kama mwana wa kiume wa pekee ndiye tegemeo lao la kuwakw</w:t>
      </w:r>
      <w:r>
        <w:rPr>
          <w:sz w:val="20"/>
          <w:szCs w:val="20"/>
        </w:rPr>
        <w:t>amua katika lindi la uchochole.</w:t>
      </w:r>
    </w:p>
    <w:p>
      <w:pPr>
        <w:pStyle w:val="style0"/>
        <w:widowControl w:val="false"/>
        <w:ind w:left="437" w:right="15" w:hanging="437"/>
        <w:jc w:val="both"/>
        <w:rPr>
          <w:b/>
          <w:bCs/>
          <w:sz w:val="20"/>
          <w:szCs w:val="20"/>
        </w:rPr>
      </w:pPr>
      <w:r>
        <w:rPr>
          <w:b/>
          <w:bCs/>
          <w:sz w:val="20"/>
          <w:szCs w:val="20"/>
        </w:rPr>
        <w:t>5.</w:t>
      </w:r>
      <w:r>
        <w:rPr>
          <w:b/>
          <w:bCs/>
          <w:sz w:val="20"/>
          <w:szCs w:val="20"/>
        </w:rPr>
        <w:t xml:space="preserve"> a. Tulipokutana tena.</w:t>
      </w:r>
    </w:p>
    <w:p>
      <w:pPr>
        <w:pStyle w:val="style0"/>
        <w:widowControl w:val="false"/>
        <w:ind w:left="437" w:right="15" w:hanging="437"/>
        <w:jc w:val="both"/>
        <w:rPr>
          <w:b/>
          <w:bCs/>
          <w:sz w:val="20"/>
          <w:szCs w:val="20"/>
        </w:rPr>
      </w:pPr>
      <w:r>
        <w:rPr>
          <w:b/>
          <w:bCs/>
          <w:sz w:val="20"/>
          <w:szCs w:val="20"/>
        </w:rPr>
        <w:tab/>
      </w:r>
      <w:r>
        <w:rPr>
          <w:b/>
          <w:bCs/>
          <w:sz w:val="20"/>
          <w:szCs w:val="20"/>
        </w:rPr>
        <w:t>i. Dondoo.</w:t>
      </w:r>
    </w:p>
    <w:p>
      <w:pPr>
        <w:pStyle w:val="style0"/>
        <w:widowControl w:val="false"/>
        <w:ind w:left="437" w:right="15" w:hanging="437"/>
        <w:jc w:val="both"/>
        <w:rPr>
          <w:sz w:val="20"/>
          <w:szCs w:val="20"/>
          <w:lang w:val="fr-FR"/>
        </w:rPr>
      </w:pPr>
      <w:r>
        <w:rPr>
          <w:b/>
          <w:bCs/>
          <w:sz w:val="20"/>
          <w:szCs w:val="20"/>
        </w:rPr>
        <w:tab/>
      </w:r>
      <w:r>
        <w:rPr>
          <w:b/>
          <w:bCs/>
          <w:sz w:val="20"/>
          <w:szCs w:val="20"/>
        </w:rPr>
        <w:t xml:space="preserve"> </w:t>
      </w:r>
      <w:r>
        <w:rPr>
          <w:b/>
          <w:bCs/>
          <w:sz w:val="20"/>
          <w:szCs w:val="20"/>
          <w:lang w:val="fr-FR"/>
        </w:rPr>
        <w:t xml:space="preserve">i. </w:t>
      </w:r>
      <w:r>
        <w:rPr>
          <w:sz w:val="20"/>
          <w:szCs w:val="20"/>
          <w:lang w:val="fr-FR"/>
        </w:rPr>
        <w:t>Haya ni maneno ya Bogoa Bakari.</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 ii. Anawaambia mkewe Sakina, Sebu na mkewe Tunu, Kazu na mkewe Bi Tunu </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 (ataje angalau wahusika wawili ndipo atuzwe) </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 iii. Wamo katika kilabu ya pogopogo.</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 iv. Bogoa anawasimulia hadithi kuhusu jinsi alivyotolewa nyumbani kwao na kupelekwa kwa </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 Bi. Sinai aliyemtesa sana.</w:t>
      </w:r>
    </w:p>
    <w:p>
      <w:pPr>
        <w:pStyle w:val="style0"/>
        <w:widowControl w:val="false"/>
        <w:ind w:left="180" w:right="15" w:hanging="270"/>
        <w:jc w:val="both"/>
        <w:rPr>
          <w:b/>
          <w:bCs/>
          <w:sz w:val="20"/>
          <w:szCs w:val="20"/>
          <w:lang w:val="fr-FR"/>
        </w:rPr>
      </w:pPr>
      <w:r>
        <w:rPr>
          <w:sz w:val="20"/>
          <w:szCs w:val="20"/>
          <w:lang w:val="fr-FR"/>
        </w:rPr>
        <w:tab/>
      </w:r>
      <w:r>
        <w:rPr>
          <w:sz w:val="20"/>
          <w:szCs w:val="20"/>
          <w:lang w:val="fr-FR"/>
        </w:rPr>
        <w:t xml:space="preserve">ii. </w:t>
      </w:r>
      <w:r>
        <w:rPr>
          <w:b/>
          <w:bCs/>
          <w:sz w:val="20"/>
          <w:szCs w:val="20"/>
          <w:lang w:val="fr-FR"/>
        </w:rPr>
        <w:t>Umuhimu wa usimulizi wa mzungumzaji.</w:t>
      </w:r>
    </w:p>
    <w:p>
      <w:pPr>
        <w:pStyle w:val="style0"/>
        <w:widowControl w:val="false"/>
        <w:ind w:left="450" w:right="15" w:hanging="630"/>
        <w:jc w:val="both"/>
        <w:rPr>
          <w:sz w:val="20"/>
          <w:szCs w:val="20"/>
          <w:lang w:val="fr-FR"/>
        </w:rPr>
      </w:pPr>
      <w:r>
        <w:rPr>
          <w:b/>
          <w:bCs/>
          <w:sz w:val="20"/>
          <w:szCs w:val="20"/>
          <w:lang w:val="fr-FR"/>
        </w:rPr>
        <w:tab/>
      </w:r>
      <w:r>
        <w:rPr>
          <w:b/>
          <w:bCs/>
          <w:sz w:val="20"/>
          <w:szCs w:val="20"/>
          <w:lang w:val="fr-FR"/>
        </w:rPr>
        <w:t xml:space="preserve"> </w:t>
      </w:r>
      <w:r>
        <w:rPr>
          <w:sz w:val="20"/>
          <w:szCs w:val="20"/>
          <w:lang w:val="fr-FR"/>
        </w:rPr>
        <w:t xml:space="preserve">i. Kuchimuza suala la </w:t>
      </w:r>
      <w:r>
        <w:rPr>
          <w:b/>
          <w:bCs/>
          <w:sz w:val="20"/>
          <w:szCs w:val="20"/>
          <w:lang w:val="fr-FR"/>
        </w:rPr>
        <w:t xml:space="preserve">umaskini - </w:t>
      </w:r>
      <w:r>
        <w:rPr>
          <w:sz w:val="20"/>
          <w:szCs w:val="20"/>
          <w:lang w:val="fr-FR"/>
        </w:rPr>
        <w:t>Wazazi wake Bogoa hawana uwezo wa kununua sabuni / Bogoa  na baba yake kutembea kwa miguu bila ya viatu hadi mjini</w:t>
      </w:r>
      <w:r>
        <w:rPr>
          <w:sz w:val="20"/>
          <w:szCs w:val="20"/>
          <w:lang w:val="fr-FR"/>
        </w:rPr>
        <w:t>.</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 ii. Kuonyesha </w:t>
      </w:r>
      <w:r>
        <w:rPr>
          <w:b/>
          <w:bCs/>
          <w:sz w:val="20"/>
          <w:szCs w:val="20"/>
          <w:lang w:val="fr-FR"/>
        </w:rPr>
        <w:t xml:space="preserve">masaibu </w:t>
      </w:r>
      <w:r>
        <w:rPr>
          <w:sz w:val="20"/>
          <w:szCs w:val="20"/>
          <w:lang w:val="fr-FR"/>
        </w:rPr>
        <w:t xml:space="preserve">ya wanakijiji - walikuwa na tatizo lamaji kwa maana yalikuwa hayapatikani karibu. Walitembea </w:t>
      </w:r>
      <w:r>
        <w:rPr>
          <w:sz w:val="20"/>
          <w:szCs w:val="20"/>
          <w:lang w:val="fr-FR"/>
        </w:rPr>
        <w:t xml:space="preserve">  </w:t>
      </w:r>
      <w:r>
        <w:rPr>
          <w:sz w:val="20"/>
          <w:szCs w:val="20"/>
          <w:lang w:val="fr-FR"/>
        </w:rPr>
        <w:tab/>
      </w:r>
      <w:r>
        <w:rPr>
          <w:sz w:val="20"/>
          <w:szCs w:val="20"/>
          <w:lang w:val="fr-FR"/>
        </w:rPr>
        <w:t>masafari marefu kuyatafuta.</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 iii. Kumfumbulia Sebu </w:t>
      </w:r>
      <w:r>
        <w:rPr>
          <w:b/>
          <w:bCs/>
          <w:sz w:val="20"/>
          <w:szCs w:val="20"/>
          <w:lang w:val="fr-FR"/>
        </w:rPr>
        <w:t>fumbo</w:t>
      </w:r>
      <w:r>
        <w:rPr>
          <w:sz w:val="20"/>
          <w:szCs w:val="20"/>
          <w:lang w:val="fr-FR"/>
        </w:rPr>
        <w:t xml:space="preserve"> alilotaka kufumbua - Amejua sababu ya Bogoa kutoroka nyumbani kwa  Bi. Sinai. </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 iv. Kufichua </w:t>
      </w:r>
      <w:r>
        <w:rPr>
          <w:b/>
          <w:bCs/>
          <w:sz w:val="20"/>
          <w:szCs w:val="20"/>
          <w:lang w:val="fr-FR"/>
        </w:rPr>
        <w:t xml:space="preserve">aliyempeleka </w:t>
      </w:r>
      <w:r>
        <w:rPr>
          <w:sz w:val="20"/>
          <w:szCs w:val="20"/>
          <w:lang w:val="fr-FR"/>
        </w:rPr>
        <w:t>B</w:t>
      </w:r>
      <w:r>
        <w:rPr>
          <w:sz w:val="20"/>
          <w:szCs w:val="20"/>
          <w:lang w:val="fr-FR"/>
        </w:rPr>
        <w:t>ogoa kwa Bi. Sinai - baba yake.</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 v. Kusawiri maudhui ya </w:t>
      </w:r>
      <w:r>
        <w:rPr>
          <w:b/>
          <w:bCs/>
          <w:sz w:val="20"/>
          <w:szCs w:val="20"/>
          <w:lang w:val="fr-FR"/>
        </w:rPr>
        <w:t>mapenzi</w:t>
      </w:r>
      <w:r>
        <w:rPr>
          <w:sz w:val="20"/>
          <w:szCs w:val="20"/>
          <w:lang w:val="fr-FR"/>
        </w:rPr>
        <w:t xml:space="preserve"> - mapenzi ya Bogoa kwa nduguze kwa wazazi wake yalimfanya  kutotaka kutengana na </w:t>
      </w:r>
      <w:r>
        <w:rPr>
          <w:sz w:val="20"/>
          <w:szCs w:val="20"/>
          <w:lang w:val="fr-FR"/>
        </w:rPr>
        <w:t xml:space="preserve"> </w:t>
      </w:r>
      <w:r>
        <w:rPr>
          <w:sz w:val="20"/>
          <w:szCs w:val="20"/>
          <w:lang w:val="fr-FR"/>
        </w:rPr>
        <w:tab/>
      </w:r>
      <w:r>
        <w:rPr>
          <w:sz w:val="20"/>
          <w:szCs w:val="20"/>
          <w:lang w:val="fr-FR"/>
        </w:rPr>
        <w:t>familia yake.</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vi. Kusisitiza kwamba Bogoa hakutaka </w:t>
      </w:r>
      <w:r>
        <w:rPr>
          <w:b/>
          <w:bCs/>
          <w:sz w:val="20"/>
          <w:szCs w:val="20"/>
          <w:lang w:val="fr-FR"/>
        </w:rPr>
        <w:t xml:space="preserve">kuishi </w:t>
      </w:r>
      <w:r>
        <w:rPr>
          <w:sz w:val="20"/>
          <w:szCs w:val="20"/>
          <w:lang w:val="fr-FR"/>
        </w:rPr>
        <w:t xml:space="preserve">na marafiki wa baba yake ingawa alisema kwamba ni  watu wazuri– alilia na </w:t>
      </w:r>
      <w:r>
        <w:rPr>
          <w:sz w:val="20"/>
          <w:szCs w:val="20"/>
          <w:lang w:val="fr-FR"/>
        </w:rPr>
        <w:tab/>
      </w:r>
      <w:r>
        <w:rPr>
          <w:sz w:val="20"/>
          <w:szCs w:val="20"/>
          <w:lang w:val="fr-FR"/>
        </w:rPr>
        <w:t>kupigwa ukwenzi.</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vii. Kusawiri maudhui ya </w:t>
      </w:r>
      <w:r>
        <w:rPr>
          <w:b/>
          <w:bCs/>
          <w:sz w:val="20"/>
          <w:szCs w:val="20"/>
          <w:lang w:val="fr-FR"/>
        </w:rPr>
        <w:t xml:space="preserve">elimu </w:t>
      </w:r>
      <w:r>
        <w:rPr>
          <w:sz w:val="20"/>
          <w:szCs w:val="20"/>
          <w:lang w:val="fr-FR"/>
        </w:rPr>
        <w:t>- Baba yake Bogo anamwambia kwa</w:t>
      </w:r>
      <w:r>
        <w:rPr>
          <w:sz w:val="20"/>
          <w:szCs w:val="20"/>
          <w:lang w:val="fr-FR"/>
        </w:rPr>
        <w:t>mba angepelekwa shuleni kusoma.</w:t>
      </w:r>
    </w:p>
    <w:p>
      <w:pPr>
        <w:pStyle w:val="style0"/>
        <w:widowControl w:val="false"/>
        <w:ind w:left="437" w:right="15" w:hanging="437"/>
        <w:jc w:val="both"/>
        <w:rPr>
          <w:sz w:val="20"/>
          <w:szCs w:val="20"/>
          <w:lang w:val="fr-FR"/>
        </w:rPr>
      </w:pPr>
      <w:r>
        <w:rPr>
          <w:sz w:val="20"/>
          <w:szCs w:val="20"/>
          <w:lang w:val="fr-FR"/>
        </w:rPr>
        <w:tab/>
      </w:r>
      <w:r>
        <w:rPr>
          <w:sz w:val="20"/>
          <w:szCs w:val="20"/>
          <w:lang w:val="fr-FR"/>
        </w:rPr>
        <w:t xml:space="preserve">viii. Kuonyesha </w:t>
      </w:r>
      <w:r>
        <w:rPr>
          <w:b/>
          <w:bCs/>
          <w:sz w:val="20"/>
          <w:szCs w:val="20"/>
          <w:lang w:val="fr-FR"/>
        </w:rPr>
        <w:t xml:space="preserve">ukali </w:t>
      </w:r>
      <w:r>
        <w:rPr>
          <w:sz w:val="20"/>
          <w:szCs w:val="20"/>
          <w:lang w:val="fr-FR"/>
        </w:rPr>
        <w:t>wa baba yake Bogoa - Bogoa alipokataa kuenda kwa marafiki z</w:t>
      </w:r>
      <w:r>
        <w:rPr>
          <w:sz w:val="20"/>
          <w:szCs w:val="20"/>
          <w:lang w:val="fr-FR"/>
        </w:rPr>
        <w:t>ake mjini alimtishia  kumchapa.</w:t>
      </w:r>
    </w:p>
    <w:p>
      <w:pPr>
        <w:pStyle w:val="style0"/>
        <w:widowControl w:val="false"/>
        <w:ind w:left="437" w:right="15" w:hanging="437"/>
        <w:jc w:val="both"/>
        <w:rPr>
          <w:sz w:val="20"/>
          <w:szCs w:val="20"/>
        </w:rPr>
      </w:pPr>
      <w:r>
        <w:rPr>
          <w:sz w:val="20"/>
          <w:szCs w:val="20"/>
          <w:lang w:val="fr-FR"/>
        </w:rPr>
        <w:tab/>
      </w:r>
      <w:r>
        <w:rPr>
          <w:sz w:val="20"/>
          <w:szCs w:val="20"/>
        </w:rPr>
        <w:t xml:space="preserve">ix. Kuendeleza maudhui ya </w:t>
      </w:r>
      <w:r>
        <w:rPr>
          <w:b/>
          <w:bCs/>
          <w:sz w:val="20"/>
          <w:szCs w:val="20"/>
        </w:rPr>
        <w:t>ajira</w:t>
      </w:r>
      <w:r>
        <w:rPr>
          <w:sz w:val="20"/>
          <w:szCs w:val="20"/>
        </w:rPr>
        <w:t xml:space="preserve"> ya watoto - Bi. Sinai alimtumia Bogoa kufanya kazi ya nyumbani badala  ya kumpeleka </w:t>
      </w:r>
      <w:r>
        <w:rPr>
          <w:sz w:val="20"/>
          <w:szCs w:val="20"/>
        </w:rPr>
        <w:tab/>
      </w:r>
      <w:r>
        <w:rPr>
          <w:sz w:val="20"/>
          <w:szCs w:val="20"/>
        </w:rPr>
        <w:t>shuleni.</w:t>
      </w:r>
    </w:p>
    <w:p>
      <w:pPr>
        <w:pStyle w:val="style0"/>
        <w:widowControl w:val="false"/>
        <w:ind w:left="437" w:right="15" w:hanging="437"/>
        <w:jc w:val="both"/>
        <w:rPr>
          <w:sz w:val="20"/>
          <w:szCs w:val="20"/>
        </w:rPr>
      </w:pPr>
      <w:r>
        <w:rPr>
          <w:sz w:val="20"/>
          <w:szCs w:val="20"/>
        </w:rPr>
        <w:tab/>
      </w:r>
      <w:r>
        <w:rPr>
          <w:sz w:val="20"/>
          <w:szCs w:val="20"/>
        </w:rPr>
        <w:t xml:space="preserve">x. Kuonyesha swala la </w:t>
      </w:r>
      <w:r>
        <w:rPr>
          <w:b/>
          <w:bCs/>
          <w:sz w:val="20"/>
          <w:szCs w:val="20"/>
        </w:rPr>
        <w:t xml:space="preserve">ukiukaji </w:t>
      </w:r>
      <w:r>
        <w:rPr>
          <w:sz w:val="20"/>
          <w:szCs w:val="20"/>
        </w:rPr>
        <w:t xml:space="preserve">wa haki za watoto.-Bi. Sinai anamtumia Bogoa kufanya kazi za nyumbani  badala ya </w:t>
      </w:r>
      <w:r>
        <w:rPr>
          <w:sz w:val="20"/>
          <w:szCs w:val="20"/>
        </w:rPr>
        <w:tab/>
      </w:r>
      <w:r>
        <w:rPr>
          <w:sz w:val="20"/>
          <w:szCs w:val="20"/>
        </w:rPr>
        <w:tab/>
      </w:r>
      <w:r>
        <w:rPr>
          <w:sz w:val="20"/>
          <w:szCs w:val="20"/>
        </w:rPr>
        <w:t>kumpeleka shuleni.</w:t>
      </w:r>
    </w:p>
    <w:p>
      <w:pPr>
        <w:pStyle w:val="style0"/>
        <w:widowControl w:val="false"/>
        <w:ind w:left="437" w:right="15" w:hanging="437"/>
        <w:jc w:val="both"/>
        <w:rPr>
          <w:sz w:val="20"/>
          <w:szCs w:val="20"/>
        </w:rPr>
      </w:pPr>
      <w:r>
        <w:rPr>
          <w:sz w:val="20"/>
          <w:szCs w:val="20"/>
        </w:rPr>
        <w:tab/>
      </w:r>
      <w:r>
        <w:rPr>
          <w:sz w:val="20"/>
          <w:szCs w:val="20"/>
        </w:rPr>
        <w:t xml:space="preserve">xi. Kuonyesha maudhui ya </w:t>
      </w:r>
      <w:r>
        <w:rPr>
          <w:b/>
          <w:bCs/>
          <w:sz w:val="20"/>
          <w:szCs w:val="20"/>
        </w:rPr>
        <w:t xml:space="preserve">utabaka - </w:t>
      </w:r>
      <w:r>
        <w:rPr>
          <w:sz w:val="20"/>
          <w:szCs w:val="20"/>
        </w:rPr>
        <w:t xml:space="preserve">Bi Sinai anwaambia wanawe kwamba watoto wa maskini hawastahili  kusoma, kazi </w:t>
      </w:r>
      <w:r>
        <w:rPr>
          <w:sz w:val="20"/>
          <w:szCs w:val="20"/>
        </w:rPr>
        <w:tab/>
      </w:r>
      <w:r>
        <w:rPr>
          <w:sz w:val="20"/>
          <w:szCs w:val="20"/>
        </w:rPr>
        <w:t>yao ni kutumwa.</w:t>
      </w:r>
    </w:p>
    <w:p>
      <w:pPr>
        <w:pStyle w:val="style0"/>
        <w:widowControl w:val="false"/>
        <w:ind w:left="437" w:right="15" w:hanging="437"/>
        <w:jc w:val="both"/>
        <w:rPr>
          <w:sz w:val="20"/>
          <w:szCs w:val="20"/>
        </w:rPr>
      </w:pPr>
      <w:r>
        <w:rPr>
          <w:sz w:val="20"/>
          <w:szCs w:val="20"/>
        </w:rPr>
        <w:tab/>
      </w:r>
      <w:r>
        <w:rPr>
          <w:sz w:val="20"/>
          <w:szCs w:val="20"/>
        </w:rPr>
        <w:t xml:space="preserve">xii. Kufichua </w:t>
      </w:r>
      <w:r>
        <w:rPr>
          <w:b/>
          <w:bCs/>
          <w:sz w:val="20"/>
          <w:szCs w:val="20"/>
        </w:rPr>
        <w:t>ukatili</w:t>
      </w:r>
      <w:r>
        <w:rPr>
          <w:sz w:val="20"/>
          <w:szCs w:val="20"/>
        </w:rPr>
        <w:t xml:space="preserve"> wa Bi.Sinai - Anamchoma Bogoa baada ya kulala na kuacha mand</w:t>
      </w:r>
      <w:r>
        <w:rPr>
          <w:sz w:val="20"/>
          <w:szCs w:val="20"/>
        </w:rPr>
        <w:t>azi kuungua.</w:t>
      </w:r>
    </w:p>
    <w:p>
      <w:pPr>
        <w:pStyle w:val="style0"/>
        <w:widowControl w:val="false"/>
        <w:ind w:left="437" w:right="15" w:hanging="437"/>
        <w:jc w:val="both"/>
        <w:rPr>
          <w:sz w:val="20"/>
          <w:szCs w:val="20"/>
        </w:rPr>
      </w:pPr>
      <w:r>
        <w:rPr>
          <w:sz w:val="20"/>
          <w:szCs w:val="20"/>
        </w:rPr>
        <w:tab/>
      </w:r>
      <w:r>
        <w:rPr>
          <w:sz w:val="20"/>
          <w:szCs w:val="20"/>
        </w:rPr>
        <w:t xml:space="preserve">xiii. Kuonyesha maudhui ya </w:t>
      </w:r>
      <w:r>
        <w:rPr>
          <w:b/>
          <w:bCs/>
          <w:sz w:val="20"/>
          <w:szCs w:val="20"/>
        </w:rPr>
        <w:t xml:space="preserve">uwajibikaji - </w:t>
      </w:r>
      <w:r>
        <w:rPr>
          <w:sz w:val="20"/>
          <w:szCs w:val="20"/>
        </w:rPr>
        <w:t>Wazazi wake Bogoa w</w:t>
      </w:r>
      <w:r>
        <w:rPr>
          <w:sz w:val="20"/>
          <w:szCs w:val="20"/>
        </w:rPr>
        <w:t>alimtembelea ili kumjulia hali.</w:t>
      </w:r>
    </w:p>
    <w:p>
      <w:pPr>
        <w:pStyle w:val="style0"/>
        <w:widowControl w:val="false"/>
        <w:ind w:left="437" w:right="15" w:hanging="437"/>
        <w:jc w:val="both"/>
        <w:rPr>
          <w:sz w:val="20"/>
          <w:szCs w:val="20"/>
        </w:rPr>
      </w:pPr>
      <w:r>
        <w:rPr>
          <w:sz w:val="20"/>
          <w:szCs w:val="20"/>
        </w:rPr>
        <w:tab/>
      </w:r>
      <w:r>
        <w:rPr>
          <w:sz w:val="20"/>
          <w:szCs w:val="20"/>
        </w:rPr>
        <w:t xml:space="preserve">xiv. Kuonyesha </w:t>
      </w:r>
      <w:r>
        <w:rPr>
          <w:b/>
          <w:bCs/>
          <w:sz w:val="20"/>
          <w:szCs w:val="20"/>
        </w:rPr>
        <w:t>udanganyifu</w:t>
      </w:r>
      <w:r>
        <w:rPr>
          <w:sz w:val="20"/>
          <w:szCs w:val="20"/>
        </w:rPr>
        <w:t xml:space="preserve"> wa Bogoa - Bogoa anachomwa na Bi. Sinai lakini anamwambia Sebu </w:t>
      </w:r>
    </w:p>
    <w:p>
      <w:pPr>
        <w:pStyle w:val="style0"/>
        <w:widowControl w:val="false"/>
        <w:ind w:left="437" w:right="15" w:hanging="437"/>
        <w:jc w:val="both"/>
        <w:rPr>
          <w:sz w:val="20"/>
          <w:szCs w:val="20"/>
        </w:rPr>
      </w:pPr>
      <w:r>
        <w:rPr>
          <w:sz w:val="20"/>
          <w:szCs w:val="20"/>
        </w:rPr>
        <w:tab/>
      </w:r>
      <w:r>
        <w:rPr>
          <w:sz w:val="20"/>
          <w:szCs w:val="20"/>
        </w:rPr>
        <w:tab/>
      </w:r>
      <w:r>
        <w:rPr>
          <w:sz w:val="20"/>
          <w:szCs w:val="20"/>
        </w:rPr>
        <w:t xml:space="preserve"> aliungua akiepua maji moto.</w:t>
      </w:r>
    </w:p>
    <w:p>
      <w:pPr>
        <w:pStyle w:val="style0"/>
        <w:widowControl w:val="false"/>
        <w:ind w:left="437" w:right="15" w:hanging="437"/>
        <w:jc w:val="both"/>
        <w:rPr>
          <w:sz w:val="20"/>
          <w:szCs w:val="20"/>
        </w:rPr>
      </w:pPr>
      <w:r>
        <w:rPr>
          <w:sz w:val="20"/>
          <w:szCs w:val="20"/>
        </w:rPr>
        <w:tab/>
      </w:r>
      <w:r>
        <w:rPr>
          <w:sz w:val="20"/>
          <w:szCs w:val="20"/>
        </w:rPr>
        <w:t xml:space="preserve">xv. Kuendeleza maudhui </w:t>
      </w:r>
      <w:r>
        <w:rPr>
          <w:b/>
          <w:bCs/>
          <w:sz w:val="20"/>
          <w:szCs w:val="20"/>
        </w:rPr>
        <w:t xml:space="preserve">ya Siri </w:t>
      </w:r>
      <w:r>
        <w:rPr>
          <w:sz w:val="20"/>
          <w:szCs w:val="20"/>
        </w:rPr>
        <w:t>- Bogoa aliteseka sana mikononi mwa Bi. Sinai ila hak</w:t>
      </w:r>
      <w:r>
        <w:rPr>
          <w:sz w:val="20"/>
          <w:szCs w:val="20"/>
        </w:rPr>
        <w:t>uwahi kumwambia  rafikiye Sebu.</w:t>
      </w:r>
    </w:p>
    <w:p>
      <w:pPr>
        <w:pStyle w:val="style0"/>
        <w:widowControl w:val="false"/>
        <w:ind w:left="437" w:right="15" w:hanging="437"/>
        <w:jc w:val="both"/>
        <w:rPr>
          <w:sz w:val="20"/>
          <w:szCs w:val="20"/>
        </w:rPr>
      </w:pPr>
      <w:r>
        <w:rPr>
          <w:sz w:val="20"/>
          <w:szCs w:val="20"/>
        </w:rPr>
        <w:tab/>
      </w:r>
      <w:r>
        <w:rPr>
          <w:sz w:val="20"/>
          <w:szCs w:val="20"/>
        </w:rPr>
        <w:t xml:space="preserve">xvi. Kubainisha masaibu ya Bogoa - Bi. Sinai hakumruhusu kutangamana na wazazi wake </w:t>
      </w:r>
    </w:p>
    <w:p>
      <w:pPr>
        <w:pStyle w:val="style0"/>
        <w:widowControl w:val="false"/>
        <w:ind w:left="437" w:right="15" w:hanging="437"/>
        <w:jc w:val="both"/>
        <w:rPr>
          <w:sz w:val="20"/>
          <w:szCs w:val="20"/>
        </w:rPr>
      </w:pPr>
      <w:r>
        <w:rPr>
          <w:sz w:val="20"/>
          <w:szCs w:val="20"/>
        </w:rPr>
        <w:tab/>
      </w:r>
      <w:r>
        <w:rPr>
          <w:sz w:val="20"/>
          <w:szCs w:val="20"/>
        </w:rPr>
        <w:tab/>
      </w:r>
      <w:r>
        <w:rPr>
          <w:sz w:val="20"/>
          <w:szCs w:val="20"/>
        </w:rPr>
        <w:t xml:space="preserve"> walipomtembelea, alikula makombo, anatusiwa, anasumbuliwa, anakatazwa kucheza na watoto </w:t>
      </w:r>
    </w:p>
    <w:p>
      <w:pPr>
        <w:pStyle w:val="style0"/>
        <w:widowControl w:val="false"/>
        <w:ind w:left="437" w:right="15" w:hanging="437"/>
        <w:jc w:val="both"/>
        <w:rPr>
          <w:sz w:val="20"/>
          <w:szCs w:val="20"/>
        </w:rPr>
      </w:pPr>
      <w:r>
        <w:rPr>
          <w:sz w:val="20"/>
          <w:szCs w:val="20"/>
        </w:rPr>
        <w:tab/>
      </w:r>
      <w:r>
        <w:rPr>
          <w:sz w:val="20"/>
          <w:szCs w:val="20"/>
        </w:rPr>
        <w:tab/>
      </w:r>
      <w:r>
        <w:rPr>
          <w:sz w:val="20"/>
          <w:szCs w:val="20"/>
        </w:rPr>
        <w:t xml:space="preserve"> wengine.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(Hoja zozote 8×1 = 8)</w:t>
      </w:r>
    </w:p>
    <w:p>
      <w:pPr>
        <w:pStyle w:val="style0"/>
        <w:widowControl w:val="false"/>
        <w:ind w:left="437" w:right="15" w:hanging="437"/>
        <w:jc w:val="both"/>
        <w:rPr>
          <w:sz w:val="20"/>
          <w:szCs w:val="20"/>
        </w:rPr>
      </w:pPr>
      <w:r>
        <w:rPr>
          <w:sz w:val="20"/>
          <w:szCs w:val="20"/>
        </w:rPr>
        <w:t>5.</w:t>
      </w:r>
      <w:r>
        <w:rPr>
          <w:sz w:val="20"/>
          <w:szCs w:val="20"/>
        </w:rPr>
        <w:t xml:space="preserve"> </w:t>
      </w:r>
      <w:r>
        <w:rPr>
          <w:sz w:val="20"/>
          <w:szCs w:val="20"/>
        </w:rPr>
        <w:t>b. Mashaka ni mambo magumu yanayomfika mtu katika maisha.</w:t>
      </w:r>
      <w:r>
        <w:rPr>
          <w:sz w:val="20"/>
          <w:szCs w:val="20"/>
        </w:rPr>
        <w:t xml:space="preserve"> Jina hili linamwafiki kwani ; </w:t>
      </w:r>
    </w:p>
    <w:p>
      <w:pPr>
        <w:pStyle w:val="style0"/>
        <w:widowControl w:val="false"/>
        <w:ind w:left="437" w:right="15" w:hanging="437"/>
        <w:jc w:val="both"/>
        <w:rPr>
          <w:sz w:val="20"/>
          <w:szCs w:val="20"/>
        </w:rPr>
      </w:pPr>
      <w:r>
        <w:rPr>
          <w:sz w:val="20"/>
          <w:szCs w:val="20"/>
        </w:rPr>
        <w:tab/>
      </w:r>
      <w:r>
        <w:rPr>
          <w:sz w:val="20"/>
          <w:szCs w:val="20"/>
        </w:rPr>
        <w:t xml:space="preserve">i. </w:t>
      </w:r>
      <w:r>
        <w:rPr>
          <w:b/>
          <w:bCs/>
          <w:sz w:val="20"/>
          <w:szCs w:val="20"/>
        </w:rPr>
        <w:t xml:space="preserve">Wazazi </w:t>
      </w:r>
      <w:r>
        <w:rPr>
          <w:sz w:val="20"/>
          <w:szCs w:val="20"/>
        </w:rPr>
        <w:t>wake wote walikufa mara tu baada ya kuzaliwa hivyo kuyakosa malezi yao.</w:t>
      </w:r>
    </w:p>
    <w:p>
      <w:pPr>
        <w:pStyle w:val="style0"/>
        <w:widowControl w:val="false"/>
        <w:ind w:left="437" w:right="15" w:hanging="437"/>
        <w:jc w:val="both"/>
        <w:rPr>
          <w:sz w:val="20"/>
          <w:szCs w:val="20"/>
        </w:rPr>
      </w:pPr>
      <w:r>
        <w:rPr>
          <w:sz w:val="20"/>
          <w:szCs w:val="20"/>
        </w:rPr>
        <w:tab/>
      </w:r>
      <w:r>
        <w:rPr>
          <w:sz w:val="20"/>
          <w:szCs w:val="20"/>
        </w:rPr>
        <w:t xml:space="preserve">ii. Mlezi wake Biti Kidebe </w:t>
      </w:r>
      <w:r>
        <w:rPr>
          <w:b/>
          <w:bCs/>
          <w:sz w:val="20"/>
          <w:szCs w:val="20"/>
        </w:rPr>
        <w:t xml:space="preserve">anaugua </w:t>
      </w:r>
      <w:r>
        <w:rPr>
          <w:sz w:val="20"/>
          <w:szCs w:val="20"/>
        </w:rPr>
        <w:t>miguu; hivyo inambidi amuugize ilhali yu mdogo kiumri.</w:t>
      </w:r>
    </w:p>
    <w:p>
      <w:pPr>
        <w:pStyle w:val="style0"/>
        <w:widowControl w:val="false"/>
        <w:ind w:left="437" w:right="15" w:hanging="437"/>
        <w:jc w:val="both"/>
        <w:rPr>
          <w:sz w:val="20"/>
          <w:szCs w:val="20"/>
        </w:rPr>
      </w:pPr>
      <w:r>
        <w:rPr>
          <w:sz w:val="20"/>
          <w:szCs w:val="20"/>
        </w:rPr>
        <w:tab/>
      </w:r>
      <w:r>
        <w:rPr>
          <w:sz w:val="20"/>
          <w:szCs w:val="20"/>
        </w:rPr>
        <w:t>iii. Anaanza kufanya viji</w:t>
      </w:r>
      <w:r>
        <w:rPr>
          <w:b/>
          <w:bCs/>
          <w:sz w:val="20"/>
          <w:szCs w:val="20"/>
        </w:rPr>
        <w:t xml:space="preserve">kazi </w:t>
      </w:r>
      <w:r>
        <w:rPr>
          <w:sz w:val="20"/>
          <w:szCs w:val="20"/>
        </w:rPr>
        <w:t>vya kuchuma karafuu na kuangua nazi akiwa mdogo kiumri ili kutafuta  kipato cha kujilisha na mlezi wake Biti Kidebe.</w:t>
      </w:r>
    </w:p>
    <w:p>
      <w:pPr>
        <w:pStyle w:val="style0"/>
        <w:widowControl w:val="false"/>
        <w:ind w:left="437" w:right="15" w:hanging="437"/>
        <w:jc w:val="both"/>
        <w:rPr>
          <w:sz w:val="20"/>
          <w:szCs w:val="20"/>
        </w:rPr>
      </w:pPr>
      <w:r>
        <w:rPr>
          <w:sz w:val="20"/>
          <w:szCs w:val="20"/>
        </w:rPr>
        <w:tab/>
      </w:r>
      <w:r>
        <w:rPr>
          <w:sz w:val="20"/>
          <w:szCs w:val="20"/>
        </w:rPr>
        <w:t>iv. Ali</w:t>
      </w:r>
      <w:r>
        <w:rPr>
          <w:b/>
          <w:bCs/>
          <w:sz w:val="20"/>
          <w:szCs w:val="20"/>
        </w:rPr>
        <w:t>soma</w:t>
      </w:r>
      <w:r>
        <w:rPr>
          <w:sz w:val="20"/>
          <w:szCs w:val="20"/>
        </w:rPr>
        <w:t xml:space="preserve"> akamaliza chumba cha nane kwa taabu na mashaka.</w:t>
      </w:r>
    </w:p>
    <w:p>
      <w:pPr>
        <w:pStyle w:val="style0"/>
        <w:widowControl w:val="false"/>
        <w:ind w:left="437" w:right="15" w:hanging="437"/>
        <w:jc w:val="both"/>
        <w:rPr>
          <w:sz w:val="20"/>
          <w:szCs w:val="20"/>
        </w:rPr>
      </w:pPr>
      <w:r>
        <w:rPr>
          <w:sz w:val="20"/>
          <w:szCs w:val="20"/>
        </w:rPr>
        <w:tab/>
      </w:r>
      <w:r>
        <w:rPr>
          <w:sz w:val="20"/>
          <w:szCs w:val="20"/>
        </w:rPr>
        <w:t>v. Mlezi wake, Biti Kidebe alik</w:t>
      </w:r>
      <w:r>
        <w:rPr>
          <w:b/>
          <w:bCs/>
          <w:sz w:val="20"/>
          <w:szCs w:val="20"/>
        </w:rPr>
        <w:t>ufa</w:t>
      </w:r>
      <w:r>
        <w:rPr>
          <w:sz w:val="20"/>
          <w:szCs w:val="20"/>
        </w:rPr>
        <w:t xml:space="preserve"> mara tu baada ya kumaliza masomo yake.</w:t>
      </w:r>
    </w:p>
    <w:p>
      <w:pPr>
        <w:pStyle w:val="style0"/>
        <w:widowControl w:val="false"/>
        <w:ind w:left="437" w:right="15" w:hanging="437"/>
        <w:jc w:val="both"/>
        <w:rPr>
          <w:sz w:val="20"/>
          <w:szCs w:val="20"/>
        </w:rPr>
      </w:pPr>
      <w:r>
        <w:rPr>
          <w:sz w:val="20"/>
          <w:szCs w:val="20"/>
        </w:rPr>
        <w:tab/>
      </w:r>
      <w:r>
        <w:rPr>
          <w:sz w:val="20"/>
          <w:szCs w:val="20"/>
        </w:rPr>
        <w:t xml:space="preserve">vi. Anafungishwa </w:t>
      </w:r>
      <w:r>
        <w:rPr>
          <w:b/>
          <w:bCs/>
          <w:sz w:val="20"/>
          <w:szCs w:val="20"/>
        </w:rPr>
        <w:t>ndoa</w:t>
      </w:r>
      <w:r>
        <w:rPr>
          <w:sz w:val="20"/>
          <w:szCs w:val="20"/>
        </w:rPr>
        <w:t xml:space="preserve"> kwa lazima. Babake Waridi, mzee Rubeya anafika walimokuwa akiwa na watu </w:t>
      </w:r>
      <w:r>
        <w:rPr>
          <w:sz w:val="20"/>
          <w:szCs w:val="20"/>
        </w:rPr>
        <w:tab/>
      </w:r>
      <w:r>
        <w:rPr>
          <w:sz w:val="20"/>
          <w:szCs w:val="20"/>
        </w:rPr>
        <w:t xml:space="preserve"> wanne na </w:t>
      </w:r>
      <w:r>
        <w:rPr>
          <w:sz w:val="20"/>
          <w:szCs w:val="20"/>
        </w:rPr>
        <w:tab/>
      </w:r>
      <w:r>
        <w:rPr>
          <w:sz w:val="20"/>
          <w:szCs w:val="20"/>
        </w:rPr>
        <w:t>kumfungisha ndoa bila ya yeye kuwa na habari.</w:t>
      </w:r>
    </w:p>
    <w:p>
      <w:pPr>
        <w:pStyle w:val="style0"/>
        <w:widowControl w:val="false"/>
        <w:ind w:left="437" w:right="15" w:hanging="437"/>
        <w:jc w:val="both"/>
        <w:rPr>
          <w:sz w:val="20"/>
          <w:szCs w:val="20"/>
        </w:rPr>
      </w:pPr>
      <w:r>
        <w:rPr>
          <w:sz w:val="20"/>
          <w:szCs w:val="20"/>
        </w:rPr>
        <w:tab/>
      </w:r>
      <w:r>
        <w:rPr>
          <w:sz w:val="20"/>
          <w:szCs w:val="20"/>
        </w:rPr>
        <w:t xml:space="preserve">vii. Familia nzima ya mzee Rubeya (babake Waridi) ilikosa raha kwa sababu ya mwanao </w:t>
      </w:r>
      <w:r>
        <w:rPr>
          <w:b/>
          <w:bCs/>
          <w:sz w:val="20"/>
          <w:szCs w:val="20"/>
        </w:rPr>
        <w:t>Waridi</w:t>
      </w:r>
      <w:r>
        <w:rPr>
          <w:sz w:val="20"/>
          <w:szCs w:val="20"/>
        </w:rPr>
        <w:t xml:space="preserve"> kuolewa na yeye ambaye </w:t>
      </w:r>
      <w:r>
        <w:rPr>
          <w:sz w:val="20"/>
          <w:szCs w:val="20"/>
        </w:rPr>
        <w:tab/>
      </w:r>
      <w:r>
        <w:rPr>
          <w:sz w:val="20"/>
          <w:szCs w:val="20"/>
        </w:rPr>
        <w:t>ni maskini . Waliaibikia ndoa hii hadi wakahamia Yemeni.</w:t>
      </w:r>
    </w:p>
    <w:p>
      <w:pPr>
        <w:pStyle w:val="style0"/>
        <w:widowControl w:val="false"/>
        <w:ind w:left="437" w:right="15" w:hanging="437"/>
        <w:jc w:val="both"/>
        <w:rPr>
          <w:sz w:val="20"/>
          <w:szCs w:val="20"/>
        </w:rPr>
      </w:pPr>
      <w:r>
        <w:rPr>
          <w:sz w:val="20"/>
          <w:szCs w:val="20"/>
        </w:rPr>
        <w:tab/>
      </w:r>
      <w:r>
        <w:rPr>
          <w:sz w:val="20"/>
          <w:szCs w:val="20"/>
        </w:rPr>
        <w:t xml:space="preserve">viii. Anaishi </w:t>
      </w:r>
      <w:r>
        <w:rPr>
          <w:b/>
          <w:bCs/>
          <w:sz w:val="20"/>
          <w:szCs w:val="20"/>
        </w:rPr>
        <w:t xml:space="preserve">maisha </w:t>
      </w:r>
      <w:r>
        <w:rPr>
          <w:sz w:val="20"/>
          <w:szCs w:val="20"/>
        </w:rPr>
        <w:t xml:space="preserve">ya kimaskini kule Tandale. Inambidi kufanya kazi ya ulinzi usiku ili kuilisha aila yake. </w:t>
      </w:r>
      <w:r>
        <w:rPr>
          <w:sz w:val="20"/>
          <w:szCs w:val="20"/>
        </w:rPr>
        <w:tab/>
      </w:r>
      <w:r>
        <w:rPr>
          <w:sz w:val="20"/>
          <w:szCs w:val="20"/>
        </w:rPr>
        <w:t xml:space="preserve"> Anaishi </w:t>
      </w:r>
      <w:r>
        <w:rPr>
          <w:sz w:val="20"/>
          <w:szCs w:val="20"/>
        </w:rPr>
        <w:tab/>
      </w:r>
      <w:r>
        <w:rPr>
          <w:sz w:val="20"/>
          <w:szCs w:val="20"/>
        </w:rPr>
        <w:t>kwenye nyumba yenye paa linalovuja.</w:t>
      </w:r>
    </w:p>
    <w:p>
      <w:pPr>
        <w:pStyle w:val="style0"/>
        <w:widowControl w:val="false"/>
        <w:ind w:left="437" w:right="15" w:hanging="437"/>
        <w:jc w:val="both"/>
        <w:rPr>
          <w:sz w:val="20"/>
          <w:szCs w:val="20"/>
        </w:rPr>
      </w:pPr>
      <w:r>
        <w:rPr>
          <w:sz w:val="20"/>
          <w:szCs w:val="20"/>
        </w:rPr>
        <w:tab/>
      </w:r>
      <w:r>
        <w:rPr>
          <w:sz w:val="20"/>
          <w:szCs w:val="20"/>
        </w:rPr>
        <w:t>ix. Mkewe Waridi ana</w:t>
      </w:r>
      <w:r>
        <w:rPr>
          <w:b/>
          <w:bCs/>
          <w:sz w:val="20"/>
          <w:szCs w:val="20"/>
        </w:rPr>
        <w:t xml:space="preserve">mtoroka </w:t>
      </w:r>
      <w:r>
        <w:rPr>
          <w:sz w:val="20"/>
          <w:szCs w:val="20"/>
        </w:rPr>
        <w:t>kwa sababu ya umaskini.</w:t>
      </w:r>
    </w:p>
    <w:p>
      <w:pPr>
        <w:pStyle w:val="style0"/>
        <w:widowControl w:val="false"/>
        <w:ind w:left="437" w:right="15" w:hanging="437"/>
        <w:jc w:val="both"/>
        <w:rPr>
          <w:sz w:val="20"/>
          <w:szCs w:val="20"/>
        </w:rPr>
      </w:pPr>
      <w:r>
        <w:rPr>
          <w:sz w:val="20"/>
          <w:szCs w:val="20"/>
        </w:rPr>
        <w:tab/>
      </w:r>
      <w:r>
        <w:rPr>
          <w:sz w:val="20"/>
          <w:szCs w:val="20"/>
        </w:rPr>
        <w:t xml:space="preserve">x. Hana kiti, </w:t>
      </w:r>
      <w:r>
        <w:rPr>
          <w:b/>
          <w:bCs/>
          <w:sz w:val="20"/>
          <w:szCs w:val="20"/>
        </w:rPr>
        <w:t>meza</w:t>
      </w:r>
      <w:r>
        <w:rPr>
          <w:sz w:val="20"/>
          <w:szCs w:val="20"/>
        </w:rPr>
        <w:t>, kitanda wala godoro katika makazi yake.</w:t>
      </w:r>
    </w:p>
    <w:p>
      <w:pPr>
        <w:pStyle w:val="style0"/>
        <w:widowControl w:val="false"/>
        <w:ind w:left="437" w:right="15" w:hanging="437"/>
        <w:jc w:val="both"/>
        <w:rPr>
          <w:sz w:val="20"/>
          <w:szCs w:val="20"/>
        </w:rPr>
      </w:pPr>
      <w:r>
        <w:rPr>
          <w:sz w:val="20"/>
          <w:szCs w:val="20"/>
        </w:rPr>
        <w:tab/>
      </w:r>
      <w:r>
        <w:rPr>
          <w:sz w:val="20"/>
          <w:szCs w:val="20"/>
        </w:rPr>
        <w:t>xi. Anafanya kazi ila m</w:t>
      </w:r>
      <w:r>
        <w:rPr>
          <w:b/>
          <w:bCs/>
          <w:sz w:val="20"/>
          <w:szCs w:val="20"/>
        </w:rPr>
        <w:t xml:space="preserve">shahara </w:t>
      </w:r>
      <w:r>
        <w:rPr>
          <w:sz w:val="20"/>
          <w:szCs w:val="20"/>
        </w:rPr>
        <w:t>anaolipwa ni wa mkia wa mbuzi, yaani mshahara duni.</w:t>
      </w:r>
    </w:p>
    <w:p>
      <w:pPr>
        <w:pStyle w:val="style0"/>
        <w:widowControl w:val="false"/>
        <w:ind w:left="437" w:right="15" w:hanging="437"/>
        <w:jc w:val="both"/>
        <w:rPr>
          <w:sz w:val="20"/>
          <w:szCs w:val="20"/>
        </w:rPr>
      </w:pPr>
      <w:r>
        <w:rPr>
          <w:sz w:val="20"/>
          <w:szCs w:val="20"/>
        </w:rPr>
        <w:tab/>
      </w:r>
      <w:r>
        <w:rPr>
          <w:sz w:val="20"/>
          <w:szCs w:val="20"/>
        </w:rPr>
        <w:t xml:space="preserve">xii. Ana </w:t>
      </w:r>
      <w:r>
        <w:rPr>
          <w:b/>
          <w:bCs/>
          <w:sz w:val="20"/>
          <w:szCs w:val="20"/>
        </w:rPr>
        <w:t xml:space="preserve">watoto </w:t>
      </w:r>
      <w:r>
        <w:rPr>
          <w:sz w:val="20"/>
          <w:szCs w:val="20"/>
        </w:rPr>
        <w:t xml:space="preserve">wengi hadi hawana nafasi ya kulala kwenye chumba chake cha kupanga. Imebidi kumrai  jiraniye </w:t>
      </w:r>
      <w:r>
        <w:rPr>
          <w:sz w:val="20"/>
          <w:szCs w:val="20"/>
        </w:rPr>
        <w:tab/>
      </w:r>
      <w:r>
        <w:rPr>
          <w:sz w:val="20"/>
          <w:szCs w:val="20"/>
        </w:rPr>
        <w:t>kumkubalia wanawe wa kiume kulala jikoni mwake.</w:t>
      </w:r>
    </w:p>
    <w:p>
      <w:pPr>
        <w:pStyle w:val="style0"/>
        <w:widowControl w:val="false"/>
        <w:ind w:left="437" w:right="15" w:hanging="437"/>
        <w:jc w:val="both"/>
        <w:rPr>
          <w:sz w:val="20"/>
          <w:szCs w:val="20"/>
        </w:rPr>
      </w:pPr>
      <w:r>
        <w:rPr>
          <w:sz w:val="20"/>
          <w:szCs w:val="20"/>
        </w:rPr>
        <w:tab/>
      </w:r>
      <w:r>
        <w:rPr>
          <w:sz w:val="20"/>
          <w:szCs w:val="20"/>
        </w:rPr>
        <w:t xml:space="preserve">xiii. Hali ya mkewe Waridi kutoroka na wanawe kinamsababishia </w:t>
      </w:r>
      <w:r>
        <w:rPr>
          <w:b/>
          <w:bCs/>
          <w:sz w:val="20"/>
          <w:szCs w:val="20"/>
        </w:rPr>
        <w:t xml:space="preserve">unyonge </w:t>
      </w:r>
      <w:r>
        <w:rPr>
          <w:sz w:val="20"/>
          <w:szCs w:val="20"/>
        </w:rPr>
        <w:t>na unyong’onyevu.</w:t>
      </w:r>
    </w:p>
    <w:p>
      <w:pPr>
        <w:pStyle w:val="style0"/>
        <w:widowControl w:val="false"/>
        <w:ind w:left="437" w:right="15" w:hanging="43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Hoja zozote 8 × 1 = 8 </w:t>
      </w:r>
    </w:p>
    <w:p>
      <w:pPr>
        <w:pStyle w:val="style0"/>
        <w:widowControl w:val="false"/>
        <w:ind w:left="437" w:right="15" w:hanging="437"/>
        <w:jc w:val="both"/>
        <w:rPr>
          <w:b/>
          <w:bCs/>
          <w:sz w:val="20"/>
          <w:szCs w:val="20"/>
        </w:rPr>
      </w:pPr>
      <w:r>
        <w:rPr>
          <w:sz w:val="20"/>
          <w:szCs w:val="20"/>
        </w:rPr>
        <w:tab/>
      </w:r>
      <w:r>
        <w:rPr>
          <w:b/>
          <w:bCs/>
          <w:sz w:val="20"/>
          <w:szCs w:val="20"/>
        </w:rPr>
        <w:t xml:space="preserve">Tanbihi </w:t>
      </w:r>
    </w:p>
    <w:p>
      <w:pPr>
        <w:pStyle w:val="style0"/>
        <w:widowControl w:val="false"/>
        <w:ind w:left="437" w:right="15" w:hanging="437"/>
        <w:jc w:val="both"/>
        <w:rPr>
          <w:sz w:val="20"/>
          <w:szCs w:val="20"/>
        </w:rPr>
      </w:pPr>
      <w:r>
        <w:rPr>
          <w:sz w:val="20"/>
          <w:szCs w:val="20"/>
        </w:rPr>
        <w:t xml:space="preserve">i. Swali hili linatahini mbinu ya majazi </w:t>
      </w:r>
    </w:p>
    <w:p>
      <w:pPr>
        <w:pStyle w:val="style0"/>
        <w:widowControl w:val="false"/>
        <w:ind w:left="437" w:right="15" w:hanging="437"/>
        <w:jc w:val="both"/>
        <w:rPr>
          <w:sz w:val="20"/>
          <w:szCs w:val="20"/>
        </w:rPr>
      </w:pPr>
      <w:r>
        <w:rPr>
          <w:sz w:val="20"/>
          <w:szCs w:val="20"/>
        </w:rPr>
        <w:t>ii.</w:t>
      </w:r>
      <w:r>
        <w:rPr>
          <w:sz w:val="20"/>
          <w:szCs w:val="20"/>
        </w:rPr>
        <w:t xml:space="preserve"> </w:t>
      </w:r>
      <w:r>
        <w:rPr>
          <w:sz w:val="20"/>
          <w:szCs w:val="20"/>
        </w:rPr>
        <w:t>Si lazima mtahiniwa afafanue maana ya jina mashaka ila ni lazima hoja zake z</w:t>
      </w:r>
      <w:r>
        <w:rPr>
          <w:sz w:val="20"/>
          <w:szCs w:val="20"/>
        </w:rPr>
        <w:t>idhihirishe maana ya jina hilo.</w:t>
      </w:r>
    </w:p>
    <w:p>
      <w:pPr>
        <w:pStyle w:val="style0"/>
        <w:widowControl w:val="false"/>
        <w:ind w:left="437" w:right="15" w:hanging="437"/>
        <w:jc w:val="both"/>
        <w:rPr>
          <w:b/>
          <w:bCs/>
          <w:sz w:val="20"/>
          <w:szCs w:val="20"/>
        </w:rPr>
      </w:pPr>
      <w:r>
        <w:rPr>
          <w:b/>
          <w:bCs/>
          <w:sz w:val="20"/>
          <w:szCs w:val="20"/>
        </w:rPr>
        <w:t>6.</w:t>
      </w:r>
      <w:r>
        <w:rPr>
          <w:b/>
          <w:bCs/>
          <w:sz w:val="20"/>
          <w:szCs w:val="20"/>
        </w:rPr>
        <w:t xml:space="preserve"> </w:t>
      </w:r>
      <w:r>
        <w:rPr>
          <w:b/>
          <w:bCs/>
          <w:sz w:val="20"/>
          <w:szCs w:val="20"/>
        </w:rPr>
        <w:t>a. Linganisha fasihi a</w:t>
      </w:r>
      <w:r>
        <w:rPr>
          <w:b/>
          <w:bCs/>
          <w:sz w:val="20"/>
          <w:szCs w:val="20"/>
        </w:rPr>
        <w:t>ndishi na simulizi. (hoja sita)</w:t>
      </w:r>
    </w:p>
    <w:p>
      <w:pPr>
        <w:pStyle w:val="style0"/>
        <w:widowControl w:val="false"/>
        <w:ind w:left="437" w:right="15" w:hanging="437"/>
        <w:jc w:val="both"/>
        <w:rPr>
          <w:sz w:val="20"/>
          <w:szCs w:val="20"/>
        </w:rPr>
      </w:pPr>
      <w:r>
        <w:rPr>
          <w:sz w:val="20"/>
          <w:szCs w:val="20"/>
        </w:rPr>
        <w:tab/>
      </w:r>
      <w:r>
        <w:rPr>
          <w:sz w:val="20"/>
          <w:szCs w:val="20"/>
        </w:rPr>
        <w:t xml:space="preserve">i. Zote ni kioo cha jamii (huchotwa kutoka kwenye jamii, huonyesha yanayotendeka katika jamii/ maudhui na dhamira </w:t>
      </w:r>
      <w:r>
        <w:rPr>
          <w:sz w:val="20"/>
          <w:szCs w:val="20"/>
        </w:rPr>
        <w:tab/>
      </w:r>
      <w:r>
        <w:rPr>
          <w:sz w:val="20"/>
          <w:szCs w:val="20"/>
        </w:rPr>
        <w:t>hufanana.</w:t>
      </w:r>
    </w:p>
    <w:p>
      <w:pPr>
        <w:pStyle w:val="style0"/>
        <w:widowControl w:val="false"/>
        <w:ind w:left="437" w:right="15" w:hanging="437"/>
        <w:jc w:val="both"/>
        <w:rPr>
          <w:sz w:val="20"/>
          <w:szCs w:val="20"/>
        </w:rPr>
      </w:pPr>
      <w:r>
        <w:rPr>
          <w:sz w:val="20"/>
          <w:szCs w:val="20"/>
        </w:rPr>
        <w:tab/>
      </w:r>
      <w:r>
        <w:rPr>
          <w:sz w:val="20"/>
          <w:szCs w:val="20"/>
        </w:rPr>
        <w:t>ii. Zote ni sanaa (Huwasilisha ujumbe kwa njia ya kipekee)</w:t>
      </w:r>
    </w:p>
    <w:p>
      <w:pPr>
        <w:pStyle w:val="style0"/>
        <w:widowControl w:val="false"/>
        <w:ind w:left="437" w:right="15" w:hanging="437"/>
        <w:jc w:val="both"/>
        <w:rPr>
          <w:sz w:val="20"/>
          <w:szCs w:val="20"/>
        </w:rPr>
      </w:pPr>
      <w:r>
        <w:rPr>
          <w:sz w:val="20"/>
          <w:szCs w:val="20"/>
        </w:rPr>
        <w:tab/>
      </w:r>
      <w:r>
        <w:rPr>
          <w:sz w:val="20"/>
          <w:szCs w:val="20"/>
        </w:rPr>
        <w:t>iii. Hutumia lugha kama kifaa muhimu zaidi.</w:t>
      </w:r>
    </w:p>
    <w:p>
      <w:pPr>
        <w:pStyle w:val="style0"/>
        <w:widowControl w:val="false"/>
        <w:ind w:left="437" w:right="15" w:hanging="437"/>
        <w:jc w:val="both"/>
        <w:rPr>
          <w:sz w:val="20"/>
          <w:szCs w:val="20"/>
        </w:rPr>
      </w:pPr>
      <w:r>
        <w:rPr>
          <w:sz w:val="20"/>
          <w:szCs w:val="20"/>
        </w:rPr>
        <w:tab/>
      </w:r>
      <w:r>
        <w:rPr>
          <w:sz w:val="20"/>
          <w:szCs w:val="20"/>
        </w:rPr>
        <w:t>iv. Majukumu hufanana kama vile kuelimisha na kuburudisha.</w:t>
      </w:r>
    </w:p>
    <w:p>
      <w:pPr>
        <w:pStyle w:val="style0"/>
        <w:widowControl w:val="false"/>
        <w:ind w:left="437" w:right="15" w:hanging="437"/>
        <w:jc w:val="both"/>
        <w:rPr>
          <w:sz w:val="20"/>
          <w:szCs w:val="20"/>
        </w:rPr>
      </w:pPr>
      <w:r>
        <w:rPr>
          <w:sz w:val="20"/>
          <w:szCs w:val="20"/>
        </w:rPr>
        <w:tab/>
      </w:r>
      <w:r>
        <w:rPr>
          <w:sz w:val="20"/>
          <w:szCs w:val="20"/>
        </w:rPr>
        <w:t>v. Hubuniwa. (Hazina ukweli mahsusi, ni tungo za kufikirika)</w:t>
      </w:r>
    </w:p>
    <w:p>
      <w:pPr>
        <w:pStyle w:val="style0"/>
        <w:widowControl w:val="false"/>
        <w:ind w:left="437" w:right="15" w:hanging="437"/>
        <w:jc w:val="both"/>
        <w:rPr>
          <w:sz w:val="20"/>
          <w:szCs w:val="20"/>
        </w:rPr>
      </w:pPr>
      <w:r>
        <w:rPr>
          <w:sz w:val="20"/>
          <w:szCs w:val="20"/>
        </w:rPr>
        <w:tab/>
      </w:r>
      <w:r>
        <w:rPr>
          <w:sz w:val="20"/>
          <w:szCs w:val="20"/>
        </w:rPr>
        <w:t xml:space="preserve">vi. Zote husimuliwa . Fasihi simulizi husimuliwa kwa mdomo na vilevile, tungo hizo za fasihi simulizi </w:t>
      </w:r>
    </w:p>
    <w:p>
      <w:pPr>
        <w:pStyle w:val="style0"/>
        <w:widowControl w:val="false"/>
        <w:ind w:left="437" w:right="15" w:hanging="437"/>
        <w:jc w:val="both"/>
        <w:rPr>
          <w:sz w:val="20"/>
          <w:szCs w:val="20"/>
        </w:rPr>
      </w:pPr>
      <w:r>
        <w:rPr>
          <w:sz w:val="20"/>
          <w:szCs w:val="20"/>
        </w:rPr>
        <w:tab/>
      </w:r>
      <w:r>
        <w:rPr>
          <w:sz w:val="20"/>
          <w:szCs w:val="20"/>
        </w:rPr>
        <w:t xml:space="preserve"> huandikwa kwa mtindo wa kisimulizi.</w:t>
      </w:r>
    </w:p>
    <w:p>
      <w:pPr>
        <w:pStyle w:val="style0"/>
        <w:widowControl w:val="false"/>
        <w:ind w:left="437" w:right="15" w:hanging="437"/>
        <w:jc w:val="both"/>
        <w:rPr>
          <w:sz w:val="20"/>
          <w:szCs w:val="20"/>
          <w:lang w:val="de-DE"/>
        </w:rPr>
      </w:pPr>
      <w:r>
        <w:rPr>
          <w:sz w:val="20"/>
          <w:szCs w:val="20"/>
        </w:rPr>
        <w:tab/>
      </w:r>
      <w:r>
        <w:rPr>
          <w:sz w:val="20"/>
          <w:szCs w:val="20"/>
          <w:lang w:val="de-DE"/>
        </w:rPr>
        <w:t xml:space="preserve">vii. Kuna kipengele cha safari katika fasihi zote. Wahusika katika fasihi zote huwa na safari kwa njia </w:t>
      </w:r>
    </w:p>
    <w:p>
      <w:pPr>
        <w:pStyle w:val="style0"/>
        <w:widowControl w:val="false"/>
        <w:ind w:left="437" w:right="15" w:hanging="437"/>
        <w:jc w:val="both"/>
        <w:rPr>
          <w:sz w:val="20"/>
          <w:szCs w:val="20"/>
          <w:lang w:val="de-DE"/>
        </w:rPr>
      </w:pPr>
      <w:r>
        <w:rPr>
          <w:sz w:val="20"/>
          <w:szCs w:val="20"/>
          <w:lang w:val="de-DE"/>
        </w:rPr>
        <w:tab/>
      </w:r>
      <w:r>
        <w:rPr>
          <w:sz w:val="20"/>
          <w:szCs w:val="20"/>
          <w:lang w:val="de-DE"/>
        </w:rPr>
        <w:t xml:space="preserve"> </w:t>
      </w:r>
      <w:r>
        <w:rPr>
          <w:sz w:val="20"/>
          <w:szCs w:val="20"/>
          <w:lang w:val="de-DE"/>
        </w:rPr>
        <w:tab/>
      </w:r>
      <w:r>
        <w:rPr>
          <w:sz w:val="20"/>
          <w:szCs w:val="20"/>
          <w:lang w:val="de-DE"/>
        </w:rPr>
        <w:t>moja au nyingine.</w:t>
      </w:r>
    </w:p>
    <w:p>
      <w:pPr>
        <w:pStyle w:val="style0"/>
        <w:widowControl w:val="false"/>
        <w:ind w:left="437" w:right="15" w:hanging="437"/>
        <w:jc w:val="both"/>
        <w:rPr>
          <w:sz w:val="20"/>
          <w:szCs w:val="20"/>
          <w:lang w:val="de-DE"/>
        </w:rPr>
      </w:pPr>
      <w:r>
        <w:rPr>
          <w:sz w:val="20"/>
          <w:szCs w:val="20"/>
          <w:lang w:val="de-DE"/>
        </w:rPr>
        <w:tab/>
      </w:r>
      <w:r>
        <w:rPr>
          <w:sz w:val="20"/>
          <w:szCs w:val="20"/>
          <w:lang w:val="de-DE"/>
        </w:rPr>
        <w:t xml:space="preserve">viii. Zote zinaweza kutendwa. </w:t>
      </w:r>
      <w:r>
        <w:rPr>
          <w:sz w:val="20"/>
          <w:szCs w:val="20"/>
        </w:rPr>
        <w:t xml:space="preserve">Fanani wa fasihi simulizi hutenda jukwaani na vilevile tungo za fasihi andishi zinaweza </w:t>
      </w:r>
      <w:r>
        <w:rPr>
          <w:sz w:val="20"/>
          <w:szCs w:val="20"/>
        </w:rPr>
        <w:tab/>
      </w:r>
      <w:r>
        <w:rPr>
          <w:sz w:val="20"/>
          <w:szCs w:val="20"/>
        </w:rPr>
        <w:t>kutendwa jukwaani kama vile tamth</w:t>
      </w:r>
      <w:r>
        <w:rPr>
          <w:sz w:val="20"/>
          <w:szCs w:val="20"/>
        </w:rPr>
        <w:t>ilia.</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lang w:val="de-DE"/>
        </w:rPr>
        <w:t>(Zozote 6 ×1 = 6)</w:t>
      </w:r>
    </w:p>
    <w:p>
      <w:pPr>
        <w:pStyle w:val="style0"/>
        <w:widowControl w:val="false"/>
        <w:ind w:left="180" w:right="15" w:hanging="180"/>
        <w:jc w:val="both"/>
        <w:rPr>
          <w:sz w:val="20"/>
          <w:szCs w:val="20"/>
          <w:lang w:val="de-DE"/>
        </w:rPr>
      </w:pPr>
      <w:r>
        <w:rPr>
          <w:b/>
          <w:bCs/>
          <w:sz w:val="20"/>
          <w:szCs w:val="20"/>
          <w:lang w:val="de-DE"/>
        </w:rPr>
        <w:tab/>
      </w:r>
      <w:r>
        <w:rPr>
          <w:b/>
          <w:bCs/>
          <w:sz w:val="20"/>
          <w:szCs w:val="20"/>
          <w:lang w:val="de-DE"/>
        </w:rPr>
        <w:t>b. Vipengele sita vya kuzingatia katika uchanganuzi wa hadithi.</w:t>
      </w:r>
    </w:p>
    <w:p>
      <w:pPr>
        <w:pStyle w:val="style0"/>
        <w:widowControl w:val="false"/>
        <w:ind w:left="437" w:right="15" w:hanging="437"/>
        <w:jc w:val="both"/>
        <w:rPr>
          <w:sz w:val="20"/>
          <w:szCs w:val="20"/>
          <w:lang w:val="de-DE"/>
        </w:rPr>
      </w:pPr>
      <w:r>
        <w:rPr>
          <w:sz w:val="20"/>
          <w:szCs w:val="20"/>
          <w:lang w:val="de-DE"/>
        </w:rPr>
        <w:tab/>
      </w:r>
      <w:r>
        <w:rPr>
          <w:sz w:val="20"/>
          <w:szCs w:val="20"/>
          <w:lang w:val="de-DE"/>
        </w:rPr>
        <w:t>i. Dhamira - Lengo au nia kuu inayokusudiwa kuadilisha, kuonya, kuelimisha au kukashifu.</w:t>
      </w:r>
    </w:p>
    <w:p>
      <w:pPr>
        <w:pStyle w:val="style0"/>
        <w:widowControl w:val="false"/>
        <w:ind w:left="437" w:right="15" w:hanging="437"/>
        <w:jc w:val="both"/>
        <w:rPr>
          <w:sz w:val="20"/>
          <w:szCs w:val="20"/>
          <w:lang w:val="de-DE"/>
        </w:rPr>
      </w:pPr>
      <w:r>
        <w:rPr>
          <w:sz w:val="20"/>
          <w:szCs w:val="20"/>
          <w:lang w:val="de-DE"/>
        </w:rPr>
        <w:tab/>
      </w:r>
      <w:r>
        <w:rPr>
          <w:sz w:val="20"/>
          <w:szCs w:val="20"/>
          <w:lang w:val="de-DE"/>
        </w:rPr>
        <w:t>ii. Maudhui - Jumla ya mambo yanayoelezwa katika hadithi.</w:t>
      </w:r>
    </w:p>
    <w:p>
      <w:pPr>
        <w:pStyle w:val="style0"/>
        <w:widowControl w:val="false"/>
        <w:ind w:left="437" w:right="15" w:hanging="437"/>
        <w:jc w:val="both"/>
        <w:rPr>
          <w:sz w:val="20"/>
          <w:szCs w:val="20"/>
          <w:lang w:val="de-DE"/>
        </w:rPr>
      </w:pPr>
      <w:r>
        <w:rPr>
          <w:sz w:val="20"/>
          <w:szCs w:val="20"/>
          <w:lang w:val="de-DE"/>
        </w:rPr>
        <w:tab/>
      </w:r>
      <w:r>
        <w:rPr>
          <w:sz w:val="20"/>
          <w:szCs w:val="20"/>
          <w:lang w:val="de-DE"/>
        </w:rPr>
        <w:t>iii. Ploti - Mtiririko wa matukio katika hadithi.</w:t>
      </w:r>
    </w:p>
    <w:p>
      <w:pPr>
        <w:pStyle w:val="style0"/>
        <w:widowControl w:val="false"/>
        <w:ind w:left="437" w:right="15" w:hanging="437"/>
        <w:jc w:val="both"/>
        <w:rPr>
          <w:sz w:val="20"/>
          <w:szCs w:val="20"/>
          <w:lang w:val="de-DE"/>
        </w:rPr>
      </w:pPr>
      <w:r>
        <w:rPr>
          <w:sz w:val="20"/>
          <w:szCs w:val="20"/>
          <w:lang w:val="de-DE"/>
        </w:rPr>
        <w:tab/>
      </w:r>
      <w:r>
        <w:rPr>
          <w:sz w:val="20"/>
          <w:szCs w:val="20"/>
          <w:lang w:val="de-DE"/>
        </w:rPr>
        <w:t>iv. Mandhari - Haya ni mazingira ya wakati, hali, au kimaeneo ambayo yaweza kuwa ya kuogofya.</w:t>
      </w:r>
    </w:p>
    <w:p>
      <w:pPr>
        <w:pStyle w:val="style0"/>
        <w:widowControl w:val="false"/>
        <w:ind w:left="437" w:right="15" w:hanging="437"/>
        <w:jc w:val="both"/>
        <w:rPr>
          <w:sz w:val="20"/>
          <w:szCs w:val="20"/>
          <w:lang w:val="de-DE"/>
        </w:rPr>
      </w:pPr>
      <w:r>
        <w:rPr>
          <w:sz w:val="20"/>
          <w:szCs w:val="20"/>
          <w:lang w:val="de-DE"/>
        </w:rPr>
        <w:tab/>
      </w:r>
      <w:r>
        <w:rPr>
          <w:sz w:val="20"/>
          <w:szCs w:val="20"/>
          <w:lang w:val="de-DE"/>
        </w:rPr>
        <w:t>v. Wahusika - Ni viumbe wanaoshiriki katika hadithi ambao wanaweza kuwa binadamu, mtu, wanyama.</w:t>
      </w:r>
    </w:p>
    <w:p>
      <w:pPr>
        <w:pStyle w:val="style0"/>
        <w:widowControl w:val="false"/>
        <w:ind w:left="437" w:right="15" w:hanging="437"/>
        <w:jc w:val="both"/>
        <w:rPr>
          <w:sz w:val="20"/>
          <w:szCs w:val="20"/>
          <w:lang w:val="de-DE"/>
        </w:rPr>
      </w:pPr>
      <w:r>
        <w:rPr>
          <w:sz w:val="20"/>
          <w:szCs w:val="20"/>
          <w:lang w:val="de-DE"/>
        </w:rPr>
        <w:tab/>
      </w:r>
      <w:r>
        <w:rPr>
          <w:sz w:val="20"/>
          <w:szCs w:val="20"/>
          <w:lang w:val="de-DE"/>
        </w:rPr>
        <w:t>vi. Muundo - Hadithi huwa na muundo maalum wa ufunguzi , mwili na hitimisho.</w:t>
      </w:r>
    </w:p>
    <w:p>
      <w:pPr>
        <w:pStyle w:val="style0"/>
        <w:widowControl w:val="false"/>
        <w:ind w:left="437" w:right="15" w:hanging="437"/>
        <w:jc w:val="both"/>
        <w:rPr>
          <w:sz w:val="20"/>
          <w:szCs w:val="20"/>
          <w:lang w:val="de-DE"/>
        </w:rPr>
      </w:pPr>
      <w:r>
        <w:rPr>
          <w:sz w:val="20"/>
          <w:szCs w:val="20"/>
          <w:lang w:val="de-DE"/>
        </w:rPr>
        <w:tab/>
      </w:r>
      <w:r>
        <w:rPr>
          <w:sz w:val="20"/>
          <w:szCs w:val="20"/>
          <w:lang w:val="de-DE"/>
        </w:rPr>
        <w:t>vii. Lugha - Hadithi hutumia lugha ya moja kwa moja ingawa huweza kuwa na tamathali kama methali, tashbihi, jazanda nk.</w:t>
      </w:r>
    </w:p>
    <w:p>
      <w:pPr>
        <w:pStyle w:val="style0"/>
        <w:widowControl w:val="false"/>
        <w:ind w:left="437" w:right="15" w:hanging="437"/>
        <w:jc w:val="both"/>
        <w:rPr>
          <w:sz w:val="20"/>
          <w:szCs w:val="20"/>
        </w:rPr>
      </w:pPr>
      <w:r>
        <w:rPr>
          <w:sz w:val="20"/>
          <w:szCs w:val="20"/>
          <w:lang w:val="de-DE"/>
        </w:rPr>
        <w:tab/>
      </w:r>
      <w:r>
        <w:rPr>
          <w:sz w:val="20"/>
          <w:szCs w:val="20"/>
          <w:lang w:val="de-DE"/>
        </w:rPr>
        <w:t>Viii. Funzo - hadithi hutoa funzo Fulani la kimaadili kama wizi haufai au wajanja hatimaye huangamia.</w:t>
      </w:r>
      <w:r>
        <w:rPr>
          <w:sz w:val="20"/>
          <w:szCs w:val="20"/>
          <w:lang w:val="de-DE"/>
        </w:rPr>
        <w:t xml:space="preserve"> </w:t>
      </w:r>
      <w:r>
        <w:rPr>
          <w:sz w:val="20"/>
          <w:szCs w:val="20"/>
        </w:rPr>
        <w:t>(Zozote 6 ×1 = 6)</w:t>
      </w:r>
    </w:p>
    <w:p>
      <w:pPr>
        <w:pStyle w:val="style0"/>
        <w:widowControl w:val="false"/>
        <w:ind w:left="180" w:right="15" w:hanging="180"/>
        <w:jc w:val="both"/>
        <w:rPr>
          <w:b/>
          <w:bCs/>
          <w:sz w:val="20"/>
          <w:szCs w:val="20"/>
        </w:rPr>
      </w:pPr>
      <w:r>
        <w:rPr>
          <w:sz w:val="20"/>
          <w:szCs w:val="20"/>
        </w:rPr>
        <w:tab/>
      </w:r>
      <w:r>
        <w:rPr>
          <w:b/>
          <w:bCs/>
          <w:sz w:val="20"/>
          <w:szCs w:val="20"/>
        </w:rPr>
        <w:t>c. Sifa za vitanza ndimi.</w:t>
      </w:r>
    </w:p>
    <w:p>
      <w:pPr>
        <w:pStyle w:val="style0"/>
        <w:widowControl w:val="false"/>
        <w:ind w:left="437" w:right="15" w:hanging="437"/>
        <w:jc w:val="both"/>
        <w:rPr>
          <w:sz w:val="20"/>
          <w:szCs w:val="20"/>
        </w:rPr>
      </w:pPr>
      <w:r>
        <w:rPr>
          <w:b/>
          <w:bCs/>
          <w:sz w:val="20"/>
          <w:szCs w:val="20"/>
        </w:rPr>
        <w:tab/>
      </w:r>
      <w:r>
        <w:rPr>
          <w:b/>
          <w:bCs/>
          <w:sz w:val="20"/>
          <w:szCs w:val="20"/>
        </w:rPr>
        <w:t xml:space="preserve">i. </w:t>
      </w:r>
      <w:r>
        <w:rPr>
          <w:sz w:val="20"/>
          <w:szCs w:val="20"/>
        </w:rPr>
        <w:t>Hutamkwa kwa kasi</w:t>
      </w:r>
    </w:p>
    <w:p>
      <w:pPr>
        <w:pStyle w:val="style0"/>
        <w:widowControl w:val="false"/>
        <w:ind w:left="437" w:right="15" w:hanging="437"/>
        <w:jc w:val="both"/>
        <w:rPr>
          <w:sz w:val="20"/>
          <w:szCs w:val="20"/>
        </w:rPr>
      </w:pPr>
      <w:r>
        <w:rPr>
          <w:sz w:val="20"/>
          <w:szCs w:val="20"/>
        </w:rPr>
        <w:tab/>
      </w:r>
      <w:r>
        <w:rPr>
          <w:sz w:val="20"/>
          <w:szCs w:val="20"/>
        </w:rPr>
        <w:t>ii. Sauti hukaribiana kimatamshi.</w:t>
      </w:r>
    </w:p>
    <w:p>
      <w:pPr>
        <w:pStyle w:val="style0"/>
        <w:widowControl w:val="false"/>
        <w:ind w:left="437" w:right="15" w:hanging="437"/>
        <w:jc w:val="both"/>
        <w:rPr>
          <w:sz w:val="20"/>
          <w:szCs w:val="20"/>
          <w:lang w:val="fr-FR"/>
        </w:rPr>
      </w:pPr>
      <w:r>
        <w:rPr>
          <w:sz w:val="20"/>
          <w:szCs w:val="20"/>
        </w:rPr>
        <w:tab/>
      </w:r>
      <w:r>
        <w:rPr>
          <w:sz w:val="20"/>
          <w:szCs w:val="20"/>
          <w:lang w:val="fr-FR"/>
        </w:rPr>
        <w:t>iii. Kuna uradidi/ takr</w:t>
      </w:r>
      <w:r>
        <w:rPr>
          <w:sz w:val="20"/>
          <w:szCs w:val="20"/>
          <w:lang w:val="fr-FR"/>
        </w:rPr>
        <w:t xml:space="preserve">iri ya maneno au sauti Fulani. </w:t>
      </w:r>
    </w:p>
    <w:p>
      <w:pPr>
        <w:pStyle w:val="style0"/>
        <w:widowControl w:val="false"/>
        <w:ind w:left="180" w:right="15" w:hanging="180"/>
        <w:jc w:val="both"/>
        <w:rPr>
          <w:b/>
          <w:bCs/>
          <w:sz w:val="20"/>
          <w:szCs w:val="20"/>
          <w:lang w:val="fr-FR"/>
        </w:rPr>
      </w:pPr>
      <w:r>
        <w:rPr>
          <w:b/>
          <w:bCs/>
          <w:sz w:val="20"/>
          <w:szCs w:val="20"/>
          <w:lang w:val="fr-FR"/>
        </w:rPr>
        <w:tab/>
      </w:r>
      <w:r>
        <w:rPr>
          <w:b/>
          <w:bCs/>
          <w:sz w:val="20"/>
          <w:szCs w:val="20"/>
          <w:lang w:val="fr-FR"/>
        </w:rPr>
        <w:t>d.</w:t>
      </w:r>
    </w:p>
    <w:p>
      <w:pPr>
        <w:pStyle w:val="style0"/>
        <w:widowControl w:val="false"/>
        <w:ind w:left="437" w:right="15" w:hanging="437"/>
        <w:jc w:val="both"/>
        <w:rPr>
          <w:sz w:val="20"/>
          <w:szCs w:val="20"/>
          <w:lang w:val="fr-FR"/>
        </w:rPr>
      </w:pPr>
      <w:r>
        <w:rPr>
          <w:sz w:val="20"/>
          <w:szCs w:val="20"/>
          <w:lang w:val="fr-FR"/>
        </w:rPr>
        <w:tab/>
      </w:r>
      <w:r>
        <w:rPr>
          <w:sz w:val="20"/>
          <w:szCs w:val="20"/>
          <w:lang w:val="fr-FR"/>
        </w:rPr>
        <w:t>i. Fanani</w:t>
      </w:r>
    </w:p>
    <w:p>
      <w:pPr>
        <w:pStyle w:val="style0"/>
        <w:widowControl w:val="false"/>
        <w:ind w:left="437" w:right="15" w:hanging="437"/>
        <w:jc w:val="both"/>
        <w:rPr>
          <w:sz w:val="20"/>
          <w:szCs w:val="20"/>
          <w:lang w:val="fr-FR"/>
        </w:rPr>
      </w:pPr>
      <w:r>
        <w:rPr>
          <w:sz w:val="20"/>
          <w:szCs w:val="20"/>
          <w:lang w:val="fr-FR"/>
        </w:rPr>
        <w:tab/>
      </w:r>
      <w:r>
        <w:rPr>
          <w:sz w:val="20"/>
          <w:szCs w:val="20"/>
          <w:lang w:val="fr-FR"/>
        </w:rPr>
        <w:t>ii. Jagina</w:t>
      </w:r>
    </w:p>
    <w:p>
      <w:pPr>
        <w:pStyle w:val="style0"/>
        <w:widowControl w:val="false"/>
        <w:ind w:left="437" w:right="15" w:hanging="437"/>
        <w:jc w:val="both"/>
        <w:rPr>
          <w:sz w:val="20"/>
          <w:szCs w:val="20"/>
          <w:lang w:val="fr-FR"/>
        </w:rPr>
      </w:pPr>
      <w:r>
        <w:rPr>
          <w:sz w:val="20"/>
          <w:szCs w:val="20"/>
          <w:lang w:val="fr-FR"/>
        </w:rPr>
        <w:tab/>
      </w:r>
      <w:r>
        <w:rPr>
          <w:sz w:val="20"/>
          <w:szCs w:val="20"/>
          <w:lang w:val="fr-FR"/>
        </w:rPr>
        <w:t>iii. Miviga</w:t>
      </w:r>
    </w:p>
    <w:p>
      <w:pPr>
        <w:pStyle w:val="style0"/>
        <w:widowControl w:val="false"/>
        <w:ind w:left="437" w:right="15" w:hanging="437"/>
        <w:jc w:val="both"/>
        <w:rPr>
          <w:sz w:val="20"/>
          <w:szCs w:val="20"/>
          <w:lang w:val="fr-FR"/>
        </w:rPr>
      </w:pPr>
      <w:r>
        <w:rPr>
          <w:sz w:val="20"/>
          <w:szCs w:val="20"/>
          <w:lang w:val="fr-FR"/>
        </w:rPr>
        <w:tab/>
      </w:r>
      <w:r>
        <w:rPr>
          <w:sz w:val="20"/>
          <w:szCs w:val="20"/>
          <w:lang w:val="fr-FR"/>
        </w:rPr>
        <w:t>iv. Maleba</w:t>
      </w:r>
    </w:p>
    <w:p>
      <w:pPr>
        <w:pStyle w:val="style0"/>
        <w:widowControl w:val="false"/>
        <w:ind w:left="437" w:right="15" w:hanging="437"/>
        <w:jc w:val="both"/>
        <w:rPr>
          <w:sz w:val="20"/>
          <w:szCs w:val="20"/>
          <w:lang w:val="fr-FR"/>
        </w:rPr>
      </w:pPr>
      <w:r>
        <w:rPr>
          <w:sz w:val="20"/>
          <w:szCs w:val="20"/>
          <w:lang w:val="fr-FR"/>
        </w:rPr>
        <w:tab/>
      </w:r>
      <w:r>
        <w:rPr>
          <w:sz w:val="20"/>
          <w:szCs w:val="20"/>
          <w:lang w:val="fr-FR"/>
        </w:rPr>
        <w:t>v. Ufaraguzi</w:t>
      </w:r>
    </w:p>
    <w:p>
      <w:pPr>
        <w:pStyle w:val="style0"/>
        <w:widowControl w:val="false"/>
        <w:ind w:left="437" w:right="15" w:hanging="437"/>
        <w:jc w:val="both"/>
        <w:rPr>
          <w:sz w:val="20"/>
          <w:szCs w:val="20"/>
          <w:lang w:val="fr-FR"/>
        </w:rPr>
      </w:pPr>
      <w:r>
        <w:rPr>
          <w:sz w:val="20"/>
          <w:szCs w:val="20"/>
          <w:lang w:val="fr-FR"/>
        </w:rPr>
        <w:tab/>
      </w:r>
      <w:r>
        <w:rPr>
          <w:sz w:val="20"/>
          <w:szCs w:val="20"/>
          <w:lang w:val="fr-FR"/>
        </w:rPr>
        <w:t>vi. H</w:t>
      </w:r>
      <w:r>
        <w:rPr>
          <w:sz w:val="20"/>
          <w:szCs w:val="20"/>
          <w:lang w:val="fr-FR"/>
        </w:rPr>
        <w:t>adhira hai.</w:t>
      </w:r>
    </w:p>
    <w:p>
      <w:pPr>
        <w:pStyle w:val="style0"/>
        <w:widowControl w:val="false"/>
        <w:ind w:left="437" w:right="15" w:hanging="437"/>
        <w:jc w:val="both"/>
        <w:rPr>
          <w:sz w:val="20"/>
          <w:szCs w:val="20"/>
          <w:lang w:val="fr-FR"/>
        </w:rPr>
      </w:pPr>
      <w:r>
        <w:rPr>
          <w:sz w:val="20"/>
          <w:szCs w:val="20"/>
          <w:lang w:val="fr-FR"/>
        </w:rPr>
        <w:t>7.</w:t>
      </w:r>
      <w:r>
        <w:rPr>
          <w:sz w:val="20"/>
          <w:szCs w:val="20"/>
          <w:lang w:val="fr-FR"/>
        </w:rPr>
        <w:t xml:space="preserve"> </w:t>
      </w:r>
      <w:r>
        <w:rPr>
          <w:sz w:val="20"/>
          <w:szCs w:val="20"/>
          <w:lang w:val="fr-FR"/>
        </w:rPr>
        <w:t xml:space="preserve"> </w:t>
      </w:r>
      <w:r>
        <w:rPr>
          <w:b/>
          <w:bCs/>
          <w:sz w:val="20"/>
          <w:szCs w:val="20"/>
          <w:lang w:val="fr-FR"/>
        </w:rPr>
        <w:t>Shairi</w:t>
      </w:r>
    </w:p>
    <w:p>
      <w:pPr>
        <w:pStyle w:val="style0"/>
        <w:widowControl w:val="false"/>
        <w:ind w:left="437" w:right="15" w:hanging="437"/>
        <w:jc w:val="both"/>
        <w:rPr>
          <w:sz w:val="20"/>
          <w:szCs w:val="20"/>
        </w:rPr>
      </w:pPr>
      <w:r>
        <w:rPr>
          <w:sz w:val="20"/>
          <w:szCs w:val="20"/>
        </w:rPr>
        <w:t>a. Maana ya kijuujuu.</w:t>
      </w:r>
    </w:p>
    <w:p>
      <w:pPr>
        <w:pStyle w:val="style0"/>
        <w:widowControl w:val="false"/>
        <w:ind w:left="437" w:right="15" w:hanging="437"/>
        <w:jc w:val="both"/>
        <w:rPr>
          <w:sz w:val="20"/>
          <w:szCs w:val="20"/>
        </w:rPr>
      </w:pPr>
      <w:r>
        <w:rPr>
          <w:sz w:val="20"/>
          <w:szCs w:val="20"/>
        </w:rPr>
        <w:tab/>
      </w:r>
      <w:r>
        <w:rPr>
          <w:sz w:val="20"/>
          <w:szCs w:val="20"/>
        </w:rPr>
        <w:t xml:space="preserve">i. Ni chai ya </w:t>
      </w:r>
      <w:r>
        <w:rPr>
          <w:b/>
          <w:bCs/>
          <w:sz w:val="20"/>
          <w:szCs w:val="20"/>
        </w:rPr>
        <w:t>jioni</w:t>
      </w:r>
    </w:p>
    <w:p>
      <w:pPr>
        <w:pStyle w:val="style0"/>
        <w:widowControl w:val="false"/>
        <w:ind w:left="437" w:right="15" w:hanging="437"/>
        <w:jc w:val="both"/>
        <w:rPr>
          <w:sz w:val="20"/>
          <w:szCs w:val="20"/>
        </w:rPr>
      </w:pPr>
      <w:r>
        <w:rPr>
          <w:b/>
          <w:bCs/>
          <w:sz w:val="20"/>
          <w:szCs w:val="20"/>
        </w:rPr>
        <w:tab/>
      </w:r>
      <w:r>
        <w:rPr>
          <w:b/>
          <w:bCs/>
          <w:sz w:val="20"/>
          <w:szCs w:val="20"/>
        </w:rPr>
        <w:t xml:space="preserve">ii. </w:t>
      </w:r>
      <w:r>
        <w:rPr>
          <w:sz w:val="20"/>
          <w:szCs w:val="20"/>
        </w:rPr>
        <w:t xml:space="preserve">Inanywewa na mume na mke huku wakiwatazama watoto wakicheza </w:t>
      </w:r>
      <w:r>
        <w:rPr>
          <w:b/>
          <w:bCs/>
          <w:sz w:val="20"/>
          <w:szCs w:val="20"/>
        </w:rPr>
        <w:t>bembea.</w:t>
      </w:r>
    </w:p>
    <w:p>
      <w:pPr>
        <w:pStyle w:val="style0"/>
        <w:widowControl w:val="false"/>
        <w:ind w:left="437" w:right="15" w:hanging="437"/>
        <w:jc w:val="both"/>
        <w:rPr>
          <w:sz w:val="20"/>
          <w:szCs w:val="20"/>
        </w:rPr>
      </w:pPr>
      <w:r>
        <w:rPr>
          <w:sz w:val="20"/>
          <w:szCs w:val="20"/>
        </w:rPr>
        <w:tab/>
      </w:r>
      <w:r>
        <w:rPr>
          <w:sz w:val="20"/>
          <w:szCs w:val="20"/>
        </w:rPr>
        <w:t xml:space="preserve">iii. </w:t>
      </w:r>
      <w:r>
        <w:rPr>
          <w:b/>
          <w:bCs/>
          <w:sz w:val="20"/>
          <w:szCs w:val="20"/>
        </w:rPr>
        <w:t>Chai</w:t>
      </w:r>
      <w:r>
        <w:rPr>
          <w:sz w:val="20"/>
          <w:szCs w:val="20"/>
        </w:rPr>
        <w:t xml:space="preserve"> inakaribia kumalizika.</w:t>
      </w:r>
    </w:p>
    <w:p>
      <w:pPr>
        <w:pStyle w:val="style0"/>
        <w:widowControl w:val="false"/>
        <w:ind w:left="437" w:right="15" w:hanging="437"/>
        <w:jc w:val="both"/>
        <w:rPr>
          <w:b/>
          <w:bCs/>
          <w:sz w:val="20"/>
          <w:szCs w:val="20"/>
        </w:rPr>
      </w:pPr>
      <w:r>
        <w:rPr>
          <w:sz w:val="20"/>
          <w:szCs w:val="20"/>
        </w:rPr>
        <w:tab/>
      </w:r>
      <w:r>
        <w:rPr>
          <w:sz w:val="20"/>
          <w:szCs w:val="20"/>
        </w:rPr>
        <w:t xml:space="preserve">iv. Mzungumzaji anamtaka mwenzake wahakikishe wameviacha vikombe vyao </w:t>
      </w:r>
      <w:r>
        <w:rPr>
          <w:b/>
          <w:bCs/>
          <w:sz w:val="20"/>
          <w:szCs w:val="20"/>
        </w:rPr>
        <w:t xml:space="preserve">safi. </w:t>
      </w:r>
    </w:p>
    <w:p>
      <w:pPr>
        <w:pStyle w:val="style0"/>
        <w:widowControl w:val="false"/>
        <w:ind w:left="437" w:right="15" w:hanging="437"/>
        <w:jc w:val="both"/>
        <w:rPr>
          <w:sz w:val="20"/>
          <w:szCs w:val="20"/>
        </w:rPr>
      </w:pPr>
      <w:r>
        <w:rPr>
          <w:b/>
          <w:bCs/>
          <w:sz w:val="20"/>
          <w:szCs w:val="20"/>
        </w:rPr>
        <w:tab/>
      </w:r>
      <w:r>
        <w:rPr>
          <w:b/>
          <w:bCs/>
          <w:sz w:val="20"/>
          <w:szCs w:val="20"/>
        </w:rPr>
        <w:tab/>
      </w:r>
      <w:r>
        <w:rPr>
          <w:b/>
          <w:bCs/>
          <w:sz w:val="20"/>
          <w:szCs w:val="20"/>
        </w:rPr>
        <w:tab/>
      </w:r>
      <w:r>
        <w:rPr>
          <w:b/>
          <w:bCs/>
          <w:sz w:val="20"/>
          <w:szCs w:val="20"/>
        </w:rPr>
        <w:t xml:space="preserve">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w:t>
      </w:r>
      <w:r>
        <w:rPr>
          <w:sz w:val="20"/>
          <w:szCs w:val="20"/>
        </w:rPr>
        <w:t>Hoja zozote 2×1 = 2)</w:t>
      </w:r>
    </w:p>
    <w:p>
      <w:pPr>
        <w:pStyle w:val="style0"/>
        <w:widowControl w:val="false"/>
        <w:ind w:left="437" w:right="15" w:hanging="437"/>
        <w:jc w:val="both"/>
        <w:rPr>
          <w:b/>
          <w:bCs/>
          <w:sz w:val="20"/>
          <w:szCs w:val="20"/>
        </w:rPr>
      </w:pPr>
      <w:r>
        <w:rPr>
          <w:b/>
          <w:bCs/>
          <w:sz w:val="20"/>
          <w:szCs w:val="20"/>
        </w:rPr>
        <w:t>Maana ya kitamathali.</w:t>
      </w:r>
    </w:p>
    <w:p>
      <w:pPr>
        <w:pStyle w:val="style0"/>
        <w:widowControl w:val="false"/>
        <w:ind w:left="437" w:right="15" w:hanging="437"/>
        <w:jc w:val="both"/>
        <w:rPr>
          <w:sz w:val="20"/>
          <w:szCs w:val="20"/>
        </w:rPr>
      </w:pPr>
      <w:r>
        <w:rPr>
          <w:b/>
          <w:bCs/>
          <w:sz w:val="20"/>
          <w:szCs w:val="20"/>
        </w:rPr>
        <w:tab/>
      </w:r>
      <w:r>
        <w:rPr>
          <w:sz w:val="20"/>
          <w:szCs w:val="20"/>
        </w:rPr>
        <w:t>i. Shairi ni sitiari / jazanda / taswira / fumbo ya maisha yao ambayo yanakaribia kumalizika. Wameanza  kuzeeka.</w:t>
      </w:r>
    </w:p>
    <w:p>
      <w:pPr>
        <w:pStyle w:val="style0"/>
        <w:widowControl w:val="false"/>
        <w:ind w:left="437" w:right="15" w:hanging="437"/>
        <w:jc w:val="both"/>
        <w:rPr>
          <w:sz w:val="20"/>
          <w:szCs w:val="20"/>
        </w:rPr>
      </w:pPr>
      <w:r>
        <w:rPr>
          <w:sz w:val="20"/>
          <w:szCs w:val="20"/>
        </w:rPr>
        <w:tab/>
      </w:r>
      <w:r>
        <w:rPr>
          <w:sz w:val="20"/>
          <w:szCs w:val="20"/>
        </w:rPr>
        <w:t xml:space="preserve">ii. Bembea - Sitari ya maisha yao na ndoa/ safari yao ya maisha / chai ya jioni. (ushirika / uwepo wao </w:t>
      </w:r>
    </w:p>
    <w:p>
      <w:pPr>
        <w:pStyle w:val="style0"/>
        <w:widowControl w:val="false"/>
        <w:ind w:left="437" w:right="15" w:hanging="437"/>
        <w:jc w:val="both"/>
        <w:rPr>
          <w:sz w:val="20"/>
          <w:szCs w:val="20"/>
        </w:rPr>
      </w:pPr>
      <w:r>
        <w:rPr>
          <w:sz w:val="20"/>
          <w:szCs w:val="20"/>
        </w:rPr>
        <w:tab/>
      </w:r>
      <w:r>
        <w:rPr>
          <w:sz w:val="20"/>
          <w:szCs w:val="20"/>
        </w:rPr>
        <w:t xml:space="preserve"> katika siku za mwisho au maisha yanavyokaribia kuisha)</w:t>
      </w:r>
    </w:p>
    <w:p>
      <w:pPr>
        <w:pStyle w:val="style0"/>
        <w:widowControl w:val="false"/>
        <w:ind w:left="437" w:right="15" w:hanging="437"/>
        <w:jc w:val="both"/>
        <w:rPr>
          <w:sz w:val="20"/>
          <w:szCs w:val="20"/>
        </w:rPr>
      </w:pPr>
      <w:r>
        <w:rPr>
          <w:sz w:val="20"/>
          <w:szCs w:val="20"/>
        </w:rPr>
        <w:tab/>
      </w:r>
      <w:r>
        <w:rPr>
          <w:sz w:val="20"/>
          <w:szCs w:val="20"/>
        </w:rPr>
        <w:t>iii. Waliyopitia katika maisha yao ya ndoa - changamoto na furaha (kulikuwa na wakati nilipokudaka  ulipokaribia kuanguka)</w:t>
      </w:r>
    </w:p>
    <w:p>
      <w:pPr>
        <w:pStyle w:val="style0"/>
        <w:widowControl w:val="false"/>
        <w:ind w:left="437" w:right="15" w:hanging="437"/>
        <w:jc w:val="both"/>
        <w:rPr>
          <w:sz w:val="20"/>
          <w:szCs w:val="20"/>
        </w:rPr>
      </w:pPr>
      <w:r>
        <w:rPr>
          <w:sz w:val="20"/>
          <w:szCs w:val="20"/>
        </w:rPr>
        <w:tab/>
      </w:r>
      <w:r>
        <w:rPr>
          <w:sz w:val="20"/>
          <w:szCs w:val="20"/>
        </w:rPr>
        <w:t>iv. Maazimio ambayo hawakufikia - Sasa tukisubiri ndoto tusizoweza kuzitekeleza tena.</w:t>
      </w:r>
    </w:p>
    <w:p>
      <w:pPr>
        <w:pStyle w:val="style0"/>
        <w:widowControl w:val="false"/>
        <w:ind w:left="437" w:right="15" w:hanging="437"/>
        <w:jc w:val="both"/>
        <w:rPr>
          <w:sz w:val="20"/>
          <w:szCs w:val="20"/>
          <w:lang w:val="de-DE"/>
        </w:rPr>
      </w:pPr>
      <w:r>
        <w:rPr>
          <w:sz w:val="20"/>
          <w:szCs w:val="20"/>
        </w:rPr>
        <w:tab/>
      </w:r>
      <w:r>
        <w:rPr>
          <w:sz w:val="20"/>
          <w:szCs w:val="20"/>
          <w:lang w:val="de-DE"/>
        </w:rPr>
        <w:t>v. Mume au mke anamtaka wamalizie siku zilizobaki vyema.</w:t>
      </w:r>
    </w:p>
    <w:p>
      <w:pPr>
        <w:pStyle w:val="style0"/>
        <w:widowControl w:val="false"/>
        <w:ind w:left="437" w:right="15" w:hanging="437"/>
        <w:jc w:val="both"/>
        <w:rPr>
          <w:sz w:val="20"/>
          <w:szCs w:val="20"/>
          <w:lang w:val="de-DE"/>
        </w:rPr>
      </w:pPr>
      <w:r>
        <w:rPr>
          <w:sz w:val="20"/>
          <w:szCs w:val="20"/>
          <w:lang w:val="de-DE"/>
        </w:rPr>
        <w:tab/>
      </w:r>
      <w:r>
        <w:rPr>
          <w:sz w:val="20"/>
          <w:szCs w:val="20"/>
          <w:lang w:val="de-DE"/>
        </w:rPr>
        <w:t>vi. Anamkumbusha siku waliyokutana mara ya kwanza wakijaribu kujenga urafiki/ kuchumbiana.</w:t>
      </w:r>
    </w:p>
    <w:p>
      <w:pPr>
        <w:pStyle w:val="style0"/>
        <w:widowControl w:val="false"/>
        <w:ind w:left="437" w:right="15" w:hanging="437"/>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(Hoja zozote 2 × 1 = 2)</w:t>
      </w:r>
    </w:p>
    <w:p>
      <w:pPr>
        <w:pStyle w:val="style0"/>
        <w:widowControl w:val="false"/>
        <w:ind w:left="437" w:right="15" w:hanging="437"/>
        <w:jc w:val="both"/>
        <w:rPr>
          <w:b/>
          <w:bCs/>
          <w:sz w:val="20"/>
          <w:szCs w:val="20"/>
          <w:lang w:val="de-DE"/>
        </w:rPr>
      </w:pPr>
      <w:r>
        <w:rPr>
          <w:b/>
          <w:bCs/>
          <w:sz w:val="20"/>
          <w:szCs w:val="20"/>
          <w:lang w:val="de-DE"/>
        </w:rPr>
        <w:t>b.</w:t>
      </w:r>
      <w:r>
        <w:rPr>
          <w:b/>
          <w:bCs/>
          <w:sz w:val="20"/>
          <w:szCs w:val="20"/>
          <w:lang w:val="de-DE"/>
        </w:rPr>
        <w:t xml:space="preserve"> Matumizi ya vipengele.</w:t>
      </w:r>
    </w:p>
    <w:p>
      <w:pPr>
        <w:pStyle w:val="style0"/>
        <w:widowControl w:val="false"/>
        <w:ind w:left="270" w:right="15" w:hanging="437"/>
        <w:jc w:val="both"/>
        <w:rPr>
          <w:sz w:val="20"/>
          <w:szCs w:val="20"/>
          <w:lang w:val="de-DE"/>
        </w:rPr>
      </w:pPr>
      <w:r>
        <w:rPr>
          <w:b/>
          <w:bCs/>
          <w:sz w:val="20"/>
          <w:szCs w:val="20"/>
          <w:lang w:val="de-DE"/>
        </w:rPr>
        <w:tab/>
      </w:r>
      <w:r>
        <w:rPr>
          <w:b/>
          <w:bCs/>
          <w:sz w:val="20"/>
          <w:szCs w:val="20"/>
          <w:lang w:val="de-DE"/>
        </w:rPr>
        <w:t xml:space="preserve">i. </w:t>
      </w:r>
      <w:r>
        <w:rPr>
          <w:sz w:val="20"/>
          <w:szCs w:val="20"/>
          <w:lang w:val="de-DE"/>
        </w:rPr>
        <w:t xml:space="preserve">Usimulizi - nafsi neni inasimulia wakati walipokuwa wakicheza bembea / jinsi walivofurahia </w:t>
      </w:r>
    </w:p>
    <w:p>
      <w:pPr>
        <w:pStyle w:val="style0"/>
        <w:widowControl w:val="false"/>
        <w:ind w:left="437" w:right="15" w:hanging="437"/>
        <w:jc w:val="both"/>
        <w:rPr>
          <w:sz w:val="20"/>
          <w:szCs w:val="20"/>
          <w:lang w:val="de-DE"/>
        </w:rPr>
      </w:pPr>
      <w:r>
        <w:rPr>
          <w:sz w:val="20"/>
          <w:szCs w:val="20"/>
          <w:lang w:val="de-DE"/>
        </w:rPr>
        <w:tab/>
      </w:r>
      <w:r>
        <w:rPr>
          <w:sz w:val="20"/>
          <w:szCs w:val="20"/>
          <w:lang w:val="de-DE"/>
        </w:rPr>
        <w:t xml:space="preserve"> maisha pamoja kwa matumaini.</w:t>
      </w:r>
    </w:p>
    <w:p>
      <w:pPr>
        <w:pStyle w:val="style0"/>
        <w:widowControl w:val="false"/>
        <w:ind w:left="437" w:right="15" w:hanging="437"/>
        <w:jc w:val="both"/>
        <w:rPr>
          <w:sz w:val="20"/>
          <w:szCs w:val="20"/>
          <w:lang w:val="de-DE"/>
        </w:rPr>
      </w:pPr>
      <w:r>
        <w:rPr>
          <w:sz w:val="20"/>
          <w:szCs w:val="20"/>
          <w:lang w:val="de-DE"/>
        </w:rPr>
        <w:tab/>
      </w:r>
      <w:r>
        <w:rPr>
          <w:sz w:val="20"/>
          <w:szCs w:val="20"/>
          <w:lang w:val="de-DE"/>
        </w:rPr>
        <w:t xml:space="preserve"> - Wanasimulia siku walipokutana.</w:t>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(Hoja 1 × 2 = 2)</w:t>
      </w:r>
    </w:p>
    <w:p>
      <w:pPr>
        <w:pStyle w:val="style0"/>
        <w:widowControl w:val="false"/>
        <w:ind w:left="180" w:right="15" w:hanging="437"/>
        <w:jc w:val="both"/>
        <w:rPr>
          <w:sz w:val="20"/>
          <w:szCs w:val="20"/>
          <w:lang w:val="de-DE"/>
        </w:rPr>
      </w:pPr>
      <w:r>
        <w:rPr>
          <w:sz w:val="20"/>
          <w:szCs w:val="20"/>
          <w:lang w:val="de-DE"/>
        </w:rPr>
        <w:tab/>
      </w:r>
      <w:r>
        <w:rPr>
          <w:sz w:val="20"/>
          <w:szCs w:val="20"/>
          <w:lang w:val="de-DE"/>
        </w:rPr>
        <w:t>ii. Usambamba - Huu ni urudiaji wa muundo sawa / huo huo wa mishororo.</w:t>
      </w:r>
    </w:p>
    <w:p>
      <w:pPr>
        <w:pStyle w:val="style0"/>
        <w:widowControl w:val="false"/>
        <w:ind w:left="437" w:right="15" w:hanging="437"/>
        <w:jc w:val="both"/>
        <w:rPr>
          <w:sz w:val="20"/>
          <w:szCs w:val="20"/>
          <w:lang w:val="de-DE"/>
        </w:rPr>
      </w:pPr>
      <w:r>
        <w:rPr>
          <w:sz w:val="20"/>
          <w:szCs w:val="20"/>
          <w:lang w:val="de-DE"/>
        </w:rPr>
        <w:tab/>
      </w:r>
      <w:r>
        <w:rPr>
          <w:sz w:val="20"/>
          <w:szCs w:val="20"/>
          <w:lang w:val="de-DE"/>
        </w:rPr>
        <w:t xml:space="preserve"> - Kulikuwa na wakati ulinisukuma juu - kulikuwa na wakati nilikudaka.</w:t>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(Hoja 1 × 2 = 2)</w:t>
      </w:r>
    </w:p>
    <w:p>
      <w:pPr>
        <w:pStyle w:val="style0"/>
        <w:widowControl w:val="false"/>
        <w:ind w:left="180" w:right="15" w:hanging="180"/>
        <w:jc w:val="both"/>
        <w:rPr>
          <w:sz w:val="20"/>
          <w:szCs w:val="20"/>
          <w:lang w:val="de-DE"/>
        </w:rPr>
      </w:pPr>
      <w:r>
        <w:rPr>
          <w:sz w:val="20"/>
          <w:szCs w:val="20"/>
          <w:lang w:val="de-DE"/>
        </w:rPr>
        <w:tab/>
      </w:r>
      <w:r>
        <w:rPr>
          <w:sz w:val="20"/>
          <w:szCs w:val="20"/>
          <w:lang w:val="de-DE"/>
        </w:rPr>
        <w:t>iii. Taswira - pana picha ya watu wanaokunywa chai na watoto wanaochezea bembea.</w:t>
      </w:r>
    </w:p>
    <w:p>
      <w:pPr>
        <w:pStyle w:val="style0"/>
        <w:widowControl w:val="false"/>
        <w:ind w:left="437" w:right="15" w:hanging="437"/>
        <w:jc w:val="both"/>
        <w:rPr>
          <w:sz w:val="20"/>
          <w:szCs w:val="20"/>
          <w:lang w:val="de-DE"/>
        </w:rPr>
      </w:pPr>
      <w:r>
        <w:rPr>
          <w:sz w:val="20"/>
          <w:szCs w:val="20"/>
          <w:lang w:val="de-DE"/>
        </w:rPr>
        <w:t xml:space="preserve"> </w:t>
      </w:r>
      <w:r>
        <w:rPr>
          <w:sz w:val="20"/>
          <w:szCs w:val="20"/>
          <w:lang w:val="de-DE"/>
        </w:rPr>
        <w:tab/>
      </w:r>
      <w:r>
        <w:rPr>
          <w:sz w:val="20"/>
          <w:szCs w:val="20"/>
          <w:lang w:val="de-DE"/>
        </w:rPr>
        <w:t xml:space="preserve"> - Picha ya wenzi wa ndoa wenye furaha/ wenye ushirikiano / wanaongozana jikoni kupika.</w:t>
      </w:r>
    </w:p>
    <w:p>
      <w:pPr>
        <w:pStyle w:val="style0"/>
        <w:widowControl w:val="false"/>
        <w:ind w:left="437" w:right="15" w:hanging="437"/>
        <w:jc w:val="both"/>
        <w:rPr>
          <w:sz w:val="20"/>
          <w:szCs w:val="20"/>
          <w:lang w:val="de-DE"/>
        </w:rPr>
      </w:pPr>
      <w:r>
        <w:rPr>
          <w:sz w:val="20"/>
          <w:szCs w:val="20"/>
          <w:lang w:val="de-DE"/>
        </w:rPr>
        <w:tab/>
      </w:r>
      <w:r>
        <w:rPr>
          <w:sz w:val="20"/>
          <w:szCs w:val="20"/>
          <w:lang w:val="de-DE"/>
        </w:rPr>
        <w:t xml:space="preserve"> - Picha ya watu wakitafuta tawi kufungia bembea na mbwa akiwasubiri.</w:t>
      </w:r>
    </w:p>
    <w:p>
      <w:pPr>
        <w:pStyle w:val="style0"/>
        <w:widowControl w:val="false"/>
        <w:ind w:left="437" w:right="15" w:hanging="437"/>
        <w:jc w:val="both"/>
        <w:rPr>
          <w:sz w:val="20"/>
          <w:szCs w:val="20"/>
          <w:lang w:val="de-DE"/>
        </w:rPr>
      </w:pPr>
      <w:r>
        <w:rPr>
          <w:sz w:val="20"/>
          <w:szCs w:val="20"/>
          <w:lang w:val="de-DE"/>
        </w:rPr>
        <w:tab/>
      </w:r>
      <w:r>
        <w:rPr>
          <w:sz w:val="20"/>
          <w:szCs w:val="20"/>
          <w:lang w:val="de-DE"/>
        </w:rPr>
        <w:t xml:space="preserve"> - Picha ya nafsi neni / mshirika katika ndoa anayemwambia mwenzake (kwa masikitiko ) maisha yao  karibu yanafikia kikomo.</w:t>
      </w:r>
    </w:p>
    <w:p>
      <w:pPr>
        <w:pStyle w:val="style0"/>
        <w:widowControl w:val="false"/>
        <w:ind w:left="437" w:right="15" w:hanging="437"/>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(Hoja 2 × 1 = 2)</w:t>
      </w:r>
    </w:p>
    <w:p>
      <w:pPr>
        <w:pStyle w:val="style0"/>
        <w:widowControl w:val="false"/>
        <w:ind w:left="437" w:right="15" w:hanging="437"/>
        <w:jc w:val="both"/>
        <w:rPr>
          <w:sz w:val="20"/>
          <w:szCs w:val="20"/>
          <w:lang w:val="de-DE"/>
        </w:rPr>
      </w:pPr>
      <w:r>
        <w:rPr>
          <w:b/>
          <w:bCs/>
          <w:sz w:val="20"/>
          <w:szCs w:val="20"/>
          <w:lang w:val="de-DE"/>
        </w:rPr>
        <w:t>c.</w:t>
      </w:r>
      <w:r>
        <w:rPr>
          <w:b/>
          <w:bCs/>
          <w:sz w:val="20"/>
          <w:szCs w:val="20"/>
          <w:lang w:val="de-DE"/>
        </w:rPr>
        <w:t xml:space="preserve"> </w:t>
      </w:r>
      <w:r>
        <w:rPr>
          <w:sz w:val="20"/>
          <w:szCs w:val="20"/>
          <w:lang w:val="de-DE"/>
        </w:rPr>
        <w:t xml:space="preserve">Nafsi neni </w:t>
      </w:r>
      <w:r>
        <w:rPr>
          <w:b/>
          <w:bCs/>
          <w:sz w:val="20"/>
          <w:szCs w:val="20"/>
          <w:lang w:val="de-DE"/>
        </w:rPr>
        <w:t xml:space="preserve">ni mwenzi katika ndoa (mume na mke) </w:t>
      </w:r>
      <w:r>
        <w:rPr>
          <w:sz w:val="20"/>
          <w:szCs w:val="20"/>
          <w:lang w:val="de-DE"/>
        </w:rPr>
        <w:t>anasimulia walivyokutana, wanataja watoto wao.</w:t>
      </w:r>
    </w:p>
    <w:p>
      <w:pPr>
        <w:pStyle w:val="style0"/>
        <w:widowControl w:val="false"/>
        <w:ind w:left="437" w:right="15" w:hanging="437"/>
        <w:jc w:val="both"/>
        <w:rPr>
          <w:sz w:val="20"/>
          <w:szCs w:val="20"/>
          <w:lang w:val="de-DE"/>
        </w:rPr>
      </w:pPr>
      <w:r>
        <w:rPr>
          <w:sz w:val="20"/>
          <w:szCs w:val="20"/>
          <w:lang w:val="de-DE"/>
        </w:rPr>
        <w:tab/>
      </w:r>
      <w:r>
        <w:rPr>
          <w:sz w:val="20"/>
          <w:szCs w:val="20"/>
          <w:lang w:val="de-DE"/>
        </w:rPr>
        <w:tab/>
      </w:r>
      <w:r>
        <w:rPr>
          <w:sz w:val="20"/>
          <w:szCs w:val="20"/>
          <w:lang w:val="de-DE"/>
        </w:rPr>
        <w:t>(kutaja 1, maelezo 1)</w:t>
      </w:r>
    </w:p>
    <w:p>
      <w:pPr>
        <w:pStyle w:val="style0"/>
        <w:widowControl w:val="false"/>
        <w:ind w:left="437" w:right="15" w:hanging="437"/>
        <w:jc w:val="both"/>
        <w:rPr>
          <w:sz w:val="20"/>
          <w:szCs w:val="20"/>
          <w:lang w:val="de-DE"/>
        </w:rPr>
      </w:pPr>
      <w:r>
        <w:rPr>
          <w:sz w:val="20"/>
          <w:szCs w:val="20"/>
          <w:lang w:val="de-DE"/>
        </w:rPr>
        <w:t>d.</w:t>
      </w:r>
      <w:r>
        <w:rPr>
          <w:sz w:val="20"/>
          <w:szCs w:val="20"/>
          <w:lang w:val="de-DE"/>
        </w:rPr>
        <w:t xml:space="preserve"> </w:t>
      </w:r>
      <w:r>
        <w:rPr>
          <w:b/>
          <w:bCs/>
          <w:sz w:val="20"/>
          <w:szCs w:val="20"/>
          <w:lang w:val="de-DE"/>
        </w:rPr>
        <w:t xml:space="preserve">Toni </w:t>
      </w:r>
      <w:r>
        <w:rPr>
          <w:sz w:val="20"/>
          <w:szCs w:val="20"/>
          <w:lang w:val="de-DE"/>
        </w:rPr>
        <w:t xml:space="preserve">ya mchanganyiko wa </w:t>
      </w:r>
      <w:r>
        <w:rPr>
          <w:b/>
          <w:bCs/>
          <w:sz w:val="20"/>
          <w:szCs w:val="20"/>
          <w:lang w:val="de-DE"/>
        </w:rPr>
        <w:t xml:space="preserve">furaha, </w:t>
      </w:r>
      <w:r>
        <w:rPr>
          <w:sz w:val="20"/>
          <w:szCs w:val="20"/>
          <w:lang w:val="de-DE"/>
        </w:rPr>
        <w:t>matumaini, masikitiko au huzuni.</w:t>
      </w:r>
    </w:p>
    <w:p>
      <w:pPr>
        <w:pStyle w:val="style0"/>
        <w:widowControl w:val="false"/>
        <w:ind w:left="437" w:right="15" w:hanging="437"/>
        <w:jc w:val="both"/>
        <w:rPr>
          <w:b/>
          <w:bCs/>
          <w:sz w:val="20"/>
          <w:szCs w:val="20"/>
          <w:lang w:val="de-DE"/>
        </w:rPr>
      </w:pPr>
      <w:r>
        <w:rPr>
          <w:sz w:val="20"/>
          <w:szCs w:val="20"/>
          <w:lang w:val="de-DE"/>
        </w:rPr>
        <w:tab/>
      </w:r>
      <w:r>
        <w:rPr>
          <w:b/>
          <w:bCs/>
          <w:sz w:val="20"/>
          <w:szCs w:val="20"/>
          <w:lang w:val="de-DE"/>
        </w:rPr>
        <w:t>Maelezo</w:t>
      </w:r>
    </w:p>
    <w:p>
      <w:pPr>
        <w:pStyle w:val="style0"/>
        <w:widowControl w:val="false"/>
        <w:ind w:left="437" w:right="15" w:hanging="437"/>
        <w:jc w:val="both"/>
        <w:rPr>
          <w:sz w:val="20"/>
          <w:szCs w:val="20"/>
          <w:lang w:val="de-DE"/>
        </w:rPr>
      </w:pPr>
      <w:r>
        <w:rPr>
          <w:b/>
          <w:bCs/>
          <w:sz w:val="20"/>
          <w:szCs w:val="20"/>
          <w:lang w:val="de-DE"/>
        </w:rPr>
        <w:tab/>
      </w:r>
      <w:r>
        <w:rPr>
          <w:sz w:val="20"/>
          <w:szCs w:val="20"/>
          <w:lang w:val="de-DE"/>
        </w:rPr>
        <w:t>i. Mzungumzaji anasimulia maisha yao ya furaha ; kucheza bembea, kupika pamoja…</w:t>
      </w:r>
    </w:p>
    <w:p>
      <w:pPr>
        <w:pStyle w:val="style0"/>
        <w:widowControl w:val="false"/>
        <w:ind w:left="437" w:right="15" w:hanging="437"/>
        <w:jc w:val="both"/>
        <w:rPr>
          <w:sz w:val="20"/>
          <w:szCs w:val="20"/>
          <w:lang w:val="de-DE"/>
        </w:rPr>
      </w:pPr>
      <w:r>
        <w:rPr>
          <w:sz w:val="20"/>
          <w:szCs w:val="20"/>
          <w:lang w:val="de-DE"/>
        </w:rPr>
        <w:tab/>
      </w:r>
      <w:r>
        <w:rPr>
          <w:sz w:val="20"/>
          <w:szCs w:val="20"/>
          <w:lang w:val="de-DE"/>
        </w:rPr>
        <w:t xml:space="preserve">ii. Hata hivyo anaonyesha haya karibu yatafikia </w:t>
      </w:r>
      <w:r>
        <w:rPr>
          <w:b/>
          <w:bCs/>
          <w:sz w:val="20"/>
          <w:szCs w:val="20"/>
          <w:lang w:val="de-DE"/>
        </w:rPr>
        <w:t>kikomo</w:t>
      </w:r>
      <w:r>
        <w:rPr>
          <w:sz w:val="20"/>
          <w:szCs w:val="20"/>
          <w:lang w:val="de-DE"/>
        </w:rPr>
        <w:t>, anasema wamalizie chai yao ya jioni.</w:t>
      </w:r>
    </w:p>
    <w:p>
      <w:pPr>
        <w:pStyle w:val="style0"/>
        <w:widowControl w:val="false"/>
        <w:ind w:left="437" w:right="15" w:hanging="437"/>
        <w:jc w:val="both"/>
        <w:rPr>
          <w:sz w:val="20"/>
          <w:szCs w:val="20"/>
          <w:lang w:val="de-DE"/>
        </w:rPr>
      </w:pPr>
      <w:r>
        <w:rPr>
          <w:sz w:val="20"/>
          <w:szCs w:val="20"/>
          <w:lang w:val="de-DE"/>
        </w:rPr>
        <w:tab/>
      </w:r>
      <w:r>
        <w:rPr>
          <w:sz w:val="20"/>
          <w:szCs w:val="20"/>
          <w:lang w:val="de-DE"/>
        </w:rPr>
        <w:t xml:space="preserve">iii. Kuna maazimio yasiyofikiwa - anasema wanasubiri </w:t>
      </w:r>
      <w:r>
        <w:rPr>
          <w:b/>
          <w:bCs/>
          <w:sz w:val="20"/>
          <w:szCs w:val="20"/>
          <w:lang w:val="de-DE"/>
        </w:rPr>
        <w:t xml:space="preserve">ndoto </w:t>
      </w:r>
      <w:r>
        <w:rPr>
          <w:sz w:val="20"/>
          <w:szCs w:val="20"/>
          <w:lang w:val="de-DE"/>
        </w:rPr>
        <w:t>wasizoweza kuzitekeleza tena.</w:t>
      </w:r>
    </w:p>
    <w:p>
      <w:pPr>
        <w:pStyle w:val="style0"/>
        <w:widowControl w:val="false"/>
        <w:ind w:left="437" w:right="15" w:hanging="437"/>
        <w:jc w:val="both"/>
        <w:rPr>
          <w:b/>
          <w:bCs/>
          <w:sz w:val="20"/>
          <w:szCs w:val="20"/>
          <w:lang w:val="de-DE"/>
        </w:rPr>
      </w:pPr>
      <w:r>
        <w:rPr>
          <w:sz w:val="20"/>
          <w:szCs w:val="20"/>
          <w:lang w:val="de-DE"/>
        </w:rPr>
        <w:tab/>
      </w:r>
      <w:r>
        <w:rPr>
          <w:sz w:val="20"/>
          <w:szCs w:val="20"/>
          <w:lang w:val="de-DE"/>
        </w:rPr>
        <w:t xml:space="preserve">iv. Anakumbuka kwa furaha na masikitiko siku yao ya kwanza </w:t>
      </w:r>
      <w:r>
        <w:rPr>
          <w:b/>
          <w:bCs/>
          <w:sz w:val="20"/>
          <w:szCs w:val="20"/>
          <w:lang w:val="de-DE"/>
        </w:rPr>
        <w:t>kukutana.</w:t>
      </w:r>
    </w:p>
    <w:p>
      <w:pPr>
        <w:pStyle w:val="style0"/>
        <w:widowControl w:val="false"/>
        <w:ind w:left="437" w:right="15" w:hanging="437"/>
        <w:jc w:val="both"/>
        <w:rPr>
          <w:sz w:val="20"/>
          <w:szCs w:val="20"/>
          <w:lang w:val="de-DE"/>
        </w:rPr>
      </w:pPr>
      <w:r>
        <w:rPr>
          <w:b/>
          <w:bCs/>
          <w:sz w:val="20"/>
          <w:szCs w:val="20"/>
          <w:lang w:val="de-DE"/>
        </w:rPr>
        <w:tab/>
      </w:r>
      <w:r>
        <w:rPr>
          <w:b/>
          <w:bCs/>
          <w:sz w:val="20"/>
          <w:szCs w:val="20"/>
          <w:lang w:val="de-DE"/>
        </w:rPr>
        <w:t xml:space="preserve">v. </w:t>
      </w:r>
      <w:r>
        <w:rPr>
          <w:sz w:val="20"/>
          <w:szCs w:val="20"/>
          <w:lang w:val="de-DE"/>
        </w:rPr>
        <w:t>Ana matumaini ya kumalizia machicha / masalio ya chai yao (kut</w:t>
      </w:r>
      <w:r>
        <w:rPr>
          <w:sz w:val="20"/>
          <w:szCs w:val="20"/>
          <w:lang w:val="de-DE"/>
        </w:rPr>
        <w:t>aja ; alama ; maelezo, alama 1)</w:t>
      </w:r>
    </w:p>
    <w:p>
      <w:pPr>
        <w:pStyle w:val="style0"/>
        <w:widowControl w:val="false"/>
        <w:ind w:left="437" w:right="15" w:hanging="437"/>
        <w:jc w:val="both"/>
        <w:rPr>
          <w:sz w:val="20"/>
          <w:szCs w:val="20"/>
          <w:lang w:val="de-DE"/>
        </w:rPr>
      </w:pPr>
      <w:r>
        <w:rPr>
          <w:sz w:val="20"/>
          <w:szCs w:val="20"/>
          <w:lang w:val="de-DE"/>
        </w:rPr>
        <w:t>e.</w:t>
      </w:r>
      <w:r>
        <w:rPr>
          <w:sz w:val="20"/>
          <w:szCs w:val="20"/>
          <w:lang w:val="de-DE"/>
        </w:rPr>
        <w:t xml:space="preserve"> </w:t>
      </w:r>
      <w:r>
        <w:rPr>
          <w:sz w:val="20"/>
          <w:szCs w:val="20"/>
          <w:lang w:val="de-DE"/>
        </w:rPr>
        <w:t>Maana ya “Tuhakikishe vikombe vyetu ni safi”</w:t>
      </w:r>
    </w:p>
    <w:p>
      <w:pPr>
        <w:pStyle w:val="style0"/>
        <w:widowControl w:val="false"/>
        <w:ind w:left="437" w:right="15" w:hanging="437"/>
        <w:jc w:val="both"/>
        <w:rPr>
          <w:sz w:val="20"/>
          <w:szCs w:val="20"/>
          <w:lang w:val="de-DE"/>
        </w:rPr>
      </w:pPr>
      <w:r>
        <w:rPr>
          <w:sz w:val="20"/>
          <w:szCs w:val="20"/>
          <w:lang w:val="de-DE"/>
        </w:rPr>
        <w:tab/>
      </w:r>
      <w:r>
        <w:rPr>
          <w:sz w:val="20"/>
          <w:szCs w:val="20"/>
          <w:lang w:val="de-DE"/>
        </w:rPr>
        <w:t>i. Kutenda mema.</w:t>
      </w:r>
    </w:p>
    <w:p>
      <w:pPr>
        <w:pStyle w:val="style0"/>
        <w:widowControl w:val="false"/>
        <w:ind w:left="437" w:right="15" w:hanging="437"/>
        <w:jc w:val="both"/>
        <w:rPr>
          <w:sz w:val="20"/>
          <w:szCs w:val="20"/>
          <w:lang w:val="de-DE"/>
        </w:rPr>
      </w:pPr>
      <w:r>
        <w:rPr>
          <w:sz w:val="20"/>
          <w:szCs w:val="20"/>
          <w:lang w:val="de-DE"/>
        </w:rPr>
        <w:tab/>
      </w:r>
      <w:r>
        <w:rPr>
          <w:sz w:val="20"/>
          <w:szCs w:val="20"/>
          <w:lang w:val="de-DE"/>
        </w:rPr>
        <w:t>ii. Kurekebisha yaliyo kombo katika maisha yao/ uhusiano wao na wanajamii wenzao uwe wa kuridhisha.</w:t>
      </w:r>
    </w:p>
    <w:p>
      <w:pPr>
        <w:pStyle w:val="style0"/>
        <w:widowControl w:val="false"/>
        <w:ind w:left="437" w:right="15" w:hanging="437"/>
        <w:jc w:val="both"/>
        <w:rPr>
          <w:sz w:val="20"/>
          <w:szCs w:val="20"/>
          <w:lang w:val="de-DE"/>
        </w:rPr>
      </w:pPr>
      <w:r>
        <w:rPr>
          <w:sz w:val="20"/>
          <w:szCs w:val="20"/>
          <w:lang w:val="de-DE"/>
        </w:rPr>
        <w:tab/>
      </w:r>
      <w:r>
        <w:rPr>
          <w:sz w:val="20"/>
          <w:szCs w:val="20"/>
          <w:lang w:val="de-DE"/>
        </w:rPr>
        <w:t>iii. Kukamilisha / kutimiza walivyo azimia kutimiza.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(Hoja 1 × 2 = 2)</w:t>
      </w:r>
    </w:p>
    <w:p>
      <w:pPr>
        <w:pStyle w:val="style0"/>
        <w:widowControl w:val="false"/>
        <w:ind w:left="437" w:right="15" w:hanging="437"/>
        <w:jc w:val="both"/>
        <w:rPr>
          <w:sz w:val="20"/>
          <w:szCs w:val="20"/>
          <w:lang w:val="de-DE"/>
        </w:rPr>
      </w:pPr>
      <w:r>
        <w:rPr>
          <w:sz w:val="20"/>
          <w:szCs w:val="20"/>
          <w:lang w:val="de-DE"/>
        </w:rPr>
        <w:t>f. Muundo</w:t>
      </w:r>
    </w:p>
    <w:p>
      <w:pPr>
        <w:pStyle w:val="style0"/>
        <w:widowControl w:val="false"/>
        <w:ind w:left="437" w:right="15" w:hanging="437"/>
        <w:jc w:val="both"/>
        <w:rPr>
          <w:sz w:val="20"/>
          <w:szCs w:val="20"/>
          <w:lang w:val="de-DE"/>
        </w:rPr>
      </w:pPr>
      <w:r>
        <w:rPr>
          <w:sz w:val="20"/>
          <w:szCs w:val="20"/>
          <w:lang w:val="de-DE"/>
        </w:rPr>
        <w:tab/>
      </w:r>
      <w:r>
        <w:rPr>
          <w:sz w:val="20"/>
          <w:szCs w:val="20"/>
          <w:lang w:val="de-DE"/>
        </w:rPr>
        <w:t>i. Lina beti sita.</w:t>
      </w:r>
    </w:p>
    <w:p>
      <w:pPr>
        <w:pStyle w:val="style0"/>
        <w:widowControl w:val="false"/>
        <w:ind w:left="437" w:right="15" w:hanging="437"/>
        <w:jc w:val="both"/>
        <w:rPr>
          <w:sz w:val="20"/>
          <w:szCs w:val="20"/>
          <w:lang w:val="de-DE"/>
        </w:rPr>
      </w:pPr>
      <w:r>
        <w:rPr>
          <w:sz w:val="20"/>
          <w:szCs w:val="20"/>
          <w:lang w:val="de-DE"/>
        </w:rPr>
        <w:tab/>
      </w:r>
      <w:r>
        <w:rPr>
          <w:sz w:val="20"/>
          <w:szCs w:val="20"/>
          <w:lang w:val="de-DE"/>
        </w:rPr>
        <w:t>ii. Mishororo ina tofautiana katika kila ubeti - mfano utolewe.</w:t>
      </w:r>
    </w:p>
    <w:p>
      <w:pPr>
        <w:pStyle w:val="style0"/>
        <w:widowControl w:val="false"/>
        <w:ind w:left="437" w:right="15" w:hanging="437"/>
        <w:jc w:val="both"/>
        <w:rPr>
          <w:sz w:val="20"/>
          <w:szCs w:val="20"/>
          <w:lang w:val="de-DE"/>
        </w:rPr>
      </w:pPr>
      <w:r>
        <w:rPr>
          <w:sz w:val="20"/>
          <w:szCs w:val="20"/>
          <w:lang w:val="de-DE"/>
        </w:rPr>
        <w:tab/>
      </w:r>
      <w:r>
        <w:rPr>
          <w:sz w:val="20"/>
          <w:szCs w:val="20"/>
          <w:lang w:val="de-DE"/>
        </w:rPr>
        <w:t>iii. Idadi ya mizani inatofautiana katika kila mshororo– mfano utolewe.</w:t>
      </w:r>
    </w:p>
    <w:p>
      <w:pPr>
        <w:pStyle w:val="style0"/>
        <w:widowControl w:val="false"/>
        <w:ind w:left="437" w:right="15" w:hanging="437"/>
        <w:jc w:val="both"/>
        <w:rPr>
          <w:sz w:val="20"/>
          <w:szCs w:val="20"/>
        </w:rPr>
      </w:pPr>
      <w:r>
        <w:rPr>
          <w:sz w:val="20"/>
          <w:szCs w:val="20"/>
          <w:lang w:val="de-DE"/>
        </w:rPr>
        <w:tab/>
      </w:r>
      <w:r>
        <w:rPr>
          <w:sz w:val="20"/>
          <w:szCs w:val="20"/>
        </w:rPr>
        <w:t>iv. Kiishio kinatofautiana. Mfano utolewe.</w:t>
      </w:r>
    </w:p>
    <w:p>
      <w:pPr>
        <w:pStyle w:val="style0"/>
        <w:widowControl w:val="false"/>
        <w:ind w:left="437" w:right="15" w:hanging="437"/>
        <w:jc w:val="both"/>
        <w:rPr>
          <w:sz w:val="20"/>
          <w:szCs w:val="20"/>
        </w:rPr>
      </w:pPr>
      <w:r>
        <w:rPr>
          <w:sz w:val="20"/>
          <w:szCs w:val="20"/>
        </w:rPr>
        <w:tab/>
      </w:r>
      <w:r>
        <w:rPr>
          <w:sz w:val="20"/>
          <w:szCs w:val="20"/>
        </w:rPr>
        <w:t>v. Kila mshororo una mgao mmoja isipokuwa ubeti wa tatu., mshororo wa kwanza wenye mgao mmoja.</w:t>
      </w:r>
    </w:p>
    <w:p>
      <w:pPr>
        <w:pStyle w:val="style0"/>
        <w:widowControl w:val="false"/>
        <w:ind w:left="437" w:right="15" w:hanging="437"/>
        <w:jc w:val="both"/>
        <w:rPr>
          <w:sz w:val="20"/>
          <w:szCs w:val="20"/>
        </w:rPr>
      </w:pPr>
      <w:r>
        <w:rPr>
          <w:sz w:val="20"/>
          <w:szCs w:val="20"/>
        </w:rPr>
        <w:tab/>
      </w:r>
      <w:r>
        <w:rPr>
          <w:sz w:val="20"/>
          <w:szCs w:val="20"/>
        </w:rPr>
        <w:t xml:space="preserve">vi. Vina vinatofautiana katika kila mshororo. Mfano utolewe. </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(Hoja zozote 4 × 1 = 4)</w:t>
      </w:r>
    </w:p>
    <w:p>
      <w:pPr>
        <w:pStyle w:val="style0"/>
        <w:widowControl w:val="false"/>
        <w:ind w:left="437" w:right="15" w:hanging="437"/>
        <w:jc w:val="both"/>
        <w:rPr>
          <w:b/>
          <w:bCs/>
          <w:sz w:val="20"/>
          <w:szCs w:val="20"/>
        </w:rPr>
      </w:pPr>
      <w:r>
        <w:rPr>
          <w:b/>
          <w:bCs/>
          <w:sz w:val="20"/>
          <w:szCs w:val="20"/>
        </w:rPr>
        <w:t> </w:t>
      </w:r>
    </w:p>
    <w:p>
      <w:pPr>
        <w:pStyle w:val="style0"/>
        <w:widowControl w:val="false"/>
        <w:ind w:left="437" w:right="15" w:hanging="437"/>
        <w:jc w:val="both"/>
        <w:rPr>
          <w:b/>
          <w:bCs/>
          <w:sz w:val="20"/>
          <w:szCs w:val="20"/>
        </w:rPr>
      </w:pPr>
      <w:r>
        <w:rPr>
          <w:b/>
          <w:bCs/>
          <w:sz w:val="20"/>
          <w:szCs w:val="20"/>
        </w:rPr>
        <w:tab/>
      </w:r>
      <w:r>
        <w:rPr>
          <w:b/>
          <w:bCs/>
          <w:sz w:val="20"/>
          <w:szCs w:val="20"/>
        </w:rPr>
        <w:t>USHAIRI</w:t>
      </w:r>
    </w:p>
    <w:p>
      <w:pPr>
        <w:pStyle w:val="style0"/>
        <w:widowControl w:val="false"/>
        <w:ind w:left="437" w:right="15" w:hanging="437"/>
        <w:jc w:val="both"/>
        <w:rPr>
          <w:b/>
          <w:bCs/>
          <w:sz w:val="20"/>
          <w:szCs w:val="20"/>
        </w:rPr>
      </w:pPr>
      <w:r>
        <w:rPr>
          <w:b/>
          <w:bCs/>
          <w:sz w:val="20"/>
          <w:szCs w:val="20"/>
        </w:rPr>
        <w:t>8.</w:t>
      </w:r>
      <w:r>
        <w:rPr>
          <w:b/>
          <w:bCs/>
          <w:sz w:val="20"/>
          <w:szCs w:val="20"/>
        </w:rPr>
        <w:t xml:space="preserve"> a.</w:t>
      </w:r>
    </w:p>
    <w:p>
      <w:pPr>
        <w:pStyle w:val="style0"/>
        <w:widowControl w:val="false"/>
        <w:ind w:left="437" w:right="15" w:hanging="437"/>
        <w:jc w:val="both"/>
        <w:rPr>
          <w:sz w:val="20"/>
          <w:szCs w:val="20"/>
        </w:rPr>
      </w:pPr>
      <w:r>
        <w:rPr>
          <w:b/>
          <w:bCs/>
          <w:sz w:val="20"/>
          <w:szCs w:val="20"/>
        </w:rPr>
        <w:tab/>
      </w:r>
      <w:r>
        <w:rPr>
          <w:sz w:val="20"/>
          <w:szCs w:val="20"/>
        </w:rPr>
        <w:t>Dhamira ya mtunzi</w:t>
      </w:r>
    </w:p>
    <w:p>
      <w:pPr>
        <w:pStyle w:val="style0"/>
        <w:widowControl w:val="false"/>
        <w:ind w:left="437" w:right="15" w:hanging="437"/>
        <w:jc w:val="both"/>
        <w:rPr>
          <w:sz w:val="20"/>
          <w:szCs w:val="20"/>
        </w:rPr>
      </w:pPr>
      <w:r>
        <w:rPr>
          <w:sz w:val="20"/>
          <w:szCs w:val="20"/>
        </w:rPr>
        <w:tab/>
      </w:r>
      <w:r>
        <w:rPr>
          <w:sz w:val="20"/>
          <w:szCs w:val="20"/>
        </w:rPr>
        <w:t>Kuhamasisha vijana kuhusu kuwajibika kazini.</w:t>
      </w:r>
    </w:p>
    <w:p>
      <w:pPr>
        <w:pStyle w:val="style0"/>
        <w:widowControl w:val="false"/>
        <w:ind w:left="437" w:right="15" w:hanging="437"/>
        <w:jc w:val="both"/>
        <w:rPr>
          <w:sz w:val="20"/>
          <w:szCs w:val="20"/>
        </w:rPr>
      </w:pPr>
      <w:r>
        <w:rPr>
          <w:sz w:val="20"/>
          <w:szCs w:val="20"/>
        </w:rPr>
        <w:tab/>
      </w:r>
      <w:r>
        <w:rPr>
          <w:sz w:val="20"/>
          <w:szCs w:val="20"/>
        </w:rPr>
        <w:t>Anahimiza umoja na utengamano</w:t>
      </w:r>
    </w:p>
    <w:p>
      <w:pPr>
        <w:pStyle w:val="style0"/>
        <w:widowControl w:val="false"/>
        <w:ind w:left="437" w:right="15" w:hanging="437"/>
        <w:jc w:val="both"/>
        <w:rPr>
          <w:sz w:val="20"/>
          <w:szCs w:val="20"/>
        </w:rPr>
      </w:pPr>
      <w:r>
        <w:rPr>
          <w:sz w:val="20"/>
          <w:szCs w:val="20"/>
        </w:rPr>
        <w:tab/>
      </w:r>
      <w:r>
        <w:rPr>
          <w:sz w:val="20"/>
          <w:szCs w:val="20"/>
        </w:rPr>
        <w:t>Anahimiza uzalendo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(Hoja 3 × 1 = 3)</w:t>
      </w:r>
    </w:p>
    <w:p>
      <w:pPr>
        <w:pStyle w:val="style0"/>
        <w:widowControl w:val="false"/>
        <w:ind w:left="180" w:right="15" w:hanging="180"/>
        <w:jc w:val="both"/>
        <w:rPr>
          <w:sz w:val="20"/>
          <w:szCs w:val="20"/>
        </w:rPr>
      </w:pPr>
      <w:r>
        <w:rPr>
          <w:sz w:val="20"/>
          <w:szCs w:val="20"/>
        </w:rPr>
        <w:tab/>
      </w:r>
      <w:r>
        <w:rPr>
          <w:sz w:val="20"/>
          <w:szCs w:val="20"/>
        </w:rPr>
        <w:t xml:space="preserve">b. Nafsineni - wazee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widowControl w:val="false"/>
        <w:ind w:left="437" w:right="15" w:hanging="437"/>
        <w:jc w:val="both"/>
        <w:rPr>
          <w:sz w:val="20"/>
          <w:szCs w:val="20"/>
        </w:rPr>
      </w:pPr>
      <w:r>
        <w:rPr>
          <w:sz w:val="20"/>
          <w:szCs w:val="20"/>
        </w:rPr>
        <w:tab/>
      </w:r>
      <w:r>
        <w:rPr>
          <w:sz w:val="20"/>
          <w:szCs w:val="20"/>
        </w:rPr>
        <w:t xml:space="preserve"> </w:t>
      </w:r>
      <w:r>
        <w:rPr>
          <w:sz w:val="20"/>
          <w:szCs w:val="20"/>
        </w:rPr>
        <w:t xml:space="preserve">Nafisinenewa - vijana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widowControl w:val="false"/>
        <w:ind w:left="180" w:right="15" w:hanging="437"/>
        <w:jc w:val="both"/>
        <w:rPr>
          <w:sz w:val="20"/>
          <w:szCs w:val="20"/>
        </w:rPr>
      </w:pPr>
      <w:r>
        <w:rPr>
          <w:sz w:val="20"/>
          <w:szCs w:val="20"/>
        </w:rPr>
        <w:tab/>
      </w:r>
      <w:r>
        <w:rPr>
          <w:sz w:val="20"/>
          <w:szCs w:val="20"/>
        </w:rPr>
        <w:t>c. Bahari tatu.</w:t>
      </w:r>
    </w:p>
    <w:p>
      <w:pPr>
        <w:pStyle w:val="style0"/>
        <w:widowControl w:val="false"/>
        <w:ind w:left="437" w:right="15" w:hanging="437"/>
        <w:jc w:val="both"/>
        <w:rPr>
          <w:sz w:val="20"/>
          <w:szCs w:val="20"/>
        </w:rPr>
      </w:pPr>
      <w:r>
        <w:rPr>
          <w:sz w:val="20"/>
          <w:szCs w:val="20"/>
        </w:rPr>
        <w:tab/>
      </w:r>
      <w:r>
        <w:rPr>
          <w:sz w:val="20"/>
          <w:szCs w:val="20"/>
        </w:rPr>
        <w:t>i. Tathlitha - lina mishororo mitatu katika kila ubeti.</w:t>
      </w:r>
    </w:p>
    <w:p>
      <w:pPr>
        <w:pStyle w:val="style0"/>
        <w:widowControl w:val="false"/>
        <w:ind w:left="437" w:right="15" w:hanging="437"/>
        <w:jc w:val="both"/>
        <w:rPr>
          <w:sz w:val="20"/>
          <w:szCs w:val="20"/>
        </w:rPr>
      </w:pPr>
      <w:r>
        <w:rPr>
          <w:sz w:val="20"/>
          <w:szCs w:val="20"/>
        </w:rPr>
        <w:tab/>
      </w:r>
      <w:r>
        <w:rPr>
          <w:sz w:val="20"/>
          <w:szCs w:val="20"/>
        </w:rPr>
        <w:t>ii. Mathnawi - kila mshororo una vipande viwili; ukwapi na utao</w:t>
      </w:r>
    </w:p>
    <w:p>
      <w:pPr>
        <w:pStyle w:val="style0"/>
        <w:widowControl w:val="false"/>
        <w:ind w:left="437" w:right="15" w:hanging="437"/>
        <w:jc w:val="both"/>
        <w:rPr>
          <w:sz w:val="20"/>
          <w:szCs w:val="20"/>
        </w:rPr>
      </w:pPr>
      <w:r>
        <w:rPr>
          <w:sz w:val="20"/>
          <w:szCs w:val="20"/>
        </w:rPr>
        <w:tab/>
      </w:r>
      <w:r>
        <w:rPr>
          <w:sz w:val="20"/>
          <w:szCs w:val="20"/>
        </w:rPr>
        <w:t>iii. Ukaraguni - Vina vya kati na vya mwisho vinabadilika badilika kutoka ubeti mmoja hadi mwingine.</w:t>
      </w:r>
    </w:p>
    <w:p>
      <w:pPr>
        <w:pStyle w:val="style0"/>
        <w:widowControl w:val="false"/>
        <w:ind w:left="437" w:right="15" w:hanging="437"/>
        <w:jc w:val="both"/>
        <w:rPr>
          <w:sz w:val="20"/>
          <w:szCs w:val="20"/>
        </w:rPr>
      </w:pPr>
      <w:r>
        <w:rPr>
          <w:sz w:val="20"/>
          <w:szCs w:val="20"/>
        </w:rPr>
        <w:tab/>
      </w:r>
      <w:r>
        <w:rPr>
          <w:sz w:val="20"/>
          <w:szCs w:val="20"/>
        </w:rPr>
        <w:tab/>
      </w:r>
      <w:r>
        <w:rPr>
          <w:sz w:val="20"/>
          <w:szCs w:val="20"/>
        </w:rPr>
        <w:t>Kutaja ½</w:t>
      </w:r>
    </w:p>
    <w:p>
      <w:pPr>
        <w:pStyle w:val="style0"/>
        <w:widowControl w:val="false"/>
        <w:ind w:left="437" w:right="15" w:hanging="437"/>
        <w:jc w:val="both"/>
        <w:rPr>
          <w:sz w:val="20"/>
          <w:szCs w:val="20"/>
        </w:rPr>
      </w:pPr>
      <w:r>
        <w:rPr>
          <w:sz w:val="20"/>
          <w:szCs w:val="20"/>
        </w:rPr>
        <w:tab/>
      </w:r>
      <w:r>
        <w:rPr>
          <w:sz w:val="20"/>
          <w:szCs w:val="20"/>
        </w:rPr>
        <w:tab/>
      </w:r>
      <w:r>
        <w:rPr>
          <w:sz w:val="20"/>
          <w:szCs w:val="20"/>
        </w:rPr>
        <w:t>Maelezo ½</w:t>
      </w:r>
    </w:p>
    <w:p>
      <w:pPr>
        <w:pStyle w:val="style0"/>
        <w:widowControl w:val="false"/>
        <w:ind w:left="437" w:right="15" w:hanging="437"/>
        <w:jc w:val="both"/>
        <w:rPr>
          <w:sz w:val="20"/>
          <w:szCs w:val="20"/>
        </w:rPr>
      </w:pPr>
      <w:r>
        <w:rPr>
          <w:sz w:val="20"/>
          <w:szCs w:val="20"/>
        </w:rPr>
        <w:tab/>
      </w:r>
      <w:r>
        <w:rPr>
          <w:sz w:val="20"/>
          <w:szCs w:val="20"/>
        </w:rPr>
        <w:tab/>
      </w:r>
      <w:r>
        <w:rPr>
          <w:sz w:val="20"/>
          <w:szCs w:val="20"/>
        </w:rPr>
        <w:t>Jumla 6 ×½ = 3</w:t>
      </w:r>
    </w:p>
    <w:p>
      <w:pPr>
        <w:pStyle w:val="style0"/>
        <w:widowControl w:val="false"/>
        <w:ind w:left="180" w:right="15" w:hanging="180"/>
        <w:jc w:val="both"/>
        <w:rPr>
          <w:sz w:val="20"/>
          <w:szCs w:val="20"/>
        </w:rPr>
      </w:pPr>
      <w:r>
        <w:rPr>
          <w:sz w:val="20"/>
          <w:szCs w:val="20"/>
        </w:rPr>
        <w:tab/>
      </w:r>
      <w:r>
        <w:rPr>
          <w:sz w:val="20"/>
          <w:szCs w:val="20"/>
        </w:rPr>
        <w:t xml:space="preserve">d. Ubeti wa tatu kwa lugha nathari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widowControl w:val="false"/>
        <w:ind w:left="437" w:right="15" w:hanging="437"/>
        <w:jc w:val="both"/>
        <w:rPr>
          <w:sz w:val="20"/>
          <w:szCs w:val="20"/>
        </w:rPr>
      </w:pPr>
      <w:r>
        <w:rPr>
          <w:sz w:val="20"/>
          <w:szCs w:val="20"/>
        </w:rPr>
        <w:tab/>
      </w:r>
      <w:r>
        <w:rPr>
          <w:sz w:val="20"/>
          <w:szCs w:val="20"/>
        </w:rPr>
        <w:t xml:space="preserve"> Mshairi anamweleza vile ambavyo walijikakamua kuwaondoa wakoloni na jinsi </w:t>
      </w:r>
    </w:p>
    <w:p>
      <w:pPr>
        <w:pStyle w:val="style0"/>
        <w:widowControl w:val="false"/>
        <w:ind w:left="437" w:right="15" w:hanging="437"/>
        <w:jc w:val="both"/>
        <w:rPr>
          <w:sz w:val="20"/>
          <w:szCs w:val="20"/>
        </w:rPr>
      </w:pPr>
      <w:r>
        <w:rPr>
          <w:sz w:val="20"/>
          <w:szCs w:val="20"/>
        </w:rPr>
        <w:tab/>
      </w:r>
      <w:r>
        <w:rPr>
          <w:sz w:val="20"/>
          <w:szCs w:val="20"/>
        </w:rPr>
        <w:t>walivyotumia silaha kuwang’oa wakoloni. Wakoloni walihama kwa lazima na kutoka nchini.</w:t>
      </w:r>
      <w:r>
        <w:rPr>
          <w:sz w:val="20"/>
          <w:szCs w:val="20"/>
        </w:rPr>
        <w:tab/>
      </w:r>
      <w:r>
        <w:rPr>
          <w:sz w:val="20"/>
          <w:szCs w:val="20"/>
        </w:rPr>
        <w:tab/>
      </w:r>
      <w:r>
        <w:rPr>
          <w:sz w:val="20"/>
          <w:szCs w:val="20"/>
        </w:rPr>
        <w:t>(Hoja 4 × 1 = 4)</w:t>
      </w:r>
      <w:r>
        <w:rPr>
          <w:sz w:val="20"/>
          <w:szCs w:val="20"/>
        </w:rPr>
        <w:tab/>
      </w:r>
    </w:p>
    <w:p>
      <w:pPr>
        <w:pStyle w:val="style0"/>
        <w:widowControl w:val="false"/>
        <w:ind w:left="180" w:right="15" w:hanging="180"/>
        <w:jc w:val="both"/>
        <w:rPr>
          <w:sz w:val="20"/>
          <w:szCs w:val="20"/>
        </w:rPr>
      </w:pPr>
      <w:r>
        <w:rPr>
          <w:sz w:val="20"/>
          <w:szCs w:val="20"/>
        </w:rPr>
        <w:tab/>
      </w:r>
      <w:r>
        <w:rPr>
          <w:sz w:val="20"/>
          <w:szCs w:val="20"/>
        </w:rPr>
        <w:t>e. Uhuru wa kishairi</w:t>
      </w:r>
    </w:p>
    <w:p>
      <w:pPr>
        <w:pStyle w:val="style0"/>
        <w:widowControl w:val="false"/>
        <w:ind w:left="437" w:right="15" w:hanging="437"/>
        <w:jc w:val="both"/>
        <w:rPr>
          <w:sz w:val="20"/>
          <w:szCs w:val="20"/>
        </w:rPr>
      </w:pPr>
      <w:r>
        <w:rPr>
          <w:sz w:val="20"/>
          <w:szCs w:val="20"/>
        </w:rPr>
        <w:tab/>
      </w:r>
      <w:r>
        <w:rPr>
          <w:sz w:val="20"/>
          <w:szCs w:val="20"/>
        </w:rPr>
        <w:t>i</w:t>
      </w:r>
      <w:r>
        <w:rPr>
          <w:b/>
          <w:bCs/>
          <w:sz w:val="20"/>
          <w:szCs w:val="20"/>
        </w:rPr>
        <w:t xml:space="preserve">. Inkisari </w:t>
      </w:r>
    </w:p>
    <w:p>
      <w:pPr>
        <w:pStyle w:val="style0"/>
        <w:widowControl w:val="false"/>
        <w:ind w:left="437" w:right="15" w:hanging="437"/>
        <w:jc w:val="both"/>
        <w:rPr>
          <w:sz w:val="20"/>
          <w:szCs w:val="20"/>
        </w:rPr>
      </w:pPr>
      <w:r>
        <w:rPr>
          <w:sz w:val="20"/>
          <w:szCs w:val="20"/>
        </w:rPr>
        <w:tab/>
      </w:r>
      <w:r>
        <w:rPr>
          <w:sz w:val="20"/>
          <w:szCs w:val="20"/>
        </w:rPr>
        <w:t>Kufupisha maneno mfano:</w:t>
      </w:r>
    </w:p>
    <w:p>
      <w:pPr>
        <w:pStyle w:val="style0"/>
        <w:widowControl w:val="false"/>
        <w:ind w:left="437" w:right="15" w:hanging="437"/>
        <w:jc w:val="both"/>
        <w:rPr>
          <w:sz w:val="20"/>
          <w:szCs w:val="20"/>
        </w:rPr>
      </w:pPr>
      <w:r>
        <w:rPr>
          <w:sz w:val="20"/>
          <w:szCs w:val="20"/>
        </w:rPr>
        <w:tab/>
      </w:r>
      <w:r>
        <w:rPr>
          <w:sz w:val="20"/>
          <w:szCs w:val="20"/>
        </w:rPr>
        <w:t>Mizi– mizizi</w:t>
      </w:r>
    </w:p>
    <w:p>
      <w:pPr>
        <w:pStyle w:val="style0"/>
        <w:widowControl w:val="false"/>
        <w:ind w:left="437" w:right="15" w:hanging="437"/>
        <w:jc w:val="both"/>
        <w:rPr>
          <w:sz w:val="20"/>
          <w:szCs w:val="20"/>
        </w:rPr>
      </w:pPr>
      <w:r>
        <w:rPr>
          <w:sz w:val="20"/>
          <w:szCs w:val="20"/>
        </w:rPr>
        <w:tab/>
      </w:r>
      <w:r>
        <w:rPr>
          <w:sz w:val="20"/>
          <w:szCs w:val="20"/>
        </w:rPr>
        <w:t>Tokana - kutokana</w:t>
      </w:r>
    </w:p>
    <w:p>
      <w:pPr>
        <w:pStyle w:val="style0"/>
        <w:widowControl w:val="false"/>
        <w:ind w:left="437" w:right="15" w:hanging="437"/>
        <w:jc w:val="both"/>
        <w:rPr>
          <w:sz w:val="20"/>
          <w:szCs w:val="20"/>
        </w:rPr>
      </w:pPr>
      <w:r>
        <w:rPr>
          <w:sz w:val="20"/>
          <w:szCs w:val="20"/>
        </w:rPr>
        <w:tab/>
      </w:r>
      <w:r>
        <w:rPr>
          <w:sz w:val="20"/>
          <w:szCs w:val="20"/>
        </w:rPr>
        <w:t>Zilosafika - zilizosafika.</w:t>
      </w:r>
    </w:p>
    <w:p>
      <w:pPr>
        <w:pStyle w:val="style0"/>
        <w:widowControl w:val="false"/>
        <w:ind w:left="437" w:right="15" w:hanging="437"/>
        <w:jc w:val="both"/>
        <w:rPr>
          <w:b/>
          <w:bCs/>
          <w:sz w:val="20"/>
          <w:szCs w:val="20"/>
        </w:rPr>
      </w:pPr>
      <w:r>
        <w:rPr>
          <w:sz w:val="20"/>
          <w:szCs w:val="20"/>
        </w:rPr>
        <w:tab/>
      </w:r>
      <w:r>
        <w:rPr>
          <w:sz w:val="20"/>
          <w:szCs w:val="20"/>
        </w:rPr>
        <w:t xml:space="preserve">ii. </w:t>
      </w:r>
      <w:r>
        <w:rPr>
          <w:b/>
          <w:bCs/>
          <w:sz w:val="20"/>
          <w:szCs w:val="20"/>
        </w:rPr>
        <w:t>Kuboronga sarufi</w:t>
      </w:r>
    </w:p>
    <w:p>
      <w:pPr>
        <w:pStyle w:val="style0"/>
        <w:widowControl w:val="false"/>
        <w:ind w:left="437" w:right="15" w:hanging="437"/>
        <w:jc w:val="both"/>
        <w:rPr>
          <w:sz w:val="20"/>
          <w:szCs w:val="20"/>
        </w:rPr>
      </w:pPr>
      <w:r>
        <w:rPr>
          <w:b/>
          <w:bCs/>
          <w:sz w:val="20"/>
          <w:szCs w:val="20"/>
        </w:rPr>
        <w:tab/>
      </w:r>
      <w:r>
        <w:rPr>
          <w:sz w:val="20"/>
          <w:szCs w:val="20"/>
        </w:rPr>
        <w:t xml:space="preserve">Mfano : </w:t>
      </w:r>
    </w:p>
    <w:p>
      <w:pPr>
        <w:pStyle w:val="style0"/>
        <w:widowControl w:val="false"/>
        <w:ind w:left="437" w:right="15" w:hanging="437"/>
        <w:jc w:val="both"/>
        <w:rPr>
          <w:sz w:val="20"/>
          <w:szCs w:val="20"/>
        </w:rPr>
      </w:pPr>
      <w:r>
        <w:rPr>
          <w:sz w:val="20"/>
          <w:szCs w:val="20"/>
        </w:rPr>
        <w:tab/>
      </w:r>
      <w:r>
        <w:rPr>
          <w:sz w:val="20"/>
          <w:szCs w:val="20"/>
        </w:rPr>
        <w:t>Wazee nguvu hatuna - wazee hatuna nguvu</w:t>
      </w:r>
    </w:p>
    <w:p>
      <w:pPr>
        <w:pStyle w:val="style0"/>
        <w:widowControl w:val="false"/>
        <w:ind w:left="437" w:right="15" w:hanging="437"/>
        <w:jc w:val="both"/>
        <w:rPr>
          <w:sz w:val="20"/>
          <w:szCs w:val="20"/>
        </w:rPr>
      </w:pPr>
      <w:r>
        <w:rPr>
          <w:sz w:val="20"/>
          <w:szCs w:val="20"/>
        </w:rPr>
        <w:tab/>
      </w:r>
      <w:r>
        <w:rPr>
          <w:sz w:val="20"/>
          <w:szCs w:val="20"/>
        </w:rPr>
        <w:t>Mazito hayatuwezi - hatutawezi mazito</w:t>
      </w:r>
    </w:p>
    <w:p>
      <w:pPr>
        <w:pStyle w:val="style0"/>
        <w:widowControl w:val="false"/>
        <w:ind w:left="437" w:right="15" w:hanging="437"/>
        <w:jc w:val="both"/>
        <w:rPr>
          <w:sz w:val="20"/>
          <w:szCs w:val="20"/>
        </w:rPr>
      </w:pPr>
      <w:r>
        <w:rPr>
          <w:sz w:val="20"/>
          <w:szCs w:val="20"/>
        </w:rPr>
        <w:tab/>
      </w:r>
      <w:r>
        <w:rPr>
          <w:sz w:val="20"/>
          <w:szCs w:val="20"/>
        </w:rPr>
        <w:t>Nanyi vichanga vizazi - nanyi vizazi vichanga</w:t>
      </w:r>
    </w:p>
    <w:p>
      <w:pPr>
        <w:pStyle w:val="style0"/>
        <w:widowControl w:val="false"/>
        <w:ind w:left="437" w:right="15" w:hanging="437"/>
        <w:jc w:val="both"/>
        <w:rPr>
          <w:sz w:val="20"/>
          <w:szCs w:val="20"/>
        </w:rPr>
      </w:pPr>
      <w:r>
        <w:rPr>
          <w:sz w:val="20"/>
          <w:szCs w:val="20"/>
        </w:rPr>
        <w:tab/>
      </w:r>
      <w:r>
        <w:rPr>
          <w:sz w:val="20"/>
          <w:szCs w:val="20"/>
        </w:rPr>
        <w:t>Vikali tulipambana - Tulipamban</w:t>
      </w:r>
      <w:r>
        <w:rPr>
          <w:sz w:val="20"/>
          <w:szCs w:val="20"/>
        </w:rPr>
        <w:t>a vikali n.k</w:t>
      </w:r>
    </w:p>
    <w:p>
      <w:pPr>
        <w:pStyle w:val="style0"/>
        <w:widowControl w:val="false"/>
        <w:ind w:left="437" w:right="15" w:hanging="437"/>
        <w:jc w:val="both"/>
        <w:rPr>
          <w:sz w:val="20"/>
          <w:szCs w:val="20"/>
        </w:rPr>
      </w:pPr>
      <w:r>
        <w:rPr>
          <w:sz w:val="20"/>
          <w:szCs w:val="20"/>
        </w:rPr>
        <w:tab/>
      </w:r>
      <w:r>
        <w:rPr>
          <w:sz w:val="20"/>
          <w:szCs w:val="20"/>
        </w:rPr>
        <w:t xml:space="preserve">iii. Tabdila. </w:t>
      </w:r>
    </w:p>
    <w:p>
      <w:pPr>
        <w:pStyle w:val="style0"/>
        <w:widowControl w:val="false"/>
        <w:ind w:left="437" w:right="15" w:hanging="437"/>
        <w:jc w:val="both"/>
        <w:rPr>
          <w:sz w:val="20"/>
          <w:szCs w:val="20"/>
        </w:rPr>
      </w:pPr>
      <w:r>
        <w:rPr>
          <w:sz w:val="20"/>
          <w:szCs w:val="20"/>
        </w:rPr>
        <w:tab/>
      </w:r>
      <w:r>
        <w:rPr>
          <w:sz w:val="20"/>
          <w:szCs w:val="20"/>
        </w:rPr>
        <w:t>Mfano</w:t>
      </w:r>
    </w:p>
    <w:p>
      <w:pPr>
        <w:pStyle w:val="style0"/>
        <w:widowControl w:val="false"/>
        <w:ind w:left="437" w:right="15" w:hanging="437"/>
        <w:jc w:val="both"/>
        <w:rPr>
          <w:sz w:val="20"/>
          <w:szCs w:val="20"/>
        </w:rPr>
      </w:pPr>
      <w:r>
        <w:rPr>
          <w:sz w:val="20"/>
          <w:szCs w:val="20"/>
        </w:rPr>
        <w:tab/>
      </w:r>
      <w:r>
        <w:rPr>
          <w:sz w:val="20"/>
          <w:szCs w:val="20"/>
        </w:rPr>
        <w:t>Mujitolee - mjitolee</w:t>
      </w:r>
    </w:p>
    <w:p>
      <w:pPr>
        <w:pStyle w:val="style0"/>
        <w:widowControl w:val="false"/>
        <w:ind w:left="437" w:right="15" w:hanging="437"/>
        <w:jc w:val="both"/>
        <w:rPr>
          <w:sz w:val="20"/>
          <w:szCs w:val="20"/>
        </w:rPr>
      </w:pPr>
      <w:r>
        <w:rPr>
          <w:sz w:val="20"/>
          <w:szCs w:val="20"/>
        </w:rPr>
        <w:tab/>
      </w:r>
      <w:r>
        <w:rPr>
          <w:sz w:val="20"/>
          <w:szCs w:val="20"/>
        </w:rPr>
        <w:t>Muize - muweze</w:t>
      </w:r>
    </w:p>
    <w:p>
      <w:pPr>
        <w:pStyle w:val="style0"/>
        <w:widowControl w:val="false"/>
        <w:ind w:left="437" w:right="15" w:hanging="437"/>
        <w:jc w:val="both"/>
        <w:rPr>
          <w:sz w:val="20"/>
          <w:szCs w:val="20"/>
        </w:rPr>
      </w:pPr>
      <w:r>
        <w:rPr>
          <w:sz w:val="20"/>
          <w:szCs w:val="20"/>
        </w:rPr>
        <w:tab/>
      </w:r>
      <w:r>
        <w:rPr>
          <w:sz w:val="20"/>
          <w:szCs w:val="20"/>
        </w:rPr>
        <w:t>Musligee - musilegee</w:t>
      </w:r>
    </w:p>
    <w:p>
      <w:pPr>
        <w:pStyle w:val="style0"/>
        <w:widowControl w:val="false"/>
        <w:ind w:left="437" w:right="15" w:hanging="437"/>
        <w:jc w:val="both"/>
        <w:rPr>
          <w:sz w:val="20"/>
          <w:szCs w:val="20"/>
        </w:rPr>
      </w:pPr>
      <w:r>
        <w:rPr>
          <w:sz w:val="20"/>
          <w:szCs w:val="20"/>
        </w:rPr>
        <w:tab/>
      </w:r>
      <w:r>
        <w:rPr>
          <w:sz w:val="20"/>
          <w:szCs w:val="20"/>
        </w:rPr>
        <w:t xml:space="preserve">Kutaja 1, mfano 1, </w:t>
      </w:r>
    </w:p>
    <w:p>
      <w:pPr>
        <w:pStyle w:val="style0"/>
        <w:widowControl w:val="false"/>
        <w:ind w:right="15"/>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2×2 =4)</w:t>
      </w:r>
    </w:p>
    <w:p>
      <w:pPr>
        <w:pStyle w:val="style0"/>
        <w:widowControl w:val="false"/>
        <w:ind w:left="437" w:right="15" w:hanging="437"/>
        <w:jc w:val="both"/>
        <w:rPr>
          <w:sz w:val="20"/>
          <w:szCs w:val="20"/>
        </w:rPr>
      </w:pPr>
      <w:r>
        <w:rPr>
          <w:sz w:val="20"/>
          <w:szCs w:val="20"/>
        </w:rPr>
        <w:t>f.</w:t>
      </w:r>
      <w:r>
        <w:rPr>
          <w:sz w:val="20"/>
          <w:szCs w:val="20"/>
        </w:rPr>
        <w:t xml:space="preserve"> </w:t>
      </w:r>
      <w:r>
        <w:rPr>
          <w:sz w:val="20"/>
          <w:szCs w:val="20"/>
        </w:rPr>
        <w:t xml:space="preserve">Maana ya; </w:t>
      </w:r>
    </w:p>
    <w:p>
      <w:pPr>
        <w:pStyle w:val="style0"/>
        <w:widowControl w:val="false"/>
        <w:ind w:left="437" w:right="15" w:hanging="437"/>
        <w:jc w:val="both"/>
        <w:rPr>
          <w:sz w:val="20"/>
          <w:szCs w:val="20"/>
        </w:rPr>
      </w:pPr>
      <w:r>
        <w:rPr>
          <w:sz w:val="20"/>
          <w:szCs w:val="20"/>
        </w:rPr>
        <w:tab/>
      </w:r>
      <w:r>
        <w:rPr>
          <w:sz w:val="20"/>
          <w:szCs w:val="20"/>
        </w:rPr>
        <w:t xml:space="preserve">i. Walowezi - Wakoloni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×1 = 1)</w:t>
      </w:r>
    </w:p>
    <w:p>
      <w:pPr>
        <w:pStyle w:val="style0"/>
        <w:widowControl w:val="false"/>
        <w:ind w:left="437" w:right="15" w:hanging="437"/>
        <w:jc w:val="both"/>
        <w:rPr>
          <w:sz w:val="20"/>
          <w:szCs w:val="20"/>
          <w:lang w:val="de-DE"/>
        </w:rPr>
      </w:pPr>
      <w:r>
        <w:rPr>
          <w:sz w:val="20"/>
          <w:szCs w:val="20"/>
        </w:rPr>
        <w:tab/>
      </w:r>
      <w:r>
        <w:rPr>
          <w:sz w:val="20"/>
          <w:szCs w:val="20"/>
          <w:lang w:val="de-DE"/>
        </w:rPr>
        <w:t xml:space="preserve">ii. Tumeiauni - tumeinusuru /tumeiokoa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(1×1 =1)</w:t>
      </w:r>
    </w:p>
    <w:p>
      <w:pPr>
        <w:pStyle w:val="style0"/>
        <w:widowControl w:val="false"/>
        <w:ind w:left="180" w:right="15" w:hanging="180"/>
        <w:jc w:val="both"/>
        <w:rPr>
          <w:sz w:val="20"/>
          <w:szCs w:val="20"/>
          <w:lang w:val="de-DE"/>
        </w:rPr>
      </w:pPr>
      <w:r>
        <w:rPr>
          <w:sz w:val="20"/>
          <w:szCs w:val="20"/>
          <w:lang w:val="de-DE"/>
        </w:rPr>
        <w:t>g. Anwani mwafaka</w:t>
      </w:r>
    </w:p>
    <w:p>
      <w:pPr>
        <w:pStyle w:val="style0"/>
        <w:widowControl w:val="false"/>
        <w:ind w:left="180" w:right="15" w:hanging="180"/>
        <w:jc w:val="both"/>
        <w:rPr>
          <w:sz w:val="20"/>
          <w:szCs w:val="20"/>
          <w:lang w:val="de-DE"/>
        </w:rPr>
      </w:pPr>
      <w:r>
        <w:rPr>
          <w:sz w:val="20"/>
          <w:szCs w:val="20"/>
          <w:lang w:val="de-DE"/>
        </w:rPr>
        <w:tab/>
      </w:r>
      <w:r>
        <w:rPr>
          <w:sz w:val="20"/>
          <w:szCs w:val="20"/>
          <w:lang w:val="de-DE"/>
        </w:rPr>
        <w:t>Vijana linden nchi</w:t>
      </w:r>
    </w:p>
    <w:p>
      <w:pPr>
        <w:pStyle w:val="style0"/>
        <w:widowControl w:val="false"/>
        <w:ind w:left="180" w:right="15" w:hanging="180"/>
        <w:jc w:val="both"/>
        <w:rPr>
          <w:sz w:val="20"/>
          <w:szCs w:val="20"/>
          <w:lang w:val="de-DE"/>
        </w:rPr>
      </w:pPr>
      <w:r>
        <w:rPr>
          <w:sz w:val="20"/>
          <w:szCs w:val="20"/>
          <w:lang w:val="de-DE"/>
        </w:rPr>
        <w:tab/>
      </w:r>
      <w:r>
        <w:rPr>
          <w:sz w:val="20"/>
          <w:szCs w:val="20"/>
          <w:lang w:val="de-DE"/>
        </w:rPr>
        <w:t>Wosia kwa vijana</w:t>
      </w:r>
      <w:r>
        <w:rPr>
          <w:sz w:val="20"/>
          <w:szCs w:val="20"/>
          <w:lang w:val="de-DE"/>
        </w:rPr>
        <w:tab/>
      </w:r>
      <w:r>
        <w:rPr>
          <w:sz w:val="20"/>
          <w:szCs w:val="20"/>
          <w:lang w:val="de-DE"/>
        </w:rPr>
        <w:t>Uzalendo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(yoyote 1 ×2 = 2)</w:t>
      </w:r>
    </w:p>
    <w:p>
      <w:pPr>
        <w:pStyle w:val="style0"/>
        <w:spacing w:after="200" w:lineRule="auto" w:line="276"/>
        <w:rPr>
          <w:b/>
          <w:sz w:val="20"/>
          <w:szCs w:val="20"/>
          <w:lang w:val="de-DE"/>
        </w:rPr>
      </w:pPr>
      <w:r>
        <w:rPr>
          <w:b/>
          <w:sz w:val="20"/>
          <w:szCs w:val="20"/>
          <w:lang w:val="de-DE"/>
        </w:rPr>
        <w:br w:type="page"/>
      </w:r>
    </w:p>
    <w:p>
      <w:pPr>
        <w:pStyle w:val="style0"/>
        <w:ind w:left="360"/>
        <w:rPr>
          <w:sz w:val="20"/>
          <w:szCs w:val="20"/>
          <w:lang w:val="de-DE"/>
        </w:rPr>
      </w:pPr>
      <w:r>
        <w:rPr>
          <w:b/>
          <w:sz w:val="20"/>
          <w:szCs w:val="20"/>
          <w:lang w:val="de-DE"/>
        </w:rPr>
        <w:t>SUKELE JOINT EXAMINATION</w:t>
      </w:r>
    </w:p>
    <w:p>
      <w:pPr>
        <w:pStyle w:val="style157"/>
        <w:ind w:left="360"/>
        <w:rPr>
          <w:b/>
          <w:sz w:val="20"/>
          <w:szCs w:val="20"/>
          <w:lang w:val="de-DE"/>
        </w:rPr>
      </w:pPr>
      <w:r>
        <w:rPr>
          <w:b/>
          <w:sz w:val="20"/>
          <w:szCs w:val="20"/>
          <w:lang w:val="de-DE"/>
        </w:rPr>
        <w:t>102/1</w:t>
      </w:r>
    </w:p>
    <w:p>
      <w:pPr>
        <w:pStyle w:val="style157"/>
        <w:ind w:left="360"/>
        <w:rPr>
          <w:b/>
          <w:sz w:val="20"/>
          <w:szCs w:val="20"/>
          <w:lang w:val="de-DE"/>
        </w:rPr>
      </w:pPr>
      <w:r>
        <w:rPr>
          <w:b/>
          <w:sz w:val="20"/>
          <w:szCs w:val="20"/>
          <w:lang w:val="de-DE"/>
        </w:rPr>
        <w:t>KISWAHILI</w:t>
      </w:r>
    </w:p>
    <w:p>
      <w:pPr>
        <w:pStyle w:val="style157"/>
        <w:ind w:left="360"/>
        <w:rPr>
          <w:b/>
          <w:sz w:val="20"/>
          <w:szCs w:val="20"/>
          <w:lang w:val="de-DE"/>
        </w:rPr>
      </w:pPr>
      <w:r>
        <w:rPr>
          <w:b/>
          <w:sz w:val="20"/>
          <w:szCs w:val="20"/>
          <w:lang w:val="de-DE"/>
        </w:rPr>
        <w:t>Karatasi ya 1</w:t>
      </w:r>
    </w:p>
    <w:p>
      <w:pPr>
        <w:pStyle w:val="style157"/>
        <w:ind w:left="360"/>
        <w:rPr>
          <w:b/>
          <w:sz w:val="20"/>
          <w:szCs w:val="20"/>
          <w:lang w:val="de-DE"/>
        </w:rPr>
      </w:pPr>
      <w:r>
        <w:rPr>
          <w:b/>
          <w:sz w:val="20"/>
          <w:szCs w:val="20"/>
          <w:lang w:val="de-DE"/>
        </w:rPr>
        <w:t>INSHA</w:t>
      </w:r>
    </w:p>
    <w:p>
      <w:pPr>
        <w:pStyle w:val="style157"/>
        <w:ind w:left="360"/>
        <w:rPr>
          <w:b/>
          <w:sz w:val="20"/>
          <w:szCs w:val="20"/>
          <w:lang w:val="de-DE"/>
        </w:rPr>
      </w:pPr>
      <w:r>
        <w:rPr>
          <w:b/>
          <w:sz w:val="20"/>
          <w:szCs w:val="20"/>
          <w:lang w:val="de-DE"/>
        </w:rPr>
        <w:t>Julai 2018</w:t>
      </w:r>
    </w:p>
    <w:p>
      <w:pPr>
        <w:pStyle w:val="style157"/>
        <w:ind w:left="360"/>
        <w:rPr>
          <w:b/>
          <w:sz w:val="20"/>
          <w:szCs w:val="20"/>
          <w:lang w:val="de-DE"/>
        </w:rPr>
      </w:pPr>
      <w:r>
        <w:rPr>
          <w:b/>
          <w:sz w:val="20"/>
          <w:szCs w:val="20"/>
          <w:lang w:val="de-DE"/>
        </w:rPr>
        <w:t xml:space="preserve">Muda : Saa 1 ¾ </w:t>
      </w:r>
    </w:p>
    <w:p>
      <w:pPr>
        <w:pStyle w:val="style157"/>
        <w:pBdr>
          <w:bottom w:val="single" w:sz="4" w:space="1" w:color="auto"/>
        </w:pBdr>
        <w:ind w:left="360"/>
        <w:rPr>
          <w:b/>
          <w:sz w:val="20"/>
          <w:szCs w:val="20"/>
          <w:lang w:val="de-DE"/>
        </w:rPr>
      </w:pPr>
      <w:r>
        <w:rPr>
          <w:b/>
          <w:sz w:val="20"/>
          <w:szCs w:val="20"/>
          <w:lang w:val="de-DE"/>
        </w:rPr>
        <w:t>MTIHANI WA MWIGO WA PAMOJA WA SUKELE</w:t>
      </w:r>
    </w:p>
    <w:p>
      <w:pPr>
        <w:pStyle w:val="style179"/>
        <w:numPr>
          <w:ilvl w:val="0"/>
          <w:numId w:val="201"/>
        </w:numPr>
        <w:spacing w:after="160"/>
        <w:ind w:left="180" w:hanging="180"/>
        <w:rPr>
          <w:b/>
          <w:sz w:val="20"/>
          <w:szCs w:val="20"/>
        </w:rPr>
      </w:pPr>
      <w:r>
        <w:rPr>
          <w:b/>
          <w:sz w:val="20"/>
          <w:szCs w:val="20"/>
        </w:rPr>
        <w:t>SWALI LA LAZIMA</w:t>
      </w:r>
    </w:p>
    <w:p>
      <w:pPr>
        <w:pStyle w:val="style179"/>
        <w:ind w:left="180"/>
        <w:rPr>
          <w:sz w:val="20"/>
          <w:szCs w:val="20"/>
          <w:lang w:val="fr-FR"/>
        </w:rPr>
      </w:pPr>
      <w:r>
        <w:rPr>
          <w:sz w:val="20"/>
          <w:szCs w:val="20"/>
          <w:lang w:val="fr-FR"/>
        </w:rPr>
        <w:t>Suala la ufisadi limekuwa donda dugu nchini.  Andika mahojiano kati ya mwenyekiti wa tume ya kupambana na ufisadi nchini na mwandishi wa habari kuhusu mbinu za kupambana na donda hili.</w:t>
      </w:r>
    </w:p>
    <w:p>
      <w:pPr>
        <w:pStyle w:val="style179"/>
        <w:numPr>
          <w:ilvl w:val="0"/>
          <w:numId w:val="201"/>
        </w:numPr>
        <w:spacing w:after="160"/>
        <w:ind w:left="180" w:hanging="180"/>
        <w:rPr>
          <w:sz w:val="20"/>
          <w:szCs w:val="20"/>
          <w:lang w:val="fr-FR"/>
        </w:rPr>
      </w:pPr>
      <w:r>
        <w:rPr>
          <w:sz w:val="20"/>
          <w:szCs w:val="20"/>
          <w:lang w:val="fr-FR"/>
        </w:rPr>
        <w:t>Vijana wa kisasa wanakabiliwa na changamoto mbalimbali za maisha.  Fafanua huku ukipendekeza hatua zifaazo kuchukuliwa ili kuzikabili changamoto hizo.</w:t>
      </w:r>
    </w:p>
    <w:p>
      <w:pPr>
        <w:pStyle w:val="style179"/>
        <w:numPr>
          <w:ilvl w:val="0"/>
          <w:numId w:val="201"/>
        </w:numPr>
        <w:ind w:left="180" w:hanging="180"/>
        <w:rPr>
          <w:sz w:val="20"/>
          <w:szCs w:val="20"/>
          <w:lang w:val="fr-FR"/>
        </w:rPr>
      </w:pPr>
      <w:r>
        <w:rPr>
          <w:sz w:val="20"/>
          <w:szCs w:val="20"/>
          <w:lang w:val="fr-FR"/>
        </w:rPr>
        <w:t>Tunga kisa kitakachodhihirisha maana ya methali ifuatayo:</w:t>
      </w:r>
    </w:p>
    <w:p>
      <w:pPr>
        <w:pStyle w:val="style0"/>
        <w:ind w:left="360"/>
        <w:rPr>
          <w:sz w:val="20"/>
          <w:szCs w:val="20"/>
          <w:lang w:val="fr-FR"/>
        </w:rPr>
      </w:pPr>
      <w:r>
        <w:rPr>
          <w:sz w:val="20"/>
          <w:szCs w:val="20"/>
          <w:lang w:val="fr-FR"/>
        </w:rPr>
        <w:t>Uzuri wa mkakasi ndani kipande cha mti</w:t>
      </w:r>
    </w:p>
    <w:p>
      <w:pPr>
        <w:pStyle w:val="style179"/>
        <w:numPr>
          <w:ilvl w:val="0"/>
          <w:numId w:val="201"/>
        </w:numPr>
        <w:spacing w:after="160"/>
        <w:ind w:left="180" w:hanging="180"/>
        <w:rPr>
          <w:sz w:val="20"/>
          <w:szCs w:val="20"/>
          <w:lang w:val="fr-FR"/>
        </w:rPr>
      </w:pPr>
      <w:r>
        <w:rPr>
          <w:sz w:val="20"/>
          <w:szCs w:val="20"/>
          <w:lang w:val="fr-FR"/>
        </w:rPr>
        <w:t>Tunga kisa kinachoanza kwa maneno yafuatayo</w:t>
      </w:r>
    </w:p>
    <w:p>
      <w:pPr>
        <w:pStyle w:val="style179"/>
        <w:ind w:left="360"/>
        <w:rPr>
          <w:sz w:val="20"/>
          <w:szCs w:val="20"/>
          <w:lang w:val="fr-FR"/>
        </w:rPr>
      </w:pPr>
      <w:r>
        <w:rPr>
          <w:sz w:val="20"/>
          <w:szCs w:val="20"/>
          <w:lang w:val="fr-FR"/>
        </w:rPr>
        <w:t>Nilipigwa na butwaa nilipomwona, sikujua nifurahi au nihuzunike  …..</w:t>
      </w:r>
    </w:p>
    <w:p>
      <w:pPr>
        <w:pStyle w:val="style0"/>
        <w:rPr>
          <w:b/>
          <w:sz w:val="20"/>
          <w:szCs w:val="20"/>
          <w:lang w:val="fr-FR"/>
        </w:rPr>
      </w:pPr>
    </w:p>
    <w:p>
      <w:pPr>
        <w:pStyle w:val="style0"/>
        <w:ind w:left="360"/>
        <w:rPr>
          <w:b/>
          <w:sz w:val="20"/>
          <w:szCs w:val="20"/>
          <w:lang w:val="fr-FR"/>
        </w:rPr>
      </w:pPr>
      <w:r>
        <w:rPr>
          <w:b/>
          <w:sz w:val="20"/>
          <w:szCs w:val="20"/>
          <w:lang w:val="fr-FR"/>
        </w:rPr>
        <w:t>102/2</w:t>
      </w:r>
      <w:r>
        <w:rPr>
          <w:b/>
          <w:sz w:val="20"/>
          <w:szCs w:val="20"/>
          <w:lang w:val="fr-FR"/>
        </w:rPr>
        <w:tab/>
      </w:r>
    </w:p>
    <w:p>
      <w:pPr>
        <w:pStyle w:val="style0"/>
        <w:ind w:left="360"/>
        <w:rPr>
          <w:b/>
          <w:sz w:val="20"/>
          <w:szCs w:val="20"/>
          <w:lang w:val="fr-FR"/>
        </w:rPr>
      </w:pPr>
      <w:r>
        <w:rPr>
          <w:b/>
          <w:sz w:val="20"/>
          <w:szCs w:val="20"/>
          <w:lang w:val="fr-FR"/>
        </w:rPr>
        <w:t>KISWAHILI</w:t>
      </w:r>
    </w:p>
    <w:p>
      <w:pPr>
        <w:pStyle w:val="style0"/>
        <w:ind w:left="360"/>
        <w:rPr>
          <w:b/>
          <w:sz w:val="20"/>
          <w:szCs w:val="20"/>
          <w:lang w:val="fr-FR"/>
        </w:rPr>
      </w:pPr>
      <w:r>
        <w:rPr>
          <w:b/>
          <w:sz w:val="20"/>
          <w:szCs w:val="20"/>
          <w:lang w:val="fr-FR"/>
        </w:rPr>
        <w:t>KARATASI  2</w:t>
      </w:r>
    </w:p>
    <w:p>
      <w:pPr>
        <w:pStyle w:val="style0"/>
        <w:ind w:left="360"/>
        <w:rPr>
          <w:b/>
          <w:sz w:val="20"/>
          <w:szCs w:val="20"/>
          <w:lang w:val="fr-FR"/>
        </w:rPr>
      </w:pPr>
      <w:r>
        <w:rPr>
          <w:b/>
          <w:sz w:val="20"/>
          <w:szCs w:val="20"/>
          <w:lang w:val="fr-FR"/>
        </w:rPr>
        <w:t>LUGHA</w:t>
      </w:r>
    </w:p>
    <w:p>
      <w:pPr>
        <w:pStyle w:val="style0"/>
        <w:ind w:left="360"/>
        <w:rPr>
          <w:b/>
          <w:sz w:val="20"/>
          <w:szCs w:val="20"/>
          <w:lang w:val="fr-FR"/>
        </w:rPr>
      </w:pPr>
      <w:r>
        <w:rPr>
          <w:b/>
          <w:sz w:val="20"/>
          <w:szCs w:val="20"/>
          <w:lang w:val="fr-FR"/>
        </w:rPr>
        <w:t>JULAI/AGOSTI 2018</w:t>
      </w:r>
    </w:p>
    <w:p>
      <w:pPr>
        <w:pStyle w:val="style0"/>
        <w:ind w:left="360"/>
        <w:rPr>
          <w:b/>
          <w:sz w:val="20"/>
          <w:szCs w:val="20"/>
          <w:lang w:val="fr-FR"/>
        </w:rPr>
      </w:pPr>
      <w:r>
        <w:rPr>
          <w:b/>
          <w:sz w:val="20"/>
          <w:szCs w:val="20"/>
          <w:lang w:val="fr-FR"/>
        </w:rPr>
        <w:t xml:space="preserve">MUDA:  SAA 2½  </w:t>
      </w:r>
    </w:p>
    <w:p>
      <w:pPr>
        <w:pStyle w:val="style0"/>
        <w:pBdr>
          <w:bottom w:val="single" w:sz="4" w:space="1" w:color="auto"/>
        </w:pBdr>
        <w:ind w:left="360"/>
        <w:rPr>
          <w:sz w:val="20"/>
          <w:szCs w:val="20"/>
          <w:lang w:val="fr-FR"/>
        </w:rPr>
      </w:pPr>
      <w:r>
        <w:rPr>
          <w:b/>
          <w:sz w:val="20"/>
          <w:szCs w:val="20"/>
          <w:lang w:val="fr-FR"/>
        </w:rPr>
        <w:t>SUKELE JOINT EXAMINATION</w:t>
      </w:r>
    </w:p>
    <w:p>
      <w:pPr>
        <w:pStyle w:val="style0"/>
        <w:numPr>
          <w:ilvl w:val="0"/>
          <w:numId w:val="163"/>
        </w:numPr>
        <w:ind w:left="180" w:hanging="180"/>
        <w:rPr>
          <w:b/>
          <w:sz w:val="20"/>
          <w:szCs w:val="20"/>
          <w:u w:val="single"/>
        </w:rPr>
      </w:pPr>
      <w:r>
        <w:rPr>
          <w:b/>
          <w:sz w:val="20"/>
          <w:szCs w:val="20"/>
          <w:u w:val="single"/>
        </w:rPr>
        <w:t>UFAHAMU (Alama 15)</w:t>
      </w:r>
    </w:p>
    <w:p>
      <w:pPr>
        <w:pStyle w:val="style0"/>
        <w:rPr>
          <w:b/>
          <w:i/>
          <w:sz w:val="20"/>
          <w:szCs w:val="20"/>
        </w:rPr>
      </w:pPr>
      <w:r>
        <w:rPr>
          <w:b/>
          <w:i/>
          <w:sz w:val="20"/>
          <w:szCs w:val="20"/>
        </w:rPr>
        <w:t xml:space="preserve">Soma makala yafuatayo kisha ujibu maswali </w:t>
      </w:r>
    </w:p>
    <w:p>
      <w:pPr>
        <w:pStyle w:val="style0"/>
        <w:ind w:left="180"/>
        <w:rPr>
          <w:sz w:val="20"/>
          <w:szCs w:val="20"/>
        </w:rPr>
      </w:pPr>
      <w:r>
        <w:rPr>
          <w:sz w:val="20"/>
          <w:szCs w:val="20"/>
        </w:rPr>
        <w:t>Inasemekana kwamba bila kuwa na saa, shughuli zote duniani zitakwama . Hii ndiyo maana  mfumo wa saa umewekwa ili kuwawezesha walirnwengu kutekeleza majukumu yao wakati ufaao. Saa ni kitambulisho cha ustaarabu. Kila rntu aliyetia kiguu shuleni hana budi kuvaa saa mkononi.</w:t>
      </w:r>
    </w:p>
    <w:p>
      <w:pPr>
        <w:pStyle w:val="style0"/>
        <w:ind w:left="180"/>
        <w:rPr>
          <w:sz w:val="20"/>
          <w:szCs w:val="20"/>
        </w:rPr>
      </w:pPr>
      <w:r>
        <w:rPr>
          <w:sz w:val="20"/>
          <w:szCs w:val="20"/>
        </w:rPr>
        <w:t>Wenye uwezo wa kifedha huvaa zilizotengenezwa kwa vito vya thamani kama dhahabu. Saa hupatikana kila mahali. Minara, majengo, magari, redio na hata simu za mkononi zina saa. Kwa nini basi watu wengi hasa Waafrika hawazingatii saa? Kwani kuchelewa ni ada ya Mwafrika?</w:t>
      </w:r>
    </w:p>
    <w:p>
      <w:pPr>
        <w:pStyle w:val="style0"/>
        <w:ind w:left="180"/>
        <w:rPr>
          <w:sz w:val="20"/>
          <w:szCs w:val="20"/>
        </w:rPr>
      </w:pPr>
      <w:r>
        <w:rPr>
          <w:sz w:val="20"/>
          <w:szCs w:val="20"/>
        </w:rPr>
        <w:t>Hakuna dakika inayopita bila kisa cha kuchelewa. Mikutano karibu yote huchelewa kuanza kwa sababu wahusika hawafiki wakati ufaao. Ibada nazo hucheleweshwa kwa uzembe  wa waumini. Na mazishi je? Taratibu hucheleweshwa vilevile. Ingawa hapa yaweza kufikiriwa kuwa pengine wampendao marehemu hawataki kuharakisha safari yake ya  kwenda kuzimuni. Lakini hata arusi arnbazo huwa na misururu ya mikutano ya maandalizi , siku itimiapo shughuli huchelewa. Si ajabu sherehe kuendelea mpaka usiku ambapo ratiba ilionyesha zingekomea masaa ya alasiri.</w:t>
      </w:r>
    </w:p>
    <w:p>
      <w:pPr>
        <w:pStyle w:val="style0"/>
        <w:ind w:left="180"/>
        <w:rPr>
          <w:sz w:val="20"/>
          <w:szCs w:val="20"/>
        </w:rPr>
      </w:pPr>
      <w:r>
        <w:rPr>
          <w:sz w:val="20"/>
          <w:szCs w:val="20"/>
        </w:rPr>
        <w:t>Uchunguzi unabainisha kuwa watu huchelewa kwa sababu mbalimbali. Sababu mojawapo ni kutowajibika ; yaani watu wengi hawaoni umuhimu  wa kuzingatia saa. Wengine  hufanya hivi kwa kisingizio kuwa ni kaida ya mwafrika kutozingatia muda.Huu ni upuuzi mtupu.Wazee wetu walizingatia muda ipasavyo tangu jadi ingawa hawakuwa na saa wala kalenda. Hii ndiyo sababu walipanda mimea walipohitajika, wakavuna na hatimaye  wakapika na kuandaa ipasavyo. Wahenga hawa walituachia methali nyingi kama funzo, kwa mfano: ‘Chelewachelewa utakuta mwana si wako, na hata wakasindikiza kuwa, ‘Ngoja ngoja huumiza matumbo’.</w:t>
      </w:r>
    </w:p>
    <w:p>
      <w:pPr>
        <w:pStyle w:val="style0"/>
        <w:ind w:left="180"/>
        <w:rPr>
          <w:sz w:val="20"/>
          <w:szCs w:val="20"/>
        </w:rPr>
      </w:pPr>
      <w:r>
        <w:rPr>
          <w:sz w:val="20"/>
          <w:szCs w:val="20"/>
        </w:rPr>
        <w:t>Watu wengine huchelewa kwa sababu ya kutojiandaa kwa yale yatakayojiri. Watu wasiopanga shughuli zao na badala yake kuzifanya kwa kushtukia aghalabu hushindwa kuhudhuria hata  mahojiano  ya kuajiriwa kazi kwa wakati ufaao.Hawa huwa neema kwa washindani wao. Kujitayarisha si jambo gurnu. Anachopasa kujua mhusika ni saa ya miadi  na hali ya usafiri.</w:t>
      </w:r>
    </w:p>
    <w:p>
      <w:pPr>
        <w:pStyle w:val="style0"/>
        <w:ind w:left="180"/>
        <w:rPr>
          <w:sz w:val="20"/>
          <w:szCs w:val="20"/>
        </w:rPr>
      </w:pPr>
      <w:r>
        <w:rPr>
          <w:sz w:val="20"/>
          <w:szCs w:val="20"/>
        </w:rPr>
        <w:t>Hivi viwili vitamwezesha kujua muda wa safari na hivyo kukadiria wakati wa kuondoka. Ni wangapi wameiona milolongo ya watu nje ya milango ya benki wakiwasihi mabawabu na pengine kuwahonga wawaruhusu kuingia? Hawa. huwa si wageni. Ni wateja wanaojua ratiba ya kazi lakini hushindwa kupanga mwenendo wao barabara.</w:t>
      </w:r>
    </w:p>
    <w:p>
      <w:pPr>
        <w:pStyle w:val="style0"/>
        <w:ind w:left="180"/>
        <w:rPr>
          <w:sz w:val="20"/>
          <w:szCs w:val="20"/>
        </w:rPr>
      </w:pPr>
      <w:r>
        <w:rPr>
          <w:sz w:val="20"/>
          <w:szCs w:val="20"/>
        </w:rPr>
        <w:t>Mikutano, sherehe na shughuli nyingi huchelewa kuanza kwa masaa  mengi kwa sababu eti mgeni mashuhuri amechelewa kufika. Muda wa kungoja huwa mrefu zaidi kutegemea ukubwa wa cheo cha mhusika. Watu hawa  huchelewa makusudi  kwa  sababu  pengine ya kiburi . Majivuno haya huwafanya wafurahi wanaposubiriwa na watu wadogo. Wakubwa hawa wanapofika badala ya kuomba msamaha, hujigamba kuhusu majukumu yao mengi na makubwa.</w:t>
      </w:r>
    </w:p>
    <w:p>
      <w:pPr>
        <w:pStyle w:val="style0"/>
        <w:ind w:left="180"/>
        <w:rPr>
          <w:sz w:val="20"/>
          <w:szCs w:val="20"/>
        </w:rPr>
      </w:pPr>
      <w:r>
        <w:rPr>
          <w:sz w:val="20"/>
          <w:szCs w:val="20"/>
        </w:rPr>
        <w:t>Aidha, kuna watu ambao  hupenda kutekeleza mambo mengi kwa wakati mmoja. Tujuavyo ni kuwa mambo mawili yalimshinda fisi. Pia watu wanaposhika mengi, mahudhurio yao katika baadhi ya mambo hutatizwa na hivyo huchelewa . Isitoshe, kuna watu ambao hushindwa kuhudhuria shughuli kwa wakati ufaao kwa sababu ya uzembe. Watu wa aina hii hata wanapopewa ratiba mapema , hujikokota na hivyo kupitwa na wakati.</w:t>
      </w:r>
    </w:p>
    <w:p>
      <w:pPr>
        <w:pStyle w:val="style0"/>
        <w:ind w:left="180"/>
        <w:rPr>
          <w:sz w:val="20"/>
          <w:szCs w:val="20"/>
        </w:rPr>
      </w:pPr>
      <w:r>
        <w:rPr>
          <w:sz w:val="20"/>
          <w:szCs w:val="20"/>
        </w:rPr>
        <w:t>Ingawa sababu tulizozitaja hutokana na watu wenyewe , kuna zile zinazosababishwa na dharura nyingine.Hizi ni pamoja na misongamano ya magari , kuchelewa kwa vyombo vya usafiri na hata kuharibika kwa vyombo. Hii ndio sababu inashauriwa kuwa mtu anapoamua kutekeleza jambo , atenge muda takribani dakika thelathini kwa ajili ya dharura fulani kwa hivyo hata anapopata  tuseme pancha njiani, bado atafika kwa wakati ufaao.</w:t>
      </w:r>
    </w:p>
    <w:p>
      <w:pPr>
        <w:pStyle w:val="style0"/>
        <w:ind w:left="180"/>
        <w:rPr>
          <w:sz w:val="20"/>
          <w:szCs w:val="20"/>
        </w:rPr>
      </w:pPr>
      <w:r>
        <w:rPr>
          <w:sz w:val="20"/>
          <w:szCs w:val="20"/>
        </w:rPr>
        <w:t>Kuchelewa hakuudhi tu watu wanaocheleweshwa bali huwa na matokeo,rnengine mengi.Mara nyingi watu waliochelewa huharakisha mambo ili kufidia muda walioupoteza. Kama wanaendesha gari, kwa mfano, basi huzidisha kasi. Matokeo huweza kuwa ajali ambayo mara nyingine huleta ulemavu au vifo.</w:t>
      </w:r>
    </w:p>
    <w:p>
      <w:pPr>
        <w:pStyle w:val="style0"/>
        <w:ind w:left="180"/>
        <w:rPr>
          <w:sz w:val="20"/>
          <w:szCs w:val="20"/>
        </w:rPr>
      </w:pPr>
      <w:r>
        <w:rPr>
          <w:sz w:val="20"/>
          <w:szCs w:val="20"/>
        </w:rPr>
        <w:t>Ratiba ya mambo ichelewapo watu waliofika mapema hupoteza muda kusubiri.Muda huu wangeutumia kwa harakati muhimu. Mfurno wa uchumi wa kisasa unahitaji mamilioni ya watu kukurubiana, kutagusana na kuendesha shughuli zao kwa ujima. Aidha, watu hawana budi kubadilishana bidhaa na huduma. Mambo haya yanapocheleweshwa  basi gharama huwa kubwa. Tatizo hili hubainika sana katika ofisi za umma.</w:t>
      </w:r>
    </w:p>
    <w:p>
      <w:pPr>
        <w:pStyle w:val="style0"/>
        <w:ind w:left="180"/>
        <w:rPr>
          <w:sz w:val="20"/>
          <w:szCs w:val="20"/>
        </w:rPr>
      </w:pPr>
      <w:r>
        <w:rPr>
          <w:sz w:val="20"/>
          <w:szCs w:val="20"/>
        </w:rPr>
        <w:t>Ni kawaida watu kufika kazini dakika nyingi baada ya wakati wa kufungua milango ya kazini. Ajabu ni kuwa wafanyakazi wawa hawa huwa wa kwanza kufunga kazi kabla ya kipindi rasrni. Inakisiwa Kenya hupoteza shilingi bilioni themanini kila mwaka kupitia uzembe wa kutozingatia wakati.</w:t>
      </w:r>
    </w:p>
    <w:p>
      <w:pPr>
        <w:pStyle w:val="style0"/>
        <w:ind w:left="180"/>
        <w:rPr>
          <w:sz w:val="20"/>
          <w:szCs w:val="20"/>
        </w:rPr>
      </w:pPr>
      <w:r>
        <w:rPr>
          <w:sz w:val="20"/>
          <w:szCs w:val="20"/>
        </w:rPr>
        <w:t>Hebu tuchukue mfano wa vipindi vya masomo shuleni. Ikiwa mwanafunzi atachelewa kwa dakika tano kila kipindi katika shule yenye utaratibu wa vipindi vinane kwa siku, basi anapoteza dakika arobaini  kila siku. Hii ni sawa na kipindi kimoja. Ni kama kusema rnwanafunzi atapoteza takribani miezi miwili ya mafunzo katika mwaka. Mtu binafsi anapojipotezea wakati si neno. Tatizo ni kule kuwapotezea wengine, Kwa hivyo, kuna haja ya kulikabili tatizo hili ili kuliondoa.</w:t>
      </w:r>
    </w:p>
    <w:p>
      <w:pPr>
        <w:pStyle w:val="style0"/>
        <w:ind w:left="180"/>
        <w:rPr>
          <w:sz w:val="20"/>
          <w:szCs w:val="20"/>
        </w:rPr>
      </w:pPr>
      <w:r>
        <w:rPr>
          <w:sz w:val="20"/>
          <w:szCs w:val="20"/>
        </w:rPr>
        <w:t>Jambo la kwanza ni kuweka sera ya kitaifa inayolenga kuwaelimisha wananchi umuhimu wa kuzingatia saa. Halikadhalika, kanuni iwekwe ya kuwafungia nje watu wanaochelewa kuhudhuria shughuli za mikutano au hafla. Wananchi nao wazinduliwe kuwa ni haki yao kufumukana muda wa shughuli unapowadia kabla mgeni wa heshima kufika. Nchi ya Ekwado (Ecuador) imefanikiwa kutekeleza haya. Kenya pia haina budi kuandama mwelekeo huo. Hii ndiyo njia mojawapo ya kufufua uchumi na kuhakikislia taifa linapiga hatua kimaendeleo.</w:t>
      </w:r>
    </w:p>
    <w:p>
      <w:pPr>
        <w:pStyle w:val="style0"/>
        <w:rPr>
          <w:b/>
          <w:i/>
          <w:sz w:val="20"/>
          <w:szCs w:val="20"/>
          <w:u w:val="single"/>
        </w:rPr>
      </w:pPr>
      <w:r>
        <w:rPr>
          <w:b/>
          <w:i/>
          <w:sz w:val="20"/>
          <w:szCs w:val="20"/>
          <w:u w:val="single"/>
        </w:rPr>
        <w:t>Maswali</w:t>
      </w:r>
    </w:p>
    <w:p>
      <w:pPr>
        <w:pStyle w:val="style0"/>
        <w:numPr>
          <w:ilvl w:val="0"/>
          <w:numId w:val="495"/>
        </w:numPr>
        <w:ind w:left="270" w:hanging="270"/>
        <w:rPr>
          <w:sz w:val="20"/>
          <w:szCs w:val="20"/>
          <w:lang w:val="de-DE"/>
        </w:rPr>
      </w:pPr>
      <w:r>
        <w:rPr>
          <w:sz w:val="20"/>
          <w:szCs w:val="20"/>
          <w:lang w:val="de-DE"/>
        </w:rPr>
        <w:t xml:space="preserve">Ipe  taarifa hii anwani mwafaka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(alama1)</w:t>
      </w:r>
    </w:p>
    <w:p>
      <w:pPr>
        <w:pStyle w:val="style0"/>
        <w:numPr>
          <w:ilvl w:val="0"/>
          <w:numId w:val="495"/>
        </w:numPr>
        <w:ind w:left="270" w:hanging="270"/>
        <w:rPr>
          <w:sz w:val="20"/>
          <w:szCs w:val="20"/>
        </w:rPr>
      </w:pPr>
      <w:r>
        <w:rPr>
          <w:sz w:val="20"/>
          <w:szCs w:val="20"/>
          <w:lang w:val="de-DE"/>
        </w:rPr>
        <w:t>Ni mambo yepi anayopaswa kujua mhusika ili kujitayarisha vyema  kwa shughuli yoyote?</w:t>
      </w:r>
      <w:r>
        <w:rPr>
          <w:sz w:val="20"/>
          <w:szCs w:val="20"/>
          <w:lang w:val="de-DE"/>
        </w:rPr>
        <w:tab/>
      </w:r>
      <w:r>
        <w:rPr>
          <w:sz w:val="20"/>
          <w:szCs w:val="20"/>
          <w:lang w:val="de-DE"/>
        </w:rPr>
        <w:tab/>
      </w:r>
      <w:r>
        <w:rPr>
          <w:sz w:val="20"/>
          <w:szCs w:val="20"/>
        </w:rPr>
        <w:t>(alama 2)</w:t>
      </w:r>
    </w:p>
    <w:p>
      <w:pPr>
        <w:pStyle w:val="style0"/>
        <w:numPr>
          <w:ilvl w:val="0"/>
          <w:numId w:val="495"/>
        </w:numPr>
        <w:ind w:left="270" w:hanging="270"/>
        <w:rPr>
          <w:sz w:val="20"/>
          <w:szCs w:val="20"/>
        </w:rPr>
      </w:pPr>
      <w:r>
        <w:rPr>
          <w:sz w:val="20"/>
          <w:szCs w:val="20"/>
        </w:rPr>
        <w:t xml:space="preserve">Fafanua sababu nne zinazowafanya baadhi ya watu kushindwa kutimiza miadi    </w:t>
      </w:r>
      <w:r>
        <w:rPr>
          <w:sz w:val="20"/>
          <w:szCs w:val="20"/>
        </w:rPr>
        <w:tab/>
      </w:r>
      <w:r>
        <w:rPr>
          <w:sz w:val="20"/>
          <w:szCs w:val="20"/>
        </w:rPr>
        <w:tab/>
      </w:r>
      <w:r>
        <w:rPr>
          <w:sz w:val="20"/>
          <w:szCs w:val="20"/>
        </w:rPr>
        <w:tab/>
      </w:r>
      <w:r>
        <w:rPr>
          <w:sz w:val="20"/>
          <w:szCs w:val="20"/>
        </w:rPr>
        <w:t xml:space="preserve"> (alama 4)</w:t>
      </w:r>
    </w:p>
    <w:p>
      <w:pPr>
        <w:pStyle w:val="style0"/>
        <w:numPr>
          <w:ilvl w:val="0"/>
          <w:numId w:val="495"/>
        </w:numPr>
        <w:ind w:left="270" w:hanging="270"/>
        <w:rPr>
          <w:sz w:val="20"/>
          <w:szCs w:val="20"/>
        </w:rPr>
      </w:pPr>
      <w:r>
        <w:rPr>
          <w:sz w:val="20"/>
          <w:szCs w:val="20"/>
        </w:rPr>
        <w:t xml:space="preserve">Taja matokeo manne ya kuchelewa kulingana  na kifungu.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numPr>
          <w:ilvl w:val="0"/>
          <w:numId w:val="495"/>
        </w:numPr>
        <w:ind w:left="270" w:hanging="270"/>
        <w:rPr>
          <w:sz w:val="20"/>
          <w:szCs w:val="20"/>
        </w:rPr>
      </w:pPr>
      <w:r>
        <w:rPr>
          <w:sz w:val="20"/>
          <w:szCs w:val="20"/>
        </w:rPr>
        <w:t xml:space="preserve">Kulingana na kifungu, tufanye nini ili kukabiliana na tatizo  la kuchelewa? </w:t>
      </w:r>
      <w:r>
        <w:rPr>
          <w:sz w:val="20"/>
          <w:szCs w:val="20"/>
        </w:rPr>
        <w:tab/>
      </w:r>
      <w:r>
        <w:rPr>
          <w:sz w:val="20"/>
          <w:szCs w:val="20"/>
        </w:rPr>
        <w:tab/>
      </w:r>
      <w:r>
        <w:rPr>
          <w:sz w:val="20"/>
          <w:szCs w:val="20"/>
        </w:rPr>
        <w:tab/>
      </w:r>
      <w:r>
        <w:rPr>
          <w:sz w:val="20"/>
          <w:szCs w:val="20"/>
        </w:rPr>
        <w:tab/>
      </w:r>
      <w:r>
        <w:rPr>
          <w:sz w:val="20"/>
          <w:szCs w:val="20"/>
        </w:rPr>
        <w:t>(alama 2)</w:t>
      </w:r>
    </w:p>
    <w:p>
      <w:pPr>
        <w:pStyle w:val="style0"/>
        <w:numPr>
          <w:ilvl w:val="0"/>
          <w:numId w:val="495"/>
        </w:numPr>
        <w:ind w:left="270" w:hanging="270"/>
        <w:rPr>
          <w:sz w:val="20"/>
          <w:szCs w:val="20"/>
        </w:rPr>
      </w:pPr>
      <w:r>
        <w:rPr>
          <w:sz w:val="20"/>
          <w:szCs w:val="20"/>
        </w:rPr>
        <w:t xml:space="preserve">Eleza maana ya maneno haya kama yalivyotumiwa kwenye taarifa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numPr>
          <w:ilvl w:val="2"/>
          <w:numId w:val="266"/>
        </w:numPr>
        <w:rPr>
          <w:sz w:val="20"/>
          <w:szCs w:val="20"/>
        </w:rPr>
      </w:pPr>
      <w:r>
        <w:rPr>
          <w:sz w:val="20"/>
          <w:szCs w:val="20"/>
        </w:rPr>
        <w:t>Kaida</w:t>
      </w:r>
    </w:p>
    <w:p>
      <w:pPr>
        <w:pStyle w:val="style0"/>
        <w:numPr>
          <w:ilvl w:val="2"/>
          <w:numId w:val="266"/>
        </w:numPr>
        <w:rPr>
          <w:sz w:val="20"/>
          <w:szCs w:val="20"/>
        </w:rPr>
      </w:pPr>
      <w:r>
        <w:rPr>
          <w:sz w:val="20"/>
          <w:szCs w:val="20"/>
        </w:rPr>
        <w:t>Ujima</w:t>
      </w:r>
    </w:p>
    <w:p>
      <w:pPr>
        <w:pStyle w:val="style0"/>
        <w:rPr>
          <w:b/>
          <w:sz w:val="20"/>
          <w:szCs w:val="20"/>
          <w:u w:val="single"/>
        </w:rPr>
      </w:pPr>
      <w:r>
        <w:rPr>
          <w:b/>
          <w:sz w:val="20"/>
          <w:szCs w:val="20"/>
          <w:u w:val="single"/>
        </w:rPr>
        <w:t>2. UFUPISHO (Alama 15)</w:t>
      </w:r>
    </w:p>
    <w:p>
      <w:pPr>
        <w:pStyle w:val="style0"/>
        <w:rPr>
          <w:sz w:val="20"/>
          <w:szCs w:val="20"/>
        </w:rPr>
      </w:pPr>
      <w:r>
        <w:rPr>
          <w:b/>
          <w:i/>
          <w:sz w:val="20"/>
          <w:szCs w:val="20"/>
        </w:rPr>
        <w:t>Soma makala yafuatayo kisha ujibu maswali yatakayofuata</w:t>
      </w:r>
      <w:r>
        <w:rPr>
          <w:sz w:val="20"/>
          <w:szCs w:val="20"/>
        </w:rPr>
        <w:t>.</w:t>
      </w:r>
    </w:p>
    <w:p>
      <w:pPr>
        <w:pStyle w:val="style0"/>
        <w:ind w:left="180"/>
        <w:rPr>
          <w:sz w:val="20"/>
          <w:szCs w:val="20"/>
        </w:rPr>
      </w:pPr>
      <w:r>
        <w:rPr>
          <w:sz w:val="20"/>
          <w:szCs w:val="20"/>
        </w:rPr>
        <w:t>Watoto wa mitaani ni watoto wanaorandaranda kwenye barabara za miji au mitaa wakitafuta vyakula na usaidizi wa aina yoyote kutoka kwa wakazi wa maeneo hayo. Watoto hawa wamepachikwa lakabu maarufu ‘chokora’. Watoto hawa hutoka wapi? Je, wanazaliwa mitaani?</w:t>
      </w:r>
    </w:p>
    <w:p>
      <w:pPr>
        <w:pStyle w:val="style0"/>
        <w:ind w:left="180"/>
        <w:rPr>
          <w:sz w:val="20"/>
          <w:szCs w:val="20"/>
        </w:rPr>
      </w:pPr>
      <w:r>
        <w:rPr>
          <w:sz w:val="20"/>
          <w:szCs w:val="20"/>
        </w:rPr>
        <w:t>Kuna vyanzo mbalimbali vya watoto hawa: mosi ikiwa ni ukahaba, baadhi ya wazazi wa watoto hawa ni makahaba ambao kwa bahati mbaya wanapotungwa mimba na wakashindwa kuavya huishi kuzaa wanaharamu ambao huwalea kwa muda wa miaka mitatu na kisha kuwarusha mitaani.</w:t>
      </w:r>
    </w:p>
    <w:p>
      <w:pPr>
        <w:pStyle w:val="style0"/>
        <w:ind w:left="180"/>
        <w:rPr>
          <w:sz w:val="20"/>
          <w:szCs w:val="20"/>
        </w:rPr>
      </w:pPr>
      <w:r>
        <w:rPr>
          <w:sz w:val="20"/>
          <w:szCs w:val="20"/>
        </w:rPr>
        <w:t>Asili nyingine ya watoto wa mtaani ni kuvunjika kwa ndoa: wazazi wanapotengana watoto hukosa mihimili na hivyo kushika hamsini zao hadi mtaani kutafuta usaidizi. Sababu nyingine ni watoto wanaoachwa na wazazi wao (mayatima) baada ya wazazi hawa kuaga dunia. Hawa hukosa mtu wa kuwashughul ikia na hatimaye hujipata mitaani.</w:t>
      </w:r>
    </w:p>
    <w:p>
      <w:pPr>
        <w:pStyle w:val="style0"/>
        <w:ind w:left="180"/>
        <w:rPr>
          <w:sz w:val="20"/>
          <w:szCs w:val="20"/>
        </w:rPr>
      </w:pPr>
      <w:r>
        <w:rPr>
          <w:sz w:val="20"/>
          <w:szCs w:val="20"/>
        </w:rPr>
        <w:t>Asili nyingine ni familia maskini ambazo hushindwa kutimiza mahitaji ya kimsingi ya watoto na hatimaye watoto hawa wakaishia mitaani. Vilevile kuna watoto wanaozaliwa mitaani kutokana na wanaume na wanawake ambao wameishi mitaani hadi wakawa wazazi.</w:t>
      </w:r>
    </w:p>
    <w:p>
      <w:pPr>
        <w:pStyle w:val="style0"/>
        <w:ind w:left="180"/>
        <w:rPr>
          <w:sz w:val="20"/>
          <w:szCs w:val="20"/>
          <w:lang w:val="fr-FR"/>
        </w:rPr>
      </w:pPr>
      <w:r>
        <w:rPr>
          <w:sz w:val="20"/>
          <w:szCs w:val="20"/>
        </w:rPr>
        <w:t xml:space="preserve">Watoto wa mitaani hukumbwa na matatizo chungu nzima. </w:t>
      </w:r>
      <w:r>
        <w:rPr>
          <w:sz w:val="20"/>
          <w:szCs w:val="20"/>
          <w:lang w:val="fr-FR"/>
        </w:rPr>
        <w:t>Wao hukosa chakula, mavazi na malazi. Hawana mahali pa kulala hivyo basi wanajinyata kwenye mitaro ya maji taka na kwenye mijengo ambayo haijakamilika kujengwa au magofu ya nyumba huku wakibugunywa na baridi na hatimaye hupata maradhi ya kila ama. Usalama kwao ni msamiati usioweza kugonga vichwa vyao.</w:t>
      </w:r>
    </w:p>
    <w:p>
      <w:pPr>
        <w:pStyle w:val="style0"/>
        <w:ind w:left="180"/>
        <w:rPr>
          <w:sz w:val="20"/>
          <w:szCs w:val="20"/>
          <w:lang w:val="fr-FR"/>
        </w:rPr>
      </w:pPr>
      <w:r>
        <w:rPr>
          <w:sz w:val="20"/>
          <w:szCs w:val="20"/>
          <w:lang w:val="fr-FR"/>
        </w:rPr>
        <w:t>Suala la watoto wa mitaani ni kero kwa kila anayetumia huduma za mjini. Watoto hawa hupamba miji kwa sura mbaya ambayo huchora taswira ya jamii katili isiyothamini ubinadamu. Baadhi ya ‘chokora’ hutumia lugha chafu na vitisho katika kuomba usaidizi kutoka kwa adinasi wapitanjia. Swali linalopita kwenye akili ya watu wengi nije, hali hii itakomeshwa vipi?</w:t>
      </w:r>
    </w:p>
    <w:p>
      <w:pPr>
        <w:pStyle w:val="style0"/>
        <w:ind w:left="180"/>
        <w:rPr>
          <w:sz w:val="20"/>
          <w:szCs w:val="20"/>
          <w:lang w:val="fr-FR"/>
        </w:rPr>
      </w:pPr>
      <w:r>
        <w:rPr>
          <w:sz w:val="20"/>
          <w:szCs w:val="20"/>
          <w:lang w:val="fr-FR"/>
        </w:rPr>
        <w:t>Uwepo wa watoto mitaani ni tatizo la kijamii hivyo basi linahitaji kila mwanajamii kuhakikisha arnetoa mchango madhubuti kukomesha tatizo hili. Wanajamii wanafaa kuwa waadilifu, wajiepushe na ukahaba na ngono za kiholela. Aidha, kila mtu anafaa kutia bidii kutafuta riziki na pia kupata idadi ya watoto anaoweza kuwalea bila usumbufu. Watoto mayatima nao walelewe na jamaa wa wazazi wao. Wasio na jamaa wapelekwe kwenye mashirika ya kutunza watoto. Watoto ambao tayari wako mitaani wasaidiwe na serikali kupata makao na ajira. Tukifanya hivyo mitaa yetu itakuwa nadhifu, salama na mahali pazuri pa kuishi.</w:t>
      </w:r>
    </w:p>
    <w:p>
      <w:pPr>
        <w:pStyle w:val="style0"/>
        <w:numPr>
          <w:ilvl w:val="0"/>
          <w:numId w:val="221"/>
        </w:numPr>
        <w:ind w:left="360" w:hanging="90"/>
        <w:rPr>
          <w:b/>
          <w:sz w:val="20"/>
          <w:szCs w:val="20"/>
          <w:u w:val="single"/>
        </w:rPr>
      </w:pPr>
      <w:r>
        <w:rPr>
          <w:sz w:val="20"/>
          <w:szCs w:val="20"/>
          <w:lang w:val="fr-FR"/>
        </w:rPr>
        <w:t xml:space="preserve">Ukiangazia mambo muhimu pekee, fupisha aya tatu za kwanza . </w:t>
      </w:r>
      <w:r>
        <w:rPr>
          <w:sz w:val="20"/>
          <w:szCs w:val="20"/>
        </w:rPr>
        <w:t>Tumia  maneno</w:t>
      </w:r>
      <w:r>
        <w:rPr>
          <w:sz w:val="20"/>
          <w:szCs w:val="20"/>
        </w:rPr>
        <w:t xml:space="preserve"> 70  </w:t>
      </w:r>
      <w:r>
        <w:rPr>
          <w:sz w:val="20"/>
          <w:szCs w:val="20"/>
        </w:rPr>
        <w:tab/>
      </w:r>
      <w:r>
        <w:rPr>
          <w:sz w:val="20"/>
          <w:szCs w:val="20"/>
        </w:rPr>
        <w:tab/>
      </w:r>
      <w:r>
        <w:rPr>
          <w:sz w:val="20"/>
          <w:szCs w:val="20"/>
        </w:rPr>
        <w:tab/>
      </w:r>
      <w:r>
        <w:rPr>
          <w:sz w:val="20"/>
          <w:szCs w:val="20"/>
        </w:rPr>
        <w:t xml:space="preserve">(alama 6)                 </w:t>
      </w:r>
    </w:p>
    <w:p>
      <w:pPr>
        <w:pStyle w:val="style0"/>
        <w:numPr>
          <w:ilvl w:val="0"/>
          <w:numId w:val="221"/>
        </w:numPr>
        <w:ind w:left="360" w:hanging="90"/>
        <w:rPr>
          <w:sz w:val="20"/>
          <w:szCs w:val="20"/>
        </w:rPr>
      </w:pPr>
      <w:r>
        <w:rPr>
          <w:sz w:val="20"/>
          <w:szCs w:val="20"/>
        </w:rPr>
        <w:t xml:space="preserve">Eleza matatizo ya watoto mitaani na uoneshe jinsi ya kukabiliana na kero hili. </w:t>
      </w:r>
      <w:r>
        <w:rPr>
          <w:sz w:val="20"/>
          <w:szCs w:val="20"/>
        </w:rPr>
        <w:tab/>
      </w:r>
      <w:r>
        <w:rPr>
          <w:sz w:val="20"/>
          <w:szCs w:val="20"/>
        </w:rPr>
        <w:tab/>
      </w:r>
      <w:r>
        <w:rPr>
          <w:sz w:val="20"/>
          <w:szCs w:val="20"/>
        </w:rPr>
        <w:tab/>
      </w:r>
      <w:r>
        <w:rPr>
          <w:sz w:val="20"/>
          <w:szCs w:val="20"/>
        </w:rPr>
        <w:tab/>
      </w:r>
      <w:r>
        <w:rPr>
          <w:sz w:val="20"/>
          <w:szCs w:val="20"/>
        </w:rPr>
        <w:t>(alama 9)</w:t>
      </w:r>
    </w:p>
    <w:p>
      <w:pPr>
        <w:pStyle w:val="style0"/>
        <w:rPr>
          <w:b/>
          <w:sz w:val="20"/>
          <w:szCs w:val="20"/>
          <w:u w:val="single"/>
        </w:rPr>
      </w:pPr>
      <w:r>
        <w:rPr>
          <w:b/>
          <w:sz w:val="20"/>
          <w:szCs w:val="20"/>
          <w:u w:val="single"/>
        </w:rPr>
        <w:t>3.MATUMIZI YA LUGHA (ALAMA 40)</w:t>
      </w:r>
    </w:p>
    <w:p>
      <w:pPr>
        <w:pStyle w:val="style0"/>
        <w:numPr>
          <w:ilvl w:val="0"/>
          <w:numId w:val="315"/>
        </w:numPr>
        <w:ind w:left="270" w:hanging="270"/>
        <w:rPr>
          <w:sz w:val="20"/>
          <w:szCs w:val="20"/>
        </w:rPr>
      </w:pPr>
      <w:r>
        <w:rPr>
          <w:sz w:val="20"/>
          <w:szCs w:val="20"/>
        </w:rPr>
        <w:t>Andika neno lenye :</w:t>
      </w:r>
    </w:p>
    <w:p>
      <w:pPr>
        <w:pStyle w:val="style0"/>
        <w:numPr>
          <w:ilvl w:val="0"/>
          <w:numId w:val="86"/>
        </w:numPr>
        <w:ind w:left="270" w:hanging="90"/>
        <w:rPr>
          <w:sz w:val="20"/>
          <w:szCs w:val="20"/>
        </w:rPr>
      </w:pPr>
      <w:r>
        <w:rPr>
          <w:sz w:val="20"/>
          <w:szCs w:val="20"/>
        </w:rPr>
        <w:t>Kikwamizo cha kaakaa gumu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numPr>
          <w:ilvl w:val="0"/>
          <w:numId w:val="86"/>
        </w:numPr>
        <w:ind w:left="270" w:hanging="90"/>
        <w:rPr>
          <w:sz w:val="20"/>
          <w:szCs w:val="20"/>
        </w:rPr>
      </w:pPr>
      <w:r>
        <w:rPr>
          <w:sz w:val="20"/>
          <w:szCs w:val="20"/>
        </w:rPr>
        <w:t>Kim</w:t>
      </w:r>
      <w:r>
        <w:rPr>
          <w:sz w:val="20"/>
          <w:szCs w:val="20"/>
        </w:rPr>
        <w:t>adende:………………………………………………………………</w:t>
      </w:r>
    </w:p>
    <w:p>
      <w:pPr>
        <w:pStyle w:val="style0"/>
        <w:numPr>
          <w:ilvl w:val="0"/>
          <w:numId w:val="315"/>
        </w:numPr>
        <w:ind w:left="270" w:hanging="270"/>
        <w:rPr>
          <w:sz w:val="20"/>
          <w:szCs w:val="20"/>
        </w:rPr>
      </w:pPr>
      <w:r>
        <w:rPr>
          <w:sz w:val="20"/>
          <w:szCs w:val="20"/>
        </w:rPr>
        <w:t xml:space="preserve">Eleza maana ya kiimbo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numPr>
          <w:ilvl w:val="0"/>
          <w:numId w:val="315"/>
        </w:numPr>
        <w:ind w:left="270" w:hanging="270"/>
        <w:rPr>
          <w:sz w:val="20"/>
          <w:szCs w:val="20"/>
        </w:rPr>
      </w:pPr>
      <w:r>
        <w:rPr>
          <w:sz w:val="20"/>
          <w:szCs w:val="20"/>
        </w:rPr>
        <w:t>Ainisha viambishi katika neno lifuatalo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(alama2)</w:t>
      </w:r>
    </w:p>
    <w:p>
      <w:pPr>
        <w:pStyle w:val="style0"/>
        <w:ind w:left="1440" w:hanging="810"/>
        <w:rPr>
          <w:sz w:val="20"/>
          <w:szCs w:val="20"/>
        </w:rPr>
      </w:pPr>
      <w:r>
        <w:rPr>
          <w:sz w:val="20"/>
          <w:szCs w:val="20"/>
        </w:rPr>
        <w:t>Waliwao.</w:t>
      </w:r>
    </w:p>
    <w:p>
      <w:pPr>
        <w:pStyle w:val="style0"/>
        <w:numPr>
          <w:ilvl w:val="0"/>
          <w:numId w:val="315"/>
        </w:numPr>
        <w:ind w:left="360" w:hanging="270"/>
        <w:rPr>
          <w:sz w:val="20"/>
          <w:szCs w:val="20"/>
        </w:rPr>
      </w:pPr>
      <w:r>
        <w:rPr>
          <w:sz w:val="20"/>
          <w:szCs w:val="20"/>
        </w:rPr>
        <w:t>Tunga sentensi kubainisha aina zifuatazo za maneno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numPr>
          <w:ilvl w:val="0"/>
          <w:numId w:val="399"/>
        </w:numPr>
        <w:ind w:left="810" w:hanging="90"/>
        <w:rPr>
          <w:sz w:val="20"/>
          <w:szCs w:val="20"/>
        </w:rPr>
      </w:pPr>
      <w:r>
        <w:rPr>
          <w:sz w:val="20"/>
          <w:szCs w:val="20"/>
        </w:rPr>
        <w:t>Nomino ya pekee ambayo ni kielezi cha wakati</w:t>
      </w:r>
    </w:p>
    <w:p>
      <w:pPr>
        <w:pStyle w:val="style0"/>
        <w:numPr>
          <w:ilvl w:val="0"/>
          <w:numId w:val="399"/>
        </w:numPr>
        <w:ind w:left="810" w:hanging="90"/>
        <w:rPr>
          <w:sz w:val="20"/>
          <w:szCs w:val="20"/>
        </w:rPr>
      </w:pPr>
      <w:r>
        <w:rPr>
          <w:sz w:val="20"/>
          <w:szCs w:val="20"/>
        </w:rPr>
        <w:t>Kiwakilishi kimikilishi, nafsi ya pili wingi</w:t>
      </w:r>
      <w:r>
        <w:rPr>
          <w:sz w:val="20"/>
          <w:szCs w:val="20"/>
        </w:rPr>
        <w:tab/>
      </w:r>
    </w:p>
    <w:p>
      <w:pPr>
        <w:pStyle w:val="style0"/>
        <w:numPr>
          <w:ilvl w:val="0"/>
          <w:numId w:val="315"/>
        </w:numPr>
        <w:tabs>
          <w:tab w:val="left" w:leader="none" w:pos="270"/>
        </w:tabs>
        <w:rPr>
          <w:b/>
          <w:sz w:val="20"/>
          <w:szCs w:val="20"/>
          <w:lang w:val="de-DE"/>
        </w:rPr>
      </w:pPr>
      <w:r>
        <w:rPr>
          <w:b/>
          <w:sz w:val="20"/>
          <w:szCs w:val="20"/>
        </w:rPr>
        <w:t>Unda kitenzi kutokana na neno ‘’ mcheshi’’</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1)</w:t>
      </w:r>
    </w:p>
    <w:p>
      <w:pPr>
        <w:pStyle w:val="style0"/>
        <w:numPr>
          <w:ilvl w:val="0"/>
          <w:numId w:val="315"/>
        </w:numPr>
        <w:tabs>
          <w:tab w:val="left" w:leader="none" w:pos="270"/>
        </w:tabs>
        <w:rPr>
          <w:sz w:val="20"/>
          <w:szCs w:val="20"/>
          <w:lang w:val="de-DE"/>
        </w:rPr>
      </w:pPr>
      <w:r>
        <w:rPr>
          <w:sz w:val="20"/>
          <w:szCs w:val="20"/>
          <w:lang w:val="de-DE"/>
        </w:rPr>
        <w:t>Tunga sentensi katika wakati ujao hali ya kuendelea.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numPr>
          <w:ilvl w:val="0"/>
          <w:numId w:val="315"/>
        </w:numPr>
        <w:tabs>
          <w:tab w:val="left" w:leader="none" w:pos="270"/>
        </w:tabs>
        <w:rPr>
          <w:sz w:val="20"/>
          <w:szCs w:val="20"/>
        </w:rPr>
      </w:pPr>
      <w:r>
        <w:rPr>
          <w:sz w:val="20"/>
          <w:szCs w:val="20"/>
        </w:rPr>
        <w:t xml:space="preserve">Kanusha </w:t>
      </w:r>
    </w:p>
    <w:p>
      <w:pPr>
        <w:pStyle w:val="style0"/>
        <w:tabs>
          <w:tab w:val="left" w:leader="none" w:pos="270"/>
        </w:tabs>
        <w:ind w:left="720"/>
        <w:rPr>
          <w:sz w:val="20"/>
          <w:szCs w:val="20"/>
          <w:lang w:val="fr-FR"/>
        </w:rPr>
      </w:pPr>
      <w:r>
        <w:rPr>
          <w:sz w:val="20"/>
          <w:szCs w:val="20"/>
          <w:lang w:val="fr-FR"/>
        </w:rPr>
        <w:t xml:space="preserve">Mtegemea cha nduguye hufa maskini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w:t>
      </w:r>
    </w:p>
    <w:p>
      <w:pPr>
        <w:pStyle w:val="style0"/>
        <w:numPr>
          <w:ilvl w:val="0"/>
          <w:numId w:val="315"/>
        </w:numPr>
        <w:tabs>
          <w:tab w:val="left" w:leader="none" w:pos="270"/>
        </w:tabs>
        <w:rPr>
          <w:sz w:val="20"/>
          <w:szCs w:val="20"/>
          <w:lang w:val="de-DE"/>
        </w:rPr>
      </w:pPr>
      <w:r>
        <w:rPr>
          <w:sz w:val="20"/>
          <w:szCs w:val="20"/>
          <w:lang w:val="de-DE"/>
        </w:rPr>
        <w:t>Weka maneno yafuatayo katika ngeli mwafaka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(alama1)</w:t>
      </w:r>
    </w:p>
    <w:p>
      <w:pPr>
        <w:pStyle w:val="style0"/>
        <w:numPr>
          <w:ilvl w:val="0"/>
          <w:numId w:val="222"/>
        </w:numPr>
        <w:ind w:left="810" w:hanging="90"/>
        <w:rPr>
          <w:sz w:val="20"/>
          <w:szCs w:val="20"/>
        </w:rPr>
      </w:pPr>
      <w:r>
        <w:rPr>
          <w:sz w:val="20"/>
          <w:szCs w:val="20"/>
        </w:rPr>
        <w:t>Uchina:…………………………….</w:t>
      </w:r>
    </w:p>
    <w:p>
      <w:pPr>
        <w:pStyle w:val="style0"/>
        <w:numPr>
          <w:ilvl w:val="0"/>
          <w:numId w:val="222"/>
        </w:numPr>
        <w:ind w:left="810" w:hanging="90"/>
        <w:rPr>
          <w:sz w:val="20"/>
          <w:szCs w:val="20"/>
        </w:rPr>
      </w:pPr>
      <w:r>
        <w:rPr>
          <w:sz w:val="20"/>
          <w:szCs w:val="20"/>
        </w:rPr>
        <w:t>Kiwavi:……………………………</w:t>
      </w:r>
    </w:p>
    <w:p>
      <w:pPr>
        <w:pStyle w:val="style0"/>
        <w:numPr>
          <w:ilvl w:val="0"/>
          <w:numId w:val="315"/>
        </w:numPr>
        <w:ind w:left="270" w:hanging="180"/>
        <w:rPr>
          <w:sz w:val="20"/>
          <w:szCs w:val="20"/>
        </w:rPr>
      </w:pPr>
      <w:r>
        <w:rPr>
          <w:sz w:val="20"/>
          <w:szCs w:val="20"/>
        </w:rPr>
        <w:t>Bainisha matumizi ya parandesi katika sentensi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numPr>
          <w:ilvl w:val="0"/>
          <w:numId w:val="315"/>
        </w:numPr>
        <w:ind w:left="270" w:hanging="180"/>
        <w:rPr>
          <w:sz w:val="20"/>
          <w:szCs w:val="20"/>
        </w:rPr>
      </w:pPr>
      <w:r>
        <w:rPr>
          <w:sz w:val="20"/>
          <w:szCs w:val="20"/>
        </w:rPr>
        <w:t xml:space="preserve">Andika kwa kinyume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ind w:left="270" w:hanging="180"/>
        <w:rPr>
          <w:sz w:val="20"/>
          <w:szCs w:val="20"/>
        </w:rPr>
      </w:pPr>
      <w:r>
        <w:rPr>
          <w:sz w:val="20"/>
          <w:szCs w:val="20"/>
        </w:rPr>
        <w:t xml:space="preserve"> </w:t>
      </w:r>
      <w:r>
        <w:rPr>
          <w:sz w:val="20"/>
          <w:szCs w:val="20"/>
        </w:rPr>
        <w:tab/>
      </w:r>
      <w:r>
        <w:rPr>
          <w:sz w:val="20"/>
          <w:szCs w:val="20"/>
        </w:rPr>
        <w:t>Mtii sheria ni anayeishi ndani ya taifa husika</w:t>
      </w:r>
    </w:p>
    <w:p>
      <w:pPr>
        <w:pStyle w:val="style0"/>
        <w:numPr>
          <w:ilvl w:val="0"/>
          <w:numId w:val="315"/>
        </w:numPr>
        <w:ind w:left="270" w:hanging="180"/>
        <w:rPr>
          <w:sz w:val="20"/>
          <w:szCs w:val="20"/>
          <w:lang w:val="de-DE"/>
        </w:rPr>
      </w:pPr>
      <w:r>
        <w:rPr>
          <w:sz w:val="20"/>
          <w:szCs w:val="20"/>
          <w:lang w:val="de-DE"/>
        </w:rPr>
        <w:t xml:space="preserve">Andika sentensi katika hali ya udogo, wingi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ind w:left="270" w:hanging="180"/>
        <w:rPr>
          <w:sz w:val="20"/>
          <w:szCs w:val="20"/>
          <w:lang w:val="de-DE"/>
        </w:rPr>
      </w:pPr>
      <w:r>
        <w:rPr>
          <w:sz w:val="20"/>
          <w:szCs w:val="20"/>
          <w:lang w:val="de-DE"/>
        </w:rPr>
        <w:tab/>
      </w:r>
      <w:r>
        <w:rPr>
          <w:sz w:val="20"/>
          <w:szCs w:val="20"/>
          <w:lang w:val="de-DE"/>
        </w:rPr>
        <w:t>Alishikwa na jipu ambalo lilivimbisha mguu mithili ya pera.</w:t>
      </w:r>
    </w:p>
    <w:p>
      <w:pPr>
        <w:pStyle w:val="style0"/>
        <w:numPr>
          <w:ilvl w:val="0"/>
          <w:numId w:val="315"/>
        </w:numPr>
        <w:ind w:left="270" w:hanging="180"/>
        <w:rPr>
          <w:sz w:val="20"/>
          <w:szCs w:val="20"/>
          <w:lang w:val="fr-FR"/>
        </w:rPr>
      </w:pPr>
      <w:r>
        <w:rPr>
          <w:sz w:val="20"/>
          <w:szCs w:val="20"/>
          <w:lang w:val="de-DE"/>
        </w:rPr>
        <w:t xml:space="preserve"> </w:t>
      </w:r>
      <w:r>
        <w:rPr>
          <w:sz w:val="20"/>
          <w:szCs w:val="20"/>
          <w:lang w:val="fr-FR"/>
        </w:rPr>
        <w:t>(i) Eleza maana ya sentensi changamano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ind w:left="270" w:hanging="180"/>
        <w:rPr>
          <w:sz w:val="20"/>
          <w:szCs w:val="20"/>
          <w:lang w:val="fr-FR"/>
        </w:rPr>
      </w:pPr>
      <w:r>
        <w:rPr>
          <w:sz w:val="20"/>
          <w:szCs w:val="20"/>
          <w:lang w:val="fr-FR"/>
        </w:rPr>
        <w:t xml:space="preserve">   </w:t>
      </w:r>
      <w:r>
        <w:rPr>
          <w:sz w:val="20"/>
          <w:szCs w:val="20"/>
          <w:lang w:val="fr-FR"/>
        </w:rPr>
        <w:t xml:space="preserve"> </w:t>
      </w:r>
      <w:r>
        <w:rPr>
          <w:sz w:val="20"/>
          <w:szCs w:val="20"/>
          <w:lang w:val="fr-FR"/>
        </w:rPr>
        <w:t xml:space="preserve">(ii) Changanua sentensi ifuatayo kwa njia ya vishale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0"/>
        <w:ind w:left="720"/>
        <w:rPr>
          <w:sz w:val="20"/>
          <w:szCs w:val="20"/>
          <w:lang w:val="fr-FR"/>
        </w:rPr>
      </w:pPr>
      <w:r>
        <w:rPr>
          <w:sz w:val="20"/>
          <w:szCs w:val="20"/>
          <w:lang w:val="fr-FR"/>
        </w:rPr>
        <w:t xml:space="preserve">Ingawa ametufunza mara nyingi, hatujaelewa somo hili </w:t>
      </w:r>
    </w:p>
    <w:p>
      <w:pPr>
        <w:pStyle w:val="style0"/>
        <w:numPr>
          <w:ilvl w:val="0"/>
          <w:numId w:val="315"/>
        </w:numPr>
        <w:rPr>
          <w:sz w:val="20"/>
          <w:szCs w:val="20"/>
          <w:lang w:val="de-DE"/>
        </w:rPr>
      </w:pPr>
      <w:r>
        <w:rPr>
          <w:sz w:val="20"/>
          <w:szCs w:val="20"/>
          <w:lang w:val="de-DE"/>
        </w:rPr>
        <w:t>Ainisha shamirisho katika sentensi: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p>
    <w:p>
      <w:pPr>
        <w:pStyle w:val="style0"/>
        <w:ind w:left="720" w:hanging="270"/>
        <w:rPr>
          <w:sz w:val="20"/>
          <w:szCs w:val="20"/>
          <w:lang w:val="de-DE"/>
        </w:rPr>
      </w:pPr>
      <w:r>
        <w:rPr>
          <w:sz w:val="20"/>
          <w:szCs w:val="20"/>
          <w:lang w:val="de-DE"/>
        </w:rPr>
        <w:t xml:space="preserve">Baba yake alijengewa nyumba na mwashi stadi kwa matofali </w:t>
      </w:r>
    </w:p>
    <w:p>
      <w:pPr>
        <w:pStyle w:val="style0"/>
        <w:numPr>
          <w:ilvl w:val="0"/>
          <w:numId w:val="315"/>
        </w:numPr>
        <w:rPr>
          <w:sz w:val="20"/>
          <w:szCs w:val="20"/>
          <w:lang w:val="de-DE"/>
        </w:rPr>
      </w:pPr>
      <w:r>
        <w:rPr>
          <w:sz w:val="20"/>
          <w:szCs w:val="20"/>
          <w:lang w:val="de-DE"/>
        </w:rPr>
        <w:t xml:space="preserve">Ainisha vishazi katika sentensi ifuatayo </w:t>
      </w:r>
      <w:r>
        <w:rPr>
          <w:sz w:val="20"/>
          <w:szCs w:val="20"/>
          <w:lang w:val="de-DE"/>
        </w:rPr>
        <w:tab/>
      </w:r>
      <w:r>
        <w:rPr>
          <w:sz w:val="20"/>
          <w:szCs w:val="20"/>
          <w:lang w:val="de-DE"/>
        </w:rPr>
        <w:t>:</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ind w:left="720"/>
        <w:rPr>
          <w:sz w:val="20"/>
          <w:szCs w:val="20"/>
          <w:lang w:val="de-DE"/>
        </w:rPr>
      </w:pPr>
      <w:r>
        <w:rPr>
          <w:sz w:val="20"/>
          <w:szCs w:val="20"/>
          <w:lang w:val="de-DE"/>
        </w:rPr>
        <w:t>Kalamu iliyonunuliwa jana jioni na mwalimu imepotea leo</w:t>
      </w:r>
    </w:p>
    <w:p>
      <w:pPr>
        <w:pStyle w:val="style0"/>
        <w:numPr>
          <w:ilvl w:val="0"/>
          <w:numId w:val="315"/>
        </w:numPr>
        <w:rPr>
          <w:sz w:val="20"/>
          <w:szCs w:val="20"/>
        </w:rPr>
      </w:pPr>
      <w:r>
        <w:rPr>
          <w:sz w:val="20"/>
          <w:szCs w:val="20"/>
          <w:lang w:val="de-DE"/>
        </w:rPr>
        <w:t xml:space="preserve">Ainisha miundo miwili ya kirai kivumishi  katika sentensi moja.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2)</w:t>
      </w:r>
    </w:p>
    <w:p>
      <w:pPr>
        <w:pStyle w:val="style0"/>
        <w:numPr>
          <w:ilvl w:val="0"/>
          <w:numId w:val="315"/>
        </w:numPr>
        <w:rPr>
          <w:sz w:val="20"/>
          <w:szCs w:val="20"/>
        </w:rPr>
      </w:pPr>
      <w:r>
        <w:rPr>
          <w:sz w:val="20"/>
          <w:szCs w:val="20"/>
        </w:rPr>
        <w:t>Bainisha matumizi ya –</w:t>
      </w:r>
      <w:r>
        <w:rPr>
          <w:b/>
          <w:sz w:val="20"/>
          <w:szCs w:val="20"/>
        </w:rPr>
        <w:t>po-</w:t>
      </w:r>
      <w:r>
        <w:rPr>
          <w:sz w:val="20"/>
          <w:szCs w:val="20"/>
        </w:rPr>
        <w:t xml:space="preserve"> katika sentensi ifuatayo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numPr>
          <w:ilvl w:val="0"/>
          <w:numId w:val="182"/>
        </w:numPr>
        <w:tabs>
          <w:tab w:val="left" w:leader="none" w:pos="720"/>
        </w:tabs>
        <w:ind w:left="720" w:firstLine="0"/>
        <w:rPr>
          <w:sz w:val="20"/>
          <w:szCs w:val="20"/>
        </w:rPr>
      </w:pPr>
      <w:r>
        <w:rPr>
          <w:sz w:val="20"/>
          <w:szCs w:val="20"/>
        </w:rPr>
        <w:t xml:space="preserve"> </w:t>
      </w:r>
      <w:r>
        <w:rPr>
          <w:sz w:val="20"/>
          <w:szCs w:val="20"/>
        </w:rPr>
        <w:t>Sijui alipohamia lakini ajapo mwulize.</w:t>
      </w:r>
    </w:p>
    <w:p>
      <w:pPr>
        <w:pStyle w:val="style0"/>
        <w:numPr>
          <w:ilvl w:val="0"/>
          <w:numId w:val="182"/>
        </w:numPr>
        <w:ind w:left="810" w:hanging="90"/>
        <w:rPr>
          <w:sz w:val="20"/>
          <w:szCs w:val="20"/>
        </w:rPr>
      </w:pPr>
      <w:r>
        <w:rPr>
          <w:sz w:val="20"/>
          <w:szCs w:val="20"/>
        </w:rPr>
        <w:t xml:space="preserve">Eleza matumizi mawili ya kiambishi </w:t>
      </w:r>
      <w:r>
        <w:rPr>
          <w:b/>
          <w:sz w:val="20"/>
          <w:szCs w:val="20"/>
        </w:rPr>
        <w:t>–u-</w:t>
      </w:r>
      <w:r>
        <w:rPr>
          <w:sz w:val="20"/>
          <w:szCs w:val="20"/>
        </w:rPr>
        <w:t xml:space="preserve"> na uyadhihirishe katika sentensi. </w:t>
      </w:r>
      <w:r>
        <w:rPr>
          <w:sz w:val="20"/>
          <w:szCs w:val="20"/>
        </w:rPr>
        <w:tab/>
      </w:r>
      <w:r>
        <w:rPr>
          <w:sz w:val="20"/>
          <w:szCs w:val="20"/>
        </w:rPr>
        <w:tab/>
      </w:r>
      <w:r>
        <w:rPr>
          <w:sz w:val="20"/>
          <w:szCs w:val="20"/>
        </w:rPr>
        <w:tab/>
      </w:r>
      <w:r>
        <w:rPr>
          <w:sz w:val="20"/>
          <w:szCs w:val="20"/>
        </w:rPr>
        <w:tab/>
      </w:r>
      <w:r>
        <w:rPr>
          <w:sz w:val="20"/>
          <w:szCs w:val="20"/>
        </w:rPr>
        <w:t>(alama 2)</w:t>
      </w:r>
    </w:p>
    <w:p>
      <w:pPr>
        <w:pStyle w:val="style0"/>
        <w:numPr>
          <w:ilvl w:val="0"/>
          <w:numId w:val="315"/>
        </w:numPr>
        <w:rPr>
          <w:sz w:val="20"/>
          <w:szCs w:val="20"/>
          <w:lang w:val="de-DE"/>
        </w:rPr>
      </w:pPr>
      <w:r>
        <w:rPr>
          <w:sz w:val="20"/>
          <w:szCs w:val="20"/>
          <w:lang w:val="de-DE"/>
        </w:rPr>
        <w:t xml:space="preserve">Andika kwa usemi halisi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ind w:left="720"/>
        <w:rPr>
          <w:sz w:val="20"/>
          <w:szCs w:val="20"/>
          <w:lang w:val="de-DE"/>
        </w:rPr>
      </w:pPr>
      <w:r>
        <w:rPr>
          <w:sz w:val="20"/>
          <w:szCs w:val="20"/>
          <w:lang w:val="de-DE"/>
        </w:rPr>
        <w:t>Kaka alisema angekuwa akienda shuleni kila mara kuwaona walimu wangu.</w:t>
      </w:r>
    </w:p>
    <w:p>
      <w:pPr>
        <w:pStyle w:val="style0"/>
        <w:numPr>
          <w:ilvl w:val="0"/>
          <w:numId w:val="315"/>
        </w:numPr>
        <w:rPr>
          <w:sz w:val="20"/>
          <w:szCs w:val="20"/>
        </w:rPr>
      </w:pPr>
      <w:r>
        <w:rPr>
          <w:sz w:val="20"/>
          <w:szCs w:val="20"/>
        </w:rPr>
        <w:t xml:space="preserve">Andika kisawe cha neno </w:t>
      </w:r>
      <w:r>
        <w:rPr>
          <w:b/>
          <w:sz w:val="20"/>
          <w:szCs w:val="20"/>
        </w:rPr>
        <w:t>kisogo</w:t>
      </w:r>
      <w:r>
        <w:rPr>
          <w:b/>
          <w:sz w:val="20"/>
          <w:szCs w:val="20"/>
        </w:rPr>
        <w:tab/>
      </w:r>
      <w:r>
        <w:rPr>
          <w:b/>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ind w:firstLine="360"/>
        <w:rPr>
          <w:b/>
          <w:sz w:val="20"/>
          <w:szCs w:val="20"/>
          <w:u w:val="single"/>
        </w:rPr>
      </w:pPr>
      <w:r>
        <w:rPr>
          <w:b/>
          <w:sz w:val="20"/>
          <w:szCs w:val="20"/>
          <w:u w:val="single"/>
        </w:rPr>
        <w:t>4.   ISIMU JAMII (ALAMA 10)</w:t>
      </w:r>
    </w:p>
    <w:p>
      <w:pPr>
        <w:pStyle w:val="style0"/>
        <w:numPr>
          <w:ilvl w:val="0"/>
          <w:numId w:val="128"/>
        </w:numPr>
        <w:ind w:left="180" w:hanging="180"/>
        <w:rPr>
          <w:sz w:val="20"/>
          <w:szCs w:val="20"/>
        </w:rPr>
      </w:pPr>
      <w:r>
        <w:rPr>
          <w:sz w:val="20"/>
          <w:szCs w:val="20"/>
        </w:rPr>
        <w:t xml:space="preserve">Eleza matatizo </w:t>
      </w:r>
      <w:r>
        <w:rPr>
          <w:b/>
          <w:sz w:val="20"/>
          <w:szCs w:val="20"/>
        </w:rPr>
        <w:t xml:space="preserve">matano </w:t>
      </w:r>
      <w:r>
        <w:rPr>
          <w:sz w:val="20"/>
          <w:szCs w:val="20"/>
        </w:rPr>
        <w:t xml:space="preserve">yaliyokumba maenezi ya Kiswahili kabla ya uhuru nchini Kenya </w:t>
      </w:r>
      <w:r>
        <w:rPr>
          <w:sz w:val="20"/>
          <w:szCs w:val="20"/>
        </w:rPr>
        <w:tab/>
      </w:r>
      <w:r>
        <w:rPr>
          <w:sz w:val="20"/>
          <w:szCs w:val="20"/>
        </w:rPr>
        <w:tab/>
      </w:r>
      <w:r>
        <w:rPr>
          <w:sz w:val="20"/>
          <w:szCs w:val="20"/>
        </w:rPr>
        <w:tab/>
      </w:r>
      <w:r>
        <w:rPr>
          <w:sz w:val="20"/>
          <w:szCs w:val="20"/>
        </w:rPr>
        <w:t xml:space="preserve">(alama. 5) </w:t>
      </w:r>
    </w:p>
    <w:p>
      <w:pPr>
        <w:pStyle w:val="style0"/>
        <w:numPr>
          <w:ilvl w:val="0"/>
          <w:numId w:val="128"/>
        </w:numPr>
        <w:spacing w:after="200"/>
        <w:ind w:left="180" w:hanging="180"/>
        <w:rPr>
          <w:sz w:val="20"/>
          <w:szCs w:val="20"/>
        </w:rPr>
      </w:pPr>
      <w:r>
        <w:rPr>
          <w:sz w:val="20"/>
          <w:szCs w:val="20"/>
        </w:rPr>
        <w:t>Fafanua sifa</w:t>
      </w:r>
      <w:r>
        <w:rPr>
          <w:b/>
          <w:sz w:val="20"/>
          <w:szCs w:val="20"/>
        </w:rPr>
        <w:t xml:space="preserve"> tano</w:t>
      </w:r>
      <w:r>
        <w:rPr>
          <w:sz w:val="20"/>
          <w:szCs w:val="20"/>
        </w:rPr>
        <w:t xml:space="preserve"> za lugha inayotumiwa darasani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5)</w:t>
      </w:r>
    </w:p>
    <w:p>
      <w:pPr>
        <w:pStyle w:val="style179"/>
        <w:rPr>
          <w:sz w:val="20"/>
          <w:szCs w:val="20"/>
        </w:rPr>
      </w:pPr>
    </w:p>
    <w:p>
      <w:pPr>
        <w:pStyle w:val="style0"/>
        <w:spacing w:after="200" w:lineRule="auto" w:line="276"/>
        <w:rPr>
          <w:sz w:val="20"/>
          <w:szCs w:val="20"/>
        </w:rPr>
      </w:pPr>
      <w:r>
        <w:rPr>
          <w:sz w:val="20"/>
          <w:szCs w:val="20"/>
        </w:rPr>
        <w:br w:type="page"/>
      </w:r>
    </w:p>
    <w:p>
      <w:pPr>
        <w:pStyle w:val="style0"/>
        <w:ind w:left="360"/>
        <w:rPr>
          <w:b/>
          <w:sz w:val="20"/>
          <w:szCs w:val="20"/>
        </w:rPr>
      </w:pPr>
      <w:r>
        <w:rPr>
          <w:b/>
          <w:sz w:val="20"/>
          <w:szCs w:val="20"/>
        </w:rPr>
        <w:t>MTIHANI WA MWIGO WA SUKELE</w:t>
      </w:r>
    </w:p>
    <w:p>
      <w:pPr>
        <w:pStyle w:val="style0"/>
        <w:ind w:left="360"/>
        <w:rPr>
          <w:sz w:val="20"/>
          <w:szCs w:val="20"/>
        </w:rPr>
      </w:pPr>
      <w:r>
        <w:rPr>
          <w:sz w:val="20"/>
          <w:szCs w:val="20"/>
        </w:rPr>
        <w:t>102/3</w:t>
      </w:r>
    </w:p>
    <w:p>
      <w:pPr>
        <w:pStyle w:val="style0"/>
        <w:ind w:left="360"/>
        <w:rPr>
          <w:sz w:val="20"/>
          <w:szCs w:val="20"/>
        </w:rPr>
      </w:pPr>
      <w:r>
        <w:rPr>
          <w:sz w:val="20"/>
          <w:szCs w:val="20"/>
        </w:rPr>
        <w:t>KISWAHILI</w:t>
      </w:r>
    </w:p>
    <w:p>
      <w:pPr>
        <w:pStyle w:val="style0"/>
        <w:ind w:left="360"/>
        <w:rPr>
          <w:sz w:val="20"/>
          <w:szCs w:val="20"/>
        </w:rPr>
      </w:pPr>
      <w:r>
        <w:rPr>
          <w:sz w:val="20"/>
          <w:szCs w:val="20"/>
        </w:rPr>
        <w:t>Karatasi ya3</w:t>
      </w:r>
    </w:p>
    <w:p>
      <w:pPr>
        <w:pStyle w:val="style0"/>
        <w:ind w:left="360"/>
        <w:rPr>
          <w:sz w:val="20"/>
          <w:szCs w:val="20"/>
        </w:rPr>
      </w:pPr>
      <w:r>
        <w:rPr>
          <w:sz w:val="20"/>
          <w:szCs w:val="20"/>
        </w:rPr>
        <w:t>FASIHI</w:t>
      </w:r>
    </w:p>
    <w:p>
      <w:pPr>
        <w:pStyle w:val="style0"/>
        <w:ind w:left="360"/>
        <w:rPr>
          <w:sz w:val="20"/>
          <w:szCs w:val="20"/>
        </w:rPr>
      </w:pPr>
      <w:r>
        <w:rPr>
          <w:sz w:val="20"/>
          <w:szCs w:val="20"/>
        </w:rPr>
        <w:t>JULAI/AGOSTI 2018</w:t>
      </w:r>
    </w:p>
    <w:p>
      <w:pPr>
        <w:pStyle w:val="style0"/>
        <w:ind w:left="360"/>
        <w:rPr>
          <w:sz w:val="20"/>
          <w:szCs w:val="20"/>
        </w:rPr>
      </w:pPr>
      <w:r>
        <w:rPr>
          <w:sz w:val="20"/>
          <w:szCs w:val="20"/>
        </w:rPr>
        <w:t xml:space="preserve">MUDA: SAA  2 ½ </w:t>
      </w:r>
    </w:p>
    <w:p>
      <w:pPr>
        <w:pStyle w:val="style0"/>
        <w:pBdr>
          <w:bottom w:val="single" w:sz="4" w:space="1" w:color="auto"/>
        </w:pBdr>
        <w:ind w:firstLine="360"/>
        <w:rPr>
          <w:b/>
          <w:sz w:val="20"/>
          <w:szCs w:val="20"/>
        </w:rPr>
      </w:pPr>
      <w:r>
        <w:rPr>
          <w:b/>
          <w:sz w:val="20"/>
          <w:szCs w:val="20"/>
        </w:rPr>
        <w:t>SEHEMU A: RIWAYA.</w:t>
      </w:r>
    </w:p>
    <w:p>
      <w:pPr>
        <w:pStyle w:val="style0"/>
        <w:rPr>
          <w:b/>
          <w:sz w:val="20"/>
          <w:szCs w:val="20"/>
        </w:rPr>
      </w:pPr>
      <w:r>
        <w:rPr>
          <w:b/>
          <w:sz w:val="20"/>
          <w:szCs w:val="20"/>
        </w:rPr>
        <w:t>1. Lazima</w:t>
      </w:r>
    </w:p>
    <w:p>
      <w:pPr>
        <w:pStyle w:val="style0"/>
        <w:rPr>
          <w:sz w:val="20"/>
          <w:szCs w:val="20"/>
        </w:rPr>
      </w:pPr>
      <w:r>
        <w:rPr>
          <w:b/>
          <w:sz w:val="20"/>
          <w:szCs w:val="20"/>
        </w:rPr>
        <w:t xml:space="preserve">K. Walibora: </w:t>
      </w:r>
      <w:r>
        <w:rPr>
          <w:sz w:val="20"/>
          <w:szCs w:val="20"/>
        </w:rPr>
        <w:t>Kidagaa Kimemwozea.</w:t>
      </w:r>
    </w:p>
    <w:p>
      <w:pPr>
        <w:pStyle w:val="style0"/>
        <w:rPr>
          <w:sz w:val="20"/>
          <w:szCs w:val="20"/>
          <w:lang w:val="fr-FR"/>
        </w:rPr>
      </w:pPr>
      <w:r>
        <w:rPr>
          <w:sz w:val="20"/>
          <w:szCs w:val="20"/>
          <w:lang w:val="fr-FR"/>
        </w:rPr>
        <w:t>a) “Atajua lini dunia inavyozunguka mtoto huyu?...”</w:t>
      </w:r>
    </w:p>
    <w:p>
      <w:pPr>
        <w:pStyle w:val="style0"/>
        <w:ind w:firstLine="270"/>
        <w:rPr>
          <w:sz w:val="20"/>
          <w:szCs w:val="20"/>
        </w:rPr>
      </w:pPr>
      <w:r>
        <w:rPr>
          <w:sz w:val="20"/>
          <w:szCs w:val="20"/>
        </w:rPr>
        <w:t xml:space="preserve">i) Weka dondoo hili kwenye muktadha wake.                                                </w:t>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ind w:firstLine="270"/>
        <w:rPr>
          <w:sz w:val="20"/>
          <w:szCs w:val="20"/>
        </w:rPr>
      </w:pPr>
      <w:r>
        <w:rPr>
          <w:sz w:val="20"/>
          <w:szCs w:val="20"/>
        </w:rPr>
        <w:t xml:space="preserve">ii) Tambua tamathali ya lugha iliyotumika katika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ind w:firstLine="270"/>
        <w:rPr>
          <w:sz w:val="20"/>
          <w:szCs w:val="20"/>
        </w:rPr>
      </w:pPr>
      <w:r>
        <w:rPr>
          <w:sz w:val="20"/>
          <w:szCs w:val="20"/>
        </w:rPr>
        <w:t xml:space="preserve">iii)Eleza sifa </w:t>
      </w:r>
      <w:r>
        <w:rPr>
          <w:b/>
          <w:sz w:val="20"/>
          <w:szCs w:val="20"/>
        </w:rPr>
        <w:t>nne</w:t>
      </w:r>
      <w:r>
        <w:rPr>
          <w:sz w:val="20"/>
          <w:szCs w:val="20"/>
        </w:rPr>
        <w:t xml:space="preserve"> za mrejelewa.                                                                           </w:t>
      </w:r>
      <w:r>
        <w:rPr>
          <w:sz w:val="20"/>
          <w:szCs w:val="20"/>
        </w:rPr>
        <w:tab/>
      </w:r>
      <w:r>
        <w:rPr>
          <w:sz w:val="20"/>
          <w:szCs w:val="20"/>
        </w:rPr>
        <w:tab/>
      </w:r>
      <w:r>
        <w:rPr>
          <w:sz w:val="20"/>
          <w:szCs w:val="20"/>
        </w:rPr>
        <w:tab/>
      </w:r>
      <w:r>
        <w:rPr>
          <w:sz w:val="20"/>
          <w:szCs w:val="20"/>
        </w:rPr>
        <w:tab/>
      </w:r>
      <w:r>
        <w:rPr>
          <w:sz w:val="20"/>
          <w:szCs w:val="20"/>
        </w:rPr>
        <w:t xml:space="preserve">(alama 4)        </w:t>
      </w:r>
    </w:p>
    <w:p>
      <w:pPr>
        <w:pStyle w:val="style0"/>
        <w:rPr>
          <w:sz w:val="20"/>
          <w:szCs w:val="20"/>
        </w:rPr>
      </w:pPr>
      <w:r>
        <w:rPr>
          <w:sz w:val="20"/>
          <w:szCs w:val="20"/>
        </w:rPr>
        <w:t>b) Kukiukwa kwa haki kulikuwa jambo la kawaida katika utawala wa Mtemi Nasaba Bora.</w:t>
      </w:r>
    </w:p>
    <w:p>
      <w:pPr>
        <w:pStyle w:val="style0"/>
        <w:rPr>
          <w:sz w:val="20"/>
          <w:szCs w:val="20"/>
        </w:rPr>
      </w:pPr>
      <w:r>
        <w:rPr>
          <w:sz w:val="20"/>
          <w:szCs w:val="20"/>
        </w:rPr>
        <w:t xml:space="preserve">Thibitisha.                                                                                             </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 alama 10)</w:t>
      </w:r>
    </w:p>
    <w:p>
      <w:pPr>
        <w:pStyle w:val="style0"/>
        <w:ind w:firstLine="360"/>
        <w:rPr>
          <w:b/>
          <w:sz w:val="20"/>
          <w:szCs w:val="20"/>
        </w:rPr>
      </w:pPr>
      <w:r>
        <w:rPr>
          <w:b/>
          <w:sz w:val="20"/>
          <w:szCs w:val="20"/>
        </w:rPr>
        <w:t>SEHEMU B: TAMTHILIA</w:t>
      </w:r>
    </w:p>
    <w:p>
      <w:pPr>
        <w:pStyle w:val="style0"/>
        <w:ind w:firstLine="360"/>
        <w:rPr>
          <w:sz w:val="20"/>
          <w:szCs w:val="20"/>
        </w:rPr>
      </w:pPr>
      <w:r>
        <w:rPr>
          <w:b/>
          <w:sz w:val="20"/>
          <w:szCs w:val="20"/>
        </w:rPr>
        <w:t>Pauline Kea:</w:t>
      </w:r>
      <w:r>
        <w:rPr>
          <w:sz w:val="20"/>
          <w:szCs w:val="20"/>
        </w:rPr>
        <w:t xml:space="preserve"> Kigogo</w:t>
      </w:r>
    </w:p>
    <w:p>
      <w:pPr>
        <w:pStyle w:val="style0"/>
        <w:ind w:firstLine="360"/>
        <w:rPr>
          <w:b/>
          <w:sz w:val="20"/>
          <w:szCs w:val="20"/>
          <w:lang w:val="fr-FR"/>
        </w:rPr>
      </w:pPr>
      <w:r>
        <w:rPr>
          <w:b/>
          <w:sz w:val="20"/>
          <w:szCs w:val="20"/>
          <w:lang w:val="fr-FR"/>
        </w:rPr>
        <w:t>Jibu swali la 2 au la 3.</w:t>
      </w:r>
    </w:p>
    <w:p>
      <w:pPr>
        <w:pStyle w:val="style0"/>
        <w:ind w:left="540" w:hanging="540"/>
        <w:rPr>
          <w:sz w:val="20"/>
          <w:szCs w:val="20"/>
        </w:rPr>
      </w:pPr>
      <w:r>
        <w:rPr>
          <w:sz w:val="20"/>
          <w:szCs w:val="20"/>
        </w:rPr>
        <w:t>2.</w:t>
      </w:r>
      <w:r>
        <w:rPr>
          <w:sz w:val="20"/>
          <w:szCs w:val="20"/>
        </w:rPr>
        <w:t xml:space="preserve"> </w:t>
      </w:r>
      <w:r>
        <w:rPr>
          <w:sz w:val="20"/>
          <w:szCs w:val="20"/>
        </w:rPr>
        <w:t xml:space="preserve"> “ Do ! Do ! Simameni ! </w:t>
      </w:r>
      <w:r>
        <w:rPr>
          <w:sz w:val="20"/>
          <w:szCs w:val="20"/>
        </w:rPr>
        <w:t>Simameni leo kutanyesha mawe! “</w:t>
      </w:r>
    </w:p>
    <w:p>
      <w:pPr>
        <w:pStyle w:val="style0"/>
        <w:ind w:left="630" w:hanging="270"/>
        <w:rPr>
          <w:sz w:val="20"/>
          <w:szCs w:val="20"/>
        </w:rPr>
      </w:pPr>
      <w:r>
        <w:rPr>
          <w:sz w:val="20"/>
          <w:szCs w:val="20"/>
        </w:rPr>
        <w:t xml:space="preserve">i) </w:t>
      </w:r>
      <w:r>
        <w:rPr>
          <w:sz w:val="20"/>
          <w:szCs w:val="20"/>
        </w:rPr>
        <w:tab/>
      </w:r>
      <w:r>
        <w:rPr>
          <w:sz w:val="20"/>
          <w:szCs w:val="20"/>
        </w:rPr>
        <w:t xml:space="preserve">Eleza muktadha wa dondoo hili.                                                                   </w:t>
      </w:r>
      <w:r>
        <w:rPr>
          <w:sz w:val="20"/>
          <w:szCs w:val="20"/>
        </w:rPr>
        <w:tab/>
      </w:r>
      <w:r>
        <w:rPr>
          <w:sz w:val="20"/>
          <w:szCs w:val="20"/>
        </w:rPr>
        <w:tab/>
      </w:r>
      <w:r>
        <w:rPr>
          <w:sz w:val="20"/>
          <w:szCs w:val="20"/>
        </w:rPr>
        <w:tab/>
      </w:r>
      <w:r>
        <w:rPr>
          <w:sz w:val="20"/>
          <w:szCs w:val="20"/>
        </w:rPr>
        <w:tab/>
      </w:r>
      <w:r>
        <w:rPr>
          <w:sz w:val="20"/>
          <w:szCs w:val="20"/>
        </w:rPr>
        <w:t>( alama 4)</w:t>
      </w:r>
    </w:p>
    <w:p>
      <w:pPr>
        <w:pStyle w:val="style0"/>
        <w:ind w:left="630" w:hanging="270"/>
        <w:rPr>
          <w:sz w:val="20"/>
          <w:szCs w:val="20"/>
        </w:rPr>
      </w:pPr>
      <w:r>
        <w:rPr>
          <w:sz w:val="20"/>
          <w:szCs w:val="20"/>
        </w:rPr>
        <w:t xml:space="preserve">ii) </w:t>
      </w:r>
      <w:r>
        <w:rPr>
          <w:sz w:val="20"/>
          <w:szCs w:val="20"/>
        </w:rPr>
        <w:tab/>
      </w:r>
      <w:r>
        <w:rPr>
          <w:sz w:val="20"/>
          <w:szCs w:val="20"/>
        </w:rPr>
        <w:t xml:space="preserve">Fafanua mbinu za lugha zilizotumika katika dondoo                   </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(alama 4)</w:t>
      </w:r>
    </w:p>
    <w:p>
      <w:pPr>
        <w:pStyle w:val="style0"/>
        <w:ind w:left="630" w:hanging="270"/>
        <w:rPr>
          <w:sz w:val="20"/>
          <w:szCs w:val="20"/>
        </w:rPr>
      </w:pPr>
      <w:r>
        <w:rPr>
          <w:sz w:val="20"/>
          <w:szCs w:val="20"/>
        </w:rPr>
        <w:t>iv)</w:t>
      </w:r>
      <w:r>
        <w:rPr>
          <w:sz w:val="20"/>
          <w:szCs w:val="20"/>
        </w:rPr>
        <w:tab/>
      </w:r>
      <w:r>
        <w:rPr>
          <w:sz w:val="20"/>
          <w:szCs w:val="20"/>
        </w:rPr>
        <w:t xml:space="preserve"> Dhihirisha kwa kuzingatia hoja sita jinsi mwanamke alivyosawiriwa katika tamthilia ya  “ Kigogo.”</w:t>
      </w:r>
      <w:r>
        <w:rPr>
          <w:sz w:val="20"/>
          <w:szCs w:val="20"/>
        </w:rPr>
        <w:t xml:space="preserve"> </w:t>
      </w:r>
      <w:r>
        <w:rPr>
          <w:sz w:val="20"/>
          <w:szCs w:val="20"/>
        </w:rPr>
        <w:tab/>
      </w:r>
      <w:r>
        <w:rPr>
          <w:sz w:val="20"/>
          <w:szCs w:val="20"/>
        </w:rPr>
        <w:t>(alama 12)</w:t>
      </w:r>
    </w:p>
    <w:p>
      <w:pPr>
        <w:pStyle w:val="style0"/>
        <w:ind w:left="900" w:hanging="540"/>
        <w:rPr>
          <w:b/>
          <w:sz w:val="20"/>
          <w:szCs w:val="20"/>
        </w:rPr>
      </w:pPr>
      <w:r>
        <w:rPr>
          <w:b/>
          <w:sz w:val="20"/>
          <w:szCs w:val="20"/>
        </w:rPr>
        <w:t>au</w:t>
      </w:r>
    </w:p>
    <w:p>
      <w:pPr>
        <w:pStyle w:val="style0"/>
        <w:rPr>
          <w:sz w:val="20"/>
          <w:szCs w:val="20"/>
        </w:rPr>
      </w:pPr>
      <w:r>
        <w:rPr>
          <w:sz w:val="20"/>
          <w:szCs w:val="20"/>
        </w:rPr>
        <w:t>3) Eleza kwa kutolea mifano mitano mitano jinsi mwandishi alivyofaulu kutumia mbinu za :</w:t>
      </w:r>
    </w:p>
    <w:p>
      <w:pPr>
        <w:pStyle w:val="style0"/>
        <w:rPr>
          <w:sz w:val="20"/>
          <w:szCs w:val="20"/>
        </w:rPr>
      </w:pPr>
      <w:r>
        <w:rPr>
          <w:sz w:val="20"/>
          <w:szCs w:val="20"/>
        </w:rPr>
        <w:t xml:space="preserve">     i) majazi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10)</w:t>
      </w:r>
    </w:p>
    <w:p>
      <w:pPr>
        <w:pStyle w:val="style0"/>
        <w:rPr>
          <w:sz w:val="20"/>
          <w:szCs w:val="20"/>
        </w:rPr>
      </w:pPr>
      <w:r>
        <w:rPr>
          <w:sz w:val="20"/>
          <w:szCs w:val="20"/>
        </w:rPr>
        <w:t xml:space="preserve">     ii) mbinu rejeshi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(alama10)</w:t>
      </w:r>
    </w:p>
    <w:p>
      <w:pPr>
        <w:pStyle w:val="style0"/>
        <w:jc w:val="center"/>
        <w:rPr>
          <w:b/>
          <w:sz w:val="20"/>
          <w:szCs w:val="20"/>
        </w:rPr>
      </w:pPr>
    </w:p>
    <w:p>
      <w:pPr>
        <w:pStyle w:val="style0"/>
        <w:ind w:left="360"/>
        <w:rPr>
          <w:b/>
          <w:sz w:val="20"/>
          <w:szCs w:val="20"/>
        </w:rPr>
      </w:pPr>
      <w:r>
        <w:rPr>
          <w:b/>
          <w:sz w:val="20"/>
          <w:szCs w:val="20"/>
        </w:rPr>
        <w:t>SEHEMU C: HADITHI FUPI</w:t>
      </w:r>
    </w:p>
    <w:p>
      <w:pPr>
        <w:pStyle w:val="style0"/>
        <w:ind w:firstLine="360"/>
        <w:rPr>
          <w:b/>
          <w:sz w:val="20"/>
          <w:szCs w:val="20"/>
          <w:lang w:val="fr-FR"/>
        </w:rPr>
      </w:pPr>
      <w:r>
        <w:rPr>
          <w:b/>
          <w:sz w:val="20"/>
          <w:szCs w:val="20"/>
          <w:lang w:val="fr-FR"/>
        </w:rPr>
        <w:t xml:space="preserve">Alifa Chokocho na Dumu Kayanda: </w:t>
      </w:r>
    </w:p>
    <w:p>
      <w:pPr>
        <w:pStyle w:val="style0"/>
        <w:ind w:firstLine="360"/>
        <w:rPr>
          <w:b/>
          <w:sz w:val="20"/>
          <w:szCs w:val="20"/>
          <w:lang w:val="fr-FR"/>
        </w:rPr>
      </w:pPr>
      <w:r>
        <w:rPr>
          <w:b/>
          <w:sz w:val="20"/>
          <w:szCs w:val="20"/>
          <w:lang w:val="fr-FR"/>
        </w:rPr>
        <w:t>Tumbo Lisiloshiba na Hadithi Nyingine</w:t>
      </w:r>
    </w:p>
    <w:p>
      <w:pPr>
        <w:pStyle w:val="style0"/>
        <w:ind w:firstLine="360"/>
        <w:rPr>
          <w:b/>
          <w:sz w:val="20"/>
          <w:szCs w:val="20"/>
          <w:lang w:val="fr-FR"/>
        </w:rPr>
      </w:pPr>
      <w:r>
        <w:rPr>
          <w:b/>
          <w:sz w:val="20"/>
          <w:szCs w:val="20"/>
          <w:lang w:val="fr-FR"/>
        </w:rPr>
        <w:t>Jibu swali la 4 au la 5.</w:t>
      </w:r>
    </w:p>
    <w:p>
      <w:pPr>
        <w:pStyle w:val="style0"/>
        <w:ind w:left="360" w:hanging="360"/>
        <w:rPr>
          <w:sz w:val="20"/>
          <w:szCs w:val="20"/>
          <w:lang w:val="fr-FR"/>
        </w:rPr>
      </w:pPr>
      <w:r>
        <w:rPr>
          <w:sz w:val="20"/>
          <w:szCs w:val="20"/>
          <w:lang w:val="fr-FR"/>
        </w:rPr>
        <w:t>4.</w:t>
      </w:r>
      <w:r>
        <w:rPr>
          <w:sz w:val="20"/>
          <w:szCs w:val="20"/>
          <w:lang w:val="fr-FR"/>
        </w:rPr>
        <w:t xml:space="preserve"> </w:t>
      </w:r>
      <w:r>
        <w:rPr>
          <w:sz w:val="20"/>
          <w:szCs w:val="20"/>
          <w:lang w:val="fr-FR"/>
        </w:rPr>
        <w:t xml:space="preserve">i)  Sekta ya elimu ina changamoto nyingi.Thibitisha kwa kurejelea hadithi zifuatazo :  </w:t>
      </w:r>
      <w:r>
        <w:rPr>
          <w:sz w:val="20"/>
          <w:szCs w:val="20"/>
          <w:lang w:val="fr-FR"/>
        </w:rPr>
        <w:tab/>
      </w:r>
      <w:r>
        <w:rPr>
          <w:sz w:val="20"/>
          <w:szCs w:val="20"/>
          <w:lang w:val="fr-FR"/>
        </w:rPr>
        <w:tab/>
      </w:r>
      <w:r>
        <w:rPr>
          <w:sz w:val="20"/>
          <w:szCs w:val="20"/>
          <w:lang w:val="fr-FR"/>
        </w:rPr>
        <w:tab/>
      </w:r>
      <w:r>
        <w:rPr>
          <w:sz w:val="20"/>
          <w:szCs w:val="20"/>
          <w:lang w:val="fr-FR"/>
        </w:rPr>
        <w:t xml:space="preserve">(alama 20)  </w:t>
      </w:r>
    </w:p>
    <w:p>
      <w:pPr>
        <w:pStyle w:val="style0"/>
        <w:rPr>
          <w:sz w:val="20"/>
          <w:szCs w:val="20"/>
        </w:rPr>
      </w:pPr>
      <w:r>
        <w:rPr>
          <w:sz w:val="20"/>
          <w:szCs w:val="20"/>
          <w:lang w:val="fr-FR"/>
        </w:rPr>
        <w:t xml:space="preserve">           </w:t>
      </w:r>
      <w:r>
        <w:rPr>
          <w:sz w:val="20"/>
          <w:szCs w:val="20"/>
        </w:rPr>
        <w:t>a) Mapenzi ya Kifaurongo</w:t>
      </w:r>
    </w:p>
    <w:p>
      <w:pPr>
        <w:pStyle w:val="style0"/>
        <w:rPr>
          <w:sz w:val="20"/>
          <w:szCs w:val="20"/>
        </w:rPr>
      </w:pPr>
      <w:r>
        <w:rPr>
          <w:sz w:val="20"/>
          <w:szCs w:val="20"/>
        </w:rPr>
        <w:t xml:space="preserve">           b) Shogake dada ana Ndevu</w:t>
      </w:r>
    </w:p>
    <w:p>
      <w:pPr>
        <w:pStyle w:val="style0"/>
        <w:rPr>
          <w:sz w:val="20"/>
          <w:szCs w:val="20"/>
          <w:lang w:val="de-DE"/>
        </w:rPr>
      </w:pPr>
      <w:r>
        <w:rPr>
          <w:sz w:val="20"/>
          <w:szCs w:val="20"/>
        </w:rPr>
        <w:t xml:space="preserve">           </w:t>
      </w:r>
      <w:r>
        <w:rPr>
          <w:sz w:val="20"/>
          <w:szCs w:val="20"/>
          <w:lang w:val="de-DE"/>
        </w:rPr>
        <w:t>c) Mwalimu   Mstaafu</w:t>
      </w:r>
    </w:p>
    <w:p>
      <w:pPr>
        <w:pStyle w:val="style0"/>
        <w:rPr>
          <w:sz w:val="20"/>
          <w:szCs w:val="20"/>
          <w:lang w:val="de-DE"/>
        </w:rPr>
      </w:pPr>
      <w:r>
        <w:rPr>
          <w:sz w:val="20"/>
          <w:szCs w:val="20"/>
          <w:lang w:val="de-DE"/>
        </w:rPr>
        <w:t xml:space="preserve">           d) Mtih</w:t>
      </w:r>
      <w:r>
        <w:rPr>
          <w:sz w:val="20"/>
          <w:szCs w:val="20"/>
          <w:lang w:val="de-DE"/>
        </w:rPr>
        <w:t>ani wa maisha</w:t>
      </w:r>
    </w:p>
    <w:p>
      <w:pPr>
        <w:pStyle w:val="style0"/>
        <w:rPr>
          <w:b/>
          <w:sz w:val="20"/>
          <w:szCs w:val="20"/>
          <w:lang w:val="de-DE"/>
        </w:rPr>
      </w:pPr>
      <w:r>
        <w:rPr>
          <w:b/>
          <w:sz w:val="20"/>
          <w:szCs w:val="20"/>
          <w:lang w:val="de-DE"/>
        </w:rPr>
        <w:tab/>
      </w:r>
      <w:r>
        <w:rPr>
          <w:b/>
          <w:sz w:val="20"/>
          <w:szCs w:val="20"/>
          <w:lang w:val="de-DE"/>
        </w:rPr>
        <w:t>au</w:t>
      </w:r>
    </w:p>
    <w:p>
      <w:pPr>
        <w:pStyle w:val="style0"/>
        <w:ind w:left="360" w:hanging="360"/>
        <w:rPr>
          <w:sz w:val="20"/>
          <w:szCs w:val="20"/>
          <w:lang w:val="fr-FR"/>
        </w:rPr>
      </w:pPr>
      <w:r>
        <w:rPr>
          <w:sz w:val="20"/>
          <w:szCs w:val="20"/>
          <w:lang w:val="de-DE"/>
        </w:rPr>
        <w:t>5) ‘’ Hakikubakia hata chakula kidogo cha sadaka ya mwenye njaa… </w:t>
      </w:r>
      <w:r>
        <w:rPr>
          <w:sz w:val="20"/>
          <w:szCs w:val="20"/>
          <w:lang w:val="fr-FR"/>
        </w:rPr>
        <w:t>‘’</w:t>
      </w:r>
    </w:p>
    <w:p>
      <w:pPr>
        <w:pStyle w:val="style179"/>
        <w:numPr>
          <w:ilvl w:val="0"/>
          <w:numId w:val="186"/>
        </w:numPr>
        <w:ind w:left="450" w:hanging="180"/>
        <w:rPr>
          <w:sz w:val="20"/>
          <w:szCs w:val="20"/>
          <w:lang w:val="fr-FR"/>
        </w:rPr>
      </w:pPr>
      <w:r>
        <w:rPr>
          <w:sz w:val="20"/>
          <w:szCs w:val="20"/>
          <w:lang w:val="fr-FR"/>
        </w:rPr>
        <w:t xml:space="preserve">Thibitisha ukweli wa kauli hii kwa hoja kumi ukirejelea hadithi ya Tumbo Lisiloshiba </w:t>
      </w:r>
      <w:r>
        <w:rPr>
          <w:sz w:val="20"/>
          <w:szCs w:val="20"/>
          <w:lang w:val="fr-FR"/>
        </w:rPr>
        <w:tab/>
      </w:r>
      <w:r>
        <w:rPr>
          <w:sz w:val="20"/>
          <w:szCs w:val="20"/>
          <w:lang w:val="fr-FR"/>
        </w:rPr>
        <w:tab/>
      </w:r>
      <w:r>
        <w:rPr>
          <w:sz w:val="20"/>
          <w:szCs w:val="20"/>
          <w:lang w:val="fr-FR"/>
        </w:rPr>
        <w:t>(al 10)</w:t>
      </w:r>
    </w:p>
    <w:p>
      <w:pPr>
        <w:pStyle w:val="style179"/>
        <w:numPr>
          <w:ilvl w:val="0"/>
          <w:numId w:val="186"/>
        </w:numPr>
        <w:ind w:left="540" w:hanging="270"/>
        <w:rPr>
          <w:sz w:val="20"/>
          <w:szCs w:val="20"/>
          <w:lang w:val="fr-FR"/>
        </w:rPr>
      </w:pPr>
      <w:r>
        <w:rPr>
          <w:sz w:val="20"/>
          <w:szCs w:val="20"/>
          <w:lang w:val="fr-FR"/>
        </w:rPr>
        <w:t>Jadili uhalisia wa hadithi ya Tumbo Lisiloshiba katika jamii ya leo kwa kutoa hoja kumi.</w:t>
      </w:r>
      <w:r>
        <w:rPr>
          <w:sz w:val="20"/>
          <w:szCs w:val="20"/>
          <w:lang w:val="fr-FR"/>
        </w:rPr>
        <w:tab/>
      </w:r>
      <w:r>
        <w:rPr>
          <w:sz w:val="20"/>
          <w:szCs w:val="20"/>
          <w:lang w:val="fr-FR"/>
        </w:rPr>
        <w:tab/>
      </w:r>
      <w:r>
        <w:rPr>
          <w:sz w:val="20"/>
          <w:szCs w:val="20"/>
          <w:lang w:val="fr-FR"/>
        </w:rPr>
        <w:t>(al 10)</w:t>
      </w:r>
      <w:r>
        <w:rPr>
          <w:sz w:val="20"/>
          <w:szCs w:val="20"/>
          <w:lang w:val="fr-FR"/>
        </w:rPr>
        <w:t xml:space="preserve">       </w:t>
      </w:r>
    </w:p>
    <w:p>
      <w:pPr>
        <w:pStyle w:val="style0"/>
        <w:ind w:left="360"/>
        <w:rPr>
          <w:b/>
          <w:sz w:val="20"/>
          <w:szCs w:val="20"/>
          <w:u w:val="single"/>
          <w:lang w:val="fr-FR"/>
        </w:rPr>
      </w:pPr>
      <w:r>
        <w:rPr>
          <w:b/>
          <w:sz w:val="20"/>
          <w:szCs w:val="20"/>
          <w:lang w:val="fr-FR"/>
        </w:rPr>
        <w:t xml:space="preserve">SEHEMU D: </w:t>
      </w:r>
      <w:r>
        <w:rPr>
          <w:b/>
          <w:sz w:val="20"/>
          <w:szCs w:val="20"/>
          <w:u w:val="single"/>
          <w:lang w:val="fr-FR"/>
        </w:rPr>
        <w:t>USHAIRI</w:t>
      </w:r>
    </w:p>
    <w:p>
      <w:pPr>
        <w:pStyle w:val="style0"/>
        <w:ind w:left="360"/>
        <w:rPr>
          <w:b/>
          <w:sz w:val="20"/>
          <w:szCs w:val="20"/>
          <w:lang w:val="fr-FR"/>
        </w:rPr>
      </w:pPr>
      <w:r>
        <w:rPr>
          <w:b/>
          <w:sz w:val="20"/>
          <w:szCs w:val="20"/>
          <w:lang w:val="fr-FR"/>
        </w:rPr>
        <w:t>Jibu swali la 6 au la 7.</w:t>
      </w:r>
    </w:p>
    <w:p>
      <w:pPr>
        <w:pStyle w:val="style0"/>
        <w:ind w:left="360" w:hanging="360"/>
        <w:rPr>
          <w:rFonts w:eastAsia="Times New Roman"/>
          <w:b/>
          <w:i/>
          <w:sz w:val="20"/>
          <w:szCs w:val="20"/>
          <w:lang w:val="fr-FR"/>
        </w:rPr>
      </w:pPr>
      <w:r>
        <w:rPr>
          <w:rFonts w:eastAsia="Times New Roman"/>
          <w:b/>
          <w:i/>
          <w:sz w:val="20"/>
          <w:szCs w:val="20"/>
          <w:lang w:val="fr-FR"/>
        </w:rPr>
        <w:t>6. Soma shairi hili k</w:t>
      </w:r>
      <w:r>
        <w:rPr>
          <w:rFonts w:eastAsia="Times New Roman"/>
          <w:b/>
          <w:i/>
          <w:sz w:val="20"/>
          <w:szCs w:val="20"/>
          <w:lang w:val="fr-FR"/>
        </w:rPr>
        <w:t>isha ujibu maswali yanayofuata.</w:t>
      </w:r>
    </w:p>
    <w:p>
      <w:pPr>
        <w:pStyle w:val="style0"/>
        <w:ind w:left="540"/>
        <w:rPr>
          <w:rFonts w:eastAsia="Times New Roman"/>
          <w:sz w:val="20"/>
          <w:szCs w:val="20"/>
          <w:lang w:val="fr-FR"/>
        </w:rPr>
      </w:pPr>
      <w:r>
        <w:rPr>
          <w:rFonts w:eastAsia="Times New Roman"/>
          <w:sz w:val="20"/>
          <w:szCs w:val="20"/>
          <w:lang w:val="fr-FR"/>
        </w:rPr>
        <w:t>Dunia kitu dhaifu, si ya mtu kunyetea,</w:t>
      </w:r>
    </w:p>
    <w:p>
      <w:pPr>
        <w:pStyle w:val="style0"/>
        <w:ind w:left="540"/>
        <w:rPr>
          <w:rFonts w:eastAsia="Times New Roman"/>
          <w:sz w:val="20"/>
          <w:szCs w:val="20"/>
          <w:lang w:val="fr-FR"/>
        </w:rPr>
      </w:pPr>
      <w:r>
        <w:rPr>
          <w:rFonts w:eastAsia="Times New Roman"/>
          <w:sz w:val="20"/>
          <w:szCs w:val="20"/>
          <w:lang w:val="fr-FR"/>
        </w:rPr>
        <w:t>Usione ufanifu, na furaha kila njia,</w:t>
      </w:r>
    </w:p>
    <w:p>
      <w:pPr>
        <w:pStyle w:val="style0"/>
        <w:ind w:left="540"/>
        <w:rPr>
          <w:rFonts w:eastAsia="Times New Roman"/>
          <w:sz w:val="20"/>
          <w:szCs w:val="20"/>
          <w:lang w:val="fr-FR"/>
        </w:rPr>
      </w:pPr>
      <w:r>
        <w:rPr>
          <w:rFonts w:eastAsia="Times New Roman"/>
          <w:sz w:val="20"/>
          <w:szCs w:val="20"/>
          <w:lang w:val="fr-FR"/>
        </w:rPr>
        <w:t>Kumbuka na uvunjifu, kama ndwele hukujia,</w:t>
      </w:r>
    </w:p>
    <w:p>
      <w:pPr>
        <w:pStyle w:val="style0"/>
        <w:ind w:left="540"/>
        <w:rPr>
          <w:rFonts w:eastAsia="Times New Roman"/>
          <w:sz w:val="20"/>
          <w:szCs w:val="20"/>
          <w:lang w:val="fr-FR"/>
        </w:rPr>
      </w:pPr>
      <w:r>
        <w:rPr>
          <w:rFonts w:eastAsia="Times New Roman"/>
          <w:sz w:val="20"/>
          <w:szCs w:val="20"/>
          <w:lang w:val="fr-FR"/>
        </w:rPr>
        <w:t>Tagaa bovu dunia, ndu yangu silewelewe.</w:t>
      </w:r>
    </w:p>
    <w:p>
      <w:pPr>
        <w:pStyle w:val="style0"/>
        <w:ind w:left="540"/>
        <w:rPr>
          <w:rFonts w:eastAsia="Times New Roman"/>
          <w:sz w:val="20"/>
          <w:szCs w:val="20"/>
          <w:lang w:val="fr-FR"/>
        </w:rPr>
      </w:pPr>
    </w:p>
    <w:p>
      <w:pPr>
        <w:pStyle w:val="style0"/>
        <w:ind w:left="540"/>
        <w:rPr>
          <w:rFonts w:eastAsia="Times New Roman"/>
          <w:sz w:val="20"/>
          <w:szCs w:val="20"/>
        </w:rPr>
      </w:pPr>
      <w:r>
        <w:rPr>
          <w:rFonts w:eastAsia="Times New Roman"/>
          <w:sz w:val="20"/>
          <w:szCs w:val="20"/>
        </w:rPr>
        <w:t>Anasa usiandame, kwa pupa kuzipapia,</w:t>
      </w:r>
    </w:p>
    <w:p>
      <w:pPr>
        <w:pStyle w:val="style0"/>
        <w:ind w:left="540"/>
        <w:rPr>
          <w:rFonts w:eastAsia="Times New Roman"/>
          <w:sz w:val="20"/>
          <w:szCs w:val="20"/>
        </w:rPr>
      </w:pPr>
      <w:r>
        <w:rPr>
          <w:rFonts w:eastAsia="Times New Roman"/>
          <w:sz w:val="20"/>
          <w:szCs w:val="20"/>
        </w:rPr>
        <w:t>Heri moyo fanye tume, uche na kuzikimbia,</w:t>
      </w:r>
    </w:p>
    <w:p>
      <w:pPr>
        <w:pStyle w:val="style0"/>
        <w:ind w:left="540"/>
        <w:rPr>
          <w:rFonts w:eastAsia="Times New Roman"/>
          <w:sz w:val="20"/>
          <w:szCs w:val="20"/>
        </w:rPr>
      </w:pPr>
      <w:r>
        <w:rPr>
          <w:rFonts w:eastAsia="Times New Roman"/>
          <w:sz w:val="20"/>
          <w:szCs w:val="20"/>
        </w:rPr>
        <w:t>Hakuna mume wa dume, na wala hatatokea,</w:t>
      </w:r>
    </w:p>
    <w:p>
      <w:pPr>
        <w:pStyle w:val="style0"/>
        <w:ind w:left="540"/>
        <w:rPr>
          <w:rFonts w:eastAsia="Times New Roman"/>
          <w:sz w:val="20"/>
          <w:szCs w:val="20"/>
        </w:rPr>
      </w:pPr>
      <w:r>
        <w:rPr>
          <w:rFonts w:eastAsia="Times New Roman"/>
          <w:sz w:val="20"/>
          <w:szCs w:val="20"/>
        </w:rPr>
        <w:t>Tagaa bovu dunia, ndu yangu silewelewe.</w:t>
      </w:r>
    </w:p>
    <w:p>
      <w:pPr>
        <w:pStyle w:val="style0"/>
        <w:ind w:left="540"/>
        <w:rPr>
          <w:rFonts w:eastAsia="Times New Roman"/>
          <w:sz w:val="20"/>
          <w:szCs w:val="20"/>
        </w:rPr>
      </w:pPr>
    </w:p>
    <w:p>
      <w:pPr>
        <w:pStyle w:val="style0"/>
        <w:ind w:left="540"/>
        <w:rPr>
          <w:rFonts w:eastAsia="Times New Roman"/>
          <w:sz w:val="20"/>
          <w:szCs w:val="20"/>
        </w:rPr>
      </w:pPr>
      <w:r>
        <w:rPr>
          <w:rFonts w:eastAsia="Times New Roman"/>
          <w:sz w:val="20"/>
          <w:szCs w:val="20"/>
        </w:rPr>
        <w:t>Wako wapi mashujaa, wenye nguvu kila njia,</w:t>
      </w:r>
    </w:p>
    <w:p>
      <w:pPr>
        <w:pStyle w:val="style0"/>
        <w:ind w:left="540"/>
        <w:rPr>
          <w:rFonts w:eastAsia="Times New Roman"/>
          <w:sz w:val="20"/>
          <w:szCs w:val="20"/>
        </w:rPr>
      </w:pPr>
      <w:r>
        <w:rPr>
          <w:rFonts w:eastAsia="Times New Roman"/>
          <w:sz w:val="20"/>
          <w:szCs w:val="20"/>
        </w:rPr>
        <w:t>Ziliwafika nazaa, wakabaki kujutia,</w:t>
      </w:r>
    </w:p>
    <w:p>
      <w:pPr>
        <w:pStyle w:val="style0"/>
        <w:ind w:left="540"/>
        <w:rPr>
          <w:rFonts w:eastAsia="Times New Roman"/>
          <w:sz w:val="20"/>
          <w:szCs w:val="20"/>
        </w:rPr>
      </w:pPr>
      <w:r>
        <w:rPr>
          <w:rFonts w:eastAsia="Times New Roman"/>
          <w:sz w:val="20"/>
          <w:szCs w:val="20"/>
        </w:rPr>
        <w:t>Ndunia ina hadaa, yataka kuzingatia,</w:t>
      </w:r>
    </w:p>
    <w:p>
      <w:pPr>
        <w:pStyle w:val="style0"/>
        <w:ind w:left="540"/>
        <w:rPr>
          <w:rFonts w:eastAsia="Times New Roman"/>
          <w:sz w:val="20"/>
          <w:szCs w:val="20"/>
        </w:rPr>
      </w:pPr>
      <w:r>
        <w:rPr>
          <w:rFonts w:eastAsia="Times New Roman"/>
          <w:sz w:val="20"/>
          <w:szCs w:val="20"/>
        </w:rPr>
        <w:t>Tagaa bovu dunia, ndu yangu  silewelewe.</w:t>
      </w:r>
    </w:p>
    <w:p>
      <w:pPr>
        <w:pStyle w:val="style0"/>
        <w:ind w:left="540"/>
        <w:rPr>
          <w:rFonts w:eastAsia="Times New Roman"/>
          <w:sz w:val="20"/>
          <w:szCs w:val="20"/>
        </w:rPr>
      </w:pPr>
    </w:p>
    <w:p>
      <w:pPr>
        <w:pStyle w:val="style0"/>
        <w:ind w:left="540"/>
        <w:rPr>
          <w:rFonts w:eastAsia="Times New Roman"/>
          <w:sz w:val="20"/>
          <w:szCs w:val="20"/>
          <w:lang w:val="de-DE"/>
        </w:rPr>
      </w:pPr>
      <w:r>
        <w:rPr>
          <w:rFonts w:eastAsia="Times New Roman"/>
          <w:sz w:val="20"/>
          <w:szCs w:val="20"/>
          <w:lang w:val="de-DE"/>
        </w:rPr>
        <w:t>Kam kam mahuluki, viumbe vyake jalia,</w:t>
      </w:r>
    </w:p>
    <w:p>
      <w:pPr>
        <w:pStyle w:val="style0"/>
        <w:ind w:left="540"/>
        <w:rPr>
          <w:rFonts w:eastAsia="Times New Roman"/>
          <w:sz w:val="20"/>
          <w:szCs w:val="20"/>
          <w:lang w:val="de-DE"/>
        </w:rPr>
      </w:pPr>
      <w:r>
        <w:rPr>
          <w:rFonts w:eastAsia="Times New Roman"/>
          <w:sz w:val="20"/>
          <w:szCs w:val="20"/>
          <w:lang w:val="de-DE"/>
        </w:rPr>
        <w:t>Walokuwa na maluki, bora za kujivunia,</w:t>
      </w:r>
    </w:p>
    <w:p>
      <w:pPr>
        <w:pStyle w:val="style0"/>
        <w:ind w:left="540"/>
        <w:rPr>
          <w:rFonts w:eastAsia="Times New Roman"/>
          <w:sz w:val="20"/>
          <w:szCs w:val="20"/>
          <w:lang w:val="de-DE"/>
        </w:rPr>
      </w:pPr>
      <w:r>
        <w:rPr>
          <w:rFonts w:eastAsia="Times New Roman"/>
          <w:sz w:val="20"/>
          <w:szCs w:val="20"/>
          <w:lang w:val="de-DE"/>
        </w:rPr>
        <w:t>Muda wakitahamaki, iliwatupa dunia,</w:t>
      </w:r>
    </w:p>
    <w:p>
      <w:pPr>
        <w:pStyle w:val="style0"/>
        <w:ind w:left="540"/>
        <w:rPr>
          <w:rFonts w:eastAsia="Times New Roman"/>
          <w:sz w:val="20"/>
          <w:szCs w:val="20"/>
          <w:lang w:val="de-DE"/>
        </w:rPr>
      </w:pPr>
      <w:r>
        <w:rPr>
          <w:rFonts w:eastAsia="Times New Roman"/>
          <w:sz w:val="20"/>
          <w:szCs w:val="20"/>
          <w:lang w:val="de-DE"/>
        </w:rPr>
        <w:t>Tagaa bovu dunia, ndu yangu silewelewe.</w:t>
      </w:r>
    </w:p>
    <w:p>
      <w:pPr>
        <w:pStyle w:val="style0"/>
        <w:ind w:left="540"/>
        <w:rPr>
          <w:rFonts w:eastAsia="Times New Roman"/>
          <w:sz w:val="20"/>
          <w:szCs w:val="20"/>
          <w:lang w:val="de-DE"/>
        </w:rPr>
      </w:pPr>
    </w:p>
    <w:p>
      <w:pPr>
        <w:pStyle w:val="style0"/>
        <w:ind w:left="540"/>
        <w:rPr>
          <w:rFonts w:eastAsia="Times New Roman"/>
          <w:sz w:val="20"/>
          <w:szCs w:val="20"/>
        </w:rPr>
      </w:pPr>
      <w:r>
        <w:rPr>
          <w:rFonts w:eastAsia="Times New Roman"/>
          <w:sz w:val="20"/>
          <w:szCs w:val="20"/>
        </w:rPr>
        <w:t>Fikiri zao sharafu, walizo wakitumia,</w:t>
      </w:r>
    </w:p>
    <w:p>
      <w:pPr>
        <w:pStyle w:val="style0"/>
        <w:ind w:left="540"/>
        <w:rPr>
          <w:rFonts w:eastAsia="Times New Roman"/>
          <w:sz w:val="20"/>
          <w:szCs w:val="20"/>
        </w:rPr>
      </w:pPr>
      <w:r>
        <w:rPr>
          <w:rFonts w:eastAsia="Times New Roman"/>
          <w:sz w:val="20"/>
          <w:szCs w:val="20"/>
        </w:rPr>
        <w:t>Penye unasi alifu, wanenalo maridhia,</w:t>
      </w:r>
    </w:p>
    <w:p>
      <w:pPr>
        <w:pStyle w:val="style0"/>
        <w:ind w:left="540"/>
        <w:rPr>
          <w:rFonts w:eastAsia="Times New Roman"/>
          <w:sz w:val="20"/>
          <w:szCs w:val="20"/>
        </w:rPr>
      </w:pPr>
      <w:r>
        <w:rPr>
          <w:rFonts w:eastAsia="Times New Roman"/>
          <w:sz w:val="20"/>
          <w:szCs w:val="20"/>
        </w:rPr>
        <w:t>Mwisho wayo madhaifu, na majina kupotea,</w:t>
      </w:r>
    </w:p>
    <w:p>
      <w:pPr>
        <w:pStyle w:val="style0"/>
        <w:ind w:left="540"/>
        <w:rPr>
          <w:rFonts w:eastAsia="Times New Roman"/>
          <w:sz w:val="20"/>
          <w:szCs w:val="20"/>
        </w:rPr>
      </w:pPr>
      <w:r>
        <w:rPr>
          <w:rFonts w:eastAsia="Times New Roman"/>
          <w:sz w:val="20"/>
          <w:szCs w:val="20"/>
        </w:rPr>
        <w:t>Tagaa bovu dunia, ndu yangu silewelewe.</w:t>
      </w:r>
    </w:p>
    <w:p>
      <w:pPr>
        <w:pStyle w:val="style0"/>
        <w:ind w:left="540"/>
        <w:rPr>
          <w:rFonts w:eastAsia="Times New Roman"/>
          <w:sz w:val="20"/>
          <w:szCs w:val="20"/>
        </w:rPr>
      </w:pPr>
    </w:p>
    <w:p>
      <w:pPr>
        <w:pStyle w:val="style0"/>
        <w:ind w:left="540"/>
        <w:rPr>
          <w:rFonts w:eastAsia="Times New Roman"/>
          <w:sz w:val="20"/>
          <w:szCs w:val="20"/>
        </w:rPr>
      </w:pPr>
      <w:r>
        <w:rPr>
          <w:rFonts w:eastAsia="Times New Roman"/>
          <w:sz w:val="20"/>
          <w:szCs w:val="20"/>
        </w:rPr>
        <w:t>Walishushwa ghorofani, mapambo na mazulia,</w:t>
      </w:r>
    </w:p>
    <w:p>
      <w:pPr>
        <w:pStyle w:val="style0"/>
        <w:ind w:left="540"/>
        <w:rPr>
          <w:rFonts w:eastAsia="Times New Roman"/>
          <w:sz w:val="20"/>
          <w:szCs w:val="20"/>
        </w:rPr>
      </w:pPr>
      <w:r>
        <w:rPr>
          <w:rFonts w:eastAsia="Times New Roman"/>
          <w:sz w:val="20"/>
          <w:szCs w:val="20"/>
        </w:rPr>
        <w:t>Wakawachia wandani, na mali zilizosalia,</w:t>
      </w:r>
    </w:p>
    <w:p>
      <w:pPr>
        <w:pStyle w:val="style0"/>
        <w:ind w:left="540"/>
        <w:rPr>
          <w:rFonts w:eastAsia="Times New Roman"/>
          <w:sz w:val="20"/>
          <w:szCs w:val="20"/>
        </w:rPr>
      </w:pPr>
      <w:r>
        <w:rPr>
          <w:rFonts w:eastAsia="Times New Roman"/>
          <w:sz w:val="20"/>
          <w:szCs w:val="20"/>
        </w:rPr>
        <w:t>Wameshia kaburini, udongo kuwafukia,</w:t>
      </w:r>
    </w:p>
    <w:p>
      <w:pPr>
        <w:pStyle w:val="style0"/>
        <w:ind w:left="540"/>
        <w:rPr>
          <w:rFonts w:eastAsia="Times New Roman"/>
          <w:sz w:val="20"/>
          <w:szCs w:val="20"/>
        </w:rPr>
      </w:pPr>
      <w:r>
        <w:rPr>
          <w:rFonts w:eastAsia="Times New Roman"/>
          <w:sz w:val="20"/>
          <w:szCs w:val="20"/>
        </w:rPr>
        <w:t>Tagaa bovu dunia, ndu yangu silewelewe.</w:t>
      </w:r>
    </w:p>
    <w:p>
      <w:pPr>
        <w:pStyle w:val="style0"/>
        <w:ind w:left="540"/>
        <w:rPr>
          <w:rFonts w:eastAsia="Times New Roman"/>
          <w:sz w:val="20"/>
          <w:szCs w:val="20"/>
        </w:rPr>
      </w:pPr>
    </w:p>
    <w:p>
      <w:pPr>
        <w:pStyle w:val="style0"/>
        <w:ind w:left="540"/>
        <w:rPr>
          <w:rFonts w:eastAsia="Times New Roman"/>
          <w:sz w:val="20"/>
          <w:szCs w:val="20"/>
          <w:lang w:val="de-DE"/>
        </w:rPr>
      </w:pPr>
      <w:r>
        <w:rPr>
          <w:rFonts w:eastAsia="Times New Roman"/>
          <w:sz w:val="20"/>
          <w:szCs w:val="20"/>
          <w:lang w:val="de-DE"/>
        </w:rPr>
        <w:t>Naturudi kwa manani, tutubu  zetu hatia,</w:t>
      </w:r>
    </w:p>
    <w:p>
      <w:pPr>
        <w:pStyle w:val="style0"/>
        <w:ind w:left="540"/>
        <w:rPr>
          <w:rFonts w:eastAsia="Times New Roman"/>
          <w:sz w:val="20"/>
          <w:szCs w:val="20"/>
          <w:lang w:val="fr-FR"/>
        </w:rPr>
      </w:pPr>
      <w:r>
        <w:rPr>
          <w:rFonts w:eastAsia="Times New Roman"/>
          <w:sz w:val="20"/>
          <w:szCs w:val="20"/>
          <w:lang w:val="fr-FR"/>
        </w:rPr>
        <w:t>Kwa baraka za Amini, Mola tatughofiria,</w:t>
      </w:r>
    </w:p>
    <w:p>
      <w:pPr>
        <w:pStyle w:val="style0"/>
        <w:ind w:left="540"/>
        <w:rPr>
          <w:rFonts w:eastAsia="Times New Roman"/>
          <w:sz w:val="20"/>
          <w:szCs w:val="20"/>
          <w:lang w:val="fr-FR"/>
        </w:rPr>
      </w:pPr>
      <w:r>
        <w:rPr>
          <w:rFonts w:eastAsia="Times New Roman"/>
          <w:sz w:val="20"/>
          <w:szCs w:val="20"/>
          <w:lang w:val="fr-FR"/>
        </w:rPr>
        <w:t>Tutafuzu duniani, mema na ahera pia,</w:t>
      </w:r>
    </w:p>
    <w:p>
      <w:pPr>
        <w:pStyle w:val="style0"/>
        <w:ind w:left="540"/>
        <w:rPr>
          <w:rFonts w:eastAsia="Times New Roman"/>
          <w:sz w:val="20"/>
          <w:szCs w:val="20"/>
          <w:lang w:val="fr-FR"/>
        </w:rPr>
      </w:pPr>
      <w:r>
        <w:rPr>
          <w:rFonts w:eastAsia="Times New Roman"/>
          <w:sz w:val="20"/>
          <w:szCs w:val="20"/>
          <w:lang w:val="fr-FR"/>
        </w:rPr>
        <w:t>Tagaa bovu dunia, ndu yangu silewelewe.</w:t>
      </w:r>
    </w:p>
    <w:p>
      <w:pPr>
        <w:pStyle w:val="style0"/>
        <w:ind w:left="540"/>
        <w:rPr>
          <w:rFonts w:eastAsia="Times New Roman"/>
          <w:sz w:val="20"/>
          <w:szCs w:val="20"/>
          <w:lang w:val="fr-FR"/>
        </w:rPr>
      </w:pPr>
    </w:p>
    <w:p>
      <w:pPr>
        <w:pStyle w:val="style0"/>
        <w:ind w:left="540"/>
        <w:rPr>
          <w:rFonts w:eastAsia="Times New Roman"/>
          <w:sz w:val="20"/>
          <w:szCs w:val="20"/>
          <w:lang w:val="fr-FR"/>
        </w:rPr>
      </w:pPr>
      <w:r>
        <w:rPr>
          <w:rFonts w:eastAsia="Times New Roman"/>
          <w:sz w:val="20"/>
          <w:szCs w:val="20"/>
          <w:lang w:val="fr-FR"/>
        </w:rPr>
        <w:t>Turudipo kwa Jalali, tukayawacha mabaya,</w:t>
      </w:r>
    </w:p>
    <w:p>
      <w:pPr>
        <w:pStyle w:val="style0"/>
        <w:ind w:left="540"/>
        <w:rPr>
          <w:rFonts w:eastAsia="Times New Roman"/>
          <w:sz w:val="20"/>
          <w:szCs w:val="20"/>
          <w:lang w:val="fr-FR"/>
        </w:rPr>
      </w:pPr>
      <w:r>
        <w:rPr>
          <w:rFonts w:eastAsia="Times New Roman"/>
          <w:sz w:val="20"/>
          <w:szCs w:val="20"/>
          <w:lang w:val="fr-FR"/>
        </w:rPr>
        <w:t>Kila sada tutanali, na shari kutwepushiya,</w:t>
      </w:r>
    </w:p>
    <w:p>
      <w:pPr>
        <w:pStyle w:val="style0"/>
        <w:ind w:left="540"/>
        <w:rPr>
          <w:rFonts w:eastAsia="Times New Roman"/>
          <w:sz w:val="20"/>
          <w:szCs w:val="20"/>
          <w:lang w:val="fr-FR"/>
        </w:rPr>
      </w:pPr>
      <w:r>
        <w:rPr>
          <w:rFonts w:eastAsia="Times New Roman"/>
          <w:sz w:val="20"/>
          <w:szCs w:val="20"/>
          <w:lang w:val="fr-FR"/>
        </w:rPr>
        <w:t>Tutapata na uvuli, ahera kujifichiya,</w:t>
      </w:r>
    </w:p>
    <w:p>
      <w:pPr>
        <w:pStyle w:val="style0"/>
        <w:ind w:left="540"/>
        <w:rPr>
          <w:rFonts w:eastAsia="Times New Roman"/>
          <w:sz w:val="20"/>
          <w:szCs w:val="20"/>
          <w:lang w:val="fr-FR"/>
        </w:rPr>
      </w:pPr>
      <w:r>
        <w:rPr>
          <w:rFonts w:eastAsia="Times New Roman"/>
          <w:sz w:val="20"/>
          <w:szCs w:val="20"/>
          <w:lang w:val="fr-FR"/>
        </w:rPr>
        <w:t>Tagaa bo</w:t>
      </w:r>
      <w:r>
        <w:rPr>
          <w:rFonts w:eastAsia="Times New Roman"/>
          <w:sz w:val="20"/>
          <w:szCs w:val="20"/>
          <w:lang w:val="fr-FR"/>
        </w:rPr>
        <w:t>vu dunia, ndu yangu silewelewe.</w:t>
      </w:r>
    </w:p>
    <w:p>
      <w:pPr>
        <w:pStyle w:val="style0"/>
        <w:rPr>
          <w:b/>
          <w:sz w:val="20"/>
          <w:szCs w:val="20"/>
          <w:u w:val="single"/>
          <w:lang w:val="fr-FR"/>
        </w:rPr>
      </w:pPr>
      <w:r>
        <w:rPr>
          <w:b/>
          <w:sz w:val="20"/>
          <w:szCs w:val="20"/>
          <w:u w:val="single"/>
          <w:lang w:val="fr-FR"/>
        </w:rPr>
        <w:t>MASWALI :</w:t>
      </w:r>
    </w:p>
    <w:p>
      <w:pPr>
        <w:pStyle w:val="style179"/>
        <w:numPr>
          <w:ilvl w:val="0"/>
          <w:numId w:val="257"/>
        </w:numPr>
        <w:ind w:left="360"/>
        <w:rPr>
          <w:sz w:val="20"/>
          <w:szCs w:val="20"/>
          <w:lang w:val="fr-FR"/>
        </w:rPr>
      </w:pPr>
      <w:r>
        <w:rPr>
          <w:sz w:val="20"/>
          <w:szCs w:val="20"/>
          <w:lang w:val="fr-FR"/>
        </w:rPr>
        <w:t xml:space="preserve">Fafanua ujumbe unaojitokeza katika ubeti wa nne.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3)</w:t>
      </w:r>
    </w:p>
    <w:p>
      <w:pPr>
        <w:pStyle w:val="style179"/>
        <w:numPr>
          <w:ilvl w:val="0"/>
          <w:numId w:val="257"/>
        </w:numPr>
        <w:ind w:left="360"/>
        <w:rPr>
          <w:sz w:val="20"/>
          <w:szCs w:val="20"/>
          <w:lang w:val="fr-FR"/>
        </w:rPr>
      </w:pPr>
      <w:r>
        <w:rPr>
          <w:sz w:val="20"/>
          <w:szCs w:val="20"/>
          <w:lang w:val="fr-FR"/>
        </w:rPr>
        <w:t xml:space="preserve">Ainisha shairi hili kwa kuzingatia vigezo vifuatavyo.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3)</w:t>
      </w:r>
    </w:p>
    <w:p>
      <w:pPr>
        <w:pStyle w:val="style179"/>
        <w:numPr>
          <w:ilvl w:val="0"/>
          <w:numId w:val="428"/>
        </w:numPr>
        <w:ind w:left="1080" w:hanging="540"/>
        <w:rPr>
          <w:sz w:val="20"/>
          <w:szCs w:val="20"/>
          <w:lang w:val="fr-FR"/>
        </w:rPr>
      </w:pPr>
      <w:r>
        <w:rPr>
          <w:sz w:val="20"/>
          <w:szCs w:val="20"/>
          <w:lang w:val="fr-FR"/>
        </w:rPr>
        <w:t>Idadi ya vipande katika mishororo</w:t>
      </w:r>
    </w:p>
    <w:p>
      <w:pPr>
        <w:pStyle w:val="style179"/>
        <w:numPr>
          <w:ilvl w:val="0"/>
          <w:numId w:val="428"/>
        </w:numPr>
        <w:ind w:left="1080" w:hanging="540"/>
        <w:rPr>
          <w:sz w:val="20"/>
          <w:szCs w:val="20"/>
          <w:lang w:val="fr-FR"/>
        </w:rPr>
      </w:pPr>
      <w:r>
        <w:rPr>
          <w:sz w:val="20"/>
          <w:szCs w:val="20"/>
          <w:lang w:val="fr-FR"/>
        </w:rPr>
        <w:t>Mpangilio wa vina katika mishororo</w:t>
      </w:r>
    </w:p>
    <w:p>
      <w:pPr>
        <w:pStyle w:val="style179"/>
        <w:numPr>
          <w:ilvl w:val="0"/>
          <w:numId w:val="428"/>
        </w:numPr>
        <w:ind w:left="1080" w:hanging="540"/>
        <w:rPr>
          <w:sz w:val="20"/>
          <w:szCs w:val="20"/>
          <w:lang w:val="de-DE"/>
        </w:rPr>
      </w:pPr>
      <w:r>
        <w:rPr>
          <w:sz w:val="20"/>
          <w:szCs w:val="20"/>
          <w:lang w:val="de-DE"/>
        </w:rPr>
        <w:t>Idadi ya mishororo katika kila ubeti</w:t>
      </w:r>
    </w:p>
    <w:p>
      <w:pPr>
        <w:pStyle w:val="style179"/>
        <w:numPr>
          <w:ilvl w:val="0"/>
          <w:numId w:val="257"/>
        </w:numPr>
        <w:ind w:left="360"/>
        <w:rPr>
          <w:sz w:val="20"/>
          <w:szCs w:val="20"/>
          <w:lang w:val="de-DE"/>
        </w:rPr>
      </w:pPr>
      <w:r>
        <w:rPr>
          <w:sz w:val="20"/>
          <w:szCs w:val="20"/>
          <w:lang w:val="de-DE"/>
        </w:rPr>
        <w:t xml:space="preserve">Taja na ueleze tamathali mbili za kifasihi zilizotumika katika shairi hili.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179"/>
        <w:numPr>
          <w:ilvl w:val="0"/>
          <w:numId w:val="257"/>
        </w:numPr>
        <w:ind w:left="360"/>
        <w:rPr>
          <w:sz w:val="20"/>
          <w:szCs w:val="20"/>
          <w:lang w:val="de-DE"/>
        </w:rPr>
      </w:pPr>
      <w:r>
        <w:rPr>
          <w:sz w:val="20"/>
          <w:szCs w:val="20"/>
          <w:lang w:val="de-DE"/>
        </w:rPr>
        <w:t xml:space="preserve">Andika aina tatu za uhuru wa kishairi zilizotumika katika shairi hili.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p>
    <w:p>
      <w:pPr>
        <w:pStyle w:val="style179"/>
        <w:numPr>
          <w:ilvl w:val="0"/>
          <w:numId w:val="257"/>
        </w:numPr>
        <w:ind w:left="360"/>
        <w:rPr>
          <w:sz w:val="20"/>
          <w:szCs w:val="20"/>
          <w:lang w:val="de-DE"/>
        </w:rPr>
      </w:pPr>
      <w:r>
        <w:rPr>
          <w:sz w:val="20"/>
          <w:szCs w:val="20"/>
          <w:lang w:val="de-DE"/>
        </w:rPr>
        <w:t xml:space="preserve">Andika ubeti wa sita katika lugha tutumbi.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179"/>
        <w:numPr>
          <w:ilvl w:val="0"/>
          <w:numId w:val="257"/>
        </w:numPr>
        <w:ind w:left="360"/>
        <w:rPr>
          <w:sz w:val="20"/>
          <w:szCs w:val="20"/>
        </w:rPr>
      </w:pPr>
      <w:r>
        <w:rPr>
          <w:sz w:val="20"/>
          <w:szCs w:val="20"/>
        </w:rPr>
        <w:t xml:space="preserve">Bainisha toni ya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257"/>
        </w:numPr>
        <w:ind w:left="360"/>
        <w:rPr>
          <w:sz w:val="20"/>
          <w:szCs w:val="20"/>
        </w:rPr>
      </w:pPr>
      <w:r>
        <w:rPr>
          <w:sz w:val="20"/>
          <w:szCs w:val="20"/>
        </w:rPr>
        <w:t xml:space="preserve">Eleza maana ya maneno yafuatayo kama yalivyotumika katika shairi.  </w:t>
      </w:r>
      <w:r>
        <w:rPr>
          <w:sz w:val="20"/>
          <w:szCs w:val="20"/>
        </w:rPr>
        <w:tab/>
      </w:r>
      <w:r>
        <w:rPr>
          <w:sz w:val="20"/>
          <w:szCs w:val="20"/>
        </w:rPr>
        <w:tab/>
      </w:r>
      <w:r>
        <w:rPr>
          <w:sz w:val="20"/>
          <w:szCs w:val="20"/>
        </w:rPr>
        <w:tab/>
      </w:r>
      <w:r>
        <w:rPr>
          <w:sz w:val="20"/>
          <w:szCs w:val="20"/>
        </w:rPr>
        <w:tab/>
      </w:r>
      <w:r>
        <w:rPr>
          <w:sz w:val="20"/>
          <w:szCs w:val="20"/>
        </w:rPr>
        <w:t>(al 2)</w:t>
      </w:r>
    </w:p>
    <w:p>
      <w:pPr>
        <w:pStyle w:val="style179"/>
        <w:ind w:left="900" w:hanging="540"/>
        <w:rPr>
          <w:sz w:val="20"/>
          <w:szCs w:val="20"/>
        </w:rPr>
      </w:pPr>
      <w:r>
        <w:rPr>
          <w:sz w:val="20"/>
          <w:szCs w:val="20"/>
        </w:rPr>
        <w:t>i. Kunyetea</w:t>
      </w:r>
    </w:p>
    <w:p>
      <w:pPr>
        <w:pStyle w:val="style179"/>
        <w:ind w:left="900" w:hanging="540"/>
        <w:rPr>
          <w:sz w:val="20"/>
          <w:szCs w:val="20"/>
        </w:rPr>
      </w:pPr>
      <w:r>
        <w:rPr>
          <w:sz w:val="20"/>
          <w:szCs w:val="20"/>
        </w:rPr>
        <w:t>ii. mahuluki</w:t>
      </w:r>
    </w:p>
    <w:p>
      <w:pPr>
        <w:pStyle w:val="style0"/>
        <w:ind w:firstLine="360"/>
        <w:rPr>
          <w:b/>
          <w:i/>
          <w:sz w:val="20"/>
          <w:szCs w:val="20"/>
          <w:u w:val="single"/>
        </w:rPr>
      </w:pPr>
      <w:r>
        <w:rPr>
          <w:b/>
          <w:i/>
          <w:sz w:val="20"/>
          <w:szCs w:val="20"/>
          <w:u w:val="single"/>
        </w:rPr>
        <w:t>au</w:t>
      </w:r>
    </w:p>
    <w:p>
      <w:pPr>
        <w:pStyle w:val="style179"/>
        <w:numPr>
          <w:ilvl w:val="0"/>
          <w:numId w:val="87"/>
        </w:numPr>
        <w:ind w:left="180" w:hanging="180"/>
        <w:rPr>
          <w:b/>
          <w:i/>
          <w:sz w:val="20"/>
          <w:szCs w:val="20"/>
        </w:rPr>
      </w:pPr>
      <w:r>
        <w:rPr>
          <w:b/>
          <w:i/>
          <w:sz w:val="20"/>
          <w:szCs w:val="20"/>
        </w:rPr>
        <w:t>Soma shairi hili kisha uyajibu maswali yafuatayo:</w:t>
      </w:r>
    </w:p>
    <w:p>
      <w:pPr>
        <w:pStyle w:val="style0"/>
        <w:ind w:firstLine="180"/>
        <w:rPr>
          <w:sz w:val="20"/>
          <w:szCs w:val="20"/>
        </w:rPr>
      </w:pPr>
      <w:r>
        <w:rPr>
          <w:sz w:val="20"/>
          <w:szCs w:val="20"/>
        </w:rPr>
        <w:t>Ni sumu, sumu hatari</w:t>
      </w:r>
    </w:p>
    <w:p>
      <w:pPr>
        <w:pStyle w:val="style0"/>
        <w:ind w:firstLine="180"/>
        <w:rPr>
          <w:sz w:val="20"/>
          <w:szCs w:val="20"/>
        </w:rPr>
      </w:pPr>
      <w:r>
        <w:rPr>
          <w:sz w:val="20"/>
          <w:szCs w:val="20"/>
        </w:rPr>
        <w:t>Unahatarisha watoto</w:t>
      </w:r>
    </w:p>
    <w:p>
      <w:pPr>
        <w:pStyle w:val="style0"/>
        <w:ind w:firstLine="180"/>
        <w:rPr>
          <w:sz w:val="20"/>
          <w:szCs w:val="20"/>
        </w:rPr>
      </w:pPr>
      <w:r>
        <w:rPr>
          <w:sz w:val="20"/>
          <w:szCs w:val="20"/>
        </w:rPr>
        <w:t>Kwa ndoto zako zako leweshi</w:t>
      </w:r>
    </w:p>
    <w:p>
      <w:pPr>
        <w:pStyle w:val="style0"/>
        <w:ind w:firstLine="180"/>
        <w:rPr>
          <w:sz w:val="20"/>
          <w:szCs w:val="20"/>
        </w:rPr>
      </w:pPr>
      <w:r>
        <w:rPr>
          <w:sz w:val="20"/>
          <w:szCs w:val="20"/>
        </w:rPr>
        <w:t>Za kupanda ngazi</w:t>
      </w:r>
    </w:p>
    <w:p>
      <w:pPr>
        <w:pStyle w:val="style0"/>
        <w:ind w:firstLine="180"/>
        <w:rPr>
          <w:sz w:val="20"/>
          <w:szCs w:val="20"/>
        </w:rPr>
      </w:pPr>
      <w:r>
        <w:rPr>
          <w:sz w:val="20"/>
          <w:szCs w:val="20"/>
        </w:rPr>
        <w:t>Ndoto motomoto ambazo</w:t>
      </w:r>
    </w:p>
    <w:p>
      <w:pPr>
        <w:pStyle w:val="style0"/>
        <w:ind w:firstLine="180"/>
        <w:rPr>
          <w:sz w:val="20"/>
          <w:szCs w:val="20"/>
        </w:rPr>
      </w:pPr>
      <w:r>
        <w:rPr>
          <w:sz w:val="20"/>
          <w:szCs w:val="20"/>
        </w:rPr>
        <w:t>Zimejenga ukuta</w:t>
      </w:r>
    </w:p>
    <w:p>
      <w:pPr>
        <w:pStyle w:val="style0"/>
        <w:ind w:firstLine="180"/>
        <w:rPr>
          <w:sz w:val="20"/>
          <w:szCs w:val="20"/>
        </w:rPr>
      </w:pPr>
      <w:r>
        <w:rPr>
          <w:sz w:val="20"/>
          <w:szCs w:val="20"/>
        </w:rPr>
        <w:t>Baina ya watoto</w:t>
      </w:r>
    </w:p>
    <w:p>
      <w:pPr>
        <w:pStyle w:val="style0"/>
        <w:ind w:firstLine="180"/>
        <w:rPr>
          <w:sz w:val="20"/>
          <w:szCs w:val="20"/>
        </w:rPr>
      </w:pPr>
      <w:r>
        <w:rPr>
          <w:sz w:val="20"/>
          <w:szCs w:val="20"/>
        </w:rPr>
        <w:t>Na maneno laini</w:t>
      </w:r>
    </w:p>
    <w:p>
      <w:pPr>
        <w:pStyle w:val="style0"/>
        <w:ind w:firstLine="180"/>
        <w:rPr>
          <w:sz w:val="20"/>
          <w:szCs w:val="20"/>
        </w:rPr>
      </w:pPr>
      <w:r>
        <w:rPr>
          <w:sz w:val="20"/>
          <w:szCs w:val="20"/>
        </w:rPr>
        <w:t>Ya ulimi wa wazazi</w:t>
      </w:r>
    </w:p>
    <w:p>
      <w:pPr>
        <w:pStyle w:val="style0"/>
        <w:ind w:firstLine="180"/>
        <w:rPr>
          <w:sz w:val="20"/>
          <w:szCs w:val="20"/>
        </w:rPr>
      </w:pPr>
    </w:p>
    <w:p>
      <w:pPr>
        <w:pStyle w:val="style0"/>
        <w:ind w:firstLine="180"/>
        <w:rPr>
          <w:sz w:val="20"/>
          <w:szCs w:val="20"/>
        </w:rPr>
      </w:pPr>
      <w:r>
        <w:rPr>
          <w:sz w:val="20"/>
          <w:szCs w:val="20"/>
        </w:rPr>
        <w:t>Ni sumu, sumu hasiri</w:t>
      </w:r>
    </w:p>
    <w:p>
      <w:pPr>
        <w:pStyle w:val="style0"/>
        <w:ind w:firstLine="180"/>
        <w:rPr>
          <w:sz w:val="20"/>
          <w:szCs w:val="20"/>
        </w:rPr>
      </w:pPr>
      <w:r>
        <w:rPr>
          <w:sz w:val="20"/>
          <w:szCs w:val="20"/>
        </w:rPr>
        <w:t>Unahasiri watoto</w:t>
      </w:r>
    </w:p>
    <w:p>
      <w:pPr>
        <w:pStyle w:val="style0"/>
        <w:ind w:firstLine="180"/>
        <w:rPr>
          <w:sz w:val="20"/>
          <w:szCs w:val="20"/>
        </w:rPr>
      </w:pPr>
      <w:r>
        <w:rPr>
          <w:sz w:val="20"/>
          <w:szCs w:val="20"/>
        </w:rPr>
        <w:t>Kwa pupa yako hangaishi</w:t>
      </w:r>
    </w:p>
    <w:p>
      <w:pPr>
        <w:pStyle w:val="style0"/>
        <w:ind w:firstLine="180"/>
        <w:rPr>
          <w:sz w:val="20"/>
          <w:szCs w:val="20"/>
        </w:rPr>
      </w:pPr>
      <w:r>
        <w:rPr>
          <w:sz w:val="20"/>
          <w:szCs w:val="20"/>
        </w:rPr>
        <w:t>Ya kuwa tajiri mtajika</w:t>
      </w:r>
    </w:p>
    <w:p>
      <w:pPr>
        <w:pStyle w:val="style0"/>
        <w:ind w:firstLine="180"/>
        <w:rPr>
          <w:sz w:val="20"/>
          <w:szCs w:val="20"/>
        </w:rPr>
      </w:pPr>
      <w:r>
        <w:rPr>
          <w:sz w:val="20"/>
          <w:szCs w:val="20"/>
        </w:rPr>
        <w:t>Pupa pumbazi ambayo</w:t>
      </w:r>
    </w:p>
    <w:p>
      <w:pPr>
        <w:pStyle w:val="style0"/>
        <w:ind w:firstLine="180"/>
        <w:rPr>
          <w:sz w:val="20"/>
          <w:szCs w:val="20"/>
          <w:lang w:val="fr-FR"/>
        </w:rPr>
      </w:pPr>
      <w:r>
        <w:rPr>
          <w:sz w:val="20"/>
          <w:szCs w:val="20"/>
          <w:lang w:val="fr-FR"/>
        </w:rPr>
        <w:t>Imezaa jangwa bahili</w:t>
      </w:r>
    </w:p>
    <w:p>
      <w:pPr>
        <w:pStyle w:val="style0"/>
        <w:ind w:firstLine="180"/>
        <w:rPr>
          <w:sz w:val="20"/>
          <w:szCs w:val="20"/>
          <w:lang w:val="fr-FR"/>
        </w:rPr>
      </w:pPr>
      <w:r>
        <w:rPr>
          <w:sz w:val="20"/>
          <w:szCs w:val="20"/>
          <w:lang w:val="fr-FR"/>
        </w:rPr>
        <w:t>Badala ya chemichemi</w:t>
      </w:r>
    </w:p>
    <w:p>
      <w:pPr>
        <w:pStyle w:val="style0"/>
        <w:ind w:firstLine="180"/>
        <w:rPr>
          <w:sz w:val="20"/>
          <w:szCs w:val="20"/>
          <w:lang w:val="fr-FR"/>
        </w:rPr>
      </w:pPr>
      <w:r>
        <w:rPr>
          <w:sz w:val="20"/>
          <w:szCs w:val="20"/>
          <w:lang w:val="fr-FR"/>
        </w:rPr>
        <w:t>Ya mazungumzo na maadili</w:t>
      </w:r>
    </w:p>
    <w:p>
      <w:pPr>
        <w:pStyle w:val="style0"/>
        <w:ind w:firstLine="180"/>
        <w:rPr>
          <w:sz w:val="20"/>
          <w:szCs w:val="20"/>
          <w:lang w:val="fr-FR"/>
        </w:rPr>
      </w:pPr>
      <w:r>
        <w:rPr>
          <w:sz w:val="20"/>
          <w:szCs w:val="20"/>
          <w:lang w:val="fr-FR"/>
        </w:rPr>
        <w:t>Baina ya watoto na mzazi</w:t>
      </w:r>
    </w:p>
    <w:p>
      <w:pPr>
        <w:pStyle w:val="style0"/>
        <w:ind w:firstLine="180"/>
        <w:rPr>
          <w:sz w:val="20"/>
          <w:szCs w:val="20"/>
          <w:lang w:val="fr-FR"/>
        </w:rPr>
      </w:pPr>
    </w:p>
    <w:p>
      <w:pPr>
        <w:pStyle w:val="style0"/>
        <w:ind w:firstLine="180"/>
        <w:rPr>
          <w:sz w:val="20"/>
          <w:szCs w:val="20"/>
          <w:lang w:val="fr-FR"/>
        </w:rPr>
      </w:pPr>
      <w:r>
        <w:rPr>
          <w:sz w:val="20"/>
          <w:szCs w:val="20"/>
          <w:lang w:val="fr-FR"/>
        </w:rPr>
        <w:t>Ni sumu, sumu legezi</w:t>
      </w:r>
    </w:p>
    <w:p>
      <w:pPr>
        <w:pStyle w:val="style0"/>
        <w:ind w:firstLine="180"/>
        <w:rPr>
          <w:sz w:val="20"/>
          <w:szCs w:val="20"/>
          <w:lang w:val="fr-FR"/>
        </w:rPr>
      </w:pPr>
      <w:r>
        <w:rPr>
          <w:sz w:val="20"/>
          <w:szCs w:val="20"/>
          <w:lang w:val="fr-FR"/>
        </w:rPr>
        <w:t>Unalegeza watoto</w:t>
      </w:r>
    </w:p>
    <w:p>
      <w:pPr>
        <w:pStyle w:val="style0"/>
        <w:ind w:firstLine="180"/>
        <w:rPr>
          <w:sz w:val="20"/>
          <w:szCs w:val="20"/>
          <w:lang w:val="fr-FR"/>
        </w:rPr>
      </w:pPr>
      <w:r>
        <w:rPr>
          <w:sz w:val="20"/>
          <w:szCs w:val="20"/>
          <w:lang w:val="fr-FR"/>
        </w:rPr>
        <w:t>Kwa mazoea yako tenganishi</w:t>
      </w:r>
    </w:p>
    <w:p>
      <w:pPr>
        <w:pStyle w:val="style0"/>
        <w:ind w:firstLine="180"/>
        <w:rPr>
          <w:sz w:val="20"/>
          <w:szCs w:val="20"/>
          <w:lang w:val="fr-FR"/>
        </w:rPr>
      </w:pPr>
      <w:r>
        <w:rPr>
          <w:sz w:val="20"/>
          <w:szCs w:val="20"/>
          <w:lang w:val="fr-FR"/>
        </w:rPr>
        <w:t>Ya daima kunywa ‘moja baridi’</w:t>
      </w:r>
    </w:p>
    <w:p>
      <w:pPr>
        <w:pStyle w:val="style0"/>
        <w:ind w:firstLine="180"/>
        <w:rPr>
          <w:sz w:val="20"/>
          <w:szCs w:val="20"/>
          <w:lang w:val="fr-FR"/>
        </w:rPr>
      </w:pPr>
      <w:r>
        <w:rPr>
          <w:sz w:val="20"/>
          <w:szCs w:val="20"/>
          <w:lang w:val="fr-FR"/>
        </w:rPr>
        <w:t>Mazoea mabaya ambayo yanafunga katika klabu</w:t>
      </w:r>
    </w:p>
    <w:p>
      <w:pPr>
        <w:pStyle w:val="style0"/>
        <w:ind w:firstLine="180"/>
        <w:rPr>
          <w:sz w:val="20"/>
          <w:szCs w:val="20"/>
          <w:lang w:val="fr-FR"/>
        </w:rPr>
      </w:pPr>
      <w:r>
        <w:rPr>
          <w:sz w:val="20"/>
          <w:szCs w:val="20"/>
          <w:lang w:val="fr-FR"/>
        </w:rPr>
        <w:t>Hadi saa nane usiku</w:t>
      </w:r>
    </w:p>
    <w:p>
      <w:pPr>
        <w:pStyle w:val="style0"/>
        <w:ind w:firstLine="180"/>
        <w:rPr>
          <w:sz w:val="20"/>
          <w:szCs w:val="20"/>
          <w:lang w:val="fr-FR"/>
        </w:rPr>
      </w:pPr>
      <w:r>
        <w:rPr>
          <w:sz w:val="20"/>
          <w:szCs w:val="20"/>
          <w:lang w:val="fr-FR"/>
        </w:rPr>
        <w:t>Huku yakijenga kutofahamiana</w:t>
      </w:r>
    </w:p>
    <w:p>
      <w:pPr>
        <w:pStyle w:val="style0"/>
        <w:ind w:firstLine="180"/>
        <w:rPr>
          <w:sz w:val="20"/>
          <w:szCs w:val="20"/>
          <w:lang w:val="fr-FR"/>
        </w:rPr>
      </w:pPr>
      <w:r>
        <w:rPr>
          <w:sz w:val="20"/>
          <w:szCs w:val="20"/>
          <w:lang w:val="fr-FR"/>
        </w:rPr>
        <w:t>Baina ya watoto na mzazi</w:t>
      </w:r>
    </w:p>
    <w:p>
      <w:pPr>
        <w:pStyle w:val="style0"/>
        <w:ind w:firstLine="180"/>
        <w:rPr>
          <w:sz w:val="20"/>
          <w:szCs w:val="20"/>
          <w:lang w:val="fr-FR"/>
        </w:rPr>
      </w:pPr>
    </w:p>
    <w:p>
      <w:pPr>
        <w:pStyle w:val="style0"/>
        <w:ind w:firstLine="180"/>
        <w:rPr>
          <w:sz w:val="20"/>
          <w:szCs w:val="20"/>
          <w:lang w:val="fr-FR"/>
        </w:rPr>
      </w:pPr>
      <w:r>
        <w:rPr>
          <w:sz w:val="20"/>
          <w:szCs w:val="20"/>
          <w:lang w:val="fr-FR"/>
        </w:rPr>
        <w:t>Ni sumu, sumu jeuri</w:t>
      </w:r>
    </w:p>
    <w:p>
      <w:pPr>
        <w:pStyle w:val="style0"/>
        <w:ind w:firstLine="180"/>
        <w:rPr>
          <w:sz w:val="20"/>
          <w:szCs w:val="20"/>
          <w:lang w:val="fr-FR"/>
        </w:rPr>
      </w:pPr>
      <w:r>
        <w:rPr>
          <w:sz w:val="20"/>
          <w:szCs w:val="20"/>
          <w:lang w:val="fr-FR"/>
        </w:rPr>
        <w:t>Unajeruhi watoto kwa pesa,</w:t>
      </w:r>
    </w:p>
    <w:p>
      <w:pPr>
        <w:pStyle w:val="style0"/>
        <w:ind w:firstLine="180"/>
        <w:rPr>
          <w:sz w:val="20"/>
          <w:szCs w:val="20"/>
          <w:lang w:val="fr-FR"/>
        </w:rPr>
      </w:pPr>
      <w:r>
        <w:rPr>
          <w:sz w:val="20"/>
          <w:szCs w:val="20"/>
          <w:lang w:val="fr-FR"/>
        </w:rPr>
        <w:t>Kwa mapenzi yako hatari</w:t>
      </w:r>
    </w:p>
    <w:p>
      <w:pPr>
        <w:pStyle w:val="style0"/>
        <w:ind w:firstLine="180"/>
        <w:rPr>
          <w:sz w:val="20"/>
          <w:szCs w:val="20"/>
          <w:lang w:val="fr-FR"/>
        </w:rPr>
      </w:pPr>
      <w:r>
        <w:rPr>
          <w:sz w:val="20"/>
          <w:szCs w:val="20"/>
          <w:lang w:val="fr-FR"/>
        </w:rPr>
        <w:t>Ya kuwaliwaza watoto kwa pesa</w:t>
      </w:r>
    </w:p>
    <w:p>
      <w:pPr>
        <w:pStyle w:val="style0"/>
        <w:ind w:firstLine="180"/>
        <w:rPr>
          <w:sz w:val="20"/>
          <w:szCs w:val="20"/>
          <w:lang w:val="fr-FR"/>
        </w:rPr>
      </w:pPr>
      <w:r>
        <w:rPr>
          <w:sz w:val="20"/>
          <w:szCs w:val="20"/>
          <w:lang w:val="fr-FR"/>
        </w:rPr>
        <w:t>Zinawafikisha kwenye sigara na ulevi</w:t>
      </w:r>
    </w:p>
    <w:p>
      <w:pPr>
        <w:pStyle w:val="style0"/>
        <w:ind w:firstLine="180"/>
        <w:rPr>
          <w:sz w:val="20"/>
          <w:szCs w:val="20"/>
          <w:lang w:val="fr-FR"/>
        </w:rPr>
      </w:pPr>
      <w:r>
        <w:rPr>
          <w:sz w:val="20"/>
          <w:szCs w:val="20"/>
          <w:lang w:val="fr-FR"/>
        </w:rPr>
        <w:t>Na kisha kwenye madawa ya giza baridi</w:t>
      </w:r>
    </w:p>
    <w:p>
      <w:pPr>
        <w:pStyle w:val="style0"/>
        <w:ind w:firstLine="180"/>
        <w:rPr>
          <w:sz w:val="20"/>
          <w:szCs w:val="20"/>
          <w:lang w:val="fr-FR"/>
        </w:rPr>
      </w:pPr>
      <w:r>
        <w:rPr>
          <w:sz w:val="20"/>
          <w:szCs w:val="20"/>
          <w:lang w:val="fr-FR"/>
        </w:rPr>
        <w:t>Barabara inayofikisha kwenye g</w:t>
      </w:r>
      <w:r>
        <w:rPr>
          <w:sz w:val="20"/>
          <w:szCs w:val="20"/>
          <w:lang w:val="fr-FR"/>
        </w:rPr>
        <w:t>iza baridi la kaburi la asubuhi</w:t>
      </w:r>
    </w:p>
    <w:p>
      <w:pPr>
        <w:pStyle w:val="style0"/>
        <w:rPr>
          <w:b/>
          <w:sz w:val="20"/>
          <w:szCs w:val="20"/>
          <w:u w:val="single"/>
          <w:lang w:val="fr-FR"/>
        </w:rPr>
      </w:pPr>
      <w:r>
        <w:rPr>
          <w:b/>
          <w:sz w:val="20"/>
          <w:szCs w:val="20"/>
          <w:u w:val="single"/>
          <w:lang w:val="fr-FR"/>
        </w:rPr>
        <w:t>MASWALI :</w:t>
      </w:r>
    </w:p>
    <w:p>
      <w:pPr>
        <w:pStyle w:val="style179"/>
        <w:numPr>
          <w:ilvl w:val="0"/>
          <w:numId w:val="71"/>
        </w:numPr>
        <w:tabs>
          <w:tab w:val="left" w:leader="none" w:pos="270"/>
        </w:tabs>
        <w:ind w:left="540" w:hanging="540"/>
        <w:rPr>
          <w:sz w:val="20"/>
          <w:szCs w:val="20"/>
          <w:lang w:val="fr-FR"/>
        </w:rPr>
      </w:pPr>
      <w:r>
        <w:rPr>
          <w:sz w:val="20"/>
          <w:szCs w:val="20"/>
          <w:lang w:val="fr-FR"/>
        </w:rPr>
        <w:t xml:space="preserve">Andika mifano miwili ya mistari mishata katika shairi hili.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79"/>
        <w:numPr>
          <w:ilvl w:val="0"/>
          <w:numId w:val="71"/>
        </w:numPr>
        <w:tabs>
          <w:tab w:val="left" w:leader="none" w:pos="270"/>
        </w:tabs>
        <w:ind w:left="540" w:hanging="540"/>
        <w:rPr>
          <w:sz w:val="20"/>
          <w:szCs w:val="20"/>
          <w:lang w:val="fr-FR"/>
        </w:rPr>
      </w:pPr>
      <w:r>
        <w:rPr>
          <w:sz w:val="20"/>
          <w:szCs w:val="20"/>
          <w:lang w:val="fr-FR"/>
        </w:rPr>
        <w:t xml:space="preserve">Fafanua maudhui yanayojitokeza katika shairi  hili.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179"/>
        <w:numPr>
          <w:ilvl w:val="0"/>
          <w:numId w:val="71"/>
        </w:numPr>
        <w:tabs>
          <w:tab w:val="left" w:leader="none" w:pos="270"/>
        </w:tabs>
        <w:ind w:left="540" w:hanging="540"/>
        <w:rPr>
          <w:sz w:val="20"/>
          <w:szCs w:val="20"/>
          <w:lang w:val="fr-FR"/>
        </w:rPr>
      </w:pPr>
      <w:r>
        <w:rPr>
          <w:sz w:val="20"/>
          <w:szCs w:val="20"/>
          <w:lang w:val="fr-FR"/>
        </w:rPr>
        <w:t xml:space="preserve">Fafanua umuhimu wa urudiaji katika shairi hili.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179"/>
        <w:numPr>
          <w:ilvl w:val="0"/>
          <w:numId w:val="71"/>
        </w:numPr>
        <w:tabs>
          <w:tab w:val="left" w:leader="none" w:pos="270"/>
        </w:tabs>
        <w:ind w:left="540" w:hanging="540"/>
        <w:rPr>
          <w:sz w:val="20"/>
          <w:szCs w:val="20"/>
          <w:lang w:val="fr-FR"/>
        </w:rPr>
      </w:pPr>
      <w:r>
        <w:rPr>
          <w:sz w:val="20"/>
          <w:szCs w:val="20"/>
          <w:lang w:val="fr-FR"/>
        </w:rPr>
        <w:t xml:space="preserve">Bainisha nafsi neni na nafsi nenewa katika shairi hili.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79"/>
        <w:numPr>
          <w:ilvl w:val="0"/>
          <w:numId w:val="71"/>
        </w:numPr>
        <w:tabs>
          <w:tab w:val="left" w:leader="none" w:pos="270"/>
        </w:tabs>
        <w:ind w:left="540" w:hanging="540"/>
        <w:rPr>
          <w:sz w:val="20"/>
          <w:szCs w:val="20"/>
          <w:lang w:val="fr-FR"/>
        </w:rPr>
      </w:pPr>
      <w:r>
        <w:rPr>
          <w:sz w:val="20"/>
          <w:szCs w:val="20"/>
          <w:lang w:val="fr-FR"/>
        </w:rPr>
        <w:t xml:space="preserve">Yanayozungumziwa yanajenga ukuta kwa njia gani.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179"/>
        <w:numPr>
          <w:ilvl w:val="0"/>
          <w:numId w:val="71"/>
        </w:numPr>
        <w:tabs>
          <w:tab w:val="left" w:leader="none" w:pos="270"/>
        </w:tabs>
        <w:ind w:left="540" w:hanging="540"/>
        <w:rPr>
          <w:sz w:val="20"/>
          <w:szCs w:val="20"/>
          <w:lang w:val="de-DE"/>
        </w:rPr>
      </w:pPr>
      <w:r>
        <w:rPr>
          <w:sz w:val="20"/>
          <w:szCs w:val="20"/>
          <w:lang w:val="de-DE"/>
        </w:rPr>
        <w:t xml:space="preserve">Andika ubeti wa tatu katika lugha nathari.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4) </w:t>
      </w:r>
    </w:p>
    <w:p>
      <w:pPr>
        <w:pStyle w:val="style0"/>
        <w:ind w:firstLine="270"/>
        <w:rPr>
          <w:b/>
          <w:sz w:val="20"/>
          <w:szCs w:val="20"/>
          <w:lang w:val="de-DE"/>
        </w:rPr>
      </w:pPr>
      <w:r>
        <w:rPr>
          <w:b/>
          <w:sz w:val="20"/>
          <w:szCs w:val="20"/>
          <w:lang w:val="de-DE"/>
        </w:rPr>
        <w:t>8.  SEHEMU E :FASIHI  SIMULIZI</w:t>
      </w:r>
    </w:p>
    <w:p>
      <w:pPr>
        <w:pStyle w:val="style0"/>
        <w:rPr>
          <w:sz w:val="20"/>
          <w:szCs w:val="20"/>
          <w:lang w:val="fr-FR"/>
        </w:rPr>
      </w:pPr>
      <w:r>
        <w:rPr>
          <w:sz w:val="20"/>
          <w:szCs w:val="20"/>
          <w:lang w:val="fr-FR"/>
        </w:rPr>
        <w:t xml:space="preserve">(a)  Eleza sifa tano  za miviga.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alama  5)</w:t>
      </w:r>
    </w:p>
    <w:p>
      <w:pPr>
        <w:pStyle w:val="style0"/>
        <w:rPr>
          <w:sz w:val="20"/>
          <w:szCs w:val="20"/>
          <w:lang w:val="fr-FR"/>
        </w:rPr>
      </w:pPr>
      <w:r>
        <w:rPr>
          <w:sz w:val="20"/>
          <w:szCs w:val="20"/>
          <w:lang w:val="fr-FR"/>
        </w:rPr>
        <w:t xml:space="preserve">(b)  Huku ukitoa mifano, onyesha  udhaifu wa miviga.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5)</w:t>
      </w:r>
    </w:p>
    <w:p>
      <w:pPr>
        <w:pStyle w:val="style0"/>
        <w:rPr>
          <w:sz w:val="20"/>
          <w:szCs w:val="20"/>
          <w:lang w:val="fr-FR"/>
        </w:rPr>
      </w:pPr>
      <w:r>
        <w:rPr>
          <w:sz w:val="20"/>
          <w:szCs w:val="20"/>
          <w:lang w:val="fr-FR"/>
        </w:rPr>
        <w:t xml:space="preserve">(c ) Taja aina za miviga ambayo  hupatikana katika jamii ya kisasa..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5)</w:t>
      </w:r>
    </w:p>
    <w:p>
      <w:pPr>
        <w:pStyle w:val="style0"/>
        <w:rPr>
          <w:sz w:val="20"/>
          <w:szCs w:val="20"/>
          <w:lang w:val="fr-FR"/>
        </w:rPr>
      </w:pPr>
      <w:r>
        <w:rPr>
          <w:sz w:val="20"/>
          <w:szCs w:val="20"/>
          <w:lang w:val="fr-FR"/>
        </w:rPr>
        <w:t xml:space="preserve">(d )  Eleza nafasi ya miviga katika jamii.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5)</w:t>
      </w:r>
    </w:p>
    <w:p>
      <w:pPr>
        <w:pStyle w:val="style0"/>
        <w:rPr>
          <w:sz w:val="20"/>
          <w:szCs w:val="20"/>
          <w:lang w:val="fr-FR"/>
        </w:rPr>
      </w:pPr>
    </w:p>
    <w:p>
      <w:pPr>
        <w:pStyle w:val="style0"/>
        <w:rPr>
          <w:sz w:val="20"/>
          <w:szCs w:val="20"/>
          <w:lang w:val="fr-FR"/>
        </w:rPr>
      </w:pPr>
    </w:p>
    <w:p>
      <w:pPr>
        <w:pStyle w:val="style0"/>
        <w:rPr>
          <w:sz w:val="20"/>
          <w:szCs w:val="20"/>
          <w:lang w:val="fr-FR"/>
        </w:rPr>
      </w:pPr>
    </w:p>
    <w:p>
      <w:pPr>
        <w:pStyle w:val="style0"/>
        <w:rPr>
          <w:sz w:val="20"/>
          <w:szCs w:val="20"/>
          <w:lang w:val="fr-FR"/>
        </w:rPr>
      </w:pPr>
    </w:p>
    <w:p>
      <w:pPr>
        <w:pStyle w:val="style0"/>
        <w:rPr>
          <w:sz w:val="20"/>
          <w:szCs w:val="20"/>
          <w:lang w:val="fr-FR"/>
        </w:rPr>
      </w:pPr>
    </w:p>
    <w:p>
      <w:pPr>
        <w:pStyle w:val="style179"/>
        <w:rPr>
          <w:sz w:val="20"/>
          <w:szCs w:val="20"/>
          <w:lang w:val="fr-FR"/>
        </w:rPr>
      </w:pPr>
    </w:p>
    <w:p>
      <w:pPr>
        <w:pStyle w:val="style179"/>
        <w:rPr>
          <w:sz w:val="20"/>
          <w:szCs w:val="20"/>
          <w:lang w:val="fr-FR"/>
        </w:rPr>
      </w:pPr>
    </w:p>
    <w:p>
      <w:pPr>
        <w:pStyle w:val="style179"/>
        <w:rPr>
          <w:sz w:val="20"/>
          <w:szCs w:val="20"/>
          <w:lang w:val="fr-FR"/>
        </w:rPr>
      </w:pPr>
    </w:p>
    <w:p>
      <w:pPr>
        <w:pStyle w:val="style179"/>
        <w:rPr>
          <w:lang w:val="fr-FR"/>
        </w:rPr>
      </w:pPr>
    </w:p>
    <w:p>
      <w:pPr>
        <w:pStyle w:val="style0"/>
        <w:rPr>
          <w:b/>
          <w:i/>
          <w:sz w:val="20"/>
          <w:szCs w:val="20"/>
          <w:lang w:val="fr-FR"/>
        </w:rPr>
      </w:pPr>
      <w:r>
        <w:rPr>
          <w:b/>
          <w:i/>
          <w:sz w:val="20"/>
          <w:szCs w:val="20"/>
          <w:lang w:val="fr-FR"/>
        </w:rPr>
        <w:t xml:space="preserve">       </w:t>
      </w:r>
    </w:p>
    <w:p>
      <w:pPr>
        <w:pStyle w:val="style0"/>
        <w:tabs>
          <w:tab w:val="left" w:leader="none" w:pos="450"/>
        </w:tabs>
        <w:rPr>
          <w:b/>
          <w:i/>
          <w:sz w:val="20"/>
          <w:szCs w:val="20"/>
          <w:lang w:val="fr-FR"/>
        </w:rPr>
      </w:pPr>
      <w:r>
        <w:rPr>
          <w:b/>
          <w:i/>
          <w:sz w:val="20"/>
          <w:szCs w:val="20"/>
          <w:lang w:val="fr-FR"/>
        </w:rPr>
        <w:tab/>
      </w:r>
    </w:p>
    <w:p>
      <w:pPr>
        <w:pStyle w:val="style0"/>
        <w:spacing w:after="200" w:lineRule="auto" w:line="276"/>
        <w:rPr>
          <w:b/>
          <w:i/>
          <w:sz w:val="20"/>
          <w:szCs w:val="20"/>
          <w:lang w:val="fr-FR"/>
        </w:rPr>
      </w:pPr>
      <w:r>
        <w:rPr>
          <w:b/>
          <w:i/>
          <w:sz w:val="20"/>
          <w:szCs w:val="20"/>
          <w:lang w:val="fr-FR"/>
        </w:rPr>
        <w:br w:type="page"/>
      </w:r>
    </w:p>
    <w:p>
      <w:pPr>
        <w:pStyle w:val="style0"/>
        <w:tabs>
          <w:tab w:val="left" w:leader="none" w:pos="450"/>
        </w:tabs>
        <w:rPr>
          <w:b/>
          <w:sz w:val="20"/>
          <w:szCs w:val="20"/>
          <w:lang w:val="fr-FR"/>
        </w:rPr>
      </w:pPr>
      <w:r>
        <w:rPr>
          <w:b/>
          <w:i/>
          <w:sz w:val="20"/>
          <w:szCs w:val="20"/>
          <w:lang w:val="fr-FR"/>
        </w:rPr>
        <w:tab/>
      </w:r>
      <w:r>
        <w:rPr>
          <w:b/>
          <w:sz w:val="20"/>
          <w:szCs w:val="20"/>
          <w:lang w:val="fr-FR"/>
        </w:rPr>
        <w:t xml:space="preserve">SUKELE  </w:t>
      </w:r>
      <w:r>
        <w:rPr>
          <w:b/>
          <w:sz w:val="20"/>
          <w:szCs w:val="20"/>
          <w:lang w:val="fr-FR"/>
        </w:rPr>
        <w:t>JOINT EXAMINATION</w:t>
      </w:r>
    </w:p>
    <w:p>
      <w:pPr>
        <w:pStyle w:val="style0"/>
        <w:tabs>
          <w:tab w:val="left" w:leader="none" w:pos="450"/>
        </w:tabs>
        <w:rPr>
          <w:b/>
          <w:sz w:val="20"/>
          <w:szCs w:val="20"/>
          <w:lang w:val="fr-FR"/>
        </w:rPr>
      </w:pPr>
      <w:r>
        <w:rPr>
          <w:b/>
          <w:sz w:val="20"/>
          <w:szCs w:val="20"/>
          <w:lang w:val="fr-FR"/>
        </w:rPr>
        <w:tab/>
      </w:r>
      <w:r>
        <w:rPr>
          <w:b/>
          <w:sz w:val="20"/>
          <w:szCs w:val="20"/>
          <w:lang w:val="fr-FR"/>
        </w:rPr>
        <w:t>JULAI  2018</w:t>
      </w:r>
    </w:p>
    <w:p>
      <w:pPr>
        <w:pStyle w:val="style179"/>
        <w:ind w:hanging="270"/>
        <w:rPr>
          <w:b/>
          <w:sz w:val="20"/>
          <w:szCs w:val="20"/>
          <w:lang w:val="fr-FR"/>
        </w:rPr>
      </w:pPr>
      <w:r>
        <w:rPr>
          <w:b/>
          <w:sz w:val="20"/>
          <w:szCs w:val="20"/>
          <w:lang w:val="fr-FR"/>
        </w:rPr>
        <w:t>MWONGOZO WA INSHA 102/1</w:t>
      </w:r>
    </w:p>
    <w:p>
      <w:pPr>
        <w:pStyle w:val="style179"/>
        <w:pBdr>
          <w:bottom w:val="single" w:sz="4" w:space="1" w:color="auto"/>
        </w:pBdr>
        <w:ind w:hanging="270"/>
        <w:rPr>
          <w:b/>
          <w:sz w:val="20"/>
          <w:szCs w:val="20"/>
          <w:lang w:val="fr-FR"/>
        </w:rPr>
      </w:pPr>
      <w:r>
        <w:rPr>
          <w:b/>
          <w:sz w:val="20"/>
          <w:szCs w:val="20"/>
          <w:lang w:val="fr-FR"/>
        </w:rPr>
        <w:t>SWALI 1</w:t>
      </w:r>
    </w:p>
    <w:p>
      <w:pPr>
        <w:pStyle w:val="style179"/>
        <w:ind w:hanging="360"/>
        <w:rPr>
          <w:sz w:val="20"/>
          <w:szCs w:val="20"/>
        </w:rPr>
      </w:pPr>
      <w:r>
        <w:rPr>
          <w:sz w:val="20"/>
          <w:szCs w:val="20"/>
          <w:lang w:val="fr-FR"/>
        </w:rPr>
        <w:t xml:space="preserve">Hii ni insha ya mahojiano.  </w:t>
      </w:r>
      <w:r>
        <w:rPr>
          <w:sz w:val="20"/>
          <w:szCs w:val="20"/>
        </w:rPr>
        <w:t>Mwanafunzi azingaties sura ya insha ya mahojinao.</w:t>
      </w:r>
    </w:p>
    <w:p>
      <w:pPr>
        <w:pStyle w:val="style179"/>
        <w:numPr>
          <w:ilvl w:val="0"/>
          <w:numId w:val="165"/>
        </w:numPr>
        <w:spacing w:after="160"/>
        <w:ind w:left="630" w:hanging="270"/>
        <w:rPr>
          <w:sz w:val="20"/>
          <w:szCs w:val="20"/>
        </w:rPr>
      </w:pPr>
      <w:r>
        <w:rPr>
          <w:sz w:val="20"/>
          <w:szCs w:val="20"/>
        </w:rPr>
        <w:t>Mada au kichwa kitambulishe ujumbe wa mahojiano yenyewe, yanafanyika wapi na wahusika.</w:t>
      </w:r>
    </w:p>
    <w:p>
      <w:pPr>
        <w:pStyle w:val="style179"/>
        <w:numPr>
          <w:ilvl w:val="0"/>
          <w:numId w:val="165"/>
        </w:numPr>
        <w:spacing w:after="160"/>
        <w:ind w:left="630" w:hanging="270"/>
        <w:rPr>
          <w:sz w:val="20"/>
          <w:szCs w:val="20"/>
        </w:rPr>
      </w:pPr>
      <w:r>
        <w:rPr>
          <w:sz w:val="20"/>
          <w:szCs w:val="20"/>
        </w:rPr>
        <w:t xml:space="preserve">Utangulizi huwa na maelezo mafupi yanayoandikwa katika mabano.  Mwanafunzi anaweza kutaja mahali pa mahojiano iwapo hakutaja katika kichwa mwanafunzi abuni majina / vyeo vya wahusika.  </w:t>
      </w:r>
    </w:p>
    <w:p>
      <w:pPr>
        <w:pStyle w:val="style179"/>
        <w:numPr>
          <w:ilvl w:val="0"/>
          <w:numId w:val="165"/>
        </w:numPr>
        <w:spacing w:after="160"/>
        <w:ind w:left="630" w:hanging="270"/>
        <w:rPr>
          <w:sz w:val="20"/>
          <w:szCs w:val="20"/>
        </w:rPr>
      </w:pPr>
      <w:r>
        <w:rPr>
          <w:sz w:val="20"/>
          <w:szCs w:val="20"/>
        </w:rPr>
        <w:t>Mwili: Mtindo wa kitamthilia utumiwe</w:t>
      </w:r>
    </w:p>
    <w:p>
      <w:pPr>
        <w:pStyle w:val="style179"/>
        <w:numPr>
          <w:ilvl w:val="0"/>
          <w:numId w:val="316"/>
        </w:numPr>
        <w:spacing w:after="160"/>
        <w:ind w:left="630" w:hanging="270"/>
        <w:rPr>
          <w:sz w:val="20"/>
          <w:szCs w:val="20"/>
        </w:rPr>
      </w:pPr>
      <w:r>
        <w:rPr>
          <w:sz w:val="20"/>
          <w:szCs w:val="20"/>
        </w:rPr>
        <w:t>Hisia na ishara mbalimbali huonyeshwa kwenye mabano kwa mfano huzuni, vicheko</w:t>
      </w:r>
    </w:p>
    <w:p>
      <w:pPr>
        <w:pStyle w:val="style179"/>
        <w:numPr>
          <w:ilvl w:val="0"/>
          <w:numId w:val="316"/>
        </w:numPr>
        <w:ind w:left="630" w:hanging="270"/>
        <w:rPr>
          <w:sz w:val="20"/>
          <w:szCs w:val="20"/>
        </w:rPr>
      </w:pPr>
      <w:r>
        <w:rPr>
          <w:sz w:val="20"/>
          <w:szCs w:val="20"/>
        </w:rPr>
        <w:t>Nafsi ya kwanza utumiwe</w:t>
      </w:r>
    </w:p>
    <w:p>
      <w:pPr>
        <w:pStyle w:val="style0"/>
        <w:ind w:firstLine="360"/>
        <w:rPr>
          <w:b/>
          <w:sz w:val="20"/>
          <w:szCs w:val="20"/>
        </w:rPr>
      </w:pPr>
      <w:r>
        <w:rPr>
          <w:b/>
          <w:sz w:val="20"/>
          <w:szCs w:val="20"/>
        </w:rPr>
        <w:t>Baadhi ya hoja</w:t>
      </w:r>
    </w:p>
    <w:p>
      <w:pPr>
        <w:pStyle w:val="style179"/>
        <w:numPr>
          <w:ilvl w:val="0"/>
          <w:numId w:val="442"/>
        </w:numPr>
        <w:spacing w:after="160"/>
        <w:rPr>
          <w:sz w:val="20"/>
          <w:szCs w:val="20"/>
        </w:rPr>
      </w:pPr>
      <w:r>
        <w:rPr>
          <w:sz w:val="20"/>
          <w:szCs w:val="20"/>
        </w:rPr>
        <w:t>Wafanyikazi walipwe mishahara bora</w:t>
      </w:r>
    </w:p>
    <w:p>
      <w:pPr>
        <w:pStyle w:val="style179"/>
        <w:numPr>
          <w:ilvl w:val="0"/>
          <w:numId w:val="442"/>
        </w:numPr>
        <w:spacing w:after="160"/>
        <w:rPr>
          <w:sz w:val="20"/>
          <w:szCs w:val="20"/>
        </w:rPr>
      </w:pPr>
      <w:r>
        <w:rPr>
          <w:sz w:val="20"/>
          <w:szCs w:val="20"/>
        </w:rPr>
        <w:t>Kuwaelimisha watu kuhusu madhara ya ufisadi k.v  kuzorota kwa uchumi</w:t>
      </w:r>
    </w:p>
    <w:p>
      <w:pPr>
        <w:pStyle w:val="style179"/>
        <w:numPr>
          <w:ilvl w:val="0"/>
          <w:numId w:val="442"/>
        </w:numPr>
        <w:spacing w:after="160"/>
        <w:rPr>
          <w:sz w:val="20"/>
          <w:szCs w:val="20"/>
        </w:rPr>
      </w:pPr>
      <w:r>
        <w:rPr>
          <w:sz w:val="20"/>
          <w:szCs w:val="20"/>
        </w:rPr>
        <w:t>Kuwaadhibu watu  fisadi kistoria</w:t>
      </w:r>
    </w:p>
    <w:p>
      <w:pPr>
        <w:pStyle w:val="style179"/>
        <w:numPr>
          <w:ilvl w:val="0"/>
          <w:numId w:val="442"/>
        </w:numPr>
        <w:spacing w:after="160"/>
        <w:rPr>
          <w:sz w:val="20"/>
          <w:szCs w:val="20"/>
        </w:rPr>
      </w:pPr>
      <w:r>
        <w:rPr>
          <w:sz w:val="20"/>
          <w:szCs w:val="20"/>
        </w:rPr>
        <w:t>Raia na viongozi wawajibike katika kazi zao k.m waepuke tamaa</w:t>
      </w:r>
    </w:p>
    <w:p>
      <w:pPr>
        <w:pStyle w:val="style179"/>
        <w:numPr>
          <w:ilvl w:val="0"/>
          <w:numId w:val="442"/>
        </w:numPr>
        <w:spacing w:after="160"/>
        <w:rPr>
          <w:sz w:val="20"/>
          <w:szCs w:val="20"/>
        </w:rPr>
      </w:pPr>
      <w:r>
        <w:rPr>
          <w:sz w:val="20"/>
          <w:szCs w:val="20"/>
        </w:rPr>
        <w:t>Kubuni nafasi Zaidi za kazi</w:t>
      </w:r>
    </w:p>
    <w:p>
      <w:pPr>
        <w:pStyle w:val="style179"/>
        <w:numPr>
          <w:ilvl w:val="0"/>
          <w:numId w:val="442"/>
        </w:numPr>
        <w:spacing w:after="160"/>
        <w:rPr>
          <w:sz w:val="20"/>
          <w:szCs w:val="20"/>
        </w:rPr>
      </w:pPr>
      <w:r>
        <w:rPr>
          <w:sz w:val="20"/>
          <w:szCs w:val="20"/>
        </w:rPr>
        <w:t>Kuhimiza na kuwapa watu mikopo ili wajiajiri</w:t>
      </w:r>
    </w:p>
    <w:p>
      <w:pPr>
        <w:pStyle w:val="style179"/>
        <w:numPr>
          <w:ilvl w:val="0"/>
          <w:numId w:val="442"/>
        </w:numPr>
        <w:spacing w:after="160"/>
        <w:rPr>
          <w:sz w:val="20"/>
          <w:szCs w:val="20"/>
        </w:rPr>
      </w:pPr>
      <w:r>
        <w:rPr>
          <w:sz w:val="20"/>
          <w:szCs w:val="20"/>
        </w:rPr>
        <w:t>Kuimarisha maadhili katika fmailia, shule, kazini, kanisani n.k</w:t>
      </w:r>
    </w:p>
    <w:p>
      <w:pPr>
        <w:pStyle w:val="style179"/>
        <w:numPr>
          <w:ilvl w:val="0"/>
          <w:numId w:val="442"/>
        </w:numPr>
        <w:spacing w:after="160"/>
        <w:rPr>
          <w:sz w:val="20"/>
          <w:szCs w:val="20"/>
        </w:rPr>
      </w:pPr>
      <w:r>
        <w:rPr>
          <w:sz w:val="20"/>
          <w:szCs w:val="20"/>
        </w:rPr>
        <w:t>Tume zilizopo za kukabiliana na ufisadi ziimarishwe</w:t>
      </w:r>
    </w:p>
    <w:p>
      <w:pPr>
        <w:pStyle w:val="style179"/>
        <w:numPr>
          <w:ilvl w:val="0"/>
          <w:numId w:val="442"/>
        </w:numPr>
        <w:spacing w:after="160"/>
        <w:rPr>
          <w:sz w:val="20"/>
          <w:szCs w:val="20"/>
        </w:rPr>
      </w:pPr>
      <w:r>
        <w:rPr>
          <w:sz w:val="20"/>
          <w:szCs w:val="20"/>
        </w:rPr>
        <w:t>Kuinua hali ya maisha ya wananchi kwa kuimarisha sekta mablimbali k.v kilimo</w:t>
      </w:r>
    </w:p>
    <w:p>
      <w:pPr>
        <w:pStyle w:val="style179"/>
        <w:numPr>
          <w:ilvl w:val="0"/>
          <w:numId w:val="442"/>
        </w:numPr>
        <w:spacing w:after="160"/>
        <w:rPr>
          <w:sz w:val="20"/>
          <w:szCs w:val="20"/>
        </w:rPr>
      </w:pPr>
      <w:r>
        <w:rPr>
          <w:sz w:val="20"/>
          <w:szCs w:val="20"/>
        </w:rPr>
        <w:t>Serikali kuzuia uingizaji wa bidhaa ghushi / duni</w:t>
      </w:r>
    </w:p>
    <w:p>
      <w:pPr>
        <w:pStyle w:val="style179"/>
        <w:numPr>
          <w:ilvl w:val="0"/>
          <w:numId w:val="442"/>
        </w:numPr>
        <w:spacing w:after="160"/>
        <w:rPr>
          <w:sz w:val="20"/>
          <w:szCs w:val="20"/>
        </w:rPr>
      </w:pPr>
      <w:r>
        <w:rPr>
          <w:sz w:val="20"/>
          <w:szCs w:val="20"/>
        </w:rPr>
        <w:t>Kuepuka mapendeleo / ubaguzi katika utoaji wa huduma kwa wananchi k.v zabuni</w:t>
      </w:r>
    </w:p>
    <w:p>
      <w:pPr>
        <w:pStyle w:val="style179"/>
        <w:numPr>
          <w:ilvl w:val="0"/>
          <w:numId w:val="442"/>
        </w:numPr>
        <w:spacing w:after="160"/>
        <w:rPr>
          <w:sz w:val="20"/>
          <w:szCs w:val="20"/>
        </w:rPr>
      </w:pPr>
      <w:r>
        <w:rPr>
          <w:sz w:val="20"/>
          <w:szCs w:val="20"/>
        </w:rPr>
        <w:t>Kuimarisha elimu</w:t>
      </w:r>
    </w:p>
    <w:p>
      <w:pPr>
        <w:pStyle w:val="style179"/>
        <w:numPr>
          <w:ilvl w:val="0"/>
          <w:numId w:val="442"/>
        </w:numPr>
        <w:spacing w:after="160"/>
        <w:rPr>
          <w:sz w:val="20"/>
          <w:szCs w:val="20"/>
          <w:lang w:val="de-DE"/>
        </w:rPr>
      </w:pPr>
      <w:r>
        <w:rPr>
          <w:sz w:val="20"/>
          <w:szCs w:val="20"/>
          <w:lang w:val="de-DE"/>
        </w:rPr>
        <w:t>Uwazi katika matumizi ya mali ya umma</w:t>
      </w:r>
    </w:p>
    <w:p>
      <w:pPr>
        <w:pStyle w:val="style179"/>
        <w:numPr>
          <w:ilvl w:val="0"/>
          <w:numId w:val="442"/>
        </w:numPr>
        <w:spacing w:after="160"/>
        <w:rPr>
          <w:sz w:val="20"/>
          <w:szCs w:val="20"/>
          <w:lang w:val="de-DE"/>
        </w:rPr>
      </w:pPr>
      <w:r>
        <w:rPr>
          <w:sz w:val="20"/>
          <w:szCs w:val="20"/>
          <w:lang w:val="de-DE"/>
        </w:rPr>
        <w:t>Kuwachagua na kuwateua viongozi wenye maadili</w:t>
      </w:r>
    </w:p>
    <w:p>
      <w:pPr>
        <w:pStyle w:val="style179"/>
        <w:numPr>
          <w:ilvl w:val="0"/>
          <w:numId w:val="442"/>
        </w:numPr>
        <w:spacing w:after="160"/>
        <w:rPr>
          <w:sz w:val="20"/>
          <w:szCs w:val="20"/>
          <w:lang w:val="de-DE"/>
        </w:rPr>
      </w:pPr>
      <w:r>
        <w:rPr>
          <w:sz w:val="20"/>
          <w:szCs w:val="20"/>
          <w:lang w:val="de-DE"/>
        </w:rPr>
        <w:t>Matumizi ya teknolojia k.m kuweka na kutumia kamera za siri katika ufisi za umma ili kuwanasa wahalifu</w:t>
      </w:r>
    </w:p>
    <w:p>
      <w:pPr>
        <w:pStyle w:val="style179"/>
        <w:numPr>
          <w:ilvl w:val="0"/>
          <w:numId w:val="442"/>
        </w:numPr>
        <w:spacing w:after="160"/>
        <w:rPr>
          <w:sz w:val="20"/>
          <w:szCs w:val="20"/>
          <w:lang w:val="de-DE"/>
        </w:rPr>
      </w:pPr>
      <w:r>
        <w:rPr>
          <w:sz w:val="20"/>
          <w:szCs w:val="20"/>
          <w:lang w:val="de-DE"/>
        </w:rPr>
        <w:t>Kuwatambua na kuwatuza wafanyakazi wenye bidii na waaminifu na kuwaabisha wale fisadi</w:t>
      </w:r>
    </w:p>
    <w:p>
      <w:pPr>
        <w:pStyle w:val="style179"/>
        <w:numPr>
          <w:ilvl w:val="0"/>
          <w:numId w:val="442"/>
        </w:numPr>
        <w:spacing w:after="160"/>
        <w:rPr>
          <w:sz w:val="20"/>
          <w:szCs w:val="20"/>
        </w:rPr>
      </w:pPr>
      <w:r>
        <w:rPr>
          <w:sz w:val="20"/>
          <w:szCs w:val="20"/>
        </w:rPr>
        <w:t>Kuripoti visa vya ufisadi</w:t>
      </w:r>
    </w:p>
    <w:p>
      <w:pPr>
        <w:pStyle w:val="style179"/>
        <w:numPr>
          <w:ilvl w:val="0"/>
          <w:numId w:val="442"/>
        </w:numPr>
        <w:rPr>
          <w:sz w:val="20"/>
          <w:szCs w:val="20"/>
        </w:rPr>
      </w:pPr>
      <w:r>
        <w:rPr>
          <w:sz w:val="20"/>
          <w:szCs w:val="20"/>
        </w:rPr>
        <w:t>Kuimarisha uzalendo miongoni mwa wananchi</w:t>
      </w:r>
    </w:p>
    <w:p>
      <w:pPr>
        <w:pStyle w:val="style0"/>
        <w:ind w:firstLine="360"/>
        <w:rPr>
          <w:b/>
          <w:sz w:val="20"/>
          <w:szCs w:val="20"/>
        </w:rPr>
      </w:pPr>
      <w:r>
        <w:rPr>
          <w:sz w:val="20"/>
          <w:szCs w:val="20"/>
        </w:rPr>
        <w:t xml:space="preserve"> </w:t>
      </w:r>
      <w:r>
        <w:rPr>
          <w:b/>
          <w:sz w:val="20"/>
          <w:szCs w:val="20"/>
        </w:rPr>
        <w:t>Swali la 2</w:t>
      </w:r>
    </w:p>
    <w:p>
      <w:pPr>
        <w:pStyle w:val="style0"/>
        <w:ind w:firstLine="360"/>
        <w:rPr>
          <w:sz w:val="20"/>
          <w:szCs w:val="20"/>
        </w:rPr>
      </w:pPr>
      <w:r>
        <w:rPr>
          <w:sz w:val="20"/>
          <w:szCs w:val="20"/>
        </w:rPr>
        <w:t>Changamoto – mambo yasababishayo ugumu Fulani katika maisha, matatizo, vikwazo</w:t>
      </w:r>
    </w:p>
    <w:p>
      <w:pPr>
        <w:pStyle w:val="style0"/>
        <w:ind w:firstLine="360"/>
        <w:rPr>
          <w:sz w:val="20"/>
          <w:szCs w:val="20"/>
        </w:rPr>
      </w:pPr>
      <w:r>
        <w:rPr>
          <w:sz w:val="20"/>
          <w:szCs w:val="20"/>
        </w:rPr>
        <w:t>Baadhi ya hayo</w:t>
      </w:r>
    </w:p>
    <w:p>
      <w:pPr>
        <w:pStyle w:val="style179"/>
        <w:numPr>
          <w:ilvl w:val="0"/>
          <w:numId w:val="440"/>
        </w:numPr>
        <w:spacing w:after="160"/>
        <w:rPr>
          <w:sz w:val="20"/>
          <w:szCs w:val="20"/>
        </w:rPr>
      </w:pPr>
      <w:r>
        <w:rPr>
          <w:sz w:val="20"/>
          <w:szCs w:val="20"/>
        </w:rPr>
        <w:t>Ukosefu wa ajira</w:t>
      </w:r>
    </w:p>
    <w:p>
      <w:pPr>
        <w:pStyle w:val="style179"/>
        <w:numPr>
          <w:ilvl w:val="0"/>
          <w:numId w:val="440"/>
        </w:numPr>
        <w:spacing w:after="160"/>
        <w:rPr>
          <w:sz w:val="20"/>
          <w:szCs w:val="20"/>
        </w:rPr>
      </w:pPr>
      <w:r>
        <w:rPr>
          <w:sz w:val="20"/>
          <w:szCs w:val="20"/>
        </w:rPr>
        <w:t>Uigaji wa tamaduni potovu za kigeni</w:t>
      </w:r>
    </w:p>
    <w:p>
      <w:pPr>
        <w:pStyle w:val="style179"/>
        <w:numPr>
          <w:ilvl w:val="0"/>
          <w:numId w:val="440"/>
        </w:numPr>
        <w:spacing w:after="160"/>
        <w:rPr>
          <w:sz w:val="20"/>
          <w:szCs w:val="20"/>
        </w:rPr>
      </w:pPr>
      <w:r>
        <w:rPr>
          <w:sz w:val="20"/>
          <w:szCs w:val="20"/>
        </w:rPr>
        <w:t>Dawa za kulevya</w:t>
      </w:r>
    </w:p>
    <w:p>
      <w:pPr>
        <w:pStyle w:val="style179"/>
        <w:numPr>
          <w:ilvl w:val="0"/>
          <w:numId w:val="440"/>
        </w:numPr>
        <w:spacing w:after="160"/>
        <w:rPr>
          <w:sz w:val="20"/>
          <w:szCs w:val="20"/>
        </w:rPr>
      </w:pPr>
      <w:r>
        <w:rPr>
          <w:sz w:val="20"/>
          <w:szCs w:val="20"/>
        </w:rPr>
        <w:t>Magonjwa k.v ya zinaa / ukimwi</w:t>
      </w:r>
    </w:p>
    <w:p>
      <w:pPr>
        <w:pStyle w:val="style179"/>
        <w:numPr>
          <w:ilvl w:val="0"/>
          <w:numId w:val="440"/>
        </w:numPr>
        <w:spacing w:after="160"/>
        <w:rPr>
          <w:sz w:val="20"/>
          <w:szCs w:val="20"/>
        </w:rPr>
      </w:pPr>
      <w:r>
        <w:rPr>
          <w:sz w:val="20"/>
          <w:szCs w:val="20"/>
        </w:rPr>
        <w:t>Umaskini</w:t>
      </w:r>
    </w:p>
    <w:p>
      <w:pPr>
        <w:pStyle w:val="style179"/>
        <w:numPr>
          <w:ilvl w:val="0"/>
          <w:numId w:val="440"/>
        </w:numPr>
        <w:spacing w:after="160"/>
        <w:rPr>
          <w:sz w:val="20"/>
          <w:szCs w:val="20"/>
        </w:rPr>
      </w:pPr>
      <w:r>
        <w:rPr>
          <w:sz w:val="20"/>
          <w:szCs w:val="20"/>
        </w:rPr>
        <w:t>Kukosa elimu / masomo</w:t>
      </w:r>
    </w:p>
    <w:p>
      <w:pPr>
        <w:pStyle w:val="style179"/>
        <w:numPr>
          <w:ilvl w:val="0"/>
          <w:numId w:val="440"/>
        </w:numPr>
        <w:spacing w:after="160"/>
        <w:rPr>
          <w:sz w:val="20"/>
          <w:szCs w:val="20"/>
        </w:rPr>
      </w:pPr>
      <w:r>
        <w:rPr>
          <w:sz w:val="20"/>
          <w:szCs w:val="20"/>
        </w:rPr>
        <w:t>Ujana (ushabashi)</w:t>
      </w:r>
    </w:p>
    <w:p>
      <w:pPr>
        <w:pStyle w:val="style179"/>
        <w:numPr>
          <w:ilvl w:val="0"/>
          <w:numId w:val="440"/>
        </w:numPr>
        <w:spacing w:after="160"/>
        <w:rPr>
          <w:sz w:val="20"/>
          <w:szCs w:val="20"/>
        </w:rPr>
      </w:pPr>
      <w:r>
        <w:rPr>
          <w:sz w:val="20"/>
          <w:szCs w:val="20"/>
        </w:rPr>
        <w:t>Athari za utandawazi au teknolojia</w:t>
      </w:r>
    </w:p>
    <w:p>
      <w:pPr>
        <w:pStyle w:val="style179"/>
        <w:numPr>
          <w:ilvl w:val="0"/>
          <w:numId w:val="440"/>
        </w:numPr>
        <w:spacing w:after="160"/>
        <w:rPr>
          <w:sz w:val="20"/>
          <w:szCs w:val="20"/>
        </w:rPr>
      </w:pPr>
      <w:r>
        <w:rPr>
          <w:sz w:val="20"/>
          <w:szCs w:val="20"/>
        </w:rPr>
        <w:t>Shinikizo la hirimu / imarika</w:t>
      </w:r>
    </w:p>
    <w:p>
      <w:pPr>
        <w:pStyle w:val="style179"/>
        <w:numPr>
          <w:ilvl w:val="0"/>
          <w:numId w:val="440"/>
        </w:numPr>
        <w:spacing w:after="160"/>
        <w:rPr>
          <w:sz w:val="20"/>
          <w:szCs w:val="20"/>
        </w:rPr>
      </w:pPr>
      <w:r>
        <w:rPr>
          <w:sz w:val="20"/>
          <w:szCs w:val="20"/>
        </w:rPr>
        <w:t>Kuibuka kwa lugha ya vijana k.v sheng’ na misimu</w:t>
      </w:r>
    </w:p>
    <w:p>
      <w:pPr>
        <w:pStyle w:val="style179"/>
        <w:numPr>
          <w:ilvl w:val="0"/>
          <w:numId w:val="440"/>
        </w:numPr>
        <w:rPr>
          <w:sz w:val="20"/>
          <w:szCs w:val="20"/>
          <w:lang w:val="de-DE"/>
        </w:rPr>
      </w:pPr>
      <w:r>
        <w:rPr>
          <w:sz w:val="20"/>
          <w:szCs w:val="20"/>
          <w:lang w:val="de-DE"/>
        </w:rPr>
        <w:t>Malezi – ukosefu wa shauri au kuelekezwa</w:t>
      </w:r>
    </w:p>
    <w:p>
      <w:pPr>
        <w:pStyle w:val="style0"/>
        <w:ind w:firstLine="360"/>
        <w:rPr>
          <w:b/>
          <w:sz w:val="18"/>
          <w:szCs w:val="20"/>
        </w:rPr>
      </w:pPr>
      <w:r>
        <w:rPr>
          <w:b/>
          <w:sz w:val="18"/>
          <w:szCs w:val="20"/>
        </w:rPr>
        <w:t>Mapendekezo</w:t>
      </w:r>
    </w:p>
    <w:p>
      <w:pPr>
        <w:pStyle w:val="style179"/>
        <w:numPr>
          <w:ilvl w:val="0"/>
          <w:numId w:val="440"/>
        </w:numPr>
        <w:spacing w:after="160"/>
        <w:rPr>
          <w:sz w:val="18"/>
          <w:szCs w:val="20"/>
          <w:lang w:val="de-DE"/>
        </w:rPr>
      </w:pPr>
      <w:r>
        <w:rPr>
          <w:sz w:val="18"/>
          <w:szCs w:val="20"/>
          <w:lang w:val="de-DE"/>
        </w:rPr>
        <w:t>Serikali ibuni nafasi nyingi za kazi</w:t>
      </w:r>
    </w:p>
    <w:p>
      <w:pPr>
        <w:pStyle w:val="style179"/>
        <w:numPr>
          <w:ilvl w:val="0"/>
          <w:numId w:val="440"/>
        </w:numPr>
        <w:spacing w:after="160"/>
        <w:rPr>
          <w:sz w:val="18"/>
          <w:szCs w:val="20"/>
          <w:lang w:val="de-DE"/>
        </w:rPr>
      </w:pPr>
      <w:r>
        <w:rPr>
          <w:sz w:val="18"/>
          <w:szCs w:val="20"/>
          <w:lang w:val="de-DE"/>
        </w:rPr>
        <w:t>Mashirika ya kutoa mikopo kupunguza riba ili vijana waiombe mikopo</w:t>
      </w:r>
    </w:p>
    <w:p>
      <w:pPr>
        <w:pStyle w:val="style179"/>
        <w:numPr>
          <w:ilvl w:val="0"/>
          <w:numId w:val="440"/>
        </w:numPr>
        <w:spacing w:after="160"/>
        <w:rPr>
          <w:sz w:val="18"/>
          <w:szCs w:val="20"/>
          <w:lang w:val="de-DE"/>
        </w:rPr>
      </w:pPr>
      <w:r>
        <w:rPr>
          <w:sz w:val="18"/>
          <w:szCs w:val="20"/>
          <w:lang w:val="de-DE"/>
        </w:rPr>
        <w:t>Serikali iongoze misaada ya kifedha kwa watoto kutoka familia / jamaa maskini ili waendelee masomomi</w:t>
      </w:r>
    </w:p>
    <w:p>
      <w:pPr>
        <w:pStyle w:val="style179"/>
        <w:numPr>
          <w:ilvl w:val="0"/>
          <w:numId w:val="440"/>
        </w:numPr>
        <w:spacing w:after="160"/>
        <w:rPr>
          <w:sz w:val="18"/>
          <w:szCs w:val="20"/>
          <w:lang w:val="de-DE"/>
        </w:rPr>
      </w:pPr>
      <w:r>
        <w:rPr>
          <w:sz w:val="18"/>
          <w:szCs w:val="20"/>
          <w:lang w:val="de-DE"/>
        </w:rPr>
        <w:t>Mafunzo kuhusu magonjwa ya zinaa / ukimwi na njia za kuyakabili yawe sehemu ya mafunzo shuleni</w:t>
      </w:r>
    </w:p>
    <w:p>
      <w:pPr>
        <w:pStyle w:val="style179"/>
        <w:numPr>
          <w:ilvl w:val="0"/>
          <w:numId w:val="440"/>
        </w:numPr>
        <w:spacing w:after="160"/>
        <w:rPr>
          <w:sz w:val="18"/>
          <w:szCs w:val="20"/>
          <w:lang w:val="de-DE"/>
        </w:rPr>
      </w:pPr>
      <w:r>
        <w:rPr>
          <w:sz w:val="18"/>
          <w:szCs w:val="20"/>
          <w:lang w:val="de-DE"/>
        </w:rPr>
        <w:t>Ushauri kabambe kutolewa kuhusu athari za dawa za kulevya</w:t>
      </w:r>
    </w:p>
    <w:p>
      <w:pPr>
        <w:pStyle w:val="style179"/>
        <w:numPr>
          <w:ilvl w:val="0"/>
          <w:numId w:val="440"/>
        </w:numPr>
        <w:spacing w:after="160"/>
        <w:rPr>
          <w:sz w:val="18"/>
          <w:szCs w:val="20"/>
        </w:rPr>
      </w:pPr>
      <w:r>
        <w:rPr>
          <w:sz w:val="18"/>
          <w:szCs w:val="20"/>
        </w:rPr>
        <w:t>Makao ya mayatima kuanzishwa</w:t>
      </w:r>
    </w:p>
    <w:p>
      <w:pPr>
        <w:pStyle w:val="style179"/>
        <w:numPr>
          <w:ilvl w:val="0"/>
          <w:numId w:val="440"/>
        </w:numPr>
        <w:spacing w:after="160"/>
        <w:rPr>
          <w:sz w:val="18"/>
          <w:szCs w:val="20"/>
        </w:rPr>
      </w:pPr>
      <w:r>
        <w:rPr>
          <w:sz w:val="18"/>
          <w:szCs w:val="20"/>
        </w:rPr>
        <w:t>Kuwaomba wazazi wawajibike katika malezi.</w:t>
      </w:r>
    </w:p>
    <w:p>
      <w:pPr>
        <w:pStyle w:val="style179"/>
        <w:numPr>
          <w:ilvl w:val="0"/>
          <w:numId w:val="440"/>
        </w:numPr>
        <w:rPr>
          <w:sz w:val="18"/>
          <w:szCs w:val="20"/>
        </w:rPr>
      </w:pPr>
      <w:r>
        <w:rPr>
          <w:sz w:val="18"/>
          <w:szCs w:val="20"/>
        </w:rPr>
        <w:t>Kudhamini elimu ya wasiojiweza.</w:t>
      </w:r>
    </w:p>
    <w:p>
      <w:pPr>
        <w:pStyle w:val="style0"/>
        <w:ind w:left="360"/>
        <w:rPr>
          <w:sz w:val="18"/>
          <w:szCs w:val="20"/>
        </w:rPr>
      </w:pPr>
      <w:r>
        <w:rPr>
          <w:sz w:val="18"/>
          <w:szCs w:val="20"/>
        </w:rPr>
        <w:t>Tanbihi: mwanafunzi anaweza kuonyesha changamoto na pendekezo katika aya moja au ashughulikie changamoto kwanza kisha mapendekezo baadaye</w:t>
      </w:r>
    </w:p>
    <w:p>
      <w:pPr>
        <w:pStyle w:val="style0"/>
        <w:ind w:firstLine="360"/>
        <w:rPr>
          <w:sz w:val="18"/>
          <w:szCs w:val="20"/>
        </w:rPr>
      </w:pPr>
      <w:r>
        <w:rPr>
          <w:sz w:val="18"/>
          <w:szCs w:val="20"/>
        </w:rPr>
        <w:t xml:space="preserve">Hoja zozote 8 zitakuwa mwafaka </w:t>
      </w:r>
    </w:p>
    <w:p>
      <w:pPr>
        <w:pStyle w:val="style0"/>
        <w:ind w:firstLine="360"/>
        <w:rPr>
          <w:b/>
          <w:sz w:val="18"/>
          <w:szCs w:val="20"/>
        </w:rPr>
      </w:pPr>
      <w:r>
        <w:rPr>
          <w:b/>
          <w:sz w:val="18"/>
          <w:szCs w:val="20"/>
        </w:rPr>
        <w:t>Swali la 3</w:t>
      </w:r>
    </w:p>
    <w:p>
      <w:pPr>
        <w:pStyle w:val="style0"/>
        <w:ind w:firstLine="360"/>
        <w:rPr>
          <w:sz w:val="18"/>
          <w:szCs w:val="20"/>
        </w:rPr>
      </w:pPr>
      <w:r>
        <w:rPr>
          <w:sz w:val="18"/>
          <w:szCs w:val="20"/>
        </w:rPr>
        <w:t>Mwanafunzi asimulie kisa kinachofikiana na methali hii</w:t>
      </w:r>
    </w:p>
    <w:p>
      <w:pPr>
        <w:pStyle w:val="style0"/>
        <w:ind w:firstLine="360"/>
        <w:rPr>
          <w:sz w:val="18"/>
          <w:szCs w:val="20"/>
        </w:rPr>
      </w:pPr>
      <w:r>
        <w:rPr>
          <w:sz w:val="18"/>
          <w:szCs w:val="20"/>
        </w:rPr>
        <w:t>Mkakasi ni chombo mfano wa mkebe ambacho ndani ni mti lakini juu kimetiwa urembo na nakshi za kupendeza</w:t>
      </w:r>
    </w:p>
    <w:p>
      <w:pPr>
        <w:pStyle w:val="style0"/>
        <w:ind w:firstLine="360"/>
        <w:rPr>
          <w:b/>
          <w:sz w:val="18"/>
          <w:szCs w:val="20"/>
        </w:rPr>
      </w:pPr>
      <w:r>
        <w:rPr>
          <w:b/>
          <w:sz w:val="18"/>
          <w:szCs w:val="20"/>
        </w:rPr>
        <w:t>Maana</w:t>
      </w:r>
    </w:p>
    <w:p>
      <w:pPr>
        <w:pStyle w:val="style0"/>
        <w:ind w:firstLine="360"/>
        <w:rPr>
          <w:sz w:val="18"/>
          <w:szCs w:val="20"/>
        </w:rPr>
      </w:pPr>
      <w:r>
        <w:rPr>
          <w:sz w:val="18"/>
          <w:szCs w:val="20"/>
        </w:rPr>
        <w:t>Mkakasi unapendeza lakini ukiuangalia ndani ni mti tu.  Baadhi ya vitu hupendeza kwa nje lakini havina thamani sana</w:t>
      </w:r>
    </w:p>
    <w:p>
      <w:pPr>
        <w:pStyle w:val="style0"/>
        <w:ind w:firstLine="360"/>
        <w:rPr>
          <w:sz w:val="18"/>
          <w:szCs w:val="20"/>
        </w:rPr>
      </w:pPr>
      <w:r>
        <w:rPr>
          <w:b/>
          <w:sz w:val="18"/>
          <w:szCs w:val="20"/>
        </w:rPr>
        <w:t>Matumizi:</w:t>
      </w:r>
      <w:r>
        <w:rPr>
          <w:sz w:val="18"/>
          <w:szCs w:val="20"/>
        </w:rPr>
        <w:t xml:space="preserve">  tunashauriwa hapa kuwa ni lazima  tuvichunguze vitu undani wake bali tusivitazame kwa nje tu</w:t>
      </w:r>
    </w:p>
    <w:p>
      <w:pPr>
        <w:pStyle w:val="style0"/>
        <w:ind w:firstLine="360"/>
        <w:rPr>
          <w:sz w:val="18"/>
          <w:szCs w:val="20"/>
        </w:rPr>
      </w:pPr>
      <w:r>
        <w:rPr>
          <w:sz w:val="18"/>
          <w:szCs w:val="20"/>
        </w:rPr>
        <w:t>Methali yenye maana sawa ni vyote vingaavyo si dhahabu</w:t>
      </w:r>
    </w:p>
    <w:p>
      <w:pPr>
        <w:pStyle w:val="style0"/>
        <w:ind w:firstLine="360"/>
        <w:rPr>
          <w:sz w:val="18"/>
          <w:szCs w:val="20"/>
        </w:rPr>
      </w:pPr>
      <w:r>
        <w:rPr>
          <w:sz w:val="18"/>
          <w:szCs w:val="20"/>
        </w:rPr>
        <w:t>Muktadha wa kisa / usimulizi utahusisha unafiki shuleni, kazini, katika familia, viongozi serekalini, kanisani n.k</w:t>
      </w:r>
    </w:p>
    <w:p>
      <w:pPr>
        <w:pStyle w:val="style0"/>
        <w:ind w:firstLine="360"/>
        <w:rPr>
          <w:b/>
          <w:sz w:val="18"/>
          <w:szCs w:val="20"/>
        </w:rPr>
      </w:pPr>
      <w:r>
        <w:rPr>
          <w:b/>
          <w:sz w:val="18"/>
          <w:szCs w:val="20"/>
        </w:rPr>
        <w:t>Swali la 4</w:t>
      </w:r>
    </w:p>
    <w:p>
      <w:pPr>
        <w:pStyle w:val="style0"/>
        <w:ind w:firstLine="360"/>
        <w:rPr>
          <w:sz w:val="18"/>
          <w:szCs w:val="20"/>
        </w:rPr>
      </w:pPr>
      <w:r>
        <w:rPr>
          <w:sz w:val="18"/>
          <w:szCs w:val="20"/>
        </w:rPr>
        <w:t>Mwanafunzi asimulie kisa kuhusu mtu ambaye hawajaonana</w:t>
      </w:r>
    </w:p>
    <w:p>
      <w:pPr>
        <w:pStyle w:val="style0"/>
        <w:ind w:firstLine="360"/>
        <w:rPr>
          <w:sz w:val="20"/>
          <w:szCs w:val="20"/>
        </w:rPr>
      </w:pPr>
      <w:r>
        <w:rPr>
          <w:sz w:val="18"/>
          <w:szCs w:val="20"/>
        </w:rPr>
        <w:t>Matukio yaonyeshe mseto wa hisia labda kutokana na tendo zuri au baya lililofany</w:t>
      </w:r>
      <w:r>
        <w:rPr>
          <w:sz w:val="20"/>
          <w:szCs w:val="20"/>
        </w:rPr>
        <w:t>wa</w:t>
      </w:r>
    </w:p>
    <w:p>
      <w:pPr>
        <w:pStyle w:val="style0"/>
        <w:ind w:left="360"/>
        <w:rPr>
          <w:b/>
          <w:sz w:val="20"/>
          <w:szCs w:val="20"/>
        </w:rPr>
      </w:pPr>
      <w:r>
        <w:rPr>
          <w:b/>
          <w:sz w:val="20"/>
          <w:szCs w:val="20"/>
        </w:rPr>
        <w:t>MWIGO WA KUJITATHMINI PAMOJA</w:t>
      </w:r>
    </w:p>
    <w:p>
      <w:pPr>
        <w:pStyle w:val="style0"/>
        <w:ind w:left="360"/>
        <w:rPr>
          <w:b/>
          <w:sz w:val="20"/>
          <w:szCs w:val="20"/>
        </w:rPr>
      </w:pPr>
      <w:r>
        <w:rPr>
          <w:b/>
          <w:i/>
          <w:sz w:val="20"/>
          <w:szCs w:val="20"/>
        </w:rPr>
        <w:t>(SUKELE)</w:t>
      </w:r>
      <w:r>
        <w:rPr>
          <w:b/>
          <w:sz w:val="20"/>
          <w:szCs w:val="20"/>
        </w:rPr>
        <w:t xml:space="preserve">  JULAI  2018</w:t>
      </w:r>
    </w:p>
    <w:p>
      <w:pPr>
        <w:pStyle w:val="style0"/>
        <w:ind w:left="360"/>
        <w:rPr>
          <w:b/>
          <w:sz w:val="20"/>
          <w:szCs w:val="20"/>
        </w:rPr>
      </w:pPr>
      <w:r>
        <w:rPr>
          <w:b/>
          <w:sz w:val="20"/>
          <w:szCs w:val="20"/>
        </w:rPr>
        <w:t>LUGHA 102/2</w:t>
      </w:r>
    </w:p>
    <w:p>
      <w:pPr>
        <w:pStyle w:val="style0"/>
        <w:ind w:left="360"/>
        <w:rPr>
          <w:b/>
          <w:sz w:val="20"/>
          <w:szCs w:val="20"/>
        </w:rPr>
      </w:pPr>
      <w:r>
        <w:rPr>
          <w:b/>
          <w:sz w:val="20"/>
          <w:szCs w:val="20"/>
        </w:rPr>
        <w:t>KISWAHILI</w:t>
      </w:r>
    </w:p>
    <w:p>
      <w:pPr>
        <w:pStyle w:val="style0"/>
        <w:pBdr>
          <w:bottom w:val="single" w:sz="4" w:space="1" w:color="auto"/>
        </w:pBdr>
        <w:ind w:left="360"/>
        <w:rPr>
          <w:b/>
          <w:sz w:val="20"/>
          <w:szCs w:val="20"/>
        </w:rPr>
      </w:pPr>
      <w:r>
        <w:rPr>
          <w:b/>
          <w:sz w:val="20"/>
          <w:szCs w:val="20"/>
        </w:rPr>
        <w:t>MWONGOZO WA KUSAHIHISHA</w:t>
      </w:r>
    </w:p>
    <w:p>
      <w:pPr>
        <w:pStyle w:val="style0"/>
        <w:rPr>
          <w:sz w:val="20"/>
          <w:szCs w:val="20"/>
          <w:u w:val="single"/>
        </w:rPr>
      </w:pPr>
      <w:r>
        <w:rPr>
          <w:sz w:val="20"/>
          <w:szCs w:val="20"/>
        </w:rPr>
        <w:t>1.</w:t>
      </w:r>
      <w:r>
        <w:rPr>
          <w:b/>
          <w:sz w:val="20"/>
          <w:szCs w:val="20"/>
          <w:u w:val="single"/>
        </w:rPr>
        <w:t>UFAHAMU</w:t>
      </w:r>
      <w:r>
        <w:rPr>
          <w:sz w:val="20"/>
          <w:szCs w:val="20"/>
          <w:u w:val="single"/>
        </w:rPr>
        <w:t>( ALAMA 15)</w:t>
      </w:r>
    </w:p>
    <w:p>
      <w:pPr>
        <w:pStyle w:val="style0"/>
        <w:numPr>
          <w:ilvl w:val="0"/>
          <w:numId w:val="216"/>
        </w:numPr>
        <w:ind w:left="270" w:hanging="270"/>
        <w:rPr>
          <w:sz w:val="20"/>
          <w:szCs w:val="20"/>
          <w:lang w:val="de-DE"/>
        </w:rPr>
      </w:pPr>
      <w:r>
        <w:rPr>
          <w:sz w:val="20"/>
          <w:szCs w:val="20"/>
          <w:lang w:val="de-DE"/>
        </w:rPr>
        <w:t>Upotezaji wa wakati AU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(1X1)</w:t>
      </w:r>
    </w:p>
    <w:p>
      <w:pPr>
        <w:pStyle w:val="style0"/>
        <w:ind w:left="270" w:hanging="270"/>
        <w:rPr>
          <w:sz w:val="20"/>
          <w:szCs w:val="20"/>
        </w:rPr>
      </w:pPr>
      <w:r>
        <w:rPr>
          <w:sz w:val="20"/>
          <w:szCs w:val="20"/>
          <w:lang w:val="de-DE"/>
        </w:rPr>
        <w:t xml:space="preserve">     </w:t>
      </w:r>
      <w:r>
        <w:rPr>
          <w:sz w:val="20"/>
          <w:szCs w:val="20"/>
        </w:rPr>
        <w:t>Tuzingatie saa</w:t>
      </w:r>
    </w:p>
    <w:p>
      <w:pPr>
        <w:pStyle w:val="style0"/>
        <w:numPr>
          <w:ilvl w:val="0"/>
          <w:numId w:val="216"/>
        </w:numPr>
        <w:ind w:left="270" w:hanging="270"/>
        <w:rPr>
          <w:sz w:val="20"/>
          <w:szCs w:val="20"/>
        </w:rPr>
      </w:pPr>
      <w:r>
        <w:rPr>
          <w:sz w:val="20"/>
          <w:szCs w:val="20"/>
        </w:rPr>
        <w:t>Saa ya miadi</w:t>
      </w:r>
    </w:p>
    <w:p>
      <w:pPr>
        <w:pStyle w:val="style0"/>
        <w:ind w:left="270" w:hanging="270"/>
        <w:rPr>
          <w:sz w:val="20"/>
          <w:szCs w:val="20"/>
        </w:rPr>
      </w:pPr>
      <w:r>
        <w:rPr>
          <w:sz w:val="20"/>
          <w:szCs w:val="20"/>
        </w:rPr>
        <w:t xml:space="preserve">     </w:t>
      </w:r>
      <w:r>
        <w:rPr>
          <w:sz w:val="20"/>
          <w:szCs w:val="20"/>
        </w:rPr>
        <w:t xml:space="preserve">Hali ya usafiri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1)</w:t>
      </w:r>
    </w:p>
    <w:p>
      <w:pPr>
        <w:pStyle w:val="style0"/>
        <w:numPr>
          <w:ilvl w:val="0"/>
          <w:numId w:val="216"/>
        </w:numPr>
        <w:ind w:left="270" w:hanging="270"/>
        <w:rPr>
          <w:sz w:val="20"/>
          <w:szCs w:val="20"/>
        </w:rPr>
      </w:pPr>
      <w:r>
        <w:rPr>
          <w:sz w:val="20"/>
          <w:szCs w:val="20"/>
        </w:rPr>
        <w:t>Kuchukuliwa  kama kaida ya waafrika</w:t>
      </w:r>
    </w:p>
    <w:p>
      <w:pPr>
        <w:pStyle w:val="style0"/>
        <w:ind w:left="270"/>
        <w:rPr>
          <w:sz w:val="20"/>
          <w:szCs w:val="20"/>
        </w:rPr>
      </w:pPr>
      <w:r>
        <w:rPr>
          <w:sz w:val="20"/>
          <w:szCs w:val="20"/>
        </w:rPr>
        <w:t>Kutojiandaa kwa yatakayojiri</w:t>
      </w:r>
    </w:p>
    <w:p>
      <w:pPr>
        <w:pStyle w:val="style0"/>
        <w:ind w:left="270"/>
        <w:rPr>
          <w:sz w:val="20"/>
          <w:szCs w:val="20"/>
          <w:lang w:val="fr-FR"/>
        </w:rPr>
      </w:pPr>
      <w:r>
        <w:rPr>
          <w:sz w:val="20"/>
          <w:szCs w:val="20"/>
          <w:lang w:val="fr-FR"/>
        </w:rPr>
        <w:t>Majivuno au kiburi cha baadhi ya wageni</w:t>
      </w:r>
    </w:p>
    <w:p>
      <w:pPr>
        <w:pStyle w:val="style0"/>
        <w:ind w:left="270"/>
        <w:rPr>
          <w:sz w:val="20"/>
          <w:szCs w:val="20"/>
          <w:lang w:val="fr-FR"/>
        </w:rPr>
      </w:pPr>
      <w:r>
        <w:rPr>
          <w:sz w:val="20"/>
          <w:szCs w:val="20"/>
          <w:lang w:val="fr-FR"/>
        </w:rPr>
        <w:t>Watu kufanya mambo mengi kwa wakati mmoja</w:t>
      </w:r>
    </w:p>
    <w:p>
      <w:pPr>
        <w:pStyle w:val="style0"/>
        <w:ind w:left="270"/>
        <w:rPr>
          <w:sz w:val="20"/>
          <w:szCs w:val="20"/>
          <w:lang w:val="fr-FR"/>
        </w:rPr>
      </w:pPr>
      <w:r>
        <w:rPr>
          <w:sz w:val="20"/>
          <w:szCs w:val="20"/>
          <w:lang w:val="fr-FR"/>
        </w:rPr>
        <w:t>Sababu za dharura kama vile msongamano wa magari , foleni</w:t>
      </w:r>
    </w:p>
    <w:p>
      <w:pPr>
        <w:pStyle w:val="style0"/>
        <w:ind w:left="270"/>
        <w:rPr>
          <w:sz w:val="20"/>
          <w:szCs w:val="20"/>
        </w:rPr>
      </w:pPr>
      <w:r>
        <w:rPr>
          <w:sz w:val="20"/>
          <w:szCs w:val="20"/>
        </w:rPr>
        <w:t>Kutowajibika</w:t>
      </w:r>
    </w:p>
    <w:p>
      <w:pPr>
        <w:pStyle w:val="style0"/>
        <w:ind w:left="270"/>
        <w:rPr>
          <w:sz w:val="20"/>
          <w:szCs w:val="20"/>
        </w:rPr>
      </w:pPr>
      <w:r>
        <w:rPr>
          <w:sz w:val="20"/>
          <w:szCs w:val="20"/>
        </w:rPr>
        <w:t>Uzembe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4 x 1)</w:t>
      </w:r>
    </w:p>
    <w:p>
      <w:pPr>
        <w:pStyle w:val="style0"/>
        <w:numPr>
          <w:ilvl w:val="0"/>
          <w:numId w:val="216"/>
        </w:numPr>
        <w:ind w:left="180" w:hanging="180"/>
        <w:rPr>
          <w:sz w:val="20"/>
          <w:szCs w:val="20"/>
        </w:rPr>
      </w:pPr>
      <w:r>
        <w:rPr>
          <w:sz w:val="20"/>
          <w:szCs w:val="20"/>
        </w:rPr>
        <w:t>1. Kuudhi waliofika mapema</w:t>
      </w:r>
    </w:p>
    <w:p>
      <w:pPr>
        <w:pStyle w:val="style0"/>
        <w:ind w:left="270" w:hanging="90"/>
        <w:rPr>
          <w:sz w:val="20"/>
          <w:szCs w:val="20"/>
        </w:rPr>
      </w:pPr>
      <w:r>
        <w:rPr>
          <w:sz w:val="20"/>
          <w:szCs w:val="20"/>
        </w:rPr>
        <w:t>2. Waliochelewa kuharakisha mambo yanayopelekea hata ajali</w:t>
      </w:r>
    </w:p>
    <w:p>
      <w:pPr>
        <w:pStyle w:val="style0"/>
        <w:ind w:left="270" w:hanging="90"/>
        <w:rPr>
          <w:sz w:val="20"/>
          <w:szCs w:val="20"/>
        </w:rPr>
      </w:pPr>
      <w:r>
        <w:rPr>
          <w:sz w:val="20"/>
          <w:szCs w:val="20"/>
        </w:rPr>
        <w:t>3. Kupoteza muda kusubiri</w:t>
      </w:r>
    </w:p>
    <w:p>
      <w:pPr>
        <w:pStyle w:val="style0"/>
        <w:ind w:left="270" w:hanging="90"/>
        <w:rPr>
          <w:sz w:val="20"/>
          <w:szCs w:val="20"/>
        </w:rPr>
      </w:pPr>
      <w:r>
        <w:rPr>
          <w:sz w:val="20"/>
          <w:szCs w:val="20"/>
        </w:rPr>
        <w:t>4. Gharama ghali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 x 1)</w:t>
      </w:r>
    </w:p>
    <w:p>
      <w:pPr>
        <w:pStyle w:val="style0"/>
        <w:numPr>
          <w:ilvl w:val="0"/>
          <w:numId w:val="216"/>
        </w:numPr>
        <w:ind w:left="270" w:hanging="270"/>
        <w:rPr>
          <w:sz w:val="20"/>
          <w:szCs w:val="20"/>
        </w:rPr>
      </w:pPr>
      <w:r>
        <w:rPr>
          <w:sz w:val="20"/>
          <w:szCs w:val="20"/>
        </w:rPr>
        <w:t>1. Kuweka sera ya kitaifa kuelemisha wananchi</w:t>
      </w:r>
    </w:p>
    <w:p>
      <w:pPr>
        <w:pStyle w:val="style0"/>
        <w:ind w:left="270"/>
        <w:rPr>
          <w:sz w:val="20"/>
          <w:szCs w:val="20"/>
        </w:rPr>
      </w:pPr>
      <w:r>
        <w:rPr>
          <w:sz w:val="20"/>
          <w:szCs w:val="20"/>
        </w:rPr>
        <w:t>2. Kuwafungia nje waliochelewa</w:t>
      </w:r>
    </w:p>
    <w:p>
      <w:pPr>
        <w:pStyle w:val="style0"/>
        <w:ind w:left="270"/>
        <w:rPr>
          <w:sz w:val="20"/>
          <w:szCs w:val="20"/>
        </w:rPr>
      </w:pPr>
      <w:r>
        <w:rPr>
          <w:sz w:val="20"/>
          <w:szCs w:val="20"/>
        </w:rPr>
        <w:t>3.Kuzindua wananchi kufumukana muda ukiisha.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2 x 1= 2)</w:t>
      </w:r>
    </w:p>
    <w:p>
      <w:pPr>
        <w:pStyle w:val="style0"/>
        <w:numPr>
          <w:ilvl w:val="0"/>
          <w:numId w:val="216"/>
        </w:numPr>
        <w:ind w:left="270" w:hanging="270"/>
        <w:rPr>
          <w:sz w:val="20"/>
          <w:szCs w:val="20"/>
        </w:rPr>
      </w:pPr>
      <w:r>
        <w:rPr>
          <w:sz w:val="20"/>
          <w:szCs w:val="20"/>
        </w:rPr>
        <w:t>Kaida – mazoea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w:t>
      </w:r>
    </w:p>
    <w:p>
      <w:pPr>
        <w:pStyle w:val="style0"/>
        <w:ind w:firstLine="270"/>
        <w:rPr>
          <w:sz w:val="20"/>
          <w:szCs w:val="20"/>
        </w:rPr>
      </w:pPr>
      <w:r>
        <w:rPr>
          <w:sz w:val="20"/>
          <w:szCs w:val="20"/>
        </w:rPr>
        <w:t xml:space="preserve">Ujima – utaratibu wa kufanya kazi pamoja kwa wale wanaohusika/ushirikiano </w:t>
      </w:r>
      <w:r>
        <w:rPr>
          <w:sz w:val="20"/>
          <w:szCs w:val="20"/>
        </w:rPr>
        <w:tab/>
      </w:r>
      <w:r>
        <w:rPr>
          <w:sz w:val="20"/>
          <w:szCs w:val="20"/>
        </w:rPr>
        <w:tab/>
      </w:r>
      <w:r>
        <w:rPr>
          <w:sz w:val="20"/>
          <w:szCs w:val="20"/>
        </w:rPr>
        <w:tab/>
      </w:r>
      <w:r>
        <w:rPr>
          <w:sz w:val="20"/>
          <w:szCs w:val="20"/>
        </w:rPr>
        <w:tab/>
      </w:r>
      <w:r>
        <w:rPr>
          <w:sz w:val="20"/>
          <w:szCs w:val="20"/>
        </w:rPr>
        <w:t>(1X1)</w:t>
      </w:r>
    </w:p>
    <w:p>
      <w:pPr>
        <w:pStyle w:val="style0"/>
        <w:ind w:left="360"/>
        <w:rPr>
          <w:sz w:val="20"/>
          <w:szCs w:val="20"/>
          <w:u w:val="single"/>
        </w:rPr>
      </w:pPr>
      <w:r>
        <w:rPr>
          <w:sz w:val="20"/>
          <w:szCs w:val="20"/>
        </w:rPr>
        <w:t xml:space="preserve">2. </w:t>
      </w:r>
      <w:r>
        <w:rPr>
          <w:b/>
          <w:sz w:val="20"/>
          <w:szCs w:val="20"/>
          <w:u w:val="single"/>
        </w:rPr>
        <w:t xml:space="preserve">UFUPISHO </w:t>
      </w:r>
      <w:r>
        <w:rPr>
          <w:sz w:val="20"/>
          <w:szCs w:val="20"/>
          <w:u w:val="single"/>
        </w:rPr>
        <w:t>(ALAMA 15)</w:t>
      </w:r>
    </w:p>
    <w:p>
      <w:pPr>
        <w:pStyle w:val="style0"/>
        <w:rPr>
          <w:sz w:val="20"/>
          <w:szCs w:val="20"/>
        </w:rPr>
      </w:pPr>
      <w:r>
        <w:rPr>
          <w:sz w:val="20"/>
          <w:szCs w:val="20"/>
        </w:rPr>
        <w:t>a) Watoto wa mitaani ni watoto wanaorandaranda kwenye mitaa na miji wakitafuta usaidizi.</w:t>
      </w:r>
    </w:p>
    <w:p>
      <w:pPr>
        <w:pStyle w:val="style0"/>
        <w:rPr>
          <w:b/>
          <w:sz w:val="20"/>
          <w:szCs w:val="20"/>
        </w:rPr>
      </w:pPr>
      <w:r>
        <w:rPr>
          <w:b/>
          <w:sz w:val="20"/>
          <w:szCs w:val="20"/>
        </w:rPr>
        <w:t>ASILI</w:t>
      </w:r>
    </w:p>
    <w:p>
      <w:pPr>
        <w:pStyle w:val="style0"/>
        <w:numPr>
          <w:ilvl w:val="0"/>
          <w:numId w:val="193"/>
        </w:numPr>
        <w:rPr>
          <w:sz w:val="20"/>
          <w:szCs w:val="20"/>
        </w:rPr>
      </w:pPr>
      <w:r>
        <w:rPr>
          <w:sz w:val="20"/>
          <w:szCs w:val="20"/>
        </w:rPr>
        <w:t>Ukahaba.</w:t>
      </w:r>
    </w:p>
    <w:p>
      <w:pPr>
        <w:pStyle w:val="style0"/>
        <w:numPr>
          <w:ilvl w:val="0"/>
          <w:numId w:val="193"/>
        </w:numPr>
        <w:rPr>
          <w:sz w:val="20"/>
          <w:szCs w:val="20"/>
        </w:rPr>
      </w:pPr>
      <w:r>
        <w:rPr>
          <w:sz w:val="20"/>
          <w:szCs w:val="20"/>
        </w:rPr>
        <w:t>Ngono za kiholela</w:t>
      </w:r>
    </w:p>
    <w:p>
      <w:pPr>
        <w:pStyle w:val="style0"/>
        <w:numPr>
          <w:ilvl w:val="0"/>
          <w:numId w:val="193"/>
        </w:numPr>
        <w:rPr>
          <w:sz w:val="20"/>
          <w:szCs w:val="20"/>
        </w:rPr>
      </w:pPr>
      <w:r>
        <w:rPr>
          <w:sz w:val="20"/>
          <w:szCs w:val="20"/>
        </w:rPr>
        <w:t>Kuvunjika kwa ndoa.</w:t>
      </w:r>
    </w:p>
    <w:p>
      <w:pPr>
        <w:pStyle w:val="style0"/>
        <w:numPr>
          <w:ilvl w:val="0"/>
          <w:numId w:val="193"/>
        </w:numPr>
        <w:rPr>
          <w:sz w:val="20"/>
          <w:szCs w:val="20"/>
        </w:rPr>
      </w:pPr>
      <w:r>
        <w:rPr>
          <w:sz w:val="20"/>
          <w:szCs w:val="20"/>
        </w:rPr>
        <w:t>Uyatima.</w:t>
      </w:r>
    </w:p>
    <w:p>
      <w:pPr>
        <w:pStyle w:val="style0"/>
        <w:numPr>
          <w:ilvl w:val="0"/>
          <w:numId w:val="193"/>
        </w:numPr>
        <w:rPr>
          <w:sz w:val="20"/>
          <w:szCs w:val="20"/>
        </w:rPr>
      </w:pPr>
      <w:r>
        <w:rPr>
          <w:sz w:val="20"/>
          <w:szCs w:val="20"/>
        </w:rPr>
        <w:t>Kutelekezwa najamii,</w:t>
      </w:r>
    </w:p>
    <w:p>
      <w:pPr>
        <w:pStyle w:val="style0"/>
        <w:numPr>
          <w:ilvl w:val="0"/>
          <w:numId w:val="193"/>
        </w:numPr>
        <w:rPr>
          <w:sz w:val="20"/>
          <w:szCs w:val="20"/>
        </w:rPr>
      </w:pPr>
      <w:r>
        <w:rPr>
          <w:sz w:val="20"/>
          <w:szCs w:val="20"/>
        </w:rPr>
        <w:t>Umaskini katika familia, Hoja zozote 5 xJ mtiririko I - 6</w:t>
      </w:r>
    </w:p>
    <w:p>
      <w:pPr>
        <w:pStyle w:val="style0"/>
        <w:rPr>
          <w:b/>
          <w:sz w:val="20"/>
          <w:szCs w:val="20"/>
        </w:rPr>
      </w:pPr>
      <w:r>
        <w:rPr>
          <w:sz w:val="20"/>
          <w:szCs w:val="20"/>
        </w:rPr>
        <w:t xml:space="preserve">b) </w:t>
      </w:r>
      <w:r>
        <w:rPr>
          <w:b/>
          <w:sz w:val="20"/>
          <w:szCs w:val="20"/>
        </w:rPr>
        <w:t>Matatizo ya chokora.</w:t>
      </w:r>
    </w:p>
    <w:p>
      <w:pPr>
        <w:pStyle w:val="style0"/>
        <w:numPr>
          <w:ilvl w:val="0"/>
          <w:numId w:val="76"/>
        </w:numPr>
        <w:rPr>
          <w:sz w:val="20"/>
          <w:szCs w:val="20"/>
        </w:rPr>
      </w:pPr>
      <w:r>
        <w:rPr>
          <w:sz w:val="20"/>
          <w:szCs w:val="20"/>
        </w:rPr>
        <w:t>Kukosa chakula, mavazi.</w:t>
      </w:r>
    </w:p>
    <w:p>
      <w:pPr>
        <w:pStyle w:val="style0"/>
        <w:numPr>
          <w:ilvl w:val="0"/>
          <w:numId w:val="76"/>
        </w:numPr>
        <w:rPr>
          <w:sz w:val="20"/>
          <w:szCs w:val="20"/>
        </w:rPr>
      </w:pPr>
      <w:r>
        <w:rPr>
          <w:sz w:val="20"/>
          <w:szCs w:val="20"/>
        </w:rPr>
        <w:t>Magonjwa mbalimbali</w:t>
      </w:r>
    </w:p>
    <w:p>
      <w:pPr>
        <w:pStyle w:val="style0"/>
        <w:numPr>
          <w:ilvl w:val="0"/>
          <w:numId w:val="76"/>
        </w:numPr>
        <w:rPr>
          <w:sz w:val="20"/>
          <w:szCs w:val="20"/>
        </w:rPr>
      </w:pPr>
      <w:r>
        <w:rPr>
          <w:sz w:val="20"/>
          <w:szCs w:val="20"/>
        </w:rPr>
        <w:t>Kukosa usalama.</w:t>
      </w:r>
    </w:p>
    <w:p>
      <w:pPr>
        <w:pStyle w:val="style0"/>
        <w:numPr>
          <w:ilvl w:val="0"/>
          <w:numId w:val="76"/>
        </w:numPr>
        <w:rPr>
          <w:sz w:val="20"/>
          <w:szCs w:val="20"/>
        </w:rPr>
      </w:pPr>
      <w:r>
        <w:rPr>
          <w:sz w:val="20"/>
          <w:szCs w:val="20"/>
        </w:rPr>
        <w:t>Kukosa malazi.</w:t>
      </w:r>
    </w:p>
    <w:p>
      <w:pPr>
        <w:pStyle w:val="style0"/>
        <w:rPr>
          <w:b/>
          <w:sz w:val="20"/>
          <w:szCs w:val="20"/>
        </w:rPr>
      </w:pPr>
      <w:r>
        <w:rPr>
          <w:b/>
          <w:sz w:val="20"/>
          <w:szCs w:val="20"/>
        </w:rPr>
        <w:t>Kutatua kero</w:t>
      </w:r>
    </w:p>
    <w:p>
      <w:pPr>
        <w:pStyle w:val="style0"/>
        <w:numPr>
          <w:ilvl w:val="0"/>
          <w:numId w:val="451"/>
        </w:numPr>
        <w:rPr>
          <w:sz w:val="20"/>
          <w:szCs w:val="20"/>
        </w:rPr>
      </w:pPr>
      <w:r>
        <w:rPr>
          <w:sz w:val="20"/>
          <w:szCs w:val="20"/>
        </w:rPr>
        <w:t>Jamii kuwa waadilifii - kuepuka ngono kiholela.</w:t>
      </w:r>
    </w:p>
    <w:p>
      <w:pPr>
        <w:pStyle w:val="style0"/>
        <w:numPr>
          <w:ilvl w:val="0"/>
          <w:numId w:val="451"/>
        </w:numPr>
        <w:rPr>
          <w:sz w:val="20"/>
          <w:szCs w:val="20"/>
        </w:rPr>
      </w:pPr>
      <w:r>
        <w:rPr>
          <w:sz w:val="20"/>
          <w:szCs w:val="20"/>
        </w:rPr>
        <w:t>Kupanga uzazi.</w:t>
      </w:r>
    </w:p>
    <w:p>
      <w:pPr>
        <w:pStyle w:val="style0"/>
        <w:numPr>
          <w:ilvl w:val="0"/>
          <w:numId w:val="451"/>
        </w:numPr>
        <w:rPr>
          <w:sz w:val="20"/>
          <w:szCs w:val="20"/>
        </w:rPr>
      </w:pPr>
      <w:r>
        <w:rPr>
          <w:sz w:val="20"/>
          <w:szCs w:val="20"/>
        </w:rPr>
        <w:t>Bidii katika kusaka riziki</w:t>
      </w:r>
    </w:p>
    <w:p>
      <w:pPr>
        <w:pStyle w:val="style0"/>
        <w:numPr>
          <w:ilvl w:val="0"/>
          <w:numId w:val="451"/>
        </w:numPr>
        <w:rPr>
          <w:sz w:val="20"/>
          <w:szCs w:val="20"/>
        </w:rPr>
      </w:pPr>
      <w:r>
        <w:rPr>
          <w:sz w:val="20"/>
          <w:szCs w:val="20"/>
        </w:rPr>
        <w:t>Makao ya tunza watoto kusaidiwa.</w:t>
      </w:r>
    </w:p>
    <w:p>
      <w:pPr>
        <w:pStyle w:val="style0"/>
        <w:numPr>
          <w:ilvl w:val="0"/>
          <w:numId w:val="451"/>
        </w:numPr>
        <w:rPr>
          <w:sz w:val="20"/>
          <w:szCs w:val="20"/>
        </w:rPr>
      </w:pPr>
      <w:r>
        <w:rPr>
          <w:sz w:val="20"/>
          <w:szCs w:val="20"/>
        </w:rPr>
        <w:t>Serikali kushguhulikia walio rnitaani.</w:t>
      </w:r>
    </w:p>
    <w:p>
      <w:pPr>
        <w:pStyle w:val="style0"/>
        <w:rPr>
          <w:b/>
          <w:i/>
          <w:sz w:val="20"/>
          <w:szCs w:val="20"/>
        </w:rPr>
      </w:pPr>
      <w:r>
        <w:rPr>
          <w:b/>
          <w:i/>
          <w:sz w:val="20"/>
          <w:szCs w:val="20"/>
        </w:rPr>
        <w:t>kila upande hoja nne nne, mtiririko I - 9</w:t>
      </w:r>
    </w:p>
    <w:p>
      <w:pPr>
        <w:pStyle w:val="style0"/>
        <w:ind w:left="360"/>
        <w:rPr>
          <w:sz w:val="20"/>
          <w:szCs w:val="20"/>
        </w:rPr>
      </w:pPr>
      <w:r>
        <w:rPr>
          <w:b/>
          <w:sz w:val="20"/>
          <w:szCs w:val="20"/>
        </w:rPr>
        <w:t xml:space="preserve">C. </w:t>
      </w:r>
      <w:r>
        <w:rPr>
          <w:b/>
          <w:sz w:val="20"/>
          <w:szCs w:val="20"/>
          <w:u w:val="single"/>
        </w:rPr>
        <w:t xml:space="preserve">MATUMIZI YA LUGHA  </w:t>
      </w:r>
      <w:r>
        <w:rPr>
          <w:sz w:val="20"/>
          <w:szCs w:val="20"/>
          <w:u w:val="single"/>
        </w:rPr>
        <w:t>(ALAMA 40)</w:t>
      </w:r>
    </w:p>
    <w:p>
      <w:pPr>
        <w:pStyle w:val="style0"/>
        <w:numPr>
          <w:ilvl w:val="0"/>
          <w:numId w:val="27"/>
        </w:numPr>
        <w:rPr>
          <w:sz w:val="20"/>
          <w:szCs w:val="20"/>
        </w:rPr>
      </w:pPr>
      <w:r>
        <w:rPr>
          <w:sz w:val="20"/>
          <w:szCs w:val="20"/>
        </w:rPr>
        <w:t xml:space="preserve">i. </w:t>
      </w:r>
      <w:r>
        <w:rPr>
          <w:b/>
          <w:sz w:val="20"/>
          <w:szCs w:val="20"/>
        </w:rPr>
        <w:t xml:space="preserve">/sh/   </w:t>
      </w:r>
      <w:r>
        <w:rPr>
          <w:sz w:val="20"/>
          <w:szCs w:val="20"/>
        </w:rPr>
        <w:t xml:space="preserve">Shule </w:t>
      </w:r>
    </w:p>
    <w:p>
      <w:pPr>
        <w:pStyle w:val="style0"/>
        <w:ind w:firstLine="360"/>
        <w:rPr>
          <w:sz w:val="20"/>
          <w:szCs w:val="20"/>
        </w:rPr>
      </w:pPr>
      <w:r>
        <w:rPr>
          <w:sz w:val="20"/>
          <w:szCs w:val="20"/>
        </w:rPr>
        <w:t xml:space="preserve">ii) </w:t>
      </w:r>
      <w:r>
        <w:rPr>
          <w:b/>
          <w:sz w:val="20"/>
          <w:szCs w:val="20"/>
        </w:rPr>
        <w:t>/r/</w:t>
      </w:r>
      <w:r>
        <w:rPr>
          <w:sz w:val="20"/>
          <w:szCs w:val="20"/>
        </w:rPr>
        <w:t xml:space="preserve">  Randa</w:t>
      </w:r>
    </w:p>
    <w:p>
      <w:pPr>
        <w:pStyle w:val="style0"/>
        <w:numPr>
          <w:ilvl w:val="0"/>
          <w:numId w:val="27"/>
        </w:numPr>
        <w:rPr>
          <w:sz w:val="20"/>
          <w:szCs w:val="20"/>
        </w:rPr>
      </w:pPr>
      <w:r>
        <w:rPr>
          <w:sz w:val="20"/>
          <w:szCs w:val="20"/>
        </w:rPr>
        <w:t>Kupanda na kushuka kwa mawimbi ya sauti binadamu anapozungumza</w:t>
      </w:r>
    </w:p>
    <w:p>
      <w:pPr>
        <w:pStyle w:val="style0"/>
        <w:numPr>
          <w:ilvl w:val="0"/>
          <w:numId w:val="27"/>
        </w:numPr>
        <w:rPr>
          <w:sz w:val="20"/>
          <w:szCs w:val="20"/>
        </w:rPr>
      </w:pPr>
      <w:r>
        <w:rPr>
          <w:sz w:val="20"/>
          <w:szCs w:val="20"/>
        </w:rPr>
        <w:t>Wa-l-iw-a-o</w:t>
      </w:r>
    </w:p>
    <w:p>
      <w:pPr>
        <w:pStyle w:val="style0"/>
        <w:ind w:firstLine="360"/>
        <w:rPr>
          <w:sz w:val="20"/>
          <w:szCs w:val="20"/>
        </w:rPr>
      </w:pPr>
      <w:r>
        <w:rPr>
          <w:sz w:val="20"/>
          <w:szCs w:val="20"/>
        </w:rPr>
        <w:t>Wa-Nafsi/ngeli</w:t>
      </w:r>
    </w:p>
    <w:p>
      <w:pPr>
        <w:pStyle w:val="style0"/>
        <w:ind w:firstLine="360"/>
        <w:rPr>
          <w:sz w:val="20"/>
          <w:szCs w:val="20"/>
        </w:rPr>
      </w:pPr>
      <w:r>
        <w:rPr>
          <w:sz w:val="20"/>
          <w:szCs w:val="20"/>
        </w:rPr>
        <w:t>iw-kauli tendewa</w:t>
      </w:r>
    </w:p>
    <w:p>
      <w:pPr>
        <w:pStyle w:val="style0"/>
        <w:ind w:firstLine="360"/>
        <w:rPr>
          <w:sz w:val="20"/>
          <w:szCs w:val="20"/>
        </w:rPr>
      </w:pPr>
      <w:r>
        <w:rPr>
          <w:sz w:val="20"/>
          <w:szCs w:val="20"/>
        </w:rPr>
        <w:t>a - Kiishio</w:t>
      </w:r>
    </w:p>
    <w:p>
      <w:pPr>
        <w:pStyle w:val="style0"/>
        <w:ind w:firstLine="360"/>
        <w:rPr>
          <w:sz w:val="20"/>
          <w:szCs w:val="20"/>
        </w:rPr>
      </w:pPr>
      <w:r>
        <w:rPr>
          <w:sz w:val="20"/>
          <w:szCs w:val="20"/>
        </w:rPr>
        <w:t>o- kirejeshi</w:t>
      </w:r>
    </w:p>
    <w:p>
      <w:pPr>
        <w:pStyle w:val="style0"/>
        <w:numPr>
          <w:ilvl w:val="0"/>
          <w:numId w:val="27"/>
        </w:numPr>
        <w:rPr>
          <w:sz w:val="20"/>
          <w:szCs w:val="20"/>
        </w:rPr>
      </w:pPr>
      <w:r>
        <w:rPr>
          <w:sz w:val="20"/>
          <w:szCs w:val="20"/>
        </w:rPr>
        <w:t xml:space="preserve">i) Mtihani utaanza Jumatatu /Mei (miezi/siku za juma)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1=1</w:t>
      </w:r>
    </w:p>
    <w:p>
      <w:pPr>
        <w:pStyle w:val="style0"/>
        <w:ind w:firstLine="360"/>
        <w:rPr>
          <w:sz w:val="20"/>
          <w:szCs w:val="20"/>
        </w:rPr>
      </w:pPr>
      <w:r>
        <w:rPr>
          <w:sz w:val="20"/>
          <w:szCs w:val="20"/>
        </w:rPr>
        <w:t xml:space="preserve">ii) -enu-;  </w:t>
      </w:r>
      <w:r>
        <w:rPr>
          <w:sz w:val="20"/>
          <w:szCs w:val="20"/>
        </w:rPr>
        <w:tab/>
      </w:r>
      <w:r>
        <w:rPr>
          <w:sz w:val="20"/>
          <w:szCs w:val="20"/>
        </w:rPr>
        <w:t xml:space="preserve">Wenu wamefukuzwa shuleni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1=1</w:t>
      </w:r>
    </w:p>
    <w:p>
      <w:pPr>
        <w:pStyle w:val="style0"/>
        <w:numPr>
          <w:ilvl w:val="0"/>
          <w:numId w:val="27"/>
        </w:numPr>
        <w:rPr>
          <w:sz w:val="20"/>
          <w:szCs w:val="20"/>
        </w:rPr>
      </w:pPr>
      <w:r>
        <w:rPr>
          <w:sz w:val="20"/>
          <w:szCs w:val="20"/>
        </w:rPr>
        <w:t xml:space="preserve">Cheka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1 x 1=1 </w:t>
      </w:r>
    </w:p>
    <w:p>
      <w:pPr>
        <w:pStyle w:val="style0"/>
        <w:numPr>
          <w:ilvl w:val="0"/>
          <w:numId w:val="27"/>
        </w:numPr>
        <w:rPr>
          <w:sz w:val="20"/>
          <w:szCs w:val="20"/>
        </w:rPr>
      </w:pPr>
      <w:r>
        <w:rPr>
          <w:sz w:val="20"/>
          <w:szCs w:val="20"/>
        </w:rPr>
        <w:t>A</w:t>
      </w:r>
      <w:r>
        <w:rPr>
          <w:sz w:val="20"/>
          <w:szCs w:val="20"/>
          <w:u w:val="double"/>
        </w:rPr>
        <w:t>ta</w:t>
      </w:r>
      <w:r>
        <w:rPr>
          <w:sz w:val="20"/>
          <w:szCs w:val="20"/>
        </w:rPr>
        <w:t>kuwa a</w:t>
      </w:r>
      <w:r>
        <w:rPr>
          <w:sz w:val="20"/>
          <w:szCs w:val="20"/>
          <w:u w:val="double"/>
        </w:rPr>
        <w:t>ki</w:t>
      </w:r>
      <w:r>
        <w:rPr>
          <w:sz w:val="20"/>
          <w:szCs w:val="20"/>
        </w:rPr>
        <w:t>osha  vyombo/ A</w:t>
      </w:r>
      <w:r>
        <w:rPr>
          <w:sz w:val="20"/>
          <w:szCs w:val="20"/>
          <w:u w:val="double"/>
        </w:rPr>
        <w:t>ta</w:t>
      </w:r>
      <w:r>
        <w:rPr>
          <w:sz w:val="20"/>
          <w:szCs w:val="20"/>
        </w:rPr>
        <w:t>kuwa a</w:t>
      </w:r>
      <w:r>
        <w:rPr>
          <w:sz w:val="20"/>
          <w:szCs w:val="20"/>
          <w:u w:val="double"/>
        </w:rPr>
        <w:t>na</w:t>
      </w:r>
      <w:r>
        <w:rPr>
          <w:sz w:val="20"/>
          <w:szCs w:val="20"/>
        </w:rPr>
        <w:t xml:space="preserve">osha vyombo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2=2</w:t>
      </w:r>
    </w:p>
    <w:p>
      <w:pPr>
        <w:pStyle w:val="style0"/>
        <w:numPr>
          <w:ilvl w:val="0"/>
          <w:numId w:val="27"/>
        </w:numPr>
        <w:rPr>
          <w:sz w:val="20"/>
          <w:szCs w:val="20"/>
        </w:rPr>
      </w:pPr>
      <w:r>
        <w:rPr>
          <w:sz w:val="20"/>
          <w:szCs w:val="20"/>
        </w:rPr>
        <w:t xml:space="preserve">Asiyetegemea cha nduguye hafi maskini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1=1</w:t>
      </w:r>
    </w:p>
    <w:p>
      <w:pPr>
        <w:pStyle w:val="style0"/>
        <w:numPr>
          <w:ilvl w:val="0"/>
          <w:numId w:val="27"/>
        </w:numPr>
        <w:rPr>
          <w:sz w:val="20"/>
          <w:szCs w:val="20"/>
        </w:rPr>
      </w:pPr>
      <w:r>
        <w:rPr>
          <w:sz w:val="20"/>
          <w:szCs w:val="20"/>
        </w:rPr>
        <w:t>i) I - I</w:t>
      </w:r>
    </w:p>
    <w:p>
      <w:pPr>
        <w:pStyle w:val="style0"/>
        <w:ind w:firstLine="360"/>
        <w:rPr>
          <w:sz w:val="20"/>
          <w:szCs w:val="20"/>
        </w:rPr>
      </w:pPr>
      <w:r>
        <w:rPr>
          <w:sz w:val="20"/>
          <w:szCs w:val="20"/>
        </w:rPr>
        <w:t xml:space="preserve">ii)A-WA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2X1/2  </w:t>
      </w:r>
    </w:p>
    <w:p>
      <w:pPr>
        <w:pStyle w:val="style0"/>
        <w:numPr>
          <w:ilvl w:val="0"/>
          <w:numId w:val="27"/>
        </w:numPr>
        <w:rPr>
          <w:sz w:val="20"/>
          <w:szCs w:val="20"/>
        </w:rPr>
      </w:pPr>
      <w:r>
        <w:rPr>
          <w:sz w:val="20"/>
          <w:szCs w:val="20"/>
        </w:rPr>
        <w:t>i)Kufungia maelekezo katika tamthilia / mazungumzo</w:t>
      </w:r>
    </w:p>
    <w:p>
      <w:pPr>
        <w:pStyle w:val="style0"/>
        <w:ind w:left="360"/>
        <w:rPr>
          <w:sz w:val="20"/>
          <w:szCs w:val="20"/>
        </w:rPr>
      </w:pPr>
      <w:r>
        <w:rPr>
          <w:sz w:val="20"/>
          <w:szCs w:val="20"/>
        </w:rPr>
        <w:t>ii) Maelezo zaidi/ kufungia maneno ya ufafanuzi</w:t>
      </w:r>
    </w:p>
    <w:p>
      <w:pPr>
        <w:pStyle w:val="style0"/>
        <w:ind w:firstLine="360"/>
        <w:rPr>
          <w:sz w:val="20"/>
          <w:szCs w:val="20"/>
          <w:lang w:val="de-DE"/>
        </w:rPr>
      </w:pPr>
      <w:r>
        <w:rPr>
          <w:sz w:val="20"/>
          <w:szCs w:val="20"/>
          <w:lang w:val="de-DE"/>
        </w:rPr>
        <w:t>iii) Kufungia nambari /herufi katika orodha</w:t>
      </w:r>
    </w:p>
    <w:p>
      <w:pPr>
        <w:pStyle w:val="style0"/>
        <w:ind w:firstLine="360"/>
        <w:rPr>
          <w:sz w:val="20"/>
          <w:szCs w:val="20"/>
        </w:rPr>
      </w:pPr>
      <w:r>
        <w:rPr>
          <w:sz w:val="20"/>
          <w:szCs w:val="20"/>
          <w:lang w:val="de-DE"/>
        </w:rPr>
        <w:t xml:space="preserve">  </w:t>
      </w:r>
      <w:r>
        <w:rPr>
          <w:sz w:val="20"/>
          <w:szCs w:val="20"/>
        </w:rPr>
        <w:t>iv) Kufungia visawe.</w:t>
      </w:r>
    </w:p>
    <w:p>
      <w:pPr>
        <w:pStyle w:val="style0"/>
        <w:numPr>
          <w:ilvl w:val="0"/>
          <w:numId w:val="27"/>
        </w:numPr>
        <w:rPr>
          <w:sz w:val="20"/>
          <w:szCs w:val="20"/>
        </w:rPr>
      </w:pPr>
      <w:r>
        <w:rPr>
          <w:sz w:val="20"/>
          <w:szCs w:val="20"/>
          <w:u w:val="double"/>
        </w:rPr>
        <w:t>Mvunja</w:t>
      </w:r>
      <w:r>
        <w:rPr>
          <w:sz w:val="20"/>
          <w:szCs w:val="20"/>
        </w:rPr>
        <w:t xml:space="preserve"> sheria ni anayeishi </w:t>
      </w:r>
      <w:r>
        <w:rPr>
          <w:sz w:val="20"/>
          <w:szCs w:val="20"/>
          <w:u w:val="double"/>
        </w:rPr>
        <w:t>nje</w:t>
      </w:r>
      <w:r>
        <w:rPr>
          <w:sz w:val="20"/>
          <w:szCs w:val="20"/>
        </w:rPr>
        <w:t xml:space="preserve"> ya taifa husika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x1=1</w:t>
      </w:r>
    </w:p>
    <w:p>
      <w:pPr>
        <w:pStyle w:val="style0"/>
        <w:numPr>
          <w:ilvl w:val="0"/>
          <w:numId w:val="27"/>
        </w:numPr>
        <w:rPr>
          <w:sz w:val="20"/>
          <w:szCs w:val="20"/>
        </w:rPr>
      </w:pPr>
      <w:r>
        <w:rPr>
          <w:sz w:val="20"/>
          <w:szCs w:val="20"/>
        </w:rPr>
        <w:t>Alishikwa/kilishikwa na kijipu ambacho kilivimbisha kiguu mithili ya kipera</w:t>
      </w:r>
      <w:r>
        <w:rPr>
          <w:sz w:val="20"/>
          <w:szCs w:val="20"/>
        </w:rPr>
        <w:tab/>
      </w:r>
      <w:r>
        <w:rPr>
          <w:sz w:val="20"/>
          <w:szCs w:val="20"/>
        </w:rPr>
        <w:tab/>
      </w:r>
      <w:r>
        <w:rPr>
          <w:sz w:val="20"/>
          <w:szCs w:val="20"/>
        </w:rPr>
        <w:tab/>
      </w:r>
      <w:r>
        <w:rPr>
          <w:sz w:val="20"/>
          <w:szCs w:val="20"/>
        </w:rPr>
        <w:tab/>
      </w:r>
      <w:r>
        <w:rPr>
          <w:sz w:val="20"/>
          <w:szCs w:val="20"/>
        </w:rPr>
        <w:t>1x2=2</w:t>
      </w:r>
    </w:p>
    <w:p>
      <w:pPr>
        <w:pStyle w:val="style0"/>
        <w:numPr>
          <w:ilvl w:val="0"/>
          <w:numId w:val="27"/>
        </w:numPr>
        <w:rPr>
          <w:sz w:val="20"/>
          <w:szCs w:val="20"/>
        </w:rPr>
      </w:pPr>
      <w:r>
        <w:rPr>
          <w:sz w:val="20"/>
          <w:szCs w:val="20"/>
        </w:rPr>
        <w:t>i) Sentensi yenye kishazi tegemezi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1x2=2</w:t>
      </w:r>
    </w:p>
    <w:p>
      <w:pPr>
        <w:pStyle w:val="style0"/>
        <w:ind w:firstLine="360"/>
        <w:rPr>
          <w:sz w:val="20"/>
          <w:szCs w:val="20"/>
        </w:rPr>
      </w:pPr>
      <w:r>
        <w:rPr>
          <w:sz w:val="20"/>
          <w:szCs w:val="20"/>
        </w:rPr>
        <w:t>ii)</w:t>
      </w:r>
      <w:r>
        <w:rPr>
          <w:sz w:val="20"/>
          <w:szCs w:val="20"/>
        </w:rPr>
        <w:tab/>
      </w:r>
      <w:r>
        <w:rPr>
          <w:noProof/>
          <w:sz w:val="20"/>
          <w:szCs w:val="20"/>
        </w:rPr>
        <w:drawing>
          <wp:inline distT="0" distR="0" distL="0" distB="0">
            <wp:extent cx="895350" cy="190500"/>
            <wp:effectExtent l="0" t="0" r="0" b="0"/>
            <wp:docPr id="1029" name="Picture 79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91"/>
                    <pic:cNvPicPr/>
                  </pic:nvPicPr>
                  <pic:blipFill>
                    <a:blip r:embed="rId4" cstate="print"/>
                    <a:srcRect l="0" t="0" r="0" b="0"/>
                    <a:stretch/>
                  </pic:blipFill>
                  <pic:spPr>
                    <a:xfrm rot="0">
                      <a:off x="0" y="0"/>
                      <a:ext cx="895350" cy="190500"/>
                    </a:xfrm>
                    <a:prstGeom prst="rect"/>
                    <a:ln>
                      <a:noFill/>
                    </a:ln>
                  </pic:spPr>
                </pic:pic>
              </a:graphicData>
            </a:graphic>
          </wp:inline>
        </w:drawing>
      </w:r>
    </w:p>
    <w:p>
      <w:pPr>
        <w:pStyle w:val="style0"/>
        <w:ind w:firstLine="360"/>
        <w:rPr>
          <w:sz w:val="20"/>
          <w:szCs w:val="20"/>
        </w:rPr>
      </w:pPr>
      <w:r>
        <w:rPr>
          <w:noProof/>
          <w:sz w:val="20"/>
          <w:szCs w:val="20"/>
        </w:rPr>
        <w:drawing>
          <wp:inline distT="0" distR="0" distL="0" distB="0">
            <wp:extent cx="2552700" cy="1152525"/>
            <wp:effectExtent l="0" t="0" r="0" b="9525"/>
            <wp:docPr id="1030" name="Picture 7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92"/>
                    <pic:cNvPicPr/>
                  </pic:nvPicPr>
                  <pic:blipFill>
                    <a:blip r:embed="rId5" cstate="print"/>
                    <a:srcRect l="0" t="0" r="0" b="0"/>
                    <a:stretch/>
                  </pic:blipFill>
                  <pic:spPr>
                    <a:xfrm rot="0">
                      <a:off x="0" y="0"/>
                      <a:ext cx="2552700" cy="1152525"/>
                    </a:xfrm>
                    <a:prstGeom prst="rect"/>
                    <a:ln>
                      <a:noFill/>
                    </a:ln>
                  </pic:spPr>
                </pic:pic>
              </a:graphicData>
            </a:graphic>
          </wp:inline>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(8x1/2 )</w:t>
      </w:r>
    </w:p>
    <w:p>
      <w:pPr>
        <w:pStyle w:val="style0"/>
        <w:numPr>
          <w:ilvl w:val="0"/>
          <w:numId w:val="27"/>
        </w:numPr>
        <w:rPr>
          <w:sz w:val="20"/>
          <w:szCs w:val="20"/>
        </w:rPr>
      </w:pPr>
      <w:r>
        <w:rPr>
          <w:sz w:val="20"/>
          <w:szCs w:val="20"/>
        </w:rPr>
        <w:t>Baba yake – kitondo</w:t>
      </w:r>
    </w:p>
    <w:p>
      <w:pPr>
        <w:pStyle w:val="style0"/>
        <w:ind w:firstLine="360"/>
        <w:rPr>
          <w:sz w:val="20"/>
          <w:szCs w:val="20"/>
        </w:rPr>
      </w:pPr>
      <w:r>
        <w:rPr>
          <w:sz w:val="20"/>
          <w:szCs w:val="20"/>
        </w:rPr>
        <w:t>Nyumba – kipozi</w:t>
      </w:r>
    </w:p>
    <w:p>
      <w:pPr>
        <w:pStyle w:val="style0"/>
        <w:ind w:firstLine="360"/>
        <w:rPr>
          <w:sz w:val="20"/>
          <w:szCs w:val="20"/>
        </w:rPr>
      </w:pPr>
      <w:r>
        <w:rPr>
          <w:sz w:val="20"/>
          <w:szCs w:val="20"/>
        </w:rPr>
        <w:t>Matofali- Ala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(3x1)</w:t>
      </w:r>
    </w:p>
    <w:p>
      <w:pPr>
        <w:pStyle w:val="style0"/>
        <w:ind w:firstLine="360"/>
        <w:rPr>
          <w:b/>
          <w:sz w:val="18"/>
          <w:szCs w:val="20"/>
        </w:rPr>
      </w:pPr>
      <w:r>
        <w:rPr>
          <w:b/>
          <w:sz w:val="18"/>
          <w:szCs w:val="20"/>
        </w:rPr>
        <w:t xml:space="preserve">(Wasitumie yambwa)  </w:t>
      </w:r>
    </w:p>
    <w:p>
      <w:pPr>
        <w:pStyle w:val="style0"/>
        <w:numPr>
          <w:ilvl w:val="0"/>
          <w:numId w:val="27"/>
        </w:numPr>
        <w:rPr>
          <w:sz w:val="18"/>
          <w:szCs w:val="20"/>
        </w:rPr>
      </w:pPr>
      <w:r>
        <w:rPr>
          <w:sz w:val="18"/>
          <w:szCs w:val="20"/>
        </w:rPr>
        <w:t>Kishazi tegemezi- (kalamu) iliyonunuliwa jana jioni na mwalimu</w:t>
      </w:r>
    </w:p>
    <w:p>
      <w:pPr>
        <w:pStyle w:val="style0"/>
        <w:ind w:firstLine="360"/>
        <w:rPr>
          <w:sz w:val="18"/>
          <w:szCs w:val="20"/>
        </w:rPr>
      </w:pPr>
      <w:r>
        <w:rPr>
          <w:sz w:val="18"/>
          <w:szCs w:val="20"/>
        </w:rPr>
        <w:t>Kishazi huru- kalamu imepotea leo</w:t>
      </w:r>
    </w:p>
    <w:p>
      <w:pPr>
        <w:pStyle w:val="style0"/>
        <w:numPr>
          <w:ilvl w:val="0"/>
          <w:numId w:val="27"/>
        </w:numPr>
        <w:rPr>
          <w:sz w:val="18"/>
          <w:szCs w:val="20"/>
          <w:u w:val="double"/>
        </w:rPr>
      </w:pPr>
      <w:r>
        <w:rPr>
          <w:sz w:val="18"/>
          <w:szCs w:val="20"/>
        </w:rPr>
        <w:t xml:space="preserve">Mwalimu </w:t>
      </w:r>
      <w:r>
        <w:rPr>
          <w:sz w:val="18"/>
          <w:szCs w:val="20"/>
          <w:u w:val="double"/>
        </w:rPr>
        <w:t>yule mrefu</w:t>
      </w:r>
      <w:r>
        <w:rPr>
          <w:sz w:val="18"/>
          <w:szCs w:val="20"/>
        </w:rPr>
        <w:t xml:space="preserve"> amenunua kiatu </w:t>
      </w:r>
      <w:r>
        <w:rPr>
          <w:sz w:val="18"/>
          <w:szCs w:val="20"/>
          <w:u w:val="double"/>
        </w:rPr>
        <w:t>kizuri sana</w:t>
      </w:r>
    </w:p>
    <w:p>
      <w:pPr>
        <w:pStyle w:val="style0"/>
        <w:ind w:left="720" w:firstLine="720"/>
        <w:rPr>
          <w:sz w:val="18"/>
          <w:szCs w:val="20"/>
          <w:lang w:val="de-DE"/>
        </w:rPr>
      </w:pPr>
      <w:r>
        <w:rPr>
          <w:sz w:val="18"/>
          <w:szCs w:val="20"/>
          <w:lang w:val="de-DE"/>
        </w:rPr>
        <w:t>RV(V+V</w:t>
      </w:r>
      <w:r>
        <w:rPr>
          <w:sz w:val="18"/>
          <w:szCs w:val="20"/>
          <w:lang w:val="de-DE"/>
        </w:rPr>
        <w:tab/>
      </w:r>
      <w:r>
        <w:rPr>
          <w:sz w:val="18"/>
          <w:szCs w:val="20"/>
          <w:lang w:val="de-DE"/>
        </w:rPr>
        <w:tab/>
      </w:r>
      <w:r>
        <w:rPr>
          <w:sz w:val="18"/>
          <w:szCs w:val="20"/>
          <w:lang w:val="de-DE"/>
        </w:rPr>
        <w:t xml:space="preserve">      RV(V+E_</w:t>
      </w:r>
    </w:p>
    <w:p>
      <w:pPr>
        <w:pStyle w:val="style0"/>
        <w:ind w:left="720" w:firstLine="720"/>
        <w:rPr>
          <w:sz w:val="18"/>
          <w:szCs w:val="20"/>
          <w:lang w:val="de-DE"/>
        </w:rPr>
      </w:pPr>
      <w:r>
        <w:rPr>
          <w:sz w:val="18"/>
          <w:szCs w:val="20"/>
          <w:lang w:val="de-DE"/>
        </w:rPr>
        <w:t>Angazia RV(V+N), RV(V+N+V)</w:t>
      </w:r>
    </w:p>
    <w:p>
      <w:pPr>
        <w:pStyle w:val="style0"/>
        <w:numPr>
          <w:ilvl w:val="0"/>
          <w:numId w:val="27"/>
        </w:numPr>
        <w:rPr>
          <w:sz w:val="18"/>
          <w:szCs w:val="20"/>
        </w:rPr>
      </w:pPr>
      <w:r>
        <w:rPr>
          <w:sz w:val="18"/>
          <w:szCs w:val="20"/>
        </w:rPr>
        <w:t>i)alipohamia – mahali</w:t>
      </w:r>
    </w:p>
    <w:p>
      <w:pPr>
        <w:pStyle w:val="style0"/>
        <w:ind w:left="720"/>
        <w:rPr>
          <w:sz w:val="18"/>
          <w:szCs w:val="20"/>
        </w:rPr>
      </w:pPr>
      <w:r>
        <w:rPr>
          <w:sz w:val="18"/>
          <w:szCs w:val="20"/>
        </w:rPr>
        <w:t xml:space="preserve">   ajapo – wakati</w:t>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(2X1)</w:t>
      </w:r>
    </w:p>
    <w:p>
      <w:pPr>
        <w:pStyle w:val="style0"/>
        <w:ind w:firstLine="360"/>
        <w:rPr>
          <w:sz w:val="18"/>
          <w:szCs w:val="20"/>
        </w:rPr>
      </w:pPr>
      <w:r>
        <w:rPr>
          <w:sz w:val="18"/>
          <w:szCs w:val="20"/>
        </w:rPr>
        <w:t>ii)Kitenzi kishirikishi kipungufu</w:t>
      </w:r>
    </w:p>
    <w:p>
      <w:pPr>
        <w:pStyle w:val="style0"/>
        <w:ind w:firstLine="720"/>
        <w:rPr>
          <w:sz w:val="18"/>
          <w:szCs w:val="20"/>
        </w:rPr>
      </w:pPr>
      <w:r>
        <w:rPr>
          <w:sz w:val="18"/>
          <w:szCs w:val="20"/>
        </w:rPr>
        <w:t xml:space="preserve">       Uji u moto</w:t>
      </w:r>
    </w:p>
    <w:p>
      <w:pPr>
        <w:pStyle w:val="style0"/>
        <w:tabs>
          <w:tab w:val="left" w:leader="none" w:pos="360"/>
        </w:tabs>
        <w:rPr>
          <w:sz w:val="18"/>
          <w:szCs w:val="20"/>
        </w:rPr>
      </w:pPr>
      <w:r>
        <w:rPr>
          <w:sz w:val="18"/>
          <w:szCs w:val="20"/>
        </w:rPr>
        <w:t xml:space="preserve">       iii) Nafsi ya pili umoja;Umenunua?</w:t>
      </w:r>
    </w:p>
    <w:p>
      <w:pPr>
        <w:pStyle w:val="style0"/>
        <w:ind w:firstLine="360"/>
        <w:rPr>
          <w:sz w:val="18"/>
          <w:szCs w:val="20"/>
          <w:lang w:val="de-DE"/>
        </w:rPr>
      </w:pPr>
      <w:r>
        <w:rPr>
          <w:sz w:val="18"/>
          <w:szCs w:val="20"/>
          <w:lang w:val="de-DE"/>
        </w:rPr>
        <w:t>iv) Ngeli</w:t>
      </w:r>
    </w:p>
    <w:p>
      <w:pPr>
        <w:pStyle w:val="style0"/>
        <w:ind w:firstLine="720"/>
        <w:rPr>
          <w:sz w:val="18"/>
          <w:szCs w:val="20"/>
          <w:lang w:val="de-DE"/>
        </w:rPr>
      </w:pPr>
      <w:r>
        <w:rPr>
          <w:sz w:val="18"/>
          <w:szCs w:val="20"/>
          <w:lang w:val="de-DE"/>
        </w:rPr>
        <w:t xml:space="preserve">    </w:t>
      </w:r>
      <w:r>
        <w:rPr>
          <w:sz w:val="18"/>
          <w:szCs w:val="20"/>
          <w:lang w:val="de-DE"/>
        </w:rPr>
        <w:t xml:space="preserve"> U-U</w:t>
      </w:r>
    </w:p>
    <w:p>
      <w:pPr>
        <w:pStyle w:val="style0"/>
        <w:ind w:firstLine="720"/>
        <w:rPr>
          <w:sz w:val="18"/>
          <w:szCs w:val="20"/>
          <w:lang w:val="de-DE"/>
        </w:rPr>
      </w:pPr>
      <w:r>
        <w:rPr>
          <w:sz w:val="18"/>
          <w:szCs w:val="20"/>
          <w:lang w:val="de-DE"/>
        </w:rPr>
        <w:t xml:space="preserve">     </w:t>
      </w:r>
      <w:r>
        <w:rPr>
          <w:sz w:val="18"/>
          <w:szCs w:val="20"/>
          <w:lang w:val="de-DE"/>
        </w:rPr>
        <w:t>U-ZI</w:t>
      </w:r>
    </w:p>
    <w:p>
      <w:pPr>
        <w:pStyle w:val="style0"/>
        <w:ind w:firstLine="720"/>
        <w:rPr>
          <w:sz w:val="18"/>
          <w:szCs w:val="20"/>
          <w:lang w:val="de-DE"/>
        </w:rPr>
      </w:pPr>
      <w:r>
        <w:rPr>
          <w:sz w:val="18"/>
          <w:szCs w:val="20"/>
          <w:lang w:val="de-DE"/>
        </w:rPr>
        <w:t xml:space="preserve">     U-YA</w:t>
      </w:r>
    </w:p>
    <w:p>
      <w:pPr>
        <w:pStyle w:val="style0"/>
        <w:ind w:firstLine="720"/>
        <w:rPr>
          <w:sz w:val="20"/>
          <w:szCs w:val="20"/>
          <w:lang w:val="de-DE"/>
        </w:rPr>
      </w:pPr>
      <w:r>
        <w:rPr>
          <w:sz w:val="20"/>
          <w:szCs w:val="20"/>
          <w:lang w:val="de-DE"/>
        </w:rPr>
        <w:t xml:space="preserve">     U-I</w:t>
      </w:r>
    </w:p>
    <w:p>
      <w:pPr>
        <w:pStyle w:val="style0"/>
        <w:rPr>
          <w:sz w:val="18"/>
          <w:szCs w:val="20"/>
          <w:lang w:val="de-DE"/>
        </w:rPr>
      </w:pPr>
      <w:r>
        <w:rPr>
          <w:sz w:val="18"/>
          <w:szCs w:val="20"/>
          <w:lang w:val="de-DE"/>
        </w:rPr>
        <w:t>v) Nomino kutokana na kitenzi</w:t>
      </w:r>
    </w:p>
    <w:p>
      <w:pPr>
        <w:pStyle w:val="style0"/>
        <w:rPr>
          <w:sz w:val="18"/>
          <w:szCs w:val="20"/>
          <w:lang w:val="de-DE"/>
        </w:rPr>
      </w:pPr>
      <w:r>
        <w:rPr>
          <w:sz w:val="18"/>
          <w:szCs w:val="20"/>
          <w:lang w:val="de-DE"/>
        </w:rPr>
        <w:t xml:space="preserve">     </w:t>
      </w:r>
      <w:r>
        <w:rPr>
          <w:sz w:val="18"/>
          <w:szCs w:val="20"/>
          <w:lang w:val="de-DE"/>
        </w:rPr>
        <w:t>Chora – uchoraji</w:t>
      </w:r>
    </w:p>
    <w:p>
      <w:pPr>
        <w:pStyle w:val="style0"/>
        <w:numPr>
          <w:ilvl w:val="0"/>
          <w:numId w:val="27"/>
        </w:numPr>
        <w:rPr>
          <w:sz w:val="18"/>
          <w:szCs w:val="20"/>
        </w:rPr>
      </w:pPr>
      <w:r>
        <w:rPr>
          <w:sz w:val="18"/>
          <w:szCs w:val="20"/>
        </w:rPr>
        <w:t>“Nitakuwa nikienda shuleni kila mara kuwaona walimu wako.” Kaka alisema.</w:t>
      </w:r>
    </w:p>
    <w:p>
      <w:pPr>
        <w:pStyle w:val="style0"/>
        <w:numPr>
          <w:ilvl w:val="0"/>
          <w:numId w:val="27"/>
        </w:numPr>
        <w:rPr>
          <w:sz w:val="18"/>
          <w:szCs w:val="20"/>
        </w:rPr>
      </w:pPr>
      <w:r>
        <w:rPr>
          <w:sz w:val="18"/>
          <w:szCs w:val="20"/>
        </w:rPr>
        <w:t>Kogo/kichogo</w:t>
      </w:r>
    </w:p>
    <w:p>
      <w:pPr>
        <w:pStyle w:val="style0"/>
        <w:ind w:left="360"/>
        <w:rPr>
          <w:sz w:val="18"/>
          <w:szCs w:val="20"/>
          <w:u w:val="single"/>
        </w:rPr>
      </w:pPr>
      <w:r>
        <w:rPr>
          <w:b/>
          <w:sz w:val="18"/>
          <w:szCs w:val="20"/>
          <w:u w:val="single"/>
        </w:rPr>
        <w:t>4. ISIMUJAMII (</w:t>
      </w:r>
      <w:r>
        <w:rPr>
          <w:sz w:val="18"/>
          <w:szCs w:val="20"/>
          <w:u w:val="single"/>
        </w:rPr>
        <w:t>ALAMA 10)</w:t>
      </w:r>
    </w:p>
    <w:p>
      <w:pPr>
        <w:pStyle w:val="style0"/>
        <w:numPr>
          <w:ilvl w:val="1"/>
          <w:numId w:val="553"/>
        </w:numPr>
        <w:ind w:left="270" w:hanging="270"/>
        <w:rPr>
          <w:sz w:val="18"/>
          <w:szCs w:val="20"/>
        </w:rPr>
      </w:pPr>
      <w:r>
        <w:rPr>
          <w:sz w:val="18"/>
          <w:szCs w:val="20"/>
        </w:rPr>
        <w:t>Eleza matatizo matano yaliyokumba maelezo ya Kiswahili kabla ya uhuru</w:t>
      </w:r>
    </w:p>
    <w:p>
      <w:pPr>
        <w:pStyle w:val="style0"/>
        <w:numPr>
          <w:ilvl w:val="0"/>
          <w:numId w:val="64"/>
        </w:numPr>
        <w:ind w:left="270" w:hanging="270"/>
        <w:rPr>
          <w:sz w:val="18"/>
          <w:szCs w:val="20"/>
        </w:rPr>
      </w:pPr>
      <w:r>
        <w:rPr>
          <w:sz w:val="18"/>
          <w:szCs w:val="20"/>
        </w:rPr>
        <w:t>Kiswahili kilinasibishwa na dini Kiislamu</w:t>
      </w:r>
    </w:p>
    <w:p>
      <w:pPr>
        <w:pStyle w:val="style0"/>
        <w:ind w:left="270" w:hanging="270"/>
        <w:rPr>
          <w:sz w:val="18"/>
          <w:szCs w:val="20"/>
        </w:rPr>
      </w:pPr>
      <w:r>
        <w:rPr>
          <w:sz w:val="18"/>
          <w:szCs w:val="20"/>
        </w:rPr>
        <w:t>Kilikuwa kimetumiwa mwanzo na waarabu waliokuwa wakieneza dini ya kiislamu.</w:t>
      </w:r>
    </w:p>
    <w:p>
      <w:pPr>
        <w:pStyle w:val="style0"/>
        <w:ind w:left="270" w:hanging="270"/>
        <w:rPr>
          <w:sz w:val="18"/>
          <w:szCs w:val="20"/>
        </w:rPr>
      </w:pPr>
      <w:r>
        <w:rPr>
          <w:sz w:val="18"/>
          <w:szCs w:val="20"/>
        </w:rPr>
        <w:t>Wamishenari kutoka ulaya walipofika kueneza dini ya kikristo  walihiari kutokitumia kwani walikiona kuwa lugha ya W</w:t>
      </w:r>
      <w:r>
        <w:rPr>
          <w:sz w:val="18"/>
          <w:szCs w:val="20"/>
        </w:rPr>
        <w:t>aislamu</w:t>
      </w:r>
    </w:p>
    <w:p>
      <w:pPr>
        <w:pStyle w:val="style0"/>
        <w:numPr>
          <w:ilvl w:val="0"/>
          <w:numId w:val="64"/>
        </w:numPr>
        <w:ind w:left="270" w:hanging="270"/>
        <w:rPr>
          <w:sz w:val="18"/>
          <w:szCs w:val="20"/>
        </w:rPr>
      </w:pPr>
      <w:r>
        <w:rPr>
          <w:sz w:val="18"/>
          <w:szCs w:val="20"/>
        </w:rPr>
        <w:t>Kuhusishwa na biashara ya watumwa . Hali hii ilitatiza maenezi na matumizi yake . Kwani biashara ya watumwa ilikuwa kinyume na haki za kibinadamu</w:t>
      </w:r>
    </w:p>
    <w:p>
      <w:pPr>
        <w:pStyle w:val="style0"/>
        <w:ind w:left="270" w:hanging="270"/>
        <w:rPr>
          <w:sz w:val="18"/>
          <w:szCs w:val="20"/>
        </w:rPr>
      </w:pPr>
      <w:r>
        <w:rPr>
          <w:sz w:val="18"/>
          <w:szCs w:val="20"/>
        </w:rPr>
        <w:t>Aidha, ilikuwa kinyume na maadili ya dini ya kikristo</w:t>
      </w:r>
    </w:p>
    <w:p>
      <w:pPr>
        <w:pStyle w:val="style0"/>
        <w:numPr>
          <w:ilvl w:val="0"/>
          <w:numId w:val="64"/>
        </w:numPr>
        <w:ind w:left="270" w:hanging="270"/>
        <w:rPr>
          <w:sz w:val="18"/>
          <w:szCs w:val="20"/>
        </w:rPr>
      </w:pPr>
      <w:r>
        <w:rPr>
          <w:sz w:val="18"/>
          <w:szCs w:val="20"/>
        </w:rPr>
        <w:t>Harakati za kikoloni</w:t>
      </w:r>
    </w:p>
    <w:p>
      <w:pPr>
        <w:pStyle w:val="style0"/>
        <w:ind w:left="270" w:hanging="270"/>
        <w:rPr>
          <w:sz w:val="18"/>
          <w:szCs w:val="20"/>
        </w:rPr>
      </w:pPr>
      <w:r>
        <w:rPr>
          <w:sz w:val="18"/>
          <w:szCs w:val="20"/>
        </w:rPr>
        <w:t>Waingereza walipotanabahi kuwa Kiswahili kilikuwa lugha iliyomuunganisha mwaafrika dhidi yake , walisisitisha matumizi yake. Hakikutumika tena kama lugha ya kufundisha wala hakikufundishwa  tena kama somo</w:t>
      </w:r>
    </w:p>
    <w:p>
      <w:pPr>
        <w:pStyle w:val="style0"/>
        <w:numPr>
          <w:ilvl w:val="0"/>
          <w:numId w:val="64"/>
        </w:numPr>
        <w:ind w:left="180" w:hanging="180"/>
        <w:rPr>
          <w:sz w:val="18"/>
          <w:szCs w:val="20"/>
        </w:rPr>
      </w:pPr>
      <w:r>
        <w:rPr>
          <w:sz w:val="18"/>
          <w:szCs w:val="20"/>
        </w:rPr>
        <w:t>Ukosefu wa usalama kwa waliokieneza katika baadhi ya maeneo kama vile ya Wanandi na Wamasaai , wageni walipigwa vita. Hivyo basi wafanyibiashara wa masafa marefu (misafara) waliepuka maeneo haya na hivyo kutatiza maenezi yake.</w:t>
      </w:r>
    </w:p>
    <w:p>
      <w:pPr>
        <w:pStyle w:val="style0"/>
        <w:numPr>
          <w:ilvl w:val="0"/>
          <w:numId w:val="64"/>
        </w:numPr>
        <w:ind w:left="180" w:hanging="180"/>
        <w:rPr>
          <w:sz w:val="18"/>
          <w:szCs w:val="20"/>
        </w:rPr>
      </w:pPr>
      <w:r>
        <w:rPr>
          <w:sz w:val="18"/>
          <w:szCs w:val="20"/>
        </w:rPr>
        <w:t>Upana mkubwa sana wa eneo lililotumia Kiswahili</w:t>
      </w:r>
    </w:p>
    <w:p>
      <w:pPr>
        <w:pStyle w:val="style0"/>
        <w:ind w:left="720" w:hanging="450"/>
        <w:rPr>
          <w:sz w:val="18"/>
          <w:szCs w:val="20"/>
        </w:rPr>
      </w:pPr>
      <w:r>
        <w:rPr>
          <w:sz w:val="18"/>
          <w:szCs w:val="20"/>
        </w:rPr>
        <w:t>Hali hii ilisababisha kuibuka kwa lahaja  nyingi kulikotatiza kuenea kwa lugha hii na kuwepo kwa lugha moja ya maenezi</w:t>
      </w:r>
    </w:p>
    <w:p>
      <w:pPr>
        <w:pStyle w:val="style0"/>
        <w:numPr>
          <w:ilvl w:val="0"/>
          <w:numId w:val="64"/>
        </w:numPr>
        <w:ind w:left="180" w:hanging="180"/>
        <w:rPr>
          <w:sz w:val="18"/>
          <w:szCs w:val="20"/>
        </w:rPr>
      </w:pPr>
      <w:r>
        <w:rPr>
          <w:sz w:val="18"/>
          <w:szCs w:val="20"/>
        </w:rPr>
        <w:t>Kuwepo kwa lugha nyingi za kienyeji.</w:t>
      </w:r>
    </w:p>
    <w:p>
      <w:pPr>
        <w:pStyle w:val="style0"/>
        <w:ind w:firstLine="720"/>
        <w:rPr>
          <w:sz w:val="18"/>
          <w:szCs w:val="20"/>
        </w:rPr>
      </w:pPr>
      <w:r>
        <w:rPr>
          <w:sz w:val="18"/>
          <w:szCs w:val="20"/>
        </w:rPr>
        <w:t>Lugha hizi tayari zilikidhi mahitaji ya wenyeji.</w:t>
      </w:r>
    </w:p>
    <w:p>
      <w:pPr>
        <w:pStyle w:val="style0"/>
        <w:ind w:left="720"/>
        <w:rPr>
          <w:sz w:val="18"/>
          <w:szCs w:val="20"/>
        </w:rPr>
      </w:pPr>
      <w:r>
        <w:rPr>
          <w:sz w:val="18"/>
          <w:szCs w:val="20"/>
        </w:rPr>
        <w:t>Aidha, wanamishenari waliziona kuwa zilizogusa roho na hisia za mtu na hivyo k</w:t>
      </w:r>
      <w:r>
        <w:rPr>
          <w:sz w:val="18"/>
          <w:szCs w:val="20"/>
        </w:rPr>
        <w:t>uhiari kuzitumia kueneza dini .</w:t>
      </w:r>
      <w:r>
        <w:rPr>
          <w:sz w:val="18"/>
          <w:szCs w:val="20"/>
        </w:rPr>
        <w:tab/>
      </w:r>
    </w:p>
    <w:p>
      <w:pPr>
        <w:pStyle w:val="style0"/>
        <w:numPr>
          <w:ilvl w:val="0"/>
          <w:numId w:val="553"/>
        </w:numPr>
        <w:rPr>
          <w:sz w:val="18"/>
          <w:szCs w:val="20"/>
          <w:lang w:val="de-DE"/>
        </w:rPr>
      </w:pPr>
      <w:r>
        <w:rPr>
          <w:sz w:val="18"/>
          <w:szCs w:val="20"/>
          <w:lang w:val="de-DE"/>
        </w:rPr>
        <w:t>Sifa za lugha ya darasani</w:t>
      </w:r>
    </w:p>
    <w:p>
      <w:pPr>
        <w:pStyle w:val="style0"/>
        <w:numPr>
          <w:ilvl w:val="0"/>
          <w:numId w:val="55"/>
        </w:numPr>
        <w:ind w:left="540" w:firstLine="0"/>
        <w:rPr>
          <w:sz w:val="18"/>
          <w:szCs w:val="20"/>
        </w:rPr>
      </w:pPr>
      <w:r>
        <w:rPr>
          <w:sz w:val="18"/>
          <w:szCs w:val="20"/>
        </w:rPr>
        <w:t>Msamiati maalum mfano chaki, dawati, kitabu</w:t>
      </w:r>
    </w:p>
    <w:p>
      <w:pPr>
        <w:pStyle w:val="style0"/>
        <w:numPr>
          <w:ilvl w:val="0"/>
          <w:numId w:val="55"/>
        </w:numPr>
        <w:ind w:left="540" w:firstLine="0"/>
        <w:rPr>
          <w:sz w:val="18"/>
          <w:szCs w:val="20"/>
        </w:rPr>
      </w:pPr>
      <w:r>
        <w:rPr>
          <w:sz w:val="18"/>
          <w:szCs w:val="20"/>
        </w:rPr>
        <w:t>Lugha rasmi</w:t>
      </w:r>
    </w:p>
    <w:p>
      <w:pPr>
        <w:pStyle w:val="style0"/>
        <w:numPr>
          <w:ilvl w:val="0"/>
          <w:numId w:val="55"/>
        </w:numPr>
        <w:ind w:left="540" w:firstLine="0"/>
        <w:rPr>
          <w:sz w:val="18"/>
          <w:szCs w:val="20"/>
        </w:rPr>
      </w:pPr>
      <w:r>
        <w:rPr>
          <w:sz w:val="18"/>
          <w:szCs w:val="20"/>
        </w:rPr>
        <w:t>Lugha agizi kwa wanafunzi/lugha elekezi</w:t>
      </w:r>
    </w:p>
    <w:p>
      <w:pPr>
        <w:pStyle w:val="style0"/>
        <w:numPr>
          <w:ilvl w:val="0"/>
          <w:numId w:val="55"/>
        </w:numPr>
        <w:ind w:left="540" w:firstLine="0"/>
        <w:rPr>
          <w:sz w:val="18"/>
          <w:szCs w:val="20"/>
        </w:rPr>
      </w:pPr>
      <w:r>
        <w:rPr>
          <w:sz w:val="18"/>
          <w:szCs w:val="20"/>
        </w:rPr>
        <w:t>Lugha ya utani na ucheshi baina ya wanafunzi</w:t>
      </w:r>
    </w:p>
    <w:p>
      <w:pPr>
        <w:pStyle w:val="style0"/>
        <w:numPr>
          <w:ilvl w:val="0"/>
          <w:numId w:val="55"/>
        </w:numPr>
        <w:ind w:left="540" w:firstLine="0"/>
        <w:rPr>
          <w:sz w:val="18"/>
          <w:szCs w:val="20"/>
        </w:rPr>
      </w:pPr>
      <w:r>
        <w:rPr>
          <w:sz w:val="18"/>
          <w:szCs w:val="20"/>
        </w:rPr>
        <w:t>Lugha ya kunasihi ili kuwaadilisha wanafunzi</w:t>
      </w:r>
    </w:p>
    <w:p>
      <w:pPr>
        <w:pStyle w:val="style0"/>
        <w:numPr>
          <w:ilvl w:val="0"/>
          <w:numId w:val="55"/>
        </w:numPr>
        <w:ind w:left="540" w:firstLine="0"/>
        <w:rPr>
          <w:sz w:val="18"/>
          <w:szCs w:val="20"/>
        </w:rPr>
      </w:pPr>
      <w:r>
        <w:rPr>
          <w:sz w:val="18"/>
          <w:szCs w:val="20"/>
        </w:rPr>
        <w:t>Sentensi ndefu mwalimu anapotoa ufafanuzi</w:t>
      </w:r>
    </w:p>
    <w:p>
      <w:pPr>
        <w:pStyle w:val="style0"/>
        <w:numPr>
          <w:ilvl w:val="0"/>
          <w:numId w:val="55"/>
        </w:numPr>
        <w:ind w:left="540" w:firstLine="0"/>
        <w:rPr>
          <w:sz w:val="18"/>
          <w:szCs w:val="20"/>
        </w:rPr>
      </w:pPr>
      <w:r>
        <w:rPr>
          <w:sz w:val="18"/>
          <w:szCs w:val="20"/>
        </w:rPr>
        <w:t>Lugha sanifu</w:t>
      </w:r>
    </w:p>
    <w:p>
      <w:pPr>
        <w:pStyle w:val="style0"/>
        <w:numPr>
          <w:ilvl w:val="0"/>
          <w:numId w:val="55"/>
        </w:numPr>
        <w:ind w:left="540" w:firstLine="0"/>
        <w:rPr>
          <w:sz w:val="18"/>
          <w:szCs w:val="20"/>
        </w:rPr>
      </w:pPr>
      <w:r>
        <w:rPr>
          <w:sz w:val="18"/>
          <w:szCs w:val="20"/>
        </w:rPr>
        <w:t>Majibizano baina ya mwalimu na mwanafunzi</w:t>
      </w:r>
    </w:p>
    <w:p>
      <w:pPr>
        <w:pStyle w:val="style0"/>
        <w:numPr>
          <w:ilvl w:val="0"/>
          <w:numId w:val="55"/>
        </w:numPr>
        <w:ind w:left="540" w:firstLine="0"/>
        <w:rPr>
          <w:sz w:val="18"/>
          <w:szCs w:val="20"/>
        </w:rPr>
      </w:pPr>
      <w:r>
        <w:rPr>
          <w:sz w:val="18"/>
          <w:szCs w:val="20"/>
        </w:rPr>
        <w:t>Lugha ya kudadisi</w:t>
      </w:r>
    </w:p>
    <w:p>
      <w:pPr>
        <w:pStyle w:val="style0"/>
        <w:numPr>
          <w:ilvl w:val="0"/>
          <w:numId w:val="55"/>
        </w:numPr>
        <w:ind w:left="540" w:firstLine="0"/>
        <w:rPr>
          <w:sz w:val="18"/>
          <w:szCs w:val="20"/>
        </w:rPr>
      </w:pPr>
      <w:r>
        <w:rPr>
          <w:sz w:val="18"/>
          <w:szCs w:val="20"/>
        </w:rPr>
        <w:t>Kubadili msimbo</w:t>
      </w:r>
    </w:p>
    <w:p>
      <w:pPr>
        <w:pStyle w:val="style0"/>
        <w:numPr>
          <w:ilvl w:val="0"/>
          <w:numId w:val="55"/>
        </w:numPr>
        <w:ind w:left="540" w:firstLine="0"/>
        <w:rPr>
          <w:sz w:val="18"/>
          <w:szCs w:val="20"/>
        </w:rPr>
      </w:pPr>
      <w:r>
        <w:rPr>
          <w:sz w:val="18"/>
          <w:szCs w:val="20"/>
        </w:rPr>
        <w:t>Hurejelea kazi mbalimbali za waandishi</w:t>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(zozote 5x1)</w:t>
      </w:r>
    </w:p>
    <w:p>
      <w:pPr>
        <w:pStyle w:val="style0"/>
        <w:spacing w:after="200"/>
        <w:rPr>
          <w:sz w:val="20"/>
          <w:szCs w:val="20"/>
        </w:rPr>
      </w:pPr>
      <w:r>
        <w:rPr>
          <w:sz w:val="20"/>
          <w:szCs w:val="20"/>
        </w:rPr>
        <w:br w:type="page"/>
      </w:r>
    </w:p>
    <w:p>
      <w:pPr>
        <w:pStyle w:val="style0"/>
        <w:ind w:left="360"/>
        <w:rPr>
          <w:b/>
          <w:sz w:val="20"/>
          <w:szCs w:val="20"/>
          <w:lang w:val="sw-KE"/>
        </w:rPr>
      </w:pPr>
      <w:r>
        <w:rPr>
          <w:b/>
          <w:sz w:val="20"/>
          <w:szCs w:val="20"/>
          <w:lang w:val="sw-KE"/>
        </w:rPr>
        <w:t xml:space="preserve">MTIHANI WA MWIGO WA SUKELE </w:t>
      </w:r>
    </w:p>
    <w:p>
      <w:pPr>
        <w:pStyle w:val="style0"/>
        <w:ind w:left="360"/>
        <w:rPr>
          <w:b/>
          <w:sz w:val="20"/>
          <w:szCs w:val="20"/>
          <w:lang w:val="sw-KE"/>
        </w:rPr>
      </w:pPr>
      <w:r>
        <w:rPr>
          <w:b/>
          <w:sz w:val="20"/>
          <w:szCs w:val="20"/>
          <w:lang w:val="sw-KE"/>
        </w:rPr>
        <w:t>102/3</w:t>
      </w:r>
    </w:p>
    <w:p>
      <w:pPr>
        <w:pStyle w:val="style0"/>
        <w:ind w:left="360"/>
        <w:rPr>
          <w:b/>
          <w:sz w:val="20"/>
          <w:szCs w:val="20"/>
          <w:lang w:val="sw-KE"/>
        </w:rPr>
      </w:pPr>
      <w:r>
        <w:rPr>
          <w:b/>
          <w:sz w:val="20"/>
          <w:szCs w:val="20"/>
          <w:lang w:val="sw-KE"/>
        </w:rPr>
        <w:t>KISWAHILI KARATASI YA TATU – FASIHI</w:t>
      </w:r>
    </w:p>
    <w:p>
      <w:pPr>
        <w:pStyle w:val="style0"/>
        <w:ind w:left="360"/>
        <w:rPr>
          <w:b/>
          <w:sz w:val="20"/>
          <w:szCs w:val="20"/>
          <w:lang w:val="sw-KE"/>
        </w:rPr>
      </w:pPr>
      <w:r>
        <w:rPr>
          <w:b/>
          <w:sz w:val="20"/>
          <w:szCs w:val="20"/>
          <w:lang w:val="sw-KE"/>
        </w:rPr>
        <w:t>– JULAI 2018.</w:t>
      </w:r>
    </w:p>
    <w:p>
      <w:pPr>
        <w:pStyle w:val="style0"/>
        <w:pBdr>
          <w:bottom w:val="single" w:sz="4" w:space="1" w:color="auto"/>
        </w:pBdr>
        <w:ind w:left="360"/>
        <w:rPr>
          <w:b/>
          <w:sz w:val="20"/>
          <w:szCs w:val="20"/>
          <w:lang w:val="sw-KE"/>
        </w:rPr>
      </w:pPr>
      <w:r>
        <w:rPr>
          <w:b/>
          <w:sz w:val="20"/>
          <w:szCs w:val="20"/>
          <w:lang w:val="sw-KE"/>
        </w:rPr>
        <w:t>MWONGOZO WA KUSAHIHISHIA.</w:t>
      </w:r>
    </w:p>
    <w:p>
      <w:pPr>
        <w:pStyle w:val="style0"/>
        <w:ind w:left="360"/>
        <w:rPr>
          <w:b/>
          <w:sz w:val="20"/>
          <w:szCs w:val="20"/>
          <w:lang w:val="sw-KE"/>
        </w:rPr>
      </w:pPr>
      <w:r>
        <w:rPr>
          <w:b/>
          <w:sz w:val="20"/>
          <w:szCs w:val="20"/>
          <w:lang w:val="sw-KE"/>
        </w:rPr>
        <w:t>Swali la Lazima: Kidagaa.</w:t>
      </w:r>
    </w:p>
    <w:p>
      <w:pPr>
        <w:pStyle w:val="style0"/>
        <w:ind w:left="360" w:hanging="360"/>
        <w:rPr>
          <w:sz w:val="20"/>
          <w:szCs w:val="20"/>
          <w:lang w:val="sw-KE"/>
        </w:rPr>
      </w:pPr>
      <w:r>
        <w:rPr>
          <w:sz w:val="20"/>
          <w:szCs w:val="20"/>
          <w:lang w:val="sw-KE"/>
        </w:rPr>
        <w:t>1.</w:t>
      </w:r>
      <w:r>
        <w:rPr>
          <w:sz w:val="20"/>
          <w:szCs w:val="20"/>
          <w:lang w:val="sw-KE"/>
        </w:rPr>
        <w:t xml:space="preserve"> </w:t>
      </w:r>
      <w:r>
        <w:rPr>
          <w:sz w:val="20"/>
          <w:szCs w:val="20"/>
          <w:lang w:val="sw-KE"/>
        </w:rPr>
        <w:t>a)</w:t>
      </w:r>
      <w:r>
        <w:rPr>
          <w:sz w:val="20"/>
          <w:szCs w:val="20"/>
          <w:lang w:val="sw-KE"/>
        </w:rPr>
        <w:tab/>
      </w:r>
      <w:r>
        <w:rPr>
          <w:sz w:val="20"/>
          <w:szCs w:val="20"/>
          <w:lang w:val="sw-KE"/>
        </w:rPr>
        <w:t>i)</w:t>
      </w:r>
      <w:r>
        <w:rPr>
          <w:sz w:val="20"/>
          <w:szCs w:val="20"/>
          <w:lang w:val="sw-KE"/>
        </w:rPr>
        <w:tab/>
      </w:r>
      <w:r>
        <w:rPr>
          <w:sz w:val="20"/>
          <w:szCs w:val="20"/>
          <w:lang w:val="sw-KE"/>
        </w:rPr>
        <w:t>Msemaji ni Mtemi Nasaba Bora</w:t>
      </w:r>
    </w:p>
    <w:p>
      <w:pPr>
        <w:pStyle w:val="style0"/>
        <w:ind w:left="720" w:firstLine="270"/>
        <w:rPr>
          <w:sz w:val="20"/>
          <w:szCs w:val="20"/>
          <w:lang w:val="sw-KE"/>
        </w:rPr>
      </w:pPr>
      <w:r>
        <w:rPr>
          <w:sz w:val="20"/>
          <w:szCs w:val="20"/>
          <w:lang w:val="sw-KE"/>
        </w:rPr>
        <w:t>Mrejelewa ni Madhubuti</w:t>
      </w:r>
    </w:p>
    <w:p>
      <w:pPr>
        <w:pStyle w:val="style0"/>
        <w:ind w:left="720" w:firstLine="270"/>
        <w:rPr>
          <w:sz w:val="20"/>
          <w:szCs w:val="20"/>
          <w:lang w:val="sw-KE"/>
        </w:rPr>
      </w:pPr>
      <w:r>
        <w:rPr>
          <w:sz w:val="20"/>
          <w:szCs w:val="20"/>
          <w:lang w:val="sw-KE"/>
        </w:rPr>
        <w:t>Yuko afisini mwake</w:t>
      </w:r>
    </w:p>
    <w:p>
      <w:pPr>
        <w:pStyle w:val="style0"/>
        <w:ind w:left="720" w:firstLine="270"/>
        <w:rPr>
          <w:sz w:val="20"/>
          <w:szCs w:val="20"/>
          <w:lang w:val="sw-KE"/>
        </w:rPr>
      </w:pPr>
      <w:r>
        <w:rPr>
          <w:sz w:val="20"/>
          <w:szCs w:val="20"/>
          <w:lang w:val="sw-KE"/>
        </w:rPr>
        <w:t xml:space="preserve">Baada ya kusoma barua aliyopokea kutoka kwa Madhubuti mwanawe.  </w:t>
      </w:r>
      <w:r>
        <w:rPr>
          <w:sz w:val="20"/>
          <w:szCs w:val="20"/>
          <w:lang w:val="sw-KE"/>
        </w:rPr>
        <w:tab/>
      </w:r>
      <w:r>
        <w:rPr>
          <w:sz w:val="20"/>
          <w:szCs w:val="20"/>
          <w:lang w:val="sw-KE"/>
        </w:rPr>
        <w:tab/>
      </w:r>
      <w:r>
        <w:rPr>
          <w:sz w:val="20"/>
          <w:szCs w:val="20"/>
          <w:lang w:val="sw-KE"/>
        </w:rPr>
        <w:tab/>
      </w:r>
      <w:r>
        <w:rPr>
          <w:sz w:val="20"/>
          <w:szCs w:val="20"/>
          <w:lang w:val="sw-KE"/>
        </w:rPr>
        <w:t xml:space="preserve"> (1x4)  </w:t>
      </w:r>
    </w:p>
    <w:p>
      <w:pPr>
        <w:pStyle w:val="style0"/>
        <w:ind w:firstLine="360"/>
        <w:rPr>
          <w:sz w:val="20"/>
          <w:szCs w:val="20"/>
          <w:lang w:val="sw-KE"/>
        </w:rPr>
      </w:pPr>
      <w:r>
        <w:rPr>
          <w:sz w:val="20"/>
          <w:szCs w:val="20"/>
          <w:lang w:val="sw-KE"/>
        </w:rPr>
        <w:t>ii)</w:t>
      </w:r>
      <w:r>
        <w:rPr>
          <w:sz w:val="20"/>
          <w:szCs w:val="20"/>
          <w:lang w:val="sw-KE"/>
        </w:rPr>
        <w:tab/>
      </w:r>
      <w:r>
        <w:rPr>
          <w:sz w:val="20"/>
          <w:szCs w:val="20"/>
          <w:lang w:val="sw-KE"/>
        </w:rPr>
        <w:t>Swali balagha– Atajua lini jinsi dunia inavyozunguka mtoto huyu ?</w:t>
      </w:r>
    </w:p>
    <w:p>
      <w:pPr>
        <w:pStyle w:val="style0"/>
        <w:ind w:left="720" w:firstLine="360"/>
        <w:rPr>
          <w:sz w:val="20"/>
          <w:szCs w:val="20"/>
          <w:lang w:val="sw-KE"/>
        </w:rPr>
      </w:pPr>
      <w:r>
        <w:rPr>
          <w:sz w:val="20"/>
          <w:szCs w:val="20"/>
          <w:lang w:val="sw-KE"/>
        </w:rPr>
        <w:t xml:space="preserve">Jazanda- Dunia inavyozunguka.                                                        </w:t>
      </w:r>
    </w:p>
    <w:p>
      <w:pPr>
        <w:pStyle w:val="style0"/>
        <w:ind w:left="720" w:firstLine="360"/>
        <w:rPr>
          <w:sz w:val="20"/>
          <w:szCs w:val="20"/>
          <w:lang w:val="sw-KE"/>
        </w:rPr>
      </w:pPr>
      <w:r>
        <w:rPr>
          <w:sz w:val="20"/>
          <w:szCs w:val="20"/>
          <w:lang w:val="sw-KE"/>
        </w:rPr>
        <w:t xml:space="preserve">Mojawapo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 xml:space="preserve"> (2x1</w:t>
      </w:r>
      <w:r>
        <w:rPr>
          <w:sz w:val="20"/>
          <w:szCs w:val="20"/>
          <w:lang w:val="sw-KE"/>
        </w:rPr>
        <w:t>)</w:t>
      </w:r>
    </w:p>
    <w:p>
      <w:pPr>
        <w:pStyle w:val="style0"/>
        <w:ind w:firstLine="360"/>
        <w:rPr>
          <w:b/>
          <w:sz w:val="20"/>
          <w:szCs w:val="20"/>
          <w:lang w:val="sw-KE"/>
        </w:rPr>
      </w:pPr>
      <w:r>
        <w:rPr>
          <w:b/>
          <w:sz w:val="20"/>
          <w:szCs w:val="20"/>
          <w:lang w:val="sw-KE"/>
        </w:rPr>
        <w:t xml:space="preserve">iii) </w:t>
      </w:r>
      <w:r>
        <w:rPr>
          <w:b/>
          <w:sz w:val="20"/>
          <w:szCs w:val="20"/>
          <w:lang w:val="sw-KE"/>
        </w:rPr>
        <w:tab/>
      </w:r>
      <w:r>
        <w:rPr>
          <w:b/>
          <w:sz w:val="20"/>
          <w:szCs w:val="20"/>
          <w:lang w:val="sw-KE"/>
        </w:rPr>
        <w:t xml:space="preserve">Sifa za Madhubuti   </w:t>
      </w:r>
    </w:p>
    <w:p>
      <w:pPr>
        <w:pStyle w:val="style0"/>
        <w:ind w:left="1440" w:hanging="630"/>
        <w:rPr>
          <w:sz w:val="20"/>
          <w:szCs w:val="20"/>
          <w:lang w:val="sw-KE"/>
        </w:rPr>
      </w:pPr>
      <w:r>
        <w:rPr>
          <w:sz w:val="20"/>
          <w:szCs w:val="20"/>
          <w:lang w:val="sw-KE"/>
        </w:rPr>
        <w:t>a) Msomi</w:t>
      </w:r>
    </w:p>
    <w:p>
      <w:pPr>
        <w:pStyle w:val="style0"/>
        <w:ind w:left="1440" w:hanging="630"/>
        <w:rPr>
          <w:sz w:val="20"/>
          <w:szCs w:val="20"/>
          <w:lang w:val="sw-KE"/>
        </w:rPr>
      </w:pPr>
      <w:r>
        <w:rPr>
          <w:sz w:val="20"/>
          <w:szCs w:val="20"/>
          <w:lang w:val="sw-KE"/>
        </w:rPr>
        <w:t>b) Mwasi</w:t>
      </w:r>
    </w:p>
    <w:p>
      <w:pPr>
        <w:pStyle w:val="style0"/>
        <w:ind w:left="1440" w:hanging="630"/>
        <w:rPr>
          <w:sz w:val="20"/>
          <w:szCs w:val="20"/>
          <w:lang w:val="sw-KE"/>
        </w:rPr>
      </w:pPr>
      <w:r>
        <w:rPr>
          <w:sz w:val="20"/>
          <w:szCs w:val="20"/>
          <w:lang w:val="sw-KE"/>
        </w:rPr>
        <w:t>c) Mzalendo</w:t>
      </w:r>
    </w:p>
    <w:p>
      <w:pPr>
        <w:pStyle w:val="style0"/>
        <w:ind w:left="1440" w:hanging="630"/>
        <w:rPr>
          <w:sz w:val="20"/>
          <w:szCs w:val="20"/>
          <w:lang w:val="sw-KE"/>
        </w:rPr>
      </w:pPr>
      <w:r>
        <w:rPr>
          <w:sz w:val="20"/>
          <w:szCs w:val="20"/>
          <w:lang w:val="sw-KE"/>
        </w:rPr>
        <w:t>d) Mtetezi wa haki</w:t>
      </w:r>
    </w:p>
    <w:p>
      <w:pPr>
        <w:pStyle w:val="style0"/>
        <w:ind w:left="1440" w:hanging="630"/>
        <w:rPr>
          <w:sz w:val="20"/>
          <w:szCs w:val="20"/>
          <w:lang w:val="sw-KE"/>
        </w:rPr>
      </w:pPr>
      <w:r>
        <w:rPr>
          <w:sz w:val="20"/>
          <w:szCs w:val="20"/>
          <w:lang w:val="sw-KE"/>
        </w:rPr>
        <w:t>e) Mwenye mlahaka mwema</w:t>
      </w:r>
    </w:p>
    <w:p>
      <w:pPr>
        <w:pStyle w:val="style0"/>
        <w:ind w:left="1440" w:hanging="630"/>
        <w:rPr>
          <w:sz w:val="20"/>
          <w:szCs w:val="20"/>
          <w:lang w:val="sw-KE"/>
        </w:rPr>
      </w:pPr>
      <w:r>
        <w:rPr>
          <w:sz w:val="20"/>
          <w:szCs w:val="20"/>
          <w:lang w:val="sw-KE"/>
        </w:rPr>
        <w:t xml:space="preserve">f) Mwenye msimamo thabiti.   </w:t>
      </w:r>
    </w:p>
    <w:p>
      <w:pPr>
        <w:pStyle w:val="style0"/>
        <w:rPr>
          <w:sz w:val="20"/>
          <w:szCs w:val="20"/>
          <w:lang w:val="sw-KE"/>
        </w:rPr>
      </w:pPr>
      <w:r>
        <w:rPr>
          <w:sz w:val="20"/>
          <w:szCs w:val="20"/>
          <w:lang w:val="sw-KE"/>
        </w:rPr>
        <w:t xml:space="preserve">                                       </w:t>
      </w:r>
      <w:r>
        <w:rPr>
          <w:sz w:val="20"/>
          <w:szCs w:val="20"/>
          <w:lang w:val="sw-KE"/>
        </w:rPr>
        <w:t xml:space="preserve">                              </w:t>
      </w:r>
      <w:r>
        <w:rPr>
          <w:sz w:val="20"/>
          <w:szCs w:val="20"/>
          <w:lang w:val="sw-KE"/>
        </w:rPr>
        <w:t xml:space="preserve">Zozote nne     (1x4)             </w:t>
      </w:r>
      <w:r>
        <w:rPr>
          <w:sz w:val="20"/>
          <w:szCs w:val="20"/>
          <w:lang w:val="sw-KE"/>
        </w:rPr>
        <w:t xml:space="preserve"> Hakiki majibu ya wanafunzi.</w:t>
      </w:r>
    </w:p>
    <w:p>
      <w:pPr>
        <w:pStyle w:val="style0"/>
        <w:ind w:firstLine="180"/>
        <w:rPr>
          <w:b/>
          <w:sz w:val="20"/>
          <w:szCs w:val="20"/>
          <w:lang w:val="sw-KE"/>
        </w:rPr>
      </w:pPr>
      <w:r>
        <w:rPr>
          <w:b/>
          <w:sz w:val="20"/>
          <w:szCs w:val="20"/>
          <w:lang w:val="sw-KE"/>
        </w:rPr>
        <w:t>b)Ukiukaji wa  haki</w:t>
      </w:r>
    </w:p>
    <w:p>
      <w:pPr>
        <w:pStyle w:val="style0"/>
        <w:ind w:left="900" w:hanging="270"/>
        <w:rPr>
          <w:sz w:val="20"/>
          <w:szCs w:val="20"/>
          <w:lang w:val="sw-KE"/>
        </w:rPr>
      </w:pPr>
      <w:r>
        <w:rPr>
          <w:sz w:val="20"/>
          <w:szCs w:val="20"/>
          <w:lang w:val="sw-KE"/>
        </w:rPr>
        <w:t>i)</w:t>
      </w:r>
      <w:r>
        <w:rPr>
          <w:sz w:val="20"/>
          <w:szCs w:val="20"/>
          <w:lang w:val="sw-KE"/>
        </w:rPr>
        <w:tab/>
      </w:r>
      <w:r>
        <w:rPr>
          <w:sz w:val="20"/>
          <w:szCs w:val="20"/>
          <w:u w:val="single"/>
          <w:lang w:val="sw-KE"/>
        </w:rPr>
        <w:t>Mapenzi ya wazazi:</w:t>
      </w:r>
      <w:r>
        <w:rPr>
          <w:sz w:val="20"/>
          <w:szCs w:val="20"/>
          <w:lang w:val="sw-KE"/>
        </w:rPr>
        <w:t>Watoto walemavu kutopewa haki ya mapenzi ya wazazi; mfano Majisifu kutowapenda na kuwatusi watoto wake walemavu.</w:t>
      </w:r>
    </w:p>
    <w:p>
      <w:pPr>
        <w:pStyle w:val="style0"/>
        <w:ind w:left="900" w:hanging="270"/>
        <w:rPr>
          <w:sz w:val="20"/>
          <w:szCs w:val="20"/>
          <w:lang w:val="sw-KE"/>
        </w:rPr>
      </w:pPr>
      <w:r>
        <w:rPr>
          <w:sz w:val="20"/>
          <w:szCs w:val="20"/>
          <w:lang w:val="sw-KE"/>
        </w:rPr>
        <w:t>ii)</w:t>
      </w:r>
      <w:r>
        <w:rPr>
          <w:sz w:val="20"/>
          <w:szCs w:val="20"/>
          <w:lang w:val="sw-KE"/>
        </w:rPr>
        <w:tab/>
      </w:r>
      <w:r>
        <w:rPr>
          <w:sz w:val="20"/>
          <w:szCs w:val="20"/>
          <w:u w:val="single"/>
          <w:lang w:val="sw-KE"/>
        </w:rPr>
        <w:t>Watoto walemavu kufichwa</w:t>
      </w:r>
      <w:r>
        <w:rPr>
          <w:sz w:val="20"/>
          <w:szCs w:val="20"/>
          <w:lang w:val="sw-KE"/>
        </w:rPr>
        <w:t>,hivyo hawapati kutangamana na watu.Mfano,Dora anapowaficha watoto wao walemavu kila wageni wanapobisha nyumbani kwao.</w:t>
      </w:r>
    </w:p>
    <w:p>
      <w:pPr>
        <w:pStyle w:val="style0"/>
        <w:ind w:left="900" w:hanging="270"/>
        <w:rPr>
          <w:sz w:val="20"/>
          <w:szCs w:val="20"/>
          <w:lang w:val="sw-KE"/>
        </w:rPr>
      </w:pPr>
      <w:r>
        <w:rPr>
          <w:sz w:val="20"/>
          <w:szCs w:val="20"/>
          <w:lang w:val="sw-KE"/>
        </w:rPr>
        <w:t>iii)</w:t>
      </w:r>
      <w:r>
        <w:rPr>
          <w:sz w:val="20"/>
          <w:szCs w:val="20"/>
          <w:lang w:val="sw-KE"/>
        </w:rPr>
        <w:tab/>
      </w:r>
      <w:r>
        <w:rPr>
          <w:sz w:val="20"/>
          <w:szCs w:val="20"/>
          <w:u w:val="single"/>
          <w:lang w:val="sw-KE"/>
        </w:rPr>
        <w:t>Walemavu wanabaguliwa/kutengwa;</w:t>
      </w:r>
      <w:r>
        <w:rPr>
          <w:sz w:val="20"/>
          <w:szCs w:val="20"/>
          <w:lang w:val="sw-KE"/>
        </w:rPr>
        <w:t>Mtemi alipogundua kuwa yule msichana mrembo aliyepatana naye katika matwana alikuwa mlemavu,hakutaka kujihusisha naye tena.</w:t>
      </w:r>
    </w:p>
    <w:p>
      <w:pPr>
        <w:pStyle w:val="style0"/>
        <w:ind w:left="900" w:hanging="270"/>
        <w:rPr>
          <w:sz w:val="20"/>
          <w:szCs w:val="20"/>
          <w:lang w:val="sw-KE"/>
        </w:rPr>
      </w:pPr>
      <w:r>
        <w:rPr>
          <w:sz w:val="20"/>
          <w:szCs w:val="20"/>
          <w:lang w:val="sw-KE"/>
        </w:rPr>
        <w:t>iv)</w:t>
      </w:r>
      <w:r>
        <w:rPr>
          <w:sz w:val="20"/>
          <w:szCs w:val="20"/>
          <w:lang w:val="sw-KE"/>
        </w:rPr>
        <w:tab/>
      </w:r>
      <w:r>
        <w:rPr>
          <w:sz w:val="20"/>
          <w:szCs w:val="20"/>
          <w:u w:val="single"/>
          <w:lang w:val="sw-KE"/>
        </w:rPr>
        <w:t>Haki ya malezi;</w:t>
      </w:r>
      <w:r>
        <w:rPr>
          <w:sz w:val="20"/>
          <w:szCs w:val="20"/>
          <w:lang w:val="sw-KE"/>
        </w:rPr>
        <w:t>Mtoto Uhuru alinyimwa haki ya kulelewa na wazazi wake.</w:t>
      </w:r>
    </w:p>
    <w:p>
      <w:pPr>
        <w:pStyle w:val="style0"/>
        <w:ind w:left="900" w:hanging="270"/>
        <w:rPr>
          <w:sz w:val="20"/>
          <w:szCs w:val="20"/>
          <w:lang w:val="sw-KE"/>
        </w:rPr>
      </w:pPr>
      <w:r>
        <w:rPr>
          <w:sz w:val="20"/>
          <w:szCs w:val="20"/>
          <w:lang w:val="sw-KE"/>
        </w:rPr>
        <w:t xml:space="preserve">v) </w:t>
      </w:r>
      <w:r>
        <w:rPr>
          <w:sz w:val="20"/>
          <w:szCs w:val="20"/>
          <w:lang w:val="sw-KE"/>
        </w:rPr>
        <w:tab/>
      </w:r>
      <w:r>
        <w:rPr>
          <w:sz w:val="20"/>
          <w:szCs w:val="20"/>
          <w:u w:val="single"/>
          <w:lang w:val="sw-KE"/>
        </w:rPr>
        <w:t>Haki ya matibabu;</w:t>
      </w:r>
      <w:r>
        <w:rPr>
          <w:sz w:val="20"/>
          <w:szCs w:val="20"/>
          <w:lang w:val="sw-KE"/>
        </w:rPr>
        <w:t>Matabibu katika zahanati ya Nasaba Bora walimnyima mtoto Uhuru haki ya kupata matibabu.</w:t>
      </w:r>
    </w:p>
    <w:p>
      <w:pPr>
        <w:pStyle w:val="style0"/>
        <w:ind w:left="900" w:hanging="270"/>
        <w:rPr>
          <w:sz w:val="20"/>
          <w:szCs w:val="20"/>
          <w:lang w:val="sw-KE"/>
        </w:rPr>
      </w:pPr>
      <w:r>
        <w:rPr>
          <w:sz w:val="20"/>
          <w:szCs w:val="20"/>
          <w:lang w:val="sw-KE"/>
        </w:rPr>
        <w:t>vi)</w:t>
      </w:r>
      <w:r>
        <w:rPr>
          <w:sz w:val="20"/>
          <w:szCs w:val="20"/>
          <w:lang w:val="sw-KE"/>
        </w:rPr>
        <w:tab/>
      </w:r>
      <w:r>
        <w:rPr>
          <w:sz w:val="20"/>
          <w:szCs w:val="20"/>
          <w:u w:val="single"/>
          <w:lang w:val="sw-KE"/>
        </w:rPr>
        <w:t>Haki ya kuishi</w:t>
      </w:r>
      <w:r>
        <w:rPr>
          <w:sz w:val="20"/>
          <w:szCs w:val="20"/>
          <w:lang w:val="sw-KE"/>
        </w:rPr>
        <w:t>; Mtemi Nasaba Bora alipanga mauaji ya Chichiri Hamadi na hivyo kumyima haki ya kuishi.</w:t>
      </w:r>
    </w:p>
    <w:p>
      <w:pPr>
        <w:pStyle w:val="style0"/>
        <w:ind w:left="900" w:hanging="270"/>
        <w:rPr>
          <w:sz w:val="20"/>
          <w:szCs w:val="20"/>
          <w:lang w:val="sw-KE"/>
        </w:rPr>
      </w:pPr>
      <w:r>
        <w:rPr>
          <w:sz w:val="20"/>
          <w:szCs w:val="20"/>
          <w:lang w:val="sw-KE"/>
        </w:rPr>
        <w:t xml:space="preserve">vii) </w:t>
      </w:r>
      <w:r>
        <w:rPr>
          <w:sz w:val="20"/>
          <w:szCs w:val="20"/>
          <w:u w:val="single"/>
          <w:lang w:val="sw-KE"/>
        </w:rPr>
        <w:t>Haki ya kumiliki;</w:t>
      </w:r>
      <w:r>
        <w:rPr>
          <w:sz w:val="20"/>
          <w:szCs w:val="20"/>
          <w:lang w:val="sw-KE"/>
        </w:rPr>
        <w:t>Familia ya akina Imani walinyang’anywa shamba lao huko Baraka.</w:t>
      </w:r>
    </w:p>
    <w:p>
      <w:pPr>
        <w:pStyle w:val="style0"/>
        <w:rPr>
          <w:sz w:val="20"/>
          <w:szCs w:val="20"/>
          <w:lang w:val="sw-KE"/>
        </w:rPr>
      </w:pPr>
      <w:r>
        <w:rPr>
          <w:sz w:val="20"/>
          <w:szCs w:val="20"/>
          <w:lang w:val="sw-KE"/>
        </w:rPr>
        <w:t xml:space="preserve">                                                            (5x2)     Zozote tano. Hakiki majibu ya wanafunzi.</w:t>
      </w:r>
    </w:p>
    <w:p>
      <w:pPr>
        <w:pStyle w:val="style0"/>
        <w:ind w:left="360"/>
        <w:rPr>
          <w:b/>
          <w:sz w:val="20"/>
          <w:szCs w:val="20"/>
          <w:lang w:val="sw-KE"/>
        </w:rPr>
      </w:pPr>
      <w:r>
        <w:rPr>
          <w:b/>
          <w:sz w:val="20"/>
          <w:szCs w:val="20"/>
          <w:lang w:val="sw-KE"/>
        </w:rPr>
        <w:t>SEHEMU B: KIGOGO.</w:t>
      </w:r>
    </w:p>
    <w:p>
      <w:pPr>
        <w:pStyle w:val="style0"/>
        <w:tabs>
          <w:tab w:val="left" w:leader="none" w:pos="360"/>
        </w:tabs>
        <w:ind w:left="360" w:hanging="360"/>
        <w:rPr>
          <w:sz w:val="20"/>
          <w:szCs w:val="20"/>
          <w:lang w:val="sw-KE"/>
        </w:rPr>
      </w:pPr>
      <w:r>
        <w:rPr>
          <w:b/>
          <w:sz w:val="20"/>
          <w:szCs w:val="20"/>
          <w:lang w:val="sw-KE"/>
        </w:rPr>
        <w:t xml:space="preserve">2. </w:t>
      </w:r>
      <w:r>
        <w:rPr>
          <w:sz w:val="20"/>
          <w:szCs w:val="20"/>
          <w:lang w:val="sw-KE"/>
        </w:rPr>
        <w:t xml:space="preserve">i) </w:t>
      </w:r>
      <w:r>
        <w:rPr>
          <w:sz w:val="20"/>
          <w:szCs w:val="20"/>
          <w:lang w:val="sw-KE"/>
        </w:rPr>
        <w:t xml:space="preserve"> </w:t>
      </w:r>
      <w:r>
        <w:rPr>
          <w:sz w:val="20"/>
          <w:szCs w:val="20"/>
          <w:lang w:val="sw-KE"/>
        </w:rPr>
        <w:t>Msemaji ni Ngurumo</w:t>
      </w:r>
    </w:p>
    <w:p>
      <w:pPr>
        <w:pStyle w:val="style0"/>
        <w:tabs>
          <w:tab w:val="left" w:leader="none" w:pos="360"/>
        </w:tabs>
        <w:ind w:left="720" w:hanging="270"/>
        <w:rPr>
          <w:sz w:val="20"/>
          <w:szCs w:val="20"/>
          <w:lang w:val="sw-KE"/>
        </w:rPr>
      </w:pPr>
      <w:r>
        <w:rPr>
          <w:sz w:val="20"/>
          <w:szCs w:val="20"/>
          <w:lang w:val="sw-KE"/>
        </w:rPr>
        <w:t>Akiwaambia walevi wenzake</w:t>
      </w:r>
    </w:p>
    <w:p>
      <w:pPr>
        <w:pStyle w:val="style0"/>
        <w:tabs>
          <w:tab w:val="left" w:leader="none" w:pos="360"/>
        </w:tabs>
        <w:ind w:left="720" w:hanging="270"/>
        <w:rPr>
          <w:sz w:val="20"/>
          <w:szCs w:val="20"/>
          <w:lang w:val="sw-KE"/>
        </w:rPr>
      </w:pPr>
      <w:r>
        <w:rPr>
          <w:sz w:val="20"/>
          <w:szCs w:val="20"/>
          <w:lang w:val="sw-KE"/>
        </w:rPr>
        <w:t>Wakiwa pale Mangweni kwa Mamapima/ Asiya.</w:t>
      </w:r>
    </w:p>
    <w:p>
      <w:pPr>
        <w:pStyle w:val="style0"/>
        <w:tabs>
          <w:tab w:val="left" w:leader="none" w:pos="360"/>
        </w:tabs>
        <w:ind w:left="720" w:hanging="270"/>
        <w:rPr>
          <w:sz w:val="20"/>
          <w:szCs w:val="20"/>
          <w:lang w:val="sw-KE"/>
        </w:rPr>
      </w:pPr>
      <w:r>
        <w:rPr>
          <w:sz w:val="20"/>
          <w:szCs w:val="20"/>
          <w:lang w:val="sw-KE"/>
        </w:rPr>
        <w:t>Alishangaa alipowaona Sudi na Tunu ,wapinzani wa Majoka ,kwani halikuwa jambo la kawaida kwao kwenda malevini.</w:t>
      </w:r>
    </w:p>
    <w:p>
      <w:pPr>
        <w:pStyle w:val="style0"/>
        <w:ind w:left="7200" w:firstLine="720"/>
        <w:rPr>
          <w:sz w:val="20"/>
          <w:szCs w:val="20"/>
          <w:lang w:val="sw-KE"/>
        </w:rPr>
      </w:pPr>
      <w:r>
        <w:rPr>
          <w:sz w:val="20"/>
          <w:szCs w:val="20"/>
          <w:lang w:val="sw-KE"/>
        </w:rPr>
        <w:tab/>
      </w:r>
      <w:r>
        <w:rPr>
          <w:sz w:val="20"/>
          <w:szCs w:val="20"/>
          <w:lang w:val="sw-KE"/>
        </w:rPr>
        <w:t>1 x 4=4</w:t>
      </w:r>
    </w:p>
    <w:p>
      <w:pPr>
        <w:pStyle w:val="style0"/>
        <w:ind w:left="720" w:hanging="360"/>
        <w:rPr>
          <w:sz w:val="20"/>
          <w:szCs w:val="20"/>
          <w:lang w:val="sw-KE"/>
        </w:rPr>
      </w:pPr>
      <w:r>
        <w:rPr>
          <w:sz w:val="20"/>
          <w:szCs w:val="20"/>
          <w:lang w:val="sw-KE"/>
        </w:rPr>
        <w:t>ii).</w:t>
      </w:r>
      <w:r>
        <w:rPr>
          <w:sz w:val="20"/>
          <w:szCs w:val="20"/>
          <w:lang w:val="sw-KE"/>
        </w:rPr>
        <w:tab/>
      </w:r>
      <w:r>
        <w:rPr>
          <w:sz w:val="20"/>
          <w:szCs w:val="20"/>
          <w:lang w:val="sw-KE"/>
        </w:rPr>
        <w:t>Nidaa  Do! Do!</w:t>
      </w:r>
    </w:p>
    <w:p>
      <w:pPr>
        <w:pStyle w:val="style0"/>
        <w:rPr>
          <w:sz w:val="20"/>
          <w:szCs w:val="20"/>
          <w:lang w:val="sw-KE"/>
        </w:rPr>
      </w:pPr>
      <w:r>
        <w:rPr>
          <w:sz w:val="20"/>
          <w:szCs w:val="20"/>
          <w:lang w:val="sw-KE"/>
        </w:rPr>
        <w:t xml:space="preserve"> </w:t>
      </w:r>
      <w:r>
        <w:rPr>
          <w:sz w:val="20"/>
          <w:szCs w:val="20"/>
          <w:lang w:val="sw-KE"/>
        </w:rPr>
        <w:tab/>
      </w:r>
      <w:r>
        <w:rPr>
          <w:sz w:val="20"/>
          <w:szCs w:val="20"/>
          <w:lang w:val="sw-KE"/>
        </w:rPr>
        <w:t>Takriri   Simameni ! Simameni!</w:t>
      </w:r>
    </w:p>
    <w:p>
      <w:pPr>
        <w:pStyle w:val="style0"/>
        <w:ind w:firstLine="720"/>
        <w:rPr>
          <w:sz w:val="20"/>
          <w:szCs w:val="20"/>
          <w:lang w:val="sw-KE"/>
        </w:rPr>
      </w:pPr>
      <w:r>
        <w:rPr>
          <w:sz w:val="20"/>
          <w:szCs w:val="20"/>
          <w:lang w:val="sw-KE"/>
        </w:rPr>
        <w:t xml:space="preserve"> Jazanda –kutanyesha mawe</w:t>
      </w:r>
    </w:p>
    <w:p>
      <w:pPr>
        <w:pStyle w:val="style0"/>
        <w:ind w:left="7200" w:firstLine="720"/>
        <w:rPr>
          <w:sz w:val="20"/>
          <w:szCs w:val="20"/>
          <w:lang w:val="sw-KE"/>
        </w:rPr>
      </w:pPr>
      <w:r>
        <w:rPr>
          <w:sz w:val="20"/>
          <w:szCs w:val="20"/>
          <w:lang w:val="sw-KE"/>
        </w:rPr>
        <w:tab/>
      </w:r>
      <w:r>
        <w:rPr>
          <w:sz w:val="20"/>
          <w:szCs w:val="20"/>
          <w:lang w:val="sw-KE"/>
        </w:rPr>
        <w:t>2x2=4</w:t>
      </w:r>
    </w:p>
    <w:p>
      <w:pPr>
        <w:pStyle w:val="style0"/>
        <w:ind w:left="720" w:hanging="360"/>
        <w:rPr>
          <w:sz w:val="20"/>
          <w:szCs w:val="20"/>
          <w:lang w:val="sw-KE"/>
        </w:rPr>
      </w:pPr>
      <w:r>
        <w:rPr>
          <w:b/>
          <w:sz w:val="20"/>
          <w:szCs w:val="20"/>
          <w:lang w:val="sw-KE"/>
        </w:rPr>
        <w:t>iii)Mwanamke alivyosawiriwa.</w:t>
      </w:r>
    </w:p>
    <w:p>
      <w:pPr>
        <w:pStyle w:val="style0"/>
        <w:ind w:left="1080" w:hanging="360"/>
        <w:rPr>
          <w:b/>
          <w:sz w:val="20"/>
          <w:szCs w:val="20"/>
          <w:lang w:val="sw-KE"/>
        </w:rPr>
      </w:pPr>
      <w:r>
        <w:rPr>
          <w:sz w:val="20"/>
          <w:szCs w:val="20"/>
          <w:lang w:val="sw-KE"/>
        </w:rPr>
        <w:t>a)</w:t>
      </w:r>
      <w:r>
        <w:rPr>
          <w:sz w:val="20"/>
          <w:szCs w:val="20"/>
          <w:lang w:val="sw-KE"/>
        </w:rPr>
        <w:tab/>
      </w:r>
      <w:r>
        <w:rPr>
          <w:sz w:val="20"/>
          <w:szCs w:val="20"/>
          <w:lang w:val="sw-KE"/>
        </w:rPr>
        <w:t>Mtetezi wa haki: Tunu na Ashua wanatetea haki za Wanasagamoyo wakitaka soko la Chapakazi lifunguliwe.</w:t>
      </w:r>
    </w:p>
    <w:p>
      <w:pPr>
        <w:pStyle w:val="style0"/>
        <w:ind w:left="1080" w:hanging="360"/>
        <w:rPr>
          <w:sz w:val="20"/>
          <w:szCs w:val="20"/>
          <w:lang w:val="sw-KE"/>
        </w:rPr>
      </w:pPr>
      <w:r>
        <w:rPr>
          <w:sz w:val="20"/>
          <w:szCs w:val="20"/>
          <w:lang w:val="sw-KE"/>
        </w:rPr>
        <w:t xml:space="preserve">b) </w:t>
      </w:r>
      <w:r>
        <w:rPr>
          <w:sz w:val="20"/>
          <w:szCs w:val="20"/>
          <w:lang w:val="sw-KE"/>
        </w:rPr>
        <w:tab/>
      </w:r>
      <w:r>
        <w:rPr>
          <w:sz w:val="20"/>
          <w:szCs w:val="20"/>
          <w:lang w:val="sw-KE"/>
        </w:rPr>
        <w:t>Jasiri: Tunu anamkabili Majoka bila woga.</w:t>
      </w:r>
    </w:p>
    <w:p>
      <w:pPr>
        <w:pStyle w:val="style0"/>
        <w:ind w:left="1080" w:hanging="360"/>
        <w:rPr>
          <w:sz w:val="20"/>
          <w:szCs w:val="20"/>
          <w:lang w:val="sw-KE"/>
        </w:rPr>
      </w:pPr>
      <w:r>
        <w:rPr>
          <w:sz w:val="20"/>
          <w:szCs w:val="20"/>
          <w:lang w:val="sw-KE"/>
        </w:rPr>
        <w:t xml:space="preserve">c) </w:t>
      </w:r>
      <w:r>
        <w:rPr>
          <w:sz w:val="20"/>
          <w:szCs w:val="20"/>
          <w:lang w:val="sw-KE"/>
        </w:rPr>
        <w:tab/>
      </w:r>
      <w:r>
        <w:rPr>
          <w:sz w:val="20"/>
          <w:szCs w:val="20"/>
          <w:lang w:val="sw-KE"/>
        </w:rPr>
        <w:t>Msomi: Tunu na Ashua wana shahada za vyuo vikuu.</w:t>
      </w:r>
    </w:p>
    <w:p>
      <w:pPr>
        <w:pStyle w:val="style0"/>
        <w:ind w:left="1080" w:hanging="360"/>
        <w:rPr>
          <w:sz w:val="20"/>
          <w:szCs w:val="20"/>
          <w:lang w:val="sw-KE"/>
        </w:rPr>
      </w:pPr>
      <w:r>
        <w:rPr>
          <w:sz w:val="20"/>
          <w:szCs w:val="20"/>
          <w:lang w:val="sw-KE"/>
        </w:rPr>
        <w:t>d) Mzalendo: Tunu analipenda jimbo lake na kupigania mabadiliko yatakayowafaa Wanasamoyo kama vile soko kujengwa upya.</w:t>
      </w:r>
    </w:p>
    <w:p>
      <w:pPr>
        <w:pStyle w:val="style0"/>
        <w:ind w:left="1080" w:hanging="360"/>
        <w:rPr>
          <w:sz w:val="20"/>
          <w:szCs w:val="20"/>
          <w:lang w:val="sw-KE"/>
        </w:rPr>
      </w:pPr>
      <w:r>
        <w:rPr>
          <w:sz w:val="20"/>
          <w:szCs w:val="20"/>
          <w:lang w:val="sw-KE"/>
        </w:rPr>
        <w:t>e)</w:t>
      </w:r>
      <w:r>
        <w:rPr>
          <w:sz w:val="20"/>
          <w:szCs w:val="20"/>
          <w:lang w:val="sw-KE"/>
        </w:rPr>
        <w:tab/>
      </w:r>
      <w:r>
        <w:rPr>
          <w:sz w:val="20"/>
          <w:szCs w:val="20"/>
          <w:lang w:val="sw-KE"/>
        </w:rPr>
        <w:t>Mwasherati:Asiya ana uhusiano wa kimapenzi na Ngurumo ilhali yeye ni mke wa Boza (keki za uroda)</w:t>
      </w:r>
    </w:p>
    <w:p>
      <w:pPr>
        <w:pStyle w:val="style0"/>
        <w:ind w:left="1080" w:hanging="360"/>
        <w:rPr>
          <w:sz w:val="20"/>
          <w:szCs w:val="20"/>
          <w:lang w:val="sw-KE"/>
        </w:rPr>
      </w:pPr>
      <w:r>
        <w:rPr>
          <w:sz w:val="20"/>
          <w:szCs w:val="20"/>
          <w:lang w:val="sw-KE"/>
        </w:rPr>
        <w:t>f)</w:t>
      </w:r>
      <w:r>
        <w:rPr>
          <w:sz w:val="20"/>
          <w:szCs w:val="20"/>
          <w:lang w:val="sw-KE"/>
        </w:rPr>
        <w:tab/>
      </w:r>
      <w:r>
        <w:rPr>
          <w:sz w:val="20"/>
          <w:szCs w:val="20"/>
          <w:lang w:val="sw-KE"/>
        </w:rPr>
        <w:t>Mpyoro:Husda anamtusi Ashua anapompata afisini mwa Majoka na kumwita hawara,kidudumtu na mbeya.</w:t>
      </w:r>
    </w:p>
    <w:p>
      <w:pPr>
        <w:pStyle w:val="style0"/>
        <w:ind w:left="1080" w:hanging="360"/>
        <w:rPr>
          <w:sz w:val="20"/>
          <w:szCs w:val="20"/>
          <w:lang w:val="sw-KE"/>
        </w:rPr>
      </w:pPr>
      <w:r>
        <w:rPr>
          <w:sz w:val="20"/>
          <w:szCs w:val="20"/>
          <w:lang w:val="sw-KE"/>
        </w:rPr>
        <w:t xml:space="preserve">g) </w:t>
      </w:r>
      <w:r>
        <w:rPr>
          <w:sz w:val="20"/>
          <w:szCs w:val="20"/>
          <w:lang w:val="sw-KE"/>
        </w:rPr>
        <w:tab/>
      </w:r>
      <w:r>
        <w:rPr>
          <w:sz w:val="20"/>
          <w:szCs w:val="20"/>
          <w:lang w:val="sw-KE"/>
        </w:rPr>
        <w:t>Mpenda anasa:Husda hupenda kwenda kwenye hoteli ya kifahari ya Majoka and Majoka Modern Resort kwenda kujivinjari.</w:t>
      </w:r>
    </w:p>
    <w:p>
      <w:pPr>
        <w:pStyle w:val="style0"/>
        <w:rPr>
          <w:sz w:val="20"/>
          <w:szCs w:val="20"/>
          <w:lang w:val="sw-KE"/>
        </w:rPr>
      </w:pPr>
      <w:r>
        <w:rPr>
          <w:sz w:val="20"/>
          <w:szCs w:val="20"/>
          <w:lang w:val="sw-KE"/>
        </w:rPr>
        <w:t xml:space="preserve">                                                             Zozote sita   (6x2=12)             Hakiki majibu ya </w:t>
      </w:r>
      <w:r>
        <w:rPr>
          <w:sz w:val="20"/>
          <w:szCs w:val="20"/>
          <w:lang w:val="sw-KE"/>
        </w:rPr>
        <w:t>wanafunzi .</w:t>
      </w:r>
    </w:p>
    <w:p>
      <w:pPr>
        <w:pStyle w:val="style0"/>
        <w:ind w:left="180" w:hanging="180"/>
        <w:rPr>
          <w:b/>
          <w:sz w:val="20"/>
          <w:szCs w:val="20"/>
          <w:lang w:val="sw-KE"/>
        </w:rPr>
      </w:pPr>
      <w:r>
        <w:rPr>
          <w:b/>
          <w:sz w:val="20"/>
          <w:szCs w:val="20"/>
          <w:lang w:val="sw-KE"/>
        </w:rPr>
        <w:t xml:space="preserve">3. </w:t>
      </w:r>
      <w:r>
        <w:rPr>
          <w:b/>
          <w:sz w:val="20"/>
          <w:szCs w:val="20"/>
          <w:lang w:val="sw-KE"/>
        </w:rPr>
        <w:t xml:space="preserve"> </w:t>
      </w:r>
      <w:r>
        <w:rPr>
          <w:b/>
          <w:sz w:val="20"/>
          <w:szCs w:val="20"/>
          <w:lang w:val="sw-KE"/>
        </w:rPr>
        <w:t xml:space="preserve">a) Mbinu ya Majazi; </w:t>
      </w:r>
    </w:p>
    <w:p>
      <w:pPr>
        <w:pStyle w:val="style0"/>
        <w:ind w:left="990" w:hanging="270"/>
        <w:rPr>
          <w:sz w:val="20"/>
          <w:szCs w:val="20"/>
          <w:lang w:val="sw-KE"/>
        </w:rPr>
      </w:pPr>
      <w:r>
        <w:rPr>
          <w:sz w:val="20"/>
          <w:szCs w:val="20"/>
          <w:lang w:val="sw-KE"/>
        </w:rPr>
        <w:t>i)</w:t>
      </w:r>
      <w:r>
        <w:rPr>
          <w:sz w:val="20"/>
          <w:szCs w:val="20"/>
          <w:lang w:val="sw-KE"/>
        </w:rPr>
        <w:tab/>
      </w:r>
      <w:r>
        <w:rPr>
          <w:sz w:val="20"/>
          <w:szCs w:val="20"/>
          <w:lang w:val="sw-KE"/>
        </w:rPr>
        <w:t>Majoka – Nyoka mkubwa mwenye sumu.Yeye ni mkali na anatekeleza maovu mengi dhidi ya Wanasagamoyo.Mfano, mauaji kama ya Jabali na kukandamiza kama kufungiwa soko.</w:t>
      </w:r>
    </w:p>
    <w:p>
      <w:pPr>
        <w:pStyle w:val="style0"/>
        <w:ind w:left="990" w:hanging="270"/>
        <w:rPr>
          <w:sz w:val="20"/>
          <w:szCs w:val="20"/>
          <w:lang w:val="sw-KE"/>
        </w:rPr>
      </w:pPr>
      <w:r>
        <w:rPr>
          <w:sz w:val="20"/>
          <w:szCs w:val="20"/>
          <w:lang w:val="sw-KE"/>
        </w:rPr>
        <w:t>ii)</w:t>
      </w:r>
      <w:r>
        <w:rPr>
          <w:sz w:val="20"/>
          <w:szCs w:val="20"/>
          <w:lang w:val="sw-KE"/>
        </w:rPr>
        <w:tab/>
      </w:r>
      <w:r>
        <w:rPr>
          <w:sz w:val="20"/>
          <w:szCs w:val="20"/>
          <w:lang w:val="sw-KE"/>
        </w:rPr>
        <w:t>Tunu – Zawadi- Aliwafaa Wanasagamoyo kwa kupigania haki zao kama kufunguliwa kwa soko la Chapakazi</w:t>
      </w:r>
    </w:p>
    <w:p>
      <w:pPr>
        <w:pStyle w:val="style0"/>
        <w:ind w:left="990" w:hanging="270"/>
        <w:rPr>
          <w:sz w:val="20"/>
          <w:szCs w:val="20"/>
          <w:lang w:val="sw-KE"/>
        </w:rPr>
      </w:pPr>
      <w:r>
        <w:rPr>
          <w:sz w:val="20"/>
          <w:szCs w:val="20"/>
          <w:lang w:val="sw-KE"/>
        </w:rPr>
        <w:t>iii)</w:t>
      </w:r>
      <w:r>
        <w:rPr>
          <w:sz w:val="20"/>
          <w:szCs w:val="20"/>
          <w:lang w:val="sw-KE"/>
        </w:rPr>
        <w:tab/>
      </w:r>
      <w:r>
        <w:rPr>
          <w:sz w:val="20"/>
          <w:szCs w:val="20"/>
          <w:lang w:val="sw-KE"/>
        </w:rPr>
        <w:t>Husda – Mtu mwenye chuki- anamwonea wivu Ashua kwa kuwa amesoma hadi chuo kikuu.</w:t>
      </w:r>
    </w:p>
    <w:p>
      <w:pPr>
        <w:pStyle w:val="style0"/>
        <w:ind w:left="990" w:hanging="270"/>
        <w:rPr>
          <w:sz w:val="20"/>
          <w:szCs w:val="20"/>
          <w:lang w:val="sw-KE"/>
        </w:rPr>
      </w:pPr>
      <w:r>
        <w:rPr>
          <w:sz w:val="20"/>
          <w:szCs w:val="20"/>
          <w:lang w:val="sw-KE"/>
        </w:rPr>
        <w:t>iv)</w:t>
      </w:r>
      <w:r>
        <w:rPr>
          <w:sz w:val="20"/>
          <w:szCs w:val="20"/>
          <w:lang w:val="sw-KE"/>
        </w:rPr>
        <w:tab/>
      </w:r>
      <w:r>
        <w:rPr>
          <w:sz w:val="20"/>
          <w:szCs w:val="20"/>
          <w:lang w:val="sw-KE"/>
        </w:rPr>
        <w:t>Mamapima – Anapima pombe na kuwauzia walevi mangweni.</w:t>
      </w:r>
    </w:p>
    <w:p>
      <w:pPr>
        <w:pStyle w:val="style0"/>
        <w:ind w:left="990" w:hanging="270"/>
        <w:rPr>
          <w:sz w:val="20"/>
          <w:szCs w:val="20"/>
          <w:lang w:val="sw-KE"/>
        </w:rPr>
      </w:pPr>
      <w:r>
        <w:rPr>
          <w:sz w:val="20"/>
          <w:szCs w:val="20"/>
          <w:lang w:val="sw-KE"/>
        </w:rPr>
        <w:t>v)</w:t>
      </w:r>
      <w:r>
        <w:rPr>
          <w:sz w:val="20"/>
          <w:szCs w:val="20"/>
          <w:lang w:val="sw-KE"/>
        </w:rPr>
        <w:tab/>
      </w:r>
      <w:r>
        <w:rPr>
          <w:sz w:val="20"/>
          <w:szCs w:val="20"/>
          <w:lang w:val="sw-KE"/>
        </w:rPr>
        <w:t>Sudi – Bahati- Amebahatika kumwoa Ashua,mwanamke mwenye bidii,maadili na msomi.</w:t>
      </w:r>
    </w:p>
    <w:p>
      <w:pPr>
        <w:pStyle w:val="style0"/>
        <w:ind w:left="990" w:hanging="270"/>
        <w:rPr>
          <w:sz w:val="20"/>
          <w:szCs w:val="20"/>
          <w:lang w:val="sw-KE"/>
        </w:rPr>
      </w:pPr>
      <w:r>
        <w:rPr>
          <w:sz w:val="20"/>
          <w:szCs w:val="20"/>
          <w:lang w:val="sw-KE"/>
        </w:rPr>
        <w:t xml:space="preserve">             Sudi mwenyewe ana kipawa cha uchongaji vinyago.</w:t>
      </w:r>
    </w:p>
    <w:p>
      <w:pPr>
        <w:pStyle w:val="style0"/>
        <w:ind w:left="990" w:hanging="270"/>
        <w:rPr>
          <w:sz w:val="20"/>
          <w:szCs w:val="20"/>
          <w:lang w:val="sw-KE"/>
        </w:rPr>
      </w:pPr>
      <w:r>
        <w:rPr>
          <w:sz w:val="20"/>
          <w:szCs w:val="20"/>
          <w:lang w:val="sw-KE"/>
        </w:rPr>
        <w:t>vi)</w:t>
      </w:r>
      <w:r>
        <w:rPr>
          <w:sz w:val="20"/>
          <w:szCs w:val="20"/>
          <w:lang w:val="sw-KE"/>
        </w:rPr>
        <w:tab/>
      </w:r>
      <w:r>
        <w:rPr>
          <w:sz w:val="20"/>
          <w:szCs w:val="20"/>
          <w:lang w:val="sw-KE"/>
        </w:rPr>
        <w:t>Sagamoyo – Kuponda moyo- Wanasagamoyo wanateseka.</w:t>
      </w:r>
    </w:p>
    <w:p>
      <w:pPr>
        <w:pStyle w:val="style0"/>
        <w:ind w:left="990" w:hanging="270"/>
        <w:rPr>
          <w:sz w:val="20"/>
          <w:szCs w:val="20"/>
          <w:lang w:val="sw-KE"/>
        </w:rPr>
      </w:pPr>
      <w:r>
        <w:rPr>
          <w:sz w:val="20"/>
          <w:szCs w:val="20"/>
          <w:lang w:val="sw-KE"/>
        </w:rPr>
        <w:t>vii)</w:t>
      </w:r>
      <w:r>
        <w:rPr>
          <w:sz w:val="20"/>
          <w:szCs w:val="20"/>
          <w:lang w:val="sw-KE"/>
        </w:rPr>
        <w:t xml:space="preserve"> </w:t>
      </w:r>
      <w:r>
        <w:rPr>
          <w:sz w:val="20"/>
          <w:szCs w:val="20"/>
          <w:lang w:val="sw-KE"/>
        </w:rPr>
        <w:t>Chapakazi – Kufanya kazi kwa bidii- Wanasagamoyo wanafanya bidii ili kuweza kujikimu.</w:t>
      </w:r>
    </w:p>
    <w:p>
      <w:pPr>
        <w:pStyle w:val="style0"/>
        <w:rPr>
          <w:sz w:val="20"/>
          <w:szCs w:val="20"/>
          <w:lang w:val="sw-KE"/>
        </w:rPr>
      </w:pPr>
      <w:r>
        <w:rPr>
          <w:sz w:val="20"/>
          <w:szCs w:val="20"/>
          <w:lang w:val="sw-KE"/>
        </w:rPr>
        <w:t xml:space="preserve">         </w:t>
      </w:r>
      <w:r>
        <w:rPr>
          <w:sz w:val="20"/>
          <w:szCs w:val="20"/>
          <w:lang w:val="sw-KE"/>
        </w:rPr>
        <w:tab/>
      </w:r>
      <w:r>
        <w:rPr>
          <w:sz w:val="20"/>
          <w:szCs w:val="20"/>
          <w:lang w:val="sw-KE"/>
        </w:rPr>
        <w:t xml:space="preserve">Hoja zozote tano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(5x2=10)</w:t>
      </w:r>
    </w:p>
    <w:p>
      <w:pPr>
        <w:pStyle w:val="style0"/>
        <w:ind w:firstLine="360"/>
        <w:rPr>
          <w:b/>
          <w:sz w:val="20"/>
          <w:szCs w:val="20"/>
          <w:lang w:val="sw-KE"/>
        </w:rPr>
      </w:pPr>
      <w:r>
        <w:rPr>
          <w:b/>
          <w:sz w:val="20"/>
          <w:szCs w:val="20"/>
          <w:lang w:val="sw-KE"/>
        </w:rPr>
        <w:t>b) Mbinu Rejeshi;</w:t>
      </w:r>
    </w:p>
    <w:p>
      <w:pPr>
        <w:pStyle w:val="style0"/>
        <w:ind w:left="990" w:hanging="360"/>
        <w:rPr>
          <w:sz w:val="20"/>
          <w:szCs w:val="20"/>
          <w:lang w:val="sw-KE"/>
        </w:rPr>
      </w:pPr>
      <w:r>
        <w:rPr>
          <w:sz w:val="20"/>
          <w:szCs w:val="20"/>
          <w:lang w:val="sw-KE"/>
        </w:rPr>
        <w:t xml:space="preserve">i) </w:t>
      </w:r>
      <w:r>
        <w:rPr>
          <w:sz w:val="20"/>
          <w:szCs w:val="20"/>
          <w:lang w:val="sw-KE"/>
        </w:rPr>
        <w:t xml:space="preserve"> </w:t>
      </w:r>
      <w:r>
        <w:rPr>
          <w:sz w:val="20"/>
          <w:szCs w:val="20"/>
          <w:lang w:val="sw-KE"/>
        </w:rPr>
        <w:t>Kiapo cha utetezi haki- Tunu akimkumbusha Sudi kuwa walikula kiapo chuoni walipokuwa viongozi wa chama cha wanafunzi,kuzitetea haki za Wanasagamoyo baada ya kufuzu.</w:t>
      </w:r>
    </w:p>
    <w:p>
      <w:pPr>
        <w:pStyle w:val="style0"/>
        <w:ind w:left="990" w:hanging="360"/>
        <w:rPr>
          <w:sz w:val="20"/>
          <w:szCs w:val="20"/>
          <w:lang w:val="sw-KE"/>
        </w:rPr>
      </w:pPr>
      <w:r>
        <w:rPr>
          <w:sz w:val="20"/>
          <w:szCs w:val="20"/>
          <w:lang w:val="sw-KE"/>
        </w:rPr>
        <w:t>ii) Jina la ujanani- Majoka anafurahia kuitwa Ngao,na Ashua,jina lake la ujanani.</w:t>
      </w:r>
    </w:p>
    <w:p>
      <w:pPr>
        <w:pStyle w:val="style0"/>
        <w:ind w:left="990" w:hanging="360"/>
        <w:rPr>
          <w:sz w:val="20"/>
          <w:szCs w:val="20"/>
          <w:lang w:val="sw-KE"/>
        </w:rPr>
      </w:pPr>
      <w:r>
        <w:rPr>
          <w:sz w:val="20"/>
          <w:szCs w:val="20"/>
          <w:lang w:val="sw-KE"/>
        </w:rPr>
        <w:t>iii)</w:t>
      </w:r>
      <w:r>
        <w:rPr>
          <w:sz w:val="20"/>
          <w:szCs w:val="20"/>
          <w:lang w:val="sw-KE"/>
        </w:rPr>
        <w:t xml:space="preserve"> </w:t>
      </w:r>
      <w:r>
        <w:rPr>
          <w:sz w:val="20"/>
          <w:szCs w:val="20"/>
          <w:lang w:val="sw-KE"/>
        </w:rPr>
        <w:t>Uchumba- Majoka anamkumbusha Ashua kuwa alikataa pete yake ya uchumba ndipo maisha ya Ashua yakawa ya kuombaomba.</w:t>
      </w:r>
    </w:p>
    <w:p>
      <w:pPr>
        <w:pStyle w:val="style0"/>
        <w:ind w:left="990" w:hanging="360"/>
        <w:rPr>
          <w:sz w:val="20"/>
          <w:szCs w:val="20"/>
          <w:lang w:val="sw-KE"/>
        </w:rPr>
      </w:pPr>
      <w:r>
        <w:rPr>
          <w:sz w:val="20"/>
          <w:szCs w:val="20"/>
          <w:lang w:val="sw-KE"/>
        </w:rPr>
        <w:t>iv) Kazi - Majoka anamkumbusha Ashua kuwa alikataa kazi ya ualimu katika Majoka and Majoka Academy.</w:t>
      </w:r>
    </w:p>
    <w:p>
      <w:pPr>
        <w:pStyle w:val="style0"/>
        <w:ind w:left="990" w:hanging="360"/>
        <w:rPr>
          <w:sz w:val="20"/>
          <w:szCs w:val="20"/>
          <w:lang w:val="sw-KE"/>
        </w:rPr>
      </w:pPr>
      <w:r>
        <w:rPr>
          <w:sz w:val="20"/>
          <w:szCs w:val="20"/>
          <w:lang w:val="sw-KE"/>
        </w:rPr>
        <w:t>v)  Kifo cha Jabali- Kenga  na Majoka wanapozungumza kuhusu kifo cha Jabali.</w:t>
      </w:r>
    </w:p>
    <w:p>
      <w:pPr>
        <w:pStyle w:val="style0"/>
        <w:ind w:left="990" w:hanging="360"/>
        <w:rPr>
          <w:sz w:val="20"/>
          <w:szCs w:val="20"/>
          <w:lang w:val="sw-KE"/>
        </w:rPr>
      </w:pPr>
      <w:r>
        <w:rPr>
          <w:sz w:val="20"/>
          <w:szCs w:val="20"/>
          <w:lang w:val="sw-KE"/>
        </w:rPr>
        <w:t>vi)‘Uhusiano‘ wa Majoka na babake Tunu - Majoka anamwambia Tunu kuhusu urafiki wake Majoka na marehemu babake Tunu.</w:t>
      </w:r>
    </w:p>
    <w:p>
      <w:pPr>
        <w:pStyle w:val="style0"/>
        <w:ind w:left="990" w:hanging="360"/>
        <w:rPr>
          <w:sz w:val="20"/>
          <w:szCs w:val="20"/>
          <w:lang w:val="sw-KE"/>
        </w:rPr>
      </w:pPr>
      <w:r>
        <w:rPr>
          <w:sz w:val="20"/>
          <w:szCs w:val="20"/>
          <w:lang w:val="sw-KE"/>
        </w:rPr>
        <w:t>vii) Kifo cha babake Tunu –Tunu anamkumbusha Majoka jinsi babake Tunu alivyofia katika kampuni ya Majoka and majoka.</w:t>
      </w:r>
    </w:p>
    <w:p>
      <w:pPr>
        <w:pStyle w:val="style0"/>
        <w:rPr>
          <w:sz w:val="20"/>
          <w:szCs w:val="20"/>
          <w:lang w:val="sw-KE"/>
        </w:rPr>
      </w:pPr>
      <w:r>
        <w:rPr>
          <w:sz w:val="20"/>
          <w:szCs w:val="20"/>
          <w:lang w:val="sw-KE"/>
        </w:rPr>
        <w:t xml:space="preserve">                                      Hoja zozote tano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(2x5=10)</w:t>
      </w:r>
    </w:p>
    <w:p>
      <w:pPr>
        <w:pStyle w:val="style0"/>
        <w:ind w:left="360"/>
        <w:rPr>
          <w:b/>
          <w:sz w:val="20"/>
          <w:szCs w:val="20"/>
          <w:lang w:val="sw-KE"/>
        </w:rPr>
      </w:pPr>
      <w:r>
        <w:rPr>
          <w:b/>
          <w:sz w:val="20"/>
          <w:szCs w:val="20"/>
          <w:lang w:val="sw-KE"/>
        </w:rPr>
        <w:t xml:space="preserve">SEHEMU C: HADITHI FUPI. </w:t>
      </w:r>
    </w:p>
    <w:p>
      <w:pPr>
        <w:pStyle w:val="style0"/>
        <w:ind w:left="360"/>
        <w:rPr>
          <w:b/>
          <w:sz w:val="20"/>
          <w:szCs w:val="20"/>
          <w:lang w:val="sw-KE"/>
        </w:rPr>
      </w:pPr>
      <w:r>
        <w:rPr>
          <w:b/>
          <w:sz w:val="20"/>
          <w:szCs w:val="20"/>
          <w:lang w:val="sw-KE"/>
        </w:rPr>
        <w:t>TUMBO LISILOSHIBA</w:t>
      </w:r>
    </w:p>
    <w:p>
      <w:pPr>
        <w:pStyle w:val="style0"/>
        <w:ind w:left="360" w:hanging="360"/>
        <w:rPr>
          <w:b/>
          <w:sz w:val="20"/>
          <w:szCs w:val="20"/>
          <w:lang w:val="sw-KE"/>
        </w:rPr>
      </w:pPr>
      <w:r>
        <w:rPr>
          <w:b/>
          <w:sz w:val="20"/>
          <w:szCs w:val="20"/>
          <w:lang w:val="sw-KE"/>
        </w:rPr>
        <w:t>4.</w:t>
      </w:r>
      <w:r>
        <w:rPr>
          <w:b/>
          <w:sz w:val="20"/>
          <w:szCs w:val="20"/>
          <w:lang w:val="sw-KE"/>
        </w:rPr>
        <w:t xml:space="preserve"> </w:t>
      </w:r>
      <w:r>
        <w:rPr>
          <w:b/>
          <w:sz w:val="20"/>
          <w:szCs w:val="20"/>
          <w:lang w:val="sw-KE"/>
        </w:rPr>
        <w:t>a) Mapenzi ya Kifaurongo.</w:t>
      </w:r>
    </w:p>
    <w:p>
      <w:pPr>
        <w:pStyle w:val="style0"/>
        <w:ind w:left="720" w:hanging="180"/>
        <w:rPr>
          <w:sz w:val="20"/>
          <w:szCs w:val="20"/>
          <w:lang w:val="sw-KE"/>
        </w:rPr>
      </w:pPr>
      <w:r>
        <w:rPr>
          <w:sz w:val="20"/>
          <w:szCs w:val="20"/>
          <w:lang w:val="sw-KE"/>
        </w:rPr>
        <w:t>i)</w:t>
      </w:r>
      <w:r>
        <w:rPr>
          <w:sz w:val="20"/>
          <w:szCs w:val="20"/>
          <w:lang w:val="sw-KE"/>
        </w:rPr>
        <w:tab/>
      </w:r>
      <w:r>
        <w:rPr>
          <w:sz w:val="20"/>
          <w:szCs w:val="20"/>
          <w:lang w:val="sw-KE"/>
        </w:rPr>
        <w:t>Mapenzi: Kuna mahusiano ya kimapenzi miongoni mwa wanafunzi,Penina anamwendea Denis kutaka kuwa mpenzi wake.</w:t>
      </w:r>
    </w:p>
    <w:p>
      <w:pPr>
        <w:pStyle w:val="style0"/>
        <w:ind w:left="720" w:hanging="180"/>
        <w:rPr>
          <w:sz w:val="20"/>
          <w:szCs w:val="20"/>
          <w:lang w:val="sw-KE"/>
        </w:rPr>
      </w:pPr>
      <w:r>
        <w:rPr>
          <w:sz w:val="20"/>
          <w:szCs w:val="20"/>
          <w:lang w:val="sw-KE"/>
        </w:rPr>
        <w:t xml:space="preserve">ii) Utabaka chuoni: Denis Machora anajihurumia anapojilinganisha na wanafunzi wengine kutokana na hali yake ya  </w:t>
      </w:r>
      <w:r>
        <w:rPr>
          <w:sz w:val="20"/>
          <w:szCs w:val="20"/>
          <w:lang w:val="sw-KE"/>
        </w:rPr>
        <w:t xml:space="preserve">   </w:t>
      </w:r>
      <w:r>
        <w:rPr>
          <w:sz w:val="20"/>
          <w:szCs w:val="20"/>
          <w:lang w:val="sw-KE"/>
        </w:rPr>
        <w:t>umaskini.</w:t>
      </w:r>
    </w:p>
    <w:p>
      <w:pPr>
        <w:pStyle w:val="style0"/>
        <w:ind w:left="720" w:hanging="180"/>
        <w:rPr>
          <w:sz w:val="20"/>
          <w:szCs w:val="20"/>
          <w:lang w:val="sw-KE"/>
        </w:rPr>
      </w:pPr>
      <w:r>
        <w:rPr>
          <w:sz w:val="20"/>
          <w:szCs w:val="20"/>
          <w:lang w:val="sw-KE"/>
        </w:rPr>
        <w:t>iii)</w:t>
      </w:r>
      <w:r>
        <w:rPr>
          <w:sz w:val="20"/>
          <w:szCs w:val="20"/>
          <w:lang w:val="sw-KE"/>
        </w:rPr>
        <w:t xml:space="preserve"> </w:t>
      </w:r>
      <w:r>
        <w:rPr>
          <w:sz w:val="20"/>
          <w:szCs w:val="20"/>
          <w:lang w:val="sw-KE"/>
        </w:rPr>
        <w:t>Kutamauka kwa wanafunzi kutokana na ugumu wa masomo.</w:t>
      </w:r>
    </w:p>
    <w:p>
      <w:pPr>
        <w:pStyle w:val="style0"/>
        <w:ind w:left="720" w:hanging="180"/>
        <w:rPr>
          <w:sz w:val="20"/>
          <w:szCs w:val="20"/>
          <w:lang w:val="sw-KE"/>
        </w:rPr>
      </w:pPr>
      <w:r>
        <w:rPr>
          <w:sz w:val="20"/>
          <w:szCs w:val="20"/>
          <w:lang w:val="sw-KE"/>
        </w:rPr>
        <w:t>iii)  Umaskini –Denis Machorahanamahitajiyakimsingikama vile chakula.</w:t>
      </w:r>
    </w:p>
    <w:p>
      <w:pPr>
        <w:pStyle w:val="style0"/>
        <w:ind w:left="720" w:hanging="180"/>
        <w:rPr>
          <w:sz w:val="20"/>
          <w:szCs w:val="20"/>
          <w:lang w:val="sw-KE"/>
        </w:rPr>
      </w:pPr>
      <w:r>
        <w:rPr>
          <w:sz w:val="20"/>
          <w:szCs w:val="20"/>
          <w:lang w:val="sw-KE"/>
        </w:rPr>
        <w:t>iv) Ukosefu wa ajira baada ya kukamilisha masomo – Denis.</w:t>
      </w:r>
    </w:p>
    <w:p>
      <w:pPr>
        <w:pStyle w:val="style0"/>
        <w:ind w:left="720" w:hanging="180"/>
        <w:rPr>
          <w:sz w:val="20"/>
          <w:szCs w:val="20"/>
          <w:lang w:val="sw-KE"/>
        </w:rPr>
      </w:pPr>
      <w:r>
        <w:rPr>
          <w:sz w:val="20"/>
          <w:szCs w:val="20"/>
          <w:lang w:val="sw-KE"/>
        </w:rPr>
        <w:t xml:space="preserve">v) </w:t>
      </w:r>
      <w:r>
        <w:rPr>
          <w:sz w:val="20"/>
          <w:szCs w:val="20"/>
          <w:lang w:val="sw-KE"/>
        </w:rPr>
        <w:t xml:space="preserve"> </w:t>
      </w:r>
      <w:r>
        <w:rPr>
          <w:sz w:val="20"/>
          <w:szCs w:val="20"/>
          <w:lang w:val="sw-KE"/>
        </w:rPr>
        <w:t>Wahadhiri kutowajibika: Dkt. Mabonga anafunza vitu ambavyo haieleweki.</w:t>
      </w:r>
    </w:p>
    <w:p>
      <w:pPr>
        <w:pStyle w:val="style0"/>
        <w:ind w:left="720" w:hanging="180"/>
        <w:rPr>
          <w:sz w:val="20"/>
          <w:szCs w:val="20"/>
          <w:lang w:val="sw-KE"/>
        </w:rPr>
      </w:pPr>
      <w:r>
        <w:rPr>
          <w:sz w:val="20"/>
          <w:szCs w:val="20"/>
          <w:lang w:val="sw-KE"/>
        </w:rPr>
        <w:t xml:space="preserve">vi) Uzembe – Wanafunzi katika chuo kikuu hawatilii maanani masomo yao.  (zozote tano) </w:t>
      </w:r>
    </w:p>
    <w:p>
      <w:pPr>
        <w:pStyle w:val="style0"/>
        <w:ind w:firstLine="180"/>
        <w:rPr>
          <w:sz w:val="20"/>
          <w:szCs w:val="20"/>
          <w:lang w:val="sw-KE"/>
        </w:rPr>
      </w:pPr>
      <w:r>
        <w:rPr>
          <w:b/>
          <w:sz w:val="20"/>
          <w:szCs w:val="20"/>
          <w:lang w:val="sw-KE"/>
        </w:rPr>
        <w:t>b)Shogake dada ana ndevu.</w:t>
      </w:r>
    </w:p>
    <w:p>
      <w:pPr>
        <w:pStyle w:val="style0"/>
        <w:ind w:left="720" w:hanging="180"/>
        <w:rPr>
          <w:sz w:val="20"/>
          <w:szCs w:val="20"/>
          <w:lang w:val="sw-KE"/>
        </w:rPr>
      </w:pPr>
      <w:r>
        <w:rPr>
          <w:sz w:val="20"/>
          <w:szCs w:val="20"/>
          <w:lang w:val="sw-KE"/>
        </w:rPr>
        <w:t xml:space="preserve">i) </w:t>
      </w:r>
      <w:r>
        <w:rPr>
          <w:sz w:val="20"/>
          <w:szCs w:val="20"/>
          <w:lang w:val="sw-KE"/>
        </w:rPr>
        <w:tab/>
      </w:r>
      <w:r>
        <w:rPr>
          <w:sz w:val="20"/>
          <w:szCs w:val="20"/>
          <w:lang w:val="sw-KE"/>
        </w:rPr>
        <w:t>Mapenzi za kiholela: Safia na Kimwana ni wanafunzi wa shule ya msingi ilhali wana uhusiano wa kimapenzi.</w:t>
      </w:r>
    </w:p>
    <w:p>
      <w:pPr>
        <w:pStyle w:val="style0"/>
        <w:ind w:left="720" w:hanging="180"/>
        <w:rPr>
          <w:sz w:val="20"/>
          <w:szCs w:val="20"/>
          <w:lang w:val="sw-KE"/>
        </w:rPr>
      </w:pPr>
      <w:r>
        <w:rPr>
          <w:sz w:val="20"/>
          <w:szCs w:val="20"/>
          <w:lang w:val="sw-KE"/>
        </w:rPr>
        <w:t>ii) Mimba za mapema – Wanafunzi kupata mimba wakiwa bado shuleni. Safia alipata mimba akiwa darasa la nane.</w:t>
      </w:r>
    </w:p>
    <w:p>
      <w:pPr>
        <w:pStyle w:val="style0"/>
        <w:ind w:left="720" w:hanging="180"/>
        <w:rPr>
          <w:sz w:val="20"/>
          <w:szCs w:val="20"/>
          <w:lang w:val="sw-KE"/>
        </w:rPr>
      </w:pPr>
      <w:r>
        <w:rPr>
          <w:sz w:val="20"/>
          <w:szCs w:val="20"/>
          <w:lang w:val="sw-KE"/>
        </w:rPr>
        <w:t>iii) Uavyaji mimba – Wanafunzi wanaopata mimba wakiwa shule wanakata shauri kuavya mimba – Safia.</w:t>
      </w:r>
    </w:p>
    <w:p>
      <w:pPr>
        <w:pStyle w:val="style0"/>
        <w:ind w:left="720" w:hanging="180"/>
        <w:rPr>
          <w:sz w:val="20"/>
          <w:szCs w:val="20"/>
          <w:lang w:val="sw-KE"/>
        </w:rPr>
      </w:pPr>
      <w:r>
        <w:rPr>
          <w:sz w:val="20"/>
          <w:szCs w:val="20"/>
          <w:lang w:val="sw-KE"/>
        </w:rPr>
        <w:t>iv)</w:t>
      </w:r>
      <w:r>
        <w:rPr>
          <w:sz w:val="20"/>
          <w:szCs w:val="20"/>
          <w:lang w:val="sw-KE"/>
        </w:rPr>
        <w:t xml:space="preserve"> </w:t>
      </w:r>
      <w:r>
        <w:rPr>
          <w:sz w:val="20"/>
          <w:szCs w:val="20"/>
          <w:lang w:val="sw-KE"/>
        </w:rPr>
        <w:t>Vifo  vya mapema–Wanafunzi wanaopata mimba wanapojaribu kuavya mimba na kuishia kufa – Safia.</w:t>
      </w:r>
    </w:p>
    <w:p>
      <w:pPr>
        <w:pStyle w:val="style0"/>
        <w:ind w:left="720" w:hanging="180"/>
        <w:rPr>
          <w:sz w:val="20"/>
          <w:szCs w:val="20"/>
          <w:lang w:val="sw-KE"/>
        </w:rPr>
      </w:pPr>
      <w:r>
        <w:rPr>
          <w:sz w:val="20"/>
          <w:szCs w:val="20"/>
          <w:lang w:val="sw-KE"/>
        </w:rPr>
        <w:t xml:space="preserve">v) </w:t>
      </w:r>
      <w:r>
        <w:rPr>
          <w:sz w:val="20"/>
          <w:szCs w:val="20"/>
          <w:lang w:val="sw-KE"/>
        </w:rPr>
        <w:t xml:space="preserve"> </w:t>
      </w:r>
      <w:r>
        <w:rPr>
          <w:sz w:val="20"/>
          <w:szCs w:val="20"/>
          <w:lang w:val="sw-KE"/>
        </w:rPr>
        <w:t>Kutowajibika kwa wazaz katika malezi ya watoto wao: Wazazi hawajihusishi katika masomo ya watoto wao.Wazazi wake Safia hawakujua walichokuwa wakifanya chumbani Safia na Kimwana walikodai kudurusu masomo yao.                                       (zozote tano)</w:t>
      </w:r>
    </w:p>
    <w:p>
      <w:pPr>
        <w:pStyle w:val="style0"/>
        <w:ind w:left="720" w:hanging="540"/>
        <w:rPr>
          <w:b/>
          <w:sz w:val="20"/>
          <w:szCs w:val="20"/>
          <w:lang w:val="sw-KE"/>
        </w:rPr>
      </w:pPr>
      <w:r>
        <w:rPr>
          <w:b/>
          <w:sz w:val="20"/>
          <w:szCs w:val="20"/>
          <w:lang w:val="sw-KE"/>
        </w:rPr>
        <w:t>c)  Mwalimu Mstaafu.</w:t>
      </w:r>
    </w:p>
    <w:p>
      <w:pPr>
        <w:pStyle w:val="style0"/>
        <w:ind w:left="1080" w:hanging="540"/>
        <w:rPr>
          <w:sz w:val="20"/>
          <w:szCs w:val="20"/>
          <w:lang w:val="sw-KE"/>
        </w:rPr>
      </w:pPr>
      <w:r>
        <w:rPr>
          <w:sz w:val="20"/>
          <w:szCs w:val="20"/>
          <w:lang w:val="sw-KE"/>
        </w:rPr>
        <w:t>i)</w:t>
      </w:r>
      <w:r>
        <w:rPr>
          <w:sz w:val="20"/>
          <w:szCs w:val="20"/>
          <w:lang w:val="sw-KE"/>
        </w:rPr>
        <w:tab/>
      </w:r>
      <w:r>
        <w:rPr>
          <w:sz w:val="20"/>
          <w:szCs w:val="20"/>
          <w:lang w:val="sw-KE"/>
        </w:rPr>
        <w:t>Kutamauka:Wanafunzi kujiona zuzu wasiposhika masomo,mfano,Jairo.</w:t>
      </w:r>
    </w:p>
    <w:p>
      <w:pPr>
        <w:pStyle w:val="style0"/>
        <w:ind w:left="1080" w:hanging="540"/>
        <w:rPr>
          <w:sz w:val="20"/>
          <w:szCs w:val="20"/>
          <w:lang w:val="sw-KE"/>
        </w:rPr>
      </w:pPr>
      <w:r>
        <w:rPr>
          <w:sz w:val="20"/>
          <w:szCs w:val="20"/>
          <w:lang w:val="sw-KE"/>
        </w:rPr>
        <w:t xml:space="preserve">ii) </w:t>
      </w:r>
      <w:r>
        <w:rPr>
          <w:sz w:val="20"/>
          <w:szCs w:val="20"/>
          <w:lang w:val="sw-KE"/>
        </w:rPr>
        <w:tab/>
      </w:r>
      <w:r>
        <w:rPr>
          <w:sz w:val="20"/>
          <w:szCs w:val="20"/>
          <w:lang w:val="sw-KE"/>
        </w:rPr>
        <w:t>Ubaguzi: Kufeli katika elimu kunachukuliwa kama ni kufeli maishani. Hata hawapewi nafasi ya kuzungumza mbele ya watu.Mwalimu Mosi anawashinikiza wasimamizi katika sherehe ya kustaafu kwake kumpa Jairo nafasi ili naye aihutubie hadhira.</w:t>
      </w:r>
    </w:p>
    <w:p>
      <w:pPr>
        <w:pStyle w:val="style0"/>
        <w:ind w:left="1080" w:hanging="540"/>
        <w:rPr>
          <w:sz w:val="20"/>
          <w:szCs w:val="20"/>
          <w:lang w:val="sw-KE"/>
        </w:rPr>
      </w:pPr>
      <w:r>
        <w:rPr>
          <w:sz w:val="20"/>
          <w:szCs w:val="20"/>
          <w:lang w:val="sw-KE"/>
        </w:rPr>
        <w:t>iii)</w:t>
      </w:r>
      <w:r>
        <w:rPr>
          <w:sz w:val="20"/>
          <w:szCs w:val="20"/>
          <w:lang w:val="sw-KE"/>
        </w:rPr>
        <w:tab/>
      </w:r>
      <w:r>
        <w:rPr>
          <w:sz w:val="20"/>
          <w:szCs w:val="20"/>
          <w:lang w:val="sw-KE"/>
        </w:rPr>
        <w:t>Umaskini: Watoto kufukuzwa shule kwa kukosa vitabu vya kaida – Sabina bintiye Jairo.</w:t>
      </w:r>
    </w:p>
    <w:p>
      <w:pPr>
        <w:pStyle w:val="style0"/>
        <w:ind w:left="1080" w:hanging="540"/>
        <w:rPr>
          <w:sz w:val="20"/>
          <w:szCs w:val="20"/>
          <w:lang w:val="sw-KE"/>
        </w:rPr>
      </w:pPr>
      <w:r>
        <w:rPr>
          <w:sz w:val="20"/>
          <w:szCs w:val="20"/>
          <w:lang w:val="sw-KE"/>
        </w:rPr>
        <w:t>iv)</w:t>
      </w:r>
      <w:r>
        <w:rPr>
          <w:sz w:val="20"/>
          <w:szCs w:val="20"/>
          <w:lang w:val="sw-KE"/>
        </w:rPr>
        <w:tab/>
      </w:r>
      <w:r>
        <w:rPr>
          <w:sz w:val="20"/>
          <w:szCs w:val="20"/>
          <w:lang w:val="sw-KE"/>
        </w:rPr>
        <w:t>Mfumo wa elimu: Haushughulikii wasioshika masomo darasani- Jairo.</w:t>
      </w:r>
    </w:p>
    <w:p>
      <w:pPr>
        <w:pStyle w:val="style0"/>
        <w:ind w:left="1080" w:hanging="540"/>
        <w:rPr>
          <w:sz w:val="20"/>
          <w:szCs w:val="20"/>
          <w:lang w:val="sw-KE"/>
        </w:rPr>
      </w:pPr>
      <w:r>
        <w:rPr>
          <w:sz w:val="20"/>
          <w:szCs w:val="20"/>
          <w:lang w:val="sw-KE"/>
        </w:rPr>
        <w:t>v)</w:t>
      </w:r>
      <w:r>
        <w:rPr>
          <w:sz w:val="20"/>
          <w:szCs w:val="20"/>
          <w:lang w:val="sw-KE"/>
        </w:rPr>
        <w:tab/>
      </w:r>
      <w:r>
        <w:rPr>
          <w:sz w:val="20"/>
          <w:szCs w:val="20"/>
          <w:lang w:val="sw-KE"/>
        </w:rPr>
        <w:t>Mapenzi ya kiholela:Wanakijiji walishuku kuwa huenda Mwalimu Mosi alikuwa amemtorosha shule Sabina bintiye Jairo.                                                                 (zozote tano)</w:t>
      </w:r>
    </w:p>
    <w:p>
      <w:pPr>
        <w:pStyle w:val="style0"/>
        <w:ind w:left="810" w:hanging="630"/>
        <w:rPr>
          <w:b/>
          <w:sz w:val="20"/>
          <w:szCs w:val="20"/>
          <w:lang w:val="sw-KE"/>
        </w:rPr>
      </w:pPr>
      <w:r>
        <w:rPr>
          <w:b/>
          <w:sz w:val="20"/>
          <w:szCs w:val="20"/>
          <w:lang w:val="sw-KE"/>
        </w:rPr>
        <w:t>d) Mtihani wa Maisha.</w:t>
      </w:r>
    </w:p>
    <w:p>
      <w:pPr>
        <w:pStyle w:val="style0"/>
        <w:ind w:left="1260" w:hanging="540"/>
        <w:rPr>
          <w:sz w:val="20"/>
          <w:szCs w:val="20"/>
          <w:lang w:val="sw-KE"/>
        </w:rPr>
      </w:pPr>
      <w:r>
        <w:rPr>
          <w:sz w:val="20"/>
          <w:szCs w:val="20"/>
          <w:lang w:val="sw-KE"/>
        </w:rPr>
        <w:t>i)</w:t>
      </w:r>
      <w:r>
        <w:rPr>
          <w:sz w:val="20"/>
          <w:szCs w:val="20"/>
          <w:lang w:val="sw-KE"/>
        </w:rPr>
        <w:tab/>
      </w:r>
      <w:r>
        <w:rPr>
          <w:sz w:val="20"/>
          <w:szCs w:val="20"/>
          <w:lang w:val="sw-KE"/>
        </w:rPr>
        <w:t>Mapuuza ya wasimamizi wa elimu: Mwalimu Mkuu anamtupia Samueli matokeo yake kama mtu anayemtupia mbwa mfupa.Alipuuza uwepo wake ofisini mwake.</w:t>
      </w:r>
    </w:p>
    <w:p>
      <w:pPr>
        <w:pStyle w:val="style0"/>
        <w:ind w:left="1260" w:hanging="540"/>
        <w:rPr>
          <w:sz w:val="20"/>
          <w:szCs w:val="20"/>
          <w:lang w:val="sw-KE"/>
        </w:rPr>
      </w:pPr>
      <w:r>
        <w:rPr>
          <w:sz w:val="20"/>
          <w:szCs w:val="20"/>
          <w:lang w:val="sw-KE"/>
        </w:rPr>
        <w:t xml:space="preserve">ii) </w:t>
      </w:r>
      <w:r>
        <w:rPr>
          <w:sz w:val="20"/>
          <w:szCs w:val="20"/>
          <w:lang w:val="sw-KE"/>
        </w:rPr>
        <w:tab/>
      </w:r>
      <w:r>
        <w:rPr>
          <w:sz w:val="20"/>
          <w:szCs w:val="20"/>
          <w:lang w:val="sw-KE"/>
        </w:rPr>
        <w:t>Wanafunzi kutembea mwendo mrefu kwenda shule za kutwa.</w:t>
      </w:r>
    </w:p>
    <w:p>
      <w:pPr>
        <w:pStyle w:val="style0"/>
        <w:ind w:left="1260" w:hanging="540"/>
        <w:rPr>
          <w:sz w:val="20"/>
          <w:szCs w:val="20"/>
          <w:lang w:val="sw-KE"/>
        </w:rPr>
      </w:pPr>
      <w:r>
        <w:rPr>
          <w:sz w:val="20"/>
          <w:szCs w:val="20"/>
          <w:lang w:val="sw-KE"/>
        </w:rPr>
        <w:t xml:space="preserve">iii) </w:t>
      </w:r>
      <w:r>
        <w:rPr>
          <w:sz w:val="20"/>
          <w:szCs w:val="20"/>
          <w:lang w:val="sw-KE"/>
        </w:rPr>
        <w:tab/>
      </w:r>
      <w:r>
        <w:rPr>
          <w:sz w:val="20"/>
          <w:szCs w:val="20"/>
          <w:lang w:val="sw-KE"/>
        </w:rPr>
        <w:t>Ukosefu wa nidhamu shuleni; Samueli alipokuwa shuleni aliitwa ‚‘Rasta‘ kutokana mahoka yake.Anawaita mahambe kama mwalimu wao mkuu.</w:t>
      </w:r>
    </w:p>
    <w:p>
      <w:pPr>
        <w:pStyle w:val="style0"/>
        <w:ind w:left="1260" w:hanging="540"/>
        <w:rPr>
          <w:sz w:val="20"/>
          <w:szCs w:val="20"/>
          <w:lang w:val="sw-KE"/>
        </w:rPr>
      </w:pPr>
      <w:r>
        <w:rPr>
          <w:sz w:val="20"/>
          <w:szCs w:val="20"/>
          <w:lang w:val="sw-KE"/>
        </w:rPr>
        <w:t xml:space="preserve">iv) </w:t>
      </w:r>
      <w:r>
        <w:rPr>
          <w:sz w:val="20"/>
          <w:szCs w:val="20"/>
          <w:lang w:val="sw-KE"/>
        </w:rPr>
        <w:tab/>
      </w:r>
      <w:r>
        <w:rPr>
          <w:sz w:val="20"/>
          <w:szCs w:val="20"/>
          <w:lang w:val="sw-KE"/>
        </w:rPr>
        <w:t>Kufeli  mitihani: Matokeo ya Samueli ni D na E katika masomo yote.</w:t>
      </w:r>
    </w:p>
    <w:p>
      <w:pPr>
        <w:pStyle w:val="style0"/>
        <w:ind w:left="1260" w:hanging="540"/>
        <w:rPr>
          <w:sz w:val="20"/>
          <w:szCs w:val="20"/>
          <w:lang w:val="sw-KE"/>
        </w:rPr>
      </w:pPr>
      <w:r>
        <w:rPr>
          <w:sz w:val="20"/>
          <w:szCs w:val="20"/>
          <w:lang w:val="sw-KE"/>
        </w:rPr>
        <w:t>v)</w:t>
      </w:r>
      <w:r>
        <w:rPr>
          <w:sz w:val="20"/>
          <w:szCs w:val="20"/>
          <w:lang w:val="sw-KE"/>
        </w:rPr>
        <w:tab/>
      </w:r>
      <w:r>
        <w:rPr>
          <w:sz w:val="20"/>
          <w:szCs w:val="20"/>
          <w:lang w:val="sw-KE"/>
        </w:rPr>
        <w:t xml:space="preserve">Kutamauka baada ya kufeli mtihani: Samueli anataka kujiua. </w:t>
      </w:r>
    </w:p>
    <w:p>
      <w:pPr>
        <w:pStyle w:val="style0"/>
        <w:ind w:left="1260" w:hanging="540"/>
        <w:rPr>
          <w:sz w:val="20"/>
          <w:szCs w:val="20"/>
          <w:lang w:val="sw-KE"/>
        </w:rPr>
      </w:pPr>
      <w:r>
        <w:rPr>
          <w:sz w:val="20"/>
          <w:szCs w:val="20"/>
          <w:lang w:val="sw-KE"/>
        </w:rPr>
        <w:t>vi)</w:t>
      </w:r>
      <w:r>
        <w:rPr>
          <w:sz w:val="20"/>
          <w:szCs w:val="20"/>
          <w:lang w:val="sw-KE"/>
        </w:rPr>
        <w:tab/>
      </w:r>
      <w:r>
        <w:rPr>
          <w:sz w:val="20"/>
          <w:szCs w:val="20"/>
          <w:lang w:val="sw-KE"/>
        </w:rPr>
        <w:t>Mapuuza ya wanafunzi: Samueli alidhani kuwa ni mwerevu ilhali hajui chochote.</w:t>
      </w:r>
    </w:p>
    <w:p>
      <w:pPr>
        <w:pStyle w:val="style0"/>
        <w:ind w:left="1260" w:hanging="540"/>
        <w:rPr>
          <w:sz w:val="20"/>
          <w:szCs w:val="20"/>
          <w:lang w:val="sw-KE"/>
        </w:rPr>
      </w:pPr>
      <w:r>
        <w:rPr>
          <w:sz w:val="20"/>
          <w:szCs w:val="20"/>
          <w:lang w:val="sw-KE"/>
        </w:rPr>
        <w:t>vii) Taasubi ya kiume: Samueli alitarajiwa kufanya vyema kuliko dada zake.       (zozote tano)</w:t>
      </w:r>
    </w:p>
    <w:p>
      <w:pPr>
        <w:pStyle w:val="style0"/>
        <w:rPr>
          <w:sz w:val="20"/>
          <w:szCs w:val="20"/>
          <w:lang w:val="sw-KE"/>
        </w:rPr>
      </w:pPr>
      <w:r>
        <w:rPr>
          <w:sz w:val="20"/>
          <w:szCs w:val="20"/>
          <w:lang w:val="sw-KE"/>
        </w:rPr>
        <w:t xml:space="preserve">           </w:t>
      </w:r>
    </w:p>
    <w:p>
      <w:pPr>
        <w:pStyle w:val="style0"/>
        <w:ind w:left="360" w:hanging="360"/>
        <w:rPr>
          <w:b/>
          <w:sz w:val="20"/>
          <w:szCs w:val="20"/>
          <w:lang w:val="sw-KE"/>
        </w:rPr>
      </w:pPr>
      <w:r>
        <w:rPr>
          <w:b/>
          <w:sz w:val="20"/>
          <w:szCs w:val="20"/>
          <w:lang w:val="sw-KE"/>
        </w:rPr>
        <w:t>5.</w:t>
      </w:r>
      <w:r>
        <w:rPr>
          <w:b/>
          <w:sz w:val="20"/>
          <w:szCs w:val="20"/>
          <w:lang w:val="sw-KE"/>
        </w:rPr>
        <w:tab/>
      </w:r>
      <w:r>
        <w:rPr>
          <w:b/>
          <w:sz w:val="20"/>
          <w:szCs w:val="20"/>
          <w:lang w:val="sw-KE"/>
        </w:rPr>
        <w:t>’’Hakikubakia hata chakula kidogo cha sadaka ya mwenye njaa...’’</w:t>
      </w:r>
    </w:p>
    <w:p>
      <w:pPr>
        <w:pStyle w:val="style0"/>
        <w:ind w:left="720" w:hanging="360"/>
        <w:rPr>
          <w:b/>
          <w:sz w:val="20"/>
          <w:szCs w:val="20"/>
          <w:lang w:val="sw-KE"/>
        </w:rPr>
      </w:pPr>
      <w:r>
        <w:rPr>
          <w:b/>
          <w:sz w:val="20"/>
          <w:szCs w:val="20"/>
          <w:lang w:val="sw-KE"/>
        </w:rPr>
        <w:t>i)</w:t>
      </w:r>
      <w:r>
        <w:rPr>
          <w:b/>
          <w:sz w:val="20"/>
          <w:szCs w:val="20"/>
          <w:lang w:val="sw-KE"/>
        </w:rPr>
        <w:tab/>
      </w:r>
      <w:r>
        <w:rPr>
          <w:b/>
          <w:sz w:val="20"/>
          <w:szCs w:val="20"/>
          <w:lang w:val="sw-KE"/>
        </w:rPr>
        <w:t>Kauli hii inarejelea unyanyasaji wa Wanamadongoporomoka..</w:t>
      </w:r>
    </w:p>
    <w:p>
      <w:pPr>
        <w:pStyle w:val="style0"/>
        <w:ind w:left="1170" w:hanging="450"/>
        <w:rPr>
          <w:sz w:val="20"/>
          <w:szCs w:val="20"/>
          <w:lang w:val="sw-KE"/>
        </w:rPr>
      </w:pPr>
      <w:r>
        <w:rPr>
          <w:sz w:val="20"/>
          <w:szCs w:val="20"/>
          <w:lang w:val="sw-KE"/>
        </w:rPr>
        <w:t>a)</w:t>
      </w:r>
      <w:r>
        <w:rPr>
          <w:sz w:val="20"/>
          <w:szCs w:val="20"/>
          <w:lang w:val="sw-KE"/>
        </w:rPr>
        <w:tab/>
      </w:r>
      <w:r>
        <w:rPr>
          <w:sz w:val="20"/>
          <w:szCs w:val="20"/>
          <w:lang w:val="sw-KE"/>
        </w:rPr>
        <w:t>Jitu linamaliza chakula chote kwenye Mkahawa Mshenzi bila kuwajali wateja waliokuwa pale.</w:t>
      </w:r>
    </w:p>
    <w:p>
      <w:pPr>
        <w:pStyle w:val="style0"/>
        <w:ind w:left="1170" w:hanging="450"/>
        <w:rPr>
          <w:sz w:val="20"/>
          <w:szCs w:val="20"/>
          <w:lang w:val="sw-KE"/>
        </w:rPr>
      </w:pPr>
      <w:r>
        <w:rPr>
          <w:sz w:val="20"/>
          <w:szCs w:val="20"/>
          <w:lang w:val="sw-KE"/>
        </w:rPr>
        <w:t xml:space="preserve">b) </w:t>
      </w:r>
      <w:r>
        <w:rPr>
          <w:sz w:val="20"/>
          <w:szCs w:val="20"/>
          <w:lang w:val="sw-KE"/>
        </w:rPr>
        <w:tab/>
      </w:r>
      <w:r>
        <w:rPr>
          <w:sz w:val="20"/>
          <w:szCs w:val="20"/>
          <w:lang w:val="sw-KE"/>
        </w:rPr>
        <w:t>Vibanda vya Wanamadongoporomoka vinabomolewa bila kujali watapokwenda wenye vibanda.</w:t>
      </w:r>
    </w:p>
    <w:p>
      <w:pPr>
        <w:pStyle w:val="style0"/>
        <w:ind w:left="1170" w:hanging="450"/>
        <w:rPr>
          <w:sz w:val="20"/>
          <w:szCs w:val="20"/>
          <w:lang w:val="sw-KE"/>
        </w:rPr>
      </w:pPr>
      <w:r>
        <w:rPr>
          <w:sz w:val="20"/>
          <w:szCs w:val="20"/>
          <w:lang w:val="sw-KE"/>
        </w:rPr>
        <w:t>c)</w:t>
      </w:r>
      <w:r>
        <w:rPr>
          <w:sz w:val="20"/>
          <w:szCs w:val="20"/>
          <w:lang w:val="sw-KE"/>
        </w:rPr>
        <w:tab/>
      </w:r>
      <w:r>
        <w:rPr>
          <w:sz w:val="20"/>
          <w:szCs w:val="20"/>
          <w:lang w:val="sw-KE"/>
        </w:rPr>
        <w:t>Wakubwa wanaweka vikwazo katika sheria kwa makusudi ili kuwazuia watu wadogo kutetea  mali zao.</w:t>
      </w:r>
    </w:p>
    <w:p>
      <w:pPr>
        <w:pStyle w:val="style0"/>
        <w:ind w:left="1170" w:hanging="450"/>
        <w:rPr>
          <w:sz w:val="20"/>
          <w:szCs w:val="20"/>
          <w:lang w:val="sw-KE"/>
        </w:rPr>
      </w:pPr>
      <w:r>
        <w:rPr>
          <w:sz w:val="20"/>
          <w:szCs w:val="20"/>
          <w:lang w:val="sw-KE"/>
        </w:rPr>
        <w:t>d)</w:t>
      </w:r>
      <w:r>
        <w:rPr>
          <w:sz w:val="20"/>
          <w:szCs w:val="20"/>
          <w:lang w:val="sw-KE"/>
        </w:rPr>
        <w:tab/>
      </w:r>
      <w:r>
        <w:rPr>
          <w:sz w:val="20"/>
          <w:szCs w:val="20"/>
          <w:lang w:val="sw-KE"/>
        </w:rPr>
        <w:t>Wanamadongoporomoka hawahusishwi katika mipango ya maendeleo katika eneo lao.</w:t>
      </w:r>
    </w:p>
    <w:p>
      <w:pPr>
        <w:pStyle w:val="style0"/>
        <w:ind w:left="1170" w:hanging="450"/>
        <w:rPr>
          <w:sz w:val="20"/>
          <w:szCs w:val="20"/>
          <w:lang w:val="sw-KE"/>
        </w:rPr>
      </w:pPr>
      <w:r>
        <w:rPr>
          <w:sz w:val="20"/>
          <w:szCs w:val="20"/>
          <w:lang w:val="sw-KE"/>
        </w:rPr>
        <w:t>e)</w:t>
      </w:r>
      <w:r>
        <w:rPr>
          <w:sz w:val="20"/>
          <w:szCs w:val="20"/>
          <w:lang w:val="sw-KE"/>
        </w:rPr>
        <w:tab/>
      </w:r>
      <w:r>
        <w:rPr>
          <w:sz w:val="20"/>
          <w:szCs w:val="20"/>
          <w:lang w:val="sw-KE"/>
        </w:rPr>
        <w:t>Askari wa baraza la mji na jeshi la polisi wanatumiwa kuwafurusha Wanamadongo wenye njaa katika makazi yao badala ya kuwahakikishia usalama wao.</w:t>
      </w:r>
    </w:p>
    <w:p>
      <w:pPr>
        <w:pStyle w:val="style0"/>
        <w:ind w:left="1170" w:hanging="450"/>
        <w:rPr>
          <w:sz w:val="20"/>
          <w:szCs w:val="20"/>
          <w:lang w:val="sw-KE"/>
        </w:rPr>
      </w:pPr>
      <w:r>
        <w:rPr>
          <w:sz w:val="20"/>
          <w:szCs w:val="20"/>
          <w:lang w:val="sw-KE"/>
        </w:rPr>
        <w:t>f)</w:t>
      </w:r>
      <w:r>
        <w:rPr>
          <w:sz w:val="20"/>
          <w:szCs w:val="20"/>
          <w:lang w:val="sw-KE"/>
        </w:rPr>
        <w:tab/>
      </w:r>
      <w:r>
        <w:rPr>
          <w:sz w:val="20"/>
          <w:szCs w:val="20"/>
          <w:lang w:val="sw-KE"/>
        </w:rPr>
        <w:t>Majengo mengi yanajengwa katikati ya jiji kiwango cha mtu kukosa nafasi ya kuvuta pumzi.</w:t>
      </w:r>
    </w:p>
    <w:p>
      <w:pPr>
        <w:pStyle w:val="style0"/>
        <w:ind w:left="1170" w:hanging="450"/>
        <w:rPr>
          <w:sz w:val="20"/>
          <w:szCs w:val="20"/>
          <w:lang w:val="sw-KE"/>
        </w:rPr>
      </w:pPr>
      <w:r>
        <w:rPr>
          <w:sz w:val="20"/>
          <w:szCs w:val="20"/>
          <w:lang w:val="sw-KE"/>
        </w:rPr>
        <w:t>g)</w:t>
      </w:r>
      <w:r>
        <w:rPr>
          <w:sz w:val="20"/>
          <w:szCs w:val="20"/>
          <w:lang w:val="sw-KE"/>
        </w:rPr>
        <w:tab/>
      </w:r>
      <w:r>
        <w:rPr>
          <w:sz w:val="20"/>
          <w:szCs w:val="20"/>
          <w:lang w:val="sw-KE"/>
        </w:rPr>
        <w:t>Wanasheria kukosa kuwa waaminifu wanapokabiliwa na sheria ngumu.’’siku wanasheria waaminifu ni adimu kama haki yenyewe!’’</w:t>
      </w:r>
    </w:p>
    <w:p>
      <w:pPr>
        <w:pStyle w:val="style0"/>
        <w:ind w:left="1170" w:hanging="450"/>
        <w:rPr>
          <w:sz w:val="20"/>
          <w:szCs w:val="20"/>
          <w:lang w:val="sw-KE"/>
        </w:rPr>
      </w:pPr>
      <w:r>
        <w:rPr>
          <w:sz w:val="20"/>
          <w:szCs w:val="20"/>
          <w:lang w:val="sw-KE"/>
        </w:rPr>
        <w:t>h)</w:t>
      </w:r>
      <w:r>
        <w:rPr>
          <w:sz w:val="20"/>
          <w:szCs w:val="20"/>
          <w:lang w:val="sw-KE"/>
        </w:rPr>
        <w:tab/>
      </w:r>
      <w:r>
        <w:rPr>
          <w:sz w:val="20"/>
          <w:szCs w:val="20"/>
          <w:lang w:val="sw-KE"/>
        </w:rPr>
        <w:t>Wakubwa wanataka kunyakua ardhi ya wasiokuwa na nguvu kwa lazima baada ya</w:t>
      </w:r>
    </w:p>
    <w:p>
      <w:pPr>
        <w:pStyle w:val="style0"/>
        <w:ind w:left="1170" w:hanging="450"/>
        <w:rPr>
          <w:sz w:val="20"/>
          <w:szCs w:val="20"/>
          <w:lang w:val="sw-KE"/>
        </w:rPr>
      </w:pPr>
      <w:r>
        <w:rPr>
          <w:sz w:val="20"/>
          <w:szCs w:val="20"/>
          <w:lang w:val="sw-KE"/>
        </w:rPr>
        <w:t>i)</w:t>
      </w:r>
      <w:r>
        <w:rPr>
          <w:sz w:val="20"/>
          <w:szCs w:val="20"/>
          <w:lang w:val="sw-KE"/>
        </w:rPr>
        <w:tab/>
      </w:r>
      <w:r>
        <w:rPr>
          <w:sz w:val="20"/>
          <w:szCs w:val="20"/>
          <w:lang w:val="sw-KE"/>
        </w:rPr>
        <w:t>Wakubwa wanataka kuwahonga kwa visenti vyao vichache ili waondoke ilhali hawana pa kwenda.</w:t>
      </w:r>
    </w:p>
    <w:p>
      <w:pPr>
        <w:pStyle w:val="style0"/>
        <w:ind w:left="1170" w:hanging="450"/>
        <w:rPr>
          <w:sz w:val="20"/>
          <w:szCs w:val="20"/>
          <w:lang w:val="sw-KE"/>
        </w:rPr>
      </w:pPr>
      <w:r>
        <w:rPr>
          <w:sz w:val="20"/>
          <w:szCs w:val="20"/>
          <w:lang w:val="sw-KE"/>
        </w:rPr>
        <w:t>j)</w:t>
      </w:r>
      <w:r>
        <w:rPr>
          <w:sz w:val="20"/>
          <w:szCs w:val="20"/>
          <w:lang w:val="sw-KE"/>
        </w:rPr>
        <w:tab/>
      </w:r>
      <w:r>
        <w:rPr>
          <w:sz w:val="20"/>
          <w:szCs w:val="20"/>
          <w:lang w:val="sw-KE"/>
        </w:rPr>
        <w:t>Mazingira chafu- Madongoporomoka ndiko kunako pachapacha za kila kitu;tope na uchafu unaonyekenya,makaro na uvundo unaopasua mianzi ya pua.</w:t>
      </w:r>
    </w:p>
    <w:p>
      <w:pPr>
        <w:pStyle w:val="style0"/>
        <w:ind w:left="1170" w:hanging="450"/>
        <w:rPr>
          <w:sz w:val="20"/>
          <w:szCs w:val="20"/>
          <w:lang w:val="sw-KE"/>
        </w:rPr>
      </w:pPr>
      <w:r>
        <w:rPr>
          <w:sz w:val="20"/>
          <w:szCs w:val="20"/>
          <w:lang w:val="sw-KE"/>
        </w:rPr>
        <w:t xml:space="preserve">              Hoja zozote kumi          (1x10=10)           Hakiki majibu ya wanafunzi.</w:t>
      </w:r>
    </w:p>
    <w:p>
      <w:pPr>
        <w:pStyle w:val="style0"/>
        <w:ind w:firstLine="360"/>
        <w:rPr>
          <w:b/>
          <w:sz w:val="20"/>
          <w:szCs w:val="20"/>
          <w:lang w:val="sw-KE"/>
        </w:rPr>
      </w:pPr>
      <w:r>
        <w:rPr>
          <w:b/>
          <w:sz w:val="20"/>
          <w:szCs w:val="20"/>
          <w:lang w:val="sw-KE"/>
        </w:rPr>
        <w:t>ii)Ukweli wa kauli.</w:t>
      </w:r>
    </w:p>
    <w:p>
      <w:pPr>
        <w:pStyle w:val="style0"/>
        <w:ind w:left="630" w:hanging="90"/>
        <w:rPr>
          <w:b/>
          <w:sz w:val="20"/>
          <w:szCs w:val="20"/>
          <w:lang w:val="sw-KE"/>
        </w:rPr>
      </w:pPr>
      <w:r>
        <w:rPr>
          <w:b/>
          <w:sz w:val="20"/>
          <w:szCs w:val="20"/>
          <w:lang w:val="sw-KE"/>
        </w:rPr>
        <w:t xml:space="preserve">     Watahiniwa walinganishe yanayotokea katika hadithi ya Tumbo Lisiloshiba     </w:t>
      </w:r>
    </w:p>
    <w:p>
      <w:pPr>
        <w:pStyle w:val="style0"/>
        <w:ind w:left="630" w:hanging="90"/>
        <w:rPr>
          <w:b/>
          <w:sz w:val="20"/>
          <w:szCs w:val="20"/>
          <w:lang w:val="sw-KE"/>
        </w:rPr>
      </w:pPr>
      <w:r>
        <w:rPr>
          <w:b/>
          <w:sz w:val="20"/>
          <w:szCs w:val="20"/>
          <w:lang w:val="sw-KE"/>
        </w:rPr>
        <w:t xml:space="preserve">     na ulimwengu wa kisasa.Asipolinganisha asituzwe alama.</w:t>
      </w:r>
    </w:p>
    <w:p>
      <w:pPr>
        <w:pStyle w:val="style0"/>
        <w:ind w:left="720" w:hanging="180"/>
        <w:rPr>
          <w:sz w:val="20"/>
          <w:szCs w:val="20"/>
          <w:lang w:val="sw-KE"/>
        </w:rPr>
      </w:pPr>
      <w:r>
        <w:rPr>
          <w:sz w:val="20"/>
          <w:szCs w:val="20"/>
          <w:lang w:val="sw-KE"/>
        </w:rPr>
        <w:t>a)</w:t>
      </w:r>
      <w:r>
        <w:rPr>
          <w:sz w:val="20"/>
          <w:szCs w:val="20"/>
          <w:lang w:val="sw-KE"/>
        </w:rPr>
        <w:tab/>
      </w:r>
      <w:r>
        <w:rPr>
          <w:sz w:val="20"/>
          <w:szCs w:val="20"/>
          <w:lang w:val="sw-KE"/>
        </w:rPr>
        <w:t>Ubinafsi- Kuna ubinafsi na ulafi katika jamii ya kisasa kama ilivyo katika hadithi.Jitu linamaliza chakula chote kwenye Mkahawa Mshenzi bila kuwajali wateja wengine.</w:t>
      </w:r>
    </w:p>
    <w:p>
      <w:pPr>
        <w:pStyle w:val="style0"/>
        <w:ind w:left="720" w:hanging="180"/>
        <w:rPr>
          <w:sz w:val="20"/>
          <w:szCs w:val="20"/>
          <w:lang w:val="sw-KE"/>
        </w:rPr>
      </w:pPr>
      <w:r>
        <w:rPr>
          <w:sz w:val="20"/>
          <w:szCs w:val="20"/>
          <w:lang w:val="sw-KE"/>
        </w:rPr>
        <w:t>b)</w:t>
      </w:r>
      <w:r>
        <w:rPr>
          <w:sz w:val="20"/>
          <w:szCs w:val="20"/>
          <w:lang w:val="sw-KE"/>
        </w:rPr>
        <w:tab/>
      </w:r>
      <w:r>
        <w:rPr>
          <w:sz w:val="20"/>
          <w:szCs w:val="20"/>
          <w:lang w:val="sw-KE"/>
        </w:rPr>
        <w:t>Unyakuzi- Wakubwa wanataka kunyakua ardhi ya watu wadogo kama ilivyo katika jamii ya leo ambapo viongozi hunyakua ardhi ya watu maskini.</w:t>
      </w:r>
    </w:p>
    <w:p>
      <w:pPr>
        <w:pStyle w:val="style0"/>
        <w:ind w:left="720" w:hanging="180"/>
        <w:rPr>
          <w:sz w:val="20"/>
          <w:szCs w:val="20"/>
          <w:lang w:val="sw-KE"/>
        </w:rPr>
      </w:pPr>
      <w:r>
        <w:rPr>
          <w:sz w:val="20"/>
          <w:szCs w:val="20"/>
          <w:lang w:val="sw-KE"/>
        </w:rPr>
        <w:t>c)</w:t>
      </w:r>
      <w:r>
        <w:rPr>
          <w:sz w:val="20"/>
          <w:szCs w:val="20"/>
          <w:lang w:val="sw-KE"/>
        </w:rPr>
        <w:tab/>
      </w:r>
      <w:r>
        <w:rPr>
          <w:sz w:val="20"/>
          <w:szCs w:val="20"/>
          <w:lang w:val="sw-KE"/>
        </w:rPr>
        <w:t>Dhuluma- Wananchi hukandamizwa kwa kubomolewa vibanda/makazi yao hata bila ilani na kuachwa wakihangaika jinsi ambavyo inafanyikia Wanamadongoporomoka.</w:t>
      </w:r>
    </w:p>
    <w:p>
      <w:pPr>
        <w:pStyle w:val="style0"/>
        <w:ind w:left="720" w:hanging="180"/>
        <w:rPr>
          <w:sz w:val="20"/>
          <w:szCs w:val="20"/>
          <w:lang w:val="sw-KE"/>
        </w:rPr>
      </w:pPr>
      <w:r>
        <w:rPr>
          <w:sz w:val="20"/>
          <w:szCs w:val="20"/>
          <w:lang w:val="sw-KE"/>
        </w:rPr>
        <w:t>d)</w:t>
      </w:r>
      <w:r>
        <w:rPr>
          <w:sz w:val="20"/>
          <w:szCs w:val="20"/>
          <w:lang w:val="sw-KE"/>
        </w:rPr>
        <w:tab/>
      </w:r>
      <w:r>
        <w:rPr>
          <w:sz w:val="20"/>
          <w:szCs w:val="20"/>
          <w:lang w:val="sw-KE"/>
        </w:rPr>
        <w:t>Ufisadi- Wakubwa wanataka kuwahonga na vijisenti vidogo ili wahame makazi yao jinsi viongozi katika jamii ya leo huwahonga wananchi maskini na kunyakua mali yao.</w:t>
      </w:r>
    </w:p>
    <w:p>
      <w:pPr>
        <w:pStyle w:val="style0"/>
        <w:ind w:left="720" w:hanging="180"/>
        <w:rPr>
          <w:sz w:val="20"/>
          <w:szCs w:val="20"/>
          <w:lang w:val="sw-KE"/>
        </w:rPr>
      </w:pPr>
      <w:r>
        <w:rPr>
          <w:sz w:val="20"/>
          <w:szCs w:val="20"/>
          <w:lang w:val="sw-KE"/>
        </w:rPr>
        <w:t>e)</w:t>
      </w:r>
      <w:r>
        <w:rPr>
          <w:sz w:val="20"/>
          <w:szCs w:val="20"/>
          <w:lang w:val="sw-KE"/>
        </w:rPr>
        <w:tab/>
      </w:r>
      <w:r>
        <w:rPr>
          <w:sz w:val="20"/>
          <w:szCs w:val="20"/>
          <w:lang w:val="sw-KE"/>
        </w:rPr>
        <w:t>Sheria zenye vikwazo- Katika jamii ya leo,sheria huwapendelea matajiri na viongozi kwani wao huweka vikwazo makusudi ili kuwazuia maskini na wasio na nguvu kutetea haki zao.Hali ni hiyo hiyo katika hadithi ya Tumbo Lisiloshiba.</w:t>
      </w:r>
    </w:p>
    <w:p>
      <w:pPr>
        <w:pStyle w:val="style0"/>
        <w:ind w:left="720" w:hanging="180"/>
        <w:rPr>
          <w:sz w:val="20"/>
          <w:szCs w:val="20"/>
          <w:lang w:val="sw-KE"/>
        </w:rPr>
      </w:pPr>
      <w:r>
        <w:rPr>
          <w:sz w:val="20"/>
          <w:szCs w:val="20"/>
          <w:lang w:val="sw-KE"/>
        </w:rPr>
        <w:t>f)</w:t>
      </w:r>
      <w:r>
        <w:rPr>
          <w:sz w:val="20"/>
          <w:szCs w:val="20"/>
          <w:lang w:val="sw-KE"/>
        </w:rPr>
        <w:tab/>
      </w:r>
      <w:r>
        <w:rPr>
          <w:sz w:val="20"/>
          <w:szCs w:val="20"/>
          <w:lang w:val="sw-KE"/>
        </w:rPr>
        <w:t>Kutengwa- Wananchi hawahusishwi Na viongozi kikamilifu katika mipango ya maendeleo ya maeneo yao.Wanamadongoporomoka hawahusishwi katika mipango ya maendeleo.</w:t>
      </w:r>
    </w:p>
    <w:p>
      <w:pPr>
        <w:pStyle w:val="style0"/>
        <w:ind w:left="720" w:hanging="180"/>
        <w:rPr>
          <w:sz w:val="20"/>
          <w:szCs w:val="20"/>
          <w:lang w:val="sw-KE"/>
        </w:rPr>
      </w:pPr>
      <w:r>
        <w:rPr>
          <w:sz w:val="20"/>
          <w:szCs w:val="20"/>
          <w:lang w:val="sw-KE"/>
        </w:rPr>
        <w:t>g)</w:t>
      </w:r>
      <w:r>
        <w:rPr>
          <w:sz w:val="20"/>
          <w:szCs w:val="20"/>
          <w:lang w:val="sw-KE"/>
        </w:rPr>
        <w:tab/>
      </w:r>
      <w:r>
        <w:rPr>
          <w:sz w:val="20"/>
          <w:szCs w:val="20"/>
          <w:lang w:val="sw-KE"/>
        </w:rPr>
        <w:t>Mazingira chafu- Hali katika mtaa wa Madongoporomoka ni mbaya,viongozi hawasafishi mtaa wao,kama ilivyo katika mitaa duni nyingi katika jamii ya leo.</w:t>
      </w:r>
    </w:p>
    <w:p>
      <w:pPr>
        <w:pStyle w:val="style0"/>
        <w:ind w:left="720" w:hanging="180"/>
        <w:rPr>
          <w:sz w:val="20"/>
          <w:szCs w:val="20"/>
          <w:lang w:val="sw-KE"/>
        </w:rPr>
      </w:pPr>
      <w:r>
        <w:rPr>
          <w:sz w:val="20"/>
          <w:szCs w:val="20"/>
          <w:lang w:val="sw-KE"/>
        </w:rPr>
        <w:t>h)</w:t>
      </w:r>
      <w:r>
        <w:rPr>
          <w:sz w:val="20"/>
          <w:szCs w:val="20"/>
          <w:lang w:val="sw-KE"/>
        </w:rPr>
        <w:tab/>
      </w:r>
      <w:r>
        <w:rPr>
          <w:sz w:val="20"/>
          <w:szCs w:val="20"/>
          <w:lang w:val="sw-KE"/>
        </w:rPr>
        <w:t>Wanasheria wasio waadilifu- Jinsi inavyokuwa vigumu kupata wanasheria waadilifu katika jamii ya leo, ndivyo ilivyokuwa adimu kuwapata wanasheria waaminifu kama haki yenyewe katika jamii ya hadithi ya Tumbo Lisiloshiba.</w:t>
      </w:r>
    </w:p>
    <w:p>
      <w:pPr>
        <w:pStyle w:val="style0"/>
        <w:ind w:left="720" w:hanging="180"/>
        <w:rPr>
          <w:sz w:val="20"/>
          <w:szCs w:val="20"/>
          <w:lang w:val="sw-KE"/>
        </w:rPr>
      </w:pPr>
      <w:r>
        <w:rPr>
          <w:sz w:val="20"/>
          <w:szCs w:val="20"/>
          <w:lang w:val="sw-KE"/>
        </w:rPr>
        <w:t>i)</w:t>
      </w:r>
      <w:r>
        <w:rPr>
          <w:sz w:val="20"/>
          <w:szCs w:val="20"/>
          <w:lang w:val="sw-KE"/>
        </w:rPr>
        <w:tab/>
      </w:r>
      <w:r>
        <w:rPr>
          <w:sz w:val="20"/>
          <w:szCs w:val="20"/>
          <w:lang w:val="sw-KE"/>
        </w:rPr>
        <w:t>Msongamano mijini- Jiji lilikuwa limejaa limejaa kila mahali;mall,majumba ya muziki,maduka makuu,shule, vyuo,hospitali,mahakama,majumba ya ofisi,n.k. Jinsi ilivyo katika miji mikuu mingi leo.</w:t>
      </w:r>
    </w:p>
    <w:p>
      <w:pPr>
        <w:pStyle w:val="style0"/>
        <w:ind w:left="720" w:hanging="180"/>
        <w:rPr>
          <w:sz w:val="20"/>
          <w:szCs w:val="20"/>
          <w:lang w:val="sw-KE"/>
        </w:rPr>
      </w:pPr>
      <w:r>
        <w:rPr>
          <w:sz w:val="20"/>
          <w:szCs w:val="20"/>
          <w:lang w:val="sw-KE"/>
        </w:rPr>
        <w:t>j)</w:t>
      </w:r>
      <w:r>
        <w:rPr>
          <w:sz w:val="20"/>
          <w:szCs w:val="20"/>
          <w:lang w:val="sw-KE"/>
        </w:rPr>
        <w:tab/>
      </w:r>
      <w:r>
        <w:rPr>
          <w:sz w:val="20"/>
          <w:szCs w:val="20"/>
          <w:lang w:val="sw-KE"/>
        </w:rPr>
        <w:t>Matumizi mabaya ya vyombo vya dola- Askari wa baraza la mji na jeshi la polisi walitumiwa kuwafurusha wanamadongoporomoka badala ya kuwahakikishia usalama wao,Vyombo vya dola vinatumiwa vibaya na viongozi wa sasa.</w:t>
      </w:r>
    </w:p>
    <w:p>
      <w:pPr>
        <w:pStyle w:val="style0"/>
        <w:ind w:left="720" w:hanging="180"/>
        <w:rPr>
          <w:sz w:val="20"/>
          <w:szCs w:val="20"/>
          <w:lang w:val="sw-KE"/>
        </w:rPr>
      </w:pPr>
      <w:r>
        <w:rPr>
          <w:sz w:val="20"/>
          <w:szCs w:val="20"/>
          <w:lang w:val="sw-KE"/>
        </w:rPr>
        <w:t>k)</w:t>
      </w:r>
      <w:r>
        <w:rPr>
          <w:sz w:val="20"/>
          <w:szCs w:val="20"/>
          <w:lang w:val="sw-KE"/>
        </w:rPr>
        <w:tab/>
      </w:r>
      <w:r>
        <w:rPr>
          <w:sz w:val="20"/>
          <w:szCs w:val="20"/>
          <w:lang w:val="sw-KE"/>
        </w:rPr>
        <w:t>Maendeleo- Kuna maendeleo yaliyopiga kasi katika jamii ya sasa kama ilivyo katika jamii ya hadithini.Jiji limejaa majumba ya mikahawa,malls,deparmental stores,casinos,n.k.</w:t>
      </w:r>
    </w:p>
    <w:p>
      <w:pPr>
        <w:pStyle w:val="style0"/>
        <w:ind w:left="720" w:hanging="180"/>
        <w:rPr>
          <w:sz w:val="20"/>
          <w:szCs w:val="20"/>
          <w:lang w:val="sw-KE"/>
        </w:rPr>
      </w:pPr>
      <w:r>
        <w:rPr>
          <w:sz w:val="20"/>
          <w:szCs w:val="20"/>
          <w:lang w:val="sw-KE"/>
        </w:rPr>
        <w:t>l)</w:t>
      </w:r>
      <w:r>
        <w:rPr>
          <w:sz w:val="20"/>
          <w:szCs w:val="20"/>
          <w:lang w:val="sw-KE"/>
        </w:rPr>
        <w:tab/>
      </w:r>
      <w:r>
        <w:rPr>
          <w:sz w:val="20"/>
          <w:szCs w:val="20"/>
          <w:lang w:val="sw-KE"/>
        </w:rPr>
        <w:t>Ushirikiano- Kuna ushirikiano na umoja wa wananchi wanaonyanyaswa katika jamii ya sasa jinsi Mzee Mago alivyowakusanya wanamadongoporomoka ili kutetea haki zao.</w:t>
      </w:r>
    </w:p>
    <w:p>
      <w:pPr>
        <w:pStyle w:val="style0"/>
        <w:ind w:left="720" w:hanging="180"/>
        <w:rPr>
          <w:sz w:val="20"/>
          <w:szCs w:val="20"/>
          <w:lang w:val="sw-KE"/>
        </w:rPr>
      </w:pPr>
      <w:r>
        <w:rPr>
          <w:sz w:val="20"/>
          <w:szCs w:val="20"/>
          <w:lang w:val="sw-KE"/>
        </w:rPr>
        <w:t xml:space="preserve">           </w:t>
      </w:r>
      <w:r>
        <w:rPr>
          <w:sz w:val="20"/>
          <w:szCs w:val="20"/>
          <w:lang w:val="sw-KE"/>
        </w:rPr>
        <w:tab/>
      </w:r>
      <w:r>
        <w:rPr>
          <w:sz w:val="20"/>
          <w:szCs w:val="20"/>
          <w:lang w:val="sw-KE"/>
        </w:rPr>
        <w:tab/>
      </w:r>
      <w:r>
        <w:rPr>
          <w:sz w:val="20"/>
          <w:szCs w:val="20"/>
          <w:lang w:val="sw-KE"/>
        </w:rPr>
        <w:t>Hoja zozote kumi    (1x10=10)          Hakiki majibu ya wanafunzi.</w:t>
      </w:r>
    </w:p>
    <w:p>
      <w:pPr>
        <w:pStyle w:val="style0"/>
        <w:ind w:firstLine="360"/>
        <w:rPr>
          <w:b/>
          <w:sz w:val="20"/>
          <w:szCs w:val="20"/>
          <w:lang w:val="sw-KE"/>
        </w:rPr>
      </w:pPr>
      <w:r>
        <w:rPr>
          <w:b/>
          <w:sz w:val="20"/>
          <w:szCs w:val="20"/>
          <w:lang w:val="sw-KE"/>
        </w:rPr>
        <w:t>SEHEMU D: USHAIRI</w:t>
      </w:r>
    </w:p>
    <w:p>
      <w:pPr>
        <w:pStyle w:val="style0"/>
        <w:ind w:left="360" w:hanging="360"/>
        <w:rPr>
          <w:sz w:val="20"/>
          <w:szCs w:val="20"/>
          <w:lang w:val="sw-KE"/>
        </w:rPr>
      </w:pPr>
      <w:r>
        <w:rPr>
          <w:sz w:val="20"/>
          <w:szCs w:val="20"/>
          <w:lang w:val="sw-KE"/>
        </w:rPr>
        <w:t>6.</w:t>
      </w:r>
      <w:r>
        <w:rPr>
          <w:sz w:val="20"/>
          <w:szCs w:val="20"/>
          <w:lang w:val="sw-KE"/>
        </w:rPr>
        <w:t xml:space="preserve"> </w:t>
      </w:r>
      <w:r>
        <w:rPr>
          <w:sz w:val="20"/>
          <w:szCs w:val="20"/>
          <w:lang w:val="sw-KE"/>
        </w:rPr>
        <w:t xml:space="preserve">a) Mshairi anatukumbusha kuwa kuna watu  waliokuwa na mali nyingi waliojivunia lakini ghafla wakajikuta hawana chochote.Dunia ni kama tawi bovu na hatufai kuichezea.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(alama 3)</w:t>
      </w:r>
    </w:p>
    <w:p>
      <w:pPr>
        <w:pStyle w:val="style0"/>
        <w:ind w:left="450" w:hanging="270"/>
        <w:rPr>
          <w:sz w:val="20"/>
          <w:szCs w:val="20"/>
          <w:lang w:val="sw-KE"/>
        </w:rPr>
      </w:pPr>
      <w:r>
        <w:rPr>
          <w:sz w:val="20"/>
          <w:szCs w:val="20"/>
          <w:lang w:val="sw-KE"/>
        </w:rPr>
        <w:t>b)</w:t>
      </w:r>
      <w:r>
        <w:rPr>
          <w:sz w:val="20"/>
          <w:szCs w:val="20"/>
          <w:lang w:val="sw-KE"/>
        </w:rPr>
        <w:tab/>
      </w:r>
      <w:r>
        <w:rPr>
          <w:sz w:val="20"/>
          <w:szCs w:val="20"/>
          <w:lang w:val="sw-KE"/>
        </w:rPr>
        <w:t>i)Mathnawi- vipande viwili kila mshororo.</w:t>
      </w:r>
    </w:p>
    <w:p>
      <w:pPr>
        <w:pStyle w:val="style0"/>
        <w:ind w:left="450" w:hanging="270"/>
        <w:rPr>
          <w:sz w:val="20"/>
          <w:szCs w:val="20"/>
          <w:lang w:val="sw-KE"/>
        </w:rPr>
      </w:pPr>
      <w:r>
        <w:rPr>
          <w:sz w:val="20"/>
          <w:szCs w:val="20"/>
          <w:lang w:val="sw-KE"/>
        </w:rPr>
        <w:t xml:space="preserve">     </w:t>
      </w:r>
      <w:r>
        <w:rPr>
          <w:sz w:val="20"/>
          <w:szCs w:val="20"/>
          <w:lang w:val="sw-KE"/>
        </w:rPr>
        <w:t>ii)Ukara – vina vya kati vinabadilikabadilika ilhali vina vya mwisho vinatiririka.</w:t>
      </w:r>
    </w:p>
    <w:p>
      <w:pPr>
        <w:pStyle w:val="style0"/>
        <w:ind w:left="450" w:hanging="270"/>
        <w:rPr>
          <w:sz w:val="20"/>
          <w:szCs w:val="20"/>
          <w:lang w:val="sw-KE"/>
        </w:rPr>
      </w:pPr>
      <w:r>
        <w:rPr>
          <w:sz w:val="20"/>
          <w:szCs w:val="20"/>
          <w:lang w:val="sw-KE"/>
        </w:rPr>
        <w:t xml:space="preserve">     </w:t>
      </w:r>
      <w:r>
        <w:rPr>
          <w:sz w:val="20"/>
          <w:szCs w:val="20"/>
          <w:lang w:val="sw-KE"/>
        </w:rPr>
        <w:t xml:space="preserve">iii)Tarbia- Mishororo minne katika kila mshororo.                                                           </w:t>
      </w:r>
    </w:p>
    <w:p>
      <w:pPr>
        <w:pStyle w:val="style0"/>
        <w:ind w:left="6480" w:firstLine="720"/>
        <w:rPr>
          <w:sz w:val="20"/>
          <w:szCs w:val="20"/>
          <w:lang w:val="sw-KE"/>
        </w:rPr>
      </w:pPr>
      <w:r>
        <w:rPr>
          <w:sz w:val="20"/>
          <w:szCs w:val="20"/>
          <w:lang w:val="sw-KE"/>
        </w:rPr>
        <w:tab/>
      </w:r>
      <w:r>
        <w:rPr>
          <w:sz w:val="20"/>
          <w:szCs w:val="20"/>
          <w:lang w:val="sw-KE"/>
        </w:rPr>
        <w:tab/>
      </w:r>
      <w:r>
        <w:rPr>
          <w:sz w:val="20"/>
          <w:szCs w:val="20"/>
          <w:lang w:val="sw-KE"/>
        </w:rPr>
        <w:t>(1x3=3)</w:t>
      </w:r>
    </w:p>
    <w:p>
      <w:pPr>
        <w:pStyle w:val="style0"/>
        <w:ind w:left="720" w:hanging="540"/>
        <w:rPr>
          <w:sz w:val="20"/>
          <w:szCs w:val="20"/>
          <w:lang w:val="sw-KE"/>
        </w:rPr>
      </w:pPr>
      <w:r>
        <w:rPr>
          <w:sz w:val="20"/>
          <w:szCs w:val="20"/>
          <w:lang w:val="sw-KE"/>
        </w:rPr>
        <w:t>c)</w:t>
      </w:r>
      <w:r>
        <w:rPr>
          <w:sz w:val="20"/>
          <w:szCs w:val="20"/>
          <w:lang w:val="sw-KE"/>
        </w:rPr>
        <w:t xml:space="preserve"> </w:t>
      </w:r>
      <w:r>
        <w:rPr>
          <w:sz w:val="20"/>
          <w:szCs w:val="20"/>
          <w:lang w:val="sw-KE"/>
        </w:rPr>
        <w:t>i) Methali- Dunia tagaa bovu</w:t>
      </w:r>
    </w:p>
    <w:p>
      <w:pPr>
        <w:pStyle w:val="style0"/>
        <w:ind w:left="720" w:hanging="360"/>
        <w:rPr>
          <w:sz w:val="20"/>
          <w:szCs w:val="20"/>
          <w:lang w:val="sw-KE"/>
        </w:rPr>
      </w:pPr>
      <w:r>
        <w:rPr>
          <w:sz w:val="20"/>
          <w:szCs w:val="20"/>
          <w:lang w:val="sw-KE"/>
        </w:rPr>
        <w:t>ii)Sitiari- Dunia kulinganishwa moja kwa moja na tagaa bovu.</w:t>
      </w:r>
    </w:p>
    <w:p>
      <w:pPr>
        <w:pStyle w:val="style0"/>
        <w:ind w:left="720" w:hanging="360"/>
        <w:rPr>
          <w:sz w:val="20"/>
          <w:szCs w:val="20"/>
          <w:lang w:val="sw-KE"/>
        </w:rPr>
      </w:pPr>
      <w:r>
        <w:rPr>
          <w:sz w:val="20"/>
          <w:szCs w:val="20"/>
          <w:lang w:val="sw-KE"/>
        </w:rPr>
        <w:t xml:space="preserve">iii)Uhuishi- iliwatupa dunia                                                           zozote mbili  </w:t>
      </w:r>
      <w:r>
        <w:rPr>
          <w:sz w:val="20"/>
          <w:szCs w:val="20"/>
          <w:lang w:val="sw-KE"/>
        </w:rPr>
        <w:tab/>
      </w:r>
      <w:r>
        <w:rPr>
          <w:sz w:val="20"/>
          <w:szCs w:val="20"/>
          <w:lang w:val="sw-KE"/>
        </w:rPr>
        <w:tab/>
      </w:r>
      <w:r>
        <w:rPr>
          <w:sz w:val="20"/>
          <w:szCs w:val="20"/>
          <w:lang w:val="sw-KE"/>
        </w:rPr>
        <w:tab/>
      </w:r>
      <w:r>
        <w:rPr>
          <w:sz w:val="20"/>
          <w:szCs w:val="20"/>
          <w:lang w:val="sw-KE"/>
        </w:rPr>
        <w:t>(2x2=4)</w:t>
      </w:r>
    </w:p>
    <w:p>
      <w:pPr>
        <w:pStyle w:val="style0"/>
        <w:ind w:left="720" w:hanging="540"/>
        <w:rPr>
          <w:sz w:val="20"/>
          <w:szCs w:val="20"/>
          <w:lang w:val="sw-KE"/>
        </w:rPr>
      </w:pPr>
      <w:r>
        <w:rPr>
          <w:sz w:val="20"/>
          <w:szCs w:val="20"/>
          <w:lang w:val="sw-KE"/>
        </w:rPr>
        <w:t>d)</w:t>
      </w:r>
      <w:r>
        <w:rPr>
          <w:sz w:val="20"/>
          <w:szCs w:val="20"/>
          <w:lang w:val="sw-KE"/>
        </w:rPr>
        <w:t xml:space="preserve"> </w:t>
      </w:r>
      <w:r>
        <w:rPr>
          <w:sz w:val="20"/>
          <w:szCs w:val="20"/>
          <w:lang w:val="sw-KE"/>
        </w:rPr>
        <w:t>i) Inkisari- Walokuwa badala ya waliokuwa</w:t>
      </w:r>
    </w:p>
    <w:p>
      <w:pPr>
        <w:pStyle w:val="style0"/>
        <w:ind w:left="720" w:hanging="360"/>
        <w:rPr>
          <w:sz w:val="20"/>
          <w:szCs w:val="20"/>
          <w:lang w:val="sw-KE"/>
        </w:rPr>
      </w:pPr>
      <w:r>
        <w:rPr>
          <w:sz w:val="20"/>
          <w:szCs w:val="20"/>
          <w:lang w:val="sw-KE"/>
        </w:rPr>
        <w:t>ii)Kuboronga sarufi- Tutubu zetu hatia, badala ya tutubu hatia zetu</w:t>
      </w:r>
    </w:p>
    <w:p>
      <w:pPr>
        <w:pStyle w:val="style0"/>
        <w:ind w:left="720" w:hanging="360"/>
        <w:rPr>
          <w:sz w:val="20"/>
          <w:szCs w:val="20"/>
          <w:lang w:val="sw-KE"/>
        </w:rPr>
      </w:pPr>
      <w:r>
        <w:rPr>
          <w:sz w:val="20"/>
          <w:szCs w:val="20"/>
          <w:lang w:val="sw-KE"/>
        </w:rPr>
        <w:t xml:space="preserve">iii)Tabdila- Kujifichiya,badala ya kujifichia    </w:t>
      </w:r>
    </w:p>
    <w:p>
      <w:pPr>
        <w:pStyle w:val="style0"/>
        <w:ind w:left="720" w:hanging="360"/>
        <w:rPr>
          <w:sz w:val="20"/>
          <w:szCs w:val="20"/>
          <w:lang w:val="sw-KE"/>
        </w:rPr>
      </w:pPr>
      <w:r>
        <w:rPr>
          <w:sz w:val="20"/>
          <w:szCs w:val="20"/>
          <w:lang w:val="sw-KE"/>
        </w:rPr>
        <w:t xml:space="preserve">                                                                                          Zozote tatu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(1x3=3)</w:t>
      </w:r>
    </w:p>
    <w:p>
      <w:pPr>
        <w:pStyle w:val="style0"/>
        <w:ind w:left="720" w:hanging="540"/>
        <w:rPr>
          <w:b/>
          <w:sz w:val="20"/>
          <w:szCs w:val="20"/>
          <w:lang w:val="sw-KE"/>
        </w:rPr>
      </w:pPr>
      <w:r>
        <w:rPr>
          <w:b/>
          <w:sz w:val="20"/>
          <w:szCs w:val="20"/>
          <w:lang w:val="sw-KE"/>
        </w:rPr>
        <w:t>e)Ubeti wa sita kwa lugha tutumbi</w:t>
      </w:r>
    </w:p>
    <w:p>
      <w:pPr>
        <w:pStyle w:val="style0"/>
        <w:ind w:left="360"/>
        <w:rPr>
          <w:sz w:val="20"/>
          <w:szCs w:val="20"/>
          <w:lang w:val="sw-KE"/>
        </w:rPr>
      </w:pPr>
      <w:r>
        <w:rPr>
          <w:sz w:val="20"/>
          <w:szCs w:val="20"/>
          <w:lang w:val="sw-KE"/>
        </w:rPr>
        <w:t>Walishushwa kutoka kwenye hali zao za maisha ya juu.Mali zao zilizobaki wakawaachia jamaa.Wameishia kufariki na kuzikwa.Dunia ni kama tawi bovu kwa hivyo tusijivune.</w:t>
      </w:r>
      <w:r>
        <w:rPr>
          <w:sz w:val="20"/>
          <w:szCs w:val="20"/>
          <w:lang w:val="sw-KE"/>
        </w:rPr>
        <w:t>(alama4)</w:t>
      </w:r>
      <w:r>
        <w:rPr>
          <w:sz w:val="20"/>
          <w:szCs w:val="20"/>
          <w:lang w:val="sw-KE"/>
        </w:rPr>
        <w:t xml:space="preserve">                                                                                                                              </w:t>
      </w:r>
    </w:p>
    <w:p>
      <w:pPr>
        <w:pStyle w:val="style0"/>
        <w:ind w:left="720" w:hanging="540"/>
        <w:rPr>
          <w:sz w:val="20"/>
          <w:szCs w:val="20"/>
          <w:lang w:val="sw-KE"/>
        </w:rPr>
      </w:pPr>
      <w:r>
        <w:rPr>
          <w:sz w:val="20"/>
          <w:szCs w:val="20"/>
          <w:lang w:val="sw-KE"/>
        </w:rPr>
        <w:t xml:space="preserve">f) Toni ya kushauri/kuonya.                                                                                   </w:t>
      </w:r>
      <w:r>
        <w:rPr>
          <w:sz w:val="20"/>
          <w:szCs w:val="20"/>
          <w:lang w:val="sw-KE"/>
        </w:rPr>
        <w:tab/>
      </w:r>
      <w:r>
        <w:rPr>
          <w:sz w:val="20"/>
          <w:szCs w:val="20"/>
          <w:lang w:val="sw-KE"/>
        </w:rPr>
        <w:tab/>
      </w:r>
      <w:r>
        <w:rPr>
          <w:sz w:val="20"/>
          <w:szCs w:val="20"/>
          <w:lang w:val="sw-KE"/>
        </w:rPr>
        <w:tab/>
      </w:r>
      <w:r>
        <w:rPr>
          <w:sz w:val="20"/>
          <w:szCs w:val="20"/>
          <w:lang w:val="sw-KE"/>
        </w:rPr>
        <w:t>(1x1)</w:t>
      </w:r>
    </w:p>
    <w:p>
      <w:pPr>
        <w:pStyle w:val="style0"/>
        <w:ind w:left="720" w:hanging="540"/>
        <w:rPr>
          <w:sz w:val="20"/>
          <w:szCs w:val="20"/>
          <w:lang w:val="sw-KE"/>
        </w:rPr>
      </w:pPr>
      <w:r>
        <w:rPr>
          <w:sz w:val="20"/>
          <w:szCs w:val="20"/>
          <w:lang w:val="sw-KE"/>
        </w:rPr>
        <w:t>g)</w:t>
      </w:r>
      <w:r>
        <w:rPr>
          <w:sz w:val="20"/>
          <w:szCs w:val="20"/>
          <w:lang w:val="sw-KE"/>
        </w:rPr>
        <w:t xml:space="preserve"> </w:t>
      </w:r>
      <w:r>
        <w:rPr>
          <w:sz w:val="20"/>
          <w:szCs w:val="20"/>
          <w:lang w:val="sw-KE"/>
        </w:rPr>
        <w:t xml:space="preserve"> </w:t>
      </w:r>
      <w:r>
        <w:rPr>
          <w:sz w:val="20"/>
          <w:szCs w:val="20"/>
          <w:lang w:val="sw-KE"/>
        </w:rPr>
        <w:t>i) Kunyetea- Kuringia/kujivunia</w:t>
      </w:r>
    </w:p>
    <w:p>
      <w:pPr>
        <w:pStyle w:val="style0"/>
        <w:ind w:left="720" w:hanging="270"/>
        <w:rPr>
          <w:sz w:val="20"/>
          <w:szCs w:val="20"/>
          <w:lang w:val="sw-KE"/>
        </w:rPr>
      </w:pPr>
      <w:r>
        <w:rPr>
          <w:sz w:val="20"/>
          <w:szCs w:val="20"/>
          <w:lang w:val="sw-KE"/>
        </w:rPr>
        <w:t xml:space="preserve">ii)Mahuluki- wanadamu                                                                                          </w:t>
      </w:r>
      <w:r>
        <w:rPr>
          <w:sz w:val="20"/>
          <w:szCs w:val="20"/>
          <w:lang w:val="sw-KE"/>
        </w:rPr>
        <w:tab/>
      </w:r>
      <w:r>
        <w:rPr>
          <w:sz w:val="20"/>
          <w:szCs w:val="20"/>
          <w:lang w:val="sw-KE"/>
        </w:rPr>
        <w:tab/>
      </w:r>
      <w:r>
        <w:rPr>
          <w:sz w:val="20"/>
          <w:szCs w:val="20"/>
          <w:lang w:val="sw-KE"/>
        </w:rPr>
        <w:tab/>
      </w:r>
      <w:r>
        <w:rPr>
          <w:sz w:val="20"/>
          <w:szCs w:val="20"/>
          <w:lang w:val="sw-KE"/>
        </w:rPr>
        <w:t>(1x2)</w:t>
      </w:r>
    </w:p>
    <w:p>
      <w:pPr>
        <w:pStyle w:val="style0"/>
        <w:rPr>
          <w:sz w:val="20"/>
          <w:szCs w:val="20"/>
          <w:lang w:val="sw-KE"/>
        </w:rPr>
      </w:pPr>
      <w:r>
        <w:rPr>
          <w:sz w:val="20"/>
          <w:szCs w:val="20"/>
          <w:lang w:val="sw-KE"/>
        </w:rPr>
        <w:t xml:space="preserve">7. </w:t>
      </w:r>
      <w:r>
        <w:rPr>
          <w:b/>
          <w:sz w:val="20"/>
          <w:szCs w:val="20"/>
          <w:lang w:val="sw-KE"/>
        </w:rPr>
        <w:t>a)-</w:t>
      </w:r>
      <w:r>
        <w:rPr>
          <w:sz w:val="20"/>
          <w:szCs w:val="20"/>
          <w:lang w:val="sw-KE"/>
        </w:rPr>
        <w:t>Ndoto moto moto ambazo</w:t>
      </w:r>
    </w:p>
    <w:p>
      <w:pPr>
        <w:pStyle w:val="style0"/>
        <w:rPr>
          <w:sz w:val="20"/>
          <w:szCs w:val="20"/>
          <w:lang w:val="sw-KE"/>
        </w:rPr>
      </w:pPr>
      <w:r>
        <w:rPr>
          <w:sz w:val="20"/>
          <w:szCs w:val="20"/>
          <w:lang w:val="sw-KE"/>
        </w:rPr>
        <w:t xml:space="preserve">        -Kwa pupa yako hangaishi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 xml:space="preserve"> 1x2</w:t>
      </w:r>
    </w:p>
    <w:p>
      <w:pPr>
        <w:pStyle w:val="style0"/>
        <w:ind w:left="720" w:hanging="360"/>
        <w:rPr>
          <w:sz w:val="20"/>
          <w:szCs w:val="20"/>
          <w:lang w:val="sw-KE"/>
        </w:rPr>
      </w:pPr>
      <w:r>
        <w:rPr>
          <w:b/>
          <w:sz w:val="20"/>
          <w:szCs w:val="20"/>
          <w:lang w:val="sw-KE"/>
        </w:rPr>
        <w:t xml:space="preserve">b) </w:t>
      </w:r>
      <w:r>
        <w:rPr>
          <w:sz w:val="20"/>
          <w:szCs w:val="20"/>
          <w:lang w:val="sw-KE"/>
        </w:rPr>
        <w:t xml:space="preserve">Ulevi, ubinafsi/tamaa, malezi, ufisadi                                              Zozote nne             </w:t>
      </w:r>
      <w:r>
        <w:rPr>
          <w:sz w:val="20"/>
          <w:szCs w:val="20"/>
          <w:lang w:val="sw-KE"/>
        </w:rPr>
        <w:tab/>
      </w:r>
      <w:r>
        <w:rPr>
          <w:sz w:val="20"/>
          <w:szCs w:val="20"/>
          <w:lang w:val="sw-KE"/>
        </w:rPr>
        <w:tab/>
      </w:r>
      <w:r>
        <w:rPr>
          <w:sz w:val="20"/>
          <w:szCs w:val="20"/>
          <w:lang w:val="sw-KE"/>
        </w:rPr>
        <w:t xml:space="preserve">  (1x4)</w:t>
      </w:r>
    </w:p>
    <w:p>
      <w:pPr>
        <w:pStyle w:val="style0"/>
        <w:ind w:left="720" w:hanging="360"/>
        <w:rPr>
          <w:sz w:val="20"/>
          <w:szCs w:val="20"/>
          <w:lang w:val="sw-KE"/>
        </w:rPr>
      </w:pPr>
      <w:r>
        <w:rPr>
          <w:b/>
          <w:sz w:val="20"/>
          <w:szCs w:val="20"/>
          <w:lang w:val="sw-KE"/>
        </w:rPr>
        <w:t>c)</w:t>
      </w:r>
      <w:r>
        <w:rPr>
          <w:sz w:val="20"/>
          <w:szCs w:val="20"/>
          <w:lang w:val="sw-KE"/>
        </w:rPr>
        <w:t>i) urudiaji wa maneno mfano sumu,sumu, moto moto- kusisitiza</w:t>
      </w:r>
    </w:p>
    <w:p>
      <w:pPr>
        <w:pStyle w:val="style0"/>
        <w:ind w:left="720" w:hanging="360"/>
        <w:rPr>
          <w:sz w:val="20"/>
          <w:szCs w:val="20"/>
          <w:lang w:val="sw-KE"/>
        </w:rPr>
      </w:pPr>
      <w:r>
        <w:rPr>
          <w:sz w:val="20"/>
          <w:szCs w:val="20"/>
          <w:lang w:val="sw-KE"/>
        </w:rPr>
        <w:t>ii) urudiaji wa sentensi/ mistari/ kishazi ili kujenga taswira mfano baina ya mtoto na mzazi.</w:t>
      </w:r>
    </w:p>
    <w:p>
      <w:pPr>
        <w:pStyle w:val="style0"/>
        <w:ind w:left="720" w:hanging="360"/>
        <w:rPr>
          <w:sz w:val="20"/>
          <w:szCs w:val="20"/>
          <w:lang w:val="sw-KE"/>
        </w:rPr>
      </w:pPr>
      <w:r>
        <w:rPr>
          <w:sz w:val="20"/>
          <w:szCs w:val="20"/>
          <w:lang w:val="sw-KE"/>
        </w:rPr>
        <w:t xml:space="preserve">                                                                                                                     Zozote mbili       </w:t>
      </w:r>
      <w:r>
        <w:rPr>
          <w:sz w:val="20"/>
          <w:szCs w:val="20"/>
          <w:lang w:val="sw-KE"/>
        </w:rPr>
        <w:tab/>
      </w:r>
      <w:r>
        <w:rPr>
          <w:sz w:val="20"/>
          <w:szCs w:val="20"/>
          <w:lang w:val="sw-KE"/>
        </w:rPr>
        <w:tab/>
      </w:r>
      <w:r>
        <w:rPr>
          <w:sz w:val="20"/>
          <w:szCs w:val="20"/>
          <w:lang w:val="sw-KE"/>
        </w:rPr>
        <w:t xml:space="preserve"> (2x2)</w:t>
      </w:r>
    </w:p>
    <w:p>
      <w:pPr>
        <w:pStyle w:val="style0"/>
        <w:ind w:left="720" w:hanging="360"/>
        <w:rPr>
          <w:sz w:val="20"/>
          <w:szCs w:val="20"/>
          <w:lang w:val="sw-KE"/>
        </w:rPr>
      </w:pPr>
      <w:r>
        <w:rPr>
          <w:b/>
          <w:sz w:val="20"/>
          <w:szCs w:val="20"/>
          <w:lang w:val="sw-KE"/>
        </w:rPr>
        <w:t>d)</w:t>
      </w:r>
      <w:r>
        <w:rPr>
          <w:sz w:val="20"/>
          <w:szCs w:val="20"/>
          <w:lang w:val="sw-KE"/>
        </w:rPr>
        <w:t xml:space="preserve">Nafsi neni- mtetezi wa haki za watoto.   Nafsi nenewa- wazazi/walezi                                  </w:t>
      </w:r>
      <w:r>
        <w:rPr>
          <w:sz w:val="20"/>
          <w:szCs w:val="20"/>
          <w:lang w:val="sw-KE"/>
        </w:rPr>
        <w:tab/>
      </w:r>
      <w:r>
        <w:rPr>
          <w:sz w:val="20"/>
          <w:szCs w:val="20"/>
          <w:lang w:val="sw-KE"/>
        </w:rPr>
        <w:tab/>
      </w:r>
      <w:r>
        <w:rPr>
          <w:sz w:val="20"/>
          <w:szCs w:val="20"/>
          <w:lang w:val="sw-KE"/>
        </w:rPr>
        <w:t>( 1x2)</w:t>
      </w:r>
    </w:p>
    <w:p>
      <w:pPr>
        <w:pStyle w:val="style0"/>
        <w:tabs>
          <w:tab w:val="left" w:leader="none" w:pos="450"/>
        </w:tabs>
        <w:ind w:left="720" w:hanging="360"/>
        <w:rPr>
          <w:sz w:val="20"/>
          <w:szCs w:val="20"/>
          <w:lang w:val="sw-KE"/>
        </w:rPr>
      </w:pPr>
      <w:r>
        <w:rPr>
          <w:b/>
          <w:sz w:val="20"/>
          <w:szCs w:val="20"/>
          <w:lang w:val="sw-KE"/>
        </w:rPr>
        <w:t>e)</w:t>
      </w:r>
      <w:r>
        <w:rPr>
          <w:sz w:val="20"/>
          <w:szCs w:val="20"/>
          <w:lang w:val="sw-KE"/>
        </w:rPr>
        <w:t>i) Hapana mazungumzo ya ushauri baina ya wazazi na watoto na hii  hujenga ukuta baina ya wazazi na watoto wao.</w:t>
      </w:r>
    </w:p>
    <w:p>
      <w:pPr>
        <w:pStyle w:val="style0"/>
        <w:tabs>
          <w:tab w:val="left" w:leader="none" w:pos="450"/>
        </w:tabs>
        <w:ind w:left="720" w:hanging="360"/>
        <w:rPr>
          <w:sz w:val="20"/>
          <w:szCs w:val="20"/>
          <w:lang w:val="sw-KE"/>
        </w:rPr>
      </w:pPr>
      <w:r>
        <w:rPr>
          <w:sz w:val="20"/>
          <w:szCs w:val="20"/>
          <w:lang w:val="sw-KE"/>
        </w:rPr>
        <w:t xml:space="preserve">ii)Kulewa kila siku na kukaa kilabuni hadi usiku wa manane hujenga ukuta kwa kuwa wazazi hawapati wakati/muda wa kuwashughulikia watoto wao. </w:t>
      </w:r>
    </w:p>
    <w:p>
      <w:pPr>
        <w:pStyle w:val="style0"/>
        <w:tabs>
          <w:tab w:val="left" w:leader="none" w:pos="450"/>
        </w:tabs>
        <w:ind w:left="720" w:hanging="360"/>
        <w:rPr>
          <w:sz w:val="20"/>
          <w:szCs w:val="20"/>
          <w:lang w:val="sw-KE"/>
        </w:rPr>
      </w:pPr>
      <w:r>
        <w:rPr>
          <w:sz w:val="20"/>
          <w:szCs w:val="20"/>
          <w:lang w:val="sw-KE"/>
        </w:rPr>
        <w:t xml:space="preserve">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2x2=4</w:t>
      </w:r>
    </w:p>
    <w:p>
      <w:pPr>
        <w:pStyle w:val="style0"/>
        <w:ind w:left="720" w:hanging="360"/>
        <w:rPr>
          <w:sz w:val="20"/>
          <w:szCs w:val="20"/>
          <w:lang w:val="sw-KE"/>
        </w:rPr>
      </w:pPr>
      <w:r>
        <w:rPr>
          <w:b/>
          <w:sz w:val="20"/>
          <w:szCs w:val="20"/>
          <w:lang w:val="sw-KE"/>
        </w:rPr>
        <w:t>f)</w:t>
      </w:r>
      <w:r>
        <w:rPr>
          <w:sz w:val="20"/>
          <w:szCs w:val="20"/>
          <w:lang w:val="sw-KE"/>
        </w:rPr>
        <w:t xml:space="preserve">  Ni hatari inayotelekeza watoto kwa uzoefu wako wa kujiweka mbali na watoto wako. Kila wakati unashinda ulevini hadi usiku wa manane huku unayoyafanya yanajenga kutoelewana/kutoafikiana bainaya/kati ya  watoto na wazazi/walezi.</w:t>
      </w:r>
    </w:p>
    <w:p>
      <w:pPr>
        <w:pStyle w:val="style0"/>
        <w:rPr>
          <w:sz w:val="20"/>
          <w:szCs w:val="20"/>
          <w:lang w:val="sw-KE"/>
        </w:rPr>
      </w:pPr>
      <w:r>
        <w:rPr>
          <w:sz w:val="20"/>
          <w:szCs w:val="20"/>
          <w:lang w:val="sw-KE"/>
        </w:rPr>
        <w:t xml:space="preserve">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 xml:space="preserve"> (alama 4)</w:t>
      </w:r>
    </w:p>
    <w:p>
      <w:pPr>
        <w:pStyle w:val="style0"/>
        <w:ind w:left="360"/>
        <w:rPr>
          <w:b/>
          <w:sz w:val="20"/>
          <w:szCs w:val="20"/>
          <w:lang w:val="sw-KE"/>
        </w:rPr>
      </w:pPr>
      <w:r>
        <w:rPr>
          <w:b/>
          <w:sz w:val="20"/>
          <w:szCs w:val="20"/>
          <w:lang w:val="sw-KE"/>
        </w:rPr>
        <w:t>SEHEMU E: FASIHI SIMULIZI</w:t>
      </w:r>
    </w:p>
    <w:p>
      <w:pPr>
        <w:pStyle w:val="style0"/>
        <w:rPr>
          <w:b/>
          <w:sz w:val="20"/>
          <w:szCs w:val="20"/>
          <w:lang w:val="sw-KE"/>
        </w:rPr>
      </w:pPr>
      <w:r>
        <w:rPr>
          <w:b/>
          <w:sz w:val="20"/>
          <w:szCs w:val="20"/>
          <w:lang w:val="sw-KE"/>
        </w:rPr>
        <w:t>a) Sifa tano za miviga.</w:t>
      </w:r>
    </w:p>
    <w:p>
      <w:pPr>
        <w:pStyle w:val="style0"/>
        <w:ind w:left="900" w:hanging="540"/>
        <w:rPr>
          <w:sz w:val="20"/>
          <w:szCs w:val="20"/>
          <w:lang w:val="sw-KE"/>
        </w:rPr>
      </w:pPr>
      <w:r>
        <w:rPr>
          <w:sz w:val="20"/>
          <w:szCs w:val="20"/>
          <w:lang w:val="sw-KE"/>
        </w:rPr>
        <w:t>i) Huandamana na kanuni fulani na hufuata utaratibu maalum.</w:t>
      </w:r>
    </w:p>
    <w:p>
      <w:pPr>
        <w:pStyle w:val="style0"/>
        <w:ind w:left="900" w:hanging="540"/>
        <w:rPr>
          <w:sz w:val="20"/>
          <w:szCs w:val="20"/>
          <w:lang w:val="sw-KE"/>
        </w:rPr>
      </w:pPr>
      <w:r>
        <w:rPr>
          <w:sz w:val="20"/>
          <w:szCs w:val="20"/>
          <w:lang w:val="sw-KE"/>
        </w:rPr>
        <w:t>ii) Huandamana na matendo fulani kama vile ulaji wa kiapo.</w:t>
      </w:r>
    </w:p>
    <w:p>
      <w:pPr>
        <w:pStyle w:val="style0"/>
        <w:ind w:left="900" w:hanging="540"/>
        <w:rPr>
          <w:sz w:val="20"/>
          <w:szCs w:val="20"/>
          <w:lang w:val="sw-KE"/>
        </w:rPr>
      </w:pPr>
      <w:r>
        <w:rPr>
          <w:sz w:val="20"/>
          <w:szCs w:val="20"/>
          <w:lang w:val="sw-KE"/>
        </w:rPr>
        <w:t>iii) Huongozwa na watu maalum ambao huendeleza shughuli za miviga.</w:t>
      </w:r>
    </w:p>
    <w:p>
      <w:pPr>
        <w:pStyle w:val="style0"/>
        <w:ind w:left="900" w:hanging="540"/>
        <w:rPr>
          <w:sz w:val="20"/>
          <w:szCs w:val="20"/>
          <w:lang w:val="sw-KE"/>
        </w:rPr>
      </w:pPr>
      <w:r>
        <w:rPr>
          <w:sz w:val="20"/>
          <w:szCs w:val="20"/>
          <w:lang w:val="sw-KE"/>
        </w:rPr>
        <w:t>iv) Huandamana na utoaji wa mawaidha kwa wanaolengwa.</w:t>
      </w:r>
    </w:p>
    <w:p>
      <w:pPr>
        <w:pStyle w:val="style0"/>
        <w:ind w:left="900" w:hanging="540"/>
        <w:rPr>
          <w:sz w:val="20"/>
          <w:szCs w:val="20"/>
          <w:lang w:val="sw-KE"/>
        </w:rPr>
      </w:pPr>
      <w:r>
        <w:rPr>
          <w:sz w:val="20"/>
          <w:szCs w:val="20"/>
          <w:lang w:val="sw-KE"/>
        </w:rPr>
        <w:t>v) Hufanywa katika mahali maalum  kama vile mwituni,kando ya mto,jukwaani,n.k.</w:t>
      </w:r>
    </w:p>
    <w:p>
      <w:pPr>
        <w:pStyle w:val="style0"/>
        <w:ind w:left="900" w:hanging="540"/>
        <w:rPr>
          <w:sz w:val="20"/>
          <w:szCs w:val="20"/>
          <w:lang w:val="sw-KE"/>
        </w:rPr>
      </w:pPr>
      <w:r>
        <w:rPr>
          <w:sz w:val="20"/>
          <w:szCs w:val="20"/>
          <w:lang w:val="sw-KE"/>
        </w:rPr>
        <w:t>vii)Huambatana na utamaduni wa jamii husika.</w:t>
      </w:r>
    </w:p>
    <w:p>
      <w:pPr>
        <w:pStyle w:val="style0"/>
        <w:ind w:left="900" w:hanging="540"/>
        <w:rPr>
          <w:sz w:val="20"/>
          <w:szCs w:val="20"/>
          <w:lang w:val="sw-KE"/>
        </w:rPr>
      </w:pPr>
      <w:r>
        <w:rPr>
          <w:sz w:val="20"/>
          <w:szCs w:val="20"/>
          <w:lang w:val="sw-KE"/>
        </w:rPr>
        <w:t>viii) Hufanywa wakati maalum kama vile wakati wa harusi.</w:t>
      </w:r>
    </w:p>
    <w:p>
      <w:pPr>
        <w:pStyle w:val="style0"/>
        <w:ind w:left="900" w:hanging="540"/>
        <w:rPr>
          <w:sz w:val="20"/>
          <w:szCs w:val="20"/>
          <w:lang w:val="sw-KE"/>
        </w:rPr>
      </w:pPr>
      <w:r>
        <w:rPr>
          <w:sz w:val="20"/>
          <w:szCs w:val="20"/>
          <w:lang w:val="sw-KE"/>
        </w:rPr>
        <w:t>ix)Hutolewa kwa njia nyingi kama vile kupitia kwa maigizo, nyimbo na hotuba.</w:t>
      </w:r>
    </w:p>
    <w:p>
      <w:pPr>
        <w:pStyle w:val="style0"/>
        <w:rPr>
          <w:sz w:val="20"/>
          <w:szCs w:val="20"/>
          <w:lang w:val="sw-KE"/>
        </w:rPr>
      </w:pPr>
      <w:r>
        <w:rPr>
          <w:sz w:val="20"/>
          <w:szCs w:val="20"/>
          <w:lang w:val="sw-KE"/>
        </w:rPr>
        <w:t xml:space="preserve">                                                                                              Zozote tano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(1x5)</w:t>
      </w:r>
    </w:p>
    <w:p>
      <w:pPr>
        <w:pStyle w:val="style0"/>
        <w:rPr>
          <w:b/>
          <w:sz w:val="20"/>
          <w:szCs w:val="20"/>
          <w:lang w:val="sw-KE"/>
        </w:rPr>
      </w:pPr>
      <w:r>
        <w:rPr>
          <w:b/>
          <w:sz w:val="20"/>
          <w:szCs w:val="20"/>
          <w:lang w:val="sw-KE"/>
        </w:rPr>
        <w:t>b) Udhaifu wa miviga.</w:t>
      </w:r>
    </w:p>
    <w:p>
      <w:pPr>
        <w:pStyle w:val="style0"/>
        <w:ind w:left="900" w:hanging="540"/>
        <w:rPr>
          <w:sz w:val="20"/>
          <w:szCs w:val="20"/>
          <w:lang w:val="sw-KE"/>
        </w:rPr>
      </w:pPr>
      <w:r>
        <w:rPr>
          <w:sz w:val="20"/>
          <w:szCs w:val="20"/>
          <w:lang w:val="sw-KE"/>
        </w:rPr>
        <w:t xml:space="preserve">i) </w:t>
      </w:r>
      <w:r>
        <w:rPr>
          <w:sz w:val="20"/>
          <w:szCs w:val="20"/>
          <w:lang w:val="sw-KE"/>
        </w:rPr>
        <w:tab/>
      </w:r>
      <w:r>
        <w:rPr>
          <w:sz w:val="20"/>
          <w:szCs w:val="20"/>
          <w:lang w:val="sw-KE"/>
        </w:rPr>
        <w:t>Huhatarisha maisha – Baadhi ya miviga kama kutia wasichana unyagoni na kurithi mke wa mtu huhatarisha maisha ya wanajamii na pia zimepitwa na wakati.</w:t>
      </w:r>
    </w:p>
    <w:p>
      <w:pPr>
        <w:pStyle w:val="style0"/>
        <w:ind w:left="900" w:hanging="540"/>
        <w:rPr>
          <w:sz w:val="20"/>
          <w:szCs w:val="20"/>
          <w:lang w:val="sw-KE"/>
        </w:rPr>
      </w:pPr>
      <w:r>
        <w:rPr>
          <w:sz w:val="20"/>
          <w:szCs w:val="20"/>
          <w:lang w:val="sw-KE"/>
        </w:rPr>
        <w:t xml:space="preserve">ii) </w:t>
      </w:r>
      <w:r>
        <w:rPr>
          <w:sz w:val="20"/>
          <w:szCs w:val="20"/>
          <w:lang w:val="sw-KE"/>
        </w:rPr>
        <w:tab/>
      </w:r>
      <w:r>
        <w:rPr>
          <w:sz w:val="20"/>
          <w:szCs w:val="20"/>
          <w:lang w:val="sw-KE"/>
        </w:rPr>
        <w:t xml:space="preserve">Hukinza malengo ya kitaifa – Baaadhi ya miviga kama kutia unyagoni kwa lazima na ukeketwaji wa watoto wa kike ni ukuikaji wa haki za binadamu.  </w:t>
      </w:r>
    </w:p>
    <w:p>
      <w:pPr>
        <w:pStyle w:val="style0"/>
        <w:ind w:left="900" w:hanging="540"/>
        <w:rPr>
          <w:sz w:val="20"/>
          <w:szCs w:val="20"/>
          <w:lang w:val="sw-KE"/>
        </w:rPr>
      </w:pPr>
      <w:r>
        <w:rPr>
          <w:sz w:val="20"/>
          <w:szCs w:val="20"/>
          <w:lang w:val="sw-KE"/>
        </w:rPr>
        <w:t>iii)</w:t>
      </w:r>
      <w:r>
        <w:rPr>
          <w:sz w:val="20"/>
          <w:szCs w:val="20"/>
          <w:lang w:val="sw-KE"/>
        </w:rPr>
        <w:tab/>
      </w:r>
      <w:r>
        <w:rPr>
          <w:sz w:val="20"/>
          <w:szCs w:val="20"/>
          <w:lang w:val="sw-KE"/>
        </w:rPr>
        <w:t>Hujaza hofu – Miviga inayohitaji kafara  ya binadamu katika baadhi ya jamii na zile za kufukuza pepo huogofya.</w:t>
      </w:r>
    </w:p>
    <w:p>
      <w:pPr>
        <w:pStyle w:val="style0"/>
        <w:ind w:left="900" w:hanging="540"/>
        <w:rPr>
          <w:sz w:val="20"/>
          <w:szCs w:val="20"/>
          <w:lang w:val="sw-KE"/>
        </w:rPr>
      </w:pPr>
      <w:r>
        <w:rPr>
          <w:sz w:val="20"/>
          <w:szCs w:val="20"/>
          <w:lang w:val="sw-KE"/>
        </w:rPr>
        <w:t>iv)</w:t>
      </w:r>
      <w:r>
        <w:rPr>
          <w:sz w:val="20"/>
          <w:szCs w:val="20"/>
          <w:lang w:val="sw-KE"/>
        </w:rPr>
        <w:tab/>
      </w:r>
      <w:r>
        <w:rPr>
          <w:sz w:val="20"/>
          <w:szCs w:val="20"/>
          <w:lang w:val="sw-KE"/>
        </w:rPr>
        <w:t>Huhusisha ushirikina – Mazishi katika baadhi ya jamii  huandamana na ushirikina ambao  huweza kusababisha uhasama baina ya koo.</w:t>
      </w:r>
    </w:p>
    <w:p>
      <w:pPr>
        <w:pStyle w:val="style0"/>
        <w:ind w:left="900" w:hanging="540"/>
        <w:rPr>
          <w:sz w:val="20"/>
          <w:szCs w:val="20"/>
          <w:lang w:val="sw-KE"/>
        </w:rPr>
      </w:pPr>
      <w:r>
        <w:rPr>
          <w:sz w:val="20"/>
          <w:szCs w:val="20"/>
          <w:lang w:val="sw-KE"/>
        </w:rPr>
        <w:t xml:space="preserve">v) </w:t>
      </w:r>
      <w:r>
        <w:rPr>
          <w:sz w:val="20"/>
          <w:szCs w:val="20"/>
          <w:lang w:val="sw-KE"/>
        </w:rPr>
        <w:tab/>
      </w:r>
      <w:r>
        <w:rPr>
          <w:sz w:val="20"/>
          <w:szCs w:val="20"/>
          <w:lang w:val="sw-KE"/>
        </w:rPr>
        <w:t>Ni ghali–Baadhi ya sherehe za miviga hugharimu kiasi kikubwa cha pesa/mali na kuiacha jamii katika hali duni kiuchumi,mfano,shereheza kuomboleza.</w:t>
      </w:r>
    </w:p>
    <w:p>
      <w:pPr>
        <w:pStyle w:val="style0"/>
        <w:rPr>
          <w:b/>
          <w:sz w:val="20"/>
          <w:szCs w:val="20"/>
          <w:lang w:val="sw-KE"/>
        </w:rPr>
      </w:pPr>
      <w:r>
        <w:rPr>
          <w:b/>
          <w:sz w:val="20"/>
          <w:szCs w:val="20"/>
          <w:lang w:val="sw-KE"/>
        </w:rPr>
        <w:t>c)Aina za miviga katika jamii ya kisasa.</w:t>
      </w:r>
    </w:p>
    <w:p>
      <w:pPr>
        <w:pStyle w:val="style0"/>
        <w:ind w:left="900" w:hanging="540"/>
        <w:rPr>
          <w:sz w:val="20"/>
          <w:szCs w:val="20"/>
          <w:lang w:val="sw-KE"/>
        </w:rPr>
      </w:pPr>
      <w:r>
        <w:rPr>
          <w:sz w:val="20"/>
          <w:szCs w:val="20"/>
          <w:lang w:val="sw-KE"/>
        </w:rPr>
        <w:t>i)</w:t>
      </w:r>
      <w:r>
        <w:rPr>
          <w:sz w:val="20"/>
          <w:szCs w:val="20"/>
          <w:lang w:val="sw-KE"/>
        </w:rPr>
        <w:tab/>
      </w:r>
      <w:r>
        <w:rPr>
          <w:sz w:val="20"/>
          <w:szCs w:val="20"/>
          <w:lang w:val="sw-KE"/>
        </w:rPr>
        <w:t>Arusi/ndoa</w:t>
      </w:r>
    </w:p>
    <w:p>
      <w:pPr>
        <w:pStyle w:val="style0"/>
        <w:ind w:left="900" w:hanging="540"/>
        <w:rPr>
          <w:sz w:val="20"/>
          <w:szCs w:val="20"/>
          <w:lang w:val="sw-KE"/>
        </w:rPr>
      </w:pPr>
      <w:r>
        <w:rPr>
          <w:sz w:val="20"/>
          <w:szCs w:val="20"/>
          <w:lang w:val="sw-KE"/>
        </w:rPr>
        <w:t xml:space="preserve">ii) </w:t>
      </w:r>
      <w:r>
        <w:rPr>
          <w:sz w:val="20"/>
          <w:szCs w:val="20"/>
          <w:lang w:val="sw-KE"/>
        </w:rPr>
        <w:tab/>
      </w:r>
      <w:r>
        <w:rPr>
          <w:sz w:val="20"/>
          <w:szCs w:val="20"/>
          <w:lang w:val="sw-KE"/>
        </w:rPr>
        <w:t>Mazishi</w:t>
      </w:r>
    </w:p>
    <w:p>
      <w:pPr>
        <w:pStyle w:val="style0"/>
        <w:ind w:left="900" w:hanging="540"/>
        <w:rPr>
          <w:sz w:val="20"/>
          <w:szCs w:val="20"/>
          <w:lang w:val="sw-KE"/>
        </w:rPr>
      </w:pPr>
      <w:r>
        <w:rPr>
          <w:sz w:val="20"/>
          <w:szCs w:val="20"/>
          <w:lang w:val="sw-KE"/>
        </w:rPr>
        <w:t xml:space="preserve">iii) </w:t>
      </w:r>
      <w:r>
        <w:rPr>
          <w:sz w:val="20"/>
          <w:szCs w:val="20"/>
          <w:lang w:val="sw-KE"/>
        </w:rPr>
        <w:tab/>
      </w:r>
      <w:r>
        <w:rPr>
          <w:sz w:val="20"/>
          <w:szCs w:val="20"/>
          <w:lang w:val="sw-KE"/>
        </w:rPr>
        <w:t>Kutawazwa kwa viongozi</w:t>
      </w:r>
    </w:p>
    <w:p>
      <w:pPr>
        <w:pStyle w:val="style0"/>
        <w:ind w:left="900" w:hanging="540"/>
        <w:rPr>
          <w:sz w:val="20"/>
          <w:szCs w:val="20"/>
          <w:lang w:val="sw-KE"/>
        </w:rPr>
      </w:pPr>
      <w:r>
        <w:rPr>
          <w:sz w:val="20"/>
          <w:szCs w:val="20"/>
          <w:lang w:val="sw-KE"/>
        </w:rPr>
        <w:t xml:space="preserve">iv) </w:t>
      </w:r>
      <w:r>
        <w:rPr>
          <w:sz w:val="20"/>
          <w:szCs w:val="20"/>
          <w:lang w:val="sw-KE"/>
        </w:rPr>
        <w:tab/>
      </w:r>
      <w:r>
        <w:rPr>
          <w:sz w:val="20"/>
          <w:szCs w:val="20"/>
          <w:lang w:val="sw-KE"/>
        </w:rPr>
        <w:t>Kuhitimu kwa wanajeshi</w:t>
      </w:r>
    </w:p>
    <w:p>
      <w:pPr>
        <w:pStyle w:val="style0"/>
        <w:ind w:left="900" w:hanging="540"/>
        <w:rPr>
          <w:sz w:val="20"/>
          <w:szCs w:val="20"/>
          <w:lang w:val="sw-KE"/>
        </w:rPr>
      </w:pPr>
      <w:r>
        <w:rPr>
          <w:sz w:val="20"/>
          <w:szCs w:val="20"/>
          <w:lang w:val="sw-KE"/>
        </w:rPr>
        <w:t>v)</w:t>
      </w:r>
      <w:r>
        <w:rPr>
          <w:sz w:val="20"/>
          <w:szCs w:val="20"/>
          <w:lang w:val="sw-KE"/>
        </w:rPr>
        <w:tab/>
      </w:r>
      <w:r>
        <w:rPr>
          <w:sz w:val="20"/>
          <w:szCs w:val="20"/>
          <w:lang w:val="sw-KE"/>
        </w:rPr>
        <w:t>Kumpa mtoto jina</w:t>
      </w:r>
    </w:p>
    <w:p>
      <w:pPr>
        <w:pStyle w:val="style0"/>
        <w:rPr>
          <w:b/>
          <w:sz w:val="20"/>
          <w:szCs w:val="20"/>
          <w:lang w:val="sw-KE"/>
        </w:rPr>
      </w:pPr>
      <w:r>
        <w:rPr>
          <w:b/>
          <w:sz w:val="20"/>
          <w:szCs w:val="20"/>
          <w:lang w:val="sw-KE"/>
        </w:rPr>
        <w:t>d) Nafasi ya miviga katika jamii</w:t>
      </w:r>
    </w:p>
    <w:p>
      <w:pPr>
        <w:pStyle w:val="style0"/>
        <w:ind w:left="900" w:hanging="540"/>
        <w:rPr>
          <w:sz w:val="20"/>
          <w:szCs w:val="20"/>
          <w:lang w:val="sw-KE"/>
        </w:rPr>
      </w:pPr>
      <w:r>
        <w:rPr>
          <w:sz w:val="20"/>
          <w:szCs w:val="20"/>
          <w:lang w:val="sw-KE"/>
        </w:rPr>
        <w:t>i )</w:t>
      </w:r>
      <w:r>
        <w:rPr>
          <w:sz w:val="20"/>
          <w:szCs w:val="20"/>
          <w:lang w:val="sw-KE"/>
        </w:rPr>
        <w:tab/>
      </w:r>
      <w:r>
        <w:rPr>
          <w:sz w:val="20"/>
          <w:szCs w:val="20"/>
          <w:lang w:val="sw-KE"/>
        </w:rPr>
        <w:t>Huelimisha – mfano katika jando vijana huelimishwa kuhusu mambo yanayohusu utu uzima.</w:t>
      </w:r>
    </w:p>
    <w:p>
      <w:pPr>
        <w:pStyle w:val="style0"/>
        <w:ind w:left="900" w:hanging="540"/>
        <w:rPr>
          <w:sz w:val="20"/>
          <w:szCs w:val="20"/>
          <w:lang w:val="sw-KE"/>
        </w:rPr>
      </w:pPr>
      <w:r>
        <w:rPr>
          <w:sz w:val="20"/>
          <w:szCs w:val="20"/>
          <w:lang w:val="sw-KE"/>
        </w:rPr>
        <w:t xml:space="preserve">ii) </w:t>
      </w:r>
      <w:r>
        <w:rPr>
          <w:sz w:val="20"/>
          <w:szCs w:val="20"/>
          <w:lang w:val="sw-KE"/>
        </w:rPr>
        <w:tab/>
      </w:r>
      <w:r>
        <w:rPr>
          <w:sz w:val="20"/>
          <w:szCs w:val="20"/>
          <w:lang w:val="sw-KE"/>
        </w:rPr>
        <w:t>Ni kitambulisho cha jamii – kila jamii huwa na miviga yake mahususi.</w:t>
      </w:r>
    </w:p>
    <w:p>
      <w:pPr>
        <w:pStyle w:val="style0"/>
        <w:ind w:left="900" w:hanging="540"/>
        <w:rPr>
          <w:sz w:val="20"/>
          <w:szCs w:val="20"/>
          <w:lang w:val="sw-KE"/>
        </w:rPr>
      </w:pPr>
      <w:r>
        <w:rPr>
          <w:sz w:val="20"/>
          <w:szCs w:val="20"/>
          <w:lang w:val="sw-KE"/>
        </w:rPr>
        <w:t xml:space="preserve">iii) </w:t>
      </w:r>
      <w:r>
        <w:rPr>
          <w:sz w:val="20"/>
          <w:szCs w:val="20"/>
          <w:lang w:val="sw-KE"/>
        </w:rPr>
        <w:tab/>
      </w:r>
      <w:r>
        <w:rPr>
          <w:sz w:val="20"/>
          <w:szCs w:val="20"/>
          <w:lang w:val="sw-KE"/>
        </w:rPr>
        <w:t>Huonyesha matarajio ya jamii kwa vijana/wanajamii.</w:t>
      </w:r>
    </w:p>
    <w:p>
      <w:pPr>
        <w:pStyle w:val="style0"/>
        <w:ind w:left="900" w:hanging="540"/>
        <w:rPr>
          <w:sz w:val="20"/>
          <w:szCs w:val="20"/>
          <w:lang w:val="sw-KE"/>
        </w:rPr>
      </w:pPr>
      <w:r>
        <w:rPr>
          <w:sz w:val="20"/>
          <w:szCs w:val="20"/>
          <w:lang w:val="sw-KE"/>
        </w:rPr>
        <w:t xml:space="preserve">iv) </w:t>
      </w:r>
      <w:r>
        <w:rPr>
          <w:sz w:val="20"/>
          <w:szCs w:val="20"/>
          <w:lang w:val="sw-KE"/>
        </w:rPr>
        <w:tab/>
      </w:r>
      <w:r>
        <w:rPr>
          <w:sz w:val="20"/>
          <w:szCs w:val="20"/>
          <w:lang w:val="sw-KE"/>
        </w:rPr>
        <w:t>Huhifadhi na kuendeleza utamaduni wa jamii,hupitishwa kutoka kizazi kimoja hadi kingine.</w:t>
      </w:r>
    </w:p>
    <w:p>
      <w:pPr>
        <w:pStyle w:val="style0"/>
        <w:ind w:left="900" w:hanging="540"/>
        <w:rPr>
          <w:sz w:val="20"/>
          <w:szCs w:val="20"/>
          <w:lang w:val="sw-KE"/>
        </w:rPr>
      </w:pPr>
      <w:r>
        <w:rPr>
          <w:sz w:val="20"/>
          <w:szCs w:val="20"/>
          <w:lang w:val="sw-KE"/>
        </w:rPr>
        <w:t xml:space="preserve">v) </w:t>
      </w:r>
      <w:r>
        <w:rPr>
          <w:sz w:val="20"/>
          <w:szCs w:val="20"/>
          <w:lang w:val="sw-KE"/>
        </w:rPr>
        <w:tab/>
      </w:r>
      <w:r>
        <w:rPr>
          <w:sz w:val="20"/>
          <w:szCs w:val="20"/>
          <w:lang w:val="sw-KE"/>
        </w:rPr>
        <w:t>Hukuza uzalendo – huwahimiza wanajamii kuzionea fahari tamaduni za jami izao.</w:t>
      </w:r>
    </w:p>
    <w:p>
      <w:pPr>
        <w:pStyle w:val="style0"/>
        <w:ind w:left="900" w:hanging="540"/>
        <w:rPr>
          <w:sz w:val="20"/>
          <w:szCs w:val="20"/>
          <w:lang w:val="sw-KE"/>
        </w:rPr>
      </w:pPr>
      <w:r>
        <w:rPr>
          <w:sz w:val="20"/>
          <w:szCs w:val="20"/>
          <w:lang w:val="sw-KE"/>
        </w:rPr>
        <w:t xml:space="preserve">vi) </w:t>
      </w:r>
      <w:r>
        <w:rPr>
          <w:sz w:val="20"/>
          <w:szCs w:val="20"/>
          <w:lang w:val="sw-KE"/>
        </w:rPr>
        <w:tab/>
      </w:r>
      <w:r>
        <w:rPr>
          <w:sz w:val="20"/>
          <w:szCs w:val="20"/>
          <w:lang w:val="sw-KE"/>
        </w:rPr>
        <w:t>Hukuza na kuhimiza umoja miongoni mwa wanajamii.</w:t>
      </w:r>
    </w:p>
    <w:p>
      <w:pPr>
        <w:pStyle w:val="style0"/>
        <w:ind w:left="900" w:hanging="540"/>
        <w:rPr>
          <w:sz w:val="20"/>
          <w:szCs w:val="20"/>
          <w:lang w:val="sw-KE"/>
        </w:rPr>
      </w:pPr>
      <w:r>
        <w:rPr>
          <w:sz w:val="20"/>
          <w:szCs w:val="20"/>
          <w:lang w:val="sw-KE"/>
        </w:rPr>
        <w:t xml:space="preserve">vii) </w:t>
      </w:r>
      <w:r>
        <w:rPr>
          <w:sz w:val="20"/>
          <w:szCs w:val="20"/>
          <w:lang w:val="sw-KE"/>
        </w:rPr>
        <w:tab/>
      </w:r>
      <w:r>
        <w:rPr>
          <w:sz w:val="20"/>
          <w:szCs w:val="20"/>
          <w:lang w:val="sw-KE"/>
        </w:rPr>
        <w:t>Huonyesha Imani za kidini za jamii.</w:t>
      </w:r>
    </w:p>
    <w:p>
      <w:pPr>
        <w:pStyle w:val="style0"/>
        <w:rPr>
          <w:sz w:val="20"/>
          <w:szCs w:val="20"/>
          <w:lang w:val="sw-KE"/>
        </w:rPr>
      </w:pPr>
      <w:r>
        <w:rPr>
          <w:sz w:val="20"/>
          <w:szCs w:val="20"/>
          <w:lang w:val="sw-KE"/>
        </w:rPr>
        <w:t xml:space="preserve">                                                                         Zozote tano (5x2)       Hakiki majibu ya wanafunzi.</w:t>
      </w:r>
    </w:p>
    <w:p>
      <w:pPr>
        <w:pStyle w:val="style0"/>
        <w:spacing w:after="200" w:lineRule="auto" w:line="276"/>
        <w:rPr>
          <w:sz w:val="20"/>
          <w:szCs w:val="20"/>
          <w:lang w:val="sw-KE"/>
        </w:rPr>
      </w:pPr>
      <w:r>
        <w:rPr>
          <w:sz w:val="20"/>
          <w:szCs w:val="20"/>
          <w:lang w:val="sw-KE"/>
        </w:rPr>
        <w:br w:type="page"/>
      </w:r>
    </w:p>
    <w:p>
      <w:pPr>
        <w:pStyle w:val="style157"/>
        <w:ind w:left="360"/>
        <w:rPr>
          <w:b/>
          <w:sz w:val="20"/>
          <w:szCs w:val="20"/>
        </w:rPr>
      </w:pPr>
      <w:r>
        <w:rPr>
          <w:b/>
          <w:sz w:val="20"/>
          <w:szCs w:val="20"/>
        </w:rPr>
        <w:t>EMBU NORTH SUB-COUNTY</w:t>
      </w:r>
    </w:p>
    <w:p>
      <w:pPr>
        <w:pStyle w:val="style157"/>
        <w:ind w:left="360"/>
        <w:rPr>
          <w:b/>
          <w:sz w:val="20"/>
          <w:szCs w:val="20"/>
        </w:rPr>
      </w:pPr>
      <w:r>
        <w:rPr>
          <w:b/>
          <w:sz w:val="20"/>
          <w:szCs w:val="20"/>
        </w:rPr>
        <w:t>102/1</w:t>
      </w:r>
    </w:p>
    <w:p>
      <w:pPr>
        <w:pStyle w:val="style157"/>
        <w:ind w:left="360"/>
        <w:rPr>
          <w:b/>
          <w:sz w:val="20"/>
          <w:szCs w:val="20"/>
        </w:rPr>
      </w:pPr>
      <w:r>
        <w:rPr>
          <w:b/>
          <w:sz w:val="20"/>
          <w:szCs w:val="20"/>
        </w:rPr>
        <w:t>KISWAHILI</w:t>
      </w:r>
    </w:p>
    <w:p>
      <w:pPr>
        <w:pStyle w:val="style157"/>
        <w:ind w:left="360"/>
        <w:rPr>
          <w:b/>
          <w:sz w:val="20"/>
          <w:szCs w:val="20"/>
        </w:rPr>
      </w:pPr>
      <w:r>
        <w:rPr>
          <w:b/>
          <w:sz w:val="20"/>
          <w:szCs w:val="20"/>
        </w:rPr>
        <w:t>KARATASI YA 1</w:t>
      </w:r>
    </w:p>
    <w:p>
      <w:pPr>
        <w:pStyle w:val="style157"/>
        <w:ind w:left="360"/>
        <w:rPr>
          <w:b/>
          <w:sz w:val="20"/>
          <w:szCs w:val="20"/>
        </w:rPr>
      </w:pPr>
      <w:r>
        <w:rPr>
          <w:b/>
          <w:sz w:val="20"/>
          <w:szCs w:val="20"/>
        </w:rPr>
        <w:t>INSHA</w:t>
      </w:r>
    </w:p>
    <w:p>
      <w:pPr>
        <w:pStyle w:val="style157"/>
        <w:ind w:left="360"/>
        <w:rPr>
          <w:b/>
          <w:sz w:val="20"/>
          <w:szCs w:val="20"/>
        </w:rPr>
      </w:pPr>
      <w:r>
        <w:rPr>
          <w:b/>
          <w:sz w:val="20"/>
          <w:szCs w:val="20"/>
        </w:rPr>
        <w:t>JULAI/AGOSTI</w:t>
      </w:r>
      <w:r>
        <w:rPr>
          <w:b/>
          <w:sz w:val="20"/>
          <w:szCs w:val="20"/>
        </w:rPr>
        <w:tab/>
      </w:r>
      <w:r>
        <w:rPr>
          <w:b/>
          <w:sz w:val="20"/>
          <w:szCs w:val="20"/>
        </w:rPr>
        <w:t>2018</w:t>
      </w:r>
    </w:p>
    <w:p>
      <w:pPr>
        <w:pStyle w:val="style157"/>
        <w:ind w:left="360"/>
        <w:rPr>
          <w:b/>
          <w:sz w:val="20"/>
          <w:szCs w:val="20"/>
        </w:rPr>
      </w:pPr>
      <w:r>
        <w:rPr>
          <w:b/>
          <w:sz w:val="20"/>
          <w:szCs w:val="20"/>
        </w:rPr>
        <w:t xml:space="preserve">MUDA: SAA 1 ¾ </w:t>
      </w:r>
    </w:p>
    <w:p>
      <w:pPr>
        <w:pStyle w:val="style157"/>
        <w:pBdr>
          <w:bottom w:val="single" w:sz="4" w:space="1" w:color="auto"/>
        </w:pBdr>
        <w:ind w:firstLine="360"/>
        <w:rPr>
          <w:b/>
          <w:sz w:val="20"/>
          <w:szCs w:val="20"/>
        </w:rPr>
      </w:pPr>
      <w:r>
        <w:rPr>
          <w:b/>
          <w:sz w:val="20"/>
          <w:szCs w:val="20"/>
        </w:rPr>
        <w:t>MTIHANI WA MWISHO WA MUHULA 2, KIDATO CHA NNE</w:t>
      </w:r>
    </w:p>
    <w:p>
      <w:pPr>
        <w:pStyle w:val="style157"/>
        <w:tabs>
          <w:tab w:val="left" w:leader="none" w:pos="810"/>
        </w:tabs>
        <w:ind w:left="360" w:hanging="360"/>
        <w:rPr>
          <w:b/>
          <w:sz w:val="20"/>
          <w:szCs w:val="20"/>
          <w:u w:val="single"/>
        </w:rPr>
      </w:pPr>
      <w:r>
        <w:rPr>
          <w:b/>
          <w:sz w:val="20"/>
          <w:szCs w:val="20"/>
        </w:rPr>
        <w:tab/>
      </w:r>
      <w:r>
        <w:rPr>
          <w:b/>
          <w:sz w:val="20"/>
          <w:szCs w:val="20"/>
          <w:u w:val="single"/>
        </w:rPr>
        <w:t>MASWALI</w:t>
      </w:r>
    </w:p>
    <w:p>
      <w:pPr>
        <w:pStyle w:val="style157"/>
        <w:numPr>
          <w:ilvl w:val="0"/>
          <w:numId w:val="326"/>
        </w:numPr>
        <w:tabs>
          <w:tab w:val="left" w:leader="none" w:pos="810"/>
        </w:tabs>
        <w:ind w:left="360"/>
        <w:rPr>
          <w:sz w:val="20"/>
          <w:szCs w:val="20"/>
        </w:rPr>
      </w:pPr>
      <w:r>
        <w:rPr>
          <w:sz w:val="20"/>
          <w:szCs w:val="20"/>
        </w:rPr>
        <w:t>Andika tahariri kwa gazeti la mwananchi ukieleza hatua zinazochukuliwa nchini ili kumwendeleza kielimu mtoto msichana.</w:t>
      </w:r>
    </w:p>
    <w:p>
      <w:pPr>
        <w:pStyle w:val="style157"/>
        <w:numPr>
          <w:ilvl w:val="0"/>
          <w:numId w:val="326"/>
        </w:numPr>
        <w:tabs>
          <w:tab w:val="left" w:leader="none" w:pos="810"/>
        </w:tabs>
        <w:ind w:left="360"/>
        <w:rPr>
          <w:sz w:val="20"/>
          <w:szCs w:val="20"/>
        </w:rPr>
      </w:pPr>
      <w:r>
        <w:rPr>
          <w:sz w:val="20"/>
          <w:szCs w:val="20"/>
        </w:rPr>
        <w:t>Kupunguza mishahara ya watumishi wa umma ni hatua mwafaka kama maendeleo ya nchi yatafanikiwa.  Jadili</w:t>
      </w:r>
    </w:p>
    <w:p>
      <w:pPr>
        <w:pStyle w:val="style157"/>
        <w:numPr>
          <w:ilvl w:val="0"/>
          <w:numId w:val="326"/>
        </w:numPr>
        <w:tabs>
          <w:tab w:val="left" w:leader="none" w:pos="810"/>
        </w:tabs>
        <w:ind w:left="360"/>
        <w:rPr>
          <w:sz w:val="20"/>
          <w:szCs w:val="20"/>
          <w:lang w:val="de-DE"/>
        </w:rPr>
      </w:pPr>
      <w:r>
        <w:rPr>
          <w:sz w:val="20"/>
          <w:szCs w:val="20"/>
          <w:lang w:val="de-DE"/>
        </w:rPr>
        <w:t>Andika insha itakayoafikiana na methali. ‘Baniani mbaya kiatu chake dawa’.</w:t>
      </w:r>
    </w:p>
    <w:p>
      <w:pPr>
        <w:pStyle w:val="style157"/>
        <w:numPr>
          <w:ilvl w:val="0"/>
          <w:numId w:val="326"/>
        </w:numPr>
        <w:tabs>
          <w:tab w:val="left" w:leader="none" w:pos="810"/>
        </w:tabs>
        <w:ind w:left="360"/>
        <w:rPr>
          <w:sz w:val="20"/>
          <w:szCs w:val="20"/>
        </w:rPr>
      </w:pPr>
      <w:r>
        <w:rPr>
          <w:sz w:val="20"/>
          <w:szCs w:val="20"/>
        </w:rPr>
        <w:t>Andika insha itakayomalizikia kwa:</w:t>
      </w:r>
    </w:p>
    <w:p>
      <w:pPr>
        <w:pStyle w:val="style157"/>
        <w:tabs>
          <w:tab w:val="left" w:leader="none" w:pos="810"/>
        </w:tabs>
        <w:ind w:left="360" w:hanging="360"/>
        <w:rPr>
          <w:sz w:val="20"/>
          <w:szCs w:val="20"/>
        </w:rPr>
      </w:pPr>
      <w:r>
        <w:rPr>
          <w:sz w:val="20"/>
          <w:szCs w:val="20"/>
        </w:rPr>
        <w:tab/>
      </w:r>
      <w:r>
        <w:rPr>
          <w:sz w:val="20"/>
          <w:szCs w:val="20"/>
        </w:rPr>
        <w:t>…………… Walipofungua mlango huo hatimaye, wengi hawakuweza kuzuia hisia zao.  Waliangua vilio kwa maafa waliyoshuhudia.</w:t>
      </w:r>
    </w:p>
    <w:p>
      <w:pPr>
        <w:pStyle w:val="style0"/>
        <w:rPr>
          <w:sz w:val="20"/>
          <w:szCs w:val="20"/>
        </w:rPr>
      </w:pPr>
    </w:p>
    <w:p>
      <w:pPr>
        <w:pStyle w:val="style0"/>
        <w:rPr>
          <w:sz w:val="20"/>
          <w:szCs w:val="20"/>
        </w:rPr>
      </w:pPr>
    </w:p>
    <w:p>
      <w:pPr>
        <w:pStyle w:val="style0"/>
        <w:ind w:left="360"/>
        <w:rPr>
          <w:b/>
          <w:sz w:val="20"/>
          <w:szCs w:val="20"/>
        </w:rPr>
      </w:pPr>
      <w:r>
        <w:rPr>
          <w:b/>
          <w:sz w:val="20"/>
          <w:szCs w:val="20"/>
        </w:rPr>
        <w:t>EMBU NORTH SUB-COUNTY</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pPr>
        <w:pStyle w:val="style157"/>
        <w:ind w:left="360"/>
        <w:rPr>
          <w:b/>
          <w:sz w:val="20"/>
          <w:szCs w:val="20"/>
        </w:rPr>
      </w:pPr>
      <w:r>
        <w:rPr>
          <w:b/>
          <w:sz w:val="20"/>
          <w:szCs w:val="20"/>
        </w:rPr>
        <w:t>102/2</w:t>
      </w:r>
    </w:p>
    <w:p>
      <w:pPr>
        <w:pStyle w:val="style157"/>
        <w:ind w:left="360"/>
        <w:rPr>
          <w:b/>
          <w:sz w:val="20"/>
          <w:szCs w:val="20"/>
        </w:rPr>
      </w:pPr>
      <w:r>
        <w:rPr>
          <w:b/>
          <w:sz w:val="20"/>
          <w:szCs w:val="20"/>
        </w:rPr>
        <w:t>KISWAHILI</w:t>
      </w:r>
    </w:p>
    <w:p>
      <w:pPr>
        <w:pStyle w:val="style157"/>
        <w:ind w:left="360"/>
        <w:rPr>
          <w:b/>
          <w:sz w:val="20"/>
          <w:szCs w:val="20"/>
        </w:rPr>
      </w:pPr>
      <w:r>
        <w:rPr>
          <w:b/>
          <w:sz w:val="20"/>
          <w:szCs w:val="20"/>
        </w:rPr>
        <w:t>LUGHA</w:t>
      </w:r>
    </w:p>
    <w:p>
      <w:pPr>
        <w:pStyle w:val="style157"/>
        <w:ind w:left="360"/>
        <w:rPr>
          <w:b/>
          <w:sz w:val="20"/>
          <w:szCs w:val="20"/>
        </w:rPr>
      </w:pPr>
      <w:r>
        <w:rPr>
          <w:b/>
          <w:sz w:val="20"/>
          <w:szCs w:val="20"/>
        </w:rPr>
        <w:t>KARATASI YA PILI</w:t>
      </w:r>
    </w:p>
    <w:p>
      <w:pPr>
        <w:pStyle w:val="style157"/>
        <w:ind w:left="360"/>
        <w:rPr>
          <w:b/>
          <w:sz w:val="20"/>
          <w:szCs w:val="20"/>
        </w:rPr>
      </w:pPr>
      <w:r>
        <w:rPr>
          <w:b/>
          <w:sz w:val="20"/>
          <w:szCs w:val="20"/>
        </w:rPr>
        <w:t>JULAI/AGOSTI 2018</w:t>
      </w:r>
    </w:p>
    <w:p>
      <w:pPr>
        <w:pStyle w:val="style157"/>
        <w:ind w:left="360"/>
        <w:rPr>
          <w:b/>
          <w:sz w:val="20"/>
          <w:szCs w:val="20"/>
        </w:rPr>
      </w:pPr>
      <w:r>
        <w:rPr>
          <w:b/>
          <w:sz w:val="20"/>
          <w:szCs w:val="20"/>
        </w:rPr>
        <w:t>MUDA: SAA 2 ½</w:t>
      </w:r>
    </w:p>
    <w:p>
      <w:pPr>
        <w:pStyle w:val="style157"/>
        <w:pBdr>
          <w:bottom w:val="single" w:sz="4" w:space="1" w:color="auto"/>
        </w:pBdr>
        <w:ind w:firstLine="360"/>
        <w:rPr>
          <w:b/>
          <w:sz w:val="20"/>
          <w:szCs w:val="20"/>
        </w:rPr>
      </w:pPr>
      <w:r>
        <w:rPr>
          <w:b/>
          <w:sz w:val="20"/>
          <w:szCs w:val="20"/>
        </w:rPr>
        <w:t>MTIHANI WA MWISHO WA MUHULA WA PILI KIDATO CHA NNE</w:t>
      </w:r>
    </w:p>
    <w:p>
      <w:pPr>
        <w:pStyle w:val="style157"/>
        <w:numPr>
          <w:ilvl w:val="0"/>
          <w:numId w:val="61"/>
        </w:numPr>
        <w:ind w:left="180" w:hanging="180"/>
        <w:jc w:val="both"/>
        <w:rPr>
          <w:b/>
          <w:sz w:val="20"/>
          <w:szCs w:val="20"/>
        </w:rPr>
      </w:pPr>
      <w:r>
        <w:rPr>
          <w:b/>
          <w:sz w:val="20"/>
          <w:szCs w:val="20"/>
        </w:rPr>
        <w:t>UFAHAMU</w:t>
      </w:r>
      <w:r>
        <w:rPr>
          <w:b/>
          <w:sz w:val="20"/>
          <w:szCs w:val="20"/>
        </w:rPr>
        <w:tab/>
      </w:r>
      <w:r>
        <w:rPr>
          <w:b/>
          <w:sz w:val="20"/>
          <w:szCs w:val="20"/>
        </w:rPr>
        <w:t>(alama 15)</w:t>
      </w:r>
    </w:p>
    <w:p>
      <w:pPr>
        <w:pStyle w:val="style157"/>
        <w:jc w:val="both"/>
        <w:rPr>
          <w:b/>
          <w:sz w:val="20"/>
          <w:szCs w:val="20"/>
        </w:rPr>
      </w:pPr>
      <w:r>
        <w:rPr>
          <w:b/>
          <w:sz w:val="20"/>
          <w:szCs w:val="20"/>
        </w:rPr>
        <w:t>Soma kifungu kifuatacho kisha ujibu maswali.</w:t>
      </w:r>
    </w:p>
    <w:p>
      <w:pPr>
        <w:pStyle w:val="style157"/>
        <w:jc w:val="both"/>
        <w:rPr>
          <w:sz w:val="20"/>
          <w:szCs w:val="20"/>
        </w:rPr>
      </w:pPr>
      <w:r>
        <w:rPr>
          <w:sz w:val="20"/>
          <w:szCs w:val="20"/>
        </w:rPr>
        <w:t>Suala la mahusiano ya wanadamu katika jamii, uainishaji wake na uathirikaji wake limewashughulisha wataalamu wa elimu jamii kwa dahari ya miaka.  Suala hili huwatafakarisha wataalamu hao kutokana na umuhimu wake katika maisha ya binadamu, msingi mkuu wa uinishaji wa mahusiano hayo ni kukichunguza kipindi cha mahusiano yenyewe.  Yapo mahusiano baina ya waja ambayo yanachukua muda mfupi, kwa mfano saa au dakika chache, na mengine ambayo huenda yakachukua miaka ayami.</w:t>
      </w:r>
    </w:p>
    <w:p>
      <w:pPr>
        <w:pStyle w:val="style157"/>
        <w:jc w:val="both"/>
        <w:rPr>
          <w:sz w:val="20"/>
          <w:szCs w:val="20"/>
        </w:rPr>
      </w:pPr>
      <w:r>
        <w:rPr>
          <w:sz w:val="20"/>
          <w:szCs w:val="20"/>
        </w:rPr>
        <w:t>Mahusiano ya muda mrefu kabisa ni yale yanayojulikana kama mahusiano ya kudumu inamkinika kudai kuwa miundo ya kijamii, kisiasa na kiuchumi huweza kuyadhibiti mahusiano hayo kwa kiasi kikubwa.  Watu wengi huitikadi kuwa uhusiani uliopo baina ya mtu na jamaa yake utachukua muda mrefu, na kwa hivyo ni uhusiano wa kudumu.  Hali hii hutokana na uhalisi kuwa tunahusiana na jamaa zetu kwa kipindi kirefu labda tangu ukembe hadi utu uzima wetu.  Uhusiani huu hautarajiwi kuvunjwa na umbali wa masafa baina yetu; tutaendelea kuwasiliana kwa barua au, katika enzi hii ya utandawazi, kwa kutumia nyenzo za teknohama kama mtandao na simu za mkononi, na kudumisha uhusiano wetu wa kijamaa.  Hata hivyo, inawezekana baadhi ya mahusiano ya kijamaa yasiwe ya kudumu.  Mathalan, uhusiano uliopo baina ya mke na mume, na ambao unatarajiwa kuwa wa kudumu au  kipindi kirefu, unaweza kuvunjwa kwa kutokea kwa talaka.  Talaka hiyo inavunja ule uwezekano wa uhusiano wa kudumu unaofubatwa</w:t>
      </w:r>
      <w:r>
        <w:rPr>
          <w:sz w:val="20"/>
          <w:szCs w:val="20"/>
        </w:rPr>
        <w:t xml:space="preserve"> na sitiari ya pingu za maisha.</w:t>
      </w:r>
    </w:p>
    <w:p>
      <w:pPr>
        <w:pStyle w:val="style157"/>
        <w:jc w:val="both"/>
        <w:rPr>
          <w:sz w:val="20"/>
          <w:szCs w:val="20"/>
        </w:rPr>
      </w:pPr>
      <w:r>
        <w:rPr>
          <w:sz w:val="20"/>
          <w:szCs w:val="20"/>
        </w:rPr>
        <w:t xml:space="preserve">Katika ngazi ya pili, mahusiano ya kiwango cha wastani, kuna mahusiano yanayohusisha marafaki zetu maishani, shuleni au kwenye taasisi zozote zile, majirani zetu, wenzetu katika mwahali mwa kazi, washirika kwenye sehemu za ibada au za burudani  na wenzetu kwenye vyama tofauti na makundi ya kujitolea.  Inawezekana kudahili kuwa  baadhi ya mahusiano haya, hususan baina ya marafiki na majirani huweza kuwa ya miongo na daima.  Hali hii huweza kutegemea muundo na mfano wa jamii.  Kwa mfano, kwa majirani wanaoishi kwenye janibu, fulami mahususi, na kwa miaka tawili bila ya kuhajiri.  Uhusiano wao na majirani huweza kuwa wa kudumu.  Hali hii </w:t>
      </w:r>
      <w:r>
        <w:rPr>
          <w:b/>
          <w:sz w:val="20"/>
          <w:szCs w:val="20"/>
        </w:rPr>
        <w:t>inasigana</w:t>
      </w:r>
      <w:r>
        <w:rPr>
          <w:sz w:val="20"/>
          <w:szCs w:val="20"/>
        </w:rPr>
        <w:t xml:space="preserve"> na hali iliyoko kwenye maisha ya mijini.  Maisha ya mijini yana sifa ya kubadilikabadilika.  Isitoshe, kutokana na mfumo wa maisha ya kibepari </w:t>
      </w:r>
      <w:r>
        <w:rPr>
          <w:b/>
          <w:sz w:val="20"/>
          <w:szCs w:val="20"/>
        </w:rPr>
        <w:t xml:space="preserve">yameghoshi </w:t>
      </w:r>
      <w:r>
        <w:rPr>
          <w:sz w:val="20"/>
          <w:szCs w:val="20"/>
        </w:rPr>
        <w:t>ubinafsi mwingi.  Mawimbi ya mabadiliko na ubinafsi huweza kuumomonyoa ukuta wa uhusiano wa kudumu.</w:t>
      </w:r>
    </w:p>
    <w:p>
      <w:pPr>
        <w:pStyle w:val="style157"/>
        <w:jc w:val="both"/>
        <w:rPr>
          <w:sz w:val="20"/>
          <w:szCs w:val="20"/>
        </w:rPr>
      </w:pPr>
      <w:r>
        <w:rPr>
          <w:sz w:val="20"/>
          <w:szCs w:val="20"/>
        </w:rPr>
        <w:t>Mwelekeo wa maisha ya siku hizi ya uhamaji kutoka maeneo au viambo walikoishi watu unasababisha kupombojea kwa mahusiano ya kudumu baina yao na majirani zao.  Uhusiano kati ya wenza katika mazingira ya kazi unahusiana kwa kiasi fulani na ule wa majirani.  Vimbunga vya ufutwaji kazi, ubadilishaji wa kazi, hali zisizotegemewa na mifumo ya kimataifa pamoja na hata mifumo ya kisiasa huweza kuathiri mshikamano wa wanaohusika kazini.</w:t>
      </w:r>
    </w:p>
    <w:p>
      <w:pPr>
        <w:pStyle w:val="style157"/>
        <w:jc w:val="both"/>
        <w:rPr>
          <w:sz w:val="20"/>
          <w:szCs w:val="20"/>
        </w:rPr>
      </w:pPr>
      <w:r>
        <w:rPr>
          <w:sz w:val="20"/>
          <w:szCs w:val="20"/>
        </w:rPr>
        <w:t xml:space="preserve">Kiwango cha mwisho cha mahusiano ni uhusiano wa mpito au wa muda mfupi.  Mahusiano ya aina hii hujiri katika muktadha ambapo pana huduma fulani.  Huduma hizi zinaweza kuwa dukani, kwenye sehemu za ibada, kwenye kituo cha mafuta, kwa kinyozi,kwa msusi na kadhalika.  Kuna sababu kadha zinazotufanya kuyazungumzia mahusiano ya aina hii kama ya mapito.  Kwanza, uwezekano wa mabadiliko ya anayeitoa huduma hiyo ni mkubwa.  Si ajabu kuwa unaporudi kwa kinyozi au msusi unatambua aliyekushughulikia hayupo.  Hata hivyo, kuna </w:t>
      </w:r>
      <w:r>
        <w:rPr>
          <w:b/>
          <w:sz w:val="20"/>
          <w:szCs w:val="20"/>
        </w:rPr>
        <w:t>vighairi</w:t>
      </w:r>
      <w:r>
        <w:rPr>
          <w:sz w:val="20"/>
          <w:szCs w:val="20"/>
        </w:rPr>
        <w:t xml:space="preserve"> hususa pale ambapo mtoa huduma anayehusika ni yule mmoja.</w:t>
      </w:r>
    </w:p>
    <w:p>
      <w:pPr>
        <w:pStyle w:val="style157"/>
        <w:jc w:val="both"/>
        <w:rPr>
          <w:sz w:val="20"/>
          <w:szCs w:val="20"/>
        </w:rPr>
      </w:pPr>
      <w:r>
        <w:rPr>
          <w:sz w:val="20"/>
          <w:szCs w:val="20"/>
        </w:rPr>
        <w:t>Mahusiano ya mpito yanatawaliwa na “uhusiano wa chembe”.  Uhusiano wa chembe chembe, bidhaa ya mfumo wa kibepari, unamaanisha kuwa kinachomshughulisha mtu ni chembe ndogo tu ya mwenzake.  Chembe hiyo inaweza kuwa huduma, kwa mfano, gazeti analokuuzia mtu, kiatu anachokushonea, nguo anazokufulia, ususi anaokufanyia n.k.  mahusiano ya aina hii yametovukwa na hisia za utu na ni zao la mifumo ya kisiasa na kiuchumi na kijamii.  Mtu anayehusiana na mwenzake kwa misingi ya chembe ndogo tu, huenda asijali kama mwenzake amekosa chakula, amefutwa kazi, amefiliwa na kadhalika.</w:t>
      </w:r>
    </w:p>
    <w:p>
      <w:pPr>
        <w:pStyle w:val="style157"/>
        <w:jc w:val="both"/>
        <w:rPr>
          <w:sz w:val="20"/>
          <w:szCs w:val="20"/>
          <w:lang w:val="fr-FR"/>
        </w:rPr>
      </w:pPr>
      <w:r>
        <w:rPr>
          <w:sz w:val="20"/>
          <w:szCs w:val="20"/>
        </w:rPr>
        <w:t xml:space="preserve">Suala kuu tunalopaswa kujiuliza ni:  Je, tunahusiana vipi na jamaa zetu, taasisi zetu, marafiki zetu na majirani zetu?  </w:t>
      </w:r>
      <w:r>
        <w:rPr>
          <w:sz w:val="20"/>
          <w:szCs w:val="20"/>
          <w:lang w:val="fr-FR"/>
        </w:rPr>
        <w:t>Je, uhusiano wetu na raia wenzetu ni wa aina gani?  Je, uhusiano wetu na nchi yetu ni wa mpito au ni wa kudumu?</w:t>
      </w:r>
    </w:p>
    <w:p>
      <w:pPr>
        <w:pStyle w:val="style157"/>
        <w:rPr>
          <w:b/>
          <w:sz w:val="20"/>
          <w:szCs w:val="20"/>
          <w:u w:val="single"/>
          <w:lang w:val="fr-FR"/>
        </w:rPr>
      </w:pPr>
      <w:r>
        <w:rPr>
          <w:b/>
          <w:sz w:val="20"/>
          <w:szCs w:val="20"/>
          <w:u w:val="single"/>
          <w:lang w:val="fr-FR"/>
        </w:rPr>
        <w:t>Maswali</w:t>
      </w:r>
    </w:p>
    <w:p>
      <w:pPr>
        <w:pStyle w:val="style157"/>
        <w:tabs>
          <w:tab w:val="left" w:leader="none" w:pos="360"/>
        </w:tabs>
        <w:ind w:left="270" w:hanging="180"/>
        <w:rPr>
          <w:sz w:val="20"/>
          <w:szCs w:val="20"/>
          <w:lang w:val="fr-FR"/>
        </w:rPr>
      </w:pPr>
      <w:r>
        <w:rPr>
          <w:sz w:val="20"/>
          <w:szCs w:val="20"/>
          <w:lang w:val="fr-FR"/>
        </w:rPr>
        <w:t>(a)</w:t>
      </w:r>
      <w:r>
        <w:rPr>
          <w:sz w:val="20"/>
          <w:szCs w:val="20"/>
          <w:lang w:val="fr-FR"/>
        </w:rPr>
        <w:tab/>
      </w:r>
      <w:r>
        <w:rPr>
          <w:sz w:val="20"/>
          <w:szCs w:val="20"/>
          <w:lang w:val="fr-FR"/>
        </w:rPr>
        <w:t>Taja kigezo muhimu cha kuzu</w:t>
      </w:r>
      <w:r>
        <w:rPr>
          <w:sz w:val="20"/>
          <w:szCs w:val="20"/>
          <w:lang w:val="fr-FR"/>
        </w:rPr>
        <w:t>ngumzia mahusiano.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(alama1)</w:t>
      </w:r>
    </w:p>
    <w:p>
      <w:pPr>
        <w:pStyle w:val="style157"/>
        <w:tabs>
          <w:tab w:val="left" w:leader="none" w:pos="360"/>
        </w:tabs>
        <w:ind w:left="270" w:hanging="180"/>
        <w:rPr>
          <w:sz w:val="20"/>
          <w:szCs w:val="20"/>
          <w:lang w:val="fr-FR"/>
        </w:rPr>
      </w:pPr>
      <w:r>
        <w:rPr>
          <w:sz w:val="20"/>
          <w:szCs w:val="20"/>
          <w:lang w:val="fr-FR"/>
        </w:rPr>
        <w:t>(b)</w:t>
      </w:r>
      <w:r>
        <w:rPr>
          <w:sz w:val="20"/>
          <w:szCs w:val="20"/>
          <w:lang w:val="fr-FR"/>
        </w:rPr>
        <w:tab/>
      </w:r>
      <w:r>
        <w:rPr>
          <w:sz w:val="20"/>
          <w:szCs w:val="20"/>
          <w:lang w:val="fr-FR"/>
        </w:rPr>
        <w:t>Eleza imani ya watu kuhusu uhusiano baina ya jamaa.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(alama1)</w:t>
      </w:r>
    </w:p>
    <w:p>
      <w:pPr>
        <w:pStyle w:val="style157"/>
        <w:tabs>
          <w:tab w:val="left" w:leader="none" w:pos="360"/>
        </w:tabs>
        <w:ind w:left="270" w:hanging="180"/>
        <w:rPr>
          <w:sz w:val="20"/>
          <w:szCs w:val="20"/>
          <w:lang w:val="fr-FR"/>
        </w:rPr>
      </w:pPr>
      <w:r>
        <w:rPr>
          <w:sz w:val="20"/>
          <w:szCs w:val="20"/>
          <w:lang w:val="fr-FR"/>
        </w:rPr>
        <w:t>(c )Fafanua athari ya teknolojia kwenye mahusiano ya watu.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57"/>
        <w:tabs>
          <w:tab w:val="left" w:leader="none" w:pos="360"/>
        </w:tabs>
        <w:ind w:left="270" w:hanging="180"/>
        <w:rPr>
          <w:sz w:val="20"/>
          <w:szCs w:val="20"/>
          <w:lang w:val="fr-FR"/>
        </w:rPr>
      </w:pPr>
      <w:r>
        <w:rPr>
          <w:sz w:val="20"/>
          <w:szCs w:val="20"/>
          <w:lang w:val="fr-FR"/>
        </w:rPr>
        <w:t>(d)</w:t>
      </w:r>
      <w:r>
        <w:rPr>
          <w:sz w:val="20"/>
          <w:szCs w:val="20"/>
          <w:lang w:val="fr-FR"/>
        </w:rPr>
        <w:tab/>
      </w:r>
      <w:r>
        <w:rPr>
          <w:sz w:val="20"/>
          <w:szCs w:val="20"/>
          <w:lang w:val="fr-FR"/>
        </w:rPr>
        <w:t>Eleza sababu nne kuu za kuharibika kwa mahusiano katika maisha ya leo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157"/>
        <w:tabs>
          <w:tab w:val="left" w:leader="none" w:pos="360"/>
        </w:tabs>
        <w:ind w:left="270" w:hanging="180"/>
        <w:rPr>
          <w:sz w:val="20"/>
          <w:szCs w:val="20"/>
          <w:lang w:val="fr-FR"/>
        </w:rPr>
      </w:pPr>
      <w:r>
        <w:rPr>
          <w:sz w:val="20"/>
          <w:szCs w:val="20"/>
          <w:lang w:val="fr-FR"/>
        </w:rPr>
        <w:t>(e)</w:t>
      </w:r>
      <w:r>
        <w:rPr>
          <w:sz w:val="20"/>
          <w:szCs w:val="20"/>
          <w:lang w:val="fr-FR"/>
        </w:rPr>
        <w:tab/>
      </w:r>
      <w:r>
        <w:rPr>
          <w:sz w:val="20"/>
          <w:szCs w:val="20"/>
          <w:lang w:val="fr-FR"/>
        </w:rPr>
        <w:t>Taja sifa kuu ya mahusiano ya muda mfupi.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(alama2)</w:t>
      </w:r>
    </w:p>
    <w:p>
      <w:pPr>
        <w:pStyle w:val="style157"/>
        <w:tabs>
          <w:tab w:val="left" w:leader="none" w:pos="360"/>
        </w:tabs>
        <w:ind w:left="270" w:hanging="180"/>
        <w:rPr>
          <w:sz w:val="20"/>
          <w:szCs w:val="20"/>
          <w:lang w:val="fr-FR"/>
        </w:rPr>
      </w:pPr>
      <w:r>
        <w:rPr>
          <w:sz w:val="20"/>
          <w:szCs w:val="20"/>
          <w:lang w:val="fr-FR"/>
        </w:rPr>
        <w:t>(f )</w:t>
      </w:r>
      <w:r>
        <w:rPr>
          <w:sz w:val="20"/>
          <w:szCs w:val="20"/>
          <w:lang w:val="fr-FR"/>
        </w:rPr>
        <w:tab/>
      </w:r>
      <w:r>
        <w:rPr>
          <w:sz w:val="20"/>
          <w:szCs w:val="20"/>
          <w:lang w:val="fr-FR"/>
        </w:rPr>
        <w:t xml:space="preserve">Je, kifungu hiki kina ujumbe gani mkuu?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57"/>
        <w:tabs>
          <w:tab w:val="left" w:leader="none" w:pos="360"/>
        </w:tabs>
        <w:ind w:left="270" w:hanging="180"/>
        <w:rPr>
          <w:sz w:val="20"/>
          <w:szCs w:val="20"/>
          <w:lang w:val="fr-FR"/>
        </w:rPr>
      </w:pPr>
      <w:r>
        <w:rPr>
          <w:sz w:val="20"/>
          <w:szCs w:val="20"/>
          <w:lang w:val="fr-FR"/>
        </w:rPr>
        <w:t>(g)</w:t>
      </w:r>
      <w:r>
        <w:rPr>
          <w:sz w:val="20"/>
          <w:szCs w:val="20"/>
          <w:lang w:val="fr-FR"/>
        </w:rPr>
        <w:tab/>
      </w:r>
      <w:r>
        <w:rPr>
          <w:sz w:val="20"/>
          <w:szCs w:val="20"/>
          <w:lang w:val="fr-FR"/>
        </w:rPr>
        <w:t>Eleza maana ya maneno yafuatayo kama yalivyo</w:t>
      </w:r>
      <w:r>
        <w:rPr>
          <w:sz w:val="20"/>
          <w:szCs w:val="20"/>
          <w:lang w:val="fr-FR"/>
        </w:rPr>
        <w:t>tumiwa katika kifungu.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(alama3)</w:t>
      </w:r>
    </w:p>
    <w:p>
      <w:pPr>
        <w:pStyle w:val="style157"/>
        <w:tabs>
          <w:tab w:val="left" w:leader="none" w:pos="630"/>
        </w:tabs>
        <w:ind w:firstLine="360"/>
        <w:rPr>
          <w:sz w:val="20"/>
          <w:szCs w:val="20"/>
          <w:lang w:val="fr-FR"/>
        </w:rPr>
      </w:pPr>
      <w:r>
        <w:rPr>
          <w:sz w:val="20"/>
          <w:szCs w:val="20"/>
          <w:lang w:val="fr-FR"/>
        </w:rPr>
        <w:t>(i)</w:t>
      </w:r>
      <w:r>
        <w:rPr>
          <w:sz w:val="20"/>
          <w:szCs w:val="20"/>
          <w:lang w:val="fr-FR"/>
        </w:rPr>
        <w:tab/>
      </w:r>
      <w:r>
        <w:rPr>
          <w:sz w:val="20"/>
          <w:szCs w:val="20"/>
          <w:lang w:val="fr-FR"/>
        </w:rPr>
        <w:t xml:space="preserve">inasigana </w:t>
      </w:r>
    </w:p>
    <w:p>
      <w:pPr>
        <w:pStyle w:val="style157"/>
        <w:tabs>
          <w:tab w:val="left" w:leader="none" w:pos="630"/>
        </w:tabs>
        <w:ind w:firstLine="360"/>
        <w:rPr>
          <w:sz w:val="20"/>
          <w:szCs w:val="20"/>
          <w:lang w:val="fr-FR"/>
        </w:rPr>
      </w:pPr>
      <w:r>
        <w:rPr>
          <w:sz w:val="20"/>
          <w:szCs w:val="20"/>
          <w:lang w:val="fr-FR"/>
        </w:rPr>
        <w:t>(ii)</w:t>
      </w:r>
      <w:r>
        <w:rPr>
          <w:sz w:val="20"/>
          <w:szCs w:val="20"/>
          <w:lang w:val="fr-FR"/>
        </w:rPr>
        <w:tab/>
      </w:r>
      <w:r>
        <w:rPr>
          <w:sz w:val="20"/>
          <w:szCs w:val="20"/>
          <w:lang w:val="fr-FR"/>
        </w:rPr>
        <w:t xml:space="preserve">yameghoshi </w:t>
      </w:r>
    </w:p>
    <w:p>
      <w:pPr>
        <w:pStyle w:val="style157"/>
        <w:tabs>
          <w:tab w:val="left" w:leader="none" w:pos="630"/>
        </w:tabs>
        <w:ind w:firstLine="360"/>
        <w:rPr>
          <w:sz w:val="20"/>
          <w:szCs w:val="20"/>
          <w:lang w:val="fr-FR"/>
        </w:rPr>
      </w:pPr>
      <w:r>
        <w:rPr>
          <w:sz w:val="20"/>
          <w:szCs w:val="20"/>
          <w:lang w:val="fr-FR"/>
        </w:rPr>
        <w:t>(ii)</w:t>
      </w:r>
      <w:r>
        <w:rPr>
          <w:sz w:val="20"/>
          <w:szCs w:val="20"/>
          <w:lang w:val="fr-FR"/>
        </w:rPr>
        <w:tab/>
      </w:r>
      <w:r>
        <w:rPr>
          <w:sz w:val="20"/>
          <w:szCs w:val="20"/>
          <w:lang w:val="fr-FR"/>
        </w:rPr>
        <w:t xml:space="preserve">vighairi </w:t>
      </w:r>
    </w:p>
    <w:p>
      <w:pPr>
        <w:pStyle w:val="style157"/>
        <w:rPr>
          <w:b/>
          <w:sz w:val="20"/>
          <w:szCs w:val="20"/>
          <w:lang w:val="fr-FR"/>
        </w:rPr>
      </w:pPr>
      <w:r>
        <w:rPr>
          <w:b/>
          <w:sz w:val="20"/>
          <w:szCs w:val="20"/>
          <w:lang w:val="fr-FR"/>
        </w:rPr>
        <w:t>UFUPISHO (ALAMA 15)</w:t>
      </w:r>
    </w:p>
    <w:p>
      <w:pPr>
        <w:pStyle w:val="style157"/>
        <w:jc w:val="both"/>
        <w:rPr>
          <w:sz w:val="20"/>
          <w:szCs w:val="20"/>
          <w:lang w:val="fr-FR"/>
        </w:rPr>
      </w:pPr>
      <w:r>
        <w:rPr>
          <w:sz w:val="20"/>
          <w:szCs w:val="20"/>
          <w:lang w:val="fr-FR"/>
        </w:rPr>
        <w:t>Ujambazi wa kimataifa ni tatizo ililowasumbua walimwengu kwa muda mrefu sana.  Serikali nyingi zimetumia mapesa mengi kwa miaka mingi sana zikijitahidi kupambana na janga hili.  Hata hivyo, fanaka haijapatikana, wala halielekei kamwe kuwa itapatikana leo au karne nyingi baadaye.</w:t>
      </w:r>
    </w:p>
    <w:p>
      <w:pPr>
        <w:pStyle w:val="style157"/>
        <w:jc w:val="both"/>
        <w:rPr>
          <w:sz w:val="20"/>
          <w:szCs w:val="20"/>
          <w:lang w:val="fr-FR"/>
        </w:rPr>
      </w:pPr>
      <w:r>
        <w:rPr>
          <w:sz w:val="20"/>
          <w:szCs w:val="20"/>
          <w:lang w:val="fr-FR"/>
        </w:rPr>
        <w:t>Yumkini tatizo kubwa lilipo ni kuhusu jelezi la dhana ya “ujambazi” tena “kimataifa”.  Hili ni tatizo mojawapo na yapo mengi sana.  Tatizo la pili ni kiburi.  Kuna wale watu binafsi na hasa viongozi wa nchi kubwakubwa na serikali zao zilizojiaminisha kuwa ujambazi ni balaa kweli, tena belua, lakini huo ni wa huko, wala hauwezi kuwagusa licha ya kuwashtua wao.</w:t>
      </w:r>
    </w:p>
    <w:p>
      <w:pPr>
        <w:pStyle w:val="style157"/>
        <w:jc w:val="both"/>
        <w:rPr>
          <w:sz w:val="20"/>
          <w:szCs w:val="20"/>
          <w:lang w:val="fr-FR"/>
        </w:rPr>
      </w:pPr>
      <w:r>
        <w:rPr>
          <w:sz w:val="20"/>
          <w:szCs w:val="20"/>
          <w:lang w:val="fr-FR"/>
        </w:rPr>
        <w:t>Kulingana na maoni ya watakaburi hao, ujambazi ni wa watu “washenzi” wasiostaaraka, wapatikanao katika nchi zisizoendelea bado.  Ujambazi peke wanaouona unafaa kukabiliwa ni dhidi  ya mbubujiko wa dawa za kulevya uliosababishwa na vinyangarika kutoka nci hizo maaluni za “ulimwengu wa tatu”. Kulingana na wastaarabu wa nchi zilizoendelea, vinyangarila hivi ndivyo hasa adui mkubwa wa ustaarabu ulimwenguni na ni sharti vifagiliwe mbali bila huruma.  Baada ya kusagwasagwa, ulimwengu mstaarabu utazidi kutokana na ahadi ya mbingu hapa ardhini itakamilika.</w:t>
      </w:r>
    </w:p>
    <w:p>
      <w:pPr>
        <w:pStyle w:val="style157"/>
        <w:jc w:val="both"/>
        <w:rPr>
          <w:sz w:val="20"/>
          <w:szCs w:val="20"/>
          <w:lang w:val="fr-FR"/>
        </w:rPr>
      </w:pPr>
      <w:r>
        <w:rPr>
          <w:sz w:val="20"/>
          <w:szCs w:val="20"/>
          <w:lang w:val="fr-FR"/>
        </w:rPr>
        <w:t>Imani ya watu hawa ya kuwaa ujambazi wa kimataifa, hata iwapo upo, hauwezi kuwashtua wala kuwatingisha wao ilikuwa kamili na timamu.  Ilikuwa kamili na timamu hadi hapo mwezi Septemba tarehe 11 mwaka wa 2001, ndege tatu za abiria zilipolekezwa katika majumba mawili ya fahari, yenye urefu wa zaidi ya ghorofa mia moja na kuyatwangilia mbali.  Mshtuko na kimako!  Kimako kwa kuwa, kabla ya siku hiyo. Wamarekani hawangeweza kudhani kwamba ingewezekana taifa lolote au mtu yeyote kuthubutu kushambulia nchi yao, taifa wasifa lililojihami barabara dhidi ya ina yoyote ile ya uchokozi kutoka pembe yoyote ya dunia.</w:t>
      </w:r>
    </w:p>
    <w:p>
      <w:pPr>
        <w:pStyle w:val="style157"/>
        <w:jc w:val="both"/>
        <w:rPr>
          <w:sz w:val="20"/>
          <w:szCs w:val="20"/>
          <w:lang w:val="fr-FR"/>
        </w:rPr>
      </w:pPr>
      <w:r>
        <w:rPr>
          <w:sz w:val="20"/>
          <w:szCs w:val="20"/>
          <w:lang w:val="fr-FR"/>
        </w:rPr>
        <w:t>Hakuna ulimwenguni mzima, aliyeamini kuwa Marekani ingeweza kushambuliwa.  Kwa  ajili hiyo, mshtuko uliitingisha ardhi yote na huzuni ilitanda kote, kama kwamba sayari nzima imeshambuliwa, wala sio Marekani pekee.</w:t>
      </w:r>
    </w:p>
    <w:p>
      <w:pPr>
        <w:pStyle w:val="style157"/>
        <w:tabs>
          <w:tab w:val="left" w:leader="none" w:pos="0"/>
        </w:tabs>
        <w:jc w:val="both"/>
        <w:rPr>
          <w:sz w:val="20"/>
          <w:szCs w:val="20"/>
          <w:lang w:val="fr-FR"/>
        </w:rPr>
      </w:pPr>
      <w:r>
        <w:rPr>
          <w:sz w:val="20"/>
          <w:szCs w:val="20"/>
          <w:lang w:val="fr-FR"/>
        </w:rPr>
        <w:t>Mintarafu hiyo, Marekani ilipolipiza kisasi kwa kuwaunguza waliokuweko na wasiokuwemo kwa mabomu hatari huko Afghanistan, idadi kubwa ya watu duniani ilishangilia na kusherehekea.  Kwa bahati mbaya, tafsiri ya shambulizi la minara-pacha na Newyork na lile la Pentagon, uti wa uwezo wa kivita wa Marekani, ulizorota.  Kuna wengi waliodhani huo ni mwanzo wa vita vya Waislamu dhidi ya Wakristo na kwa muda, Waislamu wote wakashukiwa kimakosa kuwa ni majambazi wa kimataifa.</w:t>
      </w:r>
    </w:p>
    <w:p>
      <w:pPr>
        <w:pStyle w:val="style157"/>
        <w:ind w:left="450"/>
        <w:rPr>
          <w:b/>
          <w:sz w:val="20"/>
          <w:szCs w:val="20"/>
          <w:u w:val="single"/>
        </w:rPr>
      </w:pPr>
      <w:r>
        <w:rPr>
          <w:b/>
          <w:sz w:val="20"/>
          <w:szCs w:val="20"/>
          <w:u w:val="single"/>
        </w:rPr>
        <w:t xml:space="preserve">Maswali </w:t>
      </w:r>
    </w:p>
    <w:p>
      <w:pPr>
        <w:pStyle w:val="style157"/>
        <w:numPr>
          <w:ilvl w:val="0"/>
          <w:numId w:val="98"/>
        </w:numPr>
        <w:tabs>
          <w:tab w:val="left" w:leader="none" w:pos="0"/>
        </w:tabs>
        <w:ind w:left="270" w:hanging="270"/>
        <w:rPr>
          <w:sz w:val="20"/>
          <w:szCs w:val="20"/>
        </w:rPr>
      </w:pPr>
      <w:r>
        <w:rPr>
          <w:sz w:val="20"/>
          <w:szCs w:val="20"/>
        </w:rPr>
        <w:t xml:space="preserve">Bila kubadilisha maana, fupisha aya tatu za kwanza.  (maneno 60-75)        </w:t>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157"/>
        <w:tabs>
          <w:tab w:val="left" w:leader="none" w:pos="0"/>
        </w:tabs>
        <w:ind w:left="270" w:hanging="270"/>
        <w:rPr>
          <w:sz w:val="20"/>
          <w:szCs w:val="20"/>
        </w:rPr>
      </w:pPr>
      <w:r>
        <w:rPr>
          <w:sz w:val="20"/>
          <w:szCs w:val="20"/>
        </w:rPr>
        <w:t>(b)</w:t>
      </w:r>
      <w:r>
        <w:rPr>
          <w:sz w:val="20"/>
          <w:szCs w:val="20"/>
        </w:rPr>
        <w:t xml:space="preserve"> </w:t>
      </w:r>
      <w:r>
        <w:rPr>
          <w:sz w:val="20"/>
          <w:szCs w:val="20"/>
        </w:rPr>
        <w:t>Ukizingatia aya tatu za mwisho, fafanua fikira za watu na mambo yote yaliyotokea baada ya Septemba tarehe 11, 2001. (maneno 65 - 75)</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7)</w:t>
      </w:r>
    </w:p>
    <w:p>
      <w:pPr>
        <w:pStyle w:val="style157"/>
        <w:numPr>
          <w:ilvl w:val="0"/>
          <w:numId w:val="61"/>
        </w:numPr>
        <w:tabs>
          <w:tab w:val="left" w:leader="none" w:pos="540"/>
        </w:tabs>
        <w:rPr>
          <w:b/>
          <w:sz w:val="20"/>
          <w:szCs w:val="20"/>
          <w:u w:val="single"/>
        </w:rPr>
      </w:pPr>
      <w:r>
        <w:rPr>
          <w:b/>
          <w:sz w:val="20"/>
          <w:szCs w:val="20"/>
          <w:u w:val="single"/>
        </w:rPr>
        <w:t>MATUMIZI YA LUGHA</w:t>
      </w:r>
      <w:r>
        <w:rPr>
          <w:b/>
          <w:sz w:val="20"/>
          <w:szCs w:val="20"/>
          <w:u w:val="single"/>
        </w:rPr>
        <w:tab/>
      </w:r>
      <w:r>
        <w:rPr>
          <w:b/>
          <w:sz w:val="20"/>
          <w:szCs w:val="20"/>
          <w:u w:val="single"/>
        </w:rPr>
        <w:t>(Alama 40)</w:t>
      </w:r>
    </w:p>
    <w:p>
      <w:pPr>
        <w:pStyle w:val="style157"/>
        <w:tabs>
          <w:tab w:val="left" w:leader="none" w:pos="270"/>
        </w:tabs>
        <w:rPr>
          <w:sz w:val="20"/>
          <w:szCs w:val="20"/>
        </w:rPr>
      </w:pPr>
      <w:r>
        <w:rPr>
          <w:sz w:val="20"/>
          <w:szCs w:val="20"/>
        </w:rPr>
        <w:t>(a)</w:t>
      </w:r>
      <w:r>
        <w:rPr>
          <w:sz w:val="20"/>
          <w:szCs w:val="20"/>
        </w:rPr>
        <w:tab/>
      </w:r>
      <w:r>
        <w:rPr>
          <w:sz w:val="20"/>
          <w:szCs w:val="20"/>
        </w:rPr>
        <w:t>Toa mfano mmoja  wa: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540"/>
        </w:tabs>
        <w:ind w:firstLine="360"/>
        <w:rPr>
          <w:sz w:val="20"/>
          <w:szCs w:val="20"/>
        </w:rPr>
      </w:pPr>
      <w:r>
        <w:rPr>
          <w:sz w:val="20"/>
          <w:szCs w:val="20"/>
        </w:rPr>
        <w:t>(i)</w:t>
      </w:r>
      <w:r>
        <w:rPr>
          <w:sz w:val="20"/>
          <w:szCs w:val="20"/>
        </w:rPr>
        <w:tab/>
      </w:r>
      <w:r>
        <w:rPr>
          <w:sz w:val="20"/>
          <w:szCs w:val="20"/>
        </w:rPr>
        <w:t>Kipasuo</w:t>
      </w:r>
    </w:p>
    <w:p>
      <w:pPr>
        <w:pStyle w:val="style157"/>
        <w:tabs>
          <w:tab w:val="left" w:leader="none" w:pos="540"/>
        </w:tabs>
        <w:ind w:firstLine="360"/>
        <w:rPr>
          <w:sz w:val="20"/>
          <w:szCs w:val="20"/>
        </w:rPr>
      </w:pPr>
      <w:r>
        <w:rPr>
          <w:sz w:val="20"/>
          <w:szCs w:val="20"/>
        </w:rPr>
        <w:t>(ii)</w:t>
      </w:r>
      <w:r>
        <w:rPr>
          <w:sz w:val="20"/>
          <w:szCs w:val="20"/>
        </w:rPr>
        <w:tab/>
      </w:r>
      <w:r>
        <w:rPr>
          <w:sz w:val="20"/>
          <w:szCs w:val="20"/>
        </w:rPr>
        <w:t>Kitambaza</w:t>
      </w:r>
    </w:p>
    <w:p>
      <w:pPr>
        <w:pStyle w:val="style157"/>
        <w:rPr>
          <w:sz w:val="20"/>
          <w:szCs w:val="20"/>
        </w:rPr>
      </w:pPr>
      <w:r>
        <w:rPr>
          <w:sz w:val="20"/>
          <w:szCs w:val="20"/>
        </w:rPr>
        <w:t>(b)</w:t>
      </w:r>
      <w:r>
        <w:rPr>
          <w:sz w:val="20"/>
          <w:szCs w:val="20"/>
        </w:rPr>
        <w:t xml:space="preserve">   </w:t>
      </w:r>
      <w:r>
        <w:rPr>
          <w:sz w:val="20"/>
          <w:szCs w:val="20"/>
        </w:rPr>
        <w:t>(i)</w:t>
      </w:r>
      <w:r>
        <w:rPr>
          <w:sz w:val="20"/>
          <w:szCs w:val="20"/>
        </w:rPr>
        <w:tab/>
      </w:r>
      <w:r>
        <w:rPr>
          <w:sz w:val="20"/>
          <w:szCs w:val="20"/>
        </w:rPr>
        <w:t>Ki</w:t>
      </w:r>
      <w:r>
        <w:rPr>
          <w:sz w:val="20"/>
          <w:szCs w:val="20"/>
        </w:rPr>
        <w:t xml:space="preserve">imbo ni nini?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57"/>
        <w:rPr>
          <w:sz w:val="20"/>
          <w:szCs w:val="20"/>
        </w:rPr>
      </w:pPr>
      <w:r>
        <w:rPr>
          <w:sz w:val="20"/>
          <w:szCs w:val="20"/>
        </w:rPr>
        <w:t>(c)</w:t>
      </w:r>
      <w:r>
        <w:rPr>
          <w:sz w:val="20"/>
          <w:szCs w:val="20"/>
        </w:rPr>
        <w:t xml:space="preserve"> </w:t>
      </w:r>
      <w:r>
        <w:rPr>
          <w:sz w:val="20"/>
          <w:szCs w:val="20"/>
        </w:rPr>
        <w:t>Andika maneno yenye miundo ifuatayo ya sauti.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ind w:left="720" w:hanging="360"/>
        <w:rPr>
          <w:sz w:val="20"/>
          <w:szCs w:val="20"/>
        </w:rPr>
      </w:pPr>
      <w:r>
        <w:rPr>
          <w:sz w:val="20"/>
          <w:szCs w:val="20"/>
        </w:rPr>
        <w:t>(i)</w:t>
      </w:r>
      <w:r>
        <w:rPr>
          <w:sz w:val="20"/>
          <w:szCs w:val="20"/>
        </w:rPr>
        <w:tab/>
      </w:r>
      <w:r>
        <w:rPr>
          <w:sz w:val="20"/>
          <w:szCs w:val="20"/>
        </w:rPr>
        <w:t>KIKKKI</w:t>
      </w:r>
    </w:p>
    <w:p>
      <w:pPr>
        <w:pStyle w:val="style157"/>
        <w:ind w:left="720" w:hanging="360"/>
        <w:rPr>
          <w:sz w:val="20"/>
          <w:szCs w:val="20"/>
        </w:rPr>
      </w:pPr>
      <w:r>
        <w:rPr>
          <w:sz w:val="20"/>
          <w:szCs w:val="20"/>
        </w:rPr>
        <w:t>(ii)</w:t>
      </w:r>
      <w:r>
        <w:rPr>
          <w:sz w:val="20"/>
          <w:szCs w:val="20"/>
        </w:rPr>
        <w:tab/>
      </w:r>
      <w:r>
        <w:rPr>
          <w:sz w:val="20"/>
          <w:szCs w:val="20"/>
        </w:rPr>
        <w:t xml:space="preserve">IIIKI </w:t>
      </w:r>
    </w:p>
    <w:p>
      <w:pPr>
        <w:pStyle w:val="style157"/>
        <w:tabs>
          <w:tab w:val="left" w:leader="none" w:pos="270"/>
        </w:tabs>
        <w:rPr>
          <w:sz w:val="20"/>
          <w:szCs w:val="20"/>
        </w:rPr>
      </w:pPr>
      <w:r>
        <w:rPr>
          <w:sz w:val="20"/>
          <w:szCs w:val="20"/>
        </w:rPr>
        <w:t>(d)</w:t>
      </w:r>
      <w:r>
        <w:rPr>
          <w:sz w:val="20"/>
          <w:szCs w:val="20"/>
        </w:rPr>
        <w:tab/>
      </w:r>
      <w:r>
        <w:rPr>
          <w:sz w:val="20"/>
          <w:szCs w:val="20"/>
        </w:rPr>
        <w:t>Kanusha sentensi ifuatayo: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270"/>
        </w:tabs>
        <w:ind w:left="720" w:hanging="450"/>
        <w:rPr>
          <w:sz w:val="20"/>
          <w:szCs w:val="20"/>
        </w:rPr>
      </w:pPr>
      <w:r>
        <w:rPr>
          <w:sz w:val="20"/>
          <w:szCs w:val="20"/>
        </w:rPr>
        <w:t xml:space="preserve">Amekuja kukuona na ataondoka kesho </w:t>
      </w:r>
    </w:p>
    <w:p>
      <w:pPr>
        <w:pStyle w:val="style157"/>
        <w:tabs>
          <w:tab w:val="left" w:leader="none" w:pos="270"/>
        </w:tabs>
        <w:rPr>
          <w:sz w:val="20"/>
          <w:szCs w:val="20"/>
        </w:rPr>
      </w:pPr>
      <w:r>
        <w:rPr>
          <w:sz w:val="20"/>
          <w:szCs w:val="20"/>
        </w:rPr>
        <w:t>(e)</w:t>
      </w:r>
      <w:r>
        <w:rPr>
          <w:sz w:val="20"/>
          <w:szCs w:val="20"/>
        </w:rPr>
        <w:tab/>
      </w:r>
      <w:r>
        <w:rPr>
          <w:sz w:val="20"/>
          <w:szCs w:val="20"/>
        </w:rPr>
        <w:t>Andika katika usemi wa taarifa.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270"/>
        </w:tabs>
        <w:ind w:left="720" w:hanging="450"/>
        <w:rPr>
          <w:sz w:val="20"/>
          <w:szCs w:val="20"/>
        </w:rPr>
      </w:pPr>
      <w:r>
        <w:rPr>
          <w:sz w:val="20"/>
          <w:szCs w:val="20"/>
        </w:rPr>
        <w:t xml:space="preserve">“Hicho kijicho cha paka cheupe leo marufuku kwangu”. alisema   mzee kambumbu </w:t>
      </w:r>
    </w:p>
    <w:p>
      <w:pPr>
        <w:pStyle w:val="style157"/>
        <w:rPr>
          <w:sz w:val="20"/>
          <w:szCs w:val="20"/>
        </w:rPr>
      </w:pPr>
      <w:r>
        <w:rPr>
          <w:sz w:val="20"/>
          <w:szCs w:val="20"/>
        </w:rPr>
        <w:t xml:space="preserve"> (f)</w:t>
      </w:r>
      <w:r>
        <w:rPr>
          <w:sz w:val="20"/>
          <w:szCs w:val="20"/>
        </w:rPr>
        <w:t xml:space="preserve"> </w:t>
      </w:r>
      <w:r>
        <w:rPr>
          <w:sz w:val="20"/>
          <w:szCs w:val="20"/>
        </w:rPr>
        <w:t>Unda nomino kutokana n</w:t>
      </w:r>
      <w:r>
        <w:rPr>
          <w:sz w:val="20"/>
          <w:szCs w:val="20"/>
        </w:rPr>
        <w:t>a vitenzi vifuatavyo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numPr>
          <w:ilvl w:val="0"/>
          <w:numId w:val="251"/>
        </w:numPr>
        <w:ind w:left="630" w:hanging="270"/>
        <w:rPr>
          <w:sz w:val="20"/>
          <w:szCs w:val="20"/>
        </w:rPr>
      </w:pPr>
      <w:r>
        <w:rPr>
          <w:sz w:val="20"/>
          <w:szCs w:val="20"/>
        </w:rPr>
        <w:t>Chuma</w:t>
      </w:r>
    </w:p>
    <w:p>
      <w:pPr>
        <w:pStyle w:val="style157"/>
        <w:tabs>
          <w:tab w:val="left" w:leader="none" w:pos="630"/>
        </w:tabs>
        <w:rPr>
          <w:sz w:val="20"/>
          <w:szCs w:val="20"/>
        </w:rPr>
      </w:pPr>
      <w:r>
        <w:rPr>
          <w:sz w:val="20"/>
          <w:szCs w:val="20"/>
        </w:rPr>
        <w:t xml:space="preserve">       (ii)</w:t>
      </w:r>
      <w:r>
        <w:rPr>
          <w:sz w:val="20"/>
          <w:szCs w:val="20"/>
        </w:rPr>
        <w:tab/>
      </w:r>
      <w:r>
        <w:rPr>
          <w:sz w:val="20"/>
          <w:szCs w:val="20"/>
        </w:rPr>
        <w:t xml:space="preserve">Zawadi </w:t>
      </w:r>
    </w:p>
    <w:p>
      <w:pPr>
        <w:pStyle w:val="style157"/>
        <w:tabs>
          <w:tab w:val="left" w:leader="none" w:pos="270"/>
        </w:tabs>
        <w:rPr>
          <w:sz w:val="20"/>
          <w:szCs w:val="20"/>
          <w:lang w:val="de-DE"/>
        </w:rPr>
      </w:pPr>
      <w:r>
        <w:rPr>
          <w:sz w:val="20"/>
          <w:szCs w:val="20"/>
        </w:rPr>
        <w:t>(g)</w:t>
      </w:r>
      <w:r>
        <w:rPr>
          <w:sz w:val="20"/>
          <w:szCs w:val="20"/>
        </w:rPr>
        <w:tab/>
      </w:r>
      <w:r>
        <w:rPr>
          <w:sz w:val="20"/>
          <w:szCs w:val="20"/>
        </w:rPr>
        <w:t>Eleza matumizi mawili ya nukta pacha.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de-DE"/>
        </w:rPr>
        <w:t>(alama 2)</w:t>
      </w:r>
    </w:p>
    <w:p>
      <w:pPr>
        <w:pStyle w:val="style157"/>
        <w:tabs>
          <w:tab w:val="left" w:leader="none" w:pos="270"/>
          <w:tab w:val="left" w:leader="none" w:pos="360"/>
        </w:tabs>
        <w:rPr>
          <w:sz w:val="20"/>
          <w:szCs w:val="20"/>
          <w:lang w:val="de-DE"/>
        </w:rPr>
      </w:pPr>
      <w:r>
        <w:rPr>
          <w:sz w:val="20"/>
          <w:szCs w:val="20"/>
          <w:lang w:val="de-DE"/>
        </w:rPr>
        <w:t xml:space="preserve"> </w:t>
      </w:r>
      <w:r>
        <w:rPr>
          <w:sz w:val="20"/>
          <w:szCs w:val="20"/>
          <w:lang w:val="de-DE"/>
        </w:rPr>
        <w:t>(h)</w:t>
      </w:r>
      <w:r>
        <w:rPr>
          <w:sz w:val="20"/>
          <w:szCs w:val="20"/>
          <w:lang w:val="de-DE"/>
        </w:rPr>
        <w:t xml:space="preserve"> </w:t>
      </w:r>
      <w:r>
        <w:rPr>
          <w:sz w:val="20"/>
          <w:szCs w:val="20"/>
          <w:lang w:val="de-DE"/>
        </w:rPr>
        <w:t>Andika sentensi ifuatayo katika udogo wingi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r>
        <w:rPr>
          <w:sz w:val="20"/>
          <w:szCs w:val="20"/>
          <w:lang w:val="de-DE"/>
        </w:rPr>
        <w:tab/>
      </w:r>
    </w:p>
    <w:p>
      <w:pPr>
        <w:pStyle w:val="style157"/>
        <w:tabs>
          <w:tab w:val="left" w:leader="none" w:pos="270"/>
          <w:tab w:val="left" w:leader="none" w:pos="360"/>
        </w:tabs>
        <w:ind w:firstLine="360"/>
        <w:rPr>
          <w:sz w:val="20"/>
          <w:szCs w:val="20"/>
          <w:lang w:val="de-DE"/>
        </w:rPr>
      </w:pPr>
      <w:r>
        <w:rPr>
          <w:sz w:val="20"/>
          <w:szCs w:val="20"/>
          <w:lang w:val="de-DE"/>
        </w:rPr>
        <w:t>Uso wake umefura kabisa baada ya kuumwa na mbwa.</w:t>
      </w:r>
    </w:p>
    <w:p>
      <w:pPr>
        <w:pStyle w:val="style157"/>
        <w:rPr>
          <w:sz w:val="20"/>
          <w:szCs w:val="20"/>
        </w:rPr>
      </w:pPr>
      <w:r>
        <w:rPr>
          <w:sz w:val="20"/>
          <w:szCs w:val="20"/>
        </w:rPr>
        <w:t>(i)Changanua sentensi ifuatayo kwa kutumia mchoro wa matawi.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rPr>
          <w:sz w:val="20"/>
          <w:szCs w:val="20"/>
        </w:rPr>
      </w:pPr>
      <w:r>
        <w:rPr>
          <w:sz w:val="20"/>
          <w:szCs w:val="20"/>
        </w:rPr>
        <w:t xml:space="preserve">    </w:t>
      </w:r>
      <w:r>
        <w:rPr>
          <w:sz w:val="20"/>
          <w:szCs w:val="20"/>
        </w:rPr>
        <w:t>Mchezaji atak</w:t>
      </w:r>
      <w:r>
        <w:rPr>
          <w:sz w:val="20"/>
          <w:szCs w:val="20"/>
        </w:rPr>
        <w:t>ayeshinda atatuzwa zawadi murua</w:t>
      </w:r>
    </w:p>
    <w:p>
      <w:pPr>
        <w:pStyle w:val="style157"/>
        <w:rPr>
          <w:sz w:val="20"/>
          <w:szCs w:val="20"/>
        </w:rPr>
      </w:pPr>
      <w:r>
        <w:rPr>
          <w:sz w:val="20"/>
          <w:szCs w:val="20"/>
        </w:rPr>
        <w:t>(j)</w:t>
      </w:r>
      <w:r>
        <w:rPr>
          <w:sz w:val="20"/>
          <w:szCs w:val="20"/>
        </w:rPr>
        <w:t xml:space="preserve"> </w:t>
      </w:r>
      <w:r>
        <w:rPr>
          <w:sz w:val="20"/>
          <w:szCs w:val="20"/>
        </w:rPr>
        <w:t xml:space="preserve">Andika sentensi ifuatayo upya bila kubadilisha maana ukitumia ‘O’rejeshi.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ind w:firstLine="270"/>
        <w:rPr>
          <w:sz w:val="20"/>
          <w:szCs w:val="20"/>
        </w:rPr>
      </w:pPr>
      <w:r>
        <w:rPr>
          <w:sz w:val="20"/>
          <w:szCs w:val="20"/>
        </w:rPr>
        <w:t>Mwanafunzi alitumwa nyumbani juzi na hajapata karo hadi leo.</w:t>
      </w:r>
      <w:r>
        <w:rPr>
          <w:sz w:val="20"/>
          <w:szCs w:val="20"/>
        </w:rPr>
        <w:tab/>
      </w:r>
      <w:r>
        <w:rPr>
          <w:sz w:val="20"/>
          <w:szCs w:val="20"/>
        </w:rPr>
        <w:tab/>
      </w:r>
      <w:r>
        <w:rPr>
          <w:sz w:val="20"/>
          <w:szCs w:val="20"/>
        </w:rPr>
        <w:tab/>
      </w:r>
      <w:r>
        <w:rPr>
          <w:sz w:val="20"/>
          <w:szCs w:val="20"/>
        </w:rPr>
        <w:tab/>
      </w:r>
      <w:r>
        <w:rPr>
          <w:sz w:val="20"/>
          <w:szCs w:val="20"/>
        </w:rPr>
        <w:tab/>
      </w:r>
    </w:p>
    <w:p>
      <w:pPr>
        <w:pStyle w:val="style157"/>
        <w:tabs>
          <w:tab w:val="left" w:leader="none" w:pos="270"/>
        </w:tabs>
        <w:rPr>
          <w:sz w:val="20"/>
          <w:szCs w:val="20"/>
        </w:rPr>
      </w:pPr>
      <w:r>
        <w:rPr>
          <w:sz w:val="20"/>
          <w:szCs w:val="20"/>
        </w:rPr>
        <w:t>(k)</w:t>
      </w:r>
      <w:r>
        <w:rPr>
          <w:sz w:val="20"/>
          <w:szCs w:val="20"/>
        </w:rPr>
        <w:tab/>
      </w:r>
      <w:r>
        <w:rPr>
          <w:sz w:val="20"/>
          <w:szCs w:val="20"/>
        </w:rPr>
        <w:t>Andika kinyume cha sentensi ifuatayo:</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270"/>
        </w:tabs>
        <w:ind w:firstLine="270"/>
        <w:rPr>
          <w:sz w:val="20"/>
          <w:szCs w:val="20"/>
        </w:rPr>
      </w:pPr>
      <w:r>
        <w:rPr>
          <w:sz w:val="20"/>
          <w:szCs w:val="20"/>
        </w:rPr>
        <w:t>Wazee watatu walitoka mangweni mchana.</w:t>
      </w:r>
    </w:p>
    <w:p>
      <w:pPr>
        <w:pStyle w:val="style157"/>
        <w:tabs>
          <w:tab w:val="left" w:leader="none" w:pos="270"/>
        </w:tabs>
        <w:rPr>
          <w:sz w:val="20"/>
          <w:szCs w:val="20"/>
        </w:rPr>
      </w:pPr>
      <w:r>
        <w:rPr>
          <w:sz w:val="20"/>
          <w:szCs w:val="20"/>
        </w:rPr>
        <w:t>(L)</w:t>
      </w:r>
      <w:r>
        <w:rPr>
          <w:sz w:val="20"/>
          <w:szCs w:val="20"/>
        </w:rPr>
        <w:tab/>
      </w:r>
      <w:r>
        <w:rPr>
          <w:sz w:val="20"/>
          <w:szCs w:val="20"/>
        </w:rPr>
        <w:t>Onesha kishazi huru na tegemezi</w:t>
      </w:r>
    </w:p>
    <w:p>
      <w:pPr>
        <w:pStyle w:val="style157"/>
        <w:tabs>
          <w:tab w:val="left" w:leader="none" w:pos="270"/>
        </w:tabs>
        <w:ind w:firstLine="270"/>
        <w:rPr>
          <w:sz w:val="20"/>
          <w:szCs w:val="20"/>
        </w:rPr>
      </w:pPr>
      <w:r>
        <w:rPr>
          <w:sz w:val="20"/>
          <w:szCs w:val="20"/>
        </w:rPr>
        <w:t>Msichana mtukutu alifukuzwa shuleni leo asubuhi.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ind w:left="360" w:hanging="360"/>
        <w:rPr>
          <w:sz w:val="20"/>
          <w:szCs w:val="20"/>
        </w:rPr>
      </w:pPr>
      <w:r>
        <w:rPr>
          <w:sz w:val="20"/>
          <w:szCs w:val="20"/>
        </w:rPr>
        <w:t>(m)</w:t>
      </w:r>
      <w:r>
        <w:rPr>
          <w:sz w:val="20"/>
          <w:szCs w:val="20"/>
        </w:rPr>
        <w:tab/>
      </w:r>
      <w:r>
        <w:rPr>
          <w:sz w:val="20"/>
          <w:szCs w:val="20"/>
        </w:rPr>
        <w:t>Nyambua vitenzi vifuatavyo katika kauli zilizo mabanoni.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ind w:left="720" w:hanging="360"/>
        <w:rPr>
          <w:sz w:val="20"/>
          <w:szCs w:val="20"/>
        </w:rPr>
      </w:pPr>
      <w:r>
        <w:rPr>
          <w:sz w:val="20"/>
          <w:szCs w:val="20"/>
        </w:rPr>
        <w:t>(i)</w:t>
      </w:r>
      <w:r>
        <w:rPr>
          <w:sz w:val="20"/>
          <w:szCs w:val="20"/>
        </w:rPr>
        <w:tab/>
      </w:r>
      <w:r>
        <w:rPr>
          <w:sz w:val="20"/>
          <w:szCs w:val="20"/>
        </w:rPr>
        <w:t>Nata (kutendesha)</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157"/>
        <w:tabs>
          <w:tab w:val="left" w:leader="none" w:pos="360"/>
        </w:tabs>
        <w:ind w:hanging="360"/>
        <w:rPr>
          <w:sz w:val="20"/>
          <w:szCs w:val="20"/>
        </w:rPr>
      </w:pPr>
      <w:r>
        <w:rPr>
          <w:sz w:val="20"/>
          <w:szCs w:val="20"/>
        </w:rPr>
        <w:tab/>
      </w:r>
      <w:r>
        <w:rPr>
          <w:sz w:val="20"/>
          <w:szCs w:val="20"/>
        </w:rPr>
        <w:tab/>
      </w:r>
      <w:r>
        <w:rPr>
          <w:sz w:val="20"/>
          <w:szCs w:val="20"/>
        </w:rPr>
        <w:t xml:space="preserve"> </w:t>
      </w:r>
      <w:r>
        <w:rPr>
          <w:sz w:val="20"/>
          <w:szCs w:val="20"/>
        </w:rPr>
        <w:t>(ii)</w:t>
      </w:r>
      <w:r>
        <w:rPr>
          <w:sz w:val="20"/>
          <w:szCs w:val="20"/>
        </w:rPr>
        <w:tab/>
      </w:r>
      <w:r>
        <w:rPr>
          <w:sz w:val="20"/>
          <w:szCs w:val="20"/>
        </w:rPr>
        <w:t>Kaa (kutendana</w:t>
      </w:r>
    </w:p>
    <w:p>
      <w:pPr>
        <w:pStyle w:val="style157"/>
        <w:tabs>
          <w:tab w:val="left" w:leader="none" w:pos="270"/>
        </w:tabs>
        <w:rPr>
          <w:sz w:val="20"/>
          <w:szCs w:val="20"/>
        </w:rPr>
      </w:pPr>
      <w:r>
        <w:rPr>
          <w:sz w:val="20"/>
          <w:szCs w:val="20"/>
        </w:rPr>
        <w:t>(n)</w:t>
      </w:r>
      <w:r>
        <w:rPr>
          <w:sz w:val="20"/>
          <w:szCs w:val="20"/>
        </w:rPr>
        <w:tab/>
      </w:r>
      <w:r>
        <w:rPr>
          <w:sz w:val="20"/>
          <w:szCs w:val="20"/>
        </w:rPr>
        <w:t>Bainisha yambwa katika sentensi ifuatayo.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57"/>
        <w:ind w:firstLine="270"/>
        <w:rPr>
          <w:sz w:val="20"/>
          <w:szCs w:val="20"/>
        </w:rPr>
      </w:pPr>
      <w:r>
        <w:rPr>
          <w:sz w:val="20"/>
          <w:szCs w:val="20"/>
        </w:rPr>
        <w:t>Mgeni aliandaliwa chakula kitamu na mwenyeji wake kwa sinia.</w:t>
      </w:r>
    </w:p>
    <w:p>
      <w:pPr>
        <w:pStyle w:val="style157"/>
        <w:tabs>
          <w:tab w:val="left" w:leader="none" w:pos="270"/>
        </w:tabs>
        <w:rPr>
          <w:sz w:val="20"/>
          <w:szCs w:val="20"/>
        </w:rPr>
      </w:pPr>
      <w:r>
        <w:rPr>
          <w:sz w:val="20"/>
          <w:szCs w:val="20"/>
        </w:rPr>
        <w:t>(o)</w:t>
      </w:r>
      <w:r>
        <w:rPr>
          <w:sz w:val="20"/>
          <w:szCs w:val="20"/>
        </w:rPr>
        <w:tab/>
      </w:r>
      <w:r>
        <w:rPr>
          <w:sz w:val="20"/>
          <w:szCs w:val="20"/>
        </w:rPr>
        <w:t>Tambua matumizi ya kiambishi –ji-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270"/>
        </w:tabs>
        <w:ind w:firstLine="270"/>
        <w:rPr>
          <w:sz w:val="20"/>
          <w:szCs w:val="20"/>
        </w:rPr>
      </w:pPr>
      <w:r>
        <w:rPr>
          <w:sz w:val="20"/>
          <w:szCs w:val="20"/>
        </w:rPr>
        <w:t>Jino la jitu hilo lililiwezesha kujilia chakula kingi kuliko  mkimbiaji yule.</w:t>
      </w:r>
    </w:p>
    <w:p>
      <w:pPr>
        <w:pStyle w:val="style157"/>
        <w:tabs>
          <w:tab w:val="left" w:leader="none" w:pos="270"/>
        </w:tabs>
        <w:rPr>
          <w:sz w:val="20"/>
          <w:szCs w:val="20"/>
        </w:rPr>
      </w:pPr>
      <w:r>
        <w:rPr>
          <w:sz w:val="20"/>
          <w:szCs w:val="20"/>
        </w:rPr>
        <w:t>(p)</w:t>
      </w:r>
      <w:r>
        <w:rPr>
          <w:sz w:val="20"/>
          <w:szCs w:val="20"/>
        </w:rPr>
        <w:tab/>
      </w:r>
      <w:r>
        <w:rPr>
          <w:sz w:val="20"/>
          <w:szCs w:val="20"/>
        </w:rPr>
        <w:t xml:space="preserve">Tunga sentensi moja kudhihirisha maana ya vitate </w:t>
      </w:r>
      <w:r>
        <w:rPr>
          <w:i/>
          <w:sz w:val="20"/>
          <w:szCs w:val="20"/>
        </w:rPr>
        <w:t>rika</w:t>
      </w:r>
      <w:r>
        <w:rPr>
          <w:sz w:val="20"/>
          <w:szCs w:val="20"/>
        </w:rPr>
        <w:t xml:space="preserve"> na </w:t>
      </w:r>
      <w:r>
        <w:rPr>
          <w:i/>
          <w:sz w:val="20"/>
          <w:szCs w:val="20"/>
        </w:rPr>
        <w:t>lika.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270"/>
        </w:tabs>
        <w:rPr>
          <w:sz w:val="20"/>
          <w:szCs w:val="20"/>
        </w:rPr>
      </w:pPr>
      <w:r>
        <w:rPr>
          <w:sz w:val="20"/>
          <w:szCs w:val="20"/>
        </w:rPr>
        <w:t>(q)</w:t>
      </w:r>
      <w:r>
        <w:rPr>
          <w:sz w:val="20"/>
          <w:szCs w:val="20"/>
        </w:rPr>
        <w:tab/>
      </w:r>
      <w:r>
        <w:rPr>
          <w:sz w:val="20"/>
          <w:szCs w:val="20"/>
        </w:rPr>
        <w:t>Tambua aina ya vihusishi katika sentensi zifuatazo.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540"/>
        </w:tabs>
        <w:ind w:firstLine="270"/>
        <w:rPr>
          <w:sz w:val="20"/>
          <w:szCs w:val="20"/>
        </w:rPr>
      </w:pPr>
      <w:r>
        <w:rPr>
          <w:sz w:val="20"/>
          <w:szCs w:val="20"/>
        </w:rPr>
        <w:t>(i)</w:t>
      </w:r>
      <w:r>
        <w:rPr>
          <w:sz w:val="20"/>
          <w:szCs w:val="20"/>
        </w:rPr>
        <w:tab/>
      </w:r>
      <w:r>
        <w:rPr>
          <w:sz w:val="20"/>
          <w:szCs w:val="20"/>
        </w:rPr>
        <w:t>Jumba lifuatalo li mbele ya msikiti wa Musa.</w:t>
      </w:r>
    </w:p>
    <w:p>
      <w:pPr>
        <w:pStyle w:val="style157"/>
        <w:tabs>
          <w:tab w:val="left" w:leader="none" w:pos="540"/>
        </w:tabs>
        <w:rPr>
          <w:sz w:val="20"/>
          <w:szCs w:val="20"/>
        </w:rPr>
      </w:pPr>
      <w:r>
        <w:rPr>
          <w:sz w:val="20"/>
          <w:szCs w:val="20"/>
        </w:rPr>
        <w:t xml:space="preserve"> </w:t>
      </w:r>
      <w:r>
        <w:rPr>
          <w:sz w:val="20"/>
          <w:szCs w:val="20"/>
        </w:rPr>
        <w:t xml:space="preserve">    </w:t>
      </w:r>
      <w:r>
        <w:rPr>
          <w:sz w:val="20"/>
          <w:szCs w:val="20"/>
        </w:rPr>
        <w:t>(ii)</w:t>
      </w:r>
      <w:r>
        <w:rPr>
          <w:sz w:val="20"/>
          <w:szCs w:val="20"/>
        </w:rPr>
        <w:tab/>
      </w:r>
      <w:r>
        <w:rPr>
          <w:sz w:val="20"/>
          <w:szCs w:val="20"/>
        </w:rPr>
        <w:t>Kisiwa cha Giningi kimekauka</w:t>
      </w:r>
    </w:p>
    <w:p>
      <w:pPr>
        <w:pStyle w:val="style157"/>
        <w:tabs>
          <w:tab w:val="left" w:leader="none" w:pos="360"/>
        </w:tabs>
        <w:rPr>
          <w:sz w:val="20"/>
          <w:szCs w:val="20"/>
        </w:rPr>
      </w:pPr>
      <w:r>
        <w:rPr>
          <w:sz w:val="20"/>
          <w:szCs w:val="20"/>
        </w:rPr>
        <w:t xml:space="preserve"> </w:t>
      </w:r>
      <w:r>
        <w:rPr>
          <w:sz w:val="20"/>
          <w:szCs w:val="20"/>
        </w:rPr>
        <w:t>(r )</w:t>
      </w:r>
      <w:r>
        <w:rPr>
          <w:sz w:val="20"/>
          <w:szCs w:val="20"/>
        </w:rPr>
        <w:tab/>
      </w:r>
      <w:r>
        <w:rPr>
          <w:sz w:val="20"/>
          <w:szCs w:val="20"/>
        </w:rPr>
        <w:t>Tambua hisia zinazojitokeza katika sentensi hizi: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360"/>
        </w:tabs>
        <w:rPr>
          <w:sz w:val="20"/>
          <w:szCs w:val="20"/>
        </w:rPr>
      </w:pPr>
      <w:r>
        <w:rPr>
          <w:sz w:val="20"/>
          <w:szCs w:val="20"/>
        </w:rPr>
        <w:t xml:space="preserve"> (i)</w:t>
      </w:r>
      <w:r>
        <w:rPr>
          <w:sz w:val="20"/>
          <w:szCs w:val="20"/>
        </w:rPr>
        <w:tab/>
      </w:r>
      <w:r>
        <w:rPr>
          <w:sz w:val="20"/>
          <w:szCs w:val="20"/>
        </w:rPr>
        <w:t>Ngo! Mtu kama wewe hawezi kufaulu.</w:t>
      </w:r>
    </w:p>
    <w:p>
      <w:pPr>
        <w:pStyle w:val="style157"/>
        <w:tabs>
          <w:tab w:val="left" w:leader="none" w:pos="360"/>
        </w:tabs>
        <w:rPr>
          <w:sz w:val="20"/>
          <w:szCs w:val="20"/>
        </w:rPr>
      </w:pPr>
      <w:r>
        <w:rPr>
          <w:sz w:val="20"/>
          <w:szCs w:val="20"/>
        </w:rPr>
        <w:t xml:space="preserve"> </w:t>
      </w:r>
      <w:r>
        <w:rPr>
          <w:sz w:val="20"/>
          <w:szCs w:val="20"/>
        </w:rPr>
        <w:t>(ii)</w:t>
      </w:r>
      <w:r>
        <w:rPr>
          <w:sz w:val="20"/>
          <w:szCs w:val="20"/>
        </w:rPr>
        <w:tab/>
      </w:r>
      <w:r>
        <w:rPr>
          <w:sz w:val="20"/>
          <w:szCs w:val="20"/>
        </w:rPr>
        <w:t>Maskini! Alikuwa moto maskini.</w:t>
      </w:r>
    </w:p>
    <w:p>
      <w:pPr>
        <w:pStyle w:val="style157"/>
        <w:tabs>
          <w:tab w:val="left" w:leader="none" w:pos="360"/>
        </w:tabs>
        <w:rPr>
          <w:sz w:val="20"/>
          <w:szCs w:val="20"/>
        </w:rPr>
      </w:pPr>
      <w:r>
        <w:rPr>
          <w:sz w:val="20"/>
          <w:szCs w:val="20"/>
        </w:rPr>
        <w:t xml:space="preserve"> </w:t>
      </w:r>
      <w:r>
        <w:rPr>
          <w:sz w:val="20"/>
          <w:szCs w:val="20"/>
        </w:rPr>
        <w:t>(s)</w:t>
      </w:r>
      <w:r>
        <w:rPr>
          <w:sz w:val="20"/>
          <w:szCs w:val="20"/>
        </w:rPr>
        <w:tab/>
      </w:r>
      <w:r>
        <w:rPr>
          <w:sz w:val="20"/>
          <w:szCs w:val="20"/>
        </w:rPr>
        <w:t>Tunga sentensi kudhihirisha matumizi ya nahau ifuatayo.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360"/>
        </w:tabs>
        <w:ind w:firstLine="360"/>
        <w:rPr>
          <w:sz w:val="20"/>
          <w:szCs w:val="20"/>
        </w:rPr>
      </w:pPr>
      <w:r>
        <w:rPr>
          <w:sz w:val="20"/>
          <w:szCs w:val="20"/>
        </w:rPr>
        <w:t>Zunguka mbuyu</w:t>
      </w:r>
    </w:p>
    <w:p>
      <w:pPr>
        <w:pStyle w:val="style157"/>
        <w:ind w:left="540"/>
        <w:rPr>
          <w:b/>
          <w:sz w:val="20"/>
          <w:szCs w:val="20"/>
          <w:u w:val="single"/>
        </w:rPr>
      </w:pPr>
      <w:r>
        <w:rPr>
          <w:b/>
          <w:sz w:val="20"/>
          <w:szCs w:val="20"/>
        </w:rPr>
        <w:t>4.</w:t>
      </w:r>
      <w:r>
        <w:rPr>
          <w:b/>
          <w:sz w:val="20"/>
          <w:szCs w:val="20"/>
        </w:rPr>
        <w:t xml:space="preserve"> </w:t>
      </w:r>
      <w:r>
        <w:rPr>
          <w:b/>
          <w:sz w:val="20"/>
          <w:szCs w:val="20"/>
          <w:u w:val="single"/>
        </w:rPr>
        <w:t>ISIMUJAMII(ALAMA 10)</w:t>
      </w:r>
    </w:p>
    <w:p>
      <w:pPr>
        <w:pStyle w:val="style157"/>
        <w:ind w:left="360" w:hanging="360"/>
        <w:rPr>
          <w:sz w:val="20"/>
          <w:szCs w:val="20"/>
        </w:rPr>
      </w:pPr>
      <w:r>
        <w:rPr>
          <w:sz w:val="20"/>
          <w:szCs w:val="20"/>
        </w:rPr>
        <w:t>(a)</w:t>
      </w:r>
      <w:r>
        <w:rPr>
          <w:sz w:val="20"/>
          <w:szCs w:val="20"/>
        </w:rPr>
        <w:tab/>
      </w:r>
      <w:r>
        <w:rPr>
          <w:sz w:val="20"/>
          <w:szCs w:val="20"/>
        </w:rPr>
        <w:t>Eleza dhana ya uwingi  lugha.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ind w:left="360" w:hanging="360"/>
        <w:rPr>
          <w:sz w:val="20"/>
          <w:szCs w:val="20"/>
        </w:rPr>
      </w:pPr>
      <w:r>
        <w:rPr>
          <w:sz w:val="20"/>
          <w:szCs w:val="20"/>
        </w:rPr>
        <w:t>(b)</w:t>
      </w:r>
      <w:r>
        <w:rPr>
          <w:sz w:val="20"/>
          <w:szCs w:val="20"/>
        </w:rPr>
        <w:tab/>
      </w:r>
      <w:r>
        <w:rPr>
          <w:sz w:val="20"/>
          <w:szCs w:val="20"/>
        </w:rPr>
        <w:t xml:space="preserve">Fafanua mambo </w:t>
      </w:r>
      <w:r>
        <w:rPr>
          <w:b/>
          <w:sz w:val="20"/>
          <w:szCs w:val="20"/>
        </w:rPr>
        <w:t>manne</w:t>
      </w:r>
      <w:r>
        <w:rPr>
          <w:sz w:val="20"/>
          <w:szCs w:val="20"/>
        </w:rPr>
        <w:t xml:space="preserve"> yanayochangia uwingi lugha katika jamii.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0"/>
        <w:ind w:left="180"/>
        <w:rPr>
          <w:b/>
          <w:sz w:val="20"/>
          <w:szCs w:val="20"/>
        </w:rPr>
      </w:pPr>
    </w:p>
    <w:p>
      <w:pPr>
        <w:pStyle w:val="style0"/>
        <w:ind w:left="180"/>
        <w:rPr>
          <w:b/>
          <w:sz w:val="20"/>
          <w:szCs w:val="20"/>
        </w:rPr>
      </w:pPr>
    </w:p>
    <w:p>
      <w:pPr>
        <w:pStyle w:val="style0"/>
        <w:spacing w:after="200" w:lineRule="auto" w:line="276"/>
        <w:rPr>
          <w:rFonts w:eastAsia="Times New Roman"/>
          <w:b/>
          <w:sz w:val="20"/>
          <w:szCs w:val="20"/>
        </w:rPr>
      </w:pPr>
      <w:r>
        <w:rPr>
          <w:b/>
          <w:sz w:val="20"/>
          <w:szCs w:val="20"/>
        </w:rPr>
        <w:br w:type="page"/>
      </w:r>
    </w:p>
    <w:p>
      <w:pPr>
        <w:pStyle w:val="style157"/>
        <w:ind w:left="360"/>
        <w:rPr>
          <w:b/>
          <w:sz w:val="20"/>
          <w:szCs w:val="20"/>
        </w:rPr>
      </w:pPr>
      <w:r>
        <w:rPr>
          <w:b/>
          <w:sz w:val="20"/>
          <w:szCs w:val="20"/>
        </w:rPr>
        <w:t>EMBU NORTH SUB-COUNTY</w:t>
      </w:r>
    </w:p>
    <w:p>
      <w:pPr>
        <w:pStyle w:val="style157"/>
        <w:ind w:left="360"/>
        <w:rPr>
          <w:b/>
          <w:sz w:val="20"/>
          <w:szCs w:val="20"/>
        </w:rPr>
      </w:pPr>
      <w:r>
        <w:rPr>
          <w:b/>
          <w:sz w:val="20"/>
          <w:szCs w:val="20"/>
        </w:rPr>
        <w:t>102/3</w:t>
      </w:r>
    </w:p>
    <w:p>
      <w:pPr>
        <w:pStyle w:val="style157"/>
        <w:ind w:left="360"/>
        <w:rPr>
          <w:b/>
          <w:sz w:val="20"/>
          <w:szCs w:val="20"/>
        </w:rPr>
      </w:pPr>
      <w:r>
        <w:rPr>
          <w:b/>
          <w:sz w:val="20"/>
          <w:szCs w:val="20"/>
        </w:rPr>
        <w:t>KISWAHILI</w:t>
      </w:r>
    </w:p>
    <w:p>
      <w:pPr>
        <w:pStyle w:val="style157"/>
        <w:ind w:left="360"/>
        <w:rPr>
          <w:b/>
          <w:sz w:val="20"/>
          <w:szCs w:val="20"/>
        </w:rPr>
      </w:pPr>
      <w:r>
        <w:rPr>
          <w:b/>
          <w:sz w:val="20"/>
          <w:szCs w:val="20"/>
        </w:rPr>
        <w:t>FASIHI</w:t>
      </w:r>
    </w:p>
    <w:p>
      <w:pPr>
        <w:pStyle w:val="style157"/>
        <w:ind w:left="360"/>
        <w:rPr>
          <w:b/>
          <w:sz w:val="20"/>
          <w:szCs w:val="20"/>
        </w:rPr>
      </w:pPr>
      <w:r>
        <w:rPr>
          <w:b/>
          <w:sz w:val="20"/>
          <w:szCs w:val="20"/>
        </w:rPr>
        <w:t>JULAI/AGOSTI 2018</w:t>
      </w:r>
    </w:p>
    <w:p>
      <w:pPr>
        <w:pStyle w:val="style157"/>
        <w:ind w:left="360"/>
        <w:rPr>
          <w:b/>
          <w:sz w:val="20"/>
          <w:szCs w:val="20"/>
        </w:rPr>
      </w:pPr>
      <w:r>
        <w:rPr>
          <w:b/>
          <w:sz w:val="20"/>
          <w:szCs w:val="20"/>
        </w:rPr>
        <w:t xml:space="preserve">MUDA: SAA 2 ½ </w:t>
      </w:r>
    </w:p>
    <w:p>
      <w:pPr>
        <w:pStyle w:val="style157"/>
        <w:pBdr>
          <w:bottom w:val="single" w:sz="4" w:space="1" w:color="auto"/>
        </w:pBdr>
        <w:ind w:left="360"/>
        <w:rPr>
          <w:b/>
          <w:sz w:val="20"/>
          <w:szCs w:val="20"/>
        </w:rPr>
      </w:pPr>
      <w:r>
        <w:rPr>
          <w:b/>
          <w:sz w:val="20"/>
          <w:szCs w:val="20"/>
        </w:rPr>
        <w:t>MTIHANI WA MWISHO WA MUHULA WA PILI KIDATO CHA 4</w:t>
      </w:r>
    </w:p>
    <w:p>
      <w:pPr>
        <w:pStyle w:val="style157"/>
        <w:ind w:left="360"/>
        <w:rPr>
          <w:b/>
          <w:sz w:val="20"/>
          <w:szCs w:val="20"/>
          <w:u w:val="single"/>
        </w:rPr>
      </w:pPr>
      <w:r>
        <w:rPr>
          <w:b/>
          <w:sz w:val="20"/>
          <w:szCs w:val="20"/>
          <w:u w:val="single"/>
        </w:rPr>
        <w:t xml:space="preserve">SEHEMU YA  A –  RIWAYA:   </w:t>
      </w:r>
      <w:r>
        <w:rPr>
          <w:b/>
          <w:i/>
          <w:sz w:val="20"/>
          <w:szCs w:val="20"/>
          <w:u w:val="single"/>
        </w:rPr>
        <w:t>KIDAGAA KIMEMWOZEA</w:t>
      </w:r>
    </w:p>
    <w:p>
      <w:pPr>
        <w:pStyle w:val="style157"/>
        <w:ind w:firstLine="180"/>
        <w:rPr>
          <w:b/>
          <w:sz w:val="20"/>
          <w:szCs w:val="20"/>
        </w:rPr>
      </w:pPr>
      <w:r>
        <w:rPr>
          <w:b/>
          <w:sz w:val="20"/>
          <w:szCs w:val="20"/>
        </w:rPr>
        <w:t>SWALI LA  LAZIMA</w:t>
      </w:r>
    </w:p>
    <w:p>
      <w:pPr>
        <w:pStyle w:val="style157"/>
        <w:ind w:left="180" w:hanging="180"/>
        <w:rPr>
          <w:sz w:val="20"/>
          <w:szCs w:val="20"/>
        </w:rPr>
      </w:pPr>
      <w:r>
        <w:rPr>
          <w:sz w:val="20"/>
          <w:szCs w:val="20"/>
        </w:rPr>
        <w:t>1.</w:t>
      </w:r>
      <w:r>
        <w:rPr>
          <w:sz w:val="20"/>
          <w:szCs w:val="20"/>
        </w:rPr>
        <w:tab/>
      </w:r>
      <w:r>
        <w:rPr>
          <w:sz w:val="20"/>
          <w:szCs w:val="20"/>
        </w:rPr>
        <w:t>“Wema wako umeniua kabisa, kuna mahakama ndani ya moyo wangu, ninajishtaki mwenyewe</w:t>
      </w:r>
      <w:r>
        <w:rPr>
          <w:sz w:val="20"/>
          <w:szCs w:val="20"/>
        </w:rPr>
        <w:t xml:space="preserve"> kila siku kwa miaka na mikaka</w:t>
      </w:r>
    </w:p>
    <w:p>
      <w:pPr>
        <w:pStyle w:val="style157"/>
        <w:ind w:left="540" w:hanging="270"/>
        <w:rPr>
          <w:sz w:val="20"/>
          <w:szCs w:val="20"/>
        </w:rPr>
      </w:pPr>
      <w:r>
        <w:rPr>
          <w:sz w:val="20"/>
          <w:szCs w:val="20"/>
        </w:rPr>
        <w:t>(a)</w:t>
      </w:r>
      <w:r>
        <w:rPr>
          <w:sz w:val="20"/>
          <w:szCs w:val="20"/>
        </w:rPr>
        <w:tab/>
      </w:r>
      <w:r>
        <w:rPr>
          <w:sz w:val="20"/>
          <w:szCs w:val="20"/>
        </w:rPr>
        <w:t>Eleza muktadha wa maneno haya.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ind w:left="540" w:hanging="270"/>
        <w:rPr>
          <w:sz w:val="20"/>
          <w:szCs w:val="20"/>
        </w:rPr>
      </w:pPr>
      <w:r>
        <w:rPr>
          <w:sz w:val="20"/>
          <w:szCs w:val="20"/>
        </w:rPr>
        <w:t>(b)</w:t>
      </w:r>
      <w:r>
        <w:rPr>
          <w:sz w:val="20"/>
          <w:szCs w:val="20"/>
        </w:rPr>
        <w:tab/>
      </w:r>
      <w:r>
        <w:rPr>
          <w:sz w:val="20"/>
          <w:szCs w:val="20"/>
        </w:rPr>
        <w:t>Onesha mbinu zozote mbili zilizotumika katika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ind w:left="540" w:hanging="270"/>
        <w:rPr>
          <w:sz w:val="20"/>
          <w:szCs w:val="20"/>
        </w:rPr>
      </w:pPr>
      <w:r>
        <w:rPr>
          <w:sz w:val="20"/>
          <w:szCs w:val="20"/>
        </w:rPr>
        <w:t>(c )</w:t>
      </w:r>
      <w:r>
        <w:rPr>
          <w:sz w:val="20"/>
          <w:szCs w:val="20"/>
        </w:rPr>
        <w:t xml:space="preserve"> </w:t>
      </w:r>
      <w:r>
        <w:rPr>
          <w:sz w:val="20"/>
          <w:szCs w:val="20"/>
        </w:rPr>
        <w:t xml:space="preserve">Thibitisha ukweli wa kauli kuwa mnenaji wa maneno haya si mtu bali ni hayawani. </w:t>
      </w:r>
    </w:p>
    <w:p>
      <w:pPr>
        <w:pStyle w:val="style157"/>
        <w:ind w:left="720" w:hanging="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w:t>
      </w:r>
      <w:r>
        <w:rPr>
          <w:sz w:val="20"/>
          <w:szCs w:val="20"/>
        </w:rPr>
        <w:t>alama 12)</w:t>
      </w:r>
    </w:p>
    <w:p>
      <w:pPr>
        <w:pStyle w:val="style157"/>
        <w:ind w:left="360"/>
        <w:rPr>
          <w:b/>
          <w:sz w:val="20"/>
          <w:szCs w:val="20"/>
          <w:u w:val="single"/>
        </w:rPr>
      </w:pPr>
      <w:r>
        <w:rPr>
          <w:b/>
          <w:sz w:val="20"/>
          <w:szCs w:val="20"/>
          <w:u w:val="single"/>
        </w:rPr>
        <w:t xml:space="preserve">SEHEMU YA B – TAMTHILIA: </w:t>
      </w:r>
      <w:r>
        <w:rPr>
          <w:b/>
          <w:i/>
          <w:sz w:val="20"/>
          <w:szCs w:val="20"/>
          <w:u w:val="single"/>
        </w:rPr>
        <w:t>KIGOGO</w:t>
      </w:r>
    </w:p>
    <w:p>
      <w:pPr>
        <w:pStyle w:val="style157"/>
        <w:ind w:left="360"/>
        <w:rPr>
          <w:b/>
          <w:sz w:val="20"/>
          <w:szCs w:val="20"/>
          <w:lang w:val="fr-FR"/>
        </w:rPr>
      </w:pPr>
      <w:r>
        <w:rPr>
          <w:b/>
          <w:sz w:val="20"/>
          <w:szCs w:val="20"/>
          <w:lang w:val="fr-FR"/>
        </w:rPr>
        <w:t>Jibu swali la 2 au 3</w:t>
      </w:r>
    </w:p>
    <w:p>
      <w:pPr>
        <w:pStyle w:val="style157"/>
        <w:rPr>
          <w:sz w:val="20"/>
          <w:szCs w:val="20"/>
          <w:lang w:val="fr-FR"/>
        </w:rPr>
      </w:pPr>
      <w:r>
        <w:rPr>
          <w:sz w:val="20"/>
          <w:szCs w:val="20"/>
          <w:lang w:val="fr-FR"/>
        </w:rPr>
        <w:t>2.“Dalili ya mvua ni mawingu, lazima tuwe macho”.</w:t>
      </w:r>
      <w:r>
        <w:rPr>
          <w:sz w:val="20"/>
          <w:szCs w:val="20"/>
          <w:lang w:val="fr-FR"/>
        </w:rPr>
        <w:tab/>
      </w:r>
      <w:r>
        <w:rPr>
          <w:sz w:val="20"/>
          <w:szCs w:val="20"/>
          <w:lang w:val="fr-FR"/>
        </w:rPr>
        <w:tab/>
      </w:r>
      <w:r>
        <w:rPr>
          <w:sz w:val="20"/>
          <w:szCs w:val="20"/>
          <w:lang w:val="fr-FR"/>
        </w:rPr>
        <w:tab/>
      </w:r>
      <w:r>
        <w:rPr>
          <w:sz w:val="20"/>
          <w:szCs w:val="20"/>
          <w:lang w:val="fr-FR"/>
        </w:rPr>
        <w:tab/>
      </w:r>
    </w:p>
    <w:p>
      <w:pPr>
        <w:pStyle w:val="style157"/>
        <w:tabs>
          <w:tab w:val="left" w:leader="none" w:pos="540"/>
        </w:tabs>
        <w:ind w:firstLine="270"/>
        <w:rPr>
          <w:sz w:val="20"/>
          <w:szCs w:val="20"/>
        </w:rPr>
      </w:pPr>
      <w:r>
        <w:rPr>
          <w:sz w:val="20"/>
          <w:szCs w:val="20"/>
        </w:rPr>
        <w:t>(a)</w:t>
      </w:r>
      <w:r>
        <w:rPr>
          <w:sz w:val="20"/>
          <w:szCs w:val="20"/>
        </w:rPr>
        <w:tab/>
      </w:r>
      <w:r>
        <w:rPr>
          <w:sz w:val="20"/>
          <w:szCs w:val="20"/>
        </w:rPr>
        <w:t xml:space="preserve">Eleza muktadha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tabs>
          <w:tab w:val="left" w:leader="none" w:pos="540"/>
        </w:tabs>
        <w:ind w:firstLine="270"/>
        <w:rPr>
          <w:sz w:val="20"/>
          <w:szCs w:val="20"/>
        </w:rPr>
      </w:pPr>
      <w:r>
        <w:rPr>
          <w:sz w:val="20"/>
          <w:szCs w:val="20"/>
        </w:rPr>
        <w:t>(b)</w:t>
      </w:r>
      <w:r>
        <w:rPr>
          <w:sz w:val="20"/>
          <w:szCs w:val="20"/>
        </w:rPr>
        <w:tab/>
      </w:r>
      <w:r>
        <w:rPr>
          <w:sz w:val="20"/>
          <w:szCs w:val="20"/>
        </w:rPr>
        <w:t>Bainisha tamathali ya usemi iliyotumika katika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540"/>
        </w:tabs>
        <w:ind w:left="720" w:hanging="450"/>
        <w:rPr>
          <w:sz w:val="20"/>
          <w:szCs w:val="20"/>
        </w:rPr>
      </w:pPr>
      <w:r>
        <w:rPr>
          <w:sz w:val="20"/>
          <w:szCs w:val="20"/>
        </w:rPr>
        <w:t>(c)</w:t>
      </w:r>
      <w:r>
        <w:rPr>
          <w:sz w:val="20"/>
          <w:szCs w:val="20"/>
        </w:rPr>
        <w:tab/>
      </w:r>
      <w:r>
        <w:rPr>
          <w:sz w:val="20"/>
          <w:szCs w:val="20"/>
        </w:rPr>
        <w:t>Ushauri uliotolewa na msemaji baadaye kama njia mojawapo ya kuwa macho ni wa kidhalimu.  Fafanua.</w:t>
      </w:r>
      <w:r>
        <w:rPr>
          <w:sz w:val="20"/>
          <w:szCs w:val="20"/>
        </w:rPr>
        <w:tab/>
      </w:r>
      <w:r>
        <w:rPr>
          <w:sz w:val="20"/>
          <w:szCs w:val="20"/>
        </w:rPr>
        <w:t>(alama 4)</w:t>
      </w:r>
    </w:p>
    <w:p>
      <w:pPr>
        <w:pStyle w:val="style157"/>
        <w:tabs>
          <w:tab w:val="left" w:leader="none" w:pos="540"/>
        </w:tabs>
        <w:ind w:left="720" w:hanging="450"/>
        <w:rPr>
          <w:sz w:val="20"/>
          <w:szCs w:val="20"/>
        </w:rPr>
      </w:pPr>
      <w:r>
        <w:rPr>
          <w:sz w:val="20"/>
          <w:szCs w:val="20"/>
        </w:rPr>
        <w:t>(d)</w:t>
      </w:r>
      <w:r>
        <w:rPr>
          <w:sz w:val="20"/>
          <w:szCs w:val="20"/>
        </w:rPr>
        <w:tab/>
      </w:r>
      <w:r>
        <w:rPr>
          <w:sz w:val="20"/>
          <w:szCs w:val="20"/>
        </w:rPr>
        <w:t>Eleza namna unafiki wa msemaji na upumbavu wa mnenewa unavyodhihirika katika muktadha wa dondoo hili.</w:t>
      </w:r>
      <w:r>
        <w:rPr>
          <w:sz w:val="20"/>
          <w:szCs w:val="20"/>
        </w:rPr>
        <w:t xml:space="preserve">(alama </w:t>
      </w:r>
      <w:r>
        <w:rPr>
          <w:sz w:val="20"/>
          <w:szCs w:val="20"/>
        </w:rPr>
        <w:tab/>
      </w:r>
    </w:p>
    <w:p>
      <w:pPr>
        <w:pStyle w:val="style157"/>
        <w:tabs>
          <w:tab w:val="left" w:leader="none" w:pos="540"/>
        </w:tabs>
        <w:ind w:firstLine="270"/>
        <w:rPr>
          <w:sz w:val="20"/>
          <w:szCs w:val="20"/>
        </w:rPr>
      </w:pPr>
      <w:r>
        <w:rPr>
          <w:sz w:val="20"/>
          <w:szCs w:val="20"/>
        </w:rPr>
        <w:t>(e)</w:t>
      </w:r>
      <w:r>
        <w:rPr>
          <w:sz w:val="20"/>
          <w:szCs w:val="20"/>
        </w:rPr>
        <w:tab/>
      </w:r>
      <w:r>
        <w:rPr>
          <w:sz w:val="20"/>
          <w:szCs w:val="20"/>
        </w:rPr>
        <w:t>Onesha jinsi ukweli wa kauli hii ulivyojitokeza baadaye katika tamthilia.</w:t>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ind w:left="720" w:hanging="720"/>
        <w:rPr>
          <w:sz w:val="20"/>
          <w:szCs w:val="20"/>
        </w:rPr>
      </w:pPr>
      <w:r>
        <w:rPr>
          <w:sz w:val="20"/>
          <w:szCs w:val="20"/>
        </w:rPr>
        <w:t>3.</w:t>
      </w:r>
      <w:r>
        <w:rPr>
          <w:sz w:val="20"/>
          <w:szCs w:val="20"/>
        </w:rPr>
        <w:t xml:space="preserve"> </w:t>
      </w:r>
      <w:r>
        <w:rPr>
          <w:sz w:val="20"/>
          <w:szCs w:val="20"/>
        </w:rPr>
        <w:t>Jadili migogoro inayojitokeza katika tamthilia ya</w:t>
      </w:r>
      <w:r>
        <w:rPr>
          <w:i/>
          <w:sz w:val="20"/>
          <w:szCs w:val="20"/>
        </w:rPr>
        <w:t xml:space="preserve"> kigogo</w:t>
      </w:r>
      <w:r>
        <w:rPr>
          <w:sz w:val="20"/>
          <w:szCs w:val="20"/>
        </w:rPr>
        <w:t>, kisha utathmini namna ilivyosuluhishwa.</w:t>
      </w:r>
      <w:r>
        <w:rPr>
          <w:sz w:val="20"/>
          <w:szCs w:val="20"/>
        </w:rPr>
        <w:tab/>
      </w:r>
      <w:r>
        <w:rPr>
          <w:sz w:val="20"/>
          <w:szCs w:val="20"/>
        </w:rPr>
        <w:tab/>
      </w:r>
      <w:r>
        <w:rPr>
          <w:sz w:val="20"/>
          <w:szCs w:val="20"/>
        </w:rPr>
        <w:t>(alama 20)</w:t>
      </w:r>
    </w:p>
    <w:p>
      <w:pPr>
        <w:pStyle w:val="style157"/>
        <w:tabs>
          <w:tab w:val="left" w:leader="none" w:pos="360"/>
        </w:tabs>
        <w:rPr>
          <w:b/>
          <w:sz w:val="20"/>
          <w:szCs w:val="20"/>
          <w:u w:val="single"/>
        </w:rPr>
      </w:pPr>
      <w:r>
        <w:rPr>
          <w:sz w:val="20"/>
          <w:szCs w:val="20"/>
        </w:rPr>
        <w:tab/>
      </w:r>
      <w:r>
        <w:rPr>
          <w:b/>
          <w:sz w:val="20"/>
          <w:szCs w:val="20"/>
          <w:u w:val="single"/>
        </w:rPr>
        <w:t xml:space="preserve">SEHEMU YA C:HADITHI FUPI: </w:t>
      </w:r>
      <w:r>
        <w:rPr>
          <w:b/>
          <w:i/>
          <w:sz w:val="20"/>
          <w:szCs w:val="20"/>
          <w:u w:val="single"/>
        </w:rPr>
        <w:t>TUMBO LISILOSHIBA</w:t>
      </w:r>
      <w:r>
        <w:rPr>
          <w:b/>
          <w:sz w:val="20"/>
          <w:szCs w:val="20"/>
          <w:u w:val="single"/>
        </w:rPr>
        <w:t xml:space="preserve"> </w:t>
      </w:r>
    </w:p>
    <w:p>
      <w:pPr>
        <w:pStyle w:val="style157"/>
        <w:ind w:left="720" w:hanging="360"/>
        <w:rPr>
          <w:b/>
          <w:sz w:val="20"/>
          <w:szCs w:val="20"/>
        </w:rPr>
      </w:pPr>
      <w:r>
        <w:rPr>
          <w:b/>
          <w:sz w:val="20"/>
          <w:szCs w:val="20"/>
        </w:rPr>
        <w:t>Jibu swali la 4 au 5</w:t>
      </w:r>
    </w:p>
    <w:p>
      <w:pPr>
        <w:pStyle w:val="style157"/>
        <w:ind w:left="720" w:hanging="720"/>
        <w:rPr>
          <w:sz w:val="20"/>
          <w:szCs w:val="20"/>
        </w:rPr>
      </w:pPr>
      <w:r>
        <w:rPr>
          <w:sz w:val="20"/>
          <w:szCs w:val="20"/>
        </w:rPr>
        <w:t>4.</w:t>
      </w:r>
      <w:r>
        <w:rPr>
          <w:sz w:val="20"/>
          <w:szCs w:val="20"/>
        </w:rPr>
        <w:t xml:space="preserve"> </w:t>
      </w:r>
      <w:r>
        <w:rPr>
          <w:sz w:val="20"/>
          <w:szCs w:val="20"/>
        </w:rPr>
        <w:t>“Kesho kama sote tutaamka salama……….kama tutafungua milango ya nyumba zetu”….</w:t>
      </w:r>
    </w:p>
    <w:p>
      <w:pPr>
        <w:pStyle w:val="style157"/>
        <w:ind w:left="720" w:hanging="360"/>
        <w:rPr>
          <w:sz w:val="20"/>
          <w:szCs w:val="20"/>
        </w:rPr>
      </w:pPr>
      <w:r>
        <w:rPr>
          <w:sz w:val="20"/>
          <w:szCs w:val="20"/>
        </w:rPr>
        <w:t>(a)</w:t>
      </w:r>
      <w:r>
        <w:rPr>
          <w:sz w:val="20"/>
          <w:szCs w:val="20"/>
        </w:rPr>
        <w:tab/>
      </w:r>
      <w:r>
        <w:rPr>
          <w:sz w:val="20"/>
          <w:szCs w:val="20"/>
        </w:rPr>
        <w:t>Eleza muktadha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ind w:left="720" w:hanging="360"/>
        <w:rPr>
          <w:sz w:val="20"/>
          <w:szCs w:val="20"/>
        </w:rPr>
      </w:pPr>
      <w:r>
        <w:rPr>
          <w:sz w:val="20"/>
          <w:szCs w:val="20"/>
        </w:rPr>
        <w:t>(b)</w:t>
      </w:r>
      <w:r>
        <w:rPr>
          <w:sz w:val="20"/>
          <w:szCs w:val="20"/>
        </w:rPr>
        <w:tab/>
      </w:r>
      <w:r>
        <w:rPr>
          <w:sz w:val="20"/>
          <w:szCs w:val="20"/>
        </w:rPr>
        <w:t>Eleza tamathali mbili za lugha zilizotumiwa katika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ind w:left="720" w:hanging="360"/>
        <w:rPr>
          <w:sz w:val="20"/>
          <w:szCs w:val="20"/>
        </w:rPr>
      </w:pPr>
      <w:r>
        <w:rPr>
          <w:sz w:val="20"/>
          <w:szCs w:val="20"/>
        </w:rPr>
        <w:t>(c)</w:t>
      </w:r>
      <w:r>
        <w:rPr>
          <w:sz w:val="20"/>
          <w:szCs w:val="20"/>
        </w:rPr>
        <w:tab/>
      </w:r>
      <w:r>
        <w:rPr>
          <w:sz w:val="20"/>
          <w:szCs w:val="20"/>
        </w:rPr>
        <w:t>Eleza sifa sita za msemaji wa maneno haya.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6)</w:t>
      </w:r>
    </w:p>
    <w:p>
      <w:pPr>
        <w:pStyle w:val="style157"/>
        <w:ind w:left="720" w:hanging="360"/>
        <w:rPr>
          <w:sz w:val="20"/>
          <w:szCs w:val="20"/>
        </w:rPr>
      </w:pPr>
      <w:r>
        <w:rPr>
          <w:sz w:val="20"/>
          <w:szCs w:val="20"/>
        </w:rPr>
        <w:t>(d)</w:t>
      </w:r>
      <w:r>
        <w:rPr>
          <w:sz w:val="20"/>
          <w:szCs w:val="20"/>
        </w:rPr>
        <w:tab/>
      </w:r>
      <w:r>
        <w:rPr>
          <w:sz w:val="20"/>
          <w:szCs w:val="20"/>
        </w:rPr>
        <w:t>Hadithi hii inaakisi mambo mengi yanayotendeka katika bara la Afrika.</w:t>
      </w:r>
    </w:p>
    <w:p>
      <w:pPr>
        <w:pStyle w:val="style157"/>
        <w:ind w:left="720" w:hanging="360"/>
        <w:rPr>
          <w:sz w:val="20"/>
          <w:szCs w:val="20"/>
        </w:rPr>
      </w:pPr>
      <w:r>
        <w:rPr>
          <w:sz w:val="20"/>
          <w:szCs w:val="20"/>
        </w:rPr>
        <w:t>Taja mambo sita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6)</w:t>
      </w:r>
    </w:p>
    <w:p>
      <w:pPr>
        <w:pStyle w:val="style157"/>
        <w:ind w:left="720" w:hanging="720"/>
        <w:rPr>
          <w:sz w:val="20"/>
          <w:szCs w:val="20"/>
        </w:rPr>
      </w:pPr>
      <w:r>
        <w:rPr>
          <w:sz w:val="20"/>
          <w:szCs w:val="20"/>
        </w:rPr>
        <w:t>5.Ukengeushi huzorotesha maendeleo ya kijamii.  Jadili kauli hii ukirejelea hadithi ya ‘Mkubwa’.</w:t>
      </w:r>
      <w:r>
        <w:rPr>
          <w:sz w:val="20"/>
          <w:szCs w:val="20"/>
        </w:rPr>
        <w:tab/>
      </w:r>
      <w:r>
        <w:rPr>
          <w:sz w:val="20"/>
          <w:szCs w:val="20"/>
        </w:rPr>
        <w:tab/>
      </w:r>
      <w:r>
        <w:rPr>
          <w:sz w:val="20"/>
          <w:szCs w:val="20"/>
        </w:rPr>
        <w:tab/>
      </w:r>
      <w:r>
        <w:rPr>
          <w:sz w:val="20"/>
          <w:szCs w:val="20"/>
        </w:rPr>
        <w:t>(alama 20)</w:t>
      </w:r>
    </w:p>
    <w:p>
      <w:pPr>
        <w:pStyle w:val="style157"/>
        <w:ind w:left="720" w:hanging="360"/>
        <w:rPr>
          <w:b/>
          <w:sz w:val="20"/>
          <w:szCs w:val="20"/>
          <w:u w:val="single"/>
        </w:rPr>
      </w:pPr>
      <w:r>
        <w:rPr>
          <w:b/>
          <w:sz w:val="20"/>
          <w:szCs w:val="20"/>
          <w:u w:val="single"/>
        </w:rPr>
        <w:t>SEHEMU YA D: FASIHI SIMULIZI</w:t>
      </w:r>
    </w:p>
    <w:p>
      <w:pPr>
        <w:pStyle w:val="style157"/>
        <w:ind w:left="450" w:hanging="450"/>
        <w:rPr>
          <w:sz w:val="20"/>
          <w:szCs w:val="20"/>
        </w:rPr>
      </w:pPr>
      <w:r>
        <w:rPr>
          <w:sz w:val="20"/>
          <w:szCs w:val="20"/>
        </w:rPr>
        <w:t>6. (a)</w:t>
      </w:r>
      <w:r>
        <w:rPr>
          <w:sz w:val="20"/>
          <w:szCs w:val="20"/>
        </w:rPr>
        <w:tab/>
      </w:r>
      <w:r>
        <w:rPr>
          <w:sz w:val="20"/>
          <w:szCs w:val="20"/>
        </w:rPr>
        <w:t xml:space="preserve"> </w:t>
      </w:r>
      <w:r>
        <w:rPr>
          <w:sz w:val="20"/>
          <w:szCs w:val="20"/>
        </w:rPr>
        <w:t xml:space="preserve">Eleza vipengele </w:t>
      </w:r>
      <w:r>
        <w:rPr>
          <w:b/>
          <w:sz w:val="20"/>
          <w:szCs w:val="20"/>
          <w:u w:val="single"/>
        </w:rPr>
        <w:t>vitano</w:t>
      </w:r>
      <w:r>
        <w:rPr>
          <w:sz w:val="20"/>
          <w:szCs w:val="20"/>
        </w:rPr>
        <w:t xml:space="preserve"> vya fasihi simulizi ambavyo hujitokeza katika fasihi andishi.</w:t>
      </w:r>
      <w:r>
        <w:rPr>
          <w:sz w:val="20"/>
          <w:szCs w:val="20"/>
        </w:rPr>
        <w:tab/>
      </w:r>
      <w:r>
        <w:rPr>
          <w:sz w:val="20"/>
          <w:szCs w:val="20"/>
        </w:rPr>
        <w:tab/>
      </w:r>
      <w:r>
        <w:rPr>
          <w:sz w:val="20"/>
          <w:szCs w:val="20"/>
        </w:rPr>
        <w:tab/>
      </w:r>
      <w:r>
        <w:rPr>
          <w:sz w:val="20"/>
          <w:szCs w:val="20"/>
        </w:rPr>
        <w:t>(alama 10)</w:t>
      </w:r>
    </w:p>
    <w:p>
      <w:pPr>
        <w:pStyle w:val="style157"/>
        <w:ind w:left="450" w:hanging="450"/>
        <w:rPr>
          <w:sz w:val="20"/>
          <w:szCs w:val="20"/>
        </w:rPr>
      </w:pPr>
      <w:r>
        <w:rPr>
          <w:sz w:val="20"/>
          <w:szCs w:val="20"/>
        </w:rPr>
        <w:t xml:space="preserve">   </w:t>
      </w:r>
      <w:r>
        <w:rPr>
          <w:sz w:val="20"/>
          <w:szCs w:val="20"/>
        </w:rPr>
        <w:t>(b )</w:t>
      </w:r>
      <w:r>
        <w:rPr>
          <w:sz w:val="20"/>
          <w:szCs w:val="20"/>
        </w:rPr>
        <w:tab/>
      </w:r>
      <w:r>
        <w:rPr>
          <w:sz w:val="20"/>
          <w:szCs w:val="20"/>
        </w:rPr>
        <w:t xml:space="preserve">Fafanua sifa </w:t>
      </w:r>
      <w:r>
        <w:rPr>
          <w:b/>
          <w:sz w:val="20"/>
          <w:szCs w:val="20"/>
          <w:u w:val="single"/>
        </w:rPr>
        <w:t>tano</w:t>
      </w:r>
      <w:r>
        <w:rPr>
          <w:sz w:val="20"/>
          <w:szCs w:val="20"/>
        </w:rPr>
        <w:t xml:space="preserve"> za ushairi simulizi.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10)</w:t>
      </w:r>
    </w:p>
    <w:p>
      <w:pPr>
        <w:pStyle w:val="style157"/>
        <w:ind w:left="2160" w:hanging="1890"/>
        <w:rPr>
          <w:b/>
          <w:sz w:val="20"/>
          <w:szCs w:val="20"/>
          <w:u w:val="single"/>
        </w:rPr>
      </w:pPr>
      <w:r>
        <w:rPr>
          <w:b/>
          <w:sz w:val="20"/>
          <w:szCs w:val="20"/>
          <w:u w:val="single"/>
        </w:rPr>
        <w:t>SEHEMU</w:t>
      </w:r>
      <w:r>
        <w:rPr>
          <w:b/>
          <w:sz w:val="20"/>
          <w:szCs w:val="20"/>
          <w:u w:val="single"/>
        </w:rPr>
        <w:t xml:space="preserve"> </w:t>
      </w:r>
      <w:r>
        <w:rPr>
          <w:b/>
          <w:sz w:val="20"/>
          <w:szCs w:val="20"/>
          <w:u w:val="single"/>
        </w:rPr>
        <w:t>E: USHAIRI</w:t>
      </w:r>
    </w:p>
    <w:p>
      <w:pPr>
        <w:pStyle w:val="style157"/>
        <w:rPr>
          <w:b/>
          <w:sz w:val="20"/>
          <w:szCs w:val="20"/>
        </w:rPr>
      </w:pPr>
      <w:r>
        <w:rPr>
          <w:b/>
          <w:sz w:val="20"/>
          <w:szCs w:val="20"/>
        </w:rPr>
        <w:t>7. Soma mashairi haya kisha ujibu maswali yanayofuata.</w:t>
      </w:r>
    </w:p>
    <w:p>
      <w:pPr>
        <w:pStyle w:val="style157"/>
        <w:ind w:firstLine="360"/>
        <w:rPr>
          <w:b/>
          <w:sz w:val="20"/>
          <w:szCs w:val="20"/>
        </w:rPr>
      </w:pPr>
      <w:r>
        <w:rPr>
          <w:b/>
          <w:sz w:val="20"/>
          <w:szCs w:val="20"/>
        </w:rPr>
        <w:t>Shairi A</w:t>
      </w:r>
    </w:p>
    <w:p>
      <w:pPr>
        <w:pStyle w:val="style157"/>
        <w:ind w:firstLine="360"/>
        <w:rPr>
          <w:sz w:val="20"/>
          <w:szCs w:val="20"/>
        </w:rPr>
      </w:pPr>
      <w:r>
        <w:rPr>
          <w:sz w:val="20"/>
          <w:szCs w:val="20"/>
        </w:rPr>
        <w:t>Umekata mti mtima</w:t>
      </w:r>
    </w:p>
    <w:p>
      <w:pPr>
        <w:pStyle w:val="style157"/>
        <w:ind w:firstLine="360"/>
        <w:jc w:val="both"/>
        <w:rPr>
          <w:sz w:val="20"/>
          <w:szCs w:val="20"/>
        </w:rPr>
      </w:pPr>
      <w:r>
        <w:rPr>
          <w:sz w:val="20"/>
          <w:szCs w:val="20"/>
        </w:rPr>
        <w:t>Umeangukia nyumba yako</w:t>
      </w:r>
    </w:p>
    <w:p>
      <w:pPr>
        <w:pStyle w:val="style157"/>
        <w:ind w:firstLine="360"/>
        <w:jc w:val="both"/>
        <w:rPr>
          <w:sz w:val="20"/>
          <w:szCs w:val="20"/>
        </w:rPr>
      </w:pPr>
      <w:r>
        <w:rPr>
          <w:sz w:val="20"/>
          <w:szCs w:val="20"/>
        </w:rPr>
        <w:t>Umeziba mto hasira</w:t>
      </w:r>
    </w:p>
    <w:p>
      <w:pPr>
        <w:pStyle w:val="style157"/>
        <w:ind w:firstLine="360"/>
        <w:jc w:val="both"/>
        <w:rPr>
          <w:sz w:val="20"/>
          <w:szCs w:val="20"/>
        </w:rPr>
      </w:pPr>
      <w:r>
        <w:rPr>
          <w:sz w:val="20"/>
          <w:szCs w:val="20"/>
        </w:rPr>
        <w:t>Nyumba yako sasa mafurikoni</w:t>
      </w:r>
    </w:p>
    <w:p>
      <w:pPr>
        <w:pStyle w:val="style157"/>
        <w:ind w:firstLine="360"/>
        <w:jc w:val="both"/>
        <w:rPr>
          <w:sz w:val="20"/>
          <w:szCs w:val="20"/>
        </w:rPr>
      </w:pPr>
      <w:r>
        <w:rPr>
          <w:sz w:val="20"/>
          <w:szCs w:val="20"/>
        </w:rPr>
        <w:t>Na utahama</w:t>
      </w:r>
    </w:p>
    <w:p>
      <w:pPr>
        <w:pStyle w:val="style157"/>
        <w:ind w:firstLine="360"/>
        <w:jc w:val="both"/>
        <w:rPr>
          <w:sz w:val="20"/>
          <w:szCs w:val="20"/>
        </w:rPr>
      </w:pPr>
      <w:r>
        <w:rPr>
          <w:sz w:val="20"/>
          <w:szCs w:val="20"/>
        </w:rPr>
        <w:t>Watoto kuwakimbia.</w:t>
      </w:r>
    </w:p>
    <w:p>
      <w:pPr>
        <w:pStyle w:val="style157"/>
        <w:ind w:firstLine="360"/>
        <w:jc w:val="both"/>
        <w:rPr>
          <w:sz w:val="20"/>
          <w:szCs w:val="20"/>
        </w:rPr>
      </w:pPr>
    </w:p>
    <w:p>
      <w:pPr>
        <w:pStyle w:val="style157"/>
        <w:ind w:firstLine="360"/>
        <w:jc w:val="both"/>
        <w:rPr>
          <w:sz w:val="20"/>
          <w:szCs w:val="20"/>
        </w:rPr>
      </w:pPr>
      <w:r>
        <w:rPr>
          <w:sz w:val="20"/>
          <w:szCs w:val="20"/>
        </w:rPr>
        <w:t>Mbuzi kumkaribia chui</w:t>
      </w:r>
    </w:p>
    <w:p>
      <w:pPr>
        <w:pStyle w:val="style157"/>
        <w:ind w:firstLine="360"/>
        <w:jc w:val="both"/>
        <w:rPr>
          <w:sz w:val="20"/>
          <w:szCs w:val="20"/>
        </w:rPr>
      </w:pPr>
      <w:r>
        <w:rPr>
          <w:sz w:val="20"/>
          <w:szCs w:val="20"/>
        </w:rPr>
        <w:t>Alijigeuza panya</w:t>
      </w:r>
    </w:p>
    <w:p>
      <w:pPr>
        <w:pStyle w:val="style157"/>
        <w:ind w:firstLine="360"/>
        <w:jc w:val="both"/>
        <w:rPr>
          <w:sz w:val="20"/>
          <w:szCs w:val="20"/>
        </w:rPr>
      </w:pPr>
      <w:r>
        <w:rPr>
          <w:sz w:val="20"/>
          <w:szCs w:val="20"/>
        </w:rPr>
        <w:t>Akalia kuliwa na paka kichwani</w:t>
      </w:r>
    </w:p>
    <w:p>
      <w:pPr>
        <w:pStyle w:val="style157"/>
        <w:ind w:firstLine="360"/>
        <w:jc w:val="both"/>
        <w:rPr>
          <w:sz w:val="20"/>
          <w:szCs w:val="20"/>
        </w:rPr>
      </w:pPr>
      <w:r>
        <w:rPr>
          <w:sz w:val="20"/>
          <w:szCs w:val="20"/>
        </w:rPr>
        <w:t>Mchawi kutaka sana kutisha</w:t>
      </w:r>
    </w:p>
    <w:p>
      <w:pPr>
        <w:pStyle w:val="style157"/>
        <w:ind w:firstLine="360"/>
        <w:jc w:val="both"/>
        <w:rPr>
          <w:sz w:val="20"/>
          <w:szCs w:val="20"/>
        </w:rPr>
      </w:pPr>
      <w:r>
        <w:rPr>
          <w:sz w:val="20"/>
          <w:szCs w:val="20"/>
        </w:rPr>
        <w:t>Alijigeuza samba</w:t>
      </w:r>
    </w:p>
    <w:p>
      <w:pPr>
        <w:pStyle w:val="style157"/>
        <w:ind w:firstLine="360"/>
        <w:jc w:val="both"/>
        <w:rPr>
          <w:sz w:val="20"/>
          <w:szCs w:val="20"/>
        </w:rPr>
      </w:pPr>
      <w:r>
        <w:rPr>
          <w:sz w:val="20"/>
          <w:szCs w:val="20"/>
        </w:rPr>
        <w:t>Akalia na risasi kichwani.</w:t>
      </w:r>
    </w:p>
    <w:p>
      <w:pPr>
        <w:pStyle w:val="style157"/>
        <w:ind w:firstLine="360"/>
        <w:jc w:val="both"/>
        <w:rPr>
          <w:sz w:val="20"/>
          <w:szCs w:val="20"/>
        </w:rPr>
      </w:pPr>
    </w:p>
    <w:p>
      <w:pPr>
        <w:pStyle w:val="style157"/>
        <w:ind w:firstLine="360"/>
        <w:jc w:val="both"/>
        <w:rPr>
          <w:sz w:val="20"/>
          <w:szCs w:val="20"/>
        </w:rPr>
      </w:pPr>
      <w:r>
        <w:rPr>
          <w:sz w:val="20"/>
          <w:szCs w:val="20"/>
        </w:rPr>
        <w:t xml:space="preserve">Jongoo kutaka sana kukimbia </w:t>
      </w:r>
    </w:p>
    <w:p>
      <w:pPr>
        <w:pStyle w:val="style157"/>
        <w:ind w:firstLine="360"/>
        <w:jc w:val="both"/>
        <w:rPr>
          <w:sz w:val="20"/>
          <w:szCs w:val="20"/>
        </w:rPr>
      </w:pPr>
      <w:r>
        <w:rPr>
          <w:sz w:val="20"/>
          <w:szCs w:val="20"/>
        </w:rPr>
        <w:t>Aliomba miguu elfu</w:t>
      </w:r>
    </w:p>
    <w:p>
      <w:pPr>
        <w:pStyle w:val="style157"/>
        <w:ind w:firstLine="360"/>
        <w:jc w:val="both"/>
        <w:rPr>
          <w:sz w:val="20"/>
          <w:szCs w:val="20"/>
        </w:rPr>
      </w:pPr>
      <w:r>
        <w:rPr>
          <w:sz w:val="20"/>
          <w:szCs w:val="20"/>
        </w:rPr>
        <w:t>Akaachwa na nyoka</w:t>
      </w:r>
    </w:p>
    <w:p>
      <w:pPr>
        <w:pStyle w:val="style157"/>
        <w:ind w:firstLine="360"/>
        <w:jc w:val="both"/>
        <w:rPr>
          <w:sz w:val="20"/>
          <w:szCs w:val="20"/>
        </w:rPr>
      </w:pPr>
    </w:p>
    <w:p>
      <w:pPr>
        <w:pStyle w:val="style157"/>
        <w:ind w:firstLine="360"/>
        <w:jc w:val="both"/>
        <w:rPr>
          <w:sz w:val="20"/>
          <w:szCs w:val="20"/>
        </w:rPr>
      </w:pPr>
      <w:r>
        <w:rPr>
          <w:sz w:val="20"/>
          <w:szCs w:val="20"/>
        </w:rPr>
        <w:t>Hadija wapi sasa utakwenda</w:t>
      </w:r>
    </w:p>
    <w:p>
      <w:pPr>
        <w:pStyle w:val="style157"/>
        <w:ind w:firstLine="360"/>
        <w:jc w:val="both"/>
        <w:rPr>
          <w:sz w:val="20"/>
          <w:szCs w:val="20"/>
        </w:rPr>
      </w:pPr>
      <w:r>
        <w:rPr>
          <w:sz w:val="20"/>
          <w:szCs w:val="20"/>
        </w:rPr>
        <w:t>Bwanako kumpa sumu?</w:t>
      </w:r>
    </w:p>
    <w:p>
      <w:pPr>
        <w:pStyle w:val="style157"/>
        <w:ind w:firstLine="360"/>
        <w:jc w:val="both"/>
        <w:rPr>
          <w:sz w:val="20"/>
          <w:szCs w:val="20"/>
        </w:rPr>
      </w:pPr>
      <w:r>
        <w:rPr>
          <w:sz w:val="20"/>
          <w:szCs w:val="20"/>
        </w:rPr>
        <w:t>Hadija umemshika nyoka kwa mkia,</w:t>
      </w:r>
    </w:p>
    <w:p>
      <w:pPr>
        <w:pStyle w:val="style157"/>
        <w:ind w:firstLine="360"/>
        <w:jc w:val="both"/>
        <w:rPr>
          <w:sz w:val="20"/>
          <w:szCs w:val="20"/>
        </w:rPr>
      </w:pPr>
      <w:r>
        <w:rPr>
          <w:sz w:val="20"/>
          <w:szCs w:val="20"/>
        </w:rPr>
        <w:t>Hadija umepita nyama ya Punda.</w:t>
      </w:r>
    </w:p>
    <w:p>
      <w:pPr>
        <w:pStyle w:val="style157"/>
        <w:ind w:firstLine="360"/>
        <w:jc w:val="both"/>
        <w:rPr>
          <w:sz w:val="20"/>
          <w:szCs w:val="20"/>
        </w:rPr>
      </w:pPr>
    </w:p>
    <w:p>
      <w:pPr>
        <w:pStyle w:val="style157"/>
        <w:ind w:firstLine="360"/>
        <w:jc w:val="both"/>
        <w:rPr>
          <w:b/>
          <w:sz w:val="20"/>
          <w:szCs w:val="20"/>
        </w:rPr>
      </w:pPr>
      <w:r>
        <w:rPr>
          <w:b/>
          <w:sz w:val="20"/>
          <w:szCs w:val="20"/>
        </w:rPr>
        <w:t>Shairi</w:t>
      </w:r>
      <w:r>
        <w:rPr>
          <w:b/>
          <w:sz w:val="20"/>
          <w:szCs w:val="20"/>
        </w:rPr>
        <w:tab/>
      </w:r>
      <w:r>
        <w:rPr>
          <w:b/>
          <w:sz w:val="20"/>
          <w:szCs w:val="20"/>
        </w:rPr>
        <w:t>B</w:t>
      </w:r>
    </w:p>
    <w:p>
      <w:pPr>
        <w:pStyle w:val="style157"/>
        <w:ind w:firstLine="360"/>
        <w:jc w:val="both"/>
        <w:rPr>
          <w:sz w:val="20"/>
          <w:szCs w:val="20"/>
        </w:rPr>
      </w:pPr>
      <w:r>
        <w:rPr>
          <w:sz w:val="20"/>
          <w:szCs w:val="20"/>
        </w:rPr>
        <w:t>Piteni jamani, Piteni haraka</w:t>
      </w:r>
    </w:p>
    <w:p>
      <w:pPr>
        <w:pStyle w:val="style157"/>
        <w:ind w:firstLine="360"/>
        <w:jc w:val="both"/>
        <w:rPr>
          <w:sz w:val="20"/>
          <w:szCs w:val="20"/>
        </w:rPr>
      </w:pPr>
      <w:r>
        <w:rPr>
          <w:sz w:val="20"/>
          <w:szCs w:val="20"/>
        </w:rPr>
        <w:t>Nendeni, nendeni huko mwendako</w:t>
      </w:r>
    </w:p>
    <w:p>
      <w:pPr>
        <w:pStyle w:val="style157"/>
        <w:ind w:firstLine="360"/>
        <w:jc w:val="both"/>
        <w:rPr>
          <w:sz w:val="20"/>
          <w:szCs w:val="20"/>
        </w:rPr>
      </w:pPr>
      <w:r>
        <w:rPr>
          <w:sz w:val="20"/>
          <w:szCs w:val="20"/>
        </w:rPr>
        <w:t>Mimi haraka, haraka sina,</w:t>
      </w:r>
    </w:p>
    <w:p>
      <w:pPr>
        <w:pStyle w:val="style157"/>
        <w:ind w:firstLine="360"/>
        <w:jc w:val="both"/>
        <w:rPr>
          <w:sz w:val="20"/>
          <w:szCs w:val="20"/>
        </w:rPr>
      </w:pPr>
      <w:r>
        <w:rPr>
          <w:sz w:val="20"/>
          <w:szCs w:val="20"/>
        </w:rPr>
        <w:t>Mzigo wangu, mzigo mzito mno</w:t>
      </w:r>
    </w:p>
    <w:p>
      <w:pPr>
        <w:pStyle w:val="style157"/>
        <w:ind w:firstLine="360"/>
        <w:jc w:val="both"/>
        <w:rPr>
          <w:sz w:val="20"/>
          <w:szCs w:val="20"/>
        </w:rPr>
      </w:pPr>
      <w:r>
        <w:rPr>
          <w:sz w:val="20"/>
          <w:szCs w:val="20"/>
        </w:rPr>
        <w:t>Na chini  sitaki kuweka.</w:t>
      </w:r>
    </w:p>
    <w:p>
      <w:pPr>
        <w:pStyle w:val="style157"/>
        <w:ind w:firstLine="360"/>
        <w:jc w:val="both"/>
        <w:rPr>
          <w:sz w:val="20"/>
          <w:szCs w:val="20"/>
        </w:rPr>
      </w:pPr>
    </w:p>
    <w:p>
      <w:pPr>
        <w:pStyle w:val="style157"/>
        <w:ind w:firstLine="360"/>
        <w:jc w:val="both"/>
        <w:rPr>
          <w:sz w:val="20"/>
          <w:szCs w:val="20"/>
        </w:rPr>
      </w:pPr>
      <w:r>
        <w:rPr>
          <w:sz w:val="20"/>
          <w:szCs w:val="20"/>
        </w:rPr>
        <w:t>Vijana kwa nini hampiti?</w:t>
      </w:r>
    </w:p>
    <w:p>
      <w:pPr>
        <w:pStyle w:val="style157"/>
        <w:ind w:firstLine="360"/>
        <w:jc w:val="both"/>
        <w:rPr>
          <w:sz w:val="20"/>
          <w:szCs w:val="20"/>
        </w:rPr>
      </w:pPr>
      <w:r>
        <w:rPr>
          <w:sz w:val="20"/>
          <w:szCs w:val="20"/>
        </w:rPr>
        <w:t>Kwa nini mwanicheka kisogo?</w:t>
      </w:r>
    </w:p>
    <w:p>
      <w:pPr>
        <w:pStyle w:val="style157"/>
        <w:ind w:firstLine="360"/>
        <w:jc w:val="both"/>
        <w:rPr>
          <w:sz w:val="20"/>
          <w:szCs w:val="20"/>
        </w:rPr>
      </w:pPr>
      <w:r>
        <w:rPr>
          <w:sz w:val="20"/>
          <w:szCs w:val="20"/>
        </w:rPr>
        <w:t>Mzigo nilioubeba haupo kichwani</w:t>
      </w:r>
    </w:p>
    <w:p>
      <w:pPr>
        <w:pStyle w:val="style157"/>
        <w:ind w:firstLine="360"/>
        <w:jc w:val="both"/>
        <w:rPr>
          <w:sz w:val="20"/>
          <w:szCs w:val="20"/>
        </w:rPr>
      </w:pPr>
      <w:r>
        <w:rPr>
          <w:sz w:val="20"/>
          <w:szCs w:val="20"/>
        </w:rPr>
        <w:t>Lakini umenipinda mgongo na miguu</w:t>
      </w:r>
    </w:p>
    <w:p>
      <w:pPr>
        <w:pStyle w:val="style157"/>
        <w:ind w:firstLine="360"/>
        <w:jc w:val="both"/>
        <w:rPr>
          <w:sz w:val="20"/>
          <w:szCs w:val="20"/>
        </w:rPr>
      </w:pPr>
      <w:r>
        <w:rPr>
          <w:sz w:val="20"/>
          <w:szCs w:val="20"/>
        </w:rPr>
        <w:t>Na lazima nijiegemeze, kichwani</w:t>
      </w:r>
    </w:p>
    <w:p>
      <w:pPr>
        <w:pStyle w:val="style157"/>
        <w:ind w:firstLine="360"/>
        <w:jc w:val="both"/>
        <w:rPr>
          <w:sz w:val="20"/>
          <w:szCs w:val="20"/>
          <w:lang w:val="de-DE"/>
        </w:rPr>
      </w:pPr>
      <w:r>
        <w:rPr>
          <w:sz w:val="20"/>
          <w:szCs w:val="20"/>
          <w:lang w:val="de-DE"/>
        </w:rPr>
        <w:t>Chini nendeko.</w:t>
      </w:r>
    </w:p>
    <w:p>
      <w:pPr>
        <w:pStyle w:val="style157"/>
        <w:ind w:firstLine="360"/>
        <w:jc w:val="both"/>
        <w:rPr>
          <w:sz w:val="20"/>
          <w:szCs w:val="20"/>
          <w:lang w:val="de-DE"/>
        </w:rPr>
      </w:pPr>
    </w:p>
    <w:p>
      <w:pPr>
        <w:pStyle w:val="style157"/>
        <w:ind w:firstLine="360"/>
        <w:jc w:val="both"/>
        <w:rPr>
          <w:sz w:val="20"/>
          <w:szCs w:val="20"/>
          <w:lang w:val="de-DE"/>
        </w:rPr>
      </w:pPr>
      <w:r>
        <w:rPr>
          <w:sz w:val="20"/>
          <w:szCs w:val="20"/>
          <w:lang w:val="de-DE"/>
        </w:rPr>
        <w:t>Haya Piteni! Piteni! Haraka! Heei!</w:t>
      </w:r>
    </w:p>
    <w:p>
      <w:pPr>
        <w:pStyle w:val="style157"/>
        <w:ind w:firstLine="360"/>
        <w:jc w:val="both"/>
        <w:rPr>
          <w:sz w:val="20"/>
          <w:szCs w:val="20"/>
          <w:lang w:val="de-DE"/>
        </w:rPr>
      </w:pPr>
      <w:r>
        <w:rPr>
          <w:sz w:val="20"/>
          <w:szCs w:val="20"/>
          <w:lang w:val="de-DE"/>
        </w:rPr>
        <w:t>Mwafikiri mwaniacha nyuma!</w:t>
      </w:r>
    </w:p>
    <w:p>
      <w:pPr>
        <w:pStyle w:val="style157"/>
        <w:ind w:firstLine="360"/>
        <w:jc w:val="both"/>
        <w:rPr>
          <w:sz w:val="20"/>
          <w:szCs w:val="20"/>
          <w:lang w:val="de-DE"/>
        </w:rPr>
      </w:pPr>
      <w:r>
        <w:rPr>
          <w:sz w:val="20"/>
          <w:szCs w:val="20"/>
          <w:lang w:val="de-DE"/>
        </w:rPr>
        <w:t>Njia ya maisha ni moja tu</w:t>
      </w:r>
    </w:p>
    <w:p>
      <w:pPr>
        <w:pStyle w:val="style157"/>
        <w:ind w:firstLine="360"/>
        <w:jc w:val="both"/>
        <w:rPr>
          <w:sz w:val="20"/>
          <w:szCs w:val="20"/>
          <w:lang w:val="de-DE"/>
        </w:rPr>
      </w:pPr>
      <w:r>
        <w:rPr>
          <w:sz w:val="20"/>
          <w:szCs w:val="20"/>
          <w:lang w:val="de-DE"/>
        </w:rPr>
        <w:t>Huko mwendako ndiko nilikotoka</w:t>
      </w:r>
    </w:p>
    <w:p>
      <w:pPr>
        <w:pStyle w:val="style157"/>
        <w:ind w:firstLine="360"/>
        <w:jc w:val="both"/>
        <w:rPr>
          <w:sz w:val="20"/>
          <w:szCs w:val="20"/>
          <w:lang w:val="de-DE"/>
        </w:rPr>
      </w:pPr>
      <w:r>
        <w:rPr>
          <w:sz w:val="20"/>
          <w:szCs w:val="20"/>
          <w:lang w:val="de-DE"/>
        </w:rPr>
        <w:t>Na nilipofikia wengine wenu</w:t>
      </w:r>
    </w:p>
    <w:p>
      <w:pPr>
        <w:pStyle w:val="style157"/>
        <w:ind w:firstLine="360"/>
        <w:jc w:val="both"/>
        <w:rPr>
          <w:sz w:val="20"/>
          <w:szCs w:val="20"/>
          <w:lang w:val="de-DE"/>
        </w:rPr>
      </w:pPr>
      <w:r>
        <w:rPr>
          <w:sz w:val="20"/>
          <w:szCs w:val="20"/>
          <w:lang w:val="de-DE"/>
        </w:rPr>
        <w:t>Hawatafika.</w:t>
      </w:r>
    </w:p>
    <w:p>
      <w:pPr>
        <w:pStyle w:val="style157"/>
        <w:ind w:firstLine="360"/>
        <w:jc w:val="both"/>
        <w:rPr>
          <w:sz w:val="20"/>
          <w:szCs w:val="20"/>
          <w:lang w:val="de-DE"/>
        </w:rPr>
      </w:pPr>
    </w:p>
    <w:p>
      <w:pPr>
        <w:pStyle w:val="style157"/>
        <w:ind w:firstLine="360"/>
        <w:jc w:val="both"/>
        <w:rPr>
          <w:sz w:val="20"/>
          <w:szCs w:val="20"/>
          <w:lang w:val="de-DE"/>
        </w:rPr>
      </w:pPr>
      <w:r>
        <w:rPr>
          <w:sz w:val="20"/>
          <w:szCs w:val="20"/>
          <w:lang w:val="de-DE"/>
        </w:rPr>
        <w:t>Kula nimekula na sasa mwasema</w:t>
      </w:r>
    </w:p>
    <w:p>
      <w:pPr>
        <w:pStyle w:val="style157"/>
        <w:ind w:firstLine="360"/>
        <w:jc w:val="both"/>
        <w:rPr>
          <w:sz w:val="20"/>
          <w:szCs w:val="20"/>
          <w:lang w:val="de-DE"/>
        </w:rPr>
      </w:pPr>
      <w:r>
        <w:rPr>
          <w:sz w:val="20"/>
          <w:szCs w:val="20"/>
          <w:lang w:val="de-DE"/>
        </w:rPr>
        <w:t>Niko nyuma ya wakati</w:t>
      </w:r>
    </w:p>
    <w:p>
      <w:pPr>
        <w:pStyle w:val="style157"/>
        <w:ind w:firstLine="360"/>
        <w:jc w:val="both"/>
        <w:rPr>
          <w:sz w:val="20"/>
          <w:szCs w:val="20"/>
          <w:lang w:val="de-DE"/>
        </w:rPr>
      </w:pPr>
      <w:r>
        <w:rPr>
          <w:sz w:val="20"/>
          <w:szCs w:val="20"/>
          <w:lang w:val="de-DE"/>
        </w:rPr>
        <w:t>Lakini kama mnepita mbele</w:t>
      </w:r>
    </w:p>
    <w:p>
      <w:pPr>
        <w:pStyle w:val="style157"/>
        <w:ind w:firstLine="360"/>
        <w:jc w:val="both"/>
        <w:rPr>
          <w:sz w:val="20"/>
          <w:szCs w:val="20"/>
          <w:lang w:val="de-DE"/>
        </w:rPr>
      </w:pPr>
      <w:r>
        <w:rPr>
          <w:sz w:val="20"/>
          <w:szCs w:val="20"/>
          <w:lang w:val="de-DE"/>
        </w:rPr>
        <w:t>Na uso wangu kuutazama</w:t>
      </w:r>
    </w:p>
    <w:p>
      <w:pPr>
        <w:pStyle w:val="style157"/>
        <w:ind w:firstLine="360"/>
        <w:jc w:val="both"/>
        <w:rPr>
          <w:sz w:val="20"/>
          <w:szCs w:val="20"/>
          <w:lang w:val="de-DE"/>
        </w:rPr>
      </w:pPr>
      <w:r>
        <w:rPr>
          <w:sz w:val="20"/>
          <w:szCs w:val="20"/>
          <w:lang w:val="de-DE"/>
        </w:rPr>
        <w:t>N</w:t>
      </w:r>
      <w:r>
        <w:rPr>
          <w:sz w:val="20"/>
          <w:szCs w:val="20"/>
          <w:lang w:val="de-DE"/>
        </w:rPr>
        <w:t>ingewambia siri ya miaka mingi.</w:t>
      </w:r>
    </w:p>
    <w:p>
      <w:pPr>
        <w:pStyle w:val="style157"/>
        <w:ind w:firstLine="360"/>
        <w:rPr>
          <w:b/>
          <w:sz w:val="20"/>
          <w:szCs w:val="20"/>
          <w:u w:val="single"/>
        </w:rPr>
      </w:pPr>
      <w:r>
        <w:rPr>
          <w:b/>
          <w:sz w:val="20"/>
          <w:szCs w:val="20"/>
          <w:u w:val="single"/>
        </w:rPr>
        <w:t>MASWALI</w:t>
      </w:r>
    </w:p>
    <w:p>
      <w:pPr>
        <w:pStyle w:val="style157"/>
        <w:numPr>
          <w:ilvl w:val="0"/>
          <w:numId w:val="238"/>
        </w:numPr>
        <w:ind w:left="360"/>
        <w:rPr>
          <w:sz w:val="20"/>
          <w:szCs w:val="20"/>
        </w:rPr>
      </w:pPr>
      <w:r>
        <w:rPr>
          <w:sz w:val="20"/>
          <w:szCs w:val="20"/>
          <w:lang w:val="fr-FR"/>
        </w:rPr>
        <w:t>Haya ni mashairi ya aina gani?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(al.1)</w:t>
      </w:r>
    </w:p>
    <w:p>
      <w:pPr>
        <w:pStyle w:val="style157"/>
        <w:numPr>
          <w:ilvl w:val="0"/>
          <w:numId w:val="238"/>
        </w:numPr>
        <w:ind w:left="360"/>
        <w:rPr>
          <w:sz w:val="20"/>
          <w:szCs w:val="20"/>
        </w:rPr>
      </w:pPr>
      <w:r>
        <w:rPr>
          <w:sz w:val="20"/>
          <w:szCs w:val="20"/>
        </w:rPr>
        <w:t xml:space="preserve">Washairi hawa wawili wanalalamika. </w:t>
      </w:r>
      <w:r>
        <w:rPr>
          <w:b/>
          <w:sz w:val="20"/>
          <w:szCs w:val="20"/>
        </w:rPr>
        <w:t>Yafafanue</w:t>
      </w:r>
      <w:r>
        <w:rPr>
          <w:sz w:val="20"/>
          <w:szCs w:val="20"/>
        </w:rPr>
        <w:t xml:space="preserve"> malalamishi yao.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(al.4)</w:t>
      </w:r>
    </w:p>
    <w:p>
      <w:pPr>
        <w:pStyle w:val="style157"/>
        <w:numPr>
          <w:ilvl w:val="0"/>
          <w:numId w:val="238"/>
        </w:numPr>
        <w:ind w:left="360"/>
        <w:rPr>
          <w:sz w:val="20"/>
          <w:szCs w:val="20"/>
        </w:rPr>
      </w:pPr>
      <w:r>
        <w:rPr>
          <w:sz w:val="20"/>
          <w:szCs w:val="20"/>
        </w:rPr>
        <w:t>Onesha vile kinaya kinavyojitokeza katika tungo hizi mbili.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(al.6)</w:t>
      </w:r>
    </w:p>
    <w:p>
      <w:pPr>
        <w:pStyle w:val="style157"/>
        <w:numPr>
          <w:ilvl w:val="0"/>
          <w:numId w:val="238"/>
        </w:numPr>
        <w:ind w:left="360"/>
        <w:rPr>
          <w:sz w:val="20"/>
          <w:szCs w:val="20"/>
        </w:rPr>
      </w:pPr>
      <w:r>
        <w:rPr>
          <w:sz w:val="20"/>
          <w:szCs w:val="20"/>
        </w:rPr>
        <w:t>Kwa kurejelea shairi ‘B’</w:t>
      </w:r>
      <w:r>
        <w:rPr>
          <w:b/>
          <w:sz w:val="20"/>
          <w:szCs w:val="20"/>
        </w:rPr>
        <w:t>eleza</w:t>
      </w:r>
      <w:r>
        <w:rPr>
          <w:sz w:val="20"/>
          <w:szCs w:val="20"/>
        </w:rPr>
        <w:t xml:space="preserve"> maana ya: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(al.3)</w:t>
      </w:r>
    </w:p>
    <w:p>
      <w:pPr>
        <w:pStyle w:val="style157"/>
        <w:tabs>
          <w:tab w:val="left" w:leader="none" w:pos="630"/>
          <w:tab w:val="left" w:leader="none" w:pos="990"/>
        </w:tabs>
        <w:ind w:left="360"/>
        <w:rPr>
          <w:sz w:val="20"/>
          <w:szCs w:val="20"/>
        </w:rPr>
      </w:pPr>
      <w:r>
        <w:rPr>
          <w:sz w:val="20"/>
          <w:szCs w:val="20"/>
        </w:rPr>
        <w:t>(a)</w:t>
      </w:r>
      <w:r>
        <w:rPr>
          <w:sz w:val="20"/>
          <w:szCs w:val="20"/>
        </w:rPr>
        <w:tab/>
      </w:r>
      <w:r>
        <w:rPr>
          <w:sz w:val="20"/>
          <w:szCs w:val="20"/>
        </w:rPr>
        <w:t>mzigo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157"/>
        <w:tabs>
          <w:tab w:val="left" w:leader="none" w:pos="630"/>
          <w:tab w:val="left" w:leader="none" w:pos="990"/>
        </w:tabs>
        <w:ind w:left="360"/>
        <w:rPr>
          <w:sz w:val="20"/>
          <w:szCs w:val="20"/>
        </w:rPr>
      </w:pPr>
      <w:r>
        <w:rPr>
          <w:sz w:val="20"/>
          <w:szCs w:val="20"/>
        </w:rPr>
        <w:t>(b)</w:t>
      </w:r>
      <w:r>
        <w:rPr>
          <w:sz w:val="20"/>
          <w:szCs w:val="20"/>
        </w:rPr>
        <w:tab/>
      </w:r>
      <w:r>
        <w:rPr>
          <w:sz w:val="20"/>
          <w:szCs w:val="20"/>
        </w:rPr>
        <w:t>Siri</w:t>
      </w:r>
    </w:p>
    <w:p>
      <w:pPr>
        <w:pStyle w:val="style157"/>
        <w:tabs>
          <w:tab w:val="left" w:leader="none" w:pos="630"/>
          <w:tab w:val="left" w:leader="none" w:pos="990"/>
        </w:tabs>
        <w:ind w:left="360"/>
        <w:rPr>
          <w:sz w:val="20"/>
          <w:szCs w:val="20"/>
        </w:rPr>
      </w:pPr>
      <w:r>
        <w:rPr>
          <w:sz w:val="20"/>
          <w:szCs w:val="20"/>
        </w:rPr>
        <w:t>(c)</w:t>
      </w:r>
      <w:r>
        <w:rPr>
          <w:sz w:val="20"/>
          <w:szCs w:val="20"/>
        </w:rPr>
        <w:tab/>
      </w:r>
      <w:r>
        <w:rPr>
          <w:sz w:val="20"/>
          <w:szCs w:val="20"/>
        </w:rPr>
        <w:t>Niko nyuma ya wakati</w:t>
      </w:r>
    </w:p>
    <w:p>
      <w:pPr>
        <w:pStyle w:val="style157"/>
        <w:ind w:left="360" w:hanging="360"/>
        <w:rPr>
          <w:sz w:val="20"/>
          <w:szCs w:val="20"/>
        </w:rPr>
      </w:pPr>
      <w:r>
        <w:rPr>
          <w:sz w:val="20"/>
          <w:szCs w:val="20"/>
        </w:rPr>
        <w:t>(e)</w:t>
      </w:r>
      <w:r>
        <w:rPr>
          <w:sz w:val="20"/>
          <w:szCs w:val="20"/>
        </w:rPr>
        <w:t xml:space="preserve"> </w:t>
      </w:r>
      <w:r>
        <w:rPr>
          <w:b/>
          <w:sz w:val="20"/>
          <w:szCs w:val="20"/>
        </w:rPr>
        <w:t>Andika</w:t>
      </w:r>
      <w:r>
        <w:rPr>
          <w:sz w:val="20"/>
          <w:szCs w:val="20"/>
        </w:rPr>
        <w:t xml:space="preserve"> ubeti wa kwanza wa shairi ‘A’ kwa lugha nathari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ind w:left="360" w:hanging="360"/>
        <w:rPr>
          <w:sz w:val="20"/>
          <w:szCs w:val="20"/>
        </w:rPr>
      </w:pPr>
      <w:r>
        <w:rPr>
          <w:sz w:val="20"/>
          <w:szCs w:val="20"/>
        </w:rPr>
        <w:t>(f)</w:t>
      </w:r>
      <w:r>
        <w:rPr>
          <w:sz w:val="20"/>
          <w:szCs w:val="20"/>
        </w:rPr>
        <w:t xml:space="preserve"> </w:t>
      </w:r>
      <w:r>
        <w:rPr>
          <w:sz w:val="20"/>
          <w:szCs w:val="20"/>
        </w:rPr>
        <w:t>Uhuru wa mshairi umetumiwa vipi katika shairi ‘B’</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rPr>
          <w:sz w:val="20"/>
          <w:szCs w:val="20"/>
        </w:rPr>
      </w:pPr>
    </w:p>
    <w:p>
      <w:pPr>
        <w:pStyle w:val="style0"/>
        <w:rPr>
          <w:sz w:val="20"/>
          <w:szCs w:val="20"/>
        </w:rPr>
      </w:pPr>
    </w:p>
    <w:p>
      <w:pPr>
        <w:pStyle w:val="style0"/>
        <w:ind w:left="180"/>
        <w:rPr>
          <w:b/>
          <w:sz w:val="20"/>
          <w:szCs w:val="20"/>
        </w:rPr>
      </w:pPr>
    </w:p>
    <w:p>
      <w:pPr>
        <w:pStyle w:val="style157"/>
        <w:rPr>
          <w:b/>
          <w:sz w:val="36"/>
          <w:szCs w:val="36"/>
        </w:rPr>
      </w:pPr>
    </w:p>
    <w:p>
      <w:pPr>
        <w:pStyle w:val="style157"/>
        <w:rPr>
          <w:b/>
          <w:sz w:val="36"/>
          <w:szCs w:val="36"/>
        </w:rPr>
      </w:pPr>
    </w:p>
    <w:p>
      <w:pPr>
        <w:pStyle w:val="style157"/>
        <w:rPr>
          <w:b/>
          <w:sz w:val="20"/>
          <w:szCs w:val="20"/>
        </w:rPr>
      </w:pPr>
    </w:p>
    <w:p>
      <w:pPr>
        <w:pStyle w:val="style0"/>
        <w:spacing w:after="200" w:lineRule="auto" w:line="276"/>
        <w:rPr>
          <w:rFonts w:eastAsia="Times New Roman"/>
          <w:b/>
          <w:sz w:val="20"/>
          <w:szCs w:val="20"/>
        </w:rPr>
      </w:pPr>
      <w:r>
        <w:rPr>
          <w:b/>
          <w:sz w:val="20"/>
          <w:szCs w:val="20"/>
        </w:rPr>
        <w:br w:type="page"/>
      </w:r>
    </w:p>
    <w:p>
      <w:pPr>
        <w:pStyle w:val="style157"/>
        <w:ind w:left="450"/>
        <w:rPr>
          <w:b/>
          <w:sz w:val="18"/>
          <w:szCs w:val="20"/>
        </w:rPr>
      </w:pPr>
      <w:r>
        <w:rPr>
          <w:b/>
          <w:sz w:val="18"/>
          <w:szCs w:val="20"/>
        </w:rPr>
        <w:t>EMBU NORTH SUB-COUNTY</w:t>
      </w:r>
    </w:p>
    <w:p>
      <w:pPr>
        <w:pStyle w:val="style157"/>
        <w:ind w:left="450"/>
        <w:rPr>
          <w:b/>
          <w:sz w:val="18"/>
          <w:szCs w:val="20"/>
        </w:rPr>
      </w:pPr>
      <w:r>
        <w:rPr>
          <w:b/>
          <w:sz w:val="18"/>
          <w:szCs w:val="20"/>
        </w:rPr>
        <w:t>102/1</w:t>
      </w:r>
    </w:p>
    <w:p>
      <w:pPr>
        <w:pStyle w:val="style157"/>
        <w:ind w:left="450"/>
        <w:rPr>
          <w:b/>
          <w:sz w:val="18"/>
          <w:szCs w:val="20"/>
        </w:rPr>
      </w:pPr>
      <w:r>
        <w:rPr>
          <w:b/>
          <w:sz w:val="18"/>
          <w:szCs w:val="20"/>
        </w:rPr>
        <w:t>KISWAHILI</w:t>
      </w:r>
    </w:p>
    <w:p>
      <w:pPr>
        <w:pStyle w:val="style157"/>
        <w:ind w:left="450"/>
        <w:rPr>
          <w:b/>
          <w:sz w:val="18"/>
          <w:szCs w:val="20"/>
        </w:rPr>
      </w:pPr>
      <w:r>
        <w:rPr>
          <w:b/>
          <w:sz w:val="18"/>
          <w:szCs w:val="20"/>
        </w:rPr>
        <w:t>KARATASI YA KWANZA</w:t>
      </w:r>
    </w:p>
    <w:p>
      <w:pPr>
        <w:pStyle w:val="style157"/>
        <w:ind w:left="450"/>
        <w:rPr>
          <w:b/>
          <w:sz w:val="18"/>
          <w:szCs w:val="20"/>
        </w:rPr>
      </w:pPr>
      <w:r>
        <w:rPr>
          <w:b/>
          <w:sz w:val="18"/>
          <w:szCs w:val="20"/>
        </w:rPr>
        <w:t>INSHA</w:t>
      </w:r>
    </w:p>
    <w:p>
      <w:pPr>
        <w:pStyle w:val="style157"/>
        <w:ind w:left="450"/>
        <w:rPr>
          <w:b/>
          <w:sz w:val="18"/>
          <w:szCs w:val="20"/>
        </w:rPr>
      </w:pPr>
      <w:r>
        <w:rPr>
          <w:b/>
          <w:sz w:val="18"/>
          <w:szCs w:val="20"/>
        </w:rPr>
        <w:t>JULAI/AGOSTI 2018</w:t>
      </w:r>
    </w:p>
    <w:p>
      <w:pPr>
        <w:pStyle w:val="style157"/>
        <w:pBdr>
          <w:bottom w:val="single" w:sz="4" w:space="1" w:color="auto"/>
        </w:pBdr>
        <w:ind w:firstLine="450"/>
        <w:rPr>
          <w:b/>
          <w:sz w:val="18"/>
          <w:szCs w:val="20"/>
        </w:rPr>
      </w:pPr>
      <w:r>
        <w:rPr>
          <w:b/>
          <w:sz w:val="18"/>
          <w:szCs w:val="20"/>
        </w:rPr>
        <w:t>MTIHANI WA MWISHO WA MUHULA WA PILI KIDATO CH</w:t>
      </w:r>
      <w:r>
        <w:rPr>
          <w:b/>
          <w:sz w:val="18"/>
          <w:szCs w:val="20"/>
        </w:rPr>
        <w:t>A NNE</w:t>
      </w:r>
    </w:p>
    <w:p>
      <w:pPr>
        <w:pStyle w:val="style157"/>
        <w:ind w:left="450"/>
        <w:rPr>
          <w:b/>
          <w:sz w:val="18"/>
          <w:szCs w:val="20"/>
          <w:u w:val="single"/>
        </w:rPr>
      </w:pPr>
      <w:r>
        <w:rPr>
          <w:b/>
          <w:sz w:val="18"/>
          <w:szCs w:val="20"/>
          <w:u w:val="single"/>
        </w:rPr>
        <w:t>MWONGOZO WA KUSAHIHISHA</w:t>
      </w:r>
    </w:p>
    <w:p>
      <w:pPr>
        <w:pStyle w:val="style157"/>
        <w:numPr>
          <w:ilvl w:val="0"/>
          <w:numId w:val="38"/>
        </w:numPr>
        <w:ind w:left="270" w:hanging="270"/>
        <w:rPr>
          <w:b/>
          <w:sz w:val="18"/>
          <w:szCs w:val="20"/>
          <w:u w:val="single"/>
        </w:rPr>
      </w:pPr>
      <w:r>
        <w:rPr>
          <w:b/>
          <w:sz w:val="18"/>
          <w:szCs w:val="20"/>
          <w:u w:val="single"/>
        </w:rPr>
        <w:t>Sura</w:t>
      </w:r>
    </w:p>
    <w:p>
      <w:pPr>
        <w:pStyle w:val="style157"/>
        <w:numPr>
          <w:ilvl w:val="0"/>
          <w:numId w:val="346"/>
        </w:numPr>
        <w:ind w:left="540" w:hanging="270"/>
        <w:rPr>
          <w:sz w:val="18"/>
          <w:szCs w:val="20"/>
        </w:rPr>
      </w:pPr>
      <w:r>
        <w:rPr>
          <w:sz w:val="18"/>
          <w:szCs w:val="20"/>
        </w:rPr>
        <w:t>Insha iwe na kichwa</w:t>
      </w:r>
    </w:p>
    <w:p>
      <w:pPr>
        <w:pStyle w:val="style157"/>
        <w:numPr>
          <w:ilvl w:val="0"/>
          <w:numId w:val="346"/>
        </w:numPr>
        <w:ind w:left="540" w:hanging="270"/>
        <w:rPr>
          <w:sz w:val="18"/>
          <w:szCs w:val="20"/>
        </w:rPr>
      </w:pPr>
      <w:r>
        <w:rPr>
          <w:sz w:val="18"/>
          <w:szCs w:val="20"/>
        </w:rPr>
        <w:t>Iwe na tarehe</w:t>
      </w:r>
    </w:p>
    <w:p>
      <w:pPr>
        <w:pStyle w:val="style157"/>
        <w:numPr>
          <w:ilvl w:val="0"/>
          <w:numId w:val="346"/>
        </w:numPr>
        <w:tabs>
          <w:tab w:val="left" w:leader="none" w:pos="450"/>
          <w:tab w:val="left" w:leader="none" w:pos="630"/>
        </w:tabs>
        <w:ind w:left="540" w:hanging="270"/>
        <w:rPr>
          <w:sz w:val="18"/>
          <w:szCs w:val="20"/>
        </w:rPr>
      </w:pPr>
      <w:r>
        <w:rPr>
          <w:sz w:val="18"/>
          <w:szCs w:val="20"/>
        </w:rPr>
        <w:t>Iwe na utangulizi</w:t>
      </w:r>
    </w:p>
    <w:p>
      <w:pPr>
        <w:pStyle w:val="style157"/>
        <w:numPr>
          <w:ilvl w:val="0"/>
          <w:numId w:val="346"/>
        </w:numPr>
        <w:tabs>
          <w:tab w:val="left" w:leader="none" w:pos="540"/>
        </w:tabs>
        <w:ind w:left="540" w:hanging="270"/>
        <w:rPr>
          <w:sz w:val="18"/>
          <w:szCs w:val="20"/>
        </w:rPr>
      </w:pPr>
      <w:r>
        <w:rPr>
          <w:sz w:val="18"/>
          <w:szCs w:val="20"/>
        </w:rPr>
        <w:t>Iwe na mwili na maelezo kiaya</w:t>
      </w:r>
    </w:p>
    <w:p>
      <w:pPr>
        <w:pStyle w:val="style157"/>
        <w:numPr>
          <w:ilvl w:val="0"/>
          <w:numId w:val="346"/>
        </w:numPr>
        <w:ind w:left="540" w:hanging="270"/>
        <w:rPr>
          <w:sz w:val="18"/>
          <w:szCs w:val="20"/>
        </w:rPr>
      </w:pPr>
      <w:r>
        <w:rPr>
          <w:sz w:val="18"/>
          <w:szCs w:val="20"/>
        </w:rPr>
        <w:t>Yaweza kuwa na maoni au msimamo wa mhariri.</w:t>
      </w:r>
    </w:p>
    <w:p>
      <w:pPr>
        <w:pStyle w:val="style157"/>
        <w:numPr>
          <w:ilvl w:val="0"/>
          <w:numId w:val="346"/>
        </w:numPr>
        <w:tabs>
          <w:tab w:val="left" w:leader="none" w:pos="540"/>
        </w:tabs>
        <w:ind w:left="540" w:hanging="270"/>
        <w:rPr>
          <w:sz w:val="18"/>
          <w:szCs w:val="20"/>
        </w:rPr>
      </w:pPr>
      <w:r>
        <w:rPr>
          <w:sz w:val="18"/>
          <w:szCs w:val="20"/>
        </w:rPr>
        <w:t>Iwe na hitimisho – Jina la mhariri na wadhifa wake.</w:t>
      </w:r>
    </w:p>
    <w:p>
      <w:pPr>
        <w:pStyle w:val="style157"/>
        <w:rPr>
          <w:b/>
          <w:sz w:val="18"/>
          <w:szCs w:val="20"/>
          <w:u w:val="single"/>
        </w:rPr>
      </w:pPr>
      <w:r>
        <w:rPr>
          <w:b/>
          <w:sz w:val="18"/>
          <w:szCs w:val="20"/>
          <w:u w:val="single"/>
        </w:rPr>
        <w:t>Maudhui</w:t>
      </w:r>
    </w:p>
    <w:p>
      <w:pPr>
        <w:pStyle w:val="style157"/>
        <w:numPr>
          <w:ilvl w:val="0"/>
          <w:numId w:val="400"/>
        </w:numPr>
        <w:tabs>
          <w:tab w:val="left" w:leader="none" w:pos="630"/>
        </w:tabs>
        <w:ind w:left="270" w:firstLine="0"/>
        <w:rPr>
          <w:sz w:val="18"/>
          <w:szCs w:val="20"/>
        </w:rPr>
      </w:pPr>
      <w:r>
        <w:rPr>
          <w:sz w:val="18"/>
          <w:szCs w:val="20"/>
        </w:rPr>
        <w:t>Kupiga vita ndoa za mapema.</w:t>
      </w:r>
    </w:p>
    <w:p>
      <w:pPr>
        <w:pStyle w:val="style157"/>
        <w:numPr>
          <w:ilvl w:val="0"/>
          <w:numId w:val="400"/>
        </w:numPr>
        <w:tabs>
          <w:tab w:val="left" w:leader="none" w:pos="630"/>
        </w:tabs>
        <w:ind w:left="270" w:firstLine="0"/>
        <w:rPr>
          <w:sz w:val="18"/>
          <w:szCs w:val="20"/>
        </w:rPr>
      </w:pPr>
      <w:r>
        <w:rPr>
          <w:sz w:val="18"/>
          <w:szCs w:val="20"/>
        </w:rPr>
        <w:t>Kupiga marufuku ajira ya watoto</w:t>
      </w:r>
    </w:p>
    <w:p>
      <w:pPr>
        <w:pStyle w:val="style157"/>
        <w:numPr>
          <w:ilvl w:val="0"/>
          <w:numId w:val="400"/>
        </w:numPr>
        <w:tabs>
          <w:tab w:val="left" w:leader="none" w:pos="630"/>
        </w:tabs>
        <w:ind w:left="270" w:firstLine="0"/>
        <w:rPr>
          <w:sz w:val="18"/>
          <w:szCs w:val="20"/>
        </w:rPr>
      </w:pPr>
      <w:r>
        <w:rPr>
          <w:sz w:val="18"/>
          <w:szCs w:val="20"/>
        </w:rPr>
        <w:t>Wasichana kupewa nafasi ya kuendelea na masomo baada ya kujifungua.</w:t>
      </w:r>
    </w:p>
    <w:p>
      <w:pPr>
        <w:pStyle w:val="style157"/>
        <w:numPr>
          <w:ilvl w:val="0"/>
          <w:numId w:val="400"/>
        </w:numPr>
        <w:tabs>
          <w:tab w:val="left" w:leader="none" w:pos="630"/>
        </w:tabs>
        <w:ind w:left="270" w:firstLine="0"/>
        <w:rPr>
          <w:sz w:val="18"/>
          <w:szCs w:val="20"/>
        </w:rPr>
      </w:pPr>
      <w:r>
        <w:rPr>
          <w:sz w:val="18"/>
          <w:szCs w:val="20"/>
        </w:rPr>
        <w:t>Alama za kujiunga na shule na vyuo kupunguzwa.</w:t>
      </w:r>
    </w:p>
    <w:p>
      <w:pPr>
        <w:pStyle w:val="style157"/>
        <w:numPr>
          <w:ilvl w:val="0"/>
          <w:numId w:val="400"/>
        </w:numPr>
        <w:tabs>
          <w:tab w:val="left" w:leader="none" w:pos="630"/>
        </w:tabs>
        <w:ind w:left="270" w:firstLine="0"/>
        <w:rPr>
          <w:sz w:val="18"/>
          <w:szCs w:val="20"/>
        </w:rPr>
      </w:pPr>
      <w:r>
        <w:rPr>
          <w:sz w:val="18"/>
          <w:szCs w:val="20"/>
        </w:rPr>
        <w:t>Elimu bila malipo kwa shule za msingi na vyuo.</w:t>
      </w:r>
    </w:p>
    <w:p>
      <w:pPr>
        <w:pStyle w:val="style157"/>
        <w:numPr>
          <w:ilvl w:val="0"/>
          <w:numId w:val="400"/>
        </w:numPr>
        <w:tabs>
          <w:tab w:val="left" w:leader="none" w:pos="630"/>
        </w:tabs>
        <w:ind w:left="270" w:firstLine="0"/>
        <w:rPr>
          <w:sz w:val="18"/>
          <w:szCs w:val="20"/>
        </w:rPr>
      </w:pPr>
      <w:r>
        <w:rPr>
          <w:sz w:val="18"/>
          <w:szCs w:val="20"/>
        </w:rPr>
        <w:t>Kutoa msaada wa karo kwa familia maskini</w:t>
      </w:r>
    </w:p>
    <w:p>
      <w:pPr>
        <w:pStyle w:val="style157"/>
        <w:numPr>
          <w:ilvl w:val="0"/>
          <w:numId w:val="400"/>
        </w:numPr>
        <w:tabs>
          <w:tab w:val="left" w:leader="none" w:pos="630"/>
        </w:tabs>
        <w:ind w:left="270" w:firstLine="0"/>
        <w:rPr>
          <w:sz w:val="18"/>
          <w:szCs w:val="20"/>
        </w:rPr>
      </w:pPr>
      <w:r>
        <w:rPr>
          <w:sz w:val="18"/>
          <w:szCs w:val="20"/>
        </w:rPr>
        <w:t>Kujenga shuleni zaidi za wasichana.</w:t>
      </w:r>
    </w:p>
    <w:p>
      <w:pPr>
        <w:pStyle w:val="style157"/>
        <w:numPr>
          <w:ilvl w:val="0"/>
          <w:numId w:val="400"/>
        </w:numPr>
        <w:tabs>
          <w:tab w:val="left" w:leader="none" w:pos="630"/>
          <w:tab w:val="left" w:leader="none" w:pos="810"/>
        </w:tabs>
        <w:ind w:left="270" w:firstLine="0"/>
        <w:rPr>
          <w:sz w:val="18"/>
          <w:szCs w:val="20"/>
        </w:rPr>
      </w:pPr>
      <w:r>
        <w:rPr>
          <w:sz w:val="18"/>
          <w:szCs w:val="20"/>
        </w:rPr>
        <w:t>Kupanua shule za wasichana zilizoko.</w:t>
      </w:r>
    </w:p>
    <w:p>
      <w:pPr>
        <w:pStyle w:val="style157"/>
        <w:numPr>
          <w:ilvl w:val="0"/>
          <w:numId w:val="400"/>
        </w:numPr>
        <w:tabs>
          <w:tab w:val="left" w:leader="none" w:pos="630"/>
        </w:tabs>
        <w:ind w:left="270" w:firstLine="0"/>
        <w:rPr>
          <w:sz w:val="18"/>
          <w:szCs w:val="20"/>
        </w:rPr>
      </w:pPr>
      <w:r>
        <w:rPr>
          <w:sz w:val="18"/>
          <w:szCs w:val="20"/>
        </w:rPr>
        <w:t>Kuhamasisha wazazi kuhusu umuhimu wa elimu ya msichana.</w:t>
      </w:r>
    </w:p>
    <w:p>
      <w:pPr>
        <w:pStyle w:val="style157"/>
        <w:numPr>
          <w:ilvl w:val="0"/>
          <w:numId w:val="400"/>
        </w:numPr>
        <w:tabs>
          <w:tab w:val="left" w:leader="none" w:pos="630"/>
        </w:tabs>
        <w:ind w:left="270" w:firstLine="0"/>
        <w:rPr>
          <w:sz w:val="18"/>
          <w:szCs w:val="20"/>
        </w:rPr>
      </w:pPr>
      <w:r>
        <w:rPr>
          <w:sz w:val="18"/>
          <w:szCs w:val="20"/>
        </w:rPr>
        <w:t>Adhabu kali kwa wabakaji</w:t>
      </w:r>
    </w:p>
    <w:p>
      <w:pPr>
        <w:pStyle w:val="style157"/>
        <w:numPr>
          <w:ilvl w:val="0"/>
          <w:numId w:val="400"/>
        </w:numPr>
        <w:tabs>
          <w:tab w:val="left" w:leader="none" w:pos="630"/>
        </w:tabs>
        <w:ind w:left="270" w:firstLine="0"/>
        <w:rPr>
          <w:sz w:val="18"/>
          <w:szCs w:val="20"/>
        </w:rPr>
      </w:pPr>
      <w:r>
        <w:rPr>
          <w:sz w:val="18"/>
          <w:szCs w:val="20"/>
        </w:rPr>
        <w:t>Kutoa sodo kwa wasichana shuleni.</w:t>
      </w:r>
    </w:p>
    <w:p>
      <w:pPr>
        <w:pStyle w:val="style157"/>
        <w:numPr>
          <w:ilvl w:val="0"/>
          <w:numId w:val="400"/>
        </w:numPr>
        <w:tabs>
          <w:tab w:val="left" w:leader="none" w:pos="630"/>
        </w:tabs>
        <w:ind w:left="270" w:firstLine="0"/>
        <w:rPr>
          <w:sz w:val="18"/>
          <w:szCs w:val="20"/>
        </w:rPr>
      </w:pPr>
      <w:r>
        <w:rPr>
          <w:sz w:val="18"/>
          <w:szCs w:val="20"/>
        </w:rPr>
        <w:t>Adhabu kali kwa wanaoshiriki ukeketaji</w:t>
      </w:r>
    </w:p>
    <w:p>
      <w:pPr>
        <w:pStyle w:val="style157"/>
        <w:rPr>
          <w:sz w:val="18"/>
          <w:szCs w:val="20"/>
        </w:rPr>
      </w:pPr>
      <w:r>
        <w:rPr>
          <w:sz w:val="18"/>
          <w:szCs w:val="20"/>
        </w:rPr>
        <w:t>2.</w:t>
      </w:r>
      <w:r>
        <w:rPr>
          <w:sz w:val="18"/>
          <w:szCs w:val="20"/>
        </w:rPr>
        <w:t xml:space="preserve"> </w:t>
      </w:r>
      <w:r>
        <w:rPr>
          <w:sz w:val="18"/>
          <w:szCs w:val="20"/>
        </w:rPr>
        <w:t>Hili ni swali la mjadala</w:t>
      </w:r>
    </w:p>
    <w:p>
      <w:pPr>
        <w:pStyle w:val="style157"/>
        <w:ind w:left="990" w:hanging="630"/>
        <w:rPr>
          <w:sz w:val="18"/>
          <w:szCs w:val="20"/>
        </w:rPr>
      </w:pPr>
      <w:r>
        <w:rPr>
          <w:sz w:val="18"/>
          <w:szCs w:val="20"/>
        </w:rPr>
        <w:t>- mtahiniwa atoe hoja za kuunga na kupinga.</w:t>
      </w:r>
    </w:p>
    <w:p>
      <w:pPr>
        <w:pStyle w:val="style157"/>
        <w:rPr>
          <w:b/>
          <w:sz w:val="18"/>
          <w:szCs w:val="20"/>
        </w:rPr>
      </w:pPr>
      <w:r>
        <w:rPr>
          <w:b/>
          <w:sz w:val="18"/>
          <w:szCs w:val="20"/>
        </w:rPr>
        <w:t xml:space="preserve">Kuunga </w:t>
      </w:r>
    </w:p>
    <w:p>
      <w:pPr>
        <w:pStyle w:val="style157"/>
        <w:numPr>
          <w:ilvl w:val="0"/>
          <w:numId w:val="74"/>
        </w:numPr>
        <w:ind w:left="540" w:hanging="270"/>
        <w:rPr>
          <w:sz w:val="18"/>
          <w:szCs w:val="20"/>
        </w:rPr>
      </w:pPr>
      <w:r>
        <w:rPr>
          <w:sz w:val="18"/>
          <w:szCs w:val="20"/>
        </w:rPr>
        <w:t>Nchi kupunguza madeni.</w:t>
      </w:r>
    </w:p>
    <w:p>
      <w:pPr>
        <w:pStyle w:val="style157"/>
        <w:numPr>
          <w:ilvl w:val="0"/>
          <w:numId w:val="74"/>
        </w:numPr>
        <w:ind w:left="540" w:hanging="270"/>
        <w:rPr>
          <w:sz w:val="18"/>
          <w:szCs w:val="20"/>
        </w:rPr>
      </w:pPr>
      <w:r>
        <w:rPr>
          <w:sz w:val="18"/>
          <w:szCs w:val="20"/>
        </w:rPr>
        <w:t>Kuzuia nchi kufilisika</w:t>
      </w:r>
    </w:p>
    <w:p>
      <w:pPr>
        <w:pStyle w:val="style157"/>
        <w:numPr>
          <w:ilvl w:val="0"/>
          <w:numId w:val="74"/>
        </w:numPr>
        <w:tabs>
          <w:tab w:val="left" w:leader="none" w:pos="630"/>
        </w:tabs>
        <w:ind w:left="450" w:hanging="180"/>
        <w:rPr>
          <w:sz w:val="18"/>
          <w:szCs w:val="20"/>
        </w:rPr>
      </w:pPr>
      <w:r>
        <w:rPr>
          <w:sz w:val="18"/>
          <w:szCs w:val="20"/>
        </w:rPr>
        <w:t>Kuzuia mfumko wa bei.</w:t>
      </w:r>
    </w:p>
    <w:p>
      <w:pPr>
        <w:pStyle w:val="style157"/>
        <w:numPr>
          <w:ilvl w:val="0"/>
          <w:numId w:val="74"/>
        </w:numPr>
        <w:tabs>
          <w:tab w:val="left" w:leader="none" w:pos="630"/>
        </w:tabs>
        <w:ind w:left="540" w:hanging="270"/>
        <w:rPr>
          <w:sz w:val="18"/>
          <w:szCs w:val="20"/>
        </w:rPr>
      </w:pPr>
      <w:r>
        <w:rPr>
          <w:sz w:val="18"/>
          <w:szCs w:val="20"/>
        </w:rPr>
        <w:t>Kupunguza tofauti ya kimapato ya wafanyikazi wake.</w:t>
      </w:r>
    </w:p>
    <w:p>
      <w:pPr>
        <w:pStyle w:val="style157"/>
        <w:numPr>
          <w:ilvl w:val="0"/>
          <w:numId w:val="74"/>
        </w:numPr>
        <w:tabs>
          <w:tab w:val="left" w:leader="none" w:pos="630"/>
        </w:tabs>
        <w:ind w:hanging="720"/>
        <w:rPr>
          <w:sz w:val="18"/>
          <w:szCs w:val="20"/>
        </w:rPr>
      </w:pPr>
      <w:r>
        <w:rPr>
          <w:sz w:val="18"/>
          <w:szCs w:val="20"/>
        </w:rPr>
        <w:t>Kuboresha uchumi wa nchi.</w:t>
      </w:r>
    </w:p>
    <w:p>
      <w:pPr>
        <w:pStyle w:val="style157"/>
        <w:rPr>
          <w:b/>
          <w:sz w:val="18"/>
          <w:szCs w:val="20"/>
        </w:rPr>
      </w:pPr>
      <w:r>
        <w:rPr>
          <w:b/>
          <w:sz w:val="18"/>
          <w:szCs w:val="20"/>
        </w:rPr>
        <w:t>Kupinga</w:t>
      </w:r>
    </w:p>
    <w:p>
      <w:pPr>
        <w:pStyle w:val="style157"/>
        <w:numPr>
          <w:ilvl w:val="0"/>
          <w:numId w:val="370"/>
        </w:numPr>
        <w:ind w:left="540" w:hanging="270"/>
        <w:rPr>
          <w:sz w:val="18"/>
          <w:szCs w:val="20"/>
        </w:rPr>
      </w:pPr>
      <w:r>
        <w:rPr>
          <w:sz w:val="18"/>
          <w:szCs w:val="20"/>
        </w:rPr>
        <w:t>Ni kinyume na haki za wafanyikazi.</w:t>
      </w:r>
    </w:p>
    <w:p>
      <w:pPr>
        <w:pStyle w:val="style157"/>
        <w:numPr>
          <w:ilvl w:val="0"/>
          <w:numId w:val="370"/>
        </w:numPr>
        <w:ind w:left="540" w:hanging="270"/>
        <w:rPr>
          <w:sz w:val="18"/>
          <w:szCs w:val="20"/>
        </w:rPr>
      </w:pPr>
      <w:r>
        <w:rPr>
          <w:sz w:val="18"/>
          <w:szCs w:val="20"/>
        </w:rPr>
        <w:t>Viwango vya ufisadi kuongezeka.</w:t>
      </w:r>
    </w:p>
    <w:p>
      <w:pPr>
        <w:pStyle w:val="style157"/>
        <w:numPr>
          <w:ilvl w:val="0"/>
          <w:numId w:val="370"/>
        </w:numPr>
        <w:ind w:left="540" w:hanging="270"/>
        <w:rPr>
          <w:sz w:val="18"/>
          <w:szCs w:val="20"/>
        </w:rPr>
      </w:pPr>
      <w:r>
        <w:rPr>
          <w:sz w:val="18"/>
          <w:szCs w:val="20"/>
        </w:rPr>
        <w:t>Motisha ya wafanyikazi kupungua.</w:t>
      </w:r>
    </w:p>
    <w:p>
      <w:pPr>
        <w:pStyle w:val="style157"/>
        <w:numPr>
          <w:ilvl w:val="0"/>
          <w:numId w:val="370"/>
        </w:numPr>
        <w:ind w:left="540" w:hanging="270"/>
        <w:rPr>
          <w:sz w:val="18"/>
          <w:szCs w:val="20"/>
        </w:rPr>
      </w:pPr>
      <w:r>
        <w:rPr>
          <w:sz w:val="18"/>
          <w:szCs w:val="20"/>
        </w:rPr>
        <w:t>Kugura na kujiunga na sekta ya kibinafsi kwa wataalamu.</w:t>
      </w:r>
    </w:p>
    <w:p>
      <w:pPr>
        <w:pStyle w:val="style157"/>
        <w:numPr>
          <w:ilvl w:val="0"/>
          <w:numId w:val="370"/>
        </w:numPr>
        <w:ind w:left="540" w:hanging="270"/>
        <w:rPr>
          <w:sz w:val="18"/>
          <w:szCs w:val="20"/>
        </w:rPr>
      </w:pPr>
      <w:r>
        <w:rPr>
          <w:sz w:val="18"/>
          <w:szCs w:val="20"/>
        </w:rPr>
        <w:t>Uwezekaji kupungua kutokana na uchechefu wa fedha.</w:t>
      </w:r>
    </w:p>
    <w:p>
      <w:pPr>
        <w:pStyle w:val="style157"/>
        <w:numPr>
          <w:ilvl w:val="0"/>
          <w:numId w:val="370"/>
        </w:numPr>
        <w:ind w:left="540" w:hanging="270"/>
        <w:rPr>
          <w:sz w:val="18"/>
          <w:szCs w:val="20"/>
        </w:rPr>
      </w:pPr>
      <w:r>
        <w:rPr>
          <w:sz w:val="18"/>
          <w:szCs w:val="20"/>
        </w:rPr>
        <w:t>Kuhamia nchi za ng’ambo kwenye malipo mazuri.</w:t>
      </w:r>
    </w:p>
    <w:p>
      <w:pPr>
        <w:pStyle w:val="style157"/>
        <w:rPr>
          <w:b/>
          <w:sz w:val="18"/>
          <w:szCs w:val="20"/>
        </w:rPr>
      </w:pPr>
      <w:r>
        <w:rPr>
          <w:b/>
          <w:sz w:val="18"/>
          <w:szCs w:val="20"/>
        </w:rPr>
        <w:t>Tanbihi</w:t>
      </w:r>
    </w:p>
    <w:p>
      <w:pPr>
        <w:pStyle w:val="style157"/>
        <w:ind w:left="720" w:hanging="450"/>
        <w:rPr>
          <w:sz w:val="18"/>
          <w:szCs w:val="20"/>
        </w:rPr>
      </w:pPr>
      <w:r>
        <w:rPr>
          <w:sz w:val="18"/>
          <w:szCs w:val="20"/>
        </w:rPr>
        <w:t>Mtahini ahakiki hoja za watahiniwa.</w:t>
      </w:r>
    </w:p>
    <w:p>
      <w:pPr>
        <w:pStyle w:val="style157"/>
        <w:ind w:left="720" w:hanging="450"/>
        <w:rPr>
          <w:sz w:val="18"/>
          <w:szCs w:val="20"/>
          <w:lang w:val="fr-FR"/>
        </w:rPr>
      </w:pPr>
      <w:r>
        <w:rPr>
          <w:sz w:val="18"/>
          <w:szCs w:val="20"/>
          <w:lang w:val="fr-FR"/>
        </w:rPr>
        <w:t>Mtahini aoneshe pande zote mbili.</w:t>
      </w:r>
    </w:p>
    <w:p>
      <w:pPr>
        <w:pStyle w:val="style157"/>
        <w:ind w:left="720" w:hanging="450"/>
        <w:rPr>
          <w:sz w:val="18"/>
          <w:szCs w:val="20"/>
          <w:lang w:val="fr-FR"/>
        </w:rPr>
      </w:pPr>
      <w:r>
        <w:rPr>
          <w:sz w:val="18"/>
          <w:szCs w:val="20"/>
          <w:lang w:val="fr-FR"/>
        </w:rPr>
        <w:t>Kisha atoe msimamo wake.</w:t>
      </w:r>
    </w:p>
    <w:p>
      <w:pPr>
        <w:pStyle w:val="style157"/>
        <w:rPr>
          <w:b/>
          <w:sz w:val="18"/>
          <w:szCs w:val="20"/>
          <w:lang w:val="fr-FR"/>
        </w:rPr>
      </w:pPr>
      <w:r>
        <w:rPr>
          <w:b/>
          <w:sz w:val="18"/>
          <w:szCs w:val="20"/>
          <w:lang w:val="fr-FR"/>
        </w:rPr>
        <w:t>3.</w:t>
      </w:r>
      <w:r>
        <w:rPr>
          <w:b/>
          <w:sz w:val="18"/>
          <w:szCs w:val="20"/>
          <w:lang w:val="fr-FR"/>
        </w:rPr>
        <w:t xml:space="preserve"> </w:t>
      </w:r>
      <w:r>
        <w:rPr>
          <w:b/>
          <w:sz w:val="18"/>
          <w:szCs w:val="20"/>
          <w:lang w:val="fr-FR"/>
        </w:rPr>
        <w:t>Baniani mbaya kiatu chake dawa.</w:t>
      </w:r>
    </w:p>
    <w:p>
      <w:pPr>
        <w:pStyle w:val="style157"/>
        <w:numPr>
          <w:ilvl w:val="0"/>
          <w:numId w:val="154"/>
        </w:numPr>
        <w:ind w:left="450" w:hanging="180"/>
        <w:rPr>
          <w:sz w:val="18"/>
          <w:szCs w:val="20"/>
          <w:lang w:val="fr-FR"/>
        </w:rPr>
      </w:pPr>
      <w:r>
        <w:rPr>
          <w:sz w:val="18"/>
          <w:szCs w:val="20"/>
          <w:lang w:val="fr-FR"/>
        </w:rPr>
        <w:t>Hii ni insha ya methali.</w:t>
      </w:r>
    </w:p>
    <w:p>
      <w:pPr>
        <w:pStyle w:val="style157"/>
        <w:numPr>
          <w:ilvl w:val="0"/>
          <w:numId w:val="154"/>
        </w:numPr>
        <w:ind w:left="450" w:hanging="180"/>
        <w:rPr>
          <w:sz w:val="18"/>
          <w:szCs w:val="20"/>
          <w:lang w:val="fr-FR"/>
        </w:rPr>
      </w:pPr>
      <w:r>
        <w:rPr>
          <w:sz w:val="18"/>
          <w:szCs w:val="20"/>
          <w:lang w:val="fr-FR"/>
        </w:rPr>
        <w:t>Maana kiatu cha baniani ni kitu au kundi la watu linalochukia / kudharau kitu.</w:t>
      </w:r>
    </w:p>
    <w:p>
      <w:pPr>
        <w:pStyle w:val="style157"/>
        <w:numPr>
          <w:ilvl w:val="0"/>
          <w:numId w:val="154"/>
        </w:numPr>
        <w:ind w:left="450" w:hanging="180"/>
        <w:rPr>
          <w:sz w:val="18"/>
          <w:szCs w:val="20"/>
          <w:lang w:val="fr-FR"/>
        </w:rPr>
      </w:pPr>
      <w:r>
        <w:rPr>
          <w:sz w:val="18"/>
          <w:szCs w:val="20"/>
          <w:lang w:val="fr-FR"/>
        </w:rPr>
        <w:t xml:space="preserve">Dawa: </w:t>
      </w:r>
      <w:r>
        <w:rPr>
          <w:sz w:val="18"/>
          <w:szCs w:val="20"/>
          <w:lang w:val="fr-FR"/>
        </w:rPr>
        <w:tab/>
      </w:r>
      <w:r>
        <w:rPr>
          <w:sz w:val="18"/>
          <w:szCs w:val="20"/>
          <w:lang w:val="fr-FR"/>
        </w:rPr>
        <w:t>Kitu husika huenda kikawa ndicho jibu au jawabu suluhisho kwa tatizo fulani maishani mwa mtu katika jamii.</w:t>
      </w:r>
    </w:p>
    <w:p>
      <w:pPr>
        <w:pStyle w:val="style157"/>
        <w:numPr>
          <w:ilvl w:val="0"/>
          <w:numId w:val="46"/>
        </w:numPr>
        <w:ind w:left="450" w:hanging="180"/>
        <w:rPr>
          <w:sz w:val="18"/>
          <w:szCs w:val="20"/>
          <w:lang w:val="fr-FR"/>
        </w:rPr>
      </w:pPr>
      <w:r>
        <w:rPr>
          <w:sz w:val="18"/>
          <w:szCs w:val="20"/>
          <w:lang w:val="fr-FR"/>
        </w:rPr>
        <w:t>Mtahiniwa aandike kisa kuthibitisha matumizi haya ya methali.</w:t>
      </w:r>
    </w:p>
    <w:p>
      <w:pPr>
        <w:pStyle w:val="style157"/>
        <w:numPr>
          <w:ilvl w:val="0"/>
          <w:numId w:val="46"/>
        </w:numPr>
        <w:ind w:left="450" w:hanging="180"/>
        <w:rPr>
          <w:sz w:val="18"/>
          <w:szCs w:val="20"/>
        </w:rPr>
      </w:pPr>
      <w:r>
        <w:rPr>
          <w:sz w:val="18"/>
          <w:szCs w:val="20"/>
        </w:rPr>
        <w:t>Mtahiniwa azingatie pande zote mbili.</w:t>
      </w:r>
    </w:p>
    <w:p>
      <w:pPr>
        <w:pStyle w:val="style157"/>
        <w:numPr>
          <w:ilvl w:val="0"/>
          <w:numId w:val="46"/>
        </w:numPr>
        <w:ind w:left="450" w:hanging="180"/>
        <w:rPr>
          <w:sz w:val="18"/>
          <w:szCs w:val="20"/>
        </w:rPr>
      </w:pPr>
      <w:r>
        <w:rPr>
          <w:sz w:val="18"/>
          <w:szCs w:val="20"/>
        </w:rPr>
        <w:t xml:space="preserve">Methali nyingine yenye maana sawa ni </w:t>
      </w:r>
    </w:p>
    <w:p>
      <w:pPr>
        <w:pStyle w:val="style157"/>
        <w:ind w:left="450" w:hanging="180"/>
        <w:rPr>
          <w:sz w:val="18"/>
          <w:szCs w:val="20"/>
          <w:lang w:val="fr-FR"/>
        </w:rPr>
      </w:pPr>
      <w:r>
        <w:rPr>
          <w:sz w:val="18"/>
          <w:szCs w:val="20"/>
          <w:lang w:val="fr-FR"/>
        </w:rPr>
        <w:t>Matikit</w:t>
      </w:r>
      <w:r>
        <w:rPr>
          <w:sz w:val="18"/>
          <w:szCs w:val="20"/>
          <w:lang w:val="fr-FR"/>
        </w:rPr>
        <w:t>i na malango ndio maponya njaa.</w:t>
      </w:r>
    </w:p>
    <w:p>
      <w:pPr>
        <w:pStyle w:val="style157"/>
        <w:rPr>
          <w:b/>
          <w:sz w:val="18"/>
          <w:szCs w:val="20"/>
        </w:rPr>
      </w:pPr>
      <w:r>
        <w:rPr>
          <w:b/>
          <w:sz w:val="18"/>
          <w:szCs w:val="20"/>
        </w:rPr>
        <w:t>Utunzaji</w:t>
      </w:r>
    </w:p>
    <w:p>
      <w:pPr>
        <w:pStyle w:val="style157"/>
        <w:numPr>
          <w:ilvl w:val="0"/>
          <w:numId w:val="288"/>
        </w:numPr>
        <w:ind w:left="450" w:hanging="180"/>
        <w:rPr>
          <w:sz w:val="18"/>
          <w:szCs w:val="20"/>
          <w:lang w:val="de-DE"/>
        </w:rPr>
      </w:pPr>
      <w:r>
        <w:rPr>
          <w:sz w:val="18"/>
          <w:szCs w:val="20"/>
          <w:lang w:val="de-DE"/>
        </w:rPr>
        <w:t>Pande zote za methali zishughulikiwe.</w:t>
      </w:r>
    </w:p>
    <w:p>
      <w:pPr>
        <w:pStyle w:val="style157"/>
        <w:numPr>
          <w:ilvl w:val="0"/>
          <w:numId w:val="288"/>
        </w:numPr>
        <w:ind w:left="450" w:hanging="180"/>
        <w:rPr>
          <w:sz w:val="18"/>
          <w:szCs w:val="20"/>
          <w:lang w:val="de-DE"/>
        </w:rPr>
      </w:pPr>
      <w:r>
        <w:rPr>
          <w:sz w:val="18"/>
          <w:szCs w:val="20"/>
          <w:lang w:val="de-DE"/>
        </w:rPr>
        <w:t>Anayeshughulikia upande mmoja asipite alama ya C /08/20</w:t>
      </w:r>
    </w:p>
    <w:p>
      <w:pPr>
        <w:pStyle w:val="style157"/>
        <w:numPr>
          <w:ilvl w:val="0"/>
          <w:numId w:val="288"/>
        </w:numPr>
        <w:ind w:left="450" w:hanging="180"/>
        <w:rPr>
          <w:sz w:val="18"/>
          <w:szCs w:val="20"/>
          <w:lang w:val="de-DE"/>
        </w:rPr>
      </w:pPr>
      <w:r>
        <w:rPr>
          <w:sz w:val="18"/>
          <w:szCs w:val="20"/>
          <w:lang w:val="de-DE"/>
        </w:rPr>
        <w:t>Anayekosa kulenga katika kisa chake kimaudhui – apate alama D/03/20.</w:t>
      </w:r>
    </w:p>
    <w:p>
      <w:pPr>
        <w:pStyle w:val="style157"/>
        <w:rPr>
          <w:b/>
          <w:sz w:val="18"/>
          <w:szCs w:val="20"/>
          <w:lang w:val="de-DE"/>
        </w:rPr>
      </w:pPr>
      <w:r>
        <w:rPr>
          <w:b/>
          <w:sz w:val="18"/>
          <w:szCs w:val="20"/>
          <w:lang w:val="de-DE"/>
        </w:rPr>
        <w:t>4.Mtahiniwa alitimisha insha yake kwa maneno aliyopewa</w:t>
      </w:r>
    </w:p>
    <w:p>
      <w:pPr>
        <w:pStyle w:val="style157"/>
        <w:numPr>
          <w:ilvl w:val="0"/>
          <w:numId w:val="329"/>
        </w:numPr>
        <w:rPr>
          <w:sz w:val="18"/>
          <w:szCs w:val="20"/>
          <w:lang w:val="de-DE"/>
        </w:rPr>
      </w:pPr>
      <w:r>
        <w:rPr>
          <w:sz w:val="18"/>
          <w:szCs w:val="20"/>
          <w:lang w:val="de-DE"/>
        </w:rPr>
        <w:t>Kisa chake kifungamane na mawazo ya kauli aliyopewa.</w:t>
      </w:r>
    </w:p>
    <w:p>
      <w:pPr>
        <w:pStyle w:val="style157"/>
        <w:numPr>
          <w:ilvl w:val="0"/>
          <w:numId w:val="329"/>
        </w:numPr>
        <w:rPr>
          <w:sz w:val="18"/>
          <w:szCs w:val="20"/>
          <w:lang w:val="de-DE"/>
        </w:rPr>
      </w:pPr>
      <w:r>
        <w:rPr>
          <w:sz w:val="18"/>
          <w:szCs w:val="20"/>
          <w:lang w:val="de-DE"/>
        </w:rPr>
        <w:t>Kisa kilenge tukio lililozua taharuki miongoni wa wahusika.</w:t>
      </w:r>
    </w:p>
    <w:p>
      <w:pPr>
        <w:pStyle w:val="style157"/>
        <w:numPr>
          <w:ilvl w:val="0"/>
          <w:numId w:val="329"/>
        </w:numPr>
        <w:rPr>
          <w:sz w:val="18"/>
          <w:szCs w:val="20"/>
          <w:lang w:val="de-DE"/>
        </w:rPr>
      </w:pPr>
      <w:r>
        <w:rPr>
          <w:sz w:val="18"/>
          <w:szCs w:val="20"/>
          <w:lang w:val="de-DE"/>
        </w:rPr>
        <w:t>Tukio lenyewe lazima lidhihirishe maafa / maangamizi.</w:t>
      </w:r>
    </w:p>
    <w:p>
      <w:pPr>
        <w:pStyle w:val="style157"/>
        <w:numPr>
          <w:ilvl w:val="0"/>
          <w:numId w:val="329"/>
        </w:numPr>
        <w:rPr>
          <w:sz w:val="18"/>
          <w:szCs w:val="20"/>
          <w:lang w:val="de-DE"/>
        </w:rPr>
      </w:pPr>
      <w:r>
        <w:rPr>
          <w:sz w:val="18"/>
          <w:szCs w:val="20"/>
          <w:lang w:val="de-DE"/>
        </w:rPr>
        <w:t xml:space="preserve">Tukio lenyewe litokee kwenye sehemu iliyozingirwa kama vile ndani ya nyumba. </w:t>
      </w:r>
    </w:p>
    <w:p>
      <w:pPr>
        <w:pStyle w:val="style157"/>
        <w:ind w:left="720"/>
        <w:rPr>
          <w:sz w:val="18"/>
          <w:szCs w:val="20"/>
        </w:rPr>
      </w:pPr>
      <w:r>
        <w:rPr>
          <w:sz w:val="18"/>
          <w:szCs w:val="20"/>
        </w:rPr>
        <w:t>katika gari n.k</w:t>
      </w:r>
    </w:p>
    <w:p>
      <w:pPr>
        <w:pStyle w:val="style157"/>
        <w:rPr>
          <w:b/>
          <w:sz w:val="18"/>
          <w:szCs w:val="20"/>
        </w:rPr>
      </w:pPr>
      <w:r>
        <w:rPr>
          <w:b/>
          <w:sz w:val="18"/>
          <w:szCs w:val="20"/>
        </w:rPr>
        <w:t>TB</w:t>
      </w:r>
    </w:p>
    <w:p>
      <w:pPr>
        <w:pStyle w:val="style157"/>
        <w:numPr>
          <w:ilvl w:val="0"/>
          <w:numId w:val="28"/>
        </w:numPr>
        <w:rPr>
          <w:sz w:val="18"/>
          <w:szCs w:val="20"/>
        </w:rPr>
      </w:pPr>
      <w:r>
        <w:rPr>
          <w:sz w:val="18"/>
          <w:szCs w:val="20"/>
        </w:rPr>
        <w:t>Wanaofungua mlango wawe nje.</w:t>
      </w:r>
    </w:p>
    <w:p>
      <w:pPr>
        <w:pStyle w:val="style157"/>
        <w:numPr>
          <w:ilvl w:val="0"/>
          <w:numId w:val="28"/>
        </w:numPr>
        <w:rPr>
          <w:sz w:val="18"/>
          <w:szCs w:val="20"/>
        </w:rPr>
      </w:pPr>
      <w:r>
        <w:rPr>
          <w:sz w:val="18"/>
          <w:szCs w:val="20"/>
        </w:rPr>
        <w:t>Mtahiniwa atumie nafsi ya tatu hali ya wingi (warejelewa).</w:t>
      </w:r>
    </w:p>
    <w:p>
      <w:pPr>
        <w:pStyle w:val="style157"/>
        <w:numPr>
          <w:ilvl w:val="0"/>
          <w:numId w:val="28"/>
        </w:numPr>
        <w:rPr>
          <w:sz w:val="18"/>
          <w:szCs w:val="20"/>
        </w:rPr>
      </w:pPr>
      <w:r>
        <w:rPr>
          <w:sz w:val="18"/>
          <w:szCs w:val="20"/>
        </w:rPr>
        <w:t>Atumie wakati uliopita.</w:t>
      </w:r>
    </w:p>
    <w:p>
      <w:pPr>
        <w:pStyle w:val="style157"/>
        <w:ind w:left="720"/>
        <w:rPr>
          <w:sz w:val="18"/>
          <w:szCs w:val="20"/>
        </w:rPr>
      </w:pPr>
    </w:p>
    <w:p>
      <w:pPr>
        <w:pStyle w:val="style157"/>
        <w:ind w:left="720"/>
        <w:rPr>
          <w:sz w:val="20"/>
          <w:szCs w:val="20"/>
        </w:rPr>
      </w:pPr>
    </w:p>
    <w:p>
      <w:pPr>
        <w:pStyle w:val="style157"/>
        <w:ind w:left="360"/>
        <w:rPr>
          <w:b/>
          <w:sz w:val="20"/>
          <w:szCs w:val="20"/>
        </w:rPr>
      </w:pPr>
      <w:r>
        <w:rPr>
          <w:b/>
          <w:sz w:val="20"/>
          <w:szCs w:val="20"/>
        </w:rPr>
        <w:t>EMBU NORTH SUB-COUNTY</w:t>
      </w:r>
    </w:p>
    <w:p>
      <w:pPr>
        <w:pStyle w:val="style157"/>
        <w:ind w:left="360"/>
        <w:rPr>
          <w:b/>
          <w:sz w:val="20"/>
          <w:szCs w:val="20"/>
        </w:rPr>
      </w:pPr>
      <w:r>
        <w:rPr>
          <w:b/>
          <w:sz w:val="20"/>
          <w:szCs w:val="20"/>
        </w:rPr>
        <w:t>102/2</w:t>
      </w:r>
    </w:p>
    <w:p>
      <w:pPr>
        <w:pStyle w:val="style157"/>
        <w:ind w:left="360"/>
        <w:rPr>
          <w:b/>
          <w:sz w:val="20"/>
          <w:szCs w:val="20"/>
        </w:rPr>
      </w:pPr>
      <w:r>
        <w:rPr>
          <w:b/>
          <w:sz w:val="20"/>
          <w:szCs w:val="20"/>
        </w:rPr>
        <w:t>KISWAHILI</w:t>
      </w:r>
    </w:p>
    <w:p>
      <w:pPr>
        <w:pStyle w:val="style157"/>
        <w:ind w:left="360"/>
        <w:rPr>
          <w:b/>
          <w:sz w:val="20"/>
          <w:szCs w:val="20"/>
        </w:rPr>
      </w:pPr>
      <w:r>
        <w:rPr>
          <w:b/>
          <w:sz w:val="20"/>
          <w:szCs w:val="20"/>
        </w:rPr>
        <w:t>KARATASI YA 2</w:t>
      </w:r>
    </w:p>
    <w:p>
      <w:pPr>
        <w:pStyle w:val="style157"/>
        <w:ind w:left="360"/>
        <w:rPr>
          <w:b/>
          <w:sz w:val="20"/>
          <w:szCs w:val="20"/>
        </w:rPr>
      </w:pPr>
      <w:r>
        <w:rPr>
          <w:b/>
          <w:sz w:val="20"/>
          <w:szCs w:val="20"/>
        </w:rPr>
        <w:t>LUGHA</w:t>
      </w:r>
    </w:p>
    <w:p>
      <w:pPr>
        <w:pStyle w:val="style157"/>
        <w:ind w:left="360"/>
        <w:rPr>
          <w:b/>
          <w:sz w:val="20"/>
          <w:szCs w:val="20"/>
        </w:rPr>
      </w:pPr>
      <w:r>
        <w:rPr>
          <w:b/>
          <w:sz w:val="20"/>
          <w:szCs w:val="20"/>
        </w:rPr>
        <w:t>JULAI/AGOSTI 2018</w:t>
      </w:r>
    </w:p>
    <w:p>
      <w:pPr>
        <w:pStyle w:val="style157"/>
        <w:ind w:left="360"/>
        <w:rPr>
          <w:b/>
          <w:sz w:val="20"/>
          <w:szCs w:val="20"/>
        </w:rPr>
      </w:pPr>
      <w:r>
        <w:rPr>
          <w:b/>
          <w:sz w:val="20"/>
          <w:szCs w:val="20"/>
        </w:rPr>
        <w:t>MTIHANI WA KIDATO CHA 4</w:t>
      </w:r>
    </w:p>
    <w:p>
      <w:pPr>
        <w:pStyle w:val="style157"/>
        <w:pBdr>
          <w:bottom w:val="single" w:sz="4" w:space="1" w:color="auto"/>
        </w:pBdr>
        <w:ind w:firstLine="360"/>
        <w:rPr>
          <w:b/>
          <w:sz w:val="20"/>
          <w:szCs w:val="20"/>
          <w:u w:val="single"/>
        </w:rPr>
      </w:pPr>
      <w:r>
        <w:rPr>
          <w:b/>
          <w:sz w:val="20"/>
          <w:szCs w:val="20"/>
          <w:u w:val="single"/>
        </w:rPr>
        <w:t>MWONGOZO WA KUSAHIHISHA</w:t>
      </w:r>
    </w:p>
    <w:p>
      <w:pPr>
        <w:pStyle w:val="style157"/>
        <w:numPr>
          <w:ilvl w:val="0"/>
          <w:numId w:val="113"/>
        </w:numPr>
        <w:ind w:left="270" w:hanging="270"/>
        <w:rPr>
          <w:b/>
          <w:sz w:val="20"/>
          <w:szCs w:val="20"/>
        </w:rPr>
      </w:pPr>
      <w:r>
        <w:rPr>
          <w:b/>
          <w:sz w:val="20"/>
          <w:szCs w:val="20"/>
        </w:rPr>
        <w:t>MAJIBU YA UFAHAMU</w:t>
      </w:r>
      <w:r>
        <w:rPr>
          <w:b/>
          <w:sz w:val="20"/>
          <w:szCs w:val="20"/>
        </w:rPr>
        <w:tab/>
      </w:r>
      <w:r>
        <w:rPr>
          <w:b/>
          <w:sz w:val="20"/>
          <w:szCs w:val="20"/>
        </w:rPr>
        <w:t>(alama 15)</w:t>
      </w:r>
    </w:p>
    <w:p>
      <w:pPr>
        <w:pStyle w:val="style157"/>
        <w:numPr>
          <w:ilvl w:val="0"/>
          <w:numId w:val="450"/>
        </w:numPr>
        <w:ind w:left="270" w:hanging="270"/>
        <w:jc w:val="both"/>
        <w:rPr>
          <w:sz w:val="20"/>
          <w:szCs w:val="20"/>
        </w:rPr>
      </w:pPr>
      <w:r>
        <w:rPr>
          <w:sz w:val="20"/>
          <w:szCs w:val="20"/>
        </w:rPr>
        <w:t>Taja kigezo muhimu cha kuzungumzia mahusiano.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 =1)</w:t>
      </w:r>
    </w:p>
    <w:p>
      <w:pPr>
        <w:pStyle w:val="style157"/>
        <w:ind w:left="270" w:hanging="270"/>
        <w:jc w:val="both"/>
        <w:rPr>
          <w:sz w:val="20"/>
          <w:szCs w:val="20"/>
        </w:rPr>
      </w:pPr>
      <w:r>
        <w:rPr>
          <w:sz w:val="20"/>
          <w:szCs w:val="20"/>
        </w:rPr>
        <w:t xml:space="preserve">     Kipindi cha mahusiano yenyewe.</w:t>
      </w:r>
    </w:p>
    <w:p>
      <w:pPr>
        <w:pStyle w:val="style157"/>
        <w:numPr>
          <w:ilvl w:val="0"/>
          <w:numId w:val="450"/>
        </w:numPr>
        <w:ind w:left="270" w:hanging="270"/>
        <w:jc w:val="both"/>
        <w:rPr>
          <w:sz w:val="20"/>
          <w:szCs w:val="20"/>
        </w:rPr>
      </w:pPr>
      <w:r>
        <w:rPr>
          <w:sz w:val="20"/>
          <w:szCs w:val="20"/>
        </w:rPr>
        <w:t xml:space="preserve">Eleza imani ya watu kuhusu uhusiano baina ya  jamaa.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 = 1)</w:t>
      </w:r>
    </w:p>
    <w:p>
      <w:pPr>
        <w:pStyle w:val="style157"/>
        <w:ind w:left="270" w:hanging="270"/>
        <w:jc w:val="both"/>
        <w:rPr>
          <w:sz w:val="20"/>
          <w:szCs w:val="20"/>
        </w:rPr>
      </w:pPr>
      <w:r>
        <w:rPr>
          <w:sz w:val="20"/>
          <w:szCs w:val="20"/>
        </w:rPr>
        <w:t xml:space="preserve">     </w:t>
      </w:r>
      <w:r>
        <w:rPr>
          <w:sz w:val="20"/>
          <w:szCs w:val="20"/>
        </w:rPr>
        <w:t>Ni uhusiano wa kudumu/huchukua muda mrefu/uhusiamo wa kipindi kirefu / ni wa mil</w:t>
      </w:r>
      <w:r>
        <w:rPr>
          <w:sz w:val="20"/>
          <w:szCs w:val="20"/>
        </w:rPr>
        <w:t>ele/ huanzia utotoni hadi uzima</w:t>
      </w:r>
    </w:p>
    <w:p>
      <w:pPr>
        <w:pStyle w:val="style157"/>
        <w:numPr>
          <w:ilvl w:val="0"/>
          <w:numId w:val="450"/>
        </w:numPr>
        <w:ind w:left="270" w:hanging="270"/>
        <w:jc w:val="both"/>
        <w:rPr>
          <w:sz w:val="20"/>
          <w:szCs w:val="20"/>
        </w:rPr>
      </w:pPr>
      <w:r>
        <w:rPr>
          <w:sz w:val="20"/>
          <w:szCs w:val="20"/>
        </w:rPr>
        <w:t>Fafanua athari ya tenolojia kwenye mahusiano ya watu.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(1x2 = 2)</w:t>
      </w:r>
    </w:p>
    <w:p>
      <w:pPr>
        <w:pStyle w:val="style157"/>
        <w:ind w:left="270" w:hanging="270"/>
        <w:jc w:val="both"/>
        <w:rPr>
          <w:sz w:val="20"/>
          <w:szCs w:val="20"/>
        </w:rPr>
      </w:pPr>
      <w:r>
        <w:rPr>
          <w:sz w:val="20"/>
          <w:szCs w:val="20"/>
        </w:rPr>
        <w:t xml:space="preserve">     </w:t>
      </w:r>
      <w:r>
        <w:rPr>
          <w:sz w:val="20"/>
          <w:szCs w:val="20"/>
        </w:rPr>
        <w:t>Huwezesha watu au jamaa wako mbali kuwasiliana au</w:t>
      </w:r>
      <w:r>
        <w:rPr>
          <w:sz w:val="20"/>
          <w:szCs w:val="20"/>
        </w:rPr>
        <w:t xml:space="preserve"> hudumisha uhusiano wa kijamii.</w:t>
      </w:r>
    </w:p>
    <w:p>
      <w:pPr>
        <w:pStyle w:val="style157"/>
        <w:numPr>
          <w:ilvl w:val="0"/>
          <w:numId w:val="450"/>
        </w:numPr>
        <w:ind w:left="270" w:hanging="270"/>
        <w:jc w:val="both"/>
        <w:rPr>
          <w:sz w:val="20"/>
          <w:szCs w:val="20"/>
        </w:rPr>
      </w:pPr>
      <w:r>
        <w:rPr>
          <w:sz w:val="20"/>
          <w:szCs w:val="20"/>
        </w:rPr>
        <w:t>Eleza sababu nne kuu za kuharibika kwa mahusiano katika maisha ya leo.</w:t>
      </w:r>
      <w:r>
        <w:rPr>
          <w:sz w:val="20"/>
          <w:szCs w:val="20"/>
        </w:rPr>
        <w:tab/>
      </w:r>
      <w:r>
        <w:rPr>
          <w:sz w:val="20"/>
          <w:szCs w:val="20"/>
        </w:rPr>
        <w:tab/>
      </w:r>
      <w:r>
        <w:rPr>
          <w:sz w:val="20"/>
          <w:szCs w:val="20"/>
        </w:rPr>
        <w:tab/>
      </w:r>
      <w:r>
        <w:rPr>
          <w:sz w:val="20"/>
          <w:szCs w:val="20"/>
        </w:rPr>
        <w:tab/>
      </w:r>
      <w:r>
        <w:rPr>
          <w:sz w:val="20"/>
          <w:szCs w:val="20"/>
        </w:rPr>
        <w:tab/>
      </w:r>
      <w:r>
        <w:rPr>
          <w:sz w:val="20"/>
          <w:szCs w:val="20"/>
        </w:rPr>
        <w:t>(1x4 = 4)</w:t>
      </w:r>
    </w:p>
    <w:p>
      <w:pPr>
        <w:pStyle w:val="style157"/>
        <w:tabs>
          <w:tab w:val="left" w:leader="none" w:pos="720"/>
        </w:tabs>
        <w:ind w:left="270"/>
        <w:jc w:val="both"/>
        <w:rPr>
          <w:sz w:val="20"/>
          <w:szCs w:val="20"/>
        </w:rPr>
      </w:pPr>
      <w:r>
        <w:rPr>
          <w:sz w:val="20"/>
          <w:szCs w:val="20"/>
        </w:rPr>
        <w:t>(i)</w:t>
      </w:r>
      <w:r>
        <w:rPr>
          <w:sz w:val="20"/>
          <w:szCs w:val="20"/>
        </w:rPr>
        <w:tab/>
      </w:r>
      <w:r>
        <w:rPr>
          <w:sz w:val="20"/>
          <w:szCs w:val="20"/>
        </w:rPr>
        <w:t>Talaka – huvunja uhusiano baina ya mke na mume.</w:t>
      </w:r>
    </w:p>
    <w:p>
      <w:pPr>
        <w:pStyle w:val="style157"/>
        <w:tabs>
          <w:tab w:val="left" w:leader="none" w:pos="720"/>
        </w:tabs>
        <w:ind w:left="270"/>
        <w:jc w:val="both"/>
        <w:rPr>
          <w:sz w:val="20"/>
          <w:szCs w:val="20"/>
        </w:rPr>
      </w:pPr>
      <w:r>
        <w:rPr>
          <w:sz w:val="20"/>
          <w:szCs w:val="20"/>
        </w:rPr>
        <w:t>(ii)</w:t>
      </w:r>
      <w:r>
        <w:rPr>
          <w:sz w:val="20"/>
          <w:szCs w:val="20"/>
        </w:rPr>
        <w:tab/>
      </w:r>
      <w:r>
        <w:rPr>
          <w:sz w:val="20"/>
          <w:szCs w:val="20"/>
        </w:rPr>
        <w:t>Ubadilishaji wa kazi</w:t>
      </w:r>
    </w:p>
    <w:p>
      <w:pPr>
        <w:pStyle w:val="style157"/>
        <w:tabs>
          <w:tab w:val="left" w:leader="none" w:pos="720"/>
        </w:tabs>
        <w:ind w:left="270"/>
        <w:jc w:val="both"/>
        <w:rPr>
          <w:sz w:val="20"/>
          <w:szCs w:val="20"/>
        </w:rPr>
      </w:pPr>
      <w:r>
        <w:rPr>
          <w:sz w:val="20"/>
          <w:szCs w:val="20"/>
        </w:rPr>
        <w:t>(iii)</w:t>
      </w:r>
      <w:r>
        <w:rPr>
          <w:sz w:val="20"/>
          <w:szCs w:val="20"/>
        </w:rPr>
        <w:tab/>
      </w:r>
      <w:r>
        <w:rPr>
          <w:sz w:val="20"/>
          <w:szCs w:val="20"/>
        </w:rPr>
        <w:t>Mifumo ya kimataifa na kisiasa</w:t>
      </w:r>
    </w:p>
    <w:p>
      <w:pPr>
        <w:pStyle w:val="style157"/>
        <w:tabs>
          <w:tab w:val="left" w:leader="none" w:pos="720"/>
        </w:tabs>
        <w:ind w:left="270"/>
        <w:jc w:val="both"/>
        <w:rPr>
          <w:sz w:val="20"/>
          <w:szCs w:val="20"/>
        </w:rPr>
      </w:pPr>
      <w:r>
        <w:rPr>
          <w:sz w:val="20"/>
          <w:szCs w:val="20"/>
        </w:rPr>
        <w:t>(iv)</w:t>
      </w:r>
      <w:r>
        <w:rPr>
          <w:sz w:val="20"/>
          <w:szCs w:val="20"/>
        </w:rPr>
        <w:tab/>
      </w:r>
      <w:r>
        <w:rPr>
          <w:sz w:val="20"/>
          <w:szCs w:val="20"/>
        </w:rPr>
        <w:t>Mabadiliko ya maisha ya mjini</w:t>
      </w:r>
    </w:p>
    <w:p>
      <w:pPr>
        <w:pStyle w:val="style157"/>
        <w:tabs>
          <w:tab w:val="left" w:leader="none" w:pos="720"/>
        </w:tabs>
        <w:ind w:left="270"/>
        <w:jc w:val="both"/>
        <w:rPr>
          <w:sz w:val="20"/>
          <w:szCs w:val="20"/>
        </w:rPr>
      </w:pPr>
      <w:r>
        <w:rPr>
          <w:sz w:val="20"/>
          <w:szCs w:val="20"/>
        </w:rPr>
        <w:t>(v)</w:t>
      </w:r>
      <w:r>
        <w:rPr>
          <w:sz w:val="20"/>
          <w:szCs w:val="20"/>
        </w:rPr>
        <w:tab/>
      </w:r>
      <w:r>
        <w:rPr>
          <w:sz w:val="20"/>
          <w:szCs w:val="20"/>
        </w:rPr>
        <w:t>Uhamaji</w:t>
      </w:r>
    </w:p>
    <w:p>
      <w:pPr>
        <w:pStyle w:val="style157"/>
        <w:tabs>
          <w:tab w:val="left" w:leader="none" w:pos="720"/>
        </w:tabs>
        <w:ind w:left="270"/>
        <w:jc w:val="both"/>
        <w:rPr>
          <w:sz w:val="20"/>
          <w:szCs w:val="20"/>
        </w:rPr>
      </w:pPr>
      <w:r>
        <w:rPr>
          <w:sz w:val="20"/>
          <w:szCs w:val="20"/>
        </w:rPr>
        <w:t>(vi)</w:t>
      </w:r>
      <w:r>
        <w:rPr>
          <w:sz w:val="20"/>
          <w:szCs w:val="20"/>
        </w:rPr>
        <w:tab/>
      </w:r>
      <w:r>
        <w:rPr>
          <w:sz w:val="20"/>
          <w:szCs w:val="20"/>
        </w:rPr>
        <w:t>Kufutwa kazi</w:t>
      </w:r>
    </w:p>
    <w:p>
      <w:pPr>
        <w:pStyle w:val="style157"/>
        <w:numPr>
          <w:ilvl w:val="0"/>
          <w:numId w:val="450"/>
        </w:numPr>
        <w:ind w:left="270" w:hanging="270"/>
        <w:jc w:val="both"/>
        <w:rPr>
          <w:sz w:val="20"/>
          <w:szCs w:val="20"/>
        </w:rPr>
      </w:pPr>
      <w:r>
        <w:rPr>
          <w:sz w:val="20"/>
          <w:szCs w:val="20"/>
        </w:rPr>
        <w:t>Taja sifa kuu ya mahusiano ya muda mfupi.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(1x2=2)</w:t>
      </w:r>
    </w:p>
    <w:p>
      <w:pPr>
        <w:pStyle w:val="style157"/>
        <w:ind w:left="270" w:hanging="270"/>
        <w:rPr>
          <w:sz w:val="20"/>
          <w:szCs w:val="20"/>
        </w:rPr>
      </w:pPr>
      <w:r>
        <w:rPr>
          <w:sz w:val="20"/>
          <w:szCs w:val="20"/>
        </w:rPr>
        <w:t xml:space="preserve">      </w:t>
      </w:r>
      <w:r>
        <w:rPr>
          <w:sz w:val="20"/>
          <w:szCs w:val="20"/>
        </w:rPr>
        <w:t>Hatuwali</w:t>
      </w:r>
      <w:r>
        <w:rPr>
          <w:sz w:val="20"/>
          <w:szCs w:val="20"/>
        </w:rPr>
        <w:t>wa na uhusiano wa chembechembe.</w:t>
      </w:r>
    </w:p>
    <w:p>
      <w:pPr>
        <w:pStyle w:val="style157"/>
        <w:numPr>
          <w:ilvl w:val="0"/>
          <w:numId w:val="450"/>
        </w:numPr>
        <w:ind w:left="270" w:hanging="270"/>
        <w:jc w:val="both"/>
        <w:rPr>
          <w:sz w:val="20"/>
          <w:szCs w:val="20"/>
        </w:rPr>
      </w:pPr>
      <w:r>
        <w:rPr>
          <w:sz w:val="20"/>
          <w:szCs w:val="20"/>
          <w:lang w:val="de-DE"/>
        </w:rPr>
        <w:t>Je, kifungu hiki kina ujumbe gani mkuu?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(1x2 = 2)</w:t>
      </w:r>
    </w:p>
    <w:p>
      <w:pPr>
        <w:pStyle w:val="style157"/>
        <w:ind w:left="270" w:hanging="270"/>
        <w:jc w:val="both"/>
        <w:rPr>
          <w:sz w:val="20"/>
          <w:szCs w:val="20"/>
        </w:rPr>
      </w:pPr>
      <w:r>
        <w:rPr>
          <w:sz w:val="20"/>
          <w:szCs w:val="20"/>
        </w:rPr>
        <w:t xml:space="preserve">     </w:t>
      </w:r>
      <w:r>
        <w:rPr>
          <w:sz w:val="20"/>
          <w:szCs w:val="20"/>
        </w:rPr>
        <w:t xml:space="preserve">Mahusiano katika jamii/ </w:t>
      </w:r>
      <w:r>
        <w:rPr>
          <w:sz w:val="20"/>
          <w:szCs w:val="20"/>
        </w:rPr>
        <w:t>aina za mahusiano katika jamii.</w:t>
      </w:r>
    </w:p>
    <w:p>
      <w:pPr>
        <w:pStyle w:val="style157"/>
        <w:ind w:left="270" w:hanging="270"/>
        <w:jc w:val="both"/>
        <w:rPr>
          <w:sz w:val="20"/>
          <w:szCs w:val="20"/>
        </w:rPr>
      </w:pPr>
      <w:r>
        <w:rPr>
          <w:sz w:val="20"/>
          <w:szCs w:val="20"/>
        </w:rPr>
        <w:t>(g)</w:t>
      </w:r>
      <w:r>
        <w:rPr>
          <w:sz w:val="20"/>
          <w:szCs w:val="20"/>
        </w:rPr>
        <w:tab/>
      </w:r>
      <w:r>
        <w:rPr>
          <w:sz w:val="20"/>
          <w:szCs w:val="20"/>
        </w:rPr>
        <w:t>Eleza maana ya maneno yafuatayo kama yalivyotumiwa katika kifungu.</w:t>
      </w:r>
      <w:r>
        <w:rPr>
          <w:sz w:val="20"/>
          <w:szCs w:val="20"/>
        </w:rPr>
        <w:tab/>
      </w:r>
      <w:r>
        <w:rPr>
          <w:sz w:val="20"/>
          <w:szCs w:val="20"/>
        </w:rPr>
        <w:tab/>
      </w:r>
      <w:r>
        <w:rPr>
          <w:sz w:val="20"/>
          <w:szCs w:val="20"/>
        </w:rPr>
        <w:tab/>
      </w:r>
      <w:r>
        <w:rPr>
          <w:sz w:val="20"/>
          <w:szCs w:val="20"/>
        </w:rPr>
        <w:tab/>
      </w:r>
      <w:r>
        <w:rPr>
          <w:sz w:val="20"/>
          <w:szCs w:val="20"/>
        </w:rPr>
        <w:tab/>
      </w:r>
      <w:r>
        <w:rPr>
          <w:sz w:val="20"/>
          <w:szCs w:val="20"/>
        </w:rPr>
        <w:t>(1x3 =3)</w:t>
      </w:r>
    </w:p>
    <w:p>
      <w:pPr>
        <w:pStyle w:val="style157"/>
        <w:ind w:left="270" w:hanging="270"/>
        <w:jc w:val="both"/>
        <w:rPr>
          <w:sz w:val="20"/>
          <w:szCs w:val="20"/>
        </w:rPr>
      </w:pPr>
      <w:r>
        <w:rPr>
          <w:sz w:val="20"/>
          <w:szCs w:val="20"/>
        </w:rPr>
        <w:t>(i) inasigana – inapigana / inakinzana / inatofautiana / inahitilafiana</w:t>
      </w:r>
    </w:p>
    <w:p>
      <w:pPr>
        <w:pStyle w:val="style157"/>
        <w:ind w:left="270" w:hanging="270"/>
        <w:jc w:val="both"/>
        <w:rPr>
          <w:sz w:val="20"/>
          <w:szCs w:val="20"/>
        </w:rPr>
      </w:pPr>
      <w:r>
        <w:rPr>
          <w:sz w:val="20"/>
          <w:szCs w:val="20"/>
        </w:rPr>
        <w:t>(ii)</w:t>
      </w:r>
      <w:r>
        <w:rPr>
          <w:sz w:val="20"/>
          <w:szCs w:val="20"/>
        </w:rPr>
        <w:tab/>
      </w:r>
      <w:r>
        <w:rPr>
          <w:sz w:val="20"/>
          <w:szCs w:val="20"/>
        </w:rPr>
        <w:t>yameghoshi – yamejaa / yamebeba / yamesheheni / yamerundika</w:t>
      </w:r>
    </w:p>
    <w:p>
      <w:pPr>
        <w:pStyle w:val="style157"/>
        <w:ind w:left="270" w:hanging="270"/>
        <w:jc w:val="both"/>
        <w:rPr>
          <w:sz w:val="20"/>
          <w:szCs w:val="20"/>
        </w:rPr>
      </w:pPr>
      <w:r>
        <w:rPr>
          <w:sz w:val="20"/>
          <w:szCs w:val="20"/>
        </w:rPr>
        <w:t>(iii)</w:t>
      </w:r>
      <w:r>
        <w:rPr>
          <w:sz w:val="20"/>
          <w:szCs w:val="20"/>
        </w:rPr>
        <w:t xml:space="preserve"> vighairi -  vinyume / tofauti</w:t>
      </w:r>
    </w:p>
    <w:p>
      <w:pPr>
        <w:pStyle w:val="style157"/>
        <w:numPr>
          <w:ilvl w:val="0"/>
          <w:numId w:val="113"/>
        </w:numPr>
        <w:ind w:left="270" w:hanging="270"/>
        <w:jc w:val="both"/>
        <w:rPr>
          <w:b/>
          <w:sz w:val="20"/>
          <w:szCs w:val="20"/>
        </w:rPr>
      </w:pPr>
      <w:r>
        <w:rPr>
          <w:b/>
          <w:sz w:val="20"/>
          <w:szCs w:val="20"/>
        </w:rPr>
        <w:t>UFUPISHO</w:t>
      </w:r>
      <w:r>
        <w:rPr>
          <w:b/>
          <w:sz w:val="20"/>
          <w:szCs w:val="20"/>
        </w:rPr>
        <w:tab/>
      </w:r>
      <w:r>
        <w:rPr>
          <w:b/>
          <w:sz w:val="20"/>
          <w:szCs w:val="20"/>
        </w:rPr>
        <w:t>(ALAMA 15)</w:t>
      </w:r>
      <w:r>
        <w:rPr>
          <w:b/>
          <w:sz w:val="20"/>
          <w:szCs w:val="20"/>
        </w:rPr>
        <w:tab/>
      </w:r>
    </w:p>
    <w:p>
      <w:pPr>
        <w:pStyle w:val="style157"/>
        <w:ind w:left="720" w:hanging="450"/>
        <w:jc w:val="both"/>
        <w:rPr>
          <w:b/>
          <w:sz w:val="20"/>
          <w:szCs w:val="20"/>
        </w:rPr>
      </w:pPr>
      <w:r>
        <w:rPr>
          <w:b/>
          <w:sz w:val="20"/>
          <w:szCs w:val="20"/>
        </w:rPr>
        <w:t>(a)</w:t>
      </w:r>
      <w:r>
        <w:rPr>
          <w:b/>
          <w:sz w:val="20"/>
          <w:szCs w:val="20"/>
        </w:rPr>
        <w:t xml:space="preserve"> </w:t>
      </w:r>
      <w:r>
        <w:rPr>
          <w:b/>
          <w:sz w:val="20"/>
          <w:szCs w:val="20"/>
        </w:rPr>
        <w:t>Bila kubadilisha maana, fupisha aya t</w:t>
      </w:r>
      <w:r>
        <w:rPr>
          <w:b/>
          <w:sz w:val="20"/>
          <w:szCs w:val="20"/>
        </w:rPr>
        <w:t>atu za kwanza. (maneno 65 – 75)</w:t>
      </w:r>
    </w:p>
    <w:p>
      <w:pPr>
        <w:pStyle w:val="style157"/>
        <w:ind w:firstLine="540"/>
        <w:jc w:val="both"/>
        <w:rPr>
          <w:b/>
          <w:sz w:val="20"/>
          <w:szCs w:val="20"/>
        </w:rPr>
      </w:pPr>
      <w:r>
        <w:rPr>
          <w:b/>
          <w:sz w:val="20"/>
          <w:szCs w:val="20"/>
        </w:rPr>
        <w:t>Matayarisho</w:t>
      </w:r>
    </w:p>
    <w:p>
      <w:pPr>
        <w:pStyle w:val="style157"/>
        <w:tabs>
          <w:tab w:val="left" w:leader="none" w:pos="630"/>
          <w:tab w:val="left" w:leader="none" w:pos="900"/>
        </w:tabs>
        <w:ind w:firstLine="540"/>
        <w:jc w:val="both"/>
        <w:rPr>
          <w:sz w:val="20"/>
          <w:szCs w:val="20"/>
        </w:rPr>
      </w:pPr>
      <w:r>
        <w:rPr>
          <w:sz w:val="20"/>
          <w:szCs w:val="20"/>
        </w:rPr>
        <w:t>(a)</w:t>
      </w:r>
      <w:r>
        <w:rPr>
          <w:sz w:val="20"/>
          <w:szCs w:val="20"/>
        </w:rPr>
        <w:tab/>
      </w:r>
      <w:r>
        <w:rPr>
          <w:sz w:val="20"/>
          <w:szCs w:val="20"/>
        </w:rPr>
        <w:t>Ujambazi wa kimataifa umewasumbua walimwengu.</w:t>
      </w:r>
    </w:p>
    <w:p>
      <w:pPr>
        <w:pStyle w:val="style157"/>
        <w:tabs>
          <w:tab w:val="left" w:leader="none" w:pos="630"/>
          <w:tab w:val="left" w:leader="none" w:pos="900"/>
        </w:tabs>
        <w:ind w:left="360" w:firstLine="180"/>
        <w:jc w:val="both"/>
        <w:rPr>
          <w:sz w:val="20"/>
          <w:szCs w:val="20"/>
        </w:rPr>
      </w:pPr>
      <w:r>
        <w:rPr>
          <w:sz w:val="20"/>
          <w:szCs w:val="20"/>
        </w:rPr>
        <w:t>(b)</w:t>
      </w:r>
      <w:r>
        <w:rPr>
          <w:sz w:val="20"/>
          <w:szCs w:val="20"/>
        </w:rPr>
        <w:tab/>
      </w:r>
      <w:r>
        <w:rPr>
          <w:sz w:val="20"/>
          <w:szCs w:val="20"/>
        </w:rPr>
        <w:t>Serikali nyingi zimejitolea kupambana na janga hili.</w:t>
      </w:r>
    </w:p>
    <w:p>
      <w:pPr>
        <w:pStyle w:val="style157"/>
        <w:tabs>
          <w:tab w:val="left" w:leader="none" w:pos="630"/>
          <w:tab w:val="left" w:leader="none" w:pos="900"/>
        </w:tabs>
        <w:ind w:left="360" w:firstLine="180"/>
        <w:jc w:val="both"/>
        <w:rPr>
          <w:sz w:val="20"/>
          <w:szCs w:val="20"/>
        </w:rPr>
      </w:pPr>
      <w:r>
        <w:rPr>
          <w:sz w:val="20"/>
          <w:szCs w:val="20"/>
        </w:rPr>
        <w:t>(c)</w:t>
      </w:r>
      <w:r>
        <w:rPr>
          <w:sz w:val="20"/>
          <w:szCs w:val="20"/>
        </w:rPr>
        <w:tab/>
      </w:r>
      <w:r>
        <w:rPr>
          <w:sz w:val="20"/>
          <w:szCs w:val="20"/>
        </w:rPr>
        <w:t>Fanaka haijapatikana.</w:t>
      </w:r>
    </w:p>
    <w:p>
      <w:pPr>
        <w:pStyle w:val="style157"/>
        <w:tabs>
          <w:tab w:val="left" w:leader="none" w:pos="630"/>
          <w:tab w:val="left" w:leader="none" w:pos="900"/>
        </w:tabs>
        <w:ind w:left="360" w:firstLine="180"/>
        <w:jc w:val="both"/>
        <w:rPr>
          <w:sz w:val="20"/>
          <w:szCs w:val="20"/>
        </w:rPr>
      </w:pPr>
      <w:r>
        <w:rPr>
          <w:sz w:val="20"/>
          <w:szCs w:val="20"/>
        </w:rPr>
        <w:t>(d)</w:t>
      </w:r>
      <w:r>
        <w:rPr>
          <w:sz w:val="20"/>
          <w:szCs w:val="20"/>
        </w:rPr>
        <w:tab/>
      </w:r>
      <w:r>
        <w:rPr>
          <w:sz w:val="20"/>
          <w:szCs w:val="20"/>
        </w:rPr>
        <w:t>Tatizo kubwa ni jelezi la dhana ya ujambazi wa kimataifa.</w:t>
      </w:r>
    </w:p>
    <w:p>
      <w:pPr>
        <w:pStyle w:val="style157"/>
        <w:tabs>
          <w:tab w:val="left" w:leader="none" w:pos="630"/>
          <w:tab w:val="left" w:leader="none" w:pos="900"/>
        </w:tabs>
        <w:ind w:left="1440" w:hanging="900"/>
        <w:jc w:val="both"/>
        <w:rPr>
          <w:sz w:val="20"/>
          <w:szCs w:val="20"/>
        </w:rPr>
      </w:pPr>
      <w:r>
        <w:rPr>
          <w:sz w:val="20"/>
          <w:szCs w:val="20"/>
        </w:rPr>
        <w:t>(e)</w:t>
      </w:r>
      <w:r>
        <w:rPr>
          <w:sz w:val="20"/>
          <w:szCs w:val="20"/>
        </w:rPr>
        <w:tab/>
      </w:r>
      <w:r>
        <w:rPr>
          <w:sz w:val="20"/>
          <w:szCs w:val="20"/>
        </w:rPr>
        <w:t>Tatizo jingine ni kiburi cha mataifa makubwa kuona hayawezi kufikwa na ujambazi.</w:t>
      </w:r>
    </w:p>
    <w:p>
      <w:pPr>
        <w:pStyle w:val="style157"/>
        <w:tabs>
          <w:tab w:val="left" w:leader="none" w:pos="630"/>
          <w:tab w:val="left" w:leader="none" w:pos="900"/>
        </w:tabs>
        <w:ind w:left="360" w:firstLine="180"/>
        <w:jc w:val="both"/>
        <w:rPr>
          <w:sz w:val="20"/>
          <w:szCs w:val="20"/>
        </w:rPr>
      </w:pPr>
      <w:r>
        <w:rPr>
          <w:sz w:val="20"/>
          <w:szCs w:val="20"/>
        </w:rPr>
        <w:t>(f)</w:t>
      </w:r>
      <w:r>
        <w:rPr>
          <w:sz w:val="20"/>
          <w:szCs w:val="20"/>
        </w:rPr>
        <w:tab/>
      </w:r>
      <w:r>
        <w:rPr>
          <w:sz w:val="20"/>
          <w:szCs w:val="20"/>
        </w:rPr>
        <w:t>Kwao ujambazi unaofaa kukabiliwa ni wa dawa za kulevya.</w:t>
      </w:r>
    </w:p>
    <w:p>
      <w:pPr>
        <w:pStyle w:val="style157"/>
        <w:tabs>
          <w:tab w:val="left" w:leader="none" w:pos="630"/>
          <w:tab w:val="left" w:leader="none" w:pos="900"/>
        </w:tabs>
        <w:ind w:left="360" w:firstLine="180"/>
        <w:jc w:val="both"/>
        <w:rPr>
          <w:sz w:val="20"/>
          <w:szCs w:val="20"/>
        </w:rPr>
      </w:pPr>
      <w:r>
        <w:rPr>
          <w:sz w:val="20"/>
          <w:szCs w:val="20"/>
        </w:rPr>
        <w:t>(g)</w:t>
      </w:r>
      <w:r>
        <w:rPr>
          <w:sz w:val="20"/>
          <w:szCs w:val="20"/>
        </w:rPr>
        <w:tab/>
      </w:r>
      <w:r>
        <w:rPr>
          <w:sz w:val="20"/>
          <w:szCs w:val="20"/>
        </w:rPr>
        <w:t>Unasababishwa na vinyang’arika kutoka ulimwengu wa tatu.</w:t>
      </w:r>
    </w:p>
    <w:p>
      <w:pPr>
        <w:pStyle w:val="style157"/>
        <w:tabs>
          <w:tab w:val="left" w:leader="none" w:pos="630"/>
          <w:tab w:val="left" w:leader="none" w:pos="900"/>
        </w:tabs>
        <w:ind w:left="360" w:firstLine="180"/>
        <w:jc w:val="both"/>
        <w:rPr>
          <w:sz w:val="20"/>
          <w:szCs w:val="20"/>
        </w:rPr>
      </w:pPr>
      <w:r>
        <w:rPr>
          <w:sz w:val="20"/>
          <w:szCs w:val="20"/>
        </w:rPr>
        <w:t>(h)</w:t>
      </w:r>
      <w:r>
        <w:rPr>
          <w:sz w:val="20"/>
          <w:szCs w:val="20"/>
        </w:rPr>
        <w:tab/>
      </w:r>
      <w:r>
        <w:rPr>
          <w:sz w:val="20"/>
          <w:szCs w:val="20"/>
        </w:rPr>
        <w:t>Vinyang’arika hawa ni sharti vifagiliwe ili ustaarabu udumishwe.</w:t>
      </w:r>
    </w:p>
    <w:p>
      <w:pPr>
        <w:pStyle w:val="style157"/>
        <w:tabs>
          <w:tab w:val="left" w:leader="none" w:pos="630"/>
          <w:tab w:val="left" w:leader="none" w:pos="900"/>
        </w:tabs>
        <w:ind w:left="1440" w:hanging="900"/>
        <w:jc w:val="both"/>
        <w:rPr>
          <w:sz w:val="20"/>
          <w:szCs w:val="20"/>
        </w:rPr>
      </w:pPr>
      <w:r>
        <w:rPr>
          <w:sz w:val="20"/>
          <w:szCs w:val="20"/>
        </w:rPr>
        <w:t>(i)</w:t>
      </w:r>
      <w:r>
        <w:rPr>
          <w:sz w:val="20"/>
          <w:szCs w:val="20"/>
        </w:rPr>
        <w:tab/>
      </w:r>
      <w:r>
        <w:rPr>
          <w:sz w:val="20"/>
          <w:szCs w:val="20"/>
        </w:rPr>
        <w:t>Watakaburi hawa wanaamini kuwa ujambazi ni wa watu washenzi katika nchi zisizoendelea.</w:t>
      </w:r>
    </w:p>
    <w:p>
      <w:pPr>
        <w:pStyle w:val="style157"/>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7x1=7,</w:t>
      </w:r>
      <w:r>
        <w:rPr>
          <w:sz w:val="20"/>
          <w:szCs w:val="20"/>
        </w:rPr>
        <w:t xml:space="preserve"> utiririko 1)</w:t>
      </w:r>
      <w:r>
        <w:rPr>
          <w:sz w:val="20"/>
          <w:szCs w:val="20"/>
        </w:rPr>
        <w:tab/>
      </w:r>
      <w:r>
        <w:rPr>
          <w:sz w:val="20"/>
          <w:szCs w:val="20"/>
        </w:rPr>
        <w:t>= 8</w:t>
      </w:r>
    </w:p>
    <w:p>
      <w:pPr>
        <w:pStyle w:val="style157"/>
        <w:ind w:left="720" w:hanging="360"/>
        <w:jc w:val="both"/>
        <w:rPr>
          <w:b/>
          <w:sz w:val="20"/>
          <w:szCs w:val="20"/>
        </w:rPr>
      </w:pPr>
      <w:r>
        <w:rPr>
          <w:b/>
          <w:sz w:val="20"/>
          <w:szCs w:val="20"/>
        </w:rPr>
        <w:t>(b)</w:t>
      </w:r>
      <w:r>
        <w:rPr>
          <w:b/>
          <w:sz w:val="20"/>
          <w:szCs w:val="20"/>
        </w:rPr>
        <w:tab/>
      </w:r>
      <w:r>
        <w:rPr>
          <w:b/>
          <w:sz w:val="20"/>
          <w:szCs w:val="20"/>
        </w:rPr>
        <w:t>Ukizingatia aya tatu za mwisho, fafanua fikira za watu na mambo yote yaliyotokea baada ya Septemba ta</w:t>
      </w:r>
      <w:r>
        <w:rPr>
          <w:b/>
          <w:sz w:val="20"/>
          <w:szCs w:val="20"/>
        </w:rPr>
        <w:t>rehe 11, 2001. (maneno 65 – 75)</w:t>
      </w:r>
    </w:p>
    <w:p>
      <w:pPr>
        <w:pStyle w:val="style157"/>
        <w:ind w:left="360" w:firstLine="360"/>
        <w:jc w:val="both"/>
        <w:rPr>
          <w:b/>
          <w:sz w:val="20"/>
          <w:szCs w:val="20"/>
        </w:rPr>
      </w:pPr>
      <w:r>
        <w:rPr>
          <w:b/>
          <w:sz w:val="20"/>
          <w:szCs w:val="20"/>
        </w:rPr>
        <w:t>Matayarisho</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pPr>
        <w:pStyle w:val="style157"/>
        <w:tabs>
          <w:tab w:val="left" w:leader="none" w:pos="900"/>
        </w:tabs>
        <w:ind w:left="540"/>
        <w:jc w:val="both"/>
        <w:rPr>
          <w:sz w:val="20"/>
          <w:szCs w:val="20"/>
        </w:rPr>
      </w:pPr>
      <w:r>
        <w:rPr>
          <w:sz w:val="20"/>
          <w:szCs w:val="20"/>
        </w:rPr>
        <w:t>(a)</w:t>
      </w:r>
      <w:r>
        <w:rPr>
          <w:sz w:val="20"/>
          <w:szCs w:val="20"/>
        </w:rPr>
        <w:tab/>
      </w:r>
      <w:r>
        <w:rPr>
          <w:sz w:val="20"/>
          <w:szCs w:val="20"/>
        </w:rPr>
        <w:t>Wamarekani walishtuka na kumaka kuwa taifa lolote au mtu yeyote angethubutu kuwashambulia</w:t>
      </w:r>
    </w:p>
    <w:p>
      <w:pPr>
        <w:pStyle w:val="style157"/>
        <w:tabs>
          <w:tab w:val="left" w:leader="none" w:pos="900"/>
        </w:tabs>
        <w:ind w:left="540"/>
        <w:jc w:val="both"/>
        <w:rPr>
          <w:sz w:val="20"/>
          <w:szCs w:val="20"/>
        </w:rPr>
      </w:pPr>
      <w:r>
        <w:rPr>
          <w:sz w:val="20"/>
          <w:szCs w:val="20"/>
        </w:rPr>
        <w:t>(b)</w:t>
      </w:r>
      <w:r>
        <w:rPr>
          <w:sz w:val="20"/>
          <w:szCs w:val="20"/>
        </w:rPr>
        <w:tab/>
      </w:r>
      <w:r>
        <w:rPr>
          <w:sz w:val="20"/>
          <w:szCs w:val="20"/>
        </w:rPr>
        <w:t>Hakuna aliyeamini kuwa marekani ingeweza kushambuliwa.</w:t>
      </w:r>
    </w:p>
    <w:p>
      <w:pPr>
        <w:pStyle w:val="style157"/>
        <w:tabs>
          <w:tab w:val="left" w:leader="none" w:pos="900"/>
        </w:tabs>
        <w:ind w:left="540"/>
        <w:jc w:val="both"/>
        <w:rPr>
          <w:sz w:val="20"/>
          <w:szCs w:val="20"/>
        </w:rPr>
      </w:pPr>
      <w:r>
        <w:rPr>
          <w:sz w:val="20"/>
          <w:szCs w:val="20"/>
        </w:rPr>
        <w:t>(c )</w:t>
      </w:r>
      <w:r>
        <w:rPr>
          <w:sz w:val="20"/>
          <w:szCs w:val="20"/>
        </w:rPr>
        <w:tab/>
      </w:r>
      <w:r>
        <w:rPr>
          <w:sz w:val="20"/>
          <w:szCs w:val="20"/>
        </w:rPr>
        <w:t>Huzuni ilitanda ulimwenguni kote.</w:t>
      </w:r>
    </w:p>
    <w:p>
      <w:pPr>
        <w:pStyle w:val="style157"/>
        <w:tabs>
          <w:tab w:val="left" w:leader="none" w:pos="900"/>
        </w:tabs>
        <w:ind w:left="540"/>
        <w:jc w:val="both"/>
        <w:rPr>
          <w:sz w:val="20"/>
          <w:szCs w:val="20"/>
        </w:rPr>
      </w:pPr>
      <w:r>
        <w:rPr>
          <w:sz w:val="20"/>
          <w:szCs w:val="20"/>
        </w:rPr>
        <w:t>(d)</w:t>
      </w:r>
      <w:r>
        <w:rPr>
          <w:sz w:val="20"/>
          <w:szCs w:val="20"/>
        </w:rPr>
        <w:tab/>
      </w:r>
      <w:r>
        <w:rPr>
          <w:sz w:val="20"/>
          <w:szCs w:val="20"/>
        </w:rPr>
        <w:t>Marekani kulipiza kisasi kwa kuwaunguza waliokuwemo na wasiokuwemo kwa mabomu Afghanistan.</w:t>
      </w:r>
    </w:p>
    <w:p>
      <w:pPr>
        <w:pStyle w:val="style157"/>
        <w:tabs>
          <w:tab w:val="left" w:leader="none" w:pos="900"/>
        </w:tabs>
        <w:ind w:left="540"/>
        <w:jc w:val="both"/>
        <w:rPr>
          <w:sz w:val="20"/>
          <w:szCs w:val="20"/>
        </w:rPr>
      </w:pPr>
      <w:r>
        <w:rPr>
          <w:sz w:val="20"/>
          <w:szCs w:val="20"/>
        </w:rPr>
        <w:t>(e)</w:t>
      </w:r>
      <w:r>
        <w:rPr>
          <w:sz w:val="20"/>
          <w:szCs w:val="20"/>
        </w:rPr>
        <w:tab/>
      </w:r>
      <w:r>
        <w:rPr>
          <w:sz w:val="20"/>
          <w:szCs w:val="20"/>
        </w:rPr>
        <w:t>Wengi duniani walisherehekea.</w:t>
      </w:r>
    </w:p>
    <w:p>
      <w:pPr>
        <w:pStyle w:val="style157"/>
        <w:tabs>
          <w:tab w:val="left" w:leader="none" w:pos="900"/>
        </w:tabs>
        <w:ind w:left="540"/>
        <w:jc w:val="both"/>
        <w:rPr>
          <w:sz w:val="20"/>
          <w:szCs w:val="20"/>
        </w:rPr>
      </w:pPr>
      <w:r>
        <w:rPr>
          <w:sz w:val="20"/>
          <w:szCs w:val="20"/>
        </w:rPr>
        <w:t>(f)</w:t>
      </w:r>
      <w:r>
        <w:rPr>
          <w:sz w:val="20"/>
          <w:szCs w:val="20"/>
        </w:rPr>
        <w:tab/>
      </w:r>
      <w:r>
        <w:rPr>
          <w:sz w:val="20"/>
          <w:szCs w:val="20"/>
        </w:rPr>
        <w:t>Tafsiri ya shambulizi hili ilizorota.</w:t>
      </w:r>
    </w:p>
    <w:p>
      <w:pPr>
        <w:pStyle w:val="style157"/>
        <w:tabs>
          <w:tab w:val="left" w:leader="none" w:pos="900"/>
        </w:tabs>
        <w:ind w:left="540"/>
        <w:jc w:val="both"/>
        <w:rPr>
          <w:sz w:val="20"/>
          <w:szCs w:val="20"/>
        </w:rPr>
      </w:pPr>
      <w:r>
        <w:rPr>
          <w:sz w:val="20"/>
          <w:szCs w:val="20"/>
        </w:rPr>
        <w:t>(g)</w:t>
      </w:r>
      <w:r>
        <w:rPr>
          <w:sz w:val="20"/>
          <w:szCs w:val="20"/>
        </w:rPr>
        <w:tab/>
      </w:r>
      <w:r>
        <w:rPr>
          <w:sz w:val="20"/>
          <w:szCs w:val="20"/>
        </w:rPr>
        <w:t>Wengi walidhani kuwa ulikuwa mwanzo wa vita vya waislamu dhidi ya wakristo.</w:t>
      </w:r>
    </w:p>
    <w:p>
      <w:pPr>
        <w:pStyle w:val="style157"/>
        <w:tabs>
          <w:tab w:val="left" w:leader="none" w:pos="900"/>
        </w:tabs>
        <w:ind w:left="540"/>
        <w:jc w:val="both"/>
        <w:rPr>
          <w:sz w:val="20"/>
          <w:szCs w:val="20"/>
        </w:rPr>
      </w:pPr>
      <w:r>
        <w:rPr>
          <w:sz w:val="20"/>
          <w:szCs w:val="20"/>
        </w:rPr>
        <w:t>(h)</w:t>
      </w:r>
      <w:r>
        <w:rPr>
          <w:sz w:val="20"/>
          <w:szCs w:val="20"/>
        </w:rPr>
        <w:tab/>
      </w:r>
      <w:r>
        <w:rPr>
          <w:sz w:val="20"/>
          <w:szCs w:val="20"/>
        </w:rPr>
        <w:t>Waislamu wote walishukiwa kimakosa kuwa ni majambazi.</w:t>
      </w:r>
    </w:p>
    <w:p>
      <w:pPr>
        <w:pStyle w:val="style157"/>
        <w:ind w:firstLine="360"/>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6 x 1 = 6</w:t>
      </w:r>
    </w:p>
    <w:p>
      <w:pPr>
        <w:pStyle w:val="style157"/>
        <w:ind w:left="6480"/>
        <w:jc w:val="both"/>
        <w:rPr>
          <w:sz w:val="20"/>
          <w:szCs w:val="20"/>
        </w:rPr>
      </w:pPr>
      <w:r>
        <w:rPr>
          <w:sz w:val="20"/>
          <w:szCs w:val="20"/>
        </w:rPr>
        <w:t>Utiriko 1/7</w:t>
      </w:r>
    </w:p>
    <w:p>
      <w:pPr>
        <w:pStyle w:val="style157"/>
        <w:jc w:val="both"/>
        <w:rPr>
          <w:b/>
          <w:sz w:val="20"/>
          <w:szCs w:val="20"/>
          <w:u w:val="single"/>
        </w:rPr>
      </w:pPr>
      <w:r>
        <w:rPr>
          <w:b/>
          <w:sz w:val="20"/>
          <w:szCs w:val="20"/>
          <w:u w:val="single"/>
        </w:rPr>
        <w:t>SARUFI NA MATUMIZI YA LUGHA</w:t>
      </w:r>
    </w:p>
    <w:p>
      <w:pPr>
        <w:pStyle w:val="style157"/>
        <w:jc w:val="both"/>
        <w:rPr>
          <w:b/>
          <w:sz w:val="20"/>
          <w:szCs w:val="20"/>
          <w:u w:val="single"/>
        </w:rPr>
      </w:pPr>
    </w:p>
    <w:p>
      <w:pPr>
        <w:pStyle w:val="style157"/>
        <w:tabs>
          <w:tab w:val="left" w:leader="none" w:pos="450"/>
        </w:tabs>
        <w:jc w:val="both"/>
        <w:rPr>
          <w:sz w:val="20"/>
          <w:szCs w:val="20"/>
        </w:rPr>
      </w:pPr>
      <w:r>
        <w:rPr>
          <w:sz w:val="20"/>
          <w:szCs w:val="20"/>
        </w:rPr>
        <w:t>3.(a)</w:t>
      </w:r>
      <w:r>
        <w:rPr>
          <w:sz w:val="20"/>
          <w:szCs w:val="20"/>
        </w:rPr>
        <w:tab/>
      </w:r>
      <w:r>
        <w:rPr>
          <w:sz w:val="20"/>
          <w:szCs w:val="20"/>
        </w:rPr>
        <w:t>(i)</w:t>
      </w:r>
      <w:r>
        <w:rPr>
          <w:sz w:val="20"/>
          <w:szCs w:val="20"/>
        </w:rPr>
        <w:tab/>
      </w:r>
      <w:r>
        <w:rPr>
          <w:sz w:val="20"/>
          <w:szCs w:val="20"/>
        </w:rPr>
        <w:t>/p/ /b/ /t/ /d/ /j/  /k/  /g/</w:t>
      </w:r>
    </w:p>
    <w:p>
      <w:pPr>
        <w:pStyle w:val="style157"/>
        <w:tabs>
          <w:tab w:val="left" w:leader="none" w:pos="450"/>
        </w:tabs>
        <w:ind w:firstLine="450"/>
        <w:jc w:val="both"/>
        <w:rPr>
          <w:sz w:val="20"/>
          <w:szCs w:val="20"/>
        </w:rPr>
      </w:pPr>
      <w:r>
        <w:rPr>
          <w:sz w:val="20"/>
          <w:szCs w:val="20"/>
        </w:rPr>
        <w:t>(ii)</w:t>
      </w:r>
      <w:r>
        <w:rPr>
          <w:sz w:val="20"/>
          <w:szCs w:val="20"/>
        </w:rPr>
        <w:tab/>
      </w:r>
      <w:r>
        <w:rPr>
          <w:sz w:val="20"/>
          <w:szCs w:val="20"/>
        </w:rPr>
        <w:t>/l/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180"/>
        </w:tabs>
        <w:jc w:val="both"/>
        <w:rPr>
          <w:sz w:val="20"/>
          <w:szCs w:val="20"/>
        </w:rPr>
      </w:pPr>
      <w:r>
        <w:rPr>
          <w:sz w:val="20"/>
          <w:szCs w:val="20"/>
        </w:rPr>
        <w:t>b.</w:t>
      </w:r>
      <w:r>
        <w:rPr>
          <w:sz w:val="20"/>
          <w:szCs w:val="20"/>
        </w:rPr>
        <w:tab/>
      </w:r>
      <w:r>
        <w:rPr>
          <w:sz w:val="20"/>
          <w:szCs w:val="20"/>
        </w:rPr>
        <w:t xml:space="preserve">Kupanda na kushuka kwa </w:t>
      </w:r>
      <w:r>
        <w:rPr>
          <w:sz w:val="20"/>
          <w:szCs w:val="20"/>
        </w:rPr>
        <w:t>mawimbi ya sauti.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180"/>
        </w:tabs>
        <w:jc w:val="both"/>
        <w:rPr>
          <w:sz w:val="20"/>
          <w:szCs w:val="20"/>
        </w:rPr>
      </w:pPr>
      <w:r>
        <w:rPr>
          <w:sz w:val="20"/>
          <w:szCs w:val="20"/>
        </w:rPr>
        <w:t>c)</w:t>
      </w:r>
      <w:r>
        <w:rPr>
          <w:sz w:val="20"/>
          <w:szCs w:val="20"/>
        </w:rPr>
        <w:tab/>
      </w:r>
      <w:r>
        <w:rPr>
          <w:sz w:val="20"/>
          <w:szCs w:val="20"/>
        </w:rPr>
        <w:t>(i)</w:t>
      </w:r>
      <w:r>
        <w:rPr>
          <w:sz w:val="20"/>
          <w:szCs w:val="20"/>
        </w:rPr>
        <w:t xml:space="preserve"> </w:t>
      </w:r>
      <w:r>
        <w:rPr>
          <w:sz w:val="20"/>
          <w:szCs w:val="20"/>
        </w:rPr>
        <w:t>Jangwa, fungwa, pingwa chungwa</w:t>
      </w:r>
    </w:p>
    <w:p>
      <w:pPr>
        <w:pStyle w:val="style157"/>
        <w:tabs>
          <w:tab w:val="left" w:leader="none" w:pos="180"/>
        </w:tabs>
        <w:jc w:val="both"/>
        <w:rPr>
          <w:sz w:val="20"/>
          <w:szCs w:val="20"/>
        </w:rPr>
      </w:pPr>
      <w:r>
        <w:rPr>
          <w:sz w:val="20"/>
          <w:szCs w:val="20"/>
        </w:rPr>
        <w:t xml:space="preserve">   </w:t>
      </w:r>
      <w:r>
        <w:rPr>
          <w:sz w:val="20"/>
          <w:szCs w:val="20"/>
        </w:rPr>
        <w:t>(ii)</w:t>
      </w:r>
      <w:r>
        <w:rPr>
          <w:sz w:val="20"/>
          <w:szCs w:val="20"/>
        </w:rPr>
        <w:t xml:space="preserve"> </w:t>
      </w:r>
      <w:r>
        <w:rPr>
          <w:sz w:val="20"/>
          <w:szCs w:val="20"/>
        </w:rPr>
        <w:t>auaye</w:t>
      </w:r>
    </w:p>
    <w:p>
      <w:pPr>
        <w:pStyle w:val="style157"/>
        <w:tabs>
          <w:tab w:val="left" w:leader="none" w:pos="180"/>
        </w:tabs>
        <w:ind w:left="720" w:hanging="270"/>
        <w:jc w:val="both"/>
        <w:rPr>
          <w:sz w:val="20"/>
          <w:szCs w:val="20"/>
        </w:rPr>
      </w:pPr>
      <w:r>
        <w:rPr>
          <w:sz w:val="20"/>
          <w:szCs w:val="20"/>
        </w:rPr>
        <w:t>aoaye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r>
        <w:rPr>
          <w:sz w:val="20"/>
          <w:szCs w:val="20"/>
        </w:rPr>
        <w:tab/>
      </w:r>
    </w:p>
    <w:p>
      <w:pPr>
        <w:pStyle w:val="style157"/>
        <w:tabs>
          <w:tab w:val="left" w:leader="none" w:pos="180"/>
        </w:tabs>
        <w:jc w:val="both"/>
        <w:rPr>
          <w:sz w:val="20"/>
          <w:szCs w:val="20"/>
        </w:rPr>
      </w:pPr>
      <w:r>
        <w:rPr>
          <w:sz w:val="20"/>
          <w:szCs w:val="20"/>
        </w:rPr>
        <w:t>d)</w:t>
      </w:r>
      <w:r>
        <w:rPr>
          <w:sz w:val="20"/>
          <w:szCs w:val="20"/>
        </w:rPr>
        <w:tab/>
      </w:r>
      <w:r>
        <w:rPr>
          <w:sz w:val="20"/>
          <w:szCs w:val="20"/>
        </w:rPr>
        <w:t xml:space="preserve">Hajaja kukuona na </w:t>
      </w:r>
      <w:r>
        <w:rPr>
          <w:sz w:val="20"/>
          <w:szCs w:val="20"/>
        </w:rPr>
        <w:t>hataondoka kesho.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180"/>
        </w:tabs>
        <w:ind w:left="720" w:hanging="720"/>
        <w:jc w:val="both"/>
        <w:rPr>
          <w:sz w:val="20"/>
          <w:szCs w:val="20"/>
        </w:rPr>
      </w:pPr>
      <w:r>
        <w:rPr>
          <w:sz w:val="20"/>
          <w:szCs w:val="20"/>
        </w:rPr>
        <w:t>e)</w:t>
      </w:r>
      <w:r>
        <w:rPr>
          <w:sz w:val="20"/>
          <w:szCs w:val="20"/>
        </w:rPr>
        <w:tab/>
      </w:r>
      <w:r>
        <w:rPr>
          <w:sz w:val="20"/>
          <w:szCs w:val="20"/>
        </w:rPr>
        <w:t xml:space="preserve">Mzee kambumbu alisema kuwa </w:t>
      </w:r>
      <w:r>
        <w:rPr>
          <w:sz w:val="20"/>
          <w:szCs w:val="20"/>
          <w:u w:val="single"/>
        </w:rPr>
        <w:t>kile</w:t>
      </w:r>
      <w:r>
        <w:rPr>
          <w:sz w:val="20"/>
          <w:szCs w:val="20"/>
        </w:rPr>
        <w:t xml:space="preserve"> kijicho cha paka cheupe, siku </w:t>
      </w:r>
      <w:r>
        <w:rPr>
          <w:sz w:val="20"/>
          <w:szCs w:val="20"/>
          <w:u w:val="single"/>
        </w:rPr>
        <w:t>hiyo</w:t>
      </w:r>
      <w:r>
        <w:rPr>
          <w:sz w:val="20"/>
          <w:szCs w:val="20"/>
        </w:rPr>
        <w:t xml:space="preserve"> </w:t>
      </w:r>
      <w:r>
        <w:rPr>
          <w:sz w:val="20"/>
          <w:szCs w:val="20"/>
          <w:u w:val="single"/>
        </w:rPr>
        <w:t>kinge</w:t>
      </w:r>
      <w:r>
        <w:rPr>
          <w:sz w:val="20"/>
          <w:szCs w:val="20"/>
        </w:rPr>
        <w:t xml:space="preserve">kuwa marufuku </w:t>
      </w:r>
      <w:r>
        <w:rPr>
          <w:sz w:val="20"/>
          <w:szCs w:val="20"/>
          <w:u w:val="single"/>
        </w:rPr>
        <w:t>kwake.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 x ½ = 2)</w:t>
      </w:r>
    </w:p>
    <w:p>
      <w:pPr>
        <w:pStyle w:val="style157"/>
        <w:tabs>
          <w:tab w:val="left" w:leader="none" w:pos="270"/>
          <w:tab w:val="left" w:leader="none" w:pos="540"/>
        </w:tabs>
        <w:jc w:val="both"/>
        <w:rPr>
          <w:sz w:val="20"/>
          <w:szCs w:val="20"/>
        </w:rPr>
      </w:pPr>
      <w:r>
        <w:rPr>
          <w:sz w:val="20"/>
          <w:szCs w:val="20"/>
        </w:rPr>
        <w:t xml:space="preserve">(f) </w:t>
      </w:r>
      <w:r>
        <w:rPr>
          <w:sz w:val="20"/>
          <w:szCs w:val="20"/>
        </w:rPr>
        <w:tab/>
      </w:r>
      <w:r>
        <w:rPr>
          <w:sz w:val="20"/>
          <w:szCs w:val="20"/>
        </w:rPr>
        <w:t>(i)</w:t>
      </w:r>
      <w:r>
        <w:rPr>
          <w:sz w:val="20"/>
          <w:szCs w:val="20"/>
        </w:rPr>
        <w:tab/>
      </w:r>
      <w:r>
        <w:rPr>
          <w:sz w:val="20"/>
          <w:szCs w:val="20"/>
        </w:rPr>
        <w:t>chuma – chumo/uchumi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270"/>
          <w:tab w:val="left" w:leader="none" w:pos="540"/>
        </w:tabs>
        <w:jc w:val="both"/>
        <w:rPr>
          <w:sz w:val="20"/>
          <w:szCs w:val="20"/>
        </w:rPr>
      </w:pPr>
      <w:r>
        <w:rPr>
          <w:sz w:val="20"/>
          <w:szCs w:val="20"/>
        </w:rPr>
        <w:tab/>
      </w:r>
      <w:r>
        <w:rPr>
          <w:sz w:val="20"/>
          <w:szCs w:val="20"/>
        </w:rPr>
        <w:t>(ii)</w:t>
      </w:r>
      <w:r>
        <w:rPr>
          <w:sz w:val="20"/>
          <w:szCs w:val="20"/>
        </w:rPr>
        <w:tab/>
      </w:r>
      <w:r>
        <w:rPr>
          <w:sz w:val="20"/>
          <w:szCs w:val="20"/>
        </w:rPr>
        <w:t>zawadi - zawidi</w:t>
      </w:r>
    </w:p>
    <w:p>
      <w:pPr>
        <w:pStyle w:val="style157"/>
        <w:tabs>
          <w:tab w:val="left" w:leader="none" w:pos="270"/>
        </w:tabs>
        <w:jc w:val="both"/>
        <w:rPr>
          <w:sz w:val="20"/>
          <w:szCs w:val="20"/>
        </w:rPr>
      </w:pPr>
      <w:r>
        <w:rPr>
          <w:sz w:val="20"/>
          <w:szCs w:val="20"/>
        </w:rPr>
        <w:t>g)</w:t>
      </w:r>
      <w:r>
        <w:rPr>
          <w:sz w:val="20"/>
          <w:szCs w:val="20"/>
        </w:rPr>
        <w:tab/>
      </w:r>
      <w:r>
        <w:rPr>
          <w:sz w:val="20"/>
          <w:szCs w:val="20"/>
        </w:rPr>
        <w:t>(i)</w:t>
      </w:r>
      <w:r>
        <w:rPr>
          <w:sz w:val="20"/>
          <w:szCs w:val="20"/>
        </w:rPr>
        <w:tab/>
      </w:r>
      <w:r>
        <w:rPr>
          <w:sz w:val="20"/>
          <w:szCs w:val="20"/>
        </w:rPr>
        <w:t>Kuorodhesha</w:t>
      </w:r>
    </w:p>
    <w:p>
      <w:pPr>
        <w:pStyle w:val="style157"/>
        <w:tabs>
          <w:tab w:val="left" w:leader="none" w:pos="270"/>
        </w:tabs>
        <w:ind w:firstLine="270"/>
        <w:jc w:val="both"/>
        <w:rPr>
          <w:sz w:val="20"/>
          <w:szCs w:val="20"/>
          <w:lang w:val="de-DE"/>
        </w:rPr>
      </w:pPr>
      <w:r>
        <w:rPr>
          <w:sz w:val="20"/>
          <w:szCs w:val="20"/>
          <w:lang w:val="de-DE"/>
        </w:rPr>
        <w:t>(ii)</w:t>
      </w:r>
      <w:r>
        <w:rPr>
          <w:sz w:val="20"/>
          <w:szCs w:val="20"/>
          <w:lang w:val="de-DE"/>
        </w:rPr>
        <w:tab/>
      </w:r>
      <w:r>
        <w:rPr>
          <w:sz w:val="20"/>
          <w:szCs w:val="20"/>
          <w:lang w:val="de-DE"/>
        </w:rPr>
        <w:t>Nukuu katika biblia</w:t>
      </w:r>
      <w:r>
        <w:rPr>
          <w:sz w:val="20"/>
          <w:szCs w:val="20"/>
          <w:lang w:val="de-DE"/>
        </w:rPr>
        <w:tab/>
      </w:r>
      <w:r>
        <w:rPr>
          <w:sz w:val="20"/>
          <w:szCs w:val="20"/>
          <w:lang w:val="de-DE"/>
        </w:rPr>
        <w:tab/>
      </w:r>
    </w:p>
    <w:p>
      <w:pPr>
        <w:pStyle w:val="style157"/>
        <w:tabs>
          <w:tab w:val="left" w:leader="none" w:pos="270"/>
        </w:tabs>
        <w:ind w:firstLine="270"/>
        <w:jc w:val="both"/>
        <w:rPr>
          <w:sz w:val="20"/>
          <w:szCs w:val="20"/>
          <w:lang w:val="de-DE"/>
        </w:rPr>
      </w:pPr>
      <w:r>
        <w:rPr>
          <w:sz w:val="20"/>
          <w:szCs w:val="20"/>
          <w:lang w:val="de-DE"/>
        </w:rPr>
        <w:t>(iii)</w:t>
      </w:r>
      <w:r>
        <w:rPr>
          <w:sz w:val="20"/>
          <w:szCs w:val="20"/>
          <w:lang w:val="de-DE"/>
        </w:rPr>
        <w:tab/>
      </w:r>
      <w:r>
        <w:rPr>
          <w:sz w:val="20"/>
          <w:szCs w:val="20"/>
          <w:lang w:val="de-DE"/>
        </w:rPr>
        <w:t>Katika tamthilia /mazungumzo</w:t>
      </w:r>
    </w:p>
    <w:p>
      <w:pPr>
        <w:pStyle w:val="style157"/>
        <w:tabs>
          <w:tab w:val="left" w:leader="none" w:pos="270"/>
        </w:tabs>
        <w:ind w:firstLine="270"/>
        <w:jc w:val="both"/>
        <w:rPr>
          <w:sz w:val="20"/>
          <w:szCs w:val="20"/>
          <w:lang w:val="de-DE"/>
        </w:rPr>
      </w:pPr>
      <w:r>
        <w:rPr>
          <w:sz w:val="20"/>
          <w:szCs w:val="20"/>
          <w:lang w:val="de-DE"/>
        </w:rPr>
        <w:t>(iv)</w:t>
      </w:r>
      <w:r>
        <w:rPr>
          <w:sz w:val="20"/>
          <w:szCs w:val="20"/>
          <w:lang w:val="de-DE"/>
        </w:rPr>
        <w:tab/>
      </w:r>
      <w:r>
        <w:rPr>
          <w:sz w:val="20"/>
          <w:szCs w:val="20"/>
          <w:lang w:val="de-DE"/>
        </w:rPr>
        <w:t>Kifungu kinachofuatwa na ufafanuzi</w:t>
      </w:r>
    </w:p>
    <w:p>
      <w:pPr>
        <w:pStyle w:val="style157"/>
        <w:tabs>
          <w:tab w:val="left" w:leader="none" w:pos="270"/>
        </w:tabs>
        <w:ind w:firstLine="270"/>
        <w:jc w:val="both"/>
        <w:rPr>
          <w:sz w:val="20"/>
          <w:szCs w:val="20"/>
          <w:lang w:val="de-DE"/>
        </w:rPr>
      </w:pPr>
      <w:r>
        <w:rPr>
          <w:sz w:val="20"/>
          <w:szCs w:val="20"/>
          <w:lang w:val="de-DE"/>
        </w:rPr>
        <w:t>(v)</w:t>
      </w:r>
      <w:r>
        <w:rPr>
          <w:sz w:val="20"/>
          <w:szCs w:val="20"/>
          <w:lang w:val="de-DE"/>
        </w:rPr>
        <w:tab/>
      </w:r>
      <w:r>
        <w:rPr>
          <w:sz w:val="20"/>
          <w:szCs w:val="20"/>
          <w:lang w:val="de-DE"/>
        </w:rPr>
        <w:t>Kuonesha saa.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57"/>
        <w:jc w:val="both"/>
        <w:rPr>
          <w:sz w:val="20"/>
          <w:szCs w:val="20"/>
          <w:lang w:val="de-DE"/>
        </w:rPr>
      </w:pPr>
      <w:r>
        <w:rPr>
          <w:sz w:val="20"/>
          <w:szCs w:val="20"/>
          <w:lang w:val="de-DE"/>
        </w:rPr>
        <w:t>h)</w:t>
      </w:r>
      <w:r>
        <w:rPr>
          <w:sz w:val="20"/>
          <w:szCs w:val="20"/>
          <w:lang w:val="de-DE"/>
        </w:rPr>
        <w:t xml:space="preserve"> </w:t>
      </w:r>
      <w:r>
        <w:rPr>
          <w:sz w:val="20"/>
          <w:szCs w:val="20"/>
          <w:lang w:val="de-DE"/>
        </w:rPr>
        <w:t>Vijuso vyao vimefura kabisa baada ya kuumwa na vijibwa.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57"/>
        <w:jc w:val="both"/>
        <w:rPr>
          <w:sz w:val="20"/>
          <w:szCs w:val="20"/>
          <w:lang w:val="de-DE"/>
        </w:rPr>
      </w:pPr>
    </w:p>
    <w:p>
      <w:pPr>
        <w:pStyle w:val="style157"/>
        <w:jc w:val="both"/>
        <w:rPr>
          <w:sz w:val="20"/>
          <w:szCs w:val="20"/>
          <w:lang w:val="de-DE"/>
        </w:rPr>
      </w:pPr>
      <w:r>
        <w:rPr>
          <w:noProof/>
          <w:sz w:val="20"/>
          <w:szCs w:val="20"/>
        </w:rPr>
        <mc:AlternateContent>
          <mc:Choice Requires="wps">
            <w:drawing>
              <wp:anchor distT="0" distB="0" distL="0" distR="0" simplePos="false" relativeHeight="68" behindDoc="false" locked="false" layoutInCell="true" allowOverlap="true">
                <wp:simplePos x="0" y="0"/>
                <wp:positionH relativeFrom="column">
                  <wp:posOffset>2867025</wp:posOffset>
                </wp:positionH>
                <wp:positionV relativeFrom="paragraph">
                  <wp:posOffset>121920</wp:posOffset>
                </wp:positionV>
                <wp:extent cx="190500" cy="380999"/>
                <wp:effectExtent l="9525" t="7620" r="9525" b="11430"/>
                <wp:wrapNone/>
                <wp:docPr id="1031" name="AutoShap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0" cy="380999"/>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1" type="#_x0000_t32" filled="f" style="position:absolute;margin-left:225.75pt;margin-top:9.6pt;width:15.0pt;height:30.0pt;z-index:68;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69" behindDoc="false" locked="false" layoutInCell="true" allowOverlap="true">
                <wp:simplePos x="0" y="0"/>
                <wp:positionH relativeFrom="column">
                  <wp:posOffset>2409825</wp:posOffset>
                </wp:positionH>
                <wp:positionV relativeFrom="paragraph">
                  <wp:posOffset>112395</wp:posOffset>
                </wp:positionV>
                <wp:extent cx="323850" cy="390524"/>
                <wp:effectExtent l="9525" t="7620" r="9525" b="11430"/>
                <wp:wrapNone/>
                <wp:docPr id="1032" name="AutoShap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23850" cy="390524"/>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2" type="#_x0000_t32" filled="f" style="position:absolute;margin-left:189.75pt;margin-top:8.85pt;width:25.5pt;height:30.75pt;z-index:69;mso-position-horizontal-relative:text;mso-position-vertical-relative:text;mso-width-percent:0;mso-height-percent:0;mso-width-relative:page;mso-height-relative:page;mso-wrap-distance-left:0.0pt;mso-wrap-distance-right:0.0pt;visibility:visible;flip:x;">
                <v:fill/>
              </v:shape>
            </w:pict>
          </mc:Fallback>
        </mc:AlternateConten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S</w:t>
      </w:r>
    </w:p>
    <w:p>
      <w:pPr>
        <w:pStyle w:val="style157"/>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p>
    <w:p>
      <w:pPr>
        <w:pStyle w:val="style157"/>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p>
    <w:p>
      <w:pPr>
        <w:pStyle w:val="style157"/>
        <w:ind w:left="2880" w:firstLine="720"/>
        <w:jc w:val="both"/>
        <w:rPr>
          <w:sz w:val="20"/>
          <w:szCs w:val="20"/>
          <w:lang w:val="de-DE"/>
        </w:rPr>
      </w:pPr>
      <w:r>
        <w:rPr>
          <w:noProof/>
          <w:sz w:val="20"/>
          <w:szCs w:val="20"/>
        </w:rPr>
        <mc:AlternateContent>
          <mc:Choice Requires="wps">
            <w:drawing>
              <wp:anchor distT="0" distB="0" distL="0" distR="0" simplePos="false" relativeHeight="79" behindDoc="false" locked="false" layoutInCell="true" allowOverlap="true">
                <wp:simplePos x="0" y="0"/>
                <wp:positionH relativeFrom="column">
                  <wp:posOffset>3248025</wp:posOffset>
                </wp:positionH>
                <wp:positionV relativeFrom="paragraph">
                  <wp:posOffset>129540</wp:posOffset>
                </wp:positionV>
                <wp:extent cx="342900" cy="457200"/>
                <wp:effectExtent l="9525" t="7620" r="9525" b="11430"/>
                <wp:wrapNone/>
                <wp:docPr id="1033" name="AutoShape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2900" cy="4572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55.75pt;margin-top:10.2pt;width:27.0pt;height:36.0pt;z-index:79;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76" behindDoc="false" locked="false" layoutInCell="true" allowOverlap="true">
                <wp:simplePos x="0" y="0"/>
                <wp:positionH relativeFrom="column">
                  <wp:posOffset>3209925</wp:posOffset>
                </wp:positionH>
                <wp:positionV relativeFrom="paragraph">
                  <wp:posOffset>158115</wp:posOffset>
                </wp:positionV>
                <wp:extent cx="47625" cy="533400"/>
                <wp:effectExtent l="9525" t="7620" r="9525" b="11430"/>
                <wp:wrapNone/>
                <wp:docPr id="1034" name="AutoShape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625" cy="5334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52.75pt;margin-top:12.45pt;width:3.75pt;height:42.0pt;z-index:76;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75" behindDoc="false" locked="false" layoutInCell="true" allowOverlap="true">
                <wp:simplePos x="0" y="0"/>
                <wp:positionH relativeFrom="column">
                  <wp:posOffset>3209925</wp:posOffset>
                </wp:positionH>
                <wp:positionV relativeFrom="paragraph">
                  <wp:posOffset>120014</wp:posOffset>
                </wp:positionV>
                <wp:extent cx="838200" cy="161925"/>
                <wp:effectExtent l="9525" t="7620" r="9525" b="11430"/>
                <wp:wrapNone/>
                <wp:docPr id="1035" name="AutoShape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38200" cy="16192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52.75pt;margin-top:9.45pt;width:66.0pt;height:12.75pt;z-index:75;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71" behindDoc="false" locked="false" layoutInCell="true" allowOverlap="true">
                <wp:simplePos x="0" y="0"/>
                <wp:positionH relativeFrom="column">
                  <wp:posOffset>2362200</wp:posOffset>
                </wp:positionH>
                <wp:positionV relativeFrom="paragraph">
                  <wp:posOffset>158115</wp:posOffset>
                </wp:positionV>
                <wp:extent cx="304800" cy="533400"/>
                <wp:effectExtent l="9525" t="7620" r="9525" b="11430"/>
                <wp:wrapNone/>
                <wp:docPr id="1036" name="AutoShape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5334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186.0pt;margin-top:12.45pt;width:24.0pt;height:42.0pt;z-index:71;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70" behindDoc="false" locked="false" layoutInCell="true" allowOverlap="true">
                <wp:simplePos x="0" y="0"/>
                <wp:positionH relativeFrom="column">
                  <wp:posOffset>1762125</wp:posOffset>
                </wp:positionH>
                <wp:positionV relativeFrom="paragraph">
                  <wp:posOffset>158115</wp:posOffset>
                </wp:positionV>
                <wp:extent cx="542925" cy="457200"/>
                <wp:effectExtent l="9525" t="7620" r="9525" b="11430"/>
                <wp:wrapNone/>
                <wp:docPr id="1037" name="AutoShap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542925" cy="4572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138.75pt;margin-top:12.45pt;width:42.75pt;height:36.0pt;z-index:70;mso-position-horizontal-relative:text;mso-position-vertical-relative:text;mso-width-percent:0;mso-height-percent:0;mso-width-relative:page;mso-height-relative:page;mso-wrap-distance-left:0.0pt;mso-wrap-distance-right:0.0pt;visibility:visible;flip:x;">
                <v:fill/>
              </v:shape>
            </w:pict>
          </mc:Fallback>
        </mc:AlternateContent>
      </w:r>
      <w:r>
        <w:rPr>
          <w:sz w:val="20"/>
          <w:szCs w:val="20"/>
          <w:lang w:val="de-DE"/>
        </w:rPr>
        <w:t>KN</w:t>
      </w:r>
      <w:r>
        <w:rPr>
          <w:sz w:val="20"/>
          <w:szCs w:val="20"/>
          <w:lang w:val="de-DE"/>
        </w:rPr>
        <w:tab/>
      </w:r>
      <w:r>
        <w:rPr>
          <w:sz w:val="20"/>
          <w:szCs w:val="20"/>
          <w:lang w:val="de-DE"/>
        </w:rPr>
        <w:t xml:space="preserve">       KT</w:t>
      </w:r>
    </w:p>
    <w:p>
      <w:pPr>
        <w:pStyle w:val="style157"/>
        <w:jc w:val="both"/>
        <w:rPr>
          <w:sz w:val="20"/>
          <w:szCs w:val="20"/>
          <w:lang w:val="de-DE"/>
        </w:rPr>
      </w:pPr>
      <w:r>
        <w:rPr>
          <w:noProof/>
          <w:sz w:val="20"/>
          <w:szCs w:val="20"/>
        </w:rPr>
        <mc:AlternateContent>
          <mc:Choice Requires="wps">
            <w:drawing>
              <wp:anchor distT="0" distB="0" distL="0" distR="0" simplePos="false" relativeHeight="80" behindDoc="false" locked="false" layoutInCell="true" allowOverlap="true">
                <wp:simplePos x="0" y="0"/>
                <wp:positionH relativeFrom="column">
                  <wp:posOffset>4162425</wp:posOffset>
                </wp:positionH>
                <wp:positionV relativeFrom="paragraph">
                  <wp:posOffset>163830</wp:posOffset>
                </wp:positionV>
                <wp:extent cx="390525" cy="742950"/>
                <wp:effectExtent l="9525" t="7620" r="9525" b="11430"/>
                <wp:wrapNone/>
                <wp:docPr id="1038" name="AutoShape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0525" cy="74295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327.75pt;margin-top:12.9pt;width:30.75pt;height:58.5pt;z-index:80;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V</w:t>
      </w:r>
    </w:p>
    <w:p>
      <w:pPr>
        <w:pStyle w:val="style157"/>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p>
    <w:p>
      <w:pPr>
        <w:pStyle w:val="style157"/>
        <w:jc w:val="both"/>
        <w:rPr>
          <w:sz w:val="20"/>
          <w:szCs w:val="20"/>
          <w:lang w:val="de-DE"/>
        </w:rPr>
      </w:pPr>
      <w:r>
        <w:rPr>
          <w:noProof/>
          <w:sz w:val="20"/>
          <w:szCs w:val="20"/>
        </w:rPr>
        <mc:AlternateContent>
          <mc:Choice Requires="wps">
            <w:drawing>
              <wp:anchor distT="0" distB="0" distL="0" distR="0" simplePos="false" relativeHeight="78" behindDoc="false" locked="false" layoutInCell="true" allowOverlap="true">
                <wp:simplePos x="0" y="0"/>
                <wp:positionH relativeFrom="column">
                  <wp:posOffset>3762375</wp:posOffset>
                </wp:positionH>
                <wp:positionV relativeFrom="paragraph">
                  <wp:posOffset>165735</wp:posOffset>
                </wp:positionV>
                <wp:extent cx="381000" cy="1190625"/>
                <wp:effectExtent l="9525" t="7620" r="9525" b="11430"/>
                <wp:wrapNone/>
                <wp:docPr id="1039" name="AutoShape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1000" cy="119062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9" type="#_x0000_t32" filled="f" style="position:absolute;margin-left:296.25pt;margin-top:13.05pt;width:30.0pt;height:93.75pt;z-index:78;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lang w:val="de-DE"/>
        </w:rPr>
        <w:tab/>
      </w:r>
      <w:r>
        <w:rPr>
          <w:sz w:val="20"/>
          <w:szCs w:val="20"/>
          <w:lang w:val="de-DE"/>
        </w:rPr>
        <w:tab/>
      </w:r>
      <w:r>
        <w:rPr>
          <w:sz w:val="20"/>
          <w:szCs w:val="20"/>
          <w:lang w:val="de-DE"/>
        </w:rPr>
        <w:tab/>
      </w:r>
      <w:r>
        <w:rPr>
          <w:sz w:val="20"/>
          <w:szCs w:val="20"/>
          <w:lang w:val="de-DE"/>
        </w:rPr>
        <w:t xml:space="preserve">       N</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N</w:t>
      </w:r>
      <w:r>
        <w:rPr>
          <w:sz w:val="20"/>
          <w:szCs w:val="20"/>
          <w:lang w:val="de-DE"/>
        </w:rPr>
        <w:tab/>
      </w:r>
    </w:p>
    <w:p>
      <w:pPr>
        <w:pStyle w:val="style157"/>
        <w:jc w:val="both"/>
        <w:rPr>
          <w:sz w:val="20"/>
          <w:szCs w:val="20"/>
          <w:lang w:val="de-DE"/>
        </w:rPr>
      </w:pPr>
      <w:r>
        <w:rPr>
          <w:noProof/>
          <w:sz w:val="20"/>
          <w:szCs w:val="20"/>
        </w:rPr>
        <mc:AlternateContent>
          <mc:Choice Requires="wps">
            <w:drawing>
              <wp:anchor distT="0" distB="0" distL="0" distR="0" simplePos="false" relativeHeight="72" behindDoc="false" locked="false" layoutInCell="true" allowOverlap="true">
                <wp:simplePos x="0" y="0"/>
                <wp:positionH relativeFrom="column">
                  <wp:posOffset>2466975</wp:posOffset>
                </wp:positionH>
                <wp:positionV relativeFrom="paragraph">
                  <wp:posOffset>104775</wp:posOffset>
                </wp:positionV>
                <wp:extent cx="390525" cy="276225"/>
                <wp:effectExtent l="19050" t="17145" r="19050" b="11430"/>
                <wp:wrapNone/>
                <wp:docPr id="1040" name="AutoShape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0525" cy="276225"/>
                        </a:xfrm>
                        <a:prstGeom prst="triangle">
                          <a:avLst>
                            <a:gd name="adj" fmla="val 50000"/>
                          </a:avLst>
                        </a:prstGeom>
                        <a:solidFill>
                          <a:srgbClr val="ffffff"/>
                        </a:solidFill>
                        <a:ln cmpd="sng" cap="flat" w="9525">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040" type="#_x0000_t5" adj="10800," fillcolor="white" style="position:absolute;margin-left:194.25pt;margin-top:8.25pt;width:30.75pt;height:21.75pt;z-index:72;mso-position-horizontal-relative:text;mso-position-vertical-relative:text;mso-width-percent:0;mso-height-percent:0;mso-width-relative:page;mso-height-relative:page;mso-wrap-distance-left:0.0pt;mso-wrap-distance-right:0.0pt;visibility:visible;">
                <v:stroke joinstyle="miter"/>
                <v:fill/>
              </v:shape>
            </w:pict>
          </mc:Fallback>
        </mc:AlternateContent>
      </w:r>
      <w:r>
        <w:rPr>
          <w:noProof/>
          <w:sz w:val="20"/>
          <w:szCs w:val="20"/>
        </w:rPr>
        <mc:AlternateContent>
          <mc:Choice Requires="wps">
            <w:drawing>
              <wp:anchor distT="0" distB="0" distL="0" distR="0" simplePos="false" relativeHeight="73" behindDoc="false" locked="false" layoutInCell="true" allowOverlap="true">
                <wp:simplePos x="0" y="0"/>
                <wp:positionH relativeFrom="column">
                  <wp:posOffset>1543050</wp:posOffset>
                </wp:positionH>
                <wp:positionV relativeFrom="paragraph">
                  <wp:posOffset>95250</wp:posOffset>
                </wp:positionV>
                <wp:extent cx="152400" cy="409575"/>
                <wp:effectExtent l="9525" t="7620" r="9525" b="11430"/>
                <wp:wrapNone/>
                <wp:docPr id="1041" name="AutoShape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52400" cy="40957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1" type="#_x0000_t32" filled="f" style="position:absolute;margin-left:121.5pt;margin-top:7.5pt;width:12.0pt;height:32.25pt;z-index:73;mso-position-horizontal-relative:text;mso-position-vertical-relative:text;mso-width-percent:0;mso-height-percent:0;mso-width-relative:page;mso-height-relative:page;mso-wrap-distance-left:0.0pt;mso-wrap-distance-right:0.0pt;visibility:visible;flip:x;">
                <v:fill/>
              </v:shape>
            </w:pict>
          </mc:Fallback>
        </mc:AlternateContent>
      </w:r>
    </w:p>
    <w:p>
      <w:pPr>
        <w:pStyle w:val="style157"/>
        <w:jc w:val="both"/>
        <w:rPr>
          <w:sz w:val="20"/>
          <w:szCs w:val="20"/>
          <w:lang w:val="de-DE"/>
        </w:rPr>
      </w:pPr>
      <w:r>
        <w:rPr>
          <w:noProof/>
          <w:sz w:val="20"/>
          <w:szCs w:val="20"/>
        </w:rPr>
        <mc:AlternateContent>
          <mc:Choice Requires="wps">
            <w:drawing>
              <wp:anchor distT="0" distB="0" distL="0" distR="0" simplePos="false" relativeHeight="77" behindDoc="false" locked="false" layoutInCell="true" allowOverlap="true">
                <wp:simplePos x="0" y="0"/>
                <wp:positionH relativeFrom="column">
                  <wp:posOffset>3248025</wp:posOffset>
                </wp:positionH>
                <wp:positionV relativeFrom="paragraph">
                  <wp:posOffset>128269</wp:posOffset>
                </wp:positionV>
                <wp:extent cx="28575" cy="552450"/>
                <wp:effectExtent l="0" t="0" r="28575" b="19050"/>
                <wp:wrapNone/>
                <wp:docPr id="1042" name="AutoShape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575" cy="55245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2" type="#_x0000_t32" filled="f" style="position:absolute;margin-left:255.75pt;margin-top:10.1pt;width:2.25pt;height:43.5pt;z-index:77;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T</w:t>
      </w:r>
    </w:p>
    <w:p>
      <w:pPr>
        <w:pStyle w:val="style157"/>
        <w:jc w:val="both"/>
        <w:rPr>
          <w:sz w:val="20"/>
          <w:szCs w:val="20"/>
          <w:lang w:val="de-DE"/>
        </w:rPr>
      </w:pPr>
    </w:p>
    <w:p>
      <w:pPr>
        <w:pStyle w:val="style157"/>
        <w:jc w:val="both"/>
        <w:rPr>
          <w:sz w:val="20"/>
          <w:szCs w:val="20"/>
          <w:lang w:val="de-DE"/>
        </w:rPr>
      </w:pPr>
      <w:r>
        <w:rPr>
          <w:noProof/>
          <w:sz w:val="20"/>
          <w:szCs w:val="20"/>
        </w:rPr>
        <mc:AlternateContent>
          <mc:Choice Requires="wps">
            <w:drawing>
              <wp:anchor distT="0" distB="0" distL="0" distR="0" simplePos="false" relativeHeight="74" behindDoc="false" locked="false" layoutInCell="true" allowOverlap="true">
                <wp:simplePos x="0" y="0"/>
                <wp:positionH relativeFrom="column">
                  <wp:posOffset>2466975</wp:posOffset>
                </wp:positionH>
                <wp:positionV relativeFrom="paragraph">
                  <wp:posOffset>102869</wp:posOffset>
                </wp:positionV>
                <wp:extent cx="114300" cy="485775"/>
                <wp:effectExtent l="0" t="0" r="19050" b="28575"/>
                <wp:wrapNone/>
                <wp:docPr id="1043" name="AutoShape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14300" cy="48577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94.25pt;margin-top:8.1pt;width:9.0pt;height:38.25pt;z-index:74;mso-position-horizontal-relative:text;mso-position-vertical-relative:text;mso-width-percent:0;mso-height-percent:0;mso-width-relative:page;mso-height-relative:page;mso-wrap-distance-left:0.0pt;mso-wrap-distance-right:0.0pt;visibility:visible;flip:x;">
                <v:fill/>
              </v:shape>
            </w:pict>
          </mc:Fallback>
        </mc:AlternateContent>
      </w:r>
      <w:r>
        <w:rPr>
          <w:sz w:val="20"/>
          <w:szCs w:val="20"/>
          <w:lang w:val="de-DE"/>
        </w:rPr>
        <w:tab/>
      </w:r>
      <w:r>
        <w:rPr>
          <w:sz w:val="20"/>
          <w:szCs w:val="20"/>
          <w:lang w:val="de-DE"/>
        </w:rPr>
        <w:tab/>
      </w:r>
      <w:r>
        <w:rPr>
          <w:sz w:val="20"/>
          <w:szCs w:val="20"/>
          <w:lang w:val="de-DE"/>
        </w:rPr>
        <w:tab/>
      </w:r>
      <w:r>
        <w:rPr>
          <w:sz w:val="20"/>
          <w:szCs w:val="20"/>
          <w:lang w:val="de-DE"/>
        </w:rPr>
        <w:t>Mchezaji</w:t>
      </w:r>
      <w:r>
        <w:rPr>
          <w:sz w:val="20"/>
          <w:szCs w:val="20"/>
          <w:lang w:val="de-DE"/>
        </w:rPr>
        <w:tab/>
      </w:r>
      <w:r>
        <w:rPr>
          <w:sz w:val="20"/>
          <w:szCs w:val="20"/>
          <w:lang w:val="de-DE"/>
        </w:rPr>
        <w:t xml:space="preserve">        S</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Murua</w:t>
      </w:r>
    </w:p>
    <w:p>
      <w:pPr>
        <w:pStyle w:val="style157"/>
        <w:jc w:val="both"/>
        <w:rPr>
          <w:sz w:val="20"/>
          <w:szCs w:val="20"/>
          <w:lang w:val="de-DE"/>
        </w:rPr>
      </w:pPr>
    </w:p>
    <w:p>
      <w:pPr>
        <w:pStyle w:val="style157"/>
        <w:jc w:val="both"/>
        <w:rPr>
          <w:sz w:val="20"/>
          <w:szCs w:val="20"/>
          <w:lang w:val="de-DE"/>
        </w:rPr>
      </w:pPr>
    </w:p>
    <w:p>
      <w:pPr>
        <w:pStyle w:val="style157"/>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p>
    <w:p>
      <w:pPr>
        <w:pStyle w:val="style157"/>
        <w:ind w:left="2880" w:firstLine="720"/>
        <w:jc w:val="both"/>
        <w:rPr>
          <w:sz w:val="20"/>
          <w:szCs w:val="20"/>
          <w:lang w:val="de-DE"/>
        </w:rPr>
      </w:pPr>
      <w:r>
        <w:rPr>
          <w:sz w:val="20"/>
          <w:szCs w:val="20"/>
          <w:lang w:val="de-DE"/>
        </w:rPr>
        <w:t xml:space="preserve">Atakaye </w:t>
      </w:r>
      <w:r>
        <w:rPr>
          <w:sz w:val="20"/>
          <w:szCs w:val="20"/>
          <w:lang w:val="de-DE"/>
        </w:rPr>
        <w:tab/>
      </w:r>
      <w:r>
        <w:rPr>
          <w:sz w:val="20"/>
          <w:szCs w:val="20"/>
          <w:lang w:val="de-DE"/>
        </w:rPr>
        <w:tab/>
      </w:r>
      <w:r>
        <w:rPr>
          <w:sz w:val="20"/>
          <w:szCs w:val="20"/>
          <w:lang w:val="de-DE"/>
        </w:rPr>
        <w:t>atatuzwa</w:t>
      </w:r>
      <w:r>
        <w:rPr>
          <w:sz w:val="20"/>
          <w:szCs w:val="20"/>
          <w:lang w:val="de-DE"/>
        </w:rPr>
        <w:tab/>
      </w:r>
      <w:r>
        <w:rPr>
          <w:sz w:val="20"/>
          <w:szCs w:val="20"/>
          <w:lang w:val="de-DE"/>
        </w:rPr>
        <w:tab/>
      </w:r>
      <w:r>
        <w:rPr>
          <w:sz w:val="20"/>
          <w:szCs w:val="20"/>
          <w:lang w:val="de-DE"/>
        </w:rPr>
        <w:t>zawadi</w:t>
      </w:r>
    </w:p>
    <w:p>
      <w:pPr>
        <w:pStyle w:val="style157"/>
        <w:ind w:left="2880" w:firstLine="720"/>
        <w:jc w:val="both"/>
        <w:rPr>
          <w:sz w:val="20"/>
          <w:szCs w:val="20"/>
          <w:lang w:val="de-DE"/>
        </w:rPr>
      </w:pPr>
      <w:r>
        <w:rPr>
          <w:sz w:val="20"/>
          <w:szCs w:val="20"/>
          <w:lang w:val="de-DE"/>
        </w:rPr>
        <w:t>shinda</w:t>
      </w:r>
    </w:p>
    <w:p>
      <w:pPr>
        <w:pStyle w:val="style157"/>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157"/>
        <w:tabs>
          <w:tab w:val="left" w:leader="none" w:pos="270"/>
        </w:tabs>
        <w:jc w:val="both"/>
        <w:rPr>
          <w:sz w:val="20"/>
          <w:szCs w:val="20"/>
          <w:lang w:val="de-DE"/>
        </w:rPr>
      </w:pPr>
      <w:r>
        <w:rPr>
          <w:sz w:val="20"/>
          <w:szCs w:val="20"/>
          <w:lang w:val="de-DE"/>
        </w:rPr>
        <w:t>(j)</w:t>
      </w:r>
      <w:r>
        <w:rPr>
          <w:sz w:val="20"/>
          <w:szCs w:val="20"/>
          <w:lang w:val="de-DE"/>
        </w:rPr>
        <w:tab/>
      </w:r>
      <w:r>
        <w:rPr>
          <w:sz w:val="20"/>
          <w:szCs w:val="20"/>
          <w:lang w:val="de-DE"/>
        </w:rPr>
        <w:t>Mwanafunzi aliyetumwa nyumbani juzi na hajapata karo hadi leo.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57"/>
        <w:tabs>
          <w:tab w:val="left" w:leader="none" w:pos="270"/>
        </w:tabs>
        <w:jc w:val="both"/>
        <w:rPr>
          <w:sz w:val="20"/>
          <w:szCs w:val="20"/>
          <w:lang w:val="de-DE"/>
        </w:rPr>
      </w:pPr>
      <w:r>
        <w:rPr>
          <w:sz w:val="20"/>
          <w:szCs w:val="20"/>
          <w:lang w:val="de-DE"/>
        </w:rPr>
        <w:t>(k)</w:t>
      </w:r>
      <w:r>
        <w:rPr>
          <w:sz w:val="20"/>
          <w:szCs w:val="20"/>
          <w:lang w:val="de-DE"/>
        </w:rPr>
        <w:tab/>
      </w:r>
      <w:r>
        <w:rPr>
          <w:sz w:val="20"/>
          <w:szCs w:val="20"/>
          <w:lang w:val="de-DE"/>
        </w:rPr>
        <w:t>Wazee watatu waliingia mangweni usiku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57"/>
        <w:tabs>
          <w:tab w:val="left" w:leader="none" w:pos="270"/>
        </w:tabs>
        <w:jc w:val="both"/>
        <w:rPr>
          <w:sz w:val="20"/>
          <w:szCs w:val="20"/>
          <w:lang w:val="de-DE"/>
        </w:rPr>
      </w:pPr>
      <w:r>
        <w:rPr>
          <w:sz w:val="20"/>
          <w:szCs w:val="20"/>
          <w:lang w:val="de-DE"/>
        </w:rPr>
        <w:t>(l)</w:t>
      </w:r>
      <w:r>
        <w:rPr>
          <w:sz w:val="20"/>
          <w:szCs w:val="20"/>
          <w:lang w:val="de-DE"/>
        </w:rPr>
        <w:tab/>
      </w:r>
      <w:r>
        <w:rPr>
          <w:sz w:val="20"/>
          <w:szCs w:val="20"/>
          <w:lang w:val="de-DE"/>
        </w:rPr>
        <w:t xml:space="preserve"> Msichana mtukutu alifukuzwa –  kishazi huru </w:t>
      </w:r>
    </w:p>
    <w:p>
      <w:pPr>
        <w:pStyle w:val="style157"/>
        <w:ind w:firstLine="270"/>
        <w:jc w:val="both"/>
        <w:rPr>
          <w:sz w:val="20"/>
          <w:szCs w:val="20"/>
          <w:lang w:val="de-DE"/>
        </w:rPr>
      </w:pPr>
      <w:r>
        <w:rPr>
          <w:sz w:val="20"/>
          <w:szCs w:val="20"/>
          <w:lang w:val="de-DE"/>
        </w:rPr>
        <w:t xml:space="preserve">leo asubuhi – </w:t>
      </w:r>
      <w:r>
        <w:rPr>
          <w:sz w:val="20"/>
          <w:szCs w:val="20"/>
          <w:lang w:val="de-DE"/>
        </w:rPr>
        <w:t>kishazi tegemezi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57"/>
        <w:tabs>
          <w:tab w:val="left" w:leader="none" w:pos="360"/>
        </w:tabs>
        <w:jc w:val="both"/>
        <w:rPr>
          <w:sz w:val="20"/>
          <w:szCs w:val="20"/>
          <w:lang w:val="de-DE"/>
        </w:rPr>
      </w:pPr>
      <w:r>
        <w:rPr>
          <w:sz w:val="20"/>
          <w:szCs w:val="20"/>
          <w:lang w:val="de-DE"/>
        </w:rPr>
        <w:t>(m)</w:t>
      </w:r>
      <w:r>
        <w:rPr>
          <w:sz w:val="20"/>
          <w:szCs w:val="20"/>
          <w:lang w:val="de-DE"/>
        </w:rPr>
        <w:tab/>
      </w:r>
      <w:r>
        <w:rPr>
          <w:sz w:val="20"/>
          <w:szCs w:val="20"/>
          <w:lang w:val="de-DE"/>
        </w:rPr>
        <w:t>(i)</w:t>
      </w:r>
      <w:r>
        <w:rPr>
          <w:sz w:val="20"/>
          <w:szCs w:val="20"/>
          <w:lang w:val="de-DE"/>
        </w:rPr>
        <w:tab/>
      </w:r>
      <w:r>
        <w:rPr>
          <w:sz w:val="20"/>
          <w:szCs w:val="20"/>
          <w:lang w:val="de-DE"/>
        </w:rPr>
        <w:t>Nata - nasa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57"/>
        <w:tabs>
          <w:tab w:val="left" w:leader="none" w:pos="360"/>
        </w:tabs>
        <w:jc w:val="both"/>
        <w:rPr>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Kaa - Kaliana</w:t>
      </w:r>
    </w:p>
    <w:p>
      <w:pPr>
        <w:pStyle w:val="style157"/>
        <w:tabs>
          <w:tab w:val="left" w:leader="none" w:pos="360"/>
        </w:tabs>
        <w:jc w:val="both"/>
        <w:rPr>
          <w:sz w:val="20"/>
          <w:szCs w:val="20"/>
          <w:lang w:val="de-DE"/>
        </w:rPr>
      </w:pPr>
      <w:r>
        <w:rPr>
          <w:sz w:val="20"/>
          <w:szCs w:val="20"/>
          <w:lang w:val="de-DE"/>
        </w:rPr>
        <w:t>(n)</w:t>
      </w:r>
      <w:r>
        <w:rPr>
          <w:sz w:val="20"/>
          <w:szCs w:val="20"/>
          <w:lang w:val="de-DE"/>
        </w:rPr>
        <w:tab/>
      </w:r>
      <w:r>
        <w:rPr>
          <w:sz w:val="20"/>
          <w:szCs w:val="20"/>
          <w:lang w:val="de-DE"/>
        </w:rPr>
        <w:t>Yambwa tendwa – chakula</w:t>
      </w:r>
    </w:p>
    <w:p>
      <w:pPr>
        <w:pStyle w:val="style157"/>
        <w:tabs>
          <w:tab w:val="left" w:leader="none" w:pos="360"/>
        </w:tabs>
        <w:ind w:firstLine="360"/>
        <w:jc w:val="both"/>
        <w:rPr>
          <w:sz w:val="20"/>
          <w:szCs w:val="20"/>
          <w:lang w:val="de-DE"/>
        </w:rPr>
      </w:pPr>
      <w:r>
        <w:rPr>
          <w:sz w:val="20"/>
          <w:szCs w:val="20"/>
          <w:lang w:val="de-DE"/>
        </w:rPr>
        <w:t>Yambwa tendewa – mgeni</w:t>
      </w:r>
    </w:p>
    <w:p>
      <w:pPr>
        <w:pStyle w:val="style157"/>
        <w:tabs>
          <w:tab w:val="left" w:leader="none" w:pos="360"/>
        </w:tabs>
        <w:ind w:firstLine="360"/>
        <w:jc w:val="both"/>
        <w:rPr>
          <w:sz w:val="20"/>
          <w:szCs w:val="20"/>
          <w:lang w:val="de-DE"/>
        </w:rPr>
      </w:pPr>
      <w:r>
        <w:rPr>
          <w:sz w:val="20"/>
          <w:szCs w:val="20"/>
          <w:lang w:val="de-DE"/>
        </w:rPr>
        <w:t xml:space="preserve">Yambwa </w:t>
      </w:r>
      <w:r>
        <w:rPr>
          <w:sz w:val="20"/>
          <w:szCs w:val="20"/>
          <w:lang w:val="de-DE"/>
        </w:rPr>
        <w:t>tendewa – sinia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r>
        <w:rPr>
          <w:sz w:val="20"/>
          <w:szCs w:val="20"/>
          <w:lang w:val="de-DE"/>
        </w:rPr>
        <w:tab/>
      </w:r>
    </w:p>
    <w:p>
      <w:pPr>
        <w:pStyle w:val="style157"/>
        <w:tabs>
          <w:tab w:val="left" w:leader="none" w:pos="270"/>
        </w:tabs>
        <w:jc w:val="both"/>
        <w:rPr>
          <w:sz w:val="20"/>
          <w:szCs w:val="20"/>
          <w:lang w:val="de-DE"/>
        </w:rPr>
      </w:pPr>
      <w:r>
        <w:rPr>
          <w:sz w:val="20"/>
          <w:szCs w:val="20"/>
          <w:lang w:val="de-DE"/>
        </w:rPr>
        <w:t>(o) (i)</w:t>
      </w:r>
      <w:r>
        <w:rPr>
          <w:sz w:val="20"/>
          <w:szCs w:val="20"/>
          <w:lang w:val="de-DE"/>
        </w:rPr>
        <w:tab/>
      </w:r>
      <w:r>
        <w:rPr>
          <w:sz w:val="20"/>
          <w:szCs w:val="20"/>
          <w:lang w:val="de-DE"/>
        </w:rPr>
        <w:t>Jina – kitangulizi cha ngeli</w:t>
      </w:r>
    </w:p>
    <w:p>
      <w:pPr>
        <w:pStyle w:val="style157"/>
        <w:tabs>
          <w:tab w:val="left" w:leader="none" w:pos="270"/>
        </w:tabs>
        <w:ind w:left="720" w:hanging="450"/>
        <w:jc w:val="both"/>
        <w:rPr>
          <w:sz w:val="20"/>
          <w:szCs w:val="20"/>
          <w:lang w:val="de-DE"/>
        </w:rPr>
      </w:pPr>
      <w:r>
        <w:rPr>
          <w:sz w:val="20"/>
          <w:szCs w:val="20"/>
          <w:lang w:val="de-DE"/>
        </w:rPr>
        <w:t>(ii)</w:t>
      </w:r>
      <w:r>
        <w:rPr>
          <w:sz w:val="20"/>
          <w:szCs w:val="20"/>
          <w:lang w:val="de-DE"/>
        </w:rPr>
        <w:tab/>
      </w:r>
      <w:r>
        <w:rPr>
          <w:sz w:val="20"/>
          <w:szCs w:val="20"/>
          <w:lang w:val="de-DE"/>
        </w:rPr>
        <w:t>Jitu - ukubwa</w:t>
      </w:r>
    </w:p>
    <w:p>
      <w:pPr>
        <w:pStyle w:val="style157"/>
        <w:tabs>
          <w:tab w:val="left" w:leader="none" w:pos="270"/>
        </w:tabs>
        <w:ind w:left="720" w:hanging="450"/>
        <w:jc w:val="both"/>
        <w:rPr>
          <w:sz w:val="20"/>
          <w:szCs w:val="20"/>
          <w:lang w:val="de-DE"/>
        </w:rPr>
      </w:pPr>
      <w:r>
        <w:rPr>
          <w:sz w:val="20"/>
          <w:szCs w:val="20"/>
          <w:lang w:val="de-DE"/>
        </w:rPr>
        <w:t>(iii)</w:t>
      </w:r>
      <w:r>
        <w:rPr>
          <w:sz w:val="20"/>
          <w:szCs w:val="20"/>
          <w:lang w:val="de-DE"/>
        </w:rPr>
        <w:tab/>
      </w:r>
      <w:r>
        <w:rPr>
          <w:sz w:val="20"/>
          <w:szCs w:val="20"/>
          <w:lang w:val="de-DE"/>
        </w:rPr>
        <w:t>Kujilia – mtendaji/nafsi ya kwanza umoja</w:t>
      </w:r>
    </w:p>
    <w:p>
      <w:pPr>
        <w:pStyle w:val="style157"/>
        <w:tabs>
          <w:tab w:val="left" w:leader="none" w:pos="270"/>
        </w:tabs>
        <w:ind w:left="720" w:hanging="450"/>
        <w:jc w:val="both"/>
        <w:rPr>
          <w:sz w:val="20"/>
          <w:szCs w:val="20"/>
          <w:lang w:val="de-DE"/>
        </w:rPr>
      </w:pPr>
      <w:r>
        <w:rPr>
          <w:sz w:val="20"/>
          <w:szCs w:val="20"/>
          <w:lang w:val="de-DE"/>
        </w:rPr>
        <w:t xml:space="preserve">(iv) </w:t>
      </w:r>
      <w:r>
        <w:rPr>
          <w:sz w:val="20"/>
          <w:szCs w:val="20"/>
          <w:lang w:val="de-DE"/>
        </w:rPr>
        <w:tab/>
      </w:r>
      <w:r>
        <w:rPr>
          <w:sz w:val="20"/>
          <w:szCs w:val="20"/>
          <w:lang w:val="de-DE"/>
        </w:rPr>
        <w:t>mkimbiaji – mazoea/uzoefu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(4x ½ = 2)</w:t>
      </w:r>
    </w:p>
    <w:p>
      <w:pPr>
        <w:pStyle w:val="style157"/>
        <w:jc w:val="both"/>
        <w:rPr>
          <w:sz w:val="20"/>
          <w:szCs w:val="20"/>
          <w:lang w:val="de-DE"/>
        </w:rPr>
      </w:pPr>
      <w:r>
        <w:rPr>
          <w:sz w:val="20"/>
          <w:szCs w:val="20"/>
          <w:lang w:val="de-DE"/>
        </w:rPr>
        <w:t>(p)</w:t>
      </w:r>
      <w:r>
        <w:rPr>
          <w:sz w:val="20"/>
          <w:szCs w:val="20"/>
          <w:lang w:val="de-DE"/>
        </w:rPr>
        <w:t xml:space="preserve"> </w:t>
      </w:r>
      <w:r>
        <w:rPr>
          <w:sz w:val="20"/>
          <w:szCs w:val="20"/>
          <w:lang w:val="de-DE"/>
        </w:rPr>
        <w:t xml:space="preserve">Chakula hiki kinalika na watu wa rika moja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57"/>
        <w:tabs>
          <w:tab w:val="left" w:leader="none" w:pos="270"/>
        </w:tabs>
        <w:jc w:val="both"/>
        <w:rPr>
          <w:sz w:val="20"/>
          <w:szCs w:val="20"/>
          <w:lang w:val="de-DE"/>
        </w:rPr>
      </w:pPr>
      <w:r>
        <w:rPr>
          <w:sz w:val="20"/>
          <w:szCs w:val="20"/>
          <w:lang w:val="de-DE"/>
        </w:rPr>
        <w:t>(q)</w:t>
      </w:r>
      <w:r>
        <w:rPr>
          <w:sz w:val="20"/>
          <w:szCs w:val="20"/>
          <w:lang w:val="de-DE"/>
        </w:rPr>
        <w:tab/>
      </w:r>
      <w:r>
        <w:rPr>
          <w:sz w:val="20"/>
          <w:szCs w:val="20"/>
          <w:lang w:val="de-DE"/>
        </w:rPr>
        <w:t>(i)Mbele ya – kihusishi cha ujirani</w:t>
      </w:r>
      <w:r>
        <w:rPr>
          <w:sz w:val="20"/>
          <w:szCs w:val="20"/>
          <w:lang w:val="de-DE"/>
        </w:rPr>
        <w:tab/>
      </w:r>
    </w:p>
    <w:p>
      <w:pPr>
        <w:pStyle w:val="style157"/>
        <w:tabs>
          <w:tab w:val="left" w:leader="none" w:pos="270"/>
        </w:tabs>
        <w:jc w:val="both"/>
        <w:rPr>
          <w:sz w:val="20"/>
          <w:szCs w:val="20"/>
          <w:lang w:val="fr-FR"/>
        </w:rPr>
      </w:pPr>
      <w:r>
        <w:rPr>
          <w:sz w:val="20"/>
          <w:szCs w:val="20"/>
          <w:lang w:val="de-DE"/>
        </w:rPr>
        <w:tab/>
      </w:r>
      <w:r>
        <w:rPr>
          <w:sz w:val="20"/>
          <w:szCs w:val="20"/>
          <w:lang w:val="fr-FR"/>
        </w:rPr>
        <w:t>(ii) cha – kihusishi cha a-unganifu/ changamani.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(2x1=2)</w:t>
      </w:r>
      <w:r>
        <w:rPr>
          <w:sz w:val="20"/>
          <w:szCs w:val="20"/>
          <w:lang w:val="fr-FR"/>
        </w:rPr>
        <w:tab/>
      </w:r>
      <w:r>
        <w:rPr>
          <w:sz w:val="20"/>
          <w:szCs w:val="20"/>
          <w:lang w:val="fr-FR"/>
        </w:rPr>
        <w:tab/>
      </w:r>
    </w:p>
    <w:p>
      <w:pPr>
        <w:pStyle w:val="style157"/>
        <w:tabs>
          <w:tab w:val="left" w:leader="none" w:pos="270"/>
        </w:tabs>
        <w:jc w:val="both"/>
        <w:rPr>
          <w:sz w:val="20"/>
          <w:szCs w:val="20"/>
          <w:lang w:val="fr-FR"/>
        </w:rPr>
      </w:pPr>
      <w:r>
        <w:rPr>
          <w:sz w:val="20"/>
          <w:szCs w:val="20"/>
          <w:lang w:val="fr-FR"/>
        </w:rPr>
        <w:t>r)</w:t>
      </w:r>
      <w:r>
        <w:rPr>
          <w:sz w:val="20"/>
          <w:szCs w:val="20"/>
          <w:lang w:val="fr-FR"/>
        </w:rPr>
        <w:tab/>
      </w:r>
      <w:r>
        <w:rPr>
          <w:sz w:val="20"/>
          <w:szCs w:val="20"/>
          <w:lang w:val="fr-FR"/>
        </w:rPr>
        <w:t>(i)</w:t>
      </w:r>
      <w:r>
        <w:rPr>
          <w:sz w:val="20"/>
          <w:szCs w:val="20"/>
          <w:lang w:val="fr-FR"/>
        </w:rPr>
        <w:tab/>
      </w:r>
      <w:r>
        <w:rPr>
          <w:sz w:val="20"/>
          <w:szCs w:val="20"/>
          <w:lang w:val="fr-FR"/>
        </w:rPr>
        <w:t>dharau/bezo/bughudha</w:t>
      </w:r>
    </w:p>
    <w:p>
      <w:pPr>
        <w:pStyle w:val="style157"/>
        <w:tabs>
          <w:tab w:val="left" w:leader="none" w:pos="270"/>
        </w:tabs>
        <w:ind w:firstLine="270"/>
        <w:jc w:val="both"/>
        <w:rPr>
          <w:sz w:val="20"/>
          <w:szCs w:val="20"/>
          <w:lang w:val="fr-FR"/>
        </w:rPr>
      </w:pPr>
      <w:r>
        <w:rPr>
          <w:sz w:val="20"/>
          <w:szCs w:val="20"/>
          <w:lang w:val="fr-FR"/>
        </w:rPr>
        <w:t>(ii)</w:t>
      </w:r>
      <w:r>
        <w:rPr>
          <w:sz w:val="20"/>
          <w:szCs w:val="20"/>
          <w:lang w:val="fr-FR"/>
        </w:rPr>
        <w:tab/>
      </w:r>
      <w:r>
        <w:rPr>
          <w:sz w:val="20"/>
          <w:szCs w:val="20"/>
          <w:lang w:val="fr-FR"/>
        </w:rPr>
        <w:t>huruma / majonzi/simanzi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(2x1= 2)</w:t>
      </w:r>
    </w:p>
    <w:p>
      <w:pPr>
        <w:pStyle w:val="style157"/>
        <w:jc w:val="both"/>
        <w:rPr>
          <w:sz w:val="20"/>
          <w:szCs w:val="20"/>
        </w:rPr>
      </w:pPr>
      <w:r>
        <w:rPr>
          <w:sz w:val="20"/>
          <w:szCs w:val="20"/>
          <w:lang w:val="fr-FR"/>
        </w:rPr>
        <w:t>(s )</w:t>
      </w:r>
      <w:r>
        <w:rPr>
          <w:sz w:val="20"/>
          <w:szCs w:val="20"/>
          <w:lang w:val="fr-FR"/>
        </w:rPr>
        <w:t xml:space="preserve"> </w:t>
      </w:r>
      <w:r>
        <w:rPr>
          <w:sz w:val="20"/>
          <w:szCs w:val="20"/>
          <w:lang w:val="fr-FR"/>
        </w:rPr>
        <w:t>Aliachiliwa huru baada ya kuzunguka mbuyu.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w:t>
      </w:r>
      <w:r>
        <w:rPr>
          <w:sz w:val="20"/>
          <w:szCs w:val="20"/>
        </w:rPr>
        <w:t>ma 2</w:t>
      </w:r>
      <w:r>
        <w:rPr>
          <w:sz w:val="20"/>
          <w:szCs w:val="20"/>
        </w:rPr>
        <w:tab/>
      </w:r>
      <w:r>
        <w:rPr>
          <w:sz w:val="20"/>
          <w:szCs w:val="20"/>
        </w:rPr>
        <w:tab/>
      </w:r>
    </w:p>
    <w:p>
      <w:pPr>
        <w:pStyle w:val="style157"/>
        <w:ind w:left="540"/>
        <w:jc w:val="both"/>
        <w:rPr>
          <w:b/>
          <w:sz w:val="20"/>
          <w:szCs w:val="20"/>
        </w:rPr>
      </w:pPr>
      <w:r>
        <w:rPr>
          <w:b/>
          <w:sz w:val="20"/>
          <w:szCs w:val="20"/>
        </w:rPr>
        <w:t>4.ISIMUJAMII</w:t>
      </w:r>
    </w:p>
    <w:p>
      <w:pPr>
        <w:pStyle w:val="style157"/>
        <w:numPr>
          <w:ilvl w:val="0"/>
          <w:numId w:val="396"/>
        </w:numPr>
        <w:ind w:left="270" w:hanging="270"/>
        <w:jc w:val="both"/>
        <w:rPr>
          <w:sz w:val="20"/>
          <w:szCs w:val="20"/>
        </w:rPr>
      </w:pPr>
      <w:r>
        <w:rPr>
          <w:sz w:val="20"/>
          <w:szCs w:val="20"/>
        </w:rPr>
        <w:t>Ni hali ya mtu au jamii kuweza kuzitumia lugha zaidi ya mbili.</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numPr>
          <w:ilvl w:val="0"/>
          <w:numId w:val="396"/>
        </w:numPr>
        <w:ind w:left="270" w:hanging="270"/>
        <w:jc w:val="both"/>
        <w:rPr>
          <w:sz w:val="20"/>
          <w:szCs w:val="20"/>
        </w:rPr>
      </w:pPr>
      <w:r>
        <w:rPr>
          <w:sz w:val="20"/>
          <w:szCs w:val="20"/>
        </w:rPr>
        <w:t>(i)</w:t>
      </w:r>
      <w:r>
        <w:rPr>
          <w:sz w:val="20"/>
          <w:szCs w:val="20"/>
        </w:rPr>
        <w:t xml:space="preserve"> </w:t>
      </w:r>
      <w:r>
        <w:rPr>
          <w:sz w:val="20"/>
          <w:szCs w:val="20"/>
        </w:rPr>
        <w:t>Ndoa baina ya watu wa makabila mbalimbali.</w:t>
      </w:r>
    </w:p>
    <w:p>
      <w:pPr>
        <w:pStyle w:val="style157"/>
        <w:tabs>
          <w:tab w:val="left" w:leader="none" w:pos="540"/>
        </w:tabs>
        <w:ind w:left="270"/>
        <w:jc w:val="both"/>
        <w:rPr>
          <w:sz w:val="20"/>
          <w:szCs w:val="20"/>
          <w:lang w:val="fr-FR"/>
        </w:rPr>
      </w:pPr>
      <w:r>
        <w:rPr>
          <w:sz w:val="20"/>
          <w:szCs w:val="20"/>
          <w:lang w:val="fr-FR"/>
        </w:rPr>
        <w:t>(ii)</w:t>
      </w:r>
      <w:r>
        <w:rPr>
          <w:sz w:val="20"/>
          <w:szCs w:val="20"/>
          <w:lang w:val="fr-FR"/>
        </w:rPr>
        <w:tab/>
      </w:r>
      <w:r>
        <w:rPr>
          <w:sz w:val="20"/>
          <w:szCs w:val="20"/>
          <w:lang w:val="fr-FR"/>
        </w:rPr>
        <w:t>Ujirani wa makabila/mataifa tofauti.</w:t>
      </w:r>
    </w:p>
    <w:p>
      <w:pPr>
        <w:pStyle w:val="style157"/>
        <w:tabs>
          <w:tab w:val="left" w:leader="none" w:pos="540"/>
        </w:tabs>
        <w:ind w:left="270"/>
        <w:jc w:val="both"/>
        <w:rPr>
          <w:sz w:val="20"/>
          <w:szCs w:val="20"/>
          <w:lang w:val="fr-FR"/>
        </w:rPr>
      </w:pPr>
      <w:r>
        <w:rPr>
          <w:sz w:val="20"/>
          <w:szCs w:val="20"/>
          <w:lang w:val="fr-FR"/>
        </w:rPr>
        <w:t>(iii)</w:t>
      </w:r>
      <w:r>
        <w:rPr>
          <w:sz w:val="20"/>
          <w:szCs w:val="20"/>
          <w:lang w:val="fr-FR"/>
        </w:rPr>
        <w:t xml:space="preserve"> </w:t>
      </w:r>
      <w:r>
        <w:rPr>
          <w:sz w:val="20"/>
          <w:szCs w:val="20"/>
          <w:lang w:val="fr-FR"/>
        </w:rPr>
        <w:t>Sera za lugha ya wakolon zilizowalazima waafrika wa Afrika Mashariki kujifunza lugha ili wawasiliane.</w:t>
      </w:r>
    </w:p>
    <w:p>
      <w:pPr>
        <w:pStyle w:val="style157"/>
        <w:ind w:left="270"/>
        <w:jc w:val="both"/>
        <w:rPr>
          <w:sz w:val="20"/>
          <w:szCs w:val="20"/>
          <w:lang w:val="fr-FR"/>
        </w:rPr>
      </w:pPr>
      <w:r>
        <w:rPr>
          <w:sz w:val="20"/>
          <w:szCs w:val="20"/>
          <w:lang w:val="fr-FR"/>
        </w:rPr>
        <w:t>(iv)Sera za lugha za nchi husika zinazoteua lugha fulani zifundishwe shuleni ziwe rasmi au za taifa:</w:t>
      </w:r>
    </w:p>
    <w:p>
      <w:pPr>
        <w:pStyle w:val="style157"/>
        <w:ind w:left="270"/>
        <w:jc w:val="both"/>
        <w:rPr>
          <w:sz w:val="20"/>
          <w:szCs w:val="20"/>
          <w:lang w:val="fr-FR"/>
        </w:rPr>
      </w:pPr>
      <w:r>
        <w:rPr>
          <w:sz w:val="20"/>
          <w:szCs w:val="20"/>
          <w:lang w:val="fr-FR"/>
        </w:rPr>
        <w:t>(v)</w:t>
      </w:r>
      <w:r>
        <w:rPr>
          <w:sz w:val="20"/>
          <w:szCs w:val="20"/>
          <w:lang w:val="fr-FR"/>
        </w:rPr>
        <w:tab/>
      </w:r>
      <w:r>
        <w:rPr>
          <w:sz w:val="20"/>
          <w:szCs w:val="20"/>
          <w:lang w:val="fr-FR"/>
        </w:rPr>
        <w:t>Mavamizi/vita / uhamaji.</w:t>
      </w:r>
    </w:p>
    <w:p>
      <w:pPr>
        <w:pStyle w:val="style157"/>
        <w:ind w:left="270"/>
        <w:jc w:val="both"/>
        <w:rPr>
          <w:sz w:val="20"/>
          <w:szCs w:val="20"/>
          <w:lang w:val="fr-FR"/>
        </w:rPr>
      </w:pPr>
      <w:r>
        <w:rPr>
          <w:sz w:val="20"/>
          <w:szCs w:val="20"/>
          <w:lang w:val="fr-FR"/>
        </w:rPr>
        <w:t>(vi)</w:t>
      </w:r>
      <w:r>
        <w:rPr>
          <w:sz w:val="20"/>
          <w:szCs w:val="20"/>
          <w:lang w:val="fr-FR"/>
        </w:rPr>
        <w:tab/>
      </w:r>
      <w:r>
        <w:rPr>
          <w:sz w:val="20"/>
          <w:szCs w:val="20"/>
          <w:lang w:val="fr-FR"/>
        </w:rPr>
        <w:t>Dini</w:t>
      </w:r>
    </w:p>
    <w:p>
      <w:pPr>
        <w:pStyle w:val="style157"/>
        <w:ind w:left="270"/>
        <w:jc w:val="both"/>
        <w:rPr>
          <w:sz w:val="20"/>
          <w:szCs w:val="20"/>
          <w:lang w:val="fr-FR"/>
        </w:rPr>
      </w:pPr>
      <w:r>
        <w:rPr>
          <w:sz w:val="20"/>
          <w:szCs w:val="20"/>
          <w:lang w:val="fr-FR"/>
        </w:rPr>
        <w:t>(vii)</w:t>
      </w:r>
      <w:r>
        <w:rPr>
          <w:sz w:val="20"/>
          <w:szCs w:val="20"/>
          <w:lang w:val="fr-FR"/>
        </w:rPr>
        <w:tab/>
      </w:r>
      <w:r>
        <w:rPr>
          <w:sz w:val="20"/>
          <w:szCs w:val="20"/>
          <w:lang w:val="fr-FR"/>
        </w:rPr>
        <w:t>Elimu</w:t>
      </w:r>
    </w:p>
    <w:p>
      <w:pPr>
        <w:pStyle w:val="style157"/>
        <w:ind w:left="270"/>
        <w:jc w:val="both"/>
        <w:rPr>
          <w:sz w:val="20"/>
          <w:szCs w:val="20"/>
          <w:lang w:val="fr-FR"/>
        </w:rPr>
      </w:pPr>
      <w:r>
        <w:rPr>
          <w:sz w:val="20"/>
          <w:szCs w:val="20"/>
          <w:lang w:val="fr-FR"/>
        </w:rPr>
        <w:t>(viii)</w:t>
      </w:r>
      <w:r>
        <w:rPr>
          <w:sz w:val="20"/>
          <w:szCs w:val="20"/>
          <w:lang w:val="fr-FR"/>
        </w:rPr>
        <w:tab/>
      </w:r>
      <w:r>
        <w:rPr>
          <w:sz w:val="20"/>
          <w:szCs w:val="20"/>
          <w:lang w:val="fr-FR"/>
        </w:rPr>
        <w:t>Uchumi na biashara</w:t>
      </w:r>
    </w:p>
    <w:p>
      <w:pPr>
        <w:pStyle w:val="style157"/>
        <w:ind w:left="270"/>
        <w:jc w:val="both"/>
        <w:rPr>
          <w:sz w:val="20"/>
          <w:szCs w:val="20"/>
          <w:lang w:val="fr-FR"/>
        </w:rPr>
      </w:pPr>
      <w:r>
        <w:rPr>
          <w:sz w:val="20"/>
          <w:szCs w:val="20"/>
          <w:lang w:val="fr-FR"/>
        </w:rPr>
        <w:t>(ix)</w:t>
      </w:r>
      <w:r>
        <w:rPr>
          <w:sz w:val="20"/>
          <w:szCs w:val="20"/>
          <w:lang w:val="fr-FR"/>
        </w:rPr>
        <w:tab/>
      </w:r>
      <w:r>
        <w:rPr>
          <w:sz w:val="20"/>
          <w:szCs w:val="20"/>
          <w:lang w:val="fr-FR"/>
        </w:rPr>
        <w:t>Hali ya muingiliano wa watu mjini.</w:t>
      </w:r>
    </w:p>
    <w:p>
      <w:pPr>
        <w:pStyle w:val="style157"/>
        <w:ind w:left="7200"/>
        <w:jc w:val="both"/>
        <w:rPr>
          <w:sz w:val="20"/>
          <w:szCs w:val="20"/>
        </w:rPr>
      </w:pPr>
      <w:r>
        <w:rPr>
          <w:sz w:val="20"/>
          <w:szCs w:val="20"/>
          <w:lang w:val="fr-FR"/>
        </w:rPr>
        <w:tab/>
      </w:r>
      <w:r>
        <w:rPr>
          <w:sz w:val="20"/>
          <w:szCs w:val="20"/>
          <w:lang w:val="fr-FR"/>
        </w:rPr>
        <w:tab/>
      </w:r>
      <w:r>
        <w:rPr>
          <w:sz w:val="20"/>
          <w:szCs w:val="20"/>
        </w:rPr>
        <w:t>(zozote 4x2=8)</w:t>
      </w:r>
    </w:p>
    <w:p>
      <w:pPr>
        <w:pStyle w:val="style157"/>
        <w:ind w:left="7200"/>
        <w:jc w:val="both"/>
        <w:rPr>
          <w:sz w:val="20"/>
          <w:szCs w:val="20"/>
        </w:rPr>
      </w:pPr>
    </w:p>
    <w:p>
      <w:pPr>
        <w:pStyle w:val="style157"/>
        <w:ind w:left="7200"/>
        <w:jc w:val="both"/>
        <w:rPr>
          <w:sz w:val="20"/>
          <w:szCs w:val="20"/>
        </w:rPr>
      </w:pPr>
    </w:p>
    <w:p>
      <w:pPr>
        <w:pStyle w:val="style157"/>
        <w:ind w:left="7200"/>
        <w:jc w:val="both"/>
        <w:rPr>
          <w:sz w:val="20"/>
          <w:szCs w:val="20"/>
        </w:rPr>
      </w:pPr>
    </w:p>
    <w:p>
      <w:pPr>
        <w:pStyle w:val="style157"/>
        <w:ind w:left="7200"/>
        <w:jc w:val="both"/>
        <w:rPr>
          <w:sz w:val="20"/>
          <w:szCs w:val="20"/>
        </w:rPr>
      </w:pPr>
    </w:p>
    <w:p>
      <w:pPr>
        <w:pStyle w:val="style0"/>
        <w:spacing w:after="200" w:lineRule="auto" w:line="276"/>
        <w:rPr>
          <w:rFonts w:eastAsia="Times New Roman"/>
          <w:b/>
          <w:sz w:val="20"/>
          <w:szCs w:val="20"/>
        </w:rPr>
      </w:pPr>
      <w:r>
        <w:rPr>
          <w:b/>
          <w:sz w:val="20"/>
          <w:szCs w:val="20"/>
        </w:rPr>
        <w:br w:type="page"/>
      </w:r>
    </w:p>
    <w:p>
      <w:pPr>
        <w:pStyle w:val="style157"/>
        <w:ind w:left="360"/>
        <w:rPr>
          <w:b/>
          <w:sz w:val="20"/>
          <w:szCs w:val="20"/>
        </w:rPr>
      </w:pPr>
      <w:r>
        <w:rPr>
          <w:b/>
          <w:sz w:val="20"/>
          <w:szCs w:val="20"/>
        </w:rPr>
        <w:t>MERU NORTH SUB-COUNTY</w:t>
      </w:r>
    </w:p>
    <w:p>
      <w:pPr>
        <w:pStyle w:val="style157"/>
        <w:ind w:left="360"/>
        <w:rPr>
          <w:b/>
          <w:sz w:val="20"/>
          <w:szCs w:val="20"/>
        </w:rPr>
      </w:pPr>
      <w:r>
        <w:rPr>
          <w:b/>
          <w:sz w:val="20"/>
          <w:szCs w:val="20"/>
        </w:rPr>
        <w:t>102/3</w:t>
      </w:r>
    </w:p>
    <w:p>
      <w:pPr>
        <w:pStyle w:val="style157"/>
        <w:ind w:left="360"/>
        <w:rPr>
          <w:b/>
          <w:sz w:val="20"/>
          <w:szCs w:val="20"/>
        </w:rPr>
      </w:pPr>
      <w:r>
        <w:rPr>
          <w:b/>
          <w:sz w:val="20"/>
          <w:szCs w:val="20"/>
        </w:rPr>
        <w:t>KISWAHILI</w:t>
      </w:r>
    </w:p>
    <w:p>
      <w:pPr>
        <w:pStyle w:val="style157"/>
        <w:ind w:left="360"/>
        <w:rPr>
          <w:b/>
          <w:sz w:val="20"/>
          <w:szCs w:val="20"/>
        </w:rPr>
      </w:pPr>
      <w:r>
        <w:rPr>
          <w:b/>
          <w:sz w:val="20"/>
          <w:szCs w:val="20"/>
        </w:rPr>
        <w:t>KARATASI YA 3</w:t>
      </w:r>
    </w:p>
    <w:p>
      <w:pPr>
        <w:pStyle w:val="style157"/>
        <w:ind w:left="360"/>
        <w:rPr>
          <w:b/>
          <w:sz w:val="20"/>
          <w:szCs w:val="20"/>
        </w:rPr>
      </w:pPr>
      <w:r>
        <w:rPr>
          <w:b/>
          <w:sz w:val="20"/>
          <w:szCs w:val="20"/>
        </w:rPr>
        <w:t>FASIHI</w:t>
      </w:r>
    </w:p>
    <w:p>
      <w:pPr>
        <w:pStyle w:val="style157"/>
        <w:ind w:left="360"/>
        <w:rPr>
          <w:b/>
          <w:sz w:val="20"/>
          <w:szCs w:val="20"/>
        </w:rPr>
      </w:pPr>
      <w:r>
        <w:rPr>
          <w:b/>
          <w:sz w:val="20"/>
          <w:szCs w:val="20"/>
        </w:rPr>
        <w:t xml:space="preserve">MTIHANI WA KIDATO CHA </w:t>
      </w:r>
      <w:r>
        <w:rPr>
          <w:b/>
          <w:sz w:val="20"/>
          <w:szCs w:val="20"/>
        </w:rPr>
        <w:t>4</w:t>
      </w:r>
    </w:p>
    <w:p>
      <w:pPr>
        <w:pStyle w:val="style157"/>
        <w:ind w:left="360"/>
        <w:rPr>
          <w:b/>
          <w:sz w:val="20"/>
          <w:szCs w:val="20"/>
        </w:rPr>
      </w:pPr>
      <w:r>
        <w:rPr>
          <w:b/>
          <w:sz w:val="20"/>
          <w:szCs w:val="20"/>
        </w:rPr>
        <w:t>JULAI/AGOSTI</w:t>
      </w:r>
      <w:r>
        <w:rPr>
          <w:b/>
          <w:sz w:val="20"/>
          <w:szCs w:val="20"/>
        </w:rPr>
        <w:tab/>
      </w:r>
      <w:r>
        <w:rPr>
          <w:b/>
          <w:sz w:val="20"/>
          <w:szCs w:val="20"/>
        </w:rPr>
        <w:t>2018</w:t>
      </w:r>
    </w:p>
    <w:p>
      <w:pPr>
        <w:pStyle w:val="style157"/>
        <w:pBdr>
          <w:bottom w:val="single" w:sz="4" w:space="1" w:color="auto"/>
        </w:pBdr>
        <w:ind w:left="90" w:firstLine="270"/>
        <w:rPr>
          <w:b/>
          <w:sz w:val="20"/>
          <w:szCs w:val="20"/>
        </w:rPr>
      </w:pPr>
      <w:r>
        <w:rPr>
          <w:b/>
          <w:sz w:val="20"/>
          <w:szCs w:val="20"/>
        </w:rPr>
        <w:t>MWONGOZO WA KUSAHIHISHA</w:t>
      </w:r>
    </w:p>
    <w:p>
      <w:pPr>
        <w:pStyle w:val="style157"/>
        <w:ind w:firstLine="360"/>
        <w:rPr>
          <w:b/>
          <w:sz w:val="20"/>
          <w:szCs w:val="20"/>
          <w:u w:val="single"/>
        </w:rPr>
      </w:pPr>
      <w:r>
        <w:rPr>
          <w:b/>
          <w:sz w:val="20"/>
          <w:szCs w:val="20"/>
          <w:u w:val="single"/>
        </w:rPr>
        <w:t>KIDAGAA KIMEMWOZEA</w:t>
      </w:r>
    </w:p>
    <w:p>
      <w:pPr>
        <w:pStyle w:val="style157"/>
        <w:rPr>
          <w:sz w:val="20"/>
          <w:szCs w:val="20"/>
        </w:rPr>
      </w:pPr>
      <w:r>
        <w:rPr>
          <w:sz w:val="20"/>
          <w:szCs w:val="20"/>
        </w:rPr>
        <w:t>1.(a)</w:t>
      </w:r>
      <w:r>
        <w:rPr>
          <w:sz w:val="20"/>
          <w:szCs w:val="20"/>
        </w:rPr>
        <w:tab/>
      </w:r>
      <w:r>
        <w:rPr>
          <w:sz w:val="20"/>
          <w:szCs w:val="20"/>
        </w:rPr>
        <w:t xml:space="preserve">Maneno ya mtemi </w:t>
      </w:r>
      <w:r>
        <w:rPr>
          <w:sz w:val="20"/>
          <w:szCs w:val="20"/>
          <w:u w:val="single"/>
        </w:rPr>
        <w:t>Nasaba bora</w:t>
      </w:r>
      <w:r>
        <w:rPr>
          <w:sz w:val="20"/>
          <w:szCs w:val="20"/>
        </w:rPr>
        <w:t xml:space="preserve"> akimwambia </w:t>
      </w:r>
      <w:r>
        <w:rPr>
          <w:sz w:val="20"/>
          <w:szCs w:val="20"/>
          <w:u w:val="single"/>
        </w:rPr>
        <w:t>Amani.</w:t>
      </w:r>
    </w:p>
    <w:p>
      <w:pPr>
        <w:pStyle w:val="style157"/>
        <w:ind w:left="720"/>
        <w:rPr>
          <w:sz w:val="20"/>
          <w:szCs w:val="20"/>
        </w:rPr>
      </w:pPr>
      <w:r>
        <w:rPr>
          <w:sz w:val="20"/>
          <w:szCs w:val="20"/>
        </w:rPr>
        <w:t xml:space="preserve">Wakiwa kwa </w:t>
      </w:r>
      <w:r>
        <w:rPr>
          <w:sz w:val="20"/>
          <w:szCs w:val="20"/>
          <w:u w:val="single"/>
        </w:rPr>
        <w:t>Mtemi</w:t>
      </w:r>
      <w:r>
        <w:rPr>
          <w:sz w:val="20"/>
          <w:szCs w:val="20"/>
        </w:rPr>
        <w:t xml:space="preserve"> baada ya Amani kumkabili na kumshurutisha amweleze ukweli kuhusu kuuliwa kwa babuye Chichiri Hamadi na</w:t>
      </w:r>
      <w:r>
        <w:rPr>
          <w:sz w:val="20"/>
          <w:szCs w:val="20"/>
        </w:rPr>
        <w:t xml:space="preserve"> kufungwa Yusufu.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(4x1= 4)</w:t>
      </w:r>
    </w:p>
    <w:p>
      <w:pPr>
        <w:pStyle w:val="style157"/>
        <w:rPr>
          <w:sz w:val="20"/>
          <w:szCs w:val="20"/>
        </w:rPr>
      </w:pPr>
      <w:r>
        <w:rPr>
          <w:sz w:val="20"/>
          <w:szCs w:val="20"/>
        </w:rPr>
        <w:t>(b)</w:t>
      </w:r>
      <w:r>
        <w:rPr>
          <w:sz w:val="20"/>
          <w:szCs w:val="20"/>
        </w:rPr>
        <w:tab/>
      </w:r>
      <w:r>
        <w:rPr>
          <w:sz w:val="20"/>
          <w:szCs w:val="20"/>
        </w:rPr>
        <w:t xml:space="preserve">Chuku- wema wako umeniua kabisa </w:t>
      </w:r>
    </w:p>
    <w:p>
      <w:pPr>
        <w:pStyle w:val="style157"/>
        <w:ind w:firstLine="720"/>
        <w:rPr>
          <w:sz w:val="20"/>
          <w:szCs w:val="20"/>
        </w:rPr>
      </w:pPr>
      <w:r>
        <w:rPr>
          <w:sz w:val="20"/>
          <w:szCs w:val="20"/>
        </w:rPr>
        <w:t>Jazaada – Kuna mahakama ndani moyo wangu.</w:t>
      </w:r>
    </w:p>
    <w:p>
      <w:pPr>
        <w:pStyle w:val="style157"/>
        <w:ind w:left="720"/>
        <w:rPr>
          <w:sz w:val="20"/>
          <w:szCs w:val="20"/>
        </w:rPr>
      </w:pPr>
      <w:r>
        <w:rPr>
          <w:sz w:val="20"/>
          <w:szCs w:val="20"/>
        </w:rPr>
        <w:t>Nahau - Miaka na mikaka</w:t>
      </w:r>
    </w:p>
    <w:p>
      <w:pPr>
        <w:pStyle w:val="style157"/>
        <w:ind w:left="720"/>
        <w:rPr>
          <w:sz w:val="20"/>
          <w:szCs w:val="20"/>
        </w:rPr>
      </w:pPr>
      <w:r>
        <w:rPr>
          <w:sz w:val="20"/>
          <w:szCs w:val="20"/>
        </w:rPr>
        <w:t>Tashihishi – wema ku</w:t>
      </w:r>
      <w:r>
        <w:rPr>
          <w:sz w:val="20"/>
          <w:szCs w:val="20"/>
        </w:rPr>
        <w:t>pewa uwezo wa kuua.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(2x2=4)</w:t>
      </w:r>
    </w:p>
    <w:p>
      <w:pPr>
        <w:pStyle w:val="style157"/>
        <w:rPr>
          <w:sz w:val="20"/>
          <w:szCs w:val="20"/>
        </w:rPr>
      </w:pPr>
      <w:r>
        <w:rPr>
          <w:sz w:val="20"/>
          <w:szCs w:val="20"/>
        </w:rPr>
        <w:t xml:space="preserve"> (c) (i)</w:t>
      </w:r>
      <w:r>
        <w:rPr>
          <w:sz w:val="20"/>
          <w:szCs w:val="20"/>
        </w:rPr>
        <w:tab/>
      </w:r>
      <w:r>
        <w:rPr>
          <w:sz w:val="20"/>
          <w:szCs w:val="20"/>
        </w:rPr>
        <w:t>Kumuua babuye . Amani</w:t>
      </w:r>
    </w:p>
    <w:p>
      <w:pPr>
        <w:pStyle w:val="style157"/>
        <w:ind w:left="270"/>
        <w:rPr>
          <w:sz w:val="20"/>
          <w:szCs w:val="20"/>
        </w:rPr>
      </w:pPr>
      <w:r>
        <w:rPr>
          <w:sz w:val="20"/>
          <w:szCs w:val="20"/>
        </w:rPr>
        <w:t>(ii)</w:t>
      </w:r>
      <w:r>
        <w:rPr>
          <w:sz w:val="20"/>
          <w:szCs w:val="20"/>
        </w:rPr>
        <w:tab/>
      </w:r>
      <w:r>
        <w:rPr>
          <w:sz w:val="20"/>
          <w:szCs w:val="20"/>
        </w:rPr>
        <w:t xml:space="preserve">Kukataa kumsaidia/kumbeba mama aliyekuwa akijifunga kando ya barabara baada ya sherehe ya sikukukuu ya </w:t>
      </w:r>
      <w:r>
        <w:rPr>
          <w:sz w:val="20"/>
          <w:szCs w:val="20"/>
        </w:rPr>
        <w:tab/>
      </w:r>
      <w:r>
        <w:rPr>
          <w:sz w:val="20"/>
          <w:szCs w:val="20"/>
        </w:rPr>
        <w:t>wazalendo.</w:t>
      </w:r>
    </w:p>
    <w:p>
      <w:pPr>
        <w:pStyle w:val="style157"/>
        <w:ind w:left="270"/>
        <w:rPr>
          <w:sz w:val="20"/>
          <w:szCs w:val="20"/>
        </w:rPr>
      </w:pPr>
      <w:r>
        <w:rPr>
          <w:sz w:val="20"/>
          <w:szCs w:val="20"/>
        </w:rPr>
        <w:t>(iii)</w:t>
      </w:r>
      <w:r>
        <w:rPr>
          <w:sz w:val="20"/>
          <w:szCs w:val="20"/>
        </w:rPr>
        <w:tab/>
      </w:r>
      <w:r>
        <w:rPr>
          <w:sz w:val="20"/>
          <w:szCs w:val="20"/>
        </w:rPr>
        <w:t xml:space="preserve"> Kumlazimisha Amani kukilea kitoto ‘uhuru’</w:t>
      </w:r>
    </w:p>
    <w:p>
      <w:pPr>
        <w:pStyle w:val="style157"/>
        <w:ind w:left="270"/>
        <w:rPr>
          <w:sz w:val="20"/>
          <w:szCs w:val="20"/>
          <w:lang w:val="fr-FR"/>
        </w:rPr>
      </w:pPr>
      <w:r>
        <w:rPr>
          <w:sz w:val="20"/>
          <w:szCs w:val="20"/>
          <w:lang w:val="fr-FR"/>
        </w:rPr>
        <w:t>(iv)</w:t>
      </w:r>
      <w:r>
        <w:rPr>
          <w:sz w:val="20"/>
          <w:szCs w:val="20"/>
          <w:lang w:val="fr-FR"/>
        </w:rPr>
        <w:tab/>
      </w:r>
      <w:r>
        <w:rPr>
          <w:sz w:val="20"/>
          <w:szCs w:val="20"/>
          <w:lang w:val="fr-FR"/>
        </w:rPr>
        <w:t>Kumpiga Amani  nusura amuue.</w:t>
      </w:r>
    </w:p>
    <w:p>
      <w:pPr>
        <w:pStyle w:val="style157"/>
        <w:ind w:left="270"/>
        <w:rPr>
          <w:sz w:val="20"/>
          <w:szCs w:val="20"/>
          <w:lang w:val="fr-FR"/>
        </w:rPr>
      </w:pPr>
      <w:r>
        <w:rPr>
          <w:sz w:val="20"/>
          <w:szCs w:val="20"/>
          <w:lang w:val="fr-FR"/>
        </w:rPr>
        <w:t>(v)</w:t>
      </w:r>
      <w:r>
        <w:rPr>
          <w:sz w:val="20"/>
          <w:szCs w:val="20"/>
          <w:lang w:val="fr-FR"/>
        </w:rPr>
        <w:tab/>
      </w:r>
      <w:r>
        <w:rPr>
          <w:sz w:val="20"/>
          <w:szCs w:val="20"/>
          <w:lang w:val="fr-FR"/>
        </w:rPr>
        <w:t>Kumfanya Yusufu kufungwa jela kwa visingizio.</w:t>
      </w:r>
    </w:p>
    <w:p>
      <w:pPr>
        <w:pStyle w:val="style157"/>
        <w:ind w:left="270"/>
        <w:rPr>
          <w:sz w:val="20"/>
          <w:szCs w:val="20"/>
          <w:lang w:val="fr-FR"/>
        </w:rPr>
      </w:pPr>
      <w:r>
        <w:rPr>
          <w:sz w:val="20"/>
          <w:szCs w:val="20"/>
          <w:lang w:val="fr-FR"/>
        </w:rPr>
        <w:t>(vi)</w:t>
      </w:r>
      <w:r>
        <w:rPr>
          <w:sz w:val="20"/>
          <w:szCs w:val="20"/>
          <w:lang w:val="fr-FR"/>
        </w:rPr>
        <w:tab/>
      </w:r>
      <w:r>
        <w:rPr>
          <w:sz w:val="20"/>
          <w:szCs w:val="20"/>
          <w:lang w:val="fr-FR"/>
        </w:rPr>
        <w:t>Kuwafanya Amani na Imani kuwekwa korokoroni kwa makosa ambayo alijua si yao.</w:t>
      </w:r>
    </w:p>
    <w:p>
      <w:pPr>
        <w:pStyle w:val="style157"/>
        <w:ind w:left="270"/>
        <w:rPr>
          <w:sz w:val="20"/>
          <w:szCs w:val="20"/>
          <w:lang w:val="fr-FR"/>
        </w:rPr>
      </w:pPr>
      <w:r>
        <w:rPr>
          <w:sz w:val="20"/>
          <w:szCs w:val="20"/>
          <w:lang w:val="fr-FR"/>
        </w:rPr>
        <w:t>(vii)</w:t>
      </w:r>
      <w:r>
        <w:rPr>
          <w:sz w:val="20"/>
          <w:szCs w:val="20"/>
          <w:lang w:val="fr-FR"/>
        </w:rPr>
        <w:tab/>
      </w:r>
      <w:r>
        <w:rPr>
          <w:sz w:val="20"/>
          <w:szCs w:val="20"/>
          <w:lang w:val="fr-FR"/>
        </w:rPr>
        <w:t>Kuamrisha watu wasikubaliwe kuingia katika hema mvua uliponyesha wakati wa sherehe.</w:t>
      </w:r>
    </w:p>
    <w:p>
      <w:pPr>
        <w:pStyle w:val="style157"/>
        <w:ind w:left="270"/>
        <w:rPr>
          <w:sz w:val="20"/>
          <w:szCs w:val="20"/>
          <w:lang w:val="fr-FR"/>
        </w:rPr>
      </w:pPr>
      <w:r>
        <w:rPr>
          <w:sz w:val="20"/>
          <w:szCs w:val="20"/>
          <w:lang w:val="fr-FR"/>
        </w:rPr>
        <w:t>(viii)</w:t>
      </w:r>
      <w:r>
        <w:rPr>
          <w:sz w:val="20"/>
          <w:szCs w:val="20"/>
          <w:lang w:val="fr-FR"/>
        </w:rPr>
        <w:tab/>
      </w:r>
      <w:r>
        <w:rPr>
          <w:sz w:val="20"/>
          <w:szCs w:val="20"/>
          <w:lang w:val="fr-FR"/>
        </w:rPr>
        <w:t>Kumpiga na kumpa talaka mkewe</w:t>
      </w:r>
    </w:p>
    <w:p>
      <w:pPr>
        <w:pStyle w:val="style157"/>
        <w:ind w:left="270"/>
        <w:rPr>
          <w:sz w:val="20"/>
          <w:szCs w:val="20"/>
          <w:lang w:val="fr-FR"/>
        </w:rPr>
      </w:pPr>
      <w:r>
        <w:rPr>
          <w:sz w:val="20"/>
          <w:szCs w:val="20"/>
          <w:lang w:val="fr-FR"/>
        </w:rPr>
        <w:t>(ix)</w:t>
      </w:r>
      <w:r>
        <w:rPr>
          <w:sz w:val="20"/>
          <w:szCs w:val="20"/>
          <w:lang w:val="fr-FR"/>
        </w:rPr>
        <w:tab/>
      </w:r>
      <w:r>
        <w:rPr>
          <w:sz w:val="20"/>
          <w:szCs w:val="20"/>
          <w:lang w:val="fr-FR"/>
        </w:rPr>
        <w:t>Kumuua Paka kiunyama.</w:t>
      </w:r>
    </w:p>
    <w:p>
      <w:pPr>
        <w:pStyle w:val="style157"/>
        <w:ind w:left="270"/>
        <w:rPr>
          <w:sz w:val="20"/>
          <w:szCs w:val="20"/>
          <w:lang w:val="fr-FR"/>
        </w:rPr>
      </w:pPr>
      <w:r>
        <w:rPr>
          <w:sz w:val="20"/>
          <w:szCs w:val="20"/>
          <w:lang w:val="fr-FR"/>
        </w:rPr>
        <w:t>(x)</w:t>
      </w:r>
      <w:r>
        <w:rPr>
          <w:sz w:val="20"/>
          <w:szCs w:val="20"/>
          <w:lang w:val="fr-FR"/>
        </w:rPr>
        <w:tab/>
      </w:r>
      <w:r>
        <w:rPr>
          <w:sz w:val="20"/>
          <w:szCs w:val="20"/>
          <w:lang w:val="fr-FR"/>
        </w:rPr>
        <w:t>Kutompeleka hospitali DJ anapong’atwa na mbwa.</w:t>
      </w:r>
    </w:p>
    <w:p>
      <w:pPr>
        <w:pStyle w:val="style157"/>
        <w:ind w:left="270"/>
        <w:rPr>
          <w:sz w:val="20"/>
          <w:szCs w:val="20"/>
          <w:lang w:val="fr-FR"/>
        </w:rPr>
      </w:pPr>
      <w:r>
        <w:rPr>
          <w:sz w:val="20"/>
          <w:szCs w:val="20"/>
          <w:lang w:val="fr-FR"/>
        </w:rPr>
        <w:t>(xi)</w:t>
      </w:r>
      <w:r>
        <w:rPr>
          <w:sz w:val="20"/>
          <w:szCs w:val="20"/>
          <w:lang w:val="fr-FR"/>
        </w:rPr>
        <w:tab/>
      </w:r>
      <w:r>
        <w:rPr>
          <w:sz w:val="20"/>
          <w:szCs w:val="20"/>
          <w:lang w:val="fr-FR"/>
        </w:rPr>
        <w:t>Kuachilia mbwa wake kurandaranda akiwa mgonjwa.</w:t>
      </w:r>
    </w:p>
    <w:p>
      <w:pPr>
        <w:pStyle w:val="style157"/>
        <w:ind w:left="270"/>
        <w:rPr>
          <w:sz w:val="20"/>
          <w:szCs w:val="20"/>
          <w:lang w:val="fr-FR"/>
        </w:rPr>
      </w:pPr>
      <w:r>
        <w:rPr>
          <w:sz w:val="20"/>
          <w:szCs w:val="20"/>
          <w:lang w:val="fr-FR"/>
        </w:rPr>
        <w:t>(xii)</w:t>
      </w:r>
      <w:r>
        <w:rPr>
          <w:sz w:val="20"/>
          <w:szCs w:val="20"/>
          <w:lang w:val="fr-FR"/>
        </w:rPr>
        <w:tab/>
      </w:r>
      <w:r>
        <w:rPr>
          <w:sz w:val="20"/>
          <w:szCs w:val="20"/>
          <w:lang w:val="fr-FR"/>
        </w:rPr>
        <w:t>Kutomsaidia Matuko Weye baada ya kutoka vitani.</w:t>
      </w:r>
    </w:p>
    <w:p>
      <w:pPr>
        <w:pStyle w:val="style157"/>
        <w:ind w:left="270"/>
        <w:rPr>
          <w:sz w:val="20"/>
          <w:szCs w:val="20"/>
        </w:rPr>
      </w:pPr>
      <w:r>
        <w:rPr>
          <w:sz w:val="20"/>
          <w:szCs w:val="20"/>
        </w:rPr>
        <w:t>(x)</w:t>
      </w:r>
      <w:r>
        <w:rPr>
          <w:sz w:val="20"/>
          <w:szCs w:val="20"/>
        </w:rPr>
        <w:tab/>
      </w:r>
      <w:r>
        <w:rPr>
          <w:sz w:val="20"/>
          <w:szCs w:val="20"/>
        </w:rPr>
        <w:t>Kumtunga mimba msichana Lowela.</w:t>
      </w:r>
    </w:p>
    <w:p>
      <w:pPr>
        <w:pStyle w:val="style157"/>
        <w:ind w:left="270"/>
        <w:rPr>
          <w:sz w:val="20"/>
          <w:szCs w:val="20"/>
        </w:rPr>
      </w:pPr>
      <w:r>
        <w:rPr>
          <w:sz w:val="20"/>
          <w:szCs w:val="20"/>
        </w:rPr>
        <w:t>(ix)</w:t>
      </w:r>
      <w:r>
        <w:rPr>
          <w:sz w:val="20"/>
          <w:szCs w:val="20"/>
        </w:rPr>
        <w:tab/>
      </w:r>
      <w:r>
        <w:rPr>
          <w:sz w:val="20"/>
          <w:szCs w:val="20"/>
        </w:rPr>
        <w:t>Kutupa mtoto mlangoni pa Amani.</w:t>
      </w:r>
    </w:p>
    <w:p>
      <w:pPr>
        <w:pStyle w:val="style157"/>
        <w:ind w:left="270"/>
        <w:rPr>
          <w:sz w:val="20"/>
          <w:szCs w:val="20"/>
        </w:rPr>
      </w:pPr>
      <w:r>
        <w:rPr>
          <w:sz w:val="20"/>
          <w:szCs w:val="20"/>
        </w:rPr>
        <w:t>(x)</w:t>
      </w:r>
      <w:r>
        <w:rPr>
          <w:sz w:val="20"/>
          <w:szCs w:val="20"/>
        </w:rPr>
        <w:tab/>
      </w:r>
      <w:r>
        <w:rPr>
          <w:sz w:val="20"/>
          <w:szCs w:val="20"/>
        </w:rPr>
        <w:t>Kuacha mtoto katika baridi.</w:t>
      </w:r>
    </w:p>
    <w:p>
      <w:pPr>
        <w:pStyle w:val="style157"/>
        <w:ind w:left="270"/>
        <w:rPr>
          <w:sz w:val="20"/>
          <w:szCs w:val="20"/>
          <w:lang w:val="de-DE"/>
        </w:rPr>
      </w:pPr>
      <w:r>
        <w:rPr>
          <w:sz w:val="20"/>
          <w:szCs w:val="20"/>
          <w:lang w:val="de-DE"/>
        </w:rPr>
        <w:t>(xi)</w:t>
      </w:r>
      <w:r>
        <w:rPr>
          <w:sz w:val="20"/>
          <w:szCs w:val="20"/>
          <w:lang w:val="de-DE"/>
        </w:rPr>
        <w:tab/>
      </w:r>
      <w:r>
        <w:rPr>
          <w:sz w:val="20"/>
          <w:szCs w:val="20"/>
          <w:lang w:val="de-DE"/>
        </w:rPr>
        <w:t>Kuacha mkewe katika upweke.</w:t>
      </w:r>
    </w:p>
    <w:p>
      <w:pPr>
        <w:pStyle w:val="style157"/>
        <w:ind w:left="270"/>
        <w:rPr>
          <w:sz w:val="20"/>
          <w:szCs w:val="20"/>
          <w:lang w:val="de-DE"/>
        </w:rPr>
      </w:pPr>
      <w:r>
        <w:rPr>
          <w:sz w:val="20"/>
          <w:szCs w:val="20"/>
          <w:lang w:val="de-DE"/>
        </w:rPr>
        <w:t>(xii)</w:t>
      </w:r>
      <w:r>
        <w:rPr>
          <w:sz w:val="20"/>
          <w:szCs w:val="20"/>
          <w:lang w:val="de-DE"/>
        </w:rPr>
        <w:tab/>
      </w:r>
      <w:r>
        <w:rPr>
          <w:sz w:val="20"/>
          <w:szCs w:val="20"/>
          <w:lang w:val="de-DE"/>
        </w:rPr>
        <w:t>Kuwatupia watu chche za matugi.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(Zozote 12x1 = 12)</w:t>
      </w:r>
    </w:p>
    <w:p>
      <w:pPr>
        <w:pStyle w:val="style157"/>
        <w:ind w:left="720" w:hanging="720"/>
        <w:rPr>
          <w:sz w:val="20"/>
          <w:szCs w:val="20"/>
        </w:rPr>
      </w:pPr>
      <w:r>
        <w:rPr>
          <w:sz w:val="20"/>
          <w:szCs w:val="20"/>
        </w:rPr>
        <w:t>2.(a)</w:t>
      </w:r>
      <w:r>
        <w:rPr>
          <w:sz w:val="20"/>
          <w:szCs w:val="20"/>
        </w:rPr>
        <w:tab/>
      </w:r>
      <w:r>
        <w:rPr>
          <w:sz w:val="20"/>
          <w:szCs w:val="20"/>
        </w:rPr>
        <w:t xml:space="preserve">Maneno ya </w:t>
      </w:r>
      <w:r>
        <w:rPr>
          <w:sz w:val="20"/>
          <w:szCs w:val="20"/>
          <w:u w:val="single"/>
        </w:rPr>
        <w:t>Kenga</w:t>
      </w:r>
      <w:r>
        <w:rPr>
          <w:sz w:val="20"/>
          <w:szCs w:val="20"/>
        </w:rPr>
        <w:t xml:space="preserve"> akimwambia Majoka wakiwa ofisini mwa Majoka. </w:t>
      </w:r>
    </w:p>
    <w:p>
      <w:pPr>
        <w:pStyle w:val="style157"/>
        <w:ind w:left="720"/>
        <w:rPr>
          <w:sz w:val="20"/>
          <w:szCs w:val="20"/>
        </w:rPr>
      </w:pPr>
      <w:r>
        <w:rPr>
          <w:sz w:val="20"/>
          <w:szCs w:val="20"/>
        </w:rPr>
        <w:t>Wanazunguza kuhusu umaarufu wa Tunu uliokuwa ukizidi kuongezeka.</w:t>
      </w:r>
      <w:r>
        <w:rPr>
          <w:sz w:val="20"/>
          <w:szCs w:val="20"/>
        </w:rPr>
        <w:tab/>
      </w:r>
      <w:r>
        <w:rPr>
          <w:sz w:val="20"/>
          <w:szCs w:val="20"/>
        </w:rPr>
        <w:tab/>
      </w:r>
      <w:r>
        <w:rPr>
          <w:sz w:val="20"/>
          <w:szCs w:val="20"/>
        </w:rPr>
        <w:tab/>
      </w:r>
      <w:r>
        <w:rPr>
          <w:sz w:val="20"/>
          <w:szCs w:val="20"/>
        </w:rPr>
        <w:tab/>
      </w:r>
      <w:r>
        <w:rPr>
          <w:sz w:val="20"/>
          <w:szCs w:val="20"/>
        </w:rPr>
        <w:t>(4 x 1= 4)</w:t>
      </w:r>
    </w:p>
    <w:p>
      <w:pPr>
        <w:pStyle w:val="style157"/>
        <w:ind w:left="720" w:hanging="720"/>
        <w:rPr>
          <w:sz w:val="20"/>
          <w:szCs w:val="20"/>
        </w:rPr>
      </w:pPr>
      <w:r>
        <w:rPr>
          <w:sz w:val="20"/>
          <w:szCs w:val="20"/>
        </w:rPr>
        <w:t xml:space="preserve">   </w:t>
      </w:r>
      <w:r>
        <w:rPr>
          <w:sz w:val="20"/>
          <w:szCs w:val="20"/>
        </w:rPr>
        <w:t>(b)</w:t>
      </w:r>
      <w:r>
        <w:rPr>
          <w:sz w:val="20"/>
          <w:szCs w:val="20"/>
        </w:rPr>
        <w:tab/>
      </w:r>
      <w:r>
        <w:rPr>
          <w:sz w:val="20"/>
          <w:szCs w:val="20"/>
        </w:rPr>
        <w:t>Methali – Jambo linalokaribia kutendeka huonyesha daili kabla halijaendeka.</w:t>
      </w:r>
    </w:p>
    <w:p>
      <w:pPr>
        <w:pStyle w:val="style157"/>
        <w:ind w:left="720" w:hanging="720"/>
        <w:rPr>
          <w:sz w:val="20"/>
          <w:szCs w:val="20"/>
        </w:rPr>
      </w:pPr>
      <w:r>
        <w:rPr>
          <w:sz w:val="20"/>
          <w:szCs w:val="20"/>
        </w:rPr>
        <w:tab/>
      </w:r>
      <w:r>
        <w:rPr>
          <w:sz w:val="20"/>
          <w:szCs w:val="20"/>
        </w:rPr>
        <w:t>-Kenga anamtahadharisha Majoka kuwa kuna ishara tosha kuwa umaarufu wa tunu umeanza kuenea</w:t>
      </w:r>
      <w:r>
        <w:rPr>
          <w:sz w:val="20"/>
          <w:szCs w:val="20"/>
        </w:rPr>
        <w:tab/>
      </w:r>
      <w:r>
        <w:rPr>
          <w:sz w:val="20"/>
          <w:szCs w:val="20"/>
        </w:rPr>
        <w:t>(1 x 2 = 2)</w:t>
      </w:r>
    </w:p>
    <w:p>
      <w:pPr>
        <w:pStyle w:val="style157"/>
        <w:rPr>
          <w:sz w:val="20"/>
          <w:szCs w:val="20"/>
        </w:rPr>
      </w:pPr>
      <w:r>
        <w:rPr>
          <w:sz w:val="20"/>
          <w:szCs w:val="20"/>
        </w:rPr>
        <w:t>(c )</w:t>
      </w:r>
      <w:r>
        <w:rPr>
          <w:sz w:val="20"/>
          <w:szCs w:val="20"/>
        </w:rPr>
        <w:tab/>
      </w:r>
      <w:r>
        <w:rPr>
          <w:sz w:val="20"/>
          <w:szCs w:val="20"/>
        </w:rPr>
        <w:t>Kenga anamshauri Majoka atangaze kuwa maandamano ni haramu kisha aamuru polisi</w:t>
      </w:r>
    </w:p>
    <w:p>
      <w:pPr>
        <w:pStyle w:val="style157"/>
        <w:ind w:firstLine="720"/>
        <w:rPr>
          <w:sz w:val="20"/>
          <w:szCs w:val="20"/>
        </w:rPr>
      </w:pPr>
      <w:r>
        <w:rPr>
          <w:sz w:val="20"/>
          <w:szCs w:val="20"/>
        </w:rPr>
        <w:t xml:space="preserve"> watumie nguvu zaidi.</w:t>
      </w:r>
    </w:p>
    <w:p>
      <w:pPr>
        <w:pStyle w:val="style157"/>
        <w:numPr>
          <w:ilvl w:val="0"/>
          <w:numId w:val="477"/>
        </w:numPr>
        <w:rPr>
          <w:sz w:val="20"/>
          <w:szCs w:val="20"/>
        </w:rPr>
      </w:pPr>
      <w:r>
        <w:rPr>
          <w:sz w:val="20"/>
          <w:szCs w:val="20"/>
        </w:rPr>
        <w:t>Ana maana kuwa watu wengi wauliwe kuliko walivyowahi kuuliwa tangu mwanzo wa maandamano.</w:t>
      </w:r>
    </w:p>
    <w:p>
      <w:pPr>
        <w:pStyle w:val="style157"/>
        <w:numPr>
          <w:ilvl w:val="0"/>
          <w:numId w:val="477"/>
        </w:numPr>
        <w:rPr>
          <w:sz w:val="20"/>
          <w:szCs w:val="20"/>
        </w:rPr>
      </w:pPr>
      <w:r>
        <w:rPr>
          <w:sz w:val="20"/>
          <w:szCs w:val="20"/>
        </w:rPr>
        <w:t>Inaonesha hana huruma kwa Wanasagamoyo waliokosa ajira kwa kufungiwa soko.</w:t>
      </w:r>
      <w:r>
        <w:rPr>
          <w:sz w:val="20"/>
          <w:szCs w:val="20"/>
        </w:rPr>
        <w:tab/>
      </w:r>
      <w:r>
        <w:rPr>
          <w:sz w:val="20"/>
          <w:szCs w:val="20"/>
        </w:rPr>
        <w:tab/>
      </w:r>
      <w:r>
        <w:rPr>
          <w:sz w:val="20"/>
          <w:szCs w:val="20"/>
        </w:rPr>
        <w:tab/>
      </w:r>
      <w:r>
        <w:rPr>
          <w:sz w:val="20"/>
          <w:szCs w:val="20"/>
        </w:rPr>
        <w:t>(2x2=4)</w:t>
      </w:r>
    </w:p>
    <w:p>
      <w:pPr>
        <w:pStyle w:val="style157"/>
        <w:rPr>
          <w:sz w:val="20"/>
          <w:szCs w:val="20"/>
        </w:rPr>
      </w:pPr>
      <w:r>
        <w:rPr>
          <w:sz w:val="20"/>
          <w:szCs w:val="20"/>
        </w:rPr>
        <w:t>d) i)</w:t>
      </w:r>
      <w:r>
        <w:rPr>
          <w:sz w:val="20"/>
          <w:szCs w:val="20"/>
        </w:rPr>
        <w:tab/>
      </w:r>
      <w:r>
        <w:rPr>
          <w:sz w:val="20"/>
          <w:szCs w:val="20"/>
        </w:rPr>
        <w:t>Unafiki ni hali ya mtu kujifanya kuwa bora au kujifanya kusema ukweli ilihali yu vingineyo.</w:t>
      </w:r>
    </w:p>
    <w:p>
      <w:pPr>
        <w:pStyle w:val="style157"/>
        <w:numPr>
          <w:ilvl w:val="0"/>
          <w:numId w:val="123"/>
        </w:numPr>
        <w:rPr>
          <w:sz w:val="20"/>
          <w:szCs w:val="20"/>
        </w:rPr>
      </w:pPr>
      <w:r>
        <w:rPr>
          <w:sz w:val="20"/>
          <w:szCs w:val="20"/>
        </w:rPr>
        <w:t>Kenga anajifanya kumshauri majoka lakini anampotosha kwa kauli zake kinzani.</w:t>
      </w:r>
    </w:p>
    <w:p>
      <w:pPr>
        <w:pStyle w:val="style157"/>
        <w:numPr>
          <w:ilvl w:val="0"/>
          <w:numId w:val="123"/>
        </w:numPr>
        <w:rPr>
          <w:sz w:val="20"/>
          <w:szCs w:val="20"/>
        </w:rPr>
      </w:pPr>
      <w:r>
        <w:rPr>
          <w:sz w:val="20"/>
          <w:szCs w:val="20"/>
        </w:rPr>
        <w:t>Anasema kuwa Tunu wadhibitishe ilhali mbeleni alikuwa amesema Tunu hana umaarufu na hawezi kupigiwa kura.</w:t>
      </w:r>
    </w:p>
    <w:p>
      <w:pPr>
        <w:pStyle w:val="style157"/>
        <w:numPr>
          <w:ilvl w:val="0"/>
          <w:numId w:val="123"/>
        </w:numPr>
        <w:rPr>
          <w:sz w:val="20"/>
          <w:szCs w:val="20"/>
        </w:rPr>
      </w:pPr>
      <w:r>
        <w:rPr>
          <w:sz w:val="20"/>
          <w:szCs w:val="20"/>
        </w:rPr>
        <w:t>Upumbavu ni hali ya mtu kutotambua mambo hata yale yaliyo dhahiri.</w:t>
      </w:r>
    </w:p>
    <w:p>
      <w:pPr>
        <w:pStyle w:val="style157"/>
        <w:numPr>
          <w:ilvl w:val="0"/>
          <w:numId w:val="123"/>
        </w:numPr>
        <w:rPr>
          <w:sz w:val="20"/>
          <w:szCs w:val="20"/>
        </w:rPr>
      </w:pPr>
      <w:r>
        <w:rPr>
          <w:sz w:val="20"/>
          <w:szCs w:val="20"/>
        </w:rPr>
        <w:t>Majoka anashindwa kungamua kwamba Kenga anampa ushairi wa uongo.</w:t>
      </w:r>
    </w:p>
    <w:p>
      <w:pPr>
        <w:pStyle w:val="style157"/>
        <w:numPr>
          <w:ilvl w:val="0"/>
          <w:numId w:val="123"/>
        </w:numPr>
        <w:rPr>
          <w:sz w:val="20"/>
          <w:szCs w:val="20"/>
        </w:rPr>
      </w:pPr>
      <w:r>
        <w:rPr>
          <w:sz w:val="20"/>
          <w:szCs w:val="20"/>
        </w:rPr>
        <w:t>Hawezi kungamua kwamba Kenga anajua ukweli na anampumbaza tu.</w:t>
      </w:r>
    </w:p>
    <w:p>
      <w:pPr>
        <w:pStyle w:val="style157"/>
        <w:numPr>
          <w:ilvl w:val="0"/>
          <w:numId w:val="123"/>
        </w:numPr>
        <w:rPr>
          <w:sz w:val="20"/>
          <w:szCs w:val="20"/>
        </w:rPr>
      </w:pPr>
      <w:r>
        <w:rPr>
          <w:sz w:val="20"/>
          <w:szCs w:val="20"/>
        </w:rPr>
        <w:t>Hakujua habari kuhusu idadi ya watu walio tayari kumpigia Tunu kura.</w:t>
      </w:r>
      <w:r>
        <w:rPr>
          <w:sz w:val="20"/>
          <w:szCs w:val="20"/>
        </w:rPr>
        <w:tab/>
      </w:r>
      <w:r>
        <w:rPr>
          <w:sz w:val="20"/>
          <w:szCs w:val="20"/>
        </w:rPr>
        <w:tab/>
      </w:r>
      <w:r>
        <w:rPr>
          <w:sz w:val="20"/>
          <w:szCs w:val="20"/>
        </w:rPr>
        <w:tab/>
      </w:r>
      <w:r>
        <w:rPr>
          <w:sz w:val="20"/>
          <w:szCs w:val="20"/>
        </w:rPr>
        <w:tab/>
      </w:r>
      <w:r>
        <w:rPr>
          <w:sz w:val="20"/>
          <w:szCs w:val="20"/>
        </w:rPr>
        <w:tab/>
      </w:r>
      <w:r>
        <w:rPr>
          <w:sz w:val="20"/>
          <w:szCs w:val="20"/>
        </w:rPr>
        <w:t>(3x2=6)</w:t>
      </w:r>
      <w:r>
        <w:rPr>
          <w:sz w:val="20"/>
          <w:szCs w:val="20"/>
        </w:rPr>
        <w:tab/>
      </w:r>
      <w:r>
        <w:rPr>
          <w:sz w:val="20"/>
          <w:szCs w:val="20"/>
        </w:rPr>
        <w:tab/>
      </w:r>
      <w:r>
        <w:rPr>
          <w:sz w:val="20"/>
          <w:szCs w:val="20"/>
        </w:rPr>
        <w:tab/>
      </w:r>
    </w:p>
    <w:p>
      <w:pPr>
        <w:pStyle w:val="style157"/>
        <w:rPr>
          <w:sz w:val="20"/>
          <w:szCs w:val="20"/>
        </w:rPr>
      </w:pPr>
      <w:r>
        <w:rPr>
          <w:sz w:val="20"/>
          <w:szCs w:val="20"/>
        </w:rPr>
        <w:t>(e)</w:t>
      </w:r>
      <w:r>
        <w:rPr>
          <w:sz w:val="20"/>
          <w:szCs w:val="20"/>
        </w:rPr>
        <w:tab/>
      </w:r>
      <w:r>
        <w:rPr>
          <w:sz w:val="20"/>
          <w:szCs w:val="20"/>
        </w:rPr>
        <w:t>Kauli inadokeza kuwa umaarufu wa Tunu na watu wa mrengo wake unazidi kushamiri.</w:t>
      </w:r>
    </w:p>
    <w:p>
      <w:pPr>
        <w:pStyle w:val="style157"/>
        <w:numPr>
          <w:ilvl w:val="0"/>
          <w:numId w:val="147"/>
        </w:numPr>
        <w:rPr>
          <w:sz w:val="20"/>
          <w:szCs w:val="20"/>
        </w:rPr>
      </w:pPr>
      <w:r>
        <w:rPr>
          <w:sz w:val="20"/>
          <w:szCs w:val="20"/>
        </w:rPr>
        <w:t>Kampeni zake za kuwaazidwa Wanasagamoyo zinaelekea kufua dafu.</w:t>
      </w:r>
    </w:p>
    <w:p>
      <w:pPr>
        <w:pStyle w:val="style157"/>
        <w:numPr>
          <w:ilvl w:val="0"/>
          <w:numId w:val="147"/>
        </w:numPr>
        <w:rPr>
          <w:sz w:val="20"/>
          <w:szCs w:val="20"/>
        </w:rPr>
      </w:pPr>
      <w:r>
        <w:rPr>
          <w:sz w:val="20"/>
          <w:szCs w:val="20"/>
        </w:rPr>
        <w:t>Anafanikiwa kuwashawishi Wanasagamoyo kutohudhuria mkutano wa Majoka.</w:t>
      </w:r>
    </w:p>
    <w:p>
      <w:pPr>
        <w:pStyle w:val="style157"/>
        <w:numPr>
          <w:ilvl w:val="0"/>
          <w:numId w:val="147"/>
        </w:numPr>
        <w:rPr>
          <w:sz w:val="20"/>
          <w:szCs w:val="20"/>
        </w:rPr>
      </w:pPr>
      <w:r>
        <w:rPr>
          <w:sz w:val="20"/>
          <w:szCs w:val="20"/>
        </w:rPr>
        <w:t>Waliokuwa katika mrengo wa Majoka kama Mamapima, Kenga na Kingi wanamtoroka na kujiunga na Tunu.(2x2=4)</w:t>
      </w:r>
    </w:p>
    <w:p>
      <w:pPr>
        <w:pStyle w:val="style157"/>
        <w:rPr>
          <w:sz w:val="20"/>
          <w:szCs w:val="20"/>
        </w:rPr>
      </w:pPr>
      <w:r>
        <w:rPr>
          <w:sz w:val="20"/>
          <w:szCs w:val="20"/>
        </w:rPr>
        <w:t>3.(i)</w:t>
      </w:r>
      <w:r>
        <w:rPr>
          <w:sz w:val="20"/>
          <w:szCs w:val="20"/>
        </w:rPr>
        <w:tab/>
      </w:r>
      <w:r>
        <w:rPr>
          <w:sz w:val="20"/>
          <w:szCs w:val="20"/>
        </w:rPr>
        <w:t>Mgogoro kati wa wanandoa Ashua na Sudi.</w:t>
      </w:r>
    </w:p>
    <w:p>
      <w:pPr>
        <w:pStyle w:val="style157"/>
        <w:ind w:left="720"/>
        <w:rPr>
          <w:sz w:val="20"/>
          <w:szCs w:val="20"/>
        </w:rPr>
      </w:pPr>
      <w:r>
        <w:rPr>
          <w:sz w:val="20"/>
          <w:szCs w:val="20"/>
        </w:rPr>
        <w:t>Mgogoro huu ulichochewa na hali ngumu ya maisha ambapo Ashua anapotiwa kizuizini anasema amechoka kumuona Sudi akifuatana na Tunu.  Pia anamlaumu mumewe kwa kushindwa kuikimu familia yake.</w:t>
      </w:r>
    </w:p>
    <w:p>
      <w:pPr>
        <w:pStyle w:val="style157"/>
        <w:ind w:left="720"/>
        <w:rPr>
          <w:sz w:val="20"/>
          <w:szCs w:val="20"/>
        </w:rPr>
      </w:pPr>
      <w:r>
        <w:rPr>
          <w:sz w:val="20"/>
          <w:szCs w:val="20"/>
        </w:rPr>
        <w:t>Suluhisho: Sudi anamshawishi mkewe asisi</w:t>
      </w:r>
      <w:r>
        <w:rPr>
          <w:sz w:val="20"/>
          <w:szCs w:val="20"/>
        </w:rPr>
        <w:t>kize umbea wa watu kama Majoka.</w:t>
      </w:r>
    </w:p>
    <w:p>
      <w:pPr>
        <w:pStyle w:val="style157"/>
        <w:ind w:firstLine="180"/>
        <w:rPr>
          <w:sz w:val="20"/>
          <w:szCs w:val="20"/>
        </w:rPr>
      </w:pPr>
      <w:r>
        <w:rPr>
          <w:sz w:val="20"/>
          <w:szCs w:val="20"/>
        </w:rPr>
        <w:t>(ii)</w:t>
      </w:r>
      <w:r>
        <w:rPr>
          <w:sz w:val="20"/>
          <w:szCs w:val="20"/>
        </w:rPr>
        <w:tab/>
      </w:r>
      <w:r>
        <w:rPr>
          <w:sz w:val="20"/>
          <w:szCs w:val="20"/>
        </w:rPr>
        <w:t>Mgogoro kati ya Viongozi na wanaharakati.</w:t>
      </w:r>
    </w:p>
    <w:p>
      <w:pPr>
        <w:pStyle w:val="style157"/>
        <w:ind w:left="720"/>
        <w:rPr>
          <w:sz w:val="20"/>
          <w:szCs w:val="20"/>
        </w:rPr>
      </w:pPr>
      <w:r>
        <w:rPr>
          <w:sz w:val="20"/>
          <w:szCs w:val="20"/>
        </w:rPr>
        <w:t>Unachochewa na uongozi mbaya wa Majoka. Majoka anafunga soko la chapakazi na Tunu anaongoza watu kuandamana ili lifunguliwe.</w:t>
      </w:r>
    </w:p>
    <w:p>
      <w:pPr>
        <w:pStyle w:val="style157"/>
        <w:ind w:left="720"/>
        <w:rPr>
          <w:sz w:val="20"/>
          <w:szCs w:val="20"/>
        </w:rPr>
      </w:pPr>
      <w:r>
        <w:rPr>
          <w:sz w:val="20"/>
          <w:szCs w:val="20"/>
        </w:rPr>
        <w:t>Suluhisho: Wanasagamoy</w:t>
      </w:r>
      <w:r>
        <w:rPr>
          <w:sz w:val="20"/>
          <w:szCs w:val="20"/>
        </w:rPr>
        <w:t>o wanamwondoa Majoka mamlakani.</w:t>
      </w:r>
    </w:p>
    <w:p>
      <w:pPr>
        <w:pStyle w:val="style157"/>
        <w:ind w:firstLine="180"/>
        <w:rPr>
          <w:sz w:val="20"/>
          <w:szCs w:val="20"/>
        </w:rPr>
      </w:pPr>
    </w:p>
    <w:p>
      <w:pPr>
        <w:pStyle w:val="style157"/>
        <w:ind w:firstLine="180"/>
        <w:rPr>
          <w:sz w:val="20"/>
          <w:szCs w:val="20"/>
        </w:rPr>
      </w:pPr>
    </w:p>
    <w:p>
      <w:pPr>
        <w:pStyle w:val="style157"/>
        <w:ind w:firstLine="180"/>
        <w:rPr>
          <w:sz w:val="20"/>
          <w:szCs w:val="20"/>
        </w:rPr>
      </w:pPr>
      <w:r>
        <w:rPr>
          <w:sz w:val="20"/>
          <w:szCs w:val="20"/>
        </w:rPr>
        <w:t>(iii)</w:t>
      </w:r>
      <w:r>
        <w:rPr>
          <w:sz w:val="20"/>
          <w:szCs w:val="20"/>
        </w:rPr>
        <w:tab/>
      </w:r>
      <w:r>
        <w:rPr>
          <w:sz w:val="20"/>
          <w:szCs w:val="20"/>
        </w:rPr>
        <w:t>Mgogoro baina ya mafundi wa kuchonga vinyago.</w:t>
      </w:r>
    </w:p>
    <w:p>
      <w:pPr>
        <w:pStyle w:val="style157"/>
        <w:ind w:left="720"/>
        <w:rPr>
          <w:sz w:val="20"/>
          <w:szCs w:val="20"/>
        </w:rPr>
      </w:pPr>
      <w:r>
        <w:rPr>
          <w:sz w:val="20"/>
          <w:szCs w:val="20"/>
        </w:rPr>
        <w:t>Sudi na Boza wanagombana kwa sababu ya mitazamo yao.  Boza ametosheka na uongozi wa Majoka ilihali Sudi anaupinga.</w:t>
      </w:r>
    </w:p>
    <w:p>
      <w:pPr>
        <w:pStyle w:val="style157"/>
        <w:ind w:left="720"/>
        <w:rPr>
          <w:sz w:val="20"/>
          <w:szCs w:val="20"/>
        </w:rPr>
      </w:pPr>
      <w:r>
        <w:rPr>
          <w:sz w:val="20"/>
          <w:szCs w:val="20"/>
        </w:rPr>
        <w:t>Suluhisho:Sudi anawasihi waungane naye na ha</w:t>
      </w:r>
      <w:r>
        <w:rPr>
          <w:sz w:val="20"/>
          <w:szCs w:val="20"/>
        </w:rPr>
        <w:t>timaye kombe anazinduka.</w:t>
      </w:r>
    </w:p>
    <w:p>
      <w:pPr>
        <w:pStyle w:val="style157"/>
        <w:rPr>
          <w:sz w:val="20"/>
          <w:szCs w:val="20"/>
        </w:rPr>
      </w:pPr>
      <w:r>
        <w:rPr>
          <w:sz w:val="20"/>
          <w:szCs w:val="20"/>
        </w:rPr>
        <w:t xml:space="preserve">   </w:t>
      </w:r>
      <w:r>
        <w:rPr>
          <w:sz w:val="20"/>
          <w:szCs w:val="20"/>
        </w:rPr>
        <w:t>(iv)</w:t>
      </w:r>
      <w:r>
        <w:rPr>
          <w:sz w:val="20"/>
          <w:szCs w:val="20"/>
        </w:rPr>
        <w:tab/>
      </w:r>
      <w:r>
        <w:rPr>
          <w:sz w:val="20"/>
          <w:szCs w:val="20"/>
        </w:rPr>
        <w:t>Mgogoro wa nafsi</w:t>
      </w:r>
    </w:p>
    <w:p>
      <w:pPr>
        <w:pStyle w:val="style157"/>
        <w:ind w:left="720"/>
        <w:rPr>
          <w:sz w:val="20"/>
          <w:szCs w:val="20"/>
        </w:rPr>
      </w:pPr>
      <w:r>
        <w:rPr>
          <w:sz w:val="20"/>
          <w:szCs w:val="20"/>
        </w:rPr>
        <w:t>Babu anaichochea nafasi ya Majoka kuwa abadilishe mawazo na m</w:t>
      </w:r>
      <w:r>
        <w:rPr>
          <w:sz w:val="20"/>
          <w:szCs w:val="20"/>
        </w:rPr>
        <w:t>ienendo yake kwani wema hauozi.</w:t>
      </w:r>
    </w:p>
    <w:p>
      <w:pPr>
        <w:pStyle w:val="style157"/>
        <w:ind w:left="720"/>
        <w:rPr>
          <w:sz w:val="20"/>
          <w:szCs w:val="20"/>
        </w:rPr>
      </w:pPr>
      <w:r>
        <w:rPr>
          <w:sz w:val="20"/>
          <w:szCs w:val="20"/>
        </w:rPr>
        <w:t>Suluhisho: Majoka anakataa kuzi</w:t>
      </w:r>
      <w:r>
        <w:rPr>
          <w:sz w:val="20"/>
          <w:szCs w:val="20"/>
        </w:rPr>
        <w:t>nduka na hivyo haukusuluhishwa.</w:t>
      </w:r>
    </w:p>
    <w:p>
      <w:pPr>
        <w:pStyle w:val="style157"/>
        <w:rPr>
          <w:sz w:val="20"/>
          <w:szCs w:val="20"/>
        </w:rPr>
      </w:pPr>
      <w:r>
        <w:rPr>
          <w:sz w:val="20"/>
          <w:szCs w:val="20"/>
        </w:rPr>
        <w:t>(v)</w:t>
      </w:r>
      <w:r>
        <w:rPr>
          <w:sz w:val="20"/>
          <w:szCs w:val="20"/>
        </w:rPr>
        <w:tab/>
      </w:r>
      <w:r>
        <w:rPr>
          <w:sz w:val="20"/>
          <w:szCs w:val="20"/>
        </w:rPr>
        <w:t>Mgogoro baina ya vyombo vya habari na utawala.</w:t>
      </w:r>
    </w:p>
    <w:p>
      <w:pPr>
        <w:pStyle w:val="style157"/>
        <w:ind w:left="720"/>
        <w:rPr>
          <w:sz w:val="20"/>
          <w:szCs w:val="20"/>
        </w:rPr>
      </w:pPr>
      <w:r>
        <w:rPr>
          <w:sz w:val="20"/>
          <w:szCs w:val="20"/>
        </w:rPr>
        <w:t xml:space="preserve">Hii ni kutokana na hatua mbalimbali zinazohusu udhalimu wa serikali.  Runinga ya mzalendo inapigwa marufuku baada ya kupeperusha </w:t>
      </w:r>
      <w:r>
        <w:rPr>
          <w:sz w:val="20"/>
          <w:szCs w:val="20"/>
        </w:rPr>
        <w:t>habari kuhusu umaarufu wa Tunu.</w:t>
      </w:r>
    </w:p>
    <w:p>
      <w:pPr>
        <w:pStyle w:val="style157"/>
        <w:ind w:left="720"/>
        <w:rPr>
          <w:sz w:val="20"/>
          <w:szCs w:val="20"/>
        </w:rPr>
      </w:pPr>
      <w:r>
        <w:rPr>
          <w:sz w:val="20"/>
          <w:szCs w:val="20"/>
        </w:rPr>
        <w:t>Suluhisho: Watu wanaua</w:t>
      </w:r>
      <w:r>
        <w:rPr>
          <w:sz w:val="20"/>
          <w:szCs w:val="20"/>
        </w:rPr>
        <w:t>ngusha utawala mbaya wa Majoka.</w:t>
      </w:r>
    </w:p>
    <w:p>
      <w:pPr>
        <w:pStyle w:val="style157"/>
        <w:rPr>
          <w:sz w:val="20"/>
          <w:szCs w:val="20"/>
        </w:rPr>
      </w:pPr>
      <w:r>
        <w:rPr>
          <w:sz w:val="20"/>
          <w:szCs w:val="20"/>
        </w:rPr>
        <w:t>(vi)</w:t>
      </w:r>
      <w:r>
        <w:rPr>
          <w:sz w:val="20"/>
          <w:szCs w:val="20"/>
        </w:rPr>
        <w:tab/>
      </w:r>
      <w:r>
        <w:rPr>
          <w:sz w:val="20"/>
          <w:szCs w:val="20"/>
        </w:rPr>
        <w:t>Mgogoro baina ya Majoka na Sudi.</w:t>
      </w:r>
    </w:p>
    <w:p>
      <w:pPr>
        <w:pStyle w:val="style157"/>
        <w:ind w:left="720"/>
        <w:rPr>
          <w:sz w:val="20"/>
          <w:szCs w:val="20"/>
        </w:rPr>
      </w:pPr>
      <w:r>
        <w:rPr>
          <w:sz w:val="20"/>
          <w:szCs w:val="20"/>
        </w:rPr>
        <w:t>Unatokana na kuwa wote wawili walimpenda Ashua.  Majoka anatak</w:t>
      </w:r>
      <w:r>
        <w:rPr>
          <w:sz w:val="20"/>
          <w:szCs w:val="20"/>
        </w:rPr>
        <w:t>a Ashua amwache Sudi ili amwoe.</w:t>
      </w:r>
    </w:p>
    <w:p>
      <w:pPr>
        <w:pStyle w:val="style157"/>
        <w:ind w:left="720"/>
        <w:rPr>
          <w:sz w:val="20"/>
          <w:szCs w:val="20"/>
        </w:rPr>
      </w:pPr>
      <w:r>
        <w:rPr>
          <w:sz w:val="20"/>
          <w:szCs w:val="20"/>
        </w:rPr>
        <w:t>Suluhisho:Sudi anamhakikisha Ashua kuwa annemtunza na kumwomba asiti</w:t>
      </w:r>
      <w:r>
        <w:rPr>
          <w:sz w:val="20"/>
          <w:szCs w:val="20"/>
        </w:rPr>
        <w:t>tilie maanani umbeya wa Majoka.</w:t>
      </w:r>
    </w:p>
    <w:p>
      <w:pPr>
        <w:pStyle w:val="style157"/>
        <w:rPr>
          <w:sz w:val="20"/>
          <w:szCs w:val="20"/>
        </w:rPr>
      </w:pPr>
      <w:r>
        <w:rPr>
          <w:sz w:val="20"/>
          <w:szCs w:val="20"/>
        </w:rPr>
        <w:t>(vii)</w:t>
      </w:r>
      <w:r>
        <w:rPr>
          <w:sz w:val="20"/>
          <w:szCs w:val="20"/>
        </w:rPr>
        <w:tab/>
      </w:r>
      <w:r>
        <w:rPr>
          <w:sz w:val="20"/>
          <w:szCs w:val="20"/>
        </w:rPr>
        <w:t>Mgogoro baina ya nguruno na Sudi.</w:t>
      </w:r>
    </w:p>
    <w:p>
      <w:pPr>
        <w:pStyle w:val="style157"/>
        <w:ind w:firstLine="720"/>
        <w:rPr>
          <w:sz w:val="20"/>
          <w:szCs w:val="20"/>
        </w:rPr>
      </w:pPr>
      <w:r>
        <w:rPr>
          <w:sz w:val="20"/>
          <w:szCs w:val="20"/>
        </w:rPr>
        <w:t>Ngurumo anamtuhumu Sudi k</w:t>
      </w:r>
      <w:r>
        <w:rPr>
          <w:sz w:val="20"/>
          <w:szCs w:val="20"/>
        </w:rPr>
        <w:t>wa kusema kuwa alilala na Tunu</w:t>
      </w:r>
    </w:p>
    <w:p>
      <w:pPr>
        <w:pStyle w:val="style157"/>
        <w:ind w:left="720"/>
        <w:rPr>
          <w:sz w:val="20"/>
          <w:szCs w:val="20"/>
        </w:rPr>
      </w:pPr>
      <w:r>
        <w:rPr>
          <w:sz w:val="20"/>
          <w:szCs w:val="20"/>
        </w:rPr>
        <w:t>Suluhisho:Sudi hakumhjali bali aliendelea na harakati na Tunu aliende</w:t>
      </w:r>
      <w:r>
        <w:rPr>
          <w:sz w:val="20"/>
          <w:szCs w:val="20"/>
        </w:rPr>
        <w:t>lea na za kuwazindua wanajamii.</w:t>
      </w:r>
    </w:p>
    <w:p>
      <w:pPr>
        <w:pStyle w:val="style157"/>
        <w:ind w:left="720" w:hanging="720"/>
        <w:rPr>
          <w:sz w:val="20"/>
          <w:szCs w:val="20"/>
          <w:lang w:val="de-DE"/>
        </w:rPr>
      </w:pPr>
      <w:r>
        <w:rPr>
          <w:sz w:val="20"/>
          <w:szCs w:val="20"/>
          <w:lang w:val="de-DE"/>
        </w:rPr>
        <w:t>(viii)</w:t>
      </w:r>
      <w:r>
        <w:rPr>
          <w:sz w:val="20"/>
          <w:szCs w:val="20"/>
          <w:lang w:val="de-DE"/>
        </w:rPr>
        <w:tab/>
      </w:r>
      <w:r>
        <w:rPr>
          <w:sz w:val="20"/>
          <w:szCs w:val="20"/>
          <w:lang w:val="de-DE"/>
        </w:rPr>
        <w:t xml:space="preserve">Mgogoro kati ya Kenga na Majoka. Kenga anakengeuka </w:t>
      </w:r>
      <w:r>
        <w:rPr>
          <w:sz w:val="20"/>
          <w:szCs w:val="20"/>
          <w:lang w:val="de-DE"/>
        </w:rPr>
        <w:t>na kukubaliana na waandamanaji.</w:t>
      </w:r>
    </w:p>
    <w:p>
      <w:pPr>
        <w:pStyle w:val="style157"/>
        <w:ind w:left="720"/>
        <w:rPr>
          <w:sz w:val="20"/>
          <w:szCs w:val="20"/>
          <w:lang w:val="de-DE"/>
        </w:rPr>
      </w:pPr>
      <w:r>
        <w:rPr>
          <w:sz w:val="20"/>
          <w:szCs w:val="20"/>
          <w:lang w:val="de-DE"/>
        </w:rPr>
        <w:t>Suluhisho:Kenga anaungana na waandamaji na hatima</w:t>
      </w:r>
      <w:r>
        <w:rPr>
          <w:sz w:val="20"/>
          <w:szCs w:val="20"/>
          <w:lang w:val="de-DE"/>
        </w:rPr>
        <w:t>ye kuangusha utawala wa Majoka.</w:t>
      </w:r>
    </w:p>
    <w:p>
      <w:pPr>
        <w:pStyle w:val="style157"/>
        <w:ind w:left="720" w:hanging="720"/>
        <w:rPr>
          <w:sz w:val="20"/>
          <w:szCs w:val="20"/>
          <w:lang w:val="de-DE"/>
        </w:rPr>
      </w:pPr>
      <w:r>
        <w:rPr>
          <w:sz w:val="20"/>
          <w:szCs w:val="20"/>
          <w:lang w:val="de-DE"/>
        </w:rPr>
        <w:t>(ix)</w:t>
      </w:r>
      <w:r>
        <w:rPr>
          <w:sz w:val="20"/>
          <w:szCs w:val="20"/>
          <w:lang w:val="de-DE"/>
        </w:rPr>
        <w:tab/>
      </w:r>
      <w:r>
        <w:rPr>
          <w:sz w:val="20"/>
          <w:szCs w:val="20"/>
          <w:lang w:val="de-DE"/>
        </w:rPr>
        <w:t xml:space="preserve">Mgogoro kati ya Majoka na Kingi. </w:t>
      </w:r>
    </w:p>
    <w:p>
      <w:pPr>
        <w:pStyle w:val="style157"/>
        <w:ind w:left="720"/>
        <w:rPr>
          <w:sz w:val="20"/>
          <w:szCs w:val="20"/>
          <w:lang w:val="de-DE"/>
        </w:rPr>
      </w:pPr>
      <w:r>
        <w:rPr>
          <w:sz w:val="20"/>
          <w:szCs w:val="20"/>
          <w:lang w:val="de-DE"/>
        </w:rPr>
        <w:t>Kingi anakataa kutii agizo la kuwapiga risasi wananchi waliokusa</w:t>
      </w:r>
      <w:r>
        <w:rPr>
          <w:sz w:val="20"/>
          <w:szCs w:val="20"/>
          <w:lang w:val="de-DE"/>
        </w:rPr>
        <w:t>nyika katika soko la Chapakazi.</w:t>
      </w:r>
    </w:p>
    <w:p>
      <w:pPr>
        <w:pStyle w:val="style157"/>
        <w:ind w:firstLine="720"/>
        <w:rPr>
          <w:sz w:val="20"/>
          <w:szCs w:val="20"/>
          <w:lang w:val="de-DE"/>
        </w:rPr>
      </w:pPr>
      <w:r>
        <w:rPr>
          <w:sz w:val="20"/>
          <w:szCs w:val="20"/>
          <w:lang w:val="de-DE"/>
        </w:rPr>
        <w:t>Suluhisho:Wanaoua</w:t>
      </w:r>
      <w:r>
        <w:rPr>
          <w:sz w:val="20"/>
          <w:szCs w:val="20"/>
          <w:lang w:val="de-DE"/>
        </w:rPr>
        <w:t>ngusha utawala mbaya wa Majoka.</w:t>
      </w:r>
    </w:p>
    <w:p>
      <w:pPr>
        <w:pStyle w:val="style157"/>
        <w:rPr>
          <w:sz w:val="20"/>
          <w:szCs w:val="20"/>
          <w:lang w:val="de-DE"/>
        </w:rPr>
      </w:pPr>
      <w:r>
        <w:rPr>
          <w:sz w:val="20"/>
          <w:szCs w:val="20"/>
          <w:lang w:val="de-DE"/>
        </w:rPr>
        <w:t>(ix)</w:t>
      </w:r>
      <w:r>
        <w:rPr>
          <w:sz w:val="20"/>
          <w:szCs w:val="20"/>
          <w:lang w:val="de-DE"/>
        </w:rPr>
        <w:tab/>
      </w:r>
      <w:r>
        <w:rPr>
          <w:sz w:val="20"/>
          <w:szCs w:val="20"/>
          <w:lang w:val="de-DE"/>
        </w:rPr>
        <w:t>Mgogoro baina ya Tunu na Ngurumo.</w:t>
      </w:r>
    </w:p>
    <w:p>
      <w:pPr>
        <w:pStyle w:val="style157"/>
        <w:ind w:left="720"/>
        <w:rPr>
          <w:sz w:val="20"/>
          <w:szCs w:val="20"/>
          <w:lang w:val="de-DE"/>
        </w:rPr>
      </w:pPr>
      <w:r>
        <w:rPr>
          <w:sz w:val="20"/>
          <w:szCs w:val="20"/>
          <w:lang w:val="de-DE"/>
        </w:rPr>
        <w:t>Ngurumo anamdunisha.  Tunu huku akisema  kuwa hawezi kupatia/kupiga kura yake kwake.  Hata anamwimbia wimbo.</w:t>
      </w:r>
    </w:p>
    <w:p>
      <w:pPr>
        <w:pStyle w:val="style157"/>
        <w:ind w:left="720"/>
        <w:rPr>
          <w:sz w:val="20"/>
          <w:szCs w:val="20"/>
          <w:lang w:val="de-DE"/>
        </w:rPr>
      </w:pPr>
      <w:r>
        <w:rPr>
          <w:sz w:val="20"/>
          <w:szCs w:val="20"/>
          <w:lang w:val="de-DE"/>
        </w:rPr>
        <w:t>Suluhisho : Tunu na Su</w:t>
      </w:r>
      <w:r>
        <w:rPr>
          <w:sz w:val="20"/>
          <w:szCs w:val="20"/>
          <w:lang w:val="de-DE"/>
        </w:rPr>
        <w:t>di wanamwacha ngurumo mangweni.</w:t>
      </w:r>
    </w:p>
    <w:p>
      <w:pPr>
        <w:pStyle w:val="style157"/>
        <w:ind w:left="720" w:hanging="720"/>
        <w:rPr>
          <w:sz w:val="20"/>
          <w:szCs w:val="20"/>
        </w:rPr>
      </w:pPr>
      <w:r>
        <w:rPr>
          <w:sz w:val="20"/>
          <w:szCs w:val="20"/>
        </w:rPr>
        <w:t>(ix)</w:t>
      </w:r>
      <w:r>
        <w:rPr>
          <w:sz w:val="20"/>
          <w:szCs w:val="20"/>
        </w:rPr>
        <w:tab/>
      </w:r>
      <w:r>
        <w:rPr>
          <w:sz w:val="20"/>
          <w:szCs w:val="20"/>
        </w:rPr>
        <w:t xml:space="preserve">Mgogoro kati ya Husda na Ashua. </w:t>
      </w:r>
    </w:p>
    <w:p>
      <w:pPr>
        <w:pStyle w:val="style157"/>
        <w:ind w:left="720"/>
        <w:rPr>
          <w:sz w:val="20"/>
          <w:szCs w:val="20"/>
        </w:rPr>
      </w:pPr>
      <w:r>
        <w:rPr>
          <w:sz w:val="20"/>
          <w:szCs w:val="20"/>
        </w:rPr>
        <w:t>Husda anamchukia na kumpiga Ashua kwa kumtaka mumewe.</w:t>
      </w:r>
    </w:p>
    <w:p>
      <w:pPr>
        <w:pStyle w:val="style157"/>
        <w:ind w:firstLine="720"/>
        <w:rPr>
          <w:sz w:val="20"/>
          <w:szCs w:val="20"/>
        </w:rPr>
      </w:pPr>
      <w:r>
        <w:rPr>
          <w:sz w:val="20"/>
          <w:szCs w:val="20"/>
        </w:rPr>
        <w:t>Suluhisho:</w:t>
      </w:r>
      <w:r>
        <w:rPr>
          <w:sz w:val="20"/>
          <w:szCs w:val="20"/>
        </w:rPr>
        <w:t>Ashua anatiwa korokoroni.</w:t>
      </w:r>
    </w:p>
    <w:p>
      <w:pPr>
        <w:pStyle w:val="style157"/>
        <w:rPr>
          <w:sz w:val="20"/>
          <w:szCs w:val="20"/>
        </w:rPr>
      </w:pPr>
      <w:r>
        <w:rPr>
          <w:sz w:val="20"/>
          <w:szCs w:val="20"/>
        </w:rPr>
        <w:t>(xii)</w:t>
      </w:r>
      <w:r>
        <w:rPr>
          <w:sz w:val="20"/>
          <w:szCs w:val="20"/>
        </w:rPr>
        <w:tab/>
      </w:r>
      <w:r>
        <w:rPr>
          <w:sz w:val="20"/>
          <w:szCs w:val="20"/>
        </w:rPr>
        <w:t>Majoka na wananchi.</w:t>
      </w:r>
    </w:p>
    <w:p>
      <w:pPr>
        <w:pStyle w:val="style157"/>
        <w:ind w:left="720"/>
        <w:rPr>
          <w:sz w:val="20"/>
          <w:szCs w:val="20"/>
        </w:rPr>
      </w:pPr>
      <w:r>
        <w:rPr>
          <w:sz w:val="20"/>
          <w:szCs w:val="20"/>
        </w:rPr>
        <w:t xml:space="preserve">Wananchi wanajitokeza kuandmana ili kupinga uongozi mbaya wa Majoka.  Majoka anamwamuru Kingi </w:t>
      </w:r>
      <w:r>
        <w:rPr>
          <w:sz w:val="20"/>
          <w:szCs w:val="20"/>
        </w:rPr>
        <w:t>awapige risasi lakini alikataa.</w:t>
      </w:r>
    </w:p>
    <w:p>
      <w:pPr>
        <w:pStyle w:val="style157"/>
        <w:ind w:firstLine="720"/>
        <w:rPr>
          <w:sz w:val="20"/>
          <w:szCs w:val="20"/>
        </w:rPr>
      </w:pPr>
      <w:r>
        <w:rPr>
          <w:sz w:val="20"/>
          <w:szCs w:val="20"/>
        </w:rPr>
        <w:t>Suluhisho: Wananchi wanauangusha utawala wa Majoka.</w:t>
      </w:r>
      <w:r>
        <w:rPr>
          <w:sz w:val="20"/>
          <w:szCs w:val="20"/>
        </w:rPr>
        <w:tab/>
      </w:r>
      <w:r>
        <w:rPr>
          <w:sz w:val="20"/>
          <w:szCs w:val="20"/>
        </w:rPr>
        <w:tab/>
      </w:r>
      <w:r>
        <w:rPr>
          <w:sz w:val="20"/>
          <w:szCs w:val="20"/>
        </w:rPr>
        <w:tab/>
      </w:r>
      <w:r>
        <w:rPr>
          <w:sz w:val="20"/>
          <w:szCs w:val="20"/>
        </w:rPr>
        <w:tab/>
      </w:r>
      <w:r>
        <w:rPr>
          <w:sz w:val="20"/>
          <w:szCs w:val="20"/>
        </w:rPr>
        <w:t>(Hoja zozote 10x2 = 20)</w:t>
      </w:r>
    </w:p>
    <w:p>
      <w:pPr>
        <w:pStyle w:val="style157"/>
        <w:rPr>
          <w:sz w:val="20"/>
          <w:szCs w:val="20"/>
        </w:rPr>
      </w:pPr>
      <w:r>
        <w:rPr>
          <w:sz w:val="20"/>
          <w:szCs w:val="20"/>
        </w:rPr>
        <w:t>4.(a)</w:t>
      </w:r>
      <w:r>
        <w:rPr>
          <w:sz w:val="20"/>
          <w:szCs w:val="20"/>
        </w:rPr>
        <w:tab/>
      </w:r>
      <w:r>
        <w:rPr>
          <w:sz w:val="20"/>
          <w:szCs w:val="20"/>
        </w:rPr>
        <w:t>Maneno yalisemwa na mwenye tumbo lisiloshiba</w:t>
      </w:r>
    </w:p>
    <w:p>
      <w:pPr>
        <w:pStyle w:val="style157"/>
        <w:ind w:left="720"/>
        <w:rPr>
          <w:sz w:val="20"/>
          <w:szCs w:val="20"/>
        </w:rPr>
      </w:pPr>
      <w:r>
        <w:rPr>
          <w:sz w:val="20"/>
          <w:szCs w:val="20"/>
        </w:rPr>
        <w:t xml:space="preserve">Anamwambia mzee Mago. </w:t>
      </w:r>
    </w:p>
    <w:p>
      <w:pPr>
        <w:pStyle w:val="style157"/>
        <w:ind w:left="720"/>
        <w:rPr>
          <w:sz w:val="20"/>
          <w:szCs w:val="20"/>
        </w:rPr>
      </w:pPr>
      <w:r>
        <w:rPr>
          <w:sz w:val="20"/>
          <w:szCs w:val="20"/>
        </w:rPr>
        <w:t>Wako kwenye hoteli ya mzee Mago.</w:t>
      </w:r>
    </w:p>
    <w:p>
      <w:pPr>
        <w:pStyle w:val="style157"/>
        <w:ind w:left="720"/>
        <w:rPr>
          <w:sz w:val="20"/>
          <w:szCs w:val="20"/>
        </w:rPr>
      </w:pPr>
      <w:r>
        <w:rPr>
          <w:sz w:val="20"/>
          <w:szCs w:val="20"/>
        </w:rPr>
        <w:t>Alikuwa amemaliza kula na alikuwa akidokeza kuwa keshoye angefika pale.</w:t>
      </w:r>
      <w:r>
        <w:rPr>
          <w:sz w:val="20"/>
          <w:szCs w:val="20"/>
        </w:rPr>
        <w:tab/>
      </w:r>
      <w:r>
        <w:rPr>
          <w:sz w:val="20"/>
          <w:szCs w:val="20"/>
        </w:rPr>
        <w:tab/>
      </w:r>
      <w:r>
        <w:rPr>
          <w:sz w:val="20"/>
          <w:szCs w:val="20"/>
        </w:rPr>
        <w:tab/>
      </w:r>
      <w:r>
        <w:rPr>
          <w:sz w:val="20"/>
          <w:szCs w:val="20"/>
        </w:rPr>
        <w:tab/>
      </w:r>
      <w:r>
        <w:rPr>
          <w:sz w:val="20"/>
          <w:szCs w:val="20"/>
        </w:rPr>
        <w:t xml:space="preserve">(4x1=4) </w:t>
      </w:r>
    </w:p>
    <w:p>
      <w:pPr>
        <w:pStyle w:val="style157"/>
        <w:rPr>
          <w:sz w:val="20"/>
          <w:szCs w:val="20"/>
        </w:rPr>
      </w:pPr>
      <w:r>
        <w:rPr>
          <w:sz w:val="20"/>
          <w:szCs w:val="20"/>
        </w:rPr>
        <w:t>(b)</w:t>
      </w:r>
      <w:r>
        <w:rPr>
          <w:sz w:val="20"/>
          <w:szCs w:val="20"/>
        </w:rPr>
        <w:tab/>
      </w:r>
      <w:r>
        <w:rPr>
          <w:sz w:val="20"/>
          <w:szCs w:val="20"/>
        </w:rPr>
        <w:t>Takriri – Kama … kama</w:t>
      </w:r>
    </w:p>
    <w:p>
      <w:pPr>
        <w:pStyle w:val="style157"/>
        <w:ind w:left="720"/>
        <w:rPr>
          <w:sz w:val="20"/>
          <w:szCs w:val="20"/>
        </w:rPr>
      </w:pPr>
      <w:r>
        <w:rPr>
          <w:sz w:val="20"/>
          <w:szCs w:val="20"/>
        </w:rPr>
        <w:t>Mdokezo . salama …..</w:t>
      </w:r>
    </w:p>
    <w:p>
      <w:pPr>
        <w:pStyle w:val="style157"/>
        <w:ind w:left="720"/>
        <w:rPr>
          <w:sz w:val="20"/>
          <w:szCs w:val="20"/>
        </w:rPr>
      </w:pPr>
      <w:r>
        <w:rPr>
          <w:sz w:val="20"/>
          <w:szCs w:val="20"/>
        </w:rPr>
        <w:t>Kisengere mbele/ mbinu elekezi</w:t>
      </w:r>
    </w:p>
    <w:p>
      <w:pPr>
        <w:pStyle w:val="style157"/>
        <w:ind w:left="720"/>
        <w:rPr>
          <w:sz w:val="20"/>
          <w:szCs w:val="20"/>
        </w:rPr>
      </w:pPr>
      <w:r>
        <w:rPr>
          <w:sz w:val="20"/>
          <w:szCs w:val="20"/>
        </w:rPr>
        <w:t>Kama tutafungua milango ya nyumba zetu.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(2x2=4)</w:t>
      </w:r>
    </w:p>
    <w:p>
      <w:pPr>
        <w:pStyle w:val="style157"/>
        <w:rPr>
          <w:sz w:val="20"/>
          <w:szCs w:val="20"/>
        </w:rPr>
      </w:pPr>
      <w:r>
        <w:rPr>
          <w:sz w:val="20"/>
          <w:szCs w:val="20"/>
        </w:rPr>
        <w:t>(c )</w:t>
      </w:r>
      <w:r>
        <w:rPr>
          <w:sz w:val="20"/>
          <w:szCs w:val="20"/>
        </w:rPr>
        <w:tab/>
      </w:r>
      <w:r>
        <w:rPr>
          <w:sz w:val="20"/>
          <w:szCs w:val="20"/>
        </w:rPr>
        <w:t xml:space="preserve">Mlafi – </w:t>
      </w:r>
      <w:r>
        <w:rPr>
          <w:sz w:val="20"/>
          <w:szCs w:val="20"/>
        </w:rPr>
        <w:tab/>
      </w:r>
      <w:r>
        <w:rPr>
          <w:sz w:val="20"/>
          <w:szCs w:val="20"/>
        </w:rPr>
        <w:t>anakula chakula chote kwenye mkahawa.</w:t>
      </w:r>
    </w:p>
    <w:p>
      <w:pPr>
        <w:pStyle w:val="style157"/>
        <w:ind w:left="720"/>
        <w:rPr>
          <w:sz w:val="20"/>
          <w:szCs w:val="20"/>
        </w:rPr>
      </w:pPr>
      <w:r>
        <w:rPr>
          <w:sz w:val="20"/>
          <w:szCs w:val="20"/>
        </w:rPr>
        <w:t xml:space="preserve">Mwenye tamaa – </w:t>
      </w:r>
      <w:r>
        <w:rPr>
          <w:sz w:val="20"/>
          <w:szCs w:val="20"/>
        </w:rPr>
        <w:tab/>
      </w:r>
      <w:r>
        <w:rPr>
          <w:sz w:val="20"/>
          <w:szCs w:val="20"/>
        </w:rPr>
        <w:t>anatamani ardhi ya madongoporomoka.</w:t>
      </w:r>
    </w:p>
    <w:p>
      <w:pPr>
        <w:pStyle w:val="style157"/>
        <w:ind w:left="720"/>
        <w:rPr>
          <w:sz w:val="20"/>
          <w:szCs w:val="20"/>
        </w:rPr>
      </w:pPr>
      <w:r>
        <w:rPr>
          <w:sz w:val="20"/>
          <w:szCs w:val="20"/>
        </w:rPr>
        <w:t xml:space="preserve">Mdunishaji – Maslahi ya wengine hawajali wanamadongoporomoka watahamia </w:t>
      </w:r>
      <w:r>
        <w:rPr>
          <w:sz w:val="20"/>
          <w:szCs w:val="20"/>
        </w:rPr>
        <w:tab/>
      </w:r>
      <w:r>
        <w:rPr>
          <w:sz w:val="20"/>
          <w:szCs w:val="20"/>
        </w:rPr>
        <w:t>wapi.</w:t>
      </w:r>
    </w:p>
    <w:p>
      <w:pPr>
        <w:pStyle w:val="style157"/>
        <w:ind w:left="720"/>
        <w:rPr>
          <w:sz w:val="20"/>
          <w:szCs w:val="20"/>
        </w:rPr>
      </w:pPr>
      <w:r>
        <w:rPr>
          <w:sz w:val="20"/>
          <w:szCs w:val="20"/>
        </w:rPr>
        <w:t xml:space="preserve">Mwenye upeo mfupi – Hakufikiria kuwa wanamadongoporomoka wangeweza kupingana </w:t>
      </w:r>
      <w:r>
        <w:rPr>
          <w:sz w:val="20"/>
          <w:szCs w:val="20"/>
        </w:rPr>
        <w:t xml:space="preserve"> naye na kukatia hapo.</w:t>
      </w:r>
    </w:p>
    <w:p>
      <w:pPr>
        <w:pStyle w:val="style157"/>
        <w:ind w:left="720"/>
        <w:rPr>
          <w:sz w:val="20"/>
          <w:szCs w:val="20"/>
        </w:rPr>
      </w:pPr>
      <w:r>
        <w:rPr>
          <w:sz w:val="20"/>
          <w:szCs w:val="20"/>
        </w:rPr>
        <w:t>Mwenye dharau – Anamtamkia mzee Mago kwa ujeuri na kusema ‘Nimekuahidi kuja</w:t>
      </w:r>
      <w:r>
        <w:rPr>
          <w:sz w:val="20"/>
          <w:szCs w:val="20"/>
        </w:rPr>
        <w:t xml:space="preserve">  kula ardhi yako hii leo’.</w:t>
      </w:r>
    </w:p>
    <w:p>
      <w:pPr>
        <w:pStyle w:val="style157"/>
        <w:ind w:left="720"/>
        <w:rPr>
          <w:sz w:val="20"/>
          <w:szCs w:val="20"/>
        </w:rPr>
      </w:pPr>
      <w:r>
        <w:rPr>
          <w:sz w:val="20"/>
          <w:szCs w:val="20"/>
        </w:rPr>
        <w:t>Mkakamavu- hakujali kama watu wangemvamia alipokuwa akila chakula chote kwa mabavu huko kwa  mzee Mago.</w:t>
      </w:r>
    </w:p>
    <w:p>
      <w:pPr>
        <w:pStyle w:val="style157"/>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(6x1=6)</w:t>
      </w:r>
    </w:p>
    <w:p>
      <w:pPr>
        <w:pStyle w:val="style157"/>
        <w:rPr>
          <w:sz w:val="20"/>
          <w:szCs w:val="20"/>
        </w:rPr>
      </w:pPr>
      <w:r>
        <w:rPr>
          <w:sz w:val="20"/>
          <w:szCs w:val="20"/>
        </w:rPr>
        <w:t>(d) (i)</w:t>
      </w:r>
      <w:r>
        <w:rPr>
          <w:sz w:val="20"/>
          <w:szCs w:val="20"/>
        </w:rPr>
        <w:tab/>
      </w:r>
      <w:r>
        <w:rPr>
          <w:sz w:val="20"/>
          <w:szCs w:val="20"/>
        </w:rPr>
        <w:t>Ufisadi – Ma</w:t>
      </w:r>
      <w:r>
        <w:rPr>
          <w:sz w:val="20"/>
          <w:szCs w:val="20"/>
        </w:rPr>
        <w:t>tajiri wamenyakua mali ya umma.</w:t>
      </w:r>
    </w:p>
    <w:p>
      <w:pPr>
        <w:pStyle w:val="style157"/>
        <w:ind w:left="270"/>
        <w:rPr>
          <w:sz w:val="20"/>
          <w:szCs w:val="20"/>
        </w:rPr>
      </w:pPr>
      <w:r>
        <w:rPr>
          <w:sz w:val="20"/>
          <w:szCs w:val="20"/>
        </w:rPr>
        <w:t>(ii)</w:t>
      </w:r>
      <w:r>
        <w:rPr>
          <w:sz w:val="20"/>
          <w:szCs w:val="20"/>
        </w:rPr>
        <w:tab/>
      </w:r>
      <w:r>
        <w:rPr>
          <w:sz w:val="20"/>
          <w:szCs w:val="20"/>
        </w:rPr>
        <w:t>Unyakuzi wa ardhi – mwenye tumbo lisiloshiba anataka kunyakua mashamba y</w:t>
      </w:r>
      <w:r>
        <w:rPr>
          <w:sz w:val="20"/>
          <w:szCs w:val="20"/>
        </w:rPr>
        <w:t>a Wanamadongoporomoka.</w:t>
      </w:r>
    </w:p>
    <w:p>
      <w:pPr>
        <w:pStyle w:val="style157"/>
        <w:ind w:left="270"/>
        <w:rPr>
          <w:sz w:val="20"/>
          <w:szCs w:val="20"/>
        </w:rPr>
      </w:pPr>
      <w:r>
        <w:rPr>
          <w:sz w:val="20"/>
          <w:szCs w:val="20"/>
        </w:rPr>
        <w:t>(iii)</w:t>
      </w:r>
      <w:r>
        <w:rPr>
          <w:sz w:val="20"/>
          <w:szCs w:val="20"/>
        </w:rPr>
        <w:tab/>
      </w:r>
      <w:r>
        <w:rPr>
          <w:sz w:val="20"/>
          <w:szCs w:val="20"/>
        </w:rPr>
        <w:t>Nyakanyaka za nyumba – Nyumba nyingi sana zimejengwa kila mahali jijini.</w:t>
      </w:r>
    </w:p>
    <w:p>
      <w:pPr>
        <w:pStyle w:val="style157"/>
        <w:ind w:left="270"/>
        <w:rPr>
          <w:sz w:val="20"/>
          <w:szCs w:val="20"/>
        </w:rPr>
      </w:pPr>
      <w:r>
        <w:rPr>
          <w:sz w:val="20"/>
          <w:szCs w:val="20"/>
        </w:rPr>
        <w:t>(iv)</w:t>
      </w:r>
      <w:r>
        <w:rPr>
          <w:sz w:val="20"/>
          <w:szCs w:val="20"/>
        </w:rPr>
        <w:tab/>
      </w:r>
      <w:r>
        <w:rPr>
          <w:sz w:val="20"/>
          <w:szCs w:val="20"/>
        </w:rPr>
        <w:t>Matumizi mabaya ya vyombo vya dola – askari wanatumiwa kawalinda mabwanyenye wanaonyakua ardhi.</w:t>
      </w:r>
    </w:p>
    <w:p>
      <w:pPr>
        <w:pStyle w:val="style157"/>
        <w:ind w:left="270"/>
        <w:rPr>
          <w:sz w:val="20"/>
          <w:szCs w:val="20"/>
        </w:rPr>
      </w:pPr>
      <w:r>
        <w:rPr>
          <w:sz w:val="20"/>
          <w:szCs w:val="20"/>
        </w:rPr>
        <w:t>(v)</w:t>
      </w:r>
      <w:r>
        <w:rPr>
          <w:sz w:val="20"/>
          <w:szCs w:val="20"/>
        </w:rPr>
        <w:tab/>
      </w:r>
      <w:r>
        <w:rPr>
          <w:sz w:val="20"/>
          <w:szCs w:val="20"/>
        </w:rPr>
        <w:t>Ubomoaji wa vibanda – vibanda vya kina yahe vina</w:t>
      </w:r>
      <w:r>
        <w:rPr>
          <w:sz w:val="20"/>
          <w:szCs w:val="20"/>
        </w:rPr>
        <w:t>bomolewa huko madongoporomoka.</w:t>
      </w:r>
    </w:p>
    <w:p>
      <w:pPr>
        <w:pStyle w:val="style157"/>
        <w:ind w:left="270"/>
        <w:rPr>
          <w:sz w:val="20"/>
          <w:szCs w:val="20"/>
          <w:lang w:val="fr-FR"/>
        </w:rPr>
      </w:pPr>
      <w:r>
        <w:rPr>
          <w:sz w:val="20"/>
          <w:szCs w:val="20"/>
          <w:lang w:val="fr-FR"/>
        </w:rPr>
        <w:t>(vi)</w:t>
      </w:r>
      <w:r>
        <w:rPr>
          <w:sz w:val="20"/>
          <w:szCs w:val="20"/>
          <w:lang w:val="fr-FR"/>
        </w:rPr>
        <w:tab/>
      </w:r>
      <w:r>
        <w:rPr>
          <w:sz w:val="20"/>
          <w:szCs w:val="20"/>
          <w:lang w:val="fr-FR"/>
        </w:rPr>
        <w:t>Utabaka  - Kuna matajiri na maskini.  Matajiri wanaishi jijini nao maskini wanaishi madongoporomoka.</w:t>
      </w:r>
    </w:p>
    <w:p>
      <w:pPr>
        <w:pStyle w:val="style157"/>
        <w:ind w:left="270"/>
        <w:rPr>
          <w:sz w:val="20"/>
          <w:szCs w:val="20"/>
          <w:lang w:val="fr-FR"/>
        </w:rPr>
      </w:pPr>
      <w:r>
        <w:rPr>
          <w:sz w:val="20"/>
          <w:szCs w:val="20"/>
          <w:lang w:val="fr-FR"/>
        </w:rPr>
        <w:t>(vii)</w:t>
      </w:r>
      <w:r>
        <w:rPr>
          <w:sz w:val="20"/>
          <w:szCs w:val="20"/>
          <w:lang w:val="fr-FR"/>
        </w:rPr>
        <w:tab/>
      </w:r>
      <w:r>
        <w:rPr>
          <w:sz w:val="20"/>
          <w:szCs w:val="20"/>
          <w:lang w:val="fr-FR"/>
        </w:rPr>
        <w:t>Maandamano – maskini wanahitajitetea kwa kuandaa maandamano.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6x1=6)</w:t>
      </w:r>
    </w:p>
    <w:p>
      <w:pPr>
        <w:pStyle w:val="style157"/>
        <w:rPr>
          <w:sz w:val="20"/>
          <w:szCs w:val="20"/>
          <w:lang w:val="fr-FR"/>
        </w:rPr>
      </w:pPr>
    </w:p>
    <w:p>
      <w:pPr>
        <w:pStyle w:val="style157"/>
        <w:tabs>
          <w:tab w:val="left" w:leader="none" w:pos="270"/>
        </w:tabs>
        <w:rPr>
          <w:sz w:val="20"/>
          <w:szCs w:val="20"/>
          <w:lang w:val="fr-FR"/>
        </w:rPr>
      </w:pPr>
      <w:r>
        <w:rPr>
          <w:sz w:val="20"/>
          <w:szCs w:val="20"/>
          <w:lang w:val="fr-FR"/>
        </w:rPr>
        <w:t>5.</w:t>
      </w:r>
      <w:r>
        <w:rPr>
          <w:sz w:val="20"/>
          <w:szCs w:val="20"/>
          <w:lang w:val="fr-FR"/>
        </w:rPr>
        <w:tab/>
      </w:r>
      <w:r>
        <w:rPr>
          <w:sz w:val="20"/>
          <w:szCs w:val="20"/>
          <w:lang w:val="fr-FR"/>
        </w:rPr>
        <w:t>Ukengeushi ni hali ya kuacha njia nyofu na kufuata njia potovu.</w:t>
      </w:r>
    </w:p>
    <w:p>
      <w:pPr>
        <w:pStyle w:val="style157"/>
        <w:numPr>
          <w:ilvl w:val="0"/>
          <w:numId w:val="205"/>
        </w:numPr>
        <w:rPr>
          <w:sz w:val="20"/>
          <w:szCs w:val="20"/>
          <w:lang w:val="fr-FR"/>
        </w:rPr>
      </w:pPr>
      <w:r>
        <w:rPr>
          <w:sz w:val="20"/>
          <w:szCs w:val="20"/>
          <w:lang w:val="fr-FR"/>
        </w:rPr>
        <w:t>Viongozi wa kisiasa wamekengeuka kuwa kuwaua vijana ambao ni nguvi ya taifa.</w:t>
      </w:r>
    </w:p>
    <w:p>
      <w:pPr>
        <w:pStyle w:val="style157"/>
        <w:numPr>
          <w:ilvl w:val="0"/>
          <w:numId w:val="205"/>
        </w:numPr>
        <w:jc w:val="both"/>
        <w:rPr>
          <w:sz w:val="20"/>
          <w:szCs w:val="20"/>
          <w:lang w:val="fr-FR"/>
        </w:rPr>
      </w:pPr>
      <w:r>
        <w:rPr>
          <w:sz w:val="20"/>
          <w:szCs w:val="20"/>
          <w:lang w:val="fr-FR"/>
        </w:rPr>
        <w:t>Vijana wamepotoka Kimaadili- Mkubwa aliona vijana wanalaliana nje hdharani, walipotambua wameonekana walikuwa tayari kuua watu kwa kisu au bisibisi.</w:t>
      </w:r>
    </w:p>
    <w:p>
      <w:pPr>
        <w:pStyle w:val="style157"/>
        <w:numPr>
          <w:ilvl w:val="0"/>
          <w:numId w:val="205"/>
        </w:numPr>
        <w:jc w:val="both"/>
        <w:rPr>
          <w:sz w:val="20"/>
          <w:szCs w:val="20"/>
          <w:lang w:val="fr-FR"/>
        </w:rPr>
      </w:pPr>
      <w:r>
        <w:rPr>
          <w:sz w:val="20"/>
          <w:szCs w:val="20"/>
          <w:lang w:val="fr-FR"/>
        </w:rPr>
        <w:t>Vijana wamegeuka kuwa wezi na wanyanganyi watu mali zao.</w:t>
      </w:r>
    </w:p>
    <w:p>
      <w:pPr>
        <w:pStyle w:val="style157"/>
        <w:numPr>
          <w:ilvl w:val="0"/>
          <w:numId w:val="205"/>
        </w:numPr>
        <w:jc w:val="both"/>
        <w:rPr>
          <w:sz w:val="20"/>
          <w:szCs w:val="20"/>
          <w:lang w:val="fr-FR"/>
        </w:rPr>
      </w:pPr>
      <w:r>
        <w:rPr>
          <w:sz w:val="20"/>
          <w:szCs w:val="20"/>
          <w:lang w:val="fr-FR"/>
        </w:rPr>
        <w:t>Vingozi wa serikali wanafanya biashara ya ‘unga’bila kujali athari kwa vijana na taifa.</w:t>
      </w:r>
    </w:p>
    <w:p>
      <w:pPr>
        <w:pStyle w:val="style157"/>
        <w:numPr>
          <w:ilvl w:val="0"/>
          <w:numId w:val="205"/>
        </w:numPr>
        <w:jc w:val="both"/>
        <w:rPr>
          <w:sz w:val="20"/>
          <w:szCs w:val="20"/>
          <w:lang w:val="fr-FR"/>
        </w:rPr>
      </w:pPr>
      <w:r>
        <w:rPr>
          <w:sz w:val="20"/>
          <w:szCs w:val="20"/>
          <w:lang w:val="fr-FR"/>
        </w:rPr>
        <w:t>Viongozi wanajitajirisha kuwa kuuza unga, wanaingiza bidhaa hii bandarini bila kukaguliwa.</w:t>
      </w:r>
    </w:p>
    <w:p>
      <w:pPr>
        <w:pStyle w:val="style157"/>
        <w:numPr>
          <w:ilvl w:val="0"/>
          <w:numId w:val="205"/>
        </w:numPr>
        <w:jc w:val="both"/>
        <w:rPr>
          <w:sz w:val="20"/>
          <w:szCs w:val="20"/>
        </w:rPr>
      </w:pPr>
      <w:r>
        <w:rPr>
          <w:sz w:val="20"/>
          <w:szCs w:val="20"/>
          <w:lang w:val="fr-FR"/>
        </w:rPr>
        <w:t xml:space="preserve">Unga unasababisha vijana wengi kuwa wanyonge na wasio na akili timamu. </w:t>
      </w:r>
      <w:r>
        <w:rPr>
          <w:sz w:val="20"/>
          <w:szCs w:val="20"/>
        </w:rPr>
        <w:t>K.m mkubwa anamkuta kijana aliyetoa denda mdomoni.</w:t>
      </w:r>
    </w:p>
    <w:p>
      <w:pPr>
        <w:pStyle w:val="style157"/>
        <w:numPr>
          <w:ilvl w:val="0"/>
          <w:numId w:val="205"/>
        </w:numPr>
        <w:jc w:val="both"/>
        <w:rPr>
          <w:sz w:val="20"/>
          <w:szCs w:val="20"/>
        </w:rPr>
      </w:pPr>
      <w:r>
        <w:rPr>
          <w:sz w:val="20"/>
          <w:szCs w:val="20"/>
        </w:rPr>
        <w:t>Vijana ni wapyoro – wanatumia lugha chafu ajabu.</w:t>
      </w:r>
    </w:p>
    <w:p>
      <w:pPr>
        <w:pStyle w:val="style157"/>
        <w:numPr>
          <w:ilvl w:val="0"/>
          <w:numId w:val="205"/>
        </w:numPr>
        <w:jc w:val="both"/>
        <w:rPr>
          <w:sz w:val="20"/>
          <w:szCs w:val="20"/>
        </w:rPr>
      </w:pPr>
      <w:r>
        <w:rPr>
          <w:sz w:val="20"/>
          <w:szCs w:val="20"/>
        </w:rPr>
        <w:t>Tamaa ya utajiri inamfanya mkubwa kuingilia biashara ya kuuza dawa za kulevya.</w:t>
      </w:r>
    </w:p>
    <w:p>
      <w:pPr>
        <w:pStyle w:val="style157"/>
        <w:numPr>
          <w:ilvl w:val="0"/>
          <w:numId w:val="205"/>
        </w:numPr>
        <w:jc w:val="both"/>
        <w:rPr>
          <w:sz w:val="20"/>
          <w:szCs w:val="20"/>
        </w:rPr>
      </w:pPr>
      <w:r>
        <w:rPr>
          <w:sz w:val="20"/>
          <w:szCs w:val="20"/>
        </w:rPr>
        <w:t>Mkubwa anauza shamba lake la urithi na kupata milioni kumi ambazo anatumia kuhonga wapiga kura.</w:t>
      </w:r>
    </w:p>
    <w:p>
      <w:pPr>
        <w:pStyle w:val="style157"/>
        <w:numPr>
          <w:ilvl w:val="0"/>
          <w:numId w:val="205"/>
        </w:numPr>
        <w:jc w:val="both"/>
        <w:rPr>
          <w:sz w:val="20"/>
          <w:szCs w:val="20"/>
        </w:rPr>
      </w:pPr>
      <w:r>
        <w:rPr>
          <w:sz w:val="20"/>
          <w:szCs w:val="20"/>
        </w:rPr>
        <w:t>Mkubwa anatoa rushwa kuwa kiongozi wa askari waliokamata mzigo wake na pia mkumbukwa aachiliwe.</w:t>
      </w:r>
    </w:p>
    <w:p>
      <w:pPr>
        <w:pStyle w:val="style157"/>
        <w:numPr>
          <w:ilvl w:val="0"/>
          <w:numId w:val="205"/>
        </w:numPr>
        <w:jc w:val="both"/>
        <w:rPr>
          <w:sz w:val="20"/>
          <w:szCs w:val="20"/>
        </w:rPr>
      </w:pPr>
      <w:r>
        <w:rPr>
          <w:sz w:val="20"/>
          <w:szCs w:val="20"/>
        </w:rPr>
        <w:t>Kuna ukosefu wa haki kuwa mahabusu waliowekwa kizuizini – wengi wao wanateswa kabla ya kuthibitishwa kuwa wahalifu.</w:t>
      </w:r>
    </w:p>
    <w:p>
      <w:pPr>
        <w:pStyle w:val="style157"/>
        <w:numPr>
          <w:ilvl w:val="0"/>
          <w:numId w:val="205"/>
        </w:numPr>
        <w:jc w:val="both"/>
        <w:rPr>
          <w:sz w:val="20"/>
          <w:szCs w:val="20"/>
        </w:rPr>
      </w:pPr>
      <w:r>
        <w:rPr>
          <w:sz w:val="20"/>
          <w:szCs w:val="20"/>
        </w:rPr>
        <w:t>Viongozi wanatelekeza raia wengi kwa ukimwi na dawa za kulevya ambazo zinawadhuru.</w:t>
      </w:r>
    </w:p>
    <w:p>
      <w:pPr>
        <w:pStyle w:val="style157"/>
        <w:numPr>
          <w:ilvl w:val="0"/>
          <w:numId w:val="205"/>
        </w:numPr>
        <w:jc w:val="both"/>
        <w:rPr>
          <w:sz w:val="20"/>
          <w:szCs w:val="20"/>
        </w:rPr>
      </w:pPr>
      <w:r>
        <w:rPr>
          <w:sz w:val="20"/>
          <w:szCs w:val="20"/>
        </w:rPr>
        <w:t>Wakubwa wanafungua majumba makubwa ya kurekebisha tabia, ilhali wao wangetakiwa warekebishwe tabia zao kwanza.</w:t>
      </w:r>
    </w:p>
    <w:p>
      <w:pPr>
        <w:pStyle w:val="style157"/>
        <w:numPr>
          <w:ilvl w:val="0"/>
          <w:numId w:val="205"/>
        </w:numPr>
        <w:jc w:val="both"/>
        <w:rPr>
          <w:sz w:val="20"/>
          <w:szCs w:val="20"/>
        </w:rPr>
      </w:pPr>
      <w:r>
        <w:rPr>
          <w:sz w:val="20"/>
          <w:szCs w:val="20"/>
        </w:rPr>
        <w:t>Askari polisi hawafanyi kazi zao vizuri wanaruhusu ‘vigogo’ kupitisha dawa za kulevya nchini. n.k.</w:t>
      </w:r>
    </w:p>
    <w:p>
      <w:pPr>
        <w:pStyle w:val="style157"/>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(Hoja zozote 10x2 = 20)</w:t>
      </w:r>
    </w:p>
    <w:p>
      <w:pPr>
        <w:pStyle w:val="style157"/>
        <w:ind w:left="720" w:hanging="720"/>
        <w:rPr>
          <w:sz w:val="20"/>
          <w:szCs w:val="20"/>
        </w:rPr>
      </w:pPr>
      <w:r>
        <w:rPr>
          <w:sz w:val="20"/>
          <w:szCs w:val="20"/>
        </w:rPr>
        <w:t>6. a)</w:t>
      </w:r>
      <w:r>
        <w:rPr>
          <w:sz w:val="20"/>
          <w:szCs w:val="20"/>
        </w:rPr>
        <w:tab/>
      </w:r>
    </w:p>
    <w:p>
      <w:pPr>
        <w:pStyle w:val="style157"/>
        <w:numPr>
          <w:ilvl w:val="0"/>
          <w:numId w:val="183"/>
        </w:numPr>
        <w:rPr>
          <w:sz w:val="20"/>
          <w:szCs w:val="20"/>
        </w:rPr>
      </w:pPr>
      <w:r>
        <w:rPr>
          <w:b/>
          <w:sz w:val="20"/>
          <w:szCs w:val="20"/>
        </w:rPr>
        <w:t xml:space="preserve">Maudhui </w:t>
      </w:r>
      <w:r>
        <w:rPr>
          <w:sz w:val="20"/>
          <w:szCs w:val="20"/>
        </w:rPr>
        <w:t>ambayo huangaziwa katika fasihi simuklizi hujitokeza katika andishi.  Hivyo basi fasihi andishi hujenga maudhui yake kutoka kwa yule ya fasihi simulizi.</w:t>
      </w:r>
    </w:p>
    <w:p>
      <w:pPr>
        <w:pStyle w:val="style157"/>
        <w:numPr>
          <w:ilvl w:val="0"/>
          <w:numId w:val="183"/>
        </w:numPr>
        <w:rPr>
          <w:sz w:val="20"/>
          <w:szCs w:val="20"/>
        </w:rPr>
      </w:pPr>
      <w:r>
        <w:rPr>
          <w:sz w:val="20"/>
          <w:szCs w:val="20"/>
        </w:rPr>
        <w:t xml:space="preserve">Tanzu za fasihi simulizi huwa na </w:t>
      </w:r>
      <w:r>
        <w:rPr>
          <w:b/>
          <w:sz w:val="20"/>
          <w:szCs w:val="20"/>
        </w:rPr>
        <w:t>dhamira,</w:t>
      </w:r>
      <w:r>
        <w:rPr>
          <w:sz w:val="20"/>
          <w:szCs w:val="20"/>
        </w:rPr>
        <w:t xml:space="preserve"> mahususi kwa jamii kwa mfano kuadilisha.  Vivyo hivyo fasihi andishi huwa na dhamira sawia na ilivyo kwa fasihi simulizi.</w:t>
      </w:r>
    </w:p>
    <w:p>
      <w:pPr>
        <w:pStyle w:val="style157"/>
        <w:numPr>
          <w:ilvl w:val="0"/>
          <w:numId w:val="183"/>
        </w:numPr>
        <w:rPr>
          <w:sz w:val="20"/>
          <w:szCs w:val="20"/>
        </w:rPr>
      </w:pPr>
      <w:r>
        <w:rPr>
          <w:sz w:val="20"/>
          <w:szCs w:val="20"/>
        </w:rPr>
        <w:t xml:space="preserve">Wingi wa tanzu za fasihi simulizi huambatana na </w:t>
      </w:r>
      <w:r>
        <w:rPr>
          <w:b/>
          <w:sz w:val="20"/>
          <w:szCs w:val="20"/>
          <w:u w:val="single"/>
        </w:rPr>
        <w:t>utendaji</w:t>
      </w:r>
      <w:r>
        <w:rPr>
          <w:sz w:val="20"/>
          <w:szCs w:val="20"/>
        </w:rPr>
        <w:t xml:space="preserve">  zinapowalisishwa.  Kipengele hiki pia kipo kwa tanzu za fasihi andishi kama vile tamthilia ambayo huigizwa.</w:t>
      </w:r>
    </w:p>
    <w:p>
      <w:pPr>
        <w:pStyle w:val="style157"/>
        <w:numPr>
          <w:ilvl w:val="0"/>
          <w:numId w:val="183"/>
        </w:numPr>
        <w:rPr>
          <w:sz w:val="20"/>
          <w:szCs w:val="20"/>
        </w:rPr>
      </w:pPr>
      <w:r>
        <w:rPr>
          <w:sz w:val="20"/>
          <w:szCs w:val="20"/>
        </w:rPr>
        <w:t xml:space="preserve">Fasahi  simulizi na andishi pia hutumia nyenzo ya </w:t>
      </w:r>
      <w:r>
        <w:rPr>
          <w:b/>
          <w:sz w:val="20"/>
          <w:szCs w:val="20"/>
          <w:u w:val="single"/>
        </w:rPr>
        <w:t>lugha</w:t>
      </w:r>
      <w:r>
        <w:rPr>
          <w:sz w:val="20"/>
          <w:szCs w:val="20"/>
        </w:rPr>
        <w:t xml:space="preserve"> kwa uwasihishaji.  </w:t>
      </w:r>
      <w:r>
        <w:rPr>
          <w:b/>
          <w:sz w:val="20"/>
          <w:szCs w:val="20"/>
          <w:u w:val="single"/>
        </w:rPr>
        <w:t>Lugha</w:t>
      </w:r>
      <w:r>
        <w:rPr>
          <w:sz w:val="20"/>
          <w:szCs w:val="20"/>
        </w:rPr>
        <w:t xml:space="preserve"> ndiyo nyenzo kuu itumiwayo kiufundi kama malighafi ya kubuni kazi ya kifasihi.</w:t>
      </w:r>
    </w:p>
    <w:p>
      <w:pPr>
        <w:pStyle w:val="style157"/>
        <w:numPr>
          <w:ilvl w:val="0"/>
          <w:numId w:val="183"/>
        </w:numPr>
        <w:rPr>
          <w:sz w:val="20"/>
          <w:szCs w:val="20"/>
        </w:rPr>
      </w:pPr>
      <w:r>
        <w:rPr>
          <w:sz w:val="20"/>
          <w:szCs w:val="20"/>
        </w:rPr>
        <w:t xml:space="preserve">Uwasilishsaji na fasihi simulizi una msingi wake kwa </w:t>
      </w:r>
      <w:r>
        <w:rPr>
          <w:b/>
          <w:sz w:val="20"/>
          <w:szCs w:val="20"/>
        </w:rPr>
        <w:t>usimulizi</w:t>
      </w:r>
      <w:r>
        <w:rPr>
          <w:sz w:val="20"/>
          <w:szCs w:val="20"/>
        </w:rPr>
        <w:t xml:space="preserve"> ambao hutumiwa kueleza na kuwasilisha visa.  Fasihi aindishi pia huwasilisha ujumbe wake kwa matumizi ya usimulizi.</w:t>
      </w:r>
    </w:p>
    <w:p>
      <w:pPr>
        <w:pStyle w:val="style157"/>
        <w:numPr>
          <w:ilvl w:val="0"/>
          <w:numId w:val="183"/>
        </w:numPr>
        <w:rPr>
          <w:sz w:val="20"/>
          <w:szCs w:val="20"/>
        </w:rPr>
      </w:pPr>
      <w:r>
        <w:rPr>
          <w:b/>
          <w:sz w:val="20"/>
          <w:szCs w:val="20"/>
          <w:u w:val="single"/>
        </w:rPr>
        <w:t>Fani</w:t>
      </w:r>
      <w:r>
        <w:rPr>
          <w:sz w:val="20"/>
          <w:szCs w:val="20"/>
        </w:rPr>
        <w:t xml:space="preserve"> zilizomo katika tanzu za fasihi simulizi kama vile ploti, na wahusika pia hubainika katika tanzu za fasihi andishi.</w:t>
      </w:r>
      <w:r>
        <w:rPr>
          <w:sz w:val="20"/>
          <w:szCs w:val="20"/>
        </w:rPr>
        <w:t xml:space="preserve"> </w:t>
      </w:r>
      <w:r>
        <w:rPr>
          <w:sz w:val="20"/>
          <w:szCs w:val="20"/>
        </w:rPr>
        <w:t>(b)</w:t>
      </w:r>
      <w:r>
        <w:rPr>
          <w:sz w:val="20"/>
          <w:szCs w:val="20"/>
        </w:rPr>
        <w:tab/>
      </w:r>
    </w:p>
    <w:p>
      <w:pPr>
        <w:pStyle w:val="style157"/>
        <w:numPr>
          <w:ilvl w:val="0"/>
          <w:numId w:val="223"/>
        </w:numPr>
        <w:rPr>
          <w:sz w:val="20"/>
          <w:szCs w:val="20"/>
        </w:rPr>
      </w:pPr>
      <w:r>
        <w:rPr>
          <w:sz w:val="20"/>
          <w:szCs w:val="20"/>
        </w:rPr>
        <w:t xml:space="preserve">Huwasilisha kwa njia yam domo mbele ya hadhira kwa </w:t>
      </w:r>
      <w:r>
        <w:rPr>
          <w:b/>
          <w:sz w:val="20"/>
          <w:szCs w:val="20"/>
          <w:u w:val="single"/>
        </w:rPr>
        <w:t>kukaririwa</w:t>
      </w:r>
      <w:r>
        <w:rPr>
          <w:sz w:val="20"/>
          <w:szCs w:val="20"/>
        </w:rPr>
        <w:t xml:space="preserve"> au kuimbwa.</w:t>
      </w:r>
    </w:p>
    <w:p>
      <w:pPr>
        <w:pStyle w:val="style157"/>
        <w:numPr>
          <w:ilvl w:val="0"/>
          <w:numId w:val="223"/>
        </w:numPr>
        <w:rPr>
          <w:sz w:val="20"/>
          <w:szCs w:val="20"/>
        </w:rPr>
      </w:pPr>
      <w:r>
        <w:rPr>
          <w:sz w:val="20"/>
          <w:szCs w:val="20"/>
        </w:rPr>
        <w:t xml:space="preserve">Hutumia lugha yenye </w:t>
      </w:r>
      <w:r>
        <w:rPr>
          <w:b/>
          <w:sz w:val="20"/>
          <w:szCs w:val="20"/>
          <w:u w:val="single"/>
        </w:rPr>
        <w:t>mvuto</w:t>
      </w:r>
      <w:r>
        <w:rPr>
          <w:sz w:val="20"/>
          <w:szCs w:val="20"/>
        </w:rPr>
        <w:t xml:space="preserve"> na mapigo yanayopangwa kwa muwala na urari.</w:t>
      </w:r>
    </w:p>
    <w:p>
      <w:pPr>
        <w:pStyle w:val="style157"/>
        <w:numPr>
          <w:ilvl w:val="0"/>
          <w:numId w:val="223"/>
        </w:numPr>
        <w:rPr>
          <w:sz w:val="20"/>
          <w:szCs w:val="20"/>
        </w:rPr>
      </w:pPr>
      <w:r>
        <w:rPr>
          <w:sz w:val="20"/>
          <w:szCs w:val="20"/>
        </w:rPr>
        <w:t xml:space="preserve">Huweza </w:t>
      </w:r>
      <w:r>
        <w:rPr>
          <w:b/>
          <w:sz w:val="20"/>
          <w:szCs w:val="20"/>
          <w:u w:val="single"/>
        </w:rPr>
        <w:t>kuwasilishwa</w:t>
      </w:r>
      <w:r>
        <w:rPr>
          <w:sz w:val="20"/>
          <w:szCs w:val="20"/>
        </w:rPr>
        <w:t xml:space="preserve"> na mtu mmoja kwa mfano majigambo au kundi la watu kwa mfano nyimbo.</w:t>
      </w:r>
    </w:p>
    <w:p>
      <w:pPr>
        <w:pStyle w:val="style157"/>
        <w:numPr>
          <w:ilvl w:val="0"/>
          <w:numId w:val="223"/>
        </w:numPr>
        <w:rPr>
          <w:sz w:val="20"/>
          <w:szCs w:val="20"/>
        </w:rPr>
      </w:pPr>
      <w:r>
        <w:rPr>
          <w:sz w:val="20"/>
          <w:szCs w:val="20"/>
        </w:rPr>
        <w:t xml:space="preserve">Huweza </w:t>
      </w:r>
      <w:r>
        <w:rPr>
          <w:b/>
          <w:sz w:val="20"/>
          <w:szCs w:val="20"/>
          <w:u w:val="single"/>
        </w:rPr>
        <w:t>kubuniwa</w:t>
      </w:r>
      <w:r>
        <w:rPr>
          <w:sz w:val="20"/>
          <w:szCs w:val="20"/>
        </w:rPr>
        <w:t xml:space="preserve"> papo hapo na kuwasilishwa kwa hadhira au kutokana na kumbukumbu ya awali kuhusu vipera husika.</w:t>
      </w:r>
    </w:p>
    <w:p>
      <w:pPr>
        <w:pStyle w:val="style157"/>
        <w:numPr>
          <w:ilvl w:val="0"/>
          <w:numId w:val="223"/>
        </w:numPr>
        <w:rPr>
          <w:sz w:val="20"/>
          <w:szCs w:val="20"/>
        </w:rPr>
      </w:pPr>
      <w:r>
        <w:rPr>
          <w:sz w:val="20"/>
          <w:szCs w:val="20"/>
        </w:rPr>
        <w:t xml:space="preserve">Baadhi ya tungo zake huwasilishwa kwa kuambatana na </w:t>
      </w:r>
      <w:r>
        <w:rPr>
          <w:b/>
          <w:sz w:val="20"/>
          <w:szCs w:val="20"/>
          <w:u w:val="single"/>
        </w:rPr>
        <w:t>ala</w:t>
      </w:r>
      <w:r>
        <w:rPr>
          <w:sz w:val="20"/>
          <w:szCs w:val="20"/>
        </w:rPr>
        <w:t xml:space="preserve"> za muziki kwa mfano uimbaji wa nyimbo.</w:t>
      </w:r>
    </w:p>
    <w:p>
      <w:pPr>
        <w:pStyle w:val="style157"/>
        <w:numPr>
          <w:ilvl w:val="0"/>
          <w:numId w:val="223"/>
        </w:numPr>
        <w:rPr>
          <w:sz w:val="20"/>
          <w:szCs w:val="20"/>
        </w:rPr>
      </w:pPr>
      <w:r>
        <w:rPr>
          <w:sz w:val="20"/>
          <w:szCs w:val="20"/>
        </w:rPr>
        <w:t xml:space="preserve">Huwa sehemu ya </w:t>
      </w:r>
      <w:r>
        <w:rPr>
          <w:b/>
          <w:sz w:val="20"/>
          <w:szCs w:val="20"/>
          <w:u w:val="single"/>
        </w:rPr>
        <w:t xml:space="preserve">utamanduni </w:t>
      </w:r>
      <w:r>
        <w:rPr>
          <w:sz w:val="20"/>
          <w:szCs w:val="20"/>
        </w:rPr>
        <w:t>wa jamii na maudhui yake hutegemea utamaduni huo ambao umerithishwa kutoka kizazi kimoja hadi kingine.</w:t>
      </w:r>
    </w:p>
    <w:p>
      <w:pPr>
        <w:pStyle w:val="style157"/>
        <w:numPr>
          <w:ilvl w:val="0"/>
          <w:numId w:val="223"/>
        </w:numPr>
        <w:rPr>
          <w:sz w:val="20"/>
          <w:szCs w:val="20"/>
        </w:rPr>
      </w:pPr>
      <w:r>
        <w:rPr>
          <w:sz w:val="20"/>
          <w:szCs w:val="20"/>
        </w:rPr>
        <w:t xml:space="preserve">Huweza </w:t>
      </w:r>
      <w:r>
        <w:rPr>
          <w:b/>
          <w:sz w:val="20"/>
          <w:szCs w:val="20"/>
          <w:u w:val="single"/>
        </w:rPr>
        <w:t>kubadilika</w:t>
      </w:r>
      <w:r>
        <w:rPr>
          <w:sz w:val="20"/>
          <w:szCs w:val="20"/>
        </w:rPr>
        <w:t xml:space="preserve"> kulingana na anayewasilisha, hadhira legwa au wakati.</w:t>
      </w:r>
    </w:p>
    <w:p>
      <w:pPr>
        <w:pStyle w:val="style157"/>
        <w:numPr>
          <w:ilvl w:val="0"/>
          <w:numId w:val="223"/>
        </w:numPr>
        <w:rPr>
          <w:sz w:val="20"/>
          <w:szCs w:val="20"/>
        </w:rPr>
      </w:pPr>
      <w:r>
        <w:rPr>
          <w:sz w:val="20"/>
          <w:szCs w:val="20"/>
        </w:rPr>
        <w:t xml:space="preserve">Ushairi simulizi hutumia lugha ya </w:t>
      </w:r>
      <w:r>
        <w:rPr>
          <w:b/>
          <w:sz w:val="20"/>
          <w:szCs w:val="20"/>
          <w:u w:val="single"/>
        </w:rPr>
        <w:t>kitamathali</w:t>
      </w:r>
      <w:r>
        <w:rPr>
          <w:sz w:val="20"/>
          <w:szCs w:val="20"/>
        </w:rPr>
        <w:t xml:space="preserve"> iliyojaa misemo, nahau, methali, jazanda n.k. ili kupamba uwasilishaji.</w:t>
      </w:r>
    </w:p>
    <w:p>
      <w:pPr>
        <w:pStyle w:val="style157"/>
        <w:numPr>
          <w:ilvl w:val="0"/>
          <w:numId w:val="223"/>
        </w:numPr>
        <w:rPr>
          <w:sz w:val="20"/>
          <w:szCs w:val="20"/>
        </w:rPr>
      </w:pPr>
      <w:r>
        <w:rPr>
          <w:sz w:val="20"/>
          <w:szCs w:val="20"/>
        </w:rPr>
        <w:t xml:space="preserve">Uwasilishaji wa mashairi simulizi humbatana na </w:t>
      </w:r>
      <w:r>
        <w:rPr>
          <w:b/>
          <w:sz w:val="20"/>
          <w:szCs w:val="20"/>
          <w:u w:val="single"/>
        </w:rPr>
        <w:t xml:space="preserve">uigizaji </w:t>
      </w:r>
      <w:r>
        <w:rPr>
          <w:sz w:val="20"/>
          <w:szCs w:val="20"/>
        </w:rPr>
        <w:t>/ utendaji ambapo mwimbaji kwa mfano huambatanisha wimbo wake na vitendo au ishara mwafaka.</w:t>
      </w:r>
    </w:p>
    <w:p>
      <w:pPr>
        <w:pStyle w:val="style157"/>
        <w:numPr>
          <w:ilvl w:val="0"/>
          <w:numId w:val="223"/>
        </w:numPr>
        <w:rPr>
          <w:sz w:val="20"/>
          <w:szCs w:val="20"/>
        </w:rPr>
      </w:pPr>
      <w:r>
        <w:rPr>
          <w:sz w:val="20"/>
          <w:szCs w:val="20"/>
        </w:rPr>
        <w:t xml:space="preserve">Huweza kuwa na hadhara hai kutegema kipera. Kwa mfano mwimbaji wa wimbo anaweza kushirikisha </w:t>
      </w:r>
      <w:r>
        <w:rPr>
          <w:b/>
          <w:sz w:val="20"/>
          <w:szCs w:val="20"/>
          <w:u w:val="single"/>
        </w:rPr>
        <w:t>hadhira</w:t>
      </w:r>
      <w:r>
        <w:rPr>
          <w:sz w:val="20"/>
          <w:szCs w:val="20"/>
        </w:rPr>
        <w:t xml:space="preserve"> kwa kupiga makofi au kuitika.</w:t>
      </w:r>
    </w:p>
    <w:p>
      <w:pPr>
        <w:pStyle w:val="style157"/>
        <w:numPr>
          <w:ilvl w:val="0"/>
          <w:numId w:val="223"/>
        </w:numPr>
        <w:rPr>
          <w:sz w:val="20"/>
          <w:szCs w:val="20"/>
        </w:rPr>
      </w:pPr>
      <w:r>
        <w:rPr>
          <w:sz w:val="20"/>
          <w:szCs w:val="20"/>
        </w:rPr>
        <w:t xml:space="preserve">Ushairi simulizi hufungamana na </w:t>
      </w:r>
      <w:r>
        <w:rPr>
          <w:b/>
          <w:sz w:val="20"/>
          <w:szCs w:val="20"/>
          <w:u w:val="single"/>
        </w:rPr>
        <w:t>muktadha</w:t>
      </w:r>
      <w:r>
        <w:rPr>
          <w:sz w:val="20"/>
          <w:szCs w:val="20"/>
        </w:rPr>
        <w:t xml:space="preserve"> au shughuli maalum za kijamii.  Kwa mfano wawe hufungamana na shughuli za kilimo.</w:t>
      </w:r>
    </w:p>
    <w:p>
      <w:pPr>
        <w:pStyle w:val="style157"/>
        <w:numPr>
          <w:ilvl w:val="0"/>
          <w:numId w:val="223"/>
        </w:numPr>
        <w:rPr>
          <w:sz w:val="20"/>
          <w:szCs w:val="20"/>
        </w:rPr>
      </w:pPr>
      <w:r>
        <w:rPr>
          <w:sz w:val="20"/>
          <w:szCs w:val="20"/>
        </w:rPr>
        <w:t xml:space="preserve">Huweza kuwa na </w:t>
      </w:r>
      <w:r>
        <w:rPr>
          <w:b/>
          <w:sz w:val="20"/>
          <w:szCs w:val="20"/>
          <w:u w:val="single"/>
        </w:rPr>
        <w:t>urari</w:t>
      </w:r>
      <w:r>
        <w:rPr>
          <w:sz w:val="20"/>
          <w:szCs w:val="20"/>
        </w:rPr>
        <w:t xml:space="preserve"> wa vina na mizani au la, maadam kilicho muhimu ni mapigo ya kimziki.</w:t>
      </w:r>
    </w:p>
    <w:p>
      <w:pPr>
        <w:pStyle w:val="style157"/>
        <w:rPr>
          <w:b/>
          <w:sz w:val="20"/>
          <w:szCs w:val="20"/>
          <w:u w:val="single"/>
          <w:lang w:val="fr-FR"/>
        </w:rPr>
      </w:pPr>
      <w:r>
        <w:rPr>
          <w:b/>
          <w:sz w:val="20"/>
          <w:szCs w:val="20"/>
          <w:u w:val="single"/>
          <w:lang w:val="fr-FR"/>
        </w:rPr>
        <w:t>7.Jibu la swali la shairi</w:t>
      </w:r>
    </w:p>
    <w:p>
      <w:pPr>
        <w:pStyle w:val="style157"/>
        <w:tabs>
          <w:tab w:val="left" w:leader="none" w:pos="720"/>
        </w:tabs>
        <w:ind w:left="360" w:hanging="360"/>
        <w:rPr>
          <w:sz w:val="20"/>
          <w:szCs w:val="20"/>
          <w:lang w:val="fr-FR"/>
        </w:rPr>
      </w:pPr>
      <w:r>
        <w:rPr>
          <w:sz w:val="20"/>
          <w:szCs w:val="20"/>
          <w:lang w:val="fr-FR"/>
        </w:rPr>
        <w:t>(a)</w:t>
      </w:r>
      <w:r>
        <w:rPr>
          <w:sz w:val="20"/>
          <w:szCs w:val="20"/>
          <w:lang w:val="fr-FR"/>
        </w:rPr>
        <w:t xml:space="preserve"> </w:t>
      </w:r>
      <w:r>
        <w:rPr>
          <w:sz w:val="20"/>
          <w:szCs w:val="20"/>
          <w:lang w:val="fr-FR"/>
        </w:rPr>
        <w:t>Ni mashairi huru / Vue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(1x1 = 1)</w:t>
      </w:r>
    </w:p>
    <w:p>
      <w:pPr>
        <w:pStyle w:val="style157"/>
        <w:tabs>
          <w:tab w:val="left" w:leader="none" w:pos="720"/>
        </w:tabs>
        <w:ind w:left="360" w:hanging="360"/>
        <w:rPr>
          <w:sz w:val="20"/>
          <w:szCs w:val="20"/>
          <w:lang w:val="fr-FR"/>
        </w:rPr>
      </w:pPr>
      <w:r>
        <w:rPr>
          <w:sz w:val="20"/>
          <w:szCs w:val="20"/>
          <w:lang w:val="fr-FR"/>
        </w:rPr>
        <w:t>(b)(i)</w:t>
      </w:r>
      <w:r>
        <w:rPr>
          <w:sz w:val="20"/>
          <w:szCs w:val="20"/>
          <w:lang w:val="fr-FR"/>
        </w:rPr>
        <w:t xml:space="preserve"> </w:t>
      </w:r>
      <w:r>
        <w:rPr>
          <w:sz w:val="20"/>
          <w:szCs w:val="20"/>
          <w:lang w:val="fr-FR"/>
        </w:rPr>
        <w:t>Mshairi A</w:t>
      </w:r>
    </w:p>
    <w:p>
      <w:pPr>
        <w:pStyle w:val="style157"/>
        <w:tabs>
          <w:tab w:val="left" w:leader="none" w:pos="720"/>
        </w:tabs>
        <w:ind w:left="360" w:hanging="360"/>
        <w:rPr>
          <w:sz w:val="20"/>
          <w:szCs w:val="20"/>
          <w:lang w:val="fr-FR"/>
        </w:rPr>
      </w:pPr>
      <w:r>
        <w:rPr>
          <w:sz w:val="20"/>
          <w:szCs w:val="20"/>
          <w:lang w:val="fr-FR"/>
        </w:rPr>
        <w:t>-</w:t>
      </w:r>
      <w:r>
        <w:rPr>
          <w:sz w:val="20"/>
          <w:szCs w:val="20"/>
          <w:lang w:val="fr-FR"/>
        </w:rPr>
        <w:tab/>
      </w:r>
      <w:r>
        <w:rPr>
          <w:sz w:val="20"/>
          <w:szCs w:val="20"/>
          <w:lang w:val="fr-FR"/>
        </w:rPr>
        <w:t>Anamlalamikia Hadija kwa kumuua mumewe kwa kumpa sumu</w:t>
      </w:r>
    </w:p>
    <w:p>
      <w:pPr>
        <w:pStyle w:val="style157"/>
        <w:tabs>
          <w:tab w:val="left" w:leader="none" w:pos="720"/>
        </w:tabs>
        <w:ind w:left="360" w:hanging="360"/>
        <w:rPr>
          <w:sz w:val="20"/>
          <w:szCs w:val="20"/>
        </w:rPr>
      </w:pPr>
      <w:r>
        <w:rPr>
          <w:sz w:val="20"/>
          <w:szCs w:val="20"/>
        </w:rPr>
        <w:t>(ii)</w:t>
      </w:r>
      <w:r>
        <w:rPr>
          <w:sz w:val="20"/>
          <w:szCs w:val="20"/>
        </w:rPr>
        <w:tab/>
      </w:r>
      <w:r>
        <w:rPr>
          <w:sz w:val="20"/>
          <w:szCs w:val="20"/>
        </w:rPr>
        <w:t>Mshairi B</w:t>
      </w:r>
    </w:p>
    <w:p>
      <w:pPr>
        <w:pStyle w:val="style157"/>
        <w:numPr>
          <w:ilvl w:val="0"/>
          <w:numId w:val="359"/>
        </w:numPr>
        <w:tabs>
          <w:tab w:val="left" w:leader="none" w:pos="720"/>
        </w:tabs>
        <w:ind w:left="360"/>
        <w:rPr>
          <w:sz w:val="20"/>
          <w:szCs w:val="20"/>
        </w:rPr>
      </w:pPr>
      <w:r>
        <w:rPr>
          <w:sz w:val="20"/>
          <w:szCs w:val="20"/>
        </w:rPr>
        <w:t>Anawalalamikia vijana ambao wanamcheka ati amezeeka na kupitwa na wakati.</w:t>
      </w:r>
      <w:r>
        <w:rPr>
          <w:sz w:val="20"/>
          <w:szCs w:val="20"/>
        </w:rPr>
        <w:tab/>
      </w:r>
      <w:r>
        <w:rPr>
          <w:sz w:val="20"/>
          <w:szCs w:val="20"/>
        </w:rPr>
        <w:t>(wanamlamba kisogo)(2x2=4)</w:t>
      </w:r>
    </w:p>
    <w:p>
      <w:pPr>
        <w:pStyle w:val="style157"/>
        <w:tabs>
          <w:tab w:val="left" w:leader="none" w:pos="720"/>
        </w:tabs>
        <w:ind w:left="360" w:hanging="360"/>
        <w:rPr>
          <w:b/>
          <w:sz w:val="20"/>
          <w:szCs w:val="20"/>
        </w:rPr>
      </w:pPr>
      <w:r>
        <w:rPr>
          <w:b/>
          <w:sz w:val="20"/>
          <w:szCs w:val="20"/>
        </w:rPr>
        <w:t>(c</w:t>
      </w:r>
      <w:r>
        <w:rPr>
          <w:b/>
          <w:sz w:val="20"/>
          <w:szCs w:val="20"/>
        </w:rPr>
        <w:t>)</w:t>
      </w:r>
      <w:r>
        <w:rPr>
          <w:b/>
          <w:sz w:val="20"/>
          <w:szCs w:val="20"/>
        </w:rPr>
        <w:tab/>
      </w:r>
      <w:r>
        <w:rPr>
          <w:b/>
          <w:sz w:val="20"/>
          <w:szCs w:val="20"/>
        </w:rPr>
        <w:t>Kinaya</w:t>
      </w:r>
    </w:p>
    <w:p>
      <w:pPr>
        <w:pStyle w:val="style157"/>
        <w:tabs>
          <w:tab w:val="left" w:leader="none" w:pos="450"/>
          <w:tab w:val="left" w:leader="none" w:pos="720"/>
        </w:tabs>
        <w:ind w:left="360" w:hanging="360"/>
        <w:rPr>
          <w:sz w:val="20"/>
          <w:szCs w:val="20"/>
        </w:rPr>
      </w:pPr>
      <w:r>
        <w:rPr>
          <w:sz w:val="20"/>
          <w:szCs w:val="20"/>
        </w:rPr>
        <w:t>(i)</w:t>
      </w:r>
      <w:r>
        <w:rPr>
          <w:sz w:val="20"/>
          <w:szCs w:val="20"/>
        </w:rPr>
        <w:t xml:space="preserve"> </w:t>
      </w:r>
      <w:r>
        <w:rPr>
          <w:sz w:val="20"/>
          <w:szCs w:val="20"/>
        </w:rPr>
        <w:tab/>
      </w:r>
      <w:r>
        <w:rPr>
          <w:sz w:val="20"/>
          <w:szCs w:val="20"/>
        </w:rPr>
        <w:t>Katika Shairi “A”</w:t>
      </w:r>
    </w:p>
    <w:p>
      <w:pPr>
        <w:pStyle w:val="style157"/>
        <w:tabs>
          <w:tab w:val="left" w:leader="none" w:pos="450"/>
          <w:tab w:val="left" w:leader="none" w:pos="720"/>
        </w:tabs>
        <w:ind w:left="360" w:hanging="360"/>
        <w:rPr>
          <w:sz w:val="20"/>
          <w:szCs w:val="20"/>
        </w:rPr>
      </w:pPr>
      <w:r>
        <w:rPr>
          <w:sz w:val="20"/>
          <w:szCs w:val="20"/>
        </w:rPr>
        <w:tab/>
      </w:r>
      <w:r>
        <w:rPr>
          <w:sz w:val="20"/>
          <w:szCs w:val="20"/>
        </w:rPr>
        <w:t>Hadija alidhani kumuua mume angepata suluhisho lakini badala yake amejiletea matatizo zaidi watu wanamsuta na watoto wanamsumbua.</w:t>
      </w:r>
    </w:p>
    <w:p>
      <w:pPr>
        <w:pStyle w:val="style157"/>
        <w:tabs>
          <w:tab w:val="left" w:leader="none" w:pos="450"/>
          <w:tab w:val="left" w:leader="none" w:pos="540"/>
          <w:tab w:val="left" w:leader="none" w:pos="720"/>
        </w:tabs>
        <w:ind w:left="360" w:hanging="360"/>
        <w:rPr>
          <w:sz w:val="20"/>
          <w:szCs w:val="20"/>
        </w:rPr>
      </w:pPr>
      <w:r>
        <w:rPr>
          <w:sz w:val="20"/>
          <w:szCs w:val="20"/>
        </w:rPr>
        <w:t>(ii)</w:t>
      </w:r>
      <w:r>
        <w:rPr>
          <w:sz w:val="20"/>
          <w:szCs w:val="20"/>
        </w:rPr>
        <w:tab/>
      </w:r>
      <w:r>
        <w:rPr>
          <w:sz w:val="20"/>
          <w:szCs w:val="20"/>
        </w:rPr>
        <w:t>Amemuua mumewe-mti mkuu au kichwa cha nyumba na sasa anapata shida za kujitakia</w:t>
      </w:r>
      <w:r>
        <w:rPr>
          <w:sz w:val="20"/>
          <w:szCs w:val="20"/>
        </w:rPr>
        <w:tab/>
      </w:r>
      <w:r>
        <w:rPr>
          <w:sz w:val="20"/>
          <w:szCs w:val="20"/>
        </w:rPr>
        <w:tab/>
      </w:r>
      <w:r>
        <w:rPr>
          <w:sz w:val="20"/>
          <w:szCs w:val="20"/>
        </w:rPr>
        <w:tab/>
      </w:r>
      <w:r>
        <w:rPr>
          <w:sz w:val="20"/>
          <w:szCs w:val="20"/>
        </w:rPr>
        <w:t>(2x2=4)</w:t>
      </w:r>
    </w:p>
    <w:p>
      <w:pPr>
        <w:pStyle w:val="style157"/>
        <w:tabs>
          <w:tab w:val="left" w:leader="none" w:pos="450"/>
          <w:tab w:val="left" w:leader="none" w:pos="540"/>
          <w:tab w:val="left" w:leader="none" w:pos="720"/>
        </w:tabs>
        <w:ind w:left="360" w:hanging="360"/>
        <w:rPr>
          <w:sz w:val="20"/>
          <w:szCs w:val="20"/>
        </w:rPr>
      </w:pPr>
      <w:r>
        <w:rPr>
          <w:sz w:val="20"/>
          <w:szCs w:val="20"/>
        </w:rPr>
        <w:t>(iii)</w:t>
      </w:r>
      <w:r>
        <w:rPr>
          <w:sz w:val="20"/>
          <w:szCs w:val="20"/>
        </w:rPr>
        <w:tab/>
      </w:r>
      <w:r>
        <w:rPr>
          <w:sz w:val="20"/>
          <w:szCs w:val="20"/>
        </w:rPr>
        <w:t>Katika Shairi B</w:t>
      </w:r>
    </w:p>
    <w:p>
      <w:pPr>
        <w:pStyle w:val="style157"/>
        <w:tabs>
          <w:tab w:val="left" w:leader="none" w:pos="450"/>
          <w:tab w:val="left" w:leader="none" w:pos="540"/>
          <w:tab w:val="left" w:leader="none" w:pos="720"/>
        </w:tabs>
        <w:ind w:left="360" w:hanging="360"/>
        <w:rPr>
          <w:sz w:val="20"/>
          <w:szCs w:val="20"/>
        </w:rPr>
      </w:pPr>
      <w:r>
        <w:rPr>
          <w:sz w:val="20"/>
          <w:szCs w:val="20"/>
        </w:rPr>
        <w:tab/>
      </w:r>
      <w:r>
        <w:rPr>
          <w:sz w:val="20"/>
          <w:szCs w:val="20"/>
        </w:rPr>
        <w:t>Vijana wanamsengenya na kumdhihaki mzee kwa uzee wake ilhali wao wanaendelea kuzeeka.  Mzee anapowapisha, hawataki kupita.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(1x2=2)</w:t>
      </w:r>
    </w:p>
    <w:p>
      <w:pPr>
        <w:pStyle w:val="style157"/>
        <w:tabs>
          <w:tab w:val="left" w:leader="none" w:pos="450"/>
          <w:tab w:val="left" w:leader="none" w:pos="720"/>
        </w:tabs>
        <w:ind w:left="360" w:hanging="360"/>
        <w:rPr>
          <w:sz w:val="20"/>
          <w:szCs w:val="20"/>
        </w:rPr>
      </w:pPr>
      <w:r>
        <w:rPr>
          <w:sz w:val="20"/>
          <w:szCs w:val="20"/>
        </w:rPr>
        <w:t>d)</w:t>
      </w:r>
      <w:r>
        <w:rPr>
          <w:sz w:val="20"/>
          <w:szCs w:val="20"/>
        </w:rPr>
        <w:t xml:space="preserve"> </w:t>
      </w:r>
      <w:r>
        <w:rPr>
          <w:sz w:val="20"/>
          <w:szCs w:val="20"/>
        </w:rPr>
        <w:t>(i)</w:t>
      </w:r>
      <w:r>
        <w:rPr>
          <w:sz w:val="20"/>
          <w:szCs w:val="20"/>
        </w:rPr>
        <w:tab/>
      </w:r>
      <w:r>
        <w:rPr>
          <w:sz w:val="20"/>
          <w:szCs w:val="20"/>
        </w:rPr>
        <w:t>Mzigo – uzee/umri</w:t>
      </w:r>
    </w:p>
    <w:p>
      <w:pPr>
        <w:pStyle w:val="style157"/>
        <w:tabs>
          <w:tab w:val="left" w:leader="none" w:pos="450"/>
          <w:tab w:val="left" w:leader="none" w:pos="720"/>
        </w:tabs>
        <w:ind w:left="360" w:hanging="360"/>
        <w:rPr>
          <w:sz w:val="20"/>
          <w:szCs w:val="20"/>
        </w:rPr>
      </w:pPr>
      <w:r>
        <w:rPr>
          <w:sz w:val="20"/>
          <w:szCs w:val="20"/>
        </w:rPr>
        <w:t xml:space="preserve">    </w:t>
      </w:r>
      <w:r>
        <w:rPr>
          <w:sz w:val="20"/>
          <w:szCs w:val="20"/>
        </w:rPr>
        <w:t>(ii)</w:t>
      </w:r>
      <w:r>
        <w:rPr>
          <w:sz w:val="20"/>
          <w:szCs w:val="20"/>
        </w:rPr>
        <w:tab/>
      </w:r>
      <w:r>
        <w:rPr>
          <w:sz w:val="20"/>
          <w:szCs w:val="20"/>
        </w:rPr>
        <w:t>Siri- tajriba/maarifa/elimu ya maisha</w:t>
      </w:r>
    </w:p>
    <w:p>
      <w:pPr>
        <w:pStyle w:val="style157"/>
        <w:tabs>
          <w:tab w:val="left" w:leader="none" w:pos="450"/>
          <w:tab w:val="left" w:leader="none" w:pos="720"/>
        </w:tabs>
        <w:ind w:left="360" w:hanging="360"/>
        <w:rPr>
          <w:sz w:val="20"/>
          <w:szCs w:val="20"/>
        </w:rPr>
      </w:pPr>
      <w:r>
        <w:rPr>
          <w:sz w:val="20"/>
          <w:szCs w:val="20"/>
        </w:rPr>
        <w:t xml:space="preserve">   </w:t>
      </w:r>
      <w:r>
        <w:rPr>
          <w:sz w:val="20"/>
          <w:szCs w:val="20"/>
        </w:rPr>
        <w:t>(iii)</w:t>
      </w:r>
      <w:r>
        <w:rPr>
          <w:sz w:val="20"/>
          <w:szCs w:val="20"/>
        </w:rPr>
        <w:tab/>
      </w:r>
      <w:r>
        <w:rPr>
          <w:sz w:val="20"/>
          <w:szCs w:val="20"/>
        </w:rPr>
        <w:t>Niko nyuma ya wakati – Nimebaki nyuma na usasa.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3x1=3</w:t>
      </w:r>
    </w:p>
    <w:p>
      <w:pPr>
        <w:pStyle w:val="style157"/>
        <w:tabs>
          <w:tab w:val="left" w:leader="none" w:pos="360"/>
          <w:tab w:val="left" w:leader="none" w:pos="720"/>
        </w:tabs>
        <w:ind w:left="360" w:hanging="360"/>
        <w:rPr>
          <w:b/>
          <w:sz w:val="20"/>
          <w:szCs w:val="20"/>
          <w:u w:val="single"/>
        </w:rPr>
      </w:pPr>
      <w:r>
        <w:rPr>
          <w:sz w:val="20"/>
          <w:szCs w:val="20"/>
        </w:rPr>
        <w:t xml:space="preserve"> </w:t>
      </w:r>
      <w:r>
        <w:rPr>
          <w:sz w:val="20"/>
          <w:szCs w:val="20"/>
        </w:rPr>
        <w:t>(e)</w:t>
      </w:r>
      <w:r>
        <w:rPr>
          <w:sz w:val="20"/>
          <w:szCs w:val="20"/>
        </w:rPr>
        <w:tab/>
      </w:r>
      <w:r>
        <w:rPr>
          <w:b/>
          <w:sz w:val="20"/>
          <w:szCs w:val="20"/>
          <w:u w:val="single"/>
        </w:rPr>
        <w:t>Lugha nathari</w:t>
      </w:r>
    </w:p>
    <w:p>
      <w:pPr>
        <w:pStyle w:val="style157"/>
        <w:tabs>
          <w:tab w:val="left" w:leader="none" w:pos="360"/>
        </w:tabs>
        <w:ind w:left="360"/>
        <w:rPr>
          <w:sz w:val="20"/>
          <w:szCs w:val="20"/>
        </w:rPr>
      </w:pPr>
      <w:r>
        <w:rPr>
          <w:sz w:val="20"/>
          <w:szCs w:val="20"/>
        </w:rPr>
        <w:t>Mzee anawataka vijana wapite na kwenda watakako kwani yeye hana haraka kwa sababu ana mzigo ambao hata</w:t>
      </w:r>
      <w:r>
        <w:rPr>
          <w:sz w:val="20"/>
          <w:szCs w:val="20"/>
        </w:rPr>
        <w:t>ki kuuweka chini.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tabs>
          <w:tab w:val="left" w:leader="none" w:pos="360"/>
        </w:tabs>
        <w:rPr>
          <w:b/>
          <w:sz w:val="20"/>
          <w:szCs w:val="20"/>
          <w:u w:val="single"/>
        </w:rPr>
      </w:pPr>
      <w:r>
        <w:rPr>
          <w:sz w:val="20"/>
          <w:szCs w:val="20"/>
        </w:rPr>
        <w:t>(f)</w:t>
      </w:r>
      <w:r>
        <w:rPr>
          <w:sz w:val="20"/>
          <w:szCs w:val="20"/>
        </w:rPr>
        <w:tab/>
      </w:r>
      <w:r>
        <w:rPr>
          <w:b/>
          <w:sz w:val="20"/>
          <w:szCs w:val="20"/>
          <w:u w:val="single"/>
        </w:rPr>
        <w:t>Uhuru wa mashairi ‘B’</w:t>
      </w:r>
    </w:p>
    <w:p>
      <w:pPr>
        <w:pStyle w:val="style157"/>
        <w:tabs>
          <w:tab w:val="left" w:leader="none" w:pos="360"/>
        </w:tabs>
        <w:ind w:firstLine="720"/>
        <w:rPr>
          <w:sz w:val="20"/>
          <w:szCs w:val="20"/>
        </w:rPr>
      </w:pPr>
      <w:r>
        <w:rPr>
          <w:sz w:val="20"/>
          <w:szCs w:val="20"/>
        </w:rPr>
        <w:t>(i)</w:t>
      </w:r>
      <w:r>
        <w:rPr>
          <w:sz w:val="20"/>
          <w:szCs w:val="20"/>
        </w:rPr>
        <w:t xml:space="preserve"> </w:t>
      </w:r>
      <w:r>
        <w:rPr>
          <w:sz w:val="20"/>
          <w:szCs w:val="20"/>
        </w:rPr>
        <w:t>Inkisari – nendako – niendako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ind w:left="720"/>
        <w:rPr>
          <w:sz w:val="20"/>
          <w:szCs w:val="20"/>
        </w:rPr>
      </w:pPr>
    </w:p>
    <w:p>
      <w:pPr>
        <w:pStyle w:val="style0"/>
        <w:ind w:left="180"/>
        <w:rPr>
          <w:b/>
          <w:sz w:val="20"/>
          <w:szCs w:val="20"/>
        </w:rPr>
      </w:pPr>
      <w:r>
        <w:rPr>
          <w:b/>
          <w:sz w:val="20"/>
          <w:szCs w:val="20"/>
        </w:rPr>
        <w:t>NYERI CENTRAL SUB-COUNTY</w:t>
      </w:r>
    </w:p>
    <w:p>
      <w:pPr>
        <w:pStyle w:val="style0"/>
        <w:ind w:left="180"/>
        <w:rPr>
          <w:b/>
          <w:sz w:val="20"/>
          <w:szCs w:val="20"/>
        </w:rPr>
      </w:pPr>
      <w:r>
        <w:rPr>
          <w:b/>
          <w:sz w:val="20"/>
          <w:szCs w:val="20"/>
        </w:rPr>
        <w:t>KISWAHILI KIDATO CHA NNE</w:t>
      </w:r>
    </w:p>
    <w:p>
      <w:pPr>
        <w:pStyle w:val="style0"/>
        <w:ind w:left="180"/>
        <w:rPr>
          <w:b/>
          <w:sz w:val="20"/>
          <w:szCs w:val="20"/>
        </w:rPr>
      </w:pPr>
      <w:r>
        <w:rPr>
          <w:b/>
          <w:sz w:val="20"/>
          <w:szCs w:val="20"/>
        </w:rPr>
        <w:t>LUGHA 102/2</w:t>
      </w:r>
    </w:p>
    <w:p>
      <w:pPr>
        <w:pStyle w:val="style0"/>
        <w:ind w:left="180"/>
        <w:rPr>
          <w:b/>
          <w:sz w:val="20"/>
          <w:szCs w:val="20"/>
          <w:vertAlign w:val="superscript"/>
        </w:rPr>
      </w:pPr>
      <w:r>
        <w:rPr>
          <w:b/>
          <w:sz w:val="20"/>
          <w:szCs w:val="20"/>
        </w:rPr>
        <w:t>MUDA : SAA 2</w:t>
      </w:r>
      <w:r>
        <w:rPr>
          <w:b/>
          <w:sz w:val="20"/>
          <w:szCs w:val="20"/>
          <w:vertAlign w:val="superscript"/>
        </w:rPr>
        <w:t xml:space="preserve"> ½</w:t>
      </w:r>
    </w:p>
    <w:p>
      <w:pPr>
        <w:pStyle w:val="style0"/>
        <w:pBdr>
          <w:bottom w:val="single" w:sz="4" w:space="1" w:color="auto"/>
        </w:pBdr>
        <w:rPr>
          <w:b/>
          <w:i/>
          <w:sz w:val="20"/>
          <w:szCs w:val="20"/>
        </w:rPr>
      </w:pPr>
      <w:r>
        <w:rPr>
          <w:b/>
          <w:i/>
          <w:sz w:val="20"/>
          <w:szCs w:val="20"/>
        </w:rPr>
        <w:t xml:space="preserve">    </w:t>
      </w:r>
      <w:r>
        <w:rPr>
          <w:b/>
          <w:i/>
          <w:sz w:val="20"/>
          <w:szCs w:val="20"/>
        </w:rPr>
        <w:t>Jibu maswali yote.</w:t>
      </w:r>
    </w:p>
    <w:p>
      <w:pPr>
        <w:pStyle w:val="style0"/>
        <w:rPr>
          <w:b/>
          <w:sz w:val="20"/>
          <w:szCs w:val="20"/>
        </w:rPr>
      </w:pPr>
      <w:r>
        <w:rPr>
          <w:b/>
          <w:sz w:val="20"/>
          <w:szCs w:val="20"/>
        </w:rPr>
        <w:t>1.</w:t>
      </w:r>
      <w:r>
        <w:rPr>
          <w:b/>
          <w:sz w:val="20"/>
          <w:szCs w:val="20"/>
        </w:rPr>
        <w:t xml:space="preserve">  </w:t>
      </w:r>
      <w:r>
        <w:rPr>
          <w:b/>
          <w:sz w:val="20"/>
          <w:szCs w:val="20"/>
        </w:rPr>
        <w:t xml:space="preserve">UFAHAMU: (ALAMA 15) </w:t>
      </w:r>
    </w:p>
    <w:p>
      <w:pPr>
        <w:pStyle w:val="style0"/>
        <w:rPr>
          <w:sz w:val="20"/>
          <w:szCs w:val="20"/>
          <w:u w:val="single"/>
        </w:rPr>
      </w:pPr>
      <w:r>
        <w:rPr>
          <w:sz w:val="20"/>
          <w:szCs w:val="20"/>
          <w:u w:val="single"/>
        </w:rPr>
        <w:t xml:space="preserve">    </w:t>
      </w:r>
      <w:r>
        <w:rPr>
          <w:sz w:val="20"/>
          <w:szCs w:val="20"/>
          <w:u w:val="single"/>
        </w:rPr>
        <w:t xml:space="preserve">Soma kifungu kifuatacho kisha ujibu maswali. </w:t>
      </w:r>
    </w:p>
    <w:p>
      <w:pPr>
        <w:pStyle w:val="style0"/>
        <w:ind w:left="180"/>
        <w:rPr>
          <w:sz w:val="20"/>
          <w:szCs w:val="20"/>
        </w:rPr>
      </w:pPr>
      <w:r>
        <w:rPr>
          <w:sz w:val="20"/>
          <w:szCs w:val="20"/>
        </w:rPr>
        <w:t xml:space="preserve">Tokea muundo mpya wa serikali ya ugatuzi uanze kutekelezwa miaka miwili iliyopita, kumeendelea kushuhudiwa matatizo mengi hali iliyopelekea kushuhudiwa kwa msururu wa migomo na maandamano ya raia.Fujo za karibuni kabisa ni zile zinazoshuhudiwa </w:t>
      </w:r>
    </w:p>
    <w:p>
      <w:pPr>
        <w:pStyle w:val="style0"/>
        <w:ind w:left="180"/>
        <w:rPr>
          <w:sz w:val="20"/>
          <w:szCs w:val="20"/>
        </w:rPr>
      </w:pPr>
      <w:r>
        <w:rPr>
          <w:sz w:val="20"/>
          <w:szCs w:val="20"/>
        </w:rPr>
        <w:t xml:space="preserve">katika miji mikubwa za wachuuzi na wafanyibiashara wakipinga hatua za serikali za kaunti kuwatoza ushuru takribani kwa kila huduma na bidhaa ikiwemo wanyama,kuku na ndege.La kuhuzunisha zaidi katika baadhi ya majimbo imeripotiwa kuwa raia </w:t>
      </w:r>
    </w:p>
    <w:p>
      <w:pPr>
        <w:pStyle w:val="style0"/>
        <w:ind w:left="180"/>
        <w:rPr>
          <w:sz w:val="20"/>
          <w:szCs w:val="20"/>
        </w:rPr>
      </w:pPr>
      <w:r>
        <w:rPr>
          <w:sz w:val="20"/>
          <w:szCs w:val="20"/>
        </w:rPr>
        <w:t xml:space="preserve">wamelazimishwa kulipa ushuru kwa kutaka tu kuona maiti za jamaa zao kwenye vyumba vya kuhifadhia maiti! </w:t>
      </w:r>
    </w:p>
    <w:p>
      <w:pPr>
        <w:pStyle w:val="style0"/>
        <w:ind w:left="180"/>
        <w:rPr>
          <w:sz w:val="20"/>
          <w:szCs w:val="20"/>
        </w:rPr>
      </w:pPr>
      <w:r>
        <w:rPr>
          <w:sz w:val="20"/>
          <w:szCs w:val="20"/>
        </w:rPr>
        <w:t xml:space="preserve">Wanasiasa wameonekana kuwa na wakati mgumu kutetea mfumo huu mpya wa ugatuzi huku baadhi wakisema kwamba matatizo yanayoshuhudiwa kwa sasa yametokana na ugeni wa mfumo huo.Wengine wameinyoshea kidole serikali ya kitaifa kwamba ndiyo </w:t>
      </w:r>
    </w:p>
    <w:p>
      <w:pPr>
        <w:pStyle w:val="style0"/>
        <w:ind w:left="180"/>
        <w:rPr>
          <w:sz w:val="20"/>
          <w:szCs w:val="20"/>
        </w:rPr>
      </w:pPr>
      <w:r>
        <w:rPr>
          <w:sz w:val="20"/>
          <w:szCs w:val="20"/>
        </w:rPr>
        <w:t>inayosambaratisha muundo huu.Wengine wanahoji kuwa bado ni mapema na kwamba kunatajika muda mrefu il</w:t>
      </w:r>
      <w:r>
        <w:rPr>
          <w:sz w:val="20"/>
          <w:szCs w:val="20"/>
        </w:rPr>
        <w:t>i kufaulu.</w:t>
      </w:r>
    </w:p>
    <w:p>
      <w:pPr>
        <w:pStyle w:val="style0"/>
        <w:ind w:left="180"/>
        <w:rPr>
          <w:sz w:val="20"/>
          <w:szCs w:val="20"/>
        </w:rPr>
      </w:pPr>
      <w:r>
        <w:rPr>
          <w:sz w:val="20"/>
          <w:szCs w:val="20"/>
        </w:rPr>
        <w:t xml:space="preserve">Ni wazi kwamba kumekosekana nidhamu bora ya kusimamia maisha ya raia nchini Kenya.Matatizo yanayokumba raia kwa sasa ni dalili kuwa mfumo wa serikali ya ugatuzi umeongezea chumvi kwenye kidonda badala ya kutibu.Swali ni je,hadi lini nidhamu ya </w:t>
      </w:r>
      <w:r>
        <w:rPr>
          <w:sz w:val="20"/>
          <w:szCs w:val="20"/>
        </w:rPr>
        <w:t xml:space="preserve">kusimamia raia itakuwa ni suala la majaribio na makosa? </w:t>
      </w:r>
    </w:p>
    <w:p>
      <w:pPr>
        <w:pStyle w:val="style0"/>
        <w:ind w:left="180"/>
        <w:rPr>
          <w:sz w:val="20"/>
          <w:szCs w:val="20"/>
        </w:rPr>
      </w:pPr>
      <w:r>
        <w:rPr>
          <w:sz w:val="20"/>
          <w:szCs w:val="20"/>
        </w:rPr>
        <w:t xml:space="preserve">Hatua ya kuwarundikizia raia ushuru mkubwa ni kitendo cha unyonyaji na cha dhuluma kinachofaa kupingwa. La kufahamishwa hapa ni kwamba ushuru ndio njia kubwa ya kuzalisha mapato ya serikali zinazojifunga na mfumo wa kimagharibi wa kiuchumi wa kibepari ikiwemo Kenya.Asilimia 90 ya mapato ya serikali za kibepari huegemea ushuru. Kwa hivyo hatua ya serikali za kaunti katika kuwanyonya raia kwa kuwalipisha </w:t>
      </w:r>
    </w:p>
    <w:p>
      <w:pPr>
        <w:pStyle w:val="style0"/>
        <w:ind w:left="180"/>
        <w:rPr>
          <w:sz w:val="20"/>
          <w:szCs w:val="20"/>
        </w:rPr>
      </w:pPr>
      <w:r>
        <w:rPr>
          <w:sz w:val="20"/>
          <w:szCs w:val="20"/>
        </w:rPr>
        <w:t xml:space="preserve">ushuru si ajabu bali ni thibitisho kuwa jamii ya Kenya inaongozwa na nidhamu ya kiuchumi ya ubepari mfumo wa unyonyaji na ukandamizaji.Ukweli unabakia kuwa ndani ya serikali za kibepari raia ndio hubebeshwa mzigo wa ushuru unaoishia matumboni </w:t>
      </w:r>
    </w:p>
    <w:p>
      <w:pPr>
        <w:pStyle w:val="style0"/>
        <w:ind w:left="180"/>
        <w:rPr>
          <w:sz w:val="20"/>
          <w:szCs w:val="20"/>
        </w:rPr>
      </w:pPr>
      <w:r>
        <w:rPr>
          <w:sz w:val="20"/>
          <w:szCs w:val="20"/>
        </w:rPr>
        <w:t xml:space="preserve">mwa viongozi! </w:t>
      </w:r>
    </w:p>
    <w:p>
      <w:pPr>
        <w:pStyle w:val="style0"/>
        <w:ind w:left="180"/>
        <w:rPr>
          <w:sz w:val="20"/>
          <w:szCs w:val="20"/>
        </w:rPr>
      </w:pPr>
      <w:r>
        <w:rPr>
          <w:sz w:val="20"/>
          <w:szCs w:val="20"/>
        </w:rPr>
        <w:t>Miito ya mabadiliko ya katika na ya miundo mipya ya kiutawala si lolote ila ni moja tu ya hatua za mfumo wa kibepari kujipa muda wa kuishi na kuziba aibu zake za kushindwa kusimimia maisha ya watu.Kufeli huku kwa mfumo huu kunashuhudiwa hadi kwenye nchi kubwa za kibepari kama Marekani na Uingereza hivyo nazo zimekumbwa tele na maandamano na fujo za raia</w:t>
      </w:r>
    </w:p>
    <w:p>
      <w:pPr>
        <w:pStyle w:val="style0"/>
        <w:ind w:left="180"/>
        <w:rPr>
          <w:sz w:val="20"/>
          <w:szCs w:val="20"/>
        </w:rPr>
      </w:pPr>
      <w:r>
        <w:rPr>
          <w:sz w:val="20"/>
          <w:szCs w:val="20"/>
        </w:rPr>
        <w:t xml:space="preserve"> wakilalamikia hali ngumu ya maisha.</w:t>
      </w:r>
    </w:p>
    <w:p>
      <w:pPr>
        <w:pStyle w:val="style0"/>
        <w:rPr>
          <w:b/>
          <w:i/>
          <w:sz w:val="20"/>
          <w:szCs w:val="20"/>
          <w:u w:val="single"/>
        </w:rPr>
      </w:pPr>
      <w:r>
        <w:rPr>
          <w:b/>
          <w:i/>
          <w:sz w:val="20"/>
          <w:szCs w:val="20"/>
          <w:u w:val="single"/>
        </w:rPr>
        <w:t xml:space="preserve">Maswali </w:t>
      </w:r>
    </w:p>
    <w:p>
      <w:pPr>
        <w:pStyle w:val="style0"/>
        <w:rPr>
          <w:sz w:val="20"/>
          <w:szCs w:val="20"/>
        </w:rPr>
      </w:pPr>
      <w:r>
        <w:rPr>
          <w:sz w:val="20"/>
          <w:szCs w:val="20"/>
        </w:rPr>
        <w:t xml:space="preserve">a) Yape makala haya anwani mwafaka.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rPr>
          <w:sz w:val="20"/>
          <w:szCs w:val="20"/>
        </w:rPr>
      </w:pPr>
      <w:r>
        <w:rPr>
          <w:sz w:val="20"/>
          <w:szCs w:val="20"/>
        </w:rPr>
        <w:t xml:space="preserve"> b) Eleza mtazamo wa wanasiasa kuhusu utepetevu wa mfumo huu.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0"/>
        <w:rPr>
          <w:sz w:val="20"/>
          <w:szCs w:val="20"/>
        </w:rPr>
      </w:pPr>
      <w:r>
        <w:rPr>
          <w:sz w:val="20"/>
          <w:szCs w:val="20"/>
        </w:rPr>
        <w:t xml:space="preserve"> c) "Ugatuzi nchini Kenya ni mfumo wa kibepari" Thibitisha kauli hii kwa kurejelea makala </w:t>
      </w:r>
      <w:r>
        <w:rPr>
          <w:sz w:val="20"/>
          <w:szCs w:val="20"/>
        </w:rPr>
        <w:tab/>
      </w:r>
      <w:r>
        <w:rPr>
          <w:sz w:val="20"/>
          <w:szCs w:val="20"/>
        </w:rPr>
        <w:tab/>
      </w:r>
      <w:r>
        <w:rPr>
          <w:sz w:val="20"/>
          <w:szCs w:val="20"/>
        </w:rPr>
        <w:tab/>
      </w:r>
      <w:r>
        <w:rPr>
          <w:sz w:val="20"/>
          <w:szCs w:val="20"/>
        </w:rPr>
        <w:t xml:space="preserve">(alama 3) </w:t>
      </w:r>
    </w:p>
    <w:p>
      <w:pPr>
        <w:pStyle w:val="style0"/>
        <w:rPr>
          <w:sz w:val="20"/>
          <w:szCs w:val="20"/>
        </w:rPr>
      </w:pPr>
      <w:r>
        <w:rPr>
          <w:sz w:val="20"/>
          <w:szCs w:val="20"/>
        </w:rPr>
        <w:t xml:space="preserve">d) Migomo ni zao la matatizo yaliyogatuliwa kutoka serikali kuu. Toa sababu nyingine zinazosababisha </w:t>
      </w:r>
      <w:r>
        <w:rPr>
          <w:sz w:val="20"/>
          <w:szCs w:val="20"/>
        </w:rPr>
        <w:br/>
      </w:r>
      <w:r>
        <w:rPr>
          <w:sz w:val="20"/>
          <w:szCs w:val="20"/>
        </w:rPr>
        <w:t xml:space="preserve">     migomo katika serikali za ugatuzi                                                        </w:t>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rPr>
          <w:sz w:val="20"/>
          <w:szCs w:val="20"/>
        </w:rPr>
      </w:pPr>
      <w:r>
        <w:rPr>
          <w:sz w:val="20"/>
          <w:szCs w:val="20"/>
        </w:rPr>
        <w:t xml:space="preserve"> e) Thibitisha jinsi mfumo wa ugatuzi umeongeza chumvi kwenye kidonda badala ya kutibu </w:t>
      </w:r>
      <w:r>
        <w:rPr>
          <w:sz w:val="20"/>
          <w:szCs w:val="20"/>
        </w:rPr>
        <w:tab/>
      </w:r>
      <w:r>
        <w:rPr>
          <w:sz w:val="20"/>
          <w:szCs w:val="20"/>
        </w:rPr>
        <w:tab/>
      </w:r>
      <w:r>
        <w:rPr>
          <w:sz w:val="20"/>
          <w:szCs w:val="20"/>
        </w:rPr>
        <w:tab/>
      </w:r>
      <w:r>
        <w:rPr>
          <w:sz w:val="20"/>
          <w:szCs w:val="20"/>
        </w:rPr>
        <w:t xml:space="preserve">(alama2) </w:t>
      </w:r>
    </w:p>
    <w:p>
      <w:pPr>
        <w:pStyle w:val="style0"/>
        <w:rPr>
          <w:sz w:val="20"/>
          <w:szCs w:val="20"/>
        </w:rPr>
      </w:pPr>
      <w:r>
        <w:rPr>
          <w:sz w:val="20"/>
          <w:szCs w:val="20"/>
        </w:rPr>
        <w:t xml:space="preserve">f) Eleza maana ya maneno yafuatayo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2) </w:t>
      </w:r>
    </w:p>
    <w:p>
      <w:pPr>
        <w:pStyle w:val="style0"/>
        <w:rPr>
          <w:sz w:val="20"/>
          <w:szCs w:val="20"/>
        </w:rPr>
      </w:pPr>
      <w:r>
        <w:rPr>
          <w:sz w:val="20"/>
          <w:szCs w:val="20"/>
        </w:rPr>
        <w:t xml:space="preserve">(i) Ugatuzi </w:t>
      </w:r>
    </w:p>
    <w:p>
      <w:pPr>
        <w:pStyle w:val="style0"/>
        <w:rPr>
          <w:sz w:val="20"/>
          <w:szCs w:val="20"/>
        </w:rPr>
      </w:pPr>
      <w:r>
        <w:rPr>
          <w:sz w:val="20"/>
          <w:szCs w:val="20"/>
        </w:rPr>
        <w:t>ii) Kibepari</w:t>
      </w:r>
    </w:p>
    <w:p>
      <w:pPr>
        <w:pStyle w:val="style0"/>
        <w:rPr>
          <w:sz w:val="20"/>
          <w:szCs w:val="20"/>
        </w:rPr>
      </w:pPr>
      <w:r>
        <w:rPr>
          <w:sz w:val="20"/>
          <w:szCs w:val="20"/>
        </w:rPr>
        <w:t>2</w:t>
      </w:r>
      <w:r>
        <w:rPr>
          <w:b/>
          <w:sz w:val="20"/>
          <w:szCs w:val="20"/>
        </w:rPr>
        <w:t xml:space="preserve">. MUHTASARI </w:t>
      </w:r>
      <w:r>
        <w:rPr>
          <w:b/>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(AL.15)</w:t>
      </w:r>
    </w:p>
    <w:p>
      <w:pPr>
        <w:pStyle w:val="style0"/>
        <w:ind w:left="180"/>
        <w:rPr>
          <w:sz w:val="20"/>
          <w:szCs w:val="20"/>
        </w:rPr>
      </w:pPr>
      <w:r>
        <w:rPr>
          <w:sz w:val="20"/>
          <w:szCs w:val="20"/>
        </w:rPr>
        <w:t xml:space="preserve">Jamii ya leo inatawaliwa na kuendeshwa na kanuni ya maarifa. Inawezekana kusema kuwa uchumi wa jamii za leo na zijazo utategemea maarifa zaidi kuliko utakavyotegemea wenzo wowote mwingine. Utambuzi wa uwezo mkubwa wa maarifa katika maisha ya binadamu ndio msingi wa watu kusema `maarifa ni nguvu.' </w:t>
      </w:r>
    </w:p>
    <w:p>
      <w:pPr>
        <w:pStyle w:val="style0"/>
        <w:ind w:left="180"/>
        <w:rPr>
          <w:sz w:val="20"/>
          <w:szCs w:val="20"/>
        </w:rPr>
      </w:pPr>
      <w:r>
        <w:rPr>
          <w:sz w:val="20"/>
          <w:szCs w:val="20"/>
        </w:rPr>
        <w:t>Maarifa huelezwa kwa tamathali hii kutokana na uwezo wa: kuyadhibiti, kuyaendesha, kuyatawala na kuyaongoza maisha ya binadamu popote pale walipo. Mtu ambaye ameyakosa maarifa fulani huwa ameikosa nguvu hiyo muhimu na maisha yake huathirika pakubwa. Kwa msingi huu, maarifa yanaweza kuangaliwa kama utajiri mkubwa ambao binadamu anaweza kuutumia kwa faida yake au kwa faida ya wanajamii wenzake. Ukweli huu ndio unaoelezwa na methali ya Kiswahili: `Elimu ni mali.' Elimu ni chimbuko la maarifa muhimu maishani.</w:t>
      </w:r>
    </w:p>
    <w:p>
      <w:pPr>
        <w:pStyle w:val="style0"/>
        <w:ind w:left="180"/>
        <w:rPr>
          <w:sz w:val="20"/>
          <w:szCs w:val="20"/>
        </w:rPr>
      </w:pPr>
      <w:r>
        <w:rPr>
          <w:sz w:val="20"/>
          <w:szCs w:val="20"/>
        </w:rPr>
        <w:t xml:space="preserve"> Msingi wa utajiri na maendeleo ya binadamu popote alipo basi ni maarifa. Je, maarifa kwa upande wake yana sifa gani? Maarifa yenyewe hayana upinzani. Maarifa uliyo nayo huweza kuwa na watu wengine wengi pasiwe na upinzani baina yenu kwa kuwa kila mmoja ana maarifa sawa. Kila mmoja ana uhuru wa kuyatumia maarifa hayo kama chanzo cha kuyazalisha maarifa mengine. Utumiaji wa maarifa yenyewe hauyamalizi maarifa hayo. Maarifa hayawezi kugusika ingawa mtu anaweza kuyanyumbua maarifa yenyewe kwa kuyatumia kwa namna tofauti. </w:t>
      </w:r>
    </w:p>
    <w:p>
      <w:pPr>
        <w:pStyle w:val="style0"/>
        <w:ind w:left="180"/>
        <w:rPr>
          <w:sz w:val="20"/>
          <w:szCs w:val="20"/>
        </w:rPr>
      </w:pPr>
      <w:r>
        <w:rPr>
          <w:sz w:val="20"/>
          <w:szCs w:val="20"/>
        </w:rPr>
        <w:t>Maarifa huingiliana na maarifa mengine. Maarifa aliyo nayo mtu mmoja huweza kuhusishwa na maarifa aliyo nayo mtu mwingine iii kuvyaza au kuzuka na maarifa tofauti. Maarifa yanaweza kuchukuliwa kutoka sehemu moja hadi nyingine kwa namna ambavyo mtu hawezi kufanya bidhaa nyingine ile. Kwa mfano, ni muhali mtu kulalamika kuwa hawezi kutembea kutoka sehemu moja hadi nyingine kwa sababu ana mzigo mzito wa maarifa kichwani.</w:t>
      </w:r>
    </w:p>
    <w:p>
      <w:pPr>
        <w:pStyle w:val="style0"/>
        <w:ind w:left="180"/>
        <w:rPr>
          <w:sz w:val="20"/>
          <w:szCs w:val="20"/>
        </w:rPr>
      </w:pPr>
      <w:r>
        <w:rPr>
          <w:sz w:val="20"/>
          <w:szCs w:val="20"/>
        </w:rPr>
        <w:t xml:space="preserve"> Sifa nyingine muhimu ya maarifa ni kuwa yanaweza kuwasilishwa kwa njia za ishara au mitindo mingine ya kidhahania. Ikiwa unataka kukihamisha chombo fulani kutoka sehemu moj a hadi nyingine, lazima uwazie ukubwa wake, uzito wake na labda hata umbali wa panapohusika. Maarifa huweza kubadilishwa au kugeuzwa na kuwa ishara ambazo huyafanya kuwasilishwa kwa njia nyepesi kuliko kwa mfano ikiwa mtu atayawasilisha katika muundo wa, kwa mfano, kitabu.  </w:t>
      </w:r>
    </w:p>
    <w:p>
      <w:pPr>
        <w:pStyle w:val="style0"/>
        <w:ind w:left="180"/>
        <w:rPr>
          <w:sz w:val="20"/>
          <w:szCs w:val="20"/>
        </w:rPr>
      </w:pPr>
      <w:r>
        <w:rPr>
          <w:sz w:val="20"/>
          <w:szCs w:val="20"/>
        </w:rPr>
        <w:t xml:space="preserve"> Maarifa yana sifa ya uhusianaji. Kipengele fulani cha maarifa huwa na maana kinapowekwa sambamba au kugotanishwa na kipengele kingine cha maarifa. Huo huwa muktadha mzuri wa kueleweka au kuwa na maana. Kwa mfano, neno `mwerevu' huweza kuwa na maana kwa kuwekwa katika muktadha wa `mjinga', `mjanja', `hodari' na kadhalika.</w:t>
      </w:r>
    </w:p>
    <w:p>
      <w:pPr>
        <w:pStyle w:val="style0"/>
        <w:ind w:left="180"/>
        <w:rPr>
          <w:sz w:val="20"/>
          <w:szCs w:val="20"/>
        </w:rPr>
      </w:pPr>
      <w:r>
        <w:rPr>
          <w:sz w:val="20"/>
          <w:szCs w:val="20"/>
        </w:rPr>
        <w:t xml:space="preserve"> Maarifa huweza kuhifadhiwa katika nafasi ndogo sana. Suala hili linaeleweka kwa njia nyepesi tunapoangalia maarifa katika muktadha wa teknolojia. Data zinazowahusu mamilioni ya watu, ambazo zingehitaji maelfu ya maktaba na lukuki ya vitabu, huweza kuhifadhiwa kwenye kifaa kidogo kinachoweza kutiwa mfukoni.</w:t>
      </w:r>
    </w:p>
    <w:p>
      <w:pPr>
        <w:pStyle w:val="style0"/>
        <w:ind w:left="180"/>
        <w:rPr>
          <w:sz w:val="20"/>
          <w:szCs w:val="20"/>
        </w:rPr>
      </w:pPr>
      <w:r>
        <w:rPr>
          <w:sz w:val="20"/>
          <w:szCs w:val="20"/>
        </w:rPr>
        <w:t xml:space="preserve"> Maarifa hayawezi kudhibitiwa au kuzuiliwa mahali fulani yasisambae. Maarifa huenea haraka sana. Maarifa ni kitu kinachoepuka pingu za watu wanaopenda kuwadhibiti binadamu wenzao. Hata pale ambapo mfumo wa kijamii au wa kisiasa unafanya juu chini kuwadhibiti raia au watu wenyewe, ni muhali kuyadhibiti maarifa yenyewe. Inawezekana kuzidhibiti njia fulani za ueneaji wa maarifa lakini maarifa hayo yatapata upenyu wa kusambaa. Ni kweli kuwa maarifa ni nguvu inayozishinda nguvu zote. </w:t>
      </w:r>
    </w:p>
    <w:p>
      <w:pPr>
        <w:pStyle w:val="style0"/>
        <w:rPr>
          <w:sz w:val="20"/>
          <w:szCs w:val="20"/>
        </w:rPr>
      </w:pPr>
      <w:r>
        <w:rPr>
          <w:sz w:val="20"/>
          <w:szCs w:val="20"/>
        </w:rPr>
        <w:t xml:space="preserve">(a) Fupisha aya ya pili na ya tatu. (maneno 55 - 60)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5, 1 ya utiririko) </w:t>
      </w:r>
    </w:p>
    <w:p>
      <w:pPr>
        <w:pStyle w:val="style0"/>
        <w:rPr>
          <w:sz w:val="20"/>
          <w:szCs w:val="20"/>
        </w:rPr>
      </w:pPr>
      <w:r>
        <w:rPr>
          <w:sz w:val="20"/>
          <w:szCs w:val="20"/>
        </w:rPr>
        <w:t xml:space="preserve">b) Eleza sifa kuu za maarifa kama zinavyojitokeza kuanzia aya ya nne hadi aya ya nane.  </w:t>
      </w:r>
    </w:p>
    <w:p>
      <w:pPr>
        <w:pStyle w:val="style0"/>
        <w:rPr>
          <w:sz w:val="20"/>
          <w:szCs w:val="20"/>
        </w:rPr>
      </w:pPr>
      <w:r>
        <w:rPr>
          <w:sz w:val="20"/>
          <w:szCs w:val="20"/>
        </w:rPr>
        <w:t xml:space="preserve">  (maneno 100-110)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10, 2 ya utiririko)</w:t>
      </w:r>
    </w:p>
    <w:p>
      <w:pPr>
        <w:pStyle w:val="style0"/>
        <w:rPr>
          <w:b/>
          <w:sz w:val="20"/>
          <w:szCs w:val="20"/>
          <w:u w:val="single"/>
        </w:rPr>
      </w:pPr>
      <w:r>
        <w:rPr>
          <w:b/>
          <w:sz w:val="20"/>
          <w:szCs w:val="20"/>
          <w:u w:val="single"/>
        </w:rPr>
        <w:t>3. MATUMIZI YA LUGHA</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u w:val="single"/>
        </w:rPr>
        <w:t>(</w:t>
      </w:r>
      <w:r>
        <w:rPr>
          <w:b/>
          <w:sz w:val="20"/>
          <w:szCs w:val="20"/>
        </w:rPr>
        <w:t>AL.40)</w:t>
      </w:r>
    </w:p>
    <w:p>
      <w:pPr>
        <w:pStyle w:val="style0"/>
        <w:rPr>
          <w:sz w:val="20"/>
          <w:szCs w:val="20"/>
        </w:rPr>
      </w:pPr>
      <w:r>
        <w:rPr>
          <w:sz w:val="20"/>
          <w:szCs w:val="20"/>
        </w:rPr>
        <w:t>a) Onyesha mzizi na kitenzi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ind w:firstLine="180"/>
        <w:rPr>
          <w:sz w:val="20"/>
          <w:szCs w:val="20"/>
        </w:rPr>
      </w:pPr>
      <w:r>
        <w:rPr>
          <w:sz w:val="20"/>
          <w:szCs w:val="20"/>
        </w:rPr>
        <w:t>i) hakimbii</w:t>
      </w:r>
    </w:p>
    <w:p>
      <w:pPr>
        <w:pStyle w:val="style0"/>
        <w:ind w:firstLine="180"/>
        <w:rPr>
          <w:sz w:val="20"/>
          <w:szCs w:val="20"/>
        </w:rPr>
      </w:pPr>
      <w:r>
        <w:rPr>
          <w:sz w:val="20"/>
          <w:szCs w:val="20"/>
        </w:rPr>
        <w:t>ii) hifadhi</w:t>
      </w:r>
    </w:p>
    <w:p>
      <w:pPr>
        <w:pStyle w:val="style0"/>
        <w:rPr>
          <w:sz w:val="20"/>
          <w:szCs w:val="20"/>
        </w:rPr>
      </w:pPr>
      <w:r>
        <w:rPr>
          <w:sz w:val="20"/>
          <w:szCs w:val="20"/>
        </w:rPr>
        <w:t>b) Ainisha maneno yaliyopigwa mstari.</w:t>
      </w:r>
      <w:r>
        <w:rPr>
          <w:sz w:val="20"/>
          <w:szCs w:val="20"/>
          <w:u w:val="single"/>
        </w:rPr>
        <w:t>Naam</w:t>
      </w:r>
      <w:r>
        <w:rPr>
          <w:sz w:val="20"/>
          <w:szCs w:val="20"/>
        </w:rPr>
        <w:t xml:space="preserve"> , ameleta </w:t>
      </w:r>
      <w:r>
        <w:rPr>
          <w:sz w:val="20"/>
          <w:szCs w:val="20"/>
          <w:u w:val="single"/>
        </w:rPr>
        <w:t>machache.</w:t>
      </w:r>
      <w:r>
        <w:rPr>
          <w:sz w:val="20"/>
          <w:szCs w:val="20"/>
        </w:rPr>
        <w:tab/>
      </w:r>
      <w:r>
        <w:rPr>
          <w:sz w:val="20"/>
          <w:szCs w:val="20"/>
        </w:rPr>
        <w:tab/>
      </w:r>
      <w:r>
        <w:rPr>
          <w:sz w:val="20"/>
          <w:szCs w:val="20"/>
        </w:rPr>
        <w:tab/>
      </w:r>
      <w:r>
        <w:rPr>
          <w:sz w:val="20"/>
          <w:szCs w:val="20"/>
        </w:rPr>
        <w:tab/>
      </w:r>
      <w:r>
        <w:rPr>
          <w:sz w:val="20"/>
          <w:szCs w:val="20"/>
        </w:rPr>
        <w:t>(al.2)</w:t>
      </w:r>
    </w:p>
    <w:p>
      <w:pPr>
        <w:pStyle w:val="style0"/>
        <w:rPr>
          <w:sz w:val="20"/>
          <w:szCs w:val="20"/>
        </w:rPr>
      </w:pPr>
      <w:r>
        <w:rPr>
          <w:sz w:val="20"/>
          <w:szCs w:val="20"/>
        </w:rPr>
        <w:t>c) Eleza sifa za sauti hizi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rPr>
          <w:sz w:val="20"/>
          <w:szCs w:val="20"/>
        </w:rPr>
      </w:pPr>
      <w:r>
        <w:rPr>
          <w:sz w:val="20"/>
          <w:szCs w:val="20"/>
        </w:rPr>
        <w:t xml:space="preserve">   /e/</w:t>
      </w:r>
    </w:p>
    <w:p>
      <w:pPr>
        <w:pStyle w:val="style0"/>
        <w:tabs>
          <w:tab w:val="left" w:leader="none" w:pos="180"/>
        </w:tabs>
        <w:rPr>
          <w:sz w:val="20"/>
          <w:szCs w:val="20"/>
        </w:rPr>
      </w:pPr>
      <w:r>
        <w:rPr>
          <w:sz w:val="20"/>
          <w:szCs w:val="20"/>
        </w:rPr>
        <w:tab/>
      </w:r>
      <w:r>
        <w:rPr>
          <w:sz w:val="20"/>
          <w:szCs w:val="20"/>
        </w:rPr>
        <w:t>/g/</w:t>
      </w:r>
    </w:p>
    <w:p>
      <w:pPr>
        <w:pStyle w:val="style0"/>
        <w:rPr>
          <w:sz w:val="20"/>
          <w:szCs w:val="20"/>
        </w:rPr>
      </w:pPr>
      <w:r>
        <w:rPr>
          <w:sz w:val="20"/>
          <w:szCs w:val="20"/>
        </w:rPr>
        <w:t xml:space="preserve">d) kwa kutoa mfano eleza maana ya sentesi changamano. </w:t>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rPr>
          <w:sz w:val="20"/>
          <w:szCs w:val="20"/>
        </w:rPr>
      </w:pPr>
      <w:r>
        <w:rPr>
          <w:sz w:val="20"/>
          <w:szCs w:val="20"/>
        </w:rPr>
        <w:t>e) Nyambua vitenzi vifuatavyo katika kauli zilizo kwenye mabano:-</w:t>
      </w:r>
      <w:r>
        <w:rPr>
          <w:sz w:val="20"/>
          <w:szCs w:val="20"/>
        </w:rPr>
        <w:tab/>
      </w:r>
      <w:r>
        <w:rPr>
          <w:sz w:val="20"/>
          <w:szCs w:val="20"/>
        </w:rPr>
        <w:tab/>
      </w:r>
      <w:r>
        <w:rPr>
          <w:sz w:val="20"/>
          <w:szCs w:val="20"/>
        </w:rPr>
        <w:tab/>
      </w:r>
      <w:r>
        <w:rPr>
          <w:sz w:val="20"/>
          <w:szCs w:val="20"/>
        </w:rPr>
        <w:tab/>
      </w:r>
      <w:r>
        <w:rPr>
          <w:sz w:val="20"/>
          <w:szCs w:val="20"/>
        </w:rPr>
        <w:t>(al.2)</w:t>
      </w:r>
    </w:p>
    <w:p>
      <w:pPr>
        <w:pStyle w:val="style0"/>
        <w:ind w:firstLine="180"/>
        <w:rPr>
          <w:sz w:val="20"/>
          <w:szCs w:val="20"/>
        </w:rPr>
      </w:pPr>
      <w:r>
        <w:rPr>
          <w:sz w:val="20"/>
          <w:szCs w:val="20"/>
        </w:rPr>
        <w:t xml:space="preserve">i) wa </w:t>
      </w:r>
      <w:r>
        <w:rPr>
          <w:sz w:val="20"/>
          <w:szCs w:val="20"/>
        </w:rPr>
        <w:tab/>
      </w:r>
      <w:r>
        <w:rPr>
          <w:sz w:val="20"/>
          <w:szCs w:val="20"/>
        </w:rPr>
        <w:t>(tendea)</w:t>
      </w:r>
    </w:p>
    <w:p>
      <w:pPr>
        <w:pStyle w:val="style0"/>
        <w:ind w:firstLine="180"/>
        <w:rPr>
          <w:sz w:val="20"/>
          <w:szCs w:val="20"/>
        </w:rPr>
      </w:pPr>
      <w:r>
        <w:rPr>
          <w:sz w:val="20"/>
          <w:szCs w:val="20"/>
        </w:rPr>
        <w:t>ii) - fa</w:t>
      </w:r>
      <w:r>
        <w:rPr>
          <w:sz w:val="20"/>
          <w:szCs w:val="20"/>
        </w:rPr>
        <w:tab/>
      </w:r>
      <w:r>
        <w:rPr>
          <w:sz w:val="20"/>
          <w:szCs w:val="20"/>
        </w:rPr>
        <w:t>(tendesha)</w:t>
      </w:r>
    </w:p>
    <w:p>
      <w:pPr>
        <w:pStyle w:val="style0"/>
        <w:rPr>
          <w:sz w:val="20"/>
          <w:szCs w:val="20"/>
        </w:rPr>
      </w:pPr>
      <w:r>
        <w:rPr>
          <w:sz w:val="20"/>
          <w:szCs w:val="20"/>
        </w:rPr>
        <w:t>f) Tunga sentensi mbili kuonyesha maana tofauti za neno “chuma”.</w:t>
      </w:r>
      <w:r>
        <w:rPr>
          <w:sz w:val="20"/>
          <w:szCs w:val="20"/>
        </w:rPr>
        <w:tab/>
      </w:r>
      <w:r>
        <w:rPr>
          <w:sz w:val="20"/>
          <w:szCs w:val="20"/>
        </w:rPr>
        <w:tab/>
      </w:r>
      <w:r>
        <w:rPr>
          <w:sz w:val="20"/>
          <w:szCs w:val="20"/>
        </w:rPr>
        <w:tab/>
      </w:r>
      <w:r>
        <w:rPr>
          <w:sz w:val="20"/>
          <w:szCs w:val="20"/>
        </w:rPr>
        <w:tab/>
      </w:r>
      <w:r>
        <w:rPr>
          <w:sz w:val="20"/>
          <w:szCs w:val="20"/>
        </w:rPr>
        <w:t>(al.2)</w:t>
      </w:r>
    </w:p>
    <w:p>
      <w:pPr>
        <w:pStyle w:val="style0"/>
        <w:rPr>
          <w:sz w:val="20"/>
          <w:szCs w:val="20"/>
        </w:rPr>
      </w:pPr>
      <w:r>
        <w:rPr>
          <w:sz w:val="20"/>
          <w:szCs w:val="20"/>
        </w:rPr>
        <w:t>g) Ainisha viambishi katika kitenzi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(al.3)</w:t>
      </w:r>
    </w:p>
    <w:p>
      <w:pPr>
        <w:pStyle w:val="style0"/>
        <w:rPr>
          <w:sz w:val="20"/>
          <w:szCs w:val="20"/>
        </w:rPr>
      </w:pPr>
      <w:r>
        <w:rPr>
          <w:sz w:val="20"/>
          <w:szCs w:val="20"/>
        </w:rPr>
        <w:t xml:space="preserve">    Lililoliwa</w:t>
      </w:r>
    </w:p>
    <w:p>
      <w:pPr>
        <w:pStyle w:val="style0"/>
        <w:rPr>
          <w:sz w:val="20"/>
          <w:szCs w:val="20"/>
        </w:rPr>
      </w:pPr>
      <w:r>
        <w:rPr>
          <w:sz w:val="20"/>
          <w:szCs w:val="20"/>
        </w:rPr>
        <w:t>h) Eleza maana mbili za sentensi:-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tabs>
          <w:tab w:val="left" w:leader="none" w:pos="270"/>
        </w:tabs>
        <w:rPr>
          <w:sz w:val="20"/>
          <w:szCs w:val="20"/>
          <w:lang w:val="de-DE"/>
        </w:rPr>
      </w:pPr>
      <w:r>
        <w:rPr>
          <w:sz w:val="20"/>
          <w:szCs w:val="20"/>
        </w:rPr>
        <w:tab/>
      </w:r>
      <w:r>
        <w:rPr>
          <w:sz w:val="20"/>
          <w:szCs w:val="20"/>
          <w:lang w:val="de-DE"/>
        </w:rPr>
        <w:t>Alikuwa  amenijuza kuwa angefika kwao.</w:t>
      </w:r>
    </w:p>
    <w:p>
      <w:pPr>
        <w:pStyle w:val="style179"/>
        <w:numPr>
          <w:ilvl w:val="0"/>
          <w:numId w:val="341"/>
        </w:numPr>
        <w:spacing w:after="160"/>
        <w:ind w:left="180" w:hanging="180"/>
        <w:rPr>
          <w:sz w:val="20"/>
          <w:szCs w:val="20"/>
          <w:lang w:val="de-DE"/>
        </w:rPr>
      </w:pPr>
      <w:r>
        <w:rPr>
          <w:sz w:val="20"/>
          <w:szCs w:val="20"/>
          <w:lang w:val="de-DE"/>
        </w:rPr>
        <w:t>Eleza matumizi ya ‘kwa’ katika sentensi hii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(al.3)</w:t>
      </w:r>
    </w:p>
    <w:p>
      <w:pPr>
        <w:pStyle w:val="style179"/>
        <w:ind w:left="180"/>
        <w:rPr>
          <w:sz w:val="20"/>
          <w:szCs w:val="20"/>
          <w:lang w:val="de-DE"/>
        </w:rPr>
      </w:pPr>
      <w:r>
        <w:rPr>
          <w:sz w:val="20"/>
          <w:szCs w:val="20"/>
          <w:lang w:val="de-DE"/>
        </w:rPr>
        <w:t>Kwa nini umeishi kwao kwa muda huu wote?</w:t>
      </w:r>
    </w:p>
    <w:p>
      <w:pPr>
        <w:pStyle w:val="style0"/>
        <w:rPr>
          <w:sz w:val="20"/>
          <w:szCs w:val="20"/>
        </w:rPr>
      </w:pPr>
      <w:r>
        <w:rPr>
          <w:sz w:val="20"/>
          <w:szCs w:val="20"/>
        </w:rPr>
        <w:t>j) Yakinisha sentensi ifuatayo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(al.1)</w:t>
      </w:r>
    </w:p>
    <w:p>
      <w:pPr>
        <w:pStyle w:val="style0"/>
        <w:rPr>
          <w:sz w:val="20"/>
          <w:szCs w:val="20"/>
        </w:rPr>
      </w:pPr>
      <w:r>
        <w:rPr>
          <w:sz w:val="20"/>
          <w:szCs w:val="20"/>
        </w:rPr>
        <w:t xml:space="preserve">    </w:t>
      </w:r>
      <w:r>
        <w:rPr>
          <w:sz w:val="20"/>
          <w:szCs w:val="20"/>
        </w:rPr>
        <w:t>Usipoziba ufa utajenga nyumba.</w:t>
      </w:r>
    </w:p>
    <w:p>
      <w:pPr>
        <w:pStyle w:val="style0"/>
        <w:rPr>
          <w:sz w:val="20"/>
          <w:szCs w:val="20"/>
        </w:rPr>
      </w:pPr>
      <w:r>
        <w:rPr>
          <w:sz w:val="20"/>
          <w:szCs w:val="20"/>
        </w:rPr>
        <w:t>k) Eleza matumizi ya neno lililopigiwa mstari katika sentesi hii:-</w:t>
      </w:r>
      <w:r>
        <w:rPr>
          <w:sz w:val="20"/>
          <w:szCs w:val="20"/>
        </w:rPr>
        <w:tab/>
      </w:r>
      <w:r>
        <w:rPr>
          <w:sz w:val="20"/>
          <w:szCs w:val="20"/>
        </w:rPr>
        <w:tab/>
      </w:r>
      <w:r>
        <w:rPr>
          <w:sz w:val="20"/>
          <w:szCs w:val="20"/>
        </w:rPr>
        <w:tab/>
      </w:r>
      <w:r>
        <w:rPr>
          <w:sz w:val="20"/>
          <w:szCs w:val="20"/>
        </w:rPr>
        <w:tab/>
      </w:r>
      <w:r>
        <w:rPr>
          <w:sz w:val="20"/>
          <w:szCs w:val="20"/>
        </w:rPr>
        <w:t>(al.1)</w:t>
      </w:r>
    </w:p>
    <w:p>
      <w:pPr>
        <w:pStyle w:val="style0"/>
        <w:rPr>
          <w:sz w:val="20"/>
          <w:szCs w:val="20"/>
        </w:rPr>
      </w:pPr>
      <w:r>
        <w:rPr>
          <w:sz w:val="20"/>
          <w:szCs w:val="20"/>
        </w:rPr>
        <w:t xml:space="preserve">    Alitembea Kitausi kupokea zawadi.</w:t>
      </w:r>
    </w:p>
    <w:p>
      <w:pPr>
        <w:pStyle w:val="style0"/>
        <w:rPr>
          <w:sz w:val="20"/>
          <w:szCs w:val="20"/>
        </w:rPr>
      </w:pPr>
      <w:r>
        <w:rPr>
          <w:sz w:val="20"/>
          <w:szCs w:val="20"/>
        </w:rPr>
        <w:t>l) Changanua sentesi hii kwa matawi.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(al.3)</w:t>
      </w:r>
    </w:p>
    <w:p>
      <w:pPr>
        <w:pStyle w:val="style0"/>
        <w:rPr>
          <w:sz w:val="20"/>
          <w:szCs w:val="20"/>
        </w:rPr>
      </w:pPr>
      <w:r>
        <w:rPr>
          <w:sz w:val="20"/>
          <w:szCs w:val="20"/>
        </w:rPr>
        <w:t xml:space="preserve">    </w:t>
      </w:r>
      <w:r>
        <w:rPr>
          <w:sz w:val="20"/>
          <w:szCs w:val="20"/>
        </w:rPr>
        <w:t>Mlango umevunjwa na aliyeujenga.</w:t>
      </w:r>
    </w:p>
    <w:p>
      <w:pPr>
        <w:pStyle w:val="style0"/>
        <w:rPr>
          <w:sz w:val="20"/>
          <w:szCs w:val="20"/>
          <w:lang w:val="de-DE"/>
        </w:rPr>
      </w:pPr>
      <w:r>
        <w:rPr>
          <w:sz w:val="20"/>
          <w:szCs w:val="20"/>
          <w:lang w:val="de-DE"/>
        </w:rPr>
        <w:t>m) Andika katika usemi wa taarifa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0"/>
        <w:rPr>
          <w:sz w:val="20"/>
          <w:szCs w:val="20"/>
          <w:lang w:val="de-DE"/>
        </w:rPr>
      </w:pPr>
      <w:r>
        <w:rPr>
          <w:sz w:val="20"/>
          <w:szCs w:val="20"/>
          <w:lang w:val="de-DE"/>
        </w:rPr>
        <w:t xml:space="preserve">    </w:t>
      </w:r>
      <w:r>
        <w:rPr>
          <w:sz w:val="20"/>
          <w:szCs w:val="20"/>
          <w:lang w:val="de-DE"/>
        </w:rPr>
        <w:t>“Hicho kijicho cha paka leo ni marufuku kwangu. “ Mzee kazibwe alisema.</w:t>
      </w:r>
    </w:p>
    <w:p>
      <w:pPr>
        <w:pStyle w:val="style0"/>
        <w:rPr>
          <w:sz w:val="20"/>
          <w:szCs w:val="20"/>
          <w:lang w:val="de-DE"/>
        </w:rPr>
      </w:pPr>
      <w:r>
        <w:rPr>
          <w:sz w:val="20"/>
          <w:szCs w:val="20"/>
          <w:lang w:val="de-DE"/>
        </w:rPr>
        <w:t xml:space="preserve">n) Andika upya sentensi ifuatayo ukibadili vitenzi vilivyomo kuwa nomino       </w:t>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    Mayaka anapotumbuiza huchekesha sana.</w:t>
      </w:r>
    </w:p>
    <w:p>
      <w:pPr>
        <w:pStyle w:val="style0"/>
        <w:rPr>
          <w:sz w:val="20"/>
          <w:szCs w:val="20"/>
          <w:lang w:val="de-DE"/>
        </w:rPr>
      </w:pPr>
      <w:r>
        <w:rPr>
          <w:sz w:val="20"/>
          <w:szCs w:val="20"/>
          <w:lang w:val="de-DE"/>
        </w:rPr>
        <w:t xml:space="preserve">o) Unganisha sentensi zifuatazo kuwa sentensi moja bila kurudia kitenzi    </w:t>
      </w:r>
      <w:r>
        <w:rPr>
          <w:sz w:val="20"/>
          <w:szCs w:val="20"/>
          <w:lang w:val="de-DE"/>
        </w:rPr>
        <w:tab/>
      </w:r>
      <w:r>
        <w:rPr>
          <w:sz w:val="20"/>
          <w:szCs w:val="20"/>
          <w:lang w:val="de-DE"/>
        </w:rPr>
        <w:tab/>
      </w:r>
      <w:r>
        <w:rPr>
          <w:sz w:val="20"/>
          <w:szCs w:val="20"/>
          <w:lang w:val="de-DE"/>
        </w:rPr>
        <w:tab/>
      </w:r>
      <w:r>
        <w:rPr>
          <w:sz w:val="20"/>
          <w:szCs w:val="20"/>
          <w:lang w:val="de-DE"/>
        </w:rPr>
        <w:t xml:space="preserve">(al 2) </w:t>
      </w:r>
    </w:p>
    <w:p>
      <w:pPr>
        <w:pStyle w:val="style0"/>
        <w:rPr>
          <w:sz w:val="20"/>
          <w:szCs w:val="20"/>
          <w:lang w:val="de-DE"/>
        </w:rPr>
      </w:pPr>
      <w:r>
        <w:rPr>
          <w:sz w:val="20"/>
          <w:szCs w:val="20"/>
          <w:lang w:val="de-DE"/>
        </w:rPr>
        <w:t xml:space="preserve">    Kimathi amempigia Wanjiru simu.</w:t>
      </w:r>
    </w:p>
    <w:p>
      <w:pPr>
        <w:pStyle w:val="style0"/>
        <w:rPr>
          <w:sz w:val="20"/>
          <w:szCs w:val="20"/>
          <w:lang w:val="de-DE"/>
        </w:rPr>
      </w:pPr>
      <w:r>
        <w:rPr>
          <w:sz w:val="20"/>
          <w:szCs w:val="20"/>
          <w:lang w:val="de-DE"/>
        </w:rPr>
        <w:t xml:space="preserve">    Wanjiru amempigia Kimathi simu. </w:t>
      </w:r>
    </w:p>
    <w:p>
      <w:pPr>
        <w:pStyle w:val="style0"/>
        <w:rPr>
          <w:sz w:val="20"/>
          <w:szCs w:val="20"/>
          <w:u w:val="single"/>
          <w:lang w:val="de-DE"/>
        </w:rPr>
      </w:pPr>
      <w:r>
        <w:rPr>
          <w:sz w:val="20"/>
          <w:szCs w:val="20"/>
          <w:lang w:val="de-DE"/>
        </w:rPr>
        <w:t>p) Bainisha virai vilivyopigiwa mstari</w:t>
      </w:r>
      <w:r>
        <w:rPr>
          <w:sz w:val="20"/>
          <w:szCs w:val="20"/>
          <w:u w:val="single"/>
          <w:lang w:val="de-DE"/>
        </w:rPr>
        <w:t xml:space="preserve"> </w:t>
      </w:r>
    </w:p>
    <w:p>
      <w:pPr>
        <w:pStyle w:val="style0"/>
        <w:ind w:left="180" w:firstLine="90"/>
        <w:rPr>
          <w:sz w:val="20"/>
          <w:szCs w:val="20"/>
          <w:lang w:val="de-DE"/>
        </w:rPr>
      </w:pPr>
      <w:r>
        <w:rPr>
          <w:sz w:val="20"/>
          <w:szCs w:val="20"/>
          <w:u w:val="single"/>
          <w:lang w:val="de-DE"/>
        </w:rPr>
        <w:t>Kalamu na karatasi</w:t>
      </w:r>
      <w:r>
        <w:rPr>
          <w:sz w:val="20"/>
          <w:szCs w:val="20"/>
          <w:lang w:val="de-DE"/>
        </w:rPr>
        <w:t xml:space="preserve"> hutumiwa na</w:t>
      </w:r>
      <w:r>
        <w:rPr>
          <w:sz w:val="20"/>
          <w:szCs w:val="20"/>
          <w:u w:val="single"/>
          <w:lang w:val="de-DE"/>
        </w:rPr>
        <w:t xml:space="preserve"> wasiolala </w:t>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u w:val="single"/>
          <w:lang w:val="de-DE"/>
        </w:rPr>
        <w:t>q</w:t>
      </w:r>
      <w:r>
        <w:rPr>
          <w:sz w:val="20"/>
          <w:szCs w:val="20"/>
          <w:lang w:val="de-DE"/>
        </w:rPr>
        <w:t xml:space="preserve">) Sahihisha sentensi ifuatayo:-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1)</w:t>
      </w:r>
    </w:p>
    <w:p>
      <w:pPr>
        <w:pStyle w:val="style0"/>
        <w:rPr>
          <w:sz w:val="20"/>
          <w:szCs w:val="20"/>
          <w:lang w:val="de-DE"/>
        </w:rPr>
      </w:pPr>
      <w:r>
        <w:rPr>
          <w:sz w:val="20"/>
          <w:szCs w:val="20"/>
          <w:lang w:val="de-DE"/>
        </w:rPr>
        <w:t xml:space="preserve">    Sukari zilizowekwa mfukoni zilinyeshewa </w:t>
      </w:r>
    </w:p>
    <w:p>
      <w:pPr>
        <w:pStyle w:val="style0"/>
        <w:rPr>
          <w:sz w:val="20"/>
          <w:szCs w:val="20"/>
          <w:lang w:val="de-DE"/>
        </w:rPr>
      </w:pPr>
      <w:r>
        <w:rPr>
          <w:sz w:val="20"/>
          <w:szCs w:val="20"/>
          <w:lang w:val="de-DE"/>
        </w:rPr>
        <w:t xml:space="preserve">r) Tunga sentensi ukitumia nomino dhahania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s) Tumia ‘o’ kirejeshi tamati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1)</w:t>
      </w:r>
    </w:p>
    <w:p>
      <w:pPr>
        <w:pStyle w:val="style0"/>
        <w:rPr>
          <w:sz w:val="20"/>
          <w:szCs w:val="20"/>
          <w:lang w:val="de-DE"/>
        </w:rPr>
      </w:pPr>
      <w:r>
        <w:rPr>
          <w:sz w:val="20"/>
          <w:szCs w:val="20"/>
          <w:lang w:val="de-DE"/>
        </w:rPr>
        <w:t xml:space="preserve">   Haya ni maongezi ambayo yanafaa</w:t>
      </w:r>
    </w:p>
    <w:p>
      <w:pPr>
        <w:pStyle w:val="style0"/>
        <w:rPr>
          <w:sz w:val="20"/>
          <w:szCs w:val="20"/>
          <w:lang w:val="de-DE"/>
        </w:rPr>
      </w:pPr>
      <w:r>
        <w:rPr>
          <w:sz w:val="20"/>
          <w:szCs w:val="20"/>
          <w:lang w:val="de-DE"/>
        </w:rPr>
        <w:t xml:space="preserve">t) Tunga sentensi ukitumia kiunganishi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 1) </w:t>
      </w:r>
    </w:p>
    <w:p>
      <w:pPr>
        <w:pStyle w:val="style0"/>
        <w:rPr>
          <w:sz w:val="20"/>
          <w:szCs w:val="20"/>
          <w:lang w:val="de-DE"/>
        </w:rPr>
      </w:pPr>
      <w:r>
        <w:rPr>
          <w:sz w:val="20"/>
          <w:szCs w:val="20"/>
          <w:lang w:val="de-DE"/>
        </w:rPr>
        <w:t xml:space="preserve">    ‘mighairi ya’</w:t>
      </w:r>
    </w:p>
    <w:p>
      <w:pPr>
        <w:pStyle w:val="style0"/>
        <w:rPr>
          <w:sz w:val="20"/>
          <w:szCs w:val="20"/>
          <w:lang w:val="de-DE"/>
        </w:rPr>
      </w:pPr>
      <w:r>
        <w:rPr>
          <w:sz w:val="20"/>
          <w:szCs w:val="20"/>
          <w:lang w:val="de-DE"/>
        </w:rPr>
        <w:t xml:space="preserve">u) Eleza matumizi mawili ya kamusi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ind w:left="360"/>
        <w:rPr>
          <w:b/>
          <w:sz w:val="20"/>
          <w:szCs w:val="20"/>
          <w:u w:val="single"/>
        </w:rPr>
      </w:pPr>
      <w:r>
        <w:rPr>
          <w:sz w:val="20"/>
          <w:szCs w:val="20"/>
          <w:lang w:val="de-DE"/>
        </w:rPr>
        <w:t xml:space="preserve"> </w:t>
      </w:r>
      <w:r>
        <w:rPr>
          <w:b/>
          <w:sz w:val="20"/>
          <w:szCs w:val="20"/>
          <w:u w:val="single"/>
        </w:rPr>
        <w:t>ISIMU JAMII    (AL 10)</w:t>
      </w:r>
    </w:p>
    <w:p>
      <w:pPr>
        <w:pStyle w:val="style179"/>
        <w:numPr>
          <w:ilvl w:val="0"/>
          <w:numId w:val="547"/>
        </w:numPr>
        <w:spacing w:after="160"/>
        <w:ind w:left="360"/>
        <w:rPr>
          <w:sz w:val="20"/>
          <w:szCs w:val="20"/>
          <w:lang w:val="fr-FR"/>
        </w:rPr>
      </w:pPr>
      <w:r>
        <w:rPr>
          <w:sz w:val="20"/>
          <w:szCs w:val="20"/>
          <w:lang w:val="fr-FR"/>
        </w:rPr>
        <w:t xml:space="preserve">Lingua Franka ni nini?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2)</w:t>
      </w:r>
    </w:p>
    <w:p>
      <w:pPr>
        <w:pStyle w:val="style179"/>
        <w:numPr>
          <w:ilvl w:val="0"/>
          <w:numId w:val="547"/>
        </w:numPr>
        <w:spacing w:after="160"/>
        <w:ind w:left="360"/>
        <w:rPr>
          <w:sz w:val="20"/>
          <w:szCs w:val="20"/>
          <w:lang w:val="fr-FR"/>
        </w:rPr>
      </w:pPr>
      <w:r>
        <w:rPr>
          <w:sz w:val="20"/>
          <w:szCs w:val="20"/>
          <w:lang w:val="fr-FR"/>
        </w:rPr>
        <w:t xml:space="preserve">Fafanua sifa tatu za Lingua Franka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3)</w:t>
      </w:r>
    </w:p>
    <w:p>
      <w:pPr>
        <w:pStyle w:val="style179"/>
        <w:numPr>
          <w:ilvl w:val="0"/>
          <w:numId w:val="547"/>
        </w:numPr>
        <w:spacing w:after="160"/>
        <w:ind w:left="360"/>
        <w:rPr>
          <w:sz w:val="20"/>
          <w:szCs w:val="20"/>
          <w:lang w:val="fr-FR"/>
        </w:rPr>
      </w:pPr>
      <w:r>
        <w:rPr>
          <w:sz w:val="20"/>
          <w:szCs w:val="20"/>
          <w:lang w:val="fr-FR"/>
        </w:rPr>
        <w:t xml:space="preserve">Lugha mwiko ni lugha gani?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1)</w:t>
      </w:r>
    </w:p>
    <w:p>
      <w:pPr>
        <w:pStyle w:val="style179"/>
        <w:numPr>
          <w:ilvl w:val="0"/>
          <w:numId w:val="547"/>
        </w:numPr>
        <w:spacing w:after="160"/>
        <w:ind w:left="360"/>
        <w:rPr>
          <w:sz w:val="20"/>
          <w:szCs w:val="20"/>
          <w:lang w:val="fr-FR"/>
        </w:rPr>
      </w:pPr>
      <w:r>
        <w:rPr>
          <w:sz w:val="20"/>
          <w:szCs w:val="20"/>
          <w:lang w:val="fr-FR"/>
        </w:rPr>
        <w:t xml:space="preserve">Kuhamisha msimbo ni nini?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1)</w:t>
      </w:r>
    </w:p>
    <w:p>
      <w:pPr>
        <w:pStyle w:val="style179"/>
        <w:numPr>
          <w:ilvl w:val="0"/>
          <w:numId w:val="547"/>
        </w:numPr>
        <w:spacing w:after="160"/>
        <w:ind w:left="360"/>
        <w:rPr>
          <w:sz w:val="20"/>
          <w:szCs w:val="20"/>
          <w:lang w:val="fr-FR"/>
        </w:rPr>
      </w:pPr>
      <w:r>
        <w:rPr>
          <w:sz w:val="20"/>
          <w:szCs w:val="20"/>
          <w:lang w:val="fr-FR"/>
        </w:rPr>
        <w:t xml:space="preserve">Eleza sababu zozote tatu zinazochangia kufa kwa lugha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3)</w:t>
      </w:r>
    </w:p>
    <w:p>
      <w:pPr>
        <w:pStyle w:val="style0"/>
        <w:ind w:left="360" w:hanging="360"/>
        <w:rPr>
          <w:sz w:val="20"/>
          <w:szCs w:val="20"/>
          <w:u w:val="single"/>
          <w:lang w:val="fr-FR"/>
        </w:rPr>
      </w:pPr>
    </w:p>
    <w:p>
      <w:pPr>
        <w:pStyle w:val="style0"/>
        <w:spacing w:after="200" w:lineRule="auto" w:line="276"/>
        <w:rPr>
          <w:b/>
          <w:sz w:val="20"/>
          <w:szCs w:val="20"/>
          <w:lang w:val="de-DE"/>
        </w:rPr>
      </w:pPr>
      <w:r>
        <w:rPr>
          <w:b/>
          <w:sz w:val="20"/>
          <w:szCs w:val="20"/>
          <w:lang w:val="de-DE"/>
        </w:rPr>
        <w:br w:type="page"/>
      </w:r>
    </w:p>
    <w:p>
      <w:pPr>
        <w:pStyle w:val="style0"/>
        <w:ind w:left="360"/>
        <w:rPr>
          <w:b/>
          <w:sz w:val="20"/>
          <w:szCs w:val="20"/>
          <w:lang w:val="de-DE"/>
        </w:rPr>
      </w:pPr>
      <w:r>
        <w:rPr>
          <w:b/>
          <w:sz w:val="20"/>
          <w:szCs w:val="20"/>
          <w:lang w:val="de-DE"/>
        </w:rPr>
        <w:t>NYERI CENTRAL</w:t>
      </w:r>
    </w:p>
    <w:p>
      <w:pPr>
        <w:pStyle w:val="style0"/>
        <w:ind w:left="360"/>
        <w:rPr>
          <w:b/>
          <w:sz w:val="20"/>
          <w:szCs w:val="20"/>
          <w:lang w:val="de-DE"/>
        </w:rPr>
      </w:pPr>
      <w:r>
        <w:rPr>
          <w:b/>
          <w:sz w:val="20"/>
          <w:szCs w:val="20"/>
          <w:lang w:val="de-DE"/>
        </w:rPr>
        <w:t>102/3</w:t>
      </w:r>
    </w:p>
    <w:p>
      <w:pPr>
        <w:pStyle w:val="style0"/>
        <w:ind w:left="360"/>
        <w:rPr>
          <w:b/>
          <w:sz w:val="20"/>
          <w:szCs w:val="20"/>
          <w:lang w:val="de-DE"/>
        </w:rPr>
      </w:pPr>
      <w:r>
        <w:rPr>
          <w:b/>
          <w:sz w:val="20"/>
          <w:szCs w:val="20"/>
          <w:lang w:val="de-DE"/>
        </w:rPr>
        <w:t>KISWAHILI</w:t>
      </w:r>
    </w:p>
    <w:p>
      <w:pPr>
        <w:pStyle w:val="style0"/>
        <w:ind w:left="360"/>
        <w:rPr>
          <w:b/>
          <w:sz w:val="20"/>
          <w:szCs w:val="20"/>
          <w:lang w:val="de-DE"/>
        </w:rPr>
      </w:pPr>
      <w:r>
        <w:rPr>
          <w:b/>
          <w:sz w:val="20"/>
          <w:szCs w:val="20"/>
          <w:lang w:val="de-DE"/>
        </w:rPr>
        <w:t>KARATASI YA 3</w:t>
      </w:r>
    </w:p>
    <w:p>
      <w:pPr>
        <w:pStyle w:val="style0"/>
        <w:ind w:left="360"/>
        <w:rPr>
          <w:b/>
          <w:sz w:val="20"/>
          <w:szCs w:val="20"/>
          <w:lang w:val="de-DE"/>
        </w:rPr>
      </w:pPr>
      <w:r>
        <w:rPr>
          <w:b/>
          <w:sz w:val="20"/>
          <w:szCs w:val="20"/>
          <w:lang w:val="de-DE"/>
        </w:rPr>
        <w:t>FASIHI</w:t>
      </w:r>
    </w:p>
    <w:p>
      <w:pPr>
        <w:pStyle w:val="style0"/>
        <w:ind w:left="360"/>
        <w:rPr>
          <w:b/>
          <w:sz w:val="20"/>
          <w:szCs w:val="20"/>
          <w:lang w:val="de-DE"/>
        </w:rPr>
      </w:pPr>
      <w:r>
        <w:rPr>
          <w:b/>
          <w:sz w:val="20"/>
          <w:szCs w:val="20"/>
          <w:lang w:val="de-DE"/>
        </w:rPr>
        <w:t>JULAI/AGOSTI 2018</w:t>
      </w:r>
    </w:p>
    <w:p>
      <w:pPr>
        <w:pStyle w:val="style0"/>
        <w:pBdr>
          <w:bottom w:val="single" w:sz="4" w:space="1" w:color="auto"/>
        </w:pBdr>
        <w:ind w:left="-90" w:firstLine="450"/>
        <w:rPr>
          <w:b/>
          <w:sz w:val="20"/>
          <w:szCs w:val="20"/>
          <w:lang w:val="de-DE"/>
        </w:rPr>
      </w:pPr>
      <w:r>
        <w:rPr>
          <w:b/>
          <w:sz w:val="20"/>
          <w:szCs w:val="20"/>
          <w:lang w:val="de-DE"/>
        </w:rPr>
        <w:t>MUDA: SAA 2 ½</w:t>
      </w:r>
    </w:p>
    <w:p>
      <w:pPr>
        <w:pStyle w:val="style0"/>
        <w:rPr>
          <w:b/>
          <w:sz w:val="20"/>
          <w:szCs w:val="20"/>
          <w:lang w:val="de-DE"/>
        </w:rPr>
      </w:pPr>
      <w:r>
        <w:rPr>
          <w:b/>
          <w:sz w:val="20"/>
          <w:szCs w:val="20"/>
          <w:lang w:val="de-DE"/>
        </w:rPr>
        <w:t>SEHEMU D ; USHAIRI</w:t>
      </w:r>
    </w:p>
    <w:p>
      <w:pPr>
        <w:pStyle w:val="style0"/>
        <w:rPr>
          <w:sz w:val="20"/>
          <w:szCs w:val="20"/>
          <w:lang w:val="de-DE"/>
        </w:rPr>
      </w:pPr>
      <w:r>
        <w:rPr>
          <w:sz w:val="20"/>
          <w:szCs w:val="20"/>
          <w:lang w:val="de-DE"/>
        </w:rPr>
        <w:t>Jinalo limetukuka, kutoka jadi mwanzoni</w:t>
      </w:r>
    </w:p>
    <w:p>
      <w:pPr>
        <w:pStyle w:val="style0"/>
        <w:rPr>
          <w:sz w:val="20"/>
          <w:szCs w:val="20"/>
          <w:lang w:val="de-DE"/>
        </w:rPr>
      </w:pPr>
      <w:r>
        <w:rPr>
          <w:sz w:val="20"/>
          <w:szCs w:val="20"/>
          <w:lang w:val="de-DE"/>
        </w:rPr>
        <w:t>Milele hutadunika, hata kwa pigo vitani</w:t>
      </w:r>
    </w:p>
    <w:p>
      <w:pPr>
        <w:pStyle w:val="style0"/>
        <w:rPr>
          <w:sz w:val="20"/>
          <w:szCs w:val="20"/>
          <w:lang w:val="de-DE"/>
        </w:rPr>
      </w:pPr>
      <w:r>
        <w:rPr>
          <w:sz w:val="20"/>
          <w:szCs w:val="20"/>
          <w:lang w:val="de-DE"/>
        </w:rPr>
        <w:t>Ulugha uloumbika, muundo wa wasitani</w:t>
      </w:r>
    </w:p>
    <w:p>
      <w:pPr>
        <w:pStyle w:val="style0"/>
        <w:rPr>
          <w:sz w:val="20"/>
          <w:szCs w:val="20"/>
          <w:lang w:val="de-DE"/>
        </w:rPr>
      </w:pPr>
      <w:r>
        <w:rPr>
          <w:sz w:val="20"/>
          <w:szCs w:val="20"/>
          <w:lang w:val="de-DE"/>
        </w:rPr>
        <w:t>Hakuna wa kukuponda; mwana mwema Kiswahili</w:t>
      </w:r>
    </w:p>
    <w:p>
      <w:pPr>
        <w:pStyle w:val="style0"/>
        <w:rPr>
          <w:sz w:val="20"/>
          <w:szCs w:val="20"/>
          <w:lang w:val="de-DE"/>
        </w:rPr>
      </w:pPr>
    </w:p>
    <w:p>
      <w:pPr>
        <w:pStyle w:val="style0"/>
        <w:rPr>
          <w:sz w:val="20"/>
          <w:szCs w:val="20"/>
          <w:lang w:val="de-DE"/>
        </w:rPr>
      </w:pPr>
      <w:r>
        <w:rPr>
          <w:sz w:val="20"/>
          <w:szCs w:val="20"/>
          <w:lang w:val="de-DE"/>
        </w:rPr>
        <w:t>Kila anokuutamka, hukunyambua kifani</w:t>
      </w:r>
    </w:p>
    <w:p>
      <w:pPr>
        <w:pStyle w:val="style0"/>
        <w:rPr>
          <w:sz w:val="20"/>
          <w:szCs w:val="20"/>
          <w:lang w:val="de-DE"/>
        </w:rPr>
      </w:pPr>
      <w:r>
        <w:rPr>
          <w:sz w:val="20"/>
          <w:szCs w:val="20"/>
          <w:lang w:val="de-DE"/>
        </w:rPr>
        <w:t>Hasemi kuhakahaka, ja mwana wa uchangani</w:t>
      </w:r>
    </w:p>
    <w:p>
      <w:pPr>
        <w:pStyle w:val="style0"/>
        <w:rPr>
          <w:sz w:val="20"/>
          <w:szCs w:val="20"/>
          <w:lang w:val="de-DE"/>
        </w:rPr>
      </w:pPr>
      <w:r>
        <w:rPr>
          <w:sz w:val="20"/>
          <w:szCs w:val="20"/>
          <w:lang w:val="de-DE"/>
        </w:rPr>
        <w:t>Vitabuni kitumika, hupumbaza nyoyo ndani</w:t>
      </w:r>
    </w:p>
    <w:p>
      <w:pPr>
        <w:pStyle w:val="style0"/>
        <w:rPr>
          <w:sz w:val="20"/>
          <w:szCs w:val="20"/>
          <w:lang w:val="de-DE"/>
        </w:rPr>
      </w:pPr>
      <w:r>
        <w:rPr>
          <w:sz w:val="20"/>
          <w:szCs w:val="20"/>
          <w:lang w:val="de-DE"/>
        </w:rPr>
        <w:t>Na milele hutavunda, mwana mwema Kiswahili</w:t>
      </w:r>
    </w:p>
    <w:p>
      <w:pPr>
        <w:pStyle w:val="style0"/>
        <w:rPr>
          <w:sz w:val="20"/>
          <w:szCs w:val="20"/>
          <w:lang w:val="de-DE"/>
        </w:rPr>
      </w:pPr>
    </w:p>
    <w:p>
      <w:pPr>
        <w:pStyle w:val="style0"/>
        <w:rPr>
          <w:sz w:val="20"/>
          <w:szCs w:val="20"/>
          <w:lang w:val="de-DE"/>
        </w:rPr>
      </w:pPr>
      <w:r>
        <w:rPr>
          <w:sz w:val="20"/>
          <w:szCs w:val="20"/>
          <w:lang w:val="de-DE"/>
        </w:rPr>
        <w:t xml:space="preserve">Mja akikitamka, mwenyeji ama mgeni </w:t>
      </w:r>
    </w:p>
    <w:p>
      <w:pPr>
        <w:pStyle w:val="style0"/>
        <w:rPr>
          <w:sz w:val="20"/>
          <w:szCs w:val="20"/>
          <w:lang w:val="de-DE"/>
        </w:rPr>
      </w:pPr>
      <w:r>
        <w:rPr>
          <w:sz w:val="20"/>
          <w:szCs w:val="20"/>
          <w:lang w:val="de-DE"/>
        </w:rPr>
        <w:t>Msikizi huridhika, ungiavyo mdomoni</w:t>
      </w:r>
    </w:p>
    <w:p>
      <w:pPr>
        <w:pStyle w:val="style0"/>
        <w:rPr>
          <w:sz w:val="20"/>
          <w:szCs w:val="20"/>
          <w:lang w:val="de-DE"/>
        </w:rPr>
      </w:pPr>
      <w:r>
        <w:rPr>
          <w:sz w:val="20"/>
          <w:szCs w:val="20"/>
          <w:lang w:val="de-DE"/>
        </w:rPr>
        <w:t>Humwondokea wahaka, ukapenya sikioni</w:t>
      </w:r>
    </w:p>
    <w:p>
      <w:pPr>
        <w:pStyle w:val="style0"/>
        <w:rPr>
          <w:sz w:val="20"/>
          <w:szCs w:val="20"/>
          <w:lang w:val="de-DE"/>
        </w:rPr>
      </w:pPr>
      <w:r>
        <w:rPr>
          <w:sz w:val="20"/>
          <w:szCs w:val="20"/>
          <w:lang w:val="de-DE"/>
        </w:rPr>
        <w:t>Hapana wa kukushinda, mwana mwema Kiswahili</w:t>
      </w:r>
    </w:p>
    <w:p>
      <w:pPr>
        <w:pStyle w:val="style0"/>
        <w:rPr>
          <w:sz w:val="20"/>
          <w:szCs w:val="20"/>
          <w:lang w:val="de-DE"/>
        </w:rPr>
      </w:pPr>
    </w:p>
    <w:p>
      <w:pPr>
        <w:pStyle w:val="style0"/>
        <w:rPr>
          <w:sz w:val="20"/>
          <w:szCs w:val="20"/>
          <w:lang w:val="de-DE"/>
        </w:rPr>
      </w:pPr>
      <w:r>
        <w:rPr>
          <w:sz w:val="20"/>
          <w:szCs w:val="20"/>
          <w:lang w:val="de-DE"/>
        </w:rPr>
        <w:t>Vitabuni huchipuka, ukashawishi maoni</w:t>
      </w:r>
    </w:p>
    <w:p>
      <w:pPr>
        <w:pStyle w:val="style0"/>
        <w:rPr>
          <w:sz w:val="20"/>
          <w:szCs w:val="20"/>
          <w:lang w:val="de-DE"/>
        </w:rPr>
      </w:pPr>
      <w:r>
        <w:rPr>
          <w:sz w:val="20"/>
          <w:szCs w:val="20"/>
          <w:lang w:val="de-DE"/>
        </w:rPr>
        <w:t>Hutuwili kila rika, wakatukuza nishani</w:t>
      </w:r>
    </w:p>
    <w:p>
      <w:pPr>
        <w:pStyle w:val="style0"/>
        <w:rPr>
          <w:sz w:val="20"/>
          <w:szCs w:val="20"/>
          <w:lang w:val="de-DE"/>
        </w:rPr>
      </w:pPr>
      <w:r>
        <w:rPr>
          <w:sz w:val="20"/>
          <w:szCs w:val="20"/>
          <w:lang w:val="de-DE"/>
        </w:rPr>
        <w:t>Nami ninakuzindika, usambae duniani</w:t>
      </w:r>
    </w:p>
    <w:p>
      <w:pPr>
        <w:pStyle w:val="style0"/>
        <w:rPr>
          <w:sz w:val="20"/>
          <w:szCs w:val="20"/>
          <w:lang w:val="de-DE"/>
        </w:rPr>
      </w:pPr>
      <w:r>
        <w:rPr>
          <w:sz w:val="20"/>
          <w:szCs w:val="20"/>
          <w:lang w:val="de-DE"/>
        </w:rPr>
        <w:t>Hawapi wa kukukinda, mwana mwema Kiswahili</w:t>
      </w:r>
    </w:p>
    <w:p>
      <w:pPr>
        <w:pStyle w:val="style0"/>
        <w:rPr>
          <w:sz w:val="20"/>
          <w:szCs w:val="20"/>
          <w:lang w:val="de-DE"/>
        </w:rPr>
      </w:pPr>
    </w:p>
    <w:p>
      <w:pPr>
        <w:pStyle w:val="style0"/>
        <w:rPr>
          <w:sz w:val="20"/>
          <w:szCs w:val="20"/>
          <w:lang w:val="de-DE"/>
        </w:rPr>
      </w:pPr>
      <w:r>
        <w:rPr>
          <w:sz w:val="20"/>
          <w:szCs w:val="20"/>
          <w:lang w:val="de-DE"/>
        </w:rPr>
        <w:t>Kiswahili tokatoka, uenee duniani</w:t>
      </w:r>
    </w:p>
    <w:p>
      <w:pPr>
        <w:pStyle w:val="style0"/>
        <w:rPr>
          <w:sz w:val="20"/>
          <w:szCs w:val="20"/>
          <w:lang w:val="de-DE"/>
        </w:rPr>
      </w:pPr>
      <w:r>
        <w:rPr>
          <w:sz w:val="20"/>
          <w:szCs w:val="20"/>
          <w:lang w:val="de-DE"/>
        </w:rPr>
        <w:t>Kila baidi we fika, pembe’ne ulimwenguni</w:t>
      </w:r>
    </w:p>
    <w:p>
      <w:pPr>
        <w:pStyle w:val="style0"/>
        <w:rPr>
          <w:sz w:val="20"/>
          <w:szCs w:val="20"/>
          <w:lang w:val="de-DE"/>
        </w:rPr>
      </w:pPr>
      <w:r>
        <w:rPr>
          <w:sz w:val="20"/>
          <w:szCs w:val="20"/>
          <w:lang w:val="de-DE"/>
        </w:rPr>
        <w:t>Ukizamishwa ibuka, uabiri kila kani</w:t>
      </w:r>
    </w:p>
    <w:p>
      <w:pPr>
        <w:pStyle w:val="style0"/>
        <w:rPr>
          <w:sz w:val="20"/>
          <w:szCs w:val="20"/>
          <w:lang w:val="de-DE"/>
        </w:rPr>
      </w:pPr>
      <w:r>
        <w:rPr>
          <w:sz w:val="20"/>
          <w:szCs w:val="20"/>
          <w:lang w:val="de-DE"/>
        </w:rPr>
        <w:t>Hazuki wa kukushinda, mwana mwema Kiswahili</w:t>
      </w:r>
    </w:p>
    <w:p>
      <w:pPr>
        <w:pStyle w:val="style0"/>
        <w:rPr>
          <w:sz w:val="20"/>
          <w:szCs w:val="20"/>
          <w:lang w:val="de-DE"/>
        </w:rPr>
      </w:pPr>
    </w:p>
    <w:p>
      <w:pPr>
        <w:pStyle w:val="style0"/>
        <w:rPr>
          <w:sz w:val="20"/>
          <w:szCs w:val="20"/>
          <w:lang w:val="de-DE"/>
        </w:rPr>
      </w:pPr>
      <w:r>
        <w:rPr>
          <w:sz w:val="20"/>
          <w:szCs w:val="20"/>
          <w:lang w:val="de-DE"/>
        </w:rPr>
        <w:t>Kwa vina umeumbika, umeshinda kilatini</w:t>
      </w:r>
    </w:p>
    <w:p>
      <w:pPr>
        <w:pStyle w:val="style0"/>
        <w:rPr>
          <w:sz w:val="20"/>
          <w:szCs w:val="20"/>
          <w:lang w:val="de-DE"/>
        </w:rPr>
      </w:pPr>
      <w:r>
        <w:rPr>
          <w:sz w:val="20"/>
          <w:szCs w:val="20"/>
          <w:lang w:val="de-DE"/>
        </w:rPr>
        <w:t>Na mizani za mwafaka, utamkwapo wimboni</w:t>
      </w:r>
    </w:p>
    <w:p>
      <w:pPr>
        <w:pStyle w:val="style0"/>
        <w:rPr>
          <w:sz w:val="20"/>
          <w:szCs w:val="20"/>
          <w:lang w:val="de-DE"/>
        </w:rPr>
      </w:pPr>
      <w:r>
        <w:rPr>
          <w:sz w:val="20"/>
          <w:szCs w:val="20"/>
          <w:lang w:val="de-DE"/>
        </w:rPr>
        <w:t>Nishani nitakutwika, utamalaki maoni</w:t>
      </w:r>
    </w:p>
    <w:p>
      <w:pPr>
        <w:pStyle w:val="style0"/>
        <w:rPr>
          <w:sz w:val="20"/>
          <w:szCs w:val="20"/>
          <w:lang w:val="de-DE"/>
        </w:rPr>
      </w:pPr>
      <w:r>
        <w:rPr>
          <w:sz w:val="20"/>
          <w:szCs w:val="20"/>
          <w:lang w:val="de-DE"/>
        </w:rPr>
        <w:t>Hazuki wa kukushinda, mwana mwema Kiswahili</w:t>
      </w:r>
    </w:p>
    <w:p>
      <w:pPr>
        <w:pStyle w:val="style0"/>
        <w:rPr>
          <w:sz w:val="20"/>
          <w:szCs w:val="20"/>
          <w:lang w:val="de-DE"/>
        </w:rPr>
      </w:pPr>
    </w:p>
    <w:p>
      <w:pPr>
        <w:pStyle w:val="style0"/>
        <w:rPr>
          <w:sz w:val="20"/>
          <w:szCs w:val="20"/>
          <w:lang w:val="de-DE"/>
        </w:rPr>
      </w:pPr>
      <w:r>
        <w:rPr>
          <w:sz w:val="20"/>
          <w:szCs w:val="20"/>
          <w:lang w:val="de-DE"/>
        </w:rPr>
        <w:t>Nakuaga mtukuka, Kiswahili mwenye mboni</w:t>
      </w:r>
    </w:p>
    <w:p>
      <w:pPr>
        <w:pStyle w:val="style0"/>
        <w:rPr>
          <w:sz w:val="20"/>
          <w:szCs w:val="20"/>
          <w:lang w:val="de-DE"/>
        </w:rPr>
      </w:pPr>
      <w:r>
        <w:rPr>
          <w:sz w:val="20"/>
          <w:szCs w:val="20"/>
          <w:lang w:val="de-DE"/>
        </w:rPr>
        <w:t>Kitabuni nakuweka, wasome mamilioni</w:t>
      </w:r>
    </w:p>
    <w:p>
      <w:pPr>
        <w:pStyle w:val="style0"/>
        <w:rPr>
          <w:sz w:val="20"/>
          <w:szCs w:val="20"/>
          <w:lang w:val="de-DE"/>
        </w:rPr>
      </w:pPr>
      <w:r>
        <w:rPr>
          <w:sz w:val="20"/>
          <w:szCs w:val="20"/>
          <w:lang w:val="de-DE"/>
        </w:rPr>
        <w:t>Utuwe kusalimka, maombi ya mwarandani</w:t>
      </w:r>
    </w:p>
    <w:p>
      <w:pPr>
        <w:pStyle w:val="style0"/>
        <w:rPr>
          <w:sz w:val="20"/>
          <w:szCs w:val="20"/>
          <w:lang w:val="de-DE"/>
        </w:rPr>
      </w:pPr>
      <w:r>
        <w:rPr>
          <w:sz w:val="20"/>
          <w:szCs w:val="20"/>
          <w:lang w:val="de-DE"/>
        </w:rPr>
        <w:t>Hayuko wa kukufyanda, mwana mwema Kiswahili</w:t>
      </w:r>
    </w:p>
    <w:p>
      <w:pPr>
        <w:pStyle w:val="style0"/>
        <w:rPr>
          <w:sz w:val="20"/>
          <w:szCs w:val="20"/>
          <w:lang w:val="de-DE"/>
        </w:rPr>
      </w:pPr>
    </w:p>
    <w:p>
      <w:pPr>
        <w:pStyle w:val="style0"/>
        <w:rPr>
          <w:b/>
          <w:i/>
          <w:sz w:val="20"/>
          <w:szCs w:val="20"/>
          <w:u w:val="single"/>
          <w:lang w:val="de-DE"/>
        </w:rPr>
      </w:pPr>
      <w:r>
        <w:rPr>
          <w:b/>
          <w:i/>
          <w:sz w:val="20"/>
          <w:szCs w:val="20"/>
          <w:u w:val="single"/>
          <w:lang w:val="de-DE"/>
        </w:rPr>
        <w:t>Maswali</w:t>
      </w:r>
    </w:p>
    <w:p>
      <w:pPr>
        <w:pStyle w:val="style0"/>
        <w:rPr>
          <w:sz w:val="20"/>
          <w:szCs w:val="20"/>
          <w:lang w:val="de-DE"/>
        </w:rPr>
      </w:pPr>
      <w:r>
        <w:rPr>
          <w:sz w:val="20"/>
          <w:szCs w:val="20"/>
          <w:lang w:val="de-DE"/>
        </w:rPr>
        <w:t xml:space="preserve">1 Pendkeza anwani inayofaa shairi hili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2 Ni mbinu gani ya lugha ambayo Imetumika katika mshororo wa mwisho wa ubeti wa pili  </w:t>
      </w:r>
      <w:r>
        <w:rPr>
          <w:sz w:val="20"/>
          <w:szCs w:val="20"/>
          <w:lang w:val="de-DE"/>
        </w:rPr>
        <w:tab/>
      </w:r>
      <w:r>
        <w:rPr>
          <w:sz w:val="20"/>
          <w:szCs w:val="20"/>
          <w:lang w:val="de-DE"/>
        </w:rPr>
        <w:tab/>
      </w:r>
      <w:r>
        <w:rPr>
          <w:sz w:val="20"/>
          <w:szCs w:val="20"/>
          <w:lang w:val="de-DE"/>
        </w:rPr>
        <w:t>(al. 2)</w:t>
      </w:r>
    </w:p>
    <w:p>
      <w:pPr>
        <w:pStyle w:val="style0"/>
        <w:rPr>
          <w:sz w:val="20"/>
          <w:szCs w:val="20"/>
        </w:rPr>
      </w:pPr>
      <w:r>
        <w:rPr>
          <w:sz w:val="20"/>
          <w:szCs w:val="20"/>
        </w:rPr>
        <w:t xml:space="preserve">3 Eleza toni ya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w:t>
      </w:r>
    </w:p>
    <w:p>
      <w:pPr>
        <w:pStyle w:val="style0"/>
        <w:rPr>
          <w:sz w:val="20"/>
          <w:szCs w:val="20"/>
        </w:rPr>
      </w:pPr>
      <w:r>
        <w:rPr>
          <w:sz w:val="20"/>
          <w:szCs w:val="20"/>
        </w:rPr>
        <w:t xml:space="preserve">4 Uhuru wa kishairi umetumikaje katika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 3)</w:t>
      </w:r>
    </w:p>
    <w:p>
      <w:pPr>
        <w:pStyle w:val="style0"/>
        <w:rPr>
          <w:sz w:val="20"/>
          <w:szCs w:val="20"/>
        </w:rPr>
      </w:pPr>
      <w:r>
        <w:rPr>
          <w:sz w:val="20"/>
          <w:szCs w:val="20"/>
        </w:rPr>
        <w:t xml:space="preserve">5 shairi hili linaweza kuwekwa katika bahari gani. Taja mbili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 2)</w:t>
      </w:r>
    </w:p>
    <w:p>
      <w:pPr>
        <w:pStyle w:val="style0"/>
        <w:rPr>
          <w:sz w:val="20"/>
          <w:szCs w:val="20"/>
        </w:rPr>
      </w:pPr>
      <w:r>
        <w:rPr>
          <w:sz w:val="20"/>
          <w:szCs w:val="20"/>
        </w:rPr>
        <w:t xml:space="preserve">6 Eleza muundo wa shairi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 4)</w:t>
      </w:r>
    </w:p>
    <w:p>
      <w:pPr>
        <w:pStyle w:val="style0"/>
        <w:rPr>
          <w:sz w:val="20"/>
          <w:szCs w:val="20"/>
          <w:lang w:val="de-DE"/>
        </w:rPr>
      </w:pPr>
      <w:r>
        <w:rPr>
          <w:sz w:val="20"/>
          <w:szCs w:val="20"/>
          <w:lang w:val="de-DE"/>
        </w:rPr>
        <w:t xml:space="preserve">7 Mshairi anatoa ujumbe gani katika ubeti wa sita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3)</w:t>
      </w:r>
    </w:p>
    <w:p>
      <w:pPr>
        <w:pStyle w:val="style0"/>
        <w:rPr>
          <w:sz w:val="20"/>
          <w:szCs w:val="20"/>
        </w:rPr>
      </w:pPr>
      <w:r>
        <w:rPr>
          <w:sz w:val="20"/>
          <w:szCs w:val="20"/>
        </w:rPr>
        <w:t xml:space="preserve">8 Eleza maana ya: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w:t>
      </w:r>
    </w:p>
    <w:p>
      <w:pPr>
        <w:pStyle w:val="style179"/>
        <w:numPr>
          <w:ilvl w:val="0"/>
          <w:numId w:val="344"/>
        </w:numPr>
        <w:spacing w:after="160" w:lineRule="auto" w:line="259"/>
        <w:ind w:left="450" w:hanging="180"/>
        <w:rPr>
          <w:sz w:val="20"/>
          <w:szCs w:val="20"/>
        </w:rPr>
      </w:pPr>
      <w:r>
        <w:rPr>
          <w:sz w:val="20"/>
          <w:szCs w:val="20"/>
        </w:rPr>
        <w:t>Na milele hutavunda</w:t>
      </w:r>
    </w:p>
    <w:p>
      <w:pPr>
        <w:pStyle w:val="style179"/>
        <w:numPr>
          <w:ilvl w:val="0"/>
          <w:numId w:val="344"/>
        </w:numPr>
        <w:spacing w:lineRule="auto" w:line="259"/>
        <w:ind w:left="450" w:hanging="180"/>
        <w:rPr>
          <w:sz w:val="20"/>
          <w:szCs w:val="20"/>
        </w:rPr>
      </w:pPr>
      <w:r>
        <w:rPr>
          <w:sz w:val="20"/>
          <w:szCs w:val="20"/>
        </w:rPr>
        <w:t>Kiswahili mwenye mboni</w:t>
      </w:r>
    </w:p>
    <w:p>
      <w:pPr>
        <w:pStyle w:val="style0"/>
        <w:rPr>
          <w:b/>
          <w:sz w:val="20"/>
          <w:szCs w:val="20"/>
          <w:u w:val="single"/>
        </w:rPr>
      </w:pPr>
      <w:r>
        <w:rPr>
          <w:sz w:val="20"/>
          <w:szCs w:val="20"/>
        </w:rPr>
        <w:t xml:space="preserve"> </w:t>
      </w:r>
      <w:r>
        <w:rPr>
          <w:b/>
          <w:sz w:val="20"/>
          <w:szCs w:val="20"/>
          <w:u w:val="single"/>
        </w:rPr>
        <w:t>KIDAGAA</w:t>
      </w:r>
    </w:p>
    <w:p>
      <w:pPr>
        <w:pStyle w:val="style0"/>
        <w:rPr>
          <w:sz w:val="20"/>
          <w:szCs w:val="20"/>
        </w:rPr>
      </w:pPr>
      <w:r>
        <w:rPr>
          <w:sz w:val="20"/>
          <w:szCs w:val="20"/>
        </w:rPr>
        <w:t xml:space="preserve">2 Jadili nafasi ya vijana katika kuleta mabadilikokatika jamii      </w:t>
      </w:r>
      <w:r>
        <w:rPr>
          <w:sz w:val="20"/>
          <w:szCs w:val="20"/>
        </w:rPr>
        <w:tab/>
      </w:r>
      <w:r>
        <w:rPr>
          <w:sz w:val="20"/>
          <w:szCs w:val="20"/>
        </w:rPr>
        <w:tab/>
      </w:r>
      <w:r>
        <w:rPr>
          <w:sz w:val="20"/>
          <w:szCs w:val="20"/>
        </w:rPr>
        <w:tab/>
      </w:r>
      <w:r>
        <w:rPr>
          <w:sz w:val="20"/>
          <w:szCs w:val="20"/>
        </w:rPr>
        <w:tab/>
      </w:r>
      <w:r>
        <w:rPr>
          <w:sz w:val="20"/>
          <w:szCs w:val="20"/>
        </w:rPr>
        <w:tab/>
      </w:r>
      <w:r>
        <w:rPr>
          <w:sz w:val="20"/>
          <w:szCs w:val="20"/>
        </w:rPr>
        <w:t>(al.20)</w:t>
      </w:r>
    </w:p>
    <w:p>
      <w:pPr>
        <w:pStyle w:val="style0"/>
        <w:rPr>
          <w:sz w:val="20"/>
          <w:szCs w:val="20"/>
          <w:lang w:val="de-DE"/>
        </w:rPr>
      </w:pPr>
      <w:r>
        <w:rPr>
          <w:sz w:val="20"/>
          <w:szCs w:val="20"/>
          <w:lang w:val="de-DE"/>
        </w:rPr>
        <w:t>3  “ Damu nzito kuliko maji ati”</w:t>
      </w:r>
    </w:p>
    <w:p>
      <w:pPr>
        <w:pStyle w:val="style179"/>
        <w:numPr>
          <w:ilvl w:val="0"/>
          <w:numId w:val="256"/>
        </w:numPr>
        <w:spacing w:after="160" w:lineRule="auto" w:line="259"/>
        <w:rPr>
          <w:sz w:val="20"/>
          <w:szCs w:val="20"/>
        </w:rPr>
      </w:pPr>
      <w:r>
        <w:rPr>
          <w:sz w:val="20"/>
          <w:szCs w:val="20"/>
        </w:rPr>
        <w:t xml:space="preserve">Eleza mkutadha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4)</w:t>
      </w:r>
    </w:p>
    <w:p>
      <w:pPr>
        <w:pStyle w:val="style179"/>
        <w:numPr>
          <w:ilvl w:val="0"/>
          <w:numId w:val="256"/>
        </w:numPr>
        <w:spacing w:after="160" w:lineRule="auto" w:line="259"/>
        <w:rPr>
          <w:sz w:val="20"/>
          <w:szCs w:val="20"/>
        </w:rPr>
      </w:pPr>
      <w:r>
        <w:rPr>
          <w:sz w:val="20"/>
          <w:szCs w:val="20"/>
        </w:rPr>
        <w:t xml:space="preserve">Taja tamathali ya lugha iliyotumiwa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w:t>
      </w:r>
    </w:p>
    <w:p>
      <w:pPr>
        <w:pStyle w:val="style179"/>
        <w:numPr>
          <w:ilvl w:val="0"/>
          <w:numId w:val="256"/>
        </w:numPr>
        <w:spacing w:lineRule="auto" w:line="259"/>
        <w:rPr>
          <w:sz w:val="20"/>
          <w:szCs w:val="20"/>
        </w:rPr>
      </w:pPr>
      <w:r>
        <w:rPr>
          <w:sz w:val="20"/>
          <w:szCs w:val="20"/>
        </w:rPr>
        <w:t xml:space="preserve">Fafanua ukweli wa kauli hii ukirejelea riwaya nzima      </w:t>
      </w:r>
      <w:r>
        <w:rPr>
          <w:sz w:val="20"/>
          <w:szCs w:val="20"/>
        </w:rPr>
        <w:tab/>
      </w:r>
      <w:r>
        <w:rPr>
          <w:sz w:val="20"/>
          <w:szCs w:val="20"/>
        </w:rPr>
        <w:tab/>
      </w:r>
      <w:r>
        <w:rPr>
          <w:sz w:val="20"/>
          <w:szCs w:val="20"/>
        </w:rPr>
        <w:tab/>
      </w:r>
      <w:r>
        <w:rPr>
          <w:sz w:val="20"/>
          <w:szCs w:val="20"/>
        </w:rPr>
        <w:tab/>
      </w:r>
      <w:r>
        <w:rPr>
          <w:sz w:val="20"/>
          <w:szCs w:val="20"/>
        </w:rPr>
        <w:tab/>
      </w:r>
      <w:r>
        <w:rPr>
          <w:sz w:val="20"/>
          <w:szCs w:val="20"/>
        </w:rPr>
        <w:t>(al. 14)</w:t>
      </w:r>
    </w:p>
    <w:p>
      <w:pPr>
        <w:pStyle w:val="style0"/>
        <w:rPr>
          <w:b/>
          <w:sz w:val="20"/>
          <w:szCs w:val="20"/>
          <w:u w:val="single"/>
          <w:lang w:val="fr-FR"/>
        </w:rPr>
      </w:pPr>
      <w:r>
        <w:rPr>
          <w:b/>
          <w:sz w:val="20"/>
          <w:szCs w:val="20"/>
          <w:u w:val="single"/>
        </w:rPr>
        <w:t xml:space="preserve"> </w:t>
      </w:r>
      <w:r>
        <w:rPr>
          <w:b/>
          <w:sz w:val="20"/>
          <w:szCs w:val="20"/>
          <w:u w:val="single"/>
          <w:lang w:val="fr-FR"/>
        </w:rPr>
        <w:t>KIGOGO</w:t>
      </w:r>
    </w:p>
    <w:p>
      <w:pPr>
        <w:pStyle w:val="style0"/>
        <w:rPr>
          <w:sz w:val="20"/>
          <w:szCs w:val="20"/>
          <w:lang w:val="fr-FR"/>
        </w:rPr>
      </w:pPr>
      <w:r>
        <w:rPr>
          <w:sz w:val="20"/>
          <w:szCs w:val="20"/>
          <w:lang w:val="fr-FR"/>
        </w:rPr>
        <w:t>4  “ Mguu huu ni wako”</w:t>
      </w:r>
    </w:p>
    <w:p>
      <w:pPr>
        <w:pStyle w:val="style179"/>
        <w:numPr>
          <w:ilvl w:val="0"/>
          <w:numId w:val="180"/>
        </w:numPr>
        <w:spacing w:after="160" w:lineRule="auto" w:line="259"/>
        <w:rPr>
          <w:sz w:val="20"/>
          <w:szCs w:val="20"/>
        </w:rPr>
      </w:pPr>
      <w:r>
        <w:rPr>
          <w:sz w:val="20"/>
          <w:szCs w:val="20"/>
        </w:rPr>
        <w:t xml:space="preserve">Eleza muktadha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4)</w:t>
      </w:r>
    </w:p>
    <w:p>
      <w:pPr>
        <w:pStyle w:val="style179"/>
        <w:numPr>
          <w:ilvl w:val="0"/>
          <w:numId w:val="180"/>
        </w:numPr>
        <w:spacing w:after="160" w:lineRule="auto" w:line="259"/>
        <w:rPr>
          <w:sz w:val="20"/>
          <w:szCs w:val="20"/>
        </w:rPr>
      </w:pPr>
      <w:r>
        <w:rPr>
          <w:sz w:val="20"/>
          <w:szCs w:val="20"/>
        </w:rPr>
        <w:t xml:space="preserve">Ni tamathali gani ya usemi iliyotumika katika dondoo hili. Eleza maana yake   </w:t>
      </w:r>
      <w:r>
        <w:rPr>
          <w:sz w:val="20"/>
          <w:szCs w:val="20"/>
        </w:rPr>
        <w:tab/>
      </w:r>
      <w:r>
        <w:rPr>
          <w:sz w:val="20"/>
          <w:szCs w:val="20"/>
        </w:rPr>
        <w:tab/>
      </w:r>
      <w:r>
        <w:rPr>
          <w:sz w:val="20"/>
          <w:szCs w:val="20"/>
        </w:rPr>
        <w:tab/>
      </w:r>
      <w:r>
        <w:rPr>
          <w:sz w:val="20"/>
          <w:szCs w:val="20"/>
        </w:rPr>
        <w:t xml:space="preserve"> (al.2)</w:t>
      </w:r>
    </w:p>
    <w:p>
      <w:pPr>
        <w:pStyle w:val="style179"/>
        <w:numPr>
          <w:ilvl w:val="0"/>
          <w:numId w:val="180"/>
        </w:numPr>
        <w:spacing w:after="160" w:lineRule="auto" w:line="259"/>
        <w:rPr>
          <w:sz w:val="20"/>
          <w:szCs w:val="20"/>
        </w:rPr>
      </w:pPr>
      <w:r>
        <w:rPr>
          <w:sz w:val="20"/>
          <w:szCs w:val="20"/>
        </w:rPr>
        <w:t xml:space="preserve">Msemewa alipewa ahadi zipi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(al. 5)</w:t>
      </w:r>
    </w:p>
    <w:p>
      <w:pPr>
        <w:pStyle w:val="style179"/>
        <w:numPr>
          <w:ilvl w:val="0"/>
          <w:numId w:val="180"/>
        </w:numPr>
        <w:spacing w:after="160" w:lineRule="auto" w:line="259"/>
        <w:rPr>
          <w:sz w:val="20"/>
          <w:szCs w:val="20"/>
        </w:rPr>
      </w:pPr>
      <w:r>
        <w:rPr>
          <w:sz w:val="20"/>
          <w:szCs w:val="20"/>
        </w:rPr>
        <w:t xml:space="preserve">Eleza sifa na umuhimu wa mzungumzaji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 xml:space="preserve">(al. 9)  </w:t>
      </w:r>
    </w:p>
    <w:p>
      <w:pPr>
        <w:pStyle w:val="style0"/>
        <w:rPr>
          <w:sz w:val="20"/>
          <w:szCs w:val="20"/>
        </w:rPr>
      </w:pPr>
      <w:r>
        <w:rPr>
          <w:sz w:val="20"/>
          <w:szCs w:val="20"/>
        </w:rPr>
        <w:t xml:space="preserve">5 Eleza mbinu ya </w:t>
      </w:r>
    </w:p>
    <w:p>
      <w:pPr>
        <w:pStyle w:val="style179"/>
        <w:numPr>
          <w:ilvl w:val="0"/>
          <w:numId w:val="423"/>
        </w:numPr>
        <w:spacing w:after="160" w:lineRule="auto" w:line="259"/>
        <w:ind w:left="720"/>
        <w:rPr>
          <w:sz w:val="20"/>
          <w:szCs w:val="20"/>
        </w:rPr>
      </w:pPr>
      <w:r>
        <w:rPr>
          <w:sz w:val="20"/>
          <w:szCs w:val="20"/>
        </w:rPr>
        <w:t xml:space="preserve">Majazi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(al.10)</w:t>
      </w:r>
    </w:p>
    <w:p>
      <w:pPr>
        <w:pStyle w:val="style179"/>
        <w:numPr>
          <w:ilvl w:val="0"/>
          <w:numId w:val="423"/>
        </w:numPr>
        <w:spacing w:lineRule="auto" w:line="259"/>
        <w:ind w:left="720"/>
        <w:rPr>
          <w:sz w:val="20"/>
          <w:szCs w:val="20"/>
        </w:rPr>
      </w:pPr>
      <w:r>
        <w:rPr>
          <w:sz w:val="20"/>
          <w:szCs w:val="20"/>
        </w:rPr>
        <w:t xml:space="preserve">Kinaya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(al.10)</w:t>
      </w:r>
    </w:p>
    <w:p>
      <w:pPr>
        <w:pStyle w:val="style0"/>
        <w:rPr>
          <w:sz w:val="20"/>
          <w:szCs w:val="20"/>
        </w:rPr>
      </w:pPr>
      <w:r>
        <w:rPr>
          <w:sz w:val="20"/>
          <w:szCs w:val="20"/>
        </w:rPr>
        <w:t>6</w:t>
      </w:r>
      <w:r>
        <w:rPr>
          <w:sz w:val="20"/>
          <w:szCs w:val="20"/>
        </w:rPr>
        <w:t>.</w:t>
      </w:r>
      <w:r>
        <w:rPr>
          <w:sz w:val="20"/>
          <w:szCs w:val="20"/>
        </w:rPr>
        <w:t xml:space="preserve"> </w:t>
      </w:r>
      <w:r>
        <w:rPr>
          <w:b/>
          <w:sz w:val="20"/>
          <w:szCs w:val="20"/>
          <w:u w:val="single"/>
        </w:rPr>
        <w:t>TUMBO LISILOSHIBA</w:t>
      </w:r>
    </w:p>
    <w:p>
      <w:pPr>
        <w:pStyle w:val="style0"/>
        <w:rPr>
          <w:sz w:val="20"/>
          <w:szCs w:val="20"/>
        </w:rPr>
      </w:pPr>
      <w:r>
        <w:rPr>
          <w:sz w:val="20"/>
          <w:szCs w:val="20"/>
        </w:rPr>
        <w:t>Kwa kuzingatia hadithi zozote tano eleza uozo wa jamii kama unavyojitokeza katika tumbo lisiloshiba   (Diwani)</w:t>
      </w:r>
    </w:p>
    <w:p>
      <w:pPr>
        <w:pStyle w:val="style0"/>
        <w:rPr>
          <w:sz w:val="20"/>
          <w:szCs w:val="20"/>
        </w:rPr>
      </w:pPr>
      <w:r>
        <w:rPr>
          <w:sz w:val="20"/>
          <w:szCs w:val="20"/>
        </w:rPr>
        <w:t xml:space="preserve">7 “Kesho panapo majaaliwa. Kesho kama sote tutaamka…….. kama tutafungua milango ya nyumba zetu zinazosimamia juu ya </w:t>
      </w:r>
      <w:r>
        <w:rPr>
          <w:sz w:val="20"/>
          <w:szCs w:val="20"/>
        </w:rPr>
        <w:t xml:space="preserve">             </w:t>
      </w:r>
      <w:r>
        <w:rPr>
          <w:sz w:val="20"/>
          <w:szCs w:val="20"/>
        </w:rPr>
        <w:t>ardhi hii adhimu…”</w:t>
      </w:r>
    </w:p>
    <w:p>
      <w:pPr>
        <w:pStyle w:val="style179"/>
        <w:ind w:left="810" w:hanging="540"/>
        <w:rPr>
          <w:sz w:val="20"/>
          <w:szCs w:val="20"/>
        </w:rPr>
      </w:pPr>
      <w:r>
        <w:rPr>
          <w:sz w:val="20"/>
          <w:szCs w:val="20"/>
        </w:rPr>
        <w:t xml:space="preserve">a Eleza muktadha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4)</w:t>
      </w:r>
    </w:p>
    <w:p>
      <w:pPr>
        <w:pStyle w:val="style179"/>
        <w:ind w:left="810" w:hanging="540"/>
        <w:rPr>
          <w:sz w:val="20"/>
          <w:szCs w:val="20"/>
        </w:rPr>
      </w:pPr>
      <w:r>
        <w:rPr>
          <w:sz w:val="20"/>
          <w:szCs w:val="20"/>
        </w:rPr>
        <w:t xml:space="preserve">b Eleza sifa nne za msemaji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4)</w:t>
      </w:r>
    </w:p>
    <w:p>
      <w:pPr>
        <w:pStyle w:val="style179"/>
        <w:ind w:left="810" w:hanging="540"/>
        <w:rPr>
          <w:sz w:val="20"/>
          <w:szCs w:val="20"/>
        </w:rPr>
      </w:pPr>
      <w:r>
        <w:rPr>
          <w:sz w:val="20"/>
          <w:szCs w:val="20"/>
        </w:rPr>
        <w:t xml:space="preserve">c) Taja mbinu zozote mbili za lugha zinazojitokeza katika dondoo hili    </w:t>
      </w:r>
      <w:r>
        <w:rPr>
          <w:sz w:val="20"/>
          <w:szCs w:val="20"/>
        </w:rPr>
        <w:tab/>
      </w:r>
      <w:r>
        <w:rPr>
          <w:sz w:val="20"/>
          <w:szCs w:val="20"/>
        </w:rPr>
        <w:tab/>
      </w:r>
      <w:r>
        <w:rPr>
          <w:sz w:val="20"/>
          <w:szCs w:val="20"/>
        </w:rPr>
        <w:tab/>
      </w:r>
      <w:r>
        <w:rPr>
          <w:sz w:val="20"/>
          <w:szCs w:val="20"/>
        </w:rPr>
        <w:tab/>
      </w:r>
      <w:r>
        <w:rPr>
          <w:sz w:val="20"/>
          <w:szCs w:val="20"/>
        </w:rPr>
        <w:t>(al. 2)</w:t>
      </w:r>
    </w:p>
    <w:p>
      <w:pPr>
        <w:pStyle w:val="style179"/>
        <w:ind w:left="810" w:hanging="540"/>
        <w:rPr>
          <w:sz w:val="20"/>
          <w:szCs w:val="20"/>
        </w:rPr>
      </w:pPr>
      <w:r>
        <w:rPr>
          <w:sz w:val="20"/>
          <w:szCs w:val="20"/>
        </w:rPr>
        <w:t xml:space="preserve">d Kwa kurejelea hadithi nzima onyesha namna jamii ya kisasa ina tumbo lisiloshiba   </w:t>
      </w:r>
      <w:r>
        <w:rPr>
          <w:sz w:val="20"/>
          <w:szCs w:val="20"/>
        </w:rPr>
        <w:tab/>
      </w:r>
      <w:r>
        <w:rPr>
          <w:sz w:val="20"/>
          <w:szCs w:val="20"/>
        </w:rPr>
        <w:tab/>
      </w:r>
      <w:r>
        <w:rPr>
          <w:sz w:val="20"/>
          <w:szCs w:val="20"/>
        </w:rPr>
        <w:tab/>
      </w:r>
      <w:r>
        <w:rPr>
          <w:sz w:val="20"/>
          <w:szCs w:val="20"/>
        </w:rPr>
        <w:t xml:space="preserve"> (al. 10)</w:t>
      </w:r>
    </w:p>
    <w:p>
      <w:pPr>
        <w:pStyle w:val="style0"/>
        <w:rPr>
          <w:sz w:val="20"/>
          <w:szCs w:val="20"/>
        </w:rPr>
      </w:pPr>
      <w:r>
        <w:rPr>
          <w:sz w:val="20"/>
          <w:szCs w:val="20"/>
        </w:rPr>
        <w:t xml:space="preserve">8   a Eleza maana ya miviga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w:t>
      </w:r>
    </w:p>
    <w:p>
      <w:pPr>
        <w:pStyle w:val="style0"/>
        <w:rPr>
          <w:sz w:val="20"/>
          <w:szCs w:val="20"/>
        </w:rPr>
      </w:pPr>
      <w:r>
        <w:rPr>
          <w:sz w:val="20"/>
          <w:szCs w:val="20"/>
        </w:rPr>
        <w:t xml:space="preserve">      B Taja mifano mitano ya miviga katika jamii za kiafrika, kabla ya kuja kura wamishenari        </w:t>
      </w:r>
      <w:r>
        <w:rPr>
          <w:sz w:val="20"/>
          <w:szCs w:val="20"/>
        </w:rPr>
        <w:tab/>
      </w:r>
      <w:r>
        <w:rPr>
          <w:sz w:val="20"/>
          <w:szCs w:val="20"/>
        </w:rPr>
        <w:tab/>
      </w:r>
      <w:r>
        <w:rPr>
          <w:sz w:val="20"/>
          <w:szCs w:val="20"/>
        </w:rPr>
        <w:t>(al. 5)</w:t>
      </w:r>
    </w:p>
    <w:p>
      <w:pPr>
        <w:pStyle w:val="style0"/>
        <w:rPr>
          <w:sz w:val="20"/>
          <w:szCs w:val="20"/>
        </w:rPr>
      </w:pPr>
      <w:r>
        <w:rPr>
          <w:sz w:val="20"/>
          <w:szCs w:val="20"/>
        </w:rPr>
        <w:t xml:space="preserve">       C Eleza majukumu ya miviga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5)</w:t>
      </w:r>
    </w:p>
    <w:p>
      <w:pPr>
        <w:pStyle w:val="style0"/>
        <w:rPr>
          <w:sz w:val="20"/>
          <w:szCs w:val="20"/>
          <w:lang w:val="fr-FR"/>
        </w:rPr>
      </w:pPr>
      <w:r>
        <w:rPr>
          <w:sz w:val="20"/>
          <w:szCs w:val="20"/>
        </w:rPr>
        <w:t xml:space="preserve">       </w:t>
      </w:r>
      <w:r>
        <w:rPr>
          <w:sz w:val="20"/>
          <w:szCs w:val="20"/>
          <w:lang w:val="fr-FR"/>
        </w:rPr>
        <w:t>D Taja na ueleze vitambulishi vya fasihi simulizi      (8)</w:t>
      </w:r>
    </w:p>
    <w:p>
      <w:pPr>
        <w:pStyle w:val="style0"/>
        <w:spacing w:after="200" w:lineRule="auto" w:line="276"/>
        <w:rPr>
          <w:sz w:val="20"/>
          <w:szCs w:val="20"/>
          <w:lang w:val="fr-FR"/>
        </w:rPr>
      </w:pPr>
      <w:r>
        <w:rPr>
          <w:sz w:val="20"/>
          <w:szCs w:val="20"/>
          <w:lang w:val="fr-FR"/>
        </w:rPr>
        <w:br w:type="page"/>
      </w:r>
    </w:p>
    <w:p>
      <w:pPr>
        <w:pStyle w:val="style0"/>
        <w:ind w:left="360"/>
        <w:rPr>
          <w:b/>
          <w:sz w:val="20"/>
          <w:szCs w:val="20"/>
        </w:rPr>
      </w:pPr>
      <w:r>
        <w:rPr>
          <w:b/>
          <w:sz w:val="20"/>
          <w:szCs w:val="20"/>
        </w:rPr>
        <w:t>NYERI CENTRAL SUB-COUNTY</w:t>
      </w:r>
    </w:p>
    <w:p>
      <w:pPr>
        <w:pStyle w:val="style0"/>
        <w:ind w:left="360"/>
        <w:rPr>
          <w:b/>
          <w:sz w:val="20"/>
          <w:szCs w:val="20"/>
        </w:rPr>
      </w:pPr>
      <w:r>
        <w:rPr>
          <w:b/>
          <w:sz w:val="20"/>
          <w:szCs w:val="20"/>
        </w:rPr>
        <w:t>MTIHANI WA MWISHO WA MUHULA 2 2018</w:t>
      </w:r>
    </w:p>
    <w:p>
      <w:pPr>
        <w:pStyle w:val="style0"/>
        <w:ind w:left="360"/>
        <w:rPr>
          <w:b/>
          <w:sz w:val="20"/>
          <w:szCs w:val="20"/>
          <w:lang w:val="de-DE"/>
        </w:rPr>
      </w:pPr>
      <w:r>
        <w:rPr>
          <w:b/>
          <w:sz w:val="20"/>
          <w:szCs w:val="20"/>
          <w:lang w:val="de-DE"/>
        </w:rPr>
        <w:t>KISWAHILI KIDATO CHA NNE KARATASI 1</w:t>
      </w:r>
    </w:p>
    <w:p>
      <w:pPr>
        <w:pStyle w:val="style0"/>
        <w:pBdr>
          <w:bottom w:val="single" w:sz="4" w:space="1" w:color="auto"/>
        </w:pBdr>
        <w:ind w:left="360"/>
        <w:rPr>
          <w:b/>
          <w:sz w:val="20"/>
          <w:szCs w:val="20"/>
          <w:lang w:val="de-DE"/>
        </w:rPr>
      </w:pPr>
      <w:r>
        <w:rPr>
          <w:b/>
          <w:sz w:val="20"/>
          <w:szCs w:val="20"/>
          <w:lang w:val="de-DE"/>
        </w:rPr>
        <w:t>MWONGOZO WA KUSAHIHJISHA</w:t>
      </w:r>
    </w:p>
    <w:p>
      <w:pPr>
        <w:pStyle w:val="style0"/>
        <w:tabs>
          <w:tab w:val="left" w:leader="none" w:pos="720"/>
        </w:tabs>
        <w:ind w:left="360" w:hanging="360"/>
        <w:rPr>
          <w:b/>
          <w:sz w:val="20"/>
          <w:szCs w:val="20"/>
          <w:lang w:val="de-DE"/>
        </w:rPr>
      </w:pPr>
      <w:r>
        <w:rPr>
          <w:b/>
          <w:sz w:val="20"/>
          <w:szCs w:val="20"/>
          <w:lang w:val="de-DE"/>
        </w:rPr>
        <w:t>1. Kumbukumbu:</w:t>
      </w:r>
    </w:p>
    <w:p>
      <w:pPr>
        <w:pStyle w:val="style0"/>
        <w:tabs>
          <w:tab w:val="left" w:leader="none" w:pos="720"/>
        </w:tabs>
        <w:ind w:left="360" w:hanging="360"/>
        <w:rPr>
          <w:sz w:val="20"/>
          <w:szCs w:val="20"/>
          <w:lang w:val="de-DE"/>
        </w:rPr>
      </w:pPr>
      <w:r>
        <w:rPr>
          <w:sz w:val="20"/>
          <w:szCs w:val="20"/>
          <w:lang w:val="de-DE"/>
        </w:rPr>
        <w:tab/>
      </w:r>
      <w:r>
        <w:rPr>
          <w:sz w:val="20"/>
          <w:szCs w:val="20"/>
          <w:lang w:val="de-DE"/>
        </w:rPr>
        <w:t>Anwani ionyeshe:</w:t>
      </w:r>
      <w:r>
        <w:rPr>
          <w:sz w:val="20"/>
          <w:szCs w:val="20"/>
          <w:lang w:val="de-DE"/>
        </w:rPr>
        <w:t>-   Kiini cha mkutano</w:t>
      </w:r>
    </w:p>
    <w:p>
      <w:pPr>
        <w:pStyle w:val="style179"/>
        <w:numPr>
          <w:ilvl w:val="0"/>
          <w:numId w:val="230"/>
        </w:numPr>
        <w:tabs>
          <w:tab w:val="left" w:leader="none" w:pos="720"/>
        </w:tabs>
        <w:spacing w:after="200"/>
        <w:ind w:left="360"/>
        <w:rPr>
          <w:sz w:val="20"/>
          <w:szCs w:val="20"/>
        </w:rPr>
      </w:pPr>
      <w:r>
        <w:rPr>
          <w:sz w:val="20"/>
          <w:szCs w:val="20"/>
        </w:rPr>
        <w:t>Kundi linalokutana</w:t>
      </w:r>
    </w:p>
    <w:p>
      <w:pPr>
        <w:pStyle w:val="style179"/>
        <w:numPr>
          <w:ilvl w:val="0"/>
          <w:numId w:val="230"/>
        </w:numPr>
        <w:tabs>
          <w:tab w:val="left" w:leader="none" w:pos="720"/>
        </w:tabs>
        <w:spacing w:after="200"/>
        <w:ind w:left="360"/>
        <w:rPr>
          <w:sz w:val="20"/>
          <w:szCs w:val="20"/>
        </w:rPr>
      </w:pPr>
      <w:r>
        <w:rPr>
          <w:sz w:val="20"/>
          <w:szCs w:val="20"/>
        </w:rPr>
        <w:t>Mahali pa mkutano</w:t>
      </w:r>
    </w:p>
    <w:p>
      <w:pPr>
        <w:pStyle w:val="style179"/>
        <w:numPr>
          <w:ilvl w:val="0"/>
          <w:numId w:val="230"/>
        </w:numPr>
        <w:tabs>
          <w:tab w:val="left" w:leader="none" w:pos="720"/>
        </w:tabs>
        <w:spacing w:after="200"/>
        <w:ind w:left="360"/>
        <w:rPr>
          <w:sz w:val="20"/>
          <w:szCs w:val="20"/>
        </w:rPr>
      </w:pPr>
      <w:r>
        <w:rPr>
          <w:sz w:val="20"/>
          <w:szCs w:val="20"/>
        </w:rPr>
        <w:t>Tarehe</w:t>
      </w:r>
    </w:p>
    <w:p>
      <w:pPr>
        <w:pStyle w:val="style179"/>
        <w:numPr>
          <w:ilvl w:val="0"/>
          <w:numId w:val="230"/>
        </w:numPr>
        <w:tabs>
          <w:tab w:val="left" w:leader="none" w:pos="720"/>
        </w:tabs>
        <w:spacing w:after="200"/>
        <w:ind w:left="360"/>
        <w:rPr>
          <w:sz w:val="20"/>
          <w:szCs w:val="20"/>
        </w:rPr>
      </w:pPr>
      <w:r>
        <w:rPr>
          <w:sz w:val="20"/>
          <w:szCs w:val="20"/>
        </w:rPr>
        <w:t>Saa/wakati wa mkutano</w:t>
      </w:r>
    </w:p>
    <w:p>
      <w:pPr>
        <w:pStyle w:val="style0"/>
        <w:tabs>
          <w:tab w:val="left" w:leader="none" w:pos="720"/>
        </w:tabs>
        <w:ind w:left="360" w:hanging="360"/>
        <w:rPr>
          <w:sz w:val="20"/>
          <w:szCs w:val="20"/>
        </w:rPr>
      </w:pPr>
      <w:r>
        <w:rPr>
          <w:sz w:val="20"/>
          <w:szCs w:val="20"/>
        </w:rPr>
        <w:tab/>
      </w:r>
      <w:r>
        <w:rPr>
          <w:sz w:val="20"/>
          <w:szCs w:val="20"/>
        </w:rPr>
        <w:t>Mahudhurio:</w:t>
      </w:r>
    </w:p>
    <w:p>
      <w:pPr>
        <w:pStyle w:val="style0"/>
        <w:tabs>
          <w:tab w:val="left" w:leader="none" w:pos="720"/>
        </w:tabs>
        <w:ind w:left="360" w:hanging="360"/>
        <w:rPr>
          <w:sz w:val="20"/>
          <w:szCs w:val="20"/>
        </w:rPr>
      </w:pPr>
      <w:r>
        <w:rPr>
          <w:sz w:val="20"/>
          <w:szCs w:val="20"/>
        </w:rPr>
        <w:tab/>
      </w:r>
      <w:r>
        <w:rPr>
          <w:sz w:val="20"/>
          <w:szCs w:val="20"/>
        </w:rPr>
        <w:t>Mtahiniwa aonyeshe:</w:t>
      </w:r>
    </w:p>
    <w:p>
      <w:pPr>
        <w:pStyle w:val="style179"/>
        <w:numPr>
          <w:ilvl w:val="0"/>
          <w:numId w:val="230"/>
        </w:numPr>
        <w:tabs>
          <w:tab w:val="left" w:leader="none" w:pos="720"/>
        </w:tabs>
        <w:spacing w:after="200"/>
        <w:ind w:left="360"/>
        <w:rPr>
          <w:sz w:val="20"/>
          <w:szCs w:val="20"/>
        </w:rPr>
      </w:pPr>
      <w:r>
        <w:rPr>
          <w:sz w:val="20"/>
          <w:szCs w:val="20"/>
        </w:rPr>
        <w:t>Waliohudhuria</w:t>
      </w:r>
    </w:p>
    <w:p>
      <w:pPr>
        <w:pStyle w:val="style179"/>
        <w:numPr>
          <w:ilvl w:val="0"/>
          <w:numId w:val="230"/>
        </w:numPr>
        <w:tabs>
          <w:tab w:val="left" w:leader="none" w:pos="720"/>
        </w:tabs>
        <w:spacing w:after="200"/>
        <w:ind w:left="360"/>
        <w:rPr>
          <w:sz w:val="20"/>
          <w:szCs w:val="20"/>
        </w:rPr>
      </w:pPr>
      <w:r>
        <w:rPr>
          <w:sz w:val="20"/>
          <w:szCs w:val="20"/>
        </w:rPr>
        <w:t>Waliotuma udhuru</w:t>
      </w:r>
    </w:p>
    <w:p>
      <w:pPr>
        <w:pStyle w:val="style179"/>
        <w:numPr>
          <w:ilvl w:val="0"/>
          <w:numId w:val="230"/>
        </w:numPr>
        <w:tabs>
          <w:tab w:val="left" w:leader="none" w:pos="720"/>
        </w:tabs>
        <w:spacing w:after="200"/>
        <w:ind w:left="360"/>
        <w:rPr>
          <w:sz w:val="20"/>
          <w:szCs w:val="20"/>
        </w:rPr>
      </w:pPr>
      <w:r>
        <w:rPr>
          <w:sz w:val="20"/>
          <w:szCs w:val="20"/>
        </w:rPr>
        <w:t>Wasiohudhuria</w:t>
      </w:r>
    </w:p>
    <w:p>
      <w:pPr>
        <w:pStyle w:val="style179"/>
        <w:numPr>
          <w:ilvl w:val="0"/>
          <w:numId w:val="230"/>
        </w:numPr>
        <w:tabs>
          <w:tab w:val="left" w:leader="none" w:pos="720"/>
        </w:tabs>
        <w:spacing w:after="200"/>
        <w:ind w:left="360"/>
        <w:rPr>
          <w:sz w:val="20"/>
          <w:szCs w:val="20"/>
        </w:rPr>
      </w:pPr>
      <w:r>
        <w:rPr>
          <w:sz w:val="20"/>
          <w:szCs w:val="20"/>
        </w:rPr>
        <w:t>Wengine/waalikwa/wageni</w:t>
      </w:r>
    </w:p>
    <w:p>
      <w:pPr>
        <w:pStyle w:val="style0"/>
        <w:tabs>
          <w:tab w:val="left" w:leader="none" w:pos="720"/>
        </w:tabs>
        <w:ind w:left="360" w:hanging="360"/>
        <w:rPr>
          <w:sz w:val="20"/>
          <w:szCs w:val="20"/>
        </w:rPr>
      </w:pPr>
      <w:r>
        <w:rPr>
          <w:sz w:val="20"/>
          <w:szCs w:val="20"/>
        </w:rPr>
        <w:tab/>
      </w:r>
      <w:r>
        <w:rPr>
          <w:sz w:val="20"/>
          <w:szCs w:val="20"/>
        </w:rPr>
        <w:t>Ajenda:</w:t>
      </w:r>
      <w:r>
        <w:rPr>
          <w:sz w:val="20"/>
          <w:szCs w:val="20"/>
        </w:rPr>
        <w:t xml:space="preserve">  Mtahiniwa aandike orodha ya shughuli za mkutano.</w:t>
      </w:r>
    </w:p>
    <w:p>
      <w:pPr>
        <w:pStyle w:val="style0"/>
        <w:tabs>
          <w:tab w:val="left" w:leader="none" w:pos="720"/>
        </w:tabs>
        <w:ind w:left="360" w:hanging="360"/>
        <w:rPr>
          <w:sz w:val="20"/>
          <w:szCs w:val="20"/>
        </w:rPr>
      </w:pPr>
      <w:r>
        <w:rPr>
          <w:sz w:val="20"/>
          <w:szCs w:val="20"/>
        </w:rPr>
        <w:tab/>
      </w:r>
      <w:r>
        <w:rPr>
          <w:sz w:val="20"/>
          <w:szCs w:val="20"/>
        </w:rPr>
        <w:t>Kumbukumbu zenyewe:  Kumbukumbu ziwe na nambari km VIR/01/2018 na   vichwa vya kumbukumbu husika.</w:t>
      </w:r>
    </w:p>
    <w:p>
      <w:pPr>
        <w:pStyle w:val="style0"/>
        <w:tabs>
          <w:tab w:val="left" w:leader="none" w:pos="720"/>
        </w:tabs>
        <w:ind w:left="360" w:hanging="360"/>
        <w:rPr>
          <w:sz w:val="20"/>
          <w:szCs w:val="20"/>
        </w:rPr>
      </w:pPr>
      <w:r>
        <w:rPr>
          <w:sz w:val="20"/>
          <w:szCs w:val="20"/>
        </w:rPr>
        <w:tab/>
      </w:r>
      <w:r>
        <w:rPr>
          <w:sz w:val="20"/>
          <w:szCs w:val="20"/>
        </w:rPr>
        <w:t xml:space="preserve">Hitimisho:  </w:t>
      </w:r>
      <w:r>
        <w:rPr>
          <w:sz w:val="20"/>
          <w:szCs w:val="20"/>
        </w:rPr>
        <w:t xml:space="preserve">Mtahiniwa aache nafasi ya mwenyekiti na katibu </w:t>
      </w:r>
      <w:r>
        <w:rPr>
          <w:sz w:val="20"/>
          <w:szCs w:val="20"/>
        </w:rPr>
        <w:t xml:space="preserve"> </w:t>
      </w:r>
      <w:r>
        <w:rPr>
          <w:sz w:val="20"/>
          <w:szCs w:val="20"/>
        </w:rPr>
        <w:t xml:space="preserve"> kutia sahihi.</w:t>
      </w:r>
    </w:p>
    <w:p>
      <w:pPr>
        <w:pStyle w:val="style0"/>
        <w:tabs>
          <w:tab w:val="left" w:leader="none" w:pos="720"/>
        </w:tabs>
        <w:ind w:left="360" w:hanging="360"/>
        <w:rPr>
          <w:b/>
          <w:sz w:val="20"/>
          <w:szCs w:val="20"/>
        </w:rPr>
      </w:pPr>
      <w:r>
        <w:rPr>
          <w:b/>
          <w:sz w:val="20"/>
          <w:szCs w:val="20"/>
        </w:rPr>
        <w:t xml:space="preserve">2.  </w:t>
      </w:r>
      <w:r>
        <w:rPr>
          <w:b/>
          <w:sz w:val="20"/>
          <w:szCs w:val="20"/>
        </w:rPr>
        <w:tab/>
      </w:r>
      <w:r>
        <w:rPr>
          <w:b/>
          <w:sz w:val="20"/>
          <w:szCs w:val="20"/>
        </w:rPr>
        <w:t>Samaki mkunje angali mbichi.</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Si lazima mwanafunzi aeleze maana ya methali</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Kisa kilenge mhusika aliyekosa kurekebisha tabia na baadaye akaharibika.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Pande zote mbili zionyeshane k.v. kutorekebisha na kuharibika kwa mhusika.</w:t>
      </w:r>
    </w:p>
    <w:p>
      <w:pPr>
        <w:pStyle w:val="style0"/>
        <w:tabs>
          <w:tab w:val="left" w:leader="none" w:pos="720"/>
        </w:tabs>
        <w:ind w:left="360" w:hanging="360"/>
        <w:rPr>
          <w:b/>
          <w:sz w:val="20"/>
          <w:szCs w:val="20"/>
        </w:rPr>
      </w:pPr>
      <w:r>
        <w:rPr>
          <w:b/>
          <w:sz w:val="20"/>
          <w:szCs w:val="20"/>
        </w:rPr>
        <w:t xml:space="preserve">3.  </w:t>
      </w:r>
      <w:r>
        <w:rPr>
          <w:b/>
          <w:sz w:val="20"/>
          <w:szCs w:val="20"/>
        </w:rPr>
        <w:tab/>
      </w:r>
      <w:r>
        <w:rPr>
          <w:b/>
          <w:sz w:val="20"/>
          <w:szCs w:val="20"/>
        </w:rPr>
        <w:t>Dhuluma dhidi ya wanawake.</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Kuozwa mapema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Kukeketwa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Kutoelimishwa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Kunyimwa kazi</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Kubakwa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Kudharauliwa/kupuuzwa</w:t>
      </w:r>
    </w:p>
    <w:p>
      <w:pPr>
        <w:pStyle w:val="style0"/>
        <w:tabs>
          <w:tab w:val="left" w:leader="none" w:pos="720"/>
        </w:tabs>
        <w:ind w:left="360" w:hanging="360"/>
        <w:rPr>
          <w:b/>
          <w:sz w:val="20"/>
          <w:szCs w:val="20"/>
        </w:rPr>
      </w:pPr>
      <w:r>
        <w:rPr>
          <w:b/>
          <w:sz w:val="20"/>
          <w:szCs w:val="20"/>
        </w:rPr>
        <w:t xml:space="preserve">4.  </w:t>
      </w:r>
      <w:r>
        <w:rPr>
          <w:b/>
          <w:sz w:val="20"/>
          <w:szCs w:val="20"/>
        </w:rPr>
        <w:tab/>
      </w:r>
      <w:r>
        <w:rPr>
          <w:b/>
          <w:sz w:val="20"/>
          <w:szCs w:val="20"/>
        </w:rPr>
        <w:t>Insha ya kuanzia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Kisa  kioane na mwanzo uliotolewa.</w:t>
      </w:r>
    </w:p>
    <w:p>
      <w:pPr>
        <w:pStyle w:val="style0"/>
        <w:tabs>
          <w:tab w:val="left" w:leader="none" w:pos="720"/>
        </w:tabs>
        <w:ind w:left="360" w:hanging="360"/>
        <w:rPr>
          <w:sz w:val="20"/>
          <w:szCs w:val="20"/>
          <w:lang w:val="de-DE"/>
        </w:rPr>
      </w:pPr>
      <w:r>
        <w:rPr>
          <w:sz w:val="20"/>
          <w:szCs w:val="20"/>
          <w:lang w:val="de-DE"/>
        </w:rPr>
        <w:t>-</w:t>
      </w:r>
      <w:r>
        <w:rPr>
          <w:sz w:val="20"/>
          <w:szCs w:val="20"/>
          <w:lang w:val="de-DE"/>
        </w:rPr>
        <w:tab/>
      </w:r>
      <w:r>
        <w:rPr>
          <w:sz w:val="20"/>
          <w:szCs w:val="20"/>
          <w:lang w:val="de-DE"/>
        </w:rPr>
        <w:t xml:space="preserve"> Mtahiniwa asiongeze maneno/neno katika maneno aliyopewa.</w:t>
      </w:r>
    </w:p>
    <w:p>
      <w:pPr>
        <w:pStyle w:val="style0"/>
        <w:tabs>
          <w:tab w:val="left" w:leader="none" w:pos="720"/>
        </w:tabs>
        <w:ind w:left="360" w:hanging="360"/>
        <w:rPr>
          <w:sz w:val="20"/>
          <w:szCs w:val="20"/>
          <w:lang w:val="de-DE"/>
        </w:rPr>
      </w:pPr>
      <w:r>
        <w:rPr>
          <w:sz w:val="20"/>
          <w:szCs w:val="20"/>
          <w:lang w:val="de-DE"/>
        </w:rPr>
        <w:t>-</w:t>
      </w:r>
      <w:r>
        <w:rPr>
          <w:sz w:val="20"/>
          <w:szCs w:val="20"/>
          <w:lang w:val="de-DE"/>
        </w:rPr>
        <w:tab/>
      </w:r>
      <w:r>
        <w:rPr>
          <w:sz w:val="20"/>
          <w:szCs w:val="20"/>
          <w:lang w:val="de-DE"/>
        </w:rPr>
        <w:t xml:space="preserve"> Kisa kiwe cha kuvutia na liwe ni tukio la kusikitisha.</w:t>
      </w:r>
    </w:p>
    <w:p>
      <w:pPr>
        <w:pStyle w:val="style0"/>
        <w:spacing w:after="200" w:lineRule="auto" w:line="276"/>
        <w:rPr>
          <w:sz w:val="20"/>
          <w:szCs w:val="20"/>
          <w:lang w:val="de-DE"/>
        </w:rPr>
      </w:pPr>
      <w:r>
        <w:rPr>
          <w:sz w:val="20"/>
          <w:szCs w:val="20"/>
          <w:lang w:val="de-DE"/>
        </w:rPr>
        <w:br w:type="page"/>
      </w:r>
    </w:p>
    <w:p>
      <w:pPr>
        <w:pStyle w:val="style0"/>
        <w:tabs>
          <w:tab w:val="left" w:leader="none" w:pos="630"/>
        </w:tabs>
        <w:ind w:left="360" w:hanging="360"/>
        <w:rPr>
          <w:b/>
          <w:sz w:val="20"/>
          <w:szCs w:val="20"/>
        </w:rPr>
      </w:pPr>
      <w:r>
        <w:rPr>
          <w:b/>
          <w:sz w:val="20"/>
          <w:szCs w:val="20"/>
        </w:rPr>
        <w:t>NYERI CENTRAL SUB-COUNTY</w:t>
      </w:r>
    </w:p>
    <w:p>
      <w:pPr>
        <w:pStyle w:val="style0"/>
        <w:tabs>
          <w:tab w:val="left" w:leader="none" w:pos="630"/>
        </w:tabs>
        <w:ind w:left="360" w:hanging="360"/>
        <w:rPr>
          <w:b/>
          <w:sz w:val="20"/>
          <w:szCs w:val="20"/>
        </w:rPr>
      </w:pPr>
      <w:r>
        <w:rPr>
          <w:b/>
          <w:sz w:val="20"/>
          <w:szCs w:val="20"/>
        </w:rPr>
        <w:t>MARKING SCHEME KISWAHILI PP2.</w:t>
      </w:r>
    </w:p>
    <w:p>
      <w:pPr>
        <w:pStyle w:val="style0"/>
        <w:tabs>
          <w:tab w:val="left" w:leader="none" w:pos="630"/>
        </w:tabs>
        <w:ind w:left="360" w:hanging="360"/>
        <w:rPr>
          <w:b/>
          <w:sz w:val="20"/>
          <w:szCs w:val="20"/>
        </w:rPr>
      </w:pPr>
      <w:r>
        <w:rPr>
          <w:b/>
          <w:sz w:val="20"/>
          <w:szCs w:val="20"/>
        </w:rPr>
        <w:t xml:space="preserve">MWONGOZO </w:t>
      </w:r>
    </w:p>
    <w:p>
      <w:pPr>
        <w:pStyle w:val="style0"/>
        <w:pBdr>
          <w:bottom w:val="single" w:sz="4" w:space="1" w:color="auto"/>
        </w:pBdr>
        <w:tabs>
          <w:tab w:val="left" w:leader="none" w:pos="630"/>
        </w:tabs>
        <w:ind w:left="360" w:hanging="360"/>
        <w:rPr>
          <w:b/>
          <w:sz w:val="20"/>
          <w:szCs w:val="20"/>
        </w:rPr>
      </w:pPr>
      <w:r>
        <w:rPr>
          <w:b/>
          <w:sz w:val="20"/>
          <w:szCs w:val="20"/>
        </w:rPr>
        <w:t xml:space="preserve">UFAHAMU </w:t>
      </w:r>
    </w:p>
    <w:p>
      <w:pPr>
        <w:pStyle w:val="style0"/>
        <w:rPr>
          <w:sz w:val="20"/>
          <w:szCs w:val="20"/>
        </w:rPr>
      </w:pPr>
      <w:r>
        <w:rPr>
          <w:sz w:val="20"/>
          <w:szCs w:val="20"/>
        </w:rPr>
        <w:t xml:space="preserve">(a) Changamoto za Ugatuzi/Matatatizo ya ugatuzi/Ugatuzi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1x1=01)</w:t>
      </w:r>
    </w:p>
    <w:p>
      <w:pPr>
        <w:pStyle w:val="style0"/>
        <w:ind w:left="270" w:hanging="270"/>
        <w:rPr>
          <w:sz w:val="20"/>
          <w:szCs w:val="20"/>
          <w:lang w:val="de-DE"/>
        </w:rPr>
      </w:pPr>
      <w:r>
        <w:rPr>
          <w:sz w:val="20"/>
          <w:szCs w:val="20"/>
          <w:lang w:val="de-DE"/>
        </w:rPr>
        <w:t xml:space="preserve">(b) — Ugatuzi ni mfumo geni.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3x1=03)</w:t>
      </w:r>
    </w:p>
    <w:p>
      <w:pPr>
        <w:pStyle w:val="style0"/>
        <w:ind w:left="270"/>
        <w:rPr>
          <w:sz w:val="20"/>
          <w:szCs w:val="20"/>
          <w:lang w:val="de-DE"/>
        </w:rPr>
      </w:pPr>
      <w:r>
        <w:rPr>
          <w:sz w:val="20"/>
          <w:szCs w:val="20"/>
          <w:lang w:val="de-DE"/>
        </w:rPr>
        <w:t xml:space="preserve"> — Serikali kuu kutowajibika </w:t>
      </w:r>
    </w:p>
    <w:p>
      <w:pPr>
        <w:pStyle w:val="style0"/>
        <w:ind w:left="270"/>
        <w:rPr>
          <w:sz w:val="20"/>
          <w:szCs w:val="20"/>
          <w:lang w:val="de-DE"/>
        </w:rPr>
      </w:pPr>
      <w:r>
        <w:rPr>
          <w:sz w:val="20"/>
          <w:szCs w:val="20"/>
          <w:lang w:val="de-DE"/>
        </w:rPr>
        <w:t>— Kudai kuwa mfumo huu unahitaji muda zaidi</w:t>
      </w:r>
    </w:p>
    <w:p>
      <w:pPr>
        <w:pStyle w:val="style0"/>
        <w:rPr>
          <w:sz w:val="20"/>
          <w:szCs w:val="20"/>
          <w:lang w:val="de-DE"/>
        </w:rPr>
      </w:pPr>
      <w:r>
        <w:rPr>
          <w:sz w:val="20"/>
          <w:szCs w:val="20"/>
          <w:lang w:val="de-DE"/>
        </w:rPr>
        <w:t>(c) — Mfumo wa ugatuzi nchini umehusishwa matendo ya kibepari kama vile;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3x1=03)</w:t>
      </w:r>
    </w:p>
    <w:p>
      <w:pPr>
        <w:pStyle w:val="style0"/>
        <w:ind w:left="270"/>
        <w:rPr>
          <w:sz w:val="20"/>
          <w:szCs w:val="20"/>
          <w:lang w:val="de-DE"/>
        </w:rPr>
      </w:pPr>
      <w:r>
        <w:rPr>
          <w:sz w:val="20"/>
          <w:szCs w:val="20"/>
          <w:lang w:val="de-DE"/>
        </w:rPr>
        <w:t xml:space="preserve"> — Raia kupewa mzigo wa kulipa ushuru iii kuipa serikali mapato</w:t>
      </w:r>
    </w:p>
    <w:p>
      <w:pPr>
        <w:pStyle w:val="style0"/>
        <w:ind w:left="270"/>
        <w:rPr>
          <w:sz w:val="20"/>
          <w:szCs w:val="20"/>
          <w:lang w:val="de-DE"/>
        </w:rPr>
      </w:pPr>
      <w:r>
        <w:rPr>
          <w:sz w:val="20"/>
          <w:szCs w:val="20"/>
          <w:lang w:val="de-DE"/>
        </w:rPr>
        <w:t xml:space="preserve"> — ushuru ndio njia kubwa ya kuzalisha mapato ya serikali zinazojifunga na mfumo wa kimagharibi wa  </w:t>
      </w:r>
      <w:r>
        <w:rPr>
          <w:sz w:val="20"/>
          <w:szCs w:val="20"/>
          <w:lang w:val="de-DE"/>
        </w:rPr>
        <w:br/>
      </w:r>
      <w:r>
        <w:rPr>
          <w:sz w:val="20"/>
          <w:szCs w:val="20"/>
          <w:lang w:val="de-DE"/>
        </w:rPr>
        <w:t xml:space="preserve">      kiuchumi</w:t>
      </w:r>
    </w:p>
    <w:p>
      <w:pPr>
        <w:pStyle w:val="style0"/>
        <w:ind w:left="270"/>
        <w:rPr>
          <w:sz w:val="20"/>
          <w:szCs w:val="20"/>
          <w:lang w:val="de-DE"/>
        </w:rPr>
      </w:pPr>
      <w:r>
        <w:rPr>
          <w:sz w:val="20"/>
          <w:szCs w:val="20"/>
          <w:lang w:val="de-DE"/>
        </w:rPr>
        <w:t xml:space="preserve">- viongozi kuwanyoya raia walio maskini </w:t>
      </w:r>
    </w:p>
    <w:p>
      <w:pPr>
        <w:pStyle w:val="style0"/>
        <w:rPr>
          <w:sz w:val="20"/>
          <w:szCs w:val="20"/>
          <w:lang w:val="de-DE"/>
        </w:rPr>
      </w:pPr>
      <w:r>
        <w:rPr>
          <w:sz w:val="20"/>
          <w:szCs w:val="20"/>
          <w:lang w:val="de-DE"/>
        </w:rPr>
        <w:t xml:space="preserve">(d) — Hali mbaya ya muundo msingi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4x1=04)</w:t>
      </w:r>
    </w:p>
    <w:p>
      <w:pPr>
        <w:pStyle w:val="style0"/>
        <w:ind w:left="270"/>
        <w:rPr>
          <w:sz w:val="20"/>
          <w:szCs w:val="20"/>
          <w:lang w:val="de-DE"/>
        </w:rPr>
      </w:pPr>
      <w:r>
        <w:rPr>
          <w:sz w:val="20"/>
          <w:szCs w:val="20"/>
          <w:lang w:val="de-DE"/>
        </w:rPr>
        <w:t xml:space="preserve"> — Viongozi kuendeleza ufisadi</w:t>
      </w:r>
    </w:p>
    <w:p>
      <w:pPr>
        <w:pStyle w:val="style0"/>
        <w:ind w:left="270"/>
        <w:rPr>
          <w:sz w:val="20"/>
          <w:szCs w:val="20"/>
          <w:lang w:val="de-DE"/>
        </w:rPr>
      </w:pPr>
      <w:r>
        <w:rPr>
          <w:sz w:val="20"/>
          <w:szCs w:val="20"/>
          <w:lang w:val="de-DE"/>
        </w:rPr>
        <w:t>i— Ukosefu wa usawa katika ugavi wa rasilimali</w:t>
      </w:r>
    </w:p>
    <w:p>
      <w:pPr>
        <w:pStyle w:val="style0"/>
        <w:ind w:left="270"/>
        <w:rPr>
          <w:sz w:val="20"/>
          <w:szCs w:val="20"/>
          <w:lang w:val="de-DE"/>
        </w:rPr>
      </w:pPr>
      <w:r>
        <w:rPr>
          <w:sz w:val="20"/>
          <w:szCs w:val="20"/>
          <w:lang w:val="de-DE"/>
        </w:rPr>
        <w:t xml:space="preserve"> — Viongozi kupuuza mchango wa wananchi </w:t>
      </w:r>
    </w:p>
    <w:p>
      <w:pPr>
        <w:pStyle w:val="style0"/>
        <w:rPr>
          <w:sz w:val="20"/>
          <w:szCs w:val="20"/>
          <w:lang w:val="de-DE"/>
        </w:rPr>
      </w:pPr>
      <w:r>
        <w:rPr>
          <w:sz w:val="20"/>
          <w:szCs w:val="20"/>
          <w:lang w:val="de-DE"/>
        </w:rPr>
        <w:t xml:space="preserve">(e) — Raia kulazimishwa kulipa ili kuona maiti za jamaa zao katika fuo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2x1=02) </w:t>
      </w:r>
    </w:p>
    <w:p>
      <w:pPr>
        <w:pStyle w:val="style0"/>
        <w:ind w:left="270"/>
        <w:rPr>
          <w:sz w:val="20"/>
          <w:szCs w:val="20"/>
          <w:lang w:val="de-DE"/>
        </w:rPr>
      </w:pPr>
      <w:r>
        <w:rPr>
          <w:sz w:val="20"/>
          <w:szCs w:val="20"/>
          <w:lang w:val="de-DE"/>
        </w:rPr>
        <w:t>— Raia kurundikiziwa mzigo wa kulipa ushuru mkubwa</w:t>
      </w:r>
    </w:p>
    <w:p>
      <w:pPr>
        <w:pStyle w:val="style0"/>
        <w:ind w:left="270"/>
        <w:rPr>
          <w:sz w:val="20"/>
          <w:szCs w:val="20"/>
          <w:lang w:val="de-DE"/>
        </w:rPr>
      </w:pPr>
      <w:r>
        <w:rPr>
          <w:sz w:val="20"/>
          <w:szCs w:val="20"/>
          <w:lang w:val="de-DE"/>
        </w:rPr>
        <w:t xml:space="preserve"> — Ushuru unaolipwa na wananchi hauwasaidii wananchi ila huishia mifukoni mwa viongozi </w:t>
      </w:r>
    </w:p>
    <w:p>
      <w:pPr>
        <w:pStyle w:val="style0"/>
        <w:rPr>
          <w:sz w:val="20"/>
          <w:szCs w:val="20"/>
          <w:lang w:val="de-DE"/>
        </w:rPr>
      </w:pPr>
      <w:r>
        <w:rPr>
          <w:sz w:val="20"/>
          <w:szCs w:val="20"/>
          <w:lang w:val="de-DE"/>
        </w:rPr>
        <w:t xml:space="preserve">(f) (i) Ugavi wa mamlaka na rasilimali kutoka serikali kuu hadi mashinani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2x1=02)</w:t>
      </w:r>
    </w:p>
    <w:p>
      <w:pPr>
        <w:pStyle w:val="style0"/>
        <w:rPr>
          <w:sz w:val="20"/>
          <w:szCs w:val="20"/>
          <w:lang w:val="de-DE"/>
        </w:rPr>
      </w:pPr>
      <w:r>
        <w:rPr>
          <w:sz w:val="20"/>
          <w:szCs w:val="20"/>
          <w:lang w:val="de-DE"/>
        </w:rPr>
        <w:t xml:space="preserve"> </w:t>
      </w:r>
      <w:r>
        <w:rPr>
          <w:sz w:val="20"/>
          <w:szCs w:val="20"/>
          <w:lang w:val="de-DE"/>
        </w:rPr>
        <w:t xml:space="preserve">    </w:t>
      </w:r>
      <w:r>
        <w:rPr>
          <w:sz w:val="20"/>
          <w:szCs w:val="20"/>
          <w:lang w:val="de-DE"/>
        </w:rPr>
        <w:t>(ii)mfumo wa kiuchumi wa watu wachache kumiliki rasilimali kwa kuwapora wengine</w:t>
      </w:r>
    </w:p>
    <w:p>
      <w:pPr>
        <w:pStyle w:val="style0"/>
        <w:rPr>
          <w:b/>
          <w:i/>
          <w:sz w:val="20"/>
          <w:szCs w:val="20"/>
          <w:lang w:val="de-DE"/>
        </w:rPr>
      </w:pPr>
      <w:r>
        <w:rPr>
          <w:sz w:val="20"/>
          <w:szCs w:val="20"/>
          <w:lang w:val="de-DE"/>
        </w:rPr>
        <w:t xml:space="preserve"> </w:t>
      </w:r>
      <w:r>
        <w:rPr>
          <w:b/>
          <w:i/>
          <w:sz w:val="20"/>
          <w:szCs w:val="20"/>
          <w:lang w:val="de-DE"/>
        </w:rPr>
        <w:t>Ondoa nusu alama kwa kila kosa la sarufi hadi makosa sita.</w:t>
      </w:r>
    </w:p>
    <w:p>
      <w:pPr>
        <w:pStyle w:val="style0"/>
        <w:rPr>
          <w:b/>
          <w:i/>
          <w:sz w:val="20"/>
          <w:szCs w:val="20"/>
          <w:lang w:val="de-DE"/>
        </w:rPr>
      </w:pPr>
      <w:r>
        <w:rPr>
          <w:b/>
          <w:i/>
          <w:sz w:val="20"/>
          <w:szCs w:val="20"/>
          <w:lang w:val="de-DE"/>
        </w:rPr>
        <w:t xml:space="preserve"> Ondoa nusu alama kwa kila kosa la tahajia hadi makosa sita. </w:t>
      </w:r>
    </w:p>
    <w:p>
      <w:pPr>
        <w:pStyle w:val="style0"/>
        <w:rPr>
          <w:b/>
          <w:i/>
          <w:sz w:val="20"/>
          <w:szCs w:val="20"/>
          <w:lang w:val="de-DE"/>
        </w:rPr>
      </w:pPr>
      <w:r>
        <w:rPr>
          <w:b/>
          <w:i/>
          <w:sz w:val="20"/>
          <w:szCs w:val="20"/>
          <w:lang w:val="de-DE"/>
        </w:rPr>
        <w:t>Soma makala yafuatayo kisha ujibu maswali.</w:t>
      </w:r>
    </w:p>
    <w:p>
      <w:pPr>
        <w:pStyle w:val="style0"/>
        <w:rPr>
          <w:b/>
          <w:sz w:val="20"/>
          <w:szCs w:val="20"/>
          <w:lang w:val="de-DE"/>
        </w:rPr>
      </w:pPr>
    </w:p>
    <w:p>
      <w:pPr>
        <w:pStyle w:val="style0"/>
        <w:rPr>
          <w:b/>
          <w:sz w:val="20"/>
          <w:szCs w:val="20"/>
        </w:rPr>
      </w:pPr>
      <w:r>
        <w:rPr>
          <w:b/>
          <w:sz w:val="20"/>
          <w:szCs w:val="20"/>
        </w:rPr>
        <w:t>UFUPISHO</w:t>
      </w:r>
    </w:p>
    <w:p>
      <w:pPr>
        <w:pStyle w:val="style0"/>
        <w:rPr>
          <w:sz w:val="20"/>
          <w:szCs w:val="20"/>
        </w:rPr>
      </w:pPr>
      <w:r>
        <w:rPr>
          <w:sz w:val="20"/>
          <w:szCs w:val="20"/>
        </w:rPr>
        <w:t>A</w:t>
      </w:r>
    </w:p>
    <w:p>
      <w:pPr>
        <w:pStyle w:val="style179"/>
        <w:numPr>
          <w:ilvl w:val="0"/>
          <w:numId w:val="482"/>
        </w:numPr>
        <w:spacing w:after="160"/>
        <w:ind w:left="450" w:hanging="450"/>
        <w:rPr>
          <w:sz w:val="20"/>
          <w:szCs w:val="20"/>
        </w:rPr>
      </w:pPr>
      <w:r>
        <w:rPr>
          <w:sz w:val="20"/>
          <w:szCs w:val="20"/>
        </w:rPr>
        <w:t>Maarifa huyadhibiti maisha ya binadamu</w:t>
      </w:r>
    </w:p>
    <w:p>
      <w:pPr>
        <w:pStyle w:val="style179"/>
        <w:numPr>
          <w:ilvl w:val="0"/>
          <w:numId w:val="482"/>
        </w:numPr>
        <w:spacing w:after="160"/>
        <w:ind w:left="450" w:hanging="450"/>
        <w:rPr>
          <w:sz w:val="20"/>
          <w:szCs w:val="20"/>
        </w:rPr>
      </w:pPr>
      <w:r>
        <w:rPr>
          <w:sz w:val="20"/>
          <w:szCs w:val="20"/>
        </w:rPr>
        <w:t xml:space="preserve">Anayekosa maarifa huadhirika pakubwa </w:t>
      </w:r>
    </w:p>
    <w:p>
      <w:pPr>
        <w:pStyle w:val="style179"/>
        <w:numPr>
          <w:ilvl w:val="0"/>
          <w:numId w:val="482"/>
        </w:numPr>
        <w:spacing w:after="160"/>
        <w:ind w:left="450" w:hanging="450"/>
        <w:rPr>
          <w:sz w:val="20"/>
          <w:szCs w:val="20"/>
        </w:rPr>
      </w:pPr>
      <w:r>
        <w:rPr>
          <w:sz w:val="20"/>
          <w:szCs w:val="20"/>
        </w:rPr>
        <w:t>Maarifa ni utajiri anaotumia binadamu kujifaidisha</w:t>
      </w:r>
    </w:p>
    <w:p>
      <w:pPr>
        <w:pStyle w:val="style179"/>
        <w:numPr>
          <w:ilvl w:val="0"/>
          <w:numId w:val="482"/>
        </w:numPr>
        <w:spacing w:after="160"/>
        <w:ind w:left="450" w:hanging="450"/>
        <w:rPr>
          <w:sz w:val="20"/>
          <w:szCs w:val="20"/>
        </w:rPr>
      </w:pPr>
      <w:r>
        <w:rPr>
          <w:sz w:val="20"/>
          <w:szCs w:val="20"/>
        </w:rPr>
        <w:t xml:space="preserve">Elimu ni chimbuko la maarifa </w:t>
      </w:r>
    </w:p>
    <w:p>
      <w:pPr>
        <w:pStyle w:val="style179"/>
        <w:numPr>
          <w:ilvl w:val="0"/>
          <w:numId w:val="482"/>
        </w:numPr>
        <w:spacing w:after="160"/>
        <w:ind w:left="450" w:hanging="450"/>
        <w:rPr>
          <w:sz w:val="20"/>
          <w:szCs w:val="20"/>
        </w:rPr>
      </w:pPr>
      <w:r>
        <w:rPr>
          <w:sz w:val="20"/>
          <w:szCs w:val="20"/>
        </w:rPr>
        <w:t>Maarifa yenyewe haina upinzani</w:t>
      </w:r>
    </w:p>
    <w:p>
      <w:pPr>
        <w:pStyle w:val="style179"/>
        <w:numPr>
          <w:ilvl w:val="0"/>
          <w:numId w:val="482"/>
        </w:numPr>
        <w:spacing w:after="160"/>
        <w:ind w:left="450" w:hanging="450"/>
        <w:rPr>
          <w:sz w:val="20"/>
          <w:szCs w:val="20"/>
        </w:rPr>
      </w:pPr>
      <w:r>
        <w:rPr>
          <w:sz w:val="20"/>
          <w:szCs w:val="20"/>
        </w:rPr>
        <w:t>Kila mtu ana uhuru wa kutumia maarifa kukuza maarifa mengine</w:t>
      </w:r>
    </w:p>
    <w:p>
      <w:pPr>
        <w:pStyle w:val="style179"/>
        <w:numPr>
          <w:ilvl w:val="0"/>
          <w:numId w:val="482"/>
        </w:numPr>
        <w:spacing w:after="160"/>
        <w:ind w:left="450" w:hanging="450"/>
        <w:rPr>
          <w:sz w:val="20"/>
          <w:szCs w:val="20"/>
        </w:rPr>
      </w:pPr>
      <w:r>
        <w:rPr>
          <w:sz w:val="20"/>
          <w:szCs w:val="20"/>
        </w:rPr>
        <w:t xml:space="preserve">Utumiaji wa maarifa hauyamalizi maarifa </w:t>
      </w:r>
    </w:p>
    <w:p>
      <w:pPr>
        <w:pStyle w:val="style179"/>
        <w:numPr>
          <w:ilvl w:val="0"/>
          <w:numId w:val="482"/>
        </w:numPr>
        <w:spacing w:after="160"/>
        <w:ind w:left="450" w:hanging="450"/>
        <w:rPr>
          <w:sz w:val="20"/>
          <w:szCs w:val="20"/>
        </w:rPr>
      </w:pPr>
      <w:r>
        <w:rPr>
          <w:sz w:val="20"/>
          <w:szCs w:val="20"/>
        </w:rPr>
        <w:t xml:space="preserve">Maarifa hayagusiki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(8 x 1\2 =4)</w:t>
      </w:r>
    </w:p>
    <w:p>
      <w:pPr>
        <w:pStyle w:val="style179"/>
        <w:ind w:left="450" w:hanging="450"/>
        <w:rPr>
          <w:sz w:val="20"/>
          <w:szCs w:val="20"/>
        </w:rPr>
      </w:pPr>
      <w:r>
        <w:rPr>
          <w:sz w:val="20"/>
          <w:szCs w:val="20"/>
        </w:rPr>
        <w:t xml:space="preserve">                                                </w:t>
      </w:r>
      <w:r>
        <w:rPr>
          <w:sz w:val="20"/>
          <w:szCs w:val="20"/>
        </w:rPr>
        <w:t>( utiririko 1)</w:t>
      </w:r>
    </w:p>
    <w:p>
      <w:pPr>
        <w:pStyle w:val="style0"/>
        <w:rPr>
          <w:sz w:val="20"/>
          <w:szCs w:val="20"/>
        </w:rPr>
      </w:pPr>
      <w:r>
        <w:rPr>
          <w:sz w:val="20"/>
          <w:szCs w:val="20"/>
        </w:rPr>
        <w:t>B</w:t>
      </w:r>
    </w:p>
    <w:p>
      <w:pPr>
        <w:pStyle w:val="style179"/>
        <w:numPr>
          <w:ilvl w:val="0"/>
          <w:numId w:val="107"/>
        </w:numPr>
        <w:spacing w:after="160"/>
        <w:ind w:left="450" w:hanging="450"/>
        <w:rPr>
          <w:sz w:val="20"/>
          <w:szCs w:val="20"/>
        </w:rPr>
      </w:pPr>
      <w:r>
        <w:rPr>
          <w:sz w:val="20"/>
          <w:szCs w:val="20"/>
        </w:rPr>
        <w:t xml:space="preserve">Maarifa huingiliana na maarifa mengine </w:t>
      </w:r>
    </w:p>
    <w:p>
      <w:pPr>
        <w:pStyle w:val="style179"/>
        <w:numPr>
          <w:ilvl w:val="0"/>
          <w:numId w:val="107"/>
        </w:numPr>
        <w:spacing w:after="160"/>
        <w:ind w:left="450" w:hanging="450"/>
        <w:rPr>
          <w:sz w:val="20"/>
          <w:szCs w:val="20"/>
        </w:rPr>
      </w:pPr>
      <w:r>
        <w:rPr>
          <w:sz w:val="20"/>
          <w:szCs w:val="20"/>
        </w:rPr>
        <w:t xml:space="preserve">Maarifa yanaweza kuhamishwa </w:t>
      </w:r>
    </w:p>
    <w:p>
      <w:pPr>
        <w:pStyle w:val="style179"/>
        <w:numPr>
          <w:ilvl w:val="0"/>
          <w:numId w:val="107"/>
        </w:numPr>
        <w:spacing w:after="160"/>
        <w:ind w:left="450" w:hanging="450"/>
        <w:rPr>
          <w:sz w:val="20"/>
          <w:szCs w:val="20"/>
        </w:rPr>
      </w:pPr>
      <w:r>
        <w:rPr>
          <w:sz w:val="20"/>
          <w:szCs w:val="20"/>
        </w:rPr>
        <w:t xml:space="preserve">Maarifa yanaweza kuwasilishwa kwa njia ya ishara au mitindo mingine </w:t>
      </w:r>
    </w:p>
    <w:p>
      <w:pPr>
        <w:pStyle w:val="style179"/>
        <w:numPr>
          <w:ilvl w:val="0"/>
          <w:numId w:val="107"/>
        </w:numPr>
        <w:spacing w:after="160"/>
        <w:ind w:left="450" w:hanging="450"/>
        <w:rPr>
          <w:sz w:val="20"/>
          <w:szCs w:val="20"/>
        </w:rPr>
      </w:pPr>
      <w:r>
        <w:rPr>
          <w:sz w:val="20"/>
          <w:szCs w:val="20"/>
        </w:rPr>
        <w:t>Yanawezwa kubadilishwa au kugeuzwa ili kuwasilishwa kwa njia nyepesi</w:t>
      </w:r>
    </w:p>
    <w:p>
      <w:pPr>
        <w:pStyle w:val="style179"/>
        <w:numPr>
          <w:ilvl w:val="0"/>
          <w:numId w:val="107"/>
        </w:numPr>
        <w:spacing w:after="160"/>
        <w:ind w:left="450" w:hanging="450"/>
        <w:rPr>
          <w:sz w:val="20"/>
          <w:szCs w:val="20"/>
        </w:rPr>
      </w:pPr>
      <w:r>
        <w:rPr>
          <w:sz w:val="20"/>
          <w:szCs w:val="20"/>
        </w:rPr>
        <w:t xml:space="preserve">Yana sifa ya uhusianaji </w:t>
      </w:r>
    </w:p>
    <w:p>
      <w:pPr>
        <w:pStyle w:val="style179"/>
        <w:numPr>
          <w:ilvl w:val="0"/>
          <w:numId w:val="107"/>
        </w:numPr>
        <w:spacing w:after="160"/>
        <w:ind w:left="450" w:hanging="450"/>
        <w:rPr>
          <w:sz w:val="20"/>
          <w:szCs w:val="20"/>
        </w:rPr>
      </w:pPr>
      <w:r>
        <w:rPr>
          <w:sz w:val="20"/>
          <w:szCs w:val="20"/>
        </w:rPr>
        <w:t>Huweza kuhifadhiwa katika nafasi ndogo</w:t>
      </w:r>
    </w:p>
    <w:p>
      <w:pPr>
        <w:pStyle w:val="style179"/>
        <w:numPr>
          <w:ilvl w:val="0"/>
          <w:numId w:val="107"/>
        </w:numPr>
        <w:spacing w:after="160"/>
        <w:ind w:left="450" w:hanging="450"/>
        <w:rPr>
          <w:sz w:val="20"/>
          <w:szCs w:val="20"/>
        </w:rPr>
      </w:pPr>
      <w:r>
        <w:rPr>
          <w:sz w:val="20"/>
          <w:szCs w:val="20"/>
        </w:rPr>
        <w:t>Hayawezi kudhibitiwa au kuzuiliwa yasambae/ yanaenea haraka</w:t>
      </w:r>
    </w:p>
    <w:p>
      <w:pPr>
        <w:pStyle w:val="style179"/>
        <w:numPr>
          <w:ilvl w:val="0"/>
          <w:numId w:val="107"/>
        </w:numPr>
        <w:spacing w:after="160"/>
        <w:ind w:left="450" w:hanging="450"/>
        <w:rPr>
          <w:sz w:val="20"/>
          <w:szCs w:val="20"/>
        </w:rPr>
      </w:pPr>
      <w:r>
        <w:rPr>
          <w:sz w:val="20"/>
          <w:szCs w:val="20"/>
        </w:rPr>
        <w:t xml:space="preserve">Huepuka pingu za watu </w:t>
      </w:r>
    </w:p>
    <w:p>
      <w:pPr>
        <w:pStyle w:val="style179"/>
        <w:numPr>
          <w:ilvl w:val="0"/>
          <w:numId w:val="107"/>
        </w:numPr>
        <w:spacing w:after="160"/>
        <w:ind w:left="450" w:hanging="450"/>
        <w:rPr>
          <w:sz w:val="20"/>
          <w:szCs w:val="20"/>
        </w:rPr>
      </w:pPr>
      <w:r>
        <w:rPr>
          <w:sz w:val="20"/>
          <w:szCs w:val="20"/>
        </w:rPr>
        <w:t xml:space="preserve">Maarifa ni nguvu inayoshinda nguvu zote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(8 x 1) </w:t>
      </w:r>
      <w:r>
        <w:rPr>
          <w:sz w:val="20"/>
          <w:szCs w:val="20"/>
        </w:rPr>
        <w:t xml:space="preserve">                                 </w:t>
      </w:r>
    </w:p>
    <w:p>
      <w:pPr>
        <w:pStyle w:val="style0"/>
        <w:rPr>
          <w:b/>
          <w:sz w:val="20"/>
          <w:szCs w:val="20"/>
        </w:rPr>
      </w:pPr>
      <w:r>
        <w:rPr>
          <w:b/>
          <w:sz w:val="20"/>
          <w:szCs w:val="20"/>
        </w:rPr>
        <w:t xml:space="preserve"> </w:t>
      </w:r>
      <w:r>
        <w:rPr>
          <w:b/>
          <w:sz w:val="20"/>
          <w:szCs w:val="20"/>
        </w:rPr>
        <w:t>MWONGOZO</w:t>
      </w:r>
    </w:p>
    <w:p>
      <w:pPr>
        <w:pStyle w:val="style0"/>
        <w:tabs>
          <w:tab w:val="left" w:leader="none" w:pos="5505"/>
        </w:tabs>
        <w:rPr>
          <w:b/>
          <w:sz w:val="20"/>
          <w:szCs w:val="20"/>
          <w:u w:val="single"/>
        </w:rPr>
      </w:pPr>
      <w:r>
        <w:rPr>
          <w:b/>
          <w:sz w:val="20"/>
          <w:szCs w:val="20"/>
        </w:rPr>
        <w:t xml:space="preserve">3 </w:t>
      </w:r>
      <w:r>
        <w:rPr>
          <w:b/>
          <w:sz w:val="20"/>
          <w:szCs w:val="20"/>
          <w:u w:val="single"/>
        </w:rPr>
        <w:t>MATUMIZI YA LUGHA</w:t>
      </w:r>
    </w:p>
    <w:p>
      <w:pPr>
        <w:pStyle w:val="style179"/>
        <w:numPr>
          <w:ilvl w:val="0"/>
          <w:numId w:val="215"/>
        </w:numPr>
        <w:spacing w:after="160"/>
        <w:ind w:left="540" w:hanging="540"/>
        <w:rPr>
          <w:sz w:val="20"/>
          <w:szCs w:val="20"/>
        </w:rPr>
      </w:pPr>
      <w:r>
        <w:rPr>
          <w:sz w:val="20"/>
          <w:szCs w:val="20"/>
        </w:rPr>
        <w:t xml:space="preserve">(i) – kimbi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w:t>
      </w:r>
    </w:p>
    <w:p>
      <w:pPr>
        <w:pStyle w:val="style179"/>
        <w:ind w:left="540" w:hanging="540"/>
        <w:rPr>
          <w:sz w:val="20"/>
          <w:szCs w:val="20"/>
        </w:rPr>
      </w:pPr>
      <w:r>
        <w:rPr>
          <w:sz w:val="20"/>
          <w:szCs w:val="20"/>
        </w:rPr>
        <w:tab/>
      </w:r>
      <w:r>
        <w:rPr>
          <w:sz w:val="20"/>
          <w:szCs w:val="20"/>
        </w:rPr>
        <w:t xml:space="preserve">(ii) – hifadhi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w:t>
      </w:r>
    </w:p>
    <w:p>
      <w:pPr>
        <w:pStyle w:val="style179"/>
        <w:numPr>
          <w:ilvl w:val="0"/>
          <w:numId w:val="215"/>
        </w:numPr>
        <w:spacing w:after="160"/>
        <w:ind w:left="540" w:hanging="540"/>
        <w:rPr>
          <w:sz w:val="20"/>
          <w:szCs w:val="20"/>
        </w:rPr>
      </w:pPr>
      <w:r>
        <w:rPr>
          <w:sz w:val="20"/>
          <w:szCs w:val="20"/>
        </w:rPr>
        <w:t xml:space="preserve">(i) naam – kihisishi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w:t>
      </w:r>
    </w:p>
    <w:p>
      <w:pPr>
        <w:pStyle w:val="style179"/>
        <w:ind w:left="540" w:hanging="540"/>
        <w:rPr>
          <w:sz w:val="20"/>
          <w:szCs w:val="20"/>
        </w:rPr>
      </w:pPr>
      <w:r>
        <w:rPr>
          <w:sz w:val="20"/>
          <w:szCs w:val="20"/>
        </w:rPr>
        <w:tab/>
      </w:r>
      <w:r>
        <w:rPr>
          <w:sz w:val="20"/>
          <w:szCs w:val="20"/>
        </w:rPr>
        <w:t xml:space="preserve">(ii) machache – kiwakilishi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w:t>
      </w:r>
    </w:p>
    <w:p>
      <w:pPr>
        <w:pStyle w:val="style0"/>
        <w:ind w:left="450" w:hanging="450"/>
        <w:rPr>
          <w:sz w:val="20"/>
          <w:szCs w:val="20"/>
        </w:rPr>
      </w:pPr>
      <w:r>
        <w:rPr>
          <w:sz w:val="20"/>
          <w:szCs w:val="20"/>
        </w:rPr>
        <w:t>(c)</w:t>
      </w:r>
      <w:r>
        <w:rPr>
          <w:sz w:val="20"/>
          <w:szCs w:val="20"/>
        </w:rPr>
        <w:tab/>
      </w:r>
      <w:r>
        <w:rPr>
          <w:sz w:val="20"/>
          <w:szCs w:val="20"/>
        </w:rPr>
        <w:t xml:space="preserve"> (e) ulimi huinuliwa, midomo hutandazwa </w:t>
      </w:r>
    </w:p>
    <w:p>
      <w:pPr>
        <w:pStyle w:val="style0"/>
        <w:tabs>
          <w:tab w:val="left" w:leader="none" w:pos="540"/>
        </w:tabs>
        <w:rPr>
          <w:sz w:val="20"/>
          <w:szCs w:val="20"/>
          <w:lang w:val="fr-FR"/>
        </w:rPr>
      </w:pPr>
      <w:r>
        <w:rPr>
          <w:sz w:val="20"/>
          <w:szCs w:val="20"/>
          <w:lang w:val="fr-FR"/>
        </w:rPr>
        <w:tab/>
      </w:r>
      <w:r>
        <w:rPr>
          <w:sz w:val="20"/>
          <w:szCs w:val="20"/>
          <w:lang w:val="fr-FR"/>
        </w:rPr>
        <w:t xml:space="preserve">(f) Kipasho, kaakaa laini, sauti ghuna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(1x2)</w:t>
      </w:r>
    </w:p>
    <w:p>
      <w:pPr>
        <w:pStyle w:val="style0"/>
        <w:rPr>
          <w:sz w:val="20"/>
          <w:szCs w:val="20"/>
          <w:lang w:val="fr-FR"/>
        </w:rPr>
      </w:pPr>
      <w:r>
        <w:rPr>
          <w:sz w:val="20"/>
          <w:szCs w:val="20"/>
          <w:lang w:val="fr-FR"/>
        </w:rPr>
        <w:t xml:space="preserve">(d) Sentensi yenye vishazi viwili bila kiunganishi </w:t>
      </w:r>
    </w:p>
    <w:p>
      <w:pPr>
        <w:pStyle w:val="style0"/>
        <w:rPr>
          <w:sz w:val="20"/>
          <w:szCs w:val="20"/>
          <w:lang w:val="fr-FR"/>
        </w:rPr>
      </w:pPr>
      <w:r>
        <w:rPr>
          <w:sz w:val="20"/>
          <w:szCs w:val="20"/>
          <w:lang w:val="fr-FR"/>
        </w:rPr>
        <w:t>- mchezaji alipofunga bao alipewa tuzo                 (Kueleza   al 1)</w:t>
      </w:r>
    </w:p>
    <w:p>
      <w:pPr>
        <w:pStyle w:val="style0"/>
        <w:rPr>
          <w:sz w:val="20"/>
          <w:szCs w:val="20"/>
        </w:rPr>
      </w:pP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 xml:space="preserve">   </w:t>
      </w:r>
      <w:r>
        <w:rPr>
          <w:sz w:val="20"/>
          <w:szCs w:val="20"/>
        </w:rPr>
        <w:t>(mfano     al 1)</w:t>
      </w:r>
    </w:p>
    <w:p>
      <w:pPr>
        <w:pStyle w:val="style0"/>
        <w:rPr>
          <w:sz w:val="20"/>
          <w:szCs w:val="20"/>
        </w:rPr>
      </w:pPr>
      <w:r>
        <w:rPr>
          <w:sz w:val="20"/>
          <w:szCs w:val="20"/>
        </w:rPr>
        <w:t xml:space="preserve"> (e) (i) wa - --- -wia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( 1x1)</w:t>
      </w:r>
    </w:p>
    <w:p>
      <w:pPr>
        <w:pStyle w:val="style0"/>
        <w:rPr>
          <w:sz w:val="20"/>
          <w:szCs w:val="20"/>
        </w:rPr>
      </w:pPr>
      <w:r>
        <w:rPr>
          <w:sz w:val="20"/>
          <w:szCs w:val="20"/>
        </w:rPr>
        <w:t xml:space="preserve">            (ii) fa - ---fisha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( 1x1)</w:t>
      </w:r>
    </w:p>
    <w:p>
      <w:pPr>
        <w:pStyle w:val="style0"/>
        <w:rPr>
          <w:sz w:val="20"/>
          <w:szCs w:val="20"/>
        </w:rPr>
      </w:pPr>
      <w:r>
        <w:rPr>
          <w:sz w:val="20"/>
          <w:szCs w:val="20"/>
        </w:rPr>
        <w:t xml:space="preserve">(f)  Chuma – pato, madini, bastola, ushujaa, kutoa, uso usio na uzaha   </w:t>
      </w:r>
      <w:r>
        <w:rPr>
          <w:sz w:val="20"/>
          <w:szCs w:val="20"/>
        </w:rPr>
        <w:tab/>
      </w:r>
      <w:r>
        <w:rPr>
          <w:sz w:val="20"/>
          <w:szCs w:val="20"/>
        </w:rPr>
        <w:tab/>
      </w:r>
      <w:r>
        <w:rPr>
          <w:sz w:val="20"/>
          <w:szCs w:val="20"/>
        </w:rPr>
        <w:tab/>
      </w:r>
      <w:r>
        <w:rPr>
          <w:sz w:val="20"/>
          <w:szCs w:val="20"/>
        </w:rPr>
        <w:tab/>
      </w:r>
      <w:r>
        <w:rPr>
          <w:sz w:val="20"/>
          <w:szCs w:val="20"/>
        </w:rPr>
        <w:tab/>
      </w:r>
      <w:r>
        <w:rPr>
          <w:sz w:val="20"/>
          <w:szCs w:val="20"/>
        </w:rPr>
        <w:t>(1x2)</w:t>
      </w:r>
    </w:p>
    <w:p>
      <w:pPr>
        <w:pStyle w:val="style0"/>
        <w:rPr>
          <w:sz w:val="20"/>
          <w:szCs w:val="20"/>
        </w:rPr>
      </w:pPr>
      <w:r>
        <w:rPr>
          <w:sz w:val="20"/>
          <w:szCs w:val="20"/>
        </w:rPr>
        <w:t>(g) li – ngeli,   -li – wakati ,    lo- kirejeshi,   l- mzizi,   iw- kauli,  -a kiishio</w:t>
      </w:r>
    </w:p>
    <w:p>
      <w:pPr>
        <w:pStyle w:val="style0"/>
        <w:rPr>
          <w:sz w:val="20"/>
          <w:szCs w:val="20"/>
        </w:rPr>
      </w:pPr>
      <w:r>
        <w:rPr>
          <w:sz w:val="20"/>
          <w:szCs w:val="20"/>
        </w:rPr>
        <w:t xml:space="preserve">(h) Kwao;- nyumbani kwa mhusika anayesemwa </w:t>
      </w:r>
    </w:p>
    <w:p>
      <w:pPr>
        <w:pStyle w:val="style0"/>
        <w:rPr>
          <w:sz w:val="20"/>
          <w:szCs w:val="20"/>
        </w:rPr>
      </w:pPr>
      <w:r>
        <w:rPr>
          <w:sz w:val="20"/>
          <w:szCs w:val="20"/>
        </w:rPr>
        <w:t xml:space="preserve">                   - nyumbani kwa mhusika asiyeko/ mwingine</w:t>
      </w:r>
    </w:p>
    <w:p>
      <w:pPr>
        <w:pStyle w:val="style0"/>
        <w:rPr>
          <w:sz w:val="20"/>
          <w:szCs w:val="20"/>
        </w:rPr>
      </w:pPr>
      <w:r>
        <w:rPr>
          <w:sz w:val="20"/>
          <w:szCs w:val="20"/>
        </w:rPr>
        <w:t>(i) kwa  -    (i) sababu</w:t>
      </w:r>
    </w:p>
    <w:p>
      <w:pPr>
        <w:pStyle w:val="style0"/>
        <w:rPr>
          <w:sz w:val="20"/>
          <w:szCs w:val="20"/>
          <w:lang w:val="de-DE"/>
        </w:rPr>
      </w:pPr>
      <w:r>
        <w:rPr>
          <w:sz w:val="20"/>
          <w:szCs w:val="20"/>
        </w:rPr>
        <w:t xml:space="preserve">                      </w:t>
      </w:r>
      <w:r>
        <w:rPr>
          <w:sz w:val="20"/>
          <w:szCs w:val="20"/>
          <w:lang w:val="de-DE"/>
        </w:rPr>
        <w:t>(ii) kumiliki</w:t>
      </w:r>
    </w:p>
    <w:p>
      <w:pPr>
        <w:pStyle w:val="style0"/>
        <w:rPr>
          <w:sz w:val="20"/>
          <w:szCs w:val="20"/>
          <w:lang w:val="de-DE"/>
        </w:rPr>
      </w:pPr>
      <w:r>
        <w:rPr>
          <w:sz w:val="20"/>
          <w:szCs w:val="20"/>
          <w:lang w:val="de-DE"/>
        </w:rPr>
        <w:t xml:space="preserve">                      (iii) muda/ wakati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(1x3)</w:t>
      </w:r>
    </w:p>
    <w:p>
      <w:pPr>
        <w:pStyle w:val="style0"/>
        <w:rPr>
          <w:sz w:val="20"/>
          <w:szCs w:val="20"/>
          <w:lang w:val="de-DE"/>
        </w:rPr>
      </w:pPr>
      <w:r>
        <w:rPr>
          <w:sz w:val="20"/>
          <w:szCs w:val="20"/>
          <w:lang w:val="de-DE"/>
        </w:rPr>
        <w:t xml:space="preserve">(j) ukiziba ufa utajenga nyumba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(1/2 x2) </w:t>
      </w:r>
    </w:p>
    <w:p>
      <w:pPr>
        <w:pStyle w:val="style0"/>
        <w:rPr>
          <w:sz w:val="20"/>
          <w:szCs w:val="20"/>
        </w:rPr>
      </w:pPr>
      <w:r>
        <w:rPr>
          <w:sz w:val="20"/>
          <w:szCs w:val="20"/>
        </w:rPr>
        <w:t xml:space="preserve">(k) kielezi cha namna mfanano </w:t>
      </w:r>
    </w:p>
    <w:p>
      <w:pPr>
        <w:pStyle w:val="style0"/>
        <w:rPr>
          <w:sz w:val="20"/>
          <w:szCs w:val="20"/>
        </w:rPr>
      </w:pPr>
    </w:p>
    <w:p>
      <w:pPr>
        <w:pStyle w:val="style0"/>
        <w:rPr>
          <w:sz w:val="20"/>
          <w:szCs w:val="20"/>
        </w:rPr>
      </w:pPr>
      <w:r>
        <w:rPr>
          <w:sz w:val="20"/>
          <w:szCs w:val="20"/>
        </w:rPr>
        <w:t>I)</w:t>
      </w:r>
      <w:r>
        <w:rPr>
          <w:sz w:val="20"/>
          <w:szCs w:val="20"/>
        </w:rPr>
        <w:tab/>
      </w:r>
      <w:r>
        <w:rPr>
          <w:sz w:val="20"/>
          <w:szCs w:val="20"/>
        </w:rPr>
        <w:tab/>
      </w:r>
      <w:r>
        <w:rPr>
          <w:sz w:val="20"/>
          <w:szCs w:val="20"/>
        </w:rPr>
        <w:tab/>
      </w:r>
      <w:r>
        <w:rPr>
          <w:sz w:val="20"/>
          <w:szCs w:val="20"/>
        </w:rPr>
        <w:t>S</w:t>
      </w:r>
    </w:p>
    <w:p>
      <w:pPr>
        <w:pStyle w:val="style0"/>
        <w:rPr>
          <w:sz w:val="20"/>
          <w:szCs w:val="20"/>
        </w:rPr>
      </w:pPr>
      <w:r>
        <w:rPr>
          <w:noProof/>
          <w:sz w:val="20"/>
          <w:szCs w:val="20"/>
        </w:rPr>
        <mc:AlternateContent>
          <mc:Choice Requires="wps">
            <w:drawing>
              <wp:anchor distT="0" distB="0" distL="0" distR="0" simplePos="false" relativeHeight="25" behindDoc="false" locked="false" layoutInCell="true" allowOverlap="true">
                <wp:simplePos x="0" y="0"/>
                <wp:positionH relativeFrom="column">
                  <wp:posOffset>680085</wp:posOffset>
                </wp:positionH>
                <wp:positionV relativeFrom="paragraph">
                  <wp:posOffset>22860</wp:posOffset>
                </wp:positionV>
                <wp:extent cx="765175" cy="397510"/>
                <wp:effectExtent l="0" t="0" r="15875" b="21590"/>
                <wp:wrapNone/>
                <wp:docPr id="1044" name="AutoShap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765175" cy="39751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4" type="#_x0000_t32" filled="f" style="position:absolute;margin-left:53.55pt;margin-top:1.8pt;width:60.25pt;height:31.3pt;z-index:25;mso-position-horizontal-relative:text;mso-position-vertical-relative:text;mso-width-percent:0;mso-height-percent:0;mso-width-relative:page;mso-height-relative:page;mso-wrap-distance-left:0.0pt;mso-wrap-distance-right:0.0pt;visibility:visible;flip:x;">
                <v:fill/>
              </v:shape>
            </w:pict>
          </mc:Fallback>
        </mc:AlternateContent>
      </w:r>
      <w:r>
        <w:rPr>
          <w:noProof/>
          <w:sz w:val="20"/>
          <w:szCs w:val="20"/>
        </w:rPr>
        <mc:AlternateContent>
          <mc:Choice Requires="wps">
            <w:drawing>
              <wp:anchor distT="0" distB="0" distL="0" distR="0" simplePos="false" relativeHeight="26" behindDoc="false" locked="false" layoutInCell="true" allowOverlap="true">
                <wp:simplePos x="0" y="0"/>
                <wp:positionH relativeFrom="column">
                  <wp:posOffset>1448435</wp:posOffset>
                </wp:positionH>
                <wp:positionV relativeFrom="paragraph">
                  <wp:posOffset>22860</wp:posOffset>
                </wp:positionV>
                <wp:extent cx="894714" cy="397510"/>
                <wp:effectExtent l="0" t="0" r="19685" b="21590"/>
                <wp:wrapNone/>
                <wp:docPr id="1045" name="AutoShap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flipV="1">
                          <a:off x="0" y="0"/>
                          <a:ext cx="894714" cy="39751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5" type="#_x0000_t32" filled="f" style="position:absolute;margin-left:114.05pt;margin-top:1.8pt;width:70.45pt;height:31.3pt;z-index:26;mso-position-horizontal-relative:text;mso-position-vertical-relative:text;mso-width-percent:0;mso-height-percent:0;mso-width-relative:page;mso-height-relative:page;mso-wrap-distance-left:0.0pt;mso-wrap-distance-right:0.0pt;visibility:visible;flip:x y;">
                <v:fill/>
              </v:shape>
            </w:pict>
          </mc:Fallback>
        </mc:AlternateContent>
      </w:r>
    </w:p>
    <w:p>
      <w:pPr>
        <w:pStyle w:val="style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0"/>
        <w:rPr>
          <w:sz w:val="20"/>
          <w:szCs w:val="20"/>
        </w:rPr>
      </w:pPr>
    </w:p>
    <w:p>
      <w:pPr>
        <w:pStyle w:val="style0"/>
        <w:rPr>
          <w:sz w:val="20"/>
          <w:szCs w:val="20"/>
          <w:lang w:val="de-DE"/>
        </w:rPr>
      </w:pPr>
      <w:r>
        <w:rPr>
          <w:noProof/>
          <w:sz w:val="20"/>
          <w:szCs w:val="20"/>
        </w:rPr>
        <mc:AlternateContent>
          <mc:Choice Requires="wps">
            <w:drawing>
              <wp:anchor distT="0" distB="0" distL="0" distR="0" simplePos="false" relativeHeight="28" behindDoc="false" locked="false" layoutInCell="true" allowOverlap="true">
                <wp:simplePos x="0" y="0"/>
                <wp:positionH relativeFrom="column">
                  <wp:posOffset>2332990</wp:posOffset>
                </wp:positionH>
                <wp:positionV relativeFrom="paragraph">
                  <wp:posOffset>139065</wp:posOffset>
                </wp:positionV>
                <wp:extent cx="854710" cy="464184"/>
                <wp:effectExtent l="0" t="0" r="21590" b="31115"/>
                <wp:wrapNone/>
                <wp:docPr id="1046" name="AutoShap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flipV="1">
                          <a:off x="0" y="0"/>
                          <a:ext cx="854710" cy="464184"/>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183.7pt;margin-top:10.95pt;width:67.3pt;height:36.55pt;z-index:28;mso-position-horizontal-relative:text;mso-position-vertical-relative:text;mso-width-percent:0;mso-height-percent:0;mso-width-relative:page;mso-height-relative:page;mso-wrap-distance-left:0.0pt;mso-wrap-distance-right:0.0pt;visibility:visible;flip:x y;">
                <v:fill/>
              </v:shape>
            </w:pict>
          </mc:Fallback>
        </mc:AlternateContent>
      </w:r>
      <w:r>
        <w:rPr>
          <w:noProof/>
          <w:sz w:val="20"/>
          <w:szCs w:val="20"/>
        </w:rPr>
        <mc:AlternateContent>
          <mc:Choice Requires="wps">
            <w:drawing>
              <wp:anchor distT="0" distB="0" distL="0" distR="0" simplePos="false" relativeHeight="33" behindDoc="false" locked="false" layoutInCell="true" allowOverlap="true">
                <wp:simplePos x="0" y="0"/>
                <wp:positionH relativeFrom="column">
                  <wp:posOffset>2345055</wp:posOffset>
                </wp:positionH>
                <wp:positionV relativeFrom="paragraph">
                  <wp:posOffset>138430</wp:posOffset>
                </wp:positionV>
                <wp:extent cx="0" cy="1014094"/>
                <wp:effectExtent l="0" t="0" r="19050" b="14605"/>
                <wp:wrapNone/>
                <wp:docPr id="1047" name="AutoShape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014094"/>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84.65pt;margin-top:10.9pt;width:0.0pt;height:79.85pt;z-index:33;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27" behindDoc="false" locked="false" layoutInCell="true" allowOverlap="true">
                <wp:simplePos x="0" y="0"/>
                <wp:positionH relativeFrom="column">
                  <wp:posOffset>1882140</wp:posOffset>
                </wp:positionH>
                <wp:positionV relativeFrom="paragraph">
                  <wp:posOffset>138430</wp:posOffset>
                </wp:positionV>
                <wp:extent cx="444500" cy="946785"/>
                <wp:effectExtent l="0" t="0" r="31750" b="24765"/>
                <wp:wrapNone/>
                <wp:docPr id="1048" name="AutoShap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444500" cy="94678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8" type="#_x0000_t32" filled="f" style="position:absolute;margin-left:148.2pt;margin-top:10.9pt;width:35.0pt;height:74.55pt;z-index:27;mso-position-horizontal-relative:text;mso-position-vertical-relative:text;mso-width-percent:0;mso-height-percent:0;mso-width-relative:page;mso-height-relative:page;mso-wrap-distance-left:0.0pt;mso-wrap-distance-right:0.0pt;visibility:visible;flip:x;">
                <v:fill/>
              </v:shape>
            </w:pict>
          </mc:Fallback>
        </mc:AlternateContent>
      </w:r>
      <w:r>
        <w:rPr>
          <w:noProof/>
          <w:sz w:val="20"/>
          <w:szCs w:val="20"/>
        </w:rPr>
        <mc:AlternateContent>
          <mc:Choice Requires="wps">
            <w:drawing>
              <wp:anchor distT="0" distB="0" distL="0" distR="0" simplePos="false" relativeHeight="29" behindDoc="false" locked="false" layoutInCell="true" allowOverlap="true">
                <wp:simplePos x="0" y="0"/>
                <wp:positionH relativeFrom="column">
                  <wp:posOffset>546735</wp:posOffset>
                </wp:positionH>
                <wp:positionV relativeFrom="paragraph">
                  <wp:posOffset>97155</wp:posOffset>
                </wp:positionV>
                <wp:extent cx="0" cy="943609"/>
                <wp:effectExtent l="0" t="0" r="19050" b="27940"/>
                <wp:wrapNone/>
                <wp:docPr id="1049" name="AutoShap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943609"/>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9" type="#_x0000_t32" filled="f" style="position:absolute;margin-left:43.05pt;margin-top:7.65pt;width:0.0pt;height:74.3pt;z-index:29;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lang w:val="de-DE"/>
        </w:rPr>
        <w:tab/>
      </w:r>
      <w:r>
        <w:rPr>
          <w:sz w:val="20"/>
          <w:szCs w:val="20"/>
          <w:lang w:val="de-DE"/>
        </w:rPr>
        <w:t>KN</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KT</w:t>
      </w:r>
      <w:r>
        <w:rPr>
          <w:sz w:val="20"/>
          <w:szCs w:val="20"/>
          <w:lang w:val="de-DE"/>
        </w:rPr>
        <w:tab/>
      </w:r>
    </w:p>
    <w:p>
      <w:pPr>
        <w:pStyle w:val="style0"/>
        <w:rPr>
          <w:sz w:val="20"/>
          <w:szCs w:val="20"/>
          <w:lang w:val="de-DE"/>
        </w:rPr>
      </w:pPr>
    </w:p>
    <w:p>
      <w:pPr>
        <w:pStyle w:val="style0"/>
        <w:rPr>
          <w:sz w:val="20"/>
          <w:szCs w:val="20"/>
          <w:lang w:val="de-DE"/>
        </w:rPr>
      </w:pPr>
      <w:r>
        <w:rPr>
          <w:sz w:val="20"/>
          <w:szCs w:val="20"/>
          <w:lang w:val="de-DE"/>
        </w:rPr>
        <w:tab/>
      </w:r>
      <w:r>
        <w:rPr>
          <w:sz w:val="20"/>
          <w:szCs w:val="20"/>
          <w:lang w:val="de-DE"/>
        </w:rPr>
        <w:tab/>
      </w:r>
      <w:r>
        <w:rPr>
          <w:sz w:val="20"/>
          <w:szCs w:val="20"/>
          <w:lang w:val="de-DE"/>
        </w:rPr>
        <w:tab/>
      </w:r>
    </w:p>
    <w:p>
      <w:pPr>
        <w:pStyle w:val="style0"/>
        <w:rPr>
          <w:sz w:val="20"/>
          <w:szCs w:val="20"/>
          <w:lang w:val="de-DE"/>
        </w:rPr>
      </w:pPr>
    </w:p>
    <w:p>
      <w:pPr>
        <w:pStyle w:val="style0"/>
        <w:rPr>
          <w:sz w:val="20"/>
          <w:szCs w:val="20"/>
          <w:lang w:val="de-DE"/>
        </w:rPr>
      </w:pPr>
      <w:r>
        <w:rPr>
          <w:noProof/>
          <w:sz w:val="20"/>
          <w:szCs w:val="20"/>
        </w:rPr>
        <mc:AlternateContent>
          <mc:Choice Requires="wps">
            <w:drawing>
              <wp:anchor distT="0" distB="0" distL="0" distR="0" simplePos="false" relativeHeight="34" behindDoc="false" locked="false" layoutInCell="true" allowOverlap="true">
                <wp:simplePos x="0" y="0"/>
                <wp:positionH relativeFrom="column">
                  <wp:posOffset>2715260</wp:posOffset>
                </wp:positionH>
                <wp:positionV relativeFrom="paragraph">
                  <wp:posOffset>131445</wp:posOffset>
                </wp:positionV>
                <wp:extent cx="1043305" cy="765810"/>
                <wp:effectExtent l="19050" t="19050" r="42545" b="15240"/>
                <wp:wrapNone/>
                <wp:docPr id="1050" name="AutoShape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43305" cy="765810"/>
                        </a:xfrm>
                        <a:prstGeom prst="triangle">
                          <a:avLst>
                            <a:gd name="adj" fmla="val 50000"/>
                          </a:avLst>
                        </a:prstGeom>
                        <a:solidFill>
                          <a:srgbClr val="ffffff"/>
                        </a:solidFill>
                        <a:ln cmpd="sng" cap="flat" w="9525">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0" type="#_x0000_t5" adj="10800," fillcolor="white" style="position:absolute;margin-left:213.8pt;margin-top:10.35pt;width:82.15pt;height:60.3pt;z-index:34;mso-position-horizontal-relative:text;mso-position-vertical-relative:text;mso-width-percent:0;mso-height-percent:0;mso-width-relative:page;mso-height-relative:page;mso-wrap-distance-left:0.0pt;mso-wrap-distance-right:0.0pt;visibility:visible;">
                <v:stroke joinstyle="miter"/>
                <v:fill/>
              </v:shape>
            </w:pict>
          </mc:Fallback>
        </mc:AlternateConten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p>
    <w:p>
      <w:pPr>
        <w:pStyle w:val="style0"/>
        <w:rPr>
          <w:sz w:val="20"/>
          <w:szCs w:val="20"/>
          <w:lang w:val="de-DE"/>
        </w:rPr>
      </w:pPr>
    </w:p>
    <w:p>
      <w:pPr>
        <w:pStyle w:val="style0"/>
        <w:rPr>
          <w:sz w:val="20"/>
          <w:szCs w:val="20"/>
          <w:lang w:val="de-DE"/>
        </w:rPr>
      </w:pPr>
    </w:p>
    <w:p>
      <w:pPr>
        <w:pStyle w:val="style0"/>
        <w:ind w:firstLine="720"/>
        <w:rPr>
          <w:sz w:val="20"/>
          <w:szCs w:val="20"/>
          <w:lang w:val="de-DE"/>
        </w:rPr>
      </w:pPr>
      <w:r>
        <w:rPr>
          <w:noProof/>
          <w:sz w:val="20"/>
          <w:szCs w:val="20"/>
        </w:rPr>
        <mc:AlternateContent>
          <mc:Choice Requires="wps">
            <w:drawing>
              <wp:anchor distT="0" distB="0" distL="0" distR="0" simplePos="false" relativeHeight="30" behindDoc="false" locked="false" layoutInCell="true" allowOverlap="true">
                <wp:simplePos x="0" y="0"/>
                <wp:positionH relativeFrom="column">
                  <wp:posOffset>547370</wp:posOffset>
                </wp:positionH>
                <wp:positionV relativeFrom="paragraph">
                  <wp:posOffset>128269</wp:posOffset>
                </wp:positionV>
                <wp:extent cx="0" cy="397510"/>
                <wp:effectExtent l="0" t="0" r="19050" b="21590"/>
                <wp:wrapNone/>
                <wp:docPr id="1051" name="AutoShap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9751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1" type="#_x0000_t32" filled="f" style="position:absolute;margin-left:43.1pt;margin-top:10.1pt;width:0.0pt;height:31.3pt;z-index:30;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lang w:val="de-DE"/>
        </w:rPr>
        <w:t xml:space="preserve">  N</w:t>
      </w:r>
      <w:r>
        <w:rPr>
          <w:sz w:val="20"/>
          <w:szCs w:val="20"/>
          <w:lang w:val="de-DE"/>
        </w:rPr>
        <w:tab/>
      </w:r>
      <w:r>
        <w:rPr>
          <w:sz w:val="20"/>
          <w:szCs w:val="20"/>
          <w:lang w:val="de-DE"/>
        </w:rPr>
        <w:tab/>
      </w:r>
      <w:r>
        <w:rPr>
          <w:sz w:val="20"/>
          <w:szCs w:val="20"/>
          <w:lang w:val="de-DE"/>
        </w:rPr>
        <w:tab/>
      </w:r>
      <w:r>
        <w:rPr>
          <w:sz w:val="20"/>
          <w:szCs w:val="20"/>
          <w:lang w:val="de-DE"/>
        </w:rPr>
        <w:t>T</w:t>
      </w:r>
    </w:p>
    <w:p>
      <w:pPr>
        <w:pStyle w:val="style0"/>
        <w:rPr>
          <w:sz w:val="20"/>
          <w:szCs w:val="20"/>
          <w:lang w:val="de-DE"/>
        </w:rPr>
      </w:pPr>
      <w:r>
        <w:rPr>
          <w:noProof/>
          <w:sz w:val="20"/>
          <w:szCs w:val="20"/>
        </w:rPr>
        <mc:AlternateContent>
          <mc:Choice Requires="wps">
            <w:drawing>
              <wp:anchor distT="0" distB="0" distL="0" distR="0" simplePos="false" relativeHeight="31" behindDoc="false" locked="false" layoutInCell="true" allowOverlap="true">
                <wp:simplePos x="0" y="0"/>
                <wp:positionH relativeFrom="column">
                  <wp:posOffset>1876424</wp:posOffset>
                </wp:positionH>
                <wp:positionV relativeFrom="paragraph">
                  <wp:posOffset>27305</wp:posOffset>
                </wp:positionV>
                <wp:extent cx="0" cy="397510"/>
                <wp:effectExtent l="0" t="0" r="19050" b="21590"/>
                <wp:wrapNone/>
                <wp:docPr id="1052" name="AutoShape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9751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2" type="#_x0000_t32" filled="f" style="position:absolute;margin-left:147.75pt;margin-top:2.15pt;width:0.0pt;height:31.3pt;z-index:31;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32" behindDoc="false" locked="false" layoutInCell="true" allowOverlap="true">
                <wp:simplePos x="0" y="0"/>
                <wp:positionH relativeFrom="column">
                  <wp:posOffset>2332990</wp:posOffset>
                </wp:positionH>
                <wp:positionV relativeFrom="paragraph">
                  <wp:posOffset>97155</wp:posOffset>
                </wp:positionV>
                <wp:extent cx="0" cy="397510"/>
                <wp:effectExtent l="0" t="0" r="19050" b="21590"/>
                <wp:wrapNone/>
                <wp:docPr id="1053" name="AutoShape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9751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3" type="#_x0000_t32" filled="f" style="position:absolute;margin-left:183.7pt;margin-top:7.65pt;width:0.0pt;height:31.3pt;z-index:32;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H</w:t>
      </w:r>
    </w:p>
    <w:p>
      <w:pPr>
        <w:pStyle w:val="style0"/>
        <w:rPr>
          <w:sz w:val="20"/>
          <w:szCs w:val="20"/>
          <w:lang w:val="de-DE"/>
        </w:rPr>
      </w:pPr>
    </w:p>
    <w:p>
      <w:pPr>
        <w:pStyle w:val="style0"/>
        <w:rPr>
          <w:sz w:val="20"/>
          <w:szCs w:val="20"/>
          <w:lang w:val="de-DE"/>
        </w:rPr>
      </w:pPr>
      <w:r>
        <w:rPr>
          <w:sz w:val="20"/>
          <w:szCs w:val="20"/>
          <w:lang w:val="de-DE"/>
        </w:rPr>
        <w:tab/>
      </w:r>
      <w:r>
        <w:rPr>
          <w:sz w:val="20"/>
          <w:szCs w:val="20"/>
          <w:lang w:val="de-DE"/>
        </w:rPr>
        <w:t>Mlango</w:t>
      </w:r>
    </w:p>
    <w:p>
      <w:pPr>
        <w:pStyle w:val="style0"/>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Umejengwa</w:t>
      </w:r>
      <w:r>
        <w:rPr>
          <w:sz w:val="20"/>
          <w:szCs w:val="20"/>
          <w:lang w:val="de-DE"/>
        </w:rPr>
        <w:tab/>
      </w:r>
      <w:r>
        <w:rPr>
          <w:sz w:val="20"/>
          <w:szCs w:val="20"/>
          <w:lang w:val="de-DE"/>
        </w:rPr>
        <w:t>na</w:t>
      </w:r>
      <w:r>
        <w:rPr>
          <w:sz w:val="20"/>
          <w:szCs w:val="20"/>
          <w:lang w:val="de-DE"/>
        </w:rPr>
        <w:tab/>
      </w:r>
      <w:r>
        <w:rPr>
          <w:sz w:val="20"/>
          <w:szCs w:val="20"/>
          <w:lang w:val="de-DE"/>
        </w:rPr>
        <w:tab/>
      </w:r>
      <w:r>
        <w:rPr>
          <w:sz w:val="20"/>
          <w:szCs w:val="20"/>
          <w:lang w:val="de-DE"/>
        </w:rPr>
        <w:t>aliyeujenga</w:t>
      </w:r>
    </w:p>
    <w:p>
      <w:pPr>
        <w:pStyle w:val="style0"/>
        <w:rPr>
          <w:sz w:val="20"/>
          <w:szCs w:val="20"/>
          <w:lang w:val="de-DE"/>
        </w:rPr>
      </w:pPr>
    </w:p>
    <w:p>
      <w:pPr>
        <w:pStyle w:val="style0"/>
        <w:rPr>
          <w:sz w:val="20"/>
          <w:szCs w:val="20"/>
          <w:lang w:val="de-DE"/>
        </w:rPr>
      </w:pPr>
      <w:r>
        <w:rPr>
          <w:sz w:val="20"/>
          <w:szCs w:val="20"/>
          <w:lang w:val="de-DE"/>
        </w:rPr>
        <w:t>m) Mzee Kazibwe alisema kuwa hicho kijicho cha paka siku hiyo k</w:t>
      </w:r>
      <w:r>
        <w:rPr>
          <w:sz w:val="20"/>
          <w:szCs w:val="20"/>
          <w:lang w:val="de-DE"/>
        </w:rPr>
        <w:t xml:space="preserve">ilikuwa marufuku kwake    </w:t>
      </w:r>
      <w:r>
        <w:rPr>
          <w:sz w:val="20"/>
          <w:szCs w:val="20"/>
          <w:lang w:val="de-DE"/>
        </w:rPr>
        <w:tab/>
      </w:r>
      <w:r>
        <w:rPr>
          <w:sz w:val="20"/>
          <w:szCs w:val="20"/>
          <w:lang w:val="de-DE"/>
        </w:rPr>
        <w:t>(1x2)</w:t>
      </w:r>
    </w:p>
    <w:p>
      <w:pPr>
        <w:pStyle w:val="style0"/>
        <w:rPr>
          <w:sz w:val="20"/>
          <w:szCs w:val="20"/>
          <w:lang w:val="de-DE"/>
        </w:rPr>
      </w:pPr>
      <w:r>
        <w:rPr>
          <w:sz w:val="20"/>
          <w:szCs w:val="20"/>
          <w:lang w:val="de-DE"/>
        </w:rPr>
        <w:t xml:space="preserve">n) – Utumbuizo wa Mayaka huwa na ucheshi </w:t>
      </w:r>
    </w:p>
    <w:p>
      <w:pPr>
        <w:pStyle w:val="style0"/>
        <w:rPr>
          <w:sz w:val="20"/>
          <w:szCs w:val="20"/>
          <w:lang w:val="de-DE"/>
        </w:rPr>
      </w:pPr>
      <w:r>
        <w:rPr>
          <w:sz w:val="20"/>
          <w:szCs w:val="20"/>
          <w:lang w:val="de-DE"/>
        </w:rPr>
        <w:t xml:space="preserve">    - Kutumbuiza kwa Mayaka </w:t>
      </w:r>
      <w:r>
        <w:rPr>
          <w:sz w:val="20"/>
          <w:szCs w:val="20"/>
          <w:lang w:val="de-DE"/>
        </w:rPr>
        <w:t xml:space="preserve">huzua kicheko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(1x2)</w:t>
      </w:r>
    </w:p>
    <w:p>
      <w:pPr>
        <w:pStyle w:val="style0"/>
        <w:rPr>
          <w:sz w:val="20"/>
          <w:szCs w:val="20"/>
        </w:rPr>
      </w:pPr>
      <w:r>
        <w:rPr>
          <w:sz w:val="20"/>
          <w:szCs w:val="20"/>
        </w:rPr>
        <w:t xml:space="preserve">o) Kimathi na Wanjiru </w:t>
      </w:r>
      <w:r>
        <w:rPr>
          <w:sz w:val="20"/>
          <w:szCs w:val="20"/>
        </w:rPr>
        <w:t xml:space="preserve">wamepigiana simu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w:t>
      </w:r>
    </w:p>
    <w:p>
      <w:pPr>
        <w:pStyle w:val="style0"/>
        <w:rPr>
          <w:sz w:val="20"/>
          <w:szCs w:val="20"/>
          <w:lang w:val="fr-FR"/>
        </w:rPr>
      </w:pPr>
      <w:r>
        <w:rPr>
          <w:sz w:val="20"/>
          <w:szCs w:val="20"/>
          <w:lang w:val="fr-FR"/>
        </w:rPr>
        <w:t xml:space="preserve">p) (i) Kirai nomino </w:t>
      </w:r>
    </w:p>
    <w:p>
      <w:pPr>
        <w:pStyle w:val="style0"/>
        <w:rPr>
          <w:sz w:val="20"/>
          <w:szCs w:val="20"/>
          <w:lang w:val="fr-FR"/>
        </w:rPr>
      </w:pPr>
      <w:r>
        <w:rPr>
          <w:sz w:val="20"/>
          <w:szCs w:val="20"/>
          <w:lang w:val="fr-FR"/>
        </w:rPr>
        <w:t xml:space="preserve">    (ii) Kirai kitenzi</w:t>
      </w:r>
    </w:p>
    <w:p>
      <w:pPr>
        <w:pStyle w:val="style0"/>
        <w:rPr>
          <w:sz w:val="20"/>
          <w:szCs w:val="20"/>
          <w:lang w:val="fr-FR"/>
        </w:rPr>
      </w:pPr>
      <w:r>
        <w:rPr>
          <w:sz w:val="20"/>
          <w:szCs w:val="20"/>
          <w:lang w:val="fr-FR"/>
        </w:rPr>
        <w:t>q) Sukari iliyowe</w:t>
      </w:r>
      <w:r>
        <w:rPr>
          <w:sz w:val="20"/>
          <w:szCs w:val="20"/>
          <w:lang w:val="fr-FR"/>
        </w:rPr>
        <w:t xml:space="preserve">kwa mfukoni ilinyeshewa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(1x1) </w:t>
      </w:r>
    </w:p>
    <w:p>
      <w:pPr>
        <w:pStyle w:val="style0"/>
        <w:rPr>
          <w:sz w:val="20"/>
          <w:szCs w:val="20"/>
          <w:lang w:val="fr-FR"/>
        </w:rPr>
      </w:pPr>
      <w:r>
        <w:rPr>
          <w:sz w:val="20"/>
          <w:szCs w:val="20"/>
          <w:lang w:val="fr-FR"/>
        </w:rPr>
        <w:t>r) Huzuni, urembo, uchungu</w:t>
      </w:r>
      <w:r>
        <w:rPr>
          <w:sz w:val="20"/>
          <w:szCs w:val="20"/>
          <w:lang w:val="fr-FR"/>
        </w:rPr>
        <w:t xml:space="preserve">, raha, ugonjwa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(2x1)</w:t>
      </w:r>
    </w:p>
    <w:p>
      <w:pPr>
        <w:pStyle w:val="style0"/>
        <w:rPr>
          <w:sz w:val="20"/>
          <w:szCs w:val="20"/>
          <w:lang w:val="fr-FR"/>
        </w:rPr>
      </w:pPr>
      <w:r>
        <w:rPr>
          <w:sz w:val="20"/>
          <w:szCs w:val="20"/>
          <w:lang w:val="fr-FR"/>
        </w:rPr>
        <w:t>s) Haya ni</w:t>
      </w:r>
      <w:r>
        <w:rPr>
          <w:sz w:val="20"/>
          <w:szCs w:val="20"/>
          <w:lang w:val="fr-FR"/>
        </w:rPr>
        <w:t xml:space="preserve"> maongezi yafaayo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(1x1)</w:t>
      </w:r>
    </w:p>
    <w:p>
      <w:pPr>
        <w:pStyle w:val="style0"/>
        <w:rPr>
          <w:sz w:val="20"/>
          <w:szCs w:val="20"/>
          <w:lang w:val="fr-FR"/>
        </w:rPr>
      </w:pPr>
      <w:r>
        <w:rPr>
          <w:sz w:val="20"/>
          <w:szCs w:val="20"/>
          <w:lang w:val="fr-FR"/>
        </w:rPr>
        <w:t xml:space="preserve">t) Ni tabia kutoke nje </w:t>
      </w:r>
      <w:r>
        <w:rPr>
          <w:sz w:val="20"/>
          <w:szCs w:val="20"/>
          <w:u w:val="single"/>
          <w:lang w:val="fr-FR"/>
        </w:rPr>
        <w:t>mighairi ya</w:t>
      </w:r>
      <w:r>
        <w:rPr>
          <w:sz w:val="20"/>
          <w:szCs w:val="20"/>
          <w:lang w:val="fr-FR"/>
        </w:rPr>
        <w:t xml:space="preserve"> </w:t>
      </w:r>
      <w:r>
        <w:rPr>
          <w:sz w:val="20"/>
          <w:szCs w:val="20"/>
          <w:lang w:val="fr-FR"/>
        </w:rPr>
        <w:t xml:space="preserve">kibali cha mwalimu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(1x1)</w:t>
      </w:r>
    </w:p>
    <w:p>
      <w:pPr>
        <w:pStyle w:val="style0"/>
        <w:rPr>
          <w:sz w:val="20"/>
          <w:szCs w:val="20"/>
          <w:lang w:val="fr-FR"/>
        </w:rPr>
      </w:pPr>
      <w:r>
        <w:rPr>
          <w:sz w:val="20"/>
          <w:szCs w:val="20"/>
          <w:lang w:val="fr-FR"/>
        </w:rPr>
        <w:t>u) Maana/ maendeleo/ picha/ aina ya neno/ ngeli</w:t>
      </w:r>
    </w:p>
    <w:p>
      <w:pPr>
        <w:pStyle w:val="style0"/>
        <w:tabs>
          <w:tab w:val="left" w:leader="none" w:pos="0"/>
        </w:tabs>
        <w:rPr>
          <w:b/>
          <w:sz w:val="20"/>
          <w:szCs w:val="20"/>
          <w:u w:val="single"/>
        </w:rPr>
      </w:pPr>
      <w:r>
        <w:rPr>
          <w:b/>
          <w:sz w:val="20"/>
          <w:szCs w:val="20"/>
          <w:u w:val="single"/>
        </w:rPr>
        <w:t xml:space="preserve">ISIMUJAMII </w:t>
      </w:r>
    </w:p>
    <w:p>
      <w:pPr>
        <w:pStyle w:val="style179"/>
        <w:numPr>
          <w:ilvl w:val="0"/>
          <w:numId w:val="236"/>
        </w:numPr>
        <w:spacing w:after="160"/>
        <w:ind w:left="270" w:hanging="270"/>
        <w:rPr>
          <w:sz w:val="20"/>
          <w:szCs w:val="20"/>
          <w:u w:val="single"/>
        </w:rPr>
      </w:pPr>
      <w:r>
        <w:rPr>
          <w:sz w:val="20"/>
          <w:szCs w:val="20"/>
        </w:rPr>
        <w:t xml:space="preserve">Lingua Franka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w:t>
      </w:r>
    </w:p>
    <w:p>
      <w:pPr>
        <w:pStyle w:val="style179"/>
        <w:numPr>
          <w:ilvl w:val="0"/>
          <w:numId w:val="260"/>
        </w:numPr>
        <w:spacing w:after="160"/>
        <w:ind w:left="270" w:hanging="270"/>
        <w:rPr>
          <w:sz w:val="20"/>
          <w:szCs w:val="20"/>
        </w:rPr>
      </w:pPr>
      <w:r>
        <w:rPr>
          <w:sz w:val="20"/>
          <w:szCs w:val="20"/>
        </w:rPr>
        <w:t>Lugha inayotumiwa na watu walio na lugha tofauti kwa ajili ya mawasiliano</w:t>
      </w:r>
    </w:p>
    <w:p>
      <w:pPr>
        <w:pStyle w:val="style179"/>
        <w:numPr>
          <w:ilvl w:val="0"/>
          <w:numId w:val="236"/>
        </w:numPr>
        <w:spacing w:after="160"/>
        <w:ind w:left="270" w:hanging="270"/>
        <w:rPr>
          <w:sz w:val="20"/>
          <w:szCs w:val="20"/>
          <w:lang w:val="de-DE"/>
        </w:rPr>
      </w:pPr>
      <w:r>
        <w:rPr>
          <w:sz w:val="20"/>
          <w:szCs w:val="20"/>
          <w:lang w:val="de-DE"/>
        </w:rPr>
        <w:t xml:space="preserve">Sifa za Lingua Franka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(1x3)</w:t>
      </w:r>
    </w:p>
    <w:p>
      <w:pPr>
        <w:pStyle w:val="style179"/>
        <w:numPr>
          <w:ilvl w:val="0"/>
          <w:numId w:val="260"/>
        </w:numPr>
        <w:spacing w:after="160"/>
        <w:ind w:left="270" w:hanging="270"/>
        <w:rPr>
          <w:sz w:val="20"/>
          <w:szCs w:val="20"/>
          <w:lang w:val="de-DE"/>
        </w:rPr>
      </w:pPr>
      <w:r>
        <w:rPr>
          <w:sz w:val="20"/>
          <w:szCs w:val="20"/>
          <w:lang w:val="de-DE"/>
        </w:rPr>
        <w:t>Lugha ya mawasiliano kati ya watu wenye lugha Zaidi ya moja</w:t>
      </w:r>
    </w:p>
    <w:p>
      <w:pPr>
        <w:pStyle w:val="style179"/>
        <w:numPr>
          <w:ilvl w:val="0"/>
          <w:numId w:val="260"/>
        </w:numPr>
        <w:spacing w:after="160"/>
        <w:ind w:left="270" w:hanging="270"/>
        <w:rPr>
          <w:sz w:val="20"/>
          <w:szCs w:val="20"/>
        </w:rPr>
      </w:pPr>
      <w:r>
        <w:rPr>
          <w:sz w:val="20"/>
          <w:szCs w:val="20"/>
        </w:rPr>
        <w:t xml:space="preserve">Hukiuka mipaka ya kimaeneo </w:t>
      </w:r>
    </w:p>
    <w:p>
      <w:pPr>
        <w:pStyle w:val="style179"/>
        <w:numPr>
          <w:ilvl w:val="0"/>
          <w:numId w:val="260"/>
        </w:numPr>
        <w:spacing w:after="160"/>
        <w:ind w:left="270" w:hanging="270"/>
        <w:rPr>
          <w:sz w:val="20"/>
          <w:szCs w:val="20"/>
        </w:rPr>
      </w:pPr>
      <w:r>
        <w:rPr>
          <w:sz w:val="20"/>
          <w:szCs w:val="20"/>
        </w:rPr>
        <w:t>Hukiuka mipaka ya kitamaduni</w:t>
      </w:r>
    </w:p>
    <w:p>
      <w:pPr>
        <w:pStyle w:val="style179"/>
        <w:numPr>
          <w:ilvl w:val="0"/>
          <w:numId w:val="260"/>
        </w:numPr>
        <w:spacing w:after="160"/>
        <w:ind w:left="270" w:hanging="270"/>
        <w:rPr>
          <w:sz w:val="20"/>
          <w:szCs w:val="20"/>
        </w:rPr>
      </w:pPr>
      <w:r>
        <w:rPr>
          <w:sz w:val="20"/>
          <w:szCs w:val="20"/>
        </w:rPr>
        <w:t>Watumizi wana lugha zao za mama zinazotofautiana</w:t>
      </w:r>
    </w:p>
    <w:p>
      <w:pPr>
        <w:pStyle w:val="style179"/>
        <w:numPr>
          <w:ilvl w:val="0"/>
          <w:numId w:val="260"/>
        </w:numPr>
        <w:spacing w:after="160"/>
        <w:ind w:left="270" w:hanging="270"/>
        <w:rPr>
          <w:sz w:val="20"/>
          <w:szCs w:val="20"/>
        </w:rPr>
      </w:pPr>
      <w:r>
        <w:rPr>
          <w:sz w:val="20"/>
          <w:szCs w:val="20"/>
        </w:rPr>
        <w:t>Inaweza kuwa lugha ya kwanza au ya pili au ya kigeni kwa mazungumzaji mbalimbali</w:t>
      </w:r>
    </w:p>
    <w:p>
      <w:pPr>
        <w:pStyle w:val="style179"/>
        <w:numPr>
          <w:ilvl w:val="0"/>
          <w:numId w:val="236"/>
        </w:numPr>
        <w:spacing w:after="160"/>
        <w:ind w:left="270" w:hanging="270"/>
        <w:rPr>
          <w:sz w:val="20"/>
          <w:szCs w:val="20"/>
        </w:rPr>
      </w:pPr>
      <w:r>
        <w:rPr>
          <w:sz w:val="20"/>
          <w:szCs w:val="20"/>
        </w:rPr>
        <w:t xml:space="preserve">Lugha mwiko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w:t>
      </w:r>
    </w:p>
    <w:p>
      <w:pPr>
        <w:pStyle w:val="style179"/>
        <w:ind w:left="270" w:hanging="270"/>
        <w:rPr>
          <w:sz w:val="20"/>
          <w:szCs w:val="20"/>
        </w:rPr>
      </w:pPr>
      <w:r>
        <w:rPr>
          <w:sz w:val="20"/>
          <w:szCs w:val="20"/>
        </w:rPr>
        <w:tab/>
      </w:r>
      <w:r>
        <w:rPr>
          <w:sz w:val="20"/>
          <w:szCs w:val="20"/>
        </w:rPr>
        <w:t>Inamfunga mtu kui</w:t>
      </w:r>
      <w:r>
        <w:rPr>
          <w:sz w:val="20"/>
          <w:szCs w:val="20"/>
        </w:rPr>
        <w:t xml:space="preserve">tumia kwa mujibu wa jamii yake </w:t>
      </w:r>
    </w:p>
    <w:p>
      <w:pPr>
        <w:pStyle w:val="style179"/>
        <w:numPr>
          <w:ilvl w:val="0"/>
          <w:numId w:val="236"/>
        </w:numPr>
        <w:spacing w:after="160"/>
        <w:ind w:left="270" w:hanging="270"/>
        <w:rPr>
          <w:sz w:val="20"/>
          <w:szCs w:val="20"/>
        </w:rPr>
      </w:pPr>
      <w:r>
        <w:rPr>
          <w:sz w:val="20"/>
          <w:szCs w:val="20"/>
        </w:rPr>
        <w:t>Kuhamisha msimbo</w:t>
      </w:r>
    </w:p>
    <w:p>
      <w:pPr>
        <w:pStyle w:val="style179"/>
        <w:ind w:left="270" w:hanging="270"/>
        <w:rPr>
          <w:sz w:val="20"/>
          <w:szCs w:val="20"/>
        </w:rPr>
      </w:pPr>
      <w:r>
        <w:rPr>
          <w:sz w:val="20"/>
          <w:szCs w:val="20"/>
        </w:rPr>
        <w:tab/>
      </w:r>
      <w:r>
        <w:rPr>
          <w:sz w:val="20"/>
          <w:szCs w:val="20"/>
        </w:rPr>
        <w:t>Mzungumzaji anatumia lugha moja hapa kisha anaingilia lugha ya pili au ya tatu kwa muda k</w:t>
      </w:r>
      <w:r>
        <w:rPr>
          <w:sz w:val="20"/>
          <w:szCs w:val="20"/>
        </w:rPr>
        <w:t xml:space="preserve">isha anarejelea lugha ya awali </w:t>
      </w:r>
    </w:p>
    <w:p>
      <w:pPr>
        <w:pStyle w:val="style179"/>
        <w:numPr>
          <w:ilvl w:val="0"/>
          <w:numId w:val="236"/>
        </w:numPr>
        <w:spacing w:after="160"/>
        <w:ind w:left="270" w:hanging="270"/>
        <w:rPr>
          <w:sz w:val="20"/>
          <w:szCs w:val="20"/>
        </w:rPr>
      </w:pPr>
      <w:r>
        <w:rPr>
          <w:sz w:val="20"/>
          <w:szCs w:val="20"/>
        </w:rPr>
        <w:t xml:space="preserve">Sababu za kufa kwa lugha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(1x3)</w:t>
      </w:r>
    </w:p>
    <w:p>
      <w:pPr>
        <w:pStyle w:val="style179"/>
        <w:ind w:left="270" w:hanging="90"/>
        <w:rPr>
          <w:sz w:val="20"/>
          <w:szCs w:val="20"/>
        </w:rPr>
      </w:pPr>
      <w:r>
        <w:rPr>
          <w:sz w:val="20"/>
          <w:szCs w:val="20"/>
        </w:rPr>
        <w:t>-uchache wa wazungumzaji</w:t>
      </w:r>
    </w:p>
    <w:p>
      <w:pPr>
        <w:pStyle w:val="style179"/>
        <w:ind w:left="270" w:hanging="90"/>
        <w:rPr>
          <w:sz w:val="20"/>
          <w:szCs w:val="20"/>
        </w:rPr>
      </w:pPr>
      <w:r>
        <w:rPr>
          <w:sz w:val="20"/>
          <w:szCs w:val="20"/>
        </w:rPr>
        <w:t>-watu kuhamia mijini na kuacha kuzungumza lugha moja na kwanza kutumia nyingine</w:t>
      </w:r>
    </w:p>
    <w:p>
      <w:pPr>
        <w:pStyle w:val="style179"/>
        <w:ind w:left="270" w:hanging="90"/>
        <w:rPr>
          <w:sz w:val="20"/>
          <w:szCs w:val="20"/>
        </w:rPr>
      </w:pPr>
      <w:r>
        <w:rPr>
          <w:sz w:val="20"/>
          <w:szCs w:val="20"/>
        </w:rPr>
        <w:t>- kutoongea na taasisi mbalimbali k.m  elimu, nyimbo, habari</w:t>
      </w:r>
    </w:p>
    <w:p>
      <w:pPr>
        <w:pStyle w:val="style179"/>
        <w:ind w:left="270" w:hanging="90"/>
        <w:rPr>
          <w:sz w:val="20"/>
          <w:szCs w:val="20"/>
        </w:rPr>
      </w:pPr>
      <w:r>
        <w:rPr>
          <w:sz w:val="20"/>
          <w:szCs w:val="20"/>
        </w:rPr>
        <w:t>- hadhi – kuonekana kuwa haina hadhi</w:t>
      </w:r>
    </w:p>
    <w:p>
      <w:pPr>
        <w:pStyle w:val="style179"/>
        <w:ind w:left="270" w:hanging="90"/>
        <w:rPr>
          <w:sz w:val="20"/>
          <w:szCs w:val="20"/>
        </w:rPr>
      </w:pPr>
      <w:r>
        <w:rPr>
          <w:sz w:val="20"/>
          <w:szCs w:val="20"/>
        </w:rPr>
        <w:t xml:space="preserve">- ndoa za mseto </w:t>
      </w:r>
    </w:p>
    <w:p>
      <w:pPr>
        <w:pStyle w:val="style179"/>
        <w:ind w:left="270" w:hanging="90"/>
        <w:rPr>
          <w:sz w:val="20"/>
          <w:szCs w:val="20"/>
        </w:rPr>
      </w:pPr>
      <w:r>
        <w:rPr>
          <w:sz w:val="20"/>
          <w:szCs w:val="20"/>
        </w:rPr>
        <w:t>- watu kuhamia nchi nyingine</w:t>
      </w:r>
    </w:p>
    <w:p>
      <w:pPr>
        <w:pStyle w:val="style0"/>
        <w:rPr>
          <w:b/>
          <w:sz w:val="20"/>
          <w:szCs w:val="20"/>
        </w:rPr>
      </w:pPr>
    </w:p>
    <w:p>
      <w:pPr>
        <w:pStyle w:val="style0"/>
        <w:rPr>
          <w:b/>
          <w:sz w:val="20"/>
          <w:szCs w:val="20"/>
        </w:rPr>
      </w:pPr>
    </w:p>
    <w:p>
      <w:pPr>
        <w:pStyle w:val="style0"/>
        <w:rPr>
          <w:b/>
          <w:sz w:val="20"/>
          <w:szCs w:val="20"/>
        </w:rPr>
      </w:pPr>
    </w:p>
    <w:p>
      <w:pPr>
        <w:pStyle w:val="style0"/>
        <w:rPr>
          <w:b/>
          <w:sz w:val="20"/>
          <w:szCs w:val="20"/>
        </w:rPr>
      </w:pPr>
    </w:p>
    <w:p>
      <w:pPr>
        <w:pStyle w:val="style0"/>
        <w:spacing w:after="200" w:lineRule="auto" w:line="276"/>
        <w:rPr>
          <w:b/>
          <w:sz w:val="20"/>
          <w:szCs w:val="20"/>
        </w:rPr>
      </w:pPr>
      <w:r>
        <w:rPr>
          <w:b/>
          <w:sz w:val="20"/>
          <w:szCs w:val="20"/>
        </w:rPr>
        <w:br w:type="page"/>
      </w:r>
    </w:p>
    <w:p>
      <w:pPr>
        <w:pStyle w:val="style0"/>
        <w:ind w:left="360"/>
        <w:rPr>
          <w:b/>
          <w:sz w:val="20"/>
          <w:szCs w:val="20"/>
        </w:rPr>
      </w:pPr>
      <w:r>
        <w:rPr>
          <w:b/>
          <w:sz w:val="20"/>
          <w:szCs w:val="20"/>
        </w:rPr>
        <w:t>NYERI CENTRAL SUB-COUNTY</w:t>
      </w:r>
    </w:p>
    <w:p>
      <w:pPr>
        <w:pStyle w:val="style0"/>
        <w:ind w:left="360"/>
        <w:rPr>
          <w:b/>
          <w:sz w:val="20"/>
          <w:szCs w:val="20"/>
        </w:rPr>
      </w:pPr>
      <w:r>
        <w:rPr>
          <w:b/>
          <w:sz w:val="20"/>
          <w:szCs w:val="20"/>
        </w:rPr>
        <w:t>FORM 4   PP3 MARKING SCHEME</w:t>
      </w:r>
    </w:p>
    <w:p>
      <w:pPr>
        <w:pStyle w:val="style0"/>
        <w:ind w:left="360"/>
        <w:rPr>
          <w:b/>
          <w:sz w:val="20"/>
          <w:szCs w:val="20"/>
        </w:rPr>
      </w:pPr>
      <w:r>
        <w:rPr>
          <w:b/>
          <w:sz w:val="20"/>
          <w:szCs w:val="20"/>
        </w:rPr>
        <w:t>MWONGOZO WA KUSAHIHISHA FASIHI 102\3</w:t>
      </w:r>
    </w:p>
    <w:p>
      <w:pPr>
        <w:pStyle w:val="style0"/>
        <w:pBdr>
          <w:bottom w:val="single" w:sz="4" w:space="1" w:color="auto"/>
        </w:pBdr>
        <w:ind w:firstLine="360"/>
        <w:rPr>
          <w:b/>
          <w:sz w:val="20"/>
          <w:szCs w:val="20"/>
        </w:rPr>
      </w:pPr>
      <w:r>
        <w:rPr>
          <w:b/>
          <w:sz w:val="20"/>
          <w:szCs w:val="20"/>
        </w:rPr>
        <w:t>SEHEMU YA D SHAIRI</w:t>
      </w:r>
    </w:p>
    <w:p>
      <w:pPr>
        <w:pStyle w:val="style0"/>
        <w:rPr>
          <w:sz w:val="20"/>
          <w:szCs w:val="20"/>
          <w:lang w:val="de-DE"/>
        </w:rPr>
      </w:pPr>
      <w:r>
        <w:rPr>
          <w:sz w:val="20"/>
          <w:szCs w:val="20"/>
          <w:lang w:val="de-DE"/>
        </w:rPr>
        <w:t xml:space="preserve">1 Anwani </w:t>
      </w:r>
    </w:p>
    <w:p>
      <w:pPr>
        <w:pStyle w:val="style0"/>
        <w:rPr>
          <w:sz w:val="20"/>
          <w:szCs w:val="20"/>
          <w:lang w:val="de-DE"/>
        </w:rPr>
      </w:pPr>
      <w:r>
        <w:rPr>
          <w:sz w:val="20"/>
          <w:szCs w:val="20"/>
          <w:lang w:val="de-DE"/>
        </w:rPr>
        <w:t xml:space="preserve">   Kiswahili</w:t>
      </w:r>
    </w:p>
    <w:p>
      <w:pPr>
        <w:pStyle w:val="style0"/>
        <w:rPr>
          <w:sz w:val="20"/>
          <w:szCs w:val="20"/>
          <w:lang w:val="de-DE"/>
        </w:rPr>
      </w:pPr>
      <w:r>
        <w:rPr>
          <w:sz w:val="20"/>
          <w:szCs w:val="20"/>
          <w:lang w:val="de-DE"/>
        </w:rPr>
        <w:t xml:space="preserve">   Sifa kwa Kiswahili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1*2=2</w:t>
      </w:r>
    </w:p>
    <w:p>
      <w:pPr>
        <w:pStyle w:val="style0"/>
        <w:rPr>
          <w:sz w:val="20"/>
          <w:szCs w:val="20"/>
          <w:lang w:val="de-DE"/>
        </w:rPr>
      </w:pPr>
      <w:r>
        <w:rPr>
          <w:sz w:val="20"/>
          <w:szCs w:val="20"/>
          <w:lang w:val="de-DE"/>
        </w:rPr>
        <w:t xml:space="preserve">2 Mbinu ya tashihisi\uhaishaji Kiswahili kimepewa sifa ya binanadu kwa kuwa mtoto mwema 2*1=2 (kutaja na kueleza </w:t>
      </w:r>
    </w:p>
    <w:p>
      <w:pPr>
        <w:pStyle w:val="style0"/>
        <w:rPr>
          <w:sz w:val="20"/>
          <w:szCs w:val="20"/>
          <w:lang w:val="de-DE"/>
        </w:rPr>
      </w:pPr>
      <w:r>
        <w:rPr>
          <w:sz w:val="20"/>
          <w:szCs w:val="20"/>
          <w:lang w:val="de-DE"/>
        </w:rPr>
        <w:t>3 Toni ya furaha</w:t>
      </w:r>
    </w:p>
    <w:p>
      <w:pPr>
        <w:pStyle w:val="style0"/>
        <w:rPr>
          <w:sz w:val="20"/>
          <w:szCs w:val="20"/>
          <w:lang w:val="de-DE"/>
        </w:rPr>
      </w:pPr>
      <w:r>
        <w:rPr>
          <w:sz w:val="20"/>
          <w:szCs w:val="20"/>
          <w:lang w:val="de-DE"/>
        </w:rPr>
        <w:t xml:space="preserve">    Mwana mwema huleta furaha 2*1=2 9 kutaja na kueleza</w:t>
      </w:r>
    </w:p>
    <w:p>
      <w:pPr>
        <w:pStyle w:val="style0"/>
        <w:rPr>
          <w:sz w:val="20"/>
          <w:szCs w:val="20"/>
        </w:rPr>
      </w:pPr>
      <w:r>
        <w:rPr>
          <w:sz w:val="20"/>
          <w:szCs w:val="20"/>
        </w:rPr>
        <w:t xml:space="preserve">4 Uhuru wa kishairi </w:t>
      </w:r>
    </w:p>
    <w:p>
      <w:pPr>
        <w:pStyle w:val="style179"/>
        <w:numPr>
          <w:ilvl w:val="0"/>
          <w:numId w:val="232"/>
        </w:numPr>
        <w:tabs>
          <w:tab w:val="left" w:leader="none" w:pos="270"/>
          <w:tab w:val="left" w:leader="none" w:pos="360"/>
        </w:tabs>
        <w:ind w:left="180" w:firstLine="0"/>
        <w:rPr>
          <w:sz w:val="20"/>
          <w:szCs w:val="20"/>
        </w:rPr>
      </w:pPr>
      <w:r>
        <w:rPr>
          <w:sz w:val="20"/>
          <w:szCs w:val="20"/>
        </w:rPr>
        <w:t>Inkisari (kufupisha)</w:t>
      </w:r>
    </w:p>
    <w:p>
      <w:pPr>
        <w:pStyle w:val="style0"/>
        <w:ind w:left="360"/>
        <w:rPr>
          <w:sz w:val="20"/>
          <w:szCs w:val="20"/>
        </w:rPr>
      </w:pPr>
      <w:r>
        <w:rPr>
          <w:sz w:val="20"/>
          <w:szCs w:val="20"/>
        </w:rPr>
        <w:t>Mifano</w:t>
      </w:r>
    </w:p>
    <w:p>
      <w:pPr>
        <w:pStyle w:val="style0"/>
        <w:ind w:left="180"/>
        <w:rPr>
          <w:sz w:val="20"/>
          <w:szCs w:val="20"/>
        </w:rPr>
      </w:pPr>
      <w:r>
        <w:rPr>
          <w:sz w:val="20"/>
          <w:szCs w:val="20"/>
        </w:rPr>
        <w:t xml:space="preserve"> Kutumika – ukitumika</w:t>
      </w:r>
    </w:p>
    <w:p>
      <w:pPr>
        <w:pStyle w:val="style0"/>
        <w:ind w:left="180"/>
        <w:rPr>
          <w:sz w:val="20"/>
          <w:szCs w:val="20"/>
        </w:rPr>
      </w:pPr>
      <w:r>
        <w:rPr>
          <w:sz w:val="20"/>
          <w:szCs w:val="20"/>
        </w:rPr>
        <w:t>Ungiavyo – uingiavyo</w:t>
      </w:r>
    </w:p>
    <w:p>
      <w:pPr>
        <w:pStyle w:val="style0"/>
        <w:ind w:left="180"/>
        <w:rPr>
          <w:sz w:val="20"/>
          <w:szCs w:val="20"/>
        </w:rPr>
      </w:pPr>
      <w:r>
        <w:rPr>
          <w:sz w:val="20"/>
          <w:szCs w:val="20"/>
        </w:rPr>
        <w:t xml:space="preserve">Uloumbika – ulioumbika </w:t>
      </w:r>
    </w:p>
    <w:p>
      <w:pPr>
        <w:pStyle w:val="style179"/>
        <w:numPr>
          <w:ilvl w:val="0"/>
          <w:numId w:val="232"/>
        </w:numPr>
        <w:tabs>
          <w:tab w:val="left" w:leader="none" w:pos="360"/>
        </w:tabs>
        <w:spacing w:after="160"/>
        <w:ind w:left="180" w:firstLine="0"/>
        <w:rPr>
          <w:sz w:val="20"/>
          <w:szCs w:val="20"/>
        </w:rPr>
      </w:pPr>
      <w:r>
        <w:rPr>
          <w:sz w:val="20"/>
          <w:szCs w:val="20"/>
        </w:rPr>
        <w:t>Kuboronga safuri</w:t>
      </w:r>
    </w:p>
    <w:p>
      <w:pPr>
        <w:pStyle w:val="style179"/>
        <w:tabs>
          <w:tab w:val="left" w:leader="none" w:pos="360"/>
        </w:tabs>
        <w:ind w:left="180"/>
        <w:rPr>
          <w:sz w:val="20"/>
          <w:szCs w:val="20"/>
        </w:rPr>
      </w:pPr>
      <w:r>
        <w:rPr>
          <w:sz w:val="20"/>
          <w:szCs w:val="20"/>
        </w:rPr>
        <w:tab/>
      </w:r>
      <w:r>
        <w:rPr>
          <w:sz w:val="20"/>
          <w:szCs w:val="20"/>
        </w:rPr>
        <w:t>Mwana mwema Kiswahili – Kiswahili mwana mwema</w:t>
      </w:r>
    </w:p>
    <w:p>
      <w:pPr>
        <w:pStyle w:val="style179"/>
        <w:numPr>
          <w:ilvl w:val="0"/>
          <w:numId w:val="232"/>
        </w:numPr>
        <w:tabs>
          <w:tab w:val="left" w:leader="none" w:pos="360"/>
        </w:tabs>
        <w:spacing w:after="160"/>
        <w:ind w:left="180" w:firstLine="0"/>
        <w:rPr>
          <w:sz w:val="20"/>
          <w:szCs w:val="20"/>
        </w:rPr>
      </w:pPr>
      <w:r>
        <w:rPr>
          <w:sz w:val="20"/>
          <w:szCs w:val="20"/>
        </w:rPr>
        <w:t>Lahaja – ja mwana uchangani</w:t>
      </w:r>
    </w:p>
    <w:p>
      <w:pPr>
        <w:pStyle w:val="style179"/>
        <w:numPr>
          <w:ilvl w:val="0"/>
          <w:numId w:val="232"/>
        </w:numPr>
        <w:tabs>
          <w:tab w:val="left" w:leader="none" w:pos="360"/>
        </w:tabs>
        <w:ind w:left="180" w:firstLine="0"/>
        <w:rPr>
          <w:sz w:val="20"/>
          <w:szCs w:val="20"/>
        </w:rPr>
      </w:pPr>
      <w:r>
        <w:rPr>
          <w:sz w:val="20"/>
          <w:szCs w:val="20"/>
        </w:rPr>
        <w:t xml:space="preserve">Matumizi ya ritihaa ‘ne </w:t>
      </w:r>
    </w:p>
    <w:p>
      <w:pPr>
        <w:pStyle w:val="style0"/>
        <w:ind w:left="360" w:hanging="360"/>
        <w:rPr>
          <w:sz w:val="20"/>
          <w:szCs w:val="20"/>
        </w:rPr>
      </w:pPr>
      <w:r>
        <w:rPr>
          <w:sz w:val="20"/>
          <w:szCs w:val="20"/>
        </w:rPr>
        <w:t>5 Bahari</w:t>
      </w:r>
    </w:p>
    <w:p>
      <w:pPr>
        <w:pStyle w:val="style179"/>
        <w:numPr>
          <w:ilvl w:val="0"/>
          <w:numId w:val="200"/>
        </w:numPr>
        <w:spacing w:after="160"/>
        <w:ind w:left="450" w:hanging="270"/>
        <w:rPr>
          <w:sz w:val="20"/>
          <w:szCs w:val="20"/>
        </w:rPr>
      </w:pPr>
      <w:r>
        <w:rPr>
          <w:sz w:val="20"/>
          <w:szCs w:val="20"/>
        </w:rPr>
        <w:t>Tarbia :mishororo mine kila ubeti.</w:t>
      </w:r>
    </w:p>
    <w:p>
      <w:pPr>
        <w:pStyle w:val="style179"/>
        <w:numPr>
          <w:ilvl w:val="0"/>
          <w:numId w:val="200"/>
        </w:numPr>
        <w:spacing w:after="160"/>
        <w:ind w:left="450" w:hanging="270"/>
        <w:rPr>
          <w:sz w:val="20"/>
          <w:szCs w:val="20"/>
        </w:rPr>
      </w:pPr>
      <w:r>
        <w:rPr>
          <w:sz w:val="20"/>
          <w:szCs w:val="20"/>
        </w:rPr>
        <w:t>Mathnawi: lina vipande viwili yaani ukwapi na utao.</w:t>
      </w:r>
    </w:p>
    <w:p>
      <w:pPr>
        <w:pStyle w:val="style179"/>
        <w:numPr>
          <w:ilvl w:val="0"/>
          <w:numId w:val="200"/>
        </w:numPr>
        <w:ind w:left="450" w:hanging="270"/>
        <w:rPr>
          <w:sz w:val="20"/>
          <w:szCs w:val="20"/>
        </w:rPr>
      </w:pPr>
      <w:r>
        <w:rPr>
          <w:sz w:val="20"/>
          <w:szCs w:val="20"/>
        </w:rPr>
        <w:t xml:space="preserve">Mtiririko :Vina vinatiririka hata ingawa kila kipande ni tofatuti.         </w:t>
      </w:r>
      <w:r>
        <w:rPr>
          <w:sz w:val="20"/>
          <w:szCs w:val="20"/>
        </w:rPr>
        <w:tab/>
      </w:r>
      <w:r>
        <w:rPr>
          <w:sz w:val="20"/>
          <w:szCs w:val="20"/>
        </w:rPr>
        <w:tab/>
      </w:r>
      <w:r>
        <w:rPr>
          <w:sz w:val="20"/>
          <w:szCs w:val="20"/>
        </w:rPr>
        <w:tab/>
      </w:r>
      <w:r>
        <w:rPr>
          <w:sz w:val="20"/>
          <w:szCs w:val="20"/>
        </w:rPr>
        <w:tab/>
      </w:r>
      <w:r>
        <w:rPr>
          <w:sz w:val="20"/>
          <w:szCs w:val="20"/>
        </w:rPr>
        <w:t>2x 1 = 2</w:t>
      </w:r>
    </w:p>
    <w:p>
      <w:pPr>
        <w:pStyle w:val="style0"/>
        <w:rPr>
          <w:sz w:val="20"/>
          <w:szCs w:val="20"/>
        </w:rPr>
      </w:pPr>
      <w:r>
        <w:rPr>
          <w:sz w:val="20"/>
          <w:szCs w:val="20"/>
        </w:rPr>
        <w:t>6. Muundo</w:t>
      </w:r>
    </w:p>
    <w:p>
      <w:pPr>
        <w:pStyle w:val="style0"/>
        <w:ind w:firstLine="180"/>
        <w:rPr>
          <w:sz w:val="20"/>
          <w:szCs w:val="20"/>
        </w:rPr>
      </w:pPr>
      <w:r>
        <w:rPr>
          <w:sz w:val="20"/>
          <w:szCs w:val="20"/>
        </w:rPr>
        <w:t>i) Shairi lina beti saba.</w:t>
      </w:r>
    </w:p>
    <w:p>
      <w:pPr>
        <w:pStyle w:val="style0"/>
        <w:ind w:firstLine="180"/>
        <w:rPr>
          <w:sz w:val="20"/>
          <w:szCs w:val="20"/>
        </w:rPr>
      </w:pPr>
      <w:r>
        <w:rPr>
          <w:sz w:val="20"/>
          <w:szCs w:val="20"/>
        </w:rPr>
        <w:t>ii) Kila Ubeti una mishororo mine.</w:t>
      </w:r>
    </w:p>
    <w:p>
      <w:pPr>
        <w:pStyle w:val="style0"/>
        <w:ind w:firstLine="180"/>
        <w:rPr>
          <w:sz w:val="20"/>
          <w:szCs w:val="20"/>
        </w:rPr>
      </w:pPr>
      <w:r>
        <w:rPr>
          <w:sz w:val="20"/>
          <w:szCs w:val="20"/>
        </w:rPr>
        <w:t>iii)Kila mshororo una migwo miwili.</w:t>
      </w:r>
    </w:p>
    <w:p>
      <w:pPr>
        <w:pStyle w:val="style0"/>
        <w:ind w:firstLine="180"/>
        <w:rPr>
          <w:sz w:val="20"/>
          <w:szCs w:val="20"/>
        </w:rPr>
      </w:pPr>
      <w:r>
        <w:rPr>
          <w:sz w:val="20"/>
          <w:szCs w:val="20"/>
        </w:rPr>
        <w:t>iv)Shairi lina kituo / kiishio</w:t>
      </w:r>
    </w:p>
    <w:p>
      <w:pPr>
        <w:pStyle w:val="style0"/>
        <w:ind w:firstLine="180"/>
        <w:rPr>
          <w:sz w:val="20"/>
          <w:szCs w:val="20"/>
        </w:rPr>
      </w:pPr>
      <w:r>
        <w:rPr>
          <w:sz w:val="20"/>
          <w:szCs w:val="20"/>
        </w:rPr>
        <w:t xml:space="preserve">V) Vina vya kati  na mwisho vinatiririka  isipokuwa mshororo  wa mwisho </w:t>
      </w:r>
      <w:r>
        <w:rPr>
          <w:sz w:val="20"/>
          <w:szCs w:val="20"/>
        </w:rPr>
        <w:tab/>
      </w:r>
      <w:r>
        <w:rPr>
          <w:sz w:val="20"/>
          <w:szCs w:val="20"/>
        </w:rPr>
        <w:tab/>
      </w:r>
      <w:r>
        <w:rPr>
          <w:sz w:val="20"/>
          <w:szCs w:val="20"/>
        </w:rPr>
        <w:tab/>
      </w:r>
      <w:r>
        <w:rPr>
          <w:sz w:val="20"/>
          <w:szCs w:val="20"/>
        </w:rPr>
        <w:tab/>
      </w:r>
      <w:r>
        <w:rPr>
          <w:sz w:val="20"/>
          <w:szCs w:val="20"/>
        </w:rPr>
        <w:t>(4x1=2)</w:t>
      </w:r>
    </w:p>
    <w:p>
      <w:pPr>
        <w:pStyle w:val="style0"/>
        <w:rPr>
          <w:sz w:val="20"/>
          <w:szCs w:val="20"/>
          <w:lang w:val="de-DE"/>
        </w:rPr>
      </w:pPr>
      <w:r>
        <w:rPr>
          <w:sz w:val="20"/>
          <w:szCs w:val="20"/>
          <w:lang w:val="de-DE"/>
        </w:rPr>
        <w:t>7. Ujumbe katika ubeti wa</w:t>
      </w:r>
      <w:r>
        <w:rPr>
          <w:sz w:val="20"/>
          <w:szCs w:val="20"/>
          <w:lang w:val="de-DE"/>
        </w:rPr>
        <w:t xml:space="preserve"> </w:t>
      </w:r>
      <w:r>
        <w:rPr>
          <w:sz w:val="20"/>
          <w:szCs w:val="20"/>
          <w:lang w:val="de-DE"/>
        </w:rPr>
        <w:t>saba.</w:t>
      </w:r>
    </w:p>
    <w:p>
      <w:pPr>
        <w:pStyle w:val="style0"/>
        <w:ind w:firstLine="180"/>
        <w:rPr>
          <w:sz w:val="20"/>
          <w:szCs w:val="20"/>
          <w:lang w:val="de-DE"/>
        </w:rPr>
      </w:pPr>
      <w:r>
        <w:rPr>
          <w:sz w:val="20"/>
          <w:szCs w:val="20"/>
          <w:lang w:val="de-DE"/>
        </w:rPr>
        <w:t>i) Kiswahili kimeshindwa kilatini kwa kuuimbika kwa vina.</w:t>
      </w:r>
    </w:p>
    <w:p>
      <w:pPr>
        <w:pStyle w:val="style0"/>
        <w:ind w:firstLine="180"/>
        <w:rPr>
          <w:sz w:val="20"/>
          <w:szCs w:val="20"/>
        </w:rPr>
      </w:pPr>
      <w:r>
        <w:rPr>
          <w:sz w:val="20"/>
          <w:szCs w:val="20"/>
        </w:rPr>
        <w:t>ii) Kiswahili kina vina vina mwafaka.</w:t>
      </w:r>
    </w:p>
    <w:p>
      <w:pPr>
        <w:pStyle w:val="style0"/>
        <w:ind w:firstLine="180"/>
        <w:rPr>
          <w:sz w:val="20"/>
          <w:szCs w:val="20"/>
        </w:rPr>
      </w:pPr>
      <w:r>
        <w:rPr>
          <w:sz w:val="20"/>
          <w:szCs w:val="20"/>
        </w:rPr>
        <w:t>iii)Kiswahili kitapewa medali.</w:t>
      </w:r>
    </w:p>
    <w:p>
      <w:pPr>
        <w:pStyle w:val="style179"/>
        <w:numPr>
          <w:ilvl w:val="0"/>
          <w:numId w:val="200"/>
        </w:numPr>
        <w:tabs>
          <w:tab w:val="left" w:leader="none" w:pos="450"/>
        </w:tabs>
        <w:spacing w:after="160"/>
        <w:ind w:left="180" w:firstLine="0"/>
        <w:rPr>
          <w:sz w:val="20"/>
          <w:szCs w:val="20"/>
        </w:rPr>
      </w:pPr>
      <w:r>
        <w:rPr>
          <w:sz w:val="20"/>
          <w:szCs w:val="20"/>
        </w:rPr>
        <w:t>Hakuwezi kutokea lugha ya kukishinda Kiswahili.</w:t>
      </w:r>
    </w:p>
    <w:p>
      <w:pPr>
        <w:pStyle w:val="style179"/>
        <w:tabs>
          <w:tab w:val="left" w:leader="none" w:pos="450"/>
        </w:tabs>
        <w:spacing w:after="160"/>
        <w:ind w:left="180" w:hanging="180"/>
        <w:rPr>
          <w:sz w:val="20"/>
          <w:szCs w:val="20"/>
        </w:rPr>
      </w:pPr>
      <w:r>
        <w:rPr>
          <w:sz w:val="20"/>
          <w:szCs w:val="20"/>
        </w:rPr>
        <w:t>8.</w:t>
      </w:r>
      <w:r>
        <w:rPr>
          <w:sz w:val="20"/>
          <w:szCs w:val="20"/>
        </w:rPr>
        <w:t>Na milele hutavunda – Hakuna wakati Kiswahili kutaharibika.</w:t>
      </w:r>
    </w:p>
    <w:p>
      <w:pPr>
        <w:pStyle w:val="style179"/>
        <w:tabs>
          <w:tab w:val="left" w:leader="none" w:pos="450"/>
        </w:tabs>
        <w:spacing w:after="160"/>
        <w:ind w:left="180"/>
        <w:rPr>
          <w:sz w:val="20"/>
          <w:szCs w:val="20"/>
        </w:rPr>
      </w:pPr>
      <w:r>
        <w:rPr>
          <w:sz w:val="20"/>
          <w:szCs w:val="20"/>
        </w:rPr>
        <w:t>Kiswahili ni lugha yenye umuhimu.</w:t>
      </w:r>
    </w:p>
    <w:p>
      <w:pPr>
        <w:pStyle w:val="style0"/>
        <w:rPr>
          <w:sz w:val="20"/>
          <w:szCs w:val="20"/>
        </w:rPr>
      </w:pPr>
      <w:r>
        <w:rPr>
          <w:sz w:val="20"/>
          <w:szCs w:val="20"/>
        </w:rPr>
        <w:t>2. a) Amani anawatahadharisha watu kuhusu uleviwa ushindi.</w:t>
      </w:r>
    </w:p>
    <w:p>
      <w:pPr>
        <w:pStyle w:val="style0"/>
        <w:rPr>
          <w:sz w:val="20"/>
          <w:szCs w:val="20"/>
        </w:rPr>
      </w:pPr>
      <w:r>
        <w:rPr>
          <w:sz w:val="20"/>
          <w:szCs w:val="20"/>
        </w:rPr>
        <w:t>b. Amani anahimiza watu waenzi elimu ya kujielewa.</w:t>
      </w:r>
    </w:p>
    <w:p>
      <w:pPr>
        <w:pStyle w:val="style0"/>
        <w:rPr>
          <w:sz w:val="20"/>
          <w:szCs w:val="20"/>
        </w:rPr>
      </w:pPr>
      <w:r>
        <w:rPr>
          <w:sz w:val="20"/>
          <w:szCs w:val="20"/>
        </w:rPr>
        <w:t>c. Amani anataka watu wazingatia utu.</w:t>
      </w:r>
    </w:p>
    <w:p>
      <w:pPr>
        <w:pStyle w:val="style0"/>
        <w:rPr>
          <w:sz w:val="20"/>
          <w:szCs w:val="20"/>
        </w:rPr>
      </w:pPr>
      <w:r>
        <w:rPr>
          <w:sz w:val="20"/>
          <w:szCs w:val="20"/>
        </w:rPr>
        <w:t>d. Amani na madhubuti walishirikiana katika kumwondoa mtami mamlakani.</w:t>
      </w:r>
    </w:p>
    <w:p>
      <w:pPr>
        <w:pStyle w:val="style0"/>
        <w:rPr>
          <w:sz w:val="20"/>
          <w:szCs w:val="20"/>
        </w:rPr>
      </w:pPr>
      <w:r>
        <w:rPr>
          <w:sz w:val="20"/>
          <w:szCs w:val="20"/>
        </w:rPr>
        <w:t>e. Amani anatoa tahadhari kwa watu dhidi ya kuendeleza dhuluma.(uk158)</w:t>
      </w:r>
    </w:p>
    <w:p>
      <w:pPr>
        <w:pStyle w:val="style0"/>
        <w:rPr>
          <w:sz w:val="20"/>
          <w:szCs w:val="20"/>
          <w:lang w:val="fr-FR"/>
        </w:rPr>
      </w:pPr>
      <w:r>
        <w:rPr>
          <w:sz w:val="20"/>
          <w:szCs w:val="20"/>
        </w:rPr>
        <w:t xml:space="preserve">f. Kuna wale watu ambao hawana tamaa. </w:t>
      </w:r>
      <w:r>
        <w:rPr>
          <w:sz w:val="20"/>
          <w:szCs w:val="20"/>
          <w:lang w:val="fr-FR"/>
        </w:rPr>
        <w:t>Mfano ni Amani ambaye anakataa ombi la raia awe mtemi.</w:t>
      </w:r>
    </w:p>
    <w:p>
      <w:pPr>
        <w:pStyle w:val="style0"/>
        <w:rPr>
          <w:sz w:val="20"/>
          <w:szCs w:val="20"/>
          <w:lang w:val="fr-FR"/>
        </w:rPr>
      </w:pPr>
      <w:r>
        <w:rPr>
          <w:sz w:val="20"/>
          <w:szCs w:val="20"/>
          <w:lang w:val="fr-FR"/>
        </w:rPr>
        <w:t>g. Amani anawazindua watu dhidi ya kukubali dhuluma na kuwa dhalili mbele ya viongozi.</w:t>
      </w:r>
    </w:p>
    <w:p>
      <w:pPr>
        <w:pStyle w:val="style0"/>
        <w:rPr>
          <w:sz w:val="20"/>
          <w:szCs w:val="20"/>
          <w:lang w:val="fr-FR"/>
        </w:rPr>
      </w:pPr>
      <w:r>
        <w:rPr>
          <w:sz w:val="20"/>
          <w:szCs w:val="20"/>
          <w:lang w:val="fr-FR"/>
        </w:rPr>
        <w:t>h. kuna haja ya kuwa wasemehevu – Amani alikubali toba ya majisifu.</w:t>
      </w:r>
    </w:p>
    <w:p>
      <w:pPr>
        <w:pStyle w:val="style0"/>
        <w:rPr>
          <w:sz w:val="20"/>
          <w:szCs w:val="20"/>
          <w:lang w:val="fr-FR"/>
        </w:rPr>
      </w:pPr>
      <w:r>
        <w:rPr>
          <w:sz w:val="20"/>
          <w:szCs w:val="20"/>
          <w:lang w:val="fr-FR"/>
        </w:rPr>
        <w:t xml:space="preserve">i. Imani anatetea haki ya wanawake – anamwambia Amani asimweke pembeni ikiwa ataandika hadithi   </w:t>
      </w:r>
      <w:r>
        <w:rPr>
          <w:sz w:val="20"/>
          <w:szCs w:val="20"/>
          <w:lang w:val="fr-FR"/>
        </w:rPr>
        <w:br/>
      </w:r>
      <w:r>
        <w:rPr>
          <w:sz w:val="20"/>
          <w:szCs w:val="20"/>
          <w:lang w:val="fr-FR"/>
        </w:rPr>
        <w:t xml:space="preserve">     yake.</w:t>
      </w:r>
    </w:p>
    <w:p>
      <w:pPr>
        <w:pStyle w:val="style0"/>
        <w:rPr>
          <w:sz w:val="20"/>
          <w:szCs w:val="20"/>
          <w:lang w:val="fr-FR"/>
        </w:rPr>
      </w:pPr>
      <w:r>
        <w:rPr>
          <w:sz w:val="20"/>
          <w:szCs w:val="20"/>
          <w:lang w:val="fr-FR"/>
        </w:rPr>
        <w:t>j. Imani anatetea haki za za walemavu</w:t>
      </w:r>
    </w:p>
    <w:p>
      <w:pPr>
        <w:pStyle w:val="style0"/>
        <w:rPr>
          <w:sz w:val="20"/>
          <w:szCs w:val="20"/>
          <w:lang w:val="fr-FR"/>
        </w:rPr>
      </w:pPr>
      <w:r>
        <w:rPr>
          <w:sz w:val="20"/>
          <w:szCs w:val="20"/>
          <w:lang w:val="fr-FR"/>
        </w:rPr>
        <w:t xml:space="preserve">k. Madhubuti anaonyesha kuwakan hat jamaa wa karibu iwapo watashiriki katika katika maovu – </w:t>
      </w:r>
      <w:r>
        <w:rPr>
          <w:sz w:val="20"/>
          <w:szCs w:val="20"/>
          <w:lang w:val="fr-FR"/>
        </w:rPr>
        <w:br/>
      </w:r>
      <w:r>
        <w:rPr>
          <w:sz w:val="20"/>
          <w:szCs w:val="20"/>
          <w:lang w:val="fr-FR"/>
        </w:rPr>
        <w:t xml:space="preserve">     madhubuti anamkana baba yake.</w:t>
      </w:r>
    </w:p>
    <w:p>
      <w:pPr>
        <w:pStyle w:val="style0"/>
        <w:rPr>
          <w:sz w:val="20"/>
          <w:szCs w:val="20"/>
          <w:lang w:val="fr-FR"/>
        </w:rPr>
      </w:pPr>
      <w:r>
        <w:rPr>
          <w:sz w:val="20"/>
          <w:szCs w:val="20"/>
          <w:lang w:val="fr-FR"/>
        </w:rPr>
        <w:t>l. Amani anapinga na kuendeleza vita dhidi yay a kufungwa kwa watu bila hatia.</w:t>
      </w:r>
    </w:p>
    <w:p>
      <w:pPr>
        <w:pStyle w:val="style0"/>
        <w:rPr>
          <w:sz w:val="20"/>
          <w:szCs w:val="20"/>
          <w:lang w:val="fr-FR"/>
        </w:rPr>
      </w:pPr>
      <w:r>
        <w:rPr>
          <w:sz w:val="20"/>
          <w:szCs w:val="20"/>
          <w:lang w:val="fr-FR"/>
        </w:rPr>
        <w:t>m. Amani anaonyesha haja ya kuheshimu miliki za watu wengine. Kila mtu ana haki ya kumilikimali.</w:t>
      </w:r>
    </w:p>
    <w:p>
      <w:pPr>
        <w:pStyle w:val="style0"/>
        <w:rPr>
          <w:sz w:val="20"/>
          <w:szCs w:val="20"/>
          <w:lang w:val="fr-FR"/>
        </w:rPr>
      </w:pPr>
      <w:r>
        <w:rPr>
          <w:sz w:val="20"/>
          <w:szCs w:val="20"/>
          <w:lang w:val="fr-FR"/>
        </w:rPr>
        <w:t xml:space="preserve">n. Amani anapinga ulaghai. Anamsuta Mtemi Nasba na kutaka aeleze jinsi alivyopata mali yake , mauaji </w:t>
      </w:r>
      <w:r>
        <w:rPr>
          <w:sz w:val="20"/>
          <w:szCs w:val="20"/>
          <w:lang w:val="fr-FR"/>
        </w:rPr>
        <w:br/>
      </w:r>
      <w:r>
        <w:rPr>
          <w:sz w:val="20"/>
          <w:szCs w:val="20"/>
          <w:lang w:val="fr-FR"/>
        </w:rPr>
        <w:t xml:space="preserve">      yaliyotokea katika utawala wake na kufungwa kwa watu kwa mfano Ami yake.</w:t>
      </w:r>
    </w:p>
    <w:p>
      <w:pPr>
        <w:pStyle w:val="style0"/>
        <w:rPr>
          <w:sz w:val="20"/>
          <w:szCs w:val="20"/>
          <w:lang w:val="fr-FR"/>
        </w:rPr>
      </w:pPr>
      <w:r>
        <w:rPr>
          <w:sz w:val="20"/>
          <w:szCs w:val="20"/>
          <w:lang w:val="fr-FR"/>
        </w:rPr>
        <w:t xml:space="preserve">o. Kuna haja ya kuondoa Imani potofu.- Imani ana ifanya jamii kuacha miiko ya kutokunywa maji yam to </w:t>
      </w:r>
      <w:r>
        <w:rPr>
          <w:sz w:val="20"/>
          <w:szCs w:val="20"/>
          <w:lang w:val="fr-FR"/>
        </w:rPr>
        <w:br/>
      </w:r>
      <w:r>
        <w:rPr>
          <w:sz w:val="20"/>
          <w:szCs w:val="20"/>
          <w:lang w:val="fr-FR"/>
        </w:rPr>
        <w:t xml:space="preserve">     kiberenge.</w:t>
      </w:r>
    </w:p>
    <w:p>
      <w:pPr>
        <w:pStyle w:val="style0"/>
        <w:rPr>
          <w:sz w:val="20"/>
          <w:szCs w:val="20"/>
          <w:lang w:val="fr-FR"/>
        </w:rPr>
      </w:pPr>
      <w:r>
        <w:rPr>
          <w:sz w:val="20"/>
          <w:szCs w:val="20"/>
          <w:lang w:val="fr-FR"/>
        </w:rPr>
        <w:t xml:space="preserve">p. Kuendeleza maadili.Amani hakulala na Imani licha ya kuwa pamoja n ahata kuishi katika chumba </w:t>
      </w:r>
      <w:r>
        <w:rPr>
          <w:sz w:val="20"/>
          <w:szCs w:val="20"/>
          <w:lang w:val="fr-FR"/>
        </w:rPr>
        <w:br/>
      </w:r>
      <w:r>
        <w:rPr>
          <w:sz w:val="20"/>
          <w:szCs w:val="20"/>
          <w:lang w:val="fr-FR"/>
        </w:rPr>
        <w:t xml:space="preserve">     kimoja .Amani hakutamani bibiye mtemi.</w:t>
      </w:r>
    </w:p>
    <w:p>
      <w:pPr>
        <w:pStyle w:val="style0"/>
        <w:rPr>
          <w:sz w:val="20"/>
          <w:szCs w:val="20"/>
          <w:lang w:val="fr-FR"/>
        </w:rPr>
      </w:pPr>
      <w:r>
        <w:rPr>
          <w:sz w:val="20"/>
          <w:szCs w:val="20"/>
          <w:lang w:val="fr-FR"/>
        </w:rPr>
        <w:t xml:space="preserve">q. Kuna haja ya kuondoa Imani potofu – Imani anaifanya jamii kuacha miiko ya kutokunywa maji yam to </w:t>
      </w:r>
      <w:r>
        <w:rPr>
          <w:sz w:val="20"/>
          <w:szCs w:val="20"/>
          <w:lang w:val="fr-FR"/>
        </w:rPr>
        <w:br/>
      </w:r>
      <w:r>
        <w:rPr>
          <w:sz w:val="20"/>
          <w:szCs w:val="20"/>
          <w:lang w:val="fr-FR"/>
        </w:rPr>
        <w:t xml:space="preserve">     kberenge.</w:t>
      </w:r>
    </w:p>
    <w:p>
      <w:pPr>
        <w:pStyle w:val="style0"/>
        <w:rPr>
          <w:sz w:val="20"/>
          <w:szCs w:val="20"/>
          <w:lang w:val="fr-FR"/>
        </w:rPr>
      </w:pPr>
      <w:r>
        <w:rPr>
          <w:sz w:val="20"/>
          <w:szCs w:val="20"/>
          <w:lang w:val="fr-FR"/>
        </w:rPr>
        <w:t xml:space="preserve">r. Kuna haja kuwa watu wenye bidi na wanaowajibika kazini.Amani na Imani walifanya kazi zao kwa bidi </w:t>
      </w:r>
      <w:r>
        <w:rPr>
          <w:sz w:val="20"/>
          <w:szCs w:val="20"/>
          <w:lang w:val="fr-FR"/>
        </w:rPr>
        <w:br/>
      </w:r>
      <w:r>
        <w:rPr>
          <w:sz w:val="20"/>
          <w:szCs w:val="20"/>
          <w:lang w:val="fr-FR"/>
        </w:rPr>
        <w:t xml:space="preserve">    na uaminifu.</w:t>
      </w:r>
    </w:p>
    <w:p>
      <w:pPr>
        <w:pStyle w:val="style0"/>
        <w:rPr>
          <w:sz w:val="20"/>
          <w:szCs w:val="20"/>
          <w:lang w:val="fr-FR"/>
        </w:rPr>
      </w:pPr>
      <w:r>
        <w:rPr>
          <w:sz w:val="20"/>
          <w:szCs w:val="20"/>
          <w:lang w:val="fr-FR"/>
        </w:rPr>
        <w:t>s. Kupinga usisadi – Madhubuti anaghairi kazi iliyopatiakna kwa ufisadi.</w:t>
      </w:r>
    </w:p>
    <w:p>
      <w:pPr>
        <w:pStyle w:val="style0"/>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(zo zote 10 x 2 = 20)</w:t>
      </w:r>
    </w:p>
    <w:p>
      <w:pPr>
        <w:pStyle w:val="style0"/>
        <w:rPr>
          <w:sz w:val="20"/>
          <w:szCs w:val="20"/>
          <w:lang w:val="fr-FR"/>
        </w:rPr>
      </w:pPr>
      <w:r>
        <w:rPr>
          <w:sz w:val="20"/>
          <w:szCs w:val="20"/>
          <w:lang w:val="fr-FR"/>
        </w:rPr>
        <w:t>3. a) Maneno ya bi Zuhura .</w:t>
      </w:r>
    </w:p>
    <w:p>
      <w:pPr>
        <w:pStyle w:val="style0"/>
        <w:ind w:firstLine="360"/>
        <w:rPr>
          <w:sz w:val="20"/>
          <w:szCs w:val="20"/>
          <w:lang w:val="fr-FR"/>
        </w:rPr>
      </w:pPr>
      <w:r>
        <w:rPr>
          <w:sz w:val="20"/>
          <w:szCs w:val="20"/>
          <w:lang w:val="fr-FR"/>
        </w:rPr>
        <w:t>Kwa mwalimu majisifu nduguye mtemi.</w:t>
      </w:r>
    </w:p>
    <w:p>
      <w:pPr>
        <w:pStyle w:val="style0"/>
        <w:ind w:firstLine="360"/>
        <w:rPr>
          <w:sz w:val="20"/>
          <w:szCs w:val="20"/>
          <w:lang w:val="fr-FR"/>
        </w:rPr>
      </w:pPr>
      <w:r>
        <w:rPr>
          <w:sz w:val="20"/>
          <w:szCs w:val="20"/>
          <w:lang w:val="fr-FR"/>
        </w:rPr>
        <w:t>Nyumbani kwa nasaba Bora.</w:t>
      </w:r>
    </w:p>
    <w:p>
      <w:pPr>
        <w:pStyle w:val="style0"/>
        <w:ind w:firstLine="360"/>
        <w:rPr>
          <w:sz w:val="20"/>
          <w:szCs w:val="20"/>
          <w:lang w:val="fr-FR"/>
        </w:rPr>
      </w:pPr>
      <w:r>
        <w:rPr>
          <w:sz w:val="20"/>
          <w:szCs w:val="20"/>
          <w:lang w:val="fr-FR"/>
        </w:rPr>
        <w:t>Zuhura alikuwa anamuliza  majisifu kwa nini haendi kumwona  nduguye Mtemi.</w:t>
      </w:r>
    </w:p>
    <w:p>
      <w:pPr>
        <w:pStyle w:val="style0"/>
        <w:rPr>
          <w:sz w:val="20"/>
          <w:szCs w:val="20"/>
          <w:lang w:val="de-DE"/>
        </w:rPr>
      </w:pPr>
      <w:r>
        <w:rPr>
          <w:sz w:val="20"/>
          <w:szCs w:val="20"/>
          <w:lang w:val="de-DE"/>
        </w:rPr>
        <w:t>b) Damu ni nzito kuliko maji.</w:t>
      </w:r>
    </w:p>
    <w:p>
      <w:pPr>
        <w:pStyle w:val="style0"/>
        <w:rPr>
          <w:sz w:val="20"/>
          <w:szCs w:val="20"/>
          <w:lang w:val="de-DE"/>
        </w:rPr>
      </w:pPr>
      <w:r>
        <w:rPr>
          <w:sz w:val="20"/>
          <w:szCs w:val="20"/>
          <w:lang w:val="de-DE"/>
        </w:rPr>
        <w:t xml:space="preserve">c) Mudir wa wilaya alimkweza Mtemi kwenye utgemi kwa vile </w:t>
      </w:r>
    </w:p>
    <w:p>
      <w:pPr>
        <w:pStyle w:val="style0"/>
        <w:ind w:left="270"/>
        <w:rPr>
          <w:sz w:val="20"/>
          <w:szCs w:val="20"/>
        </w:rPr>
      </w:pPr>
      <w:r>
        <w:rPr>
          <w:sz w:val="20"/>
          <w:szCs w:val="20"/>
        </w:rPr>
        <w:t>i) ni wa akraba yake.</w:t>
      </w:r>
    </w:p>
    <w:p>
      <w:pPr>
        <w:pStyle w:val="style0"/>
        <w:ind w:left="270"/>
        <w:rPr>
          <w:sz w:val="20"/>
          <w:szCs w:val="20"/>
        </w:rPr>
      </w:pPr>
      <w:r>
        <w:rPr>
          <w:sz w:val="20"/>
          <w:szCs w:val="20"/>
        </w:rPr>
        <w:t>ii)Nasaba bora aliwapa wazee jeshini ili mwanawe madhubuti akitoka urusi apatae cheo jeshini.</w:t>
      </w:r>
    </w:p>
    <w:p>
      <w:pPr>
        <w:pStyle w:val="style0"/>
        <w:ind w:left="270"/>
        <w:rPr>
          <w:sz w:val="20"/>
          <w:szCs w:val="20"/>
        </w:rPr>
      </w:pPr>
      <w:r>
        <w:rPr>
          <w:sz w:val="20"/>
          <w:szCs w:val="20"/>
        </w:rPr>
        <w:t>iii) Mwalimu majisifu alipokuwa mhariri , picha ya Mtemi iliyokea gazetini kila alipopenda.</w:t>
      </w:r>
    </w:p>
    <w:p>
      <w:pPr>
        <w:pStyle w:val="style0"/>
        <w:ind w:left="270"/>
        <w:rPr>
          <w:sz w:val="20"/>
          <w:szCs w:val="20"/>
        </w:rPr>
      </w:pPr>
      <w:r>
        <w:rPr>
          <w:sz w:val="20"/>
          <w:szCs w:val="20"/>
        </w:rPr>
        <w:t>iv) Alipigania haki za kutafuta aliyenyekuwa shamba la baba yake chichiri Ameni.</w:t>
      </w:r>
    </w:p>
    <w:p>
      <w:pPr>
        <w:pStyle w:val="style0"/>
        <w:ind w:left="270"/>
        <w:rPr>
          <w:sz w:val="20"/>
          <w:szCs w:val="20"/>
        </w:rPr>
      </w:pPr>
      <w:r>
        <w:rPr>
          <w:sz w:val="20"/>
          <w:szCs w:val="20"/>
        </w:rPr>
        <w:t>v) Bi, Zuhura alihuduria mazishi ya mumewe ingawa alikuwa ametalikikiwa bila sababu.</w:t>
      </w:r>
    </w:p>
    <w:p>
      <w:pPr>
        <w:pStyle w:val="style0"/>
        <w:ind w:left="270"/>
        <w:rPr>
          <w:sz w:val="20"/>
          <w:szCs w:val="20"/>
        </w:rPr>
      </w:pPr>
      <w:r>
        <w:rPr>
          <w:sz w:val="20"/>
          <w:szCs w:val="20"/>
        </w:rPr>
        <w:t>vi) Mwalimu majisifu aliomboleza kifo cha nduguye  ingawa walikuwa hawasikizani.</w:t>
      </w:r>
    </w:p>
    <w:p>
      <w:pPr>
        <w:pStyle w:val="style179"/>
        <w:numPr>
          <w:ilvl w:val="0"/>
          <w:numId w:val="200"/>
        </w:numPr>
        <w:tabs>
          <w:tab w:val="left" w:leader="none" w:pos="540"/>
        </w:tabs>
        <w:spacing w:after="160"/>
        <w:ind w:left="270" w:firstLine="0"/>
        <w:rPr>
          <w:sz w:val="20"/>
          <w:szCs w:val="20"/>
        </w:rPr>
      </w:pPr>
      <w:r>
        <w:rPr>
          <w:sz w:val="20"/>
          <w:szCs w:val="20"/>
        </w:rPr>
        <w:t xml:space="preserve">Imani kumshawishi nduguye Oscar kambona akamtunze nduguye licha ya kuwa alikuwa amewasahau alipokuwa </w:t>
      </w:r>
      <w:r>
        <w:rPr>
          <w:sz w:val="20"/>
          <w:szCs w:val="20"/>
        </w:rPr>
        <w:tab/>
      </w:r>
      <w:r>
        <w:rPr>
          <w:sz w:val="20"/>
          <w:szCs w:val="20"/>
        </w:rPr>
        <w:t>maarufu.</w:t>
      </w:r>
    </w:p>
    <w:p>
      <w:pPr>
        <w:pStyle w:val="style179"/>
        <w:ind w:left="108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(7 x 2 =14)</w:t>
      </w:r>
    </w:p>
    <w:p>
      <w:pPr>
        <w:pStyle w:val="style0"/>
        <w:tabs>
          <w:tab w:val="left" w:leader="none" w:pos="450"/>
        </w:tabs>
        <w:rPr>
          <w:sz w:val="20"/>
          <w:szCs w:val="20"/>
        </w:rPr>
      </w:pPr>
      <w:r>
        <w:rPr>
          <w:sz w:val="20"/>
          <w:szCs w:val="20"/>
        </w:rPr>
        <w:t xml:space="preserve">4. a) maneno ya Kenya kwa Sudi katika karakana ya kuchongea vinyago chapakazi sokoni. Kenya anajaribu kumweza sudi sababu </w:t>
      </w:r>
      <w:r>
        <w:rPr>
          <w:sz w:val="20"/>
          <w:szCs w:val="20"/>
        </w:rPr>
        <w:tab/>
      </w:r>
      <w:r>
        <w:rPr>
          <w:sz w:val="20"/>
          <w:szCs w:val="20"/>
        </w:rPr>
        <w:t>ya kuja kuwatembelea ilikuwa sudi achonge kinyago cha ngao.</w:t>
      </w:r>
    </w:p>
    <w:p>
      <w:pPr>
        <w:pStyle w:val="style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(4x1= 4)</w:t>
      </w:r>
    </w:p>
    <w:p>
      <w:pPr>
        <w:pStyle w:val="style0"/>
        <w:rPr>
          <w:sz w:val="20"/>
          <w:szCs w:val="20"/>
        </w:rPr>
      </w:pPr>
      <w:r>
        <w:rPr>
          <w:sz w:val="20"/>
          <w:szCs w:val="20"/>
        </w:rPr>
        <w:t>b) Nahau/msemo- mguu huu ni wako- nimekuja kwa sababu yako wewe.   (2)</w:t>
      </w:r>
    </w:p>
    <w:p>
      <w:pPr>
        <w:pStyle w:val="style0"/>
        <w:rPr>
          <w:sz w:val="20"/>
          <w:szCs w:val="20"/>
        </w:rPr>
      </w:pPr>
      <w:r>
        <w:rPr>
          <w:sz w:val="20"/>
          <w:szCs w:val="20"/>
        </w:rPr>
        <w:t>c) – malipo yangekuwa ya hali ya juu.</w:t>
      </w:r>
    </w:p>
    <w:p>
      <w:pPr>
        <w:pStyle w:val="style0"/>
        <w:ind w:firstLine="180"/>
        <w:rPr>
          <w:sz w:val="20"/>
          <w:szCs w:val="20"/>
        </w:rPr>
      </w:pPr>
      <w:r>
        <w:rPr>
          <w:sz w:val="20"/>
          <w:szCs w:val="20"/>
        </w:rPr>
        <w:t>-mradi ungebadilisha maisha yake.</w:t>
      </w:r>
    </w:p>
    <w:p>
      <w:pPr>
        <w:pStyle w:val="style0"/>
        <w:ind w:firstLine="180"/>
        <w:rPr>
          <w:sz w:val="20"/>
          <w:szCs w:val="20"/>
        </w:rPr>
      </w:pPr>
      <w:r>
        <w:rPr>
          <w:sz w:val="20"/>
          <w:szCs w:val="20"/>
        </w:rPr>
        <w:t>- jina lake lingeshamiri</w:t>
      </w:r>
    </w:p>
    <w:p>
      <w:pPr>
        <w:pStyle w:val="style0"/>
        <w:ind w:firstLine="180"/>
        <w:rPr>
          <w:sz w:val="20"/>
          <w:szCs w:val="20"/>
        </w:rPr>
      </w:pPr>
      <w:r>
        <w:rPr>
          <w:sz w:val="20"/>
          <w:szCs w:val="20"/>
        </w:rPr>
        <w:t>- Angepata tuzo nyingi.</w:t>
      </w:r>
    </w:p>
    <w:p>
      <w:pPr>
        <w:pStyle w:val="style0"/>
        <w:ind w:firstLine="180"/>
        <w:rPr>
          <w:sz w:val="20"/>
          <w:szCs w:val="20"/>
        </w:rPr>
      </w:pPr>
      <w:r>
        <w:rPr>
          <w:sz w:val="20"/>
          <w:szCs w:val="20"/>
        </w:rPr>
        <w:t>- Likizo ya mwezi mzima ughaibuni pamoja na familia.</w:t>
      </w:r>
    </w:p>
    <w:p>
      <w:pPr>
        <w:pStyle w:val="style0"/>
        <w:ind w:firstLine="180"/>
        <w:rPr>
          <w:sz w:val="20"/>
          <w:szCs w:val="20"/>
        </w:rPr>
      </w:pPr>
      <w:r>
        <w:rPr>
          <w:sz w:val="20"/>
          <w:szCs w:val="20"/>
        </w:rPr>
        <w:t xml:space="preserve"> -Wegeni wangependa kazi yake hivyo kupata soko Zaidi/umaarufu.      </w:t>
      </w:r>
      <w:r>
        <w:rPr>
          <w:sz w:val="20"/>
          <w:szCs w:val="20"/>
        </w:rPr>
        <w:tab/>
      </w:r>
      <w:r>
        <w:rPr>
          <w:sz w:val="20"/>
          <w:szCs w:val="20"/>
        </w:rPr>
        <w:tab/>
      </w:r>
      <w:r>
        <w:rPr>
          <w:sz w:val="20"/>
          <w:szCs w:val="20"/>
        </w:rPr>
        <w:tab/>
      </w:r>
      <w:r>
        <w:rPr>
          <w:sz w:val="20"/>
          <w:szCs w:val="20"/>
        </w:rPr>
        <w:tab/>
      </w:r>
      <w:r>
        <w:rPr>
          <w:sz w:val="20"/>
          <w:szCs w:val="20"/>
        </w:rPr>
        <w:t>(5x1 =5)</w:t>
      </w:r>
    </w:p>
    <w:p>
      <w:pPr>
        <w:pStyle w:val="style0"/>
        <w:rPr>
          <w:sz w:val="20"/>
          <w:szCs w:val="20"/>
        </w:rPr>
      </w:pPr>
      <w:r>
        <w:rPr>
          <w:sz w:val="20"/>
          <w:szCs w:val="20"/>
        </w:rPr>
        <w:t>d) i) Muuaji –ndiye aliyepanga njama za kuangamizi wapizani wa majoka k.m Jabali.</w:t>
      </w:r>
    </w:p>
    <w:p>
      <w:pPr>
        <w:pStyle w:val="style0"/>
        <w:ind w:firstLine="180"/>
        <w:rPr>
          <w:sz w:val="20"/>
          <w:szCs w:val="20"/>
        </w:rPr>
      </w:pPr>
      <w:r>
        <w:rPr>
          <w:sz w:val="20"/>
          <w:szCs w:val="20"/>
        </w:rPr>
        <w:t>ii) katili – Anashauri kufungwa kwa soko bila kujali wanaochumia huko.</w:t>
      </w:r>
    </w:p>
    <w:p>
      <w:pPr>
        <w:pStyle w:val="style0"/>
        <w:ind w:firstLine="180"/>
        <w:rPr>
          <w:sz w:val="20"/>
          <w:szCs w:val="20"/>
        </w:rPr>
      </w:pPr>
      <w:r>
        <w:rPr>
          <w:sz w:val="20"/>
          <w:szCs w:val="20"/>
        </w:rPr>
        <w:t>iii) Mjanja – Anampa majoka ujanja wa kumkamata Ashua ili kufanaya Sudi achonge kinyago.</w:t>
      </w:r>
    </w:p>
    <w:p>
      <w:pPr>
        <w:pStyle w:val="style0"/>
        <w:ind w:firstLine="180"/>
        <w:rPr>
          <w:sz w:val="20"/>
          <w:szCs w:val="20"/>
        </w:rPr>
      </w:pPr>
      <w:r>
        <w:rPr>
          <w:sz w:val="20"/>
          <w:szCs w:val="20"/>
        </w:rPr>
        <w:t>iv) Fisadi – wanashirikiana na majoka kunyakua mali ya umma- soko la chapa kazi.</w:t>
      </w:r>
    </w:p>
    <w:p>
      <w:pPr>
        <w:pStyle w:val="style0"/>
        <w:ind w:firstLine="180"/>
        <w:rPr>
          <w:sz w:val="20"/>
          <w:szCs w:val="20"/>
        </w:rPr>
      </w:pPr>
      <w:r>
        <w:rPr>
          <w:sz w:val="20"/>
          <w:szCs w:val="20"/>
        </w:rPr>
        <w:t>v) kikaragosi</w:t>
      </w:r>
    </w:p>
    <w:p>
      <w:pPr>
        <w:pStyle w:val="style0"/>
        <w:ind w:firstLine="180"/>
        <w:rPr>
          <w:sz w:val="20"/>
          <w:szCs w:val="20"/>
        </w:rPr>
      </w:pPr>
      <w:r>
        <w:rPr>
          <w:sz w:val="20"/>
          <w:szCs w:val="20"/>
        </w:rPr>
        <w:t>vi) msaliti</w:t>
      </w:r>
    </w:p>
    <w:p>
      <w:pPr>
        <w:pStyle w:val="style0"/>
        <w:ind w:firstLine="180"/>
        <w:rPr>
          <w:sz w:val="20"/>
          <w:szCs w:val="20"/>
        </w:rPr>
      </w:pPr>
      <w:r>
        <w:rPr>
          <w:sz w:val="20"/>
          <w:szCs w:val="20"/>
        </w:rPr>
        <w:t>vii)mnafiki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 zote 5x1=5</w:t>
      </w:r>
    </w:p>
    <w:p>
      <w:pPr>
        <w:pStyle w:val="style0"/>
        <w:rPr>
          <w:sz w:val="20"/>
          <w:szCs w:val="20"/>
          <w:u w:val="single"/>
        </w:rPr>
      </w:pPr>
      <w:r>
        <w:rPr>
          <w:sz w:val="20"/>
          <w:szCs w:val="20"/>
          <w:u w:val="single"/>
        </w:rPr>
        <w:t>umuhimu</w:t>
      </w:r>
    </w:p>
    <w:p>
      <w:pPr>
        <w:pStyle w:val="style0"/>
        <w:ind w:firstLine="180"/>
        <w:rPr>
          <w:sz w:val="20"/>
          <w:szCs w:val="20"/>
        </w:rPr>
      </w:pPr>
      <w:r>
        <w:rPr>
          <w:sz w:val="20"/>
          <w:szCs w:val="20"/>
        </w:rPr>
        <w:t>-Awakilisha viongozi wanafiki wanaotoa ushairi potovu kwa watawala.</w:t>
      </w:r>
    </w:p>
    <w:p>
      <w:pPr>
        <w:pStyle w:val="style0"/>
        <w:tabs>
          <w:tab w:val="left" w:leader="none" w:pos="180"/>
          <w:tab w:val="left" w:leader="none" w:pos="270"/>
          <w:tab w:val="left" w:leader="none" w:pos="540"/>
        </w:tabs>
        <w:ind w:left="180" w:firstLine="180"/>
        <w:rPr>
          <w:sz w:val="20"/>
          <w:szCs w:val="20"/>
        </w:rPr>
      </w:pPr>
      <w:r>
        <w:rPr>
          <w:sz w:val="20"/>
          <w:szCs w:val="20"/>
        </w:rPr>
        <w:t>-Kielelezo cha viongozi wasaliti.</w:t>
      </w:r>
      <w:r>
        <w:rPr>
          <w:sz w:val="20"/>
          <w:szCs w:val="20"/>
        </w:rPr>
        <w:br/>
      </w:r>
      <w:r>
        <w:rPr>
          <w:sz w:val="20"/>
          <w:szCs w:val="20"/>
        </w:rPr>
        <w:t>-Kielelezo cha viongozi fisadi.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 zote 2x2 = 4</w:t>
      </w:r>
    </w:p>
    <w:p>
      <w:pPr>
        <w:pStyle w:val="style0"/>
        <w:rPr>
          <w:sz w:val="20"/>
          <w:szCs w:val="20"/>
        </w:rPr>
      </w:pPr>
      <w:r>
        <w:rPr>
          <w:sz w:val="20"/>
          <w:szCs w:val="20"/>
        </w:rPr>
        <w:t>5. Majazi</w:t>
      </w:r>
    </w:p>
    <w:p>
      <w:pPr>
        <w:pStyle w:val="style0"/>
        <w:ind w:firstLine="180"/>
        <w:rPr>
          <w:sz w:val="20"/>
          <w:szCs w:val="20"/>
        </w:rPr>
      </w:pPr>
      <w:r>
        <w:rPr>
          <w:sz w:val="20"/>
          <w:szCs w:val="20"/>
        </w:rPr>
        <w:t xml:space="preserve">ii) Majoka </w:t>
      </w:r>
    </w:p>
    <w:p>
      <w:pPr>
        <w:pStyle w:val="style0"/>
        <w:ind w:left="450"/>
        <w:rPr>
          <w:sz w:val="20"/>
          <w:szCs w:val="20"/>
        </w:rPr>
      </w:pPr>
      <w:r>
        <w:rPr>
          <w:sz w:val="20"/>
          <w:szCs w:val="20"/>
        </w:rPr>
        <w:t>Ana hulka ya nyoka</w:t>
      </w:r>
    </w:p>
    <w:p>
      <w:pPr>
        <w:pStyle w:val="style0"/>
        <w:ind w:left="450"/>
        <w:rPr>
          <w:sz w:val="20"/>
          <w:szCs w:val="20"/>
        </w:rPr>
      </w:pPr>
      <w:r>
        <w:rPr>
          <w:sz w:val="20"/>
          <w:szCs w:val="20"/>
        </w:rPr>
        <w:t>Anafanya chatu ofisini</w:t>
      </w:r>
    </w:p>
    <w:p>
      <w:pPr>
        <w:pStyle w:val="style0"/>
        <w:ind w:left="450"/>
        <w:rPr>
          <w:sz w:val="20"/>
          <w:szCs w:val="20"/>
        </w:rPr>
      </w:pPr>
      <w:r>
        <w:rPr>
          <w:sz w:val="20"/>
          <w:szCs w:val="20"/>
        </w:rPr>
        <w:t>Apenda kumbeba fimbo na vitu amabavyo vina maumbo ya nyoka.</w:t>
      </w:r>
    </w:p>
    <w:p>
      <w:pPr>
        <w:pStyle w:val="style0"/>
        <w:ind w:left="450"/>
        <w:rPr>
          <w:sz w:val="20"/>
          <w:szCs w:val="20"/>
        </w:rPr>
      </w:pPr>
      <w:r>
        <w:rPr>
          <w:sz w:val="20"/>
          <w:szCs w:val="20"/>
        </w:rPr>
        <w:t>Ana kampuni inayotengeneza na vitu sumu ya nyoka.</w:t>
      </w:r>
    </w:p>
    <w:p>
      <w:pPr>
        <w:pStyle w:val="style0"/>
        <w:ind w:firstLine="180"/>
        <w:rPr>
          <w:sz w:val="20"/>
          <w:szCs w:val="20"/>
        </w:rPr>
      </w:pPr>
      <w:r>
        <w:rPr>
          <w:sz w:val="20"/>
          <w:szCs w:val="20"/>
        </w:rPr>
        <w:t>ii) Sudi – Bahati nzuri</w:t>
      </w:r>
    </w:p>
    <w:p>
      <w:pPr>
        <w:pStyle w:val="style0"/>
        <w:ind w:left="450"/>
        <w:rPr>
          <w:sz w:val="20"/>
          <w:szCs w:val="20"/>
        </w:rPr>
      </w:pPr>
      <w:r>
        <w:rPr>
          <w:sz w:val="20"/>
          <w:szCs w:val="20"/>
        </w:rPr>
        <w:t>Anabahatika kuwa na mke mrembo na mwaminifu.</w:t>
      </w:r>
    </w:p>
    <w:p>
      <w:pPr>
        <w:pStyle w:val="style0"/>
        <w:ind w:left="450"/>
        <w:rPr>
          <w:sz w:val="20"/>
          <w:szCs w:val="20"/>
        </w:rPr>
      </w:pPr>
      <w:r>
        <w:rPr>
          <w:sz w:val="20"/>
          <w:szCs w:val="20"/>
        </w:rPr>
        <w:t>Anashirikiana na Tunu kuleta mabadiliko.</w:t>
      </w:r>
    </w:p>
    <w:p>
      <w:pPr>
        <w:pStyle w:val="style0"/>
        <w:ind w:firstLine="180"/>
        <w:rPr>
          <w:sz w:val="20"/>
          <w:szCs w:val="20"/>
        </w:rPr>
      </w:pPr>
      <w:r>
        <w:rPr>
          <w:sz w:val="20"/>
          <w:szCs w:val="20"/>
        </w:rPr>
        <w:t>iii) Kenga</w:t>
      </w:r>
    </w:p>
    <w:p>
      <w:pPr>
        <w:pStyle w:val="style0"/>
        <w:ind w:left="450"/>
        <w:rPr>
          <w:sz w:val="20"/>
          <w:szCs w:val="20"/>
        </w:rPr>
      </w:pPr>
      <w:r>
        <w:rPr>
          <w:sz w:val="20"/>
          <w:szCs w:val="20"/>
        </w:rPr>
        <w:t>Anadanganya</w:t>
      </w:r>
    </w:p>
    <w:p>
      <w:pPr>
        <w:pStyle w:val="style0"/>
        <w:ind w:left="450"/>
        <w:rPr>
          <w:sz w:val="20"/>
          <w:szCs w:val="20"/>
        </w:rPr>
      </w:pPr>
      <w:r>
        <w:rPr>
          <w:sz w:val="20"/>
          <w:szCs w:val="20"/>
        </w:rPr>
        <w:t>Anatoa ushairi wa kupotosha</w:t>
      </w:r>
    </w:p>
    <w:p>
      <w:pPr>
        <w:pStyle w:val="style0"/>
        <w:ind w:left="450"/>
        <w:rPr>
          <w:sz w:val="20"/>
          <w:szCs w:val="20"/>
        </w:rPr>
      </w:pPr>
      <w:r>
        <w:rPr>
          <w:sz w:val="20"/>
          <w:szCs w:val="20"/>
        </w:rPr>
        <w:t>Anatimiza ujanja ili Sudi achonge kinyago.</w:t>
      </w:r>
    </w:p>
    <w:p>
      <w:pPr>
        <w:pStyle w:val="style0"/>
        <w:ind w:firstLine="180"/>
        <w:rPr>
          <w:sz w:val="20"/>
          <w:szCs w:val="20"/>
        </w:rPr>
      </w:pPr>
      <w:r>
        <w:rPr>
          <w:sz w:val="20"/>
          <w:szCs w:val="20"/>
        </w:rPr>
        <w:t>iv) Husda</w:t>
      </w:r>
    </w:p>
    <w:p>
      <w:pPr>
        <w:pStyle w:val="style0"/>
        <w:ind w:left="450"/>
        <w:rPr>
          <w:sz w:val="20"/>
          <w:szCs w:val="20"/>
        </w:rPr>
      </w:pPr>
      <w:r>
        <w:rPr>
          <w:sz w:val="20"/>
          <w:szCs w:val="20"/>
        </w:rPr>
        <w:t>Mwenye wivu</w:t>
      </w:r>
    </w:p>
    <w:p>
      <w:pPr>
        <w:pStyle w:val="style0"/>
        <w:ind w:left="450"/>
        <w:rPr>
          <w:sz w:val="20"/>
          <w:szCs w:val="20"/>
        </w:rPr>
      </w:pPr>
      <w:r>
        <w:rPr>
          <w:sz w:val="20"/>
          <w:szCs w:val="20"/>
        </w:rPr>
        <w:t>Anaonea Ashua wivu kwa urembo wake na elimu yake.</w:t>
      </w:r>
    </w:p>
    <w:p>
      <w:pPr>
        <w:pStyle w:val="style0"/>
        <w:ind w:firstLine="180"/>
        <w:rPr>
          <w:sz w:val="20"/>
          <w:szCs w:val="20"/>
          <w:lang w:val="de-DE"/>
        </w:rPr>
      </w:pPr>
      <w:r>
        <w:rPr>
          <w:sz w:val="20"/>
          <w:szCs w:val="20"/>
          <w:lang w:val="de-DE"/>
        </w:rPr>
        <w:t>v) Chopi</w:t>
      </w:r>
    </w:p>
    <w:p>
      <w:pPr>
        <w:pStyle w:val="style0"/>
        <w:ind w:left="450" w:hanging="90"/>
        <w:rPr>
          <w:sz w:val="20"/>
          <w:szCs w:val="20"/>
          <w:lang w:val="de-DE"/>
        </w:rPr>
      </w:pPr>
      <w:r>
        <w:rPr>
          <w:sz w:val="20"/>
          <w:szCs w:val="20"/>
          <w:lang w:val="de-DE"/>
        </w:rPr>
        <w:tab/>
      </w:r>
      <w:r>
        <w:rPr>
          <w:sz w:val="20"/>
          <w:szCs w:val="20"/>
          <w:lang w:val="de-DE"/>
        </w:rPr>
        <w:t>Huwa analewa kila wakati</w:t>
      </w:r>
    </w:p>
    <w:p>
      <w:pPr>
        <w:pStyle w:val="style0"/>
        <w:ind w:left="450"/>
        <w:rPr>
          <w:sz w:val="20"/>
          <w:szCs w:val="20"/>
          <w:lang w:val="de-DE"/>
        </w:rPr>
      </w:pPr>
      <w:r>
        <w:rPr>
          <w:sz w:val="20"/>
          <w:szCs w:val="20"/>
          <w:lang w:val="de-DE"/>
        </w:rPr>
        <w:t>Ngurumo</w:t>
      </w:r>
    </w:p>
    <w:p>
      <w:pPr>
        <w:pStyle w:val="style0"/>
        <w:ind w:left="450"/>
        <w:rPr>
          <w:sz w:val="20"/>
          <w:szCs w:val="20"/>
          <w:lang w:val="de-DE"/>
        </w:rPr>
      </w:pPr>
      <w:r>
        <w:rPr>
          <w:sz w:val="20"/>
          <w:szCs w:val="20"/>
          <w:lang w:val="de-DE"/>
        </w:rPr>
        <w:t>Kombe</w:t>
      </w:r>
    </w:p>
    <w:p>
      <w:pPr>
        <w:pStyle w:val="style0"/>
        <w:ind w:left="450"/>
        <w:rPr>
          <w:sz w:val="20"/>
          <w:szCs w:val="20"/>
          <w:lang w:val="de-DE"/>
        </w:rPr>
      </w:pPr>
      <w:r>
        <w:rPr>
          <w:sz w:val="20"/>
          <w:szCs w:val="20"/>
          <w:lang w:val="de-DE"/>
        </w:rPr>
        <w:t>Mamapima</w:t>
      </w:r>
    </w:p>
    <w:p>
      <w:pPr>
        <w:pStyle w:val="style0"/>
        <w:ind w:left="450"/>
        <w:rPr>
          <w:sz w:val="20"/>
          <w:szCs w:val="20"/>
          <w:lang w:val="de-DE"/>
        </w:rPr>
      </w:pPr>
      <w:r>
        <w:rPr>
          <w:sz w:val="20"/>
          <w:szCs w:val="20"/>
          <w:lang w:val="de-DE"/>
        </w:rPr>
        <w:t>Tunu.</w:t>
      </w:r>
    </w:p>
    <w:p>
      <w:pPr>
        <w:pStyle w:val="style0"/>
        <w:ind w:left="360" w:hanging="360"/>
        <w:rPr>
          <w:sz w:val="20"/>
          <w:szCs w:val="20"/>
          <w:lang w:val="de-DE"/>
        </w:rPr>
      </w:pPr>
      <w:r>
        <w:rPr>
          <w:sz w:val="20"/>
          <w:szCs w:val="20"/>
          <w:lang w:val="de-DE"/>
        </w:rPr>
        <w:t>b) Kinaya</w:t>
      </w:r>
    </w:p>
    <w:p>
      <w:pPr>
        <w:pStyle w:val="style0"/>
        <w:ind w:left="270" w:hanging="270"/>
        <w:rPr>
          <w:sz w:val="20"/>
          <w:szCs w:val="20"/>
          <w:lang w:val="de-DE"/>
        </w:rPr>
      </w:pPr>
      <w:r>
        <w:rPr>
          <w:sz w:val="20"/>
          <w:szCs w:val="20"/>
          <w:lang w:val="de-DE"/>
        </w:rPr>
        <w:tab/>
      </w:r>
      <w:r>
        <w:rPr>
          <w:sz w:val="20"/>
          <w:szCs w:val="20"/>
          <w:lang w:val="de-DE"/>
        </w:rPr>
        <w:t xml:space="preserve">i)  </w:t>
      </w:r>
      <w:r>
        <w:rPr>
          <w:sz w:val="20"/>
          <w:szCs w:val="20"/>
          <w:lang w:val="de-DE"/>
        </w:rPr>
        <w:t>Wanasagamoyo washerehekea miaka sitini ya uhuru ilihali soko linafungua na hakuna maendeleo yo yote.</w:t>
      </w:r>
    </w:p>
    <w:p>
      <w:pPr>
        <w:pStyle w:val="style0"/>
        <w:ind w:left="360" w:hanging="90"/>
        <w:rPr>
          <w:sz w:val="20"/>
          <w:szCs w:val="20"/>
          <w:lang w:val="de-DE"/>
        </w:rPr>
      </w:pPr>
      <w:r>
        <w:rPr>
          <w:sz w:val="20"/>
          <w:szCs w:val="20"/>
          <w:lang w:val="de-DE"/>
        </w:rPr>
        <w:t>ii) Washererehekea uhuru ilihali watu bado wanadhurumiwa.</w:t>
      </w:r>
    </w:p>
    <w:p>
      <w:pPr>
        <w:pStyle w:val="style0"/>
        <w:ind w:left="360" w:hanging="90"/>
        <w:rPr>
          <w:sz w:val="20"/>
          <w:szCs w:val="20"/>
          <w:lang w:val="de-DE"/>
        </w:rPr>
      </w:pPr>
      <w:r>
        <w:rPr>
          <w:sz w:val="20"/>
          <w:szCs w:val="20"/>
          <w:lang w:val="de-DE"/>
        </w:rPr>
        <w:t>iii) Wanafunzi wa majoka and Majoka academy hawafuzu- badala yake wanakuwa makabeji</w:t>
      </w:r>
    </w:p>
    <w:p>
      <w:pPr>
        <w:pStyle w:val="style0"/>
        <w:ind w:left="360" w:hanging="90"/>
        <w:rPr>
          <w:sz w:val="20"/>
          <w:szCs w:val="20"/>
          <w:lang w:val="de-DE"/>
        </w:rPr>
      </w:pPr>
      <w:r>
        <w:rPr>
          <w:sz w:val="20"/>
          <w:szCs w:val="20"/>
          <w:lang w:val="de-DE"/>
        </w:rPr>
        <w:t>iv)</w:t>
      </w:r>
      <w:r>
        <w:rPr>
          <w:sz w:val="20"/>
          <w:szCs w:val="20"/>
          <w:lang w:val="de-DE"/>
        </w:rPr>
        <w:t xml:space="preserve"> </w:t>
      </w:r>
      <w:r>
        <w:rPr>
          <w:sz w:val="20"/>
          <w:szCs w:val="20"/>
          <w:lang w:val="de-DE"/>
        </w:rPr>
        <w:t xml:space="preserve"> Majoka kumtia ashua ndani ilihali asema anampenda.</w:t>
      </w:r>
    </w:p>
    <w:p>
      <w:pPr>
        <w:pStyle w:val="style0"/>
        <w:ind w:left="360" w:hanging="90"/>
        <w:rPr>
          <w:sz w:val="20"/>
          <w:szCs w:val="20"/>
          <w:lang w:val="de-DE"/>
        </w:rPr>
      </w:pPr>
      <w:r>
        <w:rPr>
          <w:sz w:val="20"/>
          <w:szCs w:val="20"/>
          <w:lang w:val="de-DE"/>
        </w:rPr>
        <w:t xml:space="preserve">v) </w:t>
      </w:r>
      <w:r>
        <w:rPr>
          <w:sz w:val="20"/>
          <w:szCs w:val="20"/>
          <w:lang w:val="de-DE"/>
        </w:rPr>
        <w:t xml:space="preserve"> </w:t>
      </w:r>
      <w:r>
        <w:rPr>
          <w:sz w:val="20"/>
          <w:szCs w:val="20"/>
          <w:lang w:val="de-DE"/>
        </w:rPr>
        <w:t>Kombe anahangaishwa ingawa ni mwanachama wa chama cha majoka.</w:t>
      </w:r>
    </w:p>
    <w:p>
      <w:pPr>
        <w:pStyle w:val="style0"/>
        <w:ind w:left="360" w:hanging="90"/>
        <w:rPr>
          <w:sz w:val="20"/>
          <w:szCs w:val="20"/>
          <w:lang w:val="de-DE"/>
        </w:rPr>
      </w:pPr>
      <w:r>
        <w:rPr>
          <w:sz w:val="20"/>
          <w:szCs w:val="20"/>
          <w:lang w:val="de-DE"/>
        </w:rPr>
        <w:t>vi) Watu wasio na hatia wamefungwa ilihali wezi wa mali ya umma kama kenga na majoka wameaachiliwa huru.</w:t>
      </w:r>
    </w:p>
    <w:p>
      <w:pPr>
        <w:pStyle w:val="style179"/>
        <w:numPr>
          <w:ilvl w:val="0"/>
          <w:numId w:val="200"/>
        </w:numPr>
        <w:tabs>
          <w:tab w:val="left" w:leader="none" w:pos="540"/>
        </w:tabs>
        <w:spacing w:after="160"/>
        <w:ind w:left="360" w:hanging="90"/>
        <w:rPr>
          <w:sz w:val="20"/>
          <w:szCs w:val="20"/>
          <w:lang w:val="de-DE"/>
        </w:rPr>
      </w:pPr>
      <w:r>
        <w:rPr>
          <w:sz w:val="20"/>
          <w:szCs w:val="20"/>
          <w:lang w:val="de-DE"/>
        </w:rPr>
        <w:t xml:space="preserve">Serikali kumpa mamapima kibali cha kuuza pombe ingawa inawana watu.      </w:t>
      </w:r>
    </w:p>
    <w:p>
      <w:pPr>
        <w:pStyle w:val="style179"/>
        <w:ind w:left="1080"/>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(zo zote 5x 2= 10)</w:t>
      </w:r>
    </w:p>
    <w:p>
      <w:pPr>
        <w:pStyle w:val="style0"/>
        <w:rPr>
          <w:sz w:val="20"/>
          <w:szCs w:val="20"/>
          <w:lang w:val="de-DE"/>
        </w:rPr>
      </w:pPr>
      <w:r>
        <w:rPr>
          <w:sz w:val="20"/>
          <w:szCs w:val="20"/>
          <w:lang w:val="de-DE"/>
        </w:rPr>
        <w:t xml:space="preserve">6) Tumbo </w:t>
      </w:r>
    </w:p>
    <w:p>
      <w:pPr>
        <w:pStyle w:val="style0"/>
        <w:rPr>
          <w:sz w:val="20"/>
          <w:szCs w:val="20"/>
          <w:lang w:val="de-DE"/>
        </w:rPr>
      </w:pPr>
      <w:r>
        <w:rPr>
          <w:sz w:val="20"/>
          <w:szCs w:val="20"/>
          <w:lang w:val="de-DE"/>
        </w:rPr>
        <w:t>Uozo wa jamii</w:t>
      </w:r>
    </w:p>
    <w:p>
      <w:pPr>
        <w:pStyle w:val="style179"/>
        <w:numPr>
          <w:ilvl w:val="0"/>
          <w:numId w:val="429"/>
        </w:numPr>
        <w:spacing w:after="160"/>
        <w:rPr>
          <w:sz w:val="20"/>
          <w:szCs w:val="20"/>
        </w:rPr>
      </w:pPr>
      <w:r>
        <w:rPr>
          <w:sz w:val="20"/>
          <w:szCs w:val="20"/>
        </w:rPr>
        <w:t>Tumbo lisiloshiba</w:t>
      </w:r>
    </w:p>
    <w:p>
      <w:pPr>
        <w:pStyle w:val="style179"/>
        <w:numPr>
          <w:ilvl w:val="0"/>
          <w:numId w:val="546"/>
        </w:numPr>
        <w:spacing w:after="160"/>
        <w:rPr>
          <w:sz w:val="20"/>
          <w:szCs w:val="20"/>
        </w:rPr>
      </w:pPr>
      <w:r>
        <w:rPr>
          <w:sz w:val="20"/>
          <w:szCs w:val="20"/>
        </w:rPr>
        <w:t>Dhuluma na unyanyashaji</w:t>
      </w:r>
    </w:p>
    <w:p>
      <w:pPr>
        <w:pStyle w:val="style179"/>
        <w:ind w:left="1080"/>
        <w:rPr>
          <w:sz w:val="20"/>
          <w:szCs w:val="20"/>
        </w:rPr>
      </w:pPr>
      <w:r>
        <w:rPr>
          <w:sz w:val="20"/>
          <w:szCs w:val="20"/>
        </w:rPr>
        <w:t>Ardhi ya wanamadoporokomoka inatwaliwa na wenye nguvu.</w:t>
      </w:r>
    </w:p>
    <w:p>
      <w:pPr>
        <w:pStyle w:val="style179"/>
        <w:numPr>
          <w:ilvl w:val="0"/>
          <w:numId w:val="546"/>
        </w:numPr>
        <w:spacing w:after="160"/>
        <w:rPr>
          <w:sz w:val="20"/>
          <w:szCs w:val="20"/>
        </w:rPr>
      </w:pPr>
      <w:r>
        <w:rPr>
          <w:sz w:val="20"/>
          <w:szCs w:val="20"/>
        </w:rPr>
        <w:t>Tamaa</w:t>
      </w:r>
    </w:p>
    <w:p>
      <w:pPr>
        <w:pStyle w:val="style179"/>
        <w:numPr>
          <w:ilvl w:val="0"/>
          <w:numId w:val="546"/>
        </w:numPr>
        <w:spacing w:after="160"/>
        <w:rPr>
          <w:sz w:val="20"/>
          <w:szCs w:val="20"/>
        </w:rPr>
      </w:pPr>
      <w:r>
        <w:rPr>
          <w:sz w:val="20"/>
          <w:szCs w:val="20"/>
        </w:rPr>
        <w:t>Ulafi</w:t>
      </w:r>
    </w:p>
    <w:p>
      <w:pPr>
        <w:pStyle w:val="style179"/>
        <w:numPr>
          <w:ilvl w:val="0"/>
          <w:numId w:val="546"/>
        </w:numPr>
        <w:spacing w:after="160"/>
        <w:rPr>
          <w:sz w:val="20"/>
          <w:szCs w:val="20"/>
        </w:rPr>
      </w:pPr>
      <w:r>
        <w:rPr>
          <w:sz w:val="20"/>
          <w:szCs w:val="20"/>
        </w:rPr>
        <w:t>Ukosefu wa haki</w:t>
      </w:r>
    </w:p>
    <w:p>
      <w:pPr>
        <w:pStyle w:val="style179"/>
        <w:numPr>
          <w:ilvl w:val="0"/>
          <w:numId w:val="546"/>
        </w:numPr>
        <w:spacing w:after="160"/>
        <w:rPr>
          <w:sz w:val="20"/>
          <w:szCs w:val="20"/>
        </w:rPr>
      </w:pPr>
      <w:r>
        <w:rPr>
          <w:sz w:val="20"/>
          <w:szCs w:val="20"/>
        </w:rPr>
        <w:t>Ukatili</w:t>
      </w:r>
    </w:p>
    <w:p>
      <w:pPr>
        <w:pStyle w:val="style179"/>
        <w:numPr>
          <w:ilvl w:val="0"/>
          <w:numId w:val="429"/>
        </w:numPr>
        <w:spacing w:after="160"/>
        <w:rPr>
          <w:sz w:val="20"/>
          <w:szCs w:val="20"/>
        </w:rPr>
      </w:pPr>
      <w:r>
        <w:rPr>
          <w:sz w:val="20"/>
          <w:szCs w:val="20"/>
        </w:rPr>
        <w:t>Mapenzi ya kifaurongo</w:t>
      </w:r>
    </w:p>
    <w:p>
      <w:pPr>
        <w:pStyle w:val="style179"/>
        <w:numPr>
          <w:ilvl w:val="0"/>
          <w:numId w:val="546"/>
        </w:numPr>
        <w:spacing w:after="160"/>
        <w:rPr>
          <w:sz w:val="20"/>
          <w:szCs w:val="20"/>
        </w:rPr>
      </w:pPr>
      <w:r>
        <w:rPr>
          <w:sz w:val="20"/>
          <w:szCs w:val="20"/>
        </w:rPr>
        <w:t>Ubinafsi wa Penina</w:t>
      </w:r>
    </w:p>
    <w:p>
      <w:pPr>
        <w:pStyle w:val="style179"/>
        <w:numPr>
          <w:ilvl w:val="0"/>
          <w:numId w:val="546"/>
        </w:numPr>
        <w:spacing w:after="160"/>
        <w:rPr>
          <w:sz w:val="20"/>
          <w:szCs w:val="20"/>
        </w:rPr>
      </w:pPr>
      <w:r>
        <w:rPr>
          <w:sz w:val="20"/>
          <w:szCs w:val="20"/>
        </w:rPr>
        <w:t>Ubaguzi</w:t>
      </w:r>
    </w:p>
    <w:p>
      <w:pPr>
        <w:pStyle w:val="style179"/>
        <w:numPr>
          <w:ilvl w:val="0"/>
          <w:numId w:val="546"/>
        </w:numPr>
        <w:spacing w:after="160"/>
        <w:rPr>
          <w:sz w:val="20"/>
          <w:szCs w:val="20"/>
        </w:rPr>
      </w:pPr>
      <w:r>
        <w:rPr>
          <w:sz w:val="20"/>
          <w:szCs w:val="20"/>
        </w:rPr>
        <w:t>Utabaka</w:t>
      </w:r>
    </w:p>
    <w:p>
      <w:pPr>
        <w:pStyle w:val="style179"/>
        <w:numPr>
          <w:ilvl w:val="0"/>
          <w:numId w:val="546"/>
        </w:numPr>
        <w:spacing w:after="160"/>
        <w:rPr>
          <w:sz w:val="20"/>
          <w:szCs w:val="20"/>
        </w:rPr>
      </w:pPr>
      <w:r>
        <w:rPr>
          <w:sz w:val="20"/>
          <w:szCs w:val="20"/>
        </w:rPr>
        <w:t>Ufuska.</w:t>
      </w:r>
    </w:p>
    <w:p>
      <w:pPr>
        <w:pStyle w:val="style179"/>
        <w:numPr>
          <w:ilvl w:val="0"/>
          <w:numId w:val="429"/>
        </w:numPr>
        <w:spacing w:after="160"/>
        <w:rPr>
          <w:sz w:val="20"/>
          <w:szCs w:val="20"/>
        </w:rPr>
      </w:pPr>
      <w:r>
        <w:rPr>
          <w:sz w:val="20"/>
          <w:szCs w:val="20"/>
        </w:rPr>
        <w:t>Shogake dada ana ndevu</w:t>
      </w:r>
    </w:p>
    <w:p>
      <w:pPr>
        <w:pStyle w:val="style179"/>
        <w:numPr>
          <w:ilvl w:val="0"/>
          <w:numId w:val="546"/>
        </w:numPr>
        <w:spacing w:after="160"/>
        <w:rPr>
          <w:sz w:val="20"/>
          <w:szCs w:val="20"/>
        </w:rPr>
      </w:pPr>
      <w:r>
        <w:rPr>
          <w:sz w:val="20"/>
          <w:szCs w:val="20"/>
        </w:rPr>
        <w:t>Unafiki safia na kimwana</w:t>
      </w:r>
    </w:p>
    <w:p>
      <w:pPr>
        <w:pStyle w:val="style179"/>
        <w:numPr>
          <w:ilvl w:val="0"/>
          <w:numId w:val="546"/>
        </w:numPr>
        <w:spacing w:after="160"/>
        <w:rPr>
          <w:sz w:val="20"/>
          <w:szCs w:val="20"/>
        </w:rPr>
      </w:pPr>
      <w:r>
        <w:rPr>
          <w:sz w:val="20"/>
          <w:szCs w:val="20"/>
        </w:rPr>
        <w:t>Uongo wa safia na kimwana</w:t>
      </w:r>
    </w:p>
    <w:p>
      <w:pPr>
        <w:pStyle w:val="style179"/>
        <w:numPr>
          <w:ilvl w:val="0"/>
          <w:numId w:val="546"/>
        </w:numPr>
        <w:spacing w:after="160"/>
        <w:rPr>
          <w:sz w:val="20"/>
          <w:szCs w:val="20"/>
        </w:rPr>
      </w:pPr>
      <w:r>
        <w:rPr>
          <w:sz w:val="20"/>
          <w:szCs w:val="20"/>
          <w:lang w:val="de-DE"/>
        </w:rPr>
        <w:t xml:space="preserve">Utepetevu katika malezi ya Bw. </w:t>
      </w:r>
      <w:r>
        <w:rPr>
          <w:sz w:val="20"/>
          <w:szCs w:val="20"/>
        </w:rPr>
        <w:t>Masudi na Bi. Hamida.</w:t>
      </w:r>
    </w:p>
    <w:p>
      <w:pPr>
        <w:pStyle w:val="style179"/>
        <w:numPr>
          <w:ilvl w:val="0"/>
          <w:numId w:val="546"/>
        </w:numPr>
        <w:spacing w:after="160"/>
        <w:rPr>
          <w:sz w:val="20"/>
          <w:szCs w:val="20"/>
        </w:rPr>
      </w:pPr>
      <w:r>
        <w:rPr>
          <w:sz w:val="20"/>
          <w:szCs w:val="20"/>
        </w:rPr>
        <w:t>Uavyaji mimba.</w:t>
      </w:r>
    </w:p>
    <w:p>
      <w:pPr>
        <w:pStyle w:val="style179"/>
        <w:numPr>
          <w:ilvl w:val="0"/>
          <w:numId w:val="429"/>
        </w:numPr>
        <w:spacing w:after="160"/>
        <w:rPr>
          <w:sz w:val="20"/>
          <w:szCs w:val="20"/>
        </w:rPr>
      </w:pPr>
      <w:r>
        <w:rPr>
          <w:sz w:val="20"/>
          <w:szCs w:val="20"/>
        </w:rPr>
        <w:t>Masharti ya kisasa.</w:t>
      </w:r>
    </w:p>
    <w:p>
      <w:pPr>
        <w:pStyle w:val="style179"/>
        <w:numPr>
          <w:ilvl w:val="0"/>
          <w:numId w:val="546"/>
        </w:numPr>
        <w:spacing w:after="160"/>
        <w:rPr>
          <w:sz w:val="20"/>
          <w:szCs w:val="20"/>
        </w:rPr>
      </w:pPr>
      <w:r>
        <w:rPr>
          <w:sz w:val="20"/>
          <w:szCs w:val="20"/>
        </w:rPr>
        <w:t>Migogoro katika ndoa</w:t>
      </w:r>
    </w:p>
    <w:p>
      <w:pPr>
        <w:pStyle w:val="style179"/>
        <w:numPr>
          <w:ilvl w:val="0"/>
          <w:numId w:val="546"/>
        </w:numPr>
        <w:spacing w:after="160"/>
        <w:rPr>
          <w:sz w:val="20"/>
          <w:szCs w:val="20"/>
        </w:rPr>
      </w:pPr>
      <w:r>
        <w:rPr>
          <w:sz w:val="20"/>
          <w:szCs w:val="20"/>
        </w:rPr>
        <w:t>Kuingilia ndoa kwa pupa</w:t>
      </w:r>
    </w:p>
    <w:p>
      <w:pPr>
        <w:pStyle w:val="style179"/>
        <w:numPr>
          <w:ilvl w:val="0"/>
          <w:numId w:val="546"/>
        </w:numPr>
        <w:spacing w:after="160"/>
        <w:rPr>
          <w:sz w:val="20"/>
          <w:szCs w:val="20"/>
        </w:rPr>
      </w:pPr>
      <w:r>
        <w:rPr>
          <w:sz w:val="20"/>
          <w:szCs w:val="20"/>
        </w:rPr>
        <w:t>Kushukiana katika ndoa</w:t>
      </w:r>
    </w:p>
    <w:p>
      <w:pPr>
        <w:pStyle w:val="style179"/>
        <w:numPr>
          <w:ilvl w:val="0"/>
          <w:numId w:val="546"/>
        </w:numPr>
        <w:spacing w:after="160"/>
        <w:rPr>
          <w:sz w:val="20"/>
          <w:szCs w:val="20"/>
        </w:rPr>
      </w:pPr>
      <w:r>
        <w:rPr>
          <w:sz w:val="20"/>
          <w:szCs w:val="20"/>
        </w:rPr>
        <w:t>Kukwepa majukumu kwa mwanamke.</w:t>
      </w:r>
    </w:p>
    <w:p>
      <w:pPr>
        <w:pStyle w:val="style179"/>
        <w:numPr>
          <w:ilvl w:val="0"/>
          <w:numId w:val="546"/>
        </w:numPr>
        <w:spacing w:after="160"/>
        <w:rPr>
          <w:sz w:val="20"/>
          <w:szCs w:val="20"/>
        </w:rPr>
      </w:pPr>
      <w:r>
        <w:rPr>
          <w:sz w:val="20"/>
          <w:szCs w:val="20"/>
        </w:rPr>
        <w:t>Kujidunisha kwa msingi ya kiwango cha elimu + kazi</w:t>
      </w:r>
    </w:p>
    <w:p>
      <w:pPr>
        <w:pStyle w:val="style179"/>
        <w:numPr>
          <w:ilvl w:val="0"/>
          <w:numId w:val="546"/>
        </w:numPr>
        <w:spacing w:after="160"/>
        <w:rPr>
          <w:sz w:val="20"/>
          <w:szCs w:val="20"/>
        </w:rPr>
      </w:pPr>
      <w:r>
        <w:rPr>
          <w:sz w:val="20"/>
          <w:szCs w:val="20"/>
        </w:rPr>
        <w:t>Umbea.</w:t>
      </w:r>
    </w:p>
    <w:p>
      <w:pPr>
        <w:pStyle w:val="style179"/>
        <w:numPr>
          <w:ilvl w:val="0"/>
          <w:numId w:val="429"/>
        </w:numPr>
        <w:spacing w:after="160"/>
        <w:rPr>
          <w:sz w:val="20"/>
          <w:szCs w:val="20"/>
        </w:rPr>
      </w:pPr>
      <w:r>
        <w:rPr>
          <w:sz w:val="20"/>
          <w:szCs w:val="20"/>
        </w:rPr>
        <w:t>Nizikeni papa hapa</w:t>
      </w:r>
    </w:p>
    <w:p>
      <w:pPr>
        <w:pStyle w:val="style179"/>
        <w:numPr>
          <w:ilvl w:val="0"/>
          <w:numId w:val="546"/>
        </w:numPr>
        <w:spacing w:after="160"/>
        <w:rPr>
          <w:sz w:val="20"/>
          <w:szCs w:val="20"/>
        </w:rPr>
      </w:pPr>
      <w:r>
        <w:rPr>
          <w:sz w:val="20"/>
          <w:szCs w:val="20"/>
        </w:rPr>
        <w:t>Oti kuingiliana na wanjiru katika mapenzi ya kiholela</w:t>
      </w:r>
    </w:p>
    <w:p>
      <w:pPr>
        <w:pStyle w:val="style179"/>
        <w:numPr>
          <w:ilvl w:val="0"/>
          <w:numId w:val="546"/>
        </w:numPr>
        <w:spacing w:after="160"/>
        <w:rPr>
          <w:sz w:val="20"/>
          <w:szCs w:val="20"/>
        </w:rPr>
      </w:pPr>
      <w:r>
        <w:rPr>
          <w:sz w:val="20"/>
          <w:szCs w:val="20"/>
        </w:rPr>
        <w:t>Usamabaji wa ukimwi</w:t>
      </w:r>
    </w:p>
    <w:p>
      <w:pPr>
        <w:pStyle w:val="style179"/>
        <w:numPr>
          <w:ilvl w:val="0"/>
          <w:numId w:val="546"/>
        </w:numPr>
        <w:spacing w:after="160"/>
        <w:rPr>
          <w:sz w:val="20"/>
          <w:szCs w:val="20"/>
        </w:rPr>
      </w:pPr>
      <w:r>
        <w:rPr>
          <w:sz w:val="20"/>
          <w:szCs w:val="20"/>
        </w:rPr>
        <w:t>Kupuuza / kubeza maamuzi ya mtu katika maisha.</w:t>
      </w:r>
    </w:p>
    <w:p>
      <w:pPr>
        <w:pStyle w:val="style179"/>
        <w:numPr>
          <w:ilvl w:val="0"/>
          <w:numId w:val="546"/>
        </w:numPr>
        <w:spacing w:after="160"/>
        <w:rPr>
          <w:sz w:val="20"/>
          <w:szCs w:val="20"/>
        </w:rPr>
      </w:pPr>
      <w:r>
        <w:rPr>
          <w:sz w:val="20"/>
          <w:szCs w:val="20"/>
        </w:rPr>
        <w:t>Jamii kusahau mashujaa wa baada ya kuugua – Otii alisahaulika.</w:t>
      </w:r>
    </w:p>
    <w:p>
      <w:pPr>
        <w:pStyle w:val="style179"/>
        <w:numPr>
          <w:ilvl w:val="0"/>
          <w:numId w:val="546"/>
        </w:numPr>
        <w:rPr>
          <w:sz w:val="20"/>
          <w:szCs w:val="20"/>
        </w:rPr>
      </w:pPr>
      <w:r>
        <w:rPr>
          <w:sz w:val="20"/>
          <w:szCs w:val="20"/>
        </w:rPr>
        <w:t>Maisha kupotea kutokana na ajali – uendeshaji mbaya.</w:t>
      </w:r>
    </w:p>
    <w:p>
      <w:pPr>
        <w:pStyle w:val="style0"/>
        <w:rPr>
          <w:sz w:val="20"/>
          <w:szCs w:val="20"/>
        </w:rPr>
      </w:pPr>
      <w:r>
        <w:rPr>
          <w:sz w:val="20"/>
          <w:szCs w:val="20"/>
        </w:rPr>
        <w:t>7) Tumbo Lisiloshiba na Hadithi nyingine.</w:t>
      </w:r>
    </w:p>
    <w:p>
      <w:pPr>
        <w:pStyle w:val="style0"/>
        <w:rPr>
          <w:sz w:val="20"/>
          <w:szCs w:val="20"/>
          <w:lang w:val="fr-FR"/>
        </w:rPr>
      </w:pPr>
      <w:r>
        <w:rPr>
          <w:sz w:val="20"/>
          <w:szCs w:val="20"/>
          <w:lang w:val="fr-FR"/>
        </w:rPr>
        <w:t>a) swali la muktadha.</w:t>
      </w:r>
    </w:p>
    <w:p>
      <w:pPr>
        <w:pStyle w:val="style0"/>
        <w:ind w:firstLine="270"/>
        <w:rPr>
          <w:sz w:val="20"/>
          <w:szCs w:val="20"/>
          <w:lang w:val="fr-FR"/>
        </w:rPr>
      </w:pPr>
      <w:r>
        <w:rPr>
          <w:sz w:val="20"/>
          <w:szCs w:val="20"/>
          <w:lang w:val="fr-FR"/>
        </w:rPr>
        <w:t xml:space="preserve">i) msemaji – Jitu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(1x1)</w:t>
      </w:r>
    </w:p>
    <w:p>
      <w:pPr>
        <w:pStyle w:val="style0"/>
        <w:ind w:firstLine="270"/>
        <w:rPr>
          <w:sz w:val="20"/>
          <w:szCs w:val="20"/>
          <w:lang w:val="fr-FR"/>
        </w:rPr>
      </w:pPr>
      <w:r>
        <w:rPr>
          <w:sz w:val="20"/>
          <w:szCs w:val="20"/>
          <w:lang w:val="fr-FR"/>
        </w:rPr>
        <w:t>ii) musemewa – Mago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(1x1)</w:t>
      </w:r>
    </w:p>
    <w:p>
      <w:pPr>
        <w:pStyle w:val="style0"/>
        <w:ind w:firstLine="270"/>
        <w:rPr>
          <w:sz w:val="20"/>
          <w:szCs w:val="20"/>
          <w:lang w:val="fr-FR"/>
        </w:rPr>
      </w:pPr>
      <w:r>
        <w:rPr>
          <w:sz w:val="20"/>
          <w:szCs w:val="20"/>
          <w:lang w:val="fr-FR"/>
        </w:rPr>
        <w:t>iii) walikuwa katika mkahawa  mshenzi baada ya Jitu Kula chakula chote na kulipia.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(1x1)</w:t>
      </w:r>
    </w:p>
    <w:p>
      <w:pPr>
        <w:pStyle w:val="style0"/>
        <w:ind w:firstLine="270"/>
        <w:rPr>
          <w:sz w:val="20"/>
          <w:szCs w:val="20"/>
          <w:lang w:val="fr-FR"/>
        </w:rPr>
      </w:pPr>
      <w:r>
        <w:rPr>
          <w:sz w:val="20"/>
          <w:szCs w:val="20"/>
          <w:lang w:val="fr-FR"/>
        </w:rPr>
        <w:t>iv) Alikuwa amepanga kuja kuinyakuwa ardhi yao.</w:t>
      </w:r>
    </w:p>
    <w:p>
      <w:pPr>
        <w:pStyle w:val="style0"/>
        <w:rPr>
          <w:sz w:val="20"/>
          <w:szCs w:val="20"/>
          <w:lang w:val="fr-FR"/>
        </w:rPr>
      </w:pPr>
      <w:r>
        <w:rPr>
          <w:sz w:val="20"/>
          <w:szCs w:val="20"/>
          <w:lang w:val="fr-FR"/>
        </w:rPr>
        <w:t>b) Sifa za jitu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(1x4)</w:t>
      </w:r>
    </w:p>
    <w:p>
      <w:pPr>
        <w:pStyle w:val="style0"/>
        <w:ind w:firstLine="270"/>
        <w:rPr>
          <w:sz w:val="20"/>
          <w:szCs w:val="20"/>
          <w:lang w:val="fr-FR"/>
        </w:rPr>
      </w:pPr>
      <w:r>
        <w:rPr>
          <w:sz w:val="20"/>
          <w:szCs w:val="20"/>
          <w:lang w:val="fr-FR"/>
        </w:rPr>
        <w:t>i) Fisadi</w:t>
      </w:r>
    </w:p>
    <w:p>
      <w:pPr>
        <w:pStyle w:val="style0"/>
        <w:ind w:firstLine="270"/>
        <w:rPr>
          <w:sz w:val="20"/>
          <w:szCs w:val="20"/>
          <w:lang w:val="fr-FR"/>
        </w:rPr>
      </w:pPr>
      <w:r>
        <w:rPr>
          <w:sz w:val="20"/>
          <w:szCs w:val="20"/>
          <w:lang w:val="fr-FR"/>
        </w:rPr>
        <w:t>ii) katili</w:t>
      </w:r>
    </w:p>
    <w:p>
      <w:pPr>
        <w:pStyle w:val="style0"/>
        <w:ind w:firstLine="270"/>
        <w:rPr>
          <w:sz w:val="20"/>
          <w:szCs w:val="20"/>
          <w:lang w:val="fr-FR"/>
        </w:rPr>
      </w:pPr>
      <w:r>
        <w:rPr>
          <w:sz w:val="20"/>
          <w:szCs w:val="20"/>
          <w:lang w:val="fr-FR"/>
        </w:rPr>
        <w:t>iii) Jeuri</w:t>
      </w:r>
    </w:p>
    <w:p>
      <w:pPr>
        <w:pStyle w:val="style0"/>
        <w:ind w:firstLine="270"/>
        <w:rPr>
          <w:sz w:val="20"/>
          <w:szCs w:val="20"/>
          <w:lang w:val="fr-FR"/>
        </w:rPr>
      </w:pPr>
      <w:r>
        <w:rPr>
          <w:sz w:val="20"/>
          <w:szCs w:val="20"/>
          <w:lang w:val="fr-FR"/>
        </w:rPr>
        <w:t>v)Mnafiki.</w:t>
      </w:r>
    </w:p>
    <w:p>
      <w:pPr>
        <w:pStyle w:val="style0"/>
        <w:rPr>
          <w:sz w:val="20"/>
          <w:szCs w:val="20"/>
          <w:lang w:val="fr-FR"/>
        </w:rPr>
      </w:pPr>
      <w:r>
        <w:rPr>
          <w:sz w:val="20"/>
          <w:szCs w:val="20"/>
          <w:lang w:val="fr-FR"/>
        </w:rPr>
        <w:t>c) Mbinu:-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(1x2)</w:t>
      </w:r>
    </w:p>
    <w:p>
      <w:pPr>
        <w:pStyle w:val="style0"/>
        <w:ind w:firstLine="270"/>
        <w:rPr>
          <w:sz w:val="20"/>
          <w:szCs w:val="20"/>
          <w:lang w:val="fr-FR"/>
        </w:rPr>
      </w:pPr>
      <w:r>
        <w:rPr>
          <w:sz w:val="20"/>
          <w:szCs w:val="20"/>
          <w:lang w:val="fr-FR"/>
        </w:rPr>
        <w:t>i) Uradidi – Kesho, kesho…..</w:t>
      </w:r>
    </w:p>
    <w:p>
      <w:pPr>
        <w:pStyle w:val="style0"/>
        <w:ind w:firstLine="270"/>
        <w:rPr>
          <w:sz w:val="20"/>
          <w:szCs w:val="20"/>
          <w:lang w:val="fr-FR"/>
        </w:rPr>
      </w:pPr>
      <w:r>
        <w:rPr>
          <w:sz w:val="20"/>
          <w:szCs w:val="20"/>
          <w:lang w:val="fr-FR"/>
        </w:rPr>
        <w:t>ii) Uhuishi / Tashihisi,Nyumba zinazosimama</w:t>
      </w:r>
    </w:p>
    <w:p>
      <w:pPr>
        <w:pStyle w:val="style0"/>
        <w:ind w:firstLine="270"/>
        <w:rPr>
          <w:sz w:val="20"/>
          <w:szCs w:val="20"/>
          <w:lang w:val="de-DE"/>
        </w:rPr>
      </w:pPr>
      <w:r>
        <w:rPr>
          <w:sz w:val="20"/>
          <w:szCs w:val="20"/>
          <w:lang w:val="de-DE"/>
        </w:rPr>
        <w:t>iii) Mdokeza : kama sote leuteamka…….kama.</w:t>
      </w:r>
    </w:p>
    <w:p>
      <w:pPr>
        <w:pStyle w:val="style0"/>
        <w:rPr>
          <w:sz w:val="20"/>
          <w:szCs w:val="20"/>
          <w:lang w:val="de-DE"/>
        </w:rPr>
      </w:pPr>
      <w:r>
        <w:rPr>
          <w:sz w:val="20"/>
          <w:szCs w:val="20"/>
          <w:lang w:val="de-DE"/>
        </w:rPr>
        <w:t>d) Jinsi Jamii  ina Tumbo Lisiloshiba</w:t>
      </w:r>
    </w:p>
    <w:p>
      <w:pPr>
        <w:pStyle w:val="style0"/>
        <w:ind w:firstLine="270"/>
        <w:rPr>
          <w:sz w:val="20"/>
          <w:szCs w:val="20"/>
          <w:lang w:val="de-DE"/>
        </w:rPr>
      </w:pPr>
      <w:r>
        <w:rPr>
          <w:sz w:val="20"/>
          <w:szCs w:val="20"/>
          <w:lang w:val="de-DE"/>
        </w:rPr>
        <w:t>i) Unyekuzi wa ardhi ….mali ya umma</w:t>
      </w:r>
    </w:p>
    <w:p>
      <w:pPr>
        <w:pStyle w:val="style0"/>
        <w:ind w:firstLine="270"/>
        <w:rPr>
          <w:sz w:val="20"/>
          <w:szCs w:val="20"/>
          <w:lang w:val="de-DE"/>
        </w:rPr>
      </w:pPr>
      <w:r>
        <w:rPr>
          <w:sz w:val="20"/>
          <w:szCs w:val="20"/>
          <w:lang w:val="de-DE"/>
        </w:rPr>
        <w:t>ii) Ufisadi – wenye mamalaka inatumia nafsi za kunyakua ardhi ya umma.</w:t>
      </w:r>
    </w:p>
    <w:p>
      <w:pPr>
        <w:pStyle w:val="style0"/>
        <w:ind w:firstLine="270"/>
        <w:rPr>
          <w:sz w:val="20"/>
          <w:szCs w:val="20"/>
          <w:lang w:val="fr-FR"/>
        </w:rPr>
      </w:pPr>
      <w:r>
        <w:rPr>
          <w:sz w:val="20"/>
          <w:szCs w:val="20"/>
          <w:lang w:val="de-DE"/>
        </w:rPr>
        <w:t xml:space="preserve">iii) Matumizi mabaya ya vyombo vya dola.- </w:t>
      </w:r>
      <w:r>
        <w:rPr>
          <w:sz w:val="20"/>
          <w:szCs w:val="20"/>
          <w:lang w:val="fr-FR"/>
        </w:rPr>
        <w:t>Jeshi la polisi na askari wa Baraza kutumiwa.</w:t>
      </w:r>
    </w:p>
    <w:p>
      <w:pPr>
        <w:pStyle w:val="style0"/>
        <w:ind w:firstLine="270"/>
        <w:rPr>
          <w:sz w:val="20"/>
          <w:szCs w:val="20"/>
          <w:lang w:val="de-DE"/>
        </w:rPr>
      </w:pPr>
      <w:r>
        <w:rPr>
          <w:sz w:val="20"/>
          <w:szCs w:val="20"/>
          <w:lang w:val="de-DE"/>
        </w:rPr>
        <w:t>iv) Raslimali ya umma inatumiwa vibaya.</w:t>
      </w:r>
    </w:p>
    <w:p>
      <w:pPr>
        <w:pStyle w:val="style0"/>
        <w:ind w:firstLine="270"/>
        <w:rPr>
          <w:sz w:val="20"/>
          <w:szCs w:val="20"/>
          <w:lang w:val="de-DE"/>
        </w:rPr>
      </w:pPr>
      <w:r>
        <w:rPr>
          <w:sz w:val="20"/>
          <w:szCs w:val="20"/>
          <w:lang w:val="de-DE"/>
        </w:rPr>
        <w:t>v) Ulafi wa chakula – kutaka kula sana.</w:t>
      </w:r>
    </w:p>
    <w:p>
      <w:pPr>
        <w:pStyle w:val="style0"/>
        <w:ind w:firstLine="270"/>
        <w:rPr>
          <w:sz w:val="20"/>
          <w:szCs w:val="20"/>
          <w:lang w:val="de-DE"/>
        </w:rPr>
      </w:pPr>
      <w:r>
        <w:rPr>
          <w:sz w:val="20"/>
          <w:szCs w:val="20"/>
          <w:lang w:val="de-DE"/>
        </w:rPr>
        <w:t xml:space="preserve">vi) Tamaa ya kuwa kiongozi au kunea mamlakani.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(zo zote 5x2=10)</w:t>
      </w:r>
    </w:p>
    <w:p>
      <w:pPr>
        <w:pStyle w:val="style0"/>
        <w:spacing w:after="200" w:lineRule="auto" w:line="276"/>
        <w:rPr>
          <w:sz w:val="20"/>
          <w:szCs w:val="20"/>
          <w:lang w:val="de-DE"/>
        </w:rPr>
      </w:pPr>
      <w:r>
        <w:rPr>
          <w:sz w:val="20"/>
          <w:szCs w:val="20"/>
          <w:lang w:val="de-DE"/>
        </w:rPr>
        <w:br w:type="page"/>
      </w:r>
    </w:p>
    <w:p>
      <w:pPr>
        <w:pStyle w:val="style0"/>
        <w:ind w:left="540" w:hanging="360"/>
        <w:rPr>
          <w:b/>
          <w:sz w:val="20"/>
          <w:szCs w:val="20"/>
          <w:lang w:val="de-DE"/>
        </w:rPr>
      </w:pPr>
      <w:r>
        <w:rPr>
          <w:b/>
          <w:sz w:val="20"/>
          <w:szCs w:val="20"/>
          <w:lang w:val="de-DE"/>
        </w:rPr>
        <w:t xml:space="preserve">KIGUMO </w:t>
      </w:r>
      <w:r>
        <w:rPr>
          <w:b/>
          <w:sz w:val="20"/>
          <w:szCs w:val="20"/>
          <w:lang w:val="de-DE"/>
        </w:rPr>
        <w:t>JOINT EXAMIATION</w:t>
      </w:r>
    </w:p>
    <w:p>
      <w:pPr>
        <w:pStyle w:val="style0"/>
        <w:ind w:left="540" w:hanging="360"/>
        <w:rPr>
          <w:b/>
          <w:sz w:val="20"/>
          <w:szCs w:val="20"/>
          <w:lang w:val="de-DE"/>
        </w:rPr>
      </w:pPr>
      <w:r>
        <w:rPr>
          <w:b/>
          <w:sz w:val="20"/>
          <w:szCs w:val="20"/>
          <w:lang w:val="de-DE"/>
        </w:rPr>
        <w:t>101/1</w:t>
      </w:r>
    </w:p>
    <w:p>
      <w:pPr>
        <w:pStyle w:val="style0"/>
        <w:ind w:left="540" w:hanging="360"/>
        <w:rPr>
          <w:b/>
          <w:sz w:val="20"/>
          <w:szCs w:val="20"/>
          <w:lang w:val="de-DE"/>
        </w:rPr>
      </w:pPr>
      <w:r>
        <w:rPr>
          <w:b/>
          <w:sz w:val="20"/>
          <w:szCs w:val="20"/>
          <w:lang w:val="de-DE"/>
        </w:rPr>
        <w:t>KARATASI YA 1</w:t>
      </w:r>
    </w:p>
    <w:p>
      <w:pPr>
        <w:pStyle w:val="style0"/>
        <w:ind w:left="540" w:hanging="360"/>
        <w:rPr>
          <w:b/>
          <w:sz w:val="20"/>
          <w:szCs w:val="20"/>
        </w:rPr>
      </w:pPr>
      <w:r>
        <w:rPr>
          <w:b/>
          <w:sz w:val="20"/>
          <w:szCs w:val="20"/>
        </w:rPr>
        <w:t>INSHA</w:t>
      </w:r>
    </w:p>
    <w:p>
      <w:pPr>
        <w:pStyle w:val="style0"/>
        <w:ind w:left="540" w:hanging="360"/>
        <w:rPr>
          <w:b/>
          <w:sz w:val="20"/>
          <w:szCs w:val="20"/>
          <w:vertAlign w:val="subscript"/>
        </w:rPr>
      </w:pPr>
      <w:r>
        <w:rPr>
          <w:b/>
          <w:sz w:val="20"/>
          <w:szCs w:val="20"/>
        </w:rPr>
        <w:t>MUDA: SAA 1</w:t>
      </w:r>
      <w:r>
        <w:rPr>
          <w:b/>
          <w:sz w:val="20"/>
          <w:szCs w:val="20"/>
          <w:vertAlign w:val="superscript"/>
        </w:rPr>
        <w:t>3</w:t>
      </w:r>
      <w:r>
        <w:rPr>
          <w:b/>
          <w:sz w:val="20"/>
          <w:szCs w:val="20"/>
        </w:rPr>
        <w:t>/</w:t>
      </w:r>
      <w:r>
        <w:rPr>
          <w:b/>
          <w:sz w:val="20"/>
          <w:szCs w:val="20"/>
          <w:vertAlign w:val="subscript"/>
        </w:rPr>
        <w:t>4</w:t>
      </w:r>
    </w:p>
    <w:p>
      <w:pPr>
        <w:pStyle w:val="style0"/>
        <w:pBdr>
          <w:bottom w:val="single" w:sz="4" w:space="1" w:color="auto"/>
        </w:pBdr>
        <w:ind w:left="540" w:hanging="360"/>
        <w:rPr>
          <w:b/>
          <w:sz w:val="20"/>
          <w:szCs w:val="20"/>
        </w:rPr>
      </w:pPr>
      <w:r>
        <w:rPr>
          <w:b/>
          <w:sz w:val="20"/>
          <w:szCs w:val="20"/>
        </w:rPr>
        <w:t>JULAI/AGOSTI 2018</w:t>
      </w:r>
    </w:p>
    <w:p>
      <w:pPr>
        <w:pStyle w:val="style179"/>
        <w:numPr>
          <w:ilvl w:val="0"/>
          <w:numId w:val="78"/>
        </w:numPr>
        <w:spacing w:after="200"/>
        <w:ind w:left="180" w:hanging="180"/>
        <w:rPr>
          <w:b/>
          <w:sz w:val="20"/>
          <w:szCs w:val="20"/>
        </w:rPr>
      </w:pPr>
      <w:r>
        <w:rPr>
          <w:b/>
          <w:sz w:val="20"/>
          <w:szCs w:val="20"/>
        </w:rPr>
        <w:t xml:space="preserve">Lazima </w:t>
      </w:r>
    </w:p>
    <w:p>
      <w:pPr>
        <w:pStyle w:val="style179"/>
        <w:ind w:left="180"/>
        <w:rPr>
          <w:sz w:val="20"/>
          <w:szCs w:val="20"/>
        </w:rPr>
      </w:pPr>
      <w:r>
        <w:rPr>
          <w:sz w:val="20"/>
          <w:szCs w:val="20"/>
        </w:rPr>
        <w:t>Wewe ni katibu mkuu wa wizara ya kilimo. Mmefanya mkutano wa kuzungumzia mikakati ya kupambana na baa la njaa nchini. Katika mkutano wenu, katibu mkuu wa chama cha msalaba mwekundu amealikwa. Andika kumbukumbu za mkutano huo.</w:t>
      </w:r>
    </w:p>
    <w:p>
      <w:pPr>
        <w:pStyle w:val="style179"/>
        <w:numPr>
          <w:ilvl w:val="0"/>
          <w:numId w:val="78"/>
        </w:numPr>
        <w:spacing w:after="200"/>
        <w:ind w:left="180" w:hanging="180"/>
        <w:rPr>
          <w:sz w:val="20"/>
          <w:szCs w:val="20"/>
        </w:rPr>
      </w:pPr>
      <w:r>
        <w:rPr>
          <w:sz w:val="20"/>
          <w:szCs w:val="20"/>
        </w:rPr>
        <w:t>Kugatuliwa kwa huduma za matibabu kutoka serikali kuu kumeleta maumivu kuliko tiba kwa wananchi. Jadili</w:t>
      </w:r>
    </w:p>
    <w:p>
      <w:pPr>
        <w:pStyle w:val="style179"/>
        <w:numPr>
          <w:ilvl w:val="0"/>
          <w:numId w:val="78"/>
        </w:numPr>
        <w:spacing w:after="200"/>
        <w:ind w:left="180" w:hanging="180"/>
        <w:rPr>
          <w:sz w:val="20"/>
          <w:szCs w:val="20"/>
        </w:rPr>
      </w:pPr>
      <w:r>
        <w:rPr>
          <w:sz w:val="20"/>
          <w:szCs w:val="20"/>
        </w:rPr>
        <w:t>Tunga kisa kinachobainisha maana ya methali: Mbaazi ukikosa kuzaa husingizia jua.</w:t>
      </w:r>
    </w:p>
    <w:p>
      <w:pPr>
        <w:pStyle w:val="style179"/>
        <w:numPr>
          <w:ilvl w:val="0"/>
          <w:numId w:val="78"/>
        </w:numPr>
        <w:spacing w:after="200"/>
        <w:ind w:left="180" w:hanging="180"/>
        <w:rPr>
          <w:sz w:val="20"/>
          <w:szCs w:val="20"/>
        </w:rPr>
      </w:pPr>
      <w:r>
        <w:rPr>
          <w:sz w:val="20"/>
          <w:szCs w:val="20"/>
        </w:rPr>
        <w:t>Nilikuwa natazama Runinga ya Tupashe Habari, mara nikaona picha ya mtu ambaye nilimfahamu… Endeleza</w:t>
      </w:r>
    </w:p>
    <w:p>
      <w:pPr>
        <w:pStyle w:val="style179"/>
        <w:rPr>
          <w:sz w:val="20"/>
          <w:szCs w:val="20"/>
        </w:rPr>
      </w:pPr>
    </w:p>
    <w:p>
      <w:pPr>
        <w:pStyle w:val="style0"/>
        <w:rPr>
          <w:b/>
          <w:sz w:val="20"/>
          <w:szCs w:val="20"/>
          <w:u w:val="single"/>
          <w:lang w:val="en-GB"/>
        </w:rPr>
      </w:pPr>
    </w:p>
    <w:p>
      <w:pPr>
        <w:pStyle w:val="style0"/>
        <w:ind w:left="540" w:hanging="360"/>
        <w:rPr>
          <w:b/>
          <w:sz w:val="20"/>
          <w:szCs w:val="20"/>
          <w:lang w:val="de-DE"/>
        </w:rPr>
      </w:pPr>
      <w:r>
        <w:rPr>
          <w:b/>
          <w:sz w:val="20"/>
          <w:szCs w:val="20"/>
          <w:lang w:val="de-DE"/>
        </w:rPr>
        <w:t xml:space="preserve">KIGUMO </w:t>
      </w:r>
      <w:r>
        <w:rPr>
          <w:b/>
          <w:sz w:val="20"/>
          <w:szCs w:val="20"/>
          <w:lang w:val="de-DE"/>
        </w:rPr>
        <w:t>JOINT EXAMIATION</w:t>
      </w:r>
    </w:p>
    <w:p>
      <w:pPr>
        <w:pStyle w:val="style0"/>
        <w:ind w:left="540" w:hanging="360"/>
        <w:rPr>
          <w:b/>
          <w:sz w:val="20"/>
          <w:szCs w:val="20"/>
          <w:lang w:val="en-GB"/>
        </w:rPr>
      </w:pPr>
      <w:r>
        <w:rPr>
          <w:b/>
          <w:sz w:val="20"/>
          <w:szCs w:val="20"/>
          <w:lang w:val="en-GB"/>
        </w:rPr>
        <w:t xml:space="preserve">KIDATO CHA NNE </w:t>
      </w:r>
    </w:p>
    <w:p>
      <w:pPr>
        <w:pStyle w:val="style0"/>
        <w:ind w:left="540" w:hanging="360"/>
        <w:rPr>
          <w:b/>
          <w:sz w:val="20"/>
          <w:szCs w:val="20"/>
          <w:lang w:val="en-GB"/>
        </w:rPr>
      </w:pPr>
      <w:r>
        <w:rPr>
          <w:b/>
          <w:sz w:val="20"/>
          <w:szCs w:val="20"/>
          <w:lang w:val="en-GB"/>
        </w:rPr>
        <w:t>MTIHANI WA MWISHO WA MUHULA WA PILI</w:t>
      </w:r>
    </w:p>
    <w:p>
      <w:pPr>
        <w:pStyle w:val="style0"/>
        <w:pBdr>
          <w:bottom w:val="single" w:sz="4" w:space="1" w:color="auto"/>
        </w:pBdr>
        <w:ind w:left="540" w:hanging="360"/>
        <w:rPr>
          <w:b/>
          <w:sz w:val="20"/>
          <w:szCs w:val="20"/>
          <w:lang w:val="de-DE"/>
        </w:rPr>
      </w:pPr>
      <w:r>
        <w:rPr>
          <w:b/>
          <w:sz w:val="20"/>
          <w:szCs w:val="20"/>
          <w:lang w:val="de-DE"/>
        </w:rPr>
        <w:t>MUDA: 2</w:t>
      </w:r>
    </w:p>
    <w:p>
      <w:pPr>
        <w:pStyle w:val="style0"/>
        <w:ind w:firstLine="180"/>
        <w:rPr>
          <w:b/>
          <w:sz w:val="20"/>
          <w:szCs w:val="20"/>
          <w:lang w:val="de-DE"/>
        </w:rPr>
      </w:pPr>
      <w:r>
        <w:rPr>
          <w:b/>
          <w:sz w:val="20"/>
          <w:szCs w:val="20"/>
          <w:lang w:val="de-DE"/>
        </w:rPr>
        <w:t>SEHEMU YA A : UFAHAMU (Alama 15)</w:t>
      </w:r>
    </w:p>
    <w:p>
      <w:pPr>
        <w:pStyle w:val="style0"/>
        <w:ind w:firstLine="180"/>
        <w:rPr>
          <w:b/>
          <w:i/>
          <w:sz w:val="20"/>
          <w:szCs w:val="20"/>
          <w:lang w:val="de-DE"/>
        </w:rPr>
      </w:pPr>
      <w:r>
        <w:rPr>
          <w:b/>
          <w:i/>
          <w:sz w:val="20"/>
          <w:szCs w:val="20"/>
          <w:lang w:val="de-DE"/>
        </w:rPr>
        <w:t>Soma kifungu kifuatacho kisha ujibu maswali.</w:t>
      </w:r>
    </w:p>
    <w:p>
      <w:pPr>
        <w:pStyle w:val="style0"/>
        <w:ind w:left="180"/>
        <w:rPr>
          <w:sz w:val="20"/>
          <w:szCs w:val="20"/>
          <w:lang w:val="de-DE"/>
        </w:rPr>
      </w:pPr>
      <w:r>
        <w:rPr>
          <w:sz w:val="20"/>
          <w:szCs w:val="20"/>
          <w:lang w:val="de-DE"/>
        </w:rPr>
        <w:t>Nchi nyingi duniani zimetia sahihi mkataba wa Umoja wa Mataifa kuhusu haki za watoto. Haki hizi ni pamoja na uhai, lishe bora inayotosha na makazi bora yaliyo salama. Hali kadhalika, kila mtoto ana haki ya kupata elimu. Elimu inastahili kutolewa bure, iwe inayofaa na inayopatikana kwa urahisi. Isitoshe, mtoto hastahili kupigwa, kudunishwa, wala kubaguliwa kwa namna yoyote ile; iwe kitabaka, kirangi, kijinsia au vinginevyo. Mtoto hapaswi kufanya kazi za kiutumwa, nzito na za kushurutishwa.Vilevile , mtoto ana haki ya kutunzwa na kulindwa dhidi ya hali yoyote inayoweza kumhatarisha. Fauka ya haya, mtoto anastahili kushirikishwa katika kufanya maamuzi yanayoweza kumwathiri maishani. Pia mtoto ana haki ya kupata huduma za afya, mahitaji maalum na habari kuhusu masuala mbalimbali. Pamoja na hayo, mtoto anastahili kupendwa na kuheshimiwa kimawazo na kihisia.</w:t>
      </w:r>
    </w:p>
    <w:p>
      <w:pPr>
        <w:pStyle w:val="style0"/>
        <w:ind w:left="180"/>
        <w:rPr>
          <w:sz w:val="20"/>
          <w:szCs w:val="20"/>
          <w:lang w:val="de-DE"/>
        </w:rPr>
      </w:pPr>
      <w:r>
        <w:rPr>
          <w:sz w:val="20"/>
          <w:szCs w:val="20"/>
          <w:lang w:val="de-DE"/>
        </w:rPr>
        <w:t xml:space="preserve">Haki za wtoto zinatakiwa kulindwa na kila mwanajamii, serikali na wazazi wakiwa katika mstari wa mbele. Hii ndiyo sababuserikali za mataifa mengi zimeshiikisha haki hizi katika katiba na sheria za nchi husika. Yeyote anayezikiuka anapaswa kuadhibiwa kwa mujibu wa sheria. Walakini, haki hizi bado zinakiukwa. Watoto wengi kote duniani bado wananyimwa haki zao. Kuna watoto ambao hawajawahi hata kupata kibanda cha kuweka ubavu. Wengi hawa </w:t>
      </w:r>
    </w:p>
    <w:p>
      <w:pPr>
        <w:pStyle w:val="style0"/>
        <w:ind w:left="180"/>
        <w:rPr>
          <w:sz w:val="20"/>
          <w:szCs w:val="20"/>
          <w:lang w:val="de-DE"/>
        </w:rPr>
      </w:pPr>
      <w:r>
        <w:rPr>
          <w:sz w:val="20"/>
          <w:szCs w:val="20"/>
          <w:lang w:val="de-DE"/>
        </w:rPr>
        <w:t xml:space="preserve">wamejipata wakiselelea kwenye mitaa na hata majaa ya miji na vijiji ambako hulazimika kupitisha usiku hata katika majira ya kipupwe na masika! </w:t>
      </w:r>
      <w:r>
        <w:rPr>
          <w:sz w:val="20"/>
          <w:szCs w:val="20"/>
          <w:lang w:val="de-DE"/>
        </w:rPr>
        <w:t>Wengine hawapati chakula; licha ya kuwa wanatakiwa kupata chakula chenye lishe bora. Kwao kutarajia mlo awamu tatu kwa siku ni njozi; kwani hata awamu moja ni adimu kupata! La kusikitisha ni kwamaba wale wanaotarajiwa kuwa vigogo wa kuzilinda haki hizi ndio wanaongoza katika kupalilia ukiukaji wazo. Kila siku tunaskia na kushuhudia visa vya watoto kupigwa, kushinikizwa kufanya kazi za sulubu kipunda, kunyanyaswa kijinsia, kuishi katika mazingira hatari na hata kuuawa. Baadhi ya wanaohusika na vitendo hivi hasi huwa wazazi au jamaa wa karibu kama vile wajomba, shangazi au wahudumu wa nyumbani.</w:t>
      </w:r>
    </w:p>
    <w:p>
      <w:pPr>
        <w:pStyle w:val="style0"/>
        <w:ind w:left="180"/>
        <w:rPr>
          <w:sz w:val="20"/>
          <w:szCs w:val="20"/>
          <w:lang w:val="de-DE"/>
        </w:rPr>
      </w:pPr>
      <w:r>
        <w:rPr>
          <w:sz w:val="20"/>
          <w:szCs w:val="20"/>
          <w:lang w:val="de-DE"/>
        </w:rPr>
        <w:t>Madhila yanayowapata watoto hayaonekani tu katika mazingira ya nyumbani. Mateso huvuka mipaka na kufikia ngazi ya kimataifa. Watoto wengi katika mataifa yenye fujo na ghasia hutekwa na kutumikishwa vitani. Linalokata maini ni kwamba baadhi ya viongozi katika mataifa haya hawafanyi lolote kuwanusuru. Lao huwa kuwatazama watoto wanaotakiwa kuwalinda wakigeuzwa kuwa mababe na kuua na kuuana. Watoto hawa huvishwa magwanda amabayo mili yao miinyonge haiwezi kuyahimili. Pia hulazimika kuvaa mabuti ya kijeshi ambayo huwa nanga kwao kubeba, licha ya bunduki zinazokaribia kuwazidi uzani.</w:t>
      </w:r>
    </w:p>
    <w:p>
      <w:pPr>
        <w:pStyle w:val="style0"/>
        <w:ind w:left="180"/>
        <w:rPr>
          <w:sz w:val="20"/>
          <w:szCs w:val="20"/>
          <w:lang w:val="de-DE"/>
        </w:rPr>
      </w:pPr>
      <w:r>
        <w:rPr>
          <w:sz w:val="20"/>
          <w:szCs w:val="20"/>
          <w:lang w:val="de-DE"/>
        </w:rPr>
        <w:t>Mojawapo ya mambo ambayo viongozi nchini humu walilenga shabaha kuyafikia baada ya kujinyakulia uhuru ni elimu kwa wote. Hata hivyo , hii imekuwa kama ndoto isiyotabirika katika baadhi ya janibu. Ni kweli kwamba sera ya elimu bila malipo katika shule za msingi nchini humu inaendelea kutekelezwa. Hata hivyo, asilimia ya watoto na hata watu wazima wasiojua kusoma na kuandika ingali kubwa. Jukwaa la vijiji nchini humu na hata katika mataifa mengine ya ulimwengu wa tatu limesheheni idadi kubwa ya watoto wasioenda shuleni. Kichocheo kikuu cha hali hii ni kwamba wazazi na walezi wamejipata katika lindi la ufukara uliokithiri. Hata wanapojitahidi kujinyanyua na kujikuna wajipatapo kuyakidhi mahitaji ya kielimu ya wanao, wao hujipata wakitapatapa katika kinamasi hicho hicho cha ulitima. Matokeo ni kwamba watoto wa matajiri wanaendelea kuelimka huku wa maskini wakibakia kwenye kiza cha ujinga. Wanaongangania kuwepo kwa elimu bila malipo ni kama kwamba ni waota ndoto mchana.</w:t>
      </w:r>
    </w:p>
    <w:p>
      <w:pPr>
        <w:pStyle w:val="style0"/>
        <w:ind w:left="180"/>
        <w:rPr>
          <w:sz w:val="20"/>
          <w:szCs w:val="20"/>
          <w:lang w:val="de-DE"/>
        </w:rPr>
      </w:pPr>
      <w:r>
        <w:rPr>
          <w:sz w:val="20"/>
          <w:szCs w:val="20"/>
          <w:lang w:val="de-DE"/>
        </w:rPr>
        <w:t>Hali ilivyo sasa hivi inadai kuwa mimi na wewe tufanye hima tuungane mikono na kutafuta suluhisho la kudumu kuhusu utekelezaji wa haki za watoto. Twapaswa kuhimiza serikali zetu kufanya kila ziwezavyo kuhakikisha kuwa watoto wote wako shuleni. Nasi tushirikiane kutoa huduma kwa watoto na kukomesha dhuluma, mateso na dhiki kwao. Haitoshi kupeleka miswada bungeni kuhusu haki za watoto na kupitisha kuwa sheria. Twastahili kubadilisha misimamo yetu kuhusu haki hizi na kuzilinda kwa dhati.</w:t>
      </w:r>
    </w:p>
    <w:p>
      <w:pPr>
        <w:pStyle w:val="style0"/>
        <w:ind w:firstLine="180"/>
        <w:rPr>
          <w:b/>
          <w:sz w:val="20"/>
          <w:szCs w:val="20"/>
          <w:u w:val="single"/>
          <w:lang w:val="de-DE"/>
        </w:rPr>
      </w:pPr>
      <w:r>
        <w:rPr>
          <w:b/>
          <w:sz w:val="20"/>
          <w:szCs w:val="20"/>
          <w:u w:val="single"/>
          <w:lang w:val="de-DE"/>
        </w:rPr>
        <w:t>MASWALI</w:t>
      </w:r>
    </w:p>
    <w:p>
      <w:pPr>
        <w:pStyle w:val="style0"/>
        <w:rPr>
          <w:sz w:val="20"/>
          <w:szCs w:val="20"/>
          <w:lang w:val="de-DE"/>
        </w:rPr>
      </w:pPr>
      <w:r>
        <w:rPr>
          <w:sz w:val="20"/>
          <w:szCs w:val="20"/>
          <w:lang w:val="de-DE"/>
        </w:rPr>
        <w:t xml:space="preserve">(a)Huku ukitoa mifano minne, eleza hali ya kinyume inayojitokeleza katika aya ya pili.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4)</w:t>
      </w:r>
    </w:p>
    <w:p>
      <w:pPr>
        <w:pStyle w:val="style0"/>
        <w:rPr>
          <w:sz w:val="20"/>
          <w:szCs w:val="20"/>
          <w:lang w:val="de-DE"/>
        </w:rPr>
      </w:pPr>
      <w:r>
        <w:rPr>
          <w:sz w:val="20"/>
          <w:szCs w:val="20"/>
          <w:lang w:val="de-DE"/>
        </w:rPr>
        <w:t xml:space="preserve">(b)Eleza namna hali ya usalama inavyoathiri utekelezaji wa haki za watoto kwa mujibu wa kifungu. </w:t>
      </w:r>
      <w:r>
        <w:rPr>
          <w:sz w:val="20"/>
          <w:szCs w:val="20"/>
          <w:lang w:val="de-DE"/>
        </w:rPr>
        <w:tab/>
      </w:r>
      <w:r>
        <w:rPr>
          <w:sz w:val="20"/>
          <w:szCs w:val="20"/>
          <w:lang w:val="de-DE"/>
        </w:rPr>
        <w:tab/>
      </w:r>
      <w:r>
        <w:rPr>
          <w:sz w:val="20"/>
          <w:szCs w:val="20"/>
          <w:lang w:val="de-DE"/>
        </w:rPr>
        <w:t>(al 3)</w:t>
      </w:r>
    </w:p>
    <w:p>
      <w:pPr>
        <w:pStyle w:val="style0"/>
        <w:rPr>
          <w:sz w:val="20"/>
          <w:szCs w:val="20"/>
          <w:lang w:val="de-DE"/>
        </w:rPr>
      </w:pPr>
      <w:r>
        <w:rPr>
          <w:sz w:val="20"/>
          <w:szCs w:val="20"/>
          <w:lang w:val="de-DE"/>
        </w:rPr>
        <w:t xml:space="preserve">(c)Kwa kurejelea aya ya nne , onyesha mchango wa serikali katika kuwajibikia haki za watoto. </w:t>
      </w:r>
      <w:r>
        <w:rPr>
          <w:sz w:val="20"/>
          <w:szCs w:val="20"/>
          <w:lang w:val="de-DE"/>
        </w:rPr>
        <w:tab/>
      </w:r>
      <w:r>
        <w:rPr>
          <w:sz w:val="20"/>
          <w:szCs w:val="20"/>
          <w:lang w:val="de-DE"/>
        </w:rPr>
        <w:tab/>
      </w:r>
      <w:r>
        <w:rPr>
          <w:sz w:val="20"/>
          <w:szCs w:val="20"/>
          <w:lang w:val="de-DE"/>
        </w:rPr>
        <w:tab/>
      </w:r>
      <w:r>
        <w:rPr>
          <w:sz w:val="20"/>
          <w:szCs w:val="20"/>
          <w:lang w:val="de-DE"/>
        </w:rPr>
        <w:t>(al 3)</w:t>
      </w:r>
    </w:p>
    <w:p>
      <w:pPr>
        <w:pStyle w:val="style0"/>
        <w:rPr>
          <w:sz w:val="20"/>
          <w:szCs w:val="20"/>
          <w:lang w:val="de-DE"/>
        </w:rPr>
      </w:pPr>
      <w:r>
        <w:rPr>
          <w:sz w:val="20"/>
          <w:szCs w:val="20"/>
          <w:lang w:val="de-DE"/>
        </w:rPr>
        <w:t>(d)”wanaong’ang’ania kuwepo kwa elimu bila malipo ni kana kwamba ni waota ndoto mchana,” thibitisha kauli hii kwa kurejelea  kifungu.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 2)</w:t>
      </w:r>
    </w:p>
    <w:p>
      <w:pPr>
        <w:pStyle w:val="style0"/>
        <w:rPr>
          <w:sz w:val="20"/>
          <w:szCs w:val="20"/>
          <w:lang w:val="de-DE"/>
        </w:rPr>
      </w:pPr>
      <w:r>
        <w:rPr>
          <w:sz w:val="20"/>
          <w:szCs w:val="20"/>
          <w:lang w:val="de-DE"/>
        </w:rPr>
        <w:t xml:space="preserve">(e)Eleza maana ya msamiati ufuatao kama ulivyotumika katika taarifa.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3)</w:t>
      </w:r>
    </w:p>
    <w:p>
      <w:pPr>
        <w:pStyle w:val="style0"/>
        <w:ind w:firstLine="180"/>
        <w:rPr>
          <w:sz w:val="20"/>
          <w:szCs w:val="20"/>
          <w:lang w:val="de-DE"/>
        </w:rPr>
      </w:pPr>
      <w:r>
        <w:rPr>
          <w:sz w:val="20"/>
          <w:szCs w:val="20"/>
          <w:lang w:val="de-DE"/>
        </w:rPr>
        <w:t>(i)vigogo</w:t>
      </w:r>
    </w:p>
    <w:p>
      <w:pPr>
        <w:pStyle w:val="style0"/>
        <w:ind w:firstLine="180"/>
        <w:rPr>
          <w:sz w:val="20"/>
          <w:szCs w:val="20"/>
          <w:lang w:val="de-DE"/>
        </w:rPr>
      </w:pPr>
      <w:r>
        <w:rPr>
          <w:sz w:val="20"/>
          <w:szCs w:val="20"/>
          <w:lang w:val="de-DE"/>
        </w:rPr>
        <w:t>(ii)huwa nanga kwao</w:t>
      </w:r>
    </w:p>
    <w:p>
      <w:pPr>
        <w:pStyle w:val="style0"/>
        <w:ind w:firstLine="180"/>
        <w:rPr>
          <w:sz w:val="20"/>
          <w:szCs w:val="20"/>
          <w:lang w:val="de-DE"/>
        </w:rPr>
      </w:pPr>
      <w:r>
        <w:rPr>
          <w:sz w:val="20"/>
          <w:szCs w:val="20"/>
          <w:lang w:val="de-DE"/>
        </w:rPr>
        <w:t>(iii)kujikuna wajipatapo</w:t>
      </w:r>
    </w:p>
    <w:p>
      <w:pPr>
        <w:pStyle w:val="style0"/>
        <w:rPr>
          <w:b/>
          <w:sz w:val="20"/>
          <w:szCs w:val="20"/>
          <w:u w:val="single"/>
          <w:lang w:val="de-DE"/>
        </w:rPr>
      </w:pPr>
      <w:r>
        <w:rPr>
          <w:b/>
          <w:sz w:val="20"/>
          <w:szCs w:val="20"/>
          <w:u w:val="single"/>
          <w:lang w:val="de-DE"/>
        </w:rPr>
        <w:t>SEHEMU YA B: UFUPISHO (Alama 15)</w:t>
      </w:r>
    </w:p>
    <w:p>
      <w:pPr>
        <w:pStyle w:val="style0"/>
        <w:ind w:left="180"/>
        <w:rPr>
          <w:sz w:val="20"/>
          <w:szCs w:val="20"/>
          <w:lang w:val="de-DE"/>
        </w:rPr>
      </w:pPr>
      <w:r>
        <w:rPr>
          <w:sz w:val="20"/>
          <w:szCs w:val="20"/>
          <w:lang w:val="de-DE"/>
        </w:rPr>
        <w:t>Kwa kawaida , binadamu huishi kwa kutangamana na binadamu wenzake. Katika kutangamana huku, watu huathiriwa kitabia, kifikira,kimavazi na kimaisha kwa jumla. Watu wote katika jamii wana uwezo wa kuathiri na kuathiriwa na wenzao wa umri mmoja. Hata hivyo, walio katika hatari ya kuathiriwa Zaidi na mahirimu wao ni vijana. Hali hii ya kuathiriana huitwa      shinikizo-rika au shinikizo-marika. Vijana huaminiana na kuthaminiana sana. Kwa sababu hiyo, ni rahisi sana kuingizwa katika mitego na wenzao. Isiaminiwe kuwa vijana pekee ndio wanaoathiriwa na shinikizo-rika. La hasha! Watu wazima pia huwafuata wenzao mithili ya bendera kufuata upepo. Mwenzake akinunua gari, yeye pia hukimbilia mkopo kununua gari la sampuli iyo hiyo bila kuwazia kima cha kibindo chake.</w:t>
      </w:r>
    </w:p>
    <w:p>
      <w:pPr>
        <w:pStyle w:val="style0"/>
        <w:ind w:left="180"/>
        <w:rPr>
          <w:sz w:val="20"/>
          <w:szCs w:val="20"/>
          <w:lang w:val="de-DE"/>
        </w:rPr>
      </w:pPr>
      <w:r>
        <w:rPr>
          <w:sz w:val="20"/>
          <w:szCs w:val="20"/>
          <w:lang w:val="de-DE"/>
        </w:rPr>
        <w:t>Wataalamu wa saikolojia husema kuwa kukabiliana na tatizo la shinikizo-rika si rahisi kwa sababu shinikizo-rika huleta mtafaruku  wa kinafsi akilini mwa anayeathiriwa. Nafsi moja humshawishi kufuata wenzake huku nyingine ikimnashi kuandamana na upekee au ubinafsi wake.Shinikizo-rika huathiri sana mahitaji ya kisingi ya binadamu. Ikumbukwe kuwa mahitaji haya ya kimsingi ni ya kila mwanadamu, nayo ni kama vile kupata lishe, hewa safi, kupenda na kupendwa miongoni mwa mengine. Kila mtu hutaka kujihusisha na kundi la watu ambao watamfanya kuhisi kuthaminiwa na kukubalika. Kutokana na haja ya kutaka kukubalika, anayetaka kutambuliwa huridhia matakwa ya wenzake bila hata kuyawazia.</w:t>
      </w:r>
    </w:p>
    <w:p>
      <w:pPr>
        <w:pStyle w:val="style0"/>
        <w:ind w:left="180"/>
        <w:rPr>
          <w:sz w:val="20"/>
          <w:szCs w:val="20"/>
          <w:lang w:val="de-DE"/>
        </w:rPr>
      </w:pPr>
      <w:r>
        <w:rPr>
          <w:sz w:val="20"/>
          <w:szCs w:val="20"/>
          <w:lang w:val="de-DE"/>
        </w:rPr>
        <w:t>Shinikizo-rika hujitokeza kwa sura nyingi. Mathalani, vijana huwafanya wenzao kuona kuwa wana hatia wasipoafiki kutekeleza kama wanavyoshinikizwa. Kauli kama vile ‘tulifikiri wewe ni mmoja wetu’ au ‘usiposhirikiana nasi utakuwa umetuvunja moyo’ hutamalaki. Wanaokataa kushinikizwa hubezwa na kufanyiwa stihizai na wenzao na hata kutengwa. Vitisho hutolewa, wakati mwingine, na anayeshinikizwa akidinda ,mabavu hutumika.</w:t>
      </w:r>
    </w:p>
    <w:p>
      <w:pPr>
        <w:pStyle w:val="style0"/>
        <w:ind w:left="180"/>
        <w:rPr>
          <w:sz w:val="20"/>
          <w:szCs w:val="20"/>
          <w:lang w:val="de-DE"/>
        </w:rPr>
      </w:pPr>
      <w:r>
        <w:rPr>
          <w:sz w:val="20"/>
          <w:szCs w:val="20"/>
          <w:lang w:val="de-DE"/>
        </w:rPr>
        <w:t>Ni muhimu kwa watu, hasa vijana, kufahamu kuwa shinikizo-rika lipo na wanapokabiliwa na tatizo hilo, watambue kuwa wana haki ya kusimama kidete kutetea msimamo wao dhidi ya wenzao. Kumbuka, baridi huwazizima kondoo kwa namna tofauti.</w:t>
      </w:r>
    </w:p>
    <w:p>
      <w:pPr>
        <w:pStyle w:val="style0"/>
        <w:ind w:left="180"/>
        <w:rPr>
          <w:sz w:val="20"/>
          <w:szCs w:val="20"/>
          <w:lang w:val="de-DE"/>
        </w:rPr>
      </w:pPr>
      <w:r>
        <w:rPr>
          <w:sz w:val="20"/>
          <w:szCs w:val="20"/>
          <w:lang w:val="de-DE"/>
        </w:rPr>
        <w:t>Kama njia moja ya kukabiliana na shinikizo-rika, wanasaikolojia wanapendekeza watu kujiamini na kuelewa kwamba wana haki ya kuwa tofauti na kuwa na upekee wao. Mtu anapojiamini na kushikilia msimamo wake, anaweza kujiepusha na madhara yatokanayo na shinikizo-rika. Asiyejiamini huwa mwepesi sana wa kuingizwa katika lindi la mashaka na wenzake.</w:t>
      </w:r>
    </w:p>
    <w:p>
      <w:pPr>
        <w:pStyle w:val="style0"/>
        <w:rPr>
          <w:b/>
          <w:sz w:val="20"/>
          <w:szCs w:val="20"/>
          <w:u w:val="single"/>
          <w:lang w:val="en-GB"/>
        </w:rPr>
      </w:pPr>
      <w:r>
        <w:rPr>
          <w:b/>
          <w:sz w:val="20"/>
          <w:szCs w:val="20"/>
          <w:u w:val="single"/>
          <w:lang w:val="en-GB"/>
        </w:rPr>
        <w:t>MASWALI</w:t>
      </w:r>
    </w:p>
    <w:p>
      <w:pPr>
        <w:pStyle w:val="style179"/>
        <w:numPr>
          <w:ilvl w:val="0"/>
          <w:numId w:val="273"/>
        </w:numPr>
        <w:spacing w:after="160"/>
        <w:ind w:left="270" w:hanging="270"/>
        <w:rPr>
          <w:sz w:val="20"/>
          <w:szCs w:val="20"/>
          <w:lang w:val="en-GB"/>
        </w:rPr>
      </w:pPr>
      <w:r>
        <w:rPr>
          <w:sz w:val="20"/>
          <w:szCs w:val="20"/>
          <w:lang w:val="en-GB"/>
        </w:rPr>
        <w:t>Bila kupoteza maana, fupisha aya ya kwanza na ya pili kwa maneno (40)</w:t>
      </w:r>
    </w:p>
    <w:p>
      <w:pPr>
        <w:pStyle w:val="style179"/>
        <w:ind w:hanging="720"/>
        <w:rPr>
          <w:sz w:val="20"/>
          <w:szCs w:val="20"/>
          <w:lang w:val="en-GB"/>
        </w:rPr>
      </w:pPr>
      <w:r>
        <w:rPr>
          <w:sz w:val="20"/>
          <w:szCs w:val="20"/>
          <w:lang w:val="en-GB"/>
        </w:rPr>
        <w:tab/>
      </w:r>
      <w:r>
        <w:rPr>
          <w:sz w:val="20"/>
          <w:szCs w:val="20"/>
          <w:lang w:val="en-GB"/>
        </w:rPr>
        <w:t>(alama 8,1ya utiririko)</w:t>
      </w:r>
    </w:p>
    <w:p>
      <w:pPr>
        <w:pStyle w:val="style179"/>
        <w:ind w:hanging="720"/>
        <w:rPr>
          <w:sz w:val="20"/>
          <w:szCs w:val="20"/>
          <w:lang w:val="de-DE"/>
        </w:rPr>
      </w:pPr>
      <w:r>
        <w:rPr>
          <w:sz w:val="20"/>
          <w:szCs w:val="20"/>
          <w:lang w:val="en-GB"/>
        </w:rPr>
        <w:t xml:space="preserve"> (b)Fupisha mambo muhimu ambayo mwandishi amezingatia katika aya tatu za mwisho. </w:t>
      </w:r>
      <w:r>
        <w:rPr>
          <w:sz w:val="20"/>
          <w:szCs w:val="20"/>
          <w:lang w:val="de-DE"/>
        </w:rPr>
        <w:t>(maneno 30) (alama 7, 1 ya mtiririko)</w:t>
      </w:r>
    </w:p>
    <w:p>
      <w:pPr>
        <w:pStyle w:val="style0"/>
        <w:rPr>
          <w:b/>
          <w:sz w:val="20"/>
          <w:szCs w:val="20"/>
          <w:u w:val="single"/>
          <w:lang w:val="de-DE"/>
        </w:rPr>
      </w:pPr>
      <w:r>
        <w:rPr>
          <w:b/>
          <w:sz w:val="20"/>
          <w:szCs w:val="20"/>
          <w:u w:val="single"/>
          <w:lang w:val="de-DE"/>
        </w:rPr>
        <w:t>MATUMIZI YA LUGHA (ALAMA 40)</w:t>
      </w:r>
    </w:p>
    <w:p>
      <w:pPr>
        <w:pStyle w:val="style179"/>
        <w:numPr>
          <w:ilvl w:val="0"/>
          <w:numId w:val="465"/>
        </w:numPr>
        <w:spacing w:after="160"/>
        <w:ind w:left="270" w:hanging="270"/>
        <w:rPr>
          <w:sz w:val="20"/>
          <w:szCs w:val="20"/>
          <w:lang w:val="de-DE"/>
        </w:rPr>
      </w:pPr>
      <w:r>
        <w:rPr>
          <w:sz w:val="20"/>
          <w:szCs w:val="20"/>
          <w:lang w:val="de-DE"/>
        </w:rPr>
        <w:t xml:space="preserve">Toa mifano miwili miwili ya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(al.2)</w:t>
      </w:r>
    </w:p>
    <w:p>
      <w:pPr>
        <w:pStyle w:val="style179"/>
        <w:numPr>
          <w:ilvl w:val="0"/>
          <w:numId w:val="17"/>
        </w:numPr>
        <w:tabs>
          <w:tab w:val="left" w:leader="none" w:pos="270"/>
        </w:tabs>
        <w:spacing w:after="160"/>
        <w:ind w:left="270" w:firstLine="0"/>
        <w:rPr>
          <w:sz w:val="20"/>
          <w:szCs w:val="20"/>
          <w:lang w:val="fr-FR"/>
        </w:rPr>
      </w:pPr>
      <w:r>
        <w:rPr>
          <w:sz w:val="20"/>
          <w:szCs w:val="20"/>
          <w:lang w:val="fr-FR"/>
        </w:rPr>
        <w:t>Sauti ghuna ambazo ni vipasuo …………………………………………………..</w:t>
      </w:r>
    </w:p>
    <w:p>
      <w:pPr>
        <w:pStyle w:val="style179"/>
        <w:numPr>
          <w:ilvl w:val="0"/>
          <w:numId w:val="17"/>
        </w:numPr>
        <w:tabs>
          <w:tab w:val="left" w:leader="none" w:pos="270"/>
        </w:tabs>
        <w:spacing w:after="160"/>
        <w:ind w:left="270" w:firstLine="0"/>
        <w:rPr>
          <w:sz w:val="20"/>
          <w:szCs w:val="20"/>
          <w:lang w:val="fr-FR"/>
        </w:rPr>
      </w:pPr>
      <w:r>
        <w:rPr>
          <w:sz w:val="20"/>
          <w:szCs w:val="20"/>
          <w:lang w:val="fr-FR"/>
        </w:rPr>
        <w:t>Sauti sighuna ambazo ni vikwamizo ………………………………………………</w:t>
      </w:r>
    </w:p>
    <w:p>
      <w:pPr>
        <w:pStyle w:val="style179"/>
        <w:numPr>
          <w:ilvl w:val="0"/>
          <w:numId w:val="465"/>
        </w:numPr>
        <w:spacing w:after="160"/>
        <w:ind w:left="270" w:hanging="270"/>
        <w:rPr>
          <w:sz w:val="20"/>
          <w:szCs w:val="20"/>
          <w:lang w:val="fr-FR"/>
        </w:rPr>
      </w:pPr>
      <w:r>
        <w:rPr>
          <w:sz w:val="20"/>
          <w:szCs w:val="20"/>
          <w:lang w:val="fr-FR"/>
        </w:rPr>
        <w:t xml:space="preserve">Onyehsa mofimu katika neno  </w:t>
      </w:r>
      <w:r>
        <w:rPr>
          <w:b/>
          <w:sz w:val="20"/>
          <w:szCs w:val="20"/>
          <w:lang w:val="fr-FR"/>
        </w:rPr>
        <w:t xml:space="preserve">Aliyemcha                                                                   </w:t>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 xml:space="preserve"> </w:t>
      </w:r>
      <w:r>
        <w:rPr>
          <w:sz w:val="20"/>
          <w:szCs w:val="20"/>
          <w:lang w:val="fr-FR"/>
        </w:rPr>
        <w:t>(al.2)</w:t>
      </w:r>
    </w:p>
    <w:p>
      <w:pPr>
        <w:pStyle w:val="style179"/>
        <w:numPr>
          <w:ilvl w:val="0"/>
          <w:numId w:val="465"/>
        </w:numPr>
        <w:spacing w:after="160"/>
        <w:ind w:left="270" w:hanging="270"/>
        <w:rPr>
          <w:sz w:val="20"/>
          <w:szCs w:val="20"/>
          <w:lang w:val="en-GB"/>
        </w:rPr>
      </w:pPr>
      <w:r>
        <w:rPr>
          <w:sz w:val="20"/>
          <w:szCs w:val="20"/>
          <w:lang w:val="en-GB"/>
        </w:rPr>
        <w:t xml:space="preserve">Andika sentensi yenye muundo ufuatao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 xml:space="preserve"> </w:t>
      </w:r>
      <w:r>
        <w:rPr>
          <w:sz w:val="20"/>
          <w:szCs w:val="20"/>
          <w:lang w:val="en-GB"/>
        </w:rPr>
        <w:t>(al.2)</w:t>
      </w:r>
    </w:p>
    <w:p>
      <w:pPr>
        <w:pStyle w:val="style179"/>
        <w:ind w:left="270" w:hanging="270"/>
        <w:rPr>
          <w:sz w:val="20"/>
          <w:szCs w:val="20"/>
          <w:lang w:val="en-GB"/>
        </w:rPr>
      </w:pPr>
      <w:r>
        <w:rPr>
          <w:sz w:val="20"/>
          <w:szCs w:val="20"/>
          <w:lang w:val="en-GB"/>
        </w:rPr>
        <w:t>KN(W+V) + KT (t +RH)</w:t>
      </w:r>
    </w:p>
    <w:p>
      <w:pPr>
        <w:pStyle w:val="style179"/>
        <w:numPr>
          <w:ilvl w:val="0"/>
          <w:numId w:val="465"/>
        </w:numPr>
        <w:spacing w:after="160"/>
        <w:ind w:left="270" w:hanging="270"/>
        <w:rPr>
          <w:sz w:val="20"/>
          <w:szCs w:val="20"/>
          <w:lang w:val="de-DE"/>
        </w:rPr>
      </w:pPr>
      <w:r>
        <w:rPr>
          <w:sz w:val="20"/>
          <w:szCs w:val="20"/>
          <w:lang w:val="de-DE"/>
        </w:rPr>
        <w:t xml:space="preserve">Tumia neno shirika kama nomino na kama kielezi katika kutunga sentensi moja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179"/>
        <w:numPr>
          <w:ilvl w:val="0"/>
          <w:numId w:val="465"/>
        </w:numPr>
        <w:spacing w:after="160"/>
        <w:ind w:left="270" w:hanging="270"/>
        <w:rPr>
          <w:sz w:val="20"/>
          <w:szCs w:val="20"/>
          <w:lang w:val="en-GB"/>
        </w:rPr>
      </w:pPr>
      <w:r>
        <w:rPr>
          <w:sz w:val="20"/>
          <w:szCs w:val="20"/>
          <w:lang w:val="de-DE"/>
        </w:rPr>
        <w:t xml:space="preserve">Kwa kutunga sentensi vumisha nomino nguruwe kwa kivumishi cha idadi bainifu.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en-GB"/>
        </w:rPr>
        <w:t>(al.1)</w:t>
      </w:r>
    </w:p>
    <w:p>
      <w:pPr>
        <w:pStyle w:val="style179"/>
        <w:numPr>
          <w:ilvl w:val="0"/>
          <w:numId w:val="465"/>
        </w:numPr>
        <w:spacing w:after="160"/>
        <w:ind w:left="270" w:hanging="270"/>
        <w:rPr>
          <w:sz w:val="20"/>
          <w:szCs w:val="20"/>
          <w:lang w:val="de-DE"/>
        </w:rPr>
      </w:pPr>
      <w:r>
        <w:rPr>
          <w:sz w:val="20"/>
          <w:szCs w:val="20"/>
          <w:lang w:val="de-DE"/>
        </w:rPr>
        <w:t xml:space="preserve">Andika sentensi ifuatayo katika hali ya kutendewa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(al.1)</w:t>
      </w:r>
    </w:p>
    <w:p>
      <w:pPr>
        <w:pStyle w:val="style179"/>
        <w:ind w:left="270" w:hanging="270"/>
        <w:rPr>
          <w:sz w:val="20"/>
          <w:szCs w:val="20"/>
          <w:lang w:val="en-GB"/>
        </w:rPr>
      </w:pPr>
      <w:r>
        <w:rPr>
          <w:sz w:val="20"/>
          <w:szCs w:val="20"/>
          <w:lang w:val="de-DE"/>
        </w:rPr>
        <w:tab/>
      </w:r>
      <w:r>
        <w:rPr>
          <w:sz w:val="20"/>
          <w:szCs w:val="20"/>
          <w:lang w:val="en-GB"/>
        </w:rPr>
        <w:t xml:space="preserve">Mtoto wa waziri amekufa </w:t>
      </w:r>
    </w:p>
    <w:p>
      <w:pPr>
        <w:pStyle w:val="style179"/>
        <w:numPr>
          <w:ilvl w:val="0"/>
          <w:numId w:val="465"/>
        </w:numPr>
        <w:spacing w:after="160"/>
        <w:ind w:left="270" w:hanging="270"/>
        <w:rPr>
          <w:sz w:val="20"/>
          <w:szCs w:val="20"/>
          <w:lang w:val="en-GB"/>
        </w:rPr>
      </w:pPr>
      <w:r>
        <w:rPr>
          <w:sz w:val="20"/>
          <w:szCs w:val="20"/>
          <w:lang w:val="en-GB"/>
        </w:rPr>
        <w:t xml:space="preserve">Yakinisha sentensi ifuatayo katika wakati ujao hali timilifu wingi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(al.2)</w:t>
      </w:r>
    </w:p>
    <w:p>
      <w:pPr>
        <w:pStyle w:val="style179"/>
        <w:ind w:left="270" w:hanging="270"/>
        <w:rPr>
          <w:sz w:val="20"/>
          <w:szCs w:val="20"/>
          <w:lang w:val="en-GB"/>
        </w:rPr>
      </w:pPr>
      <w:r>
        <w:rPr>
          <w:sz w:val="20"/>
          <w:szCs w:val="20"/>
          <w:lang w:val="en-GB"/>
        </w:rPr>
        <w:tab/>
      </w:r>
      <w:r>
        <w:rPr>
          <w:sz w:val="20"/>
          <w:szCs w:val="20"/>
          <w:lang w:val="en-GB"/>
        </w:rPr>
        <w:t>Msomi hakutuzwa siku hiyo</w:t>
      </w:r>
    </w:p>
    <w:p>
      <w:pPr>
        <w:pStyle w:val="style179"/>
        <w:numPr>
          <w:ilvl w:val="0"/>
          <w:numId w:val="465"/>
        </w:numPr>
        <w:spacing w:after="160"/>
        <w:ind w:left="270" w:hanging="270"/>
        <w:rPr>
          <w:sz w:val="20"/>
          <w:szCs w:val="20"/>
          <w:lang w:val="en-GB"/>
        </w:rPr>
      </w:pPr>
      <w:r>
        <w:rPr>
          <w:sz w:val="20"/>
          <w:szCs w:val="20"/>
          <w:lang w:val="en-GB"/>
        </w:rPr>
        <w:t xml:space="preserve">Tunga sentensi moja inayobainisha maana mbili tofauti za neno chuma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(al.2)</w:t>
      </w:r>
    </w:p>
    <w:p>
      <w:pPr>
        <w:pStyle w:val="style179"/>
        <w:numPr>
          <w:ilvl w:val="0"/>
          <w:numId w:val="465"/>
        </w:numPr>
        <w:spacing w:after="160"/>
        <w:ind w:left="270" w:hanging="270"/>
        <w:rPr>
          <w:sz w:val="20"/>
          <w:szCs w:val="20"/>
          <w:lang w:val="en-GB"/>
        </w:rPr>
      </w:pPr>
      <w:r>
        <w:rPr>
          <w:sz w:val="20"/>
          <w:szCs w:val="20"/>
          <w:lang w:val="en-GB"/>
        </w:rPr>
        <w:t xml:space="preserve">Tambua kiima na aina za yambwa katika sentensi ifuatayo.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(al.4)</w:t>
      </w:r>
    </w:p>
    <w:p>
      <w:pPr>
        <w:pStyle w:val="style179"/>
        <w:ind w:left="270" w:hanging="270"/>
        <w:rPr>
          <w:sz w:val="20"/>
          <w:szCs w:val="20"/>
          <w:lang w:val="en-GB"/>
        </w:rPr>
      </w:pPr>
      <w:r>
        <w:rPr>
          <w:sz w:val="20"/>
          <w:szCs w:val="20"/>
          <w:lang w:val="en-GB"/>
        </w:rPr>
        <w:tab/>
      </w:r>
      <w:r>
        <w:rPr>
          <w:sz w:val="20"/>
          <w:szCs w:val="20"/>
          <w:lang w:val="en-GB"/>
        </w:rPr>
        <w:t>Mwalimu mkuu hupigiwa nguo pasi na Maria</w:t>
      </w:r>
    </w:p>
    <w:p>
      <w:pPr>
        <w:pStyle w:val="style179"/>
        <w:numPr>
          <w:ilvl w:val="0"/>
          <w:numId w:val="465"/>
        </w:numPr>
        <w:spacing w:after="160"/>
        <w:ind w:left="270" w:hanging="270"/>
        <w:rPr>
          <w:sz w:val="20"/>
          <w:szCs w:val="20"/>
          <w:lang w:val="en-GB"/>
        </w:rPr>
      </w:pPr>
      <w:r>
        <w:rPr>
          <w:sz w:val="20"/>
          <w:szCs w:val="20"/>
          <w:lang w:val="en-GB"/>
        </w:rPr>
        <w:t xml:space="preserve">Kwa kutumia mifano mwafaka fafanua miundo yoyote miwili ya kirai nomino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(al.2)</w:t>
      </w:r>
    </w:p>
    <w:p>
      <w:pPr>
        <w:pStyle w:val="style179"/>
        <w:numPr>
          <w:ilvl w:val="0"/>
          <w:numId w:val="465"/>
        </w:numPr>
        <w:spacing w:after="160"/>
        <w:ind w:left="270" w:hanging="270"/>
        <w:rPr>
          <w:sz w:val="20"/>
          <w:szCs w:val="20"/>
          <w:lang w:val="en-GB"/>
        </w:rPr>
      </w:pPr>
      <w:r>
        <w:rPr>
          <w:sz w:val="20"/>
          <w:szCs w:val="20"/>
          <w:lang w:val="en-GB"/>
        </w:rPr>
        <w:t xml:space="preserve">Andika sentensi ifuatayo kwa wingi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(al.2)</w:t>
      </w:r>
    </w:p>
    <w:p>
      <w:pPr>
        <w:pStyle w:val="style179"/>
        <w:ind w:left="270" w:hanging="270"/>
        <w:rPr>
          <w:sz w:val="20"/>
          <w:szCs w:val="20"/>
          <w:lang w:val="en-GB"/>
        </w:rPr>
      </w:pPr>
      <w:r>
        <w:rPr>
          <w:sz w:val="20"/>
          <w:szCs w:val="20"/>
          <w:lang w:val="en-GB"/>
        </w:rPr>
        <w:tab/>
      </w:r>
      <w:r>
        <w:rPr>
          <w:sz w:val="20"/>
          <w:szCs w:val="20"/>
          <w:lang w:val="en-GB"/>
        </w:rPr>
        <w:t>Mgeni huyo na mwingine walikula wali kwa uma</w:t>
      </w:r>
    </w:p>
    <w:p>
      <w:pPr>
        <w:pStyle w:val="style179"/>
        <w:numPr>
          <w:ilvl w:val="0"/>
          <w:numId w:val="465"/>
        </w:numPr>
        <w:spacing w:after="160"/>
        <w:ind w:left="270" w:hanging="270"/>
        <w:rPr>
          <w:sz w:val="20"/>
          <w:szCs w:val="20"/>
          <w:lang w:val="en-GB"/>
        </w:rPr>
      </w:pPr>
      <w:r>
        <w:rPr>
          <w:sz w:val="20"/>
          <w:szCs w:val="20"/>
          <w:lang w:val="en-GB"/>
        </w:rPr>
        <w:t xml:space="preserve">Andika neno lenye silabi funge yenye muundo wa konsonanti moja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(al.1)</w:t>
      </w:r>
    </w:p>
    <w:p>
      <w:pPr>
        <w:pStyle w:val="style179"/>
        <w:numPr>
          <w:ilvl w:val="0"/>
          <w:numId w:val="465"/>
        </w:numPr>
        <w:tabs>
          <w:tab w:val="left" w:leader="none" w:pos="270"/>
          <w:tab w:val="left" w:leader="none" w:pos="360"/>
        </w:tabs>
        <w:spacing w:after="160"/>
        <w:ind w:left="270" w:hanging="270"/>
        <w:rPr>
          <w:sz w:val="20"/>
          <w:szCs w:val="20"/>
          <w:lang w:val="en-GB"/>
        </w:rPr>
      </w:pPr>
      <w:r>
        <w:rPr>
          <w:sz w:val="20"/>
          <w:szCs w:val="20"/>
          <w:lang w:val="en-GB"/>
        </w:rPr>
        <w:t xml:space="preserve">Badilisha sentensi ifuatayo iwe katika udogo wingi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(al.2)</w:t>
      </w:r>
    </w:p>
    <w:p>
      <w:pPr>
        <w:pStyle w:val="style179"/>
        <w:ind w:left="270" w:hanging="270"/>
        <w:rPr>
          <w:sz w:val="20"/>
          <w:szCs w:val="20"/>
          <w:lang w:val="en-GB"/>
        </w:rPr>
      </w:pPr>
      <w:r>
        <w:rPr>
          <w:sz w:val="20"/>
          <w:szCs w:val="20"/>
          <w:lang w:val="en-GB"/>
        </w:rPr>
        <w:tab/>
      </w:r>
      <w:r>
        <w:rPr>
          <w:sz w:val="20"/>
          <w:szCs w:val="20"/>
          <w:lang w:val="en-GB"/>
        </w:rPr>
        <w:t>Ng’ombe wangu ana ndama mdogo</w:t>
      </w:r>
    </w:p>
    <w:p>
      <w:pPr>
        <w:pStyle w:val="style179"/>
        <w:numPr>
          <w:ilvl w:val="0"/>
          <w:numId w:val="465"/>
        </w:numPr>
        <w:spacing w:after="160"/>
        <w:ind w:left="270" w:hanging="270"/>
        <w:rPr>
          <w:sz w:val="20"/>
          <w:szCs w:val="20"/>
          <w:lang w:val="en-GB"/>
        </w:rPr>
      </w:pPr>
      <w:r>
        <w:rPr>
          <w:sz w:val="20"/>
          <w:szCs w:val="20"/>
          <w:lang w:val="en-GB"/>
        </w:rPr>
        <w:t xml:space="preserve">Tunga sentensi zenye mipangilio ifuatayo;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(al.4)</w:t>
      </w:r>
    </w:p>
    <w:p>
      <w:pPr>
        <w:pStyle w:val="style179"/>
        <w:numPr>
          <w:ilvl w:val="0"/>
          <w:numId w:val="363"/>
        </w:numPr>
        <w:tabs>
          <w:tab w:val="left" w:leader="none" w:pos="270"/>
        </w:tabs>
        <w:spacing w:after="160"/>
        <w:ind w:left="270" w:firstLine="0"/>
        <w:rPr>
          <w:sz w:val="20"/>
          <w:szCs w:val="20"/>
          <w:lang w:val="en-GB"/>
        </w:rPr>
      </w:pPr>
      <w:r>
        <w:rPr>
          <w:sz w:val="20"/>
          <w:szCs w:val="20"/>
          <w:lang w:val="en-GB"/>
        </w:rPr>
        <w:t>Kishazi tegemezi na kishazi huru</w:t>
      </w:r>
    </w:p>
    <w:p>
      <w:pPr>
        <w:pStyle w:val="style179"/>
        <w:numPr>
          <w:ilvl w:val="0"/>
          <w:numId w:val="363"/>
        </w:numPr>
        <w:tabs>
          <w:tab w:val="left" w:leader="none" w:pos="270"/>
        </w:tabs>
        <w:spacing w:after="160"/>
        <w:ind w:left="270" w:firstLine="0"/>
        <w:rPr>
          <w:sz w:val="20"/>
          <w:szCs w:val="20"/>
          <w:lang w:val="en-GB"/>
        </w:rPr>
      </w:pPr>
      <w:r>
        <w:rPr>
          <w:sz w:val="20"/>
          <w:szCs w:val="20"/>
          <w:lang w:val="en-GB"/>
        </w:rPr>
        <w:t>Kishazi tegemezi na kishazi tegemezi</w:t>
      </w:r>
    </w:p>
    <w:p>
      <w:pPr>
        <w:pStyle w:val="style179"/>
        <w:numPr>
          <w:ilvl w:val="0"/>
          <w:numId w:val="465"/>
        </w:numPr>
        <w:ind w:left="270" w:hanging="270"/>
        <w:rPr>
          <w:sz w:val="20"/>
          <w:szCs w:val="20"/>
          <w:lang w:val="de-DE"/>
        </w:rPr>
      </w:pPr>
      <w:r>
        <w:rPr>
          <w:sz w:val="20"/>
          <w:szCs w:val="20"/>
          <w:lang w:val="de-DE"/>
        </w:rPr>
        <w:t xml:space="preserve">Eleza matumizi ya ‘ki’ katika sentensi ifuatayo: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(al.3)</w:t>
      </w:r>
    </w:p>
    <w:p>
      <w:pPr>
        <w:pStyle w:val="style0"/>
        <w:ind w:left="270" w:hanging="270"/>
        <w:rPr>
          <w:sz w:val="20"/>
          <w:szCs w:val="20"/>
          <w:lang w:val="de-DE"/>
        </w:rPr>
      </w:pPr>
      <w:r>
        <w:rPr>
          <w:sz w:val="20"/>
          <w:szCs w:val="20"/>
          <w:lang w:val="de-DE"/>
        </w:rPr>
        <w:t>Nyamunga na kitoto wamekuwa wakila, wakiimba kikasuku</w:t>
      </w:r>
    </w:p>
    <w:p>
      <w:pPr>
        <w:pStyle w:val="style0"/>
        <w:ind w:left="270" w:hanging="270"/>
        <w:rPr>
          <w:sz w:val="20"/>
          <w:szCs w:val="20"/>
          <w:lang w:val="de-DE"/>
        </w:rPr>
      </w:pPr>
      <w:r>
        <w:rPr>
          <w:sz w:val="20"/>
          <w:szCs w:val="20"/>
          <w:lang w:val="de-DE"/>
        </w:rPr>
        <w:t xml:space="preserve">…Changanua sentensi ifuatayo kwa kutumia mchoro wa matawi.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(al.4)</w:t>
      </w:r>
    </w:p>
    <w:p>
      <w:pPr>
        <w:pStyle w:val="style179"/>
        <w:ind w:left="270" w:hanging="270"/>
        <w:rPr>
          <w:sz w:val="20"/>
          <w:szCs w:val="20"/>
          <w:lang w:val="de-DE"/>
        </w:rPr>
      </w:pPr>
      <w:r>
        <w:rPr>
          <w:sz w:val="20"/>
          <w:szCs w:val="20"/>
          <w:lang w:val="de-DE"/>
        </w:rPr>
        <w:t>Mtoto wa mjo</w:t>
      </w:r>
      <w:r>
        <w:rPr>
          <w:sz w:val="20"/>
          <w:szCs w:val="20"/>
          <w:lang w:val="de-DE"/>
        </w:rPr>
        <w:t>mba alikuja kwetu nyumbani jana</w:t>
      </w:r>
    </w:p>
    <w:p>
      <w:pPr>
        <w:pStyle w:val="style179"/>
        <w:numPr>
          <w:ilvl w:val="0"/>
          <w:numId w:val="465"/>
        </w:numPr>
        <w:spacing w:after="160"/>
        <w:ind w:left="270" w:hanging="270"/>
        <w:rPr>
          <w:sz w:val="20"/>
          <w:szCs w:val="20"/>
          <w:lang w:val="de-DE"/>
        </w:rPr>
      </w:pPr>
      <w:r>
        <w:rPr>
          <w:sz w:val="20"/>
          <w:szCs w:val="20"/>
          <w:lang w:val="de-DE"/>
        </w:rPr>
        <w:t xml:space="preserve">Andika kwa msemo wa taarifa.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179"/>
        <w:ind w:left="270" w:hanging="270"/>
        <w:rPr>
          <w:sz w:val="20"/>
          <w:szCs w:val="20"/>
          <w:lang w:val="en-GB"/>
        </w:rPr>
      </w:pPr>
      <w:r>
        <w:rPr>
          <w:sz w:val="20"/>
          <w:szCs w:val="20"/>
          <w:lang w:val="en-GB"/>
        </w:rPr>
        <w:t>‘Yafaa tumwendee mama mkubwa ili atushauri juu ya jambo hili,’ Amina alipendekeza.</w:t>
      </w:r>
    </w:p>
    <w:p>
      <w:pPr>
        <w:pStyle w:val="style179"/>
        <w:numPr>
          <w:ilvl w:val="0"/>
          <w:numId w:val="465"/>
        </w:numPr>
        <w:spacing w:after="160"/>
        <w:ind w:left="270" w:hanging="270"/>
        <w:rPr>
          <w:sz w:val="20"/>
          <w:szCs w:val="20"/>
          <w:lang w:val="en-GB"/>
        </w:rPr>
      </w:pPr>
      <w:r>
        <w:rPr>
          <w:sz w:val="20"/>
          <w:szCs w:val="20"/>
          <w:lang w:val="en-GB"/>
        </w:rPr>
        <w:t xml:space="preserve">Andika kinyume cha: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(al.1)</w:t>
      </w:r>
    </w:p>
    <w:p>
      <w:pPr>
        <w:pStyle w:val="style179"/>
        <w:ind w:left="270" w:hanging="270"/>
        <w:rPr>
          <w:sz w:val="20"/>
          <w:szCs w:val="20"/>
          <w:lang w:val="en-GB"/>
        </w:rPr>
      </w:pPr>
      <w:r>
        <w:rPr>
          <w:sz w:val="20"/>
          <w:szCs w:val="20"/>
          <w:lang w:val="en-GB"/>
        </w:rPr>
        <w:tab/>
      </w:r>
      <w:r>
        <w:rPr>
          <w:sz w:val="20"/>
          <w:szCs w:val="20"/>
          <w:lang w:val="en-GB"/>
        </w:rPr>
        <w:t>Chakula hiki kitamu nitakimeza</w:t>
      </w:r>
    </w:p>
    <w:p>
      <w:pPr>
        <w:pStyle w:val="style179"/>
        <w:numPr>
          <w:ilvl w:val="0"/>
          <w:numId w:val="465"/>
        </w:numPr>
        <w:spacing w:after="160"/>
        <w:ind w:left="270" w:hanging="270"/>
        <w:rPr>
          <w:sz w:val="20"/>
          <w:szCs w:val="20"/>
          <w:lang w:val="en-GB"/>
        </w:rPr>
      </w:pPr>
      <w:r>
        <w:rPr>
          <w:sz w:val="20"/>
          <w:szCs w:val="20"/>
          <w:lang w:val="en-GB"/>
        </w:rPr>
        <w:t xml:space="preserve">Tunga sentensi ukitumia viwakilishi vifuatavyo.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al.2</w:t>
      </w:r>
    </w:p>
    <w:p>
      <w:pPr>
        <w:pStyle w:val="style179"/>
        <w:numPr>
          <w:ilvl w:val="0"/>
          <w:numId w:val="401"/>
        </w:numPr>
        <w:tabs>
          <w:tab w:val="left" w:leader="none" w:pos="450"/>
        </w:tabs>
        <w:spacing w:after="160"/>
        <w:ind w:left="270" w:hanging="90"/>
        <w:rPr>
          <w:sz w:val="20"/>
          <w:szCs w:val="20"/>
          <w:lang w:val="en-GB"/>
        </w:rPr>
      </w:pPr>
      <w:r>
        <w:rPr>
          <w:sz w:val="20"/>
          <w:szCs w:val="20"/>
          <w:lang w:val="en-GB"/>
        </w:rPr>
        <w:t>Kiwakilishi nafsi huru</w:t>
      </w:r>
    </w:p>
    <w:p>
      <w:pPr>
        <w:pStyle w:val="style179"/>
        <w:numPr>
          <w:ilvl w:val="0"/>
          <w:numId w:val="401"/>
        </w:numPr>
        <w:tabs>
          <w:tab w:val="left" w:leader="none" w:pos="450"/>
        </w:tabs>
        <w:spacing w:after="160"/>
        <w:ind w:left="270" w:hanging="90"/>
        <w:rPr>
          <w:sz w:val="20"/>
          <w:szCs w:val="20"/>
          <w:lang w:val="en-GB"/>
        </w:rPr>
      </w:pPr>
      <w:r>
        <w:rPr>
          <w:sz w:val="20"/>
          <w:szCs w:val="20"/>
          <w:lang w:val="en-GB"/>
        </w:rPr>
        <w:t>Kiwakilishi nafsi kiambata</w:t>
      </w:r>
    </w:p>
    <w:p>
      <w:pPr>
        <w:pStyle w:val="style0"/>
        <w:ind w:firstLine="180"/>
        <w:contextualSpacing/>
        <w:rPr>
          <w:b/>
          <w:sz w:val="20"/>
          <w:szCs w:val="20"/>
          <w:u w:val="single"/>
          <w:lang w:val="en-GB"/>
        </w:rPr>
      </w:pPr>
      <w:r>
        <w:rPr>
          <w:b/>
          <w:sz w:val="20"/>
          <w:szCs w:val="20"/>
          <w:u w:val="single"/>
          <w:lang w:val="en-GB"/>
        </w:rPr>
        <w:t>ISIMU JAMII (ALAMA 10)</w:t>
      </w:r>
    </w:p>
    <w:p>
      <w:pPr>
        <w:pStyle w:val="style0"/>
        <w:numPr>
          <w:ilvl w:val="0"/>
          <w:numId w:val="455"/>
        </w:numPr>
        <w:tabs>
          <w:tab w:val="left" w:leader="none" w:pos="270"/>
        </w:tabs>
        <w:ind w:hanging="720"/>
        <w:contextualSpacing/>
        <w:rPr>
          <w:sz w:val="20"/>
          <w:szCs w:val="20"/>
          <w:lang w:val="en-GB"/>
        </w:rPr>
      </w:pPr>
      <w:r>
        <w:rPr>
          <w:sz w:val="20"/>
          <w:szCs w:val="20"/>
          <w:lang w:val="en-GB"/>
        </w:rPr>
        <w:t xml:space="preserve">Eleza sababu tano zilizochangia katika maenezi ya Kiswahili katika Afrika Mashariki kabla ya Uhuru.  </w:t>
      </w:r>
      <w:r>
        <w:rPr>
          <w:sz w:val="20"/>
          <w:szCs w:val="20"/>
          <w:lang w:val="en-GB"/>
        </w:rPr>
        <w:tab/>
      </w:r>
      <w:r>
        <w:rPr>
          <w:sz w:val="20"/>
          <w:szCs w:val="20"/>
          <w:lang w:val="en-GB"/>
        </w:rPr>
        <w:t>(al.5)</w:t>
      </w:r>
      <w:r>
        <w:rPr>
          <w:sz w:val="20"/>
          <w:szCs w:val="20"/>
          <w:lang w:val="en-GB"/>
        </w:rPr>
        <w:t xml:space="preserve">                                                                                                </w:t>
      </w:r>
    </w:p>
    <w:p>
      <w:pPr>
        <w:pStyle w:val="style179"/>
        <w:numPr>
          <w:ilvl w:val="0"/>
          <w:numId w:val="455"/>
        </w:numPr>
        <w:spacing w:after="160"/>
        <w:ind w:left="270" w:hanging="270"/>
        <w:rPr>
          <w:sz w:val="20"/>
          <w:szCs w:val="20"/>
          <w:lang w:val="en-GB"/>
        </w:rPr>
      </w:pPr>
      <w:r>
        <w:rPr>
          <w:sz w:val="20"/>
          <w:szCs w:val="20"/>
          <w:lang w:val="en-GB"/>
        </w:rPr>
        <w:t xml:space="preserve">Eleza hatua tano ambazo zimesaidia kuikuzalugha ya Kiswahili baada ya Uhuru nchini Kenya.     </w:t>
      </w:r>
      <w:r>
        <w:rPr>
          <w:sz w:val="20"/>
          <w:szCs w:val="20"/>
          <w:lang w:val="en-GB"/>
        </w:rPr>
        <w:tab/>
      </w:r>
      <w:r>
        <w:rPr>
          <w:sz w:val="20"/>
          <w:szCs w:val="20"/>
          <w:lang w:val="en-GB"/>
        </w:rPr>
        <w:tab/>
      </w:r>
      <w:r>
        <w:rPr>
          <w:sz w:val="20"/>
          <w:szCs w:val="20"/>
          <w:lang w:val="en-GB"/>
        </w:rPr>
        <w:t>(al. 5</w:t>
      </w:r>
      <w:r>
        <w:rPr>
          <w:sz w:val="20"/>
          <w:szCs w:val="20"/>
          <w:lang w:val="en-GB"/>
        </w:rPr>
        <w:t xml:space="preserve">                                                                                      </w:t>
      </w:r>
      <w:r>
        <w:rPr>
          <w:sz w:val="20"/>
          <w:szCs w:val="20"/>
          <w:lang w:val="en-GB"/>
        </w:rPr>
        <w:t xml:space="preserve">                               </w:t>
      </w:r>
    </w:p>
    <w:p>
      <w:pPr>
        <w:pStyle w:val="style179"/>
        <w:spacing w:lineRule="auto" w:line="360"/>
        <w:ind w:left="1440"/>
        <w:rPr>
          <w:lang w:val="en-GB"/>
        </w:rPr>
      </w:pPr>
    </w:p>
    <w:p>
      <w:pPr>
        <w:pStyle w:val="style0"/>
        <w:rPr/>
      </w:pPr>
    </w:p>
    <w:p>
      <w:pPr>
        <w:pStyle w:val="style0"/>
        <w:spacing w:after="200" w:lineRule="auto" w:line="276"/>
        <w:rPr>
          <w:b/>
          <w:sz w:val="20"/>
          <w:szCs w:val="20"/>
        </w:rPr>
      </w:pPr>
      <w:r>
        <w:rPr>
          <w:b/>
          <w:sz w:val="20"/>
          <w:szCs w:val="20"/>
        </w:rPr>
        <w:br w:type="page"/>
      </w:r>
    </w:p>
    <w:p>
      <w:pPr>
        <w:pStyle w:val="style0"/>
        <w:ind w:left="540" w:hanging="270"/>
        <w:rPr>
          <w:b/>
          <w:sz w:val="20"/>
          <w:szCs w:val="20"/>
          <w:lang w:val="de-DE"/>
        </w:rPr>
      </w:pPr>
      <w:r>
        <w:rPr>
          <w:b/>
          <w:sz w:val="20"/>
          <w:szCs w:val="20"/>
          <w:lang w:val="de-DE"/>
        </w:rPr>
        <w:t xml:space="preserve">  </w:t>
      </w:r>
      <w:r>
        <w:rPr>
          <w:b/>
          <w:sz w:val="20"/>
          <w:szCs w:val="20"/>
          <w:lang w:val="de-DE"/>
        </w:rPr>
        <w:t xml:space="preserve">KIGUMO </w:t>
      </w:r>
      <w:r>
        <w:rPr>
          <w:b/>
          <w:sz w:val="20"/>
          <w:szCs w:val="20"/>
          <w:lang w:val="de-DE"/>
        </w:rPr>
        <w:t>JOINT EXAMIATION</w:t>
      </w:r>
    </w:p>
    <w:p>
      <w:pPr>
        <w:pStyle w:val="style0"/>
        <w:ind w:left="360"/>
        <w:rPr>
          <w:b/>
          <w:sz w:val="20"/>
          <w:szCs w:val="20"/>
        </w:rPr>
      </w:pPr>
      <w:r>
        <w:rPr>
          <w:b/>
          <w:sz w:val="20"/>
          <w:szCs w:val="20"/>
        </w:rPr>
        <w:t>102/3</w:t>
      </w:r>
    </w:p>
    <w:p>
      <w:pPr>
        <w:pStyle w:val="style0"/>
        <w:ind w:left="360"/>
        <w:rPr>
          <w:b/>
          <w:sz w:val="20"/>
          <w:szCs w:val="20"/>
        </w:rPr>
      </w:pPr>
      <w:r>
        <w:rPr>
          <w:b/>
          <w:sz w:val="20"/>
          <w:szCs w:val="20"/>
        </w:rPr>
        <w:t>KISWAHILI</w:t>
      </w:r>
    </w:p>
    <w:p>
      <w:pPr>
        <w:pStyle w:val="style0"/>
        <w:ind w:left="360"/>
        <w:rPr>
          <w:b/>
          <w:sz w:val="20"/>
          <w:szCs w:val="20"/>
        </w:rPr>
      </w:pPr>
      <w:r>
        <w:rPr>
          <w:b/>
          <w:sz w:val="20"/>
          <w:szCs w:val="20"/>
        </w:rPr>
        <w:t>KARATASI  YA 3</w:t>
      </w:r>
    </w:p>
    <w:p>
      <w:pPr>
        <w:pStyle w:val="style0"/>
        <w:ind w:left="360"/>
        <w:rPr>
          <w:b/>
          <w:sz w:val="20"/>
          <w:szCs w:val="20"/>
        </w:rPr>
      </w:pPr>
      <w:r>
        <w:rPr>
          <w:b/>
          <w:sz w:val="20"/>
          <w:szCs w:val="20"/>
        </w:rPr>
        <w:t>FASIHI</w:t>
      </w:r>
    </w:p>
    <w:p>
      <w:pPr>
        <w:pStyle w:val="style0"/>
        <w:pBdr>
          <w:bottom w:val="single" w:sz="4" w:space="1" w:color="auto"/>
        </w:pBdr>
        <w:ind w:firstLine="360"/>
        <w:rPr>
          <w:b/>
          <w:sz w:val="20"/>
          <w:szCs w:val="20"/>
        </w:rPr>
      </w:pPr>
      <w:r>
        <w:rPr>
          <w:b/>
          <w:sz w:val="20"/>
          <w:szCs w:val="20"/>
        </w:rPr>
        <w:t xml:space="preserve">MUDA: SAA 2 ½ </w:t>
      </w:r>
    </w:p>
    <w:p>
      <w:pPr>
        <w:pStyle w:val="style0"/>
        <w:tabs>
          <w:tab w:val="left" w:leader="none" w:pos="360"/>
        </w:tabs>
        <w:ind w:firstLine="360"/>
        <w:rPr>
          <w:b/>
          <w:sz w:val="20"/>
          <w:szCs w:val="20"/>
          <w:lang w:val="fr-FR"/>
        </w:rPr>
      </w:pPr>
      <w:r>
        <w:rPr>
          <w:b/>
          <w:sz w:val="20"/>
          <w:szCs w:val="20"/>
          <w:lang w:val="fr-FR"/>
        </w:rPr>
        <w:t>JARIBIO LA TATHMINI YA PAMOJA KIDATO CHA NNE 2018</w:t>
      </w:r>
    </w:p>
    <w:p>
      <w:pPr>
        <w:pStyle w:val="style0"/>
        <w:ind w:firstLine="360"/>
        <w:rPr>
          <w:b/>
          <w:sz w:val="20"/>
          <w:szCs w:val="20"/>
        </w:rPr>
      </w:pPr>
      <w:r>
        <w:rPr>
          <w:b/>
          <w:sz w:val="20"/>
          <w:szCs w:val="20"/>
        </w:rPr>
        <w:t>SEHEMU YA A:  USHAIRI</w:t>
      </w:r>
    </w:p>
    <w:p>
      <w:pPr>
        <w:pStyle w:val="style179"/>
        <w:numPr>
          <w:ilvl w:val="0"/>
          <w:numId w:val="398"/>
        </w:numPr>
        <w:rPr>
          <w:sz w:val="20"/>
          <w:szCs w:val="20"/>
        </w:rPr>
      </w:pPr>
      <w:r>
        <w:rPr>
          <w:sz w:val="20"/>
          <w:szCs w:val="20"/>
        </w:rPr>
        <w:t>Mbiu  naipulizia, kwa wa hapa  na wa ng’ambo,</w:t>
      </w:r>
    </w:p>
    <w:p>
      <w:pPr>
        <w:pStyle w:val="style0"/>
        <w:ind w:firstLine="720"/>
        <w:rPr>
          <w:sz w:val="20"/>
          <w:szCs w:val="20"/>
        </w:rPr>
      </w:pPr>
      <w:r>
        <w:rPr>
          <w:sz w:val="20"/>
          <w:szCs w:val="20"/>
        </w:rPr>
        <w:t>Kwani ngoja ‘mesikia, inaumiza matumbo,</w:t>
      </w:r>
    </w:p>
    <w:p>
      <w:pPr>
        <w:pStyle w:val="style0"/>
        <w:ind w:firstLine="720"/>
        <w:rPr>
          <w:sz w:val="20"/>
          <w:szCs w:val="20"/>
        </w:rPr>
      </w:pPr>
      <w:r>
        <w:rPr>
          <w:sz w:val="20"/>
          <w:szCs w:val="20"/>
        </w:rPr>
        <w:t>Kwa  upole  sitafyoa, hata kama kwa kimo mbo,</w:t>
      </w:r>
    </w:p>
    <w:p>
      <w:pPr>
        <w:pStyle w:val="style0"/>
        <w:ind w:firstLine="720"/>
        <w:rPr>
          <w:sz w:val="20"/>
          <w:szCs w:val="20"/>
        </w:rPr>
      </w:pPr>
      <w:r>
        <w:rPr>
          <w:sz w:val="20"/>
          <w:szCs w:val="20"/>
        </w:rPr>
        <w:t>Yafaa jihadharia, maisha yas,ende kambo;</w:t>
      </w:r>
    </w:p>
    <w:p>
      <w:pPr>
        <w:pStyle w:val="style0"/>
        <w:ind w:firstLine="720"/>
        <w:rPr>
          <w:sz w:val="20"/>
          <w:szCs w:val="20"/>
        </w:rPr>
      </w:pPr>
    </w:p>
    <w:p>
      <w:pPr>
        <w:pStyle w:val="style179"/>
        <w:numPr>
          <w:ilvl w:val="0"/>
          <w:numId w:val="398"/>
        </w:numPr>
        <w:rPr>
          <w:sz w:val="20"/>
          <w:szCs w:val="20"/>
        </w:rPr>
      </w:pPr>
      <w:r>
        <w:rPr>
          <w:sz w:val="20"/>
          <w:szCs w:val="20"/>
        </w:rPr>
        <w:t>Maisha yas’ende kombo, kututoa yetu ari,</w:t>
      </w:r>
    </w:p>
    <w:p>
      <w:pPr>
        <w:pStyle w:val="style179"/>
        <w:rPr>
          <w:sz w:val="20"/>
          <w:szCs w:val="20"/>
        </w:rPr>
      </w:pPr>
      <w:r>
        <w:rPr>
          <w:sz w:val="20"/>
          <w:szCs w:val="20"/>
        </w:rPr>
        <w:t>Zingatia haya mambo, wetu walezi mukiri,</w:t>
      </w:r>
    </w:p>
    <w:p>
      <w:pPr>
        <w:pStyle w:val="style179"/>
        <w:rPr>
          <w:sz w:val="20"/>
          <w:szCs w:val="20"/>
        </w:rPr>
      </w:pPr>
      <w:r>
        <w:rPr>
          <w:sz w:val="20"/>
          <w:szCs w:val="20"/>
        </w:rPr>
        <w:t>Kuwa wana kwa viambo, huwa Baraka na kheri</w:t>
      </w:r>
    </w:p>
    <w:p>
      <w:pPr>
        <w:pStyle w:val="style179"/>
        <w:rPr>
          <w:sz w:val="20"/>
          <w:szCs w:val="20"/>
        </w:rPr>
      </w:pPr>
      <w:r>
        <w:rPr>
          <w:sz w:val="20"/>
          <w:szCs w:val="20"/>
        </w:rPr>
        <w:t>Watunzeni na maumbo, msijezusha hatari</w:t>
      </w:r>
    </w:p>
    <w:p>
      <w:pPr>
        <w:pStyle w:val="style179"/>
        <w:rPr>
          <w:sz w:val="20"/>
          <w:szCs w:val="20"/>
        </w:rPr>
      </w:pPr>
    </w:p>
    <w:p>
      <w:pPr>
        <w:pStyle w:val="style179"/>
        <w:numPr>
          <w:ilvl w:val="0"/>
          <w:numId w:val="398"/>
        </w:numPr>
        <w:rPr>
          <w:sz w:val="20"/>
          <w:szCs w:val="20"/>
        </w:rPr>
      </w:pPr>
      <w:r>
        <w:rPr>
          <w:sz w:val="20"/>
          <w:szCs w:val="20"/>
        </w:rPr>
        <w:t>Msijezusha hatari, na nyingi hizi zahana,</w:t>
      </w:r>
    </w:p>
    <w:p>
      <w:pPr>
        <w:pStyle w:val="style179"/>
        <w:rPr>
          <w:sz w:val="20"/>
          <w:szCs w:val="20"/>
        </w:rPr>
      </w:pPr>
      <w:r>
        <w:rPr>
          <w:sz w:val="20"/>
          <w:szCs w:val="20"/>
        </w:rPr>
        <w:t>Wazazi haya si siri, mawi mnayoandama</w:t>
      </w:r>
    </w:p>
    <w:p>
      <w:pPr>
        <w:pStyle w:val="style179"/>
        <w:rPr>
          <w:sz w:val="20"/>
          <w:szCs w:val="20"/>
        </w:rPr>
      </w:pPr>
      <w:r>
        <w:rPr>
          <w:sz w:val="20"/>
          <w:szCs w:val="20"/>
        </w:rPr>
        <w:t>Twaeleza kwa uzuri, matendoyo  yatuuma.</w:t>
      </w:r>
    </w:p>
    <w:p>
      <w:pPr>
        <w:pStyle w:val="style179"/>
        <w:rPr>
          <w:sz w:val="20"/>
          <w:szCs w:val="20"/>
          <w:lang w:val="de-DE"/>
        </w:rPr>
      </w:pPr>
      <w:r>
        <w:rPr>
          <w:sz w:val="20"/>
          <w:szCs w:val="20"/>
          <w:lang w:val="de-DE"/>
        </w:rPr>
        <w:t>Watoto tunayo mori, mi lini mtajakoma?</w:t>
      </w:r>
    </w:p>
    <w:p>
      <w:pPr>
        <w:pStyle w:val="style179"/>
        <w:rPr>
          <w:sz w:val="20"/>
          <w:szCs w:val="20"/>
          <w:lang w:val="de-DE"/>
        </w:rPr>
      </w:pPr>
    </w:p>
    <w:p>
      <w:pPr>
        <w:pStyle w:val="style179"/>
        <w:numPr>
          <w:ilvl w:val="0"/>
          <w:numId w:val="398"/>
        </w:numPr>
        <w:rPr>
          <w:sz w:val="20"/>
          <w:szCs w:val="20"/>
        </w:rPr>
      </w:pPr>
      <w:r>
        <w:rPr>
          <w:sz w:val="20"/>
          <w:szCs w:val="20"/>
        </w:rPr>
        <w:t>Ni nani mtajakoma, na pombe ziso halali?</w:t>
      </w:r>
    </w:p>
    <w:p>
      <w:pPr>
        <w:pStyle w:val="style179"/>
        <w:rPr>
          <w:sz w:val="20"/>
          <w:szCs w:val="20"/>
        </w:rPr>
      </w:pPr>
      <w:r>
        <w:rPr>
          <w:sz w:val="20"/>
          <w:szCs w:val="20"/>
        </w:rPr>
        <w:t xml:space="preserve">Sio baba sio mama, mbona ny’hamtujali </w:t>
      </w:r>
    </w:p>
    <w:p>
      <w:pPr>
        <w:pStyle w:val="style179"/>
        <w:rPr>
          <w:sz w:val="20"/>
          <w:szCs w:val="20"/>
          <w:lang w:val="de-DE"/>
        </w:rPr>
      </w:pPr>
      <w:r>
        <w:rPr>
          <w:sz w:val="20"/>
          <w:szCs w:val="20"/>
          <w:lang w:val="de-DE"/>
        </w:rPr>
        <w:t>Mwafa ja nzi twasema, mwatuacha bila hali</w:t>
      </w:r>
    </w:p>
    <w:p>
      <w:pPr>
        <w:pStyle w:val="style179"/>
        <w:rPr>
          <w:sz w:val="20"/>
          <w:szCs w:val="20"/>
          <w:lang w:val="de-DE"/>
        </w:rPr>
      </w:pPr>
      <w:r>
        <w:rPr>
          <w:sz w:val="20"/>
          <w:szCs w:val="20"/>
          <w:lang w:val="de-DE"/>
        </w:rPr>
        <w:t>Hangaiko  acha nyuma, kwani hamuoni hili?</w:t>
      </w:r>
    </w:p>
    <w:p>
      <w:pPr>
        <w:pStyle w:val="style179"/>
        <w:rPr>
          <w:sz w:val="20"/>
          <w:szCs w:val="20"/>
          <w:lang w:val="de-DE"/>
        </w:rPr>
      </w:pPr>
    </w:p>
    <w:p>
      <w:pPr>
        <w:pStyle w:val="style179"/>
        <w:numPr>
          <w:ilvl w:val="0"/>
          <w:numId w:val="398"/>
        </w:numPr>
        <w:rPr>
          <w:sz w:val="20"/>
          <w:szCs w:val="20"/>
        </w:rPr>
      </w:pPr>
      <w:r>
        <w:rPr>
          <w:sz w:val="20"/>
          <w:szCs w:val="20"/>
        </w:rPr>
        <w:t>Kwani hamuoni hili, kila mwapigana</w:t>
      </w:r>
    </w:p>
    <w:p>
      <w:pPr>
        <w:pStyle w:val="style179"/>
        <w:rPr>
          <w:sz w:val="20"/>
          <w:szCs w:val="20"/>
        </w:rPr>
      </w:pPr>
      <w:r>
        <w:rPr>
          <w:sz w:val="20"/>
          <w:szCs w:val="20"/>
        </w:rPr>
        <w:t>Nyumbanizo hatulali, jehanamu tumeona</w:t>
      </w:r>
    </w:p>
    <w:p>
      <w:pPr>
        <w:pStyle w:val="style179"/>
        <w:rPr>
          <w:sz w:val="20"/>
          <w:szCs w:val="20"/>
        </w:rPr>
      </w:pPr>
      <w:r>
        <w:rPr>
          <w:sz w:val="20"/>
          <w:szCs w:val="20"/>
        </w:rPr>
        <w:t>Mwatusumbua akili, twaumia tena sana</w:t>
      </w:r>
    </w:p>
    <w:p>
      <w:pPr>
        <w:pStyle w:val="style179"/>
        <w:rPr>
          <w:sz w:val="20"/>
          <w:szCs w:val="20"/>
          <w:lang w:val="de-DE"/>
        </w:rPr>
      </w:pPr>
      <w:r>
        <w:rPr>
          <w:sz w:val="20"/>
          <w:szCs w:val="20"/>
          <w:lang w:val="de-DE"/>
        </w:rPr>
        <w:t>Achene na ukatili, kwani upendo hamna,</w:t>
      </w:r>
    </w:p>
    <w:p>
      <w:pPr>
        <w:pStyle w:val="style179"/>
        <w:rPr>
          <w:sz w:val="20"/>
          <w:szCs w:val="20"/>
          <w:lang w:val="de-DE"/>
        </w:rPr>
      </w:pPr>
    </w:p>
    <w:p>
      <w:pPr>
        <w:pStyle w:val="style179"/>
        <w:numPr>
          <w:ilvl w:val="0"/>
          <w:numId w:val="398"/>
        </w:numPr>
        <w:rPr>
          <w:sz w:val="20"/>
          <w:szCs w:val="20"/>
          <w:lang w:val="de-DE"/>
        </w:rPr>
      </w:pPr>
      <w:r>
        <w:rPr>
          <w:sz w:val="20"/>
          <w:szCs w:val="20"/>
          <w:lang w:val="de-DE"/>
        </w:rPr>
        <w:t>Kwani upendo hamna, Kama mbwa mwatuchapa</w:t>
      </w:r>
    </w:p>
    <w:p>
      <w:pPr>
        <w:pStyle w:val="style179"/>
        <w:rPr>
          <w:sz w:val="20"/>
          <w:szCs w:val="20"/>
          <w:lang w:val="de-DE"/>
        </w:rPr>
      </w:pPr>
      <w:r>
        <w:rPr>
          <w:sz w:val="20"/>
          <w:szCs w:val="20"/>
          <w:lang w:val="de-DE"/>
        </w:rPr>
        <w:t>Mwatuchoma sisi wana, mioyetu yatupapa</w:t>
      </w:r>
    </w:p>
    <w:p>
      <w:pPr>
        <w:pStyle w:val="style179"/>
        <w:rPr>
          <w:sz w:val="20"/>
          <w:szCs w:val="20"/>
          <w:lang w:val="de-DE"/>
        </w:rPr>
      </w:pPr>
      <w:r>
        <w:rPr>
          <w:sz w:val="20"/>
          <w:szCs w:val="20"/>
          <w:lang w:val="de-DE"/>
        </w:rPr>
        <w:t>Pa kujificha hatuna, tumebaki  tukitapa</w:t>
      </w:r>
    </w:p>
    <w:p>
      <w:pPr>
        <w:pStyle w:val="style179"/>
        <w:rPr>
          <w:sz w:val="20"/>
          <w:szCs w:val="20"/>
        </w:rPr>
      </w:pPr>
      <w:r>
        <w:rPr>
          <w:sz w:val="20"/>
          <w:szCs w:val="20"/>
        </w:rPr>
        <w:t>Maisha hamu hayana, timevunjwa na mifupa.</w:t>
      </w:r>
    </w:p>
    <w:p>
      <w:pPr>
        <w:pStyle w:val="style179"/>
        <w:rPr>
          <w:sz w:val="20"/>
          <w:szCs w:val="20"/>
        </w:rPr>
      </w:pPr>
    </w:p>
    <w:p>
      <w:pPr>
        <w:pStyle w:val="style179"/>
        <w:numPr>
          <w:ilvl w:val="0"/>
          <w:numId w:val="398"/>
        </w:numPr>
        <w:rPr>
          <w:sz w:val="20"/>
          <w:szCs w:val="20"/>
        </w:rPr>
      </w:pPr>
      <w:r>
        <w:rPr>
          <w:sz w:val="20"/>
          <w:szCs w:val="20"/>
        </w:rPr>
        <w:t>Tumevunjwa na mifupa, hata leo uke wetu,</w:t>
      </w:r>
    </w:p>
    <w:p>
      <w:pPr>
        <w:pStyle w:val="style179"/>
        <w:rPr>
          <w:sz w:val="20"/>
          <w:szCs w:val="20"/>
        </w:rPr>
      </w:pPr>
      <w:r>
        <w:rPr>
          <w:sz w:val="20"/>
          <w:szCs w:val="20"/>
        </w:rPr>
        <w:t>Mwatubaka na kuapa, kutung’ata nyi’ majitu,</w:t>
      </w:r>
    </w:p>
    <w:p>
      <w:pPr>
        <w:pStyle w:val="style179"/>
        <w:rPr>
          <w:sz w:val="20"/>
          <w:szCs w:val="20"/>
        </w:rPr>
      </w:pPr>
      <w:r>
        <w:rPr>
          <w:sz w:val="20"/>
          <w:szCs w:val="20"/>
        </w:rPr>
        <w:t>Maisha hatujakopa, fahamu  mkosa utu,</w:t>
      </w:r>
    </w:p>
    <w:p>
      <w:pPr>
        <w:pStyle w:val="style179"/>
        <w:rPr>
          <w:sz w:val="20"/>
          <w:szCs w:val="20"/>
        </w:rPr>
      </w:pPr>
      <w:r>
        <w:rPr>
          <w:sz w:val="20"/>
          <w:szCs w:val="20"/>
        </w:rPr>
        <w:t>Hayo makeke na pupa, mtakoma utukutu,</w:t>
      </w:r>
    </w:p>
    <w:p>
      <w:pPr>
        <w:pStyle w:val="style179"/>
        <w:rPr>
          <w:sz w:val="20"/>
          <w:szCs w:val="20"/>
        </w:rPr>
      </w:pPr>
    </w:p>
    <w:p>
      <w:pPr>
        <w:pStyle w:val="style179"/>
        <w:numPr>
          <w:ilvl w:val="0"/>
          <w:numId w:val="398"/>
        </w:numPr>
        <w:rPr>
          <w:sz w:val="20"/>
          <w:szCs w:val="20"/>
        </w:rPr>
      </w:pPr>
      <w:r>
        <w:rPr>
          <w:sz w:val="20"/>
          <w:szCs w:val="20"/>
        </w:rPr>
        <w:t>Mtakoma utukutu, na kutumia mikiki,</w:t>
      </w:r>
    </w:p>
    <w:p>
      <w:pPr>
        <w:pStyle w:val="style179"/>
        <w:rPr>
          <w:sz w:val="20"/>
          <w:szCs w:val="20"/>
        </w:rPr>
      </w:pPr>
      <w:r>
        <w:rPr>
          <w:sz w:val="20"/>
          <w:szCs w:val="20"/>
        </w:rPr>
        <w:t>Na tabia zenye kutu, tumechoka nay chuki,</w:t>
      </w:r>
    </w:p>
    <w:p>
      <w:pPr>
        <w:pStyle w:val="style179"/>
        <w:rPr>
          <w:sz w:val="20"/>
          <w:szCs w:val="20"/>
        </w:rPr>
      </w:pPr>
      <w:r>
        <w:rPr>
          <w:sz w:val="20"/>
          <w:szCs w:val="20"/>
        </w:rPr>
        <w:t>Hatutakubali katu, kutendewa yenya siki,</w:t>
      </w:r>
    </w:p>
    <w:p>
      <w:pPr>
        <w:pStyle w:val="style179"/>
        <w:rPr>
          <w:sz w:val="20"/>
          <w:szCs w:val="20"/>
          <w:lang w:val="de-DE"/>
        </w:rPr>
      </w:pPr>
      <w:r>
        <w:rPr>
          <w:sz w:val="20"/>
          <w:szCs w:val="20"/>
          <w:lang w:val="de-DE"/>
        </w:rPr>
        <w:t>Serikali fa</w:t>
      </w:r>
      <w:r>
        <w:rPr>
          <w:sz w:val="20"/>
          <w:szCs w:val="20"/>
          <w:lang w:val="de-DE"/>
        </w:rPr>
        <w:t>nya kitu, kwani nasi tuna haki.</w:t>
      </w:r>
    </w:p>
    <w:p>
      <w:pPr>
        <w:pStyle w:val="style0"/>
        <w:ind w:firstLine="270"/>
        <w:rPr>
          <w:sz w:val="20"/>
          <w:szCs w:val="20"/>
        </w:rPr>
      </w:pPr>
      <w:r>
        <w:rPr>
          <w:sz w:val="20"/>
          <w:szCs w:val="20"/>
        </w:rPr>
        <w:t>Maswali</w:t>
      </w:r>
    </w:p>
    <w:p>
      <w:pPr>
        <w:pStyle w:val="style179"/>
        <w:numPr>
          <w:ilvl w:val="0"/>
          <w:numId w:val="467"/>
        </w:numPr>
        <w:ind w:left="270" w:hanging="270"/>
        <w:rPr>
          <w:sz w:val="20"/>
          <w:szCs w:val="20"/>
        </w:rPr>
      </w:pPr>
      <w:r>
        <w:rPr>
          <w:sz w:val="20"/>
          <w:szCs w:val="20"/>
        </w:rPr>
        <w:t xml:space="preserve">Eleza dhamira ya mtunzi wa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67"/>
        </w:numPr>
        <w:ind w:left="270" w:hanging="270"/>
        <w:rPr>
          <w:sz w:val="20"/>
          <w:szCs w:val="20"/>
        </w:rPr>
      </w:pPr>
      <w:r>
        <w:rPr>
          <w:sz w:val="20"/>
          <w:szCs w:val="20"/>
        </w:rPr>
        <w:t xml:space="preserve">Fafanua tamathali nne za usemi zilizotumiwa katika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467"/>
        </w:numPr>
        <w:ind w:left="270" w:hanging="270"/>
        <w:rPr>
          <w:sz w:val="20"/>
          <w:szCs w:val="20"/>
        </w:rPr>
      </w:pPr>
      <w:r>
        <w:rPr>
          <w:sz w:val="20"/>
          <w:szCs w:val="20"/>
          <w:lang w:val="de-DE"/>
        </w:rPr>
        <w:t xml:space="preserve">Taja nafsi neni katika shairi hili.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1)</w:t>
      </w:r>
    </w:p>
    <w:p>
      <w:pPr>
        <w:pStyle w:val="style179"/>
        <w:numPr>
          <w:ilvl w:val="0"/>
          <w:numId w:val="467"/>
        </w:numPr>
        <w:ind w:left="270" w:hanging="270"/>
        <w:rPr>
          <w:sz w:val="20"/>
          <w:szCs w:val="20"/>
        </w:rPr>
      </w:pPr>
      <w:r>
        <w:rPr>
          <w:sz w:val="20"/>
          <w:szCs w:val="20"/>
        </w:rPr>
        <w:t xml:space="preserve">Eleza bahari nne zinazowakilishwa katika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467"/>
        </w:numPr>
        <w:ind w:left="270" w:hanging="270"/>
        <w:rPr>
          <w:sz w:val="20"/>
          <w:szCs w:val="20"/>
        </w:rPr>
      </w:pPr>
      <w:r>
        <w:rPr>
          <w:sz w:val="20"/>
          <w:szCs w:val="20"/>
        </w:rPr>
        <w:t xml:space="preserve">Andika  ubeti  wa nne kwa lugha nathari.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467"/>
        </w:numPr>
        <w:ind w:left="270" w:hanging="270"/>
        <w:rPr>
          <w:sz w:val="20"/>
          <w:szCs w:val="20"/>
        </w:rPr>
      </w:pPr>
      <w:r>
        <w:rPr>
          <w:sz w:val="20"/>
          <w:szCs w:val="20"/>
        </w:rPr>
        <w:t xml:space="preserve">Eleza maudhui matatu yanayojitokeza katika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467"/>
        </w:numPr>
        <w:ind w:left="270" w:hanging="270"/>
        <w:rPr>
          <w:sz w:val="20"/>
          <w:szCs w:val="20"/>
        </w:rPr>
      </w:pPr>
      <w:r>
        <w:rPr>
          <w:sz w:val="20"/>
          <w:szCs w:val="20"/>
        </w:rPr>
        <w:t xml:space="preserve">Huku ukitoa mfano taja mfano mmoja wa uhuru wa mshairi ambao umetumiwa katika shairi hili. </w:t>
      </w:r>
      <w:r>
        <w:rPr>
          <w:sz w:val="20"/>
          <w:szCs w:val="20"/>
        </w:rPr>
        <w:tab/>
      </w:r>
      <w:r>
        <w:rPr>
          <w:sz w:val="20"/>
          <w:szCs w:val="20"/>
        </w:rPr>
        <w:tab/>
      </w:r>
      <w:r>
        <w:rPr>
          <w:sz w:val="20"/>
          <w:szCs w:val="20"/>
        </w:rPr>
        <w:t>(alama 2)</w:t>
      </w:r>
    </w:p>
    <w:p>
      <w:pPr>
        <w:pStyle w:val="style0"/>
        <w:rPr>
          <w:sz w:val="20"/>
          <w:szCs w:val="20"/>
        </w:rPr>
      </w:pPr>
    </w:p>
    <w:p>
      <w:pPr>
        <w:pStyle w:val="style0"/>
        <w:ind w:left="360"/>
        <w:rPr>
          <w:b/>
          <w:sz w:val="20"/>
          <w:szCs w:val="20"/>
          <w:u w:val="single"/>
        </w:rPr>
      </w:pPr>
      <w:r>
        <w:rPr>
          <w:b/>
          <w:sz w:val="20"/>
          <w:szCs w:val="20"/>
          <w:u w:val="single"/>
        </w:rPr>
        <w:t xml:space="preserve">SEHEMU YA B: </w:t>
      </w:r>
    </w:p>
    <w:p>
      <w:pPr>
        <w:pStyle w:val="style0"/>
        <w:ind w:left="360"/>
        <w:rPr>
          <w:b/>
          <w:sz w:val="20"/>
          <w:szCs w:val="20"/>
        </w:rPr>
      </w:pPr>
      <w:r>
        <w:rPr>
          <w:b/>
          <w:sz w:val="20"/>
          <w:szCs w:val="20"/>
        </w:rPr>
        <w:t xml:space="preserve">RIWAYA KIDAGAA KIMEMWOZEA  K. WALIBORA </w:t>
      </w:r>
    </w:p>
    <w:p>
      <w:pPr>
        <w:pStyle w:val="style0"/>
        <w:ind w:left="360"/>
        <w:rPr>
          <w:b/>
          <w:sz w:val="20"/>
          <w:szCs w:val="20"/>
          <w:lang w:val="fr-FR"/>
        </w:rPr>
      </w:pPr>
      <w:r>
        <w:rPr>
          <w:b/>
          <w:sz w:val="20"/>
          <w:szCs w:val="20"/>
          <w:lang w:val="fr-FR"/>
        </w:rPr>
        <w:t>Jibu swali la 2 au la 3</w:t>
      </w:r>
    </w:p>
    <w:p>
      <w:pPr>
        <w:pStyle w:val="style0"/>
        <w:ind w:left="360" w:hanging="360"/>
        <w:rPr>
          <w:sz w:val="20"/>
          <w:szCs w:val="20"/>
          <w:lang w:val="fr-FR"/>
        </w:rPr>
      </w:pPr>
      <w:r>
        <w:rPr>
          <w:sz w:val="20"/>
          <w:szCs w:val="20"/>
          <w:lang w:val="fr-FR"/>
        </w:rPr>
        <w:t>2.   “Dunia imepasuka ufa mkubwa usiozibika alaa kulihali”</w:t>
      </w:r>
    </w:p>
    <w:p>
      <w:pPr>
        <w:pStyle w:val="style179"/>
        <w:numPr>
          <w:ilvl w:val="0"/>
          <w:numId w:val="327"/>
        </w:numPr>
        <w:spacing w:after="200"/>
        <w:ind w:left="450" w:hanging="270"/>
        <w:rPr>
          <w:sz w:val="20"/>
          <w:szCs w:val="20"/>
          <w:lang w:val="fr-FR"/>
        </w:rPr>
      </w:pPr>
      <w:r>
        <w:rPr>
          <w:sz w:val="20"/>
          <w:szCs w:val="20"/>
          <w:lang w:val="fr-FR"/>
        </w:rPr>
        <w:t>Eleza mbinu mbili za lugha zilizotumika.</w:t>
      </w:r>
    </w:p>
    <w:p>
      <w:pPr>
        <w:pStyle w:val="style179"/>
        <w:numPr>
          <w:ilvl w:val="0"/>
          <w:numId w:val="327"/>
        </w:numPr>
        <w:ind w:left="450" w:hanging="270"/>
        <w:rPr>
          <w:sz w:val="20"/>
          <w:szCs w:val="20"/>
        </w:rPr>
      </w:pPr>
      <w:r>
        <w:rPr>
          <w:sz w:val="20"/>
          <w:szCs w:val="20"/>
          <w:lang w:val="fr-FR"/>
        </w:rPr>
        <w:t xml:space="preserve">Thibitisha ukweli kuwa dunia imepasuka ufa mkubwa usiozibika  kwa kumulika matukio riwayani. </w:t>
      </w:r>
      <w:r>
        <w:rPr>
          <w:sz w:val="20"/>
          <w:szCs w:val="20"/>
          <w:lang w:val="fr-FR"/>
        </w:rPr>
        <w:tab/>
      </w:r>
      <w:r>
        <w:rPr>
          <w:sz w:val="20"/>
          <w:szCs w:val="20"/>
          <w:lang w:val="fr-FR"/>
        </w:rPr>
        <w:tab/>
      </w:r>
      <w:r>
        <w:rPr>
          <w:sz w:val="20"/>
          <w:szCs w:val="20"/>
        </w:rPr>
        <w:t>(alama 12)</w:t>
      </w:r>
    </w:p>
    <w:p>
      <w:pPr>
        <w:pStyle w:val="style0"/>
        <w:ind w:left="360" w:hanging="360"/>
        <w:rPr>
          <w:sz w:val="20"/>
          <w:szCs w:val="20"/>
        </w:rPr>
      </w:pPr>
      <w:r>
        <w:rPr>
          <w:sz w:val="20"/>
          <w:szCs w:val="20"/>
        </w:rPr>
        <w:t xml:space="preserve">3.    Uchochole umekithiri  katika jamii anayotuchorea mwandishi.  Thibitisha kauli hii kisha utambue </w:t>
      </w:r>
      <w:r>
        <w:rPr>
          <w:sz w:val="20"/>
          <w:szCs w:val="20"/>
        </w:rPr>
        <w:t xml:space="preserve"> </w:t>
      </w:r>
      <w:r>
        <w:rPr>
          <w:sz w:val="20"/>
          <w:szCs w:val="20"/>
        </w:rPr>
        <w:t>chanzo chake. (Alama 20)</w:t>
      </w:r>
    </w:p>
    <w:p>
      <w:pPr>
        <w:pStyle w:val="style179"/>
        <w:ind w:hanging="360"/>
        <w:rPr>
          <w:b/>
          <w:sz w:val="20"/>
          <w:szCs w:val="20"/>
          <w:u w:val="single"/>
        </w:rPr>
      </w:pPr>
    </w:p>
    <w:p>
      <w:pPr>
        <w:pStyle w:val="style179"/>
        <w:ind w:hanging="360"/>
        <w:rPr>
          <w:b/>
          <w:sz w:val="20"/>
          <w:szCs w:val="20"/>
        </w:rPr>
      </w:pPr>
      <w:r>
        <w:rPr>
          <w:b/>
          <w:sz w:val="20"/>
          <w:szCs w:val="20"/>
        </w:rPr>
        <w:t>SEHEMU YA C:  TAMTHILIA KIGOGO PAULINE KEA</w:t>
      </w:r>
    </w:p>
    <w:p>
      <w:pPr>
        <w:pStyle w:val="style179"/>
        <w:ind w:hanging="360"/>
        <w:rPr>
          <w:b/>
          <w:sz w:val="20"/>
          <w:szCs w:val="20"/>
          <w:lang w:val="fr-FR"/>
        </w:rPr>
      </w:pPr>
      <w:r>
        <w:rPr>
          <w:b/>
          <w:sz w:val="20"/>
          <w:szCs w:val="20"/>
          <w:lang w:val="fr-FR"/>
        </w:rPr>
        <w:t>Jibu swali la 4 au la 5</w:t>
      </w:r>
    </w:p>
    <w:p>
      <w:pPr>
        <w:pStyle w:val="style0"/>
        <w:ind w:left="360" w:hanging="360"/>
        <w:rPr>
          <w:sz w:val="20"/>
          <w:szCs w:val="20"/>
          <w:lang w:val="fr-FR"/>
        </w:rPr>
      </w:pPr>
      <w:r>
        <w:rPr>
          <w:sz w:val="20"/>
          <w:szCs w:val="20"/>
          <w:lang w:val="fr-FR"/>
        </w:rPr>
        <w:t>4.   “Oooh bebi,  miaka yaenda mbio sana, nayo  sura yako inachujuka……”</w:t>
      </w:r>
    </w:p>
    <w:p>
      <w:pPr>
        <w:pStyle w:val="style179"/>
        <w:numPr>
          <w:ilvl w:val="0"/>
          <w:numId w:val="481"/>
        </w:numPr>
        <w:spacing w:after="200"/>
        <w:ind w:left="450" w:hanging="270"/>
        <w:rPr>
          <w:sz w:val="20"/>
          <w:szCs w:val="20"/>
        </w:rPr>
      </w:pPr>
      <w:r>
        <w:rPr>
          <w:sz w:val="20"/>
          <w:szCs w:val="20"/>
          <w:lang w:val="fr-FR"/>
        </w:rPr>
        <w:t xml:space="preserve">Weka dondoo hili  katika muktadha wake.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(alama 4)</w:t>
      </w:r>
    </w:p>
    <w:p>
      <w:pPr>
        <w:pStyle w:val="style179"/>
        <w:numPr>
          <w:ilvl w:val="0"/>
          <w:numId w:val="481"/>
        </w:numPr>
        <w:spacing w:after="200"/>
        <w:ind w:left="450" w:hanging="270"/>
        <w:rPr>
          <w:sz w:val="20"/>
          <w:szCs w:val="20"/>
        </w:rPr>
      </w:pPr>
      <w:r>
        <w:rPr>
          <w:sz w:val="20"/>
          <w:szCs w:val="20"/>
        </w:rPr>
        <w:t xml:space="preserve">Mhusika anayehusishwa na wimbo  huu ana msimano gani wa kimapinduzi?  </w:t>
      </w:r>
      <w:r>
        <w:rPr>
          <w:sz w:val="20"/>
          <w:szCs w:val="20"/>
        </w:rPr>
        <w:tab/>
      </w:r>
      <w:r>
        <w:rPr>
          <w:sz w:val="20"/>
          <w:szCs w:val="20"/>
        </w:rPr>
        <w:tab/>
      </w:r>
      <w:r>
        <w:rPr>
          <w:sz w:val="20"/>
          <w:szCs w:val="20"/>
        </w:rPr>
        <w:tab/>
      </w:r>
      <w:r>
        <w:rPr>
          <w:sz w:val="20"/>
          <w:szCs w:val="20"/>
        </w:rPr>
        <w:tab/>
      </w:r>
      <w:r>
        <w:rPr>
          <w:sz w:val="20"/>
          <w:szCs w:val="20"/>
        </w:rPr>
        <w:t>(alama 8)</w:t>
      </w:r>
    </w:p>
    <w:p>
      <w:pPr>
        <w:pStyle w:val="style179"/>
        <w:numPr>
          <w:ilvl w:val="0"/>
          <w:numId w:val="481"/>
        </w:numPr>
        <w:spacing w:after="200"/>
        <w:ind w:left="450" w:hanging="270"/>
        <w:rPr>
          <w:sz w:val="20"/>
          <w:szCs w:val="20"/>
        </w:rPr>
      </w:pPr>
      <w:r>
        <w:rPr>
          <w:sz w:val="20"/>
          <w:szCs w:val="20"/>
        </w:rPr>
        <w:t xml:space="preserve">Taja sifa zozote nane za muhusika huyu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179"/>
        <w:ind w:left="450" w:hanging="360"/>
        <w:rPr>
          <w:sz w:val="20"/>
          <w:szCs w:val="20"/>
        </w:rPr>
      </w:pPr>
      <w:r>
        <w:rPr>
          <w:sz w:val="20"/>
          <w:szCs w:val="20"/>
        </w:rPr>
        <w:t xml:space="preserve">5.   Tamthilia ya ‘Kigogo’ ni kioo cha  uhalisia wa maisha ya jamii nyingi  za kiafrika.  Thibitisha. </w:t>
      </w:r>
      <w:r>
        <w:rPr>
          <w:sz w:val="20"/>
          <w:szCs w:val="20"/>
        </w:rPr>
        <w:tab/>
      </w:r>
      <w:r>
        <w:rPr>
          <w:sz w:val="20"/>
          <w:szCs w:val="20"/>
        </w:rPr>
        <w:tab/>
      </w:r>
      <w:r>
        <w:rPr>
          <w:sz w:val="20"/>
          <w:szCs w:val="20"/>
        </w:rPr>
        <w:t>(alama 20)</w:t>
      </w:r>
    </w:p>
    <w:p>
      <w:pPr>
        <w:pStyle w:val="style179"/>
        <w:ind w:hanging="360"/>
        <w:rPr>
          <w:b/>
          <w:sz w:val="20"/>
          <w:szCs w:val="20"/>
          <w:u w:val="single"/>
        </w:rPr>
      </w:pPr>
      <w:r>
        <w:rPr>
          <w:b/>
          <w:sz w:val="20"/>
          <w:szCs w:val="20"/>
          <w:u w:val="single"/>
        </w:rPr>
        <w:t>SEHEMU YA D:  HADITHI FUPI TUMBO LISILOSHIBA  NA HADITHI NYINGINEZO</w:t>
      </w:r>
    </w:p>
    <w:p>
      <w:pPr>
        <w:pStyle w:val="style179"/>
        <w:ind w:hanging="360"/>
        <w:rPr>
          <w:b/>
          <w:sz w:val="20"/>
          <w:szCs w:val="20"/>
          <w:u w:val="single"/>
          <w:lang w:val="fr-FR"/>
        </w:rPr>
      </w:pPr>
      <w:r>
        <w:rPr>
          <w:b/>
          <w:sz w:val="20"/>
          <w:szCs w:val="20"/>
          <w:u w:val="single"/>
          <w:lang w:val="fr-FR"/>
        </w:rPr>
        <w:t>Jibu swali la 6 au la 7</w:t>
      </w:r>
    </w:p>
    <w:p>
      <w:pPr>
        <w:pStyle w:val="style179"/>
        <w:ind w:left="540" w:hanging="540"/>
        <w:jc w:val="both"/>
        <w:rPr>
          <w:b/>
          <w:sz w:val="20"/>
          <w:szCs w:val="20"/>
        </w:rPr>
      </w:pPr>
      <w:r>
        <w:rPr>
          <w:b/>
          <w:sz w:val="20"/>
          <w:szCs w:val="20"/>
        </w:rPr>
        <w:t>6.    “Rasta twambie bwana!”</w:t>
      </w:r>
    </w:p>
    <w:p>
      <w:pPr>
        <w:pStyle w:val="style179"/>
        <w:numPr>
          <w:ilvl w:val="0"/>
          <w:numId w:val="330"/>
        </w:numPr>
        <w:spacing w:after="200"/>
        <w:ind w:left="450" w:hanging="270"/>
        <w:jc w:val="both"/>
        <w:rPr>
          <w:sz w:val="20"/>
          <w:szCs w:val="20"/>
          <w:lang w:val="de-DE"/>
        </w:rPr>
      </w:pPr>
      <w:r>
        <w:rPr>
          <w:sz w:val="20"/>
          <w:szCs w:val="20"/>
          <w:lang w:val="de-DE"/>
        </w:rPr>
        <w:t xml:space="preserve">Weka dondo katika muktadha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4)</w:t>
      </w:r>
    </w:p>
    <w:p>
      <w:pPr>
        <w:pStyle w:val="style179"/>
        <w:numPr>
          <w:ilvl w:val="0"/>
          <w:numId w:val="330"/>
        </w:numPr>
        <w:spacing w:after="200"/>
        <w:ind w:left="450" w:hanging="270"/>
        <w:jc w:val="both"/>
        <w:rPr>
          <w:sz w:val="20"/>
          <w:szCs w:val="20"/>
          <w:lang w:val="de-DE"/>
        </w:rPr>
      </w:pPr>
      <w:r>
        <w:rPr>
          <w:sz w:val="20"/>
          <w:szCs w:val="20"/>
          <w:lang w:val="de-DE"/>
        </w:rPr>
        <w:t>Taja mbinu zilizotumiwa na mwandishi  katika dondoo hili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2)</w:t>
      </w:r>
    </w:p>
    <w:p>
      <w:pPr>
        <w:pStyle w:val="style179"/>
        <w:numPr>
          <w:ilvl w:val="0"/>
          <w:numId w:val="330"/>
        </w:numPr>
        <w:spacing w:after="200"/>
        <w:ind w:left="450" w:hanging="270"/>
        <w:jc w:val="both"/>
        <w:rPr>
          <w:sz w:val="20"/>
          <w:szCs w:val="20"/>
        </w:rPr>
      </w:pPr>
      <w:r>
        <w:rPr>
          <w:sz w:val="20"/>
          <w:szCs w:val="20"/>
          <w:lang w:val="de-DE"/>
        </w:rPr>
        <w:t xml:space="preserve">Ni kwa vipi mzungumziwa anamchukulia mwalimu mkuu kama hambe?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4)</w:t>
      </w:r>
    </w:p>
    <w:p>
      <w:pPr>
        <w:pStyle w:val="style179"/>
        <w:numPr>
          <w:ilvl w:val="0"/>
          <w:numId w:val="330"/>
        </w:numPr>
        <w:ind w:left="450" w:hanging="270"/>
        <w:rPr>
          <w:sz w:val="20"/>
          <w:szCs w:val="20"/>
        </w:rPr>
      </w:pPr>
      <w:r>
        <w:rPr>
          <w:sz w:val="20"/>
          <w:szCs w:val="20"/>
        </w:rPr>
        <w:t xml:space="preserve">Je, mtihani wa maisha ni amwani faafu ya hadithi hii.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(alama10 )</w:t>
      </w:r>
    </w:p>
    <w:p>
      <w:pPr>
        <w:pStyle w:val="style0"/>
        <w:tabs>
          <w:tab w:val="left" w:leader="none" w:pos="180"/>
        </w:tabs>
        <w:ind w:left="90" w:hanging="90"/>
        <w:rPr>
          <w:sz w:val="20"/>
          <w:szCs w:val="20"/>
        </w:rPr>
      </w:pPr>
      <w:r>
        <w:rPr>
          <w:sz w:val="20"/>
          <w:szCs w:val="20"/>
        </w:rPr>
        <w:t xml:space="preserve">7. </w:t>
      </w:r>
      <w:r>
        <w:rPr>
          <w:sz w:val="20"/>
          <w:szCs w:val="20"/>
        </w:rPr>
        <w:t xml:space="preserve"> </w:t>
      </w:r>
      <w:r>
        <w:rPr>
          <w:sz w:val="20"/>
          <w:szCs w:val="20"/>
        </w:rPr>
        <w:t xml:space="preserve">Jadili mashaka ya Mashaka  katika hadithi ya “Ndoto ya Mashaka”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20)</w:t>
      </w:r>
    </w:p>
    <w:p>
      <w:pPr>
        <w:pStyle w:val="style0"/>
        <w:ind w:firstLine="360"/>
        <w:jc w:val="both"/>
        <w:rPr>
          <w:b/>
          <w:sz w:val="20"/>
          <w:szCs w:val="20"/>
          <w:u w:val="single"/>
          <w:lang w:val="de-DE"/>
        </w:rPr>
      </w:pPr>
      <w:r>
        <w:rPr>
          <w:b/>
          <w:sz w:val="20"/>
          <w:szCs w:val="20"/>
          <w:u w:val="single"/>
          <w:lang w:val="de-DE"/>
        </w:rPr>
        <w:t>SEHEMU YA E:  FASIHI SIMJULIZI</w:t>
      </w:r>
    </w:p>
    <w:p>
      <w:pPr>
        <w:pStyle w:val="style0"/>
        <w:ind w:firstLine="360"/>
        <w:jc w:val="both"/>
        <w:rPr>
          <w:sz w:val="20"/>
          <w:szCs w:val="20"/>
          <w:lang w:val="de-DE"/>
        </w:rPr>
      </w:pPr>
      <w:r>
        <w:rPr>
          <w:b/>
          <w:sz w:val="20"/>
          <w:szCs w:val="20"/>
          <w:u w:val="single"/>
          <w:lang w:val="de-DE"/>
        </w:rPr>
        <w:t xml:space="preserve">8. </w:t>
      </w:r>
    </w:p>
    <w:p>
      <w:pPr>
        <w:pStyle w:val="style179"/>
        <w:numPr>
          <w:ilvl w:val="0"/>
          <w:numId w:val="533"/>
        </w:numPr>
        <w:ind w:left="360" w:hanging="180"/>
        <w:rPr>
          <w:sz w:val="20"/>
          <w:szCs w:val="20"/>
        </w:rPr>
      </w:pPr>
      <w:r>
        <w:rPr>
          <w:sz w:val="20"/>
          <w:szCs w:val="20"/>
          <w:lang w:val="de-DE"/>
        </w:rPr>
        <w:t xml:space="preserve">Fafanua mambo yanayochangia kubadilika kwa fasihi simulizi.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10)</w:t>
      </w:r>
    </w:p>
    <w:p>
      <w:pPr>
        <w:pStyle w:val="style179"/>
        <w:numPr>
          <w:ilvl w:val="0"/>
          <w:numId w:val="533"/>
        </w:numPr>
        <w:ind w:left="360" w:hanging="180"/>
        <w:rPr>
          <w:sz w:val="20"/>
          <w:szCs w:val="20"/>
        </w:rPr>
      </w:pPr>
      <w:r>
        <w:rPr>
          <w:sz w:val="20"/>
          <w:szCs w:val="20"/>
        </w:rPr>
        <w:t xml:space="preserve">Eleza maana ya lakabu.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533"/>
        </w:numPr>
        <w:ind w:left="360" w:hanging="180"/>
        <w:rPr>
          <w:sz w:val="20"/>
          <w:szCs w:val="20"/>
        </w:rPr>
      </w:pPr>
      <w:r>
        <w:rPr>
          <w:sz w:val="20"/>
          <w:szCs w:val="20"/>
          <w:lang w:val="fr-FR"/>
        </w:rPr>
        <w:t xml:space="preserve">Sifa za lakabu ni zipi?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(alama 4)</w:t>
      </w:r>
    </w:p>
    <w:p>
      <w:pPr>
        <w:pStyle w:val="style179"/>
        <w:numPr>
          <w:ilvl w:val="0"/>
          <w:numId w:val="533"/>
        </w:numPr>
        <w:ind w:left="360" w:hanging="180"/>
        <w:rPr>
          <w:sz w:val="20"/>
          <w:szCs w:val="20"/>
        </w:rPr>
      </w:pPr>
      <w:r>
        <w:rPr>
          <w:sz w:val="20"/>
          <w:szCs w:val="20"/>
        </w:rPr>
        <w:t xml:space="preserve">Kwa nini lakabu ni muhimu katika jamii.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spacing w:after="200" w:lineRule="auto" w:line="276"/>
        <w:rPr>
          <w:sz w:val="20"/>
          <w:szCs w:val="20"/>
        </w:rPr>
      </w:pPr>
      <w:r>
        <w:rPr>
          <w:sz w:val="20"/>
          <w:szCs w:val="20"/>
        </w:rPr>
        <w:br w:type="page"/>
      </w:r>
    </w:p>
    <w:p>
      <w:pPr>
        <w:pStyle w:val="style0"/>
        <w:ind w:left="360"/>
        <w:jc w:val="both"/>
        <w:rPr>
          <w:b/>
          <w:sz w:val="19"/>
          <w:szCs w:val="19"/>
          <w:lang w:val="de-DE"/>
        </w:rPr>
      </w:pPr>
      <w:r>
        <w:rPr>
          <w:b/>
          <w:sz w:val="19"/>
          <w:szCs w:val="19"/>
          <w:lang w:val="de-DE"/>
        </w:rPr>
        <w:t>KIGUMO JOINT EXAMIATION</w:t>
      </w:r>
    </w:p>
    <w:p>
      <w:pPr>
        <w:pStyle w:val="style179"/>
        <w:ind w:left="360"/>
        <w:jc w:val="both"/>
        <w:rPr>
          <w:b/>
          <w:sz w:val="19"/>
          <w:szCs w:val="19"/>
        </w:rPr>
      </w:pPr>
      <w:r>
        <w:rPr>
          <w:b/>
          <w:sz w:val="19"/>
          <w:szCs w:val="19"/>
        </w:rPr>
        <w:t>102/1</w:t>
      </w:r>
    </w:p>
    <w:p>
      <w:pPr>
        <w:pStyle w:val="style179"/>
        <w:pBdr>
          <w:bottom w:val="single" w:sz="4" w:space="1" w:color="auto"/>
        </w:pBdr>
        <w:spacing w:before="240"/>
        <w:ind w:left="360"/>
        <w:jc w:val="both"/>
        <w:rPr>
          <w:b/>
          <w:sz w:val="19"/>
          <w:szCs w:val="19"/>
        </w:rPr>
      </w:pPr>
      <w:r>
        <w:rPr>
          <w:b/>
          <w:sz w:val="19"/>
          <w:szCs w:val="19"/>
        </w:rPr>
        <w:t>MWONGOZO WA KUTAHINI</w:t>
      </w:r>
    </w:p>
    <w:p>
      <w:pPr>
        <w:pStyle w:val="style179"/>
        <w:numPr>
          <w:ilvl w:val="0"/>
          <w:numId w:val="487"/>
        </w:numPr>
        <w:spacing w:before="240" w:after="200"/>
        <w:rPr>
          <w:b/>
          <w:sz w:val="19"/>
          <w:szCs w:val="19"/>
        </w:rPr>
      </w:pPr>
      <w:r>
        <w:rPr>
          <w:b/>
          <w:sz w:val="19"/>
          <w:szCs w:val="19"/>
        </w:rPr>
        <w:t>Inshayakumbukumbu</w:t>
      </w:r>
    </w:p>
    <w:p>
      <w:pPr>
        <w:pStyle w:val="style179"/>
        <w:spacing w:before="240"/>
        <w:rPr>
          <w:b/>
          <w:sz w:val="19"/>
          <w:szCs w:val="19"/>
        </w:rPr>
      </w:pPr>
      <w:r>
        <w:rPr>
          <w:b/>
          <w:sz w:val="19"/>
          <w:szCs w:val="19"/>
        </w:rPr>
        <w:t>Vipengelemuhimuvyakutahini</w:t>
      </w:r>
    </w:p>
    <w:p>
      <w:pPr>
        <w:pStyle w:val="style179"/>
        <w:numPr>
          <w:ilvl w:val="0"/>
          <w:numId w:val="452"/>
        </w:numPr>
        <w:spacing w:before="240" w:after="200"/>
        <w:rPr>
          <w:sz w:val="19"/>
          <w:szCs w:val="19"/>
        </w:rPr>
      </w:pPr>
      <w:r>
        <w:rPr>
          <w:sz w:val="19"/>
          <w:szCs w:val="19"/>
        </w:rPr>
        <w:t>Muundo</w:t>
      </w:r>
    </w:p>
    <w:p>
      <w:pPr>
        <w:pStyle w:val="style179"/>
        <w:numPr>
          <w:ilvl w:val="0"/>
          <w:numId w:val="452"/>
        </w:numPr>
        <w:spacing w:before="240"/>
        <w:rPr>
          <w:sz w:val="19"/>
          <w:szCs w:val="19"/>
        </w:rPr>
      </w:pPr>
      <w:r>
        <w:rPr>
          <w:sz w:val="19"/>
          <w:szCs w:val="19"/>
        </w:rPr>
        <w:t>Maudhui</w:t>
      </w:r>
    </w:p>
    <w:p>
      <w:pPr>
        <w:pStyle w:val="style0"/>
        <w:ind w:left="720"/>
        <w:rPr>
          <w:b/>
          <w:sz w:val="19"/>
          <w:szCs w:val="19"/>
        </w:rPr>
      </w:pPr>
      <w:r>
        <w:rPr>
          <w:b/>
          <w:sz w:val="19"/>
          <w:szCs w:val="19"/>
        </w:rPr>
        <w:t>MUUNDO</w:t>
      </w:r>
    </w:p>
    <w:p>
      <w:pPr>
        <w:pStyle w:val="style179"/>
        <w:numPr>
          <w:ilvl w:val="0"/>
          <w:numId w:val="172"/>
        </w:numPr>
        <w:spacing w:after="200"/>
        <w:ind w:left="990" w:hanging="270"/>
        <w:rPr>
          <w:sz w:val="19"/>
          <w:szCs w:val="19"/>
        </w:rPr>
      </w:pPr>
      <w:r>
        <w:rPr>
          <w:sz w:val="19"/>
          <w:szCs w:val="19"/>
        </w:rPr>
        <w:t>Inshaiwenakichwakinachotaja</w:t>
      </w:r>
    </w:p>
    <w:p>
      <w:pPr>
        <w:pStyle w:val="style179"/>
        <w:numPr>
          <w:ilvl w:val="0"/>
          <w:numId w:val="22"/>
        </w:numPr>
        <w:spacing w:before="240" w:after="200"/>
        <w:rPr>
          <w:sz w:val="19"/>
          <w:szCs w:val="19"/>
        </w:rPr>
      </w:pPr>
      <w:r>
        <w:rPr>
          <w:sz w:val="19"/>
          <w:szCs w:val="19"/>
        </w:rPr>
        <w:t>Wanaokutana</w:t>
      </w:r>
    </w:p>
    <w:p>
      <w:pPr>
        <w:pStyle w:val="style179"/>
        <w:numPr>
          <w:ilvl w:val="0"/>
          <w:numId w:val="22"/>
        </w:numPr>
        <w:spacing w:before="240" w:after="200"/>
        <w:rPr>
          <w:sz w:val="19"/>
          <w:szCs w:val="19"/>
        </w:rPr>
      </w:pPr>
      <w:r>
        <w:rPr>
          <w:sz w:val="19"/>
          <w:szCs w:val="19"/>
        </w:rPr>
        <w:t>Kiini cha mkutano</w:t>
      </w:r>
    </w:p>
    <w:p>
      <w:pPr>
        <w:pStyle w:val="style179"/>
        <w:numPr>
          <w:ilvl w:val="0"/>
          <w:numId w:val="22"/>
        </w:numPr>
        <w:spacing w:before="240" w:after="200"/>
        <w:rPr>
          <w:sz w:val="19"/>
          <w:szCs w:val="19"/>
        </w:rPr>
      </w:pPr>
      <w:r>
        <w:rPr>
          <w:sz w:val="19"/>
          <w:szCs w:val="19"/>
        </w:rPr>
        <w:t>Mahali</w:t>
      </w:r>
    </w:p>
    <w:p>
      <w:pPr>
        <w:pStyle w:val="style179"/>
        <w:numPr>
          <w:ilvl w:val="0"/>
          <w:numId w:val="22"/>
        </w:numPr>
        <w:spacing w:before="240" w:after="200"/>
        <w:rPr>
          <w:sz w:val="19"/>
          <w:szCs w:val="19"/>
        </w:rPr>
      </w:pPr>
      <w:r>
        <w:rPr>
          <w:sz w:val="19"/>
          <w:szCs w:val="19"/>
        </w:rPr>
        <w:t>Tarehenawakati</w:t>
      </w:r>
    </w:p>
    <w:p>
      <w:pPr>
        <w:pStyle w:val="style179"/>
        <w:spacing w:before="240"/>
        <w:rPr>
          <w:sz w:val="19"/>
          <w:szCs w:val="19"/>
        </w:rPr>
      </w:pPr>
      <w:r>
        <w:rPr>
          <w:sz w:val="19"/>
          <w:szCs w:val="19"/>
        </w:rPr>
        <w:t>Mwanafunziazingatiemtindowauandishiwakumbukumbum.f:</w:t>
      </w:r>
    </w:p>
    <w:p>
      <w:pPr>
        <w:pStyle w:val="style179"/>
        <w:numPr>
          <w:ilvl w:val="0"/>
          <w:numId w:val="258"/>
        </w:numPr>
        <w:spacing w:before="240" w:after="200"/>
        <w:rPr>
          <w:sz w:val="19"/>
          <w:szCs w:val="19"/>
        </w:rPr>
      </w:pPr>
      <w:r>
        <w:rPr>
          <w:sz w:val="19"/>
          <w:szCs w:val="19"/>
        </w:rPr>
        <w:t>Mahudhurio</w:t>
      </w:r>
    </w:p>
    <w:p>
      <w:pPr>
        <w:pStyle w:val="style179"/>
        <w:numPr>
          <w:ilvl w:val="0"/>
          <w:numId w:val="258"/>
        </w:numPr>
        <w:spacing w:before="240" w:after="200"/>
        <w:rPr>
          <w:sz w:val="19"/>
          <w:szCs w:val="19"/>
        </w:rPr>
      </w:pPr>
      <w:r>
        <w:rPr>
          <w:sz w:val="19"/>
          <w:szCs w:val="19"/>
        </w:rPr>
        <w:t>Aorodhesheajenda.</w:t>
      </w:r>
    </w:p>
    <w:p>
      <w:pPr>
        <w:pStyle w:val="style179"/>
        <w:spacing w:before="240"/>
        <w:rPr>
          <w:b/>
          <w:sz w:val="19"/>
          <w:szCs w:val="19"/>
        </w:rPr>
      </w:pPr>
      <w:r>
        <w:rPr>
          <w:b/>
          <w:sz w:val="19"/>
          <w:szCs w:val="19"/>
        </w:rPr>
        <w:t>Baadhiyamaudhui.</w:t>
      </w:r>
    </w:p>
    <w:p>
      <w:pPr>
        <w:pStyle w:val="style179"/>
        <w:numPr>
          <w:ilvl w:val="0"/>
          <w:numId w:val="497"/>
        </w:numPr>
        <w:spacing w:before="240" w:after="200"/>
        <w:ind w:left="1170" w:hanging="90"/>
        <w:rPr>
          <w:sz w:val="19"/>
          <w:szCs w:val="19"/>
        </w:rPr>
      </w:pPr>
      <w:r>
        <w:rPr>
          <w:sz w:val="19"/>
          <w:szCs w:val="19"/>
        </w:rPr>
        <w:t>Mafunzoyanjia bora zaukulima / njiazakiteknolojia.</w:t>
      </w:r>
    </w:p>
    <w:p>
      <w:pPr>
        <w:pStyle w:val="style179"/>
        <w:numPr>
          <w:ilvl w:val="0"/>
          <w:numId w:val="497"/>
        </w:numPr>
        <w:spacing w:before="240" w:after="200"/>
        <w:ind w:left="1170" w:hanging="90"/>
        <w:rPr>
          <w:sz w:val="19"/>
          <w:szCs w:val="19"/>
        </w:rPr>
      </w:pPr>
      <w:r>
        <w:rPr>
          <w:sz w:val="19"/>
          <w:szCs w:val="19"/>
        </w:rPr>
        <w:t>Wakulimakufadhiliwanaserikalikwanjiazamikopo, mbolea, mbegun.k</w:t>
      </w:r>
    </w:p>
    <w:p>
      <w:pPr>
        <w:pStyle w:val="style179"/>
        <w:numPr>
          <w:ilvl w:val="0"/>
          <w:numId w:val="497"/>
        </w:numPr>
        <w:spacing w:before="240" w:after="200"/>
        <w:ind w:left="1170" w:hanging="90"/>
        <w:rPr>
          <w:sz w:val="19"/>
          <w:szCs w:val="19"/>
        </w:rPr>
      </w:pPr>
      <w:r>
        <w:rPr>
          <w:sz w:val="19"/>
          <w:szCs w:val="19"/>
        </w:rPr>
        <w:t>Kujengamabwawakatikasehemuzinazoathiriwanakiangaziiliyatumiwekunyunyiziamaji.</w:t>
      </w:r>
    </w:p>
    <w:p>
      <w:pPr>
        <w:pStyle w:val="style179"/>
        <w:numPr>
          <w:ilvl w:val="0"/>
          <w:numId w:val="497"/>
        </w:numPr>
        <w:spacing w:before="240" w:after="200"/>
        <w:ind w:left="1170" w:hanging="90"/>
        <w:rPr>
          <w:sz w:val="19"/>
          <w:szCs w:val="19"/>
        </w:rPr>
      </w:pPr>
      <w:r>
        <w:rPr>
          <w:sz w:val="19"/>
          <w:szCs w:val="19"/>
        </w:rPr>
        <w:t>Maonyeshoyakilimoiliwakulimawajuenamnampyayaukulima.</w:t>
      </w:r>
    </w:p>
    <w:p>
      <w:pPr>
        <w:pStyle w:val="style179"/>
        <w:numPr>
          <w:ilvl w:val="0"/>
          <w:numId w:val="497"/>
        </w:numPr>
        <w:spacing w:before="240" w:after="200"/>
        <w:ind w:left="1170" w:hanging="90"/>
        <w:rPr>
          <w:sz w:val="19"/>
          <w:szCs w:val="19"/>
        </w:rPr>
      </w:pPr>
      <w:r>
        <w:rPr>
          <w:sz w:val="19"/>
          <w:szCs w:val="19"/>
        </w:rPr>
        <w:t>Wakulimakuhimizwakukumbatiakupandavyakulavinavyostahimilikiangazi; - mihogo, viazitamun.k</w:t>
      </w:r>
    </w:p>
    <w:p>
      <w:pPr>
        <w:pStyle w:val="style179"/>
        <w:numPr>
          <w:ilvl w:val="0"/>
          <w:numId w:val="497"/>
        </w:numPr>
        <w:spacing w:before="240" w:after="200"/>
        <w:ind w:left="1170" w:hanging="90"/>
        <w:rPr>
          <w:sz w:val="19"/>
          <w:szCs w:val="19"/>
        </w:rPr>
      </w:pPr>
      <w:r>
        <w:rPr>
          <w:sz w:val="19"/>
          <w:szCs w:val="19"/>
        </w:rPr>
        <w:t>Uhifadhi bora wamavuno- maghalayakuhifadhivyakulavyanafaka.</w:t>
      </w:r>
    </w:p>
    <w:p>
      <w:pPr>
        <w:pStyle w:val="style179"/>
        <w:numPr>
          <w:ilvl w:val="0"/>
          <w:numId w:val="497"/>
        </w:numPr>
        <w:spacing w:before="240" w:after="200"/>
        <w:ind w:left="1170" w:hanging="90"/>
        <w:rPr>
          <w:sz w:val="19"/>
          <w:szCs w:val="19"/>
        </w:rPr>
      </w:pPr>
      <w:r>
        <w:rPr>
          <w:sz w:val="19"/>
          <w:szCs w:val="19"/>
        </w:rPr>
        <w:t>Chakula cha msaadakwawalioathiriwa.</w:t>
      </w:r>
    </w:p>
    <w:p>
      <w:pPr>
        <w:pStyle w:val="style179"/>
        <w:numPr>
          <w:ilvl w:val="0"/>
          <w:numId w:val="497"/>
        </w:numPr>
        <w:spacing w:before="240" w:after="200"/>
        <w:ind w:left="1170" w:hanging="90"/>
        <w:rPr>
          <w:sz w:val="19"/>
          <w:szCs w:val="19"/>
        </w:rPr>
      </w:pPr>
      <w:r>
        <w:rPr>
          <w:sz w:val="19"/>
          <w:szCs w:val="19"/>
        </w:rPr>
        <w:t>Ufadhiliwawataalamu ;mashirikakama KARI.</w:t>
      </w:r>
    </w:p>
    <w:p>
      <w:pPr>
        <w:pStyle w:val="style179"/>
        <w:numPr>
          <w:ilvl w:val="0"/>
          <w:numId w:val="497"/>
        </w:numPr>
        <w:spacing w:before="240" w:after="200"/>
        <w:ind w:left="1170" w:hanging="90"/>
        <w:rPr>
          <w:sz w:val="19"/>
          <w:szCs w:val="19"/>
        </w:rPr>
      </w:pPr>
      <w:r>
        <w:rPr>
          <w:sz w:val="19"/>
          <w:szCs w:val="19"/>
        </w:rPr>
        <w:t>Kuhimizaupanziwamitiilikuzuiammonyokowaudongo.</w:t>
      </w:r>
    </w:p>
    <w:p>
      <w:pPr>
        <w:pStyle w:val="style179"/>
        <w:numPr>
          <w:ilvl w:val="0"/>
          <w:numId w:val="497"/>
        </w:numPr>
        <w:spacing w:before="240" w:after="200"/>
        <w:ind w:left="1170" w:hanging="90"/>
        <w:rPr>
          <w:sz w:val="19"/>
          <w:szCs w:val="19"/>
        </w:rPr>
      </w:pPr>
      <w:r>
        <w:rPr>
          <w:sz w:val="19"/>
          <w:szCs w:val="19"/>
        </w:rPr>
        <w:t>Kunadhifishamiundomisingik.vbarabarailichakulakisafirishwe</w:t>
      </w:r>
    </w:p>
    <w:p>
      <w:pPr>
        <w:pStyle w:val="style179"/>
        <w:numPr>
          <w:ilvl w:val="0"/>
          <w:numId w:val="497"/>
        </w:numPr>
        <w:spacing w:before="240" w:after="200"/>
        <w:ind w:left="1170" w:hanging="90"/>
        <w:rPr>
          <w:sz w:val="19"/>
          <w:szCs w:val="19"/>
        </w:rPr>
      </w:pPr>
      <w:r>
        <w:rPr>
          <w:sz w:val="19"/>
          <w:szCs w:val="19"/>
        </w:rPr>
        <w:t>Mfumowakilimobiasharauhimizwe</w:t>
      </w:r>
    </w:p>
    <w:p>
      <w:pPr>
        <w:pStyle w:val="style179"/>
        <w:numPr>
          <w:ilvl w:val="0"/>
          <w:numId w:val="487"/>
        </w:numPr>
        <w:spacing w:before="240" w:after="200"/>
        <w:rPr>
          <w:sz w:val="19"/>
          <w:szCs w:val="19"/>
        </w:rPr>
      </w:pPr>
      <w:r>
        <w:rPr>
          <w:sz w:val="19"/>
          <w:szCs w:val="19"/>
        </w:rPr>
        <w:t>Hiiniinshayamjadala</w:t>
      </w:r>
    </w:p>
    <w:p>
      <w:pPr>
        <w:pStyle w:val="style179"/>
        <w:spacing w:before="240"/>
        <w:rPr>
          <w:sz w:val="19"/>
          <w:szCs w:val="19"/>
        </w:rPr>
      </w:pPr>
      <w:r>
        <w:rPr>
          <w:sz w:val="19"/>
          <w:szCs w:val="19"/>
        </w:rPr>
        <w:t>Mtahiniwaashughulikiehojazakuunganakupinga.</w:t>
      </w:r>
    </w:p>
    <w:p>
      <w:pPr>
        <w:pStyle w:val="style179"/>
        <w:spacing w:before="240"/>
        <w:rPr>
          <w:b/>
          <w:sz w:val="19"/>
          <w:szCs w:val="19"/>
          <w:u w:val="single"/>
        </w:rPr>
      </w:pPr>
      <w:r>
        <w:rPr>
          <w:b/>
          <w:sz w:val="19"/>
          <w:szCs w:val="19"/>
          <w:u w:val="single"/>
        </w:rPr>
        <w:t>KUUNGA</w:t>
      </w:r>
    </w:p>
    <w:p>
      <w:pPr>
        <w:pStyle w:val="style179"/>
        <w:numPr>
          <w:ilvl w:val="0"/>
          <w:numId w:val="480"/>
        </w:numPr>
        <w:spacing w:before="240" w:after="200"/>
        <w:ind w:left="1170" w:hanging="90"/>
        <w:rPr>
          <w:sz w:val="19"/>
          <w:szCs w:val="19"/>
        </w:rPr>
      </w:pPr>
      <w:r>
        <w:rPr>
          <w:sz w:val="19"/>
          <w:szCs w:val="19"/>
        </w:rPr>
        <w:t>Upungufuwadawahospitalini</w:t>
      </w:r>
      <w:r>
        <w:rPr>
          <w:b/>
          <w:sz w:val="19"/>
          <w:szCs w:val="19"/>
        </w:rPr>
        <w:t>/</w:t>
      </w:r>
      <w:r>
        <w:rPr>
          <w:sz w:val="19"/>
          <w:szCs w:val="19"/>
        </w:rPr>
        <w:t>zahanatini</w:t>
      </w:r>
    </w:p>
    <w:p>
      <w:pPr>
        <w:pStyle w:val="style179"/>
        <w:numPr>
          <w:ilvl w:val="0"/>
          <w:numId w:val="480"/>
        </w:numPr>
        <w:spacing w:before="240" w:after="200"/>
        <w:ind w:left="1170" w:hanging="90"/>
        <w:rPr>
          <w:sz w:val="19"/>
          <w:szCs w:val="19"/>
        </w:rPr>
      </w:pPr>
      <w:r>
        <w:rPr>
          <w:sz w:val="19"/>
          <w:szCs w:val="19"/>
        </w:rPr>
        <w:t>Upungufuwawauguzinamadaktarikatikahospitalinazahanati.</w:t>
      </w:r>
    </w:p>
    <w:p>
      <w:pPr>
        <w:pStyle w:val="style179"/>
        <w:numPr>
          <w:ilvl w:val="0"/>
          <w:numId w:val="480"/>
        </w:numPr>
        <w:spacing w:before="240" w:after="200"/>
        <w:ind w:left="1170" w:hanging="90"/>
        <w:rPr>
          <w:sz w:val="19"/>
          <w:szCs w:val="19"/>
        </w:rPr>
      </w:pPr>
      <w:r>
        <w:rPr>
          <w:sz w:val="19"/>
          <w:szCs w:val="19"/>
        </w:rPr>
        <w:t>Msongomanowawagonjwakatikahospitalikuu.</w:t>
      </w:r>
    </w:p>
    <w:p>
      <w:pPr>
        <w:pStyle w:val="style179"/>
        <w:numPr>
          <w:ilvl w:val="0"/>
          <w:numId w:val="480"/>
        </w:numPr>
        <w:spacing w:before="240" w:after="200"/>
        <w:ind w:left="1170" w:hanging="90"/>
        <w:rPr>
          <w:sz w:val="19"/>
          <w:szCs w:val="19"/>
        </w:rPr>
      </w:pPr>
      <w:r>
        <w:rPr>
          <w:sz w:val="19"/>
          <w:szCs w:val="19"/>
        </w:rPr>
        <w:t>Vifovinavyotokananamigomoyawauguzinamadaktari.</w:t>
      </w:r>
    </w:p>
    <w:p>
      <w:pPr>
        <w:pStyle w:val="style179"/>
        <w:numPr>
          <w:ilvl w:val="0"/>
          <w:numId w:val="480"/>
        </w:numPr>
        <w:spacing w:before="240" w:after="200"/>
        <w:ind w:left="1170" w:hanging="90"/>
        <w:rPr>
          <w:sz w:val="19"/>
          <w:szCs w:val="19"/>
        </w:rPr>
      </w:pPr>
      <w:r>
        <w:rPr>
          <w:sz w:val="19"/>
          <w:szCs w:val="19"/>
        </w:rPr>
        <w:t>Migomoyamadaktarinawauguzi.</w:t>
      </w:r>
    </w:p>
    <w:p>
      <w:pPr>
        <w:pStyle w:val="style179"/>
        <w:numPr>
          <w:ilvl w:val="0"/>
          <w:numId w:val="480"/>
        </w:numPr>
        <w:spacing w:before="240" w:after="200"/>
        <w:ind w:left="1170" w:hanging="90"/>
        <w:rPr>
          <w:sz w:val="19"/>
          <w:szCs w:val="19"/>
        </w:rPr>
      </w:pPr>
      <w:r>
        <w:rPr>
          <w:sz w:val="19"/>
          <w:szCs w:val="19"/>
        </w:rPr>
        <w:t>Upungufuwawauguzinamadaktariwenyeujuziwakutumiavifaavyakisasavilivyokatikagatuzi.</w:t>
      </w:r>
    </w:p>
    <w:p>
      <w:pPr>
        <w:pStyle w:val="style179"/>
        <w:numPr>
          <w:ilvl w:val="0"/>
          <w:numId w:val="480"/>
        </w:numPr>
        <w:spacing w:before="240" w:after="200"/>
        <w:ind w:left="1170" w:hanging="90"/>
        <w:rPr>
          <w:sz w:val="19"/>
          <w:szCs w:val="19"/>
        </w:rPr>
      </w:pPr>
      <w:r>
        <w:rPr>
          <w:sz w:val="19"/>
          <w:szCs w:val="19"/>
        </w:rPr>
        <w:t>Utatakatikamkondowaugatuzi, mfano; mgaowapesakwagatuzi</w:t>
      </w:r>
    </w:p>
    <w:p>
      <w:pPr>
        <w:pStyle w:val="style179"/>
        <w:numPr>
          <w:ilvl w:val="0"/>
          <w:numId w:val="480"/>
        </w:numPr>
        <w:spacing w:before="240" w:after="200"/>
        <w:ind w:left="1170" w:hanging="90"/>
        <w:rPr>
          <w:sz w:val="19"/>
          <w:szCs w:val="19"/>
        </w:rPr>
      </w:pPr>
      <w:r>
        <w:rPr>
          <w:sz w:val="19"/>
          <w:szCs w:val="19"/>
        </w:rPr>
        <w:t>Mazingirahasikazinikwamadaktarinawahudumuwengine.</w:t>
      </w:r>
    </w:p>
    <w:p>
      <w:pPr>
        <w:pStyle w:val="style179"/>
        <w:numPr>
          <w:ilvl w:val="0"/>
          <w:numId w:val="480"/>
        </w:numPr>
        <w:spacing w:before="240" w:after="200"/>
        <w:ind w:left="1170" w:hanging="90"/>
        <w:rPr>
          <w:sz w:val="19"/>
          <w:szCs w:val="19"/>
        </w:rPr>
      </w:pPr>
      <w:r>
        <w:rPr>
          <w:sz w:val="19"/>
          <w:szCs w:val="19"/>
        </w:rPr>
        <w:t>Upungufuwavifaavyamatibabukatikazahanatinahospitali.</w:t>
      </w:r>
    </w:p>
    <w:p>
      <w:pPr>
        <w:pStyle w:val="style179"/>
        <w:spacing w:before="240"/>
        <w:rPr>
          <w:b/>
          <w:sz w:val="19"/>
          <w:szCs w:val="19"/>
          <w:u w:val="single"/>
        </w:rPr>
      </w:pPr>
      <w:r>
        <w:rPr>
          <w:b/>
          <w:sz w:val="19"/>
          <w:szCs w:val="19"/>
          <w:u w:val="single"/>
        </w:rPr>
        <w:t xml:space="preserve"> KUPINGA</w:t>
      </w:r>
    </w:p>
    <w:p>
      <w:pPr>
        <w:pStyle w:val="style179"/>
        <w:numPr>
          <w:ilvl w:val="0"/>
          <w:numId w:val="211"/>
        </w:numPr>
        <w:spacing w:before="240" w:after="200"/>
        <w:ind w:left="1170" w:hanging="180"/>
        <w:rPr>
          <w:sz w:val="19"/>
          <w:szCs w:val="19"/>
        </w:rPr>
      </w:pPr>
      <w:r>
        <w:rPr>
          <w:sz w:val="19"/>
          <w:szCs w:val="19"/>
        </w:rPr>
        <w:t>Kuajiriwakwamadaktarinawauguzi.</w:t>
      </w:r>
    </w:p>
    <w:p>
      <w:pPr>
        <w:pStyle w:val="style179"/>
        <w:numPr>
          <w:ilvl w:val="0"/>
          <w:numId w:val="211"/>
        </w:numPr>
        <w:spacing w:before="240" w:after="200"/>
        <w:ind w:left="1170" w:hanging="180"/>
        <w:rPr>
          <w:sz w:val="19"/>
          <w:szCs w:val="19"/>
        </w:rPr>
      </w:pPr>
      <w:r>
        <w:rPr>
          <w:sz w:val="19"/>
          <w:szCs w:val="19"/>
        </w:rPr>
        <w:t>Kuongezewamishaharakwamadaktarinawauguzi.</w:t>
      </w:r>
    </w:p>
    <w:p>
      <w:pPr>
        <w:pStyle w:val="style179"/>
        <w:numPr>
          <w:ilvl w:val="0"/>
          <w:numId w:val="211"/>
        </w:numPr>
        <w:spacing w:before="240" w:after="200"/>
        <w:ind w:left="1170" w:hanging="180"/>
        <w:rPr>
          <w:sz w:val="19"/>
          <w:szCs w:val="19"/>
        </w:rPr>
      </w:pPr>
      <w:r>
        <w:rPr>
          <w:sz w:val="19"/>
          <w:szCs w:val="19"/>
        </w:rPr>
        <w:t>Kununuliwavifaa/ mitambo/ mashinezamatibabu.</w:t>
      </w:r>
    </w:p>
    <w:p>
      <w:pPr>
        <w:pStyle w:val="style179"/>
        <w:numPr>
          <w:ilvl w:val="0"/>
          <w:numId w:val="211"/>
        </w:numPr>
        <w:spacing w:before="240" w:after="200"/>
        <w:ind w:left="1170" w:hanging="180"/>
        <w:rPr>
          <w:sz w:val="19"/>
          <w:szCs w:val="19"/>
        </w:rPr>
      </w:pPr>
      <w:r>
        <w:rPr>
          <w:sz w:val="19"/>
          <w:szCs w:val="19"/>
        </w:rPr>
        <w:t>Uhuruwakujiunganavyamavyakuteteawafanyikazi.</w:t>
      </w:r>
    </w:p>
    <w:p>
      <w:pPr>
        <w:pStyle w:val="style179"/>
        <w:numPr>
          <w:ilvl w:val="0"/>
          <w:numId w:val="211"/>
        </w:numPr>
        <w:spacing w:before="240" w:after="200"/>
        <w:ind w:left="1170" w:hanging="180"/>
        <w:rPr>
          <w:sz w:val="19"/>
          <w:szCs w:val="19"/>
        </w:rPr>
      </w:pPr>
      <w:r>
        <w:rPr>
          <w:sz w:val="19"/>
          <w:szCs w:val="19"/>
        </w:rPr>
        <w:t>Uhuruwakujiendelezakitaalumakwamadaktarinawauguzi.</w:t>
      </w:r>
    </w:p>
    <w:p>
      <w:pPr>
        <w:pStyle w:val="style179"/>
        <w:numPr>
          <w:ilvl w:val="0"/>
          <w:numId w:val="211"/>
        </w:numPr>
        <w:spacing w:before="240"/>
        <w:ind w:left="1170" w:hanging="180"/>
        <w:rPr>
          <w:sz w:val="19"/>
          <w:szCs w:val="19"/>
        </w:rPr>
      </w:pPr>
      <w:r>
        <w:rPr>
          <w:sz w:val="19"/>
          <w:szCs w:val="19"/>
        </w:rPr>
        <w:t>Uhuruwakufanyakaziyaudaktarinauuguzipopoteduniani.</w:t>
      </w:r>
    </w:p>
    <w:p>
      <w:pPr>
        <w:pStyle w:val="style179"/>
        <w:numPr>
          <w:ilvl w:val="0"/>
          <w:numId w:val="487"/>
        </w:numPr>
        <w:spacing w:before="240" w:after="200"/>
        <w:rPr>
          <w:sz w:val="19"/>
          <w:szCs w:val="19"/>
        </w:rPr>
      </w:pPr>
      <w:r>
        <w:rPr>
          <w:sz w:val="19"/>
          <w:szCs w:val="19"/>
        </w:rPr>
        <w:t>-Hiiniinshayamethali.</w:t>
      </w:r>
    </w:p>
    <w:p>
      <w:pPr>
        <w:pStyle w:val="style179"/>
        <w:spacing w:before="240"/>
        <w:rPr>
          <w:sz w:val="19"/>
          <w:szCs w:val="19"/>
        </w:rPr>
      </w:pPr>
      <w:r>
        <w:rPr>
          <w:sz w:val="19"/>
          <w:szCs w:val="19"/>
        </w:rPr>
        <w:t>-Mtahiniwaatungekisakinachodhihirishamaanayamethalihii.</w:t>
      </w:r>
    </w:p>
    <w:p>
      <w:pPr>
        <w:pStyle w:val="style179"/>
        <w:spacing w:before="240"/>
        <w:rPr>
          <w:sz w:val="19"/>
          <w:szCs w:val="19"/>
        </w:rPr>
      </w:pPr>
      <w:r>
        <w:rPr>
          <w:sz w:val="19"/>
          <w:szCs w:val="19"/>
        </w:rPr>
        <w:t>-Zingatiasehemumbilizamethali.</w:t>
      </w:r>
    </w:p>
    <w:p>
      <w:pPr>
        <w:pStyle w:val="style179"/>
        <w:rPr>
          <w:sz w:val="19"/>
          <w:szCs w:val="19"/>
        </w:rPr>
      </w:pPr>
      <w:r>
        <w:rPr>
          <w:sz w:val="19"/>
          <w:szCs w:val="19"/>
        </w:rPr>
        <w:t>-Watuwanaposhindwakufaulukatikajambohuwalaumuwatuwenginekwamakosayaowenyewe.</w:t>
      </w:r>
    </w:p>
    <w:p>
      <w:pPr>
        <w:pStyle w:val="style179"/>
        <w:spacing w:before="240"/>
        <w:rPr>
          <w:sz w:val="19"/>
          <w:szCs w:val="19"/>
        </w:rPr>
      </w:pPr>
      <w:r>
        <w:rPr>
          <w:sz w:val="19"/>
          <w:szCs w:val="19"/>
        </w:rPr>
        <w:t>-Kisakinawezakuhusu</w:t>
      </w:r>
    </w:p>
    <w:p>
      <w:pPr>
        <w:pStyle w:val="style179"/>
        <w:numPr>
          <w:ilvl w:val="0"/>
          <w:numId w:val="523"/>
        </w:numPr>
        <w:spacing w:before="240" w:after="200"/>
        <w:ind w:left="990" w:hanging="270"/>
        <w:rPr>
          <w:sz w:val="19"/>
          <w:szCs w:val="19"/>
        </w:rPr>
      </w:pPr>
      <w:r>
        <w:rPr>
          <w:sz w:val="19"/>
          <w:szCs w:val="19"/>
        </w:rPr>
        <w:t>Mwanafunzi ambaye amekosa kufaulu  katika mtihani mara nyingi  huwa alaumu walimu, shule, ukosefu</w:t>
      </w:r>
      <w:r>
        <w:rPr>
          <w:sz w:val="19"/>
          <w:szCs w:val="19"/>
        </w:rPr>
        <w:t xml:space="preserve">  </w:t>
      </w:r>
      <w:r>
        <w:rPr>
          <w:sz w:val="19"/>
          <w:szCs w:val="19"/>
        </w:rPr>
        <w:t>wa</w:t>
      </w:r>
      <w:r>
        <w:rPr>
          <w:sz w:val="19"/>
          <w:szCs w:val="19"/>
        </w:rPr>
        <w:t xml:space="preserve"> </w:t>
      </w:r>
      <w:r>
        <w:rPr>
          <w:sz w:val="19"/>
          <w:szCs w:val="19"/>
        </w:rPr>
        <w:t>vitabu, wazazi ,n.k</w:t>
      </w:r>
    </w:p>
    <w:p>
      <w:pPr>
        <w:pStyle w:val="style179"/>
        <w:numPr>
          <w:ilvl w:val="0"/>
          <w:numId w:val="523"/>
        </w:numPr>
        <w:spacing w:before="240" w:after="200"/>
        <w:ind w:left="990" w:hanging="270"/>
        <w:rPr>
          <w:sz w:val="19"/>
          <w:szCs w:val="19"/>
        </w:rPr>
      </w:pPr>
      <w:r>
        <w:rPr>
          <w:sz w:val="19"/>
          <w:szCs w:val="19"/>
        </w:rPr>
        <w:t>Mkulimaaliyekosamavunomazurikwasababuyakuchelewakulima au kupandakusingiziamvua, mbegu, n.k</w:t>
      </w:r>
    </w:p>
    <w:p>
      <w:pPr>
        <w:pStyle w:val="style179"/>
        <w:rPr>
          <w:sz w:val="19"/>
          <w:szCs w:val="19"/>
        </w:rPr>
      </w:pPr>
      <w:r>
        <w:rPr>
          <w:sz w:val="19"/>
          <w:szCs w:val="19"/>
        </w:rPr>
        <w:t>Hakikikaziyawatahiniwa</w:t>
      </w:r>
    </w:p>
    <w:p>
      <w:pPr>
        <w:pStyle w:val="style179"/>
        <w:numPr>
          <w:ilvl w:val="0"/>
          <w:numId w:val="487"/>
        </w:numPr>
        <w:rPr>
          <w:sz w:val="19"/>
          <w:szCs w:val="19"/>
        </w:rPr>
      </w:pPr>
      <w:r>
        <w:rPr>
          <w:sz w:val="19"/>
          <w:szCs w:val="19"/>
        </w:rPr>
        <w:t>Hiiniinshayamdokezo</w:t>
      </w:r>
    </w:p>
    <w:p>
      <w:pPr>
        <w:pStyle w:val="style0"/>
        <w:ind w:left="720"/>
        <w:rPr>
          <w:sz w:val="19"/>
          <w:szCs w:val="19"/>
        </w:rPr>
      </w:pPr>
      <w:r>
        <w:rPr>
          <w:sz w:val="19"/>
          <w:szCs w:val="19"/>
        </w:rPr>
        <w:t>-Shartimtahiniwaabunikichwa</w:t>
      </w:r>
    </w:p>
    <w:p>
      <w:pPr>
        <w:pStyle w:val="style0"/>
        <w:ind w:left="720"/>
        <w:rPr>
          <w:sz w:val="19"/>
          <w:szCs w:val="19"/>
        </w:rPr>
      </w:pPr>
      <w:r>
        <w:rPr>
          <w:sz w:val="19"/>
          <w:szCs w:val="19"/>
        </w:rPr>
        <w:t>-Shartimtahiniwaaanzekwamanenoaliyopewa</w:t>
      </w:r>
    </w:p>
    <w:p>
      <w:pPr>
        <w:pStyle w:val="style0"/>
        <w:ind w:left="720"/>
        <w:rPr>
          <w:sz w:val="19"/>
          <w:szCs w:val="19"/>
        </w:rPr>
      </w:pPr>
      <w:r>
        <w:rPr>
          <w:sz w:val="19"/>
          <w:szCs w:val="19"/>
        </w:rPr>
        <w:t>-Mtahiniwaanauhuruwakutumiambinurejeshi-Mtahiniwaabunikisakitakachobainishakutokeamhusikaaliyemfahamuruningani mf.Ushindiwauchaguzimkuu.</w:t>
      </w:r>
    </w:p>
    <w:p>
      <w:pPr>
        <w:pStyle w:val="style179"/>
        <w:numPr>
          <w:ilvl w:val="0"/>
          <w:numId w:val="203"/>
        </w:numPr>
        <w:rPr>
          <w:sz w:val="19"/>
          <w:szCs w:val="19"/>
        </w:rPr>
      </w:pPr>
      <w:r>
        <w:rPr>
          <w:sz w:val="19"/>
          <w:szCs w:val="19"/>
        </w:rPr>
        <w:t>Kuhusikakatikaugaidinakishakuhukumiwa.</w:t>
      </w:r>
    </w:p>
    <w:p>
      <w:pPr>
        <w:pStyle w:val="style179"/>
        <w:numPr>
          <w:ilvl w:val="0"/>
          <w:numId w:val="116"/>
        </w:numPr>
        <w:spacing w:before="240" w:after="200"/>
        <w:rPr>
          <w:sz w:val="19"/>
          <w:szCs w:val="19"/>
        </w:rPr>
      </w:pPr>
      <w:r>
        <w:rPr>
          <w:sz w:val="19"/>
          <w:szCs w:val="19"/>
        </w:rPr>
        <w:t>Ushindikatikamtihani.</w:t>
      </w:r>
    </w:p>
    <w:p>
      <w:pPr>
        <w:pStyle w:val="style179"/>
        <w:spacing w:before="240"/>
        <w:rPr>
          <w:sz w:val="19"/>
          <w:szCs w:val="19"/>
        </w:rPr>
      </w:pPr>
      <w:r>
        <w:rPr>
          <w:sz w:val="19"/>
          <w:szCs w:val="19"/>
        </w:rPr>
        <w:t>Shartiatungekisakinachomhusumhusikaaliyemwonaruningani.</w:t>
      </w:r>
    </w:p>
    <w:p>
      <w:pPr>
        <w:pStyle w:val="style179"/>
        <w:spacing w:before="240"/>
        <w:rPr>
          <w:sz w:val="19"/>
          <w:szCs w:val="19"/>
        </w:rPr>
      </w:pPr>
      <w:r>
        <w:rPr>
          <w:sz w:val="19"/>
          <w:szCs w:val="19"/>
        </w:rPr>
        <w:t>Mtahiniwaanauhuruwakuelezahabariyaruninganayaliyotokeabaadayakuonapichayamtualiyemfahamu</w:t>
      </w:r>
    </w:p>
    <w:p>
      <w:pPr>
        <w:pStyle w:val="style0"/>
        <w:rPr>
          <w:sz w:val="19"/>
          <w:szCs w:val="19"/>
        </w:rPr>
      </w:pPr>
    </w:p>
    <w:p>
      <w:pPr>
        <w:pStyle w:val="style0"/>
        <w:rPr/>
      </w:pPr>
    </w:p>
    <w:p>
      <w:pPr>
        <w:pStyle w:val="style0"/>
        <w:ind w:firstLine="360"/>
        <w:rPr>
          <w:b/>
          <w:sz w:val="20"/>
          <w:szCs w:val="20"/>
          <w:lang w:val="de-DE"/>
        </w:rPr>
      </w:pPr>
      <w:r>
        <w:rPr>
          <w:b/>
          <w:sz w:val="20"/>
          <w:szCs w:val="20"/>
          <w:lang w:val="de-DE"/>
        </w:rPr>
        <w:t xml:space="preserve">KIGUMO </w:t>
      </w:r>
      <w:r>
        <w:rPr>
          <w:b/>
          <w:sz w:val="20"/>
          <w:szCs w:val="20"/>
          <w:lang w:val="de-DE"/>
        </w:rPr>
        <w:t>JOINT EXAMIATION</w:t>
      </w:r>
    </w:p>
    <w:p>
      <w:pPr>
        <w:pStyle w:val="style0"/>
        <w:ind w:firstLine="360"/>
        <w:rPr>
          <w:b/>
          <w:sz w:val="20"/>
          <w:szCs w:val="20"/>
          <w:lang w:val="en-GB"/>
        </w:rPr>
      </w:pPr>
      <w:r>
        <w:rPr>
          <w:b/>
          <w:sz w:val="20"/>
          <w:szCs w:val="20"/>
          <w:lang w:val="en-GB"/>
        </w:rPr>
        <w:t>MWONGOZO WA KUSAHIHISHA</w:t>
      </w:r>
    </w:p>
    <w:p>
      <w:pPr>
        <w:pStyle w:val="style0"/>
        <w:pBdr>
          <w:bottom w:val="single" w:sz="4" w:space="1" w:color="auto"/>
        </w:pBdr>
        <w:ind w:firstLine="360"/>
        <w:rPr>
          <w:b/>
          <w:sz w:val="20"/>
          <w:szCs w:val="20"/>
          <w:lang w:val="en-GB"/>
        </w:rPr>
      </w:pPr>
      <w:r>
        <w:rPr>
          <w:b/>
          <w:sz w:val="20"/>
          <w:szCs w:val="20"/>
          <w:lang w:val="en-GB"/>
        </w:rPr>
        <w:t>102/2 JULAI/AGOSTI 2018</w:t>
      </w:r>
    </w:p>
    <w:p>
      <w:pPr>
        <w:pStyle w:val="style0"/>
        <w:rPr>
          <w:sz w:val="20"/>
          <w:szCs w:val="20"/>
          <w:lang w:val="en-GB"/>
        </w:rPr>
      </w:pPr>
      <w:r>
        <w:rPr>
          <w:b/>
          <w:sz w:val="20"/>
          <w:szCs w:val="20"/>
          <w:lang w:val="en-GB"/>
        </w:rPr>
        <w:t xml:space="preserve">(a)Huku ukitoa mifano minne, eleza hali ya kinyume inayojitokeza katika aya ya pili. </w:t>
      </w:r>
      <w:r>
        <w:rPr>
          <w:b/>
          <w:sz w:val="20"/>
          <w:szCs w:val="20"/>
          <w:lang w:val="en-GB"/>
        </w:rPr>
        <w:tab/>
      </w:r>
      <w:r>
        <w:rPr>
          <w:b/>
          <w:sz w:val="20"/>
          <w:szCs w:val="20"/>
          <w:lang w:val="en-GB"/>
        </w:rPr>
        <w:tab/>
      </w:r>
      <w:r>
        <w:rPr>
          <w:b/>
          <w:sz w:val="20"/>
          <w:szCs w:val="20"/>
          <w:lang w:val="en-GB"/>
        </w:rPr>
        <w:tab/>
      </w:r>
      <w:r>
        <w:rPr>
          <w:b/>
          <w:sz w:val="20"/>
          <w:szCs w:val="20"/>
          <w:lang w:val="en-GB"/>
        </w:rPr>
        <w:t>(al 4</w:t>
      </w:r>
      <w:r>
        <w:rPr>
          <w:sz w:val="20"/>
          <w:szCs w:val="20"/>
          <w:lang w:val="en-GB"/>
        </w:rPr>
        <w:t>)</w:t>
      </w:r>
    </w:p>
    <w:p>
      <w:pPr>
        <w:pStyle w:val="style179"/>
        <w:numPr>
          <w:ilvl w:val="0"/>
          <w:numId w:val="457"/>
        </w:numPr>
        <w:spacing w:after="160"/>
        <w:rPr>
          <w:sz w:val="20"/>
          <w:szCs w:val="20"/>
          <w:lang w:val="en-GB"/>
        </w:rPr>
      </w:pPr>
      <w:r>
        <w:rPr>
          <w:sz w:val="20"/>
          <w:szCs w:val="20"/>
          <w:lang w:val="en-GB"/>
        </w:rPr>
        <w:t>Watoto wananyimwa haki licha ya katiba kulazimu haki hizi kutimizwa</w:t>
      </w:r>
    </w:p>
    <w:p>
      <w:pPr>
        <w:pStyle w:val="style179"/>
        <w:numPr>
          <w:ilvl w:val="0"/>
          <w:numId w:val="457"/>
        </w:numPr>
        <w:spacing w:after="160"/>
        <w:rPr>
          <w:sz w:val="20"/>
          <w:szCs w:val="20"/>
          <w:lang w:val="en-GB"/>
        </w:rPr>
      </w:pPr>
      <w:r>
        <w:rPr>
          <w:sz w:val="20"/>
          <w:szCs w:val="20"/>
          <w:lang w:val="en-GB"/>
        </w:rPr>
        <w:t>Mojawapo ya haki za kimsingi ni makazi ilhali watoto wanalala mitaani</w:t>
      </w:r>
    </w:p>
    <w:p>
      <w:pPr>
        <w:pStyle w:val="style179"/>
        <w:numPr>
          <w:ilvl w:val="0"/>
          <w:numId w:val="457"/>
        </w:numPr>
        <w:spacing w:after="160"/>
        <w:rPr>
          <w:sz w:val="20"/>
          <w:szCs w:val="20"/>
          <w:lang w:val="en-GB"/>
        </w:rPr>
      </w:pPr>
      <w:r>
        <w:rPr>
          <w:sz w:val="20"/>
          <w:szCs w:val="20"/>
          <w:lang w:val="en-GB"/>
        </w:rPr>
        <w:t>Watoto hawapati chakula ilhali wanatakiwa kupata lishe bora</w:t>
      </w:r>
    </w:p>
    <w:p>
      <w:pPr>
        <w:pStyle w:val="style179"/>
        <w:numPr>
          <w:ilvl w:val="0"/>
          <w:numId w:val="457"/>
        </w:numPr>
        <w:spacing w:after="160"/>
        <w:rPr>
          <w:sz w:val="20"/>
          <w:szCs w:val="20"/>
          <w:lang w:val="en-GB"/>
        </w:rPr>
      </w:pPr>
      <w:r>
        <w:rPr>
          <w:sz w:val="20"/>
          <w:szCs w:val="20"/>
          <w:lang w:val="en-GB"/>
        </w:rPr>
        <w:t>Wanaotakiwa kulinda haki za watoto ndio wanaozikiuka – kwa kuwapiga na kadhalika</w:t>
      </w:r>
    </w:p>
    <w:p>
      <w:pPr>
        <w:pStyle w:val="style179"/>
        <w:numPr>
          <w:ilvl w:val="0"/>
          <w:numId w:val="457"/>
        </w:numPr>
        <w:rPr>
          <w:sz w:val="20"/>
          <w:szCs w:val="20"/>
          <w:lang w:val="en-GB"/>
        </w:rPr>
      </w:pPr>
      <w:r>
        <w:rPr>
          <w:sz w:val="20"/>
          <w:szCs w:val="20"/>
          <w:lang w:val="en-GB"/>
        </w:rPr>
        <w:t>Wazazi na jamaa wa karibu wanashiriki katika unyanyasaji wa watoto</w:t>
      </w:r>
    </w:p>
    <w:p>
      <w:pPr>
        <w:pStyle w:val="style0"/>
        <w:rPr>
          <w:b/>
          <w:sz w:val="20"/>
          <w:szCs w:val="20"/>
          <w:lang w:val="en-GB"/>
        </w:rPr>
      </w:pPr>
      <w:r>
        <w:rPr>
          <w:sz w:val="20"/>
          <w:szCs w:val="20"/>
          <w:lang w:val="en-GB"/>
        </w:rPr>
        <w:t xml:space="preserve"> </w:t>
      </w:r>
      <w:r>
        <w:rPr>
          <w:b/>
          <w:sz w:val="20"/>
          <w:szCs w:val="20"/>
          <w:lang w:val="en-GB"/>
        </w:rPr>
        <w:t xml:space="preserve">(b)Eleza namna hali ya usalama inavyoathiri utekelezaji wa haki za watoto kwa mujibu wa kifungu. </w:t>
      </w:r>
      <w:r>
        <w:rPr>
          <w:b/>
          <w:sz w:val="20"/>
          <w:szCs w:val="20"/>
          <w:lang w:val="en-GB"/>
        </w:rPr>
        <w:tab/>
      </w:r>
      <w:r>
        <w:rPr>
          <w:b/>
          <w:sz w:val="20"/>
          <w:szCs w:val="20"/>
          <w:lang w:val="en-GB"/>
        </w:rPr>
        <w:tab/>
      </w:r>
      <w:r>
        <w:rPr>
          <w:b/>
          <w:sz w:val="20"/>
          <w:szCs w:val="20"/>
          <w:lang w:val="en-GB"/>
        </w:rPr>
        <w:t>(al 3)</w:t>
      </w:r>
    </w:p>
    <w:p>
      <w:pPr>
        <w:pStyle w:val="style179"/>
        <w:numPr>
          <w:ilvl w:val="0"/>
          <w:numId w:val="496"/>
        </w:numPr>
        <w:spacing w:after="160"/>
        <w:rPr>
          <w:sz w:val="20"/>
          <w:szCs w:val="20"/>
          <w:lang w:val="en-GB"/>
        </w:rPr>
      </w:pPr>
      <w:r>
        <w:rPr>
          <w:sz w:val="20"/>
          <w:szCs w:val="20"/>
          <w:lang w:val="en-GB"/>
        </w:rPr>
        <w:t>Watoto hutekwa na kutumikishwa vitani</w:t>
      </w:r>
    </w:p>
    <w:p>
      <w:pPr>
        <w:pStyle w:val="style179"/>
        <w:numPr>
          <w:ilvl w:val="0"/>
          <w:numId w:val="496"/>
        </w:numPr>
        <w:spacing w:after="160"/>
        <w:rPr>
          <w:sz w:val="20"/>
          <w:szCs w:val="20"/>
          <w:lang w:val="en-GB"/>
        </w:rPr>
      </w:pPr>
      <w:r>
        <w:rPr>
          <w:sz w:val="20"/>
          <w:szCs w:val="20"/>
          <w:lang w:val="en-GB"/>
        </w:rPr>
        <w:t>Watoto hugeuzwa kuwa mababe wa kuua na kuuana</w:t>
      </w:r>
    </w:p>
    <w:p>
      <w:pPr>
        <w:pStyle w:val="style179"/>
        <w:numPr>
          <w:ilvl w:val="0"/>
          <w:numId w:val="496"/>
        </w:numPr>
        <w:spacing w:after="160"/>
        <w:rPr>
          <w:sz w:val="20"/>
          <w:szCs w:val="20"/>
          <w:lang w:val="en-GB"/>
        </w:rPr>
      </w:pPr>
      <w:r>
        <w:rPr>
          <w:sz w:val="20"/>
          <w:szCs w:val="20"/>
          <w:lang w:val="en-GB"/>
        </w:rPr>
        <w:t>Huvishwa magwanda ambayo miili yao minyonge haiwezi kuyahimili</w:t>
      </w:r>
    </w:p>
    <w:p>
      <w:pPr>
        <w:pStyle w:val="style179"/>
        <w:numPr>
          <w:ilvl w:val="0"/>
          <w:numId w:val="496"/>
        </w:numPr>
        <w:rPr>
          <w:sz w:val="20"/>
          <w:szCs w:val="20"/>
          <w:lang w:val="en-GB"/>
        </w:rPr>
      </w:pPr>
      <w:r>
        <w:rPr>
          <w:sz w:val="20"/>
          <w:szCs w:val="20"/>
          <w:lang w:val="en-GB"/>
        </w:rPr>
        <w:t>Hulazimka kuvaa mabuti ya kijeshi/kubeba bunduki nzito(ambazo huwa nanga kwao kubeba)</w:t>
      </w:r>
    </w:p>
    <w:p>
      <w:pPr>
        <w:pStyle w:val="style0"/>
        <w:rPr>
          <w:b/>
          <w:sz w:val="20"/>
          <w:szCs w:val="20"/>
          <w:lang w:val="en-GB"/>
        </w:rPr>
      </w:pPr>
      <w:r>
        <w:rPr>
          <w:sz w:val="20"/>
          <w:szCs w:val="20"/>
          <w:lang w:val="en-GB"/>
        </w:rPr>
        <w:t xml:space="preserve"> </w:t>
      </w:r>
      <w:r>
        <w:rPr>
          <w:b/>
          <w:sz w:val="20"/>
          <w:szCs w:val="20"/>
          <w:lang w:val="en-GB"/>
        </w:rPr>
        <w:t xml:space="preserve">(c)Kwa kurejelea aya ya nne , onyesha mchango wa serikali katika kuwajibikia haki za watoto. </w:t>
      </w:r>
      <w:r>
        <w:rPr>
          <w:b/>
          <w:sz w:val="20"/>
          <w:szCs w:val="20"/>
          <w:lang w:val="en-GB"/>
        </w:rPr>
        <w:tab/>
      </w:r>
      <w:r>
        <w:rPr>
          <w:b/>
          <w:sz w:val="20"/>
          <w:szCs w:val="20"/>
          <w:lang w:val="en-GB"/>
        </w:rPr>
        <w:tab/>
      </w:r>
      <w:r>
        <w:rPr>
          <w:b/>
          <w:sz w:val="20"/>
          <w:szCs w:val="20"/>
          <w:lang w:val="en-GB"/>
        </w:rPr>
        <w:t>(al 3)</w:t>
      </w:r>
    </w:p>
    <w:p>
      <w:pPr>
        <w:pStyle w:val="style179"/>
        <w:numPr>
          <w:ilvl w:val="0"/>
          <w:numId w:val="416"/>
        </w:numPr>
        <w:spacing w:after="160"/>
        <w:rPr>
          <w:sz w:val="20"/>
          <w:szCs w:val="20"/>
          <w:lang w:val="en-GB"/>
        </w:rPr>
      </w:pPr>
      <w:r>
        <w:rPr>
          <w:sz w:val="20"/>
          <w:szCs w:val="20"/>
          <w:lang w:val="en-GB"/>
        </w:rPr>
        <w:t>Serikali ilikuwa na shabaha ya elimu kwa wote</w:t>
      </w:r>
    </w:p>
    <w:p>
      <w:pPr>
        <w:pStyle w:val="style179"/>
        <w:numPr>
          <w:ilvl w:val="0"/>
          <w:numId w:val="416"/>
        </w:numPr>
        <w:spacing w:after="160"/>
        <w:rPr>
          <w:sz w:val="20"/>
          <w:szCs w:val="20"/>
          <w:lang w:val="fr-FR"/>
        </w:rPr>
      </w:pPr>
      <w:r>
        <w:rPr>
          <w:sz w:val="20"/>
          <w:szCs w:val="20"/>
          <w:lang w:val="fr-FR"/>
        </w:rPr>
        <w:t>Kubuni sera ya elimu bila malipo</w:t>
      </w:r>
    </w:p>
    <w:p>
      <w:pPr>
        <w:pStyle w:val="style179"/>
        <w:numPr>
          <w:ilvl w:val="0"/>
          <w:numId w:val="416"/>
        </w:numPr>
        <w:spacing w:after="160"/>
        <w:rPr>
          <w:sz w:val="20"/>
          <w:szCs w:val="20"/>
          <w:lang w:val="en-GB"/>
        </w:rPr>
      </w:pPr>
      <w:r>
        <w:rPr>
          <w:sz w:val="20"/>
          <w:szCs w:val="20"/>
          <w:lang w:val="en-GB"/>
        </w:rPr>
        <w:t>Utekelezaji wa sera hii unaendelea</w:t>
      </w:r>
    </w:p>
    <w:p>
      <w:pPr>
        <w:pStyle w:val="style179"/>
        <w:numPr>
          <w:ilvl w:val="0"/>
          <w:numId w:val="416"/>
        </w:numPr>
        <w:rPr>
          <w:sz w:val="20"/>
          <w:szCs w:val="20"/>
          <w:lang w:val="en-GB"/>
        </w:rPr>
      </w:pPr>
      <w:r>
        <w:rPr>
          <w:sz w:val="20"/>
          <w:szCs w:val="20"/>
          <w:lang w:val="en-GB"/>
        </w:rPr>
        <w:t>Kunao wanaopigania haki ya kuwa na elimu bila malipo licha ya matatizo yaliyopo / Wanaong’ang’ania kuwepo kwa elimu bila malipo wanaonekana kana kwamba wanaota ndoto za mchana</w:t>
      </w:r>
    </w:p>
    <w:p>
      <w:pPr>
        <w:pStyle w:val="style0"/>
        <w:ind w:left="360" w:hanging="360"/>
        <w:rPr>
          <w:b/>
          <w:sz w:val="20"/>
          <w:szCs w:val="20"/>
          <w:lang w:val="en-GB"/>
        </w:rPr>
      </w:pPr>
      <w:r>
        <w:rPr>
          <w:sz w:val="20"/>
          <w:szCs w:val="20"/>
          <w:lang w:val="en-GB"/>
        </w:rPr>
        <w:t xml:space="preserve"> </w:t>
      </w:r>
      <w:r>
        <w:rPr>
          <w:b/>
          <w:sz w:val="20"/>
          <w:szCs w:val="20"/>
          <w:lang w:val="en-GB"/>
        </w:rPr>
        <w:t xml:space="preserve">(d)”wanaong’ang’ania kuwepo kwa elimu bila malipo ni kana kwamba ni waota ndoto mchana,” thibitisha kauli hii kwa kurejelea kifungu. </w:t>
      </w: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(al 2)</w:t>
      </w:r>
    </w:p>
    <w:p>
      <w:pPr>
        <w:pStyle w:val="style179"/>
        <w:numPr>
          <w:ilvl w:val="0"/>
          <w:numId w:val="561"/>
        </w:numPr>
        <w:spacing w:after="160"/>
        <w:rPr>
          <w:sz w:val="20"/>
          <w:szCs w:val="20"/>
          <w:lang w:val="en-GB"/>
        </w:rPr>
      </w:pPr>
      <w:r>
        <w:rPr>
          <w:sz w:val="20"/>
          <w:szCs w:val="20"/>
          <w:lang w:val="en-GB"/>
        </w:rPr>
        <w:t>Asilimia ya watoto na watu wazima wasiojua kusoma bado ni kubwa</w:t>
      </w:r>
    </w:p>
    <w:p>
      <w:pPr>
        <w:pStyle w:val="style179"/>
        <w:numPr>
          <w:ilvl w:val="0"/>
          <w:numId w:val="561"/>
        </w:numPr>
        <w:spacing w:after="160"/>
        <w:rPr>
          <w:sz w:val="20"/>
          <w:szCs w:val="20"/>
          <w:lang w:val="en-GB"/>
        </w:rPr>
      </w:pPr>
      <w:r>
        <w:rPr>
          <w:sz w:val="20"/>
          <w:szCs w:val="20"/>
          <w:lang w:val="en-GB"/>
        </w:rPr>
        <w:t>Kuwepo kwa idadi kubwa ya watoto wasioenda shuleni</w:t>
      </w:r>
    </w:p>
    <w:p>
      <w:pPr>
        <w:pStyle w:val="style179"/>
        <w:numPr>
          <w:ilvl w:val="0"/>
          <w:numId w:val="561"/>
        </w:numPr>
        <w:spacing w:after="160"/>
        <w:rPr>
          <w:sz w:val="20"/>
          <w:szCs w:val="20"/>
          <w:lang w:val="en-GB"/>
        </w:rPr>
      </w:pPr>
      <w:r>
        <w:rPr>
          <w:sz w:val="20"/>
          <w:szCs w:val="20"/>
          <w:lang w:val="en-GB"/>
        </w:rPr>
        <w:t>Wazazi wanapojitahidi kujinyanyua na kujikuna wajipatapo kuyakidhi mahitaji ya kielimu ya wana wao, hujipata katika kinamasi hicho hicho cha ulitima.</w:t>
      </w:r>
    </w:p>
    <w:p>
      <w:pPr>
        <w:pStyle w:val="style179"/>
        <w:numPr>
          <w:ilvl w:val="0"/>
          <w:numId w:val="561"/>
        </w:numPr>
        <w:rPr>
          <w:sz w:val="20"/>
          <w:szCs w:val="20"/>
          <w:lang w:val="en-GB"/>
        </w:rPr>
      </w:pPr>
      <w:r>
        <w:rPr>
          <w:sz w:val="20"/>
          <w:szCs w:val="20"/>
          <w:lang w:val="en-GB"/>
        </w:rPr>
        <w:t>Matokeo ni kwamba watoto wa matajiri wanaendelea kuelimika huku wa maskini wakibakia kwenye kiza cha ujinga</w:t>
      </w:r>
    </w:p>
    <w:p>
      <w:pPr>
        <w:pStyle w:val="style0"/>
        <w:rPr>
          <w:sz w:val="20"/>
          <w:szCs w:val="20"/>
          <w:lang w:val="en-GB"/>
        </w:rPr>
      </w:pPr>
      <w:r>
        <w:rPr>
          <w:sz w:val="20"/>
          <w:szCs w:val="20"/>
          <w:lang w:val="en-GB"/>
        </w:rPr>
        <w:t xml:space="preserve"> (e)Eleza maana ya msamiati ufuatao kama ulivyotumika katika taarifa.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 3)</w:t>
      </w:r>
    </w:p>
    <w:p>
      <w:pPr>
        <w:pStyle w:val="style0"/>
        <w:ind w:firstLine="270"/>
        <w:rPr>
          <w:b/>
          <w:sz w:val="20"/>
          <w:szCs w:val="20"/>
          <w:lang w:val="en-GB"/>
        </w:rPr>
      </w:pPr>
      <w:r>
        <w:rPr>
          <w:b/>
          <w:sz w:val="20"/>
          <w:szCs w:val="20"/>
          <w:lang w:val="en-GB"/>
        </w:rPr>
        <w:t>(i)vigogo</w:t>
      </w:r>
    </w:p>
    <w:p>
      <w:pPr>
        <w:pStyle w:val="style179"/>
        <w:numPr>
          <w:ilvl w:val="0"/>
          <w:numId w:val="453"/>
        </w:numPr>
        <w:spacing w:after="160"/>
        <w:rPr>
          <w:sz w:val="20"/>
          <w:szCs w:val="20"/>
          <w:lang w:val="en-GB"/>
        </w:rPr>
      </w:pPr>
      <w:r>
        <w:rPr>
          <w:sz w:val="20"/>
          <w:szCs w:val="20"/>
          <w:lang w:val="en-GB"/>
        </w:rPr>
        <w:t>Walio katika mstari wa mbele,wapiganiaji haki watoto,mabingwa,wakereketwa,watawala</w:t>
      </w:r>
    </w:p>
    <w:p>
      <w:pPr>
        <w:pStyle w:val="style179"/>
        <w:numPr>
          <w:ilvl w:val="0"/>
          <w:numId w:val="69"/>
        </w:numPr>
        <w:rPr>
          <w:sz w:val="20"/>
          <w:szCs w:val="20"/>
          <w:lang w:val="en-GB"/>
        </w:rPr>
      </w:pPr>
      <w:r>
        <w:rPr>
          <w:sz w:val="20"/>
          <w:szCs w:val="20"/>
          <w:lang w:val="en-GB"/>
        </w:rPr>
        <w:t>Watetezi,wenye mamlaka, viongozi, wadau, wanaopenda kuendeleza elimu ya watoto</w:t>
      </w:r>
    </w:p>
    <w:p>
      <w:pPr>
        <w:pStyle w:val="style0"/>
        <w:ind w:firstLine="270"/>
        <w:rPr>
          <w:b/>
          <w:sz w:val="20"/>
          <w:szCs w:val="20"/>
          <w:lang w:val="en-GB"/>
        </w:rPr>
      </w:pPr>
      <w:r>
        <w:rPr>
          <w:b/>
          <w:sz w:val="20"/>
          <w:szCs w:val="20"/>
          <w:lang w:val="en-GB"/>
        </w:rPr>
        <w:t>(ii)huwa nanga kwao</w:t>
      </w:r>
    </w:p>
    <w:p>
      <w:pPr>
        <w:pStyle w:val="style0"/>
        <w:ind w:firstLine="270"/>
        <w:rPr>
          <w:sz w:val="20"/>
          <w:szCs w:val="20"/>
          <w:lang w:val="en-GB"/>
        </w:rPr>
      </w:pPr>
      <w:r>
        <w:rPr>
          <w:sz w:val="20"/>
          <w:szCs w:val="20"/>
          <w:lang w:val="en-GB"/>
        </w:rPr>
        <w:t>Huwa mazito kwao/ huwa mzigo kwao</w:t>
      </w:r>
    </w:p>
    <w:p>
      <w:pPr>
        <w:pStyle w:val="style0"/>
        <w:ind w:firstLine="270"/>
        <w:rPr>
          <w:b/>
          <w:sz w:val="20"/>
          <w:szCs w:val="20"/>
          <w:lang w:val="en-GB"/>
        </w:rPr>
      </w:pPr>
      <w:r>
        <w:rPr>
          <w:b/>
          <w:sz w:val="20"/>
          <w:szCs w:val="20"/>
          <w:lang w:val="en-GB"/>
        </w:rPr>
        <w:t>(iii)kujikuna wajipatapo</w:t>
      </w:r>
    </w:p>
    <w:p>
      <w:pPr>
        <w:pStyle w:val="style0"/>
        <w:ind w:firstLine="270"/>
        <w:rPr>
          <w:sz w:val="20"/>
          <w:szCs w:val="20"/>
          <w:lang w:val="en-GB"/>
        </w:rPr>
      </w:pPr>
      <w:r>
        <w:rPr>
          <w:sz w:val="20"/>
          <w:szCs w:val="20"/>
          <w:lang w:val="en-GB"/>
        </w:rPr>
        <w:t>Kujaribu kujinyanyua kwa uwezo wao, kujitahidi kulingana na uwezo wao</w:t>
      </w:r>
    </w:p>
    <w:p>
      <w:pPr>
        <w:pStyle w:val="style0"/>
        <w:rPr>
          <w:sz w:val="20"/>
          <w:szCs w:val="20"/>
          <w:lang w:val="en-GB"/>
        </w:rPr>
      </w:pPr>
      <w:r>
        <w:rPr>
          <w:b/>
          <w:sz w:val="20"/>
          <w:szCs w:val="20"/>
          <w:lang w:val="en-GB"/>
        </w:rPr>
        <w:t>(a)Bila kupoteza maana, fupisha aya ya kwanza na ya pili kwa maneno (40</w:t>
      </w:r>
      <w:r>
        <w:rPr>
          <w:sz w:val="20"/>
          <w:szCs w:val="20"/>
          <w:lang w:val="en-GB"/>
        </w:rPr>
        <w:t>)</w:t>
      </w:r>
    </w:p>
    <w:p>
      <w:pPr>
        <w:pStyle w:val="style179"/>
        <w:numPr>
          <w:ilvl w:val="0"/>
          <w:numId w:val="560"/>
        </w:numPr>
        <w:spacing w:after="160"/>
        <w:ind w:left="450" w:hanging="180"/>
        <w:rPr>
          <w:sz w:val="20"/>
          <w:szCs w:val="20"/>
          <w:lang w:val="en-GB"/>
        </w:rPr>
      </w:pPr>
      <w:r>
        <w:rPr>
          <w:sz w:val="20"/>
          <w:szCs w:val="20"/>
          <w:lang w:val="en-GB"/>
        </w:rPr>
        <w:t>Binadamu huishi kwa kutangamana</w:t>
      </w:r>
    </w:p>
    <w:p>
      <w:pPr>
        <w:pStyle w:val="style179"/>
        <w:numPr>
          <w:ilvl w:val="0"/>
          <w:numId w:val="560"/>
        </w:numPr>
        <w:spacing w:after="160"/>
        <w:ind w:left="450" w:hanging="180"/>
        <w:rPr>
          <w:sz w:val="20"/>
          <w:szCs w:val="20"/>
          <w:lang w:val="en-GB"/>
        </w:rPr>
      </w:pPr>
      <w:r>
        <w:rPr>
          <w:sz w:val="20"/>
          <w:szCs w:val="20"/>
          <w:lang w:val="en-GB"/>
        </w:rPr>
        <w:t>Binadamu huathirika kitabia,kifikira,kimavazi na kimaisha</w:t>
      </w:r>
    </w:p>
    <w:p>
      <w:pPr>
        <w:pStyle w:val="style179"/>
        <w:numPr>
          <w:ilvl w:val="0"/>
          <w:numId w:val="560"/>
        </w:numPr>
        <w:spacing w:after="160"/>
        <w:ind w:left="450" w:hanging="180"/>
        <w:rPr>
          <w:sz w:val="20"/>
          <w:szCs w:val="20"/>
          <w:lang w:val="en-GB"/>
        </w:rPr>
      </w:pPr>
      <w:r>
        <w:rPr>
          <w:sz w:val="20"/>
          <w:szCs w:val="20"/>
          <w:lang w:val="en-GB"/>
        </w:rPr>
        <w:t>Watu wote wana uwezo wa kuathiri na kuathiriwa</w:t>
      </w:r>
    </w:p>
    <w:p>
      <w:pPr>
        <w:pStyle w:val="style179"/>
        <w:numPr>
          <w:ilvl w:val="0"/>
          <w:numId w:val="560"/>
        </w:numPr>
        <w:spacing w:after="160"/>
        <w:ind w:left="450" w:hanging="180"/>
        <w:rPr>
          <w:sz w:val="20"/>
          <w:szCs w:val="20"/>
          <w:lang w:val="en-GB"/>
        </w:rPr>
      </w:pPr>
      <w:r>
        <w:rPr>
          <w:sz w:val="20"/>
          <w:szCs w:val="20"/>
          <w:lang w:val="en-GB"/>
        </w:rPr>
        <w:t>Wanaoathiriwa Zaidi ni mahirimu wao na vijana</w:t>
      </w:r>
    </w:p>
    <w:p>
      <w:pPr>
        <w:pStyle w:val="style179"/>
        <w:numPr>
          <w:ilvl w:val="0"/>
          <w:numId w:val="560"/>
        </w:numPr>
        <w:spacing w:after="160"/>
        <w:ind w:left="450" w:hanging="180"/>
        <w:rPr>
          <w:sz w:val="20"/>
          <w:szCs w:val="20"/>
          <w:lang w:val="en-GB"/>
        </w:rPr>
      </w:pPr>
      <w:r>
        <w:rPr>
          <w:sz w:val="20"/>
          <w:szCs w:val="20"/>
          <w:lang w:val="en-GB"/>
        </w:rPr>
        <w:t>Hali ya kuathiriana huitwa shinikizo-rika</w:t>
      </w:r>
    </w:p>
    <w:p>
      <w:pPr>
        <w:pStyle w:val="style179"/>
        <w:numPr>
          <w:ilvl w:val="0"/>
          <w:numId w:val="560"/>
        </w:numPr>
        <w:spacing w:after="160"/>
        <w:ind w:left="450" w:hanging="180"/>
        <w:rPr>
          <w:sz w:val="20"/>
          <w:szCs w:val="20"/>
          <w:lang w:val="en-GB"/>
        </w:rPr>
      </w:pPr>
      <w:r>
        <w:rPr>
          <w:sz w:val="20"/>
          <w:szCs w:val="20"/>
          <w:lang w:val="en-GB"/>
        </w:rPr>
        <w:t>Watu wazima pia huathiriwa na wenzao</w:t>
      </w:r>
    </w:p>
    <w:p>
      <w:pPr>
        <w:pStyle w:val="style179"/>
        <w:numPr>
          <w:ilvl w:val="0"/>
          <w:numId w:val="560"/>
        </w:numPr>
        <w:spacing w:after="160"/>
        <w:ind w:left="450" w:hanging="180"/>
        <w:rPr>
          <w:sz w:val="20"/>
          <w:szCs w:val="20"/>
          <w:lang w:val="en-GB"/>
        </w:rPr>
      </w:pPr>
      <w:r>
        <w:rPr>
          <w:sz w:val="20"/>
          <w:szCs w:val="20"/>
          <w:lang w:val="en-GB"/>
        </w:rPr>
        <w:t>Watu wote wanaweza kuathiriwa na shinikizo-rika</w:t>
      </w:r>
    </w:p>
    <w:p>
      <w:pPr>
        <w:pStyle w:val="style179"/>
        <w:numPr>
          <w:ilvl w:val="0"/>
          <w:numId w:val="560"/>
        </w:numPr>
        <w:ind w:left="450" w:hanging="180"/>
        <w:rPr>
          <w:sz w:val="20"/>
          <w:szCs w:val="20"/>
          <w:lang w:val="en-GB"/>
        </w:rPr>
      </w:pPr>
      <w:r>
        <w:rPr>
          <w:sz w:val="20"/>
          <w:szCs w:val="20"/>
          <w:lang w:val="en-GB"/>
        </w:rPr>
        <w:t>Ni vigumu, kukabiliana na shinikizo-rika (alama 7, 1 ya utiririko)</w:t>
      </w:r>
    </w:p>
    <w:p>
      <w:pPr>
        <w:pStyle w:val="style0"/>
        <w:rPr>
          <w:b/>
          <w:sz w:val="20"/>
          <w:szCs w:val="20"/>
          <w:lang w:val="en-GB"/>
        </w:rPr>
      </w:pPr>
      <w:r>
        <w:rPr>
          <w:b/>
          <w:sz w:val="20"/>
          <w:szCs w:val="20"/>
          <w:lang w:val="en-GB"/>
        </w:rPr>
        <w:t>(b) Fupisha mambo muhimu ambayo mwandishi amezingatia katika aya tatu za mwisho</w:t>
      </w:r>
    </w:p>
    <w:p>
      <w:pPr>
        <w:pStyle w:val="style179"/>
        <w:numPr>
          <w:ilvl w:val="0"/>
          <w:numId w:val="420"/>
        </w:numPr>
        <w:spacing w:after="160"/>
        <w:ind w:left="450" w:hanging="90"/>
        <w:rPr>
          <w:sz w:val="20"/>
          <w:szCs w:val="20"/>
          <w:lang w:val="en-GB"/>
        </w:rPr>
      </w:pPr>
      <w:r>
        <w:rPr>
          <w:sz w:val="20"/>
          <w:szCs w:val="20"/>
          <w:lang w:val="en-GB"/>
        </w:rPr>
        <w:t>Shinikizo-rika hujitokeza kwa sura nyingi</w:t>
      </w:r>
    </w:p>
    <w:p>
      <w:pPr>
        <w:pStyle w:val="style179"/>
        <w:numPr>
          <w:ilvl w:val="0"/>
          <w:numId w:val="420"/>
        </w:numPr>
        <w:spacing w:after="160"/>
        <w:ind w:left="450" w:hanging="90"/>
        <w:rPr>
          <w:sz w:val="20"/>
          <w:szCs w:val="20"/>
          <w:lang w:val="en-GB"/>
        </w:rPr>
      </w:pPr>
      <w:r>
        <w:rPr>
          <w:sz w:val="20"/>
          <w:szCs w:val="20"/>
          <w:lang w:val="en-GB"/>
        </w:rPr>
        <w:t>Hulazimisha watu kutenda kinyume na Imani yao</w:t>
      </w:r>
    </w:p>
    <w:p>
      <w:pPr>
        <w:pStyle w:val="style179"/>
        <w:numPr>
          <w:ilvl w:val="0"/>
          <w:numId w:val="420"/>
        </w:numPr>
        <w:spacing w:after="160"/>
        <w:ind w:left="450" w:hanging="90"/>
        <w:rPr>
          <w:sz w:val="20"/>
          <w:szCs w:val="20"/>
          <w:lang w:val="en-GB"/>
        </w:rPr>
      </w:pPr>
      <w:r>
        <w:rPr>
          <w:sz w:val="20"/>
          <w:szCs w:val="20"/>
          <w:lang w:val="en-GB"/>
        </w:rPr>
        <w:t>Wanaokataa kushinikizwa hubezwa na kugengwa na wenzao</w:t>
      </w:r>
    </w:p>
    <w:p>
      <w:pPr>
        <w:pStyle w:val="style179"/>
        <w:numPr>
          <w:ilvl w:val="0"/>
          <w:numId w:val="420"/>
        </w:numPr>
        <w:spacing w:after="160"/>
        <w:ind w:left="450" w:hanging="90"/>
        <w:rPr>
          <w:sz w:val="20"/>
          <w:szCs w:val="20"/>
          <w:lang w:val="en-GB"/>
        </w:rPr>
      </w:pPr>
      <w:r>
        <w:rPr>
          <w:sz w:val="20"/>
          <w:szCs w:val="20"/>
          <w:lang w:val="en-GB"/>
        </w:rPr>
        <w:t>Pia wanaweza kutishwa kwa kutumia mabavu</w:t>
      </w:r>
    </w:p>
    <w:p>
      <w:pPr>
        <w:pStyle w:val="style179"/>
        <w:numPr>
          <w:ilvl w:val="0"/>
          <w:numId w:val="420"/>
        </w:numPr>
        <w:spacing w:after="160"/>
        <w:ind w:left="450" w:hanging="90"/>
        <w:rPr>
          <w:sz w:val="20"/>
          <w:szCs w:val="20"/>
          <w:lang w:val="en-GB"/>
        </w:rPr>
      </w:pPr>
      <w:r>
        <w:rPr>
          <w:sz w:val="20"/>
          <w:szCs w:val="20"/>
          <w:lang w:val="en-GB"/>
        </w:rPr>
        <w:t>Wanaoshinikizwa wasimame kidete na watetee msimamo wao</w:t>
      </w:r>
    </w:p>
    <w:p>
      <w:pPr>
        <w:pStyle w:val="style179"/>
        <w:numPr>
          <w:ilvl w:val="0"/>
          <w:numId w:val="420"/>
        </w:numPr>
        <w:spacing w:after="160"/>
        <w:ind w:left="450" w:hanging="90"/>
        <w:rPr>
          <w:sz w:val="20"/>
          <w:szCs w:val="20"/>
          <w:lang w:val="en-GB"/>
        </w:rPr>
      </w:pPr>
      <w:r>
        <w:rPr>
          <w:sz w:val="20"/>
          <w:szCs w:val="20"/>
          <w:lang w:val="en-GB"/>
        </w:rPr>
        <w:t>Wanasaikolojia wanapendekeza watu wajiamini</w:t>
      </w:r>
    </w:p>
    <w:p>
      <w:pPr>
        <w:pStyle w:val="style179"/>
        <w:numPr>
          <w:ilvl w:val="0"/>
          <w:numId w:val="420"/>
        </w:numPr>
        <w:ind w:left="450" w:hanging="90"/>
        <w:rPr>
          <w:sz w:val="20"/>
          <w:szCs w:val="20"/>
          <w:lang w:val="en-GB"/>
        </w:rPr>
      </w:pPr>
      <w:r>
        <w:rPr>
          <w:sz w:val="20"/>
          <w:szCs w:val="20"/>
          <w:lang w:val="en-GB"/>
        </w:rPr>
        <w:t>Asiyejiamini atahangaishwa na wenzake (alama 6, 1 ya utiririko)</w:t>
      </w:r>
    </w:p>
    <w:p>
      <w:pPr>
        <w:pStyle w:val="style0"/>
        <w:rPr>
          <w:b/>
          <w:sz w:val="20"/>
          <w:szCs w:val="20"/>
          <w:u w:val="single"/>
          <w:lang w:val="en-GB"/>
        </w:rPr>
      </w:pPr>
      <w:r>
        <w:rPr>
          <w:b/>
          <w:sz w:val="20"/>
          <w:szCs w:val="20"/>
          <w:u w:val="single"/>
          <w:lang w:val="en-GB"/>
        </w:rPr>
        <w:t>MATUMIZI YA LUGHA (ALAMA 40)</w:t>
      </w:r>
    </w:p>
    <w:p>
      <w:pPr>
        <w:pStyle w:val="style0"/>
        <w:spacing w:after="160"/>
        <w:ind w:left="360"/>
        <w:contextualSpacing/>
        <w:rPr>
          <w:sz w:val="20"/>
          <w:szCs w:val="20"/>
          <w:lang w:val="en-GB"/>
        </w:rPr>
      </w:pPr>
      <w:r>
        <w:rPr>
          <w:sz w:val="20"/>
          <w:szCs w:val="20"/>
          <w:lang w:val="en-GB"/>
        </w:rPr>
        <w:t>(a)</w:t>
      </w:r>
      <w:r>
        <w:rPr>
          <w:sz w:val="20"/>
          <w:szCs w:val="20"/>
          <w:lang w:val="en-GB"/>
        </w:rPr>
        <w:t xml:space="preserve">Toa mifano miwili miwili ya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 xml:space="preserve"> (al.2)</w:t>
      </w:r>
    </w:p>
    <w:p>
      <w:pPr>
        <w:pStyle w:val="style0"/>
        <w:numPr>
          <w:ilvl w:val="0"/>
          <w:numId w:val="17"/>
        </w:numPr>
        <w:spacing w:after="160"/>
        <w:ind w:left="1170" w:hanging="90"/>
        <w:contextualSpacing/>
        <w:rPr>
          <w:b/>
          <w:sz w:val="20"/>
          <w:szCs w:val="20"/>
          <w:lang w:val="fr-FR"/>
        </w:rPr>
      </w:pPr>
      <w:r>
        <w:rPr>
          <w:sz w:val="20"/>
          <w:szCs w:val="20"/>
          <w:lang w:val="fr-FR"/>
        </w:rPr>
        <w:t xml:space="preserve">Sauti ghuna ambazo ni vipasuo  </w:t>
      </w:r>
      <w:r>
        <w:rPr>
          <w:b/>
          <w:sz w:val="20"/>
          <w:szCs w:val="20"/>
          <w:lang w:val="fr-FR"/>
        </w:rPr>
        <w:t>/b/ /d/ /g/</w:t>
      </w:r>
    </w:p>
    <w:p>
      <w:pPr>
        <w:pStyle w:val="style0"/>
        <w:numPr>
          <w:ilvl w:val="0"/>
          <w:numId w:val="17"/>
        </w:numPr>
        <w:spacing w:after="160"/>
        <w:ind w:left="1170" w:hanging="90"/>
        <w:contextualSpacing/>
        <w:rPr>
          <w:b/>
          <w:sz w:val="20"/>
          <w:szCs w:val="20"/>
          <w:lang w:val="en-GB"/>
        </w:rPr>
      </w:pPr>
      <w:r>
        <w:rPr>
          <w:sz w:val="20"/>
          <w:szCs w:val="20"/>
          <w:lang w:val="fr-FR"/>
        </w:rPr>
        <w:t xml:space="preserve"> </w:t>
      </w:r>
      <w:r>
        <w:rPr>
          <w:sz w:val="20"/>
          <w:szCs w:val="20"/>
          <w:lang w:val="en-GB"/>
        </w:rPr>
        <w:t xml:space="preserve">Sauti sighuna ambazo ni vikwamizo </w:t>
      </w:r>
      <w:r>
        <w:rPr>
          <w:b/>
          <w:sz w:val="20"/>
          <w:szCs w:val="20"/>
          <w:lang w:val="en-GB"/>
        </w:rPr>
        <w:t>/f/ /th/ /sh/ /h/</w:t>
      </w:r>
    </w:p>
    <w:p>
      <w:pPr>
        <w:pStyle w:val="style0"/>
        <w:spacing w:after="160"/>
        <w:ind w:left="360"/>
        <w:contextualSpacing/>
        <w:rPr>
          <w:sz w:val="20"/>
          <w:szCs w:val="20"/>
          <w:lang w:val="en-GB"/>
        </w:rPr>
      </w:pPr>
      <w:r>
        <w:rPr>
          <w:sz w:val="20"/>
          <w:szCs w:val="20"/>
          <w:lang w:val="en-GB"/>
        </w:rPr>
        <w:t>(b)</w:t>
      </w:r>
      <w:r>
        <w:rPr>
          <w:sz w:val="20"/>
          <w:szCs w:val="20"/>
          <w:lang w:val="en-GB"/>
        </w:rPr>
        <w:t xml:space="preserve">Onyehsa mofimu katika neno  </w:t>
      </w:r>
      <w:r>
        <w:rPr>
          <w:b/>
          <w:sz w:val="20"/>
          <w:szCs w:val="20"/>
          <w:lang w:val="en-GB"/>
        </w:rPr>
        <w:t xml:space="preserve">Aliyemcha  </w:t>
      </w:r>
    </w:p>
    <w:p>
      <w:pPr>
        <w:pStyle w:val="style0"/>
        <w:ind w:left="720"/>
        <w:contextualSpacing/>
        <w:rPr>
          <w:sz w:val="20"/>
          <w:szCs w:val="20"/>
          <w:lang w:val="en-GB"/>
        </w:rPr>
      </w:pPr>
      <w:r>
        <w:rPr>
          <w:b/>
          <w:sz w:val="20"/>
          <w:szCs w:val="20"/>
          <w:lang w:val="en-GB"/>
        </w:rPr>
        <w:t>a-nafsi/ngeli  li-wakati ye-kirejeshi  m-yambwa mtendewa ch-mzizi a-kiishio</w:t>
      </w:r>
    </w:p>
    <w:p>
      <w:pPr>
        <w:pStyle w:val="style0"/>
        <w:spacing w:after="160"/>
        <w:ind w:left="360"/>
        <w:contextualSpacing/>
        <w:rPr>
          <w:sz w:val="20"/>
          <w:szCs w:val="20"/>
          <w:lang w:val="en-GB"/>
        </w:rPr>
      </w:pPr>
      <w:r>
        <w:rPr>
          <w:sz w:val="20"/>
          <w:szCs w:val="20"/>
          <w:lang w:val="en-GB"/>
        </w:rPr>
        <w:t>(c)</w:t>
      </w:r>
      <w:r>
        <w:rPr>
          <w:sz w:val="20"/>
          <w:szCs w:val="20"/>
          <w:lang w:val="en-GB"/>
        </w:rPr>
        <w:t xml:space="preserve"> Andika sentensi yenye muundo ufuatao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(al.2)</w:t>
      </w:r>
    </w:p>
    <w:p>
      <w:pPr>
        <w:pStyle w:val="style0"/>
        <w:ind w:left="720"/>
        <w:contextualSpacing/>
        <w:rPr>
          <w:sz w:val="20"/>
          <w:szCs w:val="20"/>
          <w:lang w:val="en-GB"/>
        </w:rPr>
      </w:pPr>
      <w:r>
        <w:rPr>
          <w:sz w:val="20"/>
          <w:szCs w:val="20"/>
          <w:lang w:val="en-GB"/>
        </w:rPr>
        <w:t>KN(W+V) + KT (t +RH)</w:t>
      </w:r>
    </w:p>
    <w:p>
      <w:pPr>
        <w:pStyle w:val="style0"/>
        <w:ind w:left="720"/>
        <w:contextualSpacing/>
        <w:rPr>
          <w:b/>
          <w:sz w:val="20"/>
          <w:szCs w:val="20"/>
          <w:lang w:val="fr-FR"/>
        </w:rPr>
      </w:pPr>
      <w:r>
        <w:rPr>
          <w:b/>
          <w:sz w:val="20"/>
          <w:szCs w:val="20"/>
          <w:lang w:val="fr-FR"/>
        </w:rPr>
        <w:t>Yule mtukutu alikuwa chini ya mti</w:t>
      </w:r>
    </w:p>
    <w:p>
      <w:pPr>
        <w:pStyle w:val="style0"/>
        <w:spacing w:after="160"/>
        <w:ind w:left="360"/>
        <w:contextualSpacing/>
        <w:rPr>
          <w:sz w:val="20"/>
          <w:szCs w:val="20"/>
          <w:lang w:val="de-DE"/>
        </w:rPr>
      </w:pPr>
      <w:r>
        <w:rPr>
          <w:sz w:val="20"/>
          <w:szCs w:val="20"/>
          <w:lang w:val="de-DE"/>
        </w:rPr>
        <w:t xml:space="preserve">(d)Tumia neno shirika kama nomino na kama kielezi katika kutunga sentensi moja       </w:t>
      </w:r>
      <w:r>
        <w:rPr>
          <w:sz w:val="20"/>
          <w:szCs w:val="20"/>
          <w:lang w:val="de-DE"/>
        </w:rPr>
        <w:tab/>
      </w:r>
      <w:r>
        <w:rPr>
          <w:sz w:val="20"/>
          <w:szCs w:val="20"/>
          <w:lang w:val="de-DE"/>
        </w:rPr>
        <w:tab/>
      </w:r>
      <w:r>
        <w:rPr>
          <w:sz w:val="20"/>
          <w:szCs w:val="20"/>
          <w:lang w:val="de-DE"/>
        </w:rPr>
        <w:tab/>
      </w:r>
      <w:r>
        <w:rPr>
          <w:sz w:val="20"/>
          <w:szCs w:val="20"/>
          <w:lang w:val="de-DE"/>
        </w:rPr>
        <w:t>(al.2)</w:t>
      </w:r>
    </w:p>
    <w:p>
      <w:pPr>
        <w:pStyle w:val="style0"/>
        <w:ind w:left="720"/>
        <w:contextualSpacing/>
        <w:rPr>
          <w:b/>
          <w:sz w:val="20"/>
          <w:szCs w:val="20"/>
          <w:lang w:val="de-DE"/>
        </w:rPr>
      </w:pPr>
      <w:r>
        <w:rPr>
          <w:b/>
          <w:sz w:val="20"/>
          <w:szCs w:val="20"/>
          <w:lang w:val="de-DE"/>
        </w:rPr>
        <w:t>Wafanyakazi wa shirika lile walifanya kazi kwa ushirikiano/kishirika</w:t>
      </w:r>
    </w:p>
    <w:p>
      <w:pPr>
        <w:pStyle w:val="style0"/>
        <w:spacing w:after="160"/>
        <w:ind w:left="360"/>
        <w:contextualSpacing/>
        <w:rPr>
          <w:sz w:val="20"/>
          <w:szCs w:val="20"/>
          <w:lang w:val="de-DE"/>
        </w:rPr>
      </w:pPr>
      <w:r>
        <w:rPr>
          <w:sz w:val="20"/>
          <w:szCs w:val="20"/>
          <w:lang w:val="de-DE"/>
        </w:rPr>
        <w:t xml:space="preserve">(e)Kwa kutunga sentensi vumisha nomino ng’ombe kwa kivumishi cha idadi bainifu.  </w:t>
      </w:r>
      <w:r>
        <w:rPr>
          <w:sz w:val="20"/>
          <w:szCs w:val="20"/>
          <w:lang w:val="de-DE"/>
        </w:rPr>
        <w:tab/>
      </w:r>
      <w:r>
        <w:rPr>
          <w:sz w:val="20"/>
          <w:szCs w:val="20"/>
          <w:lang w:val="de-DE"/>
        </w:rPr>
        <w:tab/>
      </w:r>
      <w:r>
        <w:rPr>
          <w:sz w:val="20"/>
          <w:szCs w:val="20"/>
          <w:lang w:val="de-DE"/>
        </w:rPr>
        <w:tab/>
      </w:r>
      <w:r>
        <w:rPr>
          <w:sz w:val="20"/>
          <w:szCs w:val="20"/>
          <w:lang w:val="de-DE"/>
        </w:rPr>
        <w:t xml:space="preserve"> (al.1)</w:t>
      </w:r>
    </w:p>
    <w:p>
      <w:pPr>
        <w:pStyle w:val="style0"/>
        <w:ind w:left="720"/>
        <w:contextualSpacing/>
        <w:rPr>
          <w:b/>
          <w:sz w:val="20"/>
          <w:szCs w:val="20"/>
          <w:lang w:val="de-DE"/>
        </w:rPr>
      </w:pPr>
      <w:r>
        <w:rPr>
          <w:b/>
          <w:sz w:val="20"/>
          <w:szCs w:val="20"/>
          <w:lang w:val="de-DE"/>
        </w:rPr>
        <w:t>Ng’ombe sita wamepelekwa malishoni</w:t>
      </w:r>
    </w:p>
    <w:p>
      <w:pPr>
        <w:pStyle w:val="style0"/>
        <w:spacing w:after="160"/>
        <w:ind w:left="360"/>
        <w:contextualSpacing/>
        <w:rPr>
          <w:sz w:val="20"/>
          <w:szCs w:val="20"/>
          <w:lang w:val="de-DE"/>
        </w:rPr>
      </w:pPr>
      <w:r>
        <w:rPr>
          <w:sz w:val="20"/>
          <w:szCs w:val="20"/>
          <w:lang w:val="de-DE"/>
        </w:rPr>
        <w:t xml:space="preserve">(f)Andika sentensi ifuatayo katika hali ya kutendewa                                                     </w:t>
      </w:r>
      <w:r>
        <w:rPr>
          <w:sz w:val="20"/>
          <w:szCs w:val="20"/>
          <w:lang w:val="de-DE"/>
        </w:rPr>
        <w:tab/>
      </w:r>
      <w:r>
        <w:rPr>
          <w:sz w:val="20"/>
          <w:szCs w:val="20"/>
          <w:lang w:val="de-DE"/>
        </w:rPr>
        <w:tab/>
      </w:r>
      <w:r>
        <w:rPr>
          <w:sz w:val="20"/>
          <w:szCs w:val="20"/>
          <w:lang w:val="de-DE"/>
        </w:rPr>
        <w:tab/>
      </w:r>
      <w:r>
        <w:rPr>
          <w:sz w:val="20"/>
          <w:szCs w:val="20"/>
          <w:lang w:val="de-DE"/>
        </w:rPr>
        <w:t xml:space="preserve"> (al.1)</w:t>
      </w:r>
    </w:p>
    <w:p>
      <w:pPr>
        <w:pStyle w:val="style0"/>
        <w:ind w:left="720"/>
        <w:contextualSpacing/>
        <w:rPr>
          <w:sz w:val="20"/>
          <w:szCs w:val="20"/>
          <w:lang w:val="de-DE"/>
        </w:rPr>
      </w:pPr>
      <w:r>
        <w:rPr>
          <w:sz w:val="20"/>
          <w:szCs w:val="20"/>
          <w:lang w:val="de-DE"/>
        </w:rPr>
        <w:t xml:space="preserve">Mtoto wa waziri amekufa </w:t>
      </w:r>
    </w:p>
    <w:p>
      <w:pPr>
        <w:pStyle w:val="style0"/>
        <w:ind w:left="720"/>
        <w:contextualSpacing/>
        <w:rPr>
          <w:b/>
          <w:sz w:val="20"/>
          <w:szCs w:val="20"/>
          <w:lang w:val="de-DE"/>
        </w:rPr>
      </w:pPr>
      <w:r>
        <w:rPr>
          <w:b/>
          <w:sz w:val="20"/>
          <w:szCs w:val="20"/>
          <w:lang w:val="de-DE"/>
        </w:rPr>
        <w:t>Waziri amefiwa na mtoto wake</w:t>
      </w:r>
    </w:p>
    <w:p>
      <w:pPr>
        <w:pStyle w:val="style0"/>
        <w:spacing w:after="160"/>
        <w:ind w:left="360"/>
        <w:contextualSpacing/>
        <w:rPr>
          <w:sz w:val="20"/>
          <w:szCs w:val="20"/>
          <w:lang w:val="de-DE"/>
        </w:rPr>
      </w:pPr>
      <w:r>
        <w:rPr>
          <w:sz w:val="20"/>
          <w:szCs w:val="20"/>
          <w:lang w:val="de-DE"/>
        </w:rPr>
        <w:t xml:space="preserve">(g)Yakinisha sentensi ifuatayo katika wakati ujao hali timilifu wingi                             </w:t>
      </w:r>
      <w:r>
        <w:rPr>
          <w:sz w:val="20"/>
          <w:szCs w:val="20"/>
          <w:lang w:val="de-DE"/>
        </w:rPr>
        <w:tab/>
      </w:r>
      <w:r>
        <w:rPr>
          <w:sz w:val="20"/>
          <w:szCs w:val="20"/>
          <w:lang w:val="de-DE"/>
        </w:rPr>
        <w:tab/>
      </w:r>
      <w:r>
        <w:rPr>
          <w:sz w:val="20"/>
          <w:szCs w:val="20"/>
          <w:lang w:val="de-DE"/>
        </w:rPr>
        <w:tab/>
      </w:r>
      <w:r>
        <w:rPr>
          <w:sz w:val="20"/>
          <w:szCs w:val="20"/>
          <w:lang w:val="de-DE"/>
        </w:rPr>
        <w:t xml:space="preserve"> (al.2)</w:t>
      </w:r>
    </w:p>
    <w:p>
      <w:pPr>
        <w:pStyle w:val="style0"/>
        <w:ind w:left="720"/>
        <w:contextualSpacing/>
        <w:rPr>
          <w:sz w:val="20"/>
          <w:szCs w:val="20"/>
          <w:lang w:val="de-DE"/>
        </w:rPr>
      </w:pPr>
      <w:r>
        <w:rPr>
          <w:sz w:val="20"/>
          <w:szCs w:val="20"/>
          <w:lang w:val="de-DE"/>
        </w:rPr>
        <w:t>Msomi hakutukuzwa siku hiyo</w:t>
      </w:r>
    </w:p>
    <w:p>
      <w:pPr>
        <w:pStyle w:val="style0"/>
        <w:ind w:left="720"/>
        <w:contextualSpacing/>
        <w:rPr>
          <w:b/>
          <w:sz w:val="20"/>
          <w:szCs w:val="20"/>
          <w:lang w:val="de-DE"/>
        </w:rPr>
      </w:pPr>
      <w:r>
        <w:rPr>
          <w:b/>
          <w:sz w:val="20"/>
          <w:szCs w:val="20"/>
          <w:lang w:val="de-DE"/>
        </w:rPr>
        <w:t>Wasomi watakuwa wametuzwa siku hiyo</w:t>
      </w:r>
    </w:p>
    <w:p>
      <w:pPr>
        <w:pStyle w:val="style0"/>
        <w:spacing w:after="160"/>
        <w:ind w:left="360"/>
        <w:contextualSpacing/>
        <w:rPr>
          <w:sz w:val="20"/>
          <w:szCs w:val="20"/>
          <w:lang w:val="de-DE"/>
        </w:rPr>
      </w:pPr>
      <w:r>
        <w:rPr>
          <w:sz w:val="20"/>
          <w:szCs w:val="20"/>
          <w:lang w:val="de-DE"/>
        </w:rPr>
        <w:t xml:space="preserve">(h)Tunga sentensi moja inayobainisha maana mbili tofauti za neno chuma                     </w:t>
      </w:r>
      <w:r>
        <w:rPr>
          <w:sz w:val="20"/>
          <w:szCs w:val="20"/>
          <w:lang w:val="de-DE"/>
        </w:rPr>
        <w:tab/>
      </w:r>
      <w:r>
        <w:rPr>
          <w:sz w:val="20"/>
          <w:szCs w:val="20"/>
          <w:lang w:val="de-DE"/>
        </w:rPr>
        <w:tab/>
      </w:r>
      <w:r>
        <w:rPr>
          <w:sz w:val="20"/>
          <w:szCs w:val="20"/>
          <w:lang w:val="de-DE"/>
        </w:rPr>
        <w:tab/>
      </w:r>
      <w:r>
        <w:rPr>
          <w:sz w:val="20"/>
          <w:szCs w:val="20"/>
          <w:lang w:val="de-DE"/>
        </w:rPr>
        <w:t>(al.2)</w:t>
      </w:r>
    </w:p>
    <w:p>
      <w:pPr>
        <w:pStyle w:val="style0"/>
        <w:ind w:left="720"/>
        <w:contextualSpacing/>
        <w:rPr>
          <w:b/>
          <w:sz w:val="20"/>
          <w:szCs w:val="20"/>
          <w:lang w:val="fr-FR"/>
        </w:rPr>
      </w:pPr>
      <w:r>
        <w:rPr>
          <w:b/>
          <w:sz w:val="20"/>
          <w:szCs w:val="20"/>
          <w:lang w:val="fr-FR"/>
        </w:rPr>
        <w:t>Kifaa cha madini</w:t>
      </w:r>
    </w:p>
    <w:p>
      <w:pPr>
        <w:pStyle w:val="style0"/>
        <w:ind w:left="720"/>
        <w:contextualSpacing/>
        <w:rPr>
          <w:b/>
          <w:sz w:val="20"/>
          <w:szCs w:val="20"/>
          <w:lang w:val="fr-FR"/>
        </w:rPr>
      </w:pPr>
      <w:r>
        <w:rPr>
          <w:b/>
          <w:sz w:val="20"/>
          <w:szCs w:val="20"/>
          <w:lang w:val="fr-FR"/>
        </w:rPr>
        <w:t>Tafuta pesa</w:t>
      </w:r>
    </w:p>
    <w:p>
      <w:pPr>
        <w:pStyle w:val="style0"/>
        <w:ind w:left="720"/>
        <w:contextualSpacing/>
        <w:rPr>
          <w:b/>
          <w:sz w:val="20"/>
          <w:szCs w:val="20"/>
          <w:lang w:val="fr-FR"/>
        </w:rPr>
      </w:pPr>
      <w:r>
        <w:rPr>
          <w:b/>
          <w:sz w:val="20"/>
          <w:szCs w:val="20"/>
          <w:lang w:val="fr-FR"/>
        </w:rPr>
        <w:t>Toa matunda mtini</w:t>
      </w:r>
    </w:p>
    <w:p>
      <w:pPr>
        <w:pStyle w:val="style0"/>
        <w:ind w:left="720"/>
        <w:contextualSpacing/>
        <w:rPr>
          <w:b/>
          <w:sz w:val="20"/>
          <w:szCs w:val="20"/>
          <w:lang w:val="fr-FR"/>
        </w:rPr>
      </w:pPr>
      <w:r>
        <w:rPr>
          <w:b/>
          <w:sz w:val="20"/>
          <w:szCs w:val="20"/>
          <w:lang w:val="fr-FR"/>
        </w:rPr>
        <w:t>Bakari alichuma matunda ya parachichi kwa kutumia kifaa kilichotengenezwa kwa chuma</w:t>
      </w:r>
    </w:p>
    <w:p>
      <w:pPr>
        <w:pStyle w:val="style0"/>
        <w:spacing w:after="160"/>
        <w:ind w:left="360"/>
        <w:contextualSpacing/>
        <w:rPr>
          <w:sz w:val="20"/>
          <w:szCs w:val="20"/>
          <w:lang w:val="fr-FR"/>
        </w:rPr>
      </w:pPr>
      <w:r>
        <w:rPr>
          <w:sz w:val="20"/>
          <w:szCs w:val="20"/>
          <w:lang w:val="fr-FR"/>
        </w:rPr>
        <w:t xml:space="preserve">(i)Tambua kiima na aina za yambwa katika sentensi ifuatayo.                                        </w:t>
      </w:r>
      <w:r>
        <w:rPr>
          <w:sz w:val="20"/>
          <w:szCs w:val="20"/>
          <w:lang w:val="fr-FR"/>
        </w:rPr>
        <w:tab/>
      </w:r>
      <w:r>
        <w:rPr>
          <w:sz w:val="20"/>
          <w:szCs w:val="20"/>
          <w:lang w:val="fr-FR"/>
        </w:rPr>
        <w:tab/>
      </w:r>
      <w:r>
        <w:rPr>
          <w:sz w:val="20"/>
          <w:szCs w:val="20"/>
          <w:lang w:val="fr-FR"/>
        </w:rPr>
        <w:tab/>
      </w:r>
      <w:r>
        <w:rPr>
          <w:sz w:val="20"/>
          <w:szCs w:val="20"/>
          <w:lang w:val="fr-FR"/>
        </w:rPr>
        <w:t>(al.4)</w:t>
      </w:r>
    </w:p>
    <w:p>
      <w:pPr>
        <w:pStyle w:val="style0"/>
        <w:ind w:left="720"/>
        <w:contextualSpacing/>
        <w:rPr>
          <w:sz w:val="20"/>
          <w:szCs w:val="20"/>
          <w:lang w:val="fr-FR"/>
        </w:rPr>
      </w:pPr>
      <w:r>
        <w:rPr>
          <w:sz w:val="20"/>
          <w:szCs w:val="20"/>
          <w:lang w:val="fr-FR"/>
        </w:rPr>
        <w:t>Mwalimu mkuu hupigiwa nguo pasi na Maria</w:t>
      </w:r>
    </w:p>
    <w:p>
      <w:pPr>
        <w:pStyle w:val="style0"/>
        <w:ind w:left="720"/>
        <w:contextualSpacing/>
        <w:rPr>
          <w:b/>
          <w:sz w:val="20"/>
          <w:szCs w:val="20"/>
          <w:lang w:val="fr-FR"/>
        </w:rPr>
      </w:pPr>
      <w:r>
        <w:rPr>
          <w:b/>
          <w:sz w:val="20"/>
          <w:szCs w:val="20"/>
          <w:lang w:val="fr-FR"/>
        </w:rPr>
        <w:t>Mwalimu mkuu – yambwa tendewa/kitondo</w:t>
      </w:r>
    </w:p>
    <w:p>
      <w:pPr>
        <w:pStyle w:val="style0"/>
        <w:ind w:left="720"/>
        <w:contextualSpacing/>
        <w:rPr>
          <w:b/>
          <w:sz w:val="20"/>
          <w:szCs w:val="20"/>
          <w:lang w:val="fr-FR"/>
        </w:rPr>
      </w:pPr>
      <w:r>
        <w:rPr>
          <w:b/>
          <w:sz w:val="20"/>
          <w:szCs w:val="20"/>
          <w:lang w:val="fr-FR"/>
        </w:rPr>
        <w:t>nguo –yambwa tendwa/kipozi</w:t>
      </w:r>
    </w:p>
    <w:p>
      <w:pPr>
        <w:pStyle w:val="style0"/>
        <w:ind w:left="720"/>
        <w:contextualSpacing/>
        <w:rPr>
          <w:b/>
          <w:sz w:val="20"/>
          <w:szCs w:val="20"/>
          <w:lang w:val="fr-FR"/>
        </w:rPr>
      </w:pPr>
      <w:r>
        <w:rPr>
          <w:b/>
          <w:sz w:val="20"/>
          <w:szCs w:val="20"/>
          <w:lang w:val="fr-FR"/>
        </w:rPr>
        <w:t>pasi – yambwa ala/ kitumizi</w:t>
      </w:r>
    </w:p>
    <w:p>
      <w:pPr>
        <w:pStyle w:val="style0"/>
        <w:ind w:left="720"/>
        <w:contextualSpacing/>
        <w:rPr>
          <w:b/>
          <w:sz w:val="20"/>
          <w:szCs w:val="20"/>
          <w:lang w:val="fr-FR"/>
        </w:rPr>
      </w:pPr>
      <w:r>
        <w:rPr>
          <w:b/>
          <w:sz w:val="20"/>
          <w:szCs w:val="20"/>
          <w:lang w:val="fr-FR"/>
        </w:rPr>
        <w:t>Maria - kiima</w:t>
      </w:r>
    </w:p>
    <w:p>
      <w:pPr>
        <w:pStyle w:val="style0"/>
        <w:spacing w:after="160"/>
        <w:ind w:left="360"/>
        <w:contextualSpacing/>
        <w:rPr>
          <w:sz w:val="20"/>
          <w:szCs w:val="20"/>
          <w:lang w:val="fr-FR"/>
        </w:rPr>
      </w:pPr>
      <w:r>
        <w:rPr>
          <w:sz w:val="20"/>
          <w:szCs w:val="20"/>
          <w:lang w:val="fr-FR"/>
        </w:rPr>
        <w:t xml:space="preserve">(J)Kwa kutumia mifano mwafaka fafanua miundo yoyote miwili ya kirai nomino        </w:t>
      </w:r>
      <w:r>
        <w:rPr>
          <w:sz w:val="20"/>
          <w:szCs w:val="20"/>
          <w:lang w:val="fr-FR"/>
        </w:rPr>
        <w:tab/>
      </w:r>
      <w:r>
        <w:rPr>
          <w:sz w:val="20"/>
          <w:szCs w:val="20"/>
          <w:lang w:val="fr-FR"/>
        </w:rPr>
        <w:tab/>
      </w:r>
      <w:r>
        <w:rPr>
          <w:sz w:val="20"/>
          <w:szCs w:val="20"/>
          <w:lang w:val="fr-FR"/>
        </w:rPr>
        <w:tab/>
      </w:r>
      <w:r>
        <w:rPr>
          <w:sz w:val="20"/>
          <w:szCs w:val="20"/>
          <w:lang w:val="fr-FR"/>
        </w:rPr>
        <w:t xml:space="preserve"> (al.2)</w:t>
      </w:r>
    </w:p>
    <w:p>
      <w:pPr>
        <w:pStyle w:val="style0"/>
        <w:ind w:left="720"/>
        <w:contextualSpacing/>
        <w:rPr>
          <w:b/>
          <w:sz w:val="20"/>
          <w:szCs w:val="20"/>
          <w:lang w:val="en-GB"/>
        </w:rPr>
      </w:pPr>
      <w:r>
        <w:rPr>
          <w:b/>
          <w:sz w:val="20"/>
          <w:szCs w:val="20"/>
          <w:lang w:val="en-GB"/>
        </w:rPr>
        <w:t>Nomino pekee (N)</w:t>
      </w:r>
    </w:p>
    <w:p>
      <w:pPr>
        <w:pStyle w:val="style0"/>
        <w:ind w:left="720"/>
        <w:contextualSpacing/>
        <w:rPr>
          <w:b/>
          <w:sz w:val="20"/>
          <w:szCs w:val="20"/>
          <w:lang w:val="en-GB"/>
        </w:rPr>
      </w:pPr>
      <w:r>
        <w:rPr>
          <w:b/>
          <w:sz w:val="20"/>
          <w:szCs w:val="20"/>
          <w:lang w:val="en-GB"/>
        </w:rPr>
        <w:t>Kiwakilishi (W)</w:t>
      </w:r>
    </w:p>
    <w:p>
      <w:pPr>
        <w:pStyle w:val="style0"/>
        <w:ind w:left="720"/>
        <w:contextualSpacing/>
        <w:rPr>
          <w:b/>
          <w:sz w:val="20"/>
          <w:szCs w:val="20"/>
          <w:lang w:val="fr-FR"/>
        </w:rPr>
      </w:pPr>
      <w:r>
        <w:rPr>
          <w:b/>
          <w:sz w:val="20"/>
          <w:szCs w:val="20"/>
          <w:lang w:val="fr-FR"/>
        </w:rPr>
        <w:t>N+U+N – Nomino +Kiunganishi +Nomino</w:t>
      </w:r>
    </w:p>
    <w:p>
      <w:pPr>
        <w:pStyle w:val="style0"/>
        <w:ind w:left="720"/>
        <w:contextualSpacing/>
        <w:rPr>
          <w:b/>
          <w:sz w:val="20"/>
          <w:szCs w:val="20"/>
          <w:lang w:val="fr-FR"/>
        </w:rPr>
      </w:pPr>
      <w:r>
        <w:rPr>
          <w:b/>
          <w:sz w:val="20"/>
          <w:szCs w:val="20"/>
          <w:lang w:val="fr-FR"/>
        </w:rPr>
        <w:t>N+V – Nomino + Kivumishi</w:t>
      </w:r>
    </w:p>
    <w:p>
      <w:pPr>
        <w:pStyle w:val="style0"/>
        <w:ind w:left="720"/>
        <w:contextualSpacing/>
        <w:rPr>
          <w:b/>
          <w:sz w:val="20"/>
          <w:szCs w:val="20"/>
          <w:lang w:val="fr-FR"/>
        </w:rPr>
      </w:pPr>
      <w:r>
        <w:rPr>
          <w:b/>
          <w:sz w:val="20"/>
          <w:szCs w:val="20"/>
          <w:lang w:val="fr-FR"/>
        </w:rPr>
        <w:t>N+V+V – Nomino + Kivumishi + Kivumishi</w:t>
      </w:r>
    </w:p>
    <w:p>
      <w:pPr>
        <w:pStyle w:val="style0"/>
        <w:ind w:left="720"/>
        <w:contextualSpacing/>
        <w:rPr>
          <w:b/>
          <w:sz w:val="20"/>
          <w:szCs w:val="20"/>
          <w:lang w:val="de-DE"/>
        </w:rPr>
      </w:pPr>
      <w:r>
        <w:rPr>
          <w:b/>
          <w:sz w:val="20"/>
          <w:szCs w:val="20"/>
          <w:lang w:val="de-DE"/>
        </w:rPr>
        <w:t>N+V+E – Nomino + Kivumishi + Kielezi</w:t>
      </w:r>
    </w:p>
    <w:p>
      <w:pPr>
        <w:pStyle w:val="style0"/>
        <w:ind w:left="720"/>
        <w:contextualSpacing/>
        <w:rPr>
          <w:b/>
          <w:sz w:val="20"/>
          <w:szCs w:val="20"/>
          <w:lang w:val="en-GB"/>
        </w:rPr>
      </w:pPr>
      <w:r>
        <w:rPr>
          <w:b/>
          <w:sz w:val="20"/>
          <w:szCs w:val="20"/>
          <w:lang w:val="en-GB"/>
        </w:rPr>
        <w:t>N+S – Nomino + Kishazi</w:t>
      </w:r>
    </w:p>
    <w:p>
      <w:pPr>
        <w:pStyle w:val="style0"/>
        <w:spacing w:after="160"/>
        <w:ind w:left="360"/>
        <w:contextualSpacing/>
        <w:rPr>
          <w:sz w:val="20"/>
          <w:szCs w:val="20"/>
          <w:lang w:val="en-GB"/>
        </w:rPr>
      </w:pPr>
      <w:r>
        <w:rPr>
          <w:sz w:val="20"/>
          <w:szCs w:val="20"/>
          <w:lang w:val="en-GB"/>
        </w:rPr>
        <w:t>(k)</w:t>
      </w:r>
      <w:r>
        <w:rPr>
          <w:sz w:val="20"/>
          <w:szCs w:val="20"/>
          <w:lang w:val="en-GB"/>
        </w:rPr>
        <w:t xml:space="preserve">Andika sentensi ifuatayo kwa wingi                                                                             </w:t>
      </w:r>
      <w:r>
        <w:rPr>
          <w:sz w:val="20"/>
          <w:szCs w:val="20"/>
          <w:lang w:val="en-GB"/>
        </w:rPr>
        <w:tab/>
      </w:r>
      <w:r>
        <w:rPr>
          <w:sz w:val="20"/>
          <w:szCs w:val="20"/>
          <w:lang w:val="en-GB"/>
        </w:rPr>
        <w:tab/>
      </w:r>
      <w:r>
        <w:rPr>
          <w:sz w:val="20"/>
          <w:szCs w:val="20"/>
          <w:lang w:val="en-GB"/>
        </w:rPr>
        <w:tab/>
      </w:r>
      <w:r>
        <w:rPr>
          <w:sz w:val="20"/>
          <w:szCs w:val="20"/>
          <w:lang w:val="en-GB"/>
        </w:rPr>
        <w:t>(al.2)</w:t>
      </w:r>
    </w:p>
    <w:p>
      <w:pPr>
        <w:pStyle w:val="style0"/>
        <w:ind w:left="720"/>
        <w:contextualSpacing/>
        <w:rPr>
          <w:sz w:val="20"/>
          <w:szCs w:val="20"/>
          <w:lang w:val="en-GB"/>
        </w:rPr>
      </w:pPr>
      <w:r>
        <w:rPr>
          <w:sz w:val="20"/>
          <w:szCs w:val="20"/>
          <w:lang w:val="en-GB"/>
        </w:rPr>
        <w:t>Mgeni huyo na mwingine walikula wali kwa uma</w:t>
      </w:r>
    </w:p>
    <w:p>
      <w:pPr>
        <w:pStyle w:val="style0"/>
        <w:ind w:left="720"/>
        <w:contextualSpacing/>
        <w:rPr>
          <w:b/>
          <w:sz w:val="20"/>
          <w:szCs w:val="20"/>
          <w:lang w:val="en-GB"/>
        </w:rPr>
      </w:pPr>
      <w:r>
        <w:rPr>
          <w:b/>
          <w:sz w:val="20"/>
          <w:szCs w:val="20"/>
          <w:lang w:val="en-GB"/>
        </w:rPr>
        <w:t>Wageni hao na wengine walikula wali kwa nyuma</w:t>
      </w:r>
    </w:p>
    <w:p>
      <w:pPr>
        <w:pStyle w:val="style0"/>
        <w:spacing w:after="160"/>
        <w:ind w:left="360"/>
        <w:contextualSpacing/>
        <w:rPr>
          <w:sz w:val="20"/>
          <w:szCs w:val="20"/>
          <w:lang w:val="en-GB"/>
        </w:rPr>
      </w:pPr>
      <w:r>
        <w:rPr>
          <w:sz w:val="20"/>
          <w:szCs w:val="20"/>
          <w:lang w:val="en-GB"/>
        </w:rPr>
        <w:t>(l)</w:t>
      </w:r>
      <w:r>
        <w:rPr>
          <w:sz w:val="20"/>
          <w:szCs w:val="20"/>
          <w:lang w:val="en-GB"/>
        </w:rPr>
        <w:t xml:space="preserve">Andika neno lenye silabi funge yenye muundo wa konsonanti moja                          </w:t>
      </w:r>
      <w:r>
        <w:rPr>
          <w:sz w:val="20"/>
          <w:szCs w:val="20"/>
          <w:lang w:val="en-GB"/>
        </w:rPr>
        <w:tab/>
      </w:r>
      <w:r>
        <w:rPr>
          <w:sz w:val="20"/>
          <w:szCs w:val="20"/>
          <w:lang w:val="en-GB"/>
        </w:rPr>
        <w:tab/>
      </w:r>
      <w:r>
        <w:rPr>
          <w:sz w:val="20"/>
          <w:szCs w:val="20"/>
          <w:lang w:val="en-GB"/>
        </w:rPr>
        <w:tab/>
      </w:r>
      <w:r>
        <w:rPr>
          <w:sz w:val="20"/>
          <w:szCs w:val="20"/>
          <w:lang w:val="en-GB"/>
        </w:rPr>
        <w:t xml:space="preserve"> (al.1)</w:t>
      </w:r>
    </w:p>
    <w:p>
      <w:pPr>
        <w:pStyle w:val="style0"/>
        <w:ind w:left="720"/>
        <w:contextualSpacing/>
        <w:rPr>
          <w:b/>
          <w:sz w:val="20"/>
          <w:szCs w:val="20"/>
          <w:lang w:val="en-GB"/>
        </w:rPr>
      </w:pPr>
      <w:r>
        <w:rPr>
          <w:b/>
          <w:sz w:val="20"/>
          <w:szCs w:val="20"/>
          <w:lang w:val="en-GB"/>
        </w:rPr>
        <w:t>m-toto</w:t>
      </w:r>
    </w:p>
    <w:p>
      <w:pPr>
        <w:pStyle w:val="style0"/>
        <w:ind w:left="720"/>
        <w:contextualSpacing/>
        <w:rPr>
          <w:b/>
          <w:sz w:val="20"/>
          <w:szCs w:val="20"/>
          <w:lang w:val="en-GB"/>
        </w:rPr>
      </w:pPr>
      <w:r>
        <w:rPr>
          <w:b/>
          <w:sz w:val="20"/>
          <w:szCs w:val="20"/>
          <w:lang w:val="en-GB"/>
        </w:rPr>
        <w:t>m-tu</w:t>
      </w:r>
    </w:p>
    <w:p>
      <w:pPr>
        <w:pStyle w:val="style0"/>
        <w:spacing w:after="160"/>
        <w:ind w:left="360"/>
        <w:contextualSpacing/>
        <w:rPr>
          <w:sz w:val="20"/>
          <w:szCs w:val="20"/>
          <w:lang w:val="en-GB"/>
        </w:rPr>
      </w:pPr>
      <w:r>
        <w:rPr>
          <w:sz w:val="20"/>
          <w:szCs w:val="20"/>
          <w:lang w:val="en-GB"/>
        </w:rPr>
        <w:t>(m)</w:t>
      </w:r>
      <w:r>
        <w:rPr>
          <w:sz w:val="20"/>
          <w:szCs w:val="20"/>
          <w:lang w:val="en-GB"/>
        </w:rPr>
        <w:t xml:space="preserve">Badilisha sentensi ifuatayo iwe katika udogo wingi                                                    </w:t>
      </w:r>
      <w:r>
        <w:rPr>
          <w:sz w:val="20"/>
          <w:szCs w:val="20"/>
          <w:lang w:val="en-GB"/>
        </w:rPr>
        <w:tab/>
      </w:r>
      <w:r>
        <w:rPr>
          <w:sz w:val="20"/>
          <w:szCs w:val="20"/>
          <w:lang w:val="en-GB"/>
        </w:rPr>
        <w:tab/>
      </w:r>
      <w:r>
        <w:rPr>
          <w:sz w:val="20"/>
          <w:szCs w:val="20"/>
          <w:lang w:val="en-GB"/>
        </w:rPr>
        <w:tab/>
      </w:r>
      <w:r>
        <w:rPr>
          <w:sz w:val="20"/>
          <w:szCs w:val="20"/>
          <w:lang w:val="en-GB"/>
        </w:rPr>
        <w:t xml:space="preserve"> (al.2)</w:t>
      </w:r>
    </w:p>
    <w:p>
      <w:pPr>
        <w:pStyle w:val="style0"/>
        <w:ind w:left="720"/>
        <w:contextualSpacing/>
        <w:rPr>
          <w:sz w:val="20"/>
          <w:szCs w:val="20"/>
          <w:lang w:val="en-GB"/>
        </w:rPr>
      </w:pPr>
      <w:r>
        <w:rPr>
          <w:sz w:val="20"/>
          <w:szCs w:val="20"/>
          <w:lang w:val="en-GB"/>
        </w:rPr>
        <w:t>Ng’ombe wangu ana ndama mdogo</w:t>
      </w:r>
    </w:p>
    <w:p>
      <w:pPr>
        <w:pStyle w:val="style0"/>
        <w:ind w:left="720"/>
        <w:contextualSpacing/>
        <w:rPr>
          <w:b/>
          <w:sz w:val="20"/>
          <w:szCs w:val="20"/>
          <w:lang w:val="en-GB"/>
        </w:rPr>
      </w:pPr>
      <w:r>
        <w:rPr>
          <w:b/>
          <w:sz w:val="20"/>
          <w:szCs w:val="20"/>
          <w:lang w:val="en-GB"/>
        </w:rPr>
        <w:t>Vigombe vyangu vina vidama vidogo</w:t>
      </w:r>
    </w:p>
    <w:p>
      <w:pPr>
        <w:pStyle w:val="style0"/>
        <w:spacing w:after="160"/>
        <w:ind w:left="360"/>
        <w:contextualSpacing/>
        <w:rPr>
          <w:sz w:val="20"/>
          <w:szCs w:val="20"/>
          <w:lang w:val="en-GB"/>
        </w:rPr>
      </w:pPr>
      <w:r>
        <w:rPr>
          <w:sz w:val="20"/>
          <w:szCs w:val="20"/>
          <w:lang w:val="en-GB"/>
        </w:rPr>
        <w:t>(n)</w:t>
      </w:r>
      <w:r>
        <w:rPr>
          <w:sz w:val="20"/>
          <w:szCs w:val="20"/>
          <w:lang w:val="en-GB"/>
        </w:rPr>
        <w:t xml:space="preserve">Tunga sentensi zenye mipangilio ifuatayo;                                                                   </w:t>
      </w:r>
      <w:r>
        <w:rPr>
          <w:sz w:val="20"/>
          <w:szCs w:val="20"/>
          <w:lang w:val="en-GB"/>
        </w:rPr>
        <w:tab/>
      </w:r>
      <w:r>
        <w:rPr>
          <w:sz w:val="20"/>
          <w:szCs w:val="20"/>
          <w:lang w:val="en-GB"/>
        </w:rPr>
        <w:tab/>
      </w:r>
      <w:r>
        <w:rPr>
          <w:sz w:val="20"/>
          <w:szCs w:val="20"/>
          <w:lang w:val="en-GB"/>
        </w:rPr>
        <w:tab/>
      </w:r>
      <w:r>
        <w:rPr>
          <w:sz w:val="20"/>
          <w:szCs w:val="20"/>
          <w:lang w:val="en-GB"/>
        </w:rPr>
        <w:t>(al.4)</w:t>
      </w:r>
    </w:p>
    <w:p>
      <w:pPr>
        <w:pStyle w:val="style0"/>
        <w:numPr>
          <w:ilvl w:val="0"/>
          <w:numId w:val="317"/>
        </w:numPr>
        <w:spacing w:after="160"/>
        <w:contextualSpacing/>
        <w:rPr>
          <w:sz w:val="20"/>
          <w:szCs w:val="20"/>
          <w:lang w:val="en-GB"/>
        </w:rPr>
      </w:pPr>
      <w:r>
        <w:rPr>
          <w:sz w:val="20"/>
          <w:szCs w:val="20"/>
          <w:lang w:val="en-GB"/>
        </w:rPr>
        <w:t>Kishazi tegemezi na kishazi huru</w:t>
      </w:r>
    </w:p>
    <w:p>
      <w:pPr>
        <w:pStyle w:val="style0"/>
        <w:ind w:left="1440"/>
        <w:contextualSpacing/>
        <w:rPr>
          <w:b/>
          <w:sz w:val="20"/>
          <w:szCs w:val="20"/>
          <w:u w:val="single"/>
          <w:lang w:val="en-GB"/>
        </w:rPr>
      </w:pPr>
      <w:r>
        <w:rPr>
          <w:b/>
          <w:sz w:val="20"/>
          <w:szCs w:val="20"/>
          <w:u w:val="single"/>
          <w:lang w:val="en-GB"/>
        </w:rPr>
        <w:t>Mtoto aliyewasili leo</w:t>
      </w:r>
      <w:r>
        <w:rPr>
          <w:sz w:val="20"/>
          <w:szCs w:val="20"/>
          <w:lang w:val="en-GB"/>
        </w:rPr>
        <w:t xml:space="preserve">                              </w:t>
      </w:r>
      <w:r>
        <w:rPr>
          <w:b/>
          <w:sz w:val="20"/>
          <w:szCs w:val="20"/>
          <w:u w:val="single"/>
          <w:lang w:val="en-GB"/>
        </w:rPr>
        <w:t>amerudi kwao</w:t>
      </w:r>
    </w:p>
    <w:p>
      <w:pPr>
        <w:pStyle w:val="style0"/>
        <w:ind w:left="1440"/>
        <w:contextualSpacing/>
        <w:rPr>
          <w:sz w:val="20"/>
          <w:szCs w:val="20"/>
          <w:lang w:val="en-GB"/>
        </w:rPr>
      </w:pPr>
      <w:r>
        <w:rPr>
          <w:b/>
          <w:sz w:val="20"/>
          <w:szCs w:val="20"/>
          <w:lang w:val="en-GB"/>
        </w:rPr>
        <w:t>K.T                                                                  K.H</w:t>
      </w:r>
    </w:p>
    <w:p>
      <w:pPr>
        <w:pStyle w:val="style0"/>
        <w:numPr>
          <w:ilvl w:val="0"/>
          <w:numId w:val="317"/>
        </w:numPr>
        <w:spacing w:after="160"/>
        <w:contextualSpacing/>
        <w:rPr>
          <w:sz w:val="20"/>
          <w:szCs w:val="20"/>
          <w:lang w:val="en-GB"/>
        </w:rPr>
      </w:pPr>
      <w:r>
        <w:rPr>
          <w:sz w:val="20"/>
          <w:szCs w:val="20"/>
          <w:lang w:val="en-GB"/>
        </w:rPr>
        <w:t>Kishazi tegemezi na kishazi tegemezi</w:t>
      </w:r>
    </w:p>
    <w:p>
      <w:pPr>
        <w:pStyle w:val="style0"/>
        <w:ind w:left="1440"/>
        <w:contextualSpacing/>
        <w:rPr>
          <w:b/>
          <w:sz w:val="20"/>
          <w:szCs w:val="20"/>
          <w:u w:val="single"/>
          <w:lang w:val="en-GB"/>
        </w:rPr>
      </w:pPr>
      <w:r>
        <w:rPr>
          <w:b/>
          <w:sz w:val="20"/>
          <w:szCs w:val="20"/>
          <w:u w:val="single"/>
          <w:lang w:val="en-GB"/>
        </w:rPr>
        <w:t xml:space="preserve">Angalilima kwa bidii </w:t>
      </w:r>
      <w:r>
        <w:rPr>
          <w:sz w:val="20"/>
          <w:szCs w:val="20"/>
          <w:lang w:val="en-GB"/>
        </w:rPr>
        <w:t xml:space="preserve">                                     </w:t>
      </w:r>
      <w:r>
        <w:rPr>
          <w:b/>
          <w:sz w:val="20"/>
          <w:szCs w:val="20"/>
          <w:u w:val="single"/>
          <w:lang w:val="en-GB"/>
        </w:rPr>
        <w:t>angalivuna mavuno tele</w:t>
      </w:r>
    </w:p>
    <w:p>
      <w:pPr>
        <w:pStyle w:val="style0"/>
        <w:ind w:left="1440"/>
        <w:contextualSpacing/>
        <w:rPr>
          <w:sz w:val="20"/>
          <w:szCs w:val="20"/>
          <w:lang w:val="en-GB"/>
        </w:rPr>
      </w:pPr>
      <w:r>
        <w:rPr>
          <w:b/>
          <w:sz w:val="20"/>
          <w:szCs w:val="20"/>
          <w:lang w:val="en-GB"/>
        </w:rPr>
        <w:t>K.T                                                                               K.T</w:t>
      </w:r>
    </w:p>
    <w:p>
      <w:pPr>
        <w:pStyle w:val="style0"/>
        <w:spacing w:after="160"/>
        <w:ind w:left="360"/>
        <w:contextualSpacing/>
        <w:rPr>
          <w:sz w:val="20"/>
          <w:szCs w:val="20"/>
          <w:lang w:val="en-GB"/>
        </w:rPr>
      </w:pPr>
      <w:r>
        <w:rPr>
          <w:sz w:val="20"/>
          <w:szCs w:val="20"/>
          <w:lang w:val="en-GB"/>
        </w:rPr>
        <w:t>(o)</w:t>
      </w:r>
      <w:r>
        <w:rPr>
          <w:sz w:val="20"/>
          <w:szCs w:val="20"/>
          <w:lang w:val="en-GB"/>
        </w:rPr>
        <w:t xml:space="preserve">Eleza matumizi ya ‘ki’ katika sentensi ifuatayo:                                                         </w:t>
      </w:r>
      <w:r>
        <w:rPr>
          <w:sz w:val="20"/>
          <w:szCs w:val="20"/>
          <w:lang w:val="en-GB"/>
        </w:rPr>
        <w:tab/>
      </w:r>
      <w:r>
        <w:rPr>
          <w:sz w:val="20"/>
          <w:szCs w:val="20"/>
          <w:lang w:val="en-GB"/>
        </w:rPr>
        <w:tab/>
      </w:r>
      <w:r>
        <w:rPr>
          <w:sz w:val="20"/>
          <w:szCs w:val="20"/>
          <w:lang w:val="en-GB"/>
        </w:rPr>
        <w:tab/>
      </w:r>
      <w:r>
        <w:rPr>
          <w:sz w:val="20"/>
          <w:szCs w:val="20"/>
          <w:lang w:val="en-GB"/>
        </w:rPr>
        <w:t xml:space="preserve"> (al.3)</w:t>
      </w:r>
    </w:p>
    <w:p>
      <w:pPr>
        <w:pStyle w:val="style0"/>
        <w:ind w:left="360"/>
        <w:rPr>
          <w:sz w:val="20"/>
          <w:szCs w:val="20"/>
          <w:lang w:val="en-GB"/>
        </w:rPr>
      </w:pPr>
      <w:r>
        <w:rPr>
          <w:sz w:val="20"/>
          <w:szCs w:val="20"/>
          <w:lang w:val="en-GB"/>
        </w:rPr>
        <w:t>Nyamunga na kitoto wamekuwa wakila, wakiimba kikasuku</w:t>
      </w:r>
    </w:p>
    <w:p>
      <w:pPr>
        <w:pStyle w:val="style0"/>
        <w:ind w:left="360"/>
        <w:rPr>
          <w:sz w:val="20"/>
          <w:szCs w:val="20"/>
          <w:lang w:val="en-GB"/>
        </w:rPr>
      </w:pPr>
    </w:p>
    <w:p>
      <w:pPr>
        <w:pStyle w:val="style0"/>
        <w:ind w:left="360"/>
        <w:rPr>
          <w:b/>
          <w:sz w:val="20"/>
          <w:szCs w:val="20"/>
          <w:lang w:val="en-GB"/>
        </w:rPr>
      </w:pPr>
      <w:r>
        <w:rPr>
          <w:b/>
          <w:sz w:val="20"/>
          <w:szCs w:val="20"/>
          <w:lang w:val="en-GB"/>
        </w:rPr>
        <w:t>kitoto – udogo</w:t>
      </w:r>
    </w:p>
    <w:p>
      <w:pPr>
        <w:pStyle w:val="style0"/>
        <w:ind w:left="360"/>
        <w:rPr>
          <w:b/>
          <w:sz w:val="20"/>
          <w:szCs w:val="20"/>
          <w:lang w:val="en-GB"/>
        </w:rPr>
      </w:pPr>
      <w:r>
        <w:rPr>
          <w:b/>
          <w:sz w:val="20"/>
          <w:szCs w:val="20"/>
          <w:lang w:val="en-GB"/>
        </w:rPr>
        <w:t>wakila , wakiimba – vitendo viwili kufanyika kwa wakati mmoja</w:t>
      </w:r>
    </w:p>
    <w:p>
      <w:pPr>
        <w:pStyle w:val="style0"/>
        <w:ind w:left="360"/>
        <w:rPr>
          <w:b/>
          <w:sz w:val="20"/>
          <w:szCs w:val="20"/>
          <w:lang w:val="en-GB"/>
        </w:rPr>
      </w:pPr>
      <w:r>
        <w:rPr>
          <w:b/>
          <w:sz w:val="20"/>
          <w:szCs w:val="20"/>
          <w:lang w:val="en-GB"/>
        </w:rPr>
        <w:t>kikasuku – ki ya kielezi</w:t>
      </w:r>
    </w:p>
    <w:p>
      <w:pPr>
        <w:pStyle w:val="style0"/>
        <w:spacing w:after="160"/>
        <w:ind w:left="360"/>
        <w:contextualSpacing/>
        <w:rPr>
          <w:sz w:val="20"/>
          <w:szCs w:val="20"/>
          <w:lang w:val="en-GB"/>
        </w:rPr>
      </w:pPr>
      <w:r>
        <w:rPr>
          <w:sz w:val="20"/>
          <w:szCs w:val="20"/>
          <w:lang w:val="en-GB"/>
        </w:rPr>
        <w:t>(p)</w:t>
      </w:r>
      <w:r>
        <w:rPr>
          <w:sz w:val="20"/>
          <w:szCs w:val="20"/>
          <w:lang w:val="en-GB"/>
        </w:rPr>
        <w:t xml:space="preserve">Changanua sentensi ifuatayo kwa kutumia mchoro wa matawi.                                  </w:t>
      </w:r>
      <w:r>
        <w:rPr>
          <w:sz w:val="20"/>
          <w:szCs w:val="20"/>
          <w:lang w:val="en-GB"/>
        </w:rPr>
        <w:tab/>
      </w:r>
      <w:r>
        <w:rPr>
          <w:sz w:val="20"/>
          <w:szCs w:val="20"/>
          <w:lang w:val="en-GB"/>
        </w:rPr>
        <w:tab/>
      </w:r>
      <w:r>
        <w:rPr>
          <w:sz w:val="20"/>
          <w:szCs w:val="20"/>
          <w:lang w:val="en-GB"/>
        </w:rPr>
        <w:tab/>
      </w:r>
      <w:r>
        <w:rPr>
          <w:sz w:val="20"/>
          <w:szCs w:val="20"/>
          <w:lang w:val="en-GB"/>
        </w:rPr>
        <w:t xml:space="preserve"> (al.4)</w:t>
      </w:r>
    </w:p>
    <w:p>
      <w:pPr>
        <w:pStyle w:val="style0"/>
        <w:ind w:left="720"/>
        <w:contextualSpacing/>
        <w:rPr>
          <w:sz w:val="20"/>
          <w:szCs w:val="20"/>
          <w:lang w:val="en-GB"/>
        </w:rPr>
      </w:pPr>
      <w:r>
        <w:rPr>
          <w:sz w:val="20"/>
          <w:szCs w:val="20"/>
          <w:lang w:val="en-GB"/>
        </w:rPr>
        <w:t>Mtoto wa mjomba alikuja kwetu nyumbani jana</w:t>
      </w:r>
    </w:p>
    <w:p>
      <w:pPr>
        <w:pStyle w:val="style0"/>
        <w:contextualSpacing/>
        <w:rPr>
          <w:sz w:val="20"/>
          <w:szCs w:val="20"/>
          <w:lang w:val="en-GB"/>
        </w:rPr>
      </w:pPr>
      <w:r>
        <w:rPr>
          <w:noProof/>
          <w:sz w:val="20"/>
          <w:szCs w:val="20"/>
        </w:rPr>
        <mc:AlternateContent>
          <mc:Choice Requires="wps">
            <w:drawing>
              <wp:anchor distT="0" distB="0" distL="0" distR="0" simplePos="false" relativeHeight="36" behindDoc="false" locked="false" layoutInCell="true" allowOverlap="true">
                <wp:simplePos x="0" y="0"/>
                <wp:positionH relativeFrom="column">
                  <wp:posOffset>2152650</wp:posOffset>
                </wp:positionH>
                <wp:positionV relativeFrom="paragraph">
                  <wp:posOffset>102235</wp:posOffset>
                </wp:positionV>
                <wp:extent cx="1504950" cy="495300"/>
                <wp:effectExtent l="0" t="0" r="19050" b="19050"/>
                <wp:wrapNone/>
                <wp:docPr id="1054" name="Straight Connector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04950" cy="495300"/>
                        </a:xfrm>
                        <a:prstGeom prst="line"/>
                        <a:ln cmpd="sng" cap="flat" w="9525">
                          <a:solidFill>
                            <a:srgbClr val="4a7dba"/>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4" filled="f" stroked="t" from="169.5pt,8.05pt" to="288.0pt,47.05pt" style="position:absolute;z-index:36;mso-position-horizontal-relative:text;mso-position-vertical-relative:text;mso-width-percent:0;mso-height-percent:0;mso-width-relative:margin;mso-height-relative:margin;mso-wrap-distance-left:0.0pt;mso-wrap-distance-right:0.0pt;visibility:visible;">
                <v:stroke color="#4a7dba"/>
                <v:fill/>
              </v:line>
            </w:pict>
          </mc:Fallback>
        </mc:AlternateContent>
      </w:r>
      <w:r>
        <w:rPr>
          <w:noProof/>
          <w:sz w:val="20"/>
          <w:szCs w:val="20"/>
        </w:rPr>
        <mc:AlternateContent>
          <mc:Choice Requires="wps">
            <w:drawing>
              <wp:anchor distT="0" distB="0" distL="0" distR="0" simplePos="false" relativeHeight="35" behindDoc="false" locked="false" layoutInCell="true" allowOverlap="true">
                <wp:simplePos x="0" y="0"/>
                <wp:positionH relativeFrom="column">
                  <wp:posOffset>1133475</wp:posOffset>
                </wp:positionH>
                <wp:positionV relativeFrom="paragraph">
                  <wp:posOffset>102235</wp:posOffset>
                </wp:positionV>
                <wp:extent cx="847725" cy="447675"/>
                <wp:effectExtent l="0" t="0" r="28575" b="28575"/>
                <wp:wrapNone/>
                <wp:docPr id="1055" name="Straight Connector 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847725" cy="447675"/>
                        </a:xfrm>
                        <a:prstGeom prst="line"/>
                        <a:ln cmpd="sng" cap="flat" w="9525">
                          <a:solidFill>
                            <a:srgbClr val="4a7dba"/>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5" filled="f" stroked="t" from="89.25pt,8.05pt" to="156.0pt,43.3pt" style="position:absolute;z-index:35;mso-position-horizontal-relative:text;mso-position-vertical-relative:text;mso-width-percent:0;mso-height-percent:0;mso-width-relative:margin;mso-height-relative:margin;mso-wrap-distance-left:0.0pt;mso-wrap-distance-right:0.0pt;visibility:visible;flip:x;">
                <v:stroke color="#4a7dba"/>
                <v:fill/>
              </v:line>
            </w:pict>
          </mc:Fallback>
        </mc:AlternateContent>
      </w:r>
      <w:r>
        <w:rPr>
          <w:sz w:val="20"/>
          <w:szCs w:val="20"/>
          <w:lang w:val="en-GB"/>
        </w:rPr>
        <w:t xml:space="preserve">                                                                S</w:t>
      </w:r>
    </w:p>
    <w:p>
      <w:pPr>
        <w:pStyle w:val="style0"/>
        <w:ind w:left="720"/>
        <w:contextualSpacing/>
        <w:rPr>
          <w:sz w:val="20"/>
          <w:szCs w:val="20"/>
          <w:lang w:val="en-GB"/>
        </w:rPr>
      </w:pPr>
    </w:p>
    <w:p>
      <w:pPr>
        <w:pStyle w:val="style0"/>
        <w:ind w:left="720"/>
        <w:contextualSpacing/>
        <w:rPr>
          <w:sz w:val="20"/>
          <w:szCs w:val="20"/>
          <w:lang w:val="en-GB"/>
        </w:rPr>
      </w:pPr>
    </w:p>
    <w:p>
      <w:pPr>
        <w:pStyle w:val="style0"/>
        <w:ind w:left="720"/>
        <w:contextualSpacing/>
        <w:rPr>
          <w:sz w:val="20"/>
          <w:szCs w:val="20"/>
          <w:lang w:val="en-GB"/>
        </w:rPr>
      </w:pPr>
      <w:r>
        <w:rPr>
          <w:noProof/>
          <w:sz w:val="20"/>
          <w:szCs w:val="20"/>
        </w:rPr>
        <mc:AlternateContent>
          <mc:Choice Requires="wps">
            <w:drawing>
              <wp:anchor distT="0" distB="0" distL="0" distR="0" simplePos="false" relativeHeight="45" behindDoc="false" locked="false" layoutInCell="true" allowOverlap="true">
                <wp:simplePos x="0" y="0"/>
                <wp:positionH relativeFrom="column">
                  <wp:posOffset>4476750</wp:posOffset>
                </wp:positionH>
                <wp:positionV relativeFrom="paragraph">
                  <wp:posOffset>228600</wp:posOffset>
                </wp:positionV>
                <wp:extent cx="47625" cy="38100"/>
                <wp:effectExtent l="0" t="0" r="28575" b="19050"/>
                <wp:wrapNone/>
                <wp:docPr id="1056" name="Straight Connector 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47625" cy="38100"/>
                        </a:xfrm>
                        <a:prstGeom prst="line"/>
                        <a:ln cmpd="sng" cap="flat" w="9525">
                          <a:solidFill>
                            <a:srgbClr val="4a7dba"/>
                          </a:solidFill>
                          <a:prstDash val="solid"/>
                          <a:round/>
                          <a:headEnd/>
                          <a:tailEnd/>
                        </a:ln>
                      </wps:spPr>
                      <wps:bodyPr>
                        <a:prstTxWarp prst="textNoShape"/>
                      </wps:bodyPr>
                    </wps:wsp>
                  </a:graphicData>
                </a:graphic>
              </wp:anchor>
            </w:drawing>
          </mc:Choice>
          <mc:Fallback>
            <w:pict>
              <v:line id="1056" filled="f" stroked="t" from="352.5pt,18.0pt" to="356.25pt,21.0pt" style="position:absolute;z-index:45;mso-position-horizontal-relative:text;mso-position-vertical-relative:text;mso-width-relative:page;mso-height-relative:page;mso-wrap-distance-left:0.0pt;mso-wrap-distance-right:0.0pt;visibility:visible;flip:x;">
                <v:stroke color="#4a7dba"/>
                <v:fill/>
              </v:line>
            </w:pict>
          </mc:Fallback>
        </mc:AlternateContent>
      </w:r>
      <w:r>
        <w:rPr>
          <w:noProof/>
          <w:sz w:val="20"/>
          <w:szCs w:val="20"/>
        </w:rPr>
        <mc:AlternateContent>
          <mc:Choice Requires="wps">
            <w:drawing>
              <wp:anchor distT="0" distB="0" distL="0" distR="0" simplePos="false" relativeHeight="38" behindDoc="false" locked="false" layoutInCell="true" allowOverlap="true">
                <wp:simplePos x="0" y="0"/>
                <wp:positionH relativeFrom="column">
                  <wp:posOffset>1562100</wp:posOffset>
                </wp:positionH>
                <wp:positionV relativeFrom="paragraph">
                  <wp:posOffset>190500</wp:posOffset>
                </wp:positionV>
                <wp:extent cx="0" cy="38100"/>
                <wp:effectExtent l="0" t="0" r="19050" b="19050"/>
                <wp:wrapNone/>
                <wp:docPr id="1057" name="Straight Connector 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8100"/>
                        </a:xfrm>
                        <a:prstGeom prst="line"/>
                        <a:ln cmpd="sng" cap="flat" w="9525">
                          <a:solidFill>
                            <a:srgbClr val="4a7dba"/>
                          </a:solidFill>
                          <a:prstDash val="solid"/>
                          <a:round/>
                          <a:headEnd/>
                          <a:tailEnd/>
                        </a:ln>
                      </wps:spPr>
                      <wps:bodyPr>
                        <a:prstTxWarp prst="textNoShape"/>
                      </wps:bodyPr>
                    </wps:wsp>
                  </a:graphicData>
                </a:graphic>
              </wp:anchor>
            </w:drawing>
          </mc:Choice>
          <mc:Fallback>
            <w:pict>
              <v:line id="1057" filled="f" stroked="t" from="123.0pt,15.0pt" to="123.0pt,18.0pt" style="position:absolute;z-index:38;mso-position-horizontal-relative:text;mso-position-vertical-relative:text;mso-width-relative:page;mso-height-relative:page;mso-wrap-distance-left:0.0pt;mso-wrap-distance-right:0.0pt;visibility:visible;">
                <v:stroke color="#4a7dba"/>
                <v:fill/>
              </v:line>
            </w:pict>
          </mc:Fallback>
        </mc:AlternateContent>
      </w:r>
      <w:r>
        <w:rPr>
          <w:sz w:val="20"/>
          <w:szCs w:val="20"/>
          <w:lang w:val="en-GB"/>
        </w:rPr>
        <w:t xml:space="preserve">           </w:t>
      </w:r>
      <w:r>
        <w:rPr>
          <w:sz w:val="20"/>
          <w:szCs w:val="20"/>
          <w:lang w:val="en-GB"/>
        </w:rPr>
        <w:tab/>
      </w:r>
    </w:p>
    <w:p>
      <w:pPr>
        <w:pStyle w:val="style0"/>
        <w:ind w:left="720"/>
        <w:contextualSpacing/>
        <w:rPr>
          <w:sz w:val="20"/>
          <w:szCs w:val="20"/>
          <w:lang w:val="en-GB"/>
        </w:rPr>
      </w:pPr>
      <w:r>
        <w:rPr>
          <w:noProof/>
          <w:sz w:val="20"/>
          <w:szCs w:val="20"/>
        </w:rPr>
        <mc:AlternateContent>
          <mc:Choice Requires="wps">
            <w:drawing>
              <wp:anchor distT="0" distB="0" distL="0" distR="0" simplePos="false" relativeHeight="44" behindDoc="false" locked="false" layoutInCell="true" allowOverlap="true">
                <wp:simplePos x="0" y="0"/>
                <wp:positionH relativeFrom="column">
                  <wp:posOffset>3857625</wp:posOffset>
                </wp:positionH>
                <wp:positionV relativeFrom="paragraph">
                  <wp:posOffset>108585</wp:posOffset>
                </wp:positionV>
                <wp:extent cx="1114425" cy="600075"/>
                <wp:effectExtent l="0" t="0" r="28575" b="28575"/>
                <wp:wrapNone/>
                <wp:docPr id="1058" name="Straight Connector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14425" cy="600075"/>
                        </a:xfrm>
                        <a:prstGeom prst="line"/>
                        <a:ln cmpd="sng" cap="flat" w="9525">
                          <a:solidFill>
                            <a:srgbClr val="4a7dba"/>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8" filled="f" stroked="t" from="303.75pt,8.55pt" to="391.5pt,55.8pt" style="position:absolute;z-index:44;mso-position-horizontal-relative:text;mso-position-vertical-relative:text;mso-width-percent:0;mso-height-percent:0;mso-width-relative:margin;mso-height-relative:margin;mso-wrap-distance-left:0.0pt;mso-wrap-distance-right:0.0pt;visibility:visible;">
                <v:stroke color="#4a7dba"/>
                <v:fill/>
              </v:line>
            </w:pict>
          </mc:Fallback>
        </mc:AlternateContent>
      </w:r>
      <w:r>
        <w:rPr>
          <w:noProof/>
          <w:sz w:val="20"/>
          <w:szCs w:val="20"/>
        </w:rPr>
        <mc:AlternateContent>
          <mc:Choice Requires="wps">
            <w:drawing>
              <wp:anchor distT="0" distB="0" distL="0" distR="0" simplePos="false" relativeHeight="43" behindDoc="false" locked="false" layoutInCell="true" allowOverlap="true">
                <wp:simplePos x="0" y="0"/>
                <wp:positionH relativeFrom="column">
                  <wp:posOffset>3762375</wp:posOffset>
                </wp:positionH>
                <wp:positionV relativeFrom="paragraph">
                  <wp:posOffset>118110</wp:posOffset>
                </wp:positionV>
                <wp:extent cx="714375" cy="590550"/>
                <wp:effectExtent l="0" t="0" r="28575" b="19050"/>
                <wp:wrapNone/>
                <wp:docPr id="1059" name="Straight Connector 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14375" cy="590550"/>
                        </a:xfrm>
                        <a:prstGeom prst="line"/>
                        <a:ln cmpd="sng" cap="flat" w="9525">
                          <a:solidFill>
                            <a:srgbClr val="4a7dba"/>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9" filled="f" stroked="t" from="296.25pt,9.299999pt" to="352.5pt,55.8pt" style="position:absolute;z-index:43;mso-position-horizontal-relative:text;mso-position-vertical-relative:text;mso-width-percent:0;mso-height-percent:0;mso-width-relative:margin;mso-height-relative:margin;mso-wrap-distance-left:0.0pt;mso-wrap-distance-right:0.0pt;visibility:visible;">
                <v:stroke color="#4a7dba"/>
                <v:fill/>
              </v:line>
            </w:pict>
          </mc:Fallback>
        </mc:AlternateContent>
      </w:r>
      <w:r>
        <w:rPr>
          <w:noProof/>
          <w:sz w:val="20"/>
          <w:szCs w:val="20"/>
        </w:rPr>
        <mc:AlternateContent>
          <mc:Choice Requires="wps">
            <w:drawing>
              <wp:anchor distT="0" distB="0" distL="0" distR="0" simplePos="false" relativeHeight="42" behindDoc="false" locked="false" layoutInCell="true" allowOverlap="true">
                <wp:simplePos x="0" y="0"/>
                <wp:positionH relativeFrom="column">
                  <wp:posOffset>3686175</wp:posOffset>
                </wp:positionH>
                <wp:positionV relativeFrom="paragraph">
                  <wp:posOffset>118110</wp:posOffset>
                </wp:positionV>
                <wp:extent cx="219075" cy="590550"/>
                <wp:effectExtent l="0" t="0" r="28575" b="19050"/>
                <wp:wrapNone/>
                <wp:docPr id="1060" name="Straight Connector 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9075" cy="590550"/>
                        </a:xfrm>
                        <a:prstGeom prst="line"/>
                        <a:ln cmpd="sng" cap="flat" w="9525">
                          <a:solidFill>
                            <a:srgbClr val="4a7dba"/>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0" filled="f" stroked="t" from="290.25pt,9.299999pt" to="307.5pt,55.8pt" style="position:absolute;z-index:42;mso-position-horizontal-relative:text;mso-position-vertical-relative:text;mso-width-percent:0;mso-height-percent:0;mso-width-relative:margin;mso-height-relative:margin;mso-wrap-distance-left:0.0pt;mso-wrap-distance-right:0.0pt;visibility:visible;">
                <v:stroke color="#4a7dba"/>
                <v:fill/>
              </v:line>
            </w:pict>
          </mc:Fallback>
        </mc:AlternateContent>
      </w:r>
      <w:r>
        <w:rPr>
          <w:noProof/>
          <w:sz w:val="20"/>
          <w:szCs w:val="20"/>
        </w:rPr>
        <mc:AlternateContent>
          <mc:Choice Requires="wps">
            <w:drawing>
              <wp:anchor distT="0" distB="0" distL="0" distR="0" simplePos="false" relativeHeight="41" behindDoc="false" locked="false" layoutInCell="true" allowOverlap="true">
                <wp:simplePos x="0" y="0"/>
                <wp:positionH relativeFrom="column">
                  <wp:posOffset>3381375</wp:posOffset>
                </wp:positionH>
                <wp:positionV relativeFrom="paragraph">
                  <wp:posOffset>118110</wp:posOffset>
                </wp:positionV>
                <wp:extent cx="276226" cy="590550"/>
                <wp:effectExtent l="0" t="0" r="28575" b="19050"/>
                <wp:wrapNone/>
                <wp:docPr id="1061" name="Straight Connector 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276226" cy="590550"/>
                        </a:xfrm>
                        <a:prstGeom prst="line"/>
                        <a:ln cmpd="sng" cap="flat" w="9525">
                          <a:solidFill>
                            <a:srgbClr val="4a7dba"/>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1" filled="f" stroked="t" from="266.25pt,9.299999pt" to="288.0001pt,55.8pt" style="position:absolute;z-index:41;mso-position-horizontal-relative:text;mso-position-vertical-relative:text;mso-width-percent:0;mso-height-percent:0;mso-width-relative:margin;mso-height-relative:margin;mso-wrap-distance-left:0.0pt;mso-wrap-distance-right:0.0pt;visibility:visible;flip:x;">
                <v:stroke color="#4a7dba"/>
                <v:fill/>
              </v:line>
            </w:pict>
          </mc:Fallback>
        </mc:AlternateContent>
      </w:r>
      <w:r>
        <w:rPr>
          <w:noProof/>
          <w:sz w:val="20"/>
          <w:szCs w:val="20"/>
        </w:rPr>
        <mc:AlternateContent>
          <mc:Choice Requires="wps">
            <w:drawing>
              <wp:anchor distT="0" distB="0" distL="0" distR="0" simplePos="false" relativeHeight="39" behindDoc="false" locked="false" layoutInCell="true" allowOverlap="true">
                <wp:simplePos x="0" y="0"/>
                <wp:positionH relativeFrom="column">
                  <wp:posOffset>1133475</wp:posOffset>
                </wp:positionH>
                <wp:positionV relativeFrom="paragraph">
                  <wp:posOffset>118110</wp:posOffset>
                </wp:positionV>
                <wp:extent cx="781050" cy="590550"/>
                <wp:effectExtent l="0" t="0" r="19050" b="19050"/>
                <wp:wrapNone/>
                <wp:docPr id="1062" name="Straight Connector 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81050" cy="590550"/>
                        </a:xfrm>
                        <a:prstGeom prst="line"/>
                        <a:ln cmpd="sng" cap="flat" w="9525">
                          <a:solidFill>
                            <a:srgbClr val="4a7dba"/>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2" filled="f" stroked="t" from="89.25pt,9.299999pt" to="150.75pt,55.8pt" style="position:absolute;z-index:39;mso-position-horizontal-relative:text;mso-position-vertical-relative:text;mso-width-percent:0;mso-height-percent:0;mso-width-relative:margin;mso-height-relative:margin;mso-wrap-distance-left:0.0pt;mso-wrap-distance-right:0.0pt;visibility:visible;">
                <v:stroke color="#4a7dba"/>
                <v:fill/>
              </v:line>
            </w:pict>
          </mc:Fallback>
        </mc:AlternateContent>
      </w:r>
      <w:r>
        <w:rPr>
          <w:noProof/>
          <w:sz w:val="20"/>
          <w:szCs w:val="20"/>
        </w:rPr>
        <mc:AlternateContent>
          <mc:Choice Requires="wps">
            <w:drawing>
              <wp:anchor distT="0" distB="0" distL="0" distR="0" simplePos="false" relativeHeight="40" behindDoc="false" locked="false" layoutInCell="true" allowOverlap="true">
                <wp:simplePos x="0" y="0"/>
                <wp:positionH relativeFrom="column">
                  <wp:posOffset>990600</wp:posOffset>
                </wp:positionH>
                <wp:positionV relativeFrom="paragraph">
                  <wp:posOffset>118110</wp:posOffset>
                </wp:positionV>
                <wp:extent cx="0" cy="590550"/>
                <wp:effectExtent l="0" t="0" r="19050" b="19050"/>
                <wp:wrapNone/>
                <wp:docPr id="1063" name="Straight Connector 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0" cy="590550"/>
                        </a:xfrm>
                        <a:prstGeom prst="line"/>
                        <a:ln cmpd="sng" cap="flat" w="9525">
                          <a:solidFill>
                            <a:srgbClr val="4a7dba"/>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3" filled="f" stroked="t" from="78.0pt,9.299999pt" to="78.00008pt,55.8pt" style="position:absolute;z-index:40;mso-position-horizontal-relative:text;mso-position-vertical-relative:text;mso-width-percent:0;mso-height-percent:0;mso-width-relative:margin;mso-height-relative:margin;mso-wrap-distance-left:0.0pt;mso-wrap-distance-right:0.0pt;visibility:visible;flip:x;">
                <v:stroke color="#4a7dba"/>
                <v:fill/>
              </v:line>
            </w:pict>
          </mc:Fallback>
        </mc:AlternateContent>
      </w:r>
      <w:r>
        <w:rPr>
          <w:noProof/>
          <w:sz w:val="20"/>
          <w:szCs w:val="20"/>
        </w:rPr>
        <mc:AlternateContent>
          <mc:Choice Requires="wps">
            <w:drawing>
              <wp:anchor distT="0" distB="0" distL="0" distR="0" simplePos="false" relativeHeight="37" behindDoc="false" locked="false" layoutInCell="true" allowOverlap="true">
                <wp:simplePos x="0" y="0"/>
                <wp:positionH relativeFrom="column">
                  <wp:posOffset>66675</wp:posOffset>
                </wp:positionH>
                <wp:positionV relativeFrom="paragraph">
                  <wp:posOffset>118110</wp:posOffset>
                </wp:positionV>
                <wp:extent cx="866775" cy="657225"/>
                <wp:effectExtent l="0" t="0" r="28575" b="28575"/>
                <wp:wrapNone/>
                <wp:docPr id="1064" name="Straight Connector 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866775" cy="657225"/>
                        </a:xfrm>
                        <a:prstGeom prst="line"/>
                        <a:ln cmpd="sng" cap="flat" w="9525">
                          <a:solidFill>
                            <a:srgbClr val="4a7dba"/>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4" filled="f" stroked="t" from="5.25pt,9.299999pt" to="73.5pt,61.05pt" style="position:absolute;z-index:37;mso-position-horizontal-relative:text;mso-position-vertical-relative:text;mso-width-percent:0;mso-height-percent:0;mso-width-relative:margin;mso-height-relative:margin;mso-wrap-distance-left:0.0pt;mso-wrap-distance-right:0.0pt;visibility:visible;flip:x;">
                <v:stroke color="#4a7dba"/>
                <v:fill/>
              </v:line>
            </w:pict>
          </mc:Fallback>
        </mc:AlternateContent>
      </w:r>
      <w:r>
        <w:rPr>
          <w:sz w:val="20"/>
          <w:szCs w:val="20"/>
          <w:lang w:val="en-GB"/>
        </w:rPr>
        <w:tab/>
      </w:r>
      <w:r>
        <w:rPr>
          <w:sz w:val="20"/>
          <w:szCs w:val="20"/>
          <w:lang w:val="en-GB"/>
        </w:rPr>
        <w:t xml:space="preserve"> KN                                                                 </w:t>
      </w:r>
      <w:r>
        <w:rPr>
          <w:sz w:val="20"/>
          <w:szCs w:val="20"/>
          <w:lang w:val="en-GB"/>
        </w:rPr>
        <w:tab/>
      </w:r>
      <w:r>
        <w:rPr>
          <w:sz w:val="20"/>
          <w:szCs w:val="20"/>
          <w:lang w:val="en-GB"/>
        </w:rPr>
        <w:tab/>
      </w:r>
      <w:r>
        <w:rPr>
          <w:sz w:val="20"/>
          <w:szCs w:val="20"/>
          <w:lang w:val="en-GB"/>
        </w:rPr>
        <w:t>KT</w:t>
      </w:r>
    </w:p>
    <w:p>
      <w:pPr>
        <w:pStyle w:val="style0"/>
        <w:ind w:left="720"/>
        <w:contextualSpacing/>
        <w:rPr>
          <w:sz w:val="20"/>
          <w:szCs w:val="20"/>
          <w:lang w:val="en-GB"/>
        </w:rPr>
      </w:pPr>
    </w:p>
    <w:p>
      <w:pPr>
        <w:pStyle w:val="style0"/>
        <w:ind w:left="720"/>
        <w:contextualSpacing/>
        <w:rPr>
          <w:sz w:val="20"/>
          <w:szCs w:val="20"/>
          <w:lang w:val="en-GB"/>
        </w:rPr>
      </w:pPr>
    </w:p>
    <w:p>
      <w:pPr>
        <w:pStyle w:val="style0"/>
        <w:ind w:left="720"/>
        <w:contextualSpacing/>
        <w:rPr>
          <w:sz w:val="20"/>
          <w:szCs w:val="20"/>
          <w:lang w:val="en-GB"/>
        </w:rPr>
      </w:pPr>
    </w:p>
    <w:p>
      <w:pPr>
        <w:pStyle w:val="style0"/>
        <w:contextualSpacing/>
        <w:rPr>
          <w:sz w:val="20"/>
          <w:szCs w:val="20"/>
          <w:lang w:val="en-GB"/>
        </w:rPr>
      </w:pPr>
    </w:p>
    <w:p>
      <w:pPr>
        <w:pStyle w:val="style0"/>
        <w:contextualSpacing/>
        <w:rPr>
          <w:sz w:val="20"/>
          <w:szCs w:val="20"/>
          <w:lang w:val="en-GB"/>
        </w:rPr>
      </w:pPr>
      <w:r>
        <w:rPr>
          <w:sz w:val="20"/>
          <w:szCs w:val="20"/>
          <w:lang w:val="en-GB"/>
        </w:rPr>
        <w:t xml:space="preserve">N                         V                             N              </w:t>
      </w:r>
      <w:r>
        <w:rPr>
          <w:sz w:val="20"/>
          <w:szCs w:val="20"/>
          <w:lang w:val="en-GB"/>
        </w:rPr>
        <w:tab/>
      </w:r>
      <w:r>
        <w:rPr>
          <w:sz w:val="20"/>
          <w:szCs w:val="20"/>
          <w:lang w:val="en-GB"/>
        </w:rPr>
        <w:tab/>
      </w:r>
      <w:r>
        <w:rPr>
          <w:sz w:val="20"/>
          <w:szCs w:val="20"/>
          <w:lang w:val="en-GB"/>
        </w:rPr>
        <w:t xml:space="preserve">    T              V                  E            E                                                                                                                              Mtoto                   wa                          mjomba     </w:t>
      </w:r>
      <w:r>
        <w:rPr>
          <w:sz w:val="20"/>
          <w:szCs w:val="20"/>
          <w:lang w:val="en-GB"/>
        </w:rPr>
        <w:tab/>
      </w:r>
      <w:r>
        <w:rPr>
          <w:sz w:val="20"/>
          <w:szCs w:val="20"/>
          <w:lang w:val="en-GB"/>
        </w:rPr>
        <w:tab/>
      </w:r>
      <w:r>
        <w:rPr>
          <w:sz w:val="20"/>
          <w:szCs w:val="20"/>
          <w:lang w:val="en-GB"/>
        </w:rPr>
        <w:t xml:space="preserve"> alikuja         kwetu    nyumbani   jana        </w:t>
      </w:r>
    </w:p>
    <w:p>
      <w:pPr>
        <w:pStyle w:val="style0"/>
        <w:contextualSpacing/>
        <w:rPr>
          <w:sz w:val="20"/>
          <w:szCs w:val="20"/>
          <w:lang w:val="en-GB"/>
        </w:rPr>
      </w:pPr>
    </w:p>
    <w:p>
      <w:pPr>
        <w:pStyle w:val="style0"/>
        <w:spacing w:after="160"/>
        <w:ind w:left="360"/>
        <w:contextualSpacing/>
        <w:rPr>
          <w:sz w:val="20"/>
          <w:szCs w:val="20"/>
          <w:lang w:val="en-GB"/>
        </w:rPr>
      </w:pPr>
      <w:r>
        <w:rPr>
          <w:sz w:val="20"/>
          <w:szCs w:val="20"/>
          <w:lang w:val="en-GB"/>
        </w:rPr>
        <w:t>(q)</w:t>
      </w:r>
      <w:r>
        <w:rPr>
          <w:sz w:val="20"/>
          <w:szCs w:val="20"/>
          <w:lang w:val="en-GB"/>
        </w:rPr>
        <w:t xml:space="preserve">Andika kwa msemo wa taarifa.                                                                                    </w:t>
      </w:r>
      <w:r>
        <w:rPr>
          <w:sz w:val="20"/>
          <w:szCs w:val="20"/>
          <w:lang w:val="en-GB"/>
        </w:rPr>
        <w:tab/>
      </w:r>
      <w:r>
        <w:rPr>
          <w:sz w:val="20"/>
          <w:szCs w:val="20"/>
          <w:lang w:val="en-GB"/>
        </w:rPr>
        <w:tab/>
      </w:r>
      <w:r>
        <w:rPr>
          <w:sz w:val="20"/>
          <w:szCs w:val="20"/>
          <w:lang w:val="en-GB"/>
        </w:rPr>
        <w:tab/>
      </w:r>
      <w:r>
        <w:rPr>
          <w:sz w:val="20"/>
          <w:szCs w:val="20"/>
          <w:lang w:val="en-GB"/>
        </w:rPr>
        <w:t xml:space="preserve"> (al.2)</w:t>
      </w:r>
    </w:p>
    <w:p>
      <w:pPr>
        <w:pStyle w:val="style0"/>
        <w:ind w:left="720"/>
        <w:contextualSpacing/>
        <w:rPr>
          <w:sz w:val="20"/>
          <w:szCs w:val="20"/>
          <w:lang w:val="en-GB"/>
        </w:rPr>
      </w:pPr>
      <w:r>
        <w:rPr>
          <w:sz w:val="20"/>
          <w:szCs w:val="20"/>
          <w:lang w:val="en-GB"/>
        </w:rPr>
        <w:t>‘Yafaa tumwendee mama mkubwa ili atushauri juu ya jambo hili,’ Amina alipendekeza.</w:t>
      </w:r>
    </w:p>
    <w:p>
      <w:pPr>
        <w:pStyle w:val="style0"/>
        <w:ind w:left="720"/>
        <w:contextualSpacing/>
        <w:rPr>
          <w:b/>
          <w:sz w:val="20"/>
          <w:szCs w:val="20"/>
          <w:lang w:val="en-GB"/>
        </w:rPr>
      </w:pPr>
      <w:r>
        <w:rPr>
          <w:b/>
          <w:sz w:val="20"/>
          <w:szCs w:val="20"/>
          <w:lang w:val="en-GB"/>
        </w:rPr>
        <w:t>Amina alipendekeza kuwa ilifaa wamwendee mama mkubwa ili awashauri juu ya jambo hilo</w:t>
      </w:r>
    </w:p>
    <w:p>
      <w:pPr>
        <w:pStyle w:val="style0"/>
        <w:spacing w:after="160"/>
        <w:ind w:left="360"/>
        <w:contextualSpacing/>
        <w:rPr>
          <w:sz w:val="20"/>
          <w:szCs w:val="20"/>
          <w:lang w:val="en-GB"/>
        </w:rPr>
      </w:pPr>
      <w:r>
        <w:rPr>
          <w:sz w:val="20"/>
          <w:szCs w:val="20"/>
          <w:lang w:val="en-GB"/>
        </w:rPr>
        <w:t>(r)</w:t>
      </w:r>
      <w:r>
        <w:rPr>
          <w:sz w:val="20"/>
          <w:szCs w:val="20"/>
          <w:lang w:val="en-GB"/>
        </w:rPr>
        <w:t xml:space="preserve">Andika kinyume cha:                                                                                                   </w:t>
      </w:r>
      <w:r>
        <w:rPr>
          <w:sz w:val="20"/>
          <w:szCs w:val="20"/>
          <w:lang w:val="en-GB"/>
        </w:rPr>
        <w:tab/>
      </w:r>
      <w:r>
        <w:rPr>
          <w:sz w:val="20"/>
          <w:szCs w:val="20"/>
          <w:lang w:val="en-GB"/>
        </w:rPr>
        <w:tab/>
      </w:r>
      <w:r>
        <w:rPr>
          <w:sz w:val="20"/>
          <w:szCs w:val="20"/>
          <w:lang w:val="en-GB"/>
        </w:rPr>
        <w:tab/>
      </w:r>
      <w:r>
        <w:rPr>
          <w:sz w:val="20"/>
          <w:szCs w:val="20"/>
          <w:lang w:val="en-GB"/>
        </w:rPr>
        <w:t xml:space="preserve">  (al.1)</w:t>
      </w:r>
    </w:p>
    <w:p>
      <w:pPr>
        <w:pStyle w:val="style0"/>
        <w:ind w:left="720"/>
        <w:contextualSpacing/>
        <w:rPr>
          <w:sz w:val="20"/>
          <w:szCs w:val="20"/>
          <w:lang w:val="en-GB"/>
        </w:rPr>
      </w:pPr>
      <w:r>
        <w:rPr>
          <w:sz w:val="20"/>
          <w:szCs w:val="20"/>
          <w:lang w:val="en-GB"/>
        </w:rPr>
        <w:t>Chakula hiki kitamu nitakimeza</w:t>
      </w:r>
    </w:p>
    <w:p>
      <w:pPr>
        <w:pStyle w:val="style0"/>
        <w:ind w:left="720"/>
        <w:contextualSpacing/>
        <w:rPr>
          <w:b/>
          <w:sz w:val="20"/>
          <w:szCs w:val="20"/>
          <w:lang w:val="en-GB"/>
        </w:rPr>
      </w:pPr>
      <w:r>
        <w:rPr>
          <w:b/>
          <w:sz w:val="20"/>
          <w:szCs w:val="20"/>
          <w:lang w:val="en-GB"/>
        </w:rPr>
        <w:t>Chakula hiki kichungu nitakitema</w:t>
      </w:r>
    </w:p>
    <w:p>
      <w:pPr>
        <w:pStyle w:val="style0"/>
        <w:numPr>
          <w:ilvl w:val="0"/>
          <w:numId w:val="545"/>
        </w:numPr>
        <w:spacing w:after="160"/>
        <w:contextualSpacing/>
        <w:rPr>
          <w:sz w:val="20"/>
          <w:szCs w:val="20"/>
          <w:lang w:val="en-GB"/>
        </w:rPr>
      </w:pPr>
      <w:r>
        <w:rPr>
          <w:sz w:val="20"/>
          <w:szCs w:val="20"/>
          <w:lang w:val="en-GB"/>
        </w:rPr>
        <w:t>Tunga sentensi ukitumia viwakilishi vifuatavyo.</w:t>
      </w:r>
    </w:p>
    <w:p>
      <w:pPr>
        <w:pStyle w:val="style0"/>
        <w:spacing w:after="160"/>
        <w:ind w:left="1260" w:hanging="540"/>
        <w:contextualSpacing/>
        <w:rPr>
          <w:sz w:val="20"/>
          <w:szCs w:val="20"/>
          <w:lang w:val="en-GB"/>
        </w:rPr>
      </w:pPr>
      <w:r>
        <w:rPr>
          <w:sz w:val="20"/>
          <w:szCs w:val="20"/>
          <w:lang w:val="en-GB"/>
        </w:rPr>
        <w:t xml:space="preserve">(i) </w:t>
      </w:r>
      <w:r>
        <w:rPr>
          <w:sz w:val="20"/>
          <w:szCs w:val="20"/>
          <w:lang w:val="en-GB"/>
        </w:rPr>
        <w:t>Kiwakilishi nafsi huru</w:t>
      </w:r>
    </w:p>
    <w:p>
      <w:pPr>
        <w:pStyle w:val="style0"/>
        <w:ind w:left="1260" w:hanging="540"/>
        <w:contextualSpacing/>
        <w:rPr>
          <w:b/>
          <w:sz w:val="20"/>
          <w:szCs w:val="20"/>
          <w:lang w:val="en-GB"/>
        </w:rPr>
      </w:pPr>
      <w:r>
        <w:rPr>
          <w:b/>
          <w:sz w:val="20"/>
          <w:szCs w:val="20"/>
          <w:lang w:val="en-GB"/>
        </w:rPr>
        <w:t xml:space="preserve">     </w:t>
      </w:r>
      <w:r>
        <w:rPr>
          <w:b/>
          <w:sz w:val="20"/>
          <w:szCs w:val="20"/>
          <w:lang w:val="en-GB"/>
        </w:rPr>
        <w:t>Mimi hupika vizuri/sisi/wewe/nyinyi/yeye/wao</w:t>
      </w:r>
    </w:p>
    <w:p>
      <w:pPr>
        <w:pStyle w:val="style0"/>
        <w:spacing w:after="160"/>
        <w:ind w:left="1260" w:hanging="540"/>
        <w:contextualSpacing/>
        <w:rPr>
          <w:sz w:val="20"/>
          <w:szCs w:val="20"/>
          <w:lang w:val="en-GB"/>
        </w:rPr>
      </w:pPr>
      <w:r>
        <w:rPr>
          <w:sz w:val="20"/>
          <w:szCs w:val="20"/>
          <w:lang w:val="en-GB"/>
        </w:rPr>
        <w:t xml:space="preserve">(ii) </w:t>
      </w:r>
      <w:r>
        <w:rPr>
          <w:sz w:val="20"/>
          <w:szCs w:val="20"/>
          <w:lang w:val="en-GB"/>
        </w:rPr>
        <w:t>Kiwakilishi nafsi kiambata</w:t>
      </w:r>
    </w:p>
    <w:p>
      <w:pPr>
        <w:pStyle w:val="style0"/>
        <w:ind w:left="1260" w:hanging="270"/>
        <w:contextualSpacing/>
        <w:rPr>
          <w:b/>
          <w:sz w:val="20"/>
          <w:szCs w:val="20"/>
          <w:lang w:val="en-GB"/>
        </w:rPr>
      </w:pPr>
      <w:r>
        <w:rPr>
          <w:b/>
          <w:sz w:val="20"/>
          <w:szCs w:val="20"/>
          <w:u w:val="single"/>
          <w:lang w:val="en-GB"/>
        </w:rPr>
        <w:t>A</w:t>
      </w:r>
      <w:r>
        <w:rPr>
          <w:b/>
          <w:sz w:val="20"/>
          <w:szCs w:val="20"/>
          <w:lang w:val="en-GB"/>
        </w:rPr>
        <w:t>liondoka jana/wa/ni/tu/u/m</w:t>
      </w:r>
    </w:p>
    <w:p>
      <w:pPr>
        <w:pStyle w:val="style0"/>
        <w:ind w:left="360"/>
        <w:contextualSpacing/>
        <w:rPr>
          <w:b/>
          <w:sz w:val="20"/>
          <w:szCs w:val="20"/>
          <w:u w:val="single"/>
          <w:lang w:val="en-GB"/>
        </w:rPr>
      </w:pPr>
      <w:r>
        <w:rPr>
          <w:sz w:val="20"/>
          <w:szCs w:val="20"/>
          <w:lang w:val="en-GB"/>
        </w:rPr>
        <w:t xml:space="preserve">  </w:t>
      </w:r>
      <w:r>
        <w:rPr>
          <w:b/>
          <w:sz w:val="20"/>
          <w:szCs w:val="20"/>
          <w:u w:val="single"/>
          <w:lang w:val="en-GB"/>
        </w:rPr>
        <w:t>ISIMU JAMII (ALAMA 10)</w:t>
      </w:r>
    </w:p>
    <w:p>
      <w:pPr>
        <w:pStyle w:val="style0"/>
        <w:ind w:left="360" w:hanging="360"/>
        <w:rPr>
          <w:sz w:val="20"/>
          <w:szCs w:val="20"/>
          <w:lang w:val="en-GB"/>
        </w:rPr>
      </w:pPr>
      <w:r>
        <w:rPr>
          <w:sz w:val="20"/>
          <w:szCs w:val="20"/>
          <w:lang w:val="en-GB"/>
        </w:rPr>
        <w:t>(a)</w:t>
      </w:r>
      <w:r>
        <w:rPr>
          <w:sz w:val="20"/>
          <w:szCs w:val="20"/>
          <w:lang w:val="en-GB"/>
        </w:rPr>
        <w:t>Eleza sababu tano zilizochangia katika maenezi ya Kiswahili katika Afrika Mashariki kabla ya Uhuru.</w:t>
      </w:r>
    </w:p>
    <w:p>
      <w:pPr>
        <w:pStyle w:val="style179"/>
        <w:numPr>
          <w:ilvl w:val="0"/>
          <w:numId w:val="138"/>
        </w:numPr>
        <w:spacing w:after="160"/>
        <w:ind w:left="450" w:hanging="180"/>
        <w:rPr>
          <w:sz w:val="20"/>
          <w:szCs w:val="20"/>
          <w:lang w:val="en-GB"/>
        </w:rPr>
      </w:pPr>
      <w:r>
        <w:rPr>
          <w:sz w:val="20"/>
          <w:szCs w:val="20"/>
          <w:lang w:val="en-GB"/>
        </w:rPr>
        <w:t>Biashara kati ya pwani na bara</w:t>
      </w:r>
    </w:p>
    <w:p>
      <w:pPr>
        <w:pStyle w:val="style179"/>
        <w:numPr>
          <w:ilvl w:val="0"/>
          <w:numId w:val="138"/>
        </w:numPr>
        <w:spacing w:after="160"/>
        <w:ind w:left="450" w:hanging="180"/>
        <w:rPr>
          <w:sz w:val="20"/>
          <w:szCs w:val="20"/>
          <w:lang w:val="en-GB"/>
        </w:rPr>
      </w:pPr>
      <w:r>
        <w:rPr>
          <w:sz w:val="20"/>
          <w:szCs w:val="20"/>
          <w:lang w:val="en-GB"/>
        </w:rPr>
        <w:t>Dini – kusambaza dini ya Uislamu na Ukristo</w:t>
      </w:r>
    </w:p>
    <w:p>
      <w:pPr>
        <w:pStyle w:val="style179"/>
        <w:numPr>
          <w:ilvl w:val="0"/>
          <w:numId w:val="138"/>
        </w:numPr>
        <w:spacing w:after="160"/>
        <w:ind w:left="450" w:hanging="180"/>
        <w:rPr>
          <w:sz w:val="20"/>
          <w:szCs w:val="20"/>
          <w:lang w:val="en-GB"/>
        </w:rPr>
      </w:pPr>
      <w:r>
        <w:rPr>
          <w:sz w:val="20"/>
          <w:szCs w:val="20"/>
          <w:lang w:val="en-GB"/>
        </w:rPr>
        <w:t>Elimu – Wamishenari walitumia Kiswahili kufundisha kuandika, kusoma na kazi mbalimbali za ufundi</w:t>
      </w:r>
    </w:p>
    <w:p>
      <w:pPr>
        <w:pStyle w:val="style179"/>
        <w:numPr>
          <w:ilvl w:val="0"/>
          <w:numId w:val="138"/>
        </w:numPr>
        <w:spacing w:after="160"/>
        <w:ind w:left="450" w:hanging="180"/>
        <w:rPr>
          <w:sz w:val="20"/>
          <w:szCs w:val="20"/>
          <w:lang w:val="en-GB"/>
        </w:rPr>
      </w:pPr>
      <w:r>
        <w:rPr>
          <w:sz w:val="20"/>
          <w:szCs w:val="20"/>
          <w:lang w:val="en-GB"/>
        </w:rPr>
        <w:t>Vyombo vya habari kama magazeti yalitumia Kiswahili</w:t>
      </w:r>
    </w:p>
    <w:p>
      <w:pPr>
        <w:pStyle w:val="style179"/>
        <w:numPr>
          <w:ilvl w:val="0"/>
          <w:numId w:val="138"/>
        </w:numPr>
        <w:spacing w:after="160"/>
        <w:ind w:left="450" w:hanging="180"/>
        <w:rPr>
          <w:sz w:val="20"/>
          <w:szCs w:val="20"/>
          <w:lang w:val="en-GB"/>
        </w:rPr>
      </w:pPr>
      <w:r>
        <w:rPr>
          <w:sz w:val="20"/>
          <w:szCs w:val="20"/>
          <w:lang w:val="en-GB"/>
        </w:rPr>
        <w:t>Siasa – Wahusika wengi katika vita vya ukombozi walitumia Kiswahili kama lugha ya mawasiliano</w:t>
      </w:r>
    </w:p>
    <w:p>
      <w:pPr>
        <w:pStyle w:val="style179"/>
        <w:numPr>
          <w:ilvl w:val="0"/>
          <w:numId w:val="138"/>
        </w:numPr>
        <w:ind w:left="450" w:hanging="180"/>
        <w:rPr>
          <w:sz w:val="20"/>
          <w:szCs w:val="20"/>
          <w:lang w:val="en-GB"/>
        </w:rPr>
      </w:pPr>
      <w:r>
        <w:rPr>
          <w:sz w:val="20"/>
          <w:szCs w:val="20"/>
          <w:lang w:val="en-GB"/>
        </w:rPr>
        <w:t>Utafiti wa kina wa Madan, Steere na Krapf kuhusu Kiswahili na hata kuandika vitabu.</w:t>
      </w:r>
    </w:p>
    <w:p>
      <w:pPr>
        <w:pStyle w:val="style0"/>
        <w:ind w:left="450" w:hanging="450"/>
        <w:rPr>
          <w:sz w:val="20"/>
          <w:szCs w:val="20"/>
          <w:lang w:val="en-GB"/>
        </w:rPr>
      </w:pPr>
      <w:r>
        <w:rPr>
          <w:sz w:val="20"/>
          <w:szCs w:val="20"/>
          <w:lang w:val="en-GB"/>
        </w:rPr>
        <w:t>(b)</w:t>
      </w:r>
      <w:r>
        <w:rPr>
          <w:sz w:val="20"/>
          <w:szCs w:val="20"/>
          <w:lang w:val="en-GB"/>
        </w:rPr>
        <w:t>Eleza hatua tano ambazo zimesaidia kuikuzalugha ya Kiswahili baada ya Uhuru nchini Kenya</w:t>
      </w:r>
    </w:p>
    <w:p>
      <w:pPr>
        <w:pStyle w:val="style179"/>
        <w:numPr>
          <w:ilvl w:val="0"/>
          <w:numId w:val="515"/>
        </w:numPr>
        <w:spacing w:after="160"/>
        <w:ind w:left="450" w:hanging="180"/>
        <w:rPr>
          <w:sz w:val="20"/>
          <w:szCs w:val="20"/>
          <w:lang w:val="en-GB"/>
        </w:rPr>
      </w:pPr>
      <w:r>
        <w:rPr>
          <w:sz w:val="20"/>
          <w:szCs w:val="20"/>
          <w:lang w:val="en-GB"/>
        </w:rPr>
        <w:t>Kuundwa kwa kamati za elimu kama vile ya Ominde , Wamalwa, Gachathi, MaCkay, Kamunge na Koech</w:t>
      </w:r>
    </w:p>
    <w:p>
      <w:pPr>
        <w:pStyle w:val="style179"/>
        <w:numPr>
          <w:ilvl w:val="0"/>
          <w:numId w:val="515"/>
        </w:numPr>
        <w:spacing w:after="160"/>
        <w:ind w:left="450" w:hanging="180"/>
        <w:rPr>
          <w:sz w:val="20"/>
          <w:szCs w:val="20"/>
          <w:lang w:val="fr-FR"/>
        </w:rPr>
      </w:pPr>
      <w:r>
        <w:rPr>
          <w:sz w:val="20"/>
          <w:szCs w:val="20"/>
          <w:lang w:val="fr-FR"/>
        </w:rPr>
        <w:t>Ongezeko la machapisho na vitabu vya Kiswahili</w:t>
      </w:r>
    </w:p>
    <w:p>
      <w:pPr>
        <w:pStyle w:val="style179"/>
        <w:numPr>
          <w:ilvl w:val="0"/>
          <w:numId w:val="515"/>
        </w:numPr>
        <w:spacing w:after="160"/>
        <w:ind w:left="450" w:hanging="180"/>
        <w:rPr>
          <w:sz w:val="20"/>
          <w:szCs w:val="20"/>
          <w:lang w:val="fr-FR"/>
        </w:rPr>
      </w:pPr>
      <w:r>
        <w:rPr>
          <w:sz w:val="20"/>
          <w:szCs w:val="20"/>
          <w:lang w:val="fr-FR"/>
        </w:rPr>
        <w:t>Tamasha za michezo ya kuigiza na muziki kutumia Kiswahili</w:t>
      </w:r>
    </w:p>
    <w:p>
      <w:pPr>
        <w:pStyle w:val="style179"/>
        <w:numPr>
          <w:ilvl w:val="0"/>
          <w:numId w:val="515"/>
        </w:numPr>
        <w:spacing w:after="160"/>
        <w:ind w:left="450" w:hanging="180"/>
        <w:rPr>
          <w:sz w:val="20"/>
          <w:szCs w:val="20"/>
          <w:lang w:val="en-GB"/>
        </w:rPr>
      </w:pPr>
      <w:r>
        <w:rPr>
          <w:sz w:val="20"/>
          <w:szCs w:val="20"/>
          <w:lang w:val="en-GB"/>
        </w:rPr>
        <w:t>Vyombo vya habari kutumia Kiswahili</w:t>
      </w:r>
    </w:p>
    <w:p>
      <w:pPr>
        <w:pStyle w:val="style179"/>
        <w:numPr>
          <w:ilvl w:val="0"/>
          <w:numId w:val="515"/>
        </w:numPr>
        <w:spacing w:after="160"/>
        <w:ind w:left="450" w:hanging="180"/>
        <w:rPr>
          <w:sz w:val="20"/>
          <w:szCs w:val="20"/>
          <w:lang w:val="en-GB"/>
        </w:rPr>
      </w:pPr>
      <w:r>
        <w:rPr>
          <w:sz w:val="20"/>
          <w:szCs w:val="20"/>
          <w:lang w:val="en-GB"/>
        </w:rPr>
        <w:t>Kiswahili ni somo la lazima</w:t>
      </w:r>
    </w:p>
    <w:p>
      <w:pPr>
        <w:pStyle w:val="style179"/>
        <w:numPr>
          <w:ilvl w:val="0"/>
          <w:numId w:val="515"/>
        </w:numPr>
        <w:spacing w:after="160"/>
        <w:ind w:left="450" w:hanging="180"/>
        <w:rPr>
          <w:sz w:val="20"/>
          <w:szCs w:val="20"/>
          <w:lang w:val="en-GB"/>
        </w:rPr>
      </w:pPr>
      <w:r>
        <w:rPr>
          <w:sz w:val="20"/>
          <w:szCs w:val="20"/>
          <w:lang w:val="en-GB"/>
        </w:rPr>
        <w:t>Kiswahili kutumika bungeni</w:t>
      </w:r>
    </w:p>
    <w:p>
      <w:pPr>
        <w:pStyle w:val="style179"/>
        <w:numPr>
          <w:ilvl w:val="0"/>
          <w:numId w:val="515"/>
        </w:numPr>
        <w:spacing w:after="160"/>
        <w:ind w:left="450" w:hanging="180"/>
        <w:rPr>
          <w:sz w:val="20"/>
          <w:szCs w:val="20"/>
          <w:lang w:val="de-DE"/>
        </w:rPr>
      </w:pPr>
      <w:r>
        <w:rPr>
          <w:sz w:val="20"/>
          <w:szCs w:val="20"/>
          <w:lang w:val="de-DE"/>
        </w:rPr>
        <w:t>Kutumia Kiswahili katika sherehe za kitaifa</w:t>
      </w:r>
    </w:p>
    <w:p>
      <w:pPr>
        <w:pStyle w:val="style179"/>
        <w:numPr>
          <w:ilvl w:val="0"/>
          <w:numId w:val="515"/>
        </w:numPr>
        <w:spacing w:after="160"/>
        <w:ind w:left="450" w:hanging="180"/>
        <w:rPr>
          <w:sz w:val="20"/>
          <w:szCs w:val="20"/>
          <w:lang w:val="fr-FR"/>
        </w:rPr>
      </w:pPr>
      <w:r>
        <w:rPr>
          <w:sz w:val="20"/>
          <w:szCs w:val="20"/>
          <w:lang w:val="fr-FR"/>
        </w:rPr>
        <w:t>Kiswahili ni lugha ya taifa na rasmi nchini Kenya</w:t>
      </w:r>
    </w:p>
    <w:p>
      <w:pPr>
        <w:pStyle w:val="style179"/>
        <w:numPr>
          <w:ilvl w:val="0"/>
          <w:numId w:val="515"/>
        </w:numPr>
        <w:spacing w:after="160"/>
        <w:ind w:left="450" w:hanging="180"/>
        <w:rPr>
          <w:sz w:val="20"/>
          <w:szCs w:val="20"/>
          <w:lang w:val="en-GB"/>
        </w:rPr>
      </w:pPr>
      <w:r>
        <w:rPr>
          <w:sz w:val="20"/>
          <w:szCs w:val="20"/>
          <w:lang w:val="en-GB"/>
        </w:rPr>
        <w:t>Vyuo vya kigeni kufunza Kiswahili</w:t>
      </w:r>
    </w:p>
    <w:p>
      <w:pPr>
        <w:pStyle w:val="style179"/>
        <w:numPr>
          <w:ilvl w:val="0"/>
          <w:numId w:val="515"/>
        </w:numPr>
        <w:spacing w:after="160"/>
        <w:ind w:left="450" w:hanging="180"/>
        <w:rPr>
          <w:sz w:val="20"/>
          <w:szCs w:val="20"/>
          <w:lang w:val="fr-FR"/>
        </w:rPr>
      </w:pPr>
      <w:r>
        <w:rPr>
          <w:sz w:val="20"/>
          <w:szCs w:val="20"/>
          <w:lang w:val="fr-FR"/>
        </w:rPr>
        <w:t>Kiswahili ni somo la lazima suleni</w:t>
      </w:r>
    </w:p>
    <w:p>
      <w:pPr>
        <w:pStyle w:val="style179"/>
        <w:numPr>
          <w:ilvl w:val="0"/>
          <w:numId w:val="515"/>
        </w:numPr>
        <w:spacing w:after="160"/>
        <w:ind w:left="450" w:hanging="180"/>
        <w:rPr>
          <w:sz w:val="20"/>
          <w:szCs w:val="20"/>
          <w:lang w:val="fr-FR"/>
        </w:rPr>
      </w:pPr>
      <w:r>
        <w:rPr>
          <w:sz w:val="20"/>
          <w:szCs w:val="20"/>
          <w:lang w:val="fr-FR"/>
        </w:rPr>
        <w:t>Kiswahili hutumika katika shughuli za kidini kama kuhubiri</w:t>
      </w:r>
    </w:p>
    <w:p>
      <w:pPr>
        <w:pStyle w:val="style0"/>
        <w:spacing w:after="200" w:lineRule="auto" w:line="276"/>
        <w:rPr>
          <w:sz w:val="20"/>
          <w:szCs w:val="20"/>
          <w:lang w:val="fr-FR"/>
        </w:rPr>
      </w:pPr>
      <w:r>
        <w:rPr>
          <w:sz w:val="20"/>
          <w:szCs w:val="20"/>
          <w:lang w:val="fr-FR"/>
        </w:rPr>
        <w:br w:type="page"/>
      </w:r>
    </w:p>
    <w:p>
      <w:pPr>
        <w:pStyle w:val="style0"/>
        <w:ind w:left="540" w:hanging="360"/>
        <w:rPr>
          <w:b/>
          <w:sz w:val="20"/>
          <w:szCs w:val="20"/>
          <w:lang w:val="fr-FR"/>
        </w:rPr>
      </w:pPr>
      <w:r>
        <w:rPr>
          <w:b/>
          <w:sz w:val="20"/>
          <w:szCs w:val="20"/>
          <w:lang w:val="fr-FR"/>
        </w:rPr>
        <w:t xml:space="preserve">    </w:t>
      </w:r>
      <w:r>
        <w:rPr>
          <w:b/>
          <w:sz w:val="20"/>
          <w:szCs w:val="20"/>
          <w:lang w:val="fr-FR"/>
        </w:rPr>
        <w:t>KIGUMO JOINT EXAMIATION</w:t>
      </w:r>
    </w:p>
    <w:p>
      <w:pPr>
        <w:pStyle w:val="style0"/>
        <w:ind w:left="360"/>
        <w:rPr>
          <w:b/>
          <w:sz w:val="20"/>
          <w:szCs w:val="20"/>
        </w:rPr>
      </w:pPr>
      <w:r>
        <w:rPr>
          <w:b/>
          <w:sz w:val="20"/>
          <w:szCs w:val="20"/>
        </w:rPr>
        <w:t>MWONGOZO  WA KIDATO CHA NNE</w:t>
      </w:r>
    </w:p>
    <w:p>
      <w:pPr>
        <w:pStyle w:val="style0"/>
        <w:ind w:left="360"/>
        <w:rPr>
          <w:b/>
          <w:sz w:val="20"/>
          <w:szCs w:val="20"/>
          <w:lang w:val="fr-FR"/>
        </w:rPr>
      </w:pPr>
      <w:r>
        <w:rPr>
          <w:b/>
          <w:sz w:val="20"/>
          <w:szCs w:val="20"/>
          <w:lang w:val="fr-FR"/>
        </w:rPr>
        <w:t>KISWAHILI  FASIHI  102/3</w:t>
      </w:r>
    </w:p>
    <w:p>
      <w:pPr>
        <w:pStyle w:val="style0"/>
        <w:pBdr>
          <w:bottom w:val="single" w:sz="4" w:space="1" w:color="auto"/>
        </w:pBdr>
        <w:ind w:firstLine="360"/>
        <w:rPr>
          <w:b/>
          <w:sz w:val="20"/>
          <w:szCs w:val="20"/>
          <w:lang w:val="fr-FR"/>
        </w:rPr>
      </w:pPr>
      <w:r>
        <w:rPr>
          <w:b/>
          <w:sz w:val="20"/>
          <w:szCs w:val="20"/>
          <w:lang w:val="fr-FR"/>
        </w:rPr>
        <w:t>SEHEMU YA A:  USHAIRI</w:t>
      </w:r>
    </w:p>
    <w:p>
      <w:pPr>
        <w:pStyle w:val="style179"/>
        <w:numPr>
          <w:ilvl w:val="0"/>
          <w:numId w:val="319"/>
        </w:numPr>
        <w:ind w:left="180" w:hanging="180"/>
        <w:rPr>
          <w:sz w:val="20"/>
          <w:szCs w:val="20"/>
        </w:rPr>
      </w:pPr>
      <w:r>
        <w:rPr>
          <w:sz w:val="20"/>
          <w:szCs w:val="20"/>
        </w:rPr>
        <w:t xml:space="preserve">i)  Mwandishi anadhamiria kutuonyesha jinsi watoto wanadhulumiwana </w:t>
      </w:r>
    </w:p>
    <w:p>
      <w:pPr>
        <w:pStyle w:val="style179"/>
        <w:ind w:left="180"/>
        <w:rPr>
          <w:sz w:val="20"/>
          <w:szCs w:val="20"/>
        </w:rPr>
      </w:pPr>
      <w:r>
        <w:rPr>
          <w:sz w:val="20"/>
          <w:szCs w:val="20"/>
        </w:rPr>
        <w:t xml:space="preserve">ii)  kunyimwa haki na wazazi/watu waume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2 x 1 = 2</w:t>
      </w:r>
    </w:p>
    <w:p>
      <w:pPr>
        <w:pStyle w:val="style179"/>
        <w:numPr>
          <w:ilvl w:val="0"/>
          <w:numId w:val="319"/>
        </w:numPr>
        <w:spacing w:after="200"/>
        <w:ind w:left="180" w:hanging="180"/>
        <w:rPr>
          <w:sz w:val="20"/>
          <w:szCs w:val="20"/>
        </w:rPr>
      </w:pPr>
      <w:r>
        <w:rPr>
          <w:sz w:val="20"/>
          <w:szCs w:val="20"/>
        </w:rPr>
        <w:t>Tamathali nne za usemi</w:t>
      </w:r>
    </w:p>
    <w:p>
      <w:pPr>
        <w:pStyle w:val="style179"/>
        <w:numPr>
          <w:ilvl w:val="0"/>
          <w:numId w:val="350"/>
        </w:numPr>
        <w:tabs>
          <w:tab w:val="left" w:leader="none" w:pos="270"/>
        </w:tabs>
        <w:spacing w:after="200"/>
        <w:ind w:left="180" w:firstLine="90"/>
        <w:rPr>
          <w:sz w:val="20"/>
          <w:szCs w:val="20"/>
          <w:lang w:val="de-DE"/>
        </w:rPr>
      </w:pPr>
      <w:r>
        <w:rPr>
          <w:sz w:val="20"/>
          <w:szCs w:val="20"/>
          <w:lang w:val="de-DE"/>
        </w:rPr>
        <w:t xml:space="preserve">Tashibihi – mwafa ja nzi, kama mbwa </w:t>
      </w:r>
    </w:p>
    <w:p>
      <w:pPr>
        <w:pStyle w:val="style179"/>
        <w:numPr>
          <w:ilvl w:val="0"/>
          <w:numId w:val="350"/>
        </w:numPr>
        <w:tabs>
          <w:tab w:val="left" w:leader="none" w:pos="270"/>
        </w:tabs>
        <w:spacing w:after="200"/>
        <w:ind w:left="180" w:firstLine="90"/>
        <w:rPr>
          <w:sz w:val="20"/>
          <w:szCs w:val="20"/>
        </w:rPr>
      </w:pPr>
      <w:r>
        <w:rPr>
          <w:sz w:val="20"/>
          <w:szCs w:val="20"/>
        </w:rPr>
        <w:t>Methali – ngoja , mesikia, inaumiza matumbo</w:t>
      </w:r>
    </w:p>
    <w:p>
      <w:pPr>
        <w:pStyle w:val="style179"/>
        <w:numPr>
          <w:ilvl w:val="0"/>
          <w:numId w:val="350"/>
        </w:numPr>
        <w:tabs>
          <w:tab w:val="left" w:leader="none" w:pos="270"/>
        </w:tabs>
        <w:spacing w:after="200"/>
        <w:ind w:left="180" w:firstLine="90"/>
        <w:rPr>
          <w:sz w:val="20"/>
          <w:szCs w:val="20"/>
        </w:rPr>
      </w:pPr>
      <w:r>
        <w:rPr>
          <w:sz w:val="20"/>
          <w:szCs w:val="20"/>
        </w:rPr>
        <w:t>Msemo – kupuliza mbiu – kutangaza</w:t>
      </w:r>
    </w:p>
    <w:p>
      <w:pPr>
        <w:pStyle w:val="style179"/>
        <w:numPr>
          <w:ilvl w:val="0"/>
          <w:numId w:val="350"/>
        </w:numPr>
        <w:tabs>
          <w:tab w:val="left" w:leader="none" w:pos="270"/>
        </w:tabs>
        <w:spacing w:after="200"/>
        <w:ind w:left="180" w:firstLine="90"/>
        <w:rPr>
          <w:sz w:val="20"/>
          <w:szCs w:val="20"/>
          <w:lang w:val="de-DE"/>
        </w:rPr>
      </w:pPr>
      <w:r>
        <w:rPr>
          <w:sz w:val="20"/>
          <w:szCs w:val="20"/>
          <w:lang w:val="de-DE"/>
        </w:rPr>
        <w:t>Jazanda – jehanamu tumeona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Za kwanza 4 x 1 = 4</w:t>
      </w:r>
    </w:p>
    <w:p>
      <w:pPr>
        <w:pStyle w:val="style179"/>
        <w:numPr>
          <w:ilvl w:val="0"/>
          <w:numId w:val="319"/>
        </w:numPr>
        <w:spacing w:after="200"/>
        <w:ind w:left="180" w:hanging="180"/>
        <w:rPr>
          <w:sz w:val="20"/>
          <w:szCs w:val="20"/>
        </w:rPr>
      </w:pPr>
      <w:r>
        <w:rPr>
          <w:sz w:val="20"/>
          <w:szCs w:val="20"/>
        </w:rPr>
        <w:t>Nafsineni ni mtoto</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1 = 1</w:t>
      </w:r>
    </w:p>
    <w:p>
      <w:pPr>
        <w:pStyle w:val="style179"/>
        <w:numPr>
          <w:ilvl w:val="0"/>
          <w:numId w:val="319"/>
        </w:numPr>
        <w:spacing w:after="200"/>
        <w:ind w:left="180" w:hanging="180"/>
        <w:rPr>
          <w:sz w:val="20"/>
          <w:szCs w:val="20"/>
        </w:rPr>
      </w:pPr>
      <w:r>
        <w:rPr>
          <w:sz w:val="20"/>
          <w:szCs w:val="20"/>
        </w:rPr>
        <w:t xml:space="preserve">Bahari </w:t>
      </w:r>
    </w:p>
    <w:p>
      <w:pPr>
        <w:pStyle w:val="style179"/>
        <w:numPr>
          <w:ilvl w:val="0"/>
          <w:numId w:val="325"/>
        </w:numPr>
        <w:tabs>
          <w:tab w:val="left" w:leader="none" w:pos="270"/>
        </w:tabs>
        <w:spacing w:after="200"/>
        <w:ind w:left="180" w:firstLine="90"/>
        <w:rPr>
          <w:sz w:val="20"/>
          <w:szCs w:val="20"/>
        </w:rPr>
      </w:pPr>
      <w:r>
        <w:rPr>
          <w:sz w:val="20"/>
          <w:szCs w:val="20"/>
        </w:rPr>
        <w:t>Tarbia – mishoro 4 katika kila ubeti</w:t>
      </w:r>
    </w:p>
    <w:p>
      <w:pPr>
        <w:pStyle w:val="style179"/>
        <w:numPr>
          <w:ilvl w:val="0"/>
          <w:numId w:val="325"/>
        </w:numPr>
        <w:tabs>
          <w:tab w:val="left" w:leader="none" w:pos="270"/>
        </w:tabs>
        <w:spacing w:after="200"/>
        <w:ind w:left="180" w:firstLine="90"/>
        <w:rPr>
          <w:sz w:val="20"/>
          <w:szCs w:val="20"/>
        </w:rPr>
      </w:pPr>
      <w:r>
        <w:rPr>
          <w:sz w:val="20"/>
          <w:szCs w:val="20"/>
        </w:rPr>
        <w:t>Pindu – utao wa mstari wa mwisho kuanza  ubeti</w:t>
      </w:r>
    </w:p>
    <w:p>
      <w:pPr>
        <w:pStyle w:val="style179"/>
        <w:numPr>
          <w:ilvl w:val="0"/>
          <w:numId w:val="325"/>
        </w:numPr>
        <w:tabs>
          <w:tab w:val="left" w:leader="none" w:pos="270"/>
        </w:tabs>
        <w:spacing w:after="200"/>
        <w:ind w:left="180" w:firstLine="90"/>
        <w:rPr>
          <w:sz w:val="20"/>
          <w:szCs w:val="20"/>
        </w:rPr>
      </w:pPr>
      <w:r>
        <w:rPr>
          <w:sz w:val="20"/>
          <w:szCs w:val="20"/>
        </w:rPr>
        <w:t>Ukaraguni -  hakuna urariwa vina</w:t>
      </w:r>
    </w:p>
    <w:p>
      <w:pPr>
        <w:pStyle w:val="style179"/>
        <w:numPr>
          <w:ilvl w:val="0"/>
          <w:numId w:val="325"/>
        </w:numPr>
        <w:tabs>
          <w:tab w:val="left" w:leader="none" w:pos="270"/>
        </w:tabs>
        <w:spacing w:after="200"/>
        <w:ind w:left="180" w:firstLine="90"/>
        <w:rPr>
          <w:sz w:val="20"/>
          <w:szCs w:val="20"/>
        </w:rPr>
      </w:pPr>
      <w:r>
        <w:rPr>
          <w:sz w:val="20"/>
          <w:szCs w:val="20"/>
        </w:rPr>
        <w:t>Manthawi – kila mshororo una vipandi viwili</w:t>
      </w:r>
    </w:p>
    <w:p>
      <w:pPr>
        <w:pStyle w:val="style179"/>
        <w:numPr>
          <w:ilvl w:val="0"/>
          <w:numId w:val="325"/>
        </w:numPr>
        <w:tabs>
          <w:tab w:val="left" w:leader="none" w:pos="270"/>
        </w:tabs>
        <w:spacing w:after="200"/>
        <w:ind w:left="180" w:firstLine="90"/>
        <w:rPr>
          <w:sz w:val="20"/>
          <w:szCs w:val="20"/>
        </w:rPr>
      </w:pPr>
      <w:r>
        <w:rPr>
          <w:sz w:val="20"/>
          <w:szCs w:val="20"/>
        </w:rPr>
        <w:t>Sabilia – halina kibwagizo lina kimalizio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Za kwanza 4 x 1 = 4</w:t>
      </w:r>
    </w:p>
    <w:p>
      <w:pPr>
        <w:pStyle w:val="style179"/>
        <w:numPr>
          <w:ilvl w:val="0"/>
          <w:numId w:val="319"/>
        </w:numPr>
        <w:spacing w:after="200"/>
        <w:ind w:left="180" w:hanging="180"/>
        <w:rPr>
          <w:sz w:val="20"/>
          <w:szCs w:val="20"/>
        </w:rPr>
      </w:pPr>
      <w:r>
        <w:rPr>
          <w:sz w:val="20"/>
          <w:szCs w:val="20"/>
        </w:rPr>
        <w:t>Ubeti wa 4 kwa lugha nathari</w:t>
      </w:r>
    </w:p>
    <w:p>
      <w:pPr>
        <w:pStyle w:val="style179"/>
        <w:numPr>
          <w:ilvl w:val="0"/>
          <w:numId w:val="432"/>
        </w:numPr>
        <w:tabs>
          <w:tab w:val="left" w:leader="none" w:pos="360"/>
        </w:tabs>
        <w:spacing w:after="200"/>
        <w:ind w:left="180" w:firstLine="0"/>
        <w:rPr>
          <w:sz w:val="20"/>
          <w:szCs w:val="20"/>
          <w:lang w:val="fr-FR"/>
        </w:rPr>
      </w:pPr>
      <w:r>
        <w:rPr>
          <w:sz w:val="20"/>
          <w:szCs w:val="20"/>
          <w:lang w:val="fr-FR"/>
        </w:rPr>
        <w:t>Wanauliza ni lini wataacha kunywa pombe haramu</w:t>
      </w:r>
    </w:p>
    <w:p>
      <w:pPr>
        <w:pStyle w:val="style179"/>
        <w:numPr>
          <w:ilvl w:val="0"/>
          <w:numId w:val="432"/>
        </w:numPr>
        <w:tabs>
          <w:tab w:val="left" w:leader="none" w:pos="360"/>
        </w:tabs>
        <w:spacing w:after="200"/>
        <w:ind w:left="180" w:firstLine="0"/>
        <w:rPr>
          <w:sz w:val="20"/>
          <w:szCs w:val="20"/>
          <w:lang w:val="fr-FR"/>
        </w:rPr>
      </w:pPr>
      <w:r>
        <w:rPr>
          <w:sz w:val="20"/>
          <w:szCs w:val="20"/>
          <w:lang w:val="fr-FR"/>
        </w:rPr>
        <w:t>Wazazi wote baba na mama wanakunywa bila kuwajali</w:t>
      </w:r>
    </w:p>
    <w:p>
      <w:pPr>
        <w:pStyle w:val="style179"/>
        <w:numPr>
          <w:ilvl w:val="0"/>
          <w:numId w:val="432"/>
        </w:numPr>
        <w:tabs>
          <w:tab w:val="left" w:leader="none" w:pos="360"/>
        </w:tabs>
        <w:spacing w:after="200"/>
        <w:ind w:left="180" w:firstLine="0"/>
        <w:rPr>
          <w:sz w:val="20"/>
          <w:szCs w:val="20"/>
          <w:lang w:val="fr-FR"/>
        </w:rPr>
      </w:pPr>
      <w:r>
        <w:rPr>
          <w:sz w:val="20"/>
          <w:szCs w:val="20"/>
          <w:lang w:val="fr-FR"/>
        </w:rPr>
        <w:t>Wanakufa kama nzi nuia kuwaachia matatizo</w:t>
      </w:r>
    </w:p>
    <w:p>
      <w:pPr>
        <w:pStyle w:val="style179"/>
        <w:numPr>
          <w:ilvl w:val="0"/>
          <w:numId w:val="432"/>
        </w:numPr>
        <w:tabs>
          <w:tab w:val="left" w:leader="none" w:pos="360"/>
        </w:tabs>
        <w:spacing w:after="200"/>
        <w:ind w:left="180" w:firstLine="0"/>
        <w:rPr>
          <w:sz w:val="20"/>
          <w:szCs w:val="20"/>
          <w:lang w:val="fr-FR"/>
        </w:rPr>
      </w:pPr>
      <w:r>
        <w:rPr>
          <w:sz w:val="20"/>
          <w:szCs w:val="20"/>
          <w:lang w:val="fr-FR"/>
        </w:rPr>
        <w:t>Kwa nini hawaoni/hawatambui ukweli huu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4 x 1 = 4</w:t>
      </w:r>
    </w:p>
    <w:p>
      <w:pPr>
        <w:pStyle w:val="style179"/>
        <w:numPr>
          <w:ilvl w:val="0"/>
          <w:numId w:val="319"/>
        </w:numPr>
        <w:spacing w:after="200"/>
        <w:ind w:left="180" w:hanging="180"/>
        <w:rPr>
          <w:sz w:val="20"/>
          <w:szCs w:val="20"/>
        </w:rPr>
      </w:pPr>
      <w:r>
        <w:rPr>
          <w:sz w:val="20"/>
          <w:szCs w:val="20"/>
        </w:rPr>
        <w:t>Maudhui</w:t>
      </w:r>
    </w:p>
    <w:p>
      <w:pPr>
        <w:pStyle w:val="style179"/>
        <w:numPr>
          <w:ilvl w:val="0"/>
          <w:numId w:val="280"/>
        </w:numPr>
        <w:tabs>
          <w:tab w:val="left" w:leader="none" w:pos="360"/>
        </w:tabs>
        <w:spacing w:after="200"/>
        <w:ind w:left="180" w:firstLine="0"/>
        <w:rPr>
          <w:sz w:val="20"/>
          <w:szCs w:val="20"/>
        </w:rPr>
      </w:pPr>
      <w:r>
        <w:rPr>
          <w:sz w:val="20"/>
          <w:szCs w:val="20"/>
        </w:rPr>
        <w:t>Watoto ni Baraka katika jamii</w:t>
      </w:r>
    </w:p>
    <w:p>
      <w:pPr>
        <w:pStyle w:val="style179"/>
        <w:numPr>
          <w:ilvl w:val="0"/>
          <w:numId w:val="280"/>
        </w:numPr>
        <w:tabs>
          <w:tab w:val="left" w:leader="none" w:pos="360"/>
        </w:tabs>
        <w:spacing w:after="200"/>
        <w:ind w:left="180" w:firstLine="0"/>
        <w:rPr>
          <w:sz w:val="20"/>
          <w:szCs w:val="20"/>
        </w:rPr>
      </w:pPr>
      <w:r>
        <w:rPr>
          <w:sz w:val="20"/>
          <w:szCs w:val="20"/>
        </w:rPr>
        <w:t>Watoto wanaumia kwa matendo maovu</w:t>
      </w:r>
    </w:p>
    <w:p>
      <w:pPr>
        <w:pStyle w:val="style179"/>
        <w:numPr>
          <w:ilvl w:val="0"/>
          <w:numId w:val="280"/>
        </w:numPr>
        <w:tabs>
          <w:tab w:val="left" w:leader="none" w:pos="360"/>
        </w:tabs>
        <w:spacing w:after="200"/>
        <w:ind w:left="180" w:firstLine="0"/>
        <w:rPr>
          <w:sz w:val="20"/>
          <w:szCs w:val="20"/>
        </w:rPr>
      </w:pPr>
      <w:r>
        <w:rPr>
          <w:sz w:val="20"/>
          <w:szCs w:val="20"/>
        </w:rPr>
        <w:t>Madhara ya wazazi kunywa pombe</w:t>
      </w:r>
    </w:p>
    <w:p>
      <w:pPr>
        <w:pStyle w:val="style179"/>
        <w:numPr>
          <w:ilvl w:val="0"/>
          <w:numId w:val="280"/>
        </w:numPr>
        <w:tabs>
          <w:tab w:val="left" w:leader="none" w:pos="360"/>
        </w:tabs>
        <w:spacing w:after="200"/>
        <w:ind w:left="180" w:firstLine="0"/>
        <w:rPr>
          <w:sz w:val="20"/>
          <w:szCs w:val="20"/>
        </w:rPr>
      </w:pPr>
      <w:r>
        <w:rPr>
          <w:sz w:val="20"/>
          <w:szCs w:val="20"/>
        </w:rPr>
        <w:t>Watoto kupigwa vibaya na wazazi wao</w:t>
      </w:r>
    </w:p>
    <w:p>
      <w:pPr>
        <w:pStyle w:val="style179"/>
        <w:numPr>
          <w:ilvl w:val="0"/>
          <w:numId w:val="280"/>
        </w:numPr>
        <w:tabs>
          <w:tab w:val="left" w:leader="none" w:pos="360"/>
        </w:tabs>
        <w:spacing w:after="200"/>
        <w:ind w:left="180" w:firstLine="0"/>
        <w:rPr>
          <w:sz w:val="20"/>
          <w:szCs w:val="20"/>
        </w:rPr>
      </w:pPr>
      <w:r>
        <w:rPr>
          <w:sz w:val="20"/>
          <w:szCs w:val="20"/>
        </w:rPr>
        <w:t>Anakashifu ubakaji  unaotekelezwa kwa watoto wa kike</w:t>
      </w:r>
      <w:r>
        <w:rPr>
          <w:sz w:val="20"/>
          <w:szCs w:val="20"/>
        </w:rPr>
        <w:t xml:space="preserve"> </w:t>
      </w:r>
      <w:r>
        <w:rPr>
          <w:sz w:val="20"/>
          <w:szCs w:val="20"/>
        </w:rPr>
        <w:t xml:space="preserve">ya </w:t>
      </w:r>
      <w:r>
        <w:rPr>
          <w:sz w:val="20"/>
          <w:szCs w:val="20"/>
        </w:rPr>
        <w:tab/>
      </w:r>
      <w:r>
        <w:rPr>
          <w:sz w:val="20"/>
          <w:szCs w:val="20"/>
        </w:rPr>
        <w:tab/>
      </w:r>
      <w:r>
        <w:rPr>
          <w:sz w:val="20"/>
          <w:szCs w:val="20"/>
        </w:rPr>
        <w:tab/>
      </w:r>
      <w:r>
        <w:rPr>
          <w:sz w:val="20"/>
          <w:szCs w:val="20"/>
        </w:rPr>
        <w:tab/>
      </w:r>
      <w:r>
        <w:rPr>
          <w:sz w:val="20"/>
          <w:szCs w:val="20"/>
        </w:rPr>
        <w:t>kwanza 3 x 1 = 3</w:t>
      </w:r>
    </w:p>
    <w:p>
      <w:pPr>
        <w:pStyle w:val="style179"/>
        <w:numPr>
          <w:ilvl w:val="0"/>
          <w:numId w:val="319"/>
        </w:numPr>
        <w:spacing w:after="200"/>
        <w:ind w:left="180" w:hanging="180"/>
        <w:rPr>
          <w:sz w:val="20"/>
          <w:szCs w:val="20"/>
        </w:rPr>
      </w:pPr>
      <w:r>
        <w:rPr>
          <w:sz w:val="20"/>
          <w:szCs w:val="20"/>
        </w:rPr>
        <w:t>Uhuru wa kishairi</w:t>
      </w:r>
    </w:p>
    <w:p>
      <w:pPr>
        <w:pStyle w:val="style179"/>
        <w:numPr>
          <w:ilvl w:val="0"/>
          <w:numId w:val="544"/>
        </w:numPr>
        <w:tabs>
          <w:tab w:val="left" w:leader="none" w:pos="360"/>
        </w:tabs>
        <w:spacing w:after="200"/>
        <w:ind w:left="180" w:firstLine="0"/>
        <w:rPr>
          <w:sz w:val="20"/>
          <w:szCs w:val="20"/>
        </w:rPr>
      </w:pPr>
      <w:r>
        <w:rPr>
          <w:sz w:val="20"/>
          <w:szCs w:val="20"/>
        </w:rPr>
        <w:t>Inkisari – mesikia –nimesikia.</w:t>
      </w:r>
    </w:p>
    <w:p>
      <w:pPr>
        <w:pStyle w:val="style179"/>
        <w:numPr>
          <w:ilvl w:val="0"/>
          <w:numId w:val="544"/>
        </w:numPr>
        <w:tabs>
          <w:tab w:val="left" w:leader="none" w:pos="360"/>
        </w:tabs>
        <w:spacing w:after="200"/>
        <w:ind w:left="180" w:firstLine="0"/>
        <w:rPr>
          <w:sz w:val="20"/>
          <w:szCs w:val="20"/>
        </w:rPr>
      </w:pPr>
      <w:r>
        <w:rPr>
          <w:sz w:val="20"/>
          <w:szCs w:val="20"/>
        </w:rPr>
        <w:t>Kufinyanga  sarufi – jehanamu tumeona- tumeona jehanamu</w:t>
      </w:r>
    </w:p>
    <w:p>
      <w:pPr>
        <w:pStyle w:val="style179"/>
        <w:numPr>
          <w:ilvl w:val="0"/>
          <w:numId w:val="544"/>
        </w:numPr>
        <w:tabs>
          <w:tab w:val="left" w:leader="none" w:pos="360"/>
        </w:tabs>
        <w:spacing w:after="200"/>
        <w:ind w:left="180" w:firstLine="0"/>
        <w:rPr>
          <w:sz w:val="20"/>
          <w:szCs w:val="20"/>
        </w:rPr>
      </w:pPr>
      <w:r>
        <w:rPr>
          <w:sz w:val="20"/>
          <w:szCs w:val="20"/>
        </w:rPr>
        <w:t>Ritifaa – nyi – nyinyi</w:t>
      </w:r>
    </w:p>
    <w:p>
      <w:pPr>
        <w:pStyle w:val="style179"/>
        <w:ind w:left="180"/>
        <w:rPr>
          <w:sz w:val="20"/>
          <w:szCs w:val="20"/>
          <w:lang w:val="de-DE"/>
        </w:rPr>
      </w:pPr>
      <w:r>
        <w:rPr>
          <w:sz w:val="20"/>
          <w:szCs w:val="20"/>
          <w:lang w:val="de-DE"/>
        </w:rPr>
        <w:t>Za kwanza 1 x 2 = 2 Kutaja 1,  Mfano 1</w:t>
      </w:r>
    </w:p>
    <w:p>
      <w:pPr>
        <w:pStyle w:val="style0"/>
        <w:ind w:left="540"/>
        <w:rPr>
          <w:b/>
          <w:sz w:val="20"/>
          <w:szCs w:val="20"/>
          <w:u w:val="single"/>
          <w:lang w:val="de-DE"/>
        </w:rPr>
      </w:pPr>
      <w:r>
        <w:rPr>
          <w:b/>
          <w:sz w:val="20"/>
          <w:szCs w:val="20"/>
          <w:u w:val="single"/>
          <w:lang w:val="de-DE"/>
        </w:rPr>
        <w:t xml:space="preserve">SEHEMU YA B: RIWAYA KIDAGAA KIMEMWOZEA </w:t>
      </w:r>
    </w:p>
    <w:p>
      <w:pPr>
        <w:pStyle w:val="style0"/>
        <w:ind w:left="360" w:hanging="360"/>
        <w:rPr>
          <w:sz w:val="20"/>
          <w:szCs w:val="20"/>
          <w:lang w:val="de-DE"/>
        </w:rPr>
      </w:pPr>
      <w:r>
        <w:rPr>
          <w:sz w:val="20"/>
          <w:szCs w:val="20"/>
          <w:lang w:val="de-DE"/>
        </w:rPr>
        <w:t>2.   “Dunia imepasuka ufa mkubwa usiozibika alaa kulihali”</w:t>
      </w:r>
    </w:p>
    <w:p>
      <w:pPr>
        <w:pStyle w:val="style179"/>
        <w:ind w:hanging="450"/>
        <w:rPr>
          <w:sz w:val="20"/>
          <w:szCs w:val="20"/>
          <w:lang w:val="de-DE"/>
        </w:rPr>
      </w:pPr>
      <w:r>
        <w:rPr>
          <w:sz w:val="20"/>
          <w:szCs w:val="20"/>
          <w:lang w:val="de-DE"/>
        </w:rPr>
        <w:t>a i) Haya ni maneno ya Ben Bella</w:t>
      </w:r>
    </w:p>
    <w:p>
      <w:pPr>
        <w:pStyle w:val="style179"/>
        <w:ind w:left="450"/>
        <w:rPr>
          <w:sz w:val="20"/>
          <w:szCs w:val="20"/>
          <w:lang w:val="de-DE"/>
        </w:rPr>
      </w:pPr>
      <w:r>
        <w:rPr>
          <w:sz w:val="20"/>
          <w:szCs w:val="20"/>
          <w:lang w:val="de-DE"/>
        </w:rPr>
        <w:t xml:space="preserve">ii)akimwambia Masheko </w:t>
      </w:r>
    </w:p>
    <w:p>
      <w:pPr>
        <w:pStyle w:val="style179"/>
        <w:ind w:left="450"/>
        <w:rPr>
          <w:sz w:val="20"/>
          <w:szCs w:val="20"/>
          <w:lang w:val="de-DE"/>
        </w:rPr>
      </w:pPr>
      <w:r>
        <w:rPr>
          <w:sz w:val="20"/>
          <w:szCs w:val="20"/>
          <w:lang w:val="de-DE"/>
        </w:rPr>
        <w:t xml:space="preserve">iii)Kupitia kwa barua </w:t>
      </w:r>
    </w:p>
    <w:p>
      <w:pPr>
        <w:pStyle w:val="style179"/>
        <w:ind w:left="450"/>
        <w:rPr>
          <w:sz w:val="20"/>
          <w:szCs w:val="20"/>
          <w:lang w:val="de-DE"/>
        </w:rPr>
      </w:pPr>
      <w:r>
        <w:rPr>
          <w:sz w:val="20"/>
          <w:szCs w:val="20"/>
          <w:lang w:val="de-DE"/>
        </w:rPr>
        <w:t>iv)Ben Bella anasema kauli hii kutokana na uovu wa babake ambao ameufichua kwa Mashaka.  Mashaka anahuzunishwa sana na kitendo hiki.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4 x 1 = 4</w:t>
      </w:r>
    </w:p>
    <w:p>
      <w:pPr>
        <w:pStyle w:val="style0"/>
        <w:ind w:left="1080" w:hanging="810"/>
        <w:rPr>
          <w:sz w:val="20"/>
          <w:szCs w:val="20"/>
          <w:lang w:val="de-DE"/>
        </w:rPr>
      </w:pPr>
      <w:r>
        <w:rPr>
          <w:sz w:val="20"/>
          <w:szCs w:val="20"/>
          <w:lang w:val="de-DE"/>
        </w:rPr>
        <w:t>b)  Eleza mbinu mbili za lugha zilizotumika.</w:t>
      </w:r>
    </w:p>
    <w:p>
      <w:pPr>
        <w:pStyle w:val="style179"/>
        <w:numPr>
          <w:ilvl w:val="0"/>
          <w:numId w:val="391"/>
        </w:numPr>
        <w:tabs>
          <w:tab w:val="left" w:leader="none" w:pos="630"/>
        </w:tabs>
        <w:spacing w:after="200"/>
        <w:ind w:left="540" w:firstLine="0"/>
        <w:rPr>
          <w:sz w:val="20"/>
          <w:szCs w:val="20"/>
          <w:lang w:val="de-DE"/>
        </w:rPr>
      </w:pPr>
      <w:r>
        <w:rPr>
          <w:sz w:val="20"/>
          <w:szCs w:val="20"/>
          <w:lang w:val="de-DE"/>
        </w:rPr>
        <w:t>Chuku – Dunia  inasemwa kupasuka ufa mkubwa.  Ben Bella anatumia maneno haya kuadhirisha  uzito wa maovu ambayo yanatendeka duniani.  Maovu yaliyo duniani ni mengi sana kiasi kwamba maadili yamesahaulika kabisa.</w:t>
      </w:r>
    </w:p>
    <w:p>
      <w:pPr>
        <w:pStyle w:val="style179"/>
        <w:numPr>
          <w:ilvl w:val="0"/>
          <w:numId w:val="391"/>
        </w:numPr>
        <w:tabs>
          <w:tab w:val="left" w:leader="none" w:pos="630"/>
        </w:tabs>
        <w:ind w:left="540" w:firstLine="0"/>
        <w:rPr>
          <w:sz w:val="20"/>
          <w:szCs w:val="20"/>
        </w:rPr>
      </w:pPr>
      <w:r>
        <w:rPr>
          <w:sz w:val="20"/>
          <w:szCs w:val="20"/>
          <w:lang w:val="de-DE"/>
        </w:rPr>
        <w:t xml:space="preserve">Msemo – alaa kulilahi.  Kumaanisha kwa vyovyote vile.  Maovu yanayotendeka duniani hayawezi kuzuiliwa kwa vyovyote vile.  </w:t>
      </w:r>
      <w:r>
        <w:rPr>
          <w:sz w:val="20"/>
          <w:szCs w:val="20"/>
        </w:rPr>
        <w:t>Anasisitiza cha kiwango cha  kuporomoka kwa maadili  katika dunia.</w:t>
      </w:r>
    </w:p>
    <w:p>
      <w:pPr>
        <w:pStyle w:val="style0"/>
        <w:tabs>
          <w:tab w:val="left" w:leader="none" w:pos="270"/>
        </w:tabs>
        <w:ind w:firstLine="360"/>
        <w:rPr>
          <w:sz w:val="20"/>
          <w:szCs w:val="20"/>
        </w:rPr>
      </w:pPr>
      <w:r>
        <w:rPr>
          <w:sz w:val="20"/>
          <w:szCs w:val="20"/>
        </w:rPr>
        <w:t>iii.  Jazanda pasuka ufa -  uovu  anaotokea   (za kwanza mbili)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2x2=4                                                                                                      </w:t>
      </w:r>
    </w:p>
    <w:p>
      <w:pPr>
        <w:pStyle w:val="style0"/>
        <w:ind w:left="1080" w:hanging="810"/>
        <w:rPr>
          <w:sz w:val="20"/>
          <w:szCs w:val="20"/>
        </w:rPr>
      </w:pPr>
      <w:r>
        <w:rPr>
          <w:sz w:val="20"/>
          <w:szCs w:val="20"/>
        </w:rPr>
        <w:t xml:space="preserve">c)    Thibitisha ukweli kuwa dunia imepasuka ufa mkubwa usiozibika  kwa kumulika matukio riwayani. </w:t>
      </w:r>
      <w:r>
        <w:rPr>
          <w:sz w:val="20"/>
          <w:szCs w:val="20"/>
        </w:rPr>
        <w:tab/>
      </w:r>
      <w:r>
        <w:rPr>
          <w:sz w:val="20"/>
          <w:szCs w:val="20"/>
        </w:rPr>
        <w:tab/>
      </w:r>
      <w:r>
        <w:rPr>
          <w:sz w:val="20"/>
          <w:szCs w:val="20"/>
        </w:rPr>
        <w:t>(alama 12)</w:t>
      </w:r>
    </w:p>
    <w:p>
      <w:pPr>
        <w:pStyle w:val="style179"/>
        <w:numPr>
          <w:ilvl w:val="0"/>
          <w:numId w:val="374"/>
        </w:numPr>
        <w:spacing w:after="200"/>
        <w:ind w:left="720" w:hanging="90"/>
        <w:rPr>
          <w:sz w:val="20"/>
          <w:szCs w:val="20"/>
        </w:rPr>
      </w:pPr>
      <w:r>
        <w:rPr>
          <w:sz w:val="20"/>
          <w:szCs w:val="20"/>
        </w:rPr>
        <w:t>Wananchi wanyang’anywa mashamba yao hadharani.  Hakuna wa kuwasaidia.</w:t>
      </w:r>
    </w:p>
    <w:p>
      <w:pPr>
        <w:pStyle w:val="style179"/>
        <w:numPr>
          <w:ilvl w:val="0"/>
          <w:numId w:val="374"/>
        </w:numPr>
        <w:spacing w:after="200"/>
        <w:ind w:left="720" w:hanging="90"/>
        <w:rPr>
          <w:sz w:val="20"/>
          <w:szCs w:val="20"/>
        </w:rPr>
      </w:pPr>
      <w:r>
        <w:rPr>
          <w:sz w:val="20"/>
          <w:szCs w:val="20"/>
        </w:rPr>
        <w:t>Wanafunzi wanashiriki mapenzi na walimu wao k.m Mwalimu mkuu anacheza mchezo wa kibe na wanafunzi wake naye Fao anamringa mwanafunzi wake.</w:t>
      </w:r>
    </w:p>
    <w:p>
      <w:pPr>
        <w:pStyle w:val="style179"/>
        <w:numPr>
          <w:ilvl w:val="0"/>
          <w:numId w:val="374"/>
        </w:numPr>
        <w:spacing w:after="200"/>
        <w:ind w:left="720" w:hanging="90"/>
        <w:rPr>
          <w:sz w:val="20"/>
          <w:szCs w:val="20"/>
        </w:rPr>
      </w:pPr>
      <w:r>
        <w:rPr>
          <w:sz w:val="20"/>
          <w:szCs w:val="20"/>
        </w:rPr>
        <w:t>Wazazi  kupuuza malezi yao wanao – Mtemi anampngaza Amani kitoto Uhuru.</w:t>
      </w:r>
    </w:p>
    <w:p>
      <w:pPr>
        <w:pStyle w:val="style179"/>
        <w:numPr>
          <w:ilvl w:val="0"/>
          <w:numId w:val="374"/>
        </w:numPr>
        <w:spacing w:after="200"/>
        <w:ind w:left="720" w:hanging="90"/>
        <w:rPr>
          <w:sz w:val="20"/>
          <w:szCs w:val="20"/>
        </w:rPr>
      </w:pPr>
      <w:r>
        <w:rPr>
          <w:sz w:val="20"/>
          <w:szCs w:val="20"/>
        </w:rPr>
        <w:t>Polisi  kutesa raia badala ya kuwapa ulinzi.</w:t>
      </w:r>
    </w:p>
    <w:p>
      <w:pPr>
        <w:pStyle w:val="style179"/>
        <w:numPr>
          <w:ilvl w:val="0"/>
          <w:numId w:val="374"/>
        </w:numPr>
        <w:spacing w:after="200"/>
        <w:ind w:left="720" w:hanging="90"/>
        <w:rPr>
          <w:sz w:val="20"/>
          <w:szCs w:val="20"/>
        </w:rPr>
      </w:pPr>
      <w:r>
        <w:rPr>
          <w:sz w:val="20"/>
          <w:szCs w:val="20"/>
        </w:rPr>
        <w:t>Maafisa wa mahakama kupokea hongo.</w:t>
      </w:r>
    </w:p>
    <w:p>
      <w:pPr>
        <w:pStyle w:val="style179"/>
        <w:numPr>
          <w:ilvl w:val="0"/>
          <w:numId w:val="374"/>
        </w:numPr>
        <w:spacing w:after="200"/>
        <w:ind w:left="720" w:hanging="90"/>
        <w:rPr>
          <w:sz w:val="20"/>
          <w:szCs w:val="20"/>
        </w:rPr>
      </w:pPr>
      <w:r>
        <w:rPr>
          <w:sz w:val="20"/>
          <w:szCs w:val="20"/>
        </w:rPr>
        <w:t>Wahariri kuiba na kuichapisha miswada kwa majina yao.</w:t>
      </w:r>
    </w:p>
    <w:p>
      <w:pPr>
        <w:pStyle w:val="style179"/>
        <w:numPr>
          <w:ilvl w:val="0"/>
          <w:numId w:val="374"/>
        </w:numPr>
        <w:spacing w:after="200"/>
        <w:ind w:left="720" w:hanging="90"/>
        <w:rPr>
          <w:sz w:val="20"/>
          <w:szCs w:val="20"/>
        </w:rPr>
      </w:pPr>
      <w:r>
        <w:rPr>
          <w:sz w:val="20"/>
          <w:szCs w:val="20"/>
        </w:rPr>
        <w:t>Wauguzi kupuuza wajibu wao.  Hata wanawadhilhakji badala ya kuwahudumia.</w:t>
      </w:r>
    </w:p>
    <w:p>
      <w:pPr>
        <w:pStyle w:val="style179"/>
        <w:numPr>
          <w:ilvl w:val="0"/>
          <w:numId w:val="374"/>
        </w:numPr>
        <w:spacing w:after="200"/>
        <w:ind w:left="720" w:hanging="90"/>
        <w:rPr>
          <w:sz w:val="20"/>
          <w:szCs w:val="20"/>
        </w:rPr>
      </w:pPr>
      <w:r>
        <w:rPr>
          <w:sz w:val="20"/>
          <w:szCs w:val="20"/>
        </w:rPr>
        <w:t>Dini kuwa hifadhi ya maovu.</w:t>
      </w:r>
    </w:p>
    <w:p>
      <w:pPr>
        <w:pStyle w:val="style179"/>
        <w:numPr>
          <w:ilvl w:val="0"/>
          <w:numId w:val="374"/>
        </w:numPr>
        <w:spacing w:after="200"/>
        <w:ind w:left="720" w:hanging="90"/>
        <w:rPr>
          <w:sz w:val="20"/>
          <w:szCs w:val="20"/>
        </w:rPr>
      </w:pPr>
      <w:r>
        <w:rPr>
          <w:sz w:val="20"/>
          <w:szCs w:val="20"/>
        </w:rPr>
        <w:t>Watoto walemavu kudhalilishwa na wazazi wao k,m Mwalimu Majisifu na mkewe wanawaficha badal yakuwaonyesha mapenzi ya wazazi.</w:t>
      </w:r>
    </w:p>
    <w:p>
      <w:pPr>
        <w:pStyle w:val="style179"/>
        <w:numPr>
          <w:ilvl w:val="0"/>
          <w:numId w:val="374"/>
        </w:numPr>
        <w:spacing w:after="200"/>
        <w:ind w:left="720" w:hanging="90"/>
        <w:rPr>
          <w:sz w:val="20"/>
          <w:szCs w:val="20"/>
        </w:rPr>
      </w:pPr>
      <w:r>
        <w:rPr>
          <w:sz w:val="20"/>
          <w:szCs w:val="20"/>
        </w:rPr>
        <w:t>Walimu walevi kupewa jukumu la kufundisha wanafunzi.</w:t>
      </w:r>
    </w:p>
    <w:p>
      <w:pPr>
        <w:pStyle w:val="style179"/>
        <w:numPr>
          <w:ilvl w:val="0"/>
          <w:numId w:val="374"/>
        </w:numPr>
        <w:spacing w:after="200"/>
        <w:ind w:left="720" w:hanging="90"/>
        <w:rPr>
          <w:sz w:val="20"/>
          <w:szCs w:val="20"/>
        </w:rPr>
      </w:pPr>
      <w:r>
        <w:rPr>
          <w:sz w:val="20"/>
          <w:szCs w:val="20"/>
        </w:rPr>
        <w:t>Viongozi katili kuendelea kushikilia nyadhifa za uongozi.</w:t>
      </w:r>
    </w:p>
    <w:p>
      <w:pPr>
        <w:pStyle w:val="style179"/>
        <w:numPr>
          <w:ilvl w:val="0"/>
          <w:numId w:val="374"/>
        </w:numPr>
        <w:spacing w:after="200"/>
        <w:ind w:left="720" w:hanging="90"/>
        <w:rPr>
          <w:sz w:val="20"/>
          <w:szCs w:val="20"/>
          <w:lang w:val="de-DE"/>
        </w:rPr>
      </w:pPr>
      <w:r>
        <w:rPr>
          <w:sz w:val="20"/>
          <w:szCs w:val="20"/>
          <w:lang w:val="de-DE"/>
        </w:rPr>
        <w:t>Ulanguzi wa dawa za kulevya.</w:t>
      </w:r>
    </w:p>
    <w:p>
      <w:pPr>
        <w:pStyle w:val="style179"/>
        <w:numPr>
          <w:ilvl w:val="0"/>
          <w:numId w:val="374"/>
        </w:numPr>
        <w:spacing w:after="200"/>
        <w:ind w:left="720" w:hanging="90"/>
        <w:rPr>
          <w:sz w:val="20"/>
          <w:szCs w:val="20"/>
          <w:lang w:val="de-DE"/>
        </w:rPr>
      </w:pPr>
      <w:r>
        <w:rPr>
          <w:sz w:val="20"/>
          <w:szCs w:val="20"/>
          <w:lang w:val="de-DE"/>
        </w:rPr>
        <w:t>Dj kutohudumiwa anapoumwa na jibwa.</w:t>
      </w:r>
    </w:p>
    <w:p>
      <w:pPr>
        <w:pStyle w:val="style179"/>
        <w:numPr>
          <w:ilvl w:val="0"/>
          <w:numId w:val="374"/>
        </w:numPr>
        <w:spacing w:after="200"/>
        <w:ind w:left="720" w:hanging="90"/>
        <w:rPr>
          <w:sz w:val="20"/>
          <w:szCs w:val="20"/>
        </w:rPr>
      </w:pPr>
      <w:r>
        <w:rPr>
          <w:sz w:val="20"/>
          <w:szCs w:val="20"/>
          <w:lang w:val="de-DE"/>
        </w:rPr>
        <w:t>Viongozi/mtani kuwa na uhusiano na Lowela.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12 x 1 = 12</w:t>
      </w:r>
    </w:p>
    <w:p>
      <w:pPr>
        <w:pStyle w:val="style0"/>
        <w:ind w:left="270" w:hanging="180"/>
        <w:rPr>
          <w:sz w:val="20"/>
          <w:szCs w:val="20"/>
        </w:rPr>
      </w:pPr>
      <w:r>
        <w:rPr>
          <w:sz w:val="20"/>
          <w:szCs w:val="20"/>
        </w:rPr>
        <w:t>3. chochole umekithiri katika jamii anayotuchorea mwandishi.  Thibitisha kauli hii kasha</w:t>
      </w:r>
      <w:r>
        <w:rPr>
          <w:sz w:val="20"/>
          <w:szCs w:val="20"/>
        </w:rPr>
        <w:t xml:space="preserve"> </w:t>
      </w:r>
      <w:r>
        <w:rPr>
          <w:sz w:val="20"/>
          <w:szCs w:val="20"/>
        </w:rPr>
        <w:t>utambue chanzo chake</w:t>
      </w:r>
    </w:p>
    <w:p>
      <w:pPr>
        <w:pStyle w:val="style179"/>
        <w:numPr>
          <w:ilvl w:val="0"/>
          <w:numId w:val="197"/>
        </w:numPr>
        <w:spacing w:after="200"/>
        <w:ind w:left="450" w:hanging="90"/>
        <w:rPr>
          <w:sz w:val="20"/>
          <w:szCs w:val="20"/>
        </w:rPr>
      </w:pPr>
      <w:r>
        <w:rPr>
          <w:sz w:val="20"/>
          <w:szCs w:val="20"/>
        </w:rPr>
        <w:t>Mavazi yake Amani yanaashiria uhitaji.  Saruali yake ni kuukuu iliyo  na viraka vikubwa .  mavazi ni mojawapo ya mahitaji ya kimsingi ya binadamu.</w:t>
      </w:r>
    </w:p>
    <w:p>
      <w:pPr>
        <w:pStyle w:val="style179"/>
        <w:numPr>
          <w:ilvl w:val="0"/>
          <w:numId w:val="197"/>
        </w:numPr>
        <w:spacing w:after="200"/>
        <w:ind w:left="450" w:hanging="90"/>
        <w:rPr>
          <w:sz w:val="20"/>
          <w:szCs w:val="20"/>
        </w:rPr>
      </w:pPr>
      <w:r>
        <w:rPr>
          <w:sz w:val="20"/>
          <w:szCs w:val="20"/>
        </w:rPr>
        <w:t>Maelezo kumhusu Dj yanajenga taswira ya kimaskini.  Inaeleza huwa ni kijana mkondefu.  Alionekana kukosa mahitaji kama mlo na matibabu.</w:t>
      </w:r>
    </w:p>
    <w:p>
      <w:pPr>
        <w:pStyle w:val="style179"/>
        <w:numPr>
          <w:ilvl w:val="0"/>
          <w:numId w:val="197"/>
        </w:numPr>
        <w:spacing w:after="200"/>
        <w:ind w:left="450" w:hanging="90"/>
        <w:rPr>
          <w:sz w:val="20"/>
          <w:szCs w:val="20"/>
        </w:rPr>
      </w:pPr>
      <w:r>
        <w:rPr>
          <w:sz w:val="20"/>
          <w:szCs w:val="20"/>
        </w:rPr>
        <w:t xml:space="preserve">Umaskini ndio uliosababisha mamake Dj kuishji mtaa wa Madongoromoka na </w:t>
      </w:r>
    </w:p>
    <w:p>
      <w:pPr>
        <w:pStyle w:val="style179"/>
        <w:numPr>
          <w:ilvl w:val="0"/>
          <w:numId w:val="197"/>
        </w:numPr>
        <w:spacing w:after="200"/>
        <w:ind w:left="450" w:hanging="90"/>
        <w:rPr>
          <w:sz w:val="20"/>
          <w:szCs w:val="20"/>
        </w:rPr>
      </w:pPr>
      <w:r>
        <w:rPr>
          <w:sz w:val="20"/>
          <w:szCs w:val="20"/>
        </w:rPr>
        <w:t>kupika pombe haramu</w:t>
      </w:r>
    </w:p>
    <w:p>
      <w:pPr>
        <w:pStyle w:val="style179"/>
        <w:numPr>
          <w:ilvl w:val="0"/>
          <w:numId w:val="197"/>
        </w:numPr>
        <w:spacing w:after="200"/>
        <w:ind w:left="450" w:hanging="90"/>
        <w:rPr>
          <w:sz w:val="20"/>
          <w:szCs w:val="20"/>
        </w:rPr>
      </w:pPr>
      <w:r>
        <w:rPr>
          <w:sz w:val="20"/>
          <w:szCs w:val="20"/>
        </w:rPr>
        <w:t xml:space="preserve">Amani pamoja na wafanyakzai wengine wanaishi kwenye vibanda uchwara. </w:t>
      </w:r>
    </w:p>
    <w:p>
      <w:pPr>
        <w:pStyle w:val="style179"/>
        <w:numPr>
          <w:ilvl w:val="0"/>
          <w:numId w:val="197"/>
        </w:numPr>
        <w:spacing w:after="200"/>
        <w:ind w:left="450" w:hanging="90"/>
        <w:rPr>
          <w:sz w:val="20"/>
          <w:szCs w:val="20"/>
        </w:rPr>
      </w:pPr>
      <w:r>
        <w:rPr>
          <w:sz w:val="20"/>
          <w:szCs w:val="20"/>
        </w:rPr>
        <w:t xml:space="preserve"> Blanketi alilokuwa akitumia lilikuwa na mianya mikubwa na kutoa harufu mbaya.</w:t>
      </w:r>
    </w:p>
    <w:p>
      <w:pPr>
        <w:pStyle w:val="style179"/>
        <w:numPr>
          <w:ilvl w:val="0"/>
          <w:numId w:val="197"/>
        </w:numPr>
        <w:spacing w:after="200"/>
        <w:ind w:left="450" w:hanging="90"/>
        <w:rPr>
          <w:sz w:val="20"/>
          <w:szCs w:val="20"/>
        </w:rPr>
      </w:pPr>
      <w:r>
        <w:rPr>
          <w:sz w:val="20"/>
          <w:szCs w:val="20"/>
        </w:rPr>
        <w:t>Watoto wa maskini walishindwa kuendelea na masomo yao kutokjana na ukosefu wa karo.</w:t>
      </w:r>
    </w:p>
    <w:p>
      <w:pPr>
        <w:pStyle w:val="style179"/>
        <w:numPr>
          <w:ilvl w:val="0"/>
          <w:numId w:val="197"/>
        </w:numPr>
        <w:spacing w:after="200"/>
        <w:ind w:left="450" w:hanging="90"/>
        <w:rPr>
          <w:sz w:val="20"/>
          <w:szCs w:val="20"/>
        </w:rPr>
      </w:pPr>
      <w:r>
        <w:rPr>
          <w:sz w:val="20"/>
          <w:szCs w:val="20"/>
        </w:rPr>
        <w:t xml:space="preserve">Kuna maskini wengi Sokomoko waliogawiwa mashamba na Madhubuti / Amani </w:t>
      </w:r>
    </w:p>
    <w:p>
      <w:pPr>
        <w:pStyle w:val="style179"/>
        <w:numPr>
          <w:ilvl w:val="0"/>
          <w:numId w:val="197"/>
        </w:numPr>
        <w:spacing w:after="200"/>
        <w:ind w:left="450" w:hanging="90"/>
        <w:rPr>
          <w:sz w:val="20"/>
          <w:szCs w:val="20"/>
        </w:rPr>
      </w:pPr>
      <w:r>
        <w:rPr>
          <w:sz w:val="20"/>
          <w:szCs w:val="20"/>
        </w:rPr>
        <w:t>Watoto wadogo kama Dj kufanya kazi ya uchangaji.</w:t>
      </w:r>
    </w:p>
    <w:p>
      <w:pPr>
        <w:pStyle w:val="style179"/>
        <w:numPr>
          <w:ilvl w:val="0"/>
          <w:numId w:val="197"/>
        </w:numPr>
        <w:spacing w:after="200"/>
        <w:ind w:left="450" w:hanging="90"/>
        <w:rPr>
          <w:sz w:val="20"/>
          <w:szCs w:val="20"/>
        </w:rPr>
      </w:pPr>
      <w:r>
        <w:rPr>
          <w:sz w:val="20"/>
          <w:szCs w:val="20"/>
        </w:rPr>
        <w:t>Kuna misaada ya kusomesha watoto maksini.</w:t>
      </w:r>
    </w:p>
    <w:p>
      <w:pPr>
        <w:pStyle w:val="style179"/>
        <w:numPr>
          <w:ilvl w:val="0"/>
          <w:numId w:val="197"/>
        </w:numPr>
        <w:spacing w:after="200"/>
        <w:ind w:left="450" w:hanging="90"/>
        <w:rPr>
          <w:sz w:val="20"/>
          <w:szCs w:val="20"/>
        </w:rPr>
      </w:pPr>
      <w:r>
        <w:rPr>
          <w:sz w:val="20"/>
          <w:szCs w:val="20"/>
        </w:rPr>
        <w:t>Kina Makweche wanaishi kwenye vibanda.</w:t>
      </w:r>
    </w:p>
    <w:p>
      <w:pPr>
        <w:pStyle w:val="style179"/>
        <w:numPr>
          <w:ilvl w:val="0"/>
          <w:numId w:val="197"/>
        </w:numPr>
        <w:spacing w:after="200"/>
        <w:ind w:left="450" w:hanging="90"/>
        <w:rPr>
          <w:sz w:val="20"/>
          <w:szCs w:val="20"/>
        </w:rPr>
      </w:pPr>
      <w:r>
        <w:rPr>
          <w:sz w:val="20"/>
          <w:szCs w:val="20"/>
        </w:rPr>
        <w:t>Mama mjamzito kujifungulia barabarani.</w:t>
      </w:r>
    </w:p>
    <w:p>
      <w:pPr>
        <w:pStyle w:val="style179"/>
        <w:numPr>
          <w:ilvl w:val="0"/>
          <w:numId w:val="197"/>
        </w:numPr>
        <w:spacing w:after="200"/>
        <w:ind w:left="450" w:hanging="90"/>
        <w:rPr>
          <w:sz w:val="20"/>
          <w:szCs w:val="20"/>
        </w:rPr>
      </w:pPr>
      <w:r>
        <w:rPr>
          <w:sz w:val="20"/>
          <w:szCs w:val="20"/>
        </w:rPr>
        <w:t>Watu kutumia dawa za kiasili AK.m Amani alitibiwa na  Imani kwa mitishamba naye Dj alitibiwa na mchunga kwa dawa zizo hizo baada ya kutoroka zahanatini.</w:t>
      </w:r>
    </w:p>
    <w:p>
      <w:pPr>
        <w:pStyle w:val="style179"/>
        <w:numPr>
          <w:ilvl w:val="0"/>
          <w:numId w:val="197"/>
        </w:numPr>
        <w:ind w:left="450" w:hanging="180"/>
        <w:rPr>
          <w:sz w:val="20"/>
          <w:szCs w:val="20"/>
        </w:rPr>
      </w:pPr>
      <w:r>
        <w:rPr>
          <w:sz w:val="20"/>
          <w:szCs w:val="20"/>
        </w:rPr>
        <w:t xml:space="preserve">Matuko Weye anaishi maisha ya kimaskini. Mwishowe anatafutiwa daktari na Amani.zozote </w:t>
      </w:r>
      <w:r>
        <w:rPr>
          <w:sz w:val="20"/>
          <w:szCs w:val="20"/>
        </w:rPr>
        <w:tab/>
      </w:r>
      <w:r>
        <w:rPr>
          <w:sz w:val="20"/>
          <w:szCs w:val="20"/>
        </w:rPr>
        <w:tab/>
      </w:r>
      <w:r>
        <w:rPr>
          <w:sz w:val="20"/>
          <w:szCs w:val="20"/>
        </w:rPr>
        <w:t>10 x 1 = 10</w:t>
      </w:r>
    </w:p>
    <w:p>
      <w:pPr>
        <w:pStyle w:val="style0"/>
        <w:rPr>
          <w:sz w:val="20"/>
          <w:szCs w:val="20"/>
        </w:rPr>
      </w:pPr>
      <w:r>
        <w:rPr>
          <w:sz w:val="20"/>
          <w:szCs w:val="20"/>
        </w:rPr>
        <w:t>Chanzo cha kukithiri kwa umaskini huu</w:t>
      </w:r>
    </w:p>
    <w:p>
      <w:pPr>
        <w:pStyle w:val="style179"/>
        <w:numPr>
          <w:ilvl w:val="0"/>
          <w:numId w:val="283"/>
        </w:numPr>
        <w:spacing w:after="200"/>
        <w:rPr>
          <w:sz w:val="20"/>
          <w:szCs w:val="20"/>
        </w:rPr>
      </w:pPr>
      <w:r>
        <w:rPr>
          <w:sz w:val="20"/>
          <w:szCs w:val="20"/>
        </w:rPr>
        <w:t>Ukosefu wa ardhi kutokana na unyakuzi.</w:t>
      </w:r>
    </w:p>
    <w:p>
      <w:pPr>
        <w:pStyle w:val="style179"/>
        <w:numPr>
          <w:ilvl w:val="0"/>
          <w:numId w:val="283"/>
        </w:numPr>
        <w:spacing w:after="200"/>
        <w:rPr>
          <w:sz w:val="20"/>
          <w:szCs w:val="20"/>
        </w:rPr>
      </w:pPr>
      <w:r>
        <w:rPr>
          <w:sz w:val="20"/>
          <w:szCs w:val="20"/>
        </w:rPr>
        <w:t>Ukosefu wa elimu-watoto wachungaji hawakuwa na elimu.  Aidha, elimu ya kina Imani na Amani ilikatizwa.</w:t>
      </w:r>
    </w:p>
    <w:p>
      <w:pPr>
        <w:pStyle w:val="style179"/>
        <w:numPr>
          <w:ilvl w:val="0"/>
          <w:numId w:val="283"/>
        </w:numPr>
        <w:spacing w:after="200"/>
        <w:rPr>
          <w:sz w:val="20"/>
          <w:szCs w:val="20"/>
        </w:rPr>
      </w:pPr>
      <w:r>
        <w:rPr>
          <w:sz w:val="20"/>
          <w:szCs w:val="20"/>
        </w:rPr>
        <w:t>Ujira duni.</w:t>
      </w:r>
    </w:p>
    <w:p>
      <w:pPr>
        <w:pStyle w:val="style179"/>
        <w:numPr>
          <w:ilvl w:val="0"/>
          <w:numId w:val="283"/>
        </w:numPr>
        <w:spacing w:after="200"/>
        <w:rPr>
          <w:sz w:val="20"/>
          <w:szCs w:val="20"/>
        </w:rPr>
      </w:pPr>
      <w:r>
        <w:rPr>
          <w:sz w:val="20"/>
          <w:szCs w:val="20"/>
        </w:rPr>
        <w:t>Ufisadi – Mtemi alikuwa radhi kutoa hongo ili mwanawe apate kazi jeshini.</w:t>
      </w:r>
    </w:p>
    <w:p>
      <w:pPr>
        <w:pStyle w:val="style179"/>
        <w:numPr>
          <w:ilvl w:val="0"/>
          <w:numId w:val="283"/>
        </w:numPr>
        <w:spacing w:after="200"/>
        <w:rPr>
          <w:sz w:val="20"/>
          <w:szCs w:val="20"/>
        </w:rPr>
      </w:pPr>
      <w:r>
        <w:rPr>
          <w:sz w:val="20"/>
          <w:szCs w:val="20"/>
        </w:rPr>
        <w:t>Uyatima – k.m Amani na Imani walikuw mayatima.</w:t>
      </w:r>
    </w:p>
    <w:p>
      <w:pPr>
        <w:pStyle w:val="style179"/>
        <w:numPr>
          <w:ilvl w:val="0"/>
          <w:numId w:val="283"/>
        </w:numPr>
        <w:spacing w:after="200"/>
        <w:rPr>
          <w:sz w:val="20"/>
          <w:szCs w:val="20"/>
        </w:rPr>
      </w:pPr>
      <w:r>
        <w:rPr>
          <w:sz w:val="20"/>
          <w:szCs w:val="20"/>
        </w:rPr>
        <w:t>Wizi k.v wa miswada - Amani hakufaidika kutokana na mswada alioundaika; aliyefaidka ni Mwalimu majisifu.</w:t>
      </w:r>
    </w:p>
    <w:p>
      <w:pPr>
        <w:pStyle w:val="style179"/>
        <w:numPr>
          <w:ilvl w:val="0"/>
          <w:numId w:val="283"/>
        </w:numPr>
        <w:spacing w:after="200"/>
        <w:rPr>
          <w:sz w:val="20"/>
          <w:szCs w:val="20"/>
        </w:rPr>
      </w:pPr>
      <w:r>
        <w:rPr>
          <w:sz w:val="20"/>
          <w:szCs w:val="20"/>
        </w:rPr>
        <w:t>Watu kunyamaza badala ya kutetea haki zao.</w:t>
      </w:r>
    </w:p>
    <w:p>
      <w:pPr>
        <w:pStyle w:val="style179"/>
        <w:numPr>
          <w:ilvl w:val="0"/>
          <w:numId w:val="283"/>
        </w:numPr>
        <w:spacing w:after="200"/>
        <w:rPr>
          <w:sz w:val="20"/>
          <w:szCs w:val="20"/>
        </w:rPr>
      </w:pPr>
      <w:r>
        <w:rPr>
          <w:sz w:val="20"/>
          <w:szCs w:val="20"/>
        </w:rPr>
        <w:t>Ufadhili usiofa.</w:t>
      </w:r>
    </w:p>
    <w:p>
      <w:pPr>
        <w:pStyle w:val="style179"/>
        <w:numPr>
          <w:ilvl w:val="0"/>
          <w:numId w:val="283"/>
        </w:numPr>
        <w:spacing w:after="200"/>
        <w:rPr>
          <w:sz w:val="20"/>
          <w:szCs w:val="20"/>
        </w:rPr>
      </w:pPr>
      <w:r>
        <w:rPr>
          <w:sz w:val="20"/>
          <w:szCs w:val="20"/>
        </w:rPr>
        <w:t>Utekezaji/matuko/makweche</w:t>
      </w:r>
    </w:p>
    <w:p>
      <w:pPr>
        <w:pStyle w:val="style179"/>
        <w:numPr>
          <w:ilvl w:val="0"/>
          <w:numId w:val="283"/>
        </w:numPr>
        <w:spacing w:after="200"/>
        <w:rPr>
          <w:sz w:val="20"/>
          <w:szCs w:val="20"/>
        </w:rPr>
      </w:pPr>
      <w:r>
        <w:rPr>
          <w:sz w:val="20"/>
          <w:szCs w:val="20"/>
        </w:rPr>
        <w:t>Utepetevu wa viongozi</w:t>
      </w:r>
    </w:p>
    <w:p>
      <w:pPr>
        <w:pStyle w:val="style179"/>
        <w:numPr>
          <w:ilvl w:val="0"/>
          <w:numId w:val="283"/>
        </w:numPr>
        <w:rPr>
          <w:sz w:val="20"/>
          <w:szCs w:val="20"/>
        </w:rPr>
      </w:pPr>
      <w:r>
        <w:rPr>
          <w:sz w:val="20"/>
          <w:szCs w:val="20"/>
        </w:rPr>
        <w:t xml:space="preserve">vifo/wazazi wa Imani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10 x 1 = 10</w:t>
      </w:r>
    </w:p>
    <w:p>
      <w:pPr>
        <w:pStyle w:val="style179"/>
        <w:rPr>
          <w:sz w:val="20"/>
          <w:szCs w:val="20"/>
        </w:rPr>
      </w:pPr>
    </w:p>
    <w:p>
      <w:pPr>
        <w:pStyle w:val="style179"/>
        <w:ind w:left="540"/>
        <w:rPr>
          <w:b/>
          <w:sz w:val="20"/>
          <w:szCs w:val="20"/>
          <w:u w:val="single"/>
        </w:rPr>
      </w:pPr>
      <w:r>
        <w:rPr>
          <w:b/>
          <w:sz w:val="20"/>
          <w:szCs w:val="20"/>
          <w:u w:val="single"/>
        </w:rPr>
        <w:t>SEHEMU YA C:  TAMTHLIA KIGOGO</w:t>
      </w:r>
    </w:p>
    <w:p>
      <w:pPr>
        <w:pStyle w:val="style0"/>
        <w:ind w:left="360" w:hanging="360"/>
        <w:rPr>
          <w:b/>
          <w:sz w:val="20"/>
          <w:szCs w:val="20"/>
        </w:rPr>
      </w:pPr>
      <w:r>
        <w:rPr>
          <w:b/>
          <w:sz w:val="20"/>
          <w:szCs w:val="20"/>
        </w:rPr>
        <w:t>4.    “Oooh bebi,  miaka yaenda mbio sana, nayo  sura yako inachujuka……”</w:t>
      </w:r>
    </w:p>
    <w:p>
      <w:pPr>
        <w:pStyle w:val="style179"/>
        <w:numPr>
          <w:ilvl w:val="0"/>
          <w:numId w:val="13"/>
        </w:numPr>
        <w:spacing w:after="200"/>
        <w:ind w:left="540" w:hanging="270"/>
        <w:rPr>
          <w:sz w:val="20"/>
          <w:szCs w:val="20"/>
        </w:rPr>
      </w:pPr>
      <w:r>
        <w:rPr>
          <w:sz w:val="20"/>
          <w:szCs w:val="20"/>
        </w:rPr>
        <w:t>Weka dondoo hili  katika muktadha wake.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4)</w:t>
      </w:r>
    </w:p>
    <w:p>
      <w:pPr>
        <w:pStyle w:val="style179"/>
        <w:numPr>
          <w:ilvl w:val="0"/>
          <w:numId w:val="114"/>
        </w:numPr>
        <w:tabs>
          <w:tab w:val="left" w:leader="none" w:pos="630"/>
        </w:tabs>
        <w:spacing w:after="200"/>
        <w:ind w:left="540" w:firstLine="0"/>
        <w:rPr>
          <w:sz w:val="20"/>
          <w:szCs w:val="20"/>
        </w:rPr>
      </w:pPr>
      <w:r>
        <w:rPr>
          <w:sz w:val="20"/>
          <w:szCs w:val="20"/>
        </w:rPr>
        <w:t xml:space="preserve">Ni wimbo wa Kabaka anaouimba </w:t>
      </w:r>
      <w:r>
        <w:rPr>
          <w:sz w:val="20"/>
          <w:szCs w:val="20"/>
          <w:u w:val="single"/>
        </w:rPr>
        <w:t>Ngurumo.</w:t>
      </w:r>
    </w:p>
    <w:p>
      <w:pPr>
        <w:pStyle w:val="style179"/>
        <w:numPr>
          <w:ilvl w:val="0"/>
          <w:numId w:val="114"/>
        </w:numPr>
        <w:tabs>
          <w:tab w:val="left" w:leader="none" w:pos="630"/>
        </w:tabs>
        <w:spacing w:after="200"/>
        <w:ind w:left="540" w:firstLine="0"/>
        <w:rPr>
          <w:sz w:val="20"/>
          <w:szCs w:val="20"/>
        </w:rPr>
      </w:pPr>
      <w:r>
        <w:rPr>
          <w:sz w:val="20"/>
          <w:szCs w:val="20"/>
        </w:rPr>
        <w:t xml:space="preserve">Anamwimbia </w:t>
      </w:r>
      <w:r>
        <w:rPr>
          <w:sz w:val="20"/>
          <w:szCs w:val="20"/>
          <w:u w:val="single"/>
        </w:rPr>
        <w:t>Tunu</w:t>
      </w:r>
    </w:p>
    <w:p>
      <w:pPr>
        <w:pStyle w:val="style179"/>
        <w:numPr>
          <w:ilvl w:val="0"/>
          <w:numId w:val="114"/>
        </w:numPr>
        <w:tabs>
          <w:tab w:val="left" w:leader="none" w:pos="630"/>
        </w:tabs>
        <w:spacing w:after="200"/>
        <w:ind w:left="540" w:firstLine="0"/>
        <w:rPr>
          <w:sz w:val="20"/>
          <w:szCs w:val="20"/>
          <w:lang w:val="fr-FR"/>
        </w:rPr>
      </w:pPr>
      <w:r>
        <w:rPr>
          <w:sz w:val="20"/>
          <w:szCs w:val="20"/>
          <w:lang w:val="fr-FR"/>
        </w:rPr>
        <w:t>Wako Mangweni, mahala pa ulevi.</w:t>
      </w:r>
    </w:p>
    <w:p>
      <w:pPr>
        <w:pStyle w:val="style179"/>
        <w:numPr>
          <w:ilvl w:val="0"/>
          <w:numId w:val="114"/>
        </w:numPr>
        <w:tabs>
          <w:tab w:val="left" w:leader="none" w:pos="630"/>
        </w:tabs>
        <w:spacing w:after="200"/>
        <w:ind w:left="540" w:firstLine="0"/>
        <w:rPr>
          <w:sz w:val="20"/>
          <w:szCs w:val="20"/>
          <w:lang w:val="fr-FR"/>
        </w:rPr>
      </w:pPr>
      <w:r>
        <w:rPr>
          <w:sz w:val="20"/>
          <w:szCs w:val="20"/>
          <w:lang w:val="fr-FR"/>
        </w:rPr>
        <w:t>Alikuwa anamdhihaki Tunu na wanaharakati wengine kuwatembelea ili kuwahamasisha kuhusu utawala dhalimu wa Majoka na kuwa ni vyema waupinge.</w:t>
      </w:r>
    </w:p>
    <w:p>
      <w:pPr>
        <w:pStyle w:val="style179"/>
        <w:ind w:left="540" w:hanging="90"/>
        <w:rPr>
          <w:sz w:val="20"/>
          <w:szCs w:val="20"/>
        </w:rPr>
      </w:pPr>
      <w:r>
        <w:rPr>
          <w:sz w:val="20"/>
          <w:szCs w:val="20"/>
        </w:rPr>
        <w:t>Hoja zozote 4 x 1 = 4</w:t>
      </w:r>
    </w:p>
    <w:p>
      <w:pPr>
        <w:pStyle w:val="style179"/>
        <w:numPr>
          <w:ilvl w:val="0"/>
          <w:numId w:val="13"/>
        </w:numPr>
        <w:spacing w:after="200"/>
        <w:ind w:left="540" w:hanging="270"/>
        <w:rPr>
          <w:sz w:val="20"/>
          <w:szCs w:val="20"/>
        </w:rPr>
      </w:pPr>
      <w:r>
        <w:rPr>
          <w:sz w:val="20"/>
          <w:szCs w:val="20"/>
        </w:rPr>
        <w:t xml:space="preserve">Mhusika anayehusishwa na wimbo  huu ana msimano gani wa kimapindjuzi?  </w:t>
      </w:r>
      <w:r>
        <w:rPr>
          <w:sz w:val="20"/>
          <w:szCs w:val="20"/>
        </w:rPr>
        <w:tab/>
      </w:r>
      <w:r>
        <w:rPr>
          <w:sz w:val="20"/>
          <w:szCs w:val="20"/>
        </w:rPr>
        <w:tab/>
      </w:r>
      <w:r>
        <w:rPr>
          <w:sz w:val="20"/>
          <w:szCs w:val="20"/>
        </w:rPr>
        <w:tab/>
      </w:r>
      <w:r>
        <w:rPr>
          <w:sz w:val="20"/>
          <w:szCs w:val="20"/>
        </w:rPr>
        <w:tab/>
      </w:r>
      <w:r>
        <w:rPr>
          <w:sz w:val="20"/>
          <w:szCs w:val="20"/>
        </w:rPr>
        <w:t>(alama 8)</w:t>
      </w:r>
    </w:p>
    <w:p>
      <w:pPr>
        <w:pStyle w:val="style179"/>
        <w:numPr>
          <w:ilvl w:val="0"/>
          <w:numId w:val="377"/>
        </w:numPr>
        <w:tabs>
          <w:tab w:val="left" w:leader="none" w:pos="540"/>
        </w:tabs>
        <w:spacing w:after="200"/>
        <w:ind w:left="900"/>
        <w:rPr>
          <w:sz w:val="20"/>
          <w:szCs w:val="20"/>
        </w:rPr>
      </w:pPr>
      <w:r>
        <w:rPr>
          <w:sz w:val="20"/>
          <w:szCs w:val="20"/>
        </w:rPr>
        <w:t>Ana msimano thabiti.  Tunu anasimama kidete bila uoga kupambana na  udhalimu wa utawala wa Majoka.</w:t>
      </w:r>
    </w:p>
    <w:p>
      <w:pPr>
        <w:pStyle w:val="style179"/>
        <w:numPr>
          <w:ilvl w:val="0"/>
          <w:numId w:val="377"/>
        </w:numPr>
        <w:tabs>
          <w:tab w:val="left" w:leader="none" w:pos="540"/>
        </w:tabs>
        <w:spacing w:after="200"/>
        <w:ind w:left="900"/>
        <w:rPr>
          <w:sz w:val="20"/>
          <w:szCs w:val="20"/>
        </w:rPr>
      </w:pPr>
      <w:r>
        <w:rPr>
          <w:sz w:val="20"/>
          <w:szCs w:val="20"/>
        </w:rPr>
        <w:t>Ni mfano bora wa watu wa jamii; kuwajibika na kuchukua jukumu  la kuikomboa jamii inayokandamizwa.</w:t>
      </w:r>
    </w:p>
    <w:p>
      <w:pPr>
        <w:pStyle w:val="style179"/>
        <w:numPr>
          <w:ilvl w:val="0"/>
          <w:numId w:val="377"/>
        </w:numPr>
        <w:tabs>
          <w:tab w:val="left" w:leader="none" w:pos="540"/>
        </w:tabs>
        <w:spacing w:after="200"/>
        <w:ind w:left="900"/>
        <w:rPr>
          <w:sz w:val="20"/>
          <w:szCs w:val="20"/>
        </w:rPr>
      </w:pPr>
      <w:r>
        <w:rPr>
          <w:sz w:val="20"/>
          <w:szCs w:val="20"/>
        </w:rPr>
        <w:t>Anafanikiwa kushawishi  wananchi wasihudhurie sherehe  za uhuru na badala yake wakusanyike katika eneo la soko la Chapakazi ili wadai uhuru wa kweli</w:t>
      </w:r>
    </w:p>
    <w:p>
      <w:pPr>
        <w:pStyle w:val="style179"/>
        <w:numPr>
          <w:ilvl w:val="0"/>
          <w:numId w:val="377"/>
        </w:numPr>
        <w:tabs>
          <w:tab w:val="left" w:leader="none" w:pos="540"/>
        </w:tabs>
        <w:spacing w:after="200"/>
        <w:ind w:left="900"/>
        <w:rPr>
          <w:sz w:val="20"/>
          <w:szCs w:val="20"/>
        </w:rPr>
      </w:pPr>
      <w:r>
        <w:rPr>
          <w:sz w:val="20"/>
          <w:szCs w:val="20"/>
        </w:rPr>
        <w:t>Mateso ya kupigwa na kudhulumiwa na utawala havikatizi ari yake katika kuleta mapinduzi.</w:t>
      </w:r>
    </w:p>
    <w:p>
      <w:pPr>
        <w:pStyle w:val="style179"/>
        <w:numPr>
          <w:ilvl w:val="0"/>
          <w:numId w:val="377"/>
        </w:numPr>
        <w:tabs>
          <w:tab w:val="left" w:leader="none" w:pos="540"/>
        </w:tabs>
        <w:spacing w:after="200"/>
        <w:ind w:left="900"/>
        <w:rPr>
          <w:sz w:val="20"/>
          <w:szCs w:val="20"/>
        </w:rPr>
      </w:pPr>
      <w:r>
        <w:rPr>
          <w:sz w:val="20"/>
          <w:szCs w:val="20"/>
        </w:rPr>
        <w:t>Baadaye kutona na jitihada zake pamoja na wanaharakati wengine, uongo wa Majoka unaondolewa na soko linafunguliwa tena.</w:t>
      </w:r>
    </w:p>
    <w:p>
      <w:pPr>
        <w:pStyle w:val="style179"/>
        <w:numPr>
          <w:ilvl w:val="0"/>
          <w:numId w:val="377"/>
        </w:numPr>
        <w:tabs>
          <w:tab w:val="left" w:leader="none" w:pos="540"/>
        </w:tabs>
        <w:spacing w:after="200"/>
        <w:ind w:left="900"/>
        <w:rPr>
          <w:sz w:val="20"/>
          <w:szCs w:val="20"/>
        </w:rPr>
      </w:pPr>
      <w:r>
        <w:rPr>
          <w:sz w:val="20"/>
          <w:szCs w:val="20"/>
        </w:rPr>
        <w:t>Anakataa kuozwa kwa lazima.</w:t>
      </w:r>
    </w:p>
    <w:p>
      <w:pPr>
        <w:pStyle w:val="style179"/>
        <w:numPr>
          <w:ilvl w:val="0"/>
          <w:numId w:val="377"/>
        </w:numPr>
        <w:tabs>
          <w:tab w:val="left" w:leader="none" w:pos="540"/>
        </w:tabs>
        <w:spacing w:after="200"/>
        <w:ind w:left="900"/>
        <w:rPr>
          <w:sz w:val="20"/>
          <w:szCs w:val="20"/>
        </w:rPr>
      </w:pPr>
      <w:r>
        <w:rPr>
          <w:sz w:val="20"/>
          <w:szCs w:val="20"/>
        </w:rPr>
        <w:t>Jasiri hamwogopi Majoka .</w:t>
      </w:r>
    </w:p>
    <w:p>
      <w:pPr>
        <w:pStyle w:val="style179"/>
        <w:numPr>
          <w:ilvl w:val="0"/>
          <w:numId w:val="377"/>
        </w:numPr>
        <w:tabs>
          <w:tab w:val="left" w:leader="none" w:pos="540"/>
        </w:tabs>
        <w:spacing w:after="200"/>
        <w:ind w:left="900"/>
        <w:rPr>
          <w:sz w:val="20"/>
          <w:szCs w:val="20"/>
          <w:lang w:val="de-DE"/>
        </w:rPr>
      </w:pPr>
      <w:r>
        <w:rPr>
          <w:sz w:val="20"/>
          <w:szCs w:val="20"/>
          <w:lang w:val="de-DE"/>
        </w:rPr>
        <w:t>Mwanaharakati.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Hoja zozote 8 x 1 = alama 8</w:t>
      </w:r>
    </w:p>
    <w:p>
      <w:pPr>
        <w:pStyle w:val="style179"/>
        <w:numPr>
          <w:ilvl w:val="0"/>
          <w:numId w:val="13"/>
        </w:numPr>
        <w:spacing w:after="200"/>
        <w:ind w:left="540" w:hanging="270"/>
        <w:rPr>
          <w:sz w:val="20"/>
          <w:szCs w:val="20"/>
          <w:lang w:val="de-DE"/>
        </w:rPr>
      </w:pPr>
      <w:r>
        <w:rPr>
          <w:sz w:val="20"/>
          <w:szCs w:val="20"/>
          <w:lang w:val="de-DE"/>
        </w:rPr>
        <w:t xml:space="preserve">Taja sifa zozote NANE za mhusika huyu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8)</w:t>
      </w:r>
    </w:p>
    <w:p>
      <w:pPr>
        <w:pStyle w:val="style179"/>
        <w:numPr>
          <w:ilvl w:val="0"/>
          <w:numId w:val="190"/>
        </w:numPr>
        <w:spacing w:after="200"/>
        <w:ind w:left="630" w:hanging="90"/>
        <w:rPr>
          <w:sz w:val="20"/>
          <w:szCs w:val="20"/>
        </w:rPr>
      </w:pPr>
      <w:r>
        <w:rPr>
          <w:sz w:val="20"/>
          <w:szCs w:val="20"/>
        </w:rPr>
        <w:t>Jasiri na mkakamavu.</w:t>
      </w:r>
    </w:p>
    <w:p>
      <w:pPr>
        <w:pStyle w:val="style179"/>
        <w:numPr>
          <w:ilvl w:val="0"/>
          <w:numId w:val="190"/>
        </w:numPr>
        <w:spacing w:after="200"/>
        <w:ind w:left="630" w:hanging="90"/>
        <w:rPr>
          <w:sz w:val="20"/>
          <w:szCs w:val="20"/>
        </w:rPr>
      </w:pPr>
      <w:r>
        <w:rPr>
          <w:sz w:val="20"/>
          <w:szCs w:val="20"/>
        </w:rPr>
        <w:t>Mwenye busara.</w:t>
      </w:r>
    </w:p>
    <w:p>
      <w:pPr>
        <w:pStyle w:val="style179"/>
        <w:numPr>
          <w:ilvl w:val="0"/>
          <w:numId w:val="190"/>
        </w:numPr>
        <w:spacing w:after="200"/>
        <w:ind w:left="630" w:hanging="90"/>
        <w:rPr>
          <w:sz w:val="20"/>
          <w:szCs w:val="20"/>
        </w:rPr>
      </w:pPr>
      <w:r>
        <w:rPr>
          <w:sz w:val="20"/>
          <w:szCs w:val="20"/>
        </w:rPr>
        <w:t>Mwenye msimamo thabiti.</w:t>
      </w:r>
    </w:p>
    <w:p>
      <w:pPr>
        <w:pStyle w:val="style179"/>
        <w:numPr>
          <w:ilvl w:val="0"/>
          <w:numId w:val="190"/>
        </w:numPr>
        <w:spacing w:after="200"/>
        <w:ind w:left="630" w:hanging="90"/>
        <w:rPr>
          <w:sz w:val="20"/>
          <w:szCs w:val="20"/>
        </w:rPr>
      </w:pPr>
      <w:r>
        <w:rPr>
          <w:sz w:val="20"/>
          <w:szCs w:val="20"/>
        </w:rPr>
        <w:t>Ni mzalendo mwenye mapenzi ya dhati  kwa nchi yake.</w:t>
      </w:r>
    </w:p>
    <w:p>
      <w:pPr>
        <w:pStyle w:val="style179"/>
        <w:numPr>
          <w:ilvl w:val="0"/>
          <w:numId w:val="190"/>
        </w:numPr>
        <w:spacing w:after="200"/>
        <w:ind w:left="630" w:hanging="90"/>
        <w:rPr>
          <w:sz w:val="20"/>
          <w:szCs w:val="20"/>
        </w:rPr>
      </w:pPr>
      <w:r>
        <w:rPr>
          <w:sz w:val="20"/>
          <w:szCs w:val="20"/>
        </w:rPr>
        <w:t>Mshawishi.</w:t>
      </w:r>
    </w:p>
    <w:p>
      <w:pPr>
        <w:pStyle w:val="style179"/>
        <w:numPr>
          <w:ilvl w:val="0"/>
          <w:numId w:val="190"/>
        </w:numPr>
        <w:spacing w:after="200"/>
        <w:ind w:left="630" w:hanging="90"/>
        <w:rPr>
          <w:sz w:val="20"/>
          <w:szCs w:val="20"/>
        </w:rPr>
      </w:pPr>
      <w:r>
        <w:rPr>
          <w:sz w:val="20"/>
          <w:szCs w:val="20"/>
        </w:rPr>
        <w:t>Mwajibikaji.</w:t>
      </w:r>
    </w:p>
    <w:p>
      <w:pPr>
        <w:pStyle w:val="style179"/>
        <w:numPr>
          <w:ilvl w:val="0"/>
          <w:numId w:val="190"/>
        </w:numPr>
        <w:spacing w:after="200"/>
        <w:ind w:left="630" w:hanging="90"/>
        <w:rPr>
          <w:sz w:val="20"/>
          <w:szCs w:val="20"/>
        </w:rPr>
      </w:pPr>
      <w:r>
        <w:rPr>
          <w:sz w:val="20"/>
          <w:szCs w:val="20"/>
        </w:rPr>
        <w:t>Msomi.</w:t>
      </w:r>
    </w:p>
    <w:p>
      <w:pPr>
        <w:pStyle w:val="style179"/>
        <w:numPr>
          <w:ilvl w:val="0"/>
          <w:numId w:val="190"/>
        </w:numPr>
        <w:spacing w:after="200"/>
        <w:ind w:left="630" w:hanging="90"/>
        <w:rPr>
          <w:sz w:val="20"/>
          <w:szCs w:val="20"/>
        </w:rPr>
      </w:pPr>
      <w:r>
        <w:rPr>
          <w:sz w:val="20"/>
          <w:szCs w:val="20"/>
        </w:rPr>
        <w:t>Mwenye utu /mkarimju.</w:t>
      </w:r>
    </w:p>
    <w:p>
      <w:pPr>
        <w:pStyle w:val="style179"/>
        <w:numPr>
          <w:ilvl w:val="0"/>
          <w:numId w:val="190"/>
        </w:numPr>
        <w:spacing w:after="200"/>
        <w:ind w:left="630" w:hanging="90"/>
        <w:rPr>
          <w:sz w:val="20"/>
          <w:szCs w:val="20"/>
        </w:rPr>
      </w:pPr>
      <w:r>
        <w:rPr>
          <w:sz w:val="20"/>
          <w:szCs w:val="20"/>
        </w:rPr>
        <w:t xml:space="preserve">King’ang’anizi – aling’ang’ania kudai haki mpaka akaangusha utawala wa Majoka. </w:t>
      </w:r>
    </w:p>
    <w:p>
      <w:pPr>
        <w:pStyle w:val="style179"/>
        <w:numPr>
          <w:ilvl w:val="0"/>
          <w:numId w:val="190"/>
        </w:numPr>
        <w:spacing w:after="200"/>
        <w:ind w:left="630" w:hanging="90"/>
        <w:rPr>
          <w:sz w:val="20"/>
          <w:szCs w:val="20"/>
        </w:rPr>
      </w:pPr>
      <w:r>
        <w:rPr>
          <w:sz w:val="20"/>
          <w:szCs w:val="20"/>
        </w:rPr>
        <w:t>Mzalendo</w:t>
      </w:r>
    </w:p>
    <w:p>
      <w:pPr>
        <w:pStyle w:val="style179"/>
        <w:numPr>
          <w:ilvl w:val="0"/>
          <w:numId w:val="190"/>
        </w:numPr>
        <w:spacing w:after="200"/>
        <w:ind w:left="720" w:hanging="270"/>
        <w:rPr>
          <w:sz w:val="20"/>
          <w:szCs w:val="20"/>
        </w:rPr>
      </w:pPr>
      <w:r>
        <w:rPr>
          <w:sz w:val="20"/>
          <w:szCs w:val="20"/>
        </w:rPr>
        <w:t xml:space="preserve">MteteziZa kwanza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8 x 1 = Alama 8</w:t>
      </w:r>
    </w:p>
    <w:p>
      <w:pPr>
        <w:pStyle w:val="style179"/>
        <w:numPr>
          <w:ilvl w:val="0"/>
          <w:numId w:val="190"/>
        </w:numPr>
        <w:spacing w:after="200"/>
        <w:ind w:left="720" w:hanging="270"/>
        <w:rPr>
          <w:sz w:val="20"/>
          <w:szCs w:val="20"/>
        </w:rPr>
      </w:pPr>
    </w:p>
    <w:p>
      <w:pPr>
        <w:pStyle w:val="style0"/>
        <w:ind w:left="180" w:hanging="180"/>
        <w:rPr>
          <w:sz w:val="20"/>
          <w:szCs w:val="20"/>
        </w:rPr>
      </w:pPr>
      <w:r>
        <w:rPr>
          <w:sz w:val="20"/>
          <w:szCs w:val="20"/>
        </w:rPr>
        <w:t xml:space="preserve">5.    Tamthilia ya ‘Kigogo’ ni kioo cha  uhalisia wa maisha y ajamii nyingi  za kiafrika.  Thibitisha. </w:t>
      </w:r>
      <w:r>
        <w:rPr>
          <w:sz w:val="20"/>
          <w:szCs w:val="20"/>
        </w:rPr>
        <w:tab/>
      </w:r>
      <w:r>
        <w:rPr>
          <w:sz w:val="20"/>
          <w:szCs w:val="20"/>
        </w:rPr>
        <w:t>(alama 20)</w:t>
      </w:r>
    </w:p>
    <w:p>
      <w:pPr>
        <w:pStyle w:val="style179"/>
        <w:rPr>
          <w:sz w:val="20"/>
          <w:szCs w:val="20"/>
        </w:rPr>
      </w:pPr>
      <w:r>
        <w:rPr>
          <w:sz w:val="20"/>
          <w:szCs w:val="20"/>
        </w:rPr>
        <w:t xml:space="preserve">Majibu </w:t>
      </w:r>
    </w:p>
    <w:p>
      <w:pPr>
        <w:pStyle w:val="style179"/>
        <w:ind w:left="270"/>
        <w:rPr>
          <w:sz w:val="20"/>
          <w:szCs w:val="20"/>
        </w:rPr>
      </w:pPr>
      <w:r>
        <w:rPr>
          <w:sz w:val="20"/>
          <w:szCs w:val="20"/>
        </w:rPr>
        <w:t>Kioo ni kifaa ambacho watu hutumia kutazama sura zao.  Watu wakiona sura zao  zina kasoro Fulani hulazimika kurekebisha kasoro hiyo kabla hawajatokea mbele za watu.  Tamthilia yak Kigogo  inatumika  kama kioo cha uhalisia wa maisha ya jamii nyingi za kiafrika kwa sababu imemulika sura za jamii hizo.</w:t>
      </w:r>
    </w:p>
    <w:p>
      <w:pPr>
        <w:pStyle w:val="style179"/>
        <w:ind w:left="270"/>
        <w:rPr>
          <w:sz w:val="20"/>
          <w:szCs w:val="20"/>
        </w:rPr>
      </w:pPr>
      <w:r>
        <w:rPr>
          <w:sz w:val="20"/>
          <w:szCs w:val="20"/>
        </w:rPr>
        <w:t>Tamthilia hiyo imeweza kuonyesha kasoro  mbalimbali zilizomo katika jamii hizo.  Kasoro hizo ni pamoja na:</w:t>
      </w:r>
    </w:p>
    <w:p>
      <w:pPr>
        <w:pStyle w:val="style179"/>
        <w:numPr>
          <w:ilvl w:val="0"/>
          <w:numId w:val="100"/>
        </w:numPr>
        <w:tabs>
          <w:tab w:val="left" w:leader="none" w:pos="450"/>
        </w:tabs>
        <w:spacing w:after="200"/>
        <w:ind w:left="270" w:firstLine="0"/>
        <w:rPr>
          <w:sz w:val="20"/>
          <w:szCs w:val="20"/>
        </w:rPr>
      </w:pPr>
      <w:r>
        <w:rPr>
          <w:sz w:val="20"/>
          <w:szCs w:val="20"/>
        </w:rPr>
        <w:t>Uongozi mbaya – huu ni uongozi ambo hautilii maanani maslahi ya wananchi wote.  Uongozi wa Majoka haujali haki za raia, hauheshimu katiba wala kujali uhuru wa vyombo vya habari.</w:t>
      </w:r>
    </w:p>
    <w:p>
      <w:pPr>
        <w:pStyle w:val="style179"/>
        <w:numPr>
          <w:ilvl w:val="0"/>
          <w:numId w:val="100"/>
        </w:numPr>
        <w:tabs>
          <w:tab w:val="left" w:leader="none" w:pos="450"/>
        </w:tabs>
        <w:spacing w:after="200"/>
        <w:ind w:left="270" w:firstLine="0"/>
        <w:rPr>
          <w:sz w:val="20"/>
          <w:szCs w:val="20"/>
        </w:rPr>
      </w:pPr>
      <w:r>
        <w:rPr>
          <w:sz w:val="20"/>
          <w:szCs w:val="20"/>
        </w:rPr>
        <w:t>Mauaji ya watu – Katika jimbo la Sagamoyo kuna mauaji ya watu wasio na hatia.  Majoka anahusika katika mauaji ya mpinzani wa kiasiasa Jabali.  Majoka anapanga njama za kumuua Tunu,  kisha Chopi, kuna mauaji ya waandamanaji n.k</w:t>
      </w:r>
    </w:p>
    <w:p>
      <w:pPr>
        <w:pStyle w:val="style179"/>
        <w:numPr>
          <w:ilvl w:val="0"/>
          <w:numId w:val="100"/>
        </w:numPr>
        <w:tabs>
          <w:tab w:val="left" w:leader="none" w:pos="450"/>
        </w:tabs>
        <w:spacing w:after="200"/>
        <w:ind w:left="270" w:firstLine="0"/>
        <w:rPr>
          <w:sz w:val="20"/>
          <w:szCs w:val="20"/>
        </w:rPr>
      </w:pPr>
      <w:r>
        <w:rPr>
          <w:sz w:val="20"/>
          <w:szCs w:val="20"/>
        </w:rPr>
        <w:t>Usaliti –jimbo la Sagagamoyo limesalitiwa na viongozi walioko madarakani.  Badala ya kushughulikia matatizo ya wananchi,  wanashughulikia mahitaji yao.  Kuna usaliti pia wa ndoa. Mamapima anamsaliti mumewe kwa kjuto uroda ili apate mradi wa kuoka keki ya uhuru.  Hii ni kasoro ambayo inajidhihirisha.</w:t>
      </w:r>
    </w:p>
    <w:p>
      <w:pPr>
        <w:pStyle w:val="style179"/>
        <w:numPr>
          <w:ilvl w:val="0"/>
          <w:numId w:val="100"/>
        </w:numPr>
        <w:tabs>
          <w:tab w:val="left" w:leader="none" w:pos="450"/>
        </w:tabs>
        <w:spacing w:after="200"/>
        <w:ind w:left="270" w:firstLine="0"/>
        <w:rPr>
          <w:sz w:val="20"/>
          <w:szCs w:val="20"/>
        </w:rPr>
      </w:pPr>
      <w:r>
        <w:rPr>
          <w:sz w:val="20"/>
          <w:szCs w:val="20"/>
        </w:rPr>
        <w:t>Ulipaji wa visasi – kiongozi wa Sagamoyo anaongoza kwa visasi.  Anamtia Ashua nguvuni ili alipe kisasi kwa Sudi ambaye hataki kumchongea kinyago.  Aidha, ana kisasi kwa Sudi kwa kuwa ameoa mrembvo hurulaini ambaye Majoka alimpenda.  Kasoro hii inajibainisha katika uhalisia wa jamii nyingi za Kiafrika.</w:t>
      </w:r>
    </w:p>
    <w:p>
      <w:pPr>
        <w:pStyle w:val="style179"/>
        <w:numPr>
          <w:ilvl w:val="0"/>
          <w:numId w:val="100"/>
        </w:numPr>
        <w:tabs>
          <w:tab w:val="left" w:leader="none" w:pos="450"/>
        </w:tabs>
        <w:spacing w:after="200"/>
        <w:ind w:left="270" w:firstLine="0"/>
        <w:rPr>
          <w:sz w:val="20"/>
          <w:szCs w:val="20"/>
        </w:rPr>
      </w:pPr>
      <w:r>
        <w:rPr>
          <w:sz w:val="20"/>
          <w:szCs w:val="20"/>
        </w:rPr>
        <w:t>Suala la migogoro – tamthilia  hii imebainisha kuwapo kwa migogoro anuwai katika jimbo la Sagamoyo.  Kuna  mgogoro kati ya kundi la Tunu  dhidi ua kundi la watawala.  Mgogoro huu unachochewa na kitendo cha Tunu kuongoza Wanasagamoyo kudai haki zao.  Suala  hili linasawirika katika jamii nyingi za Kiafriaka.</w:t>
      </w:r>
    </w:p>
    <w:p>
      <w:pPr>
        <w:pStyle w:val="style179"/>
        <w:numPr>
          <w:ilvl w:val="0"/>
          <w:numId w:val="100"/>
        </w:numPr>
        <w:tabs>
          <w:tab w:val="left" w:leader="none" w:pos="450"/>
        </w:tabs>
        <w:spacing w:after="200"/>
        <w:ind w:left="270" w:firstLine="0"/>
        <w:rPr>
          <w:sz w:val="20"/>
          <w:szCs w:val="20"/>
        </w:rPr>
      </w:pPr>
      <w:r>
        <w:rPr>
          <w:sz w:val="20"/>
          <w:szCs w:val="20"/>
        </w:rPr>
        <w:t>Ubinafsi na ukiritimba – Hii ni hali ya mtu kujali mambo yake tu bil kufikiria mambo ya mwingine.  Utawal wa Majoka ni wa kibinafsi na ukiritimba.  Wanafunga soko la Chapakazi kwa manufaa binafsi.</w:t>
      </w:r>
    </w:p>
    <w:p>
      <w:pPr>
        <w:pStyle w:val="style179"/>
        <w:numPr>
          <w:ilvl w:val="0"/>
          <w:numId w:val="100"/>
        </w:numPr>
        <w:tabs>
          <w:tab w:val="left" w:leader="none" w:pos="450"/>
        </w:tabs>
        <w:spacing w:after="200"/>
        <w:ind w:left="270" w:firstLine="0"/>
        <w:rPr>
          <w:sz w:val="20"/>
          <w:szCs w:val="20"/>
        </w:rPr>
      </w:pPr>
      <w:r>
        <w:rPr>
          <w:sz w:val="20"/>
          <w:szCs w:val="20"/>
        </w:rPr>
        <w:t>Ukoloni mamboleo – Ukoloni mamboleo unajitokeza katika mambo yafuatayo.  Kwanza, kutegemea misaada kutoka nchi za kigeni ni kuendeleza ukoloni mamboleo.  Utawala wa Majoka unapokea mkopo  kutoka mataifa ya kigeni.  Mkopo  huo unatakiwa kulipwa kwa miaka mia moja.</w:t>
      </w:r>
    </w:p>
    <w:p>
      <w:pPr>
        <w:pStyle w:val="style179"/>
        <w:numPr>
          <w:ilvl w:val="0"/>
          <w:numId w:val="100"/>
        </w:numPr>
        <w:tabs>
          <w:tab w:val="left" w:leader="none" w:pos="450"/>
        </w:tabs>
        <w:spacing w:after="200"/>
        <w:ind w:left="270" w:firstLine="0"/>
        <w:rPr>
          <w:sz w:val="20"/>
          <w:szCs w:val="20"/>
        </w:rPr>
      </w:pPr>
      <w:r>
        <w:rPr>
          <w:sz w:val="20"/>
          <w:szCs w:val="20"/>
        </w:rPr>
        <w:t xml:space="preserve">Athari za ulevi na dawa za kulevya – jimbo la Sagamoyo limejaa vijana wenye uraibu wa kulew pombe haramu.  Ngurumo na walevi wenzake wanaonekana kuraibu pombe haramu inayouzwa na mamapima mangweni.  Aidha, wanafunzi katika shule za Majoka and Majoka Academy wna uraibu wakutumia dawa za kulevya. </w:t>
      </w:r>
    </w:p>
    <w:p>
      <w:pPr>
        <w:pStyle w:val="style179"/>
        <w:numPr>
          <w:ilvl w:val="0"/>
          <w:numId w:val="100"/>
        </w:numPr>
        <w:tabs>
          <w:tab w:val="left" w:leader="none" w:pos="450"/>
        </w:tabs>
        <w:spacing w:after="200"/>
        <w:ind w:left="270" w:firstLine="0"/>
        <w:rPr>
          <w:sz w:val="20"/>
          <w:szCs w:val="20"/>
        </w:rPr>
      </w:pPr>
      <w:r>
        <w:rPr>
          <w:sz w:val="20"/>
          <w:szCs w:val="20"/>
        </w:rPr>
        <w:t>Matumizi ya vikaragosi – vijana walevi wanazugwa akili kuhusu Majoka.  Wanataka kumpigia kura na hawataki mtu mwingine.  Kura yangu simpi mtu mwingine kama si Majoka heri nimpe paka wake</w:t>
      </w:r>
    </w:p>
    <w:p>
      <w:pPr>
        <w:pStyle w:val="style179"/>
        <w:numPr>
          <w:ilvl w:val="0"/>
          <w:numId w:val="100"/>
        </w:numPr>
        <w:tabs>
          <w:tab w:val="left" w:leader="none" w:pos="540"/>
        </w:tabs>
        <w:spacing w:after="200"/>
        <w:ind w:left="270" w:firstLine="0"/>
        <w:rPr>
          <w:sz w:val="20"/>
          <w:szCs w:val="20"/>
        </w:rPr>
      </w:pPr>
      <w:r>
        <w:rPr>
          <w:sz w:val="20"/>
          <w:szCs w:val="20"/>
        </w:rPr>
        <w:t>Ufisadi – Ngurumo anadai kuwa wtu wa kigogo hupitia pale wakawarushia kitu (wanapewa vijisenti) Vikaragosi wengine kama Kenga anaota ushauri mbaya kwa Majoka ili kujunufaisha.  Anafaidi kutokana na kufungwa kwa soko la Chapakazi kwa kutengewa kiwanja.  Hoja zingine ni pamoja na</w:t>
      </w:r>
    </w:p>
    <w:p>
      <w:pPr>
        <w:pStyle w:val="style179"/>
        <w:numPr>
          <w:ilvl w:val="0"/>
          <w:numId w:val="100"/>
        </w:numPr>
        <w:tabs>
          <w:tab w:val="left" w:leader="none" w:pos="540"/>
        </w:tabs>
        <w:spacing w:after="200"/>
        <w:ind w:left="270" w:firstLine="0"/>
        <w:rPr>
          <w:sz w:val="20"/>
          <w:szCs w:val="20"/>
        </w:rPr>
      </w:pPr>
      <w:r>
        <w:rPr>
          <w:sz w:val="20"/>
          <w:szCs w:val="20"/>
        </w:rPr>
        <w:t>Matumizi mambaya  ya vyombo vya dola – askari jela kama Chopi ni mpyaro na katili</w:t>
      </w:r>
    </w:p>
    <w:p>
      <w:pPr>
        <w:pStyle w:val="style179"/>
        <w:numPr>
          <w:ilvl w:val="0"/>
          <w:numId w:val="100"/>
        </w:numPr>
        <w:tabs>
          <w:tab w:val="left" w:leader="none" w:pos="540"/>
        </w:tabs>
        <w:spacing w:after="200"/>
        <w:ind w:left="270" w:firstLine="0"/>
        <w:rPr>
          <w:sz w:val="20"/>
          <w:szCs w:val="20"/>
        </w:rPr>
      </w:pPr>
      <w:r>
        <w:rPr>
          <w:sz w:val="20"/>
          <w:szCs w:val="20"/>
        </w:rPr>
        <w:t>Unyakuzi wa ardhi- Majoka  ananyakua uwanja  wa soko la  Chapakazi ili ajenge hoteli ya kifahari.</w:t>
      </w:r>
    </w:p>
    <w:p>
      <w:pPr>
        <w:pStyle w:val="style179"/>
        <w:numPr>
          <w:ilvl w:val="0"/>
          <w:numId w:val="100"/>
        </w:numPr>
        <w:tabs>
          <w:tab w:val="left" w:leader="none" w:pos="540"/>
        </w:tabs>
        <w:spacing w:after="200"/>
        <w:ind w:left="270" w:firstLine="0"/>
        <w:rPr>
          <w:sz w:val="20"/>
          <w:szCs w:val="20"/>
        </w:rPr>
      </w:pPr>
      <w:r>
        <w:rPr>
          <w:sz w:val="20"/>
          <w:szCs w:val="20"/>
        </w:rPr>
        <w:t>Kuangamiza wapinzani – Jabali aliuawa kwa  hila za Majoka  ili asimpinge, aidha chama chake cha Mwenge kikafifia pia.</w:t>
      </w:r>
    </w:p>
    <w:p>
      <w:pPr>
        <w:pStyle w:val="style179"/>
        <w:numPr>
          <w:ilvl w:val="0"/>
          <w:numId w:val="100"/>
        </w:numPr>
        <w:tabs>
          <w:tab w:val="left" w:leader="none" w:pos="540"/>
        </w:tabs>
        <w:spacing w:after="200"/>
        <w:ind w:left="270" w:firstLine="0"/>
        <w:rPr>
          <w:sz w:val="20"/>
          <w:szCs w:val="20"/>
        </w:rPr>
      </w:pPr>
      <w:r>
        <w:rPr>
          <w:sz w:val="20"/>
          <w:szCs w:val="20"/>
        </w:rPr>
        <w:t>Tenga tawala – Majoka amegawanya watu ili awatawale kwa urahisi.  Ngurumo anarejelewa na Chopi  kama mtu wetu.</w:t>
      </w:r>
    </w:p>
    <w:p>
      <w:pPr>
        <w:pStyle w:val="style179"/>
        <w:numPr>
          <w:ilvl w:val="0"/>
          <w:numId w:val="100"/>
        </w:numPr>
        <w:tabs>
          <w:tab w:val="left" w:leader="none" w:pos="540"/>
        </w:tabs>
        <w:spacing w:after="200"/>
        <w:ind w:left="270" w:firstLine="0"/>
        <w:rPr>
          <w:sz w:val="20"/>
          <w:szCs w:val="20"/>
        </w:rPr>
      </w:pPr>
      <w:r>
        <w:rPr>
          <w:sz w:val="20"/>
          <w:szCs w:val="20"/>
        </w:rPr>
        <w:t>Elimu duni – Wanafunzi wanatumia dawa za kulevya na wamekuwa dhaifu – makabeji.</w:t>
      </w:r>
    </w:p>
    <w:p>
      <w:pPr>
        <w:pStyle w:val="style179"/>
        <w:numPr>
          <w:ilvl w:val="0"/>
          <w:numId w:val="100"/>
        </w:numPr>
        <w:tabs>
          <w:tab w:val="left" w:leader="none" w:pos="540"/>
        </w:tabs>
        <w:spacing w:after="200"/>
        <w:ind w:left="270" w:firstLine="0"/>
        <w:rPr>
          <w:sz w:val="20"/>
          <w:szCs w:val="20"/>
        </w:rPr>
      </w:pPr>
      <w:r>
        <w:rPr>
          <w:sz w:val="20"/>
          <w:szCs w:val="20"/>
        </w:rPr>
        <w:t>Utawala wa kiimla – Majoka anatawala kwa kutumia mabavu.</w:t>
      </w:r>
    </w:p>
    <w:p>
      <w:pPr>
        <w:pStyle w:val="style179"/>
        <w:numPr>
          <w:ilvl w:val="0"/>
          <w:numId w:val="100"/>
        </w:numPr>
        <w:tabs>
          <w:tab w:val="left" w:leader="none" w:pos="540"/>
        </w:tabs>
        <w:spacing w:after="200"/>
        <w:ind w:left="270" w:firstLine="0"/>
        <w:rPr>
          <w:sz w:val="20"/>
          <w:szCs w:val="20"/>
        </w:rPr>
      </w:pPr>
      <w:r>
        <w:rPr>
          <w:sz w:val="20"/>
          <w:szCs w:val="20"/>
        </w:rPr>
        <w:t>Ulevi – Kule mangweni kuna vijana kama Ngurumo na mtu wa I na wa II ambo wameathirika mno kwa ulevi; hawana akili razini.</w:t>
      </w:r>
    </w:p>
    <w:p>
      <w:pPr>
        <w:pStyle w:val="style179"/>
        <w:numPr>
          <w:ilvl w:val="0"/>
          <w:numId w:val="100"/>
        </w:numPr>
        <w:tabs>
          <w:tab w:val="left" w:leader="none" w:pos="540"/>
        </w:tabs>
        <w:spacing w:after="200"/>
        <w:ind w:left="270" w:firstLine="0"/>
        <w:rPr>
          <w:sz w:val="20"/>
          <w:szCs w:val="20"/>
        </w:rPr>
      </w:pPr>
      <w:r>
        <w:rPr>
          <w:sz w:val="20"/>
          <w:szCs w:val="20"/>
        </w:rPr>
        <w:t>Matabaka – Kuna vigogo wenye mali nyingi na walala hoi wasio na mali mfano wachonga vinyago hula makombo ya keki ya uhuru.</w:t>
      </w:r>
    </w:p>
    <w:p>
      <w:pPr>
        <w:pStyle w:val="style179"/>
        <w:numPr>
          <w:ilvl w:val="0"/>
          <w:numId w:val="100"/>
        </w:numPr>
        <w:tabs>
          <w:tab w:val="left" w:leader="none" w:pos="540"/>
        </w:tabs>
        <w:spacing w:after="200"/>
        <w:ind w:left="270" w:firstLine="0"/>
        <w:rPr>
          <w:sz w:val="20"/>
          <w:szCs w:val="20"/>
        </w:rPr>
      </w:pPr>
      <w:r>
        <w:rPr>
          <w:sz w:val="20"/>
          <w:szCs w:val="20"/>
        </w:rPr>
        <w:t>Ukosefu wa uajibikaji – kuna njaa – kutokana  na kufungwa kwa soko watoto wa Sudi wanateseka kwa njaa.</w:t>
      </w:r>
    </w:p>
    <w:p>
      <w:pPr>
        <w:pStyle w:val="style179"/>
        <w:numPr>
          <w:ilvl w:val="0"/>
          <w:numId w:val="100"/>
        </w:numPr>
        <w:tabs>
          <w:tab w:val="left" w:leader="none" w:pos="540"/>
        </w:tabs>
        <w:spacing w:after="200"/>
        <w:ind w:left="270" w:firstLine="0"/>
        <w:rPr>
          <w:sz w:val="20"/>
          <w:szCs w:val="20"/>
        </w:rPr>
      </w:pPr>
      <w:r>
        <w:rPr>
          <w:sz w:val="20"/>
          <w:szCs w:val="20"/>
        </w:rPr>
        <w:t>Viongozi wanafuja mali ya umma – Kenga  anamrubuni Sudi kwa fedha nyingi.</w:t>
      </w:r>
    </w:p>
    <w:p>
      <w:pPr>
        <w:pStyle w:val="style179"/>
        <w:numPr>
          <w:ilvl w:val="0"/>
          <w:numId w:val="100"/>
        </w:numPr>
        <w:tabs>
          <w:tab w:val="left" w:leader="none" w:pos="540"/>
        </w:tabs>
        <w:spacing w:after="200"/>
        <w:ind w:left="270" w:firstLine="0"/>
        <w:rPr>
          <w:sz w:val="20"/>
          <w:szCs w:val="20"/>
        </w:rPr>
      </w:pPr>
      <w:r>
        <w:rPr>
          <w:sz w:val="20"/>
          <w:szCs w:val="20"/>
        </w:rPr>
        <w:t>Hakuna huduma za afya – Mandhari ya soko ni  machafu na Sudi anasema kuwa watu wanasumbuliwa na aina nyingi za ndwele.</w:t>
      </w:r>
    </w:p>
    <w:p>
      <w:pPr>
        <w:pStyle w:val="style179"/>
        <w:numPr>
          <w:ilvl w:val="0"/>
          <w:numId w:val="100"/>
        </w:numPr>
        <w:tabs>
          <w:tab w:val="left" w:leader="none" w:pos="540"/>
        </w:tabs>
        <w:spacing w:after="200"/>
        <w:ind w:left="270" w:firstLine="0"/>
        <w:rPr>
          <w:sz w:val="20"/>
          <w:szCs w:val="20"/>
        </w:rPr>
      </w:pPr>
      <w:r>
        <w:rPr>
          <w:sz w:val="20"/>
          <w:szCs w:val="20"/>
        </w:rPr>
        <w:t>Uharibifu wa mazingira.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Hoja zozote 20 x 1 = 20</w:t>
      </w:r>
    </w:p>
    <w:p>
      <w:pPr>
        <w:pStyle w:val="style179"/>
        <w:rPr>
          <w:b/>
          <w:sz w:val="20"/>
          <w:szCs w:val="20"/>
          <w:u w:val="single"/>
        </w:rPr>
      </w:pPr>
      <w:r>
        <w:rPr>
          <w:b/>
          <w:sz w:val="20"/>
          <w:szCs w:val="20"/>
          <w:u w:val="single"/>
        </w:rPr>
        <w:t>SEHEMU YA D:  HADITHI FUPI TUMBO LISILOSIMBA  NA HADITHI NYINGINEZO</w:t>
      </w:r>
    </w:p>
    <w:p>
      <w:pPr>
        <w:pStyle w:val="style179"/>
        <w:ind w:left="0"/>
        <w:jc w:val="both"/>
        <w:rPr>
          <w:b/>
          <w:sz w:val="20"/>
          <w:szCs w:val="20"/>
        </w:rPr>
      </w:pPr>
      <w:r>
        <w:rPr>
          <w:b/>
          <w:sz w:val="20"/>
          <w:szCs w:val="20"/>
        </w:rPr>
        <w:t>6.    “Rasta twambie bwana!”</w:t>
      </w:r>
    </w:p>
    <w:p>
      <w:pPr>
        <w:pStyle w:val="style179"/>
        <w:numPr>
          <w:ilvl w:val="0"/>
          <w:numId w:val="294"/>
        </w:numPr>
        <w:spacing w:after="200"/>
        <w:ind w:left="720"/>
        <w:jc w:val="both"/>
        <w:rPr>
          <w:sz w:val="20"/>
          <w:szCs w:val="20"/>
        </w:rPr>
      </w:pPr>
      <w:r>
        <w:rPr>
          <w:sz w:val="20"/>
          <w:szCs w:val="20"/>
        </w:rPr>
        <w:t xml:space="preserve">Weka dondo katika muktadha </w:t>
      </w:r>
    </w:p>
    <w:p>
      <w:pPr>
        <w:pStyle w:val="style179"/>
        <w:numPr>
          <w:ilvl w:val="0"/>
          <w:numId w:val="527"/>
        </w:numPr>
        <w:spacing w:after="200"/>
        <w:ind w:left="720"/>
        <w:jc w:val="both"/>
        <w:rPr>
          <w:sz w:val="20"/>
          <w:szCs w:val="20"/>
        </w:rPr>
      </w:pPr>
      <w:r>
        <w:rPr>
          <w:sz w:val="20"/>
          <w:szCs w:val="20"/>
        </w:rPr>
        <w:t>Maneno ya wanafunzi wa shule ya Busulala.</w:t>
      </w:r>
    </w:p>
    <w:p>
      <w:pPr>
        <w:pStyle w:val="style179"/>
        <w:numPr>
          <w:ilvl w:val="0"/>
          <w:numId w:val="527"/>
        </w:numPr>
        <w:spacing w:after="200"/>
        <w:ind w:left="720"/>
        <w:jc w:val="both"/>
        <w:rPr>
          <w:sz w:val="20"/>
          <w:szCs w:val="20"/>
        </w:rPr>
      </w:pPr>
      <w:r>
        <w:rPr>
          <w:sz w:val="20"/>
          <w:szCs w:val="20"/>
        </w:rPr>
        <w:t>Akimwambia Rasta/ Samueli Matandiko.</w:t>
      </w:r>
    </w:p>
    <w:p>
      <w:pPr>
        <w:pStyle w:val="style179"/>
        <w:numPr>
          <w:ilvl w:val="0"/>
          <w:numId w:val="527"/>
        </w:numPr>
        <w:spacing w:after="200"/>
        <w:ind w:left="720"/>
        <w:jc w:val="both"/>
        <w:rPr>
          <w:sz w:val="20"/>
          <w:szCs w:val="20"/>
        </w:rPr>
      </w:pPr>
      <w:r>
        <w:rPr>
          <w:sz w:val="20"/>
          <w:szCs w:val="20"/>
        </w:rPr>
        <w:t>Walipokuwa shuleni.</w:t>
      </w:r>
    </w:p>
    <w:p>
      <w:pPr>
        <w:pStyle w:val="style179"/>
        <w:numPr>
          <w:ilvl w:val="0"/>
          <w:numId w:val="527"/>
        </w:numPr>
        <w:spacing w:after="200"/>
        <w:ind w:left="720"/>
        <w:jc w:val="both"/>
        <w:rPr>
          <w:sz w:val="20"/>
          <w:szCs w:val="20"/>
        </w:rPr>
      </w:pPr>
      <w:r>
        <w:rPr>
          <w:sz w:val="20"/>
          <w:szCs w:val="20"/>
        </w:rPr>
        <w:t>Samueli alikuwa ametoka katika afisi ya mwalimu mkuu kuchukua matoke yake ya mtihani.  Marafiki waliomjua wanamtaka awaelezee alama zake.</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ind w:hanging="360"/>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4x1=4</w:t>
      </w:r>
    </w:p>
    <w:p>
      <w:pPr>
        <w:pStyle w:val="style179"/>
        <w:numPr>
          <w:ilvl w:val="0"/>
          <w:numId w:val="294"/>
        </w:numPr>
        <w:spacing w:after="200"/>
        <w:ind w:left="720"/>
        <w:jc w:val="both"/>
        <w:rPr>
          <w:sz w:val="20"/>
          <w:szCs w:val="20"/>
        </w:rPr>
      </w:pPr>
      <w:r>
        <w:rPr>
          <w:sz w:val="20"/>
          <w:szCs w:val="20"/>
        </w:rPr>
        <w:t xml:space="preserve">Taja mbinu iliyotumiwa na mwanafunzi katika dondoo hili </w:t>
      </w:r>
    </w:p>
    <w:p>
      <w:pPr>
        <w:pStyle w:val="style179"/>
        <w:ind w:hanging="360"/>
        <w:jc w:val="both"/>
        <w:rPr>
          <w:sz w:val="20"/>
          <w:szCs w:val="20"/>
        </w:rPr>
      </w:pPr>
      <w:r>
        <w:rPr>
          <w:sz w:val="20"/>
          <w:szCs w:val="20"/>
        </w:rPr>
        <w:tab/>
      </w:r>
      <w:r>
        <w:rPr>
          <w:sz w:val="20"/>
          <w:szCs w:val="20"/>
        </w:rPr>
        <w:t xml:space="preserve">i)Utohozi       ii)nidaa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1x1)                                                                                                                                                                 </w:t>
      </w:r>
    </w:p>
    <w:p>
      <w:pPr>
        <w:pStyle w:val="style179"/>
        <w:numPr>
          <w:ilvl w:val="0"/>
          <w:numId w:val="294"/>
        </w:numPr>
        <w:spacing w:after="200"/>
        <w:ind w:left="720"/>
        <w:jc w:val="both"/>
        <w:rPr>
          <w:sz w:val="20"/>
          <w:szCs w:val="20"/>
        </w:rPr>
      </w:pPr>
      <w:r>
        <w:rPr>
          <w:sz w:val="20"/>
          <w:szCs w:val="20"/>
        </w:rPr>
        <w:t xml:space="preserve">Ni kwa vipi mzungumziwa anamchukulia mwalimu mkuu kama hambe? </w:t>
      </w:r>
    </w:p>
    <w:p>
      <w:pPr>
        <w:pStyle w:val="style179"/>
        <w:numPr>
          <w:ilvl w:val="3"/>
          <w:numId w:val="156"/>
        </w:numPr>
        <w:spacing w:after="200"/>
        <w:ind w:left="900" w:hanging="180"/>
        <w:jc w:val="both"/>
        <w:rPr>
          <w:sz w:val="20"/>
          <w:szCs w:val="20"/>
        </w:rPr>
      </w:pPr>
      <w:r>
        <w:rPr>
          <w:sz w:val="20"/>
          <w:szCs w:val="20"/>
        </w:rPr>
        <w:t>Mwalimu mkuu wa shule ya Busukalala hakuwahi kumwamini Samueli hata siku moja kama anaweza kufaulu mtihani</w:t>
      </w:r>
    </w:p>
    <w:p>
      <w:pPr>
        <w:pStyle w:val="style179"/>
        <w:numPr>
          <w:ilvl w:val="3"/>
          <w:numId w:val="156"/>
        </w:numPr>
        <w:spacing w:after="200"/>
        <w:ind w:left="900" w:hanging="180"/>
        <w:jc w:val="both"/>
        <w:rPr>
          <w:sz w:val="20"/>
          <w:szCs w:val="20"/>
        </w:rPr>
      </w:pPr>
      <w:r>
        <w:rPr>
          <w:sz w:val="20"/>
          <w:szCs w:val="20"/>
        </w:rPr>
        <w:t>Mwalimu mkuu hakuamini Samueli aliposema kuwa amelipa ada mpaka alipohakikisha kwa kuangalia nyaraka na kumbukumbu zake.</w:t>
      </w:r>
    </w:p>
    <w:p>
      <w:pPr>
        <w:pStyle w:val="style179"/>
        <w:numPr>
          <w:ilvl w:val="3"/>
          <w:numId w:val="156"/>
        </w:numPr>
        <w:spacing w:after="200"/>
        <w:ind w:left="900" w:hanging="180"/>
        <w:jc w:val="both"/>
        <w:rPr>
          <w:sz w:val="20"/>
          <w:szCs w:val="20"/>
        </w:rPr>
      </w:pPr>
      <w:r>
        <w:rPr>
          <w:sz w:val="20"/>
          <w:szCs w:val="20"/>
        </w:rPr>
        <w:t>Anamwonyesha Samueli dharau kwa mumrisha karatasi kama mbwa; anarejelea kile alichokuwa akifanya na kumpuuza.</w:t>
      </w:r>
    </w:p>
    <w:p>
      <w:pPr>
        <w:pStyle w:val="style179"/>
        <w:numPr>
          <w:ilvl w:val="3"/>
          <w:numId w:val="156"/>
        </w:numPr>
        <w:spacing w:after="200"/>
        <w:ind w:left="900" w:hanging="180"/>
        <w:jc w:val="both"/>
        <w:rPr>
          <w:sz w:val="20"/>
          <w:szCs w:val="20"/>
        </w:rPr>
      </w:pPr>
      <w:r>
        <w:rPr>
          <w:sz w:val="20"/>
          <w:szCs w:val="20"/>
        </w:rPr>
        <w:t>Mwalimu mkuu hakumpa ushauri wowote Samueli ambo unmgemsaidia kupokea matokeo yake ambayo hayakuwa mazuri hata kidogo.</w:t>
      </w:r>
    </w:p>
    <w:p>
      <w:pPr>
        <w:pStyle w:val="style179"/>
        <w:numPr>
          <w:ilvl w:val="3"/>
          <w:numId w:val="156"/>
        </w:numPr>
        <w:ind w:left="900" w:hanging="180"/>
        <w:jc w:val="both"/>
        <w:rPr>
          <w:sz w:val="20"/>
          <w:szCs w:val="20"/>
        </w:rPr>
      </w:pPr>
      <w:r>
        <w:rPr>
          <w:sz w:val="20"/>
          <w:szCs w:val="20"/>
        </w:rPr>
        <w:t>Mwalimu mkuu alimjibu Samueli kwa karaha, alipomwita kuwa ni fidhuli.  Anamjibiza kwa kuuliza iwapo wanafunzi wengine wanalipa mawe au majani.</w:t>
      </w:r>
    </w:p>
    <w:p>
      <w:pPr>
        <w:pStyle w:val="style0"/>
        <w:ind w:firstLine="720"/>
        <w:jc w:val="both"/>
        <w:rPr>
          <w:sz w:val="20"/>
          <w:szCs w:val="20"/>
        </w:rPr>
      </w:pPr>
      <w:r>
        <w:rPr>
          <w:sz w:val="20"/>
          <w:szCs w:val="20"/>
        </w:rPr>
        <w:t>zozote 5x1</w:t>
      </w:r>
    </w:p>
    <w:p>
      <w:pPr>
        <w:pStyle w:val="style179"/>
        <w:numPr>
          <w:ilvl w:val="0"/>
          <w:numId w:val="294"/>
        </w:numPr>
        <w:spacing w:after="200"/>
        <w:ind w:left="720"/>
        <w:rPr>
          <w:sz w:val="20"/>
          <w:szCs w:val="20"/>
        </w:rPr>
      </w:pPr>
      <w:r>
        <w:rPr>
          <w:sz w:val="20"/>
          <w:szCs w:val="20"/>
        </w:rPr>
        <w:t xml:space="preserve">Je, mtihani wa maisha ni amwani faafu yua hadithi hii. </w:t>
      </w:r>
    </w:p>
    <w:p>
      <w:pPr>
        <w:pStyle w:val="style179"/>
        <w:numPr>
          <w:ilvl w:val="2"/>
          <w:numId w:val="79"/>
        </w:numPr>
        <w:spacing w:after="200"/>
        <w:ind w:left="720"/>
        <w:rPr>
          <w:sz w:val="20"/>
          <w:szCs w:val="20"/>
        </w:rPr>
      </w:pPr>
      <w:r>
        <w:rPr>
          <w:sz w:val="20"/>
          <w:szCs w:val="20"/>
        </w:rPr>
        <w:t>Mtihani wa Maisha ni anwani ambaayo imesawiri maudhui ya hadithi hii kwa kiwango kikubwa.</w:t>
      </w:r>
    </w:p>
    <w:p>
      <w:pPr>
        <w:pStyle w:val="style179"/>
        <w:numPr>
          <w:ilvl w:val="2"/>
          <w:numId w:val="79"/>
        </w:numPr>
        <w:spacing w:after="200"/>
        <w:ind w:left="720"/>
        <w:rPr>
          <w:sz w:val="20"/>
          <w:szCs w:val="20"/>
        </w:rPr>
      </w:pPr>
      <w:r>
        <w:rPr>
          <w:sz w:val="20"/>
          <w:szCs w:val="20"/>
        </w:rPr>
        <w:t>Samueli anafanya mtihani wake wa shuyle ya upili na kuend kuyachukua matokeo.  Kabla ya kufikia zamu zake Samueli anajichjunguz na kujipima uwapo ameufanya vizuri.  Mawazo kuhusu mtihani huo yanamtawala.</w:t>
      </w:r>
    </w:p>
    <w:p>
      <w:pPr>
        <w:pStyle w:val="style179"/>
        <w:numPr>
          <w:ilvl w:val="2"/>
          <w:numId w:val="79"/>
        </w:numPr>
        <w:spacing w:after="200"/>
        <w:ind w:left="720"/>
        <w:rPr>
          <w:sz w:val="20"/>
          <w:szCs w:val="20"/>
        </w:rPr>
      </w:pPr>
      <w:r>
        <w:rPr>
          <w:sz w:val="20"/>
          <w:szCs w:val="20"/>
        </w:rPr>
        <w:t>Alianza kuwachunguza wanafunzi waliokuja kuchukua matokeo ya mtihani wanaopotoka mlangoni ili kujaribu  kuona iwapo wamefaulu au la.</w:t>
      </w:r>
    </w:p>
    <w:p>
      <w:pPr>
        <w:pStyle w:val="style179"/>
        <w:numPr>
          <w:ilvl w:val="2"/>
          <w:numId w:val="79"/>
        </w:numPr>
        <w:spacing w:after="200"/>
        <w:ind w:left="720"/>
        <w:rPr>
          <w:sz w:val="20"/>
          <w:szCs w:val="20"/>
        </w:rPr>
      </w:pPr>
      <w:r>
        <w:rPr>
          <w:sz w:val="20"/>
          <w:szCs w:val="20"/>
        </w:rPr>
        <w:t>Samueli anajaribu kujiaminisha kuwa yeye atakuwa amefaulu mtihani wakati akiwa kwenye foleni ya kuchyukua matokeo.</w:t>
      </w:r>
    </w:p>
    <w:p>
      <w:pPr>
        <w:pStyle w:val="style179"/>
        <w:numPr>
          <w:ilvl w:val="2"/>
          <w:numId w:val="79"/>
        </w:numPr>
        <w:spacing w:after="200"/>
        <w:ind w:left="720"/>
        <w:rPr>
          <w:sz w:val="20"/>
          <w:szCs w:val="20"/>
        </w:rPr>
      </w:pPr>
      <w:r>
        <w:rPr>
          <w:sz w:val="20"/>
          <w:szCs w:val="20"/>
        </w:rPr>
        <w:t>Samueli anajiaminisha kuwa yeye  ni mjanja na angemshangaza mwalimu mkuu.</w:t>
      </w:r>
    </w:p>
    <w:p>
      <w:pPr>
        <w:pStyle w:val="style179"/>
        <w:numPr>
          <w:ilvl w:val="2"/>
          <w:numId w:val="79"/>
        </w:numPr>
        <w:spacing w:after="200"/>
        <w:ind w:left="720"/>
        <w:rPr>
          <w:sz w:val="20"/>
          <w:szCs w:val="20"/>
        </w:rPr>
      </w:pPr>
      <w:r>
        <w:rPr>
          <w:sz w:val="20"/>
          <w:szCs w:val="20"/>
          <w:lang w:val="de-DE"/>
        </w:rPr>
        <w:t xml:space="preserve">Anagundua kuwa amefli mtihani huo.  Safu za alama ya D na ilimkodolea macho.  </w:t>
      </w:r>
      <w:r>
        <w:rPr>
          <w:sz w:val="20"/>
          <w:szCs w:val="20"/>
        </w:rPr>
        <w:t xml:space="preserve">Herufi hizo zilimfedhesha na akalwmewa. </w:t>
      </w:r>
    </w:p>
    <w:p>
      <w:pPr>
        <w:pStyle w:val="style179"/>
        <w:numPr>
          <w:ilvl w:val="2"/>
          <w:numId w:val="79"/>
        </w:numPr>
        <w:spacing w:after="200"/>
        <w:ind w:left="720"/>
        <w:rPr>
          <w:sz w:val="20"/>
          <w:szCs w:val="20"/>
        </w:rPr>
      </w:pPr>
      <w:r>
        <w:rPr>
          <w:sz w:val="20"/>
          <w:szCs w:val="20"/>
        </w:rPr>
        <w:t>Nyumbani baba yake aliyengoja matokeo kwa hamu hakuyapata.</w:t>
      </w:r>
    </w:p>
    <w:p>
      <w:pPr>
        <w:pStyle w:val="style179"/>
        <w:numPr>
          <w:ilvl w:val="2"/>
          <w:numId w:val="79"/>
        </w:numPr>
        <w:spacing w:after="200"/>
        <w:ind w:left="720"/>
        <w:rPr>
          <w:sz w:val="20"/>
          <w:szCs w:val="20"/>
        </w:rPr>
      </w:pPr>
      <w:r>
        <w:rPr>
          <w:sz w:val="20"/>
          <w:szCs w:val="20"/>
        </w:rPr>
        <w:t>Samueli anadanganya kwamba ana salio la karo.</w:t>
      </w:r>
    </w:p>
    <w:p>
      <w:pPr>
        <w:pStyle w:val="style179"/>
        <w:numPr>
          <w:ilvl w:val="2"/>
          <w:numId w:val="79"/>
        </w:numPr>
        <w:spacing w:after="200"/>
        <w:ind w:left="720"/>
        <w:rPr>
          <w:sz w:val="20"/>
          <w:szCs w:val="20"/>
        </w:rPr>
      </w:pPr>
      <w:r>
        <w:rPr>
          <w:sz w:val="20"/>
          <w:szCs w:val="20"/>
        </w:rPr>
        <w:t>Baba anarauka na kutembea kilomita sita kwenda kuchukua matoke ya mtihani.</w:t>
      </w:r>
    </w:p>
    <w:p>
      <w:pPr>
        <w:pStyle w:val="style179"/>
        <w:numPr>
          <w:ilvl w:val="2"/>
          <w:numId w:val="79"/>
        </w:numPr>
        <w:spacing w:after="200"/>
        <w:ind w:left="720"/>
        <w:rPr>
          <w:sz w:val="20"/>
          <w:szCs w:val="20"/>
        </w:rPr>
      </w:pPr>
      <w:r>
        <w:rPr>
          <w:sz w:val="20"/>
          <w:szCs w:val="20"/>
        </w:rPr>
        <w:t>Anapogundua ni uwongo anapandwa na ghamiza.</w:t>
      </w:r>
    </w:p>
    <w:p>
      <w:pPr>
        <w:pStyle w:val="style179"/>
        <w:numPr>
          <w:ilvl w:val="2"/>
          <w:numId w:val="79"/>
        </w:numPr>
        <w:spacing w:after="200"/>
        <w:ind w:left="720"/>
        <w:rPr>
          <w:sz w:val="20"/>
          <w:szCs w:val="20"/>
        </w:rPr>
      </w:pPr>
      <w:r>
        <w:rPr>
          <w:sz w:val="20"/>
          <w:szCs w:val="20"/>
        </w:rPr>
        <w:t>Samueli anaamua kujitosa bwawani ili aondokane na athari za kufeli mtihani huu wa kitaaluma.  Hata hivyo amaokolewa na mpita njia.</w:t>
      </w:r>
    </w:p>
    <w:p>
      <w:pPr>
        <w:pStyle w:val="style179"/>
        <w:numPr>
          <w:ilvl w:val="2"/>
          <w:numId w:val="79"/>
        </w:numPr>
        <w:ind w:left="720"/>
        <w:rPr>
          <w:sz w:val="20"/>
          <w:szCs w:val="20"/>
        </w:rPr>
      </w:pPr>
      <w:r>
        <w:rPr>
          <w:sz w:val="20"/>
          <w:szCs w:val="20"/>
        </w:rPr>
        <w:t>Mama yake anamwambia kuwa ingawa amefeli mtihani wa shule, asikate tama, bado  ana mtihani wa maisha ambao anaweza kufaulu.  Anwani hii ina faa sana.</w:t>
      </w:r>
      <w:r>
        <w:rPr>
          <w:sz w:val="20"/>
          <w:szCs w:val="20"/>
        </w:rPr>
        <w:t xml:space="preserve">      </w:t>
      </w:r>
      <w:r>
        <w:rPr>
          <w:sz w:val="20"/>
          <w:szCs w:val="20"/>
        </w:rPr>
        <w:t>Zozote 10x1</w:t>
      </w:r>
    </w:p>
    <w:p>
      <w:pPr>
        <w:pStyle w:val="style0"/>
        <w:rPr>
          <w:sz w:val="20"/>
          <w:szCs w:val="20"/>
        </w:rPr>
      </w:pPr>
      <w:r>
        <w:rPr>
          <w:sz w:val="20"/>
          <w:szCs w:val="20"/>
        </w:rPr>
        <w:t>7.   Jadili mashaka ya Mashaka  katika hadithi ya “Ndoto ya Mashaka” (alama 20)</w:t>
      </w:r>
    </w:p>
    <w:p>
      <w:pPr>
        <w:pStyle w:val="style179"/>
        <w:numPr>
          <w:ilvl w:val="0"/>
          <w:numId w:val="254"/>
        </w:numPr>
        <w:spacing w:after="200"/>
        <w:rPr>
          <w:sz w:val="20"/>
          <w:szCs w:val="20"/>
        </w:rPr>
      </w:pPr>
      <w:r>
        <w:rPr>
          <w:sz w:val="20"/>
          <w:szCs w:val="20"/>
        </w:rPr>
        <w:t>Mhusika Mashaka aliopata mikasa mingi maishani mwake tnagu alipozaliwa.  Kwanza mama yake Ma Mtumwa alifariki alipomkopoa tu, kutokana na kifafa cha uzazi.</w:t>
      </w:r>
    </w:p>
    <w:p>
      <w:pPr>
        <w:pStyle w:val="style179"/>
        <w:numPr>
          <w:ilvl w:val="0"/>
          <w:numId w:val="254"/>
        </w:numPr>
        <w:spacing w:after="200"/>
        <w:rPr>
          <w:sz w:val="20"/>
          <w:szCs w:val="20"/>
        </w:rPr>
      </w:pPr>
      <w:r>
        <w:rPr>
          <w:sz w:val="20"/>
          <w:szCs w:val="20"/>
        </w:rPr>
        <w:t>Babake yake naye upweke ulimshinda akafariki na wakazikwa pamoja.</w:t>
      </w:r>
    </w:p>
    <w:p>
      <w:pPr>
        <w:pStyle w:val="style179"/>
        <w:numPr>
          <w:ilvl w:val="0"/>
          <w:numId w:val="254"/>
        </w:numPr>
        <w:spacing w:after="200"/>
        <w:rPr>
          <w:sz w:val="20"/>
          <w:szCs w:val="20"/>
        </w:rPr>
      </w:pPr>
      <w:r>
        <w:rPr>
          <w:sz w:val="20"/>
          <w:szCs w:val="20"/>
        </w:rPr>
        <w:t>Mashaka hakuwahi kuwaona hata kwa sura, hivyo hawakumbuki.</w:t>
      </w:r>
    </w:p>
    <w:p>
      <w:pPr>
        <w:pStyle w:val="style179"/>
        <w:numPr>
          <w:ilvl w:val="0"/>
          <w:numId w:val="254"/>
        </w:numPr>
        <w:spacing w:after="200"/>
        <w:rPr>
          <w:sz w:val="20"/>
          <w:szCs w:val="20"/>
        </w:rPr>
      </w:pPr>
      <w:r>
        <w:rPr>
          <w:sz w:val="20"/>
          <w:szCs w:val="20"/>
        </w:rPr>
        <w:t>Biti Kidebe ndiye aliyemlea kwa shida na makuzi yalikuwa ya taabu – makuzi ya tikitimaji au tango kuponea umande.</w:t>
      </w:r>
    </w:p>
    <w:p>
      <w:pPr>
        <w:pStyle w:val="style179"/>
        <w:numPr>
          <w:ilvl w:val="0"/>
          <w:numId w:val="254"/>
        </w:numPr>
        <w:spacing w:after="200"/>
        <w:rPr>
          <w:sz w:val="20"/>
          <w:szCs w:val="20"/>
        </w:rPr>
      </w:pPr>
      <w:r>
        <w:rPr>
          <w:sz w:val="20"/>
          <w:szCs w:val="20"/>
        </w:rPr>
        <w:t>Biti Kidebe alikuwa haishi kulalamikia miguu yake iliyomuuma.  Hivyo, licha yay eye kumlea Mashaka, naye Mashaka akamlea huyu bibi. Alitafuta kila aina ya vijikazi alivyoviweza  tangu akiwa motto.</w:t>
      </w:r>
    </w:p>
    <w:p>
      <w:pPr>
        <w:pStyle w:val="style179"/>
        <w:numPr>
          <w:ilvl w:val="0"/>
          <w:numId w:val="254"/>
        </w:numPr>
        <w:spacing w:after="200"/>
        <w:rPr>
          <w:sz w:val="20"/>
          <w:szCs w:val="20"/>
        </w:rPr>
      </w:pPr>
      <w:r>
        <w:rPr>
          <w:sz w:val="20"/>
          <w:szCs w:val="20"/>
        </w:rPr>
        <w:t>Biti Kidebe aliwahi kumsomesha kwa shida hadi darasa la nane.</w:t>
      </w:r>
    </w:p>
    <w:p>
      <w:pPr>
        <w:pStyle w:val="style179"/>
        <w:numPr>
          <w:ilvl w:val="0"/>
          <w:numId w:val="254"/>
        </w:numPr>
        <w:spacing w:after="200"/>
        <w:rPr>
          <w:sz w:val="20"/>
          <w:szCs w:val="20"/>
        </w:rPr>
      </w:pPr>
      <w:r>
        <w:rPr>
          <w:sz w:val="20"/>
          <w:szCs w:val="20"/>
        </w:rPr>
        <w:t>Alipomaliza shule tu Biti Kidebe akafariki na kumwach mpweke.</w:t>
      </w:r>
    </w:p>
    <w:p>
      <w:pPr>
        <w:pStyle w:val="style179"/>
        <w:numPr>
          <w:ilvl w:val="0"/>
          <w:numId w:val="254"/>
        </w:numPr>
        <w:spacing w:after="200"/>
        <w:rPr>
          <w:sz w:val="20"/>
          <w:szCs w:val="20"/>
        </w:rPr>
      </w:pPr>
      <w:r>
        <w:rPr>
          <w:sz w:val="20"/>
          <w:szCs w:val="20"/>
        </w:rPr>
        <w:t>Siku moja akiwa anapiga gumzo na rafiki yake Waridi  mlango ulifunguliwa ghafla wakafungishwa ndoa ya mkeka.</w:t>
      </w:r>
    </w:p>
    <w:p>
      <w:pPr>
        <w:pStyle w:val="style179"/>
        <w:numPr>
          <w:ilvl w:val="0"/>
          <w:numId w:val="254"/>
        </w:numPr>
        <w:spacing w:after="200"/>
        <w:rPr>
          <w:sz w:val="20"/>
          <w:szCs w:val="20"/>
        </w:rPr>
      </w:pPr>
      <w:r>
        <w:rPr>
          <w:sz w:val="20"/>
          <w:szCs w:val="20"/>
        </w:rPr>
        <w:t>Mashka anapata mke akiwa hana chochote.</w:t>
      </w:r>
    </w:p>
    <w:p>
      <w:pPr>
        <w:pStyle w:val="style179"/>
        <w:numPr>
          <w:ilvl w:val="0"/>
          <w:numId w:val="254"/>
        </w:numPr>
        <w:spacing w:after="200"/>
        <w:rPr>
          <w:sz w:val="20"/>
          <w:szCs w:val="20"/>
        </w:rPr>
      </w:pPr>
      <w:r>
        <w:rPr>
          <w:sz w:val="20"/>
          <w:szCs w:val="20"/>
        </w:rPr>
        <w:t>Waliowavamia chumbani mwake ni Mzee Rubeya baba yake Waridi, Sheikh Mwinyumvua, kaka yake Waridi Mansuri na rafiki yake Idi.</w:t>
      </w:r>
    </w:p>
    <w:p>
      <w:pPr>
        <w:pStyle w:val="style179"/>
        <w:numPr>
          <w:ilvl w:val="0"/>
          <w:numId w:val="254"/>
        </w:numPr>
        <w:spacing w:after="200"/>
        <w:rPr>
          <w:sz w:val="20"/>
          <w:szCs w:val="20"/>
        </w:rPr>
      </w:pPr>
      <w:r>
        <w:rPr>
          <w:sz w:val="20"/>
          <w:szCs w:val="20"/>
        </w:rPr>
        <w:t>Ndoa hii ilimita Rubeya aibu kwa kuwa binti yake ameolewa na fukara.  Mzee Rubeya na familia yake wakaamua kurudi kwao Yemeni.</w:t>
      </w:r>
    </w:p>
    <w:p>
      <w:pPr>
        <w:pStyle w:val="style179"/>
        <w:numPr>
          <w:ilvl w:val="0"/>
          <w:numId w:val="254"/>
        </w:numPr>
        <w:spacing w:after="200"/>
        <w:rPr>
          <w:sz w:val="20"/>
          <w:szCs w:val="20"/>
        </w:rPr>
      </w:pPr>
      <w:r>
        <w:rPr>
          <w:sz w:val="20"/>
          <w:szCs w:val="20"/>
        </w:rPr>
        <w:t>Mashaka na Waridi waliishi katika mtaa wa watu wa hali ya chini (fukara) uitwao Tandale.</w:t>
      </w:r>
    </w:p>
    <w:p>
      <w:pPr>
        <w:pStyle w:val="style179"/>
        <w:numPr>
          <w:ilvl w:val="0"/>
          <w:numId w:val="254"/>
        </w:numPr>
        <w:spacing w:after="200"/>
        <w:rPr>
          <w:sz w:val="20"/>
          <w:szCs w:val="20"/>
        </w:rPr>
      </w:pPr>
      <w:r>
        <w:rPr>
          <w:sz w:val="20"/>
          <w:szCs w:val="20"/>
        </w:rPr>
        <w:t>Mandhari ya chumba chao kimoja yalikuwa kando ya choo kilichofurika vibaya wakati wa mvua na kueneza kinyesi kila mahali.</w:t>
      </w:r>
    </w:p>
    <w:p>
      <w:pPr>
        <w:pStyle w:val="style179"/>
        <w:numPr>
          <w:ilvl w:val="0"/>
          <w:numId w:val="254"/>
        </w:numPr>
        <w:spacing w:after="200"/>
        <w:rPr>
          <w:sz w:val="20"/>
          <w:szCs w:val="20"/>
        </w:rPr>
      </w:pPr>
      <w:r>
        <w:rPr>
          <w:sz w:val="20"/>
          <w:szCs w:val="20"/>
        </w:rPr>
        <w:t>Kulikuwa na uvundo uliotisha kwenye nyumba yao daima.</w:t>
      </w:r>
    </w:p>
    <w:p>
      <w:pPr>
        <w:pStyle w:val="style179"/>
        <w:numPr>
          <w:ilvl w:val="0"/>
          <w:numId w:val="254"/>
        </w:numPr>
        <w:spacing w:after="200"/>
        <w:rPr>
          <w:sz w:val="20"/>
          <w:szCs w:val="20"/>
        </w:rPr>
      </w:pPr>
      <w:r>
        <w:rPr>
          <w:sz w:val="20"/>
          <w:szCs w:val="20"/>
        </w:rPr>
        <w:t>Chumba chao kilivuja wakati wa mvua. Wakati huu wanapata tabu sana.</w:t>
      </w:r>
    </w:p>
    <w:p>
      <w:pPr>
        <w:pStyle w:val="style179"/>
        <w:numPr>
          <w:ilvl w:val="0"/>
          <w:numId w:val="254"/>
        </w:numPr>
        <w:spacing w:after="200"/>
        <w:rPr>
          <w:sz w:val="20"/>
          <w:szCs w:val="20"/>
        </w:rPr>
      </w:pPr>
      <w:r>
        <w:rPr>
          <w:sz w:val="20"/>
          <w:szCs w:val="20"/>
        </w:rPr>
        <w:t>Mashaka na Waridi walipata watoto saba.  Hivyo ilikuwa shida watu tisa kuishi kwenye chumba kimoja.</w:t>
      </w:r>
    </w:p>
    <w:p>
      <w:pPr>
        <w:pStyle w:val="style179"/>
        <w:numPr>
          <w:ilvl w:val="0"/>
          <w:numId w:val="254"/>
        </w:numPr>
        <w:spacing w:after="200"/>
        <w:rPr>
          <w:sz w:val="20"/>
          <w:szCs w:val="20"/>
        </w:rPr>
      </w:pPr>
      <w:r>
        <w:rPr>
          <w:sz w:val="20"/>
          <w:szCs w:val="20"/>
        </w:rPr>
        <w:t>Mashaka alikuwa na kazi duni yenye mshahara wa mkia wa mbuzi – alikuwa mlinzi wa usiku katika kampuni za Zuia  Wizi Security (ZWS)</w:t>
      </w:r>
    </w:p>
    <w:p>
      <w:pPr>
        <w:pStyle w:val="style179"/>
        <w:numPr>
          <w:ilvl w:val="0"/>
          <w:numId w:val="254"/>
        </w:numPr>
        <w:spacing w:after="200"/>
        <w:rPr>
          <w:sz w:val="20"/>
          <w:szCs w:val="20"/>
        </w:rPr>
      </w:pPr>
      <w:r>
        <w:rPr>
          <w:sz w:val="20"/>
          <w:szCs w:val="20"/>
        </w:rPr>
        <w:t>Watoto wake wavulana walilala jikoni kwa jirani Chakupewa.</w:t>
      </w:r>
    </w:p>
    <w:p>
      <w:pPr>
        <w:pStyle w:val="style179"/>
        <w:numPr>
          <w:ilvl w:val="0"/>
          <w:numId w:val="254"/>
        </w:numPr>
        <w:spacing w:after="200"/>
        <w:rPr>
          <w:sz w:val="20"/>
          <w:szCs w:val="20"/>
        </w:rPr>
      </w:pPr>
      <w:r>
        <w:rPr>
          <w:sz w:val="20"/>
          <w:szCs w:val="20"/>
        </w:rPr>
        <w:t>Watoto wake wakike walilala chini ya sakafu kwenye mkeka; Mashaka na Waridi walikuwa na vitu vichache sana maana hawakumudu kununua vyombo.</w:t>
      </w:r>
    </w:p>
    <w:p>
      <w:pPr>
        <w:pStyle w:val="style179"/>
        <w:numPr>
          <w:ilvl w:val="0"/>
          <w:numId w:val="254"/>
        </w:numPr>
        <w:spacing w:after="200"/>
        <w:rPr>
          <w:sz w:val="20"/>
          <w:szCs w:val="20"/>
        </w:rPr>
      </w:pPr>
      <w:r>
        <w:rPr>
          <w:sz w:val="20"/>
          <w:szCs w:val="20"/>
        </w:rPr>
        <w:t>Nafasi ilikuwa duni  kabisa.  Ilibidi mkewe apikie nje ya chumba chao isipokuwa, nyakati za mvua ambapo jiko huwekwa juu ya kinu kuzuia maji yanayotiririka.</w:t>
      </w:r>
    </w:p>
    <w:p>
      <w:pPr>
        <w:pStyle w:val="style179"/>
        <w:numPr>
          <w:ilvl w:val="0"/>
          <w:numId w:val="254"/>
        </w:numPr>
        <w:spacing w:after="200"/>
        <w:rPr>
          <w:sz w:val="20"/>
          <w:szCs w:val="20"/>
        </w:rPr>
      </w:pPr>
      <w:r>
        <w:rPr>
          <w:sz w:val="20"/>
          <w:szCs w:val="20"/>
        </w:rPr>
        <w:t>Dhiki nyumbani mwa Mashaka ndiyo ilikuwa nguo na harufu yao.  Walikuwa na dhiki kubwa sana.</w:t>
      </w:r>
    </w:p>
    <w:p>
      <w:pPr>
        <w:pStyle w:val="style179"/>
        <w:numPr>
          <w:ilvl w:val="0"/>
          <w:numId w:val="254"/>
        </w:numPr>
        <w:spacing w:after="200"/>
        <w:rPr>
          <w:sz w:val="20"/>
          <w:szCs w:val="20"/>
        </w:rPr>
      </w:pPr>
      <w:r>
        <w:rPr>
          <w:sz w:val="20"/>
          <w:szCs w:val="20"/>
        </w:rPr>
        <w:t>Siku moja Mashaka aliporudi kutoka kazini alikuta Waridi ametoroka na watoto wote.  Toka wakati huo hakuwaona tena.  Akabaki mnhyonge na mpweke zaidi.</w:t>
      </w:r>
    </w:p>
    <w:p>
      <w:pPr>
        <w:pStyle w:val="style179"/>
        <w:numPr>
          <w:ilvl w:val="0"/>
          <w:numId w:val="254"/>
        </w:numPr>
        <w:spacing w:after="200"/>
        <w:rPr>
          <w:sz w:val="20"/>
          <w:szCs w:val="20"/>
        </w:rPr>
      </w:pPr>
      <w:r>
        <w:rPr>
          <w:sz w:val="20"/>
          <w:szCs w:val="20"/>
        </w:rPr>
        <w:t>Utengano huo ulimfanya ajutie ufukara wake na kuuona kuwa ni udhia mkubwa maishani.</w:t>
      </w:r>
    </w:p>
    <w:p>
      <w:pPr>
        <w:pStyle w:val="style179"/>
        <w:numPr>
          <w:ilvl w:val="0"/>
          <w:numId w:val="254"/>
        </w:numPr>
        <w:spacing w:after="200"/>
        <w:rPr>
          <w:sz w:val="20"/>
          <w:szCs w:val="20"/>
        </w:rPr>
      </w:pPr>
      <w:r>
        <w:rPr>
          <w:sz w:val="20"/>
          <w:szCs w:val="20"/>
        </w:rPr>
        <w:t>Mashaka mengi yalijikita akilini mwake kuhusu ukuta na pengo kubwa lililopo katika jamii kati ya walio nacho na wasio nacho.</w:t>
      </w:r>
    </w:p>
    <w:p>
      <w:pPr>
        <w:pStyle w:val="style179"/>
        <w:numPr>
          <w:ilvl w:val="0"/>
          <w:numId w:val="254"/>
        </w:numPr>
        <w:spacing w:after="200"/>
        <w:rPr>
          <w:sz w:val="20"/>
          <w:szCs w:val="20"/>
        </w:rPr>
      </w:pPr>
      <w:r>
        <w:rPr>
          <w:sz w:val="20"/>
          <w:szCs w:val="20"/>
        </w:rPr>
        <w:t>Kutokana na shida yake alikuwa na mawazo mazito na maswali yasiyo na majibu – kwa nini jumuiya za kimatiafa zinafumbia macho suala la ufukara?</w:t>
      </w:r>
    </w:p>
    <w:p>
      <w:pPr>
        <w:pStyle w:val="style179"/>
        <w:numPr>
          <w:ilvl w:val="0"/>
          <w:numId w:val="254"/>
        </w:numPr>
        <w:spacing w:after="200"/>
        <w:rPr>
          <w:sz w:val="20"/>
          <w:szCs w:val="20"/>
        </w:rPr>
      </w:pPr>
      <w:r>
        <w:rPr>
          <w:sz w:val="20"/>
          <w:szCs w:val="20"/>
        </w:rPr>
        <w:t>Ni ufukara uliomtenginsha yeye na Waridi, yeye na watoto wake na kumwacha katika lindi la maumivu.</w:t>
      </w:r>
    </w:p>
    <w:p>
      <w:pPr>
        <w:pStyle w:val="style179"/>
        <w:numPr>
          <w:ilvl w:val="0"/>
          <w:numId w:val="254"/>
        </w:numPr>
        <w:spacing w:after="200"/>
        <w:rPr>
          <w:sz w:val="20"/>
          <w:szCs w:val="20"/>
        </w:rPr>
      </w:pPr>
      <w:r>
        <w:rPr>
          <w:sz w:val="20"/>
          <w:szCs w:val="20"/>
        </w:rPr>
        <w:t>Mashaka alijipa moyo kuwa subira huenda ikamletea heri.  Hata hivyo, aliendelea kusubiri akitarajia kuwa mambo yatabadilika.  Lakini mambo hayakubzadilika.</w:t>
      </w:r>
    </w:p>
    <w:p>
      <w:pPr>
        <w:pStyle w:val="style179"/>
        <w:numPr>
          <w:ilvl w:val="0"/>
          <w:numId w:val="254"/>
        </w:numPr>
        <w:spacing w:after="200"/>
        <w:rPr>
          <w:sz w:val="20"/>
          <w:szCs w:val="20"/>
        </w:rPr>
      </w:pPr>
      <w:r>
        <w:rPr>
          <w:sz w:val="20"/>
          <w:szCs w:val="20"/>
        </w:rPr>
        <w:t>Wakati mwingine aliota ndoto kuwa pengo kati ya maskini na matajiri limepungua, na Waridi mkewe amemrudia   Na wote wanaishi kwa furaha.  Taabu zake zimepungua mno.</w:t>
      </w:r>
    </w:p>
    <w:p>
      <w:pPr>
        <w:pStyle w:val="style179"/>
        <w:numPr>
          <w:ilvl w:val="0"/>
          <w:numId w:val="254"/>
        </w:numPr>
        <w:rPr>
          <w:sz w:val="20"/>
          <w:szCs w:val="20"/>
          <w:lang w:val="fr-FR"/>
        </w:rPr>
      </w:pPr>
      <w:r>
        <w:rPr>
          <w:sz w:val="20"/>
          <w:szCs w:val="20"/>
          <w:lang w:val="fr-FR"/>
        </w:rPr>
        <w:t>Kumb</w:t>
      </w:r>
      <w:r>
        <w:rPr>
          <w:sz w:val="20"/>
          <w:szCs w:val="20"/>
          <w:lang w:val="fr-FR"/>
        </w:rPr>
        <w:t xml:space="preserve">e </w:t>
      </w:r>
      <w:r>
        <w:rPr>
          <w:sz w:val="20"/>
          <w:szCs w:val="20"/>
          <w:lang w:val="fr-FR"/>
        </w:rPr>
        <w:t xml:space="preserve"> hayo yote ni ndoto. Akalazimika kuamka na kupanbana na ulimwengu wake wa mashaka ya umaskini.</w:t>
      </w:r>
    </w:p>
    <w:p>
      <w:pPr>
        <w:pStyle w:val="style0"/>
        <w:ind w:firstLine="720"/>
        <w:rPr>
          <w:sz w:val="20"/>
          <w:szCs w:val="20"/>
          <w:lang w:val="de-DE"/>
        </w:rPr>
      </w:pPr>
      <w:r>
        <w:rPr>
          <w:sz w:val="20"/>
          <w:szCs w:val="20"/>
          <w:lang w:val="de-DE"/>
        </w:rPr>
        <w:t>Hoja zozote 20 x 1 = 20</w:t>
      </w:r>
    </w:p>
    <w:p>
      <w:pPr>
        <w:pStyle w:val="style0"/>
        <w:jc w:val="both"/>
        <w:rPr>
          <w:b/>
          <w:sz w:val="20"/>
          <w:szCs w:val="20"/>
          <w:u w:val="single"/>
          <w:lang w:val="de-DE"/>
        </w:rPr>
      </w:pPr>
      <w:r>
        <w:rPr>
          <w:b/>
          <w:sz w:val="20"/>
          <w:szCs w:val="20"/>
          <w:u w:val="single"/>
          <w:lang w:val="de-DE"/>
        </w:rPr>
        <w:t>SEHEMU YA E:  FASIHI SIMJULIZI</w:t>
      </w:r>
    </w:p>
    <w:p>
      <w:pPr>
        <w:pStyle w:val="style0"/>
        <w:jc w:val="both"/>
        <w:rPr>
          <w:sz w:val="20"/>
          <w:szCs w:val="20"/>
        </w:rPr>
      </w:pPr>
      <w:r>
        <w:rPr>
          <w:sz w:val="20"/>
          <w:szCs w:val="20"/>
        </w:rPr>
        <w:t xml:space="preserve">8.  </w:t>
      </w:r>
    </w:p>
    <w:p>
      <w:pPr>
        <w:pStyle w:val="style179"/>
        <w:numPr>
          <w:ilvl w:val="0"/>
          <w:numId w:val="133"/>
        </w:numPr>
        <w:rPr>
          <w:sz w:val="20"/>
          <w:szCs w:val="20"/>
        </w:rPr>
      </w:pPr>
      <w:r>
        <w:rPr>
          <w:sz w:val="20"/>
          <w:szCs w:val="20"/>
        </w:rPr>
        <w:t xml:space="preserve">Fafanua mambo  yanayochangia kubadilika kwa fasihi simulizi. </w:t>
      </w:r>
      <w:r>
        <w:rPr>
          <w:sz w:val="20"/>
          <w:szCs w:val="20"/>
        </w:rPr>
        <w:tab/>
      </w:r>
      <w:r>
        <w:rPr>
          <w:sz w:val="20"/>
          <w:szCs w:val="20"/>
        </w:rPr>
        <w:tab/>
      </w:r>
      <w:r>
        <w:rPr>
          <w:sz w:val="20"/>
          <w:szCs w:val="20"/>
        </w:rPr>
        <w:tab/>
      </w:r>
      <w:r>
        <w:rPr>
          <w:sz w:val="20"/>
          <w:szCs w:val="20"/>
        </w:rPr>
        <w:tab/>
      </w:r>
      <w:r>
        <w:rPr>
          <w:sz w:val="20"/>
          <w:szCs w:val="20"/>
        </w:rPr>
        <w:tab/>
      </w:r>
      <w:r>
        <w:rPr>
          <w:sz w:val="20"/>
          <w:szCs w:val="20"/>
        </w:rPr>
        <w:t>(alama 10)</w:t>
      </w:r>
    </w:p>
    <w:p>
      <w:pPr>
        <w:pStyle w:val="style179"/>
        <w:numPr>
          <w:ilvl w:val="0"/>
          <w:numId w:val="503"/>
        </w:numPr>
        <w:ind w:left="1080"/>
        <w:rPr>
          <w:sz w:val="20"/>
          <w:szCs w:val="20"/>
        </w:rPr>
      </w:pPr>
      <w:r>
        <w:rPr>
          <w:sz w:val="20"/>
          <w:szCs w:val="20"/>
        </w:rPr>
        <w:t>Hadhira – fanani awaweza kubadilisha mtindo wake wa utambaji kutegemea hadhira.</w:t>
      </w:r>
    </w:p>
    <w:p>
      <w:pPr>
        <w:pStyle w:val="style179"/>
        <w:numPr>
          <w:ilvl w:val="0"/>
          <w:numId w:val="503"/>
        </w:numPr>
        <w:ind w:left="1080"/>
        <w:rPr>
          <w:sz w:val="20"/>
          <w:szCs w:val="20"/>
        </w:rPr>
      </w:pPr>
      <w:r>
        <w:rPr>
          <w:sz w:val="20"/>
          <w:szCs w:val="20"/>
        </w:rPr>
        <w:t>Wakati – msamiati unafaa wakati wa usimulizi lazima utumike na hivyo kubadilisha fasihi simulizi.</w:t>
      </w:r>
    </w:p>
    <w:p>
      <w:pPr>
        <w:pStyle w:val="style179"/>
        <w:numPr>
          <w:ilvl w:val="0"/>
          <w:numId w:val="503"/>
        </w:numPr>
        <w:ind w:left="1080"/>
        <w:rPr>
          <w:sz w:val="20"/>
          <w:szCs w:val="20"/>
        </w:rPr>
      </w:pPr>
      <w:r>
        <w:rPr>
          <w:sz w:val="20"/>
          <w:szCs w:val="20"/>
        </w:rPr>
        <w:t>Fanani –kila fanani ana njia yake ya uwasilishaji</w:t>
      </w:r>
    </w:p>
    <w:p>
      <w:pPr>
        <w:pStyle w:val="style179"/>
        <w:numPr>
          <w:ilvl w:val="0"/>
          <w:numId w:val="503"/>
        </w:numPr>
        <w:ind w:left="1080"/>
        <w:rPr>
          <w:sz w:val="20"/>
          <w:szCs w:val="20"/>
        </w:rPr>
      </w:pPr>
      <w:r>
        <w:rPr>
          <w:sz w:val="20"/>
          <w:szCs w:val="20"/>
        </w:rPr>
        <w:t>Teknolojia – mambo ya kiasili yanabadilishwa  na kuongezewa pia lulingana na mabadiliko  ya kiteknolojia.</w:t>
      </w:r>
    </w:p>
    <w:p>
      <w:pPr>
        <w:pStyle w:val="style179"/>
        <w:numPr>
          <w:ilvl w:val="0"/>
          <w:numId w:val="503"/>
        </w:numPr>
        <w:spacing w:after="200"/>
        <w:ind w:left="1080"/>
        <w:rPr>
          <w:sz w:val="20"/>
          <w:szCs w:val="20"/>
        </w:rPr>
      </w:pPr>
      <w:r>
        <w:rPr>
          <w:sz w:val="20"/>
          <w:szCs w:val="20"/>
        </w:rPr>
        <w:t>Mazingira – watu wamehama na hakuna pahali pa uwasilishaji maalum.  Huwa katika jingo au ukumbi.</w:t>
      </w:r>
    </w:p>
    <w:p>
      <w:pPr>
        <w:pStyle w:val="style179"/>
        <w:numPr>
          <w:ilvl w:val="0"/>
          <w:numId w:val="503"/>
        </w:numPr>
        <w:spacing w:after="200"/>
        <w:ind w:left="1080"/>
        <w:rPr>
          <w:sz w:val="20"/>
          <w:szCs w:val="20"/>
        </w:rPr>
      </w:pPr>
      <w:r>
        <w:rPr>
          <w:sz w:val="20"/>
          <w:szCs w:val="20"/>
        </w:rPr>
        <w:t>Video- Fasihi  simulizi   ina redodiwa katika kanda na uwasilshaji wake ni tofauti na wa fanani (hai)</w:t>
      </w:r>
    </w:p>
    <w:p>
      <w:pPr>
        <w:pStyle w:val="style179"/>
        <w:numPr>
          <w:ilvl w:val="0"/>
          <w:numId w:val="503"/>
        </w:numPr>
        <w:spacing w:after="200"/>
        <w:ind w:left="1080"/>
        <w:rPr>
          <w:sz w:val="20"/>
          <w:szCs w:val="20"/>
        </w:rPr>
      </w:pPr>
      <w:r>
        <w:rPr>
          <w:sz w:val="20"/>
          <w:szCs w:val="20"/>
        </w:rPr>
        <w:t>Wakati wa usimulizi – uhalisia unakosekana kwa sababu fasihi simulizi inasimuliwa  hata mchana darasani au kumbini.</w:t>
      </w:r>
    </w:p>
    <w:p>
      <w:pPr>
        <w:pStyle w:val="style179"/>
        <w:numPr>
          <w:ilvl w:val="0"/>
          <w:numId w:val="503"/>
        </w:numPr>
        <w:spacing w:after="200"/>
        <w:ind w:left="1080"/>
        <w:rPr>
          <w:sz w:val="20"/>
          <w:szCs w:val="20"/>
        </w:rPr>
      </w:pPr>
      <w:r>
        <w:rPr>
          <w:sz w:val="20"/>
          <w:szCs w:val="20"/>
        </w:rPr>
        <w:t>Maandishi – fasihi simulizi  imehifadhiwa katika maandishi na  hivyo si simulizi ya mdomo tena ni ya  kusoma.</w:t>
      </w:r>
    </w:p>
    <w:p>
      <w:pPr>
        <w:pStyle w:val="style179"/>
        <w:numPr>
          <w:ilvl w:val="0"/>
          <w:numId w:val="503"/>
        </w:numPr>
        <w:spacing w:after="200"/>
        <w:ind w:left="1080"/>
        <w:rPr>
          <w:sz w:val="20"/>
          <w:szCs w:val="20"/>
        </w:rPr>
      </w:pPr>
      <w:r>
        <w:rPr>
          <w:sz w:val="20"/>
          <w:szCs w:val="20"/>
        </w:rPr>
        <w:t>Mkengeuko – utamaduni hautamaniwi   tena na kuishi kuleta mabadiliko katika fasihi simulizi – si muhimu na inasimuliwa kwa nadra sana.</w:t>
      </w:r>
    </w:p>
    <w:p>
      <w:pPr>
        <w:pStyle w:val="style179"/>
        <w:numPr>
          <w:ilvl w:val="0"/>
          <w:numId w:val="503"/>
        </w:numPr>
        <w:spacing w:after="200"/>
        <w:ind w:left="1080"/>
        <w:rPr>
          <w:sz w:val="20"/>
          <w:szCs w:val="20"/>
        </w:rPr>
      </w:pPr>
      <w:r>
        <w:rPr>
          <w:sz w:val="20"/>
          <w:szCs w:val="20"/>
        </w:rPr>
        <w:t>Kuingiliana kwa tamaduni – mafanani wanachanganya  hadithi za tamaduni tofauti  ili kuipa fasihi simulizi  uhalisia wote.</w:t>
      </w:r>
    </w:p>
    <w:p>
      <w:pPr>
        <w:pStyle w:val="style179"/>
        <w:numPr>
          <w:ilvl w:val="0"/>
          <w:numId w:val="503"/>
        </w:numPr>
        <w:spacing w:after="200"/>
        <w:ind w:left="1080"/>
        <w:rPr>
          <w:sz w:val="20"/>
          <w:szCs w:val="20"/>
        </w:rPr>
      </w:pPr>
      <w:r>
        <w:rPr>
          <w:sz w:val="20"/>
          <w:szCs w:val="20"/>
        </w:rPr>
        <w:t xml:space="preserve">Uhamaji na uhamiaji – katika harakati hizi mengine yanasahaulika na inabidi kubuni mapya </w:t>
      </w:r>
    </w:p>
    <w:p>
      <w:pPr>
        <w:pStyle w:val="style179"/>
        <w:numPr>
          <w:ilvl w:val="0"/>
          <w:numId w:val="503"/>
        </w:numPr>
        <w:ind w:left="1080"/>
        <w:rPr>
          <w:sz w:val="20"/>
          <w:szCs w:val="20"/>
        </w:rPr>
      </w:pPr>
      <w:r>
        <w:rPr>
          <w:sz w:val="20"/>
          <w:szCs w:val="20"/>
        </w:rPr>
        <w:t xml:space="preserve">Ukosefu wa utafiti – watu wanajijazia kile wasichokijua kuishi kubadilisha mambo. </w:t>
      </w:r>
    </w:p>
    <w:p>
      <w:pPr>
        <w:pStyle w:val="style0"/>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10 x 1 = 10</w:t>
      </w:r>
    </w:p>
    <w:p>
      <w:pPr>
        <w:pStyle w:val="style179"/>
        <w:numPr>
          <w:ilvl w:val="0"/>
          <w:numId w:val="133"/>
        </w:numPr>
        <w:spacing w:after="200"/>
        <w:rPr>
          <w:sz w:val="20"/>
          <w:szCs w:val="20"/>
        </w:rPr>
      </w:pPr>
      <w:r>
        <w:rPr>
          <w:sz w:val="20"/>
          <w:szCs w:val="20"/>
        </w:rPr>
        <w:t xml:space="preserve">lakabu – Jina la msimbo/ kupanga ambalo mtu hupewa na watu wengine au mtu hujipa mwenyewe </w:t>
      </w:r>
    </w:p>
    <w:p>
      <w:pPr>
        <w:pStyle w:val="style179"/>
        <w:rPr>
          <w:sz w:val="20"/>
          <w:szCs w:val="20"/>
        </w:rPr>
      </w:pPr>
      <w:r>
        <w:rPr>
          <w:sz w:val="20"/>
          <w:szCs w:val="20"/>
        </w:rPr>
        <w:t xml:space="preserve">Hutumiwa badala ya jina lake asilia.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133"/>
        </w:numPr>
        <w:spacing w:after="200"/>
        <w:rPr>
          <w:sz w:val="20"/>
          <w:szCs w:val="20"/>
        </w:rPr>
      </w:pPr>
      <w:r>
        <w:rPr>
          <w:sz w:val="20"/>
          <w:szCs w:val="20"/>
        </w:rPr>
        <w:t>Sifa za lakabu</w:t>
      </w:r>
    </w:p>
    <w:p>
      <w:pPr>
        <w:pStyle w:val="style179"/>
        <w:numPr>
          <w:ilvl w:val="0"/>
          <w:numId w:val="220"/>
        </w:numPr>
        <w:spacing w:after="200"/>
        <w:ind w:left="1080"/>
        <w:rPr>
          <w:sz w:val="20"/>
          <w:szCs w:val="20"/>
        </w:rPr>
      </w:pPr>
      <w:r>
        <w:rPr>
          <w:sz w:val="20"/>
          <w:szCs w:val="20"/>
        </w:rPr>
        <w:t>Huonyesha ufanano kati ya jina asilia na mtu</w:t>
      </w:r>
    </w:p>
    <w:p>
      <w:pPr>
        <w:pStyle w:val="style179"/>
        <w:numPr>
          <w:ilvl w:val="0"/>
          <w:numId w:val="220"/>
        </w:numPr>
        <w:spacing w:after="200"/>
        <w:ind w:left="1080"/>
        <w:rPr>
          <w:sz w:val="20"/>
          <w:szCs w:val="20"/>
        </w:rPr>
      </w:pPr>
      <w:r>
        <w:rPr>
          <w:sz w:val="20"/>
          <w:szCs w:val="20"/>
        </w:rPr>
        <w:t>Huonyesha wasifu wa mtu kwa ufupi</w:t>
      </w:r>
    </w:p>
    <w:p>
      <w:pPr>
        <w:pStyle w:val="style179"/>
        <w:numPr>
          <w:ilvl w:val="0"/>
          <w:numId w:val="220"/>
        </w:numPr>
        <w:spacing w:after="200"/>
        <w:ind w:left="1080"/>
        <w:rPr>
          <w:sz w:val="20"/>
          <w:szCs w:val="20"/>
        </w:rPr>
      </w:pPr>
      <w:r>
        <w:rPr>
          <w:sz w:val="20"/>
          <w:szCs w:val="20"/>
        </w:rPr>
        <w:t>Husemwa kisirisiri au waziwazi</w:t>
      </w:r>
    </w:p>
    <w:p>
      <w:pPr>
        <w:pStyle w:val="style179"/>
        <w:numPr>
          <w:ilvl w:val="0"/>
          <w:numId w:val="220"/>
        </w:numPr>
        <w:spacing w:after="200"/>
        <w:ind w:left="1080"/>
        <w:rPr>
          <w:sz w:val="20"/>
          <w:szCs w:val="20"/>
          <w:lang w:val="fr-FR"/>
        </w:rPr>
      </w:pPr>
      <w:r>
        <w:rPr>
          <w:sz w:val="20"/>
          <w:szCs w:val="20"/>
          <w:lang w:val="fr-FR"/>
        </w:rPr>
        <w:t>Huwa neno moja au fungu la maneno</w:t>
      </w:r>
    </w:p>
    <w:p>
      <w:pPr>
        <w:pStyle w:val="style179"/>
        <w:numPr>
          <w:ilvl w:val="0"/>
          <w:numId w:val="220"/>
        </w:numPr>
        <w:spacing w:after="200"/>
        <w:ind w:left="1080"/>
        <w:rPr>
          <w:sz w:val="20"/>
          <w:szCs w:val="20"/>
        </w:rPr>
      </w:pPr>
      <w:r>
        <w:rPr>
          <w:sz w:val="20"/>
          <w:szCs w:val="20"/>
        </w:rPr>
        <w:t>Huonyesha majigambo ya mhusika</w:t>
      </w:r>
    </w:p>
    <w:p>
      <w:pPr>
        <w:pStyle w:val="style179"/>
        <w:numPr>
          <w:ilvl w:val="0"/>
          <w:numId w:val="220"/>
        </w:numPr>
        <w:spacing w:after="200"/>
        <w:ind w:left="1080"/>
        <w:rPr>
          <w:sz w:val="20"/>
          <w:szCs w:val="20"/>
          <w:lang w:val="fr-FR"/>
        </w:rPr>
      </w:pPr>
      <w:r>
        <w:rPr>
          <w:sz w:val="20"/>
          <w:szCs w:val="20"/>
          <w:lang w:val="fr-FR"/>
        </w:rPr>
        <w:t>Ni jina la kijazanda / kiistiari (Simba mwenda pole)</w:t>
      </w:r>
    </w:p>
    <w:p>
      <w:pPr>
        <w:pStyle w:val="style179"/>
        <w:numPr>
          <w:ilvl w:val="0"/>
          <w:numId w:val="220"/>
        </w:numPr>
        <w:ind w:left="1080"/>
        <w:rPr>
          <w:sz w:val="20"/>
          <w:szCs w:val="20"/>
          <w:lang w:val="de-DE"/>
        </w:rPr>
      </w:pPr>
      <w:r>
        <w:rPr>
          <w:sz w:val="20"/>
          <w:szCs w:val="20"/>
          <w:lang w:val="de-DE"/>
        </w:rPr>
        <w:t>Hupendelewa hasa na wasanii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zozote 4 x 1 = 4)</w:t>
      </w:r>
    </w:p>
    <w:p>
      <w:pPr>
        <w:pStyle w:val="style179"/>
        <w:numPr>
          <w:ilvl w:val="0"/>
          <w:numId w:val="133"/>
        </w:numPr>
        <w:spacing w:after="200"/>
        <w:rPr>
          <w:sz w:val="20"/>
          <w:szCs w:val="20"/>
        </w:rPr>
      </w:pPr>
      <w:r>
        <w:rPr>
          <w:sz w:val="20"/>
          <w:szCs w:val="20"/>
        </w:rPr>
        <w:t xml:space="preserve">Umuhimu wa lakabu </w:t>
      </w:r>
    </w:p>
    <w:p>
      <w:pPr>
        <w:pStyle w:val="style179"/>
        <w:numPr>
          <w:ilvl w:val="0"/>
          <w:numId w:val="517"/>
        </w:numPr>
        <w:spacing w:after="200"/>
        <w:ind w:left="720" w:hanging="180"/>
        <w:rPr>
          <w:sz w:val="20"/>
          <w:szCs w:val="20"/>
        </w:rPr>
      </w:pPr>
      <w:r>
        <w:rPr>
          <w:sz w:val="20"/>
          <w:szCs w:val="20"/>
        </w:rPr>
        <w:t>Hubainisha sifa ya mtu</w:t>
      </w:r>
    </w:p>
    <w:p>
      <w:pPr>
        <w:pStyle w:val="style179"/>
        <w:numPr>
          <w:ilvl w:val="0"/>
          <w:numId w:val="517"/>
        </w:numPr>
        <w:spacing w:after="200"/>
        <w:ind w:left="720" w:hanging="180"/>
        <w:rPr>
          <w:sz w:val="20"/>
          <w:szCs w:val="20"/>
        </w:rPr>
      </w:pPr>
      <w:r>
        <w:rPr>
          <w:sz w:val="20"/>
          <w:szCs w:val="20"/>
        </w:rPr>
        <w:t>Hutumiwa kulinda hadhi ya mtu</w:t>
      </w:r>
    </w:p>
    <w:p>
      <w:pPr>
        <w:pStyle w:val="style179"/>
        <w:numPr>
          <w:ilvl w:val="0"/>
          <w:numId w:val="517"/>
        </w:numPr>
        <w:spacing w:after="200"/>
        <w:ind w:left="720" w:hanging="180"/>
        <w:rPr>
          <w:sz w:val="20"/>
          <w:szCs w:val="20"/>
        </w:rPr>
      </w:pPr>
      <w:r>
        <w:rPr>
          <w:sz w:val="20"/>
          <w:szCs w:val="20"/>
        </w:rPr>
        <w:t>Humtambulisha mtu</w:t>
      </w:r>
    </w:p>
    <w:p>
      <w:pPr>
        <w:pStyle w:val="style179"/>
        <w:numPr>
          <w:ilvl w:val="0"/>
          <w:numId w:val="517"/>
        </w:numPr>
        <w:spacing w:after="200"/>
        <w:ind w:left="720" w:hanging="180"/>
        <w:rPr>
          <w:sz w:val="20"/>
          <w:szCs w:val="20"/>
        </w:rPr>
      </w:pPr>
      <w:r>
        <w:rPr>
          <w:sz w:val="20"/>
          <w:szCs w:val="20"/>
        </w:rPr>
        <w:t>Hufcsha jina la mtu</w:t>
      </w:r>
    </w:p>
    <w:p>
      <w:pPr>
        <w:pStyle w:val="style179"/>
        <w:numPr>
          <w:ilvl w:val="0"/>
          <w:numId w:val="517"/>
        </w:numPr>
        <w:spacing w:after="200"/>
        <w:ind w:left="720" w:hanging="180"/>
        <w:rPr>
          <w:sz w:val="20"/>
          <w:szCs w:val="20"/>
        </w:rPr>
      </w:pPr>
      <w:r>
        <w:rPr>
          <w:sz w:val="20"/>
          <w:szCs w:val="20"/>
        </w:rPr>
        <w:t>Huoyesha ubunifu</w:t>
      </w:r>
    </w:p>
    <w:p>
      <w:pPr>
        <w:pStyle w:val="style179"/>
        <w:numPr>
          <w:ilvl w:val="0"/>
          <w:numId w:val="517"/>
        </w:numPr>
        <w:spacing w:after="200"/>
        <w:ind w:left="720" w:hanging="180"/>
        <w:rPr>
          <w:sz w:val="20"/>
          <w:szCs w:val="20"/>
        </w:rPr>
      </w:pPr>
      <w:r>
        <w:rPr>
          <w:sz w:val="20"/>
          <w:szCs w:val="20"/>
        </w:rPr>
        <w:t>Hudhihirisha weledi katika lugha husika.</w:t>
      </w:r>
    </w:p>
    <w:p>
      <w:pPr>
        <w:pStyle w:val="style179"/>
        <w:numPr>
          <w:ilvl w:val="0"/>
          <w:numId w:val="517"/>
        </w:numPr>
        <w:spacing w:after="200"/>
        <w:ind w:left="720" w:hanging="180"/>
        <w:rPr>
          <w:sz w:val="20"/>
          <w:szCs w:val="20"/>
        </w:rPr>
      </w:pPr>
      <w:r>
        <w:rPr>
          <w:sz w:val="20"/>
          <w:szCs w:val="20"/>
        </w:rPr>
        <w:t>Hudhihaki hali Fulani.</w:t>
      </w:r>
    </w:p>
    <w:p>
      <w:pPr>
        <w:pStyle w:val="style179"/>
        <w:numPr>
          <w:ilvl w:val="0"/>
          <w:numId w:val="517"/>
        </w:numPr>
        <w:spacing w:after="200"/>
        <w:ind w:left="720" w:hanging="180"/>
        <w:rPr>
          <w:sz w:val="20"/>
          <w:szCs w:val="20"/>
        </w:rPr>
      </w:pPr>
      <w:r>
        <w:rPr>
          <w:sz w:val="20"/>
          <w:szCs w:val="20"/>
        </w:rPr>
        <w:t>Hufikirisha</w:t>
      </w:r>
    </w:p>
    <w:p>
      <w:pPr>
        <w:pStyle w:val="style179"/>
        <w:numPr>
          <w:ilvl w:val="0"/>
          <w:numId w:val="517"/>
        </w:numPr>
        <w:spacing w:after="200"/>
        <w:ind w:left="720" w:hanging="180"/>
        <w:rPr>
          <w:sz w:val="20"/>
          <w:szCs w:val="20"/>
        </w:rPr>
      </w:pPr>
      <w:r>
        <w:rPr>
          <w:sz w:val="20"/>
          <w:szCs w:val="20"/>
        </w:rPr>
        <w:t>Huhamasisha wengine kubuni lakabu zao.</w:t>
      </w:r>
    </w:p>
    <w:p>
      <w:pPr>
        <w:pStyle w:val="style179"/>
        <w:numPr>
          <w:ilvl w:val="0"/>
          <w:numId w:val="517"/>
        </w:numPr>
        <w:spacing w:after="200"/>
        <w:ind w:left="720" w:hanging="180"/>
        <w:rPr>
          <w:sz w:val="20"/>
          <w:szCs w:val="20"/>
        </w:rPr>
      </w:pPr>
      <w:r>
        <w:rPr>
          <w:sz w:val="20"/>
          <w:szCs w:val="20"/>
        </w:rPr>
        <w:t>Hatambulisha kazi ya msanii.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4 x 1 = 4</w:t>
      </w:r>
    </w:p>
    <w:p>
      <w:pPr>
        <w:pStyle w:val="style179"/>
        <w:rPr/>
      </w:pPr>
    </w:p>
    <w:p>
      <w:pPr>
        <w:pStyle w:val="style179"/>
        <w:rPr/>
      </w:pPr>
    </w:p>
    <w:p>
      <w:pPr>
        <w:pStyle w:val="style0"/>
        <w:rPr/>
      </w:pPr>
    </w:p>
    <w:p>
      <w:pPr>
        <w:pStyle w:val="style179"/>
        <w:spacing w:after="160"/>
        <w:ind w:left="450"/>
        <w:rPr>
          <w:sz w:val="20"/>
          <w:szCs w:val="20"/>
          <w:lang w:val="en-GB"/>
        </w:rPr>
      </w:pPr>
    </w:p>
    <w:p>
      <w:pPr>
        <w:pStyle w:val="style0"/>
        <w:spacing w:lineRule="auto" w:line="360"/>
        <w:contextualSpacing/>
        <w:rPr>
          <w:lang w:val="en-GB"/>
        </w:rPr>
      </w:pPr>
      <w:r>
        <w:rPr>
          <w:lang w:val="en-GB"/>
        </w:rPr>
        <w:t xml:space="preserve">                                                                                                               </w:t>
      </w:r>
    </w:p>
    <w:p>
      <w:pPr>
        <w:pStyle w:val="style0"/>
        <w:spacing w:lineRule="auto" w:line="360"/>
        <w:ind w:left="720"/>
        <w:contextualSpacing/>
        <w:rPr>
          <w:lang w:val="en-GB"/>
        </w:rPr>
      </w:pPr>
    </w:p>
    <w:p>
      <w:pPr>
        <w:pStyle w:val="style179"/>
        <w:spacing w:lineRule="auto" w:line="360"/>
        <w:rPr>
          <w:b/>
          <w:lang w:val="en-GB"/>
        </w:rPr>
      </w:pPr>
    </w:p>
    <w:p>
      <w:pPr>
        <w:pStyle w:val="style0"/>
        <w:ind w:left="360"/>
        <w:rPr>
          <w:b/>
          <w:sz w:val="20"/>
          <w:szCs w:val="20"/>
        </w:rPr>
      </w:pPr>
    </w:p>
    <w:p>
      <w:pPr>
        <w:pStyle w:val="style0"/>
        <w:spacing w:after="200" w:lineRule="auto" w:line="276"/>
        <w:rPr>
          <w:b/>
          <w:sz w:val="20"/>
          <w:szCs w:val="20"/>
        </w:rPr>
      </w:pPr>
      <w:r>
        <w:rPr>
          <w:b/>
          <w:sz w:val="20"/>
          <w:szCs w:val="20"/>
        </w:rPr>
        <w:br w:type="page"/>
      </w:r>
    </w:p>
    <w:p>
      <w:pPr>
        <w:pStyle w:val="style0"/>
        <w:ind w:left="360"/>
        <w:rPr>
          <w:b/>
          <w:sz w:val="20"/>
          <w:szCs w:val="20"/>
        </w:rPr>
      </w:pPr>
      <w:r>
        <w:rPr>
          <w:b/>
          <w:sz w:val="20"/>
          <w:szCs w:val="20"/>
        </w:rPr>
        <w:t>TATHMINI YA PAMOJA YA KAUNTI NDOGO YA BUURI MASHARIKI</w:t>
      </w:r>
    </w:p>
    <w:p>
      <w:pPr>
        <w:pStyle w:val="style0"/>
        <w:ind w:left="360"/>
        <w:rPr>
          <w:b/>
          <w:sz w:val="20"/>
          <w:szCs w:val="20"/>
        </w:rPr>
      </w:pPr>
      <w:r>
        <w:rPr>
          <w:b/>
          <w:sz w:val="20"/>
          <w:szCs w:val="20"/>
        </w:rPr>
        <w:t>CHETI CHA KUHITIMU ELIMU YA SEKONDARI KENYA.</w:t>
      </w:r>
    </w:p>
    <w:p>
      <w:pPr>
        <w:pStyle w:val="style0"/>
        <w:ind w:left="360"/>
        <w:rPr>
          <w:b/>
          <w:sz w:val="20"/>
          <w:szCs w:val="20"/>
        </w:rPr>
      </w:pPr>
      <w:r>
        <w:rPr>
          <w:b/>
          <w:sz w:val="20"/>
          <w:szCs w:val="20"/>
        </w:rPr>
        <w:t>102/1</w:t>
      </w:r>
    </w:p>
    <w:p>
      <w:pPr>
        <w:pStyle w:val="style0"/>
        <w:ind w:left="360"/>
        <w:rPr>
          <w:b/>
          <w:sz w:val="20"/>
          <w:szCs w:val="20"/>
        </w:rPr>
      </w:pPr>
      <w:r>
        <w:rPr>
          <w:b/>
          <w:sz w:val="20"/>
          <w:szCs w:val="20"/>
        </w:rPr>
        <w:t>KISWAHILI</w:t>
      </w:r>
    </w:p>
    <w:p>
      <w:pPr>
        <w:pStyle w:val="style0"/>
        <w:ind w:left="360"/>
        <w:rPr>
          <w:b/>
          <w:sz w:val="20"/>
          <w:szCs w:val="20"/>
        </w:rPr>
      </w:pPr>
      <w:r>
        <w:rPr>
          <w:b/>
          <w:sz w:val="20"/>
          <w:szCs w:val="20"/>
        </w:rPr>
        <w:t>KARATASI YA 1</w:t>
      </w:r>
    </w:p>
    <w:p>
      <w:pPr>
        <w:pStyle w:val="style0"/>
        <w:ind w:left="360"/>
        <w:rPr>
          <w:b/>
          <w:sz w:val="20"/>
          <w:szCs w:val="20"/>
        </w:rPr>
      </w:pPr>
      <w:r>
        <w:rPr>
          <w:b/>
          <w:sz w:val="20"/>
          <w:szCs w:val="20"/>
        </w:rPr>
        <w:t>INSHA</w:t>
      </w:r>
    </w:p>
    <w:p>
      <w:pPr>
        <w:pStyle w:val="style0"/>
        <w:ind w:left="360"/>
        <w:rPr>
          <w:b/>
          <w:sz w:val="20"/>
          <w:szCs w:val="20"/>
        </w:rPr>
      </w:pPr>
      <w:r>
        <w:rPr>
          <w:b/>
          <w:sz w:val="20"/>
          <w:szCs w:val="20"/>
        </w:rPr>
        <w:t>JULAI/AGOSTI 2018</w:t>
      </w:r>
    </w:p>
    <w:p>
      <w:pPr>
        <w:pStyle w:val="style0"/>
        <w:pBdr>
          <w:bottom w:val="single" w:sz="4" w:space="1" w:color="auto"/>
        </w:pBdr>
        <w:ind w:firstLine="360"/>
        <w:rPr>
          <w:b/>
          <w:sz w:val="20"/>
          <w:szCs w:val="20"/>
        </w:rPr>
      </w:pPr>
      <w:r>
        <w:rPr>
          <w:b/>
          <w:sz w:val="20"/>
          <w:szCs w:val="20"/>
        </w:rPr>
        <w:t xml:space="preserve">MUDA: SAA 1 ¾ </w:t>
      </w:r>
    </w:p>
    <w:p>
      <w:pPr>
        <w:pStyle w:val="style0"/>
        <w:ind w:left="720" w:hanging="720"/>
        <w:rPr>
          <w:sz w:val="20"/>
          <w:szCs w:val="20"/>
        </w:rPr>
      </w:pPr>
      <w:r>
        <w:rPr>
          <w:sz w:val="20"/>
          <w:szCs w:val="20"/>
          <w:lang w:val="fr-FR"/>
        </w:rPr>
        <w:t xml:space="preserve">1. Wewe ni mhariri wa Gazeti la Mamboleo. </w:t>
      </w:r>
      <w:r>
        <w:rPr>
          <w:sz w:val="20"/>
          <w:szCs w:val="20"/>
        </w:rPr>
        <w:t>Andika tahariri ukieleza athari za mitandao ya kijamii.</w:t>
      </w:r>
    </w:p>
    <w:p>
      <w:pPr>
        <w:pStyle w:val="style0"/>
        <w:ind w:left="720" w:hanging="720"/>
        <w:rPr>
          <w:sz w:val="20"/>
          <w:szCs w:val="20"/>
        </w:rPr>
      </w:pPr>
      <w:r>
        <w:rPr>
          <w:sz w:val="20"/>
          <w:szCs w:val="20"/>
        </w:rPr>
        <w:t>2.</w:t>
      </w:r>
      <w:r>
        <w:rPr>
          <w:sz w:val="20"/>
          <w:szCs w:val="20"/>
        </w:rPr>
        <w:t xml:space="preserve"> </w:t>
      </w:r>
      <w:r>
        <w:rPr>
          <w:sz w:val="20"/>
          <w:szCs w:val="20"/>
        </w:rPr>
        <w:t>Mazingira bora ni muhimu katika maisha ya binadamu. Jadili.</w:t>
      </w:r>
    </w:p>
    <w:p>
      <w:pPr>
        <w:pStyle w:val="style0"/>
        <w:ind w:left="720" w:hanging="720"/>
        <w:rPr>
          <w:sz w:val="20"/>
          <w:szCs w:val="20"/>
        </w:rPr>
      </w:pPr>
      <w:r>
        <w:rPr>
          <w:sz w:val="20"/>
          <w:szCs w:val="20"/>
        </w:rPr>
        <w:t>3.</w:t>
      </w:r>
      <w:r>
        <w:rPr>
          <w:sz w:val="20"/>
          <w:szCs w:val="20"/>
        </w:rPr>
        <w:t xml:space="preserve"> </w:t>
      </w:r>
      <w:r>
        <w:rPr>
          <w:sz w:val="20"/>
          <w:szCs w:val="20"/>
        </w:rPr>
        <w:t>Mwenda tezi na omo marejeo ni ngamani.</w:t>
      </w:r>
    </w:p>
    <w:p>
      <w:pPr>
        <w:pStyle w:val="style0"/>
        <w:ind w:left="720" w:hanging="720"/>
        <w:rPr>
          <w:sz w:val="20"/>
          <w:szCs w:val="20"/>
        </w:rPr>
      </w:pPr>
      <w:r>
        <w:rPr>
          <w:sz w:val="20"/>
          <w:szCs w:val="20"/>
        </w:rPr>
        <w:t>4.</w:t>
      </w:r>
      <w:r>
        <w:rPr>
          <w:sz w:val="20"/>
          <w:szCs w:val="20"/>
        </w:rPr>
        <w:t xml:space="preserve">  </w:t>
      </w:r>
      <w:r>
        <w:rPr>
          <w:sz w:val="20"/>
          <w:szCs w:val="20"/>
        </w:rPr>
        <w:t>Nilikuwa nimetoka nyumbani nikielekea mjini, mara nikasikia mngurumo wa radi ulioandamana na umeme…… Endeleza.</w:t>
      </w:r>
    </w:p>
    <w:p>
      <w:pPr>
        <w:pStyle w:val="style0"/>
        <w:rPr>
          <w:sz w:val="20"/>
          <w:szCs w:val="20"/>
        </w:rPr>
      </w:pPr>
    </w:p>
    <w:p>
      <w:pPr>
        <w:pStyle w:val="style0"/>
        <w:rPr>
          <w:b/>
          <w:sz w:val="20"/>
          <w:szCs w:val="20"/>
        </w:rPr>
      </w:pPr>
    </w:p>
    <w:p>
      <w:pPr>
        <w:pStyle w:val="style0"/>
        <w:ind w:left="360"/>
        <w:rPr>
          <w:b/>
          <w:sz w:val="20"/>
          <w:szCs w:val="20"/>
        </w:rPr>
      </w:pPr>
      <w:r>
        <w:rPr>
          <w:b/>
          <w:sz w:val="20"/>
          <w:szCs w:val="20"/>
        </w:rPr>
        <w:t>TATHMINI YA PAMOJA YA KAUNTI NDOGO YA BUURI MASHARIKI</w:t>
      </w:r>
    </w:p>
    <w:p>
      <w:pPr>
        <w:pStyle w:val="style0"/>
        <w:ind w:left="360"/>
        <w:rPr>
          <w:b/>
          <w:sz w:val="20"/>
          <w:szCs w:val="20"/>
        </w:rPr>
      </w:pPr>
      <w:r>
        <w:rPr>
          <w:b/>
          <w:sz w:val="20"/>
          <w:szCs w:val="20"/>
        </w:rPr>
        <w:t>CHETI CHA KUHITIMU ELIMU YA SEKONDARI KENYA.</w:t>
      </w:r>
    </w:p>
    <w:p>
      <w:pPr>
        <w:pStyle w:val="style0"/>
        <w:ind w:left="360"/>
        <w:rPr>
          <w:b/>
          <w:sz w:val="20"/>
          <w:szCs w:val="20"/>
        </w:rPr>
      </w:pPr>
      <w:r>
        <w:rPr>
          <w:b/>
          <w:sz w:val="20"/>
          <w:szCs w:val="20"/>
        </w:rPr>
        <w:t>102/2</w:t>
      </w:r>
    </w:p>
    <w:p>
      <w:pPr>
        <w:pStyle w:val="style0"/>
        <w:ind w:left="360"/>
        <w:rPr>
          <w:b/>
          <w:sz w:val="20"/>
          <w:szCs w:val="20"/>
        </w:rPr>
      </w:pPr>
      <w:r>
        <w:rPr>
          <w:b/>
          <w:sz w:val="20"/>
          <w:szCs w:val="20"/>
        </w:rPr>
        <w:t>KISWAHILI</w:t>
      </w:r>
    </w:p>
    <w:p>
      <w:pPr>
        <w:pStyle w:val="style0"/>
        <w:ind w:left="360"/>
        <w:rPr>
          <w:b/>
          <w:sz w:val="20"/>
          <w:szCs w:val="20"/>
        </w:rPr>
      </w:pPr>
      <w:r>
        <w:rPr>
          <w:b/>
          <w:sz w:val="20"/>
          <w:szCs w:val="20"/>
        </w:rPr>
        <w:t>KARATASI YA 2</w:t>
      </w:r>
    </w:p>
    <w:p>
      <w:pPr>
        <w:pStyle w:val="style0"/>
        <w:ind w:left="360"/>
        <w:rPr>
          <w:b/>
          <w:sz w:val="20"/>
          <w:szCs w:val="20"/>
        </w:rPr>
      </w:pPr>
      <w:r>
        <w:rPr>
          <w:b/>
          <w:sz w:val="20"/>
          <w:szCs w:val="20"/>
        </w:rPr>
        <w:t>LUGHA</w:t>
      </w:r>
    </w:p>
    <w:p>
      <w:pPr>
        <w:pStyle w:val="style0"/>
        <w:ind w:left="360"/>
        <w:rPr>
          <w:b/>
          <w:sz w:val="20"/>
          <w:szCs w:val="20"/>
        </w:rPr>
      </w:pPr>
      <w:r>
        <w:rPr>
          <w:b/>
          <w:sz w:val="20"/>
          <w:szCs w:val="20"/>
        </w:rPr>
        <w:t>JULAI/AGOSTI 2018</w:t>
      </w:r>
    </w:p>
    <w:p>
      <w:pPr>
        <w:pStyle w:val="style0"/>
        <w:pBdr>
          <w:bottom w:val="single" w:sz="4" w:space="1" w:color="auto"/>
        </w:pBdr>
        <w:ind w:firstLine="360"/>
        <w:rPr>
          <w:b/>
          <w:sz w:val="20"/>
          <w:szCs w:val="20"/>
        </w:rPr>
      </w:pPr>
      <w:r>
        <w:rPr>
          <w:b/>
          <w:sz w:val="20"/>
          <w:szCs w:val="20"/>
        </w:rPr>
        <w:t>MUDA: SAA 2 ½</w:t>
      </w:r>
    </w:p>
    <w:p>
      <w:pPr>
        <w:pStyle w:val="style0"/>
        <w:ind w:left="360"/>
        <w:rPr>
          <w:b/>
          <w:sz w:val="20"/>
          <w:szCs w:val="20"/>
        </w:rPr>
      </w:pPr>
      <w:r>
        <w:rPr>
          <w:b/>
          <w:sz w:val="20"/>
          <w:szCs w:val="20"/>
        </w:rPr>
        <w:t>UFAHAMU.</w:t>
      </w:r>
    </w:p>
    <w:p>
      <w:pPr>
        <w:pStyle w:val="style0"/>
        <w:ind w:left="360"/>
        <w:rPr>
          <w:sz w:val="20"/>
          <w:szCs w:val="20"/>
        </w:rPr>
      </w:pPr>
      <w:r>
        <w:rPr>
          <w:sz w:val="20"/>
          <w:szCs w:val="20"/>
        </w:rPr>
        <w:t>Dunia inakumbwa na mustakabali finyu sana kuhusu hali yake ya kimazingira.  Mabadiliko ya ghafla ya hali ya hewa ambayo tumekuwa tukishuhudia mara kwa mara, yanaashiria hali ya hatari ambayo inakikabili kizazi cha sasa na vile vijavyo.</w:t>
      </w:r>
    </w:p>
    <w:p>
      <w:pPr>
        <w:pStyle w:val="style0"/>
        <w:ind w:left="360"/>
        <w:rPr>
          <w:sz w:val="20"/>
          <w:szCs w:val="20"/>
          <w:lang w:val="de-DE"/>
        </w:rPr>
      </w:pPr>
      <w:r>
        <w:rPr>
          <w:sz w:val="20"/>
          <w:szCs w:val="20"/>
          <w:lang w:val="de-DE"/>
        </w:rPr>
        <w:t>Kwa miaka kadhaa iliyopita, hali ya anga ingetabirika.  Kwa mfano, nyanyangu angeeleza kwa urahisi kuwa msimu wa upanzi ulikuwa kati ya mwezi Machi na Mei.  Kwa kauli yake, ni wakati huo ambapo “Miungu walitiririsha machozi ya furaha “  kwa jamii.  Sasa? Mambo ni tofauti sana.</w:t>
      </w:r>
    </w:p>
    <w:p>
      <w:pPr>
        <w:pStyle w:val="style0"/>
        <w:ind w:left="360"/>
        <w:rPr>
          <w:sz w:val="20"/>
          <w:szCs w:val="20"/>
          <w:lang w:val="de-DE"/>
        </w:rPr>
      </w:pPr>
      <w:r>
        <w:rPr>
          <w:sz w:val="20"/>
          <w:szCs w:val="20"/>
          <w:lang w:val="de-DE"/>
        </w:rPr>
        <w:t>Kwanza, ghadhabu ya mwanadamu dhidi ya mazingira asilia ndicho kiini kikuu cha madhila tunayoshuhudia.  Kasumba dhiafu na tamaa ya ‘maendeleo ‘ ilifanya kuvamia chemchemi za maji na kukata miti.</w:t>
      </w:r>
    </w:p>
    <w:p>
      <w:pPr>
        <w:pStyle w:val="style0"/>
        <w:ind w:left="360"/>
        <w:rPr>
          <w:sz w:val="20"/>
          <w:szCs w:val="20"/>
          <w:lang w:val="de-DE"/>
        </w:rPr>
      </w:pPr>
      <w:r>
        <w:rPr>
          <w:sz w:val="20"/>
          <w:szCs w:val="20"/>
          <w:lang w:val="de-DE"/>
        </w:rPr>
        <w:t>Kinaya cha mwanadamu wa sasa na yule wa zamani ni kwamba, wale wa ‘zamani ‘ waliyajali mazingira.  Hata ikiwa walikata miti, waliikata na kupanda mingine.</w:t>
      </w:r>
    </w:p>
    <w:p>
      <w:pPr>
        <w:pStyle w:val="style0"/>
        <w:ind w:left="360"/>
        <w:rPr>
          <w:sz w:val="20"/>
          <w:szCs w:val="20"/>
          <w:lang w:val="de-DE"/>
        </w:rPr>
      </w:pPr>
      <w:r>
        <w:rPr>
          <w:sz w:val="20"/>
          <w:szCs w:val="20"/>
          <w:lang w:val="de-DE"/>
        </w:rPr>
        <w:t>Zaidi ya hayo, kuna miti ambayo haingekatwa, kwani ilichukuliwa kwa uzito mkubwa kama chemchemi ya baraka kwa jamii.  Hilo lilihakikisha kwamba, hata ikiwa kulikuwa na ukataji miti, chemchemi muhimu za maji hazikukauka.</w:t>
      </w:r>
    </w:p>
    <w:p>
      <w:pPr>
        <w:pStyle w:val="style0"/>
        <w:ind w:left="360"/>
        <w:rPr>
          <w:sz w:val="20"/>
          <w:szCs w:val="20"/>
          <w:lang w:val="de-DE"/>
        </w:rPr>
      </w:pPr>
      <w:r>
        <w:rPr>
          <w:sz w:val="20"/>
          <w:szCs w:val="20"/>
          <w:lang w:val="de-DE"/>
        </w:rPr>
        <w:t>Kinyume cha hayo, msukumo wa mwanadamu wa sasa ni tamaa tupu.  Hajali wala habali! Kasumba na dhana za kibepari zimemfanya kujipenda, kiasi cha kutoyajali mazingira kwa vyovyote vile.</w:t>
      </w:r>
    </w:p>
    <w:p>
      <w:pPr>
        <w:pStyle w:val="style0"/>
        <w:ind w:left="360"/>
        <w:rPr>
          <w:sz w:val="20"/>
          <w:szCs w:val="20"/>
          <w:lang w:val="de-DE"/>
        </w:rPr>
      </w:pPr>
      <w:r>
        <w:rPr>
          <w:sz w:val="20"/>
          <w:szCs w:val="20"/>
          <w:lang w:val="de-DE"/>
        </w:rPr>
        <w:t>Mfano halisi ni uvamizi ambao umefanywa katika misitu muhimu nchini.  Katika msitu wa Mau, kuna madai kwamba kundi la wanasiasa “ maarufu” waliuvamia na hata kujenga kiwanda cha majani chai.  Wengine walitengeneza viwanda vya kusagia mbao za ujenzi.</w:t>
      </w:r>
    </w:p>
    <w:p>
      <w:pPr>
        <w:pStyle w:val="style0"/>
        <w:ind w:left="360"/>
        <w:rPr>
          <w:sz w:val="20"/>
          <w:szCs w:val="20"/>
          <w:lang w:val="de-DE"/>
        </w:rPr>
      </w:pPr>
      <w:r>
        <w:rPr>
          <w:sz w:val="20"/>
          <w:szCs w:val="20"/>
          <w:lang w:val="de-DE"/>
        </w:rPr>
        <w:t>Hali hii ni sawa na misitu ya Abedares na Mlima Kenya, ambayo imegeuka kuwa kama falme za wakataji miti.  Unapopita karibu na misitu hiyo, kitakachokukaribisha ni sauti za mashine za kukata miti, iwe usiku ama mchana.  Hawaogopi lolote.</w:t>
      </w:r>
    </w:p>
    <w:p>
      <w:pPr>
        <w:pStyle w:val="style0"/>
        <w:ind w:left="360"/>
        <w:rPr>
          <w:sz w:val="20"/>
          <w:szCs w:val="20"/>
          <w:lang w:val="de-DE"/>
        </w:rPr>
      </w:pPr>
      <w:r>
        <w:rPr>
          <w:sz w:val="20"/>
          <w:szCs w:val="20"/>
          <w:lang w:val="de-DE"/>
        </w:rPr>
        <w:t>Kwao lengo kuu huwa ni kutimiza “maagizo ya “wakubwa” wao.  Kinaya cha haya yote ni kuwa, baadhi ya watu ambao wamekuwa wakinufaika kwa biashara hii haramu ni wale walio serikalini ambao sauti hazikosi kusikika zikihimiza athari za kukosa kuhifadhi mazingira.</w:t>
      </w:r>
    </w:p>
    <w:p>
      <w:pPr>
        <w:pStyle w:val="style0"/>
        <w:ind w:left="360"/>
        <w:rPr>
          <w:sz w:val="20"/>
          <w:szCs w:val="20"/>
          <w:lang w:val="de-DE"/>
        </w:rPr>
      </w:pPr>
      <w:r>
        <w:rPr>
          <w:sz w:val="20"/>
          <w:szCs w:val="20"/>
          <w:lang w:val="de-DE"/>
        </w:rPr>
        <w:t>Hivyo, ukweli mtupu uliopo ni kwamba, tumekuwa tukiogelea katika bahari ya hadaa tupu; tunajiumiza sisi wenyewe! Ni kama chachandu anayejipalilia makaa.</w:t>
      </w:r>
    </w:p>
    <w:p>
      <w:pPr>
        <w:pStyle w:val="style0"/>
        <w:ind w:left="360"/>
        <w:rPr>
          <w:sz w:val="20"/>
          <w:szCs w:val="20"/>
        </w:rPr>
      </w:pPr>
      <w:r>
        <w:rPr>
          <w:sz w:val="20"/>
          <w:szCs w:val="20"/>
          <w:lang w:val="de-DE"/>
        </w:rPr>
        <w:t xml:space="preserve">Ni dhahiri kwamba suluhisho la majanga haya yote ya kimazingira ni rahisi kuondoa unafiki na tamaa.  </w:t>
      </w:r>
      <w:r>
        <w:rPr>
          <w:sz w:val="20"/>
          <w:szCs w:val="20"/>
        </w:rPr>
        <w:t>Tulinde mazingira kutoka kwa nafsi zetu.</w:t>
      </w:r>
    </w:p>
    <w:p>
      <w:pPr>
        <w:pStyle w:val="style0"/>
        <w:ind w:left="270" w:hanging="270"/>
        <w:rPr>
          <w:b/>
          <w:i/>
          <w:sz w:val="20"/>
          <w:szCs w:val="20"/>
          <w:u w:val="single"/>
        </w:rPr>
      </w:pPr>
      <w:r>
        <w:rPr>
          <w:b/>
          <w:i/>
          <w:sz w:val="20"/>
          <w:szCs w:val="20"/>
          <w:u w:val="single"/>
        </w:rPr>
        <w:t>MASWALI YA UFAHAMU.</w:t>
      </w:r>
    </w:p>
    <w:p>
      <w:pPr>
        <w:pStyle w:val="style179"/>
        <w:numPr>
          <w:ilvl w:val="0"/>
          <w:numId w:val="528"/>
        </w:numPr>
        <w:spacing w:after="200"/>
        <w:ind w:left="270" w:hanging="270"/>
        <w:rPr>
          <w:sz w:val="20"/>
          <w:szCs w:val="20"/>
        </w:rPr>
      </w:pPr>
      <w:r>
        <w:rPr>
          <w:sz w:val="20"/>
          <w:szCs w:val="20"/>
        </w:rPr>
        <w:t xml:space="preserve">  </w:t>
      </w:r>
      <w:r>
        <w:rPr>
          <w:sz w:val="20"/>
          <w:szCs w:val="20"/>
        </w:rPr>
        <w:t xml:space="preserve">Yape makala haya anwani mwafaka.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(al.1)</w:t>
      </w:r>
    </w:p>
    <w:p>
      <w:pPr>
        <w:pStyle w:val="style179"/>
        <w:numPr>
          <w:ilvl w:val="0"/>
          <w:numId w:val="528"/>
        </w:numPr>
        <w:spacing w:after="200"/>
        <w:ind w:left="270" w:hanging="270"/>
        <w:rPr>
          <w:sz w:val="20"/>
          <w:szCs w:val="20"/>
        </w:rPr>
      </w:pPr>
      <w:r>
        <w:rPr>
          <w:sz w:val="20"/>
          <w:szCs w:val="20"/>
        </w:rPr>
        <w:t xml:space="preserve">  </w:t>
      </w:r>
      <w:r>
        <w:rPr>
          <w:sz w:val="20"/>
          <w:szCs w:val="20"/>
        </w:rPr>
        <w:t xml:space="preserve">Taja ishara ya hatari inayokikabili kizazi kipya.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(al.1)</w:t>
      </w:r>
    </w:p>
    <w:p>
      <w:pPr>
        <w:pStyle w:val="style179"/>
        <w:numPr>
          <w:ilvl w:val="0"/>
          <w:numId w:val="528"/>
        </w:numPr>
        <w:spacing w:after="200"/>
        <w:ind w:left="270" w:hanging="270"/>
        <w:rPr>
          <w:sz w:val="20"/>
          <w:szCs w:val="20"/>
        </w:rPr>
      </w:pPr>
      <w:r>
        <w:rPr>
          <w:sz w:val="20"/>
          <w:szCs w:val="20"/>
        </w:rPr>
        <w:t xml:space="preserve">  </w:t>
      </w:r>
      <w:r>
        <w:rPr>
          <w:sz w:val="20"/>
          <w:szCs w:val="20"/>
        </w:rPr>
        <w:t xml:space="preserve">Eleza tofauti za mwanadamu wa sasa na wa hapo awali.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179"/>
        <w:numPr>
          <w:ilvl w:val="0"/>
          <w:numId w:val="528"/>
        </w:numPr>
        <w:spacing w:after="200"/>
        <w:ind w:left="270" w:hanging="270"/>
        <w:rPr>
          <w:sz w:val="20"/>
          <w:szCs w:val="20"/>
        </w:rPr>
      </w:pPr>
      <w:r>
        <w:rPr>
          <w:sz w:val="20"/>
          <w:szCs w:val="20"/>
        </w:rPr>
        <w:t xml:space="preserve">  </w:t>
      </w:r>
      <w:r>
        <w:rPr>
          <w:sz w:val="20"/>
          <w:szCs w:val="20"/>
        </w:rPr>
        <w:t xml:space="preserve">Ni hatua zipi ambazo mwanadamu wa hapo awali alizichukua ili kuhifadhi mazingira? </w:t>
      </w:r>
      <w:r>
        <w:rPr>
          <w:sz w:val="20"/>
          <w:szCs w:val="20"/>
        </w:rPr>
        <w:tab/>
      </w:r>
      <w:r>
        <w:rPr>
          <w:sz w:val="20"/>
          <w:szCs w:val="20"/>
        </w:rPr>
        <w:tab/>
      </w:r>
      <w:r>
        <w:rPr>
          <w:sz w:val="20"/>
          <w:szCs w:val="20"/>
        </w:rPr>
        <w:t>(al. 2)</w:t>
      </w:r>
    </w:p>
    <w:p>
      <w:pPr>
        <w:pStyle w:val="style179"/>
        <w:numPr>
          <w:ilvl w:val="0"/>
          <w:numId w:val="528"/>
        </w:numPr>
        <w:tabs>
          <w:tab w:val="left" w:leader="none" w:pos="360"/>
        </w:tabs>
        <w:spacing w:after="200"/>
        <w:rPr>
          <w:sz w:val="20"/>
          <w:szCs w:val="20"/>
        </w:rPr>
      </w:pPr>
      <w:r>
        <w:rPr>
          <w:sz w:val="20"/>
          <w:szCs w:val="20"/>
        </w:rPr>
        <w:t xml:space="preserve">Binadamu amekuwa ni kama chachandu anayejipalia makaa.  Thibitisha kutoka kwa kifungu.  </w:t>
      </w:r>
      <w:r>
        <w:rPr>
          <w:sz w:val="20"/>
          <w:szCs w:val="20"/>
        </w:rPr>
        <w:tab/>
      </w:r>
      <w:r>
        <w:rPr>
          <w:sz w:val="20"/>
          <w:szCs w:val="20"/>
        </w:rPr>
        <w:t>(al.2)</w:t>
      </w:r>
    </w:p>
    <w:p>
      <w:pPr>
        <w:pStyle w:val="style179"/>
        <w:numPr>
          <w:ilvl w:val="0"/>
          <w:numId w:val="528"/>
        </w:numPr>
        <w:tabs>
          <w:tab w:val="left" w:leader="none" w:pos="360"/>
        </w:tabs>
        <w:spacing w:after="200"/>
        <w:rPr>
          <w:sz w:val="20"/>
          <w:szCs w:val="20"/>
        </w:rPr>
      </w:pPr>
      <w:r>
        <w:rPr>
          <w:sz w:val="20"/>
          <w:szCs w:val="20"/>
        </w:rPr>
        <w:t xml:space="preserve">Mwanadamu wa sasa ana tamaa.  Toa mifano mitatu kudhibitisha haya.  </w:t>
      </w:r>
      <w:r>
        <w:rPr>
          <w:sz w:val="20"/>
          <w:szCs w:val="20"/>
        </w:rPr>
        <w:tab/>
      </w:r>
      <w:r>
        <w:rPr>
          <w:sz w:val="20"/>
          <w:szCs w:val="20"/>
        </w:rPr>
        <w:tab/>
      </w:r>
      <w:r>
        <w:rPr>
          <w:sz w:val="20"/>
          <w:szCs w:val="20"/>
        </w:rPr>
        <w:tab/>
      </w:r>
      <w:r>
        <w:rPr>
          <w:sz w:val="20"/>
          <w:szCs w:val="20"/>
        </w:rPr>
        <w:tab/>
      </w:r>
      <w:r>
        <w:rPr>
          <w:sz w:val="20"/>
          <w:szCs w:val="20"/>
        </w:rPr>
        <w:t>(al.3)</w:t>
      </w:r>
    </w:p>
    <w:p>
      <w:pPr>
        <w:pStyle w:val="style179"/>
        <w:numPr>
          <w:ilvl w:val="0"/>
          <w:numId w:val="528"/>
        </w:numPr>
        <w:tabs>
          <w:tab w:val="left" w:leader="none" w:pos="1350"/>
        </w:tabs>
        <w:spacing w:after="200"/>
        <w:ind w:left="360" w:hanging="360"/>
        <w:rPr>
          <w:sz w:val="20"/>
          <w:szCs w:val="20"/>
        </w:rPr>
      </w:pPr>
      <w:r>
        <w:rPr>
          <w:sz w:val="20"/>
          <w:szCs w:val="20"/>
        </w:rPr>
        <w:t xml:space="preserve">Ni suluhisho lipi linalopendekezwa la kumaliza majanga ya kimazingira? </w:t>
      </w:r>
      <w:r>
        <w:rPr>
          <w:sz w:val="20"/>
          <w:szCs w:val="20"/>
        </w:rPr>
        <w:tab/>
      </w:r>
      <w:r>
        <w:rPr>
          <w:sz w:val="20"/>
          <w:szCs w:val="20"/>
        </w:rPr>
        <w:tab/>
      </w:r>
      <w:r>
        <w:rPr>
          <w:sz w:val="20"/>
          <w:szCs w:val="20"/>
        </w:rPr>
        <w:tab/>
      </w:r>
      <w:r>
        <w:rPr>
          <w:sz w:val="20"/>
          <w:szCs w:val="20"/>
        </w:rPr>
        <w:tab/>
      </w:r>
      <w:r>
        <w:rPr>
          <w:sz w:val="20"/>
          <w:szCs w:val="20"/>
        </w:rPr>
        <w:t>(al. 1)</w:t>
      </w:r>
    </w:p>
    <w:p>
      <w:pPr>
        <w:pStyle w:val="style179"/>
        <w:numPr>
          <w:ilvl w:val="0"/>
          <w:numId w:val="528"/>
        </w:numPr>
        <w:spacing w:after="200"/>
        <w:ind w:left="360" w:hanging="360"/>
        <w:rPr>
          <w:sz w:val="20"/>
          <w:szCs w:val="20"/>
        </w:rPr>
      </w:pPr>
      <w:r>
        <w:rPr>
          <w:sz w:val="20"/>
          <w:szCs w:val="20"/>
        </w:rPr>
        <w:t>Eleza maana ya msamiati ufuatao kama ulivyotumika katika kifungu.</w:t>
      </w:r>
      <w:r>
        <w:rPr>
          <w:sz w:val="20"/>
          <w:szCs w:val="20"/>
        </w:rPr>
        <w:tab/>
      </w:r>
      <w:r>
        <w:rPr>
          <w:sz w:val="20"/>
          <w:szCs w:val="20"/>
        </w:rPr>
        <w:tab/>
      </w:r>
      <w:r>
        <w:rPr>
          <w:sz w:val="20"/>
          <w:szCs w:val="20"/>
        </w:rPr>
        <w:tab/>
      </w:r>
      <w:r>
        <w:rPr>
          <w:sz w:val="20"/>
          <w:szCs w:val="20"/>
        </w:rPr>
        <w:tab/>
      </w:r>
      <w:r>
        <w:rPr>
          <w:sz w:val="20"/>
          <w:szCs w:val="20"/>
        </w:rPr>
        <w:t xml:space="preserve"> (al.3)</w:t>
      </w:r>
    </w:p>
    <w:p>
      <w:pPr>
        <w:pStyle w:val="style179"/>
        <w:numPr>
          <w:ilvl w:val="0"/>
          <w:numId w:val="528"/>
        </w:numPr>
        <w:spacing w:after="200"/>
        <w:ind w:left="630" w:hanging="270"/>
        <w:rPr>
          <w:sz w:val="20"/>
          <w:szCs w:val="20"/>
        </w:rPr>
      </w:pPr>
      <w:r>
        <w:rPr>
          <w:sz w:val="20"/>
          <w:szCs w:val="20"/>
        </w:rPr>
        <w:t>Haramu</w:t>
      </w:r>
    </w:p>
    <w:p>
      <w:pPr>
        <w:pStyle w:val="style179"/>
        <w:numPr>
          <w:ilvl w:val="0"/>
          <w:numId w:val="479"/>
        </w:numPr>
        <w:tabs>
          <w:tab w:val="left" w:leader="none" w:pos="630"/>
          <w:tab w:val="left" w:leader="none" w:pos="720"/>
        </w:tabs>
        <w:spacing w:after="200"/>
        <w:ind w:left="630" w:hanging="270"/>
        <w:rPr>
          <w:sz w:val="20"/>
          <w:szCs w:val="20"/>
        </w:rPr>
      </w:pPr>
      <w:r>
        <w:rPr>
          <w:sz w:val="20"/>
          <w:szCs w:val="20"/>
        </w:rPr>
        <w:t xml:space="preserve"> Anayejipalia makaa</w:t>
      </w:r>
    </w:p>
    <w:p>
      <w:pPr>
        <w:pStyle w:val="style179"/>
        <w:numPr>
          <w:ilvl w:val="0"/>
          <w:numId w:val="479"/>
        </w:numPr>
        <w:spacing w:after="200"/>
        <w:ind w:left="720" w:hanging="360"/>
        <w:rPr>
          <w:sz w:val="20"/>
          <w:szCs w:val="20"/>
        </w:rPr>
      </w:pPr>
      <w:r>
        <w:rPr>
          <w:sz w:val="20"/>
          <w:szCs w:val="20"/>
        </w:rPr>
        <w:t>ghadhabu</w:t>
      </w:r>
    </w:p>
    <w:p>
      <w:pPr>
        <w:pStyle w:val="style0"/>
        <w:ind w:left="360" w:hanging="360"/>
        <w:rPr>
          <w:b/>
          <w:i/>
          <w:sz w:val="20"/>
          <w:szCs w:val="20"/>
          <w:u w:val="single"/>
        </w:rPr>
      </w:pPr>
    </w:p>
    <w:p>
      <w:pPr>
        <w:pStyle w:val="style0"/>
        <w:ind w:left="360" w:hanging="360"/>
        <w:rPr>
          <w:b/>
          <w:i/>
          <w:sz w:val="20"/>
          <w:szCs w:val="20"/>
          <w:u w:val="single"/>
        </w:rPr>
      </w:pPr>
    </w:p>
    <w:p>
      <w:pPr>
        <w:pStyle w:val="style0"/>
        <w:ind w:left="360" w:hanging="360"/>
        <w:rPr>
          <w:b/>
          <w:i/>
          <w:sz w:val="20"/>
          <w:szCs w:val="20"/>
          <w:u w:val="single"/>
        </w:rPr>
      </w:pPr>
    </w:p>
    <w:p>
      <w:pPr>
        <w:pStyle w:val="style0"/>
        <w:ind w:left="360" w:hanging="360"/>
        <w:rPr>
          <w:sz w:val="20"/>
          <w:szCs w:val="20"/>
        </w:rPr>
      </w:pPr>
      <w:r>
        <w:rPr>
          <w:b/>
          <w:i/>
          <w:sz w:val="20"/>
          <w:szCs w:val="20"/>
          <w:u w:val="single"/>
        </w:rPr>
        <w:t>(B) UFUPISHO</w:t>
      </w:r>
      <w:r>
        <w:rPr>
          <w:sz w:val="20"/>
          <w:szCs w:val="20"/>
        </w:rPr>
        <w:t>.</w:t>
      </w:r>
    </w:p>
    <w:p>
      <w:pPr>
        <w:pStyle w:val="style0"/>
        <w:ind w:left="360" w:hanging="360"/>
        <w:rPr>
          <w:b/>
          <w:i/>
          <w:sz w:val="20"/>
          <w:szCs w:val="20"/>
          <w:u w:val="single"/>
        </w:rPr>
      </w:pPr>
      <w:r>
        <w:rPr>
          <w:sz w:val="20"/>
          <w:szCs w:val="20"/>
        </w:rPr>
        <w:tab/>
      </w:r>
      <w:r>
        <w:rPr>
          <w:b/>
          <w:i/>
          <w:sz w:val="20"/>
          <w:szCs w:val="20"/>
          <w:u w:val="single"/>
        </w:rPr>
        <w:t>Soma kifungu kifuatacho kisha ujibu maswali yanayofuata.</w:t>
      </w:r>
    </w:p>
    <w:p>
      <w:pPr>
        <w:pStyle w:val="style0"/>
        <w:ind w:left="360"/>
        <w:rPr>
          <w:sz w:val="20"/>
          <w:szCs w:val="20"/>
        </w:rPr>
      </w:pPr>
      <w:r>
        <w:rPr>
          <w:sz w:val="20"/>
          <w:szCs w:val="20"/>
        </w:rPr>
        <w:t>Pikipiki za uchukuzi wa abiria, maarufu, boda boda, hupendwa na watu wengi ncini kutokana na unafuu wake pamoja na uwezo wa kupenya mitaani na vijijini ambako magari ya uchukuzi wa umma hayawezi kufika.</w:t>
      </w:r>
    </w:p>
    <w:p>
      <w:pPr>
        <w:pStyle w:val="style0"/>
        <w:ind w:left="360"/>
        <w:rPr>
          <w:sz w:val="20"/>
          <w:szCs w:val="20"/>
        </w:rPr>
      </w:pPr>
      <w:r>
        <w:rPr>
          <w:sz w:val="20"/>
          <w:szCs w:val="20"/>
        </w:rPr>
        <w:t>Hii ndiyo maana sekta ghii ya uchukuzi imekuwa kwa kasi katika miaka ya hivi karibuni ambapo mwaka jana wahudumu wa bodaboda waliweza kuchuma zaidi ya sh219 bilioni.</w:t>
      </w:r>
    </w:p>
    <w:p>
      <w:pPr>
        <w:pStyle w:val="style0"/>
        <w:ind w:left="360"/>
        <w:rPr>
          <w:sz w:val="20"/>
          <w:szCs w:val="20"/>
        </w:rPr>
      </w:pPr>
      <w:r>
        <w:rPr>
          <w:sz w:val="20"/>
          <w:szCs w:val="20"/>
        </w:rPr>
        <w:t>Licha ya kiwango hiki cha faida, bodaboda hizi zimekuwa zikitumika kama vyombo vya kurahisisha utekelezaji wa uhalifu katika maeneo mengi mijini na mashambani.</w:t>
      </w:r>
    </w:p>
    <w:p>
      <w:pPr>
        <w:pStyle w:val="style0"/>
        <w:ind w:left="360"/>
        <w:rPr>
          <w:sz w:val="20"/>
          <w:szCs w:val="20"/>
        </w:rPr>
      </w:pPr>
      <w:r>
        <w:rPr>
          <w:sz w:val="20"/>
          <w:szCs w:val="20"/>
        </w:rPr>
        <w:t>Msemaji wa polisi anasema siku hizi kati ya visa kumi vya wizi katika maeneo ya mijini, sita hutekelezwa na wahalifu wanaosafiri kwa pikipiki hizo wakijifanya wahudumu wa bodaboda.  Wahalifu hupenda kutumia pikipiki ili waweze kukwepa maafisa wa polisi katika barabara za miji zenye misongamano ya magari pamoja na vichochoroni katika mitaa na vijiji.  Magari ya polisi hukabiliwa na wakati mgumu wanapowaandama wahalifu wanaotumia pikipiki.</w:t>
      </w:r>
    </w:p>
    <w:p>
      <w:pPr>
        <w:pStyle w:val="style0"/>
        <w:ind w:left="360"/>
        <w:rPr>
          <w:sz w:val="20"/>
          <w:szCs w:val="20"/>
        </w:rPr>
      </w:pPr>
      <w:r>
        <w:rPr>
          <w:sz w:val="20"/>
          <w:szCs w:val="20"/>
        </w:rPr>
        <w:t>Huenda baadhi ya waendesha bodaboda hushirikiana na wahalifu ambao huwahangaisha wakazi katika miji mikuu nchini.</w:t>
      </w:r>
    </w:p>
    <w:p>
      <w:pPr>
        <w:pStyle w:val="style0"/>
        <w:ind w:left="360"/>
        <w:rPr>
          <w:sz w:val="20"/>
          <w:szCs w:val="20"/>
        </w:rPr>
      </w:pPr>
      <w:r>
        <w:rPr>
          <w:sz w:val="20"/>
          <w:szCs w:val="20"/>
        </w:rPr>
        <w:t>Lakini wahudumu wa bodaboda wanasema kuwa sio wote huhusika katika visa vya uhalifu.  Kiongozi wa wanabodaboda anasema kuna wachache watundu ambao hushirikiana na wahalifu.  Alisema wako tayari kuketi na serikali ya kaunti ya Nairobi na idara ya polisi kukabiliana na wachache miongoni mwao ambao hudaiwa kushirikiana na wahalifu.</w:t>
      </w:r>
    </w:p>
    <w:p>
      <w:pPr>
        <w:pStyle w:val="style0"/>
        <w:ind w:left="360"/>
        <w:rPr>
          <w:sz w:val="20"/>
          <w:szCs w:val="20"/>
        </w:rPr>
      </w:pPr>
      <w:r>
        <w:rPr>
          <w:sz w:val="20"/>
          <w:szCs w:val="20"/>
        </w:rPr>
        <w:t>Mkurugenzi wa idara ya ulinzi katika kaunti ya Nairobi alisema maafisa wake wangeendelea kushirikiana na polisi kuendesha operasheni ya kuwaondoa bodaboda na wachuuzi katikati ya jiji katika harakati za kuimarisha usalama .</w:t>
      </w:r>
    </w:p>
    <w:p>
      <w:pPr>
        <w:pStyle w:val="style0"/>
        <w:ind w:left="360"/>
        <w:rPr>
          <w:sz w:val="20"/>
          <w:szCs w:val="20"/>
        </w:rPr>
      </w:pPr>
      <w:r>
        <w:rPr>
          <w:sz w:val="20"/>
          <w:szCs w:val="20"/>
        </w:rPr>
        <w:t>Baadhi ya pikipiki ambazo hutumika katika uhalifu huwa zinafanana na zile ambazo hutumika kuwasafirisha abiria. Bodaboda hawa, japo si wote, wamegeuka kuwa kizingiti kikuu kwa juhudi za kudhibiti usalama haswa katikati mwa jiji.  Wahalifu huwatumia kutoroka baada ya kuwaibia wafanyabiashara na hata wapiti njia.</w:t>
      </w:r>
    </w:p>
    <w:p>
      <w:pPr>
        <w:pStyle w:val="style0"/>
        <w:ind w:left="360"/>
        <w:rPr>
          <w:sz w:val="20"/>
          <w:szCs w:val="20"/>
        </w:rPr>
      </w:pPr>
      <w:r>
        <w:rPr>
          <w:sz w:val="20"/>
          <w:szCs w:val="20"/>
        </w:rPr>
        <w:t>Mbunge wa starehe aliwasilisha kesi mahakamani kupinga marufuku ya bodaboda katikati mwa jiji.  Alidai sharti kuwe na mashauriano kabla ya tendo hilo kutekelezwa.</w:t>
      </w:r>
    </w:p>
    <w:p>
      <w:pPr>
        <w:pStyle w:val="style0"/>
        <w:ind w:left="360"/>
        <w:rPr>
          <w:sz w:val="20"/>
          <w:szCs w:val="20"/>
        </w:rPr>
      </w:pPr>
      <w:r>
        <w:rPr>
          <w:sz w:val="20"/>
          <w:szCs w:val="20"/>
        </w:rPr>
        <w:t>Katika kaunti za pwani visa kadhaa vimeripotiwa ambapo wahalifu, wenye silaha wamekuwa wakiwashambuliwa watu mchana na kuwapora, kisha kutoroka kwa pikipiki za bodaboda.</w:t>
      </w:r>
    </w:p>
    <w:p>
      <w:pPr>
        <w:pStyle w:val="style0"/>
        <w:ind w:left="360"/>
        <w:rPr>
          <w:sz w:val="20"/>
          <w:szCs w:val="20"/>
        </w:rPr>
      </w:pPr>
      <w:r>
        <w:rPr>
          <w:sz w:val="20"/>
          <w:szCs w:val="20"/>
        </w:rPr>
        <w:t>Wahudumu wa bodaboda pia wamekuwa wakichukua sheria mikononi mwao kwa kuharibu magari yanapohusika katika ajali na mmoja wao.</w:t>
      </w:r>
    </w:p>
    <w:p>
      <w:pPr>
        <w:pStyle w:val="style0"/>
        <w:ind w:left="360"/>
        <w:rPr>
          <w:sz w:val="20"/>
          <w:szCs w:val="20"/>
        </w:rPr>
      </w:pPr>
      <w:r>
        <w:rPr>
          <w:sz w:val="20"/>
          <w:szCs w:val="20"/>
        </w:rPr>
        <w:t>Kwa mfano, mapema mwaka huu walichoma basi la kampuni ya Simba coach huko Malindi.  Hii ni baada ya basi hilo kugonga mwanabodaboda mmoja na kumuua katika bararabra ya Malindi – Mombasa.</w:t>
      </w:r>
    </w:p>
    <w:p>
      <w:pPr>
        <w:pStyle w:val="style0"/>
        <w:ind w:left="360"/>
        <w:rPr>
          <w:sz w:val="20"/>
          <w:szCs w:val="20"/>
        </w:rPr>
      </w:pPr>
      <w:r>
        <w:rPr>
          <w:sz w:val="20"/>
          <w:szCs w:val="20"/>
        </w:rPr>
        <w:t>Ni mnamo Desemba mwaka jana wahudumu hao katika kaunti ya Homa Bay walichoma basi jingine la abiria lililohusika katika ajali na mmoja wao.  Basi hilo la kampuni ya Otange lilikuwa limeshusha abiria ndipo mwanabodaboda akaligonga kutoka nyuma na akajeruhiwa.  Wenzake walifika hapo kwa wingi na kuliteketeza basi hilo.  Zaidi ya abiria 20 waliokuwa ndani ya basi hilo walitoroka kupitia madirisha kuokoa maisha yao.</w:t>
      </w:r>
    </w:p>
    <w:p>
      <w:pPr>
        <w:pStyle w:val="style0"/>
        <w:rPr>
          <w:b/>
          <w:i/>
          <w:sz w:val="20"/>
          <w:szCs w:val="20"/>
          <w:u w:val="single"/>
        </w:rPr>
      </w:pPr>
      <w:r>
        <w:rPr>
          <w:b/>
          <w:i/>
          <w:sz w:val="20"/>
          <w:szCs w:val="20"/>
          <w:u w:val="single"/>
        </w:rPr>
        <w:t>Maswali.</w:t>
      </w:r>
    </w:p>
    <w:p>
      <w:pPr>
        <w:pStyle w:val="style179"/>
        <w:numPr>
          <w:ilvl w:val="0"/>
          <w:numId w:val="353"/>
        </w:numPr>
        <w:tabs>
          <w:tab w:val="left" w:leader="none" w:pos="270"/>
        </w:tabs>
        <w:spacing w:after="200"/>
        <w:ind w:left="0" w:firstLine="0"/>
        <w:rPr>
          <w:sz w:val="20"/>
          <w:szCs w:val="20"/>
        </w:rPr>
      </w:pPr>
      <w:r>
        <w:rPr>
          <w:sz w:val="20"/>
          <w:szCs w:val="20"/>
        </w:rPr>
        <w:t>Jadili mzozo kati ya msemaji wa polisi na wanabodaboda kuhusu</w:t>
      </w:r>
    </w:p>
    <w:p>
      <w:pPr>
        <w:pStyle w:val="style179"/>
        <w:ind w:left="0"/>
        <w:rPr>
          <w:sz w:val="20"/>
          <w:szCs w:val="20"/>
        </w:rPr>
      </w:pPr>
      <w:r>
        <w:rPr>
          <w:sz w:val="20"/>
          <w:szCs w:val="20"/>
        </w:rPr>
        <w:t xml:space="preserve">  </w:t>
      </w:r>
      <w:r>
        <w:rPr>
          <w:sz w:val="20"/>
          <w:szCs w:val="20"/>
        </w:rPr>
        <w:t xml:space="preserve">  </w:t>
      </w:r>
      <w:r>
        <w:rPr>
          <w:sz w:val="20"/>
          <w:szCs w:val="20"/>
        </w:rPr>
        <w:t xml:space="preserve"> uhalifu mijini.  (</w:t>
      </w:r>
      <w:r>
        <w:rPr>
          <w:b/>
          <w:i/>
          <w:sz w:val="20"/>
          <w:szCs w:val="20"/>
        </w:rPr>
        <w:t>maneno 90 – 100) al. 8,1)</w:t>
      </w:r>
    </w:p>
    <w:p>
      <w:pPr>
        <w:pStyle w:val="style179"/>
        <w:numPr>
          <w:ilvl w:val="0"/>
          <w:numId w:val="353"/>
        </w:numPr>
        <w:tabs>
          <w:tab w:val="left" w:leader="none" w:pos="270"/>
        </w:tabs>
        <w:ind w:left="0" w:firstLine="0"/>
        <w:rPr>
          <w:sz w:val="20"/>
          <w:szCs w:val="20"/>
        </w:rPr>
      </w:pPr>
      <w:r>
        <w:rPr>
          <w:sz w:val="20"/>
          <w:szCs w:val="20"/>
        </w:rPr>
        <w:t xml:space="preserve">Fupisha aya za mwisho nne.  </w:t>
      </w:r>
      <w:r>
        <w:rPr>
          <w:b/>
          <w:i/>
          <w:sz w:val="20"/>
          <w:szCs w:val="20"/>
        </w:rPr>
        <w:t>(maneno 40- 45) al.5,1)</w:t>
      </w:r>
    </w:p>
    <w:p>
      <w:pPr>
        <w:pStyle w:val="style0"/>
        <w:rPr>
          <w:b/>
          <w:sz w:val="20"/>
          <w:szCs w:val="20"/>
          <w:u w:val="single"/>
        </w:rPr>
      </w:pPr>
      <w:r>
        <w:rPr>
          <w:b/>
          <w:sz w:val="20"/>
          <w:szCs w:val="20"/>
        </w:rPr>
        <w:t>C)</w:t>
      </w:r>
      <w:r>
        <w:rPr>
          <w:b/>
          <w:sz w:val="20"/>
          <w:szCs w:val="20"/>
        </w:rPr>
        <w:t xml:space="preserve"> </w:t>
      </w:r>
      <w:r>
        <w:rPr>
          <w:b/>
          <w:sz w:val="20"/>
          <w:szCs w:val="20"/>
          <w:u w:val="single"/>
        </w:rPr>
        <w:t>MATUMIZI YA LUGHA.  (AL.40)</w:t>
      </w:r>
    </w:p>
    <w:p>
      <w:pPr>
        <w:pStyle w:val="style0"/>
        <w:rPr>
          <w:sz w:val="20"/>
          <w:szCs w:val="20"/>
          <w:lang w:val="fr-FR"/>
        </w:rPr>
      </w:pPr>
      <w:r>
        <w:rPr>
          <w:sz w:val="20"/>
          <w:szCs w:val="20"/>
        </w:rPr>
        <w:t>a)</w:t>
      </w:r>
      <w:r>
        <w:rPr>
          <w:sz w:val="20"/>
          <w:szCs w:val="20"/>
        </w:rPr>
        <w:t xml:space="preserve"> </w:t>
      </w:r>
      <w:r>
        <w:rPr>
          <w:sz w:val="20"/>
          <w:szCs w:val="20"/>
        </w:rPr>
        <w:t>(i)</w:t>
      </w:r>
      <w:r>
        <w:rPr>
          <w:sz w:val="20"/>
          <w:szCs w:val="20"/>
        </w:rPr>
        <w:t xml:space="preserve">  </w:t>
      </w:r>
      <w:r>
        <w:rPr>
          <w:sz w:val="20"/>
          <w:szCs w:val="20"/>
        </w:rPr>
        <w:t xml:space="preserve">Taja konsonati mbili zinazotamkiwa katika kaakaa gumu.  </w:t>
      </w:r>
      <w:r>
        <w:rPr>
          <w:sz w:val="20"/>
          <w:szCs w:val="20"/>
        </w:rPr>
        <w:tab/>
      </w:r>
      <w:r>
        <w:rPr>
          <w:sz w:val="20"/>
          <w:szCs w:val="20"/>
        </w:rPr>
        <w:tab/>
      </w:r>
      <w:r>
        <w:rPr>
          <w:sz w:val="20"/>
          <w:szCs w:val="20"/>
        </w:rPr>
        <w:tab/>
      </w:r>
      <w:r>
        <w:rPr>
          <w:sz w:val="20"/>
          <w:szCs w:val="20"/>
        </w:rPr>
        <w:tab/>
      </w:r>
      <w:r>
        <w:rPr>
          <w:sz w:val="20"/>
          <w:szCs w:val="20"/>
        </w:rPr>
        <w:tab/>
      </w:r>
      <w:r>
        <w:rPr>
          <w:sz w:val="20"/>
          <w:szCs w:val="20"/>
          <w:lang w:val="fr-FR"/>
        </w:rPr>
        <w:t>(al.2)</w:t>
      </w:r>
    </w:p>
    <w:p>
      <w:pPr>
        <w:pStyle w:val="style0"/>
        <w:rPr>
          <w:sz w:val="20"/>
          <w:szCs w:val="20"/>
          <w:lang w:val="fr-FR"/>
        </w:rPr>
      </w:pPr>
      <w:r>
        <w:rPr>
          <w:sz w:val="20"/>
          <w:szCs w:val="20"/>
          <w:lang w:val="fr-FR"/>
        </w:rPr>
        <w:t xml:space="preserve">    </w:t>
      </w:r>
      <w:r>
        <w:rPr>
          <w:sz w:val="20"/>
          <w:szCs w:val="20"/>
          <w:lang w:val="fr-FR"/>
        </w:rPr>
        <w:t>(ii)</w:t>
      </w:r>
      <w:r>
        <w:rPr>
          <w:sz w:val="20"/>
          <w:szCs w:val="20"/>
          <w:lang w:val="fr-FR"/>
        </w:rPr>
        <w:t xml:space="preserve">  </w:t>
      </w:r>
      <w:r>
        <w:rPr>
          <w:sz w:val="20"/>
          <w:szCs w:val="20"/>
          <w:lang w:val="fr-FR"/>
        </w:rPr>
        <w:t xml:space="preserve">Sauti ulizotaja hapo juu ni za aina gani?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(al.2)</w:t>
      </w:r>
    </w:p>
    <w:p>
      <w:pPr>
        <w:pStyle w:val="style0"/>
        <w:rPr>
          <w:sz w:val="20"/>
          <w:szCs w:val="20"/>
          <w:lang w:val="fr-FR"/>
        </w:rPr>
      </w:pPr>
      <w:r>
        <w:rPr>
          <w:sz w:val="20"/>
          <w:szCs w:val="20"/>
          <w:lang w:val="fr-FR"/>
        </w:rPr>
        <w:t xml:space="preserve"> (b) Shadda ni nini?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(al.1)</w:t>
      </w:r>
    </w:p>
    <w:p>
      <w:pPr>
        <w:pStyle w:val="style0"/>
        <w:rPr>
          <w:sz w:val="20"/>
          <w:szCs w:val="20"/>
          <w:lang w:val="de-DE"/>
        </w:rPr>
      </w:pPr>
      <w:r>
        <w:rPr>
          <w:sz w:val="20"/>
          <w:szCs w:val="20"/>
          <w:lang w:val="fr-FR"/>
        </w:rPr>
        <w:t xml:space="preserve">     </w:t>
      </w:r>
      <w:r>
        <w:rPr>
          <w:sz w:val="20"/>
          <w:szCs w:val="20"/>
          <w:lang w:val="de-DE"/>
        </w:rPr>
        <w:t>(i)</w:t>
      </w:r>
      <w:r>
        <w:rPr>
          <w:sz w:val="20"/>
          <w:szCs w:val="20"/>
          <w:lang w:val="de-DE"/>
        </w:rPr>
        <w:t xml:space="preserve"> </w:t>
      </w:r>
      <w:r>
        <w:rPr>
          <w:sz w:val="20"/>
          <w:szCs w:val="20"/>
          <w:lang w:val="de-DE"/>
        </w:rPr>
        <w:t xml:space="preserve">Weka shadda katika maneno yafuatayo.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0"/>
        <w:rPr>
          <w:sz w:val="20"/>
          <w:szCs w:val="20"/>
          <w:lang w:val="de-DE"/>
        </w:rPr>
      </w:pPr>
      <w:r>
        <w:rPr>
          <w:sz w:val="20"/>
          <w:szCs w:val="20"/>
          <w:lang w:val="de-DE"/>
        </w:rPr>
        <w:t xml:space="preserve">           Ua</w:t>
      </w:r>
    </w:p>
    <w:p>
      <w:pPr>
        <w:pStyle w:val="style0"/>
        <w:rPr>
          <w:sz w:val="20"/>
          <w:szCs w:val="20"/>
          <w:lang w:val="de-DE"/>
        </w:rPr>
      </w:pPr>
      <w:r>
        <w:rPr>
          <w:sz w:val="20"/>
          <w:szCs w:val="20"/>
          <w:lang w:val="de-DE"/>
        </w:rPr>
        <w:t xml:space="preserve">           Kiwakilishi</w:t>
      </w:r>
    </w:p>
    <w:p>
      <w:pPr>
        <w:pStyle w:val="style0"/>
        <w:ind w:left="720" w:hanging="720"/>
        <w:rPr>
          <w:sz w:val="20"/>
          <w:szCs w:val="20"/>
          <w:lang w:val="de-DE"/>
        </w:rPr>
      </w:pPr>
      <w:r>
        <w:rPr>
          <w:sz w:val="20"/>
          <w:szCs w:val="20"/>
          <w:lang w:val="de-DE"/>
        </w:rPr>
        <w:t>(c)</w:t>
      </w:r>
      <w:r>
        <w:rPr>
          <w:sz w:val="20"/>
          <w:szCs w:val="20"/>
          <w:lang w:val="de-DE"/>
        </w:rPr>
        <w:t xml:space="preserve">  </w:t>
      </w:r>
      <w:r>
        <w:rPr>
          <w:sz w:val="20"/>
          <w:szCs w:val="20"/>
          <w:lang w:val="de-DE"/>
        </w:rPr>
        <w:t>Tunga sentensi mbili kuonyesha dhana tofauti zinazobainishwa na kiimbo.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(al.2)</w:t>
      </w:r>
    </w:p>
    <w:p>
      <w:pPr>
        <w:pStyle w:val="style0"/>
        <w:rPr>
          <w:sz w:val="20"/>
          <w:szCs w:val="20"/>
          <w:lang w:val="de-DE"/>
        </w:rPr>
      </w:pPr>
      <w:r>
        <w:rPr>
          <w:sz w:val="20"/>
          <w:szCs w:val="20"/>
          <w:lang w:val="de-DE"/>
        </w:rPr>
        <w:t>(d)</w:t>
      </w:r>
      <w:r>
        <w:rPr>
          <w:sz w:val="20"/>
          <w:szCs w:val="20"/>
          <w:lang w:val="de-DE"/>
        </w:rPr>
        <w:t xml:space="preserve">  </w:t>
      </w:r>
      <w:r>
        <w:rPr>
          <w:sz w:val="20"/>
          <w:szCs w:val="20"/>
          <w:lang w:val="de-DE"/>
        </w:rPr>
        <w:t>(i)</w:t>
      </w:r>
      <w:r>
        <w:rPr>
          <w:sz w:val="20"/>
          <w:szCs w:val="20"/>
          <w:lang w:val="de-DE"/>
        </w:rPr>
        <w:t xml:space="preserve">  Kiambishi ni nini?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(al.1)</w:t>
      </w:r>
    </w:p>
    <w:p>
      <w:pPr>
        <w:pStyle w:val="style0"/>
        <w:rPr>
          <w:sz w:val="20"/>
          <w:szCs w:val="20"/>
          <w:lang w:val="de-DE"/>
        </w:rPr>
      </w:pPr>
      <w:r>
        <w:rPr>
          <w:sz w:val="20"/>
          <w:szCs w:val="20"/>
          <w:lang w:val="de-DE"/>
        </w:rPr>
        <w:t xml:space="preserve">       </w:t>
      </w:r>
      <w:r>
        <w:rPr>
          <w:sz w:val="20"/>
          <w:szCs w:val="20"/>
          <w:lang w:val="de-DE"/>
        </w:rPr>
        <w:t>(ii)</w:t>
      </w:r>
      <w:r>
        <w:rPr>
          <w:sz w:val="20"/>
          <w:szCs w:val="20"/>
          <w:lang w:val="de-DE"/>
        </w:rPr>
        <w:t xml:space="preserve"> </w:t>
      </w:r>
      <w:r>
        <w:rPr>
          <w:sz w:val="20"/>
          <w:szCs w:val="20"/>
          <w:lang w:val="de-DE"/>
        </w:rPr>
        <w:t xml:space="preserve">Ainisha mofimu katika neno lifuatalo.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(al.3)</w:t>
      </w:r>
    </w:p>
    <w:p>
      <w:pPr>
        <w:pStyle w:val="style0"/>
        <w:tabs>
          <w:tab w:val="left" w:leader="none" w:pos="450"/>
          <w:tab w:val="left" w:leader="none" w:pos="630"/>
        </w:tabs>
        <w:rPr>
          <w:sz w:val="20"/>
          <w:szCs w:val="20"/>
          <w:lang w:val="de-DE"/>
        </w:rPr>
      </w:pPr>
      <w:r>
        <w:rPr>
          <w:sz w:val="20"/>
          <w:szCs w:val="20"/>
          <w:lang w:val="de-DE"/>
        </w:rPr>
        <w:tab/>
      </w:r>
      <w:r>
        <w:rPr>
          <w:sz w:val="20"/>
          <w:szCs w:val="20"/>
          <w:lang w:val="de-DE"/>
        </w:rPr>
        <w:t xml:space="preserve">      </w:t>
      </w:r>
      <w:r>
        <w:rPr>
          <w:sz w:val="20"/>
          <w:szCs w:val="20"/>
          <w:lang w:val="de-DE"/>
        </w:rPr>
        <w:t>Kilicholiwa.</w:t>
      </w:r>
    </w:p>
    <w:p>
      <w:pPr>
        <w:pStyle w:val="style0"/>
        <w:rPr>
          <w:sz w:val="20"/>
          <w:szCs w:val="20"/>
          <w:lang w:val="de-DE"/>
        </w:rPr>
      </w:pPr>
      <w:r>
        <w:rPr>
          <w:sz w:val="20"/>
          <w:szCs w:val="20"/>
          <w:lang w:val="de-DE"/>
        </w:rPr>
        <w:t xml:space="preserve"> </w:t>
      </w:r>
      <w:r>
        <w:rPr>
          <w:sz w:val="20"/>
          <w:szCs w:val="20"/>
          <w:lang w:val="de-DE"/>
        </w:rPr>
        <w:t>(e)</w:t>
      </w:r>
      <w:r>
        <w:rPr>
          <w:sz w:val="20"/>
          <w:szCs w:val="20"/>
          <w:lang w:val="de-DE"/>
        </w:rPr>
        <w:t xml:space="preserve">  </w:t>
      </w:r>
      <w:r>
        <w:rPr>
          <w:sz w:val="20"/>
          <w:szCs w:val="20"/>
          <w:lang w:val="de-DE"/>
        </w:rPr>
        <w:t xml:space="preserve">Bainisha maneno katika sentensi </w:t>
      </w:r>
      <w:r>
        <w:rPr>
          <w:sz w:val="20"/>
          <w:szCs w:val="20"/>
          <w:lang w:val="de-DE"/>
        </w:rPr>
        <w:t xml:space="preserve"> ifuatayo.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(al.3)</w:t>
      </w:r>
    </w:p>
    <w:p>
      <w:pPr>
        <w:pStyle w:val="style0"/>
        <w:tabs>
          <w:tab w:val="left" w:leader="none" w:pos="450"/>
        </w:tabs>
        <w:rPr>
          <w:sz w:val="20"/>
          <w:szCs w:val="20"/>
          <w:lang w:val="de-DE"/>
        </w:rPr>
      </w:pPr>
      <w:r>
        <w:rPr>
          <w:sz w:val="20"/>
          <w:szCs w:val="20"/>
          <w:lang w:val="de-DE"/>
        </w:rPr>
        <w:tab/>
      </w:r>
      <w:r>
        <w:rPr>
          <w:sz w:val="20"/>
          <w:szCs w:val="20"/>
          <w:lang w:val="de-DE"/>
        </w:rPr>
        <w:t>Kumbe mtu mfupi anarukia lile zuri.</w:t>
      </w:r>
    </w:p>
    <w:p>
      <w:pPr>
        <w:pStyle w:val="style0"/>
        <w:tabs>
          <w:tab w:val="left" w:leader="none" w:pos="360"/>
        </w:tabs>
        <w:rPr>
          <w:sz w:val="20"/>
          <w:szCs w:val="20"/>
          <w:lang w:val="de-DE"/>
        </w:rPr>
      </w:pPr>
      <w:r>
        <w:rPr>
          <w:sz w:val="20"/>
          <w:szCs w:val="20"/>
          <w:lang w:val="de-DE"/>
        </w:rPr>
        <w:t>(f)</w:t>
      </w:r>
      <w:r>
        <w:rPr>
          <w:sz w:val="20"/>
          <w:szCs w:val="20"/>
          <w:lang w:val="de-DE"/>
        </w:rPr>
        <w:tab/>
      </w:r>
      <w:r>
        <w:rPr>
          <w:sz w:val="20"/>
          <w:szCs w:val="20"/>
          <w:lang w:val="de-DE"/>
        </w:rPr>
        <w:t xml:space="preserve">Maneno yafuatayo yamo katika ngeli gani.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0"/>
        <w:tabs>
          <w:tab w:val="left" w:leader="none" w:pos="360"/>
        </w:tabs>
        <w:rPr>
          <w:sz w:val="20"/>
          <w:szCs w:val="20"/>
          <w:lang w:val="de-DE"/>
        </w:rPr>
      </w:pPr>
      <w:r>
        <w:rPr>
          <w:sz w:val="20"/>
          <w:szCs w:val="20"/>
          <w:lang w:val="de-DE"/>
        </w:rPr>
        <w:tab/>
      </w:r>
      <w:r>
        <w:rPr>
          <w:sz w:val="20"/>
          <w:szCs w:val="20"/>
          <w:lang w:val="de-DE"/>
        </w:rPr>
        <w:t>(i)</w:t>
      </w:r>
      <w:r>
        <w:rPr>
          <w:sz w:val="20"/>
          <w:szCs w:val="20"/>
          <w:lang w:val="de-DE"/>
        </w:rPr>
        <w:tab/>
      </w:r>
      <w:r>
        <w:rPr>
          <w:sz w:val="20"/>
          <w:szCs w:val="20"/>
          <w:lang w:val="de-DE"/>
        </w:rPr>
        <w:t>Wembe</w:t>
      </w:r>
    </w:p>
    <w:p>
      <w:pPr>
        <w:pStyle w:val="style0"/>
        <w:tabs>
          <w:tab w:val="left" w:leader="none" w:pos="360"/>
        </w:tabs>
        <w:rPr>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Mnyoo</w:t>
      </w:r>
    </w:p>
    <w:p>
      <w:pPr>
        <w:pStyle w:val="style0"/>
        <w:rPr>
          <w:sz w:val="20"/>
          <w:szCs w:val="20"/>
          <w:lang w:val="de-DE"/>
        </w:rPr>
      </w:pPr>
      <w:r>
        <w:rPr>
          <w:sz w:val="20"/>
          <w:szCs w:val="20"/>
          <w:lang w:val="de-DE"/>
        </w:rPr>
        <w:t>(g)</w:t>
      </w:r>
      <w:r>
        <w:rPr>
          <w:sz w:val="20"/>
          <w:szCs w:val="20"/>
          <w:lang w:val="de-DE"/>
        </w:rPr>
        <w:t xml:space="preserve">  </w:t>
      </w:r>
      <w:r>
        <w:rPr>
          <w:sz w:val="20"/>
          <w:szCs w:val="20"/>
          <w:lang w:val="de-DE"/>
        </w:rPr>
        <w:t>Andika sentensi ifuatayo kwa ukubwa wingi.</w:t>
      </w:r>
    </w:p>
    <w:p>
      <w:pPr>
        <w:pStyle w:val="style0"/>
        <w:rPr>
          <w:sz w:val="20"/>
          <w:szCs w:val="20"/>
          <w:lang w:val="de-DE"/>
        </w:rPr>
      </w:pPr>
      <w:r>
        <w:rPr>
          <w:sz w:val="20"/>
          <w:szCs w:val="20"/>
          <w:lang w:val="de-DE"/>
        </w:rPr>
        <w:t xml:space="preserve">      </w:t>
      </w:r>
      <w:r>
        <w:rPr>
          <w:sz w:val="20"/>
          <w:szCs w:val="20"/>
          <w:lang w:val="de-DE"/>
        </w:rPr>
        <w:t>Ngamia alibeba hema lililotengen</w:t>
      </w:r>
      <w:r>
        <w:rPr>
          <w:sz w:val="20"/>
          <w:szCs w:val="20"/>
          <w:lang w:val="de-DE"/>
        </w:rPr>
        <w:t xml:space="preserve">ezwa kwa ngozi ya chui.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(al.3)</w:t>
      </w:r>
    </w:p>
    <w:p>
      <w:pPr>
        <w:pStyle w:val="style0"/>
        <w:rPr>
          <w:sz w:val="20"/>
          <w:szCs w:val="20"/>
          <w:lang w:val="de-DE"/>
        </w:rPr>
      </w:pPr>
      <w:r>
        <w:rPr>
          <w:sz w:val="20"/>
          <w:szCs w:val="20"/>
          <w:lang w:val="de-DE"/>
        </w:rPr>
        <w:t>(h)</w:t>
      </w:r>
      <w:r>
        <w:rPr>
          <w:sz w:val="20"/>
          <w:szCs w:val="20"/>
          <w:lang w:val="de-DE"/>
        </w:rPr>
        <w:t xml:space="preserve">  </w:t>
      </w:r>
      <w:r>
        <w:rPr>
          <w:sz w:val="20"/>
          <w:szCs w:val="20"/>
          <w:lang w:val="de-DE"/>
        </w:rPr>
        <w:t xml:space="preserve">Tunga sentensi inayodhihirisha matumizi </w:t>
      </w:r>
      <w:r>
        <w:rPr>
          <w:sz w:val="20"/>
          <w:szCs w:val="20"/>
          <w:lang w:val="de-DE"/>
        </w:rPr>
        <w:t xml:space="preserve"> ya ‘O’ rejeshi tamati.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0"/>
        <w:rPr>
          <w:sz w:val="20"/>
          <w:szCs w:val="20"/>
          <w:lang w:val="de-DE"/>
        </w:rPr>
      </w:pPr>
      <w:r>
        <w:rPr>
          <w:sz w:val="20"/>
          <w:szCs w:val="20"/>
          <w:lang w:val="de-DE"/>
        </w:rPr>
        <w:t>(i)</w:t>
      </w:r>
      <w:r>
        <w:rPr>
          <w:sz w:val="20"/>
          <w:szCs w:val="20"/>
          <w:lang w:val="de-DE"/>
        </w:rPr>
        <w:t xml:space="preserve">   </w:t>
      </w:r>
      <w:r>
        <w:rPr>
          <w:sz w:val="20"/>
          <w:szCs w:val="20"/>
          <w:lang w:val="de-DE"/>
        </w:rPr>
        <w:t xml:space="preserve">Onyesha hali iliyotumika katika sentensi ifuatayo.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(al.1)</w:t>
      </w:r>
    </w:p>
    <w:p>
      <w:pPr>
        <w:pStyle w:val="style0"/>
        <w:tabs>
          <w:tab w:val="left" w:leader="none" w:pos="360"/>
        </w:tabs>
        <w:rPr>
          <w:sz w:val="20"/>
          <w:szCs w:val="20"/>
          <w:lang w:val="de-DE"/>
        </w:rPr>
      </w:pPr>
      <w:r>
        <w:rPr>
          <w:sz w:val="20"/>
          <w:szCs w:val="20"/>
          <w:lang w:val="de-DE"/>
        </w:rPr>
        <w:tab/>
      </w:r>
      <w:r>
        <w:rPr>
          <w:sz w:val="20"/>
          <w:szCs w:val="20"/>
          <w:lang w:val="de-DE"/>
        </w:rPr>
        <w:t>(i)Mganga aonekana akiwa uchi.</w:t>
      </w:r>
    </w:p>
    <w:p>
      <w:pPr>
        <w:pStyle w:val="style0"/>
        <w:tabs>
          <w:tab w:val="left" w:leader="none" w:pos="360"/>
        </w:tabs>
        <w:rPr>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 xml:space="preserve">Kanusha.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(al.1)</w:t>
      </w:r>
    </w:p>
    <w:p>
      <w:pPr>
        <w:pStyle w:val="style0"/>
        <w:tabs>
          <w:tab w:val="left" w:leader="none" w:pos="720"/>
        </w:tabs>
        <w:rPr>
          <w:sz w:val="20"/>
          <w:szCs w:val="20"/>
          <w:lang w:val="de-DE"/>
        </w:rPr>
      </w:pPr>
      <w:r>
        <w:rPr>
          <w:sz w:val="20"/>
          <w:szCs w:val="20"/>
          <w:lang w:val="de-DE"/>
        </w:rPr>
        <w:tab/>
      </w:r>
      <w:r>
        <w:rPr>
          <w:sz w:val="20"/>
          <w:szCs w:val="20"/>
          <w:lang w:val="de-DE"/>
        </w:rPr>
        <w:t>Ningekuwa kasisi ningewafanya mwende mbinguni.</w:t>
      </w:r>
    </w:p>
    <w:p>
      <w:pPr>
        <w:pStyle w:val="style0"/>
        <w:rPr>
          <w:sz w:val="20"/>
          <w:szCs w:val="20"/>
          <w:lang w:val="de-DE"/>
        </w:rPr>
      </w:pPr>
      <w:r>
        <w:rPr>
          <w:sz w:val="20"/>
          <w:szCs w:val="20"/>
          <w:lang w:val="de-DE"/>
        </w:rPr>
        <w:t>(j)</w:t>
      </w:r>
      <w:r>
        <w:rPr>
          <w:sz w:val="20"/>
          <w:szCs w:val="20"/>
          <w:lang w:val="de-DE"/>
        </w:rPr>
        <w:t xml:space="preserve"> </w:t>
      </w:r>
      <w:r>
        <w:rPr>
          <w:sz w:val="20"/>
          <w:szCs w:val="20"/>
          <w:lang w:val="de-DE"/>
        </w:rPr>
        <w:t xml:space="preserve">Eleza </w:t>
      </w:r>
      <w:r>
        <w:rPr>
          <w:sz w:val="20"/>
          <w:szCs w:val="20"/>
          <w:lang w:val="de-DE"/>
        </w:rPr>
        <w:t>matumizi mawili</w:t>
      </w:r>
      <w:r>
        <w:rPr>
          <w:sz w:val="20"/>
          <w:szCs w:val="20"/>
          <w:lang w:val="de-DE"/>
        </w:rPr>
        <w:t xml:space="preserve"> ya kiambishi –ji-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0"/>
        <w:rPr>
          <w:sz w:val="20"/>
          <w:szCs w:val="20"/>
          <w:lang w:val="de-DE"/>
        </w:rPr>
      </w:pPr>
      <w:r>
        <w:rPr>
          <w:sz w:val="20"/>
          <w:szCs w:val="20"/>
          <w:lang w:val="de-DE"/>
        </w:rPr>
        <w:t>(k)</w:t>
      </w:r>
      <w:r>
        <w:rPr>
          <w:sz w:val="20"/>
          <w:szCs w:val="20"/>
          <w:lang w:val="de-DE"/>
        </w:rPr>
        <w:t xml:space="preserve"> </w:t>
      </w:r>
      <w:r>
        <w:rPr>
          <w:sz w:val="20"/>
          <w:szCs w:val="20"/>
          <w:lang w:val="de-DE"/>
        </w:rPr>
        <w:t xml:space="preserve">Changanua sentensi ifuatayo kwa njia ya visanduku.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(al.4</w:t>
      </w:r>
      <w:r>
        <w:rPr>
          <w:sz w:val="20"/>
          <w:szCs w:val="20"/>
          <w:lang w:val="de-DE"/>
        </w:rPr>
        <w:t>)</w:t>
      </w:r>
    </w:p>
    <w:p>
      <w:pPr>
        <w:pStyle w:val="style0"/>
        <w:rPr>
          <w:sz w:val="20"/>
          <w:szCs w:val="20"/>
          <w:lang w:val="de-DE"/>
        </w:rPr>
      </w:pPr>
      <w:r>
        <w:rPr>
          <w:sz w:val="20"/>
          <w:szCs w:val="20"/>
          <w:lang w:val="de-DE"/>
        </w:rPr>
        <w:t xml:space="preserve">      </w:t>
      </w:r>
      <w:r>
        <w:rPr>
          <w:sz w:val="20"/>
          <w:szCs w:val="20"/>
          <w:lang w:val="de-DE"/>
        </w:rPr>
        <w:t>Ng’ombe akamuliwaye atachinjwa kesho.</w:t>
      </w:r>
    </w:p>
    <w:p>
      <w:pPr>
        <w:pStyle w:val="style0"/>
        <w:rPr>
          <w:sz w:val="20"/>
          <w:szCs w:val="20"/>
          <w:lang w:val="de-DE"/>
        </w:rPr>
      </w:pPr>
      <w:r>
        <w:rPr>
          <w:sz w:val="20"/>
          <w:szCs w:val="20"/>
          <w:lang w:val="de-DE"/>
        </w:rPr>
        <w:t xml:space="preserve"> </w:t>
      </w:r>
      <w:r>
        <w:rPr>
          <w:sz w:val="20"/>
          <w:szCs w:val="20"/>
          <w:lang w:val="de-DE"/>
        </w:rPr>
        <w:t>(l)</w:t>
      </w:r>
      <w:r>
        <w:rPr>
          <w:sz w:val="20"/>
          <w:szCs w:val="20"/>
          <w:lang w:val="de-DE"/>
        </w:rPr>
        <w:t xml:space="preserve">  </w:t>
      </w:r>
      <w:r>
        <w:rPr>
          <w:sz w:val="20"/>
          <w:szCs w:val="20"/>
          <w:lang w:val="de-DE"/>
        </w:rPr>
        <w:t xml:space="preserve">Andika sentensi ifuatayo katika usemi halisi.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(al.3)</w:t>
      </w:r>
    </w:p>
    <w:p>
      <w:pPr>
        <w:pStyle w:val="style0"/>
        <w:ind w:left="720" w:hanging="360"/>
        <w:rPr>
          <w:sz w:val="20"/>
          <w:szCs w:val="20"/>
          <w:lang w:val="de-DE"/>
        </w:rPr>
      </w:pPr>
      <w:r>
        <w:rPr>
          <w:sz w:val="20"/>
          <w:szCs w:val="20"/>
          <w:lang w:val="de-DE"/>
        </w:rPr>
        <w:t>Mtaalamu alituambia kuwa kusoma kwa mapana kungepalilia ubunifu wa wanafunzi hao wao.</w:t>
      </w:r>
    </w:p>
    <w:p>
      <w:pPr>
        <w:pStyle w:val="style0"/>
        <w:rPr>
          <w:sz w:val="20"/>
          <w:szCs w:val="20"/>
          <w:lang w:val="de-DE"/>
        </w:rPr>
      </w:pPr>
      <w:r>
        <w:rPr>
          <w:sz w:val="20"/>
          <w:szCs w:val="20"/>
          <w:lang w:val="de-DE"/>
        </w:rPr>
        <w:t>(m)</w:t>
      </w:r>
      <w:r>
        <w:rPr>
          <w:sz w:val="20"/>
          <w:szCs w:val="20"/>
          <w:lang w:val="de-DE"/>
        </w:rPr>
        <w:t xml:space="preserve"> </w:t>
      </w:r>
      <w:r>
        <w:rPr>
          <w:sz w:val="20"/>
          <w:szCs w:val="20"/>
          <w:lang w:val="de-DE"/>
        </w:rPr>
        <w:t xml:space="preserve">Andika maneno yafuatayo katika kauli ulizopewa mabanoni.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0"/>
        <w:rPr>
          <w:sz w:val="20"/>
          <w:szCs w:val="20"/>
          <w:lang w:val="de-DE"/>
        </w:rPr>
      </w:pPr>
      <w:r>
        <w:rPr>
          <w:sz w:val="20"/>
          <w:szCs w:val="20"/>
          <w:lang w:val="de-DE"/>
        </w:rPr>
        <w:tab/>
      </w:r>
      <w:r>
        <w:rPr>
          <w:sz w:val="20"/>
          <w:szCs w:val="20"/>
          <w:lang w:val="de-DE"/>
        </w:rPr>
        <w:t>(i)</w:t>
      </w:r>
      <w:r>
        <w:rPr>
          <w:sz w:val="20"/>
          <w:szCs w:val="20"/>
          <w:lang w:val="de-DE"/>
        </w:rPr>
        <w:t xml:space="preserve"> </w:t>
      </w:r>
      <w:r>
        <w:rPr>
          <w:sz w:val="20"/>
          <w:szCs w:val="20"/>
          <w:lang w:val="de-DE"/>
        </w:rPr>
        <w:t>Fumba</w:t>
      </w:r>
      <w:r>
        <w:rPr>
          <w:sz w:val="20"/>
          <w:szCs w:val="20"/>
          <w:lang w:val="de-DE"/>
        </w:rPr>
        <w:tab/>
      </w:r>
      <w:r>
        <w:rPr>
          <w:sz w:val="20"/>
          <w:szCs w:val="20"/>
          <w:lang w:val="de-DE"/>
        </w:rPr>
        <w:tab/>
      </w:r>
      <w:r>
        <w:rPr>
          <w:sz w:val="20"/>
          <w:szCs w:val="20"/>
          <w:lang w:val="de-DE"/>
        </w:rPr>
        <w:t>(tendata)</w:t>
      </w:r>
    </w:p>
    <w:p>
      <w:pPr>
        <w:pStyle w:val="style0"/>
        <w:rPr>
          <w:sz w:val="20"/>
          <w:szCs w:val="20"/>
          <w:lang w:val="de-DE"/>
        </w:rPr>
      </w:pPr>
      <w:r>
        <w:rPr>
          <w:sz w:val="20"/>
          <w:szCs w:val="20"/>
          <w:lang w:val="de-DE"/>
        </w:rPr>
        <w:tab/>
      </w:r>
      <w:r>
        <w:rPr>
          <w:sz w:val="20"/>
          <w:szCs w:val="20"/>
          <w:lang w:val="de-DE"/>
        </w:rPr>
        <w:t>(ii)</w:t>
      </w:r>
      <w:r>
        <w:rPr>
          <w:sz w:val="20"/>
          <w:szCs w:val="20"/>
          <w:lang w:val="de-DE"/>
        </w:rPr>
        <w:t xml:space="preserve"> </w:t>
      </w:r>
      <w:r>
        <w:rPr>
          <w:sz w:val="20"/>
          <w:szCs w:val="20"/>
          <w:lang w:val="de-DE"/>
        </w:rPr>
        <w:t>Kwaa</w:t>
      </w:r>
      <w:r>
        <w:rPr>
          <w:sz w:val="20"/>
          <w:szCs w:val="20"/>
          <w:lang w:val="de-DE"/>
        </w:rPr>
        <w:tab/>
      </w:r>
      <w:r>
        <w:rPr>
          <w:sz w:val="20"/>
          <w:szCs w:val="20"/>
          <w:lang w:val="de-DE"/>
        </w:rPr>
        <w:tab/>
      </w:r>
      <w:r>
        <w:rPr>
          <w:sz w:val="20"/>
          <w:szCs w:val="20"/>
          <w:lang w:val="de-DE"/>
        </w:rPr>
        <w:t>(tendama)</w:t>
      </w:r>
    </w:p>
    <w:p>
      <w:pPr>
        <w:pStyle w:val="style0"/>
        <w:ind w:left="720" w:hanging="720"/>
        <w:rPr>
          <w:sz w:val="20"/>
          <w:szCs w:val="20"/>
          <w:lang w:val="de-DE"/>
        </w:rPr>
      </w:pPr>
      <w:r>
        <w:rPr>
          <w:sz w:val="20"/>
          <w:szCs w:val="20"/>
          <w:lang w:val="de-DE"/>
        </w:rPr>
        <w:t>(n)</w:t>
      </w:r>
      <w:r>
        <w:rPr>
          <w:sz w:val="20"/>
          <w:szCs w:val="20"/>
          <w:lang w:val="de-DE"/>
        </w:rPr>
        <w:t xml:space="preserve"> </w:t>
      </w:r>
      <w:r>
        <w:rPr>
          <w:sz w:val="20"/>
          <w:szCs w:val="20"/>
          <w:lang w:val="de-DE"/>
        </w:rPr>
        <w:t>Tunga sentensi mbili tofauti kudhihirisha maana</w:t>
      </w:r>
      <w:r>
        <w:rPr>
          <w:sz w:val="20"/>
          <w:szCs w:val="20"/>
          <w:lang w:val="de-DE"/>
        </w:rPr>
        <w:t xml:space="preserve"> mbili za kitawe ‘somo’.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(al.2)</w:t>
      </w:r>
    </w:p>
    <w:p>
      <w:pPr>
        <w:pStyle w:val="style0"/>
        <w:rPr>
          <w:sz w:val="20"/>
          <w:szCs w:val="20"/>
          <w:lang w:val="de-DE"/>
        </w:rPr>
      </w:pPr>
      <w:r>
        <w:rPr>
          <w:sz w:val="20"/>
          <w:szCs w:val="20"/>
          <w:lang w:val="de-DE"/>
        </w:rPr>
        <w:t>(o)</w:t>
      </w:r>
      <w:r>
        <w:rPr>
          <w:sz w:val="20"/>
          <w:szCs w:val="20"/>
          <w:lang w:val="de-DE"/>
        </w:rPr>
        <w:t xml:space="preserve"> </w:t>
      </w:r>
      <w:r>
        <w:rPr>
          <w:sz w:val="20"/>
          <w:szCs w:val="20"/>
          <w:lang w:val="de-DE"/>
        </w:rPr>
        <w:t>Tambua shamirisho na chagizo katika sentensi hii.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0"/>
        <w:tabs>
          <w:tab w:val="left" w:leader="none" w:pos="360"/>
        </w:tabs>
        <w:rPr>
          <w:sz w:val="20"/>
          <w:szCs w:val="20"/>
          <w:lang w:val="de-DE"/>
        </w:rPr>
      </w:pPr>
      <w:r>
        <w:rPr>
          <w:sz w:val="20"/>
          <w:szCs w:val="20"/>
          <w:lang w:val="de-DE"/>
        </w:rPr>
        <w:tab/>
      </w:r>
      <w:r>
        <w:rPr>
          <w:sz w:val="20"/>
          <w:szCs w:val="20"/>
          <w:lang w:val="de-DE"/>
        </w:rPr>
        <w:t xml:space="preserve">Juma alimjengea nyanya nyumba kwa mawe vizuri sana.  </w:t>
      </w:r>
    </w:p>
    <w:p>
      <w:pPr>
        <w:pStyle w:val="style0"/>
        <w:rPr>
          <w:b/>
          <w:i/>
          <w:sz w:val="20"/>
          <w:szCs w:val="20"/>
          <w:u w:val="single"/>
          <w:lang w:val="de-DE"/>
        </w:rPr>
      </w:pPr>
      <w:r>
        <w:rPr>
          <w:b/>
          <w:i/>
          <w:sz w:val="20"/>
          <w:szCs w:val="20"/>
          <w:u w:val="single"/>
          <w:lang w:val="de-DE"/>
        </w:rPr>
        <w:t>(D)ISIMU JAMII. AL.10)</w:t>
      </w:r>
    </w:p>
    <w:p>
      <w:pPr>
        <w:pStyle w:val="style0"/>
        <w:rPr>
          <w:sz w:val="20"/>
          <w:szCs w:val="20"/>
        </w:rPr>
      </w:pPr>
      <w:r>
        <w:rPr>
          <w:sz w:val="20"/>
          <w:szCs w:val="20"/>
          <w:lang w:val="de-DE"/>
        </w:rPr>
        <w:t>a)</w:t>
      </w:r>
      <w:r>
        <w:rPr>
          <w:sz w:val="20"/>
          <w:szCs w:val="20"/>
          <w:lang w:val="de-DE"/>
        </w:rPr>
        <w:t xml:space="preserve"> </w:t>
      </w:r>
      <w:r>
        <w:rPr>
          <w:sz w:val="20"/>
          <w:szCs w:val="20"/>
          <w:lang w:val="de-DE"/>
        </w:rPr>
        <w:t xml:space="preserve">Eleza istilahi zifuatazo za isimu jamii.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(al.4)</w:t>
      </w:r>
    </w:p>
    <w:p>
      <w:pPr>
        <w:pStyle w:val="style0"/>
        <w:ind w:firstLine="270"/>
        <w:rPr>
          <w:sz w:val="20"/>
          <w:szCs w:val="20"/>
        </w:rPr>
      </w:pPr>
      <w:r>
        <w:rPr>
          <w:sz w:val="20"/>
          <w:szCs w:val="20"/>
        </w:rPr>
        <w:t>(i)</w:t>
      </w:r>
      <w:r>
        <w:rPr>
          <w:sz w:val="20"/>
          <w:szCs w:val="20"/>
        </w:rPr>
        <w:t xml:space="preserve"> </w:t>
      </w:r>
      <w:r>
        <w:rPr>
          <w:sz w:val="20"/>
          <w:szCs w:val="20"/>
        </w:rPr>
        <w:t>Lugha ya taifa.</w:t>
      </w:r>
    </w:p>
    <w:p>
      <w:pPr>
        <w:pStyle w:val="style0"/>
        <w:ind w:firstLine="270"/>
        <w:rPr>
          <w:sz w:val="20"/>
          <w:szCs w:val="20"/>
          <w:lang w:val="fr-FR"/>
        </w:rPr>
      </w:pPr>
      <w:r>
        <w:rPr>
          <w:sz w:val="20"/>
          <w:szCs w:val="20"/>
          <w:lang w:val="fr-FR"/>
        </w:rPr>
        <w:t>(ii)</w:t>
      </w:r>
      <w:r>
        <w:rPr>
          <w:sz w:val="20"/>
          <w:szCs w:val="20"/>
          <w:lang w:val="fr-FR"/>
        </w:rPr>
        <w:t xml:space="preserve"> Lugha sanifu.</w:t>
      </w:r>
    </w:p>
    <w:p>
      <w:pPr>
        <w:pStyle w:val="style0"/>
        <w:ind w:firstLine="270"/>
        <w:rPr>
          <w:sz w:val="20"/>
          <w:szCs w:val="20"/>
          <w:lang w:val="fr-FR"/>
        </w:rPr>
      </w:pPr>
      <w:r>
        <w:rPr>
          <w:sz w:val="20"/>
          <w:szCs w:val="20"/>
          <w:lang w:val="fr-FR"/>
        </w:rPr>
        <w:t>(iii)</w:t>
      </w:r>
      <w:r>
        <w:rPr>
          <w:sz w:val="20"/>
          <w:szCs w:val="20"/>
          <w:lang w:val="fr-FR"/>
        </w:rPr>
        <w:t xml:space="preserve"> Lugha rasmi.</w:t>
      </w:r>
    </w:p>
    <w:p>
      <w:pPr>
        <w:pStyle w:val="style0"/>
        <w:ind w:firstLine="270"/>
        <w:rPr>
          <w:sz w:val="20"/>
          <w:szCs w:val="20"/>
          <w:lang w:val="fr-FR"/>
        </w:rPr>
      </w:pPr>
      <w:r>
        <w:rPr>
          <w:sz w:val="20"/>
          <w:szCs w:val="20"/>
          <w:lang w:val="fr-FR"/>
        </w:rPr>
        <w:t>(iv)</w:t>
      </w:r>
      <w:r>
        <w:rPr>
          <w:sz w:val="20"/>
          <w:szCs w:val="20"/>
          <w:lang w:val="fr-FR"/>
        </w:rPr>
        <w:t xml:space="preserve"> Lahaja.</w:t>
      </w:r>
    </w:p>
    <w:p>
      <w:pPr>
        <w:pStyle w:val="style0"/>
        <w:tabs>
          <w:tab w:val="left" w:leader="none" w:pos="270"/>
        </w:tabs>
        <w:ind w:left="180" w:hanging="180"/>
        <w:rPr>
          <w:sz w:val="20"/>
          <w:szCs w:val="20"/>
          <w:lang w:val="fr-FR"/>
        </w:rPr>
      </w:pPr>
      <w:r>
        <w:rPr>
          <w:sz w:val="20"/>
          <w:szCs w:val="20"/>
          <w:lang w:val="fr-FR"/>
        </w:rPr>
        <w:t>(b)</w:t>
      </w:r>
      <w:r>
        <w:rPr>
          <w:sz w:val="20"/>
          <w:szCs w:val="20"/>
          <w:lang w:val="fr-FR"/>
        </w:rPr>
        <w:tab/>
      </w:r>
      <w:r>
        <w:rPr>
          <w:sz w:val="20"/>
          <w:szCs w:val="20"/>
          <w:lang w:val="fr-FR"/>
        </w:rPr>
        <w:t xml:space="preserve">Fafanua maswali sita yanayochangia kustawi kwa lugha ya Kiswahili nchini Kenya.  </w:t>
      </w:r>
      <w:r>
        <w:rPr>
          <w:sz w:val="20"/>
          <w:szCs w:val="20"/>
          <w:lang w:val="fr-FR"/>
        </w:rPr>
        <w:tab/>
      </w:r>
      <w:r>
        <w:rPr>
          <w:sz w:val="20"/>
          <w:szCs w:val="20"/>
          <w:lang w:val="fr-FR"/>
        </w:rPr>
        <w:tab/>
      </w:r>
      <w:r>
        <w:rPr>
          <w:sz w:val="20"/>
          <w:szCs w:val="20"/>
          <w:lang w:val="fr-FR"/>
        </w:rPr>
        <w:tab/>
      </w:r>
      <w:r>
        <w:rPr>
          <w:sz w:val="20"/>
          <w:szCs w:val="20"/>
          <w:lang w:val="fr-FR"/>
        </w:rPr>
        <w:t>(al.6)</w:t>
      </w:r>
    </w:p>
    <w:p>
      <w:pPr>
        <w:pStyle w:val="style0"/>
        <w:ind w:left="720" w:hanging="720"/>
        <w:rPr>
          <w:sz w:val="20"/>
          <w:szCs w:val="20"/>
          <w:lang w:val="fr-FR"/>
        </w:rPr>
      </w:pPr>
    </w:p>
    <w:p>
      <w:pPr>
        <w:pStyle w:val="style0"/>
        <w:rPr>
          <w:b/>
          <w:i/>
          <w:sz w:val="20"/>
          <w:szCs w:val="20"/>
          <w:lang w:val="fr-FR"/>
        </w:rPr>
      </w:pPr>
      <w:r>
        <w:rPr>
          <w:b/>
          <w:i/>
          <w:sz w:val="20"/>
          <w:szCs w:val="20"/>
          <w:lang w:val="fr-FR"/>
        </w:rPr>
        <w:tab/>
      </w:r>
      <w:r>
        <w:rPr>
          <w:b/>
          <w:i/>
          <w:sz w:val="20"/>
          <w:szCs w:val="20"/>
          <w:lang w:val="fr-FR"/>
        </w:rPr>
        <w:tab/>
      </w:r>
      <w:r>
        <w:rPr>
          <w:b/>
          <w:i/>
          <w:sz w:val="20"/>
          <w:szCs w:val="20"/>
          <w:lang w:val="fr-FR"/>
        </w:rPr>
        <w:tab/>
      </w:r>
      <w:r>
        <w:rPr>
          <w:b/>
          <w:i/>
          <w:sz w:val="20"/>
          <w:szCs w:val="20"/>
          <w:lang w:val="fr-FR"/>
        </w:rPr>
        <w:tab/>
      </w:r>
      <w:r>
        <w:rPr>
          <w:b/>
          <w:i/>
          <w:sz w:val="20"/>
          <w:szCs w:val="20"/>
          <w:lang w:val="fr-FR"/>
        </w:rPr>
        <w:tab/>
      </w:r>
    </w:p>
    <w:p>
      <w:pPr>
        <w:pStyle w:val="style0"/>
        <w:spacing w:after="200" w:lineRule="auto" w:line="276"/>
        <w:rPr>
          <w:b/>
          <w:sz w:val="20"/>
          <w:szCs w:val="20"/>
          <w:lang w:val="fr-FR"/>
        </w:rPr>
      </w:pPr>
      <w:r>
        <w:rPr>
          <w:b/>
          <w:sz w:val="20"/>
          <w:szCs w:val="20"/>
          <w:lang w:val="fr-FR"/>
        </w:rPr>
        <w:br w:type="page"/>
      </w:r>
    </w:p>
    <w:p>
      <w:pPr>
        <w:pStyle w:val="style0"/>
        <w:ind w:left="360"/>
        <w:rPr>
          <w:b/>
          <w:sz w:val="20"/>
          <w:szCs w:val="20"/>
          <w:lang w:val="fr-FR"/>
        </w:rPr>
      </w:pPr>
      <w:r>
        <w:rPr>
          <w:b/>
          <w:sz w:val="20"/>
          <w:szCs w:val="20"/>
          <w:lang w:val="fr-FR"/>
        </w:rPr>
        <w:t>TATHMINI YA PAMOJA YA KAUNTI NDOGO YA BUURI MASHARIKI</w:t>
      </w:r>
    </w:p>
    <w:p>
      <w:pPr>
        <w:pStyle w:val="style0"/>
        <w:ind w:left="360"/>
        <w:rPr>
          <w:b/>
          <w:sz w:val="20"/>
          <w:szCs w:val="20"/>
        </w:rPr>
      </w:pPr>
      <w:r>
        <w:rPr>
          <w:b/>
          <w:sz w:val="20"/>
          <w:szCs w:val="20"/>
        </w:rPr>
        <w:t>CHETI CHA KUHITIMU ELIMU YA SEKONDARI KENYA.</w:t>
      </w:r>
    </w:p>
    <w:p>
      <w:pPr>
        <w:pStyle w:val="style0"/>
        <w:ind w:left="360"/>
        <w:rPr>
          <w:b/>
          <w:sz w:val="20"/>
          <w:szCs w:val="20"/>
          <w:lang w:val="fr-FR"/>
        </w:rPr>
      </w:pPr>
      <w:r>
        <w:rPr>
          <w:b/>
          <w:sz w:val="20"/>
          <w:szCs w:val="20"/>
          <w:lang w:val="fr-FR"/>
        </w:rPr>
        <w:t>102/3</w:t>
      </w:r>
    </w:p>
    <w:p>
      <w:pPr>
        <w:pStyle w:val="style0"/>
        <w:ind w:left="360"/>
        <w:rPr>
          <w:b/>
          <w:sz w:val="20"/>
          <w:szCs w:val="20"/>
          <w:lang w:val="fr-FR"/>
        </w:rPr>
      </w:pPr>
      <w:r>
        <w:rPr>
          <w:b/>
          <w:sz w:val="20"/>
          <w:szCs w:val="20"/>
          <w:lang w:val="fr-FR"/>
        </w:rPr>
        <w:t>KISWAHILI</w:t>
      </w:r>
    </w:p>
    <w:p>
      <w:pPr>
        <w:pStyle w:val="style0"/>
        <w:ind w:left="360"/>
        <w:rPr>
          <w:b/>
          <w:sz w:val="20"/>
          <w:szCs w:val="20"/>
          <w:lang w:val="fr-FR"/>
        </w:rPr>
      </w:pPr>
      <w:r>
        <w:rPr>
          <w:b/>
          <w:sz w:val="20"/>
          <w:szCs w:val="20"/>
          <w:lang w:val="fr-FR"/>
        </w:rPr>
        <w:t>KARATASI YA 3</w:t>
      </w:r>
    </w:p>
    <w:p>
      <w:pPr>
        <w:pStyle w:val="style0"/>
        <w:ind w:left="360"/>
        <w:rPr>
          <w:b/>
          <w:sz w:val="20"/>
          <w:szCs w:val="20"/>
          <w:lang w:val="fr-FR"/>
        </w:rPr>
      </w:pPr>
      <w:r>
        <w:rPr>
          <w:b/>
          <w:sz w:val="20"/>
          <w:szCs w:val="20"/>
          <w:lang w:val="fr-FR"/>
        </w:rPr>
        <w:t>FASIHI</w:t>
      </w:r>
    </w:p>
    <w:p>
      <w:pPr>
        <w:pStyle w:val="style0"/>
        <w:ind w:left="360"/>
        <w:rPr>
          <w:b/>
          <w:sz w:val="20"/>
          <w:szCs w:val="20"/>
          <w:lang w:val="fr-FR"/>
        </w:rPr>
      </w:pPr>
      <w:r>
        <w:rPr>
          <w:b/>
          <w:sz w:val="20"/>
          <w:szCs w:val="20"/>
          <w:lang w:val="fr-FR"/>
        </w:rPr>
        <w:t>JULAI/AGOSTI 2018</w:t>
      </w:r>
    </w:p>
    <w:p>
      <w:pPr>
        <w:pStyle w:val="style0"/>
        <w:pBdr>
          <w:bottom w:val="single" w:sz="4" w:space="1" w:color="auto"/>
        </w:pBdr>
        <w:ind w:firstLine="360"/>
        <w:rPr>
          <w:b/>
          <w:sz w:val="20"/>
          <w:szCs w:val="20"/>
          <w:lang w:val="fr-FR"/>
        </w:rPr>
      </w:pPr>
      <w:r>
        <w:rPr>
          <w:b/>
          <w:sz w:val="20"/>
          <w:szCs w:val="20"/>
          <w:lang w:val="fr-FR"/>
        </w:rPr>
        <w:t>MUDA: SAA 2 ½</w:t>
      </w:r>
    </w:p>
    <w:p>
      <w:pPr>
        <w:pStyle w:val="style0"/>
        <w:rPr>
          <w:b/>
          <w:sz w:val="20"/>
          <w:szCs w:val="20"/>
          <w:u w:val="single"/>
          <w:lang w:val="fr-FR"/>
        </w:rPr>
      </w:pPr>
      <w:r>
        <w:rPr>
          <w:b/>
          <w:sz w:val="20"/>
          <w:szCs w:val="20"/>
          <w:u w:val="single"/>
          <w:lang w:val="fr-FR"/>
        </w:rPr>
        <w:t>SEHEMU A (SWALI LA LAZIMA)</w:t>
      </w:r>
    </w:p>
    <w:p>
      <w:pPr>
        <w:pStyle w:val="style0"/>
        <w:rPr>
          <w:b/>
          <w:i/>
          <w:sz w:val="20"/>
          <w:szCs w:val="20"/>
          <w:lang w:val="fr-FR"/>
        </w:rPr>
      </w:pPr>
      <w:r>
        <w:rPr>
          <w:b/>
          <w:i/>
          <w:sz w:val="20"/>
          <w:szCs w:val="20"/>
          <w:lang w:val="fr-FR"/>
        </w:rPr>
        <w:t xml:space="preserve">A USHAIRI. </w:t>
      </w:r>
    </w:p>
    <w:p>
      <w:pPr>
        <w:pStyle w:val="style0"/>
        <w:rPr>
          <w:sz w:val="20"/>
          <w:szCs w:val="20"/>
          <w:u w:val="single"/>
          <w:lang w:val="fr-FR"/>
        </w:rPr>
      </w:pPr>
      <w:r>
        <w:rPr>
          <w:sz w:val="20"/>
          <w:szCs w:val="20"/>
          <w:u w:val="single"/>
          <w:lang w:val="fr-FR"/>
        </w:rPr>
        <w:t>Soma ushairi ufuatao kisha ujibu maswali.</w:t>
      </w:r>
    </w:p>
    <w:p>
      <w:pPr>
        <w:pStyle w:val="style0"/>
        <w:rPr>
          <w:sz w:val="20"/>
          <w:szCs w:val="20"/>
          <w:lang w:val="fr-FR"/>
        </w:rPr>
      </w:pPr>
      <w:r>
        <w:rPr>
          <w:sz w:val="20"/>
          <w:szCs w:val="20"/>
          <w:lang w:val="fr-FR"/>
        </w:rPr>
        <w:t xml:space="preserve"> Ulimwengu ulimwengu, ulimwengu naratibu</w:t>
      </w:r>
    </w:p>
    <w:p>
      <w:pPr>
        <w:pStyle w:val="style0"/>
        <w:rPr>
          <w:sz w:val="20"/>
          <w:szCs w:val="20"/>
          <w:lang w:val="fr-FR"/>
        </w:rPr>
      </w:pPr>
      <w:r>
        <w:rPr>
          <w:sz w:val="20"/>
          <w:szCs w:val="20"/>
          <w:lang w:val="fr-FR"/>
        </w:rPr>
        <w:t xml:space="preserve">Yaliyo kichwani mwangu, nataka kuyahutubu </w:t>
      </w:r>
    </w:p>
    <w:p>
      <w:pPr>
        <w:pStyle w:val="style0"/>
        <w:rPr>
          <w:sz w:val="20"/>
          <w:szCs w:val="20"/>
          <w:lang w:val="fr-FR"/>
        </w:rPr>
      </w:pPr>
      <w:r>
        <w:rPr>
          <w:sz w:val="20"/>
          <w:szCs w:val="20"/>
          <w:lang w:val="fr-FR"/>
        </w:rPr>
        <w:t>Wayasome ndu zangu, wa mbali na wa karibu</w:t>
      </w:r>
    </w:p>
    <w:p>
      <w:pPr>
        <w:pStyle w:val="style0"/>
        <w:rPr>
          <w:sz w:val="20"/>
          <w:szCs w:val="20"/>
          <w:lang w:val="fr-FR"/>
        </w:rPr>
      </w:pPr>
      <w:r>
        <w:rPr>
          <w:sz w:val="20"/>
          <w:szCs w:val="20"/>
          <w:lang w:val="fr-FR"/>
        </w:rPr>
        <w:t>Cha wenye raha na tabu, ulimwengu ni kiwanja.</w:t>
      </w:r>
    </w:p>
    <w:p>
      <w:pPr>
        <w:pStyle w:val="style0"/>
        <w:rPr>
          <w:sz w:val="20"/>
          <w:szCs w:val="20"/>
          <w:lang w:val="fr-FR"/>
        </w:rPr>
      </w:pPr>
    </w:p>
    <w:p>
      <w:pPr>
        <w:pStyle w:val="style0"/>
        <w:rPr>
          <w:sz w:val="20"/>
          <w:szCs w:val="20"/>
          <w:lang w:val="fr-FR"/>
        </w:rPr>
      </w:pPr>
      <w:r>
        <w:rPr>
          <w:sz w:val="20"/>
          <w:szCs w:val="20"/>
          <w:lang w:val="fr-FR"/>
        </w:rPr>
        <w:t xml:space="preserve">Ulimwengu ni kiwanja, cha wenye raha na tabu </w:t>
      </w:r>
    </w:p>
    <w:p>
      <w:pPr>
        <w:pStyle w:val="style0"/>
        <w:rPr>
          <w:sz w:val="20"/>
          <w:szCs w:val="20"/>
        </w:rPr>
      </w:pPr>
      <w:r>
        <w:rPr>
          <w:sz w:val="20"/>
          <w:szCs w:val="20"/>
        </w:rPr>
        <w:t>Wengine wanajikonja, kwa wengine ni adhabu</w:t>
      </w:r>
    </w:p>
    <w:p>
      <w:pPr>
        <w:pStyle w:val="style0"/>
        <w:rPr>
          <w:sz w:val="20"/>
          <w:szCs w:val="20"/>
        </w:rPr>
      </w:pPr>
      <w:r>
        <w:rPr>
          <w:sz w:val="20"/>
          <w:szCs w:val="20"/>
        </w:rPr>
        <w:t>Kucha na kutwa twahanja, kutafuta matulubu</w:t>
      </w:r>
    </w:p>
    <w:p>
      <w:pPr>
        <w:pStyle w:val="style0"/>
        <w:rPr>
          <w:sz w:val="20"/>
          <w:szCs w:val="20"/>
        </w:rPr>
      </w:pPr>
      <w:r>
        <w:rPr>
          <w:sz w:val="20"/>
          <w:szCs w:val="20"/>
        </w:rPr>
        <w:t>Cha wenye raha na tabu, ulimwengu ni kiwanja.</w:t>
      </w:r>
    </w:p>
    <w:p>
      <w:pPr>
        <w:pStyle w:val="style0"/>
        <w:rPr>
          <w:sz w:val="20"/>
          <w:szCs w:val="20"/>
        </w:rPr>
      </w:pPr>
    </w:p>
    <w:p>
      <w:pPr>
        <w:pStyle w:val="style0"/>
        <w:rPr>
          <w:sz w:val="20"/>
          <w:szCs w:val="20"/>
          <w:lang w:val="fr-FR"/>
        </w:rPr>
      </w:pPr>
      <w:r>
        <w:rPr>
          <w:sz w:val="20"/>
          <w:szCs w:val="20"/>
          <w:lang w:val="fr-FR"/>
        </w:rPr>
        <w:t>Ni uwanja wa balaa, aliniusia babu</w:t>
      </w:r>
    </w:p>
    <w:p>
      <w:pPr>
        <w:pStyle w:val="style0"/>
        <w:rPr>
          <w:sz w:val="20"/>
          <w:szCs w:val="20"/>
          <w:lang w:val="fr-FR"/>
        </w:rPr>
      </w:pPr>
      <w:r>
        <w:rPr>
          <w:sz w:val="20"/>
          <w:szCs w:val="20"/>
          <w:lang w:val="fr-FR"/>
        </w:rPr>
        <w:t>Mna mambo yamejaa, ya faraja na kusibu</w:t>
      </w:r>
    </w:p>
    <w:p>
      <w:pPr>
        <w:pStyle w:val="style0"/>
        <w:rPr>
          <w:sz w:val="20"/>
          <w:szCs w:val="20"/>
          <w:lang w:val="fr-FR"/>
        </w:rPr>
      </w:pPr>
      <w:r>
        <w:rPr>
          <w:sz w:val="20"/>
          <w:szCs w:val="20"/>
          <w:lang w:val="fr-FR"/>
        </w:rPr>
        <w:t>Na machache ya kufaa, ila mengi ya udubu</w:t>
      </w:r>
    </w:p>
    <w:p>
      <w:pPr>
        <w:pStyle w:val="style0"/>
        <w:rPr>
          <w:sz w:val="20"/>
          <w:szCs w:val="20"/>
          <w:lang w:val="fr-FR"/>
        </w:rPr>
      </w:pPr>
      <w:r>
        <w:rPr>
          <w:sz w:val="20"/>
          <w:szCs w:val="20"/>
          <w:lang w:val="fr-FR"/>
        </w:rPr>
        <w:t>Cha weye raha na tabu, ulimwengu ni kiwanja.</w:t>
      </w:r>
    </w:p>
    <w:p>
      <w:pPr>
        <w:pStyle w:val="style0"/>
        <w:rPr>
          <w:sz w:val="20"/>
          <w:szCs w:val="20"/>
          <w:lang w:val="fr-FR"/>
        </w:rPr>
      </w:pPr>
    </w:p>
    <w:p>
      <w:pPr>
        <w:pStyle w:val="style0"/>
        <w:rPr>
          <w:sz w:val="20"/>
          <w:szCs w:val="20"/>
          <w:lang w:val="fr-FR"/>
        </w:rPr>
      </w:pPr>
      <w:r>
        <w:rPr>
          <w:sz w:val="20"/>
          <w:szCs w:val="20"/>
          <w:lang w:val="fr-FR"/>
        </w:rPr>
        <w:t>Ni kiwanja cha Amina, Saidi Ali Rajabu.</w:t>
      </w:r>
    </w:p>
    <w:p>
      <w:pPr>
        <w:pStyle w:val="style0"/>
        <w:rPr>
          <w:sz w:val="20"/>
          <w:szCs w:val="20"/>
          <w:lang w:val="fr-FR"/>
        </w:rPr>
      </w:pPr>
      <w:r>
        <w:rPr>
          <w:sz w:val="20"/>
          <w:szCs w:val="20"/>
          <w:lang w:val="fr-FR"/>
        </w:rPr>
        <w:t>Wengine kitu hatuna, tunaishia kababu</w:t>
      </w:r>
    </w:p>
    <w:p>
      <w:pPr>
        <w:pStyle w:val="style0"/>
        <w:rPr>
          <w:sz w:val="20"/>
          <w:szCs w:val="20"/>
          <w:lang w:val="fr-FR"/>
        </w:rPr>
      </w:pPr>
      <w:r>
        <w:rPr>
          <w:sz w:val="20"/>
          <w:szCs w:val="20"/>
          <w:lang w:val="fr-FR"/>
        </w:rPr>
        <w:t>Wale wamejaza sana, wanashindwa kuhesabu</w:t>
      </w:r>
    </w:p>
    <w:p>
      <w:pPr>
        <w:pStyle w:val="style0"/>
        <w:rPr>
          <w:sz w:val="20"/>
          <w:szCs w:val="20"/>
          <w:lang w:val="fr-FR"/>
        </w:rPr>
      </w:pPr>
      <w:r>
        <w:rPr>
          <w:sz w:val="20"/>
          <w:szCs w:val="20"/>
          <w:lang w:val="fr-FR"/>
        </w:rPr>
        <w:t>Cha wenye raha na tabu, Ulimwengu ni kiwanja.</w:t>
      </w:r>
    </w:p>
    <w:p>
      <w:pPr>
        <w:pStyle w:val="style0"/>
        <w:rPr>
          <w:sz w:val="20"/>
          <w:szCs w:val="20"/>
          <w:lang w:val="fr-FR"/>
        </w:rPr>
      </w:pPr>
    </w:p>
    <w:p>
      <w:pPr>
        <w:pStyle w:val="style0"/>
        <w:rPr>
          <w:sz w:val="20"/>
          <w:szCs w:val="20"/>
          <w:lang w:val="fr-FR"/>
        </w:rPr>
      </w:pPr>
      <w:r>
        <w:rPr>
          <w:sz w:val="20"/>
          <w:szCs w:val="20"/>
          <w:lang w:val="fr-FR"/>
        </w:rPr>
        <w:t xml:space="preserve">Ni uwanja wa urongo, na kweli pia ajabu </w:t>
      </w:r>
    </w:p>
    <w:p>
      <w:pPr>
        <w:pStyle w:val="style0"/>
        <w:rPr>
          <w:sz w:val="20"/>
          <w:szCs w:val="20"/>
        </w:rPr>
      </w:pPr>
      <w:r>
        <w:rPr>
          <w:sz w:val="20"/>
          <w:szCs w:val="20"/>
        </w:rPr>
        <w:t>Kichwa hudanganya shingo,tumbo kiuno chasibu</w:t>
      </w:r>
    </w:p>
    <w:p>
      <w:pPr>
        <w:pStyle w:val="style0"/>
        <w:rPr>
          <w:sz w:val="20"/>
          <w:szCs w:val="20"/>
        </w:rPr>
      </w:pPr>
      <w:r>
        <w:rPr>
          <w:sz w:val="20"/>
          <w:szCs w:val="20"/>
        </w:rPr>
        <w:t>Usitumai ubongo, wa nduguyo na swahibu</w:t>
      </w:r>
    </w:p>
    <w:p>
      <w:pPr>
        <w:pStyle w:val="style0"/>
        <w:rPr>
          <w:sz w:val="20"/>
          <w:szCs w:val="20"/>
        </w:rPr>
      </w:pPr>
      <w:r>
        <w:rPr>
          <w:sz w:val="20"/>
          <w:szCs w:val="20"/>
        </w:rPr>
        <w:t>Cha wenye raha na tabu, ulimwengu ni kiwanja.</w:t>
      </w:r>
    </w:p>
    <w:p>
      <w:pPr>
        <w:pStyle w:val="style0"/>
        <w:rPr>
          <w:sz w:val="20"/>
          <w:szCs w:val="20"/>
        </w:rPr>
      </w:pPr>
    </w:p>
    <w:p>
      <w:pPr>
        <w:pStyle w:val="style0"/>
        <w:rPr>
          <w:sz w:val="20"/>
          <w:szCs w:val="20"/>
        </w:rPr>
      </w:pPr>
      <w:r>
        <w:rPr>
          <w:sz w:val="20"/>
          <w:szCs w:val="20"/>
        </w:rPr>
        <w:t xml:space="preserve">Ni uwanja wa walevi, pombe kwao ni dhahabu </w:t>
      </w:r>
    </w:p>
    <w:p>
      <w:pPr>
        <w:pStyle w:val="style0"/>
        <w:rPr>
          <w:sz w:val="20"/>
          <w:szCs w:val="20"/>
          <w:lang w:val="fr-FR"/>
        </w:rPr>
      </w:pPr>
      <w:r>
        <w:rPr>
          <w:sz w:val="20"/>
          <w:szCs w:val="20"/>
          <w:lang w:val="fr-FR"/>
        </w:rPr>
        <w:t>Mara vile mara hivi, wakilewa majudhubu</w:t>
      </w:r>
    </w:p>
    <w:p>
      <w:pPr>
        <w:pStyle w:val="style0"/>
        <w:rPr>
          <w:sz w:val="20"/>
          <w:szCs w:val="20"/>
          <w:lang w:val="fr-FR"/>
        </w:rPr>
      </w:pPr>
      <w:r>
        <w:rPr>
          <w:sz w:val="20"/>
          <w:szCs w:val="20"/>
          <w:lang w:val="fr-FR"/>
        </w:rPr>
        <w:t>Maneno ya kiujuvi, hujipaka hata shabu</w:t>
      </w:r>
    </w:p>
    <w:p>
      <w:pPr>
        <w:pStyle w:val="style0"/>
        <w:rPr>
          <w:sz w:val="20"/>
          <w:szCs w:val="20"/>
          <w:lang w:val="fr-FR"/>
        </w:rPr>
      </w:pPr>
      <w:r>
        <w:rPr>
          <w:sz w:val="20"/>
          <w:szCs w:val="20"/>
          <w:lang w:val="fr-FR"/>
        </w:rPr>
        <w:t>Cha wenye raha na tabu, ulimwengu ni kiwanja.</w:t>
      </w:r>
    </w:p>
    <w:p>
      <w:pPr>
        <w:pStyle w:val="style0"/>
        <w:rPr>
          <w:sz w:val="20"/>
          <w:szCs w:val="20"/>
          <w:lang w:val="fr-FR"/>
        </w:rPr>
      </w:pPr>
    </w:p>
    <w:p>
      <w:pPr>
        <w:pStyle w:val="style0"/>
        <w:rPr>
          <w:sz w:val="20"/>
          <w:szCs w:val="20"/>
          <w:lang w:val="fr-FR"/>
        </w:rPr>
      </w:pPr>
      <w:r>
        <w:rPr>
          <w:sz w:val="20"/>
          <w:szCs w:val="20"/>
          <w:lang w:val="fr-FR"/>
        </w:rPr>
        <w:t>Ni kiwanja wenye dini, wamtiio wahabu</w:t>
      </w:r>
    </w:p>
    <w:p>
      <w:pPr>
        <w:pStyle w:val="style0"/>
        <w:rPr>
          <w:sz w:val="20"/>
          <w:szCs w:val="20"/>
          <w:lang w:val="fr-FR"/>
        </w:rPr>
      </w:pPr>
      <w:r>
        <w:rPr>
          <w:sz w:val="20"/>
          <w:szCs w:val="20"/>
          <w:lang w:val="fr-FR"/>
        </w:rPr>
        <w:t>Mashekhe msikitini, humo humfanya muhibu</w:t>
      </w:r>
    </w:p>
    <w:p>
      <w:pPr>
        <w:pStyle w:val="style0"/>
        <w:rPr>
          <w:sz w:val="20"/>
          <w:szCs w:val="20"/>
          <w:lang w:val="fr-FR"/>
        </w:rPr>
      </w:pPr>
      <w:r>
        <w:rPr>
          <w:sz w:val="20"/>
          <w:szCs w:val="20"/>
          <w:lang w:val="fr-FR"/>
        </w:rPr>
        <w:t>Mapadiri kanisani, huvihubiri vitabu</w:t>
      </w:r>
    </w:p>
    <w:p>
      <w:pPr>
        <w:pStyle w:val="style0"/>
        <w:rPr>
          <w:sz w:val="20"/>
          <w:szCs w:val="20"/>
          <w:lang w:val="fr-FR"/>
        </w:rPr>
      </w:pPr>
      <w:r>
        <w:rPr>
          <w:sz w:val="20"/>
          <w:szCs w:val="20"/>
          <w:lang w:val="fr-FR"/>
        </w:rPr>
        <w:t>Cha wenye raha na tabu, ulimwengu ni kiwanja</w:t>
      </w:r>
    </w:p>
    <w:p>
      <w:pPr>
        <w:pStyle w:val="style0"/>
        <w:rPr>
          <w:sz w:val="20"/>
          <w:szCs w:val="20"/>
          <w:lang w:val="fr-FR"/>
        </w:rPr>
      </w:pPr>
    </w:p>
    <w:p>
      <w:pPr>
        <w:pStyle w:val="style0"/>
        <w:rPr>
          <w:sz w:val="20"/>
          <w:szCs w:val="20"/>
          <w:lang w:val="fr-FR"/>
        </w:rPr>
      </w:pPr>
      <w:r>
        <w:rPr>
          <w:sz w:val="20"/>
          <w:szCs w:val="20"/>
          <w:lang w:val="fr-FR"/>
        </w:rPr>
        <w:t>Ni uwanja wa malofa, lofa mtu mwenye tabu</w:t>
      </w:r>
    </w:p>
    <w:p>
      <w:pPr>
        <w:pStyle w:val="style0"/>
        <w:rPr>
          <w:sz w:val="20"/>
          <w:szCs w:val="20"/>
          <w:lang w:val="fr-FR"/>
        </w:rPr>
      </w:pPr>
      <w:r>
        <w:rPr>
          <w:sz w:val="20"/>
          <w:szCs w:val="20"/>
          <w:lang w:val="fr-FR"/>
        </w:rPr>
        <w:t>Kusema sana kashifa, Na moyo kisebusebu</w:t>
      </w:r>
    </w:p>
    <w:p>
      <w:pPr>
        <w:pStyle w:val="style0"/>
        <w:rPr>
          <w:sz w:val="20"/>
          <w:szCs w:val="20"/>
          <w:lang w:val="fr-FR"/>
        </w:rPr>
      </w:pPr>
      <w:r>
        <w:rPr>
          <w:sz w:val="20"/>
          <w:szCs w:val="20"/>
          <w:lang w:val="fr-FR"/>
        </w:rPr>
        <w:t>Tunakaribia kuja, kwa kushidwa kujimudu</w:t>
      </w:r>
    </w:p>
    <w:p>
      <w:pPr>
        <w:pStyle w:val="style0"/>
        <w:rPr>
          <w:sz w:val="20"/>
          <w:szCs w:val="20"/>
          <w:lang w:val="fr-FR"/>
        </w:rPr>
      </w:pPr>
      <w:r>
        <w:rPr>
          <w:sz w:val="20"/>
          <w:szCs w:val="20"/>
          <w:lang w:val="fr-FR"/>
        </w:rPr>
        <w:t>Cha wenye raha na tabu, ulimwengu ni kiwanja.</w:t>
      </w:r>
    </w:p>
    <w:p>
      <w:pPr>
        <w:pStyle w:val="style0"/>
        <w:rPr>
          <w:sz w:val="20"/>
          <w:szCs w:val="20"/>
          <w:lang w:val="fr-FR"/>
        </w:rPr>
      </w:pPr>
    </w:p>
    <w:p>
      <w:pPr>
        <w:pStyle w:val="style0"/>
        <w:rPr>
          <w:sz w:val="20"/>
          <w:szCs w:val="20"/>
          <w:lang w:val="fr-FR"/>
        </w:rPr>
      </w:pPr>
      <w:r>
        <w:rPr>
          <w:sz w:val="20"/>
          <w:szCs w:val="20"/>
          <w:lang w:val="fr-FR"/>
        </w:rPr>
        <w:t>Ni uwanja wa faraja, alowajali habibu</w:t>
      </w:r>
    </w:p>
    <w:p>
      <w:pPr>
        <w:pStyle w:val="style0"/>
        <w:rPr>
          <w:sz w:val="20"/>
          <w:szCs w:val="20"/>
          <w:lang w:val="fr-FR"/>
        </w:rPr>
      </w:pPr>
      <w:r>
        <w:rPr>
          <w:sz w:val="20"/>
          <w:szCs w:val="20"/>
          <w:lang w:val="fr-FR"/>
        </w:rPr>
        <w:t>Na wengine sitotaja, msinambe ninagubu</w:t>
      </w:r>
    </w:p>
    <w:p>
      <w:pPr>
        <w:pStyle w:val="style0"/>
        <w:rPr>
          <w:sz w:val="20"/>
          <w:szCs w:val="20"/>
          <w:lang w:val="fr-FR"/>
        </w:rPr>
      </w:pPr>
      <w:r>
        <w:rPr>
          <w:sz w:val="20"/>
          <w:szCs w:val="20"/>
          <w:lang w:val="fr-FR"/>
        </w:rPr>
        <w:t>Ni uwanja wa viroja, vigumu kuvikutubu</w:t>
      </w:r>
    </w:p>
    <w:p>
      <w:pPr>
        <w:pStyle w:val="style0"/>
        <w:rPr>
          <w:sz w:val="20"/>
          <w:szCs w:val="20"/>
          <w:lang w:val="fr-FR"/>
        </w:rPr>
      </w:pPr>
      <w:r>
        <w:rPr>
          <w:sz w:val="20"/>
          <w:szCs w:val="20"/>
          <w:lang w:val="fr-FR"/>
        </w:rPr>
        <w:t>Cha wenye raha na tabu, ulimwengu ni kiwanja.</w:t>
      </w:r>
    </w:p>
    <w:p>
      <w:pPr>
        <w:pStyle w:val="style0"/>
        <w:rPr>
          <w:b/>
          <w:i/>
          <w:sz w:val="20"/>
          <w:szCs w:val="20"/>
          <w:u w:val="single"/>
        </w:rPr>
      </w:pPr>
      <w:r>
        <w:rPr>
          <w:b/>
          <w:i/>
          <w:sz w:val="20"/>
          <w:szCs w:val="20"/>
          <w:u w:val="single"/>
        </w:rPr>
        <w:t>Maswali:</w:t>
      </w:r>
    </w:p>
    <w:p>
      <w:pPr>
        <w:pStyle w:val="style0"/>
        <w:tabs>
          <w:tab w:val="left" w:leader="none" w:pos="360"/>
        </w:tabs>
        <w:rPr>
          <w:sz w:val="20"/>
          <w:szCs w:val="20"/>
        </w:rPr>
      </w:pPr>
      <w:r>
        <w:rPr>
          <w:sz w:val="20"/>
          <w:szCs w:val="20"/>
        </w:rPr>
        <w:t>(a)</w:t>
      </w:r>
      <w:r>
        <w:rPr>
          <w:sz w:val="20"/>
          <w:szCs w:val="20"/>
        </w:rPr>
        <w:tab/>
      </w:r>
      <w:r>
        <w:rPr>
          <w:sz w:val="20"/>
          <w:szCs w:val="20"/>
        </w:rPr>
        <w:t>Lipe shairi hili anwani ifaayo.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(al.1)</w:t>
      </w:r>
    </w:p>
    <w:p>
      <w:pPr>
        <w:pStyle w:val="style0"/>
        <w:tabs>
          <w:tab w:val="left" w:leader="none" w:pos="360"/>
        </w:tabs>
        <w:rPr>
          <w:sz w:val="20"/>
          <w:szCs w:val="20"/>
        </w:rPr>
      </w:pPr>
      <w:r>
        <w:rPr>
          <w:sz w:val="20"/>
          <w:szCs w:val="20"/>
        </w:rPr>
        <w:t>(b)</w:t>
      </w:r>
      <w:r>
        <w:rPr>
          <w:sz w:val="20"/>
          <w:szCs w:val="20"/>
        </w:rPr>
        <w:tab/>
      </w:r>
      <w:r>
        <w:rPr>
          <w:sz w:val="20"/>
          <w:szCs w:val="20"/>
        </w:rPr>
        <w:t xml:space="preserve">Kwa kutoa mfano, eleza mbinu zozote mbili za lugha zilizotumika katika  shairi.  </w:t>
      </w:r>
      <w:r>
        <w:rPr>
          <w:sz w:val="20"/>
          <w:szCs w:val="20"/>
        </w:rPr>
        <w:tab/>
      </w:r>
      <w:r>
        <w:rPr>
          <w:sz w:val="20"/>
          <w:szCs w:val="20"/>
        </w:rPr>
        <w:tab/>
      </w:r>
      <w:r>
        <w:rPr>
          <w:sz w:val="20"/>
          <w:szCs w:val="20"/>
        </w:rPr>
        <w:tab/>
      </w:r>
      <w:r>
        <w:rPr>
          <w:sz w:val="20"/>
          <w:szCs w:val="20"/>
        </w:rPr>
        <w:tab/>
      </w:r>
      <w:r>
        <w:rPr>
          <w:sz w:val="20"/>
          <w:szCs w:val="20"/>
        </w:rPr>
        <w:t>(al.2)</w:t>
      </w:r>
    </w:p>
    <w:p>
      <w:pPr>
        <w:pStyle w:val="style0"/>
        <w:tabs>
          <w:tab w:val="left" w:leader="none" w:pos="360"/>
        </w:tabs>
        <w:rPr>
          <w:sz w:val="20"/>
          <w:szCs w:val="20"/>
        </w:rPr>
      </w:pPr>
      <w:r>
        <w:rPr>
          <w:sz w:val="20"/>
          <w:szCs w:val="20"/>
        </w:rPr>
        <w:t>(c)</w:t>
      </w:r>
      <w:r>
        <w:rPr>
          <w:sz w:val="20"/>
          <w:szCs w:val="20"/>
        </w:rPr>
        <w:tab/>
      </w:r>
      <w:r>
        <w:rPr>
          <w:sz w:val="20"/>
          <w:szCs w:val="20"/>
        </w:rPr>
        <w:t xml:space="preserve">Eleza jinsi uhuru wa mshairi ulivyotumika katika shairi.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tabs>
          <w:tab w:val="left" w:leader="none" w:pos="360"/>
        </w:tabs>
        <w:rPr>
          <w:sz w:val="20"/>
          <w:szCs w:val="20"/>
        </w:rPr>
      </w:pPr>
      <w:r>
        <w:rPr>
          <w:sz w:val="20"/>
          <w:szCs w:val="20"/>
        </w:rPr>
        <w:t>(d)</w:t>
      </w:r>
      <w:r>
        <w:rPr>
          <w:sz w:val="20"/>
          <w:szCs w:val="20"/>
        </w:rPr>
        <w:tab/>
      </w:r>
      <w:r>
        <w:rPr>
          <w:sz w:val="20"/>
          <w:szCs w:val="20"/>
        </w:rPr>
        <w:t xml:space="preserve">Andika ubeti wa tatu kwa lugha tutumbi.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(al.4)</w:t>
      </w:r>
    </w:p>
    <w:p>
      <w:pPr>
        <w:pStyle w:val="style0"/>
        <w:tabs>
          <w:tab w:val="left" w:leader="none" w:pos="360"/>
        </w:tabs>
        <w:rPr>
          <w:sz w:val="20"/>
          <w:szCs w:val="20"/>
        </w:rPr>
      </w:pPr>
      <w:r>
        <w:rPr>
          <w:sz w:val="20"/>
          <w:szCs w:val="20"/>
        </w:rPr>
        <w:t>(e)</w:t>
      </w:r>
      <w:r>
        <w:rPr>
          <w:sz w:val="20"/>
          <w:szCs w:val="20"/>
        </w:rPr>
        <w:tab/>
      </w:r>
      <w:r>
        <w:rPr>
          <w:sz w:val="20"/>
          <w:szCs w:val="20"/>
        </w:rPr>
        <w:t xml:space="preserve">Taja na ueleze bahari zozote mbili zilizotumika katika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tabs>
          <w:tab w:val="left" w:leader="none" w:pos="360"/>
        </w:tabs>
        <w:rPr>
          <w:sz w:val="20"/>
          <w:szCs w:val="20"/>
        </w:rPr>
      </w:pPr>
      <w:r>
        <w:rPr>
          <w:sz w:val="20"/>
          <w:szCs w:val="20"/>
        </w:rPr>
        <w:t>(f)</w:t>
      </w:r>
      <w:r>
        <w:rPr>
          <w:sz w:val="20"/>
          <w:szCs w:val="20"/>
        </w:rPr>
        <w:tab/>
      </w:r>
      <w:r>
        <w:rPr>
          <w:sz w:val="20"/>
          <w:szCs w:val="20"/>
        </w:rPr>
        <w:t xml:space="preserve">Eleza umbo la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(al.4)</w:t>
      </w:r>
    </w:p>
    <w:p>
      <w:pPr>
        <w:pStyle w:val="style0"/>
        <w:tabs>
          <w:tab w:val="left" w:leader="none" w:pos="360"/>
        </w:tabs>
        <w:rPr>
          <w:sz w:val="20"/>
          <w:szCs w:val="20"/>
        </w:rPr>
      </w:pPr>
      <w:r>
        <w:rPr>
          <w:sz w:val="20"/>
          <w:szCs w:val="20"/>
        </w:rPr>
        <w:t>(g)</w:t>
      </w:r>
      <w:r>
        <w:rPr>
          <w:sz w:val="20"/>
          <w:szCs w:val="20"/>
        </w:rPr>
        <w:tab/>
      </w:r>
      <w:r>
        <w:rPr>
          <w:sz w:val="20"/>
          <w:szCs w:val="20"/>
        </w:rPr>
        <w:t xml:space="preserve">Eleza toni ya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(al.1)</w:t>
      </w:r>
    </w:p>
    <w:p>
      <w:pPr>
        <w:pStyle w:val="style0"/>
        <w:tabs>
          <w:tab w:val="left" w:leader="none" w:pos="360"/>
        </w:tabs>
        <w:rPr>
          <w:sz w:val="20"/>
          <w:szCs w:val="20"/>
        </w:rPr>
      </w:pPr>
      <w:r>
        <w:rPr>
          <w:sz w:val="20"/>
          <w:szCs w:val="20"/>
        </w:rPr>
        <w:t>(h)</w:t>
      </w:r>
      <w:r>
        <w:rPr>
          <w:sz w:val="20"/>
          <w:szCs w:val="20"/>
        </w:rPr>
        <w:tab/>
      </w:r>
      <w:r>
        <w:rPr>
          <w:sz w:val="20"/>
          <w:szCs w:val="20"/>
        </w:rPr>
        <w:t xml:space="preserve">Fafanua dhamira ya mshairi.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tabs>
          <w:tab w:val="left" w:leader="none" w:pos="360"/>
        </w:tabs>
        <w:ind w:left="720" w:hanging="720"/>
        <w:rPr>
          <w:sz w:val="20"/>
          <w:szCs w:val="20"/>
        </w:rPr>
      </w:pPr>
      <w:r>
        <w:rPr>
          <w:sz w:val="20"/>
          <w:szCs w:val="20"/>
        </w:rPr>
        <w:t>(i)</w:t>
      </w:r>
      <w:r>
        <w:rPr>
          <w:sz w:val="20"/>
          <w:szCs w:val="20"/>
        </w:rPr>
        <w:tab/>
      </w:r>
      <w:r>
        <w:rPr>
          <w:sz w:val="20"/>
          <w:szCs w:val="20"/>
        </w:rPr>
        <w:t xml:space="preserve">Eleza maana ya msamiati ufuatao kama ulivyotumika katika shairi.  </w:t>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179"/>
        <w:numPr>
          <w:ilvl w:val="0"/>
          <w:numId w:val="483"/>
        </w:numPr>
        <w:ind w:left="630" w:hanging="270"/>
        <w:rPr>
          <w:sz w:val="20"/>
          <w:szCs w:val="20"/>
        </w:rPr>
      </w:pPr>
      <w:r>
        <w:rPr>
          <w:sz w:val="20"/>
          <w:szCs w:val="20"/>
        </w:rPr>
        <w:t>Malofa</w:t>
      </w:r>
    </w:p>
    <w:p>
      <w:pPr>
        <w:pStyle w:val="style179"/>
        <w:numPr>
          <w:ilvl w:val="0"/>
          <w:numId w:val="483"/>
        </w:numPr>
        <w:ind w:left="630" w:hanging="270"/>
        <w:rPr>
          <w:sz w:val="20"/>
          <w:szCs w:val="20"/>
        </w:rPr>
      </w:pPr>
      <w:r>
        <w:rPr>
          <w:sz w:val="20"/>
          <w:szCs w:val="20"/>
        </w:rPr>
        <w:t>Udubu</w:t>
      </w:r>
    </w:p>
    <w:p>
      <w:pPr>
        <w:pStyle w:val="style0"/>
        <w:ind w:left="540"/>
        <w:rPr>
          <w:b/>
          <w:i/>
          <w:sz w:val="20"/>
          <w:szCs w:val="20"/>
          <w:u w:val="single"/>
        </w:rPr>
      </w:pPr>
      <w:r>
        <w:rPr>
          <w:b/>
          <w:i/>
          <w:sz w:val="20"/>
          <w:szCs w:val="20"/>
          <w:u w:val="single"/>
        </w:rPr>
        <w:t>SEHEMU B.</w:t>
      </w:r>
    </w:p>
    <w:p>
      <w:pPr>
        <w:pStyle w:val="style0"/>
        <w:ind w:left="540"/>
        <w:rPr>
          <w:b/>
          <w:i/>
          <w:sz w:val="20"/>
          <w:szCs w:val="20"/>
          <w:u w:val="single"/>
        </w:rPr>
      </w:pPr>
      <w:r>
        <w:rPr>
          <w:b/>
          <w:i/>
          <w:sz w:val="20"/>
          <w:szCs w:val="20"/>
          <w:u w:val="single"/>
        </w:rPr>
        <w:t xml:space="preserve">TAMTHILIA </w:t>
      </w:r>
    </w:p>
    <w:p>
      <w:pPr>
        <w:pStyle w:val="style0"/>
        <w:ind w:left="720" w:hanging="720"/>
        <w:rPr>
          <w:b/>
          <w:i/>
          <w:sz w:val="20"/>
          <w:szCs w:val="20"/>
          <w:u w:val="single"/>
          <w:lang w:val="fr-FR"/>
        </w:rPr>
      </w:pPr>
      <w:r>
        <w:rPr>
          <w:b/>
          <w:i/>
          <w:sz w:val="20"/>
          <w:szCs w:val="20"/>
          <w:u w:val="single"/>
          <w:lang w:val="fr-FR"/>
        </w:rPr>
        <w:t>KIGOGO – JIBU SWALI LA 2 AU 3.</w:t>
      </w:r>
    </w:p>
    <w:p>
      <w:pPr>
        <w:pStyle w:val="style0"/>
        <w:ind w:left="270" w:hanging="270"/>
        <w:rPr>
          <w:sz w:val="20"/>
          <w:szCs w:val="20"/>
        </w:rPr>
      </w:pPr>
      <w:r>
        <w:rPr>
          <w:sz w:val="20"/>
          <w:szCs w:val="20"/>
          <w:lang w:val="fr-FR"/>
        </w:rPr>
        <w:t>2.</w:t>
      </w:r>
      <w:r>
        <w:rPr>
          <w:sz w:val="20"/>
          <w:szCs w:val="20"/>
          <w:lang w:val="fr-FR"/>
        </w:rPr>
        <w:tab/>
      </w:r>
      <w:r>
        <w:rPr>
          <w:sz w:val="20"/>
          <w:szCs w:val="20"/>
          <w:lang w:val="fr-FR"/>
        </w:rPr>
        <w:t xml:space="preserve">“Kitabu si jalada, fungua ndani usome mambo. </w:t>
      </w:r>
      <w:r>
        <w:rPr>
          <w:sz w:val="20"/>
          <w:szCs w:val="20"/>
        </w:rPr>
        <w:t>Kitanda usichokilalia kunguni wake huwajui.”</w:t>
      </w:r>
    </w:p>
    <w:p>
      <w:pPr>
        <w:pStyle w:val="style179"/>
        <w:numPr>
          <w:ilvl w:val="0"/>
          <w:numId w:val="352"/>
        </w:numPr>
        <w:tabs>
          <w:tab w:val="left" w:leader="none" w:pos="540"/>
        </w:tabs>
        <w:ind w:left="450" w:hanging="180"/>
        <w:rPr>
          <w:sz w:val="20"/>
          <w:szCs w:val="20"/>
        </w:rPr>
      </w:pPr>
      <w:r>
        <w:rPr>
          <w:sz w:val="20"/>
          <w:szCs w:val="20"/>
        </w:rPr>
        <w:t xml:space="preserve">Eleza muktadha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(al.4)</w:t>
      </w:r>
    </w:p>
    <w:p>
      <w:pPr>
        <w:pStyle w:val="style0"/>
        <w:tabs>
          <w:tab w:val="left" w:leader="none" w:pos="540"/>
        </w:tabs>
        <w:ind w:left="270" w:hanging="270"/>
        <w:rPr>
          <w:sz w:val="20"/>
          <w:szCs w:val="20"/>
        </w:rPr>
      </w:pPr>
      <w:r>
        <w:rPr>
          <w:sz w:val="20"/>
          <w:szCs w:val="20"/>
        </w:rPr>
        <w:tab/>
      </w:r>
      <w:r>
        <w:rPr>
          <w:sz w:val="20"/>
          <w:szCs w:val="20"/>
        </w:rPr>
        <w:t>(ii)</w:t>
      </w:r>
      <w:r>
        <w:rPr>
          <w:sz w:val="20"/>
          <w:szCs w:val="20"/>
        </w:rPr>
        <w:tab/>
      </w:r>
      <w:r>
        <w:rPr>
          <w:sz w:val="20"/>
          <w:szCs w:val="20"/>
        </w:rPr>
        <w:t xml:space="preserve">Kwa kurejelea tamthilia ya kigogo, thibitisha ukweli wa dondoo </w:t>
      </w:r>
      <w:r>
        <w:rPr>
          <w:sz w:val="20"/>
          <w:szCs w:val="20"/>
        </w:rPr>
        <w:tab/>
      </w:r>
      <w:r>
        <w:rPr>
          <w:sz w:val="20"/>
          <w:szCs w:val="20"/>
        </w:rPr>
        <w:t xml:space="preserve">hili.  </w:t>
      </w:r>
      <w:r>
        <w:rPr>
          <w:sz w:val="20"/>
          <w:szCs w:val="20"/>
        </w:rPr>
        <w:tab/>
      </w:r>
      <w:r>
        <w:rPr>
          <w:sz w:val="20"/>
          <w:szCs w:val="20"/>
        </w:rPr>
        <w:tab/>
      </w:r>
      <w:r>
        <w:rPr>
          <w:sz w:val="20"/>
          <w:szCs w:val="20"/>
        </w:rPr>
        <w:tab/>
      </w:r>
      <w:r>
        <w:rPr>
          <w:sz w:val="20"/>
          <w:szCs w:val="20"/>
        </w:rPr>
        <w:tab/>
      </w:r>
      <w:r>
        <w:rPr>
          <w:sz w:val="20"/>
          <w:szCs w:val="20"/>
        </w:rPr>
        <w:tab/>
      </w:r>
      <w:r>
        <w:rPr>
          <w:sz w:val="20"/>
          <w:szCs w:val="20"/>
        </w:rPr>
        <w:t>(al.14)</w:t>
      </w:r>
    </w:p>
    <w:p>
      <w:pPr>
        <w:pStyle w:val="style179"/>
        <w:numPr>
          <w:ilvl w:val="0"/>
          <w:numId w:val="352"/>
        </w:numPr>
        <w:tabs>
          <w:tab w:val="left" w:leader="none" w:pos="540"/>
        </w:tabs>
        <w:ind w:left="270" w:firstLine="0"/>
        <w:rPr>
          <w:sz w:val="20"/>
          <w:szCs w:val="20"/>
        </w:rPr>
      </w:pPr>
      <w:r>
        <w:rPr>
          <w:sz w:val="20"/>
          <w:szCs w:val="20"/>
        </w:rPr>
        <w:t xml:space="preserve">Taja tamathali za usemi zilizotumika katika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ind w:left="270" w:hanging="270"/>
        <w:rPr>
          <w:sz w:val="20"/>
          <w:szCs w:val="20"/>
        </w:rPr>
      </w:pPr>
      <w:r>
        <w:rPr>
          <w:sz w:val="20"/>
          <w:szCs w:val="20"/>
        </w:rPr>
        <w:t>3.</w:t>
      </w:r>
      <w:r>
        <w:rPr>
          <w:sz w:val="20"/>
          <w:szCs w:val="20"/>
        </w:rPr>
        <w:tab/>
      </w:r>
      <w:r>
        <w:rPr>
          <w:sz w:val="20"/>
          <w:szCs w:val="20"/>
        </w:rPr>
        <w:t xml:space="preserve">Eleza mbinu alizotumia majoka kuendeleza uongozi wake.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(al.20)</w:t>
      </w:r>
    </w:p>
    <w:p>
      <w:pPr>
        <w:pStyle w:val="style0"/>
        <w:ind w:left="540"/>
        <w:rPr>
          <w:b/>
          <w:i/>
          <w:sz w:val="20"/>
          <w:szCs w:val="20"/>
          <w:u w:val="single"/>
        </w:rPr>
      </w:pPr>
      <w:r>
        <w:rPr>
          <w:b/>
          <w:i/>
          <w:sz w:val="20"/>
          <w:szCs w:val="20"/>
          <w:u w:val="single"/>
        </w:rPr>
        <w:t>SEHEMU C:</w:t>
      </w:r>
    </w:p>
    <w:p>
      <w:pPr>
        <w:pStyle w:val="style0"/>
        <w:ind w:left="540"/>
        <w:rPr>
          <w:b/>
          <w:i/>
          <w:sz w:val="20"/>
          <w:szCs w:val="20"/>
          <w:u w:val="single"/>
        </w:rPr>
      </w:pPr>
      <w:r>
        <w:rPr>
          <w:b/>
          <w:i/>
          <w:sz w:val="20"/>
          <w:szCs w:val="20"/>
          <w:u w:val="single"/>
        </w:rPr>
        <w:t xml:space="preserve">RIWAYA – KIDAGAA KIMEMWOZEA </w:t>
      </w:r>
    </w:p>
    <w:p>
      <w:pPr>
        <w:pStyle w:val="style0"/>
        <w:ind w:left="360" w:hanging="360"/>
        <w:rPr>
          <w:b/>
          <w:i/>
          <w:sz w:val="20"/>
          <w:szCs w:val="20"/>
          <w:u w:val="single"/>
        </w:rPr>
      </w:pPr>
      <w:r>
        <w:rPr>
          <w:b/>
          <w:i/>
          <w:sz w:val="20"/>
          <w:szCs w:val="20"/>
          <w:u w:val="single"/>
        </w:rPr>
        <w:t>Jibu swali la 4 au 5.</w:t>
      </w:r>
    </w:p>
    <w:p>
      <w:pPr>
        <w:pStyle w:val="style0"/>
        <w:tabs>
          <w:tab w:val="left" w:leader="none" w:pos="270"/>
        </w:tabs>
        <w:rPr>
          <w:sz w:val="20"/>
          <w:szCs w:val="20"/>
        </w:rPr>
      </w:pPr>
      <w:r>
        <w:rPr>
          <w:sz w:val="20"/>
          <w:szCs w:val="20"/>
        </w:rPr>
        <w:t>4.</w:t>
      </w:r>
      <w:r>
        <w:rPr>
          <w:sz w:val="20"/>
          <w:szCs w:val="20"/>
        </w:rPr>
        <w:tab/>
      </w:r>
      <w:r>
        <w:rPr>
          <w:sz w:val="20"/>
          <w:szCs w:val="20"/>
        </w:rPr>
        <w:t>“ We bwana unafikiri ninatumia petroli nini?”</w:t>
      </w:r>
    </w:p>
    <w:p>
      <w:pPr>
        <w:pStyle w:val="style0"/>
        <w:tabs>
          <w:tab w:val="left" w:leader="none" w:pos="270"/>
        </w:tabs>
        <w:rPr>
          <w:sz w:val="20"/>
          <w:szCs w:val="20"/>
        </w:rPr>
      </w:pPr>
      <w:r>
        <w:rPr>
          <w:sz w:val="20"/>
          <w:szCs w:val="20"/>
        </w:rPr>
        <w:tab/>
      </w:r>
      <w:r>
        <w:rPr>
          <w:sz w:val="20"/>
          <w:szCs w:val="20"/>
        </w:rPr>
        <w:t>(a)</w:t>
      </w:r>
      <w:r>
        <w:rPr>
          <w:sz w:val="20"/>
          <w:szCs w:val="20"/>
        </w:rPr>
        <w:tab/>
      </w:r>
      <w:r>
        <w:rPr>
          <w:sz w:val="20"/>
          <w:szCs w:val="20"/>
        </w:rPr>
        <w:t xml:space="preserve">Weka maneno haya katika muktadha wake.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(al.4)</w:t>
      </w:r>
    </w:p>
    <w:p>
      <w:pPr>
        <w:pStyle w:val="style0"/>
        <w:tabs>
          <w:tab w:val="left" w:leader="none" w:pos="270"/>
        </w:tabs>
        <w:rPr>
          <w:sz w:val="20"/>
          <w:szCs w:val="20"/>
        </w:rPr>
      </w:pPr>
      <w:r>
        <w:rPr>
          <w:sz w:val="20"/>
          <w:szCs w:val="20"/>
        </w:rPr>
        <w:tab/>
      </w:r>
      <w:r>
        <w:rPr>
          <w:sz w:val="20"/>
          <w:szCs w:val="20"/>
        </w:rPr>
        <w:t>(b)</w:t>
      </w:r>
      <w:r>
        <w:rPr>
          <w:sz w:val="20"/>
          <w:szCs w:val="20"/>
        </w:rPr>
        <w:tab/>
      </w:r>
      <w:r>
        <w:rPr>
          <w:sz w:val="20"/>
          <w:szCs w:val="20"/>
        </w:rPr>
        <w:t xml:space="preserve">Eleza sifa nne za msemewa.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(al.4)</w:t>
      </w:r>
    </w:p>
    <w:p>
      <w:pPr>
        <w:pStyle w:val="style0"/>
        <w:tabs>
          <w:tab w:val="left" w:leader="none" w:pos="270"/>
        </w:tabs>
        <w:ind w:left="720" w:hanging="720"/>
        <w:rPr>
          <w:sz w:val="20"/>
          <w:szCs w:val="20"/>
        </w:rPr>
      </w:pPr>
      <w:r>
        <w:rPr>
          <w:sz w:val="20"/>
          <w:szCs w:val="20"/>
        </w:rPr>
        <w:tab/>
      </w:r>
      <w:r>
        <w:rPr>
          <w:sz w:val="20"/>
          <w:szCs w:val="20"/>
        </w:rPr>
        <w:t>(c)</w:t>
      </w:r>
      <w:r>
        <w:rPr>
          <w:sz w:val="20"/>
          <w:szCs w:val="20"/>
        </w:rPr>
        <w:tab/>
      </w:r>
      <w:r>
        <w:rPr>
          <w:sz w:val="20"/>
          <w:szCs w:val="20"/>
        </w:rPr>
        <w:t>Fafanua jinsi mwandishi wa kidagaa kimemwozea amewasawiri</w:t>
      </w:r>
      <w:r>
        <w:rPr>
          <w:sz w:val="20"/>
          <w:szCs w:val="20"/>
        </w:rPr>
        <w:t xml:space="preserve"> </w:t>
      </w:r>
      <w:r>
        <w:rPr>
          <w:sz w:val="20"/>
          <w:szCs w:val="20"/>
        </w:rPr>
        <w:t xml:space="preserve"> wanawake. </w:t>
      </w:r>
      <w:r>
        <w:rPr>
          <w:sz w:val="20"/>
          <w:szCs w:val="20"/>
        </w:rPr>
        <w:tab/>
      </w:r>
      <w:r>
        <w:rPr>
          <w:sz w:val="20"/>
          <w:szCs w:val="20"/>
        </w:rPr>
        <w:tab/>
      </w:r>
      <w:r>
        <w:rPr>
          <w:sz w:val="20"/>
          <w:szCs w:val="20"/>
        </w:rPr>
        <w:tab/>
      </w:r>
      <w:r>
        <w:rPr>
          <w:sz w:val="20"/>
          <w:szCs w:val="20"/>
        </w:rPr>
        <w:tab/>
      </w:r>
      <w:r>
        <w:rPr>
          <w:sz w:val="20"/>
          <w:szCs w:val="20"/>
        </w:rPr>
        <w:t>(al.12)</w:t>
      </w:r>
    </w:p>
    <w:p>
      <w:pPr>
        <w:pStyle w:val="style0"/>
        <w:ind w:left="720" w:hanging="720"/>
        <w:rPr>
          <w:sz w:val="20"/>
          <w:szCs w:val="20"/>
        </w:rPr>
      </w:pPr>
      <w:r>
        <w:rPr>
          <w:sz w:val="20"/>
          <w:szCs w:val="20"/>
        </w:rPr>
        <w:t>5.</w:t>
      </w:r>
      <w:r>
        <w:rPr>
          <w:sz w:val="20"/>
          <w:szCs w:val="20"/>
        </w:rPr>
        <w:t xml:space="preserve">  </w:t>
      </w:r>
      <w:r>
        <w:rPr>
          <w:sz w:val="20"/>
          <w:szCs w:val="20"/>
        </w:rPr>
        <w:t xml:space="preserve">Jadili jinsi mbinu zifuatazo zimetumiwa na mwandishi kufanikisha kazi yake.  </w:t>
      </w:r>
      <w:r>
        <w:rPr>
          <w:sz w:val="20"/>
          <w:szCs w:val="20"/>
        </w:rPr>
        <w:tab/>
      </w:r>
      <w:r>
        <w:rPr>
          <w:sz w:val="20"/>
          <w:szCs w:val="20"/>
        </w:rPr>
        <w:tab/>
      </w:r>
      <w:r>
        <w:rPr>
          <w:sz w:val="20"/>
          <w:szCs w:val="20"/>
        </w:rPr>
        <w:tab/>
      </w:r>
      <w:r>
        <w:rPr>
          <w:sz w:val="20"/>
          <w:szCs w:val="20"/>
        </w:rPr>
        <w:tab/>
      </w:r>
      <w:r>
        <w:rPr>
          <w:sz w:val="20"/>
          <w:szCs w:val="20"/>
        </w:rPr>
        <w:t>(al.20)</w:t>
      </w:r>
    </w:p>
    <w:p>
      <w:pPr>
        <w:pStyle w:val="style179"/>
        <w:numPr>
          <w:ilvl w:val="0"/>
          <w:numId w:val="531"/>
        </w:numPr>
        <w:ind w:left="630" w:hanging="360"/>
        <w:rPr>
          <w:sz w:val="20"/>
          <w:szCs w:val="20"/>
        </w:rPr>
      </w:pPr>
      <w:r>
        <w:rPr>
          <w:sz w:val="20"/>
          <w:szCs w:val="20"/>
        </w:rPr>
        <w:t>Sadfa</w:t>
      </w:r>
    </w:p>
    <w:p>
      <w:pPr>
        <w:pStyle w:val="style179"/>
        <w:numPr>
          <w:ilvl w:val="0"/>
          <w:numId w:val="531"/>
        </w:numPr>
        <w:ind w:left="630" w:hanging="360"/>
        <w:rPr>
          <w:sz w:val="20"/>
          <w:szCs w:val="20"/>
        </w:rPr>
      </w:pPr>
      <w:r>
        <w:rPr>
          <w:sz w:val="20"/>
          <w:szCs w:val="20"/>
        </w:rPr>
        <w:t>Mbinu rejeshi.</w:t>
      </w:r>
    </w:p>
    <w:p>
      <w:pPr>
        <w:pStyle w:val="style0"/>
        <w:ind w:left="360"/>
        <w:rPr>
          <w:b/>
          <w:i/>
          <w:sz w:val="20"/>
          <w:szCs w:val="20"/>
          <w:u w:val="single"/>
        </w:rPr>
      </w:pPr>
      <w:r>
        <w:rPr>
          <w:b/>
          <w:i/>
          <w:sz w:val="20"/>
          <w:szCs w:val="20"/>
          <w:u w:val="single"/>
        </w:rPr>
        <w:t>SEHEMU D</w:t>
      </w:r>
    </w:p>
    <w:p>
      <w:pPr>
        <w:pStyle w:val="style0"/>
        <w:ind w:left="360"/>
        <w:rPr>
          <w:b/>
          <w:sz w:val="20"/>
          <w:szCs w:val="20"/>
          <w:u w:val="single"/>
        </w:rPr>
      </w:pPr>
      <w:r>
        <w:rPr>
          <w:b/>
          <w:sz w:val="20"/>
          <w:szCs w:val="20"/>
          <w:u w:val="single"/>
        </w:rPr>
        <w:t>HADITHI FUPI.</w:t>
      </w:r>
    </w:p>
    <w:p>
      <w:pPr>
        <w:pStyle w:val="style0"/>
        <w:ind w:left="360"/>
        <w:rPr>
          <w:b/>
          <w:sz w:val="20"/>
          <w:szCs w:val="20"/>
          <w:u w:val="single"/>
        </w:rPr>
      </w:pPr>
      <w:r>
        <w:rPr>
          <w:b/>
          <w:sz w:val="20"/>
          <w:szCs w:val="20"/>
          <w:u w:val="single"/>
        </w:rPr>
        <w:t>TUMBO LISILOSHIBA.</w:t>
      </w:r>
    </w:p>
    <w:p>
      <w:pPr>
        <w:pStyle w:val="style0"/>
        <w:ind w:left="720" w:hanging="720"/>
        <w:rPr>
          <w:sz w:val="20"/>
          <w:szCs w:val="20"/>
          <w:lang w:val="fr-FR"/>
        </w:rPr>
      </w:pPr>
      <w:r>
        <w:rPr>
          <w:sz w:val="20"/>
          <w:szCs w:val="20"/>
        </w:rPr>
        <w:t xml:space="preserve">6.Huku ukirejelea hadithi ya Tumbo Lisiloshiba na Shibe Inatumaliza, fafanua maudhui ya ukiukaji wa haki. </w:t>
      </w:r>
      <w:r>
        <w:rPr>
          <w:sz w:val="20"/>
          <w:szCs w:val="20"/>
        </w:rPr>
        <w:tab/>
      </w:r>
      <w:r>
        <w:rPr>
          <w:sz w:val="20"/>
          <w:szCs w:val="20"/>
          <w:lang w:val="fr-FR"/>
        </w:rPr>
        <w:t>(al.20)</w:t>
      </w:r>
    </w:p>
    <w:p>
      <w:pPr>
        <w:pStyle w:val="style0"/>
        <w:ind w:left="360"/>
        <w:rPr>
          <w:b/>
          <w:i/>
          <w:sz w:val="20"/>
          <w:szCs w:val="20"/>
          <w:u w:val="single"/>
          <w:lang w:val="fr-FR"/>
        </w:rPr>
      </w:pPr>
      <w:r>
        <w:rPr>
          <w:b/>
          <w:i/>
          <w:sz w:val="20"/>
          <w:szCs w:val="20"/>
          <w:u w:val="single"/>
          <w:lang w:val="fr-FR"/>
        </w:rPr>
        <w:t>SEHEMU E.</w:t>
      </w:r>
    </w:p>
    <w:p>
      <w:pPr>
        <w:pStyle w:val="style0"/>
        <w:ind w:left="360"/>
        <w:rPr>
          <w:b/>
          <w:i/>
          <w:sz w:val="20"/>
          <w:szCs w:val="20"/>
          <w:lang w:val="fr-FR"/>
        </w:rPr>
      </w:pPr>
      <w:r>
        <w:rPr>
          <w:b/>
          <w:i/>
          <w:sz w:val="20"/>
          <w:szCs w:val="20"/>
          <w:lang w:val="fr-FR"/>
        </w:rPr>
        <w:t>FASIHI SIMULIZI – JIBU SWALI LA 7 AU 8.</w:t>
      </w:r>
    </w:p>
    <w:p>
      <w:pPr>
        <w:pStyle w:val="style0"/>
        <w:ind w:left="180" w:hanging="180"/>
        <w:rPr>
          <w:sz w:val="20"/>
          <w:szCs w:val="20"/>
          <w:lang w:val="fr-FR"/>
        </w:rPr>
      </w:pPr>
      <w:r>
        <w:rPr>
          <w:sz w:val="20"/>
          <w:szCs w:val="20"/>
          <w:lang w:val="fr-FR"/>
        </w:rPr>
        <w:t>7.</w:t>
      </w:r>
      <w:r>
        <w:rPr>
          <w:sz w:val="20"/>
          <w:szCs w:val="20"/>
          <w:lang w:val="fr-FR"/>
        </w:rPr>
        <w:tab/>
      </w:r>
      <w:r>
        <w:rPr>
          <w:sz w:val="20"/>
          <w:szCs w:val="20"/>
          <w:lang w:val="fr-FR"/>
        </w:rPr>
        <w:t>(a)</w:t>
      </w:r>
      <w:r>
        <w:rPr>
          <w:sz w:val="20"/>
          <w:szCs w:val="20"/>
          <w:lang w:val="fr-FR"/>
        </w:rPr>
        <w:tab/>
      </w:r>
      <w:r>
        <w:rPr>
          <w:sz w:val="20"/>
          <w:szCs w:val="20"/>
          <w:lang w:val="fr-FR"/>
        </w:rPr>
        <w:t xml:space="preserve">Eleza maana ya miviga.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(al.2)</w:t>
      </w:r>
    </w:p>
    <w:p>
      <w:pPr>
        <w:pStyle w:val="style0"/>
        <w:ind w:left="180" w:hanging="180"/>
        <w:rPr>
          <w:sz w:val="20"/>
          <w:szCs w:val="20"/>
          <w:lang w:val="fr-FR"/>
        </w:rPr>
      </w:pPr>
      <w:r>
        <w:rPr>
          <w:sz w:val="20"/>
          <w:szCs w:val="20"/>
          <w:lang w:val="fr-FR"/>
        </w:rPr>
        <w:tab/>
      </w:r>
      <w:r>
        <w:rPr>
          <w:sz w:val="20"/>
          <w:szCs w:val="20"/>
          <w:lang w:val="fr-FR"/>
        </w:rPr>
        <w:t>(b)</w:t>
      </w:r>
      <w:r>
        <w:rPr>
          <w:sz w:val="20"/>
          <w:szCs w:val="20"/>
          <w:lang w:val="fr-FR"/>
        </w:rPr>
        <w:tab/>
      </w:r>
      <w:r>
        <w:rPr>
          <w:sz w:val="20"/>
          <w:szCs w:val="20"/>
          <w:lang w:val="fr-FR"/>
        </w:rPr>
        <w:t xml:space="preserve">Fafanua sifa za miviga.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(al.4)</w:t>
      </w:r>
    </w:p>
    <w:p>
      <w:pPr>
        <w:pStyle w:val="style0"/>
        <w:ind w:left="180" w:hanging="180"/>
        <w:rPr>
          <w:sz w:val="20"/>
          <w:szCs w:val="20"/>
          <w:lang w:val="fr-FR"/>
        </w:rPr>
      </w:pPr>
      <w:r>
        <w:rPr>
          <w:sz w:val="20"/>
          <w:szCs w:val="20"/>
          <w:lang w:val="fr-FR"/>
        </w:rPr>
        <w:tab/>
      </w:r>
      <w:r>
        <w:rPr>
          <w:sz w:val="20"/>
          <w:szCs w:val="20"/>
          <w:lang w:val="fr-FR"/>
        </w:rPr>
        <w:t>(c)</w:t>
      </w:r>
      <w:r>
        <w:rPr>
          <w:sz w:val="20"/>
          <w:szCs w:val="20"/>
          <w:lang w:val="fr-FR"/>
        </w:rPr>
        <w:tab/>
      </w:r>
      <w:r>
        <w:rPr>
          <w:sz w:val="20"/>
          <w:szCs w:val="20"/>
          <w:lang w:val="fr-FR"/>
        </w:rPr>
        <w:t xml:space="preserve">Eleza udhaifu wa miviga.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(al.2)</w:t>
      </w:r>
    </w:p>
    <w:p>
      <w:pPr>
        <w:pStyle w:val="style0"/>
        <w:ind w:left="180" w:hanging="720"/>
        <w:rPr>
          <w:sz w:val="20"/>
          <w:szCs w:val="20"/>
          <w:lang w:val="de-DE"/>
        </w:rPr>
      </w:pPr>
      <w:r>
        <w:rPr>
          <w:sz w:val="20"/>
          <w:szCs w:val="20"/>
          <w:lang w:val="fr-FR"/>
        </w:rPr>
        <w:tab/>
      </w:r>
      <w:r>
        <w:rPr>
          <w:sz w:val="20"/>
          <w:szCs w:val="20"/>
          <w:lang w:val="fr-FR"/>
        </w:rPr>
        <w:t>(d)</w:t>
      </w:r>
      <w:r>
        <w:rPr>
          <w:sz w:val="20"/>
          <w:szCs w:val="20"/>
          <w:lang w:val="fr-FR"/>
        </w:rPr>
        <w:tab/>
      </w:r>
      <w:r>
        <w:rPr>
          <w:sz w:val="20"/>
          <w:szCs w:val="20"/>
          <w:lang w:val="fr-FR"/>
        </w:rPr>
        <w:t xml:space="preserve">Toa maana ya ulumbi.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de-DE"/>
        </w:rPr>
        <w:t>(al.2)</w:t>
      </w:r>
    </w:p>
    <w:p>
      <w:pPr>
        <w:pStyle w:val="style0"/>
        <w:ind w:left="180" w:hanging="720"/>
        <w:rPr>
          <w:sz w:val="20"/>
          <w:szCs w:val="20"/>
          <w:lang w:val="de-DE"/>
        </w:rPr>
      </w:pPr>
      <w:r>
        <w:rPr>
          <w:sz w:val="20"/>
          <w:szCs w:val="20"/>
          <w:lang w:val="de-DE"/>
        </w:rPr>
        <w:tab/>
      </w:r>
      <w:r>
        <w:rPr>
          <w:sz w:val="20"/>
          <w:szCs w:val="20"/>
          <w:lang w:val="de-DE"/>
        </w:rPr>
        <w:t>(e)</w:t>
      </w:r>
      <w:r>
        <w:rPr>
          <w:sz w:val="20"/>
          <w:szCs w:val="20"/>
          <w:lang w:val="de-DE"/>
        </w:rPr>
        <w:tab/>
      </w:r>
      <w:r>
        <w:rPr>
          <w:sz w:val="20"/>
          <w:szCs w:val="20"/>
          <w:lang w:val="de-DE"/>
        </w:rPr>
        <w:t xml:space="preserve">Ni nini umuhimu wa ulumbi .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(al.8)</w:t>
      </w:r>
    </w:p>
    <w:p>
      <w:pPr>
        <w:pStyle w:val="style0"/>
        <w:ind w:left="720" w:hanging="720"/>
        <w:rPr>
          <w:b/>
          <w:sz w:val="20"/>
          <w:szCs w:val="20"/>
          <w:u w:val="single"/>
          <w:lang w:val="de-DE"/>
        </w:rPr>
      </w:pPr>
      <w:r>
        <w:rPr>
          <w:sz w:val="20"/>
          <w:szCs w:val="20"/>
          <w:lang w:val="de-DE"/>
        </w:rPr>
        <w:t>8.</w:t>
      </w:r>
      <w:r>
        <w:rPr>
          <w:sz w:val="20"/>
          <w:szCs w:val="20"/>
          <w:lang w:val="de-DE"/>
        </w:rPr>
        <w:t xml:space="preserve"> </w:t>
      </w:r>
      <w:r>
        <w:rPr>
          <w:b/>
          <w:sz w:val="20"/>
          <w:szCs w:val="20"/>
          <w:u w:val="single"/>
          <w:lang w:val="de-DE"/>
        </w:rPr>
        <w:t>SOMA KIFUNGU KIFUATACHO KISHA UJIBU MASWALI.</w:t>
      </w:r>
    </w:p>
    <w:p>
      <w:pPr>
        <w:pStyle w:val="style179"/>
        <w:numPr>
          <w:ilvl w:val="0"/>
          <w:numId w:val="299"/>
        </w:numPr>
        <w:tabs>
          <w:tab w:val="left" w:leader="none" w:pos="450"/>
        </w:tabs>
        <w:rPr>
          <w:sz w:val="20"/>
          <w:szCs w:val="20"/>
        </w:rPr>
      </w:pPr>
      <w:r>
        <w:rPr>
          <w:sz w:val="20"/>
          <w:szCs w:val="20"/>
        </w:rPr>
        <w:t>Ndugu !</w:t>
      </w:r>
    </w:p>
    <w:p>
      <w:pPr>
        <w:pStyle w:val="style179"/>
        <w:tabs>
          <w:tab w:val="left" w:leader="none" w:pos="450"/>
        </w:tabs>
        <w:ind w:left="1440" w:hanging="1170"/>
        <w:rPr>
          <w:sz w:val="20"/>
          <w:szCs w:val="20"/>
        </w:rPr>
      </w:pPr>
      <w:r>
        <w:rPr>
          <w:sz w:val="20"/>
          <w:szCs w:val="20"/>
        </w:rPr>
        <w:t>Umeenda?</w:t>
      </w:r>
    </w:p>
    <w:p>
      <w:pPr>
        <w:pStyle w:val="style179"/>
        <w:tabs>
          <w:tab w:val="left" w:leader="none" w:pos="450"/>
        </w:tabs>
        <w:ind w:left="1440" w:hanging="1170"/>
        <w:rPr>
          <w:sz w:val="20"/>
          <w:szCs w:val="20"/>
        </w:rPr>
      </w:pPr>
      <w:r>
        <w:rPr>
          <w:sz w:val="20"/>
          <w:szCs w:val="20"/>
        </w:rPr>
        <w:t>Wewe nenda</w:t>
      </w:r>
    </w:p>
    <w:p>
      <w:pPr>
        <w:pStyle w:val="style179"/>
        <w:tabs>
          <w:tab w:val="left" w:leader="none" w:pos="450"/>
        </w:tabs>
        <w:ind w:left="1440" w:hanging="1170"/>
        <w:rPr>
          <w:sz w:val="20"/>
          <w:szCs w:val="20"/>
        </w:rPr>
      </w:pPr>
      <w:r>
        <w:rPr>
          <w:sz w:val="20"/>
          <w:szCs w:val="20"/>
        </w:rPr>
        <w:t>Wewe nenda</w:t>
      </w:r>
    </w:p>
    <w:p>
      <w:pPr>
        <w:pStyle w:val="style179"/>
        <w:tabs>
          <w:tab w:val="left" w:leader="none" w:pos="450"/>
        </w:tabs>
        <w:ind w:left="1440" w:hanging="1170"/>
        <w:rPr>
          <w:sz w:val="20"/>
          <w:szCs w:val="20"/>
        </w:rPr>
      </w:pPr>
      <w:r>
        <w:rPr>
          <w:sz w:val="20"/>
          <w:szCs w:val="20"/>
        </w:rPr>
        <w:t>Wewe nenda</w:t>
      </w:r>
    </w:p>
    <w:p>
      <w:pPr>
        <w:pStyle w:val="style179"/>
        <w:tabs>
          <w:tab w:val="left" w:leader="none" w:pos="450"/>
        </w:tabs>
        <w:ind w:left="1440" w:hanging="1170"/>
        <w:rPr>
          <w:sz w:val="20"/>
          <w:szCs w:val="20"/>
        </w:rPr>
      </w:pPr>
      <w:r>
        <w:rPr>
          <w:sz w:val="20"/>
          <w:szCs w:val="20"/>
        </w:rPr>
        <w:t>Mungu atakutunza</w:t>
      </w:r>
    </w:p>
    <w:p>
      <w:pPr>
        <w:pStyle w:val="style179"/>
        <w:tabs>
          <w:tab w:val="left" w:leader="none" w:pos="450"/>
        </w:tabs>
        <w:ind w:left="1440" w:hanging="1170"/>
        <w:rPr>
          <w:sz w:val="20"/>
          <w:szCs w:val="20"/>
        </w:rPr>
      </w:pPr>
    </w:p>
    <w:p>
      <w:pPr>
        <w:pStyle w:val="style179"/>
        <w:numPr>
          <w:ilvl w:val="0"/>
          <w:numId w:val="299"/>
        </w:numPr>
        <w:tabs>
          <w:tab w:val="left" w:leader="none" w:pos="450"/>
        </w:tabs>
        <w:rPr>
          <w:sz w:val="20"/>
          <w:szCs w:val="20"/>
        </w:rPr>
      </w:pPr>
      <w:r>
        <w:rPr>
          <w:sz w:val="20"/>
          <w:szCs w:val="20"/>
        </w:rPr>
        <w:t>Wewe Safiri</w:t>
      </w:r>
    </w:p>
    <w:p>
      <w:pPr>
        <w:pStyle w:val="style179"/>
        <w:tabs>
          <w:tab w:val="left" w:leader="none" w:pos="450"/>
        </w:tabs>
        <w:ind w:left="1440" w:hanging="1170"/>
        <w:rPr>
          <w:sz w:val="20"/>
          <w:szCs w:val="20"/>
        </w:rPr>
      </w:pPr>
      <w:r>
        <w:rPr>
          <w:sz w:val="20"/>
          <w:szCs w:val="20"/>
        </w:rPr>
        <w:t>Wewe safari</w:t>
      </w:r>
    </w:p>
    <w:p>
      <w:pPr>
        <w:pStyle w:val="style179"/>
        <w:tabs>
          <w:tab w:val="left" w:leader="none" w:pos="450"/>
        </w:tabs>
        <w:ind w:left="1440" w:hanging="1170"/>
        <w:rPr>
          <w:sz w:val="20"/>
          <w:szCs w:val="20"/>
        </w:rPr>
      </w:pPr>
      <w:r>
        <w:rPr>
          <w:sz w:val="20"/>
          <w:szCs w:val="20"/>
        </w:rPr>
        <w:t>Wewe safari</w:t>
      </w:r>
    </w:p>
    <w:p>
      <w:pPr>
        <w:pStyle w:val="style179"/>
        <w:tabs>
          <w:tab w:val="left" w:leader="none" w:pos="450"/>
        </w:tabs>
        <w:ind w:left="1440" w:hanging="1170"/>
        <w:rPr>
          <w:sz w:val="20"/>
          <w:szCs w:val="20"/>
        </w:rPr>
      </w:pPr>
      <w:r>
        <w:rPr>
          <w:sz w:val="20"/>
          <w:szCs w:val="20"/>
        </w:rPr>
        <w:t>Maisha ni moshi</w:t>
      </w:r>
    </w:p>
    <w:p>
      <w:pPr>
        <w:pStyle w:val="style179"/>
        <w:tabs>
          <w:tab w:val="left" w:leader="none" w:pos="450"/>
        </w:tabs>
        <w:ind w:left="1440" w:hanging="1170"/>
        <w:rPr>
          <w:sz w:val="20"/>
          <w:szCs w:val="20"/>
        </w:rPr>
      </w:pPr>
      <w:r>
        <w:rPr>
          <w:sz w:val="20"/>
          <w:szCs w:val="20"/>
        </w:rPr>
        <w:t>Hata si tu safarini.</w:t>
      </w:r>
    </w:p>
    <w:p>
      <w:pPr>
        <w:pStyle w:val="style179"/>
        <w:tabs>
          <w:tab w:val="left" w:leader="none" w:pos="450"/>
        </w:tabs>
        <w:ind w:left="1440" w:hanging="1170"/>
        <w:rPr>
          <w:sz w:val="20"/>
          <w:szCs w:val="20"/>
        </w:rPr>
      </w:pPr>
    </w:p>
    <w:p>
      <w:pPr>
        <w:pStyle w:val="style179"/>
        <w:numPr>
          <w:ilvl w:val="0"/>
          <w:numId w:val="299"/>
        </w:numPr>
        <w:tabs>
          <w:tab w:val="left" w:leader="none" w:pos="450"/>
        </w:tabs>
        <w:rPr>
          <w:sz w:val="20"/>
          <w:szCs w:val="20"/>
        </w:rPr>
      </w:pPr>
      <w:r>
        <w:rPr>
          <w:sz w:val="20"/>
          <w:szCs w:val="20"/>
        </w:rPr>
        <w:t>Ndugu!</w:t>
      </w:r>
    </w:p>
    <w:p>
      <w:pPr>
        <w:pStyle w:val="style179"/>
        <w:tabs>
          <w:tab w:val="left" w:leader="none" w:pos="450"/>
        </w:tabs>
        <w:ind w:left="1440" w:hanging="1170"/>
        <w:rPr>
          <w:sz w:val="20"/>
          <w:szCs w:val="20"/>
        </w:rPr>
      </w:pPr>
      <w:r>
        <w:rPr>
          <w:sz w:val="20"/>
          <w:szCs w:val="20"/>
        </w:rPr>
        <w:t>Tulikupenda</w:t>
      </w:r>
    </w:p>
    <w:p>
      <w:pPr>
        <w:pStyle w:val="style179"/>
        <w:tabs>
          <w:tab w:val="left" w:leader="none" w:pos="450"/>
        </w:tabs>
        <w:ind w:left="1440" w:hanging="1170"/>
        <w:rPr>
          <w:sz w:val="20"/>
          <w:szCs w:val="20"/>
        </w:rPr>
      </w:pPr>
      <w:r>
        <w:rPr>
          <w:sz w:val="20"/>
          <w:szCs w:val="20"/>
        </w:rPr>
        <w:t>Tulikupenda</w:t>
      </w:r>
    </w:p>
    <w:p>
      <w:pPr>
        <w:pStyle w:val="style179"/>
        <w:tabs>
          <w:tab w:val="left" w:leader="none" w:pos="450"/>
        </w:tabs>
        <w:ind w:left="1440" w:hanging="1170"/>
        <w:rPr>
          <w:sz w:val="20"/>
          <w:szCs w:val="20"/>
        </w:rPr>
      </w:pPr>
      <w:r>
        <w:rPr>
          <w:sz w:val="20"/>
          <w:szCs w:val="20"/>
        </w:rPr>
        <w:t>Tulikupenda</w:t>
      </w:r>
    </w:p>
    <w:p>
      <w:pPr>
        <w:pStyle w:val="style179"/>
        <w:tabs>
          <w:tab w:val="left" w:leader="none" w:pos="450"/>
        </w:tabs>
        <w:ind w:left="1440" w:hanging="1170"/>
        <w:rPr>
          <w:sz w:val="20"/>
          <w:szCs w:val="20"/>
        </w:rPr>
      </w:pPr>
      <w:r>
        <w:rPr>
          <w:sz w:val="20"/>
          <w:szCs w:val="20"/>
        </w:rPr>
        <w:t>Na Maulana kakupenda zaidi</w:t>
      </w:r>
    </w:p>
    <w:p>
      <w:pPr>
        <w:pStyle w:val="style179"/>
        <w:tabs>
          <w:tab w:val="left" w:leader="none" w:pos="450"/>
        </w:tabs>
        <w:ind w:left="1440" w:hanging="1170"/>
        <w:rPr>
          <w:sz w:val="20"/>
          <w:szCs w:val="20"/>
        </w:rPr>
      </w:pPr>
    </w:p>
    <w:p>
      <w:pPr>
        <w:pStyle w:val="style179"/>
        <w:numPr>
          <w:ilvl w:val="0"/>
          <w:numId w:val="299"/>
        </w:numPr>
        <w:tabs>
          <w:tab w:val="left" w:leader="none" w:pos="450"/>
        </w:tabs>
        <w:rPr>
          <w:sz w:val="20"/>
          <w:szCs w:val="20"/>
        </w:rPr>
      </w:pPr>
      <w:r>
        <w:rPr>
          <w:sz w:val="20"/>
          <w:szCs w:val="20"/>
        </w:rPr>
        <w:t>Oooh!</w:t>
      </w:r>
    </w:p>
    <w:p>
      <w:pPr>
        <w:pStyle w:val="style179"/>
        <w:tabs>
          <w:tab w:val="left" w:leader="none" w:pos="450"/>
        </w:tabs>
        <w:ind w:left="1440" w:hanging="1170"/>
        <w:rPr>
          <w:sz w:val="20"/>
          <w:szCs w:val="20"/>
        </w:rPr>
      </w:pPr>
      <w:r>
        <w:rPr>
          <w:sz w:val="20"/>
          <w:szCs w:val="20"/>
        </w:rPr>
        <w:t>Ndugu</w:t>
      </w:r>
    </w:p>
    <w:p>
      <w:pPr>
        <w:pStyle w:val="style179"/>
        <w:tabs>
          <w:tab w:val="left" w:leader="none" w:pos="450"/>
        </w:tabs>
        <w:ind w:left="1440" w:hanging="1170"/>
        <w:rPr>
          <w:sz w:val="20"/>
          <w:szCs w:val="20"/>
        </w:rPr>
      </w:pPr>
      <w:r>
        <w:rPr>
          <w:sz w:val="20"/>
          <w:szCs w:val="20"/>
        </w:rPr>
        <w:t>Wewe nenda</w:t>
      </w:r>
    </w:p>
    <w:p>
      <w:pPr>
        <w:pStyle w:val="style179"/>
        <w:tabs>
          <w:tab w:val="left" w:leader="none" w:pos="450"/>
        </w:tabs>
        <w:ind w:left="1440" w:hanging="1170"/>
        <w:rPr>
          <w:sz w:val="20"/>
          <w:szCs w:val="20"/>
        </w:rPr>
      </w:pPr>
      <w:r>
        <w:rPr>
          <w:sz w:val="20"/>
          <w:szCs w:val="20"/>
        </w:rPr>
        <w:t>Wewe nenda</w:t>
      </w:r>
    </w:p>
    <w:p>
      <w:pPr>
        <w:pStyle w:val="style179"/>
        <w:tabs>
          <w:tab w:val="left" w:leader="none" w:pos="450"/>
        </w:tabs>
        <w:ind w:left="1440" w:hanging="1170"/>
        <w:rPr>
          <w:sz w:val="20"/>
          <w:szCs w:val="20"/>
        </w:rPr>
      </w:pPr>
      <w:r>
        <w:rPr>
          <w:sz w:val="20"/>
          <w:szCs w:val="20"/>
        </w:rPr>
        <w:t>Wewe nenda</w:t>
      </w:r>
    </w:p>
    <w:p>
      <w:pPr>
        <w:pStyle w:val="style179"/>
        <w:tabs>
          <w:tab w:val="left" w:leader="none" w:pos="450"/>
        </w:tabs>
        <w:ind w:left="1440" w:hanging="1170"/>
        <w:rPr>
          <w:sz w:val="20"/>
          <w:szCs w:val="20"/>
        </w:rPr>
      </w:pPr>
      <w:r>
        <w:rPr>
          <w:sz w:val="20"/>
          <w:szCs w:val="20"/>
        </w:rPr>
        <w:t>Siku yetu ikifika</w:t>
      </w:r>
    </w:p>
    <w:p>
      <w:pPr>
        <w:pStyle w:val="style179"/>
        <w:tabs>
          <w:tab w:val="left" w:leader="none" w:pos="450"/>
        </w:tabs>
        <w:ind w:left="1440" w:hanging="1170"/>
        <w:rPr>
          <w:sz w:val="20"/>
          <w:szCs w:val="20"/>
        </w:rPr>
      </w:pPr>
      <w:r>
        <w:rPr>
          <w:sz w:val="20"/>
          <w:szCs w:val="20"/>
        </w:rPr>
        <w:t>Tutapaa ka malaika</w:t>
      </w:r>
    </w:p>
    <w:p>
      <w:pPr>
        <w:pStyle w:val="style179"/>
        <w:tabs>
          <w:tab w:val="left" w:leader="none" w:pos="450"/>
        </w:tabs>
        <w:ind w:left="1440" w:hanging="1170"/>
        <w:rPr>
          <w:sz w:val="20"/>
          <w:szCs w:val="20"/>
        </w:rPr>
      </w:pPr>
      <w:r>
        <w:rPr>
          <w:sz w:val="20"/>
          <w:szCs w:val="20"/>
        </w:rPr>
        <w:t>Mungu akurehemu.</w:t>
      </w:r>
    </w:p>
    <w:p>
      <w:pPr>
        <w:pStyle w:val="style0"/>
        <w:tabs>
          <w:tab w:val="left" w:leader="none" w:pos="0"/>
        </w:tabs>
        <w:rPr>
          <w:b/>
          <w:i/>
          <w:sz w:val="20"/>
          <w:szCs w:val="20"/>
          <w:u w:val="single"/>
        </w:rPr>
      </w:pPr>
      <w:r>
        <w:rPr>
          <w:b/>
          <w:i/>
          <w:sz w:val="20"/>
          <w:szCs w:val="20"/>
          <w:u w:val="single"/>
        </w:rPr>
        <w:t>Maswali .</w:t>
      </w:r>
    </w:p>
    <w:p>
      <w:pPr>
        <w:pStyle w:val="style179"/>
        <w:numPr>
          <w:ilvl w:val="0"/>
          <w:numId w:val="96"/>
        </w:numPr>
        <w:tabs>
          <w:tab w:val="left" w:leader="none" w:pos="1350"/>
        </w:tabs>
        <w:ind w:left="270" w:hanging="270"/>
        <w:rPr>
          <w:sz w:val="20"/>
          <w:szCs w:val="20"/>
        </w:rPr>
      </w:pPr>
      <w:r>
        <w:rPr>
          <w:sz w:val="20"/>
          <w:szCs w:val="20"/>
          <w:lang w:val="fr-FR"/>
        </w:rPr>
        <w:t xml:space="preserve">Huu ni utungo wa aina gani.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(al.2)</w:t>
      </w:r>
    </w:p>
    <w:p>
      <w:pPr>
        <w:pStyle w:val="style179"/>
        <w:numPr>
          <w:ilvl w:val="0"/>
          <w:numId w:val="96"/>
        </w:numPr>
        <w:tabs>
          <w:tab w:val="left" w:leader="none" w:pos="1350"/>
        </w:tabs>
        <w:ind w:left="270" w:hanging="270"/>
        <w:rPr>
          <w:sz w:val="20"/>
          <w:szCs w:val="20"/>
        </w:rPr>
      </w:pPr>
      <w:r>
        <w:rPr>
          <w:sz w:val="20"/>
          <w:szCs w:val="20"/>
        </w:rPr>
        <w:t xml:space="preserve">Fafanua sifa bainifu za utungo huu.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(al.8)</w:t>
      </w:r>
    </w:p>
    <w:p>
      <w:pPr>
        <w:pStyle w:val="style179"/>
        <w:numPr>
          <w:ilvl w:val="0"/>
          <w:numId w:val="96"/>
        </w:numPr>
        <w:tabs>
          <w:tab w:val="left" w:leader="none" w:pos="1350"/>
        </w:tabs>
        <w:ind w:left="270" w:hanging="270"/>
        <w:rPr>
          <w:sz w:val="20"/>
          <w:szCs w:val="20"/>
        </w:rPr>
      </w:pPr>
      <w:r>
        <w:rPr>
          <w:sz w:val="20"/>
          <w:szCs w:val="20"/>
        </w:rPr>
        <w:t xml:space="preserve">Tambua tamathali za usemi zilizotumika katika utungo huu.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(al.4)</w:t>
      </w:r>
    </w:p>
    <w:p>
      <w:pPr>
        <w:pStyle w:val="style179"/>
        <w:numPr>
          <w:ilvl w:val="0"/>
          <w:numId w:val="96"/>
        </w:numPr>
        <w:tabs>
          <w:tab w:val="left" w:leader="none" w:pos="1350"/>
        </w:tabs>
        <w:ind w:left="270" w:hanging="270"/>
        <w:rPr>
          <w:sz w:val="20"/>
          <w:szCs w:val="20"/>
        </w:rPr>
      </w:pPr>
      <w:r>
        <w:rPr>
          <w:sz w:val="20"/>
          <w:szCs w:val="20"/>
        </w:rPr>
        <w:t xml:space="preserve">Ni vipi utungo kama huu ni muhimu katika jamii.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(al.6)</w:t>
      </w:r>
    </w:p>
    <w:p>
      <w:pPr>
        <w:pStyle w:val="style179"/>
        <w:tabs>
          <w:tab w:val="left" w:leader="none" w:pos="810"/>
        </w:tabs>
        <w:ind w:left="360"/>
        <w:rPr>
          <w:b/>
          <w:sz w:val="20"/>
          <w:szCs w:val="20"/>
        </w:rPr>
      </w:pPr>
      <w:r>
        <w:rPr>
          <w:b/>
          <w:sz w:val="20"/>
          <w:szCs w:val="20"/>
        </w:rPr>
        <w:t>TATHMINI YA PAMOJA YA KAUNTI NDOGO YA BUURI MASHARIKI</w:t>
      </w:r>
    </w:p>
    <w:p>
      <w:pPr>
        <w:pStyle w:val="style179"/>
        <w:tabs>
          <w:tab w:val="left" w:leader="none" w:pos="810"/>
        </w:tabs>
        <w:ind w:left="360"/>
        <w:rPr>
          <w:b/>
          <w:sz w:val="20"/>
          <w:szCs w:val="20"/>
        </w:rPr>
      </w:pPr>
      <w:r>
        <w:rPr>
          <w:b/>
          <w:sz w:val="20"/>
          <w:szCs w:val="20"/>
        </w:rPr>
        <w:t>CHETI CHA KUHITIMU ELIMU YA SEKONDARI KENYA.</w:t>
      </w:r>
    </w:p>
    <w:p>
      <w:pPr>
        <w:pStyle w:val="style0"/>
        <w:tabs>
          <w:tab w:val="left" w:leader="none" w:pos="810"/>
        </w:tabs>
        <w:ind w:left="360"/>
        <w:rPr>
          <w:b/>
          <w:sz w:val="20"/>
          <w:szCs w:val="20"/>
        </w:rPr>
      </w:pPr>
      <w:r>
        <w:rPr>
          <w:b/>
          <w:sz w:val="20"/>
          <w:szCs w:val="20"/>
        </w:rPr>
        <w:t>MWONGOZO WA KUSAHIHISHA.</w:t>
      </w:r>
    </w:p>
    <w:p>
      <w:pPr>
        <w:pStyle w:val="style0"/>
        <w:tabs>
          <w:tab w:val="left" w:leader="none" w:pos="810"/>
        </w:tabs>
        <w:ind w:left="360"/>
        <w:rPr>
          <w:b/>
          <w:sz w:val="20"/>
          <w:szCs w:val="20"/>
        </w:rPr>
      </w:pPr>
      <w:r>
        <w:rPr>
          <w:b/>
          <w:sz w:val="20"/>
          <w:szCs w:val="20"/>
        </w:rPr>
        <w:t>FASIHI 102/1</w:t>
      </w:r>
    </w:p>
    <w:p>
      <w:pPr>
        <w:pStyle w:val="style0"/>
        <w:tabs>
          <w:tab w:val="left" w:leader="none" w:pos="810"/>
        </w:tabs>
        <w:ind w:left="360"/>
        <w:rPr>
          <w:b/>
          <w:sz w:val="20"/>
          <w:szCs w:val="20"/>
        </w:rPr>
      </w:pPr>
      <w:r>
        <w:rPr>
          <w:b/>
          <w:sz w:val="20"/>
          <w:szCs w:val="20"/>
        </w:rPr>
        <w:t>MWAKA 2018</w:t>
      </w:r>
    </w:p>
    <w:p>
      <w:pPr>
        <w:pStyle w:val="style0"/>
        <w:pBdr>
          <w:bottom w:val="single" w:sz="4" w:space="1" w:color="auto"/>
        </w:pBdr>
        <w:tabs>
          <w:tab w:val="left" w:leader="none" w:pos="810"/>
        </w:tabs>
        <w:ind w:left="360"/>
        <w:rPr>
          <w:b/>
          <w:sz w:val="20"/>
          <w:szCs w:val="20"/>
        </w:rPr>
      </w:pPr>
      <w:r>
        <w:rPr>
          <w:b/>
          <w:sz w:val="20"/>
          <w:szCs w:val="20"/>
        </w:rPr>
        <w:t>MWONGOZO W</w:t>
      </w:r>
      <w:r>
        <w:rPr>
          <w:b/>
          <w:sz w:val="20"/>
          <w:szCs w:val="20"/>
        </w:rPr>
        <w:t>A KUSAHISHA KARATASI YA KWANZA.</w:t>
      </w:r>
    </w:p>
    <w:p>
      <w:pPr>
        <w:pStyle w:val="style0"/>
        <w:tabs>
          <w:tab w:val="left" w:leader="none" w:pos="270"/>
        </w:tabs>
        <w:rPr>
          <w:sz w:val="20"/>
          <w:szCs w:val="20"/>
        </w:rPr>
      </w:pPr>
      <w:r>
        <w:rPr>
          <w:sz w:val="20"/>
          <w:szCs w:val="20"/>
        </w:rPr>
        <w:t xml:space="preserve">1. </w:t>
      </w:r>
      <w:r>
        <w:rPr>
          <w:sz w:val="20"/>
          <w:szCs w:val="20"/>
        </w:rPr>
        <w:tab/>
      </w:r>
      <w:r>
        <w:rPr>
          <w:b/>
          <w:i/>
          <w:sz w:val="20"/>
          <w:szCs w:val="20"/>
        </w:rPr>
        <w:t>Athari za mitandao ya kijamii</w:t>
      </w:r>
      <w:r>
        <w:rPr>
          <w:sz w:val="20"/>
          <w:szCs w:val="20"/>
        </w:rPr>
        <w:t>.</w:t>
      </w:r>
    </w:p>
    <w:p>
      <w:pPr>
        <w:pStyle w:val="style179"/>
        <w:numPr>
          <w:ilvl w:val="0"/>
          <w:numId w:val="14"/>
        </w:numPr>
        <w:tabs>
          <w:tab w:val="left" w:leader="none" w:pos="270"/>
        </w:tabs>
        <w:ind w:left="540" w:hanging="270"/>
        <w:rPr>
          <w:sz w:val="20"/>
          <w:szCs w:val="20"/>
        </w:rPr>
      </w:pPr>
      <w:r>
        <w:rPr>
          <w:sz w:val="20"/>
          <w:szCs w:val="20"/>
        </w:rPr>
        <w:t>Mwanafunzi azingatie sura ya tahariri</w:t>
      </w:r>
    </w:p>
    <w:p>
      <w:pPr>
        <w:pStyle w:val="style179"/>
        <w:numPr>
          <w:ilvl w:val="0"/>
          <w:numId w:val="155"/>
        </w:numPr>
        <w:tabs>
          <w:tab w:val="left" w:leader="none" w:pos="270"/>
        </w:tabs>
        <w:ind w:left="540" w:hanging="270"/>
        <w:rPr>
          <w:sz w:val="20"/>
          <w:szCs w:val="20"/>
        </w:rPr>
      </w:pPr>
      <w:r>
        <w:rPr>
          <w:sz w:val="20"/>
          <w:szCs w:val="20"/>
        </w:rPr>
        <w:t>Bainisha gazeti lenyewe.</w:t>
      </w:r>
    </w:p>
    <w:p>
      <w:pPr>
        <w:pStyle w:val="style179"/>
        <w:numPr>
          <w:ilvl w:val="0"/>
          <w:numId w:val="155"/>
        </w:numPr>
        <w:tabs>
          <w:tab w:val="left" w:leader="none" w:pos="270"/>
        </w:tabs>
        <w:ind w:left="540" w:hanging="270"/>
        <w:rPr>
          <w:sz w:val="20"/>
          <w:szCs w:val="20"/>
        </w:rPr>
      </w:pPr>
      <w:r>
        <w:rPr>
          <w:sz w:val="20"/>
          <w:szCs w:val="20"/>
        </w:rPr>
        <w:t>Anwani ya tahariri (mada)</w:t>
      </w:r>
    </w:p>
    <w:p>
      <w:pPr>
        <w:pStyle w:val="style179"/>
        <w:numPr>
          <w:ilvl w:val="0"/>
          <w:numId w:val="155"/>
        </w:numPr>
        <w:tabs>
          <w:tab w:val="left" w:leader="none" w:pos="270"/>
        </w:tabs>
        <w:ind w:left="540" w:hanging="270"/>
        <w:rPr>
          <w:sz w:val="20"/>
          <w:szCs w:val="20"/>
        </w:rPr>
      </w:pPr>
      <w:r>
        <w:rPr>
          <w:sz w:val="20"/>
          <w:szCs w:val="20"/>
        </w:rPr>
        <w:t>Mwili.</w:t>
      </w:r>
    </w:p>
    <w:p>
      <w:pPr>
        <w:pStyle w:val="style179"/>
        <w:numPr>
          <w:ilvl w:val="0"/>
          <w:numId w:val="155"/>
        </w:numPr>
        <w:tabs>
          <w:tab w:val="left" w:leader="none" w:pos="270"/>
        </w:tabs>
        <w:ind w:left="540" w:hanging="270"/>
        <w:rPr>
          <w:sz w:val="20"/>
          <w:szCs w:val="20"/>
        </w:rPr>
      </w:pPr>
      <w:r>
        <w:rPr>
          <w:sz w:val="20"/>
          <w:szCs w:val="20"/>
        </w:rPr>
        <w:t>Mwandishi wa tahariri.</w:t>
      </w:r>
    </w:p>
    <w:p>
      <w:pPr>
        <w:pStyle w:val="style179"/>
        <w:numPr>
          <w:ilvl w:val="0"/>
          <w:numId w:val="14"/>
        </w:numPr>
        <w:tabs>
          <w:tab w:val="left" w:leader="none" w:pos="270"/>
        </w:tabs>
        <w:ind w:left="540" w:hanging="270"/>
        <w:rPr>
          <w:sz w:val="20"/>
          <w:szCs w:val="20"/>
        </w:rPr>
      </w:pPr>
      <w:r>
        <w:rPr>
          <w:sz w:val="20"/>
          <w:szCs w:val="20"/>
        </w:rPr>
        <w:t>Maudhui.</w:t>
      </w:r>
    </w:p>
    <w:p>
      <w:pPr>
        <w:pStyle w:val="style179"/>
        <w:numPr>
          <w:ilvl w:val="0"/>
          <w:numId w:val="355"/>
        </w:numPr>
        <w:tabs>
          <w:tab w:val="left" w:leader="none" w:pos="270"/>
        </w:tabs>
        <w:ind w:left="540" w:hanging="90"/>
        <w:rPr>
          <w:sz w:val="20"/>
          <w:szCs w:val="20"/>
        </w:rPr>
      </w:pPr>
      <w:r>
        <w:rPr>
          <w:sz w:val="20"/>
          <w:szCs w:val="20"/>
        </w:rPr>
        <w:t>Utovu wa nidhamu.</w:t>
      </w:r>
    </w:p>
    <w:p>
      <w:pPr>
        <w:pStyle w:val="style179"/>
        <w:numPr>
          <w:ilvl w:val="0"/>
          <w:numId w:val="355"/>
        </w:numPr>
        <w:tabs>
          <w:tab w:val="left" w:leader="none" w:pos="270"/>
        </w:tabs>
        <w:ind w:left="540" w:hanging="90"/>
        <w:rPr>
          <w:sz w:val="20"/>
          <w:szCs w:val="20"/>
        </w:rPr>
      </w:pPr>
      <w:r>
        <w:rPr>
          <w:sz w:val="20"/>
          <w:szCs w:val="20"/>
        </w:rPr>
        <w:t>Kuvunjika kwa ndoa.</w:t>
      </w:r>
    </w:p>
    <w:p>
      <w:pPr>
        <w:pStyle w:val="style179"/>
        <w:numPr>
          <w:ilvl w:val="0"/>
          <w:numId w:val="355"/>
        </w:numPr>
        <w:tabs>
          <w:tab w:val="left" w:leader="none" w:pos="270"/>
        </w:tabs>
        <w:ind w:left="540" w:hanging="90"/>
        <w:rPr>
          <w:sz w:val="20"/>
          <w:szCs w:val="20"/>
        </w:rPr>
      </w:pPr>
      <w:r>
        <w:rPr>
          <w:sz w:val="20"/>
          <w:szCs w:val="20"/>
        </w:rPr>
        <w:t>Utapeli /wizi.</w:t>
      </w:r>
    </w:p>
    <w:p>
      <w:pPr>
        <w:pStyle w:val="style179"/>
        <w:numPr>
          <w:ilvl w:val="0"/>
          <w:numId w:val="355"/>
        </w:numPr>
        <w:tabs>
          <w:tab w:val="left" w:leader="none" w:pos="270"/>
        </w:tabs>
        <w:ind w:left="540" w:hanging="90"/>
        <w:rPr>
          <w:sz w:val="20"/>
          <w:szCs w:val="20"/>
        </w:rPr>
      </w:pPr>
      <w:r>
        <w:rPr>
          <w:sz w:val="20"/>
          <w:szCs w:val="20"/>
        </w:rPr>
        <w:t>Udanganyifu/ uongo.</w:t>
      </w:r>
    </w:p>
    <w:p>
      <w:pPr>
        <w:pStyle w:val="style179"/>
        <w:numPr>
          <w:ilvl w:val="0"/>
          <w:numId w:val="355"/>
        </w:numPr>
        <w:tabs>
          <w:tab w:val="left" w:leader="none" w:pos="270"/>
        </w:tabs>
        <w:ind w:left="540" w:hanging="90"/>
        <w:rPr>
          <w:sz w:val="20"/>
          <w:szCs w:val="20"/>
        </w:rPr>
      </w:pPr>
      <w:r>
        <w:rPr>
          <w:sz w:val="20"/>
          <w:szCs w:val="20"/>
        </w:rPr>
        <w:t>ponografia.</w:t>
      </w:r>
    </w:p>
    <w:p>
      <w:pPr>
        <w:pStyle w:val="style179"/>
        <w:numPr>
          <w:ilvl w:val="0"/>
          <w:numId w:val="355"/>
        </w:numPr>
        <w:tabs>
          <w:tab w:val="left" w:leader="none" w:pos="270"/>
        </w:tabs>
        <w:ind w:left="540" w:hanging="90"/>
        <w:rPr>
          <w:sz w:val="20"/>
          <w:szCs w:val="20"/>
        </w:rPr>
      </w:pPr>
      <w:r>
        <w:rPr>
          <w:sz w:val="20"/>
          <w:szCs w:val="20"/>
        </w:rPr>
        <w:t>Uzembe kazini.</w:t>
      </w:r>
    </w:p>
    <w:p>
      <w:pPr>
        <w:pStyle w:val="style179"/>
        <w:numPr>
          <w:ilvl w:val="0"/>
          <w:numId w:val="355"/>
        </w:numPr>
        <w:tabs>
          <w:tab w:val="left" w:leader="none" w:pos="270"/>
        </w:tabs>
        <w:ind w:left="540" w:hanging="90"/>
        <w:rPr>
          <w:sz w:val="20"/>
          <w:szCs w:val="20"/>
        </w:rPr>
      </w:pPr>
      <w:r>
        <w:rPr>
          <w:sz w:val="20"/>
          <w:szCs w:val="20"/>
        </w:rPr>
        <w:t>Kucheza kamari.</w:t>
      </w:r>
    </w:p>
    <w:p>
      <w:pPr>
        <w:pStyle w:val="style179"/>
        <w:numPr>
          <w:ilvl w:val="0"/>
          <w:numId w:val="355"/>
        </w:numPr>
        <w:tabs>
          <w:tab w:val="left" w:leader="none" w:pos="270"/>
        </w:tabs>
        <w:ind w:left="540" w:hanging="90"/>
        <w:rPr>
          <w:sz w:val="20"/>
          <w:szCs w:val="20"/>
        </w:rPr>
      </w:pPr>
      <w:r>
        <w:rPr>
          <w:sz w:val="20"/>
          <w:szCs w:val="20"/>
        </w:rPr>
        <w:t>Uchochezi.</w:t>
      </w:r>
    </w:p>
    <w:p>
      <w:pPr>
        <w:pStyle w:val="style179"/>
        <w:numPr>
          <w:ilvl w:val="0"/>
          <w:numId w:val="355"/>
        </w:numPr>
        <w:tabs>
          <w:tab w:val="left" w:leader="none" w:pos="270"/>
        </w:tabs>
        <w:ind w:left="540" w:hanging="90"/>
        <w:rPr>
          <w:sz w:val="20"/>
          <w:szCs w:val="20"/>
        </w:rPr>
      </w:pPr>
      <w:r>
        <w:rPr>
          <w:sz w:val="20"/>
          <w:szCs w:val="20"/>
        </w:rPr>
        <w:t>Kurahisisha mawasiliano.</w:t>
      </w:r>
    </w:p>
    <w:p>
      <w:pPr>
        <w:pStyle w:val="style179"/>
        <w:numPr>
          <w:ilvl w:val="0"/>
          <w:numId w:val="355"/>
        </w:numPr>
        <w:tabs>
          <w:tab w:val="left" w:leader="none" w:pos="270"/>
        </w:tabs>
        <w:ind w:left="540" w:hanging="90"/>
        <w:rPr>
          <w:sz w:val="20"/>
          <w:szCs w:val="20"/>
        </w:rPr>
      </w:pPr>
      <w:r>
        <w:rPr>
          <w:sz w:val="20"/>
          <w:szCs w:val="20"/>
        </w:rPr>
        <w:t>Kurahisisha biashara.</w:t>
      </w:r>
    </w:p>
    <w:p>
      <w:pPr>
        <w:pStyle w:val="style179"/>
        <w:numPr>
          <w:ilvl w:val="0"/>
          <w:numId w:val="355"/>
        </w:numPr>
        <w:tabs>
          <w:tab w:val="left" w:leader="none" w:pos="270"/>
        </w:tabs>
        <w:ind w:left="540" w:hanging="90"/>
        <w:rPr>
          <w:sz w:val="20"/>
          <w:szCs w:val="20"/>
        </w:rPr>
      </w:pPr>
      <w:r>
        <w:rPr>
          <w:sz w:val="20"/>
          <w:szCs w:val="20"/>
        </w:rPr>
        <w:t>Ajira kwa mtandao.</w:t>
      </w:r>
    </w:p>
    <w:p>
      <w:pPr>
        <w:pStyle w:val="style179"/>
        <w:numPr>
          <w:ilvl w:val="0"/>
          <w:numId w:val="355"/>
        </w:numPr>
        <w:tabs>
          <w:tab w:val="left" w:leader="none" w:pos="270"/>
        </w:tabs>
        <w:ind w:left="540" w:hanging="90"/>
        <w:rPr>
          <w:sz w:val="20"/>
          <w:szCs w:val="20"/>
        </w:rPr>
      </w:pPr>
      <w:r>
        <w:rPr>
          <w:sz w:val="20"/>
          <w:szCs w:val="20"/>
        </w:rPr>
        <w:t>Utafiti.</w:t>
      </w:r>
    </w:p>
    <w:p>
      <w:pPr>
        <w:pStyle w:val="style0"/>
        <w:tabs>
          <w:tab w:val="left" w:leader="none" w:pos="270"/>
        </w:tabs>
        <w:ind w:left="540" w:hanging="90"/>
        <w:rPr>
          <w:b/>
          <w:i/>
          <w:sz w:val="20"/>
          <w:szCs w:val="20"/>
        </w:rPr>
      </w:pPr>
      <w:r>
        <w:rPr>
          <w:b/>
          <w:i/>
          <w:sz w:val="20"/>
          <w:szCs w:val="20"/>
        </w:rPr>
        <w:t>Hoja zisipungue sita.</w:t>
      </w:r>
    </w:p>
    <w:p>
      <w:pPr>
        <w:pStyle w:val="style0"/>
        <w:tabs>
          <w:tab w:val="left" w:leader="none" w:pos="270"/>
        </w:tabs>
        <w:rPr>
          <w:sz w:val="20"/>
          <w:szCs w:val="20"/>
        </w:rPr>
      </w:pPr>
      <w:r>
        <w:rPr>
          <w:b/>
          <w:i/>
          <w:sz w:val="20"/>
          <w:szCs w:val="20"/>
        </w:rPr>
        <w:t>2.</w:t>
      </w:r>
      <w:r>
        <w:rPr>
          <w:b/>
          <w:i/>
          <w:sz w:val="20"/>
          <w:szCs w:val="20"/>
        </w:rPr>
        <w:tab/>
      </w:r>
      <w:r>
        <w:rPr>
          <w:b/>
          <w:i/>
          <w:sz w:val="20"/>
          <w:szCs w:val="20"/>
        </w:rPr>
        <w:t>Umuhimu wa mazingira maishani.</w:t>
      </w:r>
    </w:p>
    <w:p>
      <w:pPr>
        <w:pStyle w:val="style179"/>
        <w:numPr>
          <w:ilvl w:val="0"/>
          <w:numId w:val="159"/>
        </w:numPr>
        <w:tabs>
          <w:tab w:val="left" w:leader="none" w:pos="270"/>
        </w:tabs>
        <w:ind w:left="540" w:hanging="270"/>
        <w:rPr>
          <w:sz w:val="20"/>
          <w:szCs w:val="20"/>
        </w:rPr>
      </w:pPr>
      <w:r>
        <w:rPr>
          <w:sz w:val="20"/>
          <w:szCs w:val="20"/>
        </w:rPr>
        <w:t>Kuna mvua ya kutosha.</w:t>
      </w:r>
    </w:p>
    <w:p>
      <w:pPr>
        <w:pStyle w:val="style179"/>
        <w:numPr>
          <w:ilvl w:val="0"/>
          <w:numId w:val="159"/>
        </w:numPr>
        <w:tabs>
          <w:tab w:val="left" w:leader="none" w:pos="270"/>
        </w:tabs>
        <w:ind w:left="540" w:hanging="270"/>
        <w:rPr>
          <w:sz w:val="20"/>
          <w:szCs w:val="20"/>
        </w:rPr>
      </w:pPr>
      <w:r>
        <w:rPr>
          <w:sz w:val="20"/>
          <w:szCs w:val="20"/>
        </w:rPr>
        <w:t>Lishe kwa watu na wanyama.</w:t>
      </w:r>
    </w:p>
    <w:p>
      <w:pPr>
        <w:pStyle w:val="style179"/>
        <w:numPr>
          <w:ilvl w:val="0"/>
          <w:numId w:val="159"/>
        </w:numPr>
        <w:tabs>
          <w:tab w:val="left" w:leader="none" w:pos="270"/>
        </w:tabs>
        <w:ind w:left="540" w:hanging="270"/>
        <w:rPr>
          <w:sz w:val="20"/>
          <w:szCs w:val="20"/>
        </w:rPr>
      </w:pPr>
      <w:r>
        <w:rPr>
          <w:sz w:val="20"/>
          <w:szCs w:val="20"/>
        </w:rPr>
        <w:t>Kuzuia mmonyoko wa udongo.</w:t>
      </w:r>
    </w:p>
    <w:p>
      <w:pPr>
        <w:pStyle w:val="style179"/>
        <w:numPr>
          <w:ilvl w:val="0"/>
          <w:numId w:val="159"/>
        </w:numPr>
        <w:tabs>
          <w:tab w:val="left" w:leader="none" w:pos="270"/>
        </w:tabs>
        <w:ind w:left="540" w:hanging="270"/>
        <w:rPr>
          <w:sz w:val="20"/>
          <w:szCs w:val="20"/>
        </w:rPr>
      </w:pPr>
      <w:r>
        <w:rPr>
          <w:sz w:val="20"/>
          <w:szCs w:val="20"/>
        </w:rPr>
        <w:t>Afya bora.</w:t>
      </w:r>
    </w:p>
    <w:p>
      <w:pPr>
        <w:pStyle w:val="style179"/>
        <w:numPr>
          <w:ilvl w:val="0"/>
          <w:numId w:val="159"/>
        </w:numPr>
        <w:tabs>
          <w:tab w:val="left" w:leader="none" w:pos="270"/>
        </w:tabs>
        <w:ind w:left="540" w:hanging="270"/>
        <w:rPr>
          <w:sz w:val="20"/>
          <w:szCs w:val="20"/>
        </w:rPr>
      </w:pPr>
      <w:r>
        <w:rPr>
          <w:sz w:val="20"/>
          <w:szCs w:val="20"/>
        </w:rPr>
        <w:t>Hewa safi.</w:t>
      </w:r>
    </w:p>
    <w:p>
      <w:pPr>
        <w:pStyle w:val="style179"/>
        <w:numPr>
          <w:ilvl w:val="0"/>
          <w:numId w:val="159"/>
        </w:numPr>
        <w:tabs>
          <w:tab w:val="left" w:leader="none" w:pos="270"/>
        </w:tabs>
        <w:ind w:left="540" w:hanging="270"/>
        <w:rPr>
          <w:sz w:val="20"/>
          <w:szCs w:val="20"/>
        </w:rPr>
      </w:pPr>
      <w:r>
        <w:rPr>
          <w:sz w:val="20"/>
          <w:szCs w:val="20"/>
        </w:rPr>
        <w:t>Maji safi.</w:t>
      </w:r>
    </w:p>
    <w:p>
      <w:pPr>
        <w:pStyle w:val="style179"/>
        <w:numPr>
          <w:ilvl w:val="0"/>
          <w:numId w:val="159"/>
        </w:numPr>
        <w:tabs>
          <w:tab w:val="left" w:leader="none" w:pos="270"/>
        </w:tabs>
        <w:ind w:left="540" w:hanging="270"/>
        <w:rPr>
          <w:sz w:val="20"/>
          <w:szCs w:val="20"/>
        </w:rPr>
      </w:pPr>
      <w:r>
        <w:rPr>
          <w:sz w:val="20"/>
          <w:szCs w:val="20"/>
        </w:rPr>
        <w:t>Rutuba kwa mashamba.</w:t>
      </w:r>
    </w:p>
    <w:p>
      <w:pPr>
        <w:pStyle w:val="style179"/>
        <w:numPr>
          <w:ilvl w:val="0"/>
          <w:numId w:val="159"/>
        </w:numPr>
        <w:tabs>
          <w:tab w:val="left" w:leader="none" w:pos="270"/>
        </w:tabs>
        <w:ind w:left="540" w:hanging="270"/>
        <w:rPr>
          <w:sz w:val="20"/>
          <w:szCs w:val="20"/>
        </w:rPr>
      </w:pPr>
      <w:r>
        <w:rPr>
          <w:sz w:val="20"/>
          <w:szCs w:val="20"/>
        </w:rPr>
        <w:t>Makao kwa wanyama.</w:t>
      </w:r>
    </w:p>
    <w:p>
      <w:pPr>
        <w:pStyle w:val="style179"/>
        <w:numPr>
          <w:ilvl w:val="0"/>
          <w:numId w:val="159"/>
        </w:numPr>
        <w:tabs>
          <w:tab w:val="left" w:leader="none" w:pos="270"/>
        </w:tabs>
        <w:ind w:left="540" w:hanging="270"/>
        <w:rPr>
          <w:sz w:val="20"/>
          <w:szCs w:val="20"/>
        </w:rPr>
      </w:pPr>
      <w:r>
        <w:rPr>
          <w:sz w:val="20"/>
          <w:szCs w:val="20"/>
        </w:rPr>
        <w:t>Hali nzuri ya anga.</w:t>
      </w:r>
    </w:p>
    <w:p>
      <w:pPr>
        <w:pStyle w:val="style0"/>
        <w:tabs>
          <w:tab w:val="left" w:leader="none" w:pos="270"/>
        </w:tabs>
        <w:ind w:left="540" w:hanging="270"/>
        <w:rPr>
          <w:b/>
          <w:i/>
          <w:sz w:val="20"/>
          <w:szCs w:val="20"/>
        </w:rPr>
      </w:pPr>
      <w:r>
        <w:rPr>
          <w:b/>
          <w:i/>
          <w:sz w:val="20"/>
          <w:szCs w:val="20"/>
        </w:rPr>
        <w:t>Hoja zisipungue sita.</w:t>
      </w:r>
    </w:p>
    <w:p>
      <w:pPr>
        <w:pStyle w:val="style0"/>
        <w:tabs>
          <w:tab w:val="left" w:leader="none" w:pos="270"/>
        </w:tabs>
        <w:ind w:left="720" w:hanging="720"/>
        <w:rPr>
          <w:sz w:val="20"/>
          <w:szCs w:val="20"/>
        </w:rPr>
      </w:pPr>
      <w:r>
        <w:rPr>
          <w:sz w:val="20"/>
          <w:szCs w:val="20"/>
        </w:rPr>
        <w:t>3.</w:t>
      </w:r>
      <w:r>
        <w:rPr>
          <w:sz w:val="20"/>
          <w:szCs w:val="20"/>
        </w:rPr>
        <w:tab/>
      </w:r>
      <w:r>
        <w:rPr>
          <w:sz w:val="20"/>
          <w:szCs w:val="20"/>
        </w:rPr>
        <w:t>Ukihama mahali fulani au ukiachana na watu fulani uliowazoea baada ya muda utawarudia au kuwahitaji.</w:t>
      </w:r>
    </w:p>
    <w:p>
      <w:pPr>
        <w:pStyle w:val="style0"/>
        <w:tabs>
          <w:tab w:val="left" w:leader="none" w:pos="270"/>
        </w:tabs>
        <w:rPr>
          <w:b/>
          <w:i/>
          <w:sz w:val="20"/>
          <w:szCs w:val="20"/>
        </w:rPr>
      </w:pPr>
      <w:r>
        <w:rPr>
          <w:sz w:val="20"/>
          <w:szCs w:val="20"/>
        </w:rPr>
        <w:tab/>
      </w:r>
      <w:r>
        <w:rPr>
          <w:b/>
          <w:i/>
          <w:sz w:val="20"/>
          <w:szCs w:val="20"/>
        </w:rPr>
        <w:t xml:space="preserve">- kisa kilenge wazo hilo na </w:t>
      </w:r>
      <w:r>
        <w:rPr>
          <w:b/>
          <w:i/>
          <w:sz w:val="20"/>
          <w:szCs w:val="20"/>
        </w:rPr>
        <w:t>kilenge pande mbili za methali.</w:t>
      </w:r>
    </w:p>
    <w:p>
      <w:pPr>
        <w:pStyle w:val="style0"/>
        <w:tabs>
          <w:tab w:val="left" w:leader="none" w:pos="270"/>
        </w:tabs>
        <w:ind w:left="720" w:hanging="720"/>
        <w:rPr>
          <w:sz w:val="20"/>
          <w:szCs w:val="20"/>
        </w:rPr>
      </w:pPr>
      <w:r>
        <w:rPr>
          <w:sz w:val="20"/>
          <w:szCs w:val="20"/>
        </w:rPr>
        <w:t>4.</w:t>
      </w:r>
      <w:r>
        <w:rPr>
          <w:sz w:val="20"/>
          <w:szCs w:val="20"/>
        </w:rPr>
        <w:tab/>
      </w:r>
      <w:r>
        <w:rPr>
          <w:sz w:val="20"/>
          <w:szCs w:val="20"/>
        </w:rPr>
        <w:t>Mwanafunzi aanzie kwa neno aliyopewa</w:t>
      </w:r>
    </w:p>
    <w:p>
      <w:pPr>
        <w:pStyle w:val="style0"/>
        <w:tabs>
          <w:tab w:val="left" w:leader="none" w:pos="270"/>
        </w:tabs>
        <w:ind w:left="720" w:hanging="450"/>
        <w:rPr>
          <w:sz w:val="20"/>
          <w:szCs w:val="20"/>
        </w:rPr>
      </w:pPr>
      <w:r>
        <w:rPr>
          <w:sz w:val="20"/>
          <w:szCs w:val="20"/>
        </w:rPr>
        <w:t xml:space="preserve"> Kisa kilenge hatari Fulani kutokana na hali iliyotajwa.</w:t>
      </w:r>
    </w:p>
    <w:p>
      <w:pPr>
        <w:pStyle w:val="style0"/>
        <w:tabs>
          <w:tab w:val="left" w:leader="none" w:pos="270"/>
        </w:tabs>
        <w:ind w:left="720" w:hanging="720"/>
        <w:rPr>
          <w:sz w:val="20"/>
          <w:szCs w:val="20"/>
        </w:rPr>
      </w:pPr>
    </w:p>
    <w:p>
      <w:pPr>
        <w:pStyle w:val="style0"/>
        <w:ind w:left="720" w:hanging="720"/>
        <w:rPr>
          <w:sz w:val="20"/>
          <w:szCs w:val="20"/>
        </w:rPr>
      </w:pPr>
    </w:p>
    <w:p>
      <w:pPr>
        <w:pStyle w:val="style0"/>
        <w:ind w:left="720" w:hanging="720"/>
        <w:rPr>
          <w:sz w:val="20"/>
          <w:szCs w:val="20"/>
        </w:rPr>
      </w:pPr>
    </w:p>
    <w:p>
      <w:pPr>
        <w:pStyle w:val="style0"/>
        <w:ind w:left="720" w:hanging="720"/>
        <w:rPr>
          <w:sz w:val="20"/>
          <w:szCs w:val="20"/>
        </w:rPr>
      </w:pPr>
    </w:p>
    <w:p>
      <w:pPr>
        <w:pStyle w:val="style0"/>
        <w:rPr>
          <w:sz w:val="20"/>
          <w:szCs w:val="20"/>
        </w:rPr>
      </w:pPr>
    </w:p>
    <w:p>
      <w:pPr>
        <w:pStyle w:val="style0"/>
        <w:rPr>
          <w:sz w:val="20"/>
          <w:szCs w:val="20"/>
        </w:rPr>
      </w:pPr>
    </w:p>
    <w:p>
      <w:pPr>
        <w:pStyle w:val="style0"/>
        <w:rPr>
          <w:sz w:val="20"/>
          <w:szCs w:val="20"/>
        </w:rPr>
      </w:pPr>
    </w:p>
    <w:p>
      <w:pPr>
        <w:pStyle w:val="style179"/>
        <w:tabs>
          <w:tab w:val="left" w:leader="none" w:pos="1350"/>
        </w:tabs>
        <w:ind w:left="270"/>
        <w:rPr>
          <w:sz w:val="20"/>
          <w:szCs w:val="20"/>
        </w:rPr>
      </w:pPr>
    </w:p>
    <w:p>
      <w:pPr>
        <w:pStyle w:val="style0"/>
        <w:ind w:left="720" w:hanging="720"/>
        <w:jc w:val="center"/>
        <w:rPr>
          <w:sz w:val="20"/>
          <w:szCs w:val="20"/>
        </w:rPr>
      </w:pPr>
      <w:r>
        <w:rPr>
          <w:sz w:val="20"/>
          <w:szCs w:val="20"/>
        </w:rPr>
        <w:tab/>
      </w:r>
    </w:p>
    <w:p>
      <w:pPr>
        <w:pStyle w:val="style0"/>
        <w:rPr>
          <w:sz w:val="20"/>
          <w:szCs w:val="20"/>
        </w:rPr>
      </w:pPr>
    </w:p>
    <w:p>
      <w:pPr>
        <w:pStyle w:val="style0"/>
        <w:ind w:left="720" w:hanging="720"/>
        <w:rPr>
          <w:sz w:val="20"/>
          <w:szCs w:val="20"/>
        </w:rPr>
      </w:pPr>
    </w:p>
    <w:p>
      <w:pPr>
        <w:pStyle w:val="style0"/>
        <w:ind w:left="720" w:hanging="720"/>
        <w:rPr>
          <w:rFonts w:ascii="Bookman Old Style" w:hAnsi="Bookman Old Style"/>
        </w:rPr>
      </w:pPr>
    </w:p>
    <w:p>
      <w:pPr>
        <w:pStyle w:val="style0"/>
        <w:ind w:left="720" w:hanging="720"/>
        <w:rPr>
          <w:rFonts w:ascii="Bookman Old Style" w:hAnsi="Bookman Old Style"/>
        </w:rPr>
      </w:pPr>
    </w:p>
    <w:p>
      <w:pPr>
        <w:pStyle w:val="style0"/>
        <w:ind w:left="720" w:hanging="720"/>
        <w:rPr>
          <w:rFonts w:ascii="Bookman Old Style" w:hAnsi="Bookman Old Style"/>
        </w:rPr>
      </w:pPr>
    </w:p>
    <w:p>
      <w:pPr>
        <w:pStyle w:val="style0"/>
        <w:ind w:left="720" w:hanging="720"/>
        <w:rPr>
          <w:rFonts w:ascii="Bookman Old Style" w:hAnsi="Bookman Old Style"/>
        </w:rPr>
      </w:pPr>
    </w:p>
    <w:p>
      <w:pPr>
        <w:pStyle w:val="style0"/>
        <w:ind w:left="720" w:hanging="720"/>
        <w:rPr>
          <w:rFonts w:ascii="Bookman Old Style" w:hAnsi="Bookman Old Style"/>
        </w:rPr>
      </w:pPr>
    </w:p>
    <w:p>
      <w:pPr>
        <w:pStyle w:val="style0"/>
        <w:ind w:left="720" w:hanging="720"/>
        <w:rPr>
          <w:rFonts w:ascii="Bookman Old Style" w:hAnsi="Bookman Old Style"/>
        </w:rPr>
      </w:pPr>
    </w:p>
    <w:p>
      <w:pPr>
        <w:pStyle w:val="style0"/>
        <w:rPr>
          <w:b/>
          <w:sz w:val="20"/>
          <w:szCs w:val="20"/>
        </w:rPr>
      </w:pPr>
    </w:p>
    <w:p>
      <w:pPr>
        <w:pStyle w:val="style0"/>
        <w:rPr>
          <w:b/>
          <w:sz w:val="20"/>
          <w:szCs w:val="20"/>
        </w:rPr>
      </w:pPr>
    </w:p>
    <w:p>
      <w:pPr>
        <w:pStyle w:val="style0"/>
        <w:rPr>
          <w:b/>
          <w:sz w:val="20"/>
          <w:szCs w:val="20"/>
        </w:rPr>
      </w:pPr>
    </w:p>
    <w:p>
      <w:pPr>
        <w:pStyle w:val="style0"/>
        <w:rPr>
          <w:b/>
          <w:sz w:val="20"/>
          <w:szCs w:val="20"/>
        </w:rPr>
      </w:pPr>
    </w:p>
    <w:p>
      <w:pPr>
        <w:pStyle w:val="style0"/>
        <w:rPr>
          <w:b/>
          <w:sz w:val="20"/>
          <w:szCs w:val="20"/>
        </w:rPr>
      </w:pPr>
    </w:p>
    <w:p>
      <w:pPr>
        <w:pStyle w:val="style0"/>
        <w:ind w:left="360"/>
        <w:rPr>
          <w:b/>
          <w:sz w:val="20"/>
          <w:szCs w:val="20"/>
        </w:rPr>
      </w:pPr>
      <w:r>
        <w:rPr>
          <w:b/>
          <w:sz w:val="20"/>
          <w:szCs w:val="20"/>
        </w:rPr>
        <w:t>TATHMINI YA PAMOJA YA KAUNTI NDOGO YA BUURI MASHARIKI</w:t>
      </w:r>
    </w:p>
    <w:p>
      <w:pPr>
        <w:pStyle w:val="style0"/>
        <w:ind w:left="360"/>
        <w:rPr>
          <w:b/>
          <w:sz w:val="20"/>
          <w:szCs w:val="20"/>
        </w:rPr>
      </w:pPr>
      <w:r>
        <w:rPr>
          <w:b/>
          <w:sz w:val="20"/>
          <w:szCs w:val="20"/>
        </w:rPr>
        <w:t>CHETI CHA KUHITIMU ELIMU YA SEKONDARI KENYA.</w:t>
      </w:r>
    </w:p>
    <w:p>
      <w:pPr>
        <w:pStyle w:val="style0"/>
        <w:ind w:left="360"/>
        <w:rPr>
          <w:b/>
          <w:sz w:val="20"/>
          <w:szCs w:val="20"/>
        </w:rPr>
      </w:pPr>
      <w:r>
        <w:rPr>
          <w:b/>
          <w:sz w:val="20"/>
          <w:szCs w:val="20"/>
        </w:rPr>
        <w:t>MWONGOZO WA KUSAHIHISHA .</w:t>
      </w:r>
    </w:p>
    <w:p>
      <w:pPr>
        <w:pStyle w:val="style0"/>
        <w:ind w:left="360"/>
        <w:rPr>
          <w:b/>
          <w:sz w:val="20"/>
          <w:szCs w:val="20"/>
        </w:rPr>
      </w:pPr>
      <w:r>
        <w:rPr>
          <w:b/>
          <w:sz w:val="20"/>
          <w:szCs w:val="20"/>
        </w:rPr>
        <w:t>LUGHA 102/2</w:t>
      </w:r>
    </w:p>
    <w:p>
      <w:pPr>
        <w:pStyle w:val="style0"/>
        <w:ind w:left="360"/>
        <w:rPr>
          <w:b/>
          <w:sz w:val="20"/>
          <w:szCs w:val="20"/>
        </w:rPr>
      </w:pPr>
      <w:r>
        <w:rPr>
          <w:b/>
          <w:sz w:val="20"/>
          <w:szCs w:val="20"/>
        </w:rPr>
        <w:t>MWAKA 2018</w:t>
      </w:r>
    </w:p>
    <w:p>
      <w:pPr>
        <w:pStyle w:val="style0"/>
        <w:pBdr>
          <w:bottom w:val="single" w:sz="4" w:space="1" w:color="auto"/>
        </w:pBdr>
        <w:ind w:left="360"/>
        <w:rPr>
          <w:b/>
          <w:sz w:val="20"/>
          <w:szCs w:val="20"/>
        </w:rPr>
      </w:pPr>
      <w:r>
        <w:rPr>
          <w:b/>
          <w:sz w:val="20"/>
          <w:szCs w:val="20"/>
        </w:rPr>
        <w:t xml:space="preserve">MWONGOZO WA </w:t>
      </w:r>
      <w:r>
        <w:rPr>
          <w:b/>
          <w:sz w:val="20"/>
          <w:szCs w:val="20"/>
        </w:rPr>
        <w:t>KUSAHISHA KARATASI YA PILI.</w:t>
      </w:r>
    </w:p>
    <w:p>
      <w:pPr>
        <w:pStyle w:val="style179"/>
        <w:numPr>
          <w:ilvl w:val="0"/>
          <w:numId w:val="148"/>
        </w:numPr>
        <w:ind w:left="360"/>
        <w:rPr>
          <w:b/>
          <w:sz w:val="20"/>
          <w:szCs w:val="20"/>
        </w:rPr>
      </w:pPr>
      <w:r>
        <w:rPr>
          <w:b/>
          <w:sz w:val="20"/>
          <w:szCs w:val="20"/>
        </w:rPr>
        <w:t>UFAHAMU.</w:t>
      </w:r>
    </w:p>
    <w:p>
      <w:pPr>
        <w:pStyle w:val="style179"/>
        <w:numPr>
          <w:ilvl w:val="0"/>
          <w:numId w:val="209"/>
        </w:numPr>
        <w:ind w:left="360" w:hanging="90"/>
        <w:rPr>
          <w:sz w:val="20"/>
          <w:szCs w:val="20"/>
        </w:rPr>
      </w:pPr>
      <w:r>
        <w:rPr>
          <w:sz w:val="20"/>
          <w:szCs w:val="20"/>
        </w:rPr>
        <w:t xml:space="preserve">Uhifadhi wa mazingira.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(1x1=1)</w:t>
      </w:r>
    </w:p>
    <w:p>
      <w:pPr>
        <w:pStyle w:val="style179"/>
        <w:numPr>
          <w:ilvl w:val="0"/>
          <w:numId w:val="209"/>
        </w:numPr>
        <w:ind w:left="360" w:hanging="90"/>
        <w:rPr>
          <w:sz w:val="20"/>
          <w:szCs w:val="20"/>
        </w:rPr>
      </w:pPr>
      <w:r>
        <w:rPr>
          <w:sz w:val="20"/>
          <w:szCs w:val="20"/>
        </w:rPr>
        <w:t>Mabadiliko ya ghafla ya hali ya hewa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(1x1=1)</w:t>
      </w:r>
    </w:p>
    <w:p>
      <w:pPr>
        <w:pStyle w:val="style179"/>
        <w:numPr>
          <w:ilvl w:val="0"/>
          <w:numId w:val="209"/>
        </w:numPr>
        <w:ind w:left="360" w:hanging="90"/>
        <w:rPr>
          <w:sz w:val="20"/>
          <w:szCs w:val="20"/>
        </w:rPr>
      </w:pPr>
      <w:r>
        <w:rPr>
          <w:sz w:val="20"/>
          <w:szCs w:val="20"/>
        </w:rPr>
        <w:t xml:space="preserve">Binadamu wa hapo awali angeweza kutabiri hali ya anga, wa sasa hawezi.  Wa hapo awali aliweza kuhifadhi mazingira </w:t>
      </w:r>
      <w:r>
        <w:rPr>
          <w:sz w:val="20"/>
          <w:szCs w:val="20"/>
        </w:rPr>
        <w:tab/>
      </w:r>
      <w:r>
        <w:rPr>
          <w:sz w:val="20"/>
          <w:szCs w:val="20"/>
        </w:rPr>
        <w:t xml:space="preserve">kwa kutokata miti kiholela, wa sasa hahifadhi.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(2x1=2)</w:t>
      </w:r>
    </w:p>
    <w:p>
      <w:pPr>
        <w:pStyle w:val="style179"/>
        <w:numPr>
          <w:ilvl w:val="0"/>
          <w:numId w:val="209"/>
        </w:numPr>
        <w:ind w:left="360" w:hanging="90"/>
        <w:rPr>
          <w:sz w:val="20"/>
          <w:szCs w:val="20"/>
        </w:rPr>
      </w:pPr>
      <w:r>
        <w:rPr>
          <w:sz w:val="20"/>
          <w:szCs w:val="20"/>
        </w:rPr>
        <w:t>i) Kupanda miti akikata.</w:t>
      </w:r>
    </w:p>
    <w:p>
      <w:pPr>
        <w:pStyle w:val="style179"/>
        <w:ind w:left="360" w:hanging="90"/>
        <w:rPr>
          <w:sz w:val="20"/>
          <w:szCs w:val="20"/>
        </w:rPr>
      </w:pPr>
      <w:r>
        <w:rPr>
          <w:sz w:val="20"/>
          <w:szCs w:val="20"/>
        </w:rPr>
        <w:tab/>
      </w:r>
      <w:r>
        <w:rPr>
          <w:sz w:val="20"/>
          <w:szCs w:val="20"/>
        </w:rPr>
        <w:tab/>
      </w:r>
      <w:r>
        <w:rPr>
          <w:sz w:val="20"/>
          <w:szCs w:val="20"/>
        </w:rPr>
        <w:t xml:space="preserve">ii) Kutokata miti iliyochukuliwa kama chemchemi ya baraka.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(2x1=2)</w:t>
      </w:r>
    </w:p>
    <w:p>
      <w:pPr>
        <w:pStyle w:val="style179"/>
        <w:numPr>
          <w:ilvl w:val="0"/>
          <w:numId w:val="209"/>
        </w:numPr>
        <w:ind w:left="360" w:hanging="90"/>
        <w:rPr>
          <w:sz w:val="20"/>
          <w:szCs w:val="20"/>
        </w:rPr>
      </w:pPr>
      <w:r>
        <w:rPr>
          <w:sz w:val="20"/>
          <w:szCs w:val="20"/>
        </w:rPr>
        <w:t>wakubwa serikalini kuharibu mazingira huku wakisikika wakihimiza athari za kukosa kuhifadhi mazingira. (2x1=2)</w:t>
      </w:r>
    </w:p>
    <w:p>
      <w:pPr>
        <w:pStyle w:val="style179"/>
        <w:numPr>
          <w:ilvl w:val="0"/>
          <w:numId w:val="209"/>
        </w:numPr>
        <w:ind w:left="360" w:hanging="90"/>
        <w:rPr>
          <w:sz w:val="20"/>
          <w:szCs w:val="20"/>
        </w:rPr>
      </w:pPr>
      <w:r>
        <w:rPr>
          <w:sz w:val="20"/>
          <w:szCs w:val="20"/>
        </w:rPr>
        <w:t>wanasiasa maarufu kuvamia msitu mau na kujenga kiwanda cha majani chai.</w:t>
      </w:r>
    </w:p>
    <w:p>
      <w:pPr>
        <w:pStyle w:val="style0"/>
        <w:ind w:left="360" w:hanging="90"/>
        <w:rPr>
          <w:sz w:val="20"/>
          <w:szCs w:val="20"/>
        </w:rPr>
      </w:pPr>
      <w:r>
        <w:rPr>
          <w:sz w:val="20"/>
          <w:szCs w:val="20"/>
        </w:rPr>
        <w:tab/>
      </w:r>
      <w:r>
        <w:rPr>
          <w:sz w:val="20"/>
          <w:szCs w:val="20"/>
        </w:rPr>
        <w:tab/>
      </w:r>
      <w:r>
        <w:rPr>
          <w:sz w:val="20"/>
          <w:szCs w:val="20"/>
        </w:rPr>
        <w:t>Wengine kujenga viwanda vya kusagia mbao msituni mau.</w:t>
      </w:r>
    </w:p>
    <w:p>
      <w:pPr>
        <w:pStyle w:val="style0"/>
        <w:ind w:left="360" w:hanging="90"/>
        <w:rPr>
          <w:sz w:val="20"/>
          <w:szCs w:val="20"/>
        </w:rPr>
      </w:pPr>
      <w:r>
        <w:rPr>
          <w:sz w:val="20"/>
          <w:szCs w:val="20"/>
        </w:rPr>
        <w:tab/>
      </w:r>
      <w:r>
        <w:rPr>
          <w:sz w:val="20"/>
          <w:szCs w:val="20"/>
        </w:rPr>
        <w:tab/>
      </w:r>
      <w:r>
        <w:rPr>
          <w:sz w:val="20"/>
          <w:szCs w:val="20"/>
          <w:lang w:val="de-DE"/>
        </w:rPr>
        <w:t xml:space="preserve">Kukata miti katika misitu ya Aberdares na mlima Kenya.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(3x1)</w:t>
      </w:r>
    </w:p>
    <w:p>
      <w:pPr>
        <w:pStyle w:val="style179"/>
        <w:numPr>
          <w:ilvl w:val="0"/>
          <w:numId w:val="209"/>
        </w:numPr>
        <w:ind w:left="360" w:hanging="90"/>
        <w:rPr>
          <w:sz w:val="20"/>
          <w:szCs w:val="20"/>
        </w:rPr>
      </w:pPr>
      <w:r>
        <w:rPr>
          <w:sz w:val="20"/>
          <w:szCs w:val="20"/>
        </w:rPr>
        <w:t xml:space="preserve">Kuondoa unafiki na tamaa.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(1x1=1</w:t>
      </w:r>
    </w:p>
    <w:p>
      <w:pPr>
        <w:pStyle w:val="style179"/>
        <w:numPr>
          <w:ilvl w:val="0"/>
          <w:numId w:val="209"/>
        </w:numPr>
        <w:ind w:left="360" w:hanging="90"/>
        <w:rPr>
          <w:sz w:val="20"/>
          <w:szCs w:val="20"/>
        </w:rPr>
      </w:pPr>
      <w:r>
        <w:rPr>
          <w:sz w:val="20"/>
          <w:szCs w:val="20"/>
        </w:rPr>
        <w:t>Haramu – isiyo halali.</w:t>
      </w:r>
    </w:p>
    <w:p>
      <w:pPr>
        <w:pStyle w:val="style179"/>
        <w:ind w:left="360" w:hanging="90"/>
        <w:rPr>
          <w:sz w:val="20"/>
          <w:szCs w:val="20"/>
        </w:rPr>
      </w:pPr>
      <w:r>
        <w:rPr>
          <w:sz w:val="20"/>
          <w:szCs w:val="20"/>
        </w:rPr>
        <w:tab/>
      </w:r>
      <w:r>
        <w:rPr>
          <w:sz w:val="20"/>
          <w:szCs w:val="20"/>
        </w:rPr>
        <w:tab/>
      </w:r>
      <w:r>
        <w:rPr>
          <w:sz w:val="20"/>
          <w:szCs w:val="20"/>
        </w:rPr>
        <w:t>Anayejipalia makaa- anyejiumiza mwenyewe.</w:t>
      </w:r>
    </w:p>
    <w:p>
      <w:pPr>
        <w:pStyle w:val="style179"/>
        <w:ind w:left="360" w:hanging="90"/>
        <w:rPr>
          <w:sz w:val="20"/>
          <w:szCs w:val="20"/>
        </w:rPr>
      </w:pPr>
      <w:r>
        <w:rPr>
          <w:sz w:val="20"/>
          <w:szCs w:val="20"/>
        </w:rPr>
        <w:tab/>
      </w:r>
      <w:r>
        <w:rPr>
          <w:sz w:val="20"/>
          <w:szCs w:val="20"/>
        </w:rPr>
        <w:tab/>
      </w:r>
      <w:r>
        <w:rPr>
          <w:sz w:val="20"/>
          <w:szCs w:val="20"/>
        </w:rPr>
        <w:t xml:space="preserve">Ghadhabu – hasira.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(3x1)</w:t>
      </w:r>
    </w:p>
    <w:p>
      <w:pPr>
        <w:pStyle w:val="style179"/>
        <w:ind w:left="1080" w:hanging="810"/>
        <w:rPr>
          <w:b/>
          <w:i/>
          <w:sz w:val="20"/>
          <w:szCs w:val="20"/>
        </w:rPr>
      </w:pPr>
      <w:r>
        <w:rPr>
          <w:b/>
          <w:i/>
          <w:sz w:val="20"/>
          <w:szCs w:val="20"/>
        </w:rPr>
        <w:t>UFUPISHO.</w:t>
      </w:r>
    </w:p>
    <w:p>
      <w:pPr>
        <w:pStyle w:val="style0"/>
        <w:tabs>
          <w:tab w:val="left" w:leader="none" w:pos="360"/>
        </w:tabs>
        <w:rPr>
          <w:sz w:val="20"/>
          <w:szCs w:val="20"/>
        </w:rPr>
      </w:pPr>
      <w:r>
        <w:rPr>
          <w:sz w:val="20"/>
          <w:szCs w:val="20"/>
        </w:rPr>
        <w:t>(a)</w:t>
      </w:r>
      <w:r>
        <w:rPr>
          <w:sz w:val="20"/>
          <w:szCs w:val="20"/>
        </w:rPr>
        <w:tab/>
      </w:r>
      <w:r>
        <w:rPr>
          <w:sz w:val="20"/>
          <w:szCs w:val="20"/>
        </w:rPr>
        <w:t>-Kati ya visa kumi vya uhalifu hutekelezwa na wahudumu wa bodaboda.</w:t>
      </w:r>
    </w:p>
    <w:p>
      <w:pPr>
        <w:pStyle w:val="style0"/>
        <w:tabs>
          <w:tab w:val="left" w:leader="none" w:pos="360"/>
        </w:tabs>
        <w:ind w:firstLine="360"/>
        <w:rPr>
          <w:sz w:val="20"/>
          <w:szCs w:val="20"/>
        </w:rPr>
      </w:pPr>
      <w:r>
        <w:rPr>
          <w:sz w:val="20"/>
          <w:szCs w:val="20"/>
        </w:rPr>
        <w:t>-Wahalifu hutumia pikipiki ili waweze kuwahepa maafisa wa polisi.</w:t>
      </w:r>
    </w:p>
    <w:p>
      <w:pPr>
        <w:pStyle w:val="style0"/>
        <w:tabs>
          <w:tab w:val="left" w:leader="none" w:pos="360"/>
        </w:tabs>
        <w:ind w:left="720" w:hanging="360"/>
        <w:rPr>
          <w:sz w:val="20"/>
          <w:szCs w:val="20"/>
        </w:rPr>
      </w:pPr>
      <w:r>
        <w:rPr>
          <w:sz w:val="20"/>
          <w:szCs w:val="20"/>
        </w:rPr>
        <w:t>-Magari ya polisi hukabiliwa na wakati mgumu. Wanapowaandama wahalifu --wanaotumia bodaboda.</w:t>
      </w:r>
    </w:p>
    <w:p>
      <w:pPr>
        <w:pStyle w:val="style0"/>
        <w:tabs>
          <w:tab w:val="left" w:leader="none" w:pos="360"/>
        </w:tabs>
        <w:ind w:firstLine="360"/>
        <w:rPr>
          <w:sz w:val="20"/>
          <w:szCs w:val="20"/>
        </w:rPr>
      </w:pPr>
      <w:r>
        <w:rPr>
          <w:sz w:val="20"/>
          <w:szCs w:val="20"/>
        </w:rPr>
        <w:t>-Baadhi ya wanabodaboda hushirikiana na wahalifu.</w:t>
      </w:r>
    </w:p>
    <w:p>
      <w:pPr>
        <w:pStyle w:val="style0"/>
        <w:tabs>
          <w:tab w:val="left" w:leader="none" w:pos="360"/>
        </w:tabs>
        <w:ind w:firstLine="360"/>
        <w:rPr>
          <w:sz w:val="20"/>
          <w:szCs w:val="20"/>
        </w:rPr>
      </w:pPr>
      <w:r>
        <w:rPr>
          <w:sz w:val="20"/>
          <w:szCs w:val="20"/>
        </w:rPr>
        <w:t>-Wahudumu wa bodaboda wanadai sio wote huhusika katika visa vya uhalifu.</w:t>
      </w:r>
    </w:p>
    <w:p>
      <w:pPr>
        <w:pStyle w:val="style0"/>
        <w:tabs>
          <w:tab w:val="left" w:leader="none" w:pos="360"/>
        </w:tabs>
        <w:ind w:firstLine="360"/>
        <w:rPr>
          <w:sz w:val="20"/>
          <w:szCs w:val="20"/>
        </w:rPr>
      </w:pPr>
      <w:r>
        <w:rPr>
          <w:sz w:val="20"/>
          <w:szCs w:val="20"/>
        </w:rPr>
        <w:t>-Wako tayari kuketi na serikali ya kaunti na polisi kukabiliana na wachache.</w:t>
      </w:r>
    </w:p>
    <w:p>
      <w:pPr>
        <w:pStyle w:val="style0"/>
        <w:tabs>
          <w:tab w:val="left" w:leader="none" w:pos="360"/>
        </w:tabs>
        <w:ind w:firstLine="360"/>
        <w:rPr>
          <w:sz w:val="20"/>
          <w:szCs w:val="20"/>
        </w:rPr>
      </w:pPr>
      <w:r>
        <w:rPr>
          <w:sz w:val="20"/>
          <w:szCs w:val="20"/>
        </w:rPr>
        <w:t>-Maafisa wa polisi wataendelea na operesheni ya kuondoa bodaboda jijini.</w:t>
      </w:r>
    </w:p>
    <w:p>
      <w:pPr>
        <w:pStyle w:val="style0"/>
        <w:tabs>
          <w:tab w:val="left" w:leader="none" w:pos="360"/>
        </w:tabs>
        <w:ind w:firstLine="360"/>
        <w:rPr>
          <w:sz w:val="20"/>
          <w:szCs w:val="20"/>
        </w:rPr>
      </w:pPr>
      <w:r>
        <w:rPr>
          <w:sz w:val="20"/>
          <w:szCs w:val="20"/>
        </w:rPr>
        <w:t>-Bodaboda wamegeuka na kuwa kizingiti katika kudhibiti usalama.</w:t>
      </w:r>
    </w:p>
    <w:p>
      <w:pPr>
        <w:pStyle w:val="style0"/>
        <w:tabs>
          <w:tab w:val="left" w:leader="none" w:pos="360"/>
        </w:tabs>
        <w:ind w:left="1080" w:hanging="720"/>
        <w:rPr>
          <w:sz w:val="20"/>
          <w:szCs w:val="20"/>
          <w:lang w:val="de-DE"/>
        </w:rPr>
      </w:pPr>
      <w:r>
        <w:rPr>
          <w:sz w:val="20"/>
          <w:szCs w:val="20"/>
          <w:lang w:val="de-DE"/>
        </w:rPr>
        <w:t xml:space="preserve">-Mbunge wa starehe ameenda mahakamani kupinga marufuku ya bodaboda.    Al.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(8,1)</w:t>
      </w:r>
    </w:p>
    <w:p>
      <w:pPr>
        <w:pStyle w:val="style0"/>
        <w:tabs>
          <w:tab w:val="left" w:leader="none" w:pos="360"/>
        </w:tabs>
        <w:rPr>
          <w:sz w:val="20"/>
          <w:szCs w:val="20"/>
          <w:lang w:val="de-DE"/>
        </w:rPr>
      </w:pPr>
      <w:r>
        <w:rPr>
          <w:sz w:val="20"/>
          <w:szCs w:val="20"/>
          <w:lang w:val="de-DE"/>
        </w:rPr>
        <w:t xml:space="preserve">b) </w:t>
      </w:r>
      <w:r>
        <w:rPr>
          <w:sz w:val="20"/>
          <w:szCs w:val="20"/>
          <w:lang w:val="de-DE"/>
        </w:rPr>
        <w:tab/>
      </w:r>
      <w:r>
        <w:rPr>
          <w:sz w:val="20"/>
          <w:szCs w:val="20"/>
          <w:lang w:val="de-DE"/>
        </w:rPr>
        <w:t>-</w:t>
      </w:r>
      <w:r>
        <w:rPr>
          <w:sz w:val="20"/>
          <w:szCs w:val="20"/>
          <w:lang w:val="de-DE"/>
        </w:rPr>
        <w:tab/>
      </w:r>
      <w:r>
        <w:rPr>
          <w:sz w:val="20"/>
          <w:szCs w:val="20"/>
          <w:lang w:val="de-DE"/>
        </w:rPr>
        <w:t>Humo pwani wahalifu wamekuwa wakipora raia mchana.</w:t>
      </w:r>
    </w:p>
    <w:p>
      <w:pPr>
        <w:pStyle w:val="style0"/>
        <w:tabs>
          <w:tab w:val="left" w:leader="none" w:pos="360"/>
        </w:tabs>
        <w:ind w:left="360"/>
        <w:rPr>
          <w:sz w:val="20"/>
          <w:szCs w:val="20"/>
          <w:lang w:val="de-DE"/>
        </w:rPr>
      </w:pPr>
      <w:r>
        <w:rPr>
          <w:sz w:val="20"/>
          <w:szCs w:val="20"/>
          <w:lang w:val="de-DE"/>
        </w:rPr>
        <w:t>-</w:t>
      </w:r>
      <w:r>
        <w:rPr>
          <w:sz w:val="20"/>
          <w:szCs w:val="20"/>
          <w:lang w:val="de-DE"/>
        </w:rPr>
        <w:tab/>
      </w:r>
      <w:r>
        <w:rPr>
          <w:sz w:val="20"/>
          <w:szCs w:val="20"/>
          <w:lang w:val="de-DE"/>
        </w:rPr>
        <w:t>Wahudumu wa bodaboda wamekuwa wakichukua sheria mikononi.</w:t>
      </w:r>
    </w:p>
    <w:p>
      <w:pPr>
        <w:pStyle w:val="style0"/>
        <w:tabs>
          <w:tab w:val="left" w:leader="none" w:pos="360"/>
        </w:tabs>
        <w:ind w:left="720" w:hanging="360"/>
        <w:rPr>
          <w:sz w:val="20"/>
          <w:szCs w:val="20"/>
          <w:lang w:val="de-DE"/>
        </w:rPr>
      </w:pPr>
      <w:r>
        <w:rPr>
          <w:sz w:val="20"/>
          <w:szCs w:val="20"/>
          <w:lang w:val="de-DE"/>
        </w:rPr>
        <w:t>-</w:t>
      </w:r>
      <w:r>
        <w:rPr>
          <w:sz w:val="20"/>
          <w:szCs w:val="20"/>
          <w:lang w:val="de-DE"/>
        </w:rPr>
        <w:tab/>
      </w:r>
      <w:r>
        <w:rPr>
          <w:sz w:val="20"/>
          <w:szCs w:val="20"/>
          <w:lang w:val="de-DE"/>
        </w:rPr>
        <w:t>Walichoma basi huko Malindi baada ya kugonga mwanabodaboda.</w:t>
      </w:r>
    </w:p>
    <w:p>
      <w:pPr>
        <w:pStyle w:val="style0"/>
        <w:tabs>
          <w:tab w:val="left" w:leader="none" w:pos="360"/>
        </w:tabs>
        <w:ind w:left="720" w:hanging="360"/>
        <w:rPr>
          <w:sz w:val="20"/>
          <w:szCs w:val="20"/>
          <w:lang w:val="de-DE"/>
        </w:rPr>
      </w:pPr>
      <w:r>
        <w:rPr>
          <w:sz w:val="20"/>
          <w:szCs w:val="20"/>
          <w:lang w:val="de-DE"/>
        </w:rPr>
        <w:t>-</w:t>
      </w:r>
      <w:r>
        <w:rPr>
          <w:sz w:val="20"/>
          <w:szCs w:val="20"/>
          <w:lang w:val="de-DE"/>
        </w:rPr>
        <w:tab/>
      </w:r>
      <w:r>
        <w:rPr>
          <w:sz w:val="20"/>
          <w:szCs w:val="20"/>
          <w:lang w:val="de-DE"/>
        </w:rPr>
        <w:t>Katika kaunti ya Homa Bay walichoma basi la abiria.</w:t>
      </w:r>
    </w:p>
    <w:p>
      <w:pPr>
        <w:pStyle w:val="style0"/>
        <w:tabs>
          <w:tab w:val="left" w:leader="none" w:pos="360"/>
        </w:tabs>
        <w:ind w:left="720" w:hanging="360"/>
        <w:rPr>
          <w:sz w:val="20"/>
          <w:szCs w:val="20"/>
        </w:rPr>
      </w:pPr>
      <w:r>
        <w:rPr>
          <w:sz w:val="20"/>
          <w:szCs w:val="20"/>
          <w:lang w:val="de-DE"/>
        </w:rPr>
        <w:t>-</w:t>
      </w:r>
      <w:r>
        <w:rPr>
          <w:sz w:val="20"/>
          <w:szCs w:val="20"/>
          <w:lang w:val="de-DE"/>
        </w:rPr>
        <w:tab/>
      </w:r>
      <w:r>
        <w:rPr>
          <w:sz w:val="20"/>
          <w:szCs w:val="20"/>
          <w:lang w:val="de-DE"/>
        </w:rPr>
        <w:t>Abiria walitorokea kwa madiris</w:t>
      </w:r>
      <w:r>
        <w:rPr>
          <w:sz w:val="20"/>
          <w:szCs w:val="20"/>
          <w:lang w:val="de-DE"/>
        </w:rPr>
        <w:t>ha kuokoa maisha yao.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(al.5,1)</w:t>
      </w:r>
    </w:p>
    <w:p>
      <w:pPr>
        <w:pStyle w:val="style0"/>
        <w:rPr>
          <w:sz w:val="20"/>
          <w:szCs w:val="20"/>
        </w:rPr>
      </w:pPr>
      <w:r>
        <w:rPr>
          <w:sz w:val="20"/>
          <w:szCs w:val="20"/>
        </w:rPr>
        <w:t>c)</w:t>
      </w:r>
      <w:r>
        <w:rPr>
          <w:sz w:val="20"/>
          <w:szCs w:val="20"/>
        </w:rPr>
        <w:tab/>
      </w:r>
      <w:r>
        <w:rPr>
          <w:b/>
          <w:i/>
          <w:sz w:val="20"/>
          <w:szCs w:val="20"/>
        </w:rPr>
        <w:t>MATUMIZI YA LUGHA.  (ALAMA40)</w:t>
      </w:r>
    </w:p>
    <w:p>
      <w:pPr>
        <w:pStyle w:val="style0"/>
        <w:rPr>
          <w:sz w:val="20"/>
          <w:szCs w:val="20"/>
        </w:rPr>
      </w:pPr>
      <w:r>
        <w:rPr>
          <w:sz w:val="20"/>
          <w:szCs w:val="20"/>
        </w:rPr>
        <w:tab/>
      </w:r>
      <w:r>
        <w:rPr>
          <w:sz w:val="20"/>
          <w:szCs w:val="20"/>
        </w:rPr>
        <w:t xml:space="preserve">a) i) /j//ny/sh/y/ch/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(2x1=2)</w:t>
      </w:r>
    </w:p>
    <w:p>
      <w:pPr>
        <w:pStyle w:val="style0"/>
        <w:rPr>
          <w:sz w:val="20"/>
          <w:szCs w:val="20"/>
        </w:rPr>
      </w:pPr>
      <w:r>
        <w:rPr>
          <w:sz w:val="20"/>
          <w:szCs w:val="20"/>
        </w:rPr>
        <w:tab/>
      </w:r>
      <w:r>
        <w:rPr>
          <w:sz w:val="20"/>
          <w:szCs w:val="20"/>
        </w:rPr>
        <w:t xml:space="preserve">    ii) /j/ - Kipasuo – zuiwa.</w:t>
      </w:r>
    </w:p>
    <w:p>
      <w:pPr>
        <w:pStyle w:val="style179"/>
        <w:numPr>
          <w:ilvl w:val="0"/>
          <w:numId w:val="290"/>
        </w:numPr>
        <w:rPr>
          <w:sz w:val="20"/>
          <w:szCs w:val="20"/>
        </w:rPr>
      </w:pPr>
      <w:r>
        <w:rPr>
          <w:sz w:val="20"/>
          <w:szCs w:val="20"/>
        </w:rPr>
        <w:t>Ghuna</w:t>
      </w:r>
    </w:p>
    <w:p>
      <w:pPr>
        <w:pStyle w:val="style0"/>
        <w:tabs>
          <w:tab w:val="left" w:leader="none" w:pos="1080"/>
        </w:tabs>
        <w:rPr>
          <w:sz w:val="20"/>
          <w:szCs w:val="20"/>
        </w:rPr>
      </w:pPr>
      <w:r>
        <w:rPr>
          <w:sz w:val="20"/>
          <w:szCs w:val="20"/>
        </w:rPr>
        <w:tab/>
      </w:r>
      <w:r>
        <w:rPr>
          <w:sz w:val="20"/>
          <w:szCs w:val="20"/>
        </w:rPr>
        <w:t>/ny/ - Nazali</w:t>
      </w:r>
    </w:p>
    <w:p>
      <w:pPr>
        <w:pStyle w:val="style179"/>
        <w:ind w:left="2100"/>
        <w:rPr>
          <w:sz w:val="20"/>
          <w:szCs w:val="20"/>
        </w:rPr>
      </w:pPr>
      <w:r>
        <w:rPr>
          <w:sz w:val="20"/>
          <w:szCs w:val="20"/>
        </w:rPr>
        <w:t>- ghuna</w:t>
      </w:r>
    </w:p>
    <w:p>
      <w:pPr>
        <w:pStyle w:val="style0"/>
        <w:tabs>
          <w:tab w:val="left" w:leader="none" w:pos="1080"/>
        </w:tabs>
        <w:rPr>
          <w:sz w:val="20"/>
          <w:szCs w:val="20"/>
        </w:rPr>
      </w:pPr>
      <w:r>
        <w:rPr>
          <w:sz w:val="20"/>
          <w:szCs w:val="20"/>
        </w:rPr>
        <w:tab/>
      </w:r>
      <w:r>
        <w:rPr>
          <w:sz w:val="20"/>
          <w:szCs w:val="20"/>
        </w:rPr>
        <w:t>/sh/ - Kikwamizo</w:t>
      </w:r>
    </w:p>
    <w:p>
      <w:pPr>
        <w:pStyle w:val="style179"/>
        <w:ind w:left="2100"/>
        <w:rPr>
          <w:sz w:val="20"/>
          <w:szCs w:val="20"/>
        </w:rPr>
      </w:pPr>
      <w:r>
        <w:rPr>
          <w:sz w:val="20"/>
          <w:szCs w:val="20"/>
        </w:rPr>
        <w:t>- Hafifu</w:t>
      </w:r>
    </w:p>
    <w:p>
      <w:pPr>
        <w:pStyle w:val="style0"/>
        <w:tabs>
          <w:tab w:val="left" w:leader="none" w:pos="990"/>
        </w:tabs>
        <w:rPr>
          <w:sz w:val="20"/>
          <w:szCs w:val="20"/>
        </w:rPr>
      </w:pPr>
      <w:r>
        <w:rPr>
          <w:sz w:val="20"/>
          <w:szCs w:val="20"/>
        </w:rPr>
        <w:tab/>
      </w:r>
      <w:r>
        <w:rPr>
          <w:sz w:val="20"/>
          <w:szCs w:val="20"/>
        </w:rPr>
        <w:t>/ch/ - Kipasuo kwamizo</w:t>
      </w:r>
    </w:p>
    <w:p>
      <w:pPr>
        <w:pStyle w:val="style179"/>
        <w:numPr>
          <w:ilvl w:val="0"/>
          <w:numId w:val="290"/>
        </w:numPr>
        <w:rPr>
          <w:sz w:val="20"/>
          <w:szCs w:val="20"/>
        </w:rPr>
      </w:pPr>
      <w:r>
        <w:rPr>
          <w:sz w:val="20"/>
          <w:szCs w:val="20"/>
        </w:rPr>
        <w:t>Hafifu</w:t>
      </w:r>
    </w:p>
    <w:p>
      <w:pPr>
        <w:pStyle w:val="style0"/>
        <w:ind w:left="1440" w:hanging="360"/>
        <w:rPr>
          <w:sz w:val="20"/>
          <w:szCs w:val="20"/>
        </w:rPr>
      </w:pPr>
      <w:r>
        <w:rPr>
          <w:sz w:val="20"/>
          <w:szCs w:val="20"/>
        </w:rPr>
        <w:t>/y/</w:t>
      </w:r>
      <w:r>
        <w:rPr>
          <w:sz w:val="20"/>
          <w:szCs w:val="20"/>
        </w:rPr>
        <w:tab/>
      </w:r>
      <w:r>
        <w:rPr>
          <w:sz w:val="20"/>
          <w:szCs w:val="20"/>
        </w:rPr>
        <w:t>- Kiyeyusho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w:t>
      </w:r>
      <w:r>
        <w:rPr>
          <w:sz w:val="20"/>
          <w:szCs w:val="20"/>
        </w:rPr>
        <w:t>2x1=2)</w:t>
      </w:r>
    </w:p>
    <w:p>
      <w:pPr>
        <w:pStyle w:val="style0"/>
        <w:ind w:left="1440"/>
        <w:rPr>
          <w:sz w:val="20"/>
          <w:szCs w:val="20"/>
        </w:rPr>
      </w:pPr>
    </w:p>
    <w:p>
      <w:pPr>
        <w:pStyle w:val="style0"/>
        <w:rPr>
          <w:sz w:val="20"/>
          <w:szCs w:val="20"/>
        </w:rPr>
      </w:pPr>
      <w:r>
        <w:rPr>
          <w:sz w:val="20"/>
          <w:szCs w:val="20"/>
        </w:rPr>
        <w:tab/>
      </w:r>
      <w:r>
        <w:rPr>
          <w:sz w:val="20"/>
          <w:szCs w:val="20"/>
        </w:rPr>
        <w:t xml:space="preserve">b) i) Ni mkazo unaowekwa katika silabi ya neno ili kubainisha maana. </w:t>
      </w:r>
      <w:r>
        <w:rPr>
          <w:sz w:val="20"/>
          <w:szCs w:val="20"/>
        </w:rPr>
        <w:tab/>
      </w:r>
      <w:r>
        <w:rPr>
          <w:sz w:val="20"/>
          <w:szCs w:val="20"/>
        </w:rPr>
        <w:tab/>
      </w:r>
      <w:r>
        <w:rPr>
          <w:sz w:val="20"/>
          <w:szCs w:val="20"/>
        </w:rPr>
        <w:tab/>
      </w:r>
      <w:r>
        <w:rPr>
          <w:sz w:val="20"/>
          <w:szCs w:val="20"/>
        </w:rPr>
        <w:tab/>
      </w:r>
      <w:r>
        <w:rPr>
          <w:sz w:val="20"/>
          <w:szCs w:val="20"/>
        </w:rPr>
        <w:tab/>
      </w:r>
      <w:r>
        <w:rPr>
          <w:sz w:val="20"/>
          <w:szCs w:val="20"/>
        </w:rPr>
        <w:t>(al.1)</w:t>
      </w:r>
    </w:p>
    <w:p>
      <w:pPr>
        <w:pStyle w:val="style0"/>
        <w:rPr>
          <w:sz w:val="20"/>
          <w:szCs w:val="20"/>
        </w:rPr>
      </w:pPr>
      <w:r>
        <w:rPr>
          <w:sz w:val="20"/>
          <w:szCs w:val="20"/>
        </w:rPr>
        <w:tab/>
      </w:r>
      <w:r>
        <w:rPr>
          <w:sz w:val="20"/>
          <w:szCs w:val="20"/>
        </w:rPr>
        <w:t xml:space="preserve"> ii)  i) ’ua</w:t>
      </w:r>
    </w:p>
    <w:p>
      <w:pPr>
        <w:pStyle w:val="style0"/>
        <w:rPr>
          <w:sz w:val="20"/>
          <w:szCs w:val="20"/>
        </w:rPr>
      </w:pPr>
      <w:r>
        <w:rPr>
          <w:sz w:val="20"/>
          <w:szCs w:val="20"/>
        </w:rPr>
        <w:tab/>
      </w:r>
      <w:r>
        <w:rPr>
          <w:sz w:val="20"/>
          <w:szCs w:val="20"/>
        </w:rPr>
        <w:t xml:space="preserve"> iii) Kiwaki’lishi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tabs>
          <w:tab w:val="left" w:leader="none" w:pos="0"/>
        </w:tabs>
        <w:rPr>
          <w:sz w:val="20"/>
          <w:szCs w:val="20"/>
        </w:rPr>
      </w:pPr>
      <w:r>
        <w:rPr>
          <w:sz w:val="20"/>
          <w:szCs w:val="20"/>
        </w:rPr>
        <w:t>c) Atunge swali litakaloonyesha.</w:t>
      </w:r>
    </w:p>
    <w:p>
      <w:pPr>
        <w:pStyle w:val="style0"/>
        <w:tabs>
          <w:tab w:val="left" w:leader="none" w:pos="0"/>
        </w:tabs>
        <w:ind w:firstLine="270"/>
        <w:rPr>
          <w:sz w:val="20"/>
          <w:szCs w:val="20"/>
        </w:rPr>
      </w:pPr>
      <w:r>
        <w:rPr>
          <w:sz w:val="20"/>
          <w:szCs w:val="20"/>
        </w:rPr>
        <w:t xml:space="preserve">i) swali </w:t>
      </w:r>
    </w:p>
    <w:p>
      <w:pPr>
        <w:pStyle w:val="style0"/>
        <w:tabs>
          <w:tab w:val="left" w:leader="none" w:pos="0"/>
        </w:tabs>
        <w:ind w:firstLine="270"/>
        <w:rPr>
          <w:sz w:val="20"/>
          <w:szCs w:val="20"/>
        </w:rPr>
      </w:pPr>
      <w:r>
        <w:rPr>
          <w:sz w:val="20"/>
          <w:szCs w:val="20"/>
        </w:rPr>
        <w:t>ii) kauli</w:t>
      </w:r>
    </w:p>
    <w:p>
      <w:pPr>
        <w:pStyle w:val="style0"/>
        <w:tabs>
          <w:tab w:val="left" w:leader="none" w:pos="0"/>
        </w:tabs>
        <w:ind w:firstLine="270"/>
        <w:rPr>
          <w:sz w:val="20"/>
          <w:szCs w:val="20"/>
        </w:rPr>
      </w:pPr>
      <w:r>
        <w:rPr>
          <w:sz w:val="20"/>
          <w:szCs w:val="20"/>
        </w:rPr>
        <w:t>iii) Mshangao</w:t>
      </w:r>
    </w:p>
    <w:p>
      <w:pPr>
        <w:pStyle w:val="style0"/>
        <w:rPr>
          <w:sz w:val="20"/>
          <w:szCs w:val="20"/>
        </w:rPr>
      </w:pPr>
      <w:r>
        <w:rPr>
          <w:sz w:val="20"/>
          <w:szCs w:val="20"/>
        </w:rPr>
        <w:t xml:space="preserve">d) i) Ni sehemu ndogo katika </w:t>
      </w:r>
      <w:r>
        <w:rPr>
          <w:sz w:val="20"/>
          <w:szCs w:val="20"/>
        </w:rPr>
        <w:t>neno iliyo na maana  kisarufi  na</w:t>
      </w:r>
      <w:r>
        <w:rPr>
          <w:sz w:val="20"/>
          <w:szCs w:val="20"/>
        </w:rPr>
        <w:tab/>
      </w:r>
      <w:r>
        <w:rPr>
          <w:sz w:val="20"/>
          <w:szCs w:val="20"/>
        </w:rPr>
        <w:t xml:space="preserve">hufungamanishwa na mzizi. </w:t>
      </w:r>
      <w:r>
        <w:rPr>
          <w:sz w:val="20"/>
          <w:szCs w:val="20"/>
        </w:rPr>
        <w:tab/>
      </w:r>
      <w:r>
        <w:rPr>
          <w:sz w:val="20"/>
          <w:szCs w:val="20"/>
        </w:rPr>
        <w:tab/>
      </w:r>
      <w:r>
        <w:rPr>
          <w:sz w:val="20"/>
          <w:szCs w:val="20"/>
        </w:rPr>
        <w:tab/>
      </w:r>
      <w:r>
        <w:rPr>
          <w:sz w:val="20"/>
          <w:szCs w:val="20"/>
        </w:rPr>
        <w:t xml:space="preserve">(al.1) </w:t>
      </w:r>
    </w:p>
    <w:p>
      <w:pPr>
        <w:pStyle w:val="style0"/>
        <w:rPr>
          <w:sz w:val="20"/>
          <w:szCs w:val="20"/>
        </w:rPr>
      </w:pPr>
      <w:r>
        <w:rPr>
          <w:sz w:val="20"/>
          <w:szCs w:val="20"/>
        </w:rPr>
        <w:t xml:space="preserve">   </w:t>
      </w:r>
      <w:r>
        <w:rPr>
          <w:sz w:val="20"/>
          <w:szCs w:val="20"/>
        </w:rPr>
        <w:t>ii) Ki – ngeli</w:t>
      </w:r>
    </w:p>
    <w:p>
      <w:pPr>
        <w:pStyle w:val="style0"/>
        <w:tabs>
          <w:tab w:val="left" w:leader="none" w:pos="360"/>
        </w:tabs>
        <w:rPr>
          <w:sz w:val="20"/>
          <w:szCs w:val="20"/>
        </w:rPr>
      </w:pPr>
      <w:r>
        <w:rPr>
          <w:sz w:val="20"/>
          <w:szCs w:val="20"/>
        </w:rPr>
        <w:tab/>
      </w:r>
      <w:r>
        <w:rPr>
          <w:sz w:val="20"/>
          <w:szCs w:val="20"/>
        </w:rPr>
        <w:t>Li – wakati</w:t>
      </w:r>
    </w:p>
    <w:p>
      <w:pPr>
        <w:pStyle w:val="style0"/>
        <w:tabs>
          <w:tab w:val="left" w:leader="none" w:pos="270"/>
        </w:tabs>
        <w:rPr>
          <w:sz w:val="20"/>
          <w:szCs w:val="20"/>
        </w:rPr>
      </w:pPr>
      <w:r>
        <w:rPr>
          <w:sz w:val="20"/>
          <w:szCs w:val="20"/>
        </w:rPr>
        <w:tab/>
      </w:r>
      <w:r>
        <w:rPr>
          <w:sz w:val="20"/>
          <w:szCs w:val="20"/>
        </w:rPr>
        <w:t xml:space="preserve"> </w:t>
      </w:r>
      <w:r>
        <w:rPr>
          <w:sz w:val="20"/>
          <w:szCs w:val="20"/>
        </w:rPr>
        <w:t>Cho – urejeshi</w:t>
      </w:r>
    </w:p>
    <w:p>
      <w:pPr>
        <w:pStyle w:val="style0"/>
        <w:tabs>
          <w:tab w:val="left" w:leader="none" w:pos="270"/>
        </w:tabs>
        <w:rPr>
          <w:sz w:val="20"/>
          <w:szCs w:val="20"/>
        </w:rPr>
      </w:pPr>
      <w:r>
        <w:rPr>
          <w:sz w:val="20"/>
          <w:szCs w:val="20"/>
        </w:rPr>
        <w:tab/>
      </w:r>
      <w:r>
        <w:rPr>
          <w:sz w:val="20"/>
          <w:szCs w:val="20"/>
        </w:rPr>
        <w:t xml:space="preserve"> </w:t>
      </w:r>
      <w:r>
        <w:rPr>
          <w:sz w:val="20"/>
          <w:szCs w:val="20"/>
        </w:rPr>
        <w:t>L – Mzizi</w:t>
      </w:r>
    </w:p>
    <w:p>
      <w:pPr>
        <w:pStyle w:val="style0"/>
        <w:tabs>
          <w:tab w:val="left" w:leader="none" w:pos="270"/>
        </w:tabs>
        <w:rPr>
          <w:sz w:val="20"/>
          <w:szCs w:val="20"/>
        </w:rPr>
      </w:pPr>
      <w:r>
        <w:rPr>
          <w:sz w:val="20"/>
          <w:szCs w:val="20"/>
        </w:rPr>
        <w:tab/>
      </w:r>
      <w:r>
        <w:rPr>
          <w:sz w:val="20"/>
          <w:szCs w:val="20"/>
        </w:rPr>
        <w:t>Iw – Kauli ya mnyambuliko</w:t>
      </w:r>
    </w:p>
    <w:p>
      <w:pPr>
        <w:pStyle w:val="style179"/>
        <w:numPr>
          <w:ilvl w:val="0"/>
          <w:numId w:val="536"/>
        </w:numPr>
        <w:tabs>
          <w:tab w:val="left" w:leader="none" w:pos="270"/>
        </w:tabs>
        <w:ind w:left="360" w:hanging="90"/>
        <w:rPr>
          <w:sz w:val="20"/>
          <w:szCs w:val="20"/>
        </w:rPr>
      </w:pPr>
      <w:r>
        <w:rPr>
          <w:sz w:val="20"/>
          <w:szCs w:val="20"/>
        </w:rPr>
        <w:t xml:space="preserve">Kiishio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(6x</w:t>
      </w:r>
      <w:r>
        <w:rPr>
          <w:sz w:val="20"/>
          <w:szCs w:val="20"/>
          <w:vertAlign w:val="superscript"/>
        </w:rPr>
        <w:t>1</w:t>
      </w:r>
      <w:r>
        <w:rPr>
          <w:sz w:val="20"/>
          <w:szCs w:val="20"/>
        </w:rPr>
        <w:t>/</w:t>
      </w:r>
      <w:r>
        <w:rPr>
          <w:sz w:val="20"/>
          <w:szCs w:val="20"/>
          <w:vertAlign w:val="subscript"/>
        </w:rPr>
        <w:t>2</w:t>
      </w:r>
      <w:r>
        <w:rPr>
          <w:sz w:val="20"/>
          <w:szCs w:val="20"/>
        </w:rPr>
        <w:t>= 3)</w:t>
      </w:r>
    </w:p>
    <w:p>
      <w:pPr>
        <w:pStyle w:val="style179"/>
        <w:ind w:left="1080"/>
        <w:rPr>
          <w:sz w:val="20"/>
          <w:szCs w:val="20"/>
        </w:rPr>
      </w:pPr>
    </w:p>
    <w:p>
      <w:pPr>
        <w:pStyle w:val="style0"/>
        <w:rPr>
          <w:sz w:val="20"/>
          <w:szCs w:val="20"/>
        </w:rPr>
      </w:pPr>
    </w:p>
    <w:p>
      <w:pPr>
        <w:pStyle w:val="style0"/>
        <w:rPr>
          <w:sz w:val="20"/>
          <w:szCs w:val="20"/>
        </w:rPr>
      </w:pPr>
    </w:p>
    <w:p>
      <w:pPr>
        <w:pStyle w:val="style0"/>
        <w:rPr>
          <w:sz w:val="20"/>
          <w:szCs w:val="20"/>
        </w:rPr>
      </w:pPr>
      <w:r>
        <w:rPr>
          <w:sz w:val="20"/>
          <w:szCs w:val="20"/>
        </w:rPr>
        <w:t>c) Kumbe – kihisishi</w:t>
      </w:r>
    </w:p>
    <w:p>
      <w:pPr>
        <w:pStyle w:val="style0"/>
        <w:rPr>
          <w:sz w:val="20"/>
          <w:szCs w:val="20"/>
        </w:rPr>
      </w:pPr>
      <w:r>
        <w:rPr>
          <w:sz w:val="20"/>
          <w:szCs w:val="20"/>
        </w:rPr>
        <w:t xml:space="preserve">    Mfupi – kivumishi</w:t>
      </w:r>
    </w:p>
    <w:p>
      <w:pPr>
        <w:pStyle w:val="style0"/>
        <w:rPr>
          <w:sz w:val="20"/>
          <w:szCs w:val="20"/>
        </w:rPr>
      </w:pPr>
      <w:r>
        <w:rPr>
          <w:sz w:val="20"/>
          <w:szCs w:val="20"/>
        </w:rPr>
        <w:t xml:space="preserve">    Mtu – nomino</w:t>
      </w:r>
    </w:p>
    <w:p>
      <w:pPr>
        <w:pStyle w:val="style0"/>
        <w:rPr>
          <w:sz w:val="20"/>
          <w:szCs w:val="20"/>
        </w:rPr>
      </w:pPr>
      <w:r>
        <w:rPr>
          <w:sz w:val="20"/>
          <w:szCs w:val="20"/>
        </w:rPr>
        <w:t xml:space="preserve">   Anarukia – kitenzi</w:t>
      </w:r>
    </w:p>
    <w:p>
      <w:pPr>
        <w:pStyle w:val="style0"/>
        <w:rPr>
          <w:sz w:val="20"/>
          <w:szCs w:val="20"/>
        </w:rPr>
      </w:pPr>
      <w:r>
        <w:rPr>
          <w:sz w:val="20"/>
          <w:szCs w:val="20"/>
        </w:rPr>
        <w:t xml:space="preserve">   Lile – kiwakilishi.</w:t>
      </w:r>
    </w:p>
    <w:p>
      <w:pPr>
        <w:pStyle w:val="style0"/>
        <w:rPr>
          <w:sz w:val="20"/>
          <w:szCs w:val="20"/>
        </w:rPr>
      </w:pPr>
      <w:r>
        <w:rPr>
          <w:sz w:val="20"/>
          <w:szCs w:val="20"/>
        </w:rPr>
        <w:t xml:space="preserve">  Vizuri – kielezi.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(6x</w:t>
      </w:r>
      <w:r>
        <w:rPr>
          <w:sz w:val="20"/>
          <w:szCs w:val="20"/>
          <w:vertAlign w:val="superscript"/>
        </w:rPr>
        <w:t>1</w:t>
      </w:r>
      <w:r>
        <w:rPr>
          <w:sz w:val="20"/>
          <w:szCs w:val="20"/>
        </w:rPr>
        <w:t>/</w:t>
      </w:r>
      <w:r>
        <w:rPr>
          <w:sz w:val="20"/>
          <w:szCs w:val="20"/>
          <w:vertAlign w:val="subscript"/>
        </w:rPr>
        <w:t>2</w:t>
      </w:r>
      <w:r>
        <w:rPr>
          <w:sz w:val="20"/>
          <w:szCs w:val="20"/>
        </w:rPr>
        <w:t>=3)</w:t>
      </w:r>
    </w:p>
    <w:p>
      <w:pPr>
        <w:pStyle w:val="style0"/>
        <w:rPr>
          <w:sz w:val="20"/>
          <w:szCs w:val="20"/>
        </w:rPr>
      </w:pPr>
      <w:r>
        <w:rPr>
          <w:sz w:val="20"/>
          <w:szCs w:val="20"/>
        </w:rPr>
        <w:t>f) i) Wembe – U/ZI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(2X1=2)</w:t>
      </w:r>
    </w:p>
    <w:p>
      <w:pPr>
        <w:pStyle w:val="style0"/>
        <w:rPr>
          <w:sz w:val="20"/>
          <w:szCs w:val="20"/>
        </w:rPr>
      </w:pPr>
      <w:r>
        <w:rPr>
          <w:sz w:val="20"/>
          <w:szCs w:val="20"/>
        </w:rPr>
        <w:t xml:space="preserve">   ii) Mnyoo – A/ WA</w:t>
      </w:r>
    </w:p>
    <w:p>
      <w:pPr>
        <w:pStyle w:val="style0"/>
        <w:rPr>
          <w:sz w:val="20"/>
          <w:szCs w:val="20"/>
        </w:rPr>
      </w:pPr>
      <w:r>
        <w:rPr>
          <w:sz w:val="20"/>
          <w:szCs w:val="20"/>
        </w:rPr>
        <w:t xml:space="preserve">g) </w:t>
      </w:r>
      <w:r>
        <w:rPr>
          <w:sz w:val="20"/>
          <w:szCs w:val="20"/>
          <w:u w:val="single"/>
        </w:rPr>
        <w:t>M</w:t>
      </w:r>
      <w:r>
        <w:rPr>
          <w:sz w:val="20"/>
          <w:szCs w:val="20"/>
        </w:rPr>
        <w:t xml:space="preserve">agamia </w:t>
      </w:r>
      <w:r>
        <w:rPr>
          <w:sz w:val="20"/>
          <w:szCs w:val="20"/>
          <w:u w:val="single"/>
        </w:rPr>
        <w:t>ya</w:t>
      </w:r>
      <w:r>
        <w:rPr>
          <w:sz w:val="20"/>
          <w:szCs w:val="20"/>
        </w:rPr>
        <w:t xml:space="preserve">libeba </w:t>
      </w:r>
      <w:r>
        <w:rPr>
          <w:sz w:val="20"/>
          <w:szCs w:val="20"/>
          <w:u w:val="single"/>
        </w:rPr>
        <w:t>ma</w:t>
      </w:r>
      <w:r>
        <w:rPr>
          <w:sz w:val="20"/>
          <w:szCs w:val="20"/>
        </w:rPr>
        <w:t xml:space="preserve">hema </w:t>
      </w:r>
      <w:r>
        <w:rPr>
          <w:sz w:val="20"/>
          <w:szCs w:val="20"/>
          <w:u w:val="single"/>
        </w:rPr>
        <w:t>ya</w:t>
      </w:r>
      <w:r>
        <w:rPr>
          <w:sz w:val="20"/>
          <w:szCs w:val="20"/>
        </w:rPr>
        <w:t xml:space="preserve">liyoundwa kwa </w:t>
      </w:r>
      <w:r>
        <w:rPr>
          <w:sz w:val="20"/>
          <w:szCs w:val="20"/>
          <w:u w:val="single"/>
        </w:rPr>
        <w:t>ma</w:t>
      </w:r>
      <w:r>
        <w:rPr>
          <w:sz w:val="20"/>
          <w:szCs w:val="20"/>
        </w:rPr>
        <w:t xml:space="preserve">gozi ya </w:t>
      </w:r>
      <w:r>
        <w:rPr>
          <w:sz w:val="20"/>
          <w:szCs w:val="20"/>
          <w:u w:val="single"/>
        </w:rPr>
        <w:t>ma</w:t>
      </w:r>
      <w:r>
        <w:rPr>
          <w:sz w:val="20"/>
          <w:szCs w:val="20"/>
        </w:rPr>
        <w:t xml:space="preserve">chui.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(6x</w:t>
      </w:r>
      <w:r>
        <w:rPr>
          <w:sz w:val="20"/>
          <w:szCs w:val="20"/>
          <w:vertAlign w:val="superscript"/>
        </w:rPr>
        <w:t>1</w:t>
      </w:r>
      <w:r>
        <w:rPr>
          <w:sz w:val="20"/>
          <w:szCs w:val="20"/>
        </w:rPr>
        <w:t>/</w:t>
      </w:r>
      <w:r>
        <w:rPr>
          <w:sz w:val="20"/>
          <w:szCs w:val="20"/>
          <w:vertAlign w:val="subscript"/>
        </w:rPr>
        <w:t>2</w:t>
      </w:r>
      <w:r>
        <w:rPr>
          <w:sz w:val="20"/>
          <w:szCs w:val="20"/>
        </w:rPr>
        <w:t>=3</w:t>
      </w:r>
    </w:p>
    <w:p>
      <w:pPr>
        <w:pStyle w:val="style0"/>
        <w:rPr>
          <w:sz w:val="20"/>
          <w:szCs w:val="20"/>
        </w:rPr>
      </w:pPr>
      <w:r>
        <w:rPr>
          <w:sz w:val="20"/>
          <w:szCs w:val="20"/>
        </w:rPr>
        <w:t xml:space="preserve">h) Tathmini </w:t>
      </w:r>
    </w:p>
    <w:p>
      <w:pPr>
        <w:pStyle w:val="style0"/>
        <w:rPr>
          <w:sz w:val="20"/>
          <w:szCs w:val="20"/>
        </w:rPr>
      </w:pPr>
      <w:r>
        <w:rPr>
          <w:sz w:val="20"/>
          <w:szCs w:val="20"/>
        </w:rPr>
        <w:t xml:space="preserve">    Mtoto </w:t>
      </w:r>
      <w:r>
        <w:rPr>
          <w:sz w:val="20"/>
          <w:szCs w:val="20"/>
        </w:rPr>
        <w:t xml:space="preserve"> </w:t>
      </w:r>
      <w:r>
        <w:rPr>
          <w:sz w:val="20"/>
          <w:szCs w:val="20"/>
        </w:rPr>
        <w:t xml:space="preserve">afanikiwaye </w:t>
      </w:r>
      <w:r>
        <w:rPr>
          <w:sz w:val="20"/>
          <w:szCs w:val="20"/>
        </w:rPr>
        <w:t xml:space="preserve"> </w:t>
      </w:r>
      <w:r>
        <w:rPr>
          <w:sz w:val="20"/>
          <w:szCs w:val="20"/>
        </w:rPr>
        <w:t xml:space="preserve">ni </w:t>
      </w:r>
      <w:r>
        <w:rPr>
          <w:sz w:val="20"/>
          <w:szCs w:val="20"/>
        </w:rPr>
        <w:t xml:space="preserve"> </w:t>
      </w:r>
      <w:r>
        <w:rPr>
          <w:sz w:val="20"/>
          <w:szCs w:val="20"/>
        </w:rPr>
        <w:t xml:space="preserve">asomaye kwa bidii.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rPr>
          <w:sz w:val="20"/>
          <w:szCs w:val="20"/>
          <w:lang w:val="de-DE"/>
        </w:rPr>
      </w:pPr>
      <w:r>
        <w:rPr>
          <w:sz w:val="20"/>
          <w:szCs w:val="20"/>
        </w:rPr>
        <w:t>i) i) a- hali isiyodhihirika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de-DE"/>
        </w:rPr>
        <w:t>1x1=1)</w:t>
      </w:r>
    </w:p>
    <w:p>
      <w:pPr>
        <w:pStyle w:val="style0"/>
        <w:rPr>
          <w:sz w:val="20"/>
          <w:szCs w:val="20"/>
          <w:lang w:val="de-DE"/>
        </w:rPr>
      </w:pPr>
      <w:r>
        <w:rPr>
          <w:sz w:val="20"/>
          <w:szCs w:val="20"/>
          <w:lang w:val="de-DE"/>
        </w:rPr>
        <w:t xml:space="preserve">   ii) Nisingekuwa kasisi nisingewafanya mwende mbinguni.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(1x1)</w:t>
      </w:r>
    </w:p>
    <w:p>
      <w:pPr>
        <w:pStyle w:val="style0"/>
        <w:rPr>
          <w:sz w:val="20"/>
          <w:szCs w:val="20"/>
          <w:lang w:val="de-DE"/>
        </w:rPr>
      </w:pPr>
      <w:r>
        <w:rPr>
          <w:sz w:val="20"/>
          <w:szCs w:val="20"/>
          <w:lang w:val="de-DE"/>
        </w:rPr>
        <w:t>j) Ukubwa – mtu – jitu</w:t>
      </w:r>
    </w:p>
    <w:p>
      <w:pPr>
        <w:pStyle w:val="style0"/>
        <w:rPr>
          <w:sz w:val="20"/>
          <w:szCs w:val="20"/>
          <w:lang w:val="de-DE"/>
        </w:rPr>
      </w:pPr>
      <w:r>
        <w:rPr>
          <w:sz w:val="20"/>
          <w:szCs w:val="20"/>
          <w:lang w:val="de-DE"/>
        </w:rPr>
        <w:t xml:space="preserve">    Nafsi – nimejikata.</w:t>
      </w:r>
    </w:p>
    <w:p>
      <w:pPr>
        <w:pStyle w:val="style0"/>
        <w:rPr>
          <w:sz w:val="20"/>
          <w:szCs w:val="20"/>
        </w:rPr>
      </w:pPr>
      <w:r>
        <w:rPr>
          <w:sz w:val="20"/>
          <w:szCs w:val="20"/>
          <w:lang w:val="de-DE"/>
        </w:rPr>
        <w:t xml:space="preserve">  Uundaji wa nomino – usomaji.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2x1=2.</w:t>
      </w:r>
    </w:p>
    <w:p>
      <w:pPr>
        <w:pStyle w:val="style0"/>
        <w:rPr>
          <w:sz w:val="20"/>
          <w:szCs w:val="20"/>
        </w:rPr>
      </w:pPr>
      <w:r>
        <w:rPr>
          <w:sz w:val="20"/>
          <w:szCs w:val="20"/>
        </w:rPr>
        <w:t xml:space="preserve">k) </w:t>
      </w:r>
    </w:p>
    <w:tbl>
      <w:tblPr>
        <w:tblStyle w:val="style154"/>
        <w:tblW w:w="0" w:type="auto"/>
        <w:tblInd w:w="468" w:type="dxa"/>
        <w:tblLook w:val="04A0" w:firstRow="1" w:lastRow="0" w:firstColumn="1" w:lastColumn="0" w:noHBand="0" w:noVBand="1"/>
      </w:tblPr>
      <w:tblGrid>
        <w:gridCol w:w="1710"/>
        <w:gridCol w:w="2070"/>
        <w:gridCol w:w="2160"/>
        <w:gridCol w:w="1620"/>
      </w:tblGrid>
      <w:tr>
        <w:trPr/>
        <w:tc>
          <w:tcPr>
            <w:tcW w:w="7560" w:type="dxa"/>
            <w:gridSpan w:val="4"/>
            <w:tcBorders/>
          </w:tcPr>
          <w:p>
            <w:pPr>
              <w:pStyle w:val="style0"/>
              <w:rPr>
                <w:sz w:val="20"/>
                <w:szCs w:val="20"/>
              </w:rPr>
            </w:pPr>
            <w:r>
              <w:rPr>
                <w:sz w:val="20"/>
                <w:szCs w:val="20"/>
              </w:rPr>
              <w:t xml:space="preserve">                                          S√</w:t>
            </w:r>
          </w:p>
          <w:p>
            <w:pPr>
              <w:pStyle w:val="style0"/>
              <w:rPr>
                <w:sz w:val="20"/>
                <w:szCs w:val="20"/>
              </w:rPr>
            </w:pPr>
          </w:p>
        </w:tc>
      </w:tr>
      <w:tr>
        <w:tblPrEx/>
        <w:trPr/>
        <w:tc>
          <w:tcPr>
            <w:tcW w:w="3780" w:type="dxa"/>
            <w:gridSpan w:val="2"/>
            <w:tcBorders/>
          </w:tcPr>
          <w:p>
            <w:pPr>
              <w:pStyle w:val="style0"/>
              <w:rPr>
                <w:sz w:val="20"/>
                <w:szCs w:val="20"/>
              </w:rPr>
            </w:pPr>
            <w:r>
              <w:rPr>
                <w:sz w:val="20"/>
                <w:szCs w:val="20"/>
              </w:rPr>
              <w:t xml:space="preserve">                KN√</w:t>
            </w:r>
          </w:p>
          <w:p>
            <w:pPr>
              <w:pStyle w:val="style0"/>
              <w:rPr>
                <w:sz w:val="20"/>
                <w:szCs w:val="20"/>
              </w:rPr>
            </w:pPr>
          </w:p>
        </w:tc>
        <w:tc>
          <w:tcPr>
            <w:tcW w:w="3780" w:type="dxa"/>
            <w:gridSpan w:val="2"/>
            <w:tcBorders/>
          </w:tcPr>
          <w:p>
            <w:pPr>
              <w:pStyle w:val="style0"/>
              <w:rPr>
                <w:sz w:val="20"/>
                <w:szCs w:val="20"/>
              </w:rPr>
            </w:pPr>
            <w:r>
              <w:rPr>
                <w:sz w:val="20"/>
                <w:szCs w:val="20"/>
              </w:rPr>
              <w:tab/>
            </w:r>
            <w:r>
              <w:rPr>
                <w:sz w:val="20"/>
                <w:szCs w:val="20"/>
              </w:rPr>
              <w:t>KT√</w:t>
            </w:r>
          </w:p>
          <w:p>
            <w:pPr>
              <w:pStyle w:val="style0"/>
              <w:rPr>
                <w:sz w:val="20"/>
                <w:szCs w:val="20"/>
              </w:rPr>
            </w:pPr>
          </w:p>
          <w:p>
            <w:pPr>
              <w:pStyle w:val="style0"/>
              <w:tabs>
                <w:tab w:val="left" w:leader="none" w:pos="1665"/>
              </w:tabs>
              <w:rPr>
                <w:sz w:val="20"/>
                <w:szCs w:val="20"/>
              </w:rPr>
            </w:pPr>
          </w:p>
        </w:tc>
      </w:tr>
      <w:tr>
        <w:tblPrEx/>
        <w:trPr/>
        <w:tc>
          <w:tcPr>
            <w:tcW w:w="1710" w:type="dxa"/>
            <w:tcBorders/>
          </w:tcPr>
          <w:p>
            <w:pPr>
              <w:pStyle w:val="style0"/>
              <w:rPr>
                <w:sz w:val="20"/>
                <w:szCs w:val="20"/>
              </w:rPr>
            </w:pPr>
            <w:r>
              <w:rPr>
                <w:sz w:val="20"/>
                <w:szCs w:val="20"/>
              </w:rPr>
              <w:t>N√</w:t>
            </w:r>
          </w:p>
          <w:p>
            <w:pPr>
              <w:pStyle w:val="style0"/>
              <w:rPr>
                <w:sz w:val="20"/>
                <w:szCs w:val="20"/>
              </w:rPr>
            </w:pPr>
          </w:p>
        </w:tc>
        <w:tc>
          <w:tcPr>
            <w:tcW w:w="2070" w:type="dxa"/>
            <w:tcBorders/>
          </w:tcPr>
          <w:p>
            <w:pPr>
              <w:pStyle w:val="style0"/>
              <w:rPr>
                <w:sz w:val="20"/>
                <w:szCs w:val="20"/>
              </w:rPr>
            </w:pPr>
            <w:r>
              <w:rPr>
                <w:sz w:val="20"/>
                <w:szCs w:val="20"/>
              </w:rPr>
              <w:t>S√</w:t>
            </w:r>
          </w:p>
          <w:p>
            <w:pPr>
              <w:pStyle w:val="style0"/>
              <w:rPr>
                <w:sz w:val="20"/>
                <w:szCs w:val="20"/>
              </w:rPr>
            </w:pPr>
          </w:p>
        </w:tc>
        <w:tc>
          <w:tcPr>
            <w:tcW w:w="2160" w:type="dxa"/>
            <w:tcBorders/>
          </w:tcPr>
          <w:p>
            <w:pPr>
              <w:pStyle w:val="style0"/>
              <w:rPr>
                <w:sz w:val="20"/>
                <w:szCs w:val="20"/>
              </w:rPr>
            </w:pPr>
            <w:r>
              <w:rPr>
                <w:sz w:val="20"/>
                <w:szCs w:val="20"/>
              </w:rPr>
              <w:t>T√</w:t>
            </w:r>
          </w:p>
          <w:p>
            <w:pPr>
              <w:pStyle w:val="style0"/>
              <w:rPr>
                <w:sz w:val="20"/>
                <w:szCs w:val="20"/>
              </w:rPr>
            </w:pPr>
          </w:p>
        </w:tc>
        <w:tc>
          <w:tcPr>
            <w:tcW w:w="1620" w:type="dxa"/>
            <w:tcBorders/>
          </w:tcPr>
          <w:p>
            <w:pPr>
              <w:pStyle w:val="style0"/>
              <w:rPr>
                <w:sz w:val="20"/>
                <w:szCs w:val="20"/>
              </w:rPr>
            </w:pPr>
            <w:r>
              <w:rPr>
                <w:sz w:val="20"/>
                <w:szCs w:val="20"/>
              </w:rPr>
              <w:t>E√</w:t>
            </w:r>
          </w:p>
          <w:p>
            <w:pPr>
              <w:pStyle w:val="style0"/>
              <w:rPr>
                <w:sz w:val="20"/>
                <w:szCs w:val="20"/>
              </w:rPr>
            </w:pPr>
          </w:p>
        </w:tc>
      </w:tr>
      <w:tr>
        <w:tblPrEx/>
        <w:trPr/>
        <w:tc>
          <w:tcPr>
            <w:tcW w:w="1710" w:type="dxa"/>
            <w:tcBorders/>
          </w:tcPr>
          <w:p>
            <w:pPr>
              <w:pStyle w:val="style0"/>
              <w:rPr>
                <w:sz w:val="20"/>
                <w:szCs w:val="20"/>
              </w:rPr>
            </w:pPr>
            <w:r>
              <w:rPr>
                <w:sz w:val="20"/>
                <w:szCs w:val="20"/>
              </w:rPr>
              <w:t xml:space="preserve">Ngo’mbe </w:t>
            </w:r>
          </w:p>
        </w:tc>
        <w:tc>
          <w:tcPr>
            <w:tcW w:w="2070" w:type="dxa"/>
            <w:tcBorders/>
          </w:tcPr>
          <w:p>
            <w:pPr>
              <w:pStyle w:val="style0"/>
              <w:rPr>
                <w:sz w:val="20"/>
                <w:szCs w:val="20"/>
              </w:rPr>
            </w:pPr>
            <w:r>
              <w:rPr>
                <w:sz w:val="20"/>
                <w:szCs w:val="20"/>
              </w:rPr>
              <w:t>akamuliwaye</w:t>
            </w:r>
          </w:p>
        </w:tc>
        <w:tc>
          <w:tcPr>
            <w:tcW w:w="2160" w:type="dxa"/>
            <w:tcBorders/>
          </w:tcPr>
          <w:p>
            <w:pPr>
              <w:pStyle w:val="style0"/>
              <w:rPr>
                <w:sz w:val="20"/>
                <w:szCs w:val="20"/>
              </w:rPr>
            </w:pPr>
            <w:r>
              <w:rPr>
                <w:sz w:val="20"/>
                <w:szCs w:val="20"/>
              </w:rPr>
              <w:t>atachinjiwa</w:t>
            </w:r>
          </w:p>
        </w:tc>
        <w:tc>
          <w:tcPr>
            <w:tcW w:w="1620" w:type="dxa"/>
            <w:tcBorders/>
          </w:tcPr>
          <w:p>
            <w:pPr>
              <w:pStyle w:val="style0"/>
              <w:rPr>
                <w:sz w:val="20"/>
                <w:szCs w:val="20"/>
              </w:rPr>
            </w:pPr>
            <w:r>
              <w:rPr>
                <w:sz w:val="20"/>
                <w:szCs w:val="20"/>
              </w:rPr>
              <w:t>kesho√</w:t>
            </w:r>
          </w:p>
          <w:p>
            <w:pPr>
              <w:pStyle w:val="style0"/>
              <w:rPr>
                <w:sz w:val="20"/>
                <w:szCs w:val="20"/>
              </w:rPr>
            </w:pPr>
          </w:p>
        </w:tc>
      </w:tr>
    </w:tbl>
    <w:p>
      <w:pPr>
        <w:pStyle w:val="style0"/>
        <w:rPr>
          <w:sz w:val="20"/>
          <w:szCs w:val="20"/>
        </w:rPr>
      </w:pPr>
    </w:p>
    <w:p>
      <w:pPr>
        <w:pStyle w:val="style0"/>
        <w:rPr>
          <w:sz w:val="20"/>
          <w:szCs w:val="20"/>
        </w:rPr>
      </w:pPr>
      <w:r>
        <w:rPr>
          <w:sz w:val="20"/>
          <w:szCs w:val="20"/>
        </w:rPr>
        <w:t>l</w:t>
      </w:r>
      <w:r>
        <w:rPr>
          <w:sz w:val="20"/>
          <w:szCs w:val="20"/>
          <w:u w:val="single"/>
        </w:rPr>
        <w:t>) “</w:t>
      </w:r>
      <w:r>
        <w:rPr>
          <w:sz w:val="20"/>
          <w:szCs w:val="20"/>
        </w:rPr>
        <w:t xml:space="preserve"> </w:t>
      </w:r>
      <w:r>
        <w:rPr>
          <w:sz w:val="20"/>
          <w:szCs w:val="20"/>
          <w:u w:val="single"/>
        </w:rPr>
        <w:t>K</w:t>
      </w:r>
      <w:r>
        <w:rPr>
          <w:sz w:val="20"/>
          <w:szCs w:val="20"/>
        </w:rPr>
        <w:t>usoma kwa mapana ku</w:t>
      </w:r>
      <w:r>
        <w:rPr>
          <w:sz w:val="20"/>
          <w:szCs w:val="20"/>
          <w:u w:val="single"/>
        </w:rPr>
        <w:t>ta</w:t>
      </w:r>
      <w:r>
        <w:rPr>
          <w:sz w:val="20"/>
          <w:szCs w:val="20"/>
        </w:rPr>
        <w:t xml:space="preserve">palilia ubunifu wa wanafunzi </w:t>
      </w:r>
      <w:r>
        <w:rPr>
          <w:sz w:val="20"/>
          <w:szCs w:val="20"/>
          <w:u w:val="single"/>
        </w:rPr>
        <w:t>ha</w:t>
      </w:r>
      <w:r>
        <w:rPr>
          <w:sz w:val="20"/>
          <w:szCs w:val="20"/>
        </w:rPr>
        <w:t xml:space="preserve">wa </w:t>
      </w:r>
      <w:r>
        <w:rPr>
          <w:sz w:val="20"/>
          <w:szCs w:val="20"/>
          <w:u w:val="single"/>
        </w:rPr>
        <w:t>we</w:t>
      </w:r>
      <w:r>
        <w:rPr>
          <w:sz w:val="20"/>
          <w:szCs w:val="20"/>
        </w:rPr>
        <w:t xml:space="preserve">nu </w:t>
      </w:r>
      <w:r>
        <w:rPr>
          <w:sz w:val="20"/>
          <w:szCs w:val="20"/>
          <w:u w:val="single"/>
        </w:rPr>
        <w:t>“ M</w:t>
      </w:r>
      <w:r>
        <w:rPr>
          <w:sz w:val="20"/>
          <w:szCs w:val="20"/>
        </w:rPr>
        <w:t>taalamu</w:t>
      </w:r>
    </w:p>
    <w:p>
      <w:pPr>
        <w:pStyle w:val="style0"/>
        <w:rPr>
          <w:sz w:val="20"/>
          <w:szCs w:val="20"/>
        </w:rPr>
      </w:pPr>
      <w:r>
        <w:rPr>
          <w:sz w:val="20"/>
          <w:szCs w:val="20"/>
        </w:rPr>
        <w:t xml:space="preserve">    akamwambia.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(al.6x1/2=3)</w:t>
      </w:r>
    </w:p>
    <w:p>
      <w:pPr>
        <w:pStyle w:val="style0"/>
        <w:rPr>
          <w:sz w:val="20"/>
          <w:szCs w:val="20"/>
        </w:rPr>
      </w:pPr>
      <w:r>
        <w:rPr>
          <w:sz w:val="20"/>
          <w:szCs w:val="20"/>
        </w:rPr>
        <w:t>m) i) Fumbata</w:t>
      </w:r>
    </w:p>
    <w:p>
      <w:pPr>
        <w:pStyle w:val="style0"/>
        <w:rPr>
          <w:sz w:val="20"/>
          <w:szCs w:val="20"/>
        </w:rPr>
      </w:pPr>
      <w:r>
        <w:rPr>
          <w:sz w:val="20"/>
          <w:szCs w:val="20"/>
        </w:rPr>
        <w:t xml:space="preserve">    ii) Kwama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(2x1=2)</w:t>
      </w:r>
    </w:p>
    <w:p>
      <w:pPr>
        <w:pStyle w:val="style0"/>
        <w:rPr>
          <w:sz w:val="20"/>
          <w:szCs w:val="20"/>
        </w:rPr>
      </w:pPr>
      <w:r>
        <w:rPr>
          <w:sz w:val="20"/>
          <w:szCs w:val="20"/>
        </w:rPr>
        <w:t xml:space="preserve">n) i) Rafiki </w:t>
      </w:r>
    </w:p>
    <w:p>
      <w:pPr>
        <w:pStyle w:val="style0"/>
        <w:rPr>
          <w:sz w:val="20"/>
          <w:szCs w:val="20"/>
        </w:rPr>
      </w:pPr>
      <w:r>
        <w:rPr>
          <w:sz w:val="20"/>
          <w:szCs w:val="20"/>
        </w:rPr>
        <w:t xml:space="preserve">   ii) Taaluma / kipindi cha elimu</w:t>
      </w:r>
    </w:p>
    <w:p>
      <w:pPr>
        <w:pStyle w:val="style0"/>
        <w:rPr>
          <w:sz w:val="20"/>
          <w:szCs w:val="20"/>
        </w:rPr>
      </w:pPr>
      <w:r>
        <w:rPr>
          <w:sz w:val="20"/>
          <w:szCs w:val="20"/>
        </w:rPr>
        <w:t xml:space="preserve">   iii) Mwalimu afunzaye ya jandoni.</w:t>
      </w:r>
    </w:p>
    <w:p>
      <w:pPr>
        <w:pStyle w:val="style0"/>
        <w:rPr>
          <w:sz w:val="20"/>
          <w:szCs w:val="20"/>
        </w:rPr>
      </w:pPr>
      <w:r>
        <w:rPr>
          <w:sz w:val="20"/>
          <w:szCs w:val="20"/>
        </w:rPr>
        <w:t xml:space="preserve">   iv) Wanavyoitana wanao majina sawa.</w:t>
      </w:r>
    </w:p>
    <w:p>
      <w:pPr>
        <w:pStyle w:val="style0"/>
        <w:rPr>
          <w:sz w:val="20"/>
          <w:szCs w:val="20"/>
        </w:rPr>
      </w:pPr>
      <w:r>
        <w:rPr>
          <w:sz w:val="20"/>
          <w:szCs w:val="20"/>
        </w:rPr>
        <w:t>o) Nyanya – kitondo</w:t>
      </w:r>
    </w:p>
    <w:p>
      <w:pPr>
        <w:pStyle w:val="style0"/>
        <w:rPr>
          <w:sz w:val="20"/>
          <w:szCs w:val="20"/>
        </w:rPr>
      </w:pPr>
      <w:r>
        <w:rPr>
          <w:sz w:val="20"/>
          <w:szCs w:val="20"/>
        </w:rPr>
        <w:t>nyumba- kipozi</w:t>
      </w:r>
    </w:p>
    <w:p>
      <w:pPr>
        <w:pStyle w:val="style0"/>
        <w:rPr>
          <w:sz w:val="20"/>
          <w:szCs w:val="20"/>
        </w:rPr>
      </w:pPr>
      <w:r>
        <w:rPr>
          <w:sz w:val="20"/>
          <w:szCs w:val="20"/>
        </w:rPr>
        <w:t>mawe- ala</w:t>
      </w:r>
    </w:p>
    <w:p>
      <w:pPr>
        <w:pStyle w:val="style0"/>
        <w:rPr>
          <w:sz w:val="20"/>
          <w:szCs w:val="20"/>
        </w:rPr>
      </w:pPr>
      <w:r>
        <w:rPr>
          <w:sz w:val="20"/>
          <w:szCs w:val="20"/>
        </w:rPr>
        <w:t>viz</w:t>
      </w:r>
      <w:r>
        <w:rPr>
          <w:sz w:val="20"/>
          <w:szCs w:val="20"/>
        </w:rPr>
        <w:t xml:space="preserve">uri sana – chagizo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(4x1/2=2)</w:t>
      </w:r>
    </w:p>
    <w:p>
      <w:pPr>
        <w:pStyle w:val="style0"/>
        <w:tabs>
          <w:tab w:val="left" w:leader="none" w:pos="360"/>
        </w:tabs>
        <w:ind w:left="360"/>
        <w:rPr>
          <w:b/>
          <w:i/>
          <w:sz w:val="20"/>
          <w:szCs w:val="20"/>
        </w:rPr>
      </w:pPr>
      <w:r>
        <w:rPr>
          <w:b/>
          <w:i/>
          <w:sz w:val="20"/>
          <w:szCs w:val="20"/>
        </w:rPr>
        <w:t xml:space="preserve">ISIMU JAMII </w:t>
      </w:r>
    </w:p>
    <w:p>
      <w:pPr>
        <w:pStyle w:val="style179"/>
        <w:numPr>
          <w:ilvl w:val="0"/>
          <w:numId w:val="143"/>
        </w:numPr>
        <w:tabs>
          <w:tab w:val="left" w:leader="none" w:pos="0"/>
        </w:tabs>
        <w:ind w:left="360"/>
        <w:rPr>
          <w:sz w:val="20"/>
          <w:szCs w:val="20"/>
        </w:rPr>
      </w:pPr>
      <w:r>
        <w:rPr>
          <w:sz w:val="20"/>
          <w:szCs w:val="20"/>
        </w:rPr>
        <w:t>(i) Lugha ya taifa  - ni lugha iliyovuka mipaka ya kikabila na kuteuliwa</w:t>
      </w:r>
    </w:p>
    <w:p>
      <w:pPr>
        <w:pStyle w:val="style179"/>
        <w:tabs>
          <w:tab w:val="left" w:leader="none" w:pos="0"/>
        </w:tabs>
        <w:ind w:left="1080" w:hanging="450"/>
        <w:rPr>
          <w:sz w:val="20"/>
          <w:szCs w:val="20"/>
        </w:rPr>
      </w:pPr>
      <w:r>
        <w:rPr>
          <w:sz w:val="20"/>
          <w:szCs w:val="20"/>
        </w:rPr>
        <w:t xml:space="preserve"> kutumika kwa madhumuni ya mawasiliano.</w:t>
      </w:r>
    </w:p>
    <w:p>
      <w:pPr>
        <w:pStyle w:val="style0"/>
        <w:tabs>
          <w:tab w:val="left" w:leader="none" w:pos="0"/>
        </w:tabs>
        <w:ind w:left="630" w:hanging="270"/>
        <w:rPr>
          <w:sz w:val="20"/>
          <w:szCs w:val="20"/>
        </w:rPr>
      </w:pPr>
      <w:r>
        <w:rPr>
          <w:sz w:val="20"/>
          <w:szCs w:val="20"/>
        </w:rPr>
        <w:t xml:space="preserve">ii) Lugha sanifu – ni lugha iliyofanyiwa marekebisho ya kimatamshi, </w:t>
      </w:r>
    </w:p>
    <w:p>
      <w:pPr>
        <w:pStyle w:val="style0"/>
        <w:tabs>
          <w:tab w:val="left" w:leader="none" w:pos="0"/>
        </w:tabs>
        <w:ind w:left="630" w:hanging="270"/>
        <w:rPr>
          <w:sz w:val="20"/>
          <w:szCs w:val="20"/>
        </w:rPr>
      </w:pPr>
      <w:r>
        <w:rPr>
          <w:sz w:val="20"/>
          <w:szCs w:val="20"/>
        </w:rPr>
        <w:t xml:space="preserve">      kisarufi na kimaandishi ili kutumika rasmi.</w:t>
      </w:r>
    </w:p>
    <w:p>
      <w:pPr>
        <w:pStyle w:val="style0"/>
        <w:tabs>
          <w:tab w:val="left" w:leader="none" w:pos="0"/>
        </w:tabs>
        <w:ind w:left="720" w:hanging="360"/>
        <w:rPr>
          <w:sz w:val="20"/>
          <w:szCs w:val="20"/>
        </w:rPr>
      </w:pPr>
      <w:r>
        <w:rPr>
          <w:sz w:val="20"/>
          <w:szCs w:val="20"/>
        </w:rPr>
        <w:t>iii) Lugha rasmi – Ni lugha iliyoteuliwa kutekeleza majukumu ya kiofisi.</w:t>
      </w:r>
    </w:p>
    <w:p>
      <w:pPr>
        <w:pStyle w:val="style0"/>
        <w:tabs>
          <w:tab w:val="left" w:leader="none" w:pos="0"/>
        </w:tabs>
        <w:ind w:left="720" w:hanging="360"/>
        <w:rPr>
          <w:sz w:val="20"/>
          <w:szCs w:val="20"/>
        </w:rPr>
      </w:pPr>
      <w:r>
        <w:rPr>
          <w:sz w:val="20"/>
          <w:szCs w:val="20"/>
        </w:rPr>
        <w:t>iv) Lahaja – ni lugha ndogo katika lugha moja kuu.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(4x1=4)</w:t>
      </w:r>
    </w:p>
    <w:p>
      <w:pPr>
        <w:pStyle w:val="style0"/>
        <w:tabs>
          <w:tab w:val="left" w:leader="none" w:pos="0"/>
        </w:tabs>
        <w:ind w:left="720" w:hanging="720"/>
        <w:rPr>
          <w:sz w:val="20"/>
          <w:szCs w:val="20"/>
        </w:rPr>
      </w:pPr>
      <w:r>
        <w:rPr>
          <w:sz w:val="20"/>
          <w:szCs w:val="20"/>
        </w:rPr>
        <w:t xml:space="preserve">2. </w:t>
      </w:r>
      <w:r>
        <w:rPr>
          <w:sz w:val="20"/>
          <w:szCs w:val="20"/>
        </w:rPr>
        <w:t>(a)</w:t>
      </w:r>
      <w:r>
        <w:rPr>
          <w:sz w:val="20"/>
          <w:szCs w:val="20"/>
        </w:rPr>
        <w:tab/>
      </w:r>
      <w:r>
        <w:rPr>
          <w:sz w:val="20"/>
          <w:szCs w:val="20"/>
        </w:rPr>
        <w:t xml:space="preserve"> Elimu – katika mafundisho shuleni kama somo la lazima.</w:t>
      </w:r>
    </w:p>
    <w:p>
      <w:pPr>
        <w:pStyle w:val="style0"/>
        <w:tabs>
          <w:tab w:val="left" w:leader="none" w:pos="0"/>
        </w:tabs>
        <w:ind w:left="720" w:hanging="720"/>
        <w:rPr>
          <w:sz w:val="20"/>
          <w:szCs w:val="20"/>
        </w:rPr>
      </w:pPr>
      <w:r>
        <w:rPr>
          <w:sz w:val="20"/>
          <w:szCs w:val="20"/>
        </w:rPr>
        <w:t xml:space="preserve">   </w:t>
      </w:r>
      <w:r>
        <w:rPr>
          <w:sz w:val="20"/>
          <w:szCs w:val="20"/>
        </w:rPr>
        <w:t xml:space="preserve"> </w:t>
      </w:r>
      <w:r>
        <w:rPr>
          <w:sz w:val="20"/>
          <w:szCs w:val="20"/>
        </w:rPr>
        <w:t xml:space="preserve">(b) </w:t>
      </w:r>
      <w:r>
        <w:rPr>
          <w:sz w:val="20"/>
          <w:szCs w:val="20"/>
        </w:rPr>
        <w:tab/>
      </w:r>
      <w:r>
        <w:rPr>
          <w:sz w:val="20"/>
          <w:szCs w:val="20"/>
        </w:rPr>
        <w:t>Kiswahili kimefanywa lugha ya taifa.</w:t>
      </w:r>
    </w:p>
    <w:p>
      <w:pPr>
        <w:pStyle w:val="style0"/>
        <w:tabs>
          <w:tab w:val="left" w:leader="none" w:pos="0"/>
        </w:tabs>
        <w:ind w:left="720" w:hanging="720"/>
        <w:rPr>
          <w:sz w:val="20"/>
          <w:szCs w:val="20"/>
          <w:lang w:val="de-DE"/>
        </w:rPr>
      </w:pPr>
      <w:r>
        <w:rPr>
          <w:sz w:val="20"/>
          <w:szCs w:val="20"/>
        </w:rPr>
        <w:t xml:space="preserve">    </w:t>
      </w:r>
      <w:r>
        <w:rPr>
          <w:sz w:val="20"/>
          <w:szCs w:val="20"/>
          <w:lang w:val="de-DE"/>
        </w:rPr>
        <w:t>(c)</w:t>
      </w:r>
      <w:r>
        <w:rPr>
          <w:sz w:val="20"/>
          <w:szCs w:val="20"/>
          <w:lang w:val="de-DE"/>
        </w:rPr>
        <w:tab/>
      </w:r>
      <w:r>
        <w:rPr>
          <w:sz w:val="20"/>
          <w:szCs w:val="20"/>
          <w:lang w:val="de-DE"/>
        </w:rPr>
        <w:t>hutumika katika vyombo vya habari .</w:t>
      </w:r>
    </w:p>
    <w:p>
      <w:pPr>
        <w:pStyle w:val="style0"/>
        <w:tabs>
          <w:tab w:val="left" w:leader="none" w:pos="0"/>
        </w:tabs>
        <w:ind w:left="720" w:hanging="720"/>
        <w:rPr>
          <w:sz w:val="20"/>
          <w:szCs w:val="20"/>
          <w:lang w:val="de-DE"/>
        </w:rPr>
      </w:pPr>
      <w:r>
        <w:rPr>
          <w:sz w:val="20"/>
          <w:szCs w:val="20"/>
          <w:lang w:val="de-DE"/>
        </w:rPr>
        <w:t xml:space="preserve">    </w:t>
      </w:r>
      <w:r>
        <w:rPr>
          <w:sz w:val="20"/>
          <w:szCs w:val="20"/>
          <w:lang w:val="de-DE"/>
        </w:rPr>
        <w:t xml:space="preserve">(d) </w:t>
      </w:r>
      <w:r>
        <w:rPr>
          <w:sz w:val="20"/>
          <w:szCs w:val="20"/>
          <w:lang w:val="de-DE"/>
        </w:rPr>
        <w:tab/>
      </w:r>
      <w:r>
        <w:rPr>
          <w:sz w:val="20"/>
          <w:szCs w:val="20"/>
          <w:lang w:val="de-DE"/>
        </w:rPr>
        <w:t>Kimefanywa kuwa lugha rasmi nchini Kenya.</w:t>
      </w:r>
    </w:p>
    <w:p>
      <w:pPr>
        <w:pStyle w:val="style0"/>
        <w:tabs>
          <w:tab w:val="left" w:leader="none" w:pos="0"/>
        </w:tabs>
        <w:ind w:left="720" w:hanging="720"/>
        <w:rPr>
          <w:sz w:val="20"/>
          <w:szCs w:val="20"/>
          <w:lang w:val="de-DE"/>
        </w:rPr>
      </w:pPr>
      <w:r>
        <w:rPr>
          <w:sz w:val="20"/>
          <w:szCs w:val="20"/>
          <w:lang w:val="de-DE"/>
        </w:rPr>
        <w:t xml:space="preserve">    </w:t>
      </w:r>
      <w:r>
        <w:rPr>
          <w:sz w:val="20"/>
          <w:szCs w:val="20"/>
          <w:lang w:val="de-DE"/>
        </w:rPr>
        <w:t>(e)</w:t>
      </w:r>
      <w:r>
        <w:rPr>
          <w:sz w:val="20"/>
          <w:szCs w:val="20"/>
          <w:lang w:val="de-DE"/>
        </w:rPr>
        <w:tab/>
      </w:r>
      <w:r>
        <w:rPr>
          <w:sz w:val="20"/>
          <w:szCs w:val="20"/>
          <w:lang w:val="de-DE"/>
        </w:rPr>
        <w:t>Kiswahili ni lugha ya kibiashara.</w:t>
      </w:r>
    </w:p>
    <w:p>
      <w:pPr>
        <w:pStyle w:val="style0"/>
        <w:tabs>
          <w:tab w:val="left" w:leader="none" w:pos="0"/>
        </w:tabs>
        <w:ind w:left="720" w:hanging="720"/>
        <w:rPr>
          <w:sz w:val="20"/>
          <w:szCs w:val="20"/>
          <w:lang w:val="de-DE"/>
        </w:rPr>
      </w:pPr>
      <w:r>
        <w:rPr>
          <w:sz w:val="20"/>
          <w:szCs w:val="20"/>
          <w:lang w:val="de-DE"/>
        </w:rPr>
        <w:t xml:space="preserve">    </w:t>
      </w:r>
      <w:r>
        <w:rPr>
          <w:sz w:val="20"/>
          <w:szCs w:val="20"/>
          <w:lang w:val="de-DE"/>
        </w:rPr>
        <w:t xml:space="preserve">(f) </w:t>
      </w:r>
      <w:r>
        <w:rPr>
          <w:sz w:val="20"/>
          <w:szCs w:val="20"/>
          <w:lang w:val="de-DE"/>
        </w:rPr>
        <w:tab/>
      </w:r>
      <w:r>
        <w:rPr>
          <w:sz w:val="20"/>
          <w:szCs w:val="20"/>
          <w:lang w:val="de-DE"/>
        </w:rPr>
        <w:t>hutumika katika sanaa- kwa mfano katika utunzi wa nyimbo.</w:t>
      </w:r>
    </w:p>
    <w:p>
      <w:pPr>
        <w:pStyle w:val="style0"/>
        <w:tabs>
          <w:tab w:val="left" w:leader="none" w:pos="0"/>
        </w:tabs>
        <w:ind w:left="720" w:hanging="720"/>
        <w:rPr>
          <w:sz w:val="20"/>
          <w:szCs w:val="20"/>
          <w:lang w:val="de-DE"/>
        </w:rPr>
      </w:pPr>
      <w:r>
        <w:rPr>
          <w:sz w:val="20"/>
          <w:szCs w:val="20"/>
          <w:lang w:val="de-DE"/>
        </w:rPr>
        <w:t xml:space="preserve">    </w:t>
      </w:r>
      <w:r>
        <w:rPr>
          <w:sz w:val="20"/>
          <w:szCs w:val="20"/>
          <w:lang w:val="de-DE"/>
        </w:rPr>
        <w:t xml:space="preserve">(g) </w:t>
      </w:r>
      <w:r>
        <w:rPr>
          <w:sz w:val="20"/>
          <w:szCs w:val="20"/>
          <w:lang w:val="de-DE"/>
        </w:rPr>
        <w:tab/>
      </w:r>
      <w:r>
        <w:rPr>
          <w:sz w:val="20"/>
          <w:szCs w:val="20"/>
          <w:lang w:val="de-DE"/>
        </w:rPr>
        <w:t>Kimetumika katika uchapishaji – vitabu, majarida.</w:t>
      </w:r>
    </w:p>
    <w:p>
      <w:pPr>
        <w:pStyle w:val="style0"/>
        <w:tabs>
          <w:tab w:val="left" w:leader="none" w:pos="0"/>
        </w:tabs>
        <w:ind w:left="720" w:hanging="720"/>
        <w:rPr>
          <w:sz w:val="20"/>
          <w:szCs w:val="20"/>
          <w:lang w:val="de-DE"/>
        </w:rPr>
      </w:pPr>
      <w:r>
        <w:rPr>
          <w:sz w:val="20"/>
          <w:szCs w:val="20"/>
          <w:lang w:val="de-DE"/>
        </w:rPr>
        <w:t xml:space="preserve">    </w:t>
      </w:r>
      <w:r>
        <w:rPr>
          <w:sz w:val="20"/>
          <w:szCs w:val="20"/>
          <w:lang w:val="de-DE"/>
        </w:rPr>
        <w:t>(h)</w:t>
      </w:r>
      <w:r>
        <w:rPr>
          <w:sz w:val="20"/>
          <w:szCs w:val="20"/>
          <w:lang w:val="de-DE"/>
        </w:rPr>
        <w:tab/>
      </w:r>
      <w:r>
        <w:rPr>
          <w:sz w:val="20"/>
          <w:szCs w:val="20"/>
          <w:lang w:val="de-DE"/>
        </w:rPr>
        <w:t xml:space="preserve"> Katika maendeleo ya dini – kuhubiri.</w:t>
      </w:r>
    </w:p>
    <w:p>
      <w:pPr>
        <w:pStyle w:val="style0"/>
        <w:tabs>
          <w:tab w:val="left" w:leader="none" w:pos="0"/>
        </w:tabs>
        <w:ind w:left="720" w:hanging="720"/>
        <w:rPr>
          <w:sz w:val="20"/>
          <w:szCs w:val="20"/>
          <w:lang w:val="de-DE"/>
        </w:rPr>
      </w:pPr>
      <w:r>
        <w:rPr>
          <w:sz w:val="20"/>
          <w:szCs w:val="20"/>
          <w:lang w:val="de-DE"/>
        </w:rPr>
        <w:t xml:space="preserve">    </w:t>
      </w:r>
      <w:r>
        <w:rPr>
          <w:sz w:val="20"/>
          <w:szCs w:val="20"/>
          <w:lang w:val="de-DE"/>
        </w:rPr>
        <w:t xml:space="preserve">(i) </w:t>
      </w:r>
      <w:r>
        <w:rPr>
          <w:sz w:val="20"/>
          <w:szCs w:val="20"/>
          <w:lang w:val="de-DE"/>
        </w:rPr>
        <w:tab/>
      </w:r>
      <w:r>
        <w:rPr>
          <w:sz w:val="20"/>
          <w:szCs w:val="20"/>
          <w:lang w:val="de-DE"/>
        </w:rPr>
        <w:t>katika vikao vya bunge.</w:t>
      </w:r>
    </w:p>
    <w:p>
      <w:pPr>
        <w:pStyle w:val="style0"/>
        <w:tabs>
          <w:tab w:val="left" w:leader="none" w:pos="0"/>
        </w:tabs>
        <w:ind w:left="720"/>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(6x1=6)</w:t>
      </w:r>
    </w:p>
    <w:p>
      <w:pPr>
        <w:pStyle w:val="style0"/>
        <w:rPr>
          <w:b/>
          <w:sz w:val="20"/>
          <w:szCs w:val="20"/>
          <w:u w:val="single"/>
          <w:lang w:val="de-DE"/>
        </w:rPr>
      </w:pPr>
    </w:p>
    <w:p>
      <w:pPr>
        <w:pStyle w:val="style0"/>
        <w:rPr>
          <w:b/>
          <w:sz w:val="20"/>
          <w:szCs w:val="20"/>
          <w:u w:val="single"/>
          <w:lang w:val="de-DE"/>
        </w:rPr>
      </w:pPr>
    </w:p>
    <w:p>
      <w:pPr>
        <w:pStyle w:val="style0"/>
        <w:rPr>
          <w:b/>
          <w:sz w:val="20"/>
          <w:szCs w:val="20"/>
          <w:u w:val="single"/>
          <w:lang w:val="de-DE"/>
        </w:rPr>
      </w:pPr>
    </w:p>
    <w:p>
      <w:pPr>
        <w:pStyle w:val="style0"/>
        <w:rPr>
          <w:b/>
          <w:sz w:val="20"/>
          <w:szCs w:val="20"/>
          <w:u w:val="single"/>
          <w:lang w:val="de-DE"/>
        </w:rPr>
      </w:pPr>
    </w:p>
    <w:p>
      <w:pPr>
        <w:pStyle w:val="style0"/>
        <w:rPr>
          <w:b/>
          <w:sz w:val="20"/>
          <w:szCs w:val="20"/>
          <w:u w:val="single"/>
          <w:lang w:val="de-DE"/>
        </w:rPr>
      </w:pPr>
    </w:p>
    <w:p>
      <w:pPr>
        <w:pStyle w:val="style0"/>
        <w:rPr>
          <w:b/>
          <w:sz w:val="20"/>
          <w:szCs w:val="20"/>
          <w:u w:val="single"/>
          <w:lang w:val="de-DE"/>
        </w:rPr>
      </w:pPr>
    </w:p>
    <w:p>
      <w:pPr>
        <w:pStyle w:val="style0"/>
        <w:rPr>
          <w:b/>
          <w:sz w:val="20"/>
          <w:szCs w:val="20"/>
          <w:u w:val="single"/>
          <w:lang w:val="de-DE"/>
        </w:rPr>
      </w:pPr>
    </w:p>
    <w:p>
      <w:pPr>
        <w:pStyle w:val="style0"/>
        <w:ind w:left="360"/>
        <w:rPr>
          <w:b/>
          <w:sz w:val="20"/>
          <w:szCs w:val="20"/>
          <w:lang w:val="de-DE"/>
        </w:rPr>
      </w:pPr>
      <w:r>
        <w:rPr>
          <w:b/>
          <w:sz w:val="20"/>
          <w:szCs w:val="20"/>
          <w:lang w:val="de-DE"/>
        </w:rPr>
        <w:t>TATHMINI YA PAMOJA YA KAUNTI NDOGO YA BUURI MASHARIKI</w:t>
      </w:r>
    </w:p>
    <w:p>
      <w:pPr>
        <w:pStyle w:val="style0"/>
        <w:ind w:left="360"/>
        <w:rPr>
          <w:b/>
          <w:sz w:val="20"/>
          <w:szCs w:val="20"/>
          <w:lang w:val="de-DE"/>
        </w:rPr>
      </w:pPr>
      <w:r>
        <w:rPr>
          <w:b/>
          <w:sz w:val="20"/>
          <w:szCs w:val="20"/>
          <w:lang w:val="de-DE"/>
        </w:rPr>
        <w:t>CHETI CHA KUHITIMU ELIMU YA SEKONDARI KENYA.</w:t>
      </w:r>
    </w:p>
    <w:p>
      <w:pPr>
        <w:pStyle w:val="style0"/>
        <w:ind w:left="360"/>
        <w:rPr>
          <w:b/>
          <w:sz w:val="20"/>
          <w:szCs w:val="20"/>
          <w:lang w:val="de-DE"/>
        </w:rPr>
      </w:pPr>
      <w:r>
        <w:rPr>
          <w:b/>
          <w:sz w:val="20"/>
          <w:szCs w:val="20"/>
          <w:lang w:val="de-DE"/>
        </w:rPr>
        <w:t>MWONGOZO WA KUSAHIHISHA .</w:t>
      </w:r>
    </w:p>
    <w:p>
      <w:pPr>
        <w:pStyle w:val="style0"/>
        <w:ind w:left="360"/>
        <w:rPr>
          <w:b/>
          <w:sz w:val="20"/>
          <w:szCs w:val="20"/>
          <w:lang w:val="de-DE"/>
        </w:rPr>
      </w:pPr>
      <w:r>
        <w:rPr>
          <w:b/>
          <w:sz w:val="20"/>
          <w:szCs w:val="20"/>
          <w:lang w:val="de-DE"/>
        </w:rPr>
        <w:t>FASIHI 102/3</w:t>
      </w:r>
    </w:p>
    <w:p>
      <w:pPr>
        <w:pStyle w:val="style0"/>
        <w:ind w:left="360"/>
        <w:rPr>
          <w:b/>
          <w:sz w:val="20"/>
          <w:szCs w:val="20"/>
          <w:lang w:val="de-DE"/>
        </w:rPr>
      </w:pPr>
      <w:r>
        <w:rPr>
          <w:b/>
          <w:sz w:val="20"/>
          <w:szCs w:val="20"/>
          <w:lang w:val="de-DE"/>
        </w:rPr>
        <w:t>MWAKA 2018</w:t>
      </w:r>
    </w:p>
    <w:p>
      <w:pPr>
        <w:pStyle w:val="style0"/>
        <w:pBdr>
          <w:bottom w:val="single" w:sz="4" w:space="1" w:color="auto"/>
        </w:pBdr>
        <w:ind w:firstLine="360"/>
        <w:rPr>
          <w:b/>
          <w:sz w:val="20"/>
          <w:szCs w:val="20"/>
          <w:lang w:val="de-DE"/>
        </w:rPr>
      </w:pPr>
      <w:r>
        <w:rPr>
          <w:b/>
          <w:sz w:val="20"/>
          <w:szCs w:val="20"/>
          <w:lang w:val="de-DE"/>
        </w:rPr>
        <w:t>MWONGOZO WA KUSAHISHA KARATASI YA TATU.</w:t>
      </w:r>
    </w:p>
    <w:p>
      <w:pPr>
        <w:pStyle w:val="style0"/>
        <w:tabs>
          <w:tab w:val="left" w:leader="none" w:pos="360"/>
        </w:tabs>
        <w:rPr>
          <w:sz w:val="20"/>
          <w:szCs w:val="20"/>
          <w:lang w:val="fr-FR"/>
        </w:rPr>
      </w:pPr>
      <w:r>
        <w:rPr>
          <w:sz w:val="20"/>
          <w:szCs w:val="20"/>
          <w:lang w:val="fr-FR"/>
        </w:rPr>
        <w:t>1.</w:t>
      </w:r>
      <w:r>
        <w:rPr>
          <w:sz w:val="20"/>
          <w:szCs w:val="20"/>
          <w:lang w:val="fr-FR"/>
        </w:rPr>
        <w:tab/>
      </w:r>
      <w:r>
        <w:rPr>
          <w:sz w:val="20"/>
          <w:szCs w:val="20"/>
          <w:lang w:val="fr-FR"/>
        </w:rPr>
        <w:t>Swali la Lazima</w:t>
      </w:r>
    </w:p>
    <w:p>
      <w:pPr>
        <w:pStyle w:val="style0"/>
        <w:tabs>
          <w:tab w:val="left" w:leader="none" w:pos="360"/>
        </w:tabs>
        <w:rPr>
          <w:sz w:val="20"/>
          <w:szCs w:val="20"/>
          <w:lang w:val="fr-FR"/>
        </w:rPr>
      </w:pPr>
      <w:r>
        <w:rPr>
          <w:sz w:val="20"/>
          <w:szCs w:val="20"/>
          <w:lang w:val="fr-FR"/>
        </w:rPr>
        <w:t>(a)</w:t>
      </w:r>
      <w:r>
        <w:rPr>
          <w:sz w:val="20"/>
          <w:szCs w:val="20"/>
          <w:lang w:val="fr-FR"/>
        </w:rPr>
        <w:tab/>
      </w:r>
      <w:r>
        <w:rPr>
          <w:sz w:val="20"/>
          <w:szCs w:val="20"/>
          <w:lang w:val="fr-FR"/>
        </w:rPr>
        <w:t xml:space="preserve">Ulimwengu </w:t>
      </w:r>
    </w:p>
    <w:p>
      <w:pPr>
        <w:pStyle w:val="style0"/>
        <w:tabs>
          <w:tab w:val="left" w:leader="none" w:pos="360"/>
        </w:tabs>
        <w:rPr>
          <w:sz w:val="20"/>
          <w:szCs w:val="20"/>
          <w:lang w:val="fr-FR"/>
        </w:rPr>
      </w:pPr>
      <w:r>
        <w:rPr>
          <w:sz w:val="20"/>
          <w:szCs w:val="20"/>
          <w:lang w:val="fr-FR"/>
        </w:rPr>
        <w:tab/>
      </w:r>
      <w:r>
        <w:rPr>
          <w:sz w:val="20"/>
          <w:szCs w:val="20"/>
          <w:lang w:val="fr-FR"/>
        </w:rPr>
        <w:t>Ulimwengu ni kiwanja</w:t>
      </w:r>
    </w:p>
    <w:p>
      <w:pPr>
        <w:pStyle w:val="style0"/>
        <w:tabs>
          <w:tab w:val="left" w:leader="none" w:pos="360"/>
        </w:tabs>
        <w:rPr>
          <w:sz w:val="20"/>
          <w:szCs w:val="20"/>
          <w:lang w:val="fr-FR"/>
        </w:rPr>
      </w:pPr>
      <w:r>
        <w:rPr>
          <w:sz w:val="20"/>
          <w:szCs w:val="20"/>
          <w:lang w:val="fr-FR"/>
        </w:rPr>
        <w:tab/>
      </w:r>
      <w:r>
        <w:rPr>
          <w:sz w:val="20"/>
          <w:szCs w:val="20"/>
          <w:lang w:val="fr-FR"/>
        </w:rPr>
        <w:t xml:space="preserve">Changamoto ulimwenguni.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1x1=1</w:t>
      </w:r>
    </w:p>
    <w:p>
      <w:pPr>
        <w:pStyle w:val="style0"/>
        <w:tabs>
          <w:tab w:val="left" w:leader="none" w:pos="360"/>
        </w:tabs>
        <w:rPr>
          <w:sz w:val="20"/>
          <w:szCs w:val="20"/>
          <w:lang w:val="fr-FR"/>
        </w:rPr>
      </w:pPr>
      <w:r>
        <w:rPr>
          <w:sz w:val="20"/>
          <w:szCs w:val="20"/>
          <w:lang w:val="fr-FR"/>
        </w:rPr>
        <w:t>(b)</w:t>
      </w:r>
      <w:r>
        <w:rPr>
          <w:sz w:val="20"/>
          <w:szCs w:val="20"/>
          <w:lang w:val="fr-FR"/>
        </w:rPr>
        <w:tab/>
      </w:r>
      <w:r>
        <w:rPr>
          <w:sz w:val="20"/>
          <w:szCs w:val="20"/>
          <w:lang w:val="fr-FR"/>
        </w:rPr>
        <w:t>Istiara/ jazanda- ulimwengu ni kiwanja</w:t>
      </w:r>
    </w:p>
    <w:p>
      <w:pPr>
        <w:pStyle w:val="style0"/>
        <w:tabs>
          <w:tab w:val="left" w:leader="none" w:pos="360"/>
        </w:tabs>
        <w:rPr>
          <w:sz w:val="20"/>
          <w:szCs w:val="20"/>
          <w:lang w:val="fr-FR"/>
        </w:rPr>
      </w:pPr>
      <w:r>
        <w:rPr>
          <w:sz w:val="20"/>
          <w:szCs w:val="20"/>
          <w:lang w:val="fr-FR"/>
        </w:rPr>
        <w:tab/>
      </w:r>
      <w:r>
        <w:rPr>
          <w:sz w:val="20"/>
          <w:szCs w:val="20"/>
          <w:lang w:val="fr-FR"/>
        </w:rPr>
        <w:t>Msemo – kutwa kuchwa</w:t>
      </w:r>
    </w:p>
    <w:p>
      <w:pPr>
        <w:pStyle w:val="style0"/>
        <w:tabs>
          <w:tab w:val="left" w:leader="none" w:pos="360"/>
        </w:tabs>
        <w:rPr>
          <w:sz w:val="20"/>
          <w:szCs w:val="20"/>
          <w:lang w:val="fr-FR"/>
        </w:rPr>
      </w:pPr>
      <w:r>
        <w:rPr>
          <w:sz w:val="20"/>
          <w:szCs w:val="20"/>
          <w:lang w:val="fr-FR"/>
        </w:rPr>
        <w:tab/>
      </w:r>
      <w:r>
        <w:rPr>
          <w:sz w:val="20"/>
          <w:szCs w:val="20"/>
          <w:lang w:val="fr-FR"/>
        </w:rPr>
        <w:t>Ukinzani/ tanakuzi –wenye raha na tabu.</w:t>
      </w:r>
    </w:p>
    <w:p>
      <w:pPr>
        <w:pStyle w:val="style0"/>
        <w:tabs>
          <w:tab w:val="left" w:leader="none" w:pos="360"/>
        </w:tabs>
        <w:rPr>
          <w:sz w:val="20"/>
          <w:szCs w:val="20"/>
          <w:lang w:val="fr-FR"/>
        </w:rPr>
      </w:pPr>
      <w:r>
        <w:rPr>
          <w:sz w:val="20"/>
          <w:szCs w:val="20"/>
          <w:lang w:val="fr-FR"/>
        </w:rPr>
        <w:tab/>
      </w:r>
      <w:r>
        <w:rPr>
          <w:sz w:val="20"/>
          <w:szCs w:val="20"/>
          <w:lang w:val="fr-FR"/>
        </w:rPr>
        <w:t>Uhuishaji – Kichwa kudanganya shingo.</w:t>
      </w:r>
    </w:p>
    <w:p>
      <w:pPr>
        <w:pStyle w:val="style0"/>
        <w:tabs>
          <w:tab w:val="left" w:leader="none" w:pos="360"/>
        </w:tabs>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(Zozote 2x1</w:t>
      </w:r>
      <w:r>
        <w:rPr>
          <w:sz w:val="20"/>
          <w:szCs w:val="20"/>
          <w:lang w:val="fr-FR"/>
        </w:rPr>
        <w:t>=2)</w:t>
      </w:r>
    </w:p>
    <w:p>
      <w:pPr>
        <w:pStyle w:val="style0"/>
        <w:tabs>
          <w:tab w:val="left" w:leader="none" w:pos="360"/>
        </w:tabs>
        <w:rPr>
          <w:sz w:val="20"/>
          <w:szCs w:val="20"/>
          <w:lang w:val="fr-FR"/>
        </w:rPr>
      </w:pPr>
      <w:r>
        <w:rPr>
          <w:sz w:val="20"/>
          <w:szCs w:val="20"/>
          <w:lang w:val="fr-FR"/>
        </w:rPr>
        <w:t>(c)</w:t>
      </w:r>
      <w:r>
        <w:rPr>
          <w:sz w:val="20"/>
          <w:szCs w:val="20"/>
          <w:lang w:val="fr-FR"/>
        </w:rPr>
        <w:tab/>
      </w:r>
      <w:r>
        <w:rPr>
          <w:sz w:val="20"/>
          <w:szCs w:val="20"/>
          <w:lang w:val="fr-FR"/>
        </w:rPr>
        <w:t>Inkisari – naratibu – ninaratibu</w:t>
      </w:r>
    </w:p>
    <w:p>
      <w:pPr>
        <w:pStyle w:val="style0"/>
        <w:tabs>
          <w:tab w:val="left" w:leader="none" w:pos="360"/>
        </w:tabs>
        <w:rPr>
          <w:sz w:val="20"/>
          <w:szCs w:val="20"/>
          <w:lang w:val="fr-FR"/>
        </w:rPr>
      </w:pPr>
      <w:r>
        <w:rPr>
          <w:sz w:val="20"/>
          <w:szCs w:val="20"/>
          <w:lang w:val="fr-FR"/>
        </w:rPr>
        <w:tab/>
      </w:r>
      <w:r>
        <w:rPr>
          <w:sz w:val="20"/>
          <w:szCs w:val="20"/>
          <w:lang w:val="fr-FR"/>
        </w:rPr>
        <w:t>Ndu zangu – ndugu zangu.</w:t>
      </w:r>
    </w:p>
    <w:p>
      <w:pPr>
        <w:pStyle w:val="style0"/>
        <w:tabs>
          <w:tab w:val="left" w:leader="none" w:pos="360"/>
        </w:tabs>
        <w:rPr>
          <w:sz w:val="20"/>
          <w:szCs w:val="20"/>
        </w:rPr>
      </w:pPr>
      <w:r>
        <w:rPr>
          <w:sz w:val="20"/>
          <w:szCs w:val="20"/>
          <w:lang w:val="fr-FR"/>
        </w:rPr>
        <w:tab/>
      </w:r>
      <w:r>
        <w:rPr>
          <w:sz w:val="20"/>
          <w:szCs w:val="20"/>
        </w:rPr>
        <w:t>Kuboronga lugha – wenye kitu hatuna – wengine hatuna kitu</w:t>
      </w:r>
    </w:p>
    <w:p>
      <w:pPr>
        <w:pStyle w:val="style0"/>
        <w:tabs>
          <w:tab w:val="left" w:leader="none" w:pos="360"/>
        </w:tabs>
        <w:rPr>
          <w:sz w:val="20"/>
          <w:szCs w:val="20"/>
        </w:rPr>
      </w:pPr>
      <w:r>
        <w:rPr>
          <w:sz w:val="20"/>
          <w:szCs w:val="20"/>
        </w:rPr>
        <w:tab/>
      </w:r>
      <w:r>
        <w:rPr>
          <w:sz w:val="20"/>
          <w:szCs w:val="20"/>
        </w:rPr>
        <w:t>Utohozi – shehe – sheikh</w:t>
      </w:r>
    </w:p>
    <w:p>
      <w:pPr>
        <w:pStyle w:val="style179"/>
        <w:numPr>
          <w:ilvl w:val="0"/>
          <w:numId w:val="198"/>
        </w:numPr>
        <w:tabs>
          <w:tab w:val="left" w:leader="none" w:pos="360"/>
        </w:tabs>
        <w:ind w:left="450" w:hanging="90"/>
        <w:rPr>
          <w:sz w:val="20"/>
          <w:szCs w:val="20"/>
        </w:rPr>
      </w:pPr>
      <w:r>
        <w:rPr>
          <w:sz w:val="20"/>
          <w:szCs w:val="20"/>
        </w:rPr>
        <w:t>Padre – padre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(2x1=2)</w:t>
      </w:r>
    </w:p>
    <w:p>
      <w:pPr>
        <w:pStyle w:val="style0"/>
        <w:ind w:left="360" w:hanging="360"/>
        <w:rPr>
          <w:sz w:val="20"/>
          <w:szCs w:val="20"/>
        </w:rPr>
      </w:pPr>
      <w:r>
        <w:rPr>
          <w:sz w:val="20"/>
          <w:szCs w:val="20"/>
        </w:rPr>
        <w:t>(d)</w:t>
      </w:r>
      <w:r>
        <w:rPr>
          <w:sz w:val="20"/>
          <w:szCs w:val="20"/>
        </w:rPr>
        <w:tab/>
      </w:r>
      <w:r>
        <w:rPr>
          <w:sz w:val="20"/>
          <w:szCs w:val="20"/>
        </w:rPr>
        <w:t xml:space="preserve">Babu alimshauri </w:t>
      </w:r>
      <w:r>
        <w:rPr>
          <w:sz w:val="20"/>
          <w:szCs w:val="20"/>
        </w:rPr>
        <w:t xml:space="preserve"> </w:t>
      </w:r>
      <w:r>
        <w:rPr>
          <w:sz w:val="20"/>
          <w:szCs w:val="20"/>
        </w:rPr>
        <w:t>kuwa ulimwengu ni uwanja wa balaa uliojaa mambo ya faraja na kusibu.  Pia alisema kuwa kuna machache ya kufaidi na mengi ya kuudhi.  Kwa hivyo ulimwengu ni kiwanja kwa walio na r</w:t>
      </w:r>
      <w:r>
        <w:rPr>
          <w:sz w:val="20"/>
          <w:szCs w:val="20"/>
        </w:rPr>
        <w:t xml:space="preserve">aha na walio na taabu. </w:t>
      </w:r>
      <w:r>
        <w:rPr>
          <w:sz w:val="20"/>
          <w:szCs w:val="20"/>
        </w:rPr>
        <w:tab/>
      </w:r>
      <w:r>
        <w:rPr>
          <w:sz w:val="20"/>
          <w:szCs w:val="20"/>
        </w:rPr>
        <w:t xml:space="preserve"> (4x1=4)</w:t>
      </w:r>
    </w:p>
    <w:p>
      <w:pPr>
        <w:pStyle w:val="style0"/>
        <w:tabs>
          <w:tab w:val="left" w:leader="none" w:pos="360"/>
        </w:tabs>
        <w:ind w:left="720" w:hanging="720"/>
        <w:rPr>
          <w:sz w:val="20"/>
          <w:szCs w:val="20"/>
        </w:rPr>
      </w:pPr>
      <w:r>
        <w:rPr>
          <w:sz w:val="20"/>
          <w:szCs w:val="20"/>
        </w:rPr>
        <w:t>(e)</w:t>
      </w:r>
      <w:r>
        <w:rPr>
          <w:sz w:val="20"/>
          <w:szCs w:val="20"/>
        </w:rPr>
        <w:tab/>
      </w:r>
      <w:r>
        <w:rPr>
          <w:sz w:val="20"/>
          <w:szCs w:val="20"/>
        </w:rPr>
        <w:t>(i)</w:t>
      </w:r>
      <w:r>
        <w:rPr>
          <w:sz w:val="20"/>
          <w:szCs w:val="20"/>
        </w:rPr>
        <w:tab/>
      </w:r>
      <w:r>
        <w:rPr>
          <w:sz w:val="20"/>
          <w:szCs w:val="20"/>
        </w:rPr>
        <w:t>Tarbia – mishororo minne kwa kila ubeti.</w:t>
      </w:r>
    </w:p>
    <w:p>
      <w:pPr>
        <w:pStyle w:val="style0"/>
        <w:tabs>
          <w:tab w:val="left" w:leader="none" w:pos="360"/>
        </w:tabs>
        <w:ind w:left="720" w:hanging="720"/>
        <w:rPr>
          <w:sz w:val="20"/>
          <w:szCs w:val="20"/>
        </w:rPr>
      </w:pPr>
      <w:r>
        <w:rPr>
          <w:sz w:val="20"/>
          <w:szCs w:val="20"/>
        </w:rPr>
        <w:tab/>
      </w:r>
      <w:r>
        <w:rPr>
          <w:sz w:val="20"/>
          <w:szCs w:val="20"/>
        </w:rPr>
        <w:t>(ii)</w:t>
      </w:r>
      <w:r>
        <w:rPr>
          <w:sz w:val="20"/>
          <w:szCs w:val="20"/>
        </w:rPr>
        <w:tab/>
      </w:r>
      <w:r>
        <w:rPr>
          <w:sz w:val="20"/>
          <w:szCs w:val="20"/>
        </w:rPr>
        <w:t>Mathnawi – vipande viwili kwa kila mshororo.</w:t>
      </w:r>
    </w:p>
    <w:p>
      <w:pPr>
        <w:pStyle w:val="style0"/>
        <w:tabs>
          <w:tab w:val="left" w:leader="none" w:pos="360"/>
        </w:tabs>
        <w:ind w:left="720" w:hanging="720"/>
        <w:rPr>
          <w:sz w:val="20"/>
          <w:szCs w:val="20"/>
        </w:rPr>
      </w:pPr>
      <w:r>
        <w:rPr>
          <w:sz w:val="20"/>
          <w:szCs w:val="20"/>
        </w:rPr>
        <w:tab/>
      </w:r>
      <w:r>
        <w:rPr>
          <w:sz w:val="20"/>
          <w:szCs w:val="20"/>
        </w:rPr>
        <w:t>(iii)</w:t>
      </w:r>
      <w:r>
        <w:rPr>
          <w:sz w:val="20"/>
          <w:szCs w:val="20"/>
        </w:rPr>
        <w:tab/>
      </w:r>
      <w:r>
        <w:rPr>
          <w:sz w:val="20"/>
          <w:szCs w:val="20"/>
        </w:rPr>
        <w:t>Pindu – sehemu ya mwisho kuanzia ubeti unaofuata.</w:t>
      </w:r>
    </w:p>
    <w:p>
      <w:pPr>
        <w:pStyle w:val="style0"/>
        <w:tabs>
          <w:tab w:val="left" w:leader="none" w:pos="360"/>
        </w:tabs>
        <w:ind w:left="720" w:hanging="720"/>
        <w:rPr>
          <w:sz w:val="20"/>
          <w:szCs w:val="20"/>
        </w:rPr>
      </w:pPr>
      <w:r>
        <w:rPr>
          <w:sz w:val="20"/>
          <w:szCs w:val="20"/>
        </w:rPr>
        <w:tab/>
      </w:r>
      <w:r>
        <w:rPr>
          <w:sz w:val="20"/>
          <w:szCs w:val="20"/>
        </w:rPr>
        <w:t>(iv)</w:t>
      </w:r>
      <w:r>
        <w:rPr>
          <w:sz w:val="20"/>
          <w:szCs w:val="20"/>
        </w:rPr>
        <w:tab/>
      </w:r>
      <w:r>
        <w:rPr>
          <w:sz w:val="20"/>
          <w:szCs w:val="20"/>
        </w:rPr>
        <w:t>Ukara – Vina vya mwisha vinatiririka na vya kati havitiririki.</w:t>
      </w:r>
    </w:p>
    <w:p>
      <w:pPr>
        <w:pStyle w:val="style0"/>
        <w:tabs>
          <w:tab w:val="left" w:leader="none" w:pos="360"/>
        </w:tabs>
        <w:ind w:left="720" w:firstLine="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(2x1=2)</w:t>
      </w:r>
    </w:p>
    <w:p>
      <w:pPr>
        <w:pStyle w:val="style0"/>
        <w:tabs>
          <w:tab w:val="left" w:leader="none" w:pos="360"/>
        </w:tabs>
        <w:rPr>
          <w:sz w:val="20"/>
          <w:szCs w:val="20"/>
        </w:rPr>
      </w:pPr>
      <w:r>
        <w:rPr>
          <w:sz w:val="20"/>
          <w:szCs w:val="20"/>
        </w:rPr>
        <w:t>(f)</w:t>
      </w:r>
      <w:r>
        <w:rPr>
          <w:sz w:val="20"/>
          <w:szCs w:val="20"/>
        </w:rPr>
        <w:tab/>
      </w:r>
      <w:r>
        <w:rPr>
          <w:sz w:val="20"/>
          <w:szCs w:val="20"/>
        </w:rPr>
        <w:t>(i)</w:t>
      </w:r>
      <w:r>
        <w:rPr>
          <w:sz w:val="20"/>
          <w:szCs w:val="20"/>
        </w:rPr>
        <w:tab/>
      </w:r>
      <w:r>
        <w:rPr>
          <w:sz w:val="20"/>
          <w:szCs w:val="20"/>
        </w:rPr>
        <w:t>Mishororo minne kwa kila ubeti.</w:t>
      </w:r>
    </w:p>
    <w:p>
      <w:pPr>
        <w:pStyle w:val="style0"/>
        <w:tabs>
          <w:tab w:val="left" w:leader="none" w:pos="360"/>
        </w:tabs>
        <w:rPr>
          <w:sz w:val="20"/>
          <w:szCs w:val="20"/>
        </w:rPr>
      </w:pPr>
      <w:r>
        <w:rPr>
          <w:sz w:val="20"/>
          <w:szCs w:val="20"/>
        </w:rPr>
        <w:tab/>
      </w:r>
      <w:r>
        <w:rPr>
          <w:sz w:val="20"/>
          <w:szCs w:val="20"/>
        </w:rPr>
        <w:t>(ii)</w:t>
      </w:r>
      <w:r>
        <w:rPr>
          <w:sz w:val="20"/>
          <w:szCs w:val="20"/>
        </w:rPr>
        <w:tab/>
      </w:r>
      <w:r>
        <w:rPr>
          <w:sz w:val="20"/>
          <w:szCs w:val="20"/>
        </w:rPr>
        <w:t>Vipande viwili kwa kila mshororo – ukwapi na utao.</w:t>
      </w:r>
    </w:p>
    <w:p>
      <w:pPr>
        <w:pStyle w:val="style0"/>
        <w:tabs>
          <w:tab w:val="left" w:leader="none" w:pos="360"/>
        </w:tabs>
        <w:rPr>
          <w:sz w:val="20"/>
          <w:szCs w:val="20"/>
        </w:rPr>
      </w:pPr>
      <w:r>
        <w:rPr>
          <w:sz w:val="20"/>
          <w:szCs w:val="20"/>
        </w:rPr>
        <w:tab/>
      </w:r>
      <w:r>
        <w:rPr>
          <w:sz w:val="20"/>
          <w:szCs w:val="20"/>
        </w:rPr>
        <w:t>(iii)</w:t>
      </w:r>
      <w:r>
        <w:rPr>
          <w:sz w:val="20"/>
          <w:szCs w:val="20"/>
        </w:rPr>
        <w:tab/>
      </w:r>
      <w:r>
        <w:rPr>
          <w:sz w:val="20"/>
          <w:szCs w:val="20"/>
        </w:rPr>
        <w:t>Lina beti tisa.</w:t>
      </w:r>
    </w:p>
    <w:p>
      <w:pPr>
        <w:pStyle w:val="style0"/>
        <w:tabs>
          <w:tab w:val="left" w:leader="none" w:pos="360"/>
        </w:tabs>
        <w:rPr>
          <w:sz w:val="20"/>
          <w:szCs w:val="20"/>
        </w:rPr>
      </w:pPr>
      <w:r>
        <w:rPr>
          <w:sz w:val="20"/>
          <w:szCs w:val="20"/>
        </w:rPr>
        <w:tab/>
      </w:r>
      <w:r>
        <w:rPr>
          <w:sz w:val="20"/>
          <w:szCs w:val="20"/>
        </w:rPr>
        <w:t>(iv)</w:t>
      </w:r>
      <w:r>
        <w:rPr>
          <w:sz w:val="20"/>
          <w:szCs w:val="20"/>
        </w:rPr>
        <w:tab/>
      </w:r>
      <w:r>
        <w:rPr>
          <w:sz w:val="20"/>
          <w:szCs w:val="20"/>
        </w:rPr>
        <w:t>Vina vya mwisho vinatiririka na vya kati vinabadilika.</w:t>
      </w:r>
    </w:p>
    <w:p>
      <w:pPr>
        <w:pStyle w:val="style0"/>
        <w:tabs>
          <w:tab w:val="left" w:leader="none" w:pos="360"/>
        </w:tabs>
        <w:rPr>
          <w:sz w:val="20"/>
          <w:szCs w:val="20"/>
        </w:rPr>
      </w:pPr>
      <w:r>
        <w:rPr>
          <w:sz w:val="20"/>
          <w:szCs w:val="20"/>
        </w:rPr>
        <w:tab/>
      </w:r>
      <w:r>
        <w:rPr>
          <w:sz w:val="20"/>
          <w:szCs w:val="20"/>
        </w:rPr>
        <w:t>(v)</w:t>
      </w:r>
      <w:r>
        <w:rPr>
          <w:sz w:val="20"/>
          <w:szCs w:val="20"/>
        </w:rPr>
        <w:tab/>
      </w:r>
      <w:r>
        <w:rPr>
          <w:sz w:val="20"/>
          <w:szCs w:val="20"/>
        </w:rPr>
        <w:t>Lina kibwagizo – cha wenye raha na tabu, ulimwengu ni kiwanja.</w:t>
      </w:r>
    </w:p>
    <w:p>
      <w:pPr>
        <w:pStyle w:val="style0"/>
        <w:tabs>
          <w:tab w:val="left" w:leader="none" w:pos="360"/>
        </w:tabs>
        <w:rPr>
          <w:sz w:val="20"/>
          <w:szCs w:val="20"/>
        </w:rPr>
      </w:pPr>
      <w:r>
        <w:rPr>
          <w:sz w:val="20"/>
          <w:szCs w:val="20"/>
        </w:rPr>
        <w:tab/>
      </w:r>
      <w:r>
        <w:rPr>
          <w:sz w:val="20"/>
          <w:szCs w:val="20"/>
        </w:rPr>
        <w:t>(vi)</w:t>
      </w:r>
      <w:r>
        <w:rPr>
          <w:sz w:val="20"/>
          <w:szCs w:val="20"/>
        </w:rPr>
        <w:tab/>
      </w:r>
      <w:r>
        <w:rPr>
          <w:sz w:val="20"/>
          <w:szCs w:val="20"/>
        </w:rPr>
        <w:t>Mizani ni 8,8 kwa kila mshororo.</w:t>
      </w:r>
    </w:p>
    <w:p>
      <w:pPr>
        <w:pStyle w:val="style0"/>
        <w:tabs>
          <w:tab w:val="left" w:leader="none" w:pos="360"/>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(4x1=4)</w:t>
      </w:r>
    </w:p>
    <w:p>
      <w:pPr>
        <w:pStyle w:val="style0"/>
        <w:rPr>
          <w:sz w:val="20"/>
          <w:szCs w:val="20"/>
        </w:rPr>
      </w:pPr>
      <w:r>
        <w:rPr>
          <w:sz w:val="20"/>
          <w:szCs w:val="20"/>
        </w:rPr>
        <w:t>(g)</w:t>
      </w:r>
      <w:r>
        <w:rPr>
          <w:sz w:val="20"/>
          <w:szCs w:val="20"/>
        </w:rPr>
        <w:t xml:space="preserve">   </w:t>
      </w:r>
      <w:r>
        <w:rPr>
          <w:sz w:val="20"/>
          <w:szCs w:val="20"/>
        </w:rPr>
        <w:t xml:space="preserve">Masikitiko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(1x1=1)</w:t>
      </w:r>
    </w:p>
    <w:p>
      <w:pPr>
        <w:pStyle w:val="style0"/>
        <w:ind w:left="720" w:hanging="720"/>
        <w:rPr>
          <w:sz w:val="20"/>
          <w:szCs w:val="20"/>
        </w:rPr>
      </w:pPr>
      <w:r>
        <w:rPr>
          <w:sz w:val="20"/>
          <w:szCs w:val="20"/>
        </w:rPr>
        <w:t>(h)</w:t>
      </w:r>
      <w:r>
        <w:rPr>
          <w:sz w:val="20"/>
          <w:szCs w:val="20"/>
        </w:rPr>
        <w:t xml:space="preserve">   </w:t>
      </w:r>
      <w:r>
        <w:rPr>
          <w:sz w:val="20"/>
          <w:szCs w:val="20"/>
        </w:rPr>
        <w:t>Kufahamisha watu hali ilivyo ulimwenguni- kwamba kuna mazuri na mabaya ili wajihadhari.</w:t>
      </w:r>
      <w:r>
        <w:rPr>
          <w:sz w:val="20"/>
          <w:szCs w:val="20"/>
        </w:rPr>
        <w:tab/>
      </w:r>
      <w:r>
        <w:rPr>
          <w:sz w:val="20"/>
          <w:szCs w:val="20"/>
        </w:rPr>
        <w:tab/>
      </w:r>
      <w:r>
        <w:rPr>
          <w:sz w:val="20"/>
          <w:szCs w:val="20"/>
        </w:rPr>
        <w:tab/>
      </w:r>
      <w:r>
        <w:rPr>
          <w:sz w:val="20"/>
          <w:szCs w:val="20"/>
        </w:rPr>
        <w:t>(1x2 = 2)</w:t>
      </w:r>
    </w:p>
    <w:p>
      <w:pPr>
        <w:pStyle w:val="style179"/>
        <w:numPr>
          <w:ilvl w:val="0"/>
          <w:numId w:val="297"/>
        </w:numPr>
        <w:rPr>
          <w:sz w:val="20"/>
          <w:szCs w:val="20"/>
        </w:rPr>
      </w:pPr>
      <w:r>
        <w:rPr>
          <w:sz w:val="20"/>
          <w:szCs w:val="20"/>
        </w:rPr>
        <w:t>Malofa – maskini</w:t>
      </w:r>
    </w:p>
    <w:p>
      <w:pPr>
        <w:pStyle w:val="style179"/>
        <w:numPr>
          <w:ilvl w:val="0"/>
          <w:numId w:val="297"/>
        </w:numPr>
        <w:rPr>
          <w:sz w:val="20"/>
          <w:szCs w:val="20"/>
        </w:rPr>
      </w:pPr>
      <w:r>
        <w:rPr>
          <w:sz w:val="20"/>
          <w:szCs w:val="20"/>
        </w:rPr>
        <w:t>Ndubu – upumbavu.</w:t>
      </w:r>
    </w:p>
    <w:p>
      <w:pPr>
        <w:pStyle w:val="style179"/>
        <w:ind w:left="108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(2x1=2)</w:t>
      </w:r>
    </w:p>
    <w:p>
      <w:pPr>
        <w:pStyle w:val="style0"/>
        <w:rPr>
          <w:b/>
          <w:i/>
          <w:sz w:val="20"/>
          <w:szCs w:val="20"/>
          <w:u w:val="single"/>
        </w:rPr>
      </w:pPr>
      <w:r>
        <w:rPr>
          <w:sz w:val="20"/>
          <w:szCs w:val="20"/>
        </w:rPr>
        <w:t>2.</w:t>
      </w:r>
      <w:r>
        <w:rPr>
          <w:sz w:val="20"/>
          <w:szCs w:val="20"/>
        </w:rPr>
        <w:t xml:space="preserve"> </w:t>
      </w:r>
      <w:r>
        <w:rPr>
          <w:b/>
          <w:i/>
          <w:sz w:val="20"/>
          <w:szCs w:val="20"/>
          <w:u w:val="single"/>
        </w:rPr>
        <w:t>TAMTHILIA.</w:t>
      </w:r>
    </w:p>
    <w:p>
      <w:pPr>
        <w:pStyle w:val="style0"/>
        <w:tabs>
          <w:tab w:val="left" w:leader="none" w:pos="1440"/>
        </w:tabs>
        <w:rPr>
          <w:b/>
          <w:i/>
          <w:sz w:val="20"/>
          <w:szCs w:val="20"/>
        </w:rPr>
      </w:pPr>
      <w:r>
        <w:rPr>
          <w:b/>
          <w:i/>
          <w:sz w:val="20"/>
          <w:szCs w:val="20"/>
        </w:rPr>
        <w:t xml:space="preserve">   </w:t>
      </w:r>
      <w:r>
        <w:rPr>
          <w:b/>
          <w:i/>
          <w:sz w:val="20"/>
          <w:szCs w:val="20"/>
        </w:rPr>
        <w:t>KIGOGO-</w:t>
      </w:r>
    </w:p>
    <w:p>
      <w:pPr>
        <w:pStyle w:val="style179"/>
        <w:numPr>
          <w:ilvl w:val="0"/>
          <w:numId w:val="449"/>
        </w:numPr>
        <w:tabs>
          <w:tab w:val="left" w:leader="none" w:pos="450"/>
        </w:tabs>
        <w:ind w:left="180" w:firstLine="0"/>
        <w:rPr>
          <w:sz w:val="20"/>
          <w:szCs w:val="20"/>
        </w:rPr>
      </w:pPr>
      <w:r>
        <w:rPr>
          <w:sz w:val="20"/>
          <w:szCs w:val="20"/>
        </w:rPr>
        <w:t>-</w:t>
      </w:r>
      <w:r>
        <w:rPr>
          <w:sz w:val="20"/>
          <w:szCs w:val="20"/>
        </w:rPr>
        <w:tab/>
      </w:r>
      <w:r>
        <w:rPr>
          <w:sz w:val="20"/>
          <w:szCs w:val="20"/>
        </w:rPr>
        <w:t>Maneno ya Majoka</w:t>
      </w:r>
    </w:p>
    <w:p>
      <w:pPr>
        <w:pStyle w:val="style0"/>
        <w:tabs>
          <w:tab w:val="left" w:leader="none" w:pos="450"/>
          <w:tab w:val="left" w:leader="none" w:pos="1530"/>
        </w:tabs>
        <w:ind w:left="180"/>
        <w:rPr>
          <w:sz w:val="20"/>
          <w:szCs w:val="20"/>
        </w:rPr>
      </w:pPr>
      <w:r>
        <w:rPr>
          <w:sz w:val="20"/>
          <w:szCs w:val="20"/>
        </w:rPr>
        <w:t>-</w:t>
      </w:r>
      <w:r>
        <w:rPr>
          <w:sz w:val="20"/>
          <w:szCs w:val="20"/>
        </w:rPr>
        <w:tab/>
      </w:r>
      <w:r>
        <w:rPr>
          <w:sz w:val="20"/>
          <w:szCs w:val="20"/>
        </w:rPr>
        <w:t xml:space="preserve"> majoka alikuwqa amezirai. Anazungumza na nyanyaka na anatibiwa na dakatari.</w:t>
      </w:r>
    </w:p>
    <w:p>
      <w:pPr>
        <w:pStyle w:val="style179"/>
        <w:tabs>
          <w:tab w:val="left" w:leader="none" w:pos="540"/>
          <w:tab w:val="left" w:leader="none" w:pos="1620"/>
        </w:tabs>
        <w:ind w:left="180"/>
        <w:rPr>
          <w:sz w:val="20"/>
          <w:szCs w:val="20"/>
        </w:rPr>
      </w:pPr>
      <w:r>
        <w:rPr>
          <w:sz w:val="20"/>
          <w:szCs w:val="20"/>
        </w:rPr>
        <w:t xml:space="preserve">- </w:t>
      </w:r>
      <w:r>
        <w:rPr>
          <w:sz w:val="20"/>
          <w:szCs w:val="20"/>
        </w:rPr>
        <w:tab/>
      </w:r>
      <w:r>
        <w:rPr>
          <w:sz w:val="20"/>
          <w:szCs w:val="20"/>
        </w:rPr>
        <w:t>Alikuwa akipelekwa hospitalini.</w:t>
      </w:r>
    </w:p>
    <w:p>
      <w:pPr>
        <w:pStyle w:val="style179"/>
        <w:tabs>
          <w:tab w:val="left" w:leader="none" w:pos="450"/>
        </w:tabs>
        <w:ind w:left="180"/>
        <w:rPr>
          <w:sz w:val="20"/>
          <w:szCs w:val="20"/>
        </w:rPr>
      </w:pPr>
      <w:r>
        <w:rPr>
          <w:sz w:val="20"/>
          <w:szCs w:val="20"/>
        </w:rPr>
        <w:t xml:space="preserve">- </w:t>
      </w:r>
      <w:r>
        <w:rPr>
          <w:sz w:val="20"/>
          <w:szCs w:val="20"/>
        </w:rPr>
        <w:tab/>
      </w:r>
      <w:r>
        <w:rPr>
          <w:sz w:val="20"/>
          <w:szCs w:val="20"/>
        </w:rPr>
        <w:t xml:space="preserve"> Alizirai alipofahamishwa kuhusu kifo cha mwanaye Ngao Junior.</w:t>
      </w:r>
    </w:p>
    <w:p>
      <w:pPr>
        <w:pStyle w:val="style179"/>
        <w:tabs>
          <w:tab w:val="left" w:leader="none" w:pos="540"/>
        </w:tabs>
        <w:ind w:left="180"/>
        <w:rPr>
          <w:sz w:val="20"/>
          <w:szCs w:val="20"/>
        </w:rPr>
      </w:pPr>
      <w:r>
        <w:rPr>
          <w:sz w:val="20"/>
          <w:szCs w:val="20"/>
        </w:rPr>
        <w:t>-</w:t>
      </w:r>
      <w:r>
        <w:rPr>
          <w:sz w:val="20"/>
          <w:szCs w:val="20"/>
        </w:rPr>
        <w:tab/>
      </w:r>
      <w:r>
        <w:rPr>
          <w:sz w:val="20"/>
          <w:szCs w:val="20"/>
        </w:rPr>
        <w:t xml:space="preserve"> Majoka anahisi kuwa babu yake hamfahamu mke wake.</w:t>
      </w:r>
    </w:p>
    <w:p>
      <w:pPr>
        <w:pStyle w:val="style179"/>
        <w:tabs>
          <w:tab w:val="left" w:leader="none" w:pos="540"/>
        </w:tabs>
        <w:ind w:left="180"/>
        <w:rPr>
          <w:sz w:val="20"/>
          <w:szCs w:val="20"/>
        </w:rPr>
      </w:pPr>
      <w:r>
        <w:rPr>
          <w:sz w:val="20"/>
          <w:szCs w:val="20"/>
        </w:rPr>
        <w:t>(ii)-</w:t>
      </w:r>
      <w:r>
        <w:rPr>
          <w:sz w:val="20"/>
          <w:szCs w:val="20"/>
        </w:rPr>
        <w:tab/>
      </w:r>
      <w:r>
        <w:rPr>
          <w:sz w:val="20"/>
          <w:szCs w:val="20"/>
        </w:rPr>
        <w:t>Majoka anahisi mkewe Husda hampendi bali anapenda mali zake.</w:t>
      </w:r>
    </w:p>
    <w:p>
      <w:pPr>
        <w:pStyle w:val="style0"/>
        <w:tabs>
          <w:tab w:val="left" w:leader="none" w:pos="180"/>
          <w:tab w:val="left" w:leader="none" w:pos="450"/>
        </w:tabs>
        <w:ind w:left="180"/>
        <w:rPr>
          <w:sz w:val="20"/>
          <w:szCs w:val="20"/>
        </w:rPr>
      </w:pPr>
      <w:r>
        <w:rPr>
          <w:sz w:val="20"/>
          <w:szCs w:val="20"/>
        </w:rPr>
        <w:t>-    Majoka hampendi Husda bali alilazimishwa kumuoa.</w:t>
      </w:r>
    </w:p>
    <w:p>
      <w:pPr>
        <w:pStyle w:val="style0"/>
        <w:ind w:left="180"/>
        <w:rPr>
          <w:sz w:val="20"/>
          <w:szCs w:val="20"/>
        </w:rPr>
      </w:pPr>
      <w:r>
        <w:rPr>
          <w:sz w:val="20"/>
          <w:szCs w:val="20"/>
        </w:rPr>
        <w:t>-    Majoka anapenda Ashua.</w:t>
      </w:r>
    </w:p>
    <w:p>
      <w:pPr>
        <w:pStyle w:val="style0"/>
        <w:tabs>
          <w:tab w:val="left" w:leader="none" w:pos="450"/>
        </w:tabs>
        <w:ind w:left="180"/>
        <w:rPr>
          <w:sz w:val="20"/>
          <w:szCs w:val="20"/>
        </w:rPr>
      </w:pPr>
      <w:r>
        <w:rPr>
          <w:sz w:val="20"/>
          <w:szCs w:val="20"/>
        </w:rPr>
        <w:t>-</w:t>
      </w:r>
      <w:r>
        <w:rPr>
          <w:sz w:val="20"/>
          <w:szCs w:val="20"/>
        </w:rPr>
        <w:tab/>
      </w:r>
      <w:r>
        <w:rPr>
          <w:sz w:val="20"/>
          <w:szCs w:val="20"/>
        </w:rPr>
        <w:t xml:space="preserve"> Majoka alisabisha kifo cha Jabali ikasingiziwa ni ajali ya  barabarani.</w:t>
      </w:r>
    </w:p>
    <w:p>
      <w:pPr>
        <w:pStyle w:val="style179"/>
        <w:numPr>
          <w:ilvl w:val="0"/>
          <w:numId w:val="198"/>
        </w:numPr>
        <w:tabs>
          <w:tab w:val="left" w:leader="none" w:pos="450"/>
        </w:tabs>
        <w:ind w:left="180" w:firstLine="0"/>
        <w:rPr>
          <w:sz w:val="20"/>
          <w:szCs w:val="20"/>
        </w:rPr>
      </w:pPr>
      <w:r>
        <w:rPr>
          <w:sz w:val="20"/>
          <w:szCs w:val="20"/>
        </w:rPr>
        <w:t>Kenga ana unafiki anapomhudumia majoka kwani mambo yanapoharibika anamtoroka.</w:t>
      </w:r>
    </w:p>
    <w:p>
      <w:pPr>
        <w:pStyle w:val="style179"/>
        <w:numPr>
          <w:ilvl w:val="0"/>
          <w:numId w:val="198"/>
        </w:numPr>
        <w:tabs>
          <w:tab w:val="left" w:leader="none" w:pos="450"/>
        </w:tabs>
        <w:ind w:left="180" w:firstLine="0"/>
        <w:rPr>
          <w:sz w:val="20"/>
          <w:szCs w:val="20"/>
        </w:rPr>
      </w:pPr>
      <w:r>
        <w:rPr>
          <w:sz w:val="20"/>
          <w:szCs w:val="20"/>
        </w:rPr>
        <w:t>Mama pima alifahamu anawapunja walevi akifahamu madhara ya pombe haramu.</w:t>
      </w:r>
    </w:p>
    <w:p>
      <w:pPr>
        <w:pStyle w:val="style179"/>
        <w:numPr>
          <w:ilvl w:val="0"/>
          <w:numId w:val="198"/>
        </w:numPr>
        <w:tabs>
          <w:tab w:val="left" w:leader="none" w:pos="450"/>
        </w:tabs>
        <w:ind w:left="180" w:firstLine="0"/>
        <w:rPr>
          <w:sz w:val="20"/>
          <w:szCs w:val="20"/>
        </w:rPr>
      </w:pPr>
      <w:r>
        <w:rPr>
          <w:sz w:val="20"/>
          <w:szCs w:val="20"/>
        </w:rPr>
        <w:t>Sudi alikusudia kutengeneza kinyago ndio akakataa pendekezo la Majoka la kutengeneza kinyago cha Marara.</w:t>
      </w:r>
    </w:p>
    <w:p>
      <w:pPr>
        <w:pStyle w:val="style179"/>
        <w:numPr>
          <w:ilvl w:val="0"/>
          <w:numId w:val="198"/>
        </w:numPr>
        <w:ind w:left="450" w:hanging="270"/>
        <w:rPr>
          <w:sz w:val="20"/>
          <w:szCs w:val="20"/>
        </w:rPr>
      </w:pPr>
      <w:r>
        <w:rPr>
          <w:sz w:val="20"/>
          <w:szCs w:val="20"/>
        </w:rPr>
        <w:t>Chopi alipewa kazi ya kummaliza Tunu jambo tunalofahamu baada ya kitendo chake kutofaulu.</w:t>
      </w:r>
    </w:p>
    <w:p>
      <w:pPr>
        <w:pStyle w:val="style179"/>
        <w:numPr>
          <w:ilvl w:val="0"/>
          <w:numId w:val="198"/>
        </w:numPr>
        <w:ind w:left="450" w:hanging="270"/>
        <w:rPr>
          <w:sz w:val="20"/>
          <w:szCs w:val="20"/>
        </w:rPr>
      </w:pPr>
      <w:r>
        <w:rPr>
          <w:sz w:val="20"/>
          <w:szCs w:val="20"/>
        </w:rPr>
        <w:t>Majoka na watu wake wanaendelea kununulia walevi pombe ili waendelee kumuunga mkono.</w:t>
      </w:r>
    </w:p>
    <w:p>
      <w:pPr>
        <w:pStyle w:val="style179"/>
        <w:numPr>
          <w:ilvl w:val="0"/>
          <w:numId w:val="198"/>
        </w:numPr>
        <w:ind w:left="450" w:hanging="270"/>
        <w:rPr>
          <w:sz w:val="20"/>
          <w:szCs w:val="20"/>
        </w:rPr>
      </w:pPr>
      <w:r>
        <w:rPr>
          <w:sz w:val="20"/>
          <w:szCs w:val="20"/>
        </w:rPr>
        <w:t>Shuleni mwa majoka wasomi hawafunzwi kwani wanatumia dawa za kulevya na kuwa wajinga.</w:t>
      </w:r>
    </w:p>
    <w:p>
      <w:pPr>
        <w:pStyle w:val="style179"/>
        <w:numPr>
          <w:ilvl w:val="0"/>
          <w:numId w:val="198"/>
        </w:numPr>
        <w:ind w:left="450" w:hanging="270"/>
        <w:rPr>
          <w:sz w:val="20"/>
          <w:szCs w:val="20"/>
        </w:rPr>
      </w:pPr>
      <w:r>
        <w:rPr>
          <w:sz w:val="20"/>
          <w:szCs w:val="20"/>
        </w:rPr>
        <w:t>Twafahamishwa soko lilifungwa kwa sababu ya uchafu lakini lengo lilikuwa kulinyakua ili kujenga hoteli ya kifahari.</w:t>
      </w:r>
    </w:p>
    <w:p>
      <w:pPr>
        <w:pStyle w:val="style179"/>
        <w:numPr>
          <w:ilvl w:val="0"/>
          <w:numId w:val="198"/>
        </w:numPr>
        <w:ind w:left="450" w:hanging="270"/>
        <w:rPr>
          <w:sz w:val="20"/>
          <w:szCs w:val="20"/>
        </w:rPr>
      </w:pPr>
      <w:r>
        <w:rPr>
          <w:sz w:val="20"/>
          <w:szCs w:val="20"/>
        </w:rPr>
        <w:t>Ashua alimtembelea Majoka kukiwa na njama ya kumzuia ili waweze kumlazimisha sudi kutengeneza kinyago cha marara.</w:t>
      </w:r>
    </w:p>
    <w:p>
      <w:pPr>
        <w:pStyle w:val="style179"/>
        <w:numPr>
          <w:ilvl w:val="0"/>
          <w:numId w:val="198"/>
        </w:numPr>
        <w:ind w:left="450" w:hanging="270"/>
        <w:rPr>
          <w:sz w:val="20"/>
          <w:szCs w:val="20"/>
        </w:rPr>
      </w:pPr>
      <w:r>
        <w:rPr>
          <w:sz w:val="20"/>
          <w:szCs w:val="20"/>
        </w:rPr>
        <w:t>Boza alikuwa ametumwa kwa wachongaji wa vinyago lakini hakuwafahamisha – ukweli unafahamika Kenga anapowatembelea.</w:t>
      </w:r>
    </w:p>
    <w:p>
      <w:pPr>
        <w:pStyle w:val="style179"/>
        <w:ind w:left="2025" w:hanging="1845"/>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(7x2=14)</w:t>
      </w:r>
    </w:p>
    <w:p>
      <w:pPr>
        <w:pStyle w:val="style0"/>
        <w:tabs>
          <w:tab w:val="left" w:leader="none" w:pos="270"/>
        </w:tabs>
        <w:rPr>
          <w:sz w:val="20"/>
          <w:szCs w:val="20"/>
        </w:rPr>
      </w:pPr>
      <w:r>
        <w:rPr>
          <w:sz w:val="20"/>
          <w:szCs w:val="20"/>
        </w:rPr>
        <w:t>3.</w:t>
      </w:r>
      <w:r>
        <w:rPr>
          <w:sz w:val="20"/>
          <w:szCs w:val="20"/>
        </w:rPr>
        <w:tab/>
      </w:r>
      <w:r>
        <w:rPr>
          <w:sz w:val="20"/>
          <w:szCs w:val="20"/>
        </w:rPr>
        <w:t>(i)</w:t>
      </w:r>
      <w:r>
        <w:rPr>
          <w:sz w:val="20"/>
          <w:szCs w:val="20"/>
        </w:rPr>
        <w:tab/>
      </w:r>
      <w:r>
        <w:rPr>
          <w:sz w:val="20"/>
          <w:szCs w:val="20"/>
        </w:rPr>
        <w:t>Askari – wanawanyonga waandamaji.</w:t>
      </w:r>
    </w:p>
    <w:p>
      <w:pPr>
        <w:pStyle w:val="style0"/>
        <w:tabs>
          <w:tab w:val="left" w:leader="none" w:pos="270"/>
        </w:tabs>
        <w:rPr>
          <w:sz w:val="20"/>
          <w:szCs w:val="20"/>
        </w:rPr>
      </w:pPr>
      <w:r>
        <w:rPr>
          <w:sz w:val="20"/>
          <w:szCs w:val="20"/>
        </w:rPr>
        <w:tab/>
      </w:r>
      <w:r>
        <w:rPr>
          <w:sz w:val="20"/>
          <w:szCs w:val="20"/>
        </w:rPr>
        <w:t>(ii)</w:t>
      </w:r>
      <w:r>
        <w:rPr>
          <w:sz w:val="20"/>
          <w:szCs w:val="20"/>
        </w:rPr>
        <w:tab/>
      </w:r>
      <w:r>
        <w:rPr>
          <w:sz w:val="20"/>
          <w:szCs w:val="20"/>
        </w:rPr>
        <w:t>Vyombo vya habari – vimefungwa na kuwachwa cha mzalendo.</w:t>
      </w:r>
    </w:p>
    <w:p>
      <w:pPr>
        <w:pStyle w:val="style0"/>
        <w:tabs>
          <w:tab w:val="left" w:leader="none" w:pos="270"/>
        </w:tabs>
        <w:rPr>
          <w:sz w:val="20"/>
          <w:szCs w:val="20"/>
        </w:rPr>
      </w:pPr>
      <w:r>
        <w:rPr>
          <w:sz w:val="20"/>
          <w:szCs w:val="20"/>
        </w:rPr>
        <w:tab/>
      </w:r>
      <w:r>
        <w:rPr>
          <w:sz w:val="20"/>
          <w:szCs w:val="20"/>
        </w:rPr>
        <w:t>(iii)</w:t>
      </w:r>
      <w:r>
        <w:rPr>
          <w:sz w:val="20"/>
          <w:szCs w:val="20"/>
        </w:rPr>
        <w:tab/>
      </w:r>
      <w:r>
        <w:rPr>
          <w:sz w:val="20"/>
          <w:szCs w:val="20"/>
        </w:rPr>
        <w:t>Kutumia washauri – kenga.</w:t>
      </w:r>
    </w:p>
    <w:p>
      <w:pPr>
        <w:pStyle w:val="style0"/>
        <w:tabs>
          <w:tab w:val="left" w:leader="none" w:pos="270"/>
        </w:tabs>
        <w:rPr>
          <w:sz w:val="20"/>
          <w:szCs w:val="20"/>
        </w:rPr>
      </w:pPr>
      <w:r>
        <w:rPr>
          <w:sz w:val="20"/>
          <w:szCs w:val="20"/>
        </w:rPr>
        <w:tab/>
      </w:r>
      <w:r>
        <w:rPr>
          <w:sz w:val="20"/>
          <w:szCs w:val="20"/>
        </w:rPr>
        <w:t>(iv)</w:t>
      </w:r>
      <w:r>
        <w:rPr>
          <w:sz w:val="20"/>
          <w:szCs w:val="20"/>
        </w:rPr>
        <w:tab/>
      </w:r>
      <w:r>
        <w:rPr>
          <w:sz w:val="20"/>
          <w:szCs w:val="20"/>
        </w:rPr>
        <w:t>Vitisho – sudi, tunu</w:t>
      </w:r>
    </w:p>
    <w:p>
      <w:pPr>
        <w:pStyle w:val="style0"/>
        <w:tabs>
          <w:tab w:val="left" w:leader="none" w:pos="270"/>
        </w:tabs>
        <w:rPr>
          <w:sz w:val="20"/>
          <w:szCs w:val="20"/>
        </w:rPr>
      </w:pPr>
      <w:r>
        <w:rPr>
          <w:sz w:val="20"/>
          <w:szCs w:val="20"/>
        </w:rPr>
        <w:tab/>
      </w:r>
      <w:r>
        <w:rPr>
          <w:sz w:val="20"/>
          <w:szCs w:val="20"/>
        </w:rPr>
        <w:t>(v)</w:t>
      </w:r>
      <w:r>
        <w:rPr>
          <w:sz w:val="20"/>
          <w:szCs w:val="20"/>
        </w:rPr>
        <w:tab/>
      </w:r>
      <w:r>
        <w:rPr>
          <w:sz w:val="20"/>
          <w:szCs w:val="20"/>
        </w:rPr>
        <w:t>Mauaji – Jabali.</w:t>
      </w:r>
    </w:p>
    <w:p>
      <w:pPr>
        <w:pStyle w:val="style0"/>
        <w:tabs>
          <w:tab w:val="left" w:leader="none" w:pos="270"/>
        </w:tabs>
        <w:rPr>
          <w:sz w:val="20"/>
          <w:szCs w:val="20"/>
        </w:rPr>
      </w:pPr>
      <w:r>
        <w:rPr>
          <w:sz w:val="20"/>
          <w:szCs w:val="20"/>
        </w:rPr>
        <w:tab/>
      </w:r>
      <w:r>
        <w:rPr>
          <w:sz w:val="20"/>
          <w:szCs w:val="20"/>
        </w:rPr>
        <w:t>(iv)</w:t>
      </w:r>
      <w:r>
        <w:rPr>
          <w:sz w:val="20"/>
          <w:szCs w:val="20"/>
        </w:rPr>
        <w:tab/>
      </w:r>
      <w:r>
        <w:rPr>
          <w:sz w:val="20"/>
          <w:szCs w:val="20"/>
        </w:rPr>
        <w:t xml:space="preserve">Kupumbaza kwa kutumia vileo pombe, </w:t>
      </w:r>
    </w:p>
    <w:p>
      <w:pPr>
        <w:pStyle w:val="style0"/>
        <w:tabs>
          <w:tab w:val="left" w:leader="none" w:pos="270"/>
        </w:tabs>
        <w:ind w:left="720" w:hanging="720"/>
        <w:rPr>
          <w:sz w:val="20"/>
          <w:szCs w:val="20"/>
        </w:rPr>
      </w:pPr>
      <w:r>
        <w:rPr>
          <w:sz w:val="20"/>
          <w:szCs w:val="20"/>
        </w:rPr>
        <w:tab/>
      </w:r>
      <w:r>
        <w:rPr>
          <w:sz w:val="20"/>
          <w:szCs w:val="20"/>
        </w:rPr>
        <w:t>(vii)</w:t>
      </w:r>
      <w:r>
        <w:rPr>
          <w:sz w:val="20"/>
          <w:szCs w:val="20"/>
        </w:rPr>
        <w:tab/>
      </w:r>
      <w:r>
        <w:rPr>
          <w:sz w:val="20"/>
          <w:szCs w:val="20"/>
        </w:rPr>
        <w:t>Vishawishi – hongo kwa wanaomuunga mkono Kenga anaahidiwa</w:t>
      </w:r>
    </w:p>
    <w:p>
      <w:pPr>
        <w:pStyle w:val="style0"/>
        <w:tabs>
          <w:tab w:val="left" w:leader="none" w:pos="270"/>
        </w:tabs>
        <w:ind w:left="720" w:hanging="720"/>
        <w:rPr>
          <w:sz w:val="20"/>
          <w:szCs w:val="20"/>
        </w:rPr>
      </w:pPr>
      <w:r>
        <w:rPr>
          <w:sz w:val="20"/>
          <w:szCs w:val="20"/>
        </w:rPr>
        <w:tab/>
      </w:r>
      <w:r>
        <w:rPr>
          <w:sz w:val="20"/>
          <w:szCs w:val="20"/>
        </w:rPr>
        <w:tab/>
      </w:r>
      <w:r>
        <w:rPr>
          <w:sz w:val="20"/>
          <w:szCs w:val="20"/>
        </w:rPr>
        <w:t>kipande sokoni.</w:t>
      </w:r>
    </w:p>
    <w:p>
      <w:pPr>
        <w:pStyle w:val="style0"/>
        <w:tabs>
          <w:tab w:val="left" w:leader="none" w:pos="270"/>
        </w:tabs>
        <w:ind w:left="720" w:hanging="720"/>
        <w:rPr>
          <w:sz w:val="20"/>
          <w:szCs w:val="20"/>
        </w:rPr>
      </w:pPr>
      <w:r>
        <w:rPr>
          <w:sz w:val="20"/>
          <w:szCs w:val="20"/>
        </w:rPr>
        <w:tab/>
      </w:r>
      <w:r>
        <w:rPr>
          <w:sz w:val="20"/>
          <w:szCs w:val="20"/>
        </w:rPr>
        <w:t xml:space="preserve">(viii) </w:t>
      </w:r>
      <w:r>
        <w:rPr>
          <w:sz w:val="20"/>
          <w:szCs w:val="20"/>
        </w:rPr>
        <w:tab/>
      </w:r>
      <w:r>
        <w:rPr>
          <w:sz w:val="20"/>
          <w:szCs w:val="20"/>
        </w:rPr>
        <w:t>Uvumi – vikaratasi vya kuonya watu wahame.</w:t>
      </w:r>
    </w:p>
    <w:p>
      <w:pPr>
        <w:pStyle w:val="style0"/>
        <w:tabs>
          <w:tab w:val="left" w:leader="none" w:pos="270"/>
        </w:tabs>
        <w:ind w:left="720" w:hanging="720"/>
        <w:rPr>
          <w:sz w:val="20"/>
          <w:szCs w:val="20"/>
        </w:rPr>
      </w:pPr>
      <w:r>
        <w:rPr>
          <w:sz w:val="20"/>
          <w:szCs w:val="20"/>
        </w:rPr>
        <w:tab/>
      </w:r>
      <w:r>
        <w:rPr>
          <w:sz w:val="20"/>
          <w:szCs w:val="20"/>
        </w:rPr>
        <w:t>(ix)</w:t>
      </w:r>
      <w:r>
        <w:rPr>
          <w:sz w:val="20"/>
          <w:szCs w:val="20"/>
        </w:rPr>
        <w:tab/>
      </w:r>
      <w:r>
        <w:rPr>
          <w:sz w:val="20"/>
          <w:szCs w:val="20"/>
        </w:rPr>
        <w:t>Jela – Kufungia /kuzuiliwa washukiwa.</w:t>
      </w:r>
    </w:p>
    <w:p>
      <w:pPr>
        <w:pStyle w:val="style0"/>
        <w:tabs>
          <w:tab w:val="left" w:leader="none" w:pos="270"/>
        </w:tabs>
        <w:ind w:left="720" w:hanging="720"/>
        <w:rPr>
          <w:sz w:val="20"/>
          <w:szCs w:val="20"/>
        </w:rPr>
      </w:pPr>
      <w:r>
        <w:rPr>
          <w:sz w:val="20"/>
          <w:szCs w:val="20"/>
        </w:rPr>
        <w:tab/>
      </w:r>
      <w:r>
        <w:rPr>
          <w:sz w:val="20"/>
          <w:szCs w:val="20"/>
        </w:rPr>
        <w:t>(x)</w:t>
      </w:r>
      <w:r>
        <w:rPr>
          <w:sz w:val="20"/>
          <w:szCs w:val="20"/>
        </w:rPr>
        <w:tab/>
      </w:r>
      <w:r>
        <w:rPr>
          <w:sz w:val="20"/>
          <w:szCs w:val="20"/>
        </w:rPr>
        <w:t>Tenga tawala – kutumia Boza, ngurumo, mama pima.</w:t>
      </w:r>
    </w:p>
    <w:p>
      <w:pPr>
        <w:pStyle w:val="style0"/>
        <w:tabs>
          <w:tab w:val="left" w:leader="none" w:pos="270"/>
        </w:tabs>
        <w:ind w:left="720" w:hanging="720"/>
        <w:rPr>
          <w:sz w:val="20"/>
          <w:szCs w:val="20"/>
        </w:rPr>
      </w:pPr>
      <w:r>
        <w:rPr>
          <w:sz w:val="20"/>
          <w:szCs w:val="20"/>
        </w:rPr>
        <w:tab/>
      </w:r>
      <w:r>
        <w:rPr>
          <w:sz w:val="20"/>
          <w:szCs w:val="20"/>
        </w:rPr>
        <w:t>(xi)</w:t>
      </w:r>
      <w:r>
        <w:rPr>
          <w:sz w:val="20"/>
          <w:szCs w:val="20"/>
        </w:rPr>
        <w:tab/>
      </w:r>
      <w:r>
        <w:rPr>
          <w:sz w:val="20"/>
          <w:szCs w:val="20"/>
        </w:rPr>
        <w:t xml:space="preserve">Kutumia watu wa familia na marafiki – katika kutawala- Kenga, </w:t>
      </w:r>
    </w:p>
    <w:p>
      <w:pPr>
        <w:pStyle w:val="style0"/>
        <w:tabs>
          <w:tab w:val="left" w:leader="none" w:pos="270"/>
        </w:tabs>
        <w:ind w:left="720" w:hanging="720"/>
        <w:rPr>
          <w:sz w:val="20"/>
          <w:szCs w:val="20"/>
        </w:rPr>
      </w:pPr>
      <w:r>
        <w:rPr>
          <w:sz w:val="20"/>
          <w:szCs w:val="20"/>
        </w:rPr>
        <w:t xml:space="preserve">               mama pima.</w:t>
      </w:r>
    </w:p>
    <w:p>
      <w:pPr>
        <w:pStyle w:val="style0"/>
        <w:tabs>
          <w:tab w:val="left" w:leader="none" w:pos="270"/>
        </w:tabs>
        <w:ind w:left="720" w:hanging="450"/>
        <w:rPr>
          <w:sz w:val="20"/>
          <w:szCs w:val="20"/>
        </w:rPr>
      </w:pPr>
      <w:r>
        <w:rPr>
          <w:sz w:val="20"/>
          <w:szCs w:val="20"/>
        </w:rPr>
        <w:t>(xii)</w:t>
      </w:r>
      <w:r>
        <w:rPr>
          <w:sz w:val="20"/>
          <w:szCs w:val="20"/>
        </w:rPr>
        <w:tab/>
      </w:r>
      <w:r>
        <w:rPr>
          <w:sz w:val="20"/>
          <w:szCs w:val="20"/>
        </w:rPr>
        <w:t xml:space="preserve"> Udikteta – kulazimishwa watu – kutosikiliza raia . hakusikiza maneno ya Tunu.</w:t>
      </w:r>
    </w:p>
    <w:p>
      <w:pPr>
        <w:pStyle w:val="style0"/>
        <w:tabs>
          <w:tab w:val="left" w:leader="none" w:pos="270"/>
        </w:tabs>
        <w:ind w:left="720" w:hanging="720"/>
        <w:rPr>
          <w:sz w:val="20"/>
          <w:szCs w:val="20"/>
        </w:rPr>
      </w:pPr>
      <w:r>
        <w:rPr>
          <w:sz w:val="20"/>
          <w:szCs w:val="20"/>
        </w:rPr>
        <w:tab/>
      </w:r>
      <w:r>
        <w:rPr>
          <w:sz w:val="20"/>
          <w:szCs w:val="20"/>
        </w:rPr>
        <w:t>(xiii)</w:t>
      </w:r>
      <w:r>
        <w:rPr>
          <w:sz w:val="20"/>
          <w:szCs w:val="20"/>
        </w:rPr>
        <w:tab/>
      </w:r>
      <w:r>
        <w:rPr>
          <w:sz w:val="20"/>
          <w:szCs w:val="20"/>
        </w:rPr>
        <w:t xml:space="preserve"> Kubana raia kiuchumi – kufunga soko, kodi ya juu,</w:t>
      </w:r>
    </w:p>
    <w:p>
      <w:pPr>
        <w:pStyle w:val="style0"/>
        <w:tabs>
          <w:tab w:val="left" w:leader="none" w:pos="270"/>
        </w:tabs>
        <w:ind w:left="720" w:hanging="720"/>
        <w:rPr>
          <w:sz w:val="20"/>
          <w:szCs w:val="20"/>
        </w:rPr>
      </w:pPr>
      <w:r>
        <w:rPr>
          <w:sz w:val="20"/>
          <w:szCs w:val="20"/>
        </w:rPr>
        <w:tab/>
      </w:r>
      <w:r>
        <w:rPr>
          <w:sz w:val="20"/>
          <w:szCs w:val="20"/>
        </w:rPr>
        <w:t xml:space="preserve">(xii) </w:t>
      </w:r>
      <w:r>
        <w:rPr>
          <w:sz w:val="20"/>
          <w:szCs w:val="20"/>
        </w:rPr>
        <w:tab/>
      </w:r>
      <w:r>
        <w:rPr>
          <w:sz w:val="20"/>
          <w:szCs w:val="20"/>
        </w:rPr>
        <w:t>Kutoa ahadi ambazo hazitimizwi.</w:t>
      </w:r>
    </w:p>
    <w:p>
      <w:pPr>
        <w:pStyle w:val="style0"/>
        <w:tabs>
          <w:tab w:val="left" w:leader="none" w:pos="270"/>
        </w:tabs>
        <w:ind w:left="720" w:hanging="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(10x2= 20)</w:t>
      </w:r>
    </w:p>
    <w:p>
      <w:pPr>
        <w:pStyle w:val="style0"/>
        <w:tabs>
          <w:tab w:val="left" w:leader="none" w:pos="270"/>
        </w:tabs>
        <w:rPr>
          <w:b/>
          <w:i/>
          <w:sz w:val="20"/>
          <w:szCs w:val="20"/>
          <w:u w:val="single"/>
        </w:rPr>
      </w:pPr>
      <w:r>
        <w:rPr>
          <w:b/>
          <w:i/>
          <w:sz w:val="20"/>
          <w:szCs w:val="20"/>
          <w:u w:val="single"/>
        </w:rPr>
        <w:t>Riwaya .</w:t>
      </w:r>
    </w:p>
    <w:p>
      <w:pPr>
        <w:pStyle w:val="style0"/>
        <w:ind w:left="720" w:hanging="720"/>
        <w:rPr>
          <w:b/>
          <w:i/>
          <w:sz w:val="20"/>
          <w:szCs w:val="20"/>
        </w:rPr>
      </w:pPr>
      <w:r>
        <w:rPr>
          <w:sz w:val="20"/>
          <w:szCs w:val="20"/>
        </w:rPr>
        <w:t>4.</w:t>
      </w:r>
      <w:r>
        <w:rPr>
          <w:b/>
          <w:i/>
          <w:sz w:val="20"/>
          <w:szCs w:val="20"/>
        </w:rPr>
        <w:t>Kidagaa.</w:t>
      </w:r>
    </w:p>
    <w:p>
      <w:pPr>
        <w:pStyle w:val="style0"/>
        <w:ind w:left="720" w:hanging="720"/>
        <w:rPr>
          <w:sz w:val="20"/>
          <w:szCs w:val="20"/>
        </w:rPr>
      </w:pPr>
      <w:r>
        <w:rPr>
          <w:sz w:val="20"/>
          <w:szCs w:val="20"/>
        </w:rPr>
        <w:t>a)</w:t>
      </w:r>
      <w:r>
        <w:rPr>
          <w:sz w:val="20"/>
          <w:szCs w:val="20"/>
        </w:rPr>
        <w:t xml:space="preserve"> </w:t>
      </w:r>
      <w:r>
        <w:rPr>
          <w:sz w:val="20"/>
          <w:szCs w:val="20"/>
        </w:rPr>
        <w:t>(i)</w:t>
      </w:r>
      <w:r>
        <w:rPr>
          <w:sz w:val="20"/>
          <w:szCs w:val="20"/>
        </w:rPr>
        <w:tab/>
      </w:r>
      <w:r>
        <w:rPr>
          <w:sz w:val="20"/>
          <w:szCs w:val="20"/>
        </w:rPr>
        <w:t>Maneno haya yalisemwa na Dora.</w:t>
      </w:r>
    </w:p>
    <w:p>
      <w:pPr>
        <w:pStyle w:val="style0"/>
        <w:ind w:left="720" w:hanging="720"/>
        <w:rPr>
          <w:sz w:val="20"/>
          <w:szCs w:val="20"/>
        </w:rPr>
      </w:pPr>
      <w:r>
        <w:rPr>
          <w:sz w:val="20"/>
          <w:szCs w:val="20"/>
        </w:rPr>
        <w:t xml:space="preserve">    </w:t>
      </w:r>
      <w:r>
        <w:rPr>
          <w:sz w:val="20"/>
          <w:szCs w:val="20"/>
        </w:rPr>
        <w:t>(ii)</w:t>
      </w:r>
      <w:r>
        <w:rPr>
          <w:sz w:val="20"/>
          <w:szCs w:val="20"/>
        </w:rPr>
        <w:tab/>
      </w:r>
      <w:r>
        <w:rPr>
          <w:sz w:val="20"/>
          <w:szCs w:val="20"/>
        </w:rPr>
        <w:t>Alikuwa akimwambia mumewe mwalimu majisifu.</w:t>
      </w:r>
    </w:p>
    <w:p>
      <w:pPr>
        <w:pStyle w:val="style0"/>
        <w:ind w:left="720" w:hanging="720"/>
        <w:rPr>
          <w:sz w:val="20"/>
          <w:szCs w:val="20"/>
        </w:rPr>
      </w:pPr>
      <w:r>
        <w:rPr>
          <w:sz w:val="20"/>
          <w:szCs w:val="20"/>
        </w:rPr>
        <w:t xml:space="preserve">    </w:t>
      </w:r>
      <w:r>
        <w:rPr>
          <w:sz w:val="20"/>
          <w:szCs w:val="20"/>
        </w:rPr>
        <w:t>(iii)</w:t>
      </w:r>
      <w:r>
        <w:rPr>
          <w:sz w:val="20"/>
          <w:szCs w:val="20"/>
        </w:rPr>
        <w:tab/>
      </w:r>
      <w:r>
        <w:rPr>
          <w:sz w:val="20"/>
          <w:szCs w:val="20"/>
        </w:rPr>
        <w:t>Wakiwa nyumbani.</w:t>
      </w:r>
    </w:p>
    <w:p>
      <w:pPr>
        <w:pStyle w:val="style0"/>
        <w:ind w:left="720" w:hanging="720"/>
        <w:rPr>
          <w:sz w:val="20"/>
          <w:szCs w:val="20"/>
        </w:rPr>
      </w:pPr>
      <w:r>
        <w:rPr>
          <w:sz w:val="20"/>
          <w:szCs w:val="20"/>
        </w:rPr>
        <w:t xml:space="preserve">    </w:t>
      </w:r>
      <w:r>
        <w:rPr>
          <w:sz w:val="20"/>
          <w:szCs w:val="20"/>
        </w:rPr>
        <w:t>(iv)</w:t>
      </w:r>
      <w:r>
        <w:rPr>
          <w:sz w:val="20"/>
          <w:szCs w:val="20"/>
        </w:rPr>
        <w:tab/>
      </w:r>
      <w:r>
        <w:rPr>
          <w:sz w:val="20"/>
          <w:szCs w:val="20"/>
        </w:rPr>
        <w:t>Imani alikuwa ameondoka na dora alikuwa na Kazi nyingi.</w:t>
      </w:r>
    </w:p>
    <w:p>
      <w:pPr>
        <w:pStyle w:val="style0"/>
        <w:ind w:left="720" w:hanging="720"/>
        <w:rPr>
          <w:sz w:val="20"/>
          <w:szCs w:val="20"/>
        </w:rPr>
      </w:pPr>
      <w:r>
        <w:rPr>
          <w:sz w:val="20"/>
          <w:szCs w:val="20"/>
        </w:rPr>
        <w:t>b)</w:t>
      </w:r>
      <w:r>
        <w:rPr>
          <w:sz w:val="20"/>
          <w:szCs w:val="20"/>
        </w:rPr>
        <w:t xml:space="preserve"> </w:t>
      </w:r>
      <w:r>
        <w:rPr>
          <w:sz w:val="20"/>
          <w:szCs w:val="20"/>
        </w:rPr>
        <w:t>Msemaji ni majisifu.</w:t>
      </w:r>
    </w:p>
    <w:p>
      <w:pPr>
        <w:pStyle w:val="style179"/>
        <w:numPr>
          <w:ilvl w:val="0"/>
          <w:numId w:val="234"/>
        </w:numPr>
        <w:tabs>
          <w:tab w:val="left" w:leader="none" w:pos="1440"/>
          <w:tab w:val="left" w:leader="none" w:pos="1800"/>
        </w:tabs>
        <w:ind w:left="630" w:hanging="450"/>
        <w:rPr>
          <w:sz w:val="20"/>
          <w:szCs w:val="20"/>
        </w:rPr>
      </w:pPr>
      <w:r>
        <w:rPr>
          <w:sz w:val="20"/>
          <w:szCs w:val="20"/>
        </w:rPr>
        <w:t>Mlevi</w:t>
      </w:r>
    </w:p>
    <w:p>
      <w:pPr>
        <w:pStyle w:val="style179"/>
        <w:numPr>
          <w:ilvl w:val="0"/>
          <w:numId w:val="234"/>
        </w:numPr>
        <w:tabs>
          <w:tab w:val="left" w:leader="none" w:pos="540"/>
          <w:tab w:val="left" w:leader="none" w:pos="1800"/>
        </w:tabs>
        <w:ind w:left="630" w:hanging="450"/>
        <w:rPr>
          <w:sz w:val="20"/>
          <w:szCs w:val="20"/>
        </w:rPr>
      </w:pPr>
      <w:r>
        <w:rPr>
          <w:sz w:val="20"/>
          <w:szCs w:val="20"/>
        </w:rPr>
        <w:t xml:space="preserve"> </w:t>
      </w:r>
      <w:r>
        <w:rPr>
          <w:sz w:val="20"/>
          <w:szCs w:val="20"/>
        </w:rPr>
        <w:t>Mzembe</w:t>
      </w:r>
    </w:p>
    <w:p>
      <w:pPr>
        <w:pStyle w:val="style179"/>
        <w:numPr>
          <w:ilvl w:val="0"/>
          <w:numId w:val="234"/>
        </w:numPr>
        <w:tabs>
          <w:tab w:val="left" w:leader="none" w:pos="1800"/>
        </w:tabs>
        <w:ind w:left="630" w:hanging="450"/>
        <w:rPr>
          <w:sz w:val="20"/>
          <w:szCs w:val="20"/>
        </w:rPr>
      </w:pPr>
      <w:r>
        <w:rPr>
          <w:sz w:val="20"/>
          <w:szCs w:val="20"/>
        </w:rPr>
        <w:t>Msomi</w:t>
      </w:r>
    </w:p>
    <w:p>
      <w:pPr>
        <w:pStyle w:val="style179"/>
        <w:numPr>
          <w:ilvl w:val="0"/>
          <w:numId w:val="234"/>
        </w:numPr>
        <w:tabs>
          <w:tab w:val="left" w:leader="none" w:pos="1350"/>
          <w:tab w:val="left" w:leader="none" w:pos="1800"/>
        </w:tabs>
        <w:ind w:left="630" w:hanging="450"/>
        <w:rPr>
          <w:sz w:val="20"/>
          <w:szCs w:val="20"/>
        </w:rPr>
      </w:pPr>
      <w:r>
        <w:rPr>
          <w:sz w:val="20"/>
          <w:szCs w:val="20"/>
        </w:rPr>
        <w:t>Mwenye kiburi.</w:t>
      </w:r>
    </w:p>
    <w:p>
      <w:pPr>
        <w:pStyle w:val="style179"/>
        <w:numPr>
          <w:ilvl w:val="0"/>
          <w:numId w:val="234"/>
        </w:numPr>
        <w:tabs>
          <w:tab w:val="left" w:leader="none" w:pos="1440"/>
          <w:tab w:val="left" w:leader="none" w:pos="1800"/>
        </w:tabs>
        <w:ind w:left="630" w:hanging="450"/>
        <w:rPr>
          <w:sz w:val="20"/>
          <w:szCs w:val="20"/>
        </w:rPr>
      </w:pPr>
      <w:r>
        <w:rPr>
          <w:sz w:val="20"/>
          <w:szCs w:val="20"/>
        </w:rPr>
        <w:t>Mwenye hasira – alimhifadhi Amani.</w:t>
      </w:r>
    </w:p>
    <w:p>
      <w:pPr>
        <w:pStyle w:val="style179"/>
        <w:numPr>
          <w:ilvl w:val="0"/>
          <w:numId w:val="234"/>
        </w:numPr>
        <w:tabs>
          <w:tab w:val="left" w:leader="none" w:pos="1800"/>
        </w:tabs>
        <w:ind w:left="630" w:hanging="450"/>
        <w:rPr>
          <w:sz w:val="20"/>
          <w:szCs w:val="20"/>
        </w:rPr>
      </w:pPr>
      <w:r>
        <w:rPr>
          <w:sz w:val="20"/>
          <w:szCs w:val="20"/>
        </w:rPr>
        <w:t>Muasi dini.</w:t>
      </w:r>
    </w:p>
    <w:p>
      <w:pPr>
        <w:pStyle w:val="style179"/>
        <w:numPr>
          <w:ilvl w:val="0"/>
          <w:numId w:val="234"/>
        </w:numPr>
        <w:tabs>
          <w:tab w:val="left" w:leader="none" w:pos="1800"/>
        </w:tabs>
        <w:ind w:left="630" w:hanging="450"/>
        <w:rPr>
          <w:sz w:val="20"/>
          <w:szCs w:val="20"/>
        </w:rPr>
      </w:pPr>
      <w:r>
        <w:rPr>
          <w:sz w:val="20"/>
          <w:szCs w:val="20"/>
        </w:rPr>
        <w:t>Mpyoro – kutusi watoto wake.</w:t>
      </w:r>
    </w:p>
    <w:p>
      <w:pPr>
        <w:pStyle w:val="style179"/>
        <w:numPr>
          <w:ilvl w:val="0"/>
          <w:numId w:val="234"/>
        </w:numPr>
        <w:tabs>
          <w:tab w:val="left" w:leader="none" w:pos="1800"/>
        </w:tabs>
        <w:ind w:left="630" w:hanging="450"/>
        <w:rPr>
          <w:sz w:val="20"/>
          <w:szCs w:val="20"/>
        </w:rPr>
      </w:pPr>
      <w:r>
        <w:rPr>
          <w:sz w:val="20"/>
          <w:szCs w:val="20"/>
        </w:rPr>
        <w:t xml:space="preserve">Mdanganyifu </w:t>
      </w:r>
    </w:p>
    <w:p>
      <w:pPr>
        <w:pStyle w:val="style179"/>
        <w:numPr>
          <w:ilvl w:val="0"/>
          <w:numId w:val="234"/>
        </w:numPr>
        <w:tabs>
          <w:tab w:val="left" w:leader="none" w:pos="1800"/>
        </w:tabs>
        <w:ind w:left="630" w:hanging="450"/>
        <w:rPr>
          <w:sz w:val="20"/>
          <w:szCs w:val="20"/>
        </w:rPr>
      </w:pPr>
      <w:r>
        <w:rPr>
          <w:sz w:val="20"/>
          <w:szCs w:val="20"/>
        </w:rPr>
        <w:t>Ni mwizi.</w:t>
      </w:r>
    </w:p>
    <w:p>
      <w:pPr>
        <w:pStyle w:val="style0"/>
        <w:tabs>
          <w:tab w:val="left" w:leader="none" w:pos="180"/>
          <w:tab w:val="left" w:leader="none" w:pos="360"/>
          <w:tab w:val="left" w:leader="none" w:pos="450"/>
        </w:tabs>
        <w:rPr>
          <w:sz w:val="20"/>
          <w:szCs w:val="20"/>
        </w:rPr>
      </w:pPr>
      <w:r>
        <w:rPr>
          <w:sz w:val="20"/>
          <w:szCs w:val="20"/>
        </w:rPr>
        <w:t>c)</w:t>
      </w:r>
      <w:r>
        <w:rPr>
          <w:sz w:val="20"/>
          <w:szCs w:val="20"/>
        </w:rPr>
        <w:tab/>
      </w:r>
      <w:r>
        <w:rPr>
          <w:sz w:val="20"/>
          <w:szCs w:val="20"/>
        </w:rPr>
        <w:t xml:space="preserve">  </w:t>
      </w:r>
    </w:p>
    <w:p>
      <w:pPr>
        <w:pStyle w:val="style179"/>
        <w:numPr>
          <w:ilvl w:val="0"/>
          <w:numId w:val="10"/>
        </w:numPr>
        <w:tabs>
          <w:tab w:val="left" w:leader="none" w:pos="180"/>
          <w:tab w:val="left" w:leader="none" w:pos="360"/>
          <w:tab w:val="left" w:leader="none" w:pos="450"/>
        </w:tabs>
        <w:rPr>
          <w:sz w:val="20"/>
          <w:szCs w:val="20"/>
        </w:rPr>
      </w:pPr>
      <w:r>
        <w:rPr>
          <w:sz w:val="20"/>
          <w:szCs w:val="20"/>
        </w:rPr>
        <w:t>Ni walezi – Dora</w:t>
      </w:r>
    </w:p>
    <w:p>
      <w:pPr>
        <w:pStyle w:val="style179"/>
        <w:numPr>
          <w:ilvl w:val="0"/>
          <w:numId w:val="10"/>
        </w:numPr>
        <w:tabs>
          <w:tab w:val="left" w:leader="none" w:pos="180"/>
          <w:tab w:val="left" w:leader="none" w:pos="360"/>
          <w:tab w:val="left" w:leader="none" w:pos="450"/>
        </w:tabs>
        <w:rPr>
          <w:sz w:val="20"/>
          <w:szCs w:val="20"/>
        </w:rPr>
      </w:pPr>
      <w:r>
        <w:rPr>
          <w:sz w:val="20"/>
          <w:szCs w:val="20"/>
        </w:rPr>
        <w:t>Wavumilivu- Dora na Bi. Zahura wavumilia waume zao.</w:t>
      </w:r>
    </w:p>
    <w:p>
      <w:pPr>
        <w:pStyle w:val="style179"/>
        <w:numPr>
          <w:ilvl w:val="0"/>
          <w:numId w:val="10"/>
        </w:numPr>
        <w:tabs>
          <w:tab w:val="left" w:leader="none" w:pos="180"/>
        </w:tabs>
        <w:rPr>
          <w:sz w:val="20"/>
          <w:szCs w:val="20"/>
        </w:rPr>
      </w:pPr>
      <w:r>
        <w:rPr>
          <w:sz w:val="20"/>
          <w:szCs w:val="20"/>
        </w:rPr>
        <w:t>Washerati - lowela</w:t>
      </w:r>
    </w:p>
    <w:p>
      <w:pPr>
        <w:pStyle w:val="style179"/>
        <w:numPr>
          <w:ilvl w:val="0"/>
          <w:numId w:val="10"/>
        </w:numPr>
        <w:tabs>
          <w:tab w:val="left" w:leader="none" w:pos="180"/>
        </w:tabs>
        <w:rPr>
          <w:sz w:val="20"/>
          <w:szCs w:val="20"/>
        </w:rPr>
      </w:pPr>
      <w:r>
        <w:rPr>
          <w:sz w:val="20"/>
          <w:szCs w:val="20"/>
        </w:rPr>
        <w:t>Washauri – Bi. Zuhura anamshauri mumewe.</w:t>
      </w:r>
    </w:p>
    <w:p>
      <w:pPr>
        <w:pStyle w:val="style179"/>
        <w:numPr>
          <w:ilvl w:val="0"/>
          <w:numId w:val="10"/>
        </w:numPr>
        <w:tabs>
          <w:tab w:val="left" w:leader="none" w:pos="180"/>
        </w:tabs>
        <w:rPr>
          <w:sz w:val="20"/>
          <w:szCs w:val="20"/>
        </w:rPr>
      </w:pPr>
      <w:r>
        <w:rPr>
          <w:sz w:val="20"/>
          <w:szCs w:val="20"/>
        </w:rPr>
        <w:t xml:space="preserve">Wenye bidii – Dora alijitahidi kulea wanawe </w:t>
      </w:r>
    </w:p>
    <w:p>
      <w:pPr>
        <w:pStyle w:val="style179"/>
        <w:numPr>
          <w:ilvl w:val="0"/>
          <w:numId w:val="10"/>
        </w:numPr>
        <w:tabs>
          <w:tab w:val="left" w:leader="none" w:pos="180"/>
        </w:tabs>
        <w:rPr>
          <w:sz w:val="20"/>
          <w:szCs w:val="20"/>
        </w:rPr>
      </w:pPr>
      <w:r>
        <w:rPr>
          <w:sz w:val="20"/>
          <w:szCs w:val="20"/>
        </w:rPr>
        <w:t>Wenye huruma –Imani anasaidia Amani kwa kukilea kitoto</w:t>
      </w:r>
    </w:p>
    <w:p>
      <w:pPr>
        <w:pStyle w:val="style179"/>
        <w:numPr>
          <w:ilvl w:val="0"/>
          <w:numId w:val="10"/>
        </w:numPr>
        <w:tabs>
          <w:tab w:val="left" w:leader="none" w:pos="180"/>
          <w:tab w:val="left" w:leader="none" w:pos="360"/>
        </w:tabs>
        <w:rPr>
          <w:sz w:val="20"/>
          <w:szCs w:val="20"/>
        </w:rPr>
      </w:pPr>
      <w:r>
        <w:rPr>
          <w:sz w:val="20"/>
          <w:szCs w:val="20"/>
        </w:rPr>
        <w:t>Wenye</w:t>
      </w:r>
      <w:r>
        <w:rPr>
          <w:sz w:val="20"/>
          <w:szCs w:val="20"/>
        </w:rPr>
        <w:t xml:space="preserve"> mapuuza – wauguzi walikataa kutibu kitoto uhuru.</w:t>
      </w:r>
    </w:p>
    <w:p>
      <w:pPr>
        <w:pStyle w:val="style179"/>
        <w:numPr>
          <w:ilvl w:val="0"/>
          <w:numId w:val="10"/>
        </w:numPr>
        <w:tabs>
          <w:tab w:val="left" w:leader="none" w:pos="180"/>
          <w:tab w:val="left" w:leader="none" w:pos="810"/>
        </w:tabs>
        <w:rPr>
          <w:sz w:val="20"/>
          <w:szCs w:val="20"/>
        </w:rPr>
      </w:pPr>
      <w:r>
        <w:rPr>
          <w:sz w:val="20"/>
          <w:szCs w:val="20"/>
        </w:rPr>
        <w:t>Ni wanamapinduzi kama imani.</w:t>
      </w:r>
    </w:p>
    <w:p>
      <w:pPr>
        <w:pStyle w:val="style179"/>
        <w:numPr>
          <w:ilvl w:val="0"/>
          <w:numId w:val="10"/>
        </w:numPr>
        <w:tabs>
          <w:tab w:val="left" w:leader="none" w:pos="180"/>
          <w:tab w:val="left" w:leader="none" w:pos="450"/>
        </w:tabs>
        <w:rPr>
          <w:sz w:val="20"/>
          <w:szCs w:val="20"/>
        </w:rPr>
      </w:pPr>
      <w:r>
        <w:rPr>
          <w:sz w:val="20"/>
          <w:szCs w:val="20"/>
        </w:rPr>
        <w:t>Ni wakarimu – Bi. Zihura alituma maziwa na nguo kwa kitoto uhuru.</w:t>
      </w:r>
    </w:p>
    <w:p>
      <w:pPr>
        <w:pStyle w:val="style179"/>
        <w:numPr>
          <w:ilvl w:val="0"/>
          <w:numId w:val="10"/>
        </w:numPr>
        <w:tabs>
          <w:tab w:val="left" w:leader="none" w:pos="180"/>
          <w:tab w:val="left" w:leader="none" w:pos="450"/>
        </w:tabs>
        <w:rPr>
          <w:sz w:val="20"/>
          <w:szCs w:val="20"/>
        </w:rPr>
      </w:pPr>
      <w:r>
        <w:rPr>
          <w:sz w:val="20"/>
          <w:szCs w:val="20"/>
        </w:rPr>
        <w:t>Wenye msimamo dhabiti – imani alikataa kuhudhuria sherehe.</w:t>
      </w:r>
    </w:p>
    <w:p>
      <w:pPr>
        <w:pStyle w:val="style0"/>
        <w:tabs>
          <w:tab w:val="left" w:leader="none" w:pos="180"/>
          <w:tab w:val="left" w:leader="none" w:pos="450"/>
        </w:tabs>
        <w:ind w:left="720" w:hanging="54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(6x2=12)</w:t>
      </w:r>
    </w:p>
    <w:p>
      <w:pPr>
        <w:pStyle w:val="style0"/>
        <w:ind w:left="720" w:hanging="720"/>
        <w:rPr>
          <w:sz w:val="20"/>
          <w:szCs w:val="20"/>
        </w:rPr>
      </w:pPr>
      <w:r>
        <w:rPr>
          <w:sz w:val="20"/>
          <w:szCs w:val="20"/>
        </w:rPr>
        <w:t>5.</w:t>
      </w:r>
      <w:r>
        <w:rPr>
          <w:sz w:val="20"/>
          <w:szCs w:val="20"/>
        </w:rPr>
        <w:t xml:space="preserve"> </w:t>
      </w:r>
      <w:r>
        <w:rPr>
          <w:sz w:val="20"/>
          <w:szCs w:val="20"/>
        </w:rPr>
        <w:t xml:space="preserve">(a) </w:t>
      </w:r>
      <w:r>
        <w:rPr>
          <w:b/>
          <w:i/>
          <w:sz w:val="20"/>
          <w:szCs w:val="20"/>
        </w:rPr>
        <w:t>SADIFA</w:t>
      </w:r>
      <w:r>
        <w:rPr>
          <w:sz w:val="20"/>
          <w:szCs w:val="20"/>
        </w:rPr>
        <w:t>.</w:t>
      </w:r>
    </w:p>
    <w:p>
      <w:pPr>
        <w:pStyle w:val="style179"/>
        <w:numPr>
          <w:ilvl w:val="0"/>
          <w:numId w:val="108"/>
        </w:numPr>
        <w:ind w:left="720"/>
        <w:rPr>
          <w:sz w:val="20"/>
          <w:szCs w:val="20"/>
          <w:lang w:val="de-DE"/>
        </w:rPr>
      </w:pPr>
      <w:r>
        <w:rPr>
          <w:sz w:val="20"/>
          <w:szCs w:val="20"/>
          <w:lang w:val="de-DE"/>
        </w:rPr>
        <w:t>Amani na imani kukutana katika ziwa mawewa.</w:t>
      </w:r>
    </w:p>
    <w:p>
      <w:pPr>
        <w:pStyle w:val="style179"/>
        <w:numPr>
          <w:ilvl w:val="0"/>
          <w:numId w:val="108"/>
        </w:numPr>
        <w:ind w:left="720"/>
        <w:rPr>
          <w:sz w:val="20"/>
          <w:szCs w:val="20"/>
          <w:lang w:val="de-DE"/>
        </w:rPr>
      </w:pPr>
      <w:r>
        <w:rPr>
          <w:sz w:val="20"/>
          <w:szCs w:val="20"/>
          <w:lang w:val="de-DE"/>
        </w:rPr>
        <w:t>Walipokutana kila mtu ana shida .  amani alitaka kujiua na amani alikuwa akienda kutafuta mwizi wa mswada wake.</w:t>
      </w:r>
    </w:p>
    <w:p>
      <w:pPr>
        <w:pStyle w:val="style179"/>
        <w:numPr>
          <w:ilvl w:val="0"/>
          <w:numId w:val="108"/>
        </w:numPr>
        <w:ind w:left="720"/>
        <w:rPr>
          <w:sz w:val="20"/>
          <w:szCs w:val="20"/>
          <w:lang w:val="de-DE"/>
        </w:rPr>
      </w:pPr>
      <w:r>
        <w:rPr>
          <w:sz w:val="20"/>
          <w:szCs w:val="20"/>
          <w:lang w:val="de-DE"/>
        </w:rPr>
        <w:t>Kaptula ya Dj  kuliwa na ng’ombe na Amani akawa na shati la kumsaidia.</w:t>
      </w:r>
    </w:p>
    <w:p>
      <w:pPr>
        <w:pStyle w:val="style179"/>
        <w:numPr>
          <w:ilvl w:val="0"/>
          <w:numId w:val="108"/>
        </w:numPr>
        <w:ind w:left="720"/>
        <w:rPr>
          <w:sz w:val="20"/>
          <w:szCs w:val="20"/>
          <w:lang w:val="de-DE"/>
        </w:rPr>
      </w:pPr>
      <w:r>
        <w:rPr>
          <w:sz w:val="20"/>
          <w:szCs w:val="20"/>
          <w:lang w:val="de-DE"/>
        </w:rPr>
        <w:t>Dj ambaye alisaidiwa na shati kufahamu alikotaka kwenda Amani (mtemi Nasa Bora)</w:t>
      </w:r>
    </w:p>
    <w:p>
      <w:pPr>
        <w:pStyle w:val="style179"/>
        <w:numPr>
          <w:ilvl w:val="0"/>
          <w:numId w:val="108"/>
        </w:numPr>
        <w:ind w:left="720"/>
        <w:rPr>
          <w:sz w:val="20"/>
          <w:szCs w:val="20"/>
          <w:lang w:val="de-DE"/>
        </w:rPr>
      </w:pPr>
      <w:r>
        <w:rPr>
          <w:sz w:val="20"/>
          <w:szCs w:val="20"/>
          <w:lang w:val="de-DE"/>
        </w:rPr>
        <w:t>Dj, Amani na Imani wanampata Mtemi Nasaba Bora akiwa anataka kuondoka.</w:t>
      </w:r>
    </w:p>
    <w:p>
      <w:pPr>
        <w:pStyle w:val="style179"/>
        <w:numPr>
          <w:ilvl w:val="0"/>
          <w:numId w:val="108"/>
        </w:numPr>
        <w:ind w:left="720"/>
        <w:rPr>
          <w:sz w:val="20"/>
          <w:szCs w:val="20"/>
          <w:lang w:val="de-DE"/>
        </w:rPr>
      </w:pPr>
      <w:r>
        <w:rPr>
          <w:sz w:val="20"/>
          <w:szCs w:val="20"/>
          <w:lang w:val="de-DE"/>
        </w:rPr>
        <w:t>Wanapomkuta wanamsaidia kusukuma gari lake lililokuwa limekataa kunguruma.</w:t>
      </w:r>
    </w:p>
    <w:p>
      <w:pPr>
        <w:pStyle w:val="style179"/>
        <w:numPr>
          <w:ilvl w:val="0"/>
          <w:numId w:val="108"/>
        </w:numPr>
        <w:ind w:left="720"/>
        <w:rPr>
          <w:sz w:val="20"/>
          <w:szCs w:val="20"/>
          <w:lang w:val="de-DE"/>
        </w:rPr>
      </w:pPr>
      <w:r>
        <w:rPr>
          <w:sz w:val="20"/>
          <w:szCs w:val="20"/>
          <w:lang w:val="de-DE"/>
        </w:rPr>
        <w:t>Amani kupata kuwa mtemi Nasaba Bora anahitaji mtu wa kuchunga kazi (kuna nafasi ya kazi)</w:t>
      </w:r>
    </w:p>
    <w:p>
      <w:pPr>
        <w:pStyle w:val="style179"/>
        <w:numPr>
          <w:ilvl w:val="0"/>
          <w:numId w:val="108"/>
        </w:numPr>
        <w:tabs>
          <w:tab w:val="left" w:leader="none" w:pos="810"/>
        </w:tabs>
        <w:ind w:left="720"/>
        <w:rPr>
          <w:sz w:val="20"/>
          <w:szCs w:val="20"/>
          <w:lang w:val="de-DE"/>
        </w:rPr>
      </w:pPr>
      <w:r>
        <w:rPr>
          <w:sz w:val="20"/>
          <w:szCs w:val="20"/>
          <w:lang w:val="de-DE"/>
        </w:rPr>
        <w:t>Amani Kupata kuwa mtemi Nasaba Bora inahitaji mtu wa kuchunga kazi (kuna nafasi ya kazi)</w:t>
      </w:r>
    </w:p>
    <w:p>
      <w:pPr>
        <w:pStyle w:val="style179"/>
        <w:numPr>
          <w:ilvl w:val="0"/>
          <w:numId w:val="108"/>
        </w:numPr>
        <w:ind w:left="720"/>
        <w:rPr>
          <w:sz w:val="20"/>
          <w:szCs w:val="20"/>
          <w:lang w:val="de-DE"/>
        </w:rPr>
      </w:pPr>
      <w:r>
        <w:rPr>
          <w:sz w:val="20"/>
          <w:szCs w:val="20"/>
          <w:lang w:val="de-DE"/>
        </w:rPr>
        <w:t>Imani kukuta kwake mwalimu majisifu kunahitaji mfanyikazi – anapata kazi.</w:t>
      </w:r>
    </w:p>
    <w:p>
      <w:pPr>
        <w:pStyle w:val="style179"/>
        <w:numPr>
          <w:ilvl w:val="0"/>
          <w:numId w:val="108"/>
        </w:numPr>
        <w:ind w:left="720"/>
        <w:rPr>
          <w:sz w:val="20"/>
          <w:szCs w:val="20"/>
          <w:lang w:val="de-DE"/>
        </w:rPr>
      </w:pPr>
      <w:r>
        <w:rPr>
          <w:sz w:val="20"/>
          <w:szCs w:val="20"/>
          <w:lang w:val="de-DE"/>
        </w:rPr>
        <w:t>Amani na Imani wameajiriwa na ndugu.</w:t>
      </w:r>
    </w:p>
    <w:p>
      <w:pPr>
        <w:pStyle w:val="style179"/>
        <w:numPr>
          <w:ilvl w:val="0"/>
          <w:numId w:val="108"/>
        </w:numPr>
        <w:ind w:left="720"/>
        <w:rPr>
          <w:sz w:val="20"/>
          <w:szCs w:val="20"/>
          <w:lang w:val="de-DE"/>
        </w:rPr>
      </w:pPr>
      <w:r>
        <w:rPr>
          <w:sz w:val="20"/>
          <w:szCs w:val="20"/>
          <w:lang w:val="de-DE"/>
        </w:rPr>
        <w:t>Amani kukuta Gaddafi akitaka kumwangamiza Mtemi Nasaba bora na  kumsaidia Mtemi – Gaddafi alimjua Amani.</w:t>
      </w:r>
    </w:p>
    <w:p>
      <w:pPr>
        <w:pStyle w:val="style179"/>
        <w:numPr>
          <w:ilvl w:val="0"/>
          <w:numId w:val="108"/>
        </w:numPr>
        <w:tabs>
          <w:tab w:val="left" w:leader="none" w:pos="1440"/>
        </w:tabs>
        <w:ind w:left="720"/>
        <w:rPr>
          <w:sz w:val="20"/>
          <w:szCs w:val="20"/>
          <w:lang w:val="de-DE"/>
        </w:rPr>
      </w:pPr>
      <w:r>
        <w:rPr>
          <w:sz w:val="20"/>
          <w:szCs w:val="20"/>
          <w:lang w:val="de-DE"/>
        </w:rPr>
        <w:t>Sadfa Dj. Kupita kwa Amani na akapata kumtuma kumwita Imani.</w:t>
      </w:r>
    </w:p>
    <w:p>
      <w:pPr>
        <w:pStyle w:val="style179"/>
        <w:numPr>
          <w:ilvl w:val="0"/>
          <w:numId w:val="108"/>
        </w:numPr>
        <w:tabs>
          <w:tab w:val="left" w:leader="none" w:pos="810"/>
        </w:tabs>
        <w:ind w:left="720"/>
        <w:rPr>
          <w:sz w:val="20"/>
          <w:szCs w:val="20"/>
          <w:lang w:val="de-DE"/>
        </w:rPr>
      </w:pPr>
      <w:r>
        <w:rPr>
          <w:sz w:val="20"/>
          <w:szCs w:val="20"/>
          <w:lang w:val="de-DE"/>
        </w:rPr>
        <w:t>Sadfa Amani na Amu yake Yusufu kukutana katika jela moja ambayo Yusufu alimwelezea Amani zilipokuwa hatihiliki  katika kasri la nasaba Bora.</w:t>
      </w:r>
    </w:p>
    <w:p>
      <w:pPr>
        <w:pStyle w:val="style179"/>
        <w:numPr>
          <w:ilvl w:val="0"/>
          <w:numId w:val="108"/>
        </w:numPr>
        <w:tabs>
          <w:tab w:val="left" w:leader="none" w:pos="0"/>
          <w:tab w:val="left" w:leader="none" w:pos="810"/>
        </w:tabs>
        <w:ind w:left="720"/>
        <w:rPr>
          <w:sz w:val="20"/>
          <w:szCs w:val="20"/>
          <w:lang w:val="de-DE"/>
        </w:rPr>
      </w:pPr>
      <w:r>
        <w:rPr>
          <w:sz w:val="20"/>
          <w:szCs w:val="20"/>
          <w:lang w:val="de-DE"/>
        </w:rPr>
        <w:t>Mtemi anawasili wakati Amani akiwa chumbani na mkewe akafikiria ni wapenzi.</w:t>
      </w:r>
    </w:p>
    <w:p>
      <w:pPr>
        <w:pStyle w:val="style179"/>
        <w:numPr>
          <w:ilvl w:val="0"/>
          <w:numId w:val="108"/>
        </w:numPr>
        <w:tabs>
          <w:tab w:val="left" w:leader="none" w:pos="1440"/>
        </w:tabs>
        <w:ind w:left="720"/>
        <w:rPr>
          <w:sz w:val="20"/>
          <w:szCs w:val="20"/>
          <w:lang w:val="de-DE"/>
        </w:rPr>
      </w:pPr>
      <w:r>
        <w:rPr>
          <w:sz w:val="20"/>
          <w:szCs w:val="20"/>
          <w:lang w:val="de-DE"/>
        </w:rPr>
        <w:t>Amani kusahau barua ya Amani mezani, majisifu akaipata na kujua siri ya mswada imegundulika.</w:t>
      </w:r>
    </w:p>
    <w:p>
      <w:pPr>
        <w:pStyle w:val="style179"/>
        <w:numPr>
          <w:ilvl w:val="0"/>
          <w:numId w:val="108"/>
        </w:numPr>
        <w:tabs>
          <w:tab w:val="left" w:leader="none" w:pos="810"/>
        </w:tabs>
        <w:ind w:left="720"/>
        <w:rPr>
          <w:sz w:val="20"/>
          <w:szCs w:val="20"/>
          <w:lang w:val="de-DE"/>
        </w:rPr>
      </w:pPr>
      <w:r>
        <w:rPr>
          <w:sz w:val="20"/>
          <w:szCs w:val="20"/>
          <w:lang w:val="de-DE"/>
        </w:rPr>
        <w:t>Majisifu kumpa Amani kitabu “kidagaa kimemwoza asome alipomwomba asome kilitokana na mswada wake.</w:t>
      </w:r>
    </w:p>
    <w:p>
      <w:pPr>
        <w:pStyle w:val="style179"/>
        <w:numPr>
          <w:ilvl w:val="0"/>
          <w:numId w:val="108"/>
        </w:numPr>
        <w:tabs>
          <w:tab w:val="left" w:leader="none" w:pos="810"/>
        </w:tabs>
        <w:ind w:left="720"/>
        <w:rPr>
          <w:sz w:val="20"/>
          <w:szCs w:val="20"/>
          <w:lang w:val="de-DE"/>
        </w:rPr>
      </w:pPr>
      <w:r>
        <w:rPr>
          <w:sz w:val="20"/>
          <w:szCs w:val="20"/>
          <w:lang w:val="de-DE"/>
        </w:rPr>
        <w:t>Imani kusikia matangazo ya mpira akiwa katika ser na akaweza kusikia habari za kakake cesechwe makweche.</w:t>
      </w:r>
    </w:p>
    <w:p>
      <w:pPr>
        <w:pStyle w:val="style179"/>
        <w:numPr>
          <w:ilvl w:val="0"/>
          <w:numId w:val="108"/>
        </w:numPr>
        <w:tabs>
          <w:tab w:val="left" w:leader="none" w:pos="810"/>
          <w:tab w:val="left" w:leader="none" w:pos="900"/>
        </w:tabs>
        <w:ind w:left="720"/>
        <w:rPr>
          <w:sz w:val="20"/>
          <w:szCs w:val="20"/>
          <w:lang w:val="de-DE"/>
        </w:rPr>
      </w:pPr>
      <w:r>
        <w:rPr>
          <w:sz w:val="20"/>
          <w:szCs w:val="20"/>
          <w:lang w:val="de-DE"/>
        </w:rPr>
        <w:t xml:space="preserve">Mwalimu majisifu kwenda nyumbani na gazeti lililokuwa na habari kumhusu chwechwe makweche nduguye Imani na </w:t>
      </w:r>
      <w:r>
        <w:rPr>
          <w:sz w:val="20"/>
          <w:szCs w:val="20"/>
          <w:lang w:val="de-DE"/>
        </w:rPr>
        <w:t xml:space="preserve">    </w:t>
      </w:r>
      <w:r>
        <w:rPr>
          <w:sz w:val="20"/>
          <w:szCs w:val="20"/>
          <w:lang w:val="de-DE"/>
        </w:rPr>
        <w:t>Imani kulisoma.</w:t>
      </w:r>
    </w:p>
    <w:p>
      <w:pPr>
        <w:pStyle w:val="style179"/>
        <w:numPr>
          <w:ilvl w:val="0"/>
          <w:numId w:val="108"/>
        </w:numPr>
        <w:tabs>
          <w:tab w:val="left" w:leader="none" w:pos="810"/>
        </w:tabs>
        <w:ind w:left="720"/>
        <w:rPr>
          <w:sz w:val="20"/>
          <w:szCs w:val="20"/>
        </w:rPr>
      </w:pPr>
      <w:r>
        <w:rPr>
          <w:sz w:val="20"/>
          <w:szCs w:val="20"/>
          <w:lang w:val="de-DE"/>
        </w:rPr>
        <w:t>Siku ambayo imani anaandamana na majisifu kwenda hospitalini, ndiyo Amani alipewa ruhusa kurudi nyumbani naye akampa makao.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(10x1=10)</w:t>
      </w:r>
    </w:p>
    <w:p>
      <w:pPr>
        <w:pStyle w:val="style0"/>
        <w:rPr>
          <w:sz w:val="20"/>
          <w:szCs w:val="20"/>
        </w:rPr>
      </w:pPr>
      <w:r>
        <w:rPr>
          <w:sz w:val="20"/>
          <w:szCs w:val="20"/>
        </w:rPr>
        <w:t>b)Mbinu Rejeshi.</w:t>
      </w:r>
    </w:p>
    <w:p>
      <w:pPr>
        <w:pStyle w:val="style179"/>
        <w:numPr>
          <w:ilvl w:val="0"/>
          <w:numId w:val="397"/>
        </w:numPr>
        <w:ind w:left="720"/>
        <w:rPr>
          <w:sz w:val="20"/>
          <w:szCs w:val="20"/>
        </w:rPr>
      </w:pPr>
      <w:r>
        <w:rPr>
          <w:sz w:val="20"/>
          <w:szCs w:val="20"/>
        </w:rPr>
        <w:t>Imani kumweleza Amani namna nyumba yao ilivyochomwa.</w:t>
      </w:r>
    </w:p>
    <w:p>
      <w:pPr>
        <w:pStyle w:val="style179"/>
        <w:numPr>
          <w:ilvl w:val="0"/>
          <w:numId w:val="397"/>
        </w:numPr>
        <w:ind w:left="720"/>
        <w:rPr>
          <w:sz w:val="20"/>
          <w:szCs w:val="20"/>
        </w:rPr>
      </w:pPr>
      <w:r>
        <w:rPr>
          <w:sz w:val="20"/>
          <w:szCs w:val="20"/>
        </w:rPr>
        <w:t>Tunadokezwa jinsi fao alivyoibiwa mtihani.</w:t>
      </w:r>
    </w:p>
    <w:p>
      <w:pPr>
        <w:pStyle w:val="style179"/>
        <w:numPr>
          <w:ilvl w:val="0"/>
          <w:numId w:val="397"/>
        </w:numPr>
        <w:ind w:left="720"/>
        <w:rPr>
          <w:sz w:val="20"/>
          <w:szCs w:val="20"/>
        </w:rPr>
      </w:pPr>
      <w:r>
        <w:rPr>
          <w:sz w:val="20"/>
          <w:szCs w:val="20"/>
        </w:rPr>
        <w:t>Baada ya imani kunywa maji ya mto kiberenge kunadokezwa asili ya mwiko kutokunywa maji.</w:t>
      </w:r>
    </w:p>
    <w:p>
      <w:pPr>
        <w:pStyle w:val="style179"/>
        <w:numPr>
          <w:ilvl w:val="0"/>
          <w:numId w:val="397"/>
        </w:numPr>
        <w:ind w:left="720"/>
        <w:rPr>
          <w:sz w:val="20"/>
          <w:szCs w:val="20"/>
        </w:rPr>
      </w:pPr>
      <w:r>
        <w:rPr>
          <w:sz w:val="20"/>
          <w:szCs w:val="20"/>
        </w:rPr>
        <w:t>Maelezo kuhusu namna Majununi alivyojengea mpezi wake michele kasri.</w:t>
      </w:r>
    </w:p>
    <w:p>
      <w:pPr>
        <w:pStyle w:val="style179"/>
        <w:numPr>
          <w:ilvl w:val="0"/>
          <w:numId w:val="397"/>
        </w:numPr>
        <w:ind w:left="720"/>
        <w:rPr>
          <w:sz w:val="20"/>
          <w:szCs w:val="20"/>
        </w:rPr>
      </w:pPr>
      <w:r>
        <w:rPr>
          <w:sz w:val="20"/>
          <w:szCs w:val="20"/>
        </w:rPr>
        <w:t>Maelezo jinsi mwalimu majisifu pamoja na nduguye  alilelewa na babake kasisi.</w:t>
      </w:r>
    </w:p>
    <w:p>
      <w:pPr>
        <w:pStyle w:val="style179"/>
        <w:numPr>
          <w:ilvl w:val="0"/>
          <w:numId w:val="397"/>
        </w:numPr>
        <w:ind w:left="720"/>
        <w:rPr>
          <w:sz w:val="20"/>
          <w:szCs w:val="20"/>
        </w:rPr>
      </w:pPr>
      <w:r>
        <w:rPr>
          <w:sz w:val="20"/>
          <w:szCs w:val="20"/>
        </w:rPr>
        <w:t>Tumerejeshwa katika maisha ya Fao kuhusu kudunga msichana mimba, kwenda kusomea ng’ambo.</w:t>
      </w:r>
    </w:p>
    <w:p>
      <w:pPr>
        <w:pStyle w:val="style179"/>
        <w:numPr>
          <w:ilvl w:val="0"/>
          <w:numId w:val="397"/>
        </w:numPr>
        <w:ind w:left="720"/>
        <w:rPr>
          <w:sz w:val="20"/>
          <w:szCs w:val="20"/>
        </w:rPr>
      </w:pPr>
      <w:r>
        <w:rPr>
          <w:sz w:val="20"/>
          <w:szCs w:val="20"/>
        </w:rPr>
        <w:t>Tumerejeshwa kwa mwalimu Majisifu jinsi alifanya kazi kwa mashirika kadhaa kabla ya kuwa mwalimu.</w:t>
      </w:r>
    </w:p>
    <w:p>
      <w:pPr>
        <w:pStyle w:val="style179"/>
        <w:numPr>
          <w:ilvl w:val="0"/>
          <w:numId w:val="397"/>
        </w:numPr>
        <w:tabs>
          <w:tab w:val="left" w:leader="none" w:pos="810"/>
        </w:tabs>
        <w:ind w:left="720"/>
        <w:rPr>
          <w:sz w:val="20"/>
          <w:szCs w:val="20"/>
        </w:rPr>
      </w:pPr>
      <w:r>
        <w:rPr>
          <w:sz w:val="20"/>
          <w:szCs w:val="20"/>
        </w:rPr>
        <w:t>Tumerejeshwa   nasaba bora alivyomburura paka alipokula nyama yake alipokuwa akisherekea gari lake jipya.</w:t>
      </w:r>
    </w:p>
    <w:p>
      <w:pPr>
        <w:pStyle w:val="style179"/>
        <w:numPr>
          <w:ilvl w:val="0"/>
          <w:numId w:val="397"/>
        </w:numPr>
        <w:ind w:left="720"/>
        <w:rPr>
          <w:sz w:val="20"/>
          <w:szCs w:val="20"/>
        </w:rPr>
      </w:pPr>
      <w:r>
        <w:rPr>
          <w:sz w:val="20"/>
          <w:szCs w:val="20"/>
        </w:rPr>
        <w:t>Kisa cha jinsi Nasaba Bora alivyopata kazi kuwa na uhusiano mwema na mudir kiongozi wa wakati huo.</w:t>
      </w:r>
    </w:p>
    <w:p>
      <w:pPr>
        <w:pStyle w:val="style179"/>
        <w:numPr>
          <w:ilvl w:val="0"/>
          <w:numId w:val="397"/>
        </w:numPr>
        <w:ind w:left="720"/>
        <w:rPr>
          <w:sz w:val="20"/>
          <w:szCs w:val="20"/>
        </w:rPr>
      </w:pPr>
      <w:r>
        <w:rPr>
          <w:sz w:val="20"/>
          <w:szCs w:val="20"/>
        </w:rPr>
        <w:t>Tunaelezwa jinsi matuko weye alivyopigana vita humo Burma.</w:t>
      </w:r>
    </w:p>
    <w:p>
      <w:pPr>
        <w:pStyle w:val="style179"/>
        <w:numPr>
          <w:ilvl w:val="0"/>
          <w:numId w:val="397"/>
        </w:numPr>
        <w:ind w:left="720"/>
        <w:rPr>
          <w:sz w:val="20"/>
          <w:szCs w:val="20"/>
        </w:rPr>
      </w:pPr>
      <w:r>
        <w:rPr>
          <w:sz w:val="20"/>
          <w:szCs w:val="20"/>
        </w:rPr>
        <w:t>Tunarejeshwa na kuelezwa jinsi babuye Imani Mwinyi Hatibu aliyefanya kazi ya kuendesha trekta katika shamba la mzungu.</w:t>
      </w:r>
    </w:p>
    <w:p>
      <w:pPr>
        <w:pStyle w:val="style179"/>
        <w:numPr>
          <w:ilvl w:val="0"/>
          <w:numId w:val="397"/>
        </w:numPr>
        <w:ind w:left="720"/>
        <w:rPr>
          <w:sz w:val="20"/>
          <w:szCs w:val="20"/>
        </w:rPr>
      </w:pPr>
      <w:r>
        <w:rPr>
          <w:sz w:val="20"/>
          <w:szCs w:val="20"/>
        </w:rPr>
        <w:t>Tunarejeshwa nyumbani jinsi chichiri Hamdi alivyouliwa jinsi Mtemi alivyopenda wasichana na kupatana na mmoja kiwete akiwa safarini</w:t>
      </w:r>
    </w:p>
    <w:p>
      <w:pPr>
        <w:pStyle w:val="style179"/>
        <w:ind w:hanging="36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(10x1=10)</w:t>
      </w:r>
    </w:p>
    <w:p>
      <w:pPr>
        <w:pStyle w:val="style0"/>
        <w:rPr>
          <w:b/>
          <w:i/>
          <w:sz w:val="20"/>
          <w:szCs w:val="20"/>
        </w:rPr>
      </w:pPr>
      <w:r>
        <w:rPr>
          <w:b/>
          <w:i/>
          <w:sz w:val="20"/>
          <w:szCs w:val="20"/>
        </w:rPr>
        <w:t>HADITHI FUPI.</w:t>
      </w:r>
    </w:p>
    <w:p>
      <w:pPr>
        <w:pStyle w:val="style0"/>
        <w:rPr>
          <w:b/>
          <w:i/>
          <w:sz w:val="20"/>
          <w:szCs w:val="20"/>
        </w:rPr>
      </w:pPr>
      <w:r>
        <w:rPr>
          <w:b/>
          <w:i/>
          <w:sz w:val="20"/>
          <w:szCs w:val="20"/>
        </w:rPr>
        <w:t>TUMBO LISILOSHIBA.</w:t>
      </w:r>
    </w:p>
    <w:p>
      <w:pPr>
        <w:pStyle w:val="style179"/>
        <w:numPr>
          <w:ilvl w:val="0"/>
          <w:numId w:val="202"/>
        </w:numPr>
        <w:ind w:left="720"/>
        <w:rPr>
          <w:sz w:val="20"/>
          <w:szCs w:val="20"/>
        </w:rPr>
      </w:pPr>
      <w:r>
        <w:rPr>
          <w:sz w:val="20"/>
          <w:szCs w:val="20"/>
        </w:rPr>
        <w:t>Viongozi kuweka vitego na vikwazo vya sheria ili watu wadogo wasiweze kutetea mali zao.</w:t>
      </w:r>
    </w:p>
    <w:p>
      <w:pPr>
        <w:pStyle w:val="style179"/>
        <w:numPr>
          <w:ilvl w:val="0"/>
          <w:numId w:val="202"/>
        </w:numPr>
        <w:ind w:left="720"/>
        <w:rPr>
          <w:sz w:val="20"/>
          <w:szCs w:val="20"/>
        </w:rPr>
      </w:pPr>
      <w:r>
        <w:rPr>
          <w:sz w:val="20"/>
          <w:szCs w:val="20"/>
        </w:rPr>
        <w:t>Kutowahusisha maskini katika maamuzi muhimu yanayoathiri maisha yao.</w:t>
      </w:r>
    </w:p>
    <w:p>
      <w:pPr>
        <w:pStyle w:val="style179"/>
        <w:numPr>
          <w:ilvl w:val="0"/>
          <w:numId w:val="202"/>
        </w:numPr>
        <w:ind w:left="720"/>
        <w:rPr>
          <w:sz w:val="20"/>
          <w:szCs w:val="20"/>
        </w:rPr>
      </w:pPr>
      <w:r>
        <w:rPr>
          <w:sz w:val="20"/>
          <w:szCs w:val="20"/>
        </w:rPr>
        <w:t>Kunyakua ardhi ya madongoporomoka ambapo watu maskini waliishi.</w:t>
      </w:r>
    </w:p>
    <w:p>
      <w:pPr>
        <w:pStyle w:val="style179"/>
        <w:numPr>
          <w:ilvl w:val="0"/>
          <w:numId w:val="202"/>
        </w:numPr>
        <w:ind w:left="720"/>
        <w:rPr>
          <w:sz w:val="20"/>
          <w:szCs w:val="20"/>
        </w:rPr>
      </w:pPr>
      <w:r>
        <w:rPr>
          <w:sz w:val="20"/>
          <w:szCs w:val="20"/>
        </w:rPr>
        <w:t>Kupanga njama za kuwapatia wanyonge visenti vichache ili waondoke madongoporomoka.</w:t>
      </w:r>
    </w:p>
    <w:p>
      <w:pPr>
        <w:pStyle w:val="style179"/>
        <w:numPr>
          <w:ilvl w:val="0"/>
          <w:numId w:val="202"/>
        </w:numPr>
        <w:ind w:left="720"/>
        <w:rPr>
          <w:sz w:val="20"/>
          <w:szCs w:val="20"/>
        </w:rPr>
      </w:pPr>
      <w:r>
        <w:rPr>
          <w:sz w:val="20"/>
          <w:szCs w:val="20"/>
        </w:rPr>
        <w:t>Jitu la miraba mine kula chakula chote bila kubakishia wateja.</w:t>
      </w:r>
    </w:p>
    <w:p>
      <w:pPr>
        <w:pStyle w:val="style179"/>
        <w:numPr>
          <w:ilvl w:val="0"/>
          <w:numId w:val="202"/>
        </w:numPr>
        <w:ind w:left="720"/>
        <w:rPr>
          <w:sz w:val="20"/>
          <w:szCs w:val="20"/>
        </w:rPr>
      </w:pPr>
      <w:r>
        <w:rPr>
          <w:sz w:val="20"/>
          <w:szCs w:val="20"/>
        </w:rPr>
        <w:t>Wanamadongoporomoka kubomolewa vibanda vyao na mabuldoza.</w:t>
      </w:r>
    </w:p>
    <w:p>
      <w:pPr>
        <w:pStyle w:val="style179"/>
        <w:numPr>
          <w:ilvl w:val="0"/>
          <w:numId w:val="202"/>
        </w:numPr>
        <w:ind w:left="720"/>
        <w:rPr>
          <w:sz w:val="20"/>
          <w:szCs w:val="20"/>
        </w:rPr>
      </w:pPr>
      <w:r>
        <w:rPr>
          <w:sz w:val="20"/>
          <w:szCs w:val="20"/>
        </w:rPr>
        <w:t>Askari wa baraza kutimua watu waliokuwa wanabomolewa .</w:t>
      </w:r>
    </w:p>
    <w:p>
      <w:pPr>
        <w:pStyle w:val="style179"/>
        <w:numPr>
          <w:ilvl w:val="0"/>
          <w:numId w:val="202"/>
        </w:numPr>
        <w:tabs>
          <w:tab w:val="left" w:leader="none" w:pos="810"/>
        </w:tabs>
        <w:ind w:left="720"/>
        <w:rPr>
          <w:sz w:val="20"/>
          <w:szCs w:val="20"/>
        </w:rPr>
      </w:pPr>
      <w:r>
        <w:rPr>
          <w:sz w:val="20"/>
          <w:szCs w:val="20"/>
        </w:rPr>
        <w:t xml:space="preserve">Jeshi la polisi kulinda askari wa baraza wakibomoa vibanda vya wanamadongoporomoka. </w:t>
      </w:r>
    </w:p>
    <w:p>
      <w:pPr>
        <w:pStyle w:val="style179"/>
        <w:numPr>
          <w:ilvl w:val="0"/>
          <w:numId w:val="202"/>
        </w:numPr>
        <w:ind w:left="720"/>
        <w:rPr>
          <w:sz w:val="20"/>
          <w:szCs w:val="20"/>
        </w:rPr>
      </w:pPr>
      <w:r>
        <w:rPr>
          <w:sz w:val="20"/>
          <w:szCs w:val="20"/>
        </w:rPr>
        <w:t>Askari kuwapiga virungu watu.</w:t>
      </w:r>
    </w:p>
    <w:p>
      <w:pPr>
        <w:pStyle w:val="style0"/>
        <w:rPr>
          <w:b/>
          <w:i/>
          <w:sz w:val="20"/>
          <w:szCs w:val="20"/>
        </w:rPr>
      </w:pPr>
      <w:r>
        <w:rPr>
          <w:b/>
          <w:i/>
          <w:sz w:val="20"/>
          <w:szCs w:val="20"/>
        </w:rPr>
        <w:t>SHIBE INATUMALIZA.</w:t>
      </w:r>
    </w:p>
    <w:p>
      <w:pPr>
        <w:pStyle w:val="style179"/>
        <w:numPr>
          <w:ilvl w:val="0"/>
          <w:numId w:val="168"/>
        </w:numPr>
        <w:ind w:left="720"/>
        <w:rPr>
          <w:sz w:val="20"/>
          <w:szCs w:val="20"/>
        </w:rPr>
      </w:pPr>
      <w:r>
        <w:rPr>
          <w:sz w:val="20"/>
          <w:szCs w:val="20"/>
        </w:rPr>
        <w:t>Mzee mambo kulipwa kwa vyeo viwili alivyovifanyia kazi.</w:t>
      </w:r>
    </w:p>
    <w:p>
      <w:pPr>
        <w:pStyle w:val="style179"/>
        <w:numPr>
          <w:ilvl w:val="0"/>
          <w:numId w:val="168"/>
        </w:numPr>
        <w:ind w:left="720"/>
        <w:rPr>
          <w:sz w:val="20"/>
          <w:szCs w:val="20"/>
        </w:rPr>
      </w:pPr>
      <w:r>
        <w:rPr>
          <w:sz w:val="20"/>
          <w:szCs w:val="20"/>
        </w:rPr>
        <w:t>Waajiriwa kwenda kazini na kukosa kufanya kazi.</w:t>
      </w:r>
    </w:p>
    <w:p>
      <w:pPr>
        <w:pStyle w:val="style179"/>
        <w:numPr>
          <w:ilvl w:val="0"/>
          <w:numId w:val="168"/>
        </w:numPr>
        <w:ind w:left="720"/>
        <w:rPr>
          <w:sz w:val="20"/>
          <w:szCs w:val="20"/>
        </w:rPr>
      </w:pPr>
      <w:r>
        <w:rPr>
          <w:sz w:val="20"/>
          <w:szCs w:val="20"/>
        </w:rPr>
        <w:t>Viongozi kuibia wananchi kwa kujipakulia mshahara</w:t>
      </w:r>
    </w:p>
    <w:p>
      <w:pPr>
        <w:pStyle w:val="style179"/>
        <w:numPr>
          <w:ilvl w:val="0"/>
          <w:numId w:val="168"/>
        </w:numPr>
        <w:ind w:left="720"/>
        <w:rPr>
          <w:sz w:val="20"/>
          <w:szCs w:val="20"/>
        </w:rPr>
      </w:pPr>
      <w:r>
        <w:rPr>
          <w:sz w:val="20"/>
          <w:szCs w:val="20"/>
        </w:rPr>
        <w:t>Waajiriwa wawili kufanya kazi moja – Sasa na Mbura ni mawaziri wa wizara moja.</w:t>
      </w:r>
    </w:p>
    <w:p>
      <w:pPr>
        <w:pStyle w:val="style179"/>
        <w:numPr>
          <w:ilvl w:val="0"/>
          <w:numId w:val="168"/>
        </w:numPr>
        <w:ind w:left="720"/>
        <w:rPr>
          <w:sz w:val="20"/>
          <w:szCs w:val="20"/>
        </w:rPr>
      </w:pPr>
      <w:r>
        <w:rPr>
          <w:sz w:val="20"/>
          <w:szCs w:val="20"/>
        </w:rPr>
        <w:t>Mzee mambo kuandaa sherehe ya kuingiza watoto nasari kwa kutumia pesa za umma.</w:t>
      </w:r>
    </w:p>
    <w:p>
      <w:pPr>
        <w:pStyle w:val="style179"/>
        <w:numPr>
          <w:ilvl w:val="0"/>
          <w:numId w:val="168"/>
        </w:numPr>
        <w:ind w:left="720"/>
        <w:rPr>
          <w:sz w:val="20"/>
          <w:szCs w:val="20"/>
        </w:rPr>
      </w:pPr>
      <w:r>
        <w:rPr>
          <w:sz w:val="20"/>
          <w:szCs w:val="20"/>
        </w:rPr>
        <w:t>Mzee mambo kuandaa sherehe kwa kutumia rasimali za nchi- magari, vyakula.</w:t>
      </w:r>
    </w:p>
    <w:p>
      <w:pPr>
        <w:pStyle w:val="style179"/>
        <w:numPr>
          <w:ilvl w:val="0"/>
          <w:numId w:val="168"/>
        </w:numPr>
        <w:ind w:left="720"/>
        <w:rPr>
          <w:sz w:val="20"/>
          <w:szCs w:val="20"/>
        </w:rPr>
      </w:pPr>
      <w:r>
        <w:rPr>
          <w:sz w:val="20"/>
          <w:szCs w:val="20"/>
        </w:rPr>
        <w:t>Sasa na mbura kula vyakula vyao na vya wenzao.</w:t>
      </w:r>
    </w:p>
    <w:p>
      <w:pPr>
        <w:pStyle w:val="style179"/>
        <w:ind w:hanging="360"/>
        <w:rPr>
          <w:sz w:val="20"/>
          <w:szCs w:val="20"/>
        </w:rPr>
      </w:pPr>
      <w:r>
        <w:rPr>
          <w:sz w:val="20"/>
          <w:szCs w:val="20"/>
        </w:rPr>
        <w:t xml:space="preserve">   (10x2=20)</w:t>
      </w:r>
    </w:p>
    <w:p>
      <w:pPr>
        <w:pStyle w:val="style0"/>
        <w:rPr>
          <w:sz w:val="20"/>
          <w:szCs w:val="20"/>
        </w:rPr>
      </w:pPr>
      <w:r>
        <w:rPr>
          <w:sz w:val="20"/>
          <w:szCs w:val="20"/>
        </w:rPr>
        <w:t>7.</w:t>
      </w:r>
      <w:r>
        <w:rPr>
          <w:sz w:val="20"/>
          <w:szCs w:val="20"/>
        </w:rPr>
        <w:t xml:space="preserve">  </w:t>
      </w:r>
      <w:r>
        <w:rPr>
          <w:b/>
          <w:i/>
          <w:sz w:val="20"/>
          <w:szCs w:val="20"/>
        </w:rPr>
        <w:t>FASIHI SIMULIZI.</w:t>
      </w:r>
    </w:p>
    <w:p>
      <w:pPr>
        <w:pStyle w:val="style179"/>
        <w:numPr>
          <w:ilvl w:val="0"/>
          <w:numId w:val="417"/>
        </w:numPr>
        <w:ind w:left="720"/>
        <w:rPr>
          <w:sz w:val="20"/>
          <w:szCs w:val="20"/>
        </w:rPr>
      </w:pPr>
      <w:r>
        <w:rPr>
          <w:sz w:val="20"/>
          <w:szCs w:val="20"/>
        </w:rPr>
        <w:t xml:space="preserve">Mivigha ni sherehe za kitamaduni ambazo hufanywa na jamii katika kipindi Fulani cha wakati. </w:t>
      </w:r>
      <w:r>
        <w:rPr>
          <w:sz w:val="20"/>
          <w:szCs w:val="20"/>
        </w:rPr>
        <w:tab/>
      </w:r>
      <w:r>
        <w:rPr>
          <w:sz w:val="20"/>
          <w:szCs w:val="20"/>
        </w:rPr>
        <w:tab/>
      </w:r>
      <w:r>
        <w:rPr>
          <w:sz w:val="20"/>
          <w:szCs w:val="20"/>
        </w:rPr>
        <w:t>(2x1=2)</w:t>
      </w:r>
    </w:p>
    <w:p>
      <w:pPr>
        <w:pStyle w:val="style179"/>
        <w:numPr>
          <w:ilvl w:val="0"/>
          <w:numId w:val="417"/>
        </w:numPr>
        <w:ind w:left="720"/>
        <w:rPr>
          <w:sz w:val="20"/>
          <w:szCs w:val="20"/>
        </w:rPr>
      </w:pPr>
      <w:r>
        <w:rPr>
          <w:sz w:val="20"/>
          <w:szCs w:val="20"/>
        </w:rPr>
        <w:t>i) Huandamana na matendo.</w:t>
      </w:r>
    </w:p>
    <w:p>
      <w:pPr>
        <w:pStyle w:val="style179"/>
        <w:ind w:hanging="360"/>
        <w:rPr>
          <w:sz w:val="20"/>
          <w:szCs w:val="20"/>
        </w:rPr>
      </w:pPr>
      <w:r>
        <w:rPr>
          <w:sz w:val="20"/>
          <w:szCs w:val="20"/>
        </w:rPr>
        <w:tab/>
      </w:r>
      <w:r>
        <w:rPr>
          <w:sz w:val="20"/>
          <w:szCs w:val="20"/>
        </w:rPr>
        <w:t>ii) Huongozwa na watu mahsusi.</w:t>
      </w:r>
    </w:p>
    <w:p>
      <w:pPr>
        <w:pStyle w:val="style179"/>
        <w:ind w:hanging="360"/>
        <w:rPr>
          <w:sz w:val="20"/>
          <w:szCs w:val="20"/>
        </w:rPr>
      </w:pPr>
      <w:r>
        <w:rPr>
          <w:sz w:val="20"/>
          <w:szCs w:val="20"/>
        </w:rPr>
        <w:tab/>
      </w:r>
      <w:r>
        <w:rPr>
          <w:sz w:val="20"/>
          <w:szCs w:val="20"/>
        </w:rPr>
        <w:t>iii) Anayeongoza anavalia maleba.</w:t>
      </w:r>
    </w:p>
    <w:p>
      <w:pPr>
        <w:pStyle w:val="style179"/>
        <w:ind w:hanging="360"/>
        <w:rPr>
          <w:sz w:val="20"/>
          <w:szCs w:val="20"/>
        </w:rPr>
      </w:pPr>
      <w:r>
        <w:rPr>
          <w:sz w:val="20"/>
          <w:szCs w:val="20"/>
        </w:rPr>
        <w:tab/>
      </w:r>
      <w:r>
        <w:rPr>
          <w:sz w:val="20"/>
          <w:szCs w:val="20"/>
        </w:rPr>
        <w:t>iv) huandamana na utoaji wa mawaidha .</w:t>
      </w:r>
    </w:p>
    <w:p>
      <w:pPr>
        <w:pStyle w:val="style179"/>
        <w:ind w:hanging="360"/>
        <w:rPr>
          <w:sz w:val="20"/>
          <w:szCs w:val="20"/>
        </w:rPr>
      </w:pPr>
      <w:r>
        <w:rPr>
          <w:sz w:val="20"/>
          <w:szCs w:val="20"/>
        </w:rPr>
        <w:tab/>
      </w:r>
      <w:r>
        <w:rPr>
          <w:sz w:val="20"/>
          <w:szCs w:val="20"/>
        </w:rPr>
        <w:t>v) huandamana na utamaduni wa jamii husika.</w:t>
      </w:r>
    </w:p>
    <w:p>
      <w:pPr>
        <w:pStyle w:val="style179"/>
        <w:ind w:hanging="36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4x1=4)</w:t>
      </w:r>
    </w:p>
    <w:p>
      <w:pPr>
        <w:pStyle w:val="style179"/>
        <w:numPr>
          <w:ilvl w:val="0"/>
          <w:numId w:val="417"/>
        </w:numPr>
        <w:ind w:left="720"/>
        <w:rPr>
          <w:sz w:val="20"/>
          <w:szCs w:val="20"/>
        </w:rPr>
      </w:pPr>
      <w:r>
        <w:rPr>
          <w:sz w:val="20"/>
          <w:szCs w:val="20"/>
        </w:rPr>
        <w:t>i) Baadhi zimepitwa na wakati – tohara kwa wasichana.</w:t>
      </w:r>
    </w:p>
    <w:p>
      <w:pPr>
        <w:pStyle w:val="style179"/>
        <w:ind w:hanging="360"/>
        <w:rPr>
          <w:sz w:val="20"/>
          <w:szCs w:val="20"/>
        </w:rPr>
      </w:pPr>
      <w:r>
        <w:rPr>
          <w:sz w:val="20"/>
          <w:szCs w:val="20"/>
        </w:rPr>
        <w:tab/>
      </w:r>
      <w:r>
        <w:rPr>
          <w:sz w:val="20"/>
          <w:szCs w:val="20"/>
        </w:rPr>
        <w:t>ii) Baadhi hukinzana na malengo ya taifa.</w:t>
      </w:r>
    </w:p>
    <w:p>
      <w:pPr>
        <w:pStyle w:val="style179"/>
        <w:ind w:hanging="360"/>
        <w:rPr>
          <w:sz w:val="20"/>
          <w:szCs w:val="20"/>
        </w:rPr>
      </w:pPr>
      <w:r>
        <w:rPr>
          <w:sz w:val="20"/>
          <w:szCs w:val="20"/>
        </w:rPr>
        <w:tab/>
      </w:r>
      <w:r>
        <w:rPr>
          <w:sz w:val="20"/>
          <w:szCs w:val="20"/>
        </w:rPr>
        <w:t xml:space="preserve">iii) Baadhi hujaza hofu – </w:t>
      </w:r>
      <w:r>
        <w:rPr>
          <w:sz w:val="20"/>
          <w:szCs w:val="20"/>
        </w:rPr>
        <w:t>utoaji kafara</w:t>
      </w:r>
      <w:r>
        <w:rPr>
          <w:sz w:val="20"/>
          <w:szCs w:val="20"/>
        </w:rPr>
        <w:t>.</w:t>
      </w:r>
    </w:p>
    <w:p>
      <w:pPr>
        <w:pStyle w:val="style179"/>
        <w:ind w:hanging="360"/>
        <w:rPr>
          <w:sz w:val="20"/>
          <w:szCs w:val="20"/>
        </w:rPr>
      </w:pPr>
      <w:r>
        <w:rPr>
          <w:sz w:val="20"/>
          <w:szCs w:val="20"/>
        </w:rPr>
        <w:tab/>
      </w:r>
      <w:r>
        <w:rPr>
          <w:sz w:val="20"/>
          <w:szCs w:val="20"/>
        </w:rPr>
        <w:t>iv)</w:t>
      </w:r>
      <w:r>
        <w:rPr>
          <w:sz w:val="20"/>
          <w:szCs w:val="20"/>
        </w:rPr>
        <w:t xml:space="preserve"> </w:t>
      </w:r>
      <w:r>
        <w:rPr>
          <w:sz w:val="20"/>
          <w:szCs w:val="20"/>
        </w:rPr>
        <w:t xml:space="preserve"> Baadhi huhusisha ushirikiano.</w:t>
      </w:r>
    </w:p>
    <w:p>
      <w:pPr>
        <w:pStyle w:val="style179"/>
        <w:ind w:hanging="360"/>
        <w:rPr>
          <w:sz w:val="20"/>
          <w:szCs w:val="20"/>
        </w:rPr>
      </w:pPr>
      <w:r>
        <w:rPr>
          <w:sz w:val="20"/>
          <w:szCs w:val="20"/>
        </w:rPr>
        <w:tab/>
      </w:r>
      <w:r>
        <w:rPr>
          <w:sz w:val="20"/>
          <w:szCs w:val="20"/>
        </w:rPr>
        <w:t>v)</w:t>
      </w:r>
      <w:r>
        <w:rPr>
          <w:sz w:val="20"/>
          <w:szCs w:val="20"/>
        </w:rPr>
        <w:t xml:space="preserve"> </w:t>
      </w:r>
      <w:r>
        <w:rPr>
          <w:sz w:val="20"/>
          <w:szCs w:val="20"/>
        </w:rPr>
        <w:t xml:space="preserve"> </w:t>
      </w:r>
      <w:r>
        <w:rPr>
          <w:sz w:val="20"/>
          <w:szCs w:val="20"/>
        </w:rPr>
        <w:t>Baadhi</w:t>
      </w:r>
      <w:r>
        <w:rPr>
          <w:sz w:val="20"/>
          <w:szCs w:val="20"/>
        </w:rPr>
        <w:t xml:space="preserve"> huhusisha kiasi kikubwa cha pesa.</w:t>
      </w:r>
    </w:p>
    <w:p>
      <w:pPr>
        <w:pStyle w:val="style179"/>
        <w:ind w:hanging="36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(al.2x1=2)</w:t>
      </w:r>
    </w:p>
    <w:p>
      <w:pPr>
        <w:pStyle w:val="style179"/>
        <w:numPr>
          <w:ilvl w:val="0"/>
          <w:numId w:val="417"/>
        </w:numPr>
        <w:ind w:left="720"/>
        <w:rPr>
          <w:sz w:val="20"/>
          <w:szCs w:val="20"/>
        </w:rPr>
      </w:pPr>
      <w:r>
        <w:rPr>
          <w:sz w:val="20"/>
          <w:szCs w:val="20"/>
        </w:rPr>
        <w:t xml:space="preserve">Ni uhodari wa kutumia lugha kwa ufundi wa kipekee.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2x1)</w:t>
      </w:r>
    </w:p>
    <w:p>
      <w:pPr>
        <w:pStyle w:val="style179"/>
        <w:numPr>
          <w:ilvl w:val="0"/>
          <w:numId w:val="417"/>
        </w:numPr>
        <w:ind w:left="720"/>
        <w:rPr>
          <w:sz w:val="20"/>
          <w:szCs w:val="20"/>
        </w:rPr>
      </w:pPr>
      <w:r>
        <w:rPr>
          <w:sz w:val="20"/>
          <w:szCs w:val="20"/>
        </w:rPr>
        <w:t>i) Hukuza uwezo wa kujieleza hadharani.</w:t>
      </w:r>
    </w:p>
    <w:p>
      <w:pPr>
        <w:pStyle w:val="style179"/>
        <w:ind w:hanging="360"/>
        <w:rPr>
          <w:sz w:val="20"/>
          <w:szCs w:val="20"/>
        </w:rPr>
      </w:pPr>
      <w:r>
        <w:rPr>
          <w:sz w:val="20"/>
          <w:szCs w:val="20"/>
        </w:rPr>
        <w:tab/>
      </w:r>
      <w:r>
        <w:rPr>
          <w:sz w:val="20"/>
          <w:szCs w:val="20"/>
        </w:rPr>
        <w:t>ii) ni nyenzo ya kukuza ujuzi na ufasaha wa lugha.</w:t>
      </w:r>
    </w:p>
    <w:p>
      <w:pPr>
        <w:pStyle w:val="style179"/>
        <w:ind w:hanging="360"/>
        <w:rPr>
          <w:sz w:val="20"/>
          <w:szCs w:val="20"/>
        </w:rPr>
      </w:pPr>
      <w:r>
        <w:rPr>
          <w:sz w:val="20"/>
          <w:szCs w:val="20"/>
        </w:rPr>
        <w:tab/>
      </w:r>
      <w:r>
        <w:rPr>
          <w:sz w:val="20"/>
          <w:szCs w:val="20"/>
        </w:rPr>
        <w:t>iii) ni msingi wa kuteua viongozi.</w:t>
      </w:r>
    </w:p>
    <w:p>
      <w:pPr>
        <w:pStyle w:val="style179"/>
        <w:ind w:hanging="360"/>
        <w:rPr>
          <w:sz w:val="20"/>
          <w:szCs w:val="20"/>
        </w:rPr>
      </w:pPr>
      <w:r>
        <w:rPr>
          <w:sz w:val="20"/>
          <w:szCs w:val="20"/>
        </w:rPr>
        <w:tab/>
      </w:r>
      <w:r>
        <w:rPr>
          <w:sz w:val="20"/>
          <w:szCs w:val="20"/>
        </w:rPr>
        <w:t>iv) huhifadhi utamaduni wa jamii.</w:t>
      </w:r>
    </w:p>
    <w:p>
      <w:pPr>
        <w:pStyle w:val="style179"/>
        <w:ind w:hanging="360"/>
        <w:rPr>
          <w:sz w:val="20"/>
          <w:szCs w:val="20"/>
          <w:lang w:val="fr-FR"/>
        </w:rPr>
      </w:pPr>
      <w:r>
        <w:rPr>
          <w:sz w:val="20"/>
          <w:szCs w:val="20"/>
        </w:rPr>
        <w:tab/>
      </w:r>
      <w:r>
        <w:rPr>
          <w:sz w:val="20"/>
          <w:szCs w:val="20"/>
          <w:lang w:val="fr-FR"/>
        </w:rPr>
        <w:t>v) ni nyenzo ya kuburudisha jamii.</w:t>
      </w:r>
    </w:p>
    <w:p>
      <w:pPr>
        <w:pStyle w:val="style179"/>
        <w:ind w:hanging="360"/>
        <w:rPr>
          <w:sz w:val="20"/>
          <w:szCs w:val="20"/>
          <w:lang w:val="fr-FR"/>
        </w:rPr>
      </w:pPr>
      <w:r>
        <w:rPr>
          <w:sz w:val="20"/>
          <w:szCs w:val="20"/>
          <w:lang w:val="fr-FR"/>
        </w:rPr>
        <w:tab/>
      </w:r>
      <w:r>
        <w:rPr>
          <w:sz w:val="20"/>
          <w:szCs w:val="20"/>
          <w:lang w:val="fr-FR"/>
        </w:rPr>
        <w:t>vi) hukuza uzalendo.</w:t>
      </w:r>
    </w:p>
    <w:p>
      <w:pPr>
        <w:pStyle w:val="style179"/>
        <w:ind w:hanging="360"/>
        <w:rPr>
          <w:sz w:val="20"/>
          <w:szCs w:val="20"/>
        </w:rPr>
      </w:pPr>
      <w:r>
        <w:rPr>
          <w:sz w:val="20"/>
          <w:szCs w:val="20"/>
          <w:lang w:val="fr-FR"/>
        </w:rPr>
        <w:tab/>
      </w:r>
      <w:r>
        <w:rPr>
          <w:sz w:val="20"/>
          <w:szCs w:val="20"/>
          <w:lang w:val="fr-FR"/>
        </w:rPr>
        <w:t>viii) hutumiwa kuwasilisha ujumbe muhimu u</w:t>
      </w:r>
      <w:r>
        <w:rPr>
          <w:sz w:val="20"/>
          <w:szCs w:val="20"/>
          <w:lang w:val="fr-FR"/>
        </w:rPr>
        <w:t>lio na athari kubwa.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rPr>
        <w:t>(al.4x2=8)</w:t>
      </w:r>
    </w:p>
    <w:p>
      <w:pPr>
        <w:pStyle w:val="style0"/>
        <w:rPr>
          <w:sz w:val="20"/>
          <w:szCs w:val="20"/>
        </w:rPr>
      </w:pPr>
      <w:r>
        <w:rPr>
          <w:sz w:val="20"/>
          <w:szCs w:val="20"/>
        </w:rPr>
        <w:t>8.</w:t>
      </w:r>
      <w:r>
        <w:rPr>
          <w:sz w:val="20"/>
          <w:szCs w:val="20"/>
        </w:rPr>
        <w:t xml:space="preserve"> </w:t>
      </w:r>
      <w:r>
        <w:rPr>
          <w:sz w:val="20"/>
          <w:szCs w:val="20"/>
        </w:rPr>
        <w:t xml:space="preserve">a) Wimbo /mbolezi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(2x1=2)</w:t>
      </w:r>
    </w:p>
    <w:p>
      <w:pPr>
        <w:pStyle w:val="style0"/>
        <w:rPr>
          <w:sz w:val="20"/>
          <w:szCs w:val="20"/>
        </w:rPr>
      </w:pPr>
      <w:r>
        <w:rPr>
          <w:sz w:val="20"/>
          <w:szCs w:val="20"/>
        </w:rPr>
        <w:t xml:space="preserve">   </w:t>
      </w:r>
      <w:r>
        <w:rPr>
          <w:sz w:val="20"/>
          <w:szCs w:val="20"/>
        </w:rPr>
        <w:t>b) i) Hutofautiana kutoka jamii moja hadi nyingine.</w:t>
      </w:r>
    </w:p>
    <w:p>
      <w:pPr>
        <w:pStyle w:val="style0"/>
        <w:tabs>
          <w:tab w:val="left" w:leader="none" w:pos="360"/>
        </w:tabs>
        <w:rPr>
          <w:sz w:val="20"/>
          <w:szCs w:val="20"/>
        </w:rPr>
      </w:pPr>
      <w:r>
        <w:rPr>
          <w:sz w:val="20"/>
          <w:szCs w:val="20"/>
        </w:rPr>
        <w:tab/>
      </w:r>
      <w:r>
        <w:rPr>
          <w:sz w:val="20"/>
          <w:szCs w:val="20"/>
        </w:rPr>
        <w:t>ii)Huimbwa kwa nia ya kufariji.</w:t>
      </w:r>
    </w:p>
    <w:p>
      <w:pPr>
        <w:pStyle w:val="style0"/>
        <w:tabs>
          <w:tab w:val="left" w:leader="none" w:pos="360"/>
        </w:tabs>
        <w:rPr>
          <w:sz w:val="20"/>
          <w:szCs w:val="20"/>
        </w:rPr>
      </w:pPr>
      <w:r>
        <w:rPr>
          <w:sz w:val="20"/>
          <w:szCs w:val="20"/>
        </w:rPr>
        <w:tab/>
      </w:r>
      <w:r>
        <w:rPr>
          <w:sz w:val="20"/>
          <w:szCs w:val="20"/>
        </w:rPr>
        <w:t>iii) Husifu aliyekufa.</w:t>
      </w:r>
    </w:p>
    <w:p>
      <w:pPr>
        <w:pStyle w:val="style0"/>
        <w:tabs>
          <w:tab w:val="left" w:leader="none" w:pos="360"/>
        </w:tabs>
        <w:rPr>
          <w:sz w:val="20"/>
          <w:szCs w:val="20"/>
        </w:rPr>
      </w:pPr>
      <w:r>
        <w:rPr>
          <w:sz w:val="20"/>
          <w:szCs w:val="20"/>
        </w:rPr>
        <w:tab/>
      </w:r>
      <w:r>
        <w:rPr>
          <w:sz w:val="20"/>
          <w:szCs w:val="20"/>
        </w:rPr>
        <w:t>iv) Hufungamana na muktadha maalum.</w:t>
      </w:r>
    </w:p>
    <w:p>
      <w:pPr>
        <w:pStyle w:val="style0"/>
        <w:tabs>
          <w:tab w:val="left" w:leader="none" w:pos="360"/>
        </w:tabs>
        <w:rPr>
          <w:sz w:val="20"/>
          <w:szCs w:val="20"/>
        </w:rPr>
      </w:pPr>
      <w:r>
        <w:rPr>
          <w:sz w:val="20"/>
          <w:szCs w:val="20"/>
        </w:rPr>
        <w:tab/>
      </w:r>
      <w:r>
        <w:rPr>
          <w:sz w:val="20"/>
          <w:szCs w:val="20"/>
        </w:rPr>
        <w:t>v) huimbwa kwa toni ya huzuni.</w:t>
      </w:r>
    </w:p>
    <w:p>
      <w:pPr>
        <w:pStyle w:val="style0"/>
        <w:tabs>
          <w:tab w:val="left" w:leader="none" w:pos="360"/>
        </w:tabs>
        <w:rPr>
          <w:sz w:val="20"/>
          <w:szCs w:val="20"/>
        </w:rPr>
      </w:pPr>
      <w:r>
        <w:rPr>
          <w:sz w:val="20"/>
          <w:szCs w:val="20"/>
        </w:rPr>
        <w:tab/>
      </w:r>
      <w:r>
        <w:rPr>
          <w:sz w:val="20"/>
          <w:szCs w:val="20"/>
        </w:rPr>
        <w:t>vi) Huibwa kwa utaratibu.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(al.4x2=8)</w:t>
      </w:r>
    </w:p>
    <w:p>
      <w:pPr>
        <w:pStyle w:val="style0"/>
        <w:rPr>
          <w:sz w:val="20"/>
          <w:szCs w:val="20"/>
        </w:rPr>
      </w:pPr>
      <w:r>
        <w:rPr>
          <w:sz w:val="20"/>
          <w:szCs w:val="20"/>
        </w:rPr>
        <w:t>c) i) Takriri – wewe nenda</w:t>
      </w:r>
    </w:p>
    <w:p>
      <w:pPr>
        <w:pStyle w:val="style0"/>
        <w:tabs>
          <w:tab w:val="left" w:leader="none" w:pos="180"/>
        </w:tabs>
        <w:rPr>
          <w:sz w:val="20"/>
          <w:szCs w:val="20"/>
        </w:rPr>
      </w:pPr>
      <w:r>
        <w:rPr>
          <w:sz w:val="20"/>
          <w:szCs w:val="20"/>
        </w:rPr>
        <w:tab/>
      </w:r>
      <w:r>
        <w:rPr>
          <w:sz w:val="20"/>
          <w:szCs w:val="20"/>
        </w:rPr>
        <w:t xml:space="preserve"> ii) Balagha – umeenda?</w:t>
      </w:r>
    </w:p>
    <w:p>
      <w:pPr>
        <w:pStyle w:val="style0"/>
        <w:tabs>
          <w:tab w:val="left" w:leader="none" w:pos="180"/>
        </w:tabs>
        <w:rPr>
          <w:sz w:val="20"/>
          <w:szCs w:val="20"/>
          <w:lang w:val="fr-FR"/>
        </w:rPr>
      </w:pPr>
      <w:r>
        <w:rPr>
          <w:sz w:val="20"/>
          <w:szCs w:val="20"/>
        </w:rPr>
        <w:tab/>
      </w:r>
      <w:r>
        <w:rPr>
          <w:sz w:val="20"/>
          <w:szCs w:val="20"/>
        </w:rPr>
        <w:t xml:space="preserve"> </w:t>
      </w:r>
      <w:r>
        <w:rPr>
          <w:sz w:val="20"/>
          <w:szCs w:val="20"/>
          <w:lang w:val="fr-FR"/>
        </w:rPr>
        <w:t>iii) Istiari – maisha ni moshi.</w:t>
      </w:r>
    </w:p>
    <w:p>
      <w:pPr>
        <w:pStyle w:val="style0"/>
        <w:tabs>
          <w:tab w:val="left" w:leader="none" w:pos="180"/>
        </w:tabs>
        <w:rPr>
          <w:sz w:val="20"/>
          <w:szCs w:val="20"/>
          <w:lang w:val="fr-FR"/>
        </w:rPr>
      </w:pPr>
      <w:r>
        <w:rPr>
          <w:sz w:val="20"/>
          <w:szCs w:val="20"/>
          <w:lang w:val="fr-FR"/>
        </w:rPr>
        <w:tab/>
      </w:r>
      <w:r>
        <w:rPr>
          <w:sz w:val="20"/>
          <w:szCs w:val="20"/>
          <w:lang w:val="fr-FR"/>
        </w:rPr>
        <w:t xml:space="preserve"> iv) Tashbihi – tutapaa ka malaika</w:t>
      </w:r>
    </w:p>
    <w:p>
      <w:pPr>
        <w:pStyle w:val="style0"/>
        <w:tabs>
          <w:tab w:val="left" w:leader="none" w:pos="180"/>
        </w:tabs>
        <w:rPr>
          <w:sz w:val="20"/>
          <w:szCs w:val="20"/>
        </w:rPr>
      </w:pPr>
      <w:r>
        <w:rPr>
          <w:sz w:val="20"/>
          <w:szCs w:val="20"/>
          <w:lang w:val="fr-FR"/>
        </w:rPr>
        <w:t xml:space="preserve">   </w:t>
      </w:r>
      <w:r>
        <w:rPr>
          <w:sz w:val="20"/>
          <w:szCs w:val="20"/>
          <w:lang w:val="fr-FR"/>
        </w:rPr>
        <w:t xml:space="preserve">  v) nidaa – ooh!</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rPr>
        <w:t>4x1=4</w:t>
      </w:r>
    </w:p>
    <w:p>
      <w:pPr>
        <w:pStyle w:val="style0"/>
        <w:rPr>
          <w:sz w:val="20"/>
          <w:szCs w:val="20"/>
        </w:rPr>
      </w:pPr>
      <w:r>
        <w:rPr>
          <w:sz w:val="20"/>
          <w:szCs w:val="20"/>
        </w:rPr>
        <w:t>d) i) Husawiri msimamo wa jamii kuhusu kifo.</w:t>
      </w:r>
    </w:p>
    <w:p>
      <w:pPr>
        <w:pStyle w:val="style0"/>
        <w:tabs>
          <w:tab w:val="left" w:leader="none" w:pos="180"/>
        </w:tabs>
        <w:rPr>
          <w:sz w:val="20"/>
          <w:szCs w:val="20"/>
        </w:rPr>
      </w:pPr>
      <w:r>
        <w:rPr>
          <w:sz w:val="20"/>
          <w:szCs w:val="20"/>
        </w:rPr>
        <w:tab/>
      </w:r>
      <w:r>
        <w:rPr>
          <w:sz w:val="20"/>
          <w:szCs w:val="20"/>
        </w:rPr>
        <w:t xml:space="preserve"> ii) Ni kumbukumbu za aliyekufa.</w:t>
      </w:r>
    </w:p>
    <w:p>
      <w:pPr>
        <w:pStyle w:val="style0"/>
        <w:tabs>
          <w:tab w:val="left" w:leader="none" w:pos="180"/>
        </w:tabs>
        <w:rPr>
          <w:sz w:val="20"/>
          <w:szCs w:val="20"/>
        </w:rPr>
      </w:pPr>
      <w:r>
        <w:rPr>
          <w:sz w:val="20"/>
          <w:szCs w:val="20"/>
        </w:rPr>
        <w:tab/>
      </w:r>
      <w:r>
        <w:rPr>
          <w:sz w:val="20"/>
          <w:szCs w:val="20"/>
        </w:rPr>
        <w:t xml:space="preserve"> iii) Hufariji waliofiwa.</w:t>
      </w:r>
    </w:p>
    <w:p>
      <w:pPr>
        <w:pStyle w:val="style0"/>
        <w:tabs>
          <w:tab w:val="left" w:leader="none" w:pos="180"/>
        </w:tabs>
        <w:rPr>
          <w:sz w:val="20"/>
          <w:szCs w:val="20"/>
        </w:rPr>
      </w:pPr>
      <w:r>
        <w:rPr>
          <w:sz w:val="20"/>
          <w:szCs w:val="20"/>
        </w:rPr>
        <w:tab/>
      </w:r>
      <w:r>
        <w:rPr>
          <w:sz w:val="20"/>
          <w:szCs w:val="20"/>
        </w:rPr>
        <w:t xml:space="preserve"> v) Ni njia ya kutakasa moyo na hisia za aliyefiwa.</w:t>
      </w:r>
    </w:p>
    <w:p>
      <w:pPr>
        <w:pStyle w:val="style0"/>
        <w:tabs>
          <w:tab w:val="left" w:leader="none" w:pos="180"/>
        </w:tabs>
        <w:rPr>
          <w:sz w:val="20"/>
          <w:szCs w:val="20"/>
        </w:rPr>
      </w:pPr>
      <w:r>
        <w:rPr>
          <w:sz w:val="20"/>
          <w:szCs w:val="20"/>
        </w:rPr>
        <w:tab/>
      </w:r>
      <w:r>
        <w:rPr>
          <w:sz w:val="20"/>
          <w:szCs w:val="20"/>
        </w:rPr>
        <w:t xml:space="preserve"> v) Huendeleza utamaduni wa jamii husika.</w:t>
      </w:r>
    </w:p>
    <w:p>
      <w:pPr>
        <w:pStyle w:val="style0"/>
        <w:tabs>
          <w:tab w:val="left" w:leader="none" w:pos="180"/>
        </w:tabs>
        <w:rPr>
          <w:sz w:val="20"/>
          <w:szCs w:val="20"/>
        </w:rPr>
      </w:pPr>
      <w:r>
        <w:rPr>
          <w:sz w:val="20"/>
          <w:szCs w:val="20"/>
        </w:rPr>
        <w:tab/>
      </w:r>
      <w:r>
        <w:rPr>
          <w:sz w:val="20"/>
          <w:szCs w:val="20"/>
        </w:rPr>
        <w:t>vi) Huelimisha kuhusu mila na itikadi.</w:t>
      </w:r>
    </w:p>
    <w:p>
      <w:pPr>
        <w:pStyle w:val="style0"/>
        <w:tabs>
          <w:tab w:val="left" w:leader="none" w:pos="180"/>
        </w:tabs>
        <w:rPr>
          <w:sz w:val="20"/>
          <w:szCs w:val="20"/>
          <w:lang w:val="fr-FR"/>
        </w:rPr>
      </w:pPr>
      <w:r>
        <w:rPr>
          <w:sz w:val="20"/>
          <w:szCs w:val="20"/>
        </w:rPr>
        <w:tab/>
      </w:r>
      <w:r>
        <w:rPr>
          <w:sz w:val="20"/>
          <w:szCs w:val="20"/>
          <w:lang w:val="fr-FR"/>
        </w:rPr>
        <w:t>vii) Huwapa wanajamii matumaini.</w:t>
      </w:r>
    </w:p>
    <w:p>
      <w:pPr>
        <w:pStyle w:val="style0"/>
        <w:tabs>
          <w:tab w:val="left" w:leader="none" w:pos="180"/>
        </w:tabs>
        <w:rPr>
          <w:sz w:val="20"/>
          <w:szCs w:val="20"/>
          <w:lang w:val="de-DE"/>
        </w:rPr>
      </w:pPr>
      <w:r>
        <w:rPr>
          <w:sz w:val="20"/>
          <w:szCs w:val="20"/>
          <w:lang w:val="fr-FR"/>
        </w:rPr>
        <w:t xml:space="preserve">    viii) Huleta utangamano.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de-DE"/>
        </w:rPr>
        <w:t>(6x1=6)</w:t>
      </w:r>
    </w:p>
    <w:p>
      <w:pPr>
        <w:pStyle w:val="style0"/>
        <w:spacing w:after="200" w:lineRule="auto" w:line="276"/>
        <w:rPr>
          <w:sz w:val="20"/>
          <w:szCs w:val="20"/>
          <w:lang w:val="de-DE"/>
        </w:rPr>
      </w:pPr>
      <w:r>
        <w:rPr>
          <w:sz w:val="20"/>
          <w:szCs w:val="20"/>
          <w:lang w:val="de-DE"/>
        </w:rPr>
        <w:br w:type="page"/>
      </w:r>
    </w:p>
    <w:p>
      <w:pPr>
        <w:pStyle w:val="style0"/>
        <w:widowControl w:val="false"/>
        <w:tabs>
          <w:tab w:val="left" w:leader="none" w:pos="-31680"/>
          <w:tab w:val="left" w:leader="none" w:pos="3"/>
          <w:tab w:val="left" w:leader="none" w:pos="287"/>
          <w:tab w:val="left" w:leader="none" w:pos="8889"/>
        </w:tabs>
        <w:ind w:left="385" w:hanging="25"/>
        <w:rPr>
          <w:b/>
          <w:bCs/>
          <w:sz w:val="20"/>
          <w:szCs w:val="20"/>
          <w:lang w:val="de-DE"/>
        </w:rPr>
      </w:pPr>
      <w:r>
        <w:rPr>
          <w:b/>
          <w:bCs/>
          <w:sz w:val="20"/>
          <w:szCs w:val="20"/>
          <w:lang w:val="de-DE"/>
        </w:rPr>
        <w:t>KANGEMA</w:t>
      </w:r>
    </w:p>
    <w:p>
      <w:pPr>
        <w:pStyle w:val="style0"/>
        <w:widowControl w:val="false"/>
        <w:tabs>
          <w:tab w:val="left" w:leader="none" w:pos="-31680"/>
          <w:tab w:val="left" w:leader="none" w:pos="3"/>
          <w:tab w:val="left" w:leader="none" w:pos="287"/>
          <w:tab w:val="left" w:leader="none" w:pos="8889"/>
        </w:tabs>
        <w:ind w:left="385" w:hanging="25"/>
        <w:rPr>
          <w:b/>
          <w:sz w:val="20"/>
          <w:szCs w:val="20"/>
          <w:lang w:val="de-DE"/>
        </w:rPr>
      </w:pPr>
      <w:r>
        <w:rPr>
          <w:b/>
          <w:sz w:val="20"/>
          <w:szCs w:val="20"/>
          <w:lang w:val="de-DE"/>
        </w:rPr>
        <w:t>102/1</w:t>
      </w:r>
    </w:p>
    <w:p>
      <w:pPr>
        <w:pStyle w:val="style0"/>
        <w:widowControl w:val="false"/>
        <w:ind w:left="360"/>
        <w:jc w:val="both"/>
        <w:rPr>
          <w:sz w:val="20"/>
          <w:szCs w:val="20"/>
          <w:lang w:val="de-DE"/>
        </w:rPr>
      </w:pPr>
      <w:r>
        <w:rPr>
          <w:b/>
          <w:bCs/>
          <w:sz w:val="20"/>
          <w:szCs w:val="20"/>
          <w:lang w:val="de-DE"/>
        </w:rPr>
        <w:t>KISWAHILI</w:t>
      </w:r>
    </w:p>
    <w:p>
      <w:pPr>
        <w:pStyle w:val="style0"/>
        <w:widowControl w:val="false"/>
        <w:ind w:left="360"/>
        <w:jc w:val="both"/>
        <w:rPr>
          <w:sz w:val="20"/>
          <w:szCs w:val="20"/>
          <w:lang w:val="de-DE"/>
        </w:rPr>
      </w:pPr>
      <w:r>
        <w:rPr>
          <w:sz w:val="20"/>
          <w:szCs w:val="20"/>
          <w:lang w:val="de-DE"/>
        </w:rPr>
        <w:t>Karatasi ya Kwanza</w:t>
      </w:r>
    </w:p>
    <w:p>
      <w:pPr>
        <w:pStyle w:val="style0"/>
        <w:widowControl w:val="false"/>
        <w:ind w:left="360"/>
        <w:jc w:val="both"/>
        <w:rPr>
          <w:b/>
          <w:sz w:val="20"/>
          <w:szCs w:val="20"/>
          <w:lang w:val="de-DE"/>
        </w:rPr>
      </w:pPr>
      <w:r>
        <w:rPr>
          <w:b/>
          <w:sz w:val="20"/>
          <w:szCs w:val="20"/>
          <w:lang w:val="de-DE"/>
        </w:rPr>
        <w:t>(INSHA)</w:t>
      </w:r>
    </w:p>
    <w:p>
      <w:pPr>
        <w:pStyle w:val="style0"/>
        <w:widowControl w:val="false"/>
        <w:ind w:left="360"/>
        <w:jc w:val="both"/>
        <w:rPr>
          <w:b/>
          <w:bCs/>
          <w:sz w:val="20"/>
          <w:szCs w:val="20"/>
          <w:lang w:val="de-DE"/>
        </w:rPr>
      </w:pPr>
      <w:r>
        <w:rPr>
          <w:b/>
          <w:bCs/>
          <w:sz w:val="20"/>
          <w:szCs w:val="20"/>
          <w:lang w:val="de-DE"/>
        </w:rPr>
        <w:t>Julai /Agosti 2018</w:t>
      </w:r>
    </w:p>
    <w:p>
      <w:pPr>
        <w:pStyle w:val="style0"/>
        <w:widowControl w:val="false"/>
        <w:pBdr>
          <w:bottom w:val="single" w:sz="4" w:space="1" w:color="auto"/>
        </w:pBdr>
        <w:jc w:val="both"/>
        <w:rPr>
          <w:sz w:val="20"/>
          <w:szCs w:val="20"/>
          <w:lang w:val="de-DE"/>
        </w:rPr>
      </w:pPr>
      <w:r>
        <w:rPr>
          <w:sz w:val="20"/>
          <w:szCs w:val="20"/>
          <w:lang w:val="de-DE"/>
        </w:rPr>
        <w:t xml:space="preserve">       </w:t>
      </w:r>
      <w:r>
        <w:rPr>
          <w:sz w:val="20"/>
          <w:szCs w:val="20"/>
          <w:lang w:val="de-DE"/>
        </w:rPr>
        <w:t>Muda: Saa 1¾</w:t>
      </w:r>
    </w:p>
    <w:p>
      <w:pPr>
        <w:pStyle w:val="style0"/>
        <w:widowControl w:val="false"/>
        <w:tabs>
          <w:tab w:val="left" w:leader="none" w:pos="-31680"/>
          <w:tab w:val="left" w:leader="none" w:pos="3"/>
          <w:tab w:val="left" w:leader="none" w:pos="287"/>
          <w:tab w:val="left" w:leader="none" w:pos="8889"/>
        </w:tabs>
        <w:ind w:left="385" w:hanging="385"/>
        <w:rPr>
          <w:b/>
          <w:bCs/>
          <w:sz w:val="20"/>
          <w:szCs w:val="20"/>
          <w:lang w:val="de-DE"/>
        </w:rPr>
      </w:pPr>
      <w:r>
        <w:rPr>
          <w:b/>
          <w:bCs/>
          <w:sz w:val="20"/>
          <w:szCs w:val="20"/>
          <w:lang w:val="de-DE"/>
        </w:rPr>
        <w:t>1.</w:t>
      </w:r>
      <w:r>
        <w:rPr>
          <w:b/>
          <w:bCs/>
          <w:sz w:val="20"/>
          <w:szCs w:val="20"/>
          <w:lang w:val="de-DE"/>
        </w:rPr>
        <w:tab/>
      </w:r>
      <w:r>
        <w:rPr>
          <w:b/>
          <w:bCs/>
          <w:sz w:val="20"/>
          <w:szCs w:val="20"/>
          <w:lang w:val="de-DE"/>
        </w:rPr>
        <w:t>LAZIMA</w:t>
      </w:r>
    </w:p>
    <w:p>
      <w:pPr>
        <w:pStyle w:val="style0"/>
        <w:widowControl w:val="false"/>
        <w:tabs>
          <w:tab w:val="left" w:leader="none" w:pos="-31680"/>
          <w:tab w:val="left" w:leader="none" w:pos="3"/>
          <w:tab w:val="left" w:leader="none" w:pos="287"/>
          <w:tab w:val="left" w:leader="none" w:pos="8889"/>
        </w:tabs>
        <w:ind w:left="385" w:hanging="385"/>
        <w:rPr>
          <w:sz w:val="20"/>
          <w:szCs w:val="20"/>
          <w:lang w:val="de-DE"/>
        </w:rPr>
      </w:pPr>
      <w:r>
        <w:rPr>
          <w:b/>
          <w:bCs/>
          <w:sz w:val="20"/>
          <w:szCs w:val="20"/>
          <w:lang w:val="de-DE"/>
        </w:rPr>
        <w:tab/>
      </w:r>
      <w:r>
        <w:rPr>
          <w:b/>
          <w:bCs/>
          <w:sz w:val="20"/>
          <w:szCs w:val="20"/>
          <w:lang w:val="de-DE"/>
        </w:rPr>
        <w:t xml:space="preserve">       </w:t>
      </w:r>
      <w:r>
        <w:rPr>
          <w:sz w:val="20"/>
          <w:szCs w:val="20"/>
          <w:lang w:val="de-DE"/>
        </w:rPr>
        <w:t>Umepata nafasi ya kumhoji Msimamizi mkuu wa Baraza la Mitihani nchini, kuhusu athari za wizi wa mtihani wa Kitaifa katika shule za Sekondari. Andika mahojiano haya.</w:t>
      </w:r>
    </w:p>
    <w:p>
      <w:pPr>
        <w:pStyle w:val="style0"/>
        <w:widowControl w:val="false"/>
        <w:tabs>
          <w:tab w:val="left" w:leader="none" w:pos="-31680"/>
          <w:tab w:val="left" w:leader="none" w:pos="3"/>
          <w:tab w:val="left" w:leader="none" w:pos="287"/>
          <w:tab w:val="left" w:leader="none" w:pos="8889"/>
        </w:tabs>
        <w:ind w:left="385" w:hanging="385"/>
        <w:rPr>
          <w:sz w:val="20"/>
          <w:szCs w:val="20"/>
          <w:lang w:val="de-DE"/>
        </w:rPr>
      </w:pPr>
      <w:r>
        <w:rPr>
          <w:b/>
          <w:bCs/>
          <w:sz w:val="20"/>
          <w:szCs w:val="20"/>
          <w:lang w:val="de-DE"/>
        </w:rPr>
        <w:t>2.</w:t>
      </w:r>
      <w:r>
        <w:rPr>
          <w:sz w:val="20"/>
          <w:szCs w:val="20"/>
          <w:lang w:val="de-DE"/>
        </w:rPr>
        <w:tab/>
      </w:r>
      <w:r>
        <w:rPr>
          <w:sz w:val="20"/>
          <w:szCs w:val="20"/>
          <w:lang w:val="de-DE"/>
        </w:rPr>
        <w:t>Pendekeza njia za kukabiliana na ongezeko la visa vya utovu wa maadili miongoni mwa vijana katika jamii.</w:t>
      </w:r>
    </w:p>
    <w:p>
      <w:pPr>
        <w:pStyle w:val="style0"/>
        <w:widowControl w:val="false"/>
        <w:tabs>
          <w:tab w:val="left" w:leader="none" w:pos="-31680"/>
          <w:tab w:val="left" w:leader="none" w:pos="3"/>
          <w:tab w:val="left" w:leader="none" w:pos="287"/>
          <w:tab w:val="left" w:leader="none" w:pos="8889"/>
        </w:tabs>
        <w:ind w:left="385" w:hanging="385"/>
        <w:rPr>
          <w:sz w:val="20"/>
          <w:szCs w:val="20"/>
          <w:lang w:val="de-DE"/>
        </w:rPr>
      </w:pPr>
      <w:r>
        <w:rPr>
          <w:b/>
          <w:bCs/>
          <w:sz w:val="20"/>
          <w:szCs w:val="20"/>
          <w:lang w:val="de-DE"/>
        </w:rPr>
        <w:t>3.</w:t>
      </w:r>
      <w:r>
        <w:rPr>
          <w:sz w:val="20"/>
          <w:szCs w:val="20"/>
          <w:lang w:val="de-DE"/>
        </w:rPr>
        <w:tab/>
      </w:r>
      <w:r>
        <w:rPr>
          <w:sz w:val="20"/>
          <w:szCs w:val="20"/>
          <w:lang w:val="de-DE"/>
        </w:rPr>
        <w:t>Andika kisa kinachooana na methali mchelea mwana kulia hulia mwenyewe.</w:t>
      </w:r>
    </w:p>
    <w:p>
      <w:pPr>
        <w:pStyle w:val="style0"/>
        <w:widowControl w:val="false"/>
        <w:tabs>
          <w:tab w:val="left" w:leader="none" w:pos="-31680"/>
          <w:tab w:val="left" w:leader="none" w:pos="3"/>
          <w:tab w:val="left" w:leader="none" w:pos="287"/>
          <w:tab w:val="left" w:leader="none" w:pos="8889"/>
        </w:tabs>
        <w:ind w:left="385" w:hanging="385"/>
        <w:rPr>
          <w:sz w:val="20"/>
          <w:szCs w:val="20"/>
          <w:lang w:val="de-DE"/>
        </w:rPr>
      </w:pPr>
      <w:r>
        <w:rPr>
          <w:b/>
          <w:bCs/>
          <w:sz w:val="20"/>
          <w:szCs w:val="20"/>
          <w:lang w:val="de-DE"/>
        </w:rPr>
        <w:t>4.</w:t>
      </w:r>
      <w:r>
        <w:rPr>
          <w:sz w:val="20"/>
          <w:szCs w:val="20"/>
          <w:lang w:val="de-DE"/>
        </w:rPr>
        <w:tab/>
      </w:r>
      <w:r>
        <w:rPr>
          <w:sz w:val="20"/>
          <w:szCs w:val="20"/>
          <w:lang w:val="de-DE"/>
        </w:rPr>
        <w:t>Tunga kisa kinachomalizika kwa maneno haya.</w:t>
      </w:r>
    </w:p>
    <w:p>
      <w:pPr>
        <w:pStyle w:val="style0"/>
        <w:widowControl w:val="false"/>
        <w:tabs>
          <w:tab w:val="left" w:leader="none" w:pos="-31680"/>
          <w:tab w:val="left" w:leader="none" w:pos="3"/>
          <w:tab w:val="left" w:leader="none" w:pos="287"/>
          <w:tab w:val="left" w:leader="none" w:pos="8889"/>
        </w:tabs>
        <w:ind w:left="385" w:hanging="385"/>
        <w:rPr>
          <w:sz w:val="20"/>
          <w:szCs w:val="20"/>
          <w:lang w:val="de-DE"/>
        </w:rPr>
      </w:pPr>
      <w:r>
        <w:rPr>
          <w:sz w:val="20"/>
          <w:szCs w:val="20"/>
          <w:lang w:val="de-DE"/>
        </w:rPr>
        <w:tab/>
      </w:r>
      <w:r>
        <w:rPr>
          <w:sz w:val="20"/>
          <w:szCs w:val="20"/>
          <w:lang w:val="de-DE"/>
        </w:rPr>
        <w:t>. . . hapo ndipo iliponipambazukia kuwa nilikuwa  naogelea baharini pekee kinyume na wenzangu wote.</w:t>
      </w:r>
    </w:p>
    <w:p>
      <w:pPr>
        <w:pStyle w:val="style0"/>
        <w:widowControl w:val="false"/>
        <w:rPr>
          <w:sz w:val="20"/>
          <w:szCs w:val="20"/>
          <w:lang w:val="de-DE"/>
        </w:rPr>
      </w:pPr>
      <w:r>
        <w:rPr>
          <w:sz w:val="20"/>
          <w:szCs w:val="20"/>
          <w:lang w:val="de-DE"/>
        </w:rPr>
        <w:t> </w:t>
      </w:r>
    </w:p>
    <w:p>
      <w:pPr>
        <w:pStyle w:val="style0"/>
        <w:rPr>
          <w:sz w:val="20"/>
          <w:szCs w:val="20"/>
          <w:lang w:val="de-DE"/>
        </w:rPr>
      </w:pPr>
    </w:p>
    <w:p>
      <w:pPr>
        <w:pStyle w:val="style0"/>
        <w:widowControl w:val="false"/>
        <w:ind w:left="360"/>
        <w:jc w:val="both"/>
        <w:rPr>
          <w:b/>
          <w:bCs/>
          <w:sz w:val="20"/>
          <w:szCs w:val="20"/>
          <w:lang w:val="de-DE"/>
        </w:rPr>
      </w:pPr>
      <w:r>
        <w:rPr>
          <w:b/>
          <w:bCs/>
          <w:sz w:val="20"/>
          <w:szCs w:val="20"/>
          <w:lang w:val="de-DE"/>
        </w:rPr>
        <w:t>KANGEMA</w:t>
      </w:r>
    </w:p>
    <w:p>
      <w:pPr>
        <w:pStyle w:val="style0"/>
        <w:widowControl w:val="false"/>
        <w:ind w:left="360"/>
        <w:jc w:val="both"/>
        <w:rPr>
          <w:sz w:val="20"/>
          <w:szCs w:val="20"/>
          <w:lang w:val="de-DE"/>
        </w:rPr>
      </w:pPr>
      <w:r>
        <w:rPr>
          <w:b/>
          <w:bCs/>
          <w:sz w:val="20"/>
          <w:szCs w:val="20"/>
          <w:lang w:val="de-DE"/>
        </w:rPr>
        <w:t>KISWAHILI</w:t>
      </w:r>
    </w:p>
    <w:p>
      <w:pPr>
        <w:pStyle w:val="style0"/>
        <w:widowControl w:val="false"/>
        <w:ind w:left="360"/>
        <w:jc w:val="both"/>
        <w:rPr>
          <w:b/>
          <w:sz w:val="20"/>
          <w:szCs w:val="20"/>
          <w:lang w:val="de-DE"/>
        </w:rPr>
      </w:pPr>
      <w:r>
        <w:rPr>
          <w:b/>
          <w:sz w:val="20"/>
          <w:szCs w:val="20"/>
          <w:lang w:val="de-DE"/>
        </w:rPr>
        <w:t>Karatasi ya  Pili</w:t>
      </w:r>
    </w:p>
    <w:p>
      <w:pPr>
        <w:pStyle w:val="style0"/>
        <w:widowControl w:val="false"/>
        <w:ind w:left="360"/>
        <w:jc w:val="both"/>
        <w:rPr>
          <w:b/>
          <w:sz w:val="20"/>
          <w:szCs w:val="20"/>
          <w:lang w:val="de-DE"/>
        </w:rPr>
      </w:pPr>
      <w:r>
        <w:rPr>
          <w:b/>
          <w:sz w:val="20"/>
          <w:szCs w:val="20"/>
          <w:lang w:val="de-DE"/>
        </w:rPr>
        <w:t>(Ufahamu, ufupisho, matumizi ya lugha na Isimujamii)</w:t>
      </w:r>
    </w:p>
    <w:p>
      <w:pPr>
        <w:pStyle w:val="style0"/>
        <w:widowControl w:val="false"/>
        <w:ind w:left="360"/>
        <w:jc w:val="both"/>
        <w:rPr>
          <w:b/>
          <w:bCs/>
          <w:sz w:val="20"/>
          <w:szCs w:val="20"/>
          <w:lang w:val="de-DE"/>
        </w:rPr>
      </w:pPr>
      <w:r>
        <w:rPr>
          <w:b/>
          <w:bCs/>
          <w:sz w:val="20"/>
          <w:szCs w:val="20"/>
          <w:lang w:val="de-DE"/>
        </w:rPr>
        <w:t>Julai / Agosti 2018</w:t>
      </w:r>
    </w:p>
    <w:p>
      <w:pPr>
        <w:pStyle w:val="style0"/>
        <w:widowControl w:val="false"/>
        <w:pBdr>
          <w:bottom w:val="single" w:sz="4" w:space="1" w:color="auto"/>
        </w:pBdr>
        <w:jc w:val="both"/>
        <w:rPr>
          <w:b/>
          <w:sz w:val="20"/>
          <w:szCs w:val="20"/>
          <w:lang w:val="de-DE"/>
        </w:rPr>
      </w:pPr>
      <w:r>
        <w:rPr>
          <w:b/>
          <w:sz w:val="20"/>
          <w:szCs w:val="20"/>
          <w:lang w:val="de-DE"/>
        </w:rPr>
        <w:t>Muda: Saa 2½</w:t>
      </w:r>
    </w:p>
    <w:p>
      <w:pPr>
        <w:pStyle w:val="style0"/>
        <w:widowControl w:val="false"/>
        <w:jc w:val="both"/>
        <w:rPr>
          <w:sz w:val="20"/>
          <w:szCs w:val="20"/>
          <w:lang w:val="de-DE"/>
        </w:rPr>
      </w:pPr>
      <w:r>
        <w:rPr>
          <w:b/>
          <w:bCs/>
          <w:sz w:val="20"/>
          <w:szCs w:val="20"/>
          <w:lang w:val="de-DE"/>
        </w:rPr>
        <w:t>A.UFAHAMU (alama 15)</w:t>
      </w:r>
    </w:p>
    <w:p>
      <w:pPr>
        <w:pStyle w:val="style0"/>
        <w:widowControl w:val="false"/>
        <w:jc w:val="both"/>
        <w:rPr>
          <w:sz w:val="20"/>
          <w:szCs w:val="20"/>
          <w:lang w:val="de-DE"/>
        </w:rPr>
      </w:pPr>
      <w:r>
        <w:rPr>
          <w:sz w:val="20"/>
          <w:szCs w:val="20"/>
          <w:u w:val="single"/>
          <w:lang w:val="de-DE"/>
        </w:rPr>
        <w:t>Soma ufahamu unaofuata kisha ujibu maswali yanayofuatia</w:t>
      </w:r>
    </w:p>
    <w:p>
      <w:pPr>
        <w:pStyle w:val="style0"/>
        <w:widowControl w:val="false"/>
        <w:jc w:val="both"/>
        <w:rPr>
          <w:sz w:val="20"/>
          <w:szCs w:val="20"/>
          <w:lang w:val="de-DE"/>
        </w:rPr>
      </w:pPr>
      <w:r>
        <w:rPr>
          <w:sz w:val="20"/>
          <w:szCs w:val="20"/>
          <w:lang w:val="de-DE"/>
        </w:rPr>
        <w:t xml:space="preserve">Macho ya Abdul yalipigwa na mwali mkali wa jua la asubuhi. Ilikuwa ndiyo mara yake ya kwanza kuuona mwanga halisi wa ombwe lijiitalo dunia tangu alipohukumiwa kifungo gerezani. Punde tu komeo la mlango wa seli lilipofunguliwa, ilimIazimu Abdul ayafumbe macho kabla ya kuyafumbua tena taratibu ili yazoee mabadiliko yake. </w:t>
      </w:r>
    </w:p>
    <w:p>
      <w:pPr>
        <w:pStyle w:val="style0"/>
        <w:widowControl w:val="false"/>
        <w:jc w:val="both"/>
        <w:rPr>
          <w:sz w:val="20"/>
          <w:szCs w:val="20"/>
          <w:lang w:val="de-DE"/>
        </w:rPr>
      </w:pPr>
      <w:r>
        <w:rPr>
          <w:sz w:val="20"/>
          <w:szCs w:val="20"/>
          <w:lang w:val="de-DE"/>
        </w:rPr>
        <w:t xml:space="preserve">Ilikuwa ndiyo siku ya Abdul ya kuachiliwa huru kutoka kwenye kifungo kirefu kilichoyapa macho yake mazoea ya giza la kaburi mle gerezeni. Macho yake yalipokwishaizoea ile hali na kumhakikishia kuwa kila alichokuwa akikiona si kizuka ila uhalisia, alipiga hatua. Akatoka nje ya mlango wa seli, kisha kwa kutoamini, akageuka nyuma kulitazama tena lile pango alimokuwa ametikwa katika muda huo wote. Akayafikicha macho kwa kutoamini huku machozi yakimdondoka asijue kama yalikuwa ya furaha au.ya huzuni. Alipogeuka kuanza safari ya uhuru wake, macho yake yalikumbana na lango la gereza . Hapo, akasita kidogo, labda kuhakikisha kama kweli alikuwa huru. Bila shaka, hakuna askari wa gereza aliyemshikia bunduki au kumuamuru asimame. Walimtazama tu na kumpa tabasamu. </w:t>
      </w:r>
    </w:p>
    <w:p>
      <w:pPr>
        <w:pStyle w:val="style0"/>
        <w:widowControl w:val="false"/>
        <w:jc w:val="both"/>
        <w:rPr>
          <w:sz w:val="20"/>
          <w:szCs w:val="20"/>
          <w:lang w:val="de-DE"/>
        </w:rPr>
      </w:pPr>
      <w:r>
        <w:rPr>
          <w:sz w:val="20"/>
          <w:szCs w:val="20"/>
          <w:lang w:val="de-DE"/>
        </w:rPr>
        <w:t xml:space="preserve">Taratibu, Abdul aliendelea kupiga hatua. Mhemko aliokuwa nao kutokana na hewa safi iliyompenya mapafuni uliufanya moyo wake upige kwa kasi. Ghafla, tabasamu ikapasua mashavuni pake. Akasita. Akaiinua pua yake iliyompa hakikisho kuwa uvundo na uozo wa seli haukuwa naye tena. Ingawa mwili wake uiijaa mabaka ya uchafu na matambara yaliyouficha uchi wake kuvunda, hilo halikumkera tena. Kwa hivyo, akatia tena tabasamu. Lake kuu lilikuwa shukrani kwa kuepuka yale madhila ya joto na rundo la wafungwa. Na kama hilo halikutosha, aligeuka tena ili sasa kuliangalia lile gereza. Bila kutarajia, alipiga magoti, akainua mikono kupiga dua, “Ewe Mungu, niepushe na balaa nyingine.” </w:t>
      </w:r>
    </w:p>
    <w:p>
      <w:pPr>
        <w:pStyle w:val="style0"/>
        <w:widowControl w:val="false"/>
        <w:jc w:val="both"/>
        <w:rPr>
          <w:sz w:val="20"/>
          <w:szCs w:val="20"/>
          <w:lang w:val="de-DE"/>
        </w:rPr>
      </w:pPr>
      <w:r>
        <w:rPr>
          <w:sz w:val="20"/>
          <w:szCs w:val="20"/>
          <w:lang w:val="de-DE"/>
        </w:rPr>
        <w:t xml:space="preserve">Safari ya Abdul kutoka katika majengo ya gereza ilikumbwa na mseto wa mawazo. Alipokuwa katika ujia uliomwelekeza katika barabara kuu, mambo mengi yalimpitikia mawazoni asipate jawabu. Hakujua kama wazazi wake walikuwa wangali . hai, na kama walikuwa bado wanaishi katika nyumba ile ya kukodi kwa miaka hiyo kumi aliyokuwa jela, 'Je, nikiwakosa, nitaenda wapi? Nitaanzia wapi kuwatafuta?’ Mawazo hayo yaliifungua mifereji ya machozi, kisha ile ya makamasi, Balagha hiyo ilimfikisha katika kituo cha magari ya uchukuzi kwa ule aliouona kuwa muda wa kufumba na kufumbua. Aliyafuta.machozi yake haraka kwa kiganja kisha akaziba tundu la pua, tayari kupenga kamasi. Hata hivyo, kabla hajafanya hivyo, nafsi yake ilimtahadharisha kuwa hatua hiyo ingekatiza uhuru aliopewa kwa kuchafua mazingira. Kwa hivyo akaghairi. Akavuta ncha ya shati lake na kuitumia kama hankachifu kutimiza azma yake. </w:t>
      </w:r>
    </w:p>
    <w:p>
      <w:pPr>
        <w:pStyle w:val="style0"/>
        <w:widowControl w:val="false"/>
        <w:jc w:val="both"/>
        <w:rPr>
          <w:sz w:val="20"/>
          <w:szCs w:val="20"/>
          <w:lang w:val="de-DE"/>
        </w:rPr>
      </w:pPr>
      <w:r>
        <w:rPr>
          <w:sz w:val="20"/>
          <w:szCs w:val="20"/>
          <w:lang w:val="de-DE"/>
        </w:rPr>
        <w:t xml:space="preserve">Hapo kituoni, matatu iliyokuwa mbele ilikuwa na watu wachache. Abdul akaingia na kukaa upande wa kioo ambapo tafakuri nyingi zilimjia. Akakumbuka jinsi kesi yake ilivyoendeshwa kinyume kabisa na ukweli na hukumu kutolewa kinyume cha haki. Mimi Abdul, mtoto twaa tangu kuzaliwa kwangu hata mdudu sijawahi kumponda kwa udole wangu, ndiyo sasa nije kusingiziwa kuua mtu? Mungu wangu! Kwa nini dunia hii haina wema? Kwa nini wanaodaiwa kuwa wasomi hata wakapewa jukumu la kuwakilisha maslahi ya raia ndio wanaowadhulumu hao raia? Hivi, hata hukimu na tajiriba yake aliamua kufuatilia zile porojo za wanaojiita majasusi? Angeahirisha hukumu yake ili kufanya uchunguzi zaidi, bila shaka nisingepata mapigo na dhuluma hizo zote. Kwa kweli, hii ni dunia ya mwenye nguvu mpishe! Abdul alijisemea. </w:t>
      </w:r>
    </w:p>
    <w:p>
      <w:pPr>
        <w:pStyle w:val="style0"/>
        <w:widowControl w:val="false"/>
        <w:jc w:val="both"/>
        <w:rPr>
          <w:sz w:val="20"/>
          <w:szCs w:val="20"/>
          <w:u w:val="single"/>
          <w:lang w:val="de-DE"/>
        </w:rPr>
      </w:pPr>
      <w:r>
        <w:rPr>
          <w:sz w:val="20"/>
          <w:szCs w:val="20"/>
          <w:u w:val="single"/>
          <w:lang w:val="de-DE"/>
        </w:rPr>
        <w:t>Maswali</w:t>
      </w:r>
    </w:p>
    <w:p>
      <w:pPr>
        <w:pStyle w:val="style0"/>
        <w:widowControl w:val="false"/>
        <w:tabs>
          <w:tab w:val="left" w:leader="none" w:pos="360"/>
        </w:tabs>
        <w:jc w:val="both"/>
        <w:rPr>
          <w:sz w:val="20"/>
          <w:szCs w:val="20"/>
          <w:lang w:val="de-DE"/>
        </w:rPr>
      </w:pPr>
      <w:r>
        <w:rPr>
          <w:sz w:val="20"/>
          <w:szCs w:val="20"/>
          <w:lang w:val="de-DE"/>
        </w:rPr>
        <w:t>a)</w:t>
      </w:r>
      <w:r>
        <w:rPr>
          <w:sz w:val="20"/>
          <w:szCs w:val="20"/>
          <w:lang w:val="de-DE"/>
        </w:rPr>
        <w:tab/>
      </w:r>
      <w:r>
        <w:rPr>
          <w:sz w:val="20"/>
          <w:szCs w:val="20"/>
          <w:lang w:val="de-DE"/>
        </w:rPr>
        <w:t>Kwa nini Abdul alifungwa?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tabs>
          <w:tab w:val="left" w:leader="none" w:pos="360"/>
        </w:tabs>
        <w:jc w:val="both"/>
        <w:rPr>
          <w:sz w:val="20"/>
          <w:szCs w:val="20"/>
          <w:lang w:val="de-DE"/>
        </w:rPr>
      </w:pPr>
      <w:r>
        <w:rPr>
          <w:sz w:val="20"/>
          <w:szCs w:val="20"/>
          <w:lang w:val="de-DE"/>
        </w:rPr>
        <w:t>b)</w:t>
      </w:r>
      <w:r>
        <w:rPr>
          <w:sz w:val="20"/>
          <w:szCs w:val="20"/>
          <w:lang w:val="de-DE"/>
        </w:rPr>
        <w:tab/>
      </w:r>
      <w:r>
        <w:rPr>
          <w:sz w:val="20"/>
          <w:szCs w:val="20"/>
          <w:lang w:val="de-DE"/>
        </w:rPr>
        <w:t>Kwa kurejelea kifungu eleza mashaka katika asasi za kurekebisha tabia.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widowControl w:val="false"/>
        <w:tabs>
          <w:tab w:val="left" w:leader="none" w:pos="360"/>
        </w:tabs>
        <w:jc w:val="both"/>
        <w:rPr>
          <w:sz w:val="20"/>
          <w:szCs w:val="20"/>
          <w:lang w:val="de-DE"/>
        </w:rPr>
      </w:pPr>
      <w:r>
        <w:rPr>
          <w:sz w:val="20"/>
          <w:szCs w:val="20"/>
          <w:lang w:val="de-DE"/>
        </w:rPr>
        <w:t>c)</w:t>
      </w:r>
      <w:r>
        <w:rPr>
          <w:sz w:val="20"/>
          <w:szCs w:val="20"/>
          <w:lang w:val="de-DE"/>
        </w:rPr>
        <w:tab/>
      </w:r>
      <w:r>
        <w:rPr>
          <w:sz w:val="20"/>
          <w:szCs w:val="20"/>
          <w:lang w:val="de-DE"/>
        </w:rPr>
        <w:t>Ni kinyume kipi kinachoonekana katika kifunga hiki?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 </w:t>
      </w:r>
    </w:p>
    <w:p>
      <w:pPr>
        <w:pStyle w:val="style0"/>
        <w:widowControl w:val="false"/>
        <w:tabs>
          <w:tab w:val="left" w:leader="none" w:pos="360"/>
        </w:tabs>
        <w:jc w:val="both"/>
        <w:rPr>
          <w:sz w:val="20"/>
          <w:szCs w:val="20"/>
          <w:lang w:val="de-DE"/>
        </w:rPr>
      </w:pPr>
      <w:r>
        <w:rPr>
          <w:sz w:val="20"/>
          <w:szCs w:val="20"/>
          <w:lang w:val="de-DE"/>
        </w:rPr>
        <w:t>d)</w:t>
      </w:r>
      <w:r>
        <w:rPr>
          <w:sz w:val="20"/>
          <w:szCs w:val="20"/>
          <w:lang w:val="de-DE"/>
        </w:rPr>
        <w:tab/>
      </w:r>
      <w:r>
        <w:rPr>
          <w:sz w:val="20"/>
          <w:szCs w:val="20"/>
          <w:lang w:val="de-DE"/>
        </w:rPr>
        <w:t>Ni mambo yapi yaliyomtia Abdul machugamachuga alipoachiliwa huru.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p>
    <w:p>
      <w:pPr>
        <w:pStyle w:val="style0"/>
        <w:widowControl w:val="false"/>
        <w:tabs>
          <w:tab w:val="left" w:leader="none" w:pos="360"/>
        </w:tabs>
        <w:jc w:val="both"/>
        <w:rPr>
          <w:sz w:val="20"/>
          <w:szCs w:val="20"/>
          <w:lang w:val="de-DE"/>
        </w:rPr>
      </w:pPr>
      <w:r>
        <w:rPr>
          <w:sz w:val="20"/>
          <w:szCs w:val="20"/>
          <w:lang w:val="de-DE"/>
        </w:rPr>
        <w:t>e)</w:t>
      </w:r>
      <w:r>
        <w:rPr>
          <w:sz w:val="20"/>
          <w:szCs w:val="20"/>
          <w:lang w:val="de-DE"/>
        </w:rPr>
        <w:tab/>
      </w:r>
      <w:r>
        <w:rPr>
          <w:sz w:val="20"/>
          <w:szCs w:val="20"/>
          <w:lang w:val="de-DE"/>
        </w:rPr>
        <w:t>Abdul anaelekea kuwa na hulka gani. Fafanua kwa kurejelea kifungu.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tabs>
          <w:tab w:val="left" w:leader="none" w:pos="360"/>
        </w:tabs>
        <w:jc w:val="both"/>
        <w:rPr>
          <w:sz w:val="20"/>
          <w:szCs w:val="20"/>
          <w:lang w:val="de-DE"/>
        </w:rPr>
      </w:pPr>
      <w:r>
        <w:rPr>
          <w:sz w:val="20"/>
          <w:szCs w:val="20"/>
          <w:lang w:val="de-DE"/>
        </w:rPr>
        <w:t>f)</w:t>
      </w:r>
      <w:r>
        <w:rPr>
          <w:sz w:val="20"/>
          <w:szCs w:val="20"/>
          <w:lang w:val="de-DE"/>
        </w:rPr>
        <w:tab/>
      </w:r>
      <w:r>
        <w:rPr>
          <w:sz w:val="20"/>
          <w:szCs w:val="20"/>
          <w:lang w:val="de-DE"/>
        </w:rPr>
        <w:t>Msamiati ufuatao una maana gani kwa mujibu wa kifungu hiki.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jc w:val="both"/>
        <w:rPr>
          <w:sz w:val="20"/>
          <w:szCs w:val="20"/>
          <w:lang w:val="de-DE"/>
        </w:rPr>
      </w:pPr>
      <w:r>
        <w:rPr>
          <w:sz w:val="20"/>
          <w:szCs w:val="20"/>
          <w:lang w:val="de-DE"/>
        </w:rPr>
        <w:tab/>
      </w:r>
      <w:r>
        <w:rPr>
          <w:sz w:val="20"/>
          <w:szCs w:val="20"/>
          <w:lang w:val="de-DE"/>
        </w:rPr>
        <w:t>i) Ombwe </w:t>
      </w:r>
    </w:p>
    <w:p>
      <w:pPr>
        <w:pStyle w:val="style0"/>
        <w:widowControl w:val="false"/>
        <w:jc w:val="both"/>
        <w:rPr>
          <w:sz w:val="20"/>
          <w:szCs w:val="20"/>
          <w:lang w:val="de-DE"/>
        </w:rPr>
      </w:pPr>
      <w:r>
        <w:rPr>
          <w:sz w:val="20"/>
          <w:szCs w:val="20"/>
          <w:lang w:val="de-DE"/>
        </w:rPr>
        <w:tab/>
      </w:r>
      <w:r>
        <w:rPr>
          <w:sz w:val="20"/>
          <w:szCs w:val="20"/>
          <w:lang w:val="de-DE"/>
        </w:rPr>
        <w:t>ii) Mhemko</w:t>
      </w:r>
    </w:p>
    <w:p>
      <w:pPr>
        <w:pStyle w:val="style0"/>
        <w:widowControl w:val="false"/>
        <w:jc w:val="both"/>
        <w:rPr>
          <w:sz w:val="20"/>
          <w:szCs w:val="20"/>
          <w:lang w:val="de-DE"/>
        </w:rPr>
      </w:pPr>
    </w:p>
    <w:p>
      <w:pPr>
        <w:pStyle w:val="style0"/>
        <w:widowControl w:val="false"/>
        <w:jc w:val="both"/>
        <w:rPr>
          <w:sz w:val="20"/>
          <w:szCs w:val="20"/>
          <w:lang w:val="de-DE"/>
        </w:rPr>
      </w:pPr>
      <w:r>
        <w:rPr>
          <w:b/>
          <w:bCs/>
          <w:sz w:val="20"/>
          <w:szCs w:val="20"/>
          <w:lang w:val="de-DE"/>
        </w:rPr>
        <w:t>2. MUHTASARI (alama 15)</w:t>
      </w:r>
    </w:p>
    <w:p>
      <w:pPr>
        <w:pStyle w:val="style0"/>
        <w:widowControl w:val="false"/>
        <w:jc w:val="both"/>
        <w:rPr>
          <w:sz w:val="20"/>
          <w:szCs w:val="20"/>
          <w:lang w:val="de-DE" w:bidi="he-IL"/>
        </w:rPr>
      </w:pPr>
      <w:r>
        <w:rPr>
          <w:sz w:val="20"/>
          <w:szCs w:val="20"/>
          <w:u w:val="single"/>
          <w:lang w:val="de-DE"/>
        </w:rPr>
        <w:t>Soma makala yafuatayo kisa ujibu maswali.</w:t>
      </w:r>
    </w:p>
    <w:p>
      <w:pPr>
        <w:pStyle w:val="style0"/>
        <w:widowControl w:val="false"/>
        <w:jc w:val="both"/>
        <w:rPr>
          <w:sz w:val="20"/>
          <w:szCs w:val="20"/>
          <w:lang w:val="de-DE"/>
        </w:rPr>
      </w:pPr>
      <w:r>
        <w:rPr>
          <w:sz w:val="20"/>
          <w:szCs w:val="20"/>
          <w:lang w:val="de-DE"/>
        </w:rPr>
        <w:t>Swala la nidhamu ni nyeti sana ambalo lafaa kushughulikiwa ipasavyo ili mambo yawe shwari katika ulimwengu. Nidhamu inapodumlshwa basi maswala mengine huwa rahisi kutekeleza popote pale. Katika</w:t>
      </w:r>
    </w:p>
    <w:p>
      <w:pPr>
        <w:pStyle w:val="style0"/>
        <w:widowControl w:val="false"/>
        <w:jc w:val="both"/>
        <w:rPr>
          <w:sz w:val="20"/>
          <w:szCs w:val="20"/>
          <w:lang w:val="de-DE"/>
        </w:rPr>
      </w:pPr>
      <w:r>
        <w:rPr>
          <w:sz w:val="20"/>
          <w:szCs w:val="20"/>
          <w:lang w:val="de-DE"/>
        </w:rPr>
        <w:t>Biblia ni dhahiri kuwa Bwana Mungu aliumba mwanadamu kamilifu, Adamu, akamweka katika bustani ya Edeni ili atawale viumbe wengine. Mungu alimpa Adamu uhuru wa kula chochote alichotaka katika bustani ya Edeni lakini akamkataza kula matunda kutoka kwa mti uliokuwa katikati ya bustani hiyo. Baadaye Mungu akagundua kuwa Adamu alikuwa na kitwea cha ajabu kisha akaamua kuumba Hawa ili awe msaidizi wake. Bila shaka Adamu alifurahi kwa hatua hii. Hata hivyo, Hawa alindanganywa na shetani aliyekuja, kwa mfano wa nyoka, akala tunda walilokatazwa na Mungu na hatimaye akampelekea Adamu naye akala. Matokeo yalikuwa kwamba walijipata uchi kisha Mungu akakasirika nao na kuwafukuza kutoka kwa bustani na kuwapa adhabu.</w:t>
      </w:r>
    </w:p>
    <w:p>
      <w:pPr>
        <w:pStyle w:val="style0"/>
        <w:widowControl w:val="false"/>
        <w:jc w:val="both"/>
        <w:rPr>
          <w:sz w:val="20"/>
          <w:szCs w:val="20"/>
          <w:lang w:val="de-DE"/>
        </w:rPr>
      </w:pPr>
      <w:r>
        <w:rPr>
          <w:sz w:val="20"/>
          <w:szCs w:val="20"/>
          <w:lang w:val="de-DE"/>
        </w:rPr>
        <w:t xml:space="preserve">Mwanamume aliambiwa kuwa angefanya kazi na kutokwa na jasho ili apate chakula. Mke naye aliambiwa kuwa kujifungua kungekuwa na uchungu mwingi. Naye nyoka akaambiwa atakuwa na uadui mkubwa kati yake na mwanadamu na angekuwa akifa kwa kugongwa kwenye kichwa. Hata hivyo Mungu hakuwatekeleza wanadamu kabisa. Bwana Mungu alimtuma Yesu akafa mtini ili kila amwaminiye asije akaangamia, bali aweze kupata uzima wa milele. Ni dhahiri kuwa Mungu alikosewa sana na wanadamu aliowaumba lakini hakuwatupa kabisa bali aliwajalia nafasi nyingine ya kuwa wana wake. Ikiwa Mungu alifanya haya, sembuse sisi binadamu? </w:t>
      </w:r>
    </w:p>
    <w:p>
      <w:pPr>
        <w:pStyle w:val="style0"/>
        <w:widowControl w:val="false"/>
        <w:jc w:val="both"/>
        <w:rPr>
          <w:sz w:val="20"/>
          <w:szCs w:val="20"/>
          <w:lang w:val="de-DE"/>
        </w:rPr>
      </w:pPr>
      <w:r>
        <w:rPr>
          <w:sz w:val="20"/>
          <w:szCs w:val="20"/>
          <w:lang w:val="de-DE"/>
        </w:rPr>
        <w:t xml:space="preserve">Kila mwanadamu hukosea na ni vyema njia mwafaka zifuatwe katika kutekeleza adhabu ili anayeadhibiwa aweze kubadilika na kuona makosa yake. Adhabu inapotolewa ni vyema kwanza kuchunguza cha kitendo. sababu zinazopelekea kutendeka kwa kitendo hicho, dhamira ya mtendaji na athari za kitendo husika, Baada ya haya. mhusika atakuwa katika hali bora ya kutekeleza adhabu. </w:t>
      </w:r>
    </w:p>
    <w:p>
      <w:pPr>
        <w:pStyle w:val="style0"/>
        <w:widowControl w:val="false"/>
        <w:jc w:val="both"/>
        <w:rPr>
          <w:sz w:val="20"/>
          <w:szCs w:val="20"/>
          <w:lang w:val="de-DE"/>
        </w:rPr>
      </w:pPr>
      <w:r>
        <w:rPr>
          <w:sz w:val="20"/>
          <w:szCs w:val="20"/>
          <w:lang w:val="de-DE"/>
        </w:rPr>
        <w:t xml:space="preserve">Katika nchi yetu kwa mfano, adhabu hutolewa katika asasi mbalimbali kama vile shule, vyuo, ndoa kanisa msikiti miongoni mwa asasi nyingine. Katika ndoa kwa mfano, mke anapokosea mumewe adhabu lazima iambatane na sera za kijamii na kimataifa. Kwa mfano, swala la kuwapiga wanawake au wanaume katika ndoa halifai kabisa katika ndoa yoyote hata kama mtu amefanya kosa gani! Kuna njia mwafaka za kuleta masikilizano katika ndoa kama vile kushauriana, kuomba ushauri, nasaha au pia kwenda kanisani. Pia mambo yamezidi sana ambapo wanawake wakidhulumiwa wanaishia kuwaumiza waume zao sana au hata kuwaua! Swali ni je, ukiua mtu umesuluhisha tatizo lolote? Adhabu yoyote lazima iambatane na uzito wa kosa na pia athari zake kwa mhusika lazima zichunguzwe kabla ya adhabu yenyewe kutolewa. </w:t>
      </w:r>
    </w:p>
    <w:p>
      <w:pPr>
        <w:pStyle w:val="style0"/>
        <w:widowControl w:val="false"/>
        <w:rPr>
          <w:sz w:val="20"/>
          <w:szCs w:val="20"/>
          <w:lang w:val="en-GB"/>
        </w:rPr>
      </w:pPr>
      <w:r>
        <w:rPr>
          <w:sz w:val="20"/>
          <w:szCs w:val="20"/>
          <w:u w:val="single"/>
          <w:lang w:val="en-GB"/>
        </w:rPr>
        <w:t>Maswali</w:t>
      </w:r>
    </w:p>
    <w:p>
      <w:pPr>
        <w:pStyle w:val="style0"/>
        <w:widowControl w:val="false"/>
        <w:rPr>
          <w:sz w:val="20"/>
          <w:szCs w:val="20"/>
          <w:lang w:val="fr-FR"/>
        </w:rPr>
      </w:pPr>
      <w:r>
        <w:rPr>
          <w:sz w:val="20"/>
          <w:szCs w:val="20"/>
          <w:lang w:val="en-GB"/>
        </w:rPr>
        <w:t>a)</w:t>
      </w:r>
      <w:r>
        <w:rPr>
          <w:sz w:val="20"/>
          <w:szCs w:val="20"/>
          <w:lang w:val="en-GB"/>
        </w:rPr>
        <w:tab/>
      </w:r>
      <w:r>
        <w:rPr>
          <w:sz w:val="20"/>
          <w:szCs w:val="20"/>
          <w:lang w:val="en-GB"/>
        </w:rPr>
        <w:t xml:space="preserve">Fupisha aya mbili za kwanza. </w:t>
      </w:r>
      <w:r>
        <w:rPr>
          <w:sz w:val="20"/>
          <w:szCs w:val="20"/>
          <w:lang w:val="fr-FR"/>
        </w:rPr>
        <w:t>(maneno 60 - 80</w:t>
      </w:r>
      <w:r>
        <w:rPr>
          <w:sz w:val="20"/>
          <w:szCs w:val="20"/>
          <w:lang w:val="fr-FR"/>
        </w:rPr>
        <w:t>) (alama 10, moja ya utiririko)</w:t>
      </w:r>
    </w:p>
    <w:p>
      <w:pPr>
        <w:pStyle w:val="style0"/>
        <w:widowControl w:val="false"/>
        <w:jc w:val="both"/>
        <w:rPr>
          <w:sz w:val="20"/>
          <w:szCs w:val="20"/>
          <w:lang w:val="fr-FR"/>
        </w:rPr>
      </w:pPr>
      <w:r>
        <w:rPr>
          <w:sz w:val="20"/>
          <w:szCs w:val="20"/>
          <w:lang w:val="fr-FR"/>
        </w:rPr>
        <w:t>b)</w:t>
      </w:r>
      <w:r>
        <w:rPr>
          <w:sz w:val="20"/>
          <w:szCs w:val="20"/>
          <w:lang w:val="fr-FR"/>
        </w:rPr>
        <w:tab/>
      </w:r>
      <w:r>
        <w:rPr>
          <w:sz w:val="20"/>
          <w:szCs w:val="20"/>
          <w:lang w:val="fr-FR"/>
        </w:rPr>
        <w:t>Fupisha aya ya tat</w:t>
      </w:r>
      <w:r>
        <w:rPr>
          <w:sz w:val="20"/>
          <w:szCs w:val="20"/>
          <w:lang w:val="fr-FR"/>
        </w:rPr>
        <w:t>u.</w:t>
      </w:r>
      <w:r>
        <w:rPr>
          <w:sz w:val="20"/>
          <w:szCs w:val="20"/>
          <w:lang w:val="fr-FR"/>
        </w:rPr>
        <w:tab/>
      </w:r>
      <w:r>
        <w:rPr>
          <w:sz w:val="20"/>
          <w:szCs w:val="20"/>
          <w:lang w:val="fr-FR"/>
        </w:rPr>
        <w:t>(alama 5, Moja ya utiririko)</w:t>
      </w:r>
    </w:p>
    <w:p>
      <w:pPr>
        <w:pStyle w:val="style0"/>
        <w:widowControl w:val="false"/>
        <w:jc w:val="both"/>
        <w:rPr>
          <w:b/>
          <w:bCs/>
          <w:sz w:val="20"/>
          <w:szCs w:val="20"/>
          <w:lang w:val="fr-FR"/>
        </w:rPr>
      </w:pPr>
      <w:r>
        <w:rPr>
          <w:b/>
          <w:bCs/>
          <w:sz w:val="20"/>
          <w:szCs w:val="20"/>
          <w:lang w:val="fr-FR"/>
        </w:rPr>
        <w:t>C.</w:t>
      </w:r>
      <w:r>
        <w:rPr>
          <w:b/>
          <w:bCs/>
          <w:sz w:val="20"/>
          <w:szCs w:val="20"/>
          <w:lang w:val="fr-FR"/>
        </w:rPr>
        <w:tab/>
      </w:r>
      <w:r>
        <w:rPr>
          <w:b/>
          <w:bCs/>
          <w:sz w:val="20"/>
          <w:szCs w:val="20"/>
          <w:lang w:val="fr-FR"/>
        </w:rPr>
        <w:t>SARUFI N</w:t>
      </w:r>
      <w:r>
        <w:rPr>
          <w:b/>
          <w:bCs/>
          <w:sz w:val="20"/>
          <w:szCs w:val="20"/>
          <w:lang w:val="fr-FR"/>
        </w:rPr>
        <w:t>A MATUMIZI YA LUGHA.</w:t>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(alama 40)</w:t>
      </w:r>
    </w:p>
    <w:p>
      <w:pPr>
        <w:pStyle w:val="style0"/>
        <w:widowControl w:val="false"/>
        <w:jc w:val="both"/>
        <w:rPr>
          <w:sz w:val="20"/>
          <w:szCs w:val="20"/>
          <w:lang w:val="fr-FR"/>
        </w:rPr>
      </w:pPr>
      <w:r>
        <w:rPr>
          <w:sz w:val="20"/>
          <w:szCs w:val="20"/>
          <w:lang w:val="fr-FR"/>
        </w:rPr>
        <w:t>a)</w:t>
      </w:r>
      <w:r>
        <w:rPr>
          <w:sz w:val="20"/>
          <w:szCs w:val="20"/>
          <w:lang w:val="fr-FR"/>
        </w:rPr>
        <w:tab/>
      </w:r>
      <w:r>
        <w:rPr>
          <w:sz w:val="20"/>
          <w:szCs w:val="20"/>
          <w:lang w:val="fr-FR"/>
        </w:rPr>
        <w:t>Andika sifa zozote mbil</w:t>
      </w:r>
      <w:r>
        <w:rPr>
          <w:sz w:val="20"/>
          <w:szCs w:val="20"/>
          <w:lang w:val="fr-FR"/>
        </w:rPr>
        <w:t>i za sauti zifuatazo.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jc w:val="both"/>
        <w:rPr>
          <w:sz w:val="20"/>
          <w:szCs w:val="20"/>
          <w:lang w:val="fr-FR"/>
        </w:rPr>
      </w:pPr>
      <w:r>
        <w:rPr>
          <w:sz w:val="20"/>
          <w:szCs w:val="20"/>
          <w:lang w:val="fr-FR"/>
        </w:rPr>
        <w:tab/>
      </w:r>
      <w:r>
        <w:rPr>
          <w:sz w:val="20"/>
          <w:szCs w:val="20"/>
          <w:lang w:val="fr-FR"/>
        </w:rPr>
        <w:t>i)</w:t>
      </w:r>
      <w:r>
        <w:rPr>
          <w:sz w:val="20"/>
          <w:szCs w:val="20"/>
          <w:lang w:val="fr-FR"/>
        </w:rPr>
        <w:tab/>
      </w:r>
      <w:r>
        <w:rPr>
          <w:sz w:val="20"/>
          <w:szCs w:val="20"/>
          <w:lang w:val="fr-FR"/>
        </w:rPr>
        <w:t>/u/</w:t>
      </w:r>
    </w:p>
    <w:p>
      <w:pPr>
        <w:pStyle w:val="style0"/>
        <w:widowControl w:val="false"/>
        <w:jc w:val="both"/>
        <w:rPr>
          <w:sz w:val="20"/>
          <w:szCs w:val="20"/>
          <w:lang w:val="fr-FR"/>
        </w:rPr>
      </w:pPr>
      <w:r>
        <w:rPr>
          <w:sz w:val="20"/>
          <w:szCs w:val="20"/>
          <w:lang w:val="fr-FR"/>
        </w:rPr>
        <w:tab/>
      </w:r>
      <w:r>
        <w:rPr>
          <w:sz w:val="20"/>
          <w:szCs w:val="20"/>
          <w:lang w:val="fr-FR"/>
        </w:rPr>
        <w:t>ii)</w:t>
      </w:r>
      <w:r>
        <w:rPr>
          <w:sz w:val="20"/>
          <w:szCs w:val="20"/>
          <w:lang w:val="fr-FR"/>
        </w:rPr>
        <w:tab/>
      </w:r>
      <w:r>
        <w:rPr>
          <w:sz w:val="20"/>
          <w:szCs w:val="20"/>
          <w:lang w:val="fr-FR"/>
        </w:rPr>
        <w:t>/ch/</w:t>
      </w:r>
    </w:p>
    <w:p>
      <w:pPr>
        <w:pStyle w:val="style0"/>
        <w:widowControl w:val="false"/>
        <w:jc w:val="both"/>
        <w:rPr>
          <w:sz w:val="20"/>
          <w:szCs w:val="20"/>
          <w:lang w:val="fr-FR"/>
        </w:rPr>
      </w:pPr>
      <w:r>
        <w:rPr>
          <w:sz w:val="20"/>
          <w:szCs w:val="20"/>
          <w:lang w:val="fr-FR"/>
        </w:rPr>
        <w:t>b)</w:t>
      </w:r>
      <w:r>
        <w:rPr>
          <w:sz w:val="20"/>
          <w:szCs w:val="20"/>
          <w:lang w:val="fr-FR"/>
        </w:rPr>
        <w:tab/>
      </w:r>
      <w:r>
        <w:rPr>
          <w:sz w:val="20"/>
          <w:szCs w:val="20"/>
          <w:lang w:val="fr-FR"/>
        </w:rPr>
        <w:t>Tenga silabi katika maneno yafuatayo kisha</w:t>
      </w:r>
      <w:r>
        <w:rPr>
          <w:sz w:val="20"/>
          <w:szCs w:val="20"/>
          <w:lang w:val="fr-FR"/>
        </w:rPr>
        <w:t xml:space="preserve"> uandike muundo wake.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jc w:val="both"/>
        <w:rPr>
          <w:sz w:val="20"/>
          <w:szCs w:val="20"/>
          <w:lang w:val="fr-FR"/>
        </w:rPr>
      </w:pPr>
      <w:r>
        <w:rPr>
          <w:sz w:val="20"/>
          <w:szCs w:val="20"/>
          <w:lang w:val="fr-FR"/>
        </w:rPr>
        <w:tab/>
      </w:r>
      <w:r>
        <w:rPr>
          <w:sz w:val="20"/>
          <w:szCs w:val="20"/>
          <w:lang w:val="fr-FR"/>
        </w:rPr>
        <w:t>i)</w:t>
      </w:r>
      <w:r>
        <w:rPr>
          <w:sz w:val="20"/>
          <w:szCs w:val="20"/>
          <w:lang w:val="fr-FR"/>
        </w:rPr>
        <w:tab/>
      </w:r>
      <w:r>
        <w:rPr>
          <w:sz w:val="20"/>
          <w:szCs w:val="20"/>
          <w:lang w:val="fr-FR"/>
        </w:rPr>
        <w:t>igwa</w:t>
      </w:r>
    </w:p>
    <w:p>
      <w:pPr>
        <w:pStyle w:val="style0"/>
        <w:widowControl w:val="false"/>
        <w:jc w:val="both"/>
        <w:rPr>
          <w:sz w:val="20"/>
          <w:szCs w:val="20"/>
          <w:lang w:val="fr-FR"/>
        </w:rPr>
      </w:pPr>
      <w:r>
        <w:rPr>
          <w:sz w:val="20"/>
          <w:szCs w:val="20"/>
          <w:lang w:val="fr-FR"/>
        </w:rPr>
        <w:tab/>
      </w:r>
      <w:r>
        <w:rPr>
          <w:sz w:val="20"/>
          <w:szCs w:val="20"/>
          <w:lang w:val="fr-FR"/>
        </w:rPr>
        <w:t>ii)</w:t>
      </w:r>
      <w:r>
        <w:rPr>
          <w:sz w:val="20"/>
          <w:szCs w:val="20"/>
          <w:lang w:val="fr-FR"/>
        </w:rPr>
        <w:tab/>
      </w:r>
      <w:r>
        <w:rPr>
          <w:sz w:val="20"/>
          <w:szCs w:val="20"/>
          <w:lang w:val="fr-FR"/>
        </w:rPr>
        <w:t>oa</w:t>
      </w:r>
    </w:p>
    <w:p>
      <w:pPr>
        <w:pStyle w:val="style0"/>
        <w:widowControl w:val="false"/>
        <w:jc w:val="both"/>
        <w:rPr>
          <w:sz w:val="20"/>
          <w:szCs w:val="20"/>
          <w:lang w:val="fr-FR"/>
        </w:rPr>
      </w:pPr>
      <w:r>
        <w:rPr>
          <w:sz w:val="20"/>
          <w:szCs w:val="20"/>
          <w:lang w:val="fr-FR"/>
        </w:rPr>
        <w:t>c)</w:t>
      </w:r>
      <w:r>
        <w:rPr>
          <w:sz w:val="20"/>
          <w:szCs w:val="20"/>
          <w:lang w:val="fr-FR"/>
        </w:rPr>
        <w:tab/>
      </w:r>
      <w:r>
        <w:rPr>
          <w:sz w:val="20"/>
          <w:szCs w:val="20"/>
          <w:lang w:val="fr-FR"/>
        </w:rPr>
        <w:t>Andika upya sentensi kwa kutumi</w:t>
      </w:r>
      <w:r>
        <w:rPr>
          <w:sz w:val="20"/>
          <w:szCs w:val="20"/>
          <w:lang w:val="fr-FR"/>
        </w:rPr>
        <w:t>a 'O' rejeshi tamati.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jc w:val="both"/>
        <w:rPr>
          <w:sz w:val="20"/>
          <w:szCs w:val="20"/>
          <w:lang w:val="fr-FR"/>
        </w:rPr>
      </w:pPr>
      <w:r>
        <w:rPr>
          <w:sz w:val="20"/>
          <w:szCs w:val="20"/>
          <w:lang w:val="fr-FR"/>
        </w:rPr>
        <w:tab/>
      </w:r>
      <w:r>
        <w:rPr>
          <w:sz w:val="20"/>
          <w:szCs w:val="20"/>
          <w:lang w:val="fr-FR"/>
        </w:rPr>
        <w:t>Gari lililoa</w:t>
      </w:r>
      <w:r>
        <w:rPr>
          <w:sz w:val="20"/>
          <w:szCs w:val="20"/>
          <w:lang w:val="fr-FR"/>
        </w:rPr>
        <w:t>nguka si lile unalolizungumzia.</w:t>
      </w:r>
    </w:p>
    <w:p>
      <w:pPr>
        <w:pStyle w:val="style0"/>
        <w:widowControl w:val="false"/>
        <w:jc w:val="both"/>
        <w:rPr>
          <w:sz w:val="20"/>
          <w:szCs w:val="20"/>
          <w:lang w:val="fr-FR"/>
        </w:rPr>
      </w:pPr>
      <w:r>
        <w:rPr>
          <w:sz w:val="20"/>
          <w:szCs w:val="20"/>
          <w:lang w:val="fr-FR"/>
        </w:rPr>
        <w:t>d)</w:t>
      </w:r>
      <w:r>
        <w:rPr>
          <w:sz w:val="20"/>
          <w:szCs w:val="20"/>
          <w:lang w:val="fr-FR"/>
        </w:rPr>
        <w:tab/>
      </w:r>
      <w:r>
        <w:rPr>
          <w:sz w:val="20"/>
          <w:szCs w:val="20"/>
          <w:lang w:val="fr-FR"/>
        </w:rPr>
        <w:t>Unda nomino kutokana na kivumishi kifuatacho.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w:t>
      </w:r>
      <w:r>
        <w:rPr>
          <w:sz w:val="20"/>
          <w:szCs w:val="20"/>
          <w:lang w:val="fr-FR"/>
        </w:rPr>
        <w:t>a 1)</w:t>
      </w:r>
    </w:p>
    <w:p>
      <w:pPr>
        <w:pStyle w:val="style0"/>
        <w:widowControl w:val="false"/>
        <w:jc w:val="both"/>
        <w:rPr>
          <w:sz w:val="20"/>
          <w:szCs w:val="20"/>
          <w:lang w:val="de-DE"/>
        </w:rPr>
      </w:pPr>
      <w:r>
        <w:rPr>
          <w:sz w:val="20"/>
          <w:szCs w:val="20"/>
          <w:lang w:val="fr-FR"/>
        </w:rPr>
        <w:tab/>
      </w:r>
      <w:r>
        <w:rPr>
          <w:sz w:val="20"/>
          <w:szCs w:val="20"/>
          <w:lang w:val="de-DE"/>
        </w:rPr>
        <w:t>Tepetevu.</w:t>
      </w:r>
    </w:p>
    <w:p>
      <w:pPr>
        <w:pStyle w:val="style0"/>
        <w:widowControl w:val="false"/>
        <w:jc w:val="both"/>
        <w:rPr>
          <w:sz w:val="20"/>
          <w:szCs w:val="20"/>
          <w:lang w:val="de-DE"/>
        </w:rPr>
      </w:pPr>
      <w:r>
        <w:rPr>
          <w:sz w:val="20"/>
          <w:szCs w:val="20"/>
          <w:lang w:val="de-DE"/>
        </w:rPr>
        <w:t>e)</w:t>
      </w:r>
      <w:r>
        <w:rPr>
          <w:sz w:val="20"/>
          <w:szCs w:val="20"/>
          <w:lang w:val="de-DE"/>
        </w:rPr>
        <w:tab/>
      </w:r>
      <w:r>
        <w:rPr>
          <w:sz w:val="20"/>
          <w:szCs w:val="20"/>
          <w:lang w:val="de-DE"/>
        </w:rPr>
        <w:t>Badilisha kat</w:t>
      </w:r>
      <w:r>
        <w:rPr>
          <w:sz w:val="20"/>
          <w:szCs w:val="20"/>
          <w:lang w:val="de-DE"/>
        </w:rPr>
        <w:t>ika usemi wa taarifa.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p>
    <w:p>
      <w:pPr>
        <w:pStyle w:val="style0"/>
        <w:widowControl w:val="false"/>
        <w:jc w:val="both"/>
        <w:rPr>
          <w:sz w:val="20"/>
          <w:szCs w:val="20"/>
          <w:lang w:val="de-DE"/>
        </w:rPr>
      </w:pPr>
      <w:r>
        <w:rPr>
          <w:sz w:val="20"/>
          <w:szCs w:val="20"/>
          <w:lang w:val="de-DE"/>
        </w:rPr>
        <w:tab/>
      </w:r>
      <w:r>
        <w:rPr>
          <w:sz w:val="20"/>
          <w:szCs w:val="20"/>
          <w:lang w:val="de-DE"/>
        </w:rPr>
        <w:t>Afisa wa usalama alisema kuwa wangems</w:t>
      </w:r>
      <w:r>
        <w:rPr>
          <w:sz w:val="20"/>
          <w:szCs w:val="20"/>
          <w:lang w:val="de-DE"/>
        </w:rPr>
        <w:t>aidia ikiwa angeshirikiana nao.</w:t>
      </w:r>
    </w:p>
    <w:p>
      <w:pPr>
        <w:pStyle w:val="style0"/>
        <w:widowControl w:val="false"/>
        <w:jc w:val="both"/>
        <w:rPr>
          <w:sz w:val="20"/>
          <w:szCs w:val="20"/>
          <w:lang w:val="de-DE"/>
        </w:rPr>
      </w:pPr>
      <w:r>
        <w:rPr>
          <w:sz w:val="20"/>
          <w:szCs w:val="20"/>
          <w:lang w:val="de-DE"/>
        </w:rPr>
        <w:t>f)</w:t>
      </w:r>
      <w:r>
        <w:rPr>
          <w:sz w:val="20"/>
          <w:szCs w:val="20"/>
          <w:lang w:val="de-DE"/>
        </w:rPr>
        <w:tab/>
      </w:r>
      <w:r>
        <w:rPr>
          <w:sz w:val="20"/>
          <w:szCs w:val="20"/>
          <w:lang w:val="de-DE"/>
        </w:rPr>
        <w:t>Pambanua sentensi ifuatayo kwa k</w:t>
      </w:r>
      <w:r>
        <w:rPr>
          <w:sz w:val="20"/>
          <w:szCs w:val="20"/>
          <w:lang w:val="de-DE"/>
        </w:rPr>
        <w:t>ielelezo cha Vishale.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widowControl w:val="false"/>
        <w:jc w:val="both"/>
        <w:rPr>
          <w:sz w:val="20"/>
          <w:szCs w:val="20"/>
          <w:lang w:val="de-DE"/>
        </w:rPr>
      </w:pPr>
      <w:r>
        <w:rPr>
          <w:sz w:val="20"/>
          <w:szCs w:val="20"/>
          <w:lang w:val="de-DE"/>
        </w:rPr>
        <w:tab/>
      </w:r>
      <w:r>
        <w:rPr>
          <w:sz w:val="20"/>
          <w:szCs w:val="20"/>
          <w:lang w:val="de-DE"/>
        </w:rPr>
        <w:t>Letu lililopa</w:t>
      </w:r>
      <w:r>
        <w:rPr>
          <w:sz w:val="20"/>
          <w:szCs w:val="20"/>
          <w:lang w:val="de-DE"/>
        </w:rPr>
        <w:t>liliwa limetuletea mazao wengi.</w:t>
      </w:r>
    </w:p>
    <w:p>
      <w:pPr>
        <w:pStyle w:val="style0"/>
        <w:widowControl w:val="false"/>
        <w:jc w:val="both"/>
        <w:rPr>
          <w:sz w:val="20"/>
          <w:szCs w:val="20"/>
          <w:lang w:val="fr-FR"/>
        </w:rPr>
      </w:pPr>
      <w:r>
        <w:rPr>
          <w:sz w:val="20"/>
          <w:szCs w:val="20"/>
          <w:lang w:val="fr-FR"/>
        </w:rPr>
        <w:t>g)</w:t>
      </w:r>
      <w:r>
        <w:rPr>
          <w:sz w:val="20"/>
          <w:szCs w:val="20"/>
          <w:lang w:val="fr-FR"/>
        </w:rPr>
        <w:tab/>
      </w:r>
      <w:r>
        <w:rPr>
          <w:sz w:val="20"/>
          <w:szCs w:val="20"/>
          <w:lang w:val="fr-FR"/>
        </w:rPr>
        <w:t>Ainisha v</w:t>
      </w:r>
      <w:r>
        <w:rPr>
          <w:sz w:val="20"/>
          <w:szCs w:val="20"/>
          <w:lang w:val="fr-FR"/>
        </w:rPr>
        <w:t>irai vyovyote vitatu.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3)</w:t>
      </w:r>
    </w:p>
    <w:p>
      <w:pPr>
        <w:pStyle w:val="style0"/>
        <w:widowControl w:val="false"/>
        <w:jc w:val="both"/>
        <w:rPr>
          <w:sz w:val="20"/>
          <w:szCs w:val="20"/>
          <w:lang w:val="fr-FR"/>
        </w:rPr>
      </w:pPr>
      <w:r>
        <w:rPr>
          <w:sz w:val="20"/>
          <w:szCs w:val="20"/>
          <w:lang w:val="fr-FR"/>
        </w:rPr>
        <w:tab/>
      </w:r>
      <w:r>
        <w:rPr>
          <w:sz w:val="20"/>
          <w:szCs w:val="20"/>
          <w:lang w:val="fr-FR"/>
        </w:rPr>
        <w:t>Mwanafunzi yule mtoro hpenda kutembea ka</w:t>
      </w:r>
      <w:r>
        <w:rPr>
          <w:sz w:val="20"/>
          <w:szCs w:val="20"/>
          <w:lang w:val="fr-FR"/>
        </w:rPr>
        <w:t>tikati ya barabara kila wakati.</w:t>
      </w:r>
    </w:p>
    <w:p>
      <w:pPr>
        <w:pStyle w:val="style0"/>
        <w:widowControl w:val="false"/>
        <w:jc w:val="both"/>
        <w:rPr>
          <w:sz w:val="20"/>
          <w:szCs w:val="20"/>
          <w:lang w:val="fr-FR"/>
        </w:rPr>
      </w:pPr>
      <w:r>
        <w:rPr>
          <w:sz w:val="20"/>
          <w:szCs w:val="20"/>
          <w:lang w:val="fr-FR"/>
        </w:rPr>
        <w:t>h)</w:t>
      </w:r>
      <w:r>
        <w:rPr>
          <w:sz w:val="20"/>
          <w:szCs w:val="20"/>
          <w:lang w:val="fr-FR"/>
        </w:rPr>
        <w:tab/>
      </w:r>
      <w:r>
        <w:rPr>
          <w:sz w:val="20"/>
          <w:szCs w:val="20"/>
          <w:lang w:val="fr-FR"/>
        </w:rPr>
        <w:t>Tunga sentensi moja kutofaut</w:t>
      </w:r>
      <w:r>
        <w:rPr>
          <w:sz w:val="20"/>
          <w:szCs w:val="20"/>
          <w:lang w:val="fr-FR"/>
        </w:rPr>
        <w:t>isha vitate vifuavyo: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jc w:val="both"/>
        <w:rPr>
          <w:sz w:val="20"/>
          <w:szCs w:val="20"/>
          <w:lang w:val="fr-FR"/>
        </w:rPr>
      </w:pPr>
      <w:r>
        <w:rPr>
          <w:sz w:val="20"/>
          <w:szCs w:val="20"/>
          <w:lang w:val="fr-FR"/>
        </w:rPr>
        <w:tab/>
      </w:r>
      <w:r>
        <w:rPr>
          <w:sz w:val="20"/>
          <w:szCs w:val="20"/>
          <w:lang w:val="fr-FR"/>
        </w:rPr>
        <w:t>i)</w:t>
      </w:r>
      <w:r>
        <w:rPr>
          <w:sz w:val="20"/>
          <w:szCs w:val="20"/>
          <w:lang w:val="fr-FR"/>
        </w:rPr>
        <w:tab/>
      </w:r>
      <w:r>
        <w:rPr>
          <w:sz w:val="20"/>
          <w:szCs w:val="20"/>
          <w:lang w:val="fr-FR"/>
        </w:rPr>
        <w:t>Chaka</w:t>
      </w:r>
    </w:p>
    <w:p>
      <w:pPr>
        <w:pStyle w:val="style0"/>
        <w:widowControl w:val="false"/>
        <w:jc w:val="both"/>
        <w:rPr>
          <w:sz w:val="20"/>
          <w:szCs w:val="20"/>
          <w:lang w:val="fr-FR"/>
        </w:rPr>
      </w:pPr>
      <w:r>
        <w:rPr>
          <w:sz w:val="20"/>
          <w:szCs w:val="20"/>
          <w:lang w:val="fr-FR"/>
        </w:rPr>
        <w:tab/>
      </w:r>
      <w:r>
        <w:rPr>
          <w:sz w:val="20"/>
          <w:szCs w:val="20"/>
          <w:lang w:val="fr-FR"/>
        </w:rPr>
        <w:t>ii)</w:t>
      </w:r>
      <w:r>
        <w:rPr>
          <w:sz w:val="20"/>
          <w:szCs w:val="20"/>
          <w:lang w:val="fr-FR"/>
        </w:rPr>
        <w:tab/>
      </w:r>
      <w:r>
        <w:rPr>
          <w:sz w:val="20"/>
          <w:szCs w:val="20"/>
          <w:lang w:val="fr-FR"/>
        </w:rPr>
        <w:t>Shaka</w:t>
      </w:r>
    </w:p>
    <w:p>
      <w:pPr>
        <w:pStyle w:val="style0"/>
        <w:widowControl w:val="false"/>
        <w:jc w:val="both"/>
        <w:rPr>
          <w:sz w:val="20"/>
          <w:szCs w:val="20"/>
          <w:lang w:val="fr-FR"/>
        </w:rPr>
      </w:pPr>
      <w:r>
        <w:rPr>
          <w:sz w:val="20"/>
          <w:szCs w:val="20"/>
          <w:lang w:val="fr-FR"/>
        </w:rPr>
        <w:t>j)</w:t>
      </w:r>
      <w:r>
        <w:rPr>
          <w:sz w:val="20"/>
          <w:szCs w:val="20"/>
          <w:lang w:val="fr-FR"/>
        </w:rPr>
        <w:tab/>
      </w:r>
      <w:r>
        <w:rPr>
          <w:sz w:val="20"/>
          <w:szCs w:val="20"/>
          <w:lang w:val="fr-FR"/>
        </w:rPr>
        <w:t>Andika sentensi ifuatayo katika wakati</w:t>
      </w:r>
      <w:r>
        <w:rPr>
          <w:sz w:val="20"/>
          <w:szCs w:val="20"/>
          <w:lang w:val="fr-FR"/>
        </w:rPr>
        <w:t xml:space="preserve"> ujao, hali timilifu.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jc w:val="both"/>
        <w:rPr>
          <w:sz w:val="20"/>
          <w:szCs w:val="20"/>
          <w:lang w:val="de-DE"/>
        </w:rPr>
      </w:pPr>
      <w:r>
        <w:rPr>
          <w:sz w:val="20"/>
          <w:szCs w:val="20"/>
          <w:lang w:val="fr-FR"/>
        </w:rPr>
        <w:tab/>
      </w:r>
      <w:r>
        <w:rPr>
          <w:sz w:val="20"/>
          <w:szCs w:val="20"/>
          <w:lang w:val="de-DE"/>
        </w:rPr>
        <w:t>Mwanafunzi alian</w:t>
      </w:r>
      <w:r>
        <w:rPr>
          <w:sz w:val="20"/>
          <w:szCs w:val="20"/>
          <w:lang w:val="de-DE"/>
        </w:rPr>
        <w:t>dika insha nzuri.</w:t>
      </w:r>
    </w:p>
    <w:p>
      <w:pPr>
        <w:pStyle w:val="style0"/>
        <w:widowControl w:val="false"/>
        <w:jc w:val="both"/>
        <w:rPr>
          <w:sz w:val="20"/>
          <w:szCs w:val="20"/>
          <w:lang w:val="de-DE"/>
        </w:rPr>
      </w:pPr>
      <w:r>
        <w:rPr>
          <w:sz w:val="20"/>
          <w:szCs w:val="20"/>
          <w:lang w:val="de-DE"/>
        </w:rPr>
        <w:t>k)</w:t>
      </w:r>
      <w:r>
        <w:rPr>
          <w:sz w:val="20"/>
          <w:szCs w:val="20"/>
          <w:lang w:val="de-DE"/>
        </w:rPr>
        <w:tab/>
      </w:r>
      <w:r>
        <w:rPr>
          <w:sz w:val="20"/>
          <w:szCs w:val="20"/>
          <w:lang w:val="de-DE"/>
        </w:rPr>
        <w:t>Andika sentensi hi</w:t>
      </w:r>
      <w:r>
        <w:rPr>
          <w:sz w:val="20"/>
          <w:szCs w:val="20"/>
          <w:lang w:val="de-DE"/>
        </w:rPr>
        <w:t>i katika udogo wingi.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jc w:val="both"/>
        <w:rPr>
          <w:sz w:val="20"/>
          <w:szCs w:val="20"/>
          <w:lang w:val="de-DE"/>
        </w:rPr>
      </w:pPr>
      <w:r>
        <w:rPr>
          <w:sz w:val="20"/>
          <w:szCs w:val="20"/>
          <w:lang w:val="de-DE"/>
        </w:rPr>
        <w:tab/>
      </w:r>
      <w:r>
        <w:rPr>
          <w:sz w:val="20"/>
          <w:szCs w:val="20"/>
          <w:lang w:val="de-DE"/>
        </w:rPr>
        <w:t>Mtoto</w:t>
      </w:r>
      <w:r>
        <w:rPr>
          <w:sz w:val="20"/>
          <w:szCs w:val="20"/>
          <w:lang w:val="de-DE"/>
        </w:rPr>
        <w:t xml:space="preserve"> amefunga mlango wa nyumba yao.</w:t>
      </w:r>
    </w:p>
    <w:p>
      <w:pPr>
        <w:pStyle w:val="style0"/>
        <w:widowControl w:val="false"/>
        <w:jc w:val="both"/>
        <w:rPr>
          <w:sz w:val="20"/>
          <w:szCs w:val="20"/>
          <w:lang w:val="de-DE"/>
        </w:rPr>
      </w:pPr>
      <w:r>
        <w:rPr>
          <w:sz w:val="20"/>
          <w:szCs w:val="20"/>
          <w:lang w:val="de-DE"/>
        </w:rPr>
        <w:t>l)</w:t>
      </w:r>
      <w:r>
        <w:rPr>
          <w:sz w:val="20"/>
          <w:szCs w:val="20"/>
          <w:lang w:val="de-DE"/>
        </w:rPr>
        <w:tab/>
      </w:r>
      <w:r>
        <w:rPr>
          <w:sz w:val="20"/>
          <w:szCs w:val="20"/>
          <w:lang w:val="de-DE"/>
        </w:rPr>
        <w:t>Onyesha matumizi mawili ya alama ya vif</w:t>
      </w:r>
      <w:r>
        <w:rPr>
          <w:sz w:val="20"/>
          <w:szCs w:val="20"/>
          <w:lang w:val="de-DE"/>
        </w:rPr>
        <w:t>ungo katika sentensi.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jc w:val="both"/>
        <w:rPr>
          <w:sz w:val="20"/>
          <w:szCs w:val="20"/>
          <w:lang w:val="de-DE"/>
        </w:rPr>
      </w:pPr>
      <w:r>
        <w:rPr>
          <w:sz w:val="20"/>
          <w:szCs w:val="20"/>
          <w:lang w:val="de-DE"/>
        </w:rPr>
        <w:t>m)</w:t>
      </w:r>
      <w:r>
        <w:rPr>
          <w:sz w:val="20"/>
          <w:szCs w:val="20"/>
          <w:lang w:val="de-DE"/>
        </w:rPr>
        <w:tab/>
      </w:r>
      <w:r>
        <w:rPr>
          <w:sz w:val="20"/>
          <w:szCs w:val="20"/>
          <w:lang w:val="de-DE"/>
        </w:rPr>
        <w:t>El</w:t>
      </w:r>
      <w:r>
        <w:rPr>
          <w:sz w:val="20"/>
          <w:szCs w:val="20"/>
          <w:lang w:val="de-DE"/>
        </w:rPr>
        <w:t>eza maana ya kishazi.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0"/>
        <w:widowControl w:val="false"/>
        <w:jc w:val="both"/>
        <w:rPr>
          <w:sz w:val="20"/>
          <w:szCs w:val="20"/>
          <w:lang w:val="de-DE"/>
        </w:rPr>
      </w:pPr>
      <w:r>
        <w:rPr>
          <w:sz w:val="20"/>
          <w:szCs w:val="20"/>
          <w:lang w:val="de-DE"/>
        </w:rPr>
        <w:t>n)</w:t>
      </w:r>
      <w:r>
        <w:rPr>
          <w:sz w:val="20"/>
          <w:szCs w:val="20"/>
          <w:lang w:val="de-DE"/>
        </w:rPr>
        <w:tab/>
      </w:r>
      <w:r>
        <w:rPr>
          <w:sz w:val="20"/>
          <w:szCs w:val="20"/>
          <w:lang w:val="de-DE"/>
        </w:rPr>
        <w:t>Nyambua vitenzi vifuatavyo</w:t>
      </w:r>
      <w:r>
        <w:rPr>
          <w:sz w:val="20"/>
          <w:szCs w:val="20"/>
          <w:lang w:val="de-DE"/>
        </w:rPr>
        <w:t xml:space="preserve"> kama ulivyoelekezwa.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jc w:val="both"/>
        <w:rPr>
          <w:sz w:val="20"/>
          <w:szCs w:val="20"/>
          <w:lang w:val="de-DE"/>
        </w:rPr>
      </w:pPr>
      <w:r>
        <w:rPr>
          <w:sz w:val="20"/>
          <w:szCs w:val="20"/>
          <w:lang w:val="de-DE"/>
        </w:rPr>
        <w:tab/>
      </w:r>
      <w:r>
        <w:rPr>
          <w:sz w:val="20"/>
          <w:szCs w:val="20"/>
          <w:lang w:val="de-DE"/>
        </w:rPr>
        <w:t>i)</w:t>
      </w:r>
      <w:r>
        <w:rPr>
          <w:sz w:val="20"/>
          <w:szCs w:val="20"/>
          <w:lang w:val="de-DE"/>
        </w:rPr>
        <w:tab/>
      </w:r>
      <w:r>
        <w:rPr>
          <w:sz w:val="20"/>
          <w:szCs w:val="20"/>
          <w:lang w:val="de-DE"/>
        </w:rPr>
        <w:t>Suka (kauli ya kutendata)</w:t>
      </w:r>
    </w:p>
    <w:p>
      <w:pPr>
        <w:pStyle w:val="style0"/>
        <w:widowControl w:val="false"/>
        <w:jc w:val="both"/>
        <w:rPr>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Pa (kauli ya kutendeka)</w:t>
      </w:r>
    </w:p>
    <w:p>
      <w:pPr>
        <w:pStyle w:val="style0"/>
        <w:widowControl w:val="false"/>
        <w:jc w:val="both"/>
        <w:rPr>
          <w:sz w:val="20"/>
          <w:szCs w:val="20"/>
          <w:lang w:val="de-DE"/>
        </w:rPr>
      </w:pPr>
      <w:r>
        <w:rPr>
          <w:sz w:val="20"/>
          <w:szCs w:val="20"/>
          <w:lang w:val="de-DE"/>
        </w:rPr>
        <w:t>o)</w:t>
      </w:r>
      <w:r>
        <w:rPr>
          <w:sz w:val="20"/>
          <w:szCs w:val="20"/>
          <w:lang w:val="de-DE"/>
        </w:rPr>
        <w:tab/>
      </w:r>
      <w:r>
        <w:rPr>
          <w:sz w:val="20"/>
          <w:szCs w:val="20"/>
          <w:lang w:val="de-DE"/>
        </w:rPr>
        <w:t>Onyesha yambwa na chagizo katika sentensi ifuatayo. Babu alijengewa nyumba kwa mawe na Juma.</w:t>
      </w:r>
      <w:r>
        <w:rPr>
          <w:sz w:val="20"/>
          <w:szCs w:val="20"/>
          <w:lang w:val="de-DE"/>
        </w:rPr>
        <w:tab/>
      </w:r>
      <w:r>
        <w:rPr>
          <w:sz w:val="20"/>
          <w:szCs w:val="20"/>
          <w:lang w:val="de-DE"/>
        </w:rPr>
        <w:t>(alama 3)</w:t>
      </w:r>
    </w:p>
    <w:p>
      <w:pPr>
        <w:pStyle w:val="style0"/>
        <w:widowControl w:val="false"/>
        <w:jc w:val="both"/>
        <w:rPr>
          <w:sz w:val="20"/>
          <w:szCs w:val="20"/>
          <w:lang w:val="de-DE"/>
        </w:rPr>
      </w:pPr>
      <w:r>
        <w:rPr>
          <w:sz w:val="20"/>
          <w:szCs w:val="20"/>
          <w:lang w:val="de-DE"/>
        </w:rPr>
        <w:t>p)</w:t>
      </w:r>
      <w:r>
        <w:rPr>
          <w:sz w:val="20"/>
          <w:szCs w:val="20"/>
          <w:lang w:val="de-DE"/>
        </w:rPr>
        <w:tab/>
      </w:r>
      <w:r>
        <w:rPr>
          <w:sz w:val="20"/>
          <w:szCs w:val="20"/>
          <w:lang w:val="de-DE"/>
        </w:rPr>
        <w:t>Andika sentensi ifuatayo upya</w:t>
      </w:r>
      <w:r>
        <w:rPr>
          <w:sz w:val="20"/>
          <w:szCs w:val="20"/>
          <w:lang w:val="de-DE"/>
        </w:rPr>
        <w:t xml:space="preserve"> kwa kufuata maagizo uliyopewa.</w:t>
      </w:r>
    </w:p>
    <w:p>
      <w:pPr>
        <w:pStyle w:val="style0"/>
        <w:widowControl w:val="false"/>
        <w:jc w:val="both"/>
        <w:rPr>
          <w:sz w:val="20"/>
          <w:szCs w:val="20"/>
          <w:lang w:val="en-GB"/>
        </w:rPr>
      </w:pPr>
      <w:r>
        <w:rPr>
          <w:sz w:val="20"/>
          <w:szCs w:val="20"/>
          <w:lang w:val="de-DE"/>
        </w:rPr>
        <w:tab/>
      </w:r>
      <w:r>
        <w:rPr>
          <w:sz w:val="20"/>
          <w:szCs w:val="20"/>
          <w:lang w:val="en-GB"/>
        </w:rPr>
        <w:t>Mzazi alishangilia matokeo ya mwana.</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(alama 2)</w:t>
      </w:r>
    </w:p>
    <w:p>
      <w:pPr>
        <w:pStyle w:val="style0"/>
        <w:widowControl w:val="false"/>
        <w:jc w:val="both"/>
        <w:rPr>
          <w:sz w:val="20"/>
          <w:szCs w:val="20"/>
          <w:lang w:val="en-GB"/>
        </w:rPr>
      </w:pPr>
      <w:r>
        <w:rPr>
          <w:sz w:val="20"/>
          <w:szCs w:val="20"/>
          <w:lang w:val="en-GB"/>
        </w:rPr>
        <w:t> </w:t>
      </w:r>
      <w:r>
        <w:rPr>
          <w:sz w:val="20"/>
          <w:szCs w:val="20"/>
          <w:lang w:val="en-GB"/>
        </w:rPr>
        <w:tab/>
      </w:r>
      <w:r>
        <w:rPr>
          <w:sz w:val="20"/>
          <w:szCs w:val="20"/>
          <w:lang w:val="en-GB"/>
        </w:rPr>
        <w:t>(Anza: Mwana . . . .)</w:t>
      </w:r>
    </w:p>
    <w:p>
      <w:pPr>
        <w:pStyle w:val="style0"/>
        <w:widowControl w:val="false"/>
        <w:jc w:val="both"/>
        <w:rPr>
          <w:sz w:val="20"/>
          <w:szCs w:val="20"/>
          <w:lang w:val="en-GB"/>
        </w:rPr>
      </w:pPr>
      <w:r>
        <w:rPr>
          <w:sz w:val="20"/>
          <w:szCs w:val="20"/>
          <w:lang w:val="en-GB"/>
        </w:rPr>
        <w:t>q)</w:t>
      </w:r>
      <w:r>
        <w:rPr>
          <w:sz w:val="20"/>
          <w:szCs w:val="20"/>
          <w:lang w:val="en-GB"/>
        </w:rPr>
        <w:tab/>
      </w:r>
      <w:r>
        <w:rPr>
          <w:sz w:val="20"/>
          <w:szCs w:val="20"/>
          <w:lang w:val="en-GB"/>
        </w:rPr>
        <w:t>Eleza ma</w:t>
      </w:r>
      <w:r>
        <w:rPr>
          <w:sz w:val="20"/>
          <w:szCs w:val="20"/>
          <w:lang w:val="en-GB"/>
        </w:rPr>
        <w:t>ana mbili za sentensi ifuatayo.</w:t>
      </w:r>
    </w:p>
    <w:p>
      <w:pPr>
        <w:pStyle w:val="style0"/>
        <w:widowControl w:val="false"/>
        <w:jc w:val="both"/>
        <w:rPr>
          <w:sz w:val="20"/>
          <w:szCs w:val="20"/>
          <w:lang w:val="en-GB"/>
        </w:rPr>
      </w:pPr>
      <w:r>
        <w:rPr>
          <w:sz w:val="20"/>
          <w:szCs w:val="20"/>
          <w:lang w:val="en-GB"/>
        </w:rPr>
        <w:tab/>
      </w:r>
      <w:r>
        <w:rPr>
          <w:sz w:val="20"/>
          <w:szCs w:val="20"/>
          <w:lang w:val="en-GB"/>
        </w:rPr>
        <w:t>M</w:t>
      </w:r>
      <w:r>
        <w:rPr>
          <w:sz w:val="20"/>
          <w:szCs w:val="20"/>
          <w:lang w:val="en-GB"/>
        </w:rPr>
        <w:t>ama aliniletea Kanga.</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(alama 2)</w:t>
      </w:r>
    </w:p>
    <w:p>
      <w:pPr>
        <w:pStyle w:val="style0"/>
        <w:widowControl w:val="false"/>
        <w:jc w:val="both"/>
        <w:rPr>
          <w:sz w:val="20"/>
          <w:szCs w:val="20"/>
          <w:lang w:val="en-GB"/>
        </w:rPr>
      </w:pPr>
      <w:r>
        <w:rPr>
          <w:sz w:val="20"/>
          <w:szCs w:val="20"/>
          <w:lang w:val="en-GB"/>
        </w:rPr>
        <w:t>r)</w:t>
      </w:r>
      <w:r>
        <w:rPr>
          <w:sz w:val="20"/>
          <w:szCs w:val="20"/>
          <w:lang w:val="en-GB"/>
        </w:rPr>
        <w:tab/>
      </w:r>
      <w:r>
        <w:rPr>
          <w:sz w:val="20"/>
          <w:szCs w:val="20"/>
          <w:lang w:val="en-GB"/>
        </w:rPr>
        <w:t>Yakinisha.</w:t>
      </w:r>
    </w:p>
    <w:p>
      <w:pPr>
        <w:pStyle w:val="style0"/>
        <w:widowControl w:val="false"/>
        <w:jc w:val="both"/>
        <w:rPr>
          <w:sz w:val="20"/>
          <w:szCs w:val="20"/>
          <w:lang w:val="en-GB"/>
        </w:rPr>
      </w:pPr>
      <w:r>
        <w:rPr>
          <w:sz w:val="20"/>
          <w:szCs w:val="20"/>
          <w:lang w:val="en-GB"/>
        </w:rPr>
        <w:tab/>
      </w:r>
      <w:r>
        <w:rPr>
          <w:sz w:val="20"/>
          <w:szCs w:val="20"/>
          <w:lang w:val="en-GB"/>
        </w:rPr>
        <w:t>Usiponii</w:t>
      </w:r>
      <w:r>
        <w:rPr>
          <w:sz w:val="20"/>
          <w:szCs w:val="20"/>
          <w:lang w:val="en-GB"/>
        </w:rPr>
        <w:t>ta sitaandamana nawe.</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(alama 2)</w:t>
      </w:r>
    </w:p>
    <w:p>
      <w:pPr>
        <w:pStyle w:val="style0"/>
        <w:widowControl w:val="false"/>
        <w:jc w:val="both"/>
        <w:rPr>
          <w:sz w:val="20"/>
          <w:szCs w:val="20"/>
          <w:lang w:val="en-GB"/>
        </w:rPr>
      </w:pPr>
      <w:r>
        <w:rPr>
          <w:sz w:val="20"/>
          <w:szCs w:val="20"/>
          <w:lang w:val="en-GB"/>
        </w:rPr>
        <w:t>s)</w:t>
      </w:r>
      <w:r>
        <w:rPr>
          <w:sz w:val="20"/>
          <w:szCs w:val="20"/>
          <w:lang w:val="en-GB"/>
        </w:rPr>
        <w:tab/>
      </w:r>
      <w:r>
        <w:rPr>
          <w:sz w:val="20"/>
          <w:szCs w:val="20"/>
          <w:lang w:val="en-GB"/>
        </w:rPr>
        <w:t>Ainisha kitenzi kati</w:t>
      </w:r>
      <w:r>
        <w:rPr>
          <w:sz w:val="20"/>
          <w:szCs w:val="20"/>
          <w:lang w:val="en-GB"/>
        </w:rPr>
        <w:t>ka sentensi ifuatayo.</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(alama 1)</w:t>
      </w:r>
    </w:p>
    <w:p>
      <w:pPr>
        <w:pStyle w:val="style0"/>
        <w:widowControl w:val="false"/>
        <w:jc w:val="both"/>
        <w:rPr>
          <w:b/>
          <w:bCs/>
          <w:sz w:val="20"/>
          <w:szCs w:val="20"/>
          <w:lang w:val="en-GB"/>
        </w:rPr>
      </w:pPr>
      <w:r>
        <w:rPr>
          <w:sz w:val="20"/>
          <w:szCs w:val="20"/>
          <w:lang w:val="en-GB"/>
        </w:rPr>
        <w:tab/>
      </w:r>
      <w:r>
        <w:rPr>
          <w:sz w:val="20"/>
          <w:szCs w:val="20"/>
          <w:lang w:val="en-GB"/>
        </w:rPr>
        <w:t>Mgeni amewasili leo.</w:t>
      </w:r>
    </w:p>
    <w:p>
      <w:pPr>
        <w:pStyle w:val="style0"/>
        <w:widowControl w:val="false"/>
        <w:jc w:val="both"/>
        <w:rPr>
          <w:b/>
          <w:bCs/>
          <w:sz w:val="20"/>
          <w:szCs w:val="20"/>
          <w:lang w:val="en-GB"/>
        </w:rPr>
      </w:pPr>
      <w:r>
        <w:rPr>
          <w:b/>
          <w:bCs/>
          <w:sz w:val="20"/>
          <w:szCs w:val="20"/>
          <w:lang w:val="en-GB"/>
        </w:rPr>
        <w:t>4.</w:t>
      </w:r>
      <w:r>
        <w:rPr>
          <w:b/>
          <w:bCs/>
          <w:sz w:val="20"/>
          <w:szCs w:val="20"/>
          <w:lang w:val="en-GB"/>
        </w:rPr>
        <w:tab/>
      </w:r>
      <w:r>
        <w:rPr>
          <w:b/>
          <w:bCs/>
          <w:sz w:val="20"/>
          <w:szCs w:val="20"/>
          <w:lang w:val="en-GB"/>
        </w:rPr>
        <w:t>ISIMU JAMII.</w:t>
      </w:r>
    </w:p>
    <w:p>
      <w:pPr>
        <w:pStyle w:val="style0"/>
        <w:widowControl w:val="false"/>
        <w:jc w:val="both"/>
        <w:rPr>
          <w:sz w:val="20"/>
          <w:szCs w:val="20"/>
          <w:lang w:val="en-GB"/>
        </w:rPr>
      </w:pPr>
      <w:r>
        <w:rPr>
          <w:sz w:val="20"/>
          <w:szCs w:val="20"/>
          <w:lang w:val="en-GB"/>
        </w:rPr>
        <w:t>1.</w:t>
      </w:r>
      <w:r>
        <w:rPr>
          <w:sz w:val="20"/>
          <w:szCs w:val="20"/>
          <w:lang w:val="en-GB"/>
        </w:rPr>
        <w:tab/>
      </w:r>
      <w:r>
        <w:rPr>
          <w:sz w:val="20"/>
          <w:szCs w:val="20"/>
          <w:lang w:val="en-GB"/>
        </w:rPr>
        <w:t xml:space="preserve">Tofautisha kati ya uwili </w:t>
      </w:r>
      <w:r>
        <w:rPr>
          <w:sz w:val="20"/>
          <w:szCs w:val="20"/>
          <w:lang w:val="en-GB"/>
        </w:rPr>
        <w:t>lugha na wingi lugha.</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(alama 4)</w:t>
      </w:r>
    </w:p>
    <w:p>
      <w:pPr>
        <w:pStyle w:val="style0"/>
        <w:widowControl w:val="false"/>
        <w:jc w:val="both"/>
        <w:rPr>
          <w:sz w:val="20"/>
          <w:szCs w:val="20"/>
          <w:lang w:val="en-GB"/>
        </w:rPr>
      </w:pPr>
      <w:r>
        <w:rPr>
          <w:sz w:val="20"/>
          <w:szCs w:val="20"/>
          <w:lang w:val="en-GB"/>
        </w:rPr>
        <w:t>2.</w:t>
      </w:r>
      <w:r>
        <w:rPr>
          <w:sz w:val="20"/>
          <w:szCs w:val="20"/>
          <w:lang w:val="en-GB"/>
        </w:rPr>
        <w:tab/>
      </w:r>
      <w:r>
        <w:rPr>
          <w:sz w:val="20"/>
          <w:szCs w:val="20"/>
          <w:lang w:val="en-GB"/>
        </w:rPr>
        <w:t>Taja sababu sita zinazosababisha watu kubadili na kuchanganya ndimi.</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(alama 6)</w:t>
      </w:r>
    </w:p>
    <w:p>
      <w:pPr>
        <w:pStyle w:val="style0"/>
        <w:widowControl w:val="false"/>
        <w:jc w:val="both"/>
        <w:rPr>
          <w:sz w:val="20"/>
          <w:szCs w:val="20"/>
          <w:lang w:val="en-GB"/>
        </w:rPr>
      </w:pPr>
      <w:r>
        <w:rPr>
          <w:sz w:val="20"/>
          <w:szCs w:val="20"/>
          <w:lang w:val="en-GB"/>
        </w:rPr>
        <w:t> </w:t>
      </w:r>
    </w:p>
    <w:p>
      <w:pPr>
        <w:pStyle w:val="style0"/>
        <w:widowControl w:val="false"/>
        <w:jc w:val="both"/>
        <w:rPr>
          <w:rFonts w:ascii="Bookman Old Style" w:hAnsi="Bookman Old Style"/>
        </w:rPr>
      </w:pPr>
      <w:r>
        <w:rPr>
          <w:sz w:val="20"/>
          <w:szCs w:val="20"/>
          <w:lang w:val="en-GB"/>
        </w:rPr>
        <w:tab/>
      </w:r>
    </w:p>
    <w:p>
      <w:pPr>
        <w:pStyle w:val="style0"/>
        <w:spacing w:after="200" w:lineRule="auto" w:line="276"/>
        <w:rPr>
          <w:b/>
          <w:sz w:val="20"/>
          <w:szCs w:val="20"/>
        </w:rPr>
      </w:pPr>
      <w:r>
        <w:rPr>
          <w:b/>
          <w:sz w:val="20"/>
          <w:szCs w:val="20"/>
        </w:rPr>
        <w:br w:type="page"/>
      </w:r>
    </w:p>
    <w:p>
      <w:pPr>
        <w:pStyle w:val="style0"/>
        <w:ind w:left="360"/>
        <w:rPr>
          <w:b/>
          <w:sz w:val="20"/>
          <w:szCs w:val="20"/>
        </w:rPr>
      </w:pPr>
      <w:r>
        <w:rPr>
          <w:b/>
          <w:sz w:val="20"/>
          <w:szCs w:val="20"/>
        </w:rPr>
        <w:t>KANGEMA</w:t>
      </w:r>
    </w:p>
    <w:p>
      <w:pPr>
        <w:pStyle w:val="style0"/>
        <w:widowControl w:val="false"/>
        <w:ind w:left="360"/>
        <w:jc w:val="both"/>
        <w:rPr>
          <w:b/>
          <w:sz w:val="20"/>
          <w:szCs w:val="20"/>
          <w:lang w:val="en-GB"/>
        </w:rPr>
      </w:pPr>
      <w:r>
        <w:rPr>
          <w:b/>
          <w:sz w:val="20"/>
          <w:szCs w:val="20"/>
          <w:lang w:val="en-GB"/>
        </w:rPr>
        <w:t>102/3</w:t>
      </w:r>
    </w:p>
    <w:p>
      <w:pPr>
        <w:pStyle w:val="style0"/>
        <w:widowControl w:val="false"/>
        <w:ind w:left="360"/>
        <w:jc w:val="both"/>
        <w:rPr>
          <w:b/>
          <w:sz w:val="20"/>
          <w:szCs w:val="20"/>
          <w:lang w:val="en-GB"/>
        </w:rPr>
      </w:pPr>
      <w:r>
        <w:rPr>
          <w:b/>
          <w:bCs/>
          <w:sz w:val="20"/>
          <w:szCs w:val="20"/>
          <w:lang w:val="en-GB"/>
        </w:rPr>
        <w:t>KISWAHILI</w:t>
      </w:r>
    </w:p>
    <w:p>
      <w:pPr>
        <w:pStyle w:val="style0"/>
        <w:widowControl w:val="false"/>
        <w:ind w:left="360"/>
        <w:jc w:val="both"/>
        <w:rPr>
          <w:b/>
          <w:sz w:val="20"/>
          <w:szCs w:val="20"/>
          <w:lang w:val="en-GB"/>
        </w:rPr>
      </w:pPr>
      <w:r>
        <w:rPr>
          <w:b/>
          <w:sz w:val="20"/>
          <w:szCs w:val="20"/>
          <w:lang w:val="en-GB"/>
        </w:rPr>
        <w:t>KARATASI YA TATU</w:t>
      </w:r>
    </w:p>
    <w:p>
      <w:pPr>
        <w:pStyle w:val="style0"/>
        <w:widowControl w:val="false"/>
        <w:ind w:left="360"/>
        <w:jc w:val="both"/>
        <w:rPr>
          <w:b/>
          <w:sz w:val="20"/>
          <w:szCs w:val="20"/>
          <w:lang w:val="en-GB"/>
        </w:rPr>
      </w:pPr>
      <w:r>
        <w:rPr>
          <w:b/>
          <w:sz w:val="20"/>
          <w:szCs w:val="20"/>
          <w:lang w:val="en-GB"/>
        </w:rPr>
        <w:t>FASIHI</w:t>
      </w:r>
    </w:p>
    <w:p>
      <w:pPr>
        <w:pStyle w:val="style0"/>
        <w:widowControl w:val="false"/>
        <w:ind w:left="360"/>
        <w:jc w:val="both"/>
        <w:rPr>
          <w:b/>
          <w:bCs/>
          <w:sz w:val="20"/>
          <w:szCs w:val="20"/>
          <w:lang w:val="en-GB"/>
        </w:rPr>
      </w:pPr>
      <w:r>
        <w:rPr>
          <w:b/>
          <w:bCs/>
          <w:sz w:val="20"/>
          <w:szCs w:val="20"/>
          <w:lang w:val="en-GB"/>
        </w:rPr>
        <w:t>Julai / Agosti 2018</w:t>
      </w:r>
    </w:p>
    <w:p>
      <w:pPr>
        <w:pStyle w:val="style0"/>
        <w:widowControl w:val="false"/>
        <w:pBdr>
          <w:bottom w:val="single" w:sz="4" w:space="1" w:color="auto"/>
        </w:pBdr>
        <w:ind w:left="360"/>
        <w:jc w:val="both"/>
        <w:rPr>
          <w:b/>
          <w:sz w:val="20"/>
          <w:szCs w:val="20"/>
          <w:lang w:val="en-GB"/>
        </w:rPr>
      </w:pPr>
      <w:r>
        <w:rPr>
          <w:b/>
          <w:sz w:val="20"/>
          <w:szCs w:val="20"/>
          <w:lang w:val="en-GB"/>
        </w:rPr>
        <w:t>Muda: Saa 2½</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en-GB"/>
        </w:rPr>
      </w:pPr>
      <w:r>
        <w:rPr>
          <w:b/>
          <w:bCs/>
          <w:sz w:val="20"/>
          <w:szCs w:val="20"/>
          <w:lang w:val="en-GB"/>
        </w:rPr>
        <w:t>1.SEHEMU YA 'A'</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en-GB"/>
        </w:rPr>
      </w:pPr>
      <w:r>
        <w:rPr>
          <w:b/>
          <w:bCs/>
          <w:sz w:val="20"/>
          <w:szCs w:val="20"/>
          <w:lang w:val="en-GB"/>
        </w:rPr>
        <w:tab/>
      </w:r>
      <w:r>
        <w:rPr>
          <w:b/>
          <w:bCs/>
          <w:sz w:val="20"/>
          <w:szCs w:val="20"/>
          <w:lang w:val="en-GB"/>
        </w:rPr>
        <w:t xml:space="preserve">RIWAYA: </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i/>
          <w:iCs/>
          <w:sz w:val="20"/>
          <w:szCs w:val="20"/>
          <w:lang w:val="en-GB"/>
        </w:rPr>
      </w:pPr>
      <w:r>
        <w:rPr>
          <w:b/>
          <w:bCs/>
          <w:sz w:val="20"/>
          <w:szCs w:val="20"/>
          <w:lang w:val="en-GB"/>
        </w:rPr>
        <w:tab/>
      </w:r>
      <w:r>
        <w:rPr>
          <w:b/>
          <w:bCs/>
          <w:sz w:val="20"/>
          <w:szCs w:val="20"/>
          <w:u w:val="single"/>
          <w:lang w:val="en-GB"/>
        </w:rPr>
        <w:t xml:space="preserve">Kidagaa Kimemwozea </w:t>
      </w:r>
      <w:r>
        <w:rPr>
          <w:b/>
          <w:bCs/>
          <w:sz w:val="20"/>
          <w:szCs w:val="20"/>
          <w:lang w:val="en-GB"/>
        </w:rPr>
        <w:t xml:space="preserve">; </w:t>
      </w:r>
      <w:r>
        <w:rPr>
          <w:b/>
          <w:bCs/>
          <w:i/>
          <w:iCs/>
          <w:sz w:val="20"/>
          <w:szCs w:val="20"/>
          <w:lang w:val="en-GB"/>
        </w:rPr>
        <w:t>Ken Walibora</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b/>
          <w:bCs/>
          <w:sz w:val="20"/>
          <w:szCs w:val="20"/>
          <w:lang w:val="en-GB"/>
        </w:rPr>
        <w:t>1.</w:t>
      </w:r>
      <w:r>
        <w:rPr>
          <w:b/>
          <w:bCs/>
          <w:sz w:val="20"/>
          <w:szCs w:val="20"/>
          <w:lang w:val="en-GB"/>
        </w:rPr>
        <w:tab/>
      </w:r>
      <w:r>
        <w:rPr>
          <w:sz w:val="20"/>
          <w:szCs w:val="20"/>
          <w:lang w:val="en-GB"/>
        </w:rPr>
        <w:t>"Ahaa. Kusema kweli Afrika imepiga hatua kubwa za kimaendeleo baada ya uhuru."</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a)Fafanua muktadha wa maneno haya.</w:t>
      </w:r>
      <w:r>
        <w:rPr>
          <w:sz w:val="20"/>
          <w:szCs w:val="20"/>
          <w:lang w:val="en-GB"/>
        </w:rPr>
        <w:tab/>
      </w:r>
      <w:r>
        <w:rPr>
          <w:sz w:val="20"/>
          <w:szCs w:val="20"/>
          <w:lang w:val="en-GB"/>
        </w:rPr>
        <w:tab/>
      </w:r>
      <w:r>
        <w:rPr>
          <w:sz w:val="20"/>
          <w:szCs w:val="20"/>
          <w:lang w:val="en-GB"/>
        </w:rPr>
        <w:tab/>
      </w:r>
      <w:r>
        <w:rPr>
          <w:sz w:val="20"/>
          <w:szCs w:val="20"/>
          <w:lang w:val="en-GB"/>
        </w:rPr>
        <w:t>(alama 4)</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b)Onyesha kinyume katika usemi huu.</w:t>
      </w:r>
      <w:r>
        <w:rPr>
          <w:sz w:val="20"/>
          <w:szCs w:val="20"/>
          <w:lang w:val="en-GB"/>
        </w:rPr>
        <w:tab/>
      </w:r>
      <w:r>
        <w:rPr>
          <w:sz w:val="20"/>
          <w:szCs w:val="20"/>
          <w:lang w:val="en-GB"/>
        </w:rPr>
        <w:tab/>
      </w:r>
      <w:r>
        <w:rPr>
          <w:sz w:val="20"/>
          <w:szCs w:val="20"/>
          <w:lang w:val="en-GB"/>
        </w:rPr>
        <w:tab/>
      </w:r>
      <w:r>
        <w:rPr>
          <w:sz w:val="20"/>
          <w:szCs w:val="20"/>
          <w:lang w:val="en-GB"/>
        </w:rPr>
        <w:t>(alama 10)</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de-DE"/>
        </w:rPr>
      </w:pPr>
      <w:r>
        <w:rPr>
          <w:sz w:val="20"/>
          <w:szCs w:val="20"/>
          <w:lang w:val="en-GB"/>
        </w:rPr>
        <w:tab/>
      </w:r>
      <w:r>
        <w:rPr>
          <w:sz w:val="20"/>
          <w:szCs w:val="20"/>
          <w:lang w:val="en-GB"/>
        </w:rPr>
        <w:t>c)Jadili sifa sita za msemaji wa maneno haya.</w:t>
      </w:r>
      <w:r>
        <w:rPr>
          <w:sz w:val="20"/>
          <w:szCs w:val="20"/>
          <w:lang w:val="en-GB"/>
        </w:rPr>
        <w:tab/>
      </w:r>
      <w:r>
        <w:rPr>
          <w:sz w:val="20"/>
          <w:szCs w:val="20"/>
          <w:lang w:val="en-GB"/>
        </w:rPr>
        <w:tab/>
      </w:r>
      <w:r>
        <w:rPr>
          <w:sz w:val="20"/>
          <w:szCs w:val="20"/>
          <w:lang w:val="en-GB"/>
        </w:rPr>
        <w:tab/>
      </w:r>
      <w:r>
        <w:rPr>
          <w:sz w:val="20"/>
          <w:szCs w:val="20"/>
          <w:lang w:val="de-DE"/>
        </w:rPr>
        <w:t>(alama 6)</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de-DE"/>
        </w:rPr>
      </w:pPr>
      <w:r>
        <w:rPr>
          <w:b/>
          <w:bCs/>
          <w:sz w:val="20"/>
          <w:szCs w:val="20"/>
          <w:lang w:val="de-DE"/>
        </w:rPr>
        <w:tab/>
      </w:r>
      <w:r>
        <w:rPr>
          <w:b/>
          <w:bCs/>
          <w:sz w:val="20"/>
          <w:szCs w:val="20"/>
          <w:lang w:val="de-DE"/>
        </w:rPr>
        <w:t>SEHEMU YA B</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de-DE"/>
        </w:rPr>
      </w:pPr>
      <w:r>
        <w:rPr>
          <w:b/>
          <w:bCs/>
          <w:sz w:val="20"/>
          <w:szCs w:val="20"/>
          <w:lang w:val="de-DE"/>
        </w:rPr>
        <w:tab/>
      </w:r>
      <w:r>
        <w:rPr>
          <w:b/>
          <w:bCs/>
          <w:sz w:val="20"/>
          <w:szCs w:val="20"/>
          <w:lang w:val="de-DE"/>
        </w:rPr>
        <w:t xml:space="preserve">TAMTHILIA: </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fr-FR"/>
        </w:rPr>
      </w:pPr>
      <w:r>
        <w:rPr>
          <w:b/>
          <w:bCs/>
          <w:sz w:val="20"/>
          <w:szCs w:val="20"/>
          <w:lang w:val="de-DE"/>
        </w:rPr>
        <w:tab/>
      </w:r>
      <w:r>
        <w:rPr>
          <w:b/>
          <w:bCs/>
          <w:sz w:val="20"/>
          <w:szCs w:val="20"/>
          <w:u w:val="single"/>
          <w:lang w:val="fr-FR"/>
        </w:rPr>
        <w:t xml:space="preserve">Mstahiki Meya </w:t>
      </w:r>
      <w:r>
        <w:rPr>
          <w:b/>
          <w:bCs/>
          <w:i/>
          <w:iCs/>
          <w:sz w:val="20"/>
          <w:szCs w:val="20"/>
          <w:lang w:val="fr-FR"/>
        </w:rPr>
        <w:t>: Timothy M. Arege</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fr-FR"/>
        </w:rPr>
      </w:pPr>
      <w:r>
        <w:rPr>
          <w:b/>
          <w:bCs/>
          <w:i/>
          <w:iCs/>
          <w:sz w:val="20"/>
          <w:szCs w:val="20"/>
          <w:lang w:val="fr-FR"/>
        </w:rPr>
        <w:tab/>
      </w:r>
      <w:r>
        <w:rPr>
          <w:b/>
          <w:bCs/>
          <w:sz w:val="20"/>
          <w:szCs w:val="20"/>
          <w:lang w:val="fr-FR"/>
        </w:rPr>
        <w:t>Jibu swali la 2 au la 3</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b/>
          <w:bCs/>
          <w:sz w:val="20"/>
          <w:szCs w:val="20"/>
          <w:lang w:val="fr-FR"/>
        </w:rPr>
        <w:t>2.</w:t>
      </w:r>
      <w:r>
        <w:rPr>
          <w:b/>
          <w:bCs/>
          <w:sz w:val="20"/>
          <w:szCs w:val="20"/>
          <w:lang w:val="fr-FR"/>
        </w:rPr>
        <w:tab/>
      </w:r>
      <w:r>
        <w:rPr>
          <w:sz w:val="20"/>
          <w:szCs w:val="20"/>
          <w:lang w:val="fr-FR"/>
        </w:rPr>
        <w:t>"Si haki. Unayazika matumaini yetu. Unaifukua kesho yetu. Unatupoka utu na heshima yetu."</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a)</w:t>
      </w:r>
      <w:r>
        <w:rPr>
          <w:sz w:val="20"/>
          <w:szCs w:val="20"/>
          <w:lang w:val="fr-FR"/>
        </w:rPr>
        <w:tab/>
      </w:r>
      <w:r>
        <w:rPr>
          <w:sz w:val="20"/>
          <w:szCs w:val="20"/>
          <w:lang w:val="fr-FR"/>
        </w:rPr>
        <w:t>Fafanua muktadha wa maneno haya.</w:t>
      </w:r>
      <w:r>
        <w:rPr>
          <w:sz w:val="20"/>
          <w:szCs w:val="20"/>
          <w:lang w:val="fr-FR"/>
        </w:rPr>
        <w:tab/>
      </w:r>
      <w:r>
        <w:rPr>
          <w:sz w:val="20"/>
          <w:szCs w:val="20"/>
          <w:lang w:val="fr-FR"/>
        </w:rPr>
        <w:tab/>
      </w:r>
      <w:r>
        <w:rPr>
          <w:sz w:val="20"/>
          <w:szCs w:val="20"/>
          <w:lang w:val="fr-FR"/>
        </w:rPr>
        <w:tab/>
      </w:r>
      <w:r>
        <w:rPr>
          <w:sz w:val="20"/>
          <w:szCs w:val="20"/>
          <w:lang w:val="fr-FR"/>
        </w:rPr>
        <w:t>(alama 4)</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b)</w:t>
      </w:r>
      <w:r>
        <w:rPr>
          <w:sz w:val="20"/>
          <w:szCs w:val="20"/>
          <w:lang w:val="fr-FR"/>
        </w:rPr>
        <w:tab/>
      </w:r>
      <w:r>
        <w:rPr>
          <w:sz w:val="20"/>
          <w:szCs w:val="20"/>
          <w:lang w:val="fr-FR"/>
        </w:rPr>
        <w:t>Eleza tamathali iliyotumika kwenye dondoo hili.</w:t>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c)</w:t>
      </w:r>
      <w:r>
        <w:rPr>
          <w:sz w:val="20"/>
          <w:szCs w:val="20"/>
          <w:lang w:val="fr-FR"/>
        </w:rPr>
        <w:tab/>
      </w:r>
      <w:r>
        <w:rPr>
          <w:sz w:val="20"/>
          <w:szCs w:val="20"/>
          <w:lang w:val="fr-FR"/>
        </w:rPr>
        <w:t>Onyesha vile mrejelewa alivyoyazika matumaini na alivyofukua kesho yao.</w:t>
      </w:r>
      <w:r>
        <w:rPr>
          <w:sz w:val="20"/>
          <w:szCs w:val="20"/>
          <w:lang w:val="fr-FR"/>
        </w:rPr>
        <w:tab/>
      </w:r>
      <w:r>
        <w:rPr>
          <w:sz w:val="20"/>
          <w:szCs w:val="20"/>
          <w:lang w:val="fr-FR"/>
        </w:rPr>
        <w:tab/>
      </w:r>
      <w:r>
        <w:rPr>
          <w:sz w:val="20"/>
          <w:szCs w:val="20"/>
          <w:lang w:val="fr-FR"/>
        </w:rPr>
        <w:tab/>
      </w:r>
      <w:r>
        <w:rPr>
          <w:sz w:val="20"/>
          <w:szCs w:val="20"/>
          <w:lang w:val="fr-FR"/>
        </w:rPr>
        <w:t>(alama 14)</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ab/>
      </w:r>
      <w:r>
        <w:rPr>
          <w:sz w:val="20"/>
          <w:szCs w:val="20"/>
          <w:lang w:val="fr-FR"/>
        </w:rPr>
        <w:t>AU</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b/>
          <w:bCs/>
          <w:sz w:val="20"/>
          <w:szCs w:val="20"/>
          <w:lang w:val="fr-FR"/>
        </w:rPr>
        <w:t>3.</w:t>
      </w:r>
      <w:r>
        <w:rPr>
          <w:sz w:val="20"/>
          <w:szCs w:val="20"/>
          <w:lang w:val="fr-FR"/>
        </w:rPr>
        <w:tab/>
      </w:r>
      <w:r>
        <w:rPr>
          <w:sz w:val="20"/>
          <w:szCs w:val="20"/>
          <w:lang w:val="fr-FR"/>
        </w:rPr>
        <w:t>Tamthilia ya Kigogo ni taswira kamili ya matatizo yanayokumba mataifa mengi barani Afrika. Fafanua ukirejelea Tamthilia nzima.</w:t>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lang w:val="fr-FR"/>
        </w:rPr>
        <w:t xml:space="preserve"> (alama 20)</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fr-FR"/>
        </w:rPr>
      </w:pPr>
      <w:r>
        <w:rPr>
          <w:b/>
          <w:bCs/>
          <w:sz w:val="20"/>
          <w:szCs w:val="20"/>
          <w:lang w:val="fr-FR"/>
        </w:rPr>
        <w:tab/>
      </w:r>
      <w:r>
        <w:rPr>
          <w:b/>
          <w:bCs/>
          <w:sz w:val="20"/>
          <w:szCs w:val="20"/>
          <w:lang w:val="fr-FR"/>
        </w:rPr>
        <w:t>SEHEMU YA C</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fr-FR"/>
        </w:rPr>
      </w:pPr>
      <w:r>
        <w:rPr>
          <w:b/>
          <w:bCs/>
          <w:sz w:val="20"/>
          <w:szCs w:val="20"/>
          <w:lang w:val="fr-FR"/>
        </w:rPr>
        <w:tab/>
      </w:r>
      <w:r>
        <w:rPr>
          <w:b/>
          <w:bCs/>
          <w:sz w:val="20"/>
          <w:szCs w:val="20"/>
          <w:lang w:val="fr-FR"/>
        </w:rPr>
        <w:t>HADITHI FUPI</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fr-FR"/>
        </w:rPr>
      </w:pPr>
      <w:r>
        <w:rPr>
          <w:b/>
          <w:bCs/>
          <w:sz w:val="20"/>
          <w:szCs w:val="20"/>
          <w:lang w:val="fr-FR"/>
        </w:rPr>
        <w:tab/>
      </w:r>
      <w:r>
        <w:rPr>
          <w:b/>
          <w:bCs/>
          <w:sz w:val="20"/>
          <w:szCs w:val="20"/>
          <w:u w:val="single"/>
          <w:lang w:val="fr-FR"/>
        </w:rPr>
        <w:t>Tumbo lililoshiba na Hadithi nyingine</w:t>
      </w:r>
      <w:r>
        <w:rPr>
          <w:sz w:val="20"/>
          <w:szCs w:val="20"/>
          <w:lang w:val="fr-FR"/>
        </w:rPr>
        <w:t xml:space="preserve"> </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ab/>
      </w:r>
      <w:r>
        <w:rPr>
          <w:b/>
          <w:bCs/>
          <w:sz w:val="20"/>
          <w:szCs w:val="20"/>
          <w:lang w:val="fr-FR"/>
        </w:rPr>
        <w:t>Jibu swali la 4 au la 5</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b/>
          <w:bCs/>
          <w:sz w:val="20"/>
          <w:szCs w:val="20"/>
          <w:lang w:val="fr-FR"/>
        </w:rPr>
        <w:t>4.</w:t>
      </w:r>
      <w:r>
        <w:rPr>
          <w:b/>
          <w:bCs/>
          <w:sz w:val="20"/>
          <w:szCs w:val="20"/>
          <w:lang w:val="fr-FR"/>
        </w:rPr>
        <w:tab/>
      </w:r>
      <w:r>
        <w:rPr>
          <w:sz w:val="20"/>
          <w:szCs w:val="20"/>
          <w:lang w:val="fr-FR"/>
        </w:rPr>
        <w:t xml:space="preserve">"Penzi lenu na nani? . . . . Mgomba changaraweni haupandwi ukamea. </w:t>
      </w:r>
      <w:r>
        <w:rPr>
          <w:sz w:val="20"/>
          <w:szCs w:val="20"/>
          <w:lang w:val="en-GB"/>
        </w:rPr>
        <w:t>Potelea mbali mkate wee!"</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a)</w:t>
      </w:r>
      <w:r>
        <w:rPr>
          <w:sz w:val="20"/>
          <w:szCs w:val="20"/>
          <w:lang w:val="en-GB"/>
        </w:rPr>
        <w:t xml:space="preserve"> </w:t>
      </w:r>
      <w:r>
        <w:rPr>
          <w:sz w:val="20"/>
          <w:szCs w:val="20"/>
          <w:lang w:val="en-GB"/>
        </w:rPr>
        <w:t>Eleza muktadha wa dondoo hii.</w:t>
      </w:r>
      <w:r>
        <w:rPr>
          <w:sz w:val="20"/>
          <w:szCs w:val="20"/>
          <w:lang w:val="en-GB"/>
        </w:rPr>
        <w:tab/>
      </w:r>
      <w:r>
        <w:rPr>
          <w:sz w:val="20"/>
          <w:szCs w:val="20"/>
          <w:lang w:val="en-GB"/>
        </w:rPr>
        <w:tab/>
      </w:r>
      <w:r>
        <w:rPr>
          <w:sz w:val="20"/>
          <w:szCs w:val="20"/>
          <w:lang w:val="en-GB"/>
        </w:rPr>
        <w:tab/>
      </w:r>
      <w:r>
        <w:rPr>
          <w:sz w:val="20"/>
          <w:szCs w:val="20"/>
          <w:lang w:val="en-GB"/>
        </w:rPr>
        <w:t>(alama 4)</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b)</w:t>
      </w:r>
      <w:r>
        <w:rPr>
          <w:sz w:val="20"/>
          <w:szCs w:val="20"/>
          <w:lang w:val="en-GB"/>
        </w:rPr>
        <w:t xml:space="preserve"> </w:t>
      </w:r>
      <w:r>
        <w:rPr>
          <w:sz w:val="20"/>
          <w:szCs w:val="20"/>
          <w:lang w:val="en-GB"/>
        </w:rPr>
        <w:t>Taja naufafanue mbinu mbili za lugha zilizotumiwa katika dondoo hili.</w:t>
      </w:r>
      <w:r>
        <w:rPr>
          <w:sz w:val="20"/>
          <w:szCs w:val="20"/>
          <w:lang w:val="en-GB"/>
        </w:rPr>
        <w:tab/>
      </w:r>
      <w:r>
        <w:rPr>
          <w:sz w:val="20"/>
          <w:szCs w:val="20"/>
          <w:lang w:val="en-GB"/>
        </w:rPr>
        <w:tab/>
      </w:r>
      <w:r>
        <w:rPr>
          <w:sz w:val="20"/>
          <w:szCs w:val="20"/>
          <w:lang w:val="en-GB"/>
        </w:rPr>
        <w:tab/>
      </w:r>
      <w:r>
        <w:rPr>
          <w:sz w:val="20"/>
          <w:szCs w:val="20"/>
          <w:lang w:val="en-GB"/>
        </w:rPr>
        <w:t>(alama 4)</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c)Onyesha vile maudhui ya utabaka yanavyo jitokeza katika hadithi nzima.</w:t>
      </w:r>
      <w:r>
        <w:rPr>
          <w:sz w:val="20"/>
          <w:szCs w:val="20"/>
          <w:lang w:val="en-GB"/>
        </w:rPr>
        <w:tab/>
      </w:r>
      <w:r>
        <w:rPr>
          <w:sz w:val="20"/>
          <w:szCs w:val="20"/>
          <w:lang w:val="en-GB"/>
        </w:rPr>
        <w:tab/>
      </w:r>
      <w:r>
        <w:rPr>
          <w:sz w:val="20"/>
          <w:szCs w:val="20"/>
          <w:lang w:val="en-GB"/>
        </w:rPr>
        <w:tab/>
      </w:r>
      <w:r>
        <w:rPr>
          <w:sz w:val="20"/>
          <w:szCs w:val="20"/>
          <w:lang w:val="en-GB"/>
        </w:rPr>
        <w:t>(alama 6)</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d)Eleza sifa sita za mzugumzaji kwenye dondoo.</w:t>
      </w:r>
      <w:r>
        <w:rPr>
          <w:sz w:val="20"/>
          <w:szCs w:val="20"/>
          <w:lang w:val="en-GB"/>
        </w:rPr>
        <w:tab/>
      </w:r>
      <w:r>
        <w:rPr>
          <w:sz w:val="20"/>
          <w:szCs w:val="20"/>
          <w:lang w:val="en-GB"/>
        </w:rPr>
        <w:tab/>
      </w:r>
      <w:r>
        <w:rPr>
          <w:sz w:val="20"/>
          <w:szCs w:val="20"/>
          <w:lang w:val="en-GB"/>
        </w:rPr>
        <w:tab/>
      </w:r>
      <w:r>
        <w:rPr>
          <w:sz w:val="20"/>
          <w:szCs w:val="20"/>
          <w:lang w:val="en-GB"/>
        </w:rPr>
        <w:t>(alama 6)</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AU</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b/>
          <w:bCs/>
          <w:sz w:val="20"/>
          <w:szCs w:val="20"/>
          <w:lang w:val="en-GB"/>
        </w:rPr>
        <w:t>5.</w:t>
      </w:r>
      <w:r>
        <w:rPr>
          <w:b/>
          <w:bCs/>
          <w:sz w:val="20"/>
          <w:szCs w:val="20"/>
          <w:lang w:val="en-GB"/>
        </w:rPr>
        <w:t xml:space="preserve"> </w:t>
      </w:r>
      <w:r>
        <w:rPr>
          <w:sz w:val="20"/>
          <w:szCs w:val="20"/>
          <w:lang w:val="en-GB"/>
        </w:rPr>
        <w:t>Ilikuwa kama vile katia saini ya kutiwa kitanzi bila ya kutambua vipengele vya sheria za utiaji huo wa kitanzi.</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a)Fafanua tamathali mbili zilizotumika katika dondoo.</w:t>
      </w:r>
      <w:r>
        <w:rPr>
          <w:sz w:val="20"/>
          <w:szCs w:val="20"/>
          <w:lang w:val="en-GB"/>
        </w:rPr>
        <w:tab/>
      </w:r>
      <w:r>
        <w:rPr>
          <w:sz w:val="20"/>
          <w:szCs w:val="20"/>
          <w:lang w:val="en-GB"/>
        </w:rPr>
        <w:tab/>
      </w:r>
      <w:r>
        <w:rPr>
          <w:sz w:val="20"/>
          <w:szCs w:val="20"/>
          <w:lang w:val="en-GB"/>
        </w:rPr>
        <w:tab/>
      </w:r>
      <w:r>
        <w:rPr>
          <w:sz w:val="20"/>
          <w:szCs w:val="20"/>
          <w:lang w:val="en-GB"/>
        </w:rPr>
        <w:t>(alama 4)</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b)Jadili vipengele vitano vya sheria zinazorejelewa katika hadithi nzima.</w:t>
      </w:r>
      <w:r>
        <w:rPr>
          <w:sz w:val="20"/>
          <w:szCs w:val="20"/>
          <w:lang w:val="en-GB"/>
        </w:rPr>
        <w:tab/>
      </w:r>
      <w:r>
        <w:rPr>
          <w:sz w:val="20"/>
          <w:szCs w:val="20"/>
          <w:lang w:val="en-GB"/>
        </w:rPr>
        <w:tab/>
      </w:r>
      <w:r>
        <w:rPr>
          <w:sz w:val="20"/>
          <w:szCs w:val="20"/>
          <w:lang w:val="en-GB"/>
        </w:rPr>
        <w:tab/>
      </w:r>
      <w:r>
        <w:rPr>
          <w:sz w:val="20"/>
          <w:szCs w:val="20"/>
          <w:lang w:val="en-GB"/>
        </w:rPr>
        <w:t>(alama 10)</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en-GB"/>
        </w:rPr>
        <w:tab/>
      </w:r>
      <w:r>
        <w:rPr>
          <w:sz w:val="20"/>
          <w:szCs w:val="20"/>
          <w:lang w:val="en-GB"/>
        </w:rPr>
        <w:t>c)Onyesha dhiki iliyompata mrejelewa kwa kukosa kivitambua vipengele hivyo.</w:t>
      </w:r>
      <w:r>
        <w:rPr>
          <w:sz w:val="20"/>
          <w:szCs w:val="20"/>
          <w:lang w:val="en-GB"/>
        </w:rPr>
        <w:tab/>
      </w:r>
      <w:r>
        <w:rPr>
          <w:sz w:val="20"/>
          <w:szCs w:val="20"/>
          <w:lang w:val="en-GB"/>
        </w:rPr>
        <w:tab/>
      </w:r>
      <w:r>
        <w:rPr>
          <w:sz w:val="20"/>
          <w:szCs w:val="20"/>
          <w:lang w:val="en-GB"/>
        </w:rPr>
        <w:tab/>
      </w:r>
      <w:r>
        <w:rPr>
          <w:sz w:val="20"/>
          <w:szCs w:val="20"/>
          <w:lang w:val="fr-FR"/>
        </w:rPr>
        <w:t>(alama 6)</w:t>
      </w:r>
      <w:r>
        <w:rPr>
          <w:b/>
          <w:bCs/>
          <w:sz w:val="20"/>
          <w:szCs w:val="20"/>
          <w:lang w:val="fr-FR"/>
        </w:rPr>
        <w:tab/>
      </w:r>
      <w:r>
        <w:rPr>
          <w:sz w:val="20"/>
          <w:szCs w:val="20"/>
          <w:lang w:val="fr-FR"/>
        </w:rPr>
        <w:tab/>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fr-FR"/>
        </w:rPr>
      </w:pPr>
      <w:r>
        <w:rPr>
          <w:b/>
          <w:bCs/>
          <w:sz w:val="20"/>
          <w:szCs w:val="20"/>
          <w:lang w:val="fr-FR"/>
        </w:rPr>
        <w:tab/>
      </w:r>
      <w:r>
        <w:rPr>
          <w:b/>
          <w:bCs/>
          <w:sz w:val="20"/>
          <w:szCs w:val="20"/>
          <w:lang w:val="fr-FR"/>
        </w:rPr>
        <w:t>SEHEMU YA D:</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fr-FR"/>
        </w:rPr>
      </w:pPr>
      <w:r>
        <w:rPr>
          <w:b/>
          <w:bCs/>
          <w:sz w:val="20"/>
          <w:szCs w:val="20"/>
          <w:lang w:val="fr-FR"/>
        </w:rPr>
        <w:tab/>
      </w:r>
      <w:r>
        <w:rPr>
          <w:b/>
          <w:bCs/>
          <w:sz w:val="20"/>
          <w:szCs w:val="20"/>
          <w:lang w:val="fr-FR"/>
        </w:rPr>
        <w:t>USHAIRI</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fr-FR"/>
        </w:rPr>
      </w:pPr>
      <w:r>
        <w:rPr>
          <w:b/>
          <w:bCs/>
          <w:sz w:val="20"/>
          <w:szCs w:val="20"/>
          <w:lang w:val="fr-FR"/>
        </w:rPr>
        <w:tab/>
      </w:r>
      <w:r>
        <w:rPr>
          <w:b/>
          <w:bCs/>
          <w:sz w:val="20"/>
          <w:szCs w:val="20"/>
          <w:lang w:val="fr-FR"/>
        </w:rPr>
        <w:t>Jibu swali la 6 au la 7</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b/>
          <w:bCs/>
          <w:sz w:val="20"/>
          <w:szCs w:val="20"/>
          <w:lang w:val="fr-FR"/>
        </w:rPr>
        <w:t>6.</w:t>
      </w:r>
      <w:r>
        <w:rPr>
          <w:sz w:val="20"/>
          <w:szCs w:val="20"/>
          <w:lang w:val="fr-FR"/>
        </w:rPr>
        <w:tab/>
      </w:r>
      <w:r>
        <w:rPr>
          <w:sz w:val="20"/>
          <w:szCs w:val="20"/>
          <w:u w:val="single"/>
          <w:lang w:val="fr-FR"/>
        </w:rPr>
        <w:t>Soma shairi lifautalo kisha ujibu maswali.</w:t>
      </w:r>
    </w:p>
    <w:p>
      <w:pPr>
        <w:pStyle w:val="style0"/>
        <w:widowControl w:val="false"/>
        <w:rPr>
          <w:sz w:val="20"/>
          <w:szCs w:val="20"/>
          <w:lang w:val="fr-FR"/>
        </w:rPr>
      </w:pPr>
      <w:r>
        <w:rPr>
          <w:sz w:val="20"/>
          <w:szCs w:val="20"/>
          <w:lang w:val="fr-FR"/>
        </w:rPr>
        <w:t xml:space="preserve">Daima alfajiri na mapema </w:t>
      </w:r>
    </w:p>
    <w:p>
      <w:pPr>
        <w:pStyle w:val="style0"/>
        <w:widowControl w:val="false"/>
        <w:rPr>
          <w:sz w:val="20"/>
          <w:szCs w:val="20"/>
          <w:lang w:val="fr-FR"/>
        </w:rPr>
      </w:pPr>
      <w:r>
        <w:rPr>
          <w:sz w:val="20"/>
          <w:szCs w:val="20"/>
          <w:lang w:val="fr-FR"/>
        </w:rPr>
        <w:t xml:space="preserve">Hunipitia na jembe na kotama </w:t>
      </w:r>
    </w:p>
    <w:p>
      <w:pPr>
        <w:pStyle w:val="style0"/>
        <w:widowControl w:val="false"/>
        <w:rPr>
          <w:sz w:val="20"/>
          <w:szCs w:val="20"/>
          <w:lang w:val="fr-FR"/>
        </w:rPr>
      </w:pPr>
      <w:r>
        <w:rPr>
          <w:sz w:val="20"/>
          <w:szCs w:val="20"/>
          <w:lang w:val="fr-FR"/>
        </w:rPr>
        <w:t xml:space="preserve">Katika njia iendayo kondeni </w:t>
      </w:r>
    </w:p>
    <w:p>
      <w:pPr>
        <w:pStyle w:val="style0"/>
        <w:widowControl w:val="false"/>
        <w:rPr>
          <w:sz w:val="20"/>
          <w:szCs w:val="20"/>
          <w:lang w:val="fr-FR"/>
        </w:rPr>
      </w:pPr>
      <w:r>
        <w:rPr>
          <w:sz w:val="20"/>
          <w:szCs w:val="20"/>
          <w:lang w:val="fr-FR"/>
        </w:rPr>
        <w:t xml:space="preserve">Kama waIivyofanya babuze zamani; </w:t>
      </w:r>
    </w:p>
    <w:p>
      <w:pPr>
        <w:pStyle w:val="style0"/>
        <w:widowControl w:val="false"/>
        <w:rPr>
          <w:sz w:val="20"/>
          <w:szCs w:val="20"/>
          <w:lang w:val="fr-FR"/>
        </w:rPr>
      </w:pPr>
      <w:r>
        <w:rPr>
          <w:sz w:val="20"/>
          <w:szCs w:val="20"/>
          <w:lang w:val="fr-FR"/>
        </w:rPr>
        <w:t xml:space="preserve">Nimuonapo huwa anatabasamu </w:t>
      </w:r>
    </w:p>
    <w:p>
      <w:pPr>
        <w:pStyle w:val="style0"/>
        <w:widowControl w:val="false"/>
        <w:rPr>
          <w:sz w:val="20"/>
          <w:szCs w:val="20"/>
          <w:lang w:val="fr-FR"/>
        </w:rPr>
      </w:pPr>
      <w:r>
        <w:rPr>
          <w:sz w:val="20"/>
          <w:szCs w:val="20"/>
          <w:lang w:val="fr-FR"/>
        </w:rPr>
        <w:t xml:space="preserve">Kama mtu aliye na kubwa hamu </w:t>
      </w:r>
    </w:p>
    <w:p>
      <w:pPr>
        <w:pStyle w:val="style0"/>
        <w:widowControl w:val="false"/>
        <w:rPr>
          <w:sz w:val="20"/>
          <w:szCs w:val="20"/>
          <w:lang w:val="fr-FR"/>
        </w:rPr>
      </w:pPr>
      <w:r>
        <w:rPr>
          <w:sz w:val="20"/>
          <w:szCs w:val="20"/>
          <w:lang w:val="fr-FR"/>
        </w:rPr>
        <w:t xml:space="preserve">Kushika mpini na kutokwa jasho </w:t>
      </w:r>
    </w:p>
    <w:p>
      <w:pPr>
        <w:pStyle w:val="style0"/>
        <w:widowControl w:val="false"/>
        <w:rPr>
          <w:sz w:val="20"/>
          <w:szCs w:val="20"/>
          <w:lang w:val="fr-FR"/>
        </w:rPr>
      </w:pPr>
      <w:r>
        <w:rPr>
          <w:sz w:val="20"/>
          <w:szCs w:val="20"/>
          <w:lang w:val="fr-FR"/>
        </w:rPr>
        <w:t xml:space="preserve">Hi kujikimu kupata malisho. </w:t>
      </w:r>
    </w:p>
    <w:p>
      <w:pPr>
        <w:pStyle w:val="style0"/>
        <w:widowControl w:val="false"/>
        <w:rPr>
          <w:sz w:val="20"/>
          <w:szCs w:val="20"/>
          <w:lang w:val="fr-FR"/>
        </w:rPr>
      </w:pPr>
      <w:r>
        <w:rPr>
          <w:sz w:val="20"/>
          <w:szCs w:val="20"/>
          <w:lang w:val="fr-FR"/>
        </w:rPr>
        <w:t> </w:t>
      </w:r>
    </w:p>
    <w:p>
      <w:pPr>
        <w:pStyle w:val="style0"/>
        <w:widowControl w:val="false"/>
        <w:rPr>
          <w:sz w:val="20"/>
          <w:szCs w:val="20"/>
          <w:lang w:val="en-GB"/>
        </w:rPr>
      </w:pPr>
      <w:r>
        <w:rPr>
          <w:sz w:val="20"/>
          <w:szCs w:val="20"/>
          <w:lang w:val="en-GB"/>
        </w:rPr>
        <w:t xml:space="preserve">Anapotembea anasikiliza </w:t>
      </w:r>
    </w:p>
    <w:p>
      <w:pPr>
        <w:pStyle w:val="style0"/>
        <w:widowControl w:val="false"/>
        <w:rPr>
          <w:sz w:val="20"/>
          <w:szCs w:val="20"/>
          <w:lang w:val="en-GB"/>
        </w:rPr>
      </w:pPr>
      <w:r>
        <w:rPr>
          <w:sz w:val="20"/>
          <w:szCs w:val="20"/>
          <w:lang w:val="en-GB"/>
        </w:rPr>
        <w:t xml:space="preserve">Videge vya anga vinavyotumbuiza </w:t>
      </w:r>
    </w:p>
    <w:p>
      <w:pPr>
        <w:pStyle w:val="style0"/>
        <w:widowControl w:val="false"/>
        <w:rPr>
          <w:sz w:val="20"/>
          <w:szCs w:val="20"/>
          <w:lang w:val="en-GB"/>
        </w:rPr>
      </w:pPr>
      <w:r>
        <w:rPr>
          <w:sz w:val="20"/>
          <w:szCs w:val="20"/>
          <w:lang w:val="en-GB"/>
        </w:rPr>
        <w:t xml:space="preserve">Utadhani huwa vimemngojea </w:t>
      </w:r>
    </w:p>
    <w:p>
      <w:pPr>
        <w:pStyle w:val="style0"/>
        <w:widowControl w:val="false"/>
        <w:rPr>
          <w:sz w:val="20"/>
          <w:szCs w:val="20"/>
          <w:lang w:val="en-GB"/>
        </w:rPr>
      </w:pPr>
      <w:r>
        <w:rPr>
          <w:sz w:val="20"/>
          <w:szCs w:val="20"/>
          <w:lang w:val="en-GB"/>
        </w:rPr>
        <w:t xml:space="preserve">Kwa usiku kucha kuja kumwimbia; </w:t>
      </w:r>
    </w:p>
    <w:p>
      <w:pPr>
        <w:pStyle w:val="style0"/>
        <w:widowControl w:val="false"/>
        <w:rPr>
          <w:sz w:val="20"/>
          <w:szCs w:val="20"/>
          <w:lang w:val="en-GB"/>
        </w:rPr>
      </w:pPr>
      <w:r>
        <w:rPr>
          <w:sz w:val="20"/>
          <w:szCs w:val="20"/>
          <w:lang w:val="en-GB"/>
        </w:rPr>
        <w:t xml:space="preserve">Pia pepo baridi kumpepea </w:t>
      </w:r>
    </w:p>
    <w:p>
      <w:pPr>
        <w:pStyle w:val="style0"/>
        <w:widowControl w:val="false"/>
        <w:rPr>
          <w:sz w:val="20"/>
          <w:szCs w:val="20"/>
          <w:lang w:val="en-GB"/>
        </w:rPr>
      </w:pPr>
      <w:r>
        <w:rPr>
          <w:sz w:val="20"/>
          <w:szCs w:val="20"/>
          <w:lang w:val="en-GB"/>
        </w:rPr>
        <w:t xml:space="preserve">Rihi ya maua zikimletea </w:t>
      </w:r>
    </w:p>
    <w:p>
      <w:pPr>
        <w:pStyle w:val="style0"/>
        <w:widowControl w:val="false"/>
        <w:rPr>
          <w:sz w:val="20"/>
          <w:szCs w:val="20"/>
          <w:lang w:val="de-DE"/>
        </w:rPr>
      </w:pPr>
      <w:r>
        <w:rPr>
          <w:sz w:val="20"/>
          <w:szCs w:val="20"/>
          <w:lang w:val="de-DE"/>
        </w:rPr>
        <w:t xml:space="preserve">N ao umande kumbusu miguu; </w:t>
      </w:r>
    </w:p>
    <w:p>
      <w:pPr>
        <w:pStyle w:val="style0"/>
        <w:widowControl w:val="false"/>
        <w:rPr>
          <w:sz w:val="20"/>
          <w:szCs w:val="20"/>
          <w:lang w:val="de-DE"/>
        </w:rPr>
      </w:pPr>
      <w:r>
        <w:rPr>
          <w:sz w:val="20"/>
          <w:szCs w:val="20"/>
          <w:lang w:val="de-DE"/>
        </w:rPr>
        <w:t xml:space="preserve">Na miti yotehujipinda migongo </w:t>
      </w:r>
    </w:p>
    <w:p>
      <w:pPr>
        <w:pStyle w:val="style0"/>
        <w:widowControl w:val="false"/>
        <w:rPr>
          <w:sz w:val="20"/>
          <w:szCs w:val="20"/>
          <w:lang w:val="de-DE"/>
        </w:rPr>
      </w:pPr>
      <w:r>
        <w:rPr>
          <w:sz w:val="20"/>
          <w:szCs w:val="20"/>
          <w:lang w:val="de-DE"/>
        </w:rPr>
        <w:t xml:space="preserve">kumpapasa, kumtoa matongo; </w:t>
      </w:r>
    </w:p>
    <w:p>
      <w:pPr>
        <w:pStyle w:val="style0"/>
        <w:widowControl w:val="false"/>
        <w:rPr>
          <w:sz w:val="20"/>
          <w:szCs w:val="20"/>
          <w:lang w:val="de-DE"/>
        </w:rPr>
      </w:pPr>
      <w:r>
        <w:rPr>
          <w:sz w:val="20"/>
          <w:szCs w:val="20"/>
          <w:lang w:val="de-DE"/>
        </w:rPr>
        <w:t xml:space="preserve">Na yeye kuendelea kwa furaha </w:t>
      </w:r>
    </w:p>
    <w:p>
      <w:pPr>
        <w:pStyle w:val="style0"/>
        <w:widowControl w:val="false"/>
        <w:rPr>
          <w:sz w:val="20"/>
          <w:szCs w:val="20"/>
          <w:lang w:val="de-DE"/>
        </w:rPr>
      </w:pPr>
      <w:r>
        <w:rPr>
          <w:sz w:val="20"/>
          <w:szCs w:val="20"/>
          <w:lang w:val="de-DE"/>
        </w:rPr>
        <w:t xml:space="preserve">kuliko yeyote ninayemjua </w:t>
      </w:r>
    </w:p>
    <w:p>
      <w:pPr>
        <w:pStyle w:val="style0"/>
        <w:widowControl w:val="false"/>
        <w:rPr>
          <w:sz w:val="20"/>
          <w:szCs w:val="20"/>
          <w:lang w:val="de-DE"/>
        </w:rPr>
      </w:pPr>
      <w:r>
        <w:rPr>
          <w:sz w:val="20"/>
          <w:szCs w:val="20"/>
          <w:lang w:val="de-DE"/>
        </w:rPr>
        <w:t xml:space="preserve">Akichekelea ha ha ha ha ha ha ... </w:t>
      </w:r>
    </w:p>
    <w:p>
      <w:pPr>
        <w:pStyle w:val="style0"/>
        <w:widowControl w:val="false"/>
        <w:rPr>
          <w:sz w:val="20"/>
          <w:szCs w:val="20"/>
          <w:lang w:val="de-DE"/>
        </w:rPr>
      </w:pPr>
      <w:r>
        <w:rPr>
          <w:sz w:val="20"/>
          <w:szCs w:val="20"/>
          <w:lang w:val="de-DE"/>
        </w:rPr>
        <w:t> </w:t>
      </w:r>
    </w:p>
    <w:p>
      <w:pPr>
        <w:pStyle w:val="style0"/>
        <w:widowControl w:val="false"/>
        <w:rPr>
          <w:sz w:val="20"/>
          <w:szCs w:val="20"/>
          <w:lang w:val="de-DE"/>
        </w:rPr>
      </w:pPr>
      <w:r>
        <w:rPr>
          <w:sz w:val="20"/>
          <w:szCs w:val="20"/>
          <w:lang w:val="de-DE"/>
        </w:rPr>
        <w:t xml:space="preserve">Na mimi kubaki kujiuliza </w:t>
      </w:r>
    </w:p>
    <w:p>
      <w:pPr>
        <w:pStyle w:val="style0"/>
        <w:widowControl w:val="false"/>
        <w:rPr>
          <w:sz w:val="20"/>
          <w:szCs w:val="20"/>
          <w:lang w:val="de-DE"/>
        </w:rPr>
      </w:pPr>
      <w:r>
        <w:rPr>
          <w:sz w:val="20"/>
          <w:szCs w:val="20"/>
          <w:lang w:val="de-DE"/>
        </w:rPr>
        <w:t xml:space="preserve">Kuna siri gani inayomliwaza? </w:t>
      </w:r>
    </w:p>
    <w:p>
      <w:pPr>
        <w:pStyle w:val="style0"/>
        <w:widowControl w:val="false"/>
        <w:rPr>
          <w:sz w:val="20"/>
          <w:szCs w:val="20"/>
          <w:lang w:val="fr-FR"/>
        </w:rPr>
      </w:pPr>
      <w:r>
        <w:rPr>
          <w:sz w:val="20"/>
          <w:szCs w:val="20"/>
          <w:lang w:val="fr-FR"/>
        </w:rPr>
        <w:t xml:space="preserve">Au ni kujua aukutojua? </w:t>
      </w:r>
    </w:p>
    <w:p>
      <w:pPr>
        <w:pStyle w:val="style0"/>
        <w:widowControl w:val="false"/>
        <w:rPr>
          <w:sz w:val="20"/>
          <w:szCs w:val="20"/>
          <w:lang w:val="fr-FR"/>
        </w:rPr>
      </w:pPr>
      <w:r>
        <w:rPr>
          <w:sz w:val="20"/>
          <w:szCs w:val="20"/>
          <w:lang w:val="fr-FR"/>
        </w:rPr>
        <w:t xml:space="preserve">Furaha ya mtu ni furaha gani </w:t>
      </w:r>
    </w:p>
    <w:p>
      <w:pPr>
        <w:pStyle w:val="style0"/>
        <w:widowControl w:val="false"/>
        <w:rPr>
          <w:sz w:val="20"/>
          <w:szCs w:val="20"/>
          <w:lang w:val="fr-FR"/>
        </w:rPr>
      </w:pPr>
      <w:r>
        <w:rPr>
          <w:sz w:val="20"/>
          <w:szCs w:val="20"/>
          <w:lang w:val="fr-FR"/>
        </w:rPr>
        <w:t xml:space="preserve">katika dunia inayomhini? </w:t>
      </w:r>
    </w:p>
    <w:p>
      <w:pPr>
        <w:pStyle w:val="style0"/>
        <w:widowControl w:val="false"/>
        <w:rPr>
          <w:sz w:val="20"/>
          <w:szCs w:val="20"/>
          <w:lang w:val="fr-FR"/>
        </w:rPr>
      </w:pPr>
      <w:r>
        <w:rPr>
          <w:sz w:val="20"/>
          <w:szCs w:val="20"/>
          <w:lang w:val="fr-FR"/>
        </w:rPr>
        <w:t xml:space="preserve">Ukali wa jua wamnyima zao </w:t>
      </w:r>
    </w:p>
    <w:p>
      <w:pPr>
        <w:pStyle w:val="style0"/>
        <w:widowControl w:val="false"/>
        <w:rPr>
          <w:sz w:val="20"/>
          <w:szCs w:val="20"/>
          <w:lang w:val="fr-FR"/>
        </w:rPr>
      </w:pPr>
      <w:r>
        <w:rPr>
          <w:sz w:val="20"/>
          <w:szCs w:val="20"/>
          <w:lang w:val="fr-FR"/>
        </w:rPr>
        <w:t xml:space="preserve">Soko la dunia lamkaba koo; </w:t>
      </w:r>
    </w:p>
    <w:p>
      <w:pPr>
        <w:pStyle w:val="style0"/>
        <w:widowControl w:val="false"/>
        <w:rPr>
          <w:sz w:val="20"/>
          <w:szCs w:val="20"/>
          <w:lang w:val="fr-FR"/>
        </w:rPr>
      </w:pPr>
      <w:r>
        <w:rPr>
          <w:sz w:val="20"/>
          <w:szCs w:val="20"/>
          <w:lang w:val="fr-FR"/>
        </w:rPr>
        <w:t xml:space="preserve">Dini za kudhani zamsonga roho </w:t>
      </w:r>
    </w:p>
    <w:p>
      <w:pPr>
        <w:pStyle w:val="style0"/>
        <w:widowControl w:val="false"/>
        <w:rPr>
          <w:sz w:val="20"/>
          <w:szCs w:val="20"/>
          <w:lang w:val="fr-FR"/>
        </w:rPr>
      </w:pPr>
      <w:r>
        <w:rPr>
          <w:sz w:val="20"/>
          <w:szCs w:val="20"/>
          <w:lang w:val="fr-FR"/>
        </w:rPr>
        <w:t xml:space="preserve">Ayalimia matumbo ya waroho; </w:t>
      </w:r>
    </w:p>
    <w:p>
      <w:pPr>
        <w:pStyle w:val="style0"/>
        <w:widowControl w:val="false"/>
        <w:rPr>
          <w:sz w:val="20"/>
          <w:szCs w:val="20"/>
          <w:lang w:val="fr-FR"/>
        </w:rPr>
      </w:pPr>
      <w:r>
        <w:rPr>
          <w:sz w:val="20"/>
          <w:szCs w:val="20"/>
          <w:lang w:val="fr-FR"/>
        </w:rPr>
        <w:t xml:space="preserve">Kuna jambo gani linamridhisha? </w:t>
      </w:r>
    </w:p>
    <w:p>
      <w:pPr>
        <w:pStyle w:val="style0"/>
        <w:widowControl w:val="false"/>
        <w:rPr>
          <w:sz w:val="20"/>
          <w:szCs w:val="20"/>
          <w:lang w:val="fr-FR"/>
        </w:rPr>
      </w:pPr>
      <w:r>
        <w:rPr>
          <w:sz w:val="20"/>
          <w:szCs w:val="20"/>
          <w:lang w:val="fr-FR"/>
        </w:rPr>
        <w:t xml:space="preserve">Kama si kujua ni kutokujua </w:t>
      </w:r>
    </w:p>
    <w:p>
      <w:pPr>
        <w:pStyle w:val="style0"/>
        <w:widowControl w:val="false"/>
        <w:rPr>
          <w:sz w:val="20"/>
          <w:szCs w:val="20"/>
          <w:lang w:val="fr-FR"/>
        </w:rPr>
      </w:pPr>
      <w:r>
        <w:rPr>
          <w:sz w:val="20"/>
          <w:szCs w:val="20"/>
          <w:lang w:val="fr-FR"/>
        </w:rPr>
        <w:t xml:space="preserve">Laiti angalijua, laiti angalijua! </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 </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a)</w:t>
      </w:r>
      <w:r>
        <w:rPr>
          <w:sz w:val="20"/>
          <w:szCs w:val="20"/>
          <w:lang w:val="fr-FR"/>
        </w:rPr>
        <w:tab/>
      </w:r>
      <w:r>
        <w:rPr>
          <w:sz w:val="20"/>
          <w:szCs w:val="20"/>
          <w:lang w:val="fr-FR"/>
        </w:rPr>
        <w:t>Eleza hali ya mzungumziwa katika shairi hili.</w:t>
      </w:r>
      <w:r>
        <w:rPr>
          <w:sz w:val="20"/>
          <w:szCs w:val="20"/>
          <w:lang w:val="fr-FR"/>
        </w:rPr>
        <w:tab/>
      </w:r>
      <w:r>
        <w:rPr>
          <w:sz w:val="20"/>
          <w:szCs w:val="20"/>
          <w:lang w:val="fr-FR"/>
        </w:rPr>
        <w:tab/>
      </w:r>
      <w:r>
        <w:rPr>
          <w:sz w:val="20"/>
          <w:szCs w:val="20"/>
          <w:lang w:val="fr-FR"/>
        </w:rPr>
        <w:tab/>
      </w:r>
      <w:r>
        <w:rPr>
          <w:sz w:val="20"/>
          <w:szCs w:val="20"/>
          <w:lang w:val="fr-FR"/>
        </w:rPr>
        <w:t>(alama 4)</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b)</w:t>
      </w:r>
      <w:r>
        <w:rPr>
          <w:sz w:val="20"/>
          <w:szCs w:val="20"/>
          <w:lang w:val="fr-FR"/>
        </w:rPr>
        <w:tab/>
      </w:r>
      <w:r>
        <w:rPr>
          <w:sz w:val="20"/>
          <w:szCs w:val="20"/>
          <w:lang w:val="fr-FR"/>
        </w:rPr>
        <w:t xml:space="preserve">Huku ukitoa mifano, onyesha aina </w:t>
      </w:r>
      <w:r>
        <w:rPr>
          <w:b/>
          <w:bCs/>
          <w:sz w:val="20"/>
          <w:szCs w:val="20"/>
          <w:lang w:val="fr-FR"/>
        </w:rPr>
        <w:t>mbili</w:t>
      </w:r>
      <w:r>
        <w:rPr>
          <w:sz w:val="20"/>
          <w:szCs w:val="20"/>
          <w:lang w:val="fr-FR"/>
        </w:rPr>
        <w:t xml:space="preserve"> za uhuru wa kishairi uiotumiwa katika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c)</w:t>
      </w:r>
      <w:r>
        <w:rPr>
          <w:sz w:val="20"/>
          <w:szCs w:val="20"/>
          <w:lang w:val="fr-FR"/>
        </w:rPr>
        <w:tab/>
      </w:r>
      <w:r>
        <w:rPr>
          <w:sz w:val="20"/>
          <w:szCs w:val="20"/>
          <w:lang w:val="fr-FR"/>
        </w:rPr>
        <w:t xml:space="preserve">Fafanua aina </w:t>
      </w:r>
      <w:r>
        <w:rPr>
          <w:b/>
          <w:bCs/>
          <w:sz w:val="20"/>
          <w:szCs w:val="20"/>
          <w:lang w:val="fr-FR"/>
        </w:rPr>
        <w:t>tatu</w:t>
      </w:r>
      <w:r>
        <w:rPr>
          <w:sz w:val="20"/>
          <w:szCs w:val="20"/>
          <w:lang w:val="fr-FR"/>
        </w:rPr>
        <w:t xml:space="preserve"> za taswira ukirjelea ubeti wa pili.</w:t>
      </w:r>
      <w:r>
        <w:rPr>
          <w:sz w:val="20"/>
          <w:szCs w:val="20"/>
          <w:lang w:val="fr-FR"/>
        </w:rPr>
        <w:tab/>
      </w:r>
      <w:r>
        <w:rPr>
          <w:sz w:val="20"/>
          <w:szCs w:val="20"/>
          <w:lang w:val="fr-FR"/>
        </w:rPr>
        <w:tab/>
      </w:r>
      <w:r>
        <w:rPr>
          <w:sz w:val="20"/>
          <w:szCs w:val="20"/>
          <w:lang w:val="fr-FR"/>
        </w:rPr>
        <w:tab/>
      </w:r>
      <w:r>
        <w:rPr>
          <w:sz w:val="20"/>
          <w:szCs w:val="20"/>
          <w:lang w:val="fr-FR"/>
        </w:rPr>
        <w:t>(alama 3)</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d)</w:t>
      </w:r>
      <w:r>
        <w:rPr>
          <w:sz w:val="20"/>
          <w:szCs w:val="20"/>
          <w:lang w:val="fr-FR"/>
        </w:rPr>
        <w:tab/>
      </w:r>
      <w:r>
        <w:rPr>
          <w:sz w:val="20"/>
          <w:szCs w:val="20"/>
          <w:lang w:val="fr-FR"/>
        </w:rPr>
        <w:t>Eleza umuhimu wa maswali ya balagha katika shairi hili.</w:t>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e)</w:t>
      </w:r>
      <w:r>
        <w:rPr>
          <w:sz w:val="20"/>
          <w:szCs w:val="20"/>
          <w:lang w:val="fr-FR"/>
        </w:rPr>
        <w:tab/>
      </w:r>
      <w:r>
        <w:rPr>
          <w:sz w:val="20"/>
          <w:szCs w:val="20"/>
          <w:lang w:val="fr-FR"/>
        </w:rPr>
        <w:t>Bainisha vipengele vifuatayo vya kimtindo katika shairi hili:</w:t>
      </w:r>
      <w:r>
        <w:rPr>
          <w:sz w:val="20"/>
          <w:szCs w:val="20"/>
          <w:lang w:val="fr-FR"/>
        </w:rPr>
        <w:tab/>
      </w:r>
      <w:r>
        <w:rPr>
          <w:sz w:val="20"/>
          <w:szCs w:val="20"/>
          <w:lang w:val="fr-FR"/>
        </w:rPr>
        <w:tab/>
      </w:r>
      <w:r>
        <w:rPr>
          <w:sz w:val="20"/>
          <w:szCs w:val="20"/>
          <w:lang w:val="fr-FR"/>
        </w:rPr>
        <w:tab/>
      </w:r>
      <w:r>
        <w:rPr>
          <w:sz w:val="20"/>
          <w:szCs w:val="20"/>
          <w:lang w:val="fr-FR"/>
        </w:rPr>
        <w:t>(alama 3)</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fr-FR"/>
        </w:rPr>
        <w:tab/>
      </w:r>
      <w:r>
        <w:rPr>
          <w:sz w:val="20"/>
          <w:szCs w:val="20"/>
          <w:lang w:val="en-GB"/>
        </w:rPr>
        <w:t>i)</w:t>
      </w:r>
      <w:r>
        <w:rPr>
          <w:sz w:val="20"/>
          <w:szCs w:val="20"/>
          <w:lang w:val="en-GB"/>
        </w:rPr>
        <w:t xml:space="preserve"> </w:t>
      </w:r>
      <w:r>
        <w:rPr>
          <w:sz w:val="20"/>
          <w:szCs w:val="20"/>
          <w:lang w:val="en-GB"/>
        </w:rPr>
        <w:t>tashisi</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ii)</w:t>
      </w:r>
      <w:r>
        <w:rPr>
          <w:sz w:val="20"/>
          <w:szCs w:val="20"/>
          <w:lang w:val="en-GB"/>
        </w:rPr>
        <w:t xml:space="preserve"> </w:t>
      </w:r>
      <w:r>
        <w:rPr>
          <w:sz w:val="20"/>
          <w:szCs w:val="20"/>
          <w:lang w:val="en-GB"/>
        </w:rPr>
        <w:t>kinaya</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ab/>
      </w:r>
      <w:r>
        <w:rPr>
          <w:sz w:val="20"/>
          <w:szCs w:val="20"/>
          <w:lang w:val="en-GB"/>
        </w:rPr>
        <w:t>iii)</w:t>
      </w:r>
      <w:r>
        <w:rPr>
          <w:sz w:val="20"/>
          <w:szCs w:val="20"/>
          <w:lang w:val="en-GB"/>
        </w:rPr>
        <w:t xml:space="preserve"> </w:t>
      </w:r>
      <w:r>
        <w:rPr>
          <w:sz w:val="20"/>
          <w:szCs w:val="20"/>
          <w:lang w:val="en-GB"/>
        </w:rPr>
        <w:t>tashbihi</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f)</w:t>
      </w:r>
      <w:r>
        <w:rPr>
          <w:sz w:val="20"/>
          <w:szCs w:val="20"/>
          <w:lang w:val="en-GB"/>
        </w:rPr>
        <w:tab/>
      </w:r>
      <w:r>
        <w:rPr>
          <w:sz w:val="20"/>
          <w:szCs w:val="20"/>
          <w:lang w:val="en-GB"/>
        </w:rPr>
        <w:t>Eleza toni ya shairi hili.</w:t>
      </w:r>
      <w:r>
        <w:rPr>
          <w:sz w:val="20"/>
          <w:szCs w:val="20"/>
          <w:lang w:val="en-GB"/>
        </w:rPr>
        <w:tab/>
      </w:r>
      <w:r>
        <w:rPr>
          <w:sz w:val="20"/>
          <w:szCs w:val="20"/>
          <w:lang w:val="en-GB"/>
        </w:rPr>
        <w:tab/>
      </w:r>
      <w:r>
        <w:rPr>
          <w:sz w:val="20"/>
          <w:szCs w:val="20"/>
          <w:lang w:val="en-GB"/>
        </w:rPr>
        <w:tab/>
      </w:r>
      <w:r>
        <w:rPr>
          <w:sz w:val="20"/>
          <w:szCs w:val="20"/>
          <w:lang w:val="en-GB"/>
        </w:rPr>
        <w:t>(alama 2)</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g)</w:t>
      </w:r>
      <w:r>
        <w:rPr>
          <w:sz w:val="20"/>
          <w:szCs w:val="20"/>
          <w:lang w:val="en-GB"/>
        </w:rPr>
        <w:tab/>
      </w:r>
      <w:r>
        <w:rPr>
          <w:sz w:val="20"/>
          <w:szCs w:val="20"/>
          <w:lang w:val="en-GB"/>
        </w:rPr>
        <w:t>Bainisha nafsineni katika shairi hili.</w:t>
      </w:r>
      <w:r>
        <w:rPr>
          <w:sz w:val="20"/>
          <w:szCs w:val="20"/>
          <w:lang w:val="en-GB"/>
        </w:rPr>
        <w:tab/>
      </w:r>
      <w:r>
        <w:rPr>
          <w:sz w:val="20"/>
          <w:szCs w:val="20"/>
          <w:lang w:val="en-GB"/>
        </w:rPr>
        <w:tab/>
      </w:r>
      <w:r>
        <w:rPr>
          <w:sz w:val="20"/>
          <w:szCs w:val="20"/>
          <w:lang w:val="en-GB"/>
        </w:rPr>
        <w:tab/>
      </w:r>
      <w:r>
        <w:rPr>
          <w:sz w:val="20"/>
          <w:szCs w:val="20"/>
          <w:lang w:val="en-GB"/>
        </w:rPr>
        <w:t>(alama 1)</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en-GB"/>
        </w:rPr>
      </w:pPr>
      <w:r>
        <w:rPr>
          <w:sz w:val="20"/>
          <w:szCs w:val="20"/>
          <w:lang w:val="en-GB"/>
        </w:rPr>
        <w:t>h)</w:t>
      </w:r>
      <w:r>
        <w:rPr>
          <w:sz w:val="20"/>
          <w:szCs w:val="20"/>
          <w:lang w:val="en-GB"/>
        </w:rPr>
        <w:tab/>
      </w:r>
      <w:r>
        <w:rPr>
          <w:sz w:val="20"/>
          <w:szCs w:val="20"/>
          <w:lang w:val="en-GB"/>
        </w:rPr>
        <w:t>Changanua muundo wa shairi hili.</w:t>
      </w:r>
      <w:r>
        <w:rPr>
          <w:sz w:val="20"/>
          <w:szCs w:val="20"/>
          <w:lang w:val="en-GB"/>
        </w:rPr>
        <w:tab/>
      </w:r>
      <w:r>
        <w:rPr>
          <w:sz w:val="20"/>
          <w:szCs w:val="20"/>
          <w:lang w:val="en-GB"/>
        </w:rPr>
        <w:tab/>
      </w:r>
      <w:r>
        <w:rPr>
          <w:sz w:val="20"/>
          <w:szCs w:val="20"/>
          <w:lang w:val="en-GB"/>
        </w:rPr>
        <w:tab/>
      </w:r>
      <w:r>
        <w:rPr>
          <w:sz w:val="20"/>
          <w:szCs w:val="20"/>
          <w:lang w:val="en-GB"/>
        </w:rPr>
        <w:t>(alama 3)</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en-GB"/>
        </w:rPr>
      </w:pPr>
      <w:r>
        <w:rPr>
          <w:b/>
          <w:bCs/>
          <w:sz w:val="20"/>
          <w:szCs w:val="20"/>
          <w:lang w:val="en-GB"/>
        </w:rPr>
        <w:tab/>
      </w:r>
      <w:r>
        <w:rPr>
          <w:b/>
          <w:bCs/>
          <w:sz w:val="20"/>
          <w:szCs w:val="20"/>
          <w:lang w:val="en-GB"/>
        </w:rPr>
        <w:t>AU</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u w:val="single"/>
          <w:lang w:val="en-GB"/>
        </w:rPr>
      </w:pPr>
      <w:r>
        <w:rPr>
          <w:b/>
          <w:bCs/>
          <w:sz w:val="20"/>
          <w:szCs w:val="20"/>
          <w:lang w:val="en-GB"/>
        </w:rPr>
        <w:t>7.</w:t>
      </w:r>
      <w:r>
        <w:rPr>
          <w:b/>
          <w:bCs/>
          <w:sz w:val="20"/>
          <w:szCs w:val="20"/>
          <w:lang w:val="en-GB"/>
        </w:rPr>
        <w:tab/>
      </w:r>
      <w:r>
        <w:rPr>
          <w:b/>
          <w:bCs/>
          <w:sz w:val="20"/>
          <w:szCs w:val="20"/>
          <w:u w:val="single"/>
          <w:lang w:val="en-GB"/>
        </w:rPr>
        <w:t>Soma shairi lifuatalo kisha ujibu maswali yatakayofuata.</w:t>
      </w:r>
    </w:p>
    <w:p>
      <w:pPr>
        <w:pStyle w:val="style0"/>
        <w:widowControl w:val="false"/>
        <w:rPr>
          <w:sz w:val="20"/>
          <w:szCs w:val="20"/>
          <w:lang w:val="en-GB"/>
        </w:rPr>
      </w:pPr>
      <w:r>
        <w:rPr>
          <w:sz w:val="20"/>
          <w:szCs w:val="20"/>
          <w:lang w:val="en-GB"/>
        </w:rPr>
        <w:t xml:space="preserve">Leo kitaka nifike, natamani, ila wauma mwili </w:t>
      </w:r>
    </w:p>
    <w:p>
      <w:pPr>
        <w:pStyle w:val="style0"/>
        <w:widowControl w:val="false"/>
        <w:rPr>
          <w:sz w:val="20"/>
          <w:szCs w:val="20"/>
          <w:lang w:val="en-GB"/>
        </w:rPr>
      </w:pPr>
      <w:r>
        <w:rPr>
          <w:sz w:val="20"/>
          <w:szCs w:val="20"/>
          <w:lang w:val="en-GB"/>
        </w:rPr>
        <w:t xml:space="preserve">Kwa kazi nihusike, samahani, unahiliki mwili </w:t>
      </w:r>
    </w:p>
    <w:p>
      <w:pPr>
        <w:pStyle w:val="style0"/>
        <w:widowControl w:val="false"/>
        <w:rPr>
          <w:sz w:val="20"/>
          <w:szCs w:val="20"/>
          <w:lang w:val="en-GB"/>
        </w:rPr>
      </w:pPr>
      <w:r>
        <w:rPr>
          <w:sz w:val="20"/>
          <w:szCs w:val="20"/>
          <w:lang w:val="en-GB"/>
        </w:rPr>
        <w:t xml:space="preserve">Napenda nihesabike, makundini, ila huwezi mwili. </w:t>
      </w:r>
    </w:p>
    <w:p>
      <w:pPr>
        <w:pStyle w:val="style0"/>
        <w:widowControl w:val="false"/>
        <w:rPr>
          <w:sz w:val="20"/>
          <w:szCs w:val="20"/>
          <w:lang w:val="en-GB"/>
        </w:rPr>
      </w:pPr>
      <w:r>
        <w:rPr>
          <w:sz w:val="20"/>
          <w:szCs w:val="20"/>
          <w:lang w:val="en-GB"/>
        </w:rPr>
        <w:t> </w:t>
      </w:r>
    </w:p>
    <w:p>
      <w:pPr>
        <w:pStyle w:val="style0"/>
        <w:widowControl w:val="false"/>
        <w:rPr>
          <w:sz w:val="20"/>
          <w:szCs w:val="20"/>
          <w:lang w:val="en-GB"/>
        </w:rPr>
      </w:pPr>
      <w:r>
        <w:rPr>
          <w:sz w:val="20"/>
          <w:szCs w:val="20"/>
          <w:lang w:val="en-GB"/>
        </w:rPr>
        <w:t xml:space="preserve">Vitisho pamwe kelele, ninavicha, kwa nafsi na mwili </w:t>
      </w:r>
    </w:p>
    <w:p>
      <w:pPr>
        <w:pStyle w:val="style0"/>
        <w:widowControl w:val="false"/>
        <w:rPr>
          <w:sz w:val="20"/>
          <w:szCs w:val="20"/>
          <w:lang w:val="en-GB"/>
        </w:rPr>
      </w:pPr>
      <w:r>
        <w:rPr>
          <w:sz w:val="20"/>
          <w:szCs w:val="20"/>
          <w:lang w:val="en-GB"/>
        </w:rPr>
        <w:t xml:space="preserve">Ha ugonjwa utimile, umechacha, na kuudhili mwili </w:t>
      </w:r>
    </w:p>
    <w:p>
      <w:pPr>
        <w:pStyle w:val="style0"/>
        <w:widowControl w:val="false"/>
        <w:rPr>
          <w:sz w:val="20"/>
          <w:szCs w:val="20"/>
          <w:lang w:val="fr-FR"/>
        </w:rPr>
      </w:pPr>
      <w:r>
        <w:rPr>
          <w:sz w:val="20"/>
          <w:szCs w:val="20"/>
          <w:lang w:val="fr-FR"/>
        </w:rPr>
        <w:t xml:space="preserve">Msikose simile, magalacha, si gurudumu mwili. </w:t>
      </w:r>
    </w:p>
    <w:p>
      <w:pPr>
        <w:pStyle w:val="style0"/>
        <w:widowControl w:val="false"/>
        <w:rPr>
          <w:sz w:val="20"/>
          <w:szCs w:val="20"/>
          <w:lang w:val="fr-FR"/>
        </w:rPr>
      </w:pPr>
      <w:r>
        <w:rPr>
          <w:sz w:val="20"/>
          <w:szCs w:val="20"/>
          <w:lang w:val="fr-FR"/>
        </w:rPr>
        <w:t> </w:t>
      </w:r>
    </w:p>
    <w:p>
      <w:pPr>
        <w:pStyle w:val="style0"/>
        <w:widowControl w:val="false"/>
        <w:rPr>
          <w:sz w:val="20"/>
          <w:szCs w:val="20"/>
          <w:lang w:val="fr-FR"/>
        </w:rPr>
      </w:pPr>
      <w:r>
        <w:rPr>
          <w:sz w:val="20"/>
          <w:szCs w:val="20"/>
          <w:lang w:val="fr-FR"/>
        </w:rPr>
        <w:t xml:space="preserve">Vingekuwepo viraka, kuutia, ngeushuruti mwili </w:t>
      </w:r>
    </w:p>
    <w:p>
      <w:pPr>
        <w:pStyle w:val="style0"/>
        <w:widowControl w:val="false"/>
        <w:rPr>
          <w:sz w:val="20"/>
          <w:szCs w:val="20"/>
          <w:lang w:val="fr-FR"/>
        </w:rPr>
      </w:pPr>
      <w:r>
        <w:rPr>
          <w:sz w:val="20"/>
          <w:szCs w:val="20"/>
          <w:lang w:val="fr-FR"/>
        </w:rPr>
        <w:t xml:space="preserve">Kifundi kivipachika, kuingia, hata kuridhi mwili </w:t>
      </w:r>
    </w:p>
    <w:p>
      <w:pPr>
        <w:pStyle w:val="style0"/>
        <w:widowControl w:val="false"/>
        <w:rPr>
          <w:sz w:val="20"/>
          <w:szCs w:val="20"/>
          <w:lang w:val="fr-FR"/>
        </w:rPr>
      </w:pPr>
      <w:r>
        <w:rPr>
          <w:sz w:val="20"/>
          <w:szCs w:val="20"/>
          <w:lang w:val="fr-FR"/>
        </w:rPr>
        <w:t xml:space="preserve">Upya ukaungilika, kuvutia, roho na wake mwili. </w:t>
      </w:r>
    </w:p>
    <w:p>
      <w:pPr>
        <w:pStyle w:val="style0"/>
        <w:widowControl w:val="false"/>
        <w:rPr>
          <w:sz w:val="20"/>
          <w:szCs w:val="20"/>
          <w:lang w:val="fr-FR"/>
        </w:rPr>
      </w:pPr>
      <w:r>
        <w:rPr>
          <w:sz w:val="20"/>
          <w:szCs w:val="20"/>
          <w:lang w:val="fr-FR"/>
        </w:rPr>
        <w:t> </w:t>
      </w:r>
    </w:p>
    <w:p>
      <w:pPr>
        <w:pStyle w:val="style0"/>
        <w:widowControl w:val="false"/>
        <w:rPr>
          <w:sz w:val="20"/>
          <w:szCs w:val="20"/>
          <w:lang w:val="fr-FR"/>
        </w:rPr>
      </w:pPr>
      <w:r>
        <w:rPr>
          <w:sz w:val="20"/>
          <w:szCs w:val="20"/>
          <w:lang w:val="fr-FR"/>
        </w:rPr>
        <w:t xml:space="preserve">Lakini kamwe haiwi, kuvipata, vipande vyake mwili </w:t>
      </w:r>
    </w:p>
    <w:p>
      <w:pPr>
        <w:pStyle w:val="style0"/>
        <w:widowControl w:val="false"/>
        <w:rPr>
          <w:sz w:val="20"/>
          <w:szCs w:val="20"/>
          <w:lang w:val="fr-FR"/>
        </w:rPr>
      </w:pPr>
      <w:r>
        <w:rPr>
          <w:sz w:val="20"/>
          <w:szCs w:val="20"/>
          <w:lang w:val="fr-FR"/>
        </w:rPr>
        <w:t>Sihofu kupata mawi, sitajuta, kupigania mwili.</w:t>
      </w:r>
    </w:p>
    <w:p>
      <w:pPr>
        <w:pStyle w:val="style0"/>
        <w:widowControl w:val="false"/>
        <w:rPr>
          <w:sz w:val="20"/>
          <w:szCs w:val="20"/>
          <w:lang w:val="fr-FR"/>
        </w:rPr>
      </w:pPr>
      <w:r>
        <w:rPr>
          <w:sz w:val="20"/>
          <w:szCs w:val="20"/>
          <w:lang w:val="fr-FR"/>
        </w:rPr>
        <w:t xml:space="preserve">Hata kufutwa sikawi, nitakita, kidete nao mwili. </w:t>
      </w:r>
    </w:p>
    <w:p>
      <w:pPr>
        <w:pStyle w:val="style0"/>
        <w:widowControl w:val="false"/>
        <w:rPr>
          <w:sz w:val="20"/>
          <w:szCs w:val="20"/>
          <w:lang w:val="fr-FR"/>
        </w:rPr>
      </w:pPr>
      <w:r>
        <w:rPr>
          <w:sz w:val="20"/>
          <w:szCs w:val="20"/>
          <w:lang w:val="fr-FR"/>
        </w:rPr>
        <w:t> </w:t>
      </w:r>
    </w:p>
    <w:p>
      <w:pPr>
        <w:pStyle w:val="style0"/>
        <w:widowControl w:val="false"/>
        <w:rPr>
          <w:sz w:val="20"/>
          <w:szCs w:val="20"/>
          <w:lang w:val="fr-FR"/>
        </w:rPr>
      </w:pPr>
      <w:r>
        <w:rPr>
          <w:sz w:val="20"/>
          <w:szCs w:val="20"/>
          <w:lang w:val="fr-FR"/>
        </w:rPr>
        <w:t xml:space="preserve">Kazi ninaithamini, ni hakika, akilini na mwili </w:t>
      </w:r>
    </w:p>
    <w:p>
      <w:pPr>
        <w:pStyle w:val="style0"/>
        <w:widowControl w:val="false"/>
        <w:rPr>
          <w:sz w:val="20"/>
          <w:szCs w:val="20"/>
          <w:lang w:val="fr-FR"/>
        </w:rPr>
      </w:pPr>
      <w:r>
        <w:rPr>
          <w:sz w:val="20"/>
          <w:szCs w:val="20"/>
          <w:lang w:val="fr-FR"/>
        </w:rPr>
        <w:t xml:space="preserve">Ila kamwe siamini, kusagika, damu, jasho na mwili </w:t>
      </w:r>
    </w:p>
    <w:p>
      <w:pPr>
        <w:pStyle w:val="style0"/>
        <w:widowControl w:val="false"/>
        <w:rPr>
          <w:sz w:val="20"/>
          <w:szCs w:val="20"/>
          <w:lang w:val="fr-FR"/>
        </w:rPr>
      </w:pPr>
      <w:r>
        <w:rPr>
          <w:sz w:val="20"/>
          <w:szCs w:val="20"/>
          <w:lang w:val="fr-FR"/>
        </w:rPr>
        <w:t xml:space="preserve">Uwele hususani, kioneka. nzuvu hitishi mwili. </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ab/>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a)</w:t>
      </w:r>
      <w:r>
        <w:rPr>
          <w:sz w:val="20"/>
          <w:szCs w:val="20"/>
          <w:lang w:val="fr-FR"/>
        </w:rPr>
        <w:tab/>
      </w:r>
      <w:r>
        <w:rPr>
          <w:sz w:val="20"/>
          <w:szCs w:val="20"/>
          <w:lang w:val="fr-FR"/>
        </w:rPr>
        <w:t>Eleza dhamira ya mtunzi wa shairi hili.</w:t>
      </w:r>
      <w:r>
        <w:rPr>
          <w:sz w:val="20"/>
          <w:szCs w:val="20"/>
          <w:lang w:val="fr-FR"/>
        </w:rPr>
        <w:tab/>
      </w:r>
      <w:r>
        <w:rPr>
          <w:sz w:val="20"/>
          <w:szCs w:val="20"/>
          <w:lang w:val="fr-FR"/>
        </w:rPr>
        <w:tab/>
      </w:r>
      <w:r>
        <w:rPr>
          <w:sz w:val="20"/>
          <w:szCs w:val="20"/>
          <w:lang w:val="fr-FR"/>
        </w:rPr>
        <w:tab/>
      </w:r>
      <w:r>
        <w:rPr>
          <w:sz w:val="20"/>
          <w:szCs w:val="20"/>
          <w:lang w:val="fr-FR"/>
        </w:rPr>
        <w:t>(alama 4)</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b)</w:t>
      </w:r>
      <w:r>
        <w:rPr>
          <w:sz w:val="20"/>
          <w:szCs w:val="20"/>
          <w:lang w:val="fr-FR"/>
        </w:rPr>
        <w:tab/>
      </w:r>
      <w:r>
        <w:rPr>
          <w:sz w:val="20"/>
          <w:szCs w:val="20"/>
          <w:lang w:val="fr-FR"/>
        </w:rPr>
        <w:t xml:space="preserve">Fafanua mbinu </w:t>
      </w:r>
      <w:r>
        <w:rPr>
          <w:b/>
          <w:bCs/>
          <w:sz w:val="20"/>
          <w:szCs w:val="20"/>
          <w:lang w:val="fr-FR"/>
        </w:rPr>
        <w:t>nne</w:t>
      </w:r>
      <w:r>
        <w:rPr>
          <w:sz w:val="20"/>
          <w:szCs w:val="20"/>
          <w:lang w:val="fr-FR"/>
        </w:rPr>
        <w:t xml:space="preserve"> za lugha zilizotumiwa katika shairi hili.</w:t>
      </w:r>
      <w:r>
        <w:rPr>
          <w:sz w:val="20"/>
          <w:szCs w:val="20"/>
          <w:lang w:val="fr-FR"/>
        </w:rPr>
        <w:tab/>
      </w:r>
      <w:r>
        <w:rPr>
          <w:sz w:val="20"/>
          <w:szCs w:val="20"/>
          <w:lang w:val="fr-FR"/>
        </w:rPr>
        <w:tab/>
      </w:r>
      <w:r>
        <w:rPr>
          <w:sz w:val="20"/>
          <w:szCs w:val="20"/>
          <w:lang w:val="fr-FR"/>
        </w:rPr>
        <w:tab/>
      </w:r>
      <w:r>
        <w:rPr>
          <w:sz w:val="20"/>
          <w:szCs w:val="20"/>
          <w:lang w:val="fr-FR"/>
        </w:rPr>
        <w:t>(alama 8)</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c)</w:t>
      </w:r>
      <w:r>
        <w:rPr>
          <w:sz w:val="20"/>
          <w:szCs w:val="20"/>
          <w:lang w:val="fr-FR"/>
        </w:rPr>
        <w:tab/>
      </w:r>
      <w:r>
        <w:rPr>
          <w:sz w:val="20"/>
          <w:szCs w:val="20"/>
          <w:lang w:val="fr-FR"/>
        </w:rPr>
        <w:t>Eleza toni ya shairi hili.</w:t>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d)</w:t>
      </w:r>
      <w:r>
        <w:rPr>
          <w:sz w:val="20"/>
          <w:szCs w:val="20"/>
          <w:lang w:val="fr-FR"/>
        </w:rPr>
        <w:tab/>
      </w:r>
      <w:r>
        <w:rPr>
          <w:sz w:val="20"/>
          <w:szCs w:val="20"/>
          <w:lang w:val="fr-FR"/>
        </w:rPr>
        <w:t>Ni nani anayezungumziwa na nafsineni katika shairi hili?</w:t>
      </w:r>
      <w:r>
        <w:rPr>
          <w:sz w:val="20"/>
          <w:szCs w:val="20"/>
          <w:lang w:val="fr-FR"/>
        </w:rPr>
        <w:tab/>
      </w:r>
      <w:r>
        <w:rPr>
          <w:sz w:val="20"/>
          <w:szCs w:val="20"/>
          <w:lang w:val="fr-FR"/>
        </w:rPr>
        <w:tab/>
      </w:r>
      <w:r>
        <w:rPr>
          <w:sz w:val="20"/>
          <w:szCs w:val="20"/>
          <w:lang w:val="fr-FR"/>
        </w:rPr>
        <w:tab/>
      </w:r>
      <w:r>
        <w:rPr>
          <w:sz w:val="20"/>
          <w:szCs w:val="20"/>
          <w:lang w:val="fr-FR"/>
        </w:rPr>
        <w:t>(alama 1)</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fr-FR"/>
        </w:rPr>
      </w:pPr>
      <w:r>
        <w:rPr>
          <w:sz w:val="20"/>
          <w:szCs w:val="20"/>
          <w:lang w:val="fr-FR"/>
        </w:rPr>
        <w:t>e)</w:t>
      </w:r>
      <w:r>
        <w:rPr>
          <w:sz w:val="20"/>
          <w:szCs w:val="20"/>
          <w:lang w:val="fr-FR"/>
        </w:rPr>
        <w:tab/>
      </w:r>
      <w:r>
        <w:rPr>
          <w:sz w:val="20"/>
          <w:szCs w:val="20"/>
          <w:lang w:val="fr-FR"/>
        </w:rPr>
        <w:t>Eleza bahari ya shairi hili kwa kurejelea vipande.</w:t>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de-DE"/>
        </w:rPr>
      </w:pPr>
      <w:r>
        <w:rPr>
          <w:sz w:val="20"/>
          <w:szCs w:val="20"/>
          <w:lang w:val="fr-FR"/>
        </w:rPr>
        <w:t>f)</w:t>
      </w:r>
      <w:r>
        <w:rPr>
          <w:sz w:val="20"/>
          <w:szCs w:val="20"/>
          <w:lang w:val="fr-FR"/>
        </w:rPr>
        <w:tab/>
      </w:r>
      <w:r>
        <w:rPr>
          <w:sz w:val="20"/>
          <w:szCs w:val="20"/>
          <w:lang w:val="fr-FR"/>
        </w:rPr>
        <w:t>Andika ubeti wa mwisho kwa lugha ya nathari.</w:t>
      </w:r>
      <w:r>
        <w:rPr>
          <w:sz w:val="20"/>
          <w:szCs w:val="20"/>
          <w:lang w:val="fr-FR"/>
        </w:rPr>
        <w:tab/>
      </w:r>
      <w:r>
        <w:rPr>
          <w:sz w:val="20"/>
          <w:szCs w:val="20"/>
          <w:lang w:val="fr-FR"/>
        </w:rPr>
        <w:tab/>
      </w:r>
      <w:r>
        <w:rPr>
          <w:sz w:val="20"/>
          <w:szCs w:val="20"/>
          <w:lang w:val="fr-FR"/>
        </w:rPr>
        <w:tab/>
      </w:r>
      <w:r>
        <w:rPr>
          <w:sz w:val="20"/>
          <w:szCs w:val="20"/>
          <w:lang w:val="de-DE"/>
        </w:rPr>
        <w:t>(alama 3)</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de-DE"/>
        </w:rPr>
      </w:pPr>
      <w:r>
        <w:rPr>
          <w:b/>
          <w:bCs/>
          <w:sz w:val="20"/>
          <w:szCs w:val="20"/>
          <w:lang w:val="de-DE"/>
        </w:rPr>
        <w:tab/>
      </w:r>
      <w:r>
        <w:rPr>
          <w:b/>
          <w:bCs/>
          <w:sz w:val="20"/>
          <w:szCs w:val="20"/>
          <w:lang w:val="de-DE"/>
        </w:rPr>
        <w:t xml:space="preserve">  </w:t>
      </w:r>
      <w:r>
        <w:rPr>
          <w:b/>
          <w:bCs/>
          <w:sz w:val="20"/>
          <w:szCs w:val="20"/>
          <w:lang w:val="de-DE"/>
        </w:rPr>
        <w:t>SEHEMU YA E:</w:t>
      </w:r>
    </w:p>
    <w:p>
      <w:pPr>
        <w:pStyle w:val="style0"/>
        <w:widowControl w:val="false"/>
        <w:tabs>
          <w:tab w:val="left" w:leader="none" w:pos="-31680"/>
          <w:tab w:val="left" w:leader="none" w:pos="3"/>
          <w:tab w:val="left" w:leader="none" w:pos="287"/>
          <w:tab w:val="left" w:leader="none" w:pos="7364"/>
          <w:tab w:val="right" w:leader="none" w:pos="8669"/>
        </w:tabs>
        <w:ind w:left="385" w:hanging="376"/>
        <w:rPr>
          <w:b/>
          <w:bCs/>
          <w:sz w:val="20"/>
          <w:szCs w:val="20"/>
          <w:lang w:val="de-DE"/>
        </w:rPr>
      </w:pPr>
      <w:r>
        <w:rPr>
          <w:b/>
          <w:bCs/>
          <w:sz w:val="20"/>
          <w:szCs w:val="20"/>
          <w:lang w:val="de-DE"/>
        </w:rPr>
        <w:tab/>
      </w:r>
      <w:r>
        <w:rPr>
          <w:b/>
          <w:bCs/>
          <w:sz w:val="20"/>
          <w:szCs w:val="20"/>
          <w:lang w:val="de-DE"/>
        </w:rPr>
        <w:tab/>
      </w:r>
      <w:r>
        <w:rPr>
          <w:b/>
          <w:bCs/>
          <w:sz w:val="20"/>
          <w:szCs w:val="20"/>
          <w:lang w:val="de-DE"/>
        </w:rPr>
        <w:t>FASIHI SIMULIZI</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de-DE"/>
        </w:rPr>
      </w:pPr>
      <w:r>
        <w:rPr>
          <w:b/>
          <w:bCs/>
          <w:sz w:val="20"/>
          <w:szCs w:val="20"/>
          <w:lang w:val="de-DE"/>
        </w:rPr>
        <w:t>8.</w:t>
      </w:r>
      <w:r>
        <w:rPr>
          <w:sz w:val="20"/>
          <w:szCs w:val="20"/>
          <w:lang w:val="de-DE"/>
        </w:rPr>
        <w:tab/>
      </w:r>
      <w:r>
        <w:rPr>
          <w:sz w:val="20"/>
          <w:szCs w:val="20"/>
          <w:lang w:val="de-DE"/>
        </w:rPr>
        <w:t>a)Eleza maana ya maigizo katika fasihi simulizi.</w:t>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de-DE"/>
        </w:rPr>
      </w:pPr>
      <w:r>
        <w:rPr>
          <w:sz w:val="20"/>
          <w:szCs w:val="20"/>
          <w:lang w:val="de-DE"/>
        </w:rPr>
        <w:tab/>
      </w:r>
      <w:r>
        <w:rPr>
          <w:sz w:val="20"/>
          <w:szCs w:val="20"/>
          <w:lang w:val="de-DE"/>
        </w:rPr>
        <w:t>b)Tofautisha aina mbili kuu za maigizo.</w:t>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de-DE"/>
        </w:rPr>
      </w:pPr>
      <w:r>
        <w:rPr>
          <w:sz w:val="20"/>
          <w:szCs w:val="20"/>
          <w:lang w:val="de-DE"/>
        </w:rPr>
        <w:tab/>
      </w:r>
      <w:r>
        <w:rPr>
          <w:sz w:val="20"/>
          <w:szCs w:val="20"/>
          <w:lang w:val="de-DE"/>
        </w:rPr>
        <w:t>c)Kwa kutoa hoja sita, eleza umuhimu wa maigizo katika jamii.</w:t>
      </w:r>
      <w:r>
        <w:rPr>
          <w:sz w:val="20"/>
          <w:szCs w:val="20"/>
          <w:lang w:val="de-DE"/>
        </w:rPr>
        <w:tab/>
      </w:r>
      <w:r>
        <w:rPr>
          <w:sz w:val="20"/>
          <w:szCs w:val="20"/>
          <w:lang w:val="de-DE"/>
        </w:rPr>
        <w:tab/>
      </w:r>
      <w:r>
        <w:rPr>
          <w:sz w:val="20"/>
          <w:szCs w:val="20"/>
          <w:lang w:val="de-DE"/>
        </w:rPr>
        <w:tab/>
      </w:r>
      <w:r>
        <w:rPr>
          <w:sz w:val="20"/>
          <w:szCs w:val="20"/>
          <w:lang w:val="de-DE"/>
        </w:rPr>
        <w:t>(alama 6)</w:t>
      </w:r>
    </w:p>
    <w:p>
      <w:pPr>
        <w:pStyle w:val="style0"/>
        <w:widowControl w:val="false"/>
        <w:tabs>
          <w:tab w:val="left" w:leader="none" w:pos="-31680"/>
          <w:tab w:val="left" w:leader="none" w:pos="3"/>
          <w:tab w:val="left" w:leader="none" w:pos="287"/>
          <w:tab w:val="left" w:leader="none" w:pos="7364"/>
          <w:tab w:val="right" w:leader="none" w:pos="8669"/>
        </w:tabs>
        <w:ind w:left="385" w:hanging="376"/>
        <w:rPr>
          <w:sz w:val="20"/>
          <w:szCs w:val="20"/>
          <w:lang w:val="de-DE"/>
        </w:rPr>
      </w:pPr>
      <w:r>
        <w:rPr>
          <w:sz w:val="20"/>
          <w:szCs w:val="20"/>
          <w:lang w:val="de-DE"/>
        </w:rPr>
        <w:tab/>
      </w:r>
      <w:r>
        <w:rPr>
          <w:sz w:val="20"/>
          <w:szCs w:val="20"/>
          <w:lang w:val="de-DE"/>
        </w:rPr>
        <w:t>d)Kwa kutoa mifano mitatu, onyesha jinsi misimu huzuka.</w:t>
      </w:r>
      <w:r>
        <w:rPr>
          <w:sz w:val="20"/>
          <w:szCs w:val="20"/>
          <w:lang w:val="de-DE"/>
        </w:rPr>
        <w:tab/>
      </w:r>
      <w:r>
        <w:rPr>
          <w:sz w:val="20"/>
          <w:szCs w:val="20"/>
          <w:lang w:val="de-DE"/>
        </w:rPr>
        <w:tab/>
      </w:r>
      <w:r>
        <w:rPr>
          <w:sz w:val="20"/>
          <w:szCs w:val="20"/>
          <w:lang w:val="de-DE"/>
        </w:rPr>
        <w:tab/>
      </w:r>
      <w:r>
        <w:rPr>
          <w:sz w:val="20"/>
          <w:szCs w:val="20"/>
          <w:lang w:val="de-DE"/>
        </w:rPr>
        <w:t>(alama 3)</w:t>
      </w:r>
    </w:p>
    <w:p>
      <w:pPr>
        <w:pStyle w:val="style0"/>
        <w:spacing w:after="200" w:lineRule="auto" w:line="276"/>
        <w:rPr>
          <w:sz w:val="20"/>
          <w:szCs w:val="20"/>
          <w:lang w:val="de-DE"/>
        </w:rPr>
      </w:pPr>
      <w:r>
        <w:rPr>
          <w:sz w:val="20"/>
          <w:szCs w:val="20"/>
          <w:lang w:val="de-DE"/>
        </w:rPr>
        <w:br w:type="page"/>
      </w:r>
    </w:p>
    <w:p>
      <w:pPr>
        <w:pStyle w:val="style0"/>
        <w:widowControl w:val="false"/>
        <w:ind w:left="360"/>
        <w:rPr>
          <w:b/>
          <w:bCs/>
          <w:sz w:val="20"/>
          <w:szCs w:val="20"/>
          <w:lang w:val="de-DE"/>
        </w:rPr>
      </w:pPr>
      <w:r>
        <w:rPr>
          <w:b/>
          <w:bCs/>
          <w:sz w:val="20"/>
          <w:szCs w:val="20"/>
          <w:lang w:val="de-DE"/>
        </w:rPr>
        <w:t>KANGEMA</w:t>
      </w:r>
    </w:p>
    <w:p>
      <w:pPr>
        <w:pStyle w:val="style0"/>
        <w:widowControl w:val="false"/>
        <w:ind w:left="360"/>
        <w:rPr>
          <w:b/>
          <w:bCs/>
          <w:sz w:val="20"/>
          <w:szCs w:val="20"/>
          <w:lang w:val="de-DE"/>
        </w:rPr>
      </w:pPr>
      <w:r>
        <w:rPr>
          <w:b/>
          <w:bCs/>
          <w:sz w:val="20"/>
          <w:szCs w:val="20"/>
          <w:lang w:val="de-DE"/>
        </w:rPr>
        <w:t>MTIHANI WA MWISHO WA MUHULA WA PILI</w:t>
      </w:r>
    </w:p>
    <w:p>
      <w:pPr>
        <w:pStyle w:val="style0"/>
        <w:widowControl w:val="false"/>
        <w:ind w:left="360"/>
        <w:rPr>
          <w:b/>
          <w:bCs/>
          <w:sz w:val="20"/>
          <w:szCs w:val="20"/>
          <w:lang w:val="de-DE"/>
        </w:rPr>
      </w:pPr>
      <w:r>
        <w:rPr>
          <w:sz w:val="20"/>
          <w:szCs w:val="20"/>
          <w:lang w:val="de-DE"/>
        </w:rPr>
        <w:t>Hati ya Kuhitimu Elimu ya Sekondari Kenya</w:t>
      </w:r>
    </w:p>
    <w:p>
      <w:pPr>
        <w:pStyle w:val="style0"/>
        <w:widowControl w:val="false"/>
        <w:ind w:left="360"/>
        <w:rPr>
          <w:b/>
          <w:bCs/>
          <w:sz w:val="20"/>
          <w:szCs w:val="20"/>
          <w:lang w:val="de-DE"/>
        </w:rPr>
      </w:pPr>
      <w:r>
        <w:rPr>
          <w:b/>
          <w:bCs/>
          <w:sz w:val="20"/>
          <w:szCs w:val="20"/>
          <w:lang w:val="de-DE"/>
        </w:rPr>
        <w:t xml:space="preserve"> </w:t>
      </w:r>
      <w:r>
        <w:rPr>
          <w:b/>
          <w:bCs/>
          <w:sz w:val="20"/>
          <w:szCs w:val="20"/>
          <w:u w:val="single"/>
          <w:lang w:val="de-DE"/>
        </w:rPr>
        <w:t>KISWAHILI - INSHA</w:t>
      </w:r>
    </w:p>
    <w:p>
      <w:pPr>
        <w:pStyle w:val="style0"/>
        <w:widowControl w:val="false"/>
        <w:ind w:left="360"/>
        <w:rPr>
          <w:b/>
          <w:bCs/>
          <w:sz w:val="20"/>
          <w:szCs w:val="20"/>
          <w:lang w:val="de-DE"/>
        </w:rPr>
      </w:pPr>
      <w:r>
        <w:rPr>
          <w:sz w:val="20"/>
          <w:szCs w:val="20"/>
          <w:lang w:val="de-DE"/>
        </w:rPr>
        <w:t>Karatasi - 102/1</w:t>
      </w:r>
    </w:p>
    <w:p>
      <w:pPr>
        <w:pStyle w:val="style0"/>
        <w:widowControl w:val="false"/>
        <w:ind w:left="360"/>
        <w:rPr>
          <w:b/>
          <w:bCs/>
          <w:sz w:val="20"/>
          <w:szCs w:val="20"/>
          <w:lang w:val="de-DE"/>
        </w:rPr>
      </w:pPr>
      <w:r>
        <w:rPr>
          <w:b/>
          <w:bCs/>
          <w:sz w:val="20"/>
          <w:szCs w:val="20"/>
          <w:lang w:val="de-DE"/>
        </w:rPr>
        <w:t>Julai/Augosti 2018</w:t>
      </w:r>
    </w:p>
    <w:p>
      <w:pPr>
        <w:pStyle w:val="style0"/>
        <w:widowControl w:val="false"/>
        <w:pBdr>
          <w:bottom w:val="single" w:sz="4" w:space="1" w:color="auto"/>
        </w:pBdr>
        <w:ind w:firstLine="360"/>
        <w:rPr>
          <w:sz w:val="20"/>
          <w:szCs w:val="20"/>
          <w:lang w:val="de-DE"/>
        </w:rPr>
      </w:pPr>
      <w:r>
        <w:rPr>
          <w:b/>
          <w:bCs/>
          <w:sz w:val="20"/>
          <w:szCs w:val="20"/>
          <w:lang w:val="de-DE"/>
        </w:rPr>
        <w:t>MWONGOZO WA KUSAHIHISHA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b/>
          <w:bCs/>
          <w:sz w:val="20"/>
          <w:szCs w:val="20"/>
          <w:lang w:val="de-DE"/>
        </w:rPr>
      </w:pPr>
      <w:r>
        <w:rPr>
          <w:b/>
          <w:bCs/>
          <w:sz w:val="20"/>
          <w:szCs w:val="20"/>
          <w:lang w:val="de-DE"/>
        </w:rPr>
        <w:t>Swali la kwanza.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b/>
          <w:bCs/>
          <w:sz w:val="20"/>
          <w:szCs w:val="20"/>
          <w:lang w:val="fr-FR"/>
        </w:rPr>
      </w:pPr>
      <w:r>
        <w:rPr>
          <w:b/>
          <w:bCs/>
          <w:sz w:val="20"/>
          <w:szCs w:val="20"/>
          <w:lang w:val="fr-FR"/>
        </w:rPr>
        <w:t>Hii ni insha ya mahojiano.</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b/>
          <w:bCs/>
          <w:sz w:val="20"/>
          <w:szCs w:val="20"/>
          <w:lang w:val="fr-FR"/>
        </w:rPr>
      </w:pPr>
      <w:r>
        <w:rPr>
          <w:b/>
          <w:bCs/>
          <w:sz w:val="20"/>
          <w:szCs w:val="20"/>
          <w:lang w:val="fr-FR"/>
        </w:rPr>
        <w:t>Sura.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fr-FR"/>
        </w:rPr>
      </w:pPr>
      <w:r>
        <w:rPr>
          <w:sz w:val="20"/>
          <w:szCs w:val="20"/>
          <w:lang w:val="fr-FR"/>
        </w:rPr>
        <w:t>1.</w:t>
      </w:r>
      <w:r>
        <w:rPr>
          <w:sz w:val="20"/>
          <w:szCs w:val="20"/>
          <w:lang w:val="fr-FR"/>
        </w:rPr>
        <w:tab/>
      </w:r>
      <w:r>
        <w:rPr>
          <w:sz w:val="20"/>
          <w:szCs w:val="20"/>
          <w:lang w:val="fr-FR"/>
        </w:rPr>
        <w:t>Kichwa - Kiandikwe kwa herufi kubwa na kipigiwe mstari.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fr-FR"/>
        </w:rPr>
      </w:pPr>
      <w:r>
        <w:rPr>
          <w:sz w:val="20"/>
          <w:szCs w:val="20"/>
          <w:lang w:val="fr-FR"/>
        </w:rPr>
        <w:t>2.</w:t>
      </w:r>
      <w:r>
        <w:rPr>
          <w:sz w:val="20"/>
          <w:szCs w:val="20"/>
          <w:lang w:val="fr-FR"/>
        </w:rPr>
        <w:tab/>
      </w:r>
      <w:r>
        <w:rPr>
          <w:sz w:val="20"/>
          <w:szCs w:val="20"/>
          <w:lang w:val="fr-FR"/>
        </w:rPr>
        <w:t>Yafuate mtindo wa tamthilia : pawe na majina ya wahusika.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fr-FR"/>
        </w:rPr>
      </w:pPr>
      <w:r>
        <w:rPr>
          <w:sz w:val="20"/>
          <w:szCs w:val="20"/>
          <w:lang w:val="fr-FR"/>
        </w:rPr>
        <w:t>3.</w:t>
      </w:r>
      <w:r>
        <w:rPr>
          <w:sz w:val="20"/>
          <w:szCs w:val="20"/>
          <w:lang w:val="fr-FR"/>
        </w:rPr>
        <w:tab/>
      </w:r>
      <w:r>
        <w:rPr>
          <w:sz w:val="20"/>
          <w:szCs w:val="20"/>
          <w:lang w:val="fr-FR"/>
        </w:rPr>
        <w:t>Yafuate mtindo wa utangulizi, mwili na hitimisho.</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b/>
          <w:bCs/>
          <w:sz w:val="20"/>
          <w:szCs w:val="20"/>
          <w:lang w:val="fr-FR"/>
        </w:rPr>
      </w:pPr>
      <w:r>
        <w:rPr>
          <w:b/>
          <w:bCs/>
          <w:sz w:val="20"/>
          <w:szCs w:val="20"/>
          <w:lang w:val="fr-FR"/>
        </w:rPr>
        <w:t>Hoja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fr-FR"/>
        </w:rPr>
      </w:pPr>
      <w:r>
        <w:rPr>
          <w:sz w:val="20"/>
          <w:szCs w:val="20"/>
          <w:lang w:val="fr-FR"/>
        </w:rPr>
        <w:t>1.</w:t>
      </w:r>
      <w:r>
        <w:rPr>
          <w:sz w:val="20"/>
          <w:szCs w:val="20"/>
          <w:lang w:val="fr-FR"/>
        </w:rPr>
        <w:tab/>
      </w:r>
      <w:r>
        <w:rPr>
          <w:sz w:val="20"/>
          <w:szCs w:val="20"/>
          <w:lang w:val="fr-FR"/>
        </w:rPr>
        <w:t>Kufukuzwa shuleni.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fr-FR"/>
        </w:rPr>
      </w:pPr>
      <w:r>
        <w:rPr>
          <w:sz w:val="20"/>
          <w:szCs w:val="20"/>
          <w:lang w:val="fr-FR"/>
        </w:rPr>
        <w:t>2.</w:t>
      </w:r>
      <w:r>
        <w:rPr>
          <w:sz w:val="20"/>
          <w:szCs w:val="20"/>
          <w:lang w:val="fr-FR"/>
        </w:rPr>
        <w:tab/>
      </w:r>
      <w:r>
        <w:rPr>
          <w:sz w:val="20"/>
          <w:szCs w:val="20"/>
          <w:lang w:val="fr-FR"/>
        </w:rPr>
        <w:t>kufungwa jela kwa watapeli, walimu, wazazi n.k.</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3.</w:t>
      </w:r>
      <w:r>
        <w:rPr>
          <w:sz w:val="20"/>
          <w:szCs w:val="20"/>
          <w:lang w:val="en-GB"/>
        </w:rPr>
        <w:tab/>
      </w:r>
      <w:r>
        <w:rPr>
          <w:sz w:val="20"/>
          <w:szCs w:val="20"/>
          <w:lang w:val="en-GB"/>
        </w:rPr>
        <w:t>kutopata matokeo / majibu.</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4.</w:t>
      </w:r>
      <w:r>
        <w:rPr>
          <w:sz w:val="20"/>
          <w:szCs w:val="20"/>
          <w:lang w:val="en-GB"/>
        </w:rPr>
        <w:tab/>
      </w:r>
      <w:r>
        <w:rPr>
          <w:sz w:val="20"/>
          <w:szCs w:val="20"/>
          <w:lang w:val="en-GB"/>
        </w:rPr>
        <w:t>kupigwa faini.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5.</w:t>
      </w:r>
      <w:r>
        <w:rPr>
          <w:sz w:val="20"/>
          <w:szCs w:val="20"/>
          <w:lang w:val="en-GB"/>
        </w:rPr>
        <w:tab/>
      </w:r>
      <w:r>
        <w:rPr>
          <w:sz w:val="20"/>
          <w:szCs w:val="20"/>
          <w:lang w:val="en-GB"/>
        </w:rPr>
        <w:t>heshima ya utaifa kukosekana.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6.</w:t>
      </w:r>
      <w:r>
        <w:rPr>
          <w:sz w:val="20"/>
          <w:szCs w:val="20"/>
          <w:lang w:val="en-GB"/>
        </w:rPr>
        <w:tab/>
      </w:r>
      <w:r>
        <w:rPr>
          <w:sz w:val="20"/>
          <w:szCs w:val="20"/>
          <w:lang w:val="en-GB"/>
        </w:rPr>
        <w:t>kulemewa na masomo ya vyuo vikuu.</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7.</w:t>
      </w:r>
      <w:r>
        <w:rPr>
          <w:sz w:val="20"/>
          <w:szCs w:val="20"/>
          <w:lang w:val="en-GB"/>
        </w:rPr>
        <w:tab/>
      </w:r>
      <w:r>
        <w:rPr>
          <w:sz w:val="20"/>
          <w:szCs w:val="20"/>
          <w:lang w:val="en-GB"/>
        </w:rPr>
        <w:t>kupata wataalam ghushi waliokosa umilisi.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8.</w:t>
      </w:r>
      <w:r>
        <w:rPr>
          <w:sz w:val="20"/>
          <w:szCs w:val="20"/>
          <w:lang w:val="en-GB"/>
        </w:rPr>
        <w:tab/>
      </w:r>
      <w:r>
        <w:rPr>
          <w:sz w:val="20"/>
          <w:szCs w:val="20"/>
          <w:lang w:val="en-GB"/>
        </w:rPr>
        <w:t>kupunguza dhamani ya mtihani wa kitaifa.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9.</w:t>
      </w:r>
      <w:r>
        <w:rPr>
          <w:sz w:val="20"/>
          <w:szCs w:val="20"/>
          <w:lang w:val="en-GB"/>
        </w:rPr>
        <w:tab/>
      </w:r>
      <w:r>
        <w:rPr>
          <w:sz w:val="20"/>
          <w:szCs w:val="20"/>
          <w:lang w:val="en-GB"/>
        </w:rPr>
        <w:t>ukosefu wa usawa/ushindani usio sawa.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10.</w:t>
      </w:r>
      <w:r>
        <w:rPr>
          <w:sz w:val="20"/>
          <w:szCs w:val="20"/>
          <w:lang w:val="en-GB"/>
        </w:rPr>
        <w:tab/>
      </w:r>
      <w:r>
        <w:rPr>
          <w:sz w:val="20"/>
          <w:szCs w:val="20"/>
          <w:lang w:val="en-GB"/>
        </w:rPr>
        <w:t>uzembe miongoni mwa wanafunzi.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11.</w:t>
      </w:r>
      <w:r>
        <w:rPr>
          <w:sz w:val="20"/>
          <w:szCs w:val="20"/>
          <w:lang w:val="en-GB"/>
        </w:rPr>
        <w:tab/>
      </w:r>
      <w:r>
        <w:rPr>
          <w:sz w:val="20"/>
          <w:szCs w:val="20"/>
          <w:lang w:val="en-GB"/>
        </w:rPr>
        <w:t>wanafunzi kutapeliwa.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12.</w:t>
      </w:r>
      <w:r>
        <w:rPr>
          <w:sz w:val="20"/>
          <w:szCs w:val="20"/>
          <w:lang w:val="en-GB"/>
        </w:rPr>
        <w:tab/>
      </w:r>
      <w:r>
        <w:rPr>
          <w:sz w:val="20"/>
          <w:szCs w:val="20"/>
          <w:lang w:val="en-GB"/>
        </w:rPr>
        <w:t>kudanganywa na kupewa mitihani ghushi.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13.</w:t>
      </w:r>
      <w:r>
        <w:rPr>
          <w:sz w:val="20"/>
          <w:szCs w:val="20"/>
          <w:lang w:val="en-GB"/>
        </w:rPr>
        <w:tab/>
      </w:r>
      <w:r>
        <w:rPr>
          <w:sz w:val="20"/>
          <w:szCs w:val="20"/>
          <w:lang w:val="en-GB"/>
        </w:rPr>
        <w:t>serikali kupoteza fedha nyingi.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b/>
          <w:bCs/>
          <w:sz w:val="20"/>
          <w:szCs w:val="20"/>
          <w:lang w:val="en-GB"/>
        </w:rPr>
      </w:pPr>
      <w:r>
        <w:rPr>
          <w:b/>
          <w:bCs/>
          <w:sz w:val="20"/>
          <w:szCs w:val="20"/>
          <w:lang w:val="en-GB"/>
        </w:rPr>
        <w:t>Swali la pili.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1.</w:t>
      </w:r>
      <w:r>
        <w:rPr>
          <w:sz w:val="20"/>
          <w:szCs w:val="20"/>
          <w:lang w:val="en-GB"/>
        </w:rPr>
        <w:tab/>
      </w:r>
      <w:r>
        <w:rPr>
          <w:sz w:val="20"/>
          <w:szCs w:val="20"/>
          <w:lang w:val="en-GB"/>
        </w:rPr>
        <w:t>kufungwa jela.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2.</w:t>
      </w:r>
      <w:r>
        <w:rPr>
          <w:sz w:val="20"/>
          <w:szCs w:val="20"/>
          <w:lang w:val="en-GB"/>
        </w:rPr>
        <w:tab/>
      </w:r>
      <w:r>
        <w:rPr>
          <w:sz w:val="20"/>
          <w:szCs w:val="20"/>
          <w:lang w:val="en-GB"/>
        </w:rPr>
        <w:t>kuozwa faini.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3.</w:t>
      </w:r>
      <w:r>
        <w:rPr>
          <w:sz w:val="20"/>
          <w:szCs w:val="20"/>
          <w:lang w:val="en-GB"/>
        </w:rPr>
        <w:tab/>
      </w:r>
      <w:r>
        <w:rPr>
          <w:sz w:val="20"/>
          <w:szCs w:val="20"/>
          <w:lang w:val="en-GB"/>
        </w:rPr>
        <w:t>ushauri nasaha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4.</w:t>
      </w:r>
      <w:r>
        <w:rPr>
          <w:sz w:val="20"/>
          <w:szCs w:val="20"/>
          <w:lang w:val="en-GB"/>
        </w:rPr>
        <w:tab/>
      </w:r>
      <w:r>
        <w:rPr>
          <w:sz w:val="20"/>
          <w:szCs w:val="20"/>
          <w:lang w:val="en-GB"/>
        </w:rPr>
        <w:t>sheria kali dhidi ya wale wanaowahusisha vijana katika ukiukaji wa maadili - panografia.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5.</w:t>
      </w:r>
      <w:r>
        <w:rPr>
          <w:sz w:val="20"/>
          <w:szCs w:val="20"/>
          <w:lang w:val="en-GB"/>
        </w:rPr>
        <w:tab/>
      </w:r>
      <w:r>
        <w:rPr>
          <w:sz w:val="20"/>
          <w:szCs w:val="20"/>
          <w:lang w:val="en-GB"/>
        </w:rPr>
        <w:t>kuwajibika kwa wazazi - malezi bora.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6.</w:t>
      </w:r>
      <w:r>
        <w:rPr>
          <w:sz w:val="20"/>
          <w:szCs w:val="20"/>
          <w:lang w:val="en-GB"/>
        </w:rPr>
        <w:tab/>
      </w:r>
      <w:r>
        <w:rPr>
          <w:sz w:val="20"/>
          <w:szCs w:val="20"/>
          <w:lang w:val="en-GB"/>
        </w:rPr>
        <w:t>dini - kutoa ushauri.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7.</w:t>
      </w:r>
      <w:r>
        <w:rPr>
          <w:sz w:val="20"/>
          <w:szCs w:val="20"/>
          <w:lang w:val="en-GB"/>
        </w:rPr>
        <w:tab/>
      </w:r>
      <w:r>
        <w:rPr>
          <w:sz w:val="20"/>
          <w:szCs w:val="20"/>
          <w:lang w:val="en-GB"/>
        </w:rPr>
        <w:t>kuandaa warsha na kuhamasisha vijana katika shughuli zinazokuza maadili.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8.</w:t>
      </w:r>
      <w:r>
        <w:rPr>
          <w:sz w:val="20"/>
          <w:szCs w:val="20"/>
          <w:lang w:val="en-GB"/>
        </w:rPr>
        <w:tab/>
      </w:r>
      <w:r>
        <w:rPr>
          <w:sz w:val="20"/>
          <w:szCs w:val="20"/>
          <w:lang w:val="en-GB"/>
        </w:rPr>
        <w:t>Tamaduni - kuhifadhi tamaduni zinazounga maadili.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9.</w:t>
      </w:r>
      <w:r>
        <w:rPr>
          <w:sz w:val="20"/>
          <w:szCs w:val="20"/>
          <w:lang w:val="en-GB"/>
        </w:rPr>
        <w:tab/>
      </w:r>
      <w:r>
        <w:rPr>
          <w:sz w:val="20"/>
          <w:szCs w:val="20"/>
          <w:lang w:val="en-GB"/>
        </w:rPr>
        <w:t>Kupunguza umaskini unaochochea vijana kukosa vitu vya.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10.</w:t>
      </w:r>
      <w:r>
        <w:rPr>
          <w:sz w:val="20"/>
          <w:szCs w:val="20"/>
          <w:lang w:val="en-GB"/>
        </w:rPr>
        <w:tab/>
      </w:r>
      <w:r>
        <w:rPr>
          <w:sz w:val="20"/>
          <w:szCs w:val="20"/>
          <w:lang w:val="en-GB"/>
        </w:rPr>
        <w:t>Kimsingi na kujiingiza kwenye maovu.</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11.</w:t>
      </w:r>
      <w:r>
        <w:rPr>
          <w:sz w:val="20"/>
          <w:szCs w:val="20"/>
          <w:lang w:val="en-GB"/>
        </w:rPr>
        <w:tab/>
      </w:r>
      <w:r>
        <w:rPr>
          <w:sz w:val="20"/>
          <w:szCs w:val="20"/>
          <w:lang w:val="en-GB"/>
        </w:rPr>
        <w:t>Wakubwa kwa mifano bora miongoni mwa vijana.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12.</w:t>
      </w:r>
      <w:r>
        <w:rPr>
          <w:sz w:val="20"/>
          <w:szCs w:val="20"/>
          <w:lang w:val="en-GB"/>
        </w:rPr>
        <w:tab/>
      </w:r>
      <w:r>
        <w:rPr>
          <w:sz w:val="20"/>
          <w:szCs w:val="20"/>
          <w:lang w:val="en-GB"/>
        </w:rPr>
        <w:t>Walimu kifufilia ni dhamu miongoni mwa vijana.</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13.</w:t>
      </w:r>
      <w:r>
        <w:rPr>
          <w:sz w:val="20"/>
          <w:szCs w:val="20"/>
          <w:lang w:val="en-GB"/>
        </w:rPr>
        <w:tab/>
      </w:r>
      <w:r>
        <w:rPr>
          <w:sz w:val="20"/>
          <w:szCs w:val="20"/>
          <w:lang w:val="en-GB"/>
        </w:rPr>
        <w:t>Kuweka kiasi na kutowapa vijana uhuru usio na mipaka-matumizi ya simu n.k.</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ab/>
      </w:r>
      <w:r>
        <w:rPr>
          <w:sz w:val="20"/>
          <w:szCs w:val="20"/>
          <w:u w:val="single"/>
          <w:lang w:val="en-GB"/>
        </w:rPr>
        <w:t>Tanahahi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en-GB"/>
        </w:rPr>
      </w:pPr>
      <w:r>
        <w:rPr>
          <w:sz w:val="20"/>
          <w:szCs w:val="20"/>
          <w:lang w:val="en-GB"/>
        </w:rPr>
        <w:tab/>
      </w:r>
      <w:r>
        <w:rPr>
          <w:sz w:val="20"/>
          <w:szCs w:val="20"/>
          <w:lang w:val="en-GB"/>
        </w:rPr>
        <w:t>Mtahiniwa lazima ataje visa vya utovu wa maadili na kuoanisha hoja yake na suluhisha lenyewe.</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fr-FR"/>
        </w:rPr>
      </w:pPr>
      <w:r>
        <w:rPr>
          <w:sz w:val="20"/>
          <w:szCs w:val="20"/>
          <w:lang w:val="en-GB"/>
        </w:rPr>
        <w:tab/>
      </w:r>
      <w:r>
        <w:rPr>
          <w:sz w:val="20"/>
          <w:szCs w:val="20"/>
          <w:lang w:val="fr-FR"/>
        </w:rPr>
        <w:t>Asipofanya vile asituzwe zaidi ya C. maki 8.</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fr-FR"/>
        </w:rPr>
      </w:pPr>
      <w:r>
        <w:rPr>
          <w:sz w:val="20"/>
          <w:szCs w:val="20"/>
          <w:lang w:val="fr-FR"/>
        </w:rPr>
        <w:tab/>
      </w:r>
      <w:r>
        <w:rPr>
          <w:b/>
          <w:bCs/>
          <w:sz w:val="20"/>
          <w:szCs w:val="20"/>
          <w:u w:val="single"/>
          <w:lang w:val="fr-FR"/>
        </w:rPr>
        <w:t>Swali la tatu.</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fr-FR"/>
        </w:rPr>
      </w:pPr>
      <w:r>
        <w:rPr>
          <w:sz w:val="20"/>
          <w:szCs w:val="20"/>
          <w:lang w:val="fr-FR"/>
        </w:rPr>
        <w:t>1.</w:t>
      </w:r>
      <w:r>
        <w:rPr>
          <w:sz w:val="20"/>
          <w:szCs w:val="20"/>
          <w:lang w:val="fr-FR"/>
        </w:rPr>
        <w:tab/>
      </w:r>
      <w:r>
        <w:rPr>
          <w:sz w:val="20"/>
          <w:szCs w:val="20"/>
          <w:lang w:val="fr-FR"/>
        </w:rPr>
        <w:t>Hili ni swali la methali.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fr-FR"/>
        </w:rPr>
      </w:pPr>
      <w:r>
        <w:rPr>
          <w:sz w:val="20"/>
          <w:szCs w:val="20"/>
          <w:lang w:val="fr-FR"/>
        </w:rPr>
        <w:t>2.</w:t>
      </w:r>
      <w:r>
        <w:rPr>
          <w:sz w:val="20"/>
          <w:szCs w:val="20"/>
          <w:lang w:val="fr-FR"/>
        </w:rPr>
        <w:tab/>
      </w:r>
      <w:r>
        <w:rPr>
          <w:sz w:val="20"/>
          <w:szCs w:val="20"/>
          <w:lang w:val="fr-FR"/>
        </w:rPr>
        <w:t>Mtahiniwa ashughulikie pande zote mbili za methali.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3.</w:t>
      </w:r>
      <w:r>
        <w:rPr>
          <w:sz w:val="20"/>
          <w:szCs w:val="20"/>
          <w:lang w:val="de-DE"/>
        </w:rPr>
        <w:tab/>
      </w:r>
      <w:r>
        <w:rPr>
          <w:sz w:val="20"/>
          <w:szCs w:val="20"/>
          <w:lang w:val="de-DE"/>
        </w:rPr>
        <w:t>Atunge kisa kinacholenga matumizi ya methali.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ab/>
      </w:r>
      <w:r>
        <w:rPr>
          <w:b/>
          <w:bCs/>
          <w:sz w:val="20"/>
          <w:szCs w:val="20"/>
          <w:u w:val="single"/>
          <w:lang w:val="de-DE"/>
        </w:rPr>
        <w:t>Mfano</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a)</w:t>
      </w:r>
      <w:r>
        <w:rPr>
          <w:sz w:val="20"/>
          <w:szCs w:val="20"/>
          <w:lang w:val="de-DE"/>
        </w:rPr>
        <w:tab/>
      </w:r>
      <w:r>
        <w:rPr>
          <w:sz w:val="20"/>
          <w:szCs w:val="20"/>
          <w:lang w:val="de-DE"/>
        </w:rPr>
        <w:t>Mzazi apuuze kutomrudi mtoto wake aliyepotoka mwishowe mtoto apatane na maafa katika maisha. Mzazi mwenyewe aathirike kutokana na jambo hili.</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b)</w:t>
      </w:r>
      <w:r>
        <w:rPr>
          <w:sz w:val="20"/>
          <w:szCs w:val="20"/>
          <w:lang w:val="de-DE"/>
        </w:rPr>
        <w:tab/>
      </w:r>
      <w:r>
        <w:rPr>
          <w:sz w:val="20"/>
          <w:szCs w:val="20"/>
          <w:lang w:val="de-DE"/>
        </w:rPr>
        <w:t>Mwalimu akose kumrudi mwanafunzi shuleni, mtoto aanguke mtihani au ajiingize kwenye visa vya utovu wa nidhamu. Jambo hili limrudie mwalimu na kuwathiri mwenyewe.</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c)</w:t>
      </w:r>
      <w:r>
        <w:rPr>
          <w:sz w:val="20"/>
          <w:szCs w:val="20"/>
          <w:lang w:val="de-DE"/>
        </w:rPr>
        <w:tab/>
      </w:r>
      <w:r>
        <w:rPr>
          <w:sz w:val="20"/>
          <w:szCs w:val="20"/>
          <w:lang w:val="de-DE"/>
        </w:rPr>
        <w:t>Katika viwanda /kampuni, wakurungenzi kukosa kuwarekebisha wadogo wao katika visa vya ufisadi. Viwanda viporomoke na kuwathiri mkurugenzi baadaye.</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b/>
          <w:bCs/>
          <w:sz w:val="20"/>
          <w:szCs w:val="20"/>
          <w:lang w:val="de-DE"/>
        </w:rPr>
      </w:pPr>
      <w:r>
        <w:rPr>
          <w:b/>
          <w:bCs/>
          <w:sz w:val="20"/>
          <w:szCs w:val="20"/>
          <w:lang w:val="de-DE"/>
        </w:rPr>
        <w:t>Swali la nne</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1.</w:t>
      </w:r>
      <w:r>
        <w:rPr>
          <w:sz w:val="20"/>
          <w:szCs w:val="20"/>
          <w:lang w:val="de-DE"/>
        </w:rPr>
        <w:tab/>
      </w:r>
      <w:r>
        <w:rPr>
          <w:sz w:val="20"/>
          <w:szCs w:val="20"/>
          <w:lang w:val="de-DE"/>
        </w:rPr>
        <w:t>Mnenaji asawiriwe aking'ang'ania kufanya jambo walilopata na wenzake.</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2.</w:t>
      </w:r>
      <w:r>
        <w:rPr>
          <w:sz w:val="20"/>
          <w:szCs w:val="20"/>
          <w:lang w:val="de-DE"/>
        </w:rPr>
        <w:tab/>
      </w:r>
      <w:r>
        <w:rPr>
          <w:sz w:val="20"/>
          <w:szCs w:val="20"/>
          <w:lang w:val="de-DE"/>
        </w:rPr>
        <w:t>Wenzake hawafanyi vile.</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3.</w:t>
      </w:r>
      <w:r>
        <w:rPr>
          <w:sz w:val="20"/>
          <w:szCs w:val="20"/>
          <w:lang w:val="de-DE"/>
        </w:rPr>
        <w:tab/>
      </w:r>
      <w:r>
        <w:rPr>
          <w:sz w:val="20"/>
          <w:szCs w:val="20"/>
          <w:lang w:val="de-DE"/>
        </w:rPr>
        <w:t>Ndiye tu anaendelea na jambo hilo.</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ab/>
      </w:r>
      <w:r>
        <w:rPr>
          <w:b/>
          <w:bCs/>
          <w:sz w:val="20"/>
          <w:szCs w:val="20"/>
          <w:u w:val="single"/>
          <w:lang w:val="de-DE"/>
        </w:rPr>
        <w:t>Mfano.</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1.</w:t>
      </w:r>
      <w:r>
        <w:rPr>
          <w:sz w:val="20"/>
          <w:szCs w:val="20"/>
          <w:lang w:val="de-DE"/>
        </w:rPr>
        <w:tab/>
      </w:r>
      <w:r>
        <w:rPr>
          <w:sz w:val="20"/>
          <w:szCs w:val="20"/>
          <w:lang w:val="de-DE"/>
        </w:rPr>
        <w:t>Mtahniwa ajipate katika hali ambapo alipotezwa na wenzake ambao wamekuwa wakitia bidii masomoni ilhali yeye hana shughuli yoyote masomoni. Mwishowe afeli na wenzake wapite.</w:t>
      </w:r>
    </w:p>
    <w:p>
      <w:pPr>
        <w:pStyle w:val="style0"/>
        <w:widowControl w:val="false"/>
        <w:tabs>
          <w:tab w:val="left" w:leader="none" w:pos="-31680"/>
          <w:tab w:val="left" w:leader="none" w:pos="3"/>
          <w:tab w:val="left" w:leader="none" w:pos="287"/>
          <w:tab w:val="left" w:leader="none" w:pos="1591"/>
          <w:tab w:val="left" w:leader="none" w:pos="1757"/>
          <w:tab w:val="left" w:leader="none" w:pos="3060"/>
          <w:tab w:val="left" w:leader="none" w:pos="4478"/>
        </w:tabs>
        <w:ind w:left="397" w:hanging="397"/>
        <w:jc w:val="both"/>
        <w:rPr>
          <w:sz w:val="20"/>
          <w:szCs w:val="20"/>
          <w:lang w:val="de-DE"/>
        </w:rPr>
      </w:pPr>
      <w:r>
        <w:rPr>
          <w:sz w:val="20"/>
          <w:szCs w:val="20"/>
          <w:lang w:val="de-DE"/>
        </w:rPr>
        <w:t>2.</w:t>
      </w:r>
      <w:r>
        <w:rPr>
          <w:sz w:val="20"/>
          <w:szCs w:val="20"/>
          <w:lang w:val="de-DE"/>
        </w:rPr>
        <w:tab/>
      </w:r>
      <w:r>
        <w:rPr>
          <w:sz w:val="20"/>
          <w:szCs w:val="20"/>
          <w:lang w:val="de-DE"/>
        </w:rPr>
        <w:t>Yeye ajipate anatumia vileo na dawa zingine ilhali wengine hawatumii.</w:t>
      </w:r>
    </w:p>
    <w:p>
      <w:pPr>
        <w:pStyle w:val="style0"/>
        <w:widowControl w:val="false"/>
        <w:rPr>
          <w:sz w:val="20"/>
          <w:szCs w:val="20"/>
          <w:lang w:val="de-DE"/>
        </w:rPr>
      </w:pPr>
      <w:r>
        <w:rPr>
          <w:lang w:val="de-DE"/>
        </w:rPr>
        <w:t> </w:t>
      </w:r>
    </w:p>
    <w:p>
      <w:pPr>
        <w:pStyle w:val="style0"/>
        <w:widowControl w:val="false"/>
        <w:ind w:left="360"/>
        <w:rPr>
          <w:b/>
          <w:bCs/>
          <w:sz w:val="20"/>
          <w:szCs w:val="20"/>
          <w:lang w:val="de-DE"/>
        </w:rPr>
      </w:pPr>
      <w:r>
        <w:rPr>
          <w:b/>
          <w:bCs/>
          <w:sz w:val="20"/>
          <w:szCs w:val="20"/>
          <w:lang w:val="de-DE"/>
        </w:rPr>
        <w:t>KANGEMA</w:t>
      </w:r>
    </w:p>
    <w:p>
      <w:pPr>
        <w:pStyle w:val="style0"/>
        <w:widowControl w:val="false"/>
        <w:ind w:left="360"/>
        <w:rPr>
          <w:b/>
          <w:bCs/>
          <w:sz w:val="20"/>
          <w:szCs w:val="20"/>
          <w:lang w:val="de-DE"/>
        </w:rPr>
      </w:pPr>
      <w:r>
        <w:rPr>
          <w:b/>
          <w:bCs/>
          <w:sz w:val="20"/>
          <w:szCs w:val="20"/>
          <w:lang w:val="de-DE"/>
        </w:rPr>
        <w:t>MTIHANI WA MWISHO WA MUHULA WA PILI</w:t>
      </w:r>
    </w:p>
    <w:p>
      <w:pPr>
        <w:pStyle w:val="style0"/>
        <w:widowControl w:val="false"/>
        <w:ind w:left="360"/>
        <w:rPr>
          <w:b/>
          <w:bCs/>
          <w:sz w:val="20"/>
          <w:szCs w:val="20"/>
          <w:lang w:val="de-DE"/>
        </w:rPr>
      </w:pPr>
      <w:r>
        <w:rPr>
          <w:sz w:val="20"/>
          <w:szCs w:val="20"/>
          <w:lang w:val="de-DE"/>
        </w:rPr>
        <w:t>Hati ya Kuhitimu Elimu ya Sekondari Kenya</w:t>
      </w:r>
    </w:p>
    <w:p>
      <w:pPr>
        <w:pStyle w:val="style0"/>
        <w:widowControl w:val="false"/>
        <w:ind w:left="360"/>
        <w:rPr>
          <w:b/>
          <w:bCs/>
          <w:sz w:val="20"/>
          <w:szCs w:val="20"/>
          <w:lang w:val="de-DE"/>
        </w:rPr>
      </w:pPr>
      <w:r>
        <w:rPr>
          <w:b/>
          <w:bCs/>
          <w:sz w:val="20"/>
          <w:szCs w:val="20"/>
          <w:lang w:val="de-DE"/>
        </w:rPr>
        <w:t xml:space="preserve"> </w:t>
      </w:r>
      <w:r>
        <w:rPr>
          <w:b/>
          <w:bCs/>
          <w:sz w:val="20"/>
          <w:szCs w:val="20"/>
          <w:u w:val="single"/>
          <w:lang w:val="de-DE"/>
        </w:rPr>
        <w:t>KISWAHILI</w:t>
      </w:r>
    </w:p>
    <w:p>
      <w:pPr>
        <w:pStyle w:val="style0"/>
        <w:widowControl w:val="false"/>
        <w:ind w:left="360"/>
        <w:rPr>
          <w:b/>
          <w:bCs/>
          <w:sz w:val="20"/>
          <w:szCs w:val="20"/>
          <w:lang w:val="de-DE"/>
        </w:rPr>
      </w:pPr>
      <w:r>
        <w:rPr>
          <w:sz w:val="20"/>
          <w:szCs w:val="20"/>
          <w:lang w:val="de-DE"/>
        </w:rPr>
        <w:t>Karatasi - 102/2</w:t>
      </w:r>
    </w:p>
    <w:p>
      <w:pPr>
        <w:pStyle w:val="style0"/>
        <w:widowControl w:val="false"/>
        <w:ind w:left="360"/>
        <w:rPr>
          <w:b/>
          <w:bCs/>
          <w:sz w:val="20"/>
          <w:szCs w:val="20"/>
          <w:lang w:val="de-DE"/>
        </w:rPr>
      </w:pPr>
      <w:r>
        <w:rPr>
          <w:b/>
          <w:bCs/>
          <w:sz w:val="20"/>
          <w:szCs w:val="20"/>
          <w:lang w:val="de-DE"/>
        </w:rPr>
        <w:t>Julai/Augosti 2018</w:t>
      </w:r>
    </w:p>
    <w:p>
      <w:pPr>
        <w:pStyle w:val="style0"/>
        <w:widowControl w:val="false"/>
        <w:pBdr>
          <w:bottom w:val="single" w:sz="4" w:space="1" w:color="auto"/>
        </w:pBdr>
        <w:ind w:firstLine="360"/>
        <w:rPr>
          <w:sz w:val="20"/>
          <w:szCs w:val="20"/>
          <w:lang w:val="de-DE"/>
        </w:rPr>
      </w:pPr>
      <w:r>
        <w:rPr>
          <w:b/>
          <w:bCs/>
          <w:sz w:val="20"/>
          <w:szCs w:val="20"/>
          <w:lang w:val="de-DE"/>
        </w:rPr>
        <w:t>MWONGOZO WA KUSAHIHISHA</w:t>
      </w:r>
    </w:p>
    <w:p>
      <w:pPr>
        <w:pStyle w:val="style0"/>
        <w:widowControl w:val="false"/>
        <w:tabs>
          <w:tab w:val="left" w:leader="none" w:pos="-31680"/>
          <w:tab w:val="left" w:leader="none" w:pos="222"/>
        </w:tabs>
        <w:ind w:left="898" w:hanging="898"/>
        <w:rPr>
          <w:b/>
          <w:bCs/>
          <w:sz w:val="20"/>
          <w:szCs w:val="20"/>
          <w:lang w:val="de-DE"/>
        </w:rPr>
      </w:pPr>
      <w:r>
        <w:rPr>
          <w:b/>
          <w:bCs/>
          <w:sz w:val="20"/>
          <w:szCs w:val="20"/>
          <w:lang w:val="de-DE"/>
        </w:rPr>
        <w:t>A.</w:t>
      </w:r>
      <w:r>
        <w:rPr>
          <w:b/>
          <w:bCs/>
          <w:sz w:val="20"/>
          <w:szCs w:val="20"/>
          <w:lang w:val="de-DE"/>
        </w:rPr>
        <w:tab/>
      </w:r>
      <w:r>
        <w:rPr>
          <w:b/>
          <w:bCs/>
          <w:sz w:val="20"/>
          <w:szCs w:val="20"/>
          <w:lang w:val="de-DE"/>
        </w:rPr>
        <w:t>UFAHAMU.</w:t>
      </w:r>
    </w:p>
    <w:p>
      <w:pPr>
        <w:pStyle w:val="style0"/>
        <w:widowControl w:val="false"/>
        <w:tabs>
          <w:tab w:val="left" w:leader="none" w:pos="-31680"/>
          <w:tab w:val="left" w:leader="none" w:pos="222"/>
        </w:tabs>
        <w:ind w:left="898" w:hanging="898"/>
        <w:rPr>
          <w:sz w:val="20"/>
          <w:szCs w:val="20"/>
          <w:lang w:val="de-DE"/>
        </w:rPr>
      </w:pPr>
      <w:r>
        <w:rPr>
          <w:sz w:val="20"/>
          <w:szCs w:val="20"/>
          <w:lang w:val="de-DE"/>
        </w:rPr>
        <w:t>a)</w:t>
      </w:r>
      <w:r>
        <w:rPr>
          <w:sz w:val="20"/>
          <w:szCs w:val="20"/>
          <w:lang w:val="de-DE"/>
        </w:rPr>
        <w:tab/>
      </w:r>
      <w:r>
        <w:rPr>
          <w:sz w:val="20"/>
          <w:szCs w:val="20"/>
          <w:lang w:val="de-DE"/>
        </w:rPr>
        <w:t>Alisingiziwa kuumua mtu.</w:t>
      </w:r>
    </w:p>
    <w:p>
      <w:pPr>
        <w:pStyle w:val="style0"/>
        <w:widowControl w:val="false"/>
        <w:tabs>
          <w:tab w:val="left" w:leader="none" w:pos="-31680"/>
          <w:tab w:val="left" w:leader="none" w:pos="222"/>
        </w:tabs>
        <w:ind w:left="898" w:hanging="898"/>
        <w:rPr>
          <w:sz w:val="20"/>
          <w:szCs w:val="20"/>
          <w:lang w:val="de-DE"/>
        </w:rPr>
      </w:pPr>
      <w:r>
        <w:rPr>
          <w:sz w:val="20"/>
          <w:szCs w:val="20"/>
          <w:lang w:val="de-DE"/>
        </w:rPr>
        <w:t>b)-Wafungwa hudhulumiwa.</w:t>
      </w:r>
    </w:p>
    <w:p>
      <w:pPr>
        <w:pStyle w:val="style0"/>
        <w:widowControl w:val="false"/>
        <w:tabs>
          <w:tab w:val="left" w:leader="none" w:pos="-31680"/>
          <w:tab w:val="left" w:leader="none" w:pos="222"/>
        </w:tabs>
        <w:ind w:left="898" w:hanging="898"/>
        <w:rPr>
          <w:sz w:val="20"/>
          <w:szCs w:val="20"/>
          <w:lang w:val="de-DE"/>
        </w:rPr>
      </w:pPr>
      <w:r>
        <w:rPr>
          <w:sz w:val="20"/>
          <w:szCs w:val="20"/>
          <w:lang w:val="de-DE"/>
        </w:rPr>
        <w:t>-</w:t>
      </w:r>
      <w:r>
        <w:rPr>
          <w:sz w:val="20"/>
          <w:szCs w:val="20"/>
          <w:lang w:val="de-DE"/>
        </w:rPr>
        <w:tab/>
      </w:r>
      <w:r>
        <w:rPr>
          <w:sz w:val="20"/>
          <w:szCs w:val="20"/>
          <w:lang w:val="de-DE"/>
        </w:rPr>
        <w:t>kuna uvundo</w:t>
      </w:r>
    </w:p>
    <w:p>
      <w:pPr>
        <w:pStyle w:val="style0"/>
        <w:widowControl w:val="false"/>
        <w:tabs>
          <w:tab w:val="left" w:leader="none" w:pos="-31680"/>
          <w:tab w:val="left" w:leader="none" w:pos="222"/>
        </w:tabs>
        <w:ind w:left="898" w:hanging="898"/>
        <w:rPr>
          <w:sz w:val="20"/>
          <w:szCs w:val="20"/>
          <w:lang w:val="de-DE"/>
        </w:rPr>
      </w:pPr>
      <w:r>
        <w:rPr>
          <w:sz w:val="20"/>
          <w:szCs w:val="20"/>
          <w:lang w:val="de-DE"/>
        </w:rPr>
        <w:t>-</w:t>
      </w:r>
      <w:r>
        <w:rPr>
          <w:sz w:val="20"/>
          <w:szCs w:val="20"/>
          <w:lang w:val="de-DE"/>
        </w:rPr>
        <w:tab/>
      </w:r>
      <w:r>
        <w:rPr>
          <w:sz w:val="20"/>
          <w:szCs w:val="20"/>
          <w:lang w:val="de-DE"/>
        </w:rPr>
        <w:t>hakuna hewa safi.</w:t>
      </w:r>
    </w:p>
    <w:p>
      <w:pPr>
        <w:pStyle w:val="style0"/>
        <w:widowControl w:val="false"/>
        <w:tabs>
          <w:tab w:val="left" w:leader="none" w:pos="-31680"/>
          <w:tab w:val="left" w:leader="none" w:pos="222"/>
        </w:tabs>
        <w:ind w:left="898" w:hanging="898"/>
        <w:rPr>
          <w:sz w:val="20"/>
          <w:szCs w:val="20"/>
          <w:lang w:val="de-DE"/>
        </w:rPr>
      </w:pPr>
      <w:r>
        <w:rPr>
          <w:sz w:val="20"/>
          <w:szCs w:val="20"/>
          <w:lang w:val="de-DE"/>
        </w:rPr>
        <w:t>-</w:t>
      </w:r>
      <w:r>
        <w:rPr>
          <w:sz w:val="20"/>
          <w:szCs w:val="20"/>
          <w:lang w:val="de-DE"/>
        </w:rPr>
        <w:tab/>
      </w:r>
      <w:r>
        <w:rPr>
          <w:sz w:val="20"/>
          <w:szCs w:val="20"/>
          <w:lang w:val="de-DE"/>
        </w:rPr>
        <w:t>watu hawaogi.</w:t>
      </w:r>
    </w:p>
    <w:p>
      <w:pPr>
        <w:pStyle w:val="style0"/>
        <w:widowControl w:val="false"/>
        <w:tabs>
          <w:tab w:val="left" w:leader="none" w:pos="-31680"/>
          <w:tab w:val="left" w:leader="none" w:pos="222"/>
        </w:tabs>
        <w:ind w:left="898" w:hanging="898"/>
        <w:rPr>
          <w:sz w:val="20"/>
          <w:szCs w:val="20"/>
          <w:lang w:val="de-DE"/>
        </w:rPr>
      </w:pPr>
      <w:r>
        <w:rPr>
          <w:sz w:val="20"/>
          <w:szCs w:val="20"/>
          <w:lang w:val="de-DE"/>
        </w:rPr>
        <w:t>-</w:t>
      </w:r>
      <w:r>
        <w:rPr>
          <w:sz w:val="20"/>
          <w:szCs w:val="20"/>
          <w:lang w:val="de-DE"/>
        </w:rPr>
        <w:tab/>
      </w:r>
      <w:r>
        <w:rPr>
          <w:sz w:val="20"/>
          <w:szCs w:val="20"/>
          <w:lang w:val="de-DE"/>
        </w:rPr>
        <w:t>kuna giza na joto</w:t>
      </w:r>
    </w:p>
    <w:p>
      <w:pPr>
        <w:pStyle w:val="style0"/>
        <w:widowControl w:val="false"/>
        <w:tabs>
          <w:tab w:val="left" w:leader="none" w:pos="-31680"/>
          <w:tab w:val="left" w:leader="none" w:pos="222"/>
        </w:tabs>
        <w:ind w:left="898" w:hanging="898"/>
        <w:rPr>
          <w:sz w:val="20"/>
          <w:szCs w:val="20"/>
          <w:lang w:val="fr-FR"/>
        </w:rPr>
      </w:pPr>
      <w:r>
        <w:rPr>
          <w:sz w:val="20"/>
          <w:szCs w:val="20"/>
          <w:lang w:val="fr-FR"/>
        </w:rPr>
        <w:t>-</w:t>
      </w:r>
      <w:r>
        <w:rPr>
          <w:sz w:val="20"/>
          <w:szCs w:val="20"/>
          <w:lang w:val="fr-FR"/>
        </w:rPr>
        <w:tab/>
      </w:r>
      <w:r>
        <w:rPr>
          <w:sz w:val="20"/>
          <w:szCs w:val="20"/>
          <w:lang w:val="fr-FR"/>
        </w:rPr>
        <w:t>kuna rundo la wafungwa (msongamano)</w:t>
      </w:r>
    </w:p>
    <w:p>
      <w:pPr>
        <w:pStyle w:val="style0"/>
        <w:widowControl w:val="false"/>
        <w:tabs>
          <w:tab w:val="left" w:leader="none" w:pos="-31680"/>
        </w:tabs>
        <w:ind w:left="444" w:hanging="444"/>
        <w:rPr>
          <w:sz w:val="20"/>
          <w:szCs w:val="20"/>
          <w:lang w:val="fr-FR"/>
        </w:rPr>
      </w:pPr>
      <w:r>
        <w:rPr>
          <w:sz w:val="20"/>
          <w:szCs w:val="20"/>
          <w:lang w:val="fr-FR"/>
        </w:rPr>
        <w:t>c)</w:t>
      </w:r>
      <w:r>
        <w:rPr>
          <w:sz w:val="20"/>
          <w:szCs w:val="20"/>
          <w:lang w:val="fr-FR"/>
        </w:rPr>
        <w:t xml:space="preserve"> </w:t>
      </w:r>
      <w:r>
        <w:rPr>
          <w:sz w:val="20"/>
          <w:szCs w:val="20"/>
          <w:lang w:val="fr-FR"/>
        </w:rPr>
        <w:t>Wasomi ambao wamepewa majukumu ya kuwakilisha raia ndio wanaowadhulumu.</w:t>
      </w:r>
    </w:p>
    <w:p>
      <w:pPr>
        <w:pStyle w:val="style0"/>
        <w:widowControl w:val="false"/>
        <w:tabs>
          <w:tab w:val="left" w:leader="none" w:pos="-31680"/>
        </w:tabs>
        <w:ind w:left="444" w:hanging="444"/>
        <w:rPr>
          <w:sz w:val="20"/>
          <w:szCs w:val="20"/>
          <w:lang w:val="fr-FR"/>
        </w:rPr>
      </w:pPr>
      <w:r>
        <w:rPr>
          <w:sz w:val="20"/>
          <w:szCs w:val="20"/>
          <w:lang w:val="fr-FR"/>
        </w:rPr>
        <w:t>d)-</w:t>
      </w:r>
      <w:r>
        <w:rPr>
          <w:sz w:val="20"/>
          <w:szCs w:val="20"/>
          <w:lang w:val="fr-FR"/>
        </w:rPr>
        <w:tab/>
      </w:r>
      <w:r>
        <w:rPr>
          <w:sz w:val="20"/>
          <w:szCs w:val="20"/>
          <w:lang w:val="fr-FR"/>
        </w:rPr>
        <w:t>Hakuamini alikuwa kweli kuachiliwa huru.</w:t>
      </w:r>
    </w:p>
    <w:p>
      <w:pPr>
        <w:pStyle w:val="style0"/>
        <w:widowControl w:val="false"/>
        <w:tabs>
          <w:tab w:val="left" w:leader="none" w:pos="-31680"/>
        </w:tabs>
        <w:ind w:left="444" w:hanging="444"/>
        <w:rPr>
          <w:sz w:val="20"/>
          <w:szCs w:val="20"/>
          <w:lang w:val="fr-FR"/>
        </w:rPr>
      </w:pPr>
      <w:r>
        <w:rPr>
          <w:sz w:val="20"/>
          <w:szCs w:val="20"/>
          <w:lang w:val="fr-FR"/>
        </w:rPr>
        <w:t>-</w:t>
      </w:r>
      <w:r>
        <w:rPr>
          <w:sz w:val="20"/>
          <w:szCs w:val="20"/>
          <w:lang w:val="fr-FR"/>
        </w:rPr>
        <w:tab/>
      </w:r>
      <w:r>
        <w:rPr>
          <w:sz w:val="20"/>
          <w:szCs w:val="20"/>
          <w:lang w:val="fr-FR"/>
        </w:rPr>
        <w:t>Alihofia kuamriwa asimame.</w:t>
      </w:r>
    </w:p>
    <w:p>
      <w:pPr>
        <w:pStyle w:val="style0"/>
        <w:widowControl w:val="false"/>
        <w:tabs>
          <w:tab w:val="left" w:leader="none" w:pos="-31680"/>
        </w:tabs>
        <w:ind w:left="444" w:hanging="444"/>
        <w:rPr>
          <w:sz w:val="20"/>
          <w:szCs w:val="20"/>
          <w:lang w:val="fr-FR"/>
        </w:rPr>
      </w:pPr>
      <w:r>
        <w:rPr>
          <w:sz w:val="20"/>
          <w:szCs w:val="20"/>
          <w:lang w:val="fr-FR"/>
        </w:rPr>
        <w:t>-</w:t>
      </w:r>
      <w:r>
        <w:rPr>
          <w:sz w:val="20"/>
          <w:szCs w:val="20"/>
          <w:lang w:val="fr-FR"/>
        </w:rPr>
        <w:tab/>
      </w:r>
      <w:r>
        <w:rPr>
          <w:sz w:val="20"/>
          <w:szCs w:val="20"/>
          <w:lang w:val="fr-FR"/>
        </w:rPr>
        <w:t>Alihofia kushukiwa bunduki</w:t>
      </w:r>
    </w:p>
    <w:p>
      <w:pPr>
        <w:pStyle w:val="style0"/>
        <w:widowControl w:val="false"/>
        <w:tabs>
          <w:tab w:val="left" w:leader="none" w:pos="-31680"/>
        </w:tabs>
        <w:ind w:left="444" w:hanging="444"/>
        <w:rPr>
          <w:sz w:val="20"/>
          <w:szCs w:val="20"/>
          <w:lang w:val="de-DE"/>
        </w:rPr>
      </w:pPr>
      <w:r>
        <w:rPr>
          <w:sz w:val="20"/>
          <w:szCs w:val="20"/>
          <w:lang w:val="de-DE"/>
        </w:rPr>
        <w:t>e)</w:t>
      </w:r>
      <w:r>
        <w:rPr>
          <w:sz w:val="20"/>
          <w:szCs w:val="20"/>
          <w:lang w:val="de-DE"/>
        </w:rPr>
        <w:tab/>
      </w:r>
      <w:r>
        <w:rPr>
          <w:sz w:val="20"/>
          <w:szCs w:val="20"/>
          <w:lang w:val="de-DE"/>
        </w:rPr>
        <w:t>i) Mwema</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ii) Mwadilifu</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iii) Mkweli</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Mtahiniwa lazima afafanue.</w:t>
      </w:r>
    </w:p>
    <w:p>
      <w:pPr>
        <w:pStyle w:val="style0"/>
        <w:widowControl w:val="false"/>
        <w:tabs>
          <w:tab w:val="left" w:leader="none" w:pos="-31680"/>
        </w:tabs>
        <w:ind w:left="444" w:hanging="444"/>
        <w:rPr>
          <w:sz w:val="20"/>
          <w:szCs w:val="20"/>
          <w:lang w:val="de-DE"/>
        </w:rPr>
      </w:pPr>
      <w:r>
        <w:rPr>
          <w:sz w:val="20"/>
          <w:szCs w:val="20"/>
          <w:lang w:val="de-DE"/>
        </w:rPr>
        <w:t>f)</w:t>
      </w:r>
      <w:r>
        <w:rPr>
          <w:sz w:val="20"/>
          <w:szCs w:val="20"/>
          <w:lang w:val="de-DE"/>
        </w:rPr>
        <w:tab/>
      </w:r>
      <w:r>
        <w:rPr>
          <w:sz w:val="20"/>
          <w:szCs w:val="20"/>
          <w:lang w:val="de-DE"/>
        </w:rPr>
        <w:t>i) Kitu kilichowazi</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i</w:t>
      </w:r>
      <w:r>
        <w:rPr>
          <w:sz w:val="20"/>
          <w:szCs w:val="20"/>
          <w:lang w:val="de-DE"/>
        </w:rPr>
        <w:t>i) Hamu kubwa ya kufurahia kitu</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Makosa.</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Ondoa ½ alama kwa kila kosa la sarufi hadi makosa 6 = 6 × ½ = jumla alama 3</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Ondoa alama ½ kwa kila kosa la hijai hadi makosa</w:t>
      </w:r>
    </w:p>
    <w:p>
      <w:pPr>
        <w:pStyle w:val="style0"/>
        <w:widowControl w:val="false"/>
        <w:tabs>
          <w:tab w:val="left" w:leader="none" w:pos="-31680"/>
        </w:tabs>
        <w:ind w:left="444" w:hanging="444"/>
        <w:rPr>
          <w:sz w:val="20"/>
          <w:szCs w:val="20"/>
          <w:lang w:val="de-DE"/>
        </w:rPr>
      </w:pPr>
      <w:r>
        <w:rPr>
          <w:b/>
          <w:bCs/>
          <w:sz w:val="20"/>
          <w:szCs w:val="20"/>
          <w:lang w:val="de-DE"/>
        </w:rPr>
        <w:t>2.</w:t>
      </w:r>
      <w:r>
        <w:rPr>
          <w:b/>
          <w:bCs/>
          <w:sz w:val="20"/>
          <w:szCs w:val="20"/>
          <w:lang w:val="de-DE"/>
        </w:rPr>
        <w:tab/>
      </w:r>
      <w:r>
        <w:rPr>
          <w:b/>
          <w:bCs/>
          <w:sz w:val="20"/>
          <w:szCs w:val="20"/>
          <w:lang w:val="de-DE"/>
        </w:rPr>
        <w:t xml:space="preserve">UFUPISHO </w:t>
      </w:r>
      <w:r>
        <w:rPr>
          <w:sz w:val="20"/>
          <w:szCs w:val="20"/>
          <w:lang w:val="de-DE"/>
        </w:rPr>
        <w:t>(mwongozo)</w:t>
      </w:r>
    </w:p>
    <w:p>
      <w:pPr>
        <w:pStyle w:val="style0"/>
        <w:widowControl w:val="false"/>
        <w:tabs>
          <w:tab w:val="left" w:leader="none" w:pos="-31680"/>
        </w:tabs>
        <w:ind w:left="444" w:hanging="444"/>
        <w:rPr>
          <w:sz w:val="20"/>
          <w:szCs w:val="20"/>
          <w:lang w:val="de-DE"/>
        </w:rPr>
      </w:pPr>
      <w:r>
        <w:rPr>
          <w:sz w:val="20"/>
          <w:szCs w:val="20"/>
          <w:lang w:val="de-DE"/>
        </w:rPr>
        <w:t>1.</w:t>
      </w:r>
    </w:p>
    <w:p>
      <w:pPr>
        <w:pStyle w:val="style0"/>
        <w:widowControl w:val="false"/>
        <w:tabs>
          <w:tab w:val="left" w:leader="none" w:pos="-31680"/>
        </w:tabs>
        <w:ind w:left="444" w:hanging="444"/>
        <w:rPr>
          <w:sz w:val="20"/>
          <w:szCs w:val="20"/>
          <w:lang w:val="de-DE"/>
        </w:rPr>
      </w:pPr>
      <w:r>
        <w:rPr>
          <w:sz w:val="20"/>
          <w:szCs w:val="20"/>
          <w:lang w:val="de-DE"/>
        </w:rPr>
        <w:t>a)</w:t>
      </w:r>
      <w:r>
        <w:rPr>
          <w:sz w:val="20"/>
          <w:szCs w:val="20"/>
          <w:lang w:val="de-DE"/>
        </w:rPr>
        <w:tab/>
      </w:r>
      <w:r>
        <w:rPr>
          <w:sz w:val="20"/>
          <w:szCs w:val="20"/>
          <w:lang w:val="de-DE"/>
        </w:rPr>
        <w:t>Suala la nidhamu ni nyeti ulimwenguni.</w:t>
      </w:r>
    </w:p>
    <w:p>
      <w:pPr>
        <w:pStyle w:val="style0"/>
        <w:widowControl w:val="false"/>
        <w:tabs>
          <w:tab w:val="left" w:leader="none" w:pos="-31680"/>
        </w:tabs>
        <w:ind w:left="444" w:hanging="444"/>
        <w:rPr>
          <w:sz w:val="20"/>
          <w:szCs w:val="20"/>
          <w:lang w:val="de-DE"/>
        </w:rPr>
      </w:pPr>
      <w:r>
        <w:rPr>
          <w:sz w:val="20"/>
          <w:szCs w:val="20"/>
          <w:lang w:val="de-DE"/>
        </w:rPr>
        <w:t>b)</w:t>
      </w:r>
      <w:r>
        <w:rPr>
          <w:sz w:val="20"/>
          <w:szCs w:val="20"/>
          <w:lang w:val="de-DE"/>
        </w:rPr>
        <w:tab/>
      </w:r>
      <w:r>
        <w:rPr>
          <w:sz w:val="20"/>
          <w:szCs w:val="20"/>
          <w:lang w:val="de-DE"/>
        </w:rPr>
        <w:t>Mungu aliumba mwanandamu kamili.</w:t>
      </w:r>
    </w:p>
    <w:p>
      <w:pPr>
        <w:pStyle w:val="style0"/>
        <w:widowControl w:val="false"/>
        <w:tabs>
          <w:tab w:val="left" w:leader="none" w:pos="-31680"/>
        </w:tabs>
        <w:ind w:left="444" w:hanging="444"/>
        <w:rPr>
          <w:sz w:val="20"/>
          <w:szCs w:val="20"/>
          <w:lang w:val="de-DE"/>
        </w:rPr>
      </w:pPr>
      <w:r>
        <w:rPr>
          <w:sz w:val="20"/>
          <w:szCs w:val="20"/>
          <w:lang w:val="de-DE"/>
        </w:rPr>
        <w:t>c)</w:t>
      </w:r>
      <w:r>
        <w:rPr>
          <w:sz w:val="20"/>
          <w:szCs w:val="20"/>
          <w:lang w:val="de-DE"/>
        </w:rPr>
        <w:tab/>
      </w:r>
      <w:r>
        <w:rPr>
          <w:sz w:val="20"/>
          <w:szCs w:val="20"/>
          <w:lang w:val="de-DE"/>
        </w:rPr>
        <w:t>Mtu alipokosea Mungu alimwadhibu</w:t>
      </w:r>
    </w:p>
    <w:p>
      <w:pPr>
        <w:pStyle w:val="style0"/>
        <w:widowControl w:val="false"/>
        <w:tabs>
          <w:tab w:val="left" w:leader="none" w:pos="-31680"/>
        </w:tabs>
        <w:ind w:left="444" w:hanging="444"/>
        <w:rPr>
          <w:sz w:val="20"/>
          <w:szCs w:val="20"/>
          <w:lang w:val="de-DE"/>
        </w:rPr>
      </w:pPr>
      <w:r>
        <w:rPr>
          <w:sz w:val="20"/>
          <w:szCs w:val="20"/>
          <w:lang w:val="de-DE"/>
        </w:rPr>
        <w:t>d)</w:t>
      </w:r>
      <w:r>
        <w:rPr>
          <w:sz w:val="20"/>
          <w:szCs w:val="20"/>
          <w:lang w:val="de-DE"/>
        </w:rPr>
        <w:tab/>
      </w:r>
      <w:r>
        <w:rPr>
          <w:sz w:val="20"/>
          <w:szCs w:val="20"/>
          <w:lang w:val="de-DE"/>
        </w:rPr>
        <w:t>Mungu alimpa mwanadamu msaidizi aliyemfaa</w:t>
      </w:r>
    </w:p>
    <w:p>
      <w:pPr>
        <w:pStyle w:val="style0"/>
        <w:widowControl w:val="false"/>
        <w:tabs>
          <w:tab w:val="left" w:leader="none" w:pos="-31680"/>
        </w:tabs>
        <w:ind w:left="444" w:hanging="444"/>
        <w:rPr>
          <w:sz w:val="20"/>
          <w:szCs w:val="20"/>
          <w:lang w:val="de-DE"/>
        </w:rPr>
      </w:pPr>
      <w:r>
        <w:rPr>
          <w:sz w:val="20"/>
          <w:szCs w:val="20"/>
          <w:lang w:val="de-DE"/>
        </w:rPr>
        <w:t>e)</w:t>
      </w:r>
      <w:r>
        <w:rPr>
          <w:sz w:val="20"/>
          <w:szCs w:val="20"/>
          <w:lang w:val="de-DE"/>
        </w:rPr>
        <w:tab/>
      </w:r>
      <w:r>
        <w:rPr>
          <w:sz w:val="20"/>
          <w:szCs w:val="20"/>
          <w:lang w:val="de-DE"/>
        </w:rPr>
        <w:t>Adhabu ya mwanamume ni kufanya kazi ngumu.</w:t>
      </w:r>
    </w:p>
    <w:p>
      <w:pPr>
        <w:pStyle w:val="style0"/>
        <w:widowControl w:val="false"/>
        <w:tabs>
          <w:tab w:val="left" w:leader="none" w:pos="-31680"/>
        </w:tabs>
        <w:ind w:left="444" w:hanging="444"/>
        <w:rPr>
          <w:sz w:val="20"/>
          <w:szCs w:val="20"/>
          <w:lang w:val="de-DE"/>
        </w:rPr>
      </w:pPr>
      <w:r>
        <w:rPr>
          <w:sz w:val="20"/>
          <w:szCs w:val="20"/>
          <w:lang w:val="de-DE"/>
        </w:rPr>
        <w:t>f)</w:t>
      </w:r>
      <w:r>
        <w:rPr>
          <w:sz w:val="20"/>
          <w:szCs w:val="20"/>
          <w:lang w:val="de-DE"/>
        </w:rPr>
        <w:tab/>
      </w:r>
      <w:r>
        <w:rPr>
          <w:sz w:val="20"/>
          <w:szCs w:val="20"/>
          <w:lang w:val="de-DE"/>
        </w:rPr>
        <w:t>Adhabu ya mwanamke ni kujifungua kwa uchungu.</w:t>
      </w:r>
    </w:p>
    <w:p>
      <w:pPr>
        <w:pStyle w:val="style0"/>
        <w:widowControl w:val="false"/>
        <w:tabs>
          <w:tab w:val="left" w:leader="none" w:pos="-31680"/>
        </w:tabs>
        <w:ind w:left="444" w:hanging="444"/>
        <w:rPr>
          <w:sz w:val="20"/>
          <w:szCs w:val="20"/>
          <w:lang w:val="de-DE"/>
        </w:rPr>
      </w:pPr>
      <w:r>
        <w:rPr>
          <w:sz w:val="20"/>
          <w:szCs w:val="20"/>
          <w:lang w:val="de-DE"/>
        </w:rPr>
        <w:t>g)</w:t>
      </w:r>
      <w:r>
        <w:rPr>
          <w:sz w:val="20"/>
          <w:szCs w:val="20"/>
          <w:lang w:val="de-DE"/>
        </w:rPr>
        <w:tab/>
      </w:r>
      <w:r>
        <w:rPr>
          <w:sz w:val="20"/>
          <w:szCs w:val="20"/>
          <w:lang w:val="de-DE"/>
        </w:rPr>
        <w:t>Nyoka alifaa kugongwa kwa kichwa.</w:t>
      </w:r>
    </w:p>
    <w:p>
      <w:pPr>
        <w:pStyle w:val="style0"/>
        <w:widowControl w:val="false"/>
        <w:tabs>
          <w:tab w:val="left" w:leader="none" w:pos="-31680"/>
        </w:tabs>
        <w:ind w:left="444" w:hanging="444"/>
        <w:rPr>
          <w:sz w:val="20"/>
          <w:szCs w:val="20"/>
          <w:lang w:val="de-DE"/>
        </w:rPr>
      </w:pPr>
      <w:r>
        <w:rPr>
          <w:sz w:val="20"/>
          <w:szCs w:val="20"/>
          <w:lang w:val="de-DE"/>
        </w:rPr>
        <w:t>h)</w:t>
      </w:r>
      <w:r>
        <w:rPr>
          <w:sz w:val="20"/>
          <w:szCs w:val="20"/>
          <w:lang w:val="de-DE"/>
        </w:rPr>
        <w:tab/>
      </w:r>
      <w:r>
        <w:rPr>
          <w:sz w:val="20"/>
          <w:szCs w:val="20"/>
          <w:lang w:val="de-DE"/>
        </w:rPr>
        <w:t>Mungu aliwajalia watu wake nafasi nyingine kwa kumtuma Yesu Kristu aje kuwaokoa.</w:t>
      </w:r>
    </w:p>
    <w:p>
      <w:pPr>
        <w:pStyle w:val="style0"/>
        <w:widowControl w:val="false"/>
        <w:tabs>
          <w:tab w:val="left" w:leader="none" w:pos="-31680"/>
        </w:tabs>
        <w:ind w:left="444" w:hanging="444"/>
        <w:rPr>
          <w:sz w:val="20"/>
          <w:szCs w:val="20"/>
          <w:lang w:val="de-DE"/>
        </w:rPr>
      </w:pPr>
      <w:r>
        <w:rPr>
          <w:sz w:val="20"/>
          <w:szCs w:val="20"/>
          <w:lang w:val="de-DE"/>
        </w:rPr>
        <w:t>i)</w:t>
      </w:r>
      <w:r>
        <w:rPr>
          <w:sz w:val="20"/>
          <w:szCs w:val="20"/>
          <w:lang w:val="de-DE"/>
        </w:rPr>
        <w:tab/>
      </w:r>
      <w:r>
        <w:rPr>
          <w:sz w:val="20"/>
          <w:szCs w:val="20"/>
          <w:lang w:val="de-DE"/>
        </w:rPr>
        <w:t>Ni vyema kuchunguza chanzo cha kitendo kabla ya kutoa adhabu yoyote.</w:t>
      </w:r>
    </w:p>
    <w:p>
      <w:pPr>
        <w:pStyle w:val="style0"/>
        <w:widowControl w:val="false"/>
        <w:tabs>
          <w:tab w:val="left" w:leader="none" w:pos="-31680"/>
        </w:tabs>
        <w:ind w:left="444" w:hanging="444"/>
        <w:rPr>
          <w:b/>
          <w:bCs/>
          <w:sz w:val="20"/>
          <w:szCs w:val="20"/>
          <w:lang w:val="de-DE"/>
        </w:rPr>
      </w:pPr>
      <w:r>
        <w:rPr>
          <w:sz w:val="20"/>
          <w:szCs w:val="20"/>
          <w:lang w:val="de-DE"/>
        </w:rPr>
        <w:t>2.</w:t>
      </w:r>
    </w:p>
    <w:p>
      <w:pPr>
        <w:pStyle w:val="style0"/>
        <w:widowControl w:val="false"/>
        <w:tabs>
          <w:tab w:val="left" w:leader="none" w:pos="-31680"/>
        </w:tabs>
        <w:ind w:left="444" w:hanging="444"/>
        <w:rPr>
          <w:sz w:val="20"/>
          <w:szCs w:val="20"/>
          <w:lang w:val="de-DE"/>
        </w:rPr>
      </w:pPr>
      <w:r>
        <w:rPr>
          <w:sz w:val="20"/>
          <w:szCs w:val="20"/>
          <w:lang w:val="de-DE"/>
        </w:rPr>
        <w:t>a)</w:t>
      </w:r>
      <w:r>
        <w:rPr>
          <w:sz w:val="20"/>
          <w:szCs w:val="20"/>
          <w:lang w:val="de-DE"/>
        </w:rPr>
        <w:tab/>
      </w:r>
      <w:r>
        <w:rPr>
          <w:sz w:val="20"/>
          <w:szCs w:val="20"/>
          <w:lang w:val="de-DE"/>
        </w:rPr>
        <w:t>Uzito wa kosa.</w:t>
      </w:r>
    </w:p>
    <w:p>
      <w:pPr>
        <w:pStyle w:val="style0"/>
        <w:widowControl w:val="false"/>
        <w:tabs>
          <w:tab w:val="left" w:leader="none" w:pos="-31680"/>
        </w:tabs>
        <w:ind w:left="444" w:hanging="444"/>
        <w:rPr>
          <w:sz w:val="20"/>
          <w:szCs w:val="20"/>
          <w:lang w:val="de-DE"/>
        </w:rPr>
      </w:pPr>
      <w:r>
        <w:rPr>
          <w:sz w:val="20"/>
          <w:szCs w:val="20"/>
          <w:lang w:val="de-DE"/>
        </w:rPr>
        <w:t>b)</w:t>
      </w:r>
      <w:r>
        <w:rPr>
          <w:sz w:val="20"/>
          <w:szCs w:val="20"/>
          <w:lang w:val="de-DE"/>
        </w:rPr>
        <w:tab/>
      </w:r>
      <w:r>
        <w:rPr>
          <w:sz w:val="20"/>
          <w:szCs w:val="20"/>
          <w:lang w:val="de-DE"/>
        </w:rPr>
        <w:t>Kilichosababisha kosa kufanyika.</w:t>
      </w:r>
    </w:p>
    <w:p>
      <w:pPr>
        <w:pStyle w:val="style0"/>
        <w:widowControl w:val="false"/>
        <w:tabs>
          <w:tab w:val="left" w:leader="none" w:pos="-31680"/>
        </w:tabs>
        <w:ind w:left="444" w:hanging="444"/>
        <w:rPr>
          <w:sz w:val="20"/>
          <w:szCs w:val="20"/>
          <w:lang w:val="de-DE"/>
        </w:rPr>
      </w:pPr>
      <w:r>
        <w:rPr>
          <w:sz w:val="20"/>
          <w:szCs w:val="20"/>
          <w:lang w:val="de-DE"/>
        </w:rPr>
        <w:t>c)</w:t>
      </w:r>
      <w:r>
        <w:rPr>
          <w:sz w:val="20"/>
          <w:szCs w:val="20"/>
          <w:lang w:val="de-DE"/>
        </w:rPr>
        <w:tab/>
      </w:r>
      <w:r>
        <w:rPr>
          <w:sz w:val="20"/>
          <w:szCs w:val="20"/>
          <w:lang w:val="de-DE"/>
        </w:rPr>
        <w:t>Athari za adhabu kwa mhusika.</w:t>
      </w:r>
    </w:p>
    <w:p>
      <w:pPr>
        <w:pStyle w:val="style0"/>
        <w:widowControl w:val="false"/>
        <w:tabs>
          <w:tab w:val="left" w:leader="none" w:pos="-31680"/>
        </w:tabs>
        <w:ind w:left="444" w:hanging="444"/>
        <w:rPr>
          <w:sz w:val="20"/>
          <w:szCs w:val="20"/>
          <w:lang w:val="de-DE"/>
        </w:rPr>
      </w:pPr>
      <w:r>
        <w:rPr>
          <w:sz w:val="20"/>
          <w:szCs w:val="20"/>
          <w:lang w:val="de-DE"/>
        </w:rPr>
        <w:t>d)</w:t>
      </w:r>
      <w:r>
        <w:rPr>
          <w:sz w:val="20"/>
          <w:szCs w:val="20"/>
          <w:lang w:val="de-DE"/>
        </w:rPr>
        <w:tab/>
      </w:r>
      <w:r>
        <w:rPr>
          <w:sz w:val="20"/>
          <w:szCs w:val="20"/>
          <w:lang w:val="de-DE"/>
        </w:rPr>
        <w:t>Chanzo cha kosa lililotendwa</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Hoja 4 - alama 4</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Mtiririko - alama 1</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Jumla - alama 5</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u w:val="single"/>
          <w:lang w:val="de-DE"/>
        </w:rPr>
        <w:t>Makosa</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 xml:space="preserve">Ondoa ½ alama kwa kila kosa la sarufi hadi makosa 6 </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Jumla = 6 × ½ = alama 3</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Ondoa ½ alama kwa kila kosa la hijai hadi makosa 6</w:t>
      </w:r>
    </w:p>
    <w:p>
      <w:pPr>
        <w:pStyle w:val="style0"/>
        <w:widowControl w:val="false"/>
        <w:tabs>
          <w:tab w:val="left" w:leader="none" w:pos="-31680"/>
        </w:tabs>
        <w:ind w:left="444" w:hanging="444"/>
        <w:rPr>
          <w:sz w:val="20"/>
          <w:szCs w:val="20"/>
          <w:lang w:val="fr-FR"/>
        </w:rPr>
      </w:pPr>
      <w:r>
        <w:rPr>
          <w:sz w:val="20"/>
          <w:szCs w:val="20"/>
          <w:lang w:val="de-DE"/>
        </w:rPr>
        <w:tab/>
      </w:r>
      <w:r>
        <w:rPr>
          <w:sz w:val="20"/>
          <w:szCs w:val="20"/>
          <w:lang w:val="fr-FR"/>
        </w:rPr>
        <w:t>Jumla = 6 × ½ = alama 3</w:t>
      </w:r>
    </w:p>
    <w:p>
      <w:pPr>
        <w:pStyle w:val="style0"/>
        <w:widowControl w:val="false"/>
        <w:tabs>
          <w:tab w:val="left" w:leader="none" w:pos="-31680"/>
        </w:tabs>
        <w:ind w:left="444" w:hanging="444"/>
        <w:rPr>
          <w:sz w:val="20"/>
          <w:szCs w:val="20"/>
          <w:lang w:val="fr-FR"/>
        </w:rPr>
      </w:pPr>
      <w:r>
        <w:rPr>
          <w:b/>
          <w:bCs/>
          <w:sz w:val="20"/>
          <w:szCs w:val="20"/>
          <w:lang w:val="fr-FR"/>
        </w:rPr>
        <w:t>3.</w:t>
      </w:r>
      <w:r>
        <w:rPr>
          <w:sz w:val="20"/>
          <w:szCs w:val="20"/>
          <w:lang w:val="fr-FR"/>
        </w:rPr>
        <w:tab/>
      </w:r>
      <w:r>
        <w:rPr>
          <w:b/>
          <w:bCs/>
          <w:sz w:val="20"/>
          <w:szCs w:val="20"/>
          <w:u w:val="single"/>
          <w:lang w:val="fr-FR"/>
        </w:rPr>
        <w:t>MATUMIZI YA LUGHA</w:t>
      </w:r>
    </w:p>
    <w:p>
      <w:pPr>
        <w:pStyle w:val="style0"/>
        <w:widowControl w:val="false"/>
        <w:tabs>
          <w:tab w:val="left" w:leader="none" w:pos="-31680"/>
        </w:tabs>
        <w:ind w:left="444" w:hanging="444"/>
        <w:rPr>
          <w:sz w:val="20"/>
          <w:szCs w:val="20"/>
          <w:lang w:val="fr-FR"/>
        </w:rPr>
      </w:pPr>
      <w:r>
        <w:rPr>
          <w:sz w:val="20"/>
          <w:szCs w:val="20"/>
          <w:lang w:val="fr-FR"/>
        </w:rPr>
        <w:t>a)</w:t>
      </w:r>
      <w:r>
        <w:rPr>
          <w:sz w:val="20"/>
          <w:szCs w:val="20"/>
          <w:lang w:val="fr-FR"/>
        </w:rPr>
        <w:tab/>
      </w:r>
      <w:r>
        <w:rPr>
          <w:sz w:val="20"/>
          <w:szCs w:val="20"/>
          <w:lang w:val="fr-FR"/>
        </w:rPr>
        <w:t xml:space="preserve">/u/ </w:t>
      </w:r>
      <w:r>
        <w:rPr>
          <w:sz w:val="20"/>
          <w:szCs w:val="20"/>
          <w:lang w:val="fr-FR"/>
        </w:rPr>
        <w:tab/>
      </w:r>
      <w:r>
        <w:rPr>
          <w:sz w:val="20"/>
          <w:szCs w:val="20"/>
          <w:lang w:val="fr-FR"/>
        </w:rPr>
        <w:t>sauti ya njuma ½</w:t>
      </w:r>
    </w:p>
    <w:p>
      <w:pPr>
        <w:pStyle w:val="style0"/>
        <w:widowControl w:val="false"/>
        <w:tabs>
          <w:tab w:val="left" w:leader="none" w:pos="-31680"/>
        </w:tabs>
        <w:ind w:left="444" w:hanging="444"/>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ulimi huwa juu ½</w:t>
      </w:r>
    </w:p>
    <w:p>
      <w:pPr>
        <w:pStyle w:val="style0"/>
        <w:widowControl w:val="false"/>
        <w:tabs>
          <w:tab w:val="left" w:leader="none" w:pos="-31680"/>
        </w:tabs>
        <w:ind w:left="444" w:hanging="444"/>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midomo huviringwa</w:t>
      </w:r>
    </w:p>
    <w:p>
      <w:pPr>
        <w:pStyle w:val="style0"/>
        <w:widowControl w:val="false"/>
        <w:tabs>
          <w:tab w:val="left" w:leader="none" w:pos="-31680"/>
        </w:tabs>
        <w:ind w:left="444" w:hanging="444"/>
        <w:rPr>
          <w:sz w:val="20"/>
          <w:szCs w:val="20"/>
          <w:lang w:val="fr-FR"/>
        </w:rPr>
      </w:pPr>
      <w:r>
        <w:rPr>
          <w:sz w:val="20"/>
          <w:szCs w:val="20"/>
          <w:lang w:val="fr-FR"/>
        </w:rPr>
        <w:tab/>
      </w:r>
      <w:r>
        <w:rPr>
          <w:sz w:val="20"/>
          <w:szCs w:val="20"/>
          <w:lang w:val="fr-FR"/>
        </w:rPr>
        <w:t>/ch/</w:t>
      </w:r>
      <w:r>
        <w:rPr>
          <w:sz w:val="20"/>
          <w:szCs w:val="20"/>
          <w:lang w:val="fr-FR"/>
        </w:rPr>
        <w:tab/>
      </w:r>
      <w:r>
        <w:rPr>
          <w:sz w:val="20"/>
          <w:szCs w:val="20"/>
          <w:lang w:val="fr-FR"/>
        </w:rPr>
        <w:t>ni kipasuo kwamizo ½</w:t>
      </w:r>
    </w:p>
    <w:p>
      <w:pPr>
        <w:pStyle w:val="style0"/>
        <w:widowControl w:val="false"/>
        <w:tabs>
          <w:tab w:val="left" w:leader="none" w:pos="-31680"/>
        </w:tabs>
        <w:ind w:left="444" w:hanging="444"/>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ni ya kaakaa gumu ½</w:t>
      </w:r>
    </w:p>
    <w:p>
      <w:pPr>
        <w:pStyle w:val="style0"/>
        <w:widowControl w:val="false"/>
        <w:tabs>
          <w:tab w:val="left" w:leader="none" w:pos="-31680"/>
        </w:tabs>
        <w:ind w:left="444" w:hanging="444"/>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 xml:space="preserve">ni hafifu /sighuna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en-GB"/>
        </w:rPr>
        <w:t>alama 2</w:t>
      </w:r>
    </w:p>
    <w:p>
      <w:pPr>
        <w:pStyle w:val="style0"/>
        <w:widowControl w:val="false"/>
        <w:tabs>
          <w:tab w:val="left" w:leader="none" w:pos="-31680"/>
        </w:tabs>
        <w:ind w:left="444" w:hanging="444"/>
        <w:rPr>
          <w:sz w:val="20"/>
          <w:szCs w:val="20"/>
          <w:lang w:val="en-GB"/>
        </w:rPr>
      </w:pPr>
      <w:r>
        <w:rPr>
          <w:sz w:val="20"/>
          <w:szCs w:val="20"/>
          <w:lang w:val="en-GB"/>
        </w:rPr>
        <w:t>b)</w:t>
      </w:r>
      <w:r>
        <w:rPr>
          <w:sz w:val="20"/>
          <w:szCs w:val="20"/>
          <w:lang w:val="en-GB"/>
        </w:rPr>
        <w:tab/>
      </w:r>
      <w:r>
        <w:rPr>
          <w:sz w:val="20"/>
          <w:szCs w:val="20"/>
          <w:lang w:val="en-GB"/>
        </w:rPr>
        <w:t>i - gwa  ½</w:t>
      </w:r>
      <w:r>
        <w:rPr>
          <w:sz w:val="20"/>
          <w:szCs w:val="20"/>
          <w:lang w:val="en-GB"/>
        </w:rPr>
        <w:tab/>
      </w:r>
      <w:r>
        <w:rPr>
          <w:sz w:val="20"/>
          <w:szCs w:val="20"/>
          <w:lang w:val="en-GB"/>
        </w:rPr>
        <w:t>i - kki ½</w:t>
      </w:r>
    </w:p>
    <w:p>
      <w:pPr>
        <w:pStyle w:val="style0"/>
        <w:widowControl w:val="false"/>
        <w:tabs>
          <w:tab w:val="left" w:leader="none" w:pos="-31680"/>
        </w:tabs>
        <w:ind w:left="444" w:hanging="444"/>
        <w:rPr>
          <w:sz w:val="20"/>
          <w:szCs w:val="20"/>
          <w:lang w:val="en-GB"/>
        </w:rPr>
      </w:pPr>
      <w:r>
        <w:rPr>
          <w:sz w:val="20"/>
          <w:szCs w:val="20"/>
          <w:lang w:val="en-GB"/>
        </w:rPr>
        <w:tab/>
      </w:r>
      <w:r>
        <w:rPr>
          <w:sz w:val="20"/>
          <w:szCs w:val="20"/>
          <w:lang w:val="en-GB"/>
        </w:rPr>
        <w:t>oa1</w:t>
      </w:r>
      <w:r>
        <w:rPr>
          <w:sz w:val="20"/>
          <w:szCs w:val="20"/>
          <w:lang w:val="en-GB"/>
        </w:rPr>
        <w:tab/>
      </w:r>
      <w:r>
        <w:rPr>
          <w:sz w:val="20"/>
          <w:szCs w:val="20"/>
          <w:lang w:val="en-GB"/>
        </w:rPr>
        <w:tab/>
      </w:r>
      <w:r>
        <w:rPr>
          <w:sz w:val="20"/>
          <w:szCs w:val="20"/>
          <w:lang w:val="en-GB"/>
        </w:rPr>
        <w:t>O-a½ i- i½</w:t>
      </w:r>
    </w:p>
    <w:p>
      <w:pPr>
        <w:pStyle w:val="style0"/>
        <w:widowControl w:val="false"/>
        <w:tabs>
          <w:tab w:val="left" w:leader="none" w:pos="-31680"/>
        </w:tabs>
        <w:ind w:left="444" w:hanging="444"/>
        <w:rPr>
          <w:sz w:val="20"/>
          <w:szCs w:val="20"/>
          <w:lang w:val="en-GB"/>
        </w:rPr>
      </w:pPr>
      <w:r>
        <w:rPr>
          <w:sz w:val="20"/>
          <w:szCs w:val="20"/>
          <w:lang w:val="en-GB"/>
        </w:rPr>
        <w:t>c)</w:t>
      </w:r>
      <w:r>
        <w:rPr>
          <w:sz w:val="20"/>
          <w:szCs w:val="20"/>
          <w:lang w:val="en-GB"/>
        </w:rPr>
        <w:tab/>
      </w:r>
      <w:r>
        <w:rPr>
          <w:sz w:val="20"/>
          <w:szCs w:val="20"/>
          <w:lang w:val="en-GB"/>
        </w:rPr>
        <w:t>Gari liangukalo si lile ulizungumzialo</w:t>
      </w:r>
    </w:p>
    <w:p>
      <w:pPr>
        <w:pStyle w:val="style0"/>
        <w:widowControl w:val="false"/>
        <w:tabs>
          <w:tab w:val="left" w:leader="none" w:pos="-31680"/>
        </w:tabs>
        <w:ind w:left="444" w:hanging="444"/>
        <w:rPr>
          <w:b/>
          <w:bCs/>
          <w:i/>
          <w:iCs/>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b/>
          <w:bCs/>
          <w:i/>
          <w:iCs/>
          <w:sz w:val="20"/>
          <w:szCs w:val="20"/>
          <w:lang w:val="en-GB"/>
        </w:rPr>
        <w:t>alama 2</w:t>
      </w:r>
    </w:p>
    <w:p>
      <w:pPr>
        <w:pStyle w:val="style0"/>
        <w:widowControl w:val="false"/>
        <w:tabs>
          <w:tab w:val="left" w:leader="none" w:pos="-31680"/>
        </w:tabs>
        <w:ind w:left="444" w:hanging="444"/>
        <w:rPr>
          <w:b/>
          <w:bCs/>
          <w:i/>
          <w:iCs/>
          <w:sz w:val="20"/>
          <w:szCs w:val="20"/>
          <w:lang w:val="en-GB"/>
        </w:rPr>
      </w:pPr>
      <w:r>
        <w:rPr>
          <w:sz w:val="20"/>
          <w:szCs w:val="20"/>
          <w:lang w:val="en-GB"/>
        </w:rPr>
        <w:t>d)</w:t>
      </w:r>
      <w:r>
        <w:rPr>
          <w:sz w:val="20"/>
          <w:szCs w:val="20"/>
          <w:lang w:val="en-GB"/>
        </w:rPr>
        <w:tab/>
      </w:r>
      <w:r>
        <w:rPr>
          <w:sz w:val="20"/>
          <w:szCs w:val="20"/>
          <w:lang w:val="en-GB"/>
        </w:rPr>
        <w:t>Utepetevu.</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b/>
          <w:bCs/>
          <w:i/>
          <w:iCs/>
          <w:sz w:val="20"/>
          <w:szCs w:val="20"/>
          <w:lang w:val="en-GB"/>
        </w:rPr>
        <w:t>alama 1</w:t>
      </w:r>
    </w:p>
    <w:p>
      <w:pPr>
        <w:pStyle w:val="style0"/>
        <w:widowControl w:val="false"/>
        <w:tabs>
          <w:tab w:val="left" w:leader="none" w:pos="-31680"/>
        </w:tabs>
        <w:ind w:left="444" w:hanging="444"/>
        <w:rPr>
          <w:sz w:val="20"/>
          <w:szCs w:val="20"/>
          <w:lang w:val="en-GB"/>
        </w:rPr>
      </w:pPr>
      <w:r>
        <w:rPr>
          <w:sz w:val="20"/>
          <w:szCs w:val="20"/>
          <w:lang w:val="en-GB"/>
        </w:rPr>
        <w:t>e)</w:t>
      </w:r>
      <w:r>
        <w:rPr>
          <w:sz w:val="20"/>
          <w:szCs w:val="20"/>
          <w:lang w:val="en-GB"/>
        </w:rPr>
        <w:tab/>
      </w:r>
      <w:r>
        <w:rPr>
          <w:b/>
          <w:bCs/>
          <w:sz w:val="20"/>
          <w:szCs w:val="20"/>
          <w:u w:val="single"/>
          <w:lang w:val="en-GB"/>
        </w:rPr>
        <w:t>"</w:t>
      </w:r>
      <w:r>
        <w:rPr>
          <w:sz w:val="20"/>
          <w:szCs w:val="20"/>
          <w:lang w:val="en-GB"/>
        </w:rPr>
        <w:t xml:space="preserve"> </w:t>
      </w:r>
      <w:r>
        <w:rPr>
          <w:b/>
          <w:bCs/>
          <w:sz w:val="20"/>
          <w:szCs w:val="20"/>
          <w:u w:val="single"/>
          <w:lang w:val="en-GB"/>
        </w:rPr>
        <w:t>T</w:t>
      </w:r>
      <w:r>
        <w:rPr>
          <w:sz w:val="20"/>
          <w:szCs w:val="20"/>
          <w:lang w:val="en-GB"/>
        </w:rPr>
        <w:t>u</w:t>
      </w:r>
      <w:r>
        <w:rPr>
          <w:b/>
          <w:bCs/>
          <w:sz w:val="20"/>
          <w:szCs w:val="20"/>
          <w:u w:val="single"/>
          <w:lang w:val="en-GB"/>
        </w:rPr>
        <w:t>ta</w:t>
      </w:r>
      <w:r>
        <w:rPr>
          <w:sz w:val="20"/>
          <w:szCs w:val="20"/>
          <w:lang w:val="en-GB"/>
        </w:rPr>
        <w:t>kusaidia ikwia u</w:t>
      </w:r>
      <w:r>
        <w:rPr>
          <w:b/>
          <w:bCs/>
          <w:sz w:val="20"/>
          <w:szCs w:val="20"/>
          <w:u w:val="single"/>
          <w:lang w:val="en-GB"/>
        </w:rPr>
        <w:t>ta</w:t>
      </w:r>
      <w:r>
        <w:rPr>
          <w:sz w:val="20"/>
          <w:szCs w:val="20"/>
          <w:lang w:val="en-GB"/>
        </w:rPr>
        <w:t>dhirikiana nasi</w:t>
      </w:r>
      <w:r>
        <w:rPr>
          <w:b/>
          <w:bCs/>
          <w:sz w:val="20"/>
          <w:szCs w:val="20"/>
          <w:u w:val="single"/>
          <w:lang w:val="en-GB"/>
        </w:rPr>
        <w:t>,</w:t>
      </w:r>
      <w:r>
        <w:rPr>
          <w:sz w:val="20"/>
          <w:szCs w:val="20"/>
          <w:lang w:val="en-GB"/>
        </w:rPr>
        <w:t>" afisa wa usalama akasema</w:t>
      </w:r>
      <w:r>
        <w:rPr>
          <w:b/>
          <w:bCs/>
          <w:sz w:val="20"/>
          <w:szCs w:val="20"/>
          <w:u w:val="single"/>
          <w:lang w:val="en-GB"/>
        </w:rPr>
        <w:t>.</w:t>
      </w:r>
      <w:r>
        <w:rPr>
          <w:sz w:val="20"/>
          <w:szCs w:val="20"/>
          <w:lang w:val="en-GB"/>
        </w:rPr>
        <w:t xml:space="preserve"> </w:t>
      </w:r>
    </w:p>
    <w:p>
      <w:pPr>
        <w:pStyle w:val="style0"/>
        <w:widowControl w:val="false"/>
        <w:tabs>
          <w:tab w:val="left" w:leader="none" w:pos="-31680"/>
        </w:tabs>
        <w:ind w:left="444" w:hanging="444"/>
        <w:rPr>
          <w:sz w:val="20"/>
          <w:szCs w:val="20"/>
          <w:lang w:val="en-GB"/>
        </w:rPr>
      </w:pPr>
      <w:r>
        <w:rPr>
          <w:sz w:val="20"/>
          <w:szCs w:val="20"/>
          <w:lang w:val="en-GB"/>
        </w:rPr>
        <w:tab/>
      </w:r>
      <w:r>
        <w:rPr>
          <w:sz w:val="20"/>
          <w:szCs w:val="20"/>
          <w:lang w:val="en-GB"/>
        </w:rPr>
        <w:t>6 × ½ = 3</w:t>
      </w:r>
    </w:p>
    <w:p>
      <w:pPr>
        <w:pStyle w:val="style0"/>
        <w:widowControl w:val="false"/>
        <w:tabs>
          <w:tab w:val="left" w:leader="none" w:pos="-31680"/>
        </w:tabs>
        <w:ind w:left="444" w:hanging="444"/>
        <w:rPr>
          <w:sz w:val="20"/>
          <w:szCs w:val="20"/>
          <w:lang w:val="en-GB"/>
        </w:rPr>
      </w:pPr>
      <w:r>
        <w:rPr>
          <w:sz w:val="20"/>
          <w:szCs w:val="20"/>
          <w:lang w:val="en-GB"/>
        </w:rPr>
        <w:t>f)</w:t>
      </w:r>
      <w:r>
        <w:rPr>
          <w:sz w:val="20"/>
          <w:szCs w:val="20"/>
          <w:lang w:val="en-GB"/>
        </w:rPr>
        <w:tab/>
      </w:r>
      <w:r>
        <w:rPr>
          <w:sz w:val="20"/>
          <w:szCs w:val="20"/>
          <w:lang w:val="en-GB"/>
        </w:rPr>
        <w:t xml:space="preserve">S </w:t>
      </w:r>
      <w:r>
        <w:rPr>
          <w:sz w:val="20"/>
          <w:szCs w:val="20"/>
          <w:lang w:val="en-GB"/>
        </w:rPr>
        <w:t xml:space="preserve"> KN + KT</w:t>
      </w:r>
    </w:p>
    <w:p>
      <w:pPr>
        <w:pStyle w:val="style0"/>
        <w:widowControl w:val="false"/>
        <w:tabs>
          <w:tab w:val="left" w:leader="none" w:pos="-31680"/>
        </w:tabs>
        <w:ind w:left="444" w:hanging="444"/>
        <w:rPr>
          <w:sz w:val="20"/>
          <w:szCs w:val="20"/>
          <w:lang w:val="en-GB"/>
        </w:rPr>
      </w:pPr>
      <w:r>
        <w:rPr>
          <w:sz w:val="20"/>
          <w:szCs w:val="20"/>
          <w:lang w:val="en-GB"/>
        </w:rPr>
        <w:tab/>
      </w:r>
      <w:r>
        <w:rPr>
          <w:sz w:val="20"/>
          <w:szCs w:val="20"/>
          <w:lang w:val="en-GB"/>
        </w:rPr>
        <w:t xml:space="preserve">KN </w:t>
      </w:r>
      <w:r>
        <w:rPr>
          <w:sz w:val="20"/>
          <w:szCs w:val="20"/>
          <w:lang w:val="en-GB"/>
        </w:rPr>
        <w:t xml:space="preserve"> W + S</w:t>
      </w:r>
    </w:p>
    <w:p>
      <w:pPr>
        <w:pStyle w:val="style0"/>
        <w:widowControl w:val="false"/>
        <w:tabs>
          <w:tab w:val="left" w:leader="none" w:pos="-31680"/>
        </w:tabs>
        <w:ind w:left="444" w:hanging="444"/>
        <w:rPr>
          <w:sz w:val="20"/>
          <w:szCs w:val="20"/>
          <w:lang w:val="en-GB"/>
        </w:rPr>
      </w:pPr>
      <w:r>
        <w:rPr>
          <w:sz w:val="20"/>
          <w:szCs w:val="20"/>
          <w:lang w:val="en-GB"/>
        </w:rPr>
        <w:tab/>
      </w:r>
      <w:r>
        <w:rPr>
          <w:sz w:val="20"/>
          <w:szCs w:val="20"/>
          <w:lang w:val="en-GB"/>
        </w:rPr>
        <w:t xml:space="preserve">W </w:t>
      </w:r>
      <w:r>
        <w:rPr>
          <w:sz w:val="20"/>
          <w:szCs w:val="20"/>
          <w:lang w:val="en-GB"/>
        </w:rPr>
        <w:t xml:space="preserve"> Letu</w:t>
      </w:r>
    </w:p>
    <w:p>
      <w:pPr>
        <w:pStyle w:val="style0"/>
        <w:widowControl w:val="false"/>
        <w:tabs>
          <w:tab w:val="left" w:leader="none" w:pos="-31680"/>
        </w:tabs>
        <w:ind w:left="444" w:hanging="444"/>
        <w:rPr>
          <w:sz w:val="20"/>
          <w:szCs w:val="20"/>
          <w:lang w:val="en-GB"/>
        </w:rPr>
      </w:pPr>
      <w:r>
        <w:rPr>
          <w:sz w:val="20"/>
          <w:szCs w:val="20"/>
          <w:lang w:val="en-GB"/>
        </w:rPr>
        <w:tab/>
      </w:r>
      <w:r>
        <w:rPr>
          <w:sz w:val="20"/>
          <w:szCs w:val="20"/>
          <w:lang w:val="en-GB"/>
        </w:rPr>
        <w:t xml:space="preserve">S </w:t>
      </w:r>
      <w:r>
        <w:rPr>
          <w:sz w:val="20"/>
          <w:szCs w:val="20"/>
          <w:lang w:val="en-GB"/>
        </w:rPr>
        <w:t xml:space="preserve"> lililopaliliwa</w:t>
      </w:r>
    </w:p>
    <w:p>
      <w:pPr>
        <w:pStyle w:val="style0"/>
        <w:widowControl w:val="false"/>
        <w:tabs>
          <w:tab w:val="left" w:leader="none" w:pos="-31680"/>
        </w:tabs>
        <w:ind w:left="444" w:hanging="444"/>
        <w:rPr>
          <w:sz w:val="20"/>
          <w:szCs w:val="20"/>
          <w:lang w:val="en-GB"/>
        </w:rPr>
      </w:pPr>
      <w:r>
        <w:rPr>
          <w:sz w:val="20"/>
          <w:szCs w:val="20"/>
          <w:lang w:val="en-GB"/>
        </w:rPr>
        <w:tab/>
      </w:r>
      <w:r>
        <w:rPr>
          <w:sz w:val="20"/>
          <w:szCs w:val="20"/>
          <w:lang w:val="en-GB"/>
        </w:rPr>
        <w:t xml:space="preserve">KT </w:t>
      </w:r>
      <w:r>
        <w:rPr>
          <w:sz w:val="20"/>
          <w:szCs w:val="20"/>
          <w:lang w:val="en-GB"/>
        </w:rPr>
        <w:t xml:space="preserve"> limetuletea</w:t>
      </w:r>
    </w:p>
    <w:p>
      <w:pPr>
        <w:pStyle w:val="style0"/>
        <w:widowControl w:val="false"/>
        <w:tabs>
          <w:tab w:val="left" w:leader="none" w:pos="-31680"/>
        </w:tabs>
        <w:ind w:left="444" w:hanging="444"/>
        <w:rPr>
          <w:sz w:val="20"/>
          <w:szCs w:val="20"/>
          <w:lang w:val="en-GB"/>
        </w:rPr>
      </w:pPr>
      <w:r>
        <w:rPr>
          <w:sz w:val="20"/>
          <w:szCs w:val="20"/>
          <w:lang w:val="en-GB"/>
        </w:rPr>
        <w:tab/>
      </w:r>
      <w:r>
        <w:rPr>
          <w:sz w:val="20"/>
          <w:szCs w:val="20"/>
          <w:lang w:val="en-GB"/>
        </w:rPr>
        <w:t xml:space="preserve">N </w:t>
      </w:r>
      <w:r>
        <w:rPr>
          <w:sz w:val="20"/>
          <w:szCs w:val="20"/>
          <w:lang w:val="en-GB"/>
        </w:rPr>
        <w:t>mazao</w:t>
      </w:r>
    </w:p>
    <w:p>
      <w:pPr>
        <w:pStyle w:val="style0"/>
        <w:widowControl w:val="false"/>
        <w:tabs>
          <w:tab w:val="left" w:leader="none" w:pos="-31680"/>
        </w:tabs>
        <w:ind w:left="444" w:hanging="444"/>
        <w:rPr>
          <w:sz w:val="20"/>
          <w:szCs w:val="20"/>
          <w:lang w:val="en-GB"/>
        </w:rPr>
      </w:pPr>
      <w:r>
        <w:rPr>
          <w:sz w:val="20"/>
          <w:szCs w:val="20"/>
          <w:lang w:val="en-GB"/>
        </w:rPr>
        <w:tab/>
      </w:r>
      <w:r>
        <w:rPr>
          <w:sz w:val="20"/>
          <w:szCs w:val="20"/>
          <w:lang w:val="en-GB"/>
        </w:rPr>
        <w:t xml:space="preserve">V </w:t>
      </w:r>
      <w:r>
        <w:rPr>
          <w:sz w:val="20"/>
          <w:szCs w:val="20"/>
          <w:lang w:val="en-GB"/>
        </w:rPr>
        <w:t xml:space="preserve"> mengi</w:t>
      </w:r>
    </w:p>
    <w:p>
      <w:pPr>
        <w:pStyle w:val="style0"/>
        <w:widowControl w:val="false"/>
        <w:tabs>
          <w:tab w:val="left" w:leader="none" w:pos="-31680"/>
        </w:tabs>
        <w:ind w:left="444" w:hanging="444"/>
        <w:rPr>
          <w:sz w:val="20"/>
          <w:szCs w:val="20"/>
          <w:lang w:val="en-GB"/>
        </w:rPr>
      </w:pPr>
      <w:r>
        <w:rPr>
          <w:sz w:val="20"/>
          <w:szCs w:val="20"/>
          <w:lang w:val="en-GB"/>
        </w:rPr>
        <w:t>g)</w:t>
      </w:r>
      <w:r>
        <w:rPr>
          <w:sz w:val="20"/>
          <w:szCs w:val="20"/>
          <w:lang w:val="en-GB"/>
        </w:rPr>
        <w:tab/>
      </w:r>
      <w:r>
        <w:rPr>
          <w:sz w:val="20"/>
          <w:szCs w:val="20"/>
          <w:lang w:val="en-GB"/>
        </w:rPr>
        <w:t>Yule mtoro - kirai kivumishi</w:t>
      </w:r>
    </w:p>
    <w:p>
      <w:pPr>
        <w:pStyle w:val="style0"/>
        <w:widowControl w:val="false"/>
        <w:tabs>
          <w:tab w:val="left" w:leader="none" w:pos="-31680"/>
        </w:tabs>
        <w:ind w:left="444" w:hanging="444"/>
        <w:rPr>
          <w:sz w:val="20"/>
          <w:szCs w:val="20"/>
          <w:lang w:val="en-GB"/>
        </w:rPr>
      </w:pPr>
      <w:r>
        <w:rPr>
          <w:sz w:val="20"/>
          <w:szCs w:val="20"/>
          <w:lang w:val="en-GB"/>
        </w:rPr>
        <w:tab/>
      </w:r>
      <w:r>
        <w:rPr>
          <w:sz w:val="20"/>
          <w:szCs w:val="20"/>
          <w:lang w:val="en-GB"/>
        </w:rPr>
        <w:t>Katikati ya barabara - kirai kihusishi</w:t>
      </w:r>
    </w:p>
    <w:p>
      <w:pPr>
        <w:pStyle w:val="style0"/>
        <w:widowControl w:val="false"/>
        <w:tabs>
          <w:tab w:val="left" w:leader="none" w:pos="-31680"/>
        </w:tabs>
        <w:ind w:left="444" w:hanging="444"/>
        <w:rPr>
          <w:sz w:val="20"/>
          <w:szCs w:val="20"/>
          <w:lang w:val="en-GB"/>
        </w:rPr>
      </w:pPr>
      <w:r>
        <w:rPr>
          <w:sz w:val="20"/>
          <w:szCs w:val="20"/>
          <w:lang w:val="en-GB"/>
        </w:rPr>
        <w:tab/>
      </w:r>
      <w:r>
        <w:rPr>
          <w:sz w:val="20"/>
          <w:szCs w:val="20"/>
          <w:lang w:val="en-GB"/>
        </w:rPr>
        <w:t>Kila wakati - kirai kielezi</w:t>
      </w:r>
    </w:p>
    <w:p>
      <w:pPr>
        <w:pStyle w:val="style0"/>
        <w:widowControl w:val="false"/>
        <w:tabs>
          <w:tab w:val="left" w:leader="none" w:pos="-31680"/>
        </w:tabs>
        <w:ind w:left="444" w:hanging="444"/>
        <w:rPr>
          <w:sz w:val="20"/>
          <w:szCs w:val="20"/>
          <w:lang w:val="fr-FR"/>
        </w:rPr>
      </w:pPr>
      <w:r>
        <w:rPr>
          <w:sz w:val="20"/>
          <w:szCs w:val="20"/>
          <w:lang w:val="en-GB"/>
        </w:rPr>
        <w:tab/>
      </w:r>
      <w:r>
        <w:rPr>
          <w:sz w:val="20"/>
          <w:szCs w:val="20"/>
          <w:lang w:val="fr-FR"/>
        </w:rPr>
        <w:t>Mwanafunzi yule mtoro - kirai nomino.</w:t>
      </w:r>
    </w:p>
    <w:p>
      <w:pPr>
        <w:pStyle w:val="style0"/>
        <w:widowControl w:val="false"/>
        <w:tabs>
          <w:tab w:val="left" w:leader="none" w:pos="-31680"/>
        </w:tabs>
        <w:ind w:left="444" w:hanging="444"/>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alama 3</w:t>
      </w:r>
    </w:p>
    <w:p>
      <w:pPr>
        <w:pStyle w:val="style0"/>
        <w:widowControl w:val="false"/>
        <w:tabs>
          <w:tab w:val="left" w:leader="none" w:pos="-31680"/>
        </w:tabs>
        <w:ind w:left="444" w:hanging="444"/>
        <w:rPr>
          <w:sz w:val="20"/>
          <w:szCs w:val="20"/>
          <w:lang w:val="fr-FR"/>
        </w:rPr>
      </w:pPr>
      <w:r>
        <w:rPr>
          <w:sz w:val="20"/>
          <w:szCs w:val="20"/>
          <w:lang w:val="fr-FR"/>
        </w:rPr>
        <w:t>h)</w:t>
      </w:r>
      <w:r>
        <w:rPr>
          <w:sz w:val="20"/>
          <w:szCs w:val="20"/>
          <w:lang w:val="fr-FR"/>
        </w:rPr>
        <w:tab/>
      </w:r>
      <w:r>
        <w:rPr>
          <w:sz w:val="20"/>
          <w:szCs w:val="20"/>
          <w:lang w:val="fr-FR"/>
        </w:rPr>
        <w:t>Chaka - mwitu / eneo lenye miti mingi.</w:t>
      </w:r>
    </w:p>
    <w:p>
      <w:pPr>
        <w:pStyle w:val="style0"/>
        <w:widowControl w:val="false"/>
        <w:tabs>
          <w:tab w:val="left" w:leader="none" w:pos="-31680"/>
        </w:tabs>
        <w:ind w:left="444" w:hanging="444"/>
        <w:rPr>
          <w:sz w:val="20"/>
          <w:szCs w:val="20"/>
          <w:lang w:val="fr-FR"/>
        </w:rPr>
      </w:pPr>
      <w:r>
        <w:rPr>
          <w:sz w:val="20"/>
          <w:szCs w:val="20"/>
          <w:lang w:val="fr-FR"/>
        </w:rPr>
        <w:tab/>
      </w:r>
      <w:r>
        <w:rPr>
          <w:sz w:val="20"/>
          <w:szCs w:val="20"/>
          <w:lang w:val="fr-FR"/>
        </w:rPr>
        <w:t>Shaka - wasiwasi</w:t>
      </w:r>
    </w:p>
    <w:p>
      <w:pPr>
        <w:pStyle w:val="style0"/>
        <w:widowControl w:val="false"/>
        <w:tabs>
          <w:tab w:val="left" w:leader="none" w:pos="-31680"/>
        </w:tabs>
        <w:ind w:left="444" w:hanging="444"/>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Sentensi moja na maana zidhihirike.</w:t>
      </w:r>
    </w:p>
    <w:p>
      <w:pPr>
        <w:pStyle w:val="style0"/>
        <w:widowControl w:val="false"/>
        <w:tabs>
          <w:tab w:val="left" w:leader="none" w:pos="-31680"/>
        </w:tabs>
        <w:ind w:left="444" w:hanging="444"/>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alama 2</w:t>
      </w:r>
    </w:p>
    <w:p>
      <w:pPr>
        <w:pStyle w:val="style0"/>
        <w:widowControl w:val="false"/>
        <w:tabs>
          <w:tab w:val="left" w:leader="none" w:pos="-31680"/>
        </w:tabs>
        <w:ind w:left="444" w:hanging="444"/>
        <w:rPr>
          <w:sz w:val="20"/>
          <w:szCs w:val="20"/>
          <w:lang w:val="fr-FR"/>
        </w:rPr>
      </w:pPr>
      <w:r>
        <w:rPr>
          <w:sz w:val="20"/>
          <w:szCs w:val="20"/>
          <w:lang w:val="fr-FR"/>
        </w:rPr>
        <w:t>i)</w:t>
      </w:r>
      <w:r>
        <w:rPr>
          <w:sz w:val="20"/>
          <w:szCs w:val="20"/>
          <w:lang w:val="fr-FR"/>
        </w:rPr>
        <w:tab/>
      </w:r>
      <w:r>
        <w:rPr>
          <w:sz w:val="20"/>
          <w:szCs w:val="20"/>
          <w:lang w:val="fr-FR"/>
        </w:rPr>
        <w:t>Sahibu - rafiki</w:t>
      </w:r>
    </w:p>
    <w:p>
      <w:pPr>
        <w:pStyle w:val="style0"/>
        <w:widowControl w:val="false"/>
        <w:tabs>
          <w:tab w:val="left" w:leader="none" w:pos="-31680"/>
        </w:tabs>
        <w:ind w:left="444" w:hanging="444"/>
        <w:rPr>
          <w:b/>
          <w:bCs/>
          <w:i/>
          <w:iCs/>
          <w:sz w:val="20"/>
          <w:szCs w:val="20"/>
          <w:lang w:val="fr-FR"/>
        </w:rPr>
      </w:pPr>
      <w:r>
        <w:rPr>
          <w:sz w:val="20"/>
          <w:szCs w:val="20"/>
          <w:lang w:val="fr-FR"/>
        </w:rPr>
        <w:tab/>
      </w:r>
      <w:r>
        <w:rPr>
          <w:sz w:val="20"/>
          <w:szCs w:val="20"/>
          <w:lang w:val="fr-FR"/>
        </w:rPr>
        <w:t>Kisunzi - kizunguzungu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alama 2</w:t>
      </w:r>
    </w:p>
    <w:p>
      <w:pPr>
        <w:pStyle w:val="style0"/>
        <w:widowControl w:val="false"/>
        <w:tabs>
          <w:tab w:val="left" w:leader="none" w:pos="-31680"/>
        </w:tabs>
        <w:ind w:left="444" w:hanging="444"/>
        <w:rPr>
          <w:sz w:val="20"/>
          <w:szCs w:val="20"/>
          <w:lang w:val="fr-FR"/>
        </w:rPr>
      </w:pPr>
      <w:r>
        <w:rPr>
          <w:sz w:val="20"/>
          <w:szCs w:val="20"/>
          <w:lang w:val="fr-FR"/>
        </w:rPr>
        <w:t>j)</w:t>
      </w:r>
      <w:r>
        <w:rPr>
          <w:sz w:val="20"/>
          <w:szCs w:val="20"/>
          <w:lang w:val="fr-FR"/>
        </w:rPr>
        <w:tab/>
      </w:r>
      <w:r>
        <w:rPr>
          <w:sz w:val="20"/>
          <w:szCs w:val="20"/>
          <w:lang w:val="fr-FR"/>
        </w:rPr>
        <w:t xml:space="preserve">Mwanafunzi </w:t>
      </w:r>
      <w:r>
        <w:rPr>
          <w:sz w:val="20"/>
          <w:szCs w:val="20"/>
          <w:u w:val="single"/>
          <w:lang w:val="fr-FR"/>
        </w:rPr>
        <w:t>atakuwa</w:t>
      </w:r>
      <w:r>
        <w:rPr>
          <w:sz w:val="20"/>
          <w:szCs w:val="20"/>
          <w:lang w:val="fr-FR"/>
        </w:rPr>
        <w:t xml:space="preserve"> </w:t>
      </w:r>
      <w:r>
        <w:rPr>
          <w:sz w:val="20"/>
          <w:szCs w:val="20"/>
          <w:u w:val="single"/>
          <w:lang w:val="fr-FR"/>
        </w:rPr>
        <w:t>ameandika</w:t>
      </w:r>
      <w:r>
        <w:rPr>
          <w:sz w:val="20"/>
          <w:szCs w:val="20"/>
          <w:lang w:val="fr-FR"/>
        </w:rPr>
        <w:t xml:space="preserve"> insha nzuri.</w:t>
      </w:r>
    </w:p>
    <w:p>
      <w:pPr>
        <w:pStyle w:val="style0"/>
        <w:widowControl w:val="false"/>
        <w:tabs>
          <w:tab w:val="left" w:leader="none" w:pos="-31680"/>
        </w:tabs>
        <w:ind w:left="444" w:hanging="444"/>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alama 2</w:t>
      </w:r>
    </w:p>
    <w:p>
      <w:pPr>
        <w:pStyle w:val="style0"/>
        <w:widowControl w:val="false"/>
        <w:tabs>
          <w:tab w:val="left" w:leader="none" w:pos="-31680"/>
        </w:tabs>
        <w:ind w:left="444" w:hanging="444"/>
        <w:rPr>
          <w:sz w:val="20"/>
          <w:szCs w:val="20"/>
          <w:lang w:val="fr-FR"/>
        </w:rPr>
      </w:pPr>
      <w:r>
        <w:rPr>
          <w:sz w:val="20"/>
          <w:szCs w:val="20"/>
          <w:lang w:val="fr-FR"/>
        </w:rPr>
        <w:t>k)</w:t>
      </w:r>
      <w:r>
        <w:rPr>
          <w:sz w:val="20"/>
          <w:szCs w:val="20"/>
          <w:lang w:val="fr-FR"/>
        </w:rPr>
        <w:tab/>
      </w:r>
      <w:r>
        <w:rPr>
          <w:sz w:val="20"/>
          <w:szCs w:val="20"/>
          <w:lang w:val="fr-FR"/>
        </w:rPr>
        <w:t>Vitoto vimefunga vilango vya vijumba vyao.</w:t>
      </w:r>
    </w:p>
    <w:p>
      <w:pPr>
        <w:pStyle w:val="style0"/>
        <w:widowControl w:val="false"/>
        <w:tabs>
          <w:tab w:val="left" w:leader="none" w:pos="-31680"/>
        </w:tabs>
        <w:ind w:left="444" w:hanging="444"/>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alama 2</w:t>
      </w:r>
    </w:p>
    <w:p>
      <w:pPr>
        <w:pStyle w:val="style0"/>
        <w:widowControl w:val="false"/>
        <w:tabs>
          <w:tab w:val="left" w:leader="none" w:pos="-31680"/>
        </w:tabs>
        <w:ind w:left="444" w:hanging="444"/>
        <w:rPr>
          <w:sz w:val="20"/>
          <w:szCs w:val="20"/>
          <w:lang w:val="fr-FR"/>
        </w:rPr>
      </w:pPr>
      <w:r>
        <w:rPr>
          <w:sz w:val="20"/>
          <w:szCs w:val="20"/>
          <w:lang w:val="fr-FR"/>
        </w:rPr>
        <w:t>l)</w:t>
      </w:r>
      <w:r>
        <w:rPr>
          <w:sz w:val="20"/>
          <w:szCs w:val="20"/>
          <w:lang w:val="fr-FR"/>
        </w:rPr>
        <w:tab/>
      </w:r>
      <w:r>
        <w:rPr>
          <w:sz w:val="20"/>
          <w:szCs w:val="20"/>
          <w:lang w:val="fr-FR"/>
        </w:rPr>
        <w:t>Kufungia maelezo ya ziada / pembeni.</w:t>
      </w:r>
    </w:p>
    <w:p>
      <w:pPr>
        <w:pStyle w:val="style0"/>
        <w:widowControl w:val="false"/>
        <w:tabs>
          <w:tab w:val="left" w:leader="none" w:pos="-31680"/>
        </w:tabs>
        <w:ind w:left="444" w:hanging="444"/>
        <w:rPr>
          <w:sz w:val="20"/>
          <w:szCs w:val="20"/>
          <w:lang w:val="fr-FR"/>
        </w:rPr>
      </w:pPr>
      <w:r>
        <w:rPr>
          <w:sz w:val="20"/>
          <w:szCs w:val="20"/>
          <w:lang w:val="fr-FR"/>
        </w:rPr>
        <w:t>-</w:t>
      </w:r>
      <w:r>
        <w:rPr>
          <w:sz w:val="20"/>
          <w:szCs w:val="20"/>
          <w:lang w:val="fr-FR"/>
        </w:rPr>
        <w:tab/>
      </w:r>
      <w:r>
        <w:rPr>
          <w:sz w:val="20"/>
          <w:szCs w:val="20"/>
          <w:lang w:val="fr-FR"/>
        </w:rPr>
        <w:t>Kufungia herufi na nambari.</w:t>
      </w:r>
    </w:p>
    <w:p>
      <w:pPr>
        <w:pStyle w:val="style0"/>
        <w:widowControl w:val="false"/>
        <w:tabs>
          <w:tab w:val="left" w:leader="none" w:pos="-31680"/>
        </w:tabs>
        <w:ind w:left="444" w:hanging="444"/>
        <w:rPr>
          <w:sz w:val="20"/>
          <w:szCs w:val="20"/>
          <w:lang w:val="fr-FR"/>
        </w:rPr>
      </w:pPr>
      <w:r>
        <w:rPr>
          <w:sz w:val="20"/>
          <w:szCs w:val="20"/>
          <w:lang w:val="fr-FR"/>
        </w:rPr>
        <w:t>-</w:t>
      </w:r>
      <w:r>
        <w:rPr>
          <w:sz w:val="20"/>
          <w:szCs w:val="20"/>
          <w:lang w:val="fr-FR"/>
        </w:rPr>
        <w:tab/>
      </w:r>
      <w:r>
        <w:rPr>
          <w:sz w:val="20"/>
          <w:szCs w:val="20"/>
          <w:lang w:val="fr-FR"/>
        </w:rPr>
        <w:t>Katika tamthilia kufungia maelekezo</w:t>
      </w:r>
    </w:p>
    <w:p>
      <w:pPr>
        <w:pStyle w:val="style0"/>
        <w:widowControl w:val="false"/>
        <w:tabs>
          <w:tab w:val="left" w:leader="none" w:pos="-31680"/>
        </w:tabs>
        <w:ind w:left="444" w:hanging="444"/>
        <w:rPr>
          <w:sz w:val="20"/>
          <w:szCs w:val="20"/>
          <w:lang w:val="fr-FR"/>
        </w:rPr>
      </w:pPr>
      <w:r>
        <w:rPr>
          <w:sz w:val="20"/>
          <w:szCs w:val="20"/>
          <w:lang w:val="fr-FR"/>
        </w:rPr>
        <w:t>-</w:t>
      </w:r>
      <w:r>
        <w:rPr>
          <w:sz w:val="20"/>
          <w:szCs w:val="20"/>
          <w:lang w:val="fr-FR"/>
        </w:rPr>
        <w:tab/>
      </w:r>
      <w:r>
        <w:rPr>
          <w:sz w:val="20"/>
          <w:szCs w:val="20"/>
          <w:lang w:val="fr-FR"/>
        </w:rPr>
        <w:t>Kufungia neno ambalo ni kisawe.</w:t>
      </w:r>
    </w:p>
    <w:p>
      <w:pPr>
        <w:pStyle w:val="style0"/>
        <w:widowControl w:val="false"/>
        <w:tabs>
          <w:tab w:val="left" w:leader="none" w:pos="-31680"/>
        </w:tabs>
        <w:ind w:left="444" w:hanging="444"/>
        <w:rPr>
          <w:sz w:val="20"/>
          <w:szCs w:val="20"/>
          <w:lang w:val="fr-FR"/>
        </w:rPr>
      </w:pPr>
      <w:r>
        <w:rPr>
          <w:sz w:val="20"/>
          <w:szCs w:val="20"/>
          <w:lang w:val="fr-FR"/>
        </w:rPr>
        <w:t>-</w:t>
      </w:r>
      <w:r>
        <w:rPr>
          <w:sz w:val="20"/>
          <w:szCs w:val="20"/>
          <w:lang w:val="fr-FR"/>
        </w:rPr>
        <w:tab/>
      </w:r>
      <w:r>
        <w:rPr>
          <w:sz w:val="20"/>
          <w:szCs w:val="20"/>
          <w:lang w:val="fr-FR"/>
        </w:rPr>
        <w:t>Kufungia maelezo ambayo ni ufafanuzi wa jambo lililotajwa.</w:t>
      </w:r>
    </w:p>
    <w:p>
      <w:pPr>
        <w:pStyle w:val="style0"/>
        <w:widowControl w:val="false"/>
        <w:tabs>
          <w:tab w:val="left" w:leader="none" w:pos="-31680"/>
        </w:tabs>
        <w:ind w:left="444" w:hanging="444"/>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zozote 2 = alama 2</w:t>
      </w:r>
    </w:p>
    <w:p>
      <w:pPr>
        <w:pStyle w:val="style0"/>
        <w:widowControl w:val="false"/>
        <w:tabs>
          <w:tab w:val="left" w:leader="none" w:pos="-31680"/>
        </w:tabs>
        <w:ind w:left="444" w:hanging="444"/>
        <w:rPr>
          <w:sz w:val="20"/>
          <w:szCs w:val="20"/>
          <w:lang w:val="fr-FR"/>
        </w:rPr>
      </w:pPr>
      <w:r>
        <w:rPr>
          <w:sz w:val="20"/>
          <w:szCs w:val="20"/>
          <w:lang w:val="fr-FR"/>
        </w:rPr>
        <w:t>m)</w:t>
      </w:r>
      <w:r>
        <w:rPr>
          <w:sz w:val="20"/>
          <w:szCs w:val="20"/>
          <w:lang w:val="fr-FR"/>
        </w:rPr>
        <w:tab/>
      </w:r>
      <w:r>
        <w:rPr>
          <w:sz w:val="20"/>
          <w:szCs w:val="20"/>
          <w:lang w:val="fr-FR"/>
        </w:rPr>
        <w:t>Fungu la maneno lenye muundo wa kiima kiarifu ambalo limo ndani ya sentensi.</w:t>
      </w:r>
    </w:p>
    <w:p>
      <w:pPr>
        <w:pStyle w:val="style0"/>
        <w:widowControl w:val="false"/>
        <w:tabs>
          <w:tab w:val="left" w:leader="none" w:pos="-31680"/>
        </w:tabs>
        <w:ind w:left="444" w:hanging="444"/>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alama 1</w:t>
      </w:r>
    </w:p>
    <w:p>
      <w:pPr>
        <w:pStyle w:val="style0"/>
        <w:widowControl w:val="false"/>
        <w:tabs>
          <w:tab w:val="left" w:leader="none" w:pos="-31680"/>
        </w:tabs>
        <w:ind w:left="444" w:hanging="444"/>
        <w:rPr>
          <w:sz w:val="20"/>
          <w:szCs w:val="20"/>
          <w:lang w:val="fr-FR"/>
        </w:rPr>
      </w:pPr>
      <w:r>
        <w:rPr>
          <w:sz w:val="20"/>
          <w:szCs w:val="20"/>
          <w:lang w:val="fr-FR"/>
        </w:rPr>
        <w:t>n)</w:t>
      </w:r>
      <w:r>
        <w:rPr>
          <w:sz w:val="20"/>
          <w:szCs w:val="20"/>
          <w:lang w:val="fr-FR"/>
        </w:rPr>
        <w:tab/>
      </w:r>
      <w:r>
        <w:rPr>
          <w:sz w:val="20"/>
          <w:szCs w:val="20"/>
          <w:lang w:val="fr-FR"/>
        </w:rPr>
        <w:t>I. Sokota</w:t>
      </w:r>
    </w:p>
    <w:p>
      <w:pPr>
        <w:pStyle w:val="style0"/>
        <w:widowControl w:val="false"/>
        <w:tabs>
          <w:tab w:val="left" w:leader="none" w:pos="-31680"/>
        </w:tabs>
        <w:ind w:left="444" w:hanging="444"/>
        <w:rPr>
          <w:b/>
          <w:bCs/>
          <w:i/>
          <w:iCs/>
          <w:sz w:val="20"/>
          <w:szCs w:val="20"/>
          <w:lang w:val="fr-FR"/>
        </w:rPr>
      </w:pPr>
      <w:r>
        <w:rPr>
          <w:sz w:val="20"/>
          <w:szCs w:val="20"/>
          <w:lang w:val="fr-FR"/>
        </w:rPr>
        <w:tab/>
      </w:r>
      <w:r>
        <w:rPr>
          <w:sz w:val="20"/>
          <w:szCs w:val="20"/>
          <w:lang w:val="fr-FR"/>
        </w:rPr>
        <w:t>II. Peka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alama2</w:t>
      </w:r>
    </w:p>
    <w:p>
      <w:pPr>
        <w:pStyle w:val="style0"/>
        <w:widowControl w:val="false"/>
        <w:tabs>
          <w:tab w:val="left" w:leader="none" w:pos="-31680"/>
        </w:tabs>
        <w:ind w:left="444" w:hanging="444"/>
        <w:rPr>
          <w:sz w:val="20"/>
          <w:szCs w:val="20"/>
          <w:lang w:val="fr-FR"/>
        </w:rPr>
      </w:pPr>
      <w:r>
        <w:rPr>
          <w:sz w:val="20"/>
          <w:szCs w:val="20"/>
          <w:lang w:val="fr-FR"/>
        </w:rPr>
        <w:t>o)</w:t>
      </w:r>
      <w:r>
        <w:rPr>
          <w:sz w:val="20"/>
          <w:szCs w:val="20"/>
          <w:lang w:val="fr-FR"/>
        </w:rPr>
        <w:tab/>
      </w:r>
      <w:r>
        <w:rPr>
          <w:sz w:val="20"/>
          <w:szCs w:val="20"/>
          <w:lang w:val="fr-FR"/>
        </w:rPr>
        <w:t>Shamisho kipozi / yambwa tendwa - nyumba.</w:t>
      </w:r>
    </w:p>
    <w:p>
      <w:pPr>
        <w:pStyle w:val="style0"/>
        <w:widowControl w:val="false"/>
        <w:tabs>
          <w:tab w:val="left" w:leader="none" w:pos="-31680"/>
        </w:tabs>
        <w:ind w:left="444" w:hanging="444"/>
        <w:rPr>
          <w:sz w:val="20"/>
          <w:szCs w:val="20"/>
          <w:lang w:val="fr-FR"/>
        </w:rPr>
      </w:pPr>
      <w:r>
        <w:rPr>
          <w:sz w:val="20"/>
          <w:szCs w:val="20"/>
          <w:lang w:val="fr-FR"/>
        </w:rPr>
        <w:tab/>
      </w:r>
      <w:r>
        <w:rPr>
          <w:sz w:val="20"/>
          <w:szCs w:val="20"/>
          <w:lang w:val="fr-FR"/>
        </w:rPr>
        <w:t>Shamirisho kitondo / yambwa tendewa - Babu</w:t>
      </w:r>
    </w:p>
    <w:p>
      <w:pPr>
        <w:pStyle w:val="style0"/>
        <w:widowControl w:val="false"/>
        <w:tabs>
          <w:tab w:val="left" w:leader="none" w:pos="-31680"/>
        </w:tabs>
        <w:ind w:left="444" w:hanging="444"/>
        <w:rPr>
          <w:b/>
          <w:bCs/>
          <w:i/>
          <w:iCs/>
          <w:sz w:val="20"/>
          <w:szCs w:val="20"/>
          <w:lang w:val="fr-FR"/>
        </w:rPr>
      </w:pPr>
      <w:r>
        <w:rPr>
          <w:sz w:val="20"/>
          <w:szCs w:val="20"/>
          <w:lang w:val="fr-FR"/>
        </w:rPr>
        <w:tab/>
      </w:r>
      <w:r>
        <w:rPr>
          <w:sz w:val="20"/>
          <w:szCs w:val="20"/>
          <w:lang w:val="fr-FR"/>
        </w:rPr>
        <w:t>Chagizo - kwa mawe.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alama 3</w:t>
      </w:r>
    </w:p>
    <w:p>
      <w:pPr>
        <w:pStyle w:val="style0"/>
        <w:widowControl w:val="false"/>
        <w:tabs>
          <w:tab w:val="left" w:leader="none" w:pos="-31680"/>
        </w:tabs>
        <w:ind w:left="444" w:hanging="444"/>
        <w:rPr>
          <w:sz w:val="20"/>
          <w:szCs w:val="20"/>
          <w:lang w:val="fr-FR"/>
        </w:rPr>
      </w:pPr>
      <w:r>
        <w:rPr>
          <w:sz w:val="20"/>
          <w:szCs w:val="20"/>
          <w:lang w:val="fr-FR"/>
        </w:rPr>
        <w:t>p)</w:t>
      </w:r>
      <w:r>
        <w:rPr>
          <w:sz w:val="20"/>
          <w:szCs w:val="20"/>
          <w:lang w:val="fr-FR"/>
        </w:rPr>
        <w:tab/>
      </w:r>
      <w:r>
        <w:rPr>
          <w:sz w:val="20"/>
          <w:szCs w:val="20"/>
          <w:lang w:val="fr-FR"/>
        </w:rPr>
        <w:t>Mwana alishangiliwa matokeo yake na mzazi.</w:t>
      </w:r>
    </w:p>
    <w:p>
      <w:pPr>
        <w:pStyle w:val="style0"/>
        <w:widowControl w:val="false"/>
        <w:tabs>
          <w:tab w:val="left" w:leader="none" w:pos="-31680"/>
        </w:tabs>
        <w:ind w:left="444" w:hanging="444"/>
        <w:rPr>
          <w:sz w:val="20"/>
          <w:szCs w:val="20"/>
          <w:lang w:val="fr-FR"/>
        </w:rPr>
      </w:pPr>
      <w:r>
        <w:rPr>
          <w:sz w:val="20"/>
          <w:szCs w:val="20"/>
          <w:lang w:val="fr-FR"/>
        </w:rPr>
        <w:t>-</w:t>
      </w:r>
      <w:r>
        <w:rPr>
          <w:sz w:val="20"/>
          <w:szCs w:val="20"/>
          <w:lang w:val="fr-FR"/>
        </w:rPr>
        <w:tab/>
      </w:r>
      <w:r>
        <w:rPr>
          <w:sz w:val="20"/>
          <w:szCs w:val="20"/>
          <w:lang w:val="fr-FR"/>
        </w:rPr>
        <w:t>Mwana alishangiliwa matokeo na mzazi</w:t>
      </w:r>
    </w:p>
    <w:p>
      <w:pPr>
        <w:pStyle w:val="style0"/>
        <w:widowControl w:val="false"/>
        <w:tabs>
          <w:tab w:val="left" w:leader="none" w:pos="-31680"/>
        </w:tabs>
        <w:ind w:left="444" w:hanging="444"/>
        <w:rPr>
          <w:sz w:val="20"/>
          <w:szCs w:val="20"/>
          <w:lang w:val="fr-FR"/>
        </w:rPr>
      </w:pPr>
      <w:r>
        <w:rPr>
          <w:sz w:val="20"/>
          <w:szCs w:val="20"/>
          <w:lang w:val="fr-FR"/>
        </w:rPr>
        <w:t>-</w:t>
      </w:r>
      <w:r>
        <w:rPr>
          <w:sz w:val="20"/>
          <w:szCs w:val="20"/>
          <w:lang w:val="fr-FR"/>
        </w:rPr>
        <w:tab/>
      </w:r>
      <w:r>
        <w:rPr>
          <w:sz w:val="20"/>
          <w:szCs w:val="20"/>
          <w:lang w:val="fr-FR"/>
        </w:rPr>
        <w:t>Mwana alishangiliwa matokeo na mzaziye.</w:t>
      </w:r>
    </w:p>
    <w:p>
      <w:pPr>
        <w:pStyle w:val="style0"/>
        <w:widowControl w:val="false"/>
        <w:tabs>
          <w:tab w:val="left" w:leader="none" w:pos="-31680"/>
        </w:tabs>
        <w:ind w:left="444" w:hanging="444"/>
        <w:rPr>
          <w:sz w:val="20"/>
          <w:szCs w:val="20"/>
          <w:lang w:val="fr-FR"/>
        </w:rPr>
      </w:pPr>
      <w:r>
        <w:rPr>
          <w:sz w:val="20"/>
          <w:szCs w:val="20"/>
          <w:lang w:val="fr-FR"/>
        </w:rPr>
        <w:t>q)</w:t>
      </w:r>
      <w:r>
        <w:rPr>
          <w:sz w:val="20"/>
          <w:szCs w:val="20"/>
          <w:lang w:val="fr-FR"/>
        </w:rPr>
        <w:tab/>
      </w:r>
      <w:r>
        <w:rPr>
          <w:sz w:val="20"/>
          <w:szCs w:val="20"/>
          <w:lang w:val="fr-FR"/>
        </w:rPr>
        <w:t>Kanga - mnyama</w:t>
      </w:r>
    </w:p>
    <w:p>
      <w:pPr>
        <w:pStyle w:val="style0"/>
        <w:widowControl w:val="false"/>
        <w:tabs>
          <w:tab w:val="left" w:leader="none" w:pos="-31680"/>
        </w:tabs>
        <w:ind w:left="444" w:hanging="444"/>
        <w:rPr>
          <w:sz w:val="20"/>
          <w:szCs w:val="20"/>
          <w:lang w:val="fr-FR"/>
        </w:rPr>
      </w:pPr>
      <w:r>
        <w:rPr>
          <w:sz w:val="20"/>
          <w:szCs w:val="20"/>
          <w:lang w:val="fr-FR"/>
        </w:rPr>
        <w:tab/>
      </w:r>
      <w:r>
        <w:rPr>
          <w:sz w:val="20"/>
          <w:szCs w:val="20"/>
          <w:lang w:val="fr-FR"/>
        </w:rPr>
        <w:t>Kanga - aina ya vazi/ leso.</w:t>
      </w:r>
    </w:p>
    <w:p>
      <w:pPr>
        <w:pStyle w:val="style0"/>
        <w:widowControl w:val="false"/>
        <w:tabs>
          <w:tab w:val="left" w:leader="none" w:pos="-31680"/>
        </w:tabs>
        <w:ind w:left="444" w:hanging="444"/>
        <w:rPr>
          <w:sz w:val="20"/>
          <w:szCs w:val="20"/>
          <w:lang w:val="fr-FR"/>
        </w:rPr>
      </w:pPr>
      <w:r>
        <w:rPr>
          <w:sz w:val="20"/>
          <w:szCs w:val="20"/>
          <w:lang w:val="fr-FR"/>
        </w:rPr>
        <w:t>r)</w:t>
      </w:r>
      <w:r>
        <w:rPr>
          <w:sz w:val="20"/>
          <w:szCs w:val="20"/>
          <w:lang w:val="fr-FR"/>
        </w:rPr>
        <w:tab/>
      </w:r>
      <w:r>
        <w:rPr>
          <w:sz w:val="20"/>
          <w:szCs w:val="20"/>
          <w:lang w:val="fr-FR"/>
        </w:rPr>
        <w:t>Ukiniita - nitaandamana nawe</w:t>
      </w:r>
    </w:p>
    <w:p>
      <w:pPr>
        <w:pStyle w:val="style0"/>
        <w:widowControl w:val="false"/>
        <w:tabs>
          <w:tab w:val="left" w:leader="none" w:pos="-31680"/>
        </w:tabs>
        <w:ind w:left="444" w:hanging="444"/>
        <w:rPr>
          <w:sz w:val="20"/>
          <w:szCs w:val="20"/>
          <w:lang w:val="de-DE"/>
        </w:rPr>
      </w:pPr>
      <w:r>
        <w:rPr>
          <w:sz w:val="20"/>
          <w:szCs w:val="20"/>
          <w:lang w:val="de-DE"/>
        </w:rPr>
        <w:t>s)</w:t>
      </w:r>
      <w:r>
        <w:rPr>
          <w:sz w:val="20"/>
          <w:szCs w:val="20"/>
          <w:lang w:val="de-DE"/>
        </w:rPr>
        <w:tab/>
      </w:r>
      <w:r>
        <w:rPr>
          <w:sz w:val="20"/>
          <w:szCs w:val="20"/>
          <w:lang w:val="de-DE"/>
        </w:rPr>
        <w:t>Amewasili - kitenzi halisi.</w:t>
      </w:r>
    </w:p>
    <w:p>
      <w:pPr>
        <w:pStyle w:val="style0"/>
        <w:widowControl w:val="false"/>
        <w:tabs>
          <w:tab w:val="left" w:leader="none" w:pos="-31680"/>
        </w:tabs>
        <w:ind w:left="444" w:hanging="444"/>
        <w:rPr>
          <w:b/>
          <w:bCs/>
          <w:sz w:val="20"/>
          <w:szCs w:val="20"/>
          <w:lang w:val="de-DE"/>
        </w:rPr>
      </w:pPr>
      <w:r>
        <w:rPr>
          <w:b/>
          <w:bCs/>
          <w:sz w:val="20"/>
          <w:szCs w:val="20"/>
          <w:lang w:val="de-DE"/>
        </w:rPr>
        <w:t>4.</w:t>
      </w:r>
      <w:r>
        <w:rPr>
          <w:b/>
          <w:bCs/>
          <w:sz w:val="20"/>
          <w:szCs w:val="20"/>
          <w:lang w:val="de-DE"/>
        </w:rPr>
        <w:tab/>
      </w:r>
      <w:r>
        <w:rPr>
          <w:b/>
          <w:bCs/>
          <w:sz w:val="20"/>
          <w:szCs w:val="20"/>
          <w:lang w:val="de-DE"/>
        </w:rPr>
        <w:t>ISIMU JAMII</w:t>
      </w:r>
    </w:p>
    <w:p>
      <w:pPr>
        <w:pStyle w:val="style0"/>
        <w:widowControl w:val="false"/>
        <w:tabs>
          <w:tab w:val="left" w:leader="none" w:pos="-31680"/>
        </w:tabs>
        <w:ind w:left="444" w:hanging="444"/>
        <w:rPr>
          <w:sz w:val="20"/>
          <w:szCs w:val="20"/>
          <w:lang w:val="de-DE"/>
        </w:rPr>
      </w:pPr>
      <w:r>
        <w:rPr>
          <w:b/>
          <w:bCs/>
          <w:sz w:val="20"/>
          <w:szCs w:val="20"/>
          <w:lang w:val="de-DE"/>
        </w:rPr>
        <w:t>1.</w:t>
      </w:r>
      <w:r>
        <w:rPr>
          <w:b/>
          <w:bCs/>
          <w:sz w:val="20"/>
          <w:szCs w:val="20"/>
          <w:lang w:val="de-DE"/>
        </w:rPr>
        <w:tab/>
      </w:r>
      <w:r>
        <w:rPr>
          <w:sz w:val="20"/>
          <w:szCs w:val="20"/>
          <w:lang w:val="de-DE"/>
        </w:rPr>
        <w:t>Uwili lugha.</w:t>
      </w:r>
    </w:p>
    <w:p>
      <w:pPr>
        <w:pStyle w:val="style0"/>
        <w:widowControl w:val="false"/>
        <w:tabs>
          <w:tab w:val="left" w:leader="none" w:pos="-31680"/>
        </w:tabs>
        <w:ind w:left="444" w:hanging="444"/>
        <w:rPr>
          <w:b/>
          <w:bCs/>
          <w:i/>
          <w:iCs/>
          <w:sz w:val="20"/>
          <w:szCs w:val="20"/>
          <w:lang w:val="de-DE"/>
        </w:rPr>
      </w:pPr>
      <w:r>
        <w:rPr>
          <w:sz w:val="20"/>
          <w:szCs w:val="20"/>
          <w:lang w:val="de-DE"/>
        </w:rPr>
        <w:t>-</w:t>
      </w:r>
      <w:r>
        <w:rPr>
          <w:sz w:val="20"/>
          <w:szCs w:val="20"/>
          <w:lang w:val="de-DE"/>
        </w:rPr>
        <w:tab/>
      </w:r>
      <w:r>
        <w:rPr>
          <w:sz w:val="20"/>
          <w:szCs w:val="20"/>
          <w:lang w:val="de-DE"/>
        </w:rPr>
        <w:t>Hali ambapo mzungumzaji anaweza kutumia lugha mbili zilizo tofauti.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alama 2</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Uwingi lugha.</w:t>
      </w:r>
    </w:p>
    <w:p>
      <w:pPr>
        <w:pStyle w:val="style0"/>
        <w:widowControl w:val="false"/>
        <w:tabs>
          <w:tab w:val="left" w:leader="none" w:pos="-31680"/>
        </w:tabs>
        <w:ind w:left="444" w:hanging="444"/>
        <w:rPr>
          <w:sz w:val="20"/>
          <w:szCs w:val="20"/>
          <w:lang w:val="de-DE"/>
        </w:rPr>
      </w:pPr>
      <w:r>
        <w:rPr>
          <w:sz w:val="20"/>
          <w:szCs w:val="20"/>
          <w:lang w:val="de-DE"/>
        </w:rPr>
        <w:t>-</w:t>
      </w:r>
      <w:r>
        <w:rPr>
          <w:sz w:val="20"/>
          <w:szCs w:val="20"/>
          <w:lang w:val="de-DE"/>
        </w:rPr>
        <w:tab/>
      </w:r>
      <w:r>
        <w:rPr>
          <w:sz w:val="20"/>
          <w:szCs w:val="20"/>
          <w:lang w:val="de-DE"/>
        </w:rPr>
        <w:t>Hali ambapo mzungumzaji anaweza kutumia lugha nyingi katika mawasiliano.</w:t>
      </w:r>
    </w:p>
    <w:p>
      <w:pPr>
        <w:pStyle w:val="style0"/>
        <w:widowControl w:val="false"/>
        <w:tabs>
          <w:tab w:val="left" w:leader="none" w:pos="-31680"/>
        </w:tabs>
        <w:ind w:left="444" w:hanging="444"/>
        <w:rPr>
          <w:b/>
          <w:bCs/>
          <w:sz w:val="20"/>
          <w:szCs w:val="20"/>
          <w:lang w:val="de-DE"/>
        </w:rPr>
      </w:pPr>
      <w:r>
        <w:rPr>
          <w:b/>
          <w:bCs/>
          <w:sz w:val="20"/>
          <w:szCs w:val="20"/>
          <w:lang w:val="de-DE"/>
        </w:rPr>
        <w:t>2.</w:t>
      </w:r>
    </w:p>
    <w:p>
      <w:pPr>
        <w:pStyle w:val="style0"/>
        <w:widowControl w:val="false"/>
        <w:tabs>
          <w:tab w:val="left" w:leader="none" w:pos="-31680"/>
        </w:tabs>
        <w:ind w:left="444" w:hanging="444"/>
        <w:rPr>
          <w:sz w:val="20"/>
          <w:szCs w:val="20"/>
          <w:lang w:val="de-DE"/>
        </w:rPr>
      </w:pPr>
      <w:r>
        <w:rPr>
          <w:sz w:val="20"/>
          <w:szCs w:val="20"/>
          <w:lang w:val="de-DE"/>
        </w:rPr>
        <w:t>i)</w:t>
      </w:r>
      <w:r>
        <w:rPr>
          <w:sz w:val="20"/>
          <w:szCs w:val="20"/>
          <w:lang w:val="de-DE"/>
        </w:rPr>
        <w:tab/>
      </w:r>
      <w:r>
        <w:rPr>
          <w:sz w:val="20"/>
          <w:szCs w:val="20"/>
          <w:lang w:val="de-DE"/>
        </w:rPr>
        <w:t>Kuwa na umilisi wa lugha mbili au zaidi.</w:t>
      </w:r>
    </w:p>
    <w:p>
      <w:pPr>
        <w:pStyle w:val="style0"/>
        <w:widowControl w:val="false"/>
        <w:tabs>
          <w:tab w:val="left" w:leader="none" w:pos="-31680"/>
        </w:tabs>
        <w:ind w:left="444" w:hanging="444"/>
        <w:rPr>
          <w:sz w:val="20"/>
          <w:szCs w:val="20"/>
          <w:lang w:val="de-DE"/>
        </w:rPr>
      </w:pPr>
      <w:r>
        <w:rPr>
          <w:sz w:val="20"/>
          <w:szCs w:val="20"/>
          <w:lang w:val="de-DE"/>
        </w:rPr>
        <w:t>ii)</w:t>
      </w:r>
      <w:r>
        <w:rPr>
          <w:sz w:val="20"/>
          <w:szCs w:val="20"/>
          <w:lang w:val="de-DE"/>
        </w:rPr>
        <w:tab/>
      </w:r>
      <w:r>
        <w:rPr>
          <w:sz w:val="20"/>
          <w:szCs w:val="20"/>
          <w:lang w:val="de-DE"/>
        </w:rPr>
        <w:t>Kukosa msamiati mwafaka wa kutumia katika lugha anayoitumia wakati huo.</w:t>
      </w:r>
    </w:p>
    <w:p>
      <w:pPr>
        <w:pStyle w:val="style0"/>
        <w:widowControl w:val="false"/>
        <w:tabs>
          <w:tab w:val="left" w:leader="none" w:pos="-31680"/>
        </w:tabs>
        <w:ind w:left="444" w:hanging="444"/>
        <w:rPr>
          <w:sz w:val="20"/>
          <w:szCs w:val="20"/>
          <w:lang w:val="de-DE"/>
        </w:rPr>
      </w:pPr>
      <w:r>
        <w:rPr>
          <w:sz w:val="20"/>
          <w:szCs w:val="20"/>
          <w:lang w:val="de-DE"/>
        </w:rPr>
        <w:t>iii)</w:t>
      </w:r>
      <w:r>
        <w:rPr>
          <w:sz w:val="20"/>
          <w:szCs w:val="20"/>
          <w:lang w:val="de-DE"/>
        </w:rPr>
        <w:tab/>
      </w:r>
      <w:r>
        <w:rPr>
          <w:sz w:val="20"/>
          <w:szCs w:val="20"/>
          <w:lang w:val="de-DE"/>
        </w:rPr>
        <w:t>Ili kujitabulisha na kundi moja la watu.</w:t>
      </w:r>
    </w:p>
    <w:p>
      <w:pPr>
        <w:pStyle w:val="style0"/>
        <w:widowControl w:val="false"/>
        <w:tabs>
          <w:tab w:val="left" w:leader="none" w:pos="-31680"/>
        </w:tabs>
        <w:ind w:left="444" w:hanging="444"/>
        <w:rPr>
          <w:sz w:val="20"/>
          <w:szCs w:val="20"/>
          <w:lang w:val="de-DE"/>
        </w:rPr>
      </w:pPr>
      <w:r>
        <w:rPr>
          <w:sz w:val="20"/>
          <w:szCs w:val="20"/>
          <w:lang w:val="de-DE"/>
        </w:rPr>
        <w:t>iv)</w:t>
      </w:r>
      <w:r>
        <w:rPr>
          <w:sz w:val="20"/>
          <w:szCs w:val="20"/>
          <w:lang w:val="de-DE"/>
        </w:rPr>
        <w:tab/>
      </w:r>
      <w:r>
        <w:rPr>
          <w:sz w:val="20"/>
          <w:szCs w:val="20"/>
          <w:lang w:val="de-DE"/>
        </w:rPr>
        <w:t>Ili kuficha maana kutoka kwa kundi la watu.</w:t>
      </w:r>
    </w:p>
    <w:p>
      <w:pPr>
        <w:pStyle w:val="style0"/>
        <w:widowControl w:val="false"/>
        <w:tabs>
          <w:tab w:val="left" w:leader="none" w:pos="-31680"/>
        </w:tabs>
        <w:ind w:left="444" w:hanging="444"/>
        <w:rPr>
          <w:sz w:val="20"/>
          <w:szCs w:val="20"/>
          <w:lang w:val="de-DE"/>
        </w:rPr>
      </w:pPr>
      <w:r>
        <w:rPr>
          <w:sz w:val="20"/>
          <w:szCs w:val="20"/>
          <w:lang w:val="de-DE"/>
        </w:rPr>
        <w:t>v)</w:t>
      </w:r>
      <w:r>
        <w:rPr>
          <w:sz w:val="20"/>
          <w:szCs w:val="20"/>
          <w:lang w:val="de-DE"/>
        </w:rPr>
        <w:tab/>
      </w:r>
      <w:r>
        <w:rPr>
          <w:sz w:val="20"/>
          <w:szCs w:val="20"/>
          <w:lang w:val="de-DE"/>
        </w:rPr>
        <w:t>Kuonyesha ubingwa au umahiri wa lugha mbalimbali.</w:t>
      </w:r>
    </w:p>
    <w:p>
      <w:pPr>
        <w:pStyle w:val="style0"/>
        <w:widowControl w:val="false"/>
        <w:tabs>
          <w:tab w:val="left" w:leader="none" w:pos="-31680"/>
        </w:tabs>
        <w:ind w:left="444" w:hanging="444"/>
        <w:rPr>
          <w:sz w:val="20"/>
          <w:szCs w:val="20"/>
          <w:lang w:val="de-DE"/>
        </w:rPr>
      </w:pPr>
      <w:r>
        <w:rPr>
          <w:sz w:val="20"/>
          <w:szCs w:val="20"/>
          <w:lang w:val="de-DE"/>
        </w:rPr>
        <w:t>vi)</w:t>
      </w:r>
      <w:r>
        <w:rPr>
          <w:sz w:val="20"/>
          <w:szCs w:val="20"/>
          <w:lang w:val="de-DE"/>
        </w:rPr>
        <w:tab/>
      </w:r>
      <w:r>
        <w:rPr>
          <w:sz w:val="20"/>
          <w:szCs w:val="20"/>
          <w:lang w:val="de-DE"/>
        </w:rPr>
        <w:t>Kuonyesha hisia fulani</w:t>
      </w:r>
    </w:p>
    <w:p>
      <w:pPr>
        <w:pStyle w:val="style0"/>
        <w:widowControl w:val="false"/>
        <w:tabs>
          <w:tab w:val="left" w:leader="none" w:pos="-31680"/>
        </w:tabs>
        <w:ind w:left="444" w:hanging="444"/>
        <w:rPr>
          <w:sz w:val="20"/>
          <w:szCs w:val="20"/>
          <w:lang w:val="de-DE"/>
        </w:rPr>
      </w:pPr>
      <w:r>
        <w:rPr>
          <w:sz w:val="20"/>
          <w:szCs w:val="20"/>
          <w:lang w:val="de-DE"/>
        </w:rPr>
        <w:t>vii)</w:t>
      </w:r>
      <w:r>
        <w:rPr>
          <w:sz w:val="20"/>
          <w:szCs w:val="20"/>
          <w:lang w:val="de-DE"/>
        </w:rPr>
        <w:tab/>
      </w:r>
      <w:r>
        <w:rPr>
          <w:sz w:val="20"/>
          <w:szCs w:val="20"/>
          <w:lang w:val="de-DE"/>
        </w:rPr>
        <w:t>Kutaka kueleweka zaidi.</w:t>
      </w:r>
    </w:p>
    <w:p>
      <w:pPr>
        <w:pStyle w:val="style0"/>
        <w:widowControl w:val="false"/>
        <w:tabs>
          <w:tab w:val="left" w:leader="none" w:pos="-31680"/>
        </w:tabs>
        <w:ind w:left="444" w:hanging="444"/>
        <w:rPr>
          <w:sz w:val="20"/>
          <w:szCs w:val="20"/>
          <w:lang w:val="de-DE"/>
        </w:rPr>
      </w:pPr>
      <w:r>
        <w:rPr>
          <w:sz w:val="20"/>
          <w:szCs w:val="20"/>
          <w:lang w:val="de-DE"/>
        </w:rPr>
        <w:t>viii)</w:t>
      </w:r>
      <w:r>
        <w:rPr>
          <w:sz w:val="20"/>
          <w:szCs w:val="20"/>
          <w:lang w:val="de-DE"/>
        </w:rPr>
        <w:tab/>
      </w:r>
      <w:r>
        <w:rPr>
          <w:sz w:val="20"/>
          <w:szCs w:val="20"/>
          <w:lang w:val="de-DE"/>
        </w:rPr>
        <w:t>Kutaka kushirikisha watu katika mazungumzo.</w:t>
      </w:r>
    </w:p>
    <w:p>
      <w:pPr>
        <w:pStyle w:val="style0"/>
        <w:widowControl w:val="false"/>
        <w:tabs>
          <w:tab w:val="left" w:leader="none" w:pos="-31680"/>
        </w:tabs>
        <w:ind w:left="444" w:hanging="444"/>
        <w:rPr>
          <w:sz w:val="20"/>
          <w:szCs w:val="20"/>
          <w:lang w:val="de-DE"/>
        </w:rPr>
      </w:pPr>
      <w:r>
        <w:rPr>
          <w:sz w:val="20"/>
          <w:szCs w:val="20"/>
          <w:lang w:val="de-DE"/>
        </w:rPr>
        <w:t>ix)</w:t>
      </w:r>
      <w:r>
        <w:rPr>
          <w:sz w:val="20"/>
          <w:szCs w:val="20"/>
          <w:lang w:val="de-DE"/>
        </w:rPr>
        <w:tab/>
      </w:r>
      <w:r>
        <w:rPr>
          <w:sz w:val="20"/>
          <w:szCs w:val="20"/>
          <w:lang w:val="de-DE"/>
        </w:rPr>
        <w:t>Kutokana na mazoea ya mtu.</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 xml:space="preserve">Hoja za kwanza 6 × 1 = 6 </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 xml:space="preserve">Makosa </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Sarufi 4 × ½ = alama 2</w:t>
      </w:r>
    </w:p>
    <w:p>
      <w:pPr>
        <w:pStyle w:val="style0"/>
        <w:widowControl w:val="false"/>
        <w:tabs>
          <w:tab w:val="left" w:leader="none" w:pos="-31680"/>
        </w:tabs>
        <w:ind w:left="444" w:hanging="444"/>
        <w:rPr>
          <w:sz w:val="20"/>
          <w:szCs w:val="20"/>
          <w:lang w:val="de-DE"/>
        </w:rPr>
      </w:pPr>
      <w:r>
        <w:rPr>
          <w:sz w:val="20"/>
          <w:szCs w:val="20"/>
          <w:lang w:val="de-DE"/>
        </w:rPr>
        <w:tab/>
      </w:r>
      <w:r>
        <w:rPr>
          <w:sz w:val="20"/>
          <w:szCs w:val="20"/>
          <w:lang w:val="de-DE"/>
        </w:rPr>
        <w:t>Hijai 4 × ½ = alama 2</w:t>
      </w:r>
    </w:p>
    <w:p>
      <w:pPr>
        <w:pStyle w:val="style0"/>
        <w:spacing w:after="200" w:lineRule="auto" w:line="276"/>
        <w:rPr>
          <w:sz w:val="20"/>
          <w:szCs w:val="20"/>
          <w:lang w:val="de-DE"/>
        </w:rPr>
      </w:pPr>
      <w:r>
        <w:rPr>
          <w:sz w:val="20"/>
          <w:szCs w:val="20"/>
          <w:lang w:val="de-DE"/>
        </w:rPr>
        <w:br w:type="page"/>
      </w:r>
    </w:p>
    <w:p>
      <w:pPr>
        <w:pStyle w:val="style0"/>
        <w:widowControl w:val="false"/>
        <w:ind w:left="360"/>
        <w:rPr>
          <w:b/>
          <w:bCs/>
          <w:sz w:val="20"/>
          <w:szCs w:val="20"/>
          <w:lang w:val="de-DE"/>
        </w:rPr>
      </w:pPr>
      <w:r>
        <w:rPr>
          <w:b/>
          <w:bCs/>
          <w:sz w:val="20"/>
          <w:szCs w:val="20"/>
          <w:lang w:val="de-DE"/>
        </w:rPr>
        <w:t>KA</w:t>
      </w:r>
      <w:r>
        <w:rPr>
          <w:b/>
          <w:bCs/>
          <w:sz w:val="20"/>
          <w:szCs w:val="20"/>
          <w:lang w:val="de-DE"/>
        </w:rPr>
        <w:t>N</w:t>
      </w:r>
      <w:r>
        <w:rPr>
          <w:b/>
          <w:bCs/>
          <w:sz w:val="20"/>
          <w:szCs w:val="20"/>
          <w:lang w:val="de-DE"/>
        </w:rPr>
        <w:t>GEMA</w:t>
      </w:r>
    </w:p>
    <w:p>
      <w:pPr>
        <w:pStyle w:val="style0"/>
        <w:widowControl w:val="false"/>
        <w:ind w:left="360"/>
        <w:rPr>
          <w:b/>
          <w:bCs/>
          <w:sz w:val="20"/>
          <w:szCs w:val="20"/>
          <w:lang w:val="de-DE"/>
        </w:rPr>
      </w:pPr>
      <w:r>
        <w:rPr>
          <w:b/>
          <w:bCs/>
          <w:sz w:val="20"/>
          <w:szCs w:val="20"/>
          <w:lang w:val="de-DE"/>
        </w:rPr>
        <w:t>MTIHANI WA MWISHO WA MUHULA WA PILI</w:t>
      </w:r>
    </w:p>
    <w:p>
      <w:pPr>
        <w:pStyle w:val="style0"/>
        <w:widowControl w:val="false"/>
        <w:ind w:left="360"/>
        <w:rPr>
          <w:b/>
          <w:bCs/>
          <w:sz w:val="20"/>
          <w:szCs w:val="20"/>
          <w:lang w:val="de-DE"/>
        </w:rPr>
      </w:pPr>
      <w:r>
        <w:rPr>
          <w:b/>
          <w:sz w:val="20"/>
          <w:szCs w:val="20"/>
          <w:lang w:val="de-DE"/>
        </w:rPr>
        <w:t>Hati ya Kuhitimu Elimu ya Sekondari Kenya</w:t>
      </w:r>
    </w:p>
    <w:p>
      <w:pPr>
        <w:pStyle w:val="style0"/>
        <w:widowControl w:val="false"/>
        <w:ind w:left="360"/>
        <w:rPr>
          <w:b/>
          <w:bCs/>
          <w:sz w:val="20"/>
          <w:szCs w:val="20"/>
          <w:lang w:val="de-DE"/>
        </w:rPr>
      </w:pPr>
      <w:r>
        <w:rPr>
          <w:b/>
          <w:bCs/>
          <w:sz w:val="20"/>
          <w:szCs w:val="20"/>
          <w:lang w:val="de-DE"/>
        </w:rPr>
        <w:t xml:space="preserve"> </w:t>
      </w:r>
      <w:r>
        <w:rPr>
          <w:b/>
          <w:bCs/>
          <w:sz w:val="20"/>
          <w:szCs w:val="20"/>
          <w:u w:val="single"/>
          <w:lang w:val="de-DE"/>
        </w:rPr>
        <w:t>KISWAHILI (FASIHI)</w:t>
      </w:r>
    </w:p>
    <w:p>
      <w:pPr>
        <w:pStyle w:val="style0"/>
        <w:widowControl w:val="false"/>
        <w:ind w:left="360"/>
        <w:rPr>
          <w:b/>
          <w:bCs/>
          <w:sz w:val="20"/>
          <w:szCs w:val="20"/>
          <w:lang w:val="de-DE"/>
        </w:rPr>
      </w:pPr>
      <w:r>
        <w:rPr>
          <w:b/>
          <w:sz w:val="20"/>
          <w:szCs w:val="20"/>
          <w:lang w:val="de-DE"/>
        </w:rPr>
        <w:t>Karatasi - 102/3</w:t>
      </w:r>
    </w:p>
    <w:p>
      <w:pPr>
        <w:pStyle w:val="style0"/>
        <w:widowControl w:val="false"/>
        <w:pBdr>
          <w:bottom w:val="single" w:sz="4" w:space="1" w:color="auto"/>
        </w:pBdr>
        <w:ind w:left="360"/>
        <w:rPr>
          <w:b/>
          <w:bCs/>
          <w:sz w:val="20"/>
          <w:szCs w:val="20"/>
          <w:lang w:val="de-DE"/>
        </w:rPr>
      </w:pPr>
      <w:r>
        <w:rPr>
          <w:b/>
          <w:bCs/>
          <w:sz w:val="20"/>
          <w:szCs w:val="20"/>
          <w:lang w:val="de-DE"/>
        </w:rPr>
        <w:t>Julai/Augosti 2018</w:t>
      </w:r>
    </w:p>
    <w:p>
      <w:pPr>
        <w:pStyle w:val="style0"/>
        <w:widowControl w:val="false"/>
        <w:ind w:left="360"/>
        <w:rPr>
          <w:sz w:val="20"/>
          <w:szCs w:val="20"/>
          <w:lang w:val="de-DE"/>
        </w:rPr>
      </w:pPr>
      <w:r>
        <w:rPr>
          <w:b/>
          <w:bCs/>
          <w:sz w:val="20"/>
          <w:szCs w:val="20"/>
          <w:u w:val="single"/>
          <w:lang w:val="de-DE"/>
        </w:rPr>
        <w:t>MWONGOZO WA KUSAHIHISHA</w:t>
      </w:r>
    </w:p>
    <w:p>
      <w:pPr>
        <w:pStyle w:val="style0"/>
        <w:widowControl w:val="false"/>
        <w:tabs>
          <w:tab w:val="left" w:leader="none" w:pos="-31680"/>
          <w:tab w:val="left" w:leader="none" w:pos="222"/>
        </w:tabs>
        <w:ind w:left="898" w:hanging="898"/>
        <w:rPr>
          <w:b/>
          <w:bCs/>
          <w:sz w:val="20"/>
          <w:szCs w:val="20"/>
          <w:lang w:val="de-DE"/>
        </w:rPr>
      </w:pPr>
      <w:r>
        <w:rPr>
          <w:b/>
          <w:bCs/>
          <w:sz w:val="20"/>
          <w:szCs w:val="20"/>
          <w:lang w:val="de-DE"/>
        </w:rPr>
        <w:t>Swali la kwanza.</w:t>
      </w:r>
    </w:p>
    <w:p>
      <w:pPr>
        <w:pStyle w:val="style0"/>
        <w:widowControl w:val="false"/>
        <w:tabs>
          <w:tab w:val="left" w:leader="none" w:pos="-31680"/>
        </w:tabs>
        <w:ind w:left="442" w:hanging="442"/>
        <w:rPr>
          <w:sz w:val="20"/>
          <w:szCs w:val="20"/>
          <w:lang w:val="de-DE"/>
        </w:rPr>
      </w:pPr>
      <w:r>
        <w:rPr>
          <w:sz w:val="20"/>
          <w:szCs w:val="20"/>
          <w:lang w:val="de-DE"/>
        </w:rPr>
        <w:t>1.</w:t>
      </w:r>
      <w:r>
        <w:rPr>
          <w:sz w:val="20"/>
          <w:szCs w:val="20"/>
          <w:lang w:val="de-DE"/>
        </w:rPr>
        <w:tab/>
      </w:r>
      <w:r>
        <w:rPr>
          <w:sz w:val="20"/>
          <w:szCs w:val="20"/>
          <w:lang w:val="de-DE"/>
        </w:rPr>
        <w:t>Msemaji ni majisifu.</w:t>
      </w:r>
    </w:p>
    <w:p>
      <w:pPr>
        <w:pStyle w:val="style0"/>
        <w:widowControl w:val="false"/>
        <w:tabs>
          <w:tab w:val="left" w:leader="none" w:pos="-31680"/>
        </w:tabs>
        <w:ind w:left="442" w:hanging="442"/>
        <w:rPr>
          <w:sz w:val="20"/>
          <w:szCs w:val="20"/>
          <w:lang w:val="de-DE"/>
        </w:rPr>
      </w:pPr>
      <w:r>
        <w:rPr>
          <w:sz w:val="20"/>
          <w:szCs w:val="20"/>
          <w:lang w:val="de-DE"/>
        </w:rPr>
        <w:t>2.</w:t>
      </w:r>
      <w:r>
        <w:rPr>
          <w:sz w:val="20"/>
          <w:szCs w:val="20"/>
          <w:lang w:val="de-DE"/>
        </w:rPr>
        <w:tab/>
      </w:r>
      <w:r>
        <w:rPr>
          <w:sz w:val="20"/>
          <w:szCs w:val="20"/>
          <w:lang w:val="de-DE"/>
        </w:rPr>
        <w:t>Alikuwa anamjibu banati mmoja wa chuo kikuu cha mkokotoni.</w:t>
      </w:r>
    </w:p>
    <w:p>
      <w:pPr>
        <w:pStyle w:val="style0"/>
        <w:widowControl w:val="false"/>
        <w:tabs>
          <w:tab w:val="left" w:leader="none" w:pos="-31680"/>
        </w:tabs>
        <w:ind w:left="442" w:hanging="442"/>
        <w:rPr>
          <w:sz w:val="20"/>
          <w:szCs w:val="20"/>
          <w:lang w:val="de-DE"/>
        </w:rPr>
      </w:pPr>
      <w:r>
        <w:rPr>
          <w:sz w:val="20"/>
          <w:szCs w:val="20"/>
          <w:lang w:val="de-DE"/>
        </w:rPr>
        <w:t>3.</w:t>
      </w:r>
      <w:r>
        <w:rPr>
          <w:sz w:val="20"/>
          <w:szCs w:val="20"/>
          <w:lang w:val="de-DE"/>
        </w:rPr>
        <w:tab/>
      </w:r>
      <w:r>
        <w:rPr>
          <w:sz w:val="20"/>
          <w:szCs w:val="20"/>
          <w:lang w:val="de-DE"/>
        </w:rPr>
        <w:t>Walikuwa katika ukumbi katika chuo kikuu cha mkokoteni.</w:t>
      </w:r>
    </w:p>
    <w:p>
      <w:pPr>
        <w:pStyle w:val="style0"/>
        <w:widowControl w:val="false"/>
        <w:tabs>
          <w:tab w:val="left" w:leader="none" w:pos="-31680"/>
        </w:tabs>
        <w:ind w:left="442" w:hanging="442"/>
        <w:rPr>
          <w:sz w:val="20"/>
          <w:szCs w:val="20"/>
          <w:lang w:val="de-DE"/>
        </w:rPr>
      </w:pPr>
      <w:r>
        <w:rPr>
          <w:sz w:val="20"/>
          <w:szCs w:val="20"/>
          <w:lang w:val="de-DE"/>
        </w:rPr>
        <w:t>4.</w:t>
      </w:r>
      <w:r>
        <w:rPr>
          <w:sz w:val="20"/>
          <w:szCs w:val="20"/>
          <w:lang w:val="de-DE"/>
        </w:rPr>
        <w:tab/>
      </w:r>
      <w:r>
        <w:rPr>
          <w:sz w:val="20"/>
          <w:szCs w:val="20"/>
          <w:lang w:val="de-DE"/>
        </w:rPr>
        <w:t>Banati huyo alitaka kujua maoni ya Majisifu kuhusu jinsi nchi huru za Afrika zilivyo baada ya kuondoka kwa mkoloni</w:t>
      </w:r>
    </w:p>
    <w:p>
      <w:pPr>
        <w:pStyle w:val="style0"/>
        <w:widowControl w:val="false"/>
        <w:tabs>
          <w:tab w:val="left" w:leader="none" w:pos="-31680"/>
        </w:tabs>
        <w:ind w:left="442" w:hanging="442"/>
        <w:rPr>
          <w:b/>
          <w:bCs/>
          <w:i/>
          <w:iCs/>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4 × 1</w:t>
      </w:r>
    </w:p>
    <w:p>
      <w:pPr>
        <w:pStyle w:val="style0"/>
        <w:widowControl w:val="false"/>
        <w:tabs>
          <w:tab w:val="left" w:leader="none" w:pos="-31680"/>
        </w:tabs>
        <w:ind w:left="442" w:hanging="442"/>
        <w:rPr>
          <w:b/>
          <w:bCs/>
          <w:sz w:val="20"/>
          <w:szCs w:val="20"/>
          <w:lang w:val="de-DE"/>
        </w:rPr>
      </w:pPr>
      <w:r>
        <w:rPr>
          <w:b/>
          <w:bCs/>
          <w:sz w:val="20"/>
          <w:szCs w:val="20"/>
          <w:lang w:val="de-DE"/>
        </w:rPr>
        <w:t>Kinaya.</w:t>
      </w:r>
    </w:p>
    <w:p>
      <w:pPr>
        <w:pStyle w:val="style0"/>
        <w:widowControl w:val="false"/>
        <w:tabs>
          <w:tab w:val="left" w:leader="none" w:pos="-31680"/>
        </w:tabs>
        <w:ind w:left="442" w:hanging="442"/>
        <w:rPr>
          <w:sz w:val="20"/>
          <w:szCs w:val="20"/>
          <w:lang w:val="de-DE"/>
        </w:rPr>
      </w:pPr>
      <w:r>
        <w:rPr>
          <w:sz w:val="20"/>
          <w:szCs w:val="20"/>
          <w:lang w:val="de-DE"/>
        </w:rPr>
        <w:tab/>
      </w:r>
      <w:r>
        <w:rPr>
          <w:sz w:val="20"/>
          <w:szCs w:val="20"/>
          <w:lang w:val="de-DE"/>
        </w:rPr>
        <w:t>Kinyume na maneno ya Majisifu, Afrika haijapiga hatua kubwa za kimaendeleo.</w:t>
      </w:r>
    </w:p>
    <w:p>
      <w:pPr>
        <w:pStyle w:val="style0"/>
        <w:widowControl w:val="false"/>
        <w:tabs>
          <w:tab w:val="left" w:leader="none" w:pos="-31680"/>
        </w:tabs>
        <w:ind w:left="442" w:hanging="442"/>
        <w:rPr>
          <w:sz w:val="20"/>
          <w:szCs w:val="20"/>
          <w:lang w:val="de-DE"/>
        </w:rPr>
      </w:pPr>
      <w:r>
        <w:rPr>
          <w:sz w:val="20"/>
          <w:szCs w:val="20"/>
          <w:lang w:val="de-DE"/>
        </w:rPr>
        <w:t>1.</w:t>
      </w:r>
      <w:r>
        <w:rPr>
          <w:sz w:val="20"/>
          <w:szCs w:val="20"/>
          <w:lang w:val="de-DE"/>
        </w:rPr>
        <w:tab/>
      </w:r>
      <w:r>
        <w:rPr>
          <w:sz w:val="20"/>
          <w:szCs w:val="20"/>
          <w:lang w:val="de-DE"/>
        </w:rPr>
        <w:t>Matibabu duni - nduguye imani alikufa kwa mapuuza ya madaktari.</w:t>
      </w:r>
    </w:p>
    <w:p>
      <w:pPr>
        <w:pStyle w:val="style0"/>
        <w:widowControl w:val="false"/>
        <w:tabs>
          <w:tab w:val="left" w:leader="none" w:pos="-31680"/>
        </w:tabs>
        <w:ind w:left="442" w:hanging="442"/>
        <w:rPr>
          <w:sz w:val="20"/>
          <w:szCs w:val="20"/>
          <w:lang w:val="de-DE"/>
        </w:rPr>
      </w:pPr>
      <w:r>
        <w:rPr>
          <w:sz w:val="20"/>
          <w:szCs w:val="20"/>
          <w:lang w:val="de-DE"/>
        </w:rPr>
        <w:t>2.</w:t>
      </w:r>
      <w:r>
        <w:rPr>
          <w:sz w:val="20"/>
          <w:szCs w:val="20"/>
          <w:lang w:val="de-DE"/>
        </w:rPr>
        <w:tab/>
      </w:r>
      <w:r>
        <w:rPr>
          <w:sz w:val="20"/>
          <w:szCs w:val="20"/>
          <w:lang w:val="de-DE"/>
        </w:rPr>
        <w:t>Umaskini - imani kukosa kuendelea na masomo kwa ukosefu wa karo.</w:t>
      </w:r>
    </w:p>
    <w:p>
      <w:pPr>
        <w:pStyle w:val="style0"/>
        <w:widowControl w:val="false"/>
        <w:tabs>
          <w:tab w:val="left" w:leader="none" w:pos="-31680"/>
        </w:tabs>
        <w:ind w:left="442" w:hanging="442"/>
        <w:rPr>
          <w:sz w:val="20"/>
          <w:szCs w:val="20"/>
          <w:lang w:val="de-DE"/>
        </w:rPr>
      </w:pPr>
      <w:r>
        <w:rPr>
          <w:sz w:val="20"/>
          <w:szCs w:val="20"/>
          <w:lang w:val="de-DE"/>
        </w:rPr>
        <w:t>3.</w:t>
      </w:r>
      <w:r>
        <w:rPr>
          <w:sz w:val="20"/>
          <w:szCs w:val="20"/>
          <w:lang w:val="de-DE"/>
        </w:rPr>
        <w:tab/>
      </w:r>
      <w:r>
        <w:rPr>
          <w:sz w:val="20"/>
          <w:szCs w:val="20"/>
          <w:lang w:val="de-DE"/>
        </w:rPr>
        <w:t>Wizi wa mitihani - fao anafanyiwa mitihani.</w:t>
      </w:r>
    </w:p>
    <w:p>
      <w:pPr>
        <w:pStyle w:val="style0"/>
        <w:widowControl w:val="false"/>
        <w:tabs>
          <w:tab w:val="left" w:leader="none" w:pos="-31680"/>
        </w:tabs>
        <w:ind w:left="442" w:hanging="442"/>
        <w:rPr>
          <w:sz w:val="20"/>
          <w:szCs w:val="20"/>
          <w:lang w:val="de-DE"/>
        </w:rPr>
      </w:pPr>
      <w:r>
        <w:rPr>
          <w:sz w:val="20"/>
          <w:szCs w:val="20"/>
          <w:lang w:val="de-DE"/>
        </w:rPr>
        <w:t>4.</w:t>
      </w:r>
      <w:r>
        <w:rPr>
          <w:sz w:val="20"/>
          <w:szCs w:val="20"/>
          <w:lang w:val="de-DE"/>
        </w:rPr>
        <w:tab/>
      </w:r>
      <w:r>
        <w:rPr>
          <w:sz w:val="20"/>
          <w:szCs w:val="20"/>
          <w:lang w:val="de-DE"/>
        </w:rPr>
        <w:t>Ajira ya waoto - D.J na watoto wengine wanalazimika kushiriki ajira ya mapema.</w:t>
      </w:r>
    </w:p>
    <w:p>
      <w:pPr>
        <w:pStyle w:val="style0"/>
        <w:widowControl w:val="false"/>
        <w:tabs>
          <w:tab w:val="left" w:leader="none" w:pos="-31680"/>
        </w:tabs>
        <w:ind w:left="442" w:hanging="442"/>
        <w:rPr>
          <w:sz w:val="20"/>
          <w:szCs w:val="20"/>
          <w:lang w:val="de-DE"/>
        </w:rPr>
      </w:pPr>
      <w:r>
        <w:rPr>
          <w:sz w:val="20"/>
          <w:szCs w:val="20"/>
          <w:lang w:val="de-DE"/>
        </w:rPr>
        <w:t>5.</w:t>
      </w:r>
      <w:r>
        <w:rPr>
          <w:sz w:val="20"/>
          <w:szCs w:val="20"/>
          <w:lang w:val="de-DE"/>
        </w:rPr>
        <w:tab/>
      </w:r>
      <w:r>
        <w:rPr>
          <w:sz w:val="20"/>
          <w:szCs w:val="20"/>
          <w:lang w:val="de-DE"/>
        </w:rPr>
        <w:t>Uongozi mbaya - viongozi wanashikilia kasumba ya kikoloni.</w:t>
      </w:r>
    </w:p>
    <w:p>
      <w:pPr>
        <w:pStyle w:val="style0"/>
        <w:widowControl w:val="false"/>
        <w:tabs>
          <w:tab w:val="left" w:leader="none" w:pos="-31680"/>
        </w:tabs>
        <w:ind w:left="442" w:hanging="442"/>
        <w:rPr>
          <w:sz w:val="20"/>
          <w:szCs w:val="20"/>
          <w:lang w:val="de-DE"/>
        </w:rPr>
      </w:pPr>
      <w:r>
        <w:rPr>
          <w:sz w:val="20"/>
          <w:szCs w:val="20"/>
          <w:lang w:val="de-DE"/>
        </w:rPr>
        <w:t>6.</w:t>
      </w:r>
      <w:r>
        <w:rPr>
          <w:sz w:val="20"/>
          <w:szCs w:val="20"/>
          <w:lang w:val="de-DE"/>
        </w:rPr>
        <w:tab/>
      </w:r>
      <w:r>
        <w:rPr>
          <w:sz w:val="20"/>
          <w:szCs w:val="20"/>
          <w:lang w:val="de-DE"/>
        </w:rPr>
        <w:t>Ufujaji wa pesa za umma - pesa zilizofaa kujenga hospitali kuu zinafujwa na Nasaba Bora na kusihia kujenga zahanati tu.</w:t>
      </w:r>
    </w:p>
    <w:p>
      <w:pPr>
        <w:pStyle w:val="style0"/>
        <w:widowControl w:val="false"/>
        <w:tabs>
          <w:tab w:val="left" w:leader="none" w:pos="-31680"/>
        </w:tabs>
        <w:ind w:left="442" w:hanging="442"/>
        <w:rPr>
          <w:sz w:val="20"/>
          <w:szCs w:val="20"/>
          <w:lang w:val="de-DE"/>
        </w:rPr>
      </w:pPr>
      <w:r>
        <w:rPr>
          <w:sz w:val="20"/>
          <w:szCs w:val="20"/>
          <w:lang w:val="de-DE"/>
        </w:rPr>
        <w:t>7.</w:t>
      </w:r>
      <w:r>
        <w:rPr>
          <w:sz w:val="20"/>
          <w:szCs w:val="20"/>
          <w:lang w:val="de-DE"/>
        </w:rPr>
        <w:tab/>
      </w:r>
      <w:r>
        <w:rPr>
          <w:sz w:val="20"/>
          <w:szCs w:val="20"/>
          <w:lang w:val="de-DE"/>
        </w:rPr>
        <w:t>Ukosefu wa haki - Yusufu anafungwa jela kwa kosa asilolifanya baada ya mahakimu kuhongwa.</w:t>
      </w:r>
    </w:p>
    <w:p>
      <w:pPr>
        <w:pStyle w:val="style0"/>
        <w:widowControl w:val="false"/>
        <w:tabs>
          <w:tab w:val="left" w:leader="none" w:pos="-31680"/>
        </w:tabs>
        <w:ind w:left="442" w:hanging="442"/>
        <w:rPr>
          <w:sz w:val="20"/>
          <w:szCs w:val="20"/>
          <w:lang w:val="de-DE"/>
        </w:rPr>
      </w:pPr>
      <w:r>
        <w:rPr>
          <w:sz w:val="20"/>
          <w:szCs w:val="20"/>
          <w:lang w:val="de-DE"/>
        </w:rPr>
        <w:t>8.</w:t>
      </w:r>
      <w:r>
        <w:rPr>
          <w:sz w:val="20"/>
          <w:szCs w:val="20"/>
          <w:lang w:val="de-DE"/>
        </w:rPr>
        <w:tab/>
      </w:r>
      <w:r>
        <w:rPr>
          <w:sz w:val="20"/>
          <w:szCs w:val="20"/>
          <w:lang w:val="de-DE"/>
        </w:rPr>
        <w:t>Unyakuzi wa mashamba - Mtemi Nasaba Bora ananyakuwa shamba la akina Imani.</w:t>
      </w:r>
    </w:p>
    <w:p>
      <w:pPr>
        <w:pStyle w:val="style0"/>
        <w:widowControl w:val="false"/>
        <w:tabs>
          <w:tab w:val="left" w:leader="none" w:pos="-31680"/>
        </w:tabs>
        <w:ind w:left="442" w:hanging="442"/>
        <w:rPr>
          <w:sz w:val="20"/>
          <w:szCs w:val="20"/>
          <w:lang w:val="de-DE"/>
        </w:rPr>
      </w:pPr>
      <w:r>
        <w:rPr>
          <w:sz w:val="20"/>
          <w:szCs w:val="20"/>
          <w:lang w:val="de-DE"/>
        </w:rPr>
        <w:t>9.</w:t>
      </w:r>
      <w:r>
        <w:rPr>
          <w:sz w:val="20"/>
          <w:szCs w:val="20"/>
          <w:lang w:val="de-DE"/>
        </w:rPr>
        <w:tab/>
      </w:r>
      <w:r>
        <w:rPr>
          <w:sz w:val="20"/>
          <w:szCs w:val="20"/>
          <w:lang w:val="de-DE"/>
        </w:rPr>
        <w:t>Mishahara duni - Amani na wafanyikazi wengine wanalipwa mishahara duni licha ya kazi nyingi wafanyazo.</w:t>
      </w:r>
    </w:p>
    <w:p>
      <w:pPr>
        <w:pStyle w:val="style0"/>
        <w:widowControl w:val="false"/>
        <w:tabs>
          <w:tab w:val="left" w:leader="none" w:pos="-31680"/>
        </w:tabs>
        <w:ind w:left="442" w:hanging="442"/>
        <w:rPr>
          <w:sz w:val="20"/>
          <w:szCs w:val="20"/>
          <w:lang w:val="de-DE"/>
        </w:rPr>
      </w:pPr>
      <w:r>
        <w:rPr>
          <w:sz w:val="20"/>
          <w:szCs w:val="20"/>
          <w:lang w:val="de-DE"/>
        </w:rPr>
        <w:t>10.</w:t>
      </w:r>
      <w:r>
        <w:rPr>
          <w:sz w:val="20"/>
          <w:szCs w:val="20"/>
          <w:lang w:val="de-DE"/>
        </w:rPr>
        <w:tab/>
      </w:r>
      <w:r>
        <w:rPr>
          <w:sz w:val="20"/>
          <w:szCs w:val="20"/>
          <w:lang w:val="de-DE"/>
        </w:rPr>
        <w:t>Utabaka - viongozi wananchi wa kawaida kama vile mamake D.J wakiishi katika mazingira duni.</w:t>
      </w:r>
    </w:p>
    <w:p>
      <w:pPr>
        <w:pStyle w:val="style0"/>
        <w:widowControl w:val="false"/>
        <w:tabs>
          <w:tab w:val="left" w:leader="none" w:pos="-31680"/>
        </w:tabs>
        <w:ind w:left="442" w:hanging="442"/>
        <w:rPr>
          <w:sz w:val="20"/>
          <w:szCs w:val="20"/>
          <w:lang w:val="fr-FR"/>
        </w:rPr>
      </w:pPr>
      <w:r>
        <w:rPr>
          <w:sz w:val="20"/>
          <w:szCs w:val="20"/>
          <w:lang w:val="fr-FR"/>
        </w:rPr>
        <w:t>11.</w:t>
      </w:r>
      <w:r>
        <w:rPr>
          <w:sz w:val="20"/>
          <w:szCs w:val="20"/>
          <w:lang w:val="fr-FR"/>
        </w:rPr>
        <w:tab/>
      </w:r>
      <w:r>
        <w:rPr>
          <w:sz w:val="20"/>
          <w:szCs w:val="20"/>
          <w:lang w:val="fr-FR"/>
        </w:rPr>
        <w:t>Makazi mabovu - Chumba cha Amani ni duni.</w:t>
      </w:r>
    </w:p>
    <w:p>
      <w:pPr>
        <w:pStyle w:val="style0"/>
        <w:widowControl w:val="false"/>
        <w:tabs>
          <w:tab w:val="left" w:leader="none" w:pos="-31680"/>
        </w:tabs>
        <w:ind w:left="442" w:hanging="442"/>
        <w:rPr>
          <w:sz w:val="20"/>
          <w:szCs w:val="20"/>
          <w:lang w:val="fr-FR"/>
        </w:rPr>
      </w:pPr>
      <w:r>
        <w:rPr>
          <w:sz w:val="20"/>
          <w:szCs w:val="20"/>
          <w:lang w:val="fr-FR"/>
        </w:rPr>
        <w:t>12.</w:t>
      </w:r>
      <w:r>
        <w:rPr>
          <w:sz w:val="20"/>
          <w:szCs w:val="20"/>
          <w:lang w:val="fr-FR"/>
        </w:rPr>
        <w:tab/>
      </w:r>
      <w:r>
        <w:rPr>
          <w:sz w:val="20"/>
          <w:szCs w:val="20"/>
          <w:lang w:val="fr-FR"/>
        </w:rPr>
        <w:t>Kufungwa jela - Matuko Weye hapewi, nafasi kutoa maoni yake bali anatiwa jela anapothubutu kumkosoa Nasaba Bora.</w:t>
      </w:r>
    </w:p>
    <w:p>
      <w:pPr>
        <w:pStyle w:val="style0"/>
        <w:widowControl w:val="false"/>
        <w:tabs>
          <w:tab w:val="left" w:leader="none" w:pos="-31680"/>
        </w:tabs>
        <w:ind w:left="442" w:hanging="442"/>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10 × 1</w:t>
      </w:r>
    </w:p>
    <w:p>
      <w:pPr>
        <w:pStyle w:val="style0"/>
        <w:widowControl w:val="false"/>
        <w:tabs>
          <w:tab w:val="left" w:leader="none" w:pos="-31680"/>
        </w:tabs>
        <w:ind w:left="442" w:hanging="442"/>
        <w:rPr>
          <w:sz w:val="20"/>
          <w:szCs w:val="20"/>
          <w:lang w:val="fr-FR"/>
        </w:rPr>
      </w:pPr>
      <w:r>
        <w:rPr>
          <w:sz w:val="20"/>
          <w:szCs w:val="20"/>
          <w:lang w:val="fr-FR"/>
        </w:rPr>
        <w:t>c)</w:t>
      </w:r>
      <w:r>
        <w:rPr>
          <w:sz w:val="20"/>
          <w:szCs w:val="20"/>
          <w:lang w:val="fr-FR"/>
        </w:rPr>
        <w:tab/>
      </w:r>
      <w:r>
        <w:rPr>
          <w:sz w:val="20"/>
          <w:szCs w:val="20"/>
          <w:lang w:val="fr-FR"/>
        </w:rPr>
        <w:t>Sifa za msemaji</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Mwenye majisibu.</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Msomi</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Mwenye majuto</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Mlevi</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Msiri</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Mwenye taasubi ya kiume</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Mpyaro</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Mwizi</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Mtetezi</w:t>
      </w:r>
    </w:p>
    <w:p>
      <w:pPr>
        <w:pStyle w:val="style0"/>
        <w:widowControl w:val="false"/>
        <w:tabs>
          <w:tab w:val="left" w:leader="none" w:pos="-31680"/>
        </w:tabs>
        <w:ind w:left="442" w:hanging="442"/>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zozote </w:t>
      </w:r>
      <w:r>
        <w:rPr>
          <w:b/>
          <w:bCs/>
          <w:i/>
          <w:iCs/>
          <w:sz w:val="20"/>
          <w:szCs w:val="20"/>
          <w:lang w:val="fr-FR"/>
        </w:rPr>
        <w:t>6 × 1</w:t>
      </w:r>
    </w:p>
    <w:p>
      <w:pPr>
        <w:pStyle w:val="style0"/>
        <w:widowControl w:val="false"/>
        <w:tabs>
          <w:tab w:val="left" w:leader="none" w:pos="-31680"/>
        </w:tabs>
        <w:ind w:left="442" w:hanging="442"/>
        <w:rPr>
          <w:i/>
          <w:iCs/>
          <w:sz w:val="20"/>
          <w:szCs w:val="20"/>
          <w:lang w:val="fr-FR"/>
        </w:rPr>
      </w:pPr>
      <w:r>
        <w:rPr>
          <w:b/>
          <w:bCs/>
          <w:i/>
          <w:iCs/>
          <w:sz w:val="20"/>
          <w:szCs w:val="20"/>
          <w:lang w:val="fr-FR"/>
        </w:rPr>
        <w:tab/>
      </w:r>
      <w:r>
        <w:rPr>
          <w:b/>
          <w:bCs/>
          <w:i/>
          <w:iCs/>
          <w:sz w:val="20"/>
          <w:szCs w:val="20"/>
          <w:lang w:val="fr-FR"/>
        </w:rPr>
        <w:t>Mtahiniwa ataje kisha atoe ufafanuzi kamili wa sifu.</w:t>
      </w:r>
    </w:p>
    <w:p>
      <w:pPr>
        <w:pStyle w:val="style0"/>
        <w:widowControl w:val="false"/>
        <w:tabs>
          <w:tab w:val="left" w:leader="none" w:pos="-31680"/>
        </w:tabs>
        <w:ind w:left="442" w:hanging="442"/>
        <w:rPr>
          <w:b/>
          <w:bCs/>
          <w:sz w:val="20"/>
          <w:szCs w:val="20"/>
          <w:lang w:val="fr-FR"/>
        </w:rPr>
      </w:pPr>
      <w:r>
        <w:rPr>
          <w:b/>
          <w:bCs/>
          <w:sz w:val="20"/>
          <w:szCs w:val="20"/>
          <w:lang w:val="fr-FR"/>
        </w:rPr>
        <w:t>Swali la pili.</w:t>
      </w:r>
    </w:p>
    <w:p>
      <w:pPr>
        <w:pStyle w:val="style0"/>
        <w:widowControl w:val="false"/>
        <w:tabs>
          <w:tab w:val="left" w:leader="none" w:pos="-31680"/>
        </w:tabs>
        <w:ind w:left="442" w:hanging="442"/>
        <w:rPr>
          <w:b/>
          <w:bCs/>
          <w:sz w:val="20"/>
          <w:szCs w:val="20"/>
          <w:lang w:val="fr-FR"/>
        </w:rPr>
      </w:pPr>
      <w:r>
        <w:rPr>
          <w:b/>
          <w:bCs/>
          <w:sz w:val="20"/>
          <w:szCs w:val="20"/>
          <w:lang w:val="fr-FR"/>
        </w:rPr>
        <w:t>a)</w:t>
      </w:r>
    </w:p>
    <w:p>
      <w:pPr>
        <w:pStyle w:val="style0"/>
        <w:widowControl w:val="false"/>
        <w:tabs>
          <w:tab w:val="left" w:leader="none" w:pos="-31680"/>
        </w:tabs>
        <w:ind w:left="442" w:hanging="442"/>
        <w:rPr>
          <w:sz w:val="20"/>
          <w:szCs w:val="20"/>
          <w:lang w:val="fr-FR"/>
        </w:rPr>
      </w:pPr>
      <w:r>
        <w:rPr>
          <w:sz w:val="20"/>
          <w:szCs w:val="20"/>
          <w:lang w:val="fr-FR"/>
        </w:rPr>
        <w:t>1.</w:t>
      </w:r>
      <w:r>
        <w:rPr>
          <w:sz w:val="20"/>
          <w:szCs w:val="20"/>
          <w:lang w:val="fr-FR"/>
        </w:rPr>
        <w:tab/>
      </w:r>
      <w:r>
        <w:rPr>
          <w:sz w:val="20"/>
          <w:szCs w:val="20"/>
          <w:lang w:val="fr-FR"/>
        </w:rPr>
        <w:t>Msemaji ni Ashua.</w:t>
      </w:r>
    </w:p>
    <w:p>
      <w:pPr>
        <w:pStyle w:val="style0"/>
        <w:widowControl w:val="false"/>
        <w:tabs>
          <w:tab w:val="left" w:leader="none" w:pos="-31680"/>
        </w:tabs>
        <w:ind w:left="442" w:hanging="442"/>
        <w:rPr>
          <w:sz w:val="20"/>
          <w:szCs w:val="20"/>
          <w:lang w:val="fr-FR"/>
        </w:rPr>
      </w:pPr>
      <w:r>
        <w:rPr>
          <w:sz w:val="20"/>
          <w:szCs w:val="20"/>
          <w:lang w:val="fr-FR"/>
        </w:rPr>
        <w:t>2.</w:t>
      </w:r>
      <w:r>
        <w:rPr>
          <w:sz w:val="20"/>
          <w:szCs w:val="20"/>
          <w:lang w:val="fr-FR"/>
        </w:rPr>
        <w:tab/>
      </w:r>
      <w:r>
        <w:rPr>
          <w:sz w:val="20"/>
          <w:szCs w:val="20"/>
          <w:lang w:val="fr-FR"/>
        </w:rPr>
        <w:t>Anamwambia Majoka.</w:t>
      </w:r>
    </w:p>
    <w:p>
      <w:pPr>
        <w:pStyle w:val="style0"/>
        <w:widowControl w:val="false"/>
        <w:tabs>
          <w:tab w:val="left" w:leader="none" w:pos="-31680"/>
        </w:tabs>
        <w:ind w:left="442" w:hanging="442"/>
        <w:rPr>
          <w:sz w:val="20"/>
          <w:szCs w:val="20"/>
          <w:lang w:val="fr-FR"/>
        </w:rPr>
      </w:pPr>
      <w:r>
        <w:rPr>
          <w:sz w:val="20"/>
          <w:szCs w:val="20"/>
          <w:lang w:val="fr-FR"/>
        </w:rPr>
        <w:t>3.</w:t>
      </w:r>
      <w:r>
        <w:rPr>
          <w:sz w:val="20"/>
          <w:szCs w:val="20"/>
          <w:lang w:val="fr-FR"/>
        </w:rPr>
        <w:tab/>
      </w:r>
      <w:r>
        <w:rPr>
          <w:sz w:val="20"/>
          <w:szCs w:val="20"/>
          <w:lang w:val="fr-FR"/>
        </w:rPr>
        <w:t>Ni ofisini mwa mzee Majoka.</w:t>
      </w:r>
    </w:p>
    <w:p>
      <w:pPr>
        <w:pStyle w:val="style0"/>
        <w:widowControl w:val="false"/>
        <w:tabs>
          <w:tab w:val="left" w:leader="none" w:pos="-31680"/>
        </w:tabs>
        <w:ind w:left="442" w:hanging="442"/>
        <w:rPr>
          <w:sz w:val="20"/>
          <w:szCs w:val="20"/>
          <w:lang w:val="fr-FR"/>
        </w:rPr>
      </w:pPr>
      <w:r>
        <w:rPr>
          <w:sz w:val="20"/>
          <w:szCs w:val="20"/>
          <w:lang w:val="fr-FR"/>
        </w:rPr>
        <w:t>4.</w:t>
      </w:r>
      <w:r>
        <w:rPr>
          <w:sz w:val="20"/>
          <w:szCs w:val="20"/>
          <w:lang w:val="fr-FR"/>
        </w:rPr>
        <w:tab/>
      </w:r>
      <w:r>
        <w:rPr>
          <w:sz w:val="20"/>
          <w:szCs w:val="20"/>
          <w:lang w:val="fr-FR"/>
        </w:rPr>
        <w:t>Majoka alikuwa amesema kwamba soko halingefunguliwa kwa kuwa alitaka kujenga hoteli ya kifahari hapo.</w:t>
      </w:r>
    </w:p>
    <w:p>
      <w:pPr>
        <w:pStyle w:val="style0"/>
        <w:widowControl w:val="false"/>
        <w:tabs>
          <w:tab w:val="left" w:leader="none" w:pos="-31680"/>
        </w:tabs>
        <w:ind w:left="442" w:hanging="442"/>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4 × 1</w:t>
      </w:r>
    </w:p>
    <w:p>
      <w:pPr>
        <w:pStyle w:val="style0"/>
        <w:widowControl w:val="false"/>
        <w:tabs>
          <w:tab w:val="left" w:leader="none" w:pos="-31680"/>
        </w:tabs>
        <w:ind w:left="442" w:hanging="442"/>
        <w:rPr>
          <w:sz w:val="20"/>
          <w:szCs w:val="20"/>
          <w:lang w:val="fr-FR"/>
        </w:rPr>
      </w:pPr>
      <w:r>
        <w:rPr>
          <w:b/>
          <w:bCs/>
          <w:sz w:val="20"/>
          <w:szCs w:val="20"/>
          <w:lang w:val="fr-FR"/>
        </w:rPr>
        <w:t>b)</w:t>
      </w:r>
      <w:r>
        <w:rPr>
          <w:b/>
          <w:bCs/>
          <w:sz w:val="20"/>
          <w:szCs w:val="20"/>
          <w:lang w:val="fr-FR"/>
        </w:rPr>
        <w:tab/>
      </w:r>
      <w:r>
        <w:rPr>
          <w:sz w:val="20"/>
          <w:szCs w:val="20"/>
          <w:lang w:val="fr-FR"/>
        </w:rPr>
        <w:t>Tamathali</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Tashihisi / Uhuishi / uhuishaji - unavyozika matumaini yetu.</w:t>
      </w:r>
    </w:p>
    <w:p>
      <w:pPr>
        <w:pStyle w:val="style0"/>
        <w:widowControl w:val="false"/>
        <w:tabs>
          <w:tab w:val="left" w:leader="none" w:pos="-31680"/>
        </w:tabs>
        <w:ind w:left="442" w:hanging="442"/>
        <w:rPr>
          <w:b/>
          <w:bCs/>
          <w:i/>
          <w:iCs/>
          <w:sz w:val="20"/>
          <w:szCs w:val="20"/>
          <w:lang w:val="fr-FR"/>
        </w:rPr>
      </w:pPr>
      <w:r>
        <w:rPr>
          <w:sz w:val="20"/>
          <w:szCs w:val="20"/>
          <w:lang w:val="fr-FR"/>
        </w:rPr>
        <w:tab/>
      </w:r>
      <w:r>
        <w:rPr>
          <w:b/>
          <w:bCs/>
          <w:i/>
          <w:iCs/>
          <w:sz w:val="20"/>
          <w:szCs w:val="20"/>
          <w:lang w:val="fr-FR"/>
        </w:rPr>
        <w:t>Kuteja 1, kueleza 1 -</w:t>
      </w:r>
      <w:r>
        <w:rPr>
          <w:b/>
          <w:bCs/>
          <w:i/>
          <w:iCs/>
          <w:sz w:val="20"/>
          <w:szCs w:val="20"/>
          <w:lang w:val="fr-FR"/>
        </w:rPr>
        <w:tab/>
      </w:r>
      <w:r>
        <w:rPr>
          <w:b/>
          <w:bCs/>
          <w:i/>
          <w:iCs/>
          <w:sz w:val="20"/>
          <w:szCs w:val="20"/>
          <w:lang w:val="fr-FR"/>
        </w:rPr>
        <w:tab/>
      </w:r>
      <w:r>
        <w:rPr>
          <w:b/>
          <w:bCs/>
          <w:i/>
          <w:iCs/>
          <w:sz w:val="20"/>
          <w:szCs w:val="20"/>
          <w:lang w:val="fr-FR"/>
        </w:rPr>
        <w:tab/>
      </w:r>
      <w:r>
        <w:rPr>
          <w:b/>
          <w:bCs/>
          <w:i/>
          <w:iCs/>
          <w:sz w:val="20"/>
          <w:szCs w:val="20"/>
          <w:lang w:val="fr-FR"/>
        </w:rPr>
        <w:tab/>
      </w:r>
      <w:r>
        <w:rPr>
          <w:b/>
          <w:bCs/>
          <w:i/>
          <w:iCs/>
          <w:sz w:val="20"/>
          <w:szCs w:val="20"/>
          <w:lang w:val="fr-FR"/>
        </w:rPr>
        <w:tab/>
      </w:r>
      <w:r>
        <w:rPr>
          <w:b/>
          <w:bCs/>
          <w:i/>
          <w:iCs/>
          <w:sz w:val="20"/>
          <w:szCs w:val="20"/>
          <w:lang w:val="fr-FR"/>
        </w:rPr>
        <w:tab/>
      </w:r>
      <w:r>
        <w:rPr>
          <w:b/>
          <w:bCs/>
          <w:i/>
          <w:iCs/>
          <w:sz w:val="20"/>
          <w:szCs w:val="20"/>
          <w:lang w:val="fr-FR"/>
        </w:rPr>
        <w:tab/>
      </w:r>
      <w:r>
        <w:rPr>
          <w:b/>
          <w:bCs/>
          <w:i/>
          <w:iCs/>
          <w:sz w:val="20"/>
          <w:szCs w:val="20"/>
          <w:lang w:val="fr-FR"/>
        </w:rPr>
        <w:tab/>
      </w:r>
      <w:r>
        <w:rPr>
          <w:b/>
          <w:bCs/>
          <w:i/>
          <w:iCs/>
          <w:sz w:val="20"/>
          <w:szCs w:val="20"/>
          <w:lang w:val="fr-FR"/>
        </w:rPr>
        <w:tab/>
      </w:r>
      <w:r>
        <w:rPr>
          <w:b/>
          <w:bCs/>
          <w:i/>
          <w:iCs/>
          <w:sz w:val="20"/>
          <w:szCs w:val="20"/>
          <w:lang w:val="fr-FR"/>
        </w:rPr>
        <w:tab/>
      </w:r>
      <w:r>
        <w:rPr>
          <w:b/>
          <w:bCs/>
          <w:i/>
          <w:iCs/>
          <w:sz w:val="20"/>
          <w:szCs w:val="20"/>
          <w:lang w:val="fr-FR"/>
        </w:rPr>
        <w:t xml:space="preserve"> alama 2</w:t>
      </w:r>
    </w:p>
    <w:p>
      <w:pPr>
        <w:pStyle w:val="style0"/>
        <w:widowControl w:val="false"/>
        <w:tabs>
          <w:tab w:val="left" w:leader="none" w:pos="-31680"/>
        </w:tabs>
        <w:ind w:left="442" w:hanging="442"/>
        <w:rPr>
          <w:sz w:val="20"/>
          <w:szCs w:val="20"/>
          <w:lang w:val="fr-FR"/>
        </w:rPr>
      </w:pPr>
      <w:r>
        <w:rPr>
          <w:b/>
          <w:bCs/>
          <w:sz w:val="20"/>
          <w:szCs w:val="20"/>
          <w:lang w:val="fr-FR"/>
        </w:rPr>
        <w:t>c)</w:t>
      </w:r>
      <w:r>
        <w:rPr>
          <w:sz w:val="20"/>
          <w:szCs w:val="20"/>
          <w:lang w:val="fr-FR"/>
        </w:rPr>
        <w:tab/>
      </w:r>
      <w:r>
        <w:rPr>
          <w:sz w:val="20"/>
          <w:szCs w:val="20"/>
          <w:lang w:val="fr-FR"/>
        </w:rPr>
        <w:t>Soko la chapa kazi linafungwa ambalo ndilo tegemeo la peke.</w:t>
      </w:r>
    </w:p>
    <w:p>
      <w:pPr>
        <w:pStyle w:val="style0"/>
        <w:widowControl w:val="false"/>
        <w:tabs>
          <w:tab w:val="left" w:leader="none" w:pos="-31680"/>
        </w:tabs>
        <w:ind w:left="442" w:hanging="442"/>
        <w:rPr>
          <w:sz w:val="20"/>
          <w:szCs w:val="20"/>
          <w:lang w:val="fr-FR"/>
        </w:rPr>
      </w:pPr>
      <w:r>
        <w:rPr>
          <w:b/>
          <w:bCs/>
          <w:sz w:val="20"/>
          <w:szCs w:val="20"/>
          <w:lang w:val="fr-FR"/>
        </w:rPr>
        <w:t>2.</w:t>
      </w:r>
      <w:r>
        <w:rPr>
          <w:sz w:val="20"/>
          <w:szCs w:val="20"/>
          <w:lang w:val="fr-FR"/>
        </w:rPr>
        <w:tab/>
      </w:r>
      <w:r>
        <w:rPr>
          <w:sz w:val="20"/>
          <w:szCs w:val="20"/>
          <w:lang w:val="fr-FR"/>
        </w:rPr>
        <w:t>Anamuua Jabali aliyekuwa mpinzani wake ili kusambararatisha harakati za utetezi wa haki.</w:t>
      </w:r>
    </w:p>
    <w:p>
      <w:pPr>
        <w:pStyle w:val="style0"/>
        <w:widowControl w:val="false"/>
        <w:tabs>
          <w:tab w:val="left" w:leader="none" w:pos="-31680"/>
        </w:tabs>
        <w:ind w:left="442" w:hanging="442"/>
        <w:rPr>
          <w:sz w:val="20"/>
          <w:szCs w:val="20"/>
          <w:lang w:val="fr-FR"/>
        </w:rPr>
      </w:pPr>
      <w:r>
        <w:rPr>
          <w:sz w:val="20"/>
          <w:szCs w:val="20"/>
          <w:lang w:val="fr-FR"/>
        </w:rPr>
        <w:t>3.</w:t>
      </w:r>
      <w:r>
        <w:rPr>
          <w:sz w:val="20"/>
          <w:szCs w:val="20"/>
          <w:lang w:val="fr-FR"/>
        </w:rPr>
        <w:tab/>
      </w:r>
      <w:r>
        <w:rPr>
          <w:sz w:val="20"/>
          <w:szCs w:val="20"/>
          <w:lang w:val="fr-FR"/>
        </w:rPr>
        <w:t>Kuruhusu biashara ya ukataji mti hivyo kusababisha uhaba wa mvua.</w:t>
      </w:r>
    </w:p>
    <w:p>
      <w:pPr>
        <w:pStyle w:val="style0"/>
        <w:widowControl w:val="false"/>
        <w:tabs>
          <w:tab w:val="left" w:leader="none" w:pos="-31680"/>
        </w:tabs>
        <w:ind w:left="442" w:hanging="442"/>
        <w:rPr>
          <w:sz w:val="20"/>
          <w:szCs w:val="20"/>
          <w:lang w:val="fr-FR"/>
        </w:rPr>
      </w:pPr>
      <w:r>
        <w:rPr>
          <w:sz w:val="20"/>
          <w:szCs w:val="20"/>
          <w:lang w:val="fr-FR"/>
        </w:rPr>
        <w:t>4.</w:t>
      </w:r>
      <w:r>
        <w:rPr>
          <w:sz w:val="20"/>
          <w:szCs w:val="20"/>
          <w:lang w:val="fr-FR"/>
        </w:rPr>
        <w:tab/>
      </w:r>
      <w:r>
        <w:rPr>
          <w:sz w:val="20"/>
          <w:szCs w:val="20"/>
          <w:lang w:val="fr-FR"/>
        </w:rPr>
        <w:t>Kumhusu uuzaji wa pombe haramu inayosababisha vifo na upofu.</w:t>
      </w:r>
    </w:p>
    <w:p>
      <w:pPr>
        <w:pStyle w:val="style0"/>
        <w:widowControl w:val="false"/>
        <w:tabs>
          <w:tab w:val="left" w:leader="none" w:pos="-31680"/>
        </w:tabs>
        <w:ind w:left="442" w:hanging="442"/>
        <w:rPr>
          <w:sz w:val="20"/>
          <w:szCs w:val="20"/>
          <w:lang w:val="fr-FR"/>
        </w:rPr>
      </w:pPr>
      <w:r>
        <w:rPr>
          <w:sz w:val="20"/>
          <w:szCs w:val="20"/>
          <w:lang w:val="fr-FR"/>
        </w:rPr>
        <w:t>5.</w:t>
      </w:r>
      <w:r>
        <w:rPr>
          <w:sz w:val="20"/>
          <w:szCs w:val="20"/>
          <w:lang w:val="fr-FR"/>
        </w:rPr>
        <w:tab/>
      </w:r>
      <w:r>
        <w:rPr>
          <w:sz w:val="20"/>
          <w:szCs w:val="20"/>
          <w:lang w:val="fr-FR"/>
        </w:rPr>
        <w:t>Katika Majoka / Majoka Academy, wanafunzi wanageuzwa makabeji kwa kutumia sumu ya nyoka.</w:t>
      </w:r>
    </w:p>
    <w:p>
      <w:pPr>
        <w:pStyle w:val="style0"/>
        <w:widowControl w:val="false"/>
        <w:tabs>
          <w:tab w:val="left" w:leader="none" w:pos="-31680"/>
        </w:tabs>
        <w:ind w:left="442" w:hanging="442"/>
        <w:rPr>
          <w:sz w:val="20"/>
          <w:szCs w:val="20"/>
          <w:lang w:val="fr-FR"/>
        </w:rPr>
      </w:pPr>
      <w:r>
        <w:rPr>
          <w:sz w:val="20"/>
          <w:szCs w:val="20"/>
          <w:lang w:val="fr-FR"/>
        </w:rPr>
        <w:t>6.</w:t>
      </w:r>
      <w:r>
        <w:rPr>
          <w:sz w:val="20"/>
          <w:szCs w:val="20"/>
          <w:lang w:val="fr-FR"/>
        </w:rPr>
        <w:tab/>
      </w:r>
      <w:r>
        <w:rPr>
          <w:sz w:val="20"/>
          <w:szCs w:val="20"/>
          <w:lang w:val="fr-FR"/>
        </w:rPr>
        <w:t>Anapokea mikopo inayochangia deni kubwa ambalo ni mzigo kwa wanasayamoyo.</w:t>
      </w:r>
    </w:p>
    <w:p>
      <w:pPr>
        <w:pStyle w:val="style0"/>
        <w:widowControl w:val="false"/>
        <w:tabs>
          <w:tab w:val="left" w:leader="none" w:pos="-31680"/>
        </w:tabs>
        <w:ind w:left="442" w:hanging="442"/>
        <w:rPr>
          <w:sz w:val="20"/>
          <w:szCs w:val="20"/>
          <w:lang w:val="fr-FR"/>
        </w:rPr>
      </w:pPr>
      <w:r>
        <w:rPr>
          <w:sz w:val="20"/>
          <w:szCs w:val="20"/>
          <w:lang w:val="fr-FR"/>
        </w:rPr>
        <w:t>7.</w:t>
      </w:r>
      <w:r>
        <w:rPr>
          <w:sz w:val="20"/>
          <w:szCs w:val="20"/>
          <w:lang w:val="fr-FR"/>
        </w:rPr>
        <w:tab/>
      </w:r>
      <w:r>
        <w:rPr>
          <w:sz w:val="20"/>
          <w:szCs w:val="20"/>
          <w:lang w:val="fr-FR"/>
        </w:rPr>
        <w:t>Anapanga kuinyakua ardhi ya chapakazi na kujenga hoteli ya kibinafsi.</w:t>
      </w:r>
    </w:p>
    <w:p>
      <w:pPr>
        <w:pStyle w:val="style0"/>
        <w:widowControl w:val="false"/>
        <w:tabs>
          <w:tab w:val="left" w:leader="none" w:pos="-31680"/>
        </w:tabs>
        <w:ind w:left="442" w:hanging="442"/>
        <w:rPr>
          <w:sz w:val="20"/>
          <w:szCs w:val="20"/>
          <w:lang w:val="fr-FR"/>
        </w:rPr>
      </w:pPr>
      <w:r>
        <w:rPr>
          <w:sz w:val="20"/>
          <w:szCs w:val="20"/>
          <w:lang w:val="fr-FR"/>
        </w:rPr>
        <w:t>8.</w:t>
      </w:r>
      <w:r>
        <w:rPr>
          <w:sz w:val="20"/>
          <w:szCs w:val="20"/>
          <w:lang w:val="fr-FR"/>
        </w:rPr>
        <w:tab/>
      </w:r>
      <w:r>
        <w:rPr>
          <w:sz w:val="20"/>
          <w:szCs w:val="20"/>
          <w:lang w:val="fr-FR"/>
        </w:rPr>
        <w:t>Wanaotetea haki za wanasagomoyo k.v. Tunu, wanatumiwa wahuni kuwashambulia.</w:t>
      </w:r>
    </w:p>
    <w:p>
      <w:pPr>
        <w:pStyle w:val="style0"/>
        <w:widowControl w:val="false"/>
        <w:tabs>
          <w:tab w:val="left" w:leader="none" w:pos="-31680"/>
        </w:tabs>
        <w:ind w:left="442" w:hanging="442"/>
        <w:rPr>
          <w:sz w:val="20"/>
          <w:szCs w:val="20"/>
          <w:lang w:val="fr-FR"/>
        </w:rPr>
      </w:pPr>
      <w:r>
        <w:rPr>
          <w:sz w:val="20"/>
          <w:szCs w:val="20"/>
          <w:lang w:val="fr-FR"/>
        </w:rPr>
        <w:t>9.</w:t>
      </w:r>
      <w:r>
        <w:rPr>
          <w:sz w:val="20"/>
          <w:szCs w:val="20"/>
          <w:lang w:val="fr-FR"/>
        </w:rPr>
        <w:tab/>
      </w:r>
      <w:r>
        <w:rPr>
          <w:sz w:val="20"/>
          <w:szCs w:val="20"/>
          <w:lang w:val="fr-FR"/>
        </w:rPr>
        <w:t>Kubomolewa kwa vibanda vya wafanyibiashara katika soko la chapakazi.</w:t>
      </w:r>
    </w:p>
    <w:p>
      <w:pPr>
        <w:pStyle w:val="style0"/>
        <w:widowControl w:val="false"/>
        <w:tabs>
          <w:tab w:val="left" w:leader="none" w:pos="-31680"/>
        </w:tabs>
        <w:ind w:left="442" w:hanging="442"/>
        <w:rPr>
          <w:sz w:val="20"/>
          <w:szCs w:val="20"/>
          <w:lang w:val="fr-FR"/>
        </w:rPr>
      </w:pPr>
      <w:r>
        <w:rPr>
          <w:sz w:val="20"/>
          <w:szCs w:val="20"/>
          <w:lang w:val="fr-FR"/>
        </w:rPr>
        <w:t>10.</w:t>
      </w:r>
      <w:r>
        <w:rPr>
          <w:sz w:val="20"/>
          <w:szCs w:val="20"/>
          <w:lang w:val="fr-FR"/>
        </w:rPr>
        <w:tab/>
      </w:r>
      <w:r>
        <w:rPr>
          <w:sz w:val="20"/>
          <w:szCs w:val="20"/>
          <w:lang w:val="fr-FR"/>
        </w:rPr>
        <w:t>Pesa za mikopo zinatumiwa kugharamia shughuli zisizo muhimu k.v. uchongaji vinyago.</w:t>
      </w:r>
    </w:p>
    <w:p>
      <w:pPr>
        <w:pStyle w:val="style0"/>
        <w:widowControl w:val="false"/>
        <w:tabs>
          <w:tab w:val="left" w:leader="none" w:pos="-31680"/>
        </w:tabs>
        <w:ind w:left="442" w:hanging="442"/>
        <w:rPr>
          <w:sz w:val="20"/>
          <w:szCs w:val="20"/>
          <w:lang w:val="fr-FR"/>
        </w:rPr>
      </w:pPr>
      <w:r>
        <w:rPr>
          <w:sz w:val="20"/>
          <w:szCs w:val="20"/>
          <w:lang w:val="fr-FR"/>
        </w:rPr>
        <w:t>11.</w:t>
      </w:r>
      <w:r>
        <w:rPr>
          <w:sz w:val="20"/>
          <w:szCs w:val="20"/>
          <w:lang w:val="fr-FR"/>
        </w:rPr>
        <w:tab/>
      </w:r>
      <w:r>
        <w:rPr>
          <w:sz w:val="20"/>
          <w:szCs w:val="20"/>
          <w:lang w:val="fr-FR"/>
        </w:rPr>
        <w:t>Taka na kemikali kumwagwa katika soko la chapakazi hivyo kusababisha dwere za kila aina.</w:t>
      </w:r>
    </w:p>
    <w:p>
      <w:pPr>
        <w:pStyle w:val="style0"/>
        <w:widowControl w:val="false"/>
        <w:tabs>
          <w:tab w:val="left" w:leader="none" w:pos="-31680"/>
        </w:tabs>
        <w:ind w:left="442" w:hanging="442"/>
        <w:rPr>
          <w:sz w:val="20"/>
          <w:szCs w:val="20"/>
          <w:lang w:val="fr-FR"/>
        </w:rPr>
      </w:pPr>
      <w:r>
        <w:rPr>
          <w:sz w:val="20"/>
          <w:szCs w:val="20"/>
          <w:lang w:val="fr-FR"/>
        </w:rPr>
        <w:t>12.</w:t>
      </w:r>
      <w:r>
        <w:rPr>
          <w:sz w:val="20"/>
          <w:szCs w:val="20"/>
          <w:lang w:val="fr-FR"/>
        </w:rPr>
        <w:tab/>
      </w:r>
      <w:r>
        <w:rPr>
          <w:sz w:val="20"/>
          <w:szCs w:val="20"/>
          <w:lang w:val="fr-FR"/>
        </w:rPr>
        <w:t>Wanasagamoyo wanatumiwa karatasi za uchochezi zinazowataka kuhama kwa madai si wenyeji.</w:t>
      </w:r>
    </w:p>
    <w:p>
      <w:pPr>
        <w:pStyle w:val="style0"/>
        <w:widowControl w:val="false"/>
        <w:tabs>
          <w:tab w:val="left" w:leader="none" w:pos="-31680"/>
        </w:tabs>
        <w:ind w:left="442" w:hanging="442"/>
        <w:rPr>
          <w:sz w:val="20"/>
          <w:szCs w:val="20"/>
          <w:lang w:val="fr-FR"/>
        </w:rPr>
      </w:pPr>
      <w:r>
        <w:rPr>
          <w:sz w:val="20"/>
          <w:szCs w:val="20"/>
          <w:lang w:val="fr-FR"/>
        </w:rPr>
        <w:t>13.</w:t>
      </w:r>
      <w:r>
        <w:rPr>
          <w:sz w:val="20"/>
          <w:szCs w:val="20"/>
          <w:lang w:val="fr-FR"/>
        </w:rPr>
        <w:tab/>
      </w:r>
      <w:r>
        <w:rPr>
          <w:sz w:val="20"/>
          <w:szCs w:val="20"/>
          <w:lang w:val="fr-FR"/>
        </w:rPr>
        <w:t>Anapanga njama ya kupiga marufuku vyombo vya habari vinavyoangazia masaibu ya wanasagamoyo.</w:t>
      </w:r>
    </w:p>
    <w:p>
      <w:pPr>
        <w:pStyle w:val="style0"/>
        <w:widowControl w:val="false"/>
        <w:tabs>
          <w:tab w:val="left" w:leader="none" w:pos="-31680"/>
        </w:tabs>
        <w:ind w:left="442" w:hanging="442"/>
        <w:rPr>
          <w:sz w:val="20"/>
          <w:szCs w:val="20"/>
          <w:lang w:val="fr-FR"/>
        </w:rPr>
      </w:pPr>
      <w:r>
        <w:rPr>
          <w:sz w:val="20"/>
          <w:szCs w:val="20"/>
          <w:lang w:val="fr-FR"/>
        </w:rPr>
        <w:t>14.</w:t>
      </w:r>
      <w:r>
        <w:rPr>
          <w:sz w:val="20"/>
          <w:szCs w:val="20"/>
          <w:lang w:val="fr-FR"/>
        </w:rPr>
        <w:tab/>
      </w:r>
      <w:r>
        <w:rPr>
          <w:sz w:val="20"/>
          <w:szCs w:val="20"/>
          <w:lang w:val="fr-FR"/>
        </w:rPr>
        <w:t>Wanasagamoyo wanapoandamana kudai haki yao, wanashambuliwa na polisi.</w:t>
      </w:r>
    </w:p>
    <w:p>
      <w:pPr>
        <w:pStyle w:val="style0"/>
        <w:widowControl w:val="false"/>
        <w:tabs>
          <w:tab w:val="left" w:leader="none" w:pos="-31680"/>
        </w:tabs>
        <w:ind w:left="442" w:hanging="442"/>
        <w:rPr>
          <w:sz w:val="20"/>
          <w:szCs w:val="20"/>
          <w:lang w:val="en-GB"/>
        </w:rPr>
      </w:pPr>
      <w:r>
        <w:rPr>
          <w:sz w:val="20"/>
          <w:szCs w:val="20"/>
          <w:lang w:val="en-GB"/>
        </w:rPr>
        <w:t>15.</w:t>
      </w:r>
      <w:r>
        <w:rPr>
          <w:sz w:val="20"/>
          <w:szCs w:val="20"/>
          <w:lang w:val="en-GB"/>
        </w:rPr>
        <w:tab/>
      </w:r>
      <w:r>
        <w:rPr>
          <w:sz w:val="20"/>
          <w:szCs w:val="20"/>
          <w:lang w:val="en-GB"/>
        </w:rPr>
        <w:t>Waliosoma k.v. Ashua hawana ajira.</w:t>
      </w:r>
    </w:p>
    <w:p>
      <w:pPr>
        <w:pStyle w:val="style0"/>
        <w:widowControl w:val="false"/>
        <w:tabs>
          <w:tab w:val="left" w:leader="none" w:pos="-31680"/>
        </w:tabs>
        <w:ind w:left="442" w:hanging="442"/>
        <w:rPr>
          <w:sz w:val="20"/>
          <w:szCs w:val="20"/>
          <w:lang w:val="en-GB"/>
        </w:rPr>
      </w:pPr>
      <w:r>
        <w:rPr>
          <w:sz w:val="20"/>
          <w:szCs w:val="20"/>
          <w:lang w:val="en-GB"/>
        </w:rPr>
        <w:t>16.</w:t>
      </w:r>
      <w:r>
        <w:rPr>
          <w:sz w:val="20"/>
          <w:szCs w:val="20"/>
          <w:lang w:val="en-GB"/>
        </w:rPr>
        <w:tab/>
      </w:r>
      <w:r>
        <w:rPr>
          <w:sz w:val="20"/>
          <w:szCs w:val="20"/>
          <w:lang w:val="en-GB"/>
        </w:rPr>
        <w:t>Kuwepo kwa kiwada cha kutengeneza sumu ya nyoka ambako wafanyikazi wake wanakufa ovyo k.v. babake Tunu.</w:t>
      </w:r>
    </w:p>
    <w:p>
      <w:pPr>
        <w:pStyle w:val="style0"/>
        <w:widowControl w:val="false"/>
        <w:tabs>
          <w:tab w:val="left" w:leader="none" w:pos="-31680"/>
        </w:tabs>
        <w:ind w:left="442" w:hanging="442"/>
        <w:rPr>
          <w:b/>
          <w:bCs/>
          <w:i/>
          <w:iCs/>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b/>
          <w:bCs/>
          <w:i/>
          <w:iCs/>
          <w:sz w:val="20"/>
          <w:szCs w:val="20"/>
          <w:lang w:val="en-GB"/>
        </w:rPr>
        <w:t xml:space="preserve">14 × 1 </w:t>
      </w:r>
    </w:p>
    <w:p>
      <w:pPr>
        <w:pStyle w:val="style0"/>
        <w:widowControl w:val="false"/>
        <w:tabs>
          <w:tab w:val="left" w:leader="none" w:pos="-31680"/>
        </w:tabs>
        <w:ind w:left="442" w:hanging="442"/>
        <w:rPr>
          <w:b/>
          <w:bCs/>
          <w:sz w:val="20"/>
          <w:szCs w:val="20"/>
          <w:lang w:val="en-GB"/>
        </w:rPr>
      </w:pPr>
      <w:r>
        <w:rPr>
          <w:b/>
          <w:bCs/>
          <w:sz w:val="20"/>
          <w:szCs w:val="20"/>
          <w:lang w:val="en-GB"/>
        </w:rPr>
        <w:t>Swali la tatu.</w:t>
      </w:r>
    </w:p>
    <w:p>
      <w:pPr>
        <w:pStyle w:val="style0"/>
        <w:widowControl w:val="false"/>
        <w:tabs>
          <w:tab w:val="left" w:leader="none" w:pos="-31680"/>
        </w:tabs>
        <w:ind w:left="442" w:hanging="442"/>
        <w:rPr>
          <w:sz w:val="20"/>
          <w:szCs w:val="20"/>
          <w:lang w:val="en-GB"/>
        </w:rPr>
      </w:pPr>
      <w:r>
        <w:rPr>
          <w:b/>
          <w:bCs/>
          <w:sz w:val="20"/>
          <w:szCs w:val="20"/>
          <w:lang w:val="en-GB"/>
        </w:rPr>
        <w:t>1.</w:t>
      </w:r>
      <w:r>
        <w:rPr>
          <w:sz w:val="20"/>
          <w:szCs w:val="20"/>
          <w:lang w:val="en-GB"/>
        </w:rPr>
        <w:tab/>
      </w:r>
      <w:r>
        <w:rPr>
          <w:sz w:val="20"/>
          <w:szCs w:val="20"/>
          <w:lang w:val="en-GB"/>
        </w:rPr>
        <w:t>Ufisadi - Asiya anapata kandarasi ya kuoka keki kwa uhusiano wake na Ngurumo.</w:t>
      </w:r>
    </w:p>
    <w:p>
      <w:pPr>
        <w:pStyle w:val="style0"/>
        <w:widowControl w:val="false"/>
        <w:tabs>
          <w:tab w:val="left" w:leader="none" w:pos="-31680"/>
        </w:tabs>
        <w:ind w:left="442" w:hanging="442"/>
        <w:rPr>
          <w:sz w:val="20"/>
          <w:szCs w:val="20"/>
          <w:lang w:val="en-GB"/>
        </w:rPr>
      </w:pPr>
      <w:r>
        <w:rPr>
          <w:sz w:val="20"/>
          <w:szCs w:val="20"/>
          <w:lang w:val="en-GB"/>
        </w:rPr>
        <w:t>2.</w:t>
      </w:r>
      <w:r>
        <w:rPr>
          <w:sz w:val="20"/>
          <w:szCs w:val="20"/>
          <w:lang w:val="en-GB"/>
        </w:rPr>
        <w:tab/>
      </w:r>
      <w:r>
        <w:rPr>
          <w:sz w:val="20"/>
          <w:szCs w:val="20"/>
          <w:lang w:val="en-GB"/>
        </w:rPr>
        <w:t>Ulanguzi na matumizi ya dawa za kulevya - wananafunzi katika shule inayomilikiwa na majoka wanatumia dawa za kulevya.</w:t>
      </w:r>
    </w:p>
    <w:p>
      <w:pPr>
        <w:pStyle w:val="style0"/>
        <w:widowControl w:val="false"/>
        <w:tabs>
          <w:tab w:val="left" w:leader="none" w:pos="-31680"/>
        </w:tabs>
        <w:ind w:left="442" w:hanging="442"/>
        <w:rPr>
          <w:sz w:val="20"/>
          <w:szCs w:val="20"/>
          <w:lang w:val="en-GB"/>
        </w:rPr>
      </w:pPr>
      <w:r>
        <w:rPr>
          <w:sz w:val="20"/>
          <w:szCs w:val="20"/>
          <w:lang w:val="en-GB"/>
        </w:rPr>
        <w:t>3.</w:t>
      </w:r>
      <w:r>
        <w:rPr>
          <w:sz w:val="20"/>
          <w:szCs w:val="20"/>
          <w:lang w:val="en-GB"/>
        </w:rPr>
        <w:tab/>
      </w:r>
      <w:r>
        <w:rPr>
          <w:sz w:val="20"/>
          <w:szCs w:val="20"/>
          <w:lang w:val="en-GB"/>
        </w:rPr>
        <w:t>Ukabila - watu wa kabila la kina Siti wanatakiwa wahame.</w:t>
      </w:r>
    </w:p>
    <w:p>
      <w:pPr>
        <w:pStyle w:val="style0"/>
        <w:widowControl w:val="false"/>
        <w:tabs>
          <w:tab w:val="left" w:leader="none" w:pos="-31680"/>
        </w:tabs>
        <w:ind w:left="442" w:hanging="442"/>
        <w:rPr>
          <w:sz w:val="20"/>
          <w:szCs w:val="20"/>
          <w:lang w:val="en-GB"/>
        </w:rPr>
      </w:pPr>
      <w:r>
        <w:rPr>
          <w:sz w:val="20"/>
          <w:szCs w:val="20"/>
          <w:lang w:val="en-GB"/>
        </w:rPr>
        <w:t>4.</w:t>
      </w:r>
      <w:r>
        <w:rPr>
          <w:sz w:val="20"/>
          <w:szCs w:val="20"/>
          <w:lang w:val="en-GB"/>
        </w:rPr>
        <w:tab/>
      </w:r>
      <w:r>
        <w:rPr>
          <w:sz w:val="20"/>
          <w:szCs w:val="20"/>
          <w:lang w:val="en-GB"/>
        </w:rPr>
        <w:t>Ubadhirifu wa mali ya umma - Serikali inakopa pesa nyingi na kuzitumia katika miradi isiyofaa k.v. uchongaji wa vinyago</w:t>
      </w:r>
    </w:p>
    <w:p>
      <w:pPr>
        <w:pStyle w:val="style0"/>
        <w:widowControl w:val="false"/>
        <w:tabs>
          <w:tab w:val="left" w:leader="none" w:pos="-31680"/>
        </w:tabs>
        <w:ind w:left="442" w:hanging="442"/>
        <w:rPr>
          <w:sz w:val="20"/>
          <w:szCs w:val="20"/>
          <w:lang w:val="en-GB"/>
        </w:rPr>
      </w:pPr>
      <w:r>
        <w:rPr>
          <w:sz w:val="20"/>
          <w:szCs w:val="20"/>
          <w:lang w:val="en-GB"/>
        </w:rPr>
        <w:t>5.</w:t>
      </w:r>
      <w:r>
        <w:rPr>
          <w:sz w:val="20"/>
          <w:szCs w:val="20"/>
          <w:lang w:val="en-GB"/>
        </w:rPr>
        <w:tab/>
      </w:r>
      <w:r>
        <w:rPr>
          <w:sz w:val="20"/>
          <w:szCs w:val="20"/>
          <w:lang w:val="en-GB"/>
        </w:rPr>
        <w:t>Umaskini - sudi anashindwa kuilisha familia yake baada ya soko kufungwa.</w:t>
      </w:r>
    </w:p>
    <w:p>
      <w:pPr>
        <w:pStyle w:val="style0"/>
        <w:widowControl w:val="false"/>
        <w:tabs>
          <w:tab w:val="left" w:leader="none" w:pos="-31680"/>
        </w:tabs>
        <w:ind w:left="442" w:hanging="442"/>
        <w:rPr>
          <w:sz w:val="20"/>
          <w:szCs w:val="20"/>
          <w:lang w:val="en-GB"/>
        </w:rPr>
      </w:pPr>
      <w:r>
        <w:rPr>
          <w:sz w:val="20"/>
          <w:szCs w:val="20"/>
          <w:lang w:val="en-GB"/>
        </w:rPr>
        <w:t>6.</w:t>
      </w:r>
      <w:r>
        <w:rPr>
          <w:sz w:val="20"/>
          <w:szCs w:val="20"/>
          <w:lang w:val="en-GB"/>
        </w:rPr>
        <w:tab/>
      </w:r>
      <w:r>
        <w:rPr>
          <w:sz w:val="20"/>
          <w:szCs w:val="20"/>
          <w:lang w:val="en-GB"/>
        </w:rPr>
        <w:t>Ukosefu wa ajira - Ashua amesoma hadi chuo kikuu lakini hana kazi.</w:t>
      </w:r>
    </w:p>
    <w:p>
      <w:pPr>
        <w:pStyle w:val="style0"/>
        <w:widowControl w:val="false"/>
        <w:tabs>
          <w:tab w:val="left" w:leader="none" w:pos="-31680"/>
        </w:tabs>
        <w:ind w:left="442" w:hanging="442"/>
        <w:rPr>
          <w:sz w:val="20"/>
          <w:szCs w:val="20"/>
          <w:lang w:val="en-GB"/>
        </w:rPr>
      </w:pPr>
      <w:r>
        <w:rPr>
          <w:sz w:val="20"/>
          <w:szCs w:val="20"/>
          <w:lang w:val="en-GB"/>
        </w:rPr>
        <w:t>7.</w:t>
      </w:r>
      <w:r>
        <w:rPr>
          <w:sz w:val="20"/>
          <w:szCs w:val="20"/>
          <w:lang w:val="en-GB"/>
        </w:rPr>
        <w:tab/>
      </w:r>
      <w:r>
        <w:rPr>
          <w:sz w:val="20"/>
          <w:szCs w:val="20"/>
          <w:lang w:val="en-GB"/>
        </w:rPr>
        <w:t>Unyakuzi wa ardhi - Majoka ananyakua soko ili kujenga hoteli ya kibinafsi.</w:t>
      </w:r>
    </w:p>
    <w:p>
      <w:pPr>
        <w:pStyle w:val="style0"/>
        <w:widowControl w:val="false"/>
        <w:tabs>
          <w:tab w:val="left" w:leader="none" w:pos="-31680"/>
        </w:tabs>
        <w:ind w:left="442" w:hanging="442"/>
        <w:rPr>
          <w:sz w:val="20"/>
          <w:szCs w:val="20"/>
          <w:lang w:val="en-GB"/>
        </w:rPr>
      </w:pPr>
      <w:r>
        <w:rPr>
          <w:sz w:val="20"/>
          <w:szCs w:val="20"/>
          <w:lang w:val="en-GB"/>
        </w:rPr>
        <w:t>8.</w:t>
      </w:r>
      <w:r>
        <w:rPr>
          <w:sz w:val="20"/>
          <w:szCs w:val="20"/>
          <w:lang w:val="en-GB"/>
        </w:rPr>
        <w:tab/>
      </w:r>
      <w:r>
        <w:rPr>
          <w:sz w:val="20"/>
          <w:szCs w:val="20"/>
          <w:lang w:val="en-GB"/>
        </w:rPr>
        <w:t>Mauaji - Jabali anauliwa kwa kuwa mpinzani wa Majoka</w:t>
      </w:r>
    </w:p>
    <w:p>
      <w:pPr>
        <w:pStyle w:val="style0"/>
        <w:widowControl w:val="false"/>
        <w:tabs>
          <w:tab w:val="left" w:leader="none" w:pos="-31680"/>
        </w:tabs>
        <w:ind w:left="442" w:hanging="442"/>
        <w:rPr>
          <w:sz w:val="20"/>
          <w:szCs w:val="20"/>
          <w:lang w:val="fr-FR"/>
        </w:rPr>
      </w:pPr>
      <w:r>
        <w:rPr>
          <w:sz w:val="20"/>
          <w:szCs w:val="20"/>
          <w:lang w:val="fr-FR"/>
        </w:rPr>
        <w:t>9.</w:t>
      </w:r>
      <w:r>
        <w:rPr>
          <w:sz w:val="20"/>
          <w:szCs w:val="20"/>
          <w:lang w:val="fr-FR"/>
        </w:rPr>
        <w:tab/>
      </w:r>
      <w:r>
        <w:rPr>
          <w:sz w:val="20"/>
          <w:szCs w:val="20"/>
          <w:lang w:val="fr-FR"/>
        </w:rPr>
        <w:t>Mazingira machafu - soko la chapakazi ni chafu.</w:t>
      </w:r>
    </w:p>
    <w:p>
      <w:pPr>
        <w:pStyle w:val="style0"/>
        <w:widowControl w:val="false"/>
        <w:tabs>
          <w:tab w:val="left" w:leader="none" w:pos="-31680"/>
        </w:tabs>
        <w:ind w:left="442" w:hanging="442"/>
        <w:rPr>
          <w:sz w:val="20"/>
          <w:szCs w:val="20"/>
          <w:lang w:val="fr-FR"/>
        </w:rPr>
      </w:pPr>
      <w:r>
        <w:rPr>
          <w:sz w:val="20"/>
          <w:szCs w:val="20"/>
          <w:lang w:val="fr-FR"/>
        </w:rPr>
        <w:t>10.</w:t>
      </w:r>
      <w:r>
        <w:rPr>
          <w:sz w:val="20"/>
          <w:szCs w:val="20"/>
          <w:lang w:val="fr-FR"/>
        </w:rPr>
        <w:tab/>
      </w:r>
      <w:r>
        <w:rPr>
          <w:sz w:val="20"/>
          <w:szCs w:val="20"/>
          <w:lang w:val="fr-FR"/>
        </w:rPr>
        <w:t>Kodi za juu zisizo halali.</w:t>
      </w:r>
    </w:p>
    <w:p>
      <w:pPr>
        <w:pStyle w:val="style0"/>
        <w:widowControl w:val="false"/>
        <w:tabs>
          <w:tab w:val="left" w:leader="none" w:pos="-31680"/>
        </w:tabs>
        <w:ind w:left="442" w:hanging="442"/>
        <w:rPr>
          <w:sz w:val="20"/>
          <w:szCs w:val="20"/>
          <w:lang w:val="fr-FR"/>
        </w:rPr>
      </w:pPr>
      <w:r>
        <w:rPr>
          <w:sz w:val="20"/>
          <w:szCs w:val="20"/>
          <w:lang w:val="fr-FR"/>
        </w:rPr>
        <w:t>11.</w:t>
      </w:r>
      <w:r>
        <w:rPr>
          <w:sz w:val="20"/>
          <w:szCs w:val="20"/>
          <w:lang w:val="fr-FR"/>
        </w:rPr>
        <w:tab/>
      </w:r>
      <w:r>
        <w:rPr>
          <w:sz w:val="20"/>
          <w:szCs w:val="20"/>
          <w:lang w:val="fr-FR"/>
        </w:rPr>
        <w:t>Migomo - walimu na wauguzi wanagoma kwa kutaka mishahara bora.</w:t>
      </w:r>
    </w:p>
    <w:p>
      <w:pPr>
        <w:pStyle w:val="style0"/>
        <w:widowControl w:val="false"/>
        <w:tabs>
          <w:tab w:val="left" w:leader="none" w:pos="-31680"/>
        </w:tabs>
        <w:ind w:left="442" w:hanging="442"/>
        <w:rPr>
          <w:sz w:val="20"/>
          <w:szCs w:val="20"/>
          <w:lang w:val="fr-FR"/>
        </w:rPr>
      </w:pPr>
      <w:r>
        <w:rPr>
          <w:sz w:val="20"/>
          <w:szCs w:val="20"/>
          <w:lang w:val="fr-FR"/>
        </w:rPr>
        <w:t>12.</w:t>
      </w:r>
      <w:r>
        <w:rPr>
          <w:sz w:val="20"/>
          <w:szCs w:val="20"/>
          <w:lang w:val="fr-FR"/>
        </w:rPr>
        <w:tab/>
      </w:r>
      <w:r>
        <w:rPr>
          <w:sz w:val="20"/>
          <w:szCs w:val="20"/>
          <w:lang w:val="fr-FR"/>
        </w:rPr>
        <w:t>Kufungwa jela bila makosa - Ashua anafungwa.</w:t>
      </w:r>
    </w:p>
    <w:p>
      <w:pPr>
        <w:pStyle w:val="style0"/>
        <w:widowControl w:val="false"/>
        <w:tabs>
          <w:tab w:val="left" w:leader="none" w:pos="-31680"/>
        </w:tabs>
        <w:ind w:left="442" w:hanging="442"/>
        <w:rPr>
          <w:sz w:val="20"/>
          <w:szCs w:val="20"/>
          <w:lang w:val="fr-FR"/>
        </w:rPr>
      </w:pPr>
      <w:r>
        <w:rPr>
          <w:sz w:val="20"/>
          <w:szCs w:val="20"/>
          <w:lang w:val="fr-FR"/>
        </w:rPr>
        <w:t>13.</w:t>
      </w:r>
      <w:r>
        <w:rPr>
          <w:sz w:val="20"/>
          <w:szCs w:val="20"/>
          <w:lang w:val="fr-FR"/>
        </w:rPr>
        <w:tab/>
      </w:r>
      <w:r>
        <w:rPr>
          <w:sz w:val="20"/>
          <w:szCs w:val="20"/>
          <w:lang w:val="fr-FR"/>
        </w:rPr>
        <w:t>Vitisho - Kenga anamtolea Sudi vitisho anapokataa kuchonga kinyago.</w:t>
      </w:r>
    </w:p>
    <w:p>
      <w:pPr>
        <w:pStyle w:val="style0"/>
        <w:widowControl w:val="false"/>
        <w:tabs>
          <w:tab w:val="left" w:leader="none" w:pos="-31680"/>
        </w:tabs>
        <w:ind w:left="442" w:hanging="442"/>
        <w:rPr>
          <w:sz w:val="20"/>
          <w:szCs w:val="20"/>
          <w:lang w:val="fr-FR"/>
        </w:rPr>
      </w:pPr>
      <w:r>
        <w:rPr>
          <w:sz w:val="20"/>
          <w:szCs w:val="20"/>
          <w:lang w:val="fr-FR"/>
        </w:rPr>
        <w:t>14.</w:t>
      </w:r>
      <w:r>
        <w:rPr>
          <w:sz w:val="20"/>
          <w:szCs w:val="20"/>
          <w:lang w:val="fr-FR"/>
        </w:rPr>
        <w:tab/>
      </w:r>
      <w:r>
        <w:rPr>
          <w:sz w:val="20"/>
          <w:szCs w:val="20"/>
          <w:lang w:val="fr-FR"/>
        </w:rPr>
        <w:t>Uharibifu wa misitu - Majoka anafungulia biashara ya ukataji miti inayochangia uhaba wa mvua.</w:t>
      </w:r>
    </w:p>
    <w:p>
      <w:pPr>
        <w:pStyle w:val="style0"/>
        <w:widowControl w:val="false"/>
        <w:tabs>
          <w:tab w:val="left" w:leader="none" w:pos="-31680"/>
        </w:tabs>
        <w:ind w:left="442" w:hanging="442"/>
        <w:rPr>
          <w:sz w:val="20"/>
          <w:szCs w:val="20"/>
          <w:lang w:val="fr-FR"/>
        </w:rPr>
      </w:pPr>
      <w:r>
        <w:rPr>
          <w:sz w:val="20"/>
          <w:szCs w:val="20"/>
          <w:lang w:val="fr-FR"/>
        </w:rPr>
        <w:t>15.</w:t>
      </w:r>
      <w:r>
        <w:rPr>
          <w:sz w:val="20"/>
          <w:szCs w:val="20"/>
          <w:lang w:val="fr-FR"/>
        </w:rPr>
        <w:tab/>
      </w:r>
      <w:r>
        <w:rPr>
          <w:sz w:val="20"/>
          <w:szCs w:val="20"/>
          <w:lang w:val="fr-FR"/>
        </w:rPr>
        <w:t>Ubinafsi wa viongozi - Majoka anajilimbikiza mali k.v. anamiliki makapuni mbalimbali.</w:t>
      </w:r>
    </w:p>
    <w:p>
      <w:pPr>
        <w:pStyle w:val="style0"/>
        <w:widowControl w:val="false"/>
        <w:tabs>
          <w:tab w:val="left" w:leader="none" w:pos="-31680"/>
        </w:tabs>
        <w:ind w:left="442" w:hanging="442"/>
        <w:rPr>
          <w:sz w:val="20"/>
          <w:szCs w:val="20"/>
          <w:lang w:val="fr-FR"/>
        </w:rPr>
      </w:pPr>
      <w:r>
        <w:rPr>
          <w:sz w:val="20"/>
          <w:szCs w:val="20"/>
          <w:lang w:val="fr-FR"/>
        </w:rPr>
        <w:t>16.</w:t>
      </w:r>
      <w:r>
        <w:rPr>
          <w:sz w:val="20"/>
          <w:szCs w:val="20"/>
          <w:lang w:val="fr-FR"/>
        </w:rPr>
        <w:tab/>
      </w:r>
      <w:r>
        <w:rPr>
          <w:sz w:val="20"/>
          <w:szCs w:val="20"/>
          <w:lang w:val="fr-FR"/>
        </w:rPr>
        <w:t>Utabaka - Majoka na viongozi wengine wanaishi maisha ya kifahari huku wanasagamoyo wa kawaida wakikosa chakula.</w:t>
      </w:r>
    </w:p>
    <w:p>
      <w:pPr>
        <w:pStyle w:val="style0"/>
        <w:widowControl w:val="false"/>
        <w:tabs>
          <w:tab w:val="left" w:leader="none" w:pos="-31680"/>
        </w:tabs>
        <w:ind w:left="442" w:hanging="442"/>
        <w:rPr>
          <w:sz w:val="20"/>
          <w:szCs w:val="20"/>
          <w:lang w:val="fr-FR"/>
        </w:rPr>
      </w:pPr>
      <w:r>
        <w:rPr>
          <w:sz w:val="20"/>
          <w:szCs w:val="20"/>
          <w:lang w:val="fr-FR"/>
        </w:rPr>
        <w:t>17.</w:t>
      </w:r>
      <w:r>
        <w:rPr>
          <w:sz w:val="20"/>
          <w:szCs w:val="20"/>
          <w:lang w:val="fr-FR"/>
        </w:rPr>
        <w:tab/>
      </w:r>
      <w:r>
        <w:rPr>
          <w:sz w:val="20"/>
          <w:szCs w:val="20"/>
          <w:lang w:val="fr-FR"/>
        </w:rPr>
        <w:t>Matumizi mabaya ya vyombo vya dola - polisi kuwashambulia waandamanaji.</w:t>
      </w:r>
    </w:p>
    <w:p>
      <w:pPr>
        <w:pStyle w:val="style0"/>
        <w:widowControl w:val="false"/>
        <w:tabs>
          <w:tab w:val="left" w:leader="none" w:pos="-31680"/>
        </w:tabs>
        <w:ind w:left="442" w:hanging="442"/>
        <w:rPr>
          <w:sz w:val="20"/>
          <w:szCs w:val="20"/>
          <w:lang w:val="fr-FR"/>
        </w:rPr>
      </w:pPr>
      <w:r>
        <w:rPr>
          <w:sz w:val="20"/>
          <w:szCs w:val="20"/>
          <w:lang w:val="fr-FR"/>
        </w:rPr>
        <w:t>18.</w:t>
      </w:r>
      <w:r>
        <w:rPr>
          <w:sz w:val="20"/>
          <w:szCs w:val="20"/>
          <w:lang w:val="fr-FR"/>
        </w:rPr>
        <w:tab/>
      </w:r>
      <w:r>
        <w:rPr>
          <w:sz w:val="20"/>
          <w:szCs w:val="20"/>
          <w:lang w:val="fr-FR"/>
        </w:rPr>
        <w:t>Madeni - Serikali ya majokaa inategemea mikopo kutoka mataifa ya kigeni ambayo ni mizigo kwa wananchi.</w:t>
      </w:r>
    </w:p>
    <w:p>
      <w:pPr>
        <w:pStyle w:val="style0"/>
        <w:widowControl w:val="false"/>
        <w:tabs>
          <w:tab w:val="left" w:leader="none" w:pos="-31680"/>
        </w:tabs>
        <w:ind w:left="442" w:hanging="442"/>
        <w:rPr>
          <w:sz w:val="20"/>
          <w:szCs w:val="20"/>
          <w:lang w:val="fr-FR"/>
        </w:rPr>
      </w:pPr>
      <w:r>
        <w:rPr>
          <w:sz w:val="20"/>
          <w:szCs w:val="20"/>
          <w:lang w:val="fr-FR"/>
        </w:rPr>
        <w:t>19.</w:t>
      </w:r>
      <w:r>
        <w:rPr>
          <w:sz w:val="20"/>
          <w:szCs w:val="20"/>
          <w:lang w:val="fr-FR"/>
        </w:rPr>
        <w:tab/>
      </w:r>
      <w:r>
        <w:rPr>
          <w:sz w:val="20"/>
          <w:szCs w:val="20"/>
          <w:lang w:val="fr-FR"/>
        </w:rPr>
        <w:t>Uongozi wa kiimla/ udikteta.</w:t>
      </w:r>
    </w:p>
    <w:p>
      <w:pPr>
        <w:pStyle w:val="style0"/>
        <w:widowControl w:val="false"/>
        <w:tabs>
          <w:tab w:val="left" w:leader="none" w:pos="-31680"/>
        </w:tabs>
        <w:ind w:left="442" w:hanging="442"/>
        <w:rPr>
          <w:sz w:val="20"/>
          <w:szCs w:val="20"/>
          <w:lang w:val="fr-FR"/>
        </w:rPr>
      </w:pPr>
      <w:r>
        <w:rPr>
          <w:sz w:val="20"/>
          <w:szCs w:val="20"/>
          <w:lang w:val="fr-FR"/>
        </w:rPr>
        <w:t>20.</w:t>
      </w:r>
      <w:r>
        <w:rPr>
          <w:sz w:val="20"/>
          <w:szCs w:val="20"/>
          <w:lang w:val="fr-FR"/>
        </w:rPr>
        <w:tab/>
      </w:r>
      <w:r>
        <w:rPr>
          <w:sz w:val="20"/>
          <w:szCs w:val="20"/>
          <w:lang w:val="fr-FR"/>
        </w:rPr>
        <w:t>Ubarakala</w:t>
      </w:r>
    </w:p>
    <w:p>
      <w:pPr>
        <w:pStyle w:val="style0"/>
        <w:widowControl w:val="false"/>
        <w:tabs>
          <w:tab w:val="left" w:leader="none" w:pos="-31680"/>
        </w:tabs>
        <w:ind w:left="442" w:hanging="442"/>
        <w:rPr>
          <w:b/>
          <w:b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20 × 1</w:t>
      </w:r>
    </w:p>
    <w:p>
      <w:pPr>
        <w:pStyle w:val="style0"/>
        <w:widowControl w:val="false"/>
        <w:tabs>
          <w:tab w:val="left" w:leader="none" w:pos="-31680"/>
        </w:tabs>
        <w:ind w:left="442" w:hanging="442"/>
        <w:rPr>
          <w:b/>
          <w:bCs/>
          <w:sz w:val="20"/>
          <w:szCs w:val="20"/>
          <w:lang w:val="fr-FR"/>
        </w:rPr>
      </w:pPr>
      <w:r>
        <w:rPr>
          <w:b/>
          <w:bCs/>
          <w:sz w:val="20"/>
          <w:szCs w:val="20"/>
          <w:lang w:val="fr-FR"/>
        </w:rPr>
        <w:t>Swali la nne.</w:t>
      </w:r>
    </w:p>
    <w:p>
      <w:pPr>
        <w:pStyle w:val="style0"/>
        <w:widowControl w:val="false"/>
        <w:tabs>
          <w:tab w:val="left" w:leader="none" w:pos="-31680"/>
        </w:tabs>
        <w:ind w:left="442" w:hanging="442"/>
        <w:rPr>
          <w:sz w:val="20"/>
          <w:szCs w:val="20"/>
          <w:lang w:val="fr-FR"/>
        </w:rPr>
      </w:pPr>
      <w:r>
        <w:rPr>
          <w:sz w:val="20"/>
          <w:szCs w:val="20"/>
          <w:lang w:val="fr-FR"/>
        </w:rPr>
        <w:t>a)1.</w:t>
      </w:r>
      <w:r>
        <w:rPr>
          <w:sz w:val="20"/>
          <w:szCs w:val="20"/>
          <w:lang w:val="fr-FR"/>
        </w:rPr>
        <w:tab/>
      </w:r>
      <w:r>
        <w:rPr>
          <w:sz w:val="20"/>
          <w:szCs w:val="20"/>
          <w:lang w:val="fr-FR"/>
        </w:rPr>
        <w:t>Mzungumzaji ni Penina.</w:t>
      </w:r>
    </w:p>
    <w:p>
      <w:pPr>
        <w:pStyle w:val="style0"/>
        <w:widowControl w:val="false"/>
        <w:tabs>
          <w:tab w:val="left" w:leader="none" w:pos="-31680"/>
        </w:tabs>
        <w:ind w:left="442" w:hanging="442"/>
        <w:rPr>
          <w:sz w:val="20"/>
          <w:szCs w:val="20"/>
          <w:lang w:val="fr-FR"/>
        </w:rPr>
      </w:pPr>
      <w:r>
        <w:rPr>
          <w:sz w:val="20"/>
          <w:szCs w:val="20"/>
          <w:lang w:val="fr-FR"/>
        </w:rPr>
        <w:t>2.</w:t>
      </w:r>
      <w:r>
        <w:rPr>
          <w:sz w:val="20"/>
          <w:szCs w:val="20"/>
          <w:lang w:val="fr-FR"/>
        </w:rPr>
        <w:tab/>
      </w:r>
      <w:r>
        <w:rPr>
          <w:sz w:val="20"/>
          <w:szCs w:val="20"/>
          <w:lang w:val="fr-FR"/>
        </w:rPr>
        <w:t>Anamzungumzia Dennis Machora (msimulizi)</w:t>
      </w:r>
    </w:p>
    <w:p>
      <w:pPr>
        <w:pStyle w:val="style0"/>
        <w:widowControl w:val="false"/>
        <w:tabs>
          <w:tab w:val="left" w:leader="none" w:pos="-31680"/>
        </w:tabs>
        <w:ind w:left="442" w:hanging="442"/>
        <w:rPr>
          <w:sz w:val="20"/>
          <w:szCs w:val="20"/>
          <w:lang w:val="fr-FR"/>
        </w:rPr>
      </w:pPr>
      <w:r>
        <w:rPr>
          <w:sz w:val="20"/>
          <w:szCs w:val="20"/>
          <w:lang w:val="fr-FR"/>
        </w:rPr>
        <w:t>3.</w:t>
      </w:r>
      <w:r>
        <w:rPr>
          <w:sz w:val="20"/>
          <w:szCs w:val="20"/>
          <w:lang w:val="fr-FR"/>
        </w:rPr>
        <w:tab/>
      </w:r>
      <w:r>
        <w:rPr>
          <w:sz w:val="20"/>
          <w:szCs w:val="20"/>
          <w:lang w:val="fr-FR"/>
        </w:rPr>
        <w:t>Wako nyumbani kwao (Machora na Penina) katika mtaa wa New. Zealand.</w:t>
      </w:r>
    </w:p>
    <w:p>
      <w:pPr>
        <w:pStyle w:val="style0"/>
        <w:widowControl w:val="false"/>
        <w:tabs>
          <w:tab w:val="left" w:leader="none" w:pos="-31680"/>
        </w:tabs>
        <w:ind w:left="442" w:hanging="442"/>
        <w:rPr>
          <w:sz w:val="20"/>
          <w:szCs w:val="20"/>
          <w:lang w:val="fr-FR"/>
        </w:rPr>
      </w:pPr>
      <w:r>
        <w:rPr>
          <w:sz w:val="20"/>
          <w:szCs w:val="20"/>
          <w:lang w:val="fr-FR"/>
        </w:rPr>
        <w:t>4.</w:t>
      </w:r>
      <w:r>
        <w:rPr>
          <w:sz w:val="20"/>
          <w:szCs w:val="20"/>
          <w:lang w:val="fr-FR"/>
        </w:rPr>
        <w:tab/>
      </w:r>
      <w:r>
        <w:rPr>
          <w:sz w:val="20"/>
          <w:szCs w:val="20"/>
          <w:lang w:val="fr-FR"/>
        </w:rPr>
        <w:t>Dennis Machora alikuwa amerudi nyumbani kutoka kampuni ya kuchapisha magazeti alikoenda kutafuta kazi lakini akaambulia patupu.</w:t>
      </w:r>
      <w:r>
        <w:rPr>
          <w:sz w:val="20"/>
          <w:szCs w:val="20"/>
          <w:lang w:val="fr-FR"/>
        </w:rPr>
        <w:tab/>
      </w:r>
      <w:r>
        <w:rPr>
          <w:sz w:val="20"/>
          <w:szCs w:val="20"/>
          <w:lang w:val="fr-FR"/>
        </w:rPr>
        <w:tab/>
      </w:r>
      <w:r>
        <w:rPr>
          <w:sz w:val="20"/>
          <w:szCs w:val="20"/>
          <w:lang w:val="fr-FR"/>
        </w:rPr>
        <w:tab/>
      </w:r>
      <w:r>
        <w:rPr>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(Alama 4)</w:t>
      </w:r>
    </w:p>
    <w:p>
      <w:pPr>
        <w:pStyle w:val="style0"/>
        <w:widowControl w:val="false"/>
        <w:tabs>
          <w:tab w:val="left" w:leader="none" w:pos="-31680"/>
        </w:tabs>
        <w:ind w:left="442" w:hanging="442"/>
        <w:rPr>
          <w:sz w:val="20"/>
          <w:szCs w:val="20"/>
          <w:lang w:val="fr-FR"/>
        </w:rPr>
      </w:pPr>
      <w:r>
        <w:rPr>
          <w:sz w:val="20"/>
          <w:szCs w:val="20"/>
          <w:lang w:val="fr-FR"/>
        </w:rPr>
        <w:t>b)1</w:t>
      </w:r>
      <w:r>
        <w:rPr>
          <w:sz w:val="20"/>
          <w:szCs w:val="20"/>
          <w:lang w:val="fr-FR"/>
        </w:rPr>
        <w:tab/>
      </w:r>
      <w:r>
        <w:rPr>
          <w:sz w:val="20"/>
          <w:szCs w:val="20"/>
          <w:lang w:val="fr-FR"/>
        </w:rPr>
        <w:t>Methali - Mgomba Changaraweni haupandwi ukamea</w:t>
      </w:r>
    </w:p>
    <w:p>
      <w:pPr>
        <w:pStyle w:val="style0"/>
        <w:widowControl w:val="false"/>
        <w:tabs>
          <w:tab w:val="left" w:leader="none" w:pos="-31680"/>
        </w:tabs>
        <w:ind w:left="442" w:hanging="442"/>
        <w:rPr>
          <w:sz w:val="20"/>
          <w:szCs w:val="20"/>
          <w:lang w:val="fr-FR"/>
        </w:rPr>
      </w:pPr>
      <w:r>
        <w:rPr>
          <w:sz w:val="20"/>
          <w:szCs w:val="20"/>
          <w:lang w:val="fr-FR"/>
        </w:rPr>
        <w:t>2.</w:t>
      </w:r>
      <w:r>
        <w:rPr>
          <w:sz w:val="20"/>
          <w:szCs w:val="20"/>
          <w:lang w:val="fr-FR"/>
        </w:rPr>
        <w:tab/>
      </w:r>
      <w:r>
        <w:rPr>
          <w:sz w:val="20"/>
          <w:szCs w:val="20"/>
          <w:lang w:val="fr-FR"/>
        </w:rPr>
        <w:t>Swali balagha - penzi lenu na nani?</w:t>
      </w:r>
    </w:p>
    <w:p>
      <w:pPr>
        <w:pStyle w:val="style0"/>
        <w:widowControl w:val="false"/>
        <w:tabs>
          <w:tab w:val="left" w:leader="none" w:pos="-31680"/>
        </w:tabs>
        <w:ind w:left="442" w:hanging="442"/>
        <w:rPr>
          <w:sz w:val="20"/>
          <w:szCs w:val="20"/>
          <w:lang w:val="en-GB"/>
        </w:rPr>
      </w:pPr>
      <w:r>
        <w:rPr>
          <w:sz w:val="20"/>
          <w:szCs w:val="20"/>
          <w:lang w:val="en-GB"/>
        </w:rPr>
        <w:t>3.</w:t>
      </w:r>
      <w:r>
        <w:rPr>
          <w:sz w:val="20"/>
          <w:szCs w:val="20"/>
          <w:lang w:val="en-GB"/>
        </w:rPr>
        <w:tab/>
      </w:r>
      <w:r>
        <w:rPr>
          <w:sz w:val="20"/>
          <w:szCs w:val="20"/>
          <w:lang w:val="en-GB"/>
        </w:rPr>
        <w:t>Nidaa  . . . Mkata wee!</w:t>
      </w:r>
    </w:p>
    <w:p>
      <w:pPr>
        <w:pStyle w:val="style0"/>
        <w:widowControl w:val="false"/>
        <w:tabs>
          <w:tab w:val="left" w:leader="none" w:pos="-31680"/>
        </w:tabs>
        <w:ind w:left="442" w:hanging="442"/>
        <w:rPr>
          <w:sz w:val="20"/>
          <w:szCs w:val="20"/>
          <w:lang w:val="en-GB"/>
        </w:rPr>
      </w:pPr>
      <w:r>
        <w:rPr>
          <w:sz w:val="20"/>
          <w:szCs w:val="20"/>
          <w:lang w:val="en-GB"/>
        </w:rPr>
        <w:t>4.</w:t>
      </w:r>
      <w:r>
        <w:rPr>
          <w:sz w:val="20"/>
          <w:szCs w:val="20"/>
          <w:lang w:val="en-GB"/>
        </w:rPr>
        <w:tab/>
      </w:r>
      <w:r>
        <w:rPr>
          <w:sz w:val="20"/>
          <w:szCs w:val="20"/>
          <w:lang w:val="en-GB"/>
        </w:rPr>
        <w:t>Msemo - potelea mbali.</w:t>
      </w:r>
    </w:p>
    <w:p>
      <w:pPr>
        <w:pStyle w:val="style0"/>
        <w:widowControl w:val="false"/>
        <w:tabs>
          <w:tab w:val="left" w:leader="none" w:pos="-31680"/>
        </w:tabs>
        <w:ind w:left="442" w:hanging="442"/>
        <w:rPr>
          <w:sz w:val="20"/>
          <w:szCs w:val="20"/>
          <w:lang w:val="de-DE"/>
        </w:rPr>
      </w:pPr>
      <w:r>
        <w:rPr>
          <w:sz w:val="20"/>
          <w:szCs w:val="20"/>
          <w:lang w:val="de-DE"/>
        </w:rPr>
        <w:t>5.</w:t>
      </w:r>
      <w:r>
        <w:rPr>
          <w:sz w:val="20"/>
          <w:szCs w:val="20"/>
          <w:lang w:val="de-DE"/>
        </w:rPr>
        <w:tab/>
      </w:r>
      <w:r>
        <w:rPr>
          <w:sz w:val="20"/>
          <w:szCs w:val="20"/>
          <w:lang w:val="de-DE"/>
        </w:rPr>
        <w:t>Mdokezo (.....)</w:t>
      </w:r>
    </w:p>
    <w:p>
      <w:pPr>
        <w:pStyle w:val="style0"/>
        <w:widowControl w:val="false"/>
        <w:tabs>
          <w:tab w:val="left" w:leader="none" w:pos="-31680"/>
        </w:tabs>
        <w:ind w:left="442" w:hanging="442"/>
        <w:rPr>
          <w:b/>
          <w:bCs/>
          <w:i/>
          <w:iCs/>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zozote mbili 2 x 2  (Alama 4)</w:t>
      </w:r>
    </w:p>
    <w:p>
      <w:pPr>
        <w:pStyle w:val="style0"/>
        <w:widowControl w:val="false"/>
        <w:tabs>
          <w:tab w:val="left" w:leader="none" w:pos="-31680"/>
        </w:tabs>
        <w:ind w:left="442" w:hanging="442"/>
        <w:rPr>
          <w:sz w:val="20"/>
          <w:szCs w:val="20"/>
          <w:lang w:val="de-DE"/>
        </w:rPr>
      </w:pPr>
      <w:r>
        <w:rPr>
          <w:sz w:val="20"/>
          <w:szCs w:val="20"/>
          <w:lang w:val="de-DE"/>
        </w:rPr>
        <w:t>c)</w:t>
      </w:r>
      <w:r>
        <w:rPr>
          <w:sz w:val="20"/>
          <w:szCs w:val="20"/>
          <w:lang w:val="de-DE"/>
        </w:rPr>
        <w:tab/>
      </w:r>
      <w:r>
        <w:rPr>
          <w:sz w:val="20"/>
          <w:szCs w:val="20"/>
          <w:lang w:val="de-DE"/>
        </w:rPr>
        <w:t>Maudhui ya Utabaka.</w:t>
      </w:r>
    </w:p>
    <w:p>
      <w:pPr>
        <w:pStyle w:val="style0"/>
        <w:widowControl w:val="false"/>
        <w:tabs>
          <w:tab w:val="left" w:leader="none" w:pos="-31680"/>
        </w:tabs>
        <w:ind w:left="442" w:hanging="442"/>
        <w:rPr>
          <w:sz w:val="20"/>
          <w:szCs w:val="20"/>
          <w:lang w:val="de-DE"/>
        </w:rPr>
      </w:pPr>
      <w:r>
        <w:rPr>
          <w:sz w:val="20"/>
          <w:szCs w:val="20"/>
          <w:lang w:val="de-DE"/>
        </w:rPr>
        <w:t>1.</w:t>
      </w:r>
      <w:r>
        <w:rPr>
          <w:sz w:val="20"/>
          <w:szCs w:val="20"/>
          <w:lang w:val="de-DE"/>
        </w:rPr>
        <w:tab/>
      </w:r>
      <w:r>
        <w:rPr>
          <w:sz w:val="20"/>
          <w:szCs w:val="20"/>
          <w:lang w:val="de-DE"/>
        </w:rPr>
        <w:t>Wazazi wa Dennis walijitahidi kumsomesha kwa kuwalimia matajiri mashamba.</w:t>
      </w:r>
    </w:p>
    <w:p>
      <w:pPr>
        <w:pStyle w:val="style0"/>
        <w:widowControl w:val="false"/>
        <w:tabs>
          <w:tab w:val="left" w:leader="none" w:pos="-31680"/>
        </w:tabs>
        <w:ind w:left="442" w:hanging="442"/>
        <w:rPr>
          <w:sz w:val="20"/>
          <w:szCs w:val="20"/>
          <w:lang w:val="de-DE"/>
        </w:rPr>
      </w:pPr>
      <w:r>
        <w:rPr>
          <w:sz w:val="20"/>
          <w:szCs w:val="20"/>
          <w:lang w:val="de-DE"/>
        </w:rPr>
        <w:t>2.</w:t>
      </w:r>
      <w:r>
        <w:rPr>
          <w:sz w:val="20"/>
          <w:szCs w:val="20"/>
          <w:lang w:val="de-DE"/>
        </w:rPr>
        <w:tab/>
      </w:r>
      <w:r>
        <w:rPr>
          <w:sz w:val="20"/>
          <w:szCs w:val="20"/>
          <w:lang w:val="de-DE"/>
        </w:rPr>
        <w:t>Wazazi wa Penina walipinga uhusiano wa Dennis na Penina kwa kuwa laitoka tabaka la chini ilhali wao walikuwa matajiri.</w:t>
      </w:r>
    </w:p>
    <w:p>
      <w:pPr>
        <w:pStyle w:val="style0"/>
        <w:widowControl w:val="false"/>
        <w:tabs>
          <w:tab w:val="left" w:leader="none" w:pos="-31680"/>
        </w:tabs>
        <w:ind w:left="442" w:hanging="442"/>
        <w:rPr>
          <w:sz w:val="20"/>
          <w:szCs w:val="20"/>
          <w:lang w:val="de-DE"/>
        </w:rPr>
      </w:pPr>
      <w:r>
        <w:rPr>
          <w:sz w:val="20"/>
          <w:szCs w:val="20"/>
          <w:lang w:val="de-DE"/>
        </w:rPr>
        <w:t>3.</w:t>
      </w:r>
      <w:r>
        <w:rPr>
          <w:sz w:val="20"/>
          <w:szCs w:val="20"/>
          <w:lang w:val="de-DE"/>
        </w:rPr>
        <w:tab/>
      </w:r>
      <w:r>
        <w:rPr>
          <w:sz w:val="20"/>
          <w:szCs w:val="20"/>
          <w:lang w:val="de-DE"/>
        </w:rPr>
        <w:t>Dennis anakunywa uji kama chamcha kwa kukosa chakula ilhali Penina hupokea shilingi elfu tano kila wiki.</w:t>
      </w:r>
    </w:p>
    <w:p>
      <w:pPr>
        <w:pStyle w:val="style0"/>
        <w:widowControl w:val="false"/>
        <w:tabs>
          <w:tab w:val="left" w:leader="none" w:pos="-31680"/>
        </w:tabs>
        <w:ind w:left="442" w:hanging="442"/>
        <w:rPr>
          <w:sz w:val="20"/>
          <w:szCs w:val="20"/>
          <w:lang w:val="de-DE"/>
        </w:rPr>
      </w:pPr>
      <w:r>
        <w:rPr>
          <w:sz w:val="20"/>
          <w:szCs w:val="20"/>
          <w:lang w:val="de-DE"/>
        </w:rPr>
        <w:t>4.</w:t>
      </w:r>
      <w:r>
        <w:rPr>
          <w:sz w:val="20"/>
          <w:szCs w:val="20"/>
          <w:lang w:val="de-DE"/>
        </w:rPr>
        <w:tab/>
      </w:r>
      <w:r>
        <w:rPr>
          <w:sz w:val="20"/>
          <w:szCs w:val="20"/>
          <w:lang w:val="de-DE"/>
        </w:rPr>
        <w:t>Dennis hangejiunga na shule aliyoalikwa kwa umaskni ilhali wenzake walisomea shule za hadhi kubwa.</w:t>
      </w:r>
    </w:p>
    <w:p>
      <w:pPr>
        <w:pStyle w:val="style0"/>
        <w:widowControl w:val="false"/>
        <w:tabs>
          <w:tab w:val="left" w:leader="none" w:pos="-31680"/>
        </w:tabs>
        <w:ind w:left="442" w:hanging="442"/>
        <w:rPr>
          <w:sz w:val="20"/>
          <w:szCs w:val="20"/>
          <w:lang w:val="de-DE"/>
        </w:rPr>
      </w:pPr>
      <w:r>
        <w:rPr>
          <w:sz w:val="20"/>
          <w:szCs w:val="20"/>
          <w:lang w:val="de-DE"/>
        </w:rPr>
        <w:t>5.</w:t>
      </w:r>
      <w:r>
        <w:rPr>
          <w:sz w:val="20"/>
          <w:szCs w:val="20"/>
          <w:lang w:val="de-DE"/>
        </w:rPr>
        <w:tab/>
      </w:r>
      <w:r>
        <w:rPr>
          <w:sz w:val="20"/>
          <w:szCs w:val="20"/>
          <w:lang w:val="de-DE"/>
        </w:rPr>
        <w:t>Penina anapangiwa nyumba katika mtaa wa New Zedand. wanakoishi watu wenye mapato ya Kadri.</w:t>
      </w:r>
    </w:p>
    <w:p>
      <w:pPr>
        <w:pStyle w:val="style0"/>
        <w:widowControl w:val="false"/>
        <w:tabs>
          <w:tab w:val="left" w:leader="none" w:pos="-31680"/>
        </w:tabs>
        <w:ind w:left="442" w:hanging="442"/>
        <w:rPr>
          <w:sz w:val="20"/>
          <w:szCs w:val="20"/>
          <w:lang w:val="de-DE"/>
        </w:rPr>
      </w:pPr>
      <w:r>
        <w:rPr>
          <w:sz w:val="20"/>
          <w:szCs w:val="20"/>
          <w:lang w:val="de-DE"/>
        </w:rPr>
        <w:t>6.</w:t>
      </w:r>
      <w:r>
        <w:rPr>
          <w:sz w:val="20"/>
          <w:szCs w:val="20"/>
          <w:lang w:val="de-DE"/>
        </w:rPr>
        <w:tab/>
      </w:r>
      <w:r>
        <w:rPr>
          <w:sz w:val="20"/>
          <w:szCs w:val="20"/>
          <w:lang w:val="de-DE"/>
        </w:rPr>
        <w:t>Penina anamkataa Dennis kwa kuwa hana uwezo wa kifedha kwa kukosa kazi na hangeweza kudumisha maisha yake ya kifahari.</w:t>
      </w:r>
    </w:p>
    <w:p>
      <w:pPr>
        <w:pStyle w:val="style0"/>
        <w:widowControl w:val="false"/>
        <w:tabs>
          <w:tab w:val="left" w:leader="none" w:pos="-31680"/>
        </w:tabs>
        <w:ind w:left="442" w:hanging="442"/>
        <w:rPr>
          <w:b/>
          <w:bCs/>
          <w:i/>
          <w:iCs/>
          <w:sz w:val="20"/>
          <w:szCs w:val="20"/>
          <w:lang w:val="de-DE"/>
        </w:rPr>
      </w:pPr>
      <w:r>
        <w:rPr>
          <w:sz w:val="20"/>
          <w:szCs w:val="20"/>
          <w:lang w:val="de-DE"/>
        </w:rPr>
        <w:t>7.</w:t>
      </w:r>
      <w:r>
        <w:rPr>
          <w:sz w:val="20"/>
          <w:szCs w:val="20"/>
          <w:lang w:val="de-DE"/>
        </w:rPr>
        <w:tab/>
      </w:r>
      <w:r>
        <w:rPr>
          <w:sz w:val="20"/>
          <w:szCs w:val="20"/>
          <w:lang w:val="de-DE"/>
        </w:rPr>
        <w:t xml:space="preserve">Wazazi wa Dennis walimtegemea asome ili kuwatoa umaskinini ilhali wazazi wa Penina wanamkimu hata baada ya kumaliza masomo.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zozote 6 × 1</w:t>
      </w:r>
    </w:p>
    <w:p>
      <w:pPr>
        <w:pStyle w:val="style0"/>
        <w:widowControl w:val="false"/>
        <w:tabs>
          <w:tab w:val="left" w:leader="none" w:pos="-31680"/>
        </w:tabs>
        <w:ind w:left="442" w:hanging="442"/>
        <w:rPr>
          <w:sz w:val="20"/>
          <w:szCs w:val="20"/>
          <w:lang w:val="de-DE"/>
        </w:rPr>
      </w:pPr>
      <w:r>
        <w:rPr>
          <w:sz w:val="20"/>
          <w:szCs w:val="20"/>
          <w:lang w:val="de-DE"/>
        </w:rPr>
        <w:t>d)</w:t>
      </w:r>
      <w:r>
        <w:rPr>
          <w:sz w:val="20"/>
          <w:szCs w:val="20"/>
          <w:lang w:val="de-DE"/>
        </w:rPr>
        <w:tab/>
      </w:r>
      <w:r>
        <w:rPr>
          <w:sz w:val="20"/>
          <w:szCs w:val="20"/>
          <w:lang w:val="de-DE"/>
        </w:rPr>
        <w:t>Sifa za mzungumzaji.</w:t>
      </w:r>
    </w:p>
    <w:p>
      <w:pPr>
        <w:pStyle w:val="style0"/>
        <w:widowControl w:val="false"/>
        <w:tabs>
          <w:tab w:val="left" w:leader="none" w:pos="-31680"/>
        </w:tabs>
        <w:ind w:left="442" w:hanging="442"/>
        <w:rPr>
          <w:sz w:val="20"/>
          <w:szCs w:val="20"/>
          <w:lang w:val="de-DE"/>
        </w:rPr>
      </w:pPr>
      <w:r>
        <w:rPr>
          <w:sz w:val="20"/>
          <w:szCs w:val="20"/>
          <w:lang w:val="de-DE"/>
        </w:rPr>
        <w:t>1.</w:t>
      </w:r>
      <w:r>
        <w:rPr>
          <w:sz w:val="20"/>
          <w:szCs w:val="20"/>
          <w:lang w:val="de-DE"/>
        </w:rPr>
        <w:tab/>
      </w:r>
      <w:r>
        <w:rPr>
          <w:sz w:val="20"/>
          <w:szCs w:val="20"/>
          <w:lang w:val="de-DE"/>
        </w:rPr>
        <w:t>Msaliti - Alimsaliti mchumba wake Dennis kwa kumfukuza na kuwaibisha sababu ya umaskini.</w:t>
      </w:r>
    </w:p>
    <w:p>
      <w:pPr>
        <w:pStyle w:val="style0"/>
        <w:widowControl w:val="false"/>
        <w:tabs>
          <w:tab w:val="left" w:leader="none" w:pos="-31680"/>
        </w:tabs>
        <w:ind w:left="442" w:hanging="442"/>
        <w:rPr>
          <w:sz w:val="20"/>
          <w:szCs w:val="20"/>
          <w:lang w:val="de-DE"/>
        </w:rPr>
      </w:pPr>
      <w:r>
        <w:rPr>
          <w:sz w:val="20"/>
          <w:szCs w:val="20"/>
          <w:lang w:val="de-DE"/>
        </w:rPr>
        <w:t>2.</w:t>
      </w:r>
      <w:r>
        <w:rPr>
          <w:sz w:val="20"/>
          <w:szCs w:val="20"/>
          <w:lang w:val="de-DE"/>
        </w:rPr>
        <w:tab/>
      </w:r>
      <w:r>
        <w:rPr>
          <w:sz w:val="20"/>
          <w:szCs w:val="20"/>
          <w:lang w:val="de-DE"/>
        </w:rPr>
        <w:t>Mwenye dharau - alimfokea Dennis kwa dharau akimwita mkata.</w:t>
      </w:r>
    </w:p>
    <w:p>
      <w:pPr>
        <w:pStyle w:val="style0"/>
        <w:widowControl w:val="false"/>
        <w:tabs>
          <w:tab w:val="left" w:leader="none" w:pos="-31680"/>
        </w:tabs>
        <w:ind w:left="442" w:hanging="442"/>
        <w:rPr>
          <w:sz w:val="20"/>
          <w:szCs w:val="20"/>
          <w:lang w:val="de-DE"/>
        </w:rPr>
      </w:pPr>
      <w:r>
        <w:rPr>
          <w:sz w:val="20"/>
          <w:szCs w:val="20"/>
          <w:lang w:val="de-DE"/>
        </w:rPr>
        <w:t>3.</w:t>
      </w:r>
      <w:r>
        <w:rPr>
          <w:sz w:val="20"/>
          <w:szCs w:val="20"/>
          <w:lang w:val="de-DE"/>
        </w:rPr>
        <w:tab/>
      </w:r>
      <w:r>
        <w:rPr>
          <w:sz w:val="20"/>
          <w:szCs w:val="20"/>
          <w:lang w:val="de-DE"/>
        </w:rPr>
        <w:t>Mwenye tamaa - ana tamaa ya mapenzi na akatafuta mchumba kwa bidii.</w:t>
      </w:r>
    </w:p>
    <w:p>
      <w:pPr>
        <w:pStyle w:val="style0"/>
        <w:widowControl w:val="false"/>
        <w:tabs>
          <w:tab w:val="left" w:leader="none" w:pos="-31680"/>
        </w:tabs>
        <w:ind w:left="442" w:hanging="442"/>
        <w:rPr>
          <w:sz w:val="20"/>
          <w:szCs w:val="20"/>
          <w:lang w:val="de-DE"/>
        </w:rPr>
      </w:pPr>
      <w:r>
        <w:rPr>
          <w:sz w:val="20"/>
          <w:szCs w:val="20"/>
          <w:lang w:val="de-DE"/>
        </w:rPr>
        <w:t>4.</w:t>
      </w:r>
      <w:r>
        <w:rPr>
          <w:sz w:val="20"/>
          <w:szCs w:val="20"/>
          <w:lang w:val="de-DE"/>
        </w:rPr>
        <w:tab/>
      </w:r>
      <w:r>
        <w:rPr>
          <w:sz w:val="20"/>
          <w:szCs w:val="20"/>
          <w:lang w:val="de-DE"/>
        </w:rPr>
        <w:t>Mwenye bidii masomoni - alikuwa mwanafunzi wa chuo kikuu cha kivukoni.</w:t>
      </w:r>
    </w:p>
    <w:p>
      <w:pPr>
        <w:pStyle w:val="style0"/>
        <w:widowControl w:val="false"/>
        <w:tabs>
          <w:tab w:val="left" w:leader="none" w:pos="-31680"/>
        </w:tabs>
        <w:ind w:left="442" w:hanging="442"/>
        <w:rPr>
          <w:sz w:val="20"/>
          <w:szCs w:val="20"/>
          <w:lang w:val="de-DE"/>
        </w:rPr>
      </w:pPr>
      <w:r>
        <w:rPr>
          <w:sz w:val="20"/>
          <w:szCs w:val="20"/>
          <w:lang w:val="de-DE"/>
        </w:rPr>
        <w:t>5.</w:t>
      </w:r>
      <w:r>
        <w:rPr>
          <w:sz w:val="20"/>
          <w:szCs w:val="20"/>
          <w:lang w:val="de-DE"/>
        </w:rPr>
        <w:tab/>
      </w:r>
      <w:r>
        <w:rPr>
          <w:sz w:val="20"/>
          <w:szCs w:val="20"/>
          <w:lang w:val="de-DE"/>
        </w:rPr>
        <w:t>Ni jasiri - alimwendea Dennis kutafata mapenzi na uchumba na mambo yanapokwenda kombo anamfukuza bila woga.</w:t>
      </w:r>
    </w:p>
    <w:p>
      <w:pPr>
        <w:pStyle w:val="style0"/>
        <w:widowControl w:val="false"/>
        <w:tabs>
          <w:tab w:val="left" w:leader="none" w:pos="-31680"/>
        </w:tabs>
        <w:ind w:left="442" w:hanging="442"/>
        <w:rPr>
          <w:sz w:val="20"/>
          <w:szCs w:val="20"/>
          <w:lang w:val="de-DE"/>
        </w:rPr>
      </w:pPr>
      <w:r>
        <w:rPr>
          <w:sz w:val="20"/>
          <w:szCs w:val="20"/>
          <w:lang w:val="de-DE"/>
        </w:rPr>
        <w:t>6.</w:t>
      </w:r>
      <w:r>
        <w:rPr>
          <w:sz w:val="20"/>
          <w:szCs w:val="20"/>
          <w:lang w:val="de-DE"/>
        </w:rPr>
        <w:tab/>
      </w:r>
      <w:r>
        <w:rPr>
          <w:sz w:val="20"/>
          <w:szCs w:val="20"/>
          <w:lang w:val="de-DE"/>
        </w:rPr>
        <w:t>Mpyaro - alimtusi Dennis akimwita mkata</w:t>
      </w:r>
    </w:p>
    <w:p>
      <w:pPr>
        <w:pStyle w:val="style0"/>
        <w:widowControl w:val="false"/>
        <w:tabs>
          <w:tab w:val="left" w:leader="none" w:pos="-31680"/>
        </w:tabs>
        <w:ind w:left="442" w:hanging="442"/>
        <w:rPr>
          <w:b/>
          <w:bCs/>
          <w:i/>
          <w:iCs/>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6 × 1 = 6</w:t>
      </w:r>
    </w:p>
    <w:p>
      <w:pPr>
        <w:pStyle w:val="style0"/>
        <w:widowControl w:val="false"/>
        <w:tabs>
          <w:tab w:val="left" w:leader="none" w:pos="-31680"/>
        </w:tabs>
        <w:ind w:left="442" w:hanging="442"/>
        <w:rPr>
          <w:b/>
          <w:bCs/>
          <w:sz w:val="20"/>
          <w:szCs w:val="20"/>
          <w:lang w:val="fr-FR"/>
        </w:rPr>
      </w:pPr>
      <w:r>
        <w:rPr>
          <w:b/>
          <w:bCs/>
          <w:sz w:val="20"/>
          <w:szCs w:val="20"/>
          <w:lang w:val="fr-FR"/>
        </w:rPr>
        <w:t>Swali la tano.</w:t>
      </w:r>
    </w:p>
    <w:p>
      <w:pPr>
        <w:pStyle w:val="style0"/>
        <w:widowControl w:val="false"/>
        <w:tabs>
          <w:tab w:val="left" w:leader="none" w:pos="-31680"/>
        </w:tabs>
        <w:ind w:left="442" w:hanging="442"/>
        <w:rPr>
          <w:sz w:val="20"/>
          <w:szCs w:val="20"/>
          <w:lang w:val="fr-FR"/>
        </w:rPr>
      </w:pPr>
      <w:r>
        <w:rPr>
          <w:sz w:val="20"/>
          <w:szCs w:val="20"/>
          <w:lang w:val="fr-FR"/>
        </w:rPr>
        <w:t>a)</w:t>
      </w:r>
      <w:r>
        <w:rPr>
          <w:sz w:val="20"/>
          <w:szCs w:val="20"/>
          <w:lang w:val="fr-FR"/>
        </w:rPr>
        <w:tab/>
      </w:r>
      <w:r>
        <w:rPr>
          <w:sz w:val="20"/>
          <w:szCs w:val="20"/>
          <w:lang w:val="fr-FR"/>
        </w:rPr>
        <w:t>Tamathali</w:t>
      </w:r>
    </w:p>
    <w:p>
      <w:pPr>
        <w:pStyle w:val="style0"/>
        <w:widowControl w:val="false"/>
        <w:tabs>
          <w:tab w:val="left" w:leader="none" w:pos="-31680"/>
        </w:tabs>
        <w:ind w:left="442" w:hanging="442"/>
        <w:rPr>
          <w:sz w:val="20"/>
          <w:szCs w:val="20"/>
          <w:lang w:val="fr-FR"/>
        </w:rPr>
      </w:pPr>
      <w:r>
        <w:rPr>
          <w:sz w:val="20"/>
          <w:szCs w:val="20"/>
          <w:lang w:val="fr-FR"/>
        </w:rPr>
        <w:tab/>
      </w:r>
      <w:r>
        <w:rPr>
          <w:sz w:val="20"/>
          <w:szCs w:val="20"/>
          <w:lang w:val="fr-FR"/>
        </w:rPr>
        <w:t xml:space="preserve">Tashbihi - kama vile katia saini . . . </w:t>
      </w:r>
    </w:p>
    <w:p>
      <w:pPr>
        <w:pStyle w:val="style0"/>
        <w:widowControl w:val="false"/>
        <w:tabs>
          <w:tab w:val="left" w:leader="none" w:pos="-31680"/>
        </w:tabs>
        <w:ind w:left="442" w:hanging="442"/>
        <w:rPr>
          <w:sz w:val="20"/>
          <w:szCs w:val="20"/>
          <w:lang w:val="fr-FR"/>
        </w:rPr>
      </w:pPr>
      <w:r>
        <w:rPr>
          <w:sz w:val="20"/>
          <w:szCs w:val="20"/>
          <w:lang w:val="fr-FR"/>
        </w:rPr>
        <w:tab/>
      </w:r>
      <w:r>
        <w:rPr>
          <w:sz w:val="20"/>
          <w:szCs w:val="20"/>
          <w:lang w:val="fr-FR"/>
        </w:rPr>
        <w:t>Msemo - kujitia kitanzi</w:t>
      </w:r>
    </w:p>
    <w:p>
      <w:pPr>
        <w:pStyle w:val="style0"/>
        <w:widowControl w:val="false"/>
        <w:tabs>
          <w:tab w:val="left" w:leader="none" w:pos="-31680"/>
        </w:tabs>
        <w:ind w:left="442" w:hanging="442"/>
        <w:rPr>
          <w:b/>
          <w:bCs/>
          <w:i/>
          <w:iCs/>
          <w:sz w:val="20"/>
          <w:szCs w:val="20"/>
          <w:lang w:val="fr-FR"/>
        </w:rPr>
      </w:pPr>
      <w:r>
        <w:rPr>
          <w:sz w:val="20"/>
          <w:szCs w:val="20"/>
          <w:lang w:val="fr-FR"/>
        </w:rPr>
        <w:tab/>
      </w:r>
      <w:r>
        <w:rPr>
          <w:b/>
          <w:bCs/>
          <w:i/>
          <w:iCs/>
          <w:sz w:val="20"/>
          <w:szCs w:val="20"/>
          <w:lang w:val="fr-FR"/>
        </w:rPr>
        <w:t>alama 4 - kutaja 1</w:t>
      </w:r>
    </w:p>
    <w:p>
      <w:pPr>
        <w:pStyle w:val="style0"/>
        <w:widowControl w:val="false"/>
        <w:tabs>
          <w:tab w:val="left" w:leader="none" w:pos="-31680"/>
        </w:tabs>
        <w:ind w:left="442" w:hanging="442"/>
        <w:rPr>
          <w:b/>
          <w:bCs/>
          <w:i/>
          <w:iCs/>
          <w:sz w:val="20"/>
          <w:szCs w:val="20"/>
          <w:lang w:val="fr-FR"/>
        </w:rPr>
      </w:pPr>
      <w:r>
        <w:rPr>
          <w:b/>
          <w:bCs/>
          <w:i/>
          <w:iCs/>
          <w:sz w:val="20"/>
          <w:szCs w:val="20"/>
          <w:lang w:val="fr-FR"/>
        </w:rPr>
        <w:tab/>
      </w:r>
      <w:r>
        <w:rPr>
          <w:b/>
          <w:bCs/>
          <w:i/>
          <w:iCs/>
          <w:sz w:val="20"/>
          <w:szCs w:val="20"/>
          <w:lang w:val="fr-FR"/>
        </w:rPr>
        <w:t>kfafanua 1</w:t>
      </w:r>
    </w:p>
    <w:p>
      <w:pPr>
        <w:pStyle w:val="style0"/>
        <w:widowControl w:val="false"/>
        <w:tabs>
          <w:tab w:val="left" w:leader="none" w:pos="-31680"/>
        </w:tabs>
        <w:ind w:left="442" w:hanging="442"/>
        <w:rPr>
          <w:sz w:val="20"/>
          <w:szCs w:val="20"/>
          <w:lang w:val="fr-FR"/>
        </w:rPr>
      </w:pPr>
      <w:r>
        <w:rPr>
          <w:sz w:val="20"/>
          <w:szCs w:val="20"/>
          <w:lang w:val="fr-FR"/>
        </w:rPr>
        <w:t>b)</w:t>
      </w:r>
      <w:r>
        <w:rPr>
          <w:sz w:val="20"/>
          <w:szCs w:val="20"/>
          <w:lang w:val="fr-FR"/>
        </w:rPr>
        <w:tab/>
      </w:r>
      <w:r>
        <w:rPr>
          <w:sz w:val="20"/>
          <w:szCs w:val="20"/>
          <w:lang w:val="fr-FR"/>
        </w:rPr>
        <w:t>Vipengele vya sheria zinazorejelewa.</w:t>
      </w:r>
    </w:p>
    <w:p>
      <w:pPr>
        <w:pStyle w:val="style0"/>
        <w:widowControl w:val="false"/>
        <w:tabs>
          <w:tab w:val="left" w:leader="none" w:pos="-31680"/>
        </w:tabs>
        <w:ind w:left="442" w:hanging="442"/>
        <w:rPr>
          <w:sz w:val="20"/>
          <w:szCs w:val="20"/>
          <w:lang w:val="de-DE"/>
        </w:rPr>
      </w:pPr>
      <w:r>
        <w:rPr>
          <w:sz w:val="20"/>
          <w:szCs w:val="20"/>
          <w:lang w:val="de-DE"/>
        </w:rPr>
        <w:t>1.</w:t>
      </w:r>
      <w:r>
        <w:rPr>
          <w:sz w:val="20"/>
          <w:szCs w:val="20"/>
          <w:lang w:val="de-DE"/>
        </w:rPr>
        <w:tab/>
      </w:r>
      <w:r>
        <w:rPr>
          <w:sz w:val="20"/>
          <w:szCs w:val="20"/>
          <w:lang w:val="de-DE"/>
        </w:rPr>
        <w:t>lazima angeendelea kufanya kazi ya umetroni.</w:t>
      </w:r>
    </w:p>
    <w:p>
      <w:pPr>
        <w:pStyle w:val="style0"/>
        <w:widowControl w:val="false"/>
        <w:tabs>
          <w:tab w:val="left" w:leader="none" w:pos="-31680"/>
        </w:tabs>
        <w:ind w:left="442" w:hanging="442"/>
        <w:rPr>
          <w:sz w:val="20"/>
          <w:szCs w:val="20"/>
          <w:lang w:val="de-DE"/>
        </w:rPr>
      </w:pPr>
      <w:r>
        <w:rPr>
          <w:sz w:val="20"/>
          <w:szCs w:val="20"/>
          <w:lang w:val="de-DE"/>
        </w:rPr>
        <w:t>2.</w:t>
      </w:r>
      <w:r>
        <w:rPr>
          <w:sz w:val="20"/>
          <w:szCs w:val="20"/>
          <w:lang w:val="de-DE"/>
        </w:rPr>
        <w:tab/>
      </w:r>
      <w:r>
        <w:rPr>
          <w:sz w:val="20"/>
          <w:szCs w:val="20"/>
          <w:lang w:val="de-DE"/>
        </w:rPr>
        <w:t>lazima kazi ya upishi walifaa kuifanya wote wawili.</w:t>
      </w:r>
    </w:p>
    <w:p>
      <w:pPr>
        <w:pStyle w:val="style0"/>
        <w:widowControl w:val="false"/>
        <w:tabs>
          <w:tab w:val="left" w:leader="none" w:pos="-31680"/>
        </w:tabs>
        <w:ind w:left="442" w:hanging="442"/>
        <w:rPr>
          <w:sz w:val="20"/>
          <w:szCs w:val="20"/>
          <w:lang w:val="de-DE"/>
        </w:rPr>
      </w:pPr>
      <w:r>
        <w:rPr>
          <w:sz w:val="20"/>
          <w:szCs w:val="20"/>
          <w:lang w:val="de-DE"/>
        </w:rPr>
        <w:t>3.</w:t>
      </w:r>
      <w:r>
        <w:rPr>
          <w:sz w:val="20"/>
          <w:szCs w:val="20"/>
          <w:lang w:val="de-DE"/>
        </w:rPr>
        <w:tab/>
      </w:r>
      <w:r>
        <w:rPr>
          <w:sz w:val="20"/>
          <w:szCs w:val="20"/>
          <w:lang w:val="de-DE"/>
        </w:rPr>
        <w:t>lazima wangepata mtoto mmoja pekee.</w:t>
      </w:r>
    </w:p>
    <w:p>
      <w:pPr>
        <w:pStyle w:val="style0"/>
        <w:widowControl w:val="false"/>
        <w:tabs>
          <w:tab w:val="left" w:leader="none" w:pos="-31680"/>
        </w:tabs>
        <w:ind w:left="442" w:hanging="442"/>
        <w:rPr>
          <w:sz w:val="20"/>
          <w:szCs w:val="20"/>
          <w:lang w:val="de-DE"/>
        </w:rPr>
      </w:pPr>
      <w:r>
        <w:rPr>
          <w:sz w:val="20"/>
          <w:szCs w:val="20"/>
          <w:lang w:val="de-DE"/>
        </w:rPr>
        <w:t>4.</w:t>
      </w:r>
      <w:r>
        <w:rPr>
          <w:sz w:val="20"/>
          <w:szCs w:val="20"/>
          <w:lang w:val="de-DE"/>
        </w:rPr>
        <w:tab/>
      </w:r>
      <w:r>
        <w:rPr>
          <w:sz w:val="20"/>
          <w:szCs w:val="20"/>
          <w:lang w:val="de-DE"/>
        </w:rPr>
        <w:t>lazima Dadi angetakiwa kunadhifisha nyumba na kifua nguo.</w:t>
      </w:r>
    </w:p>
    <w:p>
      <w:pPr>
        <w:pStyle w:val="style0"/>
        <w:widowControl w:val="false"/>
        <w:tabs>
          <w:tab w:val="left" w:leader="none" w:pos="-31680"/>
        </w:tabs>
        <w:ind w:left="442" w:hanging="442"/>
        <w:rPr>
          <w:sz w:val="20"/>
          <w:szCs w:val="20"/>
          <w:lang w:val="de-DE"/>
        </w:rPr>
      </w:pPr>
      <w:r>
        <w:rPr>
          <w:sz w:val="20"/>
          <w:szCs w:val="20"/>
          <w:lang w:val="de-DE"/>
        </w:rPr>
        <w:t>5.</w:t>
      </w:r>
      <w:r>
        <w:rPr>
          <w:sz w:val="20"/>
          <w:szCs w:val="20"/>
          <w:lang w:val="de-DE"/>
        </w:rPr>
        <w:tab/>
      </w:r>
      <w:r>
        <w:rPr>
          <w:sz w:val="20"/>
          <w:szCs w:val="20"/>
          <w:lang w:val="de-DE"/>
        </w:rPr>
        <w:t>lazima angekuwa na uhuru wa kuvalia kisasa.</w:t>
      </w:r>
    </w:p>
    <w:p>
      <w:pPr>
        <w:pStyle w:val="style0"/>
        <w:widowControl w:val="false"/>
        <w:tabs>
          <w:tab w:val="left" w:leader="none" w:pos="-31680"/>
        </w:tabs>
        <w:ind w:left="442" w:hanging="442"/>
        <w:rPr>
          <w:sz w:val="20"/>
          <w:szCs w:val="20"/>
          <w:lang w:val="de-DE"/>
        </w:rPr>
      </w:pPr>
      <w:r>
        <w:rPr>
          <w:sz w:val="20"/>
          <w:szCs w:val="20"/>
          <w:lang w:val="de-DE"/>
        </w:rPr>
        <w:t>6.</w:t>
      </w:r>
      <w:r>
        <w:rPr>
          <w:sz w:val="20"/>
          <w:szCs w:val="20"/>
          <w:lang w:val="de-DE"/>
        </w:rPr>
        <w:tab/>
      </w:r>
      <w:r>
        <w:rPr>
          <w:sz w:val="20"/>
          <w:szCs w:val="20"/>
          <w:lang w:val="de-DE"/>
        </w:rPr>
        <w:t>lazima angekuwa na uhuru wa kutangamana na wanaume wengine.</w:t>
      </w:r>
    </w:p>
    <w:p>
      <w:pPr>
        <w:pStyle w:val="style0"/>
        <w:widowControl w:val="false"/>
        <w:tabs>
          <w:tab w:val="left" w:leader="none" w:pos="-31680"/>
        </w:tabs>
        <w:ind w:left="442" w:hanging="442"/>
        <w:rPr>
          <w:b/>
          <w:bCs/>
          <w:i/>
          <w:iCs/>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5 × 2 = 10</w:t>
      </w:r>
    </w:p>
    <w:p>
      <w:pPr>
        <w:pStyle w:val="style0"/>
        <w:widowControl w:val="false"/>
        <w:tabs>
          <w:tab w:val="left" w:leader="none" w:pos="-31680"/>
        </w:tabs>
        <w:ind w:left="442" w:hanging="442"/>
        <w:rPr>
          <w:sz w:val="20"/>
          <w:szCs w:val="20"/>
          <w:lang w:val="de-DE"/>
        </w:rPr>
      </w:pPr>
      <w:r>
        <w:rPr>
          <w:b/>
          <w:bCs/>
          <w:sz w:val="20"/>
          <w:szCs w:val="20"/>
          <w:lang w:val="de-DE"/>
        </w:rPr>
        <w:t>c)</w:t>
      </w:r>
      <w:r>
        <w:rPr>
          <w:b/>
          <w:bCs/>
          <w:sz w:val="20"/>
          <w:szCs w:val="20"/>
          <w:lang w:val="de-DE"/>
        </w:rPr>
        <w:tab/>
      </w:r>
      <w:r>
        <w:rPr>
          <w:sz w:val="20"/>
          <w:szCs w:val="20"/>
          <w:u w:val="single"/>
          <w:lang w:val="de-DE"/>
        </w:rPr>
        <w:t>Alimshuku mkewe kuwa na uhusiano wa kimapenzi na wanaume wengine.</w:t>
      </w:r>
    </w:p>
    <w:p>
      <w:pPr>
        <w:pStyle w:val="style0"/>
        <w:widowControl w:val="false"/>
        <w:tabs>
          <w:tab w:val="left" w:leader="none" w:pos="-31680"/>
        </w:tabs>
        <w:ind w:left="442" w:hanging="442"/>
        <w:rPr>
          <w:sz w:val="20"/>
          <w:szCs w:val="20"/>
          <w:lang w:val="de-DE"/>
        </w:rPr>
      </w:pPr>
      <w:r>
        <w:rPr>
          <w:sz w:val="20"/>
          <w:szCs w:val="20"/>
          <w:lang w:val="de-DE"/>
        </w:rPr>
        <w:t>2.</w:t>
      </w:r>
      <w:r>
        <w:rPr>
          <w:sz w:val="20"/>
          <w:szCs w:val="20"/>
          <w:lang w:val="de-DE"/>
        </w:rPr>
        <w:tab/>
      </w:r>
      <w:r>
        <w:rPr>
          <w:sz w:val="20"/>
          <w:szCs w:val="20"/>
          <w:lang w:val="de-DE"/>
        </w:rPr>
        <w:t>Aliijihisi mtumwa katika ndoa yake.</w:t>
      </w:r>
    </w:p>
    <w:p>
      <w:pPr>
        <w:pStyle w:val="style0"/>
        <w:widowControl w:val="false"/>
        <w:tabs>
          <w:tab w:val="left" w:leader="none" w:pos="-31680"/>
        </w:tabs>
        <w:ind w:left="442" w:hanging="442"/>
        <w:rPr>
          <w:sz w:val="20"/>
          <w:szCs w:val="20"/>
          <w:lang w:val="de-DE"/>
        </w:rPr>
      </w:pPr>
      <w:r>
        <w:rPr>
          <w:sz w:val="20"/>
          <w:szCs w:val="20"/>
          <w:lang w:val="de-DE"/>
        </w:rPr>
        <w:t>3.</w:t>
      </w:r>
      <w:r>
        <w:rPr>
          <w:sz w:val="20"/>
          <w:szCs w:val="20"/>
          <w:lang w:val="de-DE"/>
        </w:rPr>
        <w:tab/>
      </w:r>
      <w:r>
        <w:rPr>
          <w:sz w:val="20"/>
          <w:szCs w:val="20"/>
          <w:lang w:val="de-DE"/>
        </w:rPr>
        <w:t>Alikejeliwa na kusimangwa na majirani.</w:t>
      </w:r>
    </w:p>
    <w:p>
      <w:pPr>
        <w:pStyle w:val="style0"/>
        <w:widowControl w:val="false"/>
        <w:tabs>
          <w:tab w:val="left" w:leader="none" w:pos="-31680"/>
        </w:tabs>
        <w:ind w:left="442" w:hanging="442"/>
        <w:rPr>
          <w:sz w:val="20"/>
          <w:szCs w:val="20"/>
          <w:lang w:val="de-DE"/>
        </w:rPr>
      </w:pPr>
      <w:r>
        <w:rPr>
          <w:sz w:val="20"/>
          <w:szCs w:val="20"/>
          <w:lang w:val="de-DE"/>
        </w:rPr>
        <w:t>4.</w:t>
      </w:r>
      <w:r>
        <w:rPr>
          <w:sz w:val="20"/>
          <w:szCs w:val="20"/>
          <w:lang w:val="de-DE"/>
        </w:rPr>
        <w:tab/>
      </w:r>
      <w:r>
        <w:rPr>
          <w:sz w:val="20"/>
          <w:szCs w:val="20"/>
          <w:lang w:val="de-DE"/>
        </w:rPr>
        <w:t>Alianguka na kuumia vibaya alipoenda kumchunguza mkewe kwa kukisia alikuwa na uhusiano na mwalimu mkuu.</w:t>
      </w:r>
    </w:p>
    <w:p>
      <w:pPr>
        <w:pStyle w:val="style0"/>
        <w:widowControl w:val="false"/>
        <w:tabs>
          <w:tab w:val="left" w:leader="none" w:pos="-31680"/>
        </w:tabs>
        <w:ind w:left="442" w:hanging="442"/>
        <w:rPr>
          <w:sz w:val="20"/>
          <w:szCs w:val="20"/>
          <w:lang w:val="de-DE"/>
        </w:rPr>
      </w:pPr>
      <w:r>
        <w:rPr>
          <w:sz w:val="20"/>
          <w:szCs w:val="20"/>
          <w:lang w:val="de-DE"/>
        </w:rPr>
        <w:t>5.</w:t>
      </w:r>
      <w:r>
        <w:rPr>
          <w:sz w:val="20"/>
          <w:szCs w:val="20"/>
          <w:lang w:val="de-DE"/>
        </w:rPr>
        <w:tab/>
      </w:r>
      <w:r>
        <w:rPr>
          <w:sz w:val="20"/>
          <w:szCs w:val="20"/>
          <w:lang w:val="de-DE"/>
        </w:rPr>
        <w:t>Alitawaliwa na chuki dhidi ya mkewe.</w:t>
      </w:r>
    </w:p>
    <w:p>
      <w:pPr>
        <w:pStyle w:val="style0"/>
        <w:widowControl w:val="false"/>
        <w:tabs>
          <w:tab w:val="left" w:leader="none" w:pos="-31680"/>
        </w:tabs>
        <w:ind w:left="442" w:hanging="442"/>
        <w:rPr>
          <w:sz w:val="20"/>
          <w:szCs w:val="20"/>
          <w:lang w:val="de-DE"/>
        </w:rPr>
      </w:pPr>
      <w:r>
        <w:rPr>
          <w:sz w:val="20"/>
          <w:szCs w:val="20"/>
          <w:lang w:val="de-DE"/>
        </w:rPr>
        <w:t>6.</w:t>
      </w:r>
      <w:r>
        <w:rPr>
          <w:sz w:val="20"/>
          <w:szCs w:val="20"/>
          <w:lang w:val="de-DE"/>
        </w:rPr>
        <w:tab/>
      </w:r>
      <w:r>
        <w:rPr>
          <w:sz w:val="20"/>
          <w:szCs w:val="20"/>
          <w:lang w:val="de-DE"/>
        </w:rPr>
        <w:t>Alikosa raha hata kushindwa kukila chakula alichoandaliwa.</w:t>
      </w:r>
    </w:p>
    <w:p>
      <w:pPr>
        <w:pStyle w:val="style0"/>
        <w:widowControl w:val="false"/>
        <w:tabs>
          <w:tab w:val="left" w:leader="none" w:pos="-31680"/>
        </w:tabs>
        <w:ind w:left="442" w:hanging="442"/>
        <w:rPr>
          <w:sz w:val="20"/>
          <w:szCs w:val="20"/>
          <w:lang w:val="de-DE"/>
        </w:rPr>
      </w:pPr>
      <w:r>
        <w:rPr>
          <w:sz w:val="20"/>
          <w:szCs w:val="20"/>
          <w:lang w:val="de-DE"/>
        </w:rPr>
        <w:t>7.</w:t>
      </w:r>
      <w:r>
        <w:rPr>
          <w:sz w:val="20"/>
          <w:szCs w:val="20"/>
          <w:lang w:val="de-DE"/>
        </w:rPr>
        <w:tab/>
      </w:r>
      <w:r>
        <w:rPr>
          <w:sz w:val="20"/>
          <w:szCs w:val="20"/>
          <w:lang w:val="de-DE"/>
        </w:rPr>
        <w:t>Hakuwa na muda wa kupumzika.</w:t>
      </w:r>
    </w:p>
    <w:p>
      <w:pPr>
        <w:pStyle w:val="style0"/>
        <w:widowControl w:val="false"/>
        <w:tabs>
          <w:tab w:val="left" w:leader="none" w:pos="-31680"/>
        </w:tabs>
        <w:ind w:left="442" w:hanging="442"/>
        <w:rPr>
          <w:b/>
          <w:bCs/>
          <w:i/>
          <w:iCs/>
          <w:sz w:val="20"/>
          <w:szCs w:val="20"/>
          <w:lang w:val="en-GB"/>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en-GB"/>
        </w:rPr>
        <w:t>6 × 1 = alama 6</w:t>
      </w:r>
    </w:p>
    <w:p>
      <w:pPr>
        <w:pStyle w:val="style0"/>
        <w:widowControl w:val="false"/>
        <w:tabs>
          <w:tab w:val="left" w:leader="none" w:pos="-31680"/>
        </w:tabs>
        <w:ind w:left="442" w:hanging="442"/>
        <w:rPr>
          <w:b/>
          <w:bCs/>
          <w:sz w:val="20"/>
          <w:szCs w:val="20"/>
          <w:lang w:val="en-GB"/>
        </w:rPr>
      </w:pPr>
      <w:r>
        <w:rPr>
          <w:b/>
          <w:bCs/>
          <w:sz w:val="20"/>
          <w:szCs w:val="20"/>
          <w:lang w:val="en-GB"/>
        </w:rPr>
        <w:t>6.a)</w:t>
      </w:r>
    </w:p>
    <w:p>
      <w:pPr>
        <w:pStyle w:val="style0"/>
        <w:widowControl w:val="false"/>
        <w:tabs>
          <w:tab w:val="left" w:leader="none" w:pos="-31680"/>
        </w:tabs>
        <w:ind w:left="442" w:hanging="442"/>
        <w:rPr>
          <w:sz w:val="20"/>
          <w:szCs w:val="20"/>
          <w:lang w:val="en-GB"/>
        </w:rPr>
      </w:pPr>
      <w:r>
        <w:rPr>
          <w:sz w:val="20"/>
          <w:szCs w:val="20"/>
          <w:lang w:val="en-GB"/>
        </w:rPr>
        <w:t>i)</w:t>
      </w:r>
      <w:r>
        <w:rPr>
          <w:sz w:val="20"/>
          <w:szCs w:val="20"/>
          <w:lang w:val="en-GB"/>
        </w:rPr>
        <w:tab/>
      </w:r>
      <w:r>
        <w:rPr>
          <w:sz w:val="20"/>
          <w:szCs w:val="20"/>
          <w:lang w:val="en-GB"/>
        </w:rPr>
        <w:t>Mwenye matumaini /tamaa - hamu kubwa</w:t>
      </w:r>
    </w:p>
    <w:p>
      <w:pPr>
        <w:pStyle w:val="style0"/>
        <w:widowControl w:val="false"/>
        <w:tabs>
          <w:tab w:val="left" w:leader="none" w:pos="-31680"/>
        </w:tabs>
        <w:ind w:left="442" w:hanging="442"/>
        <w:rPr>
          <w:sz w:val="20"/>
          <w:szCs w:val="20"/>
          <w:lang w:val="en-GB"/>
        </w:rPr>
      </w:pPr>
      <w:r>
        <w:rPr>
          <w:sz w:val="20"/>
          <w:szCs w:val="20"/>
          <w:lang w:val="en-GB"/>
        </w:rPr>
        <w:t>ii)</w:t>
      </w:r>
      <w:r>
        <w:rPr>
          <w:sz w:val="20"/>
          <w:szCs w:val="20"/>
          <w:lang w:val="en-GB"/>
        </w:rPr>
        <w:tab/>
      </w:r>
      <w:r>
        <w:rPr>
          <w:sz w:val="20"/>
          <w:szCs w:val="20"/>
          <w:lang w:val="en-GB"/>
        </w:rPr>
        <w:t>Mwenye bidii - Alfajiri na mapema, kutokwa na jasho</w:t>
      </w:r>
    </w:p>
    <w:p>
      <w:pPr>
        <w:pStyle w:val="style0"/>
        <w:widowControl w:val="false"/>
        <w:tabs>
          <w:tab w:val="left" w:leader="none" w:pos="-31680"/>
        </w:tabs>
        <w:ind w:left="442" w:hanging="442"/>
        <w:rPr>
          <w:sz w:val="20"/>
          <w:szCs w:val="20"/>
          <w:lang w:val="en-GB"/>
        </w:rPr>
      </w:pPr>
      <w:r>
        <w:rPr>
          <w:sz w:val="20"/>
          <w:szCs w:val="20"/>
          <w:lang w:val="en-GB"/>
        </w:rPr>
        <w:t>iii)</w:t>
      </w:r>
      <w:r>
        <w:rPr>
          <w:sz w:val="20"/>
          <w:szCs w:val="20"/>
          <w:lang w:val="en-GB"/>
        </w:rPr>
        <w:tab/>
      </w:r>
      <w:r>
        <w:rPr>
          <w:sz w:val="20"/>
          <w:szCs w:val="20"/>
          <w:lang w:val="en-GB"/>
        </w:rPr>
        <w:t>Anayefurahia mandhari -anapotembea anasikiliza videge.</w:t>
      </w:r>
    </w:p>
    <w:p>
      <w:pPr>
        <w:pStyle w:val="style0"/>
        <w:widowControl w:val="false"/>
        <w:tabs>
          <w:tab w:val="left" w:leader="none" w:pos="-31680"/>
        </w:tabs>
        <w:ind w:left="442" w:hanging="442"/>
        <w:rPr>
          <w:sz w:val="20"/>
          <w:szCs w:val="20"/>
          <w:lang w:val="en-GB"/>
        </w:rPr>
      </w:pPr>
      <w:r>
        <w:rPr>
          <w:sz w:val="20"/>
          <w:szCs w:val="20"/>
          <w:lang w:val="en-GB"/>
        </w:rPr>
        <w:t>iv)</w:t>
      </w:r>
      <w:r>
        <w:rPr>
          <w:sz w:val="20"/>
          <w:szCs w:val="20"/>
          <w:lang w:val="en-GB"/>
        </w:rPr>
        <w:tab/>
      </w:r>
      <w:r>
        <w:rPr>
          <w:sz w:val="20"/>
          <w:szCs w:val="20"/>
          <w:lang w:val="en-GB"/>
        </w:rPr>
        <w:t>Mtulivu - kuna siri gani inayomliwaza?</w:t>
      </w:r>
    </w:p>
    <w:p>
      <w:pPr>
        <w:pStyle w:val="style0"/>
        <w:widowControl w:val="false"/>
        <w:tabs>
          <w:tab w:val="left" w:leader="none" w:pos="-31680"/>
        </w:tabs>
        <w:ind w:left="442" w:hanging="442"/>
        <w:rPr>
          <w:sz w:val="20"/>
          <w:szCs w:val="20"/>
          <w:lang w:val="fr-FR"/>
        </w:rPr>
      </w:pPr>
      <w:r>
        <w:rPr>
          <w:sz w:val="20"/>
          <w:szCs w:val="20"/>
          <w:lang w:val="fr-FR"/>
        </w:rPr>
        <w:t>v)</w:t>
      </w:r>
      <w:r>
        <w:rPr>
          <w:sz w:val="20"/>
          <w:szCs w:val="20"/>
          <w:lang w:val="fr-FR"/>
        </w:rPr>
        <w:tab/>
      </w:r>
      <w:r>
        <w:rPr>
          <w:sz w:val="20"/>
          <w:szCs w:val="20"/>
          <w:lang w:val="fr-FR"/>
        </w:rPr>
        <w:t>Anayedhulumiwa - soko la dunia la mkaba koo.</w:t>
      </w:r>
    </w:p>
    <w:p>
      <w:pPr>
        <w:pStyle w:val="style0"/>
        <w:widowControl w:val="false"/>
        <w:tabs>
          <w:tab w:val="left" w:leader="none" w:pos="-31680"/>
        </w:tabs>
        <w:ind w:left="442" w:hanging="442"/>
        <w:rPr>
          <w:sz w:val="20"/>
          <w:szCs w:val="20"/>
          <w:lang w:val="fr-FR"/>
        </w:rPr>
      </w:pPr>
      <w:r>
        <w:rPr>
          <w:sz w:val="20"/>
          <w:szCs w:val="20"/>
          <w:lang w:val="fr-FR"/>
        </w:rPr>
        <w:t>vi)</w:t>
      </w:r>
      <w:r>
        <w:rPr>
          <w:sz w:val="20"/>
          <w:szCs w:val="20"/>
          <w:lang w:val="fr-FR"/>
        </w:rPr>
        <w:tab/>
      </w:r>
      <w:r>
        <w:rPr>
          <w:sz w:val="20"/>
          <w:szCs w:val="20"/>
          <w:lang w:val="fr-FR"/>
        </w:rPr>
        <w:t>Anayesagika kwa kazi ngumu kuwafaidi wenye tamaa - ayalimia matumo ya waroho.</w:t>
      </w:r>
    </w:p>
    <w:p>
      <w:pPr>
        <w:pStyle w:val="style0"/>
        <w:widowControl w:val="false"/>
        <w:tabs>
          <w:tab w:val="left" w:leader="none" w:pos="-31680"/>
        </w:tabs>
        <w:ind w:left="442" w:hanging="442"/>
        <w:rPr>
          <w:sz w:val="20"/>
          <w:szCs w:val="20"/>
          <w:lang w:val="fr-FR"/>
        </w:rPr>
      </w:pPr>
      <w:r>
        <w:rPr>
          <w:sz w:val="20"/>
          <w:szCs w:val="20"/>
          <w:lang w:val="fr-FR"/>
        </w:rPr>
        <w:t>vii)</w:t>
      </w:r>
      <w:r>
        <w:rPr>
          <w:sz w:val="20"/>
          <w:szCs w:val="20"/>
          <w:lang w:val="fr-FR"/>
        </w:rPr>
        <w:tab/>
      </w:r>
      <w:r>
        <w:rPr>
          <w:sz w:val="20"/>
          <w:szCs w:val="20"/>
          <w:lang w:val="fr-FR"/>
        </w:rPr>
        <w:t>Anayeridhika - kuna jambo gani linalomridhisha / halalamiki.</w:t>
      </w:r>
    </w:p>
    <w:p>
      <w:pPr>
        <w:pStyle w:val="style0"/>
        <w:widowControl w:val="false"/>
        <w:tabs>
          <w:tab w:val="left" w:leader="none" w:pos="-31680"/>
        </w:tabs>
        <w:ind w:left="442" w:hanging="442"/>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zozote 4 × 1</w:t>
      </w:r>
    </w:p>
    <w:p>
      <w:pPr>
        <w:pStyle w:val="style0"/>
        <w:widowControl w:val="false"/>
        <w:tabs>
          <w:tab w:val="left" w:leader="none" w:pos="-31680"/>
        </w:tabs>
        <w:ind w:left="442" w:hanging="442"/>
        <w:rPr>
          <w:sz w:val="20"/>
          <w:szCs w:val="20"/>
          <w:lang w:val="fr-FR"/>
        </w:rPr>
      </w:pPr>
      <w:r>
        <w:rPr>
          <w:b/>
          <w:bCs/>
          <w:sz w:val="20"/>
          <w:szCs w:val="20"/>
          <w:lang w:val="fr-FR"/>
        </w:rPr>
        <w:t>b)</w:t>
      </w:r>
      <w:r>
        <w:rPr>
          <w:sz w:val="20"/>
          <w:szCs w:val="20"/>
          <w:lang w:val="fr-FR"/>
        </w:rPr>
        <w:t>i)</w:t>
      </w:r>
      <w:r>
        <w:rPr>
          <w:sz w:val="20"/>
          <w:szCs w:val="20"/>
          <w:lang w:val="fr-FR"/>
        </w:rPr>
        <w:tab/>
      </w:r>
      <w:r>
        <w:rPr>
          <w:sz w:val="20"/>
          <w:szCs w:val="20"/>
          <w:lang w:val="fr-FR"/>
        </w:rPr>
        <w:t>Inkisari - babuze - babu zake.</w:t>
      </w:r>
    </w:p>
    <w:p>
      <w:pPr>
        <w:pStyle w:val="style0"/>
        <w:widowControl w:val="false"/>
        <w:tabs>
          <w:tab w:val="left" w:leader="none" w:pos="-31680"/>
        </w:tabs>
        <w:ind w:left="442" w:hanging="442"/>
        <w:rPr>
          <w:sz w:val="20"/>
          <w:szCs w:val="20"/>
          <w:lang w:val="fr-FR"/>
        </w:rPr>
      </w:pPr>
      <w:r>
        <w:rPr>
          <w:sz w:val="20"/>
          <w:szCs w:val="20"/>
          <w:lang w:val="fr-FR"/>
        </w:rPr>
        <w:t>ii)</w:t>
      </w:r>
      <w:r>
        <w:rPr>
          <w:sz w:val="20"/>
          <w:szCs w:val="20"/>
          <w:lang w:val="fr-FR"/>
        </w:rPr>
        <w:tab/>
      </w:r>
      <w:r>
        <w:rPr>
          <w:sz w:val="20"/>
          <w:szCs w:val="20"/>
          <w:lang w:val="fr-FR"/>
        </w:rPr>
        <w:t>Kufinyanga sarufi 1 miundo ngeu ya kisihtaksi - kubwa hamu - hamu kubwa.</w:t>
      </w:r>
    </w:p>
    <w:p>
      <w:pPr>
        <w:pStyle w:val="style0"/>
        <w:widowControl w:val="false"/>
        <w:tabs>
          <w:tab w:val="left" w:leader="none" w:pos="-31680"/>
        </w:tabs>
        <w:ind w:left="442" w:hanging="442"/>
        <w:rPr>
          <w:b/>
          <w:b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sz w:val="20"/>
          <w:szCs w:val="20"/>
          <w:lang w:val="fr-FR"/>
        </w:rPr>
        <w:t>2 × 1 = 2</w:t>
      </w:r>
    </w:p>
    <w:p>
      <w:pPr>
        <w:pStyle w:val="style0"/>
        <w:widowControl w:val="false"/>
        <w:tabs>
          <w:tab w:val="left" w:leader="none" w:pos="-31680"/>
        </w:tabs>
        <w:ind w:left="442" w:hanging="442"/>
        <w:rPr>
          <w:i/>
          <w:iCs/>
          <w:sz w:val="20"/>
          <w:szCs w:val="20"/>
          <w:lang w:val="fr-FR"/>
        </w:rPr>
      </w:pPr>
      <w:r>
        <w:rPr>
          <w:b/>
          <w:bCs/>
          <w:sz w:val="20"/>
          <w:szCs w:val="20"/>
          <w:lang w:val="fr-FR"/>
        </w:rPr>
        <w:tab/>
      </w:r>
      <w:r>
        <w:rPr>
          <w:i/>
          <w:iCs/>
          <w:sz w:val="20"/>
          <w:szCs w:val="20"/>
          <w:lang w:val="fr-FR"/>
        </w:rPr>
        <w:t>mwalimu akadirie vipengele vingine vya uhuru wa kishairi</w:t>
      </w:r>
    </w:p>
    <w:p>
      <w:pPr>
        <w:pStyle w:val="style0"/>
        <w:widowControl w:val="false"/>
        <w:tabs>
          <w:tab w:val="left" w:leader="none" w:pos="-31680"/>
        </w:tabs>
        <w:ind w:left="442" w:hanging="442"/>
        <w:rPr>
          <w:sz w:val="20"/>
          <w:szCs w:val="20"/>
          <w:lang w:val="fr-FR"/>
        </w:rPr>
      </w:pPr>
      <w:r>
        <w:rPr>
          <w:b/>
          <w:bCs/>
          <w:sz w:val="20"/>
          <w:szCs w:val="20"/>
          <w:lang w:val="fr-FR"/>
        </w:rPr>
        <w:t>c)</w:t>
      </w:r>
    </w:p>
    <w:p>
      <w:pPr>
        <w:pStyle w:val="style0"/>
        <w:widowControl w:val="false"/>
        <w:tabs>
          <w:tab w:val="left" w:leader="none" w:pos="-31680"/>
        </w:tabs>
        <w:ind w:left="442" w:hanging="442"/>
        <w:rPr>
          <w:sz w:val="20"/>
          <w:szCs w:val="20"/>
          <w:lang w:val="fr-FR"/>
        </w:rPr>
      </w:pPr>
      <w:r>
        <w:rPr>
          <w:sz w:val="20"/>
          <w:szCs w:val="20"/>
          <w:lang w:val="fr-FR"/>
        </w:rPr>
        <w:t>i)</w:t>
      </w:r>
      <w:r>
        <w:rPr>
          <w:sz w:val="20"/>
          <w:szCs w:val="20"/>
          <w:lang w:val="fr-FR"/>
        </w:rPr>
        <w:tab/>
      </w:r>
      <w:r>
        <w:rPr>
          <w:sz w:val="20"/>
          <w:szCs w:val="20"/>
          <w:lang w:val="fr-FR"/>
        </w:rPr>
        <w:t>Taswira mnuso / harufu - rihi ya maua.</w:t>
      </w:r>
    </w:p>
    <w:p>
      <w:pPr>
        <w:pStyle w:val="style0"/>
        <w:widowControl w:val="false"/>
        <w:tabs>
          <w:tab w:val="left" w:leader="none" w:pos="-31680"/>
        </w:tabs>
        <w:ind w:left="442" w:hanging="442"/>
        <w:rPr>
          <w:sz w:val="20"/>
          <w:szCs w:val="20"/>
          <w:lang w:val="fr-FR"/>
        </w:rPr>
      </w:pPr>
      <w:r>
        <w:rPr>
          <w:sz w:val="20"/>
          <w:szCs w:val="20"/>
          <w:lang w:val="fr-FR"/>
        </w:rPr>
        <w:t>ii)</w:t>
      </w:r>
      <w:r>
        <w:rPr>
          <w:sz w:val="20"/>
          <w:szCs w:val="20"/>
          <w:lang w:val="fr-FR"/>
        </w:rPr>
        <w:tab/>
      </w:r>
      <w:r>
        <w:rPr>
          <w:sz w:val="20"/>
          <w:szCs w:val="20"/>
          <w:lang w:val="fr-FR"/>
        </w:rPr>
        <w:t>Taswira mguso - kampapasa , kumbusu miguu.</w:t>
      </w:r>
    </w:p>
    <w:p>
      <w:pPr>
        <w:pStyle w:val="style0"/>
        <w:widowControl w:val="false"/>
        <w:tabs>
          <w:tab w:val="left" w:leader="none" w:pos="-31680"/>
        </w:tabs>
        <w:ind w:left="442" w:hanging="442"/>
        <w:rPr>
          <w:sz w:val="20"/>
          <w:szCs w:val="20"/>
          <w:lang w:val="fr-FR"/>
        </w:rPr>
      </w:pPr>
      <w:r>
        <w:rPr>
          <w:sz w:val="20"/>
          <w:szCs w:val="20"/>
          <w:lang w:val="fr-FR"/>
        </w:rPr>
        <w:t>iii)</w:t>
      </w:r>
      <w:r>
        <w:rPr>
          <w:sz w:val="20"/>
          <w:szCs w:val="20"/>
          <w:lang w:val="fr-FR"/>
        </w:rPr>
        <w:tab/>
      </w:r>
      <w:r>
        <w:rPr>
          <w:sz w:val="20"/>
          <w:szCs w:val="20"/>
          <w:lang w:val="fr-FR"/>
        </w:rPr>
        <w:t>Taswira usikivu - anasikiliza videge.</w:t>
      </w:r>
    </w:p>
    <w:p>
      <w:pPr>
        <w:pStyle w:val="style0"/>
        <w:widowControl w:val="false"/>
        <w:tabs>
          <w:tab w:val="left" w:leader="none" w:pos="-31680"/>
        </w:tabs>
        <w:ind w:left="442" w:hanging="442"/>
        <w:rPr>
          <w:sz w:val="20"/>
          <w:szCs w:val="20"/>
          <w:lang w:val="fr-FR"/>
        </w:rPr>
      </w:pPr>
      <w:r>
        <w:rPr>
          <w:sz w:val="20"/>
          <w:szCs w:val="20"/>
          <w:lang w:val="fr-FR"/>
        </w:rPr>
        <w:t>iv)</w:t>
      </w:r>
      <w:r>
        <w:rPr>
          <w:sz w:val="20"/>
          <w:szCs w:val="20"/>
          <w:lang w:val="fr-FR"/>
        </w:rPr>
        <w:tab/>
      </w:r>
      <w:r>
        <w:rPr>
          <w:sz w:val="20"/>
          <w:szCs w:val="20"/>
          <w:lang w:val="fr-FR"/>
        </w:rPr>
        <w:t>Taswira mwendo - yeye kuendelea kwa furaha.</w:t>
      </w:r>
    </w:p>
    <w:p>
      <w:pPr>
        <w:pStyle w:val="style0"/>
        <w:widowControl w:val="false"/>
        <w:tabs>
          <w:tab w:val="left" w:leader="none" w:pos="-31680"/>
        </w:tabs>
        <w:ind w:left="442" w:hanging="442"/>
        <w:rPr>
          <w:b/>
          <w:bCs/>
          <w:i/>
          <w:iCs/>
          <w:sz w:val="20"/>
          <w:szCs w:val="20"/>
          <w:lang w:val="en-GB"/>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en-GB"/>
        </w:rPr>
        <w:t>3 × 1 = 3</w:t>
      </w:r>
    </w:p>
    <w:p>
      <w:pPr>
        <w:pStyle w:val="style0"/>
        <w:widowControl w:val="false"/>
        <w:tabs>
          <w:tab w:val="left" w:leader="none" w:pos="-31680"/>
        </w:tabs>
        <w:ind w:left="442" w:hanging="442"/>
        <w:rPr>
          <w:sz w:val="20"/>
          <w:szCs w:val="20"/>
          <w:lang w:val="en-GB"/>
        </w:rPr>
      </w:pPr>
      <w:r>
        <w:rPr>
          <w:b/>
          <w:bCs/>
          <w:sz w:val="20"/>
          <w:szCs w:val="20"/>
          <w:lang w:val="en-GB"/>
        </w:rPr>
        <w:t>d)</w:t>
      </w:r>
      <w:r>
        <w:rPr>
          <w:sz w:val="20"/>
          <w:szCs w:val="20"/>
          <w:lang w:val="en-GB"/>
        </w:rPr>
        <w:tab/>
      </w:r>
      <w:r>
        <w:rPr>
          <w:sz w:val="20"/>
          <w:szCs w:val="20"/>
          <w:lang w:val="en-GB"/>
        </w:rPr>
        <w:t>Maswali ya balagha yametumiwa.</w:t>
      </w:r>
    </w:p>
    <w:p>
      <w:pPr>
        <w:pStyle w:val="style0"/>
        <w:widowControl w:val="false"/>
        <w:tabs>
          <w:tab w:val="left" w:leader="none" w:pos="-31680"/>
        </w:tabs>
        <w:ind w:left="442" w:hanging="442"/>
        <w:rPr>
          <w:sz w:val="20"/>
          <w:szCs w:val="20"/>
          <w:lang w:val="en-GB"/>
        </w:rPr>
      </w:pPr>
      <w:r>
        <w:rPr>
          <w:sz w:val="20"/>
          <w:szCs w:val="20"/>
          <w:lang w:val="en-GB"/>
        </w:rPr>
        <w:t>i)</w:t>
      </w:r>
      <w:r>
        <w:rPr>
          <w:sz w:val="20"/>
          <w:szCs w:val="20"/>
          <w:lang w:val="en-GB"/>
        </w:rPr>
        <w:tab/>
      </w:r>
      <w:r>
        <w:rPr>
          <w:sz w:val="20"/>
          <w:szCs w:val="20"/>
          <w:lang w:val="en-GB"/>
        </w:rPr>
        <w:t>Kudadisi hali / kushangaa - kuna siri gani iliyomliwaza?</w:t>
      </w:r>
    </w:p>
    <w:p>
      <w:pPr>
        <w:pStyle w:val="style0"/>
        <w:widowControl w:val="false"/>
        <w:tabs>
          <w:tab w:val="left" w:leader="none" w:pos="-31680"/>
        </w:tabs>
        <w:ind w:left="442" w:hanging="442"/>
        <w:rPr>
          <w:sz w:val="20"/>
          <w:szCs w:val="20"/>
          <w:lang w:val="en-GB"/>
        </w:rPr>
      </w:pPr>
      <w:r>
        <w:rPr>
          <w:sz w:val="20"/>
          <w:szCs w:val="20"/>
          <w:lang w:val="en-GB"/>
        </w:rPr>
        <w:t>-</w:t>
      </w:r>
      <w:r>
        <w:rPr>
          <w:sz w:val="20"/>
          <w:szCs w:val="20"/>
          <w:lang w:val="en-GB"/>
        </w:rPr>
        <w:tab/>
      </w:r>
      <w:r>
        <w:rPr>
          <w:sz w:val="20"/>
          <w:szCs w:val="20"/>
          <w:lang w:val="en-GB"/>
        </w:rPr>
        <w:t>Kuna jambo gani linamridhisha.</w:t>
      </w:r>
    </w:p>
    <w:p>
      <w:pPr>
        <w:pStyle w:val="style0"/>
        <w:widowControl w:val="false"/>
        <w:tabs>
          <w:tab w:val="left" w:leader="none" w:pos="-31680"/>
        </w:tabs>
        <w:ind w:left="442" w:hanging="442"/>
        <w:rPr>
          <w:sz w:val="20"/>
          <w:szCs w:val="20"/>
          <w:lang w:val="en-GB"/>
        </w:rPr>
      </w:pPr>
      <w:r>
        <w:rPr>
          <w:sz w:val="20"/>
          <w:szCs w:val="20"/>
          <w:lang w:val="en-GB"/>
        </w:rPr>
        <w:t>ii)</w:t>
      </w:r>
      <w:r>
        <w:rPr>
          <w:sz w:val="20"/>
          <w:szCs w:val="20"/>
          <w:lang w:val="en-GB"/>
        </w:rPr>
        <w:tab/>
      </w:r>
      <w:r>
        <w:rPr>
          <w:sz w:val="20"/>
          <w:szCs w:val="20"/>
          <w:lang w:val="en-GB"/>
        </w:rPr>
        <w:t>Kuonyesha hali ya kinyume, kutokubaliana na jambo.</w:t>
      </w:r>
    </w:p>
    <w:p>
      <w:pPr>
        <w:pStyle w:val="style0"/>
        <w:widowControl w:val="false"/>
        <w:tabs>
          <w:tab w:val="left" w:leader="none" w:pos="-31680"/>
        </w:tabs>
        <w:ind w:left="442" w:hanging="442"/>
        <w:rPr>
          <w:sz w:val="20"/>
          <w:szCs w:val="20"/>
          <w:lang w:val="fr-FR"/>
        </w:rPr>
      </w:pPr>
      <w:r>
        <w:rPr>
          <w:sz w:val="20"/>
          <w:szCs w:val="20"/>
          <w:lang w:val="fr-FR"/>
        </w:rPr>
        <w:t>-</w:t>
      </w:r>
      <w:r>
        <w:rPr>
          <w:sz w:val="20"/>
          <w:szCs w:val="20"/>
          <w:lang w:val="fr-FR"/>
        </w:rPr>
        <w:tab/>
      </w:r>
      <w:r>
        <w:rPr>
          <w:sz w:val="20"/>
          <w:szCs w:val="20"/>
          <w:lang w:val="fr-FR"/>
        </w:rPr>
        <w:t>Furaha ya mtu ni furaha gani katika dunia inayomhini?</w:t>
      </w:r>
    </w:p>
    <w:p>
      <w:pPr>
        <w:pStyle w:val="style0"/>
        <w:widowControl w:val="false"/>
        <w:tabs>
          <w:tab w:val="left" w:leader="none" w:pos="-31680"/>
        </w:tabs>
        <w:ind w:left="442" w:hanging="442"/>
        <w:rPr>
          <w:sz w:val="20"/>
          <w:szCs w:val="20"/>
          <w:lang w:val="fr-FR"/>
        </w:rPr>
      </w:pPr>
      <w:r>
        <w:rPr>
          <w:sz w:val="20"/>
          <w:szCs w:val="20"/>
          <w:lang w:val="fr-FR"/>
        </w:rPr>
        <w:t>iii)</w:t>
      </w:r>
      <w:r>
        <w:rPr>
          <w:sz w:val="20"/>
          <w:szCs w:val="20"/>
          <w:lang w:val="fr-FR"/>
        </w:rPr>
        <w:tab/>
      </w:r>
      <w:r>
        <w:rPr>
          <w:sz w:val="20"/>
          <w:szCs w:val="20"/>
          <w:lang w:val="fr-FR"/>
        </w:rPr>
        <w:t>Kuzindua - furaha ya mtu ni furaha gani katika dunia inayomhini?</w:t>
      </w:r>
    </w:p>
    <w:p>
      <w:pPr>
        <w:pStyle w:val="style0"/>
        <w:widowControl w:val="false"/>
        <w:tabs>
          <w:tab w:val="left" w:leader="none" w:pos="-31680"/>
        </w:tabs>
        <w:ind w:left="442" w:hanging="442"/>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2 × 1 = 2</w:t>
      </w:r>
    </w:p>
    <w:p>
      <w:pPr>
        <w:pStyle w:val="style0"/>
        <w:widowControl w:val="false"/>
        <w:tabs>
          <w:tab w:val="left" w:leader="none" w:pos="-31680"/>
        </w:tabs>
        <w:ind w:left="442" w:hanging="442"/>
        <w:rPr>
          <w:b/>
          <w:bCs/>
          <w:sz w:val="20"/>
          <w:szCs w:val="20"/>
          <w:lang w:val="fr-FR"/>
        </w:rPr>
      </w:pPr>
      <w:r>
        <w:rPr>
          <w:b/>
          <w:bCs/>
          <w:sz w:val="20"/>
          <w:szCs w:val="20"/>
          <w:lang w:val="fr-FR"/>
        </w:rPr>
        <w:t>e)</w:t>
      </w:r>
    </w:p>
    <w:p>
      <w:pPr>
        <w:pStyle w:val="style0"/>
        <w:widowControl w:val="false"/>
        <w:tabs>
          <w:tab w:val="left" w:leader="none" w:pos="-31680"/>
        </w:tabs>
        <w:ind w:left="442" w:hanging="442"/>
        <w:rPr>
          <w:sz w:val="20"/>
          <w:szCs w:val="20"/>
          <w:lang w:val="fr-FR"/>
        </w:rPr>
      </w:pPr>
      <w:r>
        <w:rPr>
          <w:sz w:val="20"/>
          <w:szCs w:val="20"/>
          <w:lang w:val="fr-FR"/>
        </w:rPr>
        <w:t>i)</w:t>
      </w:r>
      <w:r>
        <w:rPr>
          <w:sz w:val="20"/>
          <w:szCs w:val="20"/>
          <w:lang w:val="fr-FR"/>
        </w:rPr>
        <w:tab/>
      </w:r>
      <w:r>
        <w:rPr>
          <w:sz w:val="20"/>
          <w:szCs w:val="20"/>
          <w:lang w:val="fr-FR"/>
        </w:rPr>
        <w:t xml:space="preserve">Tashhisi - umande kumbusu, mti kumpapasa, upepo kumpepea, </w:t>
      </w:r>
    </w:p>
    <w:p>
      <w:pPr>
        <w:pStyle w:val="style0"/>
        <w:widowControl w:val="false"/>
        <w:tabs>
          <w:tab w:val="left" w:leader="none" w:pos="-31680"/>
        </w:tabs>
        <w:ind w:left="442" w:hanging="442"/>
        <w:rPr>
          <w:sz w:val="20"/>
          <w:szCs w:val="20"/>
          <w:lang w:val="fr-FR"/>
        </w:rPr>
      </w:pPr>
      <w:r>
        <w:rPr>
          <w:sz w:val="20"/>
          <w:szCs w:val="20"/>
          <w:lang w:val="fr-FR"/>
        </w:rPr>
        <w:t>ii)</w:t>
      </w:r>
      <w:r>
        <w:rPr>
          <w:sz w:val="20"/>
          <w:szCs w:val="20"/>
          <w:lang w:val="fr-FR"/>
        </w:rPr>
        <w:tab/>
      </w:r>
      <w:r>
        <w:rPr>
          <w:sz w:val="20"/>
          <w:szCs w:val="20"/>
          <w:lang w:val="fr-FR"/>
        </w:rPr>
        <w:t>Kinayo - mkulima anafurahi ilhali dunia inamhii.</w:t>
      </w:r>
    </w:p>
    <w:p>
      <w:pPr>
        <w:pStyle w:val="style0"/>
        <w:widowControl w:val="false"/>
        <w:tabs>
          <w:tab w:val="left" w:leader="none" w:pos="-31680"/>
        </w:tabs>
        <w:ind w:left="442" w:hanging="442"/>
        <w:rPr>
          <w:sz w:val="20"/>
          <w:szCs w:val="20"/>
          <w:lang w:val="fr-FR"/>
        </w:rPr>
      </w:pPr>
      <w:r>
        <w:rPr>
          <w:sz w:val="20"/>
          <w:szCs w:val="20"/>
          <w:lang w:val="fr-FR"/>
        </w:rPr>
        <w:t>iii)</w:t>
      </w:r>
      <w:r>
        <w:rPr>
          <w:sz w:val="20"/>
          <w:szCs w:val="20"/>
          <w:lang w:val="fr-FR"/>
        </w:rPr>
        <w:tab/>
      </w:r>
      <w:r>
        <w:rPr>
          <w:sz w:val="20"/>
          <w:szCs w:val="20"/>
          <w:lang w:val="fr-FR"/>
        </w:rPr>
        <w:t>Tashbihi - kama mtu aliye na kubwa hamu.</w:t>
      </w:r>
    </w:p>
    <w:p>
      <w:pPr>
        <w:pStyle w:val="style0"/>
        <w:widowControl w:val="false"/>
        <w:tabs>
          <w:tab w:val="left" w:leader="none" w:pos="-31680"/>
        </w:tabs>
        <w:ind w:left="442" w:hanging="442"/>
        <w:rPr>
          <w:b/>
          <w:bCs/>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fr-FR"/>
        </w:rPr>
        <w:t>zote 3 × 1 = 3</w:t>
      </w:r>
    </w:p>
    <w:p>
      <w:pPr>
        <w:pStyle w:val="style0"/>
        <w:widowControl w:val="false"/>
        <w:tabs>
          <w:tab w:val="left" w:leader="none" w:pos="-31680"/>
        </w:tabs>
        <w:ind w:left="442" w:hanging="442"/>
        <w:rPr>
          <w:b/>
          <w:bCs/>
          <w:sz w:val="20"/>
          <w:szCs w:val="20"/>
          <w:lang w:val="fr-FR"/>
        </w:rPr>
      </w:pPr>
      <w:r>
        <w:rPr>
          <w:b/>
          <w:bCs/>
          <w:sz w:val="20"/>
          <w:szCs w:val="20"/>
          <w:lang w:val="fr-FR"/>
        </w:rPr>
        <w:t>f)</w:t>
      </w:r>
    </w:p>
    <w:p>
      <w:pPr>
        <w:pStyle w:val="style0"/>
        <w:widowControl w:val="false"/>
        <w:tabs>
          <w:tab w:val="left" w:leader="none" w:pos="-31680"/>
        </w:tabs>
        <w:ind w:left="442" w:hanging="442"/>
        <w:rPr>
          <w:sz w:val="20"/>
          <w:szCs w:val="20"/>
          <w:lang w:val="fr-FR"/>
        </w:rPr>
      </w:pPr>
      <w:r>
        <w:rPr>
          <w:sz w:val="20"/>
          <w:szCs w:val="20"/>
          <w:lang w:val="fr-FR"/>
        </w:rPr>
        <w:t>i)</w:t>
      </w:r>
      <w:r>
        <w:rPr>
          <w:sz w:val="20"/>
          <w:szCs w:val="20"/>
          <w:lang w:val="fr-FR"/>
        </w:rPr>
        <w:tab/>
      </w:r>
      <w:r>
        <w:rPr>
          <w:sz w:val="20"/>
          <w:szCs w:val="20"/>
          <w:lang w:val="fr-FR"/>
        </w:rPr>
        <w:t>Toni ya uchungu - furaha ya mtu furaha gani . . .</w:t>
      </w:r>
    </w:p>
    <w:p>
      <w:pPr>
        <w:pStyle w:val="style0"/>
        <w:widowControl w:val="false"/>
        <w:tabs>
          <w:tab w:val="left" w:leader="none" w:pos="-31680"/>
        </w:tabs>
        <w:ind w:left="442" w:hanging="442"/>
        <w:rPr>
          <w:sz w:val="20"/>
          <w:szCs w:val="20"/>
          <w:lang w:val="fr-FR"/>
        </w:rPr>
      </w:pPr>
      <w:r>
        <w:rPr>
          <w:sz w:val="20"/>
          <w:szCs w:val="20"/>
          <w:lang w:val="fr-FR"/>
        </w:rPr>
        <w:t>ii)</w:t>
      </w:r>
      <w:r>
        <w:rPr>
          <w:sz w:val="20"/>
          <w:szCs w:val="20"/>
          <w:lang w:val="fr-FR"/>
        </w:rPr>
        <w:tab/>
      </w:r>
      <w:r>
        <w:rPr>
          <w:sz w:val="20"/>
          <w:szCs w:val="20"/>
          <w:lang w:val="fr-FR"/>
        </w:rPr>
        <w:t>Toni ya kuajabia / kushangazwa na jambo - kuna jambo gani.</w:t>
      </w:r>
    </w:p>
    <w:p>
      <w:pPr>
        <w:pStyle w:val="style0"/>
        <w:widowControl w:val="false"/>
        <w:tabs>
          <w:tab w:val="left" w:leader="none" w:pos="-31680"/>
        </w:tabs>
        <w:ind w:left="442" w:hanging="442"/>
        <w:rPr>
          <w:b/>
          <w:bCs/>
          <w:i/>
          <w:iCs/>
          <w:sz w:val="20"/>
          <w:szCs w:val="20"/>
          <w:lang w:val="en-GB"/>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bCs/>
          <w:i/>
          <w:iCs/>
          <w:sz w:val="20"/>
          <w:szCs w:val="20"/>
          <w:lang w:val="en-GB"/>
        </w:rPr>
        <w:t>yoyote 1 × 2</w:t>
      </w:r>
    </w:p>
    <w:p>
      <w:pPr>
        <w:pStyle w:val="style0"/>
        <w:widowControl w:val="false"/>
        <w:tabs>
          <w:tab w:val="left" w:leader="none" w:pos="-31680"/>
        </w:tabs>
        <w:ind w:left="442" w:hanging="442"/>
        <w:rPr>
          <w:sz w:val="20"/>
          <w:szCs w:val="20"/>
          <w:lang w:val="en-GB"/>
        </w:rPr>
      </w:pPr>
      <w:r>
        <w:rPr>
          <w:b/>
          <w:bCs/>
          <w:sz w:val="20"/>
          <w:szCs w:val="20"/>
          <w:lang w:val="en-GB"/>
        </w:rPr>
        <w:t>g)</w:t>
      </w:r>
      <w:r>
        <w:rPr>
          <w:b/>
          <w:bCs/>
          <w:sz w:val="20"/>
          <w:szCs w:val="20"/>
          <w:lang w:val="en-GB"/>
        </w:rPr>
        <w:tab/>
      </w:r>
      <w:r>
        <w:rPr>
          <w:sz w:val="20"/>
          <w:szCs w:val="20"/>
          <w:lang w:val="en-GB"/>
        </w:rPr>
        <w:t>Nafsineni</w:t>
      </w:r>
    </w:p>
    <w:p>
      <w:pPr>
        <w:pStyle w:val="style0"/>
        <w:widowControl w:val="false"/>
        <w:tabs>
          <w:tab w:val="left" w:leader="none" w:pos="-31680"/>
        </w:tabs>
        <w:ind w:left="442" w:hanging="442"/>
        <w:rPr>
          <w:sz w:val="20"/>
          <w:szCs w:val="20"/>
          <w:lang w:val="en-GB"/>
        </w:rPr>
      </w:pPr>
      <w:r>
        <w:rPr>
          <w:sz w:val="20"/>
          <w:szCs w:val="20"/>
          <w:lang w:val="en-GB"/>
        </w:rPr>
        <w:t>i)</w:t>
      </w:r>
      <w:r>
        <w:rPr>
          <w:sz w:val="20"/>
          <w:szCs w:val="20"/>
          <w:lang w:val="en-GB"/>
        </w:rPr>
        <w:tab/>
      </w:r>
      <w:r>
        <w:rPr>
          <w:sz w:val="20"/>
          <w:szCs w:val="20"/>
          <w:lang w:val="en-GB"/>
        </w:rPr>
        <w:t>Mtetezi wa haki.</w:t>
      </w:r>
    </w:p>
    <w:p>
      <w:pPr>
        <w:pStyle w:val="style0"/>
        <w:widowControl w:val="false"/>
        <w:tabs>
          <w:tab w:val="left" w:leader="none" w:pos="-31680"/>
        </w:tabs>
        <w:ind w:left="442" w:hanging="442"/>
        <w:rPr>
          <w:sz w:val="20"/>
          <w:szCs w:val="20"/>
          <w:lang w:val="de-DE"/>
        </w:rPr>
      </w:pPr>
      <w:r>
        <w:rPr>
          <w:sz w:val="20"/>
          <w:szCs w:val="20"/>
          <w:lang w:val="de-DE"/>
        </w:rPr>
        <w:t>ii)</w:t>
      </w:r>
      <w:r>
        <w:rPr>
          <w:sz w:val="20"/>
          <w:szCs w:val="20"/>
          <w:lang w:val="de-DE"/>
        </w:rPr>
        <w:tab/>
      </w:r>
      <w:r>
        <w:rPr>
          <w:sz w:val="20"/>
          <w:szCs w:val="20"/>
          <w:lang w:val="de-DE"/>
        </w:rPr>
        <w:t>Mtu anayemtazama mkulima akipita.</w:t>
      </w:r>
    </w:p>
    <w:p>
      <w:pPr>
        <w:pStyle w:val="style0"/>
        <w:widowControl w:val="false"/>
        <w:tabs>
          <w:tab w:val="left" w:leader="none" w:pos="-31680"/>
        </w:tabs>
        <w:ind w:left="442" w:hanging="442"/>
        <w:rPr>
          <w:b/>
          <w:bCs/>
          <w:i/>
          <w:iCs/>
          <w:sz w:val="20"/>
          <w:szCs w:val="20"/>
          <w:lang w:val="en-GB"/>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en-GB"/>
        </w:rPr>
        <w:t>yeyote 1 × 1 = 1</w:t>
      </w:r>
    </w:p>
    <w:p>
      <w:pPr>
        <w:pStyle w:val="style0"/>
        <w:widowControl w:val="false"/>
        <w:tabs>
          <w:tab w:val="left" w:leader="none" w:pos="-31680"/>
        </w:tabs>
        <w:ind w:left="442" w:hanging="442"/>
        <w:rPr>
          <w:b/>
          <w:bCs/>
          <w:sz w:val="20"/>
          <w:szCs w:val="20"/>
          <w:lang w:val="en-GB"/>
        </w:rPr>
      </w:pPr>
      <w:r>
        <w:rPr>
          <w:b/>
          <w:bCs/>
          <w:sz w:val="20"/>
          <w:szCs w:val="20"/>
          <w:lang w:val="en-GB"/>
        </w:rPr>
        <w:t>h)</w:t>
      </w:r>
    </w:p>
    <w:p>
      <w:pPr>
        <w:pStyle w:val="style0"/>
        <w:widowControl w:val="false"/>
        <w:tabs>
          <w:tab w:val="left" w:leader="none" w:pos="-31680"/>
        </w:tabs>
        <w:ind w:left="442" w:hanging="442"/>
        <w:rPr>
          <w:sz w:val="20"/>
          <w:szCs w:val="20"/>
          <w:lang w:val="en-GB"/>
        </w:rPr>
      </w:pPr>
      <w:r>
        <w:rPr>
          <w:sz w:val="20"/>
          <w:szCs w:val="20"/>
          <w:lang w:val="en-GB"/>
        </w:rPr>
        <w:t>i)</w:t>
      </w:r>
      <w:r>
        <w:rPr>
          <w:sz w:val="20"/>
          <w:szCs w:val="20"/>
          <w:lang w:val="en-GB"/>
        </w:rPr>
        <w:tab/>
      </w:r>
      <w:r>
        <w:rPr>
          <w:sz w:val="20"/>
          <w:szCs w:val="20"/>
          <w:lang w:val="en-GB"/>
        </w:rPr>
        <w:t>Shairi lina beti tatu.</w:t>
      </w:r>
    </w:p>
    <w:p>
      <w:pPr>
        <w:pStyle w:val="style0"/>
        <w:widowControl w:val="false"/>
        <w:tabs>
          <w:tab w:val="left" w:leader="none" w:pos="-31680"/>
        </w:tabs>
        <w:ind w:left="442" w:hanging="442"/>
        <w:rPr>
          <w:sz w:val="20"/>
          <w:szCs w:val="20"/>
          <w:lang w:val="en-GB"/>
        </w:rPr>
      </w:pPr>
      <w:r>
        <w:rPr>
          <w:sz w:val="20"/>
          <w:szCs w:val="20"/>
          <w:lang w:val="en-GB"/>
        </w:rPr>
        <w:t>ii)</w:t>
      </w:r>
      <w:r>
        <w:rPr>
          <w:sz w:val="20"/>
          <w:szCs w:val="20"/>
          <w:lang w:val="en-GB"/>
        </w:rPr>
        <w:tab/>
      </w:r>
      <w:r>
        <w:rPr>
          <w:sz w:val="20"/>
          <w:szCs w:val="20"/>
          <w:lang w:val="en-GB"/>
        </w:rPr>
        <w:t>Kila ubeti una idadi tofauti ya mishororo.</w:t>
      </w:r>
    </w:p>
    <w:p>
      <w:pPr>
        <w:pStyle w:val="style0"/>
        <w:widowControl w:val="false"/>
        <w:tabs>
          <w:tab w:val="left" w:leader="none" w:pos="-31680"/>
        </w:tabs>
        <w:ind w:left="442" w:hanging="442"/>
        <w:rPr>
          <w:sz w:val="20"/>
          <w:szCs w:val="20"/>
          <w:lang w:val="en-GB"/>
        </w:rPr>
      </w:pPr>
      <w:r>
        <w:rPr>
          <w:sz w:val="20"/>
          <w:szCs w:val="20"/>
          <w:lang w:val="en-GB"/>
        </w:rPr>
        <w:t>iii)</w:t>
      </w:r>
      <w:r>
        <w:rPr>
          <w:sz w:val="20"/>
          <w:szCs w:val="20"/>
          <w:lang w:val="en-GB"/>
        </w:rPr>
        <w:tab/>
      </w:r>
      <w:r>
        <w:rPr>
          <w:sz w:val="20"/>
          <w:szCs w:val="20"/>
          <w:lang w:val="en-GB"/>
        </w:rPr>
        <w:t>Shairi hili halina mpangilio maalum wa vina.</w:t>
      </w:r>
    </w:p>
    <w:p>
      <w:pPr>
        <w:pStyle w:val="style0"/>
        <w:widowControl w:val="false"/>
        <w:tabs>
          <w:tab w:val="left" w:leader="none" w:pos="-31680"/>
        </w:tabs>
        <w:ind w:left="442" w:hanging="442"/>
        <w:rPr>
          <w:sz w:val="20"/>
          <w:szCs w:val="20"/>
          <w:lang w:val="en-GB"/>
        </w:rPr>
      </w:pPr>
      <w:r>
        <w:rPr>
          <w:sz w:val="20"/>
          <w:szCs w:val="20"/>
          <w:lang w:val="en-GB"/>
        </w:rPr>
        <w:t>iv)</w:t>
      </w:r>
      <w:r>
        <w:rPr>
          <w:sz w:val="20"/>
          <w:szCs w:val="20"/>
          <w:lang w:val="en-GB"/>
        </w:rPr>
        <w:tab/>
      </w:r>
      <w:r>
        <w:rPr>
          <w:sz w:val="20"/>
          <w:szCs w:val="20"/>
          <w:lang w:val="en-GB"/>
        </w:rPr>
        <w:t>Idadi ya mizani katika mshororo inatofautiana.</w:t>
      </w:r>
    </w:p>
    <w:p>
      <w:pPr>
        <w:pStyle w:val="style0"/>
        <w:widowControl w:val="false"/>
        <w:tabs>
          <w:tab w:val="left" w:leader="none" w:pos="-31680"/>
        </w:tabs>
        <w:ind w:left="442" w:hanging="442"/>
        <w:rPr>
          <w:sz w:val="20"/>
          <w:szCs w:val="20"/>
          <w:lang w:val="en-GB"/>
        </w:rPr>
      </w:pPr>
      <w:r>
        <w:rPr>
          <w:sz w:val="20"/>
          <w:szCs w:val="20"/>
          <w:lang w:val="en-GB"/>
        </w:rPr>
        <w:t>v)</w:t>
      </w:r>
      <w:r>
        <w:rPr>
          <w:sz w:val="20"/>
          <w:szCs w:val="20"/>
          <w:lang w:val="en-GB"/>
        </w:rPr>
        <w:tab/>
      </w:r>
      <w:r>
        <w:rPr>
          <w:sz w:val="20"/>
          <w:szCs w:val="20"/>
          <w:lang w:val="en-GB"/>
        </w:rPr>
        <w:t>Mshororo wa mwisho katika kila ubeti ni tofauti.</w:t>
      </w:r>
    </w:p>
    <w:p>
      <w:pPr>
        <w:pStyle w:val="style0"/>
        <w:widowControl w:val="false"/>
        <w:tabs>
          <w:tab w:val="left" w:leader="none" w:pos="-31680"/>
        </w:tabs>
        <w:ind w:left="442" w:hanging="442"/>
        <w:rPr>
          <w:sz w:val="20"/>
          <w:szCs w:val="20"/>
          <w:lang w:val="en-GB"/>
        </w:rPr>
      </w:pPr>
      <w:r>
        <w:rPr>
          <w:sz w:val="20"/>
          <w:szCs w:val="20"/>
          <w:lang w:val="en-GB"/>
        </w:rPr>
        <w:t>ci)</w:t>
      </w:r>
      <w:r>
        <w:rPr>
          <w:sz w:val="20"/>
          <w:szCs w:val="20"/>
          <w:lang w:val="en-GB"/>
        </w:rPr>
        <w:tab/>
      </w:r>
      <w:r>
        <w:rPr>
          <w:sz w:val="20"/>
          <w:szCs w:val="20"/>
          <w:lang w:val="en-GB"/>
        </w:rPr>
        <w:t>Kila mshororo una kipande kimya.</w:t>
      </w:r>
    </w:p>
    <w:p>
      <w:pPr>
        <w:pStyle w:val="style0"/>
        <w:widowControl w:val="false"/>
        <w:tabs>
          <w:tab w:val="left" w:leader="none" w:pos="-31680"/>
        </w:tabs>
        <w:ind w:left="442" w:hanging="442"/>
        <w:rPr>
          <w:b/>
          <w:bCs/>
          <w:i/>
          <w:iCs/>
          <w:sz w:val="20"/>
          <w:szCs w:val="20"/>
          <w:lang w:val="en-GB"/>
        </w:rPr>
      </w:pP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ab/>
      </w:r>
      <w:r>
        <w:rPr>
          <w:b/>
          <w:bCs/>
          <w:i/>
          <w:iCs/>
          <w:sz w:val="20"/>
          <w:szCs w:val="20"/>
          <w:lang w:val="en-GB"/>
        </w:rPr>
        <w:t>zozote 3 × 1 = 3</w:t>
      </w:r>
    </w:p>
    <w:p>
      <w:pPr>
        <w:pStyle w:val="style0"/>
        <w:widowControl w:val="false"/>
        <w:tabs>
          <w:tab w:val="left" w:leader="none" w:pos="-31680"/>
        </w:tabs>
        <w:ind w:left="442" w:hanging="442"/>
        <w:rPr>
          <w:b/>
          <w:bCs/>
          <w:i/>
          <w:iCs/>
          <w:sz w:val="20"/>
          <w:szCs w:val="20"/>
          <w:lang w:val="en-GB"/>
        </w:rPr>
      </w:pPr>
      <w:r>
        <w:rPr>
          <w:b/>
          <w:bCs/>
          <w:i/>
          <w:iCs/>
          <w:sz w:val="20"/>
          <w:szCs w:val="20"/>
          <w:lang w:val="en-GB"/>
        </w:rPr>
        <w:t> </w:t>
      </w:r>
    </w:p>
    <w:p>
      <w:pPr>
        <w:pStyle w:val="style0"/>
        <w:widowControl w:val="false"/>
        <w:tabs>
          <w:tab w:val="left" w:leader="none" w:pos="-31680"/>
        </w:tabs>
        <w:ind w:left="442" w:hanging="442"/>
        <w:rPr>
          <w:sz w:val="20"/>
          <w:szCs w:val="20"/>
          <w:lang w:val="en-GB"/>
        </w:rPr>
      </w:pPr>
      <w:r>
        <w:rPr>
          <w:b/>
          <w:bCs/>
          <w:sz w:val="20"/>
          <w:szCs w:val="20"/>
          <w:lang w:val="en-GB"/>
        </w:rPr>
        <w:t>7.a)</w:t>
      </w:r>
      <w:r>
        <w:rPr>
          <w:sz w:val="20"/>
          <w:szCs w:val="20"/>
          <w:lang w:val="en-GB"/>
        </w:rPr>
        <w:tab/>
      </w:r>
    </w:p>
    <w:p>
      <w:pPr>
        <w:pStyle w:val="style0"/>
        <w:widowControl w:val="false"/>
        <w:tabs>
          <w:tab w:val="left" w:leader="none" w:pos="-31680"/>
        </w:tabs>
        <w:ind w:left="442" w:hanging="442"/>
        <w:rPr>
          <w:sz w:val="20"/>
          <w:szCs w:val="20"/>
          <w:lang w:val="en-GB"/>
        </w:rPr>
      </w:pPr>
      <w:r>
        <w:rPr>
          <w:sz w:val="20"/>
          <w:szCs w:val="20"/>
          <w:lang w:val="en-GB"/>
        </w:rPr>
        <w:t>i)</w:t>
      </w:r>
      <w:r>
        <w:rPr>
          <w:sz w:val="20"/>
          <w:szCs w:val="20"/>
          <w:lang w:val="en-GB"/>
        </w:rPr>
        <w:tab/>
      </w:r>
      <w:r>
        <w:rPr>
          <w:sz w:val="20"/>
          <w:szCs w:val="20"/>
          <w:lang w:val="en-GB"/>
        </w:rPr>
        <w:t>Dhamira ya mtunzi ni kuonyesha kuwa kazi ni shughuli muhimu ila haiwezi kuzingatiwa zaidi ya afya.</w:t>
      </w:r>
    </w:p>
    <w:p>
      <w:pPr>
        <w:pStyle w:val="style0"/>
        <w:widowControl w:val="false"/>
        <w:tabs>
          <w:tab w:val="left" w:leader="none" w:pos="-31680"/>
        </w:tabs>
        <w:ind w:left="442" w:hanging="442"/>
        <w:rPr>
          <w:sz w:val="20"/>
          <w:szCs w:val="20"/>
          <w:lang w:val="en-GB"/>
        </w:rPr>
      </w:pPr>
      <w:r>
        <w:rPr>
          <w:sz w:val="20"/>
          <w:szCs w:val="20"/>
          <w:lang w:val="en-GB"/>
        </w:rPr>
        <w:t>ii)</w:t>
      </w:r>
      <w:r>
        <w:rPr>
          <w:sz w:val="20"/>
          <w:szCs w:val="20"/>
          <w:lang w:val="en-GB"/>
        </w:rPr>
        <w:tab/>
      </w:r>
      <w:r>
        <w:rPr>
          <w:sz w:val="20"/>
          <w:szCs w:val="20"/>
          <w:lang w:val="en-GB"/>
        </w:rPr>
        <w:t>Kuonyesha kuwa ipo haja ya kuipa afya kipaumbele kwa kuvikataa vitisho vya wenye kazi / waajiri.</w:t>
      </w:r>
    </w:p>
    <w:p>
      <w:pPr>
        <w:pStyle w:val="style0"/>
        <w:widowControl w:val="false"/>
        <w:tabs>
          <w:tab w:val="left" w:leader="none" w:pos="-31680"/>
        </w:tabs>
        <w:ind w:left="442" w:hanging="442"/>
        <w:rPr>
          <w:sz w:val="20"/>
          <w:szCs w:val="20"/>
          <w:lang w:val="en-GB"/>
        </w:rPr>
      </w:pPr>
      <w:r>
        <w:rPr>
          <w:sz w:val="20"/>
          <w:szCs w:val="20"/>
          <w:lang w:val="en-GB"/>
        </w:rPr>
        <w:t>iii)</w:t>
      </w:r>
      <w:r>
        <w:rPr>
          <w:sz w:val="20"/>
          <w:szCs w:val="20"/>
          <w:lang w:val="en-GB"/>
        </w:rPr>
        <w:tab/>
      </w:r>
      <w:r>
        <w:rPr>
          <w:sz w:val="20"/>
          <w:szCs w:val="20"/>
          <w:lang w:val="en-GB"/>
        </w:rPr>
        <w:t>Kuonyesha dhuluma wanzofanyiwa wafanyakazi - vitisho pamwe kelele.</w:t>
      </w:r>
    </w:p>
    <w:p>
      <w:pPr>
        <w:pStyle w:val="style0"/>
        <w:widowControl w:val="false"/>
        <w:tabs>
          <w:tab w:val="left" w:leader="none" w:pos="-31680"/>
        </w:tabs>
        <w:ind w:left="442" w:hanging="442"/>
        <w:rPr>
          <w:sz w:val="20"/>
          <w:szCs w:val="20"/>
          <w:lang w:val="en-GB"/>
        </w:rPr>
      </w:pPr>
      <w:r>
        <w:rPr>
          <w:sz w:val="20"/>
          <w:szCs w:val="20"/>
          <w:lang w:val="en-GB"/>
        </w:rPr>
        <w:t>iv)</w:t>
      </w:r>
      <w:r>
        <w:rPr>
          <w:sz w:val="20"/>
          <w:szCs w:val="20"/>
          <w:lang w:val="en-GB"/>
        </w:rPr>
        <w:tab/>
      </w:r>
      <w:r>
        <w:rPr>
          <w:sz w:val="20"/>
          <w:szCs w:val="20"/>
          <w:lang w:val="en-GB"/>
        </w:rPr>
        <w:t xml:space="preserve">Kuukosoa uongozi dhalimu - kufutwa sikawi </w:t>
      </w:r>
    </w:p>
    <w:p>
      <w:pPr>
        <w:pStyle w:val="style0"/>
        <w:widowControl w:val="false"/>
        <w:tabs>
          <w:tab w:val="left" w:leader="none" w:pos="-31680"/>
        </w:tabs>
        <w:ind w:left="442" w:hanging="442"/>
        <w:rPr>
          <w:sz w:val="20"/>
          <w:szCs w:val="20"/>
          <w:lang w:val="en-GB"/>
        </w:rPr>
      </w:pPr>
      <w:r>
        <w:rPr>
          <w:sz w:val="20"/>
          <w:szCs w:val="20"/>
          <w:lang w:val="en-GB"/>
        </w:rPr>
        <w:t>v)</w:t>
      </w:r>
      <w:r>
        <w:rPr>
          <w:sz w:val="20"/>
          <w:szCs w:val="20"/>
          <w:lang w:val="en-GB"/>
        </w:rPr>
        <w:tab/>
      </w:r>
      <w:r>
        <w:rPr>
          <w:sz w:val="20"/>
          <w:szCs w:val="20"/>
          <w:lang w:val="en-GB"/>
        </w:rPr>
        <w:t>Kuzindua wafanyakazi.</w:t>
      </w:r>
    </w:p>
    <w:p>
      <w:pPr>
        <w:pStyle w:val="style0"/>
        <w:widowControl w:val="false"/>
        <w:tabs>
          <w:tab w:val="left" w:leader="none" w:pos="-31680"/>
        </w:tabs>
        <w:ind w:left="442" w:hanging="442"/>
        <w:rPr>
          <w:b/>
          <w:bCs/>
          <w:i/>
          <w:iCs/>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b/>
          <w:bCs/>
          <w:i/>
          <w:iCs/>
          <w:sz w:val="20"/>
          <w:szCs w:val="20"/>
          <w:lang w:val="en-GB"/>
        </w:rPr>
        <w:t>zozote 4 × 1 = 4</w:t>
      </w:r>
    </w:p>
    <w:p>
      <w:pPr>
        <w:pStyle w:val="style0"/>
        <w:widowControl w:val="false"/>
        <w:tabs>
          <w:tab w:val="left" w:leader="none" w:pos="-31680"/>
        </w:tabs>
        <w:ind w:left="442" w:hanging="442"/>
        <w:rPr>
          <w:b/>
          <w:bCs/>
          <w:sz w:val="20"/>
          <w:szCs w:val="20"/>
          <w:lang w:val="en-GB"/>
        </w:rPr>
      </w:pPr>
      <w:r>
        <w:rPr>
          <w:b/>
          <w:bCs/>
          <w:sz w:val="20"/>
          <w:szCs w:val="20"/>
          <w:u w:val="single"/>
          <w:lang w:val="en-GB"/>
        </w:rPr>
        <w:t>Hoja zifuatazo kujadiliwa.</w:t>
      </w:r>
    </w:p>
    <w:p>
      <w:pPr>
        <w:pStyle w:val="style0"/>
        <w:widowControl w:val="false"/>
        <w:tabs>
          <w:tab w:val="left" w:leader="none" w:pos="-31680"/>
        </w:tabs>
        <w:ind w:left="442" w:hanging="442"/>
        <w:rPr>
          <w:b/>
          <w:bCs/>
          <w:sz w:val="20"/>
          <w:szCs w:val="20"/>
          <w:lang w:val="en-GB"/>
        </w:rPr>
      </w:pPr>
      <w:r>
        <w:rPr>
          <w:b/>
          <w:bCs/>
          <w:sz w:val="20"/>
          <w:szCs w:val="20"/>
          <w:lang w:val="en-GB"/>
        </w:rPr>
        <w:t>b)</w:t>
      </w:r>
    </w:p>
    <w:p>
      <w:pPr>
        <w:pStyle w:val="style0"/>
        <w:widowControl w:val="false"/>
        <w:tabs>
          <w:tab w:val="left" w:leader="none" w:pos="-31680"/>
        </w:tabs>
        <w:ind w:left="442" w:hanging="442"/>
        <w:rPr>
          <w:sz w:val="20"/>
          <w:szCs w:val="20"/>
          <w:lang w:val="en-GB"/>
        </w:rPr>
      </w:pPr>
      <w:r>
        <w:rPr>
          <w:sz w:val="20"/>
          <w:szCs w:val="20"/>
          <w:lang w:val="en-GB"/>
        </w:rPr>
        <w:t>i)</w:t>
      </w:r>
      <w:r>
        <w:rPr>
          <w:sz w:val="20"/>
          <w:szCs w:val="20"/>
          <w:lang w:val="en-GB"/>
        </w:rPr>
        <w:tab/>
      </w:r>
      <w:r>
        <w:rPr>
          <w:sz w:val="20"/>
          <w:szCs w:val="20"/>
          <w:lang w:val="en-GB"/>
        </w:rPr>
        <w:t>Shairi linatumia Kiswahili (lahaja) sanifu.</w:t>
      </w:r>
    </w:p>
    <w:p>
      <w:pPr>
        <w:pStyle w:val="style0"/>
        <w:widowControl w:val="false"/>
        <w:tabs>
          <w:tab w:val="left" w:leader="none" w:pos="-31680"/>
        </w:tabs>
        <w:ind w:left="442" w:hanging="442"/>
        <w:rPr>
          <w:sz w:val="20"/>
          <w:szCs w:val="20"/>
          <w:lang w:val="en-GB"/>
        </w:rPr>
      </w:pPr>
      <w:r>
        <w:rPr>
          <w:sz w:val="20"/>
          <w:szCs w:val="20"/>
          <w:lang w:val="en-GB"/>
        </w:rPr>
        <w:t>ii)</w:t>
      </w:r>
      <w:r>
        <w:rPr>
          <w:sz w:val="20"/>
          <w:szCs w:val="20"/>
          <w:lang w:val="en-GB"/>
        </w:rPr>
        <w:tab/>
      </w:r>
      <w:r>
        <w:rPr>
          <w:sz w:val="20"/>
          <w:szCs w:val="20"/>
          <w:lang w:val="en-GB"/>
        </w:rPr>
        <w:t>Kuna matumizi ya isitiari /Jazanda - si gurudumu mwili.</w:t>
      </w:r>
    </w:p>
    <w:p>
      <w:pPr>
        <w:pStyle w:val="style0"/>
        <w:widowControl w:val="false"/>
        <w:tabs>
          <w:tab w:val="left" w:leader="none" w:pos="-31680"/>
        </w:tabs>
        <w:ind w:left="442" w:hanging="442"/>
        <w:rPr>
          <w:sz w:val="20"/>
          <w:szCs w:val="20"/>
          <w:lang w:val="en-GB"/>
        </w:rPr>
      </w:pPr>
      <w:r>
        <w:rPr>
          <w:sz w:val="20"/>
          <w:szCs w:val="20"/>
          <w:lang w:val="en-GB"/>
        </w:rPr>
        <w:t>iii)</w:t>
      </w:r>
      <w:r>
        <w:rPr>
          <w:sz w:val="20"/>
          <w:szCs w:val="20"/>
          <w:lang w:val="en-GB"/>
        </w:rPr>
        <w:tab/>
      </w:r>
      <w:r>
        <w:rPr>
          <w:sz w:val="20"/>
          <w:szCs w:val="20"/>
          <w:lang w:val="en-GB"/>
        </w:rPr>
        <w:t>Uhaishaji - ugonjwa umepewa sifa ya kutenda - mwili kuudhili.</w:t>
      </w:r>
    </w:p>
    <w:p>
      <w:pPr>
        <w:pStyle w:val="style0"/>
        <w:widowControl w:val="false"/>
        <w:tabs>
          <w:tab w:val="left" w:leader="none" w:pos="-31680"/>
        </w:tabs>
        <w:ind w:left="442" w:hanging="442"/>
        <w:rPr>
          <w:sz w:val="20"/>
          <w:szCs w:val="20"/>
          <w:lang w:val="en-GB"/>
        </w:rPr>
      </w:pPr>
      <w:r>
        <w:rPr>
          <w:sz w:val="20"/>
          <w:szCs w:val="20"/>
          <w:lang w:val="en-GB"/>
        </w:rPr>
        <w:t>iv)</w:t>
      </w:r>
      <w:r>
        <w:rPr>
          <w:sz w:val="20"/>
          <w:szCs w:val="20"/>
          <w:lang w:val="en-GB"/>
        </w:rPr>
        <w:tab/>
      </w:r>
      <w:r>
        <w:rPr>
          <w:sz w:val="20"/>
          <w:szCs w:val="20"/>
          <w:lang w:val="en-GB"/>
        </w:rPr>
        <w:t>Matumizi ya nahau - viraka kuutia (ut 3)</w:t>
      </w:r>
    </w:p>
    <w:p>
      <w:pPr>
        <w:pStyle w:val="style0"/>
        <w:widowControl w:val="false"/>
        <w:tabs>
          <w:tab w:val="left" w:leader="none" w:pos="-31680"/>
        </w:tabs>
        <w:ind w:left="442" w:hanging="442"/>
        <w:rPr>
          <w:sz w:val="20"/>
          <w:szCs w:val="20"/>
          <w:lang w:val="en-GB"/>
        </w:rPr>
      </w:pPr>
      <w:r>
        <w:rPr>
          <w:sz w:val="20"/>
          <w:szCs w:val="20"/>
          <w:lang w:val="en-GB"/>
        </w:rPr>
        <w:t>v)</w:t>
      </w:r>
      <w:r>
        <w:rPr>
          <w:sz w:val="20"/>
          <w:szCs w:val="20"/>
          <w:lang w:val="en-GB"/>
        </w:rPr>
        <w:tab/>
      </w:r>
      <w:r>
        <w:rPr>
          <w:sz w:val="20"/>
          <w:szCs w:val="20"/>
          <w:lang w:val="en-GB"/>
        </w:rPr>
        <w:t>Matumizi ya inkisani - huuwezi ngeushuruti -nigeushuruti</w:t>
      </w:r>
    </w:p>
    <w:p>
      <w:pPr>
        <w:pStyle w:val="style0"/>
        <w:widowControl w:val="false"/>
        <w:tabs>
          <w:tab w:val="left" w:leader="none" w:pos="-31680"/>
        </w:tabs>
        <w:ind w:left="442" w:hanging="442"/>
        <w:rPr>
          <w:sz w:val="20"/>
          <w:szCs w:val="20"/>
          <w:lang w:val="en-GB"/>
        </w:rPr>
      </w:pPr>
      <w:r>
        <w:rPr>
          <w:sz w:val="20"/>
          <w:szCs w:val="20"/>
          <w:lang w:val="en-GB"/>
        </w:rPr>
        <w:t>vi)</w:t>
      </w:r>
      <w:r>
        <w:rPr>
          <w:sz w:val="20"/>
          <w:szCs w:val="20"/>
          <w:lang w:val="en-GB"/>
        </w:rPr>
        <w:tab/>
      </w:r>
      <w:r>
        <w:rPr>
          <w:sz w:val="20"/>
          <w:szCs w:val="20"/>
          <w:lang w:val="en-GB"/>
        </w:rPr>
        <w:t>Urudiaji wa maneno / takriri / uradidi - kila mshororo unaishia kwa neno mwili.</w:t>
      </w:r>
    </w:p>
    <w:p>
      <w:pPr>
        <w:pStyle w:val="style0"/>
        <w:widowControl w:val="false"/>
        <w:tabs>
          <w:tab w:val="left" w:leader="none" w:pos="-31680"/>
        </w:tabs>
        <w:ind w:left="442" w:hanging="442"/>
        <w:rPr>
          <w:sz w:val="20"/>
          <w:szCs w:val="20"/>
          <w:lang w:val="en-GB"/>
        </w:rPr>
      </w:pPr>
      <w:r>
        <w:rPr>
          <w:sz w:val="20"/>
          <w:szCs w:val="20"/>
          <w:lang w:val="en-GB"/>
        </w:rPr>
        <w:t>vi)</w:t>
      </w:r>
      <w:r>
        <w:rPr>
          <w:sz w:val="20"/>
          <w:szCs w:val="20"/>
          <w:lang w:val="en-GB"/>
        </w:rPr>
        <w:tab/>
      </w:r>
      <w:r>
        <w:rPr>
          <w:sz w:val="20"/>
          <w:szCs w:val="20"/>
          <w:lang w:val="en-GB"/>
        </w:rPr>
        <w:t>Udondoshaji wa maneno - pamwe kelele.</w:t>
      </w:r>
    </w:p>
    <w:p>
      <w:pPr>
        <w:pStyle w:val="style0"/>
        <w:widowControl w:val="false"/>
        <w:tabs>
          <w:tab w:val="left" w:leader="none" w:pos="-31680"/>
        </w:tabs>
        <w:ind w:left="442" w:hanging="442"/>
        <w:rPr>
          <w:sz w:val="20"/>
          <w:szCs w:val="20"/>
          <w:lang w:val="en-GB"/>
        </w:rPr>
      </w:pPr>
      <w:r>
        <w:rPr>
          <w:sz w:val="20"/>
          <w:szCs w:val="20"/>
          <w:lang w:val="en-GB"/>
        </w:rPr>
        <w:t>vii)</w:t>
      </w:r>
      <w:r>
        <w:rPr>
          <w:sz w:val="20"/>
          <w:szCs w:val="20"/>
          <w:lang w:val="en-GB"/>
        </w:rPr>
        <w:tab/>
      </w:r>
      <w:r>
        <w:rPr>
          <w:sz w:val="20"/>
          <w:szCs w:val="20"/>
          <w:lang w:val="en-GB"/>
        </w:rPr>
        <w:t>Tabdila - utimile.</w:t>
      </w:r>
    </w:p>
    <w:p>
      <w:pPr>
        <w:pStyle w:val="style0"/>
        <w:widowControl w:val="false"/>
        <w:tabs>
          <w:tab w:val="left" w:leader="none" w:pos="-31680"/>
        </w:tabs>
        <w:ind w:left="442" w:hanging="442"/>
        <w:rPr>
          <w:sz w:val="20"/>
          <w:szCs w:val="20"/>
          <w:lang w:val="en-GB"/>
        </w:rPr>
      </w:pPr>
      <w:r>
        <w:rPr>
          <w:sz w:val="20"/>
          <w:szCs w:val="20"/>
          <w:lang w:val="en-GB"/>
        </w:rPr>
        <w:t>ix)</w:t>
      </w:r>
      <w:r>
        <w:rPr>
          <w:sz w:val="20"/>
          <w:szCs w:val="20"/>
          <w:lang w:val="en-GB"/>
        </w:rPr>
        <w:tab/>
      </w:r>
      <w:r>
        <w:rPr>
          <w:sz w:val="20"/>
          <w:szCs w:val="20"/>
          <w:lang w:val="en-GB"/>
        </w:rPr>
        <w:t>Mazida - Ukaungulika (ukaunguka)</w:t>
      </w:r>
    </w:p>
    <w:p>
      <w:pPr>
        <w:pStyle w:val="style0"/>
        <w:widowControl w:val="false"/>
        <w:tabs>
          <w:tab w:val="left" w:leader="none" w:pos="-31680"/>
        </w:tabs>
        <w:ind w:left="442" w:hanging="442"/>
        <w:rPr>
          <w:sz w:val="20"/>
          <w:szCs w:val="20"/>
          <w:lang w:val="en-GB"/>
        </w:rPr>
      </w:pPr>
      <w:r>
        <w:rPr>
          <w:sz w:val="20"/>
          <w:szCs w:val="20"/>
          <w:lang w:val="en-GB"/>
        </w:rPr>
        <w:t>x)</w:t>
      </w:r>
      <w:r>
        <w:rPr>
          <w:sz w:val="20"/>
          <w:szCs w:val="20"/>
          <w:lang w:val="en-GB"/>
        </w:rPr>
        <w:tab/>
      </w:r>
      <w:r>
        <w:rPr>
          <w:sz w:val="20"/>
          <w:szCs w:val="20"/>
          <w:lang w:val="en-GB"/>
        </w:rPr>
        <w:t>Kuboronga sarufi - Wake mwili, sigurundumu mwili.</w:t>
      </w:r>
    </w:p>
    <w:p>
      <w:pPr>
        <w:pStyle w:val="style0"/>
        <w:widowControl w:val="false"/>
        <w:tabs>
          <w:tab w:val="left" w:leader="none" w:pos="-31680"/>
        </w:tabs>
        <w:ind w:left="442" w:hanging="442"/>
        <w:rPr>
          <w:sz w:val="20"/>
          <w:szCs w:val="20"/>
          <w:lang w:val="en-GB"/>
        </w:rPr>
      </w:pPr>
      <w:r>
        <w:rPr>
          <w:sz w:val="20"/>
          <w:szCs w:val="20"/>
          <w:lang w:val="en-GB"/>
        </w:rPr>
        <w:tab/>
      </w:r>
      <w:r>
        <w:rPr>
          <w:sz w:val="20"/>
          <w:szCs w:val="20"/>
          <w:lang w:val="en-GB"/>
        </w:rPr>
        <w:t xml:space="preserve">Kutaja 1 </w:t>
      </w:r>
    </w:p>
    <w:p>
      <w:pPr>
        <w:pStyle w:val="style0"/>
        <w:widowControl w:val="false"/>
        <w:tabs>
          <w:tab w:val="left" w:leader="none" w:pos="-31680"/>
        </w:tabs>
        <w:ind w:left="442" w:hanging="442"/>
        <w:rPr>
          <w:b/>
          <w:bCs/>
          <w:i/>
          <w:iCs/>
          <w:sz w:val="20"/>
          <w:szCs w:val="20"/>
          <w:lang w:val="en-GB"/>
        </w:rPr>
      </w:pPr>
      <w:r>
        <w:rPr>
          <w:sz w:val="20"/>
          <w:szCs w:val="20"/>
          <w:lang w:val="en-GB"/>
        </w:rPr>
        <w:tab/>
      </w:r>
      <w:r>
        <w:rPr>
          <w:sz w:val="20"/>
          <w:szCs w:val="20"/>
          <w:lang w:val="en-GB"/>
        </w:rPr>
        <w:t>Kufafanua  1</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b/>
          <w:bCs/>
          <w:i/>
          <w:iCs/>
          <w:sz w:val="20"/>
          <w:szCs w:val="20"/>
          <w:lang w:val="en-GB"/>
        </w:rPr>
        <w:t>4 × 2</w:t>
      </w:r>
    </w:p>
    <w:p>
      <w:pPr>
        <w:pStyle w:val="style0"/>
        <w:widowControl w:val="false"/>
        <w:tabs>
          <w:tab w:val="left" w:leader="none" w:pos="-31680"/>
        </w:tabs>
        <w:ind w:left="442" w:hanging="442"/>
        <w:rPr>
          <w:sz w:val="20"/>
          <w:szCs w:val="20"/>
          <w:lang w:val="en-GB"/>
        </w:rPr>
      </w:pPr>
      <w:r>
        <w:rPr>
          <w:b/>
          <w:bCs/>
          <w:sz w:val="20"/>
          <w:szCs w:val="20"/>
          <w:lang w:val="en-GB"/>
        </w:rPr>
        <w:t>c)</w:t>
      </w:r>
      <w:r>
        <w:rPr>
          <w:sz w:val="20"/>
          <w:szCs w:val="20"/>
          <w:lang w:val="en-GB"/>
        </w:rPr>
        <w:tab/>
      </w:r>
      <w:r>
        <w:rPr>
          <w:sz w:val="20"/>
          <w:szCs w:val="20"/>
          <w:lang w:val="en-GB"/>
        </w:rPr>
        <w:t>Toni ya</w:t>
      </w:r>
    </w:p>
    <w:p>
      <w:pPr>
        <w:pStyle w:val="style0"/>
        <w:widowControl w:val="false"/>
        <w:tabs>
          <w:tab w:val="left" w:leader="none" w:pos="-31680"/>
        </w:tabs>
        <w:ind w:left="442" w:hanging="442"/>
        <w:rPr>
          <w:sz w:val="20"/>
          <w:szCs w:val="20"/>
          <w:lang w:val="en-GB"/>
        </w:rPr>
      </w:pPr>
      <w:r>
        <w:rPr>
          <w:sz w:val="20"/>
          <w:szCs w:val="20"/>
          <w:lang w:val="en-GB"/>
        </w:rPr>
        <w:t>i)</w:t>
      </w:r>
      <w:r>
        <w:rPr>
          <w:sz w:val="20"/>
          <w:szCs w:val="20"/>
          <w:lang w:val="en-GB"/>
        </w:rPr>
        <w:tab/>
      </w:r>
      <w:r>
        <w:rPr>
          <w:sz w:val="20"/>
          <w:szCs w:val="20"/>
          <w:lang w:val="en-GB"/>
        </w:rPr>
        <w:t>Hasira - si gurundumu mwili.</w:t>
      </w:r>
    </w:p>
    <w:p>
      <w:pPr>
        <w:pStyle w:val="style0"/>
        <w:widowControl w:val="false"/>
        <w:tabs>
          <w:tab w:val="left" w:leader="none" w:pos="-31680"/>
        </w:tabs>
        <w:ind w:left="442" w:hanging="442"/>
        <w:rPr>
          <w:sz w:val="20"/>
          <w:szCs w:val="20"/>
          <w:lang w:val="en-GB"/>
        </w:rPr>
      </w:pPr>
      <w:r>
        <w:rPr>
          <w:sz w:val="20"/>
          <w:szCs w:val="20"/>
          <w:lang w:val="en-GB"/>
        </w:rPr>
        <w:t>ii)</w:t>
      </w:r>
      <w:r>
        <w:rPr>
          <w:sz w:val="20"/>
          <w:szCs w:val="20"/>
          <w:lang w:val="en-GB"/>
        </w:rPr>
        <w:tab/>
      </w:r>
      <w:r>
        <w:rPr>
          <w:sz w:val="20"/>
          <w:szCs w:val="20"/>
          <w:lang w:val="en-GB"/>
        </w:rPr>
        <w:t>Ukali - sia hofu kupata mawi,</w:t>
      </w:r>
    </w:p>
    <w:p>
      <w:pPr>
        <w:pStyle w:val="style0"/>
        <w:widowControl w:val="false"/>
        <w:tabs>
          <w:tab w:val="left" w:leader="none" w:pos="-31680"/>
        </w:tabs>
        <w:ind w:left="442" w:hanging="442"/>
        <w:rPr>
          <w:sz w:val="20"/>
          <w:szCs w:val="20"/>
          <w:lang w:val="en-GB"/>
        </w:rPr>
      </w:pPr>
      <w:r>
        <w:rPr>
          <w:sz w:val="20"/>
          <w:szCs w:val="20"/>
          <w:lang w:val="en-GB"/>
        </w:rPr>
        <w:t>iii)</w:t>
      </w:r>
      <w:r>
        <w:rPr>
          <w:sz w:val="20"/>
          <w:szCs w:val="20"/>
          <w:lang w:val="en-GB"/>
        </w:rPr>
        <w:tab/>
      </w:r>
      <w:r>
        <w:rPr>
          <w:sz w:val="20"/>
          <w:szCs w:val="20"/>
          <w:lang w:val="en-GB"/>
        </w:rPr>
        <w:t>Machunga - ila wauma mwili.</w:t>
      </w:r>
    </w:p>
    <w:p>
      <w:pPr>
        <w:pStyle w:val="style0"/>
        <w:widowControl w:val="false"/>
        <w:tabs>
          <w:tab w:val="left" w:leader="none" w:pos="-31680"/>
        </w:tabs>
        <w:ind w:left="442" w:hanging="442"/>
        <w:rPr>
          <w:sz w:val="20"/>
          <w:szCs w:val="20"/>
          <w:lang w:val="en-GB"/>
        </w:rPr>
      </w:pPr>
      <w:r>
        <w:rPr>
          <w:sz w:val="20"/>
          <w:szCs w:val="20"/>
          <w:lang w:val="en-GB"/>
        </w:rPr>
        <w:t>iv)</w:t>
      </w:r>
      <w:r>
        <w:rPr>
          <w:sz w:val="20"/>
          <w:szCs w:val="20"/>
          <w:lang w:val="en-GB"/>
        </w:rPr>
        <w:tab/>
      </w:r>
      <w:r>
        <w:rPr>
          <w:sz w:val="20"/>
          <w:szCs w:val="20"/>
          <w:lang w:val="en-GB"/>
        </w:rPr>
        <w:t>Kukashifu - vitisho pamwe kelele ninavicha</w:t>
      </w:r>
    </w:p>
    <w:p>
      <w:pPr>
        <w:pStyle w:val="style0"/>
        <w:widowControl w:val="false"/>
        <w:tabs>
          <w:tab w:val="left" w:leader="none" w:pos="-31680"/>
        </w:tabs>
        <w:ind w:left="442" w:hanging="442"/>
        <w:rPr>
          <w:sz w:val="20"/>
          <w:szCs w:val="20"/>
          <w:lang w:val="de-DE"/>
        </w:rPr>
      </w:pPr>
      <w:r>
        <w:rPr>
          <w:sz w:val="20"/>
          <w:szCs w:val="20"/>
          <w:lang w:val="de-DE"/>
        </w:rPr>
        <w:t>v)</w:t>
      </w:r>
      <w:r>
        <w:rPr>
          <w:sz w:val="20"/>
          <w:szCs w:val="20"/>
          <w:lang w:val="de-DE"/>
        </w:rPr>
        <w:tab/>
      </w:r>
      <w:r>
        <w:rPr>
          <w:sz w:val="20"/>
          <w:szCs w:val="20"/>
          <w:lang w:val="de-DE"/>
        </w:rPr>
        <w:t>Kulalamika - sihofu kupata mawi.</w:t>
      </w:r>
    </w:p>
    <w:p>
      <w:pPr>
        <w:pStyle w:val="style0"/>
        <w:widowControl w:val="false"/>
        <w:tabs>
          <w:tab w:val="left" w:leader="none" w:pos="-31680"/>
        </w:tabs>
        <w:ind w:left="442" w:hanging="442"/>
        <w:rPr>
          <w:b/>
          <w:bCs/>
          <w:i/>
          <w:iCs/>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alama 2</w:t>
      </w:r>
    </w:p>
    <w:p>
      <w:pPr>
        <w:pStyle w:val="style0"/>
        <w:widowControl w:val="false"/>
        <w:tabs>
          <w:tab w:val="left" w:leader="none" w:pos="-31680"/>
        </w:tabs>
        <w:ind w:left="442" w:hanging="442"/>
        <w:rPr>
          <w:sz w:val="20"/>
          <w:szCs w:val="20"/>
          <w:lang w:val="de-DE"/>
        </w:rPr>
      </w:pPr>
      <w:r>
        <w:rPr>
          <w:b/>
          <w:bCs/>
          <w:sz w:val="20"/>
          <w:szCs w:val="20"/>
          <w:lang w:val="de-DE"/>
        </w:rPr>
        <w:t>d)</w:t>
      </w:r>
      <w:r>
        <w:rPr>
          <w:b/>
          <w:bCs/>
          <w:sz w:val="20"/>
          <w:szCs w:val="20"/>
          <w:lang w:val="de-DE"/>
        </w:rPr>
        <w:tab/>
      </w:r>
      <w:r>
        <w:rPr>
          <w:sz w:val="20"/>
          <w:szCs w:val="20"/>
          <w:lang w:val="de-DE"/>
        </w:rPr>
        <w:t>Mwenyekazi / mwajiri.</w:t>
      </w:r>
      <w:r>
        <w:rPr>
          <w:sz w:val="20"/>
          <w:szCs w:val="20"/>
          <w:lang w:val="de-DE"/>
        </w:rPr>
        <w:tab/>
      </w:r>
    </w:p>
    <w:p>
      <w:pPr>
        <w:pStyle w:val="style0"/>
        <w:widowControl w:val="false"/>
        <w:tabs>
          <w:tab w:val="left" w:leader="none" w:pos="-31680"/>
        </w:tabs>
        <w:ind w:left="442" w:hanging="442"/>
        <w:rPr>
          <w:b/>
          <w:bCs/>
          <w:i/>
          <w:iCs/>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1 × 1 = 1</w:t>
      </w:r>
    </w:p>
    <w:p>
      <w:pPr>
        <w:pStyle w:val="style0"/>
        <w:widowControl w:val="false"/>
        <w:tabs>
          <w:tab w:val="left" w:leader="none" w:pos="-31680"/>
        </w:tabs>
        <w:ind w:left="442" w:hanging="442"/>
        <w:rPr>
          <w:sz w:val="20"/>
          <w:szCs w:val="20"/>
          <w:lang w:val="de-DE"/>
        </w:rPr>
      </w:pPr>
      <w:r>
        <w:rPr>
          <w:b/>
          <w:bCs/>
          <w:sz w:val="20"/>
          <w:szCs w:val="20"/>
          <w:lang w:val="de-DE"/>
        </w:rPr>
        <w:t>e)</w:t>
      </w:r>
      <w:r>
        <w:rPr>
          <w:b/>
          <w:bCs/>
          <w:sz w:val="20"/>
          <w:szCs w:val="20"/>
          <w:lang w:val="de-DE"/>
        </w:rPr>
        <w:tab/>
      </w:r>
      <w:r>
        <w:rPr>
          <w:sz w:val="20"/>
          <w:szCs w:val="20"/>
          <w:lang w:val="de-DE"/>
        </w:rPr>
        <w:t>Ukawafi - vipande vitatu katika kila mshororo</w:t>
      </w:r>
    </w:p>
    <w:p>
      <w:pPr>
        <w:pStyle w:val="style0"/>
        <w:widowControl w:val="false"/>
        <w:tabs>
          <w:tab w:val="left" w:leader="none" w:pos="-31680"/>
        </w:tabs>
        <w:ind w:left="442" w:hanging="442"/>
        <w:rPr>
          <w:sz w:val="20"/>
          <w:szCs w:val="20"/>
          <w:lang w:val="de-DE"/>
        </w:rPr>
      </w:pPr>
      <w:r>
        <w:rPr>
          <w:sz w:val="20"/>
          <w:szCs w:val="20"/>
          <w:lang w:val="de-DE"/>
        </w:rPr>
        <w:tab/>
      </w:r>
      <w:r>
        <w:rPr>
          <w:sz w:val="20"/>
          <w:szCs w:val="20"/>
          <w:lang w:val="de-DE"/>
        </w:rPr>
        <w:t xml:space="preserve">Kutaja 1 </w:t>
      </w:r>
    </w:p>
    <w:p>
      <w:pPr>
        <w:pStyle w:val="style0"/>
        <w:widowControl w:val="false"/>
        <w:tabs>
          <w:tab w:val="left" w:leader="none" w:pos="-31680"/>
        </w:tabs>
        <w:ind w:left="442" w:hanging="442"/>
        <w:rPr>
          <w:b/>
          <w:bCs/>
          <w:i/>
          <w:iCs/>
          <w:sz w:val="20"/>
          <w:szCs w:val="20"/>
          <w:lang w:val="de-DE"/>
        </w:rPr>
      </w:pPr>
      <w:r>
        <w:rPr>
          <w:sz w:val="20"/>
          <w:szCs w:val="20"/>
          <w:lang w:val="de-DE"/>
        </w:rPr>
        <w:tab/>
      </w:r>
      <w:r>
        <w:rPr>
          <w:sz w:val="20"/>
          <w:szCs w:val="20"/>
          <w:lang w:val="de-DE"/>
        </w:rPr>
        <w:t>Mfano 1</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1 × 2 = 2</w:t>
      </w:r>
    </w:p>
    <w:p>
      <w:pPr>
        <w:pStyle w:val="style0"/>
        <w:widowControl w:val="false"/>
        <w:tabs>
          <w:tab w:val="left" w:leader="none" w:pos="-31680"/>
        </w:tabs>
        <w:ind w:left="442" w:hanging="442"/>
        <w:rPr>
          <w:sz w:val="20"/>
          <w:szCs w:val="20"/>
          <w:lang w:val="de-DE"/>
        </w:rPr>
      </w:pPr>
      <w:r>
        <w:rPr>
          <w:b/>
          <w:bCs/>
          <w:sz w:val="20"/>
          <w:szCs w:val="20"/>
          <w:lang w:val="de-DE"/>
        </w:rPr>
        <w:t>f)</w:t>
      </w:r>
      <w:r>
        <w:rPr>
          <w:sz w:val="20"/>
          <w:szCs w:val="20"/>
          <w:lang w:val="de-DE"/>
        </w:rPr>
        <w:t>i)</w:t>
      </w:r>
      <w:r>
        <w:rPr>
          <w:sz w:val="20"/>
          <w:szCs w:val="20"/>
          <w:lang w:val="de-DE"/>
        </w:rPr>
        <w:tab/>
      </w:r>
      <w:r>
        <w:rPr>
          <w:sz w:val="20"/>
          <w:szCs w:val="20"/>
          <w:lang w:val="de-DE"/>
        </w:rPr>
        <w:t>Mimi kwa hakika ninaithamini kazi kwa akili na mwili.</w:t>
      </w:r>
    </w:p>
    <w:p>
      <w:pPr>
        <w:pStyle w:val="style0"/>
        <w:widowControl w:val="false"/>
        <w:tabs>
          <w:tab w:val="left" w:leader="none" w:pos="-31680"/>
        </w:tabs>
        <w:ind w:left="442" w:hanging="442"/>
        <w:rPr>
          <w:sz w:val="20"/>
          <w:szCs w:val="20"/>
          <w:lang w:val="de-DE"/>
        </w:rPr>
      </w:pPr>
      <w:r>
        <w:rPr>
          <w:sz w:val="20"/>
          <w:szCs w:val="20"/>
          <w:lang w:val="de-DE"/>
        </w:rPr>
        <w:t>ii)</w:t>
      </w:r>
      <w:r>
        <w:rPr>
          <w:sz w:val="20"/>
          <w:szCs w:val="20"/>
          <w:lang w:val="de-DE"/>
        </w:rPr>
        <w:tab/>
      </w:r>
      <w:r>
        <w:rPr>
          <w:sz w:val="20"/>
          <w:szCs w:val="20"/>
          <w:lang w:val="de-DE"/>
        </w:rPr>
        <w:t>Isipokuwa siamini kwamba inafaa kuteseka kwa kila hali.</w:t>
      </w:r>
    </w:p>
    <w:p>
      <w:pPr>
        <w:pStyle w:val="style0"/>
        <w:widowControl w:val="false"/>
        <w:tabs>
          <w:tab w:val="left" w:leader="none" w:pos="-31680"/>
        </w:tabs>
        <w:ind w:left="442" w:hanging="442"/>
        <w:rPr>
          <w:sz w:val="20"/>
          <w:szCs w:val="20"/>
          <w:lang w:val="de-DE"/>
        </w:rPr>
      </w:pPr>
      <w:r>
        <w:rPr>
          <w:sz w:val="20"/>
          <w:szCs w:val="20"/>
          <w:lang w:val="de-DE"/>
        </w:rPr>
        <w:t>iii)</w:t>
      </w:r>
      <w:r>
        <w:rPr>
          <w:sz w:val="20"/>
          <w:szCs w:val="20"/>
          <w:lang w:val="de-DE"/>
        </w:rPr>
        <w:tab/>
      </w:r>
      <w:r>
        <w:rPr>
          <w:sz w:val="20"/>
          <w:szCs w:val="20"/>
          <w:lang w:val="de-DE"/>
        </w:rPr>
        <w:t>Hasa ugonjwa unapohusika kutumia nguvu hakuwezi kunitisha /siwezi kuogopa kutumia nguvu kujitetea.</w:t>
      </w:r>
    </w:p>
    <w:p>
      <w:pPr>
        <w:pStyle w:val="style0"/>
        <w:widowControl w:val="false"/>
        <w:tabs>
          <w:tab w:val="left" w:leader="none" w:pos="-31680"/>
        </w:tabs>
        <w:ind w:left="442" w:hanging="442"/>
        <w:rPr>
          <w:b/>
          <w:bCs/>
          <w:i/>
          <w:iCs/>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zozote 3 × 1 = 3</w:t>
      </w:r>
    </w:p>
    <w:p>
      <w:pPr>
        <w:pStyle w:val="style0"/>
        <w:widowControl w:val="false"/>
        <w:tabs>
          <w:tab w:val="left" w:leader="none" w:pos="-31680"/>
        </w:tabs>
        <w:ind w:left="442" w:hanging="442"/>
        <w:rPr>
          <w:b/>
          <w:bCs/>
          <w:i/>
          <w:iCs/>
          <w:sz w:val="20"/>
          <w:szCs w:val="20"/>
          <w:lang w:val="de-DE"/>
        </w:rPr>
      </w:pPr>
      <w:r>
        <w:rPr>
          <w:b/>
          <w:bCs/>
          <w:i/>
          <w:iCs/>
          <w:sz w:val="20"/>
          <w:szCs w:val="20"/>
          <w:lang w:val="de-DE"/>
        </w:rPr>
        <w:tab/>
      </w:r>
      <w:r>
        <w:rPr>
          <w:b/>
          <w:bCs/>
          <w:i/>
          <w:iCs/>
          <w:sz w:val="20"/>
          <w:szCs w:val="20"/>
          <w:lang w:val="de-DE"/>
        </w:rPr>
        <w:t>Mtahiniwa anafaa kuandika kiaya na kimfululizo.</w:t>
      </w:r>
    </w:p>
    <w:p>
      <w:pPr>
        <w:pStyle w:val="style0"/>
        <w:widowControl w:val="false"/>
        <w:tabs>
          <w:tab w:val="left" w:leader="none" w:pos="-31680"/>
        </w:tabs>
        <w:ind w:left="442" w:hanging="442"/>
        <w:rPr>
          <w:b/>
          <w:bCs/>
          <w:sz w:val="20"/>
          <w:szCs w:val="20"/>
          <w:lang w:val="fr-FR"/>
        </w:rPr>
      </w:pPr>
      <w:r>
        <w:rPr>
          <w:b/>
          <w:bCs/>
          <w:i/>
          <w:iCs/>
          <w:sz w:val="20"/>
          <w:szCs w:val="20"/>
          <w:lang w:val="de-DE"/>
        </w:rPr>
        <w:tab/>
      </w:r>
      <w:r>
        <w:rPr>
          <w:b/>
          <w:bCs/>
          <w:sz w:val="20"/>
          <w:szCs w:val="20"/>
          <w:lang w:val="fr-FR"/>
        </w:rPr>
        <w:t>FASIHI SIMULIZI.</w:t>
      </w:r>
    </w:p>
    <w:p>
      <w:pPr>
        <w:pStyle w:val="style0"/>
        <w:widowControl w:val="false"/>
        <w:tabs>
          <w:tab w:val="left" w:leader="none" w:pos="-31680"/>
        </w:tabs>
        <w:ind w:left="442" w:hanging="442"/>
        <w:rPr>
          <w:sz w:val="20"/>
          <w:szCs w:val="20"/>
          <w:lang w:val="fr-FR"/>
        </w:rPr>
      </w:pPr>
      <w:r>
        <w:rPr>
          <w:sz w:val="20"/>
          <w:szCs w:val="20"/>
          <w:lang w:val="fr-FR"/>
        </w:rPr>
        <w:t>a)</w:t>
      </w:r>
      <w:r>
        <w:rPr>
          <w:sz w:val="20"/>
          <w:szCs w:val="20"/>
          <w:lang w:val="fr-FR"/>
        </w:rPr>
        <w:tab/>
      </w:r>
      <w:r>
        <w:rPr>
          <w:sz w:val="20"/>
          <w:szCs w:val="20"/>
          <w:lang w:val="fr-FR"/>
        </w:rPr>
        <w:t>Maigizo ni drama, ni sanaa ya mazungumzo yanayoandamana na matendo.</w:t>
      </w:r>
    </w:p>
    <w:p>
      <w:pPr>
        <w:pStyle w:val="style0"/>
        <w:widowControl w:val="false"/>
        <w:tabs>
          <w:tab w:val="left" w:leader="none" w:pos="-31680"/>
        </w:tabs>
        <w:ind w:left="442" w:hanging="442"/>
        <w:rPr>
          <w:sz w:val="20"/>
          <w:szCs w:val="20"/>
          <w:lang w:val="fr-FR"/>
        </w:rPr>
      </w:pPr>
      <w:r>
        <w:rPr>
          <w:sz w:val="20"/>
          <w:szCs w:val="20"/>
          <w:lang w:val="fr-FR"/>
        </w:rPr>
        <w:t>b)</w:t>
      </w:r>
      <w:r>
        <w:rPr>
          <w:sz w:val="20"/>
          <w:szCs w:val="20"/>
          <w:lang w:val="fr-FR"/>
        </w:rPr>
        <w:tab/>
      </w:r>
    </w:p>
    <w:p>
      <w:pPr>
        <w:pStyle w:val="style0"/>
        <w:widowControl w:val="false"/>
        <w:ind w:left="442" w:hanging="442"/>
        <w:rPr>
          <w:sz w:val="20"/>
          <w:szCs w:val="20"/>
          <w:lang w:val="fr-FR"/>
        </w:rPr>
      </w:pPr>
      <w:r>
        <w:rPr>
          <w:sz w:val="20"/>
          <w:szCs w:val="20"/>
          <w:lang w:val="fr-FR"/>
        </w:rPr>
        <w:tab/>
      </w:r>
      <w:r>
        <w:rPr>
          <w:sz w:val="20"/>
          <w:szCs w:val="20"/>
          <w:lang w:val="fr-FR"/>
        </w:rPr>
        <w:t>Maigizo ya kawaida</w:t>
      </w:r>
      <w:r>
        <w:rPr>
          <w:sz w:val="20"/>
          <w:szCs w:val="20"/>
          <w:lang w:val="fr-FR"/>
        </w:rPr>
        <w:tab/>
      </w:r>
      <w:r>
        <w:rPr>
          <w:sz w:val="20"/>
          <w:szCs w:val="20"/>
          <w:lang w:val="fr-FR"/>
        </w:rPr>
        <w:tab/>
      </w:r>
      <w:r>
        <w:rPr>
          <w:sz w:val="20"/>
          <w:szCs w:val="20"/>
          <w:lang w:val="fr-FR"/>
        </w:rPr>
        <w:t>Sanaa ya maonyeshi</w:t>
      </w:r>
    </w:p>
    <w:p>
      <w:pPr>
        <w:pStyle w:val="style0"/>
        <w:widowControl w:val="false"/>
        <w:ind w:left="442" w:hanging="442"/>
        <w:rPr>
          <w:sz w:val="20"/>
          <w:szCs w:val="20"/>
          <w:lang w:val="fr-FR"/>
        </w:rPr>
      </w:pPr>
      <w:r>
        <w:rPr>
          <w:sz w:val="20"/>
          <w:szCs w:val="20"/>
          <w:lang w:val="fr-FR"/>
        </w:rPr>
        <w:t>1.</w:t>
      </w:r>
      <w:r>
        <w:rPr>
          <w:sz w:val="20"/>
          <w:szCs w:val="20"/>
          <w:lang w:val="fr-FR"/>
        </w:rPr>
        <w:tab/>
      </w:r>
      <w:r>
        <w:rPr>
          <w:sz w:val="20"/>
          <w:szCs w:val="20"/>
          <w:lang w:val="fr-FR"/>
        </w:rPr>
        <w:t>Matukio ya kuliga.</w:t>
      </w:r>
      <w:r>
        <w:rPr>
          <w:sz w:val="20"/>
          <w:szCs w:val="20"/>
          <w:lang w:val="fr-FR"/>
        </w:rPr>
        <w:tab/>
      </w:r>
      <w:r>
        <w:rPr>
          <w:sz w:val="20"/>
          <w:szCs w:val="20"/>
          <w:lang w:val="fr-FR"/>
        </w:rPr>
        <w:t>-</w:t>
      </w:r>
      <w:r>
        <w:rPr>
          <w:sz w:val="20"/>
          <w:szCs w:val="20"/>
          <w:lang w:val="fr-FR"/>
        </w:rPr>
        <w:tab/>
      </w:r>
      <w:r>
        <w:rPr>
          <w:sz w:val="20"/>
          <w:szCs w:val="20"/>
          <w:lang w:val="fr-FR"/>
        </w:rPr>
        <w:t xml:space="preserve">matukio halisi ya </w:t>
      </w:r>
      <w:r>
        <w:rPr>
          <w:sz w:val="20"/>
          <w:szCs w:val="20"/>
          <w:lang w:val="fr-FR"/>
        </w:rPr>
        <w:tab/>
      </w:r>
      <w:r>
        <w:rPr>
          <w:sz w:val="20"/>
          <w:szCs w:val="20"/>
          <w:lang w:val="fr-FR"/>
        </w:rPr>
        <w:tab/>
      </w:r>
      <w:r>
        <w:rPr>
          <w:sz w:val="20"/>
          <w:szCs w:val="20"/>
          <w:lang w:val="fr-FR"/>
        </w:rPr>
        <w:tab/>
      </w:r>
      <w:r>
        <w:rPr>
          <w:sz w:val="20"/>
          <w:szCs w:val="20"/>
          <w:lang w:val="fr-FR"/>
        </w:rPr>
        <w:t>kila siku</w:t>
      </w:r>
    </w:p>
    <w:p>
      <w:pPr>
        <w:pStyle w:val="style0"/>
        <w:widowControl w:val="false"/>
        <w:ind w:left="442" w:hanging="442"/>
        <w:rPr>
          <w:sz w:val="20"/>
          <w:szCs w:val="20"/>
          <w:lang w:val="fr-FR"/>
        </w:rPr>
      </w:pPr>
      <w:r>
        <w:rPr>
          <w:sz w:val="20"/>
          <w:szCs w:val="20"/>
          <w:lang w:val="fr-FR"/>
        </w:rPr>
        <w:t>2.</w:t>
      </w:r>
      <w:r>
        <w:rPr>
          <w:sz w:val="20"/>
          <w:szCs w:val="20"/>
          <w:lang w:val="fr-FR"/>
        </w:rPr>
        <w:tab/>
      </w:r>
      <w:r>
        <w:rPr>
          <w:sz w:val="20"/>
          <w:szCs w:val="20"/>
          <w:lang w:val="fr-FR"/>
        </w:rPr>
        <w:t xml:space="preserve">Huwa wahusika na </w:t>
      </w:r>
      <w:r>
        <w:rPr>
          <w:sz w:val="20"/>
          <w:szCs w:val="20"/>
          <w:lang w:val="fr-FR"/>
        </w:rPr>
        <w:tab/>
      </w:r>
      <w:r>
        <w:rPr>
          <w:sz w:val="20"/>
          <w:szCs w:val="20"/>
          <w:lang w:val="fr-FR"/>
        </w:rPr>
        <w:t>-</w:t>
      </w:r>
      <w:r>
        <w:rPr>
          <w:sz w:val="20"/>
          <w:szCs w:val="20"/>
          <w:lang w:val="fr-FR"/>
        </w:rPr>
        <w:tab/>
      </w:r>
      <w:r>
        <w:rPr>
          <w:sz w:val="20"/>
          <w:szCs w:val="20"/>
          <w:lang w:val="fr-FR"/>
        </w:rPr>
        <w:t xml:space="preserve">washiriki au </w:t>
      </w:r>
    </w:p>
    <w:p>
      <w:pPr>
        <w:pStyle w:val="style0"/>
        <w:widowControl w:val="false"/>
        <w:ind w:left="442" w:hanging="442"/>
        <w:rPr>
          <w:sz w:val="20"/>
          <w:szCs w:val="20"/>
          <w:lang w:val="fr-FR"/>
        </w:rPr>
      </w:pPr>
      <w:r>
        <w:rPr>
          <w:sz w:val="20"/>
          <w:szCs w:val="20"/>
          <w:lang w:val="fr-FR"/>
        </w:rPr>
        <w:tab/>
      </w:r>
      <w:r>
        <w:rPr>
          <w:sz w:val="20"/>
          <w:szCs w:val="20"/>
          <w:lang w:val="fr-FR"/>
        </w:rPr>
        <w:t>hadhira maalum</w:t>
      </w:r>
      <w:r>
        <w:rPr>
          <w:sz w:val="20"/>
          <w:szCs w:val="20"/>
          <w:lang w:val="fr-FR"/>
        </w:rPr>
        <w:tab/>
      </w:r>
      <w:r>
        <w:rPr>
          <w:sz w:val="20"/>
          <w:szCs w:val="20"/>
          <w:lang w:val="fr-FR"/>
        </w:rPr>
        <w:tab/>
      </w:r>
      <w:r>
        <w:rPr>
          <w:sz w:val="20"/>
          <w:szCs w:val="20"/>
          <w:lang w:val="fr-FR"/>
        </w:rPr>
        <w:t xml:space="preserve">waigizaji ndio </w:t>
      </w:r>
      <w:r>
        <w:rPr>
          <w:sz w:val="20"/>
          <w:szCs w:val="20"/>
          <w:lang w:val="fr-FR"/>
        </w:rPr>
        <w:tab/>
      </w:r>
      <w:r>
        <w:rPr>
          <w:sz w:val="20"/>
          <w:szCs w:val="20"/>
          <w:lang w:val="fr-FR"/>
        </w:rPr>
        <w:tab/>
      </w:r>
      <w:r>
        <w:rPr>
          <w:sz w:val="20"/>
          <w:szCs w:val="20"/>
          <w:lang w:val="fr-FR"/>
        </w:rPr>
        <w:tab/>
      </w:r>
      <w:r>
        <w:rPr>
          <w:sz w:val="20"/>
          <w:szCs w:val="20"/>
          <w:lang w:val="fr-FR"/>
        </w:rPr>
        <w:t>hadhira</w:t>
      </w:r>
    </w:p>
    <w:p>
      <w:pPr>
        <w:pStyle w:val="style0"/>
        <w:widowControl w:val="false"/>
        <w:ind w:left="442" w:hanging="442"/>
        <w:rPr>
          <w:sz w:val="20"/>
          <w:szCs w:val="20"/>
          <w:lang w:val="fr-FR"/>
        </w:rPr>
      </w:pPr>
      <w:r>
        <w:rPr>
          <w:sz w:val="20"/>
          <w:szCs w:val="20"/>
          <w:lang w:val="fr-FR"/>
        </w:rPr>
        <w:t>3.</w:t>
      </w:r>
      <w:r>
        <w:rPr>
          <w:sz w:val="20"/>
          <w:szCs w:val="20"/>
          <w:lang w:val="fr-FR"/>
        </w:rPr>
        <w:tab/>
      </w:r>
      <w:r>
        <w:rPr>
          <w:sz w:val="20"/>
          <w:szCs w:val="20"/>
          <w:lang w:val="fr-FR"/>
        </w:rPr>
        <w:t xml:space="preserve">Hutumia maleba na </w:t>
      </w:r>
      <w:r>
        <w:rPr>
          <w:sz w:val="20"/>
          <w:szCs w:val="20"/>
          <w:lang w:val="fr-FR"/>
        </w:rPr>
        <w:tab/>
      </w:r>
      <w:r>
        <w:rPr>
          <w:sz w:val="20"/>
          <w:szCs w:val="20"/>
          <w:lang w:val="fr-FR"/>
        </w:rPr>
        <w:t>-</w:t>
      </w:r>
      <w:r>
        <w:rPr>
          <w:sz w:val="20"/>
          <w:szCs w:val="20"/>
          <w:lang w:val="fr-FR"/>
        </w:rPr>
        <w:tab/>
      </w:r>
      <w:r>
        <w:rPr>
          <w:sz w:val="20"/>
          <w:szCs w:val="20"/>
          <w:lang w:val="fr-FR"/>
        </w:rPr>
        <w:t xml:space="preserve">hakuna vifaa </w:t>
      </w:r>
    </w:p>
    <w:p>
      <w:pPr>
        <w:pStyle w:val="style0"/>
        <w:widowControl w:val="false"/>
        <w:ind w:left="442" w:hanging="442"/>
        <w:rPr>
          <w:sz w:val="20"/>
          <w:szCs w:val="20"/>
          <w:lang w:val="fr-FR"/>
        </w:rPr>
      </w:pPr>
      <w:r>
        <w:rPr>
          <w:sz w:val="20"/>
          <w:szCs w:val="20"/>
          <w:lang w:val="fr-FR"/>
        </w:rPr>
        <w:tab/>
      </w:r>
      <w:r>
        <w:rPr>
          <w:sz w:val="20"/>
          <w:szCs w:val="20"/>
          <w:lang w:val="fr-FR"/>
        </w:rPr>
        <w:t>vifaa vya kutu</w:t>
      </w:r>
      <w:r>
        <w:rPr>
          <w:sz w:val="20"/>
          <w:szCs w:val="20"/>
          <w:lang w:val="fr-FR"/>
        </w:rPr>
        <w:tab/>
      </w:r>
      <w:r>
        <w:rPr>
          <w:sz w:val="20"/>
          <w:szCs w:val="20"/>
          <w:lang w:val="fr-FR"/>
        </w:rPr>
        <w:tab/>
      </w:r>
      <w:r>
        <w:rPr>
          <w:sz w:val="20"/>
          <w:szCs w:val="20"/>
          <w:lang w:val="fr-FR"/>
        </w:rPr>
        <w:t xml:space="preserve">maalum huwa </w:t>
      </w:r>
      <w:r>
        <w:rPr>
          <w:sz w:val="20"/>
          <w:szCs w:val="20"/>
          <w:lang w:val="fr-FR"/>
        </w:rPr>
        <w:tab/>
      </w:r>
      <w:r>
        <w:rPr>
          <w:sz w:val="20"/>
          <w:szCs w:val="20"/>
          <w:lang w:val="fr-FR"/>
        </w:rPr>
        <w:tab/>
      </w:r>
      <w:r>
        <w:rPr>
          <w:sz w:val="20"/>
          <w:szCs w:val="20"/>
          <w:lang w:val="fr-FR"/>
        </w:rPr>
        <w:tab/>
      </w:r>
      <w:r>
        <w:rPr>
          <w:sz w:val="20"/>
          <w:szCs w:val="20"/>
          <w:lang w:val="fr-FR"/>
        </w:rPr>
        <w:t>mazingira yenyewe</w:t>
      </w:r>
    </w:p>
    <w:p>
      <w:pPr>
        <w:pStyle w:val="style0"/>
        <w:widowControl w:val="false"/>
        <w:ind w:left="442" w:hanging="442"/>
        <w:rPr>
          <w:sz w:val="20"/>
          <w:szCs w:val="20"/>
          <w:lang w:val="fr-FR"/>
        </w:rPr>
      </w:pPr>
      <w:r>
        <w:rPr>
          <w:sz w:val="20"/>
          <w:szCs w:val="20"/>
          <w:lang w:val="fr-FR"/>
        </w:rPr>
        <w:t>4.</w:t>
      </w:r>
      <w:r>
        <w:rPr>
          <w:sz w:val="20"/>
          <w:szCs w:val="20"/>
          <w:lang w:val="fr-FR"/>
        </w:rPr>
        <w:tab/>
      </w:r>
      <w:r>
        <w:rPr>
          <w:sz w:val="20"/>
          <w:szCs w:val="20"/>
          <w:lang w:val="fr-FR"/>
        </w:rPr>
        <w:t xml:space="preserve">Wahusika hufanya </w:t>
      </w:r>
      <w:r>
        <w:rPr>
          <w:sz w:val="20"/>
          <w:szCs w:val="20"/>
          <w:lang w:val="fr-FR"/>
        </w:rPr>
        <w:tab/>
      </w:r>
      <w:r>
        <w:rPr>
          <w:sz w:val="20"/>
          <w:szCs w:val="20"/>
          <w:lang w:val="fr-FR"/>
        </w:rPr>
        <w:t>-</w:t>
      </w:r>
      <w:r>
        <w:rPr>
          <w:sz w:val="20"/>
          <w:szCs w:val="20"/>
          <w:lang w:val="fr-FR"/>
        </w:rPr>
        <w:tab/>
      </w:r>
      <w:r>
        <w:rPr>
          <w:sz w:val="20"/>
          <w:szCs w:val="20"/>
          <w:lang w:val="fr-FR"/>
        </w:rPr>
        <w:t>hawahitaji kufanya</w:t>
      </w:r>
    </w:p>
    <w:p>
      <w:pPr>
        <w:pStyle w:val="style0"/>
        <w:widowControl w:val="false"/>
        <w:ind w:left="442" w:hanging="442"/>
        <w:rPr>
          <w:sz w:val="20"/>
          <w:szCs w:val="20"/>
          <w:lang w:val="fr-FR"/>
        </w:rPr>
      </w:pPr>
      <w:r>
        <w:rPr>
          <w:sz w:val="20"/>
          <w:szCs w:val="20"/>
          <w:lang w:val="fr-FR"/>
        </w:rPr>
        <w:tab/>
      </w:r>
      <w:r>
        <w:rPr>
          <w:sz w:val="20"/>
          <w:szCs w:val="20"/>
          <w:lang w:val="fr-FR"/>
        </w:rPr>
        <w:t>mazoezi kabla ya</w:t>
      </w:r>
      <w:r>
        <w:rPr>
          <w:sz w:val="20"/>
          <w:szCs w:val="20"/>
          <w:lang w:val="fr-FR"/>
        </w:rPr>
        <w:tab/>
      </w:r>
      <w:r>
        <w:rPr>
          <w:sz w:val="20"/>
          <w:szCs w:val="20"/>
          <w:lang w:val="fr-FR"/>
        </w:rPr>
        <w:tab/>
      </w:r>
      <w:r>
        <w:rPr>
          <w:sz w:val="20"/>
          <w:szCs w:val="20"/>
          <w:lang w:val="fr-FR"/>
        </w:rPr>
        <w:t>mazoezi kwani</w:t>
      </w:r>
    </w:p>
    <w:p>
      <w:pPr>
        <w:pStyle w:val="style0"/>
        <w:widowControl w:val="false"/>
        <w:ind w:left="442" w:hanging="442"/>
        <w:rPr>
          <w:sz w:val="20"/>
          <w:szCs w:val="20"/>
          <w:lang w:val="fr-FR"/>
        </w:rPr>
      </w:pPr>
      <w:r>
        <w:rPr>
          <w:sz w:val="20"/>
          <w:szCs w:val="20"/>
          <w:lang w:val="fr-FR"/>
        </w:rPr>
        <w:tab/>
      </w:r>
      <w:r>
        <w:rPr>
          <w:sz w:val="20"/>
          <w:szCs w:val="20"/>
          <w:lang w:val="fr-FR"/>
        </w:rPr>
        <w:t xml:space="preserve"> kuigiza</w:t>
      </w:r>
      <w:r>
        <w:rPr>
          <w:sz w:val="20"/>
          <w:szCs w:val="20"/>
          <w:lang w:val="fr-FR"/>
        </w:rPr>
        <w:t xml:space="preserve"> </w:t>
      </w:r>
      <w:r>
        <w:rPr>
          <w:sz w:val="20"/>
          <w:szCs w:val="20"/>
          <w:lang w:val="fr-FR"/>
        </w:rPr>
        <w:t>ni matukio ya kila</w:t>
      </w:r>
      <w:r>
        <w:rPr>
          <w:sz w:val="20"/>
          <w:szCs w:val="20"/>
          <w:lang w:val="fr-FR"/>
        </w:rPr>
        <w:t xml:space="preserve"> </w:t>
      </w:r>
      <w:r>
        <w:rPr>
          <w:sz w:val="20"/>
          <w:szCs w:val="20"/>
          <w:lang w:val="fr-FR"/>
        </w:rPr>
        <w:t>siku</w:t>
      </w:r>
    </w:p>
    <w:p>
      <w:pPr>
        <w:pStyle w:val="style0"/>
        <w:widowControl w:val="false"/>
        <w:ind w:left="442" w:hanging="442"/>
        <w:rPr>
          <w:sz w:val="20"/>
          <w:szCs w:val="20"/>
          <w:lang w:val="fr-FR"/>
        </w:rPr>
      </w:pPr>
      <w:r>
        <w:rPr>
          <w:sz w:val="20"/>
          <w:szCs w:val="20"/>
          <w:lang w:val="fr-FR"/>
        </w:rPr>
        <w:t>5.</w:t>
      </w:r>
      <w:r>
        <w:rPr>
          <w:sz w:val="20"/>
          <w:szCs w:val="20"/>
          <w:lang w:val="fr-FR"/>
        </w:rPr>
        <w:tab/>
      </w:r>
      <w:r>
        <w:rPr>
          <w:sz w:val="20"/>
          <w:szCs w:val="20"/>
          <w:lang w:val="fr-FR"/>
        </w:rPr>
        <w:t xml:space="preserve">Matumizi ya ukumbi </w:t>
      </w:r>
      <w:r>
        <w:rPr>
          <w:sz w:val="20"/>
          <w:szCs w:val="20"/>
          <w:lang w:val="fr-FR"/>
        </w:rPr>
        <w:tab/>
      </w:r>
      <w:r>
        <w:rPr>
          <w:sz w:val="20"/>
          <w:szCs w:val="20"/>
          <w:lang w:val="fr-FR"/>
        </w:rPr>
        <w:t xml:space="preserve">-hakuna matumizi ya </w:t>
      </w:r>
    </w:p>
    <w:p>
      <w:pPr>
        <w:pStyle w:val="style0"/>
        <w:widowControl w:val="false"/>
        <w:ind w:left="442" w:hanging="442"/>
        <w:rPr>
          <w:sz w:val="20"/>
          <w:szCs w:val="20"/>
          <w:lang w:val="de-DE"/>
        </w:rPr>
      </w:pPr>
      <w:r>
        <w:rPr>
          <w:sz w:val="20"/>
          <w:szCs w:val="20"/>
          <w:lang w:val="fr-FR"/>
        </w:rPr>
        <w:tab/>
      </w:r>
      <w:r>
        <w:rPr>
          <w:sz w:val="20"/>
          <w:szCs w:val="20"/>
          <w:lang w:val="fr-FR"/>
        </w:rPr>
        <w:t>au jukwaa.</w:t>
      </w:r>
      <w:r>
        <w:rPr>
          <w:sz w:val="20"/>
          <w:szCs w:val="20"/>
          <w:lang w:val="fr-FR"/>
        </w:rPr>
        <w:tab/>
      </w:r>
      <w:r>
        <w:rPr>
          <w:sz w:val="20"/>
          <w:szCs w:val="20"/>
          <w:lang w:val="fr-FR"/>
        </w:rPr>
        <w:tab/>
      </w:r>
      <w:r>
        <w:rPr>
          <w:sz w:val="20"/>
          <w:szCs w:val="20"/>
          <w:lang w:val="de-DE"/>
        </w:rPr>
        <w:t>jukwaa.</w:t>
      </w:r>
    </w:p>
    <w:p>
      <w:pPr>
        <w:pStyle w:val="style0"/>
        <w:widowControl w:val="false"/>
        <w:tabs>
          <w:tab w:val="left" w:leader="none" w:pos="-31680"/>
        </w:tabs>
        <w:ind w:left="442" w:hanging="442"/>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bCs/>
          <w:i/>
          <w:iCs/>
          <w:sz w:val="20"/>
          <w:szCs w:val="20"/>
          <w:lang w:val="de-DE"/>
        </w:rPr>
        <w:t>zozote 4 × 1 = 4</w:t>
      </w:r>
    </w:p>
    <w:p>
      <w:pPr>
        <w:pStyle w:val="style0"/>
        <w:widowControl w:val="false"/>
        <w:tabs>
          <w:tab w:val="left" w:leader="none" w:pos="-31680"/>
        </w:tabs>
        <w:ind w:left="442" w:hanging="442"/>
        <w:rPr>
          <w:sz w:val="20"/>
          <w:szCs w:val="20"/>
          <w:lang w:val="de-DE"/>
        </w:rPr>
      </w:pPr>
      <w:r>
        <w:rPr>
          <w:sz w:val="20"/>
          <w:szCs w:val="20"/>
          <w:lang w:val="de-DE"/>
        </w:rPr>
        <w:t>c)</w:t>
      </w:r>
      <w:r>
        <w:rPr>
          <w:sz w:val="20"/>
          <w:szCs w:val="20"/>
          <w:lang w:val="de-DE"/>
        </w:rPr>
        <w:tab/>
      </w:r>
      <w:r>
        <w:rPr>
          <w:sz w:val="20"/>
          <w:szCs w:val="20"/>
          <w:lang w:val="de-DE"/>
        </w:rPr>
        <w:t>Umuhimu wa maigizo.</w:t>
      </w:r>
    </w:p>
    <w:p>
      <w:pPr>
        <w:pStyle w:val="style0"/>
        <w:widowControl w:val="false"/>
        <w:tabs>
          <w:tab w:val="left" w:leader="none" w:pos="-31680"/>
        </w:tabs>
        <w:ind w:left="442" w:hanging="442"/>
        <w:rPr>
          <w:sz w:val="20"/>
          <w:szCs w:val="20"/>
          <w:lang w:val="de-DE"/>
        </w:rPr>
      </w:pPr>
      <w:r>
        <w:rPr>
          <w:sz w:val="20"/>
          <w:szCs w:val="20"/>
          <w:lang w:val="de-DE"/>
        </w:rPr>
        <w:t>i)</w:t>
      </w:r>
      <w:r>
        <w:rPr>
          <w:sz w:val="20"/>
          <w:szCs w:val="20"/>
          <w:lang w:val="de-DE"/>
        </w:rPr>
        <w:tab/>
      </w:r>
      <w:r>
        <w:rPr>
          <w:sz w:val="20"/>
          <w:szCs w:val="20"/>
          <w:lang w:val="de-DE"/>
        </w:rPr>
        <w:t>Hukuza na kuendeleza vipawa vya waigizaji.</w:t>
      </w:r>
    </w:p>
    <w:p>
      <w:pPr>
        <w:pStyle w:val="style0"/>
        <w:widowControl w:val="false"/>
        <w:tabs>
          <w:tab w:val="left" w:leader="none" w:pos="-31680"/>
        </w:tabs>
        <w:ind w:left="442" w:hanging="442"/>
        <w:rPr>
          <w:sz w:val="20"/>
          <w:szCs w:val="20"/>
          <w:lang w:val="de-DE"/>
        </w:rPr>
      </w:pPr>
      <w:r>
        <w:rPr>
          <w:sz w:val="20"/>
          <w:szCs w:val="20"/>
          <w:lang w:val="de-DE"/>
        </w:rPr>
        <w:t>ii)</w:t>
      </w:r>
      <w:r>
        <w:rPr>
          <w:sz w:val="20"/>
          <w:szCs w:val="20"/>
          <w:lang w:val="de-DE"/>
        </w:rPr>
        <w:tab/>
      </w:r>
      <w:r>
        <w:rPr>
          <w:sz w:val="20"/>
          <w:szCs w:val="20"/>
          <w:lang w:val="de-DE"/>
        </w:rPr>
        <w:t>Ni njia ya kuendelea maadili katika janii.</w:t>
      </w:r>
    </w:p>
    <w:p>
      <w:pPr>
        <w:pStyle w:val="style0"/>
        <w:widowControl w:val="false"/>
        <w:tabs>
          <w:tab w:val="left" w:leader="none" w:pos="-31680"/>
        </w:tabs>
        <w:ind w:left="442" w:hanging="442"/>
        <w:rPr>
          <w:sz w:val="20"/>
          <w:szCs w:val="20"/>
          <w:lang w:val="de-DE"/>
        </w:rPr>
      </w:pPr>
      <w:r>
        <w:rPr>
          <w:sz w:val="20"/>
          <w:szCs w:val="20"/>
          <w:lang w:val="de-DE"/>
        </w:rPr>
        <w:t>iii)</w:t>
      </w:r>
      <w:r>
        <w:rPr>
          <w:sz w:val="20"/>
          <w:szCs w:val="20"/>
          <w:lang w:val="de-DE"/>
        </w:rPr>
        <w:tab/>
      </w:r>
      <w:r>
        <w:rPr>
          <w:sz w:val="20"/>
          <w:szCs w:val="20"/>
          <w:lang w:val="de-DE"/>
        </w:rPr>
        <w:t>Huwapa watu ujuzi na stadi mbalimbali katika maisha.</w:t>
      </w:r>
    </w:p>
    <w:p>
      <w:pPr>
        <w:pStyle w:val="style0"/>
        <w:widowControl w:val="false"/>
        <w:tabs>
          <w:tab w:val="left" w:leader="none" w:pos="-31680"/>
        </w:tabs>
        <w:ind w:left="442" w:hanging="442"/>
        <w:rPr>
          <w:sz w:val="20"/>
          <w:szCs w:val="20"/>
          <w:lang w:val="fr-FR"/>
        </w:rPr>
      </w:pPr>
      <w:r>
        <w:rPr>
          <w:sz w:val="20"/>
          <w:szCs w:val="20"/>
          <w:lang w:val="fr-FR"/>
        </w:rPr>
        <w:t>iv)</w:t>
      </w:r>
      <w:r>
        <w:rPr>
          <w:sz w:val="20"/>
          <w:szCs w:val="20"/>
          <w:lang w:val="fr-FR"/>
        </w:rPr>
        <w:tab/>
      </w:r>
      <w:r>
        <w:rPr>
          <w:sz w:val="20"/>
          <w:szCs w:val="20"/>
          <w:lang w:val="fr-FR"/>
        </w:rPr>
        <w:t>Huburudisha. Ni burudani kwa hadhira.</w:t>
      </w:r>
    </w:p>
    <w:p>
      <w:pPr>
        <w:pStyle w:val="style0"/>
        <w:widowControl w:val="false"/>
        <w:tabs>
          <w:tab w:val="left" w:leader="none" w:pos="-31680"/>
        </w:tabs>
        <w:ind w:left="442" w:hanging="442"/>
        <w:rPr>
          <w:sz w:val="20"/>
          <w:szCs w:val="20"/>
          <w:lang w:val="fr-FR"/>
        </w:rPr>
      </w:pPr>
      <w:r>
        <w:rPr>
          <w:sz w:val="20"/>
          <w:szCs w:val="20"/>
          <w:lang w:val="fr-FR"/>
        </w:rPr>
        <w:t>v)</w:t>
      </w:r>
      <w:r>
        <w:rPr>
          <w:sz w:val="20"/>
          <w:szCs w:val="20"/>
          <w:lang w:val="fr-FR"/>
        </w:rPr>
        <w:tab/>
      </w:r>
      <w:r>
        <w:rPr>
          <w:sz w:val="20"/>
          <w:szCs w:val="20"/>
          <w:lang w:val="fr-FR"/>
        </w:rPr>
        <w:t>Ni mbinu mojawapo ya kujifunza na kujiendelza katika matumizi ya lugha husika.</w:t>
      </w:r>
    </w:p>
    <w:p>
      <w:pPr>
        <w:pStyle w:val="style0"/>
        <w:widowControl w:val="false"/>
        <w:tabs>
          <w:tab w:val="left" w:leader="none" w:pos="-31680"/>
        </w:tabs>
        <w:ind w:left="442" w:hanging="442"/>
        <w:rPr>
          <w:sz w:val="20"/>
          <w:szCs w:val="20"/>
          <w:lang w:val="fr-FR"/>
        </w:rPr>
      </w:pPr>
      <w:r>
        <w:rPr>
          <w:sz w:val="20"/>
          <w:szCs w:val="20"/>
          <w:lang w:val="fr-FR"/>
        </w:rPr>
        <w:t>vi)</w:t>
      </w:r>
      <w:r>
        <w:rPr>
          <w:sz w:val="20"/>
          <w:szCs w:val="20"/>
          <w:lang w:val="fr-FR"/>
        </w:rPr>
        <w:tab/>
      </w:r>
      <w:r>
        <w:rPr>
          <w:sz w:val="20"/>
          <w:szCs w:val="20"/>
          <w:lang w:val="fr-FR"/>
        </w:rPr>
        <w:t>Hutambulisha jamii husika.</w:t>
      </w:r>
    </w:p>
    <w:p>
      <w:pPr>
        <w:pStyle w:val="style0"/>
        <w:widowControl w:val="false"/>
        <w:tabs>
          <w:tab w:val="left" w:leader="none" w:pos="-31680"/>
        </w:tabs>
        <w:ind w:left="442" w:hanging="442"/>
        <w:rPr>
          <w:sz w:val="20"/>
          <w:szCs w:val="20"/>
          <w:lang w:val="fr-FR"/>
        </w:rPr>
      </w:pPr>
      <w:r>
        <w:rPr>
          <w:sz w:val="20"/>
          <w:szCs w:val="20"/>
          <w:lang w:val="fr-FR"/>
        </w:rPr>
        <w:t>vii)</w:t>
      </w:r>
      <w:r>
        <w:rPr>
          <w:sz w:val="20"/>
          <w:szCs w:val="20"/>
          <w:lang w:val="fr-FR"/>
        </w:rPr>
        <w:tab/>
      </w:r>
      <w:r>
        <w:rPr>
          <w:sz w:val="20"/>
          <w:szCs w:val="20"/>
          <w:lang w:val="fr-FR"/>
        </w:rPr>
        <w:t>Huendeleza na kuhifadhi historia ya jamii</w:t>
      </w:r>
    </w:p>
    <w:p>
      <w:pPr>
        <w:pStyle w:val="style0"/>
        <w:widowControl w:val="false"/>
        <w:tabs>
          <w:tab w:val="left" w:leader="none" w:pos="-31680"/>
        </w:tabs>
        <w:ind w:left="442" w:hanging="442"/>
        <w:rPr>
          <w:sz w:val="20"/>
          <w:szCs w:val="20"/>
          <w:lang w:val="de-DE"/>
        </w:rPr>
      </w:pPr>
      <w:r>
        <w:rPr>
          <w:b/>
          <w:bCs/>
          <w:sz w:val="20"/>
          <w:szCs w:val="20"/>
          <w:lang w:val="de-DE"/>
        </w:rPr>
        <w:t>d)</w:t>
      </w:r>
      <w:r>
        <w:rPr>
          <w:b/>
          <w:bCs/>
          <w:sz w:val="20"/>
          <w:szCs w:val="20"/>
          <w:lang w:val="de-DE"/>
        </w:rPr>
        <w:tab/>
      </w:r>
      <w:r>
        <w:rPr>
          <w:sz w:val="20"/>
          <w:szCs w:val="20"/>
          <w:lang w:val="de-DE"/>
        </w:rPr>
        <w:t xml:space="preserve">Kufupisha maneno mfano kompyuta - komp </w:t>
      </w:r>
    </w:p>
    <w:p>
      <w:pPr>
        <w:pStyle w:val="style0"/>
        <w:widowControl w:val="false"/>
        <w:tabs>
          <w:tab w:val="left" w:leader="none" w:pos="-31680"/>
        </w:tabs>
        <w:ind w:left="442" w:hanging="442"/>
        <w:rPr>
          <w:sz w:val="20"/>
          <w:szCs w:val="20"/>
          <w:lang w:val="en-GB"/>
        </w:rPr>
      </w:pPr>
      <w:r>
        <w:rPr>
          <w:sz w:val="20"/>
          <w:szCs w:val="20"/>
          <w:lang w:val="en-GB"/>
        </w:rPr>
        <w:t>-</w:t>
      </w:r>
      <w:r>
        <w:rPr>
          <w:sz w:val="20"/>
          <w:szCs w:val="20"/>
          <w:lang w:val="en-GB"/>
        </w:rPr>
        <w:tab/>
      </w:r>
      <w:r>
        <w:rPr>
          <w:sz w:val="20"/>
          <w:szCs w:val="20"/>
          <w:lang w:val="en-GB"/>
        </w:rPr>
        <w:t>Kutohoa maneno ya kigeni mfano father - fathee.</w:t>
      </w:r>
    </w:p>
    <w:p>
      <w:pPr>
        <w:pStyle w:val="style0"/>
        <w:widowControl w:val="false"/>
        <w:tabs>
          <w:tab w:val="left" w:leader="none" w:pos="-31680"/>
        </w:tabs>
        <w:ind w:left="442" w:hanging="442"/>
        <w:rPr>
          <w:sz w:val="20"/>
          <w:szCs w:val="20"/>
          <w:lang w:val="en-GB"/>
        </w:rPr>
      </w:pPr>
      <w:r>
        <w:rPr>
          <w:sz w:val="20"/>
          <w:szCs w:val="20"/>
          <w:lang w:val="en-GB"/>
        </w:rPr>
        <w:t>-</w:t>
      </w:r>
      <w:r>
        <w:rPr>
          <w:sz w:val="20"/>
          <w:szCs w:val="20"/>
          <w:lang w:val="en-GB"/>
        </w:rPr>
        <w:tab/>
      </w:r>
      <w:r>
        <w:rPr>
          <w:sz w:val="20"/>
          <w:szCs w:val="20"/>
          <w:lang w:val="en-GB"/>
        </w:rPr>
        <w:t>Kutumia istiara au Jazanda mfano Golipika - Nyani.</w:t>
      </w:r>
    </w:p>
    <w:p>
      <w:pPr>
        <w:pStyle w:val="style0"/>
        <w:widowControl w:val="false"/>
        <w:tabs>
          <w:tab w:val="left" w:leader="none" w:pos="-31680"/>
        </w:tabs>
        <w:ind w:left="442" w:hanging="442"/>
        <w:rPr>
          <w:sz w:val="20"/>
          <w:szCs w:val="20"/>
          <w:lang w:val="en-GB"/>
        </w:rPr>
      </w:pPr>
      <w:r>
        <w:rPr>
          <w:sz w:val="20"/>
          <w:szCs w:val="20"/>
          <w:lang w:val="en-GB"/>
        </w:rPr>
        <w:t>-</w:t>
      </w:r>
      <w:r>
        <w:rPr>
          <w:sz w:val="20"/>
          <w:szCs w:val="20"/>
          <w:lang w:val="en-GB"/>
        </w:rPr>
        <w:tab/>
      </w:r>
      <w:r>
        <w:rPr>
          <w:sz w:val="20"/>
          <w:szCs w:val="20"/>
          <w:lang w:val="en-GB"/>
        </w:rPr>
        <w:t xml:space="preserve">Kuunda maneno mapa kabisa mfano kuhanya - uasherati </w:t>
      </w:r>
    </w:p>
    <w:p>
      <w:pPr>
        <w:pStyle w:val="style0"/>
        <w:widowControl w:val="false"/>
        <w:tabs>
          <w:tab w:val="left" w:leader="none" w:pos="-31680"/>
        </w:tabs>
        <w:ind w:left="442" w:hanging="442"/>
        <w:rPr>
          <w:sz w:val="20"/>
          <w:szCs w:val="20"/>
          <w:lang w:val="en-GB"/>
        </w:rPr>
      </w:pPr>
      <w:r>
        <w:rPr>
          <w:sz w:val="20"/>
          <w:szCs w:val="20"/>
          <w:lang w:val="en-GB"/>
        </w:rPr>
        <w:t>-</w:t>
      </w:r>
      <w:r>
        <w:rPr>
          <w:sz w:val="20"/>
          <w:szCs w:val="20"/>
          <w:lang w:val="en-GB"/>
        </w:rPr>
        <w:tab/>
      </w:r>
      <w:r>
        <w:rPr>
          <w:sz w:val="20"/>
          <w:szCs w:val="20"/>
          <w:lang w:val="en-GB"/>
        </w:rPr>
        <w:t>Maneno kupewa maana mpyra: Toboa - kufaulu.</w:t>
      </w:r>
    </w:p>
    <w:p>
      <w:pPr>
        <w:pStyle w:val="style0"/>
        <w:widowControl w:val="false"/>
        <w:tabs>
          <w:tab w:val="left" w:leader="none" w:pos="-31680"/>
        </w:tabs>
        <w:ind w:left="442" w:hanging="442"/>
        <w:rPr>
          <w:sz w:val="20"/>
          <w:szCs w:val="20"/>
          <w:lang w:val="en-GB"/>
        </w:rPr>
      </w:pPr>
      <w:r>
        <w:rPr>
          <w:sz w:val="20"/>
          <w:szCs w:val="20"/>
          <w:lang w:val="en-GB"/>
        </w:rPr>
        <w:t>-</w:t>
      </w:r>
      <w:r>
        <w:rPr>
          <w:sz w:val="20"/>
          <w:szCs w:val="20"/>
          <w:lang w:val="en-GB"/>
        </w:rPr>
        <w:tab/>
      </w:r>
      <w:r>
        <w:rPr>
          <w:sz w:val="20"/>
          <w:szCs w:val="20"/>
          <w:lang w:val="en-GB"/>
        </w:rPr>
        <w:t>Kutumia tanakali za sauti mfano bunduki - mtutu</w:t>
      </w:r>
    </w:p>
    <w:p>
      <w:pPr>
        <w:pStyle w:val="style0"/>
        <w:widowControl w:val="false"/>
        <w:tabs>
          <w:tab w:val="left" w:leader="none" w:pos="-31680"/>
        </w:tabs>
        <w:ind w:left="442" w:hanging="442"/>
        <w:rPr>
          <w:b/>
          <w:bCs/>
          <w:i/>
          <w:iCs/>
          <w:sz w:val="20"/>
          <w:szCs w:val="20"/>
          <w:lang w:val="en-GB"/>
        </w:rPr>
      </w:pP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b/>
          <w:bCs/>
          <w:i/>
          <w:iCs/>
          <w:sz w:val="20"/>
          <w:szCs w:val="20"/>
          <w:lang w:val="en-GB"/>
        </w:rPr>
        <w:t>zozote 2 × 1 = 2</w:t>
      </w:r>
    </w:p>
    <w:p>
      <w:pPr>
        <w:pStyle w:val="style0"/>
        <w:spacing w:after="200" w:lineRule="auto" w:line="276"/>
        <w:rPr>
          <w:b/>
          <w:bCs/>
          <w:i/>
          <w:iCs/>
          <w:sz w:val="20"/>
          <w:szCs w:val="20"/>
          <w:lang w:val="en-GB"/>
        </w:rPr>
      </w:pPr>
      <w:r>
        <w:rPr>
          <w:b/>
          <w:bCs/>
          <w:i/>
          <w:iCs/>
          <w:sz w:val="20"/>
          <w:szCs w:val="20"/>
          <w:lang w:val="en-GB"/>
        </w:rPr>
        <w:br w:type="page"/>
      </w:r>
    </w:p>
    <w:p>
      <w:pPr>
        <w:pStyle w:val="style0"/>
        <w:rPr>
          <w:b/>
          <w:sz w:val="20"/>
          <w:szCs w:val="20"/>
        </w:rPr>
      </w:pPr>
      <w:r>
        <w:rPr>
          <w:b/>
          <w:sz w:val="20"/>
          <w:szCs w:val="20"/>
        </w:rPr>
        <w:t>CEKENAS</w:t>
      </w:r>
    </w:p>
    <w:p>
      <w:pPr>
        <w:pStyle w:val="style0"/>
        <w:rPr>
          <w:b/>
          <w:sz w:val="20"/>
          <w:szCs w:val="20"/>
        </w:rPr>
      </w:pPr>
      <w:r>
        <w:rPr>
          <w:b/>
          <w:sz w:val="20"/>
          <w:szCs w:val="20"/>
        </w:rPr>
        <w:t>102/1</w:t>
      </w:r>
    </w:p>
    <w:p>
      <w:pPr>
        <w:pStyle w:val="style0"/>
        <w:rPr>
          <w:b/>
          <w:sz w:val="20"/>
          <w:szCs w:val="20"/>
        </w:rPr>
      </w:pPr>
      <w:r>
        <w:rPr>
          <w:b/>
          <w:sz w:val="20"/>
          <w:szCs w:val="20"/>
        </w:rPr>
        <w:t>KIDATO CHA NNE</w:t>
      </w:r>
    </w:p>
    <w:p>
      <w:pPr>
        <w:pStyle w:val="style0"/>
        <w:rPr>
          <w:b/>
          <w:sz w:val="20"/>
          <w:szCs w:val="20"/>
        </w:rPr>
      </w:pPr>
      <w:r>
        <w:rPr>
          <w:b/>
          <w:sz w:val="20"/>
          <w:szCs w:val="20"/>
        </w:rPr>
        <w:t>KARATASI YA INSHA</w:t>
      </w:r>
    </w:p>
    <w:p>
      <w:pPr>
        <w:pStyle w:val="style0"/>
        <w:rPr>
          <w:b/>
          <w:sz w:val="20"/>
          <w:szCs w:val="20"/>
        </w:rPr>
      </w:pPr>
      <w:r>
        <w:rPr>
          <w:b/>
          <w:sz w:val="20"/>
          <w:szCs w:val="20"/>
        </w:rPr>
        <w:t>JULAI – AUGOSTI  2018</w:t>
      </w:r>
    </w:p>
    <w:p>
      <w:pPr>
        <w:pStyle w:val="style0"/>
        <w:rPr>
          <w:b/>
          <w:sz w:val="20"/>
          <w:szCs w:val="20"/>
        </w:rPr>
      </w:pPr>
      <w:r>
        <w:rPr>
          <w:b/>
          <w:sz w:val="20"/>
          <w:szCs w:val="20"/>
        </w:rPr>
        <w:t xml:space="preserve">MUDA: SAA 1 </w:t>
      </w:r>
      <w:r>
        <w:rPr>
          <w:b/>
          <w:sz w:val="20"/>
          <w:szCs w:val="20"/>
          <w:vertAlign w:val="superscript"/>
        </w:rPr>
        <w:t>3</w:t>
      </w:r>
      <w:r>
        <w:rPr>
          <w:b/>
          <w:sz w:val="20"/>
          <w:szCs w:val="20"/>
        </w:rPr>
        <w:t>/</w:t>
      </w:r>
      <w:r>
        <w:rPr>
          <w:b/>
          <w:sz w:val="20"/>
          <w:szCs w:val="20"/>
          <w:vertAlign w:val="subscript"/>
        </w:rPr>
        <w:t>4</w:t>
      </w:r>
      <w:r>
        <w:rPr>
          <w:b/>
          <w:sz w:val="20"/>
          <w:szCs w:val="20"/>
        </w:rPr>
        <w:t xml:space="preserve"> </w:t>
      </w:r>
    </w:p>
    <w:p>
      <w:pPr>
        <w:pStyle w:val="style0"/>
        <w:rPr>
          <w:b/>
          <w:sz w:val="20"/>
          <w:szCs w:val="20"/>
        </w:rPr>
      </w:pPr>
      <w:r>
        <w:rPr>
          <w:b/>
          <w:sz w:val="20"/>
          <w:szCs w:val="20"/>
        </w:rPr>
        <w:t>MTIHANI WA MWISHO WA MUHULA WA PILI  2018</w:t>
      </w:r>
    </w:p>
    <w:p>
      <w:pPr>
        <w:pStyle w:val="style0"/>
        <w:rPr>
          <w:b/>
          <w:sz w:val="20"/>
          <w:szCs w:val="20"/>
        </w:rPr>
      </w:pPr>
      <w:r>
        <w:rPr>
          <w:b/>
          <w:sz w:val="20"/>
          <w:szCs w:val="20"/>
        </w:rPr>
        <w:t>KISWAHILI INSHA</w:t>
      </w:r>
    </w:p>
    <w:p>
      <w:pPr>
        <w:pStyle w:val="style0"/>
        <w:pBdr>
          <w:bottom w:val="single" w:sz="4" w:space="1" w:color="auto"/>
        </w:pBdr>
        <w:rPr>
          <w:b/>
          <w:sz w:val="20"/>
          <w:szCs w:val="20"/>
          <w:u w:val="single"/>
        </w:rPr>
      </w:pPr>
      <w:r>
        <w:rPr>
          <w:b/>
          <w:sz w:val="20"/>
          <w:szCs w:val="20"/>
          <w:u w:val="single"/>
        </w:rPr>
        <w:t>Swali la kwanza ( lazima)</w:t>
      </w:r>
    </w:p>
    <w:p>
      <w:pPr>
        <w:pStyle w:val="style0"/>
        <w:rPr>
          <w:b/>
          <w:sz w:val="20"/>
          <w:szCs w:val="20"/>
          <w:u w:val="single"/>
        </w:rPr>
      </w:pPr>
    </w:p>
    <w:p>
      <w:pPr>
        <w:pStyle w:val="style179"/>
        <w:numPr>
          <w:ilvl w:val="0"/>
          <w:numId w:val="448"/>
        </w:numPr>
        <w:spacing w:after="200"/>
        <w:ind w:left="360"/>
        <w:rPr>
          <w:sz w:val="20"/>
          <w:szCs w:val="20"/>
        </w:rPr>
      </w:pPr>
      <w:r>
        <w:rPr>
          <w:sz w:val="20"/>
          <w:szCs w:val="20"/>
        </w:rPr>
        <w:t>Wewe ni katibu wa kamati ya wataalamu wanaoshughulikia jinsi ya kukabiliana na uhaba wa maji. Andika kumbukumbu za mkutano wenu.</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20)</w:t>
      </w:r>
    </w:p>
    <w:p>
      <w:pPr>
        <w:pStyle w:val="style179"/>
        <w:numPr>
          <w:ilvl w:val="0"/>
          <w:numId w:val="448"/>
        </w:numPr>
        <w:spacing w:after="200"/>
        <w:ind w:left="360"/>
        <w:rPr>
          <w:sz w:val="20"/>
          <w:szCs w:val="20"/>
        </w:rPr>
      </w:pPr>
      <w:r>
        <w:rPr>
          <w:sz w:val="20"/>
          <w:szCs w:val="20"/>
        </w:rPr>
        <w:t>Hatua ya serikali kuu kumpa kila mwanafunzi wa darasa la kwanza tarakilishi ni ya manufaa sana. Jadili             (alama 20)</w:t>
      </w:r>
    </w:p>
    <w:p>
      <w:pPr>
        <w:pStyle w:val="style179"/>
        <w:numPr>
          <w:ilvl w:val="0"/>
          <w:numId w:val="448"/>
        </w:numPr>
        <w:ind w:left="360"/>
        <w:rPr>
          <w:sz w:val="20"/>
          <w:szCs w:val="20"/>
        </w:rPr>
      </w:pPr>
      <w:r>
        <w:rPr>
          <w:sz w:val="20"/>
          <w:szCs w:val="20"/>
        </w:rPr>
        <w:t>Mwenye kovu usidhani kapoa.</w:t>
      </w:r>
      <w:r>
        <w:rPr>
          <w:sz w:val="20"/>
          <w:szCs w:val="20"/>
        </w:rPr>
        <w:tab/>
      </w:r>
      <w:r>
        <w:rPr>
          <w:sz w:val="20"/>
          <w:szCs w:val="20"/>
        </w:rPr>
        <w:tab/>
      </w:r>
      <w:r>
        <w:rPr>
          <w:sz w:val="20"/>
          <w:szCs w:val="20"/>
        </w:rPr>
        <w:tab/>
      </w:r>
      <w:r>
        <w:rPr>
          <w:sz w:val="20"/>
          <w:szCs w:val="20"/>
        </w:rPr>
        <w:tab/>
      </w:r>
      <w:r>
        <w:rPr>
          <w:b/>
          <w:i/>
          <w:sz w:val="20"/>
          <w:szCs w:val="20"/>
        </w:rPr>
        <w:tab/>
      </w:r>
      <w:r>
        <w:rPr>
          <w:b/>
          <w:i/>
          <w:sz w:val="20"/>
          <w:szCs w:val="20"/>
        </w:rPr>
        <w:tab/>
      </w:r>
      <w:r>
        <w:rPr>
          <w:b/>
          <w:i/>
          <w:sz w:val="20"/>
          <w:szCs w:val="20"/>
        </w:rPr>
        <w:t xml:space="preserve">    </w:t>
      </w:r>
      <w:r>
        <w:rPr>
          <w:b/>
          <w:i/>
          <w:sz w:val="20"/>
          <w:szCs w:val="20"/>
        </w:rPr>
        <w:tab/>
      </w:r>
      <w:r>
        <w:rPr>
          <w:b/>
          <w:i/>
          <w:sz w:val="20"/>
          <w:szCs w:val="20"/>
        </w:rPr>
        <w:tab/>
      </w:r>
      <w:r>
        <w:rPr>
          <w:b/>
          <w:i/>
          <w:sz w:val="20"/>
          <w:szCs w:val="20"/>
        </w:rPr>
        <w:tab/>
      </w:r>
      <w:r>
        <w:rPr>
          <w:b/>
          <w:i/>
          <w:sz w:val="20"/>
          <w:szCs w:val="20"/>
        </w:rPr>
        <w:tab/>
      </w:r>
      <w:r>
        <w:rPr>
          <w:b/>
          <w:i/>
          <w:sz w:val="20"/>
          <w:szCs w:val="20"/>
        </w:rPr>
        <w:t xml:space="preserve"> </w:t>
      </w:r>
      <w:r>
        <w:rPr>
          <w:sz w:val="20"/>
          <w:szCs w:val="20"/>
        </w:rPr>
        <w:t>(alama 20)</w:t>
      </w:r>
    </w:p>
    <w:p>
      <w:pPr>
        <w:pStyle w:val="style179"/>
        <w:numPr>
          <w:ilvl w:val="0"/>
          <w:numId w:val="448"/>
        </w:numPr>
        <w:spacing w:after="200"/>
        <w:ind w:left="360"/>
        <w:rPr>
          <w:sz w:val="20"/>
          <w:szCs w:val="20"/>
        </w:rPr>
      </w:pPr>
      <w:r>
        <w:rPr>
          <w:sz w:val="20"/>
          <w:szCs w:val="20"/>
        </w:rPr>
        <w:t>Lo! Jambo lililotendeka katika makazi ya jirani yetu usiku huo lilikuwa la kutisha sana. Kumbe baba watu alikuwa amegeuka kuwa hayawani. Hayawani mla watu................</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 xml:space="preserve">(alama 20) </w:t>
      </w:r>
    </w:p>
    <w:p>
      <w:pPr>
        <w:pStyle w:val="style179"/>
        <w:ind w:left="7200" w:firstLine="720"/>
        <w:rPr>
          <w:sz w:val="20"/>
          <w:szCs w:val="20"/>
        </w:rPr>
      </w:pPr>
    </w:p>
    <w:p>
      <w:pPr>
        <w:pStyle w:val="style179"/>
        <w:ind w:left="7200" w:firstLine="720"/>
        <w:rPr>
          <w:sz w:val="20"/>
          <w:szCs w:val="20"/>
        </w:rPr>
      </w:pPr>
    </w:p>
    <w:p>
      <w:pPr>
        <w:pStyle w:val="style0"/>
        <w:rPr>
          <w:b/>
          <w:sz w:val="20"/>
          <w:szCs w:val="20"/>
        </w:rPr>
      </w:pPr>
      <w:r>
        <w:rPr>
          <w:b/>
          <w:sz w:val="20"/>
          <w:szCs w:val="20"/>
        </w:rPr>
        <w:t>CEKENAS</w:t>
      </w:r>
    </w:p>
    <w:p>
      <w:pPr>
        <w:pStyle w:val="style0"/>
        <w:rPr>
          <w:b/>
          <w:sz w:val="20"/>
          <w:szCs w:val="20"/>
        </w:rPr>
      </w:pPr>
      <w:r>
        <w:rPr>
          <w:b/>
          <w:sz w:val="20"/>
          <w:szCs w:val="20"/>
        </w:rPr>
        <w:t>102/2</w:t>
      </w:r>
    </w:p>
    <w:p>
      <w:pPr>
        <w:pStyle w:val="style0"/>
        <w:rPr>
          <w:b/>
          <w:sz w:val="20"/>
          <w:szCs w:val="20"/>
        </w:rPr>
      </w:pPr>
      <w:r>
        <w:rPr>
          <w:b/>
          <w:sz w:val="20"/>
          <w:szCs w:val="20"/>
        </w:rPr>
        <w:t>KIDATO CHA NNE</w:t>
      </w:r>
    </w:p>
    <w:p>
      <w:pPr>
        <w:pStyle w:val="style0"/>
        <w:rPr>
          <w:b/>
          <w:sz w:val="20"/>
          <w:szCs w:val="20"/>
        </w:rPr>
      </w:pPr>
      <w:r>
        <w:rPr>
          <w:b/>
          <w:sz w:val="20"/>
          <w:szCs w:val="20"/>
        </w:rPr>
        <w:t>LUGHA</w:t>
      </w:r>
    </w:p>
    <w:p>
      <w:pPr>
        <w:pStyle w:val="style0"/>
        <w:rPr>
          <w:b/>
          <w:sz w:val="20"/>
          <w:szCs w:val="20"/>
        </w:rPr>
      </w:pPr>
      <w:r>
        <w:rPr>
          <w:b/>
          <w:sz w:val="20"/>
          <w:szCs w:val="20"/>
        </w:rPr>
        <w:t>JULAI – AUGOSTI  2018</w:t>
      </w:r>
    </w:p>
    <w:p>
      <w:pPr>
        <w:pStyle w:val="style0"/>
        <w:rPr>
          <w:b/>
          <w:sz w:val="20"/>
          <w:szCs w:val="20"/>
        </w:rPr>
      </w:pPr>
      <w:r>
        <w:rPr>
          <w:b/>
          <w:sz w:val="20"/>
          <w:szCs w:val="20"/>
        </w:rPr>
        <w:t xml:space="preserve">MUDA: SAA 2 </w:t>
      </w:r>
      <w:r>
        <w:rPr>
          <w:b/>
          <w:sz w:val="20"/>
          <w:szCs w:val="20"/>
          <w:vertAlign w:val="superscript"/>
        </w:rPr>
        <w:t>1</w:t>
      </w:r>
      <w:r>
        <w:rPr>
          <w:b/>
          <w:sz w:val="20"/>
          <w:szCs w:val="20"/>
        </w:rPr>
        <w:t>/</w:t>
      </w:r>
      <w:r>
        <w:rPr>
          <w:b/>
          <w:sz w:val="20"/>
          <w:szCs w:val="20"/>
          <w:vertAlign w:val="subscript"/>
        </w:rPr>
        <w:t>2</w:t>
      </w:r>
      <w:r>
        <w:rPr>
          <w:b/>
          <w:sz w:val="20"/>
          <w:szCs w:val="20"/>
        </w:rPr>
        <w:t xml:space="preserve"> </w:t>
      </w:r>
    </w:p>
    <w:p>
      <w:pPr>
        <w:pStyle w:val="style0"/>
        <w:pBdr>
          <w:bottom w:val="single" w:sz="4" w:space="1" w:color="auto"/>
        </w:pBdr>
        <w:rPr>
          <w:b/>
          <w:sz w:val="20"/>
          <w:szCs w:val="20"/>
        </w:rPr>
      </w:pPr>
      <w:r>
        <w:rPr>
          <w:b/>
          <w:sz w:val="20"/>
          <w:szCs w:val="20"/>
        </w:rPr>
        <w:t>MTIHANI WA MWISHO WA MUHULA WA PILI 2018</w:t>
      </w:r>
    </w:p>
    <w:p>
      <w:pPr>
        <w:pStyle w:val="style0"/>
        <w:rPr>
          <w:b/>
          <w:sz w:val="20"/>
          <w:szCs w:val="20"/>
        </w:rPr>
      </w:pPr>
      <w:r>
        <w:rPr>
          <w:b/>
          <w:sz w:val="20"/>
          <w:szCs w:val="20"/>
        </w:rPr>
        <w:t>KISWAHILI LUGHA</w:t>
      </w:r>
    </w:p>
    <w:p>
      <w:pPr>
        <w:pStyle w:val="style179"/>
        <w:numPr>
          <w:ilvl w:val="0"/>
          <w:numId w:val="21"/>
        </w:numPr>
        <w:spacing w:after="200"/>
        <w:ind w:left="180" w:hanging="180"/>
        <w:rPr>
          <w:b/>
          <w:sz w:val="20"/>
          <w:szCs w:val="20"/>
        </w:rPr>
      </w:pPr>
      <w:r>
        <w:rPr>
          <w:b/>
          <w:sz w:val="20"/>
          <w:szCs w:val="20"/>
        </w:rPr>
        <w:t>Ufahamu:   ( alama 15)</w:t>
      </w:r>
    </w:p>
    <w:p>
      <w:pPr>
        <w:pStyle w:val="style179"/>
        <w:ind w:left="180"/>
        <w:rPr>
          <w:b/>
          <w:sz w:val="20"/>
          <w:szCs w:val="20"/>
        </w:rPr>
      </w:pPr>
      <w:r>
        <w:rPr>
          <w:b/>
          <w:sz w:val="20"/>
          <w:szCs w:val="20"/>
        </w:rPr>
        <w:t>Soma taarifa ifuatayo kisha ujibu maswali.</w:t>
      </w:r>
    </w:p>
    <w:p>
      <w:pPr>
        <w:pStyle w:val="style0"/>
        <w:ind w:left="180"/>
        <w:rPr>
          <w:sz w:val="20"/>
          <w:szCs w:val="20"/>
        </w:rPr>
      </w:pPr>
      <w:r>
        <w:rPr>
          <w:sz w:val="20"/>
          <w:szCs w:val="20"/>
        </w:rPr>
        <w:t>Binadamu anazidi kuibuka na mbinu mbalimbali za kuboresha maisha yake. Hapo awali, maisha yake yalikuwa duni kama wanavyodai wanahistoria katika nadharia. Wanadai kwamba binadamu alipitia hatua nyingi za ukuaji wake. Kumekuwa na maendeleo yanayokusudia kuboresha maisha ya binadamu. Nchi zilizo katika ulimwengu wa kwanza, hasa za magharibi ndizo zinaongoza katika juhudi hizi.</w:t>
      </w:r>
    </w:p>
    <w:p>
      <w:pPr>
        <w:pStyle w:val="style0"/>
        <w:ind w:left="180"/>
        <w:rPr>
          <w:sz w:val="20"/>
          <w:szCs w:val="20"/>
        </w:rPr>
      </w:pPr>
      <w:r>
        <w:rPr>
          <w:sz w:val="20"/>
          <w:szCs w:val="20"/>
        </w:rPr>
        <w:t>Moja kati ya sekta ambazo zimeshamiri sana, ni ile ya kiteknolojia. Teknolojia ni maarifa ya kisayansi yaliyowekwa katika matumizi ya vitu. Binadamu amenawiri sana katika kuboresha maisha yake kwa kutumia teknolojia. Usafiri umeimarika si haba. Binadamu anaweza kusafiri masafa marefu kwa muda mfupi sana. Anaweza kuabiri ndege hapa Nairobi na baada ya saa chache tu atakuwa ametua katika uwanja wa ndege wa kimataifa, Dar-es-salaam, Tanzania.</w:t>
      </w:r>
    </w:p>
    <w:p>
      <w:pPr>
        <w:pStyle w:val="style0"/>
        <w:ind w:left="180"/>
        <w:rPr>
          <w:sz w:val="20"/>
          <w:szCs w:val="20"/>
        </w:rPr>
      </w:pPr>
      <w:r>
        <w:rPr>
          <w:sz w:val="20"/>
          <w:szCs w:val="20"/>
        </w:rPr>
        <w:t>Uchumi pia umekua kupitia kwa teknolojia. Viwanda vingi vimejengwa kutumia tecknolojia ya kisasa na kuzalisha bidhaa tele ambazo huuzwa katika mataifa ya kigeni na hivyo kujipatia pesa za kuboresha uchumi wa nchi.</w:t>
      </w:r>
    </w:p>
    <w:p>
      <w:pPr>
        <w:pStyle w:val="style0"/>
        <w:ind w:left="180"/>
        <w:rPr>
          <w:sz w:val="20"/>
          <w:szCs w:val="20"/>
        </w:rPr>
      </w:pPr>
      <w:r>
        <w:rPr>
          <w:sz w:val="20"/>
          <w:szCs w:val="20"/>
        </w:rPr>
        <w:t>Mawasiliano duniani yameboreshwa kupitia teknolojia. Tarakilishi, rununu, televisheni, tovuti, redio na barua pepe ni baadhi ya njia za kuwasiliana zinazohusu teknolojia. Watu wanawasiliana na kukuza urafiki wao kupitia mbinu hizi za mawasiliano. Habari zinapitishwa kupitia televisheni na redio kwa kutumia mitambo ya kisasa iliyokuzwa na teknolojia.</w:t>
      </w:r>
    </w:p>
    <w:p>
      <w:pPr>
        <w:pStyle w:val="style0"/>
        <w:ind w:left="180"/>
        <w:rPr>
          <w:sz w:val="20"/>
          <w:szCs w:val="20"/>
        </w:rPr>
      </w:pPr>
      <w:r>
        <w:rPr>
          <w:sz w:val="20"/>
          <w:szCs w:val="20"/>
        </w:rPr>
        <w:t xml:space="preserve">Fauka ya hayo, miundo msingi imeboreshwa kwa kiasi kikubwa na teknolojia ya kisasa. Barabara kuu ya Thika ni mfano wa kazi nzuri iliyofanywa kwa kuzingatia teknolojia anuwai. Licha ya utata unaokumba mradi wa reli uliozinduliwa na rais kutoka Mombasa hadi mataifa jirani, teknolojia hii ya usafiri inanuiwa kuboresha uchukuzi na kuiletea nchi hii utajiri mkubwa. </w:t>
      </w:r>
    </w:p>
    <w:p>
      <w:pPr>
        <w:pStyle w:val="style0"/>
        <w:ind w:left="180"/>
        <w:rPr>
          <w:sz w:val="20"/>
          <w:szCs w:val="20"/>
        </w:rPr>
      </w:pPr>
      <w:r>
        <w:rPr>
          <w:sz w:val="20"/>
          <w:szCs w:val="20"/>
        </w:rPr>
        <w:t>Hata hivyo, hakuna chema kisichokuwa na dosari. Usalama umepungua kwa kiasi kikubwa kupitia teknolojia. Kisa cha hivi majuzi cha Westgate ambapo magaidi waliwaua raia zaidi ya sabini, kilitokana na kutumia teknolojia. Magaidi hao walitumia bunduki za kisasa  katika tukio hilo haramu. Fauka ya hayo walitumia simu kuwasiliana ili kutimiza tendo hilo la kihayawani.</w:t>
      </w:r>
    </w:p>
    <w:p>
      <w:pPr>
        <w:pStyle w:val="style0"/>
        <w:ind w:left="180"/>
        <w:rPr>
          <w:sz w:val="20"/>
          <w:szCs w:val="20"/>
        </w:rPr>
      </w:pPr>
      <w:r>
        <w:rPr>
          <w:sz w:val="20"/>
          <w:szCs w:val="20"/>
        </w:rPr>
        <w:t>Maadili katika jamii yamezorota kwa kiasi kikubwa kupitia teknolojia. Vijana wengi hutumia muda wao mrefu wakitazama filamu za kuudhi katika mitandao iliyoboreshwa kiteknolojia. Picha hizi huwa ni kero hata kwa maisha yao ya baadaye kwa sababu madhara ya picha hizo huwafuata na kuwadhuru hata waingiapo katika ndoa.</w:t>
      </w:r>
    </w:p>
    <w:p>
      <w:pPr>
        <w:pStyle w:val="style0"/>
        <w:ind w:left="180"/>
        <w:rPr>
          <w:sz w:val="20"/>
          <w:szCs w:val="20"/>
        </w:rPr>
      </w:pPr>
      <w:r>
        <w:rPr>
          <w:sz w:val="20"/>
          <w:szCs w:val="20"/>
        </w:rPr>
        <w:t>Kuongezeka kwa joto ulimwenguni na kubadilika kwa hali ya hewa kunatokana na maendeleo ya kiteknolojia. Zilizala za kila mara, vimbunga, pamoja na matukio kama Tsunami hutokana na uchafuzi wa mazingira unaochangiwa sana na teknolojia. Jambo hili limesababisha mabadiliko ya hali ya hewa kwa kiasi kubwa.</w:t>
      </w:r>
    </w:p>
    <w:p>
      <w:pPr>
        <w:pStyle w:val="style0"/>
        <w:ind w:left="180"/>
        <w:rPr>
          <w:sz w:val="20"/>
          <w:szCs w:val="20"/>
        </w:rPr>
      </w:pPr>
      <w:r>
        <w:rPr>
          <w:sz w:val="20"/>
          <w:szCs w:val="20"/>
        </w:rPr>
        <w:t>Ni jukumu la kila mtu kujizatiti katika kutahadhari na athari za kiteknolojia na kuboresha maisha yao bila kujiingiza katika maovu yanayotokana na teknolojia.</w:t>
      </w:r>
    </w:p>
    <w:p>
      <w:pPr>
        <w:pStyle w:val="style0"/>
        <w:rPr>
          <w:sz w:val="20"/>
          <w:szCs w:val="20"/>
        </w:rPr>
      </w:pPr>
    </w:p>
    <w:p>
      <w:pPr>
        <w:pStyle w:val="style0"/>
        <w:rPr>
          <w:b/>
          <w:sz w:val="20"/>
          <w:szCs w:val="20"/>
          <w:u w:val="single"/>
        </w:rPr>
      </w:pPr>
      <w:r>
        <w:rPr>
          <w:b/>
          <w:sz w:val="20"/>
          <w:szCs w:val="20"/>
          <w:u w:val="single"/>
        </w:rPr>
        <w:t>Maswali ya ufahamu</w:t>
      </w:r>
    </w:p>
    <w:p>
      <w:pPr>
        <w:pStyle w:val="style179"/>
        <w:numPr>
          <w:ilvl w:val="0"/>
          <w:numId w:val="80"/>
        </w:numPr>
        <w:ind w:left="450" w:hanging="270"/>
        <w:rPr>
          <w:sz w:val="20"/>
          <w:szCs w:val="20"/>
        </w:rPr>
      </w:pPr>
      <w:r>
        <w:rPr>
          <w:sz w:val="20"/>
          <w:szCs w:val="20"/>
        </w:rPr>
        <w:t>Toa anwani mwafaka ya kifungu hiki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80"/>
        </w:numPr>
        <w:ind w:left="450" w:hanging="270"/>
        <w:rPr>
          <w:sz w:val="20"/>
          <w:szCs w:val="20"/>
        </w:rPr>
      </w:pPr>
      <w:r>
        <w:rPr>
          <w:sz w:val="20"/>
          <w:szCs w:val="20"/>
        </w:rPr>
        <w:t>Kwa nini mwanadamu anathamini sana maendeleo</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80"/>
        </w:numPr>
        <w:ind w:left="450" w:hanging="270"/>
        <w:rPr>
          <w:sz w:val="20"/>
          <w:szCs w:val="20"/>
        </w:rPr>
      </w:pPr>
      <w:r>
        <w:rPr>
          <w:sz w:val="20"/>
          <w:szCs w:val="20"/>
        </w:rPr>
        <w:t>Teknolojia imeimarishaje usafiri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80"/>
        </w:numPr>
        <w:ind w:left="450" w:hanging="270"/>
        <w:rPr>
          <w:sz w:val="20"/>
          <w:szCs w:val="20"/>
        </w:rPr>
      </w:pPr>
      <w:r>
        <w:rPr>
          <w:sz w:val="20"/>
          <w:szCs w:val="20"/>
        </w:rPr>
        <w:t>Uchumi unaimarikaje kupitia teknolojia ya kisasa?</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80"/>
        </w:numPr>
        <w:ind w:left="450" w:hanging="270"/>
        <w:rPr>
          <w:sz w:val="20"/>
          <w:szCs w:val="20"/>
          <w:lang w:val="fr-FR"/>
        </w:rPr>
      </w:pPr>
      <w:r>
        <w:rPr>
          <w:sz w:val="20"/>
          <w:szCs w:val="20"/>
          <w:lang w:val="fr-FR"/>
        </w:rPr>
        <w:t>Mawasiliano yana umuhimu gani?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79"/>
        <w:numPr>
          <w:ilvl w:val="0"/>
          <w:numId w:val="80"/>
        </w:numPr>
        <w:ind w:left="450" w:hanging="270"/>
        <w:rPr>
          <w:sz w:val="20"/>
          <w:szCs w:val="20"/>
          <w:lang w:val="fr-FR"/>
        </w:rPr>
      </w:pPr>
      <w:r>
        <w:rPr>
          <w:sz w:val="20"/>
          <w:szCs w:val="20"/>
          <w:lang w:val="fr-FR"/>
        </w:rPr>
        <w:t>Jadili madhara mabaya ya teknolojia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3)</w:t>
      </w:r>
    </w:p>
    <w:p>
      <w:pPr>
        <w:pStyle w:val="style0"/>
        <w:ind w:hanging="270"/>
        <w:rPr>
          <w:sz w:val="20"/>
          <w:szCs w:val="20"/>
          <w:lang w:val="fr-FR"/>
        </w:rPr>
      </w:pPr>
    </w:p>
    <w:p>
      <w:pPr>
        <w:pStyle w:val="style0"/>
        <w:ind w:hanging="270"/>
        <w:rPr>
          <w:sz w:val="20"/>
          <w:szCs w:val="20"/>
          <w:lang w:val="fr-FR"/>
        </w:rPr>
      </w:pPr>
    </w:p>
    <w:p>
      <w:pPr>
        <w:pStyle w:val="style179"/>
        <w:numPr>
          <w:ilvl w:val="0"/>
          <w:numId w:val="80"/>
        </w:numPr>
        <w:ind w:left="450" w:hanging="270"/>
        <w:rPr>
          <w:sz w:val="20"/>
          <w:szCs w:val="20"/>
          <w:lang w:val="fr-FR"/>
        </w:rPr>
      </w:pPr>
      <w:r>
        <w:rPr>
          <w:sz w:val="20"/>
          <w:szCs w:val="20"/>
          <w:lang w:val="fr-FR"/>
        </w:rPr>
        <w:t xml:space="preserve">Eleza maana ya maneno haya kama yalivyotumiwa katika taarifa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3)</w:t>
      </w:r>
    </w:p>
    <w:p>
      <w:pPr>
        <w:pStyle w:val="style179"/>
        <w:numPr>
          <w:ilvl w:val="0"/>
          <w:numId w:val="382"/>
        </w:numPr>
        <w:ind w:left="720" w:hanging="270"/>
        <w:rPr>
          <w:sz w:val="20"/>
          <w:szCs w:val="20"/>
        </w:rPr>
      </w:pPr>
      <w:r>
        <w:rPr>
          <w:sz w:val="20"/>
          <w:szCs w:val="20"/>
        </w:rPr>
        <w:t>Duni</w:t>
      </w:r>
    </w:p>
    <w:p>
      <w:pPr>
        <w:pStyle w:val="style179"/>
        <w:numPr>
          <w:ilvl w:val="0"/>
          <w:numId w:val="382"/>
        </w:numPr>
        <w:ind w:left="720" w:hanging="270"/>
        <w:rPr>
          <w:sz w:val="20"/>
          <w:szCs w:val="20"/>
        </w:rPr>
      </w:pPr>
      <w:r>
        <w:rPr>
          <w:sz w:val="20"/>
          <w:szCs w:val="20"/>
        </w:rPr>
        <w:t>Shamiri</w:t>
      </w:r>
    </w:p>
    <w:p>
      <w:pPr>
        <w:pStyle w:val="style179"/>
        <w:numPr>
          <w:ilvl w:val="0"/>
          <w:numId w:val="382"/>
        </w:numPr>
        <w:tabs>
          <w:tab w:val="left" w:leader="none" w:pos="810"/>
        </w:tabs>
        <w:ind w:left="720" w:hanging="270"/>
        <w:rPr>
          <w:sz w:val="20"/>
          <w:szCs w:val="20"/>
        </w:rPr>
      </w:pPr>
      <w:r>
        <w:rPr>
          <w:sz w:val="20"/>
          <w:szCs w:val="20"/>
        </w:rPr>
        <w:t>Zilizala</w:t>
      </w:r>
    </w:p>
    <w:p>
      <w:pPr>
        <w:pStyle w:val="style179"/>
        <w:numPr>
          <w:ilvl w:val="0"/>
          <w:numId w:val="21"/>
        </w:numPr>
        <w:spacing w:before="240"/>
        <w:ind w:left="180" w:hanging="180"/>
        <w:rPr>
          <w:b/>
          <w:sz w:val="20"/>
          <w:szCs w:val="20"/>
          <w:u w:val="single"/>
        </w:rPr>
      </w:pPr>
      <w:r>
        <w:rPr>
          <w:b/>
          <w:sz w:val="20"/>
          <w:szCs w:val="20"/>
          <w:u w:val="single"/>
        </w:rPr>
        <w:t>Ufupisho</w:t>
      </w: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15)</w:t>
      </w:r>
    </w:p>
    <w:p>
      <w:pPr>
        <w:pStyle w:val="style0"/>
        <w:ind w:left="180"/>
        <w:rPr>
          <w:b/>
          <w:i/>
          <w:sz w:val="20"/>
          <w:szCs w:val="20"/>
        </w:rPr>
      </w:pPr>
      <w:r>
        <w:rPr>
          <w:b/>
          <w:i/>
          <w:sz w:val="20"/>
          <w:szCs w:val="20"/>
        </w:rPr>
        <w:t>Soma kifungu kifuatacho kisha ujibu maswali</w:t>
      </w:r>
    </w:p>
    <w:p>
      <w:pPr>
        <w:pStyle w:val="style0"/>
        <w:ind w:left="180"/>
        <w:rPr>
          <w:sz w:val="20"/>
          <w:szCs w:val="20"/>
        </w:rPr>
      </w:pPr>
      <w:r>
        <w:rPr>
          <w:sz w:val="20"/>
          <w:szCs w:val="20"/>
        </w:rPr>
        <w:t>Mfumo wa elimu nchini unatilia mkazo mafunzo mengine ambayo, japo yamo nje ya masomo ya kawaida, yanahusiana na kwenda sambamba na masomo hayo ya kawaida. Vyama vya wanafunzi shuleni vinachangia pakubwa kupitisha mafunzo haya ya ziada.</w:t>
      </w:r>
    </w:p>
    <w:p>
      <w:pPr>
        <w:pStyle w:val="style0"/>
        <w:ind w:left="180"/>
        <w:rPr>
          <w:sz w:val="20"/>
          <w:szCs w:val="20"/>
        </w:rPr>
      </w:pPr>
      <w:r>
        <w:rPr>
          <w:sz w:val="20"/>
          <w:szCs w:val="20"/>
        </w:rPr>
        <w:t xml:space="preserve">Vyama vya wanafunzi hutofautiana kulingana na majukumu. Mathalani, </w:t>
      </w:r>
      <w:r>
        <w:rPr>
          <w:sz w:val="20"/>
          <w:szCs w:val="20"/>
          <w:u w:val="single"/>
        </w:rPr>
        <w:t>vipo vyama vya kidini</w:t>
      </w:r>
      <w:r>
        <w:rPr>
          <w:sz w:val="20"/>
          <w:szCs w:val="20"/>
        </w:rPr>
        <w:t>, vya kitaaluma na vya michezo. Pia, kuna vyama vya kijamii kama vile Chama cha Kupambana na Matumizi Mabaya ya Dawa na vya kiuchumi kama vile Chama cha Wakulima Chipukizi.</w:t>
      </w:r>
    </w:p>
    <w:p>
      <w:pPr>
        <w:pStyle w:val="style0"/>
        <w:ind w:left="180"/>
        <w:rPr>
          <w:sz w:val="20"/>
          <w:szCs w:val="20"/>
        </w:rPr>
      </w:pPr>
      <w:r>
        <w:rPr>
          <w:sz w:val="20"/>
          <w:szCs w:val="20"/>
        </w:rPr>
        <w:t xml:space="preserve">Imadhihirika kwamba vyama vya wanafunzi vina </w:t>
      </w:r>
      <w:r>
        <w:rPr>
          <w:b/>
          <w:sz w:val="20"/>
          <w:szCs w:val="20"/>
        </w:rPr>
        <w:t xml:space="preserve">manufaa ya kuhusudiwa. </w:t>
      </w:r>
      <w:r>
        <w:rPr>
          <w:sz w:val="20"/>
          <w:szCs w:val="20"/>
        </w:rPr>
        <w:t xml:space="preserve">Hii ndiyo sababu shuleni, kila mwanafunzi anahimizwa kujiunga na angaa vyama viwili. Vyama vya wanafunzi huwasaidia kukuza vipawa na kuimarisha stadi za kujieleza. Haya hufikiwa kupitia kwa shughuli za vyama kama vile ukariri wa </w:t>
      </w:r>
      <w:r>
        <w:rPr>
          <w:sz w:val="20"/>
          <w:szCs w:val="20"/>
          <w:u w:val="single"/>
        </w:rPr>
        <w:t>mashairi</w:t>
      </w:r>
      <w:r>
        <w:rPr>
          <w:sz w:val="20"/>
          <w:szCs w:val="20"/>
        </w:rPr>
        <w:t xml:space="preserve">, </w:t>
      </w:r>
      <w:r>
        <w:rPr>
          <w:sz w:val="20"/>
          <w:szCs w:val="20"/>
          <w:u w:val="single"/>
        </w:rPr>
        <w:t>mijadala</w:t>
      </w:r>
      <w:r>
        <w:rPr>
          <w:sz w:val="20"/>
          <w:szCs w:val="20"/>
        </w:rPr>
        <w:t xml:space="preserve">, </w:t>
      </w:r>
      <w:r>
        <w:rPr>
          <w:sz w:val="20"/>
          <w:szCs w:val="20"/>
          <w:u w:val="single"/>
        </w:rPr>
        <w:t>utegaji na uteguaji vitendawili, chemsha bongo na ulumbi</w:t>
      </w:r>
      <w:r>
        <w:rPr>
          <w:sz w:val="20"/>
          <w:szCs w:val="20"/>
        </w:rPr>
        <w:t>. Aidha, vyama hivi huhimiza utangamano miongoni mwa wanachama kwani wao hujiona kuwa watu wenye mwelekeo mmoja. Vilivile utangamano wa  kitaifa na kimataifa hujengeka.</w:t>
      </w:r>
    </w:p>
    <w:p>
      <w:pPr>
        <w:pStyle w:val="style0"/>
        <w:ind w:left="180"/>
        <w:rPr>
          <w:sz w:val="20"/>
          <w:szCs w:val="20"/>
        </w:rPr>
      </w:pPr>
      <w:r>
        <w:rPr>
          <w:sz w:val="20"/>
          <w:szCs w:val="20"/>
        </w:rPr>
        <w:t>Mwanafunzi ambaye amejiunga na vyama vya wanafunzi huweza kukabiliana na changamoto za maisha kwa urahisi kuliko Yule ambaye hajawahi kujiunga na chama chochote. Katika vyama hivi, wanafunzi hufunzana mikakati na maarifa ya kutatua matatizo na mbinu za kuepuka mitego ya ujana. Kupitia kwa ushauri wa marika kwa mfano, mwanafunzi hushauriwa kuhusu masuala kama vile uteuzi wa marafiki, kuratibu muda, kujikubali na kuwakubali wenzake.</w:t>
      </w:r>
    </w:p>
    <w:p>
      <w:pPr>
        <w:pStyle w:val="style0"/>
        <w:ind w:left="180"/>
        <w:rPr>
          <w:sz w:val="20"/>
          <w:szCs w:val="20"/>
        </w:rPr>
      </w:pPr>
      <w:r>
        <w:rPr>
          <w:sz w:val="20"/>
          <w:szCs w:val="20"/>
        </w:rPr>
        <w:t>Hali kadhalika, mwanafunzi hujifunza maadili ya kijamii na kidini. Kupitia kwa vyama vya kidini na vinginevyo, yeye hujifunza kujistahi na kuwa na stahamala ya kidini, kiitikadi na kikabila. Kadhalika, majukumu ambayo mwanafunzi huenda akapewa hupalilia uwajibikaji, uaminifu na kipawa cha uongozi. Hata anapohitimu masomo yake, mwanafunzi huyu huendeleza sifa hizi.</w:t>
      </w:r>
    </w:p>
    <w:p>
      <w:pPr>
        <w:pStyle w:val="style0"/>
        <w:ind w:left="180"/>
        <w:rPr>
          <w:sz w:val="20"/>
          <w:szCs w:val="20"/>
        </w:rPr>
      </w:pPr>
      <w:r>
        <w:rPr>
          <w:sz w:val="20"/>
          <w:szCs w:val="20"/>
        </w:rPr>
        <w:t>Vijana wana nafasi kubwa katika kukabiliana na maovu ya kijamii kwani wao ndio wengi zaidi. Kupitia kwa vyama hivi, wanafunzi wanaweza kuwahamasisha wenzao dhidi ya tabia hasi kama vile kushiriki mapenzi kiholela, ulanguzi wa dawa za kulevya na kujiingiza katika burudani zisizofaa. Pia, shughuli na miradi ya vyama hivi huwawezesha wanafunzi kutumia nishati zao kwa njia ya kujinufaisha na kuepuka maovu. Kwa mfano, wanaweza kwenda kukwea milima, kufanya matembezi ya kukusanya pesa za kuwafadhili wahitaji, kuendeleza shughuli za kunadhifisha mazingira na kutembelea vituo vya mayatima na wazee.</w:t>
      </w:r>
    </w:p>
    <w:p>
      <w:pPr>
        <w:pStyle w:val="style0"/>
        <w:ind w:left="180"/>
        <w:rPr>
          <w:sz w:val="20"/>
          <w:szCs w:val="20"/>
        </w:rPr>
      </w:pPr>
      <w:r>
        <w:rPr>
          <w:sz w:val="20"/>
          <w:szCs w:val="20"/>
        </w:rPr>
        <w:t xml:space="preserve">Kushiriki katika vyama vya michezo hakumwezeshi mwanfunzi kuimarisha afya na kujenga misuli tu, bali pia huweza kuwa msingi wa kupata chanzo cha riziki baadaye. Wapo wachezaji maarufu ambao walitambua na kuviendeleza vipawa vyao kupitia kwa vyama aina hii, na hivi sasa wana uwezo wa kuyaendesha maisha yao na ya familia zao. </w:t>
      </w:r>
    </w:p>
    <w:p>
      <w:pPr>
        <w:pStyle w:val="style0"/>
        <w:ind w:left="180"/>
        <w:rPr>
          <w:sz w:val="20"/>
          <w:szCs w:val="20"/>
        </w:rPr>
      </w:pPr>
      <w:r>
        <w:rPr>
          <w:sz w:val="20"/>
          <w:szCs w:val="20"/>
        </w:rPr>
        <w:t>Ifahamike kuwa vyama vya wanafunzi vinapaswa kuwa msingi wa mshikamano na maridhiano. Visitumiwe kama vyombo vya kuwagawa wanafunzi kitabaka. Mwanafunzi hana budi kusawazisha muda anaotumia. Atenge muda wa shughuli za vya</w:t>
      </w:r>
      <w:r>
        <w:rPr>
          <w:sz w:val="20"/>
          <w:szCs w:val="20"/>
        </w:rPr>
        <w:t xml:space="preserve">ma na wa kudurusu masomo yake. </w:t>
      </w:r>
    </w:p>
    <w:p>
      <w:pPr>
        <w:pStyle w:val="style0"/>
        <w:rPr>
          <w:b/>
          <w:sz w:val="20"/>
          <w:szCs w:val="20"/>
          <w:u w:val="single"/>
        </w:rPr>
      </w:pPr>
      <w:r>
        <w:rPr>
          <w:b/>
          <w:sz w:val="20"/>
          <w:szCs w:val="20"/>
          <w:u w:val="single"/>
        </w:rPr>
        <w:t>Maswali</w:t>
      </w:r>
    </w:p>
    <w:p>
      <w:pPr>
        <w:pStyle w:val="style179"/>
        <w:numPr>
          <w:ilvl w:val="0"/>
          <w:numId w:val="50"/>
        </w:numPr>
        <w:spacing w:after="200"/>
        <w:ind w:left="360"/>
        <w:rPr>
          <w:sz w:val="20"/>
          <w:szCs w:val="20"/>
        </w:rPr>
      </w:pPr>
      <w:r>
        <w:rPr>
          <w:sz w:val="20"/>
          <w:szCs w:val="20"/>
        </w:rPr>
        <w:t>Fupisha ujumbe wa aya tano za kwanza kwa maneno 80</w:t>
      </w:r>
      <w:r>
        <w:rPr>
          <w:sz w:val="20"/>
          <w:szCs w:val="20"/>
        </w:rPr>
        <w:tab/>
      </w:r>
      <w:r>
        <w:rPr>
          <w:sz w:val="20"/>
          <w:szCs w:val="20"/>
        </w:rPr>
        <w:tab/>
      </w:r>
      <w:r>
        <w:rPr>
          <w:sz w:val="20"/>
          <w:szCs w:val="20"/>
        </w:rPr>
        <w:tab/>
      </w:r>
      <w:r>
        <w:rPr>
          <w:sz w:val="20"/>
          <w:szCs w:val="20"/>
        </w:rPr>
        <w:tab/>
      </w:r>
      <w:r>
        <w:rPr>
          <w:sz w:val="20"/>
          <w:szCs w:val="20"/>
        </w:rPr>
        <w:tab/>
      </w:r>
      <w:r>
        <w:rPr>
          <w:sz w:val="20"/>
          <w:szCs w:val="20"/>
        </w:rPr>
        <w:t>(alama 9,  1 utiririko)</w:t>
      </w:r>
    </w:p>
    <w:p>
      <w:pPr>
        <w:pStyle w:val="style179"/>
        <w:numPr>
          <w:ilvl w:val="0"/>
          <w:numId w:val="50"/>
        </w:numPr>
        <w:spacing w:after="200"/>
        <w:ind w:left="360"/>
        <w:rPr>
          <w:sz w:val="20"/>
          <w:szCs w:val="20"/>
        </w:rPr>
      </w:pPr>
      <w:r>
        <w:rPr>
          <w:sz w:val="20"/>
          <w:szCs w:val="20"/>
        </w:rPr>
        <w:t>Fafanua masuala ambayo mwandishi anaibua katika aya tatu za mwisho (maneno 60)</w:t>
      </w:r>
    </w:p>
    <w:p>
      <w:pPr>
        <w:pStyle w:val="style179"/>
        <w:spacing w:after="200"/>
        <w:ind w:left="540"/>
        <w:rPr>
          <w:sz w:val="20"/>
          <w:szCs w:val="20"/>
        </w:rPr>
      </w:pPr>
    </w:p>
    <w:p>
      <w:pPr>
        <w:pStyle w:val="style179"/>
        <w:numPr>
          <w:ilvl w:val="0"/>
          <w:numId w:val="21"/>
        </w:numPr>
        <w:spacing w:after="200"/>
        <w:ind w:left="360"/>
        <w:rPr>
          <w:b/>
          <w:sz w:val="20"/>
          <w:szCs w:val="20"/>
          <w:u w:val="single"/>
        </w:rPr>
      </w:pPr>
      <w:r>
        <w:rPr>
          <w:b/>
          <w:sz w:val="20"/>
          <w:szCs w:val="20"/>
          <w:u w:val="single"/>
        </w:rPr>
        <w:t>Matumizi ya Lugha</w:t>
      </w:r>
    </w:p>
    <w:p>
      <w:pPr>
        <w:pStyle w:val="style179"/>
        <w:numPr>
          <w:ilvl w:val="0"/>
          <w:numId w:val="348"/>
        </w:numPr>
        <w:spacing w:after="200"/>
        <w:rPr>
          <w:sz w:val="20"/>
          <w:szCs w:val="20"/>
        </w:rPr>
      </w:pPr>
      <w:r>
        <w:rPr>
          <w:sz w:val="20"/>
          <w:szCs w:val="20"/>
        </w:rPr>
        <w:t>Eleza tofauti iliopo kati ya sauti /e/ na /u/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348"/>
        </w:numPr>
        <w:spacing w:after="200"/>
        <w:rPr>
          <w:sz w:val="20"/>
          <w:szCs w:val="20"/>
        </w:rPr>
      </w:pPr>
      <w:r>
        <w:rPr>
          <w:sz w:val="20"/>
          <w:szCs w:val="20"/>
        </w:rPr>
        <w:t xml:space="preserve">Onyesha muundo wa silabi ya kwanza katika maneno yafuatayo.  </w:t>
      </w:r>
      <w:r>
        <w:rPr>
          <w:sz w:val="20"/>
          <w:szCs w:val="20"/>
        </w:rPr>
        <w:tab/>
      </w:r>
      <w:r>
        <w:rPr>
          <w:sz w:val="20"/>
          <w:szCs w:val="20"/>
        </w:rPr>
        <w:tab/>
      </w:r>
      <w:r>
        <w:rPr>
          <w:sz w:val="20"/>
          <w:szCs w:val="20"/>
        </w:rPr>
        <w:tab/>
      </w:r>
      <w:r>
        <w:rPr>
          <w:sz w:val="20"/>
          <w:szCs w:val="20"/>
        </w:rPr>
        <w:t>(alama 2)</w:t>
      </w:r>
    </w:p>
    <w:p>
      <w:pPr>
        <w:pStyle w:val="style179"/>
        <w:numPr>
          <w:ilvl w:val="0"/>
          <w:numId w:val="20"/>
        </w:numPr>
        <w:spacing w:after="200"/>
        <w:ind w:left="1080" w:hanging="360"/>
        <w:rPr>
          <w:sz w:val="20"/>
          <w:szCs w:val="20"/>
        </w:rPr>
      </w:pPr>
      <w:r>
        <w:rPr>
          <w:sz w:val="20"/>
          <w:szCs w:val="20"/>
        </w:rPr>
        <w:t>Ng’arisha</w:t>
      </w:r>
    </w:p>
    <w:p>
      <w:pPr>
        <w:pStyle w:val="style179"/>
        <w:numPr>
          <w:ilvl w:val="0"/>
          <w:numId w:val="20"/>
        </w:numPr>
        <w:spacing w:after="200"/>
        <w:ind w:left="1080" w:hanging="360"/>
        <w:rPr>
          <w:sz w:val="20"/>
          <w:szCs w:val="20"/>
        </w:rPr>
      </w:pPr>
      <w:r>
        <w:rPr>
          <w:sz w:val="20"/>
          <w:szCs w:val="20"/>
        </w:rPr>
        <w:t>Nzi</w:t>
      </w:r>
    </w:p>
    <w:p>
      <w:pPr>
        <w:pStyle w:val="style179"/>
        <w:numPr>
          <w:ilvl w:val="0"/>
          <w:numId w:val="348"/>
        </w:numPr>
        <w:spacing w:after="200"/>
        <w:rPr>
          <w:sz w:val="20"/>
          <w:szCs w:val="20"/>
        </w:rPr>
      </w:pPr>
      <w:r>
        <w:rPr>
          <w:sz w:val="20"/>
          <w:szCs w:val="20"/>
        </w:rPr>
        <w:t xml:space="preserve">Ainisha vipashio vya kisarufi katika sentensi ifuatayo. </w:t>
      </w:r>
      <w:r>
        <w:rPr>
          <w:sz w:val="20"/>
          <w:szCs w:val="20"/>
        </w:rPr>
        <w:tab/>
      </w:r>
      <w:r>
        <w:rPr>
          <w:sz w:val="20"/>
          <w:szCs w:val="20"/>
        </w:rPr>
        <w:tab/>
      </w:r>
      <w:r>
        <w:rPr>
          <w:sz w:val="20"/>
          <w:szCs w:val="20"/>
        </w:rPr>
        <w:tab/>
      </w:r>
      <w:r>
        <w:rPr>
          <w:sz w:val="20"/>
          <w:szCs w:val="20"/>
        </w:rPr>
        <w:tab/>
      </w:r>
      <w:r>
        <w:rPr>
          <w:sz w:val="20"/>
          <w:szCs w:val="20"/>
        </w:rPr>
        <w:t>(alama 3)</w:t>
      </w:r>
    </w:p>
    <w:p>
      <w:pPr>
        <w:pStyle w:val="style179"/>
        <w:rPr>
          <w:sz w:val="20"/>
          <w:szCs w:val="20"/>
        </w:rPr>
      </w:pPr>
      <w:r>
        <w:rPr>
          <w:sz w:val="20"/>
          <w:szCs w:val="20"/>
        </w:rPr>
        <w:t>Amenifia</w:t>
      </w:r>
    </w:p>
    <w:p>
      <w:pPr>
        <w:pStyle w:val="style179"/>
        <w:numPr>
          <w:ilvl w:val="0"/>
          <w:numId w:val="348"/>
        </w:numPr>
        <w:spacing w:after="200"/>
        <w:rPr>
          <w:sz w:val="20"/>
          <w:szCs w:val="20"/>
          <w:lang w:val="de-DE"/>
        </w:rPr>
      </w:pPr>
      <w:r>
        <w:rPr>
          <w:sz w:val="20"/>
          <w:szCs w:val="20"/>
          <w:lang w:val="de-DE"/>
        </w:rPr>
        <w:t>Andika katika kauli yakinishi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79"/>
        <w:rPr>
          <w:sz w:val="20"/>
          <w:szCs w:val="20"/>
        </w:rPr>
      </w:pPr>
      <w:r>
        <w:rPr>
          <w:sz w:val="20"/>
          <w:szCs w:val="20"/>
        </w:rPr>
        <w:t>Hatakuja tusipomuarifu mapema</w:t>
      </w:r>
    </w:p>
    <w:p>
      <w:pPr>
        <w:pStyle w:val="style179"/>
        <w:numPr>
          <w:ilvl w:val="0"/>
          <w:numId w:val="348"/>
        </w:numPr>
        <w:spacing w:after="200"/>
        <w:rPr>
          <w:sz w:val="20"/>
          <w:szCs w:val="20"/>
          <w:lang w:val="de-DE"/>
        </w:rPr>
      </w:pPr>
      <w:r>
        <w:rPr>
          <w:sz w:val="20"/>
          <w:szCs w:val="20"/>
          <w:lang w:val="de-DE"/>
        </w:rPr>
        <w:t>Geuza katika usemi halisi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p>
    <w:p>
      <w:pPr>
        <w:pStyle w:val="style179"/>
        <w:rPr>
          <w:sz w:val="20"/>
          <w:szCs w:val="20"/>
          <w:lang w:val="de-DE"/>
        </w:rPr>
      </w:pPr>
      <w:r>
        <w:rPr>
          <w:sz w:val="20"/>
          <w:szCs w:val="20"/>
          <w:lang w:val="de-DE"/>
        </w:rPr>
        <w:t xml:space="preserve">Mwanafunzi alishangaa na kusema kuwa hakuamini alipata alama nyingi </w:t>
      </w:r>
      <w:r>
        <w:rPr>
          <w:sz w:val="20"/>
          <w:szCs w:val="20"/>
          <w:lang w:val="de-DE"/>
        </w:rPr>
        <w:t>vile katika insha.</w:t>
      </w:r>
    </w:p>
    <w:p>
      <w:pPr>
        <w:pStyle w:val="style179"/>
        <w:numPr>
          <w:ilvl w:val="0"/>
          <w:numId w:val="348"/>
        </w:numPr>
        <w:spacing w:after="200"/>
        <w:rPr>
          <w:sz w:val="20"/>
          <w:szCs w:val="20"/>
          <w:lang w:val="de-DE"/>
        </w:rPr>
      </w:pPr>
      <w:r>
        <w:rPr>
          <w:sz w:val="20"/>
          <w:szCs w:val="20"/>
          <w:lang w:val="de-DE"/>
        </w:rPr>
        <w:t>Changanua sentensi ifuatayo kwa kutumia jedwali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179"/>
        <w:rPr>
          <w:sz w:val="20"/>
          <w:szCs w:val="20"/>
          <w:lang w:val="fr-FR"/>
        </w:rPr>
      </w:pPr>
      <w:r>
        <w:rPr>
          <w:sz w:val="20"/>
          <w:szCs w:val="20"/>
          <w:lang w:val="fr-FR"/>
        </w:rPr>
        <w:t xml:space="preserve">Yule mwandishi aliyeshinda tuzo ni maarufu sana. </w:t>
      </w:r>
    </w:p>
    <w:p>
      <w:pPr>
        <w:pStyle w:val="style179"/>
        <w:numPr>
          <w:ilvl w:val="0"/>
          <w:numId w:val="348"/>
        </w:numPr>
        <w:spacing w:after="200"/>
        <w:rPr>
          <w:sz w:val="20"/>
          <w:szCs w:val="20"/>
        </w:rPr>
      </w:pPr>
      <w:r>
        <w:rPr>
          <w:sz w:val="20"/>
          <w:szCs w:val="20"/>
        </w:rPr>
        <w:t>Ainisha shamirisho katika sentensi ifuatayo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rPr>
          <w:sz w:val="20"/>
          <w:szCs w:val="20"/>
        </w:rPr>
      </w:pPr>
      <w:r>
        <w:rPr>
          <w:sz w:val="20"/>
          <w:szCs w:val="20"/>
        </w:rPr>
        <w:t>Mtoto alipikiwa chai na mamake kwa sufuria chafu.</w:t>
      </w:r>
    </w:p>
    <w:p>
      <w:pPr>
        <w:pStyle w:val="style179"/>
        <w:numPr>
          <w:ilvl w:val="0"/>
          <w:numId w:val="348"/>
        </w:numPr>
        <w:spacing w:after="200"/>
        <w:rPr>
          <w:sz w:val="20"/>
          <w:szCs w:val="20"/>
        </w:rPr>
      </w:pPr>
      <w:r>
        <w:rPr>
          <w:sz w:val="20"/>
          <w:szCs w:val="20"/>
        </w:rPr>
        <w:t>Tunga sentensi mbili kubaini matumizi mawili tofauti ya Mkwaju</w:t>
      </w:r>
      <w:r>
        <w:rPr>
          <w:sz w:val="20"/>
          <w:szCs w:val="20"/>
        </w:rPr>
        <w:tab/>
      </w:r>
      <w:r>
        <w:rPr>
          <w:sz w:val="20"/>
          <w:szCs w:val="20"/>
        </w:rPr>
        <w:tab/>
      </w:r>
      <w:r>
        <w:rPr>
          <w:sz w:val="20"/>
          <w:szCs w:val="20"/>
        </w:rPr>
        <w:tab/>
      </w:r>
      <w:r>
        <w:rPr>
          <w:sz w:val="20"/>
          <w:szCs w:val="20"/>
        </w:rPr>
        <w:t>(alama 2)</w:t>
      </w:r>
    </w:p>
    <w:p>
      <w:pPr>
        <w:pStyle w:val="style179"/>
        <w:numPr>
          <w:ilvl w:val="0"/>
          <w:numId w:val="348"/>
        </w:numPr>
        <w:spacing w:after="200"/>
        <w:rPr>
          <w:sz w:val="20"/>
          <w:szCs w:val="20"/>
        </w:rPr>
      </w:pPr>
      <w:r>
        <w:rPr>
          <w:sz w:val="20"/>
          <w:szCs w:val="20"/>
        </w:rPr>
        <w:t>Unda nomino mbili mbili kutokana na vitenzi vifuatavyo</w:t>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144"/>
        </w:numPr>
        <w:spacing w:after="200"/>
        <w:ind w:left="990" w:hanging="270"/>
        <w:rPr>
          <w:sz w:val="20"/>
          <w:szCs w:val="20"/>
        </w:rPr>
      </w:pPr>
      <w:r>
        <w:rPr>
          <w:sz w:val="20"/>
          <w:szCs w:val="20"/>
        </w:rPr>
        <w:t xml:space="preserve"> </w:t>
      </w:r>
      <w:r>
        <w:rPr>
          <w:sz w:val="20"/>
          <w:szCs w:val="20"/>
        </w:rPr>
        <w:t xml:space="preserve">Jaribu - </w:t>
      </w:r>
    </w:p>
    <w:p>
      <w:pPr>
        <w:pStyle w:val="style179"/>
        <w:numPr>
          <w:ilvl w:val="0"/>
          <w:numId w:val="144"/>
        </w:numPr>
        <w:spacing w:after="200"/>
        <w:ind w:left="1080" w:hanging="360"/>
        <w:rPr>
          <w:sz w:val="20"/>
          <w:szCs w:val="20"/>
        </w:rPr>
      </w:pPr>
      <w:r>
        <w:rPr>
          <w:sz w:val="20"/>
          <w:szCs w:val="20"/>
        </w:rPr>
        <w:t>Chuma –</w:t>
      </w:r>
    </w:p>
    <w:p>
      <w:pPr>
        <w:pStyle w:val="style179"/>
        <w:numPr>
          <w:ilvl w:val="0"/>
          <w:numId w:val="348"/>
        </w:numPr>
        <w:spacing w:after="200"/>
        <w:rPr>
          <w:sz w:val="20"/>
          <w:szCs w:val="20"/>
        </w:rPr>
      </w:pPr>
      <w:r>
        <w:rPr>
          <w:sz w:val="20"/>
          <w:szCs w:val="20"/>
          <w:lang w:val="de-DE"/>
        </w:rPr>
        <w:t>Onyesha matumizi ya ‘kwa’ katika sentensi ifuatayo.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2)</w:t>
      </w:r>
    </w:p>
    <w:p>
      <w:pPr>
        <w:pStyle w:val="style179"/>
        <w:numPr>
          <w:ilvl w:val="0"/>
          <w:numId w:val="534"/>
        </w:numPr>
        <w:spacing w:after="200"/>
        <w:ind w:left="1080" w:hanging="360"/>
        <w:rPr>
          <w:sz w:val="20"/>
          <w:szCs w:val="20"/>
        </w:rPr>
      </w:pPr>
      <w:r>
        <w:rPr>
          <w:sz w:val="20"/>
          <w:szCs w:val="20"/>
        </w:rPr>
        <w:t>Ameenda kwa Musa</w:t>
      </w:r>
    </w:p>
    <w:p>
      <w:pPr>
        <w:pStyle w:val="style179"/>
        <w:numPr>
          <w:ilvl w:val="0"/>
          <w:numId w:val="534"/>
        </w:numPr>
        <w:spacing w:after="200"/>
        <w:ind w:left="1080" w:hanging="360"/>
        <w:rPr>
          <w:sz w:val="20"/>
          <w:szCs w:val="20"/>
        </w:rPr>
      </w:pPr>
      <w:r>
        <w:rPr>
          <w:sz w:val="20"/>
          <w:szCs w:val="20"/>
        </w:rPr>
        <w:t>Alipata alama saba kwa kumi</w:t>
      </w:r>
    </w:p>
    <w:p>
      <w:pPr>
        <w:pStyle w:val="style179"/>
        <w:numPr>
          <w:ilvl w:val="0"/>
          <w:numId w:val="348"/>
        </w:numPr>
        <w:spacing w:after="200"/>
        <w:rPr>
          <w:sz w:val="20"/>
          <w:szCs w:val="20"/>
          <w:lang w:val="de-DE"/>
        </w:rPr>
      </w:pPr>
      <w:r>
        <w:rPr>
          <w:sz w:val="20"/>
          <w:szCs w:val="20"/>
          <w:lang w:val="de-DE"/>
        </w:rPr>
        <w:t>Nyambua katika kauli zilizo mabanoni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79"/>
        <w:numPr>
          <w:ilvl w:val="0"/>
          <w:numId w:val="278"/>
        </w:numPr>
        <w:spacing w:after="200"/>
        <w:ind w:left="1080" w:hanging="360"/>
        <w:rPr>
          <w:sz w:val="20"/>
          <w:szCs w:val="20"/>
        </w:rPr>
      </w:pPr>
      <w:r>
        <w:rPr>
          <w:sz w:val="20"/>
          <w:szCs w:val="20"/>
        </w:rPr>
        <w:t>Tua (Tendama)</w:t>
      </w:r>
    </w:p>
    <w:p>
      <w:pPr>
        <w:pStyle w:val="style179"/>
        <w:numPr>
          <w:ilvl w:val="0"/>
          <w:numId w:val="278"/>
        </w:numPr>
        <w:spacing w:after="200"/>
        <w:ind w:left="1080" w:hanging="360"/>
        <w:rPr>
          <w:sz w:val="20"/>
          <w:szCs w:val="20"/>
        </w:rPr>
      </w:pPr>
      <w:r>
        <w:rPr>
          <w:sz w:val="20"/>
          <w:szCs w:val="20"/>
        </w:rPr>
        <w:t>Pwa (Tendeka)</w:t>
      </w:r>
    </w:p>
    <w:p>
      <w:pPr>
        <w:pStyle w:val="style179"/>
        <w:numPr>
          <w:ilvl w:val="0"/>
          <w:numId w:val="348"/>
        </w:numPr>
        <w:spacing w:after="200"/>
        <w:rPr>
          <w:sz w:val="20"/>
          <w:szCs w:val="20"/>
          <w:lang w:val="de-DE"/>
        </w:rPr>
      </w:pPr>
      <w:r>
        <w:rPr>
          <w:sz w:val="20"/>
          <w:szCs w:val="20"/>
          <w:lang w:val="de-DE"/>
        </w:rPr>
        <w:t>Andika katika udogo wingi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79"/>
        <w:rPr>
          <w:sz w:val="20"/>
          <w:szCs w:val="20"/>
          <w:lang w:val="de-DE"/>
        </w:rPr>
      </w:pPr>
      <w:r>
        <w:rPr>
          <w:sz w:val="20"/>
          <w:szCs w:val="20"/>
          <w:lang w:val="de-DE"/>
        </w:rPr>
        <w:t>Ndovu wa kiafrika ameharibu mboga shambani</w:t>
      </w:r>
    </w:p>
    <w:p>
      <w:pPr>
        <w:pStyle w:val="style179"/>
        <w:numPr>
          <w:ilvl w:val="0"/>
          <w:numId w:val="348"/>
        </w:numPr>
        <w:spacing w:after="200"/>
        <w:rPr>
          <w:sz w:val="20"/>
          <w:szCs w:val="20"/>
          <w:lang w:val="de-DE"/>
        </w:rPr>
      </w:pPr>
      <w:r>
        <w:rPr>
          <w:sz w:val="20"/>
          <w:szCs w:val="20"/>
          <w:lang w:val="de-DE"/>
        </w:rPr>
        <w:t>Tunga sentensi kudhihirisha maana ya maneno yafuatayo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79"/>
        <w:rPr>
          <w:sz w:val="20"/>
          <w:szCs w:val="20"/>
        </w:rPr>
      </w:pPr>
      <w:r>
        <w:rPr>
          <w:sz w:val="20"/>
          <w:szCs w:val="20"/>
        </w:rPr>
        <w:t>Susuwaa</w:t>
      </w:r>
    </w:p>
    <w:p>
      <w:pPr>
        <w:pStyle w:val="style179"/>
        <w:rPr>
          <w:sz w:val="20"/>
          <w:szCs w:val="20"/>
        </w:rPr>
      </w:pPr>
      <w:r>
        <w:rPr>
          <w:sz w:val="20"/>
          <w:szCs w:val="20"/>
        </w:rPr>
        <w:t>Zuzuwaa</w:t>
      </w:r>
    </w:p>
    <w:p>
      <w:pPr>
        <w:pStyle w:val="style179"/>
        <w:numPr>
          <w:ilvl w:val="0"/>
          <w:numId w:val="348"/>
        </w:numPr>
        <w:spacing w:after="200"/>
        <w:rPr>
          <w:sz w:val="20"/>
          <w:szCs w:val="20"/>
        </w:rPr>
      </w:pPr>
      <w:r>
        <w:rPr>
          <w:sz w:val="20"/>
          <w:szCs w:val="20"/>
        </w:rPr>
        <w:t>Onyesha kijalizo katika sentensi ifuatayo.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rPr>
          <w:sz w:val="20"/>
          <w:szCs w:val="20"/>
        </w:rPr>
      </w:pPr>
      <w:r>
        <w:rPr>
          <w:sz w:val="20"/>
          <w:szCs w:val="20"/>
        </w:rPr>
        <w:t>Yeye ni mwizi</w:t>
      </w:r>
    </w:p>
    <w:p>
      <w:pPr>
        <w:pStyle w:val="style179"/>
        <w:numPr>
          <w:ilvl w:val="0"/>
          <w:numId w:val="348"/>
        </w:numPr>
        <w:spacing w:after="200"/>
        <w:rPr>
          <w:sz w:val="20"/>
          <w:szCs w:val="20"/>
        </w:rPr>
      </w:pPr>
      <w:r>
        <w:rPr>
          <w:sz w:val="20"/>
          <w:szCs w:val="20"/>
        </w:rPr>
        <w:t>Bainisha vishazi katika sentenzi ifutayo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rPr>
          <w:sz w:val="20"/>
          <w:szCs w:val="20"/>
        </w:rPr>
      </w:pPr>
      <w:r>
        <w:rPr>
          <w:sz w:val="20"/>
          <w:szCs w:val="20"/>
        </w:rPr>
        <w:t>Aliyempeleka mjini, amemwajiri kazi</w:t>
      </w:r>
    </w:p>
    <w:p>
      <w:pPr>
        <w:pStyle w:val="style179"/>
        <w:numPr>
          <w:ilvl w:val="0"/>
          <w:numId w:val="348"/>
        </w:numPr>
        <w:spacing w:after="200"/>
        <w:rPr>
          <w:sz w:val="20"/>
          <w:szCs w:val="20"/>
        </w:rPr>
      </w:pPr>
      <w:r>
        <w:rPr>
          <w:sz w:val="20"/>
          <w:szCs w:val="20"/>
        </w:rPr>
        <w:t xml:space="preserve">Tumia kivumishi –pi pamoja na ngeli ya YA-YA kutunga sentensi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348"/>
        </w:numPr>
        <w:spacing w:after="200"/>
        <w:rPr>
          <w:sz w:val="20"/>
          <w:szCs w:val="20"/>
        </w:rPr>
      </w:pPr>
      <w:r>
        <w:rPr>
          <w:sz w:val="20"/>
          <w:szCs w:val="20"/>
        </w:rPr>
        <w:t>Andika sentensi ifuatayo upya kwa kufuata maagizo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rPr>
          <w:sz w:val="20"/>
          <w:szCs w:val="20"/>
        </w:rPr>
      </w:pPr>
      <w:r>
        <w:rPr>
          <w:sz w:val="20"/>
          <w:szCs w:val="20"/>
        </w:rPr>
        <w:t>Kupanda mchongoma, kushuka ndio ngoma</w:t>
      </w:r>
    </w:p>
    <w:p>
      <w:pPr>
        <w:pStyle w:val="style0"/>
        <w:ind w:left="360"/>
        <w:rPr>
          <w:sz w:val="20"/>
          <w:szCs w:val="20"/>
        </w:rPr>
      </w:pPr>
      <w:r>
        <w:rPr>
          <w:sz w:val="20"/>
          <w:szCs w:val="20"/>
        </w:rPr>
        <w:tab/>
      </w:r>
      <w:r>
        <w:rPr>
          <w:sz w:val="20"/>
          <w:szCs w:val="20"/>
        </w:rPr>
        <w:t xml:space="preserve">(Anza kwa) kushuka </w:t>
      </w:r>
    </w:p>
    <w:p>
      <w:pPr>
        <w:pStyle w:val="style179"/>
        <w:numPr>
          <w:ilvl w:val="0"/>
          <w:numId w:val="348"/>
        </w:numPr>
        <w:spacing w:after="200"/>
        <w:rPr>
          <w:sz w:val="20"/>
          <w:szCs w:val="20"/>
        </w:rPr>
      </w:pPr>
      <w:r>
        <w:rPr>
          <w:sz w:val="20"/>
          <w:szCs w:val="20"/>
        </w:rPr>
        <w:t>Ainisha virai.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rPr>
          <w:sz w:val="20"/>
          <w:szCs w:val="20"/>
        </w:rPr>
      </w:pPr>
      <w:r>
        <w:rPr>
          <w:sz w:val="20"/>
          <w:szCs w:val="20"/>
        </w:rPr>
        <w:t>Mzee alilala kando ya barabara</w:t>
      </w:r>
    </w:p>
    <w:p>
      <w:pPr>
        <w:pStyle w:val="style179"/>
        <w:ind w:left="360" w:hanging="360"/>
        <w:rPr>
          <w:b/>
          <w:sz w:val="20"/>
          <w:szCs w:val="20"/>
          <w:u w:val="single"/>
        </w:rPr>
      </w:pPr>
      <w:r>
        <w:rPr>
          <w:b/>
          <w:sz w:val="20"/>
          <w:szCs w:val="20"/>
          <w:u w:val="single"/>
        </w:rPr>
        <w:t>Isimujamii</w:t>
      </w:r>
    </w:p>
    <w:p>
      <w:pPr>
        <w:pStyle w:val="style179"/>
        <w:numPr>
          <w:ilvl w:val="0"/>
          <w:numId w:val="218"/>
        </w:numPr>
        <w:spacing w:after="200"/>
        <w:rPr>
          <w:sz w:val="20"/>
          <w:szCs w:val="20"/>
        </w:rPr>
      </w:pPr>
      <w:r>
        <w:rPr>
          <w:sz w:val="20"/>
          <w:szCs w:val="20"/>
        </w:rPr>
        <w:t xml:space="preserve">Eleza mambo yaliyochangia katika maenezi ya Kiswahili katika Afrika Mashariki kabla ya uhuru </w:t>
      </w:r>
      <w:r>
        <w:rPr>
          <w:sz w:val="20"/>
          <w:szCs w:val="20"/>
        </w:rPr>
        <w:tab/>
      </w:r>
      <w:r>
        <w:rPr>
          <w:sz w:val="20"/>
          <w:szCs w:val="20"/>
        </w:rPr>
        <w:tab/>
      </w:r>
      <w:r>
        <w:rPr>
          <w:sz w:val="20"/>
          <w:szCs w:val="20"/>
        </w:rPr>
        <w:t>(alama 5)</w:t>
      </w:r>
    </w:p>
    <w:p>
      <w:pPr>
        <w:pStyle w:val="style179"/>
        <w:numPr>
          <w:ilvl w:val="0"/>
          <w:numId w:val="218"/>
        </w:numPr>
        <w:spacing w:after="200"/>
        <w:rPr>
          <w:sz w:val="20"/>
          <w:szCs w:val="20"/>
        </w:rPr>
      </w:pPr>
      <w:r>
        <w:rPr>
          <w:sz w:val="20"/>
          <w:szCs w:val="20"/>
          <w:lang w:val="fr-FR"/>
        </w:rPr>
        <w:t>Eleza sifa tano za lugha rasmi.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(alama 5)</w:t>
      </w:r>
    </w:p>
    <w:p>
      <w:pPr>
        <w:pStyle w:val="style0"/>
        <w:rPr>
          <w:b/>
          <w:sz w:val="20"/>
          <w:szCs w:val="20"/>
        </w:rPr>
      </w:pPr>
    </w:p>
    <w:p>
      <w:pPr>
        <w:pStyle w:val="style0"/>
        <w:spacing w:after="200" w:lineRule="auto" w:line="276"/>
        <w:rPr>
          <w:b/>
          <w:sz w:val="20"/>
          <w:szCs w:val="20"/>
        </w:rPr>
      </w:pPr>
      <w:r>
        <w:rPr>
          <w:b/>
          <w:sz w:val="20"/>
          <w:szCs w:val="20"/>
        </w:rPr>
        <w:br w:type="page"/>
      </w:r>
    </w:p>
    <w:p>
      <w:pPr>
        <w:pStyle w:val="style0"/>
        <w:rPr>
          <w:b/>
          <w:sz w:val="20"/>
          <w:szCs w:val="20"/>
        </w:rPr>
      </w:pPr>
      <w:r>
        <w:rPr>
          <w:b/>
          <w:sz w:val="20"/>
          <w:szCs w:val="20"/>
        </w:rPr>
        <w:t>CEKENAS</w:t>
      </w:r>
    </w:p>
    <w:p>
      <w:pPr>
        <w:pStyle w:val="style0"/>
        <w:rPr>
          <w:b/>
          <w:sz w:val="20"/>
          <w:szCs w:val="20"/>
        </w:rPr>
      </w:pPr>
      <w:r>
        <w:rPr>
          <w:b/>
          <w:sz w:val="20"/>
          <w:szCs w:val="20"/>
        </w:rPr>
        <w:t>102/3</w:t>
      </w:r>
    </w:p>
    <w:p>
      <w:pPr>
        <w:pStyle w:val="style0"/>
        <w:rPr>
          <w:b/>
          <w:sz w:val="20"/>
          <w:szCs w:val="20"/>
        </w:rPr>
      </w:pPr>
      <w:r>
        <w:rPr>
          <w:b/>
          <w:sz w:val="20"/>
          <w:szCs w:val="20"/>
        </w:rPr>
        <w:t>KIDATO CHA NNE</w:t>
      </w:r>
    </w:p>
    <w:p>
      <w:pPr>
        <w:pStyle w:val="style0"/>
        <w:rPr>
          <w:b/>
          <w:sz w:val="20"/>
          <w:szCs w:val="20"/>
        </w:rPr>
      </w:pPr>
      <w:r>
        <w:rPr>
          <w:b/>
          <w:sz w:val="20"/>
          <w:szCs w:val="20"/>
        </w:rPr>
        <w:t>FASIHI</w:t>
      </w:r>
    </w:p>
    <w:p>
      <w:pPr>
        <w:pStyle w:val="style0"/>
        <w:rPr>
          <w:b/>
          <w:sz w:val="20"/>
          <w:szCs w:val="20"/>
        </w:rPr>
      </w:pPr>
      <w:r>
        <w:rPr>
          <w:b/>
          <w:sz w:val="20"/>
          <w:szCs w:val="20"/>
        </w:rPr>
        <w:t>JULAI- AGOSTI 2018</w:t>
      </w:r>
    </w:p>
    <w:p>
      <w:pPr>
        <w:pStyle w:val="style0"/>
        <w:rPr>
          <w:b/>
          <w:sz w:val="20"/>
          <w:szCs w:val="20"/>
        </w:rPr>
      </w:pPr>
      <w:r>
        <w:rPr>
          <w:b/>
          <w:sz w:val="20"/>
          <w:szCs w:val="20"/>
        </w:rPr>
        <w:t xml:space="preserve">MUDA: SAA 2 </w:t>
      </w:r>
      <w:r>
        <w:rPr>
          <w:b/>
          <w:sz w:val="20"/>
          <w:szCs w:val="20"/>
          <w:vertAlign w:val="superscript"/>
        </w:rPr>
        <w:t>1</w:t>
      </w:r>
      <w:r>
        <w:rPr>
          <w:b/>
          <w:sz w:val="20"/>
          <w:szCs w:val="20"/>
        </w:rPr>
        <w:t>/</w:t>
      </w:r>
      <w:r>
        <w:rPr>
          <w:b/>
          <w:sz w:val="20"/>
          <w:szCs w:val="20"/>
          <w:vertAlign w:val="subscript"/>
        </w:rPr>
        <w:t>2</w:t>
      </w:r>
      <w:r>
        <w:rPr>
          <w:b/>
          <w:sz w:val="20"/>
          <w:szCs w:val="20"/>
        </w:rPr>
        <w:t xml:space="preserve"> </w:t>
      </w:r>
    </w:p>
    <w:p>
      <w:pPr>
        <w:pStyle w:val="style0"/>
        <w:rPr>
          <w:b/>
          <w:sz w:val="20"/>
          <w:szCs w:val="20"/>
        </w:rPr>
      </w:pPr>
      <w:r>
        <w:rPr>
          <w:b/>
          <w:sz w:val="20"/>
          <w:szCs w:val="20"/>
        </w:rPr>
        <w:t>MTIHANI WA MWISHO WA MUHULA WA PILI 2018</w:t>
      </w:r>
    </w:p>
    <w:p>
      <w:pPr>
        <w:pStyle w:val="style0"/>
        <w:pBdr>
          <w:bottom w:val="single" w:sz="4" w:space="1" w:color="auto"/>
        </w:pBdr>
        <w:rPr>
          <w:b/>
          <w:sz w:val="20"/>
          <w:szCs w:val="20"/>
          <w:lang w:val="de-DE"/>
        </w:rPr>
      </w:pPr>
      <w:r>
        <w:rPr>
          <w:b/>
          <w:sz w:val="20"/>
          <w:szCs w:val="20"/>
          <w:lang w:val="de-DE"/>
        </w:rPr>
        <w:t>FASIHI YA KISWAHILI</w:t>
      </w:r>
    </w:p>
    <w:p>
      <w:pPr>
        <w:pStyle w:val="style0"/>
        <w:rPr>
          <w:b/>
          <w:sz w:val="20"/>
          <w:szCs w:val="20"/>
          <w:u w:val="single"/>
          <w:lang w:val="de-DE"/>
        </w:rPr>
      </w:pPr>
    </w:p>
    <w:p>
      <w:pPr>
        <w:pStyle w:val="style0"/>
        <w:rPr>
          <w:b/>
          <w:sz w:val="20"/>
          <w:szCs w:val="20"/>
          <w:u w:val="single"/>
          <w:lang w:val="de-DE"/>
        </w:rPr>
      </w:pPr>
      <w:r>
        <w:rPr>
          <w:b/>
          <w:sz w:val="20"/>
          <w:szCs w:val="20"/>
          <w:u w:val="single"/>
          <w:lang w:val="de-DE"/>
        </w:rPr>
        <w:t xml:space="preserve">SEHEMU A:  </w:t>
      </w:r>
    </w:p>
    <w:p>
      <w:pPr>
        <w:pStyle w:val="style0"/>
        <w:rPr>
          <w:b/>
          <w:sz w:val="20"/>
          <w:szCs w:val="20"/>
          <w:lang w:val="de-DE"/>
        </w:rPr>
      </w:pPr>
      <w:r>
        <w:rPr>
          <w:b/>
          <w:sz w:val="20"/>
          <w:szCs w:val="20"/>
          <w:lang w:val="de-DE"/>
        </w:rPr>
        <w:t>TAMTHILIA; KIGOGO   Pauline Kea</w:t>
      </w:r>
    </w:p>
    <w:p>
      <w:pPr>
        <w:pStyle w:val="style0"/>
        <w:rPr>
          <w:b/>
          <w:sz w:val="20"/>
          <w:szCs w:val="20"/>
          <w:lang w:val="de-DE"/>
        </w:rPr>
      </w:pPr>
      <w:r>
        <w:rPr>
          <w:b/>
          <w:sz w:val="20"/>
          <w:szCs w:val="20"/>
          <w:lang w:val="de-DE"/>
        </w:rPr>
        <w:t>LAZIMA</w:t>
      </w:r>
    </w:p>
    <w:p>
      <w:pPr>
        <w:pStyle w:val="style0"/>
        <w:rPr>
          <w:sz w:val="20"/>
          <w:szCs w:val="20"/>
          <w:lang w:val="de-DE"/>
        </w:rPr>
      </w:pPr>
      <w:r>
        <w:rPr>
          <w:sz w:val="20"/>
          <w:szCs w:val="20"/>
          <w:lang w:val="de-DE"/>
        </w:rPr>
        <w:t>“Ulitaka wahamie wapi siku kama hizi? Wamekuja kuuguza majeraha yao ya kufungiwa soko.”</w:t>
      </w:r>
    </w:p>
    <w:p>
      <w:pPr>
        <w:pStyle w:val="style179"/>
        <w:numPr>
          <w:ilvl w:val="0"/>
          <w:numId w:val="204"/>
        </w:numPr>
        <w:ind w:left="540" w:hanging="540"/>
        <w:rPr>
          <w:sz w:val="20"/>
          <w:szCs w:val="20"/>
        </w:rPr>
      </w:pPr>
      <w:r>
        <w:rPr>
          <w:sz w:val="20"/>
          <w:szCs w:val="20"/>
          <w:lang w:val="de-DE"/>
        </w:rPr>
        <w:t>Weka maneno haya katika muktadha wake.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4)</w:t>
      </w:r>
    </w:p>
    <w:p>
      <w:pPr>
        <w:pStyle w:val="style179"/>
        <w:numPr>
          <w:ilvl w:val="0"/>
          <w:numId w:val="204"/>
        </w:numPr>
        <w:ind w:left="540" w:hanging="540"/>
        <w:rPr>
          <w:sz w:val="20"/>
          <w:szCs w:val="20"/>
        </w:rPr>
      </w:pPr>
      <w:r>
        <w:rPr>
          <w:sz w:val="20"/>
          <w:szCs w:val="20"/>
        </w:rPr>
        <w:t>Tambua mbinu mbili za lugha katika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204"/>
        </w:numPr>
        <w:ind w:left="540" w:hanging="540"/>
        <w:rPr>
          <w:sz w:val="20"/>
          <w:szCs w:val="20"/>
        </w:rPr>
      </w:pPr>
      <w:r>
        <w:rPr>
          <w:sz w:val="20"/>
          <w:szCs w:val="20"/>
        </w:rPr>
        <w:t>Kando na kufungiwa soko, Wanasagmoyo wanauguza majeraha yepi mengine yanayosababishwa na utawala wa Majoka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5)</w:t>
      </w:r>
    </w:p>
    <w:p>
      <w:pPr>
        <w:pStyle w:val="style179"/>
        <w:numPr>
          <w:ilvl w:val="0"/>
          <w:numId w:val="204"/>
        </w:numPr>
        <w:ind w:left="540" w:hanging="540"/>
        <w:rPr>
          <w:sz w:val="20"/>
          <w:szCs w:val="20"/>
        </w:rPr>
      </w:pPr>
      <w:r>
        <w:rPr>
          <w:sz w:val="20"/>
          <w:szCs w:val="20"/>
        </w:rPr>
        <w:t>Fafanua sifa za msemaji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9)</w:t>
      </w:r>
    </w:p>
    <w:p>
      <w:pPr>
        <w:pStyle w:val="style0"/>
        <w:rPr>
          <w:b/>
          <w:sz w:val="20"/>
          <w:szCs w:val="20"/>
          <w:u w:val="single"/>
        </w:rPr>
      </w:pPr>
      <w:r>
        <w:rPr>
          <w:b/>
          <w:sz w:val="20"/>
          <w:szCs w:val="20"/>
          <w:u w:val="single"/>
        </w:rPr>
        <w:t xml:space="preserve">SEHEMU B:  </w:t>
      </w:r>
    </w:p>
    <w:p>
      <w:pPr>
        <w:pStyle w:val="style0"/>
        <w:rPr>
          <w:b/>
          <w:sz w:val="20"/>
          <w:szCs w:val="20"/>
        </w:rPr>
      </w:pPr>
      <w:r>
        <w:rPr>
          <w:b/>
          <w:sz w:val="20"/>
          <w:szCs w:val="20"/>
        </w:rPr>
        <w:t xml:space="preserve">KIDAGAA KIMEMWOZEA   </w:t>
      </w:r>
    </w:p>
    <w:p>
      <w:pPr>
        <w:pStyle w:val="style0"/>
        <w:rPr>
          <w:sz w:val="20"/>
          <w:szCs w:val="20"/>
          <w:lang w:val="fr-FR"/>
        </w:rPr>
      </w:pPr>
      <w:r>
        <w:rPr>
          <w:sz w:val="20"/>
          <w:szCs w:val="20"/>
          <w:lang w:val="fr-FR"/>
        </w:rPr>
        <w:t>Jibu swali la 2 au la 3</w:t>
      </w:r>
    </w:p>
    <w:p>
      <w:pPr>
        <w:pStyle w:val="style179"/>
        <w:numPr>
          <w:ilvl w:val="0"/>
          <w:numId w:val="402"/>
        </w:numPr>
        <w:spacing w:after="200"/>
        <w:rPr>
          <w:sz w:val="20"/>
          <w:szCs w:val="20"/>
          <w:lang w:val="fr-FR"/>
        </w:rPr>
      </w:pPr>
      <w:r>
        <w:rPr>
          <w:sz w:val="20"/>
          <w:szCs w:val="20"/>
          <w:lang w:val="fr-FR"/>
        </w:rPr>
        <w:t>“Huyu Msichana wa Kibri atakiona cha mtema kuni”</w:t>
      </w:r>
    </w:p>
    <w:p>
      <w:pPr>
        <w:pStyle w:val="style179"/>
        <w:numPr>
          <w:ilvl w:val="0"/>
          <w:numId w:val="153"/>
        </w:numPr>
        <w:spacing w:after="200"/>
        <w:rPr>
          <w:sz w:val="20"/>
          <w:szCs w:val="20"/>
          <w:lang w:val="fr-FR"/>
        </w:rPr>
      </w:pPr>
      <w:r>
        <w:rPr>
          <w:sz w:val="20"/>
          <w:szCs w:val="20"/>
          <w:lang w:val="fr-FR"/>
        </w:rPr>
        <w:t>Fafanua umuhimu wa msichana anayerejelewa katika kukuza msuko wa riwaya.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(alama 5)</w:t>
      </w:r>
    </w:p>
    <w:p>
      <w:pPr>
        <w:pStyle w:val="style179"/>
        <w:numPr>
          <w:ilvl w:val="0"/>
          <w:numId w:val="153"/>
        </w:numPr>
        <w:spacing w:after="200"/>
        <w:rPr>
          <w:sz w:val="20"/>
          <w:szCs w:val="20"/>
          <w:lang w:val="fr-FR"/>
        </w:rPr>
      </w:pPr>
      <w:r>
        <w:rPr>
          <w:sz w:val="20"/>
          <w:szCs w:val="20"/>
          <w:lang w:val="fr-FR"/>
        </w:rPr>
        <w:t>Tambua maudhui yanayojitokeza katika dondoo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1 )</w:t>
      </w:r>
    </w:p>
    <w:p>
      <w:pPr>
        <w:pStyle w:val="style179"/>
        <w:numPr>
          <w:ilvl w:val="0"/>
          <w:numId w:val="153"/>
        </w:numPr>
        <w:spacing w:after="200"/>
        <w:rPr>
          <w:sz w:val="20"/>
          <w:szCs w:val="20"/>
          <w:lang w:val="fr-FR"/>
        </w:rPr>
      </w:pPr>
      <w:r>
        <w:rPr>
          <w:sz w:val="20"/>
          <w:szCs w:val="20"/>
          <w:lang w:val="fr-FR"/>
        </w:rPr>
        <w:t>Kwa kutumia hoja kumi na nne thibitisha vile maudhui uliyotaja yanavyojitokeza kwingineko riwayani</w:t>
      </w:r>
      <w:r>
        <w:rPr>
          <w:sz w:val="20"/>
          <w:szCs w:val="20"/>
          <w:lang w:val="fr-FR"/>
        </w:rPr>
        <w:tab/>
      </w:r>
      <w:r>
        <w:rPr>
          <w:sz w:val="20"/>
          <w:szCs w:val="20"/>
          <w:lang w:val="fr-FR"/>
        </w:rPr>
        <w:t>(alama 14)</w:t>
      </w:r>
    </w:p>
    <w:p>
      <w:pPr>
        <w:pStyle w:val="style179"/>
        <w:numPr>
          <w:ilvl w:val="0"/>
          <w:numId w:val="402"/>
        </w:numPr>
        <w:rPr>
          <w:sz w:val="20"/>
          <w:szCs w:val="20"/>
          <w:lang w:val="fr-FR"/>
        </w:rPr>
      </w:pPr>
      <w:r>
        <w:rPr>
          <w:sz w:val="20"/>
          <w:szCs w:val="20"/>
          <w:lang w:val="fr-FR"/>
        </w:rPr>
        <w:t>Kwa kurejelea wahusika wowote kumi katika riwaya hii, thibitisha kuwa wao ni vielelezo   muhimu katika jamii (alama 20)</w:t>
      </w:r>
    </w:p>
    <w:p>
      <w:pPr>
        <w:pStyle w:val="style0"/>
        <w:rPr>
          <w:sz w:val="20"/>
          <w:szCs w:val="20"/>
          <w:lang w:val="fr-FR"/>
        </w:rPr>
      </w:pPr>
    </w:p>
    <w:p>
      <w:pPr>
        <w:pStyle w:val="style0"/>
        <w:rPr>
          <w:b/>
          <w:sz w:val="20"/>
          <w:szCs w:val="20"/>
          <w:u w:val="single"/>
          <w:lang w:val="fr-FR"/>
        </w:rPr>
      </w:pPr>
      <w:r>
        <w:rPr>
          <w:b/>
          <w:sz w:val="20"/>
          <w:szCs w:val="20"/>
          <w:u w:val="single"/>
          <w:lang w:val="fr-FR"/>
        </w:rPr>
        <w:t>SEHEMU C:  HADITHI FUPI</w:t>
      </w:r>
    </w:p>
    <w:p>
      <w:pPr>
        <w:pStyle w:val="style0"/>
        <w:rPr>
          <w:b/>
          <w:sz w:val="20"/>
          <w:szCs w:val="20"/>
          <w:lang w:val="fr-FR"/>
        </w:rPr>
      </w:pPr>
      <w:r>
        <w:rPr>
          <w:b/>
          <w:sz w:val="20"/>
          <w:szCs w:val="20"/>
          <w:lang w:val="fr-FR"/>
        </w:rPr>
        <w:t>TUMBO LISILOSHIBA NA HADITHI NYINGINE</w:t>
      </w:r>
    </w:p>
    <w:p>
      <w:pPr>
        <w:pStyle w:val="style179"/>
        <w:numPr>
          <w:ilvl w:val="0"/>
          <w:numId w:val="402"/>
        </w:numPr>
        <w:spacing w:after="200"/>
        <w:rPr>
          <w:b/>
          <w:sz w:val="20"/>
          <w:szCs w:val="20"/>
          <w:lang w:val="fr-FR"/>
        </w:rPr>
      </w:pPr>
      <w:r>
        <w:rPr>
          <w:sz w:val="20"/>
          <w:szCs w:val="20"/>
          <w:lang w:val="fr-FR"/>
        </w:rPr>
        <w:t>“hebu sikiza jo! Pana hasara gani nzi kufia kidondani?</w:t>
      </w:r>
    </w:p>
    <w:p>
      <w:pPr>
        <w:pStyle w:val="style179"/>
        <w:numPr>
          <w:ilvl w:val="0"/>
          <w:numId w:val="320"/>
        </w:numPr>
        <w:spacing w:after="200"/>
        <w:rPr>
          <w:b/>
          <w:sz w:val="20"/>
          <w:szCs w:val="20"/>
        </w:rPr>
      </w:pPr>
      <w:r>
        <w:rPr>
          <w:sz w:val="20"/>
          <w:szCs w:val="20"/>
          <w:lang w:val="fr-FR"/>
        </w:rPr>
        <w:t>Weka dondoo hili katika muktadha wake.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(alama 4)</w:t>
      </w:r>
    </w:p>
    <w:p>
      <w:pPr>
        <w:pStyle w:val="style179"/>
        <w:numPr>
          <w:ilvl w:val="0"/>
          <w:numId w:val="320"/>
        </w:numPr>
        <w:spacing w:after="200"/>
        <w:rPr>
          <w:sz w:val="20"/>
          <w:szCs w:val="20"/>
        </w:rPr>
      </w:pPr>
      <w:r>
        <w:rPr>
          <w:sz w:val="20"/>
          <w:szCs w:val="20"/>
        </w:rPr>
        <w:t>Tambua mbinu tatu za lugha zilizotumika katika dondoo hili na umuhimu wake</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(alama 6)</w:t>
      </w:r>
    </w:p>
    <w:p>
      <w:pPr>
        <w:pStyle w:val="style179"/>
        <w:numPr>
          <w:ilvl w:val="0"/>
          <w:numId w:val="320"/>
        </w:numPr>
        <w:spacing w:after="200"/>
        <w:rPr>
          <w:sz w:val="20"/>
          <w:szCs w:val="20"/>
        </w:rPr>
      </w:pPr>
      <w:r>
        <w:rPr>
          <w:sz w:val="20"/>
          <w:szCs w:val="20"/>
        </w:rPr>
        <w:t xml:space="preserve">Onyesha jinsi dhana ya nzi kufia kidondani inabainika hadithini </w:t>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320"/>
        </w:numPr>
        <w:spacing w:after="200"/>
        <w:rPr>
          <w:sz w:val="20"/>
          <w:szCs w:val="20"/>
        </w:rPr>
      </w:pPr>
      <w:r>
        <w:rPr>
          <w:sz w:val="20"/>
          <w:szCs w:val="20"/>
        </w:rPr>
        <w:t>Hali ya kutowajibika inajitokeza vipi katika hadithi?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6)</w:t>
      </w:r>
    </w:p>
    <w:p>
      <w:pPr>
        <w:pStyle w:val="style179"/>
        <w:numPr>
          <w:ilvl w:val="0"/>
          <w:numId w:val="402"/>
        </w:numPr>
        <w:rPr>
          <w:b/>
          <w:sz w:val="20"/>
          <w:szCs w:val="20"/>
        </w:rPr>
      </w:pPr>
      <w:r>
        <w:rPr>
          <w:sz w:val="20"/>
          <w:szCs w:val="20"/>
        </w:rPr>
        <w:t>Huku ukirejelea diwani ya Tumbo lisiloshiba fafanua matatizo yanayokumba vijana katika jamii</w:t>
      </w:r>
      <w:r>
        <w:rPr>
          <w:b/>
          <w:sz w:val="20"/>
          <w:szCs w:val="20"/>
        </w:rPr>
        <w:t xml:space="preserve">    </w:t>
      </w:r>
      <w:r>
        <w:rPr>
          <w:b/>
          <w:sz w:val="20"/>
          <w:szCs w:val="20"/>
        </w:rPr>
        <w:tab/>
      </w:r>
      <w:r>
        <w:rPr>
          <w:b/>
          <w:sz w:val="20"/>
          <w:szCs w:val="20"/>
        </w:rPr>
        <w:tab/>
      </w:r>
      <w:r>
        <w:rPr>
          <w:sz w:val="20"/>
          <w:szCs w:val="20"/>
        </w:rPr>
        <w:t>(alama 20)</w:t>
      </w:r>
    </w:p>
    <w:p>
      <w:pPr>
        <w:pStyle w:val="style0"/>
        <w:rPr>
          <w:b/>
          <w:sz w:val="20"/>
          <w:szCs w:val="20"/>
          <w:lang w:val="de-DE"/>
        </w:rPr>
      </w:pPr>
      <w:r>
        <w:rPr>
          <w:b/>
          <w:sz w:val="20"/>
          <w:szCs w:val="20"/>
          <w:u w:val="single"/>
          <w:lang w:val="de-DE"/>
        </w:rPr>
        <w:t>SEHEMU D:  FASIHI SIMULIZI</w:t>
      </w:r>
    </w:p>
    <w:p>
      <w:pPr>
        <w:pStyle w:val="style179"/>
        <w:numPr>
          <w:ilvl w:val="0"/>
          <w:numId w:val="436"/>
        </w:numPr>
        <w:spacing w:after="200"/>
        <w:ind w:left="360"/>
        <w:rPr>
          <w:sz w:val="20"/>
          <w:szCs w:val="20"/>
          <w:lang w:val="fr-FR"/>
        </w:rPr>
      </w:pPr>
      <w:r>
        <w:rPr>
          <w:sz w:val="20"/>
          <w:szCs w:val="20"/>
          <w:lang w:val="fr-FR"/>
        </w:rPr>
        <w:t xml:space="preserve"> </w:t>
      </w:r>
      <w:r>
        <w:rPr>
          <w:sz w:val="20"/>
          <w:szCs w:val="20"/>
          <w:lang w:val="fr-FR"/>
        </w:rPr>
        <w:t>a) Miviga ni nini?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79"/>
        <w:numPr>
          <w:ilvl w:val="0"/>
          <w:numId w:val="227"/>
        </w:numPr>
        <w:spacing w:after="200"/>
        <w:rPr>
          <w:sz w:val="20"/>
          <w:szCs w:val="20"/>
        </w:rPr>
      </w:pPr>
      <w:r>
        <w:rPr>
          <w:sz w:val="20"/>
          <w:szCs w:val="20"/>
        </w:rPr>
        <w:t xml:space="preserve">Eleza sifa sita za miviga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6)</w:t>
      </w:r>
    </w:p>
    <w:p>
      <w:pPr>
        <w:pStyle w:val="style179"/>
        <w:numPr>
          <w:ilvl w:val="0"/>
          <w:numId w:val="227"/>
        </w:numPr>
        <w:spacing w:after="200"/>
        <w:rPr>
          <w:sz w:val="20"/>
          <w:szCs w:val="20"/>
        </w:rPr>
      </w:pPr>
      <w:r>
        <w:rPr>
          <w:sz w:val="20"/>
          <w:szCs w:val="20"/>
        </w:rPr>
        <w:t>Miviga inafaaa kupigwa marufuku katika jamii ya kisasa. Thibitisha kauli h</w:t>
      </w:r>
      <w:r>
        <w:rPr>
          <w:sz w:val="20"/>
          <w:szCs w:val="20"/>
        </w:rPr>
        <w:t>ii kwa kutoa hoja saba</w:t>
      </w:r>
      <w:r>
        <w:rPr>
          <w:sz w:val="20"/>
          <w:szCs w:val="20"/>
        </w:rPr>
        <w:tab/>
      </w:r>
      <w:r>
        <w:rPr>
          <w:sz w:val="20"/>
          <w:szCs w:val="20"/>
        </w:rPr>
        <w:tab/>
      </w:r>
      <w:r>
        <w:rPr>
          <w:sz w:val="20"/>
          <w:szCs w:val="20"/>
        </w:rPr>
        <w:t xml:space="preserve"> </w:t>
      </w:r>
      <w:r>
        <w:rPr>
          <w:sz w:val="20"/>
          <w:szCs w:val="20"/>
        </w:rPr>
        <w:t>(alama 7)</w:t>
      </w:r>
    </w:p>
    <w:p>
      <w:pPr>
        <w:pStyle w:val="style179"/>
        <w:numPr>
          <w:ilvl w:val="0"/>
          <w:numId w:val="436"/>
        </w:numPr>
        <w:spacing w:after="200"/>
        <w:ind w:left="360"/>
        <w:rPr>
          <w:sz w:val="20"/>
          <w:szCs w:val="20"/>
        </w:rPr>
      </w:pPr>
      <w:r>
        <w:rPr>
          <w:sz w:val="20"/>
          <w:szCs w:val="20"/>
        </w:rPr>
        <w:t xml:space="preserve">Taja mifano mitano yangomezi za kisasa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5)</w:t>
      </w:r>
    </w:p>
    <w:p>
      <w:pPr>
        <w:pStyle w:val="style0"/>
        <w:rPr>
          <w:b/>
          <w:sz w:val="20"/>
          <w:szCs w:val="20"/>
          <w:lang w:val="de-DE"/>
        </w:rPr>
      </w:pPr>
      <w:r>
        <w:rPr>
          <w:b/>
          <w:sz w:val="20"/>
          <w:szCs w:val="20"/>
          <w:u w:val="single"/>
          <w:lang w:val="de-DE"/>
        </w:rPr>
        <w:t>SEHEMU E:  USHAIRI</w:t>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(ALAMA 20)</w:t>
      </w:r>
    </w:p>
    <w:p>
      <w:pPr>
        <w:pStyle w:val="style0"/>
        <w:rPr>
          <w:b/>
          <w:sz w:val="20"/>
          <w:szCs w:val="20"/>
          <w:lang w:val="de-DE"/>
        </w:rPr>
      </w:pPr>
      <w:r>
        <w:rPr>
          <w:b/>
          <w:sz w:val="20"/>
          <w:szCs w:val="20"/>
          <w:lang w:val="de-DE"/>
        </w:rPr>
        <w:t>Jibu swali la 7 au 8</w:t>
      </w:r>
    </w:p>
    <w:p>
      <w:pPr>
        <w:pStyle w:val="style0"/>
        <w:rPr>
          <w:b/>
          <w:sz w:val="20"/>
          <w:szCs w:val="20"/>
          <w:lang w:val="fr-FR"/>
        </w:rPr>
      </w:pPr>
      <w:r>
        <w:rPr>
          <w:b/>
          <w:sz w:val="20"/>
          <w:szCs w:val="20"/>
          <w:lang w:val="fr-FR"/>
        </w:rPr>
        <w:t>MBONA KITANZI JITIA?</w:t>
      </w:r>
    </w:p>
    <w:p>
      <w:pPr>
        <w:pStyle w:val="style179"/>
        <w:numPr>
          <w:ilvl w:val="0"/>
          <w:numId w:val="94"/>
        </w:numPr>
        <w:spacing w:after="200"/>
        <w:rPr>
          <w:sz w:val="20"/>
          <w:szCs w:val="20"/>
          <w:lang w:val="fr-FR"/>
        </w:rPr>
      </w:pPr>
      <w:r>
        <w:rPr>
          <w:sz w:val="20"/>
          <w:szCs w:val="20"/>
          <w:lang w:val="fr-FR"/>
        </w:rPr>
        <w:t>Moyongu utungu jaa, mwana wewe kulegea</w:t>
      </w:r>
    </w:p>
    <w:p>
      <w:pPr>
        <w:pStyle w:val="style179"/>
        <w:rPr>
          <w:sz w:val="20"/>
          <w:szCs w:val="20"/>
          <w:lang w:val="fr-FR"/>
        </w:rPr>
      </w:pPr>
      <w:r>
        <w:rPr>
          <w:sz w:val="20"/>
          <w:szCs w:val="20"/>
          <w:lang w:val="fr-FR"/>
        </w:rPr>
        <w:t>Yako masomo puzia, uzembe umezidia</w:t>
      </w:r>
    </w:p>
    <w:p>
      <w:pPr>
        <w:pStyle w:val="style179"/>
        <w:rPr>
          <w:sz w:val="20"/>
          <w:szCs w:val="20"/>
          <w:lang w:val="fr-FR"/>
        </w:rPr>
      </w:pPr>
      <w:r>
        <w:rPr>
          <w:sz w:val="20"/>
          <w:szCs w:val="20"/>
          <w:lang w:val="fr-FR"/>
        </w:rPr>
        <w:t>Muda wako yoyomea, maishayo wahinia</w:t>
      </w:r>
    </w:p>
    <w:p>
      <w:pPr>
        <w:pStyle w:val="style179"/>
        <w:rPr>
          <w:sz w:val="20"/>
          <w:szCs w:val="20"/>
        </w:rPr>
      </w:pPr>
      <w:r>
        <w:rPr>
          <w:sz w:val="20"/>
          <w:szCs w:val="20"/>
        </w:rPr>
        <w:t>Kitanzi unajitia, utakuja kujutia.</w:t>
      </w:r>
    </w:p>
    <w:p>
      <w:pPr>
        <w:pStyle w:val="style179"/>
        <w:rPr>
          <w:sz w:val="20"/>
          <w:szCs w:val="20"/>
        </w:rPr>
      </w:pPr>
    </w:p>
    <w:p>
      <w:pPr>
        <w:pStyle w:val="style179"/>
        <w:numPr>
          <w:ilvl w:val="0"/>
          <w:numId w:val="94"/>
        </w:numPr>
        <w:spacing w:after="200"/>
        <w:rPr>
          <w:sz w:val="20"/>
          <w:szCs w:val="20"/>
        </w:rPr>
      </w:pPr>
      <w:r>
        <w:rPr>
          <w:sz w:val="20"/>
          <w:szCs w:val="20"/>
        </w:rPr>
        <w:t>Tabia zako potoka, yako matendo udhia</w:t>
      </w:r>
    </w:p>
    <w:p>
      <w:pPr>
        <w:pStyle w:val="style179"/>
        <w:rPr>
          <w:sz w:val="20"/>
          <w:szCs w:val="20"/>
        </w:rPr>
      </w:pPr>
      <w:r>
        <w:rPr>
          <w:sz w:val="20"/>
          <w:szCs w:val="20"/>
        </w:rPr>
        <w:t>Penzi penzi ‘taka, masomoyo puuzia</w:t>
      </w:r>
    </w:p>
    <w:p>
      <w:pPr>
        <w:pStyle w:val="style179"/>
        <w:rPr>
          <w:sz w:val="20"/>
          <w:szCs w:val="20"/>
        </w:rPr>
      </w:pPr>
      <w:r>
        <w:rPr>
          <w:sz w:val="20"/>
          <w:szCs w:val="20"/>
        </w:rPr>
        <w:t>Wewe umedanganyika, maisha jiharibia</w:t>
      </w:r>
    </w:p>
    <w:p>
      <w:pPr>
        <w:pStyle w:val="style179"/>
        <w:rPr>
          <w:sz w:val="20"/>
          <w:szCs w:val="20"/>
        </w:rPr>
      </w:pPr>
      <w:r>
        <w:rPr>
          <w:sz w:val="20"/>
          <w:szCs w:val="20"/>
        </w:rPr>
        <w:t xml:space="preserve"> Kitanzi unajitia, utakuja kujutia.</w:t>
      </w:r>
    </w:p>
    <w:p>
      <w:pPr>
        <w:pStyle w:val="style179"/>
        <w:rPr>
          <w:sz w:val="20"/>
          <w:szCs w:val="20"/>
        </w:rPr>
      </w:pPr>
    </w:p>
    <w:p>
      <w:pPr>
        <w:pStyle w:val="style179"/>
        <w:numPr>
          <w:ilvl w:val="0"/>
          <w:numId w:val="94"/>
        </w:numPr>
        <w:spacing w:after="200"/>
        <w:rPr>
          <w:sz w:val="20"/>
          <w:szCs w:val="20"/>
        </w:rPr>
      </w:pPr>
      <w:r>
        <w:rPr>
          <w:sz w:val="20"/>
          <w:szCs w:val="20"/>
        </w:rPr>
        <w:t>Kingi kiu kakupata, mvinyo unabugia</w:t>
      </w:r>
    </w:p>
    <w:p>
      <w:pPr>
        <w:pStyle w:val="style179"/>
        <w:rPr>
          <w:sz w:val="20"/>
          <w:szCs w:val="20"/>
        </w:rPr>
      </w:pPr>
      <w:r>
        <w:rPr>
          <w:sz w:val="20"/>
          <w:szCs w:val="20"/>
        </w:rPr>
        <w:t>Uchu wadai wakata, vilabuni kahamia</w:t>
      </w:r>
    </w:p>
    <w:p>
      <w:pPr>
        <w:pStyle w:val="style179"/>
        <w:rPr>
          <w:sz w:val="20"/>
          <w:szCs w:val="20"/>
        </w:rPr>
      </w:pPr>
      <w:r>
        <w:rPr>
          <w:sz w:val="20"/>
          <w:szCs w:val="20"/>
        </w:rPr>
        <w:t>Yako afia wakata, masomo yako umia</w:t>
      </w:r>
    </w:p>
    <w:p>
      <w:pPr>
        <w:pStyle w:val="style179"/>
        <w:rPr>
          <w:sz w:val="20"/>
          <w:szCs w:val="20"/>
        </w:rPr>
      </w:pPr>
      <w:r>
        <w:rPr>
          <w:sz w:val="20"/>
          <w:szCs w:val="20"/>
        </w:rPr>
        <w:t xml:space="preserve"> Kitanzi unajitia, utakuja kujutia.</w:t>
      </w:r>
    </w:p>
    <w:p>
      <w:pPr>
        <w:pStyle w:val="style179"/>
        <w:rPr>
          <w:sz w:val="20"/>
          <w:szCs w:val="20"/>
        </w:rPr>
      </w:pPr>
    </w:p>
    <w:p>
      <w:pPr>
        <w:pStyle w:val="style179"/>
        <w:numPr>
          <w:ilvl w:val="0"/>
          <w:numId w:val="94"/>
        </w:numPr>
        <w:spacing w:after="200"/>
        <w:rPr>
          <w:sz w:val="20"/>
          <w:szCs w:val="20"/>
        </w:rPr>
      </w:pPr>
      <w:r>
        <w:rPr>
          <w:sz w:val="20"/>
          <w:szCs w:val="20"/>
        </w:rPr>
        <w:t>Tawa tawa watumia, maisha yako kakwama</w:t>
      </w:r>
    </w:p>
    <w:p>
      <w:pPr>
        <w:pStyle w:val="style179"/>
        <w:rPr>
          <w:sz w:val="20"/>
          <w:szCs w:val="20"/>
        </w:rPr>
      </w:pPr>
      <w:r>
        <w:rPr>
          <w:sz w:val="20"/>
          <w:szCs w:val="20"/>
        </w:rPr>
        <w:t>Darahimu wachomea, mkuki umejichoma</w:t>
      </w:r>
    </w:p>
    <w:p>
      <w:pPr>
        <w:pStyle w:val="style179"/>
        <w:rPr>
          <w:sz w:val="20"/>
          <w:szCs w:val="20"/>
        </w:rPr>
      </w:pPr>
      <w:r>
        <w:rPr>
          <w:sz w:val="20"/>
          <w:szCs w:val="20"/>
        </w:rPr>
        <w:t>Makaa wajipalia, matokeo yako zama</w:t>
      </w:r>
    </w:p>
    <w:p>
      <w:pPr>
        <w:pStyle w:val="style179"/>
        <w:rPr>
          <w:sz w:val="20"/>
          <w:szCs w:val="20"/>
        </w:rPr>
      </w:pPr>
      <w:r>
        <w:rPr>
          <w:sz w:val="20"/>
          <w:szCs w:val="20"/>
        </w:rPr>
        <w:t>Kitanzi unajitia, utakuja kujutia.</w:t>
      </w:r>
    </w:p>
    <w:p>
      <w:pPr>
        <w:pStyle w:val="style179"/>
        <w:rPr>
          <w:sz w:val="20"/>
          <w:szCs w:val="20"/>
        </w:rPr>
      </w:pPr>
    </w:p>
    <w:p>
      <w:pPr>
        <w:pStyle w:val="style179"/>
        <w:rPr>
          <w:sz w:val="20"/>
          <w:szCs w:val="20"/>
        </w:rPr>
      </w:pPr>
    </w:p>
    <w:p>
      <w:pPr>
        <w:pStyle w:val="style179"/>
        <w:numPr>
          <w:ilvl w:val="0"/>
          <w:numId w:val="94"/>
        </w:numPr>
        <w:spacing w:after="200"/>
        <w:rPr>
          <w:sz w:val="20"/>
          <w:szCs w:val="20"/>
        </w:rPr>
      </w:pPr>
      <w:r>
        <w:rPr>
          <w:sz w:val="20"/>
          <w:szCs w:val="20"/>
        </w:rPr>
        <w:t>Wazazi wako ‘kachoka, peso unaharibia</w:t>
      </w:r>
    </w:p>
    <w:p>
      <w:pPr>
        <w:pStyle w:val="style179"/>
        <w:rPr>
          <w:sz w:val="20"/>
          <w:szCs w:val="20"/>
        </w:rPr>
      </w:pPr>
      <w:r>
        <w:rPr>
          <w:sz w:val="20"/>
          <w:szCs w:val="20"/>
        </w:rPr>
        <w:t>Zao nyoyo zahinika, yao bidii potea</w:t>
      </w:r>
    </w:p>
    <w:p>
      <w:pPr>
        <w:pStyle w:val="style179"/>
        <w:rPr>
          <w:sz w:val="20"/>
          <w:szCs w:val="20"/>
        </w:rPr>
      </w:pPr>
      <w:r>
        <w:rPr>
          <w:sz w:val="20"/>
          <w:szCs w:val="20"/>
        </w:rPr>
        <w:t>Mienendo badilika, laana kuepukia</w:t>
      </w:r>
    </w:p>
    <w:p>
      <w:pPr>
        <w:pStyle w:val="style179"/>
        <w:rPr>
          <w:sz w:val="20"/>
          <w:szCs w:val="20"/>
        </w:rPr>
      </w:pPr>
      <w:r>
        <w:rPr>
          <w:sz w:val="20"/>
          <w:szCs w:val="20"/>
        </w:rPr>
        <w:t>Kitanzi unajitia, utakuja kujutia.</w:t>
      </w:r>
    </w:p>
    <w:p>
      <w:pPr>
        <w:pStyle w:val="style179"/>
        <w:rPr>
          <w:sz w:val="20"/>
          <w:szCs w:val="20"/>
        </w:rPr>
      </w:pPr>
    </w:p>
    <w:p>
      <w:pPr>
        <w:pStyle w:val="style179"/>
        <w:numPr>
          <w:ilvl w:val="0"/>
          <w:numId w:val="94"/>
        </w:numPr>
        <w:spacing w:after="200"/>
        <w:rPr>
          <w:sz w:val="20"/>
          <w:szCs w:val="20"/>
          <w:lang w:val="de-DE"/>
        </w:rPr>
      </w:pPr>
      <w:r>
        <w:rPr>
          <w:sz w:val="20"/>
          <w:szCs w:val="20"/>
          <w:lang w:val="de-DE"/>
        </w:rPr>
        <w:t>Sita beti tamatika, mengi mi’ kakunenea</w:t>
      </w:r>
    </w:p>
    <w:p>
      <w:pPr>
        <w:pStyle w:val="style179"/>
        <w:rPr>
          <w:sz w:val="20"/>
          <w:szCs w:val="20"/>
          <w:lang w:val="de-DE"/>
        </w:rPr>
      </w:pPr>
      <w:r>
        <w:rPr>
          <w:sz w:val="20"/>
          <w:szCs w:val="20"/>
          <w:lang w:val="de-DE"/>
        </w:rPr>
        <w:t>Yote maovu ukazika, kaburi kukomea</w:t>
      </w:r>
    </w:p>
    <w:p>
      <w:pPr>
        <w:pStyle w:val="style179"/>
        <w:rPr>
          <w:sz w:val="20"/>
          <w:szCs w:val="20"/>
          <w:lang w:val="de-DE"/>
        </w:rPr>
      </w:pPr>
      <w:r>
        <w:rPr>
          <w:sz w:val="20"/>
          <w:szCs w:val="20"/>
          <w:lang w:val="de-DE"/>
        </w:rPr>
        <w:t>Masomoni makinika, mema maisha andaa</w:t>
      </w:r>
    </w:p>
    <w:p>
      <w:pPr>
        <w:pStyle w:val="style179"/>
        <w:rPr>
          <w:sz w:val="20"/>
          <w:szCs w:val="20"/>
        </w:rPr>
      </w:pPr>
      <w:r>
        <w:rPr>
          <w:sz w:val="20"/>
          <w:szCs w:val="20"/>
        </w:rPr>
        <w:t>Kit</w:t>
      </w:r>
      <w:r>
        <w:rPr>
          <w:sz w:val="20"/>
          <w:szCs w:val="20"/>
        </w:rPr>
        <w:t>anzi unajitia, utakuja kujutia.</w:t>
      </w:r>
    </w:p>
    <w:p>
      <w:pPr>
        <w:pStyle w:val="style179"/>
        <w:ind w:hanging="720"/>
        <w:rPr>
          <w:b/>
          <w:sz w:val="20"/>
          <w:szCs w:val="20"/>
        </w:rPr>
      </w:pPr>
      <w:r>
        <w:rPr>
          <w:b/>
          <w:sz w:val="20"/>
          <w:szCs w:val="20"/>
        </w:rPr>
        <w:t>MASWALI</w:t>
      </w:r>
    </w:p>
    <w:p>
      <w:pPr>
        <w:pStyle w:val="style179"/>
        <w:numPr>
          <w:ilvl w:val="0"/>
          <w:numId w:val="237"/>
        </w:numPr>
        <w:spacing w:after="200"/>
        <w:ind w:left="360"/>
        <w:rPr>
          <w:sz w:val="20"/>
          <w:szCs w:val="20"/>
        </w:rPr>
      </w:pPr>
      <w:r>
        <w:rPr>
          <w:sz w:val="20"/>
          <w:szCs w:val="20"/>
        </w:rPr>
        <w:t>Eleza dhamira ya mtunzi wa shairi hili</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237"/>
        </w:numPr>
        <w:spacing w:after="200"/>
        <w:ind w:left="360"/>
        <w:rPr>
          <w:sz w:val="20"/>
          <w:szCs w:val="20"/>
        </w:rPr>
      </w:pPr>
      <w:r>
        <w:rPr>
          <w:sz w:val="20"/>
          <w:szCs w:val="20"/>
        </w:rPr>
        <w:t xml:space="preserve">Taja na ueleze tamathali mbili za usemi ambazo zimetumiwa na mwandishi     </w:t>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237"/>
        </w:numPr>
        <w:spacing w:after="200"/>
        <w:ind w:left="360"/>
        <w:rPr>
          <w:sz w:val="20"/>
          <w:szCs w:val="20"/>
          <w:lang w:val="fr-FR"/>
        </w:rPr>
      </w:pPr>
      <w:r>
        <w:rPr>
          <w:sz w:val="20"/>
          <w:szCs w:val="20"/>
          <w:lang w:val="fr-FR"/>
        </w:rPr>
        <w:t>Andika umbo la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179"/>
        <w:numPr>
          <w:ilvl w:val="0"/>
          <w:numId w:val="237"/>
        </w:numPr>
        <w:spacing w:after="200"/>
        <w:ind w:left="360"/>
        <w:rPr>
          <w:sz w:val="20"/>
          <w:szCs w:val="20"/>
          <w:lang w:val="fr-FR"/>
        </w:rPr>
      </w:pPr>
      <w:r>
        <w:rPr>
          <w:sz w:val="20"/>
          <w:szCs w:val="20"/>
          <w:lang w:val="fr-FR"/>
        </w:rPr>
        <w:t>Eleza uhuru wa mshairi ambao umetumiwa na mshairi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179"/>
        <w:numPr>
          <w:ilvl w:val="0"/>
          <w:numId w:val="237"/>
        </w:numPr>
        <w:spacing w:after="200"/>
        <w:ind w:left="360"/>
        <w:rPr>
          <w:sz w:val="20"/>
          <w:szCs w:val="20"/>
          <w:lang w:val="fr-FR"/>
        </w:rPr>
      </w:pPr>
      <w:r>
        <w:rPr>
          <w:sz w:val="20"/>
          <w:szCs w:val="20"/>
          <w:lang w:val="fr-FR"/>
        </w:rPr>
        <w:t>Mshairi analalamikia mambo gani?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179"/>
        <w:numPr>
          <w:ilvl w:val="0"/>
          <w:numId w:val="237"/>
        </w:numPr>
        <w:spacing w:after="200"/>
        <w:ind w:left="360"/>
        <w:rPr>
          <w:sz w:val="20"/>
          <w:szCs w:val="20"/>
          <w:lang w:val="fr-FR"/>
        </w:rPr>
      </w:pPr>
      <w:r>
        <w:rPr>
          <w:sz w:val="20"/>
          <w:szCs w:val="20"/>
          <w:lang w:val="fr-FR"/>
        </w:rPr>
        <w:t xml:space="preserve">Liweke shairi hili katika bahari tofauti tofauti kwa kurejelea kigezo cha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79"/>
        <w:numPr>
          <w:ilvl w:val="0"/>
          <w:numId w:val="56"/>
        </w:numPr>
        <w:spacing w:after="200"/>
        <w:ind w:left="900"/>
        <w:rPr>
          <w:sz w:val="20"/>
          <w:szCs w:val="20"/>
        </w:rPr>
      </w:pPr>
      <w:r>
        <w:rPr>
          <w:sz w:val="20"/>
          <w:szCs w:val="20"/>
        </w:rPr>
        <w:t>Vina</w:t>
      </w:r>
    </w:p>
    <w:p>
      <w:pPr>
        <w:pStyle w:val="style179"/>
        <w:numPr>
          <w:ilvl w:val="0"/>
          <w:numId w:val="56"/>
        </w:numPr>
        <w:spacing w:after="200"/>
        <w:ind w:left="900"/>
        <w:rPr>
          <w:sz w:val="20"/>
          <w:szCs w:val="20"/>
        </w:rPr>
      </w:pPr>
      <w:r>
        <w:rPr>
          <w:sz w:val="20"/>
          <w:szCs w:val="20"/>
        </w:rPr>
        <w:t>Ujumbe</w:t>
      </w:r>
    </w:p>
    <w:p>
      <w:pPr>
        <w:pStyle w:val="style0"/>
        <w:rPr>
          <w:b/>
          <w:sz w:val="20"/>
          <w:szCs w:val="20"/>
          <w:lang w:val="fr-FR"/>
        </w:rPr>
      </w:pPr>
      <w:r>
        <w:rPr>
          <w:b/>
          <w:sz w:val="20"/>
          <w:szCs w:val="20"/>
          <w:lang w:val="fr-FR"/>
        </w:rPr>
        <w:t xml:space="preserve">AU   Soma shairi lifuatalo kasha ujibu maswali </w:t>
      </w:r>
    </w:p>
    <w:p>
      <w:pPr>
        <w:pStyle w:val="style0"/>
        <w:rPr>
          <w:sz w:val="20"/>
          <w:szCs w:val="20"/>
          <w:lang w:val="fr-FR"/>
        </w:rPr>
      </w:pPr>
      <w:r>
        <w:rPr>
          <w:sz w:val="20"/>
          <w:szCs w:val="20"/>
          <w:lang w:val="fr-FR"/>
        </w:rPr>
        <w:t>Kila nikaapo husikia tama</w:t>
      </w:r>
    </w:p>
    <w:p>
      <w:pPr>
        <w:pStyle w:val="style0"/>
        <w:rPr>
          <w:sz w:val="20"/>
          <w:szCs w:val="20"/>
          <w:lang w:val="fr-FR"/>
        </w:rPr>
      </w:pPr>
      <w:r>
        <w:rPr>
          <w:sz w:val="20"/>
          <w:szCs w:val="20"/>
          <w:lang w:val="fr-FR"/>
        </w:rPr>
        <w:t>Na kuwazia hali inayonizunguka</w:t>
      </w:r>
    </w:p>
    <w:p>
      <w:pPr>
        <w:pStyle w:val="style0"/>
        <w:rPr>
          <w:sz w:val="20"/>
          <w:szCs w:val="20"/>
          <w:lang w:val="fr-FR"/>
        </w:rPr>
      </w:pPr>
    </w:p>
    <w:p>
      <w:pPr>
        <w:pStyle w:val="style0"/>
        <w:rPr>
          <w:sz w:val="20"/>
          <w:szCs w:val="20"/>
          <w:lang w:val="fr-FR"/>
        </w:rPr>
      </w:pPr>
      <w:r>
        <w:rPr>
          <w:sz w:val="20"/>
          <w:szCs w:val="20"/>
          <w:lang w:val="fr-FR"/>
        </w:rPr>
        <w:t>Huyawazia madhila</w:t>
      </w:r>
    </w:p>
    <w:p>
      <w:pPr>
        <w:pStyle w:val="style0"/>
        <w:rPr>
          <w:sz w:val="20"/>
          <w:szCs w:val="20"/>
          <w:lang w:val="fr-FR"/>
        </w:rPr>
      </w:pPr>
      <w:r>
        <w:rPr>
          <w:sz w:val="20"/>
          <w:szCs w:val="20"/>
          <w:lang w:val="fr-FR"/>
        </w:rPr>
        <w:t>Huziwazia shida</w:t>
      </w:r>
    </w:p>
    <w:p>
      <w:pPr>
        <w:pStyle w:val="style0"/>
        <w:rPr>
          <w:sz w:val="20"/>
          <w:szCs w:val="20"/>
          <w:lang w:val="fr-FR"/>
        </w:rPr>
      </w:pPr>
      <w:r>
        <w:rPr>
          <w:sz w:val="20"/>
          <w:szCs w:val="20"/>
          <w:lang w:val="fr-FR"/>
        </w:rPr>
        <w:t>Hujiwazia dhiki</w:t>
      </w:r>
    </w:p>
    <w:p>
      <w:pPr>
        <w:pStyle w:val="style0"/>
        <w:rPr>
          <w:sz w:val="20"/>
          <w:szCs w:val="20"/>
          <w:lang w:val="fr-FR"/>
        </w:rPr>
      </w:pPr>
    </w:p>
    <w:p>
      <w:pPr>
        <w:pStyle w:val="style0"/>
        <w:rPr>
          <w:sz w:val="20"/>
          <w:szCs w:val="20"/>
          <w:lang w:val="fr-FR"/>
        </w:rPr>
      </w:pPr>
      <w:r>
        <w:rPr>
          <w:sz w:val="20"/>
          <w:szCs w:val="20"/>
          <w:lang w:val="fr-FR"/>
        </w:rPr>
        <w:t>Dhiki ya ulezi</w:t>
      </w:r>
    </w:p>
    <w:p>
      <w:pPr>
        <w:pStyle w:val="style0"/>
        <w:rPr>
          <w:sz w:val="20"/>
          <w:szCs w:val="20"/>
          <w:lang w:val="fr-FR"/>
        </w:rPr>
      </w:pPr>
      <w:r>
        <w:rPr>
          <w:sz w:val="20"/>
          <w:szCs w:val="20"/>
          <w:lang w:val="fr-FR"/>
        </w:rPr>
        <w:t>Shida ya kudhalilishwa kazini</w:t>
      </w:r>
    </w:p>
    <w:p>
      <w:pPr>
        <w:pStyle w:val="style0"/>
        <w:rPr>
          <w:sz w:val="20"/>
          <w:szCs w:val="20"/>
          <w:lang w:val="fr-FR"/>
        </w:rPr>
      </w:pPr>
      <w:r>
        <w:rPr>
          <w:sz w:val="20"/>
          <w:szCs w:val="20"/>
          <w:lang w:val="fr-FR"/>
        </w:rPr>
        <w:t>Madhila ya kufanyiwa dharau</w:t>
      </w:r>
    </w:p>
    <w:p>
      <w:pPr>
        <w:pStyle w:val="style0"/>
        <w:rPr>
          <w:sz w:val="20"/>
          <w:szCs w:val="20"/>
          <w:lang w:val="fr-FR"/>
        </w:rPr>
      </w:pPr>
      <w:r>
        <w:rPr>
          <w:sz w:val="20"/>
          <w:szCs w:val="20"/>
          <w:lang w:val="fr-FR"/>
        </w:rPr>
        <w:t>Kwa sababu ya jinsia ya kike</w:t>
      </w:r>
    </w:p>
    <w:p>
      <w:pPr>
        <w:pStyle w:val="style0"/>
        <w:rPr>
          <w:sz w:val="20"/>
          <w:szCs w:val="20"/>
          <w:lang w:val="fr-FR"/>
        </w:rPr>
      </w:pPr>
      <w:r>
        <w:rPr>
          <w:sz w:val="20"/>
          <w:szCs w:val="20"/>
          <w:lang w:val="fr-FR"/>
        </w:rPr>
        <w:t>Hukaa na kujidadisi</w:t>
      </w:r>
    </w:p>
    <w:p>
      <w:pPr>
        <w:pStyle w:val="style0"/>
        <w:rPr>
          <w:sz w:val="20"/>
          <w:szCs w:val="20"/>
          <w:lang w:val="fr-FR"/>
        </w:rPr>
      </w:pPr>
      <w:r>
        <w:rPr>
          <w:sz w:val="20"/>
          <w:szCs w:val="20"/>
          <w:lang w:val="fr-FR"/>
        </w:rPr>
        <w:t xml:space="preserve">Hujidadisi kujua ni kwa nini </w:t>
      </w:r>
    </w:p>
    <w:p>
      <w:pPr>
        <w:pStyle w:val="style0"/>
        <w:rPr>
          <w:sz w:val="20"/>
          <w:szCs w:val="20"/>
          <w:lang w:val="fr-FR"/>
        </w:rPr>
      </w:pPr>
      <w:r>
        <w:rPr>
          <w:sz w:val="20"/>
          <w:szCs w:val="20"/>
          <w:lang w:val="fr-FR"/>
        </w:rPr>
        <w:t>Jamii haikisikii kilio changu</w:t>
      </w:r>
    </w:p>
    <w:p>
      <w:pPr>
        <w:pStyle w:val="style0"/>
        <w:rPr>
          <w:sz w:val="20"/>
          <w:szCs w:val="20"/>
          <w:lang w:val="fr-FR"/>
        </w:rPr>
      </w:pPr>
      <w:r>
        <w:rPr>
          <w:sz w:val="20"/>
          <w:szCs w:val="20"/>
          <w:lang w:val="fr-FR"/>
        </w:rPr>
        <w:t>Wezangu hawanishiki mikono</w:t>
      </w:r>
    </w:p>
    <w:p>
      <w:pPr>
        <w:pStyle w:val="style0"/>
        <w:rPr>
          <w:sz w:val="20"/>
          <w:szCs w:val="20"/>
          <w:lang w:val="fr-FR"/>
        </w:rPr>
      </w:pPr>
      <w:r>
        <w:rPr>
          <w:sz w:val="20"/>
          <w:szCs w:val="20"/>
          <w:lang w:val="fr-FR"/>
        </w:rPr>
        <w:t>Bali wananidharau kwa kuikosea utamaduni</w:t>
      </w:r>
    </w:p>
    <w:p>
      <w:pPr>
        <w:pStyle w:val="style0"/>
        <w:rPr>
          <w:sz w:val="20"/>
          <w:szCs w:val="20"/>
          <w:lang w:val="fr-FR"/>
        </w:rPr>
      </w:pPr>
    </w:p>
    <w:p>
      <w:pPr>
        <w:pStyle w:val="style0"/>
        <w:rPr>
          <w:sz w:val="20"/>
          <w:szCs w:val="20"/>
          <w:lang w:val="fr-FR"/>
        </w:rPr>
      </w:pPr>
      <w:r>
        <w:rPr>
          <w:sz w:val="20"/>
          <w:szCs w:val="20"/>
          <w:lang w:val="fr-FR"/>
        </w:rPr>
        <w:t>Hukaa na kujiuliza</w:t>
      </w:r>
    </w:p>
    <w:p>
      <w:pPr>
        <w:pStyle w:val="style0"/>
        <w:rPr>
          <w:sz w:val="20"/>
          <w:szCs w:val="20"/>
          <w:lang w:val="fr-FR"/>
        </w:rPr>
      </w:pPr>
      <w:r>
        <w:rPr>
          <w:sz w:val="20"/>
          <w:szCs w:val="20"/>
          <w:lang w:val="fr-FR"/>
        </w:rPr>
        <w:t>Iwapi raha yangu ulimwengu huu?</w:t>
      </w:r>
    </w:p>
    <w:p>
      <w:pPr>
        <w:pStyle w:val="style0"/>
        <w:rPr>
          <w:sz w:val="20"/>
          <w:szCs w:val="20"/>
          <w:lang w:val="fr-FR"/>
        </w:rPr>
      </w:pPr>
      <w:r>
        <w:rPr>
          <w:sz w:val="20"/>
          <w:szCs w:val="20"/>
          <w:lang w:val="fr-FR"/>
        </w:rPr>
        <w:t>Iwapi jamaa nzima ya wanawake?</w:t>
      </w:r>
    </w:p>
    <w:p>
      <w:pPr>
        <w:pStyle w:val="style0"/>
        <w:rPr>
          <w:sz w:val="20"/>
          <w:szCs w:val="20"/>
          <w:lang w:val="fr-FR"/>
        </w:rPr>
      </w:pPr>
    </w:p>
    <w:p>
      <w:pPr>
        <w:pStyle w:val="style0"/>
        <w:rPr>
          <w:sz w:val="20"/>
          <w:szCs w:val="20"/>
        </w:rPr>
      </w:pPr>
      <w:r>
        <w:rPr>
          <w:sz w:val="20"/>
          <w:szCs w:val="20"/>
        </w:rPr>
        <w:t>Maswal</w:t>
      </w:r>
      <w:r>
        <w:rPr>
          <w:sz w:val="20"/>
          <w:szCs w:val="20"/>
        </w:rPr>
        <w:t>i</w:t>
      </w:r>
    </w:p>
    <w:p>
      <w:pPr>
        <w:pStyle w:val="style179"/>
        <w:numPr>
          <w:ilvl w:val="0"/>
          <w:numId w:val="522"/>
        </w:numPr>
        <w:ind w:left="540" w:hanging="540"/>
        <w:rPr>
          <w:sz w:val="20"/>
          <w:szCs w:val="20"/>
        </w:rPr>
      </w:pPr>
      <w:r>
        <w:rPr>
          <w:sz w:val="20"/>
          <w:szCs w:val="20"/>
        </w:rPr>
        <w:t xml:space="preserve">Taja sifa mbili za shairi huru zinazojitokeza katika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522"/>
        </w:numPr>
        <w:ind w:left="540" w:hanging="540"/>
        <w:rPr>
          <w:sz w:val="20"/>
          <w:szCs w:val="20"/>
        </w:rPr>
      </w:pPr>
      <w:r>
        <w:rPr>
          <w:sz w:val="20"/>
          <w:szCs w:val="20"/>
        </w:rPr>
        <w:t>Eleza dhamira ya mshairi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522"/>
        </w:numPr>
        <w:ind w:left="540" w:hanging="540"/>
        <w:rPr>
          <w:sz w:val="20"/>
          <w:szCs w:val="20"/>
        </w:rPr>
      </w:pPr>
      <w:r>
        <w:rPr>
          <w:sz w:val="20"/>
          <w:szCs w:val="20"/>
        </w:rPr>
        <w:t>Kwa kutoa mifano, eleza maana ya mistari mishata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522"/>
        </w:numPr>
        <w:ind w:left="540" w:hanging="540"/>
        <w:rPr>
          <w:sz w:val="20"/>
          <w:szCs w:val="20"/>
        </w:rPr>
      </w:pPr>
      <w:r>
        <w:rPr>
          <w:sz w:val="20"/>
          <w:szCs w:val="20"/>
        </w:rPr>
        <w:t>Bainisha tamathali mbili za usemi zilizotumika katika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522"/>
        </w:numPr>
        <w:ind w:left="540" w:hanging="540"/>
        <w:rPr>
          <w:sz w:val="20"/>
          <w:szCs w:val="20"/>
        </w:rPr>
      </w:pPr>
      <w:r>
        <w:rPr>
          <w:sz w:val="20"/>
          <w:szCs w:val="20"/>
        </w:rPr>
        <w:t>Eleza nafsineni katika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522"/>
        </w:numPr>
        <w:ind w:left="540" w:hanging="540"/>
        <w:rPr>
          <w:sz w:val="20"/>
          <w:szCs w:val="20"/>
        </w:rPr>
      </w:pPr>
      <w:r>
        <w:rPr>
          <w:sz w:val="20"/>
          <w:szCs w:val="20"/>
        </w:rPr>
        <w:t>Tambua toni ya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522"/>
        </w:numPr>
        <w:ind w:left="540" w:hanging="540"/>
        <w:rPr>
          <w:sz w:val="20"/>
          <w:szCs w:val="20"/>
        </w:rPr>
      </w:pPr>
      <w:r>
        <w:rPr>
          <w:sz w:val="20"/>
          <w:szCs w:val="20"/>
        </w:rPr>
        <w:t>Taja maudhui matatu katika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522"/>
        </w:numPr>
        <w:ind w:left="540" w:hanging="540"/>
        <w:rPr>
          <w:sz w:val="20"/>
          <w:szCs w:val="20"/>
        </w:rPr>
      </w:pPr>
      <w:r>
        <w:rPr>
          <w:sz w:val="20"/>
          <w:szCs w:val="20"/>
        </w:rPr>
        <w:t>Eleza maana ya msamiati ufuatao kama ulivyotumiwa katika shairi</w:t>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345"/>
        </w:numPr>
        <w:ind w:left="540" w:hanging="180"/>
        <w:rPr>
          <w:sz w:val="20"/>
          <w:szCs w:val="20"/>
        </w:rPr>
      </w:pPr>
      <w:r>
        <w:rPr>
          <w:sz w:val="20"/>
          <w:szCs w:val="20"/>
        </w:rPr>
        <w:t>Madhila</w:t>
      </w:r>
    </w:p>
    <w:p>
      <w:pPr>
        <w:pStyle w:val="style179"/>
        <w:numPr>
          <w:ilvl w:val="0"/>
          <w:numId w:val="345"/>
        </w:numPr>
        <w:ind w:left="540" w:hanging="180"/>
        <w:rPr>
          <w:sz w:val="20"/>
          <w:szCs w:val="20"/>
        </w:rPr>
      </w:pPr>
      <w:r>
        <w:rPr>
          <w:sz w:val="20"/>
          <w:szCs w:val="20"/>
        </w:rPr>
        <w:t>Kudhalilishwa</w:t>
      </w:r>
    </w:p>
    <w:p>
      <w:pPr>
        <w:pStyle w:val="style179"/>
        <w:ind w:left="540"/>
        <w:rPr>
          <w:sz w:val="20"/>
          <w:szCs w:val="20"/>
        </w:rPr>
      </w:pPr>
    </w:p>
    <w:p>
      <w:pPr>
        <w:pStyle w:val="style179"/>
        <w:ind w:left="900"/>
        <w:rPr>
          <w:sz w:val="20"/>
          <w:szCs w:val="20"/>
        </w:rPr>
      </w:pPr>
    </w:p>
    <w:p>
      <w:pPr>
        <w:pStyle w:val="style179"/>
        <w:ind w:left="900"/>
        <w:rPr>
          <w:sz w:val="20"/>
          <w:szCs w:val="20"/>
        </w:rPr>
      </w:pPr>
    </w:p>
    <w:p>
      <w:pPr>
        <w:pStyle w:val="style179"/>
        <w:ind w:left="900"/>
        <w:rPr>
          <w:sz w:val="20"/>
          <w:szCs w:val="20"/>
        </w:rPr>
      </w:pPr>
    </w:p>
    <w:p>
      <w:pPr>
        <w:pStyle w:val="style179"/>
        <w:ind w:left="900"/>
        <w:rPr>
          <w:sz w:val="20"/>
          <w:szCs w:val="20"/>
        </w:rPr>
      </w:pPr>
    </w:p>
    <w:p>
      <w:pPr>
        <w:pStyle w:val="style179"/>
        <w:ind w:left="900"/>
        <w:rPr>
          <w:sz w:val="20"/>
          <w:szCs w:val="20"/>
        </w:rPr>
      </w:pPr>
    </w:p>
    <w:p>
      <w:pPr>
        <w:pStyle w:val="style179"/>
        <w:ind w:left="900"/>
        <w:rPr>
          <w:sz w:val="20"/>
          <w:szCs w:val="20"/>
        </w:rPr>
      </w:pPr>
    </w:p>
    <w:p>
      <w:pPr>
        <w:pStyle w:val="style179"/>
        <w:ind w:left="900"/>
        <w:rPr>
          <w:sz w:val="20"/>
          <w:szCs w:val="20"/>
        </w:rPr>
      </w:pPr>
    </w:p>
    <w:p>
      <w:pPr>
        <w:pStyle w:val="style179"/>
        <w:ind w:left="900"/>
        <w:rPr>
          <w:sz w:val="20"/>
          <w:szCs w:val="20"/>
        </w:rPr>
      </w:pPr>
    </w:p>
    <w:p>
      <w:pPr>
        <w:pStyle w:val="style179"/>
        <w:ind w:left="900"/>
        <w:rPr>
          <w:sz w:val="20"/>
          <w:szCs w:val="20"/>
        </w:rPr>
      </w:pPr>
    </w:p>
    <w:p>
      <w:pPr>
        <w:pStyle w:val="style179"/>
        <w:ind w:left="900"/>
        <w:rPr>
          <w:sz w:val="20"/>
          <w:szCs w:val="20"/>
        </w:rPr>
      </w:pPr>
    </w:p>
    <w:p>
      <w:pPr>
        <w:pStyle w:val="style179"/>
        <w:ind w:left="900"/>
        <w:rPr>
          <w:sz w:val="20"/>
          <w:szCs w:val="20"/>
        </w:rPr>
      </w:pPr>
    </w:p>
    <w:p>
      <w:pPr>
        <w:pStyle w:val="style179"/>
        <w:ind w:left="900"/>
        <w:rPr>
          <w:sz w:val="20"/>
          <w:szCs w:val="20"/>
        </w:rPr>
      </w:pPr>
    </w:p>
    <w:p>
      <w:pPr>
        <w:pStyle w:val="style0"/>
        <w:rPr>
          <w:b/>
          <w:sz w:val="20"/>
          <w:szCs w:val="20"/>
        </w:rPr>
      </w:pPr>
      <w:r>
        <w:rPr>
          <w:b/>
          <w:sz w:val="20"/>
          <w:szCs w:val="20"/>
        </w:rPr>
        <w:t>CEKENAS</w:t>
      </w:r>
    </w:p>
    <w:p>
      <w:pPr>
        <w:pStyle w:val="style0"/>
        <w:rPr>
          <w:b/>
          <w:sz w:val="20"/>
          <w:szCs w:val="20"/>
        </w:rPr>
      </w:pPr>
      <w:r>
        <w:rPr>
          <w:b/>
          <w:sz w:val="20"/>
          <w:szCs w:val="20"/>
        </w:rPr>
        <w:t>102/1</w:t>
      </w:r>
    </w:p>
    <w:p>
      <w:pPr>
        <w:pStyle w:val="style0"/>
        <w:rPr>
          <w:b/>
          <w:sz w:val="20"/>
          <w:szCs w:val="20"/>
        </w:rPr>
      </w:pPr>
      <w:r>
        <w:rPr>
          <w:b/>
          <w:sz w:val="20"/>
          <w:szCs w:val="20"/>
        </w:rPr>
        <w:t>KISWAHILI</w:t>
      </w:r>
    </w:p>
    <w:p>
      <w:pPr>
        <w:pStyle w:val="style0"/>
        <w:rPr>
          <w:b/>
          <w:sz w:val="20"/>
          <w:szCs w:val="20"/>
        </w:rPr>
      </w:pPr>
      <w:r>
        <w:rPr>
          <w:b/>
          <w:sz w:val="20"/>
          <w:szCs w:val="20"/>
        </w:rPr>
        <w:t>KARATASI YA KWANZA</w:t>
      </w:r>
    </w:p>
    <w:p>
      <w:pPr>
        <w:pStyle w:val="style0"/>
        <w:rPr>
          <w:b/>
          <w:sz w:val="20"/>
          <w:szCs w:val="20"/>
        </w:rPr>
      </w:pPr>
      <w:r>
        <w:rPr>
          <w:b/>
          <w:sz w:val="20"/>
          <w:szCs w:val="20"/>
        </w:rPr>
        <w:t>INSHA</w:t>
      </w:r>
    </w:p>
    <w:p>
      <w:pPr>
        <w:pStyle w:val="style0"/>
        <w:pBdr>
          <w:bottom w:val="single" w:sz="4" w:space="1" w:color="auto"/>
        </w:pBdr>
        <w:rPr>
          <w:b/>
          <w:sz w:val="20"/>
          <w:szCs w:val="20"/>
        </w:rPr>
      </w:pPr>
      <w:r>
        <w:rPr>
          <w:b/>
          <w:sz w:val="20"/>
          <w:szCs w:val="20"/>
        </w:rPr>
        <w:t>MTIHANI WA MWISHO WA MUHULA WA PILI 2018</w:t>
      </w:r>
    </w:p>
    <w:p>
      <w:pPr>
        <w:pStyle w:val="style0"/>
        <w:tabs>
          <w:tab w:val="left" w:leader="none" w:pos="0"/>
        </w:tabs>
        <w:rPr>
          <w:b/>
          <w:sz w:val="20"/>
          <w:szCs w:val="20"/>
        </w:rPr>
      </w:pPr>
      <w:r>
        <w:rPr>
          <w:b/>
          <w:sz w:val="20"/>
          <w:szCs w:val="20"/>
        </w:rPr>
        <w:t>KIDATO CHA 4  - MWONGOZO WA INSHA</w:t>
      </w:r>
    </w:p>
    <w:p>
      <w:pPr>
        <w:pStyle w:val="style179"/>
        <w:numPr>
          <w:ilvl w:val="0"/>
          <w:numId w:val="31"/>
        </w:numPr>
        <w:spacing w:after="200"/>
        <w:ind w:left="270" w:firstLine="0"/>
        <w:rPr>
          <w:sz w:val="20"/>
          <w:szCs w:val="20"/>
        </w:rPr>
      </w:pPr>
      <w:r>
        <w:rPr>
          <w:sz w:val="20"/>
          <w:szCs w:val="20"/>
        </w:rPr>
        <w:t>(i)    Kutoa elimu kwa umma kuhusu matumizi bora ya maji</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Kujengwa kwa mabwawa hasa katika sehemu kame nchini</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Kuwepo kwa sharia kali za kuzuia uhodhi wa maji na yeyote Yule.</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Wananchi waelimishwe kuhusu umuhimu wa kuhifadhi na kutochafua maji</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Kuhifadhi chemichemi zote za maji ili zisije zikakauka.</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Kutafuta njia ambapo maji taka na mengine yaliyotumika yanaweza yakasafishwa na kutumika tena.</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Kuhimiza umma kutumia maji kwa uangalifu bila kuyaharibu.</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Kuzuia watu kujenga karibu na vyanzo vya maji.</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Kichimba visima zaidi hasa katika sehemu kame.</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Kutafuta njia za kuvuna na kuhifadhi maji ya mvua ili yatumike vyema.</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Kupanda miti ya kienyeji ambayo itasaidia kuhifadhi chemichemi za maji.</w:t>
      </w:r>
    </w:p>
    <w:p>
      <w:pPr>
        <w:pStyle w:val="style179"/>
        <w:numPr>
          <w:ilvl w:val="0"/>
          <w:numId w:val="127"/>
        </w:numPr>
        <w:tabs>
          <w:tab w:val="left" w:leader="none" w:pos="1170"/>
        </w:tabs>
        <w:spacing w:after="200"/>
        <w:ind w:left="270" w:firstLine="450"/>
        <w:rPr>
          <w:sz w:val="20"/>
          <w:szCs w:val="20"/>
          <w:lang w:val="de-DE"/>
        </w:rPr>
      </w:pPr>
      <w:r>
        <w:rPr>
          <w:sz w:val="20"/>
          <w:szCs w:val="20"/>
          <w:lang w:val="de-DE"/>
        </w:rPr>
        <w:t>Kutafiti namna ya kubadilisha maji ya chumvi ili yaweze kutumika nyumbani, viwandani na mashambani</w:t>
      </w:r>
    </w:p>
    <w:p>
      <w:pPr>
        <w:pStyle w:val="style179"/>
        <w:tabs>
          <w:tab w:val="left" w:leader="none" w:pos="1170"/>
        </w:tabs>
        <w:spacing w:after="200"/>
        <w:rPr>
          <w:sz w:val="20"/>
          <w:szCs w:val="20"/>
          <w:lang w:val="de-DE"/>
        </w:rPr>
      </w:pPr>
    </w:p>
    <w:p>
      <w:pPr>
        <w:pStyle w:val="style179"/>
        <w:numPr>
          <w:ilvl w:val="0"/>
          <w:numId w:val="31"/>
        </w:numPr>
        <w:spacing w:after="200"/>
        <w:ind w:left="270" w:firstLine="0"/>
        <w:rPr>
          <w:b/>
          <w:sz w:val="20"/>
          <w:szCs w:val="20"/>
          <w:u w:val="single"/>
        </w:rPr>
      </w:pPr>
      <w:r>
        <w:rPr>
          <w:b/>
          <w:sz w:val="20"/>
          <w:szCs w:val="20"/>
          <w:u w:val="single"/>
        </w:rPr>
        <w:t>Manufaa</w:t>
      </w:r>
    </w:p>
    <w:p>
      <w:pPr>
        <w:pStyle w:val="style179"/>
        <w:numPr>
          <w:ilvl w:val="0"/>
          <w:numId w:val="459"/>
        </w:numPr>
        <w:tabs>
          <w:tab w:val="left" w:leader="none" w:pos="1170"/>
        </w:tabs>
        <w:spacing w:after="200"/>
        <w:ind w:left="720" w:firstLine="0"/>
        <w:rPr>
          <w:sz w:val="20"/>
          <w:szCs w:val="20"/>
        </w:rPr>
      </w:pPr>
      <w:r>
        <w:rPr>
          <w:sz w:val="20"/>
          <w:szCs w:val="20"/>
        </w:rPr>
        <w:t>Tarakilishi zitarahisisha ufunzaji wa masomo mbalimbali kwa upande wa mwalimu.</w:t>
      </w:r>
    </w:p>
    <w:p>
      <w:pPr>
        <w:pStyle w:val="style179"/>
        <w:numPr>
          <w:ilvl w:val="0"/>
          <w:numId w:val="459"/>
        </w:numPr>
        <w:tabs>
          <w:tab w:val="left" w:leader="none" w:pos="1170"/>
        </w:tabs>
        <w:spacing w:after="200"/>
        <w:ind w:left="720" w:firstLine="0"/>
        <w:rPr>
          <w:sz w:val="20"/>
          <w:szCs w:val="20"/>
        </w:rPr>
      </w:pPr>
      <w:r>
        <w:rPr>
          <w:sz w:val="20"/>
          <w:szCs w:val="20"/>
        </w:rPr>
        <w:t>Zitakuza na kuimarisha ubunifu miongoni mwa wanafunzi</w:t>
      </w:r>
    </w:p>
    <w:p>
      <w:pPr>
        <w:pStyle w:val="style179"/>
        <w:numPr>
          <w:ilvl w:val="0"/>
          <w:numId w:val="459"/>
        </w:numPr>
        <w:tabs>
          <w:tab w:val="left" w:leader="none" w:pos="1170"/>
        </w:tabs>
        <w:spacing w:after="200"/>
        <w:ind w:left="720" w:firstLine="0"/>
        <w:rPr>
          <w:sz w:val="20"/>
          <w:szCs w:val="20"/>
        </w:rPr>
      </w:pPr>
      <w:r>
        <w:rPr>
          <w:sz w:val="20"/>
          <w:szCs w:val="20"/>
        </w:rPr>
        <w:t>Hatua hii itamtanguliza mapema mwanafunzi katika ulimwengu wa tarakilishi na teknohama.</w:t>
      </w:r>
    </w:p>
    <w:p>
      <w:pPr>
        <w:pStyle w:val="style179"/>
        <w:numPr>
          <w:ilvl w:val="0"/>
          <w:numId w:val="459"/>
        </w:numPr>
        <w:tabs>
          <w:tab w:val="left" w:leader="none" w:pos="1170"/>
        </w:tabs>
        <w:spacing w:after="200"/>
        <w:ind w:left="720" w:firstLine="0"/>
        <w:rPr>
          <w:sz w:val="20"/>
          <w:szCs w:val="20"/>
        </w:rPr>
      </w:pPr>
      <w:r>
        <w:rPr>
          <w:sz w:val="20"/>
          <w:szCs w:val="20"/>
        </w:rPr>
        <w:t>Husahilisha kuelewa haraka kwa masomo kwa kurahisisha mada ngumu katika silabasi kwa mwanafunzi.</w:t>
      </w:r>
    </w:p>
    <w:p>
      <w:pPr>
        <w:pStyle w:val="style179"/>
        <w:numPr>
          <w:ilvl w:val="0"/>
          <w:numId w:val="459"/>
        </w:numPr>
        <w:tabs>
          <w:tab w:val="left" w:leader="none" w:pos="1170"/>
        </w:tabs>
        <w:spacing w:after="200"/>
        <w:ind w:left="720" w:firstLine="0"/>
        <w:rPr>
          <w:sz w:val="20"/>
          <w:szCs w:val="20"/>
        </w:rPr>
      </w:pPr>
      <w:r>
        <w:rPr>
          <w:sz w:val="20"/>
          <w:szCs w:val="20"/>
        </w:rPr>
        <w:t>Itaboresha matokeo ya mtihani kwa wanafunzi husika</w:t>
      </w:r>
    </w:p>
    <w:p>
      <w:pPr>
        <w:pStyle w:val="style179"/>
        <w:numPr>
          <w:ilvl w:val="0"/>
          <w:numId w:val="459"/>
        </w:numPr>
        <w:tabs>
          <w:tab w:val="left" w:leader="none" w:pos="1170"/>
        </w:tabs>
        <w:spacing w:after="200"/>
        <w:ind w:left="720" w:firstLine="0"/>
        <w:rPr>
          <w:sz w:val="20"/>
          <w:szCs w:val="20"/>
        </w:rPr>
      </w:pPr>
      <w:r>
        <w:rPr>
          <w:sz w:val="20"/>
          <w:szCs w:val="20"/>
        </w:rPr>
        <w:t>Itaimarisha uchumi wa watengenezaji wa tarakilishi na programu.</w:t>
      </w:r>
    </w:p>
    <w:p>
      <w:pPr>
        <w:pStyle w:val="style179"/>
        <w:numPr>
          <w:ilvl w:val="0"/>
          <w:numId w:val="459"/>
        </w:numPr>
        <w:tabs>
          <w:tab w:val="left" w:leader="none" w:pos="1170"/>
        </w:tabs>
        <w:spacing w:after="200"/>
        <w:ind w:left="720" w:firstLine="0"/>
        <w:rPr>
          <w:sz w:val="20"/>
          <w:szCs w:val="20"/>
        </w:rPr>
      </w:pPr>
      <w:r>
        <w:rPr>
          <w:sz w:val="20"/>
          <w:szCs w:val="20"/>
        </w:rPr>
        <w:t>Zitatumika katika utafiti</w:t>
      </w:r>
    </w:p>
    <w:p>
      <w:pPr>
        <w:pStyle w:val="style179"/>
        <w:numPr>
          <w:ilvl w:val="0"/>
          <w:numId w:val="459"/>
        </w:numPr>
        <w:tabs>
          <w:tab w:val="left" w:leader="none" w:pos="1170"/>
        </w:tabs>
        <w:spacing w:after="200"/>
        <w:ind w:left="720" w:firstLine="0"/>
        <w:rPr>
          <w:sz w:val="20"/>
          <w:szCs w:val="20"/>
        </w:rPr>
      </w:pPr>
      <w:r>
        <w:rPr>
          <w:sz w:val="20"/>
          <w:szCs w:val="20"/>
        </w:rPr>
        <w:t>Zitapunguza mzigo kwa wanafunzi wa kubeba vitabu vingi</w:t>
      </w:r>
    </w:p>
    <w:p>
      <w:pPr>
        <w:pStyle w:val="style179"/>
        <w:ind w:left="270"/>
        <w:rPr>
          <w:sz w:val="20"/>
          <w:szCs w:val="20"/>
        </w:rPr>
      </w:pPr>
    </w:p>
    <w:p>
      <w:pPr>
        <w:pStyle w:val="style179"/>
        <w:rPr>
          <w:sz w:val="20"/>
          <w:szCs w:val="20"/>
        </w:rPr>
      </w:pPr>
      <w:r>
        <w:rPr>
          <w:b/>
          <w:sz w:val="20"/>
          <w:szCs w:val="20"/>
          <w:u w:val="single"/>
        </w:rPr>
        <w:t xml:space="preserve">Hasara </w:t>
      </w:r>
    </w:p>
    <w:p>
      <w:pPr>
        <w:pStyle w:val="style179"/>
        <w:numPr>
          <w:ilvl w:val="0"/>
          <w:numId w:val="110"/>
        </w:numPr>
        <w:tabs>
          <w:tab w:val="left" w:leader="none" w:pos="1170"/>
        </w:tabs>
        <w:spacing w:after="200"/>
        <w:ind w:left="720" w:firstLine="0"/>
        <w:rPr>
          <w:sz w:val="20"/>
          <w:szCs w:val="20"/>
        </w:rPr>
      </w:pPr>
      <w:r>
        <w:rPr>
          <w:sz w:val="20"/>
          <w:szCs w:val="20"/>
        </w:rPr>
        <w:t>Ni ghali kutekeleza – itahitaji fedha nyingi.</w:t>
      </w:r>
    </w:p>
    <w:p>
      <w:pPr>
        <w:pStyle w:val="style179"/>
        <w:numPr>
          <w:ilvl w:val="0"/>
          <w:numId w:val="110"/>
        </w:numPr>
        <w:tabs>
          <w:tab w:val="left" w:leader="none" w:pos="1170"/>
        </w:tabs>
        <w:spacing w:after="200"/>
        <w:ind w:left="720" w:firstLine="0"/>
        <w:rPr>
          <w:sz w:val="20"/>
          <w:szCs w:val="20"/>
        </w:rPr>
      </w:pPr>
      <w:r>
        <w:rPr>
          <w:sz w:val="20"/>
          <w:szCs w:val="20"/>
        </w:rPr>
        <w:t>Bila kuwepo kwa walimu walio na umilisi wa kutosha wa kompyuta, hatua hiyo haitakuwa na manufaa.</w:t>
      </w:r>
    </w:p>
    <w:p>
      <w:pPr>
        <w:pStyle w:val="style179"/>
        <w:numPr>
          <w:ilvl w:val="0"/>
          <w:numId w:val="110"/>
        </w:numPr>
        <w:tabs>
          <w:tab w:val="left" w:leader="none" w:pos="1170"/>
        </w:tabs>
        <w:spacing w:after="200"/>
        <w:ind w:left="720" w:firstLine="0"/>
        <w:rPr>
          <w:sz w:val="20"/>
          <w:szCs w:val="20"/>
        </w:rPr>
      </w:pPr>
      <w:r>
        <w:rPr>
          <w:sz w:val="20"/>
          <w:szCs w:val="20"/>
        </w:rPr>
        <w:t>Kutakuwa na tatizo la usalama wa wanafunzi na tarakilishi zenyewe.</w:t>
      </w:r>
    </w:p>
    <w:p>
      <w:pPr>
        <w:pStyle w:val="style179"/>
        <w:numPr>
          <w:ilvl w:val="0"/>
          <w:numId w:val="110"/>
        </w:numPr>
        <w:tabs>
          <w:tab w:val="left" w:leader="none" w:pos="1170"/>
        </w:tabs>
        <w:spacing w:after="200"/>
        <w:ind w:left="720" w:firstLine="0"/>
        <w:rPr>
          <w:sz w:val="20"/>
          <w:szCs w:val="20"/>
        </w:rPr>
      </w:pPr>
      <w:r>
        <w:rPr>
          <w:sz w:val="20"/>
          <w:szCs w:val="20"/>
        </w:rPr>
        <w:t>Baadhi ya shule hazina miundo –msingi ya kutekeleza masomo kwa tarakilishi kama vile kawi na madarasa.</w:t>
      </w:r>
    </w:p>
    <w:p>
      <w:pPr>
        <w:pStyle w:val="style179"/>
        <w:numPr>
          <w:ilvl w:val="0"/>
          <w:numId w:val="110"/>
        </w:numPr>
        <w:tabs>
          <w:tab w:val="left" w:leader="none" w:pos="1170"/>
        </w:tabs>
        <w:spacing w:after="200"/>
        <w:ind w:left="720" w:firstLine="0"/>
        <w:rPr>
          <w:sz w:val="20"/>
          <w:szCs w:val="20"/>
        </w:rPr>
      </w:pPr>
      <w:r>
        <w:rPr>
          <w:sz w:val="20"/>
          <w:szCs w:val="20"/>
        </w:rPr>
        <w:t>Zisipodhibitiwa, tarakilshi zitaweza kusababisha utovu wa maadili kwa wanafunzi kupitia mitandao.</w:t>
      </w:r>
    </w:p>
    <w:p>
      <w:pPr>
        <w:pStyle w:val="style0"/>
        <w:ind w:left="270"/>
        <w:rPr>
          <w:sz w:val="20"/>
          <w:szCs w:val="20"/>
        </w:rPr>
      </w:pPr>
    </w:p>
    <w:p>
      <w:pPr>
        <w:pStyle w:val="style179"/>
        <w:numPr>
          <w:ilvl w:val="0"/>
          <w:numId w:val="31"/>
        </w:numPr>
        <w:spacing w:after="200"/>
        <w:ind w:left="270" w:firstLine="0"/>
        <w:rPr>
          <w:sz w:val="20"/>
          <w:szCs w:val="20"/>
        </w:rPr>
      </w:pPr>
      <w:r>
        <w:rPr>
          <w:b/>
          <w:sz w:val="20"/>
          <w:szCs w:val="20"/>
        </w:rPr>
        <w:t>Mwenye kovu usidhani kapoa</w:t>
      </w:r>
    </w:p>
    <w:p>
      <w:pPr>
        <w:pStyle w:val="style179"/>
        <w:numPr>
          <w:ilvl w:val="0"/>
          <w:numId w:val="45"/>
        </w:numPr>
        <w:tabs>
          <w:tab w:val="left" w:leader="none" w:pos="900"/>
        </w:tabs>
        <w:spacing w:after="200"/>
        <w:ind w:left="720" w:firstLine="0"/>
        <w:rPr>
          <w:sz w:val="20"/>
          <w:szCs w:val="20"/>
        </w:rPr>
      </w:pPr>
      <w:r>
        <w:rPr>
          <w:sz w:val="20"/>
          <w:szCs w:val="20"/>
        </w:rPr>
        <w:t xml:space="preserve">Maana ya methali hii ni, kuwa mtu aliye na kidonda kilichopoa usimfikirie kuwa amepoa kabisha. Maana hapa ni kuwa </w:t>
      </w:r>
      <w:r>
        <w:rPr>
          <w:sz w:val="20"/>
          <w:szCs w:val="20"/>
        </w:rPr>
        <w:tab/>
      </w:r>
      <w:r>
        <w:rPr>
          <w:sz w:val="20"/>
          <w:szCs w:val="20"/>
        </w:rPr>
        <w:t xml:space="preserve">yeyote aliyekuwa mbaya, kama vile mwizi, hapo zamani haaminiki maana hukumbukakumbuka huo ubaya wake na </w:t>
      </w:r>
      <w:r>
        <w:rPr>
          <w:sz w:val="20"/>
          <w:szCs w:val="20"/>
        </w:rPr>
        <w:tab/>
      </w:r>
      <w:r>
        <w:rPr>
          <w:sz w:val="20"/>
          <w:szCs w:val="20"/>
        </w:rPr>
        <w:t>mara nyingi hufikiriwa kuwa yungali mwizi.</w:t>
      </w:r>
    </w:p>
    <w:p>
      <w:pPr>
        <w:pStyle w:val="style179"/>
        <w:numPr>
          <w:ilvl w:val="0"/>
          <w:numId w:val="45"/>
        </w:numPr>
        <w:tabs>
          <w:tab w:val="left" w:leader="none" w:pos="900"/>
        </w:tabs>
        <w:spacing w:after="200"/>
        <w:ind w:left="720" w:firstLine="0"/>
        <w:rPr>
          <w:sz w:val="20"/>
          <w:szCs w:val="20"/>
        </w:rPr>
      </w:pPr>
      <w:r>
        <w:rPr>
          <w:sz w:val="20"/>
          <w:szCs w:val="20"/>
        </w:rPr>
        <w:t>Methali hii huambiwa mtu anayemwamini sana Fulani aliyekuwa mbaya hapo awali.</w:t>
      </w:r>
    </w:p>
    <w:p>
      <w:pPr>
        <w:pStyle w:val="style179"/>
        <w:numPr>
          <w:ilvl w:val="0"/>
          <w:numId w:val="45"/>
        </w:numPr>
        <w:tabs>
          <w:tab w:val="left" w:leader="none" w:pos="900"/>
        </w:tabs>
        <w:spacing w:after="200"/>
        <w:ind w:left="720" w:firstLine="0"/>
        <w:rPr>
          <w:sz w:val="20"/>
          <w:szCs w:val="20"/>
        </w:rPr>
      </w:pPr>
      <w:r>
        <w:rPr>
          <w:sz w:val="20"/>
          <w:szCs w:val="20"/>
        </w:rPr>
        <w:t>Kisa kioane na maana</w:t>
      </w:r>
    </w:p>
    <w:p>
      <w:pPr>
        <w:pStyle w:val="style179"/>
        <w:rPr>
          <w:sz w:val="20"/>
          <w:szCs w:val="20"/>
        </w:rPr>
      </w:pPr>
    </w:p>
    <w:p>
      <w:pPr>
        <w:pStyle w:val="style179"/>
        <w:numPr>
          <w:ilvl w:val="0"/>
          <w:numId w:val="31"/>
        </w:numPr>
        <w:spacing w:after="200"/>
        <w:ind w:hanging="450"/>
        <w:rPr>
          <w:sz w:val="20"/>
          <w:szCs w:val="20"/>
        </w:rPr>
      </w:pPr>
      <w:r>
        <w:rPr>
          <w:sz w:val="20"/>
          <w:szCs w:val="20"/>
        </w:rPr>
        <w:t>Mtahiniwa atunge kisa kinachosawiri tendo la kinyama kama vile mauaji au ubakaji wa kutoka kwa mzazi wa kiume.</w:t>
      </w:r>
    </w:p>
    <w:p>
      <w:pPr>
        <w:pStyle w:val="style0"/>
        <w:ind w:left="270"/>
        <w:rPr>
          <w:sz w:val="20"/>
          <w:szCs w:val="20"/>
        </w:rPr>
      </w:pPr>
    </w:p>
    <w:p>
      <w:pPr>
        <w:pStyle w:val="style0"/>
        <w:ind w:left="27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b/>
          <w:sz w:val="20"/>
          <w:szCs w:val="20"/>
        </w:rPr>
      </w:pPr>
    </w:p>
    <w:p>
      <w:pPr>
        <w:pStyle w:val="style0"/>
        <w:rPr>
          <w:b/>
          <w:sz w:val="20"/>
          <w:szCs w:val="20"/>
        </w:rPr>
      </w:pPr>
      <w:r>
        <w:rPr>
          <w:b/>
          <w:sz w:val="20"/>
          <w:szCs w:val="20"/>
        </w:rPr>
        <w:t>CEKENAS</w:t>
      </w:r>
    </w:p>
    <w:p>
      <w:pPr>
        <w:pStyle w:val="style0"/>
        <w:rPr>
          <w:b/>
          <w:sz w:val="20"/>
          <w:szCs w:val="20"/>
        </w:rPr>
      </w:pPr>
      <w:r>
        <w:rPr>
          <w:b/>
          <w:sz w:val="20"/>
          <w:szCs w:val="20"/>
        </w:rPr>
        <w:t>102/2</w:t>
      </w:r>
    </w:p>
    <w:p>
      <w:pPr>
        <w:pStyle w:val="style0"/>
        <w:rPr>
          <w:b/>
          <w:sz w:val="20"/>
          <w:szCs w:val="20"/>
        </w:rPr>
      </w:pPr>
      <w:r>
        <w:rPr>
          <w:b/>
          <w:sz w:val="20"/>
          <w:szCs w:val="20"/>
        </w:rPr>
        <w:t>KISWAHILI</w:t>
      </w:r>
    </w:p>
    <w:p>
      <w:pPr>
        <w:pStyle w:val="style0"/>
        <w:rPr>
          <w:b/>
          <w:sz w:val="20"/>
          <w:szCs w:val="20"/>
        </w:rPr>
      </w:pPr>
      <w:r>
        <w:rPr>
          <w:b/>
          <w:sz w:val="20"/>
          <w:szCs w:val="20"/>
        </w:rPr>
        <w:t>KARATASI YA PILI</w:t>
      </w:r>
    </w:p>
    <w:p>
      <w:pPr>
        <w:pStyle w:val="style0"/>
        <w:tabs>
          <w:tab w:val="left" w:leader="none" w:pos="0"/>
        </w:tabs>
        <w:rPr>
          <w:b/>
          <w:sz w:val="20"/>
          <w:szCs w:val="20"/>
        </w:rPr>
      </w:pPr>
      <w:r>
        <w:rPr>
          <w:b/>
          <w:sz w:val="20"/>
          <w:szCs w:val="20"/>
        </w:rPr>
        <w:t>LUGHA</w:t>
      </w:r>
    </w:p>
    <w:p>
      <w:pPr>
        <w:pStyle w:val="style0"/>
        <w:tabs>
          <w:tab w:val="left" w:leader="none" w:pos="0"/>
        </w:tabs>
        <w:rPr>
          <w:b/>
          <w:sz w:val="20"/>
          <w:szCs w:val="20"/>
        </w:rPr>
      </w:pPr>
      <w:r>
        <w:rPr>
          <w:b/>
          <w:sz w:val="20"/>
          <w:szCs w:val="20"/>
        </w:rPr>
        <w:t>MTIHANI WA MWISHO WA MUHULA WA PILI 2018</w:t>
      </w:r>
    </w:p>
    <w:p>
      <w:pPr>
        <w:pStyle w:val="style0"/>
        <w:pBdr>
          <w:bottom w:val="single" w:sz="4" w:space="1" w:color="auto"/>
        </w:pBdr>
        <w:tabs>
          <w:tab w:val="left" w:leader="none" w:pos="0"/>
        </w:tabs>
        <w:jc w:val="both"/>
        <w:rPr>
          <w:b/>
          <w:sz w:val="20"/>
          <w:szCs w:val="20"/>
        </w:rPr>
      </w:pPr>
      <w:r>
        <w:rPr>
          <w:b/>
          <w:sz w:val="20"/>
          <w:szCs w:val="20"/>
        </w:rPr>
        <w:t>KIDATO CHA 4  - MWONGOZO WA LUGHA</w:t>
      </w:r>
    </w:p>
    <w:p>
      <w:pPr>
        <w:pStyle w:val="style0"/>
        <w:tabs>
          <w:tab w:val="left" w:leader="none" w:pos="0"/>
          <w:tab w:val="left" w:leader="none" w:pos="90"/>
        </w:tabs>
        <w:jc w:val="both"/>
        <w:rPr>
          <w:b/>
          <w:sz w:val="20"/>
          <w:szCs w:val="20"/>
        </w:rPr>
      </w:pPr>
    </w:p>
    <w:p>
      <w:pPr>
        <w:pStyle w:val="style179"/>
        <w:numPr>
          <w:ilvl w:val="0"/>
          <w:numId w:val="295"/>
        </w:numPr>
        <w:tabs>
          <w:tab w:val="left" w:leader="none" w:pos="0"/>
          <w:tab w:val="left" w:leader="none" w:pos="90"/>
        </w:tabs>
        <w:spacing w:after="200"/>
        <w:ind w:left="270" w:hanging="270"/>
        <w:rPr>
          <w:b/>
          <w:sz w:val="20"/>
          <w:szCs w:val="20"/>
        </w:rPr>
      </w:pPr>
      <w:r>
        <w:rPr>
          <w:b/>
          <w:sz w:val="20"/>
          <w:szCs w:val="20"/>
        </w:rPr>
        <w:t>Ufahamu</w:t>
      </w:r>
    </w:p>
    <w:p>
      <w:pPr>
        <w:pStyle w:val="style179"/>
        <w:numPr>
          <w:ilvl w:val="0"/>
          <w:numId w:val="298"/>
        </w:numPr>
        <w:tabs>
          <w:tab w:val="left" w:leader="none" w:pos="0"/>
          <w:tab w:val="left" w:leader="none" w:pos="90"/>
        </w:tabs>
        <w:spacing w:after="200"/>
        <w:ind w:left="540" w:hanging="270"/>
        <w:rPr>
          <w:sz w:val="20"/>
          <w:szCs w:val="20"/>
        </w:rPr>
      </w:pPr>
      <w:r>
        <w:rPr>
          <w:sz w:val="20"/>
          <w:szCs w:val="20"/>
        </w:rPr>
        <w:t>Teknolojia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1)</w:t>
      </w:r>
    </w:p>
    <w:p>
      <w:pPr>
        <w:pStyle w:val="style179"/>
        <w:numPr>
          <w:ilvl w:val="0"/>
          <w:numId w:val="298"/>
        </w:numPr>
        <w:tabs>
          <w:tab w:val="left" w:leader="none" w:pos="0"/>
          <w:tab w:val="left" w:leader="none" w:pos="90"/>
        </w:tabs>
        <w:spacing w:after="200"/>
        <w:ind w:left="540" w:hanging="270"/>
        <w:rPr>
          <w:sz w:val="20"/>
          <w:szCs w:val="20"/>
        </w:rPr>
      </w:pPr>
      <w:r>
        <w:rPr>
          <w:sz w:val="20"/>
          <w:szCs w:val="20"/>
        </w:rPr>
        <w:t>Ili kuboresha maisha yake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1)</w:t>
      </w:r>
    </w:p>
    <w:p>
      <w:pPr>
        <w:pStyle w:val="style179"/>
        <w:numPr>
          <w:ilvl w:val="0"/>
          <w:numId w:val="298"/>
        </w:numPr>
        <w:tabs>
          <w:tab w:val="left" w:leader="none" w:pos="0"/>
          <w:tab w:val="left" w:leader="none" w:pos="90"/>
        </w:tabs>
        <w:spacing w:after="200"/>
        <w:ind w:left="540" w:hanging="270"/>
        <w:rPr>
          <w:sz w:val="20"/>
          <w:szCs w:val="20"/>
        </w:rPr>
      </w:pPr>
      <w:r>
        <w:rPr>
          <w:sz w:val="20"/>
          <w:szCs w:val="20"/>
        </w:rPr>
        <w:t>Usafiri wa masafa marefu unafanywa kwa muda mfupi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1)</w:t>
      </w:r>
    </w:p>
    <w:p>
      <w:pPr>
        <w:pStyle w:val="style179"/>
        <w:numPr>
          <w:ilvl w:val="0"/>
          <w:numId w:val="298"/>
        </w:numPr>
        <w:tabs>
          <w:tab w:val="left" w:leader="none" w:pos="0"/>
          <w:tab w:val="left" w:leader="none" w:pos="90"/>
        </w:tabs>
        <w:spacing w:after="200"/>
        <w:ind w:left="540" w:hanging="270"/>
        <w:rPr>
          <w:sz w:val="20"/>
          <w:szCs w:val="20"/>
        </w:rPr>
      </w:pPr>
      <w:r>
        <w:rPr>
          <w:sz w:val="20"/>
          <w:szCs w:val="20"/>
        </w:rPr>
        <w:t xml:space="preserve">Viwanda huzalisha bidhaa nyingi zitakazouzwa katika mataifa ya kigeni  </w:t>
      </w:r>
      <w:r>
        <w:rPr>
          <w:sz w:val="20"/>
          <w:szCs w:val="20"/>
        </w:rPr>
        <w:tab/>
      </w:r>
      <w:r>
        <w:rPr>
          <w:sz w:val="20"/>
          <w:szCs w:val="20"/>
        </w:rPr>
        <w:tab/>
      </w:r>
      <w:r>
        <w:rPr>
          <w:sz w:val="20"/>
          <w:szCs w:val="20"/>
        </w:rPr>
        <w:tab/>
      </w:r>
      <w:r>
        <w:rPr>
          <w:sz w:val="20"/>
          <w:szCs w:val="20"/>
        </w:rPr>
        <w:tab/>
      </w:r>
      <w:r>
        <w:rPr>
          <w:sz w:val="20"/>
          <w:szCs w:val="20"/>
        </w:rPr>
        <w:t>(2 x 1)</w:t>
      </w:r>
    </w:p>
    <w:p>
      <w:pPr>
        <w:pStyle w:val="style179"/>
        <w:numPr>
          <w:ilvl w:val="0"/>
          <w:numId w:val="298"/>
        </w:numPr>
        <w:tabs>
          <w:tab w:val="left" w:leader="none" w:pos="0"/>
          <w:tab w:val="left" w:leader="none" w:pos="90"/>
        </w:tabs>
        <w:spacing w:after="200"/>
        <w:ind w:left="540" w:hanging="270"/>
        <w:rPr>
          <w:sz w:val="20"/>
          <w:szCs w:val="20"/>
        </w:rPr>
      </w:pPr>
      <w:r>
        <w:rPr>
          <w:sz w:val="20"/>
          <w:szCs w:val="20"/>
        </w:rPr>
        <w:t>Hukuza urafiki</w:t>
      </w:r>
    </w:p>
    <w:p>
      <w:pPr>
        <w:pStyle w:val="style179"/>
        <w:tabs>
          <w:tab w:val="left" w:leader="none" w:pos="0"/>
          <w:tab w:val="left" w:leader="none" w:pos="90"/>
        </w:tabs>
        <w:ind w:left="540" w:hanging="270"/>
        <w:rPr>
          <w:sz w:val="20"/>
          <w:szCs w:val="20"/>
        </w:rPr>
      </w:pPr>
      <w:r>
        <w:rPr>
          <w:sz w:val="20"/>
          <w:szCs w:val="20"/>
        </w:rPr>
        <w:tab/>
      </w:r>
      <w:r>
        <w:rPr>
          <w:sz w:val="20"/>
          <w:szCs w:val="20"/>
        </w:rPr>
        <w:t xml:space="preserve">Habari muhimu hupitishwa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1)</w:t>
      </w:r>
    </w:p>
    <w:p>
      <w:pPr>
        <w:pStyle w:val="style179"/>
        <w:numPr>
          <w:ilvl w:val="0"/>
          <w:numId w:val="298"/>
        </w:numPr>
        <w:tabs>
          <w:tab w:val="left" w:leader="none" w:pos="0"/>
          <w:tab w:val="left" w:leader="none" w:pos="90"/>
        </w:tabs>
        <w:spacing w:after="200"/>
        <w:ind w:left="540" w:hanging="270"/>
        <w:rPr>
          <w:sz w:val="20"/>
          <w:szCs w:val="20"/>
        </w:rPr>
      </w:pPr>
      <w:r>
        <w:rPr>
          <w:sz w:val="20"/>
          <w:szCs w:val="20"/>
        </w:rPr>
        <w:t>Ugaidi kushamiri</w:t>
      </w:r>
    </w:p>
    <w:p>
      <w:pPr>
        <w:pStyle w:val="style179"/>
        <w:tabs>
          <w:tab w:val="left" w:leader="none" w:pos="0"/>
          <w:tab w:val="left" w:leader="none" w:pos="90"/>
        </w:tabs>
        <w:ind w:left="540" w:hanging="270"/>
        <w:rPr>
          <w:sz w:val="20"/>
          <w:szCs w:val="20"/>
        </w:rPr>
      </w:pPr>
      <w:r>
        <w:rPr>
          <w:sz w:val="20"/>
          <w:szCs w:val="20"/>
        </w:rPr>
        <w:tab/>
      </w:r>
      <w:r>
        <w:rPr>
          <w:sz w:val="20"/>
          <w:szCs w:val="20"/>
        </w:rPr>
        <w:t>Maadili kuzorota</w:t>
      </w:r>
    </w:p>
    <w:p>
      <w:pPr>
        <w:pStyle w:val="style179"/>
        <w:tabs>
          <w:tab w:val="left" w:leader="none" w:pos="0"/>
          <w:tab w:val="left" w:leader="none" w:pos="90"/>
        </w:tabs>
        <w:ind w:left="540" w:hanging="270"/>
        <w:rPr>
          <w:sz w:val="20"/>
          <w:szCs w:val="20"/>
        </w:rPr>
      </w:pPr>
      <w:r>
        <w:rPr>
          <w:sz w:val="20"/>
          <w:szCs w:val="20"/>
        </w:rPr>
        <w:tab/>
      </w:r>
      <w:r>
        <w:rPr>
          <w:sz w:val="20"/>
          <w:szCs w:val="20"/>
        </w:rPr>
        <w:t xml:space="preserve">Kuongezeka kwa joto ulimwenguni na kuathiri hali ya anga.   </w:t>
      </w:r>
      <w:r>
        <w:rPr>
          <w:sz w:val="20"/>
          <w:szCs w:val="20"/>
        </w:rPr>
        <w:tab/>
      </w:r>
      <w:r>
        <w:rPr>
          <w:sz w:val="20"/>
          <w:szCs w:val="20"/>
        </w:rPr>
        <w:tab/>
      </w:r>
      <w:r>
        <w:rPr>
          <w:sz w:val="20"/>
          <w:szCs w:val="20"/>
        </w:rPr>
        <w:tab/>
      </w:r>
      <w:r>
        <w:rPr>
          <w:sz w:val="20"/>
          <w:szCs w:val="20"/>
        </w:rPr>
        <w:tab/>
      </w:r>
      <w:r>
        <w:rPr>
          <w:sz w:val="20"/>
          <w:szCs w:val="20"/>
        </w:rPr>
        <w:tab/>
      </w:r>
      <w:r>
        <w:rPr>
          <w:sz w:val="20"/>
          <w:szCs w:val="20"/>
        </w:rPr>
        <w:t>(3 x 1)</w:t>
      </w:r>
    </w:p>
    <w:p>
      <w:pPr>
        <w:pStyle w:val="style179"/>
        <w:numPr>
          <w:ilvl w:val="0"/>
          <w:numId w:val="298"/>
        </w:numPr>
        <w:tabs>
          <w:tab w:val="left" w:leader="none" w:pos="0"/>
          <w:tab w:val="left" w:leader="none" w:pos="90"/>
        </w:tabs>
        <w:spacing w:after="200"/>
        <w:ind w:left="540" w:hanging="270"/>
        <w:rPr>
          <w:sz w:val="20"/>
          <w:szCs w:val="20"/>
        </w:rPr>
      </w:pPr>
      <w:r>
        <w:rPr>
          <w:sz w:val="20"/>
          <w:szCs w:val="20"/>
        </w:rPr>
        <w:t>Hafifu</w:t>
      </w:r>
    </w:p>
    <w:p>
      <w:pPr>
        <w:pStyle w:val="style179"/>
        <w:tabs>
          <w:tab w:val="left" w:leader="none" w:pos="0"/>
          <w:tab w:val="left" w:leader="none" w:pos="90"/>
        </w:tabs>
        <w:ind w:left="540" w:hanging="270"/>
        <w:rPr>
          <w:sz w:val="20"/>
          <w:szCs w:val="20"/>
        </w:rPr>
      </w:pPr>
      <w:r>
        <w:rPr>
          <w:sz w:val="20"/>
          <w:szCs w:val="20"/>
        </w:rPr>
        <w:tab/>
      </w:r>
      <w:r>
        <w:rPr>
          <w:sz w:val="20"/>
          <w:szCs w:val="20"/>
        </w:rPr>
        <w:t>Enea</w:t>
      </w:r>
    </w:p>
    <w:p>
      <w:pPr>
        <w:pStyle w:val="style179"/>
        <w:tabs>
          <w:tab w:val="left" w:leader="none" w:pos="0"/>
          <w:tab w:val="left" w:leader="none" w:pos="90"/>
        </w:tabs>
        <w:ind w:left="540" w:hanging="270"/>
        <w:rPr>
          <w:sz w:val="20"/>
          <w:szCs w:val="20"/>
        </w:rPr>
      </w:pPr>
      <w:r>
        <w:rPr>
          <w:sz w:val="20"/>
          <w:szCs w:val="20"/>
        </w:rPr>
        <w:tab/>
      </w:r>
      <w:r>
        <w:rPr>
          <w:sz w:val="20"/>
          <w:szCs w:val="20"/>
        </w:rPr>
        <w:t>Mtetemeko wa ardhi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(3 x 1)</w:t>
      </w:r>
    </w:p>
    <w:p>
      <w:pPr>
        <w:pStyle w:val="style179"/>
        <w:tabs>
          <w:tab w:val="left" w:leader="none" w:pos="0"/>
          <w:tab w:val="left" w:leader="none" w:pos="90"/>
        </w:tabs>
        <w:ind w:left="1080"/>
        <w:rPr>
          <w:sz w:val="20"/>
          <w:szCs w:val="20"/>
        </w:rPr>
      </w:pPr>
    </w:p>
    <w:p>
      <w:pPr>
        <w:pStyle w:val="style179"/>
        <w:numPr>
          <w:ilvl w:val="0"/>
          <w:numId w:val="295"/>
        </w:numPr>
        <w:tabs>
          <w:tab w:val="left" w:leader="none" w:pos="0"/>
          <w:tab w:val="left" w:leader="none" w:pos="90"/>
        </w:tabs>
        <w:spacing w:after="200"/>
        <w:ind w:left="270" w:hanging="270"/>
        <w:rPr>
          <w:b/>
          <w:sz w:val="20"/>
          <w:szCs w:val="20"/>
        </w:rPr>
      </w:pPr>
      <w:r>
        <w:rPr>
          <w:b/>
          <w:sz w:val="20"/>
          <w:szCs w:val="20"/>
        </w:rPr>
        <w:t>Ufupisho</w:t>
      </w:r>
    </w:p>
    <w:p>
      <w:pPr>
        <w:pStyle w:val="style179"/>
        <w:numPr>
          <w:ilvl w:val="0"/>
          <w:numId w:val="287"/>
        </w:numPr>
        <w:tabs>
          <w:tab w:val="left" w:leader="none" w:pos="0"/>
          <w:tab w:val="left" w:leader="none" w:pos="90"/>
        </w:tabs>
        <w:spacing w:after="200"/>
        <w:ind w:left="450" w:hanging="180"/>
        <w:rPr>
          <w:sz w:val="20"/>
          <w:szCs w:val="20"/>
        </w:rPr>
      </w:pPr>
      <w:r>
        <w:rPr>
          <w:sz w:val="20"/>
          <w:szCs w:val="20"/>
        </w:rPr>
        <w:t>(i) vijana wana nafasi kubwa kukabiliana na maovu ya kijamii kwani ndio wengi.</w:t>
      </w:r>
    </w:p>
    <w:p>
      <w:pPr>
        <w:pStyle w:val="style179"/>
        <w:numPr>
          <w:ilvl w:val="0"/>
          <w:numId w:val="543"/>
        </w:numPr>
        <w:tabs>
          <w:tab w:val="left" w:leader="none" w:pos="0"/>
          <w:tab w:val="left" w:leader="none" w:pos="90"/>
        </w:tabs>
        <w:spacing w:after="200"/>
        <w:ind w:left="450" w:firstLine="0"/>
        <w:rPr>
          <w:sz w:val="20"/>
          <w:szCs w:val="20"/>
        </w:rPr>
      </w:pPr>
      <w:r>
        <w:rPr>
          <w:sz w:val="20"/>
          <w:szCs w:val="20"/>
        </w:rPr>
        <w:t xml:space="preserve"> Wanaweza kuwahamasisha wenzao dhidi ya tabia hasi.</w:t>
      </w:r>
    </w:p>
    <w:p>
      <w:pPr>
        <w:pStyle w:val="style179"/>
        <w:numPr>
          <w:ilvl w:val="0"/>
          <w:numId w:val="543"/>
        </w:numPr>
        <w:tabs>
          <w:tab w:val="left" w:leader="none" w:pos="0"/>
          <w:tab w:val="left" w:leader="none" w:pos="90"/>
          <w:tab w:val="left" w:leader="none" w:pos="810"/>
        </w:tabs>
        <w:spacing w:after="200"/>
        <w:ind w:left="450" w:firstLine="0"/>
        <w:rPr>
          <w:sz w:val="20"/>
          <w:szCs w:val="20"/>
        </w:rPr>
      </w:pPr>
      <w:r>
        <w:rPr>
          <w:sz w:val="20"/>
          <w:szCs w:val="20"/>
        </w:rPr>
        <w:t>Miradi ya vyama huwawezesha kutumia nishati zao ili kujinufaisha na kuepuka maovu.</w:t>
      </w:r>
    </w:p>
    <w:p>
      <w:pPr>
        <w:pStyle w:val="style179"/>
        <w:numPr>
          <w:ilvl w:val="0"/>
          <w:numId w:val="543"/>
        </w:numPr>
        <w:tabs>
          <w:tab w:val="left" w:leader="none" w:pos="0"/>
          <w:tab w:val="left" w:leader="none" w:pos="90"/>
          <w:tab w:val="left" w:leader="none" w:pos="810"/>
        </w:tabs>
        <w:spacing w:after="200"/>
        <w:ind w:left="450" w:firstLine="0"/>
        <w:rPr>
          <w:sz w:val="20"/>
          <w:szCs w:val="20"/>
        </w:rPr>
      </w:pPr>
      <w:r>
        <w:rPr>
          <w:sz w:val="20"/>
          <w:szCs w:val="20"/>
        </w:rPr>
        <w:t>Kushiriki vyama vya michezo humwezesha mwanafunzi kuimarisha afya na kujenga misuli</w:t>
      </w:r>
    </w:p>
    <w:p>
      <w:pPr>
        <w:pStyle w:val="style179"/>
        <w:numPr>
          <w:ilvl w:val="0"/>
          <w:numId w:val="543"/>
        </w:numPr>
        <w:tabs>
          <w:tab w:val="left" w:leader="none" w:pos="0"/>
          <w:tab w:val="left" w:leader="none" w:pos="90"/>
        </w:tabs>
        <w:spacing w:after="200"/>
        <w:ind w:left="450" w:firstLine="0"/>
        <w:rPr>
          <w:sz w:val="20"/>
          <w:szCs w:val="20"/>
        </w:rPr>
      </w:pPr>
      <w:r>
        <w:rPr>
          <w:sz w:val="20"/>
          <w:szCs w:val="20"/>
        </w:rPr>
        <w:t>Kushiriki huku ni chanzo cha riziki baadaye.</w:t>
      </w:r>
    </w:p>
    <w:p>
      <w:pPr>
        <w:pStyle w:val="style179"/>
        <w:numPr>
          <w:ilvl w:val="0"/>
          <w:numId w:val="543"/>
        </w:numPr>
        <w:tabs>
          <w:tab w:val="left" w:leader="none" w:pos="0"/>
          <w:tab w:val="left" w:leader="none" w:pos="90"/>
          <w:tab w:val="left" w:leader="none" w:pos="810"/>
        </w:tabs>
        <w:spacing w:after="200"/>
        <w:ind w:left="450" w:firstLine="0"/>
        <w:rPr>
          <w:sz w:val="20"/>
          <w:szCs w:val="20"/>
        </w:rPr>
      </w:pPr>
      <w:r>
        <w:rPr>
          <w:sz w:val="20"/>
          <w:szCs w:val="20"/>
        </w:rPr>
        <w:t xml:space="preserve"> Vyama vya wanafunzi ni msingi wa mshikamano na maridhiano. Visitumiwe kuwagawa wanafunzi kitabaka</w:t>
      </w:r>
    </w:p>
    <w:p>
      <w:pPr>
        <w:pStyle w:val="style179"/>
        <w:numPr>
          <w:ilvl w:val="0"/>
          <w:numId w:val="543"/>
        </w:numPr>
        <w:tabs>
          <w:tab w:val="left" w:leader="none" w:pos="0"/>
          <w:tab w:val="left" w:leader="none" w:pos="90"/>
          <w:tab w:val="left" w:leader="none" w:pos="900"/>
        </w:tabs>
        <w:spacing w:after="200"/>
        <w:ind w:left="450" w:firstLine="0"/>
        <w:rPr>
          <w:sz w:val="20"/>
          <w:szCs w:val="20"/>
        </w:rPr>
      </w:pPr>
      <w:r>
        <w:rPr>
          <w:sz w:val="20"/>
          <w:szCs w:val="20"/>
        </w:rPr>
        <w:t xml:space="preserve">Mwanafunzi atenge muda wa shughuli za vyama na wa kudurusu masomo yake </w:t>
      </w:r>
    </w:p>
    <w:p>
      <w:pPr>
        <w:pStyle w:val="style179"/>
        <w:tabs>
          <w:tab w:val="left" w:leader="none" w:pos="0"/>
          <w:tab w:val="left" w:leader="none" w:pos="90"/>
        </w:tabs>
        <w:ind w:left="450" w:hanging="18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5 x 1 = 5</w:t>
      </w:r>
    </w:p>
    <w:p>
      <w:pPr>
        <w:pStyle w:val="style179"/>
        <w:tabs>
          <w:tab w:val="left" w:leader="none" w:pos="0"/>
          <w:tab w:val="left" w:leader="none" w:pos="90"/>
        </w:tabs>
        <w:ind w:left="450" w:hanging="180"/>
        <w:rPr>
          <w:sz w:val="20"/>
          <w:szCs w:val="20"/>
        </w:rPr>
      </w:pPr>
      <w:r>
        <w:rPr>
          <w:sz w:val="20"/>
          <w:szCs w:val="20"/>
        </w:rPr>
        <w:t xml:space="preserve">Mtiririko </w:t>
      </w:r>
      <w:r>
        <w:rPr>
          <w:sz w:val="20"/>
          <w:szCs w:val="20"/>
          <w:u w:val="single"/>
        </w:rPr>
        <w:t>=1</w:t>
      </w:r>
    </w:p>
    <w:p>
      <w:pPr>
        <w:pStyle w:val="style179"/>
        <w:tabs>
          <w:tab w:val="left" w:leader="none" w:pos="0"/>
          <w:tab w:val="left" w:leader="none" w:pos="90"/>
        </w:tabs>
        <w:ind w:left="450" w:hanging="180"/>
        <w:rPr>
          <w:sz w:val="20"/>
          <w:szCs w:val="20"/>
          <w:u w:val="single"/>
        </w:rPr>
      </w:pPr>
      <w:r>
        <w:rPr>
          <w:sz w:val="20"/>
          <w:szCs w:val="20"/>
        </w:rPr>
        <w:t xml:space="preserve"> </w:t>
      </w:r>
      <w:r>
        <w:rPr>
          <w:sz w:val="20"/>
          <w:szCs w:val="20"/>
        </w:rPr>
        <w:tab/>
      </w:r>
      <w:r>
        <w:rPr>
          <w:sz w:val="20"/>
          <w:szCs w:val="20"/>
        </w:rPr>
        <w:tab/>
      </w:r>
      <w:r>
        <w:rPr>
          <w:sz w:val="20"/>
          <w:szCs w:val="20"/>
        </w:rPr>
        <w:t xml:space="preserve">      </w:t>
      </w:r>
      <w:r>
        <w:rPr>
          <w:sz w:val="20"/>
          <w:szCs w:val="20"/>
          <w:u w:val="single"/>
        </w:rPr>
        <w:t xml:space="preserve">  6</w:t>
      </w:r>
    </w:p>
    <w:p>
      <w:pPr>
        <w:pStyle w:val="style179"/>
        <w:numPr>
          <w:ilvl w:val="0"/>
          <w:numId w:val="287"/>
        </w:numPr>
        <w:tabs>
          <w:tab w:val="left" w:leader="none" w:pos="0"/>
          <w:tab w:val="left" w:leader="none" w:pos="90"/>
        </w:tabs>
        <w:spacing w:after="200"/>
        <w:ind w:left="450" w:hanging="180"/>
        <w:rPr>
          <w:sz w:val="20"/>
          <w:szCs w:val="20"/>
        </w:rPr>
      </w:pPr>
      <w:r>
        <w:rPr>
          <w:sz w:val="20"/>
          <w:szCs w:val="20"/>
        </w:rPr>
        <w:t>(i) Mfumo wa elimu unatilia mkazo mafunzo mengine ya nje ya masomo ya kawaida</w:t>
      </w:r>
    </w:p>
    <w:p>
      <w:pPr>
        <w:pStyle w:val="style179"/>
        <w:numPr>
          <w:ilvl w:val="0"/>
          <w:numId w:val="508"/>
        </w:numPr>
        <w:tabs>
          <w:tab w:val="left" w:leader="none" w:pos="0"/>
          <w:tab w:val="left" w:leader="none" w:pos="90"/>
        </w:tabs>
        <w:spacing w:after="200"/>
        <w:ind w:left="450" w:firstLine="0"/>
        <w:rPr>
          <w:sz w:val="20"/>
          <w:szCs w:val="20"/>
        </w:rPr>
      </w:pPr>
      <w:r>
        <w:rPr>
          <w:sz w:val="20"/>
          <w:szCs w:val="20"/>
        </w:rPr>
        <w:t xml:space="preserve"> Vyama vya wanafunzi vinayapitisha mafunzo ya ziada</w:t>
      </w:r>
    </w:p>
    <w:p>
      <w:pPr>
        <w:pStyle w:val="style179"/>
        <w:numPr>
          <w:ilvl w:val="0"/>
          <w:numId w:val="508"/>
        </w:numPr>
        <w:tabs>
          <w:tab w:val="left" w:leader="none" w:pos="0"/>
          <w:tab w:val="left" w:leader="none" w:pos="90"/>
          <w:tab w:val="left" w:leader="none" w:pos="810"/>
        </w:tabs>
        <w:spacing w:after="200"/>
        <w:ind w:left="450" w:firstLine="0"/>
        <w:rPr>
          <w:sz w:val="20"/>
          <w:szCs w:val="20"/>
        </w:rPr>
      </w:pPr>
      <w:r>
        <w:rPr>
          <w:sz w:val="20"/>
          <w:szCs w:val="20"/>
        </w:rPr>
        <w:t>Vyama hivi hutofautiana kulingana na majukumu</w:t>
      </w:r>
    </w:p>
    <w:p>
      <w:pPr>
        <w:pStyle w:val="style179"/>
        <w:numPr>
          <w:ilvl w:val="0"/>
          <w:numId w:val="508"/>
        </w:numPr>
        <w:tabs>
          <w:tab w:val="left" w:leader="none" w:pos="0"/>
          <w:tab w:val="left" w:leader="none" w:pos="90"/>
          <w:tab w:val="left" w:leader="none" w:pos="810"/>
        </w:tabs>
        <w:spacing w:after="200"/>
        <w:ind w:left="450" w:firstLine="0"/>
        <w:rPr>
          <w:sz w:val="20"/>
          <w:szCs w:val="20"/>
        </w:rPr>
      </w:pPr>
      <w:r>
        <w:rPr>
          <w:sz w:val="20"/>
          <w:szCs w:val="20"/>
        </w:rPr>
        <w:t>Vyama hivi vina manufaa ya kuhusudiwa</w:t>
      </w:r>
    </w:p>
    <w:p>
      <w:pPr>
        <w:pStyle w:val="style179"/>
        <w:numPr>
          <w:ilvl w:val="0"/>
          <w:numId w:val="508"/>
        </w:numPr>
        <w:tabs>
          <w:tab w:val="left" w:leader="none" w:pos="0"/>
          <w:tab w:val="left" w:leader="none" w:pos="90"/>
        </w:tabs>
        <w:spacing w:after="200"/>
        <w:ind w:left="450" w:firstLine="0"/>
        <w:rPr>
          <w:sz w:val="20"/>
          <w:szCs w:val="20"/>
        </w:rPr>
      </w:pPr>
      <w:r>
        <w:rPr>
          <w:sz w:val="20"/>
          <w:szCs w:val="20"/>
        </w:rPr>
        <w:t>Shuleni mwanafunzi anahimizwa kujiunga na angaa vyama viwili</w:t>
      </w:r>
    </w:p>
    <w:p>
      <w:pPr>
        <w:pStyle w:val="style179"/>
        <w:numPr>
          <w:ilvl w:val="0"/>
          <w:numId w:val="508"/>
        </w:numPr>
        <w:tabs>
          <w:tab w:val="left" w:leader="none" w:pos="0"/>
          <w:tab w:val="left" w:leader="none" w:pos="90"/>
          <w:tab w:val="left" w:leader="none" w:pos="810"/>
        </w:tabs>
        <w:spacing w:after="200"/>
        <w:ind w:left="450" w:firstLine="0"/>
        <w:rPr>
          <w:sz w:val="20"/>
          <w:szCs w:val="20"/>
        </w:rPr>
      </w:pPr>
      <w:r>
        <w:rPr>
          <w:sz w:val="20"/>
          <w:szCs w:val="20"/>
        </w:rPr>
        <w:t>Husaidia kukuza vipawa/stadi ya kujieleza</w:t>
      </w:r>
    </w:p>
    <w:p>
      <w:pPr>
        <w:pStyle w:val="style179"/>
        <w:numPr>
          <w:ilvl w:val="0"/>
          <w:numId w:val="508"/>
        </w:numPr>
        <w:tabs>
          <w:tab w:val="left" w:leader="none" w:pos="0"/>
          <w:tab w:val="left" w:leader="none" w:pos="90"/>
          <w:tab w:val="left" w:leader="none" w:pos="810"/>
        </w:tabs>
        <w:spacing w:after="200"/>
        <w:ind w:left="450" w:firstLine="0"/>
        <w:rPr>
          <w:sz w:val="20"/>
          <w:szCs w:val="20"/>
        </w:rPr>
      </w:pPr>
      <w:r>
        <w:rPr>
          <w:sz w:val="20"/>
          <w:szCs w:val="20"/>
        </w:rPr>
        <w:t>Huhimiza utangamano miongoni mwa wanachama kwa kujiona kama walio na mwelekeo mmoja</w:t>
      </w:r>
    </w:p>
    <w:p>
      <w:pPr>
        <w:pStyle w:val="style179"/>
        <w:numPr>
          <w:ilvl w:val="0"/>
          <w:numId w:val="508"/>
        </w:numPr>
        <w:tabs>
          <w:tab w:val="left" w:leader="none" w:pos="0"/>
          <w:tab w:val="left" w:leader="none" w:pos="90"/>
          <w:tab w:val="left" w:leader="none" w:pos="810"/>
          <w:tab w:val="left" w:leader="none" w:pos="900"/>
        </w:tabs>
        <w:spacing w:after="200"/>
        <w:ind w:left="450" w:firstLine="0"/>
        <w:rPr>
          <w:sz w:val="20"/>
          <w:szCs w:val="20"/>
        </w:rPr>
      </w:pPr>
      <w:r>
        <w:rPr>
          <w:sz w:val="20"/>
          <w:szCs w:val="20"/>
        </w:rPr>
        <w:t>Hujenga utangamano wa kitaifa na kimataifa</w:t>
      </w:r>
    </w:p>
    <w:p>
      <w:pPr>
        <w:pStyle w:val="style179"/>
        <w:numPr>
          <w:ilvl w:val="0"/>
          <w:numId w:val="508"/>
        </w:numPr>
        <w:tabs>
          <w:tab w:val="left" w:leader="none" w:pos="0"/>
          <w:tab w:val="left" w:leader="none" w:pos="90"/>
          <w:tab w:val="left" w:leader="none" w:pos="810"/>
        </w:tabs>
        <w:spacing w:after="200"/>
        <w:ind w:left="450" w:firstLine="0"/>
        <w:rPr>
          <w:sz w:val="20"/>
          <w:szCs w:val="20"/>
        </w:rPr>
      </w:pPr>
      <w:r>
        <w:rPr>
          <w:sz w:val="20"/>
          <w:szCs w:val="20"/>
        </w:rPr>
        <w:t>Huwawezesha wanafunzi kukalibiana na changamoto za maisha</w:t>
      </w:r>
    </w:p>
    <w:p>
      <w:pPr>
        <w:pStyle w:val="style179"/>
        <w:numPr>
          <w:ilvl w:val="0"/>
          <w:numId w:val="508"/>
        </w:numPr>
        <w:tabs>
          <w:tab w:val="left" w:leader="none" w:pos="0"/>
          <w:tab w:val="left" w:leader="none" w:pos="90"/>
        </w:tabs>
        <w:spacing w:after="200"/>
        <w:ind w:left="450" w:firstLine="0"/>
        <w:rPr>
          <w:sz w:val="20"/>
          <w:szCs w:val="20"/>
        </w:rPr>
      </w:pPr>
      <w:r>
        <w:rPr>
          <w:sz w:val="20"/>
          <w:szCs w:val="20"/>
        </w:rPr>
        <w:t>Mwanafunzi hujifunza maadili ya kijamii na kidini</w:t>
      </w:r>
    </w:p>
    <w:p>
      <w:pPr>
        <w:pStyle w:val="style179"/>
        <w:numPr>
          <w:ilvl w:val="0"/>
          <w:numId w:val="508"/>
        </w:numPr>
        <w:tabs>
          <w:tab w:val="left" w:leader="none" w:pos="0"/>
          <w:tab w:val="left" w:leader="none" w:pos="90"/>
          <w:tab w:val="left" w:leader="none" w:pos="810"/>
        </w:tabs>
        <w:spacing w:after="200"/>
        <w:ind w:left="450" w:firstLine="0"/>
        <w:rPr>
          <w:sz w:val="20"/>
          <w:szCs w:val="20"/>
        </w:rPr>
      </w:pPr>
      <w:r>
        <w:rPr>
          <w:sz w:val="20"/>
          <w:szCs w:val="20"/>
        </w:rPr>
        <w:t xml:space="preserve"> Hujifunza kujistahi na kustahimili</w:t>
      </w:r>
    </w:p>
    <w:p>
      <w:pPr>
        <w:pStyle w:val="style179"/>
        <w:numPr>
          <w:ilvl w:val="0"/>
          <w:numId w:val="508"/>
        </w:numPr>
        <w:tabs>
          <w:tab w:val="left" w:leader="none" w:pos="0"/>
          <w:tab w:val="left" w:leader="none" w:pos="90"/>
          <w:tab w:val="left" w:leader="none" w:pos="810"/>
        </w:tabs>
        <w:spacing w:after="200"/>
        <w:ind w:left="450" w:firstLine="0"/>
        <w:rPr>
          <w:sz w:val="20"/>
          <w:szCs w:val="20"/>
        </w:rPr>
      </w:pPr>
      <w:r>
        <w:rPr>
          <w:sz w:val="20"/>
          <w:szCs w:val="20"/>
        </w:rPr>
        <w:t>Majukumu anayopewa hupalilia uwajibikaji, uaminifu na uongozi</w:t>
      </w:r>
    </w:p>
    <w:p>
      <w:pPr>
        <w:pStyle w:val="style179"/>
        <w:tabs>
          <w:tab w:val="left" w:leader="none" w:pos="0"/>
          <w:tab w:val="left" w:leader="none" w:pos="90"/>
        </w:tabs>
        <w:ind w:left="450" w:hanging="18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8 x 1 = 8 + 1 utiririko = 9</w:t>
      </w:r>
    </w:p>
    <w:p>
      <w:pPr>
        <w:pStyle w:val="style179"/>
        <w:numPr>
          <w:ilvl w:val="0"/>
          <w:numId w:val="295"/>
        </w:numPr>
        <w:tabs>
          <w:tab w:val="left" w:leader="none" w:pos="0"/>
          <w:tab w:val="left" w:leader="none" w:pos="90"/>
        </w:tabs>
        <w:spacing w:after="200"/>
        <w:ind w:left="270" w:hanging="270"/>
        <w:rPr>
          <w:b/>
          <w:sz w:val="20"/>
          <w:szCs w:val="20"/>
        </w:rPr>
      </w:pPr>
      <w:r>
        <w:rPr>
          <w:b/>
          <w:sz w:val="20"/>
          <w:szCs w:val="20"/>
        </w:rPr>
        <w:t>Matumizi ya lugha</w:t>
      </w:r>
    </w:p>
    <w:p>
      <w:pPr>
        <w:pStyle w:val="style179"/>
        <w:numPr>
          <w:ilvl w:val="0"/>
          <w:numId w:val="468"/>
        </w:numPr>
        <w:tabs>
          <w:tab w:val="left" w:leader="none" w:pos="0"/>
          <w:tab w:val="left" w:leader="none" w:pos="90"/>
        </w:tabs>
        <w:spacing w:after="200"/>
        <w:ind w:left="540" w:hanging="270"/>
        <w:rPr>
          <w:sz w:val="20"/>
          <w:szCs w:val="20"/>
          <w:lang w:val="de-DE"/>
        </w:rPr>
      </w:pPr>
      <w:r>
        <w:rPr>
          <w:sz w:val="20"/>
          <w:szCs w:val="20"/>
          <w:lang w:val="de-DE"/>
        </w:rPr>
        <w:t>/e/ mbele     /u/ nyuma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79"/>
        <w:tabs>
          <w:tab w:val="left" w:leader="none" w:pos="0"/>
          <w:tab w:val="left" w:leader="none" w:pos="90"/>
        </w:tabs>
        <w:ind w:left="630" w:hanging="360"/>
        <w:rPr>
          <w:sz w:val="20"/>
          <w:szCs w:val="20"/>
          <w:lang w:val="de-DE"/>
        </w:rPr>
      </w:pPr>
      <w:r>
        <w:rPr>
          <w:sz w:val="20"/>
          <w:szCs w:val="20"/>
          <w:lang w:val="de-DE"/>
        </w:rPr>
        <w:tab/>
      </w:r>
      <w:r>
        <w:rPr>
          <w:sz w:val="20"/>
          <w:szCs w:val="20"/>
          <w:lang w:val="de-DE"/>
        </w:rPr>
        <w:t>/e/ midomo tandazwa      /u/ midomo viringwa</w:t>
      </w:r>
    </w:p>
    <w:p>
      <w:pPr>
        <w:pStyle w:val="style179"/>
        <w:tabs>
          <w:tab w:val="left" w:leader="none" w:pos="0"/>
          <w:tab w:val="left" w:leader="none" w:pos="90"/>
        </w:tabs>
        <w:ind w:left="630" w:hanging="360"/>
        <w:rPr>
          <w:sz w:val="20"/>
          <w:szCs w:val="20"/>
          <w:lang w:val="de-DE"/>
        </w:rPr>
      </w:pPr>
      <w:r>
        <w:rPr>
          <w:sz w:val="20"/>
          <w:szCs w:val="20"/>
          <w:lang w:val="de-DE"/>
        </w:rPr>
        <w:tab/>
      </w:r>
      <w:r>
        <w:rPr>
          <w:sz w:val="20"/>
          <w:szCs w:val="20"/>
          <w:lang w:val="de-DE"/>
        </w:rPr>
        <w:t>/e/ wastani              /u/ ya juu</w:t>
      </w:r>
    </w:p>
    <w:p>
      <w:pPr>
        <w:pStyle w:val="style179"/>
        <w:tabs>
          <w:tab w:val="left" w:leader="none" w:pos="0"/>
          <w:tab w:val="left" w:leader="none" w:pos="90"/>
        </w:tabs>
        <w:ind w:left="630" w:hanging="360"/>
        <w:rPr>
          <w:sz w:val="20"/>
          <w:szCs w:val="20"/>
        </w:rPr>
      </w:pPr>
      <w:r>
        <w:rPr>
          <w:sz w:val="20"/>
          <w:szCs w:val="20"/>
          <w:lang w:val="de-DE"/>
        </w:rPr>
        <w:tab/>
      </w:r>
      <w:r>
        <w:rPr>
          <w:sz w:val="20"/>
          <w:szCs w:val="20"/>
        </w:rPr>
        <w:t>(zozote mbili)</w:t>
      </w:r>
    </w:p>
    <w:p>
      <w:pPr>
        <w:pStyle w:val="style179"/>
        <w:numPr>
          <w:ilvl w:val="0"/>
          <w:numId w:val="468"/>
        </w:numPr>
        <w:tabs>
          <w:tab w:val="left" w:leader="none" w:pos="0"/>
          <w:tab w:val="left" w:leader="none" w:pos="90"/>
        </w:tabs>
        <w:spacing w:after="200"/>
        <w:ind w:left="630"/>
        <w:rPr>
          <w:sz w:val="20"/>
          <w:szCs w:val="20"/>
        </w:rPr>
      </w:pPr>
      <w:r>
        <w:rPr>
          <w:sz w:val="20"/>
          <w:szCs w:val="20"/>
        </w:rPr>
        <w:t xml:space="preserve">Ng’arisha      </w:t>
      </w:r>
      <w:r>
        <w:rPr>
          <w:sz w:val="20"/>
          <w:szCs w:val="20"/>
          <w:u w:val="single"/>
        </w:rPr>
        <w:t>KI</w:t>
      </w:r>
      <w:r>
        <w:rPr>
          <w:sz w:val="20"/>
          <w:szCs w:val="20"/>
        </w:rPr>
        <w:t xml:space="preserve">, </w:t>
      </w:r>
      <w:r>
        <w:rPr>
          <w:sz w:val="20"/>
          <w:szCs w:val="20"/>
          <w:u w:val="single"/>
        </w:rPr>
        <w:t>N</w:t>
      </w:r>
      <w:r>
        <w:rPr>
          <w:sz w:val="20"/>
          <w:szCs w:val="20"/>
        </w:rPr>
        <w:t>ZI  - K</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tabs>
          <w:tab w:val="left" w:leader="none" w:pos="0"/>
          <w:tab w:val="left" w:leader="none" w:pos="90"/>
        </w:tabs>
        <w:ind w:left="630" w:hanging="360"/>
        <w:rPr>
          <w:sz w:val="20"/>
          <w:szCs w:val="20"/>
        </w:rPr>
      </w:pPr>
    </w:p>
    <w:p>
      <w:pPr>
        <w:pStyle w:val="style179"/>
        <w:numPr>
          <w:ilvl w:val="0"/>
          <w:numId w:val="468"/>
        </w:numPr>
        <w:tabs>
          <w:tab w:val="left" w:leader="none" w:pos="0"/>
          <w:tab w:val="left" w:leader="none" w:pos="90"/>
        </w:tabs>
        <w:spacing w:after="200"/>
        <w:ind w:left="630"/>
        <w:rPr>
          <w:sz w:val="20"/>
          <w:szCs w:val="20"/>
        </w:rPr>
      </w:pPr>
      <w:r>
        <w:rPr>
          <w:noProof/>
          <w:sz w:val="20"/>
          <w:szCs w:val="20"/>
        </w:rPr>
        <mc:AlternateContent>
          <mc:Choice Requires="wps">
            <w:drawing>
              <wp:anchor distT="0" distB="0" distL="0" distR="0" simplePos="false" relativeHeight="49" behindDoc="false" locked="false" layoutInCell="true" allowOverlap="true">
                <wp:simplePos x="0" y="0"/>
                <wp:positionH relativeFrom="column">
                  <wp:posOffset>1409700</wp:posOffset>
                </wp:positionH>
                <wp:positionV relativeFrom="paragraph">
                  <wp:posOffset>138430</wp:posOffset>
                </wp:positionV>
                <wp:extent cx="371475" cy="180975"/>
                <wp:effectExtent l="0" t="0" r="28575" b="28575"/>
                <wp:wrapNone/>
                <wp:docPr id="1065" name="Straight Connector 7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1475" cy="180975"/>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5" filled="f" stroked="t" from="111.0pt,10.9pt" to="140.25pt,25.15pt" style="position:absolute;z-index:49;mso-position-horizontal-relative:text;mso-position-vertical-relative:text;mso-width-percent:0;mso-height-percent:0;mso-width-relative:margin;mso-height-relative:margin;mso-wrap-distance-left:0.0pt;mso-wrap-distance-right:0.0pt;visibility:visible;">
                <v:fill/>
              </v:line>
            </w:pict>
          </mc:Fallback>
        </mc:AlternateContent>
      </w:r>
      <w:r>
        <w:rPr>
          <w:noProof/>
          <w:sz w:val="20"/>
          <w:szCs w:val="20"/>
        </w:rPr>
        <mc:AlternateContent>
          <mc:Choice Requires="wps">
            <w:drawing>
              <wp:anchor distT="0" distB="0" distL="0" distR="0" simplePos="false" relativeHeight="50" behindDoc="false" locked="false" layoutInCell="true" allowOverlap="true">
                <wp:simplePos x="0" y="0"/>
                <wp:positionH relativeFrom="column">
                  <wp:posOffset>1714500</wp:posOffset>
                </wp:positionH>
                <wp:positionV relativeFrom="paragraph">
                  <wp:posOffset>109855</wp:posOffset>
                </wp:positionV>
                <wp:extent cx="361950" cy="209550"/>
                <wp:effectExtent l="0" t="0" r="19050" b="19050"/>
                <wp:wrapNone/>
                <wp:docPr id="1066" name="Straight Connector 7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1950" cy="20955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6" filled="f" stroked="t" from="135.0pt,8.650001pt" to="163.5pt,25.150002pt" style="position:absolute;z-index:50;mso-position-horizontal-relative:text;mso-position-vertical-relative:text;mso-width-percent:0;mso-height-percent:0;mso-width-relative:margin;mso-height-relative:margin;mso-wrap-distance-left:0.0pt;mso-wrap-distance-right:0.0pt;visibility:visible;">
                <v:fill/>
              </v:line>
            </w:pict>
          </mc:Fallback>
        </mc:AlternateContent>
      </w:r>
      <w:r>
        <w:rPr>
          <w:noProof/>
          <w:sz w:val="20"/>
          <w:szCs w:val="20"/>
        </w:rPr>
        <mc:AlternateContent>
          <mc:Choice Requires="wps">
            <w:drawing>
              <wp:anchor distT="0" distB="0" distL="0" distR="0" simplePos="false" relativeHeight="51" behindDoc="false" locked="false" layoutInCell="true" allowOverlap="true">
                <wp:simplePos x="0" y="0"/>
                <wp:positionH relativeFrom="column">
                  <wp:posOffset>2343150</wp:posOffset>
                </wp:positionH>
                <wp:positionV relativeFrom="paragraph">
                  <wp:posOffset>138430</wp:posOffset>
                </wp:positionV>
                <wp:extent cx="228600" cy="180975"/>
                <wp:effectExtent l="0" t="0" r="19050" b="28575"/>
                <wp:wrapNone/>
                <wp:docPr id="1067" name="Straight Connector 7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8600" cy="180975"/>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7" filled="f" stroked="t" from="184.5pt,10.9pt" to="202.5pt,25.15pt" style="position:absolute;z-index:51;mso-position-horizontal-relative:text;mso-position-vertical-relative:text;mso-width-percent:0;mso-height-percent:0;mso-width-relative:margin;mso-height-relative:margin;mso-wrap-distance-left:0.0pt;mso-wrap-distance-right:0.0pt;visibility:visible;">
                <v:fill/>
              </v:line>
            </w:pict>
          </mc:Fallback>
        </mc:AlternateContent>
      </w:r>
      <w:r>
        <w:rPr>
          <w:noProof/>
          <w:sz w:val="20"/>
          <w:szCs w:val="20"/>
        </w:rPr>
        <mc:AlternateContent>
          <mc:Choice Requires="wps">
            <w:drawing>
              <wp:anchor distT="0" distB="0" distL="0" distR="0" simplePos="false" relativeHeight="48" behindDoc="false" locked="false" layoutInCell="true" allowOverlap="true">
                <wp:simplePos x="0" y="0"/>
                <wp:positionH relativeFrom="column">
                  <wp:posOffset>1190625</wp:posOffset>
                </wp:positionH>
                <wp:positionV relativeFrom="paragraph">
                  <wp:posOffset>109855</wp:posOffset>
                </wp:positionV>
                <wp:extent cx="0" cy="209550"/>
                <wp:effectExtent l="0" t="0" r="19050" b="19050"/>
                <wp:wrapNone/>
                <wp:docPr id="1068" name="Straight Connector 7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0955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8" filled="f" stroked="t" from="93.75pt,8.650001pt" to="93.75pt,25.150002pt" style="position:absolute;z-index:48;mso-position-horizontal-relative:text;mso-position-vertical-relative:text;mso-width-percent:0;mso-height-percent:0;mso-width-relative:margin;mso-height-relative:margin;mso-wrap-distance-left:0.0pt;mso-wrap-distance-right:0.0pt;visibility:visible;">
                <v:fill/>
              </v:line>
            </w:pict>
          </mc:Fallback>
        </mc:AlternateContent>
      </w:r>
      <w:r>
        <w:rPr>
          <w:noProof/>
          <w:sz w:val="20"/>
          <w:szCs w:val="20"/>
        </w:rPr>
        <mc:AlternateContent>
          <mc:Choice Requires="wps">
            <w:drawing>
              <wp:anchor distT="0" distB="0" distL="0" distR="0" simplePos="false" relativeHeight="46" behindDoc="false" locked="false" layoutInCell="true" allowOverlap="true">
                <wp:simplePos x="0" y="0"/>
                <wp:positionH relativeFrom="column">
                  <wp:posOffset>485775</wp:posOffset>
                </wp:positionH>
                <wp:positionV relativeFrom="paragraph">
                  <wp:posOffset>138430</wp:posOffset>
                </wp:positionV>
                <wp:extent cx="1" cy="228600"/>
                <wp:effectExtent l="0" t="0" r="19050" b="19050"/>
                <wp:wrapNone/>
                <wp:docPr id="1069" name="Straight Connector 7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 cy="22860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9" filled="f" stroked="t" from="38.25pt,10.9pt" to="38.25008pt,28.9pt" style="position:absolute;z-index:46;mso-position-horizontal-relative:text;mso-position-vertical-relative:text;mso-width-percent:0;mso-height-percent:0;mso-width-relative:margin;mso-height-relative:margin;mso-wrap-distance-left:0.0pt;mso-wrap-distance-right:0.0pt;visibility:visible;flip:x;">
                <v:fill/>
              </v:line>
            </w:pict>
          </mc:Fallback>
        </mc:AlternateContent>
      </w:r>
      <w:r>
        <w:rPr>
          <w:noProof/>
          <w:sz w:val="20"/>
          <w:szCs w:val="20"/>
        </w:rPr>
        <mc:AlternateContent>
          <mc:Choice Requires="wps">
            <w:drawing>
              <wp:anchor distT="0" distB="0" distL="0" distR="0" simplePos="false" relativeHeight="47" behindDoc="false" locked="false" layoutInCell="true" allowOverlap="true">
                <wp:simplePos x="0" y="0"/>
                <wp:positionH relativeFrom="column">
                  <wp:posOffset>866775</wp:posOffset>
                </wp:positionH>
                <wp:positionV relativeFrom="paragraph">
                  <wp:posOffset>109855</wp:posOffset>
                </wp:positionV>
                <wp:extent cx="0" cy="209550"/>
                <wp:effectExtent l="0" t="0" r="19050" b="19050"/>
                <wp:wrapNone/>
                <wp:docPr id="1070" name="Straight Connector 7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0955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70" filled="f" stroked="t" from="68.25pt,8.650001pt" to="68.25pt,25.150002pt" style="position:absolute;z-index:47;mso-position-horizontal-relative:text;mso-position-vertical-relative:text;mso-width-percent:0;mso-height-percent:0;mso-width-relative:margin;mso-height-relative:margin;mso-wrap-distance-left:0.0pt;mso-wrap-distance-right:0.0pt;visibility:visible;">
                <v:fill/>
              </v:line>
            </w:pict>
          </mc:Fallback>
        </mc:AlternateContent>
      </w:r>
      <w:r>
        <w:rPr>
          <w:sz w:val="20"/>
          <w:szCs w:val="20"/>
        </w:rPr>
        <w:t xml:space="preserve">  a          me    ni   </w:t>
      </w:r>
      <w:r>
        <w:rPr>
          <w:sz w:val="20"/>
          <w:szCs w:val="20"/>
        </w:rPr>
        <w:tab/>
      </w:r>
      <w:r>
        <w:rPr>
          <w:sz w:val="20"/>
          <w:szCs w:val="20"/>
        </w:rPr>
        <w:t xml:space="preserve"> f    </w:t>
      </w:r>
      <w:r>
        <w:rPr>
          <w:sz w:val="20"/>
          <w:szCs w:val="20"/>
        </w:rPr>
        <w:t xml:space="preserve">  </w:t>
      </w:r>
      <w:r>
        <w:rPr>
          <w:sz w:val="20"/>
          <w:szCs w:val="20"/>
        </w:rPr>
        <w:t xml:space="preserve">I    </w:t>
      </w:r>
      <w:r>
        <w:rPr>
          <w:sz w:val="20"/>
          <w:szCs w:val="20"/>
        </w:rPr>
        <w:tab/>
      </w:r>
      <w:r>
        <w:rPr>
          <w:sz w:val="20"/>
          <w:szCs w:val="20"/>
        </w:rPr>
        <w:tab/>
      </w:r>
      <w:r>
        <w:rPr>
          <w:sz w:val="20"/>
          <w:szCs w:val="20"/>
        </w:rPr>
        <w:t xml:space="preserve"> a</w:t>
      </w:r>
    </w:p>
    <w:p>
      <w:pPr>
        <w:pStyle w:val="style179"/>
        <w:tabs>
          <w:tab w:val="left" w:leader="none" w:pos="0"/>
          <w:tab w:val="left" w:leader="none" w:pos="90"/>
        </w:tabs>
        <w:ind w:left="630" w:hanging="360"/>
        <w:rPr>
          <w:sz w:val="20"/>
          <w:szCs w:val="20"/>
        </w:rPr>
      </w:pPr>
      <w:r>
        <w:rPr>
          <w:sz w:val="20"/>
          <w:szCs w:val="20"/>
        </w:rPr>
        <w:tab/>
      </w:r>
    </w:p>
    <w:p>
      <w:pPr>
        <w:pStyle w:val="style179"/>
        <w:tabs>
          <w:tab w:val="left" w:leader="none" w:pos="0"/>
          <w:tab w:val="left" w:leader="none" w:pos="90"/>
        </w:tabs>
        <w:ind w:left="630" w:hanging="360"/>
        <w:rPr>
          <w:sz w:val="20"/>
          <w:szCs w:val="20"/>
        </w:rPr>
      </w:pPr>
      <w:r>
        <w:rPr>
          <w:sz w:val="20"/>
          <w:szCs w:val="20"/>
        </w:rPr>
        <w:tab/>
      </w:r>
      <w:r>
        <w:rPr>
          <w:sz w:val="20"/>
          <w:szCs w:val="20"/>
        </w:rPr>
        <w:t xml:space="preserve">nafsi    hali     kitendwa   mzizi   </w:t>
      </w:r>
      <w:r>
        <w:rPr>
          <w:sz w:val="20"/>
          <w:szCs w:val="20"/>
        </w:rPr>
        <w:t xml:space="preserve"> kauli   kiishio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468"/>
        </w:numPr>
        <w:tabs>
          <w:tab w:val="left" w:leader="none" w:pos="0"/>
          <w:tab w:val="left" w:leader="none" w:pos="90"/>
        </w:tabs>
        <w:spacing w:after="200"/>
        <w:ind w:left="630"/>
        <w:rPr>
          <w:sz w:val="20"/>
          <w:szCs w:val="20"/>
        </w:rPr>
      </w:pPr>
      <w:r>
        <w:rPr>
          <w:sz w:val="20"/>
          <w:szCs w:val="20"/>
        </w:rPr>
        <w:t>Atakuja tukimwarifu mapema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68"/>
        </w:numPr>
        <w:tabs>
          <w:tab w:val="left" w:leader="none" w:pos="0"/>
          <w:tab w:val="left" w:leader="none" w:pos="90"/>
        </w:tabs>
        <w:spacing w:after="200"/>
        <w:ind w:left="630"/>
        <w:rPr>
          <w:sz w:val="20"/>
          <w:szCs w:val="20"/>
        </w:rPr>
      </w:pPr>
      <w:r>
        <w:rPr>
          <w:sz w:val="20"/>
          <w:szCs w:val="20"/>
        </w:rPr>
        <w:t>“Lo! Nimepata alama nyingi hivi katika insha!”</w:t>
      </w:r>
    </w:p>
    <w:p>
      <w:pPr>
        <w:pStyle w:val="style179"/>
        <w:tabs>
          <w:tab w:val="left" w:leader="none" w:pos="0"/>
          <w:tab w:val="left" w:leader="none" w:pos="90"/>
        </w:tabs>
        <w:ind w:left="630" w:hanging="360"/>
        <w:rPr>
          <w:sz w:val="20"/>
          <w:szCs w:val="20"/>
        </w:rPr>
      </w:pPr>
      <w:r>
        <w:rPr>
          <w:sz w:val="20"/>
          <w:szCs w:val="20"/>
        </w:rPr>
        <w:tab/>
      </w:r>
      <w:r>
        <w:rPr>
          <w:sz w:val="20"/>
          <w:szCs w:val="20"/>
        </w:rPr>
        <w:tab/>
      </w:r>
      <w:r>
        <w:rPr>
          <w:sz w:val="20"/>
          <w:szCs w:val="20"/>
        </w:rPr>
        <w:t>Mwanafunzi alishangaa.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tabs>
          <w:tab w:val="left" w:leader="none" w:pos="0"/>
          <w:tab w:val="left" w:leader="none" w:pos="90"/>
        </w:tabs>
        <w:ind w:left="630" w:hanging="360"/>
        <w:rPr>
          <w:sz w:val="20"/>
          <w:szCs w:val="20"/>
        </w:rPr>
      </w:pPr>
    </w:p>
    <w:p>
      <w:pPr>
        <w:pStyle w:val="style179"/>
        <w:tabs>
          <w:tab w:val="left" w:leader="none" w:pos="0"/>
          <w:tab w:val="left" w:leader="none" w:pos="90"/>
        </w:tabs>
        <w:ind w:left="630" w:hanging="360"/>
        <w:rPr>
          <w:sz w:val="20"/>
          <w:szCs w:val="20"/>
        </w:rPr>
      </w:pPr>
    </w:p>
    <w:p>
      <w:pPr>
        <w:pStyle w:val="style179"/>
        <w:tabs>
          <w:tab w:val="left" w:leader="none" w:pos="0"/>
          <w:tab w:val="left" w:leader="none" w:pos="90"/>
        </w:tabs>
        <w:ind w:left="630" w:hanging="360"/>
        <w:rPr>
          <w:sz w:val="20"/>
          <w:szCs w:val="20"/>
        </w:rPr>
      </w:pPr>
    </w:p>
    <w:p>
      <w:pPr>
        <w:pStyle w:val="style179"/>
        <w:tabs>
          <w:tab w:val="left" w:leader="none" w:pos="0"/>
          <w:tab w:val="left" w:leader="none" w:pos="90"/>
        </w:tabs>
        <w:ind w:left="630" w:hanging="360"/>
        <w:rPr>
          <w:sz w:val="20"/>
          <w:szCs w:val="20"/>
        </w:rPr>
      </w:pPr>
    </w:p>
    <w:p>
      <w:pPr>
        <w:pStyle w:val="style179"/>
        <w:tabs>
          <w:tab w:val="left" w:leader="none" w:pos="0"/>
          <w:tab w:val="left" w:leader="none" w:pos="90"/>
        </w:tabs>
        <w:ind w:left="630" w:hanging="360"/>
        <w:rPr>
          <w:sz w:val="20"/>
          <w:szCs w:val="20"/>
        </w:rPr>
      </w:pPr>
    </w:p>
    <w:p>
      <w:pPr>
        <w:pStyle w:val="style179"/>
        <w:tabs>
          <w:tab w:val="left" w:leader="none" w:pos="0"/>
          <w:tab w:val="left" w:leader="none" w:pos="90"/>
        </w:tabs>
        <w:ind w:left="630" w:hanging="360"/>
        <w:rPr>
          <w:sz w:val="20"/>
          <w:szCs w:val="20"/>
        </w:rPr>
      </w:pPr>
    </w:p>
    <w:p>
      <w:pPr>
        <w:pStyle w:val="style179"/>
        <w:numPr>
          <w:ilvl w:val="0"/>
          <w:numId w:val="468"/>
        </w:numPr>
        <w:tabs>
          <w:tab w:val="left" w:leader="none" w:pos="0"/>
          <w:tab w:val="left" w:leader="none" w:pos="90"/>
        </w:tabs>
        <w:spacing w:after="200"/>
        <w:ind w:left="630"/>
        <w:rPr>
          <w:sz w:val="20"/>
          <w:szCs w:val="20"/>
        </w:rPr>
      </w:pPr>
      <w:r>
        <w:rPr>
          <w:sz w:val="20"/>
          <w:szCs w:val="20"/>
        </w:rPr>
        <w:t xml:space="preserve">   </w:t>
      </w:r>
    </w:p>
    <w:tbl>
      <w:tblPr>
        <w:tblStyle w:val="style154"/>
        <w:tblW w:w="0" w:type="auto"/>
        <w:tblInd w:w="1080" w:type="dxa"/>
        <w:tblLook w:val="04A0" w:firstRow="1" w:lastRow="0" w:firstColumn="1" w:lastColumn="0" w:noHBand="0" w:noVBand="1"/>
      </w:tblPr>
      <w:tblGrid>
        <w:gridCol w:w="1716"/>
        <w:gridCol w:w="1556"/>
        <w:gridCol w:w="1876"/>
        <w:gridCol w:w="1372"/>
        <w:gridCol w:w="1596"/>
        <w:gridCol w:w="1487"/>
      </w:tblGrid>
      <w:tr>
        <w:trPr/>
        <w:tc>
          <w:tcPr>
            <w:tcW w:w="8208" w:type="dxa"/>
            <w:gridSpan w:val="6"/>
            <w:tcBorders/>
          </w:tcPr>
          <w:p>
            <w:pPr>
              <w:pStyle w:val="style179"/>
              <w:tabs>
                <w:tab w:val="left" w:leader="none" w:pos="0"/>
                <w:tab w:val="left" w:leader="none" w:pos="90"/>
              </w:tabs>
              <w:ind w:left="630"/>
              <w:jc w:val="center"/>
              <w:rPr>
                <w:sz w:val="20"/>
                <w:szCs w:val="20"/>
              </w:rPr>
            </w:pPr>
            <w:r>
              <w:rPr>
                <w:sz w:val="20"/>
                <w:szCs w:val="20"/>
              </w:rPr>
              <w:t>S</w:t>
            </w:r>
          </w:p>
        </w:tc>
      </w:tr>
      <w:tr>
        <w:tblPrEx/>
        <w:trPr/>
        <w:tc>
          <w:tcPr>
            <w:tcW w:w="3888" w:type="dxa"/>
            <w:gridSpan w:val="3"/>
            <w:tcBorders/>
          </w:tcPr>
          <w:p>
            <w:pPr>
              <w:pStyle w:val="style179"/>
              <w:tabs>
                <w:tab w:val="left" w:leader="none" w:pos="0"/>
                <w:tab w:val="left" w:leader="none" w:pos="90"/>
              </w:tabs>
              <w:ind w:left="630"/>
              <w:jc w:val="center"/>
              <w:rPr>
                <w:sz w:val="20"/>
                <w:szCs w:val="20"/>
              </w:rPr>
            </w:pPr>
            <w:r>
              <w:rPr>
                <w:sz w:val="20"/>
                <w:szCs w:val="20"/>
              </w:rPr>
              <w:t>KN</w:t>
            </w:r>
          </w:p>
        </w:tc>
        <w:tc>
          <w:tcPr>
            <w:tcW w:w="4320" w:type="dxa"/>
            <w:gridSpan w:val="3"/>
            <w:tcBorders/>
          </w:tcPr>
          <w:p>
            <w:pPr>
              <w:pStyle w:val="style179"/>
              <w:tabs>
                <w:tab w:val="left" w:leader="none" w:pos="0"/>
                <w:tab w:val="left" w:leader="none" w:pos="90"/>
              </w:tabs>
              <w:ind w:left="630"/>
              <w:jc w:val="center"/>
              <w:rPr>
                <w:sz w:val="20"/>
                <w:szCs w:val="20"/>
              </w:rPr>
            </w:pPr>
            <w:r>
              <w:rPr>
                <w:sz w:val="20"/>
                <w:szCs w:val="20"/>
              </w:rPr>
              <w:t>KT</w:t>
            </w:r>
          </w:p>
        </w:tc>
      </w:tr>
      <w:tr>
        <w:tblPrEx/>
        <w:trPr/>
        <w:tc>
          <w:tcPr>
            <w:tcW w:w="1188" w:type="dxa"/>
            <w:tcBorders/>
          </w:tcPr>
          <w:p>
            <w:pPr>
              <w:pStyle w:val="style179"/>
              <w:tabs>
                <w:tab w:val="left" w:leader="none" w:pos="0"/>
                <w:tab w:val="left" w:leader="none" w:pos="90"/>
              </w:tabs>
              <w:ind w:left="630"/>
              <w:jc w:val="center"/>
              <w:rPr>
                <w:sz w:val="20"/>
                <w:szCs w:val="20"/>
              </w:rPr>
            </w:pPr>
            <w:r>
              <w:rPr>
                <w:sz w:val="20"/>
                <w:szCs w:val="20"/>
              </w:rPr>
              <w:t>V</w:t>
            </w:r>
          </w:p>
        </w:tc>
        <w:tc>
          <w:tcPr>
            <w:tcW w:w="1350" w:type="dxa"/>
            <w:tcBorders/>
          </w:tcPr>
          <w:p>
            <w:pPr>
              <w:pStyle w:val="style179"/>
              <w:tabs>
                <w:tab w:val="left" w:leader="none" w:pos="0"/>
                <w:tab w:val="left" w:leader="none" w:pos="90"/>
              </w:tabs>
              <w:ind w:left="630"/>
              <w:jc w:val="center"/>
              <w:rPr>
                <w:sz w:val="20"/>
                <w:szCs w:val="20"/>
              </w:rPr>
            </w:pPr>
            <w:r>
              <w:rPr>
                <w:sz w:val="20"/>
                <w:szCs w:val="20"/>
              </w:rPr>
              <w:t>N</w:t>
            </w:r>
          </w:p>
        </w:tc>
        <w:tc>
          <w:tcPr>
            <w:tcW w:w="1350" w:type="dxa"/>
            <w:tcBorders/>
          </w:tcPr>
          <w:p>
            <w:pPr>
              <w:pStyle w:val="style179"/>
              <w:tabs>
                <w:tab w:val="left" w:leader="none" w:pos="0"/>
                <w:tab w:val="left" w:leader="none" w:pos="90"/>
              </w:tabs>
              <w:ind w:left="630"/>
              <w:jc w:val="center"/>
              <w:rPr>
                <w:sz w:val="20"/>
                <w:szCs w:val="20"/>
              </w:rPr>
            </w:pPr>
            <w:r>
              <w:rPr>
                <w:sz w:val="20"/>
                <w:szCs w:val="20"/>
              </w:rPr>
              <w:t>J</w:t>
            </w:r>
          </w:p>
        </w:tc>
        <w:tc>
          <w:tcPr>
            <w:tcW w:w="1440" w:type="dxa"/>
            <w:tcBorders/>
          </w:tcPr>
          <w:p>
            <w:pPr>
              <w:pStyle w:val="style179"/>
              <w:tabs>
                <w:tab w:val="left" w:leader="none" w:pos="0"/>
                <w:tab w:val="left" w:leader="none" w:pos="90"/>
              </w:tabs>
              <w:ind w:left="630"/>
              <w:jc w:val="center"/>
              <w:rPr>
                <w:sz w:val="20"/>
                <w:szCs w:val="20"/>
              </w:rPr>
            </w:pPr>
            <w:r>
              <w:rPr>
                <w:sz w:val="20"/>
                <w:szCs w:val="20"/>
              </w:rPr>
              <w:t>T</w:t>
            </w:r>
          </w:p>
        </w:tc>
        <w:tc>
          <w:tcPr>
            <w:tcW w:w="1350" w:type="dxa"/>
            <w:tcBorders/>
          </w:tcPr>
          <w:p>
            <w:pPr>
              <w:pStyle w:val="style179"/>
              <w:tabs>
                <w:tab w:val="left" w:leader="none" w:pos="0"/>
                <w:tab w:val="left" w:leader="none" w:pos="90"/>
              </w:tabs>
              <w:ind w:left="630"/>
              <w:jc w:val="center"/>
              <w:rPr>
                <w:sz w:val="20"/>
                <w:szCs w:val="20"/>
              </w:rPr>
            </w:pPr>
            <w:r>
              <w:rPr>
                <w:sz w:val="20"/>
                <w:szCs w:val="20"/>
              </w:rPr>
              <w:t>V</w:t>
            </w:r>
          </w:p>
        </w:tc>
        <w:tc>
          <w:tcPr>
            <w:tcW w:w="1530" w:type="dxa"/>
            <w:tcBorders/>
          </w:tcPr>
          <w:p>
            <w:pPr>
              <w:pStyle w:val="style179"/>
              <w:tabs>
                <w:tab w:val="left" w:leader="none" w:pos="0"/>
                <w:tab w:val="left" w:leader="none" w:pos="90"/>
              </w:tabs>
              <w:ind w:left="630"/>
              <w:jc w:val="center"/>
              <w:rPr>
                <w:sz w:val="20"/>
                <w:szCs w:val="20"/>
              </w:rPr>
            </w:pPr>
            <w:r>
              <w:rPr>
                <w:sz w:val="20"/>
                <w:szCs w:val="20"/>
              </w:rPr>
              <w:t>E</w:t>
            </w:r>
          </w:p>
        </w:tc>
      </w:tr>
      <w:tr>
        <w:tblPrEx/>
        <w:trPr/>
        <w:tc>
          <w:tcPr>
            <w:tcW w:w="1188" w:type="dxa"/>
            <w:tcBorders/>
          </w:tcPr>
          <w:p>
            <w:pPr>
              <w:pStyle w:val="style179"/>
              <w:tabs>
                <w:tab w:val="left" w:leader="none" w:pos="0"/>
                <w:tab w:val="left" w:leader="none" w:pos="90"/>
              </w:tabs>
              <w:ind w:left="630"/>
              <w:jc w:val="center"/>
              <w:rPr>
                <w:sz w:val="20"/>
                <w:szCs w:val="20"/>
              </w:rPr>
            </w:pPr>
            <w:r>
              <w:rPr>
                <w:sz w:val="20"/>
                <w:szCs w:val="20"/>
              </w:rPr>
              <w:t>Kivumishi</w:t>
            </w:r>
          </w:p>
        </w:tc>
        <w:tc>
          <w:tcPr>
            <w:tcW w:w="1350" w:type="dxa"/>
            <w:tcBorders/>
          </w:tcPr>
          <w:p>
            <w:pPr>
              <w:pStyle w:val="style179"/>
              <w:tabs>
                <w:tab w:val="left" w:leader="none" w:pos="0"/>
                <w:tab w:val="left" w:leader="none" w:pos="90"/>
              </w:tabs>
              <w:ind w:left="630"/>
              <w:jc w:val="center"/>
              <w:rPr>
                <w:sz w:val="20"/>
                <w:szCs w:val="20"/>
              </w:rPr>
            </w:pPr>
            <w:r>
              <w:rPr>
                <w:sz w:val="20"/>
                <w:szCs w:val="20"/>
              </w:rPr>
              <w:t>Nomino</w:t>
            </w:r>
          </w:p>
        </w:tc>
        <w:tc>
          <w:tcPr>
            <w:tcW w:w="1350" w:type="dxa"/>
            <w:tcBorders/>
          </w:tcPr>
          <w:p>
            <w:pPr>
              <w:pStyle w:val="style179"/>
              <w:tabs>
                <w:tab w:val="left" w:leader="none" w:pos="0"/>
                <w:tab w:val="left" w:leader="none" w:pos="90"/>
              </w:tabs>
              <w:ind w:left="630"/>
              <w:jc w:val="center"/>
              <w:rPr>
                <w:sz w:val="20"/>
                <w:szCs w:val="20"/>
              </w:rPr>
            </w:pPr>
            <w:r>
              <w:rPr>
                <w:sz w:val="20"/>
                <w:szCs w:val="20"/>
              </w:rPr>
              <w:t>Aliyeshinda tunzo</w:t>
            </w:r>
          </w:p>
        </w:tc>
        <w:tc>
          <w:tcPr>
            <w:tcW w:w="1440" w:type="dxa"/>
            <w:tcBorders/>
          </w:tcPr>
          <w:p>
            <w:pPr>
              <w:pStyle w:val="style179"/>
              <w:tabs>
                <w:tab w:val="left" w:leader="none" w:pos="0"/>
                <w:tab w:val="left" w:leader="none" w:pos="90"/>
              </w:tabs>
              <w:ind w:left="630"/>
              <w:jc w:val="center"/>
              <w:rPr>
                <w:sz w:val="20"/>
                <w:szCs w:val="20"/>
              </w:rPr>
            </w:pPr>
            <w:r>
              <w:rPr>
                <w:sz w:val="20"/>
                <w:szCs w:val="20"/>
              </w:rPr>
              <w:t>Ni</w:t>
            </w:r>
          </w:p>
        </w:tc>
        <w:tc>
          <w:tcPr>
            <w:tcW w:w="1350" w:type="dxa"/>
            <w:tcBorders/>
          </w:tcPr>
          <w:p>
            <w:pPr>
              <w:pStyle w:val="style179"/>
              <w:tabs>
                <w:tab w:val="left" w:leader="none" w:pos="0"/>
                <w:tab w:val="left" w:leader="none" w:pos="90"/>
              </w:tabs>
              <w:ind w:left="630"/>
              <w:jc w:val="center"/>
              <w:rPr>
                <w:sz w:val="20"/>
                <w:szCs w:val="20"/>
              </w:rPr>
            </w:pPr>
            <w:r>
              <w:rPr>
                <w:sz w:val="20"/>
                <w:szCs w:val="20"/>
              </w:rPr>
              <w:t>Maarufu</w:t>
            </w:r>
          </w:p>
        </w:tc>
        <w:tc>
          <w:tcPr>
            <w:tcW w:w="1530" w:type="dxa"/>
            <w:tcBorders/>
          </w:tcPr>
          <w:p>
            <w:pPr>
              <w:pStyle w:val="style179"/>
              <w:tabs>
                <w:tab w:val="left" w:leader="none" w:pos="0"/>
                <w:tab w:val="left" w:leader="none" w:pos="90"/>
              </w:tabs>
              <w:ind w:left="630"/>
              <w:jc w:val="center"/>
              <w:rPr>
                <w:sz w:val="20"/>
                <w:szCs w:val="20"/>
              </w:rPr>
            </w:pPr>
            <w:r>
              <w:rPr>
                <w:sz w:val="20"/>
                <w:szCs w:val="20"/>
              </w:rPr>
              <w:t>sana</w:t>
            </w:r>
          </w:p>
        </w:tc>
      </w:tr>
    </w:tbl>
    <w:p>
      <w:pPr>
        <w:pStyle w:val="style179"/>
        <w:tabs>
          <w:tab w:val="left" w:leader="none" w:pos="0"/>
          <w:tab w:val="left" w:leader="none" w:pos="90"/>
        </w:tabs>
        <w:ind w:left="630" w:hanging="36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468"/>
        </w:numPr>
        <w:tabs>
          <w:tab w:val="left" w:leader="none" w:pos="0"/>
          <w:tab w:val="left" w:leader="none" w:pos="90"/>
        </w:tabs>
        <w:spacing w:after="200"/>
        <w:ind w:left="630"/>
        <w:rPr>
          <w:sz w:val="20"/>
          <w:szCs w:val="20"/>
        </w:rPr>
      </w:pPr>
      <w:r>
        <w:rPr>
          <w:sz w:val="20"/>
          <w:szCs w:val="20"/>
        </w:rPr>
        <w:t xml:space="preserve">Chai kipozi, mtoto – kitondo, sufuria chafu – ala.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468"/>
        </w:numPr>
        <w:tabs>
          <w:tab w:val="left" w:leader="none" w:pos="0"/>
          <w:tab w:val="left" w:leader="none" w:pos="90"/>
        </w:tabs>
        <w:spacing w:after="200"/>
        <w:ind w:left="630"/>
        <w:rPr>
          <w:sz w:val="20"/>
          <w:szCs w:val="20"/>
        </w:rPr>
      </w:pPr>
      <w:r>
        <w:rPr>
          <w:sz w:val="20"/>
          <w:szCs w:val="20"/>
        </w:rPr>
        <w:t>Kumbu 3//6 imepatikana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tabs>
          <w:tab w:val="left" w:leader="none" w:pos="0"/>
          <w:tab w:val="left" w:leader="none" w:pos="90"/>
        </w:tabs>
        <w:ind w:left="630" w:hanging="360"/>
        <w:rPr>
          <w:sz w:val="20"/>
          <w:szCs w:val="20"/>
        </w:rPr>
      </w:pPr>
      <w:r>
        <w:rPr>
          <w:sz w:val="20"/>
          <w:szCs w:val="20"/>
        </w:rPr>
        <w:tab/>
      </w:r>
      <w:r>
        <w:rPr>
          <w:sz w:val="20"/>
          <w:szCs w:val="20"/>
        </w:rPr>
        <w:t>Tarehe 20/5/16</w:t>
      </w:r>
    </w:p>
    <w:p>
      <w:pPr>
        <w:pStyle w:val="style179"/>
        <w:tabs>
          <w:tab w:val="left" w:leader="none" w:pos="0"/>
          <w:tab w:val="left" w:leader="none" w:pos="90"/>
        </w:tabs>
        <w:ind w:left="630" w:hanging="360"/>
        <w:rPr>
          <w:sz w:val="20"/>
          <w:szCs w:val="20"/>
        </w:rPr>
      </w:pPr>
      <w:r>
        <w:rPr>
          <w:sz w:val="20"/>
          <w:szCs w:val="20"/>
        </w:rPr>
        <w:tab/>
      </w:r>
      <w:r>
        <w:rPr>
          <w:sz w:val="20"/>
          <w:szCs w:val="20"/>
        </w:rPr>
        <w:t>Visave ngwena/mamba</w:t>
      </w:r>
    </w:p>
    <w:p>
      <w:pPr>
        <w:pStyle w:val="style179"/>
        <w:tabs>
          <w:tab w:val="left" w:leader="none" w:pos="0"/>
          <w:tab w:val="left" w:leader="none" w:pos="90"/>
        </w:tabs>
        <w:ind w:left="630" w:hanging="360"/>
        <w:rPr>
          <w:sz w:val="20"/>
          <w:szCs w:val="20"/>
        </w:rPr>
      </w:pPr>
      <w:r>
        <w:rPr>
          <w:sz w:val="20"/>
          <w:szCs w:val="20"/>
        </w:rPr>
        <w:tab/>
      </w:r>
      <w:r>
        <w:rPr>
          <w:sz w:val="20"/>
          <w:szCs w:val="20"/>
        </w:rPr>
        <w:t>Bwana/bibi (badala ya kiunganishi au)</w:t>
      </w:r>
    </w:p>
    <w:p>
      <w:pPr>
        <w:pStyle w:val="style179"/>
        <w:numPr>
          <w:ilvl w:val="0"/>
          <w:numId w:val="468"/>
        </w:numPr>
        <w:tabs>
          <w:tab w:val="left" w:leader="none" w:pos="0"/>
          <w:tab w:val="left" w:leader="none" w:pos="90"/>
        </w:tabs>
        <w:spacing w:after="200"/>
        <w:ind w:left="630"/>
        <w:rPr>
          <w:sz w:val="20"/>
          <w:szCs w:val="20"/>
        </w:rPr>
      </w:pPr>
      <w:r>
        <w:rPr>
          <w:sz w:val="20"/>
          <w:szCs w:val="20"/>
        </w:rPr>
        <w:t>Jaribu – mjarabu/ mijarabu, jaribio, kujaribu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tabs>
          <w:tab w:val="left" w:leader="none" w:pos="0"/>
          <w:tab w:val="left" w:leader="none" w:pos="90"/>
        </w:tabs>
        <w:ind w:left="630" w:hanging="360"/>
        <w:rPr>
          <w:sz w:val="20"/>
          <w:szCs w:val="20"/>
        </w:rPr>
      </w:pPr>
      <w:r>
        <w:rPr>
          <w:sz w:val="20"/>
          <w:szCs w:val="20"/>
        </w:rPr>
        <w:tab/>
      </w:r>
      <w:r>
        <w:rPr>
          <w:sz w:val="20"/>
          <w:szCs w:val="20"/>
        </w:rPr>
        <w:t>Chuma – kuchuma, uchumi, mchumi, chumo.</w:t>
      </w:r>
    </w:p>
    <w:p>
      <w:pPr>
        <w:pStyle w:val="style179"/>
        <w:numPr>
          <w:ilvl w:val="0"/>
          <w:numId w:val="468"/>
        </w:numPr>
        <w:tabs>
          <w:tab w:val="left" w:leader="none" w:pos="0"/>
          <w:tab w:val="left" w:leader="none" w:pos="90"/>
        </w:tabs>
        <w:spacing w:after="200"/>
        <w:ind w:left="630"/>
        <w:rPr>
          <w:sz w:val="20"/>
          <w:szCs w:val="20"/>
        </w:rPr>
      </w:pPr>
      <w:r>
        <w:rPr>
          <w:sz w:val="20"/>
          <w:szCs w:val="20"/>
        </w:rPr>
        <w:t>Mahali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tabs>
          <w:tab w:val="left" w:leader="none" w:pos="0"/>
          <w:tab w:val="left" w:leader="none" w:pos="90"/>
        </w:tabs>
        <w:ind w:left="630" w:hanging="360"/>
        <w:rPr>
          <w:sz w:val="20"/>
          <w:szCs w:val="20"/>
        </w:rPr>
      </w:pPr>
      <w:r>
        <w:rPr>
          <w:sz w:val="20"/>
          <w:szCs w:val="20"/>
        </w:rPr>
        <w:tab/>
      </w:r>
      <w:r>
        <w:rPr>
          <w:sz w:val="20"/>
          <w:szCs w:val="20"/>
        </w:rPr>
        <w:t>Sehemu ya</w:t>
      </w:r>
    </w:p>
    <w:p>
      <w:pPr>
        <w:pStyle w:val="style179"/>
        <w:numPr>
          <w:ilvl w:val="0"/>
          <w:numId w:val="468"/>
        </w:numPr>
        <w:tabs>
          <w:tab w:val="left" w:leader="none" w:pos="0"/>
          <w:tab w:val="left" w:leader="none" w:pos="90"/>
        </w:tabs>
        <w:spacing w:after="200"/>
        <w:ind w:left="630"/>
        <w:rPr>
          <w:sz w:val="20"/>
          <w:szCs w:val="20"/>
        </w:rPr>
      </w:pPr>
      <w:r>
        <w:rPr>
          <w:sz w:val="20"/>
          <w:szCs w:val="20"/>
        </w:rPr>
        <w:t>Tuama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tabs>
          <w:tab w:val="left" w:leader="none" w:pos="0"/>
          <w:tab w:val="left" w:leader="none" w:pos="90"/>
        </w:tabs>
        <w:ind w:left="630" w:hanging="360"/>
        <w:rPr>
          <w:sz w:val="20"/>
          <w:szCs w:val="20"/>
        </w:rPr>
      </w:pPr>
      <w:r>
        <w:rPr>
          <w:sz w:val="20"/>
          <w:szCs w:val="20"/>
        </w:rPr>
        <w:tab/>
      </w:r>
      <w:r>
        <w:rPr>
          <w:sz w:val="20"/>
          <w:szCs w:val="20"/>
        </w:rPr>
        <w:t>Pweka/pweleka</w:t>
      </w:r>
    </w:p>
    <w:p>
      <w:pPr>
        <w:pStyle w:val="style179"/>
        <w:numPr>
          <w:ilvl w:val="0"/>
          <w:numId w:val="468"/>
        </w:numPr>
        <w:tabs>
          <w:tab w:val="left" w:leader="none" w:pos="0"/>
          <w:tab w:val="left" w:leader="none" w:pos="90"/>
        </w:tabs>
        <w:spacing w:after="200"/>
        <w:ind w:left="630"/>
        <w:rPr>
          <w:sz w:val="20"/>
          <w:szCs w:val="20"/>
        </w:rPr>
      </w:pPr>
      <w:r>
        <w:rPr>
          <w:sz w:val="20"/>
          <w:szCs w:val="20"/>
        </w:rPr>
        <w:t xml:space="preserve">Vidovu/vijidovu vya kiafrika vimeharibu viboga/vijiboga shambani   </w:t>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68"/>
        </w:numPr>
        <w:tabs>
          <w:tab w:val="left" w:leader="none" w:pos="0"/>
          <w:tab w:val="left" w:leader="none" w:pos="90"/>
        </w:tabs>
        <w:spacing w:after="200"/>
        <w:ind w:left="630"/>
        <w:rPr>
          <w:sz w:val="20"/>
          <w:szCs w:val="20"/>
        </w:rPr>
      </w:pPr>
      <w:r>
        <w:rPr>
          <w:sz w:val="20"/>
          <w:szCs w:val="20"/>
        </w:rPr>
        <w:t>Susua  - ngumu, kauka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tabs>
          <w:tab w:val="left" w:leader="none" w:pos="0"/>
          <w:tab w:val="left" w:leader="none" w:pos="90"/>
        </w:tabs>
        <w:ind w:left="630" w:hanging="360"/>
        <w:rPr>
          <w:sz w:val="20"/>
          <w:szCs w:val="20"/>
        </w:rPr>
      </w:pPr>
      <w:r>
        <w:rPr>
          <w:sz w:val="20"/>
          <w:szCs w:val="20"/>
        </w:rPr>
        <w:tab/>
      </w:r>
      <w:r>
        <w:rPr>
          <w:sz w:val="20"/>
          <w:szCs w:val="20"/>
        </w:rPr>
        <w:t>Zuzua  - pumbavu</w:t>
      </w:r>
    </w:p>
    <w:p>
      <w:pPr>
        <w:pStyle w:val="style179"/>
        <w:numPr>
          <w:ilvl w:val="0"/>
          <w:numId w:val="468"/>
        </w:numPr>
        <w:tabs>
          <w:tab w:val="left" w:leader="none" w:pos="0"/>
          <w:tab w:val="left" w:leader="none" w:pos="90"/>
        </w:tabs>
        <w:spacing w:after="200"/>
        <w:ind w:left="630"/>
        <w:rPr>
          <w:sz w:val="20"/>
          <w:szCs w:val="20"/>
        </w:rPr>
      </w:pPr>
      <w:r>
        <w:rPr>
          <w:sz w:val="20"/>
          <w:szCs w:val="20"/>
        </w:rPr>
        <w:t>Mwizi</w:t>
      </w:r>
    </w:p>
    <w:p>
      <w:pPr>
        <w:pStyle w:val="style179"/>
        <w:numPr>
          <w:ilvl w:val="0"/>
          <w:numId w:val="468"/>
        </w:numPr>
        <w:tabs>
          <w:tab w:val="left" w:leader="none" w:pos="0"/>
          <w:tab w:val="left" w:leader="none" w:pos="90"/>
        </w:tabs>
        <w:spacing w:after="200"/>
        <w:ind w:left="630"/>
        <w:rPr>
          <w:sz w:val="20"/>
          <w:szCs w:val="20"/>
        </w:rPr>
      </w:pPr>
      <w:r>
        <w:rPr>
          <w:sz w:val="20"/>
          <w:szCs w:val="20"/>
        </w:rPr>
        <w:t>Aliyempeleka mjini – kishazi tegemezi</w:t>
      </w:r>
    </w:p>
    <w:p>
      <w:pPr>
        <w:pStyle w:val="style179"/>
        <w:tabs>
          <w:tab w:val="left" w:leader="none" w:pos="0"/>
          <w:tab w:val="left" w:leader="none" w:pos="90"/>
        </w:tabs>
        <w:ind w:left="630" w:hanging="360"/>
        <w:rPr>
          <w:sz w:val="20"/>
          <w:szCs w:val="20"/>
        </w:rPr>
      </w:pPr>
      <w:r>
        <w:rPr>
          <w:sz w:val="20"/>
          <w:szCs w:val="20"/>
        </w:rPr>
        <w:tab/>
      </w:r>
      <w:r>
        <w:rPr>
          <w:sz w:val="20"/>
          <w:szCs w:val="20"/>
        </w:rPr>
        <w:t>Amemwajiri kazi – kishazi huru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2 )</w:t>
      </w:r>
    </w:p>
    <w:p>
      <w:pPr>
        <w:pStyle w:val="style179"/>
        <w:numPr>
          <w:ilvl w:val="0"/>
          <w:numId w:val="468"/>
        </w:numPr>
        <w:tabs>
          <w:tab w:val="left" w:leader="none" w:pos="0"/>
          <w:tab w:val="left" w:leader="none" w:pos="90"/>
        </w:tabs>
        <w:spacing w:after="200"/>
        <w:ind w:left="630"/>
        <w:rPr>
          <w:sz w:val="20"/>
          <w:szCs w:val="20"/>
        </w:rPr>
      </w:pPr>
      <w:r>
        <w:rPr>
          <w:sz w:val="20"/>
          <w:szCs w:val="20"/>
        </w:rPr>
        <w:t xml:space="preserve">Mwalimu akadirie majibu. (marashi, machozi, mate)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68"/>
        </w:numPr>
        <w:tabs>
          <w:tab w:val="left" w:leader="none" w:pos="0"/>
          <w:tab w:val="left" w:leader="none" w:pos="90"/>
        </w:tabs>
        <w:spacing w:after="200"/>
        <w:ind w:left="630"/>
        <w:rPr>
          <w:sz w:val="20"/>
          <w:szCs w:val="20"/>
        </w:rPr>
      </w:pPr>
      <w:r>
        <w:rPr>
          <w:sz w:val="20"/>
          <w:szCs w:val="20"/>
        </w:rPr>
        <w:t>Kushuka mchongoma ndio ngoma sio kupanda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tabs>
          <w:tab w:val="left" w:leader="none" w:pos="0"/>
          <w:tab w:val="left" w:leader="none" w:pos="90"/>
        </w:tabs>
        <w:ind w:left="630" w:hanging="360"/>
        <w:rPr>
          <w:sz w:val="20"/>
          <w:szCs w:val="20"/>
        </w:rPr>
      </w:pPr>
      <w:r>
        <w:rPr>
          <w:sz w:val="20"/>
          <w:szCs w:val="20"/>
        </w:rPr>
        <w:tab/>
      </w:r>
      <w:r>
        <w:rPr>
          <w:sz w:val="20"/>
          <w:szCs w:val="20"/>
        </w:rPr>
        <w:t>Kushuka mchongoma ndio ngoma wala sio kupanda</w:t>
      </w:r>
    </w:p>
    <w:p>
      <w:pPr>
        <w:pStyle w:val="style179"/>
        <w:numPr>
          <w:ilvl w:val="0"/>
          <w:numId w:val="468"/>
        </w:numPr>
        <w:tabs>
          <w:tab w:val="left" w:leader="none" w:pos="0"/>
          <w:tab w:val="left" w:leader="none" w:pos="90"/>
        </w:tabs>
        <w:spacing w:after="200"/>
        <w:ind w:left="630"/>
        <w:rPr>
          <w:sz w:val="20"/>
          <w:szCs w:val="20"/>
        </w:rPr>
      </w:pPr>
      <w:r>
        <w:rPr>
          <w:sz w:val="20"/>
          <w:szCs w:val="20"/>
        </w:rPr>
        <w:t>Mzee  - kirai nomino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tabs>
          <w:tab w:val="left" w:leader="none" w:pos="0"/>
          <w:tab w:val="left" w:leader="none" w:pos="90"/>
        </w:tabs>
        <w:ind w:left="630" w:hanging="360"/>
        <w:rPr>
          <w:sz w:val="20"/>
          <w:szCs w:val="20"/>
        </w:rPr>
      </w:pPr>
      <w:r>
        <w:rPr>
          <w:sz w:val="20"/>
          <w:szCs w:val="20"/>
        </w:rPr>
        <w:tab/>
      </w:r>
      <w:r>
        <w:rPr>
          <w:sz w:val="20"/>
          <w:szCs w:val="20"/>
        </w:rPr>
        <w:t>alilala  - kirai tenzi</w:t>
      </w:r>
    </w:p>
    <w:p>
      <w:pPr>
        <w:pStyle w:val="style179"/>
        <w:tabs>
          <w:tab w:val="left" w:leader="none" w:pos="0"/>
          <w:tab w:val="left" w:leader="none" w:pos="90"/>
        </w:tabs>
        <w:ind w:left="630" w:hanging="360"/>
        <w:rPr>
          <w:sz w:val="20"/>
          <w:szCs w:val="20"/>
        </w:rPr>
      </w:pPr>
      <w:r>
        <w:rPr>
          <w:sz w:val="20"/>
          <w:szCs w:val="20"/>
        </w:rPr>
        <w:tab/>
      </w:r>
      <w:r>
        <w:rPr>
          <w:sz w:val="20"/>
          <w:szCs w:val="20"/>
        </w:rPr>
        <w:t>Kando ya barabara  - kirai husishi</w:t>
      </w:r>
    </w:p>
    <w:p>
      <w:pPr>
        <w:pStyle w:val="style179"/>
        <w:numPr>
          <w:ilvl w:val="0"/>
          <w:numId w:val="295"/>
        </w:numPr>
        <w:tabs>
          <w:tab w:val="left" w:leader="none" w:pos="0"/>
          <w:tab w:val="left" w:leader="none" w:pos="90"/>
        </w:tabs>
        <w:spacing w:after="200"/>
        <w:ind w:left="270" w:hanging="270"/>
        <w:rPr>
          <w:b/>
          <w:sz w:val="20"/>
          <w:szCs w:val="20"/>
        </w:rPr>
      </w:pPr>
      <w:r>
        <w:rPr>
          <w:b/>
          <w:sz w:val="20"/>
          <w:szCs w:val="20"/>
        </w:rPr>
        <w:t>Isimu jamii</w:t>
      </w:r>
    </w:p>
    <w:p>
      <w:pPr>
        <w:pStyle w:val="style179"/>
        <w:numPr>
          <w:ilvl w:val="0"/>
          <w:numId w:val="158"/>
        </w:numPr>
        <w:tabs>
          <w:tab w:val="left" w:leader="none" w:pos="0"/>
          <w:tab w:val="left" w:leader="none" w:pos="90"/>
        </w:tabs>
        <w:spacing w:after="200"/>
        <w:ind w:left="630" w:hanging="270"/>
        <w:rPr>
          <w:sz w:val="20"/>
          <w:szCs w:val="20"/>
        </w:rPr>
      </w:pPr>
      <w:r>
        <w:rPr>
          <w:sz w:val="20"/>
          <w:szCs w:val="20"/>
        </w:rPr>
        <w:t>(i) Biashara – Kiswahili kilifanywa lugha ya biashara pwani na bara.</w:t>
      </w:r>
    </w:p>
    <w:p>
      <w:pPr>
        <w:pStyle w:val="style179"/>
        <w:numPr>
          <w:ilvl w:val="0"/>
          <w:numId w:val="122"/>
        </w:numPr>
        <w:tabs>
          <w:tab w:val="left" w:leader="none" w:pos="0"/>
          <w:tab w:val="left" w:leader="none" w:pos="90"/>
          <w:tab w:val="left" w:leader="none" w:pos="900"/>
        </w:tabs>
        <w:spacing w:after="200"/>
        <w:ind w:left="630" w:firstLine="0"/>
        <w:rPr>
          <w:sz w:val="20"/>
          <w:szCs w:val="20"/>
        </w:rPr>
      </w:pPr>
      <w:r>
        <w:rPr>
          <w:sz w:val="20"/>
          <w:szCs w:val="20"/>
        </w:rPr>
        <w:t>Dini  - kilitumika kusambaza dini za uislamu na ukristo</w:t>
      </w:r>
    </w:p>
    <w:p>
      <w:pPr>
        <w:pStyle w:val="style179"/>
        <w:numPr>
          <w:ilvl w:val="0"/>
          <w:numId w:val="122"/>
        </w:numPr>
        <w:tabs>
          <w:tab w:val="left" w:leader="none" w:pos="0"/>
          <w:tab w:val="left" w:leader="none" w:pos="90"/>
          <w:tab w:val="left" w:leader="none" w:pos="990"/>
        </w:tabs>
        <w:spacing w:after="200"/>
        <w:ind w:left="630" w:firstLine="0"/>
        <w:rPr>
          <w:sz w:val="20"/>
          <w:szCs w:val="20"/>
        </w:rPr>
      </w:pPr>
      <w:r>
        <w:rPr>
          <w:sz w:val="20"/>
          <w:szCs w:val="20"/>
        </w:rPr>
        <w:t>Vyombo vya habari – magazeti mengi ya Kiswahili yalizuka nyakati za ukoloni</w:t>
      </w:r>
    </w:p>
    <w:p>
      <w:pPr>
        <w:pStyle w:val="style179"/>
        <w:numPr>
          <w:ilvl w:val="0"/>
          <w:numId w:val="122"/>
        </w:numPr>
        <w:tabs>
          <w:tab w:val="left" w:leader="none" w:pos="0"/>
          <w:tab w:val="left" w:leader="none" w:pos="90"/>
          <w:tab w:val="left" w:leader="none" w:pos="990"/>
        </w:tabs>
        <w:spacing w:after="200"/>
        <w:ind w:left="630" w:firstLine="0"/>
        <w:rPr>
          <w:sz w:val="20"/>
          <w:szCs w:val="20"/>
        </w:rPr>
      </w:pPr>
      <w:r>
        <w:rPr>
          <w:sz w:val="20"/>
          <w:szCs w:val="20"/>
        </w:rPr>
        <w:t>Siasa – wahusika wengi katika vita vya ukombozi nchini Kenya walitumia.</w:t>
      </w:r>
    </w:p>
    <w:p>
      <w:pPr>
        <w:pStyle w:val="style179"/>
        <w:numPr>
          <w:ilvl w:val="0"/>
          <w:numId w:val="122"/>
        </w:numPr>
        <w:tabs>
          <w:tab w:val="left" w:leader="none" w:pos="0"/>
          <w:tab w:val="left" w:leader="none" w:pos="90"/>
          <w:tab w:val="left" w:leader="none" w:pos="990"/>
        </w:tabs>
        <w:spacing w:after="200"/>
        <w:ind w:left="630" w:firstLine="0"/>
        <w:rPr>
          <w:sz w:val="20"/>
          <w:szCs w:val="20"/>
        </w:rPr>
      </w:pPr>
      <w:r>
        <w:rPr>
          <w:sz w:val="20"/>
          <w:szCs w:val="20"/>
        </w:rPr>
        <w:t>Elimu – wamishenari walitumia Kiswahili kufundisha, kuandika, kusoma, kuhesabu na kazi mbalimbali</w:t>
      </w:r>
    </w:p>
    <w:p>
      <w:pPr>
        <w:pStyle w:val="style179"/>
        <w:numPr>
          <w:ilvl w:val="0"/>
          <w:numId w:val="122"/>
        </w:numPr>
        <w:tabs>
          <w:tab w:val="left" w:leader="none" w:pos="0"/>
          <w:tab w:val="left" w:leader="none" w:pos="90"/>
          <w:tab w:val="left" w:leader="none" w:pos="990"/>
        </w:tabs>
        <w:spacing w:after="200"/>
        <w:ind w:left="630" w:firstLine="0"/>
        <w:rPr>
          <w:sz w:val="20"/>
          <w:szCs w:val="20"/>
        </w:rPr>
      </w:pPr>
      <w:r>
        <w:rPr>
          <w:sz w:val="20"/>
          <w:szCs w:val="20"/>
        </w:rPr>
        <w:t>Utawala wa kikoloni – sera ya lugha ya wajerumani ilisisitaza matumizi ya Kiswahili</w:t>
      </w:r>
    </w:p>
    <w:p>
      <w:pPr>
        <w:pStyle w:val="style179"/>
        <w:numPr>
          <w:ilvl w:val="0"/>
          <w:numId w:val="122"/>
        </w:numPr>
        <w:tabs>
          <w:tab w:val="left" w:leader="none" w:pos="0"/>
          <w:tab w:val="left" w:leader="none" w:pos="90"/>
          <w:tab w:val="left" w:leader="none" w:pos="990"/>
        </w:tabs>
        <w:spacing w:after="200"/>
        <w:ind w:left="630" w:firstLine="0"/>
        <w:rPr>
          <w:sz w:val="20"/>
          <w:szCs w:val="20"/>
        </w:rPr>
      </w:pPr>
      <w:r>
        <w:rPr>
          <w:sz w:val="20"/>
          <w:szCs w:val="20"/>
        </w:rPr>
        <w:t>Utafiti – steere na kraft walifanya utafiti wa kina kuhusu Kiswahili na hata kuandika vitabu.</w:t>
      </w:r>
    </w:p>
    <w:p>
      <w:pPr>
        <w:pStyle w:val="style179"/>
        <w:tabs>
          <w:tab w:val="left" w:leader="none" w:pos="0"/>
          <w:tab w:val="left" w:leader="none" w:pos="90"/>
        </w:tabs>
        <w:ind w:left="630" w:hanging="27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5 x 1 = 5)</w:t>
      </w:r>
    </w:p>
    <w:p>
      <w:pPr>
        <w:pStyle w:val="style179"/>
        <w:numPr>
          <w:ilvl w:val="0"/>
          <w:numId w:val="158"/>
        </w:numPr>
        <w:tabs>
          <w:tab w:val="left" w:leader="none" w:pos="0"/>
          <w:tab w:val="left" w:leader="none" w:pos="90"/>
        </w:tabs>
        <w:spacing w:after="200"/>
        <w:ind w:left="630" w:hanging="270"/>
        <w:rPr>
          <w:sz w:val="20"/>
          <w:szCs w:val="20"/>
        </w:rPr>
      </w:pPr>
      <w:r>
        <w:rPr>
          <w:sz w:val="20"/>
          <w:szCs w:val="20"/>
        </w:rPr>
        <w:t>(i) hutumika katika shughuli rasmi za kielimu, mikutanoni, bungeni n.k.</w:t>
      </w:r>
    </w:p>
    <w:p>
      <w:pPr>
        <w:pStyle w:val="style179"/>
        <w:numPr>
          <w:ilvl w:val="0"/>
          <w:numId w:val="424"/>
        </w:numPr>
        <w:tabs>
          <w:tab w:val="left" w:leader="none" w:pos="0"/>
          <w:tab w:val="left" w:leader="none" w:pos="90"/>
          <w:tab w:val="left" w:leader="none" w:pos="900"/>
        </w:tabs>
        <w:spacing w:after="200"/>
        <w:ind w:left="630" w:firstLine="0"/>
        <w:rPr>
          <w:sz w:val="20"/>
          <w:szCs w:val="20"/>
        </w:rPr>
      </w:pPr>
      <w:r>
        <w:rPr>
          <w:sz w:val="20"/>
          <w:szCs w:val="20"/>
        </w:rPr>
        <w:t>Aghalabu huwa lugha inayosemwa nchini nan je ya nchi</w:t>
      </w:r>
    </w:p>
    <w:p>
      <w:pPr>
        <w:pStyle w:val="style179"/>
        <w:numPr>
          <w:ilvl w:val="0"/>
          <w:numId w:val="424"/>
        </w:numPr>
        <w:tabs>
          <w:tab w:val="left" w:leader="none" w:pos="0"/>
          <w:tab w:val="left" w:leader="none" w:pos="90"/>
          <w:tab w:val="left" w:leader="none" w:pos="900"/>
          <w:tab w:val="left" w:leader="none" w:pos="990"/>
        </w:tabs>
        <w:spacing w:after="200"/>
        <w:ind w:left="630" w:firstLine="0"/>
        <w:rPr>
          <w:sz w:val="20"/>
          <w:szCs w:val="20"/>
        </w:rPr>
      </w:pPr>
      <w:r>
        <w:rPr>
          <w:sz w:val="20"/>
          <w:szCs w:val="20"/>
        </w:rPr>
        <w:t>Inaweza kuwa lugha mojawapo ya wenyeji au ya kigeni</w:t>
      </w:r>
    </w:p>
    <w:p>
      <w:pPr>
        <w:pStyle w:val="style179"/>
        <w:numPr>
          <w:ilvl w:val="0"/>
          <w:numId w:val="424"/>
        </w:numPr>
        <w:tabs>
          <w:tab w:val="left" w:leader="none" w:pos="0"/>
          <w:tab w:val="left" w:leader="none" w:pos="90"/>
          <w:tab w:val="left" w:leader="none" w:pos="900"/>
          <w:tab w:val="left" w:leader="none" w:pos="990"/>
        </w:tabs>
        <w:spacing w:after="200"/>
        <w:ind w:left="630" w:firstLine="0"/>
        <w:rPr>
          <w:sz w:val="20"/>
          <w:szCs w:val="20"/>
        </w:rPr>
      </w:pPr>
      <w:r>
        <w:rPr>
          <w:sz w:val="20"/>
          <w:szCs w:val="20"/>
        </w:rPr>
        <w:t>Huwa imesanifishwa</w:t>
      </w:r>
    </w:p>
    <w:p>
      <w:pPr>
        <w:pStyle w:val="style179"/>
        <w:numPr>
          <w:ilvl w:val="0"/>
          <w:numId w:val="424"/>
        </w:numPr>
        <w:tabs>
          <w:tab w:val="left" w:leader="none" w:pos="0"/>
          <w:tab w:val="left" w:leader="none" w:pos="90"/>
          <w:tab w:val="left" w:leader="none" w:pos="900"/>
        </w:tabs>
        <w:spacing w:after="200"/>
        <w:ind w:left="630" w:firstLine="0"/>
        <w:rPr>
          <w:sz w:val="20"/>
          <w:szCs w:val="20"/>
          <w:lang w:val="fr-FR"/>
        </w:rPr>
      </w:pPr>
      <w:r>
        <w:rPr>
          <w:sz w:val="20"/>
          <w:szCs w:val="20"/>
          <w:lang w:val="fr-FR"/>
        </w:rPr>
        <w:t>Huwa ni ligha yenye historia ndefu ya kimaandishi</w:t>
      </w:r>
    </w:p>
    <w:p>
      <w:pPr>
        <w:pStyle w:val="style179"/>
        <w:numPr>
          <w:ilvl w:val="0"/>
          <w:numId w:val="424"/>
        </w:numPr>
        <w:tabs>
          <w:tab w:val="left" w:leader="none" w:pos="0"/>
          <w:tab w:val="left" w:leader="none" w:pos="90"/>
          <w:tab w:val="left" w:leader="none" w:pos="900"/>
          <w:tab w:val="left" w:leader="none" w:pos="990"/>
        </w:tabs>
        <w:spacing w:after="200"/>
        <w:ind w:left="630" w:firstLine="0"/>
        <w:rPr>
          <w:sz w:val="20"/>
          <w:szCs w:val="20"/>
        </w:rPr>
      </w:pPr>
      <w:r>
        <w:rPr>
          <w:sz w:val="20"/>
          <w:szCs w:val="20"/>
        </w:rPr>
        <w:t>Huwa na msambao mkubwa.</w:t>
      </w:r>
    </w:p>
    <w:p>
      <w:pPr>
        <w:pStyle w:val="style179"/>
        <w:tabs>
          <w:tab w:val="left" w:leader="none" w:pos="0"/>
          <w:tab w:val="left" w:leader="none" w:pos="90"/>
        </w:tabs>
        <w:ind w:left="630" w:hanging="27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(za kwanza 5 x 1 = 5)</w:t>
      </w:r>
    </w:p>
    <w:p>
      <w:pPr>
        <w:pStyle w:val="style0"/>
        <w:ind w:left="630" w:hanging="270"/>
        <w:rPr>
          <w:sz w:val="20"/>
          <w:szCs w:val="20"/>
        </w:rPr>
      </w:pPr>
    </w:p>
    <w:p>
      <w:pPr>
        <w:pStyle w:val="style0"/>
        <w:ind w:left="630" w:hanging="27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b/>
          <w:sz w:val="20"/>
          <w:szCs w:val="20"/>
        </w:rPr>
      </w:pPr>
    </w:p>
    <w:p>
      <w:pPr>
        <w:pStyle w:val="style0"/>
        <w:rPr>
          <w:b/>
          <w:sz w:val="20"/>
          <w:szCs w:val="20"/>
        </w:rPr>
      </w:pPr>
    </w:p>
    <w:p>
      <w:pPr>
        <w:pStyle w:val="style0"/>
        <w:rPr>
          <w:b/>
          <w:sz w:val="20"/>
          <w:szCs w:val="20"/>
        </w:rPr>
      </w:pPr>
    </w:p>
    <w:p>
      <w:pPr>
        <w:pStyle w:val="style0"/>
        <w:rPr>
          <w:b/>
          <w:sz w:val="20"/>
          <w:szCs w:val="20"/>
        </w:rPr>
      </w:pPr>
    </w:p>
    <w:p>
      <w:pPr>
        <w:pStyle w:val="style0"/>
        <w:rPr>
          <w:b/>
          <w:sz w:val="20"/>
          <w:szCs w:val="20"/>
        </w:rPr>
      </w:pPr>
    </w:p>
    <w:p>
      <w:pPr>
        <w:pStyle w:val="style0"/>
        <w:rPr>
          <w:b/>
          <w:sz w:val="20"/>
          <w:szCs w:val="20"/>
        </w:rPr>
      </w:pPr>
    </w:p>
    <w:p>
      <w:pPr>
        <w:pStyle w:val="style0"/>
        <w:rPr>
          <w:b/>
          <w:sz w:val="20"/>
          <w:szCs w:val="20"/>
        </w:rPr>
      </w:pPr>
      <w:r>
        <w:rPr>
          <w:b/>
          <w:sz w:val="20"/>
          <w:szCs w:val="20"/>
        </w:rPr>
        <w:t>CEKENAS</w:t>
      </w:r>
    </w:p>
    <w:p>
      <w:pPr>
        <w:pStyle w:val="style0"/>
        <w:rPr>
          <w:b/>
          <w:sz w:val="20"/>
          <w:szCs w:val="20"/>
        </w:rPr>
      </w:pPr>
      <w:r>
        <w:rPr>
          <w:b/>
          <w:sz w:val="20"/>
          <w:szCs w:val="20"/>
        </w:rPr>
        <w:t>102/3</w:t>
      </w:r>
    </w:p>
    <w:p>
      <w:pPr>
        <w:pStyle w:val="style0"/>
        <w:rPr>
          <w:b/>
          <w:sz w:val="20"/>
          <w:szCs w:val="20"/>
        </w:rPr>
      </w:pPr>
      <w:r>
        <w:rPr>
          <w:b/>
          <w:sz w:val="20"/>
          <w:szCs w:val="20"/>
        </w:rPr>
        <w:t>KISWAHILI</w:t>
      </w:r>
    </w:p>
    <w:p>
      <w:pPr>
        <w:pStyle w:val="style0"/>
        <w:rPr>
          <w:b/>
          <w:sz w:val="20"/>
          <w:szCs w:val="20"/>
        </w:rPr>
      </w:pPr>
      <w:r>
        <w:rPr>
          <w:b/>
          <w:sz w:val="20"/>
          <w:szCs w:val="20"/>
        </w:rPr>
        <w:t>KARATASI YA TATU</w:t>
      </w:r>
    </w:p>
    <w:p>
      <w:pPr>
        <w:pStyle w:val="style0"/>
        <w:rPr>
          <w:b/>
          <w:sz w:val="20"/>
          <w:szCs w:val="20"/>
        </w:rPr>
      </w:pPr>
      <w:r>
        <w:rPr>
          <w:b/>
          <w:sz w:val="20"/>
          <w:szCs w:val="20"/>
        </w:rPr>
        <w:t>FASIHI</w:t>
      </w:r>
    </w:p>
    <w:p>
      <w:pPr>
        <w:pStyle w:val="style0"/>
        <w:rPr>
          <w:b/>
          <w:sz w:val="20"/>
          <w:szCs w:val="20"/>
        </w:rPr>
      </w:pPr>
      <w:r>
        <w:rPr>
          <w:b/>
          <w:sz w:val="20"/>
          <w:szCs w:val="20"/>
        </w:rPr>
        <w:t>MTIHANI WA MWISHO WA MUHULA WA PILI 2018</w:t>
      </w:r>
    </w:p>
    <w:p>
      <w:pPr>
        <w:pStyle w:val="style0"/>
        <w:pBdr>
          <w:bottom w:val="single" w:sz="4" w:space="1" w:color="auto"/>
        </w:pBdr>
        <w:tabs>
          <w:tab w:val="left" w:leader="none" w:pos="0"/>
        </w:tabs>
        <w:rPr>
          <w:b/>
          <w:sz w:val="20"/>
          <w:szCs w:val="20"/>
        </w:rPr>
      </w:pPr>
      <w:r>
        <w:rPr>
          <w:b/>
          <w:sz w:val="20"/>
          <w:szCs w:val="20"/>
        </w:rPr>
        <w:t>KIDATO CHA 4  - MWONGOZO WA FASIHI</w:t>
      </w:r>
    </w:p>
    <w:p>
      <w:pPr>
        <w:pStyle w:val="style0"/>
        <w:rPr>
          <w:b/>
          <w:sz w:val="20"/>
          <w:szCs w:val="20"/>
        </w:rPr>
      </w:pPr>
    </w:p>
    <w:p>
      <w:pPr>
        <w:pStyle w:val="style0"/>
        <w:rPr>
          <w:b/>
          <w:sz w:val="20"/>
          <w:szCs w:val="20"/>
        </w:rPr>
      </w:pPr>
      <w:r>
        <w:rPr>
          <w:b/>
          <w:sz w:val="20"/>
          <w:szCs w:val="20"/>
        </w:rPr>
        <w:t>Q 1. Tamthilia</w:t>
      </w:r>
    </w:p>
    <w:p>
      <w:pPr>
        <w:pStyle w:val="style179"/>
        <w:numPr>
          <w:ilvl w:val="0"/>
          <w:numId w:val="289"/>
        </w:numPr>
        <w:spacing w:after="200"/>
        <w:rPr>
          <w:sz w:val="20"/>
          <w:szCs w:val="20"/>
        </w:rPr>
      </w:pPr>
      <w:r>
        <w:rPr>
          <w:sz w:val="20"/>
          <w:szCs w:val="20"/>
        </w:rPr>
        <w:t>– Msemaji ni Ngurumo</w:t>
      </w:r>
    </w:p>
    <w:p>
      <w:pPr>
        <w:pStyle w:val="style179"/>
        <w:numPr>
          <w:ilvl w:val="0"/>
          <w:numId w:val="45"/>
        </w:numPr>
        <w:spacing w:after="200"/>
        <w:rPr>
          <w:sz w:val="20"/>
          <w:szCs w:val="20"/>
        </w:rPr>
      </w:pPr>
      <w:r>
        <w:rPr>
          <w:sz w:val="20"/>
          <w:szCs w:val="20"/>
        </w:rPr>
        <w:t>Anaambia Sudi</w:t>
      </w:r>
    </w:p>
    <w:p>
      <w:pPr>
        <w:pStyle w:val="style179"/>
        <w:numPr>
          <w:ilvl w:val="0"/>
          <w:numId w:val="45"/>
        </w:numPr>
        <w:spacing w:after="200"/>
        <w:rPr>
          <w:sz w:val="20"/>
          <w:szCs w:val="20"/>
        </w:rPr>
      </w:pPr>
      <w:r>
        <w:rPr>
          <w:sz w:val="20"/>
          <w:szCs w:val="20"/>
        </w:rPr>
        <w:t>Mangweni kwa Asiya</w:t>
      </w:r>
    </w:p>
    <w:p>
      <w:pPr>
        <w:pStyle w:val="style179"/>
        <w:numPr>
          <w:ilvl w:val="0"/>
          <w:numId w:val="45"/>
        </w:numPr>
        <w:spacing w:after="200"/>
        <w:rPr>
          <w:sz w:val="20"/>
          <w:szCs w:val="20"/>
        </w:rPr>
      </w:pPr>
      <w:r>
        <w:rPr>
          <w:sz w:val="20"/>
          <w:szCs w:val="20"/>
        </w:rPr>
        <w:t>Kuhusu vijana wengi waliokuwa wanashiriki ulevi mle</w:t>
      </w:r>
      <w:r>
        <w:rPr>
          <w:sz w:val="20"/>
          <w:szCs w:val="20"/>
        </w:rPr>
        <w:tab/>
      </w:r>
      <w:r>
        <w:rPr>
          <w:sz w:val="20"/>
          <w:szCs w:val="20"/>
        </w:rPr>
        <w:tab/>
      </w:r>
      <w:r>
        <w:rPr>
          <w:sz w:val="20"/>
          <w:szCs w:val="20"/>
        </w:rPr>
        <w:tab/>
      </w:r>
      <w:r>
        <w:rPr>
          <w:sz w:val="20"/>
          <w:szCs w:val="20"/>
        </w:rPr>
        <w:tab/>
      </w:r>
      <w:r>
        <w:rPr>
          <w:sz w:val="20"/>
          <w:szCs w:val="20"/>
        </w:rPr>
        <w:tab/>
      </w:r>
      <w:r>
        <w:rPr>
          <w:sz w:val="20"/>
          <w:szCs w:val="20"/>
        </w:rPr>
        <w:t>(4 x 1)</w:t>
      </w:r>
    </w:p>
    <w:p>
      <w:pPr>
        <w:pStyle w:val="style179"/>
        <w:numPr>
          <w:ilvl w:val="0"/>
          <w:numId w:val="289"/>
        </w:numPr>
        <w:spacing w:after="200"/>
        <w:rPr>
          <w:sz w:val="20"/>
          <w:szCs w:val="20"/>
          <w:lang w:val="fr-FR"/>
        </w:rPr>
      </w:pPr>
      <w:r>
        <w:rPr>
          <w:sz w:val="20"/>
          <w:szCs w:val="20"/>
          <w:lang w:val="fr-FR"/>
        </w:rPr>
        <w:t>Swali la balagha – ulitaka wahamie wapi....?</w:t>
      </w:r>
    </w:p>
    <w:p>
      <w:pPr>
        <w:pStyle w:val="style179"/>
        <w:rPr>
          <w:sz w:val="20"/>
          <w:szCs w:val="20"/>
          <w:lang w:val="fr-FR"/>
        </w:rPr>
      </w:pPr>
      <w:r>
        <w:rPr>
          <w:sz w:val="20"/>
          <w:szCs w:val="20"/>
          <w:lang w:val="fr-FR"/>
        </w:rPr>
        <w:t>Jazanda/stiara – jeraha: huzuni/ masikitiko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(2 x 1)</w:t>
      </w:r>
    </w:p>
    <w:p>
      <w:pPr>
        <w:pStyle w:val="style179"/>
        <w:rPr>
          <w:sz w:val="20"/>
          <w:szCs w:val="20"/>
          <w:lang w:val="fr-FR"/>
        </w:rPr>
      </w:pPr>
    </w:p>
    <w:p>
      <w:pPr>
        <w:pStyle w:val="style179"/>
        <w:numPr>
          <w:ilvl w:val="0"/>
          <w:numId w:val="289"/>
        </w:numPr>
        <w:spacing w:after="200"/>
        <w:rPr>
          <w:sz w:val="20"/>
          <w:szCs w:val="20"/>
        </w:rPr>
      </w:pPr>
      <w:r>
        <w:rPr>
          <w:sz w:val="20"/>
          <w:szCs w:val="20"/>
        </w:rPr>
        <w:t>– Wapinzani kuuliwa : jabali</w:t>
      </w:r>
    </w:p>
    <w:p>
      <w:pPr>
        <w:pStyle w:val="style179"/>
        <w:numPr>
          <w:ilvl w:val="0"/>
          <w:numId w:val="45"/>
        </w:numPr>
        <w:spacing w:after="200"/>
        <w:rPr>
          <w:sz w:val="20"/>
          <w:szCs w:val="20"/>
        </w:rPr>
      </w:pPr>
      <w:r>
        <w:rPr>
          <w:sz w:val="20"/>
          <w:szCs w:val="20"/>
        </w:rPr>
        <w:t>Wapinzani kujeruhiwa: Tunu</w:t>
      </w:r>
    </w:p>
    <w:p>
      <w:pPr>
        <w:pStyle w:val="style179"/>
        <w:numPr>
          <w:ilvl w:val="0"/>
          <w:numId w:val="45"/>
        </w:numPr>
        <w:spacing w:after="200"/>
        <w:rPr>
          <w:sz w:val="20"/>
          <w:szCs w:val="20"/>
        </w:rPr>
      </w:pPr>
      <w:r>
        <w:rPr>
          <w:sz w:val="20"/>
          <w:szCs w:val="20"/>
        </w:rPr>
        <w:t>Waandamanaji kupigwa na askari</w:t>
      </w:r>
    </w:p>
    <w:p>
      <w:pPr>
        <w:pStyle w:val="style179"/>
        <w:numPr>
          <w:ilvl w:val="0"/>
          <w:numId w:val="45"/>
        </w:numPr>
        <w:spacing w:after="200"/>
        <w:rPr>
          <w:sz w:val="20"/>
          <w:szCs w:val="20"/>
        </w:rPr>
      </w:pPr>
      <w:r>
        <w:rPr>
          <w:sz w:val="20"/>
          <w:szCs w:val="20"/>
        </w:rPr>
        <w:t>Ashua kuzuiliwa na utawala kifungoni</w:t>
      </w:r>
    </w:p>
    <w:p>
      <w:pPr>
        <w:pStyle w:val="style179"/>
        <w:numPr>
          <w:ilvl w:val="0"/>
          <w:numId w:val="45"/>
        </w:numPr>
        <w:spacing w:after="200"/>
        <w:rPr>
          <w:sz w:val="20"/>
          <w:szCs w:val="20"/>
          <w:lang w:val="de-DE"/>
        </w:rPr>
      </w:pPr>
      <w:r>
        <w:rPr>
          <w:sz w:val="20"/>
          <w:szCs w:val="20"/>
          <w:lang w:val="de-DE"/>
        </w:rPr>
        <w:t>Jamii ya kombe na Siti kutishwa wahame kwao</w:t>
      </w:r>
    </w:p>
    <w:p>
      <w:pPr>
        <w:pStyle w:val="style179"/>
        <w:numPr>
          <w:ilvl w:val="0"/>
          <w:numId w:val="45"/>
        </w:numPr>
        <w:spacing w:after="200"/>
        <w:rPr>
          <w:sz w:val="20"/>
          <w:szCs w:val="20"/>
        </w:rPr>
      </w:pPr>
      <w:r>
        <w:rPr>
          <w:sz w:val="20"/>
          <w:szCs w:val="20"/>
        </w:rPr>
        <w:t>Njaa</w:t>
      </w:r>
    </w:p>
    <w:p>
      <w:pPr>
        <w:pStyle w:val="style179"/>
        <w:numPr>
          <w:ilvl w:val="0"/>
          <w:numId w:val="45"/>
        </w:numPr>
        <w:spacing w:after="200"/>
        <w:rPr>
          <w:sz w:val="20"/>
          <w:szCs w:val="20"/>
        </w:rPr>
      </w:pPr>
      <w:r>
        <w:rPr>
          <w:sz w:val="20"/>
          <w:szCs w:val="20"/>
        </w:rPr>
        <w:t>Ukosefu wa kazi</w:t>
      </w:r>
    </w:p>
    <w:p>
      <w:pPr>
        <w:pStyle w:val="style179"/>
        <w:numPr>
          <w:ilvl w:val="0"/>
          <w:numId w:val="45"/>
        </w:numPr>
        <w:spacing w:after="200"/>
        <w:rPr>
          <w:sz w:val="20"/>
          <w:szCs w:val="20"/>
        </w:rPr>
      </w:pPr>
      <w:r>
        <w:rPr>
          <w:sz w:val="20"/>
          <w:szCs w:val="20"/>
        </w:rPr>
        <w:t>Mazingira chafu</w:t>
      </w:r>
    </w:p>
    <w:p>
      <w:pPr>
        <w:pStyle w:val="style179"/>
        <w:numPr>
          <w:ilvl w:val="0"/>
          <w:numId w:val="45"/>
        </w:numPr>
        <w:spacing w:after="200"/>
        <w:rPr>
          <w:sz w:val="20"/>
          <w:szCs w:val="20"/>
        </w:rPr>
      </w:pPr>
      <w:r>
        <w:rPr>
          <w:sz w:val="20"/>
          <w:szCs w:val="20"/>
        </w:rPr>
        <w:t>Vitisho/kuishi kwa hofu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179"/>
        <w:ind w:left="1080"/>
        <w:rPr>
          <w:sz w:val="20"/>
          <w:szCs w:val="20"/>
        </w:rPr>
      </w:pPr>
    </w:p>
    <w:p>
      <w:pPr>
        <w:pStyle w:val="style179"/>
        <w:numPr>
          <w:ilvl w:val="0"/>
          <w:numId w:val="289"/>
        </w:numPr>
        <w:spacing w:after="200"/>
        <w:rPr>
          <w:sz w:val="20"/>
          <w:szCs w:val="20"/>
        </w:rPr>
      </w:pPr>
      <w:r>
        <w:rPr>
          <w:sz w:val="20"/>
          <w:szCs w:val="20"/>
        </w:rPr>
        <w:t>Ngurumo</w:t>
      </w:r>
    </w:p>
    <w:p>
      <w:pPr>
        <w:pStyle w:val="style179"/>
        <w:numPr>
          <w:ilvl w:val="0"/>
          <w:numId w:val="45"/>
        </w:numPr>
        <w:rPr>
          <w:sz w:val="20"/>
          <w:szCs w:val="20"/>
        </w:rPr>
      </w:pPr>
      <w:r>
        <w:rPr>
          <w:sz w:val="20"/>
          <w:szCs w:val="20"/>
        </w:rPr>
        <w:t>Katili – anamvunja Tunu mguu</w:t>
      </w:r>
    </w:p>
    <w:p>
      <w:pPr>
        <w:pStyle w:val="style179"/>
        <w:numPr>
          <w:ilvl w:val="0"/>
          <w:numId w:val="45"/>
        </w:numPr>
        <w:rPr>
          <w:sz w:val="20"/>
          <w:szCs w:val="20"/>
        </w:rPr>
      </w:pPr>
      <w:r>
        <w:rPr>
          <w:sz w:val="20"/>
          <w:szCs w:val="20"/>
        </w:rPr>
        <w:t>Kibarakala/ kikaragosi – anatumiwa na utawala wa Majoka kukandamiza upinzani</w:t>
      </w:r>
    </w:p>
    <w:p>
      <w:pPr>
        <w:pStyle w:val="style179"/>
        <w:numPr>
          <w:ilvl w:val="0"/>
          <w:numId w:val="45"/>
        </w:numPr>
        <w:rPr>
          <w:sz w:val="20"/>
          <w:szCs w:val="20"/>
        </w:rPr>
      </w:pPr>
      <w:r>
        <w:rPr>
          <w:sz w:val="20"/>
          <w:szCs w:val="20"/>
        </w:rPr>
        <w:t>Mpenda raha – ashiriki ulevi mangweni</w:t>
      </w:r>
    </w:p>
    <w:p>
      <w:pPr>
        <w:pStyle w:val="style179"/>
        <w:numPr>
          <w:ilvl w:val="0"/>
          <w:numId w:val="45"/>
        </w:numPr>
        <w:rPr>
          <w:sz w:val="20"/>
          <w:szCs w:val="20"/>
        </w:rPr>
      </w:pPr>
      <w:r>
        <w:rPr>
          <w:sz w:val="20"/>
          <w:szCs w:val="20"/>
        </w:rPr>
        <w:t>Asherati – Ana uhusiano wa kimapenzi na Asiya mkewe Boza</w:t>
      </w:r>
    </w:p>
    <w:p>
      <w:pPr>
        <w:pStyle w:val="style179"/>
        <w:numPr>
          <w:ilvl w:val="0"/>
          <w:numId w:val="45"/>
        </w:numPr>
        <w:rPr>
          <w:sz w:val="20"/>
          <w:szCs w:val="20"/>
        </w:rPr>
      </w:pPr>
      <w:r>
        <w:rPr>
          <w:sz w:val="20"/>
          <w:szCs w:val="20"/>
        </w:rPr>
        <w:t>Binafsi – hajali hali ya wanaotegemea soko anapokataa kushirikiza kufunguliwa kwake</w:t>
      </w:r>
    </w:p>
    <w:p>
      <w:pPr>
        <w:pStyle w:val="style179"/>
        <w:numPr>
          <w:ilvl w:val="0"/>
          <w:numId w:val="45"/>
        </w:numPr>
        <w:rPr>
          <w:sz w:val="20"/>
          <w:szCs w:val="20"/>
        </w:rPr>
      </w:pPr>
      <w:r>
        <w:rPr>
          <w:sz w:val="20"/>
          <w:szCs w:val="20"/>
        </w:rPr>
        <w:t>Fisadi – anasema hupokea hongo kutoka watu wa kigogo.</w:t>
      </w:r>
    </w:p>
    <w:p>
      <w:pPr>
        <w:pStyle w:val="style179"/>
        <w:numPr>
          <w:ilvl w:val="0"/>
          <w:numId w:val="45"/>
        </w:numPr>
        <w:rPr>
          <w:sz w:val="20"/>
          <w:szCs w:val="20"/>
        </w:rPr>
      </w:pPr>
      <w:r>
        <w:rPr>
          <w:sz w:val="20"/>
          <w:szCs w:val="20"/>
        </w:rPr>
        <w:t>Msaliti – Anajivunia kuvunja sheria badala ya kuzifuata kama raia mzalendo</w:t>
      </w:r>
    </w:p>
    <w:p>
      <w:pPr>
        <w:pStyle w:val="style179"/>
        <w:numPr>
          <w:ilvl w:val="0"/>
          <w:numId w:val="45"/>
        </w:numPr>
        <w:rPr>
          <w:sz w:val="20"/>
          <w:szCs w:val="20"/>
        </w:rPr>
      </w:pPr>
      <w:r>
        <w:rPr>
          <w:sz w:val="20"/>
          <w:szCs w:val="20"/>
        </w:rPr>
        <w:t>Mwenye taasubi ya kiume -  asema afadhali ampe paka wa Majoka kura lakini si mwanamke</w:t>
      </w:r>
      <w:r>
        <w:rPr>
          <w:sz w:val="20"/>
          <w:szCs w:val="20"/>
        </w:rPr>
        <w:t>.</w:t>
      </w:r>
    </w:p>
    <w:p>
      <w:pPr>
        <w:pStyle w:val="style179"/>
        <w:numPr>
          <w:ilvl w:val="0"/>
          <w:numId w:val="45"/>
        </w:numPr>
        <w:rPr>
          <w:sz w:val="20"/>
          <w:szCs w:val="20"/>
        </w:rPr>
      </w:pPr>
      <w:r>
        <w:rPr>
          <w:sz w:val="20"/>
          <w:szCs w:val="20"/>
        </w:rPr>
        <w:t>Mwenye maringo – anaringia ukatili wake uliomletea sifa kwa wengi</w:t>
      </w:r>
      <w:r>
        <w:rPr>
          <w:sz w:val="20"/>
          <w:szCs w:val="20"/>
        </w:rPr>
        <w:tab/>
      </w:r>
      <w:r>
        <w:rPr>
          <w:sz w:val="20"/>
          <w:szCs w:val="20"/>
        </w:rPr>
        <w:tab/>
      </w:r>
      <w:r>
        <w:rPr>
          <w:sz w:val="20"/>
          <w:szCs w:val="20"/>
        </w:rPr>
        <w:tab/>
      </w:r>
      <w:r>
        <w:rPr>
          <w:sz w:val="20"/>
          <w:szCs w:val="20"/>
        </w:rPr>
        <w:t>( 6 x 1)</w:t>
      </w:r>
    </w:p>
    <w:p>
      <w:pPr>
        <w:pStyle w:val="style0"/>
        <w:rPr>
          <w:b/>
          <w:sz w:val="20"/>
          <w:szCs w:val="20"/>
        </w:rPr>
      </w:pPr>
      <w:r>
        <w:rPr>
          <w:b/>
          <w:sz w:val="20"/>
          <w:szCs w:val="20"/>
        </w:rPr>
        <w:t>Q 2.    Kidaga Kimemwozea</w:t>
      </w:r>
    </w:p>
    <w:p>
      <w:pPr>
        <w:pStyle w:val="style179"/>
        <w:numPr>
          <w:ilvl w:val="0"/>
          <w:numId w:val="243"/>
        </w:numPr>
        <w:spacing w:after="200"/>
        <w:rPr>
          <w:sz w:val="20"/>
          <w:szCs w:val="20"/>
        </w:rPr>
      </w:pPr>
      <w:r>
        <w:rPr>
          <w:sz w:val="20"/>
          <w:szCs w:val="20"/>
        </w:rPr>
        <w:t>Msichana huyu ni Imani</w:t>
      </w:r>
    </w:p>
    <w:p>
      <w:pPr>
        <w:pStyle w:val="style179"/>
        <w:numPr>
          <w:ilvl w:val="0"/>
          <w:numId w:val="45"/>
        </w:numPr>
        <w:spacing w:after="200"/>
        <w:rPr>
          <w:sz w:val="20"/>
          <w:szCs w:val="20"/>
        </w:rPr>
      </w:pPr>
      <w:r>
        <w:rPr>
          <w:sz w:val="20"/>
          <w:szCs w:val="20"/>
        </w:rPr>
        <w:t>Kielelezo cha watu wenye imani na huruma na wanaopaswa kuigwa kuhusu mtazamo kwa walemavu.</w:t>
      </w:r>
    </w:p>
    <w:p>
      <w:pPr>
        <w:pStyle w:val="style179"/>
        <w:numPr>
          <w:ilvl w:val="0"/>
          <w:numId w:val="45"/>
        </w:numPr>
        <w:spacing w:after="200"/>
        <w:rPr>
          <w:sz w:val="20"/>
          <w:szCs w:val="20"/>
        </w:rPr>
      </w:pPr>
      <w:r>
        <w:rPr>
          <w:sz w:val="20"/>
          <w:szCs w:val="20"/>
        </w:rPr>
        <w:t>Anadhihirisha changamoto zinazokumba watoto mayatima</w:t>
      </w:r>
    </w:p>
    <w:p>
      <w:pPr>
        <w:pStyle w:val="style179"/>
        <w:numPr>
          <w:ilvl w:val="0"/>
          <w:numId w:val="45"/>
        </w:numPr>
        <w:spacing w:after="200"/>
        <w:rPr>
          <w:sz w:val="20"/>
          <w:szCs w:val="20"/>
        </w:rPr>
      </w:pPr>
      <w:r>
        <w:rPr>
          <w:sz w:val="20"/>
          <w:szCs w:val="20"/>
        </w:rPr>
        <w:t>Kielelezo cha watu wanaovunja miiko, tamaduni, desturi na itikadi kwa kunwa maji</w:t>
      </w:r>
    </w:p>
    <w:p>
      <w:pPr>
        <w:pStyle w:val="style179"/>
        <w:numPr>
          <w:ilvl w:val="0"/>
          <w:numId w:val="45"/>
        </w:numPr>
        <w:spacing w:after="200"/>
        <w:rPr>
          <w:sz w:val="20"/>
          <w:szCs w:val="20"/>
        </w:rPr>
      </w:pPr>
      <w:r>
        <w:rPr>
          <w:sz w:val="20"/>
          <w:szCs w:val="20"/>
        </w:rPr>
        <w:t>Kielelezo cha watu wenye bidii na wanaoshirikiana kutekeleza majukumu Fulani</w:t>
      </w:r>
    </w:p>
    <w:p>
      <w:pPr>
        <w:pStyle w:val="style179"/>
        <w:numPr>
          <w:ilvl w:val="0"/>
          <w:numId w:val="45"/>
        </w:numPr>
        <w:spacing w:after="200"/>
        <w:rPr>
          <w:sz w:val="20"/>
          <w:szCs w:val="20"/>
        </w:rPr>
      </w:pPr>
      <w:r>
        <w:rPr>
          <w:sz w:val="20"/>
          <w:szCs w:val="20"/>
        </w:rPr>
        <w:t>Ni kiwakilishi cha wanawake wenye mapenzi na uaminifu wa dhati kwa wapenzi wao</w:t>
      </w:r>
    </w:p>
    <w:p>
      <w:pPr>
        <w:pStyle w:val="style179"/>
        <w:numPr>
          <w:ilvl w:val="0"/>
          <w:numId w:val="45"/>
        </w:numPr>
        <w:spacing w:after="200"/>
        <w:rPr>
          <w:sz w:val="20"/>
          <w:szCs w:val="20"/>
        </w:rPr>
      </w:pPr>
      <w:r>
        <w:rPr>
          <w:sz w:val="20"/>
          <w:szCs w:val="20"/>
        </w:rPr>
        <w:t>Ni kielelezo cha watu wanaopaswa kuigwa na jamii nzima kuhusu maadili meme.</w:t>
      </w:r>
    </w:p>
    <w:p>
      <w:pPr>
        <w:pStyle w:val="style179"/>
        <w:numPr>
          <w:ilvl w:val="0"/>
          <w:numId w:val="45"/>
        </w:numPr>
        <w:spacing w:after="200"/>
        <w:rPr>
          <w:sz w:val="20"/>
          <w:szCs w:val="20"/>
        </w:rPr>
      </w:pPr>
      <w:r>
        <w:rPr>
          <w:sz w:val="20"/>
          <w:szCs w:val="20"/>
        </w:rPr>
        <w:t>Amesawiriwa kama mwanamke anayepigana dhidi ya ubabedume katika jamii.</w:t>
      </w:r>
    </w:p>
    <w:p>
      <w:pPr>
        <w:pStyle w:val="style179"/>
        <w:ind w:left="7200"/>
        <w:rPr>
          <w:sz w:val="20"/>
          <w:szCs w:val="20"/>
        </w:rPr>
      </w:pPr>
      <w:r>
        <w:rPr>
          <w:sz w:val="20"/>
          <w:szCs w:val="20"/>
        </w:rPr>
        <w:tab/>
      </w:r>
      <w:r>
        <w:rPr>
          <w:sz w:val="20"/>
          <w:szCs w:val="20"/>
        </w:rPr>
        <w:tab/>
      </w:r>
      <w:r>
        <w:rPr>
          <w:sz w:val="20"/>
          <w:szCs w:val="20"/>
        </w:rPr>
        <w:t>(zozote  5 x 1 = 5)</w:t>
      </w:r>
    </w:p>
    <w:p>
      <w:pPr>
        <w:pStyle w:val="style179"/>
        <w:numPr>
          <w:ilvl w:val="0"/>
          <w:numId w:val="243"/>
        </w:numPr>
        <w:spacing w:after="200"/>
        <w:rPr>
          <w:sz w:val="20"/>
          <w:szCs w:val="20"/>
        </w:rPr>
      </w:pPr>
      <w:r>
        <w:rPr>
          <w:sz w:val="20"/>
          <w:szCs w:val="20"/>
        </w:rPr>
        <w:t>Maudhui ya ukatili/ udhalimu/unyanyasaji/ukandamizaji</w:t>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243"/>
        </w:numPr>
        <w:spacing w:after="200"/>
        <w:rPr>
          <w:sz w:val="20"/>
          <w:szCs w:val="20"/>
        </w:rPr>
      </w:pPr>
      <w:r>
        <w:rPr>
          <w:sz w:val="20"/>
          <w:szCs w:val="20"/>
        </w:rPr>
        <w:t>– Mtemi kuua Chichiri Hamadi, Kunyakua shamba lake na kumtia Yusufu jela.</w:t>
      </w:r>
    </w:p>
    <w:p>
      <w:pPr>
        <w:pStyle w:val="style179"/>
        <w:numPr>
          <w:ilvl w:val="0"/>
          <w:numId w:val="45"/>
        </w:numPr>
        <w:spacing w:after="200"/>
        <w:ind w:left="900"/>
        <w:rPr>
          <w:sz w:val="20"/>
          <w:szCs w:val="20"/>
        </w:rPr>
      </w:pPr>
      <w:r>
        <w:rPr>
          <w:sz w:val="20"/>
          <w:szCs w:val="20"/>
        </w:rPr>
        <w:t xml:space="preserve">Mashambulizi kwa mamake Imani na askari </w:t>
      </w:r>
    </w:p>
    <w:p>
      <w:pPr>
        <w:pStyle w:val="style179"/>
        <w:numPr>
          <w:ilvl w:val="0"/>
          <w:numId w:val="45"/>
        </w:numPr>
        <w:spacing w:after="200"/>
        <w:ind w:left="900"/>
        <w:rPr>
          <w:sz w:val="20"/>
          <w:szCs w:val="20"/>
        </w:rPr>
      </w:pPr>
      <w:r>
        <w:rPr>
          <w:sz w:val="20"/>
          <w:szCs w:val="20"/>
        </w:rPr>
        <w:t>Kina Imani kuchomewa nyumba yao baada ya mazishi ya mamayao.</w:t>
      </w:r>
    </w:p>
    <w:p>
      <w:pPr>
        <w:pStyle w:val="style179"/>
        <w:numPr>
          <w:ilvl w:val="0"/>
          <w:numId w:val="45"/>
        </w:numPr>
        <w:spacing w:after="200"/>
        <w:ind w:left="900"/>
        <w:rPr>
          <w:sz w:val="20"/>
          <w:szCs w:val="20"/>
        </w:rPr>
      </w:pPr>
      <w:r>
        <w:rPr>
          <w:sz w:val="20"/>
          <w:szCs w:val="20"/>
        </w:rPr>
        <w:t>Utawala wa mzungu ulijaa unyama ambapo wafrika wengi waliuliwa na kutupwa mtoni</w:t>
      </w:r>
    </w:p>
    <w:p>
      <w:pPr>
        <w:pStyle w:val="style179"/>
        <w:numPr>
          <w:ilvl w:val="0"/>
          <w:numId w:val="45"/>
        </w:numPr>
        <w:spacing w:after="200"/>
        <w:ind w:left="900"/>
        <w:rPr>
          <w:sz w:val="20"/>
          <w:szCs w:val="20"/>
        </w:rPr>
      </w:pPr>
      <w:r>
        <w:rPr>
          <w:sz w:val="20"/>
          <w:szCs w:val="20"/>
        </w:rPr>
        <w:t>Majisifu kutishia Dora na kumlaumu huku akiwatelekeza walemavu wake.</w:t>
      </w:r>
    </w:p>
    <w:p>
      <w:pPr>
        <w:pStyle w:val="style179"/>
        <w:numPr>
          <w:ilvl w:val="0"/>
          <w:numId w:val="45"/>
        </w:numPr>
        <w:spacing w:after="200"/>
        <w:ind w:left="900"/>
        <w:rPr>
          <w:sz w:val="20"/>
          <w:szCs w:val="20"/>
        </w:rPr>
      </w:pPr>
      <w:r>
        <w:rPr>
          <w:sz w:val="20"/>
          <w:szCs w:val="20"/>
        </w:rPr>
        <w:t xml:space="preserve">Mtemi kumuua paka baada ya kula nyama yake </w:t>
      </w:r>
    </w:p>
    <w:p>
      <w:pPr>
        <w:pStyle w:val="style179"/>
        <w:numPr>
          <w:ilvl w:val="0"/>
          <w:numId w:val="45"/>
        </w:numPr>
        <w:spacing w:after="200"/>
        <w:ind w:left="900"/>
        <w:rPr>
          <w:sz w:val="20"/>
          <w:szCs w:val="20"/>
        </w:rPr>
      </w:pPr>
      <w:r>
        <w:rPr>
          <w:sz w:val="20"/>
          <w:szCs w:val="20"/>
        </w:rPr>
        <w:t>Ajira kwa Mtemi Nasaba Bora imejaa dhuluma</w:t>
      </w:r>
    </w:p>
    <w:p>
      <w:pPr>
        <w:pStyle w:val="style179"/>
        <w:numPr>
          <w:ilvl w:val="0"/>
          <w:numId w:val="45"/>
        </w:numPr>
        <w:spacing w:after="200"/>
        <w:ind w:left="900"/>
        <w:rPr>
          <w:sz w:val="20"/>
          <w:szCs w:val="20"/>
        </w:rPr>
      </w:pPr>
      <w:r>
        <w:rPr>
          <w:sz w:val="20"/>
          <w:szCs w:val="20"/>
        </w:rPr>
        <w:t>Askari kumtoa Matuko weye jukwaani alipokuwa akimwaga dukuduku lake na kumtia selini.</w:t>
      </w:r>
    </w:p>
    <w:p>
      <w:pPr>
        <w:pStyle w:val="style179"/>
        <w:numPr>
          <w:ilvl w:val="0"/>
          <w:numId w:val="45"/>
        </w:numPr>
        <w:spacing w:after="200"/>
        <w:ind w:left="900"/>
        <w:rPr>
          <w:sz w:val="20"/>
          <w:szCs w:val="20"/>
        </w:rPr>
      </w:pPr>
      <w:r>
        <w:rPr>
          <w:sz w:val="20"/>
          <w:szCs w:val="20"/>
        </w:rPr>
        <w:t>Imani na Amani kutiwa gerezani kwa tuhuma za kuua kitoto uhuru na wanachapwa kinyama.</w:t>
      </w:r>
    </w:p>
    <w:p>
      <w:pPr>
        <w:pStyle w:val="style179"/>
        <w:numPr>
          <w:ilvl w:val="0"/>
          <w:numId w:val="45"/>
        </w:numPr>
        <w:spacing w:after="200"/>
        <w:ind w:left="900"/>
        <w:rPr>
          <w:sz w:val="20"/>
          <w:szCs w:val="20"/>
        </w:rPr>
      </w:pPr>
      <w:r>
        <w:rPr>
          <w:sz w:val="20"/>
          <w:szCs w:val="20"/>
        </w:rPr>
        <w:t>Makabwela kutoruhusiwa kuingia hemani kunaponyesha.</w:t>
      </w:r>
    </w:p>
    <w:p>
      <w:pPr>
        <w:pStyle w:val="style179"/>
        <w:numPr>
          <w:ilvl w:val="0"/>
          <w:numId w:val="45"/>
        </w:numPr>
        <w:spacing w:after="200"/>
        <w:ind w:left="900"/>
        <w:rPr>
          <w:sz w:val="20"/>
          <w:szCs w:val="20"/>
        </w:rPr>
      </w:pPr>
      <w:r>
        <w:rPr>
          <w:sz w:val="20"/>
          <w:szCs w:val="20"/>
        </w:rPr>
        <w:t>Mtemi kumwacha mama Mja mzito njiani akijifungua baada ya sherehe.</w:t>
      </w:r>
    </w:p>
    <w:p>
      <w:pPr>
        <w:pStyle w:val="style179"/>
        <w:numPr>
          <w:ilvl w:val="0"/>
          <w:numId w:val="45"/>
        </w:numPr>
        <w:spacing w:after="200"/>
        <w:ind w:left="900"/>
        <w:rPr>
          <w:sz w:val="20"/>
          <w:szCs w:val="20"/>
        </w:rPr>
      </w:pPr>
      <w:r>
        <w:rPr>
          <w:sz w:val="20"/>
          <w:szCs w:val="20"/>
        </w:rPr>
        <w:t>Mtemi kumpeleka mwanawe (Kitoto uhuru) mlangoni pa Amani na kumwacha kwenye baridi shadidi.</w:t>
      </w:r>
    </w:p>
    <w:p>
      <w:pPr>
        <w:pStyle w:val="style179"/>
        <w:numPr>
          <w:ilvl w:val="0"/>
          <w:numId w:val="45"/>
        </w:numPr>
        <w:spacing w:after="200"/>
        <w:ind w:left="900"/>
        <w:rPr>
          <w:sz w:val="20"/>
          <w:szCs w:val="20"/>
        </w:rPr>
      </w:pPr>
      <w:r>
        <w:rPr>
          <w:sz w:val="20"/>
          <w:szCs w:val="20"/>
        </w:rPr>
        <w:t>Mtemi kumpiga Amani kwa liwato la bunduki na kumchoma kisu nusura afe kisha kumtupa kando ya mto kiberenge.</w:t>
      </w:r>
    </w:p>
    <w:p>
      <w:pPr>
        <w:pStyle w:val="style179"/>
        <w:numPr>
          <w:ilvl w:val="0"/>
          <w:numId w:val="45"/>
        </w:numPr>
        <w:spacing w:after="200"/>
        <w:ind w:left="900"/>
        <w:rPr>
          <w:sz w:val="20"/>
          <w:szCs w:val="20"/>
        </w:rPr>
      </w:pPr>
      <w:r>
        <w:rPr>
          <w:sz w:val="20"/>
          <w:szCs w:val="20"/>
        </w:rPr>
        <w:t>Mtemi kutompeleka Bob DJ hospitalini anapong’atwa na jibwa Jimmy</w:t>
      </w:r>
    </w:p>
    <w:p>
      <w:pPr>
        <w:pStyle w:val="style179"/>
        <w:numPr>
          <w:ilvl w:val="0"/>
          <w:numId w:val="45"/>
        </w:numPr>
        <w:spacing w:after="200"/>
        <w:ind w:left="900"/>
        <w:rPr>
          <w:sz w:val="20"/>
          <w:szCs w:val="20"/>
        </w:rPr>
      </w:pPr>
      <w:r>
        <w:rPr>
          <w:sz w:val="20"/>
          <w:szCs w:val="20"/>
        </w:rPr>
        <w:t>Mtemi kuchangisha maskini fedha ampeleke mwanawe urusi licha ya kuwa yeye ni kiongozi na ana uwezo.</w:t>
      </w:r>
    </w:p>
    <w:p>
      <w:pPr>
        <w:pStyle w:val="style179"/>
        <w:ind w:left="6480"/>
        <w:rPr>
          <w:sz w:val="20"/>
          <w:szCs w:val="20"/>
        </w:rPr>
      </w:pPr>
      <w:r>
        <w:rPr>
          <w:sz w:val="20"/>
          <w:szCs w:val="20"/>
        </w:rPr>
        <w:tab/>
      </w:r>
      <w:r>
        <w:rPr>
          <w:sz w:val="20"/>
          <w:szCs w:val="20"/>
        </w:rPr>
        <w:tab/>
      </w:r>
      <w:r>
        <w:rPr>
          <w:sz w:val="20"/>
          <w:szCs w:val="20"/>
        </w:rPr>
        <w:t>(zozote 14 x 1 = 14)</w:t>
      </w:r>
    </w:p>
    <w:p>
      <w:pPr>
        <w:pStyle w:val="style179"/>
        <w:ind w:left="6480"/>
        <w:rPr>
          <w:sz w:val="20"/>
          <w:szCs w:val="20"/>
        </w:rPr>
      </w:pPr>
    </w:p>
    <w:p>
      <w:pPr>
        <w:pStyle w:val="style179"/>
        <w:ind w:left="360" w:hanging="360"/>
        <w:rPr>
          <w:b/>
          <w:sz w:val="20"/>
          <w:szCs w:val="20"/>
        </w:rPr>
      </w:pPr>
      <w:r>
        <w:rPr>
          <w:b/>
          <w:sz w:val="20"/>
          <w:szCs w:val="20"/>
        </w:rPr>
        <w:t>Q3.   Kidagaa kimemwozea: Ken Walibora</w:t>
      </w:r>
    </w:p>
    <w:p>
      <w:pPr>
        <w:pStyle w:val="style179"/>
        <w:ind w:left="360" w:hanging="360"/>
        <w:rPr>
          <w:sz w:val="20"/>
          <w:szCs w:val="20"/>
        </w:rPr>
      </w:pPr>
      <w:r>
        <w:rPr>
          <w:b/>
          <w:sz w:val="20"/>
          <w:szCs w:val="20"/>
        </w:rPr>
        <w:tab/>
      </w:r>
      <w:r>
        <w:rPr>
          <w:sz w:val="20"/>
          <w:szCs w:val="20"/>
        </w:rPr>
        <w:t>Kwa kurejelea wahusika wowote kumi katika riwaya hii, thibitisha kuwa wao ni vielelezo muhimu katika jamii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20)</w:t>
      </w:r>
    </w:p>
    <w:p>
      <w:pPr>
        <w:pStyle w:val="style179"/>
        <w:ind w:left="360"/>
        <w:rPr>
          <w:b/>
          <w:sz w:val="20"/>
          <w:szCs w:val="20"/>
          <w:u w:val="single"/>
        </w:rPr>
      </w:pPr>
      <w:r>
        <w:rPr>
          <w:b/>
          <w:sz w:val="20"/>
          <w:szCs w:val="20"/>
          <w:u w:val="single"/>
        </w:rPr>
        <w:t>Majibu:</w:t>
      </w:r>
    </w:p>
    <w:p>
      <w:pPr>
        <w:pStyle w:val="style179"/>
        <w:numPr>
          <w:ilvl w:val="0"/>
          <w:numId w:val="259"/>
        </w:numPr>
        <w:spacing w:after="200"/>
        <w:rPr>
          <w:b/>
          <w:sz w:val="20"/>
          <w:szCs w:val="20"/>
        </w:rPr>
      </w:pPr>
      <w:r>
        <w:rPr>
          <w:b/>
          <w:sz w:val="20"/>
          <w:szCs w:val="20"/>
        </w:rPr>
        <w:t>Amani</w:t>
      </w:r>
    </w:p>
    <w:p>
      <w:pPr>
        <w:pStyle w:val="style179"/>
        <w:numPr>
          <w:ilvl w:val="0"/>
          <w:numId w:val="239"/>
        </w:numPr>
        <w:spacing w:after="200"/>
        <w:rPr>
          <w:sz w:val="20"/>
          <w:szCs w:val="20"/>
        </w:rPr>
      </w:pPr>
      <w:r>
        <w:rPr>
          <w:sz w:val="20"/>
          <w:szCs w:val="20"/>
        </w:rPr>
        <w:t>Ana bidii – kuandika mswada n.k.</w:t>
      </w:r>
    </w:p>
    <w:p>
      <w:pPr>
        <w:pStyle w:val="style179"/>
        <w:numPr>
          <w:ilvl w:val="0"/>
          <w:numId w:val="239"/>
        </w:numPr>
        <w:spacing w:after="200"/>
        <w:rPr>
          <w:sz w:val="20"/>
          <w:szCs w:val="20"/>
        </w:rPr>
      </w:pPr>
      <w:r>
        <w:rPr>
          <w:sz w:val="20"/>
          <w:szCs w:val="20"/>
        </w:rPr>
        <w:t>Ana utu – kukilea kitoto uhuru</w:t>
      </w:r>
    </w:p>
    <w:p>
      <w:pPr>
        <w:pStyle w:val="style179"/>
        <w:numPr>
          <w:ilvl w:val="0"/>
          <w:numId w:val="239"/>
        </w:numPr>
        <w:spacing w:after="200"/>
        <w:rPr>
          <w:sz w:val="20"/>
          <w:szCs w:val="20"/>
        </w:rPr>
      </w:pPr>
      <w:r>
        <w:rPr>
          <w:sz w:val="20"/>
          <w:szCs w:val="20"/>
        </w:rPr>
        <w:t>Ni msamehevu – anamuokoa Nasaba Bora</w:t>
      </w:r>
    </w:p>
    <w:p>
      <w:pPr>
        <w:pStyle w:val="style179"/>
        <w:numPr>
          <w:ilvl w:val="0"/>
          <w:numId w:val="239"/>
        </w:numPr>
        <w:spacing w:after="200"/>
        <w:rPr>
          <w:sz w:val="20"/>
          <w:szCs w:val="20"/>
        </w:rPr>
      </w:pPr>
      <w:r>
        <w:rPr>
          <w:sz w:val="20"/>
          <w:szCs w:val="20"/>
        </w:rPr>
        <w:t>Ni mnyenyekevu – anakataa uongozi</w:t>
      </w:r>
    </w:p>
    <w:p>
      <w:pPr>
        <w:pStyle w:val="style179"/>
        <w:numPr>
          <w:ilvl w:val="0"/>
          <w:numId w:val="259"/>
        </w:numPr>
        <w:spacing w:after="200"/>
        <w:rPr>
          <w:b/>
          <w:sz w:val="20"/>
          <w:szCs w:val="20"/>
        </w:rPr>
      </w:pPr>
      <w:r>
        <w:rPr>
          <w:b/>
          <w:sz w:val="20"/>
          <w:szCs w:val="20"/>
        </w:rPr>
        <w:t>Imani</w:t>
      </w:r>
    </w:p>
    <w:p>
      <w:pPr>
        <w:pStyle w:val="style179"/>
        <w:numPr>
          <w:ilvl w:val="0"/>
          <w:numId w:val="525"/>
        </w:numPr>
        <w:spacing w:after="200"/>
        <w:ind w:hanging="630"/>
        <w:rPr>
          <w:sz w:val="20"/>
          <w:szCs w:val="20"/>
        </w:rPr>
      </w:pPr>
      <w:r>
        <w:rPr>
          <w:sz w:val="20"/>
          <w:szCs w:val="20"/>
        </w:rPr>
        <w:t>Kumsaidia Amani kulea kitoto</w:t>
      </w:r>
    </w:p>
    <w:p>
      <w:pPr>
        <w:pStyle w:val="style179"/>
        <w:numPr>
          <w:ilvl w:val="0"/>
          <w:numId w:val="525"/>
        </w:numPr>
        <w:spacing w:after="200"/>
        <w:ind w:hanging="630"/>
        <w:rPr>
          <w:sz w:val="20"/>
          <w:szCs w:val="20"/>
        </w:rPr>
      </w:pPr>
      <w:r>
        <w:rPr>
          <w:sz w:val="20"/>
          <w:szCs w:val="20"/>
        </w:rPr>
        <w:t>Kuchunga shamba lao, mama alipokufa.</w:t>
      </w:r>
    </w:p>
    <w:p>
      <w:pPr>
        <w:pStyle w:val="style179"/>
        <w:numPr>
          <w:ilvl w:val="0"/>
          <w:numId w:val="525"/>
        </w:numPr>
        <w:spacing w:after="200"/>
        <w:ind w:hanging="630"/>
        <w:rPr>
          <w:sz w:val="20"/>
          <w:szCs w:val="20"/>
          <w:lang w:val="de-DE"/>
        </w:rPr>
      </w:pPr>
      <w:r>
        <w:rPr>
          <w:sz w:val="20"/>
          <w:szCs w:val="20"/>
          <w:lang w:val="de-DE"/>
        </w:rPr>
        <w:t>Kuishi na Amani kwa heshima.</w:t>
      </w:r>
    </w:p>
    <w:p>
      <w:pPr>
        <w:pStyle w:val="style179"/>
        <w:numPr>
          <w:ilvl w:val="0"/>
          <w:numId w:val="259"/>
        </w:numPr>
        <w:spacing w:after="200"/>
        <w:rPr>
          <w:b/>
          <w:sz w:val="20"/>
          <w:szCs w:val="20"/>
        </w:rPr>
      </w:pPr>
      <w:r>
        <w:rPr>
          <w:b/>
          <w:sz w:val="20"/>
          <w:szCs w:val="20"/>
        </w:rPr>
        <w:t>Maahubuti</w:t>
      </w:r>
    </w:p>
    <w:p>
      <w:pPr>
        <w:pStyle w:val="style179"/>
        <w:numPr>
          <w:ilvl w:val="0"/>
          <w:numId w:val="511"/>
        </w:numPr>
        <w:spacing w:after="200"/>
        <w:ind w:left="1440"/>
        <w:rPr>
          <w:sz w:val="20"/>
          <w:szCs w:val="20"/>
        </w:rPr>
      </w:pPr>
      <w:r>
        <w:rPr>
          <w:sz w:val="20"/>
          <w:szCs w:val="20"/>
        </w:rPr>
        <w:t>Kuasi utajiri na mamlaka ya familia yake</w:t>
      </w:r>
    </w:p>
    <w:p>
      <w:pPr>
        <w:pStyle w:val="style179"/>
        <w:numPr>
          <w:ilvl w:val="0"/>
          <w:numId w:val="511"/>
        </w:numPr>
        <w:spacing w:after="200"/>
        <w:ind w:left="1440"/>
        <w:rPr>
          <w:sz w:val="20"/>
          <w:szCs w:val="20"/>
        </w:rPr>
      </w:pPr>
      <w:r>
        <w:rPr>
          <w:sz w:val="20"/>
          <w:szCs w:val="20"/>
        </w:rPr>
        <w:t>Kukataa kutafutiwa kazi kwa kuhonga</w:t>
      </w:r>
    </w:p>
    <w:p>
      <w:pPr>
        <w:pStyle w:val="style179"/>
        <w:numPr>
          <w:ilvl w:val="0"/>
          <w:numId w:val="511"/>
        </w:numPr>
        <w:spacing w:after="200"/>
        <w:ind w:left="1440"/>
        <w:rPr>
          <w:sz w:val="20"/>
          <w:szCs w:val="20"/>
        </w:rPr>
      </w:pPr>
      <w:r>
        <w:rPr>
          <w:sz w:val="20"/>
          <w:szCs w:val="20"/>
        </w:rPr>
        <w:t>Kuwarudishia watu mashamba</w:t>
      </w:r>
    </w:p>
    <w:p>
      <w:pPr>
        <w:pStyle w:val="style179"/>
        <w:numPr>
          <w:ilvl w:val="0"/>
          <w:numId w:val="259"/>
        </w:numPr>
        <w:spacing w:after="200"/>
        <w:rPr>
          <w:b/>
          <w:sz w:val="20"/>
          <w:szCs w:val="20"/>
        </w:rPr>
      </w:pPr>
      <w:r>
        <w:rPr>
          <w:b/>
          <w:sz w:val="20"/>
          <w:szCs w:val="20"/>
        </w:rPr>
        <w:t>DJ</w:t>
      </w:r>
    </w:p>
    <w:p>
      <w:pPr>
        <w:pStyle w:val="style179"/>
        <w:numPr>
          <w:ilvl w:val="0"/>
          <w:numId w:val="337"/>
        </w:numPr>
        <w:spacing w:after="200"/>
        <w:rPr>
          <w:sz w:val="20"/>
          <w:szCs w:val="20"/>
          <w:lang w:val="fr-FR"/>
        </w:rPr>
      </w:pPr>
      <w:r>
        <w:rPr>
          <w:sz w:val="20"/>
          <w:szCs w:val="20"/>
          <w:lang w:val="fr-FR"/>
        </w:rPr>
        <w:t>kuwasaindia Amani na Imani wapate ajira</w:t>
      </w:r>
    </w:p>
    <w:p>
      <w:pPr>
        <w:pStyle w:val="style179"/>
        <w:numPr>
          <w:ilvl w:val="0"/>
          <w:numId w:val="337"/>
        </w:numPr>
        <w:spacing w:after="200"/>
        <w:rPr>
          <w:sz w:val="20"/>
          <w:szCs w:val="20"/>
        </w:rPr>
      </w:pPr>
      <w:r>
        <w:rPr>
          <w:sz w:val="20"/>
          <w:szCs w:val="20"/>
        </w:rPr>
        <w:t>kupeleka barua kwa Mtemi</w:t>
      </w:r>
    </w:p>
    <w:p>
      <w:pPr>
        <w:pStyle w:val="style179"/>
        <w:numPr>
          <w:ilvl w:val="0"/>
          <w:numId w:val="337"/>
        </w:numPr>
        <w:spacing w:after="200"/>
        <w:rPr>
          <w:sz w:val="20"/>
          <w:szCs w:val="20"/>
        </w:rPr>
      </w:pPr>
      <w:r>
        <w:rPr>
          <w:sz w:val="20"/>
          <w:szCs w:val="20"/>
        </w:rPr>
        <w:t>kutoroka hospitalini</w:t>
      </w:r>
    </w:p>
    <w:p>
      <w:pPr>
        <w:pStyle w:val="style179"/>
        <w:numPr>
          <w:ilvl w:val="0"/>
          <w:numId w:val="259"/>
        </w:numPr>
        <w:spacing w:after="200"/>
        <w:rPr>
          <w:b/>
          <w:sz w:val="20"/>
          <w:szCs w:val="20"/>
        </w:rPr>
      </w:pPr>
      <w:r>
        <w:rPr>
          <w:b/>
          <w:sz w:val="20"/>
          <w:szCs w:val="20"/>
        </w:rPr>
        <w:t>Weye</w:t>
      </w:r>
    </w:p>
    <w:p>
      <w:pPr>
        <w:pStyle w:val="style179"/>
        <w:numPr>
          <w:ilvl w:val="0"/>
          <w:numId w:val="97"/>
        </w:numPr>
        <w:spacing w:after="200"/>
        <w:ind w:left="1440"/>
        <w:rPr>
          <w:sz w:val="20"/>
          <w:szCs w:val="20"/>
        </w:rPr>
      </w:pPr>
      <w:r>
        <w:rPr>
          <w:sz w:val="20"/>
          <w:szCs w:val="20"/>
        </w:rPr>
        <w:t>Kung’amua yaliyokuwa yakifanywa na Mtemi</w:t>
      </w:r>
    </w:p>
    <w:p>
      <w:pPr>
        <w:pStyle w:val="style179"/>
        <w:numPr>
          <w:ilvl w:val="0"/>
          <w:numId w:val="97"/>
        </w:numPr>
        <w:spacing w:after="200"/>
        <w:ind w:left="1440"/>
        <w:rPr>
          <w:sz w:val="20"/>
          <w:szCs w:val="20"/>
        </w:rPr>
      </w:pPr>
      <w:r>
        <w:rPr>
          <w:sz w:val="20"/>
          <w:szCs w:val="20"/>
        </w:rPr>
        <w:t>Kuwatetea Amani na Imani mbaroni</w:t>
      </w:r>
    </w:p>
    <w:p>
      <w:pPr>
        <w:pStyle w:val="style179"/>
        <w:numPr>
          <w:ilvl w:val="0"/>
          <w:numId w:val="259"/>
        </w:numPr>
        <w:spacing w:after="200"/>
        <w:rPr>
          <w:b/>
          <w:sz w:val="20"/>
          <w:szCs w:val="20"/>
        </w:rPr>
      </w:pPr>
      <w:r>
        <w:rPr>
          <w:b/>
          <w:sz w:val="20"/>
          <w:szCs w:val="20"/>
        </w:rPr>
        <w:t>Bi. Zuhura</w:t>
      </w:r>
    </w:p>
    <w:p>
      <w:pPr>
        <w:pStyle w:val="style179"/>
        <w:numPr>
          <w:ilvl w:val="0"/>
          <w:numId w:val="57"/>
        </w:numPr>
        <w:spacing w:after="200"/>
        <w:ind w:left="1440"/>
        <w:rPr>
          <w:sz w:val="20"/>
          <w:szCs w:val="20"/>
        </w:rPr>
      </w:pPr>
      <w:r>
        <w:rPr>
          <w:sz w:val="20"/>
          <w:szCs w:val="20"/>
        </w:rPr>
        <w:t>Kuwa tayari kukisaidia kitoto Uhuru</w:t>
      </w:r>
    </w:p>
    <w:p>
      <w:pPr>
        <w:pStyle w:val="style179"/>
        <w:numPr>
          <w:ilvl w:val="0"/>
          <w:numId w:val="57"/>
        </w:numPr>
        <w:spacing w:after="200"/>
        <w:ind w:left="1440"/>
        <w:rPr>
          <w:sz w:val="20"/>
          <w:szCs w:val="20"/>
        </w:rPr>
      </w:pPr>
      <w:r>
        <w:rPr>
          <w:sz w:val="20"/>
          <w:szCs w:val="20"/>
        </w:rPr>
        <w:t>Kuhudhuria na kupanga mazishi ya Mtemi</w:t>
      </w:r>
    </w:p>
    <w:p>
      <w:pPr>
        <w:pStyle w:val="style179"/>
        <w:numPr>
          <w:ilvl w:val="0"/>
          <w:numId w:val="259"/>
        </w:numPr>
        <w:spacing w:after="200"/>
        <w:rPr>
          <w:b/>
          <w:sz w:val="20"/>
          <w:szCs w:val="20"/>
        </w:rPr>
      </w:pPr>
      <w:r>
        <w:rPr>
          <w:b/>
          <w:sz w:val="20"/>
          <w:szCs w:val="20"/>
        </w:rPr>
        <w:t>Chichiri Hamadi</w:t>
      </w:r>
    </w:p>
    <w:p>
      <w:pPr>
        <w:pStyle w:val="style179"/>
        <w:rPr>
          <w:b/>
          <w:sz w:val="20"/>
          <w:szCs w:val="20"/>
        </w:rPr>
      </w:pPr>
      <w:r>
        <w:rPr>
          <w:sz w:val="20"/>
          <w:szCs w:val="20"/>
        </w:rPr>
        <w:t>Alikuwa na mali kwa sababu ya bidii yake.</w:t>
      </w:r>
    </w:p>
    <w:p>
      <w:pPr>
        <w:pStyle w:val="style179"/>
        <w:numPr>
          <w:ilvl w:val="0"/>
          <w:numId w:val="259"/>
        </w:numPr>
        <w:spacing w:after="200"/>
        <w:rPr>
          <w:sz w:val="20"/>
          <w:szCs w:val="20"/>
        </w:rPr>
      </w:pPr>
      <w:r>
        <w:rPr>
          <w:b/>
          <w:sz w:val="20"/>
          <w:szCs w:val="20"/>
        </w:rPr>
        <w:t>Mwinyihatibu Mtembezi</w:t>
      </w:r>
    </w:p>
    <w:p>
      <w:pPr>
        <w:pStyle w:val="style179"/>
        <w:rPr>
          <w:sz w:val="20"/>
          <w:szCs w:val="20"/>
        </w:rPr>
      </w:pPr>
      <w:r>
        <w:rPr>
          <w:sz w:val="20"/>
          <w:szCs w:val="20"/>
        </w:rPr>
        <w:t>Alikuwa na mali kwa sababu ya bidii yake</w:t>
      </w:r>
    </w:p>
    <w:p>
      <w:pPr>
        <w:pStyle w:val="style179"/>
        <w:numPr>
          <w:ilvl w:val="0"/>
          <w:numId w:val="259"/>
        </w:numPr>
        <w:spacing w:after="200"/>
        <w:rPr>
          <w:b/>
          <w:sz w:val="20"/>
          <w:szCs w:val="20"/>
        </w:rPr>
      </w:pPr>
      <w:r>
        <w:rPr>
          <w:b/>
          <w:sz w:val="20"/>
          <w:szCs w:val="20"/>
        </w:rPr>
        <w:t>Chwechwe</w:t>
      </w:r>
    </w:p>
    <w:p>
      <w:pPr>
        <w:pStyle w:val="style179"/>
        <w:ind w:left="1440" w:hanging="720"/>
        <w:rPr>
          <w:sz w:val="20"/>
          <w:szCs w:val="20"/>
        </w:rPr>
      </w:pPr>
      <w:r>
        <w:rPr>
          <w:sz w:val="20"/>
          <w:szCs w:val="20"/>
        </w:rPr>
        <w:t>Ni mzalendo – aliichezea timu ya Songoa FC</w:t>
      </w:r>
    </w:p>
    <w:p>
      <w:pPr>
        <w:pStyle w:val="style179"/>
        <w:numPr>
          <w:ilvl w:val="0"/>
          <w:numId w:val="259"/>
        </w:numPr>
        <w:spacing w:after="200"/>
        <w:rPr>
          <w:b/>
          <w:sz w:val="20"/>
          <w:szCs w:val="20"/>
        </w:rPr>
      </w:pPr>
      <w:r>
        <w:rPr>
          <w:b/>
          <w:sz w:val="20"/>
          <w:szCs w:val="20"/>
        </w:rPr>
        <w:t>Amani</w:t>
      </w:r>
    </w:p>
    <w:p>
      <w:pPr>
        <w:pStyle w:val="style179"/>
        <w:ind w:left="1440" w:hanging="630"/>
        <w:rPr>
          <w:sz w:val="20"/>
          <w:szCs w:val="20"/>
        </w:rPr>
      </w:pPr>
      <w:r>
        <w:rPr>
          <w:sz w:val="20"/>
          <w:szCs w:val="20"/>
        </w:rPr>
        <w:t>Aliwalea wanawe – nasaba Bora na Majisifu kwa njia ya dini.</w:t>
      </w:r>
    </w:p>
    <w:p>
      <w:pPr>
        <w:pStyle w:val="style179"/>
        <w:ind w:left="1440" w:hanging="630"/>
        <w:rPr>
          <w:b/>
          <w:sz w:val="20"/>
          <w:szCs w:val="20"/>
        </w:rPr>
      </w:pPr>
    </w:p>
    <w:p>
      <w:pPr>
        <w:pStyle w:val="style179"/>
        <w:ind w:left="1440" w:hanging="630"/>
        <w:rPr>
          <w:b/>
          <w:sz w:val="20"/>
          <w:szCs w:val="20"/>
        </w:rPr>
      </w:pPr>
      <w:r>
        <w:rPr>
          <w:b/>
          <w:sz w:val="20"/>
          <w:szCs w:val="20"/>
        </w:rPr>
        <w:t>Tumbo lisiloshiba na Hadithi zingine</w:t>
      </w:r>
    </w:p>
    <w:p>
      <w:pPr>
        <w:pStyle w:val="style179"/>
        <w:numPr>
          <w:ilvl w:val="0"/>
          <w:numId w:val="99"/>
        </w:numPr>
        <w:spacing w:after="200"/>
        <w:ind w:hanging="720"/>
        <w:rPr>
          <w:b/>
          <w:sz w:val="20"/>
          <w:szCs w:val="20"/>
        </w:rPr>
      </w:pPr>
      <w:r>
        <w:rPr>
          <w:sz w:val="20"/>
          <w:szCs w:val="20"/>
        </w:rPr>
        <w:t>“Hebu sikiliza jo! Pana hasara gani nzi kufia kidondani?”</w:t>
      </w:r>
    </w:p>
    <w:p>
      <w:pPr>
        <w:pStyle w:val="style179"/>
        <w:numPr>
          <w:ilvl w:val="0"/>
          <w:numId w:val="208"/>
        </w:numPr>
        <w:spacing w:after="200"/>
        <w:rPr>
          <w:b/>
          <w:sz w:val="20"/>
          <w:szCs w:val="20"/>
        </w:rPr>
      </w:pPr>
      <w:r>
        <w:rPr>
          <w:b/>
          <w:sz w:val="20"/>
          <w:szCs w:val="20"/>
        </w:rPr>
        <w:t xml:space="preserve">Weka dondoo hili katika muktadha wake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4)</w:t>
      </w:r>
    </w:p>
    <w:p>
      <w:pPr>
        <w:pStyle w:val="style179"/>
        <w:ind w:left="1080"/>
        <w:rPr>
          <w:sz w:val="20"/>
          <w:szCs w:val="20"/>
        </w:rPr>
      </w:pPr>
      <w:r>
        <w:rPr>
          <w:sz w:val="20"/>
          <w:szCs w:val="20"/>
        </w:rPr>
        <w:t>Kauli ni ya Otii</w:t>
      </w:r>
    </w:p>
    <w:p>
      <w:pPr>
        <w:pStyle w:val="style179"/>
        <w:ind w:left="1080"/>
        <w:rPr>
          <w:sz w:val="20"/>
          <w:szCs w:val="20"/>
        </w:rPr>
      </w:pPr>
      <w:r>
        <w:rPr>
          <w:sz w:val="20"/>
          <w:szCs w:val="20"/>
        </w:rPr>
        <w:t>Msemewa ni rafiki yake</w:t>
      </w:r>
    </w:p>
    <w:p>
      <w:pPr>
        <w:pStyle w:val="style179"/>
        <w:ind w:left="1080"/>
        <w:rPr>
          <w:sz w:val="20"/>
          <w:szCs w:val="20"/>
        </w:rPr>
      </w:pPr>
      <w:r>
        <w:rPr>
          <w:sz w:val="20"/>
          <w:szCs w:val="20"/>
        </w:rPr>
        <w:t xml:space="preserve">Rafiki yake alikuwa akimtahadharisha dhidi ya wasichana warembo anapotambua ana uhusiano na Rehema. </w:t>
      </w:r>
    </w:p>
    <w:p>
      <w:pPr>
        <w:pStyle w:val="style179"/>
        <w:ind w:left="1080"/>
        <w:rPr>
          <w:sz w:val="20"/>
          <w:szCs w:val="20"/>
        </w:rPr>
      </w:pPr>
      <w:r>
        <w:rPr>
          <w:sz w:val="20"/>
          <w:szCs w:val="20"/>
        </w:rPr>
        <w:t>Otii anasema maneno haya ili kujitetea na kuuhalalisha uhusiano wake na Rehema</w:t>
      </w:r>
    </w:p>
    <w:p>
      <w:pPr>
        <w:pStyle w:val="style179"/>
        <w:numPr>
          <w:ilvl w:val="0"/>
          <w:numId w:val="208"/>
        </w:numPr>
        <w:spacing w:after="200"/>
        <w:rPr>
          <w:b/>
          <w:sz w:val="20"/>
          <w:szCs w:val="20"/>
        </w:rPr>
      </w:pPr>
      <w:r>
        <w:rPr>
          <w:b/>
          <w:sz w:val="20"/>
          <w:szCs w:val="20"/>
        </w:rPr>
        <w:t xml:space="preserve">Tambua mbinu tatu za lugha zilizotumiwa katika dondoo hili na umuhimu wake </w:t>
      </w:r>
      <w:r>
        <w:rPr>
          <w:b/>
          <w:sz w:val="20"/>
          <w:szCs w:val="20"/>
        </w:rPr>
        <w:tab/>
      </w:r>
      <w:r>
        <w:rPr>
          <w:b/>
          <w:sz w:val="20"/>
          <w:szCs w:val="20"/>
        </w:rPr>
        <w:t>(alama 6)</w:t>
      </w:r>
    </w:p>
    <w:p>
      <w:pPr>
        <w:pStyle w:val="style179"/>
        <w:numPr>
          <w:ilvl w:val="0"/>
          <w:numId w:val="502"/>
        </w:numPr>
        <w:spacing w:after="200"/>
        <w:ind w:left="1440" w:hanging="360"/>
        <w:rPr>
          <w:b/>
          <w:sz w:val="20"/>
          <w:szCs w:val="20"/>
        </w:rPr>
      </w:pPr>
      <w:r>
        <w:rPr>
          <w:sz w:val="20"/>
          <w:szCs w:val="20"/>
        </w:rPr>
        <w:t>Nidaa  - “Sikiliza jo!” Otii anadhihirisha hisa zake za hasira anapokosolewa na rafiki yake.</w:t>
      </w:r>
    </w:p>
    <w:p>
      <w:pPr>
        <w:pStyle w:val="style179"/>
        <w:numPr>
          <w:ilvl w:val="0"/>
          <w:numId w:val="502"/>
        </w:numPr>
        <w:spacing w:after="200"/>
        <w:ind w:left="1440" w:hanging="360"/>
        <w:rPr>
          <w:b/>
          <w:sz w:val="20"/>
          <w:szCs w:val="20"/>
        </w:rPr>
      </w:pPr>
      <w:r>
        <w:rPr>
          <w:sz w:val="20"/>
          <w:szCs w:val="20"/>
        </w:rPr>
        <w:t>Balagha – “Pana hasara gani nzi kufia kidondani. Otii anadhihirisha hisia kuwa tayari anaelewa anachokifanya na rafikiye hana haja ya kuingilia lisilomhusu.</w:t>
      </w:r>
    </w:p>
    <w:p>
      <w:pPr>
        <w:pStyle w:val="style179"/>
        <w:numPr>
          <w:ilvl w:val="0"/>
          <w:numId w:val="502"/>
        </w:numPr>
        <w:spacing w:after="200"/>
        <w:ind w:left="1440" w:hanging="360"/>
        <w:rPr>
          <w:b/>
          <w:sz w:val="20"/>
          <w:szCs w:val="20"/>
        </w:rPr>
      </w:pPr>
      <w:r>
        <w:rPr>
          <w:sz w:val="20"/>
          <w:szCs w:val="20"/>
        </w:rPr>
        <w:t xml:space="preserve">Methali  - methali nzi kufa juu ya kidonda si hasara imedokezwa. Methali hii inatumika kuonyesha kuwa anaelewa hasara zinazoweza kutokana na mahusiano yake na vimanzi. </w:t>
      </w:r>
    </w:p>
    <w:p>
      <w:pPr>
        <w:pStyle w:val="style179"/>
        <w:ind w:left="1440" w:hanging="360"/>
        <w:rPr>
          <w:sz w:val="20"/>
          <w:szCs w:val="20"/>
        </w:rPr>
      </w:pPr>
      <w:r>
        <w:rPr>
          <w:sz w:val="20"/>
          <w:szCs w:val="20"/>
        </w:rPr>
        <w:tab/>
      </w:r>
      <w:r>
        <w:rPr>
          <w:sz w:val="20"/>
          <w:szCs w:val="20"/>
        </w:rPr>
        <w:t>Pia inadhihirisha</w:t>
      </w:r>
      <w:r>
        <w:rPr>
          <w:sz w:val="20"/>
          <w:szCs w:val="20"/>
        </w:rPr>
        <w:t xml:space="preserve"> mapuuza ya Otii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(3 x 2 = 6)</w:t>
      </w:r>
    </w:p>
    <w:p>
      <w:pPr>
        <w:pStyle w:val="style179"/>
        <w:ind w:left="1440" w:hanging="360"/>
        <w:rPr>
          <w:sz w:val="20"/>
          <w:szCs w:val="20"/>
        </w:rPr>
      </w:pPr>
    </w:p>
    <w:p>
      <w:pPr>
        <w:pStyle w:val="style179"/>
        <w:numPr>
          <w:ilvl w:val="0"/>
          <w:numId w:val="208"/>
        </w:numPr>
        <w:spacing w:after="200"/>
        <w:rPr>
          <w:b/>
          <w:sz w:val="20"/>
          <w:szCs w:val="20"/>
        </w:rPr>
      </w:pPr>
      <w:r>
        <w:rPr>
          <w:b/>
          <w:sz w:val="20"/>
          <w:szCs w:val="20"/>
        </w:rPr>
        <w:t xml:space="preserve">Dhana ya nzi kufia kidondani inavyobainika katika hadithi </w:t>
      </w:r>
      <w:r>
        <w:rPr>
          <w:b/>
          <w:sz w:val="20"/>
          <w:szCs w:val="20"/>
        </w:rPr>
        <w:tab/>
      </w:r>
      <w:r>
        <w:rPr>
          <w:b/>
          <w:sz w:val="20"/>
          <w:szCs w:val="20"/>
        </w:rPr>
        <w:tab/>
      </w:r>
      <w:r>
        <w:rPr>
          <w:b/>
          <w:sz w:val="20"/>
          <w:szCs w:val="20"/>
        </w:rPr>
        <w:tab/>
      </w:r>
      <w:r>
        <w:rPr>
          <w:b/>
          <w:sz w:val="20"/>
          <w:szCs w:val="20"/>
        </w:rPr>
        <w:tab/>
      </w:r>
      <w:r>
        <w:rPr>
          <w:b/>
          <w:sz w:val="20"/>
          <w:szCs w:val="20"/>
        </w:rPr>
        <w:t>(alama 4)</w:t>
      </w:r>
    </w:p>
    <w:p>
      <w:pPr>
        <w:pStyle w:val="style179"/>
        <w:numPr>
          <w:ilvl w:val="0"/>
          <w:numId w:val="167"/>
        </w:numPr>
        <w:spacing w:after="200"/>
        <w:ind w:left="1440" w:hanging="360"/>
        <w:rPr>
          <w:b/>
          <w:sz w:val="20"/>
          <w:szCs w:val="20"/>
        </w:rPr>
      </w:pPr>
      <w:r>
        <w:rPr>
          <w:sz w:val="20"/>
          <w:szCs w:val="20"/>
        </w:rPr>
        <w:t>Otii anaugua maradhi ya ukimwi na kuishia kujutia kitendo chake</w:t>
      </w:r>
    </w:p>
    <w:p>
      <w:pPr>
        <w:pStyle w:val="style179"/>
        <w:numPr>
          <w:ilvl w:val="0"/>
          <w:numId w:val="167"/>
        </w:numPr>
        <w:spacing w:after="200"/>
        <w:ind w:left="1440" w:hanging="360"/>
        <w:rPr>
          <w:b/>
          <w:sz w:val="20"/>
          <w:szCs w:val="20"/>
          <w:lang w:val="de-DE"/>
        </w:rPr>
      </w:pPr>
      <w:r>
        <w:rPr>
          <w:sz w:val="20"/>
          <w:szCs w:val="20"/>
          <w:lang w:val="de-DE"/>
        </w:rPr>
        <w:t>Rehema anaangamia kwa ukimwi katika harakati za kujitafutia raha</w:t>
      </w:r>
    </w:p>
    <w:p>
      <w:pPr>
        <w:pStyle w:val="style179"/>
        <w:numPr>
          <w:ilvl w:val="0"/>
          <w:numId w:val="167"/>
        </w:numPr>
        <w:spacing w:after="200"/>
        <w:ind w:left="1440" w:hanging="360"/>
        <w:rPr>
          <w:b/>
          <w:sz w:val="20"/>
          <w:szCs w:val="20"/>
          <w:lang w:val="de-DE"/>
        </w:rPr>
      </w:pPr>
      <w:r>
        <w:rPr>
          <w:sz w:val="20"/>
          <w:szCs w:val="20"/>
          <w:lang w:val="de-DE"/>
        </w:rPr>
        <w:t>Otii anaishia kuvunjika muundi wake akiwa katika raha za kucheza kandanda.</w:t>
      </w:r>
    </w:p>
    <w:p>
      <w:pPr>
        <w:pStyle w:val="style179"/>
        <w:numPr>
          <w:ilvl w:val="0"/>
          <w:numId w:val="167"/>
        </w:numPr>
        <w:spacing w:after="200"/>
        <w:ind w:left="1440" w:hanging="360"/>
        <w:rPr>
          <w:b/>
          <w:sz w:val="20"/>
          <w:szCs w:val="20"/>
          <w:lang w:val="de-DE"/>
        </w:rPr>
      </w:pPr>
      <w:r>
        <w:rPr>
          <w:sz w:val="20"/>
          <w:szCs w:val="20"/>
          <w:lang w:val="de-DE"/>
        </w:rPr>
        <w:t>Otii anakonda kama ng’onda na kubakia mwembamba kama sindano</w:t>
      </w:r>
    </w:p>
    <w:p>
      <w:pPr>
        <w:pStyle w:val="style179"/>
        <w:ind w:left="1440"/>
        <w:rPr>
          <w:sz w:val="20"/>
          <w:szCs w:val="20"/>
        </w:rPr>
      </w:pP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(4 x 1 = 4)</w:t>
      </w:r>
    </w:p>
    <w:p>
      <w:pPr>
        <w:pStyle w:val="style179"/>
        <w:numPr>
          <w:ilvl w:val="0"/>
          <w:numId w:val="208"/>
        </w:numPr>
        <w:spacing w:after="200"/>
        <w:rPr>
          <w:b/>
          <w:sz w:val="20"/>
          <w:szCs w:val="20"/>
        </w:rPr>
      </w:pPr>
      <w:r>
        <w:rPr>
          <w:b/>
          <w:sz w:val="20"/>
          <w:szCs w:val="20"/>
        </w:rPr>
        <w:t xml:space="preserve">Jinsi hali ya kutowajibika inavyojitokeza katika hadithi </w:t>
      </w:r>
      <w:r>
        <w:rPr>
          <w:b/>
          <w:sz w:val="20"/>
          <w:szCs w:val="20"/>
        </w:rPr>
        <w:tab/>
      </w:r>
      <w:r>
        <w:rPr>
          <w:b/>
          <w:sz w:val="20"/>
          <w:szCs w:val="20"/>
        </w:rPr>
        <w:tab/>
      </w:r>
      <w:r>
        <w:rPr>
          <w:b/>
          <w:sz w:val="20"/>
          <w:szCs w:val="20"/>
        </w:rPr>
        <w:tab/>
      </w:r>
      <w:r>
        <w:rPr>
          <w:b/>
          <w:sz w:val="20"/>
          <w:szCs w:val="20"/>
        </w:rPr>
        <w:tab/>
      </w:r>
      <w:r>
        <w:rPr>
          <w:b/>
          <w:sz w:val="20"/>
          <w:szCs w:val="20"/>
        </w:rPr>
        <w:t>(alama 6)</w:t>
      </w:r>
    </w:p>
    <w:p>
      <w:pPr>
        <w:pStyle w:val="style179"/>
        <w:numPr>
          <w:ilvl w:val="0"/>
          <w:numId w:val="45"/>
        </w:numPr>
        <w:spacing w:after="200"/>
        <w:rPr>
          <w:sz w:val="20"/>
          <w:szCs w:val="20"/>
        </w:rPr>
      </w:pPr>
      <w:r>
        <w:rPr>
          <w:sz w:val="20"/>
          <w:szCs w:val="20"/>
        </w:rPr>
        <w:t>Hospitali zinashindwa kuwajibikia hali ya wagonjwa.</w:t>
      </w:r>
    </w:p>
    <w:p>
      <w:pPr>
        <w:pStyle w:val="style179"/>
        <w:ind w:left="1080"/>
        <w:rPr>
          <w:sz w:val="20"/>
          <w:szCs w:val="20"/>
        </w:rPr>
      </w:pPr>
      <w:r>
        <w:rPr>
          <w:sz w:val="20"/>
          <w:szCs w:val="20"/>
        </w:rPr>
        <w:t>Otii anarejeshwa nyumbani</w:t>
      </w:r>
    </w:p>
    <w:p>
      <w:pPr>
        <w:pStyle w:val="style179"/>
        <w:numPr>
          <w:ilvl w:val="0"/>
          <w:numId w:val="45"/>
        </w:numPr>
        <w:spacing w:after="200"/>
        <w:rPr>
          <w:sz w:val="20"/>
          <w:szCs w:val="20"/>
        </w:rPr>
      </w:pPr>
      <w:r>
        <w:rPr>
          <w:sz w:val="20"/>
          <w:szCs w:val="20"/>
        </w:rPr>
        <w:t>Vyombo vya habari vinashindwa kuwajibikia hali ya Otii hasa baada ya kuvunjika muundi. Wanamfuata Otii anapokuwa na afya na umaarufu.</w:t>
      </w:r>
    </w:p>
    <w:p>
      <w:pPr>
        <w:pStyle w:val="style179"/>
        <w:numPr>
          <w:ilvl w:val="0"/>
          <w:numId w:val="45"/>
        </w:numPr>
        <w:spacing w:after="200"/>
        <w:rPr>
          <w:sz w:val="20"/>
          <w:szCs w:val="20"/>
        </w:rPr>
      </w:pPr>
      <w:r>
        <w:rPr>
          <w:sz w:val="20"/>
          <w:szCs w:val="20"/>
        </w:rPr>
        <w:t>Serikali inamtelekeza Otii baada ya kuvunjika muundi.</w:t>
      </w:r>
    </w:p>
    <w:p>
      <w:pPr>
        <w:pStyle w:val="style179"/>
        <w:numPr>
          <w:ilvl w:val="0"/>
          <w:numId w:val="45"/>
        </w:numPr>
        <w:spacing w:after="200"/>
        <w:rPr>
          <w:sz w:val="20"/>
          <w:szCs w:val="20"/>
        </w:rPr>
      </w:pPr>
      <w:r>
        <w:rPr>
          <w:sz w:val="20"/>
          <w:szCs w:val="20"/>
        </w:rPr>
        <w:t>Otii anakosa kuwajibikia maisha hata baada ya kuonywa na rafiki yake.</w:t>
      </w:r>
    </w:p>
    <w:p>
      <w:pPr>
        <w:pStyle w:val="style179"/>
        <w:numPr>
          <w:ilvl w:val="0"/>
          <w:numId w:val="45"/>
        </w:numPr>
        <w:spacing w:after="200"/>
        <w:rPr>
          <w:sz w:val="20"/>
          <w:szCs w:val="20"/>
        </w:rPr>
      </w:pPr>
      <w:r>
        <w:rPr>
          <w:sz w:val="20"/>
          <w:szCs w:val="20"/>
        </w:rPr>
        <w:t>Rehema anakosa kuwajibikia ujana wake. Anaendeleza maradhi ya ukimwi</w:t>
      </w:r>
    </w:p>
    <w:p>
      <w:pPr>
        <w:pStyle w:val="style179"/>
        <w:numPr>
          <w:ilvl w:val="0"/>
          <w:numId w:val="45"/>
        </w:numPr>
        <w:spacing w:after="200"/>
        <w:rPr>
          <w:sz w:val="20"/>
          <w:szCs w:val="20"/>
        </w:rPr>
      </w:pPr>
      <w:r>
        <w:rPr>
          <w:sz w:val="20"/>
          <w:szCs w:val="20"/>
        </w:rPr>
        <w:t>Wanachama wa chama cha nyumbani wanapuuza agizo la Otii la kuzikwa Mombasa badala ya nyumbani Sidindi.</w:t>
      </w:r>
    </w:p>
    <w:p>
      <w:pPr>
        <w:pStyle w:val="style179"/>
        <w:numPr>
          <w:ilvl w:val="0"/>
          <w:numId w:val="45"/>
        </w:numPr>
        <w:spacing w:after="200"/>
        <w:rPr>
          <w:sz w:val="20"/>
          <w:szCs w:val="20"/>
        </w:rPr>
      </w:pPr>
      <w:r>
        <w:rPr>
          <w:sz w:val="20"/>
          <w:szCs w:val="20"/>
        </w:rPr>
        <w:t>Klabu ya Bandari FC haikumjali mchezaji wao hodari Otii baada ya kuvunjika muundi.</w:t>
      </w:r>
    </w:p>
    <w:p>
      <w:pPr>
        <w:pStyle w:val="style179"/>
        <w:ind w:left="108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( 6 x 1 = 6)</w:t>
      </w:r>
    </w:p>
    <w:p>
      <w:pPr>
        <w:pStyle w:val="style179"/>
        <w:numPr>
          <w:ilvl w:val="0"/>
          <w:numId w:val="99"/>
        </w:numPr>
        <w:spacing w:after="200"/>
        <w:rPr>
          <w:sz w:val="20"/>
          <w:szCs w:val="20"/>
        </w:rPr>
      </w:pPr>
      <w:r>
        <w:rPr>
          <w:b/>
          <w:sz w:val="20"/>
          <w:szCs w:val="20"/>
          <w:u w:val="single"/>
        </w:rPr>
        <w:t>Umaskini.</w:t>
      </w:r>
      <w:r>
        <w:rPr>
          <w:sz w:val="20"/>
          <w:szCs w:val="20"/>
        </w:rPr>
        <w:t xml:space="preserve"> Hadithi ya ‘Mapenzi ya kifaurongo’ Dennis Machora anakunywa uji bila sukari </w:t>
      </w:r>
    </w:p>
    <w:p>
      <w:pPr>
        <w:pStyle w:val="style179"/>
        <w:rPr>
          <w:sz w:val="20"/>
          <w:szCs w:val="20"/>
        </w:rPr>
      </w:pPr>
      <w:r>
        <w:rPr>
          <w:sz w:val="20"/>
          <w:szCs w:val="20"/>
        </w:rPr>
        <w:t>Hana pesa/maskini</w:t>
      </w:r>
    </w:p>
    <w:p>
      <w:pPr>
        <w:pStyle w:val="style179"/>
        <w:rPr>
          <w:sz w:val="20"/>
          <w:szCs w:val="20"/>
        </w:rPr>
      </w:pPr>
      <w:r>
        <w:rPr>
          <w:sz w:val="20"/>
          <w:szCs w:val="20"/>
        </w:rPr>
        <w:t>Ni zikeni papa hapa Otii anaishi kwenye kibanda kilichotalizwa kwa udongo na kuezekwa kwa makuti</w:t>
      </w:r>
    </w:p>
    <w:p>
      <w:pPr>
        <w:pStyle w:val="style179"/>
        <w:rPr>
          <w:sz w:val="20"/>
          <w:szCs w:val="20"/>
        </w:rPr>
      </w:pPr>
      <w:r>
        <w:rPr>
          <w:b/>
          <w:i/>
          <w:sz w:val="20"/>
          <w:szCs w:val="20"/>
          <w:u w:val="single"/>
        </w:rPr>
        <w:t>Dawa za kulevya</w:t>
      </w:r>
      <w:r>
        <w:rPr>
          <w:sz w:val="20"/>
          <w:szCs w:val="20"/>
        </w:rPr>
        <w:t>. Hadithi ‘</w:t>
      </w:r>
      <w:r>
        <w:rPr>
          <w:sz w:val="20"/>
          <w:szCs w:val="20"/>
          <w:u w:val="single"/>
        </w:rPr>
        <w:t>Mkubwa</w:t>
      </w:r>
      <w:r>
        <w:rPr>
          <w:sz w:val="20"/>
          <w:szCs w:val="20"/>
        </w:rPr>
        <w:t>’ vijana wanakufa kwa sababu ya kutumia dawa za kulevya.</w:t>
      </w:r>
    </w:p>
    <w:p>
      <w:pPr>
        <w:pStyle w:val="style179"/>
        <w:rPr>
          <w:sz w:val="20"/>
          <w:szCs w:val="20"/>
        </w:rPr>
      </w:pPr>
      <w:r>
        <w:rPr>
          <w:b/>
          <w:i/>
          <w:sz w:val="20"/>
          <w:szCs w:val="20"/>
          <w:u w:val="single"/>
        </w:rPr>
        <w:t>Kubakwa</w:t>
      </w:r>
      <w:r>
        <w:rPr>
          <w:b/>
          <w:i/>
          <w:sz w:val="20"/>
          <w:szCs w:val="20"/>
        </w:rPr>
        <w:t xml:space="preserve">  </w:t>
      </w:r>
      <w:r>
        <w:rPr>
          <w:b/>
          <w:i/>
          <w:sz w:val="20"/>
          <w:szCs w:val="20"/>
          <w:u w:val="single"/>
        </w:rPr>
        <w:t>‘mame Bakali’</w:t>
      </w:r>
      <w:r>
        <w:rPr>
          <w:sz w:val="20"/>
          <w:szCs w:val="20"/>
        </w:rPr>
        <w:t xml:space="preserve"> Sara anabakwa akitoka kuhudhuria masomo ya ziada usiku.</w:t>
      </w:r>
    </w:p>
    <w:p>
      <w:pPr>
        <w:pStyle w:val="style179"/>
        <w:rPr>
          <w:sz w:val="20"/>
          <w:szCs w:val="20"/>
        </w:rPr>
      </w:pPr>
      <w:r>
        <w:rPr>
          <w:b/>
          <w:i/>
          <w:sz w:val="20"/>
          <w:szCs w:val="20"/>
          <w:u w:val="single"/>
        </w:rPr>
        <w:t>Kuavya mimba</w:t>
      </w:r>
      <w:r>
        <w:rPr>
          <w:b/>
          <w:i/>
          <w:sz w:val="20"/>
          <w:szCs w:val="20"/>
        </w:rPr>
        <w:t xml:space="preserve">  ‘</w:t>
      </w:r>
      <w:r>
        <w:rPr>
          <w:b/>
          <w:i/>
          <w:sz w:val="20"/>
          <w:szCs w:val="20"/>
          <w:u w:val="single"/>
        </w:rPr>
        <w:t>Shogake dada ana ndevu’</w:t>
      </w:r>
      <w:r>
        <w:rPr>
          <w:b/>
          <w:sz w:val="20"/>
          <w:szCs w:val="20"/>
          <w:u w:val="single"/>
        </w:rPr>
        <w:t xml:space="preserve"> </w:t>
      </w:r>
      <w:r>
        <w:rPr>
          <w:sz w:val="20"/>
          <w:szCs w:val="20"/>
        </w:rPr>
        <w:t>SAfia anaavya mimba, inayosababisha kifo chake.</w:t>
      </w:r>
    </w:p>
    <w:p>
      <w:pPr>
        <w:pStyle w:val="style179"/>
        <w:rPr>
          <w:sz w:val="20"/>
          <w:szCs w:val="20"/>
        </w:rPr>
      </w:pPr>
      <w:r>
        <w:rPr>
          <w:b/>
          <w:i/>
          <w:sz w:val="20"/>
          <w:szCs w:val="20"/>
          <w:u w:val="single"/>
        </w:rPr>
        <w:t>Kuvunjika kwa Uchumba</w:t>
      </w:r>
      <w:r>
        <w:rPr>
          <w:sz w:val="20"/>
          <w:szCs w:val="20"/>
        </w:rPr>
        <w:t xml:space="preserve">  ‘Mapenzi ya kifaurongo Peninah anavunja uchumba wake na Dennis Machora kwa sababu ya Dennis kuwa maskini.</w:t>
      </w:r>
    </w:p>
    <w:p>
      <w:pPr>
        <w:pStyle w:val="style179"/>
        <w:rPr>
          <w:sz w:val="20"/>
          <w:szCs w:val="20"/>
        </w:rPr>
      </w:pPr>
      <w:r>
        <w:rPr>
          <w:b/>
          <w:i/>
          <w:sz w:val="20"/>
          <w:szCs w:val="20"/>
          <w:u w:val="single"/>
        </w:rPr>
        <w:t>Ukosefu wa ajira</w:t>
      </w:r>
      <w:r>
        <w:rPr>
          <w:sz w:val="20"/>
          <w:szCs w:val="20"/>
        </w:rPr>
        <w:t xml:space="preserve">  ‘Mapenzi ya Kifaurongo’ Dennis amekamilisha masom ya chuo kikuu lakini ametafuta ajira kwa miaka mitatu bila mafanikio.</w:t>
      </w:r>
    </w:p>
    <w:p>
      <w:pPr>
        <w:pStyle w:val="style179"/>
        <w:rPr>
          <w:sz w:val="20"/>
          <w:szCs w:val="20"/>
        </w:rPr>
      </w:pPr>
      <w:r>
        <w:rPr>
          <w:b/>
          <w:i/>
          <w:sz w:val="20"/>
          <w:szCs w:val="20"/>
          <w:u w:val="single"/>
        </w:rPr>
        <w:t>Magonjwa</w:t>
      </w:r>
      <w:r>
        <w:rPr>
          <w:sz w:val="20"/>
          <w:szCs w:val="20"/>
        </w:rPr>
        <w:t xml:space="preserve"> – Nizikeni papa hapa’ Otii anaambukizwa virusi vya ukimwi Rehema Wanjiru</w:t>
      </w:r>
    </w:p>
    <w:p>
      <w:pPr>
        <w:pStyle w:val="style179"/>
        <w:rPr>
          <w:sz w:val="20"/>
          <w:szCs w:val="20"/>
        </w:rPr>
      </w:pPr>
      <w:r>
        <w:rPr>
          <w:b/>
          <w:i/>
          <w:sz w:val="20"/>
          <w:szCs w:val="20"/>
          <w:u w:val="single"/>
        </w:rPr>
        <w:t>Tamaa ya Mapenzi</w:t>
      </w:r>
      <w:r>
        <w:rPr>
          <w:sz w:val="20"/>
          <w:szCs w:val="20"/>
        </w:rPr>
        <w:t xml:space="preserve"> “Nizikeni papa hapa” Otii ana tamaa ya mapenzi.</w:t>
      </w:r>
    </w:p>
    <w:p>
      <w:pPr>
        <w:pStyle w:val="style179"/>
        <w:rPr>
          <w:sz w:val="20"/>
          <w:szCs w:val="20"/>
        </w:rPr>
      </w:pPr>
      <w:r>
        <w:rPr>
          <w:b/>
          <w:i/>
          <w:sz w:val="20"/>
          <w:szCs w:val="20"/>
          <w:u w:val="single"/>
        </w:rPr>
        <w:t>Kulangua dawa za kulevya</w:t>
      </w:r>
      <w:r>
        <w:rPr>
          <w:sz w:val="20"/>
          <w:szCs w:val="20"/>
        </w:rPr>
        <w:t xml:space="preserve"> – ‘Hadithi ya Mkubwa’ N</w:t>
      </w:r>
    </w:p>
    <w:p>
      <w:pPr>
        <w:pStyle w:val="style179"/>
        <w:rPr>
          <w:sz w:val="20"/>
          <w:szCs w:val="20"/>
        </w:rPr>
      </w:pPr>
      <w:r>
        <w:rPr>
          <w:b/>
          <w:i/>
          <w:sz w:val="20"/>
          <w:szCs w:val="20"/>
          <w:u w:val="single"/>
        </w:rPr>
        <w:t>Mimba za mapema</w:t>
      </w:r>
      <w:r>
        <w:rPr>
          <w:sz w:val="20"/>
          <w:szCs w:val="20"/>
        </w:rPr>
        <w:t xml:space="preserve"> ‘hadithi ya Mame Bakari’ </w:t>
      </w:r>
    </w:p>
    <w:p>
      <w:pPr>
        <w:pStyle w:val="style179"/>
        <w:rPr>
          <w:sz w:val="20"/>
          <w:szCs w:val="20"/>
        </w:rPr>
      </w:pPr>
      <w:r>
        <w:rPr>
          <w:sz w:val="20"/>
          <w:szCs w:val="20"/>
        </w:rPr>
        <w:t>Mhusika Sarah</w:t>
      </w:r>
    </w:p>
    <w:p>
      <w:pPr>
        <w:pStyle w:val="style179"/>
        <w:rPr>
          <w:sz w:val="20"/>
          <w:szCs w:val="20"/>
        </w:rPr>
      </w:pPr>
      <w:r>
        <w:rPr>
          <w:sz w:val="20"/>
          <w:szCs w:val="20"/>
        </w:rPr>
        <w:t>‘Shogake dada ana ndevu’ Safia.</w:t>
      </w:r>
    </w:p>
    <w:p>
      <w:pPr>
        <w:pStyle w:val="style179"/>
        <w:rPr>
          <w:sz w:val="20"/>
          <w:szCs w:val="20"/>
        </w:rPr>
      </w:pPr>
    </w:p>
    <w:p>
      <w:pPr>
        <w:pStyle w:val="style179"/>
        <w:numPr>
          <w:ilvl w:val="0"/>
          <w:numId w:val="99"/>
        </w:numPr>
        <w:spacing w:after="200"/>
        <w:rPr>
          <w:b/>
          <w:sz w:val="20"/>
          <w:szCs w:val="20"/>
        </w:rPr>
      </w:pPr>
      <w:r>
        <w:rPr>
          <w:b/>
          <w:sz w:val="20"/>
          <w:szCs w:val="20"/>
        </w:rPr>
        <w:t>Fasihi simulizi</w:t>
      </w:r>
    </w:p>
    <w:p>
      <w:pPr>
        <w:pStyle w:val="style179"/>
        <w:rPr>
          <w:b/>
          <w:sz w:val="20"/>
          <w:szCs w:val="20"/>
        </w:rPr>
      </w:pPr>
      <w:r>
        <w:rPr>
          <w:b/>
          <w:sz w:val="20"/>
          <w:szCs w:val="20"/>
        </w:rPr>
        <w:t>Miviga ni nini?</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2)</w:t>
      </w:r>
    </w:p>
    <w:p>
      <w:pPr>
        <w:pStyle w:val="style179"/>
        <w:rPr>
          <w:sz w:val="20"/>
          <w:szCs w:val="20"/>
        </w:rPr>
      </w:pPr>
      <w:r>
        <w:rPr>
          <w:sz w:val="20"/>
          <w:szCs w:val="20"/>
        </w:rPr>
        <w:t>Sherehe za kitamanduni zinazofanywa katika kipindi maalum cha mwaka na jamii Fulani</w:t>
      </w:r>
    </w:p>
    <w:p>
      <w:pPr>
        <w:pStyle w:val="style179"/>
        <w:rPr>
          <w:sz w:val="20"/>
          <w:szCs w:val="20"/>
        </w:rPr>
      </w:pPr>
    </w:p>
    <w:p>
      <w:pPr>
        <w:pStyle w:val="style179"/>
        <w:rPr>
          <w:b/>
          <w:sz w:val="20"/>
          <w:szCs w:val="20"/>
        </w:rPr>
      </w:pPr>
      <w:r>
        <w:rPr>
          <w:b/>
          <w:sz w:val="20"/>
          <w:szCs w:val="20"/>
        </w:rPr>
        <w:t xml:space="preserve">Sifa za miviga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6)</w:t>
      </w:r>
    </w:p>
    <w:p>
      <w:pPr>
        <w:pStyle w:val="style179"/>
        <w:numPr>
          <w:ilvl w:val="0"/>
          <w:numId w:val="85"/>
        </w:numPr>
        <w:spacing w:after="200"/>
        <w:rPr>
          <w:b/>
          <w:sz w:val="20"/>
          <w:szCs w:val="20"/>
        </w:rPr>
      </w:pPr>
      <w:r>
        <w:rPr>
          <w:sz w:val="20"/>
          <w:szCs w:val="20"/>
        </w:rPr>
        <w:t xml:space="preserve">Huandamana na matendo au kanuni Fulani. </w:t>
      </w:r>
    </w:p>
    <w:p>
      <w:pPr>
        <w:pStyle w:val="style179"/>
        <w:numPr>
          <w:ilvl w:val="0"/>
          <w:numId w:val="85"/>
        </w:numPr>
        <w:spacing w:after="200"/>
        <w:rPr>
          <w:b/>
          <w:sz w:val="20"/>
          <w:szCs w:val="20"/>
        </w:rPr>
      </w:pPr>
      <w:r>
        <w:rPr>
          <w:sz w:val="20"/>
          <w:szCs w:val="20"/>
        </w:rPr>
        <w:t>Maleba maalum huvaliwa na wahusika kuwatofautisha</w:t>
      </w:r>
    </w:p>
    <w:p>
      <w:pPr>
        <w:pStyle w:val="style179"/>
        <w:numPr>
          <w:ilvl w:val="0"/>
          <w:numId w:val="85"/>
        </w:numPr>
        <w:spacing w:after="200"/>
        <w:rPr>
          <w:b/>
          <w:sz w:val="20"/>
          <w:szCs w:val="20"/>
        </w:rPr>
      </w:pPr>
      <w:r>
        <w:rPr>
          <w:sz w:val="20"/>
          <w:szCs w:val="20"/>
        </w:rPr>
        <w:t>Hifanyika kwa kutumia lugha maalum au kimyakimya</w:t>
      </w:r>
    </w:p>
    <w:p>
      <w:pPr>
        <w:pStyle w:val="style179"/>
        <w:numPr>
          <w:ilvl w:val="0"/>
          <w:numId w:val="85"/>
        </w:numPr>
        <w:spacing w:after="200"/>
        <w:rPr>
          <w:b/>
          <w:sz w:val="20"/>
          <w:szCs w:val="20"/>
        </w:rPr>
      </w:pPr>
      <w:r>
        <w:rPr>
          <w:sz w:val="20"/>
          <w:szCs w:val="20"/>
        </w:rPr>
        <w:t>Kuna watu aina tatu; watendaji wanaoshiriki kuimba na kucheza ngoma n.k.</w:t>
      </w:r>
    </w:p>
    <w:p>
      <w:pPr>
        <w:pStyle w:val="style179"/>
        <w:numPr>
          <w:ilvl w:val="0"/>
          <w:numId w:val="85"/>
        </w:numPr>
        <w:spacing w:after="200"/>
        <w:rPr>
          <w:b/>
          <w:sz w:val="20"/>
          <w:szCs w:val="20"/>
        </w:rPr>
      </w:pPr>
      <w:r>
        <w:rPr>
          <w:sz w:val="20"/>
          <w:szCs w:val="20"/>
        </w:rPr>
        <w:t>Huandamana na utoaji wa mawaidha</w:t>
      </w:r>
    </w:p>
    <w:p>
      <w:pPr>
        <w:pStyle w:val="style179"/>
        <w:numPr>
          <w:ilvl w:val="0"/>
          <w:numId w:val="85"/>
        </w:numPr>
        <w:spacing w:after="200"/>
        <w:rPr>
          <w:b/>
          <w:sz w:val="20"/>
          <w:szCs w:val="20"/>
        </w:rPr>
      </w:pPr>
      <w:r>
        <w:rPr>
          <w:sz w:val="20"/>
          <w:szCs w:val="20"/>
        </w:rPr>
        <w:t>Hufanyika mahali maalum sherehe hiyo inapofanyika m.f. tambiko hufanywa porini au pangoni.</w:t>
      </w:r>
    </w:p>
    <w:p>
      <w:pPr>
        <w:pStyle w:val="style179"/>
        <w:numPr>
          <w:ilvl w:val="0"/>
          <w:numId w:val="85"/>
        </w:numPr>
        <w:spacing w:after="200"/>
        <w:rPr>
          <w:b/>
          <w:sz w:val="20"/>
          <w:szCs w:val="20"/>
        </w:rPr>
      </w:pPr>
      <w:r>
        <w:rPr>
          <w:sz w:val="20"/>
          <w:szCs w:val="20"/>
        </w:rPr>
        <w:t>Wahusika huweka ahadi za kutenda wema. Huwa na mpangilio wa shughuli kuanzia mwanzo, kati hadi mwisho.</w:t>
      </w:r>
    </w:p>
    <w:p>
      <w:pPr>
        <w:pStyle w:val="style0"/>
        <w:rPr>
          <w:b/>
          <w:sz w:val="20"/>
          <w:szCs w:val="20"/>
        </w:rPr>
      </w:pPr>
      <w:r>
        <w:rPr>
          <w:b/>
          <w:sz w:val="20"/>
          <w:szCs w:val="20"/>
        </w:rPr>
        <w:t xml:space="preserve">c. </w:t>
      </w:r>
      <w:r>
        <w:rPr>
          <w:sz w:val="20"/>
          <w:szCs w:val="20"/>
        </w:rPr>
        <w:t xml:space="preserve"> </w:t>
      </w:r>
      <w:r>
        <w:rPr>
          <w:b/>
          <w:sz w:val="20"/>
          <w:szCs w:val="20"/>
        </w:rPr>
        <w:t xml:space="preserve">Hasara za miviga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6)</w:t>
      </w:r>
    </w:p>
    <w:p>
      <w:pPr>
        <w:pStyle w:val="style0"/>
        <w:ind w:left="810" w:hanging="360"/>
        <w:rPr>
          <w:sz w:val="20"/>
          <w:szCs w:val="20"/>
        </w:rPr>
      </w:pPr>
      <w:r>
        <w:rPr>
          <w:sz w:val="20"/>
          <w:szCs w:val="20"/>
        </w:rPr>
        <w:t>1. baadhi  za miviga husababisha vifo. Upashaji tohara</w:t>
      </w:r>
    </w:p>
    <w:p>
      <w:pPr>
        <w:pStyle w:val="style0"/>
        <w:ind w:left="810" w:hanging="360"/>
        <w:rPr>
          <w:sz w:val="20"/>
          <w:szCs w:val="20"/>
        </w:rPr>
      </w:pPr>
      <w:r>
        <w:rPr>
          <w:sz w:val="20"/>
          <w:szCs w:val="20"/>
        </w:rPr>
        <w:t>2. Miviga husambaza magonjwa</w:t>
      </w:r>
    </w:p>
    <w:p>
      <w:pPr>
        <w:pStyle w:val="style0"/>
        <w:ind w:left="810" w:hanging="360"/>
        <w:rPr>
          <w:sz w:val="20"/>
          <w:szCs w:val="20"/>
        </w:rPr>
      </w:pPr>
      <w:r>
        <w:rPr>
          <w:sz w:val="20"/>
          <w:szCs w:val="20"/>
        </w:rPr>
        <w:t>3.Hugharimu pesa nyingi</w:t>
      </w:r>
    </w:p>
    <w:p>
      <w:pPr>
        <w:pStyle w:val="style0"/>
        <w:ind w:left="810" w:hanging="360"/>
        <w:rPr>
          <w:sz w:val="20"/>
          <w:szCs w:val="20"/>
        </w:rPr>
      </w:pPr>
      <w:r>
        <w:rPr>
          <w:sz w:val="20"/>
          <w:szCs w:val="20"/>
        </w:rPr>
        <w:t>4. Husababisha hofu kwa wanajamii hufukuza mapepo</w:t>
      </w:r>
    </w:p>
    <w:p>
      <w:pPr>
        <w:pStyle w:val="style0"/>
        <w:ind w:left="810" w:hanging="360"/>
        <w:rPr>
          <w:sz w:val="20"/>
          <w:szCs w:val="20"/>
        </w:rPr>
      </w:pPr>
      <w:r>
        <w:rPr>
          <w:sz w:val="20"/>
          <w:szCs w:val="20"/>
        </w:rPr>
        <w:t>5. Baadhi hukiuka haki za kibinadamu</w:t>
      </w:r>
    </w:p>
    <w:p>
      <w:pPr>
        <w:pStyle w:val="style0"/>
        <w:ind w:left="810" w:hanging="360"/>
        <w:rPr>
          <w:sz w:val="20"/>
          <w:szCs w:val="20"/>
        </w:rPr>
      </w:pPr>
      <w:r>
        <w:rPr>
          <w:sz w:val="20"/>
          <w:szCs w:val="20"/>
        </w:rPr>
        <w:t>6. Baadhi huhusisha imani na shirikina ambazo huweza kusababisha uhasama baina ya wanajamii</w:t>
      </w:r>
    </w:p>
    <w:p>
      <w:pPr>
        <w:pStyle w:val="style0"/>
        <w:ind w:left="810" w:hanging="360"/>
        <w:rPr>
          <w:sz w:val="20"/>
          <w:szCs w:val="20"/>
        </w:rPr>
      </w:pPr>
      <w:r>
        <w:rPr>
          <w:sz w:val="20"/>
          <w:szCs w:val="20"/>
        </w:rPr>
        <w:t>7. Miviga huweza kuharibu mazingira (kukata miti) kelele.</w:t>
      </w:r>
    </w:p>
    <w:p>
      <w:pPr>
        <w:pStyle w:val="style0"/>
        <w:ind w:left="810" w:hanging="360"/>
        <w:rPr>
          <w:sz w:val="20"/>
          <w:szCs w:val="20"/>
        </w:rPr>
      </w:pPr>
      <w:r>
        <w:rPr>
          <w:sz w:val="20"/>
          <w:szCs w:val="20"/>
        </w:rPr>
        <w:t xml:space="preserve">8. Hukinzana na sheria za taifa m.f. </w:t>
      </w:r>
      <w:r>
        <w:rPr>
          <w:sz w:val="20"/>
          <w:szCs w:val="20"/>
        </w:rPr>
        <w:t>tohara</w:t>
      </w:r>
    </w:p>
    <w:p>
      <w:pPr>
        <w:pStyle w:val="style0"/>
        <w:ind w:left="810" w:hanging="360"/>
        <w:rPr>
          <w:b/>
          <w:sz w:val="20"/>
          <w:szCs w:val="20"/>
        </w:rPr>
      </w:pPr>
      <w:r>
        <w:rPr>
          <w:b/>
          <w:sz w:val="20"/>
          <w:szCs w:val="20"/>
        </w:rPr>
        <w:t>Mifano ya ngomezi.</w:t>
      </w:r>
    </w:p>
    <w:p>
      <w:pPr>
        <w:pStyle w:val="style0"/>
        <w:ind w:left="810" w:hanging="360"/>
        <w:rPr>
          <w:sz w:val="20"/>
          <w:szCs w:val="20"/>
        </w:rPr>
      </w:pPr>
      <w:r>
        <w:rPr>
          <w:sz w:val="20"/>
          <w:szCs w:val="20"/>
        </w:rPr>
        <w:t>Ambulensi</w:t>
      </w:r>
    </w:p>
    <w:p>
      <w:pPr>
        <w:pStyle w:val="style0"/>
        <w:ind w:left="810" w:hanging="360"/>
        <w:rPr>
          <w:sz w:val="20"/>
          <w:szCs w:val="20"/>
        </w:rPr>
      </w:pPr>
      <w:r>
        <w:rPr>
          <w:sz w:val="20"/>
          <w:szCs w:val="20"/>
        </w:rPr>
        <w:t>Kengele shuleni</w:t>
      </w:r>
    </w:p>
    <w:p>
      <w:pPr>
        <w:pStyle w:val="style0"/>
        <w:ind w:left="810" w:hanging="360"/>
        <w:rPr>
          <w:sz w:val="20"/>
          <w:szCs w:val="20"/>
        </w:rPr>
      </w:pPr>
      <w:r>
        <w:rPr>
          <w:sz w:val="20"/>
          <w:szCs w:val="20"/>
        </w:rPr>
        <w:t>Milio ya simu</w:t>
      </w:r>
    </w:p>
    <w:p>
      <w:pPr>
        <w:pStyle w:val="style0"/>
        <w:ind w:left="810" w:hanging="360"/>
        <w:rPr>
          <w:sz w:val="20"/>
          <w:szCs w:val="20"/>
        </w:rPr>
      </w:pPr>
      <w:r>
        <w:rPr>
          <w:sz w:val="20"/>
          <w:szCs w:val="20"/>
        </w:rPr>
        <w:t>King’ora</w:t>
      </w:r>
    </w:p>
    <w:p>
      <w:pPr>
        <w:pStyle w:val="style179"/>
        <w:numPr>
          <w:ilvl w:val="0"/>
          <w:numId w:val="99"/>
        </w:numPr>
        <w:spacing w:after="200"/>
        <w:ind w:left="270" w:hanging="270"/>
        <w:rPr>
          <w:b/>
          <w:sz w:val="20"/>
          <w:szCs w:val="20"/>
        </w:rPr>
      </w:pPr>
      <w:r>
        <w:rPr>
          <w:b/>
          <w:sz w:val="20"/>
          <w:szCs w:val="20"/>
        </w:rPr>
        <w:t xml:space="preserve"> Ushairi</w:t>
      </w:r>
    </w:p>
    <w:p>
      <w:pPr>
        <w:pStyle w:val="style179"/>
        <w:numPr>
          <w:ilvl w:val="0"/>
          <w:numId w:val="241"/>
        </w:numPr>
        <w:spacing w:after="200"/>
        <w:ind w:left="540" w:firstLine="0"/>
        <w:rPr>
          <w:sz w:val="20"/>
          <w:szCs w:val="20"/>
        </w:rPr>
      </w:pPr>
      <w:r>
        <w:rPr>
          <w:sz w:val="20"/>
          <w:szCs w:val="20"/>
        </w:rPr>
        <w:t xml:space="preserve">Kulalamikia tabia ya wanafunzi kupuuza masomo yao kwa kuwa wazembe, kuingilia mapenzi, ulevi wa pombe na dawa </w:t>
      </w:r>
      <w:r>
        <w:rPr>
          <w:sz w:val="20"/>
          <w:szCs w:val="20"/>
        </w:rPr>
        <w:tab/>
      </w:r>
      <w:r>
        <w:rPr>
          <w:sz w:val="20"/>
          <w:szCs w:val="20"/>
        </w:rPr>
        <w:t xml:space="preserve">za kulevya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x1 = 2)</w:t>
      </w:r>
    </w:p>
    <w:p>
      <w:pPr>
        <w:pStyle w:val="style179"/>
        <w:numPr>
          <w:ilvl w:val="0"/>
          <w:numId w:val="241"/>
        </w:numPr>
        <w:spacing w:after="200"/>
        <w:ind w:left="540" w:firstLine="0"/>
        <w:rPr>
          <w:sz w:val="20"/>
          <w:szCs w:val="20"/>
        </w:rPr>
      </w:pPr>
      <w:r>
        <w:rPr>
          <w:sz w:val="20"/>
          <w:szCs w:val="20"/>
        </w:rPr>
        <w:t>Takriri – mfano: penzi penzi, tawa tawa</w:t>
      </w:r>
    </w:p>
    <w:p>
      <w:pPr>
        <w:pStyle w:val="style179"/>
        <w:ind w:left="540"/>
        <w:rPr>
          <w:sz w:val="20"/>
          <w:szCs w:val="20"/>
        </w:rPr>
      </w:pPr>
      <w:r>
        <w:rPr>
          <w:sz w:val="20"/>
          <w:szCs w:val="20"/>
        </w:rPr>
        <w:tab/>
      </w:r>
      <w:r>
        <w:rPr>
          <w:sz w:val="20"/>
          <w:szCs w:val="20"/>
        </w:rPr>
        <w:t>Nahau – makaa wajipalia -  kufanya kitendo cha kujihatarisha</w:t>
      </w:r>
    </w:p>
    <w:p>
      <w:pPr>
        <w:pStyle w:val="style179"/>
        <w:tabs>
          <w:tab w:val="left" w:leader="none" w:pos="540"/>
          <w:tab w:val="left" w:leader="none" w:pos="720"/>
          <w:tab w:val="left" w:leader="none" w:pos="1260"/>
        </w:tabs>
        <w:rPr>
          <w:sz w:val="20"/>
          <w:szCs w:val="20"/>
        </w:rPr>
      </w:pPr>
      <w:r>
        <w:rPr>
          <w:sz w:val="20"/>
          <w:szCs w:val="20"/>
        </w:rPr>
        <w:t>Swali balagha – mbona kitanzi jitia?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2 = 4)</w:t>
      </w:r>
    </w:p>
    <w:p>
      <w:pPr>
        <w:pStyle w:val="style179"/>
        <w:numPr>
          <w:ilvl w:val="0"/>
          <w:numId w:val="241"/>
        </w:numPr>
        <w:spacing w:after="200"/>
        <w:rPr>
          <w:sz w:val="20"/>
          <w:szCs w:val="20"/>
        </w:rPr>
      </w:pPr>
      <w:r>
        <w:rPr>
          <w:sz w:val="20"/>
          <w:szCs w:val="20"/>
        </w:rPr>
        <w:t>Shairi lina beti sita</w:t>
      </w:r>
    </w:p>
    <w:p>
      <w:pPr>
        <w:pStyle w:val="style179"/>
        <w:ind w:left="1080"/>
        <w:rPr>
          <w:sz w:val="20"/>
          <w:szCs w:val="20"/>
        </w:rPr>
      </w:pPr>
      <w:r>
        <w:rPr>
          <w:sz w:val="20"/>
          <w:szCs w:val="20"/>
        </w:rPr>
        <w:t>Mizani 8,8 jumla 16 kila mshororo</w:t>
      </w:r>
    </w:p>
    <w:p>
      <w:pPr>
        <w:pStyle w:val="style179"/>
        <w:ind w:left="1080"/>
        <w:rPr>
          <w:sz w:val="20"/>
          <w:szCs w:val="20"/>
        </w:rPr>
      </w:pPr>
      <w:r>
        <w:rPr>
          <w:sz w:val="20"/>
          <w:szCs w:val="20"/>
        </w:rPr>
        <w:t>Lina vipande viwili kila mshororo, ukwapi na utao.</w:t>
      </w:r>
    </w:p>
    <w:p>
      <w:pPr>
        <w:pStyle w:val="style179"/>
        <w:ind w:left="1080"/>
        <w:rPr>
          <w:sz w:val="20"/>
          <w:szCs w:val="20"/>
          <w:lang w:val="de-DE"/>
        </w:rPr>
      </w:pPr>
      <w:r>
        <w:rPr>
          <w:sz w:val="20"/>
          <w:szCs w:val="20"/>
          <w:lang w:val="de-DE"/>
        </w:rPr>
        <w:t>Lina mishororo minne katika kila ubeti</w:t>
      </w:r>
    </w:p>
    <w:p>
      <w:pPr>
        <w:pStyle w:val="style179"/>
        <w:ind w:left="1080"/>
        <w:rPr>
          <w:sz w:val="20"/>
          <w:szCs w:val="20"/>
        </w:rPr>
      </w:pPr>
      <w:r>
        <w:rPr>
          <w:sz w:val="20"/>
          <w:szCs w:val="20"/>
        </w:rPr>
        <w:t xml:space="preserve">Vina   </w:t>
      </w:r>
      <w:r>
        <w:rPr>
          <w:sz w:val="20"/>
          <w:szCs w:val="20"/>
        </w:rPr>
        <w:tab/>
      </w:r>
      <w:r>
        <w:rPr>
          <w:sz w:val="20"/>
          <w:szCs w:val="20"/>
        </w:rPr>
        <w:tab/>
      </w:r>
      <w:r>
        <w:rPr>
          <w:sz w:val="20"/>
          <w:szCs w:val="20"/>
        </w:rPr>
        <w:t>ukwapi</w:t>
      </w:r>
      <w:r>
        <w:rPr>
          <w:sz w:val="20"/>
          <w:szCs w:val="20"/>
        </w:rPr>
        <w:tab/>
      </w:r>
      <w:r>
        <w:rPr>
          <w:sz w:val="20"/>
          <w:szCs w:val="20"/>
        </w:rPr>
        <w:tab/>
      </w:r>
      <w:r>
        <w:rPr>
          <w:sz w:val="20"/>
          <w:szCs w:val="20"/>
        </w:rPr>
        <w:t>utao</w:t>
      </w:r>
    </w:p>
    <w:p>
      <w:pPr>
        <w:pStyle w:val="style179"/>
        <w:ind w:left="1080"/>
        <w:rPr>
          <w:sz w:val="20"/>
          <w:szCs w:val="20"/>
        </w:rPr>
      </w:pPr>
      <w:r>
        <w:rPr>
          <w:sz w:val="20"/>
          <w:szCs w:val="20"/>
        </w:rPr>
        <w:t>Ubeti 1</w:t>
      </w:r>
      <w:r>
        <w:rPr>
          <w:sz w:val="20"/>
          <w:szCs w:val="20"/>
        </w:rPr>
        <w:tab/>
      </w:r>
      <w:r>
        <w:rPr>
          <w:sz w:val="20"/>
          <w:szCs w:val="20"/>
        </w:rPr>
        <w:tab/>
      </w:r>
      <w:r>
        <w:rPr>
          <w:sz w:val="20"/>
          <w:szCs w:val="20"/>
        </w:rPr>
        <w:t>a</w:t>
      </w:r>
      <w:r>
        <w:rPr>
          <w:sz w:val="20"/>
          <w:szCs w:val="20"/>
        </w:rPr>
        <w:tab/>
      </w:r>
      <w:r>
        <w:rPr>
          <w:sz w:val="20"/>
          <w:szCs w:val="20"/>
        </w:rPr>
        <w:tab/>
      </w:r>
      <w:r>
        <w:rPr>
          <w:sz w:val="20"/>
          <w:szCs w:val="20"/>
        </w:rPr>
        <w:t>a</w:t>
      </w:r>
    </w:p>
    <w:p>
      <w:pPr>
        <w:pStyle w:val="style179"/>
        <w:ind w:left="1080"/>
        <w:rPr>
          <w:sz w:val="20"/>
          <w:szCs w:val="20"/>
          <w:lang w:val="fr-FR"/>
        </w:rPr>
      </w:pPr>
      <w:r>
        <w:rPr>
          <w:sz w:val="20"/>
          <w:szCs w:val="20"/>
        </w:rPr>
        <w:tab/>
      </w:r>
      <w:r>
        <w:rPr>
          <w:sz w:val="20"/>
          <w:szCs w:val="20"/>
        </w:rPr>
        <w:t xml:space="preserve">    </w:t>
      </w:r>
      <w:r>
        <w:rPr>
          <w:sz w:val="20"/>
          <w:szCs w:val="20"/>
          <w:lang w:val="fr-FR"/>
        </w:rPr>
        <w:t>2</w:t>
      </w:r>
      <w:r>
        <w:rPr>
          <w:sz w:val="20"/>
          <w:szCs w:val="20"/>
          <w:lang w:val="fr-FR"/>
        </w:rPr>
        <w:tab/>
      </w:r>
      <w:r>
        <w:rPr>
          <w:sz w:val="20"/>
          <w:szCs w:val="20"/>
          <w:lang w:val="fr-FR"/>
        </w:rPr>
        <w:tab/>
      </w:r>
      <w:r>
        <w:rPr>
          <w:sz w:val="20"/>
          <w:szCs w:val="20"/>
          <w:lang w:val="fr-FR"/>
        </w:rPr>
        <w:t>ka</w:t>
      </w:r>
      <w:r>
        <w:rPr>
          <w:sz w:val="20"/>
          <w:szCs w:val="20"/>
          <w:lang w:val="fr-FR"/>
        </w:rPr>
        <w:tab/>
      </w:r>
      <w:r>
        <w:rPr>
          <w:sz w:val="20"/>
          <w:szCs w:val="20"/>
          <w:lang w:val="fr-FR"/>
        </w:rPr>
        <w:tab/>
      </w:r>
      <w:r>
        <w:rPr>
          <w:sz w:val="20"/>
          <w:szCs w:val="20"/>
          <w:lang w:val="fr-FR"/>
        </w:rPr>
        <w:t>a</w:t>
      </w:r>
    </w:p>
    <w:p>
      <w:pPr>
        <w:pStyle w:val="style179"/>
        <w:ind w:left="1080"/>
        <w:rPr>
          <w:sz w:val="20"/>
          <w:szCs w:val="20"/>
          <w:lang w:val="fr-FR"/>
        </w:rPr>
      </w:pPr>
      <w:r>
        <w:rPr>
          <w:sz w:val="20"/>
          <w:szCs w:val="20"/>
          <w:lang w:val="fr-FR"/>
        </w:rPr>
        <w:tab/>
      </w:r>
      <w:r>
        <w:rPr>
          <w:sz w:val="20"/>
          <w:szCs w:val="20"/>
          <w:lang w:val="fr-FR"/>
        </w:rPr>
        <w:t xml:space="preserve">    3</w:t>
      </w:r>
      <w:r>
        <w:rPr>
          <w:sz w:val="20"/>
          <w:szCs w:val="20"/>
          <w:lang w:val="fr-FR"/>
        </w:rPr>
        <w:tab/>
      </w:r>
      <w:r>
        <w:rPr>
          <w:sz w:val="20"/>
          <w:szCs w:val="20"/>
          <w:lang w:val="fr-FR"/>
        </w:rPr>
        <w:tab/>
      </w:r>
      <w:r>
        <w:rPr>
          <w:sz w:val="20"/>
          <w:szCs w:val="20"/>
          <w:lang w:val="fr-FR"/>
        </w:rPr>
        <w:t>ta</w:t>
      </w:r>
      <w:r>
        <w:rPr>
          <w:sz w:val="20"/>
          <w:szCs w:val="20"/>
          <w:lang w:val="fr-FR"/>
        </w:rPr>
        <w:tab/>
      </w:r>
      <w:r>
        <w:rPr>
          <w:sz w:val="20"/>
          <w:szCs w:val="20"/>
          <w:lang w:val="fr-FR"/>
        </w:rPr>
        <w:tab/>
      </w:r>
      <w:r>
        <w:rPr>
          <w:sz w:val="20"/>
          <w:szCs w:val="20"/>
          <w:lang w:val="fr-FR"/>
        </w:rPr>
        <w:t>a</w:t>
      </w:r>
    </w:p>
    <w:p>
      <w:pPr>
        <w:pStyle w:val="style179"/>
        <w:ind w:left="1080"/>
        <w:rPr>
          <w:sz w:val="20"/>
          <w:szCs w:val="20"/>
          <w:lang w:val="fr-FR"/>
        </w:rPr>
      </w:pPr>
      <w:r>
        <w:rPr>
          <w:sz w:val="20"/>
          <w:szCs w:val="20"/>
          <w:lang w:val="fr-FR"/>
        </w:rPr>
        <w:tab/>
      </w:r>
      <w:r>
        <w:rPr>
          <w:sz w:val="20"/>
          <w:szCs w:val="20"/>
          <w:lang w:val="fr-FR"/>
        </w:rPr>
        <w:t xml:space="preserve">   4</w:t>
      </w:r>
      <w:r>
        <w:rPr>
          <w:sz w:val="20"/>
          <w:szCs w:val="20"/>
          <w:lang w:val="fr-FR"/>
        </w:rPr>
        <w:tab/>
      </w:r>
      <w:r>
        <w:rPr>
          <w:sz w:val="20"/>
          <w:szCs w:val="20"/>
          <w:lang w:val="fr-FR"/>
        </w:rPr>
        <w:tab/>
      </w:r>
      <w:r>
        <w:rPr>
          <w:sz w:val="20"/>
          <w:szCs w:val="20"/>
          <w:lang w:val="fr-FR"/>
        </w:rPr>
        <w:t>a</w:t>
      </w:r>
      <w:r>
        <w:rPr>
          <w:sz w:val="20"/>
          <w:szCs w:val="20"/>
          <w:lang w:val="fr-FR"/>
        </w:rPr>
        <w:tab/>
      </w:r>
      <w:r>
        <w:rPr>
          <w:sz w:val="20"/>
          <w:szCs w:val="20"/>
          <w:lang w:val="fr-FR"/>
        </w:rPr>
        <w:tab/>
      </w:r>
      <w:r>
        <w:rPr>
          <w:sz w:val="20"/>
          <w:szCs w:val="20"/>
          <w:lang w:val="fr-FR"/>
        </w:rPr>
        <w:t>ma</w:t>
      </w:r>
    </w:p>
    <w:p>
      <w:pPr>
        <w:pStyle w:val="style179"/>
        <w:ind w:left="1080"/>
        <w:rPr>
          <w:sz w:val="20"/>
          <w:szCs w:val="20"/>
          <w:lang w:val="fr-FR"/>
        </w:rPr>
      </w:pPr>
      <w:r>
        <w:rPr>
          <w:sz w:val="20"/>
          <w:szCs w:val="20"/>
          <w:lang w:val="fr-FR"/>
        </w:rPr>
        <w:t xml:space="preserve">          5</w:t>
      </w:r>
      <w:r>
        <w:rPr>
          <w:sz w:val="20"/>
          <w:szCs w:val="20"/>
          <w:lang w:val="fr-FR"/>
        </w:rPr>
        <w:tab/>
      </w:r>
      <w:r>
        <w:rPr>
          <w:sz w:val="20"/>
          <w:szCs w:val="20"/>
          <w:lang w:val="fr-FR"/>
        </w:rPr>
        <w:tab/>
      </w:r>
      <w:r>
        <w:rPr>
          <w:sz w:val="20"/>
          <w:szCs w:val="20"/>
          <w:lang w:val="fr-FR"/>
        </w:rPr>
        <w:t>ka</w:t>
      </w:r>
      <w:r>
        <w:rPr>
          <w:sz w:val="20"/>
          <w:szCs w:val="20"/>
          <w:lang w:val="fr-FR"/>
        </w:rPr>
        <w:tab/>
      </w:r>
      <w:r>
        <w:rPr>
          <w:sz w:val="20"/>
          <w:szCs w:val="20"/>
          <w:lang w:val="fr-FR"/>
        </w:rPr>
        <w:tab/>
      </w:r>
      <w:r>
        <w:rPr>
          <w:sz w:val="20"/>
          <w:szCs w:val="20"/>
          <w:lang w:val="fr-FR"/>
        </w:rPr>
        <w:t>a</w:t>
      </w:r>
    </w:p>
    <w:p>
      <w:pPr>
        <w:pStyle w:val="style179"/>
        <w:ind w:left="1080"/>
        <w:rPr>
          <w:sz w:val="20"/>
          <w:szCs w:val="20"/>
        </w:rPr>
      </w:pPr>
      <w:r>
        <w:rPr>
          <w:sz w:val="20"/>
          <w:szCs w:val="20"/>
          <w:lang w:val="fr-FR"/>
        </w:rPr>
        <w:t xml:space="preserve">          </w:t>
      </w:r>
      <w:r>
        <w:rPr>
          <w:sz w:val="20"/>
          <w:szCs w:val="20"/>
        </w:rPr>
        <w:t>6</w:t>
      </w:r>
      <w:r>
        <w:rPr>
          <w:sz w:val="20"/>
          <w:szCs w:val="20"/>
        </w:rPr>
        <w:tab/>
      </w:r>
      <w:r>
        <w:rPr>
          <w:sz w:val="20"/>
          <w:szCs w:val="20"/>
        </w:rPr>
        <w:tab/>
      </w:r>
      <w:r>
        <w:rPr>
          <w:sz w:val="20"/>
          <w:szCs w:val="20"/>
        </w:rPr>
        <w:t>ka</w:t>
      </w:r>
      <w:r>
        <w:rPr>
          <w:sz w:val="20"/>
          <w:szCs w:val="20"/>
        </w:rPr>
        <w:tab/>
      </w:r>
      <w:r>
        <w:rPr>
          <w:sz w:val="20"/>
          <w:szCs w:val="20"/>
        </w:rPr>
        <w:tab/>
      </w:r>
      <w:r>
        <w:rPr>
          <w:sz w:val="20"/>
          <w:szCs w:val="20"/>
        </w:rPr>
        <w:t>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( 4 x 1 = 4)</w:t>
      </w:r>
    </w:p>
    <w:p>
      <w:pPr>
        <w:pStyle w:val="style179"/>
        <w:numPr>
          <w:ilvl w:val="0"/>
          <w:numId w:val="241"/>
        </w:numPr>
        <w:spacing w:after="200"/>
        <w:rPr>
          <w:sz w:val="20"/>
          <w:szCs w:val="20"/>
        </w:rPr>
      </w:pPr>
      <w:r>
        <w:rPr>
          <w:sz w:val="20"/>
          <w:szCs w:val="20"/>
        </w:rPr>
        <w:t>Inkisari</w:t>
      </w:r>
    </w:p>
    <w:p>
      <w:pPr>
        <w:pStyle w:val="style179"/>
        <w:ind w:left="1080"/>
        <w:rPr>
          <w:sz w:val="20"/>
          <w:szCs w:val="20"/>
        </w:rPr>
      </w:pPr>
      <w:r>
        <w:rPr>
          <w:sz w:val="20"/>
          <w:szCs w:val="20"/>
        </w:rPr>
        <w:t>Moyongu badala ya moyo wangu</w:t>
      </w:r>
    </w:p>
    <w:p>
      <w:pPr>
        <w:pStyle w:val="style179"/>
        <w:ind w:left="1080"/>
        <w:rPr>
          <w:sz w:val="20"/>
          <w:szCs w:val="20"/>
        </w:rPr>
      </w:pPr>
      <w:r>
        <w:rPr>
          <w:sz w:val="20"/>
          <w:szCs w:val="20"/>
        </w:rPr>
        <w:t>Maishayo badala ya maisha yako</w:t>
      </w:r>
    </w:p>
    <w:p>
      <w:pPr>
        <w:pStyle w:val="style179"/>
        <w:ind w:left="1080"/>
        <w:rPr>
          <w:sz w:val="20"/>
          <w:szCs w:val="20"/>
        </w:rPr>
      </w:pPr>
      <w:r>
        <w:rPr>
          <w:sz w:val="20"/>
          <w:szCs w:val="20"/>
        </w:rPr>
        <w:t>Mi? badala ya mimi</w:t>
      </w:r>
    </w:p>
    <w:p>
      <w:pPr>
        <w:pStyle w:val="style179"/>
        <w:ind w:left="1080" w:hanging="360"/>
        <w:rPr>
          <w:sz w:val="20"/>
          <w:szCs w:val="20"/>
          <w:u w:val="single"/>
        </w:rPr>
      </w:pPr>
      <w:r>
        <w:rPr>
          <w:sz w:val="20"/>
          <w:szCs w:val="20"/>
          <w:u w:val="single"/>
        </w:rPr>
        <w:t>Mazida</w:t>
      </w:r>
    </w:p>
    <w:p>
      <w:pPr>
        <w:pStyle w:val="style179"/>
        <w:ind w:left="1080" w:hanging="360"/>
        <w:rPr>
          <w:sz w:val="20"/>
          <w:szCs w:val="20"/>
        </w:rPr>
      </w:pPr>
      <w:r>
        <w:rPr>
          <w:sz w:val="20"/>
          <w:szCs w:val="20"/>
        </w:rPr>
        <w:t>Kuepuk</w:t>
      </w:r>
      <w:r>
        <w:rPr>
          <w:sz w:val="20"/>
          <w:szCs w:val="20"/>
        </w:rPr>
        <w:t>ia badala ya kuepuka.</w:t>
      </w:r>
    </w:p>
    <w:p>
      <w:pPr>
        <w:pStyle w:val="style179"/>
        <w:ind w:left="1080" w:hanging="360"/>
        <w:rPr>
          <w:sz w:val="20"/>
          <w:szCs w:val="20"/>
          <w:u w:val="single"/>
        </w:rPr>
      </w:pPr>
      <w:r>
        <w:rPr>
          <w:sz w:val="20"/>
          <w:szCs w:val="20"/>
          <w:u w:val="single"/>
        </w:rPr>
        <w:t>Tabdila</w:t>
      </w:r>
    </w:p>
    <w:p>
      <w:pPr>
        <w:pStyle w:val="style179"/>
        <w:ind w:left="1080" w:hanging="360"/>
        <w:rPr>
          <w:sz w:val="20"/>
          <w:szCs w:val="20"/>
        </w:rPr>
      </w:pPr>
      <w:r>
        <w:rPr>
          <w:sz w:val="20"/>
          <w:szCs w:val="20"/>
        </w:rPr>
        <w:t xml:space="preserve">Tawa badala ya dawa </w:t>
      </w:r>
    </w:p>
    <w:p>
      <w:pPr>
        <w:pStyle w:val="style179"/>
        <w:ind w:left="1080" w:hanging="360"/>
        <w:rPr>
          <w:sz w:val="20"/>
          <w:szCs w:val="20"/>
        </w:rPr>
      </w:pPr>
      <w:r>
        <w:rPr>
          <w:sz w:val="20"/>
          <w:szCs w:val="20"/>
        </w:rPr>
        <w:t>Peso badala ya pesa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( 2 x 2 =4)</w:t>
      </w:r>
    </w:p>
    <w:p>
      <w:pPr>
        <w:pStyle w:val="style179"/>
        <w:numPr>
          <w:ilvl w:val="0"/>
          <w:numId w:val="241"/>
        </w:numPr>
        <w:spacing w:after="200"/>
        <w:rPr>
          <w:sz w:val="20"/>
          <w:szCs w:val="20"/>
        </w:rPr>
      </w:pPr>
      <w:r>
        <w:rPr>
          <w:sz w:val="20"/>
          <w:szCs w:val="20"/>
        </w:rPr>
        <w:t>Mshairi analalamikia:</w:t>
      </w:r>
    </w:p>
    <w:p>
      <w:pPr>
        <w:pStyle w:val="style179"/>
        <w:numPr>
          <w:ilvl w:val="0"/>
          <w:numId w:val="109"/>
        </w:numPr>
        <w:spacing w:after="200"/>
        <w:rPr>
          <w:sz w:val="20"/>
          <w:szCs w:val="20"/>
        </w:rPr>
      </w:pPr>
      <w:r>
        <w:rPr>
          <w:sz w:val="20"/>
          <w:szCs w:val="20"/>
        </w:rPr>
        <w:t>Mwana ameyapuuza masomo</w:t>
      </w:r>
    </w:p>
    <w:p>
      <w:pPr>
        <w:pStyle w:val="style179"/>
        <w:numPr>
          <w:ilvl w:val="0"/>
          <w:numId w:val="109"/>
        </w:numPr>
        <w:spacing w:after="200"/>
        <w:rPr>
          <w:sz w:val="20"/>
          <w:szCs w:val="20"/>
        </w:rPr>
      </w:pPr>
      <w:r>
        <w:rPr>
          <w:sz w:val="20"/>
          <w:szCs w:val="20"/>
        </w:rPr>
        <w:t>Mwana amejiingiza katika mapenzi</w:t>
      </w:r>
    </w:p>
    <w:p>
      <w:pPr>
        <w:pStyle w:val="style179"/>
        <w:numPr>
          <w:ilvl w:val="0"/>
          <w:numId w:val="109"/>
        </w:numPr>
        <w:spacing w:after="200"/>
        <w:rPr>
          <w:sz w:val="20"/>
          <w:szCs w:val="20"/>
        </w:rPr>
      </w:pPr>
      <w:r>
        <w:rPr>
          <w:sz w:val="20"/>
          <w:szCs w:val="20"/>
        </w:rPr>
        <w:t>Mwana ana uzembe</w:t>
      </w:r>
    </w:p>
    <w:p>
      <w:pPr>
        <w:pStyle w:val="style179"/>
        <w:numPr>
          <w:ilvl w:val="0"/>
          <w:numId w:val="109"/>
        </w:numPr>
        <w:spacing w:after="200"/>
        <w:rPr>
          <w:sz w:val="20"/>
          <w:szCs w:val="20"/>
        </w:rPr>
      </w:pPr>
      <w:r>
        <w:rPr>
          <w:sz w:val="20"/>
          <w:szCs w:val="20"/>
        </w:rPr>
        <w:t>Mwana anabugia mvinyo</w:t>
      </w:r>
    </w:p>
    <w:p>
      <w:pPr>
        <w:pStyle w:val="style179"/>
        <w:numPr>
          <w:ilvl w:val="0"/>
          <w:numId w:val="109"/>
        </w:numPr>
        <w:spacing w:after="200"/>
        <w:rPr>
          <w:sz w:val="20"/>
          <w:szCs w:val="20"/>
        </w:rPr>
      </w:pPr>
      <w:r>
        <w:rPr>
          <w:sz w:val="20"/>
          <w:szCs w:val="20"/>
        </w:rPr>
        <w:t>Mwana anatumia dawa za kulevya.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( 4 x 1 = 4)</w:t>
      </w:r>
    </w:p>
    <w:p>
      <w:pPr>
        <w:pStyle w:val="style179"/>
        <w:ind w:left="1800"/>
        <w:rPr>
          <w:sz w:val="20"/>
          <w:szCs w:val="20"/>
        </w:rPr>
      </w:pPr>
    </w:p>
    <w:p>
      <w:pPr>
        <w:pStyle w:val="style179"/>
        <w:numPr>
          <w:ilvl w:val="0"/>
          <w:numId w:val="241"/>
        </w:numPr>
        <w:spacing w:after="200"/>
        <w:rPr>
          <w:sz w:val="20"/>
          <w:szCs w:val="20"/>
          <w:lang w:val="fr-FR"/>
        </w:rPr>
      </w:pPr>
      <w:r>
        <w:rPr>
          <w:sz w:val="20"/>
          <w:szCs w:val="20"/>
          <w:lang w:val="fr-FR"/>
        </w:rPr>
        <w:t xml:space="preserve">Kigezo cha vina – ni ukaraguni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( 1 x 1 = 1)</w:t>
      </w:r>
    </w:p>
    <w:p>
      <w:pPr>
        <w:pStyle w:val="style179"/>
        <w:ind w:left="1080"/>
        <w:rPr>
          <w:sz w:val="20"/>
          <w:szCs w:val="20"/>
        </w:rPr>
      </w:pPr>
      <w:r>
        <w:rPr>
          <w:sz w:val="20"/>
          <w:szCs w:val="20"/>
        </w:rPr>
        <w:t xml:space="preserve">Kigezo cha ujumbe – Waadhi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1 = 1)</w:t>
      </w:r>
    </w:p>
    <w:p>
      <w:pPr>
        <w:pStyle w:val="style179"/>
        <w:ind w:left="1080"/>
        <w:rPr>
          <w:sz w:val="20"/>
          <w:szCs w:val="20"/>
        </w:rPr>
      </w:pPr>
    </w:p>
    <w:p>
      <w:pPr>
        <w:pStyle w:val="style179"/>
        <w:numPr>
          <w:ilvl w:val="0"/>
          <w:numId w:val="99"/>
        </w:numPr>
        <w:spacing w:after="200"/>
        <w:ind w:hanging="810"/>
        <w:rPr>
          <w:sz w:val="20"/>
          <w:szCs w:val="20"/>
        </w:rPr>
      </w:pPr>
    </w:p>
    <w:p>
      <w:pPr>
        <w:pStyle w:val="style179"/>
        <w:numPr>
          <w:ilvl w:val="0"/>
          <w:numId w:val="2"/>
        </w:numPr>
        <w:spacing w:after="200"/>
        <w:rPr>
          <w:b/>
          <w:sz w:val="20"/>
          <w:szCs w:val="20"/>
        </w:rPr>
      </w:pPr>
      <w:r>
        <w:rPr>
          <w:b/>
          <w:sz w:val="20"/>
          <w:szCs w:val="20"/>
        </w:rPr>
        <w:t>Taja sifa mbili za shairi huru zinazojitokeza katika shairi hili</w:t>
      </w:r>
      <w:r>
        <w:rPr>
          <w:b/>
          <w:sz w:val="20"/>
          <w:szCs w:val="20"/>
        </w:rPr>
        <w:tab/>
      </w:r>
      <w:r>
        <w:rPr>
          <w:b/>
          <w:sz w:val="20"/>
          <w:szCs w:val="20"/>
        </w:rPr>
        <w:tab/>
      </w:r>
      <w:r>
        <w:rPr>
          <w:b/>
          <w:sz w:val="20"/>
          <w:szCs w:val="20"/>
        </w:rPr>
        <w:tab/>
      </w:r>
      <w:r>
        <w:rPr>
          <w:b/>
          <w:sz w:val="20"/>
          <w:szCs w:val="20"/>
        </w:rPr>
        <w:tab/>
      </w:r>
      <w:r>
        <w:rPr>
          <w:b/>
          <w:sz w:val="20"/>
          <w:szCs w:val="20"/>
        </w:rPr>
        <w:t>(alama 2)</w:t>
      </w:r>
    </w:p>
    <w:p>
      <w:pPr>
        <w:pStyle w:val="style179"/>
        <w:numPr>
          <w:ilvl w:val="0"/>
          <w:numId w:val="321"/>
        </w:numPr>
        <w:spacing w:after="200"/>
        <w:rPr>
          <w:sz w:val="20"/>
          <w:szCs w:val="20"/>
        </w:rPr>
      </w:pPr>
      <w:r>
        <w:rPr>
          <w:sz w:val="20"/>
          <w:szCs w:val="20"/>
        </w:rPr>
        <w:t>Kila kipande kina idadi ya mistari tofauti na kingine.</w:t>
      </w:r>
    </w:p>
    <w:p>
      <w:pPr>
        <w:pStyle w:val="style179"/>
        <w:numPr>
          <w:ilvl w:val="0"/>
          <w:numId w:val="321"/>
        </w:numPr>
        <w:spacing w:after="200"/>
        <w:rPr>
          <w:sz w:val="20"/>
          <w:szCs w:val="20"/>
        </w:rPr>
      </w:pPr>
      <w:r>
        <w:rPr>
          <w:sz w:val="20"/>
          <w:szCs w:val="20"/>
        </w:rPr>
        <w:t>Mishororo haitoshani katika kila ubeti, baadhi ni mirefu, mingine mifupi</w:t>
      </w:r>
    </w:p>
    <w:p>
      <w:pPr>
        <w:pStyle w:val="style179"/>
        <w:numPr>
          <w:ilvl w:val="0"/>
          <w:numId w:val="321"/>
        </w:numPr>
        <w:spacing w:after="200"/>
        <w:rPr>
          <w:sz w:val="20"/>
          <w:szCs w:val="20"/>
        </w:rPr>
      </w:pPr>
      <w:r>
        <w:rPr>
          <w:sz w:val="20"/>
          <w:szCs w:val="20"/>
        </w:rPr>
        <w:t>Idadi ya mizani inatofautiana katika kila ubeti</w:t>
      </w:r>
      <w:r>
        <w:rPr>
          <w:sz w:val="20"/>
          <w:szCs w:val="20"/>
        </w:rPr>
        <w:tab/>
      </w:r>
      <w:r>
        <w:rPr>
          <w:sz w:val="20"/>
          <w:szCs w:val="20"/>
        </w:rPr>
        <w:tab/>
      </w:r>
      <w:r>
        <w:rPr>
          <w:sz w:val="20"/>
          <w:szCs w:val="20"/>
        </w:rPr>
        <w:tab/>
      </w:r>
      <w:r>
        <w:rPr>
          <w:sz w:val="20"/>
          <w:szCs w:val="20"/>
        </w:rPr>
        <w:tab/>
      </w:r>
      <w:r>
        <w:rPr>
          <w:sz w:val="20"/>
          <w:szCs w:val="20"/>
        </w:rPr>
        <w:tab/>
      </w:r>
      <w:r>
        <w:rPr>
          <w:sz w:val="20"/>
          <w:szCs w:val="20"/>
        </w:rPr>
        <w:t>( 2 x 1 = 2)</w:t>
      </w:r>
    </w:p>
    <w:p>
      <w:pPr>
        <w:pStyle w:val="style179"/>
        <w:numPr>
          <w:ilvl w:val="0"/>
          <w:numId w:val="2"/>
        </w:numPr>
        <w:spacing w:after="200"/>
        <w:rPr>
          <w:sz w:val="20"/>
          <w:szCs w:val="20"/>
        </w:rPr>
      </w:pPr>
      <w:r>
        <w:rPr>
          <w:b/>
          <w:sz w:val="20"/>
          <w:szCs w:val="20"/>
        </w:rPr>
        <w:t>Eleza dhamira ya mshairi</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2)</w:t>
      </w:r>
    </w:p>
    <w:p>
      <w:pPr>
        <w:pStyle w:val="style179"/>
        <w:rPr>
          <w:sz w:val="20"/>
          <w:szCs w:val="20"/>
        </w:rPr>
      </w:pPr>
      <w:r>
        <w:rPr>
          <w:sz w:val="20"/>
          <w:szCs w:val="20"/>
        </w:rPr>
        <w:t>Kuonyesha jinsi mwanamke anavyoonewa kwa saba</w:t>
      </w:r>
      <w:r>
        <w:rPr>
          <w:sz w:val="20"/>
          <w:szCs w:val="20"/>
        </w:rPr>
        <w:t xml:space="preserve">bu ya jinsia yake  </w:t>
      </w:r>
      <w:r>
        <w:rPr>
          <w:sz w:val="20"/>
          <w:szCs w:val="20"/>
        </w:rPr>
        <w:tab/>
      </w:r>
      <w:r>
        <w:rPr>
          <w:sz w:val="20"/>
          <w:szCs w:val="20"/>
        </w:rPr>
        <w:tab/>
      </w:r>
      <w:r>
        <w:rPr>
          <w:sz w:val="20"/>
          <w:szCs w:val="20"/>
        </w:rPr>
        <w:tab/>
      </w:r>
      <w:r>
        <w:rPr>
          <w:sz w:val="20"/>
          <w:szCs w:val="20"/>
        </w:rPr>
        <w:tab/>
      </w:r>
      <w:r>
        <w:rPr>
          <w:sz w:val="20"/>
          <w:szCs w:val="20"/>
        </w:rPr>
        <w:t>( 2 x 1 = 2)</w:t>
      </w:r>
    </w:p>
    <w:p>
      <w:pPr>
        <w:pStyle w:val="style179"/>
        <w:numPr>
          <w:ilvl w:val="0"/>
          <w:numId w:val="2"/>
        </w:numPr>
        <w:spacing w:after="200"/>
        <w:rPr>
          <w:sz w:val="20"/>
          <w:szCs w:val="20"/>
        </w:rPr>
      </w:pPr>
      <w:r>
        <w:rPr>
          <w:b/>
          <w:sz w:val="20"/>
          <w:szCs w:val="20"/>
        </w:rPr>
        <w:t>Kwa kutoa mifano, eleza maana ya mistari mishata</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3)</w:t>
      </w:r>
    </w:p>
    <w:p>
      <w:pPr>
        <w:pStyle w:val="style179"/>
        <w:rPr>
          <w:sz w:val="20"/>
          <w:szCs w:val="20"/>
        </w:rPr>
      </w:pPr>
      <w:r>
        <w:rPr>
          <w:sz w:val="20"/>
          <w:szCs w:val="20"/>
        </w:rPr>
        <w:t>Ni mistari isiyojitosheleza kimaana kwa mfano dhiki ya ulezi</w:t>
      </w:r>
    </w:p>
    <w:p>
      <w:pPr>
        <w:pStyle w:val="style179"/>
        <w:rPr>
          <w:sz w:val="20"/>
          <w:szCs w:val="20"/>
        </w:rPr>
      </w:pPr>
      <w:r>
        <w:rPr>
          <w:sz w:val="20"/>
          <w:szCs w:val="20"/>
        </w:rPr>
        <w:t>Hukaa na kuji</w:t>
      </w:r>
      <w:r>
        <w:rPr>
          <w:sz w:val="20"/>
          <w:szCs w:val="20"/>
        </w:rPr>
        <w:t>dadisi</w:t>
      </w:r>
      <w:r>
        <w:rPr>
          <w:sz w:val="20"/>
          <w:szCs w:val="20"/>
        </w:rPr>
        <w:tab/>
      </w:r>
      <w:r>
        <w:rPr>
          <w:sz w:val="20"/>
          <w:szCs w:val="20"/>
        </w:rPr>
        <w:tab/>
      </w:r>
      <w:r>
        <w:rPr>
          <w:sz w:val="20"/>
          <w:szCs w:val="20"/>
        </w:rPr>
        <w:t>( kueleza 2) ( mfano 1)</w:t>
      </w:r>
    </w:p>
    <w:p>
      <w:pPr>
        <w:pStyle w:val="style179"/>
        <w:numPr>
          <w:ilvl w:val="0"/>
          <w:numId w:val="2"/>
        </w:numPr>
        <w:spacing w:after="200"/>
        <w:rPr>
          <w:sz w:val="20"/>
          <w:szCs w:val="20"/>
        </w:rPr>
      </w:pPr>
      <w:r>
        <w:rPr>
          <w:b/>
          <w:sz w:val="20"/>
          <w:szCs w:val="20"/>
        </w:rPr>
        <w:t>Bainisha tamathali mbili za usemi zilizotumika katika shairi hili</w:t>
      </w:r>
      <w:r>
        <w:rPr>
          <w:b/>
          <w:sz w:val="20"/>
          <w:szCs w:val="20"/>
        </w:rPr>
        <w:tab/>
      </w:r>
      <w:r>
        <w:rPr>
          <w:b/>
          <w:sz w:val="20"/>
          <w:szCs w:val="20"/>
        </w:rPr>
        <w:tab/>
      </w:r>
      <w:r>
        <w:rPr>
          <w:b/>
          <w:sz w:val="20"/>
          <w:szCs w:val="20"/>
        </w:rPr>
        <w:tab/>
      </w:r>
      <w:r>
        <w:rPr>
          <w:b/>
          <w:sz w:val="20"/>
          <w:szCs w:val="20"/>
        </w:rPr>
        <w:tab/>
      </w:r>
      <w:r>
        <w:rPr>
          <w:b/>
          <w:sz w:val="20"/>
          <w:szCs w:val="20"/>
        </w:rPr>
        <w:t>(alama 4)</w:t>
      </w:r>
    </w:p>
    <w:p>
      <w:pPr>
        <w:pStyle w:val="style179"/>
        <w:rPr>
          <w:sz w:val="20"/>
          <w:szCs w:val="20"/>
        </w:rPr>
      </w:pPr>
      <w:r>
        <w:rPr>
          <w:sz w:val="20"/>
          <w:szCs w:val="20"/>
        </w:rPr>
        <w:t>Balagha – wapi raha yangu ulimengu huu?</w:t>
      </w:r>
    </w:p>
    <w:p>
      <w:pPr>
        <w:pStyle w:val="style179"/>
        <w:rPr>
          <w:sz w:val="20"/>
          <w:szCs w:val="20"/>
        </w:rPr>
      </w:pPr>
      <w:r>
        <w:rPr>
          <w:sz w:val="20"/>
          <w:szCs w:val="20"/>
        </w:rPr>
        <w:t>Takriri – kurudiarudia maneno i</w:t>
      </w:r>
      <w:r>
        <w:rPr>
          <w:sz w:val="20"/>
          <w:szCs w:val="20"/>
        </w:rPr>
        <w:t>wapi, wazia, dhiki</w:t>
      </w:r>
    </w:p>
    <w:p>
      <w:pPr>
        <w:pStyle w:val="style179"/>
        <w:numPr>
          <w:ilvl w:val="0"/>
          <w:numId w:val="2"/>
        </w:numPr>
        <w:spacing w:after="200"/>
        <w:rPr>
          <w:sz w:val="20"/>
          <w:szCs w:val="20"/>
        </w:rPr>
      </w:pPr>
      <w:r>
        <w:rPr>
          <w:b/>
          <w:sz w:val="20"/>
          <w:szCs w:val="20"/>
        </w:rPr>
        <w:t>Eleza nafsineni katika shairi hili</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2)</w:t>
      </w:r>
    </w:p>
    <w:p>
      <w:pPr>
        <w:pStyle w:val="style179"/>
        <w:rPr>
          <w:sz w:val="20"/>
          <w:szCs w:val="20"/>
        </w:rPr>
      </w:pPr>
      <w:r>
        <w:rPr>
          <w:sz w:val="20"/>
          <w:szCs w:val="20"/>
        </w:rPr>
        <w:t>Ni mwanamke anayetharauliwa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1 = 2)</w:t>
      </w:r>
    </w:p>
    <w:p>
      <w:pPr>
        <w:pStyle w:val="style179"/>
        <w:numPr>
          <w:ilvl w:val="0"/>
          <w:numId w:val="2"/>
        </w:numPr>
        <w:spacing w:after="200"/>
        <w:rPr>
          <w:sz w:val="20"/>
          <w:szCs w:val="20"/>
        </w:rPr>
      </w:pPr>
      <w:r>
        <w:rPr>
          <w:b/>
          <w:sz w:val="20"/>
          <w:szCs w:val="20"/>
        </w:rPr>
        <w:t>Tambua toni ya shairi hili</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2)</w:t>
      </w:r>
    </w:p>
    <w:p>
      <w:pPr>
        <w:pStyle w:val="style179"/>
        <w:rPr>
          <w:sz w:val="20"/>
          <w:szCs w:val="20"/>
        </w:rPr>
      </w:pPr>
      <w:r>
        <w:rPr>
          <w:sz w:val="20"/>
          <w:szCs w:val="20"/>
        </w:rPr>
        <w:t>Toni ya huzuni, majonzi</w:t>
      </w:r>
    </w:p>
    <w:p>
      <w:pPr>
        <w:pStyle w:val="style179"/>
        <w:rPr>
          <w:sz w:val="20"/>
          <w:szCs w:val="20"/>
        </w:rPr>
      </w:pPr>
    </w:p>
    <w:p>
      <w:pPr>
        <w:pStyle w:val="style0"/>
        <w:rPr>
          <w:sz w:val="20"/>
          <w:szCs w:val="20"/>
        </w:rPr>
      </w:pPr>
    </w:p>
    <w:p>
      <w:pPr>
        <w:pStyle w:val="style179"/>
        <w:rPr>
          <w:sz w:val="20"/>
          <w:szCs w:val="20"/>
          <w:lang w:val="sw-KE"/>
        </w:rPr>
      </w:pPr>
    </w:p>
    <w:p>
      <w:pPr>
        <w:pStyle w:val="style179"/>
        <w:rPr>
          <w:sz w:val="20"/>
          <w:szCs w:val="20"/>
          <w:lang w:val="sw-KE"/>
        </w:rPr>
      </w:pPr>
    </w:p>
    <w:p>
      <w:pPr>
        <w:pStyle w:val="style179"/>
        <w:rPr>
          <w:sz w:val="20"/>
          <w:szCs w:val="20"/>
          <w:lang w:val="sw-KE"/>
        </w:rPr>
      </w:pPr>
    </w:p>
    <w:p>
      <w:pPr>
        <w:pStyle w:val="style179"/>
        <w:rPr>
          <w:sz w:val="20"/>
          <w:szCs w:val="20"/>
          <w:lang w:val="sw-KE"/>
        </w:rPr>
      </w:pPr>
    </w:p>
    <w:p>
      <w:pPr>
        <w:pStyle w:val="style179"/>
        <w:rPr>
          <w:sz w:val="20"/>
          <w:szCs w:val="20"/>
          <w:lang w:val="sw-KE"/>
        </w:rPr>
      </w:pPr>
    </w:p>
    <w:p>
      <w:pPr>
        <w:pStyle w:val="style179"/>
        <w:rPr>
          <w:sz w:val="20"/>
          <w:szCs w:val="20"/>
          <w:lang w:val="sw-KE"/>
        </w:rPr>
      </w:pPr>
    </w:p>
    <w:p>
      <w:pPr>
        <w:pStyle w:val="style179"/>
        <w:rPr>
          <w:sz w:val="20"/>
          <w:szCs w:val="20"/>
          <w:lang w:val="sw-KE"/>
        </w:rPr>
      </w:pPr>
    </w:p>
    <w:p>
      <w:pPr>
        <w:pStyle w:val="style179"/>
        <w:rPr>
          <w:sz w:val="20"/>
          <w:szCs w:val="20"/>
          <w:lang w:val="sw-KE"/>
        </w:rPr>
      </w:pPr>
    </w:p>
    <w:p>
      <w:pPr>
        <w:pStyle w:val="style179"/>
        <w:rPr>
          <w:sz w:val="20"/>
          <w:szCs w:val="20"/>
          <w:lang w:val="sw-KE"/>
        </w:rPr>
      </w:pPr>
    </w:p>
    <w:p>
      <w:pPr>
        <w:pStyle w:val="style0"/>
        <w:autoSpaceDE w:val="false"/>
        <w:autoSpaceDN w:val="false"/>
        <w:adjustRightInd w:val="false"/>
        <w:ind w:left="360"/>
        <w:rPr>
          <w:b/>
          <w:bCs/>
          <w:sz w:val="20"/>
          <w:szCs w:val="20"/>
        </w:rPr>
      </w:pPr>
    </w:p>
    <w:p>
      <w:pPr>
        <w:pStyle w:val="style0"/>
        <w:autoSpaceDE w:val="false"/>
        <w:autoSpaceDN w:val="false"/>
        <w:adjustRightInd w:val="false"/>
        <w:ind w:left="360"/>
        <w:rPr>
          <w:b/>
          <w:bCs/>
          <w:sz w:val="20"/>
          <w:szCs w:val="20"/>
        </w:rPr>
      </w:pPr>
    </w:p>
    <w:p>
      <w:pPr>
        <w:pStyle w:val="style0"/>
        <w:autoSpaceDE w:val="false"/>
        <w:autoSpaceDN w:val="false"/>
        <w:adjustRightInd w:val="false"/>
        <w:ind w:left="360"/>
        <w:rPr>
          <w:b/>
          <w:bCs/>
          <w:sz w:val="20"/>
          <w:szCs w:val="20"/>
        </w:rPr>
      </w:pPr>
    </w:p>
    <w:p>
      <w:pPr>
        <w:pStyle w:val="style0"/>
        <w:autoSpaceDE w:val="false"/>
        <w:autoSpaceDN w:val="false"/>
        <w:adjustRightInd w:val="false"/>
        <w:ind w:left="360"/>
        <w:rPr>
          <w:b/>
          <w:bCs/>
          <w:sz w:val="20"/>
          <w:szCs w:val="20"/>
        </w:rPr>
      </w:pPr>
    </w:p>
    <w:p>
      <w:pPr>
        <w:pStyle w:val="style0"/>
        <w:autoSpaceDE w:val="false"/>
        <w:autoSpaceDN w:val="false"/>
        <w:adjustRightInd w:val="false"/>
        <w:ind w:left="360"/>
        <w:rPr>
          <w:b/>
          <w:bCs/>
          <w:sz w:val="20"/>
          <w:szCs w:val="20"/>
        </w:rPr>
      </w:pPr>
    </w:p>
    <w:p>
      <w:pPr>
        <w:pStyle w:val="style0"/>
        <w:autoSpaceDE w:val="false"/>
        <w:autoSpaceDN w:val="false"/>
        <w:adjustRightInd w:val="false"/>
        <w:ind w:left="360"/>
        <w:rPr>
          <w:b/>
          <w:bCs/>
          <w:sz w:val="20"/>
          <w:szCs w:val="20"/>
        </w:rPr>
      </w:pPr>
    </w:p>
    <w:p>
      <w:pPr>
        <w:pStyle w:val="style0"/>
        <w:autoSpaceDE w:val="false"/>
        <w:autoSpaceDN w:val="false"/>
        <w:adjustRightInd w:val="false"/>
        <w:ind w:left="360"/>
        <w:rPr>
          <w:b/>
          <w:bCs/>
          <w:sz w:val="20"/>
          <w:szCs w:val="20"/>
        </w:rPr>
      </w:pPr>
    </w:p>
    <w:p>
      <w:pPr>
        <w:pStyle w:val="style0"/>
        <w:autoSpaceDE w:val="false"/>
        <w:autoSpaceDN w:val="false"/>
        <w:adjustRightInd w:val="false"/>
        <w:ind w:left="360"/>
        <w:rPr>
          <w:b/>
          <w:bCs/>
          <w:sz w:val="20"/>
          <w:szCs w:val="20"/>
        </w:rPr>
      </w:pPr>
    </w:p>
    <w:p>
      <w:pPr>
        <w:pStyle w:val="style0"/>
        <w:spacing w:after="200" w:lineRule="auto" w:line="276"/>
        <w:rPr>
          <w:b/>
          <w:bCs/>
          <w:sz w:val="20"/>
          <w:szCs w:val="20"/>
        </w:rPr>
      </w:pPr>
      <w:r>
        <w:rPr>
          <w:b/>
          <w:bCs/>
          <w:sz w:val="20"/>
          <w:szCs w:val="20"/>
        </w:rPr>
        <w:br w:type="page"/>
      </w:r>
    </w:p>
    <w:p>
      <w:pPr>
        <w:pStyle w:val="style0"/>
        <w:autoSpaceDE w:val="false"/>
        <w:autoSpaceDN w:val="false"/>
        <w:adjustRightInd w:val="false"/>
        <w:ind w:left="360"/>
        <w:rPr>
          <w:b/>
          <w:bCs/>
          <w:sz w:val="20"/>
          <w:szCs w:val="20"/>
        </w:rPr>
      </w:pPr>
      <w:r>
        <w:rPr>
          <w:b/>
          <w:bCs/>
          <w:sz w:val="20"/>
          <w:szCs w:val="20"/>
        </w:rPr>
        <w:t>KIRINYAGA</w:t>
      </w:r>
      <w:r>
        <w:rPr>
          <w:b/>
          <w:bCs/>
          <w:sz w:val="20"/>
          <w:szCs w:val="20"/>
        </w:rPr>
        <w:t xml:space="preserve">  </w:t>
      </w:r>
      <w:r>
        <w:rPr>
          <w:b/>
          <w:bCs/>
          <w:sz w:val="20"/>
          <w:szCs w:val="20"/>
        </w:rPr>
        <w:t>SCHOOL BASED EVALUATION TEST FORM 4 - 2018</w:t>
      </w:r>
    </w:p>
    <w:p>
      <w:pPr>
        <w:pStyle w:val="style0"/>
        <w:autoSpaceDE w:val="false"/>
        <w:autoSpaceDN w:val="false"/>
        <w:adjustRightInd w:val="false"/>
        <w:ind w:left="360"/>
        <w:rPr>
          <w:b/>
          <w:bCs/>
          <w:sz w:val="20"/>
          <w:szCs w:val="20"/>
        </w:rPr>
      </w:pPr>
      <w:r>
        <w:rPr>
          <w:b/>
          <w:bCs/>
          <w:sz w:val="20"/>
          <w:szCs w:val="20"/>
        </w:rPr>
        <w:t>102/1</w:t>
      </w:r>
    </w:p>
    <w:p>
      <w:pPr>
        <w:pStyle w:val="style0"/>
        <w:autoSpaceDE w:val="false"/>
        <w:autoSpaceDN w:val="false"/>
        <w:adjustRightInd w:val="false"/>
        <w:ind w:left="360"/>
        <w:rPr>
          <w:b/>
          <w:bCs/>
          <w:sz w:val="20"/>
          <w:szCs w:val="20"/>
        </w:rPr>
      </w:pPr>
      <w:r>
        <w:rPr>
          <w:b/>
          <w:bCs/>
          <w:sz w:val="20"/>
          <w:szCs w:val="20"/>
        </w:rPr>
        <w:t>KISWAHILI</w:t>
      </w:r>
    </w:p>
    <w:p>
      <w:pPr>
        <w:pStyle w:val="style0"/>
        <w:autoSpaceDE w:val="false"/>
        <w:autoSpaceDN w:val="false"/>
        <w:adjustRightInd w:val="false"/>
        <w:ind w:left="360"/>
        <w:rPr>
          <w:b/>
          <w:bCs/>
          <w:sz w:val="20"/>
          <w:szCs w:val="20"/>
        </w:rPr>
      </w:pPr>
      <w:r>
        <w:rPr>
          <w:b/>
          <w:bCs/>
          <w:sz w:val="20"/>
          <w:szCs w:val="20"/>
        </w:rPr>
        <w:t>KARATASI 1</w:t>
      </w:r>
    </w:p>
    <w:p>
      <w:pPr>
        <w:pStyle w:val="style0"/>
        <w:autoSpaceDE w:val="false"/>
        <w:autoSpaceDN w:val="false"/>
        <w:adjustRightInd w:val="false"/>
        <w:ind w:left="360"/>
        <w:rPr>
          <w:b/>
          <w:bCs/>
          <w:sz w:val="20"/>
          <w:szCs w:val="20"/>
        </w:rPr>
      </w:pPr>
      <w:r>
        <w:rPr>
          <w:b/>
          <w:bCs/>
          <w:sz w:val="20"/>
          <w:szCs w:val="20"/>
        </w:rPr>
        <w:t>INSHA</w:t>
      </w:r>
    </w:p>
    <w:p>
      <w:pPr>
        <w:pStyle w:val="style0"/>
        <w:autoSpaceDE w:val="false"/>
        <w:autoSpaceDN w:val="false"/>
        <w:adjustRightInd w:val="false"/>
        <w:ind w:left="360"/>
        <w:rPr>
          <w:b/>
          <w:bCs/>
          <w:sz w:val="20"/>
          <w:szCs w:val="20"/>
        </w:rPr>
      </w:pPr>
      <w:r>
        <w:rPr>
          <w:b/>
          <w:bCs/>
          <w:sz w:val="20"/>
          <w:szCs w:val="20"/>
        </w:rPr>
        <w:t>JULAI/AGOSTI 2018</w:t>
      </w:r>
    </w:p>
    <w:p>
      <w:pPr>
        <w:pStyle w:val="style0"/>
        <w:autoSpaceDE w:val="false"/>
        <w:autoSpaceDN w:val="false"/>
        <w:adjustRightInd w:val="false"/>
        <w:ind w:left="360"/>
        <w:rPr>
          <w:b/>
          <w:bCs/>
          <w:position w:val="-7"/>
          <w:sz w:val="20"/>
          <w:szCs w:val="20"/>
        </w:rPr>
      </w:pPr>
      <w:r>
        <w:rPr>
          <w:b/>
          <w:bCs/>
          <w:sz w:val="20"/>
          <w:szCs w:val="20"/>
        </w:rPr>
        <w:t>MUDA: SAA 1</w:t>
      </w:r>
      <w:r>
        <w:rPr>
          <w:b/>
          <w:bCs/>
          <w:position w:val="7"/>
          <w:sz w:val="20"/>
          <w:szCs w:val="20"/>
        </w:rPr>
        <w:t>3</w:t>
      </w:r>
      <w:r>
        <w:rPr>
          <w:b/>
          <w:bCs/>
          <w:sz w:val="20"/>
          <w:szCs w:val="20"/>
        </w:rPr>
        <w:t>/</w:t>
      </w:r>
      <w:r>
        <w:rPr>
          <w:b/>
          <w:bCs/>
          <w:position w:val="-7"/>
          <w:sz w:val="20"/>
          <w:szCs w:val="20"/>
        </w:rPr>
        <w:t>4</w:t>
      </w:r>
    </w:p>
    <w:p>
      <w:pPr>
        <w:pStyle w:val="style0"/>
        <w:pBdr>
          <w:bottom w:val="single" w:sz="4" w:space="1" w:color="auto"/>
        </w:pBdr>
        <w:autoSpaceDE w:val="false"/>
        <w:autoSpaceDN w:val="false"/>
        <w:adjustRightInd w:val="false"/>
        <w:ind w:firstLine="360"/>
        <w:rPr>
          <w:sz w:val="20"/>
          <w:szCs w:val="20"/>
        </w:rPr>
      </w:pPr>
      <w:r>
        <w:rPr>
          <w:b/>
          <w:bCs/>
          <w:sz w:val="20"/>
          <w:szCs w:val="20"/>
        </w:rPr>
        <w:t xml:space="preserve">HATI YA KUHITIMU ELIMU YA SEKONDARI  </w:t>
      </w:r>
    </w:p>
    <w:p>
      <w:pPr>
        <w:pStyle w:val="style0"/>
        <w:tabs>
          <w:tab w:val="left" w:leader="none" w:pos="270"/>
        </w:tabs>
        <w:autoSpaceDE w:val="false"/>
        <w:autoSpaceDN w:val="false"/>
        <w:adjustRightInd w:val="false"/>
        <w:rPr>
          <w:b/>
          <w:bCs/>
          <w:sz w:val="20"/>
          <w:szCs w:val="20"/>
        </w:rPr>
      </w:pPr>
      <w:r>
        <w:rPr>
          <w:color w:val="000000"/>
          <w:sz w:val="20"/>
          <w:szCs w:val="20"/>
        </w:rPr>
        <w:t>1.</w:t>
      </w:r>
      <w:r>
        <w:rPr>
          <w:b/>
          <w:bCs/>
          <w:sz w:val="20"/>
          <w:szCs w:val="20"/>
        </w:rPr>
        <w:tab/>
      </w:r>
      <w:r>
        <w:rPr>
          <w:b/>
          <w:bCs/>
          <w:sz w:val="20"/>
          <w:szCs w:val="20"/>
          <w:u w:val="single"/>
        </w:rPr>
        <w:t>Insha ya lazima.</w:t>
      </w:r>
    </w:p>
    <w:p>
      <w:pPr>
        <w:pStyle w:val="style0"/>
        <w:tabs>
          <w:tab w:val="left" w:leader="none" w:pos="270"/>
        </w:tabs>
        <w:autoSpaceDE w:val="false"/>
        <w:autoSpaceDN w:val="false"/>
        <w:adjustRightInd w:val="false"/>
        <w:rPr>
          <w:sz w:val="20"/>
          <w:szCs w:val="20"/>
        </w:rPr>
      </w:pPr>
      <w:r>
        <w:rPr>
          <w:b/>
          <w:bCs/>
          <w:sz w:val="20"/>
          <w:szCs w:val="20"/>
        </w:rPr>
        <w:tab/>
      </w:r>
      <w:r>
        <w:rPr>
          <w:sz w:val="20"/>
          <w:szCs w:val="20"/>
        </w:rPr>
        <w:t xml:space="preserve">Ukiwa gavana wa kaunti mojawapo hapa nchini, umeandaa kikao na mbunge na afisa wa masuala </w:t>
      </w:r>
    </w:p>
    <w:p>
      <w:pPr>
        <w:pStyle w:val="style0"/>
        <w:tabs>
          <w:tab w:val="left" w:leader="none" w:pos="270"/>
        </w:tabs>
        <w:autoSpaceDE w:val="false"/>
        <w:autoSpaceDN w:val="false"/>
        <w:adjustRightInd w:val="false"/>
        <w:rPr>
          <w:sz w:val="20"/>
          <w:szCs w:val="20"/>
        </w:rPr>
      </w:pPr>
      <w:r>
        <w:rPr>
          <w:sz w:val="20"/>
          <w:szCs w:val="20"/>
        </w:rPr>
        <w:tab/>
      </w:r>
      <w:r>
        <w:rPr>
          <w:sz w:val="20"/>
          <w:szCs w:val="20"/>
        </w:rPr>
        <w:t xml:space="preserve">ya kiusalama jimboni ili kujadili mikakati ya kupambana na visa vya ukosefu wa usalama.  </w:t>
      </w:r>
    </w:p>
    <w:p>
      <w:pPr>
        <w:pStyle w:val="style0"/>
        <w:tabs>
          <w:tab w:val="left" w:leader="none" w:pos="270"/>
        </w:tabs>
        <w:autoSpaceDE w:val="false"/>
        <w:autoSpaceDN w:val="false"/>
        <w:adjustRightInd w:val="false"/>
        <w:rPr>
          <w:sz w:val="20"/>
          <w:szCs w:val="20"/>
        </w:rPr>
      </w:pPr>
      <w:r>
        <w:rPr>
          <w:sz w:val="20"/>
          <w:szCs w:val="20"/>
        </w:rPr>
        <w:tab/>
      </w:r>
      <w:r>
        <w:rPr>
          <w:sz w:val="20"/>
          <w:szCs w:val="20"/>
        </w:rPr>
        <w:t>Andika mazungumzo yenu.</w:t>
      </w:r>
    </w:p>
    <w:p>
      <w:pPr>
        <w:pStyle w:val="style0"/>
        <w:tabs>
          <w:tab w:val="left" w:leader="none" w:pos="270"/>
        </w:tabs>
        <w:autoSpaceDE w:val="false"/>
        <w:autoSpaceDN w:val="false"/>
        <w:adjustRightInd w:val="false"/>
        <w:rPr>
          <w:sz w:val="20"/>
          <w:szCs w:val="20"/>
        </w:rPr>
      </w:pPr>
      <w:r>
        <w:rPr>
          <w:sz w:val="20"/>
          <w:szCs w:val="20"/>
        </w:rPr>
        <w:t>2.</w:t>
      </w:r>
      <w:r>
        <w:rPr>
          <w:sz w:val="20"/>
          <w:szCs w:val="20"/>
        </w:rPr>
        <w:tab/>
      </w:r>
      <w:r>
        <w:rPr>
          <w:sz w:val="20"/>
          <w:szCs w:val="20"/>
        </w:rPr>
        <w:t>Uhuru unaopewa vijana leo katika nchi yetu una madhara zaidi kuliko faida.</w:t>
      </w:r>
      <w:r>
        <w:rPr>
          <w:sz w:val="20"/>
          <w:szCs w:val="20"/>
        </w:rPr>
        <w:tab/>
      </w:r>
      <w:r>
        <w:rPr>
          <w:sz w:val="20"/>
          <w:szCs w:val="20"/>
        </w:rPr>
        <w:t>Jadili.</w:t>
      </w:r>
    </w:p>
    <w:p>
      <w:pPr>
        <w:pStyle w:val="style0"/>
        <w:tabs>
          <w:tab w:val="left" w:leader="none" w:pos="270"/>
        </w:tabs>
        <w:autoSpaceDE w:val="false"/>
        <w:autoSpaceDN w:val="false"/>
        <w:adjustRightInd w:val="false"/>
        <w:rPr>
          <w:sz w:val="20"/>
          <w:szCs w:val="20"/>
        </w:rPr>
      </w:pPr>
      <w:r>
        <w:rPr>
          <w:sz w:val="20"/>
          <w:szCs w:val="20"/>
        </w:rPr>
        <w:t>3.</w:t>
      </w:r>
      <w:r>
        <w:rPr>
          <w:sz w:val="20"/>
          <w:szCs w:val="20"/>
        </w:rPr>
        <w:tab/>
      </w:r>
      <w:r>
        <w:rPr>
          <w:sz w:val="20"/>
          <w:szCs w:val="20"/>
        </w:rPr>
        <w:t>Andika insha itakayodhihirisha maana ya methali:-</w:t>
      </w:r>
    </w:p>
    <w:p>
      <w:pPr>
        <w:pStyle w:val="style0"/>
        <w:tabs>
          <w:tab w:val="left" w:leader="none" w:pos="270"/>
        </w:tabs>
        <w:autoSpaceDE w:val="false"/>
        <w:autoSpaceDN w:val="false"/>
        <w:adjustRightInd w:val="false"/>
        <w:rPr>
          <w:sz w:val="20"/>
          <w:szCs w:val="20"/>
        </w:rPr>
      </w:pPr>
      <w:r>
        <w:rPr>
          <w:sz w:val="20"/>
          <w:szCs w:val="20"/>
        </w:rPr>
        <w:tab/>
      </w:r>
      <w:r>
        <w:rPr>
          <w:sz w:val="20"/>
          <w:szCs w:val="20"/>
        </w:rPr>
        <w:tab/>
      </w:r>
      <w:r>
        <w:rPr>
          <w:sz w:val="20"/>
          <w:szCs w:val="20"/>
        </w:rPr>
        <w:t>Mtaka cha mvunguni sharti ainame.</w:t>
      </w:r>
    </w:p>
    <w:p>
      <w:pPr>
        <w:pStyle w:val="style0"/>
        <w:tabs>
          <w:tab w:val="left" w:leader="none" w:pos="270"/>
        </w:tabs>
        <w:autoSpaceDE w:val="false"/>
        <w:autoSpaceDN w:val="false"/>
        <w:adjustRightInd w:val="false"/>
        <w:rPr>
          <w:sz w:val="20"/>
          <w:szCs w:val="20"/>
          <w:lang w:val="de-DE"/>
        </w:rPr>
      </w:pPr>
      <w:r>
        <w:rPr>
          <w:sz w:val="20"/>
          <w:szCs w:val="20"/>
          <w:lang w:val="de-DE"/>
        </w:rPr>
        <w:t>4.</w:t>
      </w:r>
      <w:r>
        <w:rPr>
          <w:sz w:val="20"/>
          <w:szCs w:val="20"/>
          <w:lang w:val="de-DE"/>
        </w:rPr>
        <w:tab/>
      </w:r>
      <w:r>
        <w:rPr>
          <w:sz w:val="20"/>
          <w:szCs w:val="20"/>
          <w:lang w:val="de-DE"/>
        </w:rPr>
        <w:t>Andika insha itakayokamilika kwa manano haya:-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ab/>
      </w:r>
      <w:r>
        <w:rPr>
          <w:sz w:val="20"/>
          <w:szCs w:val="20"/>
          <w:lang w:val="de-DE"/>
        </w:rPr>
        <w:t xml:space="preserve">... Mstakiwa alimwangalia hakimu kwa macho ya huruma kisha akamwangalia mkewe na </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wanawe akatamani kuwaomba msamaha lakini hukumu ilikuwa imetolewa.</w:t>
      </w:r>
    </w:p>
    <w:p>
      <w:pPr>
        <w:pStyle w:val="style0"/>
        <w:tabs>
          <w:tab w:val="left" w:leader="none" w:pos="270"/>
        </w:tabs>
        <w:autoSpaceDE w:val="false"/>
        <w:autoSpaceDN w:val="false"/>
        <w:adjustRightInd w:val="false"/>
        <w:rPr>
          <w:sz w:val="20"/>
          <w:szCs w:val="20"/>
          <w:lang w:val="de-DE"/>
        </w:rPr>
      </w:pPr>
    </w:p>
    <w:p>
      <w:pPr>
        <w:pStyle w:val="style0"/>
        <w:autoSpaceDE w:val="false"/>
        <w:autoSpaceDN w:val="false"/>
        <w:adjustRightInd w:val="false"/>
        <w:ind w:left="360"/>
        <w:rPr>
          <w:b/>
          <w:bCs/>
          <w:sz w:val="20"/>
          <w:szCs w:val="20"/>
        </w:rPr>
      </w:pPr>
      <w:r>
        <w:rPr>
          <w:b/>
          <w:sz w:val="20"/>
          <w:szCs w:val="20"/>
        </w:rPr>
        <w:t>KIRINYAGA</w:t>
      </w:r>
      <w:r>
        <w:rPr>
          <w:b/>
          <w:sz w:val="20"/>
          <w:szCs w:val="20"/>
        </w:rPr>
        <w:t xml:space="preserve"> </w:t>
      </w:r>
      <w:r>
        <w:rPr>
          <w:b/>
          <w:bCs/>
          <w:sz w:val="20"/>
          <w:szCs w:val="20"/>
        </w:rPr>
        <w:t>SCHOOL BASED EVALUATION TEST FORM 4 - 2018</w:t>
      </w:r>
    </w:p>
    <w:p>
      <w:pPr>
        <w:pStyle w:val="style0"/>
        <w:autoSpaceDE w:val="false"/>
        <w:autoSpaceDN w:val="false"/>
        <w:adjustRightInd w:val="false"/>
        <w:ind w:left="360"/>
        <w:rPr>
          <w:b/>
          <w:bCs/>
          <w:sz w:val="20"/>
          <w:szCs w:val="20"/>
          <w:lang w:val="de-DE"/>
        </w:rPr>
      </w:pPr>
      <w:r>
        <w:rPr>
          <w:b/>
          <w:bCs/>
          <w:sz w:val="20"/>
          <w:szCs w:val="20"/>
          <w:lang w:val="de-DE"/>
        </w:rPr>
        <w:t>102/2</w:t>
      </w:r>
    </w:p>
    <w:p>
      <w:pPr>
        <w:pStyle w:val="style0"/>
        <w:autoSpaceDE w:val="false"/>
        <w:autoSpaceDN w:val="false"/>
        <w:adjustRightInd w:val="false"/>
        <w:ind w:left="360"/>
        <w:rPr>
          <w:b/>
          <w:bCs/>
          <w:sz w:val="20"/>
          <w:szCs w:val="20"/>
          <w:lang w:val="de-DE"/>
        </w:rPr>
      </w:pPr>
      <w:r>
        <w:rPr>
          <w:b/>
          <w:bCs/>
          <w:sz w:val="20"/>
          <w:szCs w:val="20"/>
          <w:lang w:val="de-DE"/>
        </w:rPr>
        <w:t>KISWAHILI</w:t>
      </w:r>
    </w:p>
    <w:p>
      <w:pPr>
        <w:pStyle w:val="style0"/>
        <w:autoSpaceDE w:val="false"/>
        <w:autoSpaceDN w:val="false"/>
        <w:adjustRightInd w:val="false"/>
        <w:ind w:left="360"/>
        <w:rPr>
          <w:b/>
          <w:bCs/>
          <w:sz w:val="20"/>
          <w:szCs w:val="20"/>
          <w:lang w:val="de-DE"/>
        </w:rPr>
      </w:pPr>
      <w:r>
        <w:rPr>
          <w:b/>
          <w:bCs/>
          <w:sz w:val="20"/>
          <w:szCs w:val="20"/>
          <w:lang w:val="de-DE"/>
        </w:rPr>
        <w:t>KARATASI 2</w:t>
      </w:r>
    </w:p>
    <w:p>
      <w:pPr>
        <w:pStyle w:val="style0"/>
        <w:autoSpaceDE w:val="false"/>
        <w:autoSpaceDN w:val="false"/>
        <w:adjustRightInd w:val="false"/>
        <w:ind w:left="360"/>
        <w:rPr>
          <w:b/>
          <w:bCs/>
          <w:sz w:val="20"/>
          <w:szCs w:val="20"/>
          <w:lang w:val="de-DE"/>
        </w:rPr>
      </w:pPr>
      <w:r>
        <w:rPr>
          <w:b/>
          <w:bCs/>
          <w:sz w:val="20"/>
          <w:szCs w:val="20"/>
          <w:lang w:val="de-DE"/>
        </w:rPr>
        <w:t>(Ufahamu, Ufupisho, Sarufi na Isimujamii)</w:t>
      </w:r>
    </w:p>
    <w:p>
      <w:pPr>
        <w:pStyle w:val="style0"/>
        <w:autoSpaceDE w:val="false"/>
        <w:autoSpaceDN w:val="false"/>
        <w:adjustRightInd w:val="false"/>
        <w:ind w:left="360"/>
        <w:rPr>
          <w:b/>
          <w:bCs/>
          <w:sz w:val="20"/>
          <w:szCs w:val="20"/>
        </w:rPr>
      </w:pPr>
      <w:r>
        <w:rPr>
          <w:b/>
          <w:bCs/>
          <w:sz w:val="20"/>
          <w:szCs w:val="20"/>
        </w:rPr>
        <w:t>JULAI / AGOSTI 2018</w:t>
      </w:r>
    </w:p>
    <w:p>
      <w:pPr>
        <w:pStyle w:val="style0"/>
        <w:autoSpaceDE w:val="false"/>
        <w:autoSpaceDN w:val="false"/>
        <w:adjustRightInd w:val="false"/>
        <w:ind w:left="360"/>
        <w:rPr>
          <w:sz w:val="20"/>
          <w:szCs w:val="20"/>
        </w:rPr>
      </w:pPr>
      <w:r>
        <w:rPr>
          <w:b/>
          <w:bCs/>
          <w:sz w:val="20"/>
          <w:szCs w:val="20"/>
        </w:rPr>
        <w:t>MUDA: SAA 2</w:t>
      </w:r>
      <w:r>
        <w:rPr>
          <w:b/>
          <w:bCs/>
          <w:position w:val="7"/>
          <w:sz w:val="20"/>
          <w:szCs w:val="20"/>
        </w:rPr>
        <w:t>1</w:t>
      </w:r>
      <w:r>
        <w:rPr>
          <w:b/>
          <w:bCs/>
          <w:sz w:val="20"/>
          <w:szCs w:val="20"/>
        </w:rPr>
        <w:t>/</w:t>
      </w:r>
      <w:r>
        <w:rPr>
          <w:b/>
          <w:bCs/>
          <w:position w:val="-7"/>
          <w:sz w:val="20"/>
          <w:szCs w:val="20"/>
        </w:rPr>
        <w:t>2</w:t>
      </w:r>
    </w:p>
    <w:p>
      <w:pPr>
        <w:pStyle w:val="style0"/>
        <w:pBdr>
          <w:bottom w:val="single" w:sz="4" w:space="1" w:color="auto"/>
        </w:pBdr>
        <w:autoSpaceDE w:val="false"/>
        <w:autoSpaceDN w:val="false"/>
        <w:adjustRightInd w:val="false"/>
        <w:ind w:left="360"/>
        <w:rPr>
          <w:sz w:val="20"/>
          <w:szCs w:val="20"/>
        </w:rPr>
      </w:pPr>
      <w:r>
        <w:rPr>
          <w:b/>
          <w:bCs/>
          <w:sz w:val="20"/>
          <w:szCs w:val="20"/>
        </w:rPr>
        <w:t xml:space="preserve">HATI YA KUHITIMU ELIMU YA SEKONDARI </w:t>
      </w:r>
    </w:p>
    <w:p>
      <w:pPr>
        <w:pStyle w:val="style0"/>
        <w:autoSpaceDE w:val="false"/>
        <w:autoSpaceDN w:val="false"/>
        <w:adjustRightInd w:val="false"/>
        <w:rPr>
          <w:b/>
          <w:bCs/>
          <w:sz w:val="20"/>
          <w:szCs w:val="20"/>
          <w:u w:val="single"/>
        </w:rPr>
      </w:pPr>
      <w:r>
        <w:rPr>
          <w:color w:val="000000"/>
          <w:sz w:val="20"/>
          <w:szCs w:val="20"/>
        </w:rPr>
        <w:t>1.</w:t>
      </w:r>
      <w:r>
        <w:rPr>
          <w:color w:val="000000"/>
          <w:sz w:val="20"/>
          <w:szCs w:val="20"/>
        </w:rPr>
        <w:t xml:space="preserve"> </w:t>
      </w:r>
      <w:r>
        <w:rPr>
          <w:b/>
          <w:bCs/>
          <w:sz w:val="20"/>
          <w:szCs w:val="20"/>
          <w:u w:val="single"/>
        </w:rPr>
        <w:t>UFAHAMU (alama 15)</w:t>
      </w:r>
    </w:p>
    <w:p>
      <w:pPr>
        <w:pStyle w:val="style0"/>
        <w:autoSpaceDE w:val="false"/>
        <w:autoSpaceDN w:val="false"/>
        <w:adjustRightInd w:val="false"/>
        <w:ind w:firstLine="180"/>
        <w:rPr>
          <w:sz w:val="20"/>
          <w:szCs w:val="20"/>
        </w:rPr>
      </w:pPr>
      <w:r>
        <w:rPr>
          <w:b/>
          <w:bCs/>
          <w:sz w:val="20"/>
          <w:szCs w:val="20"/>
          <w:u w:val="single"/>
        </w:rPr>
        <w:t>Soma makala yafuatayo kisha ujibu maswali.</w:t>
      </w:r>
    </w:p>
    <w:p>
      <w:pPr>
        <w:pStyle w:val="style0"/>
        <w:autoSpaceDE w:val="false"/>
        <w:autoSpaceDN w:val="false"/>
        <w:adjustRightInd w:val="false"/>
        <w:ind w:left="360"/>
        <w:rPr>
          <w:sz w:val="20"/>
          <w:szCs w:val="20"/>
        </w:rPr>
      </w:pPr>
      <w:r>
        <w:rPr>
          <w:sz w:val="20"/>
          <w:szCs w:val="20"/>
        </w:rPr>
        <w:t>Joto kuhusu kashfa mbalimbali katika Hospitali ya Rufaa ya Kenyatta huenda limetulia kufuatia kisa cha upasuaji wa kimakosa uliofanyika majuzi.  Hata hivyo, hatuwezi kuepuka ukweli kuwa, Kenyatta bado ni  hospitali kubwa na muhimu sana katika nchi yetu na nje ya mipaka yetu.  Kwa sababu hiyo inastahili kuboreshwa kwa kila namna.  Kwa sababu hiyo inastahili kuboreshwa kwa kila namna ili iweze kutumikia idadi kubwa ya watu ambao hububujika huko kupokea matibabu ya kitaalamu.</w:t>
      </w:r>
    </w:p>
    <w:p>
      <w:pPr>
        <w:pStyle w:val="style0"/>
        <w:autoSpaceDE w:val="false"/>
        <w:autoSpaceDN w:val="false"/>
        <w:adjustRightInd w:val="false"/>
        <w:ind w:left="360"/>
        <w:rPr>
          <w:sz w:val="20"/>
          <w:szCs w:val="20"/>
        </w:rPr>
      </w:pPr>
      <w:r>
        <w:rPr>
          <w:sz w:val="20"/>
          <w:szCs w:val="20"/>
        </w:rPr>
        <w:t>Kwanza, ni muhimu kutambua kuwa Hospitali ya Rufaa ya Kenyatta ni mojawapo ya hospitali kubwa nchini na katika ukanda wa Afrika Mashariki ambayo inajivunia wataalamu katika nyanja zote za utabibu.  Hospitali hiyo inajivunia wataalamu wa moyo, figo, upasuaji, ngozi miongoni mwa wataalamu wengine wanaohusika katika kusuluhisha magonjwa ya wanadamu.  Kwa sababu hiyo, inatumiwa katika mafunzo ya wanafunzi wanaosomea vyuo vikuu vilivyopo Nairobi na hata cha Kenyatta.  Wanafunzi wazamifu pia hufanyia mazoezi yao katika hospitali hii.  Wengi wao huwa wanafunzi wa kimataifa waliovutiwa na ubora wa hospitali hiyo.  Mashine muhimu za kupiga picha za ubongo na viungo vya mwili, za kusafisha mkojo, za kufanyia upasuaji na za kupima magonjwa kama vile saratani zinapatikana katika hospitali hii.  Kwa hakika, hivyo ndivyo vigezo vya hospitali bora.</w:t>
      </w:r>
    </w:p>
    <w:p>
      <w:pPr>
        <w:pStyle w:val="style0"/>
        <w:autoSpaceDE w:val="false"/>
        <w:autoSpaceDN w:val="false"/>
        <w:adjustRightInd w:val="false"/>
        <w:ind w:left="360"/>
        <w:rPr>
          <w:sz w:val="20"/>
          <w:szCs w:val="20"/>
        </w:rPr>
      </w:pPr>
      <w:r>
        <w:rPr>
          <w:sz w:val="20"/>
          <w:szCs w:val="20"/>
        </w:rPr>
        <w:t>Nionavyo, washikadau wanafaa kuanza mjadala kuhusu jinsi ya kuboresha huduma katika hospitali hiyo ili iweze kukidhi mahitaji ya wateja wengi wanaoitegemea.  Hii ni kwa sababu katika siku za hivi majuzi, hospitali hiyo imekuwa ikihusishwa na maovu.  Awali kulikuwa na shtuma kwamba wahudumu wa mochari walikuwa wakijaribu kuwanajisi akina mama ambao walikuwa wamejifungulia kwenye hospitali hiyo.  Bila shaka shtuma kama hizo lazima zichafue jina kubwa la hospitali hiyo hata kama waliohusika walikuwa wachache tu.  Lakini kisa cha upasuaji wa makosa ndicho kilichodhihirisha wazi kuwa hospitali hii inahitaji kupigwa msasa kadiri ya kina na uketo wake ili kubaini chanzo cha shida iliyopo kuna uwezekano wafanyakazi wa hospitali hii wana matatizo fulani yaliyowazonga japo hawajapata njia mfuti ya kuyawasilisha.  Kwa hivyo, wanaweza kutumia mbinu mbadala ama kulipiza kisasi au kuichafulia jina hospitali hiyo.</w:t>
      </w:r>
    </w:p>
    <w:p>
      <w:pPr>
        <w:pStyle w:val="style0"/>
        <w:autoSpaceDE w:val="false"/>
        <w:autoSpaceDN w:val="false"/>
        <w:adjustRightInd w:val="false"/>
        <w:ind w:left="360"/>
        <w:rPr>
          <w:sz w:val="20"/>
          <w:szCs w:val="20"/>
        </w:rPr>
      </w:pPr>
      <w:r>
        <w:rPr>
          <w:sz w:val="20"/>
          <w:szCs w:val="20"/>
        </w:rPr>
        <w:t>Kumekuwa na malalamishi kuwa hospitali hii haina dawa za kutosha kwamba wagonjwa wanaotumwa kwenye hospitali hiyo hulazimika kununua dawa zao wenyewe na hivyo kupandisha gharama za matibabu.  Huenda hali hiyo ikawatamausha baadhi ya wagonjwa walalahoi ambao wanalindwa na katiba kupokea matibabu bora na ya lazima.  Hospitali hii inafaa pia kutafuta mbinu za kuzuia msongamano wa wagonjwa.  Msongamano huenda ni ishara ya kuwepo kwa wafanyakazi wachache au kutolewa kwa huduma duni kugatuliwa kwa huduma za afya kulinuiwa kumaliza tatizo hilo ingawaje hospitali nyingi za rufaa kwenye majimbo mbalimbali bado zinajengwa na zilizojengwa tayari hazina dawa na vifaa.  Hapo ndipo serikali inafaa kuingilia kati ili Kenyatta itoe huduma bila sh</w:t>
      </w:r>
      <w:r>
        <w:rPr>
          <w:sz w:val="20"/>
          <w:szCs w:val="20"/>
        </w:rPr>
        <w:t>inikizo nyingi.</w:t>
      </w:r>
    </w:p>
    <w:p>
      <w:pPr>
        <w:pStyle w:val="style0"/>
        <w:autoSpaceDE w:val="false"/>
        <w:autoSpaceDN w:val="false"/>
        <w:adjustRightInd w:val="false"/>
        <w:rPr>
          <w:sz w:val="20"/>
          <w:szCs w:val="20"/>
        </w:rPr>
      </w:pPr>
      <w:r>
        <w:rPr>
          <w:b/>
          <w:bCs/>
          <w:sz w:val="20"/>
          <w:szCs w:val="20"/>
        </w:rPr>
        <w:tab/>
      </w:r>
      <w:r>
        <w:rPr>
          <w:b/>
          <w:bCs/>
          <w:sz w:val="20"/>
          <w:szCs w:val="20"/>
          <w:u w:val="single"/>
        </w:rPr>
        <w:t>Maswali</w:t>
      </w:r>
    </w:p>
    <w:p>
      <w:pPr>
        <w:pStyle w:val="style0"/>
        <w:autoSpaceDE w:val="false"/>
        <w:autoSpaceDN w:val="false"/>
        <w:adjustRightInd w:val="false"/>
        <w:rPr>
          <w:sz w:val="20"/>
          <w:szCs w:val="20"/>
        </w:rPr>
      </w:pPr>
      <w:r>
        <w:rPr>
          <w:sz w:val="20"/>
          <w:szCs w:val="20"/>
        </w:rPr>
        <w:t xml:space="preserve">  (a)</w:t>
      </w:r>
      <w:r>
        <w:rPr>
          <w:sz w:val="20"/>
          <w:szCs w:val="20"/>
        </w:rPr>
        <w:t xml:space="preserve"> </w:t>
      </w:r>
      <w:r>
        <w:rPr>
          <w:sz w:val="20"/>
          <w:szCs w:val="20"/>
        </w:rPr>
        <w:t xml:space="preserve"> Hospitali ya Rufaa ya Kenyatta ina umaarufu wa kipeke</w:t>
      </w:r>
      <w:r>
        <w:rPr>
          <w:sz w:val="20"/>
          <w:szCs w:val="20"/>
        </w:rPr>
        <w:t>e.  Thibitisha.</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2)    </w:t>
      </w:r>
    </w:p>
    <w:p>
      <w:pPr>
        <w:pStyle w:val="style0"/>
        <w:autoSpaceDE w:val="false"/>
        <w:autoSpaceDN w:val="false"/>
        <w:adjustRightInd w:val="false"/>
        <w:rPr>
          <w:sz w:val="20"/>
          <w:szCs w:val="20"/>
        </w:rPr>
      </w:pPr>
      <w:r>
        <w:rPr>
          <w:sz w:val="20"/>
          <w:szCs w:val="20"/>
        </w:rPr>
        <w:t xml:space="preserve">  (b)</w:t>
      </w:r>
      <w:r>
        <w:rPr>
          <w:sz w:val="20"/>
          <w:szCs w:val="20"/>
        </w:rPr>
        <w:t xml:space="preserve">  </w:t>
      </w:r>
      <w:r>
        <w:rPr>
          <w:sz w:val="20"/>
          <w:szCs w:val="20"/>
        </w:rPr>
        <w:t>Bali na utabibu ni huduma nyingine gani hutolewa katika hospitali hii.</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autoSpaceDE w:val="false"/>
        <w:autoSpaceDN w:val="false"/>
        <w:adjustRightInd w:val="false"/>
        <w:rPr>
          <w:sz w:val="20"/>
          <w:szCs w:val="20"/>
        </w:rPr>
      </w:pPr>
      <w:r>
        <w:rPr>
          <w:sz w:val="20"/>
          <w:szCs w:val="20"/>
        </w:rPr>
        <w:t xml:space="preserve">  (c) </w:t>
      </w:r>
      <w:r>
        <w:rPr>
          <w:sz w:val="20"/>
          <w:szCs w:val="20"/>
        </w:rPr>
        <w:t xml:space="preserve"> </w:t>
      </w:r>
      <w:r>
        <w:rPr>
          <w:sz w:val="20"/>
          <w:szCs w:val="20"/>
        </w:rPr>
        <w:t>Hospitali ya Rufaa ya Kenyataa imefikia kiwango cha hospitali bora.  Fafanua.</w:t>
      </w:r>
      <w:r>
        <w:rPr>
          <w:sz w:val="20"/>
          <w:szCs w:val="20"/>
        </w:rPr>
        <w:tab/>
      </w:r>
      <w:r>
        <w:rPr>
          <w:sz w:val="20"/>
          <w:szCs w:val="20"/>
        </w:rPr>
        <w:tab/>
      </w:r>
      <w:r>
        <w:rPr>
          <w:sz w:val="20"/>
          <w:szCs w:val="20"/>
        </w:rPr>
        <w:tab/>
      </w:r>
      <w:r>
        <w:rPr>
          <w:sz w:val="20"/>
          <w:szCs w:val="20"/>
        </w:rPr>
        <w:tab/>
      </w:r>
      <w:r>
        <w:rPr>
          <w:sz w:val="20"/>
          <w:szCs w:val="20"/>
        </w:rPr>
        <w:t>(alama 3)</w:t>
      </w:r>
    </w:p>
    <w:p>
      <w:pPr>
        <w:pStyle w:val="style0"/>
        <w:autoSpaceDE w:val="false"/>
        <w:autoSpaceDN w:val="false"/>
        <w:adjustRightInd w:val="false"/>
        <w:rPr>
          <w:sz w:val="20"/>
          <w:szCs w:val="20"/>
        </w:rPr>
      </w:pPr>
      <w:r>
        <w:rPr>
          <w:sz w:val="20"/>
          <w:szCs w:val="20"/>
        </w:rPr>
        <w:t xml:space="preserve">  (d)</w:t>
      </w:r>
      <w:r>
        <w:rPr>
          <w:sz w:val="20"/>
          <w:szCs w:val="20"/>
        </w:rPr>
        <w:t xml:space="preserve">  </w:t>
      </w:r>
      <w:r>
        <w:rPr>
          <w:sz w:val="20"/>
          <w:szCs w:val="20"/>
        </w:rPr>
        <w:t>Taja kashfa mbalimbali zilizozua joto katika hospitali hii ya Kenyatta.</w:t>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0"/>
        <w:autoSpaceDE w:val="false"/>
        <w:autoSpaceDN w:val="false"/>
        <w:adjustRightInd w:val="false"/>
        <w:rPr>
          <w:sz w:val="20"/>
          <w:szCs w:val="20"/>
        </w:rPr>
      </w:pPr>
      <w:r>
        <w:rPr>
          <w:sz w:val="20"/>
          <w:szCs w:val="20"/>
        </w:rPr>
        <w:t xml:space="preserve">  (e)</w:t>
      </w:r>
      <w:r>
        <w:rPr>
          <w:sz w:val="20"/>
          <w:szCs w:val="20"/>
        </w:rPr>
        <w:t xml:space="preserve"> </w:t>
      </w:r>
      <w:r>
        <w:rPr>
          <w:sz w:val="20"/>
          <w:szCs w:val="20"/>
        </w:rPr>
        <w:t>Washikadau katika hospitali ya Rufaa ya Kenyatta wana wajibu upi katika kuboresha huduma</w:t>
      </w:r>
      <w:r>
        <w:rPr>
          <w:sz w:val="20"/>
          <w:szCs w:val="20"/>
        </w:rPr>
        <w:t xml:space="preserve">  </w:t>
      </w:r>
      <w:r>
        <w:rPr>
          <w:sz w:val="20"/>
          <w:szCs w:val="20"/>
        </w:rPr>
        <w:t>katika ho</w:t>
      </w:r>
      <w:r>
        <w:rPr>
          <w:sz w:val="20"/>
          <w:szCs w:val="20"/>
        </w:rPr>
        <w:t>spitali hii?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0"/>
        <w:autoSpaceDE w:val="false"/>
        <w:autoSpaceDN w:val="false"/>
        <w:adjustRightInd w:val="false"/>
        <w:rPr>
          <w:sz w:val="20"/>
          <w:szCs w:val="20"/>
        </w:rPr>
      </w:pPr>
      <w:r>
        <w:rPr>
          <w:sz w:val="20"/>
          <w:szCs w:val="20"/>
        </w:rPr>
        <w:t xml:space="preserve">  (f)</w:t>
      </w:r>
      <w:r>
        <w:rPr>
          <w:sz w:val="20"/>
          <w:szCs w:val="20"/>
        </w:rPr>
        <w:t xml:space="preserve"> </w:t>
      </w:r>
      <w:r>
        <w:rPr>
          <w:sz w:val="20"/>
          <w:szCs w:val="20"/>
        </w:rPr>
        <w:t>Eleza maana za maneno yafuatayo kama yalivyotumika katika kifungu.</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autoSpaceDE w:val="false"/>
        <w:autoSpaceDN w:val="false"/>
        <w:adjustRightInd w:val="false"/>
        <w:rPr>
          <w:sz w:val="20"/>
          <w:szCs w:val="20"/>
        </w:rPr>
      </w:pPr>
      <w:r>
        <w:rPr>
          <w:sz w:val="20"/>
          <w:szCs w:val="20"/>
        </w:rPr>
        <w:t xml:space="preserve">    (i)</w:t>
      </w:r>
      <w:r>
        <w:rPr>
          <w:sz w:val="20"/>
          <w:szCs w:val="20"/>
        </w:rPr>
        <w:t xml:space="preserve"> </w:t>
      </w:r>
      <w:r>
        <w:rPr>
          <w:sz w:val="20"/>
          <w:szCs w:val="20"/>
        </w:rPr>
        <w:t>Utatibu</w:t>
      </w:r>
    </w:p>
    <w:p>
      <w:pPr>
        <w:pStyle w:val="style0"/>
        <w:autoSpaceDE w:val="false"/>
        <w:autoSpaceDN w:val="false"/>
        <w:adjustRightInd w:val="false"/>
        <w:rPr>
          <w:sz w:val="20"/>
          <w:szCs w:val="20"/>
        </w:rPr>
      </w:pPr>
      <w:r>
        <w:rPr>
          <w:sz w:val="20"/>
          <w:szCs w:val="20"/>
        </w:rPr>
        <w:t xml:space="preserve"> </w:t>
      </w:r>
      <w:r>
        <w:rPr>
          <w:sz w:val="20"/>
          <w:szCs w:val="20"/>
        </w:rPr>
        <w:t xml:space="preserve">   (ii)</w:t>
      </w:r>
      <w:r>
        <w:rPr>
          <w:sz w:val="20"/>
          <w:szCs w:val="20"/>
        </w:rPr>
        <w:t xml:space="preserve"> </w:t>
      </w:r>
      <w:r>
        <w:rPr>
          <w:sz w:val="20"/>
          <w:szCs w:val="20"/>
        </w:rPr>
        <w:t>Hospitali ya Rufaa</w:t>
      </w:r>
    </w:p>
    <w:p>
      <w:pPr>
        <w:pStyle w:val="style0"/>
        <w:autoSpaceDE w:val="false"/>
        <w:autoSpaceDN w:val="false"/>
        <w:adjustRightInd w:val="false"/>
        <w:rPr>
          <w:b/>
          <w:bCs/>
          <w:sz w:val="20"/>
          <w:szCs w:val="20"/>
          <w:u w:val="single"/>
        </w:rPr>
      </w:pPr>
      <w:r>
        <w:rPr>
          <w:sz w:val="20"/>
          <w:szCs w:val="20"/>
        </w:rPr>
        <w:t>2.</w:t>
      </w:r>
      <w:r>
        <w:rPr>
          <w:sz w:val="20"/>
          <w:szCs w:val="20"/>
        </w:rPr>
        <w:t xml:space="preserve"> </w:t>
      </w:r>
      <w:r>
        <w:rPr>
          <w:b/>
          <w:bCs/>
          <w:sz w:val="20"/>
          <w:szCs w:val="20"/>
          <w:u w:val="single"/>
        </w:rPr>
        <w:t>UFUPISHO  (alama 15)</w:t>
      </w:r>
    </w:p>
    <w:p>
      <w:pPr>
        <w:pStyle w:val="style0"/>
        <w:autoSpaceDE w:val="false"/>
        <w:autoSpaceDN w:val="false"/>
        <w:adjustRightInd w:val="false"/>
        <w:ind w:left="180"/>
        <w:rPr>
          <w:b/>
          <w:bCs/>
          <w:sz w:val="20"/>
          <w:szCs w:val="20"/>
          <w:u w:val="single"/>
        </w:rPr>
      </w:pPr>
      <w:r>
        <w:rPr>
          <w:b/>
          <w:bCs/>
          <w:sz w:val="20"/>
          <w:szCs w:val="20"/>
          <w:u w:val="single"/>
        </w:rPr>
        <w:t>Soma makala yafuatayo kisha ujibu maswali.</w:t>
      </w:r>
    </w:p>
    <w:p>
      <w:pPr>
        <w:pStyle w:val="style0"/>
        <w:autoSpaceDE w:val="false"/>
        <w:autoSpaceDN w:val="false"/>
        <w:adjustRightInd w:val="false"/>
        <w:ind w:left="450"/>
        <w:rPr>
          <w:sz w:val="20"/>
          <w:szCs w:val="20"/>
        </w:rPr>
      </w:pPr>
      <w:r>
        <w:rPr>
          <w:sz w:val="20"/>
          <w:szCs w:val="20"/>
        </w:rPr>
        <w:t>Katika dunia ya leo, ni muhali siku kupita bila kupokea habari kwenye vyombo vya habari kama vile redio, runinga, gazeti ama mtandao, kuhusu maafa yanayoifanya dunia kuvuja usaha.  Hii ni kutokana na ongezeko la visa vya utovu wa usalama na ugaidi ambavyo kufikia sasa vimekuwa donda sugu kwa sababu ya idadi kubwa ya watu ambao huangamizwa katika vitendo vya ugaidi.  Miongoni mwao, wapo ambao hufariki katika uvamizi ama mashambulizi, aidha ya moja kwa moja kwa kutumia bunduki, bastola, mizinga na mabomu au kupitia walipuaji wa kujitoa mhanga wanaotumia vilipuzi vya kujitengenezea.</w:t>
      </w:r>
    </w:p>
    <w:p>
      <w:pPr>
        <w:pStyle w:val="style0"/>
        <w:autoSpaceDE w:val="false"/>
        <w:autoSpaceDN w:val="false"/>
        <w:adjustRightInd w:val="false"/>
        <w:ind w:left="450"/>
        <w:rPr>
          <w:sz w:val="20"/>
          <w:szCs w:val="20"/>
        </w:rPr>
      </w:pPr>
      <w:r>
        <w:rPr>
          <w:sz w:val="20"/>
          <w:szCs w:val="20"/>
        </w:rPr>
        <w:t>Katika nchi ya Somalia, tangu kupinduliwa kwa aliyekuwa rais wa nchi hiyo Mohamed Siad Barre mnamo tarehe 26 Januari 1991, taifa hilo limeshuhudia msambaratiko, utovu wa usalama na vita.  utovu huu wa usalama ukawa mwanzo wa uharamia wa kutekwa nyara kwa meli katika ghuba la Edeni, kisha maharamia kuitisha kikombozi kutoka kwa wamiliki wa meli hizo.  Ingawa takwimu za hivi karibuni zaonyesha kuwa idadi ya meli zinazotekwa nyara kila mwaka katika ghuba la Edeni zimepungua, hali ingali tete.  Hali hii ilifanya nchi mbalimbali zinazotumia Bahari ya Hindi kuweka mikakati kadha, ikiwemo kuwatuma wanajeshi wao kushika doria baharini ili kuwadhibiti maharamia, pamoja na kubuniwa kwa mahakama maalum nchini Kenya kusikiza kesi za maharamia hao.</w:t>
      </w:r>
    </w:p>
    <w:p>
      <w:pPr>
        <w:pStyle w:val="style0"/>
        <w:autoSpaceDE w:val="false"/>
        <w:autoSpaceDN w:val="false"/>
        <w:adjustRightInd w:val="false"/>
        <w:ind w:left="450"/>
        <w:rPr>
          <w:sz w:val="20"/>
          <w:szCs w:val="20"/>
        </w:rPr>
      </w:pPr>
      <w:r>
        <w:rPr>
          <w:sz w:val="20"/>
          <w:szCs w:val="20"/>
        </w:rPr>
        <w:t>Eneo la Afrika Mashariki, Kenya na Tanzania zimewahi kushuhudia milipuko ya mabomu katika balozi za Marekani mnamo mwaka wa 1998 huku Kenya ikiathirika zaidi wakati hoteli ya Kikambala mjini Mombasa ilipolipuliwa mnamo mwaka wa 2002.  Hivi karibuni, Kenya imeshuhudia misururu ya mashambulizi mabaya zaidi yakiwa yale ya duka la Westgate na eneo la Mpeketoni katika kaunti ya Lamu.  Naijeria pia ilishambuliwa mwaka wa 2014 wakati mashabiki wa kabumbu wakishuhudia mchuano wa kombe la Dunia.</w:t>
      </w:r>
    </w:p>
    <w:p>
      <w:pPr>
        <w:pStyle w:val="style0"/>
        <w:autoSpaceDE w:val="false"/>
        <w:autoSpaceDN w:val="false"/>
        <w:adjustRightInd w:val="false"/>
        <w:ind w:left="450"/>
        <w:rPr>
          <w:sz w:val="20"/>
          <w:szCs w:val="20"/>
        </w:rPr>
      </w:pPr>
      <w:r>
        <w:rPr>
          <w:sz w:val="20"/>
          <w:szCs w:val="20"/>
        </w:rPr>
        <w:t>Kutokea kwa mashambulizi hayo huwaacha watu na taathira mbalimbali.  Wapo watu wanaoachwa wajane na mayatima kwa kuuawa kwa jamaa zao na wale ambao hupatwa na ulemavu wa maisha kama vile kuvunjika viungo vya mwili kama miguu na mikono au uti wa mgongo.  Isitoshe, kuna wale ambao hupoteza kabisa uwezo wa kuona au kusikia.  Wapo pia wanaopoteza mali ya thamani ya pesa nyingi kutokana na kuteketea kwa majengo yaliyoshambuliwa na hivyo kusababisha hasara ya kiuchumi sio tu kwa wananchi bali pia kwa serikali.  Aidha, serekali na mashirika ya kiserikali na yale yasiyo ya kiserikali, hospitali, mabalozi na asasi nyingine za umma aghalabu hupoteza kiasi kikubwa cha pesa na raslimali katika kuwahudumia wahanga wa mashambulizi ya aina hii na hivyo kudumaza ustawi wao.</w:t>
      </w:r>
    </w:p>
    <w:p>
      <w:pPr>
        <w:pStyle w:val="style0"/>
        <w:autoSpaceDE w:val="false"/>
        <w:autoSpaceDN w:val="false"/>
        <w:adjustRightInd w:val="false"/>
        <w:ind w:left="450"/>
        <w:rPr>
          <w:sz w:val="20"/>
          <w:szCs w:val="20"/>
        </w:rPr>
      </w:pPr>
      <w:r>
        <w:rPr>
          <w:sz w:val="20"/>
          <w:szCs w:val="20"/>
        </w:rPr>
        <w:t>Kutokana na hasara za kiwango cha juu, mataifa mengi yamezidisha ari na chadi za kuangamiza ugaidi na jinai duniani ili kuhakikisha tunaishi katika dunia iliyo salama.  Kinachobaki kwa raia wa nchi mbalimbali ni kuona ufanisi utakaotokana na hatua hizi.</w:t>
      </w:r>
    </w:p>
    <w:p>
      <w:pPr>
        <w:pStyle w:val="style0"/>
        <w:autoSpaceDE w:val="false"/>
        <w:autoSpaceDN w:val="false"/>
        <w:adjustRightInd w:val="false"/>
        <w:rPr>
          <w:sz w:val="20"/>
          <w:szCs w:val="20"/>
        </w:rPr>
      </w:pPr>
      <w:r>
        <w:rPr>
          <w:sz w:val="20"/>
          <w:szCs w:val="20"/>
        </w:rPr>
        <w:tab/>
      </w:r>
      <w:r>
        <w:rPr>
          <w:b/>
          <w:bCs/>
          <w:sz w:val="20"/>
          <w:szCs w:val="20"/>
          <w:u w:val="single"/>
        </w:rPr>
        <w:t>Maswali.</w:t>
      </w:r>
    </w:p>
    <w:p>
      <w:pPr>
        <w:pStyle w:val="style0"/>
        <w:autoSpaceDE w:val="false"/>
        <w:autoSpaceDN w:val="false"/>
        <w:adjustRightInd w:val="false"/>
        <w:rPr>
          <w:sz w:val="20"/>
          <w:szCs w:val="20"/>
        </w:rPr>
      </w:pPr>
      <w:r>
        <w:rPr>
          <w:sz w:val="20"/>
          <w:szCs w:val="20"/>
        </w:rPr>
        <w:t xml:space="preserve">  (a)</w:t>
      </w:r>
      <w:r>
        <w:rPr>
          <w:sz w:val="20"/>
          <w:szCs w:val="20"/>
        </w:rPr>
        <w:t xml:space="preserve"> </w:t>
      </w:r>
      <w:r>
        <w:rPr>
          <w:sz w:val="20"/>
          <w:szCs w:val="20"/>
        </w:rPr>
        <w:t>Fupisha aya mbili za kwanza kwa maneno (60 - 65)</w:t>
      </w:r>
      <w:r>
        <w:rPr>
          <w:sz w:val="20"/>
          <w:szCs w:val="20"/>
        </w:rPr>
        <w:tab/>
      </w:r>
      <w:r>
        <w:rPr>
          <w:sz w:val="20"/>
          <w:szCs w:val="20"/>
        </w:rPr>
        <w:t xml:space="preserve">       </w:t>
      </w:r>
      <w:r>
        <w:rPr>
          <w:sz w:val="20"/>
          <w:szCs w:val="20"/>
        </w:rPr>
        <w:tab/>
      </w:r>
      <w:r>
        <w:rPr>
          <w:sz w:val="20"/>
          <w:szCs w:val="20"/>
        </w:rPr>
        <w:tab/>
      </w:r>
      <w:r>
        <w:rPr>
          <w:sz w:val="20"/>
          <w:szCs w:val="20"/>
        </w:rPr>
        <w:t xml:space="preserve">     </w:t>
      </w:r>
      <w:r>
        <w:rPr>
          <w:sz w:val="20"/>
          <w:szCs w:val="20"/>
        </w:rPr>
        <w:tab/>
      </w:r>
      <w:r>
        <w:rPr>
          <w:sz w:val="20"/>
          <w:szCs w:val="20"/>
        </w:rPr>
        <w:t xml:space="preserve"> </w:t>
      </w:r>
      <w:r>
        <w:rPr>
          <w:sz w:val="20"/>
          <w:szCs w:val="20"/>
        </w:rPr>
        <w:tab/>
      </w:r>
      <w:r>
        <w:rPr>
          <w:sz w:val="20"/>
          <w:szCs w:val="20"/>
        </w:rPr>
        <w:tab/>
      </w:r>
      <w:r>
        <w:rPr>
          <w:sz w:val="20"/>
          <w:szCs w:val="20"/>
        </w:rPr>
        <w:t>(alama 8, 1 utiririko)</w:t>
      </w:r>
    </w:p>
    <w:p>
      <w:pPr>
        <w:pStyle w:val="style0"/>
        <w:autoSpaceDE w:val="false"/>
        <w:autoSpaceDN w:val="false"/>
        <w:adjustRightInd w:val="false"/>
        <w:rPr>
          <w:sz w:val="20"/>
          <w:szCs w:val="20"/>
        </w:rPr>
      </w:pPr>
      <w:r>
        <w:rPr>
          <w:sz w:val="20"/>
          <w:szCs w:val="20"/>
        </w:rPr>
        <w:t xml:space="preserve">  (b)</w:t>
      </w:r>
      <w:r>
        <w:rPr>
          <w:sz w:val="20"/>
          <w:szCs w:val="20"/>
        </w:rPr>
        <w:t xml:space="preserve"> </w:t>
      </w:r>
      <w:r>
        <w:rPr>
          <w:sz w:val="20"/>
          <w:szCs w:val="20"/>
        </w:rPr>
        <w:t>Kwa kutumia maneno (45 - 50) eleza madhara ya ugaidi.</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(alama 5, 1 utiririko)</w:t>
      </w:r>
    </w:p>
    <w:p>
      <w:pPr>
        <w:pStyle w:val="style0"/>
        <w:autoSpaceDE w:val="false"/>
        <w:autoSpaceDN w:val="false"/>
        <w:adjustRightInd w:val="false"/>
        <w:rPr>
          <w:sz w:val="20"/>
          <w:szCs w:val="20"/>
        </w:rPr>
      </w:pPr>
      <w:r>
        <w:rPr>
          <w:sz w:val="20"/>
          <w:szCs w:val="20"/>
        </w:rPr>
        <w:t>3.</w:t>
      </w:r>
      <w:r>
        <w:rPr>
          <w:sz w:val="20"/>
          <w:szCs w:val="20"/>
        </w:rPr>
        <w:t xml:space="preserve"> </w:t>
      </w:r>
      <w:r>
        <w:rPr>
          <w:b/>
          <w:bCs/>
          <w:sz w:val="20"/>
          <w:szCs w:val="20"/>
          <w:u w:val="single"/>
        </w:rPr>
        <w:t>Matumizi ya lugha. (alama 40)</w:t>
      </w:r>
    </w:p>
    <w:p>
      <w:pPr>
        <w:pStyle w:val="style0"/>
        <w:autoSpaceDE w:val="false"/>
        <w:autoSpaceDN w:val="false"/>
        <w:adjustRightInd w:val="false"/>
        <w:rPr>
          <w:sz w:val="20"/>
          <w:szCs w:val="20"/>
        </w:rPr>
      </w:pPr>
      <w:r>
        <w:rPr>
          <w:sz w:val="20"/>
          <w:szCs w:val="20"/>
        </w:rPr>
        <w:t xml:space="preserve">  (a)  </w:t>
      </w:r>
      <w:r>
        <w:rPr>
          <w:b/>
          <w:bCs/>
          <w:sz w:val="20"/>
          <w:szCs w:val="20"/>
        </w:rPr>
        <w:t>Andika sauti zenye sifa zifuatazo.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autoSpaceDE w:val="false"/>
        <w:autoSpaceDN w:val="false"/>
        <w:adjustRightInd w:val="false"/>
        <w:ind w:left="360"/>
        <w:rPr>
          <w:sz w:val="20"/>
          <w:szCs w:val="20"/>
        </w:rPr>
      </w:pPr>
      <w:r>
        <w:rPr>
          <w:sz w:val="20"/>
          <w:szCs w:val="20"/>
        </w:rPr>
        <w:t xml:space="preserve">  (i)</w:t>
      </w:r>
      <w:r>
        <w:rPr>
          <w:sz w:val="20"/>
          <w:szCs w:val="20"/>
        </w:rPr>
        <w:t xml:space="preserve"> </w:t>
      </w:r>
      <w:r>
        <w:rPr>
          <w:sz w:val="20"/>
          <w:szCs w:val="20"/>
        </w:rPr>
        <w:t xml:space="preserve">Kiyeyusho cha mdomo </w:t>
      </w:r>
      <w:r>
        <w:rPr>
          <w:sz w:val="20"/>
          <w:szCs w:val="20"/>
        </w:rPr>
        <w:tab/>
      </w:r>
      <w:r>
        <w:rPr>
          <w:sz w:val="20"/>
          <w:szCs w:val="20"/>
        </w:rPr>
        <w:tab/>
      </w:r>
      <w:r>
        <w:rPr>
          <w:sz w:val="20"/>
          <w:szCs w:val="20"/>
        </w:rPr>
        <w:tab/>
      </w:r>
      <w:r>
        <w:rPr>
          <w:sz w:val="20"/>
          <w:szCs w:val="20"/>
        </w:rPr>
        <w:tab/>
      </w:r>
    </w:p>
    <w:p>
      <w:pPr>
        <w:pStyle w:val="style0"/>
        <w:tabs>
          <w:tab w:val="left" w:leader="none" w:pos="180"/>
        </w:tabs>
        <w:autoSpaceDE w:val="false"/>
        <w:autoSpaceDN w:val="false"/>
        <w:adjustRightInd w:val="false"/>
        <w:ind w:left="360"/>
        <w:rPr>
          <w:sz w:val="20"/>
          <w:szCs w:val="20"/>
        </w:rPr>
      </w:pPr>
      <w:r>
        <w:rPr>
          <w:sz w:val="20"/>
          <w:szCs w:val="20"/>
        </w:rPr>
        <w:t xml:space="preserve">  </w:t>
      </w:r>
      <w:r>
        <w:rPr>
          <w:sz w:val="20"/>
          <w:szCs w:val="20"/>
        </w:rPr>
        <w:t>(ii)</w:t>
      </w:r>
      <w:r>
        <w:rPr>
          <w:sz w:val="20"/>
          <w:szCs w:val="20"/>
        </w:rPr>
        <w:t xml:space="preserve"> </w:t>
      </w:r>
      <w:r>
        <w:rPr>
          <w:sz w:val="20"/>
          <w:szCs w:val="20"/>
        </w:rPr>
        <w:t>Irabu ya mbele juu</w:t>
      </w:r>
    </w:p>
    <w:p>
      <w:pPr>
        <w:pStyle w:val="style0"/>
        <w:autoSpaceDE w:val="false"/>
        <w:autoSpaceDN w:val="false"/>
        <w:adjustRightInd w:val="false"/>
        <w:ind w:left="360"/>
        <w:rPr>
          <w:sz w:val="20"/>
          <w:szCs w:val="20"/>
        </w:rPr>
      </w:pPr>
      <w:r>
        <w:rPr>
          <w:sz w:val="20"/>
          <w:szCs w:val="20"/>
        </w:rPr>
        <w:t xml:space="preserve">  (iii)</w:t>
      </w:r>
      <w:r>
        <w:rPr>
          <w:sz w:val="20"/>
          <w:szCs w:val="20"/>
        </w:rPr>
        <w:t xml:space="preserve"> </w:t>
      </w:r>
      <w:r>
        <w:rPr>
          <w:sz w:val="20"/>
          <w:szCs w:val="20"/>
        </w:rPr>
        <w:t>Kipasuo ghuna cha kaakaa laini</w:t>
      </w:r>
    </w:p>
    <w:p>
      <w:pPr>
        <w:pStyle w:val="style0"/>
        <w:tabs>
          <w:tab w:val="left" w:leader="none" w:pos="180"/>
        </w:tabs>
        <w:autoSpaceDE w:val="false"/>
        <w:autoSpaceDN w:val="false"/>
        <w:adjustRightInd w:val="false"/>
        <w:ind w:left="360"/>
        <w:rPr>
          <w:sz w:val="20"/>
          <w:szCs w:val="20"/>
        </w:rPr>
      </w:pPr>
      <w:r>
        <w:rPr>
          <w:sz w:val="20"/>
          <w:szCs w:val="20"/>
        </w:rPr>
        <w:t xml:space="preserve">  </w:t>
      </w:r>
      <w:r>
        <w:rPr>
          <w:sz w:val="20"/>
          <w:szCs w:val="20"/>
        </w:rPr>
        <w:t>(iv)</w:t>
      </w:r>
      <w:r>
        <w:rPr>
          <w:sz w:val="20"/>
          <w:szCs w:val="20"/>
        </w:rPr>
        <w:t xml:space="preserve"> </w:t>
      </w:r>
      <w:r>
        <w:rPr>
          <w:sz w:val="20"/>
          <w:szCs w:val="20"/>
        </w:rPr>
        <w:t>Kikwamizo sighuna cha menoni</w:t>
      </w:r>
    </w:p>
    <w:p>
      <w:pPr>
        <w:pStyle w:val="style0"/>
        <w:autoSpaceDE w:val="false"/>
        <w:autoSpaceDN w:val="false"/>
        <w:adjustRightInd w:val="false"/>
        <w:rPr>
          <w:sz w:val="20"/>
          <w:szCs w:val="20"/>
        </w:rPr>
      </w:pPr>
      <w:r>
        <w:rPr>
          <w:sz w:val="20"/>
          <w:szCs w:val="20"/>
        </w:rPr>
        <w:t xml:space="preserve">   (b)</w:t>
      </w:r>
      <w:r>
        <w:rPr>
          <w:sz w:val="20"/>
          <w:szCs w:val="20"/>
        </w:rPr>
        <w:t xml:space="preserve"> </w:t>
      </w:r>
      <w:r>
        <w:rPr>
          <w:b/>
          <w:bCs/>
          <w:sz w:val="20"/>
          <w:szCs w:val="20"/>
        </w:rPr>
        <w:t>Onyesha muundo wa silabi katika maneno yafuatayo.</w:t>
      </w:r>
      <w:r>
        <w:rPr>
          <w:b/>
          <w:bCs/>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autoSpaceDE w:val="false"/>
        <w:autoSpaceDN w:val="false"/>
        <w:adjustRightInd w:val="false"/>
        <w:ind w:firstLine="450"/>
        <w:rPr>
          <w:sz w:val="20"/>
          <w:szCs w:val="20"/>
        </w:rPr>
      </w:pPr>
      <w:r>
        <w:rPr>
          <w:sz w:val="20"/>
          <w:szCs w:val="20"/>
        </w:rPr>
        <w:t xml:space="preserve"> (i)</w:t>
      </w:r>
      <w:r>
        <w:rPr>
          <w:sz w:val="20"/>
          <w:szCs w:val="20"/>
        </w:rPr>
        <w:t xml:space="preserve"> </w:t>
      </w:r>
      <w:r>
        <w:rPr>
          <w:sz w:val="20"/>
          <w:szCs w:val="20"/>
        </w:rPr>
        <w:t>igwa</w:t>
      </w:r>
    </w:p>
    <w:p>
      <w:pPr>
        <w:pStyle w:val="style0"/>
        <w:autoSpaceDE w:val="false"/>
        <w:autoSpaceDN w:val="false"/>
        <w:adjustRightInd w:val="false"/>
        <w:ind w:firstLine="450"/>
        <w:rPr>
          <w:sz w:val="20"/>
          <w:szCs w:val="20"/>
        </w:rPr>
      </w:pPr>
      <w:r>
        <w:rPr>
          <w:sz w:val="20"/>
          <w:szCs w:val="20"/>
        </w:rPr>
        <w:t xml:space="preserve"> (ii)</w:t>
      </w:r>
      <w:r>
        <w:rPr>
          <w:sz w:val="20"/>
          <w:szCs w:val="20"/>
        </w:rPr>
        <w:t xml:space="preserve"> </w:t>
      </w:r>
      <w:r>
        <w:rPr>
          <w:sz w:val="20"/>
          <w:szCs w:val="20"/>
        </w:rPr>
        <w:t>mchwa</w:t>
      </w:r>
    </w:p>
    <w:p>
      <w:pPr>
        <w:pStyle w:val="style0"/>
        <w:autoSpaceDE w:val="false"/>
        <w:autoSpaceDN w:val="false"/>
        <w:adjustRightInd w:val="false"/>
        <w:rPr>
          <w:sz w:val="20"/>
          <w:szCs w:val="20"/>
        </w:rPr>
      </w:pPr>
      <w:r>
        <w:rPr>
          <w:sz w:val="20"/>
          <w:szCs w:val="20"/>
        </w:rPr>
        <w:t xml:space="preserve">  (c)</w:t>
      </w:r>
      <w:r>
        <w:rPr>
          <w:sz w:val="20"/>
          <w:szCs w:val="20"/>
        </w:rPr>
        <w:t xml:space="preserve"> </w:t>
      </w:r>
      <w:r>
        <w:rPr>
          <w:sz w:val="20"/>
          <w:szCs w:val="20"/>
        </w:rPr>
        <w:t>Ainisha viungo vya kisarufi katika sentensi hii.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autoSpaceDE w:val="false"/>
        <w:autoSpaceDN w:val="false"/>
        <w:adjustRightInd w:val="false"/>
        <w:rPr>
          <w:sz w:val="20"/>
          <w:szCs w:val="20"/>
        </w:rPr>
      </w:pPr>
      <w:r>
        <w:rPr>
          <w:sz w:val="20"/>
          <w:szCs w:val="20"/>
        </w:rPr>
        <w:tab/>
      </w:r>
      <w:r>
        <w:rPr>
          <w:sz w:val="20"/>
          <w:szCs w:val="20"/>
        </w:rPr>
        <w:t>Alani</w:t>
      </w:r>
    </w:p>
    <w:p>
      <w:pPr>
        <w:pStyle w:val="style0"/>
        <w:autoSpaceDE w:val="false"/>
        <w:autoSpaceDN w:val="false"/>
        <w:adjustRightInd w:val="false"/>
        <w:rPr>
          <w:sz w:val="20"/>
          <w:szCs w:val="20"/>
        </w:rPr>
      </w:pPr>
      <w:r>
        <w:rPr>
          <w:sz w:val="20"/>
          <w:szCs w:val="20"/>
        </w:rPr>
        <w:t xml:space="preserve">  (d)</w:t>
      </w:r>
      <w:r>
        <w:rPr>
          <w:sz w:val="20"/>
          <w:szCs w:val="20"/>
        </w:rPr>
        <w:t xml:space="preserve"> </w:t>
      </w:r>
      <w:r>
        <w:rPr>
          <w:b/>
          <w:bCs/>
          <w:sz w:val="20"/>
          <w:szCs w:val="20"/>
        </w:rPr>
        <w:t>Weka vitenzi katika hali ya kuamrisha kwa wingi.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autoSpaceDE w:val="false"/>
        <w:autoSpaceDN w:val="false"/>
        <w:adjustRightInd w:val="false"/>
        <w:rPr>
          <w:sz w:val="20"/>
          <w:szCs w:val="20"/>
        </w:rPr>
      </w:pPr>
      <w:r>
        <w:rPr>
          <w:sz w:val="20"/>
          <w:szCs w:val="20"/>
        </w:rPr>
        <w:t xml:space="preserve">     (i)</w:t>
      </w:r>
      <w:r>
        <w:rPr>
          <w:sz w:val="20"/>
          <w:szCs w:val="20"/>
        </w:rPr>
        <w:t xml:space="preserve"> -nywa</w:t>
      </w:r>
    </w:p>
    <w:p>
      <w:pPr>
        <w:pStyle w:val="style0"/>
        <w:autoSpaceDE w:val="false"/>
        <w:autoSpaceDN w:val="false"/>
        <w:adjustRightInd w:val="false"/>
        <w:rPr>
          <w:sz w:val="20"/>
          <w:szCs w:val="20"/>
        </w:rPr>
      </w:pPr>
      <w:r>
        <w:rPr>
          <w:sz w:val="20"/>
          <w:szCs w:val="20"/>
        </w:rPr>
        <w:t xml:space="preserve">     (ii)</w:t>
      </w:r>
      <w:r>
        <w:rPr>
          <w:sz w:val="20"/>
          <w:szCs w:val="20"/>
        </w:rPr>
        <w:t xml:space="preserve"> Tubu</w:t>
      </w:r>
    </w:p>
    <w:p>
      <w:pPr>
        <w:pStyle w:val="style0"/>
        <w:autoSpaceDE w:val="false"/>
        <w:autoSpaceDN w:val="false"/>
        <w:adjustRightInd w:val="false"/>
        <w:rPr>
          <w:sz w:val="20"/>
          <w:szCs w:val="20"/>
        </w:rPr>
      </w:pPr>
      <w:r>
        <w:rPr>
          <w:sz w:val="20"/>
          <w:szCs w:val="20"/>
        </w:rPr>
        <w:t xml:space="preserve">   (e)</w:t>
      </w:r>
      <w:r>
        <w:rPr>
          <w:sz w:val="20"/>
          <w:szCs w:val="20"/>
        </w:rPr>
        <w:t xml:space="preserve"> </w:t>
      </w:r>
      <w:r>
        <w:rPr>
          <w:b/>
          <w:bCs/>
          <w:sz w:val="20"/>
          <w:szCs w:val="20"/>
        </w:rPr>
        <w:t>Geuza sentensi hii katika usemi wa taarifa.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0"/>
        <w:tabs>
          <w:tab w:val="left" w:leader="none" w:pos="450"/>
        </w:tabs>
        <w:autoSpaceDE w:val="false"/>
        <w:autoSpaceDN w:val="false"/>
        <w:adjustRightInd w:val="false"/>
        <w:rPr>
          <w:sz w:val="20"/>
          <w:szCs w:val="20"/>
        </w:rPr>
      </w:pPr>
      <w:r>
        <w:rPr>
          <w:sz w:val="20"/>
          <w:szCs w:val="20"/>
        </w:rPr>
        <w:tab/>
      </w:r>
      <w:r>
        <w:rPr>
          <w:sz w:val="20"/>
          <w:szCs w:val="20"/>
        </w:rPr>
        <w:t>“Sitakuja shuleni kesho,” mwalimu mkuu akasema, “Nitaenda kuhudhuria mkutano Mombasa.”</w:t>
      </w:r>
    </w:p>
    <w:p>
      <w:pPr>
        <w:pStyle w:val="style0"/>
        <w:autoSpaceDE w:val="false"/>
        <w:autoSpaceDN w:val="false"/>
        <w:adjustRightInd w:val="false"/>
        <w:rPr>
          <w:sz w:val="20"/>
          <w:szCs w:val="20"/>
          <w:lang w:val="de-DE"/>
        </w:rPr>
      </w:pPr>
      <w:r>
        <w:rPr>
          <w:sz w:val="20"/>
          <w:szCs w:val="20"/>
        </w:rPr>
        <w:t xml:space="preserve">  </w:t>
      </w:r>
      <w:r>
        <w:rPr>
          <w:sz w:val="20"/>
          <w:szCs w:val="20"/>
          <w:lang w:val="de-DE"/>
        </w:rPr>
        <w:t xml:space="preserve">(f) </w:t>
      </w:r>
      <w:r>
        <w:rPr>
          <w:b/>
          <w:bCs/>
          <w:sz w:val="20"/>
          <w:szCs w:val="20"/>
          <w:lang w:val="de-DE"/>
        </w:rPr>
        <w:t>Kanusha bila kutumia ‘amba’</w:t>
      </w:r>
      <w:r>
        <w:rPr>
          <w:b/>
          <w:bCs/>
          <w:sz w:val="20"/>
          <w:szCs w:val="20"/>
          <w:lang w:val="de-DE"/>
        </w:rPr>
        <w:tab/>
      </w:r>
      <w:r>
        <w:rPr>
          <w:b/>
          <w:bCs/>
          <w:sz w:val="20"/>
          <w:szCs w:val="20"/>
          <w:lang w:val="de-DE"/>
        </w:rPr>
        <w:tab/>
      </w:r>
      <w:r>
        <w:rPr>
          <w:b/>
          <w:bCs/>
          <w:sz w:val="20"/>
          <w:szCs w:val="20"/>
          <w:lang w:val="de-DE"/>
        </w:rPr>
        <w:tab/>
      </w:r>
      <w:r>
        <w:rPr>
          <w:b/>
          <w:bCs/>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tabs>
          <w:tab w:val="left" w:leader="none" w:pos="360"/>
        </w:tabs>
        <w:autoSpaceDE w:val="false"/>
        <w:autoSpaceDN w:val="false"/>
        <w:adjustRightInd w:val="false"/>
        <w:rPr>
          <w:sz w:val="20"/>
          <w:szCs w:val="20"/>
          <w:lang w:val="fr-FR"/>
        </w:rPr>
      </w:pPr>
      <w:r>
        <w:rPr>
          <w:sz w:val="20"/>
          <w:szCs w:val="20"/>
          <w:lang w:val="de-DE"/>
        </w:rPr>
        <w:tab/>
      </w:r>
      <w:r>
        <w:rPr>
          <w:sz w:val="20"/>
          <w:szCs w:val="20"/>
          <w:lang w:val="fr-FR"/>
        </w:rPr>
        <w:t>Nitavaa viatu ambavyo ni safi.</w:t>
      </w:r>
    </w:p>
    <w:p>
      <w:pPr>
        <w:pStyle w:val="style0"/>
        <w:autoSpaceDE w:val="false"/>
        <w:autoSpaceDN w:val="false"/>
        <w:adjustRightInd w:val="false"/>
        <w:rPr>
          <w:sz w:val="20"/>
          <w:szCs w:val="20"/>
          <w:lang w:val="fr-FR"/>
        </w:rPr>
      </w:pPr>
      <w:r>
        <w:rPr>
          <w:sz w:val="20"/>
          <w:szCs w:val="20"/>
          <w:lang w:val="fr-FR"/>
        </w:rPr>
        <w:t xml:space="preserve">   (g) </w:t>
      </w:r>
      <w:r>
        <w:rPr>
          <w:b/>
          <w:bCs/>
          <w:sz w:val="20"/>
          <w:szCs w:val="20"/>
          <w:lang w:val="fr-FR"/>
        </w:rPr>
        <w:t>Tunga sentensi ukitumia kiwakilishi cha pekee katika ngeli ya:-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tabs>
          <w:tab w:val="left" w:leader="none" w:pos="450"/>
        </w:tabs>
        <w:autoSpaceDE w:val="false"/>
        <w:autoSpaceDN w:val="false"/>
        <w:adjustRightInd w:val="false"/>
        <w:rPr>
          <w:sz w:val="20"/>
          <w:szCs w:val="20"/>
          <w:lang w:val="de-DE"/>
        </w:rPr>
      </w:pPr>
      <w:r>
        <w:rPr>
          <w:sz w:val="20"/>
          <w:szCs w:val="20"/>
          <w:lang w:val="fr-FR"/>
        </w:rPr>
        <w:tab/>
      </w:r>
      <w:r>
        <w:rPr>
          <w:sz w:val="20"/>
          <w:szCs w:val="20"/>
          <w:lang w:val="de-DE"/>
        </w:rPr>
        <w:t>U - U</w:t>
      </w:r>
    </w:p>
    <w:p>
      <w:pPr>
        <w:pStyle w:val="style0"/>
        <w:autoSpaceDE w:val="false"/>
        <w:autoSpaceDN w:val="false"/>
        <w:adjustRightInd w:val="false"/>
        <w:rPr>
          <w:sz w:val="20"/>
          <w:szCs w:val="20"/>
          <w:lang w:val="de-DE"/>
        </w:rPr>
      </w:pPr>
      <w:r>
        <w:rPr>
          <w:sz w:val="20"/>
          <w:szCs w:val="20"/>
          <w:lang w:val="de-DE"/>
        </w:rPr>
        <w:t xml:space="preserve">  (h) </w:t>
      </w:r>
      <w:r>
        <w:rPr>
          <w:b/>
          <w:bCs/>
          <w:sz w:val="20"/>
          <w:szCs w:val="20"/>
          <w:lang w:val="de-DE"/>
        </w:rPr>
        <w:t>Andika kwa udogo.</w:t>
      </w:r>
      <w:r>
        <w:rPr>
          <w:b/>
          <w:bCs/>
          <w:sz w:val="20"/>
          <w:szCs w:val="20"/>
          <w:lang w:val="de-DE"/>
        </w:rPr>
        <w:tab/>
      </w:r>
      <w:r>
        <w:rPr>
          <w:b/>
          <w:bCs/>
          <w:sz w:val="20"/>
          <w:szCs w:val="20"/>
          <w:lang w:val="de-DE"/>
        </w:rPr>
        <w:tab/>
      </w:r>
      <w:r>
        <w:rPr>
          <w:b/>
          <w:bCs/>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tabs>
          <w:tab w:val="left" w:leader="none" w:pos="450"/>
        </w:tabs>
        <w:autoSpaceDE w:val="false"/>
        <w:autoSpaceDN w:val="false"/>
        <w:adjustRightInd w:val="false"/>
        <w:rPr>
          <w:sz w:val="20"/>
          <w:szCs w:val="20"/>
          <w:lang w:val="de-DE"/>
        </w:rPr>
      </w:pPr>
      <w:r>
        <w:rPr>
          <w:sz w:val="20"/>
          <w:szCs w:val="20"/>
          <w:lang w:val="de-DE"/>
        </w:rPr>
        <w:tab/>
      </w:r>
      <w:r>
        <w:rPr>
          <w:sz w:val="20"/>
          <w:szCs w:val="20"/>
          <w:lang w:val="de-DE"/>
        </w:rPr>
        <w:t>Ng’ombe hao walichinjiwa karibu na mji ule.</w:t>
      </w:r>
    </w:p>
    <w:p>
      <w:pPr>
        <w:pStyle w:val="style0"/>
        <w:autoSpaceDE w:val="false"/>
        <w:autoSpaceDN w:val="false"/>
        <w:adjustRightInd w:val="false"/>
        <w:rPr>
          <w:sz w:val="20"/>
          <w:szCs w:val="20"/>
        </w:rPr>
      </w:pPr>
      <w:r>
        <w:rPr>
          <w:sz w:val="20"/>
          <w:szCs w:val="20"/>
          <w:lang w:val="de-DE"/>
        </w:rPr>
        <w:t xml:space="preserve">   </w:t>
      </w:r>
      <w:r>
        <w:rPr>
          <w:sz w:val="20"/>
          <w:szCs w:val="20"/>
        </w:rPr>
        <w:t>(i)</w:t>
      </w:r>
      <w:r>
        <w:rPr>
          <w:sz w:val="20"/>
          <w:szCs w:val="20"/>
        </w:rPr>
        <w:t xml:space="preserve"> </w:t>
      </w:r>
      <w:r>
        <w:rPr>
          <w:b/>
          <w:bCs/>
          <w:sz w:val="20"/>
          <w:szCs w:val="20"/>
        </w:rPr>
        <w:t>Bainisha miundo miwili ya kirai kivumishi.</w:t>
      </w:r>
      <w:r>
        <w:rPr>
          <w:b/>
          <w:bCs/>
          <w:sz w:val="20"/>
          <w:szCs w:val="20"/>
        </w:rPr>
        <w:tab/>
      </w:r>
      <w:r>
        <w:rPr>
          <w:b/>
          <w:bCs/>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autoSpaceDE w:val="false"/>
        <w:autoSpaceDN w:val="false"/>
        <w:adjustRightInd w:val="false"/>
        <w:rPr>
          <w:sz w:val="20"/>
          <w:szCs w:val="20"/>
        </w:rPr>
      </w:pPr>
      <w:r>
        <w:rPr>
          <w:sz w:val="20"/>
          <w:szCs w:val="20"/>
        </w:rPr>
        <w:t xml:space="preserve">  (j)</w:t>
      </w:r>
      <w:r>
        <w:rPr>
          <w:sz w:val="20"/>
          <w:szCs w:val="20"/>
        </w:rPr>
        <w:t xml:space="preserve">  </w:t>
      </w:r>
      <w:r>
        <w:rPr>
          <w:b/>
          <w:bCs/>
          <w:sz w:val="20"/>
          <w:szCs w:val="20"/>
        </w:rPr>
        <w:t xml:space="preserve">Andika upya sentensi zifuatazo ukitumia </w:t>
      </w:r>
      <w:r>
        <w:rPr>
          <w:b/>
          <w:bCs/>
          <w:sz w:val="20"/>
          <w:szCs w:val="20"/>
          <w:u w:val="single"/>
        </w:rPr>
        <w:t>visawe</w:t>
      </w:r>
      <w:r>
        <w:rPr>
          <w:b/>
          <w:bCs/>
          <w:sz w:val="20"/>
          <w:szCs w:val="20"/>
        </w:rPr>
        <w:t xml:space="preserve"> vya maneno yaliyopigiwa mstari.</w:t>
      </w:r>
      <w:r>
        <w:rPr>
          <w:sz w:val="20"/>
          <w:szCs w:val="20"/>
        </w:rPr>
        <w:tab/>
      </w:r>
      <w:r>
        <w:rPr>
          <w:sz w:val="20"/>
          <w:szCs w:val="20"/>
        </w:rPr>
        <w:tab/>
      </w:r>
      <w:r>
        <w:rPr>
          <w:sz w:val="20"/>
          <w:szCs w:val="20"/>
        </w:rPr>
        <w:tab/>
      </w:r>
      <w:r>
        <w:rPr>
          <w:sz w:val="20"/>
          <w:szCs w:val="20"/>
        </w:rPr>
        <w:t>(alama 2)</w:t>
      </w:r>
    </w:p>
    <w:p>
      <w:pPr>
        <w:pStyle w:val="style0"/>
        <w:autoSpaceDE w:val="false"/>
        <w:autoSpaceDN w:val="false"/>
        <w:adjustRightInd w:val="false"/>
        <w:rPr>
          <w:sz w:val="20"/>
          <w:szCs w:val="20"/>
        </w:rPr>
      </w:pPr>
      <w:r>
        <w:rPr>
          <w:sz w:val="20"/>
          <w:szCs w:val="20"/>
        </w:rPr>
        <w:t xml:space="preserve">     (i) Babangu hapendi kunywa </w:t>
      </w:r>
      <w:r>
        <w:rPr>
          <w:sz w:val="20"/>
          <w:szCs w:val="20"/>
          <w:u w:val="single"/>
        </w:rPr>
        <w:t>pombe</w:t>
      </w:r>
    </w:p>
    <w:p>
      <w:pPr>
        <w:pStyle w:val="style0"/>
        <w:autoSpaceDE w:val="false"/>
        <w:autoSpaceDN w:val="false"/>
        <w:adjustRightInd w:val="false"/>
        <w:rPr>
          <w:sz w:val="20"/>
          <w:szCs w:val="20"/>
        </w:rPr>
      </w:pPr>
      <w:r>
        <w:rPr>
          <w:sz w:val="20"/>
          <w:szCs w:val="20"/>
        </w:rPr>
        <w:t xml:space="preserve">     (ii)</w:t>
      </w:r>
      <w:r>
        <w:rPr>
          <w:sz w:val="20"/>
          <w:szCs w:val="20"/>
        </w:rPr>
        <w:t xml:space="preserve"> </w:t>
      </w:r>
      <w:r>
        <w:rPr>
          <w:sz w:val="20"/>
          <w:szCs w:val="20"/>
        </w:rPr>
        <w:t xml:space="preserve">Mgeni alipofika ukumbini, </w:t>
      </w:r>
      <w:r>
        <w:rPr>
          <w:sz w:val="20"/>
          <w:szCs w:val="20"/>
          <w:u w:val="single"/>
        </w:rPr>
        <w:t>sherehe</w:t>
      </w:r>
      <w:r>
        <w:rPr>
          <w:sz w:val="20"/>
          <w:szCs w:val="20"/>
        </w:rPr>
        <w:t xml:space="preserve"> zilikuwa zimeanza tayari.</w:t>
      </w:r>
    </w:p>
    <w:p>
      <w:pPr>
        <w:pStyle w:val="style0"/>
        <w:tabs>
          <w:tab w:val="left" w:leader="none" w:pos="90"/>
        </w:tabs>
        <w:autoSpaceDE w:val="false"/>
        <w:autoSpaceDN w:val="false"/>
        <w:adjustRightInd w:val="false"/>
        <w:rPr>
          <w:sz w:val="20"/>
          <w:szCs w:val="20"/>
        </w:rPr>
      </w:pPr>
      <w:r>
        <w:rPr>
          <w:sz w:val="20"/>
          <w:szCs w:val="20"/>
        </w:rPr>
        <w:tab/>
      </w:r>
      <w:r>
        <w:rPr>
          <w:sz w:val="20"/>
          <w:szCs w:val="20"/>
        </w:rPr>
        <w:t>(k)</w:t>
      </w:r>
      <w:r>
        <w:rPr>
          <w:sz w:val="20"/>
          <w:szCs w:val="20"/>
        </w:rPr>
        <w:t xml:space="preserve"> </w:t>
      </w:r>
      <w:r>
        <w:rPr>
          <w:b/>
          <w:bCs/>
          <w:sz w:val="20"/>
          <w:szCs w:val="20"/>
        </w:rPr>
        <w:t>Andika sentensi ifuatayo upya kwa kufuata maagizo.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tabs>
          <w:tab w:val="left" w:leader="none" w:pos="360"/>
        </w:tabs>
        <w:autoSpaceDE w:val="false"/>
        <w:autoSpaceDN w:val="false"/>
        <w:adjustRightInd w:val="false"/>
        <w:rPr>
          <w:sz w:val="20"/>
          <w:szCs w:val="20"/>
        </w:rPr>
      </w:pPr>
      <w:r>
        <w:rPr>
          <w:sz w:val="20"/>
          <w:szCs w:val="20"/>
        </w:rPr>
        <w:tab/>
      </w:r>
      <w:r>
        <w:rPr>
          <w:sz w:val="20"/>
          <w:szCs w:val="20"/>
        </w:rPr>
        <w:t>Yaya alimpikia mtoto chakula kitamu. (Anza kwa:  Chakula ...)</w:t>
      </w:r>
    </w:p>
    <w:p>
      <w:pPr>
        <w:pStyle w:val="style0"/>
        <w:autoSpaceDE w:val="false"/>
        <w:autoSpaceDN w:val="false"/>
        <w:adjustRightInd w:val="false"/>
        <w:rPr>
          <w:sz w:val="20"/>
          <w:szCs w:val="20"/>
        </w:rPr>
      </w:pPr>
      <w:r>
        <w:rPr>
          <w:sz w:val="20"/>
          <w:szCs w:val="20"/>
        </w:rPr>
        <w:t xml:space="preserve">  (l)</w:t>
      </w:r>
      <w:r>
        <w:rPr>
          <w:sz w:val="20"/>
          <w:szCs w:val="20"/>
        </w:rPr>
        <w:t xml:space="preserve"> </w:t>
      </w:r>
      <w:r>
        <w:rPr>
          <w:b/>
          <w:bCs/>
          <w:sz w:val="20"/>
          <w:szCs w:val="20"/>
        </w:rPr>
        <w:t>Tumia neno ‘jana’ kutungia sentensi kama.</w:t>
      </w:r>
      <w:r>
        <w:rPr>
          <w:b/>
          <w:bCs/>
          <w:sz w:val="20"/>
          <w:szCs w:val="20"/>
        </w:rPr>
        <w:tab/>
      </w:r>
      <w:r>
        <w:rPr>
          <w:b/>
          <w:bCs/>
          <w:sz w:val="20"/>
          <w:szCs w:val="20"/>
        </w:rPr>
        <w:tab/>
      </w:r>
      <w:r>
        <w:rPr>
          <w:b/>
          <w:bCs/>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autoSpaceDE w:val="false"/>
        <w:autoSpaceDN w:val="false"/>
        <w:adjustRightInd w:val="false"/>
        <w:rPr>
          <w:sz w:val="20"/>
          <w:szCs w:val="20"/>
        </w:rPr>
      </w:pPr>
      <w:r>
        <w:rPr>
          <w:sz w:val="20"/>
          <w:szCs w:val="20"/>
        </w:rPr>
        <w:t xml:space="preserve">      (i)</w:t>
      </w:r>
      <w:r>
        <w:rPr>
          <w:sz w:val="20"/>
          <w:szCs w:val="20"/>
        </w:rPr>
        <w:t xml:space="preserve"> </w:t>
      </w:r>
      <w:r>
        <w:rPr>
          <w:sz w:val="20"/>
          <w:szCs w:val="20"/>
        </w:rPr>
        <w:t>Nomino</w:t>
      </w:r>
    </w:p>
    <w:p>
      <w:pPr>
        <w:pStyle w:val="style0"/>
        <w:autoSpaceDE w:val="false"/>
        <w:autoSpaceDN w:val="false"/>
        <w:adjustRightInd w:val="false"/>
        <w:rPr>
          <w:sz w:val="20"/>
          <w:szCs w:val="20"/>
        </w:rPr>
      </w:pPr>
      <w:r>
        <w:rPr>
          <w:sz w:val="20"/>
          <w:szCs w:val="20"/>
        </w:rPr>
        <w:t xml:space="preserve"> </w:t>
      </w:r>
      <w:r>
        <w:rPr>
          <w:sz w:val="20"/>
          <w:szCs w:val="20"/>
        </w:rPr>
        <w:t xml:space="preserve">     (ii)</w:t>
      </w:r>
      <w:r>
        <w:rPr>
          <w:sz w:val="20"/>
          <w:szCs w:val="20"/>
        </w:rPr>
        <w:t xml:space="preserve"> </w:t>
      </w:r>
      <w:r>
        <w:rPr>
          <w:sz w:val="20"/>
          <w:szCs w:val="20"/>
        </w:rPr>
        <w:t>Kielezi</w:t>
      </w:r>
    </w:p>
    <w:p>
      <w:pPr>
        <w:pStyle w:val="style0"/>
        <w:autoSpaceDE w:val="false"/>
        <w:autoSpaceDN w:val="false"/>
        <w:adjustRightInd w:val="false"/>
        <w:rPr>
          <w:sz w:val="20"/>
          <w:szCs w:val="20"/>
        </w:rPr>
      </w:pPr>
      <w:r>
        <w:rPr>
          <w:sz w:val="20"/>
          <w:szCs w:val="20"/>
        </w:rPr>
        <w:t xml:space="preserve"> (m)</w:t>
      </w:r>
      <w:r>
        <w:rPr>
          <w:sz w:val="20"/>
          <w:szCs w:val="20"/>
        </w:rPr>
        <w:t xml:space="preserve"> </w:t>
      </w:r>
      <w:r>
        <w:rPr>
          <w:b/>
          <w:bCs/>
          <w:sz w:val="20"/>
          <w:szCs w:val="20"/>
        </w:rPr>
        <w:t>Tunga sentensi mbili kuonyesha matumizi tofauti ya alama ya kinyota.</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autoSpaceDE w:val="false"/>
        <w:autoSpaceDN w:val="false"/>
        <w:adjustRightInd w:val="false"/>
        <w:rPr>
          <w:sz w:val="20"/>
          <w:szCs w:val="20"/>
        </w:rPr>
      </w:pPr>
      <w:r>
        <w:rPr>
          <w:sz w:val="20"/>
          <w:szCs w:val="20"/>
        </w:rPr>
        <w:t xml:space="preserve"> (n)</w:t>
      </w:r>
      <w:r>
        <w:rPr>
          <w:sz w:val="20"/>
          <w:szCs w:val="20"/>
        </w:rPr>
        <w:t xml:space="preserve"> </w:t>
      </w:r>
      <w:r>
        <w:rPr>
          <w:b/>
          <w:bCs/>
          <w:sz w:val="20"/>
          <w:szCs w:val="20"/>
        </w:rPr>
        <w:t>Onyesha yambwa katika sentensi ifuatayo.</w:t>
      </w:r>
      <w:r>
        <w:rPr>
          <w:b/>
          <w:bCs/>
          <w:sz w:val="20"/>
          <w:szCs w:val="20"/>
        </w:rPr>
        <w:tab/>
      </w:r>
      <w:r>
        <w:rPr>
          <w:b/>
          <w:bCs/>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0"/>
        <w:tabs>
          <w:tab w:val="left" w:leader="none" w:pos="450"/>
        </w:tabs>
        <w:autoSpaceDE w:val="false"/>
        <w:autoSpaceDN w:val="false"/>
        <w:adjustRightInd w:val="false"/>
        <w:rPr>
          <w:sz w:val="20"/>
          <w:szCs w:val="20"/>
        </w:rPr>
      </w:pPr>
      <w:r>
        <w:rPr>
          <w:sz w:val="20"/>
          <w:szCs w:val="20"/>
        </w:rPr>
        <w:tab/>
      </w:r>
      <w:r>
        <w:rPr>
          <w:sz w:val="20"/>
          <w:szCs w:val="20"/>
        </w:rPr>
        <w:t>Mwajuma alitumia ufunguo kumfungulia Amina mlango.</w:t>
      </w:r>
    </w:p>
    <w:p>
      <w:pPr>
        <w:pStyle w:val="style0"/>
        <w:autoSpaceDE w:val="false"/>
        <w:autoSpaceDN w:val="false"/>
        <w:adjustRightInd w:val="false"/>
        <w:rPr>
          <w:sz w:val="20"/>
          <w:szCs w:val="20"/>
          <w:lang w:val="de-DE"/>
        </w:rPr>
      </w:pPr>
      <w:r>
        <w:rPr>
          <w:sz w:val="20"/>
          <w:szCs w:val="20"/>
        </w:rPr>
        <w:t xml:space="preserve"> </w:t>
      </w:r>
      <w:r>
        <w:rPr>
          <w:sz w:val="20"/>
          <w:szCs w:val="20"/>
          <w:lang w:val="de-DE"/>
        </w:rPr>
        <w:t xml:space="preserve">(o) </w:t>
      </w:r>
      <w:r>
        <w:rPr>
          <w:b/>
          <w:bCs/>
          <w:sz w:val="20"/>
          <w:szCs w:val="20"/>
          <w:lang w:val="de-DE"/>
        </w:rPr>
        <w:t>Tunga sentensi katika wakati uliopo hali isiyothihirika.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autoSpaceDE w:val="false"/>
        <w:autoSpaceDN w:val="false"/>
        <w:adjustRightInd w:val="false"/>
        <w:rPr>
          <w:sz w:val="20"/>
          <w:szCs w:val="20"/>
          <w:lang w:val="de-DE"/>
        </w:rPr>
      </w:pPr>
      <w:r>
        <w:rPr>
          <w:sz w:val="20"/>
          <w:szCs w:val="20"/>
          <w:lang w:val="de-DE"/>
        </w:rPr>
        <w:t xml:space="preserve"> (p) </w:t>
      </w:r>
      <w:r>
        <w:rPr>
          <w:b/>
          <w:bCs/>
          <w:sz w:val="20"/>
          <w:szCs w:val="20"/>
          <w:lang w:val="de-DE"/>
        </w:rPr>
        <w:t>Changanua sentensi ifuatayo kwa kielelezo cha matawi.</w:t>
      </w:r>
      <w:r>
        <w:rPr>
          <w:b/>
          <w:bCs/>
          <w:sz w:val="20"/>
          <w:szCs w:val="20"/>
          <w:lang w:val="de-DE"/>
        </w:rPr>
        <w:tab/>
      </w:r>
      <w:r>
        <w:rPr>
          <w:b/>
          <w:bCs/>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tabs>
          <w:tab w:val="left" w:leader="none" w:pos="450"/>
        </w:tabs>
        <w:autoSpaceDE w:val="false"/>
        <w:autoSpaceDN w:val="false"/>
        <w:adjustRightInd w:val="false"/>
        <w:rPr>
          <w:sz w:val="20"/>
          <w:szCs w:val="20"/>
          <w:lang w:val="de-DE"/>
        </w:rPr>
      </w:pPr>
      <w:r>
        <w:rPr>
          <w:sz w:val="20"/>
          <w:szCs w:val="20"/>
          <w:lang w:val="de-DE"/>
        </w:rPr>
        <w:t xml:space="preserve">  </w:t>
      </w:r>
      <w:r>
        <w:rPr>
          <w:sz w:val="20"/>
          <w:szCs w:val="20"/>
          <w:lang w:val="de-DE"/>
        </w:rPr>
        <w:tab/>
      </w:r>
      <w:r>
        <w:rPr>
          <w:sz w:val="20"/>
          <w:szCs w:val="20"/>
          <w:lang w:val="de-DE"/>
        </w:rPr>
        <w:t>Mama alimtembelea mwanawe aliyekuwa mgonjwa.</w:t>
      </w:r>
    </w:p>
    <w:p>
      <w:pPr>
        <w:pStyle w:val="style0"/>
        <w:autoSpaceDE w:val="false"/>
        <w:autoSpaceDN w:val="false"/>
        <w:adjustRightInd w:val="false"/>
        <w:rPr>
          <w:sz w:val="20"/>
          <w:szCs w:val="20"/>
          <w:lang w:val="de-DE"/>
        </w:rPr>
      </w:pPr>
      <w:r>
        <w:rPr>
          <w:sz w:val="20"/>
          <w:szCs w:val="20"/>
          <w:lang w:val="de-DE"/>
        </w:rPr>
        <w:t xml:space="preserve"> (q) </w:t>
      </w:r>
      <w:r>
        <w:rPr>
          <w:b/>
          <w:bCs/>
          <w:sz w:val="20"/>
          <w:szCs w:val="20"/>
          <w:lang w:val="de-DE"/>
        </w:rPr>
        <w:t>Tunga sentensi kuonyesha jinsi kiambishi -ndi- kinavyoweza kutumiwa pamoja na nomino ifuatayo.</w:t>
      </w:r>
      <w:r>
        <w:rPr>
          <w:b/>
          <w:bCs/>
          <w:sz w:val="20"/>
          <w:szCs w:val="20"/>
          <w:lang w:val="de-DE"/>
        </w:rPr>
        <w:tab/>
      </w:r>
      <w:r>
        <w:rPr>
          <w:sz w:val="20"/>
          <w:szCs w:val="20"/>
          <w:lang w:val="de-DE"/>
        </w:rPr>
        <w:t>(alama 2)</w:t>
      </w:r>
    </w:p>
    <w:p>
      <w:pPr>
        <w:pStyle w:val="style0"/>
        <w:autoSpaceDE w:val="false"/>
        <w:autoSpaceDN w:val="false"/>
        <w:adjustRightInd w:val="false"/>
        <w:rPr>
          <w:sz w:val="20"/>
          <w:szCs w:val="20"/>
          <w:lang w:val="de-DE"/>
        </w:rPr>
      </w:pPr>
      <w:r>
        <w:rPr>
          <w:sz w:val="20"/>
          <w:szCs w:val="20"/>
          <w:lang w:val="de-DE"/>
        </w:rPr>
        <w:t xml:space="preserve">   </w:t>
      </w:r>
      <w:r>
        <w:rPr>
          <w:sz w:val="20"/>
          <w:szCs w:val="20"/>
          <w:lang w:val="de-DE"/>
        </w:rPr>
        <w:tab/>
      </w:r>
      <w:r>
        <w:rPr>
          <w:sz w:val="20"/>
          <w:szCs w:val="20"/>
          <w:lang w:val="de-DE"/>
        </w:rPr>
        <w:t>mapambo</w:t>
      </w:r>
    </w:p>
    <w:p>
      <w:pPr>
        <w:pStyle w:val="style0"/>
        <w:autoSpaceDE w:val="false"/>
        <w:autoSpaceDN w:val="false"/>
        <w:adjustRightInd w:val="false"/>
        <w:rPr>
          <w:sz w:val="20"/>
          <w:szCs w:val="20"/>
          <w:lang w:val="de-DE"/>
        </w:rPr>
      </w:pPr>
      <w:r>
        <w:rPr>
          <w:sz w:val="20"/>
          <w:szCs w:val="20"/>
          <w:lang w:val="de-DE"/>
        </w:rPr>
        <w:t xml:space="preserve">  (r) </w:t>
      </w:r>
      <w:r>
        <w:rPr>
          <w:b/>
          <w:bCs/>
          <w:sz w:val="20"/>
          <w:szCs w:val="20"/>
          <w:lang w:val="de-DE"/>
        </w:rPr>
        <w:t>Fafanua maana mbili zinazojitokeza katika sentensi hii:-</w:t>
      </w:r>
      <w:r>
        <w:rPr>
          <w:b/>
          <w:bCs/>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autoSpaceDE w:val="false"/>
        <w:autoSpaceDN w:val="false"/>
        <w:adjustRightInd w:val="false"/>
        <w:rPr>
          <w:sz w:val="20"/>
          <w:szCs w:val="20"/>
          <w:lang w:val="de-DE"/>
        </w:rPr>
      </w:pPr>
      <w:r>
        <w:rPr>
          <w:sz w:val="20"/>
          <w:szCs w:val="20"/>
          <w:lang w:val="de-DE"/>
        </w:rPr>
        <w:tab/>
      </w:r>
      <w:r>
        <w:rPr>
          <w:sz w:val="20"/>
          <w:szCs w:val="20"/>
          <w:lang w:val="de-DE"/>
        </w:rPr>
        <w:t>Alitukimbilia sana</w:t>
      </w:r>
    </w:p>
    <w:p>
      <w:pPr>
        <w:pStyle w:val="style0"/>
        <w:autoSpaceDE w:val="false"/>
        <w:autoSpaceDN w:val="false"/>
        <w:adjustRightInd w:val="false"/>
        <w:rPr>
          <w:sz w:val="20"/>
          <w:szCs w:val="20"/>
          <w:lang w:val="de-DE"/>
        </w:rPr>
      </w:pPr>
      <w:r>
        <w:rPr>
          <w:sz w:val="20"/>
          <w:szCs w:val="20"/>
          <w:lang w:val="de-DE"/>
        </w:rPr>
        <w:t xml:space="preserve"> 4. </w:t>
      </w:r>
      <w:r>
        <w:rPr>
          <w:b/>
          <w:bCs/>
          <w:sz w:val="20"/>
          <w:szCs w:val="20"/>
          <w:u w:val="single"/>
          <w:lang w:val="de-DE"/>
        </w:rPr>
        <w:t>Isimu Jamii. (alama 10)</w:t>
      </w:r>
    </w:p>
    <w:p>
      <w:pPr>
        <w:pStyle w:val="style0"/>
        <w:autoSpaceDE w:val="false"/>
        <w:autoSpaceDN w:val="false"/>
        <w:adjustRightInd w:val="false"/>
        <w:rPr>
          <w:sz w:val="20"/>
          <w:szCs w:val="20"/>
          <w:lang w:val="de-DE"/>
        </w:rPr>
      </w:pPr>
      <w:r>
        <w:rPr>
          <w:sz w:val="20"/>
          <w:szCs w:val="20"/>
          <w:lang w:val="de-DE"/>
        </w:rPr>
        <w:t xml:space="preserve">   (a) Eleza sababu </w:t>
      </w:r>
      <w:r>
        <w:rPr>
          <w:b/>
          <w:bCs/>
          <w:sz w:val="20"/>
          <w:szCs w:val="20"/>
          <w:lang w:val="de-DE"/>
        </w:rPr>
        <w:t>tano</w:t>
      </w:r>
      <w:r>
        <w:rPr>
          <w:sz w:val="20"/>
          <w:szCs w:val="20"/>
          <w:lang w:val="de-DE"/>
        </w:rPr>
        <w:t xml:space="preserve"> zinazomfanya mtu kufanya makosa ya matamshi na sarufi katika mazungumzo yake.        </w:t>
      </w:r>
      <w:r>
        <w:rPr>
          <w:sz w:val="20"/>
          <w:szCs w:val="20"/>
          <w:lang w:val="de-DE"/>
        </w:rPr>
        <w:tab/>
      </w:r>
      <w:r>
        <w:rPr>
          <w:sz w:val="20"/>
          <w:szCs w:val="20"/>
          <w:lang w:val="de-DE"/>
        </w:rPr>
        <w:t>(alama 5)</w:t>
      </w:r>
    </w:p>
    <w:p>
      <w:pPr>
        <w:pStyle w:val="style0"/>
        <w:autoSpaceDE w:val="false"/>
        <w:autoSpaceDN w:val="false"/>
        <w:adjustRightInd w:val="false"/>
        <w:rPr>
          <w:sz w:val="20"/>
          <w:szCs w:val="20"/>
          <w:lang w:val="de-DE"/>
        </w:rPr>
      </w:pPr>
      <w:r>
        <w:rPr>
          <w:sz w:val="20"/>
          <w:szCs w:val="20"/>
          <w:lang w:val="de-DE"/>
        </w:rPr>
        <w:t xml:space="preserve">   (b) Eleza sababu </w:t>
      </w:r>
      <w:r>
        <w:rPr>
          <w:b/>
          <w:bCs/>
          <w:sz w:val="20"/>
          <w:szCs w:val="20"/>
          <w:lang w:val="de-DE"/>
        </w:rPr>
        <w:t>tano</w:t>
      </w:r>
      <w:r>
        <w:rPr>
          <w:sz w:val="20"/>
          <w:szCs w:val="20"/>
          <w:lang w:val="de-DE"/>
        </w:rPr>
        <w:t xml:space="preserve"> zinazowafanya vijana kupenda kutumia misimu katika mawasiliano yao.  </w:t>
      </w:r>
      <w:r>
        <w:rPr>
          <w:sz w:val="20"/>
          <w:szCs w:val="20"/>
          <w:lang w:val="de-DE"/>
        </w:rPr>
        <w:tab/>
      </w:r>
      <w:r>
        <w:rPr>
          <w:sz w:val="20"/>
          <w:szCs w:val="20"/>
          <w:lang w:val="de-DE"/>
        </w:rPr>
        <w:tab/>
      </w:r>
      <w:r>
        <w:rPr>
          <w:sz w:val="20"/>
          <w:szCs w:val="20"/>
          <w:lang w:val="de-DE"/>
        </w:rPr>
        <w:tab/>
      </w:r>
      <w:r>
        <w:rPr>
          <w:sz w:val="20"/>
          <w:szCs w:val="20"/>
          <w:lang w:val="de-DE"/>
        </w:rPr>
        <w:t>(alama 5)</w:t>
      </w:r>
      <w:r>
        <w:rPr>
          <w:sz w:val="20"/>
          <w:szCs w:val="20"/>
          <w:lang w:val="de-DE"/>
        </w:rPr>
        <w:tab/>
      </w:r>
      <w:r>
        <w:rPr>
          <w:sz w:val="20"/>
          <w:szCs w:val="20"/>
          <w:lang w:val="de-DE"/>
        </w:rPr>
        <w:tab/>
      </w:r>
    </w:p>
    <w:p>
      <w:pPr>
        <w:pStyle w:val="style0"/>
        <w:autoSpaceDE w:val="false"/>
        <w:autoSpaceDN w:val="false"/>
        <w:adjustRightInd w:val="false"/>
        <w:rPr>
          <w:sz w:val="20"/>
          <w:szCs w:val="20"/>
          <w:lang w:val="de-DE"/>
        </w:rPr>
      </w:pPr>
    </w:p>
    <w:p>
      <w:pPr>
        <w:pStyle w:val="style0"/>
        <w:tabs>
          <w:tab w:val="left" w:leader="none" w:pos="360"/>
        </w:tabs>
        <w:autoSpaceDE w:val="false"/>
        <w:autoSpaceDN w:val="false"/>
        <w:adjustRightInd w:val="false"/>
        <w:rPr>
          <w:b/>
          <w:bCs/>
          <w:sz w:val="20"/>
          <w:szCs w:val="20"/>
          <w:lang w:val="de-DE"/>
        </w:rPr>
      </w:pPr>
      <w:r>
        <w:rPr>
          <w:b/>
          <w:bCs/>
          <w:sz w:val="20"/>
          <w:szCs w:val="20"/>
          <w:lang w:val="de-DE"/>
        </w:rPr>
        <w:tab/>
      </w:r>
    </w:p>
    <w:p>
      <w:pPr>
        <w:pStyle w:val="style0"/>
        <w:spacing w:after="200" w:lineRule="auto" w:line="276"/>
        <w:rPr>
          <w:b/>
          <w:bCs/>
          <w:sz w:val="20"/>
          <w:szCs w:val="20"/>
          <w:lang w:val="de-DE"/>
        </w:rPr>
      </w:pPr>
      <w:r>
        <w:rPr>
          <w:b/>
          <w:bCs/>
          <w:sz w:val="20"/>
          <w:szCs w:val="20"/>
          <w:lang w:val="de-DE"/>
        </w:rPr>
        <w:br w:type="page"/>
      </w:r>
    </w:p>
    <w:p>
      <w:pPr>
        <w:pStyle w:val="style0"/>
        <w:tabs>
          <w:tab w:val="left" w:leader="none" w:pos="360"/>
        </w:tabs>
        <w:autoSpaceDE w:val="false"/>
        <w:autoSpaceDN w:val="false"/>
        <w:adjustRightInd w:val="false"/>
        <w:rPr>
          <w:b/>
          <w:bCs/>
          <w:sz w:val="20"/>
          <w:szCs w:val="20"/>
          <w:lang w:val="de-DE"/>
        </w:rPr>
      </w:pPr>
      <w:r>
        <w:rPr>
          <w:b/>
          <w:bCs/>
          <w:sz w:val="20"/>
          <w:szCs w:val="20"/>
          <w:lang w:val="de-DE"/>
        </w:rPr>
        <w:tab/>
      </w:r>
    </w:p>
    <w:p>
      <w:pPr>
        <w:pStyle w:val="style0"/>
        <w:tabs>
          <w:tab w:val="left" w:leader="none" w:pos="360"/>
        </w:tabs>
        <w:autoSpaceDE w:val="false"/>
        <w:autoSpaceDN w:val="false"/>
        <w:adjustRightInd w:val="false"/>
        <w:rPr>
          <w:b/>
          <w:bCs/>
          <w:sz w:val="20"/>
          <w:szCs w:val="20"/>
        </w:rPr>
      </w:pPr>
      <w:r>
        <w:rPr>
          <w:b/>
          <w:bCs/>
          <w:sz w:val="20"/>
          <w:szCs w:val="20"/>
          <w:lang w:val="de-DE"/>
        </w:rPr>
        <w:tab/>
      </w:r>
      <w:r>
        <w:rPr>
          <w:b/>
          <w:bCs/>
          <w:sz w:val="20"/>
          <w:szCs w:val="20"/>
        </w:rPr>
        <w:t>KIRINYAGA</w:t>
      </w:r>
      <w:r>
        <w:rPr>
          <w:b/>
          <w:bCs/>
          <w:sz w:val="20"/>
          <w:szCs w:val="20"/>
        </w:rPr>
        <w:t xml:space="preserve"> SCHOOL BASED EVALUATION TEST FORM 4 - 201</w:t>
      </w:r>
    </w:p>
    <w:p>
      <w:pPr>
        <w:pStyle w:val="style0"/>
        <w:autoSpaceDE w:val="false"/>
        <w:autoSpaceDN w:val="false"/>
        <w:adjustRightInd w:val="false"/>
        <w:ind w:left="360"/>
        <w:rPr>
          <w:b/>
          <w:bCs/>
          <w:sz w:val="20"/>
          <w:szCs w:val="20"/>
          <w:lang w:val="de-DE"/>
        </w:rPr>
      </w:pPr>
      <w:r>
        <w:rPr>
          <w:b/>
          <w:bCs/>
          <w:sz w:val="20"/>
          <w:szCs w:val="20"/>
          <w:lang w:val="de-DE"/>
        </w:rPr>
        <w:t>102/3</w:t>
      </w:r>
    </w:p>
    <w:p>
      <w:pPr>
        <w:pStyle w:val="style0"/>
        <w:autoSpaceDE w:val="false"/>
        <w:autoSpaceDN w:val="false"/>
        <w:adjustRightInd w:val="false"/>
        <w:ind w:left="360"/>
        <w:rPr>
          <w:b/>
          <w:bCs/>
          <w:sz w:val="20"/>
          <w:szCs w:val="20"/>
          <w:lang w:val="de-DE"/>
        </w:rPr>
      </w:pPr>
      <w:r>
        <w:rPr>
          <w:b/>
          <w:bCs/>
          <w:sz w:val="20"/>
          <w:szCs w:val="20"/>
          <w:lang w:val="de-DE"/>
        </w:rPr>
        <w:t>KISWAHILI</w:t>
      </w:r>
    </w:p>
    <w:p>
      <w:pPr>
        <w:pStyle w:val="style0"/>
        <w:autoSpaceDE w:val="false"/>
        <w:autoSpaceDN w:val="false"/>
        <w:adjustRightInd w:val="false"/>
        <w:ind w:left="360"/>
        <w:rPr>
          <w:b/>
          <w:bCs/>
          <w:sz w:val="20"/>
          <w:szCs w:val="20"/>
          <w:lang w:val="de-DE"/>
        </w:rPr>
      </w:pPr>
      <w:r>
        <w:rPr>
          <w:b/>
          <w:bCs/>
          <w:sz w:val="20"/>
          <w:szCs w:val="20"/>
          <w:lang w:val="de-DE"/>
        </w:rPr>
        <w:t>KARATASI 3</w:t>
      </w:r>
    </w:p>
    <w:p>
      <w:pPr>
        <w:pStyle w:val="style0"/>
        <w:autoSpaceDE w:val="false"/>
        <w:autoSpaceDN w:val="false"/>
        <w:adjustRightInd w:val="false"/>
        <w:ind w:left="360"/>
        <w:rPr>
          <w:b/>
          <w:bCs/>
          <w:sz w:val="20"/>
          <w:szCs w:val="20"/>
          <w:lang w:val="de-DE"/>
        </w:rPr>
      </w:pPr>
      <w:r>
        <w:rPr>
          <w:b/>
          <w:bCs/>
          <w:sz w:val="20"/>
          <w:szCs w:val="20"/>
          <w:lang w:val="de-DE"/>
        </w:rPr>
        <w:t>FASIHI</w:t>
      </w:r>
    </w:p>
    <w:p>
      <w:pPr>
        <w:pStyle w:val="style0"/>
        <w:autoSpaceDE w:val="false"/>
        <w:autoSpaceDN w:val="false"/>
        <w:adjustRightInd w:val="false"/>
        <w:ind w:left="360"/>
        <w:rPr>
          <w:b/>
          <w:bCs/>
          <w:sz w:val="20"/>
          <w:szCs w:val="20"/>
          <w:lang w:val="de-DE"/>
        </w:rPr>
      </w:pPr>
      <w:r>
        <w:rPr>
          <w:b/>
          <w:bCs/>
          <w:sz w:val="20"/>
          <w:szCs w:val="20"/>
          <w:lang w:val="de-DE"/>
        </w:rPr>
        <w:t>JULAI / AGOSTI 2018</w:t>
      </w:r>
    </w:p>
    <w:p>
      <w:pPr>
        <w:pStyle w:val="style0"/>
        <w:pBdr>
          <w:bottom w:val="single" w:sz="4" w:space="1" w:color="auto"/>
        </w:pBdr>
        <w:autoSpaceDE w:val="false"/>
        <w:autoSpaceDN w:val="false"/>
        <w:adjustRightInd w:val="false"/>
        <w:ind w:left="360"/>
        <w:rPr>
          <w:b/>
          <w:bCs/>
          <w:position w:val="-7"/>
          <w:sz w:val="20"/>
          <w:szCs w:val="20"/>
          <w:lang w:val="de-DE"/>
        </w:rPr>
      </w:pPr>
      <w:r>
        <w:rPr>
          <w:b/>
          <w:bCs/>
          <w:sz w:val="20"/>
          <w:szCs w:val="20"/>
          <w:lang w:val="de-DE"/>
        </w:rPr>
        <w:t>MUDA: SAA 2</w:t>
      </w:r>
      <w:r>
        <w:rPr>
          <w:b/>
          <w:bCs/>
          <w:position w:val="7"/>
          <w:sz w:val="20"/>
          <w:szCs w:val="20"/>
          <w:lang w:val="de-DE"/>
        </w:rPr>
        <w:t>1</w:t>
      </w:r>
      <w:r>
        <w:rPr>
          <w:b/>
          <w:bCs/>
          <w:sz w:val="20"/>
          <w:szCs w:val="20"/>
          <w:lang w:val="de-DE"/>
        </w:rPr>
        <w:t>/</w:t>
      </w:r>
      <w:r>
        <w:rPr>
          <w:b/>
          <w:bCs/>
          <w:position w:val="-7"/>
          <w:sz w:val="20"/>
          <w:szCs w:val="20"/>
          <w:lang w:val="de-DE"/>
        </w:rPr>
        <w:t>2</w:t>
      </w:r>
    </w:p>
    <w:p>
      <w:pPr>
        <w:pStyle w:val="style0"/>
        <w:autoSpaceDE w:val="false"/>
        <w:autoSpaceDN w:val="false"/>
        <w:adjustRightInd w:val="false"/>
        <w:ind w:left="360"/>
        <w:rPr>
          <w:b/>
          <w:bCs/>
          <w:sz w:val="20"/>
          <w:szCs w:val="20"/>
          <w:lang w:val="de-DE"/>
        </w:rPr>
      </w:pPr>
      <w:r>
        <w:rPr>
          <w:b/>
          <w:bCs/>
          <w:sz w:val="20"/>
          <w:szCs w:val="20"/>
          <w:lang w:val="de-DE"/>
        </w:rPr>
        <w:t xml:space="preserve">HATI YA KUHITIMU ELIMU YA SEKONDARI  </w:t>
      </w:r>
    </w:p>
    <w:p>
      <w:pPr>
        <w:pStyle w:val="style0"/>
        <w:autoSpaceDE w:val="false"/>
        <w:autoSpaceDN w:val="false"/>
        <w:adjustRightInd w:val="false"/>
        <w:ind w:left="360"/>
        <w:rPr>
          <w:b/>
          <w:bCs/>
          <w:sz w:val="20"/>
          <w:szCs w:val="20"/>
          <w:u w:val="single"/>
        </w:rPr>
      </w:pPr>
      <w:r>
        <w:rPr>
          <w:b/>
          <w:bCs/>
          <w:color w:val="000000"/>
          <w:sz w:val="20"/>
          <w:szCs w:val="20"/>
          <w:u w:val="single"/>
        </w:rPr>
        <w:t>SEHEMU  A: HADITHI FUPI</w:t>
      </w:r>
    </w:p>
    <w:p>
      <w:pPr>
        <w:pStyle w:val="style0"/>
        <w:autoSpaceDE w:val="false"/>
        <w:autoSpaceDN w:val="false"/>
        <w:adjustRightInd w:val="false"/>
        <w:ind w:left="360"/>
        <w:rPr>
          <w:sz w:val="20"/>
          <w:szCs w:val="20"/>
        </w:rPr>
      </w:pPr>
      <w:r>
        <w:rPr>
          <w:b/>
          <w:bCs/>
          <w:sz w:val="20"/>
          <w:szCs w:val="20"/>
          <w:u w:val="single"/>
        </w:rPr>
        <w:t>SHIBE INATUMALIZA - Salma Omar Hamad.</w:t>
      </w:r>
    </w:p>
    <w:p>
      <w:pPr>
        <w:pStyle w:val="style0"/>
        <w:autoSpaceDE w:val="false"/>
        <w:autoSpaceDN w:val="false"/>
        <w:adjustRightInd w:val="false"/>
        <w:rPr>
          <w:sz w:val="20"/>
          <w:szCs w:val="20"/>
        </w:rPr>
      </w:pPr>
      <w:r>
        <w:rPr>
          <w:sz w:val="20"/>
          <w:szCs w:val="20"/>
        </w:rPr>
        <w:t>1.</w:t>
      </w:r>
      <w:r>
        <w:rPr>
          <w:sz w:val="20"/>
          <w:szCs w:val="20"/>
        </w:rPr>
        <w:t xml:space="preserve"> </w:t>
      </w:r>
      <w:r>
        <w:rPr>
          <w:b/>
          <w:bCs/>
          <w:sz w:val="20"/>
          <w:szCs w:val="20"/>
          <w:u w:val="single"/>
        </w:rPr>
        <w:t>Lazima.</w:t>
      </w:r>
      <w:r>
        <w:rPr>
          <w:b/>
          <w:bCs/>
          <w:sz w:val="20"/>
          <w:szCs w:val="20"/>
        </w:rPr>
        <w:t xml:space="preserve"> </w:t>
      </w:r>
      <w:r>
        <w:rPr>
          <w:sz w:val="20"/>
          <w:szCs w:val="20"/>
        </w:rPr>
        <w:t>(alama 20)</w:t>
      </w:r>
    </w:p>
    <w:p>
      <w:pPr>
        <w:pStyle w:val="style0"/>
        <w:tabs>
          <w:tab w:val="left" w:leader="none" w:pos="270"/>
        </w:tabs>
        <w:autoSpaceDE w:val="false"/>
        <w:autoSpaceDN w:val="false"/>
        <w:adjustRightInd w:val="false"/>
        <w:rPr>
          <w:sz w:val="20"/>
          <w:szCs w:val="20"/>
        </w:rPr>
      </w:pPr>
      <w:r>
        <w:rPr>
          <w:sz w:val="20"/>
          <w:szCs w:val="20"/>
        </w:rPr>
        <w:tab/>
      </w:r>
      <w:r>
        <w:rPr>
          <w:sz w:val="20"/>
          <w:szCs w:val="20"/>
        </w:rPr>
        <w:t xml:space="preserve">     “Hatuwezi kumaliza kula, kila leo tunakula”</w:t>
      </w:r>
    </w:p>
    <w:p>
      <w:pPr>
        <w:pStyle w:val="style0"/>
        <w:tabs>
          <w:tab w:val="left" w:leader="none" w:pos="270"/>
        </w:tabs>
        <w:autoSpaceDE w:val="false"/>
        <w:autoSpaceDN w:val="false"/>
        <w:adjustRightInd w:val="false"/>
        <w:rPr>
          <w:sz w:val="20"/>
          <w:szCs w:val="20"/>
        </w:rPr>
      </w:pPr>
      <w:r>
        <w:rPr>
          <w:sz w:val="20"/>
          <w:szCs w:val="20"/>
        </w:rPr>
        <w:t xml:space="preserve">    </w:t>
      </w:r>
      <w:r>
        <w:rPr>
          <w:sz w:val="20"/>
          <w:szCs w:val="20"/>
        </w:rPr>
        <w:tab/>
      </w:r>
      <w:r>
        <w:rPr>
          <w:sz w:val="20"/>
          <w:szCs w:val="20"/>
        </w:rPr>
        <w:t>(a) Eleza mukadha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tabs>
          <w:tab w:val="left" w:leader="none" w:pos="270"/>
        </w:tabs>
        <w:autoSpaceDE w:val="false"/>
        <w:autoSpaceDN w:val="false"/>
        <w:adjustRightInd w:val="false"/>
        <w:rPr>
          <w:sz w:val="20"/>
          <w:szCs w:val="20"/>
          <w:lang w:val="de-DE"/>
        </w:rPr>
      </w:pPr>
      <w:r>
        <w:rPr>
          <w:sz w:val="20"/>
          <w:szCs w:val="20"/>
        </w:rPr>
        <w:tab/>
      </w:r>
      <w:r>
        <w:rPr>
          <w:sz w:val="20"/>
          <w:szCs w:val="20"/>
        </w:rPr>
        <w:t>(b) Fafanua tamathali ya usemi iliyotumika.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de-DE"/>
        </w:rPr>
        <w:t>(alama 2)</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(c) Eleza umuhimu wa mnenaji.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 xml:space="preserve">(d) “Lakini nakwambia tena, kula kunatumaliza”  Kwa kudokeza hoja kumi, jadili ukweli wa </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 xml:space="preserve">     kauli hii.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10)</w:t>
      </w:r>
    </w:p>
    <w:p>
      <w:pPr>
        <w:pStyle w:val="style0"/>
        <w:tabs>
          <w:tab w:val="left" w:leader="none" w:pos="900"/>
          <w:tab w:val="left" w:leader="none" w:pos="990"/>
        </w:tabs>
        <w:autoSpaceDE w:val="false"/>
        <w:autoSpaceDN w:val="false"/>
        <w:adjustRightInd w:val="false"/>
        <w:ind w:left="360"/>
        <w:rPr>
          <w:b/>
          <w:bCs/>
          <w:sz w:val="20"/>
          <w:szCs w:val="20"/>
          <w:u w:val="single"/>
          <w:lang w:val="de-DE"/>
        </w:rPr>
      </w:pPr>
      <w:r>
        <w:rPr>
          <w:b/>
          <w:bCs/>
          <w:sz w:val="20"/>
          <w:szCs w:val="20"/>
          <w:u w:val="single"/>
          <w:lang w:val="de-DE"/>
        </w:rPr>
        <w:t>SEHEMU B: RIWAYA</w:t>
      </w:r>
    </w:p>
    <w:p>
      <w:pPr>
        <w:pStyle w:val="style0"/>
        <w:tabs>
          <w:tab w:val="left" w:leader="none" w:pos="2880"/>
          <w:tab w:val="left" w:leader="none" w:pos="3600"/>
          <w:tab w:val="left" w:leader="none" w:pos="3960"/>
        </w:tabs>
        <w:autoSpaceDE w:val="false"/>
        <w:autoSpaceDN w:val="false"/>
        <w:adjustRightInd w:val="false"/>
        <w:ind w:left="360"/>
        <w:rPr>
          <w:b/>
          <w:bCs/>
          <w:sz w:val="20"/>
          <w:szCs w:val="20"/>
          <w:u w:val="single"/>
          <w:lang w:val="fr-FR"/>
        </w:rPr>
      </w:pPr>
      <w:r>
        <w:rPr>
          <w:b/>
          <w:bCs/>
          <w:sz w:val="20"/>
          <w:szCs w:val="20"/>
          <w:u w:val="single"/>
          <w:lang w:val="de-DE"/>
        </w:rPr>
        <w:t xml:space="preserve"> </w:t>
      </w:r>
      <w:r>
        <w:rPr>
          <w:b/>
          <w:bCs/>
          <w:sz w:val="20"/>
          <w:szCs w:val="20"/>
          <w:u w:val="single"/>
          <w:lang w:val="fr-FR"/>
        </w:rPr>
        <w:t>K. WALIBORA.  KIDAGAA KIMEMWOZEA.</w:t>
      </w:r>
    </w:p>
    <w:p>
      <w:pPr>
        <w:pStyle w:val="style0"/>
        <w:autoSpaceDE w:val="false"/>
        <w:autoSpaceDN w:val="false"/>
        <w:adjustRightInd w:val="false"/>
        <w:ind w:left="360"/>
        <w:rPr>
          <w:sz w:val="20"/>
          <w:szCs w:val="20"/>
          <w:lang w:val="fr-FR"/>
        </w:rPr>
      </w:pPr>
      <w:r>
        <w:rPr>
          <w:b/>
          <w:bCs/>
          <w:sz w:val="20"/>
          <w:szCs w:val="20"/>
          <w:u w:val="single"/>
          <w:lang w:val="fr-FR"/>
        </w:rPr>
        <w:t>Jibu swali la 2 au 3.</w:t>
      </w:r>
    </w:p>
    <w:p>
      <w:pPr>
        <w:pStyle w:val="style0"/>
        <w:tabs>
          <w:tab w:val="left" w:leader="none" w:pos="180"/>
        </w:tabs>
        <w:autoSpaceDE w:val="false"/>
        <w:autoSpaceDN w:val="false"/>
        <w:adjustRightInd w:val="false"/>
        <w:rPr>
          <w:sz w:val="20"/>
          <w:szCs w:val="20"/>
          <w:lang w:val="fr-FR"/>
        </w:rPr>
      </w:pPr>
      <w:r>
        <w:rPr>
          <w:sz w:val="20"/>
          <w:szCs w:val="20"/>
          <w:lang w:val="fr-FR"/>
        </w:rPr>
        <w:t>2.</w:t>
      </w:r>
      <w:r>
        <w:rPr>
          <w:sz w:val="20"/>
          <w:szCs w:val="20"/>
          <w:lang w:val="fr-FR"/>
        </w:rPr>
        <w:tab/>
      </w:r>
      <w:r>
        <w:rPr>
          <w:sz w:val="20"/>
          <w:szCs w:val="20"/>
          <w:lang w:val="fr-FR"/>
        </w:rPr>
        <w:t>“ ... alirejea tena na kumpasulia mbarika ...  Ndugu usinifikirie mwendawazimu wala mlevi ...”</w:t>
      </w:r>
    </w:p>
    <w:p>
      <w:pPr>
        <w:pStyle w:val="style0"/>
        <w:tabs>
          <w:tab w:val="left" w:leader="none" w:pos="180"/>
        </w:tabs>
        <w:autoSpaceDE w:val="false"/>
        <w:autoSpaceDN w:val="false"/>
        <w:adjustRightInd w:val="false"/>
        <w:rPr>
          <w:sz w:val="20"/>
          <w:szCs w:val="20"/>
        </w:rPr>
      </w:pPr>
      <w:r>
        <w:rPr>
          <w:sz w:val="20"/>
          <w:szCs w:val="20"/>
          <w:lang w:val="fr-FR"/>
        </w:rPr>
        <w:tab/>
      </w:r>
      <w:r>
        <w:rPr>
          <w:sz w:val="20"/>
          <w:szCs w:val="20"/>
        </w:rPr>
        <w:t>(a) Eleza muktadha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tabs>
          <w:tab w:val="left" w:leader="none" w:pos="180"/>
        </w:tabs>
        <w:autoSpaceDE w:val="false"/>
        <w:autoSpaceDN w:val="false"/>
        <w:adjustRightInd w:val="false"/>
        <w:rPr>
          <w:sz w:val="20"/>
          <w:szCs w:val="20"/>
        </w:rPr>
      </w:pPr>
      <w:r>
        <w:rPr>
          <w:sz w:val="20"/>
          <w:szCs w:val="20"/>
        </w:rPr>
        <w:tab/>
      </w:r>
      <w:r>
        <w:rPr>
          <w:sz w:val="20"/>
          <w:szCs w:val="20"/>
        </w:rPr>
        <w:t>(b) Eleza tamathali ya usemi uliyotumika.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tabs>
          <w:tab w:val="left" w:leader="none" w:pos="180"/>
        </w:tabs>
        <w:autoSpaceDE w:val="false"/>
        <w:autoSpaceDN w:val="false"/>
        <w:adjustRightInd w:val="false"/>
        <w:rPr>
          <w:sz w:val="20"/>
          <w:szCs w:val="20"/>
        </w:rPr>
      </w:pPr>
      <w:r>
        <w:rPr>
          <w:sz w:val="20"/>
          <w:szCs w:val="20"/>
        </w:rPr>
        <w:tab/>
      </w:r>
      <w:r>
        <w:rPr>
          <w:sz w:val="20"/>
          <w:szCs w:val="20"/>
        </w:rPr>
        <w:t xml:space="preserve">(c) “Ardhi ndicho kichocheo kikubwa cha unyama wa binadamu:  Kwa kudondoa hoja kumi na </w:t>
      </w:r>
    </w:p>
    <w:p>
      <w:pPr>
        <w:pStyle w:val="style0"/>
        <w:tabs>
          <w:tab w:val="left" w:leader="none" w:pos="180"/>
        </w:tabs>
        <w:autoSpaceDE w:val="false"/>
        <w:autoSpaceDN w:val="false"/>
        <w:adjustRightInd w:val="false"/>
        <w:rPr>
          <w:sz w:val="20"/>
          <w:szCs w:val="20"/>
        </w:rPr>
      </w:pPr>
      <w:r>
        <w:rPr>
          <w:sz w:val="20"/>
          <w:szCs w:val="20"/>
        </w:rPr>
        <w:tab/>
      </w:r>
      <w:r>
        <w:rPr>
          <w:sz w:val="20"/>
          <w:szCs w:val="20"/>
        </w:rPr>
        <w:t xml:space="preserve">       nne, thibitisha ukweli wa kauli hii kwa kurejelea riwaya ya</w:t>
      </w:r>
      <w:r>
        <w:rPr>
          <w:sz w:val="20"/>
          <w:szCs w:val="20"/>
        </w:rPr>
        <w:t xml:space="preserve"> Kidagaa Kimemwozea.</w:t>
      </w:r>
      <w:r>
        <w:rPr>
          <w:sz w:val="20"/>
          <w:szCs w:val="20"/>
        </w:rPr>
        <w:tab/>
      </w:r>
      <w:r>
        <w:rPr>
          <w:sz w:val="20"/>
          <w:szCs w:val="20"/>
        </w:rPr>
        <w:t>(alama 14)</w:t>
      </w:r>
    </w:p>
    <w:p>
      <w:pPr>
        <w:pStyle w:val="style0"/>
        <w:tabs>
          <w:tab w:val="left" w:leader="none" w:pos="180"/>
        </w:tabs>
        <w:autoSpaceDE w:val="false"/>
        <w:autoSpaceDN w:val="false"/>
        <w:adjustRightInd w:val="false"/>
        <w:rPr>
          <w:sz w:val="20"/>
          <w:szCs w:val="20"/>
        </w:rPr>
      </w:pPr>
      <w:r>
        <w:rPr>
          <w:sz w:val="20"/>
          <w:szCs w:val="20"/>
        </w:rPr>
        <w:t>3.</w:t>
      </w:r>
      <w:r>
        <w:rPr>
          <w:sz w:val="20"/>
          <w:szCs w:val="20"/>
        </w:rPr>
        <w:tab/>
      </w:r>
      <w:r>
        <w:rPr>
          <w:sz w:val="20"/>
          <w:szCs w:val="20"/>
        </w:rPr>
        <w:t>“Ndoto ya uhuru barani Afrika imegeuka kuwa jinamizi, jinamizi inayowafanya wazalendo kulia”</w:t>
      </w:r>
    </w:p>
    <w:p>
      <w:pPr>
        <w:pStyle w:val="style0"/>
        <w:tabs>
          <w:tab w:val="left" w:leader="none" w:pos="180"/>
        </w:tabs>
        <w:autoSpaceDE w:val="false"/>
        <w:autoSpaceDN w:val="false"/>
        <w:adjustRightInd w:val="false"/>
        <w:rPr>
          <w:sz w:val="20"/>
          <w:szCs w:val="20"/>
          <w:lang w:val="fr-FR"/>
        </w:rPr>
      </w:pPr>
      <w:r>
        <w:rPr>
          <w:sz w:val="20"/>
          <w:szCs w:val="20"/>
        </w:rPr>
        <w:tab/>
      </w:r>
      <w:r>
        <w:rPr>
          <w:sz w:val="20"/>
          <w:szCs w:val="20"/>
        </w:rPr>
        <w:t>Kwa kudokeza hoja ishirini, eleza jinamizi hili linalowafan</w:t>
      </w:r>
      <w:r>
        <w:rPr>
          <w:sz w:val="20"/>
          <w:szCs w:val="20"/>
        </w:rPr>
        <w:t>ya wazalendo kulia.</w:t>
      </w:r>
      <w:r>
        <w:rPr>
          <w:sz w:val="20"/>
          <w:szCs w:val="20"/>
        </w:rPr>
        <w:tab/>
      </w:r>
      <w:r>
        <w:rPr>
          <w:sz w:val="20"/>
          <w:szCs w:val="20"/>
        </w:rPr>
        <w:tab/>
      </w:r>
      <w:r>
        <w:rPr>
          <w:sz w:val="20"/>
          <w:szCs w:val="20"/>
        </w:rPr>
        <w:tab/>
      </w:r>
      <w:r>
        <w:rPr>
          <w:sz w:val="20"/>
          <w:szCs w:val="20"/>
        </w:rPr>
        <w:tab/>
      </w:r>
      <w:r>
        <w:rPr>
          <w:sz w:val="20"/>
          <w:szCs w:val="20"/>
          <w:lang w:val="fr-FR"/>
        </w:rPr>
        <w:t>(alama 20)</w:t>
      </w:r>
    </w:p>
    <w:p>
      <w:pPr>
        <w:pStyle w:val="style0"/>
        <w:tabs>
          <w:tab w:val="left" w:leader="none" w:pos="360"/>
        </w:tabs>
        <w:autoSpaceDE w:val="false"/>
        <w:autoSpaceDN w:val="false"/>
        <w:adjustRightInd w:val="false"/>
        <w:rPr>
          <w:b/>
          <w:bCs/>
          <w:sz w:val="20"/>
          <w:szCs w:val="20"/>
          <w:u w:val="single"/>
          <w:lang w:val="fr-FR"/>
        </w:rPr>
      </w:pPr>
      <w:r>
        <w:rPr>
          <w:b/>
          <w:bCs/>
          <w:sz w:val="20"/>
          <w:szCs w:val="20"/>
          <w:lang w:val="fr-FR"/>
        </w:rPr>
        <w:tab/>
      </w:r>
      <w:r>
        <w:rPr>
          <w:b/>
          <w:bCs/>
          <w:sz w:val="20"/>
          <w:szCs w:val="20"/>
          <w:u w:val="single"/>
          <w:lang w:val="fr-FR"/>
        </w:rPr>
        <w:t>SEHEMU C : TAMTHILIA</w:t>
      </w:r>
    </w:p>
    <w:p>
      <w:pPr>
        <w:pStyle w:val="style0"/>
        <w:tabs>
          <w:tab w:val="left" w:leader="none" w:pos="360"/>
        </w:tabs>
        <w:autoSpaceDE w:val="false"/>
        <w:autoSpaceDN w:val="false"/>
        <w:adjustRightInd w:val="false"/>
        <w:rPr>
          <w:b/>
          <w:bCs/>
          <w:sz w:val="20"/>
          <w:szCs w:val="20"/>
          <w:u w:val="single"/>
          <w:lang w:val="fr-FR"/>
        </w:rPr>
      </w:pPr>
      <w:r>
        <w:rPr>
          <w:b/>
          <w:bCs/>
          <w:sz w:val="20"/>
          <w:szCs w:val="20"/>
          <w:lang w:val="fr-FR"/>
        </w:rPr>
        <w:tab/>
      </w:r>
      <w:r>
        <w:rPr>
          <w:b/>
          <w:bCs/>
          <w:sz w:val="20"/>
          <w:szCs w:val="20"/>
          <w:u w:val="single"/>
          <w:lang w:val="fr-FR"/>
        </w:rPr>
        <w:t xml:space="preserve">Pauline Kea: </w:t>
      </w:r>
      <w:r>
        <w:rPr>
          <w:b/>
          <w:bCs/>
          <w:i/>
          <w:iCs/>
          <w:sz w:val="20"/>
          <w:szCs w:val="20"/>
          <w:u w:val="single"/>
          <w:lang w:val="fr-FR"/>
        </w:rPr>
        <w:t>Kigogo</w:t>
      </w:r>
    </w:p>
    <w:p>
      <w:pPr>
        <w:pStyle w:val="style0"/>
        <w:tabs>
          <w:tab w:val="left" w:leader="none" w:pos="360"/>
        </w:tabs>
        <w:autoSpaceDE w:val="false"/>
        <w:autoSpaceDN w:val="false"/>
        <w:adjustRightInd w:val="false"/>
        <w:rPr>
          <w:sz w:val="20"/>
          <w:szCs w:val="20"/>
          <w:lang w:val="fr-FR"/>
        </w:rPr>
      </w:pPr>
      <w:r>
        <w:rPr>
          <w:b/>
          <w:bCs/>
          <w:sz w:val="20"/>
          <w:szCs w:val="20"/>
          <w:lang w:val="fr-FR"/>
        </w:rPr>
        <w:tab/>
      </w:r>
      <w:r>
        <w:rPr>
          <w:b/>
          <w:bCs/>
          <w:sz w:val="20"/>
          <w:szCs w:val="20"/>
          <w:u w:val="single"/>
          <w:lang w:val="fr-FR"/>
        </w:rPr>
        <w:t>Jibu swali la 4 au 5.</w:t>
      </w:r>
    </w:p>
    <w:p>
      <w:pPr>
        <w:pStyle w:val="style0"/>
        <w:tabs>
          <w:tab w:val="left" w:leader="none" w:pos="180"/>
        </w:tabs>
        <w:autoSpaceDE w:val="false"/>
        <w:autoSpaceDN w:val="false"/>
        <w:adjustRightInd w:val="false"/>
        <w:rPr>
          <w:sz w:val="20"/>
          <w:szCs w:val="20"/>
          <w:lang w:val="fr-FR"/>
        </w:rPr>
      </w:pPr>
      <w:r>
        <w:rPr>
          <w:sz w:val="20"/>
          <w:szCs w:val="20"/>
          <w:lang w:val="fr-FR"/>
        </w:rPr>
        <w:t>4.</w:t>
      </w:r>
      <w:r>
        <w:rPr>
          <w:sz w:val="20"/>
          <w:szCs w:val="20"/>
          <w:lang w:val="fr-FR"/>
        </w:rPr>
        <w:tab/>
      </w:r>
      <w:r>
        <w:rPr>
          <w:sz w:val="20"/>
          <w:szCs w:val="20"/>
          <w:lang w:val="fr-FR"/>
        </w:rPr>
        <w:t>“Shika hamsini zako wewe ... Hatutaki kufanya nira na mtu ...”</w:t>
      </w:r>
    </w:p>
    <w:p>
      <w:pPr>
        <w:pStyle w:val="style0"/>
        <w:tabs>
          <w:tab w:val="left" w:leader="none" w:pos="180"/>
        </w:tabs>
        <w:autoSpaceDE w:val="false"/>
        <w:autoSpaceDN w:val="false"/>
        <w:adjustRightInd w:val="false"/>
        <w:rPr>
          <w:sz w:val="20"/>
          <w:szCs w:val="20"/>
        </w:rPr>
      </w:pPr>
      <w:r>
        <w:rPr>
          <w:sz w:val="20"/>
          <w:szCs w:val="20"/>
          <w:lang w:val="fr-FR"/>
        </w:rPr>
        <w:tab/>
      </w:r>
      <w:r>
        <w:rPr>
          <w:sz w:val="20"/>
          <w:szCs w:val="20"/>
        </w:rPr>
        <w:t>(a) Eleza muktadha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tabs>
          <w:tab w:val="left" w:leader="none" w:pos="180"/>
        </w:tabs>
        <w:autoSpaceDE w:val="false"/>
        <w:autoSpaceDN w:val="false"/>
        <w:adjustRightInd w:val="false"/>
        <w:rPr>
          <w:sz w:val="20"/>
          <w:szCs w:val="20"/>
        </w:rPr>
      </w:pPr>
      <w:r>
        <w:rPr>
          <w:sz w:val="20"/>
          <w:szCs w:val="20"/>
        </w:rPr>
        <w:tab/>
      </w:r>
      <w:r>
        <w:rPr>
          <w:sz w:val="20"/>
          <w:szCs w:val="20"/>
        </w:rPr>
        <w:t>(b) Eleza tamathali ya usemi iliyotumika.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tabs>
          <w:tab w:val="left" w:leader="none" w:pos="180"/>
        </w:tabs>
        <w:autoSpaceDE w:val="false"/>
        <w:autoSpaceDN w:val="false"/>
        <w:adjustRightInd w:val="false"/>
        <w:rPr>
          <w:sz w:val="20"/>
          <w:szCs w:val="20"/>
        </w:rPr>
      </w:pPr>
      <w:r>
        <w:rPr>
          <w:sz w:val="20"/>
          <w:szCs w:val="20"/>
        </w:rPr>
        <w:tab/>
      </w:r>
      <w:r>
        <w:rPr>
          <w:sz w:val="20"/>
          <w:szCs w:val="20"/>
        </w:rPr>
        <w:t xml:space="preserve">(c) Uongozi wa Majoka umesheheni sumu ya nyoka. </w:t>
      </w:r>
    </w:p>
    <w:p>
      <w:pPr>
        <w:pStyle w:val="style0"/>
        <w:tabs>
          <w:tab w:val="left" w:leader="none" w:pos="180"/>
        </w:tabs>
        <w:autoSpaceDE w:val="false"/>
        <w:autoSpaceDN w:val="false"/>
        <w:adjustRightInd w:val="false"/>
        <w:rPr>
          <w:sz w:val="20"/>
          <w:szCs w:val="20"/>
        </w:rPr>
      </w:pPr>
      <w:r>
        <w:rPr>
          <w:sz w:val="20"/>
          <w:szCs w:val="20"/>
        </w:rPr>
        <w:tab/>
      </w:r>
      <w:r>
        <w:rPr>
          <w:sz w:val="20"/>
          <w:szCs w:val="20"/>
        </w:rPr>
        <w:t xml:space="preserve">     Thibitisha kwa kudokeza ho</w:t>
      </w:r>
      <w:r>
        <w:rPr>
          <w:sz w:val="20"/>
          <w:szCs w:val="20"/>
        </w:rPr>
        <w:t>ja kumi na nne.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14)</w:t>
      </w:r>
    </w:p>
    <w:p>
      <w:pPr>
        <w:pStyle w:val="style0"/>
        <w:autoSpaceDE w:val="false"/>
        <w:autoSpaceDN w:val="false"/>
        <w:adjustRightInd w:val="false"/>
        <w:rPr>
          <w:sz w:val="20"/>
          <w:szCs w:val="20"/>
        </w:rPr>
      </w:pPr>
      <w:r>
        <w:rPr>
          <w:sz w:val="20"/>
          <w:szCs w:val="20"/>
        </w:rPr>
        <w:t xml:space="preserve">5.Utawala mbaya ni tatizo sugu linalozikumba nchi nyingi za kiafrika. </w:t>
      </w:r>
    </w:p>
    <w:p>
      <w:pPr>
        <w:pStyle w:val="style0"/>
        <w:autoSpaceDE w:val="false"/>
        <w:autoSpaceDN w:val="false"/>
        <w:adjustRightInd w:val="false"/>
        <w:rPr>
          <w:sz w:val="20"/>
          <w:szCs w:val="20"/>
        </w:rPr>
      </w:pPr>
      <w:r>
        <w:rPr>
          <w:sz w:val="20"/>
          <w:szCs w:val="20"/>
        </w:rPr>
        <w:t xml:space="preserve">  </w:t>
      </w:r>
      <w:r>
        <w:rPr>
          <w:sz w:val="20"/>
          <w:szCs w:val="20"/>
        </w:rPr>
        <w:t>Jadili, kwa kurejelea matukio ishirini katika tam</w:t>
      </w:r>
      <w:r>
        <w:rPr>
          <w:sz w:val="20"/>
          <w:szCs w:val="20"/>
        </w:rPr>
        <w:t>thilia ya Kigogo.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20)</w:t>
      </w:r>
    </w:p>
    <w:p>
      <w:pPr>
        <w:pStyle w:val="style0"/>
        <w:tabs>
          <w:tab w:val="left" w:leader="none" w:pos="360"/>
        </w:tabs>
        <w:autoSpaceDE w:val="false"/>
        <w:autoSpaceDN w:val="false"/>
        <w:adjustRightInd w:val="false"/>
        <w:rPr>
          <w:b/>
          <w:bCs/>
          <w:sz w:val="20"/>
          <w:szCs w:val="20"/>
        </w:rPr>
      </w:pPr>
    </w:p>
    <w:p>
      <w:pPr>
        <w:pStyle w:val="style0"/>
        <w:tabs>
          <w:tab w:val="left" w:leader="none" w:pos="360"/>
        </w:tabs>
        <w:autoSpaceDE w:val="false"/>
        <w:autoSpaceDN w:val="false"/>
        <w:adjustRightInd w:val="false"/>
        <w:ind w:firstLine="360"/>
        <w:rPr>
          <w:sz w:val="20"/>
          <w:szCs w:val="20"/>
        </w:rPr>
      </w:pPr>
      <w:r>
        <w:rPr>
          <w:b/>
          <w:bCs/>
          <w:sz w:val="20"/>
          <w:szCs w:val="20"/>
          <w:u w:val="single"/>
        </w:rPr>
        <w:t>SEHEMU D : USHAIRI</w:t>
      </w:r>
    </w:p>
    <w:p>
      <w:pPr>
        <w:pStyle w:val="style0"/>
        <w:tabs>
          <w:tab w:val="left" w:leader="none" w:pos="360"/>
        </w:tabs>
        <w:autoSpaceDE w:val="false"/>
        <w:autoSpaceDN w:val="false"/>
        <w:adjustRightInd w:val="false"/>
        <w:rPr>
          <w:sz w:val="20"/>
          <w:szCs w:val="20"/>
        </w:rPr>
      </w:pPr>
      <w:r>
        <w:rPr>
          <w:b/>
          <w:bCs/>
          <w:sz w:val="20"/>
          <w:szCs w:val="20"/>
        </w:rPr>
        <w:tab/>
      </w:r>
      <w:r>
        <w:rPr>
          <w:b/>
          <w:bCs/>
          <w:sz w:val="20"/>
          <w:szCs w:val="20"/>
          <w:u w:val="single"/>
        </w:rPr>
        <w:t>Jibu swali la 6 au 7.</w:t>
      </w:r>
    </w:p>
    <w:p>
      <w:pPr>
        <w:pStyle w:val="style0"/>
        <w:tabs>
          <w:tab w:val="left" w:leader="none" w:pos="180"/>
        </w:tabs>
        <w:autoSpaceDE w:val="false"/>
        <w:autoSpaceDN w:val="false"/>
        <w:adjustRightInd w:val="false"/>
        <w:rPr>
          <w:sz w:val="20"/>
          <w:szCs w:val="20"/>
        </w:rPr>
      </w:pPr>
      <w:r>
        <w:rPr>
          <w:sz w:val="20"/>
          <w:szCs w:val="20"/>
        </w:rPr>
        <w:t>6.</w:t>
      </w:r>
      <w:r>
        <w:rPr>
          <w:sz w:val="20"/>
          <w:szCs w:val="20"/>
        </w:rPr>
        <w:tab/>
      </w:r>
      <w:r>
        <w:rPr>
          <w:b/>
          <w:bCs/>
          <w:sz w:val="20"/>
          <w:szCs w:val="20"/>
          <w:u w:val="single"/>
        </w:rPr>
        <w:t>Soma shairi hii kisha ujibu maswali.</w:t>
      </w:r>
    </w:p>
    <w:p>
      <w:pPr>
        <w:pStyle w:val="style0"/>
        <w:tabs>
          <w:tab w:val="left" w:leader="none" w:pos="180"/>
        </w:tabs>
        <w:autoSpaceDE w:val="false"/>
        <w:autoSpaceDN w:val="false"/>
        <w:adjustRightInd w:val="false"/>
        <w:rPr>
          <w:sz w:val="20"/>
          <w:szCs w:val="20"/>
        </w:rPr>
      </w:pPr>
      <w:r>
        <w:rPr>
          <w:sz w:val="20"/>
          <w:szCs w:val="20"/>
        </w:rPr>
        <w:tab/>
      </w:r>
      <w:r>
        <w:rPr>
          <w:sz w:val="20"/>
          <w:szCs w:val="20"/>
        </w:rPr>
        <w:t>Naingia ukumbini, nyote kuwakariria,</w:t>
      </w:r>
    </w:p>
    <w:p>
      <w:pPr>
        <w:pStyle w:val="style0"/>
        <w:tabs>
          <w:tab w:val="left" w:leader="none" w:pos="180"/>
        </w:tabs>
        <w:autoSpaceDE w:val="false"/>
        <w:autoSpaceDN w:val="false"/>
        <w:adjustRightInd w:val="false"/>
        <w:rPr>
          <w:sz w:val="20"/>
          <w:szCs w:val="20"/>
        </w:rPr>
      </w:pPr>
      <w:r>
        <w:rPr>
          <w:sz w:val="20"/>
          <w:szCs w:val="20"/>
        </w:rPr>
        <w:tab/>
      </w:r>
      <w:r>
        <w:rPr>
          <w:sz w:val="20"/>
          <w:szCs w:val="20"/>
        </w:rPr>
        <w:t>Ushairi niwapeni, hoja nitawaachia,</w:t>
      </w:r>
    </w:p>
    <w:p>
      <w:pPr>
        <w:pStyle w:val="style0"/>
        <w:tabs>
          <w:tab w:val="left" w:leader="none" w:pos="180"/>
        </w:tabs>
        <w:autoSpaceDE w:val="false"/>
        <w:autoSpaceDN w:val="false"/>
        <w:adjustRightInd w:val="false"/>
        <w:rPr>
          <w:sz w:val="20"/>
          <w:szCs w:val="20"/>
        </w:rPr>
      </w:pPr>
      <w:r>
        <w:rPr>
          <w:sz w:val="20"/>
          <w:szCs w:val="20"/>
        </w:rPr>
        <w:tab/>
      </w:r>
      <w:r>
        <w:rPr>
          <w:sz w:val="20"/>
          <w:szCs w:val="20"/>
        </w:rPr>
        <w:t>Mnipe masikioni, shike nachoelezea,</w:t>
      </w:r>
    </w:p>
    <w:p>
      <w:pPr>
        <w:pStyle w:val="style0"/>
        <w:tabs>
          <w:tab w:val="left" w:leader="none" w:pos="180"/>
        </w:tabs>
        <w:autoSpaceDE w:val="false"/>
        <w:autoSpaceDN w:val="false"/>
        <w:adjustRightInd w:val="false"/>
        <w:rPr>
          <w:sz w:val="20"/>
          <w:szCs w:val="20"/>
        </w:rPr>
      </w:pPr>
      <w:r>
        <w:rPr>
          <w:sz w:val="20"/>
          <w:szCs w:val="20"/>
        </w:rPr>
        <w:tab/>
      </w:r>
      <w:r>
        <w:rPr>
          <w:sz w:val="20"/>
          <w:szCs w:val="20"/>
        </w:rPr>
        <w:t>Taifa sio taifa, pasi kuwa maadili.</w:t>
      </w:r>
    </w:p>
    <w:p>
      <w:pPr>
        <w:pStyle w:val="style0"/>
        <w:tabs>
          <w:tab w:val="left" w:leader="none" w:pos="180"/>
        </w:tabs>
        <w:autoSpaceDE w:val="false"/>
        <w:autoSpaceDN w:val="false"/>
        <w:adjustRightInd w:val="false"/>
        <w:rPr>
          <w:sz w:val="20"/>
          <w:szCs w:val="20"/>
        </w:rPr>
      </w:pPr>
    </w:p>
    <w:p>
      <w:pPr>
        <w:pStyle w:val="style0"/>
        <w:tabs>
          <w:tab w:val="left" w:leader="none" w:pos="180"/>
        </w:tabs>
        <w:autoSpaceDE w:val="false"/>
        <w:autoSpaceDN w:val="false"/>
        <w:adjustRightInd w:val="false"/>
        <w:rPr>
          <w:sz w:val="20"/>
          <w:szCs w:val="20"/>
        </w:rPr>
      </w:pPr>
      <w:r>
        <w:rPr>
          <w:sz w:val="20"/>
          <w:szCs w:val="20"/>
        </w:rPr>
        <w:tab/>
      </w:r>
      <w:r>
        <w:rPr>
          <w:sz w:val="20"/>
          <w:szCs w:val="20"/>
        </w:rPr>
        <w:t>Naanza kwa usalendo, nchi yetu tuipende,</w:t>
      </w:r>
    </w:p>
    <w:p>
      <w:pPr>
        <w:pStyle w:val="style0"/>
        <w:tabs>
          <w:tab w:val="left" w:leader="none" w:pos="180"/>
        </w:tabs>
        <w:autoSpaceDE w:val="false"/>
        <w:autoSpaceDN w:val="false"/>
        <w:adjustRightInd w:val="false"/>
        <w:rPr>
          <w:sz w:val="20"/>
          <w:szCs w:val="20"/>
        </w:rPr>
      </w:pPr>
      <w:r>
        <w:rPr>
          <w:sz w:val="20"/>
          <w:szCs w:val="20"/>
        </w:rPr>
        <w:tab/>
      </w:r>
      <w:r>
        <w:rPr>
          <w:sz w:val="20"/>
          <w:szCs w:val="20"/>
        </w:rPr>
        <w:t>Yadhihirishe matendo, nchi yetu tuilinde,</w:t>
      </w:r>
    </w:p>
    <w:p>
      <w:pPr>
        <w:pStyle w:val="style0"/>
        <w:tabs>
          <w:tab w:val="left" w:leader="none" w:pos="180"/>
        </w:tabs>
        <w:autoSpaceDE w:val="false"/>
        <w:autoSpaceDN w:val="false"/>
        <w:adjustRightInd w:val="false"/>
        <w:rPr>
          <w:sz w:val="20"/>
          <w:szCs w:val="20"/>
        </w:rPr>
      </w:pPr>
      <w:r>
        <w:rPr>
          <w:sz w:val="20"/>
          <w:szCs w:val="20"/>
        </w:rPr>
        <w:tab/>
      </w:r>
      <w:r>
        <w:rPr>
          <w:sz w:val="20"/>
          <w:szCs w:val="20"/>
        </w:rPr>
        <w:t>Wa kila mtu muwendo, usije kawa mpinde,</w:t>
      </w:r>
    </w:p>
    <w:p>
      <w:pPr>
        <w:pStyle w:val="style0"/>
        <w:tabs>
          <w:tab w:val="left" w:leader="none" w:pos="180"/>
        </w:tabs>
        <w:autoSpaceDE w:val="false"/>
        <w:autoSpaceDN w:val="false"/>
        <w:adjustRightInd w:val="false"/>
        <w:rPr>
          <w:sz w:val="20"/>
          <w:szCs w:val="20"/>
        </w:rPr>
      </w:pPr>
      <w:r>
        <w:rPr>
          <w:sz w:val="20"/>
          <w:szCs w:val="20"/>
        </w:rPr>
        <w:tab/>
      </w:r>
      <w:r>
        <w:rPr>
          <w:sz w:val="20"/>
          <w:szCs w:val="20"/>
        </w:rPr>
        <w:t>Taifa sio taifa, pasi kuwa maadili.</w:t>
      </w:r>
    </w:p>
    <w:p>
      <w:pPr>
        <w:pStyle w:val="style0"/>
        <w:tabs>
          <w:tab w:val="left" w:leader="none" w:pos="180"/>
        </w:tabs>
        <w:autoSpaceDE w:val="false"/>
        <w:autoSpaceDN w:val="false"/>
        <w:adjustRightInd w:val="false"/>
        <w:rPr>
          <w:sz w:val="20"/>
          <w:szCs w:val="20"/>
        </w:rPr>
      </w:pPr>
    </w:p>
    <w:p>
      <w:pPr>
        <w:pStyle w:val="style0"/>
        <w:tabs>
          <w:tab w:val="left" w:leader="none" w:pos="180"/>
        </w:tabs>
        <w:autoSpaceDE w:val="false"/>
        <w:autoSpaceDN w:val="false"/>
        <w:adjustRightInd w:val="false"/>
        <w:rPr>
          <w:sz w:val="20"/>
          <w:szCs w:val="20"/>
          <w:lang w:val="de-DE"/>
        </w:rPr>
      </w:pPr>
      <w:r>
        <w:rPr>
          <w:sz w:val="20"/>
          <w:szCs w:val="20"/>
        </w:rPr>
        <w:tab/>
      </w:r>
      <w:r>
        <w:rPr>
          <w:sz w:val="20"/>
          <w:szCs w:val="20"/>
          <w:lang w:val="de-DE"/>
        </w:rPr>
        <w:t>Wote tuwe na umoja, tuuache ukabila,</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Kabila lisiwe hoja, mwenza kumnyima hela,</w:t>
      </w:r>
    </w:p>
    <w:p>
      <w:pPr>
        <w:pStyle w:val="style0"/>
        <w:tabs>
          <w:tab w:val="left" w:leader="none" w:pos="180"/>
        </w:tabs>
        <w:autoSpaceDE w:val="false"/>
        <w:autoSpaceDN w:val="false"/>
        <w:adjustRightInd w:val="false"/>
        <w:rPr>
          <w:sz w:val="20"/>
          <w:szCs w:val="20"/>
          <w:lang w:val="fr-FR"/>
        </w:rPr>
      </w:pPr>
      <w:r>
        <w:rPr>
          <w:sz w:val="20"/>
          <w:szCs w:val="20"/>
          <w:lang w:val="de-DE"/>
        </w:rPr>
        <w:tab/>
      </w:r>
      <w:r>
        <w:rPr>
          <w:sz w:val="20"/>
          <w:szCs w:val="20"/>
          <w:lang w:val="fr-FR"/>
        </w:rPr>
        <w:t>Taifa letu ni moja, Mkenya ndilo kabla,</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Taifa sio taifa, pasi kuwa maadili.</w:t>
      </w:r>
    </w:p>
    <w:p>
      <w:pPr>
        <w:pStyle w:val="style0"/>
        <w:tabs>
          <w:tab w:val="left" w:leader="none" w:pos="180"/>
        </w:tabs>
        <w:autoSpaceDE w:val="false"/>
        <w:autoSpaceDN w:val="false"/>
        <w:adjustRightInd w:val="false"/>
        <w:rPr>
          <w:sz w:val="20"/>
          <w:szCs w:val="20"/>
          <w:lang w:val="fr-FR"/>
        </w:rPr>
      </w:pP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Linda demokrasia, uongozi tushiriki,</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Haki kujielezea, wachotaka na hutaki,</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Changu naweza tetea, demokrasia haki,</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Taifa sio taifa, pasi kuwa maadili.</w:t>
      </w:r>
    </w:p>
    <w:p>
      <w:pPr>
        <w:pStyle w:val="style0"/>
        <w:tabs>
          <w:tab w:val="left" w:leader="none" w:pos="180"/>
        </w:tabs>
        <w:autoSpaceDE w:val="false"/>
        <w:autoSpaceDN w:val="false"/>
        <w:adjustRightInd w:val="false"/>
        <w:rPr>
          <w:sz w:val="20"/>
          <w:szCs w:val="20"/>
          <w:lang w:val="fr-FR"/>
        </w:rPr>
      </w:pP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Tena adili usawa, mgao rasilimali,</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Bajeti inapogawa, isawazishe ratili,</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Idara zilizoundwa, ‘faidi kila mahali,</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Taifa sio taifa, pasi kuwa maadili.</w:t>
      </w:r>
    </w:p>
    <w:p>
      <w:pPr>
        <w:pStyle w:val="style0"/>
        <w:tabs>
          <w:tab w:val="left" w:leader="none" w:pos="180"/>
        </w:tabs>
        <w:autoSpaceDE w:val="false"/>
        <w:autoSpaceDN w:val="false"/>
        <w:adjustRightInd w:val="false"/>
        <w:rPr>
          <w:sz w:val="20"/>
          <w:szCs w:val="20"/>
          <w:lang w:val="fr-FR"/>
        </w:rPr>
      </w:pPr>
    </w:p>
    <w:p>
      <w:pPr>
        <w:pStyle w:val="style0"/>
        <w:tabs>
          <w:tab w:val="left" w:leader="none" w:pos="180"/>
        </w:tabs>
        <w:autoSpaceDE w:val="false"/>
        <w:autoSpaceDN w:val="false"/>
        <w:adjustRightInd w:val="false"/>
        <w:rPr>
          <w:sz w:val="20"/>
          <w:szCs w:val="20"/>
        </w:rPr>
      </w:pPr>
      <w:r>
        <w:rPr>
          <w:sz w:val="20"/>
          <w:szCs w:val="20"/>
          <w:lang w:val="fr-FR"/>
        </w:rPr>
        <w:tab/>
      </w:r>
      <w:r>
        <w:rPr>
          <w:sz w:val="20"/>
          <w:szCs w:val="20"/>
        </w:rPr>
        <w:t>Tuwe na uadilifu, twache tamaa ya hongo,</w:t>
      </w:r>
    </w:p>
    <w:p>
      <w:pPr>
        <w:pStyle w:val="style0"/>
        <w:tabs>
          <w:tab w:val="left" w:leader="none" w:pos="180"/>
        </w:tabs>
        <w:autoSpaceDE w:val="false"/>
        <w:autoSpaceDN w:val="false"/>
        <w:adjustRightInd w:val="false"/>
        <w:rPr>
          <w:sz w:val="20"/>
          <w:szCs w:val="20"/>
        </w:rPr>
      </w:pPr>
      <w:r>
        <w:rPr>
          <w:sz w:val="20"/>
          <w:szCs w:val="20"/>
        </w:rPr>
        <w:tab/>
      </w:r>
      <w:r>
        <w:rPr>
          <w:sz w:val="20"/>
          <w:szCs w:val="20"/>
        </w:rPr>
        <w:t>Tusiwe na udhaifu, wa kuwa watu waongo,</w:t>
      </w:r>
    </w:p>
    <w:p>
      <w:pPr>
        <w:pStyle w:val="style0"/>
        <w:tabs>
          <w:tab w:val="left" w:leader="none" w:pos="180"/>
        </w:tabs>
        <w:autoSpaceDE w:val="false"/>
        <w:autoSpaceDN w:val="false"/>
        <w:adjustRightInd w:val="false"/>
        <w:rPr>
          <w:sz w:val="20"/>
          <w:szCs w:val="20"/>
        </w:rPr>
      </w:pPr>
      <w:r>
        <w:rPr>
          <w:sz w:val="20"/>
          <w:szCs w:val="20"/>
        </w:rPr>
        <w:tab/>
      </w:r>
      <w:r>
        <w:rPr>
          <w:sz w:val="20"/>
          <w:szCs w:val="20"/>
        </w:rPr>
        <w:t>Tukomeshe uhalifu, kisha tuache maringo,</w:t>
      </w:r>
    </w:p>
    <w:p>
      <w:pPr>
        <w:pStyle w:val="style0"/>
        <w:tabs>
          <w:tab w:val="left" w:leader="none" w:pos="180"/>
        </w:tabs>
        <w:autoSpaceDE w:val="false"/>
        <w:autoSpaceDN w:val="false"/>
        <w:adjustRightInd w:val="false"/>
        <w:rPr>
          <w:sz w:val="20"/>
          <w:szCs w:val="20"/>
        </w:rPr>
      </w:pPr>
      <w:r>
        <w:rPr>
          <w:sz w:val="20"/>
          <w:szCs w:val="20"/>
        </w:rPr>
        <w:tab/>
      </w:r>
      <w:r>
        <w:rPr>
          <w:sz w:val="20"/>
          <w:szCs w:val="20"/>
        </w:rPr>
        <w:t>Taifa sio taifa, pasi kuwa maadili.</w:t>
      </w:r>
    </w:p>
    <w:p>
      <w:pPr>
        <w:pStyle w:val="style0"/>
        <w:tabs>
          <w:tab w:val="left" w:leader="none" w:pos="180"/>
        </w:tabs>
        <w:autoSpaceDE w:val="false"/>
        <w:autoSpaceDN w:val="false"/>
        <w:adjustRightInd w:val="false"/>
        <w:rPr>
          <w:sz w:val="20"/>
          <w:szCs w:val="20"/>
        </w:rPr>
      </w:pPr>
    </w:p>
    <w:p>
      <w:pPr>
        <w:pStyle w:val="style0"/>
        <w:tabs>
          <w:tab w:val="left" w:leader="none" w:pos="180"/>
        </w:tabs>
        <w:autoSpaceDE w:val="false"/>
        <w:autoSpaceDN w:val="false"/>
        <w:adjustRightInd w:val="false"/>
        <w:rPr>
          <w:sz w:val="20"/>
          <w:szCs w:val="20"/>
          <w:lang w:val="fr-FR"/>
        </w:rPr>
      </w:pPr>
      <w:r>
        <w:rPr>
          <w:sz w:val="20"/>
          <w:szCs w:val="20"/>
        </w:rPr>
        <w:tab/>
      </w:r>
      <w:r>
        <w:rPr>
          <w:sz w:val="20"/>
          <w:szCs w:val="20"/>
          <w:lang w:val="fr-FR"/>
        </w:rPr>
        <w:t>Ubinafsi si adili, ila ni kusaidiya,</w:t>
      </w:r>
    </w:p>
    <w:p>
      <w:pPr>
        <w:pStyle w:val="style0"/>
        <w:tabs>
          <w:tab w:val="left" w:leader="none" w:pos="180"/>
        </w:tabs>
        <w:autoSpaceDE w:val="false"/>
        <w:autoSpaceDN w:val="false"/>
        <w:adjustRightInd w:val="false"/>
        <w:rPr>
          <w:sz w:val="20"/>
          <w:szCs w:val="20"/>
        </w:rPr>
      </w:pPr>
      <w:r>
        <w:rPr>
          <w:sz w:val="20"/>
          <w:szCs w:val="20"/>
          <w:lang w:val="fr-FR"/>
        </w:rPr>
        <w:tab/>
      </w:r>
      <w:r>
        <w:rPr>
          <w:sz w:val="20"/>
          <w:szCs w:val="20"/>
        </w:rPr>
        <w:t>Ukiwa nayo maali, asiyenacho patiya,</w:t>
      </w:r>
    </w:p>
    <w:p>
      <w:pPr>
        <w:pStyle w:val="style0"/>
        <w:tabs>
          <w:tab w:val="left" w:leader="none" w:pos="180"/>
        </w:tabs>
        <w:autoSpaceDE w:val="false"/>
        <w:autoSpaceDN w:val="false"/>
        <w:adjustRightInd w:val="false"/>
        <w:rPr>
          <w:sz w:val="20"/>
          <w:szCs w:val="20"/>
        </w:rPr>
      </w:pPr>
      <w:r>
        <w:rPr>
          <w:sz w:val="20"/>
          <w:szCs w:val="20"/>
        </w:rPr>
        <w:tab/>
      </w:r>
      <w:r>
        <w:rPr>
          <w:sz w:val="20"/>
          <w:szCs w:val="20"/>
        </w:rPr>
        <w:t>Kama mtu mswahili, ubinafsi achiya,</w:t>
      </w:r>
    </w:p>
    <w:p>
      <w:pPr>
        <w:pStyle w:val="style0"/>
        <w:tabs>
          <w:tab w:val="left" w:leader="none" w:pos="180"/>
        </w:tabs>
        <w:autoSpaceDE w:val="false"/>
        <w:autoSpaceDN w:val="false"/>
        <w:adjustRightInd w:val="false"/>
        <w:rPr>
          <w:sz w:val="20"/>
          <w:szCs w:val="20"/>
        </w:rPr>
      </w:pPr>
      <w:r>
        <w:rPr>
          <w:sz w:val="20"/>
          <w:szCs w:val="20"/>
        </w:rPr>
        <w:tab/>
      </w:r>
      <w:r>
        <w:rPr>
          <w:sz w:val="20"/>
          <w:szCs w:val="20"/>
        </w:rPr>
        <w:t>Taifa sio taifa, pasi kuwa maadili.</w:t>
      </w:r>
    </w:p>
    <w:p>
      <w:pPr>
        <w:pStyle w:val="style0"/>
        <w:tabs>
          <w:tab w:val="left" w:leader="none" w:pos="180"/>
        </w:tabs>
        <w:autoSpaceDE w:val="false"/>
        <w:autoSpaceDN w:val="false"/>
        <w:adjustRightInd w:val="false"/>
        <w:rPr>
          <w:sz w:val="20"/>
          <w:szCs w:val="20"/>
        </w:rPr>
      </w:pPr>
    </w:p>
    <w:p>
      <w:pPr>
        <w:pStyle w:val="style0"/>
        <w:tabs>
          <w:tab w:val="left" w:leader="none" w:pos="180"/>
        </w:tabs>
        <w:autoSpaceDE w:val="false"/>
        <w:autoSpaceDN w:val="false"/>
        <w:adjustRightInd w:val="false"/>
        <w:rPr>
          <w:sz w:val="20"/>
          <w:szCs w:val="20"/>
        </w:rPr>
      </w:pPr>
      <w:r>
        <w:rPr>
          <w:sz w:val="20"/>
          <w:szCs w:val="20"/>
        </w:rPr>
        <w:tab/>
      </w:r>
      <w:r>
        <w:rPr>
          <w:sz w:val="20"/>
          <w:szCs w:val="20"/>
        </w:rPr>
        <w:t>Na inavyoelezea, katiba ni kielezi,</w:t>
      </w:r>
    </w:p>
    <w:p>
      <w:pPr>
        <w:pStyle w:val="style0"/>
        <w:tabs>
          <w:tab w:val="left" w:leader="none" w:pos="180"/>
        </w:tabs>
        <w:autoSpaceDE w:val="false"/>
        <w:autoSpaceDN w:val="false"/>
        <w:adjustRightInd w:val="false"/>
        <w:rPr>
          <w:sz w:val="20"/>
          <w:szCs w:val="20"/>
        </w:rPr>
      </w:pPr>
      <w:r>
        <w:rPr>
          <w:sz w:val="20"/>
          <w:szCs w:val="20"/>
        </w:rPr>
        <w:tab/>
      </w:r>
      <w:r>
        <w:rPr>
          <w:sz w:val="20"/>
          <w:szCs w:val="20"/>
        </w:rPr>
        <w:t>Tutii kwa mazoea, hadi kijacho kizazi,</w:t>
      </w:r>
    </w:p>
    <w:p>
      <w:pPr>
        <w:pStyle w:val="style0"/>
        <w:tabs>
          <w:tab w:val="left" w:leader="none" w:pos="180"/>
        </w:tabs>
        <w:autoSpaceDE w:val="false"/>
        <w:autoSpaceDN w:val="false"/>
        <w:adjustRightInd w:val="false"/>
        <w:rPr>
          <w:sz w:val="20"/>
          <w:szCs w:val="20"/>
        </w:rPr>
      </w:pPr>
      <w:r>
        <w:rPr>
          <w:sz w:val="20"/>
          <w:szCs w:val="20"/>
        </w:rPr>
        <w:tab/>
      </w:r>
      <w:r>
        <w:rPr>
          <w:sz w:val="20"/>
          <w:szCs w:val="20"/>
        </w:rPr>
        <w:t>Kwa hayo nitawachia, hiyo ya ziada kazi,</w:t>
      </w:r>
    </w:p>
    <w:p>
      <w:pPr>
        <w:pStyle w:val="style0"/>
        <w:tabs>
          <w:tab w:val="left" w:leader="none" w:pos="180"/>
        </w:tabs>
        <w:autoSpaceDE w:val="false"/>
        <w:autoSpaceDN w:val="false"/>
        <w:adjustRightInd w:val="false"/>
        <w:rPr>
          <w:sz w:val="20"/>
          <w:szCs w:val="20"/>
        </w:rPr>
      </w:pPr>
      <w:r>
        <w:rPr>
          <w:sz w:val="20"/>
          <w:szCs w:val="20"/>
        </w:rPr>
        <w:tab/>
      </w:r>
      <w:r>
        <w:rPr>
          <w:sz w:val="20"/>
          <w:szCs w:val="20"/>
        </w:rPr>
        <w:t>Taifa sio taifa, pasi kuwa maadili.</w:t>
      </w:r>
    </w:p>
    <w:p>
      <w:pPr>
        <w:pStyle w:val="style0"/>
        <w:tabs>
          <w:tab w:val="left" w:leader="none" w:pos="180"/>
        </w:tabs>
        <w:autoSpaceDE w:val="false"/>
        <w:autoSpaceDN w:val="false"/>
        <w:adjustRightInd w:val="false"/>
        <w:rPr>
          <w:sz w:val="20"/>
          <w:szCs w:val="20"/>
        </w:rPr>
      </w:pPr>
    </w:p>
    <w:p>
      <w:pPr>
        <w:pStyle w:val="style0"/>
        <w:tabs>
          <w:tab w:val="left" w:leader="none" w:pos="180"/>
        </w:tabs>
        <w:autoSpaceDE w:val="false"/>
        <w:autoSpaceDN w:val="false"/>
        <w:adjustRightInd w:val="false"/>
        <w:rPr>
          <w:sz w:val="20"/>
          <w:szCs w:val="20"/>
          <w:lang w:val="fr-FR"/>
        </w:rPr>
      </w:pPr>
      <w:r>
        <w:rPr>
          <w:sz w:val="20"/>
          <w:szCs w:val="20"/>
        </w:rPr>
        <w:tab/>
      </w:r>
      <w:r>
        <w:rPr>
          <w:b/>
          <w:bCs/>
          <w:sz w:val="20"/>
          <w:szCs w:val="20"/>
          <w:u w:val="single"/>
          <w:lang w:val="fr-FR"/>
        </w:rPr>
        <w:t>Maswali.</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(a) Shairi hili ni la aina gani?  Toa sababu.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(b) (i)  Onyesha aina mbili za uhuru wa kishairi uliotumiwa katika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 xml:space="preserve">     (ii)  Bainisha umuhimu wa uhuru wa kishairi uliotaja hapo juu. (i)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(c) Bainisha kipengele kifuatacho cha kimtindo katika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(alama1)</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 xml:space="preserve">     Usambamba</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(d) Eleza toni ya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(e) Bainisha nafsineni katika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(f)  Ainisha shairi hili kulingana na:-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 xml:space="preserve">     (i)  </w:t>
      </w:r>
      <w:r>
        <w:rPr>
          <w:caps/>
          <w:sz w:val="20"/>
          <w:szCs w:val="20"/>
          <w:lang w:val="fr-FR"/>
        </w:rPr>
        <w:t>m</w:t>
      </w:r>
      <w:r>
        <w:rPr>
          <w:sz w:val="20"/>
          <w:szCs w:val="20"/>
          <w:lang w:val="fr-FR"/>
        </w:rPr>
        <w:t>pangilio wa vina.</w:t>
      </w:r>
    </w:p>
    <w:p>
      <w:pPr>
        <w:pStyle w:val="style0"/>
        <w:tabs>
          <w:tab w:val="left" w:leader="none" w:pos="180"/>
        </w:tabs>
        <w:autoSpaceDE w:val="false"/>
        <w:autoSpaceDN w:val="false"/>
        <w:adjustRightInd w:val="false"/>
        <w:rPr>
          <w:sz w:val="20"/>
          <w:szCs w:val="20"/>
          <w:lang w:val="de-DE"/>
        </w:rPr>
      </w:pPr>
      <w:r>
        <w:rPr>
          <w:sz w:val="20"/>
          <w:szCs w:val="20"/>
          <w:lang w:val="fr-FR"/>
        </w:rPr>
        <w:tab/>
      </w:r>
      <w:r>
        <w:rPr>
          <w:sz w:val="20"/>
          <w:szCs w:val="20"/>
          <w:lang w:val="fr-FR"/>
        </w:rPr>
        <w:t xml:space="preserve">     </w:t>
      </w:r>
      <w:r>
        <w:rPr>
          <w:sz w:val="20"/>
          <w:szCs w:val="20"/>
          <w:lang w:val="de-DE"/>
        </w:rPr>
        <w:t>(ii) Idadi ya vipande katika ubeti.</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(g) Changanua muundo wa ubeti wa nne.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(h) Eleza aina mbili za urudiaji katika shairi hili.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(i) Andika ubeti wa pili kwa lugha nathari.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tabs>
          <w:tab w:val="left" w:leader="none" w:pos="180"/>
        </w:tabs>
        <w:autoSpaceDE w:val="false"/>
        <w:autoSpaceDN w:val="false"/>
        <w:adjustRightInd w:val="false"/>
        <w:rPr>
          <w:sz w:val="20"/>
          <w:szCs w:val="20"/>
          <w:lang w:val="de-DE"/>
        </w:rPr>
      </w:pPr>
    </w:p>
    <w:p>
      <w:pPr>
        <w:pStyle w:val="style0"/>
        <w:tabs>
          <w:tab w:val="left" w:leader="none" w:pos="270"/>
        </w:tabs>
        <w:autoSpaceDE w:val="false"/>
        <w:autoSpaceDN w:val="false"/>
        <w:adjustRightInd w:val="false"/>
        <w:rPr>
          <w:sz w:val="20"/>
          <w:szCs w:val="20"/>
          <w:lang w:val="de-DE"/>
        </w:rPr>
      </w:pPr>
      <w:r>
        <w:rPr>
          <w:sz w:val="20"/>
          <w:szCs w:val="20"/>
          <w:lang w:val="de-DE"/>
        </w:rPr>
        <w:t>7.</w:t>
      </w:r>
      <w:r>
        <w:rPr>
          <w:sz w:val="20"/>
          <w:szCs w:val="20"/>
          <w:lang w:val="de-DE"/>
        </w:rPr>
        <w:tab/>
      </w:r>
      <w:r>
        <w:rPr>
          <w:b/>
          <w:bCs/>
          <w:sz w:val="20"/>
          <w:szCs w:val="20"/>
          <w:u w:val="single"/>
          <w:lang w:val="de-DE"/>
        </w:rPr>
        <w:t>Soma shairi lifuatalo kisha ujibu maswali.</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Hukuja hapa kwa wingi,</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Vitimbi vya kila namna,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Kunambia nikuruzuku,</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Kimwana awe mwenzio,</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Hukumtwaa mwanangu,</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Kisema mno walavu,</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Vipi wangeuza ngoma,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Mapepo wampigia?</w:t>
      </w:r>
    </w:p>
    <w:p>
      <w:pPr>
        <w:pStyle w:val="style0"/>
        <w:tabs>
          <w:tab w:val="left" w:leader="none" w:pos="270"/>
        </w:tabs>
        <w:autoSpaceDE w:val="false"/>
        <w:autoSpaceDN w:val="false"/>
        <w:adjustRightInd w:val="false"/>
        <w:rPr>
          <w:sz w:val="20"/>
          <w:szCs w:val="20"/>
          <w:lang w:val="de-DE"/>
        </w:rPr>
      </w:pP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Siwe uloandaa,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Harusi ya kukata na shoka,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Masafu ya magari, yakilalama jua kali,</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Hadi kanisani kungia, mimbari wa kusimama,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Kasema utamuezi, hadi yenu mauko?</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Vipi jicho lageukia, mitaani vipaa mwitu?</w:t>
      </w:r>
    </w:p>
    <w:p>
      <w:pPr>
        <w:pStyle w:val="style0"/>
        <w:tabs>
          <w:tab w:val="left" w:leader="none" w:pos="270"/>
        </w:tabs>
        <w:autoSpaceDE w:val="false"/>
        <w:autoSpaceDN w:val="false"/>
        <w:adjustRightInd w:val="false"/>
        <w:rPr>
          <w:sz w:val="20"/>
          <w:szCs w:val="20"/>
          <w:lang w:val="de-DE"/>
        </w:rPr>
      </w:pP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Hukunabia we fidhuli,</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Mwanangu utamtunza?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Taandamana naye daima,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Ja chanda na pete?</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Hukumwonjesha tamu, ya ulaghai huyuno?</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Midisko wampleka, kizingizia mapenzi,</w:t>
      </w:r>
      <w:r>
        <w:rPr>
          <w:sz w:val="20"/>
          <w:szCs w:val="20"/>
          <w:lang w:val="de-DE"/>
        </w:rPr>
        <w:tab/>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Vipi wamtezea shere, mwanangu kumliza?</w:t>
      </w:r>
    </w:p>
    <w:p>
      <w:pPr>
        <w:pStyle w:val="style0"/>
        <w:tabs>
          <w:tab w:val="left" w:leader="none" w:pos="270"/>
        </w:tabs>
        <w:autoSpaceDE w:val="false"/>
        <w:autoSpaceDN w:val="false"/>
        <w:adjustRightInd w:val="false"/>
        <w:rPr>
          <w:sz w:val="20"/>
          <w:szCs w:val="20"/>
          <w:lang w:val="de-DE"/>
        </w:rPr>
      </w:pP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 xml:space="preserve">Lini taacha dhuluma hizino humfanyiazo,  </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Tuchukua lini majukumu,</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Ya kumlea na vifaranga?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Huachi kulia u waya.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Wanao kitelekeza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Nadhiri zako za nitakipu promisi,</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Zi wapi mwana balaa?</w:t>
      </w:r>
    </w:p>
    <w:p>
      <w:pPr>
        <w:pStyle w:val="style0"/>
        <w:tabs>
          <w:tab w:val="left" w:leader="none" w:pos="270"/>
        </w:tabs>
        <w:autoSpaceDE w:val="false"/>
        <w:autoSpaceDN w:val="false"/>
        <w:adjustRightInd w:val="false"/>
        <w:rPr>
          <w:sz w:val="20"/>
          <w:szCs w:val="20"/>
          <w:lang w:val="de-DE"/>
        </w:rPr>
      </w:pP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Lini tafumbua maozi, uone huyu nduli,</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Alotwala wengi wapendi,</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Kwa jicho la nje kuwangia,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Imeanguka miamba mingapi, nayo ngangania kufia dodani,</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Zinduka mwana zinduka,</w:t>
      </w:r>
    </w:p>
    <w:p>
      <w:pPr>
        <w:pStyle w:val="style0"/>
        <w:tabs>
          <w:tab w:val="left" w:leader="none" w:pos="270"/>
        </w:tabs>
        <w:autoSpaceDE w:val="false"/>
        <w:autoSpaceDN w:val="false"/>
        <w:adjustRightInd w:val="false"/>
        <w:rPr>
          <w:sz w:val="20"/>
          <w:szCs w:val="20"/>
          <w:lang w:val="de-DE"/>
        </w:rPr>
      </w:pPr>
      <w:r>
        <w:rPr>
          <w:sz w:val="20"/>
          <w:szCs w:val="20"/>
          <w:lang w:val="de-DE"/>
        </w:rPr>
        <w:tab/>
      </w:r>
      <w:r>
        <w:rPr>
          <w:sz w:val="20"/>
          <w:szCs w:val="20"/>
          <w:lang w:val="de-DE"/>
        </w:rPr>
        <w:t>Ailayo waangamiza.</w:t>
      </w:r>
    </w:p>
    <w:p>
      <w:pPr>
        <w:pStyle w:val="style0"/>
        <w:tabs>
          <w:tab w:val="left" w:leader="none" w:pos="0"/>
          <w:tab w:val="left" w:leader="none" w:pos="270"/>
        </w:tabs>
        <w:autoSpaceDE w:val="false"/>
        <w:autoSpaceDN w:val="false"/>
        <w:adjustRightInd w:val="false"/>
        <w:rPr>
          <w:sz w:val="20"/>
          <w:szCs w:val="20"/>
          <w:lang w:val="fr-FR"/>
        </w:rPr>
      </w:pPr>
      <w:r>
        <w:rPr>
          <w:b/>
          <w:bCs/>
          <w:sz w:val="20"/>
          <w:szCs w:val="20"/>
          <w:u w:val="single"/>
          <w:lang w:val="fr-FR"/>
        </w:rPr>
        <w:t>Maswali.</w:t>
      </w:r>
    </w:p>
    <w:p>
      <w:pPr>
        <w:pStyle w:val="style0"/>
        <w:tabs>
          <w:tab w:val="left" w:leader="none" w:pos="0"/>
          <w:tab w:val="left" w:leader="none" w:pos="270"/>
        </w:tabs>
        <w:autoSpaceDE w:val="false"/>
        <w:autoSpaceDN w:val="false"/>
        <w:adjustRightInd w:val="false"/>
        <w:rPr>
          <w:b/>
          <w:sz w:val="20"/>
          <w:szCs w:val="20"/>
          <w:lang w:val="fr-FR"/>
        </w:rPr>
      </w:pPr>
      <w:r>
        <w:rPr>
          <w:sz w:val="20"/>
          <w:szCs w:val="20"/>
          <w:lang w:val="fr-FR"/>
        </w:rPr>
        <w:t>(a) Hili ni shairi huru. Thibitisha.</w:t>
      </w:r>
      <w:r>
        <w:rPr>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(alama 2)</w:t>
      </w:r>
    </w:p>
    <w:p>
      <w:pPr>
        <w:pStyle w:val="style0"/>
        <w:tabs>
          <w:tab w:val="left" w:leader="none" w:pos="0"/>
          <w:tab w:val="left" w:leader="none" w:pos="270"/>
        </w:tabs>
        <w:autoSpaceDE w:val="false"/>
        <w:autoSpaceDN w:val="false"/>
        <w:adjustRightInd w:val="false"/>
        <w:rPr>
          <w:sz w:val="20"/>
          <w:szCs w:val="20"/>
          <w:lang w:val="fr-FR"/>
        </w:rPr>
      </w:pPr>
      <w:r>
        <w:rPr>
          <w:sz w:val="20"/>
          <w:szCs w:val="20"/>
          <w:lang w:val="fr-FR"/>
        </w:rPr>
        <w:t>(b) Mwandishi anaibusha masuala kadhaa ya kijamii.  Yadokeze.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(alama 2)                                                                                                                                                                  </w:t>
      </w:r>
    </w:p>
    <w:p>
      <w:pPr>
        <w:pStyle w:val="style0"/>
        <w:tabs>
          <w:tab w:val="left" w:leader="none" w:pos="0"/>
          <w:tab w:val="left" w:leader="none" w:pos="270"/>
        </w:tabs>
        <w:autoSpaceDE w:val="false"/>
        <w:autoSpaceDN w:val="false"/>
        <w:adjustRightInd w:val="false"/>
        <w:rPr>
          <w:sz w:val="20"/>
          <w:szCs w:val="20"/>
          <w:lang w:val="fr-FR"/>
        </w:rPr>
      </w:pPr>
      <w:r>
        <w:rPr>
          <w:sz w:val="20"/>
          <w:szCs w:val="20"/>
          <w:lang w:val="fr-FR"/>
        </w:rPr>
        <w:t>(c) Bainisha nafsineni katika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w:t>
      </w:r>
    </w:p>
    <w:p>
      <w:pPr>
        <w:pStyle w:val="style0"/>
        <w:tabs>
          <w:tab w:val="left" w:leader="none" w:pos="0"/>
          <w:tab w:val="left" w:leader="none" w:pos="270"/>
        </w:tabs>
        <w:autoSpaceDE w:val="false"/>
        <w:autoSpaceDN w:val="false"/>
        <w:adjustRightInd w:val="false"/>
        <w:rPr>
          <w:sz w:val="20"/>
          <w:szCs w:val="20"/>
          <w:lang w:val="de-DE"/>
        </w:rPr>
      </w:pPr>
      <w:r>
        <w:rPr>
          <w:sz w:val="20"/>
          <w:szCs w:val="20"/>
          <w:lang w:val="fr-FR"/>
        </w:rPr>
        <w:t>(d) Eleza toni ya utungo huu.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de-DE"/>
        </w:rPr>
        <w:t>(alama 1)</w:t>
      </w:r>
    </w:p>
    <w:p>
      <w:pPr>
        <w:pStyle w:val="style0"/>
        <w:tabs>
          <w:tab w:val="left" w:leader="none" w:pos="0"/>
          <w:tab w:val="left" w:leader="none" w:pos="270"/>
        </w:tabs>
        <w:autoSpaceDE w:val="false"/>
        <w:autoSpaceDN w:val="false"/>
        <w:adjustRightInd w:val="false"/>
        <w:rPr>
          <w:sz w:val="20"/>
          <w:szCs w:val="20"/>
          <w:lang w:val="de-DE"/>
        </w:rPr>
      </w:pPr>
      <w:r>
        <w:rPr>
          <w:sz w:val="20"/>
          <w:szCs w:val="20"/>
          <w:lang w:val="de-DE"/>
        </w:rPr>
        <w:t>(e) Bainisha matumizi ya:-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tabs>
          <w:tab w:val="left" w:leader="none" w:pos="0"/>
          <w:tab w:val="left" w:leader="none" w:pos="270"/>
        </w:tabs>
        <w:autoSpaceDE w:val="false"/>
        <w:autoSpaceDN w:val="false"/>
        <w:adjustRightInd w:val="false"/>
        <w:rPr>
          <w:sz w:val="20"/>
          <w:szCs w:val="20"/>
        </w:rPr>
      </w:pPr>
      <w:r>
        <w:rPr>
          <w:sz w:val="20"/>
          <w:szCs w:val="20"/>
          <w:lang w:val="de-DE"/>
        </w:rPr>
        <w:tab/>
      </w:r>
      <w:r>
        <w:rPr>
          <w:sz w:val="20"/>
          <w:szCs w:val="20"/>
          <w:lang w:val="de-DE"/>
        </w:rPr>
        <w:t xml:space="preserve">      </w:t>
      </w:r>
      <w:r>
        <w:rPr>
          <w:sz w:val="20"/>
          <w:szCs w:val="20"/>
        </w:rPr>
        <w:t>(i)</w:t>
      </w:r>
      <w:r>
        <w:rPr>
          <w:sz w:val="20"/>
          <w:szCs w:val="20"/>
        </w:rPr>
        <w:t xml:space="preserve"> </w:t>
      </w:r>
      <w:r>
        <w:rPr>
          <w:sz w:val="20"/>
          <w:szCs w:val="20"/>
        </w:rPr>
        <w:t>Mistari mishata.</w:t>
      </w:r>
    </w:p>
    <w:p>
      <w:pPr>
        <w:pStyle w:val="style0"/>
        <w:tabs>
          <w:tab w:val="left" w:leader="none" w:pos="0"/>
          <w:tab w:val="left" w:leader="none" w:pos="270"/>
        </w:tabs>
        <w:autoSpaceDE w:val="false"/>
        <w:autoSpaceDN w:val="false"/>
        <w:adjustRightInd w:val="false"/>
        <w:rPr>
          <w:sz w:val="20"/>
          <w:szCs w:val="20"/>
        </w:rPr>
      </w:pPr>
      <w:r>
        <w:rPr>
          <w:sz w:val="20"/>
          <w:szCs w:val="20"/>
        </w:rPr>
        <w:tab/>
      </w:r>
      <w:r>
        <w:rPr>
          <w:sz w:val="20"/>
          <w:szCs w:val="20"/>
        </w:rPr>
        <w:t xml:space="preserve">      (ii)</w:t>
      </w:r>
      <w:r>
        <w:rPr>
          <w:sz w:val="20"/>
          <w:szCs w:val="20"/>
        </w:rPr>
        <w:t xml:space="preserve"> </w:t>
      </w:r>
      <w:r>
        <w:rPr>
          <w:sz w:val="20"/>
          <w:szCs w:val="20"/>
        </w:rPr>
        <w:t>Mistari kifu.</w:t>
      </w:r>
    </w:p>
    <w:p>
      <w:pPr>
        <w:pStyle w:val="style0"/>
        <w:tabs>
          <w:tab w:val="left" w:leader="none" w:pos="0"/>
          <w:tab w:val="left" w:leader="none" w:pos="270"/>
        </w:tabs>
        <w:autoSpaceDE w:val="false"/>
        <w:autoSpaceDN w:val="false"/>
        <w:adjustRightInd w:val="false"/>
        <w:rPr>
          <w:sz w:val="20"/>
          <w:szCs w:val="20"/>
        </w:rPr>
      </w:pPr>
      <w:r>
        <w:rPr>
          <w:sz w:val="20"/>
          <w:szCs w:val="20"/>
        </w:rPr>
        <w:t>(f) Eleza kwa kutoa mifano mbinu za kifasihi zilizotumika katika ushairi huu.</w:t>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0"/>
        <w:tabs>
          <w:tab w:val="left" w:leader="none" w:pos="0"/>
          <w:tab w:val="left" w:leader="none" w:pos="270"/>
        </w:tabs>
        <w:autoSpaceDE w:val="false"/>
        <w:autoSpaceDN w:val="false"/>
        <w:adjustRightInd w:val="false"/>
        <w:rPr>
          <w:sz w:val="20"/>
          <w:szCs w:val="20"/>
        </w:rPr>
      </w:pPr>
      <w:r>
        <w:rPr>
          <w:sz w:val="20"/>
          <w:szCs w:val="20"/>
        </w:rPr>
        <w:t>(g) Eleza vile mshairi alivyotumia idhini ya kishairi katika utungo huu.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0"/>
        <w:tabs>
          <w:tab w:val="left" w:leader="none" w:pos="0"/>
          <w:tab w:val="left" w:leader="none" w:pos="270"/>
        </w:tabs>
        <w:autoSpaceDE w:val="false"/>
        <w:autoSpaceDN w:val="false"/>
        <w:adjustRightInd w:val="false"/>
        <w:rPr>
          <w:sz w:val="20"/>
          <w:szCs w:val="20"/>
        </w:rPr>
      </w:pPr>
      <w:r>
        <w:rPr>
          <w:sz w:val="20"/>
          <w:szCs w:val="20"/>
        </w:rPr>
        <w:t>(h) Bainisha umuhimu wa masuali ya balagha yaliyotumika katika ushairi huu.</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tabs>
          <w:tab w:val="left" w:leader="none" w:pos="0"/>
          <w:tab w:val="left" w:leader="none" w:pos="270"/>
        </w:tabs>
        <w:autoSpaceDE w:val="false"/>
        <w:autoSpaceDN w:val="false"/>
        <w:adjustRightInd w:val="false"/>
        <w:rPr>
          <w:sz w:val="20"/>
          <w:szCs w:val="20"/>
        </w:rPr>
      </w:pPr>
      <w:r>
        <w:rPr>
          <w:sz w:val="20"/>
          <w:szCs w:val="20"/>
        </w:rPr>
        <w:t>(i)  Andika ubeti wa tatu kwa lugha tutumbi.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autoSpaceDE w:val="false"/>
        <w:autoSpaceDN w:val="false"/>
        <w:adjustRightInd w:val="false"/>
        <w:rPr>
          <w:sz w:val="20"/>
          <w:szCs w:val="20"/>
        </w:rPr>
      </w:pPr>
    </w:p>
    <w:p>
      <w:pPr>
        <w:pStyle w:val="style0"/>
        <w:tabs>
          <w:tab w:val="left" w:leader="none" w:pos="270"/>
        </w:tabs>
        <w:autoSpaceDE w:val="false"/>
        <w:autoSpaceDN w:val="false"/>
        <w:adjustRightInd w:val="false"/>
        <w:rPr>
          <w:b/>
          <w:bCs/>
          <w:sz w:val="20"/>
          <w:szCs w:val="20"/>
          <w:u w:val="single"/>
          <w:lang w:val="de-DE"/>
        </w:rPr>
      </w:pPr>
      <w:r>
        <w:rPr>
          <w:b/>
          <w:bCs/>
          <w:sz w:val="20"/>
          <w:szCs w:val="20"/>
        </w:rPr>
        <w:tab/>
      </w:r>
      <w:r>
        <w:rPr>
          <w:b/>
          <w:bCs/>
          <w:sz w:val="20"/>
          <w:szCs w:val="20"/>
          <w:u w:val="single"/>
          <w:lang w:val="de-DE"/>
        </w:rPr>
        <w:t>SEHEMU E FASIHI SIMULIZI</w:t>
      </w:r>
    </w:p>
    <w:p>
      <w:pPr>
        <w:pStyle w:val="style0"/>
        <w:tabs>
          <w:tab w:val="left" w:leader="none" w:pos="180"/>
        </w:tabs>
        <w:autoSpaceDE w:val="false"/>
        <w:autoSpaceDN w:val="false"/>
        <w:adjustRightInd w:val="false"/>
        <w:rPr>
          <w:sz w:val="20"/>
          <w:szCs w:val="20"/>
          <w:lang w:val="de-DE"/>
        </w:rPr>
      </w:pPr>
      <w:r>
        <w:rPr>
          <w:sz w:val="20"/>
          <w:szCs w:val="20"/>
          <w:lang w:val="de-DE"/>
        </w:rPr>
        <w:t>8.</w:t>
      </w:r>
      <w:r>
        <w:rPr>
          <w:sz w:val="20"/>
          <w:szCs w:val="20"/>
          <w:lang w:val="de-DE"/>
        </w:rPr>
        <w:tab/>
      </w:r>
      <w:r>
        <w:rPr>
          <w:sz w:val="20"/>
          <w:szCs w:val="20"/>
          <w:lang w:val="de-DE"/>
        </w:rPr>
        <w:t>Ewe malaika wangu</w:t>
      </w:r>
      <w:r>
        <w:rPr>
          <w:sz w:val="20"/>
          <w:szCs w:val="20"/>
          <w:lang w:val="de-DE"/>
        </w:rPr>
        <w:tab/>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Uloshuka toka mbinguni</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Mbingu kapasua kwa heri</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Siku nipokukopoa</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Ulinitia furaha iliyopasua kifua</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Tabasamu kipajini pako</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Ilinitia tumaini, ikanisahaulisha zingizi</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Ikayayeyusha madhila, ya utasa wa miaka kumi</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Ikapeperusha mbali, cheko la ukewenza.</w:t>
      </w:r>
    </w:p>
    <w:p>
      <w:pPr>
        <w:pStyle w:val="style0"/>
        <w:tabs>
          <w:tab w:val="left" w:leader="none" w:pos="180"/>
        </w:tabs>
        <w:autoSpaceDE w:val="false"/>
        <w:autoSpaceDN w:val="false"/>
        <w:adjustRightInd w:val="false"/>
        <w:rPr>
          <w:sz w:val="20"/>
          <w:szCs w:val="20"/>
          <w:lang w:val="de-DE"/>
        </w:rPr>
      </w:pP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Sasa napolia, wanitonesha jeraha</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Wanirejesha misri, kwa vitimbi vya Firauni</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Kwa vitisho vya muhebi</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Talaka kuahidiwa, hadi mbingu</w:t>
      </w: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Lipofungua milango ya heri.</w:t>
      </w:r>
    </w:p>
    <w:p>
      <w:pPr>
        <w:pStyle w:val="style0"/>
        <w:tabs>
          <w:tab w:val="left" w:leader="none" w:pos="180"/>
        </w:tabs>
        <w:autoSpaceDE w:val="false"/>
        <w:autoSpaceDN w:val="false"/>
        <w:adjustRightInd w:val="false"/>
        <w:rPr>
          <w:sz w:val="20"/>
          <w:szCs w:val="20"/>
          <w:lang w:val="de-DE"/>
        </w:rPr>
      </w:pPr>
    </w:p>
    <w:p>
      <w:pPr>
        <w:pStyle w:val="style0"/>
        <w:tabs>
          <w:tab w:val="left" w:leader="none" w:pos="180"/>
        </w:tabs>
        <w:autoSpaceDE w:val="false"/>
        <w:autoSpaceDN w:val="false"/>
        <w:adjustRightInd w:val="false"/>
        <w:rPr>
          <w:sz w:val="20"/>
          <w:szCs w:val="20"/>
          <w:lang w:val="de-DE"/>
        </w:rPr>
      </w:pPr>
    </w:p>
    <w:p>
      <w:pPr>
        <w:pStyle w:val="style0"/>
        <w:tabs>
          <w:tab w:val="left" w:leader="none" w:pos="180"/>
        </w:tabs>
        <w:autoSpaceDE w:val="false"/>
        <w:autoSpaceDN w:val="false"/>
        <w:adjustRightInd w:val="false"/>
        <w:rPr>
          <w:sz w:val="20"/>
          <w:szCs w:val="20"/>
          <w:lang w:val="de-DE"/>
        </w:rPr>
      </w:pPr>
      <w:r>
        <w:rPr>
          <w:sz w:val="20"/>
          <w:szCs w:val="20"/>
          <w:lang w:val="de-DE"/>
        </w:rPr>
        <w:tab/>
      </w:r>
      <w:r>
        <w:rPr>
          <w:sz w:val="20"/>
          <w:szCs w:val="20"/>
          <w:lang w:val="de-DE"/>
        </w:rPr>
        <w:t>Silie mwana silie, walimwengu watakusuta,</w:t>
      </w:r>
    </w:p>
    <w:p>
      <w:pPr>
        <w:pStyle w:val="style0"/>
        <w:tabs>
          <w:tab w:val="left" w:leader="none" w:pos="180"/>
        </w:tabs>
        <w:autoSpaceDE w:val="false"/>
        <w:autoSpaceDN w:val="false"/>
        <w:adjustRightInd w:val="false"/>
        <w:rPr>
          <w:sz w:val="20"/>
          <w:szCs w:val="20"/>
          <w:lang w:val="fr-FR"/>
        </w:rPr>
      </w:pPr>
      <w:r>
        <w:rPr>
          <w:sz w:val="20"/>
          <w:szCs w:val="20"/>
          <w:lang w:val="de-DE"/>
        </w:rPr>
        <w:tab/>
      </w:r>
      <w:r>
        <w:rPr>
          <w:sz w:val="20"/>
          <w:szCs w:val="20"/>
          <w:lang w:val="fr-FR"/>
        </w:rPr>
        <w:t>Tangu hapo tanabahi</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Vidume humu mwenu</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Kulia havikuumbiwa,</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Machozi na kekevu ni za kike fahamu,</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Jogoo halii daima huwika</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Nikikuona kigugumika hivi wanitia hangaiko</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Tumaini kuzima</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Udhaifu kiandama</w:t>
      </w:r>
    </w:p>
    <w:p>
      <w:pPr>
        <w:pStyle w:val="style0"/>
        <w:tabs>
          <w:tab w:val="left" w:leader="none" w:pos="180"/>
        </w:tabs>
        <w:autoSpaceDE w:val="false"/>
        <w:autoSpaceDN w:val="false"/>
        <w:adjustRightInd w:val="false"/>
        <w:rPr>
          <w:sz w:val="20"/>
          <w:szCs w:val="20"/>
          <w:lang w:val="fr-FR"/>
        </w:rPr>
      </w:pPr>
      <w:r>
        <w:rPr>
          <w:sz w:val="20"/>
          <w:szCs w:val="20"/>
          <w:lang w:val="fr-FR"/>
        </w:rPr>
        <w:tab/>
      </w:r>
      <w:r>
        <w:rPr>
          <w:sz w:val="20"/>
          <w:szCs w:val="20"/>
          <w:lang w:val="fr-FR"/>
        </w:rPr>
        <w:t>Moyo kutia hamaniko,</w:t>
      </w:r>
      <w:r>
        <w:rPr>
          <w:sz w:val="20"/>
          <w:szCs w:val="20"/>
          <w:lang w:val="fr-FR"/>
        </w:rPr>
        <w:tab/>
      </w:r>
    </w:p>
    <w:p>
      <w:pPr>
        <w:pStyle w:val="style0"/>
        <w:tabs>
          <w:tab w:val="left" w:leader="none" w:pos="180"/>
        </w:tabs>
        <w:autoSpaceDE w:val="false"/>
        <w:autoSpaceDN w:val="false"/>
        <w:adjustRightInd w:val="false"/>
        <w:rPr>
          <w:sz w:val="20"/>
          <w:szCs w:val="20"/>
        </w:rPr>
      </w:pPr>
      <w:r>
        <w:rPr>
          <w:sz w:val="20"/>
          <w:szCs w:val="20"/>
          <w:lang w:val="fr-FR"/>
        </w:rPr>
        <w:tab/>
      </w:r>
      <w:r>
        <w:rPr>
          <w:sz w:val="20"/>
          <w:szCs w:val="20"/>
        </w:rPr>
        <w:t>Ananipigania nani?</w:t>
      </w:r>
    </w:p>
    <w:p>
      <w:pPr>
        <w:pStyle w:val="style0"/>
        <w:tabs>
          <w:tab w:val="left" w:leader="none" w:pos="180"/>
        </w:tabs>
        <w:autoSpaceDE w:val="false"/>
        <w:autoSpaceDN w:val="false"/>
        <w:adjustRightInd w:val="false"/>
        <w:rPr>
          <w:sz w:val="20"/>
          <w:szCs w:val="20"/>
        </w:rPr>
      </w:pPr>
      <w:r>
        <w:rPr>
          <w:sz w:val="20"/>
          <w:szCs w:val="20"/>
        </w:rPr>
        <w:tab/>
      </w:r>
      <w:r>
        <w:rPr>
          <w:sz w:val="20"/>
          <w:szCs w:val="20"/>
        </w:rPr>
        <w:t>Watesi king’ang’ania</w:t>
      </w:r>
      <w:r>
        <w:rPr>
          <w:sz w:val="20"/>
          <w:szCs w:val="20"/>
        </w:rPr>
        <w:tab/>
      </w:r>
    </w:p>
    <w:p>
      <w:pPr>
        <w:pStyle w:val="style0"/>
        <w:tabs>
          <w:tab w:val="left" w:leader="none" w:pos="180"/>
        </w:tabs>
        <w:autoSpaceDE w:val="false"/>
        <w:autoSpaceDN w:val="false"/>
        <w:adjustRightInd w:val="false"/>
        <w:rPr>
          <w:sz w:val="20"/>
          <w:szCs w:val="20"/>
        </w:rPr>
      </w:pPr>
      <w:r>
        <w:rPr>
          <w:sz w:val="20"/>
          <w:szCs w:val="20"/>
        </w:rPr>
        <w:tab/>
      </w:r>
      <w:r>
        <w:rPr>
          <w:sz w:val="20"/>
          <w:szCs w:val="20"/>
        </w:rPr>
        <w:t>Changu kujitwalia?</w:t>
      </w:r>
    </w:p>
    <w:p>
      <w:pPr>
        <w:pStyle w:val="style0"/>
        <w:tabs>
          <w:tab w:val="left" w:leader="none" w:pos="180"/>
        </w:tabs>
        <w:autoSpaceDE w:val="false"/>
        <w:autoSpaceDN w:val="false"/>
        <w:adjustRightInd w:val="false"/>
        <w:rPr>
          <w:sz w:val="20"/>
          <w:szCs w:val="20"/>
        </w:rPr>
      </w:pPr>
      <w:r>
        <w:rPr>
          <w:sz w:val="20"/>
          <w:szCs w:val="20"/>
        </w:rPr>
        <w:tab/>
      </w:r>
      <w:r>
        <w:rPr>
          <w:sz w:val="20"/>
          <w:szCs w:val="20"/>
        </w:rPr>
        <w:tab/>
      </w:r>
    </w:p>
    <w:p>
      <w:pPr>
        <w:pStyle w:val="style0"/>
        <w:tabs>
          <w:tab w:val="left" w:leader="none" w:pos="0"/>
          <w:tab w:val="left" w:leader="none" w:pos="180"/>
        </w:tabs>
        <w:autoSpaceDE w:val="false"/>
        <w:autoSpaceDN w:val="false"/>
        <w:adjustRightInd w:val="false"/>
        <w:rPr>
          <w:sz w:val="20"/>
          <w:szCs w:val="20"/>
        </w:rPr>
      </w:pPr>
      <w:r>
        <w:rPr>
          <w:b/>
          <w:bCs/>
          <w:sz w:val="20"/>
          <w:szCs w:val="20"/>
          <w:u w:val="single"/>
        </w:rPr>
        <w:t>Maswali.</w:t>
      </w:r>
    </w:p>
    <w:p>
      <w:pPr>
        <w:pStyle w:val="style0"/>
        <w:tabs>
          <w:tab w:val="left" w:leader="none" w:pos="0"/>
          <w:tab w:val="left" w:leader="none" w:pos="180"/>
        </w:tabs>
        <w:autoSpaceDE w:val="false"/>
        <w:autoSpaceDN w:val="false"/>
        <w:adjustRightInd w:val="false"/>
        <w:rPr>
          <w:sz w:val="20"/>
          <w:szCs w:val="20"/>
        </w:rPr>
      </w:pPr>
      <w:r>
        <w:rPr>
          <w:sz w:val="20"/>
          <w:szCs w:val="20"/>
        </w:rPr>
        <w:t>(a) Thibitisha aina ya utungo huu.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tabs>
          <w:tab w:val="left" w:leader="none" w:pos="0"/>
          <w:tab w:val="left" w:leader="none" w:pos="180"/>
        </w:tabs>
        <w:autoSpaceDE w:val="false"/>
        <w:autoSpaceDN w:val="false"/>
        <w:adjustRightInd w:val="false"/>
        <w:rPr>
          <w:sz w:val="20"/>
          <w:szCs w:val="20"/>
        </w:rPr>
      </w:pPr>
      <w:r>
        <w:rPr>
          <w:sz w:val="20"/>
          <w:szCs w:val="20"/>
        </w:rPr>
        <w:t>(b) (i)</w:t>
      </w:r>
      <w:r>
        <w:rPr>
          <w:sz w:val="20"/>
          <w:szCs w:val="20"/>
        </w:rPr>
        <w:t xml:space="preserve"> </w:t>
      </w:r>
      <w:r>
        <w:rPr>
          <w:sz w:val="20"/>
          <w:szCs w:val="20"/>
        </w:rPr>
        <w:t>Bainisha jinsia inayoongolewa kwenye utungo huu.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tabs>
          <w:tab w:val="left" w:leader="none" w:pos="0"/>
          <w:tab w:val="left" w:leader="none" w:pos="180"/>
        </w:tabs>
        <w:autoSpaceDE w:val="false"/>
        <w:autoSpaceDN w:val="false"/>
        <w:adjustRightInd w:val="false"/>
        <w:rPr>
          <w:sz w:val="20"/>
          <w:szCs w:val="20"/>
        </w:rPr>
      </w:pPr>
      <w:r>
        <w:rPr>
          <w:sz w:val="20"/>
          <w:szCs w:val="20"/>
        </w:rPr>
        <w:t xml:space="preserve">     (ii) Thibitisha jibu lako la hapo juu (i)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tabs>
          <w:tab w:val="left" w:leader="none" w:pos="0"/>
          <w:tab w:val="left" w:leader="none" w:pos="180"/>
        </w:tabs>
        <w:autoSpaceDE w:val="false"/>
        <w:autoSpaceDN w:val="false"/>
        <w:adjustRightInd w:val="false"/>
        <w:rPr>
          <w:sz w:val="20"/>
          <w:szCs w:val="20"/>
        </w:rPr>
      </w:pPr>
      <w:r>
        <w:rPr>
          <w:sz w:val="20"/>
          <w:szCs w:val="20"/>
        </w:rPr>
        <w:t>(c) (i)</w:t>
      </w:r>
      <w:r>
        <w:rPr>
          <w:sz w:val="20"/>
          <w:szCs w:val="20"/>
        </w:rPr>
        <w:t xml:space="preserve"> </w:t>
      </w:r>
      <w:r>
        <w:rPr>
          <w:sz w:val="20"/>
          <w:szCs w:val="20"/>
        </w:rPr>
        <w:t>Elesa nafsineni katika utungo huu.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tabs>
          <w:tab w:val="left" w:leader="none" w:pos="0"/>
          <w:tab w:val="left" w:leader="none" w:pos="180"/>
        </w:tabs>
        <w:autoSpaceDE w:val="false"/>
        <w:autoSpaceDN w:val="false"/>
        <w:adjustRightInd w:val="false"/>
        <w:rPr>
          <w:sz w:val="20"/>
          <w:szCs w:val="20"/>
        </w:rPr>
      </w:pPr>
      <w:r>
        <w:rPr>
          <w:sz w:val="20"/>
          <w:szCs w:val="20"/>
        </w:rPr>
        <w:t xml:space="preserve">     (ii)</w:t>
      </w:r>
      <w:r>
        <w:rPr>
          <w:sz w:val="20"/>
          <w:szCs w:val="20"/>
        </w:rPr>
        <w:t xml:space="preserve"> </w:t>
      </w:r>
      <w:r>
        <w:rPr>
          <w:sz w:val="20"/>
          <w:szCs w:val="20"/>
        </w:rPr>
        <w:t>Toa sababu mbili kuthibitisha jibu lako la hapo juu (i)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tabs>
          <w:tab w:val="left" w:leader="none" w:pos="0"/>
          <w:tab w:val="left" w:leader="none" w:pos="180"/>
        </w:tabs>
        <w:autoSpaceDE w:val="false"/>
        <w:autoSpaceDN w:val="false"/>
        <w:adjustRightInd w:val="false"/>
        <w:rPr>
          <w:sz w:val="20"/>
          <w:szCs w:val="20"/>
        </w:rPr>
      </w:pPr>
      <w:r>
        <w:rPr>
          <w:sz w:val="20"/>
          <w:szCs w:val="20"/>
        </w:rPr>
        <w:t xml:space="preserve">(d) Eleza sifa </w:t>
      </w:r>
      <w:r>
        <w:rPr>
          <w:b/>
          <w:bCs/>
          <w:sz w:val="20"/>
          <w:szCs w:val="20"/>
        </w:rPr>
        <w:t>tano</w:t>
      </w:r>
      <w:r>
        <w:rPr>
          <w:sz w:val="20"/>
          <w:szCs w:val="20"/>
        </w:rPr>
        <w:t xml:space="preserve"> za utungo huu.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5)</w:t>
      </w:r>
    </w:p>
    <w:p>
      <w:pPr>
        <w:pStyle w:val="style0"/>
        <w:tabs>
          <w:tab w:val="left" w:leader="none" w:pos="0"/>
          <w:tab w:val="left" w:leader="none" w:pos="180"/>
        </w:tabs>
        <w:autoSpaceDE w:val="false"/>
        <w:autoSpaceDN w:val="false"/>
        <w:adjustRightInd w:val="false"/>
        <w:rPr>
          <w:sz w:val="20"/>
          <w:szCs w:val="20"/>
        </w:rPr>
      </w:pPr>
      <w:r>
        <w:rPr>
          <w:sz w:val="20"/>
          <w:szCs w:val="20"/>
        </w:rPr>
        <w:t>(e) Huku ukitoa mifano, bainisha vipengele sita vya kimtindo ambapo nafsineni imetumia</w:t>
      </w:r>
    </w:p>
    <w:p>
      <w:pPr>
        <w:pStyle w:val="style0"/>
        <w:tabs>
          <w:tab w:val="left" w:leader="none" w:pos="0"/>
          <w:tab w:val="left" w:leader="none" w:pos="180"/>
        </w:tabs>
        <w:autoSpaceDE w:val="false"/>
        <w:autoSpaceDN w:val="false"/>
        <w:adjustRightInd w:val="false"/>
        <w:rPr>
          <w:sz w:val="20"/>
          <w:szCs w:val="20"/>
        </w:rPr>
      </w:pPr>
      <w:r>
        <w:rPr>
          <w:sz w:val="20"/>
          <w:szCs w:val="20"/>
        </w:rPr>
        <w:t xml:space="preserve">      kufanikisha uwasilishaji wa utungo huu.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6)</w:t>
      </w:r>
    </w:p>
    <w:p>
      <w:pPr>
        <w:pStyle w:val="style0"/>
        <w:tabs>
          <w:tab w:val="left" w:leader="none" w:pos="0"/>
          <w:tab w:val="left" w:leader="none" w:pos="180"/>
        </w:tabs>
        <w:autoSpaceDE w:val="false"/>
        <w:autoSpaceDN w:val="false"/>
        <w:adjustRightInd w:val="false"/>
        <w:rPr>
          <w:sz w:val="20"/>
          <w:szCs w:val="20"/>
        </w:rPr>
      </w:pPr>
      <w:r>
        <w:rPr>
          <w:sz w:val="20"/>
          <w:szCs w:val="20"/>
        </w:rPr>
        <w:t xml:space="preserve">(f) Eleza majumumu </w:t>
      </w:r>
      <w:r>
        <w:rPr>
          <w:b/>
          <w:bCs/>
          <w:sz w:val="20"/>
          <w:szCs w:val="20"/>
        </w:rPr>
        <w:t>tano</w:t>
      </w:r>
      <w:r>
        <w:rPr>
          <w:sz w:val="20"/>
          <w:szCs w:val="20"/>
        </w:rPr>
        <w:t xml:space="preserve"> ya utungo huu.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5)</w:t>
      </w:r>
    </w:p>
    <w:p>
      <w:pPr>
        <w:pStyle w:val="style0"/>
        <w:tabs>
          <w:tab w:val="left" w:leader="none" w:pos="180"/>
        </w:tabs>
        <w:autoSpaceDE w:val="false"/>
        <w:autoSpaceDN w:val="false"/>
        <w:adjustRightInd w:val="false"/>
        <w:rPr>
          <w:b/>
          <w:bCs/>
          <w:sz w:val="20"/>
          <w:szCs w:val="20"/>
        </w:rPr>
      </w:pPr>
    </w:p>
    <w:p>
      <w:pPr>
        <w:pStyle w:val="style0"/>
        <w:autoSpaceDE w:val="false"/>
        <w:autoSpaceDN w:val="false"/>
        <w:adjustRightInd w:val="false"/>
        <w:rPr>
          <w:sz w:val="20"/>
          <w:szCs w:val="20"/>
        </w:rPr>
      </w:pPr>
    </w:p>
    <w:p>
      <w:pPr>
        <w:pStyle w:val="style0"/>
        <w:autoSpaceDE w:val="false"/>
        <w:autoSpaceDN w:val="false"/>
        <w:adjustRightInd w:val="false"/>
        <w:rPr>
          <w:sz w:val="20"/>
          <w:szCs w:val="20"/>
        </w:rPr>
      </w:pPr>
      <w:r>
        <w:rPr>
          <w:sz w:val="20"/>
          <w:szCs w:val="20"/>
        </w:rPr>
        <w:tab/>
      </w:r>
      <w:r>
        <w:rPr>
          <w:sz w:val="20"/>
          <w:szCs w:val="20"/>
        </w:rPr>
        <w:tab/>
      </w:r>
      <w:r>
        <w:rPr>
          <w:sz w:val="20"/>
          <w:szCs w:val="20"/>
        </w:rPr>
        <w:t>`</w:t>
      </w:r>
      <w:r>
        <w:rPr>
          <w:sz w:val="20"/>
          <w:szCs w:val="20"/>
        </w:rPr>
        <w:tab/>
      </w:r>
    </w:p>
    <w:p>
      <w:pPr>
        <w:pStyle w:val="style0"/>
        <w:autoSpaceDE w:val="false"/>
        <w:autoSpaceDN w:val="false"/>
        <w:adjustRightInd w:val="false"/>
        <w:ind w:left="360"/>
        <w:rPr>
          <w:b/>
          <w:bCs/>
          <w:color w:val="000000"/>
          <w:sz w:val="20"/>
          <w:szCs w:val="20"/>
        </w:rPr>
      </w:pPr>
      <w:r>
        <w:rPr>
          <w:b/>
          <w:bCs/>
          <w:color w:val="000000"/>
          <w:sz w:val="20"/>
          <w:szCs w:val="20"/>
        </w:rPr>
        <w:t>KIRINYAGA</w:t>
      </w:r>
    </w:p>
    <w:p>
      <w:pPr>
        <w:pStyle w:val="style0"/>
        <w:autoSpaceDE w:val="false"/>
        <w:autoSpaceDN w:val="false"/>
        <w:adjustRightInd w:val="false"/>
        <w:ind w:left="360"/>
        <w:rPr>
          <w:b/>
          <w:bCs/>
          <w:sz w:val="20"/>
          <w:szCs w:val="20"/>
        </w:rPr>
      </w:pPr>
      <w:r>
        <w:rPr>
          <w:b/>
          <w:bCs/>
          <w:color w:val="000000"/>
          <w:sz w:val="20"/>
          <w:szCs w:val="20"/>
        </w:rPr>
        <w:t>SCHOOL BASED EVALUATION TEST</w:t>
      </w:r>
    </w:p>
    <w:p>
      <w:pPr>
        <w:pStyle w:val="style0"/>
        <w:pBdr>
          <w:bottom w:val="single" w:sz="4" w:space="1" w:color="auto"/>
        </w:pBdr>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360"/>
        <w:jc w:val="both"/>
        <w:rPr>
          <w:b/>
          <w:bCs/>
          <w:sz w:val="20"/>
          <w:szCs w:val="20"/>
        </w:rPr>
      </w:pPr>
      <w:r>
        <w:rPr>
          <w:b/>
          <w:bCs/>
          <w:sz w:val="20"/>
          <w:szCs w:val="20"/>
        </w:rPr>
        <w:t>MWONGOZO WA KUSAHIHISHA  KISWAHILI 102/1 KIDATO CHA 4 – 2018</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b/>
          <w:bCs/>
          <w:sz w:val="20"/>
          <w:szCs w:val="20"/>
          <w:u w:val="single"/>
        </w:rPr>
      </w:pPr>
      <w:r>
        <w:rPr>
          <w:color w:val="000000"/>
          <w:sz w:val="20"/>
          <w:szCs w:val="20"/>
        </w:rPr>
        <w:t xml:space="preserve">1. </w:t>
      </w:r>
      <w:r>
        <w:rPr>
          <w:color w:val="000000"/>
          <w:sz w:val="20"/>
          <w:szCs w:val="20"/>
        </w:rPr>
        <w:tab/>
      </w:r>
      <w:r>
        <w:rPr>
          <w:b/>
          <w:bCs/>
          <w:sz w:val="20"/>
          <w:szCs w:val="20"/>
          <w:u w:val="single"/>
        </w:rPr>
        <w:t>Lazima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u w:val="single"/>
        </w:rPr>
      </w:pPr>
      <w:r>
        <w:rPr>
          <w:sz w:val="20"/>
          <w:szCs w:val="20"/>
        </w:rPr>
        <w:tab/>
      </w:r>
      <w:r>
        <w:rPr>
          <w:sz w:val="20"/>
          <w:szCs w:val="20"/>
          <w:u w:val="single"/>
        </w:rPr>
        <w:t>Mazungumzo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u w:val="single"/>
        </w:rPr>
        <w:t>Mtahiniwa azingatie muundo / sura ya kuandika insha ya mazungumzo.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w:t>
      </w:r>
      <w:r>
        <w:rPr>
          <w:sz w:val="20"/>
          <w:szCs w:val="20"/>
        </w:rPr>
        <w:tab/>
      </w:r>
      <w:r>
        <w:rPr>
          <w:sz w:val="20"/>
          <w:szCs w:val="20"/>
        </w:rPr>
        <w:t>Kichwa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Wahusika wanaozungumza.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(iii)</w:t>
      </w:r>
      <w:r>
        <w:rPr>
          <w:sz w:val="20"/>
          <w:szCs w:val="20"/>
        </w:rPr>
        <w:tab/>
      </w:r>
      <w:r>
        <w:rPr>
          <w:sz w:val="20"/>
          <w:szCs w:val="20"/>
        </w:rPr>
        <w:t>Lugha ya moja kwa moja.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(iv)</w:t>
      </w:r>
      <w:r>
        <w:rPr>
          <w:sz w:val="20"/>
          <w:szCs w:val="20"/>
        </w:rPr>
        <w:tab/>
      </w:r>
      <w:r>
        <w:rPr>
          <w:sz w:val="20"/>
          <w:szCs w:val="20"/>
        </w:rPr>
        <w:t>Maelezo ya ziada yawekwe kwenye mabano.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u w:val="single"/>
        </w:rPr>
        <w:t>Baadhi ya hoja.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w:t>
      </w:r>
      <w:r>
        <w:rPr>
          <w:sz w:val="20"/>
          <w:szCs w:val="20"/>
        </w:rPr>
        <w:tab/>
      </w:r>
      <w:r>
        <w:rPr>
          <w:sz w:val="20"/>
          <w:szCs w:val="20"/>
        </w:rPr>
        <w:t>Kuelimisha vijana kuhusu umuhimu wa kuwepo kwa usalama.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Kujenga vituo zaidi vya usalama.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(iii)</w:t>
      </w:r>
      <w:r>
        <w:rPr>
          <w:sz w:val="20"/>
          <w:szCs w:val="20"/>
        </w:rPr>
        <w:tab/>
      </w:r>
      <w:r>
        <w:rPr>
          <w:sz w:val="20"/>
          <w:szCs w:val="20"/>
        </w:rPr>
        <w:t>Kuongeza idadi ya walinda usalama.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(iv)</w:t>
      </w:r>
      <w:r>
        <w:rPr>
          <w:sz w:val="20"/>
          <w:szCs w:val="20"/>
        </w:rPr>
        <w:tab/>
      </w:r>
      <w:r>
        <w:rPr>
          <w:sz w:val="20"/>
          <w:szCs w:val="20"/>
        </w:rPr>
        <w:t>Kusaka silaha hatari ziliko mikononi mwa raia - Silaha haramu.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(v)</w:t>
      </w:r>
      <w:r>
        <w:rPr>
          <w:sz w:val="20"/>
          <w:szCs w:val="20"/>
        </w:rPr>
        <w:tab/>
      </w:r>
      <w:r>
        <w:rPr>
          <w:sz w:val="20"/>
          <w:szCs w:val="20"/>
        </w:rPr>
        <w:t>Kuwanunulia walinzi silaha na vifaa vya kutosha.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(vi)</w:t>
      </w:r>
      <w:r>
        <w:rPr>
          <w:sz w:val="20"/>
          <w:szCs w:val="20"/>
        </w:rPr>
        <w:tab/>
      </w:r>
      <w:r>
        <w:rPr>
          <w:sz w:val="20"/>
          <w:szCs w:val="20"/>
        </w:rPr>
        <w:t>Zawadi kutolewa kwa wanaoripoti wahalifu.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(vii)</w:t>
      </w:r>
      <w:r>
        <w:rPr>
          <w:sz w:val="20"/>
          <w:szCs w:val="20"/>
        </w:rPr>
        <w:tab/>
      </w:r>
      <w:r>
        <w:rPr>
          <w:sz w:val="20"/>
          <w:szCs w:val="20"/>
        </w:rPr>
        <w:t>Sheria kali kutumika kwa wanaoshiriki vitendo vya kihalifu.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(viii)</w:t>
      </w:r>
      <w:r>
        <w:rPr>
          <w:sz w:val="20"/>
          <w:szCs w:val="20"/>
        </w:rPr>
        <w:tab/>
      </w:r>
      <w:r>
        <w:rPr>
          <w:sz w:val="20"/>
          <w:szCs w:val="20"/>
        </w:rPr>
        <w:t>Kabuni makundi ya vijana yatakayoshirikiana na vikosi  vya polisi kudunisha usalama.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(ix)</w:t>
      </w:r>
      <w:r>
        <w:rPr>
          <w:sz w:val="20"/>
          <w:szCs w:val="20"/>
          <w:lang w:val="fr-FR"/>
        </w:rPr>
        <w:tab/>
      </w:r>
      <w:r>
        <w:rPr>
          <w:sz w:val="20"/>
          <w:szCs w:val="20"/>
          <w:lang w:val="fr-FR"/>
        </w:rPr>
        <w:t>Kampeni za kuhubiri amani na utangamano.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2.  -</w:t>
      </w:r>
      <w:r>
        <w:rPr>
          <w:sz w:val="20"/>
          <w:szCs w:val="20"/>
          <w:lang w:val="fr-FR"/>
        </w:rPr>
        <w:tab/>
      </w:r>
      <w:r>
        <w:rPr>
          <w:sz w:val="20"/>
          <w:szCs w:val="20"/>
          <w:lang w:val="fr-FR"/>
        </w:rPr>
        <w:t>Mtahiniwa lazima aonyeshe madhara na faida kisha atoe msimamo.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fr-FR"/>
        </w:rPr>
        <w:t xml:space="preserve">     </w:t>
      </w:r>
      <w:r>
        <w:rPr>
          <w:sz w:val="20"/>
          <w:szCs w:val="20"/>
        </w:rPr>
        <w:t>-</w:t>
      </w:r>
      <w:r>
        <w:rPr>
          <w:sz w:val="20"/>
          <w:szCs w:val="20"/>
        </w:rPr>
        <w:tab/>
      </w:r>
      <w:r>
        <w:rPr>
          <w:sz w:val="20"/>
          <w:szCs w:val="20"/>
        </w:rPr>
        <w:t xml:space="preserve">Asipotoa msimamo asipite C+ </w:t>
      </w:r>
      <w:r>
        <w:rPr>
          <w:position w:val="7"/>
          <w:sz w:val="20"/>
          <w:szCs w:val="20"/>
        </w:rPr>
        <w:t>10</w:t>
      </w:r>
      <w:r>
        <w:rPr>
          <w:sz w:val="20"/>
          <w:szCs w:val="20"/>
        </w:rPr>
        <w:t>/</w:t>
      </w:r>
      <w:r>
        <w:rPr>
          <w:position w:val="-7"/>
          <w:sz w:val="20"/>
          <w:szCs w:val="20"/>
        </w:rPr>
        <w:t>20</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Akizingatia upande mmoja pekee, asipite C+ </w:t>
      </w:r>
      <w:r>
        <w:rPr>
          <w:position w:val="7"/>
          <w:sz w:val="20"/>
          <w:szCs w:val="20"/>
        </w:rPr>
        <w:t>10</w:t>
      </w:r>
      <w:r>
        <w:rPr>
          <w:sz w:val="20"/>
          <w:szCs w:val="20"/>
        </w:rPr>
        <w:t>/</w:t>
      </w:r>
      <w:r>
        <w:rPr>
          <w:position w:val="-7"/>
          <w:sz w:val="20"/>
          <w:szCs w:val="20"/>
        </w:rPr>
        <w:t>20</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u w:val="single"/>
        </w:rPr>
        <w:t>Hoja za kuunga mkono</w:t>
      </w:r>
      <w:r>
        <w:rPr>
          <w:sz w:val="20"/>
          <w:szCs w:val="20"/>
        </w:rPr>
        <w:t>.</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w:t>
      </w:r>
      <w:r>
        <w:rPr>
          <w:sz w:val="20"/>
          <w:szCs w:val="20"/>
        </w:rPr>
        <w:tab/>
      </w:r>
      <w:r>
        <w:rPr>
          <w:sz w:val="20"/>
          <w:szCs w:val="20"/>
        </w:rPr>
        <w:t>Uhuru umesababisha utovu wa nidhamu.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Uhuru umewafanya vijana kujiingiza katika ulevi wa kupindukia, mavazi yasiyostahili na mengine.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(iii)</w:t>
      </w:r>
      <w:r>
        <w:rPr>
          <w:sz w:val="20"/>
          <w:szCs w:val="20"/>
        </w:rPr>
        <w:tab/>
      </w:r>
      <w:r>
        <w:rPr>
          <w:sz w:val="20"/>
          <w:szCs w:val="20"/>
        </w:rPr>
        <w:t>Uhuru umefanya kutodhamini utamaduni.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(iv)</w:t>
      </w:r>
      <w:r>
        <w:rPr>
          <w:sz w:val="20"/>
          <w:szCs w:val="20"/>
        </w:rPr>
        <w:tab/>
      </w:r>
      <w:r>
        <w:rPr>
          <w:sz w:val="20"/>
          <w:szCs w:val="20"/>
        </w:rPr>
        <w:t xml:space="preserve">Uhuru umewafanya kujiingiza katika siasa zisizo na maana kimaendeleo.  </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(v)</w:t>
      </w:r>
      <w:r>
        <w:rPr>
          <w:sz w:val="20"/>
          <w:szCs w:val="20"/>
        </w:rPr>
        <w:tab/>
      </w:r>
      <w:r>
        <w:rPr>
          <w:sz w:val="20"/>
          <w:szCs w:val="20"/>
        </w:rPr>
        <w:t>Uhuru umewafanya vijana kuwa na maandamano kiholela na kuharibu vitu.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u w:val="single"/>
        </w:rPr>
        <w:t>Hoja za kupinga.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w:t>
      </w:r>
      <w:r>
        <w:rPr>
          <w:sz w:val="20"/>
          <w:szCs w:val="20"/>
        </w:rPr>
        <w:tab/>
      </w:r>
      <w:r>
        <w:rPr>
          <w:sz w:val="20"/>
          <w:szCs w:val="20"/>
        </w:rPr>
        <w:t>Vijana wanajieleza kikamilifu.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 xml:space="preserve">  </w:t>
      </w:r>
      <w:r>
        <w:rPr>
          <w:sz w:val="20"/>
          <w:szCs w:val="20"/>
          <w:lang w:val="de-DE"/>
        </w:rPr>
        <w:t>(ii)</w:t>
      </w:r>
      <w:r>
        <w:rPr>
          <w:sz w:val="20"/>
          <w:szCs w:val="20"/>
          <w:lang w:val="de-DE"/>
        </w:rPr>
        <w:tab/>
      </w:r>
      <w:r>
        <w:rPr>
          <w:sz w:val="20"/>
          <w:szCs w:val="20"/>
          <w:lang w:val="de-DE"/>
        </w:rPr>
        <w:t>Vijana wamechangia katika ujenzi wa taifa.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(iii)</w:t>
      </w:r>
      <w:r>
        <w:rPr>
          <w:sz w:val="20"/>
          <w:szCs w:val="20"/>
          <w:lang w:val="de-DE"/>
        </w:rPr>
        <w:tab/>
      </w:r>
      <w:r>
        <w:rPr>
          <w:sz w:val="20"/>
          <w:szCs w:val="20"/>
          <w:lang w:val="de-DE"/>
        </w:rPr>
        <w:t>Ukandamizaji umepunguzwa kwani wanaweza kujitetea.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(iv)</w:t>
      </w:r>
      <w:r>
        <w:rPr>
          <w:sz w:val="20"/>
          <w:szCs w:val="20"/>
          <w:lang w:val="de-DE"/>
        </w:rPr>
        <w:tab/>
      </w:r>
      <w:r>
        <w:rPr>
          <w:sz w:val="20"/>
          <w:szCs w:val="20"/>
          <w:lang w:val="de-DE"/>
        </w:rPr>
        <w:t>Sheria zinazowapa uhuru zimewafanya wazazi kuwajibika.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(v)</w:t>
      </w:r>
      <w:r>
        <w:rPr>
          <w:sz w:val="20"/>
          <w:szCs w:val="20"/>
          <w:lang w:val="de-DE"/>
        </w:rPr>
        <w:tab/>
      </w:r>
      <w:r>
        <w:rPr>
          <w:sz w:val="20"/>
          <w:szCs w:val="20"/>
          <w:lang w:val="de-DE"/>
        </w:rPr>
        <w:t>Kwa sababu ya uhuru, vijana wanaweza kuingiliana na kufunzana mema.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3.  -</w:t>
      </w:r>
      <w:r>
        <w:rPr>
          <w:sz w:val="20"/>
          <w:szCs w:val="20"/>
          <w:lang w:val="fr-FR"/>
        </w:rPr>
        <w:tab/>
      </w:r>
      <w:r>
        <w:rPr>
          <w:sz w:val="20"/>
          <w:szCs w:val="20"/>
          <w:lang w:val="fr-FR"/>
        </w:rPr>
        <w:t>Hili ni swali la methali.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Asipinge methali.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Anaweza kutoa maana na maelezo ya methali au asitoe.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Asimulie kisa cha kusisimua ambacho kinaafiki methali hii.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Asimulie kisa ambapo mhitaji anawajibika kufanya jitihada ili kupata ufanisi.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4. (i)</w:t>
      </w:r>
      <w:r>
        <w:rPr>
          <w:sz w:val="20"/>
          <w:szCs w:val="20"/>
          <w:lang w:val="fr-FR"/>
        </w:rPr>
        <w:tab/>
      </w:r>
      <w:r>
        <w:rPr>
          <w:sz w:val="20"/>
          <w:szCs w:val="20"/>
          <w:lang w:val="fr-FR"/>
        </w:rPr>
        <w:t>Mtahiniwa aandike hadithi juu ya mtu aliyestakiwa.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(ii)</w:t>
      </w:r>
      <w:r>
        <w:rPr>
          <w:sz w:val="20"/>
          <w:szCs w:val="20"/>
          <w:lang w:val="fr-FR"/>
        </w:rPr>
        <w:tab/>
      </w:r>
      <w:r>
        <w:rPr>
          <w:sz w:val="20"/>
          <w:szCs w:val="20"/>
          <w:lang w:val="fr-FR"/>
        </w:rPr>
        <w:t>Kosa alilolitenda liwahusishe mkewe na wanawe.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(iii)</w:t>
      </w:r>
      <w:r>
        <w:rPr>
          <w:sz w:val="20"/>
          <w:szCs w:val="20"/>
          <w:lang w:val="fr-FR"/>
        </w:rPr>
        <w:tab/>
      </w:r>
      <w:r>
        <w:rPr>
          <w:sz w:val="20"/>
          <w:szCs w:val="20"/>
          <w:lang w:val="fr-FR"/>
        </w:rPr>
        <w:t>Apatikane kuwa mkosaji.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(iv)</w:t>
      </w:r>
      <w:r>
        <w:rPr>
          <w:sz w:val="20"/>
          <w:szCs w:val="20"/>
          <w:lang w:val="fr-FR"/>
        </w:rPr>
        <w:tab/>
      </w:r>
      <w:r>
        <w:rPr>
          <w:sz w:val="20"/>
          <w:szCs w:val="20"/>
          <w:lang w:val="fr-FR"/>
        </w:rPr>
        <w:t>Hukumu itolewe dhidi ya mstakiwa na hukumu hiy iwe kali.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(v)</w:t>
      </w:r>
      <w:r>
        <w:rPr>
          <w:sz w:val="20"/>
          <w:szCs w:val="20"/>
          <w:lang w:val="fr-FR"/>
        </w:rPr>
        <w:tab/>
      </w:r>
      <w:r>
        <w:rPr>
          <w:sz w:val="20"/>
          <w:szCs w:val="20"/>
          <w:lang w:val="fr-FR"/>
        </w:rPr>
        <w:t>Mastaka yalenge ukiukaji wa haki za watoto na wanawake (kisa kisipozinatia haya mtahiniwa atakuwa amepotoka kimaudhui. Apate alama ya D.  Maki 3</w:t>
      </w:r>
    </w:p>
    <w:p>
      <w:pPr>
        <w:pStyle w:val="style0"/>
        <w:tabs>
          <w:tab w:val="left" w:leader="none" w:pos="450"/>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fr-FR"/>
        </w:rPr>
      </w:pPr>
      <w:r>
        <w:rPr>
          <w:sz w:val="20"/>
          <w:szCs w:val="20"/>
          <w:lang w:val="fr-FR"/>
        </w:rPr>
        <w:tab/>
      </w:r>
      <w:r>
        <w:rPr>
          <w:sz w:val="20"/>
          <w:szCs w:val="20"/>
          <w:lang w:val="fr-FR"/>
        </w:rPr>
        <w:tab/>
      </w:r>
      <w:r>
        <w:rPr>
          <w:sz w:val="20"/>
          <w:szCs w:val="20"/>
          <w:lang w:val="fr-FR"/>
        </w:rPr>
        <w:tab/>
      </w:r>
      <w:r>
        <w:rPr>
          <w:iCs/>
          <w:sz w:val="20"/>
          <w:szCs w:val="20"/>
          <w:lang w:val="fr-FR"/>
        </w:rPr>
        <w:t>- Akiache neno au maneno y akimalizio aadhibiwe kimtindo.</w:t>
      </w:r>
    </w:p>
    <w:p>
      <w:pPr>
        <w:pStyle w:val="style0"/>
        <w:tabs>
          <w:tab w:val="left" w:leader="none" w:pos="450"/>
        </w:tabs>
        <w:autoSpaceDE w:val="false"/>
        <w:autoSpaceDN w:val="false"/>
        <w:adjustRightInd w:val="false"/>
        <w:rPr>
          <w:color w:val="000000"/>
          <w:sz w:val="20"/>
          <w:szCs w:val="20"/>
          <w:lang w:val="de-DE"/>
        </w:rPr>
      </w:pPr>
      <w:r>
        <w:rPr>
          <w:b/>
          <w:bCs/>
          <w:color w:val="000000"/>
          <w:sz w:val="20"/>
          <w:szCs w:val="20"/>
          <w:lang w:val="fr-FR"/>
        </w:rPr>
        <w:tab/>
      </w:r>
      <w:r>
        <w:rPr>
          <w:b/>
          <w:bCs/>
          <w:color w:val="000000"/>
          <w:sz w:val="20"/>
          <w:szCs w:val="20"/>
          <w:lang w:val="fr-FR"/>
        </w:rPr>
        <w:t xml:space="preserve">  </w:t>
      </w:r>
    </w:p>
    <w:p>
      <w:pPr>
        <w:pStyle w:val="style0"/>
        <w:spacing w:after="200" w:lineRule="auto" w:line="276"/>
        <w:rPr>
          <w:b/>
          <w:sz w:val="20"/>
          <w:szCs w:val="20"/>
          <w:lang w:val="de-DE"/>
        </w:rPr>
      </w:pPr>
      <w:r>
        <w:rPr>
          <w:b/>
          <w:sz w:val="20"/>
          <w:szCs w:val="20"/>
          <w:lang w:val="de-DE"/>
        </w:rPr>
        <w:br w:type="page"/>
      </w:r>
    </w:p>
    <w:p>
      <w:pPr>
        <w:pStyle w:val="style0"/>
        <w:autoSpaceDE w:val="false"/>
        <w:autoSpaceDN w:val="false"/>
        <w:adjustRightInd w:val="false"/>
        <w:ind w:left="360"/>
        <w:rPr>
          <w:b/>
          <w:sz w:val="20"/>
          <w:szCs w:val="20"/>
          <w:lang w:val="de-DE"/>
        </w:rPr>
      </w:pPr>
      <w:r>
        <w:rPr>
          <w:b/>
          <w:sz w:val="20"/>
          <w:szCs w:val="20"/>
          <w:lang w:val="de-DE"/>
        </w:rPr>
        <w:t>KIRINYAGA</w:t>
      </w:r>
    </w:p>
    <w:p>
      <w:pPr>
        <w:pStyle w:val="style0"/>
        <w:autoSpaceDE w:val="false"/>
        <w:autoSpaceDN w:val="false"/>
        <w:adjustRightInd w:val="false"/>
        <w:ind w:left="360"/>
        <w:rPr>
          <w:b/>
          <w:bCs/>
          <w:sz w:val="20"/>
          <w:szCs w:val="20"/>
          <w:lang w:val="de-DE"/>
        </w:rPr>
      </w:pPr>
      <w:r>
        <w:rPr>
          <w:b/>
          <w:bCs/>
          <w:color w:val="000000"/>
          <w:sz w:val="20"/>
          <w:szCs w:val="20"/>
          <w:lang w:val="de-DE"/>
        </w:rPr>
        <w:t>JARIBIO LA MTIHANI</w:t>
      </w:r>
    </w:p>
    <w:p>
      <w:pPr>
        <w:pStyle w:val="style0"/>
        <w:pBdr>
          <w:bottom w:val="single" w:sz="4" w:space="1" w:color="auto"/>
        </w:pBdr>
        <w:autoSpaceDE w:val="false"/>
        <w:autoSpaceDN w:val="false"/>
        <w:adjustRightInd w:val="false"/>
        <w:ind w:left="360"/>
        <w:rPr>
          <w:b/>
          <w:bCs/>
          <w:sz w:val="20"/>
          <w:szCs w:val="20"/>
          <w:lang w:val="de-DE"/>
        </w:rPr>
      </w:pPr>
      <w:r>
        <w:rPr>
          <w:b/>
          <w:bCs/>
          <w:sz w:val="20"/>
          <w:szCs w:val="20"/>
          <w:lang w:val="de-DE"/>
        </w:rPr>
        <w:t>MWONGOZO WA KUSAHIHISHA  KISWAHILI 102/2 KIDATO CHA 4 – 2018</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b/>
          <w:bCs/>
          <w:sz w:val="20"/>
          <w:szCs w:val="20"/>
          <w:u w:val="single"/>
          <w:lang w:val="de-DE"/>
        </w:rPr>
      </w:pPr>
      <w:r>
        <w:rPr>
          <w:color w:val="000000"/>
          <w:sz w:val="20"/>
          <w:szCs w:val="20"/>
          <w:lang w:val="de-DE"/>
        </w:rPr>
        <w:t xml:space="preserve">1.  </w:t>
      </w:r>
      <w:r>
        <w:rPr>
          <w:b/>
          <w:bCs/>
          <w:sz w:val="20"/>
          <w:szCs w:val="20"/>
          <w:u w:val="single"/>
          <w:lang w:val="de-DE"/>
        </w:rPr>
        <w:t>Ufahamu.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(a)(i) </w:t>
      </w:r>
      <w:r>
        <w:rPr>
          <w:sz w:val="20"/>
          <w:szCs w:val="20"/>
          <w:lang w:val="de-DE"/>
        </w:rPr>
        <w:tab/>
      </w:r>
      <w:r>
        <w:rPr>
          <w:sz w:val="20"/>
          <w:szCs w:val="20"/>
          <w:lang w:val="de-DE"/>
        </w:rPr>
        <w:t>Ni hospitali kubwa na muhimu sana katika nchi  yetu.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(ii)</w:t>
      </w:r>
      <w:r>
        <w:rPr>
          <w:sz w:val="20"/>
          <w:szCs w:val="20"/>
          <w:lang w:val="de-DE"/>
        </w:rPr>
        <w:tab/>
      </w:r>
      <w:r>
        <w:rPr>
          <w:sz w:val="20"/>
          <w:szCs w:val="20"/>
          <w:lang w:val="de-DE"/>
        </w:rPr>
        <w:t>Ina wataalamu katika nyanja zote za utabibu.</w:t>
      </w:r>
      <w:r>
        <w:rPr>
          <w:sz w:val="20"/>
          <w:szCs w:val="20"/>
          <w:lang w:val="de-DE"/>
        </w:rPr>
        <w:tab/>
      </w:r>
      <w:r>
        <w:rPr>
          <w:sz w:val="20"/>
          <w:szCs w:val="20"/>
          <w:lang w:val="de-DE"/>
        </w:rPr>
        <w:tab/>
      </w:r>
      <w:r>
        <w:rPr>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Cs/>
          <w:sz w:val="20"/>
          <w:szCs w:val="20"/>
          <w:lang w:val="de-DE"/>
        </w:rPr>
        <w:t>(hoja 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(b)(i)</w:t>
      </w:r>
      <w:r>
        <w:rPr>
          <w:sz w:val="20"/>
          <w:szCs w:val="20"/>
          <w:lang w:val="de-DE"/>
        </w:rPr>
        <w:tab/>
      </w:r>
      <w:r>
        <w:rPr>
          <w:sz w:val="20"/>
          <w:szCs w:val="20"/>
          <w:lang w:val="de-DE"/>
        </w:rPr>
        <w:t xml:space="preserve">Mafunzo ya wanafunzi wanaosomea vyuo vikuu  </w:t>
      </w:r>
      <w:r>
        <w:rPr>
          <w:sz w:val="20"/>
          <w:szCs w:val="20"/>
          <w:lang w:val="de-DE"/>
        </w:rPr>
        <w:tab/>
      </w:r>
      <w:r>
        <w:rPr>
          <w:sz w:val="20"/>
          <w:szCs w:val="20"/>
          <w:lang w:val="de-DE"/>
        </w:rPr>
        <w:t>vilivyopo Nairobi.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(ii)</w:t>
      </w:r>
      <w:r>
        <w:rPr>
          <w:sz w:val="20"/>
          <w:szCs w:val="20"/>
          <w:lang w:val="de-DE"/>
        </w:rPr>
        <w:tab/>
      </w:r>
      <w:r>
        <w:rPr>
          <w:sz w:val="20"/>
          <w:szCs w:val="20"/>
          <w:lang w:val="de-DE"/>
        </w:rPr>
        <w:t>Wanafunzi wazanifu hufanyia mazoezi yao katika hospitali hii.</w:t>
      </w:r>
      <w:r>
        <w:rPr>
          <w:sz w:val="20"/>
          <w:szCs w:val="20"/>
          <w:lang w:val="de-DE"/>
        </w:rPr>
        <w:tab/>
      </w:r>
      <w:r>
        <w:rPr>
          <w:sz w:val="20"/>
          <w:szCs w:val="20"/>
          <w:lang w:val="de-DE"/>
        </w:rPr>
        <w:tab/>
      </w:r>
      <w:r>
        <w:rPr>
          <w:sz w:val="20"/>
          <w:szCs w:val="20"/>
          <w:lang w:val="de-DE"/>
        </w:rPr>
        <w:tab/>
      </w:r>
      <w:r>
        <w:rPr>
          <w:i/>
          <w:iCs/>
          <w:sz w:val="20"/>
          <w:szCs w:val="20"/>
          <w:lang w:val="de-DE"/>
        </w:rPr>
        <w:tab/>
      </w:r>
      <w:r>
        <w:rPr>
          <w:iCs/>
          <w:sz w:val="20"/>
          <w:szCs w:val="20"/>
          <w:lang w:val="de-DE"/>
        </w:rPr>
        <w:t>(hoja 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(c)(i)</w:t>
      </w:r>
      <w:r>
        <w:rPr>
          <w:sz w:val="20"/>
          <w:szCs w:val="20"/>
          <w:lang w:val="de-DE"/>
        </w:rPr>
        <w:tab/>
      </w:r>
      <w:r>
        <w:rPr>
          <w:sz w:val="20"/>
          <w:szCs w:val="20"/>
          <w:lang w:val="de-DE"/>
        </w:rPr>
        <w:tab/>
      </w:r>
      <w:r>
        <w:rPr>
          <w:sz w:val="20"/>
          <w:szCs w:val="20"/>
          <w:lang w:val="de-DE"/>
        </w:rPr>
        <w:t>Mashine muhimu za kupiga picha za ubongo na viungo vya mwili.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(ii)</w:t>
      </w:r>
      <w:r>
        <w:rPr>
          <w:sz w:val="20"/>
          <w:szCs w:val="20"/>
          <w:lang w:val="de-DE"/>
        </w:rPr>
        <w:tab/>
      </w:r>
      <w:r>
        <w:rPr>
          <w:sz w:val="20"/>
          <w:szCs w:val="20"/>
          <w:lang w:val="de-DE"/>
        </w:rPr>
        <w:tab/>
      </w:r>
      <w:r>
        <w:rPr>
          <w:sz w:val="20"/>
          <w:szCs w:val="20"/>
          <w:lang w:val="de-DE"/>
        </w:rPr>
        <w:t>Mashine za kusafisha mkojo.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(iii) </w:t>
      </w:r>
      <w:r>
        <w:rPr>
          <w:sz w:val="20"/>
          <w:szCs w:val="20"/>
          <w:lang w:val="de-DE"/>
        </w:rPr>
        <w:tab/>
      </w:r>
      <w:r>
        <w:rPr>
          <w:sz w:val="20"/>
          <w:szCs w:val="20"/>
          <w:lang w:val="de-DE"/>
        </w:rPr>
        <w:t>Mashine za kufanyia upasuaji.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(iv)</w:t>
      </w:r>
      <w:r>
        <w:rPr>
          <w:sz w:val="20"/>
          <w:szCs w:val="20"/>
          <w:lang w:val="de-DE"/>
        </w:rPr>
        <w:tab/>
      </w:r>
      <w:r>
        <w:rPr>
          <w:sz w:val="20"/>
          <w:szCs w:val="20"/>
          <w:lang w:val="de-DE"/>
        </w:rPr>
        <w:t>Mashine za kupima magonjwa kama vile saratani.</w:t>
      </w:r>
      <w:r>
        <w:rPr>
          <w:sz w:val="20"/>
          <w:szCs w:val="20"/>
          <w:lang w:val="de-DE"/>
        </w:rPr>
        <w:tab/>
      </w:r>
      <w:r>
        <w:rPr>
          <w:sz w:val="20"/>
          <w:szCs w:val="20"/>
          <w:lang w:val="de-DE"/>
        </w:rPr>
        <w:tab/>
      </w:r>
      <w:r>
        <w:rPr>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Cs/>
          <w:sz w:val="20"/>
          <w:szCs w:val="20"/>
          <w:lang w:val="de-DE"/>
        </w:rPr>
        <w:t>(zozote 3 x 1 = al 3)</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(d)(i)</w:t>
      </w:r>
      <w:r>
        <w:rPr>
          <w:sz w:val="20"/>
          <w:szCs w:val="20"/>
          <w:lang w:val="de-DE"/>
        </w:rPr>
        <w:tab/>
      </w:r>
      <w:r>
        <w:rPr>
          <w:sz w:val="20"/>
          <w:szCs w:val="20"/>
          <w:lang w:val="de-DE"/>
        </w:rPr>
        <w:t>Kina mama kunajisiwa na wahudumu wa mochari.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(ii)</w:t>
      </w:r>
      <w:r>
        <w:rPr>
          <w:sz w:val="20"/>
          <w:szCs w:val="20"/>
          <w:lang w:val="de-DE"/>
        </w:rPr>
        <w:tab/>
      </w:r>
      <w:r>
        <w:rPr>
          <w:sz w:val="20"/>
          <w:szCs w:val="20"/>
          <w:lang w:val="de-DE"/>
        </w:rPr>
        <w:t>Upasuaji wa makosa.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(iii)</w:t>
      </w:r>
      <w:r>
        <w:rPr>
          <w:sz w:val="20"/>
          <w:szCs w:val="20"/>
          <w:lang w:val="de-DE"/>
        </w:rPr>
        <w:tab/>
      </w:r>
      <w:r>
        <w:rPr>
          <w:sz w:val="20"/>
          <w:szCs w:val="20"/>
          <w:lang w:val="de-DE"/>
        </w:rPr>
        <w:t>Wagonjwa kununua dawa zao wenyewe.</w:t>
      </w:r>
      <w:r>
        <w:rPr>
          <w:sz w:val="20"/>
          <w:szCs w:val="20"/>
          <w:lang w:val="de-DE"/>
        </w:rPr>
        <w:tab/>
      </w:r>
      <w:r>
        <w:rPr>
          <w:sz w:val="20"/>
          <w:szCs w:val="20"/>
          <w:lang w:val="de-DE"/>
        </w:rPr>
        <w:tab/>
      </w:r>
      <w:r>
        <w:rPr>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Cs/>
          <w:sz w:val="20"/>
          <w:szCs w:val="20"/>
          <w:lang w:val="de-DE"/>
        </w:rPr>
        <w:t>(hoja 3 x 1 = al 3)</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(e)</w:t>
      </w:r>
      <w:r>
        <w:rPr>
          <w:sz w:val="20"/>
          <w:szCs w:val="20"/>
          <w:lang w:val="de-DE"/>
        </w:rPr>
        <w:tab/>
      </w:r>
      <w:r>
        <w:rPr>
          <w:sz w:val="20"/>
          <w:szCs w:val="20"/>
          <w:lang w:val="de-DE"/>
        </w:rPr>
        <w:t>Washikadau wanafaa kuanza mijadala kuhusu jinsi ya kuboresha huduma.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Kubaini chanzo cha matatizo yanayowazonga wafanyakazi.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Kuzua mbinu mufti itakayotumiwa na wafanyakazi kuwasilisha matatizo yao.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Kutafuta mbinu za kuzuia msongomano wa wagonjwa.</w:t>
      </w:r>
      <w:r>
        <w:rPr>
          <w:sz w:val="20"/>
          <w:szCs w:val="20"/>
          <w:lang w:val="de-DE"/>
        </w:rPr>
        <w:tab/>
      </w:r>
      <w:r>
        <w:rPr>
          <w:sz w:val="20"/>
          <w:szCs w:val="20"/>
          <w:lang w:val="de-DE"/>
        </w:rPr>
        <w:tab/>
      </w:r>
      <w:r>
        <w:rPr>
          <w:sz w:val="20"/>
          <w:szCs w:val="20"/>
          <w:lang w:val="de-DE"/>
        </w:rPr>
        <w:tab/>
      </w:r>
      <w:r>
        <w:rPr>
          <w:sz w:val="20"/>
          <w:szCs w:val="20"/>
          <w:lang w:val="de-DE"/>
        </w:rPr>
        <w:tab/>
      </w:r>
      <w:r>
        <w:rPr>
          <w:i/>
          <w:iCs/>
          <w:sz w:val="20"/>
          <w:szCs w:val="20"/>
          <w:lang w:val="de-DE"/>
        </w:rPr>
        <w:tab/>
      </w:r>
      <w:r>
        <w:rPr>
          <w:iCs/>
          <w:sz w:val="20"/>
          <w:szCs w:val="20"/>
          <w:lang w:val="de-DE"/>
        </w:rPr>
        <w:t>(zozote 3 x 1 = al 3)</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(f) (i)</w:t>
      </w:r>
      <w:r>
        <w:rPr>
          <w:sz w:val="20"/>
          <w:szCs w:val="20"/>
          <w:lang w:val="de-DE"/>
        </w:rPr>
        <w:tab/>
      </w:r>
      <w:r>
        <w:rPr>
          <w:sz w:val="20"/>
          <w:szCs w:val="20"/>
          <w:lang w:val="de-DE"/>
        </w:rPr>
        <w:t>Utabibu - Uhodari wa kazi ya kutibu magonjwa.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(ii)</w:t>
      </w:r>
      <w:r>
        <w:rPr>
          <w:sz w:val="20"/>
          <w:szCs w:val="20"/>
          <w:lang w:val="de-DE"/>
        </w:rPr>
        <w:tab/>
      </w:r>
      <w:r>
        <w:rPr>
          <w:sz w:val="20"/>
          <w:szCs w:val="20"/>
          <w:lang w:val="de-DE"/>
        </w:rPr>
        <w:t>Hospitali ya Rufaa - Hospitali ya ngazi ya juu.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
          <w:iCs/>
          <w:sz w:val="20"/>
          <w:szCs w:val="20"/>
          <w:lang w:val="de-DE"/>
        </w:rPr>
        <w:tab/>
      </w:r>
      <w:r>
        <w:rPr>
          <w:iCs/>
          <w:sz w:val="20"/>
          <w:szCs w:val="20"/>
          <w:lang w:val="de-DE"/>
        </w:rPr>
        <w:t>(2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sz w:val="20"/>
          <w:szCs w:val="20"/>
          <w:lang w:val="de-DE"/>
        </w:rPr>
        <w:tab/>
      </w:r>
      <w:r>
        <w:rPr>
          <w:iCs/>
          <w:sz w:val="20"/>
          <w:szCs w:val="20"/>
          <w:lang w:val="de-DE"/>
        </w:rPr>
        <w:t>Kuadhibu: Hijai makosa</w:t>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 xml:space="preserve"> 6 x </w:t>
      </w:r>
      <w:r>
        <w:rPr>
          <w:iCs/>
          <w:position w:val="7"/>
          <w:sz w:val="20"/>
          <w:szCs w:val="20"/>
          <w:lang w:val="de-DE"/>
        </w:rPr>
        <w:t>1</w:t>
      </w:r>
      <w:r>
        <w:rPr>
          <w:iCs/>
          <w:sz w:val="20"/>
          <w:szCs w:val="20"/>
          <w:lang w:val="de-DE"/>
        </w:rPr>
        <w:t>/</w:t>
      </w:r>
      <w:r>
        <w:rPr>
          <w:iCs/>
          <w:position w:val="-7"/>
          <w:sz w:val="20"/>
          <w:szCs w:val="20"/>
          <w:lang w:val="de-DE"/>
        </w:rPr>
        <w:t>2</w:t>
      </w:r>
      <w:r>
        <w:rPr>
          <w:iCs/>
          <w:sz w:val="20"/>
          <w:szCs w:val="20"/>
          <w:lang w:val="de-DE"/>
        </w:rPr>
        <w:t xml:space="preserve"> = 3</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iCs/>
          <w:sz w:val="20"/>
          <w:szCs w:val="20"/>
          <w:lang w:val="de-DE"/>
        </w:rPr>
        <w:tab/>
      </w:r>
      <w:r>
        <w:rPr>
          <w:iCs/>
          <w:sz w:val="20"/>
          <w:szCs w:val="20"/>
          <w:lang w:val="de-DE"/>
        </w:rPr>
        <w:t>Sarufi nusu ya alama alizotuzwa katika swali.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iCs/>
          <w:sz w:val="20"/>
          <w:szCs w:val="20"/>
          <w:lang w:val="de-DE"/>
        </w:rPr>
        <w:tab/>
      </w:r>
      <w:r>
        <w:rPr>
          <w:iCs/>
          <w:sz w:val="20"/>
          <w:szCs w:val="20"/>
          <w:lang w:val="de-DE"/>
        </w:rPr>
        <w:t>Akipata sufuri katika swali usiadhibu sarufi</w:t>
      </w:r>
      <w:r>
        <w:rPr>
          <w:i/>
          <w:iCs/>
          <w:sz w:val="20"/>
          <w:szCs w:val="20"/>
          <w:lang w:val="de-DE"/>
        </w:rPr>
        <w:t>.</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2.</w:t>
      </w:r>
      <w:r>
        <w:rPr>
          <w:sz w:val="20"/>
          <w:szCs w:val="20"/>
          <w:lang w:val="de-DE"/>
        </w:rPr>
        <w:tab/>
      </w:r>
      <w:r>
        <w:rPr>
          <w:b/>
          <w:bCs/>
          <w:sz w:val="20"/>
          <w:szCs w:val="20"/>
          <w:u w:val="single"/>
          <w:lang w:val="de-DE"/>
        </w:rPr>
        <w:t>Ufupisho</w:t>
      </w:r>
      <w:r>
        <w:rPr>
          <w:sz w:val="20"/>
          <w:szCs w:val="20"/>
          <w:lang w:val="de-DE"/>
        </w:rPr>
        <w:t>.</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u w:val="single"/>
          <w:lang w:val="de-DE"/>
        </w:rPr>
      </w:pPr>
      <w:r>
        <w:rPr>
          <w:sz w:val="20"/>
          <w:szCs w:val="20"/>
          <w:lang w:val="de-DE"/>
        </w:rPr>
        <w:t xml:space="preserve">  (a)</w:t>
      </w:r>
      <w:r>
        <w:rPr>
          <w:sz w:val="20"/>
          <w:szCs w:val="20"/>
          <w:lang w:val="de-DE"/>
        </w:rPr>
        <w:tab/>
      </w:r>
      <w:r>
        <w:rPr>
          <w:iCs/>
          <w:sz w:val="20"/>
          <w:szCs w:val="20"/>
          <w:u w:val="single"/>
          <w:lang w:val="de-DE"/>
        </w:rPr>
        <w:t xml:space="preserve">Fupisha aya mbili za kwanza kwa maneno </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iCs/>
          <w:sz w:val="20"/>
          <w:szCs w:val="20"/>
          <w:lang w:val="de-DE"/>
        </w:rPr>
        <w:tab/>
      </w:r>
      <w:r>
        <w:rPr>
          <w:iCs/>
          <w:sz w:val="20"/>
          <w:szCs w:val="20"/>
          <w:u w:val="single"/>
          <w:lang w:val="de-DE"/>
        </w:rPr>
        <w:t>60 - 65. (al 8, 1 utiririko)</w:t>
      </w:r>
      <w:r>
        <w:rPr>
          <w:i/>
          <w:iCs/>
          <w:sz w:val="20"/>
          <w:szCs w:val="20"/>
          <w:u w:val="single"/>
          <w:lang w:val="de-DE"/>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Kila siku vyombo vya habari havikosi habari kuhusu maafa.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de-DE"/>
        </w:rPr>
        <w:t xml:space="preserve">   </w:t>
      </w:r>
      <w:r>
        <w:rPr>
          <w:sz w:val="20"/>
          <w:szCs w:val="20"/>
          <w:lang w:val="fr-FR"/>
        </w:rPr>
        <w:t>-</w:t>
      </w:r>
      <w:r>
        <w:rPr>
          <w:sz w:val="20"/>
          <w:szCs w:val="20"/>
          <w:lang w:val="fr-FR"/>
        </w:rPr>
        <w:tab/>
      </w:r>
      <w:r>
        <w:rPr>
          <w:sz w:val="20"/>
          <w:szCs w:val="20"/>
          <w:lang w:val="fr-FR"/>
        </w:rPr>
        <w:t>Ongezeko la visa vya utovu wa usalama limekuwa donda sugu duniani.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Idadi kubwa ya watu huangamizwa katika ugaidi.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Silaha mbalimbali hutumika kutekeleza mauaji.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Wapo waliojitoa mhanga kuua kwa kujilipua.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Taifa la Somalia lilishuhudia msambaratiko kufuatia  kupinduliwa kwa rais Barre.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Utovu wa usalama Somalia umechangia visa vya uharamia katika Bahari ya Hindi.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Meli zilitekwa nyara katika ghuba la Edeni lakini zimepungua.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Nchi mbalimbali zimetuma wanajeshi kuweka doria katika Bahari ya Hindi.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fr-FR"/>
        </w:rPr>
        <w:t xml:space="preserve">   -</w:t>
      </w:r>
      <w:r>
        <w:rPr>
          <w:sz w:val="20"/>
          <w:szCs w:val="20"/>
          <w:lang w:val="fr-FR"/>
        </w:rPr>
        <w:tab/>
      </w:r>
      <w:r>
        <w:rPr>
          <w:sz w:val="20"/>
          <w:szCs w:val="20"/>
          <w:lang w:val="fr-FR"/>
        </w:rPr>
        <w:t>Mahakama maalumu imeanzishwa kuwashtaki maharamia.</w:t>
      </w:r>
      <w:r>
        <w:rPr>
          <w:sz w:val="20"/>
          <w:szCs w:val="20"/>
          <w:lang w:val="fr-FR"/>
        </w:rPr>
        <w:tab/>
      </w:r>
      <w:r>
        <w:rPr>
          <w:i/>
          <w:iCs/>
          <w:sz w:val="20"/>
          <w:szCs w:val="20"/>
          <w:lang w:val="fr-FR"/>
        </w:rPr>
        <w:tab/>
      </w:r>
      <w:r>
        <w:rPr>
          <w:i/>
          <w:iCs/>
          <w:sz w:val="20"/>
          <w:szCs w:val="20"/>
          <w:lang w:val="fr-FR"/>
        </w:rPr>
        <w:tab/>
      </w:r>
      <w:r>
        <w:rPr>
          <w:iCs/>
          <w:sz w:val="20"/>
          <w:szCs w:val="20"/>
          <w:lang w:val="fr-FR"/>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(b)</w:t>
      </w:r>
      <w:r>
        <w:rPr>
          <w:sz w:val="20"/>
          <w:szCs w:val="20"/>
        </w:rPr>
        <w:tab/>
      </w:r>
      <w:r>
        <w:rPr>
          <w:iCs/>
          <w:sz w:val="20"/>
          <w:szCs w:val="20"/>
          <w:u w:val="single"/>
        </w:rPr>
        <w:t>Kwa maneno 45 - 50, eleza madhara ya ugaidi. (al 5, 1 utiririko)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 </w:t>
      </w:r>
      <w:r>
        <w:rPr>
          <w:sz w:val="20"/>
          <w:szCs w:val="20"/>
        </w:rPr>
        <w:tab/>
      </w:r>
      <w:r>
        <w:rPr>
          <w:sz w:val="20"/>
          <w:szCs w:val="20"/>
        </w:rPr>
        <w:t>Watoto huachwa mayatima na wengine wajane.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Watu hupata ulemavu wa maisha kwa kuvunjika viungo vya mwili.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Kupoteza kabisa uwezo wa kuona au kusikia. </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Kuna wanaopoteza mali ya thamani ya pesa nyingi.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 xml:space="preserve">   </w:t>
      </w:r>
      <w:r>
        <w:rPr>
          <w:sz w:val="20"/>
          <w:szCs w:val="20"/>
          <w:lang w:val="de-DE"/>
        </w:rPr>
        <w:t>-</w:t>
      </w:r>
      <w:r>
        <w:rPr>
          <w:sz w:val="20"/>
          <w:szCs w:val="20"/>
          <w:lang w:val="de-DE"/>
        </w:rPr>
        <w:tab/>
      </w:r>
      <w:r>
        <w:rPr>
          <w:sz w:val="20"/>
          <w:szCs w:val="20"/>
          <w:lang w:val="de-DE"/>
        </w:rPr>
        <w:t>Kupata hasara ya kiuchumi kwa  wananchi na serikali.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Serikali, hospitali, mabalozi na asasi za umma hupoteza pesa na raslimali nyingi kuwahudumia wahanga wa mashambulizi.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sz w:val="20"/>
          <w:szCs w:val="20"/>
          <w:lang w:val="de-DE"/>
        </w:rPr>
        <w:t xml:space="preserve">   -</w:t>
      </w:r>
      <w:r>
        <w:rPr>
          <w:sz w:val="20"/>
          <w:szCs w:val="20"/>
          <w:lang w:val="de-DE"/>
        </w:rPr>
        <w:tab/>
      </w:r>
      <w:r>
        <w:rPr>
          <w:sz w:val="20"/>
          <w:szCs w:val="20"/>
          <w:lang w:val="de-DE"/>
        </w:rPr>
        <w:t>Msambaratiko wa uchumi kutokana na kuharibiwa kwa majengo.</w:t>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w:t>
      </w:r>
      <w:r>
        <w:rPr>
          <w:iCs/>
          <w:sz w:val="20"/>
          <w:szCs w:val="20"/>
          <w:lang w:val="de-DE"/>
        </w:rPr>
        <w:t>zozote 5 x 1 = al 5)</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iCs/>
          <w:sz w:val="20"/>
          <w:szCs w:val="20"/>
          <w:lang w:val="de-DE"/>
        </w:rPr>
        <w:tab/>
      </w:r>
      <w:r>
        <w:rPr>
          <w:iCs/>
          <w:sz w:val="20"/>
          <w:szCs w:val="20"/>
          <w:u w:val="single"/>
          <w:lang w:val="de-DE"/>
        </w:rPr>
        <w:t>Adhibu</w:t>
      </w:r>
      <w:r>
        <w:rPr>
          <w:iCs/>
          <w:sz w:val="20"/>
          <w:szCs w:val="20"/>
          <w:lang w:val="de-DE"/>
        </w:rPr>
        <w:t>:</w:t>
      </w:r>
      <w:r>
        <w:rPr>
          <w:iCs/>
          <w:sz w:val="20"/>
          <w:szCs w:val="20"/>
          <w:lang w:val="de-DE"/>
        </w:rPr>
        <w:tab/>
      </w:r>
      <w:r>
        <w:rPr>
          <w:iCs/>
          <w:sz w:val="20"/>
          <w:szCs w:val="20"/>
          <w:lang w:val="de-DE"/>
        </w:rPr>
        <w:t>Hijai - makosa 6 - al 3</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Sarufi makosa 6 - al 3</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3.</w:t>
      </w:r>
      <w:r>
        <w:rPr>
          <w:sz w:val="20"/>
          <w:szCs w:val="20"/>
        </w:rPr>
        <w:tab/>
      </w:r>
      <w:r>
        <w:rPr>
          <w:b/>
          <w:bCs/>
          <w:sz w:val="20"/>
          <w:szCs w:val="20"/>
          <w:u w:val="single"/>
        </w:rPr>
        <w:t>Matumizi la lugha.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(a)(i)</w:t>
      </w:r>
      <w:r>
        <w:rPr>
          <w:sz w:val="20"/>
          <w:szCs w:val="20"/>
        </w:rPr>
        <w:tab/>
      </w:r>
      <w:r>
        <w:rPr>
          <w:sz w:val="20"/>
          <w:szCs w:val="20"/>
        </w:rPr>
        <w:t>/w/</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(iii)</w:t>
      </w:r>
      <w:r>
        <w:rPr>
          <w:sz w:val="20"/>
          <w:szCs w:val="20"/>
        </w:rPr>
        <w:tab/>
      </w:r>
      <w:r>
        <w:rPr>
          <w:sz w:val="20"/>
          <w:szCs w:val="20"/>
        </w:rPr>
        <w:t>/g/</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(iv)</w:t>
      </w:r>
      <w:r>
        <w:rPr>
          <w:sz w:val="20"/>
          <w:szCs w:val="20"/>
        </w:rPr>
        <w:tab/>
      </w:r>
      <w:r>
        <w:rPr>
          <w:sz w:val="20"/>
          <w:szCs w:val="20"/>
        </w:rPr>
        <w:t xml:space="preserve">/th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w:t>
      </w:r>
      <w:r>
        <w:rPr>
          <w:iCs/>
          <w:sz w:val="20"/>
          <w:szCs w:val="20"/>
        </w:rPr>
        <w:t xml:space="preserve">al 4 x </w:t>
      </w:r>
      <w:r>
        <w:rPr>
          <w:iCs/>
          <w:position w:val="7"/>
          <w:sz w:val="20"/>
          <w:szCs w:val="20"/>
        </w:rPr>
        <w:t>1</w:t>
      </w:r>
      <w:r>
        <w:rPr>
          <w:iCs/>
          <w:sz w:val="20"/>
          <w:szCs w:val="20"/>
        </w:rPr>
        <w:t>/</w:t>
      </w:r>
      <w:r>
        <w:rPr>
          <w:iCs/>
          <w:position w:val="-7"/>
          <w:sz w:val="20"/>
          <w:szCs w:val="20"/>
        </w:rPr>
        <w:t>2</w:t>
      </w:r>
      <w:r>
        <w:rPr>
          <w:iCs/>
          <w:sz w:val="20"/>
          <w:szCs w:val="20"/>
        </w:rPr>
        <w:t xml:space="preserve"> =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(b)(i)</w:t>
      </w:r>
      <w:r>
        <w:rPr>
          <w:sz w:val="20"/>
          <w:szCs w:val="20"/>
        </w:rPr>
        <w:tab/>
      </w:r>
      <w:r>
        <w:rPr>
          <w:sz w:val="20"/>
          <w:szCs w:val="20"/>
        </w:rPr>
        <w:t>i - gwa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ab/>
      </w:r>
      <w:r>
        <w:rPr>
          <w:sz w:val="20"/>
          <w:szCs w:val="20"/>
        </w:rPr>
        <w:t>I - KKI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ab/>
      </w:r>
      <w:r>
        <w:rPr>
          <w:sz w:val="20"/>
          <w:szCs w:val="20"/>
        </w:rPr>
        <w:t>m - chwa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
          <w:sz w:val="20"/>
          <w:szCs w:val="20"/>
        </w:rPr>
      </w:pPr>
      <w:r>
        <w:rPr>
          <w:sz w:val="20"/>
          <w:szCs w:val="20"/>
        </w:rPr>
        <w:t xml:space="preserve">   </w:t>
      </w:r>
      <w:r>
        <w:rPr>
          <w:sz w:val="20"/>
          <w:szCs w:val="20"/>
        </w:rPr>
        <w:tab/>
      </w:r>
      <w:r>
        <w:rPr>
          <w:sz w:val="20"/>
          <w:szCs w:val="20"/>
        </w:rPr>
        <w:tab/>
      </w:r>
      <w:r>
        <w:rPr>
          <w:sz w:val="20"/>
          <w:szCs w:val="20"/>
        </w:rPr>
        <w:t>K - KKI</w:t>
      </w:r>
      <w:r>
        <w:rPr>
          <w:sz w:val="20"/>
          <w:szCs w:val="20"/>
        </w:rPr>
        <w:tab/>
      </w:r>
      <w:r>
        <w:rPr>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sz w:val="20"/>
          <w:szCs w:val="20"/>
        </w:rPr>
        <w:t>(</w:t>
      </w:r>
      <w:r>
        <w:rPr>
          <w:iCs/>
          <w:sz w:val="20"/>
          <w:szCs w:val="20"/>
        </w:rPr>
        <w:t xml:space="preserve">al 4 x </w:t>
      </w:r>
      <w:r>
        <w:rPr>
          <w:iCs/>
          <w:position w:val="7"/>
          <w:sz w:val="20"/>
          <w:szCs w:val="20"/>
        </w:rPr>
        <w:t>1</w:t>
      </w:r>
      <w:r>
        <w:rPr>
          <w:iCs/>
          <w:sz w:val="20"/>
          <w:szCs w:val="20"/>
        </w:rPr>
        <w:t>/</w:t>
      </w:r>
      <w:r>
        <w:rPr>
          <w:iCs/>
          <w:position w:val="-7"/>
          <w:sz w:val="20"/>
          <w:szCs w:val="20"/>
        </w:rPr>
        <w:t>2</w:t>
      </w:r>
      <w:r>
        <w:rPr>
          <w:iCs/>
          <w:sz w:val="20"/>
          <w:szCs w:val="20"/>
        </w:rPr>
        <w:t xml:space="preserve"> =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(c)</w:t>
      </w:r>
      <w:r>
        <w:rPr>
          <w:sz w:val="20"/>
          <w:szCs w:val="20"/>
        </w:rPr>
        <w:tab/>
      </w:r>
      <w:r>
        <w:rPr>
          <w:sz w:val="20"/>
          <w:szCs w:val="20"/>
        </w:rPr>
        <w:t>a - kiambishi nafsi ya tatu umoja (yeye)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l - mzizi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a - kiishio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ni - kiambishi kiulizi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(d)</w:t>
      </w:r>
      <w:r>
        <w:rPr>
          <w:sz w:val="20"/>
          <w:szCs w:val="20"/>
          <w:lang w:val="de-DE"/>
        </w:rPr>
        <w:tab/>
      </w:r>
      <w:r>
        <w:rPr>
          <w:sz w:val="20"/>
          <w:szCs w:val="20"/>
          <w:lang w:val="de-DE"/>
        </w:rPr>
        <w:t>kunyweni!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tubuni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w:t>
      </w:r>
      <w:r>
        <w:rPr>
          <w:iCs/>
          <w:sz w:val="20"/>
          <w:szCs w:val="20"/>
          <w:lang w:val="de-DE"/>
        </w:rPr>
        <w:t>al 2 x 1 =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(e) </w:t>
      </w:r>
      <w:r>
        <w:rPr>
          <w:sz w:val="20"/>
          <w:szCs w:val="20"/>
          <w:lang w:val="de-DE"/>
        </w:rPr>
        <w:tab/>
      </w:r>
      <w:r>
        <w:rPr>
          <w:sz w:val="20"/>
          <w:szCs w:val="20"/>
          <w:lang w:val="de-DE"/>
        </w:rPr>
        <w:t>Mwalimu mkuu alisema kuwa hangekuja shuleni siku iliyofuata kwa kuwa angeenda kuhudhuria mkutano Mombasa.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fr-FR"/>
        </w:rPr>
        <w:t>(</w:t>
      </w:r>
      <w:r>
        <w:rPr>
          <w:iCs/>
          <w:sz w:val="20"/>
          <w:szCs w:val="20"/>
          <w:lang w:val="fr-FR"/>
        </w:rPr>
        <w:t xml:space="preserve">al 6 x </w:t>
      </w:r>
      <w:r>
        <w:rPr>
          <w:iCs/>
          <w:position w:val="7"/>
          <w:sz w:val="20"/>
          <w:szCs w:val="20"/>
          <w:lang w:val="fr-FR"/>
        </w:rPr>
        <w:t>1</w:t>
      </w:r>
      <w:r>
        <w:rPr>
          <w:iCs/>
          <w:sz w:val="20"/>
          <w:szCs w:val="20"/>
          <w:lang w:val="fr-FR"/>
        </w:rPr>
        <w:t>/</w:t>
      </w:r>
      <w:r>
        <w:rPr>
          <w:iCs/>
          <w:position w:val="-7"/>
          <w:sz w:val="20"/>
          <w:szCs w:val="20"/>
          <w:lang w:val="fr-FR"/>
        </w:rPr>
        <w:t>2</w:t>
      </w:r>
      <w:r>
        <w:rPr>
          <w:iCs/>
          <w:sz w:val="20"/>
          <w:szCs w:val="20"/>
          <w:lang w:val="fr-FR"/>
        </w:rPr>
        <w:t xml:space="preserve"> = 3)</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(f)</w:t>
      </w:r>
      <w:r>
        <w:rPr>
          <w:sz w:val="20"/>
          <w:szCs w:val="20"/>
          <w:lang w:val="fr-FR"/>
        </w:rPr>
        <w:tab/>
      </w:r>
      <w:r>
        <w:rPr>
          <w:sz w:val="20"/>
          <w:szCs w:val="20"/>
          <w:lang w:val="fr-FR"/>
        </w:rPr>
        <w:t>Sitavaa viatu visivyo safi.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w:t>
      </w:r>
      <w:r>
        <w:rPr>
          <w:iCs/>
          <w:sz w:val="20"/>
          <w:szCs w:val="20"/>
          <w:lang w:val="fr-FR"/>
        </w:rPr>
        <w:t>al 1 x 2 =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(g)</w:t>
      </w:r>
      <w:r>
        <w:rPr>
          <w:sz w:val="20"/>
          <w:szCs w:val="20"/>
          <w:lang w:val="fr-FR"/>
        </w:rPr>
        <w:tab/>
      </w:r>
      <w:r>
        <w:rPr>
          <w:sz w:val="20"/>
          <w:szCs w:val="20"/>
          <w:lang w:val="fr-FR"/>
        </w:rPr>
        <w:t>Wenyewe umemwangamiza - umoja.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fr-FR"/>
        </w:rPr>
        <w:tab/>
      </w:r>
      <w:r>
        <w:rPr>
          <w:sz w:val="20"/>
          <w:szCs w:val="20"/>
          <w:lang w:val="de-DE"/>
        </w:rPr>
        <w:t>Wenyewe umemwangamiza - wingi.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lang w:val="de-DE"/>
        </w:rPr>
        <w:t>(2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(h)</w:t>
      </w:r>
      <w:r>
        <w:rPr>
          <w:sz w:val="20"/>
          <w:szCs w:val="20"/>
          <w:lang w:val="de-DE"/>
        </w:rPr>
        <w:tab/>
      </w:r>
      <w:r>
        <w:rPr>
          <w:sz w:val="20"/>
          <w:szCs w:val="20"/>
          <w:lang w:val="de-DE"/>
        </w:rPr>
        <w:t>Vigombe hivyo vilichinjiwa kabla na vijiji vile.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rPr>
        <w:t>(1 x 2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(i)(i)</w:t>
      </w:r>
      <w:r>
        <w:rPr>
          <w:sz w:val="20"/>
          <w:szCs w:val="20"/>
        </w:rPr>
        <w:tab/>
      </w:r>
      <w:r>
        <w:rPr>
          <w:sz w:val="20"/>
          <w:szCs w:val="20"/>
        </w:rPr>
        <w:t>Kivumishi na kielezi mfano: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ab/>
      </w:r>
      <w:r>
        <w:rPr>
          <w:sz w:val="20"/>
          <w:szCs w:val="20"/>
        </w:rPr>
        <w:t xml:space="preserve">Wanasoma vitabu </w:t>
      </w:r>
      <w:r>
        <w:rPr>
          <w:sz w:val="20"/>
          <w:szCs w:val="20"/>
          <w:u w:val="single"/>
        </w:rPr>
        <w:t>vingi sana</w:t>
      </w:r>
      <w:r>
        <w:rPr>
          <w:sz w:val="20"/>
          <w:szCs w:val="20"/>
        </w:rPr>
        <w:t>.</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Kivumishi na kivumishi mfano: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ab/>
      </w:r>
      <w:r>
        <w:rPr>
          <w:sz w:val="20"/>
          <w:szCs w:val="20"/>
        </w:rPr>
        <w:t xml:space="preserve">Sitaki mayai </w:t>
      </w:r>
      <w:r>
        <w:rPr>
          <w:sz w:val="20"/>
          <w:szCs w:val="20"/>
          <w:u w:val="single"/>
        </w:rPr>
        <w:t>mengi makubwa</w:t>
      </w:r>
      <w:r>
        <w:rPr>
          <w:sz w:val="20"/>
          <w:szCs w:val="20"/>
        </w:rPr>
        <w:t>.</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rPr>
        <w:t xml:space="preserve">  </w:t>
      </w:r>
      <w:r>
        <w:rPr>
          <w:sz w:val="20"/>
          <w:szCs w:val="20"/>
          <w:lang w:val="fr-FR"/>
        </w:rPr>
        <w:t>(iii)</w:t>
      </w:r>
      <w:r>
        <w:rPr>
          <w:sz w:val="20"/>
          <w:szCs w:val="20"/>
          <w:lang w:val="fr-FR"/>
        </w:rPr>
        <w:tab/>
      </w:r>
      <w:r>
        <w:rPr>
          <w:sz w:val="20"/>
          <w:szCs w:val="20"/>
          <w:lang w:val="fr-FR"/>
        </w:rPr>
        <w:t>Kivumishi, nomino na kivumishi mfano: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fr-FR"/>
        </w:rPr>
        <w:tab/>
      </w:r>
      <w:r>
        <w:rPr>
          <w:sz w:val="20"/>
          <w:szCs w:val="20"/>
          <w:lang w:val="fr-FR"/>
        </w:rPr>
        <w:tab/>
      </w:r>
      <w:r>
        <w:rPr>
          <w:sz w:val="20"/>
          <w:szCs w:val="20"/>
          <w:lang w:val="fr-FR"/>
        </w:rPr>
        <w:t xml:space="preserve">Ninataka pahali </w:t>
      </w:r>
      <w:r>
        <w:rPr>
          <w:sz w:val="20"/>
          <w:szCs w:val="20"/>
          <w:u w:val="single"/>
          <w:lang w:val="fr-FR"/>
        </w:rPr>
        <w:t>penye utulivu mwingi</w:t>
      </w:r>
      <w:r>
        <w:rPr>
          <w:sz w:val="20"/>
          <w:szCs w:val="20"/>
          <w:lang w:val="fr-FR"/>
        </w:rPr>
        <w:t>.</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Cs/>
          <w:sz w:val="20"/>
          <w:szCs w:val="20"/>
        </w:rPr>
        <w:t>(zozote 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(j)(i)</w:t>
      </w:r>
      <w:r>
        <w:rPr>
          <w:sz w:val="20"/>
          <w:szCs w:val="20"/>
        </w:rPr>
        <w:tab/>
      </w:r>
      <w:r>
        <w:rPr>
          <w:sz w:val="20"/>
          <w:szCs w:val="20"/>
        </w:rPr>
        <w:t>Mvinyo / kileo / tembo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hafla / tafrija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Cs/>
          <w:sz w:val="20"/>
          <w:szCs w:val="20"/>
        </w:rPr>
        <w:t>(2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(k)</w:t>
      </w:r>
      <w:r>
        <w:rPr>
          <w:sz w:val="20"/>
          <w:szCs w:val="20"/>
        </w:rPr>
        <w:tab/>
      </w:r>
      <w:r>
        <w:rPr>
          <w:sz w:val="20"/>
          <w:szCs w:val="20"/>
        </w:rPr>
        <w:t>Chakula kitamu kilipikiwa mtoto na yaya.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Cs/>
          <w:sz w:val="20"/>
          <w:szCs w:val="20"/>
        </w:rPr>
        <w:t>(1 x 2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(l)(i)</w:t>
      </w:r>
      <w:r>
        <w:rPr>
          <w:sz w:val="20"/>
          <w:szCs w:val="20"/>
        </w:rPr>
        <w:tab/>
      </w:r>
      <w:r>
        <w:rPr>
          <w:sz w:val="20"/>
          <w:szCs w:val="20"/>
        </w:rPr>
        <w:t>Jana yako sio kama yangu.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(Neno jana lichukue nafasi ya kiima)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 xml:space="preserve">Yule mbuzi alinunuliwa jana - </w:t>
      </w:r>
      <w:r>
        <w:rPr>
          <w:sz w:val="20"/>
          <w:szCs w:val="20"/>
        </w:rPr>
        <w:tab/>
      </w:r>
      <w:r>
        <w:rPr>
          <w:sz w:val="20"/>
          <w:szCs w:val="20"/>
        </w:rPr>
        <w:t>(Jana ifafanue kitenzi)</w:t>
      </w:r>
      <w:r>
        <w:rPr>
          <w:sz w:val="20"/>
          <w:szCs w:val="20"/>
        </w:rPr>
        <w:tab/>
      </w:r>
      <w:r>
        <w:rPr>
          <w:sz w:val="20"/>
          <w:szCs w:val="20"/>
        </w:rPr>
        <w:tab/>
      </w:r>
      <w:r>
        <w:rPr>
          <w:sz w:val="20"/>
          <w:szCs w:val="20"/>
        </w:rPr>
        <w:tab/>
      </w:r>
      <w:r>
        <w:rPr>
          <w:sz w:val="20"/>
          <w:szCs w:val="20"/>
        </w:rPr>
        <w:tab/>
      </w:r>
      <w:r>
        <w:rPr>
          <w:sz w:val="20"/>
          <w:szCs w:val="20"/>
        </w:rPr>
        <w:tab/>
      </w:r>
      <w:r>
        <w:rPr>
          <w:sz w:val="20"/>
          <w:szCs w:val="20"/>
        </w:rPr>
        <w:t>(</w:t>
      </w:r>
      <w:r>
        <w:rPr>
          <w:iCs/>
          <w:sz w:val="20"/>
          <w:szCs w:val="20"/>
        </w:rPr>
        <w:t>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(m)(i)</w:t>
      </w:r>
      <w:r>
        <w:rPr>
          <w:sz w:val="20"/>
          <w:szCs w:val="20"/>
        </w:rPr>
        <w:tab/>
      </w:r>
      <w:r>
        <w:rPr>
          <w:sz w:val="20"/>
          <w:szCs w:val="20"/>
        </w:rPr>
        <w:t>Kuonyesha neno limendelezwa  vibaya.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 xml:space="preserve">  Mfano: Kesho badala ya kesho </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 xml:space="preserve">Kuonyesha sentensi ina makosa fulani ya kisarufi.  </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Mfano: Kamau alifika jana, badala ya Kamau alifika jana.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(iii)</w:t>
      </w:r>
      <w:r>
        <w:rPr>
          <w:sz w:val="20"/>
          <w:szCs w:val="20"/>
        </w:rPr>
        <w:tab/>
      </w:r>
      <w:r>
        <w:rPr>
          <w:sz w:val="20"/>
          <w:szCs w:val="20"/>
        </w:rPr>
        <w:t xml:space="preserve">Kuonyesha tanbihi  kwamba maelezo au maana zaidi ya neno fulani yametolewa.  </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lang w:val="fr-FR"/>
        </w:rPr>
        <w:t>Mfano: Ghulamu yule ni mwerevu, mvulana yule ni mwerevu.</w:t>
      </w:r>
      <w:r>
        <w:rPr>
          <w:sz w:val="20"/>
          <w:szCs w:val="20"/>
          <w:lang w:val="fr-FR"/>
        </w:rPr>
        <w:tab/>
      </w:r>
      <w:r>
        <w:rPr>
          <w:sz w:val="20"/>
          <w:szCs w:val="20"/>
          <w:lang w:val="fr-FR"/>
        </w:rPr>
        <w:tab/>
      </w:r>
      <w:r>
        <w:rPr>
          <w:sz w:val="20"/>
          <w:szCs w:val="20"/>
          <w:lang w:val="fr-FR"/>
        </w:rPr>
        <w:tab/>
      </w:r>
      <w:r>
        <w:rPr>
          <w:sz w:val="20"/>
          <w:szCs w:val="20"/>
          <w:lang w:val="fr-FR"/>
        </w:rPr>
        <w:tab/>
      </w:r>
      <w:r>
        <w:rPr>
          <w:iCs/>
          <w:sz w:val="20"/>
          <w:szCs w:val="20"/>
        </w:rPr>
        <w:t>(zozote 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(n)(i)</w:t>
      </w:r>
      <w:r>
        <w:rPr>
          <w:sz w:val="20"/>
          <w:szCs w:val="20"/>
        </w:rPr>
        <w:tab/>
      </w:r>
      <w:r>
        <w:rPr>
          <w:sz w:val="20"/>
          <w:szCs w:val="20"/>
        </w:rPr>
        <w:t>Yambwa tendewa - Amina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Yambwa tendwa - Mlango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(iii)</w:t>
      </w:r>
      <w:r>
        <w:rPr>
          <w:sz w:val="20"/>
          <w:szCs w:val="20"/>
        </w:rPr>
        <w:tab/>
      </w:r>
      <w:r>
        <w:rPr>
          <w:sz w:val="20"/>
          <w:szCs w:val="20"/>
        </w:rPr>
        <w:t>Ala / kitumizi - ufunguo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Cs/>
          <w:sz w:val="20"/>
          <w:szCs w:val="20"/>
        </w:rPr>
        <w:t>(3 x 1 = al 3)</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(i)</w:t>
      </w:r>
      <w:r>
        <w:rPr>
          <w:sz w:val="20"/>
          <w:szCs w:val="20"/>
        </w:rPr>
        <w:tab/>
      </w:r>
      <w:r>
        <w:rPr>
          <w:sz w:val="20"/>
          <w:szCs w:val="20"/>
        </w:rPr>
        <w:t>Wacheza / afundisha / nala / twasoma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Cs/>
          <w:sz w:val="20"/>
          <w:szCs w:val="20"/>
        </w:rPr>
        <w:t>(1 x 2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(p)</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S</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ab/>
      </w:r>
      <w:r>
        <w:rPr>
          <w:sz w:val="20"/>
          <w:szCs w:val="20"/>
        </w:rPr>
        <w:tab/>
      </w:r>
      <w:r>
        <w:rPr>
          <w:sz w:val="20"/>
          <w:szCs w:val="20"/>
          <w:lang w:val="de-DE"/>
        </w:rPr>
        <w:t>KN</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KT</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 xml:space="preserve">  N</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T</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KN</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N</w:t>
      </w:r>
      <w:r>
        <w:rPr>
          <w:sz w:val="20"/>
          <w:szCs w:val="20"/>
          <w:lang w:val="de-DE"/>
        </w:rPr>
        <w:tab/>
      </w:r>
      <w:r>
        <w:rPr>
          <w:sz w:val="20"/>
          <w:szCs w:val="20"/>
          <w:lang w:val="de-DE"/>
        </w:rPr>
        <w:tab/>
      </w:r>
      <w:r>
        <w:rPr>
          <w:sz w:val="20"/>
          <w:szCs w:val="20"/>
          <w:lang w:val="de-DE"/>
        </w:rPr>
        <w:t xml:space="preserve">            S</w:t>
      </w:r>
      <w:r>
        <w:rPr>
          <w:sz w:val="20"/>
          <w:szCs w:val="20"/>
          <w:lang w:val="de-DE"/>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Mama alimtembelea mwanawe aliyekuwa mgonjwa.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w:t>
      </w:r>
      <w:r>
        <w:rPr>
          <w:iCs/>
          <w:sz w:val="20"/>
          <w:szCs w:val="20"/>
          <w:lang w:val="de-DE"/>
        </w:rPr>
        <w:t xml:space="preserve">8 x </w:t>
      </w:r>
      <w:r>
        <w:rPr>
          <w:iCs/>
          <w:position w:val="7"/>
          <w:sz w:val="20"/>
          <w:szCs w:val="20"/>
          <w:lang w:val="de-DE"/>
        </w:rPr>
        <w:t>1</w:t>
      </w:r>
      <w:r>
        <w:rPr>
          <w:iCs/>
          <w:sz w:val="20"/>
          <w:szCs w:val="20"/>
          <w:lang w:val="de-DE"/>
        </w:rPr>
        <w:t>/</w:t>
      </w:r>
      <w:r>
        <w:rPr>
          <w:iCs/>
          <w:position w:val="-7"/>
          <w:sz w:val="20"/>
          <w:szCs w:val="20"/>
          <w:lang w:val="de-DE"/>
        </w:rPr>
        <w:t>2</w:t>
      </w:r>
      <w:r>
        <w:rPr>
          <w:iCs/>
          <w:sz w:val="20"/>
          <w:szCs w:val="20"/>
          <w:lang w:val="de-DE"/>
        </w:rPr>
        <w:t xml:space="preserve"> = al 4)</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(q)</w:t>
      </w:r>
      <w:r>
        <w:rPr>
          <w:sz w:val="20"/>
          <w:szCs w:val="20"/>
          <w:lang w:val="de-DE"/>
        </w:rPr>
        <w:tab/>
      </w:r>
      <w:r>
        <w:rPr>
          <w:sz w:val="20"/>
          <w:szCs w:val="20"/>
          <w:lang w:val="de-DE"/>
        </w:rPr>
        <w:t>Mapambo haya ndio yaliyonunuliwa.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ab/>
      </w:r>
      <w:r>
        <w:rPr>
          <w:sz w:val="20"/>
          <w:szCs w:val="20"/>
          <w:lang w:val="de-DE"/>
        </w:rPr>
        <w:t>Tanbihi: Ni lazima mtahiniwa ataje kiashiria ndipo kuwe na msisitizo.</w:t>
      </w:r>
      <w:r>
        <w:rPr>
          <w:sz w:val="20"/>
          <w:szCs w:val="20"/>
          <w:lang w:val="de-DE"/>
        </w:rPr>
        <w:tab/>
      </w:r>
      <w:r>
        <w:rPr>
          <w:sz w:val="20"/>
          <w:szCs w:val="20"/>
          <w:lang w:val="de-DE"/>
        </w:rPr>
        <w:tab/>
      </w:r>
      <w:r>
        <w:rPr>
          <w:sz w:val="20"/>
          <w:szCs w:val="20"/>
          <w:lang w:val="de-DE"/>
        </w:rPr>
        <w:tab/>
      </w:r>
      <w:r>
        <w:rPr>
          <w:iCs/>
          <w:sz w:val="20"/>
          <w:szCs w:val="20"/>
        </w:rPr>
        <w:t>(1 x 2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(r)(i)</w:t>
      </w:r>
      <w:r>
        <w:rPr>
          <w:sz w:val="20"/>
          <w:szCs w:val="20"/>
        </w:rPr>
        <w:tab/>
      </w:r>
      <w:r>
        <w:rPr>
          <w:sz w:val="20"/>
          <w:szCs w:val="20"/>
        </w:rPr>
        <w:t>Alitujia kwa mbio.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Alikimbia kwa niaba ya</w:t>
      </w:r>
      <w:r>
        <w:rPr>
          <w:sz w:val="20"/>
          <w:szCs w:val="20"/>
        </w:rPr>
        <w:tab/>
      </w:r>
      <w:r>
        <w:rPr>
          <w:sz w:val="20"/>
          <w:szCs w:val="20"/>
        </w:rPr>
        <w:tab/>
      </w:r>
      <w:r>
        <w:rPr>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Cs/>
          <w:sz w:val="20"/>
          <w:szCs w:val="20"/>
        </w:rPr>
        <w:t>(2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u w:val="single"/>
        </w:rPr>
        <w:t>Kuadhibu.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rPr>
      </w:pPr>
      <w:r>
        <w:rPr>
          <w:sz w:val="20"/>
          <w:szCs w:val="20"/>
        </w:rPr>
        <w:tab/>
      </w:r>
      <w:r>
        <w:rPr>
          <w:iCs/>
          <w:sz w:val="20"/>
          <w:szCs w:val="20"/>
        </w:rPr>
        <w:t xml:space="preserve">Matumizi ya lugha: </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rPr>
      </w:pPr>
      <w:r>
        <w:rPr>
          <w:iCs/>
          <w:sz w:val="20"/>
          <w:szCs w:val="20"/>
        </w:rPr>
        <w:tab/>
      </w:r>
      <w:r>
        <w:rPr>
          <w:iCs/>
          <w:sz w:val="20"/>
          <w:szCs w:val="20"/>
        </w:rPr>
        <w:t xml:space="preserve">Hijai makosa 6 x </w:t>
      </w:r>
      <w:r>
        <w:rPr>
          <w:iCs/>
          <w:position w:val="7"/>
          <w:sz w:val="20"/>
          <w:szCs w:val="20"/>
        </w:rPr>
        <w:t>1</w:t>
      </w:r>
      <w:r>
        <w:rPr>
          <w:iCs/>
          <w:sz w:val="20"/>
          <w:szCs w:val="20"/>
        </w:rPr>
        <w:t>/</w:t>
      </w:r>
      <w:r>
        <w:rPr>
          <w:iCs/>
          <w:position w:val="-7"/>
          <w:sz w:val="20"/>
          <w:szCs w:val="20"/>
        </w:rPr>
        <w:t>2</w:t>
      </w:r>
      <w:r>
        <w:rPr>
          <w:iCs/>
          <w:sz w:val="20"/>
          <w:szCs w:val="20"/>
        </w:rPr>
        <w:t xml:space="preserve"> = 3</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iCs/>
          <w:sz w:val="20"/>
          <w:szCs w:val="20"/>
        </w:rPr>
        <w:tab/>
      </w:r>
      <w:r>
        <w:rPr>
          <w:iCs/>
          <w:sz w:val="20"/>
          <w:szCs w:val="20"/>
        </w:rPr>
        <w:t>Sarufi: Nusu ya alama unazotuza swali.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4.</w:t>
      </w:r>
      <w:r>
        <w:rPr>
          <w:sz w:val="20"/>
          <w:szCs w:val="20"/>
        </w:rPr>
        <w:tab/>
      </w:r>
      <w:r>
        <w:rPr>
          <w:b/>
          <w:bCs/>
          <w:sz w:val="20"/>
          <w:szCs w:val="20"/>
          <w:u w:val="single"/>
        </w:rPr>
        <w:t>Isimujamii.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(a)(i)</w:t>
      </w:r>
      <w:r>
        <w:rPr>
          <w:sz w:val="20"/>
          <w:szCs w:val="20"/>
        </w:rPr>
        <w:tab/>
      </w:r>
      <w:r>
        <w:rPr>
          <w:sz w:val="20"/>
          <w:szCs w:val="20"/>
        </w:rPr>
        <w:t>Athari za lugha ya mama.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Kutoelewa kanuni za kisarufi zinazotawala lugha ya Kiswahili.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(iii)</w:t>
      </w:r>
      <w:r>
        <w:rPr>
          <w:sz w:val="20"/>
          <w:szCs w:val="20"/>
        </w:rPr>
        <w:tab/>
      </w:r>
      <w:r>
        <w:rPr>
          <w:sz w:val="20"/>
          <w:szCs w:val="20"/>
        </w:rPr>
        <w:t>Kutoelewa kaida za matumizi ya Kiswahili.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(iv)</w:t>
      </w:r>
      <w:r>
        <w:rPr>
          <w:sz w:val="20"/>
          <w:szCs w:val="20"/>
        </w:rPr>
        <w:tab/>
      </w:r>
      <w:r>
        <w:rPr>
          <w:sz w:val="20"/>
          <w:szCs w:val="20"/>
        </w:rPr>
        <w:t>Athari za lugha ya kigeni.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(v)</w:t>
      </w:r>
      <w:r>
        <w:rPr>
          <w:sz w:val="20"/>
          <w:szCs w:val="20"/>
        </w:rPr>
        <w:tab/>
      </w:r>
      <w:r>
        <w:rPr>
          <w:sz w:val="20"/>
          <w:szCs w:val="20"/>
        </w:rPr>
        <w:t>Hali ya kiakili ya mtu m.f mlevi.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(vi)</w:t>
      </w:r>
      <w:r>
        <w:rPr>
          <w:sz w:val="20"/>
          <w:szCs w:val="20"/>
        </w:rPr>
        <w:tab/>
      </w:r>
      <w:r>
        <w:rPr>
          <w:sz w:val="20"/>
          <w:szCs w:val="20"/>
        </w:rPr>
        <w:t>Kufanya makosa kimaksudi.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(vii)</w:t>
      </w:r>
      <w:r>
        <w:rPr>
          <w:sz w:val="20"/>
          <w:szCs w:val="20"/>
        </w:rPr>
        <w:tab/>
      </w:r>
      <w:r>
        <w:rPr>
          <w:sz w:val="20"/>
          <w:szCs w:val="20"/>
        </w:rPr>
        <w:t>Maumbile ya mtu m.f (kibogoyo)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(viii)</w:t>
      </w:r>
      <w:r>
        <w:rPr>
          <w:sz w:val="20"/>
          <w:szCs w:val="20"/>
        </w:rPr>
        <w:tab/>
      </w:r>
      <w:r>
        <w:rPr>
          <w:sz w:val="20"/>
          <w:szCs w:val="20"/>
        </w:rPr>
        <w:t>Kiwango cha elimu.</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Cs/>
          <w:sz w:val="20"/>
          <w:szCs w:val="20"/>
        </w:rPr>
        <w:t xml:space="preserve"> </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(b)</w:t>
      </w:r>
      <w:r>
        <w:rPr>
          <w:sz w:val="20"/>
          <w:szCs w:val="20"/>
        </w:rPr>
        <w:tab/>
      </w:r>
      <w:r>
        <w:rPr>
          <w:iCs/>
          <w:sz w:val="20"/>
          <w:szCs w:val="20"/>
          <w:u w:val="single"/>
        </w:rPr>
        <w:t>Sababu za vijana kupenda kutumia misimu.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w:t>
      </w:r>
      <w:r>
        <w:rPr>
          <w:sz w:val="20"/>
          <w:szCs w:val="20"/>
        </w:rPr>
        <w:tab/>
      </w:r>
      <w:r>
        <w:rPr>
          <w:sz w:val="20"/>
          <w:szCs w:val="20"/>
        </w:rPr>
        <w:t>Kujinasibisha na kundi fulani.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(ii)</w:t>
      </w:r>
      <w:r>
        <w:rPr>
          <w:sz w:val="20"/>
          <w:szCs w:val="20"/>
        </w:rPr>
        <w:tab/>
      </w:r>
      <w:r>
        <w:rPr>
          <w:sz w:val="20"/>
          <w:szCs w:val="20"/>
        </w:rPr>
        <w:t>Athari za mazingira / wenzao.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(iii)</w:t>
      </w:r>
      <w:r>
        <w:rPr>
          <w:sz w:val="20"/>
          <w:szCs w:val="20"/>
        </w:rPr>
        <w:tab/>
      </w:r>
      <w:r>
        <w:rPr>
          <w:sz w:val="20"/>
          <w:szCs w:val="20"/>
        </w:rPr>
        <w:t>Kuhifadhi siri fulani ili kutenga wengine.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(iv)</w:t>
      </w:r>
      <w:r>
        <w:rPr>
          <w:sz w:val="20"/>
          <w:szCs w:val="20"/>
        </w:rPr>
        <w:tab/>
      </w:r>
      <w:r>
        <w:rPr>
          <w:sz w:val="20"/>
          <w:szCs w:val="20"/>
        </w:rPr>
        <w:t>Kukwepa masharti / kanuni / kaida za matumizi ya lugha rasmi.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(v)</w:t>
      </w:r>
      <w:r>
        <w:rPr>
          <w:sz w:val="20"/>
          <w:szCs w:val="20"/>
        </w:rPr>
        <w:tab/>
      </w:r>
      <w:r>
        <w:rPr>
          <w:sz w:val="20"/>
          <w:szCs w:val="20"/>
        </w:rPr>
        <w:t>Uraibu wa vijana.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(vi)</w:t>
      </w:r>
      <w:r>
        <w:rPr>
          <w:sz w:val="20"/>
          <w:szCs w:val="20"/>
        </w:rPr>
        <w:tab/>
      </w:r>
      <w:r>
        <w:rPr>
          <w:sz w:val="20"/>
          <w:szCs w:val="20"/>
        </w:rPr>
        <w:t>Kufahamu lugha zaidi ya moja.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rPr>
      </w:pPr>
      <w:r>
        <w:rPr>
          <w:sz w:val="20"/>
          <w:szCs w:val="20"/>
        </w:rPr>
        <w:t>(vii)</w:t>
      </w:r>
      <w:r>
        <w:rPr>
          <w:sz w:val="20"/>
          <w:szCs w:val="20"/>
        </w:rPr>
        <w:tab/>
      </w:r>
      <w:r>
        <w:rPr>
          <w:sz w:val="20"/>
          <w:szCs w:val="20"/>
        </w:rPr>
        <w:t>Ukosefu wa ufasaha wa lugha.</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
          <w:iCs/>
          <w:sz w:val="20"/>
          <w:szCs w:val="20"/>
        </w:rPr>
      </w:pP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
          <w:iCs/>
          <w:sz w:val="20"/>
          <w:szCs w:val="20"/>
        </w:rPr>
      </w:pPr>
    </w:p>
    <w:p>
      <w:pPr>
        <w:pStyle w:val="style0"/>
        <w:autoSpaceDE w:val="false"/>
        <w:autoSpaceDN w:val="false"/>
        <w:adjustRightInd w:val="false"/>
        <w:ind w:left="360"/>
        <w:rPr>
          <w:b/>
          <w:bCs/>
          <w:color w:val="000000"/>
          <w:sz w:val="20"/>
          <w:szCs w:val="20"/>
        </w:rPr>
      </w:pPr>
      <w:r>
        <w:rPr>
          <w:b/>
          <w:bCs/>
          <w:color w:val="000000"/>
          <w:sz w:val="20"/>
          <w:szCs w:val="20"/>
        </w:rPr>
        <w:t>KIRINYAGA</w:t>
      </w:r>
    </w:p>
    <w:p>
      <w:pPr>
        <w:pStyle w:val="style0"/>
        <w:autoSpaceDE w:val="false"/>
        <w:autoSpaceDN w:val="false"/>
        <w:adjustRightInd w:val="false"/>
        <w:ind w:left="360"/>
        <w:rPr>
          <w:b/>
          <w:bCs/>
          <w:sz w:val="20"/>
          <w:szCs w:val="20"/>
        </w:rPr>
      </w:pPr>
      <w:r>
        <w:rPr>
          <w:b/>
          <w:bCs/>
          <w:color w:val="000000"/>
          <w:sz w:val="20"/>
          <w:szCs w:val="20"/>
        </w:rPr>
        <w:t>SCHOOL BASED EVALUATION TEST</w:t>
      </w:r>
    </w:p>
    <w:p>
      <w:pPr>
        <w:pStyle w:val="style0"/>
        <w:pBdr>
          <w:bottom w:val="single" w:sz="4" w:space="1" w:color="auto"/>
        </w:pBdr>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firstLine="360"/>
        <w:jc w:val="both"/>
        <w:rPr>
          <w:b/>
          <w:bCs/>
          <w:sz w:val="20"/>
          <w:szCs w:val="20"/>
        </w:rPr>
      </w:pPr>
      <w:r>
        <w:rPr>
          <w:b/>
          <w:bCs/>
          <w:sz w:val="20"/>
          <w:szCs w:val="20"/>
        </w:rPr>
        <w:t>MWONGOZO WA KUSAHIHISHA  KISWAHILI 102/3 KIDATO CHA 4 – 2018</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b/>
          <w:bCs/>
          <w:sz w:val="20"/>
          <w:szCs w:val="20"/>
          <w:u w:val="single"/>
          <w:lang w:val="fr-FR"/>
        </w:rPr>
      </w:pPr>
      <w:r>
        <w:rPr>
          <w:color w:val="000000"/>
          <w:sz w:val="20"/>
          <w:szCs w:val="20"/>
          <w:lang w:val="fr-FR"/>
        </w:rPr>
        <w:t xml:space="preserve">1. </w:t>
      </w:r>
      <w:r>
        <w:rPr>
          <w:color w:val="000000"/>
          <w:sz w:val="20"/>
          <w:szCs w:val="20"/>
          <w:lang w:val="fr-FR"/>
        </w:rPr>
        <w:tab/>
      </w:r>
      <w:r>
        <w:rPr>
          <w:b/>
          <w:bCs/>
          <w:sz w:val="20"/>
          <w:szCs w:val="20"/>
          <w:u w:val="single"/>
          <w:lang w:val="fr-FR"/>
        </w:rPr>
        <w:t>Lazima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(a)(i) </w:t>
      </w:r>
      <w:r>
        <w:rPr>
          <w:sz w:val="20"/>
          <w:szCs w:val="20"/>
          <w:lang w:val="fr-FR"/>
        </w:rPr>
        <w:tab/>
      </w:r>
      <w:r>
        <w:rPr>
          <w:sz w:val="20"/>
          <w:szCs w:val="20"/>
          <w:lang w:val="fr-FR"/>
        </w:rPr>
        <w:t>Mnenaji ni Mbura.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(ii)</w:t>
      </w:r>
      <w:r>
        <w:rPr>
          <w:sz w:val="20"/>
          <w:szCs w:val="20"/>
          <w:lang w:val="fr-FR"/>
        </w:rPr>
        <w:tab/>
      </w:r>
      <w:r>
        <w:rPr>
          <w:sz w:val="20"/>
          <w:szCs w:val="20"/>
          <w:lang w:val="fr-FR"/>
        </w:rPr>
        <w:t>Mnenewa ni Sasa.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(iii)</w:t>
      </w:r>
      <w:r>
        <w:rPr>
          <w:sz w:val="20"/>
          <w:szCs w:val="20"/>
          <w:lang w:val="fr-FR"/>
        </w:rPr>
        <w:tab/>
      </w:r>
      <w:r>
        <w:rPr>
          <w:sz w:val="20"/>
          <w:szCs w:val="20"/>
          <w:lang w:val="fr-FR"/>
        </w:rPr>
        <w:t>Wakiwa nyumbani kwa Mzee Mambo.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(iv)</w:t>
      </w:r>
      <w:r>
        <w:rPr>
          <w:sz w:val="20"/>
          <w:szCs w:val="20"/>
          <w:lang w:val="fr-FR"/>
        </w:rPr>
        <w:tab/>
      </w:r>
      <w:r>
        <w:rPr>
          <w:sz w:val="20"/>
          <w:szCs w:val="20"/>
          <w:lang w:val="fr-FR"/>
        </w:rPr>
        <w:t>Walikuwa wamehudhuria sherehe kwa Mzee Mambo bila ualishi katika siku ya kusherehekea siku ya kuingia darasa la chekechea kwa mtoto wa Mzee Mambo na mwingine kutoa vijino viwili.  Wanafika shereheni kula, hata hivyo wanakula kilafi mpaka Mbura anaanza kujilaumu pamoja na mwenzake Sasa, kwamba wanakula vyovyote wavipatavyo bila kuvichunguza na hata kuvila vya wenzao waliowatangulia na watakaozaliwa.</w:t>
      </w:r>
      <w:r>
        <w:rPr>
          <w:sz w:val="20"/>
          <w:szCs w:val="20"/>
          <w:lang w:val="fr-FR"/>
        </w:rPr>
        <w:tab/>
      </w:r>
      <w:r>
        <w:rPr>
          <w:sz w:val="20"/>
          <w:szCs w:val="20"/>
          <w:lang w:val="fr-FR"/>
        </w:rPr>
        <w:tab/>
      </w:r>
      <w:r>
        <w:rPr>
          <w:i/>
          <w:iCs/>
          <w:sz w:val="20"/>
          <w:szCs w:val="20"/>
          <w:lang w:val="fr-FR"/>
        </w:rPr>
        <w:tab/>
      </w:r>
      <w:r>
        <w:rPr>
          <w:iCs/>
          <w:sz w:val="20"/>
          <w:szCs w:val="20"/>
          <w:lang w:val="fr-FR"/>
        </w:rPr>
        <w:t>(al 4 x 1 = al 4)</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(b)</w:t>
      </w:r>
      <w:r>
        <w:rPr>
          <w:sz w:val="20"/>
          <w:szCs w:val="20"/>
          <w:lang w:val="fr-FR"/>
        </w:rPr>
        <w:tab/>
      </w:r>
      <w:r>
        <w:rPr>
          <w:sz w:val="20"/>
          <w:szCs w:val="20"/>
          <w:lang w:val="fr-FR"/>
        </w:rPr>
        <w:t>Istiari / Jazanda - Wanakula lakini hawawezi kumaliza kula - wanakula kila leo na bado wanaendelea kula.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ab/>
      </w:r>
      <w:r>
        <w:rPr>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(c)</w:t>
      </w:r>
      <w:r>
        <w:rPr>
          <w:sz w:val="20"/>
          <w:szCs w:val="20"/>
          <w:lang w:val="fr-FR"/>
        </w:rPr>
        <w:tab/>
      </w:r>
      <w:r>
        <w:rPr>
          <w:iCs/>
          <w:sz w:val="20"/>
          <w:szCs w:val="20"/>
          <w:u w:val="single"/>
          <w:lang w:val="fr-FR"/>
        </w:rPr>
        <w:t>Umuhimu wa mbura</w:t>
      </w:r>
      <w:r>
        <w:rPr>
          <w:i/>
          <w:iCs/>
          <w:sz w:val="20"/>
          <w:szCs w:val="20"/>
          <w:u w:val="single"/>
          <w:lang w:val="fr-FR"/>
        </w:rPr>
        <w:t>.</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w:t>
      </w:r>
      <w:r>
        <w:rPr>
          <w:sz w:val="20"/>
          <w:szCs w:val="20"/>
          <w:lang w:val="fr-FR"/>
        </w:rPr>
        <w:tab/>
      </w:r>
      <w:r>
        <w:rPr>
          <w:sz w:val="20"/>
          <w:szCs w:val="20"/>
          <w:lang w:val="fr-FR"/>
        </w:rPr>
        <w:t>Ni mfano mzuri wa watu walafi katika jamii.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(ii)</w:t>
      </w:r>
      <w:r>
        <w:rPr>
          <w:sz w:val="20"/>
          <w:szCs w:val="20"/>
          <w:lang w:val="fr-FR"/>
        </w:rPr>
        <w:tab/>
      </w:r>
      <w:r>
        <w:rPr>
          <w:sz w:val="20"/>
          <w:szCs w:val="20"/>
          <w:lang w:val="fr-FR"/>
        </w:rPr>
        <w:t>Ni kielelezo cha watu wanaofanya kazi ngumu na nzito lakini kufaidi mapato duni.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(iii)</w:t>
      </w:r>
      <w:r>
        <w:rPr>
          <w:sz w:val="20"/>
          <w:szCs w:val="20"/>
          <w:lang w:val="fr-FR"/>
        </w:rPr>
        <w:tab/>
      </w:r>
      <w:r>
        <w:rPr>
          <w:sz w:val="20"/>
          <w:szCs w:val="20"/>
          <w:lang w:val="fr-FR"/>
        </w:rPr>
        <w:t xml:space="preserve">Ni mfano wa watu walio na mapuuza.  Wanafahamu uzembe uliopo miongoni mwa wafanyikazi wa serikali na </w:t>
      </w:r>
      <w:r>
        <w:rPr>
          <w:sz w:val="20"/>
          <w:szCs w:val="20"/>
          <w:lang w:val="fr-FR"/>
        </w:rPr>
        <w:tab/>
      </w:r>
      <w:r>
        <w:rPr>
          <w:sz w:val="20"/>
          <w:szCs w:val="20"/>
          <w:lang w:val="fr-FR"/>
        </w:rPr>
        <w:tab/>
      </w:r>
      <w:r>
        <w:rPr>
          <w:sz w:val="20"/>
          <w:szCs w:val="20"/>
          <w:lang w:val="fr-FR"/>
        </w:rPr>
        <w:tab/>
      </w:r>
      <w:r>
        <w:rPr>
          <w:sz w:val="20"/>
          <w:szCs w:val="20"/>
          <w:lang w:val="fr-FR"/>
        </w:rPr>
        <w:t>unyakuzi wa mali ya umma, lakini hawachukui hatua mwafaka.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(iv)</w:t>
      </w:r>
      <w:r>
        <w:rPr>
          <w:sz w:val="20"/>
          <w:szCs w:val="20"/>
          <w:lang w:val="fr-FR"/>
        </w:rPr>
        <w:tab/>
      </w:r>
      <w:r>
        <w:rPr>
          <w:sz w:val="20"/>
          <w:szCs w:val="20"/>
          <w:lang w:val="fr-FR"/>
        </w:rPr>
        <w:t>Ni kielelezo cha wanyonge katika jamii: Wanafaidi mabaki baada ya matajiri kujitwalia vyao.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(v)</w:t>
      </w:r>
      <w:r>
        <w:rPr>
          <w:sz w:val="20"/>
          <w:szCs w:val="20"/>
          <w:lang w:val="fr-FR"/>
        </w:rPr>
        <w:tab/>
      </w:r>
      <w:r>
        <w:rPr>
          <w:sz w:val="20"/>
          <w:szCs w:val="20"/>
          <w:lang w:val="fr-FR"/>
        </w:rPr>
        <w:t>Ni mfano wa watu wanaojitolea kulihudumia taifa lao hata kama wametengwa mbali na hawatambuliwi katika taifa lao.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ab/>
      </w:r>
      <w:r>
        <w:rPr>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(zozote 4 x 1 = al 4)</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(d)</w:t>
      </w:r>
      <w:r>
        <w:rPr>
          <w:sz w:val="20"/>
          <w:szCs w:val="20"/>
          <w:lang w:val="fr-FR"/>
        </w:rPr>
        <w:tab/>
      </w:r>
      <w:r>
        <w:rPr>
          <w:iCs/>
          <w:sz w:val="20"/>
          <w:szCs w:val="20"/>
          <w:u w:val="single"/>
          <w:lang w:val="fr-FR"/>
        </w:rPr>
        <w:t>“Lakini nakwambia tena, kula kunatumaliza.”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w:t>
      </w:r>
      <w:r>
        <w:rPr>
          <w:sz w:val="20"/>
          <w:szCs w:val="20"/>
          <w:lang w:val="fr-FR"/>
        </w:rPr>
        <w:tab/>
      </w:r>
      <w:r>
        <w:rPr>
          <w:sz w:val="20"/>
          <w:szCs w:val="20"/>
          <w:lang w:val="fr-FR"/>
        </w:rPr>
        <w:t>Vingozi wa mataifa yanayoendelea kutowajibikia kazi zao.  Wanakubali bidhaa duni kurudidikwa katika mataifa yao: mchele wa basmati.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(ii)</w:t>
      </w:r>
      <w:r>
        <w:rPr>
          <w:sz w:val="20"/>
          <w:szCs w:val="20"/>
          <w:lang w:val="fr-FR"/>
        </w:rPr>
        <w:tab/>
      </w:r>
      <w:r>
        <w:rPr>
          <w:sz w:val="20"/>
          <w:szCs w:val="20"/>
          <w:lang w:val="fr-FR"/>
        </w:rPr>
        <w:t>Mali ya umma kunyakuliwa: DJ anafungua duka la dawa zilizotolewa katika bohari ya serikali huku wanyonge wakiteseka.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(iii)</w:t>
      </w:r>
      <w:r>
        <w:rPr>
          <w:sz w:val="20"/>
          <w:szCs w:val="20"/>
          <w:lang w:val="fr-FR"/>
        </w:rPr>
        <w:tab/>
      </w:r>
      <w:r>
        <w:rPr>
          <w:sz w:val="20"/>
          <w:szCs w:val="20"/>
          <w:lang w:val="fr-FR"/>
        </w:rPr>
        <w:t>Serikali kuwalipa watu ambao hawafanyi kazi mishahara kubwa hivyo kudhoofisha uchumi wa nchi - Mzee Mambo.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(iv)</w:t>
      </w:r>
      <w:r>
        <w:rPr>
          <w:sz w:val="20"/>
          <w:szCs w:val="20"/>
          <w:lang w:val="fr-FR"/>
        </w:rPr>
        <w:tab/>
      </w:r>
      <w:r>
        <w:rPr>
          <w:sz w:val="20"/>
          <w:szCs w:val="20"/>
          <w:lang w:val="fr-FR"/>
        </w:rPr>
        <w:t>Kituo cha televisheni ya taifa kutumika kupeperusha matangazo ya sherehe ambazo hazina umuhimu wowote katika ujenzi wa taifa.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(v)</w:t>
      </w:r>
      <w:r>
        <w:rPr>
          <w:sz w:val="20"/>
          <w:szCs w:val="20"/>
          <w:lang w:val="fr-FR"/>
        </w:rPr>
        <w:tab/>
      </w:r>
      <w:r>
        <w:rPr>
          <w:sz w:val="20"/>
          <w:szCs w:val="20"/>
          <w:lang w:val="fr-FR"/>
        </w:rPr>
        <w:t>Wananchi wengine badala ya kuchukua hatua mwafaka dhidi ya wanyakuzi, hungojea wakati wao ili nao wanyakue: Sasa na Mbura “... na sisi tuende - tusogee.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(vi)</w:t>
      </w:r>
      <w:r>
        <w:rPr>
          <w:sz w:val="20"/>
          <w:szCs w:val="20"/>
          <w:lang w:val="fr-FR"/>
        </w:rPr>
        <w:tab/>
      </w:r>
      <w:r>
        <w:rPr>
          <w:sz w:val="20"/>
          <w:szCs w:val="20"/>
          <w:lang w:val="fr-FR"/>
        </w:rPr>
        <w:t>Viongozi wananyakua mali ya mabilioni kwa hila na hawajali:  Mzee Mambo anaandaa sherehe kubwa kwa sababu mtoto wake wa kwanza ameingia shule ya chekechea na yule wa mwisho ameota vijino viwili.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(vii)</w:t>
      </w:r>
      <w:r>
        <w:rPr>
          <w:sz w:val="20"/>
          <w:szCs w:val="20"/>
          <w:lang w:val="fr-FR"/>
        </w:rPr>
        <w:tab/>
      </w:r>
      <w:r>
        <w:rPr>
          <w:sz w:val="20"/>
          <w:szCs w:val="20"/>
          <w:lang w:val="fr-FR"/>
        </w:rPr>
        <w:t>Watu walio karibu na viongozi kupewa vyeo ilhali wanyonge hawana kazi:  Mzee Mambo ana vyeo viwili.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(viii)</w:t>
      </w:r>
      <w:r>
        <w:rPr>
          <w:sz w:val="20"/>
          <w:szCs w:val="20"/>
          <w:lang w:val="fr-FR"/>
        </w:rPr>
        <w:tab/>
      </w:r>
      <w:r>
        <w:rPr>
          <w:sz w:val="20"/>
          <w:szCs w:val="20"/>
          <w:lang w:val="fr-FR"/>
        </w:rPr>
        <w:t>Wanyonge kufanya kazi ngumu na nzito kwa malipo duni:  Sasa na Mbura; ilhali viongozi hawafanyi kazi bali wanapakua misharaha minono:  Mzee Mambo.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(ix)</w:t>
      </w:r>
      <w:r>
        <w:rPr>
          <w:sz w:val="20"/>
          <w:szCs w:val="20"/>
          <w:lang w:val="fr-FR"/>
        </w:rPr>
        <w:tab/>
      </w:r>
      <w:r>
        <w:rPr>
          <w:sz w:val="20"/>
          <w:szCs w:val="20"/>
          <w:lang w:val="fr-FR"/>
        </w:rPr>
        <w:t>Viongozi kutowajibika katika kuchunguza utenda kazi wa wafanyikazi wao kwani hushinikiza wafanyi kazi kwenda kazini na sio kufanya kazi.  Jambo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linalohujumu uchumi wa taifa.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w:t>
      </w:r>
      <w:r>
        <w:rPr>
          <w:sz w:val="20"/>
          <w:szCs w:val="20"/>
          <w:lang w:val="fr-FR"/>
        </w:rPr>
        <w:tab/>
      </w:r>
      <w:r>
        <w:rPr>
          <w:sz w:val="20"/>
          <w:szCs w:val="20"/>
          <w:lang w:val="fr-FR"/>
        </w:rPr>
        <w:t>Wananchi kuchangia kuzorotesha uchumi wa nchi zao kwa kufumbia macho unyakuzi unapoendelezwa na viongozi: Sasa na Mbura.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w:t>
      </w:r>
      <w:r>
        <w:rPr>
          <w:sz w:val="20"/>
          <w:szCs w:val="20"/>
          <w:lang w:val="fr-FR"/>
        </w:rPr>
        <w:tab/>
      </w:r>
      <w:r>
        <w:rPr>
          <w:sz w:val="20"/>
          <w:szCs w:val="20"/>
          <w:lang w:val="fr-FR"/>
        </w:rPr>
        <w:t>Viongozi kutochunguza ubora wa vyakula vinavyoletwa shereheni.  Vyakula vyenyewe vinaweza kuwa hatari kwa afya ya binadamu.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(xii)</w:t>
      </w:r>
      <w:r>
        <w:rPr>
          <w:sz w:val="20"/>
          <w:szCs w:val="20"/>
          <w:lang w:val="fr-FR"/>
        </w:rPr>
        <w:tab/>
      </w:r>
      <w:r>
        <w:rPr>
          <w:sz w:val="20"/>
          <w:szCs w:val="20"/>
          <w:lang w:val="fr-FR"/>
        </w:rPr>
        <w:t>Magari ya serikali kutumika katika sherehe za kibinafsi badala ya kuwahudumia wananchi.  Magari haya yanabeba mapambo; kupeleka watoto kuogeshwa katika sherehe ya Mzee Mambo.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(xiii)</w:t>
      </w:r>
      <w:r>
        <w:rPr>
          <w:sz w:val="20"/>
          <w:szCs w:val="20"/>
          <w:lang w:val="fr-FR"/>
        </w:rPr>
        <w:tab/>
      </w:r>
      <w:r>
        <w:rPr>
          <w:sz w:val="20"/>
          <w:szCs w:val="20"/>
          <w:lang w:val="fr-FR"/>
        </w:rPr>
        <w:t>Watu kunyongana na kuuana ili wapate shibe hasa katika mataifa yanayoendelea.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(xvi)</w:t>
      </w:r>
      <w:r>
        <w:rPr>
          <w:sz w:val="20"/>
          <w:szCs w:val="20"/>
          <w:lang w:val="fr-FR"/>
        </w:rPr>
        <w:tab/>
      </w:r>
      <w:r>
        <w:rPr>
          <w:sz w:val="20"/>
          <w:szCs w:val="20"/>
          <w:lang w:val="fr-FR"/>
        </w:rPr>
        <w:t>Wenye hadhi ya chini kuruhusiwa kuvitwaa vyao baada ya mabwanyenye kujinyakulia vyao.  Wafanyavyo Sasa na Mbura.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ab/>
      </w:r>
      <w:r>
        <w:rPr>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(Za kwanza 10 x 1 = al 10)</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2.(a)(i) Kauli 1 ni maneno ya mwandishi akimrejelea Madhubuti.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(ii)</w:t>
      </w:r>
      <w:r>
        <w:rPr>
          <w:sz w:val="20"/>
          <w:szCs w:val="20"/>
          <w:lang w:val="fr-FR"/>
        </w:rPr>
        <w:tab/>
      </w:r>
      <w:r>
        <w:rPr>
          <w:sz w:val="20"/>
          <w:szCs w:val="20"/>
          <w:lang w:val="fr-FR"/>
        </w:rPr>
        <w:t>Kauli 2 ni maneno ya Madhubuti kwake Amani.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fr-FR"/>
        </w:rPr>
        <w:tab/>
      </w:r>
      <w:r>
        <w:rPr>
          <w:sz w:val="20"/>
          <w:szCs w:val="20"/>
          <w:lang w:val="de-DE"/>
        </w:rPr>
        <w:t>(iii)</w:t>
      </w:r>
      <w:r>
        <w:rPr>
          <w:sz w:val="20"/>
          <w:szCs w:val="20"/>
          <w:lang w:val="de-DE"/>
        </w:rPr>
        <w:tab/>
      </w:r>
      <w:r>
        <w:rPr>
          <w:sz w:val="20"/>
          <w:szCs w:val="20"/>
          <w:lang w:val="de-DE"/>
        </w:rPr>
        <w:t>Wakiwa kibandani kwa Amani.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(iv)</w:t>
      </w:r>
      <w:r>
        <w:rPr>
          <w:sz w:val="20"/>
          <w:szCs w:val="20"/>
          <w:lang w:val="de-DE"/>
        </w:rPr>
        <w:tab/>
      </w:r>
      <w:r>
        <w:rPr>
          <w:sz w:val="20"/>
          <w:szCs w:val="20"/>
          <w:lang w:val="de-DE"/>
        </w:rPr>
        <w:t>Madhubuti alimtaka Amani kushirikiana naye katika mikakati ya kumwondoa Mtemi Nasaba Bora kutoka uongozini.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ab/>
      </w:r>
      <w:r>
        <w:rPr>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Cs/>
          <w:sz w:val="20"/>
          <w:szCs w:val="20"/>
          <w:lang w:val="de-DE"/>
        </w:rPr>
        <w:t>(4 x 1 = al 4 )</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
          <w:iCs/>
          <w:sz w:val="20"/>
          <w:szCs w:val="20"/>
          <w:lang w:val="de-DE"/>
        </w:rPr>
      </w:pPr>
      <w:r>
        <w:rPr>
          <w:sz w:val="20"/>
          <w:szCs w:val="20"/>
          <w:lang w:val="de-DE"/>
        </w:rPr>
        <w:t xml:space="preserve">  (b)</w:t>
      </w:r>
      <w:r>
        <w:rPr>
          <w:sz w:val="20"/>
          <w:szCs w:val="20"/>
          <w:lang w:val="de-DE"/>
        </w:rPr>
        <w:tab/>
      </w:r>
      <w:r>
        <w:rPr>
          <w:sz w:val="20"/>
          <w:szCs w:val="20"/>
          <w:lang w:val="de-DE"/>
        </w:rPr>
        <w:t>Msemo  - Kumpasulia mbarika.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lang w:val="de-DE"/>
        </w:rPr>
        <w:tab/>
      </w:r>
      <w:r>
        <w:rPr>
          <w:iCs/>
          <w:sz w:val="20"/>
          <w:szCs w:val="20"/>
          <w:lang w:val="de-DE"/>
        </w:rPr>
        <w:t>Kutaja 1</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Mfano 1</w:t>
      </w:r>
      <w:r>
        <w:rPr>
          <w:iCs/>
          <w:sz w:val="20"/>
          <w:szCs w:val="20"/>
          <w:lang w:val="de-DE"/>
        </w:rPr>
        <w:tab/>
      </w:r>
      <w:r>
        <w:rPr>
          <w:iCs/>
          <w:sz w:val="20"/>
          <w:szCs w:val="20"/>
          <w:lang w:val="de-DE"/>
        </w:rPr>
        <w:tab/>
      </w:r>
      <w:r>
        <w:rPr>
          <w:iCs/>
          <w:sz w:val="20"/>
          <w:szCs w:val="20"/>
          <w:lang w:val="de-DE"/>
        </w:rPr>
        <w:t>(al 1 x 2 =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(c)</w:t>
      </w:r>
      <w:r>
        <w:rPr>
          <w:sz w:val="20"/>
          <w:szCs w:val="20"/>
          <w:lang w:val="de-DE"/>
        </w:rPr>
        <w:tab/>
      </w:r>
      <w:r>
        <w:rPr>
          <w:iCs/>
          <w:sz w:val="20"/>
          <w:szCs w:val="20"/>
          <w:u w:val="single"/>
          <w:lang w:val="de-DE"/>
        </w:rPr>
        <w:t>“Ardhi ndicho kichocheo kikubwa cha unyama wa binadamu.”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ab/>
      </w:r>
      <w:r>
        <w:rPr>
          <w:sz w:val="20"/>
          <w:szCs w:val="20"/>
        </w:rPr>
        <w:t>(i)</w:t>
      </w:r>
      <w:r>
        <w:rPr>
          <w:sz w:val="20"/>
          <w:szCs w:val="20"/>
        </w:rPr>
        <w:tab/>
      </w:r>
      <w:r>
        <w:rPr>
          <w:sz w:val="20"/>
          <w:szCs w:val="20"/>
        </w:rPr>
        <w:t>Nasaba Bora anamuua Chirchiri Hadadi ili alinyakue shamba lake.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(ii)</w:t>
      </w:r>
      <w:r>
        <w:rPr>
          <w:sz w:val="20"/>
          <w:szCs w:val="20"/>
        </w:rPr>
        <w:tab/>
      </w:r>
      <w:r>
        <w:rPr>
          <w:sz w:val="20"/>
          <w:szCs w:val="20"/>
        </w:rPr>
        <w:t>Wakoloni walinyakua mashamba mazuri ya Wanatomoko na kuwaachia ardhi ambayo haingewafaidi.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(iii)</w:t>
      </w:r>
      <w:r>
        <w:rPr>
          <w:sz w:val="20"/>
          <w:szCs w:val="20"/>
        </w:rPr>
        <w:tab/>
      </w:r>
      <w:r>
        <w:rPr>
          <w:sz w:val="20"/>
          <w:szCs w:val="20"/>
        </w:rPr>
        <w:t>Makanisa mawili yanapigania uwanja wa kujenga maabadi.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(iv)</w:t>
      </w:r>
      <w:r>
        <w:rPr>
          <w:sz w:val="20"/>
          <w:szCs w:val="20"/>
        </w:rPr>
        <w:tab/>
      </w:r>
      <w:r>
        <w:rPr>
          <w:sz w:val="20"/>
          <w:szCs w:val="20"/>
        </w:rPr>
        <w:t>Akiwa katika wizara ya ardhi, Nasaba Bora alificha faili ili apewe hongo.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(v)</w:t>
      </w:r>
      <w:r>
        <w:rPr>
          <w:sz w:val="20"/>
          <w:szCs w:val="20"/>
        </w:rPr>
        <w:tab/>
      </w:r>
      <w:r>
        <w:rPr>
          <w:sz w:val="20"/>
          <w:szCs w:val="20"/>
        </w:rPr>
        <w:t xml:space="preserve">Wanatomoko wengi wanauliwa na kutupwa mtoni Kiberenge katika harakati za kupigania uhuru wa kumwondoa </w:t>
      </w:r>
      <w:r>
        <w:rPr>
          <w:sz w:val="20"/>
          <w:szCs w:val="20"/>
        </w:rPr>
        <w:t xml:space="preserve"> </w:t>
      </w:r>
      <w:r>
        <w:rPr>
          <w:sz w:val="20"/>
          <w:szCs w:val="20"/>
        </w:rPr>
        <w:tab/>
      </w:r>
      <w:r>
        <w:rPr>
          <w:sz w:val="20"/>
          <w:szCs w:val="20"/>
        </w:rPr>
        <w:tab/>
      </w:r>
      <w:r>
        <w:rPr>
          <w:sz w:val="20"/>
          <w:szCs w:val="20"/>
        </w:rPr>
        <w:tab/>
      </w:r>
      <w:r>
        <w:rPr>
          <w:sz w:val="20"/>
          <w:szCs w:val="20"/>
        </w:rPr>
        <w:t>mkoloni kutoka ardhi yao.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(vi)</w:t>
      </w:r>
      <w:r>
        <w:rPr>
          <w:sz w:val="20"/>
          <w:szCs w:val="20"/>
        </w:rPr>
        <w:tab/>
      </w:r>
      <w:r>
        <w:rPr>
          <w:sz w:val="20"/>
          <w:szCs w:val="20"/>
        </w:rPr>
        <w:t>Nasaba Bora anajitengenezea hatimiliki bandia ili kuyatwaa mashamba ya watu; Shamba lao Imani.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(vii)</w:t>
      </w:r>
      <w:r>
        <w:rPr>
          <w:sz w:val="20"/>
          <w:szCs w:val="20"/>
        </w:rPr>
        <w:tab/>
      </w:r>
      <w:r>
        <w:rPr>
          <w:sz w:val="20"/>
          <w:szCs w:val="20"/>
        </w:rPr>
        <w:t xml:space="preserve">Punde baada ya Nasaba Bora kuaga, madalali wanafika kwa Mtemi kunadi mashamba yake yaliyokuwa yamewekewa </w:t>
      </w:r>
      <w:r>
        <w:rPr>
          <w:sz w:val="20"/>
          <w:szCs w:val="20"/>
        </w:rPr>
        <w:tab/>
      </w:r>
      <w:r>
        <w:rPr>
          <w:sz w:val="20"/>
          <w:szCs w:val="20"/>
        </w:rPr>
        <w:tab/>
      </w:r>
      <w:r>
        <w:rPr>
          <w:sz w:val="20"/>
          <w:szCs w:val="20"/>
        </w:rPr>
        <w:t>dhamana ya mikopo.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(viii)</w:t>
      </w:r>
      <w:r>
        <w:rPr>
          <w:sz w:val="20"/>
          <w:szCs w:val="20"/>
        </w:rPr>
        <w:t xml:space="preserve"> </w:t>
      </w:r>
      <w:r>
        <w:rPr>
          <w:sz w:val="20"/>
          <w:szCs w:val="20"/>
        </w:rPr>
        <w:t>Imani wanachomewa nyumba yao ili kuwaondoa kutoka shamba lao.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(ix)</w:t>
      </w:r>
      <w:r>
        <w:rPr>
          <w:sz w:val="20"/>
          <w:szCs w:val="20"/>
        </w:rPr>
        <w:tab/>
      </w:r>
      <w:r>
        <w:rPr>
          <w:sz w:val="20"/>
          <w:szCs w:val="20"/>
        </w:rPr>
        <w:t>Mamake Imani anapigwa kichapo kinachopelekea  kifo chake baada ya kukatalia shambani la mwenyewe.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w:t>
      </w:r>
      <w:r>
        <w:rPr>
          <w:sz w:val="20"/>
          <w:szCs w:val="20"/>
        </w:rPr>
        <w:tab/>
      </w:r>
      <w:r>
        <w:rPr>
          <w:sz w:val="20"/>
          <w:szCs w:val="20"/>
        </w:rPr>
        <w:t>Oscar Kambona alitaka kumuua Nasaba Bora na Lowela kwa sababu ya mtemi kuwapoka shamba lao.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(xi)</w:t>
      </w:r>
      <w:r>
        <w:rPr>
          <w:sz w:val="20"/>
          <w:szCs w:val="20"/>
        </w:rPr>
        <w:tab/>
      </w:r>
      <w:r>
        <w:rPr>
          <w:sz w:val="20"/>
          <w:szCs w:val="20"/>
        </w:rPr>
        <w:t>Maisha ya Imani na Oscar Kambona yanakosa utulivu baada ya Nasaba Bora kujilimbikizia shamba lao.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(xii)</w:t>
      </w:r>
      <w:r>
        <w:rPr>
          <w:sz w:val="20"/>
          <w:szCs w:val="20"/>
        </w:rPr>
        <w:tab/>
      </w:r>
      <w:r>
        <w:rPr>
          <w:sz w:val="20"/>
          <w:szCs w:val="20"/>
        </w:rPr>
        <w:t>Mwinyi Hatibu</w:t>
      </w:r>
      <w:r>
        <w:rPr>
          <w:sz w:val="20"/>
          <w:szCs w:val="20"/>
        </w:rPr>
        <w:t xml:space="preserve"> </w:t>
      </w:r>
      <w:r>
        <w:rPr>
          <w:sz w:val="20"/>
          <w:szCs w:val="20"/>
        </w:rPr>
        <w:t xml:space="preserve"> Mtembezi anafutwa kazi baada ya kujihusisha na harakati za kuwaondoa wazungu kutoka ardhi ya </w:t>
      </w:r>
      <w:r>
        <w:rPr>
          <w:sz w:val="20"/>
          <w:szCs w:val="20"/>
        </w:rPr>
        <w:tab/>
      </w:r>
      <w:r>
        <w:rPr>
          <w:sz w:val="20"/>
          <w:szCs w:val="20"/>
        </w:rPr>
        <w:tab/>
      </w:r>
      <w:r>
        <w:rPr>
          <w:sz w:val="20"/>
          <w:szCs w:val="20"/>
        </w:rPr>
        <w:t>wantomoko.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(xiii)</w:t>
      </w:r>
      <w:r>
        <w:rPr>
          <w:sz w:val="20"/>
          <w:szCs w:val="20"/>
        </w:rPr>
        <w:t xml:space="preserve"> </w:t>
      </w:r>
      <w:r>
        <w:rPr>
          <w:sz w:val="20"/>
          <w:szCs w:val="20"/>
        </w:rPr>
        <w:t>Watu ambao hawana ardhi wanazikwa kwa pamoja katika maziara ya umma sokoni.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(xiv)</w:t>
      </w:r>
      <w:r>
        <w:rPr>
          <w:sz w:val="20"/>
          <w:szCs w:val="20"/>
        </w:rPr>
        <w:tab/>
      </w:r>
      <w:r>
        <w:rPr>
          <w:sz w:val="20"/>
          <w:szCs w:val="20"/>
        </w:rPr>
        <w:t xml:space="preserve">Wazungu walimiliki mapandikizi ya mashamba ya pareto na michai ilhali waafrika hawakuruhusiwa kupanda mazao </w:t>
      </w:r>
      <w:r>
        <w:rPr>
          <w:sz w:val="20"/>
          <w:szCs w:val="20"/>
        </w:rPr>
        <w:tab/>
      </w:r>
      <w:r>
        <w:rPr>
          <w:sz w:val="20"/>
          <w:szCs w:val="20"/>
        </w:rPr>
        <w:tab/>
      </w:r>
      <w:r>
        <w:rPr>
          <w:sz w:val="20"/>
          <w:szCs w:val="20"/>
        </w:rPr>
        <w:t>yaletao faida.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(xv)</w:t>
      </w:r>
      <w:r>
        <w:rPr>
          <w:sz w:val="20"/>
          <w:szCs w:val="20"/>
        </w:rPr>
        <w:tab/>
      </w:r>
      <w:r>
        <w:rPr>
          <w:sz w:val="20"/>
          <w:szCs w:val="20"/>
        </w:rPr>
        <w:t>Yusuf Hamadi anafungwa kifungo cha maisha ili asilitwae shamba la babake alipofariki.</w:t>
      </w:r>
      <w:r>
        <w:rPr>
          <w:iCs/>
          <w:sz w:val="20"/>
          <w:szCs w:val="20"/>
        </w:rPr>
        <w:t xml:space="preserve"> </w:t>
      </w:r>
      <w:r>
        <w:rPr>
          <w:iCs/>
          <w:sz w:val="20"/>
          <w:szCs w:val="20"/>
        </w:rPr>
        <w:t>(za kwanza 14 x 1 = al 14)</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3.</w:t>
      </w:r>
      <w:r>
        <w:rPr>
          <w:sz w:val="20"/>
          <w:szCs w:val="20"/>
        </w:rPr>
        <w:tab/>
      </w:r>
      <w:r>
        <w:rPr>
          <w:sz w:val="20"/>
          <w:szCs w:val="20"/>
        </w:rPr>
        <w:t>(i)</w:t>
      </w:r>
      <w:r>
        <w:rPr>
          <w:sz w:val="20"/>
          <w:szCs w:val="20"/>
        </w:rPr>
        <w:tab/>
      </w:r>
      <w:r>
        <w:rPr>
          <w:sz w:val="20"/>
          <w:szCs w:val="20"/>
        </w:rPr>
        <w:t>Viongozi wananyakua mali ya umma - Nasaba Bora ananyakua shamba lake mamake Imani, Chirchiri, Hamadi.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(ii)</w:t>
      </w:r>
      <w:r>
        <w:rPr>
          <w:sz w:val="20"/>
          <w:szCs w:val="20"/>
        </w:rPr>
        <w:tab/>
      </w:r>
      <w:r>
        <w:rPr>
          <w:sz w:val="20"/>
          <w:szCs w:val="20"/>
        </w:rPr>
        <w:t>Viongozi wanaendeleza mauaji - Chirchiri, Hamadi, mamake Imani.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(iii)</w:t>
      </w:r>
      <w:r>
        <w:rPr>
          <w:sz w:val="20"/>
          <w:szCs w:val="20"/>
        </w:rPr>
        <w:tab/>
      </w:r>
      <w:r>
        <w:rPr>
          <w:sz w:val="20"/>
          <w:szCs w:val="20"/>
        </w:rPr>
        <w:t>Viongozi wanaendeleza wizi wa mawazo: Majisifu anauiba mswada wa Amani.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(iv)</w:t>
      </w:r>
      <w:r>
        <w:rPr>
          <w:sz w:val="20"/>
          <w:szCs w:val="20"/>
        </w:rPr>
        <w:tab/>
      </w:r>
      <w:r>
        <w:rPr>
          <w:sz w:val="20"/>
          <w:szCs w:val="20"/>
        </w:rPr>
        <w:t>Nasaba Bora anawatoza wanatomoko ili mwanawe akasomee ng’ambo.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(v)</w:t>
      </w:r>
      <w:r>
        <w:rPr>
          <w:sz w:val="20"/>
          <w:szCs w:val="20"/>
        </w:rPr>
        <w:tab/>
      </w:r>
      <w:r>
        <w:rPr>
          <w:sz w:val="20"/>
          <w:szCs w:val="20"/>
        </w:rPr>
        <w:t>Viongozi wanajilimbikiza pesa zilizonuiwa kujenga hospitali na hatimaye wanajenga zahanati.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(vi)</w:t>
      </w:r>
      <w:r>
        <w:rPr>
          <w:sz w:val="20"/>
          <w:szCs w:val="20"/>
        </w:rPr>
        <w:tab/>
      </w:r>
      <w:r>
        <w:rPr>
          <w:sz w:val="20"/>
          <w:szCs w:val="20"/>
        </w:rPr>
        <w:t>Viongozi wanaendeleza wizi wa mitihani; wazazi wa Fao.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(vii)</w:t>
      </w:r>
      <w:r>
        <w:rPr>
          <w:sz w:val="20"/>
          <w:szCs w:val="20"/>
        </w:rPr>
        <w:tab/>
      </w:r>
      <w:r>
        <w:rPr>
          <w:sz w:val="20"/>
          <w:szCs w:val="20"/>
        </w:rPr>
        <w:t xml:space="preserve">Viongozi wanatumia pesa zilizotengewa watoto maskini kwa maslahi yao wenyewe; wazazi wa Fao wanatumia  pesa </w:t>
      </w:r>
      <w:r>
        <w:rPr>
          <w:sz w:val="20"/>
          <w:szCs w:val="20"/>
        </w:rPr>
        <w:t xml:space="preserve">   </w:t>
      </w:r>
      <w:r>
        <w:rPr>
          <w:sz w:val="20"/>
          <w:szCs w:val="20"/>
        </w:rPr>
        <w:tab/>
      </w:r>
      <w:r>
        <w:rPr>
          <w:sz w:val="20"/>
          <w:szCs w:val="20"/>
        </w:rPr>
        <w:tab/>
      </w:r>
      <w:r>
        <w:rPr>
          <w:sz w:val="20"/>
          <w:szCs w:val="20"/>
        </w:rPr>
        <w:t>hizi kumpeleka mwanawe ng’ambo.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(viii)</w:t>
      </w:r>
      <w:r>
        <w:rPr>
          <w:sz w:val="20"/>
          <w:szCs w:val="20"/>
        </w:rPr>
        <w:t xml:space="preserve"> </w:t>
      </w:r>
      <w:r>
        <w:rPr>
          <w:sz w:val="20"/>
          <w:szCs w:val="20"/>
        </w:rPr>
        <w:t>Nasaba Bora anaficha faili ili zimfae kwa kupewa hongo.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(ix)</w:t>
      </w:r>
      <w:r>
        <w:rPr>
          <w:sz w:val="20"/>
          <w:szCs w:val="20"/>
        </w:rPr>
        <w:tab/>
      </w:r>
      <w:r>
        <w:rPr>
          <w:sz w:val="20"/>
          <w:szCs w:val="20"/>
        </w:rPr>
        <w:t>Nasaba Bora anahonga wakuu jeshini ili mwanawe aajiriwa kazi.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w:t>
      </w:r>
      <w:r>
        <w:rPr>
          <w:sz w:val="20"/>
          <w:szCs w:val="20"/>
        </w:rPr>
        <w:tab/>
      </w:r>
      <w:r>
        <w:rPr>
          <w:sz w:val="20"/>
          <w:szCs w:val="20"/>
        </w:rPr>
        <w:t>Nasaba Bora anawafuta wafanyikazi ovyo ovyo na wakati mwingine wanafurushwa bila kulipwa.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(xi)</w:t>
      </w:r>
      <w:r>
        <w:rPr>
          <w:sz w:val="20"/>
          <w:szCs w:val="20"/>
        </w:rPr>
        <w:tab/>
      </w:r>
      <w:r>
        <w:rPr>
          <w:sz w:val="20"/>
          <w:szCs w:val="20"/>
        </w:rPr>
        <w:t>Viongozi wanawaajiri watoto wadogo kuwafanyia kazi kwa mshahara wa kijungu jiko: Amani, Imani, Bob DJ</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(xii)</w:t>
      </w:r>
      <w:r>
        <w:rPr>
          <w:sz w:val="20"/>
          <w:szCs w:val="20"/>
        </w:rPr>
        <w:tab/>
      </w:r>
      <w:r>
        <w:rPr>
          <w:sz w:val="20"/>
          <w:szCs w:val="20"/>
        </w:rPr>
        <w:t>Nasaba Bora anawachomea Imani nyumba yao ili kuliteka shamba lao.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(xiii)</w:t>
      </w:r>
      <w:r>
        <w:rPr>
          <w:sz w:val="20"/>
          <w:szCs w:val="20"/>
        </w:rPr>
        <w:t xml:space="preserve"> </w:t>
      </w:r>
      <w:r>
        <w:rPr>
          <w:sz w:val="20"/>
          <w:szCs w:val="20"/>
        </w:rPr>
        <w:t xml:space="preserve">Nasaba Bora anatumia lugha ya kiingereza kutoa hotuba wakati wa sherehe ilhali wanatomoko wengi hawakuwa </w:t>
      </w:r>
      <w:r>
        <w:rPr>
          <w:sz w:val="20"/>
          <w:szCs w:val="20"/>
        </w:rPr>
        <w:tab/>
      </w:r>
      <w:r>
        <w:rPr>
          <w:sz w:val="20"/>
          <w:szCs w:val="20"/>
        </w:rPr>
        <w:tab/>
      </w:r>
      <w:r>
        <w:rPr>
          <w:sz w:val="20"/>
          <w:szCs w:val="20"/>
        </w:rPr>
        <w:tab/>
      </w:r>
      <w:r>
        <w:rPr>
          <w:sz w:val="20"/>
          <w:szCs w:val="20"/>
        </w:rPr>
        <w:t>wanakielewa; Bi Kizee.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(xiv)</w:t>
      </w:r>
      <w:r>
        <w:rPr>
          <w:sz w:val="20"/>
          <w:szCs w:val="20"/>
        </w:rPr>
        <w:tab/>
      </w:r>
      <w:r>
        <w:rPr>
          <w:sz w:val="20"/>
          <w:szCs w:val="20"/>
        </w:rPr>
        <w:t>Nasaba Bora anawalazimisha watu kuhudhuria sherehe za kuadhimisha Uhuru.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(xv)</w:t>
      </w:r>
      <w:r>
        <w:rPr>
          <w:sz w:val="20"/>
          <w:szCs w:val="20"/>
        </w:rPr>
        <w:tab/>
      </w:r>
      <w:r>
        <w:rPr>
          <w:sz w:val="20"/>
          <w:szCs w:val="20"/>
        </w:rPr>
        <w:t>Nasaba Bora anawafungia watu gerezani wasiokuwa na hatia: Matuko Weye, Yusufu, Amani, Imani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(xvi)</w:t>
      </w:r>
      <w:r>
        <w:rPr>
          <w:sz w:val="20"/>
          <w:szCs w:val="20"/>
        </w:rPr>
        <w:tab/>
      </w:r>
      <w:r>
        <w:rPr>
          <w:sz w:val="20"/>
          <w:szCs w:val="20"/>
        </w:rPr>
        <w:t>Nasaba Bora anawalazimisha watu kuwachanja mbwa wao, ilhali hachanji mbwa wake.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(xvii)</w:t>
      </w:r>
      <w:r>
        <w:rPr>
          <w:sz w:val="20"/>
          <w:szCs w:val="20"/>
        </w:rPr>
        <w:tab/>
      </w:r>
      <w:r>
        <w:rPr>
          <w:sz w:val="20"/>
          <w:szCs w:val="20"/>
        </w:rPr>
        <w:t>Mashujaa wanatelekezwa kwenye njaa na magonjwa, Matuko Weye, Chwechwe Makweche.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(xviii)Wauguzi wanakataa kukihudumia kitoto Uhuru.  Hivyo kinaaga dunia.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(xix)</w:t>
      </w:r>
      <w:r>
        <w:rPr>
          <w:sz w:val="20"/>
          <w:szCs w:val="20"/>
        </w:rPr>
        <w:tab/>
      </w:r>
      <w:r>
        <w:rPr>
          <w:sz w:val="20"/>
          <w:szCs w:val="20"/>
        </w:rPr>
        <w:t>Nasaba Bora anamficha Lowela shambani Baraka na kuwaletea wazazi wake mahangaiko ya kumtafuta.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(xx)</w:t>
      </w:r>
      <w:r>
        <w:rPr>
          <w:sz w:val="20"/>
          <w:szCs w:val="20"/>
        </w:rPr>
        <w:tab/>
      </w:r>
      <w:r>
        <w:rPr>
          <w:sz w:val="20"/>
          <w:szCs w:val="20"/>
        </w:rPr>
        <w:t>Nasaba Bora anamtelekeza Bi. Zuhura kwenye upweke anapoenda kusuluhisha migogoro.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(xxi)</w:t>
      </w:r>
      <w:r>
        <w:rPr>
          <w:sz w:val="20"/>
          <w:szCs w:val="20"/>
        </w:rPr>
        <w:tab/>
      </w:r>
      <w:r>
        <w:rPr>
          <w:sz w:val="20"/>
          <w:szCs w:val="20"/>
        </w:rPr>
        <w:t>Nasaba Bora anachangia kukatiza masomo ya Lowela baada ya kuhusiana naye kimapenzi.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(xxii) Nasaba Bora anampagaza Amani kitoto chake.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(xxiii) Nasaba Bora anakiweka kitoto Uhuru mlangoni mwa Amani kikiwa uchi kwenye baridi shadidi.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(xxiv) Majisifu anakataa kuhudhuria madarasa kikaida na bado analipwa mshahara.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(xxv)</w:t>
      </w:r>
      <w:r>
        <w:rPr>
          <w:sz w:val="20"/>
          <w:szCs w:val="20"/>
        </w:rPr>
        <w:tab/>
      </w:r>
      <w:r>
        <w:rPr>
          <w:sz w:val="20"/>
          <w:szCs w:val="20"/>
        </w:rPr>
        <w:t>Nasaba Bora kutwika utemi kwa sababu Mudir wa wilaya alikuwa wa Nasaba yake.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(xxvi)Nasaba Bora kukataa kumhudumia Bob DJ anapong’atwa na jibwa Jimmy.</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(xxvii) Nasaba Bora anakataa kumsaidia mama mja mzito anayejifungulia njiani.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(xxviii) Nasaba Bora anampa talaka Bi. Zuhura kwa madai ambayo hakuthibitisha.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rPr>
        <w:tab/>
      </w:r>
      <w:r>
        <w:rPr>
          <w:sz w:val="20"/>
          <w:szCs w:val="20"/>
        </w:rPr>
        <w:t>(xxix)Nasaba Bora anampiga Amani kitutu na kumtupa kando ya mto Kiberenge.</w:t>
      </w:r>
      <w:r>
        <w:rPr>
          <w:i/>
          <w:iCs/>
          <w:sz w:val="20"/>
          <w:szCs w:val="20"/>
        </w:rPr>
        <w:tab/>
      </w:r>
      <w:r>
        <w:rPr>
          <w:iCs/>
          <w:sz w:val="20"/>
          <w:szCs w:val="20"/>
        </w:rPr>
        <w:tab/>
      </w:r>
      <w:r>
        <w:rPr>
          <w:iCs/>
          <w:sz w:val="20"/>
          <w:szCs w:val="20"/>
          <w:lang w:val="fr-FR"/>
        </w:rPr>
        <w:t>(za kwanza 20 x 1 = al 20)</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4.(a)(i)</w:t>
      </w:r>
      <w:r>
        <w:rPr>
          <w:sz w:val="20"/>
          <w:szCs w:val="20"/>
          <w:lang w:val="fr-FR"/>
        </w:rPr>
        <w:tab/>
      </w:r>
      <w:r>
        <w:rPr>
          <w:sz w:val="20"/>
          <w:szCs w:val="20"/>
          <w:lang w:val="fr-FR"/>
        </w:rPr>
        <w:t>Mnenaji ni Boza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(ii)</w:t>
      </w:r>
      <w:r>
        <w:rPr>
          <w:sz w:val="20"/>
          <w:szCs w:val="20"/>
          <w:lang w:val="fr-FR"/>
        </w:rPr>
        <w:tab/>
      </w:r>
      <w:r>
        <w:rPr>
          <w:sz w:val="20"/>
          <w:szCs w:val="20"/>
          <w:lang w:val="fr-FR"/>
        </w:rPr>
        <w:t>Mnanewa ni Sudi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(iii)</w:t>
      </w:r>
      <w:r>
        <w:rPr>
          <w:sz w:val="20"/>
          <w:szCs w:val="20"/>
          <w:lang w:val="fr-FR"/>
        </w:rPr>
        <w:tab/>
      </w:r>
      <w:r>
        <w:rPr>
          <w:sz w:val="20"/>
          <w:szCs w:val="20"/>
          <w:lang w:val="fr-FR"/>
        </w:rPr>
        <w:t>Mahali ni karakana iliyoko sokoni Chapakazi.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(iv)</w:t>
      </w:r>
      <w:r>
        <w:rPr>
          <w:sz w:val="20"/>
          <w:szCs w:val="20"/>
          <w:lang w:val="fr-FR"/>
        </w:rPr>
        <w:tab/>
      </w:r>
      <w:r>
        <w:rPr>
          <w:sz w:val="20"/>
          <w:szCs w:val="20"/>
          <w:lang w:val="fr-FR"/>
        </w:rPr>
        <w:t xml:space="preserve">Kenga alikuwa amewaletea keki ya Uhuru naye Sudi akakataa kuila kwani anaiona kama masazo </w:t>
      </w:r>
      <w:r>
        <w:rPr>
          <w:sz w:val="20"/>
          <w:szCs w:val="20"/>
          <w:lang w:val="fr-FR"/>
        </w:rPr>
        <w:tab/>
      </w:r>
      <w:r>
        <w:rPr>
          <w:sz w:val="20"/>
          <w:szCs w:val="20"/>
          <w:lang w:val="fr-FR"/>
        </w:rPr>
        <w:tab/>
      </w:r>
      <w:r>
        <w:rPr>
          <w:sz w:val="20"/>
          <w:szCs w:val="20"/>
          <w:lang w:val="fr-FR"/>
        </w:rPr>
        <w:tab/>
      </w:r>
      <w:r>
        <w:rPr>
          <w:sz w:val="20"/>
          <w:szCs w:val="20"/>
          <w:lang w:val="fr-FR"/>
        </w:rPr>
        <w:t>kwa sababu ile nzuri imeliwa kwingine.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Cs/>
          <w:sz w:val="20"/>
          <w:szCs w:val="20"/>
          <w:lang w:val="fr-FR"/>
        </w:rPr>
        <w:t>(al 3 x 1 = al 4)</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(b)</w:t>
      </w:r>
      <w:r>
        <w:rPr>
          <w:sz w:val="20"/>
          <w:szCs w:val="20"/>
          <w:lang w:val="fr-FR"/>
        </w:rPr>
        <w:tab/>
      </w:r>
      <w:r>
        <w:rPr>
          <w:sz w:val="20"/>
          <w:szCs w:val="20"/>
          <w:lang w:val="fr-FR"/>
        </w:rPr>
        <w:t>Msemo:</w:t>
      </w:r>
      <w:r>
        <w:rPr>
          <w:sz w:val="20"/>
          <w:szCs w:val="20"/>
          <w:lang w:val="fr-FR"/>
        </w:rPr>
        <w:tab/>
      </w:r>
      <w:r>
        <w:rPr>
          <w:sz w:val="20"/>
          <w:szCs w:val="20"/>
          <w:lang w:val="fr-FR"/>
        </w:rPr>
        <w:t>Shika hamsini zako.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
          <w:iCs/>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Hatutaki kufunga nira.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fr-FR"/>
        </w:rPr>
      </w:pP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
          <w:iCs/>
          <w:sz w:val="20"/>
          <w:szCs w:val="20"/>
          <w:lang w:val="fr-FR"/>
        </w:rPr>
        <w:tab/>
      </w:r>
      <w:r>
        <w:rPr>
          <w:iCs/>
          <w:sz w:val="20"/>
          <w:szCs w:val="20"/>
          <w:lang w:val="fr-FR"/>
        </w:rPr>
        <w:tab/>
      </w:r>
      <w:r>
        <w:rPr>
          <w:iCs/>
          <w:sz w:val="20"/>
          <w:szCs w:val="20"/>
          <w:lang w:val="fr-FR"/>
        </w:rPr>
        <w:t>Kutaja:</w:t>
      </w:r>
      <w:r>
        <w:rPr>
          <w:iCs/>
          <w:sz w:val="20"/>
          <w:szCs w:val="20"/>
          <w:lang w:val="fr-FR"/>
        </w:rPr>
        <w:tab/>
      </w:r>
      <w:r>
        <w:rPr>
          <w:iCs/>
          <w:sz w:val="20"/>
          <w:szCs w:val="20"/>
          <w:lang w:val="fr-FR"/>
        </w:rPr>
        <w:t>- 1</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Mfano:</w:t>
      </w:r>
      <w:r>
        <w:rPr>
          <w:iCs/>
          <w:sz w:val="20"/>
          <w:szCs w:val="20"/>
          <w:lang w:val="fr-FR"/>
        </w:rPr>
        <w:tab/>
      </w:r>
      <w:r>
        <w:rPr>
          <w:iCs/>
          <w:sz w:val="20"/>
          <w:szCs w:val="20"/>
          <w:lang w:val="fr-FR"/>
        </w:rPr>
        <w:t>- 1</w:t>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ab/>
      </w:r>
      <w:r>
        <w:rPr>
          <w:iCs/>
          <w:sz w:val="20"/>
          <w:szCs w:val="20"/>
          <w:lang w:val="fr-FR"/>
        </w:rPr>
        <w:t>(1 x 2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(c)(i)</w:t>
      </w:r>
      <w:r>
        <w:rPr>
          <w:sz w:val="20"/>
          <w:szCs w:val="20"/>
          <w:lang w:val="fr-FR"/>
        </w:rPr>
        <w:tab/>
      </w:r>
      <w:r>
        <w:rPr>
          <w:sz w:val="20"/>
          <w:szCs w:val="20"/>
          <w:lang w:val="fr-FR"/>
        </w:rPr>
        <w:t>Majoka anawaua wapinzani wake kisiasa ili kuzuia mapingamizi: Jabali.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 (ii)</w:t>
      </w:r>
      <w:r>
        <w:rPr>
          <w:sz w:val="20"/>
          <w:szCs w:val="20"/>
          <w:lang w:val="fr-FR"/>
        </w:rPr>
        <w:tab/>
      </w:r>
      <w:r>
        <w:rPr>
          <w:sz w:val="20"/>
          <w:szCs w:val="20"/>
          <w:lang w:val="fr-FR"/>
        </w:rPr>
        <w:t>Majoka analifunga soko la Chapakazi na kuwafanya watu wateseke: Ashua, Sudi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(iii)</w:t>
      </w:r>
      <w:r>
        <w:rPr>
          <w:sz w:val="20"/>
          <w:szCs w:val="20"/>
          <w:lang w:val="fr-FR"/>
        </w:rPr>
        <w:tab/>
      </w:r>
      <w:r>
        <w:rPr>
          <w:sz w:val="20"/>
          <w:szCs w:val="20"/>
          <w:lang w:val="fr-FR"/>
        </w:rPr>
        <w:t xml:space="preserve">Sumu ya nyoka inayotengenezwa na kampuni ya Majoka inapenya shuleni, wanafunzi wanaitumia na hivyo kuwafanya </w:t>
      </w:r>
      <w:r>
        <w:rPr>
          <w:sz w:val="20"/>
          <w:szCs w:val="20"/>
          <w:lang w:val="fr-FR"/>
        </w:rPr>
        <w:tab/>
      </w:r>
      <w:r>
        <w:rPr>
          <w:sz w:val="20"/>
          <w:szCs w:val="20"/>
          <w:lang w:val="fr-FR"/>
        </w:rPr>
        <w:tab/>
      </w:r>
      <w:r>
        <w:rPr>
          <w:sz w:val="20"/>
          <w:szCs w:val="20"/>
          <w:lang w:val="fr-FR"/>
        </w:rPr>
        <w:t>makabeji.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(iv)</w:t>
      </w:r>
      <w:r>
        <w:rPr>
          <w:sz w:val="20"/>
          <w:szCs w:val="20"/>
          <w:lang w:val="fr-FR"/>
        </w:rPr>
        <w:tab/>
      </w:r>
      <w:r>
        <w:rPr>
          <w:sz w:val="20"/>
          <w:szCs w:val="20"/>
          <w:lang w:val="fr-FR"/>
        </w:rPr>
        <w:t>Majoka anamfungia Ashua gerezani ili kumlazimisha Sudi kumchongea kinyago cha Ngao.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(v)</w:t>
      </w:r>
      <w:r>
        <w:rPr>
          <w:sz w:val="20"/>
          <w:szCs w:val="20"/>
          <w:lang w:val="fr-FR"/>
        </w:rPr>
        <w:tab/>
      </w:r>
      <w:r>
        <w:rPr>
          <w:sz w:val="20"/>
          <w:szCs w:val="20"/>
          <w:lang w:val="fr-FR"/>
        </w:rPr>
        <w:t>Majoka anaagiza Ngurumo kuuliwa ili asitoboe siri ya njama yake ya kutaka kumwangamiza Tunu.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(vi)</w:t>
      </w:r>
      <w:r>
        <w:rPr>
          <w:sz w:val="20"/>
          <w:szCs w:val="20"/>
          <w:lang w:val="fr-FR"/>
        </w:rPr>
        <w:tab/>
      </w:r>
      <w:r>
        <w:rPr>
          <w:sz w:val="20"/>
          <w:szCs w:val="20"/>
          <w:lang w:val="fr-FR"/>
        </w:rPr>
        <w:t xml:space="preserve">Majoka anawapa watu kibali kukata miti, jambo linaloacha ardhi kuwa jangwa hivyo mazao kupungua: Hashima </w:t>
      </w:r>
      <w:r>
        <w:rPr>
          <w:sz w:val="20"/>
          <w:szCs w:val="20"/>
          <w:lang w:val="fr-FR"/>
        </w:rPr>
        <w:tab/>
      </w:r>
      <w:r>
        <w:rPr>
          <w:sz w:val="20"/>
          <w:szCs w:val="20"/>
          <w:lang w:val="fr-FR"/>
        </w:rPr>
        <w:tab/>
      </w:r>
      <w:r>
        <w:rPr>
          <w:sz w:val="20"/>
          <w:szCs w:val="20"/>
          <w:lang w:val="fr-FR"/>
        </w:rPr>
        <w:tab/>
      </w:r>
      <w:r>
        <w:rPr>
          <w:sz w:val="20"/>
          <w:szCs w:val="20"/>
          <w:lang w:val="fr-FR"/>
        </w:rPr>
        <w:t>anasema alivuna kichele tu.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(vii)</w:t>
      </w:r>
      <w:r>
        <w:rPr>
          <w:sz w:val="20"/>
          <w:szCs w:val="20"/>
          <w:lang w:val="fr-FR"/>
        </w:rPr>
        <w:tab/>
      </w:r>
      <w:r>
        <w:rPr>
          <w:sz w:val="20"/>
          <w:szCs w:val="20"/>
          <w:lang w:val="fr-FR"/>
        </w:rPr>
        <w:t>Majoka analifunga soko la Chapakazi kama njama ya kumnasa Ashua ili kutimiza ashiki zake za kimapenzi.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(viii) Uongozi wa Majoka unasambaza vijikaratasi kuwachochea watu kuhama Sagamoyo.  Jambo ambalo linawatia watu </w:t>
      </w:r>
      <w:r>
        <w:rPr>
          <w:sz w:val="20"/>
          <w:szCs w:val="20"/>
          <w:lang w:val="fr-FR"/>
        </w:rPr>
        <w:tab/>
      </w:r>
      <w:r>
        <w:rPr>
          <w:sz w:val="20"/>
          <w:szCs w:val="20"/>
          <w:lang w:val="fr-FR"/>
        </w:rPr>
        <w:tab/>
      </w:r>
      <w:r>
        <w:rPr>
          <w:sz w:val="20"/>
          <w:szCs w:val="20"/>
          <w:lang w:val="fr-FR"/>
        </w:rPr>
        <w:t>hofu: Siti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(ix)</w:t>
      </w:r>
      <w:r>
        <w:rPr>
          <w:sz w:val="20"/>
          <w:szCs w:val="20"/>
          <w:lang w:val="fr-FR"/>
        </w:rPr>
        <w:tab/>
      </w:r>
      <w:r>
        <w:rPr>
          <w:sz w:val="20"/>
          <w:szCs w:val="20"/>
          <w:lang w:val="fr-FR"/>
        </w:rPr>
        <w:t>Majoka anawapa polisi kibali cha kuwashambulia waandamanaji, jambo linalopelekea vijana tano kuuliwa.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w:t>
      </w:r>
      <w:r>
        <w:rPr>
          <w:sz w:val="20"/>
          <w:szCs w:val="20"/>
          <w:lang w:val="fr-FR"/>
        </w:rPr>
        <w:tab/>
      </w:r>
      <w:r>
        <w:rPr>
          <w:sz w:val="20"/>
          <w:szCs w:val="20"/>
          <w:lang w:val="fr-FR"/>
        </w:rPr>
        <w:t>Majoka anampa kibali Asiya kutengeneza pombe haramu, watu wengi wanaaga na wengine kuwa vipofu.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w:t>
      </w:r>
      <w:r>
        <w:rPr>
          <w:sz w:val="20"/>
          <w:szCs w:val="20"/>
          <w:lang w:val="fr-FR"/>
        </w:rPr>
        <w:tab/>
      </w:r>
      <w:r>
        <w:rPr>
          <w:sz w:val="20"/>
          <w:szCs w:val="20"/>
          <w:lang w:val="fr-FR"/>
        </w:rPr>
        <w:t>Majoka anamfuta Kingi kazi baada ya kukaidi amri yake ya kuwafyatulia watu risasi.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(xii) </w:t>
      </w:r>
      <w:r>
        <w:rPr>
          <w:sz w:val="20"/>
          <w:szCs w:val="20"/>
          <w:lang w:val="fr-FR"/>
        </w:rPr>
        <w:tab/>
      </w:r>
      <w:r>
        <w:rPr>
          <w:sz w:val="20"/>
          <w:szCs w:val="20"/>
          <w:lang w:val="fr-FR"/>
        </w:rPr>
        <w:t>Majoka, Chopi na Ngurumo wanapanga njama ya kumwangamiza Tunu.  Tunu anavunjwa mundu wa mguu.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(xiii) Majoka anaamrisha vituo vya kutangaza habari kufungwa ili kubakie tu na kimoja.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(xiv)</w:t>
      </w:r>
      <w:r>
        <w:rPr>
          <w:sz w:val="20"/>
          <w:szCs w:val="20"/>
          <w:lang w:val="fr-FR"/>
        </w:rPr>
        <w:tab/>
      </w:r>
      <w:r>
        <w:rPr>
          <w:sz w:val="20"/>
          <w:szCs w:val="20"/>
          <w:lang w:val="fr-FR"/>
        </w:rPr>
        <w:t xml:space="preserve">Majoka anamtumia Husda ujumbe mfupi afike ofisini mwake ili kuchongea ugomvi kati ya Husda na Ashua.  Jambo </w:t>
      </w:r>
      <w:r>
        <w:rPr>
          <w:sz w:val="20"/>
          <w:szCs w:val="20"/>
          <w:lang w:val="fr-FR"/>
        </w:rPr>
        <w:tab/>
      </w:r>
      <w:r>
        <w:rPr>
          <w:sz w:val="20"/>
          <w:szCs w:val="20"/>
          <w:lang w:val="fr-FR"/>
        </w:rPr>
        <w:tab/>
      </w:r>
      <w:r>
        <w:rPr>
          <w:sz w:val="20"/>
          <w:szCs w:val="20"/>
          <w:lang w:val="fr-FR"/>
        </w:rPr>
        <w:t>linalopelekea Ashua kupigwa na kupata majeraha.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(xv)</w:t>
      </w:r>
      <w:r>
        <w:rPr>
          <w:sz w:val="20"/>
          <w:szCs w:val="20"/>
          <w:lang w:val="fr-FR"/>
        </w:rPr>
        <w:tab/>
      </w:r>
      <w:r>
        <w:rPr>
          <w:sz w:val="20"/>
          <w:szCs w:val="20"/>
          <w:lang w:val="fr-FR"/>
        </w:rPr>
        <w:t>Majoka anaamrisha wafadhili wa upinzani kuhama kutoka jimbo la Sagamoyo.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(xvi)</w:t>
      </w:r>
      <w:r>
        <w:rPr>
          <w:sz w:val="20"/>
          <w:szCs w:val="20"/>
          <w:lang w:val="fr-FR"/>
        </w:rPr>
        <w:tab/>
      </w:r>
      <w:r>
        <w:rPr>
          <w:sz w:val="20"/>
          <w:szCs w:val="20"/>
          <w:lang w:val="fr-FR"/>
        </w:rPr>
        <w:t xml:space="preserve">Majoka anawaongezea mishahara walimu na madaktari na pia kuongeza kodi maradufu.  Jambo linalofanya bei ya </w:t>
      </w:r>
      <w:r>
        <w:rPr>
          <w:sz w:val="20"/>
          <w:szCs w:val="20"/>
          <w:lang w:val="fr-FR"/>
        </w:rPr>
        <w:tab/>
      </w:r>
      <w:r>
        <w:rPr>
          <w:sz w:val="20"/>
          <w:szCs w:val="20"/>
          <w:lang w:val="fr-FR"/>
        </w:rPr>
        <w:tab/>
      </w:r>
      <w:r>
        <w:rPr>
          <w:sz w:val="20"/>
          <w:szCs w:val="20"/>
          <w:lang w:val="fr-FR"/>
        </w:rPr>
        <w:tab/>
      </w:r>
      <w:r>
        <w:rPr>
          <w:sz w:val="20"/>
          <w:szCs w:val="20"/>
          <w:lang w:val="fr-FR"/>
        </w:rPr>
        <w:t>vyakula kupanda.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(xvii) Majoka anakopa pesa kutoka mataifa ya Magharibi kufadhili miradi duni ya kuchonga vinyago.  Mikopo hii ingelipwa </w:t>
      </w:r>
      <w:r>
        <w:rPr>
          <w:sz w:val="20"/>
          <w:szCs w:val="20"/>
          <w:lang w:val="fr-FR"/>
        </w:rPr>
        <w:tab/>
      </w:r>
      <w:r>
        <w:rPr>
          <w:sz w:val="20"/>
          <w:szCs w:val="20"/>
          <w:lang w:val="fr-FR"/>
        </w:rPr>
        <w:tab/>
      </w:r>
      <w:r>
        <w:rPr>
          <w:sz w:val="20"/>
          <w:szCs w:val="20"/>
          <w:lang w:val="fr-FR"/>
        </w:rPr>
        <w:t>na vizazi kwa miaka mia moja.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(xviii) Majoka anaagiza watu kusherehekea uhuru wa jimbo la Sagamoyo kwa mwezi mmoja.  Jambo hili lingeathiri uchumi </w:t>
      </w:r>
      <w:r>
        <w:rPr>
          <w:sz w:val="20"/>
          <w:szCs w:val="20"/>
          <w:lang w:val="fr-FR"/>
        </w:rPr>
        <w:tab/>
      </w:r>
      <w:r>
        <w:rPr>
          <w:sz w:val="20"/>
          <w:szCs w:val="20"/>
          <w:lang w:val="fr-FR"/>
        </w:rPr>
        <w:tab/>
      </w:r>
      <w:r>
        <w:rPr>
          <w:sz w:val="20"/>
          <w:szCs w:val="20"/>
          <w:lang w:val="fr-FR"/>
        </w:rPr>
        <w:t>wa Sagamoyo.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(xix)</w:t>
      </w:r>
      <w:r>
        <w:rPr>
          <w:sz w:val="20"/>
          <w:szCs w:val="20"/>
          <w:lang w:val="fr-FR"/>
        </w:rPr>
        <w:tab/>
      </w:r>
      <w:r>
        <w:rPr>
          <w:sz w:val="20"/>
          <w:szCs w:val="20"/>
          <w:lang w:val="fr-FR"/>
        </w:rPr>
        <w:t xml:space="preserve">Kandarasi zinapeanwa kwa njia ya ufisadi.  Asiya licha ya kuoleka na Boza anashiriki mapenzi na Ngurumo ili apewe    </w:t>
      </w:r>
      <w:r>
        <w:rPr>
          <w:sz w:val="20"/>
          <w:szCs w:val="20"/>
          <w:lang w:val="fr-FR"/>
        </w:rPr>
        <w:tab/>
      </w:r>
      <w:r>
        <w:rPr>
          <w:sz w:val="20"/>
          <w:szCs w:val="20"/>
          <w:lang w:val="fr-FR"/>
        </w:rPr>
        <w:tab/>
      </w:r>
      <w:r>
        <w:rPr>
          <w:sz w:val="20"/>
          <w:szCs w:val="20"/>
          <w:lang w:val="fr-FR"/>
        </w:rPr>
        <w:t>kandarasi ya kuoka keki.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(xx)</w:t>
      </w:r>
      <w:r>
        <w:rPr>
          <w:sz w:val="20"/>
          <w:szCs w:val="20"/>
          <w:lang w:val="fr-FR"/>
        </w:rPr>
        <w:tab/>
      </w:r>
      <w:r>
        <w:rPr>
          <w:sz w:val="20"/>
          <w:szCs w:val="20"/>
          <w:lang w:val="fr-FR"/>
        </w:rPr>
        <w:t>Majoka anamlazimisha Tunu kuoleka na Ngao Junior ili kudhoofisha upinzani.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(xxi)</w:t>
      </w:r>
      <w:r>
        <w:rPr>
          <w:sz w:val="20"/>
          <w:szCs w:val="20"/>
          <w:lang w:val="fr-FR"/>
        </w:rPr>
        <w:tab/>
      </w:r>
      <w:r>
        <w:rPr>
          <w:sz w:val="20"/>
          <w:szCs w:val="20"/>
          <w:lang w:val="fr-FR"/>
        </w:rPr>
        <w:t xml:space="preserve">Ardhi ya soko la Chapakazi inagawa na Majoka pamoja na washiriki wake wa karibu kama vile Kenga, jambo ambalo </w:t>
      </w:r>
      <w:r>
        <w:rPr>
          <w:sz w:val="20"/>
          <w:szCs w:val="20"/>
          <w:lang w:val="fr-FR"/>
        </w:rPr>
        <w:tab/>
      </w:r>
      <w:r>
        <w:rPr>
          <w:sz w:val="20"/>
          <w:szCs w:val="20"/>
          <w:lang w:val="fr-FR"/>
        </w:rPr>
        <w:tab/>
      </w:r>
      <w:r>
        <w:rPr>
          <w:sz w:val="20"/>
          <w:szCs w:val="20"/>
          <w:lang w:val="fr-FR"/>
        </w:rPr>
        <w:t>linawaathiri wachuuzi kiuchumi.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(xxii) Uongozi umesalia katika familia moja ya Majoka tangu uhuru ulipopatikana, jambo ambalo linaathiri upinzani: Jabali </w:t>
      </w:r>
      <w:r>
        <w:rPr>
          <w:sz w:val="20"/>
          <w:szCs w:val="20"/>
          <w:lang w:val="fr-FR"/>
        </w:rPr>
        <w:tab/>
      </w:r>
      <w:r>
        <w:rPr>
          <w:sz w:val="20"/>
          <w:szCs w:val="20"/>
          <w:lang w:val="fr-FR"/>
        </w:rPr>
        <w:tab/>
      </w:r>
      <w:r>
        <w:rPr>
          <w:sz w:val="20"/>
          <w:szCs w:val="20"/>
          <w:lang w:val="fr-FR"/>
        </w:rPr>
        <w:t>anauliwa; Tunu anaumizwa mguu.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Cs/>
          <w:sz w:val="20"/>
          <w:szCs w:val="20"/>
          <w:lang w:val="fr-FR"/>
        </w:rPr>
        <w:t>(za kwanza 14  x 1 = al 14)</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5.</w:t>
      </w:r>
      <w:r>
        <w:rPr>
          <w:sz w:val="20"/>
          <w:szCs w:val="20"/>
          <w:lang w:val="fr-FR"/>
        </w:rPr>
        <w:tab/>
      </w:r>
      <w:r>
        <w:rPr>
          <w:iCs/>
          <w:sz w:val="20"/>
          <w:szCs w:val="20"/>
          <w:u w:val="single"/>
          <w:lang w:val="fr-FR"/>
        </w:rPr>
        <w:t>Utawala mbaya ni tatizo sugu linalozikumba nchi nyingi za kiafrika.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  (i)</w:t>
      </w:r>
      <w:r>
        <w:rPr>
          <w:sz w:val="20"/>
          <w:szCs w:val="20"/>
          <w:lang w:val="fr-FR"/>
        </w:rPr>
        <w:tab/>
      </w:r>
      <w:r>
        <w:rPr>
          <w:sz w:val="20"/>
          <w:szCs w:val="20"/>
          <w:lang w:val="fr-FR"/>
        </w:rPr>
        <w:t>Uongozi umesalia katika familia moja ya kina Majoka tangu uhuru ulipopatikana.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  (ii)</w:t>
      </w:r>
      <w:r>
        <w:rPr>
          <w:sz w:val="20"/>
          <w:szCs w:val="20"/>
          <w:lang w:val="fr-FR"/>
        </w:rPr>
        <w:tab/>
      </w:r>
      <w:r>
        <w:rPr>
          <w:sz w:val="20"/>
          <w:szCs w:val="20"/>
          <w:lang w:val="fr-FR"/>
        </w:rPr>
        <w:t>Badala ya kupiga vita pombe haramu, serikali inatoa kibali cha kuuza pombe hiyo kinyume na sheria.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 xml:space="preserve"> (iii)</w:t>
      </w:r>
      <w:r>
        <w:rPr>
          <w:sz w:val="20"/>
          <w:szCs w:val="20"/>
          <w:lang w:val="fr-FR"/>
        </w:rPr>
        <w:tab/>
      </w:r>
      <w:r>
        <w:rPr>
          <w:sz w:val="20"/>
          <w:szCs w:val="20"/>
          <w:lang w:val="fr-FR"/>
        </w:rPr>
        <w:t>Badala ya kulinda usalama, polisi wanatumiwa kuwatawanya na kuwapiga watu wanaoandamana kwa amani.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 xml:space="preserve"> (iv)</w:t>
      </w:r>
      <w:r>
        <w:rPr>
          <w:sz w:val="20"/>
          <w:szCs w:val="20"/>
          <w:lang w:val="fr-FR"/>
        </w:rPr>
        <w:tab/>
      </w:r>
      <w:r>
        <w:rPr>
          <w:sz w:val="20"/>
          <w:szCs w:val="20"/>
          <w:lang w:val="fr-FR"/>
        </w:rPr>
        <w:t>Viongozi wa upinzani ambao wanapinga utawala wa kiimla wa Majoka wanauawa k.v Jabali.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 xml:space="preserve"> (v)</w:t>
      </w:r>
      <w:r>
        <w:rPr>
          <w:sz w:val="20"/>
          <w:szCs w:val="20"/>
          <w:lang w:val="fr-FR"/>
        </w:rPr>
        <w:tab/>
      </w:r>
      <w:r>
        <w:rPr>
          <w:sz w:val="20"/>
          <w:szCs w:val="20"/>
          <w:lang w:val="fr-FR"/>
        </w:rPr>
        <w:t xml:space="preserve">Majoka ana unafiki kwani anasema wasiruhusu watu wachache waliojazwa kasumba za kikoloni kuwarejesha katika </w:t>
      </w:r>
      <w:r>
        <w:rPr>
          <w:sz w:val="20"/>
          <w:szCs w:val="20"/>
          <w:lang w:val="fr-FR"/>
        </w:rPr>
        <w:tab/>
      </w:r>
      <w:r>
        <w:rPr>
          <w:sz w:val="20"/>
          <w:szCs w:val="20"/>
          <w:lang w:val="fr-FR"/>
        </w:rPr>
        <w:tab/>
      </w:r>
      <w:r>
        <w:rPr>
          <w:sz w:val="20"/>
          <w:szCs w:val="20"/>
          <w:lang w:val="fr-FR"/>
        </w:rPr>
        <w:t>utumwa.  Yeye anatenda mambo yayo hayo anayoyakashifu.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 xml:space="preserve"> (vi)</w:t>
      </w:r>
      <w:r>
        <w:rPr>
          <w:sz w:val="20"/>
          <w:szCs w:val="20"/>
          <w:lang w:val="fr-FR"/>
        </w:rPr>
        <w:tab/>
      </w:r>
      <w:r>
        <w:rPr>
          <w:sz w:val="20"/>
          <w:szCs w:val="20"/>
          <w:lang w:val="fr-FR"/>
        </w:rPr>
        <w:t xml:space="preserve">Watawaliwa wanapumbazwa kwa nyimbo na matangazo kwenye vyombo vya habari.  Wimbo wa kizalendo unatumiwa </w:t>
      </w:r>
      <w:r>
        <w:rPr>
          <w:sz w:val="20"/>
          <w:szCs w:val="20"/>
          <w:lang w:val="fr-FR"/>
        </w:rPr>
        <w:tab/>
      </w:r>
      <w:r>
        <w:rPr>
          <w:sz w:val="20"/>
          <w:szCs w:val="20"/>
          <w:lang w:val="fr-FR"/>
        </w:rPr>
        <w:tab/>
      </w:r>
      <w:r>
        <w:rPr>
          <w:sz w:val="20"/>
          <w:szCs w:val="20"/>
          <w:lang w:val="fr-FR"/>
        </w:rPr>
        <w:t>kumsifu Ngao, kiongozi wa Sagamoyo.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 (vii)</w:t>
      </w:r>
      <w:r>
        <w:rPr>
          <w:sz w:val="20"/>
          <w:szCs w:val="20"/>
          <w:lang w:val="fr-FR"/>
        </w:rPr>
        <w:tab/>
      </w:r>
      <w:r>
        <w:rPr>
          <w:sz w:val="20"/>
          <w:szCs w:val="20"/>
          <w:lang w:val="fr-FR"/>
        </w:rPr>
        <w:t>Viongozi k.v Majoka wanapanga kuongeza misharara ya walimu na wanguzi kisha wapandishe kodi.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(viii) Viongozi kutumia propaganda.  Wanatumia vyombo vya Dola k.v tevevisheni na askari kama njia ya kuoneza </w:t>
      </w:r>
      <w:r>
        <w:rPr>
          <w:sz w:val="20"/>
          <w:szCs w:val="20"/>
          <w:lang w:val="fr-FR"/>
        </w:rPr>
        <w:tab/>
      </w:r>
      <w:r>
        <w:rPr>
          <w:sz w:val="20"/>
          <w:szCs w:val="20"/>
          <w:lang w:val="fr-FR"/>
        </w:rPr>
        <w:tab/>
      </w:r>
      <w:r>
        <w:rPr>
          <w:sz w:val="20"/>
          <w:szCs w:val="20"/>
          <w:lang w:val="fr-FR"/>
        </w:rPr>
        <w:tab/>
      </w:r>
      <w:r>
        <w:rPr>
          <w:sz w:val="20"/>
          <w:szCs w:val="20"/>
          <w:lang w:val="fr-FR"/>
        </w:rPr>
        <w:t>propaganda zao.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(ix) Utawala unajaribu kutumia hila kuwatenganisha Tunu na Sudi ili kudhoofisha upinzani.  Majoka anapendekeza Tunu </w:t>
      </w:r>
      <w:r>
        <w:rPr>
          <w:sz w:val="20"/>
          <w:szCs w:val="20"/>
          <w:lang w:val="fr-FR"/>
        </w:rPr>
        <w:tab/>
      </w:r>
      <w:r>
        <w:rPr>
          <w:sz w:val="20"/>
          <w:szCs w:val="20"/>
          <w:lang w:val="fr-FR"/>
        </w:rPr>
        <w:tab/>
      </w:r>
      <w:r>
        <w:rPr>
          <w:sz w:val="20"/>
          <w:szCs w:val="20"/>
          <w:lang w:val="fr-FR"/>
        </w:rPr>
        <w:t>aolewe na Ngao Junior.</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 xml:space="preserve"> (x)</w:t>
      </w:r>
      <w:r>
        <w:rPr>
          <w:sz w:val="20"/>
          <w:szCs w:val="20"/>
          <w:lang w:val="fr-FR"/>
        </w:rPr>
        <w:tab/>
      </w:r>
      <w:r>
        <w:rPr>
          <w:sz w:val="20"/>
          <w:szCs w:val="20"/>
          <w:lang w:val="fr-FR"/>
        </w:rPr>
        <w:t>Mojaka anapanga njama ya kumuua Ngurumo kisha anapendekeza chatu mmoja atolewe kafara ili watu wasitilie maanani kifo chake.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 xml:space="preserve"> (xi)</w:t>
      </w:r>
      <w:r>
        <w:rPr>
          <w:sz w:val="20"/>
          <w:szCs w:val="20"/>
          <w:lang w:val="fr-FR"/>
        </w:rPr>
        <w:tab/>
      </w:r>
      <w:r>
        <w:rPr>
          <w:sz w:val="20"/>
          <w:szCs w:val="20"/>
          <w:lang w:val="fr-FR"/>
        </w:rPr>
        <w:t>Serikali inakopa pesa nyingi kugharamia miradi duni ya kuchonga vinyago.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(xii)</w:t>
      </w:r>
      <w:r>
        <w:rPr>
          <w:sz w:val="20"/>
          <w:szCs w:val="20"/>
          <w:lang w:val="fr-FR"/>
        </w:rPr>
        <w:tab/>
      </w:r>
      <w:r>
        <w:rPr>
          <w:sz w:val="20"/>
          <w:szCs w:val="20"/>
          <w:lang w:val="fr-FR"/>
        </w:rPr>
        <w:t>Ardhi ya sokoni inagawiwa washiriki wa karibu wa Majoka k.v Kenga.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(xiii) Serikali inashiriki katika biashara ya kukata na kuuza miti badala ya kutunza mazingira.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(xiv)</w:t>
      </w:r>
      <w:r>
        <w:rPr>
          <w:sz w:val="20"/>
          <w:szCs w:val="20"/>
          <w:lang w:val="fr-FR"/>
        </w:rPr>
        <w:tab/>
      </w:r>
      <w:r>
        <w:rPr>
          <w:sz w:val="20"/>
          <w:szCs w:val="20"/>
          <w:lang w:val="fr-FR"/>
        </w:rPr>
        <w:t xml:space="preserve">Badala ya kuchimba mabwawa ya maji itakayowanufaisha wananchi wote, viongozi wanajichimbia visima katika </w:t>
      </w:r>
      <w:r>
        <w:rPr>
          <w:sz w:val="20"/>
          <w:szCs w:val="20"/>
          <w:lang w:val="fr-FR"/>
        </w:rPr>
        <w:tab/>
      </w:r>
      <w:r>
        <w:rPr>
          <w:sz w:val="20"/>
          <w:szCs w:val="20"/>
          <w:lang w:val="fr-FR"/>
        </w:rPr>
        <w:tab/>
      </w:r>
      <w:r>
        <w:rPr>
          <w:sz w:val="20"/>
          <w:szCs w:val="20"/>
          <w:lang w:val="fr-FR"/>
        </w:rPr>
        <w:tab/>
      </w:r>
      <w:r>
        <w:rPr>
          <w:sz w:val="20"/>
          <w:szCs w:val="20"/>
          <w:lang w:val="fr-FR"/>
        </w:rPr>
        <w:t>maboma yao.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(xv)</w:t>
      </w:r>
      <w:r>
        <w:rPr>
          <w:sz w:val="20"/>
          <w:szCs w:val="20"/>
          <w:lang w:val="fr-FR"/>
        </w:rPr>
        <w:tab/>
      </w:r>
      <w:r>
        <w:rPr>
          <w:sz w:val="20"/>
          <w:szCs w:val="20"/>
          <w:lang w:val="fr-FR"/>
        </w:rPr>
        <w:t xml:space="preserve">Viongozi wanatumia vyeo vyao kuwashinikiza watu kutekeleza matakwa yao.  Majoka anapanga njama ya kumtia </w:t>
      </w:r>
      <w:r>
        <w:rPr>
          <w:sz w:val="20"/>
          <w:szCs w:val="20"/>
          <w:lang w:val="fr-FR"/>
        </w:rPr>
        <w:tab/>
      </w:r>
      <w:r>
        <w:rPr>
          <w:sz w:val="20"/>
          <w:szCs w:val="20"/>
          <w:lang w:val="fr-FR"/>
        </w:rPr>
        <w:tab/>
      </w:r>
      <w:r>
        <w:rPr>
          <w:sz w:val="20"/>
          <w:szCs w:val="20"/>
          <w:lang w:val="fr-FR"/>
        </w:rPr>
        <w:tab/>
      </w:r>
      <w:r>
        <w:rPr>
          <w:sz w:val="20"/>
          <w:szCs w:val="20"/>
          <w:lang w:val="fr-FR"/>
        </w:rPr>
        <w:t>Ashua mbaroni ili amshinikize Sudi kumchongea kinyago.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(xvi)</w:t>
      </w:r>
      <w:r>
        <w:rPr>
          <w:sz w:val="20"/>
          <w:szCs w:val="20"/>
          <w:lang w:val="fr-FR"/>
        </w:rPr>
        <w:tab/>
      </w:r>
      <w:r>
        <w:rPr>
          <w:sz w:val="20"/>
          <w:szCs w:val="20"/>
          <w:lang w:val="fr-FR"/>
        </w:rPr>
        <w:t>Majoka anaagiza watu kusherehekea uhuru wa jimbo lao kwa mwezi mmoja.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(xvii)Soko la Chapakazi linanuka uvundo wa maji chafu kwenye mitaro licha ya wananchi kulipa kodi.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(xviii) Kandarasi zinapoanwa kwa njia ya ufisadi.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Ngurumo mshiriki wa karibu wa Majoka anakula uroda na Asiya na kumpendekeza apewe kandarasi ya kuoka keki.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(xix)</w:t>
      </w:r>
      <w:r>
        <w:rPr>
          <w:sz w:val="20"/>
          <w:szCs w:val="20"/>
          <w:lang w:val="fr-FR"/>
        </w:rPr>
        <w:tab/>
      </w:r>
      <w:r>
        <w:rPr>
          <w:sz w:val="20"/>
          <w:szCs w:val="20"/>
          <w:lang w:val="fr-FR"/>
        </w:rPr>
        <w:t>Majoka and Majoka Company inatengeneza dawa za kulevya na kuharibu vijana akiwemo Ngao Junior.</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(xx)</w:t>
      </w:r>
      <w:r>
        <w:rPr>
          <w:sz w:val="20"/>
          <w:szCs w:val="20"/>
          <w:lang w:val="fr-FR"/>
        </w:rPr>
        <w:tab/>
      </w:r>
      <w:r>
        <w:rPr>
          <w:sz w:val="20"/>
          <w:szCs w:val="20"/>
          <w:lang w:val="fr-FR"/>
        </w:rPr>
        <w:t>Majoka and Majoka Academy inawaharibu wanafunzi na kuishia kuwa makabeji kwa kutumia dawa za kulevya.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(xxi)</w:t>
      </w:r>
      <w:r>
        <w:rPr>
          <w:sz w:val="20"/>
          <w:szCs w:val="20"/>
          <w:lang w:val="fr-FR"/>
        </w:rPr>
        <w:tab/>
      </w:r>
      <w:r>
        <w:rPr>
          <w:sz w:val="20"/>
          <w:szCs w:val="20"/>
          <w:lang w:val="fr-FR"/>
        </w:rPr>
        <w:t>Majoka anakopa pesa kutoka mataifa ya magharibi kufadhili miradi duni ya kuchonga vinyago.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(xxii) Mama pima anapika pombe haramu kwa kibali cha Majoka ilhali ni kinyume na katiba.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(xxiii) Majoka anaagiza televisheni ya wazalendo ifungwe ibaki tu yake ya sauti ya mashujaa.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(xxiv)</w:t>
      </w:r>
      <w:r>
        <w:rPr>
          <w:sz w:val="20"/>
          <w:szCs w:val="20"/>
          <w:lang w:val="fr-FR"/>
        </w:rPr>
        <w:tab/>
      </w:r>
      <w:r>
        <w:rPr>
          <w:sz w:val="20"/>
          <w:szCs w:val="20"/>
          <w:lang w:val="fr-FR"/>
        </w:rPr>
        <w:t>Majoka anatumia ushirikina katika uongozi wake.  Nembo ya chama chake ni swira / nyoka.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Cs/>
          <w:sz w:val="20"/>
          <w:szCs w:val="20"/>
        </w:rPr>
        <w:t>(za kwanza 20 x 1 = al 20)</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6.(a)</w:t>
      </w:r>
      <w:r>
        <w:rPr>
          <w:sz w:val="20"/>
          <w:szCs w:val="20"/>
        </w:rPr>
        <w:tab/>
      </w:r>
      <w:r>
        <w:rPr>
          <w:sz w:val="20"/>
          <w:szCs w:val="20"/>
        </w:rPr>
        <w:t xml:space="preserve">Tarbia.  </w:t>
      </w:r>
      <w:r>
        <w:rPr>
          <w:sz w:val="20"/>
          <w:szCs w:val="20"/>
          <w:lang w:val="de-DE"/>
        </w:rPr>
        <w:t>Lina mishororo minne katika kila ubeti.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lang w:val="de-DE"/>
        </w:rPr>
        <w:t>kutaja - 1</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sababu - 1</w:t>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(b)</w:t>
      </w:r>
      <w:r>
        <w:rPr>
          <w:sz w:val="20"/>
          <w:szCs w:val="20"/>
          <w:lang w:val="de-DE"/>
        </w:rPr>
        <w:tab/>
      </w:r>
      <w:r>
        <w:rPr>
          <w:iCs/>
          <w:sz w:val="20"/>
          <w:szCs w:val="20"/>
          <w:u w:val="single"/>
          <w:lang w:val="de-DE"/>
        </w:rPr>
        <w:t>Aina mbili za uhuru wa kishairi.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w:t>
      </w:r>
      <w:r>
        <w:rPr>
          <w:sz w:val="20"/>
          <w:szCs w:val="20"/>
          <w:lang w:val="de-DE"/>
        </w:rPr>
        <w:tab/>
      </w:r>
      <w:r>
        <w:rPr>
          <w:sz w:val="20"/>
          <w:szCs w:val="20"/>
          <w:lang w:val="de-DE"/>
        </w:rPr>
        <w:tab/>
      </w:r>
      <w:r>
        <w:rPr>
          <w:sz w:val="20"/>
          <w:szCs w:val="20"/>
          <w:lang w:val="de-DE"/>
        </w:rPr>
        <w:t xml:space="preserve">Inkisari </w:t>
      </w:r>
      <w:r>
        <w:rPr>
          <w:sz w:val="20"/>
          <w:szCs w:val="20"/>
          <w:lang w:val="de-DE"/>
        </w:rPr>
        <w:tab/>
      </w:r>
      <w:r>
        <w:rPr>
          <w:sz w:val="20"/>
          <w:szCs w:val="20"/>
          <w:lang w:val="de-DE"/>
        </w:rPr>
        <w:t>- nachoelezea - ninachoelezea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pasi - pasipo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(ii)</w:t>
      </w:r>
      <w:r>
        <w:rPr>
          <w:sz w:val="20"/>
          <w:szCs w:val="20"/>
          <w:lang w:val="de-DE"/>
        </w:rPr>
        <w:tab/>
      </w:r>
      <w:r>
        <w:rPr>
          <w:sz w:val="20"/>
          <w:szCs w:val="20"/>
          <w:lang w:val="de-DE"/>
        </w:rPr>
        <w:tab/>
      </w:r>
      <w:r>
        <w:rPr>
          <w:sz w:val="20"/>
          <w:szCs w:val="20"/>
          <w:lang w:val="de-DE"/>
        </w:rPr>
        <w:t xml:space="preserve">Kuboronga sarufi </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 ya ziada kazi - kazi ya ziada.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 wa kila mtu mwende - mwende wa kila mtu.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rPr>
        <w:t>(iii)</w:t>
      </w:r>
      <w:r>
        <w:rPr>
          <w:sz w:val="20"/>
          <w:szCs w:val="20"/>
        </w:rPr>
        <w:tab/>
      </w:r>
      <w:r>
        <w:rPr>
          <w:sz w:val="20"/>
          <w:szCs w:val="20"/>
        </w:rPr>
        <w:t xml:space="preserve">Tabdila </w:t>
      </w:r>
      <w:r>
        <w:rPr>
          <w:sz w:val="20"/>
          <w:szCs w:val="20"/>
        </w:rPr>
        <w:tab/>
      </w:r>
      <w:r>
        <w:rPr>
          <w:sz w:val="20"/>
          <w:szCs w:val="20"/>
        </w:rPr>
        <w:t>- kusaidiya - kusaidia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ab/>
      </w:r>
      <w:r>
        <w:rPr>
          <w:sz w:val="20"/>
          <w:szCs w:val="20"/>
        </w:rPr>
        <w:tab/>
      </w:r>
      <w:r>
        <w:rPr>
          <w:sz w:val="20"/>
          <w:szCs w:val="20"/>
        </w:rPr>
        <w:tab/>
      </w:r>
      <w:r>
        <w:rPr>
          <w:sz w:val="20"/>
          <w:szCs w:val="20"/>
        </w:rPr>
        <w:t>- patiya - patia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ab/>
      </w:r>
      <w:r>
        <w:rPr>
          <w:sz w:val="20"/>
          <w:szCs w:val="20"/>
        </w:rPr>
        <w:tab/>
      </w:r>
      <w:r>
        <w:rPr>
          <w:sz w:val="20"/>
          <w:szCs w:val="20"/>
        </w:rPr>
        <w:tab/>
      </w:r>
      <w:r>
        <w:rPr>
          <w:sz w:val="20"/>
          <w:szCs w:val="20"/>
        </w:rPr>
        <w:t>- achiya - achia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ab/>
      </w:r>
      <w:r>
        <w:rPr>
          <w:sz w:val="20"/>
          <w:szCs w:val="20"/>
        </w:rPr>
        <w:tab/>
      </w:r>
      <w:r>
        <w:rPr>
          <w:sz w:val="20"/>
          <w:szCs w:val="20"/>
        </w:rPr>
        <w:tab/>
      </w:r>
      <w:r>
        <w:rPr>
          <w:sz w:val="20"/>
          <w:szCs w:val="20"/>
        </w:rPr>
        <w:tab/>
      </w:r>
      <w:r>
        <w:rPr>
          <w:sz w:val="20"/>
          <w:szCs w:val="20"/>
        </w:rPr>
        <w:tab/>
      </w:r>
      <w:r>
        <w:rPr>
          <w:iCs/>
          <w:sz w:val="20"/>
          <w:szCs w:val="20"/>
          <w:lang w:val="de-DE"/>
        </w:rPr>
        <w:t>kutaja</w:t>
      </w:r>
      <w:r>
        <w:rPr>
          <w:iCs/>
          <w:sz w:val="20"/>
          <w:szCs w:val="20"/>
          <w:lang w:val="de-DE"/>
        </w:rPr>
        <w:tab/>
      </w:r>
      <w:r>
        <w:rPr>
          <w:iCs/>
          <w:sz w:val="20"/>
          <w:szCs w:val="20"/>
          <w:lang w:val="de-DE"/>
        </w:rPr>
        <w:t>-</w:t>
      </w:r>
      <w:r>
        <w:rPr>
          <w:iCs/>
          <w:sz w:val="20"/>
          <w:szCs w:val="20"/>
          <w:lang w:val="de-DE"/>
        </w:rPr>
        <w:tab/>
      </w:r>
      <w:r>
        <w:rPr>
          <w:iCs/>
          <w:sz w:val="20"/>
          <w:szCs w:val="20"/>
          <w:lang w:val="de-DE"/>
        </w:rPr>
        <w:t xml:space="preserve"> </w:t>
      </w:r>
      <w:r>
        <w:rPr>
          <w:iCs/>
          <w:position w:val="7"/>
          <w:sz w:val="20"/>
          <w:szCs w:val="20"/>
          <w:lang w:val="de-DE"/>
        </w:rPr>
        <w:t>1</w:t>
      </w:r>
      <w:r>
        <w:rPr>
          <w:iCs/>
          <w:sz w:val="20"/>
          <w:szCs w:val="20"/>
          <w:lang w:val="de-DE"/>
        </w:rPr>
        <w:t>/</w:t>
      </w:r>
      <w:r>
        <w:rPr>
          <w:iCs/>
          <w:position w:val="-7"/>
          <w:sz w:val="20"/>
          <w:szCs w:val="20"/>
          <w:lang w:val="de-DE"/>
        </w:rPr>
        <w:t>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lang w:val="de-DE"/>
        </w:rPr>
        <w:tab/>
      </w:r>
      <w:r>
        <w:rPr>
          <w:iCs/>
          <w:sz w:val="20"/>
          <w:szCs w:val="20"/>
          <w:lang w:val="de-DE"/>
        </w:rPr>
        <w:t>mfano</w:t>
      </w:r>
      <w:r>
        <w:rPr>
          <w:iCs/>
          <w:sz w:val="20"/>
          <w:szCs w:val="20"/>
          <w:lang w:val="de-DE"/>
        </w:rPr>
        <w:tab/>
      </w:r>
      <w:r>
        <w:rPr>
          <w:iCs/>
          <w:sz w:val="20"/>
          <w:szCs w:val="20"/>
          <w:lang w:val="de-DE"/>
        </w:rPr>
        <w:t>-</w:t>
      </w:r>
      <w:r>
        <w:rPr>
          <w:iCs/>
          <w:sz w:val="20"/>
          <w:szCs w:val="20"/>
          <w:lang w:val="de-DE"/>
        </w:rPr>
        <w:tab/>
      </w:r>
      <w:r>
        <w:rPr>
          <w:iCs/>
          <w:sz w:val="20"/>
          <w:szCs w:val="20"/>
          <w:lang w:val="de-DE"/>
        </w:rPr>
        <w:t xml:space="preserve"> </w:t>
      </w:r>
      <w:r>
        <w:rPr>
          <w:iCs/>
          <w:position w:val="7"/>
          <w:sz w:val="20"/>
          <w:szCs w:val="20"/>
          <w:lang w:val="de-DE"/>
        </w:rPr>
        <w:t>1</w:t>
      </w:r>
      <w:r>
        <w:rPr>
          <w:iCs/>
          <w:sz w:val="20"/>
          <w:szCs w:val="20"/>
          <w:lang w:val="de-DE"/>
        </w:rPr>
        <w:t>/</w:t>
      </w:r>
      <w:r>
        <w:rPr>
          <w:iCs/>
          <w:position w:val="-7"/>
          <w:sz w:val="20"/>
          <w:szCs w:val="20"/>
          <w:lang w:val="de-DE"/>
        </w:rPr>
        <w:t>2</w:t>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(za kwanza 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(b)</w:t>
      </w:r>
      <w:r>
        <w:rPr>
          <w:sz w:val="20"/>
          <w:szCs w:val="20"/>
          <w:lang w:val="de-DE"/>
        </w:rPr>
        <w:tab/>
      </w:r>
      <w:r>
        <w:rPr>
          <w:iCs/>
          <w:sz w:val="20"/>
          <w:szCs w:val="20"/>
          <w:u w:val="single"/>
          <w:lang w:val="de-DE"/>
        </w:rPr>
        <w:t>Umuhimu wa uhuru wa kishairi uliotajwa hapo juu.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lang w:val="de-DE"/>
        </w:rPr>
        <w:tab/>
      </w:r>
      <w:r>
        <w:rPr>
          <w:sz w:val="20"/>
          <w:szCs w:val="20"/>
        </w:rPr>
        <w:t>(i)</w:t>
      </w:r>
      <w:r>
        <w:rPr>
          <w:sz w:val="20"/>
          <w:szCs w:val="20"/>
        </w:rPr>
        <w:tab/>
      </w:r>
      <w:r>
        <w:rPr>
          <w:sz w:val="20"/>
          <w:szCs w:val="20"/>
        </w:rPr>
        <w:t>Inkisari - kupata urari wa mizani.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(ii)</w:t>
      </w:r>
      <w:r>
        <w:rPr>
          <w:sz w:val="20"/>
          <w:szCs w:val="20"/>
        </w:rPr>
        <w:tab/>
      </w:r>
      <w:r>
        <w:rPr>
          <w:sz w:val="20"/>
          <w:szCs w:val="20"/>
        </w:rPr>
        <w:t>Kuboronga sarufi - kupata urari wa vina.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(iii)</w:t>
      </w:r>
      <w:r>
        <w:rPr>
          <w:sz w:val="20"/>
          <w:szCs w:val="20"/>
        </w:rPr>
        <w:tab/>
      </w:r>
      <w:r>
        <w:rPr>
          <w:sz w:val="20"/>
          <w:szCs w:val="20"/>
        </w:rPr>
        <w:t>Kuboronga - kuleta mahadhi katika shairi.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ab/>
      </w:r>
      <w:r>
        <w:rPr>
          <w:sz w:val="20"/>
          <w:szCs w:val="20"/>
        </w:rPr>
        <w:tab/>
      </w:r>
      <w:r>
        <w:rPr>
          <w:sz w:val="20"/>
          <w:szCs w:val="20"/>
        </w:rPr>
        <w:tab/>
      </w:r>
      <w:r>
        <w:rPr>
          <w:sz w:val="20"/>
          <w:szCs w:val="20"/>
        </w:rPr>
        <w:tab/>
      </w:r>
      <w:r>
        <w:rPr>
          <w:sz w:val="20"/>
          <w:szCs w:val="20"/>
        </w:rPr>
        <w:tab/>
      </w:r>
      <w:r>
        <w:rPr>
          <w:iCs/>
          <w:sz w:val="20"/>
          <w:szCs w:val="20"/>
          <w:lang w:val="de-DE"/>
        </w:rPr>
        <w:t xml:space="preserve">kutaja </w:t>
      </w:r>
      <w:r>
        <w:rPr>
          <w:iCs/>
          <w:position w:val="7"/>
          <w:sz w:val="20"/>
          <w:szCs w:val="20"/>
          <w:lang w:val="de-DE"/>
        </w:rPr>
        <w:tab/>
      </w:r>
      <w:r>
        <w:rPr>
          <w:iCs/>
          <w:position w:val="7"/>
          <w:sz w:val="20"/>
          <w:szCs w:val="20"/>
          <w:lang w:val="de-DE"/>
        </w:rPr>
        <w:t>-</w:t>
      </w:r>
      <w:r>
        <w:rPr>
          <w:iCs/>
          <w:position w:val="7"/>
          <w:sz w:val="20"/>
          <w:szCs w:val="20"/>
          <w:lang w:val="de-DE"/>
        </w:rPr>
        <w:tab/>
      </w:r>
      <w:r>
        <w:rPr>
          <w:iCs/>
          <w:position w:val="7"/>
          <w:sz w:val="20"/>
          <w:szCs w:val="20"/>
          <w:lang w:val="de-DE"/>
        </w:rPr>
        <w:t>1</w:t>
      </w:r>
      <w:r>
        <w:rPr>
          <w:iCs/>
          <w:sz w:val="20"/>
          <w:szCs w:val="20"/>
          <w:lang w:val="de-DE"/>
        </w:rPr>
        <w:t>/</w:t>
      </w:r>
      <w:r>
        <w:rPr>
          <w:iCs/>
          <w:position w:val="-7"/>
          <w:sz w:val="20"/>
          <w:szCs w:val="20"/>
          <w:lang w:val="de-DE"/>
        </w:rPr>
        <w:t>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lang w:val="de-DE"/>
        </w:rPr>
        <w:tab/>
      </w:r>
      <w:r>
        <w:rPr>
          <w:iCs/>
          <w:sz w:val="20"/>
          <w:szCs w:val="20"/>
          <w:lang w:val="de-DE"/>
        </w:rPr>
        <w:t>maelezo</w:t>
      </w:r>
      <w:r>
        <w:rPr>
          <w:iCs/>
          <w:sz w:val="20"/>
          <w:szCs w:val="20"/>
          <w:lang w:val="de-DE"/>
        </w:rPr>
        <w:tab/>
      </w:r>
      <w:r>
        <w:rPr>
          <w:iCs/>
          <w:sz w:val="20"/>
          <w:szCs w:val="20"/>
          <w:lang w:val="de-DE"/>
        </w:rPr>
        <w:t>-</w:t>
      </w:r>
      <w:r>
        <w:rPr>
          <w:iCs/>
          <w:sz w:val="20"/>
          <w:szCs w:val="20"/>
          <w:lang w:val="de-DE"/>
        </w:rPr>
        <w:tab/>
      </w:r>
      <w:r>
        <w:rPr>
          <w:iCs/>
          <w:sz w:val="20"/>
          <w:szCs w:val="20"/>
          <w:lang w:val="de-DE"/>
        </w:rPr>
        <w:t xml:space="preserve"> </w:t>
      </w:r>
      <w:r>
        <w:rPr>
          <w:iCs/>
          <w:position w:val="7"/>
          <w:sz w:val="20"/>
          <w:szCs w:val="20"/>
          <w:lang w:val="de-DE"/>
        </w:rPr>
        <w:t>1</w:t>
      </w:r>
      <w:r>
        <w:rPr>
          <w:iCs/>
          <w:sz w:val="20"/>
          <w:szCs w:val="20"/>
          <w:lang w:val="de-DE"/>
        </w:rPr>
        <w:t>/</w:t>
      </w:r>
      <w:r>
        <w:rPr>
          <w:iCs/>
          <w:position w:val="-7"/>
          <w:sz w:val="20"/>
          <w:szCs w:val="20"/>
          <w:lang w:val="de-DE"/>
        </w:rPr>
        <w:t>2</w:t>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(za kwanza 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(c)</w:t>
      </w:r>
      <w:r>
        <w:rPr>
          <w:sz w:val="20"/>
          <w:szCs w:val="20"/>
        </w:rPr>
        <w:tab/>
      </w:r>
      <w:r>
        <w:rPr>
          <w:iCs/>
          <w:sz w:val="20"/>
          <w:szCs w:val="20"/>
          <w:u w:val="single"/>
        </w:rPr>
        <w:t>Usambamba.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(i)</w:t>
      </w:r>
      <w:r>
        <w:rPr>
          <w:sz w:val="20"/>
          <w:szCs w:val="20"/>
        </w:rPr>
        <w:tab/>
      </w:r>
      <w:r>
        <w:rPr>
          <w:sz w:val="20"/>
          <w:szCs w:val="20"/>
        </w:rPr>
        <w:t>Taifa sio taifa.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 xml:space="preserve">   </w:t>
      </w:r>
      <w:r>
        <w:rPr>
          <w:sz w:val="20"/>
          <w:szCs w:val="20"/>
        </w:rPr>
        <w:tab/>
      </w:r>
      <w:r>
        <w:rPr>
          <w:sz w:val="20"/>
          <w:szCs w:val="20"/>
          <w:lang w:val="de-DE"/>
        </w:rPr>
        <w:t>(ii)</w:t>
      </w:r>
      <w:r>
        <w:rPr>
          <w:sz w:val="20"/>
          <w:szCs w:val="20"/>
          <w:lang w:val="de-DE"/>
        </w:rPr>
        <w:tab/>
      </w:r>
      <w:r>
        <w:rPr>
          <w:sz w:val="20"/>
          <w:szCs w:val="20"/>
          <w:lang w:val="de-DE"/>
        </w:rPr>
        <w:t>Pasi kuwa maadili.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lang w:val="de-DE"/>
        </w:rPr>
        <w:t>(kwanza 1 x 1 = al 1)</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rPr>
        <w:t>(d)</w:t>
      </w:r>
      <w:r>
        <w:rPr>
          <w:sz w:val="20"/>
          <w:szCs w:val="20"/>
        </w:rPr>
        <w:tab/>
      </w:r>
      <w:r>
        <w:rPr>
          <w:sz w:val="20"/>
          <w:szCs w:val="20"/>
        </w:rPr>
        <w:t>Himiza / nasihi / shawishi</w:t>
      </w:r>
      <w:r>
        <w:rPr>
          <w:sz w:val="20"/>
          <w:szCs w:val="20"/>
        </w:rPr>
        <w:tab/>
      </w:r>
      <w:r>
        <w:rPr>
          <w:sz w:val="20"/>
          <w:szCs w:val="20"/>
        </w:rPr>
        <w:tab/>
      </w:r>
      <w:r>
        <w:rPr>
          <w:sz w:val="20"/>
          <w:szCs w:val="20"/>
        </w:rPr>
        <w:tab/>
      </w:r>
      <w:r>
        <w:rPr>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(1 x 1 = al 1)</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lang w:val="de-DE"/>
        </w:rPr>
        <w:t>(e)</w:t>
      </w:r>
      <w:r>
        <w:rPr>
          <w:sz w:val="20"/>
          <w:szCs w:val="20"/>
          <w:lang w:val="de-DE"/>
        </w:rPr>
        <w:tab/>
      </w:r>
      <w:r>
        <w:rPr>
          <w:sz w:val="20"/>
          <w:szCs w:val="20"/>
          <w:lang w:val="de-DE"/>
        </w:rPr>
        <w:t>Mwananchi / raia / mzalendo / mkereketwa.</w:t>
      </w:r>
      <w:r>
        <w:rPr>
          <w:sz w:val="20"/>
          <w:szCs w:val="20"/>
          <w:lang w:val="de-DE"/>
        </w:rPr>
        <w:tab/>
      </w:r>
      <w:r>
        <w:rPr>
          <w:sz w:val="20"/>
          <w:szCs w:val="20"/>
          <w:lang w:val="de-DE"/>
        </w:rPr>
        <w:tab/>
      </w:r>
      <w:r>
        <w:rPr>
          <w:sz w:val="20"/>
          <w:szCs w:val="20"/>
          <w:lang w:val="de-DE"/>
        </w:rPr>
        <w:tab/>
      </w:r>
      <w:r>
        <w:rPr>
          <w:sz w:val="20"/>
          <w:szCs w:val="20"/>
          <w:lang w:val="de-DE"/>
        </w:rPr>
        <w:tab/>
      </w:r>
      <w:r>
        <w:rPr>
          <w:i/>
          <w:iCs/>
          <w:sz w:val="20"/>
          <w:szCs w:val="20"/>
          <w:lang w:val="de-DE"/>
        </w:rPr>
        <w:tab/>
      </w:r>
      <w:r>
        <w:rPr>
          <w:i/>
          <w:iCs/>
          <w:sz w:val="20"/>
          <w:szCs w:val="20"/>
          <w:lang w:val="de-DE"/>
        </w:rPr>
        <w:tab/>
      </w:r>
      <w:r>
        <w:rPr>
          <w:i/>
          <w:iCs/>
          <w:sz w:val="20"/>
          <w:szCs w:val="20"/>
          <w:lang w:val="de-DE"/>
        </w:rPr>
        <w:tab/>
      </w:r>
      <w:r>
        <w:rPr>
          <w:i/>
          <w:iCs/>
          <w:sz w:val="20"/>
          <w:szCs w:val="20"/>
        </w:rPr>
        <w:t>(</w:t>
      </w:r>
      <w:r>
        <w:rPr>
          <w:iCs/>
          <w:sz w:val="20"/>
          <w:szCs w:val="20"/>
        </w:rPr>
        <w:t>1 x 1 = al 1)</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(f)</w:t>
      </w:r>
      <w:r>
        <w:rPr>
          <w:sz w:val="20"/>
          <w:szCs w:val="20"/>
        </w:rPr>
        <w:tab/>
      </w:r>
      <w:r>
        <w:rPr>
          <w:iCs/>
          <w:sz w:val="20"/>
          <w:szCs w:val="20"/>
          <w:u w:val="single"/>
        </w:rPr>
        <w:t>Kuainisha shairi kulingana na:-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(i)</w:t>
      </w:r>
      <w:r>
        <w:rPr>
          <w:sz w:val="20"/>
          <w:szCs w:val="20"/>
        </w:rPr>
        <w:tab/>
      </w:r>
      <w:r>
        <w:rPr>
          <w:sz w:val="20"/>
          <w:szCs w:val="20"/>
        </w:rPr>
        <w:t>Mpangilio wa vina.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Ukaraguni.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 xml:space="preserve">  </w:t>
      </w:r>
      <w:r>
        <w:rPr>
          <w:sz w:val="20"/>
          <w:szCs w:val="20"/>
        </w:rPr>
        <w:tab/>
      </w:r>
      <w:r>
        <w:rPr>
          <w:sz w:val="20"/>
          <w:szCs w:val="20"/>
          <w:lang w:val="de-DE"/>
        </w:rPr>
        <w:t>(ii)</w:t>
      </w:r>
      <w:r>
        <w:rPr>
          <w:sz w:val="20"/>
          <w:szCs w:val="20"/>
          <w:lang w:val="de-DE"/>
        </w:rPr>
        <w:tab/>
      </w:r>
      <w:r>
        <w:rPr>
          <w:sz w:val="20"/>
          <w:szCs w:val="20"/>
          <w:lang w:val="de-DE"/>
        </w:rPr>
        <w:t>Idadi ya vipande katika ubeti.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sz w:val="20"/>
          <w:szCs w:val="20"/>
          <w:lang w:val="de-DE"/>
        </w:rPr>
        <w:t xml:space="preserve">  </w:t>
      </w:r>
      <w:r>
        <w:rPr>
          <w:sz w:val="20"/>
          <w:szCs w:val="20"/>
          <w:lang w:val="de-DE"/>
        </w:rPr>
        <w:tab/>
      </w:r>
      <w:r>
        <w:rPr>
          <w:sz w:val="20"/>
          <w:szCs w:val="20"/>
          <w:lang w:val="de-DE"/>
        </w:rPr>
        <w:t>Mathnawi.</w:t>
      </w: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(g)</w:t>
      </w:r>
      <w:r>
        <w:rPr>
          <w:sz w:val="20"/>
          <w:szCs w:val="20"/>
          <w:lang w:val="de-DE"/>
        </w:rPr>
        <w:tab/>
      </w:r>
      <w:r>
        <w:rPr>
          <w:iCs/>
          <w:sz w:val="20"/>
          <w:szCs w:val="20"/>
          <w:u w:val="single"/>
          <w:lang w:val="de-DE"/>
        </w:rPr>
        <w:t>Muundo wa ubeti wa nne.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de-DE"/>
        </w:rPr>
        <w:tab/>
      </w:r>
      <w:r>
        <w:rPr>
          <w:sz w:val="20"/>
          <w:szCs w:val="20"/>
          <w:lang w:val="fr-FR"/>
        </w:rPr>
        <w:t>(i)</w:t>
      </w:r>
      <w:r>
        <w:rPr>
          <w:sz w:val="20"/>
          <w:szCs w:val="20"/>
          <w:lang w:val="fr-FR"/>
        </w:rPr>
        <w:tab/>
      </w:r>
      <w:r>
        <w:rPr>
          <w:sz w:val="20"/>
          <w:szCs w:val="20"/>
          <w:u w:val="single"/>
          <w:lang w:val="fr-FR"/>
        </w:rPr>
        <w:t>Vina</w:t>
      </w:r>
      <w:r>
        <w:rPr>
          <w:sz w:val="20"/>
          <w:szCs w:val="20"/>
          <w:lang w:val="fr-FR"/>
        </w:rPr>
        <w:t xml:space="preserve"> vya kati ni a ‘na’ vya nje ni ‘ki’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fr-FR"/>
        </w:rPr>
        <w:tab/>
      </w:r>
      <w:r>
        <w:rPr>
          <w:sz w:val="20"/>
          <w:szCs w:val="20"/>
          <w:lang w:val="de-DE"/>
        </w:rPr>
        <w:t>(ii)</w:t>
      </w:r>
      <w:r>
        <w:rPr>
          <w:sz w:val="20"/>
          <w:szCs w:val="20"/>
          <w:lang w:val="de-DE"/>
        </w:rPr>
        <w:tab/>
      </w:r>
      <w:r>
        <w:rPr>
          <w:sz w:val="20"/>
          <w:szCs w:val="20"/>
          <w:u w:val="single"/>
          <w:lang w:val="de-DE"/>
        </w:rPr>
        <w:t>Mizani</w:t>
      </w:r>
      <w:r>
        <w:rPr>
          <w:sz w:val="20"/>
          <w:szCs w:val="20"/>
          <w:lang w:val="de-DE"/>
        </w:rPr>
        <w:t xml:space="preserve"> ni kumi na sita katika kila mshororo.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de-DE"/>
        </w:rPr>
        <w:tab/>
      </w:r>
      <w:r>
        <w:rPr>
          <w:sz w:val="20"/>
          <w:szCs w:val="20"/>
          <w:lang w:val="fr-FR"/>
        </w:rPr>
        <w:t>(iii)</w:t>
      </w:r>
      <w:r>
        <w:rPr>
          <w:sz w:val="20"/>
          <w:szCs w:val="20"/>
          <w:lang w:val="fr-FR"/>
        </w:rPr>
        <w:tab/>
      </w:r>
      <w:r>
        <w:rPr>
          <w:sz w:val="20"/>
          <w:szCs w:val="20"/>
          <w:u w:val="single"/>
          <w:lang w:val="fr-FR"/>
        </w:rPr>
        <w:t>Vipande</w:t>
      </w:r>
      <w:r>
        <w:rPr>
          <w:sz w:val="20"/>
          <w:szCs w:val="20"/>
          <w:lang w:val="fr-FR"/>
        </w:rPr>
        <w:t xml:space="preserve"> ni viwili, ukwapi na utao.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(vi)</w:t>
      </w:r>
      <w:r>
        <w:rPr>
          <w:sz w:val="20"/>
          <w:szCs w:val="20"/>
          <w:lang w:val="fr-FR"/>
        </w:rPr>
        <w:tab/>
      </w:r>
      <w:r>
        <w:rPr>
          <w:sz w:val="20"/>
          <w:szCs w:val="20"/>
          <w:u w:val="single"/>
          <w:lang w:val="fr-FR"/>
        </w:rPr>
        <w:t>Mishororo</w:t>
      </w:r>
      <w:r>
        <w:rPr>
          <w:sz w:val="20"/>
          <w:szCs w:val="20"/>
          <w:lang w:val="fr-FR"/>
        </w:rPr>
        <w:t xml:space="preserve"> ni minne.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ab/>
      </w:r>
      <w:r>
        <w:rPr>
          <w:sz w:val="20"/>
          <w:szCs w:val="20"/>
          <w:lang w:val="fr-FR"/>
        </w:rPr>
        <w:t>(vii)</w:t>
      </w:r>
      <w:r>
        <w:rPr>
          <w:sz w:val="20"/>
          <w:szCs w:val="20"/>
          <w:lang w:val="fr-FR"/>
        </w:rPr>
        <w:tab/>
      </w:r>
      <w:r>
        <w:rPr>
          <w:sz w:val="20"/>
          <w:szCs w:val="20"/>
          <w:u w:val="single"/>
          <w:lang w:val="fr-FR"/>
        </w:rPr>
        <w:t>Kibwagizo</w:t>
      </w:r>
      <w:r>
        <w:rPr>
          <w:sz w:val="20"/>
          <w:szCs w:val="20"/>
          <w:lang w:val="fr-FR"/>
        </w:rPr>
        <w:t xml:space="preserve"> ni taifa si taifa, pasi kuwa maadili.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Cs/>
          <w:sz w:val="20"/>
          <w:szCs w:val="20"/>
          <w:lang w:val="de-DE"/>
        </w:rPr>
        <w:t xml:space="preserve">kutaja </w:t>
      </w:r>
      <w:r>
        <w:rPr>
          <w:iCs/>
          <w:position w:val="7"/>
          <w:sz w:val="20"/>
          <w:szCs w:val="20"/>
          <w:lang w:val="de-DE"/>
        </w:rPr>
        <w:tab/>
      </w:r>
      <w:r>
        <w:rPr>
          <w:iCs/>
          <w:position w:val="7"/>
          <w:sz w:val="20"/>
          <w:szCs w:val="20"/>
          <w:lang w:val="de-DE"/>
        </w:rPr>
        <w:t>-</w:t>
      </w:r>
      <w:r>
        <w:rPr>
          <w:iCs/>
          <w:position w:val="7"/>
          <w:sz w:val="20"/>
          <w:szCs w:val="20"/>
          <w:lang w:val="de-DE"/>
        </w:rPr>
        <w:tab/>
      </w:r>
      <w:r>
        <w:rPr>
          <w:iCs/>
          <w:position w:val="7"/>
          <w:sz w:val="20"/>
          <w:szCs w:val="20"/>
          <w:lang w:val="de-DE"/>
        </w:rPr>
        <w:t>1</w:t>
      </w:r>
      <w:r>
        <w:rPr>
          <w:iCs/>
          <w:sz w:val="20"/>
          <w:szCs w:val="20"/>
          <w:lang w:val="de-DE"/>
        </w:rPr>
        <w:t>/</w:t>
      </w:r>
      <w:r>
        <w:rPr>
          <w:iCs/>
          <w:position w:val="-7"/>
          <w:sz w:val="20"/>
          <w:szCs w:val="20"/>
          <w:lang w:val="de-DE"/>
        </w:rPr>
        <w:t>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maelezo</w:t>
      </w:r>
      <w:r>
        <w:rPr>
          <w:iCs/>
          <w:sz w:val="20"/>
          <w:szCs w:val="20"/>
          <w:lang w:val="de-DE"/>
        </w:rPr>
        <w:tab/>
      </w:r>
      <w:r>
        <w:rPr>
          <w:iCs/>
          <w:sz w:val="20"/>
          <w:szCs w:val="20"/>
          <w:lang w:val="de-DE"/>
        </w:rPr>
        <w:t>-</w:t>
      </w:r>
      <w:r>
        <w:rPr>
          <w:iCs/>
          <w:sz w:val="20"/>
          <w:szCs w:val="20"/>
          <w:lang w:val="de-DE"/>
        </w:rPr>
        <w:tab/>
      </w:r>
      <w:r>
        <w:rPr>
          <w:iCs/>
          <w:sz w:val="20"/>
          <w:szCs w:val="20"/>
          <w:lang w:val="de-DE"/>
        </w:rPr>
        <w:t xml:space="preserve"> </w:t>
      </w:r>
      <w:r>
        <w:rPr>
          <w:iCs/>
          <w:position w:val="7"/>
          <w:sz w:val="20"/>
          <w:szCs w:val="20"/>
          <w:lang w:val="de-DE"/>
        </w:rPr>
        <w:t>1</w:t>
      </w:r>
      <w:r>
        <w:rPr>
          <w:iCs/>
          <w:sz w:val="20"/>
          <w:szCs w:val="20"/>
          <w:lang w:val="de-DE"/>
        </w:rPr>
        <w:t>/</w:t>
      </w:r>
      <w:r>
        <w:rPr>
          <w:iCs/>
          <w:position w:val="-7"/>
          <w:sz w:val="20"/>
          <w:szCs w:val="20"/>
          <w:lang w:val="de-DE"/>
        </w:rPr>
        <w:t>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ab/>
      </w:r>
      <w:r>
        <w:rPr>
          <w:iCs/>
          <w:sz w:val="20"/>
          <w:szCs w:val="20"/>
          <w:lang w:val="de-DE"/>
        </w:rPr>
        <w:t>(za kwanza 3 x 1 = al 3)</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(h)</w:t>
      </w:r>
      <w:r>
        <w:rPr>
          <w:sz w:val="20"/>
          <w:szCs w:val="20"/>
          <w:lang w:val="de-DE"/>
        </w:rPr>
        <w:tab/>
      </w:r>
      <w:r>
        <w:rPr>
          <w:sz w:val="20"/>
          <w:szCs w:val="20"/>
          <w:lang w:val="de-DE"/>
        </w:rPr>
        <w:t>Aina mbili za urudiaji.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lang w:val="de-DE"/>
        </w:rPr>
        <w:tab/>
      </w:r>
      <w:r>
        <w:rPr>
          <w:sz w:val="20"/>
          <w:szCs w:val="20"/>
          <w:lang w:val="de-DE"/>
        </w:rPr>
        <w:t xml:space="preserve"> </w:t>
      </w:r>
      <w:r>
        <w:rPr>
          <w:sz w:val="20"/>
          <w:szCs w:val="20"/>
        </w:rPr>
        <w:t>(i)</w:t>
      </w:r>
      <w:r>
        <w:rPr>
          <w:sz w:val="20"/>
          <w:szCs w:val="20"/>
        </w:rPr>
        <w:tab/>
      </w:r>
      <w:r>
        <w:rPr>
          <w:sz w:val="20"/>
          <w:szCs w:val="20"/>
        </w:rPr>
        <w:t>Neno - mf taifa, maadili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(ii)</w:t>
      </w:r>
      <w:r>
        <w:rPr>
          <w:sz w:val="20"/>
          <w:szCs w:val="20"/>
        </w:rPr>
        <w:tab/>
      </w:r>
      <w:r>
        <w:rPr>
          <w:sz w:val="20"/>
          <w:szCs w:val="20"/>
        </w:rPr>
        <w:t>Sauti - mf u, 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 xml:space="preserve"> (i</w:t>
      </w:r>
      <w:r>
        <w:rPr>
          <w:sz w:val="20"/>
          <w:szCs w:val="20"/>
        </w:rPr>
        <w:t>ii)</w:t>
      </w:r>
      <w:r>
        <w:rPr>
          <w:sz w:val="20"/>
          <w:szCs w:val="20"/>
        </w:rPr>
        <w:tab/>
      </w:r>
      <w:r>
        <w:rPr>
          <w:sz w:val="20"/>
          <w:szCs w:val="20"/>
        </w:rPr>
        <w:t>Silabi - mf nde, a, li, ngo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 xml:space="preserve">  (iv)</w:t>
      </w:r>
      <w:r>
        <w:rPr>
          <w:sz w:val="20"/>
          <w:szCs w:val="20"/>
        </w:rPr>
        <w:tab/>
      </w:r>
      <w:r>
        <w:rPr>
          <w:sz w:val="20"/>
          <w:szCs w:val="20"/>
        </w:rPr>
        <w:t>Sentensi / mshororo - taifa sio taifa, pasi kuwa maadili.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w:t>
      </w:r>
      <w:r>
        <w:rPr>
          <w:sz w:val="20"/>
          <w:szCs w:val="20"/>
          <w:lang w:val="de-DE"/>
        </w:rPr>
        <w:tab/>
      </w:r>
      <w:r>
        <w:rPr>
          <w:sz w:val="20"/>
          <w:szCs w:val="20"/>
          <w:lang w:val="de-DE"/>
        </w:rPr>
        <w:t>Ninaanza kwa kuwaelezea kuwa tuwe wazalendo na matendo yetu yaonyeshe tunailinda nchi yetu kwa mienendo mizuri kwa sababu nchi haikamiliki bila kuwa na matendo mema.</w:t>
      </w:r>
      <w:r>
        <w:rPr>
          <w:sz w:val="20"/>
          <w:szCs w:val="20"/>
          <w:lang w:val="de-DE"/>
        </w:rPr>
        <w:tab/>
      </w:r>
      <w:r>
        <w:rPr>
          <w:sz w:val="20"/>
          <w:szCs w:val="20"/>
          <w:lang w:val="de-DE"/>
        </w:rPr>
        <w:tab/>
      </w:r>
      <w:r>
        <w:rPr>
          <w:sz w:val="20"/>
          <w:szCs w:val="20"/>
          <w:lang w:val="de-DE"/>
        </w:rPr>
        <w:tab/>
      </w:r>
      <w:r>
        <w:rPr>
          <w:iCs/>
          <w:sz w:val="20"/>
          <w:szCs w:val="20"/>
          <w:lang w:val="de-DE"/>
        </w:rPr>
        <w:t>(4 x 1 = al 4)</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7.(a)(i)</w:t>
      </w:r>
      <w:r>
        <w:rPr>
          <w:sz w:val="20"/>
          <w:szCs w:val="20"/>
          <w:lang w:val="de-DE"/>
        </w:rPr>
        <w:tab/>
      </w:r>
      <w:r>
        <w:rPr>
          <w:sz w:val="20"/>
          <w:szCs w:val="20"/>
          <w:lang w:val="de-DE"/>
        </w:rPr>
        <w:t>Hakuna urari wa mishororo katika kila ubeti.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Idadi ya vipande hailingani katika kila mshororo.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lang w:val="de-DE"/>
        </w:rPr>
        <w:tab/>
      </w:r>
      <w:r>
        <w:rPr>
          <w:sz w:val="20"/>
          <w:szCs w:val="20"/>
        </w:rPr>
        <w:t>(iii)</w:t>
      </w:r>
      <w:r>
        <w:rPr>
          <w:sz w:val="20"/>
          <w:szCs w:val="20"/>
        </w:rPr>
        <w:tab/>
      </w:r>
      <w:r>
        <w:rPr>
          <w:sz w:val="20"/>
          <w:szCs w:val="20"/>
        </w:rPr>
        <w:t>Hakuna mpangilio maalum wa vina.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(iv)</w:t>
      </w:r>
      <w:r>
        <w:rPr>
          <w:sz w:val="20"/>
          <w:szCs w:val="20"/>
        </w:rPr>
        <w:tab/>
      </w:r>
      <w:r>
        <w:rPr>
          <w:sz w:val="20"/>
          <w:szCs w:val="20"/>
        </w:rPr>
        <w:t>Hakuna urari wa mizani katika kila mshororo.</w:t>
      </w:r>
      <w:r>
        <w:rPr>
          <w:sz w:val="20"/>
          <w:szCs w:val="20"/>
        </w:rPr>
        <w:tab/>
      </w:r>
      <w:r>
        <w:rPr>
          <w:sz w:val="20"/>
          <w:szCs w:val="20"/>
        </w:rPr>
        <w:tab/>
      </w:r>
      <w:r>
        <w:rPr>
          <w:sz w:val="20"/>
          <w:szCs w:val="20"/>
        </w:rPr>
        <w:tab/>
      </w:r>
      <w:r>
        <w:rPr>
          <w:i/>
          <w:iCs/>
          <w:sz w:val="20"/>
          <w:szCs w:val="20"/>
        </w:rPr>
        <w:tab/>
      </w:r>
      <w:r>
        <w:rPr>
          <w:i/>
          <w:iCs/>
          <w:sz w:val="20"/>
          <w:szCs w:val="20"/>
        </w:rPr>
        <w:tab/>
      </w:r>
      <w:r>
        <w:rPr>
          <w:i/>
          <w:iCs/>
          <w:sz w:val="20"/>
          <w:szCs w:val="20"/>
        </w:rPr>
        <w:tab/>
      </w:r>
      <w:r>
        <w:rPr>
          <w:iCs/>
          <w:sz w:val="20"/>
          <w:szCs w:val="20"/>
        </w:rPr>
        <w:t>(zozote 2 x 1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(b)</w:t>
      </w:r>
      <w:r>
        <w:rPr>
          <w:sz w:val="20"/>
          <w:szCs w:val="20"/>
        </w:rPr>
        <w:tab/>
      </w:r>
      <w:r>
        <w:rPr>
          <w:sz w:val="20"/>
          <w:szCs w:val="20"/>
          <w:u w:val="single"/>
        </w:rPr>
        <w:t>Masuala yanayoibuliwa na mwandishi.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(i)</w:t>
      </w:r>
      <w:r>
        <w:rPr>
          <w:sz w:val="20"/>
          <w:szCs w:val="20"/>
        </w:rPr>
        <w:tab/>
      </w:r>
      <w:r>
        <w:rPr>
          <w:sz w:val="20"/>
          <w:szCs w:val="20"/>
        </w:rPr>
        <w:tab/>
      </w:r>
      <w:r>
        <w:rPr>
          <w:sz w:val="20"/>
          <w:szCs w:val="20"/>
        </w:rPr>
        <w:t>Dhuluma katika ndoa.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 xml:space="preserve">   </w:t>
      </w:r>
      <w:r>
        <w:rPr>
          <w:sz w:val="20"/>
          <w:szCs w:val="20"/>
        </w:rPr>
        <w:tab/>
      </w:r>
      <w:r>
        <w:rPr>
          <w:sz w:val="20"/>
          <w:szCs w:val="20"/>
          <w:lang w:val="de-DE"/>
        </w:rPr>
        <w:t>(ii)</w:t>
      </w:r>
      <w:r>
        <w:rPr>
          <w:sz w:val="20"/>
          <w:szCs w:val="20"/>
          <w:lang w:val="de-DE"/>
        </w:rPr>
        <w:tab/>
      </w:r>
      <w:r>
        <w:rPr>
          <w:sz w:val="20"/>
          <w:szCs w:val="20"/>
          <w:lang w:val="de-DE"/>
        </w:rPr>
        <w:tab/>
      </w:r>
      <w:r>
        <w:rPr>
          <w:sz w:val="20"/>
          <w:szCs w:val="20"/>
          <w:lang w:val="de-DE"/>
        </w:rPr>
        <w:t>Ukosefu wa uaminifu katika ndoa.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 xml:space="preserve"> (iii)</w:t>
      </w:r>
      <w:r>
        <w:rPr>
          <w:sz w:val="20"/>
          <w:szCs w:val="20"/>
          <w:lang w:val="de-DE"/>
        </w:rPr>
        <w:tab/>
      </w:r>
      <w:r>
        <w:rPr>
          <w:sz w:val="20"/>
          <w:szCs w:val="20"/>
          <w:lang w:val="de-DE"/>
        </w:rPr>
        <w:tab/>
      </w:r>
      <w:r>
        <w:rPr>
          <w:sz w:val="20"/>
          <w:szCs w:val="20"/>
          <w:lang w:val="de-DE"/>
        </w:rPr>
        <w:t>Kutowajibika kwa waume.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 xml:space="preserve">  (iv)</w:t>
      </w:r>
      <w:r>
        <w:rPr>
          <w:sz w:val="20"/>
          <w:szCs w:val="20"/>
          <w:lang w:val="de-DE"/>
        </w:rPr>
        <w:tab/>
      </w:r>
      <w:r>
        <w:rPr>
          <w:sz w:val="20"/>
          <w:szCs w:val="20"/>
          <w:lang w:val="de-DE"/>
        </w:rPr>
        <w:tab/>
      </w:r>
      <w:r>
        <w:rPr>
          <w:sz w:val="20"/>
          <w:szCs w:val="20"/>
          <w:lang w:val="de-DE"/>
        </w:rPr>
        <w:t>Tatizo la ukimwi.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lang w:val="de-DE"/>
        </w:rPr>
        <w:t xml:space="preserve">(zozote 4 x </w:t>
      </w:r>
      <w:r>
        <w:rPr>
          <w:iCs/>
          <w:position w:val="7"/>
          <w:sz w:val="20"/>
          <w:szCs w:val="20"/>
          <w:lang w:val="de-DE"/>
        </w:rPr>
        <w:t>1</w:t>
      </w:r>
      <w:r>
        <w:rPr>
          <w:iCs/>
          <w:sz w:val="20"/>
          <w:szCs w:val="20"/>
          <w:lang w:val="de-DE"/>
        </w:rPr>
        <w:t>/</w:t>
      </w:r>
      <w:r>
        <w:rPr>
          <w:iCs/>
          <w:position w:val="-7"/>
          <w:sz w:val="20"/>
          <w:szCs w:val="20"/>
          <w:lang w:val="de-DE"/>
        </w:rPr>
        <w:t>2</w:t>
      </w:r>
      <w:r>
        <w:rPr>
          <w:iCs/>
          <w:sz w:val="20"/>
          <w:szCs w:val="20"/>
          <w:lang w:val="de-DE"/>
        </w:rPr>
        <w:t xml:space="preserve"> = al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(c)</w:t>
      </w:r>
      <w:r>
        <w:rPr>
          <w:sz w:val="20"/>
          <w:szCs w:val="20"/>
          <w:lang w:val="de-DE"/>
        </w:rPr>
        <w:tab/>
      </w:r>
      <w:r>
        <w:rPr>
          <w:sz w:val="20"/>
          <w:szCs w:val="20"/>
          <w:u w:val="single"/>
          <w:lang w:val="de-DE"/>
        </w:rPr>
        <w:t>Nafsineni katika ushairi.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 xml:space="preserve"> (i)</w:t>
      </w:r>
      <w:r>
        <w:rPr>
          <w:sz w:val="20"/>
          <w:szCs w:val="20"/>
          <w:lang w:val="de-DE"/>
        </w:rPr>
        <w:tab/>
      </w:r>
      <w:r>
        <w:rPr>
          <w:sz w:val="20"/>
          <w:szCs w:val="20"/>
          <w:lang w:val="de-DE"/>
        </w:rPr>
        <w:t>Mtaalam katika masuala ya ndoa.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 xml:space="preserve"> (ii)</w:t>
      </w:r>
      <w:r>
        <w:rPr>
          <w:sz w:val="20"/>
          <w:szCs w:val="20"/>
          <w:lang w:val="de-DE"/>
        </w:rPr>
        <w:tab/>
      </w:r>
      <w:r>
        <w:rPr>
          <w:sz w:val="20"/>
          <w:szCs w:val="20"/>
          <w:lang w:val="de-DE"/>
        </w:rPr>
        <w:t>Mzazi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 xml:space="preserve"> (iii)</w:t>
      </w:r>
      <w:r>
        <w:rPr>
          <w:sz w:val="20"/>
          <w:szCs w:val="20"/>
          <w:lang w:val="de-DE"/>
        </w:rPr>
        <w:tab/>
      </w:r>
      <w:r>
        <w:rPr>
          <w:sz w:val="20"/>
          <w:szCs w:val="20"/>
          <w:lang w:val="de-DE"/>
        </w:rPr>
        <w:t>Mshauri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lang w:val="de-DE"/>
        </w:rPr>
        <w:t>(1 x 1 = al 1)</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(d)</w:t>
      </w:r>
      <w:r>
        <w:rPr>
          <w:sz w:val="20"/>
          <w:szCs w:val="20"/>
          <w:lang w:val="de-DE"/>
        </w:rPr>
        <w:tab/>
      </w:r>
      <w:r>
        <w:rPr>
          <w:sz w:val="20"/>
          <w:szCs w:val="20"/>
          <w:u w:val="single"/>
          <w:lang w:val="de-DE"/>
        </w:rPr>
        <w:t>Toni ya utungo huu.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 xml:space="preserve"> (i)</w:t>
      </w:r>
      <w:r>
        <w:rPr>
          <w:sz w:val="20"/>
          <w:szCs w:val="20"/>
          <w:lang w:val="de-DE"/>
        </w:rPr>
        <w:tab/>
      </w:r>
      <w:r>
        <w:rPr>
          <w:sz w:val="20"/>
          <w:szCs w:val="20"/>
          <w:lang w:val="de-DE"/>
        </w:rPr>
        <w:t>malalamishi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(ii)</w:t>
      </w:r>
      <w:r>
        <w:rPr>
          <w:sz w:val="20"/>
          <w:szCs w:val="20"/>
          <w:lang w:val="de-DE"/>
        </w:rPr>
        <w:tab/>
      </w:r>
      <w:r>
        <w:rPr>
          <w:sz w:val="20"/>
          <w:szCs w:val="20"/>
          <w:lang w:val="de-DE"/>
        </w:rPr>
        <w:t>kushauri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 xml:space="preserve"> </w:t>
      </w:r>
      <w:r>
        <w:rPr>
          <w:sz w:val="20"/>
          <w:szCs w:val="20"/>
          <w:lang w:val="de-DE"/>
        </w:rPr>
        <w:t>(iii)</w:t>
      </w:r>
      <w:r>
        <w:rPr>
          <w:sz w:val="20"/>
          <w:szCs w:val="20"/>
          <w:lang w:val="de-DE"/>
        </w:rPr>
        <w:tab/>
      </w:r>
      <w:r>
        <w:rPr>
          <w:sz w:val="20"/>
          <w:szCs w:val="20"/>
          <w:lang w:val="de-DE"/>
        </w:rPr>
        <w:t>kuzindua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 x 1 = al 1)</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(e)</w:t>
      </w:r>
      <w:r>
        <w:rPr>
          <w:sz w:val="20"/>
          <w:szCs w:val="20"/>
          <w:lang w:val="de-DE"/>
        </w:rPr>
        <w:tab/>
      </w:r>
      <w:r>
        <w:rPr>
          <w:sz w:val="20"/>
          <w:szCs w:val="20"/>
          <w:u w:val="single"/>
          <w:lang w:val="de-DE"/>
        </w:rPr>
        <w:t>Mistari mishata.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lang w:val="de-DE"/>
        </w:rPr>
        <w:tab/>
      </w:r>
      <w:r>
        <w:rPr>
          <w:sz w:val="20"/>
          <w:szCs w:val="20"/>
        </w:rPr>
        <w:t>(i)</w:t>
      </w:r>
      <w:r>
        <w:rPr>
          <w:sz w:val="20"/>
          <w:szCs w:val="20"/>
        </w:rPr>
        <w:t xml:space="preserve"> </w:t>
      </w:r>
      <w:r>
        <w:rPr>
          <w:sz w:val="20"/>
          <w:szCs w:val="20"/>
        </w:rPr>
        <w:t>Hukuja hapa kwa wingi.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(ii)</w:t>
      </w:r>
      <w:r>
        <w:rPr>
          <w:sz w:val="20"/>
          <w:szCs w:val="20"/>
        </w:rPr>
        <w:t xml:space="preserve"> </w:t>
      </w:r>
      <w:r>
        <w:rPr>
          <w:sz w:val="20"/>
          <w:szCs w:val="20"/>
        </w:rPr>
        <w:t>Siwe uloandaa.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Cs/>
          <w:sz w:val="20"/>
          <w:szCs w:val="20"/>
        </w:rPr>
        <w:t xml:space="preserve">(zozote 2 x </w:t>
      </w:r>
      <w:r>
        <w:rPr>
          <w:iCs/>
          <w:position w:val="7"/>
          <w:sz w:val="20"/>
          <w:szCs w:val="20"/>
        </w:rPr>
        <w:t>1</w:t>
      </w:r>
      <w:r>
        <w:rPr>
          <w:iCs/>
          <w:sz w:val="20"/>
          <w:szCs w:val="20"/>
        </w:rPr>
        <w:t>/</w:t>
      </w:r>
      <w:r>
        <w:rPr>
          <w:iCs/>
          <w:position w:val="-7"/>
          <w:sz w:val="20"/>
          <w:szCs w:val="20"/>
        </w:rPr>
        <w:t>2</w:t>
      </w:r>
      <w:r>
        <w:rPr>
          <w:iCs/>
          <w:sz w:val="20"/>
          <w:szCs w:val="20"/>
        </w:rPr>
        <w:t xml:space="preserve"> = al 1)</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u w:val="single"/>
        </w:rPr>
        <w:t>Mistari kifu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(i)</w:t>
      </w:r>
      <w:r>
        <w:rPr>
          <w:sz w:val="20"/>
          <w:szCs w:val="20"/>
        </w:rPr>
        <w:tab/>
      </w:r>
      <w:r>
        <w:rPr>
          <w:sz w:val="20"/>
          <w:szCs w:val="20"/>
        </w:rPr>
        <w:t>Kusema utamuenzi hadi yenu mauko.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(ii)</w:t>
      </w:r>
      <w:r>
        <w:rPr>
          <w:sz w:val="20"/>
          <w:szCs w:val="20"/>
        </w:rPr>
        <w:tab/>
      </w:r>
      <w:r>
        <w:rPr>
          <w:sz w:val="20"/>
          <w:szCs w:val="20"/>
        </w:rPr>
        <w:t>Huachi kulia u waya.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(f)</w:t>
      </w:r>
      <w:r>
        <w:rPr>
          <w:sz w:val="20"/>
          <w:szCs w:val="20"/>
        </w:rPr>
        <w:tab/>
      </w:r>
      <w:r>
        <w:rPr>
          <w:sz w:val="20"/>
          <w:szCs w:val="20"/>
          <w:u w:val="single"/>
        </w:rPr>
        <w:t>Mbinu za kifasihi.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w:t>
      </w:r>
      <w:r>
        <w:rPr>
          <w:sz w:val="20"/>
          <w:szCs w:val="20"/>
        </w:rPr>
        <w:tab/>
      </w:r>
      <w:r>
        <w:rPr>
          <w:sz w:val="20"/>
          <w:szCs w:val="20"/>
          <w:u w:val="single"/>
        </w:rPr>
        <w:t>Maswali ya balagha.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(i)</w:t>
      </w:r>
      <w:r>
        <w:rPr>
          <w:sz w:val="20"/>
          <w:szCs w:val="20"/>
        </w:rPr>
        <w:tab/>
      </w:r>
      <w:r>
        <w:rPr>
          <w:sz w:val="20"/>
          <w:szCs w:val="20"/>
        </w:rPr>
        <w:t>Hakuja hapa kwa wingi?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(ii)</w:t>
      </w:r>
      <w:r>
        <w:rPr>
          <w:sz w:val="20"/>
          <w:szCs w:val="20"/>
        </w:rPr>
        <w:tab/>
      </w:r>
      <w:r>
        <w:rPr>
          <w:sz w:val="20"/>
          <w:szCs w:val="20"/>
        </w:rPr>
        <w:t>Vipi wangeuza ngoma, mapepo kunipigia?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(iii)</w:t>
      </w:r>
      <w:r>
        <w:rPr>
          <w:sz w:val="20"/>
          <w:szCs w:val="20"/>
        </w:rPr>
        <w:tab/>
      </w:r>
      <w:r>
        <w:rPr>
          <w:sz w:val="20"/>
          <w:szCs w:val="20"/>
        </w:rPr>
        <w:t>Vipi wamtezea shere, mwanangu kumuulizia?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u w:val="single"/>
        </w:rPr>
        <w:t>Tashbihi.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ab/>
      </w:r>
      <w:r>
        <w:rPr>
          <w:sz w:val="20"/>
          <w:szCs w:val="20"/>
          <w:lang w:val="de-DE"/>
        </w:rPr>
        <w:t>Taandama naye daima ja chanda na pete.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rPr>
        <w:t>(iii)</w:t>
      </w:r>
      <w:r>
        <w:rPr>
          <w:sz w:val="20"/>
          <w:szCs w:val="20"/>
        </w:rPr>
        <w:tab/>
      </w:r>
      <w:r>
        <w:rPr>
          <w:sz w:val="20"/>
          <w:szCs w:val="20"/>
          <w:u w:val="single"/>
        </w:rPr>
        <w:t>Utohozi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(i)</w:t>
      </w:r>
      <w:r>
        <w:rPr>
          <w:sz w:val="20"/>
          <w:szCs w:val="20"/>
        </w:rPr>
        <w:tab/>
      </w:r>
      <w:r>
        <w:rPr>
          <w:sz w:val="20"/>
          <w:szCs w:val="20"/>
        </w:rPr>
        <w:t>walavu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 xml:space="preserve">(ii) </w:t>
      </w:r>
      <w:r>
        <w:rPr>
          <w:sz w:val="20"/>
          <w:szCs w:val="20"/>
        </w:rPr>
        <w:tab/>
      </w:r>
      <w:r>
        <w:rPr>
          <w:sz w:val="20"/>
          <w:szCs w:val="20"/>
        </w:rPr>
        <w:t>midisko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rPr>
        <w:tab/>
      </w:r>
      <w:r>
        <w:rPr>
          <w:sz w:val="20"/>
          <w:szCs w:val="20"/>
          <w:lang w:val="fr-FR"/>
        </w:rPr>
        <w:t>(iii)</w:t>
      </w:r>
      <w:r>
        <w:rPr>
          <w:sz w:val="20"/>
          <w:szCs w:val="20"/>
          <w:lang w:val="fr-FR"/>
        </w:rPr>
        <w:tab/>
      </w:r>
      <w:r>
        <w:rPr>
          <w:sz w:val="20"/>
          <w:szCs w:val="20"/>
          <w:lang w:val="fr-FR"/>
        </w:rPr>
        <w:t>Nitakipu promisi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fr-FR"/>
        </w:rPr>
      </w:pPr>
      <w:r>
        <w:rPr>
          <w:sz w:val="20"/>
          <w:szCs w:val="20"/>
          <w:lang w:val="fr-FR"/>
        </w:rPr>
        <w:t xml:space="preserve">  (iv)</w:t>
      </w:r>
      <w:r>
        <w:rPr>
          <w:sz w:val="20"/>
          <w:szCs w:val="20"/>
          <w:lang w:val="fr-FR"/>
        </w:rPr>
        <w:tab/>
      </w:r>
      <w:r>
        <w:rPr>
          <w:sz w:val="20"/>
          <w:szCs w:val="20"/>
          <w:lang w:val="fr-FR"/>
        </w:rPr>
        <w:t>Sitiara / jazanda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fr-FR"/>
        </w:rPr>
        <w:tab/>
      </w:r>
      <w:r>
        <w:rPr>
          <w:sz w:val="20"/>
          <w:szCs w:val="20"/>
        </w:rPr>
        <w:t>(i)</w:t>
      </w:r>
      <w:r>
        <w:rPr>
          <w:sz w:val="20"/>
          <w:szCs w:val="20"/>
        </w:rPr>
        <w:tab/>
      </w:r>
      <w:r>
        <w:rPr>
          <w:sz w:val="20"/>
          <w:szCs w:val="20"/>
        </w:rPr>
        <w:t>Vipaa mwitu - wasichana wengine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(ii)</w:t>
      </w:r>
      <w:r>
        <w:rPr>
          <w:sz w:val="20"/>
          <w:szCs w:val="20"/>
        </w:rPr>
        <w:tab/>
      </w:r>
      <w:r>
        <w:rPr>
          <w:sz w:val="20"/>
          <w:szCs w:val="20"/>
        </w:rPr>
        <w:t>Nduli</w:t>
      </w:r>
      <w:r>
        <w:rPr>
          <w:sz w:val="20"/>
          <w:szCs w:val="20"/>
        </w:rPr>
        <w:tab/>
      </w:r>
      <w:r>
        <w:rPr>
          <w:sz w:val="20"/>
          <w:szCs w:val="20"/>
        </w:rPr>
        <w:tab/>
      </w:r>
      <w:r>
        <w:rPr>
          <w:sz w:val="20"/>
          <w:szCs w:val="20"/>
        </w:rPr>
        <w:tab/>
      </w:r>
      <w:r>
        <w:rPr>
          <w:sz w:val="20"/>
          <w:szCs w:val="20"/>
        </w:rPr>
        <w:t>-</w:t>
      </w:r>
      <w:r>
        <w:rPr>
          <w:sz w:val="20"/>
          <w:szCs w:val="20"/>
        </w:rPr>
        <w:tab/>
      </w:r>
      <w:r>
        <w:rPr>
          <w:sz w:val="20"/>
          <w:szCs w:val="20"/>
        </w:rPr>
        <w:t>ugonjwa hatari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(iii)</w:t>
      </w:r>
      <w:r>
        <w:rPr>
          <w:sz w:val="20"/>
          <w:szCs w:val="20"/>
        </w:rPr>
        <w:tab/>
      </w:r>
      <w:r>
        <w:rPr>
          <w:sz w:val="20"/>
          <w:szCs w:val="20"/>
        </w:rPr>
        <w:t>Kifaranga</w:t>
      </w:r>
      <w:r>
        <w:rPr>
          <w:sz w:val="20"/>
          <w:szCs w:val="20"/>
        </w:rPr>
        <w:tab/>
      </w:r>
      <w:r>
        <w:rPr>
          <w:sz w:val="20"/>
          <w:szCs w:val="20"/>
        </w:rPr>
        <w:t>-</w:t>
      </w:r>
      <w:r>
        <w:rPr>
          <w:sz w:val="20"/>
          <w:szCs w:val="20"/>
        </w:rPr>
        <w:tab/>
      </w:r>
      <w:r>
        <w:rPr>
          <w:sz w:val="20"/>
          <w:szCs w:val="20"/>
        </w:rPr>
        <w:t>watoto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(iv)</w:t>
      </w:r>
      <w:r>
        <w:rPr>
          <w:sz w:val="20"/>
          <w:szCs w:val="20"/>
        </w:rPr>
        <w:tab/>
      </w:r>
      <w:r>
        <w:rPr>
          <w:sz w:val="20"/>
          <w:szCs w:val="20"/>
        </w:rPr>
        <w:t xml:space="preserve">Miamba </w:t>
      </w:r>
      <w:r>
        <w:rPr>
          <w:sz w:val="20"/>
          <w:szCs w:val="20"/>
        </w:rPr>
        <w:tab/>
      </w:r>
      <w:r>
        <w:rPr>
          <w:sz w:val="20"/>
          <w:szCs w:val="20"/>
        </w:rPr>
        <w:tab/>
      </w:r>
      <w:r>
        <w:rPr>
          <w:sz w:val="20"/>
          <w:szCs w:val="20"/>
        </w:rPr>
        <w:t xml:space="preserve">- </w:t>
      </w:r>
      <w:r>
        <w:rPr>
          <w:sz w:val="20"/>
          <w:szCs w:val="20"/>
        </w:rPr>
        <w:tab/>
      </w:r>
      <w:r>
        <w:rPr>
          <w:sz w:val="20"/>
          <w:szCs w:val="20"/>
        </w:rPr>
        <w:t>watu mashuhuri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(v)</w:t>
      </w:r>
      <w:r>
        <w:rPr>
          <w:sz w:val="20"/>
          <w:szCs w:val="20"/>
        </w:rPr>
        <w:tab/>
      </w:r>
      <w:r>
        <w:rPr>
          <w:sz w:val="20"/>
          <w:szCs w:val="20"/>
        </w:rPr>
        <w:t>Tashihisi /uhuishaji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w:t>
      </w:r>
      <w:r>
        <w:rPr>
          <w:sz w:val="20"/>
          <w:szCs w:val="20"/>
        </w:rPr>
        <w:tab/>
      </w:r>
      <w:r>
        <w:rPr>
          <w:sz w:val="20"/>
          <w:szCs w:val="20"/>
        </w:rPr>
        <w:t>Masafu ya magari yakilalama jua kali.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(ii)</w:t>
      </w:r>
      <w:r>
        <w:rPr>
          <w:sz w:val="20"/>
          <w:szCs w:val="20"/>
        </w:rPr>
        <w:tab/>
      </w:r>
      <w:r>
        <w:rPr>
          <w:sz w:val="20"/>
          <w:szCs w:val="20"/>
        </w:rPr>
        <w:t>Vipi jicho lagoukia, mitaani vipaa mwitu?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(iii)</w:t>
      </w:r>
      <w:r>
        <w:rPr>
          <w:sz w:val="20"/>
          <w:szCs w:val="20"/>
        </w:rPr>
        <w:tab/>
      </w:r>
      <w:r>
        <w:rPr>
          <w:sz w:val="20"/>
          <w:szCs w:val="20"/>
        </w:rPr>
        <w:t>Nadhiri zako za nitakipu promisi, zi wapi mwana</w:t>
      </w:r>
      <w:r>
        <w:rPr>
          <w:sz w:val="20"/>
          <w:szCs w:val="20"/>
        </w:rPr>
        <w:t xml:space="preserve"> </w:t>
      </w:r>
      <w:r>
        <w:rPr>
          <w:sz w:val="20"/>
          <w:szCs w:val="20"/>
        </w:rPr>
        <w:t>balaa.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(vi)</w:t>
      </w:r>
      <w:r>
        <w:rPr>
          <w:sz w:val="20"/>
          <w:szCs w:val="20"/>
        </w:rPr>
        <w:tab/>
      </w:r>
      <w:r>
        <w:rPr>
          <w:sz w:val="20"/>
          <w:szCs w:val="20"/>
        </w:rPr>
        <w:tab/>
      </w:r>
      <w:r>
        <w:rPr>
          <w:sz w:val="20"/>
          <w:szCs w:val="20"/>
        </w:rPr>
        <w:t>Nahau / msemo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ab/>
      </w:r>
      <w:r>
        <w:rPr>
          <w:sz w:val="20"/>
          <w:szCs w:val="20"/>
        </w:rPr>
        <w:t>(i)</w:t>
      </w:r>
      <w:r>
        <w:rPr>
          <w:sz w:val="20"/>
          <w:szCs w:val="20"/>
        </w:rPr>
        <w:tab/>
      </w:r>
      <w:r>
        <w:rPr>
          <w:sz w:val="20"/>
          <w:szCs w:val="20"/>
        </w:rPr>
        <w:t>Kufia kidondani - kupata hasara unapofuata kitu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position w:val="-7"/>
          <w:sz w:val="20"/>
          <w:szCs w:val="20"/>
        </w:rPr>
      </w:pPr>
      <w:r>
        <w:rPr>
          <w:sz w:val="20"/>
          <w:szCs w:val="20"/>
        </w:rPr>
        <w:tab/>
      </w:r>
      <w:r>
        <w:rPr>
          <w:sz w:val="20"/>
          <w:szCs w:val="20"/>
        </w:rPr>
        <w:tab/>
      </w:r>
      <w:r>
        <w:rPr>
          <w:sz w:val="20"/>
          <w:szCs w:val="20"/>
        </w:rPr>
        <w:tab/>
      </w:r>
      <w:r>
        <w:rPr>
          <w:sz w:val="20"/>
          <w:szCs w:val="20"/>
        </w:rPr>
        <w:t>unachokiona cha thamani.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rPr>
      </w:pPr>
      <w:r>
        <w:rPr>
          <w:iCs/>
          <w:position w:val="-7"/>
          <w:sz w:val="20"/>
          <w:szCs w:val="20"/>
        </w:rPr>
        <w:t>2</w:t>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(g)</w:t>
      </w:r>
      <w:r>
        <w:rPr>
          <w:sz w:val="20"/>
          <w:szCs w:val="20"/>
        </w:rPr>
        <w:tab/>
      </w:r>
      <w:r>
        <w:rPr>
          <w:sz w:val="20"/>
          <w:szCs w:val="20"/>
          <w:u w:val="single"/>
        </w:rPr>
        <w:t>Idhini ya kishairi iliyotumika.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w:t>
      </w:r>
      <w:r>
        <w:rPr>
          <w:sz w:val="20"/>
          <w:szCs w:val="20"/>
        </w:rPr>
        <w:tab/>
      </w:r>
      <w:r>
        <w:rPr>
          <w:sz w:val="20"/>
          <w:szCs w:val="20"/>
          <w:u w:val="single"/>
        </w:rPr>
        <w:t>Kuboronga sarufi / kufinyanga sarufi.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ab/>
      </w:r>
      <w:r>
        <w:rPr>
          <w:sz w:val="20"/>
          <w:szCs w:val="20"/>
        </w:rPr>
        <w:tab/>
      </w:r>
      <w:r>
        <w:rPr>
          <w:sz w:val="20"/>
          <w:szCs w:val="20"/>
          <w:lang w:val="de-DE"/>
        </w:rPr>
        <w:t>(a)</w:t>
      </w:r>
      <w:r>
        <w:rPr>
          <w:sz w:val="20"/>
          <w:szCs w:val="20"/>
          <w:lang w:val="de-DE"/>
        </w:rPr>
        <w:tab/>
      </w:r>
      <w:r>
        <w:rPr>
          <w:sz w:val="20"/>
          <w:szCs w:val="20"/>
          <w:lang w:val="de-DE"/>
        </w:rPr>
        <w:t>hadi kanisani kuingia - kuingia hadi kanisani.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(b)</w:t>
      </w:r>
      <w:r>
        <w:rPr>
          <w:sz w:val="20"/>
          <w:szCs w:val="20"/>
          <w:lang w:val="de-DE"/>
        </w:rPr>
        <w:tab/>
      </w:r>
      <w:r>
        <w:rPr>
          <w:sz w:val="20"/>
          <w:szCs w:val="20"/>
          <w:lang w:val="de-DE"/>
        </w:rPr>
        <w:t>Hadi yenu mauko - hadi mauko yetu.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(c)</w:t>
      </w:r>
      <w:r>
        <w:rPr>
          <w:sz w:val="20"/>
          <w:szCs w:val="20"/>
          <w:lang w:val="de-DE"/>
        </w:rPr>
        <w:tab/>
      </w:r>
      <w:r>
        <w:rPr>
          <w:sz w:val="20"/>
          <w:szCs w:val="20"/>
          <w:lang w:val="de-DE"/>
        </w:rPr>
        <w:t>Mwanangu kumuliza - kumuliza mwanangu.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rPr>
        <w:t>(ii)</w:t>
      </w:r>
      <w:r>
        <w:rPr>
          <w:sz w:val="20"/>
          <w:szCs w:val="20"/>
        </w:rPr>
        <w:tab/>
      </w:r>
      <w:r>
        <w:rPr>
          <w:sz w:val="20"/>
          <w:szCs w:val="20"/>
          <w:u w:val="single"/>
        </w:rPr>
        <w:t>Insksari.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(a)</w:t>
      </w:r>
      <w:r>
        <w:rPr>
          <w:sz w:val="20"/>
          <w:szCs w:val="20"/>
        </w:rPr>
        <w:tab/>
      </w:r>
      <w:r>
        <w:rPr>
          <w:sz w:val="20"/>
          <w:szCs w:val="20"/>
        </w:rPr>
        <w:t xml:space="preserve">Kunambia - </w:t>
      </w:r>
      <w:r>
        <w:rPr>
          <w:sz w:val="20"/>
          <w:szCs w:val="20"/>
        </w:rPr>
        <w:tab/>
      </w:r>
      <w:r>
        <w:rPr>
          <w:sz w:val="20"/>
          <w:szCs w:val="20"/>
        </w:rPr>
        <w:t>ukaniambia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(b)</w:t>
      </w:r>
      <w:r>
        <w:rPr>
          <w:sz w:val="20"/>
          <w:szCs w:val="20"/>
        </w:rPr>
        <w:tab/>
      </w:r>
      <w:r>
        <w:rPr>
          <w:sz w:val="20"/>
          <w:szCs w:val="20"/>
        </w:rPr>
        <w:t xml:space="preserve">Wanao </w:t>
      </w:r>
      <w:r>
        <w:rPr>
          <w:sz w:val="20"/>
          <w:szCs w:val="20"/>
        </w:rPr>
        <w:tab/>
      </w:r>
      <w:r>
        <w:rPr>
          <w:sz w:val="20"/>
          <w:szCs w:val="20"/>
        </w:rPr>
        <w:tab/>
      </w:r>
      <w:r>
        <w:rPr>
          <w:sz w:val="20"/>
          <w:szCs w:val="20"/>
        </w:rPr>
        <w:t>-</w:t>
      </w:r>
      <w:r>
        <w:rPr>
          <w:sz w:val="20"/>
          <w:szCs w:val="20"/>
        </w:rPr>
        <w:tab/>
      </w:r>
      <w:r>
        <w:rPr>
          <w:sz w:val="20"/>
          <w:szCs w:val="20"/>
        </w:rPr>
        <w:t>wanawako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(c)</w:t>
      </w:r>
      <w:r>
        <w:rPr>
          <w:sz w:val="20"/>
          <w:szCs w:val="20"/>
        </w:rPr>
        <w:tab/>
      </w:r>
      <w:r>
        <w:rPr>
          <w:sz w:val="20"/>
          <w:szCs w:val="20"/>
        </w:rPr>
        <w:t>Tachukua</w:t>
      </w:r>
      <w:r>
        <w:rPr>
          <w:sz w:val="20"/>
          <w:szCs w:val="20"/>
        </w:rPr>
        <w:tab/>
      </w:r>
      <w:r>
        <w:rPr>
          <w:sz w:val="20"/>
          <w:szCs w:val="20"/>
        </w:rPr>
        <w:t>-</w:t>
      </w:r>
      <w:r>
        <w:rPr>
          <w:sz w:val="20"/>
          <w:szCs w:val="20"/>
        </w:rPr>
        <w:tab/>
      </w:r>
      <w:r>
        <w:rPr>
          <w:sz w:val="20"/>
          <w:szCs w:val="20"/>
        </w:rPr>
        <w:t>utachukua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(iii)</w:t>
      </w:r>
      <w:r>
        <w:rPr>
          <w:sz w:val="20"/>
          <w:szCs w:val="20"/>
        </w:rPr>
        <w:tab/>
      </w:r>
      <w:r>
        <w:rPr>
          <w:sz w:val="20"/>
          <w:szCs w:val="20"/>
          <w:u w:val="single"/>
        </w:rPr>
        <w:t>Lahaja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(a)</w:t>
      </w:r>
      <w:r>
        <w:rPr>
          <w:sz w:val="20"/>
          <w:szCs w:val="20"/>
        </w:rPr>
        <w:tab/>
      </w:r>
      <w:r>
        <w:rPr>
          <w:sz w:val="20"/>
          <w:szCs w:val="20"/>
        </w:rPr>
        <w:t>Huyuno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(b)</w:t>
      </w:r>
      <w:r>
        <w:rPr>
          <w:sz w:val="20"/>
          <w:szCs w:val="20"/>
        </w:rPr>
        <w:tab/>
      </w:r>
      <w:r>
        <w:rPr>
          <w:sz w:val="20"/>
          <w:szCs w:val="20"/>
        </w:rPr>
        <w:t>Mauko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 xml:space="preserve"> </w:t>
      </w:r>
      <w:r>
        <w:rPr>
          <w:sz w:val="20"/>
          <w:szCs w:val="20"/>
        </w:rPr>
        <w:tab/>
      </w:r>
      <w:r>
        <w:rPr>
          <w:sz w:val="20"/>
          <w:szCs w:val="20"/>
        </w:rPr>
        <w:t xml:space="preserve"> </w:t>
      </w:r>
      <w:r>
        <w:rPr>
          <w:sz w:val="20"/>
          <w:szCs w:val="20"/>
          <w:lang w:val="de-DE"/>
        </w:rPr>
        <w:t>(c)</w:t>
      </w:r>
      <w:r>
        <w:rPr>
          <w:sz w:val="20"/>
          <w:szCs w:val="20"/>
          <w:lang w:val="de-DE"/>
        </w:rPr>
        <w:tab/>
      </w:r>
      <w:r>
        <w:rPr>
          <w:sz w:val="20"/>
          <w:szCs w:val="20"/>
          <w:lang w:val="de-DE"/>
        </w:rPr>
        <w:t>Nitakupiku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 xml:space="preserve"> (d)</w:t>
      </w:r>
      <w:r>
        <w:rPr>
          <w:sz w:val="20"/>
          <w:szCs w:val="20"/>
          <w:lang w:val="de-DE"/>
        </w:rPr>
        <w:tab/>
      </w:r>
      <w:r>
        <w:rPr>
          <w:sz w:val="20"/>
          <w:szCs w:val="20"/>
          <w:lang w:val="de-DE"/>
        </w:rPr>
        <w:t>nduli</w:t>
      </w:r>
      <w:r>
        <w:rPr>
          <w:sz w:val="20"/>
          <w:szCs w:val="20"/>
          <w:lang w:val="de-DE"/>
        </w:rPr>
        <w:tab/>
      </w:r>
      <w:r>
        <w:rPr>
          <w:sz w:val="20"/>
          <w:szCs w:val="20"/>
          <w:lang w:val="de-DE"/>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(e)</w:t>
      </w:r>
      <w:r>
        <w:rPr>
          <w:sz w:val="20"/>
          <w:szCs w:val="20"/>
          <w:lang w:val="de-DE"/>
        </w:rPr>
        <w:tab/>
      </w:r>
      <w:r>
        <w:rPr>
          <w:sz w:val="20"/>
          <w:szCs w:val="20"/>
          <w:lang w:val="de-DE"/>
        </w:rPr>
        <w:t>maozi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ab/>
      </w:r>
      <w:r>
        <w:rPr>
          <w:sz w:val="20"/>
          <w:szCs w:val="20"/>
          <w:lang w:val="de-DE"/>
        </w:rPr>
        <w:t xml:space="preserve"> </w:t>
      </w:r>
      <w:r>
        <w:rPr>
          <w:sz w:val="20"/>
          <w:szCs w:val="20"/>
        </w:rPr>
        <w:t>(f)</w:t>
      </w:r>
      <w:r>
        <w:rPr>
          <w:sz w:val="20"/>
          <w:szCs w:val="20"/>
        </w:rPr>
        <w:tab/>
      </w:r>
      <w:r>
        <w:rPr>
          <w:sz w:val="20"/>
          <w:szCs w:val="20"/>
        </w:rPr>
        <w:t>kuwaingia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(iv)</w:t>
      </w:r>
      <w:r>
        <w:rPr>
          <w:sz w:val="20"/>
          <w:szCs w:val="20"/>
        </w:rPr>
        <w:tab/>
      </w:r>
      <w:r>
        <w:rPr>
          <w:sz w:val="20"/>
          <w:szCs w:val="20"/>
          <w:u w:val="single"/>
        </w:rPr>
        <w:t>Kikale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 xml:space="preserve"> (a)</w:t>
      </w:r>
      <w:r>
        <w:rPr>
          <w:sz w:val="20"/>
          <w:szCs w:val="20"/>
        </w:rPr>
        <w:tab/>
      </w:r>
      <w:r>
        <w:rPr>
          <w:sz w:val="20"/>
          <w:szCs w:val="20"/>
        </w:rPr>
        <w:t>Tezea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 xml:space="preserve"> (b)</w:t>
      </w:r>
      <w:r>
        <w:rPr>
          <w:sz w:val="20"/>
          <w:szCs w:val="20"/>
        </w:rPr>
        <w:tab/>
      </w:r>
      <w:r>
        <w:rPr>
          <w:sz w:val="20"/>
          <w:szCs w:val="20"/>
        </w:rPr>
        <w:t>Huyuno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 xml:space="preserve"> (c)</w:t>
      </w:r>
      <w:r>
        <w:rPr>
          <w:sz w:val="20"/>
          <w:szCs w:val="20"/>
        </w:rPr>
        <w:tab/>
      </w:r>
      <w:r>
        <w:rPr>
          <w:sz w:val="20"/>
          <w:szCs w:val="20"/>
        </w:rPr>
        <w:t>Mauko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 xml:space="preserve"> (d)</w:t>
      </w:r>
      <w:r>
        <w:rPr>
          <w:sz w:val="20"/>
          <w:szCs w:val="20"/>
        </w:rPr>
        <w:tab/>
      </w:r>
      <w:r>
        <w:rPr>
          <w:sz w:val="20"/>
          <w:szCs w:val="20"/>
        </w:rPr>
        <w:t>Nitakupiku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ab/>
      </w:r>
      <w:r>
        <w:rPr>
          <w:sz w:val="20"/>
          <w:szCs w:val="20"/>
        </w:rPr>
        <w:t xml:space="preserve">  </w:t>
      </w:r>
      <w:r>
        <w:rPr>
          <w:sz w:val="20"/>
          <w:szCs w:val="20"/>
          <w:lang w:val="de-DE"/>
        </w:rPr>
        <w:t>(e)</w:t>
      </w:r>
      <w:r>
        <w:rPr>
          <w:sz w:val="20"/>
          <w:szCs w:val="20"/>
          <w:lang w:val="de-DE"/>
        </w:rPr>
        <w:tab/>
      </w:r>
      <w:r>
        <w:rPr>
          <w:sz w:val="20"/>
          <w:szCs w:val="20"/>
          <w:lang w:val="de-DE"/>
        </w:rPr>
        <w:t>kuwaingia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 xml:space="preserve">  (f)</w:t>
      </w:r>
      <w:r>
        <w:rPr>
          <w:sz w:val="20"/>
          <w:szCs w:val="20"/>
          <w:lang w:val="de-DE"/>
        </w:rPr>
        <w:tab/>
      </w:r>
      <w:r>
        <w:rPr>
          <w:sz w:val="20"/>
          <w:szCs w:val="20"/>
          <w:lang w:val="de-DE"/>
        </w:rPr>
        <w:t>maozi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 xml:space="preserve"> (v)</w:t>
      </w:r>
      <w:r>
        <w:rPr>
          <w:sz w:val="20"/>
          <w:szCs w:val="20"/>
          <w:lang w:val="de-DE"/>
        </w:rPr>
        <w:tab/>
      </w:r>
      <w:r>
        <w:rPr>
          <w:sz w:val="20"/>
          <w:szCs w:val="20"/>
          <w:lang w:val="de-DE"/>
        </w:rPr>
        <w:t>Tabdila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Twala - twaa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(h)</w:t>
      </w:r>
      <w:r>
        <w:rPr>
          <w:sz w:val="20"/>
          <w:szCs w:val="20"/>
          <w:lang w:val="de-DE"/>
        </w:rPr>
        <w:tab/>
      </w:r>
      <w:r>
        <w:rPr>
          <w:sz w:val="20"/>
          <w:szCs w:val="20"/>
          <w:u w:val="single"/>
          <w:lang w:val="de-DE"/>
        </w:rPr>
        <w:t>Umuhimu wa maswali ya balagha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lang w:val="de-DE"/>
        </w:rPr>
        <w:tab/>
      </w:r>
      <w:r>
        <w:rPr>
          <w:sz w:val="20"/>
          <w:szCs w:val="20"/>
          <w:lang w:val="de-DE"/>
        </w:rPr>
        <w:t xml:space="preserve"> </w:t>
      </w:r>
      <w:r>
        <w:rPr>
          <w:sz w:val="20"/>
          <w:szCs w:val="20"/>
        </w:rPr>
        <w:t>(i)</w:t>
      </w:r>
      <w:r>
        <w:rPr>
          <w:sz w:val="20"/>
          <w:szCs w:val="20"/>
        </w:rPr>
        <w:tab/>
      </w:r>
      <w:r>
        <w:rPr>
          <w:sz w:val="20"/>
          <w:szCs w:val="20"/>
        </w:rPr>
        <w:t>Kuleta msisitizo wa ujumbe unaoangaziwa.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(ii)</w:t>
      </w:r>
      <w:r>
        <w:rPr>
          <w:sz w:val="20"/>
          <w:szCs w:val="20"/>
        </w:rPr>
        <w:tab/>
      </w:r>
      <w:r>
        <w:rPr>
          <w:sz w:val="20"/>
          <w:szCs w:val="20"/>
        </w:rPr>
        <w:t>Kumfanyia tashtiti mwanaume kwa yale anayoyatenda.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(iii)</w:t>
      </w:r>
      <w:r>
        <w:rPr>
          <w:sz w:val="20"/>
          <w:szCs w:val="20"/>
        </w:rPr>
        <w:tab/>
      </w:r>
      <w:r>
        <w:rPr>
          <w:sz w:val="20"/>
          <w:szCs w:val="20"/>
        </w:rPr>
        <w:t>Kumzindua mwanamume aweze kutekeleza majukumu yake ya ndoa.</w:t>
      </w:r>
      <w:r>
        <w:rPr>
          <w:sz w:val="20"/>
          <w:szCs w:val="20"/>
        </w:rPr>
        <w:tab/>
      </w:r>
      <w:r>
        <w:rPr>
          <w:sz w:val="20"/>
          <w:szCs w:val="20"/>
        </w:rPr>
        <w:tab/>
      </w:r>
      <w:r>
        <w:rPr>
          <w:sz w:val="20"/>
          <w:szCs w:val="20"/>
        </w:rPr>
        <w:tab/>
      </w:r>
      <w:r>
        <w:rPr>
          <w:sz w:val="20"/>
          <w:szCs w:val="20"/>
        </w:rPr>
        <w:tab/>
      </w:r>
      <w:r>
        <w:rPr>
          <w:iCs/>
          <w:sz w:val="20"/>
          <w:szCs w:val="20"/>
        </w:rPr>
        <w:t>(zozote 2 x 1 =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(i)</w:t>
      </w:r>
      <w:r>
        <w:rPr>
          <w:sz w:val="20"/>
          <w:szCs w:val="20"/>
        </w:rPr>
        <w:tab/>
      </w:r>
      <w:r>
        <w:rPr>
          <w:sz w:val="20"/>
          <w:szCs w:val="20"/>
        </w:rPr>
        <w:t>Wewe mjeuri uliniahidi ungemtunza mtoto wangu na ungeishi naye daima kwa mapenzi ya dhati lakini ulimwingiza kwenye mapenzi ya hila kwa kumpeleka disko.  Kwa nini unamchezea shere mwanangu kwa kumliza.</w:t>
      </w:r>
      <w:r>
        <w:rPr>
          <w:i/>
          <w:iCs/>
          <w:sz w:val="20"/>
          <w:szCs w:val="20"/>
        </w:rPr>
        <w:tab/>
      </w:r>
      <w:r>
        <w:rPr>
          <w:iCs/>
          <w:sz w:val="20"/>
          <w:szCs w:val="20"/>
        </w:rPr>
        <w:t>(4 x 1 = al 4)</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8.</w:t>
      </w:r>
      <w:r>
        <w:rPr>
          <w:sz w:val="20"/>
          <w:szCs w:val="20"/>
        </w:rPr>
        <w:tab/>
      </w:r>
      <w:r>
        <w:rPr>
          <w:b/>
          <w:bCs/>
          <w:sz w:val="20"/>
          <w:szCs w:val="20"/>
          <w:u w:val="single"/>
        </w:rPr>
        <w:t>Fasihi simulizi.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w:t>
      </w:r>
      <w:r>
        <w:rPr>
          <w:sz w:val="20"/>
          <w:szCs w:val="20"/>
        </w:rPr>
        <w:tab/>
      </w:r>
      <w:r>
        <w:rPr>
          <w:iCs/>
          <w:sz w:val="20"/>
          <w:szCs w:val="20"/>
          <w:u w:val="single"/>
        </w:rPr>
        <w:t xml:space="preserve">Huu ni wimbo wa bembelezi kwa sababu; </w:t>
      </w:r>
      <w:r>
        <w:rPr>
          <w:iCs/>
          <w:sz w:val="20"/>
          <w:szCs w:val="20"/>
          <w:u w:val="single"/>
        </w:rPr>
        <w:tab/>
      </w:r>
      <w:r>
        <w:rPr>
          <w:iCs/>
          <w:sz w:val="20"/>
          <w:szCs w:val="20"/>
          <w:u w:val="single"/>
        </w:rPr>
        <w:t>Mwimbaji anasema;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w:t>
      </w:r>
      <w:r>
        <w:rPr>
          <w:sz w:val="20"/>
          <w:szCs w:val="20"/>
        </w:rPr>
        <w:tab/>
      </w:r>
      <w:r>
        <w:rPr>
          <w:sz w:val="20"/>
          <w:szCs w:val="20"/>
        </w:rPr>
        <w:t>Sasa unapolia wanitonesha jeraha.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 xml:space="preserve">  </w:t>
      </w:r>
      <w:r>
        <w:rPr>
          <w:sz w:val="20"/>
          <w:szCs w:val="20"/>
          <w:lang w:val="de-DE"/>
        </w:rPr>
        <w:t>(ii)</w:t>
      </w:r>
      <w:r>
        <w:rPr>
          <w:sz w:val="20"/>
          <w:szCs w:val="20"/>
          <w:lang w:val="de-DE"/>
        </w:rPr>
        <w:tab/>
      </w:r>
      <w:r>
        <w:rPr>
          <w:sz w:val="20"/>
          <w:szCs w:val="20"/>
          <w:lang w:val="de-DE"/>
        </w:rPr>
        <w:t>Silie mwana silie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(iii)</w:t>
      </w:r>
      <w:r>
        <w:rPr>
          <w:sz w:val="20"/>
          <w:szCs w:val="20"/>
          <w:lang w:val="de-DE"/>
        </w:rPr>
        <w:tab/>
      </w:r>
      <w:r>
        <w:rPr>
          <w:sz w:val="20"/>
          <w:szCs w:val="20"/>
          <w:lang w:val="de-DE"/>
        </w:rPr>
        <w:t>Vidume humu mwenu havikuumbiwa kulia.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(iv)</w:t>
      </w:r>
      <w:r>
        <w:rPr>
          <w:sz w:val="20"/>
          <w:szCs w:val="20"/>
          <w:lang w:val="de-DE"/>
        </w:rPr>
        <w:tab/>
      </w:r>
      <w:r>
        <w:rPr>
          <w:sz w:val="20"/>
          <w:szCs w:val="20"/>
          <w:lang w:val="de-DE"/>
        </w:rPr>
        <w:t>Machozi ni ya kike jogoo halii.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(v)</w:t>
      </w:r>
      <w:r>
        <w:rPr>
          <w:sz w:val="20"/>
          <w:szCs w:val="20"/>
          <w:lang w:val="de-DE"/>
        </w:rPr>
        <w:tab/>
      </w:r>
      <w:r>
        <w:rPr>
          <w:sz w:val="20"/>
          <w:szCs w:val="20"/>
          <w:lang w:val="de-DE"/>
        </w:rPr>
        <w:t>Nilikuona kigugumika hivi wanitia hangaiko.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Cs/>
          <w:sz w:val="20"/>
          <w:szCs w:val="20"/>
          <w:lang w:val="de-DE"/>
        </w:rPr>
        <w:t>(zozote 2 x 1 = 2)</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(b)</w:t>
      </w:r>
      <w:r>
        <w:rPr>
          <w:sz w:val="20"/>
          <w:szCs w:val="20"/>
          <w:lang w:val="de-DE"/>
        </w:rPr>
        <w:tab/>
      </w:r>
      <w:r>
        <w:rPr>
          <w:iCs/>
          <w:sz w:val="20"/>
          <w:szCs w:val="20"/>
          <w:u w:val="single"/>
          <w:lang w:val="de-DE"/>
        </w:rPr>
        <w:t>Jinsia ya anayeongolewa kwenye wimbo huu;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lang w:val="de-DE"/>
        </w:rPr>
        <w:tab/>
      </w:r>
      <w:r>
        <w:rPr>
          <w:sz w:val="20"/>
          <w:szCs w:val="20"/>
        </w:rPr>
        <w:t>kiume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u w:val="single"/>
        </w:rPr>
        <w:t>Sababu;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w:t>
      </w:r>
      <w:r>
        <w:rPr>
          <w:sz w:val="20"/>
          <w:szCs w:val="20"/>
        </w:rPr>
        <w:tab/>
      </w:r>
      <w:r>
        <w:rPr>
          <w:sz w:val="20"/>
          <w:szCs w:val="20"/>
        </w:rPr>
        <w:t>Vidume humu mwenu havikuumbiwa kulia.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Jogoo halii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(iii)</w:t>
      </w:r>
      <w:r>
        <w:rPr>
          <w:sz w:val="20"/>
          <w:szCs w:val="20"/>
        </w:rPr>
        <w:tab/>
      </w:r>
      <w:r>
        <w:rPr>
          <w:sz w:val="20"/>
          <w:szCs w:val="20"/>
        </w:rPr>
        <w:t>Machozi na kekevu ni za kike.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(c)</w:t>
      </w:r>
      <w:r>
        <w:rPr>
          <w:sz w:val="20"/>
          <w:szCs w:val="20"/>
          <w:lang w:val="de-DE"/>
        </w:rPr>
        <w:tab/>
      </w:r>
      <w:r>
        <w:rPr>
          <w:iCs/>
          <w:sz w:val="20"/>
          <w:szCs w:val="20"/>
          <w:u w:val="single"/>
          <w:lang w:val="de-DE"/>
        </w:rPr>
        <w:t>Nafsineni katika utungu huu;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rPr>
        <w:t>(i)</w:t>
      </w:r>
      <w:r>
        <w:rPr>
          <w:sz w:val="20"/>
          <w:szCs w:val="20"/>
        </w:rPr>
        <w:tab/>
      </w:r>
      <w:r>
        <w:rPr>
          <w:sz w:val="20"/>
          <w:szCs w:val="20"/>
        </w:rPr>
        <w:t>Mama mtoto.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u w:val="single"/>
        </w:rPr>
        <w:t>Mifano</w:t>
      </w:r>
      <w:r>
        <w:rPr>
          <w:sz w:val="20"/>
          <w:szCs w:val="20"/>
        </w:rPr>
        <w:t>;</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w:t>
      </w:r>
      <w:r>
        <w:rPr>
          <w:sz w:val="20"/>
          <w:szCs w:val="20"/>
        </w:rPr>
        <w:tab/>
      </w:r>
      <w:r>
        <w:rPr>
          <w:sz w:val="20"/>
          <w:szCs w:val="20"/>
        </w:rPr>
        <w:t>Kuahidiwa talaka mtoto aliapo.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(ii)</w:t>
      </w:r>
      <w:r>
        <w:rPr>
          <w:sz w:val="20"/>
          <w:szCs w:val="20"/>
        </w:rPr>
        <w:tab/>
      </w:r>
      <w:r>
        <w:rPr>
          <w:sz w:val="20"/>
          <w:szCs w:val="20"/>
        </w:rPr>
        <w:t>Siku nilipokukopea ulinitia furaha.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 xml:space="preserve"> (iii)</w:t>
      </w:r>
      <w:r>
        <w:rPr>
          <w:sz w:val="20"/>
          <w:szCs w:val="20"/>
        </w:rPr>
        <w:tab/>
      </w:r>
      <w:r>
        <w:rPr>
          <w:sz w:val="20"/>
          <w:szCs w:val="20"/>
        </w:rPr>
        <w:t>Nilipokukopoa uliniondolea kicheko cha kuwa mke mwenza.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(iv)</w:t>
      </w:r>
      <w:r>
        <w:rPr>
          <w:sz w:val="20"/>
          <w:szCs w:val="20"/>
        </w:rPr>
        <w:tab/>
      </w:r>
      <w:r>
        <w:rPr>
          <w:sz w:val="20"/>
          <w:szCs w:val="20"/>
        </w:rPr>
        <w:t>Madhila ya utasa wa miaka kumi uliniondolea.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(d)</w:t>
      </w:r>
      <w:r>
        <w:rPr>
          <w:sz w:val="20"/>
          <w:szCs w:val="20"/>
          <w:lang w:val="de-DE"/>
        </w:rPr>
        <w:tab/>
      </w:r>
      <w:r>
        <w:rPr>
          <w:iCs/>
          <w:sz w:val="20"/>
          <w:szCs w:val="20"/>
          <w:u w:val="single"/>
          <w:lang w:val="de-DE"/>
        </w:rPr>
        <w:t>Sifa za bembelezi;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 xml:space="preserve"> (i)</w:t>
      </w:r>
      <w:r>
        <w:rPr>
          <w:sz w:val="20"/>
          <w:szCs w:val="20"/>
          <w:lang w:val="de-DE"/>
        </w:rPr>
        <w:tab/>
      </w:r>
      <w:r>
        <w:rPr>
          <w:sz w:val="20"/>
          <w:szCs w:val="20"/>
          <w:lang w:val="de-DE"/>
        </w:rPr>
        <w:t>Bembelezi huimbwa taratibu kwa sauti na mahadhi ya chini.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(ii)</w:t>
      </w:r>
      <w:r>
        <w:rPr>
          <w:sz w:val="20"/>
          <w:szCs w:val="20"/>
          <w:lang w:val="de-DE"/>
        </w:rPr>
        <w:tab/>
      </w:r>
      <w:r>
        <w:rPr>
          <w:sz w:val="20"/>
          <w:szCs w:val="20"/>
          <w:lang w:val="de-DE"/>
        </w:rPr>
        <w:t>Huimbwa na wazazi au walezi wa watoto.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 xml:space="preserve"> (iii)</w:t>
      </w:r>
      <w:r>
        <w:rPr>
          <w:sz w:val="20"/>
          <w:szCs w:val="20"/>
          <w:lang w:val="de-DE"/>
        </w:rPr>
        <w:tab/>
      </w:r>
      <w:r>
        <w:rPr>
          <w:sz w:val="20"/>
          <w:szCs w:val="20"/>
          <w:lang w:val="de-DE"/>
        </w:rPr>
        <w:t>Huwa fupi.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 xml:space="preserve"> (iv)</w:t>
      </w:r>
      <w:r>
        <w:rPr>
          <w:sz w:val="20"/>
          <w:szCs w:val="20"/>
          <w:lang w:val="de-DE"/>
        </w:rPr>
        <w:tab/>
      </w:r>
      <w:r>
        <w:rPr>
          <w:sz w:val="20"/>
          <w:szCs w:val="20"/>
          <w:lang w:val="de-DE"/>
        </w:rPr>
        <w:t>hutofautiana na kutoka jamii moja hadi nyingine kulingana na thamani za jamii hiyo.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(v)</w:t>
      </w:r>
      <w:r>
        <w:rPr>
          <w:sz w:val="20"/>
          <w:szCs w:val="20"/>
          <w:lang w:val="de-DE"/>
        </w:rPr>
        <w:tab/>
      </w:r>
      <w:r>
        <w:rPr>
          <w:sz w:val="20"/>
          <w:szCs w:val="20"/>
          <w:lang w:val="de-DE"/>
        </w:rPr>
        <w:t>Huimbwa kwa kurudiarudia maneno au kibwagizo au hata wimbo wote.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 xml:space="preserve"> (iv)</w:t>
      </w:r>
      <w:r>
        <w:rPr>
          <w:sz w:val="20"/>
          <w:szCs w:val="20"/>
          <w:lang w:val="de-DE"/>
        </w:rPr>
        <w:tab/>
      </w:r>
      <w:r>
        <w:rPr>
          <w:sz w:val="20"/>
          <w:szCs w:val="20"/>
          <w:lang w:val="de-DE"/>
        </w:rPr>
        <w:t>Hutumia lugha shawishi na wakati mwingine hutolewa ahadi za kununuliwa watoto zawadi.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(e)</w:t>
      </w:r>
      <w:r>
        <w:rPr>
          <w:sz w:val="20"/>
          <w:szCs w:val="20"/>
          <w:lang w:val="de-DE"/>
        </w:rPr>
        <w:tab/>
      </w:r>
      <w:r>
        <w:rPr>
          <w:sz w:val="20"/>
          <w:szCs w:val="20"/>
          <w:lang w:val="de-DE"/>
        </w:rPr>
        <w:t>Vipengele sita vya kimtindo vilivyotumiwa;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 xml:space="preserve"> (i)</w:t>
      </w:r>
      <w:r>
        <w:rPr>
          <w:sz w:val="20"/>
          <w:szCs w:val="20"/>
          <w:lang w:val="de-DE"/>
        </w:rPr>
        <w:tab/>
      </w:r>
      <w:r>
        <w:rPr>
          <w:sz w:val="20"/>
          <w:szCs w:val="20"/>
          <w:lang w:val="de-DE"/>
        </w:rPr>
        <w:t xml:space="preserve">Mishata:- </w:t>
      </w:r>
      <w:r>
        <w:rPr>
          <w:sz w:val="20"/>
          <w:szCs w:val="20"/>
          <w:lang w:val="de-DE"/>
        </w:rPr>
        <w:tab/>
      </w:r>
      <w:r>
        <w:rPr>
          <w:sz w:val="20"/>
          <w:szCs w:val="20"/>
          <w:lang w:val="de-DE"/>
        </w:rPr>
        <w:t>- Vidume humu mwenu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Siku nipokukopoa.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Watesi kungangania.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(ii)</w:t>
      </w:r>
      <w:r>
        <w:rPr>
          <w:sz w:val="20"/>
          <w:szCs w:val="20"/>
          <w:lang w:val="de-DE"/>
        </w:rPr>
        <w:tab/>
      </w:r>
      <w:r>
        <w:rPr>
          <w:sz w:val="20"/>
          <w:szCs w:val="20"/>
          <w:lang w:val="de-DE"/>
        </w:rPr>
        <w:t>Inksari - nipokukopoa - nilipokukopoa.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 napolia - ninapolia.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(iii)</w:t>
      </w:r>
      <w:r>
        <w:rPr>
          <w:sz w:val="20"/>
          <w:szCs w:val="20"/>
          <w:lang w:val="de-DE"/>
        </w:rPr>
        <w:tab/>
      </w:r>
      <w:r>
        <w:rPr>
          <w:sz w:val="20"/>
          <w:szCs w:val="20"/>
          <w:lang w:val="de-DE"/>
        </w:rPr>
        <w:t>Kuboronga sarufi - Tumaini kuzima - kuzima tumaini.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Kulia havikumbaliwi - havikumbaliwi kulia.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 xml:space="preserve"> (iv)</w:t>
      </w:r>
      <w:r>
        <w:rPr>
          <w:sz w:val="20"/>
          <w:szCs w:val="20"/>
          <w:lang w:val="de-DE"/>
        </w:rPr>
        <w:tab/>
      </w:r>
      <w:r>
        <w:rPr>
          <w:sz w:val="20"/>
          <w:szCs w:val="20"/>
          <w:lang w:val="de-DE"/>
        </w:rPr>
        <w:t>Jazanda - Jogoo, msri, milango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 xml:space="preserve"> (v)</w:t>
      </w:r>
      <w:r>
        <w:rPr>
          <w:sz w:val="20"/>
          <w:szCs w:val="20"/>
          <w:lang w:val="de-DE"/>
        </w:rPr>
        <w:tab/>
      </w:r>
      <w:r>
        <w:rPr>
          <w:sz w:val="20"/>
          <w:szCs w:val="20"/>
          <w:lang w:val="de-DE"/>
        </w:rPr>
        <w:t>Balagha - Changu kujitwalia?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(vi)</w:t>
      </w:r>
      <w:r>
        <w:rPr>
          <w:sz w:val="20"/>
          <w:szCs w:val="20"/>
          <w:lang w:val="de-DE"/>
        </w:rPr>
        <w:tab/>
      </w:r>
      <w:r>
        <w:rPr>
          <w:sz w:val="20"/>
          <w:szCs w:val="20"/>
          <w:lang w:val="de-DE"/>
        </w:rPr>
        <w:t>Takriri - Silie mwan asilie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w:t>
      </w:r>
      <w:r>
        <w:rPr>
          <w:sz w:val="20"/>
          <w:szCs w:val="20"/>
          <w:lang w:val="de-DE"/>
        </w:rPr>
        <w:tab/>
      </w:r>
      <w:r>
        <w:rPr>
          <w:sz w:val="20"/>
          <w:szCs w:val="20"/>
          <w:lang w:val="de-DE"/>
        </w:rPr>
        <w:t>(vii) Chuku - ulinitia furaha iliyopasuwa kifua.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r>
        <w:rPr>
          <w:sz w:val="20"/>
          <w:szCs w:val="20"/>
          <w:lang w:val="de-DE"/>
        </w:rPr>
        <w:t xml:space="preserve">  </w:t>
      </w:r>
      <w:r>
        <w:rPr>
          <w:sz w:val="20"/>
          <w:szCs w:val="20"/>
          <w:lang w:val="de-DE"/>
        </w:rPr>
        <w:tab/>
      </w:r>
      <w:r>
        <w:rPr>
          <w:sz w:val="20"/>
          <w:szCs w:val="20"/>
          <w:lang w:val="de-DE"/>
        </w:rPr>
        <w:t>(viii) Taswira - Tabasamu kipajini mwako.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iCs/>
          <w:sz w:val="20"/>
          <w:szCs w:val="20"/>
          <w:lang w:val="de-DE"/>
        </w:rPr>
        <w:t>l 6)</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lang w:val="de-DE"/>
        </w:rPr>
      </w:pPr>
      <w:r>
        <w:rPr>
          <w:sz w:val="20"/>
          <w:szCs w:val="20"/>
          <w:lang w:val="de-DE"/>
        </w:rPr>
        <w:t xml:space="preserve"> (f)</w:t>
      </w:r>
      <w:r>
        <w:rPr>
          <w:sz w:val="20"/>
          <w:szCs w:val="20"/>
          <w:lang w:val="de-DE"/>
        </w:rPr>
        <w:tab/>
      </w:r>
      <w:r>
        <w:rPr>
          <w:iCs/>
          <w:sz w:val="20"/>
          <w:szCs w:val="20"/>
          <w:u w:val="single"/>
          <w:lang w:val="de-DE"/>
        </w:rPr>
        <w:t>Majukumu tano ya mbembelezi.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lang w:val="de-DE"/>
        </w:rPr>
        <w:t xml:space="preserve">  </w:t>
      </w:r>
      <w:r>
        <w:rPr>
          <w:sz w:val="20"/>
          <w:szCs w:val="20"/>
          <w:lang w:val="de-DE"/>
        </w:rPr>
        <w:tab/>
      </w:r>
      <w:r>
        <w:rPr>
          <w:sz w:val="20"/>
          <w:szCs w:val="20"/>
        </w:rPr>
        <w:t>(i)</w:t>
      </w:r>
      <w:r>
        <w:rPr>
          <w:sz w:val="20"/>
          <w:szCs w:val="20"/>
        </w:rPr>
        <w:tab/>
      </w:r>
      <w:r>
        <w:rPr>
          <w:sz w:val="20"/>
          <w:szCs w:val="20"/>
        </w:rPr>
        <w:t>Hutumbuiza  na kuongoa watoto ili walale au wanyamaze wanapolia.</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(ii)</w:t>
      </w:r>
      <w:r>
        <w:rPr>
          <w:sz w:val="20"/>
          <w:szCs w:val="20"/>
        </w:rPr>
        <w:tab/>
      </w:r>
      <w:r>
        <w:rPr>
          <w:sz w:val="20"/>
          <w:szCs w:val="20"/>
        </w:rPr>
        <w:t>Hutumiwa kama sifa kumsifu mtoto ambaye ni mtulivu.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(iii)</w:t>
      </w:r>
      <w:r>
        <w:rPr>
          <w:sz w:val="20"/>
          <w:szCs w:val="20"/>
        </w:rPr>
        <w:tab/>
      </w:r>
      <w:r>
        <w:rPr>
          <w:sz w:val="20"/>
          <w:szCs w:val="20"/>
        </w:rPr>
        <w:t xml:space="preserve">Husawiri mfumo wa kiuchumi wa jamii husika. Ikiwa baba na msasi, mtoto anatajiwa kuwa baba ni msasi jasiri au </w:t>
      </w:r>
      <w:r>
        <w:rPr>
          <w:sz w:val="20"/>
          <w:szCs w:val="20"/>
        </w:rPr>
        <w:t xml:space="preserve"> </w:t>
      </w:r>
      <w:r>
        <w:rPr>
          <w:sz w:val="20"/>
          <w:szCs w:val="20"/>
        </w:rPr>
        <w:tab/>
      </w:r>
      <w:r>
        <w:rPr>
          <w:sz w:val="20"/>
          <w:szCs w:val="20"/>
        </w:rPr>
        <w:tab/>
      </w:r>
      <w:r>
        <w:rPr>
          <w:sz w:val="20"/>
          <w:szCs w:val="20"/>
        </w:rPr>
        <w:t>yuko karibu kutoka usasini.</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(iv)</w:t>
      </w:r>
      <w:r>
        <w:rPr>
          <w:sz w:val="20"/>
          <w:szCs w:val="20"/>
        </w:rPr>
        <w:tab/>
      </w:r>
      <w:r>
        <w:rPr>
          <w:sz w:val="20"/>
          <w:szCs w:val="20"/>
        </w:rPr>
        <w:t xml:space="preserve">Husawiri mahusiano katika jamii.  Kupitia bembelezi mlezi huweza kuibua migogoro iliyomo kati yake na wazazi wake </w:t>
      </w:r>
      <w:r>
        <w:rPr>
          <w:sz w:val="20"/>
          <w:szCs w:val="20"/>
        </w:rPr>
        <w:tab/>
      </w:r>
      <w:r>
        <w:rPr>
          <w:sz w:val="20"/>
          <w:szCs w:val="20"/>
        </w:rPr>
        <w:tab/>
      </w:r>
      <w:r>
        <w:rPr>
          <w:sz w:val="20"/>
          <w:szCs w:val="20"/>
        </w:rPr>
        <w:t>au wazai wa watoto.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(v)</w:t>
      </w:r>
      <w:r>
        <w:rPr>
          <w:sz w:val="20"/>
          <w:szCs w:val="20"/>
        </w:rPr>
        <w:tab/>
      </w:r>
      <w:r>
        <w:rPr>
          <w:sz w:val="20"/>
          <w:szCs w:val="20"/>
        </w:rPr>
        <w:t>Hutakasa hisia ambazo mwimbaji huweza kuwa nazo.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 xml:space="preserve"> </w:t>
      </w:r>
      <w:r>
        <w:rPr>
          <w:sz w:val="20"/>
          <w:szCs w:val="20"/>
        </w:rPr>
        <w:tab/>
      </w:r>
      <w:r>
        <w:rPr>
          <w:sz w:val="20"/>
          <w:szCs w:val="20"/>
        </w:rPr>
        <w:t xml:space="preserve"> (vi)</w:t>
      </w:r>
      <w:r>
        <w:rPr>
          <w:sz w:val="20"/>
          <w:szCs w:val="20"/>
        </w:rPr>
        <w:tab/>
      </w:r>
      <w:r>
        <w:rPr>
          <w:sz w:val="20"/>
          <w:szCs w:val="20"/>
        </w:rPr>
        <w:t xml:space="preserve">Huwaelimisha watoto hata katika umri huu mchanga kuhusu mambo na shughuli mbalimbali katika jamii na umuhimu </w:t>
      </w:r>
      <w:r>
        <w:rPr>
          <w:sz w:val="20"/>
          <w:szCs w:val="20"/>
        </w:rPr>
        <w:tab/>
      </w:r>
      <w:r>
        <w:rPr>
          <w:sz w:val="20"/>
          <w:szCs w:val="20"/>
        </w:rPr>
        <w:tab/>
      </w:r>
      <w:r>
        <w:rPr>
          <w:sz w:val="20"/>
          <w:szCs w:val="20"/>
        </w:rPr>
        <w:t>wake.</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sz w:val="20"/>
          <w:szCs w:val="20"/>
        </w:rPr>
      </w:pPr>
      <w:r>
        <w:rPr>
          <w:sz w:val="20"/>
          <w:szCs w:val="20"/>
        </w:rPr>
        <w:tab/>
      </w:r>
      <w:r>
        <w:rPr>
          <w:sz w:val="20"/>
          <w:szCs w:val="20"/>
        </w:rPr>
        <w:t xml:space="preserve"> (vii)</w:t>
      </w:r>
      <w:r>
        <w:rPr>
          <w:sz w:val="20"/>
          <w:szCs w:val="20"/>
        </w:rPr>
        <w:tab/>
      </w:r>
      <w:r>
        <w:rPr>
          <w:sz w:val="20"/>
          <w:szCs w:val="20"/>
        </w:rPr>
        <w:t>Huonya watoto dhidi ya tabia hasi.  Mfano: Kulia ovyo.</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rPr>
      </w:pPr>
      <w:r>
        <w:rPr>
          <w:sz w:val="20"/>
          <w:szCs w:val="20"/>
        </w:rPr>
        <w:tab/>
      </w:r>
      <w:r>
        <w:rPr>
          <w:sz w:val="20"/>
          <w:szCs w:val="20"/>
        </w:rPr>
        <w:t>(viii)</w:t>
      </w:r>
      <w:r>
        <w:rPr>
          <w:sz w:val="20"/>
          <w:szCs w:val="20"/>
        </w:rPr>
        <w:t xml:space="preserve"> </w:t>
      </w:r>
      <w:r>
        <w:rPr>
          <w:sz w:val="20"/>
          <w:szCs w:val="20"/>
        </w:rPr>
        <w:t xml:space="preserve">Husawiri falsafa au mtazamo wa jamii kuhusu jinsia na matarajio ya jamii kwa jinsia fulani.  Mfano: Machozi ni ya </w:t>
      </w:r>
      <w:r>
        <w:rPr>
          <w:sz w:val="20"/>
          <w:szCs w:val="20"/>
        </w:rPr>
        <w:tab/>
      </w:r>
      <w:r>
        <w:rPr>
          <w:sz w:val="20"/>
          <w:szCs w:val="20"/>
        </w:rPr>
        <w:tab/>
      </w:r>
      <w:r>
        <w:rPr>
          <w:sz w:val="20"/>
          <w:szCs w:val="20"/>
        </w:rPr>
        <w:t>kike sio ya kiume.</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Cs/>
          <w:sz w:val="20"/>
          <w:szCs w:val="20"/>
        </w:rPr>
        <w:t>(za kwanza 5 x 1 = al 5)</w:t>
      </w:r>
    </w:p>
    <w:p>
      <w:pPr>
        <w:pStyle w:val="style0"/>
        <w:spacing w:after="200" w:lineRule="auto" w:line="276"/>
        <w:rPr>
          <w:iCs/>
          <w:sz w:val="20"/>
          <w:szCs w:val="20"/>
        </w:rPr>
      </w:pPr>
      <w:r>
        <w:rPr>
          <w:iCs/>
          <w:sz w:val="20"/>
          <w:szCs w:val="20"/>
        </w:rPr>
        <w:br w:type="page"/>
      </w:r>
    </w:p>
    <w:p>
      <w:pPr>
        <w:pStyle w:val="style0"/>
        <w:ind w:left="360"/>
        <w:rPr>
          <w:b/>
          <w:sz w:val="20"/>
          <w:szCs w:val="20"/>
          <w:lang w:val="de-DE"/>
        </w:rPr>
      </w:pPr>
      <w:r>
        <w:rPr>
          <w:b/>
          <w:sz w:val="20"/>
          <w:szCs w:val="20"/>
          <w:lang w:val="de-DE"/>
        </w:rPr>
        <w:t>KANDARA</w:t>
      </w:r>
    </w:p>
    <w:p>
      <w:pPr>
        <w:pStyle w:val="style0"/>
        <w:ind w:left="360"/>
        <w:rPr>
          <w:b/>
          <w:sz w:val="20"/>
          <w:szCs w:val="20"/>
          <w:lang w:val="de-DE"/>
        </w:rPr>
      </w:pPr>
      <w:r>
        <w:rPr>
          <w:b/>
          <w:sz w:val="20"/>
          <w:szCs w:val="20"/>
          <w:lang w:val="de-DE"/>
        </w:rPr>
        <w:t>102/1 –KISWAHILI – Karatasi ya 1</w:t>
      </w:r>
    </w:p>
    <w:p>
      <w:pPr>
        <w:pStyle w:val="style0"/>
        <w:ind w:left="360"/>
        <w:rPr>
          <w:b/>
          <w:sz w:val="20"/>
          <w:szCs w:val="20"/>
          <w:lang w:val="de-DE"/>
        </w:rPr>
      </w:pPr>
      <w:r>
        <w:rPr>
          <w:b/>
          <w:sz w:val="20"/>
          <w:szCs w:val="20"/>
          <w:lang w:val="de-DE"/>
        </w:rPr>
        <w:t>INSHA</w:t>
      </w:r>
    </w:p>
    <w:p>
      <w:pPr>
        <w:pStyle w:val="style0"/>
        <w:pBdr>
          <w:bottom w:val="single" w:sz="4" w:space="1" w:color="auto"/>
        </w:pBdr>
        <w:rPr>
          <w:b/>
          <w:sz w:val="20"/>
          <w:szCs w:val="20"/>
          <w:vertAlign w:val="subscript"/>
          <w:lang w:val="de-DE"/>
        </w:rPr>
      </w:pPr>
      <w:r>
        <w:rPr>
          <w:b/>
          <w:sz w:val="20"/>
          <w:szCs w:val="20"/>
          <w:lang w:val="de-DE"/>
        </w:rPr>
        <w:t xml:space="preserve"> Muda:  Saa 1</w:t>
      </w:r>
      <w:r>
        <w:rPr>
          <w:b/>
          <w:sz w:val="20"/>
          <w:szCs w:val="20"/>
          <w:vertAlign w:val="superscript"/>
          <w:lang w:val="de-DE"/>
        </w:rPr>
        <w:t>3</w:t>
      </w:r>
      <w:r>
        <w:rPr>
          <w:b/>
          <w:sz w:val="20"/>
          <w:szCs w:val="20"/>
          <w:lang w:val="de-DE"/>
        </w:rPr>
        <w:t>/</w:t>
      </w:r>
      <w:r>
        <w:rPr>
          <w:b/>
          <w:sz w:val="20"/>
          <w:szCs w:val="20"/>
          <w:vertAlign w:val="subscript"/>
          <w:lang w:val="de-DE"/>
        </w:rPr>
        <w:t>4</w:t>
      </w:r>
    </w:p>
    <w:p>
      <w:pPr>
        <w:pStyle w:val="style0"/>
        <w:rPr>
          <w:sz w:val="20"/>
          <w:szCs w:val="20"/>
          <w:lang w:val="de-DE"/>
        </w:rPr>
      </w:pPr>
      <w:r>
        <w:rPr>
          <w:sz w:val="20"/>
          <w:szCs w:val="20"/>
          <w:lang w:val="de-DE"/>
        </w:rPr>
        <w:t>1.LAZIMA: Andika tahariri juu ya mada ifuatayo:</w:t>
      </w:r>
    </w:p>
    <w:p>
      <w:pPr>
        <w:pStyle w:val="style0"/>
        <w:rPr>
          <w:sz w:val="20"/>
          <w:szCs w:val="20"/>
          <w:lang w:val="de-DE"/>
        </w:rPr>
      </w:pPr>
      <w:r>
        <w:rPr>
          <w:sz w:val="20"/>
          <w:szCs w:val="20"/>
          <w:lang w:val="de-DE"/>
        </w:rPr>
        <w:t>Jinsi ya kuboresha nidhamu miongoni mwa wanafunzi katika shule za upili.</w:t>
      </w:r>
    </w:p>
    <w:p>
      <w:pPr>
        <w:pStyle w:val="style0"/>
        <w:rPr>
          <w:sz w:val="20"/>
          <w:szCs w:val="20"/>
          <w:lang w:val="de-DE"/>
        </w:rPr>
      </w:pPr>
      <w:r>
        <w:rPr>
          <w:sz w:val="20"/>
          <w:szCs w:val="20"/>
          <w:lang w:val="de-DE"/>
        </w:rPr>
        <w:t>2.Andika insha kuhusu matatizo yanayokumba bara la Afrika.</w:t>
      </w:r>
    </w:p>
    <w:p>
      <w:pPr>
        <w:pStyle w:val="style0"/>
        <w:rPr>
          <w:sz w:val="20"/>
          <w:szCs w:val="20"/>
          <w:lang w:val="de-DE"/>
        </w:rPr>
      </w:pPr>
      <w:r>
        <w:rPr>
          <w:sz w:val="20"/>
          <w:szCs w:val="20"/>
          <w:lang w:val="de-DE"/>
        </w:rPr>
        <w:t>3.Tunga Kisa kitakachodhihirisha maana ya methali ifuatayo:  Mlenga jiwe kundini hajui limpataye.</w:t>
      </w:r>
    </w:p>
    <w:p>
      <w:pPr>
        <w:pStyle w:val="style0"/>
        <w:rPr>
          <w:sz w:val="20"/>
          <w:szCs w:val="20"/>
          <w:lang w:val="de-DE"/>
        </w:rPr>
      </w:pPr>
      <w:r>
        <w:rPr>
          <w:sz w:val="20"/>
          <w:szCs w:val="20"/>
          <w:lang w:val="de-DE"/>
        </w:rPr>
        <w:t>4.Tunga kisa kitakachomalizika kwa maneno yafuatayo:  Nilitamani sana kumwona mfadhili wangu.</w:t>
      </w:r>
    </w:p>
    <w:p>
      <w:pPr>
        <w:pStyle w:val="style0"/>
        <w:tabs>
          <w:tab w:val="left" w:leader="none" w:pos="454"/>
          <w:tab w:val="left" w:leader="none" w:pos="567"/>
          <w:tab w:val="left" w:leader="none" w:pos="850"/>
          <w:tab w:val="left" w:leader="none" w:pos="1134"/>
          <w:tab w:val="left" w:leader="none" w:pos="1417"/>
          <w:tab w:val="left" w:leader="none" w:pos="1701"/>
          <w:tab w:val="left" w:leader="none" w:pos="1984"/>
          <w:tab w:val="left" w:leader="none" w:pos="2268"/>
          <w:tab w:val="left" w:leader="none" w:pos="2551"/>
          <w:tab w:val="left" w:leader="none" w:pos="2835"/>
          <w:tab w:val="left" w:leader="none" w:pos="3118"/>
          <w:tab w:val="left" w:leader="none" w:pos="3402"/>
          <w:tab w:val="left" w:leader="none" w:pos="3685"/>
          <w:tab w:val="left" w:leader="none" w:pos="3969"/>
          <w:tab w:val="left" w:leader="none" w:pos="4252"/>
          <w:tab w:val="left" w:leader="none" w:pos="4535"/>
          <w:tab w:val="left" w:leader="none" w:pos="4819"/>
          <w:tab w:val="left" w:leader="none" w:pos="5102"/>
        </w:tabs>
        <w:autoSpaceDE w:val="false"/>
        <w:autoSpaceDN w:val="false"/>
        <w:adjustRightInd w:val="false"/>
        <w:ind w:left="454" w:hanging="454"/>
        <w:jc w:val="both"/>
        <w:rPr>
          <w:iCs/>
          <w:sz w:val="20"/>
          <w:szCs w:val="20"/>
          <w:lang w:val="de-DE"/>
        </w:rPr>
      </w:pPr>
    </w:p>
    <w:p>
      <w:pPr>
        <w:pStyle w:val="style0"/>
        <w:tabs>
          <w:tab w:val="left" w:leader="none" w:pos="90"/>
        </w:tabs>
        <w:ind w:left="540"/>
        <w:rPr>
          <w:b/>
          <w:sz w:val="20"/>
          <w:szCs w:val="20"/>
          <w:lang w:val="de-DE"/>
        </w:rPr>
      </w:pPr>
      <w:r>
        <w:rPr>
          <w:b/>
          <w:sz w:val="20"/>
          <w:szCs w:val="20"/>
          <w:lang w:val="de-DE"/>
        </w:rPr>
        <w:t>KANDARA</w:t>
      </w:r>
    </w:p>
    <w:p>
      <w:pPr>
        <w:pStyle w:val="style0"/>
        <w:tabs>
          <w:tab w:val="left" w:leader="none" w:pos="90"/>
        </w:tabs>
        <w:ind w:left="540"/>
        <w:rPr>
          <w:b/>
          <w:sz w:val="20"/>
          <w:szCs w:val="20"/>
          <w:lang w:val="de-DE"/>
        </w:rPr>
      </w:pPr>
      <w:r>
        <w:rPr>
          <w:b/>
          <w:sz w:val="20"/>
          <w:szCs w:val="20"/>
          <w:lang w:val="de-DE"/>
        </w:rPr>
        <w:t>Mtihani Wa Mwisho Wa Muhula Wa Pili.</w:t>
      </w:r>
    </w:p>
    <w:p>
      <w:pPr>
        <w:pStyle w:val="style0"/>
        <w:tabs>
          <w:tab w:val="left" w:leader="none" w:pos="90"/>
        </w:tabs>
        <w:ind w:left="540"/>
        <w:rPr>
          <w:b/>
          <w:sz w:val="20"/>
          <w:szCs w:val="20"/>
          <w:lang w:val="de-DE"/>
        </w:rPr>
      </w:pPr>
      <w:r>
        <w:rPr>
          <w:b/>
          <w:sz w:val="20"/>
          <w:szCs w:val="20"/>
          <w:lang w:val="de-DE"/>
        </w:rPr>
        <w:t>Lugha 102/2</w:t>
      </w:r>
    </w:p>
    <w:p>
      <w:pPr>
        <w:pStyle w:val="style0"/>
        <w:tabs>
          <w:tab w:val="left" w:leader="none" w:pos="90"/>
        </w:tabs>
        <w:ind w:left="540"/>
        <w:rPr>
          <w:b/>
          <w:sz w:val="20"/>
          <w:szCs w:val="20"/>
          <w:vertAlign w:val="subscript"/>
          <w:lang w:val="de-DE"/>
        </w:rPr>
      </w:pPr>
      <w:r>
        <w:rPr>
          <w:b/>
          <w:sz w:val="20"/>
          <w:szCs w:val="20"/>
          <w:lang w:val="de-DE"/>
        </w:rPr>
        <w:t>Muda:saa 2</w:t>
      </w:r>
      <w:r>
        <w:rPr>
          <w:b/>
          <w:sz w:val="20"/>
          <w:szCs w:val="20"/>
          <w:vertAlign w:val="superscript"/>
          <w:lang w:val="de-DE"/>
        </w:rPr>
        <w:t>1</w:t>
      </w:r>
      <w:r>
        <w:rPr>
          <w:b/>
          <w:sz w:val="20"/>
          <w:szCs w:val="20"/>
          <w:lang w:val="de-DE"/>
        </w:rPr>
        <w:t>/</w:t>
      </w:r>
      <w:r>
        <w:rPr>
          <w:b/>
          <w:sz w:val="20"/>
          <w:szCs w:val="20"/>
          <w:vertAlign w:val="subscript"/>
          <w:lang w:val="de-DE"/>
        </w:rPr>
        <w:t>2</w:t>
      </w:r>
    </w:p>
    <w:p>
      <w:pPr>
        <w:pStyle w:val="style0"/>
        <w:pBdr>
          <w:bottom w:val="single" w:sz="4" w:space="1" w:color="auto"/>
        </w:pBdr>
        <w:ind w:firstLine="540"/>
        <w:rPr>
          <w:sz w:val="20"/>
          <w:szCs w:val="20"/>
          <w:lang w:val="de-DE"/>
        </w:rPr>
      </w:pPr>
      <w:r>
        <w:rPr>
          <w:sz w:val="20"/>
          <w:szCs w:val="20"/>
          <w:lang w:val="de-DE"/>
        </w:rPr>
        <w:t>UFAHAMU</w:t>
      </w:r>
    </w:p>
    <w:p>
      <w:pPr>
        <w:pStyle w:val="style0"/>
        <w:ind w:firstLine="180"/>
        <w:rPr>
          <w:b/>
          <w:sz w:val="20"/>
          <w:szCs w:val="20"/>
          <w:u w:val="single"/>
          <w:lang w:val="de-DE"/>
        </w:rPr>
      </w:pPr>
      <w:r>
        <w:rPr>
          <w:b/>
          <w:sz w:val="20"/>
          <w:szCs w:val="20"/>
          <w:u w:val="single"/>
          <w:lang w:val="de-DE"/>
        </w:rPr>
        <w:t>Soma makala yafuatayo kisha ujibu maswali yote</w:t>
      </w:r>
    </w:p>
    <w:p>
      <w:pPr>
        <w:pStyle w:val="style0"/>
        <w:ind w:left="180"/>
        <w:rPr>
          <w:sz w:val="20"/>
          <w:szCs w:val="20"/>
          <w:lang w:val="de-DE"/>
        </w:rPr>
      </w:pPr>
      <w:r>
        <w:rPr>
          <w:sz w:val="20"/>
          <w:szCs w:val="20"/>
          <w:lang w:val="de-DE"/>
        </w:rPr>
        <w:t>Taifa, liwalo lolote,hupenda kuona maandishi yake yako kwenye kiwango cha juu. Maandishi ni sehemu ya utamaduni na hakuna taifa linalopenda kuona utamaduni wake ukiwa chini au unadharauliwa na mataifa mengine.</w:t>
      </w:r>
    </w:p>
    <w:p>
      <w:pPr>
        <w:pStyle w:val="style0"/>
        <w:ind w:left="180"/>
        <w:rPr>
          <w:sz w:val="20"/>
          <w:szCs w:val="20"/>
          <w:lang w:val="de-DE"/>
        </w:rPr>
      </w:pPr>
      <w:r>
        <w:rPr>
          <w:sz w:val="20"/>
          <w:szCs w:val="20"/>
          <w:lang w:val="de-DE"/>
        </w:rPr>
        <w:t>Kadiri taifa linavyostawi ndivyo linavyopenda  kuwa na maandishi ya  kiwango cha juu, kwani hili huleta fahari: “ Maandishi haya yameandikwa na watu wanaowaza.” Kila taifa hupenda kusikia mataifa mengine yakisema hivyo kuhusu maandishi yake.</w:t>
      </w:r>
    </w:p>
    <w:p>
      <w:pPr>
        <w:pStyle w:val="style0"/>
        <w:ind w:left="180"/>
        <w:rPr>
          <w:b/>
          <w:sz w:val="20"/>
          <w:szCs w:val="20"/>
          <w:lang w:val="de-DE"/>
        </w:rPr>
      </w:pPr>
      <w:r>
        <w:rPr>
          <w:sz w:val="20"/>
          <w:szCs w:val="20"/>
          <w:lang w:val="de-DE"/>
        </w:rPr>
        <w:t xml:space="preserve">Mhakiki ana dhima ya kusema wazi kuhusu kiwango cha maandishi anayoyahakiki. Akisema wazi kwamba maandishi hayo yako katika kiwango cha chini, mara mwandishi  huyo alisalia atakapoamua kutunga tena, atashawishika kuandika maandishi yaliyo ya kiwango cha juu zaidi. Na waandishi wengine watapatiwa msukumo wa kuandika maandishi yaliyo ya kiwango cha juuu pia. Na hivi ndivyo mhakiki anavyosaidia kukuza na kuendeleza maandishi ya taifa lake. Mhakiki hujiuliza ni kwa kiwango gani mwandishi amefaulu kuwachora wananchi katika harakati  zao na kwa kiwango gani ameandika au  ameyajadili matatizo yanayoisakama jumuiya hiyo. Je, ni kiwango gani maandishi hayo yatawafanya wauelewe zaidi unyonge wao na kupambana  na sababu za unyonge huo? Je, mwandishi amefaulu kwa  kiwango gani kupambanua baina ya maadui wa jumuiya hiyo? Na kwa kiwango gani amepambanua baina ya  amali zinazoisaidia jamii kusonga mbele na zile zinazoizorotesha jamii hiyo? Swali hili ni </w:t>
      </w:r>
      <w:r>
        <w:rPr>
          <w:b/>
          <w:sz w:val="20"/>
          <w:szCs w:val="20"/>
          <w:lang w:val="de-DE"/>
        </w:rPr>
        <w:t>swali la mtazamo.</w:t>
      </w:r>
    </w:p>
    <w:p>
      <w:pPr>
        <w:pStyle w:val="style0"/>
        <w:ind w:left="180"/>
        <w:rPr>
          <w:sz w:val="20"/>
          <w:szCs w:val="20"/>
          <w:lang w:val="de-DE"/>
        </w:rPr>
      </w:pPr>
      <w:r>
        <w:rPr>
          <w:sz w:val="20"/>
          <w:szCs w:val="20"/>
          <w:lang w:val="de-DE"/>
        </w:rPr>
        <w:t>Mhakiki lazima awe na akili pevu sana ili aweze kung’amua mambo na akishayang’amua, ayaandike kwa lugha nyepesi, ili mawazo yake yasomeke na kila mtu kwa urahisi. Lugha ngumu na rahisi ni zipi? Hili ni tatizo ambalo mhakiki anapaswa  kulielewa na kilitatua; anapaswa kushirikiana na watu wa matabaka mbalimbali ili aelewe wanaongeaje, na atumie lugha yao inapowezekana na inapofaa. Kwa kifupi , atumie  lugha ambayo iwatumikia wasomaji wake. Ni kwa kiwango gani maandishi hayo yanawazindua na kuwapevusha wasomaji?  Hili ni jambo jingine ambalo mhakiki hujishughulisha nalo kila anapofanya uhakiki. Yawapevushe kimawazo na kimtazamo kwa jumla na yajaribu kuwafundisha namna ya kuepukana na kupambana na matatizo yao. Yawapevushe ili waweze daima kutambua mawazo au watu gani wanaweza kuwa hatari na sumu kwao. Mhakiki huwasaidia wasomaji kuyabaini maandishis yaliyo sumu kwa jamii na atawasaidia hasa iwapo yeye mwenyewe ni sehemu ya wale wanaopambana na kupigania haki zao.</w:t>
      </w:r>
    </w:p>
    <w:p>
      <w:pPr>
        <w:pStyle w:val="style0"/>
        <w:ind w:left="180"/>
        <w:rPr>
          <w:sz w:val="20"/>
          <w:szCs w:val="20"/>
          <w:lang w:val="de-DE"/>
        </w:rPr>
      </w:pPr>
      <w:r>
        <w:rPr>
          <w:sz w:val="20"/>
          <w:szCs w:val="20"/>
          <w:lang w:val="de-DE"/>
        </w:rPr>
        <w:t xml:space="preserve">Kuna maandishi mengine ambayo ni mazuri sana na yanagusa hisia za wasomaji kikweli kwa sababu yameandikwa  na watu wenye uwezo na  fani kupindukia. Maandishi hayo ni kama sambusa ambayo juu inametameta lakini ndani imeshindiliwa pilipili nyingi mno. Mhakiki sharti aseme wazi- ayafichue maandishi ya namna hiyo. Kuna maandishi ambayo huwachekesha na kuwaburudisha  wasomaji, kumbe yanaeneza sumu.Maandishi mengine ingawaje si sumu, huwa pale ili kufurahisha na kuchekesha tu. Kicheko kinasaidia nini? Maandishi haya yanazorotesha harakati  kwa kuwachelewesha watu kusoma maandishi yenye mafunzo, maandishi ambayo yatawapa mbinu mpya zitakazowasaidia dhidi ya mazingira kwa faida yao wote. Mhakiki ni lazima ajiendeleze katika taaluma mbalimbali ili aweze kuwa na mawazo mengine ambayo yatamsaidia kuhakiki  maandishi  mbalimbali. Mhakiki hodari huichonga jamii yake  kimawazo. Huiimarisha isitetereshwe na kupofushwa na waandishi wapotoshi.  Baadhi ya waandishi asilia hueneza kasumba, pengine  hufanya vile bila kujitambua. Mhakiki  lazima awafichue waandishi wanaoneza </w:t>
      </w:r>
      <w:r>
        <w:rPr>
          <w:b/>
          <w:sz w:val="20"/>
          <w:szCs w:val="20"/>
          <w:lang w:val="de-DE"/>
        </w:rPr>
        <w:t>mawazo ya kikasumba</w:t>
      </w:r>
      <w:r>
        <w:rPr>
          <w:sz w:val="20"/>
          <w:szCs w:val="20"/>
          <w:lang w:val="de-DE"/>
        </w:rPr>
        <w:t xml:space="preserve"> yasije yakaiambukiza jamii. Mhakiki ni lazima ayafichue na kuyaweka hadharani mawazo yote ya hatari yanayoenezwa kwa makusudi au kwa kutojua na waandishi asilia.</w:t>
      </w:r>
    </w:p>
    <w:p>
      <w:pPr>
        <w:pStyle w:val="style0"/>
        <w:ind w:left="180"/>
        <w:rPr>
          <w:sz w:val="20"/>
          <w:szCs w:val="20"/>
          <w:lang w:val="de-DE"/>
        </w:rPr>
      </w:pPr>
      <w:r>
        <w:rPr>
          <w:sz w:val="20"/>
          <w:szCs w:val="20"/>
          <w:lang w:val="de-DE"/>
        </w:rPr>
        <w:t>Kuna baadhi ya watu  ambao hupenda kuhakiki vitabu vya watu wanaoheshimu au  marafiki zao, ili kuufanya urafiki baina yao ukomae zaidi, na mara nyingi hujikuta wanaandika muhtasari tu wa  maandishi hayo na kujaza sifa  kemkem: kamwe siwaiti wahakiki. Hawa ni watu hatari sana kwa sababu hawamsaidii mwandishi asilia kujisahihisha ila(kwa kutojua au kwa makusudi) hujiunga na mwandishi asilia kuizamisha jamii nzima.</w:t>
      </w:r>
    </w:p>
    <w:p>
      <w:pPr>
        <w:pStyle w:val="style0"/>
        <w:ind w:left="180"/>
        <w:rPr>
          <w:sz w:val="20"/>
          <w:szCs w:val="20"/>
          <w:lang w:val="de-DE"/>
        </w:rPr>
      </w:pPr>
      <w:r>
        <w:rPr>
          <w:sz w:val="20"/>
          <w:szCs w:val="20"/>
          <w:lang w:val="de-DE"/>
        </w:rPr>
        <w:t>Lipo kundi jingine ambalo nalo siliiti la wahakiki. Kundi hili huangalia fulani  ametunga nini na kuanza kuponda vitabu vyake sababu wana fitina zao za siri.</w:t>
      </w:r>
    </w:p>
    <w:p>
      <w:pPr>
        <w:pStyle w:val="style0"/>
        <w:ind w:left="180"/>
        <w:rPr>
          <w:sz w:val="20"/>
          <w:szCs w:val="20"/>
          <w:lang w:val="de-DE"/>
        </w:rPr>
      </w:pPr>
      <w:r>
        <w:rPr>
          <w:sz w:val="20"/>
          <w:szCs w:val="20"/>
          <w:lang w:val="de-DE"/>
        </w:rPr>
        <w:t xml:space="preserve">Makundi yote haya ni yenye hatari sana katika taifa zima. Mhakiki asiwe mlevi wa aina yoyote – asilewe chuki au mapenzi kuhusu watu  ambao maandishi yao anayahakiki. Lazima awe razini, asiwe hayawani ama sivyo, atakuwa mbomoaji </w:t>
      </w:r>
      <w:r>
        <w:rPr>
          <w:b/>
          <w:sz w:val="20"/>
          <w:szCs w:val="20"/>
          <w:lang w:val="de-DE"/>
        </w:rPr>
        <w:t xml:space="preserve">dufu la mtu. </w:t>
      </w:r>
    </w:p>
    <w:p>
      <w:pPr>
        <w:pStyle w:val="style0"/>
        <w:rPr>
          <w:b/>
          <w:sz w:val="20"/>
          <w:szCs w:val="20"/>
          <w:u w:val="single"/>
        </w:rPr>
      </w:pPr>
      <w:r>
        <w:rPr>
          <w:b/>
          <w:sz w:val="20"/>
          <w:szCs w:val="20"/>
          <w:lang w:val="de-DE"/>
        </w:rPr>
        <w:t xml:space="preserve"> </w:t>
      </w:r>
      <w:r>
        <w:rPr>
          <w:b/>
          <w:sz w:val="20"/>
          <w:szCs w:val="20"/>
          <w:u w:val="single"/>
        </w:rPr>
        <w:t>Maswali</w:t>
      </w:r>
    </w:p>
    <w:p>
      <w:pPr>
        <w:pStyle w:val="style179"/>
        <w:numPr>
          <w:ilvl w:val="0"/>
          <w:numId w:val="491"/>
        </w:numPr>
        <w:spacing w:after="200"/>
        <w:ind w:left="180" w:hanging="180"/>
        <w:rPr>
          <w:sz w:val="20"/>
          <w:szCs w:val="20"/>
        </w:rPr>
      </w:pPr>
      <w:r>
        <w:rPr>
          <w:sz w:val="20"/>
          <w:szCs w:val="20"/>
          <w:lang w:val="de-DE"/>
        </w:rPr>
        <w:t xml:space="preserve">Ipe taarifa hii kichwa mwafaka.                                                                            </w:t>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rPr>
        <w:t>(alama 1)</w:t>
      </w:r>
    </w:p>
    <w:p>
      <w:pPr>
        <w:pStyle w:val="style179"/>
        <w:numPr>
          <w:ilvl w:val="0"/>
          <w:numId w:val="491"/>
        </w:numPr>
        <w:spacing w:after="200"/>
        <w:ind w:left="180" w:hanging="180"/>
        <w:rPr>
          <w:sz w:val="20"/>
          <w:szCs w:val="20"/>
        </w:rPr>
      </w:pPr>
      <w:r>
        <w:rPr>
          <w:sz w:val="20"/>
          <w:szCs w:val="20"/>
        </w:rPr>
        <w:t>Mhakiki ana jukumu gani:</w:t>
      </w:r>
    </w:p>
    <w:p>
      <w:pPr>
        <w:pStyle w:val="style179"/>
        <w:numPr>
          <w:ilvl w:val="0"/>
          <w:numId w:val="26"/>
        </w:numPr>
        <w:spacing w:after="200"/>
        <w:ind w:left="450" w:hanging="270"/>
        <w:rPr>
          <w:sz w:val="20"/>
          <w:szCs w:val="20"/>
        </w:rPr>
      </w:pPr>
      <w:r>
        <w:rPr>
          <w:sz w:val="20"/>
          <w:szCs w:val="20"/>
        </w:rPr>
        <w:t xml:space="preserve">Kwa mwandishi                                                                                              </w:t>
      </w:r>
      <w:r>
        <w:rPr>
          <w:sz w:val="20"/>
          <w:szCs w:val="20"/>
        </w:rPr>
        <w:tab/>
      </w:r>
      <w:r>
        <w:rPr>
          <w:sz w:val="20"/>
          <w:szCs w:val="20"/>
        </w:rPr>
        <w:tab/>
      </w:r>
      <w:r>
        <w:rPr>
          <w:sz w:val="20"/>
          <w:szCs w:val="20"/>
        </w:rPr>
        <w:tab/>
      </w:r>
      <w:r>
        <w:rPr>
          <w:sz w:val="20"/>
          <w:szCs w:val="20"/>
        </w:rPr>
        <w:tab/>
      </w:r>
      <w:r>
        <w:rPr>
          <w:sz w:val="20"/>
          <w:szCs w:val="20"/>
        </w:rPr>
        <w:t xml:space="preserve"> ( alama 2)</w:t>
      </w:r>
    </w:p>
    <w:p>
      <w:pPr>
        <w:pStyle w:val="style179"/>
        <w:numPr>
          <w:ilvl w:val="0"/>
          <w:numId w:val="26"/>
        </w:numPr>
        <w:spacing w:after="200"/>
        <w:ind w:left="450" w:hanging="270"/>
        <w:rPr>
          <w:sz w:val="20"/>
          <w:szCs w:val="20"/>
        </w:rPr>
      </w:pPr>
      <w:r>
        <w:rPr>
          <w:sz w:val="20"/>
          <w:szCs w:val="20"/>
        </w:rPr>
        <w:t xml:space="preserve">Kwa msomaji                                                                                                   </w:t>
      </w:r>
      <w:r>
        <w:rPr>
          <w:sz w:val="20"/>
          <w:szCs w:val="20"/>
        </w:rPr>
        <w:tab/>
      </w:r>
      <w:r>
        <w:rPr>
          <w:sz w:val="20"/>
          <w:szCs w:val="20"/>
        </w:rPr>
        <w:tab/>
      </w:r>
      <w:r>
        <w:rPr>
          <w:sz w:val="20"/>
          <w:szCs w:val="20"/>
        </w:rPr>
        <w:tab/>
      </w:r>
      <w:r>
        <w:rPr>
          <w:sz w:val="20"/>
          <w:szCs w:val="20"/>
        </w:rPr>
        <w:t xml:space="preserve"> (alama 2)</w:t>
      </w:r>
    </w:p>
    <w:p>
      <w:pPr>
        <w:pStyle w:val="style179"/>
        <w:numPr>
          <w:ilvl w:val="0"/>
          <w:numId w:val="491"/>
        </w:numPr>
        <w:spacing w:after="200"/>
        <w:ind w:left="180" w:hanging="180"/>
        <w:rPr>
          <w:sz w:val="20"/>
          <w:szCs w:val="20"/>
        </w:rPr>
      </w:pPr>
      <w:r>
        <w:rPr>
          <w:sz w:val="20"/>
          <w:szCs w:val="20"/>
        </w:rPr>
        <w:t xml:space="preserve">Maandishi huwezaje kugusa hisia za wasomaji?                                                  </w:t>
      </w:r>
      <w:r>
        <w:rPr>
          <w:sz w:val="20"/>
          <w:szCs w:val="20"/>
        </w:rPr>
        <w:tab/>
      </w:r>
      <w:r>
        <w:rPr>
          <w:sz w:val="20"/>
          <w:szCs w:val="20"/>
        </w:rPr>
        <w:tab/>
      </w:r>
      <w:r>
        <w:rPr>
          <w:sz w:val="20"/>
          <w:szCs w:val="20"/>
        </w:rPr>
        <w:tab/>
      </w:r>
      <w:r>
        <w:rPr>
          <w:sz w:val="20"/>
          <w:szCs w:val="20"/>
        </w:rPr>
        <w:t xml:space="preserve"> ( alama 2)</w:t>
      </w:r>
    </w:p>
    <w:p>
      <w:pPr>
        <w:pStyle w:val="style179"/>
        <w:numPr>
          <w:ilvl w:val="0"/>
          <w:numId w:val="491"/>
        </w:numPr>
        <w:spacing w:after="200"/>
        <w:ind w:left="180" w:hanging="180"/>
        <w:rPr>
          <w:sz w:val="20"/>
          <w:szCs w:val="20"/>
        </w:rPr>
      </w:pPr>
      <w:r>
        <w:rPr>
          <w:sz w:val="20"/>
          <w:szCs w:val="20"/>
        </w:rPr>
        <w:t xml:space="preserve">Bainisha aina tatu za wahakiki.                                                                             </w:t>
      </w:r>
      <w:r>
        <w:rPr>
          <w:sz w:val="20"/>
          <w:szCs w:val="20"/>
        </w:rPr>
        <w:tab/>
      </w:r>
      <w:r>
        <w:rPr>
          <w:sz w:val="20"/>
          <w:szCs w:val="20"/>
        </w:rPr>
        <w:tab/>
      </w:r>
      <w:r>
        <w:rPr>
          <w:sz w:val="20"/>
          <w:szCs w:val="20"/>
        </w:rPr>
        <w:tab/>
      </w:r>
      <w:r>
        <w:rPr>
          <w:sz w:val="20"/>
          <w:szCs w:val="20"/>
        </w:rPr>
        <w:t>( alama 3)</w:t>
      </w:r>
    </w:p>
    <w:p>
      <w:pPr>
        <w:pStyle w:val="style179"/>
        <w:numPr>
          <w:ilvl w:val="0"/>
          <w:numId w:val="491"/>
        </w:numPr>
        <w:spacing w:after="200"/>
        <w:ind w:left="180" w:hanging="180"/>
        <w:rPr>
          <w:sz w:val="20"/>
          <w:szCs w:val="20"/>
        </w:rPr>
      </w:pPr>
      <w:r>
        <w:rPr>
          <w:sz w:val="20"/>
          <w:szCs w:val="20"/>
        </w:rPr>
        <w:t>Eleza maana ya vifungu hivi:</w:t>
      </w:r>
    </w:p>
    <w:p>
      <w:pPr>
        <w:pStyle w:val="style179"/>
        <w:ind w:hanging="540"/>
        <w:rPr>
          <w:sz w:val="20"/>
          <w:szCs w:val="20"/>
          <w:lang w:val="fr-FR"/>
        </w:rPr>
      </w:pPr>
      <w:r>
        <w:rPr>
          <w:sz w:val="20"/>
          <w:szCs w:val="20"/>
          <w:lang w:val="fr-FR"/>
        </w:rPr>
        <w:t xml:space="preserve">a)Swali la mtazamo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alama 1)</w:t>
      </w:r>
    </w:p>
    <w:p>
      <w:pPr>
        <w:pStyle w:val="style179"/>
        <w:ind w:hanging="540"/>
        <w:rPr>
          <w:sz w:val="20"/>
          <w:szCs w:val="20"/>
          <w:lang w:val="fr-FR"/>
        </w:rPr>
      </w:pPr>
      <w:r>
        <w:rPr>
          <w:sz w:val="20"/>
          <w:szCs w:val="20"/>
          <w:lang w:val="fr-FR"/>
        </w:rPr>
        <w:t xml:space="preserve">b)Dufu la mtu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 1)</w:t>
      </w:r>
    </w:p>
    <w:p>
      <w:pPr>
        <w:pStyle w:val="style179"/>
        <w:ind w:hanging="540"/>
        <w:rPr>
          <w:sz w:val="20"/>
          <w:szCs w:val="20"/>
          <w:lang w:val="fr-FR"/>
        </w:rPr>
      </w:pPr>
      <w:r>
        <w:rPr>
          <w:sz w:val="20"/>
          <w:szCs w:val="20"/>
          <w:lang w:val="fr-FR"/>
        </w:rPr>
        <w:t xml:space="preserve">c) Mawazo ya kikasumba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 1)</w:t>
      </w:r>
    </w:p>
    <w:p>
      <w:pPr>
        <w:pStyle w:val="style179"/>
        <w:ind w:hanging="540"/>
        <w:rPr>
          <w:b/>
          <w:sz w:val="20"/>
          <w:szCs w:val="20"/>
          <w:lang w:val="fr-FR"/>
        </w:rPr>
      </w:pPr>
      <w:r>
        <w:rPr>
          <w:b/>
          <w:sz w:val="20"/>
          <w:szCs w:val="20"/>
          <w:lang w:val="fr-FR"/>
        </w:rPr>
        <w:t>Soma Makala kisha ujibu maswali yanayofuata.</w:t>
      </w:r>
    </w:p>
    <w:p>
      <w:pPr>
        <w:pStyle w:val="style179"/>
        <w:ind w:left="270"/>
        <w:rPr>
          <w:sz w:val="20"/>
          <w:szCs w:val="20"/>
          <w:lang w:val="fr-FR"/>
        </w:rPr>
      </w:pPr>
      <w:r>
        <w:rPr>
          <w:sz w:val="20"/>
          <w:szCs w:val="20"/>
          <w:lang w:val="fr-FR"/>
        </w:rPr>
        <w:t>Kiwango cha ufanisi wa taifa lolote lile hugeuzwa kutokana na hali ya miundomsingi.  Mataifa sampuli hii hutenga fulusi si akali ya makadirio ya bajeti yake kwa miradi ya maendeleo.  Nchi nyingi zinazoendelea hujikuta katika njia panda kwa  mujibu wa utekelezaji wa sera amilifu za kukwamua chumi zao.  Utawala wa Kenya umekuwa ukijikuna kichwa katika harakati za ujenzi wa nguzo hii ya ufanisi.  Bali na asasi za utabibu kuwa chache,  zile zilizopo ziko katika hali mahututi.  Udufu huu umesambaratishwa zaidi na idadi kubwa ya madaktari na wauguzi wanaondelea kugura tangu usimamizi wa huduma zao kuhamishiwa serikali za gatuzi, sikwambii changamoto zinazonyemelea sekta za elimu, utumishi wa umma na zaraa.</w:t>
      </w:r>
    </w:p>
    <w:p>
      <w:pPr>
        <w:pStyle w:val="style179"/>
        <w:ind w:left="270"/>
        <w:rPr>
          <w:sz w:val="20"/>
          <w:szCs w:val="20"/>
          <w:lang w:val="fr-FR"/>
        </w:rPr>
      </w:pPr>
      <w:r>
        <w:rPr>
          <w:sz w:val="20"/>
          <w:szCs w:val="20"/>
          <w:lang w:val="fr-FR"/>
        </w:rPr>
        <w:t xml:space="preserve">Katika harakati za kupata suluhu, serikali imetoa rai ya kupunguza tija kwa watumishi wake.   Rais, naibu wake na makatibu wa wizara wamekuwa vielelezo kwa kujitolea kunyoa 20% ya mishahara yao.  Katika mdahalo wa kitaifa kuhusu matumizi ya mfuko wa umma ulioandaliwa na tume ya Mishahara nchini, rais alizirai bunge, mahakama, seneti, mashirika ya umma na magatuzi kudurusu mishahara kwa watumishi wake.  Hii ni kwa sababu serikali inatumia 55% ya mapato ya ushuru ambayo inafasirika kama 13% ya mfuko wa umma kulipia mishahara.  Kiasi hiki  kimekuwa kikiongezeka kutoka shilingi bilioni 240 hadi bilioni 500 kwa muda wa miaka iliyopita.  Wabobezi wa maswala ya iktisadi wamefichua kuwa hiki ni zaidi cha kiwango cha kimataifa cha 35% kinachotekelezwa na nchi zilizoendelea. Mbona tusiige nchi za malasya na Uswizi ambazo zimepunguza janguo kwa viongozi wao kwa 50%? </w:t>
      </w:r>
    </w:p>
    <w:p>
      <w:pPr>
        <w:pStyle w:val="style179"/>
        <w:ind w:left="270"/>
        <w:rPr>
          <w:sz w:val="20"/>
          <w:szCs w:val="20"/>
          <w:lang w:val="fr-FR"/>
        </w:rPr>
      </w:pPr>
      <w:r>
        <w:rPr>
          <w:sz w:val="20"/>
          <w:szCs w:val="20"/>
          <w:lang w:val="fr-FR"/>
        </w:rPr>
        <w:t>Wataalam hawa wanashauri kuwa harakati hizi ni kama tone la suluhu kwenye bahari ya sintofahamu ikizingatiwa kuwa kupunguza mishahara ya wafanyakazi hasa wa ngazi  za chini,  kutawanyonga katika uchumi ambao mfumuko wa bei umefikia kiwango cha kuvunda.  Ubunifu unahitajika kupanua mfuko wa umma.  Makadirio yanayotengewa wizara na shughuli nyingine za serikali zisizo za kimsingi yapunguzwe.  Serikali pia inahitajika kuziba mianya ambayo kwayo darahimu lukuki hunywelea kutokana na ubadhirifu.  Inatamausha kutanabahi kuwa wizara ya usalama wa ndani haiwezi kuwajibikia matumizi ya shilingi milioni 548.7!</w:t>
      </w:r>
    </w:p>
    <w:p>
      <w:pPr>
        <w:pStyle w:val="style179"/>
        <w:ind w:left="270"/>
        <w:rPr>
          <w:sz w:val="20"/>
          <w:szCs w:val="20"/>
          <w:lang w:val="fr-FR"/>
        </w:rPr>
      </w:pPr>
      <w:r>
        <w:rPr>
          <w:sz w:val="20"/>
          <w:szCs w:val="20"/>
          <w:lang w:val="fr-FR"/>
        </w:rPr>
        <w:t>Wakenya walipoteza mamilioni kutokana na Benki kuu ya Kenya kukaidi ushauri wa kisheria za zabuni za kandarasi zinazohusu mitambo ya usalama na utengenezaji wa pesa.  Si ajabu gavana wake Profesa Njuguna Ndungu alifunguliwa mashtaka ya utepetevu na matumizi mabaya ya mamlaka.</w:t>
      </w:r>
    </w:p>
    <w:p>
      <w:pPr>
        <w:pStyle w:val="style179"/>
        <w:ind w:left="270"/>
        <w:rPr>
          <w:sz w:val="20"/>
          <w:szCs w:val="20"/>
          <w:lang w:val="fr-FR"/>
        </w:rPr>
      </w:pPr>
      <w:r>
        <w:rPr>
          <w:sz w:val="20"/>
          <w:szCs w:val="20"/>
          <w:lang w:val="fr-FR"/>
        </w:rPr>
        <w:t>Wanaotolea nchi hii futuko wataweza tu kutua mori iwapo makabiliano haya na vyombo vya sheria yatawasukuma wahitifaki hawa wa chauchau nyuma ya kizimba.  Aidha, ziara za ughaibuni ambazo zilimpokonya mlipa ushuru milioni 348 mwaka wa 2013 pekee hazina budi kupunguzwa maradufu.  Maafisa wa serikali lazima waghairi kutumia magari mazito yanoyogubia mafuta.  Inabainika kuwa gharama ya warsha na makongamano yanayonuiwa kuboresha ujuzi wa watumishi wa umma imeghushiwa licha ya utupu unaoambatana na mada zake.</w:t>
      </w:r>
    </w:p>
    <w:p>
      <w:pPr>
        <w:pStyle w:val="style179"/>
        <w:ind w:left="270"/>
        <w:rPr>
          <w:sz w:val="20"/>
          <w:szCs w:val="20"/>
          <w:lang w:val="fr-FR"/>
        </w:rPr>
      </w:pPr>
      <w:r>
        <w:rPr>
          <w:sz w:val="20"/>
          <w:szCs w:val="20"/>
          <w:lang w:val="fr-FR"/>
        </w:rPr>
        <w:t>Serikali itaelezaje kauli kwamba imekuwa ikitumia shilingi bilioni 2 kuwakimu wafanyikazi hawa?  Isitoshe, wafanyi kazi wengi wanafanya kazi ombwe.  Kwa mfano, makamishina wa magatuzi waliotumwa huko na serikali kuu wanatoa huduma zipi zisizoweza kutolewa na magavana?  Ni ruiya au halisi kuwa makamishna wa Tume ya mishahara nchini hulipwa marupurupu ya shilingi 400,000 kila mwezi kando na mishahara yao minofu? Hii ni haramu ambayo lazima ilaaniwe.  Ninashuku kuwa wakenya wangepatwa na mshtuko wa moyo iwapo marupurupu yanayohusishwa na taasisi nyingine za umma kama vile uraisi, mahakama na bunge yangeanikwa.</w:t>
      </w:r>
    </w:p>
    <w:p>
      <w:pPr>
        <w:pStyle w:val="style179"/>
        <w:numPr>
          <w:ilvl w:val="0"/>
          <w:numId w:val="318"/>
        </w:numPr>
        <w:spacing w:after="200"/>
        <w:ind w:left="180" w:hanging="180"/>
        <w:rPr>
          <w:sz w:val="20"/>
          <w:szCs w:val="20"/>
        </w:rPr>
      </w:pPr>
      <w:r>
        <w:rPr>
          <w:sz w:val="20"/>
          <w:szCs w:val="20"/>
          <w:lang w:val="fr-FR"/>
        </w:rPr>
        <w:t xml:space="preserve">Dondoa hoja muhimu katika aya mbili za mwanzo. </w:t>
      </w:r>
      <w:r>
        <w:rPr>
          <w:sz w:val="20"/>
          <w:szCs w:val="20"/>
        </w:rPr>
        <w:t>( maneno 75-80)    (al 5, 1mtiririko)</w:t>
      </w:r>
    </w:p>
    <w:p>
      <w:pPr>
        <w:pStyle w:val="style179"/>
        <w:numPr>
          <w:ilvl w:val="0"/>
          <w:numId w:val="318"/>
        </w:numPr>
        <w:ind w:left="180" w:hanging="180"/>
        <w:rPr>
          <w:sz w:val="20"/>
          <w:szCs w:val="20"/>
        </w:rPr>
      </w:pPr>
      <w:r>
        <w:rPr>
          <w:sz w:val="20"/>
          <w:szCs w:val="20"/>
        </w:rPr>
        <w:t>Kwa kutumia maneno yasiyopungua 90 wala kuzidi 95, eleza mikakati inayoweza kutumiwa kudhibiti mfuko wa umma.</w:t>
      </w:r>
      <w:r>
        <w:rPr>
          <w:sz w:val="20"/>
          <w:szCs w:val="20"/>
        </w:rPr>
        <w:tab/>
      </w:r>
      <w:r>
        <w:rPr>
          <w:sz w:val="20"/>
          <w:szCs w:val="20"/>
        </w:rPr>
        <w:tab/>
      </w:r>
      <w:r>
        <w:rPr>
          <w:sz w:val="20"/>
          <w:szCs w:val="20"/>
        </w:rPr>
        <w:t>(alama 8, 1 mtiririko)</w:t>
      </w:r>
    </w:p>
    <w:p>
      <w:pPr>
        <w:pStyle w:val="style0"/>
        <w:tabs>
          <w:tab w:val="left" w:leader="none" w:pos="270"/>
        </w:tabs>
        <w:rPr>
          <w:b/>
          <w:sz w:val="20"/>
          <w:szCs w:val="20"/>
          <w:u w:val="single"/>
        </w:rPr>
      </w:pPr>
      <w:r>
        <w:rPr>
          <w:sz w:val="20"/>
          <w:szCs w:val="20"/>
        </w:rPr>
        <w:t xml:space="preserve">     </w:t>
      </w:r>
      <w:r>
        <w:rPr>
          <w:b/>
          <w:sz w:val="20"/>
          <w:szCs w:val="20"/>
          <w:u w:val="single"/>
        </w:rPr>
        <w:t>MATUMIZI YA LUGHA   (alama 40)</w:t>
      </w:r>
    </w:p>
    <w:p>
      <w:pPr>
        <w:pStyle w:val="style0"/>
        <w:rPr>
          <w:sz w:val="20"/>
          <w:szCs w:val="20"/>
        </w:rPr>
      </w:pPr>
      <w:r>
        <w:rPr>
          <w:sz w:val="20"/>
          <w:szCs w:val="20"/>
        </w:rPr>
        <w:t xml:space="preserve">a) i)Eleza maana ya sauti mwambatano.                                                                              </w:t>
      </w:r>
      <w:r>
        <w:rPr>
          <w:sz w:val="20"/>
          <w:szCs w:val="20"/>
        </w:rPr>
        <w:tab/>
      </w:r>
      <w:r>
        <w:rPr>
          <w:sz w:val="20"/>
          <w:szCs w:val="20"/>
        </w:rPr>
        <w:tab/>
      </w:r>
      <w:r>
        <w:rPr>
          <w:sz w:val="20"/>
          <w:szCs w:val="20"/>
        </w:rPr>
        <w:tab/>
      </w:r>
      <w:r>
        <w:rPr>
          <w:sz w:val="20"/>
          <w:szCs w:val="20"/>
        </w:rPr>
        <w:tab/>
      </w:r>
      <w:r>
        <w:rPr>
          <w:sz w:val="20"/>
          <w:szCs w:val="20"/>
        </w:rPr>
        <w:t xml:space="preserve"> (alama1)</w:t>
      </w:r>
    </w:p>
    <w:p>
      <w:pPr>
        <w:pStyle w:val="style0"/>
        <w:rPr>
          <w:sz w:val="20"/>
          <w:szCs w:val="20"/>
        </w:rPr>
      </w:pPr>
      <w:r>
        <w:rPr>
          <w:sz w:val="20"/>
          <w:szCs w:val="20"/>
        </w:rPr>
        <w:t xml:space="preserve">   ii) Andika sauti mwambatano mbili zinazotamkiwa kwenye kaakaa laini.                               </w:t>
      </w:r>
      <w:r>
        <w:rPr>
          <w:sz w:val="20"/>
          <w:szCs w:val="20"/>
        </w:rPr>
        <w:tab/>
      </w:r>
      <w:r>
        <w:rPr>
          <w:sz w:val="20"/>
          <w:szCs w:val="20"/>
        </w:rPr>
        <w:tab/>
      </w:r>
      <w:r>
        <w:rPr>
          <w:sz w:val="20"/>
          <w:szCs w:val="20"/>
        </w:rPr>
        <w:tab/>
      </w:r>
      <w:r>
        <w:rPr>
          <w:sz w:val="20"/>
          <w:szCs w:val="20"/>
        </w:rPr>
        <w:t xml:space="preserve"> (alama1) </w:t>
      </w:r>
    </w:p>
    <w:p>
      <w:pPr>
        <w:pStyle w:val="style0"/>
        <w:rPr>
          <w:sz w:val="20"/>
          <w:szCs w:val="20"/>
        </w:rPr>
      </w:pPr>
      <w:r>
        <w:rPr>
          <w:sz w:val="20"/>
          <w:szCs w:val="20"/>
        </w:rPr>
        <w:t xml:space="preserve">b)Taja matumizi mawili  ya kiimbo na utoe mfano kwa kila moja.                              </w:t>
      </w:r>
      <w:r>
        <w:rPr>
          <w:sz w:val="20"/>
          <w:szCs w:val="20"/>
        </w:rPr>
        <w:tab/>
      </w:r>
      <w:r>
        <w:rPr>
          <w:sz w:val="20"/>
          <w:szCs w:val="20"/>
        </w:rPr>
        <w:tab/>
      </w:r>
      <w:r>
        <w:rPr>
          <w:sz w:val="20"/>
          <w:szCs w:val="20"/>
        </w:rPr>
        <w:tab/>
      </w:r>
      <w:r>
        <w:rPr>
          <w:sz w:val="20"/>
          <w:szCs w:val="20"/>
        </w:rPr>
        <w:tab/>
      </w:r>
      <w:r>
        <w:rPr>
          <w:sz w:val="20"/>
          <w:szCs w:val="20"/>
        </w:rPr>
        <w:t>(alama4)</w:t>
      </w:r>
    </w:p>
    <w:p>
      <w:pPr>
        <w:pStyle w:val="style0"/>
        <w:rPr>
          <w:b/>
          <w:sz w:val="20"/>
          <w:szCs w:val="20"/>
          <w:u w:val="single"/>
          <w:lang w:val="de-DE"/>
        </w:rPr>
      </w:pPr>
      <w:r>
        <w:rPr>
          <w:sz w:val="20"/>
          <w:szCs w:val="20"/>
        </w:rPr>
        <w:t xml:space="preserve">c)Eleza miundo miwili ya silabi za Kiswahili na kwa kila muundo utoe mfano mwafaka.  </w:t>
      </w:r>
      <w:r>
        <w:rPr>
          <w:sz w:val="20"/>
          <w:szCs w:val="20"/>
        </w:rPr>
        <w:tab/>
      </w:r>
      <w:r>
        <w:rPr>
          <w:sz w:val="20"/>
          <w:szCs w:val="20"/>
        </w:rPr>
        <w:tab/>
      </w:r>
      <w:r>
        <w:rPr>
          <w:sz w:val="20"/>
          <w:szCs w:val="20"/>
        </w:rPr>
        <w:tab/>
      </w:r>
      <w:r>
        <w:rPr>
          <w:sz w:val="20"/>
          <w:szCs w:val="20"/>
        </w:rPr>
        <w:tab/>
      </w:r>
      <w:r>
        <w:rPr>
          <w:sz w:val="20"/>
          <w:szCs w:val="20"/>
          <w:lang w:val="de-DE"/>
        </w:rPr>
        <w:t xml:space="preserve">(alama1)                                                                                  </w:t>
      </w:r>
      <w:r>
        <w:rPr>
          <w:b/>
          <w:sz w:val="20"/>
          <w:szCs w:val="20"/>
          <w:u w:val="single"/>
          <w:lang w:val="de-DE"/>
        </w:rPr>
        <w:t xml:space="preserve">   </w:t>
      </w:r>
    </w:p>
    <w:p>
      <w:pPr>
        <w:pStyle w:val="style0"/>
        <w:rPr>
          <w:b/>
          <w:sz w:val="20"/>
          <w:szCs w:val="20"/>
          <w:u w:val="single"/>
          <w:lang w:val="de-DE"/>
        </w:rPr>
      </w:pPr>
      <w:r>
        <w:rPr>
          <w:sz w:val="20"/>
          <w:szCs w:val="20"/>
          <w:lang w:val="de-DE"/>
        </w:rPr>
        <w:t>d)Tumia neno mzee  katika sentensi</w:t>
      </w:r>
      <w:r>
        <w:rPr>
          <w:b/>
          <w:sz w:val="20"/>
          <w:szCs w:val="20"/>
          <w:lang w:val="de-DE"/>
        </w:rPr>
        <w:t xml:space="preserve">   </w:t>
      </w:r>
      <w:r>
        <w:rPr>
          <w:sz w:val="20"/>
          <w:szCs w:val="20"/>
          <w:lang w:val="de-DE"/>
        </w:rPr>
        <w:t xml:space="preserve">kama :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(alama2)</w:t>
      </w:r>
    </w:p>
    <w:p>
      <w:pPr>
        <w:pStyle w:val="style0"/>
        <w:rPr>
          <w:sz w:val="20"/>
          <w:szCs w:val="20"/>
          <w:lang w:val="de-DE"/>
        </w:rPr>
      </w:pPr>
      <w:r>
        <w:rPr>
          <w:sz w:val="20"/>
          <w:szCs w:val="20"/>
          <w:lang w:val="de-DE"/>
        </w:rPr>
        <w:t xml:space="preserve">         i) kivumishi</w:t>
      </w:r>
    </w:p>
    <w:p>
      <w:pPr>
        <w:pStyle w:val="style0"/>
        <w:rPr>
          <w:sz w:val="20"/>
          <w:szCs w:val="20"/>
          <w:lang w:val="fr-FR"/>
        </w:rPr>
      </w:pPr>
      <w:r>
        <w:rPr>
          <w:sz w:val="20"/>
          <w:szCs w:val="20"/>
          <w:lang w:val="de-DE"/>
        </w:rPr>
        <w:t xml:space="preserve">         </w:t>
      </w:r>
      <w:r>
        <w:rPr>
          <w:sz w:val="20"/>
          <w:szCs w:val="20"/>
          <w:lang w:val="fr-FR"/>
        </w:rPr>
        <w:t>ii)nomino</w:t>
      </w:r>
    </w:p>
    <w:p>
      <w:pPr>
        <w:pStyle w:val="style0"/>
        <w:rPr>
          <w:sz w:val="20"/>
          <w:szCs w:val="20"/>
          <w:lang w:val="fr-FR"/>
        </w:rPr>
      </w:pPr>
      <w:r>
        <w:rPr>
          <w:sz w:val="20"/>
          <w:szCs w:val="20"/>
          <w:lang w:val="fr-FR"/>
        </w:rPr>
        <w:t xml:space="preserve">e)Yakinisha sentensi hii.                                                                                                         </w:t>
      </w:r>
      <w:r>
        <w:rPr>
          <w:sz w:val="20"/>
          <w:szCs w:val="20"/>
          <w:lang w:val="fr-FR"/>
        </w:rPr>
        <w:tab/>
      </w:r>
      <w:r>
        <w:rPr>
          <w:sz w:val="20"/>
          <w:szCs w:val="20"/>
          <w:lang w:val="fr-FR"/>
        </w:rPr>
        <w:tab/>
      </w:r>
      <w:r>
        <w:rPr>
          <w:sz w:val="20"/>
          <w:szCs w:val="20"/>
          <w:lang w:val="fr-FR"/>
        </w:rPr>
        <w:tab/>
      </w:r>
      <w:r>
        <w:rPr>
          <w:sz w:val="20"/>
          <w:szCs w:val="20"/>
          <w:lang w:val="fr-FR"/>
        </w:rPr>
        <w:t>(alama2)</w:t>
      </w:r>
    </w:p>
    <w:p>
      <w:pPr>
        <w:pStyle w:val="style0"/>
        <w:rPr>
          <w:sz w:val="20"/>
          <w:szCs w:val="20"/>
          <w:lang w:val="fr-FR"/>
        </w:rPr>
      </w:pPr>
      <w:r>
        <w:rPr>
          <w:sz w:val="20"/>
          <w:szCs w:val="20"/>
          <w:lang w:val="fr-FR"/>
        </w:rPr>
        <w:t xml:space="preserve">       Usipoamka mapema hutaniona nikienda.</w:t>
      </w:r>
    </w:p>
    <w:p>
      <w:pPr>
        <w:pStyle w:val="style0"/>
        <w:rPr>
          <w:sz w:val="20"/>
          <w:szCs w:val="20"/>
          <w:lang w:val="fr-FR"/>
        </w:rPr>
      </w:pPr>
      <w:r>
        <w:rPr>
          <w:sz w:val="20"/>
          <w:szCs w:val="20"/>
          <w:lang w:val="fr-FR"/>
        </w:rPr>
        <w:t xml:space="preserve">f)Bainisha mofimu  katika  neno lifuatalo ;   Alitufia.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(alama3)</w:t>
      </w:r>
    </w:p>
    <w:p>
      <w:pPr>
        <w:pStyle w:val="style0"/>
        <w:rPr>
          <w:sz w:val="20"/>
          <w:szCs w:val="20"/>
          <w:lang w:val="fr-FR"/>
        </w:rPr>
      </w:pPr>
      <w:r>
        <w:rPr>
          <w:sz w:val="20"/>
          <w:szCs w:val="20"/>
          <w:lang w:val="fr-FR"/>
        </w:rPr>
        <w:t xml:space="preserve">g)Ainisha nomino katika sentensi hii.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(alama2)</w:t>
      </w:r>
    </w:p>
    <w:p>
      <w:pPr>
        <w:pStyle w:val="style0"/>
        <w:rPr>
          <w:sz w:val="20"/>
          <w:szCs w:val="20"/>
          <w:lang w:val="fr-FR"/>
        </w:rPr>
      </w:pPr>
      <w:r>
        <w:rPr>
          <w:sz w:val="20"/>
          <w:szCs w:val="20"/>
          <w:lang w:val="fr-FR"/>
        </w:rPr>
        <w:t xml:space="preserve">       Kundi la wajenzi lilimjengea Mogaka tangi la kuhifadhia maji.</w:t>
      </w:r>
    </w:p>
    <w:p>
      <w:pPr>
        <w:pStyle w:val="style0"/>
        <w:rPr>
          <w:sz w:val="20"/>
          <w:szCs w:val="20"/>
          <w:lang w:val="de-DE"/>
        </w:rPr>
      </w:pPr>
      <w:r>
        <w:rPr>
          <w:sz w:val="20"/>
          <w:szCs w:val="20"/>
          <w:lang w:val="de-DE"/>
        </w:rPr>
        <w:t xml:space="preserve">h) Tumia ‘o’rejeshi katika sentensi zifuatazo .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(alama2)</w:t>
      </w:r>
    </w:p>
    <w:p>
      <w:pPr>
        <w:pStyle w:val="style0"/>
        <w:rPr>
          <w:sz w:val="20"/>
          <w:szCs w:val="20"/>
          <w:lang w:val="de-DE"/>
        </w:rPr>
      </w:pPr>
      <w:r>
        <w:rPr>
          <w:sz w:val="20"/>
          <w:szCs w:val="20"/>
          <w:lang w:val="de-DE"/>
        </w:rPr>
        <w:t xml:space="preserve">       i)  Somo ambalo hupendwa nchini ni Kiswahili.</w:t>
      </w:r>
    </w:p>
    <w:p>
      <w:pPr>
        <w:pStyle w:val="style0"/>
        <w:rPr>
          <w:sz w:val="20"/>
          <w:szCs w:val="20"/>
          <w:lang w:val="de-DE"/>
        </w:rPr>
      </w:pPr>
      <w:r>
        <w:rPr>
          <w:sz w:val="20"/>
          <w:szCs w:val="20"/>
          <w:lang w:val="de-DE"/>
        </w:rPr>
        <w:t xml:space="preserve">     ii) Ufisadi ambao unachunguzwa umezidi.</w:t>
      </w:r>
    </w:p>
    <w:p>
      <w:pPr>
        <w:pStyle w:val="style0"/>
        <w:rPr>
          <w:sz w:val="20"/>
          <w:szCs w:val="20"/>
        </w:rPr>
      </w:pPr>
      <w:r>
        <w:rPr>
          <w:sz w:val="20"/>
          <w:szCs w:val="20"/>
        </w:rPr>
        <w:t xml:space="preserve">i) Ainisha vishazi katika sentensi ifuatayo.                                                                       </w:t>
      </w:r>
      <w:r>
        <w:rPr>
          <w:sz w:val="20"/>
          <w:szCs w:val="20"/>
        </w:rPr>
        <w:tab/>
      </w:r>
      <w:r>
        <w:rPr>
          <w:sz w:val="20"/>
          <w:szCs w:val="20"/>
        </w:rPr>
        <w:tab/>
      </w:r>
      <w:r>
        <w:rPr>
          <w:sz w:val="20"/>
          <w:szCs w:val="20"/>
        </w:rPr>
        <w:tab/>
      </w:r>
      <w:r>
        <w:rPr>
          <w:sz w:val="20"/>
          <w:szCs w:val="20"/>
        </w:rPr>
        <w:tab/>
      </w:r>
      <w:r>
        <w:rPr>
          <w:sz w:val="20"/>
          <w:szCs w:val="20"/>
        </w:rPr>
        <w:t>(alama2)</w:t>
      </w:r>
    </w:p>
    <w:p>
      <w:pPr>
        <w:pStyle w:val="style0"/>
        <w:rPr>
          <w:sz w:val="20"/>
          <w:szCs w:val="20"/>
        </w:rPr>
      </w:pPr>
      <w:r>
        <w:rPr>
          <w:sz w:val="20"/>
          <w:szCs w:val="20"/>
        </w:rPr>
        <w:t xml:space="preserve">       Ingawa Mukora alilima kwa bidii hakuvuna mazao yoyote.</w:t>
      </w:r>
    </w:p>
    <w:p>
      <w:pPr>
        <w:pStyle w:val="style0"/>
        <w:rPr>
          <w:sz w:val="20"/>
          <w:szCs w:val="20"/>
        </w:rPr>
      </w:pPr>
      <w:r>
        <w:rPr>
          <w:sz w:val="20"/>
          <w:szCs w:val="20"/>
        </w:rPr>
        <w:t xml:space="preserve">j) Onyesha mazingira matatu ambapo mstari  mshazari hutumika.                           </w:t>
      </w:r>
      <w:r>
        <w:rPr>
          <w:sz w:val="20"/>
          <w:szCs w:val="20"/>
        </w:rPr>
        <w:tab/>
      </w:r>
      <w:r>
        <w:rPr>
          <w:sz w:val="20"/>
          <w:szCs w:val="20"/>
        </w:rPr>
        <w:tab/>
      </w:r>
      <w:r>
        <w:rPr>
          <w:sz w:val="20"/>
          <w:szCs w:val="20"/>
        </w:rPr>
        <w:tab/>
      </w:r>
      <w:r>
        <w:rPr>
          <w:sz w:val="20"/>
          <w:szCs w:val="20"/>
        </w:rPr>
        <w:tab/>
      </w:r>
      <w:r>
        <w:rPr>
          <w:sz w:val="20"/>
          <w:szCs w:val="20"/>
        </w:rPr>
        <w:t xml:space="preserve"> (alama3)</w:t>
      </w:r>
    </w:p>
    <w:p>
      <w:pPr>
        <w:pStyle w:val="style0"/>
        <w:rPr>
          <w:sz w:val="20"/>
          <w:szCs w:val="20"/>
        </w:rPr>
      </w:pPr>
      <w:r>
        <w:rPr>
          <w:sz w:val="20"/>
          <w:szCs w:val="20"/>
        </w:rPr>
        <w:t xml:space="preserve">k) Tumia mzizi –w- katika sentensi kama :                                                                     </w:t>
      </w:r>
      <w:r>
        <w:rPr>
          <w:sz w:val="20"/>
          <w:szCs w:val="20"/>
        </w:rPr>
        <w:tab/>
      </w:r>
      <w:r>
        <w:rPr>
          <w:sz w:val="20"/>
          <w:szCs w:val="20"/>
        </w:rPr>
        <w:tab/>
      </w:r>
      <w:r>
        <w:rPr>
          <w:sz w:val="20"/>
          <w:szCs w:val="20"/>
        </w:rPr>
        <w:tab/>
      </w:r>
      <w:r>
        <w:rPr>
          <w:sz w:val="20"/>
          <w:szCs w:val="20"/>
        </w:rPr>
        <w:tab/>
      </w:r>
      <w:r>
        <w:rPr>
          <w:sz w:val="20"/>
          <w:szCs w:val="20"/>
        </w:rPr>
        <w:t>(alama2)</w:t>
      </w:r>
    </w:p>
    <w:p>
      <w:pPr>
        <w:pStyle w:val="style0"/>
        <w:rPr>
          <w:sz w:val="20"/>
          <w:szCs w:val="20"/>
        </w:rPr>
      </w:pPr>
      <w:r>
        <w:rPr>
          <w:sz w:val="20"/>
          <w:szCs w:val="20"/>
        </w:rPr>
        <w:t xml:space="preserve">     i)  kitenzi kisaidizi. </w:t>
      </w:r>
    </w:p>
    <w:p>
      <w:pPr>
        <w:pStyle w:val="style0"/>
        <w:rPr>
          <w:sz w:val="20"/>
          <w:szCs w:val="20"/>
        </w:rPr>
      </w:pPr>
      <w:r>
        <w:rPr>
          <w:sz w:val="20"/>
          <w:szCs w:val="20"/>
        </w:rPr>
        <w:t xml:space="preserve">  </w:t>
      </w:r>
      <w:r>
        <w:rPr>
          <w:sz w:val="20"/>
          <w:szCs w:val="20"/>
        </w:rPr>
        <w:t xml:space="preserve">   </w:t>
      </w:r>
      <w:r>
        <w:rPr>
          <w:sz w:val="20"/>
          <w:szCs w:val="20"/>
        </w:rPr>
        <w:t>ii) kitenzi kishirikishi</w:t>
      </w:r>
    </w:p>
    <w:p>
      <w:pPr>
        <w:pStyle w:val="style0"/>
        <w:rPr>
          <w:sz w:val="20"/>
          <w:szCs w:val="20"/>
        </w:rPr>
      </w:pPr>
      <w:r>
        <w:rPr>
          <w:sz w:val="20"/>
          <w:szCs w:val="20"/>
        </w:rPr>
        <w:t xml:space="preserve">l)  Changanua sentensi hii kwa kutumia jedwali .                                                             </w:t>
      </w:r>
      <w:r>
        <w:rPr>
          <w:sz w:val="20"/>
          <w:szCs w:val="20"/>
        </w:rPr>
        <w:tab/>
      </w:r>
      <w:r>
        <w:rPr>
          <w:sz w:val="20"/>
          <w:szCs w:val="20"/>
        </w:rPr>
        <w:tab/>
      </w:r>
      <w:r>
        <w:rPr>
          <w:sz w:val="20"/>
          <w:szCs w:val="20"/>
        </w:rPr>
        <w:tab/>
      </w:r>
      <w:r>
        <w:rPr>
          <w:sz w:val="20"/>
          <w:szCs w:val="20"/>
        </w:rPr>
        <w:tab/>
      </w:r>
      <w:r>
        <w:rPr>
          <w:sz w:val="20"/>
          <w:szCs w:val="20"/>
        </w:rPr>
        <w:t>(alama4)</w:t>
      </w:r>
    </w:p>
    <w:p>
      <w:pPr>
        <w:pStyle w:val="style0"/>
        <w:rPr>
          <w:sz w:val="20"/>
          <w:szCs w:val="20"/>
        </w:rPr>
      </w:pPr>
      <w:r>
        <w:rPr>
          <w:sz w:val="20"/>
          <w:szCs w:val="20"/>
        </w:rPr>
        <w:t xml:space="preserve">  </w:t>
      </w:r>
      <w:r>
        <w:rPr>
          <w:sz w:val="20"/>
          <w:szCs w:val="20"/>
        </w:rPr>
        <w:t xml:space="preserve">  </w:t>
      </w:r>
      <w:r>
        <w:rPr>
          <w:sz w:val="20"/>
          <w:szCs w:val="20"/>
        </w:rPr>
        <w:t>Walioiba waliadhibiwa vikali na raia hao.</w:t>
      </w:r>
    </w:p>
    <w:p>
      <w:pPr>
        <w:pStyle w:val="style0"/>
        <w:rPr>
          <w:sz w:val="20"/>
          <w:szCs w:val="20"/>
        </w:rPr>
      </w:pPr>
      <w:r>
        <w:rPr>
          <w:sz w:val="20"/>
          <w:szCs w:val="20"/>
        </w:rPr>
        <w:t xml:space="preserve">m) Tunga sentensi ya wakati uliopita hali timilifu.                                                         </w:t>
      </w:r>
      <w:r>
        <w:rPr>
          <w:sz w:val="20"/>
          <w:szCs w:val="20"/>
        </w:rPr>
        <w:tab/>
      </w:r>
      <w:r>
        <w:rPr>
          <w:sz w:val="20"/>
          <w:szCs w:val="20"/>
        </w:rPr>
        <w:tab/>
      </w:r>
      <w:r>
        <w:rPr>
          <w:sz w:val="20"/>
          <w:szCs w:val="20"/>
        </w:rPr>
        <w:tab/>
      </w:r>
      <w:r>
        <w:rPr>
          <w:sz w:val="20"/>
          <w:szCs w:val="20"/>
        </w:rPr>
        <w:tab/>
      </w:r>
      <w:r>
        <w:rPr>
          <w:sz w:val="20"/>
          <w:szCs w:val="20"/>
        </w:rPr>
        <w:t>(alama1)</w:t>
      </w:r>
    </w:p>
    <w:p>
      <w:pPr>
        <w:pStyle w:val="style0"/>
        <w:rPr>
          <w:sz w:val="20"/>
          <w:szCs w:val="20"/>
        </w:rPr>
      </w:pPr>
      <w:r>
        <w:rPr>
          <w:sz w:val="20"/>
          <w:szCs w:val="20"/>
        </w:rPr>
        <w:t xml:space="preserve">n) Andika kwa usemi wa taarifa.                                                                                    </w:t>
      </w:r>
      <w:r>
        <w:rPr>
          <w:sz w:val="20"/>
          <w:szCs w:val="20"/>
        </w:rPr>
        <w:tab/>
      </w:r>
      <w:r>
        <w:rPr>
          <w:sz w:val="20"/>
          <w:szCs w:val="20"/>
        </w:rPr>
        <w:tab/>
      </w:r>
      <w:r>
        <w:rPr>
          <w:sz w:val="20"/>
          <w:szCs w:val="20"/>
        </w:rPr>
        <w:tab/>
      </w:r>
      <w:r>
        <w:rPr>
          <w:sz w:val="20"/>
          <w:szCs w:val="20"/>
        </w:rPr>
        <w:tab/>
      </w:r>
      <w:r>
        <w:rPr>
          <w:sz w:val="20"/>
          <w:szCs w:val="20"/>
        </w:rPr>
        <w:t>(alama3)</w:t>
      </w:r>
    </w:p>
    <w:p>
      <w:pPr>
        <w:pStyle w:val="style0"/>
        <w:rPr>
          <w:sz w:val="20"/>
          <w:szCs w:val="20"/>
        </w:rPr>
      </w:pPr>
      <w:r>
        <w:rPr>
          <w:sz w:val="20"/>
          <w:szCs w:val="20"/>
        </w:rPr>
        <w:t xml:space="preserve">     “Tafadhali, nipe maji ninywe. Nina kiu”. Mkimbizi alimwambia.                           </w:t>
      </w:r>
    </w:p>
    <w:p>
      <w:pPr>
        <w:pStyle w:val="style0"/>
        <w:rPr>
          <w:sz w:val="20"/>
          <w:szCs w:val="20"/>
        </w:rPr>
      </w:pPr>
      <w:r>
        <w:rPr>
          <w:sz w:val="20"/>
          <w:szCs w:val="20"/>
        </w:rPr>
        <w:t xml:space="preserve">o) Eleza matumizi ya ‘po’ katika sentensi ifuatayo.                                                      </w:t>
      </w:r>
      <w:r>
        <w:rPr>
          <w:sz w:val="20"/>
          <w:szCs w:val="20"/>
        </w:rPr>
        <w:tab/>
      </w:r>
      <w:r>
        <w:rPr>
          <w:sz w:val="20"/>
          <w:szCs w:val="20"/>
        </w:rPr>
        <w:tab/>
      </w:r>
      <w:r>
        <w:rPr>
          <w:sz w:val="20"/>
          <w:szCs w:val="20"/>
        </w:rPr>
        <w:tab/>
      </w:r>
      <w:r>
        <w:rPr>
          <w:sz w:val="20"/>
          <w:szCs w:val="20"/>
        </w:rPr>
        <w:tab/>
      </w:r>
      <w:r>
        <w:rPr>
          <w:sz w:val="20"/>
          <w:szCs w:val="20"/>
        </w:rPr>
        <w:t>(alama2)</w:t>
      </w:r>
    </w:p>
    <w:p>
      <w:pPr>
        <w:pStyle w:val="style0"/>
        <w:rPr>
          <w:sz w:val="20"/>
          <w:szCs w:val="20"/>
        </w:rPr>
      </w:pPr>
      <w:r>
        <w:rPr>
          <w:sz w:val="20"/>
          <w:szCs w:val="20"/>
        </w:rPr>
        <w:t xml:space="preserve">       Alipowasili alionyeshwa walipo.</w:t>
      </w:r>
    </w:p>
    <w:p>
      <w:pPr>
        <w:pStyle w:val="style0"/>
        <w:rPr>
          <w:sz w:val="20"/>
          <w:szCs w:val="20"/>
        </w:rPr>
      </w:pPr>
      <w:r>
        <w:rPr>
          <w:sz w:val="20"/>
          <w:szCs w:val="20"/>
        </w:rPr>
        <w:t xml:space="preserve">p) Ainisha shamirisho katika sentensi ifuatayo.                                                            </w:t>
      </w:r>
      <w:r>
        <w:rPr>
          <w:sz w:val="20"/>
          <w:szCs w:val="20"/>
        </w:rPr>
        <w:tab/>
      </w:r>
      <w:r>
        <w:rPr>
          <w:sz w:val="20"/>
          <w:szCs w:val="20"/>
        </w:rPr>
        <w:tab/>
      </w:r>
      <w:r>
        <w:rPr>
          <w:sz w:val="20"/>
          <w:szCs w:val="20"/>
        </w:rPr>
        <w:tab/>
      </w:r>
      <w:r>
        <w:rPr>
          <w:sz w:val="20"/>
          <w:szCs w:val="20"/>
        </w:rPr>
        <w:tab/>
      </w:r>
      <w:r>
        <w:rPr>
          <w:sz w:val="20"/>
          <w:szCs w:val="20"/>
        </w:rPr>
        <w:t>(alama3)</w:t>
      </w:r>
    </w:p>
    <w:p>
      <w:pPr>
        <w:pStyle w:val="style0"/>
        <w:rPr>
          <w:sz w:val="20"/>
          <w:szCs w:val="20"/>
        </w:rPr>
      </w:pPr>
      <w:r>
        <w:rPr>
          <w:sz w:val="20"/>
          <w:szCs w:val="20"/>
        </w:rPr>
        <w:t xml:space="preserve">         Hamisi alimwinulia seremala mchanga kwa sepetu.</w:t>
      </w:r>
    </w:p>
    <w:p>
      <w:pPr>
        <w:pStyle w:val="style0"/>
        <w:rPr>
          <w:sz w:val="20"/>
          <w:szCs w:val="20"/>
        </w:rPr>
      </w:pPr>
      <w:r>
        <w:rPr>
          <w:sz w:val="20"/>
          <w:szCs w:val="20"/>
        </w:rPr>
        <w:t xml:space="preserve">q) Tofautisha maana.                                                                                                         </w:t>
      </w:r>
      <w:r>
        <w:rPr>
          <w:sz w:val="20"/>
          <w:szCs w:val="20"/>
        </w:rPr>
        <w:tab/>
      </w:r>
      <w:r>
        <w:rPr>
          <w:sz w:val="20"/>
          <w:szCs w:val="20"/>
        </w:rPr>
        <w:tab/>
      </w:r>
      <w:r>
        <w:rPr>
          <w:sz w:val="20"/>
          <w:szCs w:val="20"/>
        </w:rPr>
        <w:tab/>
      </w:r>
      <w:r>
        <w:rPr>
          <w:sz w:val="20"/>
          <w:szCs w:val="20"/>
        </w:rPr>
        <w:tab/>
      </w:r>
      <w:r>
        <w:rPr>
          <w:sz w:val="20"/>
          <w:szCs w:val="20"/>
        </w:rPr>
        <w:t xml:space="preserve">(alama2) </w:t>
      </w:r>
    </w:p>
    <w:p>
      <w:pPr>
        <w:pStyle w:val="style0"/>
        <w:rPr>
          <w:sz w:val="20"/>
          <w:szCs w:val="20"/>
        </w:rPr>
      </w:pPr>
      <w:r>
        <w:rPr>
          <w:sz w:val="20"/>
          <w:szCs w:val="20"/>
        </w:rPr>
        <w:t xml:space="preserve">        i) Ningekuwa na uwezo ningesafiri kwenda ng’ambo.</w:t>
      </w:r>
    </w:p>
    <w:p>
      <w:pPr>
        <w:pStyle w:val="style0"/>
        <w:rPr>
          <w:sz w:val="20"/>
          <w:szCs w:val="20"/>
        </w:rPr>
      </w:pPr>
      <w:r>
        <w:rPr>
          <w:sz w:val="20"/>
          <w:szCs w:val="20"/>
        </w:rPr>
        <w:t xml:space="preserve">        ii)Ningalikuwa na uwezo ningalisafiri kwenda ng’ambo.</w:t>
      </w:r>
    </w:p>
    <w:p>
      <w:pPr>
        <w:pStyle w:val="style0"/>
        <w:rPr>
          <w:sz w:val="20"/>
          <w:szCs w:val="20"/>
        </w:rPr>
      </w:pPr>
      <w:r>
        <w:rPr>
          <w:sz w:val="20"/>
          <w:szCs w:val="20"/>
          <w:u w:val="single"/>
        </w:rPr>
        <w:t xml:space="preserve">ISIMUJAMII    </w:t>
      </w:r>
      <w:r>
        <w:rPr>
          <w:sz w:val="20"/>
          <w:szCs w:val="20"/>
        </w:rPr>
        <w:t xml:space="preserve">           (alama10)</w:t>
      </w:r>
    </w:p>
    <w:p>
      <w:pPr>
        <w:pStyle w:val="style179"/>
        <w:numPr>
          <w:ilvl w:val="0"/>
          <w:numId w:val="121"/>
        </w:numPr>
        <w:spacing w:after="160"/>
        <w:rPr>
          <w:sz w:val="20"/>
          <w:szCs w:val="20"/>
        </w:rPr>
      </w:pPr>
      <w:r>
        <w:rPr>
          <w:sz w:val="20"/>
          <w:szCs w:val="20"/>
        </w:rPr>
        <w:t xml:space="preserve">Eleza maana ya lugha ya taifa.                                                                                                  </w:t>
      </w:r>
      <w:r>
        <w:rPr>
          <w:sz w:val="20"/>
          <w:szCs w:val="20"/>
        </w:rPr>
        <w:tab/>
      </w:r>
      <w:r>
        <w:rPr>
          <w:sz w:val="20"/>
          <w:szCs w:val="20"/>
        </w:rPr>
        <w:tab/>
      </w:r>
      <w:r>
        <w:rPr>
          <w:sz w:val="20"/>
          <w:szCs w:val="20"/>
        </w:rPr>
        <w:tab/>
      </w:r>
      <w:r>
        <w:rPr>
          <w:sz w:val="20"/>
          <w:szCs w:val="20"/>
        </w:rPr>
        <w:t>(alama2)</w:t>
      </w:r>
    </w:p>
    <w:p>
      <w:pPr>
        <w:pStyle w:val="style179"/>
        <w:numPr>
          <w:ilvl w:val="0"/>
          <w:numId w:val="121"/>
        </w:numPr>
        <w:tabs>
          <w:tab w:val="left" w:leader="none" w:pos="9360"/>
        </w:tabs>
        <w:spacing w:after="160"/>
        <w:rPr>
          <w:sz w:val="20"/>
          <w:szCs w:val="20"/>
        </w:rPr>
      </w:pPr>
      <w:r>
        <w:rPr>
          <w:sz w:val="20"/>
          <w:szCs w:val="20"/>
        </w:rPr>
        <w:t xml:space="preserve">Eleza majukumu  manne ya Kiswahili nchini Kenya kama lugha ya taifa.                        </w:t>
      </w:r>
      <w:r>
        <w:rPr>
          <w:sz w:val="20"/>
          <w:szCs w:val="20"/>
        </w:rPr>
        <w:tab/>
      </w:r>
      <w:r>
        <w:rPr>
          <w:sz w:val="20"/>
          <w:szCs w:val="20"/>
        </w:rPr>
        <w:tab/>
      </w:r>
      <w:r>
        <w:rPr>
          <w:sz w:val="20"/>
          <w:szCs w:val="20"/>
        </w:rPr>
        <w:tab/>
      </w:r>
      <w:r>
        <w:rPr>
          <w:sz w:val="20"/>
          <w:szCs w:val="20"/>
        </w:rPr>
        <w:t xml:space="preserve">(alama8) </w:t>
      </w:r>
    </w:p>
    <w:p>
      <w:pPr>
        <w:pStyle w:val="style0"/>
        <w:rPr>
          <w:sz w:val="20"/>
          <w:szCs w:val="20"/>
        </w:rPr>
      </w:pPr>
    </w:p>
    <w:p>
      <w:pPr>
        <w:pStyle w:val="style0"/>
        <w:rPr>
          <w:sz w:val="20"/>
          <w:szCs w:val="20"/>
        </w:rPr>
      </w:pPr>
    </w:p>
    <w:p>
      <w:pPr>
        <w:pStyle w:val="style0"/>
        <w:spacing w:after="200" w:lineRule="auto" w:line="276"/>
        <w:rPr>
          <w:b/>
          <w:sz w:val="20"/>
          <w:szCs w:val="20"/>
        </w:rPr>
      </w:pPr>
      <w:r>
        <w:rPr>
          <w:b/>
          <w:sz w:val="20"/>
          <w:szCs w:val="20"/>
        </w:rPr>
        <w:br w:type="page"/>
      </w:r>
    </w:p>
    <w:p>
      <w:pPr>
        <w:pStyle w:val="style0"/>
        <w:ind w:left="360"/>
        <w:contextualSpacing/>
        <w:rPr>
          <w:b/>
          <w:sz w:val="20"/>
          <w:szCs w:val="20"/>
        </w:rPr>
      </w:pPr>
      <w:r>
        <w:rPr>
          <w:b/>
          <w:sz w:val="20"/>
          <w:szCs w:val="20"/>
        </w:rPr>
        <w:t>KANDARA</w:t>
      </w:r>
    </w:p>
    <w:p>
      <w:pPr>
        <w:pStyle w:val="style0"/>
        <w:ind w:left="360"/>
        <w:contextualSpacing/>
        <w:rPr>
          <w:b/>
          <w:sz w:val="20"/>
          <w:szCs w:val="20"/>
        </w:rPr>
      </w:pPr>
      <w:r>
        <w:rPr>
          <w:b/>
          <w:sz w:val="20"/>
          <w:szCs w:val="20"/>
        </w:rPr>
        <w:t>102/3</w:t>
      </w:r>
    </w:p>
    <w:p>
      <w:pPr>
        <w:pStyle w:val="style0"/>
        <w:ind w:left="360"/>
        <w:contextualSpacing/>
        <w:rPr>
          <w:b/>
          <w:sz w:val="20"/>
          <w:szCs w:val="20"/>
        </w:rPr>
      </w:pPr>
      <w:r>
        <w:rPr>
          <w:b/>
          <w:sz w:val="20"/>
          <w:szCs w:val="20"/>
        </w:rPr>
        <w:t>KISWAHILI</w:t>
      </w:r>
    </w:p>
    <w:p>
      <w:pPr>
        <w:pStyle w:val="style0"/>
        <w:ind w:left="360"/>
        <w:contextualSpacing/>
        <w:rPr>
          <w:b/>
          <w:sz w:val="20"/>
          <w:szCs w:val="20"/>
        </w:rPr>
      </w:pPr>
      <w:r>
        <w:rPr>
          <w:b/>
          <w:sz w:val="20"/>
          <w:szCs w:val="20"/>
        </w:rPr>
        <w:t>FASIHI YA KISWAHILI</w:t>
      </w:r>
    </w:p>
    <w:p>
      <w:pPr>
        <w:pStyle w:val="style0"/>
        <w:ind w:left="360"/>
        <w:contextualSpacing/>
        <w:rPr>
          <w:sz w:val="20"/>
          <w:szCs w:val="20"/>
        </w:rPr>
      </w:pPr>
      <w:r>
        <w:rPr>
          <w:b/>
          <w:sz w:val="20"/>
          <w:szCs w:val="20"/>
        </w:rPr>
        <w:t>MUDA: SAA 2</w:t>
      </w:r>
      <w:r>
        <w:rPr>
          <w:sz w:val="20"/>
          <w:szCs w:val="20"/>
        </w:rPr>
        <w:t xml:space="preserve"> ½</w:t>
      </w:r>
    </w:p>
    <w:p>
      <w:pPr>
        <w:pStyle w:val="style0"/>
        <w:pBdr>
          <w:bottom w:val="single" w:sz="4" w:space="1" w:color="auto"/>
        </w:pBdr>
        <w:contextualSpacing/>
        <w:rPr>
          <w:b/>
          <w:sz w:val="20"/>
          <w:szCs w:val="20"/>
          <w:u w:val="single"/>
        </w:rPr>
      </w:pPr>
      <w:r>
        <w:rPr>
          <w:b/>
          <w:sz w:val="20"/>
          <w:szCs w:val="20"/>
          <w:u w:val="single"/>
        </w:rPr>
        <w:t>SEHEMU A : USHAIRI</w:t>
      </w:r>
    </w:p>
    <w:p>
      <w:pPr>
        <w:pStyle w:val="style0"/>
        <w:contextualSpacing/>
        <w:rPr>
          <w:b/>
          <w:sz w:val="20"/>
          <w:szCs w:val="20"/>
        </w:rPr>
      </w:pPr>
      <w:r>
        <w:rPr>
          <w:b/>
          <w:sz w:val="20"/>
          <w:szCs w:val="20"/>
        </w:rPr>
        <w:t>1. LAZIMA</w:t>
      </w:r>
    </w:p>
    <w:p>
      <w:pPr>
        <w:pStyle w:val="style0"/>
        <w:contextualSpacing/>
        <w:rPr>
          <w:sz w:val="20"/>
          <w:szCs w:val="20"/>
        </w:rPr>
      </w:pPr>
      <w:r>
        <w:rPr>
          <w:sz w:val="20"/>
          <w:szCs w:val="20"/>
        </w:rPr>
        <w:t xml:space="preserve">Soma shairi lifuatalo kisha ujibu maswali </w:t>
      </w:r>
    </w:p>
    <w:p>
      <w:pPr>
        <w:pStyle w:val="style0"/>
        <w:contextualSpacing/>
        <w:rPr>
          <w:sz w:val="20"/>
          <w:szCs w:val="20"/>
        </w:rPr>
      </w:pPr>
      <w:r>
        <w:rPr>
          <w:sz w:val="20"/>
          <w:szCs w:val="20"/>
        </w:rPr>
        <w:t>T. Arege: Mwili</w:t>
      </w:r>
    </w:p>
    <w:p>
      <w:pPr>
        <w:pStyle w:val="style0"/>
        <w:contextualSpacing/>
        <w:rPr>
          <w:sz w:val="20"/>
          <w:szCs w:val="20"/>
        </w:rPr>
      </w:pPr>
    </w:p>
    <w:p>
      <w:pPr>
        <w:pStyle w:val="style0"/>
        <w:contextualSpacing/>
        <w:rPr>
          <w:sz w:val="20"/>
          <w:szCs w:val="20"/>
        </w:rPr>
      </w:pPr>
      <w:r>
        <w:rPr>
          <w:sz w:val="20"/>
          <w:szCs w:val="20"/>
        </w:rPr>
        <w:t>Leo kitaka nifike, natamani, ila wauma mwili</w:t>
      </w:r>
    </w:p>
    <w:p>
      <w:pPr>
        <w:pStyle w:val="style0"/>
        <w:contextualSpacing/>
        <w:rPr>
          <w:sz w:val="20"/>
          <w:szCs w:val="20"/>
        </w:rPr>
      </w:pPr>
      <w:r>
        <w:rPr>
          <w:sz w:val="20"/>
          <w:szCs w:val="20"/>
        </w:rPr>
        <w:t>Kwa kazi nihusike, samahani, unahiliki mwili</w:t>
      </w:r>
    </w:p>
    <w:p>
      <w:pPr>
        <w:pStyle w:val="style0"/>
        <w:contextualSpacing/>
        <w:rPr>
          <w:sz w:val="20"/>
          <w:szCs w:val="20"/>
        </w:rPr>
      </w:pPr>
      <w:r>
        <w:rPr>
          <w:sz w:val="20"/>
          <w:szCs w:val="20"/>
        </w:rPr>
        <w:t>Napenda nihesabike. Makundini, ila huwezi mwili.</w:t>
      </w:r>
    </w:p>
    <w:p>
      <w:pPr>
        <w:pStyle w:val="style0"/>
        <w:contextualSpacing/>
        <w:rPr>
          <w:sz w:val="20"/>
          <w:szCs w:val="20"/>
        </w:rPr>
      </w:pPr>
    </w:p>
    <w:p>
      <w:pPr>
        <w:pStyle w:val="style0"/>
        <w:contextualSpacing/>
        <w:rPr>
          <w:sz w:val="20"/>
          <w:szCs w:val="20"/>
        </w:rPr>
      </w:pPr>
      <w:r>
        <w:rPr>
          <w:sz w:val="20"/>
          <w:szCs w:val="20"/>
        </w:rPr>
        <w:t>Vitisho pamwe kelele, ninavicha, kwa nafsi na mwili</w:t>
      </w:r>
    </w:p>
    <w:p>
      <w:pPr>
        <w:pStyle w:val="style0"/>
        <w:contextualSpacing/>
        <w:rPr>
          <w:sz w:val="20"/>
          <w:szCs w:val="20"/>
        </w:rPr>
      </w:pPr>
      <w:r>
        <w:rPr>
          <w:sz w:val="20"/>
          <w:szCs w:val="20"/>
        </w:rPr>
        <w:t>Ila ugonjwa utimile, umechacha, na kuudhili mwili</w:t>
      </w:r>
    </w:p>
    <w:p>
      <w:pPr>
        <w:pStyle w:val="style0"/>
        <w:contextualSpacing/>
        <w:rPr>
          <w:sz w:val="20"/>
          <w:szCs w:val="20"/>
          <w:lang w:val="fr-FR"/>
        </w:rPr>
      </w:pPr>
      <w:r>
        <w:rPr>
          <w:sz w:val="20"/>
          <w:szCs w:val="20"/>
          <w:lang w:val="fr-FR"/>
        </w:rPr>
        <w:t>Msikose simile, magalacha, si gurudumu mwili.</w:t>
      </w:r>
    </w:p>
    <w:p>
      <w:pPr>
        <w:pStyle w:val="style0"/>
        <w:contextualSpacing/>
        <w:rPr>
          <w:sz w:val="20"/>
          <w:szCs w:val="20"/>
          <w:lang w:val="fr-FR"/>
        </w:rPr>
      </w:pPr>
    </w:p>
    <w:p>
      <w:pPr>
        <w:pStyle w:val="style0"/>
        <w:contextualSpacing/>
        <w:rPr>
          <w:sz w:val="20"/>
          <w:szCs w:val="20"/>
          <w:lang w:val="fr-FR"/>
        </w:rPr>
      </w:pPr>
      <w:r>
        <w:rPr>
          <w:sz w:val="20"/>
          <w:szCs w:val="20"/>
          <w:lang w:val="fr-FR"/>
        </w:rPr>
        <w:t>Vingekuwepo viraka, kuutia, ngeushuruti mwili</w:t>
      </w:r>
    </w:p>
    <w:p>
      <w:pPr>
        <w:pStyle w:val="style0"/>
        <w:contextualSpacing/>
        <w:rPr>
          <w:sz w:val="20"/>
          <w:szCs w:val="20"/>
          <w:lang w:val="fr-FR"/>
        </w:rPr>
      </w:pPr>
      <w:r>
        <w:rPr>
          <w:sz w:val="20"/>
          <w:szCs w:val="20"/>
          <w:lang w:val="fr-FR"/>
        </w:rPr>
        <w:t>Kifundi kivipachika, kuingia, hata kuridhi mwili</w:t>
      </w:r>
    </w:p>
    <w:p>
      <w:pPr>
        <w:pStyle w:val="style0"/>
        <w:contextualSpacing/>
        <w:rPr>
          <w:sz w:val="20"/>
          <w:szCs w:val="20"/>
          <w:lang w:val="fr-FR"/>
        </w:rPr>
      </w:pPr>
      <w:r>
        <w:rPr>
          <w:sz w:val="20"/>
          <w:szCs w:val="20"/>
          <w:lang w:val="fr-FR"/>
        </w:rPr>
        <w:t>Upya ukaungilika, kuvutia, roho na wake mwili.</w:t>
      </w:r>
    </w:p>
    <w:p>
      <w:pPr>
        <w:pStyle w:val="style0"/>
        <w:contextualSpacing/>
        <w:rPr>
          <w:sz w:val="20"/>
          <w:szCs w:val="20"/>
          <w:lang w:val="fr-FR"/>
        </w:rPr>
      </w:pPr>
    </w:p>
    <w:p>
      <w:pPr>
        <w:pStyle w:val="style0"/>
        <w:contextualSpacing/>
        <w:rPr>
          <w:sz w:val="20"/>
          <w:szCs w:val="20"/>
          <w:lang w:val="fr-FR"/>
        </w:rPr>
      </w:pPr>
      <w:r>
        <w:rPr>
          <w:sz w:val="20"/>
          <w:szCs w:val="20"/>
          <w:lang w:val="fr-FR"/>
        </w:rPr>
        <w:t>Lakini kamwe haiwi, kuvipata, vipande vyake mwili</w:t>
      </w:r>
    </w:p>
    <w:p>
      <w:pPr>
        <w:pStyle w:val="style0"/>
        <w:contextualSpacing/>
        <w:rPr>
          <w:sz w:val="20"/>
          <w:szCs w:val="20"/>
          <w:lang w:val="fr-FR"/>
        </w:rPr>
      </w:pPr>
      <w:r>
        <w:rPr>
          <w:sz w:val="20"/>
          <w:szCs w:val="20"/>
          <w:lang w:val="fr-FR"/>
        </w:rPr>
        <w:t>Sihofu kupata mawi, sitajuta, kupigania mwili</w:t>
      </w:r>
    </w:p>
    <w:p>
      <w:pPr>
        <w:pStyle w:val="style0"/>
        <w:contextualSpacing/>
        <w:rPr>
          <w:sz w:val="20"/>
          <w:szCs w:val="20"/>
          <w:lang w:val="fr-FR"/>
        </w:rPr>
      </w:pPr>
      <w:r>
        <w:rPr>
          <w:sz w:val="20"/>
          <w:szCs w:val="20"/>
          <w:lang w:val="fr-FR"/>
        </w:rPr>
        <w:t>Hata kufutwa sikawi, nitakita, kidete nao mwili</w:t>
      </w:r>
    </w:p>
    <w:p>
      <w:pPr>
        <w:pStyle w:val="style0"/>
        <w:contextualSpacing/>
        <w:rPr>
          <w:sz w:val="20"/>
          <w:szCs w:val="20"/>
          <w:lang w:val="fr-FR"/>
        </w:rPr>
      </w:pPr>
    </w:p>
    <w:p>
      <w:pPr>
        <w:pStyle w:val="style0"/>
        <w:contextualSpacing/>
        <w:rPr>
          <w:sz w:val="20"/>
          <w:szCs w:val="20"/>
          <w:lang w:val="fr-FR"/>
        </w:rPr>
      </w:pPr>
      <w:r>
        <w:rPr>
          <w:sz w:val="20"/>
          <w:szCs w:val="20"/>
          <w:lang w:val="fr-FR"/>
        </w:rPr>
        <w:t>Kazi ninaithamani, ni hakika, akilini na mwili</w:t>
      </w:r>
    </w:p>
    <w:p>
      <w:pPr>
        <w:pStyle w:val="style0"/>
        <w:contextualSpacing/>
        <w:rPr>
          <w:sz w:val="20"/>
          <w:szCs w:val="20"/>
          <w:lang w:val="fr-FR"/>
        </w:rPr>
      </w:pPr>
      <w:r>
        <w:rPr>
          <w:sz w:val="20"/>
          <w:szCs w:val="20"/>
          <w:lang w:val="fr-FR"/>
        </w:rPr>
        <w:t>Ila kamwe siamini, kusagika, damu jasho na mwili</w:t>
      </w:r>
    </w:p>
    <w:p>
      <w:pPr>
        <w:pStyle w:val="style0"/>
        <w:contextualSpacing/>
        <w:rPr>
          <w:sz w:val="20"/>
          <w:szCs w:val="20"/>
          <w:lang w:val="fr-FR"/>
        </w:rPr>
      </w:pPr>
      <w:r>
        <w:rPr>
          <w:sz w:val="20"/>
          <w:szCs w:val="20"/>
          <w:lang w:val="fr-FR"/>
        </w:rPr>
        <w:t>Uwele hususani, kioneka, nguvu hitishi mwili</w:t>
      </w:r>
    </w:p>
    <w:p>
      <w:pPr>
        <w:pStyle w:val="style0"/>
        <w:contextualSpacing/>
        <w:rPr>
          <w:b/>
          <w:sz w:val="20"/>
          <w:szCs w:val="20"/>
          <w:u w:val="single"/>
          <w:lang w:val="fr-FR"/>
        </w:rPr>
      </w:pPr>
      <w:r>
        <w:rPr>
          <w:b/>
          <w:sz w:val="20"/>
          <w:szCs w:val="20"/>
          <w:u w:val="single"/>
          <w:lang w:val="fr-FR"/>
        </w:rPr>
        <w:t>Maswali</w:t>
      </w:r>
    </w:p>
    <w:p>
      <w:pPr>
        <w:pStyle w:val="style0"/>
        <w:contextualSpacing/>
        <w:rPr>
          <w:sz w:val="20"/>
          <w:szCs w:val="20"/>
          <w:lang w:val="fr-FR"/>
        </w:rPr>
      </w:pPr>
      <w:r>
        <w:rPr>
          <w:sz w:val="20"/>
          <w:szCs w:val="20"/>
          <w:lang w:val="fr-FR"/>
        </w:rPr>
        <w:t>a) Eleza dhamira ya mtunzi wa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0"/>
        <w:contextualSpacing/>
        <w:rPr>
          <w:sz w:val="20"/>
          <w:szCs w:val="20"/>
          <w:lang w:val="fr-FR"/>
        </w:rPr>
      </w:pPr>
      <w:r>
        <w:rPr>
          <w:sz w:val="20"/>
          <w:szCs w:val="20"/>
          <w:lang w:val="fr-FR"/>
        </w:rPr>
        <w:t>b) Fafanua mbinu nne za lugha zilizotumiwa katika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8]</w:t>
      </w:r>
    </w:p>
    <w:p>
      <w:pPr>
        <w:pStyle w:val="style0"/>
        <w:contextualSpacing/>
        <w:rPr>
          <w:sz w:val="20"/>
          <w:szCs w:val="20"/>
          <w:lang w:val="fr-FR"/>
        </w:rPr>
      </w:pPr>
      <w:r>
        <w:rPr>
          <w:sz w:val="20"/>
          <w:szCs w:val="20"/>
          <w:lang w:val="fr-FR"/>
        </w:rPr>
        <w:t>c) Eleza toni ya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contextualSpacing/>
        <w:rPr>
          <w:sz w:val="20"/>
          <w:szCs w:val="20"/>
          <w:lang w:val="fr-FR"/>
        </w:rPr>
      </w:pPr>
      <w:r>
        <w:rPr>
          <w:sz w:val="20"/>
          <w:szCs w:val="20"/>
          <w:lang w:val="fr-FR"/>
        </w:rPr>
        <w:t>d) Ni nani anayezungumziwa na nafsineni katika shairi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w:t>
      </w:r>
    </w:p>
    <w:p>
      <w:pPr>
        <w:pStyle w:val="style0"/>
        <w:contextualSpacing/>
        <w:rPr>
          <w:sz w:val="20"/>
          <w:szCs w:val="20"/>
          <w:lang w:val="fr-FR"/>
        </w:rPr>
      </w:pPr>
      <w:r>
        <w:rPr>
          <w:sz w:val="20"/>
          <w:szCs w:val="20"/>
          <w:lang w:val="fr-FR"/>
        </w:rPr>
        <w:t>e) Eleza bahari ya shairi hili kwa kurejelea vipande.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contextualSpacing/>
        <w:rPr>
          <w:sz w:val="20"/>
          <w:szCs w:val="20"/>
          <w:lang w:val="fr-FR"/>
        </w:rPr>
      </w:pPr>
      <w:r>
        <w:rPr>
          <w:sz w:val="20"/>
          <w:szCs w:val="20"/>
          <w:lang w:val="fr-FR"/>
        </w:rPr>
        <w:t>f) Andika ubeti wa mwisho kwa lugha ya nathari.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3]</w:t>
      </w:r>
    </w:p>
    <w:p>
      <w:pPr>
        <w:pStyle w:val="style0"/>
        <w:ind w:left="360"/>
        <w:contextualSpacing/>
        <w:rPr>
          <w:b/>
          <w:sz w:val="20"/>
          <w:szCs w:val="20"/>
          <w:u w:val="single"/>
          <w:lang w:val="fr-FR"/>
        </w:rPr>
      </w:pPr>
      <w:r>
        <w:rPr>
          <w:b/>
          <w:sz w:val="20"/>
          <w:szCs w:val="20"/>
          <w:u w:val="single"/>
          <w:lang w:val="fr-FR"/>
        </w:rPr>
        <w:tab/>
      </w:r>
    </w:p>
    <w:p>
      <w:pPr>
        <w:pStyle w:val="style0"/>
        <w:ind w:left="360"/>
        <w:contextualSpacing/>
        <w:rPr>
          <w:b/>
          <w:sz w:val="20"/>
          <w:szCs w:val="20"/>
          <w:u w:val="single"/>
          <w:lang w:val="fr-FR"/>
        </w:rPr>
      </w:pPr>
      <w:r>
        <w:rPr>
          <w:b/>
          <w:sz w:val="20"/>
          <w:szCs w:val="20"/>
          <w:u w:val="single"/>
          <w:lang w:val="fr-FR"/>
        </w:rPr>
        <w:t>SEHEMU B : RIWAYA</w:t>
      </w:r>
    </w:p>
    <w:p>
      <w:pPr>
        <w:pStyle w:val="style0"/>
        <w:ind w:left="360"/>
        <w:contextualSpacing/>
        <w:rPr>
          <w:b/>
          <w:sz w:val="20"/>
          <w:szCs w:val="20"/>
          <w:u w:val="single"/>
          <w:lang w:val="fr-FR"/>
        </w:rPr>
      </w:pPr>
      <w:r>
        <w:rPr>
          <w:b/>
          <w:sz w:val="20"/>
          <w:szCs w:val="20"/>
          <w:u w:val="single"/>
          <w:lang w:val="fr-FR"/>
        </w:rPr>
        <w:t>K. Walibora Kidagaa Kimemwozea</w:t>
      </w:r>
    </w:p>
    <w:p>
      <w:pPr>
        <w:pStyle w:val="style0"/>
        <w:contextualSpacing/>
        <w:rPr>
          <w:b/>
          <w:sz w:val="20"/>
          <w:szCs w:val="20"/>
          <w:u w:val="single"/>
          <w:lang w:val="fr-FR"/>
        </w:rPr>
      </w:pPr>
      <w:r>
        <w:rPr>
          <w:b/>
          <w:sz w:val="20"/>
          <w:szCs w:val="20"/>
          <w:u w:val="single"/>
          <w:lang w:val="fr-FR"/>
        </w:rPr>
        <w:t>Jibu swali 2 au la 3</w:t>
      </w:r>
    </w:p>
    <w:p>
      <w:pPr>
        <w:pStyle w:val="style0"/>
        <w:contextualSpacing/>
        <w:rPr>
          <w:sz w:val="20"/>
          <w:szCs w:val="20"/>
          <w:lang w:val="fr-FR"/>
        </w:rPr>
      </w:pPr>
      <w:r>
        <w:rPr>
          <w:sz w:val="20"/>
          <w:szCs w:val="20"/>
          <w:lang w:val="fr-FR"/>
        </w:rPr>
        <w:t>2. “Moyo ulimpapa na kijasho chembamba kumtekenya juu ya mwanzi wa pua.</w:t>
      </w:r>
    </w:p>
    <w:p>
      <w:pPr>
        <w:pStyle w:val="style0"/>
        <w:contextualSpacing/>
        <w:rPr>
          <w:sz w:val="20"/>
          <w:szCs w:val="20"/>
          <w:lang w:val="fr-FR"/>
        </w:rPr>
      </w:pPr>
      <w:r>
        <w:rPr>
          <w:sz w:val="20"/>
          <w:szCs w:val="20"/>
          <w:lang w:val="fr-FR"/>
        </w:rPr>
        <w:t>Akahisi uchungu wa pua. Akahisi uchungu wa mwimba wa kujidunga.</w:t>
      </w:r>
    </w:p>
    <w:p>
      <w:pPr>
        <w:pStyle w:val="style0"/>
        <w:contextualSpacing/>
        <w:rPr>
          <w:sz w:val="20"/>
          <w:szCs w:val="20"/>
        </w:rPr>
      </w:pPr>
      <w:r>
        <w:rPr>
          <w:sz w:val="20"/>
          <w:szCs w:val="20"/>
        </w:rPr>
        <w:t>a) Eleza muktadha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contextualSpacing/>
        <w:rPr>
          <w:sz w:val="20"/>
          <w:szCs w:val="20"/>
        </w:rPr>
      </w:pPr>
      <w:r>
        <w:rPr>
          <w:sz w:val="20"/>
          <w:szCs w:val="20"/>
        </w:rPr>
        <w:t>b) Tambua mbinu mbili za lugha zinazojitokeza katika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contextualSpacing/>
        <w:rPr>
          <w:sz w:val="20"/>
          <w:szCs w:val="20"/>
        </w:rPr>
      </w:pPr>
      <w:r>
        <w:rPr>
          <w:sz w:val="20"/>
          <w:szCs w:val="20"/>
        </w:rPr>
        <w:t xml:space="preserve">c) Eleza umuhimu wa mrejelewa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contextualSpacing/>
        <w:rPr>
          <w:sz w:val="20"/>
          <w:szCs w:val="20"/>
        </w:rPr>
      </w:pPr>
      <w:r>
        <w:rPr>
          <w:sz w:val="20"/>
          <w:szCs w:val="20"/>
        </w:rPr>
        <w:t>d) Ustawi wa nchi yoyote hutegemea vijana wake. Jadili ukirejelea riwaya ya Kidagaa Kimemwozea.</w:t>
      </w:r>
      <w:r>
        <w:rPr>
          <w:sz w:val="20"/>
          <w:szCs w:val="20"/>
        </w:rPr>
        <w:tab/>
      </w:r>
      <w:r>
        <w:rPr>
          <w:sz w:val="20"/>
          <w:szCs w:val="20"/>
        </w:rPr>
        <w:tab/>
      </w:r>
      <w:r>
        <w:rPr>
          <w:sz w:val="20"/>
          <w:szCs w:val="20"/>
        </w:rPr>
        <w:t>[alama 10]</w:t>
      </w:r>
    </w:p>
    <w:p>
      <w:pPr>
        <w:pStyle w:val="style0"/>
        <w:contextualSpacing/>
        <w:rPr>
          <w:b/>
          <w:sz w:val="20"/>
          <w:szCs w:val="20"/>
          <w:u w:val="single"/>
        </w:rPr>
      </w:pPr>
      <w:r>
        <w:rPr>
          <w:sz w:val="20"/>
          <w:szCs w:val="20"/>
        </w:rPr>
        <w:t xml:space="preserve">                               </w:t>
      </w:r>
      <w:r>
        <w:rPr>
          <w:b/>
          <w:sz w:val="20"/>
          <w:szCs w:val="20"/>
          <w:u w:val="single"/>
        </w:rPr>
        <w:t>AU</w:t>
      </w:r>
    </w:p>
    <w:p>
      <w:pPr>
        <w:pStyle w:val="style0"/>
        <w:contextualSpacing/>
        <w:rPr>
          <w:sz w:val="20"/>
          <w:szCs w:val="20"/>
        </w:rPr>
      </w:pPr>
      <w:r>
        <w:rPr>
          <w:sz w:val="20"/>
          <w:szCs w:val="20"/>
        </w:rPr>
        <w:t>3a) Thibitisha jinsi mwandishi wa riwaya ya Kidagaa Kimemwozea alivyofanikisha maudhui ya uwajibikaji.</w:t>
      </w:r>
      <w:r>
        <w:rPr>
          <w:sz w:val="20"/>
          <w:szCs w:val="20"/>
        </w:rPr>
        <w:tab/>
      </w:r>
      <w:r>
        <w:rPr>
          <w:sz w:val="20"/>
          <w:szCs w:val="20"/>
        </w:rPr>
        <w:t>[</w:t>
      </w:r>
      <w:r>
        <w:rPr>
          <w:sz w:val="20"/>
          <w:szCs w:val="20"/>
        </w:rPr>
        <w:t>alama 10]</w:t>
      </w:r>
    </w:p>
    <w:p>
      <w:pPr>
        <w:pStyle w:val="style0"/>
        <w:contextualSpacing/>
        <w:rPr>
          <w:sz w:val="20"/>
          <w:szCs w:val="20"/>
          <w:lang w:val="fr-FR"/>
        </w:rPr>
      </w:pPr>
      <w:r>
        <w:rPr>
          <w:sz w:val="20"/>
          <w:szCs w:val="20"/>
        </w:rPr>
        <w:t xml:space="preserve">   </w:t>
      </w:r>
      <w:r>
        <w:rPr>
          <w:sz w:val="20"/>
          <w:szCs w:val="20"/>
        </w:rPr>
        <w:t>b) Jadili mbinu ya sadfa katika riwaya ya Kidagaa Kimemwozea.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fr-FR"/>
        </w:rPr>
        <w:t>[alama 10]</w:t>
      </w:r>
    </w:p>
    <w:p>
      <w:pPr>
        <w:pStyle w:val="style0"/>
        <w:ind w:left="360"/>
        <w:contextualSpacing/>
        <w:rPr>
          <w:b/>
          <w:sz w:val="20"/>
          <w:szCs w:val="20"/>
          <w:u w:val="single"/>
          <w:lang w:val="fr-FR"/>
        </w:rPr>
      </w:pPr>
      <w:r>
        <w:rPr>
          <w:b/>
          <w:sz w:val="20"/>
          <w:szCs w:val="20"/>
          <w:u w:val="single"/>
          <w:lang w:val="fr-FR"/>
        </w:rPr>
        <w:t>SEHEMU YA C: TAMTHILIA</w:t>
      </w:r>
    </w:p>
    <w:p>
      <w:pPr>
        <w:pStyle w:val="style0"/>
        <w:ind w:left="360"/>
        <w:contextualSpacing/>
        <w:rPr>
          <w:b/>
          <w:sz w:val="20"/>
          <w:szCs w:val="20"/>
          <w:u w:val="single"/>
          <w:lang w:val="fr-FR"/>
        </w:rPr>
      </w:pPr>
      <w:r>
        <w:rPr>
          <w:b/>
          <w:sz w:val="20"/>
          <w:szCs w:val="20"/>
          <w:u w:val="single"/>
          <w:lang w:val="fr-FR"/>
        </w:rPr>
        <w:tab/>
      </w:r>
      <w:r>
        <w:rPr>
          <w:b/>
          <w:sz w:val="20"/>
          <w:szCs w:val="20"/>
          <w:u w:val="single"/>
          <w:lang w:val="fr-FR"/>
        </w:rPr>
        <w:t>PAULINE KEA: KIGOGO</w:t>
      </w:r>
    </w:p>
    <w:p>
      <w:pPr>
        <w:pStyle w:val="style0"/>
        <w:ind w:left="360"/>
        <w:contextualSpacing/>
        <w:rPr>
          <w:b/>
          <w:sz w:val="20"/>
          <w:szCs w:val="20"/>
          <w:u w:val="single"/>
          <w:lang w:val="fr-FR"/>
        </w:rPr>
      </w:pPr>
      <w:r>
        <w:rPr>
          <w:b/>
          <w:sz w:val="20"/>
          <w:szCs w:val="20"/>
          <w:u w:val="single"/>
          <w:lang w:val="fr-FR"/>
        </w:rPr>
        <w:t>Jibu swali la 4 au la 5.</w:t>
      </w:r>
    </w:p>
    <w:p>
      <w:pPr>
        <w:pStyle w:val="style0"/>
        <w:contextualSpacing/>
        <w:rPr>
          <w:sz w:val="20"/>
          <w:szCs w:val="20"/>
          <w:lang w:val="fr-FR"/>
        </w:rPr>
      </w:pPr>
      <w:r>
        <w:rPr>
          <w:sz w:val="20"/>
          <w:szCs w:val="20"/>
          <w:lang w:val="fr-FR"/>
        </w:rPr>
        <w:t>4. “Ukitaka kukula asali kaa na nyuki!”</w:t>
      </w:r>
    </w:p>
    <w:p>
      <w:pPr>
        <w:pStyle w:val="style0"/>
        <w:contextualSpacing/>
        <w:rPr>
          <w:sz w:val="20"/>
          <w:szCs w:val="20"/>
        </w:rPr>
      </w:pPr>
      <w:r>
        <w:rPr>
          <w:sz w:val="20"/>
          <w:szCs w:val="20"/>
        </w:rPr>
        <w:t>a) Eleza muktadha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contextualSpacing/>
        <w:rPr>
          <w:sz w:val="20"/>
          <w:szCs w:val="20"/>
        </w:rPr>
      </w:pPr>
      <w:r>
        <w:rPr>
          <w:sz w:val="20"/>
          <w:szCs w:val="20"/>
        </w:rPr>
        <w:t>b) Bainisha mbinu iliyotumika katika dondoo hili.</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contextualSpacing/>
        <w:rPr>
          <w:sz w:val="20"/>
          <w:szCs w:val="20"/>
        </w:rPr>
      </w:pPr>
      <w:r>
        <w:rPr>
          <w:sz w:val="20"/>
          <w:szCs w:val="20"/>
        </w:rPr>
        <w:t xml:space="preserve">c) Eleza jinsi wahusika hawa walivyofaidika kutokana na kukaa na nyuki.  </w:t>
      </w:r>
      <w:r>
        <w:rPr>
          <w:sz w:val="20"/>
          <w:szCs w:val="20"/>
        </w:rPr>
        <w:tab/>
      </w:r>
      <w:r>
        <w:rPr>
          <w:sz w:val="20"/>
          <w:szCs w:val="20"/>
        </w:rPr>
        <w:tab/>
      </w:r>
      <w:r>
        <w:rPr>
          <w:sz w:val="20"/>
          <w:szCs w:val="20"/>
        </w:rPr>
        <w:tab/>
      </w:r>
      <w:r>
        <w:rPr>
          <w:sz w:val="20"/>
          <w:szCs w:val="20"/>
        </w:rPr>
        <w:tab/>
      </w:r>
      <w:r>
        <w:rPr>
          <w:sz w:val="20"/>
          <w:szCs w:val="20"/>
        </w:rPr>
        <w:tab/>
      </w:r>
      <w:r>
        <w:rPr>
          <w:sz w:val="20"/>
          <w:szCs w:val="20"/>
        </w:rPr>
        <w:t>[alama 14]</w:t>
      </w:r>
    </w:p>
    <w:p>
      <w:pPr>
        <w:pStyle w:val="style0"/>
        <w:ind w:firstLine="270"/>
        <w:contextualSpacing/>
        <w:rPr>
          <w:sz w:val="20"/>
          <w:szCs w:val="20"/>
        </w:rPr>
      </w:pPr>
      <w:r>
        <w:rPr>
          <w:sz w:val="20"/>
          <w:szCs w:val="20"/>
        </w:rPr>
        <w:t>i) Chopi</w:t>
      </w:r>
    </w:p>
    <w:p>
      <w:pPr>
        <w:pStyle w:val="style0"/>
        <w:ind w:firstLine="270"/>
        <w:contextualSpacing/>
        <w:rPr>
          <w:sz w:val="20"/>
          <w:szCs w:val="20"/>
        </w:rPr>
      </w:pPr>
      <w:r>
        <w:rPr>
          <w:sz w:val="20"/>
          <w:szCs w:val="20"/>
        </w:rPr>
        <w:t>ii) Kenga</w:t>
      </w:r>
    </w:p>
    <w:p>
      <w:pPr>
        <w:pStyle w:val="style0"/>
        <w:ind w:firstLine="270"/>
        <w:contextualSpacing/>
        <w:rPr>
          <w:sz w:val="20"/>
          <w:szCs w:val="20"/>
        </w:rPr>
      </w:pPr>
      <w:r>
        <w:rPr>
          <w:sz w:val="20"/>
          <w:szCs w:val="20"/>
        </w:rPr>
        <w:t>iii) Ngurumo</w:t>
      </w:r>
    </w:p>
    <w:p>
      <w:pPr>
        <w:pStyle w:val="style0"/>
        <w:ind w:firstLine="270"/>
        <w:contextualSpacing/>
        <w:rPr>
          <w:sz w:val="20"/>
          <w:szCs w:val="20"/>
        </w:rPr>
      </w:pPr>
      <w:r>
        <w:rPr>
          <w:sz w:val="20"/>
          <w:szCs w:val="20"/>
        </w:rPr>
        <w:t>iv) Mamapima</w:t>
      </w:r>
    </w:p>
    <w:p>
      <w:pPr>
        <w:pStyle w:val="style0"/>
        <w:contextualSpacing/>
        <w:rPr>
          <w:b/>
          <w:sz w:val="20"/>
          <w:szCs w:val="20"/>
          <w:u w:val="single"/>
        </w:rPr>
      </w:pPr>
      <w:r>
        <w:rPr>
          <w:sz w:val="20"/>
          <w:szCs w:val="20"/>
        </w:rPr>
        <w:t xml:space="preserve">                               </w:t>
      </w:r>
      <w:r>
        <w:rPr>
          <w:b/>
          <w:sz w:val="20"/>
          <w:szCs w:val="20"/>
          <w:u w:val="single"/>
        </w:rPr>
        <w:t>AU</w:t>
      </w:r>
    </w:p>
    <w:p>
      <w:pPr>
        <w:pStyle w:val="style0"/>
        <w:contextualSpacing/>
        <w:rPr>
          <w:sz w:val="20"/>
          <w:szCs w:val="20"/>
        </w:rPr>
      </w:pPr>
      <w:r>
        <w:rPr>
          <w:sz w:val="20"/>
          <w:szCs w:val="20"/>
        </w:rPr>
        <w:t>5. Eleza jinsi mwandishi alivyotumia mbinu ya majazi.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20]</w:t>
      </w:r>
    </w:p>
    <w:p>
      <w:pPr>
        <w:pStyle w:val="style0"/>
        <w:ind w:left="360"/>
        <w:contextualSpacing/>
        <w:rPr>
          <w:b/>
          <w:sz w:val="20"/>
          <w:szCs w:val="20"/>
          <w:u w:val="single"/>
        </w:rPr>
      </w:pPr>
      <w:r>
        <w:rPr>
          <w:b/>
          <w:sz w:val="20"/>
          <w:szCs w:val="20"/>
          <w:u w:val="single"/>
        </w:rPr>
        <w:t>SEHEMU YA D: HADITHI FUPI</w:t>
      </w:r>
    </w:p>
    <w:p>
      <w:pPr>
        <w:pStyle w:val="style0"/>
        <w:ind w:left="360"/>
        <w:contextualSpacing/>
        <w:rPr>
          <w:b/>
          <w:sz w:val="20"/>
          <w:szCs w:val="20"/>
          <w:u w:val="single"/>
        </w:rPr>
      </w:pPr>
      <w:r>
        <w:rPr>
          <w:b/>
          <w:sz w:val="20"/>
          <w:szCs w:val="20"/>
          <w:u w:val="single"/>
        </w:rPr>
        <w:t>Alifa Chokocho na Dumu Kayanda – Tumbo lisiloshiba na hadithi nyingine</w:t>
      </w:r>
    </w:p>
    <w:p>
      <w:pPr>
        <w:pStyle w:val="style0"/>
        <w:ind w:firstLine="360"/>
        <w:contextualSpacing/>
        <w:rPr>
          <w:b/>
          <w:sz w:val="20"/>
          <w:szCs w:val="20"/>
          <w:u w:val="single"/>
          <w:lang w:val="fr-FR"/>
        </w:rPr>
      </w:pPr>
      <w:r>
        <w:rPr>
          <w:b/>
          <w:sz w:val="20"/>
          <w:szCs w:val="20"/>
          <w:u w:val="single"/>
          <w:lang w:val="fr-FR"/>
        </w:rPr>
        <w:t>Jibu swali la 6 au la 7</w:t>
      </w:r>
    </w:p>
    <w:p>
      <w:pPr>
        <w:pStyle w:val="style0"/>
        <w:contextualSpacing/>
        <w:rPr>
          <w:sz w:val="20"/>
          <w:szCs w:val="20"/>
          <w:lang w:val="fr-FR"/>
        </w:rPr>
      </w:pPr>
      <w:r>
        <w:rPr>
          <w:sz w:val="20"/>
          <w:szCs w:val="20"/>
          <w:lang w:val="fr-FR"/>
        </w:rPr>
        <w:t>6. Eleza sifa za wahusika wafuatao.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20]</w:t>
      </w:r>
    </w:p>
    <w:p>
      <w:pPr>
        <w:pStyle w:val="style0"/>
        <w:ind w:left="180"/>
        <w:contextualSpacing/>
        <w:rPr>
          <w:sz w:val="20"/>
          <w:szCs w:val="20"/>
          <w:lang w:val="fr-FR"/>
        </w:rPr>
      </w:pPr>
      <w:r>
        <w:rPr>
          <w:sz w:val="20"/>
          <w:szCs w:val="20"/>
          <w:lang w:val="fr-FR"/>
        </w:rPr>
        <w:t>i) Mwalimu Musi</w:t>
      </w:r>
    </w:p>
    <w:p>
      <w:pPr>
        <w:pStyle w:val="style0"/>
        <w:ind w:left="180"/>
        <w:contextualSpacing/>
        <w:rPr>
          <w:sz w:val="20"/>
          <w:szCs w:val="20"/>
          <w:lang w:val="fr-FR"/>
        </w:rPr>
      </w:pPr>
      <w:r>
        <w:rPr>
          <w:sz w:val="20"/>
          <w:szCs w:val="20"/>
          <w:lang w:val="fr-FR"/>
        </w:rPr>
        <w:t>ii) Jairo</w:t>
      </w:r>
    </w:p>
    <w:p>
      <w:pPr>
        <w:pStyle w:val="style0"/>
        <w:ind w:left="180"/>
        <w:contextualSpacing/>
        <w:rPr>
          <w:sz w:val="20"/>
          <w:szCs w:val="20"/>
          <w:lang w:val="fr-FR"/>
        </w:rPr>
      </w:pPr>
      <w:r>
        <w:rPr>
          <w:sz w:val="20"/>
          <w:szCs w:val="20"/>
          <w:lang w:val="fr-FR"/>
        </w:rPr>
        <w:t>iii)  Sera</w:t>
      </w:r>
    </w:p>
    <w:p>
      <w:pPr>
        <w:pStyle w:val="style0"/>
        <w:ind w:firstLine="180"/>
        <w:contextualSpacing/>
        <w:rPr>
          <w:sz w:val="20"/>
          <w:szCs w:val="20"/>
          <w:lang w:val="fr-FR"/>
        </w:rPr>
      </w:pPr>
      <w:r>
        <w:rPr>
          <w:sz w:val="20"/>
          <w:szCs w:val="20"/>
          <w:lang w:val="fr-FR"/>
        </w:rPr>
        <w:t>iv) Mke wa Jairo</w:t>
      </w:r>
    </w:p>
    <w:p>
      <w:pPr>
        <w:pStyle w:val="style0"/>
        <w:contextualSpacing/>
        <w:rPr>
          <w:b/>
          <w:sz w:val="20"/>
          <w:szCs w:val="20"/>
          <w:u w:val="single"/>
          <w:lang w:val="fr-FR"/>
        </w:rPr>
      </w:pPr>
      <w:r>
        <w:rPr>
          <w:sz w:val="20"/>
          <w:szCs w:val="20"/>
          <w:lang w:val="fr-FR"/>
        </w:rPr>
        <w:t xml:space="preserve">                              </w:t>
      </w:r>
      <w:r>
        <w:rPr>
          <w:b/>
          <w:sz w:val="20"/>
          <w:szCs w:val="20"/>
          <w:u w:val="single"/>
          <w:lang w:val="fr-FR"/>
        </w:rPr>
        <w:t>AU</w:t>
      </w:r>
    </w:p>
    <w:p>
      <w:pPr>
        <w:pStyle w:val="style0"/>
        <w:contextualSpacing/>
        <w:rPr>
          <w:sz w:val="20"/>
          <w:szCs w:val="20"/>
          <w:lang w:val="fr-FR"/>
        </w:rPr>
      </w:pPr>
      <w:r>
        <w:rPr>
          <w:sz w:val="20"/>
          <w:szCs w:val="20"/>
          <w:lang w:val="fr-FR"/>
        </w:rPr>
        <w:t>7. “ Acha nijiondelee duniani niwaachie wafanisi wafanikiwe.”</w:t>
      </w:r>
    </w:p>
    <w:p>
      <w:pPr>
        <w:pStyle w:val="style0"/>
        <w:contextualSpacing/>
        <w:rPr>
          <w:sz w:val="20"/>
          <w:szCs w:val="20"/>
        </w:rPr>
      </w:pPr>
      <w:r>
        <w:rPr>
          <w:sz w:val="20"/>
          <w:szCs w:val="20"/>
        </w:rPr>
        <w:t>a) Eleza muktadha wa dondoo hili</w:t>
      </w:r>
      <w:r>
        <w:rPr>
          <w:sz w:val="20"/>
          <w:szCs w:val="20"/>
        </w:rPr>
        <w:tab/>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contextualSpacing/>
        <w:rPr>
          <w:sz w:val="20"/>
          <w:szCs w:val="20"/>
        </w:rPr>
      </w:pPr>
      <w:r>
        <w:rPr>
          <w:sz w:val="20"/>
          <w:szCs w:val="20"/>
        </w:rPr>
        <w:t>b) Fafanua sifa za mhusika katika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0"/>
        <w:contextualSpacing/>
        <w:rPr>
          <w:sz w:val="20"/>
          <w:szCs w:val="20"/>
          <w:lang w:val="de-DE"/>
        </w:rPr>
      </w:pPr>
      <w:r>
        <w:rPr>
          <w:sz w:val="20"/>
          <w:szCs w:val="20"/>
        </w:rPr>
        <w:t>c) Fafanua mbinu zozote nne za kifani katika hadithi hii.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de-DE"/>
        </w:rPr>
        <w:t>[alama 8]</w:t>
      </w:r>
    </w:p>
    <w:p>
      <w:pPr>
        <w:pStyle w:val="style0"/>
        <w:contextualSpacing/>
        <w:rPr>
          <w:sz w:val="20"/>
          <w:szCs w:val="20"/>
          <w:lang w:val="de-DE"/>
        </w:rPr>
      </w:pPr>
    </w:p>
    <w:p>
      <w:pPr>
        <w:pStyle w:val="style0"/>
        <w:contextualSpacing/>
        <w:rPr>
          <w:b/>
          <w:sz w:val="20"/>
          <w:szCs w:val="20"/>
          <w:u w:val="single"/>
          <w:lang w:val="de-DE"/>
        </w:rPr>
      </w:pPr>
      <w:r>
        <w:rPr>
          <w:b/>
          <w:sz w:val="20"/>
          <w:szCs w:val="20"/>
          <w:u w:val="single"/>
          <w:lang w:val="de-DE"/>
        </w:rPr>
        <w:t>SEHEMU YA D: FASIHI SIMULIZI</w:t>
      </w:r>
    </w:p>
    <w:p>
      <w:pPr>
        <w:pStyle w:val="style0"/>
        <w:contextualSpacing/>
        <w:rPr>
          <w:sz w:val="20"/>
          <w:szCs w:val="20"/>
          <w:lang w:val="de-DE"/>
        </w:rPr>
      </w:pPr>
      <w:r>
        <w:rPr>
          <w:sz w:val="20"/>
          <w:szCs w:val="20"/>
          <w:lang w:val="de-DE"/>
        </w:rPr>
        <w:t>8a) Eleza njia zozote tano ambazo jamii ya kisasa hutumia katika kudumisha fasihi simulizi.</w:t>
      </w:r>
      <w:r>
        <w:rPr>
          <w:sz w:val="20"/>
          <w:szCs w:val="20"/>
          <w:lang w:val="de-DE"/>
        </w:rPr>
        <w:tab/>
      </w:r>
      <w:r>
        <w:rPr>
          <w:sz w:val="20"/>
          <w:szCs w:val="20"/>
          <w:lang w:val="de-DE"/>
        </w:rPr>
        <w:tab/>
      </w:r>
      <w:r>
        <w:rPr>
          <w:sz w:val="20"/>
          <w:szCs w:val="20"/>
          <w:lang w:val="de-DE"/>
        </w:rPr>
        <w:tab/>
      </w:r>
      <w:r>
        <w:rPr>
          <w:sz w:val="20"/>
          <w:szCs w:val="20"/>
          <w:lang w:val="de-DE"/>
        </w:rPr>
        <w:t>[alama 10]</w:t>
      </w:r>
    </w:p>
    <w:p>
      <w:pPr>
        <w:pStyle w:val="style0"/>
        <w:contextualSpacing/>
        <w:rPr>
          <w:sz w:val="20"/>
          <w:szCs w:val="20"/>
        </w:rPr>
      </w:pPr>
      <w:r>
        <w:rPr>
          <w:sz w:val="20"/>
          <w:szCs w:val="20"/>
          <w:lang w:val="de-DE"/>
        </w:rPr>
        <w:t>b) Ni mambo yapi yanayochangia kubadilika kwa fasihi simulizi.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10]</w:t>
      </w: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contextualSpacing/>
        <w:rPr>
          <w:sz w:val="20"/>
          <w:szCs w:val="20"/>
        </w:rPr>
      </w:pPr>
    </w:p>
    <w:p>
      <w:pPr>
        <w:pStyle w:val="style0"/>
        <w:spacing w:after="200" w:lineRule="auto" w:line="276"/>
        <w:rPr>
          <w:b/>
          <w:sz w:val="20"/>
          <w:szCs w:val="20"/>
          <w:u w:val="single"/>
        </w:rPr>
      </w:pPr>
      <w:r>
        <w:rPr>
          <w:b/>
          <w:sz w:val="20"/>
          <w:szCs w:val="20"/>
          <w:u w:val="single"/>
        </w:rPr>
        <w:br w:type="page"/>
      </w:r>
    </w:p>
    <w:p>
      <w:pPr>
        <w:pStyle w:val="style0"/>
        <w:ind w:left="540"/>
        <w:rPr>
          <w:b/>
          <w:sz w:val="20"/>
          <w:szCs w:val="20"/>
          <w:u w:val="single"/>
          <w:lang w:val="de-DE"/>
        </w:rPr>
      </w:pPr>
      <w:r>
        <w:rPr>
          <w:b/>
          <w:sz w:val="20"/>
          <w:szCs w:val="20"/>
          <w:u w:val="single"/>
          <w:lang w:val="de-DE"/>
        </w:rPr>
        <w:t>KANDARA</w:t>
      </w:r>
    </w:p>
    <w:p>
      <w:pPr>
        <w:pStyle w:val="style0"/>
        <w:ind w:left="540"/>
        <w:rPr>
          <w:b/>
          <w:sz w:val="20"/>
          <w:szCs w:val="20"/>
          <w:u w:val="single"/>
          <w:lang w:val="de-DE"/>
        </w:rPr>
      </w:pPr>
      <w:r>
        <w:rPr>
          <w:b/>
          <w:sz w:val="20"/>
          <w:szCs w:val="20"/>
        </w:rPr>
        <w:t>102/</w:t>
      </w:r>
      <w:r>
        <w:rPr>
          <w:b/>
          <w:sz w:val="20"/>
          <w:szCs w:val="20"/>
        </w:rPr>
        <w:t>1</w:t>
      </w:r>
    </w:p>
    <w:p>
      <w:pPr>
        <w:pStyle w:val="style0"/>
        <w:pBdr>
          <w:bottom w:val="single" w:sz="4" w:space="1" w:color="auto"/>
        </w:pBdr>
        <w:rPr>
          <w:b/>
          <w:sz w:val="20"/>
          <w:szCs w:val="20"/>
          <w:lang w:val="de-DE"/>
        </w:rPr>
      </w:pPr>
      <w:r>
        <w:rPr>
          <w:b/>
          <w:sz w:val="20"/>
          <w:szCs w:val="20"/>
          <w:lang w:val="de-DE"/>
        </w:rPr>
        <w:t xml:space="preserve">           </w:t>
      </w:r>
      <w:r>
        <w:rPr>
          <w:b/>
          <w:sz w:val="20"/>
          <w:szCs w:val="20"/>
          <w:lang w:val="de-DE"/>
        </w:rPr>
        <w:t>MWONGOZO WA KUSAHIHISHIA INSHA</w:t>
      </w:r>
    </w:p>
    <w:p>
      <w:pPr>
        <w:pStyle w:val="style179"/>
        <w:numPr>
          <w:ilvl w:val="0"/>
          <w:numId w:val="314"/>
        </w:numPr>
        <w:spacing w:after="200"/>
        <w:ind w:left="180" w:hanging="180"/>
        <w:rPr>
          <w:sz w:val="20"/>
          <w:szCs w:val="20"/>
        </w:rPr>
      </w:pPr>
      <w:r>
        <w:rPr>
          <w:sz w:val="20"/>
          <w:szCs w:val="20"/>
          <w:lang w:val="de-DE"/>
        </w:rPr>
        <w:t xml:space="preserve"> </w:t>
      </w:r>
      <w:r>
        <w:rPr>
          <w:sz w:val="20"/>
          <w:szCs w:val="20"/>
        </w:rPr>
        <w:t>Insha hii ni tahariri vipengele vikuu vya utungo; maudhui na muundo vizingatiwe.</w:t>
      </w:r>
    </w:p>
    <w:p>
      <w:pPr>
        <w:pStyle w:val="style179"/>
        <w:numPr>
          <w:ilvl w:val="0"/>
          <w:numId w:val="112"/>
        </w:numPr>
        <w:tabs>
          <w:tab w:val="left" w:leader="none" w:pos="450"/>
        </w:tabs>
        <w:spacing w:after="200"/>
        <w:ind w:left="180" w:hanging="180"/>
        <w:rPr>
          <w:sz w:val="20"/>
          <w:szCs w:val="20"/>
        </w:rPr>
      </w:pPr>
      <w:r>
        <w:rPr>
          <w:sz w:val="20"/>
          <w:szCs w:val="20"/>
        </w:rPr>
        <w:t xml:space="preserve"> Muundo:</w:t>
      </w:r>
    </w:p>
    <w:p>
      <w:pPr>
        <w:pStyle w:val="style179"/>
        <w:numPr>
          <w:ilvl w:val="0"/>
          <w:numId w:val="421"/>
        </w:numPr>
        <w:tabs>
          <w:tab w:val="left" w:leader="none" w:pos="450"/>
        </w:tabs>
        <w:spacing w:after="200"/>
        <w:ind w:left="180" w:firstLine="90"/>
        <w:rPr>
          <w:sz w:val="20"/>
          <w:szCs w:val="20"/>
        </w:rPr>
      </w:pPr>
      <w:r>
        <w:rPr>
          <w:sz w:val="20"/>
          <w:szCs w:val="20"/>
        </w:rPr>
        <w:t>Kichwa; Jina la gazeti; tarehe na mada chini ya kichwa.</w:t>
      </w:r>
    </w:p>
    <w:p>
      <w:pPr>
        <w:pStyle w:val="style179"/>
        <w:numPr>
          <w:ilvl w:val="0"/>
          <w:numId w:val="421"/>
        </w:numPr>
        <w:tabs>
          <w:tab w:val="left" w:leader="none" w:pos="450"/>
        </w:tabs>
        <w:spacing w:after="200"/>
        <w:ind w:left="180" w:firstLine="90"/>
        <w:rPr>
          <w:sz w:val="20"/>
          <w:szCs w:val="20"/>
        </w:rPr>
      </w:pPr>
      <w:r>
        <w:rPr>
          <w:sz w:val="20"/>
          <w:szCs w:val="20"/>
        </w:rPr>
        <w:t>Utangulizi</w:t>
      </w:r>
    </w:p>
    <w:p>
      <w:pPr>
        <w:pStyle w:val="style179"/>
        <w:numPr>
          <w:ilvl w:val="0"/>
          <w:numId w:val="421"/>
        </w:numPr>
        <w:tabs>
          <w:tab w:val="left" w:leader="none" w:pos="450"/>
          <w:tab w:val="left" w:leader="none" w:pos="540"/>
        </w:tabs>
        <w:spacing w:after="200"/>
        <w:ind w:left="180" w:firstLine="90"/>
        <w:rPr>
          <w:sz w:val="20"/>
          <w:szCs w:val="20"/>
        </w:rPr>
      </w:pPr>
      <w:r>
        <w:rPr>
          <w:sz w:val="20"/>
          <w:szCs w:val="20"/>
        </w:rPr>
        <w:t>Mwili</w:t>
      </w:r>
    </w:p>
    <w:p>
      <w:pPr>
        <w:pStyle w:val="style179"/>
        <w:numPr>
          <w:ilvl w:val="0"/>
          <w:numId w:val="421"/>
        </w:numPr>
        <w:tabs>
          <w:tab w:val="left" w:leader="none" w:pos="450"/>
          <w:tab w:val="left" w:leader="none" w:pos="540"/>
        </w:tabs>
        <w:spacing w:after="200"/>
        <w:ind w:left="180" w:firstLine="90"/>
        <w:rPr>
          <w:sz w:val="20"/>
          <w:szCs w:val="20"/>
        </w:rPr>
      </w:pPr>
      <w:r>
        <w:rPr>
          <w:sz w:val="20"/>
          <w:szCs w:val="20"/>
        </w:rPr>
        <w:t>Hitimisho; Jina la kampuni, Majina ya wahariri wakuu na vyeo vyao.</w:t>
      </w:r>
    </w:p>
    <w:p>
      <w:pPr>
        <w:pStyle w:val="style179"/>
        <w:numPr>
          <w:ilvl w:val="0"/>
          <w:numId w:val="112"/>
        </w:numPr>
        <w:spacing w:after="200"/>
        <w:ind w:left="180" w:hanging="180"/>
        <w:rPr>
          <w:sz w:val="20"/>
          <w:szCs w:val="20"/>
        </w:rPr>
      </w:pPr>
      <w:r>
        <w:rPr>
          <w:sz w:val="20"/>
          <w:szCs w:val="20"/>
        </w:rPr>
        <w:t>Maudhui:</w:t>
      </w:r>
    </w:p>
    <w:p>
      <w:pPr>
        <w:pStyle w:val="style179"/>
        <w:tabs>
          <w:tab w:val="left" w:leader="none" w:pos="540"/>
        </w:tabs>
        <w:ind w:left="180" w:firstLine="90"/>
        <w:rPr>
          <w:sz w:val="20"/>
          <w:szCs w:val="20"/>
        </w:rPr>
      </w:pPr>
      <w:r>
        <w:rPr>
          <w:sz w:val="20"/>
          <w:szCs w:val="20"/>
        </w:rPr>
        <w:t>Mtahiniwa aibue hoja zinazohusiana na uboreshaji wa nidhamu miongoni mwa wanafunzi katika shule za upili.</w:t>
      </w:r>
    </w:p>
    <w:p>
      <w:pPr>
        <w:pStyle w:val="style179"/>
        <w:numPr>
          <w:ilvl w:val="0"/>
          <w:numId w:val="336"/>
        </w:numPr>
        <w:tabs>
          <w:tab w:val="left" w:leader="none" w:pos="540"/>
        </w:tabs>
        <w:spacing w:after="200"/>
        <w:ind w:left="180" w:firstLine="90"/>
        <w:rPr>
          <w:sz w:val="20"/>
          <w:szCs w:val="20"/>
        </w:rPr>
      </w:pPr>
      <w:r>
        <w:rPr>
          <w:sz w:val="20"/>
          <w:szCs w:val="20"/>
        </w:rPr>
        <w:t>Kutoa ushauri nasaha.</w:t>
      </w:r>
    </w:p>
    <w:p>
      <w:pPr>
        <w:pStyle w:val="style179"/>
        <w:numPr>
          <w:ilvl w:val="0"/>
          <w:numId w:val="336"/>
        </w:numPr>
        <w:tabs>
          <w:tab w:val="left" w:leader="none" w:pos="540"/>
        </w:tabs>
        <w:spacing w:after="200"/>
        <w:ind w:left="180" w:firstLine="90"/>
        <w:rPr>
          <w:sz w:val="20"/>
          <w:szCs w:val="20"/>
        </w:rPr>
      </w:pPr>
      <w:r>
        <w:rPr>
          <w:sz w:val="20"/>
          <w:szCs w:val="20"/>
        </w:rPr>
        <w:t>Kuhakikisha walimu wanafunza masomo yote.</w:t>
      </w:r>
    </w:p>
    <w:p>
      <w:pPr>
        <w:pStyle w:val="style179"/>
        <w:numPr>
          <w:ilvl w:val="0"/>
          <w:numId w:val="336"/>
        </w:numPr>
        <w:tabs>
          <w:tab w:val="left" w:leader="none" w:pos="540"/>
        </w:tabs>
        <w:spacing w:after="200"/>
        <w:ind w:left="180" w:firstLine="90"/>
        <w:rPr>
          <w:sz w:val="20"/>
          <w:szCs w:val="20"/>
        </w:rPr>
      </w:pPr>
      <w:r>
        <w:rPr>
          <w:sz w:val="20"/>
          <w:szCs w:val="20"/>
        </w:rPr>
        <w:t>Kuwepo kwa walimu hasa walimu wakuu shuleni.</w:t>
      </w:r>
    </w:p>
    <w:p>
      <w:pPr>
        <w:pStyle w:val="style179"/>
        <w:numPr>
          <w:ilvl w:val="0"/>
          <w:numId w:val="336"/>
        </w:numPr>
        <w:tabs>
          <w:tab w:val="left" w:leader="none" w:pos="540"/>
        </w:tabs>
        <w:spacing w:after="200"/>
        <w:ind w:left="180" w:firstLine="90"/>
        <w:rPr>
          <w:sz w:val="20"/>
          <w:szCs w:val="20"/>
        </w:rPr>
      </w:pPr>
      <w:r>
        <w:rPr>
          <w:sz w:val="20"/>
          <w:szCs w:val="20"/>
        </w:rPr>
        <w:t>Kuhakikisha ratiba ya shule inafuatwa.</w:t>
      </w:r>
    </w:p>
    <w:p>
      <w:pPr>
        <w:pStyle w:val="style179"/>
        <w:numPr>
          <w:ilvl w:val="0"/>
          <w:numId w:val="336"/>
        </w:numPr>
        <w:tabs>
          <w:tab w:val="left" w:leader="none" w:pos="540"/>
        </w:tabs>
        <w:spacing w:after="200"/>
        <w:ind w:left="180" w:firstLine="90"/>
        <w:rPr>
          <w:sz w:val="20"/>
          <w:szCs w:val="20"/>
        </w:rPr>
      </w:pPr>
      <w:r>
        <w:rPr>
          <w:sz w:val="20"/>
          <w:szCs w:val="20"/>
        </w:rPr>
        <w:t>Wanafunzi wasio na nidhamu waadhibiwe.</w:t>
      </w:r>
    </w:p>
    <w:p>
      <w:pPr>
        <w:pStyle w:val="style179"/>
        <w:numPr>
          <w:ilvl w:val="0"/>
          <w:numId w:val="336"/>
        </w:numPr>
        <w:tabs>
          <w:tab w:val="left" w:leader="none" w:pos="540"/>
        </w:tabs>
        <w:spacing w:after="200"/>
        <w:ind w:left="180" w:firstLine="90"/>
        <w:rPr>
          <w:sz w:val="20"/>
          <w:szCs w:val="20"/>
        </w:rPr>
      </w:pPr>
      <w:r>
        <w:rPr>
          <w:sz w:val="20"/>
          <w:szCs w:val="20"/>
        </w:rPr>
        <w:t>Walimu kuwa na mikutano na wanafunzi na kusikiliza maoni yao.</w:t>
      </w:r>
    </w:p>
    <w:p>
      <w:pPr>
        <w:pStyle w:val="style179"/>
        <w:numPr>
          <w:ilvl w:val="0"/>
          <w:numId w:val="336"/>
        </w:numPr>
        <w:tabs>
          <w:tab w:val="left" w:leader="none" w:pos="540"/>
          <w:tab w:val="left" w:leader="none" w:pos="630"/>
        </w:tabs>
        <w:spacing w:after="200"/>
        <w:ind w:left="180" w:firstLine="90"/>
        <w:rPr>
          <w:sz w:val="20"/>
          <w:szCs w:val="20"/>
        </w:rPr>
      </w:pPr>
      <w:r>
        <w:rPr>
          <w:sz w:val="20"/>
          <w:szCs w:val="20"/>
        </w:rPr>
        <w:t>Wazazi kushirikishwa katika maendeleo ya shule.</w:t>
      </w:r>
    </w:p>
    <w:p>
      <w:pPr>
        <w:pStyle w:val="style179"/>
        <w:numPr>
          <w:ilvl w:val="0"/>
          <w:numId w:val="336"/>
        </w:numPr>
        <w:tabs>
          <w:tab w:val="left" w:leader="none" w:pos="540"/>
          <w:tab w:val="left" w:leader="none" w:pos="630"/>
        </w:tabs>
        <w:spacing w:after="200"/>
        <w:ind w:left="180" w:firstLine="90"/>
        <w:rPr>
          <w:sz w:val="20"/>
          <w:szCs w:val="20"/>
          <w:lang w:val="de-DE"/>
        </w:rPr>
      </w:pPr>
      <w:r>
        <w:rPr>
          <w:sz w:val="20"/>
          <w:szCs w:val="20"/>
          <w:lang w:val="de-DE"/>
        </w:rPr>
        <w:t>Sheria zitungwe na kila mwanafunzi azielewe.</w:t>
      </w:r>
    </w:p>
    <w:p>
      <w:pPr>
        <w:pStyle w:val="style179"/>
        <w:numPr>
          <w:ilvl w:val="0"/>
          <w:numId w:val="336"/>
        </w:numPr>
        <w:tabs>
          <w:tab w:val="left" w:leader="none" w:pos="540"/>
        </w:tabs>
        <w:ind w:left="180" w:firstLine="90"/>
        <w:rPr>
          <w:sz w:val="20"/>
          <w:szCs w:val="20"/>
        </w:rPr>
      </w:pPr>
      <w:r>
        <w:rPr>
          <w:sz w:val="20"/>
          <w:szCs w:val="20"/>
        </w:rPr>
        <w:t>Wageni wanaoingia shuleni wakaguliwe.</w:t>
      </w:r>
    </w:p>
    <w:p>
      <w:pPr>
        <w:pStyle w:val="style0"/>
        <w:ind w:left="180" w:hanging="180"/>
        <w:rPr>
          <w:b/>
          <w:sz w:val="20"/>
          <w:szCs w:val="20"/>
          <w:u w:val="single"/>
        </w:rPr>
      </w:pPr>
      <w:r>
        <w:rPr>
          <w:b/>
          <w:sz w:val="20"/>
          <w:szCs w:val="20"/>
          <w:u w:val="single"/>
        </w:rPr>
        <w:t>Tanbihi</w:t>
      </w:r>
    </w:p>
    <w:p>
      <w:pPr>
        <w:pStyle w:val="style179"/>
        <w:numPr>
          <w:ilvl w:val="0"/>
          <w:numId w:val="124"/>
        </w:numPr>
        <w:tabs>
          <w:tab w:val="left" w:leader="none" w:pos="450"/>
        </w:tabs>
        <w:spacing w:after="200"/>
        <w:ind w:left="180" w:hanging="180"/>
        <w:rPr>
          <w:sz w:val="20"/>
          <w:szCs w:val="20"/>
        </w:rPr>
      </w:pPr>
      <w:r>
        <w:rPr>
          <w:sz w:val="20"/>
          <w:szCs w:val="20"/>
        </w:rPr>
        <w:t xml:space="preserve"> i)  Lazima mtahiniwa atoe maelezo kwa lugha ya nathari.</w:t>
      </w:r>
    </w:p>
    <w:p>
      <w:pPr>
        <w:pStyle w:val="style179"/>
        <w:numPr>
          <w:ilvl w:val="0"/>
          <w:numId w:val="470"/>
        </w:numPr>
        <w:tabs>
          <w:tab w:val="left" w:leader="none" w:pos="450"/>
        </w:tabs>
        <w:spacing w:after="200"/>
        <w:ind w:left="180" w:firstLine="0"/>
        <w:rPr>
          <w:sz w:val="20"/>
          <w:szCs w:val="20"/>
        </w:rPr>
      </w:pPr>
      <w:r>
        <w:rPr>
          <w:sz w:val="20"/>
          <w:szCs w:val="20"/>
        </w:rPr>
        <w:t>Baadhi ya mada huweza kugawanywa katika vijisehemu kwa lengo la kujenga mada kuu.</w:t>
      </w:r>
    </w:p>
    <w:p>
      <w:pPr>
        <w:pStyle w:val="style179"/>
        <w:numPr>
          <w:ilvl w:val="0"/>
          <w:numId w:val="470"/>
        </w:numPr>
        <w:tabs>
          <w:tab w:val="left" w:leader="none" w:pos="450"/>
        </w:tabs>
        <w:spacing w:after="200"/>
        <w:ind w:left="180" w:firstLine="0"/>
        <w:rPr>
          <w:sz w:val="20"/>
          <w:szCs w:val="20"/>
        </w:rPr>
      </w:pPr>
      <w:r>
        <w:rPr>
          <w:sz w:val="20"/>
          <w:szCs w:val="20"/>
        </w:rPr>
        <w:t>Lugha iwe rasmi.</w:t>
      </w:r>
    </w:p>
    <w:p>
      <w:pPr>
        <w:pStyle w:val="style179"/>
        <w:numPr>
          <w:ilvl w:val="0"/>
          <w:numId w:val="124"/>
        </w:numPr>
        <w:tabs>
          <w:tab w:val="left" w:leader="none" w:pos="180"/>
        </w:tabs>
        <w:spacing w:after="200"/>
        <w:ind w:left="0" w:firstLine="0"/>
        <w:rPr>
          <w:sz w:val="20"/>
          <w:szCs w:val="20"/>
          <w:lang w:val="de-DE"/>
        </w:rPr>
      </w:pPr>
      <w:r>
        <w:rPr>
          <w:sz w:val="20"/>
          <w:szCs w:val="20"/>
          <w:lang w:val="de-DE"/>
        </w:rPr>
        <w:t>Mtahiniwa ataje matatizo katika bara la Afrika kama vile:</w:t>
      </w:r>
    </w:p>
    <w:p>
      <w:pPr>
        <w:pStyle w:val="style179"/>
        <w:numPr>
          <w:ilvl w:val="0"/>
          <w:numId w:val="84"/>
        </w:numPr>
        <w:tabs>
          <w:tab w:val="left" w:leader="none" w:pos="450"/>
        </w:tabs>
        <w:spacing w:after="200"/>
        <w:ind w:left="180" w:firstLine="0"/>
        <w:rPr>
          <w:sz w:val="20"/>
          <w:szCs w:val="20"/>
        </w:rPr>
      </w:pPr>
      <w:r>
        <w:rPr>
          <w:sz w:val="20"/>
          <w:szCs w:val="20"/>
        </w:rPr>
        <w:t>Uongozi mbaya.</w:t>
      </w:r>
    </w:p>
    <w:p>
      <w:pPr>
        <w:pStyle w:val="style179"/>
        <w:numPr>
          <w:ilvl w:val="0"/>
          <w:numId w:val="84"/>
        </w:numPr>
        <w:tabs>
          <w:tab w:val="left" w:leader="none" w:pos="450"/>
        </w:tabs>
        <w:spacing w:after="200"/>
        <w:ind w:left="180" w:firstLine="0"/>
        <w:rPr>
          <w:sz w:val="20"/>
          <w:szCs w:val="20"/>
        </w:rPr>
      </w:pPr>
      <w:r>
        <w:rPr>
          <w:sz w:val="20"/>
          <w:szCs w:val="20"/>
        </w:rPr>
        <w:t>Ukabila</w:t>
      </w:r>
    </w:p>
    <w:p>
      <w:pPr>
        <w:pStyle w:val="style179"/>
        <w:numPr>
          <w:ilvl w:val="0"/>
          <w:numId w:val="84"/>
        </w:numPr>
        <w:tabs>
          <w:tab w:val="left" w:leader="none" w:pos="270"/>
          <w:tab w:val="left" w:leader="none" w:pos="450"/>
        </w:tabs>
        <w:spacing w:after="200"/>
        <w:ind w:left="180" w:firstLine="0"/>
        <w:rPr>
          <w:sz w:val="20"/>
          <w:szCs w:val="20"/>
        </w:rPr>
      </w:pPr>
      <w:r>
        <w:rPr>
          <w:sz w:val="20"/>
          <w:szCs w:val="20"/>
        </w:rPr>
        <w:t>Magonjwa</w:t>
      </w:r>
    </w:p>
    <w:p>
      <w:pPr>
        <w:pStyle w:val="style179"/>
        <w:numPr>
          <w:ilvl w:val="0"/>
          <w:numId w:val="84"/>
        </w:numPr>
        <w:tabs>
          <w:tab w:val="left" w:leader="none" w:pos="360"/>
          <w:tab w:val="left" w:leader="none" w:pos="450"/>
        </w:tabs>
        <w:spacing w:after="200"/>
        <w:ind w:left="180" w:firstLine="0"/>
        <w:rPr>
          <w:sz w:val="20"/>
          <w:szCs w:val="20"/>
        </w:rPr>
      </w:pPr>
      <w:r>
        <w:rPr>
          <w:sz w:val="20"/>
          <w:szCs w:val="20"/>
        </w:rPr>
        <w:t>Ajali.</w:t>
      </w:r>
    </w:p>
    <w:p>
      <w:pPr>
        <w:pStyle w:val="style179"/>
        <w:numPr>
          <w:ilvl w:val="0"/>
          <w:numId w:val="84"/>
        </w:numPr>
        <w:tabs>
          <w:tab w:val="left" w:leader="none" w:pos="450"/>
        </w:tabs>
        <w:spacing w:after="200"/>
        <w:ind w:left="180" w:firstLine="0"/>
        <w:rPr>
          <w:sz w:val="20"/>
          <w:szCs w:val="20"/>
        </w:rPr>
      </w:pPr>
      <w:r>
        <w:rPr>
          <w:sz w:val="20"/>
          <w:szCs w:val="20"/>
        </w:rPr>
        <w:t>Ufisadi.</w:t>
      </w:r>
    </w:p>
    <w:p>
      <w:pPr>
        <w:pStyle w:val="style179"/>
        <w:numPr>
          <w:ilvl w:val="0"/>
          <w:numId w:val="84"/>
        </w:numPr>
        <w:tabs>
          <w:tab w:val="left" w:leader="none" w:pos="270"/>
          <w:tab w:val="left" w:leader="none" w:pos="450"/>
        </w:tabs>
        <w:spacing w:after="200"/>
        <w:ind w:left="180" w:firstLine="0"/>
        <w:rPr>
          <w:sz w:val="20"/>
          <w:szCs w:val="20"/>
        </w:rPr>
      </w:pPr>
      <w:r>
        <w:rPr>
          <w:sz w:val="20"/>
          <w:szCs w:val="20"/>
        </w:rPr>
        <w:t>Tamaduni zilizopitwa na wakati.</w:t>
      </w:r>
    </w:p>
    <w:p>
      <w:pPr>
        <w:pStyle w:val="style179"/>
        <w:numPr>
          <w:ilvl w:val="0"/>
          <w:numId w:val="84"/>
        </w:numPr>
        <w:tabs>
          <w:tab w:val="left" w:leader="none" w:pos="270"/>
          <w:tab w:val="left" w:leader="none" w:pos="450"/>
          <w:tab w:val="left" w:leader="none" w:pos="540"/>
        </w:tabs>
        <w:ind w:left="180" w:firstLine="0"/>
        <w:rPr>
          <w:sz w:val="20"/>
          <w:szCs w:val="20"/>
        </w:rPr>
      </w:pPr>
      <w:r>
        <w:rPr>
          <w:sz w:val="20"/>
          <w:szCs w:val="20"/>
        </w:rPr>
        <w:t>Tamaa na ubinafsi.</w:t>
      </w:r>
    </w:p>
    <w:p>
      <w:pPr>
        <w:pStyle w:val="style0"/>
        <w:ind w:left="180" w:hanging="180"/>
        <w:rPr>
          <w:b/>
          <w:sz w:val="20"/>
          <w:szCs w:val="20"/>
          <w:u w:val="single"/>
        </w:rPr>
      </w:pPr>
      <w:r>
        <w:rPr>
          <w:b/>
          <w:sz w:val="20"/>
          <w:szCs w:val="20"/>
          <w:u w:val="single"/>
        </w:rPr>
        <w:t>Tanbihi</w:t>
      </w:r>
    </w:p>
    <w:p>
      <w:pPr>
        <w:pStyle w:val="style0"/>
        <w:ind w:left="180" w:hanging="180"/>
        <w:rPr>
          <w:sz w:val="20"/>
          <w:szCs w:val="20"/>
        </w:rPr>
      </w:pPr>
      <w:r>
        <w:rPr>
          <w:sz w:val="20"/>
          <w:szCs w:val="20"/>
        </w:rPr>
        <w:t xml:space="preserve"> Ni swali la hoja.</w:t>
      </w:r>
    </w:p>
    <w:p>
      <w:pPr>
        <w:pStyle w:val="style179"/>
        <w:numPr>
          <w:ilvl w:val="0"/>
          <w:numId w:val="124"/>
        </w:numPr>
        <w:ind w:left="180" w:hanging="180"/>
        <w:rPr>
          <w:sz w:val="20"/>
          <w:szCs w:val="20"/>
        </w:rPr>
      </w:pPr>
      <w:r>
        <w:rPr>
          <w:sz w:val="20"/>
          <w:szCs w:val="20"/>
        </w:rPr>
        <w:t xml:space="preserve"> Lazima mtahiniwa aonyeshe pande zote mbili za methali.</w:t>
      </w:r>
    </w:p>
    <w:p>
      <w:pPr>
        <w:pStyle w:val="style179"/>
        <w:ind w:left="180" w:hanging="180"/>
        <w:rPr>
          <w:sz w:val="20"/>
          <w:szCs w:val="20"/>
        </w:rPr>
      </w:pPr>
      <w:r>
        <w:rPr>
          <w:sz w:val="20"/>
          <w:szCs w:val="20"/>
        </w:rPr>
        <w:t xml:space="preserve">   </w:t>
      </w:r>
      <w:r>
        <w:rPr>
          <w:sz w:val="20"/>
          <w:szCs w:val="20"/>
        </w:rPr>
        <w:t xml:space="preserve"> Alenge maana kuwa atupaye jiwe kuliko na watu wengi hajui litampiga nani.  Huenda likamuumiza mtu wao.  Si vyema </w:t>
      </w:r>
      <w:r>
        <w:rPr>
          <w:sz w:val="20"/>
          <w:szCs w:val="20"/>
        </w:rPr>
        <w:t>kufanya kitu cha kuumiza wengi.</w:t>
      </w:r>
    </w:p>
    <w:p>
      <w:pPr>
        <w:pStyle w:val="style179"/>
        <w:ind w:left="180" w:hanging="180"/>
        <w:rPr>
          <w:sz w:val="20"/>
          <w:szCs w:val="20"/>
        </w:rPr>
      </w:pPr>
      <w:r>
        <w:rPr>
          <w:sz w:val="20"/>
          <w:szCs w:val="20"/>
        </w:rPr>
        <w:t>Tanbihi</w:t>
      </w:r>
    </w:p>
    <w:p>
      <w:pPr>
        <w:pStyle w:val="style179"/>
        <w:numPr>
          <w:ilvl w:val="0"/>
          <w:numId w:val="72"/>
        </w:numPr>
        <w:tabs>
          <w:tab w:val="left" w:leader="none" w:pos="450"/>
        </w:tabs>
        <w:spacing w:after="200"/>
        <w:ind w:left="180" w:firstLine="0"/>
        <w:rPr>
          <w:sz w:val="20"/>
          <w:szCs w:val="20"/>
        </w:rPr>
      </w:pPr>
      <w:r>
        <w:rPr>
          <w:sz w:val="20"/>
          <w:szCs w:val="20"/>
        </w:rPr>
        <w:t>Utangulizi unaweza kuwa ni maana ya methali au ufafanuzi wa kisa chake.</w:t>
      </w:r>
    </w:p>
    <w:p>
      <w:pPr>
        <w:pStyle w:val="style179"/>
        <w:numPr>
          <w:ilvl w:val="0"/>
          <w:numId w:val="72"/>
        </w:numPr>
        <w:tabs>
          <w:tab w:val="left" w:leader="none" w:pos="450"/>
        </w:tabs>
        <w:spacing w:after="200"/>
        <w:ind w:left="180" w:firstLine="0"/>
        <w:rPr>
          <w:sz w:val="20"/>
          <w:szCs w:val="20"/>
        </w:rPr>
      </w:pPr>
      <w:r>
        <w:rPr>
          <w:sz w:val="20"/>
          <w:szCs w:val="20"/>
        </w:rPr>
        <w:t>Akiandika visa vingi amepotoka kimtindo.</w:t>
      </w:r>
    </w:p>
    <w:p>
      <w:pPr>
        <w:pStyle w:val="style179"/>
        <w:numPr>
          <w:ilvl w:val="0"/>
          <w:numId w:val="72"/>
        </w:numPr>
        <w:tabs>
          <w:tab w:val="left" w:leader="none" w:pos="270"/>
          <w:tab w:val="left" w:leader="none" w:pos="450"/>
        </w:tabs>
        <w:spacing w:after="200"/>
        <w:ind w:left="180" w:firstLine="0"/>
        <w:rPr>
          <w:sz w:val="20"/>
          <w:szCs w:val="20"/>
        </w:rPr>
      </w:pPr>
      <w:r>
        <w:rPr>
          <w:sz w:val="20"/>
          <w:szCs w:val="20"/>
        </w:rPr>
        <w:t>Akishughulikia upande mmoja tu atakuwa na upungufu wa maudhui.</w:t>
      </w:r>
    </w:p>
    <w:p>
      <w:pPr>
        <w:pStyle w:val="style179"/>
        <w:numPr>
          <w:ilvl w:val="0"/>
          <w:numId w:val="72"/>
        </w:numPr>
        <w:tabs>
          <w:tab w:val="left" w:leader="none" w:pos="270"/>
          <w:tab w:val="left" w:leader="none" w:pos="450"/>
        </w:tabs>
        <w:spacing w:after="200"/>
        <w:ind w:left="180" w:firstLine="0"/>
        <w:rPr>
          <w:sz w:val="20"/>
          <w:szCs w:val="20"/>
        </w:rPr>
      </w:pPr>
      <w:r>
        <w:rPr>
          <w:sz w:val="20"/>
          <w:szCs w:val="20"/>
        </w:rPr>
        <w:t>Si lazima urefu wa insha uwe nusu bin nusu kwa kila upande wa methali.</w:t>
      </w:r>
    </w:p>
    <w:p>
      <w:pPr>
        <w:pStyle w:val="style179"/>
        <w:numPr>
          <w:ilvl w:val="0"/>
          <w:numId w:val="124"/>
        </w:numPr>
        <w:spacing w:after="200"/>
        <w:ind w:left="180" w:hanging="180"/>
        <w:rPr>
          <w:sz w:val="20"/>
          <w:szCs w:val="20"/>
        </w:rPr>
      </w:pPr>
      <w:r>
        <w:rPr>
          <w:sz w:val="20"/>
          <w:szCs w:val="20"/>
        </w:rPr>
        <w:t xml:space="preserve"> i) </w:t>
      </w:r>
      <w:r>
        <w:rPr>
          <w:sz w:val="20"/>
          <w:szCs w:val="20"/>
        </w:rPr>
        <w:t>Kisa kioane na mwisho aliopewa.</w:t>
      </w:r>
    </w:p>
    <w:p>
      <w:pPr>
        <w:pStyle w:val="style179"/>
        <w:tabs>
          <w:tab w:val="left" w:leader="none" w:pos="540"/>
        </w:tabs>
        <w:ind w:left="180"/>
        <w:rPr>
          <w:sz w:val="20"/>
          <w:szCs w:val="20"/>
        </w:rPr>
      </w:pPr>
      <w:r>
        <w:rPr>
          <w:sz w:val="20"/>
          <w:szCs w:val="20"/>
        </w:rPr>
        <w:t>ii) Asichopeke tu mwisho huu.</w:t>
      </w:r>
    </w:p>
    <w:p>
      <w:pPr>
        <w:pStyle w:val="style179"/>
        <w:numPr>
          <w:ilvl w:val="0"/>
          <w:numId w:val="447"/>
        </w:numPr>
        <w:tabs>
          <w:tab w:val="left" w:leader="none" w:pos="450"/>
        </w:tabs>
        <w:spacing w:after="200"/>
        <w:ind w:left="180" w:firstLine="0"/>
        <w:rPr>
          <w:sz w:val="20"/>
          <w:szCs w:val="20"/>
        </w:rPr>
      </w:pPr>
      <w:r>
        <w:rPr>
          <w:sz w:val="20"/>
          <w:szCs w:val="20"/>
        </w:rPr>
        <w:t>Kisa kidhihirishe alivyotendewa wema na mtu na akatamani kumwona.</w:t>
      </w:r>
    </w:p>
    <w:p>
      <w:pPr>
        <w:pStyle w:val="style179"/>
        <w:numPr>
          <w:ilvl w:val="0"/>
          <w:numId w:val="470"/>
        </w:numPr>
        <w:tabs>
          <w:tab w:val="left" w:leader="none" w:pos="450"/>
        </w:tabs>
        <w:spacing w:after="200"/>
        <w:ind w:left="180" w:firstLine="0"/>
        <w:rPr>
          <w:sz w:val="20"/>
          <w:szCs w:val="20"/>
          <w:lang w:val="de-DE"/>
        </w:rPr>
      </w:pPr>
      <w:r>
        <w:rPr>
          <w:sz w:val="20"/>
          <w:szCs w:val="20"/>
          <w:lang w:val="de-DE"/>
        </w:rPr>
        <w:t>Kisa lazima kiwe katika nafsi ya kwanza.</w:t>
      </w:r>
    </w:p>
    <w:p>
      <w:pPr>
        <w:pStyle w:val="style179"/>
        <w:numPr>
          <w:ilvl w:val="0"/>
          <w:numId w:val="470"/>
        </w:numPr>
        <w:tabs>
          <w:tab w:val="left" w:leader="none" w:pos="450"/>
        </w:tabs>
        <w:spacing w:after="200"/>
        <w:ind w:left="180" w:firstLine="0"/>
        <w:rPr>
          <w:sz w:val="20"/>
          <w:szCs w:val="20"/>
          <w:lang w:val="de-DE"/>
        </w:rPr>
      </w:pPr>
      <w:r>
        <w:rPr>
          <w:sz w:val="20"/>
          <w:szCs w:val="20"/>
          <w:lang w:val="de-DE"/>
        </w:rPr>
        <w:t>Akikosa kumalizia kwa dondoo, atakuwa amepungukiwa kimaudhui kwa kiasi kikubwa.</w:t>
      </w:r>
    </w:p>
    <w:p>
      <w:pPr>
        <w:pStyle w:val="style0"/>
        <w:spacing w:after="200" w:lineRule="auto" w:line="276"/>
        <w:rPr>
          <w:sz w:val="20"/>
          <w:szCs w:val="20"/>
          <w:lang w:val="de-DE"/>
        </w:rPr>
      </w:pPr>
      <w:r>
        <w:rPr>
          <w:sz w:val="20"/>
          <w:szCs w:val="20"/>
          <w:lang w:val="de-DE"/>
        </w:rPr>
        <w:br w:type="page"/>
      </w:r>
    </w:p>
    <w:p>
      <w:pPr>
        <w:pStyle w:val="style0"/>
        <w:tabs>
          <w:tab w:val="left" w:leader="none" w:pos="720"/>
        </w:tabs>
        <w:ind w:left="360"/>
        <w:rPr>
          <w:b/>
          <w:sz w:val="20"/>
          <w:szCs w:val="20"/>
          <w:lang w:val="de-DE"/>
        </w:rPr>
      </w:pPr>
      <w:r>
        <w:rPr>
          <w:b/>
          <w:sz w:val="20"/>
          <w:szCs w:val="20"/>
          <w:lang w:val="de-DE"/>
        </w:rPr>
        <w:t>KANDARA</w:t>
      </w:r>
    </w:p>
    <w:p>
      <w:pPr>
        <w:pStyle w:val="style0"/>
        <w:tabs>
          <w:tab w:val="left" w:leader="none" w:pos="720"/>
        </w:tabs>
        <w:ind w:left="360"/>
        <w:rPr>
          <w:b/>
          <w:sz w:val="20"/>
          <w:szCs w:val="20"/>
          <w:lang w:val="de-DE"/>
        </w:rPr>
      </w:pPr>
      <w:r>
        <w:rPr>
          <w:b/>
          <w:sz w:val="20"/>
          <w:szCs w:val="20"/>
        </w:rPr>
        <w:t>102/</w:t>
      </w:r>
      <w:r>
        <w:rPr>
          <w:b/>
          <w:sz w:val="20"/>
          <w:szCs w:val="20"/>
        </w:rPr>
        <w:t>2</w:t>
      </w:r>
    </w:p>
    <w:p>
      <w:pPr>
        <w:pStyle w:val="style0"/>
        <w:pBdr>
          <w:bottom w:val="single" w:sz="4" w:space="1" w:color="auto"/>
        </w:pBdr>
        <w:tabs>
          <w:tab w:val="left" w:leader="none" w:pos="720"/>
        </w:tabs>
        <w:ind w:left="360"/>
        <w:rPr>
          <w:b/>
          <w:sz w:val="20"/>
          <w:szCs w:val="20"/>
          <w:lang w:val="de-DE"/>
        </w:rPr>
      </w:pPr>
      <w:r>
        <w:rPr>
          <w:b/>
          <w:sz w:val="20"/>
          <w:szCs w:val="20"/>
          <w:lang w:val="de-DE"/>
        </w:rPr>
        <w:t>MWONGOZO WA KUSAHIHISHA</w:t>
      </w:r>
    </w:p>
    <w:p>
      <w:pPr>
        <w:pStyle w:val="style0"/>
        <w:rPr>
          <w:b/>
          <w:sz w:val="20"/>
          <w:szCs w:val="20"/>
          <w:lang w:val="de-DE"/>
        </w:rPr>
      </w:pPr>
      <w:r>
        <w:rPr>
          <w:b/>
          <w:sz w:val="20"/>
          <w:szCs w:val="20"/>
          <w:lang w:val="de-DE"/>
        </w:rPr>
        <w:t>A.</w:t>
      </w:r>
      <w:r>
        <w:rPr>
          <w:sz w:val="20"/>
          <w:szCs w:val="20"/>
          <w:u w:val="single"/>
          <w:lang w:val="de-DE"/>
        </w:rPr>
        <w:t>UFAHAMU</w:t>
      </w:r>
    </w:p>
    <w:p>
      <w:pPr>
        <w:pStyle w:val="style179"/>
        <w:ind w:hanging="540"/>
        <w:rPr>
          <w:sz w:val="20"/>
          <w:szCs w:val="20"/>
          <w:lang w:val="de-DE"/>
        </w:rPr>
      </w:pPr>
      <w:r>
        <w:rPr>
          <w:sz w:val="20"/>
          <w:szCs w:val="20"/>
          <w:lang w:val="de-DE"/>
        </w:rPr>
        <w:t xml:space="preserve">1.Jukumu la wahakiki/uhakiki wa maandishi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1)</w:t>
      </w:r>
    </w:p>
    <w:p>
      <w:pPr>
        <w:pStyle w:val="style179"/>
        <w:ind w:hanging="540"/>
        <w:rPr>
          <w:sz w:val="20"/>
          <w:szCs w:val="20"/>
          <w:lang w:val="de-DE"/>
        </w:rPr>
      </w:pPr>
      <w:r>
        <w:rPr>
          <w:sz w:val="20"/>
          <w:szCs w:val="20"/>
          <w:lang w:val="de-DE"/>
        </w:rPr>
        <w:t xml:space="preserve">2. a) Kumkosao mwandishi ili aweze kuandika maandishi bora.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79"/>
        <w:ind w:left="630" w:hanging="540"/>
        <w:rPr>
          <w:sz w:val="20"/>
          <w:szCs w:val="20"/>
          <w:lang w:val="de-DE"/>
        </w:rPr>
      </w:pPr>
      <w:r>
        <w:rPr>
          <w:sz w:val="20"/>
          <w:szCs w:val="20"/>
          <w:lang w:val="de-DE"/>
        </w:rPr>
        <w:t xml:space="preserve">     b) kwa msomaji – mhakiki ahakikishe kuwa lugha inayotumiwa katika maandishi inaeleweka kwa msomaji anayekusudiwa ili aweze kuzinduka na kuerevuka.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2)</w:t>
      </w:r>
    </w:p>
    <w:p>
      <w:pPr>
        <w:pStyle w:val="style179"/>
        <w:ind w:hanging="540"/>
        <w:rPr>
          <w:sz w:val="20"/>
          <w:szCs w:val="20"/>
          <w:lang w:val="de-DE"/>
        </w:rPr>
      </w:pPr>
      <w:r>
        <w:rPr>
          <w:sz w:val="20"/>
          <w:szCs w:val="20"/>
          <w:lang w:val="de-DE"/>
        </w:rPr>
        <w:t xml:space="preserve">3. Yakiandikwa kwa njia ya kuvutia.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79"/>
        <w:ind w:hanging="540"/>
        <w:rPr>
          <w:sz w:val="20"/>
          <w:szCs w:val="20"/>
          <w:lang w:val="de-DE"/>
        </w:rPr>
      </w:pPr>
      <w:r>
        <w:rPr>
          <w:sz w:val="20"/>
          <w:szCs w:val="20"/>
          <w:lang w:val="de-DE"/>
        </w:rPr>
        <w:t>4. Aina za wahakiki:</w:t>
      </w:r>
    </w:p>
    <w:p>
      <w:pPr>
        <w:pStyle w:val="style179"/>
        <w:ind w:hanging="360"/>
        <w:rPr>
          <w:sz w:val="20"/>
          <w:szCs w:val="20"/>
          <w:lang w:val="de-DE"/>
        </w:rPr>
      </w:pPr>
      <w:r>
        <w:rPr>
          <w:sz w:val="20"/>
          <w:szCs w:val="20"/>
        </w:rPr>
        <w:t xml:space="preserve">a)Wahakiki wanaofanya kazi zao kwa haki.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de-DE"/>
        </w:rPr>
        <w:t>(alama 1)</w:t>
      </w:r>
    </w:p>
    <w:p>
      <w:pPr>
        <w:pStyle w:val="style179"/>
        <w:tabs>
          <w:tab w:val="left" w:leader="none" w:pos="360"/>
        </w:tabs>
        <w:ind w:left="0" w:hanging="90"/>
        <w:rPr>
          <w:sz w:val="20"/>
          <w:szCs w:val="20"/>
          <w:lang w:val="de-DE"/>
        </w:rPr>
      </w:pPr>
      <w:r>
        <w:rPr>
          <w:sz w:val="20"/>
          <w:szCs w:val="20"/>
          <w:lang w:val="de-DE"/>
        </w:rPr>
        <w:tab/>
      </w:r>
      <w:r>
        <w:rPr>
          <w:sz w:val="20"/>
          <w:szCs w:val="20"/>
          <w:lang w:val="de-DE"/>
        </w:rPr>
        <w:tab/>
      </w:r>
      <w:r>
        <w:rPr>
          <w:sz w:val="20"/>
          <w:szCs w:val="20"/>
          <w:lang w:val="de-DE"/>
        </w:rPr>
        <w:t xml:space="preserve">b) Wanaopendelea watu wanaoheshimu au marafiki. Hawatimizi  wajibu wao.  </w:t>
      </w:r>
      <w:r>
        <w:rPr>
          <w:sz w:val="20"/>
          <w:szCs w:val="20"/>
          <w:lang w:val="de-DE"/>
        </w:rPr>
        <w:tab/>
      </w:r>
      <w:r>
        <w:rPr>
          <w:sz w:val="20"/>
          <w:szCs w:val="20"/>
          <w:lang w:val="de-DE"/>
        </w:rPr>
        <w:tab/>
      </w:r>
      <w:r>
        <w:rPr>
          <w:sz w:val="20"/>
          <w:szCs w:val="20"/>
          <w:lang w:val="de-DE"/>
        </w:rPr>
        <w:tab/>
      </w:r>
      <w:r>
        <w:rPr>
          <w:sz w:val="20"/>
          <w:szCs w:val="20"/>
          <w:lang w:val="de-DE"/>
        </w:rPr>
        <w:t>(alama 1)</w:t>
      </w:r>
    </w:p>
    <w:p>
      <w:pPr>
        <w:pStyle w:val="style179"/>
        <w:ind w:hanging="360"/>
        <w:rPr>
          <w:sz w:val="20"/>
          <w:szCs w:val="20"/>
          <w:lang w:val="de-DE"/>
        </w:rPr>
      </w:pPr>
      <w:r>
        <w:rPr>
          <w:sz w:val="20"/>
          <w:szCs w:val="20"/>
          <w:lang w:val="de-DE"/>
        </w:rPr>
        <w:t xml:space="preserve">c) Wanaowafitini waandishi wasiopenda hata kama kazi zao ni nzuri.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alama 1)</w:t>
      </w:r>
    </w:p>
    <w:p>
      <w:pPr>
        <w:pStyle w:val="style179"/>
        <w:ind w:hanging="540"/>
        <w:rPr>
          <w:sz w:val="20"/>
          <w:szCs w:val="20"/>
          <w:lang w:val="de-DE"/>
        </w:rPr>
      </w:pPr>
      <w:r>
        <w:rPr>
          <w:sz w:val="20"/>
          <w:szCs w:val="20"/>
          <w:lang w:val="de-DE"/>
        </w:rPr>
        <w:t xml:space="preserve">5.a)Maandishi huwazindua wasomaji kuyatambua maandishi yanayopotosha.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179"/>
        <w:ind w:hanging="360"/>
        <w:rPr>
          <w:sz w:val="20"/>
          <w:szCs w:val="20"/>
          <w:lang w:val="de-DE"/>
        </w:rPr>
      </w:pPr>
      <w:r>
        <w:rPr>
          <w:sz w:val="20"/>
          <w:szCs w:val="20"/>
          <w:lang w:val="de-DE"/>
        </w:rPr>
        <w:t xml:space="preserve">b)Huwapevusha kimawazo na  kimatatizo na jinsi ya kupambana na matatizo hayo.  </w:t>
      </w:r>
      <w:r>
        <w:rPr>
          <w:sz w:val="20"/>
          <w:szCs w:val="20"/>
          <w:lang w:val="de-DE"/>
        </w:rPr>
        <w:tab/>
      </w:r>
      <w:r>
        <w:rPr>
          <w:sz w:val="20"/>
          <w:szCs w:val="20"/>
          <w:lang w:val="de-DE"/>
        </w:rPr>
        <w:tab/>
      </w:r>
      <w:r>
        <w:rPr>
          <w:sz w:val="20"/>
          <w:szCs w:val="20"/>
          <w:lang w:val="de-DE"/>
        </w:rPr>
        <w:tab/>
      </w:r>
      <w:r>
        <w:rPr>
          <w:sz w:val="20"/>
          <w:szCs w:val="20"/>
          <w:lang w:val="de-DE"/>
        </w:rPr>
        <w:t>(alama  1)</w:t>
      </w:r>
    </w:p>
    <w:p>
      <w:pPr>
        <w:pStyle w:val="style179"/>
        <w:ind w:hanging="540"/>
        <w:rPr>
          <w:sz w:val="20"/>
          <w:szCs w:val="20"/>
          <w:lang w:val="de-DE"/>
        </w:rPr>
      </w:pPr>
      <w:r>
        <w:rPr>
          <w:sz w:val="20"/>
          <w:szCs w:val="20"/>
          <w:lang w:val="de-DE"/>
        </w:rPr>
        <w:t>6. Maana ya vifungu na maneno:</w:t>
      </w:r>
    </w:p>
    <w:p>
      <w:pPr>
        <w:pStyle w:val="style179"/>
        <w:ind w:hanging="360"/>
        <w:rPr>
          <w:sz w:val="20"/>
          <w:szCs w:val="20"/>
          <w:lang w:val="de-DE"/>
        </w:rPr>
      </w:pPr>
      <w:r>
        <w:rPr>
          <w:sz w:val="20"/>
          <w:szCs w:val="20"/>
          <w:lang w:val="de-DE"/>
        </w:rPr>
        <w:t xml:space="preserve">a) Swali la Kutoa maoni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alama 1)</w:t>
      </w:r>
    </w:p>
    <w:p>
      <w:pPr>
        <w:pStyle w:val="style179"/>
        <w:ind w:hanging="360"/>
        <w:rPr>
          <w:sz w:val="20"/>
          <w:szCs w:val="20"/>
          <w:lang w:val="de-DE"/>
        </w:rPr>
      </w:pPr>
      <w:r>
        <w:rPr>
          <w:sz w:val="20"/>
          <w:szCs w:val="20"/>
          <w:lang w:val="de-DE"/>
        </w:rPr>
        <w:t xml:space="preserve">b) Mtu mjinga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alama 1)</w:t>
      </w:r>
    </w:p>
    <w:p>
      <w:pPr>
        <w:pStyle w:val="style179"/>
        <w:ind w:hanging="360"/>
        <w:rPr>
          <w:sz w:val="20"/>
          <w:szCs w:val="20"/>
          <w:lang w:val="de-DE"/>
        </w:rPr>
      </w:pPr>
      <w:r>
        <w:rPr>
          <w:sz w:val="20"/>
          <w:szCs w:val="20"/>
          <w:lang w:val="de-DE"/>
        </w:rPr>
        <w:t>c) Mawazo ya kupotosha/ potovu.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0"/>
        <w:widowControl w:val="false"/>
        <w:autoSpaceDE w:val="false"/>
        <w:autoSpaceDN w:val="false"/>
        <w:adjustRightInd w:val="false"/>
        <w:spacing w:before="36"/>
        <w:ind w:left="869"/>
        <w:rPr>
          <w:sz w:val="20"/>
          <w:szCs w:val="20"/>
          <w:lang w:val="de-DE"/>
        </w:rPr>
      </w:pPr>
      <w:r>
        <w:rPr>
          <w:b/>
          <w:bCs/>
          <w:w w:val="102"/>
          <w:sz w:val="20"/>
          <w:szCs w:val="20"/>
          <w:u w:val="thick"/>
          <w:lang w:val="de-DE"/>
        </w:rPr>
        <w:t>MUH</w:t>
      </w:r>
      <w:r>
        <w:rPr>
          <w:b/>
          <w:bCs/>
          <w:spacing w:val="1"/>
          <w:w w:val="102"/>
          <w:sz w:val="20"/>
          <w:szCs w:val="20"/>
          <w:u w:val="thick"/>
          <w:lang w:val="de-DE"/>
        </w:rPr>
        <w:t>T</w:t>
      </w:r>
      <w:r>
        <w:rPr>
          <w:b/>
          <w:bCs/>
          <w:w w:val="102"/>
          <w:sz w:val="20"/>
          <w:szCs w:val="20"/>
          <w:u w:val="thick"/>
          <w:lang w:val="de-DE"/>
        </w:rPr>
        <w:t>AS</w:t>
      </w:r>
      <w:r>
        <w:rPr>
          <w:b/>
          <w:bCs/>
          <w:spacing w:val="-2"/>
          <w:w w:val="102"/>
          <w:sz w:val="20"/>
          <w:szCs w:val="20"/>
          <w:u w:val="thick"/>
          <w:lang w:val="de-DE"/>
        </w:rPr>
        <w:t>A</w:t>
      </w:r>
      <w:r>
        <w:rPr>
          <w:b/>
          <w:bCs/>
          <w:w w:val="102"/>
          <w:sz w:val="20"/>
          <w:szCs w:val="20"/>
          <w:u w:val="thick"/>
          <w:lang w:val="de-DE"/>
        </w:rPr>
        <w:t>RI</w:t>
      </w:r>
    </w:p>
    <w:p>
      <w:pPr>
        <w:pStyle w:val="style0"/>
        <w:widowControl w:val="false"/>
        <w:autoSpaceDE w:val="false"/>
        <w:autoSpaceDN w:val="false"/>
        <w:adjustRightInd w:val="false"/>
        <w:spacing w:before="40"/>
        <w:ind w:left="180" w:hanging="180"/>
        <w:rPr>
          <w:sz w:val="20"/>
          <w:szCs w:val="20"/>
          <w:lang w:val="de-DE"/>
        </w:rPr>
      </w:pPr>
      <w:r>
        <w:rPr>
          <w:sz w:val="20"/>
          <w:szCs w:val="20"/>
          <w:lang w:val="de-DE"/>
        </w:rPr>
        <w:t>(a) Athari</w:t>
      </w:r>
      <w:r>
        <w:rPr>
          <w:spacing w:val="13"/>
          <w:sz w:val="20"/>
          <w:szCs w:val="20"/>
          <w:lang w:val="de-DE"/>
        </w:rPr>
        <w:t xml:space="preserve"> </w:t>
      </w:r>
      <w:r>
        <w:rPr>
          <w:sz w:val="20"/>
          <w:szCs w:val="20"/>
          <w:lang w:val="de-DE"/>
        </w:rPr>
        <w:t>za</w:t>
      </w:r>
      <w:r>
        <w:rPr>
          <w:spacing w:val="5"/>
          <w:sz w:val="20"/>
          <w:szCs w:val="20"/>
          <w:lang w:val="de-DE"/>
        </w:rPr>
        <w:t xml:space="preserve"> </w:t>
      </w:r>
      <w:r>
        <w:rPr>
          <w:sz w:val="20"/>
          <w:szCs w:val="20"/>
          <w:lang w:val="de-DE"/>
        </w:rPr>
        <w:t>m</w:t>
      </w:r>
      <w:r>
        <w:rPr>
          <w:spacing w:val="1"/>
          <w:sz w:val="20"/>
          <w:szCs w:val="20"/>
          <w:lang w:val="de-DE"/>
        </w:rPr>
        <w:t>f</w:t>
      </w:r>
      <w:r>
        <w:rPr>
          <w:sz w:val="20"/>
          <w:szCs w:val="20"/>
          <w:lang w:val="de-DE"/>
        </w:rPr>
        <w:t>umuko</w:t>
      </w:r>
      <w:r>
        <w:rPr>
          <w:spacing w:val="17"/>
          <w:sz w:val="20"/>
          <w:szCs w:val="20"/>
          <w:lang w:val="de-DE"/>
        </w:rPr>
        <w:t xml:space="preserve"> </w:t>
      </w:r>
      <w:r>
        <w:rPr>
          <w:sz w:val="20"/>
          <w:szCs w:val="20"/>
          <w:lang w:val="de-DE"/>
        </w:rPr>
        <w:t>wa</w:t>
      </w:r>
      <w:r>
        <w:rPr>
          <w:spacing w:val="9"/>
          <w:sz w:val="20"/>
          <w:szCs w:val="20"/>
          <w:lang w:val="de-DE"/>
        </w:rPr>
        <w:t xml:space="preserve"> </w:t>
      </w:r>
      <w:r>
        <w:rPr>
          <w:spacing w:val="-2"/>
          <w:sz w:val="20"/>
          <w:szCs w:val="20"/>
          <w:lang w:val="de-DE"/>
        </w:rPr>
        <w:t>b</w:t>
      </w:r>
      <w:r>
        <w:rPr>
          <w:sz w:val="20"/>
          <w:szCs w:val="20"/>
          <w:lang w:val="de-DE"/>
        </w:rPr>
        <w:t>ei</w:t>
      </w:r>
      <w:r>
        <w:rPr>
          <w:spacing w:val="8"/>
          <w:sz w:val="20"/>
          <w:szCs w:val="20"/>
          <w:lang w:val="de-DE"/>
        </w:rPr>
        <w:t xml:space="preserve"> </w:t>
      </w:r>
      <w:r>
        <w:rPr>
          <w:sz w:val="20"/>
          <w:szCs w:val="20"/>
          <w:lang w:val="de-DE"/>
        </w:rPr>
        <w:t>kwa</w:t>
      </w:r>
      <w:r>
        <w:rPr>
          <w:spacing w:val="11"/>
          <w:sz w:val="20"/>
          <w:szCs w:val="20"/>
          <w:lang w:val="de-DE"/>
        </w:rPr>
        <w:t xml:space="preserve"> </w:t>
      </w:r>
      <w:r>
        <w:rPr>
          <w:spacing w:val="-4"/>
          <w:w w:val="102"/>
          <w:sz w:val="20"/>
          <w:szCs w:val="20"/>
          <w:lang w:val="de-DE"/>
        </w:rPr>
        <w:t>w</w:t>
      </w:r>
      <w:r>
        <w:rPr>
          <w:spacing w:val="3"/>
          <w:w w:val="102"/>
          <w:sz w:val="20"/>
          <w:szCs w:val="20"/>
          <w:lang w:val="de-DE"/>
        </w:rPr>
        <w:t>a</w:t>
      </w:r>
      <w:r>
        <w:rPr>
          <w:w w:val="102"/>
          <w:sz w:val="20"/>
          <w:szCs w:val="20"/>
          <w:lang w:val="de-DE"/>
        </w:rPr>
        <w:t>na</w:t>
      </w:r>
      <w:r>
        <w:rPr>
          <w:spacing w:val="-2"/>
          <w:w w:val="102"/>
          <w:sz w:val="20"/>
          <w:szCs w:val="20"/>
          <w:lang w:val="de-DE"/>
        </w:rPr>
        <w:t>n</w:t>
      </w:r>
      <w:r>
        <w:rPr>
          <w:w w:val="102"/>
          <w:sz w:val="20"/>
          <w:szCs w:val="20"/>
          <w:lang w:val="de-DE"/>
        </w:rPr>
        <w:t>chi</w:t>
      </w:r>
    </w:p>
    <w:p>
      <w:pPr>
        <w:pStyle w:val="style0"/>
        <w:widowControl w:val="false"/>
        <w:tabs>
          <w:tab w:val="left" w:leader="none" w:pos="540"/>
        </w:tabs>
        <w:autoSpaceDE w:val="false"/>
        <w:autoSpaceDN w:val="false"/>
        <w:adjustRightInd w:val="false"/>
        <w:ind w:left="180" w:firstLine="90"/>
        <w:rPr>
          <w:sz w:val="20"/>
          <w:szCs w:val="20"/>
        </w:rPr>
      </w:pPr>
      <w:r>
        <w:rPr>
          <w:sz w:val="20"/>
          <w:szCs w:val="20"/>
        </w:rPr>
        <w:t>(i) R</w:t>
      </w:r>
      <w:r>
        <w:rPr>
          <w:spacing w:val="1"/>
          <w:sz w:val="20"/>
          <w:szCs w:val="20"/>
        </w:rPr>
        <w:t>a</w:t>
      </w:r>
      <w:r>
        <w:rPr>
          <w:sz w:val="20"/>
          <w:szCs w:val="20"/>
        </w:rPr>
        <w:t>ia</w:t>
      </w:r>
      <w:r>
        <w:rPr>
          <w:spacing w:val="8"/>
          <w:sz w:val="20"/>
          <w:szCs w:val="20"/>
        </w:rPr>
        <w:t xml:space="preserve"> </w:t>
      </w:r>
      <w:r>
        <w:rPr>
          <w:sz w:val="20"/>
          <w:szCs w:val="20"/>
        </w:rPr>
        <w:t>n</w:t>
      </w:r>
      <w:r>
        <w:rPr>
          <w:spacing w:val="3"/>
          <w:sz w:val="20"/>
          <w:szCs w:val="20"/>
        </w:rPr>
        <w:t>c</w:t>
      </w:r>
      <w:r>
        <w:rPr>
          <w:spacing w:val="-2"/>
          <w:sz w:val="20"/>
          <w:szCs w:val="20"/>
        </w:rPr>
        <w:t>h</w:t>
      </w:r>
      <w:r>
        <w:rPr>
          <w:sz w:val="20"/>
          <w:szCs w:val="20"/>
        </w:rPr>
        <w:t>ini</w:t>
      </w:r>
      <w:r>
        <w:rPr>
          <w:spacing w:val="13"/>
          <w:sz w:val="20"/>
          <w:szCs w:val="20"/>
        </w:rPr>
        <w:t xml:space="preserve"> </w:t>
      </w:r>
      <w:r>
        <w:rPr>
          <w:sz w:val="20"/>
          <w:szCs w:val="20"/>
        </w:rPr>
        <w:t>wa</w:t>
      </w:r>
      <w:r>
        <w:rPr>
          <w:spacing w:val="-1"/>
          <w:sz w:val="20"/>
          <w:szCs w:val="20"/>
        </w:rPr>
        <w:t>n</w:t>
      </w:r>
      <w:r>
        <w:rPr>
          <w:sz w:val="20"/>
          <w:szCs w:val="20"/>
        </w:rPr>
        <w:t>alala</w:t>
      </w:r>
      <w:r>
        <w:rPr>
          <w:spacing w:val="20"/>
          <w:sz w:val="20"/>
          <w:szCs w:val="20"/>
        </w:rPr>
        <w:t xml:space="preserve"> </w:t>
      </w:r>
      <w:r>
        <w:rPr>
          <w:spacing w:val="-2"/>
          <w:w w:val="102"/>
          <w:sz w:val="20"/>
          <w:szCs w:val="20"/>
        </w:rPr>
        <w:t>n</w:t>
      </w:r>
      <w:r>
        <w:rPr>
          <w:spacing w:val="2"/>
          <w:w w:val="102"/>
          <w:sz w:val="20"/>
          <w:szCs w:val="20"/>
        </w:rPr>
        <w:t>j</w:t>
      </w:r>
      <w:r>
        <w:rPr>
          <w:spacing w:val="-2"/>
          <w:w w:val="102"/>
          <w:sz w:val="20"/>
          <w:szCs w:val="20"/>
        </w:rPr>
        <w:t>aa</w:t>
      </w:r>
      <w:r>
        <w:rPr>
          <w:w w:val="102"/>
          <w:sz w:val="20"/>
          <w:szCs w:val="20"/>
        </w:rPr>
        <w:t>.</w:t>
      </w:r>
    </w:p>
    <w:p>
      <w:pPr>
        <w:pStyle w:val="style0"/>
        <w:widowControl w:val="false"/>
        <w:tabs>
          <w:tab w:val="left" w:leader="none" w:pos="540"/>
        </w:tabs>
        <w:autoSpaceDE w:val="false"/>
        <w:autoSpaceDN w:val="false"/>
        <w:adjustRightInd w:val="false"/>
        <w:spacing w:before="44"/>
        <w:ind w:left="180" w:right="1311" w:firstLine="90"/>
        <w:rPr>
          <w:w w:val="102"/>
          <w:sz w:val="20"/>
          <w:szCs w:val="20"/>
        </w:rPr>
      </w:pPr>
      <w:r>
        <w:rPr>
          <w:sz w:val="20"/>
          <w:szCs w:val="20"/>
        </w:rPr>
        <w:t>(</w:t>
      </w:r>
      <w:r>
        <w:rPr>
          <w:spacing w:val="1"/>
          <w:sz w:val="20"/>
          <w:szCs w:val="20"/>
        </w:rPr>
        <w:t>i</w:t>
      </w:r>
      <w:r>
        <w:rPr>
          <w:sz w:val="20"/>
          <w:szCs w:val="20"/>
        </w:rPr>
        <w:t>i)</w:t>
      </w:r>
      <w:r>
        <w:rPr>
          <w:sz w:val="20"/>
          <w:szCs w:val="20"/>
        </w:rPr>
        <w:t xml:space="preserve"> </w:t>
      </w:r>
      <w:r>
        <w:rPr>
          <w:sz w:val="20"/>
          <w:szCs w:val="20"/>
        </w:rPr>
        <w:t>W</w:t>
      </w:r>
      <w:r>
        <w:rPr>
          <w:spacing w:val="4"/>
          <w:sz w:val="20"/>
          <w:szCs w:val="20"/>
        </w:rPr>
        <w:t>a</w:t>
      </w:r>
      <w:r>
        <w:rPr>
          <w:spacing w:val="-2"/>
          <w:sz w:val="20"/>
          <w:szCs w:val="20"/>
        </w:rPr>
        <w:t>n</w:t>
      </w:r>
      <w:r>
        <w:rPr>
          <w:sz w:val="20"/>
          <w:szCs w:val="20"/>
        </w:rPr>
        <w:t>an</w:t>
      </w:r>
      <w:r>
        <w:rPr>
          <w:spacing w:val="1"/>
          <w:sz w:val="20"/>
          <w:szCs w:val="20"/>
        </w:rPr>
        <w:t>c</w:t>
      </w:r>
      <w:r>
        <w:rPr>
          <w:spacing w:val="-2"/>
          <w:sz w:val="20"/>
          <w:szCs w:val="20"/>
        </w:rPr>
        <w:t>h</w:t>
      </w:r>
      <w:r>
        <w:rPr>
          <w:sz w:val="20"/>
          <w:szCs w:val="20"/>
        </w:rPr>
        <w:t>i</w:t>
      </w:r>
      <w:r>
        <w:rPr>
          <w:spacing w:val="20"/>
          <w:sz w:val="20"/>
          <w:szCs w:val="20"/>
        </w:rPr>
        <w:t xml:space="preserve"> </w:t>
      </w:r>
      <w:r>
        <w:rPr>
          <w:sz w:val="20"/>
          <w:szCs w:val="20"/>
        </w:rPr>
        <w:t>kutu</w:t>
      </w:r>
      <w:r>
        <w:rPr>
          <w:spacing w:val="2"/>
          <w:sz w:val="20"/>
          <w:szCs w:val="20"/>
        </w:rPr>
        <w:t>m</w:t>
      </w:r>
      <w:r>
        <w:rPr>
          <w:spacing w:val="-3"/>
          <w:sz w:val="20"/>
          <w:szCs w:val="20"/>
        </w:rPr>
        <w:t>i</w:t>
      </w:r>
      <w:r>
        <w:rPr>
          <w:sz w:val="20"/>
          <w:szCs w:val="20"/>
        </w:rPr>
        <w:t>a</w:t>
      </w:r>
      <w:r>
        <w:rPr>
          <w:spacing w:val="17"/>
          <w:sz w:val="20"/>
          <w:szCs w:val="20"/>
        </w:rPr>
        <w:t xml:space="preserve"> </w:t>
      </w:r>
      <w:r>
        <w:rPr>
          <w:sz w:val="20"/>
          <w:szCs w:val="20"/>
        </w:rPr>
        <w:t>nusu</w:t>
      </w:r>
      <w:r>
        <w:rPr>
          <w:spacing w:val="7"/>
          <w:sz w:val="20"/>
          <w:szCs w:val="20"/>
        </w:rPr>
        <w:t xml:space="preserve"> </w:t>
      </w:r>
      <w:r>
        <w:rPr>
          <w:spacing w:val="-2"/>
          <w:sz w:val="20"/>
          <w:szCs w:val="20"/>
        </w:rPr>
        <w:t>y</w:t>
      </w:r>
      <w:r>
        <w:rPr>
          <w:sz w:val="20"/>
          <w:szCs w:val="20"/>
        </w:rPr>
        <w:t>a</w:t>
      </w:r>
      <w:r>
        <w:rPr>
          <w:spacing w:val="10"/>
          <w:sz w:val="20"/>
          <w:szCs w:val="20"/>
        </w:rPr>
        <w:t xml:space="preserve"> </w:t>
      </w:r>
      <w:r>
        <w:rPr>
          <w:sz w:val="20"/>
          <w:szCs w:val="20"/>
        </w:rPr>
        <w:t>m</w:t>
      </w:r>
      <w:r>
        <w:rPr>
          <w:spacing w:val="3"/>
          <w:sz w:val="20"/>
          <w:szCs w:val="20"/>
        </w:rPr>
        <w:t>a</w:t>
      </w:r>
      <w:r>
        <w:rPr>
          <w:spacing w:val="-2"/>
          <w:sz w:val="20"/>
          <w:szCs w:val="20"/>
        </w:rPr>
        <w:t>p</w:t>
      </w:r>
      <w:r>
        <w:rPr>
          <w:sz w:val="20"/>
          <w:szCs w:val="20"/>
        </w:rPr>
        <w:t>ato</w:t>
      </w:r>
      <w:r>
        <w:rPr>
          <w:spacing w:val="16"/>
          <w:sz w:val="20"/>
          <w:szCs w:val="20"/>
        </w:rPr>
        <w:t xml:space="preserve"> </w:t>
      </w:r>
      <w:r>
        <w:rPr>
          <w:spacing w:val="-2"/>
          <w:sz w:val="20"/>
          <w:szCs w:val="20"/>
        </w:rPr>
        <w:t>y</w:t>
      </w:r>
      <w:r>
        <w:rPr>
          <w:sz w:val="20"/>
          <w:szCs w:val="20"/>
        </w:rPr>
        <w:t>ao</w:t>
      </w:r>
      <w:r>
        <w:rPr>
          <w:spacing w:val="9"/>
          <w:sz w:val="20"/>
          <w:szCs w:val="20"/>
        </w:rPr>
        <w:t xml:space="preserve"> </w:t>
      </w:r>
      <w:r>
        <w:rPr>
          <w:sz w:val="20"/>
          <w:szCs w:val="20"/>
        </w:rPr>
        <w:t>kununua</w:t>
      </w:r>
      <w:r>
        <w:rPr>
          <w:spacing w:val="16"/>
          <w:sz w:val="20"/>
          <w:szCs w:val="20"/>
        </w:rPr>
        <w:t xml:space="preserve"> </w:t>
      </w:r>
      <w:r>
        <w:rPr>
          <w:spacing w:val="-2"/>
          <w:w w:val="102"/>
          <w:sz w:val="20"/>
          <w:szCs w:val="20"/>
        </w:rPr>
        <w:t>c</w:t>
      </w:r>
      <w:r>
        <w:rPr>
          <w:w w:val="102"/>
          <w:sz w:val="20"/>
          <w:szCs w:val="20"/>
        </w:rPr>
        <w:t>haku</w:t>
      </w:r>
      <w:r>
        <w:rPr>
          <w:spacing w:val="3"/>
          <w:w w:val="102"/>
          <w:sz w:val="20"/>
          <w:szCs w:val="20"/>
        </w:rPr>
        <w:t>l</w:t>
      </w:r>
      <w:r>
        <w:rPr>
          <w:spacing w:val="-2"/>
          <w:w w:val="102"/>
          <w:sz w:val="20"/>
          <w:szCs w:val="20"/>
        </w:rPr>
        <w:t>a</w:t>
      </w:r>
      <w:r>
        <w:rPr>
          <w:w w:val="102"/>
          <w:sz w:val="20"/>
          <w:szCs w:val="20"/>
        </w:rPr>
        <w:t xml:space="preserve">. </w:t>
      </w:r>
    </w:p>
    <w:p>
      <w:pPr>
        <w:pStyle w:val="style0"/>
        <w:widowControl w:val="false"/>
        <w:tabs>
          <w:tab w:val="left" w:leader="none" w:pos="540"/>
        </w:tabs>
        <w:autoSpaceDE w:val="false"/>
        <w:autoSpaceDN w:val="false"/>
        <w:adjustRightInd w:val="false"/>
        <w:spacing w:before="44"/>
        <w:ind w:left="180" w:right="1311" w:firstLine="90"/>
        <w:rPr>
          <w:sz w:val="20"/>
          <w:szCs w:val="20"/>
        </w:rPr>
      </w:pPr>
      <w:r>
        <w:rPr>
          <w:sz w:val="20"/>
          <w:szCs w:val="20"/>
        </w:rPr>
        <w:t>(iii) Gharama</w:t>
      </w:r>
      <w:r>
        <w:rPr>
          <w:spacing w:val="20"/>
          <w:sz w:val="20"/>
          <w:szCs w:val="20"/>
        </w:rPr>
        <w:t xml:space="preserve"> </w:t>
      </w:r>
      <w:r>
        <w:rPr>
          <w:spacing w:val="-2"/>
          <w:sz w:val="20"/>
          <w:szCs w:val="20"/>
        </w:rPr>
        <w:t>y</w:t>
      </w:r>
      <w:r>
        <w:rPr>
          <w:sz w:val="20"/>
          <w:szCs w:val="20"/>
        </w:rPr>
        <w:t>a</w:t>
      </w:r>
      <w:r>
        <w:rPr>
          <w:spacing w:val="7"/>
          <w:sz w:val="20"/>
          <w:szCs w:val="20"/>
        </w:rPr>
        <w:t xml:space="preserve"> </w:t>
      </w:r>
      <w:r>
        <w:rPr>
          <w:sz w:val="20"/>
          <w:szCs w:val="20"/>
        </w:rPr>
        <w:t>mais</w:t>
      </w:r>
      <w:r>
        <w:rPr>
          <w:spacing w:val="-1"/>
          <w:sz w:val="20"/>
          <w:szCs w:val="20"/>
        </w:rPr>
        <w:t>h</w:t>
      </w:r>
      <w:r>
        <w:rPr>
          <w:sz w:val="20"/>
          <w:szCs w:val="20"/>
        </w:rPr>
        <w:t>a</w:t>
      </w:r>
      <w:r>
        <w:rPr>
          <w:spacing w:val="15"/>
          <w:sz w:val="20"/>
          <w:szCs w:val="20"/>
        </w:rPr>
        <w:t xml:space="preserve"> </w:t>
      </w:r>
      <w:r>
        <w:rPr>
          <w:w w:val="102"/>
          <w:sz w:val="20"/>
          <w:szCs w:val="20"/>
        </w:rPr>
        <w:t>ime</w:t>
      </w:r>
      <w:r>
        <w:rPr>
          <w:spacing w:val="-2"/>
          <w:w w:val="102"/>
          <w:sz w:val="20"/>
          <w:szCs w:val="20"/>
        </w:rPr>
        <w:t>p</w:t>
      </w:r>
      <w:r>
        <w:rPr>
          <w:w w:val="102"/>
          <w:sz w:val="20"/>
          <w:szCs w:val="20"/>
        </w:rPr>
        <w:t>and</w:t>
      </w:r>
      <w:r>
        <w:rPr>
          <w:spacing w:val="1"/>
          <w:w w:val="102"/>
          <w:sz w:val="20"/>
          <w:szCs w:val="20"/>
        </w:rPr>
        <w:t>a</w:t>
      </w:r>
      <w:r>
        <w:rPr>
          <w:w w:val="102"/>
          <w:sz w:val="20"/>
          <w:szCs w:val="20"/>
        </w:rPr>
        <w:t>.</w:t>
      </w:r>
    </w:p>
    <w:p>
      <w:pPr>
        <w:pStyle w:val="style0"/>
        <w:widowControl w:val="false"/>
        <w:tabs>
          <w:tab w:val="left" w:leader="none" w:pos="540"/>
        </w:tabs>
        <w:autoSpaceDE w:val="false"/>
        <w:autoSpaceDN w:val="false"/>
        <w:adjustRightInd w:val="false"/>
        <w:spacing w:before="1"/>
        <w:ind w:left="180" w:right="2023" w:firstLine="90"/>
        <w:jc w:val="both"/>
        <w:rPr>
          <w:sz w:val="20"/>
          <w:szCs w:val="20"/>
        </w:rPr>
      </w:pPr>
      <w:r>
        <w:rPr>
          <w:sz w:val="20"/>
          <w:szCs w:val="20"/>
        </w:rPr>
        <w:t>(i</w:t>
      </w:r>
      <w:r>
        <w:rPr>
          <w:spacing w:val="-3"/>
          <w:sz w:val="20"/>
          <w:szCs w:val="20"/>
        </w:rPr>
        <w:t>v</w:t>
      </w:r>
      <w:r>
        <w:rPr>
          <w:sz w:val="20"/>
          <w:szCs w:val="20"/>
        </w:rPr>
        <w:t>) Fam</w:t>
      </w:r>
      <w:r>
        <w:rPr>
          <w:spacing w:val="2"/>
          <w:sz w:val="20"/>
          <w:szCs w:val="20"/>
        </w:rPr>
        <w:t>i</w:t>
      </w:r>
      <w:r>
        <w:rPr>
          <w:sz w:val="20"/>
          <w:szCs w:val="20"/>
        </w:rPr>
        <w:t>lia</w:t>
      </w:r>
      <w:r>
        <w:rPr>
          <w:spacing w:val="16"/>
          <w:sz w:val="20"/>
          <w:szCs w:val="20"/>
        </w:rPr>
        <w:t xml:space="preserve"> </w:t>
      </w:r>
      <w:r>
        <w:rPr>
          <w:sz w:val="20"/>
          <w:szCs w:val="20"/>
        </w:rPr>
        <w:t>n</w:t>
      </w:r>
      <w:r>
        <w:rPr>
          <w:spacing w:val="-2"/>
          <w:sz w:val="20"/>
          <w:szCs w:val="20"/>
        </w:rPr>
        <w:t>y</w:t>
      </w:r>
      <w:r>
        <w:rPr>
          <w:sz w:val="20"/>
          <w:szCs w:val="20"/>
        </w:rPr>
        <w:t>ingi</w:t>
      </w:r>
      <w:r>
        <w:rPr>
          <w:spacing w:val="13"/>
          <w:sz w:val="20"/>
          <w:szCs w:val="20"/>
        </w:rPr>
        <w:t xml:space="preserve"> </w:t>
      </w:r>
      <w:r>
        <w:rPr>
          <w:sz w:val="20"/>
          <w:szCs w:val="20"/>
        </w:rPr>
        <w:t>zi</w:t>
      </w:r>
      <w:r>
        <w:rPr>
          <w:spacing w:val="-2"/>
          <w:sz w:val="20"/>
          <w:szCs w:val="20"/>
        </w:rPr>
        <w:t>m</w:t>
      </w:r>
      <w:r>
        <w:rPr>
          <w:spacing w:val="3"/>
          <w:sz w:val="20"/>
          <w:szCs w:val="20"/>
        </w:rPr>
        <w:t>e</w:t>
      </w:r>
      <w:r>
        <w:rPr>
          <w:sz w:val="20"/>
          <w:szCs w:val="20"/>
        </w:rPr>
        <w:t>in</w:t>
      </w:r>
      <w:r>
        <w:rPr>
          <w:spacing w:val="-3"/>
          <w:sz w:val="20"/>
          <w:szCs w:val="20"/>
        </w:rPr>
        <w:t>g</w:t>
      </w:r>
      <w:r>
        <w:rPr>
          <w:sz w:val="20"/>
          <w:szCs w:val="20"/>
        </w:rPr>
        <w:t>ia</w:t>
      </w:r>
      <w:r>
        <w:rPr>
          <w:spacing w:val="20"/>
          <w:sz w:val="20"/>
          <w:szCs w:val="20"/>
        </w:rPr>
        <w:t xml:space="preserve"> </w:t>
      </w:r>
      <w:r>
        <w:rPr>
          <w:spacing w:val="-2"/>
          <w:sz w:val="20"/>
          <w:szCs w:val="20"/>
        </w:rPr>
        <w:t>k</w:t>
      </w:r>
      <w:r>
        <w:rPr>
          <w:spacing w:val="3"/>
          <w:sz w:val="20"/>
          <w:szCs w:val="20"/>
        </w:rPr>
        <w:t>a</w:t>
      </w:r>
      <w:r>
        <w:rPr>
          <w:sz w:val="20"/>
          <w:szCs w:val="20"/>
        </w:rPr>
        <w:t>ti</w:t>
      </w:r>
      <w:r>
        <w:rPr>
          <w:spacing w:val="-3"/>
          <w:sz w:val="20"/>
          <w:szCs w:val="20"/>
        </w:rPr>
        <w:t>k</w:t>
      </w:r>
      <w:r>
        <w:rPr>
          <w:sz w:val="20"/>
          <w:szCs w:val="20"/>
        </w:rPr>
        <w:t>a</w:t>
      </w:r>
      <w:r>
        <w:rPr>
          <w:spacing w:val="14"/>
          <w:sz w:val="20"/>
          <w:szCs w:val="20"/>
        </w:rPr>
        <w:t xml:space="preserve"> </w:t>
      </w:r>
      <w:r>
        <w:rPr>
          <w:sz w:val="20"/>
          <w:szCs w:val="20"/>
        </w:rPr>
        <w:t>l</w:t>
      </w:r>
      <w:r>
        <w:rPr>
          <w:spacing w:val="2"/>
          <w:sz w:val="20"/>
          <w:szCs w:val="20"/>
        </w:rPr>
        <w:t>i</w:t>
      </w:r>
      <w:r>
        <w:rPr>
          <w:sz w:val="20"/>
          <w:szCs w:val="20"/>
        </w:rPr>
        <w:t>ndi</w:t>
      </w:r>
      <w:r>
        <w:rPr>
          <w:spacing w:val="8"/>
          <w:sz w:val="20"/>
          <w:szCs w:val="20"/>
        </w:rPr>
        <w:t xml:space="preserve"> </w:t>
      </w:r>
      <w:r>
        <w:rPr>
          <w:sz w:val="20"/>
          <w:szCs w:val="20"/>
        </w:rPr>
        <w:t>la</w:t>
      </w:r>
      <w:r>
        <w:rPr>
          <w:spacing w:val="6"/>
          <w:sz w:val="20"/>
          <w:szCs w:val="20"/>
        </w:rPr>
        <w:t xml:space="preserve"> </w:t>
      </w:r>
      <w:r>
        <w:rPr>
          <w:w w:val="102"/>
          <w:sz w:val="20"/>
          <w:szCs w:val="20"/>
        </w:rPr>
        <w:t>u</w:t>
      </w:r>
      <w:r>
        <w:rPr>
          <w:spacing w:val="-3"/>
          <w:w w:val="102"/>
          <w:sz w:val="20"/>
          <w:szCs w:val="20"/>
        </w:rPr>
        <w:t>m</w:t>
      </w:r>
      <w:r>
        <w:rPr>
          <w:w w:val="102"/>
          <w:sz w:val="20"/>
          <w:szCs w:val="20"/>
        </w:rPr>
        <w:t>a</w:t>
      </w:r>
      <w:r>
        <w:rPr>
          <w:spacing w:val="2"/>
          <w:w w:val="102"/>
          <w:sz w:val="20"/>
          <w:szCs w:val="20"/>
        </w:rPr>
        <w:t>s</w:t>
      </w:r>
      <w:r>
        <w:rPr>
          <w:w w:val="102"/>
          <w:sz w:val="20"/>
          <w:szCs w:val="20"/>
        </w:rPr>
        <w:t>kini.</w:t>
      </w:r>
    </w:p>
    <w:p>
      <w:pPr>
        <w:pStyle w:val="style0"/>
        <w:widowControl w:val="false"/>
        <w:tabs>
          <w:tab w:val="left" w:leader="none" w:pos="540"/>
        </w:tabs>
        <w:autoSpaceDE w:val="false"/>
        <w:autoSpaceDN w:val="false"/>
        <w:adjustRightInd w:val="false"/>
        <w:spacing w:before="47"/>
        <w:ind w:left="180" w:firstLine="90"/>
        <w:rPr>
          <w:sz w:val="20"/>
          <w:szCs w:val="20"/>
        </w:rPr>
      </w:pPr>
      <w:r>
        <w:rPr>
          <w:sz w:val="20"/>
          <w:szCs w:val="20"/>
        </w:rPr>
        <w:t>(v)  W</w:t>
      </w:r>
      <w:r>
        <w:rPr>
          <w:spacing w:val="4"/>
          <w:sz w:val="20"/>
          <w:szCs w:val="20"/>
        </w:rPr>
        <w:t>e</w:t>
      </w:r>
      <w:r>
        <w:rPr>
          <w:sz w:val="20"/>
          <w:szCs w:val="20"/>
        </w:rPr>
        <w:t>n</w:t>
      </w:r>
      <w:r>
        <w:rPr>
          <w:spacing w:val="-2"/>
          <w:sz w:val="20"/>
          <w:szCs w:val="20"/>
        </w:rPr>
        <w:t>g</w:t>
      </w:r>
      <w:r>
        <w:rPr>
          <w:sz w:val="20"/>
          <w:szCs w:val="20"/>
        </w:rPr>
        <w:t>i</w:t>
      </w:r>
      <w:r>
        <w:rPr>
          <w:spacing w:val="14"/>
          <w:sz w:val="20"/>
          <w:szCs w:val="20"/>
        </w:rPr>
        <w:t xml:space="preserve"> </w:t>
      </w:r>
      <w:r>
        <w:rPr>
          <w:sz w:val="20"/>
          <w:szCs w:val="20"/>
        </w:rPr>
        <w:t>haw</w:t>
      </w:r>
      <w:r>
        <w:rPr>
          <w:spacing w:val="2"/>
          <w:sz w:val="20"/>
          <w:szCs w:val="20"/>
        </w:rPr>
        <w:t>a</w:t>
      </w:r>
      <w:r>
        <w:rPr>
          <w:spacing w:val="-2"/>
          <w:sz w:val="20"/>
          <w:szCs w:val="20"/>
        </w:rPr>
        <w:t>w</w:t>
      </w:r>
      <w:r>
        <w:rPr>
          <w:sz w:val="20"/>
          <w:szCs w:val="20"/>
        </w:rPr>
        <w:t>ezi</w:t>
      </w:r>
      <w:r>
        <w:rPr>
          <w:spacing w:val="19"/>
          <w:sz w:val="20"/>
          <w:szCs w:val="20"/>
        </w:rPr>
        <w:t xml:space="preserve"> </w:t>
      </w:r>
      <w:r>
        <w:rPr>
          <w:sz w:val="20"/>
          <w:szCs w:val="20"/>
        </w:rPr>
        <w:t>kumu</w:t>
      </w:r>
      <w:r>
        <w:rPr>
          <w:spacing w:val="-3"/>
          <w:sz w:val="20"/>
          <w:szCs w:val="20"/>
        </w:rPr>
        <w:t>d</w:t>
      </w:r>
      <w:r>
        <w:rPr>
          <w:sz w:val="20"/>
          <w:szCs w:val="20"/>
        </w:rPr>
        <w:t>u</w:t>
      </w:r>
      <w:r>
        <w:rPr>
          <w:spacing w:val="19"/>
          <w:sz w:val="20"/>
          <w:szCs w:val="20"/>
        </w:rPr>
        <w:t xml:space="preserve"> </w:t>
      </w:r>
      <w:r>
        <w:rPr>
          <w:spacing w:val="-2"/>
          <w:sz w:val="20"/>
          <w:szCs w:val="20"/>
        </w:rPr>
        <w:t>b</w:t>
      </w:r>
      <w:r>
        <w:rPr>
          <w:sz w:val="20"/>
          <w:szCs w:val="20"/>
        </w:rPr>
        <w:t>ei</w:t>
      </w:r>
      <w:r>
        <w:rPr>
          <w:spacing w:val="8"/>
          <w:sz w:val="20"/>
          <w:szCs w:val="20"/>
        </w:rPr>
        <w:t xml:space="preserve"> </w:t>
      </w:r>
      <w:r>
        <w:rPr>
          <w:spacing w:val="-2"/>
          <w:sz w:val="20"/>
          <w:szCs w:val="20"/>
        </w:rPr>
        <w:t>y</w:t>
      </w:r>
      <w:r>
        <w:rPr>
          <w:sz w:val="20"/>
          <w:szCs w:val="20"/>
        </w:rPr>
        <w:t>a</w:t>
      </w:r>
      <w:r>
        <w:rPr>
          <w:spacing w:val="10"/>
          <w:sz w:val="20"/>
          <w:szCs w:val="20"/>
        </w:rPr>
        <w:t xml:space="preserve"> </w:t>
      </w:r>
      <w:r>
        <w:rPr>
          <w:spacing w:val="-2"/>
          <w:sz w:val="20"/>
          <w:szCs w:val="20"/>
        </w:rPr>
        <w:t>b</w:t>
      </w:r>
      <w:r>
        <w:rPr>
          <w:sz w:val="20"/>
          <w:szCs w:val="20"/>
        </w:rPr>
        <w:t>idha</w:t>
      </w:r>
      <w:r>
        <w:rPr>
          <w:spacing w:val="-1"/>
          <w:sz w:val="20"/>
          <w:szCs w:val="20"/>
        </w:rPr>
        <w:t>a</w:t>
      </w:r>
      <w:r>
        <w:rPr>
          <w:sz w:val="20"/>
          <w:szCs w:val="20"/>
        </w:rPr>
        <w:t>.</w:t>
      </w:r>
      <w:r>
        <w:rPr>
          <w:spacing w:val="17"/>
          <w:sz w:val="20"/>
          <w:szCs w:val="20"/>
        </w:rPr>
        <w:t xml:space="preserve"> </w:t>
      </w:r>
      <w:r>
        <w:rPr>
          <w:spacing w:val="17"/>
          <w:sz w:val="20"/>
          <w:szCs w:val="20"/>
        </w:rPr>
        <w:tab/>
      </w:r>
      <w:r>
        <w:rPr>
          <w:spacing w:val="17"/>
          <w:sz w:val="20"/>
          <w:szCs w:val="20"/>
        </w:rPr>
        <w:tab/>
      </w:r>
      <w:r>
        <w:rPr>
          <w:spacing w:val="17"/>
          <w:sz w:val="20"/>
          <w:szCs w:val="20"/>
        </w:rPr>
        <w:tab/>
      </w:r>
      <w:r>
        <w:rPr>
          <w:spacing w:val="17"/>
          <w:sz w:val="20"/>
          <w:szCs w:val="20"/>
        </w:rPr>
        <w:tab/>
      </w:r>
      <w:r>
        <w:rPr>
          <w:spacing w:val="17"/>
          <w:sz w:val="20"/>
          <w:szCs w:val="20"/>
        </w:rPr>
        <w:tab/>
      </w:r>
      <w:r>
        <w:rPr>
          <w:spacing w:val="17"/>
          <w:sz w:val="20"/>
          <w:szCs w:val="20"/>
        </w:rPr>
        <w:tab/>
      </w:r>
      <w:r>
        <w:rPr>
          <w:b/>
          <w:bCs/>
          <w:sz w:val="20"/>
          <w:szCs w:val="20"/>
        </w:rPr>
        <w:t>(5</w:t>
      </w:r>
      <w:r>
        <w:rPr>
          <w:b/>
          <w:bCs/>
          <w:spacing w:val="-1"/>
          <w:sz w:val="20"/>
          <w:szCs w:val="20"/>
        </w:rPr>
        <w:t>x</w:t>
      </w:r>
      <w:r>
        <w:rPr>
          <w:b/>
          <w:bCs/>
          <w:sz w:val="20"/>
          <w:szCs w:val="20"/>
        </w:rPr>
        <w:t>1</w:t>
      </w:r>
      <w:r>
        <w:rPr>
          <w:b/>
          <w:bCs/>
          <w:spacing w:val="-1"/>
          <w:sz w:val="20"/>
          <w:szCs w:val="20"/>
        </w:rPr>
        <w:t>=5,</w:t>
      </w:r>
      <w:r>
        <w:rPr>
          <w:b/>
          <w:bCs/>
          <w:spacing w:val="17"/>
          <w:sz w:val="20"/>
          <w:szCs w:val="20"/>
        </w:rPr>
        <w:t xml:space="preserve"> </w:t>
      </w:r>
      <w:r>
        <w:rPr>
          <w:b/>
          <w:bCs/>
          <w:sz w:val="20"/>
          <w:szCs w:val="20"/>
        </w:rPr>
        <w:t>ala</w:t>
      </w:r>
      <w:r>
        <w:rPr>
          <w:b/>
          <w:bCs/>
          <w:spacing w:val="-2"/>
          <w:sz w:val="20"/>
          <w:szCs w:val="20"/>
        </w:rPr>
        <w:t>m</w:t>
      </w:r>
      <w:r>
        <w:rPr>
          <w:b/>
          <w:bCs/>
          <w:sz w:val="20"/>
          <w:szCs w:val="20"/>
        </w:rPr>
        <w:t>a</w:t>
      </w:r>
      <w:r>
        <w:rPr>
          <w:b/>
          <w:bCs/>
          <w:spacing w:val="14"/>
          <w:sz w:val="20"/>
          <w:szCs w:val="20"/>
        </w:rPr>
        <w:t xml:space="preserve"> </w:t>
      </w:r>
      <w:r>
        <w:rPr>
          <w:b/>
          <w:bCs/>
          <w:sz w:val="20"/>
          <w:szCs w:val="20"/>
        </w:rPr>
        <w:t>1</w:t>
      </w:r>
      <w:r>
        <w:rPr>
          <w:b/>
          <w:bCs/>
          <w:spacing w:val="7"/>
          <w:sz w:val="20"/>
          <w:szCs w:val="20"/>
        </w:rPr>
        <w:t xml:space="preserve"> </w:t>
      </w:r>
      <w:r>
        <w:rPr>
          <w:b/>
          <w:bCs/>
          <w:spacing w:val="-3"/>
          <w:w w:val="102"/>
          <w:sz w:val="20"/>
          <w:szCs w:val="20"/>
        </w:rPr>
        <w:t>u</w:t>
      </w:r>
      <w:r>
        <w:rPr>
          <w:b/>
          <w:bCs/>
          <w:w w:val="102"/>
          <w:sz w:val="20"/>
          <w:szCs w:val="20"/>
        </w:rPr>
        <w:t>t</w:t>
      </w:r>
      <w:r>
        <w:rPr>
          <w:b/>
          <w:bCs/>
          <w:spacing w:val="1"/>
          <w:w w:val="102"/>
          <w:sz w:val="20"/>
          <w:szCs w:val="20"/>
        </w:rPr>
        <w:t>i</w:t>
      </w:r>
      <w:r>
        <w:rPr>
          <w:b/>
          <w:bCs/>
          <w:w w:val="102"/>
          <w:sz w:val="20"/>
          <w:szCs w:val="20"/>
        </w:rPr>
        <w:t>r</w:t>
      </w:r>
      <w:r>
        <w:rPr>
          <w:b/>
          <w:bCs/>
          <w:spacing w:val="-2"/>
          <w:w w:val="102"/>
          <w:sz w:val="20"/>
          <w:szCs w:val="20"/>
        </w:rPr>
        <w:t>i</w:t>
      </w:r>
      <w:r>
        <w:rPr>
          <w:b/>
          <w:bCs/>
          <w:spacing w:val="3"/>
          <w:w w:val="102"/>
          <w:sz w:val="20"/>
          <w:szCs w:val="20"/>
        </w:rPr>
        <w:t>r</w:t>
      </w:r>
      <w:r>
        <w:rPr>
          <w:b/>
          <w:bCs/>
          <w:w w:val="102"/>
          <w:sz w:val="20"/>
          <w:szCs w:val="20"/>
        </w:rPr>
        <w:t>iko)</w:t>
      </w:r>
    </w:p>
    <w:p>
      <w:pPr>
        <w:pStyle w:val="style0"/>
        <w:widowControl w:val="false"/>
        <w:autoSpaceDE w:val="false"/>
        <w:autoSpaceDN w:val="false"/>
        <w:adjustRightInd w:val="false"/>
        <w:ind w:left="180" w:hanging="180"/>
        <w:rPr>
          <w:sz w:val="20"/>
          <w:szCs w:val="20"/>
        </w:rPr>
      </w:pPr>
      <w:r>
        <w:rPr>
          <w:sz w:val="20"/>
          <w:szCs w:val="20"/>
        </w:rPr>
        <w:t>(b) M</w:t>
      </w:r>
      <w:r>
        <w:rPr>
          <w:spacing w:val="2"/>
          <w:sz w:val="20"/>
          <w:szCs w:val="20"/>
        </w:rPr>
        <w:t>a</w:t>
      </w:r>
      <w:r>
        <w:rPr>
          <w:sz w:val="20"/>
          <w:szCs w:val="20"/>
        </w:rPr>
        <w:t>mbo</w:t>
      </w:r>
      <w:r>
        <w:rPr>
          <w:spacing w:val="16"/>
          <w:sz w:val="20"/>
          <w:szCs w:val="20"/>
        </w:rPr>
        <w:t xml:space="preserve"> </w:t>
      </w:r>
      <w:r>
        <w:rPr>
          <w:sz w:val="20"/>
          <w:szCs w:val="20"/>
        </w:rPr>
        <w:t>muhimu</w:t>
      </w:r>
      <w:r>
        <w:rPr>
          <w:spacing w:val="14"/>
          <w:sz w:val="20"/>
          <w:szCs w:val="20"/>
        </w:rPr>
        <w:t xml:space="preserve"> </w:t>
      </w:r>
      <w:r>
        <w:rPr>
          <w:spacing w:val="-2"/>
          <w:sz w:val="20"/>
          <w:szCs w:val="20"/>
        </w:rPr>
        <w:t>y</w:t>
      </w:r>
      <w:r>
        <w:rPr>
          <w:spacing w:val="3"/>
          <w:sz w:val="20"/>
          <w:szCs w:val="20"/>
        </w:rPr>
        <w:t>a</w:t>
      </w:r>
      <w:r>
        <w:rPr>
          <w:sz w:val="20"/>
          <w:szCs w:val="20"/>
        </w:rPr>
        <w:t>na</w:t>
      </w:r>
      <w:r>
        <w:rPr>
          <w:spacing w:val="-2"/>
          <w:sz w:val="20"/>
          <w:szCs w:val="20"/>
        </w:rPr>
        <w:t>y</w:t>
      </w:r>
      <w:r>
        <w:rPr>
          <w:sz w:val="20"/>
          <w:szCs w:val="20"/>
        </w:rPr>
        <w:t>o</w:t>
      </w:r>
      <w:r>
        <w:rPr>
          <w:spacing w:val="-2"/>
          <w:sz w:val="20"/>
          <w:szCs w:val="20"/>
        </w:rPr>
        <w:t>z</w:t>
      </w:r>
      <w:r>
        <w:rPr>
          <w:sz w:val="20"/>
          <w:szCs w:val="20"/>
        </w:rPr>
        <w:t>un</w:t>
      </w:r>
      <w:r>
        <w:rPr>
          <w:spacing w:val="-2"/>
          <w:sz w:val="20"/>
          <w:szCs w:val="20"/>
        </w:rPr>
        <w:t>g</w:t>
      </w:r>
      <w:r>
        <w:rPr>
          <w:sz w:val="20"/>
          <w:szCs w:val="20"/>
        </w:rPr>
        <w:t>u</w:t>
      </w:r>
      <w:r>
        <w:rPr>
          <w:spacing w:val="4"/>
          <w:sz w:val="20"/>
          <w:szCs w:val="20"/>
        </w:rPr>
        <w:t>m</w:t>
      </w:r>
      <w:r>
        <w:rPr>
          <w:spacing w:val="-2"/>
          <w:sz w:val="20"/>
          <w:szCs w:val="20"/>
        </w:rPr>
        <w:t>z</w:t>
      </w:r>
      <w:r>
        <w:rPr>
          <w:sz w:val="20"/>
          <w:szCs w:val="20"/>
        </w:rPr>
        <w:t>iwa</w:t>
      </w:r>
      <w:r>
        <w:rPr>
          <w:spacing w:val="41"/>
          <w:sz w:val="20"/>
          <w:szCs w:val="20"/>
        </w:rPr>
        <w:t xml:space="preserve"> </w:t>
      </w:r>
      <w:r>
        <w:rPr>
          <w:spacing w:val="-2"/>
          <w:sz w:val="20"/>
          <w:szCs w:val="20"/>
        </w:rPr>
        <w:t>n</w:t>
      </w:r>
      <w:r>
        <w:rPr>
          <w:sz w:val="20"/>
          <w:szCs w:val="20"/>
        </w:rPr>
        <w:t>a</w:t>
      </w:r>
      <w:r>
        <w:rPr>
          <w:spacing w:val="7"/>
          <w:sz w:val="20"/>
          <w:szCs w:val="20"/>
        </w:rPr>
        <w:t xml:space="preserve"> </w:t>
      </w:r>
      <w:r>
        <w:rPr>
          <w:w w:val="102"/>
          <w:sz w:val="20"/>
          <w:szCs w:val="20"/>
        </w:rPr>
        <w:t>mwand</w:t>
      </w:r>
      <w:r>
        <w:rPr>
          <w:spacing w:val="-2"/>
          <w:w w:val="102"/>
          <w:sz w:val="20"/>
          <w:szCs w:val="20"/>
        </w:rPr>
        <w:t>i</w:t>
      </w:r>
      <w:r>
        <w:rPr>
          <w:spacing w:val="-1"/>
          <w:w w:val="102"/>
          <w:sz w:val="20"/>
          <w:szCs w:val="20"/>
        </w:rPr>
        <w:t>s</w:t>
      </w:r>
      <w:r>
        <w:rPr>
          <w:w w:val="102"/>
          <w:sz w:val="20"/>
          <w:szCs w:val="20"/>
        </w:rPr>
        <w:t>hi</w:t>
      </w:r>
    </w:p>
    <w:p>
      <w:pPr>
        <w:pStyle w:val="style0"/>
        <w:widowControl w:val="false"/>
        <w:autoSpaceDE w:val="false"/>
        <w:autoSpaceDN w:val="false"/>
        <w:adjustRightInd w:val="false"/>
        <w:ind w:left="630" w:right="824" w:hanging="360"/>
        <w:rPr>
          <w:w w:val="102"/>
          <w:sz w:val="20"/>
          <w:szCs w:val="20"/>
        </w:rPr>
      </w:pPr>
      <w:r>
        <w:rPr>
          <w:sz w:val="20"/>
          <w:szCs w:val="20"/>
        </w:rPr>
        <w:t>(i)</w:t>
      </w:r>
      <w:r>
        <w:rPr>
          <w:sz w:val="20"/>
          <w:szCs w:val="20"/>
        </w:rPr>
        <w:t xml:space="preserve"> </w:t>
      </w:r>
      <w:r>
        <w:rPr>
          <w:sz w:val="20"/>
          <w:szCs w:val="20"/>
        </w:rPr>
        <w:t>Serik</w:t>
      </w:r>
      <w:r>
        <w:rPr>
          <w:spacing w:val="2"/>
          <w:sz w:val="20"/>
          <w:szCs w:val="20"/>
        </w:rPr>
        <w:t>a</w:t>
      </w:r>
      <w:r>
        <w:rPr>
          <w:sz w:val="20"/>
          <w:szCs w:val="20"/>
        </w:rPr>
        <w:t>li</w:t>
      </w:r>
      <w:r>
        <w:rPr>
          <w:spacing w:val="16"/>
          <w:sz w:val="20"/>
          <w:szCs w:val="20"/>
        </w:rPr>
        <w:t xml:space="preserve"> </w:t>
      </w:r>
      <w:r>
        <w:rPr>
          <w:spacing w:val="-2"/>
          <w:sz w:val="20"/>
          <w:szCs w:val="20"/>
        </w:rPr>
        <w:t>h</w:t>
      </w:r>
      <w:r>
        <w:rPr>
          <w:sz w:val="20"/>
          <w:szCs w:val="20"/>
        </w:rPr>
        <w:t>aina</w:t>
      </w:r>
      <w:r>
        <w:rPr>
          <w:spacing w:val="13"/>
          <w:sz w:val="20"/>
          <w:szCs w:val="20"/>
        </w:rPr>
        <w:t xml:space="preserve"> </w:t>
      </w:r>
      <w:r>
        <w:rPr>
          <w:sz w:val="20"/>
          <w:szCs w:val="20"/>
        </w:rPr>
        <w:t>u</w:t>
      </w:r>
      <w:r>
        <w:rPr>
          <w:spacing w:val="-2"/>
          <w:sz w:val="20"/>
          <w:szCs w:val="20"/>
        </w:rPr>
        <w:t>w</w:t>
      </w:r>
      <w:r>
        <w:rPr>
          <w:sz w:val="20"/>
          <w:szCs w:val="20"/>
        </w:rPr>
        <w:t>e</w:t>
      </w:r>
      <w:r>
        <w:rPr>
          <w:spacing w:val="1"/>
          <w:sz w:val="20"/>
          <w:szCs w:val="20"/>
        </w:rPr>
        <w:t>z</w:t>
      </w:r>
      <w:r>
        <w:rPr>
          <w:sz w:val="20"/>
          <w:szCs w:val="20"/>
        </w:rPr>
        <w:t>o</w:t>
      </w:r>
      <w:r>
        <w:rPr>
          <w:spacing w:val="13"/>
          <w:sz w:val="20"/>
          <w:szCs w:val="20"/>
        </w:rPr>
        <w:t xml:space="preserve"> </w:t>
      </w:r>
      <w:r>
        <w:rPr>
          <w:spacing w:val="-2"/>
          <w:sz w:val="20"/>
          <w:szCs w:val="20"/>
        </w:rPr>
        <w:t>w</w:t>
      </w:r>
      <w:r>
        <w:rPr>
          <w:sz w:val="20"/>
          <w:szCs w:val="20"/>
        </w:rPr>
        <w:t>a</w:t>
      </w:r>
      <w:r>
        <w:rPr>
          <w:spacing w:val="6"/>
          <w:sz w:val="20"/>
          <w:szCs w:val="20"/>
        </w:rPr>
        <w:t xml:space="preserve"> </w:t>
      </w:r>
      <w:r>
        <w:rPr>
          <w:sz w:val="20"/>
          <w:szCs w:val="20"/>
        </w:rPr>
        <w:t>kudhibi</w:t>
      </w:r>
      <w:r>
        <w:rPr>
          <w:spacing w:val="1"/>
          <w:sz w:val="20"/>
          <w:szCs w:val="20"/>
        </w:rPr>
        <w:t>t</w:t>
      </w:r>
      <w:r>
        <w:rPr>
          <w:sz w:val="20"/>
          <w:szCs w:val="20"/>
        </w:rPr>
        <w:t>i</w:t>
      </w:r>
      <w:r>
        <w:rPr>
          <w:spacing w:val="18"/>
          <w:sz w:val="20"/>
          <w:szCs w:val="20"/>
        </w:rPr>
        <w:t xml:space="preserve"> </w:t>
      </w:r>
      <w:r>
        <w:rPr>
          <w:spacing w:val="-2"/>
          <w:sz w:val="20"/>
          <w:szCs w:val="20"/>
        </w:rPr>
        <w:t>vy</w:t>
      </w:r>
      <w:r>
        <w:rPr>
          <w:sz w:val="20"/>
          <w:szCs w:val="20"/>
        </w:rPr>
        <w:t>anzo</w:t>
      </w:r>
      <w:r>
        <w:rPr>
          <w:spacing w:val="17"/>
          <w:sz w:val="20"/>
          <w:szCs w:val="20"/>
        </w:rPr>
        <w:t xml:space="preserve"> </w:t>
      </w:r>
      <w:r>
        <w:rPr>
          <w:sz w:val="20"/>
          <w:szCs w:val="20"/>
        </w:rPr>
        <w:t>v</w:t>
      </w:r>
      <w:r>
        <w:rPr>
          <w:spacing w:val="-2"/>
          <w:sz w:val="20"/>
          <w:szCs w:val="20"/>
        </w:rPr>
        <w:t>y</w:t>
      </w:r>
      <w:r>
        <w:rPr>
          <w:sz w:val="20"/>
          <w:szCs w:val="20"/>
        </w:rPr>
        <w:t>a</w:t>
      </w:r>
      <w:r>
        <w:rPr>
          <w:spacing w:val="12"/>
          <w:sz w:val="20"/>
          <w:szCs w:val="20"/>
        </w:rPr>
        <w:t xml:space="preserve"> </w:t>
      </w:r>
      <w:r>
        <w:rPr>
          <w:sz w:val="20"/>
          <w:szCs w:val="20"/>
        </w:rPr>
        <w:t>on</w:t>
      </w:r>
      <w:r>
        <w:rPr>
          <w:spacing w:val="-2"/>
          <w:sz w:val="20"/>
          <w:szCs w:val="20"/>
        </w:rPr>
        <w:t>g</w:t>
      </w:r>
      <w:r>
        <w:rPr>
          <w:sz w:val="20"/>
          <w:szCs w:val="20"/>
        </w:rPr>
        <w:t>ez</w:t>
      </w:r>
      <w:r>
        <w:rPr>
          <w:spacing w:val="2"/>
          <w:sz w:val="20"/>
          <w:szCs w:val="20"/>
        </w:rPr>
        <w:t>e</w:t>
      </w:r>
      <w:r>
        <w:rPr>
          <w:sz w:val="20"/>
          <w:szCs w:val="20"/>
        </w:rPr>
        <w:t>ko</w:t>
      </w:r>
      <w:r>
        <w:rPr>
          <w:spacing w:val="17"/>
          <w:sz w:val="20"/>
          <w:szCs w:val="20"/>
        </w:rPr>
        <w:t xml:space="preserve"> </w:t>
      </w:r>
      <w:r>
        <w:rPr>
          <w:spacing w:val="-3"/>
          <w:sz w:val="20"/>
          <w:szCs w:val="20"/>
        </w:rPr>
        <w:t>l</w:t>
      </w:r>
      <w:r>
        <w:rPr>
          <w:sz w:val="20"/>
          <w:szCs w:val="20"/>
        </w:rPr>
        <w:t>a</w:t>
      </w:r>
      <w:r>
        <w:rPr>
          <w:spacing w:val="6"/>
          <w:sz w:val="20"/>
          <w:szCs w:val="20"/>
        </w:rPr>
        <w:t xml:space="preserve"> </w:t>
      </w:r>
      <w:r>
        <w:rPr>
          <w:w w:val="102"/>
          <w:sz w:val="20"/>
          <w:szCs w:val="20"/>
        </w:rPr>
        <w:t>b</w:t>
      </w:r>
      <w:r>
        <w:rPr>
          <w:spacing w:val="3"/>
          <w:w w:val="102"/>
          <w:sz w:val="20"/>
          <w:szCs w:val="20"/>
        </w:rPr>
        <w:t>e</w:t>
      </w:r>
      <w:r>
        <w:rPr>
          <w:spacing w:val="-3"/>
          <w:w w:val="102"/>
          <w:sz w:val="20"/>
          <w:szCs w:val="20"/>
        </w:rPr>
        <w:t>i</w:t>
      </w:r>
      <w:r>
        <w:rPr>
          <w:w w:val="102"/>
          <w:sz w:val="20"/>
          <w:szCs w:val="20"/>
        </w:rPr>
        <w:t xml:space="preserve">. </w:t>
      </w:r>
    </w:p>
    <w:p>
      <w:pPr>
        <w:pStyle w:val="style0"/>
        <w:widowControl w:val="false"/>
        <w:autoSpaceDE w:val="false"/>
        <w:autoSpaceDN w:val="false"/>
        <w:adjustRightInd w:val="false"/>
        <w:ind w:left="630" w:right="824" w:hanging="360"/>
        <w:rPr>
          <w:sz w:val="20"/>
          <w:szCs w:val="20"/>
        </w:rPr>
      </w:pPr>
      <w:r>
        <w:rPr>
          <w:sz w:val="20"/>
          <w:szCs w:val="20"/>
        </w:rPr>
        <w:t>(</w:t>
      </w:r>
      <w:r>
        <w:rPr>
          <w:spacing w:val="1"/>
          <w:sz w:val="20"/>
          <w:szCs w:val="20"/>
        </w:rPr>
        <w:t>i</w:t>
      </w:r>
      <w:r>
        <w:rPr>
          <w:sz w:val="20"/>
          <w:szCs w:val="20"/>
        </w:rPr>
        <w:t>i)</w:t>
      </w:r>
      <w:r>
        <w:rPr>
          <w:sz w:val="20"/>
          <w:szCs w:val="20"/>
        </w:rPr>
        <w:t xml:space="preserve"> </w:t>
      </w:r>
      <w:r>
        <w:rPr>
          <w:sz w:val="20"/>
          <w:szCs w:val="20"/>
        </w:rPr>
        <w:t>Inap</w:t>
      </w:r>
      <w:r>
        <w:rPr>
          <w:spacing w:val="3"/>
          <w:sz w:val="20"/>
          <w:szCs w:val="20"/>
        </w:rPr>
        <w:t>a</w:t>
      </w:r>
      <w:r>
        <w:rPr>
          <w:spacing w:val="-1"/>
          <w:sz w:val="20"/>
          <w:szCs w:val="20"/>
        </w:rPr>
        <w:t>s</w:t>
      </w:r>
      <w:r>
        <w:rPr>
          <w:sz w:val="20"/>
          <w:szCs w:val="20"/>
        </w:rPr>
        <w:t>wa</w:t>
      </w:r>
      <w:r>
        <w:rPr>
          <w:spacing w:val="21"/>
          <w:sz w:val="20"/>
          <w:szCs w:val="20"/>
        </w:rPr>
        <w:t xml:space="preserve"> </w:t>
      </w:r>
      <w:r>
        <w:rPr>
          <w:sz w:val="20"/>
          <w:szCs w:val="20"/>
        </w:rPr>
        <w:t>ku</w:t>
      </w:r>
      <w:r>
        <w:rPr>
          <w:spacing w:val="-2"/>
          <w:sz w:val="20"/>
          <w:szCs w:val="20"/>
        </w:rPr>
        <w:t>p</w:t>
      </w:r>
      <w:r>
        <w:rPr>
          <w:sz w:val="20"/>
          <w:szCs w:val="20"/>
        </w:rPr>
        <w:t>an</w:t>
      </w:r>
      <w:r>
        <w:rPr>
          <w:spacing w:val="-2"/>
          <w:sz w:val="20"/>
          <w:szCs w:val="20"/>
        </w:rPr>
        <w:t>g</w:t>
      </w:r>
      <w:r>
        <w:rPr>
          <w:sz w:val="20"/>
          <w:szCs w:val="20"/>
        </w:rPr>
        <w:t>a</w:t>
      </w:r>
      <w:r>
        <w:rPr>
          <w:spacing w:val="18"/>
          <w:sz w:val="20"/>
          <w:szCs w:val="20"/>
        </w:rPr>
        <w:t xml:space="preserve"> </w:t>
      </w:r>
      <w:r>
        <w:rPr>
          <w:sz w:val="20"/>
          <w:szCs w:val="20"/>
        </w:rPr>
        <w:t>m</w:t>
      </w:r>
      <w:r>
        <w:rPr>
          <w:spacing w:val="2"/>
          <w:sz w:val="20"/>
          <w:szCs w:val="20"/>
        </w:rPr>
        <w:t>i</w:t>
      </w:r>
      <w:r>
        <w:rPr>
          <w:spacing w:val="-2"/>
          <w:sz w:val="20"/>
          <w:szCs w:val="20"/>
        </w:rPr>
        <w:t>k</w:t>
      </w:r>
      <w:r>
        <w:rPr>
          <w:sz w:val="20"/>
          <w:szCs w:val="20"/>
        </w:rPr>
        <w:t>a</w:t>
      </w:r>
      <w:r>
        <w:rPr>
          <w:spacing w:val="-2"/>
          <w:sz w:val="20"/>
          <w:szCs w:val="20"/>
        </w:rPr>
        <w:t>k</w:t>
      </w:r>
      <w:r>
        <w:rPr>
          <w:sz w:val="20"/>
          <w:szCs w:val="20"/>
        </w:rPr>
        <w:t>a</w:t>
      </w:r>
      <w:r>
        <w:rPr>
          <w:spacing w:val="3"/>
          <w:sz w:val="20"/>
          <w:szCs w:val="20"/>
        </w:rPr>
        <w:t>t</w:t>
      </w:r>
      <w:r>
        <w:rPr>
          <w:sz w:val="20"/>
          <w:szCs w:val="20"/>
        </w:rPr>
        <w:t>i</w:t>
      </w:r>
      <w:r>
        <w:rPr>
          <w:spacing w:val="15"/>
          <w:sz w:val="20"/>
          <w:szCs w:val="20"/>
        </w:rPr>
        <w:t xml:space="preserve"> </w:t>
      </w:r>
      <w:r>
        <w:rPr>
          <w:spacing w:val="2"/>
          <w:sz w:val="20"/>
          <w:szCs w:val="20"/>
        </w:rPr>
        <w:t>f</w:t>
      </w:r>
      <w:r>
        <w:rPr>
          <w:sz w:val="20"/>
          <w:szCs w:val="20"/>
        </w:rPr>
        <w:t>u</w:t>
      </w:r>
      <w:r>
        <w:rPr>
          <w:spacing w:val="-3"/>
          <w:sz w:val="20"/>
          <w:szCs w:val="20"/>
        </w:rPr>
        <w:t>l</w:t>
      </w:r>
      <w:r>
        <w:rPr>
          <w:sz w:val="20"/>
          <w:szCs w:val="20"/>
        </w:rPr>
        <w:t>ani</w:t>
      </w:r>
      <w:r>
        <w:rPr>
          <w:spacing w:val="13"/>
          <w:sz w:val="20"/>
          <w:szCs w:val="20"/>
        </w:rPr>
        <w:t xml:space="preserve"> </w:t>
      </w:r>
      <w:r>
        <w:rPr>
          <w:sz w:val="20"/>
          <w:szCs w:val="20"/>
        </w:rPr>
        <w:t>i</w:t>
      </w:r>
      <w:r>
        <w:rPr>
          <w:spacing w:val="2"/>
          <w:sz w:val="20"/>
          <w:szCs w:val="20"/>
        </w:rPr>
        <w:t>l</w:t>
      </w:r>
      <w:r>
        <w:rPr>
          <w:sz w:val="20"/>
          <w:szCs w:val="20"/>
        </w:rPr>
        <w:t>i</w:t>
      </w:r>
      <w:r>
        <w:rPr>
          <w:spacing w:val="4"/>
          <w:sz w:val="20"/>
          <w:szCs w:val="20"/>
        </w:rPr>
        <w:t xml:space="preserve"> </w:t>
      </w:r>
      <w:r>
        <w:rPr>
          <w:sz w:val="20"/>
          <w:szCs w:val="20"/>
        </w:rPr>
        <w:t>kukabilia</w:t>
      </w:r>
      <w:r>
        <w:rPr>
          <w:spacing w:val="-2"/>
          <w:sz w:val="20"/>
          <w:szCs w:val="20"/>
        </w:rPr>
        <w:t>n</w:t>
      </w:r>
      <w:r>
        <w:rPr>
          <w:sz w:val="20"/>
          <w:szCs w:val="20"/>
        </w:rPr>
        <w:t>a</w:t>
      </w:r>
      <w:r>
        <w:rPr>
          <w:spacing w:val="21"/>
          <w:sz w:val="20"/>
          <w:szCs w:val="20"/>
        </w:rPr>
        <w:t xml:space="preserve"> </w:t>
      </w:r>
      <w:r>
        <w:rPr>
          <w:sz w:val="20"/>
          <w:szCs w:val="20"/>
        </w:rPr>
        <w:t>na</w:t>
      </w:r>
      <w:r>
        <w:rPr>
          <w:spacing w:val="7"/>
          <w:sz w:val="20"/>
          <w:szCs w:val="20"/>
        </w:rPr>
        <w:t xml:space="preserve"> </w:t>
      </w:r>
      <w:r>
        <w:rPr>
          <w:sz w:val="20"/>
          <w:szCs w:val="20"/>
        </w:rPr>
        <w:t>hali</w:t>
      </w:r>
      <w:r>
        <w:rPr>
          <w:spacing w:val="7"/>
          <w:sz w:val="20"/>
          <w:szCs w:val="20"/>
        </w:rPr>
        <w:t xml:space="preserve"> </w:t>
      </w:r>
      <w:r>
        <w:rPr>
          <w:w w:val="102"/>
          <w:sz w:val="20"/>
          <w:szCs w:val="20"/>
        </w:rPr>
        <w:t>h</w:t>
      </w:r>
      <w:r>
        <w:rPr>
          <w:spacing w:val="2"/>
          <w:w w:val="102"/>
          <w:sz w:val="20"/>
          <w:szCs w:val="20"/>
        </w:rPr>
        <w:t>i</w:t>
      </w:r>
      <w:r>
        <w:rPr>
          <w:spacing w:val="-3"/>
          <w:w w:val="102"/>
          <w:sz w:val="20"/>
          <w:szCs w:val="20"/>
        </w:rPr>
        <w:t>i</w:t>
      </w:r>
      <w:r>
        <w:rPr>
          <w:w w:val="102"/>
          <w:sz w:val="20"/>
          <w:szCs w:val="20"/>
        </w:rPr>
        <w:t>.</w:t>
      </w:r>
    </w:p>
    <w:p>
      <w:pPr>
        <w:pStyle w:val="style0"/>
        <w:widowControl w:val="false"/>
        <w:tabs>
          <w:tab w:val="left" w:leader="none" w:pos="2220"/>
        </w:tabs>
        <w:autoSpaceDE w:val="false"/>
        <w:autoSpaceDN w:val="false"/>
        <w:adjustRightInd w:val="false"/>
        <w:spacing w:before="1"/>
        <w:ind w:left="630" w:right="70" w:hanging="360"/>
        <w:rPr>
          <w:sz w:val="20"/>
          <w:szCs w:val="20"/>
        </w:rPr>
      </w:pPr>
      <w:r>
        <w:rPr>
          <w:sz w:val="20"/>
          <w:szCs w:val="20"/>
        </w:rPr>
        <w:t>(iii)</w:t>
      </w:r>
      <w:r>
        <w:rPr>
          <w:spacing w:val="-48"/>
          <w:sz w:val="20"/>
          <w:szCs w:val="20"/>
        </w:rPr>
        <w:t xml:space="preserve"> </w:t>
      </w:r>
      <w:r>
        <w:rPr>
          <w:sz w:val="20"/>
          <w:szCs w:val="20"/>
        </w:rPr>
        <w:t>W</w:t>
      </w:r>
      <w:r>
        <w:rPr>
          <w:spacing w:val="4"/>
          <w:sz w:val="20"/>
          <w:szCs w:val="20"/>
        </w:rPr>
        <w:t>a</w:t>
      </w:r>
      <w:r>
        <w:rPr>
          <w:spacing w:val="-2"/>
          <w:sz w:val="20"/>
          <w:szCs w:val="20"/>
        </w:rPr>
        <w:t>n</w:t>
      </w:r>
      <w:r>
        <w:rPr>
          <w:sz w:val="20"/>
          <w:szCs w:val="20"/>
        </w:rPr>
        <w:t>a</w:t>
      </w:r>
      <w:r>
        <w:rPr>
          <w:spacing w:val="2"/>
          <w:sz w:val="20"/>
          <w:szCs w:val="20"/>
        </w:rPr>
        <w:t>s</w:t>
      </w:r>
      <w:r>
        <w:rPr>
          <w:spacing w:val="-3"/>
          <w:sz w:val="20"/>
          <w:szCs w:val="20"/>
        </w:rPr>
        <w:t>i</w:t>
      </w:r>
      <w:r>
        <w:rPr>
          <w:sz w:val="20"/>
          <w:szCs w:val="20"/>
        </w:rPr>
        <w:t>a</w:t>
      </w:r>
      <w:r>
        <w:rPr>
          <w:spacing w:val="2"/>
          <w:sz w:val="20"/>
          <w:szCs w:val="20"/>
        </w:rPr>
        <w:t>s</w:t>
      </w:r>
      <w:r>
        <w:rPr>
          <w:sz w:val="20"/>
          <w:szCs w:val="20"/>
        </w:rPr>
        <w:t xml:space="preserve">a  </w:t>
      </w:r>
      <w:r>
        <w:rPr>
          <w:spacing w:val="32"/>
          <w:sz w:val="20"/>
          <w:szCs w:val="20"/>
        </w:rPr>
        <w:t xml:space="preserve"> </w:t>
      </w:r>
      <w:r>
        <w:rPr>
          <w:spacing w:val="-2"/>
          <w:sz w:val="20"/>
          <w:szCs w:val="20"/>
        </w:rPr>
        <w:t>w</w:t>
      </w:r>
      <w:r>
        <w:rPr>
          <w:spacing w:val="3"/>
          <w:sz w:val="20"/>
          <w:szCs w:val="20"/>
        </w:rPr>
        <w:t>a</w:t>
      </w:r>
      <w:r>
        <w:rPr>
          <w:spacing w:val="-2"/>
          <w:sz w:val="20"/>
          <w:szCs w:val="20"/>
        </w:rPr>
        <w:t>n</w:t>
      </w:r>
      <w:r>
        <w:rPr>
          <w:sz w:val="20"/>
          <w:szCs w:val="20"/>
        </w:rPr>
        <w:t>api</w:t>
      </w:r>
      <w:r>
        <w:rPr>
          <w:spacing w:val="-2"/>
          <w:sz w:val="20"/>
          <w:szCs w:val="20"/>
        </w:rPr>
        <w:t>g</w:t>
      </w:r>
      <w:r>
        <w:rPr>
          <w:sz w:val="20"/>
          <w:szCs w:val="20"/>
        </w:rPr>
        <w:t xml:space="preserve">a  </w:t>
      </w:r>
      <w:r>
        <w:rPr>
          <w:spacing w:val="33"/>
          <w:sz w:val="20"/>
          <w:szCs w:val="20"/>
        </w:rPr>
        <w:t xml:space="preserve"> </w:t>
      </w:r>
      <w:r>
        <w:rPr>
          <w:spacing w:val="-1"/>
          <w:sz w:val="20"/>
          <w:szCs w:val="20"/>
        </w:rPr>
        <w:t>s</w:t>
      </w:r>
      <w:r>
        <w:rPr>
          <w:sz w:val="20"/>
          <w:szCs w:val="20"/>
        </w:rPr>
        <w:t xml:space="preserve">iasa  </w:t>
      </w:r>
      <w:r>
        <w:rPr>
          <w:spacing w:val="24"/>
          <w:sz w:val="20"/>
          <w:szCs w:val="20"/>
        </w:rPr>
        <w:t xml:space="preserve"> </w:t>
      </w:r>
      <w:r>
        <w:rPr>
          <w:sz w:val="20"/>
          <w:szCs w:val="20"/>
        </w:rPr>
        <w:t>bi</w:t>
      </w:r>
      <w:r>
        <w:rPr>
          <w:spacing w:val="-3"/>
          <w:sz w:val="20"/>
          <w:szCs w:val="20"/>
        </w:rPr>
        <w:t>l</w:t>
      </w:r>
      <w:r>
        <w:rPr>
          <w:sz w:val="20"/>
          <w:szCs w:val="20"/>
        </w:rPr>
        <w:t xml:space="preserve">a  </w:t>
      </w:r>
      <w:r>
        <w:rPr>
          <w:spacing w:val="23"/>
          <w:sz w:val="20"/>
          <w:szCs w:val="20"/>
        </w:rPr>
        <w:t xml:space="preserve"> </w:t>
      </w:r>
      <w:r>
        <w:rPr>
          <w:sz w:val="20"/>
          <w:szCs w:val="20"/>
        </w:rPr>
        <w:t>k</w:t>
      </w:r>
      <w:r>
        <w:rPr>
          <w:spacing w:val="-2"/>
          <w:sz w:val="20"/>
          <w:szCs w:val="20"/>
        </w:rPr>
        <w:t>u</w:t>
      </w:r>
      <w:r>
        <w:rPr>
          <w:sz w:val="20"/>
          <w:szCs w:val="20"/>
        </w:rPr>
        <w:t xml:space="preserve">jali  </w:t>
      </w:r>
      <w:r>
        <w:rPr>
          <w:spacing w:val="22"/>
          <w:sz w:val="20"/>
          <w:szCs w:val="20"/>
        </w:rPr>
        <w:t xml:space="preserve"> </w:t>
      </w:r>
      <w:r>
        <w:rPr>
          <w:sz w:val="20"/>
          <w:szCs w:val="20"/>
        </w:rPr>
        <w:t>ma</w:t>
      </w:r>
      <w:r>
        <w:rPr>
          <w:spacing w:val="1"/>
          <w:sz w:val="20"/>
          <w:szCs w:val="20"/>
        </w:rPr>
        <w:t>s</w:t>
      </w:r>
      <w:r>
        <w:rPr>
          <w:spacing w:val="-3"/>
          <w:sz w:val="20"/>
          <w:szCs w:val="20"/>
        </w:rPr>
        <w:t>l</w:t>
      </w:r>
      <w:r>
        <w:rPr>
          <w:spacing w:val="-2"/>
          <w:sz w:val="20"/>
          <w:szCs w:val="20"/>
        </w:rPr>
        <w:t>a</w:t>
      </w:r>
      <w:r>
        <w:rPr>
          <w:sz w:val="20"/>
          <w:szCs w:val="20"/>
        </w:rPr>
        <w:t xml:space="preserve">hi  </w:t>
      </w:r>
      <w:r>
        <w:rPr>
          <w:spacing w:val="29"/>
          <w:sz w:val="20"/>
          <w:szCs w:val="20"/>
        </w:rPr>
        <w:t xml:space="preserve"> </w:t>
      </w:r>
      <w:r>
        <w:rPr>
          <w:spacing w:val="-2"/>
          <w:sz w:val="20"/>
          <w:szCs w:val="20"/>
        </w:rPr>
        <w:t>y</w:t>
      </w:r>
      <w:r>
        <w:rPr>
          <w:sz w:val="20"/>
          <w:szCs w:val="20"/>
        </w:rPr>
        <w:t xml:space="preserve">ak  </w:t>
      </w:r>
      <w:r>
        <w:rPr>
          <w:spacing w:val="22"/>
          <w:sz w:val="20"/>
          <w:szCs w:val="20"/>
        </w:rPr>
        <w:t xml:space="preserve"> </w:t>
      </w:r>
      <w:r>
        <w:rPr>
          <w:sz w:val="20"/>
          <w:szCs w:val="20"/>
        </w:rPr>
        <w:t>imsin</w:t>
      </w:r>
      <w:r>
        <w:rPr>
          <w:spacing w:val="-2"/>
          <w:sz w:val="20"/>
          <w:szCs w:val="20"/>
        </w:rPr>
        <w:t>g</w:t>
      </w:r>
      <w:r>
        <w:rPr>
          <w:sz w:val="20"/>
          <w:szCs w:val="20"/>
        </w:rPr>
        <w:t xml:space="preserve">i  </w:t>
      </w:r>
      <w:r>
        <w:rPr>
          <w:spacing w:val="28"/>
          <w:sz w:val="20"/>
          <w:szCs w:val="20"/>
        </w:rPr>
        <w:t xml:space="preserve"> </w:t>
      </w:r>
      <w:r>
        <w:rPr>
          <w:spacing w:val="-2"/>
          <w:w w:val="102"/>
          <w:sz w:val="20"/>
          <w:szCs w:val="20"/>
        </w:rPr>
        <w:t>y</w:t>
      </w:r>
      <w:r>
        <w:rPr>
          <w:w w:val="102"/>
          <w:sz w:val="20"/>
          <w:szCs w:val="20"/>
        </w:rPr>
        <w:t>a wan</w:t>
      </w:r>
      <w:r>
        <w:rPr>
          <w:spacing w:val="2"/>
          <w:w w:val="102"/>
          <w:sz w:val="20"/>
          <w:szCs w:val="20"/>
        </w:rPr>
        <w:t>a</w:t>
      </w:r>
      <w:r>
        <w:rPr>
          <w:spacing w:val="-2"/>
          <w:w w:val="102"/>
          <w:sz w:val="20"/>
          <w:szCs w:val="20"/>
        </w:rPr>
        <w:t>n</w:t>
      </w:r>
      <w:r>
        <w:rPr>
          <w:spacing w:val="3"/>
          <w:w w:val="102"/>
          <w:sz w:val="20"/>
          <w:szCs w:val="20"/>
        </w:rPr>
        <w:t>c</w:t>
      </w:r>
      <w:r>
        <w:rPr>
          <w:w w:val="102"/>
          <w:sz w:val="20"/>
          <w:szCs w:val="20"/>
        </w:rPr>
        <w:t>h</w:t>
      </w:r>
      <w:r>
        <w:rPr>
          <w:spacing w:val="-3"/>
          <w:w w:val="102"/>
          <w:sz w:val="20"/>
          <w:szCs w:val="20"/>
        </w:rPr>
        <w:t>i</w:t>
      </w:r>
      <w:r>
        <w:rPr>
          <w:w w:val="102"/>
          <w:sz w:val="20"/>
          <w:szCs w:val="20"/>
        </w:rPr>
        <w:t>.</w:t>
      </w:r>
    </w:p>
    <w:p>
      <w:pPr>
        <w:pStyle w:val="style0"/>
        <w:widowControl w:val="false"/>
        <w:autoSpaceDE w:val="false"/>
        <w:autoSpaceDN w:val="false"/>
        <w:adjustRightInd w:val="false"/>
        <w:spacing w:before="1"/>
        <w:ind w:left="630" w:right="3000" w:hanging="360"/>
        <w:jc w:val="both"/>
        <w:rPr>
          <w:sz w:val="20"/>
          <w:szCs w:val="20"/>
          <w:lang w:val="fr-FR"/>
        </w:rPr>
      </w:pPr>
      <w:r>
        <w:rPr>
          <w:sz w:val="20"/>
          <w:szCs w:val="20"/>
          <w:lang w:val="fr-FR"/>
        </w:rPr>
        <w:t>(i</w:t>
      </w:r>
      <w:r>
        <w:rPr>
          <w:spacing w:val="-3"/>
          <w:sz w:val="20"/>
          <w:szCs w:val="20"/>
          <w:lang w:val="fr-FR"/>
        </w:rPr>
        <w:t>v</w:t>
      </w:r>
      <w:r>
        <w:rPr>
          <w:sz w:val="20"/>
          <w:szCs w:val="20"/>
          <w:lang w:val="fr-FR"/>
        </w:rPr>
        <w:t>) Baa</w:t>
      </w:r>
      <w:r>
        <w:rPr>
          <w:spacing w:val="8"/>
          <w:sz w:val="20"/>
          <w:szCs w:val="20"/>
          <w:lang w:val="fr-FR"/>
        </w:rPr>
        <w:t xml:space="preserve"> </w:t>
      </w:r>
      <w:r>
        <w:rPr>
          <w:sz w:val="20"/>
          <w:szCs w:val="20"/>
          <w:lang w:val="fr-FR"/>
        </w:rPr>
        <w:t>la</w:t>
      </w:r>
      <w:r>
        <w:rPr>
          <w:spacing w:val="7"/>
          <w:sz w:val="20"/>
          <w:szCs w:val="20"/>
          <w:lang w:val="fr-FR"/>
        </w:rPr>
        <w:t xml:space="preserve"> </w:t>
      </w:r>
      <w:r>
        <w:rPr>
          <w:spacing w:val="-2"/>
          <w:sz w:val="20"/>
          <w:szCs w:val="20"/>
          <w:lang w:val="fr-FR"/>
        </w:rPr>
        <w:t>n</w:t>
      </w:r>
      <w:r>
        <w:rPr>
          <w:spacing w:val="2"/>
          <w:sz w:val="20"/>
          <w:szCs w:val="20"/>
          <w:lang w:val="fr-FR"/>
        </w:rPr>
        <w:t>j</w:t>
      </w:r>
      <w:r>
        <w:rPr>
          <w:spacing w:val="-2"/>
          <w:sz w:val="20"/>
          <w:szCs w:val="20"/>
          <w:lang w:val="fr-FR"/>
        </w:rPr>
        <w:t>a</w:t>
      </w:r>
      <w:r>
        <w:rPr>
          <w:sz w:val="20"/>
          <w:szCs w:val="20"/>
          <w:lang w:val="fr-FR"/>
        </w:rPr>
        <w:t>a</w:t>
      </w:r>
      <w:r>
        <w:rPr>
          <w:spacing w:val="10"/>
          <w:sz w:val="20"/>
          <w:szCs w:val="20"/>
          <w:lang w:val="fr-FR"/>
        </w:rPr>
        <w:t xml:space="preserve"> </w:t>
      </w:r>
      <w:r>
        <w:rPr>
          <w:sz w:val="20"/>
          <w:szCs w:val="20"/>
          <w:lang w:val="fr-FR"/>
        </w:rPr>
        <w:t>limekuwepo</w:t>
      </w:r>
      <w:r>
        <w:rPr>
          <w:spacing w:val="23"/>
          <w:sz w:val="20"/>
          <w:szCs w:val="20"/>
          <w:lang w:val="fr-FR"/>
        </w:rPr>
        <w:t xml:space="preserve"> </w:t>
      </w:r>
      <w:r>
        <w:rPr>
          <w:sz w:val="20"/>
          <w:szCs w:val="20"/>
          <w:lang w:val="fr-FR"/>
        </w:rPr>
        <w:t>na</w:t>
      </w:r>
      <w:r>
        <w:rPr>
          <w:spacing w:val="5"/>
          <w:sz w:val="20"/>
          <w:szCs w:val="20"/>
          <w:lang w:val="fr-FR"/>
        </w:rPr>
        <w:t xml:space="preserve"> </w:t>
      </w:r>
      <w:r>
        <w:rPr>
          <w:spacing w:val="2"/>
          <w:sz w:val="20"/>
          <w:szCs w:val="20"/>
          <w:lang w:val="fr-FR"/>
        </w:rPr>
        <w:t>l</w:t>
      </w:r>
      <w:r>
        <w:rPr>
          <w:sz w:val="20"/>
          <w:szCs w:val="20"/>
          <w:lang w:val="fr-FR"/>
        </w:rPr>
        <w:t>ipo</w:t>
      </w:r>
      <w:r>
        <w:rPr>
          <w:spacing w:val="9"/>
          <w:sz w:val="20"/>
          <w:szCs w:val="20"/>
          <w:lang w:val="fr-FR"/>
        </w:rPr>
        <w:t xml:space="preserve"> </w:t>
      </w:r>
      <w:r>
        <w:rPr>
          <w:spacing w:val="-2"/>
          <w:w w:val="102"/>
          <w:sz w:val="20"/>
          <w:szCs w:val="20"/>
          <w:lang w:val="fr-FR"/>
        </w:rPr>
        <w:t>n</w:t>
      </w:r>
      <w:r>
        <w:rPr>
          <w:w w:val="102"/>
          <w:sz w:val="20"/>
          <w:szCs w:val="20"/>
          <w:lang w:val="fr-FR"/>
        </w:rPr>
        <w:t>chini.</w:t>
      </w:r>
    </w:p>
    <w:p>
      <w:pPr>
        <w:pStyle w:val="style0"/>
        <w:widowControl w:val="false"/>
        <w:autoSpaceDE w:val="false"/>
        <w:autoSpaceDN w:val="false"/>
        <w:adjustRightInd w:val="false"/>
        <w:spacing w:before="44"/>
        <w:ind w:left="630" w:right="89" w:hanging="360"/>
        <w:jc w:val="both"/>
        <w:rPr>
          <w:w w:val="102"/>
          <w:sz w:val="20"/>
          <w:szCs w:val="20"/>
          <w:lang w:val="fr-FR"/>
        </w:rPr>
      </w:pPr>
      <w:r>
        <w:rPr>
          <w:sz w:val="20"/>
          <w:szCs w:val="20"/>
          <w:lang w:val="fr-FR"/>
        </w:rPr>
        <w:t>(v)  Fam</w:t>
      </w:r>
      <w:r>
        <w:rPr>
          <w:spacing w:val="2"/>
          <w:sz w:val="20"/>
          <w:szCs w:val="20"/>
          <w:lang w:val="fr-FR"/>
        </w:rPr>
        <w:t>i</w:t>
      </w:r>
      <w:r>
        <w:rPr>
          <w:sz w:val="20"/>
          <w:szCs w:val="20"/>
          <w:lang w:val="fr-FR"/>
        </w:rPr>
        <w:t>lia</w:t>
      </w:r>
      <w:r>
        <w:rPr>
          <w:spacing w:val="9"/>
          <w:sz w:val="20"/>
          <w:szCs w:val="20"/>
          <w:lang w:val="fr-FR"/>
        </w:rPr>
        <w:t xml:space="preserve"> </w:t>
      </w:r>
      <w:r>
        <w:rPr>
          <w:sz w:val="20"/>
          <w:szCs w:val="20"/>
          <w:lang w:val="fr-FR"/>
        </w:rPr>
        <w:t>n</w:t>
      </w:r>
      <w:r>
        <w:rPr>
          <w:spacing w:val="-2"/>
          <w:sz w:val="20"/>
          <w:szCs w:val="20"/>
          <w:lang w:val="fr-FR"/>
        </w:rPr>
        <w:t>y</w:t>
      </w:r>
      <w:r>
        <w:rPr>
          <w:sz w:val="20"/>
          <w:szCs w:val="20"/>
          <w:lang w:val="fr-FR"/>
        </w:rPr>
        <w:t>ingi</w:t>
      </w:r>
      <w:r>
        <w:rPr>
          <w:spacing w:val="6"/>
          <w:sz w:val="20"/>
          <w:szCs w:val="20"/>
          <w:lang w:val="fr-FR"/>
        </w:rPr>
        <w:t xml:space="preserve"> </w:t>
      </w:r>
      <w:r>
        <w:rPr>
          <w:sz w:val="20"/>
          <w:szCs w:val="20"/>
          <w:lang w:val="fr-FR"/>
        </w:rPr>
        <w:t>zi</w:t>
      </w:r>
      <w:r>
        <w:rPr>
          <w:spacing w:val="-2"/>
          <w:sz w:val="20"/>
          <w:szCs w:val="20"/>
          <w:lang w:val="fr-FR"/>
        </w:rPr>
        <w:t>m</w:t>
      </w:r>
      <w:r>
        <w:rPr>
          <w:spacing w:val="3"/>
          <w:sz w:val="20"/>
          <w:szCs w:val="20"/>
          <w:lang w:val="fr-FR"/>
        </w:rPr>
        <w:t>e</w:t>
      </w:r>
      <w:r>
        <w:rPr>
          <w:sz w:val="20"/>
          <w:szCs w:val="20"/>
          <w:lang w:val="fr-FR"/>
        </w:rPr>
        <w:t>at</w:t>
      </w:r>
      <w:r>
        <w:rPr>
          <w:spacing w:val="-2"/>
          <w:sz w:val="20"/>
          <w:szCs w:val="20"/>
          <w:lang w:val="fr-FR"/>
        </w:rPr>
        <w:t>h</w:t>
      </w:r>
      <w:r>
        <w:rPr>
          <w:spacing w:val="2"/>
          <w:sz w:val="20"/>
          <w:szCs w:val="20"/>
          <w:lang w:val="fr-FR"/>
        </w:rPr>
        <w:t>i</w:t>
      </w:r>
      <w:r>
        <w:rPr>
          <w:sz w:val="20"/>
          <w:szCs w:val="20"/>
          <w:lang w:val="fr-FR"/>
        </w:rPr>
        <w:t>rika</w:t>
      </w:r>
      <w:r>
        <w:rPr>
          <w:spacing w:val="17"/>
          <w:sz w:val="20"/>
          <w:szCs w:val="20"/>
          <w:lang w:val="fr-FR"/>
        </w:rPr>
        <w:t xml:space="preserve"> </w:t>
      </w:r>
      <w:r>
        <w:rPr>
          <w:sz w:val="20"/>
          <w:szCs w:val="20"/>
          <w:lang w:val="fr-FR"/>
        </w:rPr>
        <w:t>k</w:t>
      </w:r>
      <w:r>
        <w:rPr>
          <w:spacing w:val="-2"/>
          <w:sz w:val="20"/>
          <w:szCs w:val="20"/>
          <w:lang w:val="fr-FR"/>
        </w:rPr>
        <w:t>w</w:t>
      </w:r>
      <w:r>
        <w:rPr>
          <w:spacing w:val="3"/>
          <w:sz w:val="20"/>
          <w:szCs w:val="20"/>
          <w:lang w:val="fr-FR"/>
        </w:rPr>
        <w:t>a</w:t>
      </w:r>
      <w:r>
        <w:rPr>
          <w:sz w:val="20"/>
          <w:szCs w:val="20"/>
          <w:lang w:val="fr-FR"/>
        </w:rPr>
        <w:t>ni</w:t>
      </w:r>
      <w:r>
        <w:rPr>
          <w:spacing w:val="6"/>
          <w:sz w:val="20"/>
          <w:szCs w:val="20"/>
          <w:lang w:val="fr-FR"/>
        </w:rPr>
        <w:t xml:space="preserve"> </w:t>
      </w:r>
      <w:r>
        <w:rPr>
          <w:spacing w:val="-2"/>
          <w:sz w:val="20"/>
          <w:szCs w:val="20"/>
          <w:lang w:val="fr-FR"/>
        </w:rPr>
        <w:t>z</w:t>
      </w:r>
      <w:r>
        <w:rPr>
          <w:sz w:val="20"/>
          <w:szCs w:val="20"/>
          <w:lang w:val="fr-FR"/>
        </w:rPr>
        <w:t>i</w:t>
      </w:r>
      <w:r>
        <w:rPr>
          <w:spacing w:val="-3"/>
          <w:sz w:val="20"/>
          <w:szCs w:val="20"/>
          <w:lang w:val="fr-FR"/>
        </w:rPr>
        <w:t>n</w:t>
      </w:r>
      <w:r>
        <w:rPr>
          <w:spacing w:val="3"/>
          <w:sz w:val="20"/>
          <w:szCs w:val="20"/>
          <w:lang w:val="fr-FR"/>
        </w:rPr>
        <w:t>a</w:t>
      </w:r>
      <w:r>
        <w:rPr>
          <w:spacing w:val="-1"/>
          <w:sz w:val="20"/>
          <w:szCs w:val="20"/>
          <w:lang w:val="fr-FR"/>
        </w:rPr>
        <w:t>s</w:t>
      </w:r>
      <w:r>
        <w:rPr>
          <w:sz w:val="20"/>
          <w:szCs w:val="20"/>
          <w:lang w:val="fr-FR"/>
        </w:rPr>
        <w:t>h</w:t>
      </w:r>
      <w:r>
        <w:rPr>
          <w:spacing w:val="2"/>
          <w:sz w:val="20"/>
          <w:szCs w:val="20"/>
          <w:lang w:val="fr-FR"/>
        </w:rPr>
        <w:t>i</w:t>
      </w:r>
      <w:r>
        <w:rPr>
          <w:sz w:val="20"/>
          <w:szCs w:val="20"/>
          <w:lang w:val="fr-FR"/>
        </w:rPr>
        <w:t>nd</w:t>
      </w:r>
      <w:r>
        <w:rPr>
          <w:spacing w:val="-2"/>
          <w:sz w:val="20"/>
          <w:szCs w:val="20"/>
          <w:lang w:val="fr-FR"/>
        </w:rPr>
        <w:t>w</w:t>
      </w:r>
      <w:r>
        <w:rPr>
          <w:sz w:val="20"/>
          <w:szCs w:val="20"/>
          <w:lang w:val="fr-FR"/>
        </w:rPr>
        <w:t>a</w:t>
      </w:r>
      <w:r>
        <w:rPr>
          <w:spacing w:val="18"/>
          <w:sz w:val="20"/>
          <w:szCs w:val="20"/>
          <w:lang w:val="fr-FR"/>
        </w:rPr>
        <w:t xml:space="preserve"> </w:t>
      </w:r>
      <w:r>
        <w:rPr>
          <w:sz w:val="20"/>
          <w:szCs w:val="20"/>
          <w:lang w:val="fr-FR"/>
        </w:rPr>
        <w:t>k</w:t>
      </w:r>
      <w:r>
        <w:rPr>
          <w:spacing w:val="-2"/>
          <w:sz w:val="20"/>
          <w:szCs w:val="20"/>
          <w:lang w:val="fr-FR"/>
        </w:rPr>
        <w:t>u</w:t>
      </w:r>
      <w:r>
        <w:rPr>
          <w:sz w:val="20"/>
          <w:szCs w:val="20"/>
          <w:lang w:val="fr-FR"/>
        </w:rPr>
        <w:t>mudu</w:t>
      </w:r>
      <w:r>
        <w:rPr>
          <w:spacing w:val="12"/>
          <w:sz w:val="20"/>
          <w:szCs w:val="20"/>
          <w:lang w:val="fr-FR"/>
        </w:rPr>
        <w:t xml:space="preserve"> </w:t>
      </w:r>
      <w:r>
        <w:rPr>
          <w:spacing w:val="-2"/>
          <w:sz w:val="20"/>
          <w:szCs w:val="20"/>
          <w:lang w:val="fr-FR"/>
        </w:rPr>
        <w:t>b</w:t>
      </w:r>
      <w:r>
        <w:rPr>
          <w:sz w:val="20"/>
          <w:szCs w:val="20"/>
          <w:lang w:val="fr-FR"/>
        </w:rPr>
        <w:t>ei</w:t>
      </w:r>
      <w:r>
        <w:rPr>
          <w:spacing w:val="1"/>
          <w:sz w:val="20"/>
          <w:szCs w:val="20"/>
          <w:lang w:val="fr-FR"/>
        </w:rPr>
        <w:t xml:space="preserve"> </w:t>
      </w:r>
      <w:r>
        <w:rPr>
          <w:spacing w:val="-2"/>
          <w:sz w:val="20"/>
          <w:szCs w:val="20"/>
          <w:lang w:val="fr-FR"/>
        </w:rPr>
        <w:t>y</w:t>
      </w:r>
      <w:r>
        <w:rPr>
          <w:sz w:val="20"/>
          <w:szCs w:val="20"/>
          <w:lang w:val="fr-FR"/>
        </w:rPr>
        <w:t xml:space="preserve">a </w:t>
      </w:r>
      <w:r>
        <w:rPr>
          <w:w w:val="102"/>
          <w:sz w:val="20"/>
          <w:szCs w:val="20"/>
          <w:lang w:val="fr-FR"/>
        </w:rPr>
        <w:t>bidha</w:t>
      </w:r>
      <w:r>
        <w:rPr>
          <w:spacing w:val="-1"/>
          <w:w w:val="102"/>
          <w:sz w:val="20"/>
          <w:szCs w:val="20"/>
          <w:lang w:val="fr-FR"/>
        </w:rPr>
        <w:t>a</w:t>
      </w:r>
      <w:r>
        <w:rPr>
          <w:w w:val="102"/>
          <w:sz w:val="20"/>
          <w:szCs w:val="20"/>
          <w:lang w:val="fr-FR"/>
        </w:rPr>
        <w:t>.</w:t>
      </w:r>
    </w:p>
    <w:p>
      <w:pPr>
        <w:pStyle w:val="style0"/>
        <w:widowControl w:val="false"/>
        <w:autoSpaceDE w:val="false"/>
        <w:autoSpaceDN w:val="false"/>
        <w:adjustRightInd w:val="false"/>
        <w:spacing w:before="44"/>
        <w:ind w:left="630" w:right="89" w:hanging="360"/>
        <w:jc w:val="both"/>
        <w:rPr>
          <w:w w:val="102"/>
          <w:sz w:val="20"/>
          <w:szCs w:val="20"/>
          <w:lang w:val="fr-FR"/>
        </w:rPr>
      </w:pPr>
      <w:r>
        <w:rPr>
          <w:w w:val="102"/>
          <w:sz w:val="20"/>
          <w:szCs w:val="20"/>
          <w:lang w:val="fr-FR"/>
        </w:rPr>
        <w:t xml:space="preserve"> </w:t>
      </w:r>
      <w:r>
        <w:rPr>
          <w:sz w:val="20"/>
          <w:szCs w:val="20"/>
          <w:lang w:val="fr-FR"/>
        </w:rPr>
        <w:t>(</w:t>
      </w:r>
      <w:r>
        <w:rPr>
          <w:spacing w:val="-3"/>
          <w:sz w:val="20"/>
          <w:szCs w:val="20"/>
          <w:lang w:val="fr-FR"/>
        </w:rPr>
        <w:t>v</w:t>
      </w:r>
      <w:r>
        <w:rPr>
          <w:sz w:val="20"/>
          <w:szCs w:val="20"/>
          <w:lang w:val="fr-FR"/>
        </w:rPr>
        <w:t>i) Serik</w:t>
      </w:r>
      <w:r>
        <w:rPr>
          <w:spacing w:val="2"/>
          <w:sz w:val="20"/>
          <w:szCs w:val="20"/>
          <w:lang w:val="fr-FR"/>
        </w:rPr>
        <w:t>a</w:t>
      </w:r>
      <w:r>
        <w:rPr>
          <w:sz w:val="20"/>
          <w:szCs w:val="20"/>
          <w:lang w:val="fr-FR"/>
        </w:rPr>
        <w:t>li</w:t>
      </w:r>
      <w:r>
        <w:rPr>
          <w:spacing w:val="10"/>
          <w:sz w:val="20"/>
          <w:szCs w:val="20"/>
          <w:lang w:val="fr-FR"/>
        </w:rPr>
        <w:t xml:space="preserve"> </w:t>
      </w:r>
      <w:r>
        <w:rPr>
          <w:spacing w:val="-2"/>
          <w:sz w:val="20"/>
          <w:szCs w:val="20"/>
          <w:lang w:val="fr-FR"/>
        </w:rPr>
        <w:t>y</w:t>
      </w:r>
      <w:r>
        <w:rPr>
          <w:sz w:val="20"/>
          <w:szCs w:val="20"/>
          <w:lang w:val="fr-FR"/>
        </w:rPr>
        <w:t>ap</w:t>
      </w:r>
      <w:r>
        <w:rPr>
          <w:spacing w:val="1"/>
          <w:sz w:val="20"/>
          <w:szCs w:val="20"/>
          <w:lang w:val="fr-FR"/>
        </w:rPr>
        <w:t>a</w:t>
      </w:r>
      <w:r>
        <w:rPr>
          <w:sz w:val="20"/>
          <w:szCs w:val="20"/>
          <w:lang w:val="fr-FR"/>
        </w:rPr>
        <w:t>swa</w:t>
      </w:r>
      <w:r>
        <w:rPr>
          <w:spacing w:val="11"/>
          <w:sz w:val="20"/>
          <w:szCs w:val="20"/>
          <w:lang w:val="fr-FR"/>
        </w:rPr>
        <w:t xml:space="preserve"> </w:t>
      </w:r>
      <w:r>
        <w:rPr>
          <w:sz w:val="20"/>
          <w:szCs w:val="20"/>
          <w:lang w:val="fr-FR"/>
        </w:rPr>
        <w:t>kuchu</w:t>
      </w:r>
      <w:r>
        <w:rPr>
          <w:spacing w:val="-2"/>
          <w:sz w:val="20"/>
          <w:szCs w:val="20"/>
          <w:lang w:val="fr-FR"/>
        </w:rPr>
        <w:t>k</w:t>
      </w:r>
      <w:r>
        <w:rPr>
          <w:sz w:val="20"/>
          <w:szCs w:val="20"/>
          <w:lang w:val="fr-FR"/>
        </w:rPr>
        <w:t>ua</w:t>
      </w:r>
      <w:r>
        <w:rPr>
          <w:spacing w:val="14"/>
          <w:sz w:val="20"/>
          <w:szCs w:val="20"/>
          <w:lang w:val="fr-FR"/>
        </w:rPr>
        <w:t xml:space="preserve"> </w:t>
      </w:r>
      <w:r>
        <w:rPr>
          <w:sz w:val="20"/>
          <w:szCs w:val="20"/>
          <w:lang w:val="fr-FR"/>
        </w:rPr>
        <w:t>hatua</w:t>
      </w:r>
      <w:r>
        <w:rPr>
          <w:spacing w:val="5"/>
          <w:sz w:val="20"/>
          <w:szCs w:val="20"/>
          <w:lang w:val="fr-FR"/>
        </w:rPr>
        <w:t xml:space="preserve"> </w:t>
      </w:r>
      <w:r>
        <w:rPr>
          <w:spacing w:val="2"/>
          <w:sz w:val="20"/>
          <w:szCs w:val="20"/>
          <w:lang w:val="fr-FR"/>
        </w:rPr>
        <w:t>i</w:t>
      </w:r>
      <w:r>
        <w:rPr>
          <w:spacing w:val="-3"/>
          <w:sz w:val="20"/>
          <w:szCs w:val="20"/>
          <w:lang w:val="fr-FR"/>
        </w:rPr>
        <w:t>l</w:t>
      </w:r>
      <w:r>
        <w:rPr>
          <w:sz w:val="20"/>
          <w:szCs w:val="20"/>
          <w:lang w:val="fr-FR"/>
        </w:rPr>
        <w:t>i kuhimi</w:t>
      </w:r>
      <w:r>
        <w:rPr>
          <w:spacing w:val="-1"/>
          <w:sz w:val="20"/>
          <w:szCs w:val="20"/>
          <w:lang w:val="fr-FR"/>
        </w:rPr>
        <w:t>l</w:t>
      </w:r>
      <w:r>
        <w:rPr>
          <w:sz w:val="20"/>
          <w:szCs w:val="20"/>
          <w:lang w:val="fr-FR"/>
        </w:rPr>
        <w:t>i</w:t>
      </w:r>
      <w:r>
        <w:rPr>
          <w:spacing w:val="11"/>
          <w:sz w:val="20"/>
          <w:szCs w:val="20"/>
          <w:lang w:val="fr-FR"/>
        </w:rPr>
        <w:t xml:space="preserve"> </w:t>
      </w:r>
      <w:r>
        <w:rPr>
          <w:spacing w:val="-2"/>
          <w:sz w:val="20"/>
          <w:szCs w:val="20"/>
          <w:lang w:val="fr-FR"/>
        </w:rPr>
        <w:t>a</w:t>
      </w:r>
      <w:r>
        <w:rPr>
          <w:spacing w:val="2"/>
          <w:sz w:val="20"/>
          <w:szCs w:val="20"/>
          <w:lang w:val="fr-FR"/>
        </w:rPr>
        <w:t>t</w:t>
      </w:r>
      <w:r>
        <w:rPr>
          <w:sz w:val="20"/>
          <w:szCs w:val="20"/>
          <w:lang w:val="fr-FR"/>
        </w:rPr>
        <w:t>h</w:t>
      </w:r>
      <w:r>
        <w:rPr>
          <w:spacing w:val="-2"/>
          <w:sz w:val="20"/>
          <w:szCs w:val="20"/>
          <w:lang w:val="fr-FR"/>
        </w:rPr>
        <w:t>a</w:t>
      </w:r>
      <w:r>
        <w:rPr>
          <w:sz w:val="20"/>
          <w:szCs w:val="20"/>
          <w:lang w:val="fr-FR"/>
        </w:rPr>
        <w:t>ri</w:t>
      </w:r>
      <w:r>
        <w:rPr>
          <w:spacing w:val="8"/>
          <w:sz w:val="20"/>
          <w:szCs w:val="20"/>
          <w:lang w:val="fr-FR"/>
        </w:rPr>
        <w:t xml:space="preserve"> </w:t>
      </w:r>
      <w:r>
        <w:rPr>
          <w:spacing w:val="-2"/>
          <w:sz w:val="20"/>
          <w:szCs w:val="20"/>
          <w:lang w:val="fr-FR"/>
        </w:rPr>
        <w:t>z</w:t>
      </w:r>
      <w:r>
        <w:rPr>
          <w:sz w:val="20"/>
          <w:szCs w:val="20"/>
          <w:lang w:val="fr-FR"/>
        </w:rPr>
        <w:t>a</w:t>
      </w:r>
      <w:r>
        <w:rPr>
          <w:spacing w:val="1"/>
          <w:sz w:val="20"/>
          <w:szCs w:val="20"/>
          <w:lang w:val="fr-FR"/>
        </w:rPr>
        <w:t xml:space="preserve"> </w:t>
      </w:r>
      <w:r>
        <w:rPr>
          <w:spacing w:val="-3"/>
          <w:sz w:val="20"/>
          <w:szCs w:val="20"/>
          <w:lang w:val="fr-FR"/>
        </w:rPr>
        <w:t>m</w:t>
      </w:r>
      <w:r>
        <w:rPr>
          <w:spacing w:val="2"/>
          <w:sz w:val="20"/>
          <w:szCs w:val="20"/>
          <w:lang w:val="fr-FR"/>
        </w:rPr>
        <w:t>f</w:t>
      </w:r>
      <w:r>
        <w:rPr>
          <w:sz w:val="20"/>
          <w:szCs w:val="20"/>
          <w:lang w:val="fr-FR"/>
        </w:rPr>
        <w:t>u</w:t>
      </w:r>
      <w:r>
        <w:rPr>
          <w:spacing w:val="2"/>
          <w:sz w:val="20"/>
          <w:szCs w:val="20"/>
          <w:lang w:val="fr-FR"/>
        </w:rPr>
        <w:t>m</w:t>
      </w:r>
      <w:r>
        <w:rPr>
          <w:sz w:val="20"/>
          <w:szCs w:val="20"/>
          <w:lang w:val="fr-FR"/>
        </w:rPr>
        <w:t>ko</w:t>
      </w:r>
      <w:r>
        <w:rPr>
          <w:spacing w:val="9"/>
          <w:sz w:val="20"/>
          <w:szCs w:val="20"/>
          <w:lang w:val="fr-FR"/>
        </w:rPr>
        <w:t xml:space="preserve"> </w:t>
      </w:r>
      <w:r>
        <w:rPr>
          <w:spacing w:val="-2"/>
          <w:sz w:val="20"/>
          <w:szCs w:val="20"/>
          <w:lang w:val="fr-FR"/>
        </w:rPr>
        <w:t>w</w:t>
      </w:r>
      <w:r>
        <w:rPr>
          <w:sz w:val="20"/>
          <w:szCs w:val="20"/>
          <w:lang w:val="fr-FR"/>
        </w:rPr>
        <w:t>a</w:t>
      </w:r>
      <w:r>
        <w:rPr>
          <w:spacing w:val="2"/>
          <w:sz w:val="20"/>
          <w:szCs w:val="20"/>
          <w:lang w:val="fr-FR"/>
        </w:rPr>
        <w:t xml:space="preserve"> </w:t>
      </w:r>
      <w:r>
        <w:rPr>
          <w:w w:val="102"/>
          <w:sz w:val="20"/>
          <w:szCs w:val="20"/>
          <w:lang w:val="fr-FR"/>
        </w:rPr>
        <w:t>be</w:t>
      </w:r>
      <w:r>
        <w:rPr>
          <w:spacing w:val="-2"/>
          <w:w w:val="102"/>
          <w:sz w:val="20"/>
          <w:szCs w:val="20"/>
          <w:lang w:val="fr-FR"/>
        </w:rPr>
        <w:t>i</w:t>
      </w:r>
      <w:r>
        <w:rPr>
          <w:w w:val="102"/>
          <w:sz w:val="20"/>
          <w:szCs w:val="20"/>
          <w:lang w:val="fr-FR"/>
        </w:rPr>
        <w:t xml:space="preserve">. </w:t>
      </w:r>
    </w:p>
    <w:p>
      <w:pPr>
        <w:pStyle w:val="style0"/>
        <w:widowControl w:val="false"/>
        <w:autoSpaceDE w:val="false"/>
        <w:autoSpaceDN w:val="false"/>
        <w:adjustRightInd w:val="false"/>
        <w:spacing w:before="44"/>
        <w:ind w:left="630" w:right="89" w:hanging="360"/>
        <w:jc w:val="both"/>
        <w:rPr>
          <w:sz w:val="20"/>
          <w:szCs w:val="20"/>
          <w:lang w:val="fr-FR"/>
        </w:rPr>
      </w:pPr>
      <w:r>
        <w:rPr>
          <w:sz w:val="20"/>
          <w:szCs w:val="20"/>
          <w:lang w:val="fr-FR"/>
        </w:rPr>
        <w:t>(</w:t>
      </w:r>
      <w:r>
        <w:rPr>
          <w:spacing w:val="-3"/>
          <w:sz w:val="20"/>
          <w:szCs w:val="20"/>
          <w:lang w:val="fr-FR"/>
        </w:rPr>
        <w:t>v</w:t>
      </w:r>
      <w:r>
        <w:rPr>
          <w:spacing w:val="2"/>
          <w:sz w:val="20"/>
          <w:szCs w:val="20"/>
          <w:lang w:val="fr-FR"/>
        </w:rPr>
        <w:t>i</w:t>
      </w:r>
      <w:r>
        <w:rPr>
          <w:sz w:val="20"/>
          <w:szCs w:val="20"/>
          <w:lang w:val="fr-FR"/>
        </w:rPr>
        <w:t>i) Gharama</w:t>
      </w:r>
      <w:r>
        <w:rPr>
          <w:spacing w:val="20"/>
          <w:sz w:val="20"/>
          <w:szCs w:val="20"/>
          <w:lang w:val="fr-FR"/>
        </w:rPr>
        <w:t xml:space="preserve"> </w:t>
      </w:r>
      <w:r>
        <w:rPr>
          <w:spacing w:val="-2"/>
          <w:sz w:val="20"/>
          <w:szCs w:val="20"/>
          <w:lang w:val="fr-FR"/>
        </w:rPr>
        <w:t>y</w:t>
      </w:r>
      <w:r>
        <w:rPr>
          <w:sz w:val="20"/>
          <w:szCs w:val="20"/>
          <w:lang w:val="fr-FR"/>
        </w:rPr>
        <w:t>a</w:t>
      </w:r>
      <w:r>
        <w:rPr>
          <w:spacing w:val="7"/>
          <w:sz w:val="20"/>
          <w:szCs w:val="20"/>
          <w:lang w:val="fr-FR"/>
        </w:rPr>
        <w:t xml:space="preserve"> </w:t>
      </w:r>
      <w:r>
        <w:rPr>
          <w:sz w:val="20"/>
          <w:szCs w:val="20"/>
          <w:lang w:val="fr-FR"/>
        </w:rPr>
        <w:t>ku</w:t>
      </w:r>
      <w:r>
        <w:rPr>
          <w:spacing w:val="-2"/>
          <w:sz w:val="20"/>
          <w:szCs w:val="20"/>
          <w:lang w:val="fr-FR"/>
        </w:rPr>
        <w:t>p</w:t>
      </w:r>
      <w:r>
        <w:rPr>
          <w:spacing w:val="3"/>
          <w:sz w:val="20"/>
          <w:szCs w:val="20"/>
          <w:lang w:val="fr-FR"/>
        </w:rPr>
        <w:t>a</w:t>
      </w:r>
      <w:r>
        <w:rPr>
          <w:sz w:val="20"/>
          <w:szCs w:val="20"/>
          <w:lang w:val="fr-FR"/>
        </w:rPr>
        <w:t>n</w:t>
      </w:r>
      <w:r>
        <w:rPr>
          <w:spacing w:val="-2"/>
          <w:sz w:val="20"/>
          <w:szCs w:val="20"/>
          <w:lang w:val="fr-FR"/>
        </w:rPr>
        <w:t>g</w:t>
      </w:r>
      <w:r>
        <w:rPr>
          <w:sz w:val="20"/>
          <w:szCs w:val="20"/>
          <w:lang w:val="fr-FR"/>
        </w:rPr>
        <w:t>isha</w:t>
      </w:r>
      <w:r>
        <w:rPr>
          <w:spacing w:val="22"/>
          <w:sz w:val="20"/>
          <w:szCs w:val="20"/>
          <w:lang w:val="fr-FR"/>
        </w:rPr>
        <w:t xml:space="preserve"> </w:t>
      </w:r>
      <w:r>
        <w:rPr>
          <w:sz w:val="20"/>
          <w:szCs w:val="20"/>
          <w:lang w:val="fr-FR"/>
        </w:rPr>
        <w:t>n</w:t>
      </w:r>
      <w:r>
        <w:rPr>
          <w:spacing w:val="-2"/>
          <w:sz w:val="20"/>
          <w:szCs w:val="20"/>
          <w:lang w:val="fr-FR"/>
        </w:rPr>
        <w:t>y</w:t>
      </w:r>
      <w:r>
        <w:rPr>
          <w:sz w:val="20"/>
          <w:szCs w:val="20"/>
          <w:lang w:val="fr-FR"/>
        </w:rPr>
        <w:t>umba,</w:t>
      </w:r>
      <w:r>
        <w:rPr>
          <w:spacing w:val="19"/>
          <w:sz w:val="20"/>
          <w:szCs w:val="20"/>
          <w:lang w:val="fr-FR"/>
        </w:rPr>
        <w:t xml:space="preserve"> </w:t>
      </w:r>
      <w:r>
        <w:rPr>
          <w:sz w:val="20"/>
          <w:szCs w:val="20"/>
          <w:lang w:val="fr-FR"/>
        </w:rPr>
        <w:t>m</w:t>
      </w:r>
      <w:r>
        <w:rPr>
          <w:spacing w:val="-2"/>
          <w:sz w:val="20"/>
          <w:szCs w:val="20"/>
          <w:lang w:val="fr-FR"/>
        </w:rPr>
        <w:t>a</w:t>
      </w:r>
      <w:r>
        <w:rPr>
          <w:spacing w:val="2"/>
          <w:sz w:val="20"/>
          <w:szCs w:val="20"/>
          <w:lang w:val="fr-FR"/>
        </w:rPr>
        <w:t>j</w:t>
      </w:r>
      <w:r>
        <w:rPr>
          <w:sz w:val="20"/>
          <w:szCs w:val="20"/>
          <w:lang w:val="fr-FR"/>
        </w:rPr>
        <w:t>i,</w:t>
      </w:r>
      <w:r>
        <w:rPr>
          <w:spacing w:val="12"/>
          <w:sz w:val="20"/>
          <w:szCs w:val="20"/>
          <w:lang w:val="fr-FR"/>
        </w:rPr>
        <w:t xml:space="preserve"> </w:t>
      </w:r>
      <w:r>
        <w:rPr>
          <w:spacing w:val="-1"/>
          <w:sz w:val="20"/>
          <w:szCs w:val="20"/>
          <w:lang w:val="fr-FR"/>
        </w:rPr>
        <w:t>s</w:t>
      </w:r>
      <w:r>
        <w:rPr>
          <w:sz w:val="20"/>
          <w:szCs w:val="20"/>
          <w:lang w:val="fr-FR"/>
        </w:rPr>
        <w:t>tima</w:t>
      </w:r>
      <w:r>
        <w:rPr>
          <w:spacing w:val="12"/>
          <w:sz w:val="20"/>
          <w:szCs w:val="20"/>
          <w:lang w:val="fr-FR"/>
        </w:rPr>
        <w:t xml:space="preserve"> </w:t>
      </w:r>
      <w:r>
        <w:rPr>
          <w:spacing w:val="-2"/>
          <w:sz w:val="20"/>
          <w:szCs w:val="20"/>
          <w:lang w:val="fr-FR"/>
        </w:rPr>
        <w:t>n</w:t>
      </w:r>
      <w:r>
        <w:rPr>
          <w:sz w:val="20"/>
          <w:szCs w:val="20"/>
          <w:lang w:val="fr-FR"/>
        </w:rPr>
        <w:t>a</w:t>
      </w:r>
      <w:r>
        <w:rPr>
          <w:spacing w:val="5"/>
          <w:sz w:val="20"/>
          <w:szCs w:val="20"/>
          <w:lang w:val="fr-FR"/>
        </w:rPr>
        <w:t xml:space="preserve"> </w:t>
      </w:r>
      <w:r>
        <w:rPr>
          <w:sz w:val="20"/>
          <w:szCs w:val="20"/>
          <w:lang w:val="fr-FR"/>
        </w:rPr>
        <w:t>ma</w:t>
      </w:r>
      <w:r>
        <w:rPr>
          <w:spacing w:val="2"/>
          <w:sz w:val="20"/>
          <w:szCs w:val="20"/>
          <w:lang w:val="fr-FR"/>
        </w:rPr>
        <w:t>f</w:t>
      </w:r>
      <w:r>
        <w:rPr>
          <w:sz w:val="20"/>
          <w:szCs w:val="20"/>
          <w:lang w:val="fr-FR"/>
        </w:rPr>
        <w:t>uta</w:t>
      </w:r>
      <w:r>
        <w:rPr>
          <w:spacing w:val="12"/>
          <w:sz w:val="20"/>
          <w:szCs w:val="20"/>
          <w:lang w:val="fr-FR"/>
        </w:rPr>
        <w:t xml:space="preserve"> </w:t>
      </w:r>
      <w:r>
        <w:rPr>
          <w:w w:val="102"/>
          <w:sz w:val="20"/>
          <w:szCs w:val="20"/>
          <w:lang w:val="fr-FR"/>
        </w:rPr>
        <w:t>im</w:t>
      </w:r>
      <w:r>
        <w:rPr>
          <w:spacing w:val="2"/>
          <w:w w:val="102"/>
          <w:sz w:val="20"/>
          <w:szCs w:val="20"/>
          <w:lang w:val="fr-FR"/>
        </w:rPr>
        <w:t>e</w:t>
      </w:r>
      <w:r>
        <w:rPr>
          <w:spacing w:val="-2"/>
          <w:w w:val="102"/>
          <w:sz w:val="20"/>
          <w:szCs w:val="20"/>
          <w:lang w:val="fr-FR"/>
        </w:rPr>
        <w:t>p</w:t>
      </w:r>
      <w:r>
        <w:rPr>
          <w:w w:val="102"/>
          <w:sz w:val="20"/>
          <w:szCs w:val="20"/>
          <w:lang w:val="fr-FR"/>
        </w:rPr>
        <w:t>an</w:t>
      </w:r>
      <w:r>
        <w:rPr>
          <w:spacing w:val="-2"/>
          <w:w w:val="102"/>
          <w:sz w:val="20"/>
          <w:szCs w:val="20"/>
          <w:lang w:val="fr-FR"/>
        </w:rPr>
        <w:t>da</w:t>
      </w:r>
      <w:r>
        <w:rPr>
          <w:w w:val="102"/>
          <w:sz w:val="20"/>
          <w:szCs w:val="20"/>
          <w:lang w:val="fr-FR"/>
        </w:rPr>
        <w:t>.</w:t>
      </w:r>
    </w:p>
    <w:p>
      <w:pPr>
        <w:pStyle w:val="style0"/>
        <w:widowControl w:val="false"/>
        <w:autoSpaceDE w:val="false"/>
        <w:autoSpaceDN w:val="false"/>
        <w:adjustRightInd w:val="false"/>
        <w:spacing w:before="3"/>
        <w:ind w:left="630" w:right="567" w:hanging="360"/>
        <w:rPr>
          <w:sz w:val="20"/>
          <w:szCs w:val="20"/>
          <w:lang w:val="fr-FR"/>
        </w:rPr>
      </w:pPr>
      <w:r>
        <w:rPr>
          <w:sz w:val="20"/>
          <w:szCs w:val="20"/>
          <w:lang w:val="fr-FR"/>
        </w:rPr>
        <w:t>(</w:t>
      </w:r>
      <w:r>
        <w:rPr>
          <w:spacing w:val="-3"/>
          <w:sz w:val="20"/>
          <w:szCs w:val="20"/>
          <w:lang w:val="fr-FR"/>
        </w:rPr>
        <w:t>v</w:t>
      </w:r>
      <w:r>
        <w:rPr>
          <w:sz w:val="20"/>
          <w:szCs w:val="20"/>
          <w:lang w:val="fr-FR"/>
        </w:rPr>
        <w:t>i</w:t>
      </w:r>
      <w:r>
        <w:rPr>
          <w:spacing w:val="2"/>
          <w:sz w:val="20"/>
          <w:szCs w:val="20"/>
          <w:lang w:val="fr-FR"/>
        </w:rPr>
        <w:t>i</w:t>
      </w:r>
      <w:r>
        <w:rPr>
          <w:sz w:val="20"/>
          <w:szCs w:val="20"/>
          <w:lang w:val="fr-FR"/>
        </w:rPr>
        <w:t xml:space="preserve">i) </w:t>
      </w:r>
      <w:r>
        <w:rPr>
          <w:spacing w:val="-2"/>
          <w:sz w:val="20"/>
          <w:szCs w:val="20"/>
          <w:lang w:val="fr-FR"/>
        </w:rPr>
        <w:t>K</w:t>
      </w:r>
      <w:r>
        <w:rPr>
          <w:sz w:val="20"/>
          <w:szCs w:val="20"/>
          <w:lang w:val="fr-FR"/>
        </w:rPr>
        <w:t>upanda</w:t>
      </w:r>
      <w:r>
        <w:rPr>
          <w:spacing w:val="22"/>
          <w:sz w:val="20"/>
          <w:szCs w:val="20"/>
          <w:lang w:val="fr-FR"/>
        </w:rPr>
        <w:t xml:space="preserve"> </w:t>
      </w:r>
      <w:r>
        <w:rPr>
          <w:sz w:val="20"/>
          <w:szCs w:val="20"/>
          <w:lang w:val="fr-FR"/>
        </w:rPr>
        <w:t>k</w:t>
      </w:r>
      <w:r>
        <w:rPr>
          <w:spacing w:val="-2"/>
          <w:sz w:val="20"/>
          <w:szCs w:val="20"/>
          <w:lang w:val="fr-FR"/>
        </w:rPr>
        <w:t>w</w:t>
      </w:r>
      <w:r>
        <w:rPr>
          <w:sz w:val="20"/>
          <w:szCs w:val="20"/>
          <w:lang w:val="fr-FR"/>
        </w:rPr>
        <w:t>a</w:t>
      </w:r>
      <w:r>
        <w:rPr>
          <w:spacing w:val="10"/>
          <w:sz w:val="20"/>
          <w:szCs w:val="20"/>
          <w:lang w:val="fr-FR"/>
        </w:rPr>
        <w:t xml:space="preserve"> </w:t>
      </w:r>
      <w:r>
        <w:rPr>
          <w:spacing w:val="-2"/>
          <w:sz w:val="20"/>
          <w:szCs w:val="20"/>
          <w:lang w:val="fr-FR"/>
        </w:rPr>
        <w:t>b</w:t>
      </w:r>
      <w:r>
        <w:rPr>
          <w:spacing w:val="3"/>
          <w:sz w:val="20"/>
          <w:szCs w:val="20"/>
          <w:lang w:val="fr-FR"/>
        </w:rPr>
        <w:t>e</w:t>
      </w:r>
      <w:r>
        <w:rPr>
          <w:sz w:val="20"/>
          <w:szCs w:val="20"/>
          <w:lang w:val="fr-FR"/>
        </w:rPr>
        <w:t>i</w:t>
      </w:r>
      <w:r>
        <w:rPr>
          <w:spacing w:val="5"/>
          <w:sz w:val="20"/>
          <w:szCs w:val="20"/>
          <w:lang w:val="fr-FR"/>
        </w:rPr>
        <w:t xml:space="preserve"> </w:t>
      </w:r>
      <w:r>
        <w:rPr>
          <w:sz w:val="20"/>
          <w:szCs w:val="20"/>
          <w:lang w:val="fr-FR"/>
        </w:rPr>
        <w:t>ya</w:t>
      </w:r>
      <w:r>
        <w:rPr>
          <w:spacing w:val="5"/>
          <w:sz w:val="20"/>
          <w:szCs w:val="20"/>
          <w:lang w:val="fr-FR"/>
        </w:rPr>
        <w:t xml:space="preserve"> </w:t>
      </w:r>
      <w:r>
        <w:rPr>
          <w:spacing w:val="-2"/>
          <w:sz w:val="20"/>
          <w:szCs w:val="20"/>
          <w:lang w:val="fr-FR"/>
        </w:rPr>
        <w:t>vy</w:t>
      </w:r>
      <w:r>
        <w:rPr>
          <w:spacing w:val="5"/>
          <w:sz w:val="20"/>
          <w:szCs w:val="20"/>
          <w:lang w:val="fr-FR"/>
        </w:rPr>
        <w:t>a</w:t>
      </w:r>
      <w:r>
        <w:rPr>
          <w:sz w:val="20"/>
          <w:szCs w:val="20"/>
          <w:lang w:val="fr-FR"/>
        </w:rPr>
        <w:t>kula</w:t>
      </w:r>
      <w:r>
        <w:rPr>
          <w:spacing w:val="17"/>
          <w:sz w:val="20"/>
          <w:szCs w:val="20"/>
          <w:lang w:val="fr-FR"/>
        </w:rPr>
        <w:t xml:space="preserve"> </w:t>
      </w:r>
      <w:r>
        <w:rPr>
          <w:sz w:val="20"/>
          <w:szCs w:val="20"/>
          <w:lang w:val="fr-FR"/>
        </w:rPr>
        <w:t>i</w:t>
      </w:r>
      <w:r>
        <w:rPr>
          <w:spacing w:val="-3"/>
          <w:sz w:val="20"/>
          <w:szCs w:val="20"/>
          <w:lang w:val="fr-FR"/>
        </w:rPr>
        <w:t>m</w:t>
      </w:r>
      <w:r>
        <w:rPr>
          <w:spacing w:val="3"/>
          <w:sz w:val="20"/>
          <w:szCs w:val="20"/>
          <w:lang w:val="fr-FR"/>
        </w:rPr>
        <w:t>e</w:t>
      </w:r>
      <w:r>
        <w:rPr>
          <w:spacing w:val="-1"/>
          <w:sz w:val="20"/>
          <w:szCs w:val="20"/>
          <w:lang w:val="fr-FR"/>
        </w:rPr>
        <w:t>s</w:t>
      </w:r>
      <w:r>
        <w:rPr>
          <w:sz w:val="20"/>
          <w:szCs w:val="20"/>
          <w:lang w:val="fr-FR"/>
        </w:rPr>
        <w:t>ukuma</w:t>
      </w:r>
      <w:r>
        <w:rPr>
          <w:spacing w:val="23"/>
          <w:sz w:val="20"/>
          <w:szCs w:val="20"/>
          <w:lang w:val="fr-FR"/>
        </w:rPr>
        <w:t xml:space="preserve"> </w:t>
      </w:r>
      <w:r>
        <w:rPr>
          <w:sz w:val="20"/>
          <w:szCs w:val="20"/>
          <w:lang w:val="fr-FR"/>
        </w:rPr>
        <w:t>famil</w:t>
      </w:r>
      <w:r>
        <w:rPr>
          <w:spacing w:val="-4"/>
          <w:sz w:val="20"/>
          <w:szCs w:val="20"/>
          <w:lang w:val="fr-FR"/>
        </w:rPr>
        <w:t>i</w:t>
      </w:r>
      <w:r>
        <w:rPr>
          <w:sz w:val="20"/>
          <w:szCs w:val="20"/>
          <w:lang w:val="fr-FR"/>
        </w:rPr>
        <w:t>a</w:t>
      </w:r>
      <w:r>
        <w:rPr>
          <w:spacing w:val="13"/>
          <w:sz w:val="20"/>
          <w:szCs w:val="20"/>
          <w:lang w:val="fr-FR"/>
        </w:rPr>
        <w:t xml:space="preserve"> </w:t>
      </w:r>
      <w:r>
        <w:rPr>
          <w:sz w:val="20"/>
          <w:szCs w:val="20"/>
          <w:lang w:val="fr-FR"/>
        </w:rPr>
        <w:t>k</w:t>
      </w:r>
      <w:r>
        <w:rPr>
          <w:spacing w:val="3"/>
          <w:sz w:val="20"/>
          <w:szCs w:val="20"/>
          <w:lang w:val="fr-FR"/>
        </w:rPr>
        <w:t>a</w:t>
      </w:r>
      <w:r>
        <w:rPr>
          <w:sz w:val="20"/>
          <w:szCs w:val="20"/>
          <w:lang w:val="fr-FR"/>
        </w:rPr>
        <w:t>ti</w:t>
      </w:r>
      <w:r>
        <w:rPr>
          <w:spacing w:val="-3"/>
          <w:sz w:val="20"/>
          <w:szCs w:val="20"/>
          <w:lang w:val="fr-FR"/>
        </w:rPr>
        <w:t>k</w:t>
      </w:r>
      <w:r>
        <w:rPr>
          <w:sz w:val="20"/>
          <w:szCs w:val="20"/>
          <w:lang w:val="fr-FR"/>
        </w:rPr>
        <w:t>a</w:t>
      </w:r>
      <w:r>
        <w:rPr>
          <w:spacing w:val="14"/>
          <w:sz w:val="20"/>
          <w:szCs w:val="20"/>
          <w:lang w:val="fr-FR"/>
        </w:rPr>
        <w:t xml:space="preserve"> </w:t>
      </w:r>
      <w:r>
        <w:rPr>
          <w:w w:val="102"/>
          <w:sz w:val="20"/>
          <w:szCs w:val="20"/>
          <w:lang w:val="fr-FR"/>
        </w:rPr>
        <w:t>umaskin</w:t>
      </w:r>
      <w:r>
        <w:rPr>
          <w:spacing w:val="-2"/>
          <w:w w:val="102"/>
          <w:sz w:val="20"/>
          <w:szCs w:val="20"/>
          <w:lang w:val="fr-FR"/>
        </w:rPr>
        <w:t>i</w:t>
      </w:r>
      <w:r>
        <w:rPr>
          <w:w w:val="102"/>
          <w:sz w:val="20"/>
          <w:szCs w:val="20"/>
          <w:lang w:val="fr-FR"/>
        </w:rPr>
        <w:t xml:space="preserve">. </w:t>
      </w:r>
      <w:r>
        <w:rPr>
          <w:w w:val="102"/>
          <w:sz w:val="20"/>
          <w:szCs w:val="20"/>
          <w:lang w:val="fr-FR"/>
        </w:rPr>
        <w:tab/>
      </w:r>
      <w:r>
        <w:rPr>
          <w:w w:val="102"/>
          <w:sz w:val="20"/>
          <w:szCs w:val="20"/>
          <w:lang w:val="fr-FR"/>
        </w:rPr>
        <w:tab/>
      </w:r>
      <w:r>
        <w:rPr>
          <w:spacing w:val="-1"/>
          <w:sz w:val="20"/>
          <w:szCs w:val="20"/>
          <w:lang w:val="fr-FR"/>
        </w:rPr>
        <w:t>(</w:t>
      </w:r>
      <w:r>
        <w:rPr>
          <w:b/>
          <w:bCs/>
          <w:sz w:val="20"/>
          <w:szCs w:val="20"/>
          <w:lang w:val="fr-FR"/>
        </w:rPr>
        <w:t>8x1=8,</w:t>
      </w:r>
      <w:r>
        <w:rPr>
          <w:b/>
          <w:bCs/>
          <w:spacing w:val="19"/>
          <w:sz w:val="20"/>
          <w:szCs w:val="20"/>
          <w:lang w:val="fr-FR"/>
        </w:rPr>
        <w:t xml:space="preserve"> </w:t>
      </w:r>
      <w:r>
        <w:rPr>
          <w:b/>
          <w:bCs/>
          <w:sz w:val="20"/>
          <w:szCs w:val="20"/>
          <w:lang w:val="fr-FR"/>
        </w:rPr>
        <w:t>ala</w:t>
      </w:r>
      <w:r>
        <w:rPr>
          <w:b/>
          <w:bCs/>
          <w:spacing w:val="-3"/>
          <w:sz w:val="20"/>
          <w:szCs w:val="20"/>
          <w:lang w:val="fr-FR"/>
        </w:rPr>
        <w:t>m</w:t>
      </w:r>
      <w:r>
        <w:rPr>
          <w:b/>
          <w:bCs/>
          <w:sz w:val="20"/>
          <w:szCs w:val="20"/>
          <w:lang w:val="fr-FR"/>
        </w:rPr>
        <w:t>a</w:t>
      </w:r>
      <w:r>
        <w:rPr>
          <w:b/>
          <w:bCs/>
          <w:spacing w:val="14"/>
          <w:sz w:val="20"/>
          <w:szCs w:val="20"/>
          <w:lang w:val="fr-FR"/>
        </w:rPr>
        <w:t xml:space="preserve"> </w:t>
      </w:r>
      <w:r>
        <w:rPr>
          <w:b/>
          <w:bCs/>
          <w:sz w:val="20"/>
          <w:szCs w:val="20"/>
          <w:lang w:val="fr-FR"/>
        </w:rPr>
        <w:t>1</w:t>
      </w:r>
      <w:r>
        <w:rPr>
          <w:b/>
          <w:bCs/>
          <w:spacing w:val="5"/>
          <w:sz w:val="20"/>
          <w:szCs w:val="20"/>
          <w:lang w:val="fr-FR"/>
        </w:rPr>
        <w:t xml:space="preserve"> </w:t>
      </w:r>
      <w:r>
        <w:rPr>
          <w:b/>
          <w:bCs/>
          <w:w w:val="102"/>
          <w:sz w:val="20"/>
          <w:szCs w:val="20"/>
          <w:lang w:val="fr-FR"/>
        </w:rPr>
        <w:t>u</w:t>
      </w:r>
      <w:r>
        <w:rPr>
          <w:b/>
          <w:bCs/>
          <w:spacing w:val="-1"/>
          <w:w w:val="102"/>
          <w:sz w:val="20"/>
          <w:szCs w:val="20"/>
          <w:lang w:val="fr-FR"/>
        </w:rPr>
        <w:t>t</w:t>
      </w:r>
      <w:r>
        <w:rPr>
          <w:b/>
          <w:bCs/>
          <w:w w:val="102"/>
          <w:sz w:val="20"/>
          <w:szCs w:val="20"/>
          <w:lang w:val="fr-FR"/>
        </w:rPr>
        <w:t>ir</w:t>
      </w:r>
      <w:r>
        <w:rPr>
          <w:b/>
          <w:bCs/>
          <w:spacing w:val="2"/>
          <w:w w:val="102"/>
          <w:sz w:val="20"/>
          <w:szCs w:val="20"/>
          <w:lang w:val="fr-FR"/>
        </w:rPr>
        <w:t>i</w:t>
      </w:r>
      <w:r>
        <w:rPr>
          <w:b/>
          <w:bCs/>
          <w:spacing w:val="-2"/>
          <w:w w:val="102"/>
          <w:sz w:val="20"/>
          <w:szCs w:val="20"/>
          <w:lang w:val="fr-FR"/>
        </w:rPr>
        <w:t>r</w:t>
      </w:r>
      <w:r>
        <w:rPr>
          <w:b/>
          <w:bCs/>
          <w:w w:val="102"/>
          <w:sz w:val="20"/>
          <w:szCs w:val="20"/>
          <w:lang w:val="fr-FR"/>
        </w:rPr>
        <w:t>iko)</w:t>
      </w:r>
    </w:p>
    <w:p>
      <w:pPr>
        <w:pStyle w:val="style179"/>
        <w:rPr>
          <w:sz w:val="20"/>
          <w:szCs w:val="20"/>
          <w:lang w:val="fr-FR"/>
        </w:rPr>
      </w:pPr>
    </w:p>
    <w:p>
      <w:pPr>
        <w:pStyle w:val="style179"/>
        <w:rPr>
          <w:b/>
          <w:sz w:val="20"/>
          <w:szCs w:val="20"/>
          <w:u w:val="single"/>
          <w:lang w:val="fr-FR"/>
        </w:rPr>
      </w:pPr>
      <w:r>
        <w:rPr>
          <w:b/>
          <w:sz w:val="20"/>
          <w:szCs w:val="20"/>
          <w:u w:val="single"/>
          <w:lang w:val="fr-FR"/>
        </w:rPr>
        <w:t>Matumizi Ya Lugha</w:t>
      </w:r>
    </w:p>
    <w:p>
      <w:pPr>
        <w:pStyle w:val="style0"/>
        <w:rPr>
          <w:sz w:val="20"/>
          <w:szCs w:val="20"/>
          <w:lang w:val="fr-FR"/>
        </w:rPr>
      </w:pPr>
      <w:r>
        <w:rPr>
          <w:sz w:val="20"/>
          <w:szCs w:val="20"/>
          <w:lang w:val="fr-FR"/>
        </w:rPr>
        <w:t xml:space="preserve">a) i)sauti  mbili au tatu ambazo hutamkwa kwa pamoja japo kila sauti inabainishwa        </w:t>
      </w:r>
      <w:r>
        <w:rPr>
          <w:sz w:val="20"/>
          <w:szCs w:val="20"/>
          <w:lang w:val="fr-FR"/>
        </w:rPr>
        <w:tab/>
      </w:r>
      <w:r>
        <w:rPr>
          <w:sz w:val="20"/>
          <w:szCs w:val="20"/>
          <w:lang w:val="fr-FR"/>
        </w:rPr>
        <w:tab/>
      </w:r>
      <w:r>
        <w:rPr>
          <w:sz w:val="20"/>
          <w:szCs w:val="20"/>
          <w:lang w:val="fr-FR"/>
        </w:rPr>
        <w:tab/>
      </w:r>
      <w:r>
        <w:rPr>
          <w:sz w:val="20"/>
          <w:szCs w:val="20"/>
          <w:lang w:val="fr-FR"/>
        </w:rPr>
        <w:t>1x1=1</w:t>
      </w:r>
    </w:p>
    <w:p>
      <w:pPr>
        <w:pStyle w:val="style179"/>
        <w:ind w:hanging="540"/>
        <w:rPr>
          <w:sz w:val="20"/>
          <w:szCs w:val="20"/>
          <w:lang w:val="fr-FR"/>
        </w:rPr>
      </w:pPr>
      <w:r>
        <w:rPr>
          <w:sz w:val="20"/>
          <w:szCs w:val="20"/>
          <w:lang w:val="fr-FR"/>
        </w:rPr>
        <w:t>ii) ngw -  ngwena</w:t>
      </w:r>
    </w:p>
    <w:p>
      <w:pPr>
        <w:pStyle w:val="style179"/>
        <w:tabs>
          <w:tab w:val="left" w:leader="none" w:pos="450"/>
        </w:tabs>
        <w:ind w:hanging="360"/>
        <w:rPr>
          <w:sz w:val="20"/>
          <w:szCs w:val="20"/>
          <w:lang w:val="fr-FR"/>
        </w:rPr>
      </w:pPr>
      <w:r>
        <w:rPr>
          <w:sz w:val="20"/>
          <w:szCs w:val="20"/>
          <w:lang w:val="fr-FR"/>
        </w:rPr>
        <w:t xml:space="preserve"> ng   -ngao</w:t>
      </w:r>
    </w:p>
    <w:p>
      <w:pPr>
        <w:pStyle w:val="style179"/>
        <w:tabs>
          <w:tab w:val="left" w:leader="none" w:pos="450"/>
        </w:tabs>
        <w:ind w:hanging="360"/>
        <w:rPr>
          <w:sz w:val="20"/>
          <w:szCs w:val="20"/>
          <w:lang w:val="fr-FR"/>
        </w:rPr>
      </w:pPr>
      <w:r>
        <w:rPr>
          <w:sz w:val="20"/>
          <w:szCs w:val="20"/>
          <w:lang w:val="fr-FR"/>
        </w:rPr>
        <w:t xml:space="preserve"> kw – kwanza </w:t>
      </w:r>
    </w:p>
    <w:p>
      <w:pPr>
        <w:pStyle w:val="style0"/>
        <w:tabs>
          <w:tab w:val="left" w:leader="none" w:pos="270"/>
          <w:tab w:val="left" w:leader="none" w:pos="360"/>
        </w:tabs>
        <w:rPr>
          <w:sz w:val="20"/>
          <w:szCs w:val="20"/>
          <w:lang w:val="fr-FR"/>
        </w:rPr>
      </w:pPr>
      <w:r>
        <w:rPr>
          <w:sz w:val="20"/>
          <w:szCs w:val="20"/>
          <w:lang w:val="fr-FR"/>
        </w:rPr>
        <w:t xml:space="preserve">b)   –rai/ombi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kutaja2x1=2</w:t>
      </w:r>
    </w:p>
    <w:p>
      <w:pPr>
        <w:pStyle w:val="style179"/>
        <w:tabs>
          <w:tab w:val="left" w:leader="none" w:pos="270"/>
          <w:tab w:val="left" w:leader="none" w:pos="360"/>
        </w:tabs>
        <w:ind w:hanging="450"/>
        <w:rPr>
          <w:sz w:val="20"/>
          <w:szCs w:val="20"/>
          <w:lang w:val="fr-FR"/>
        </w:rPr>
      </w:pPr>
      <w:r>
        <w:rPr>
          <w:sz w:val="20"/>
          <w:szCs w:val="20"/>
          <w:lang w:val="fr-FR"/>
        </w:rPr>
        <w:t xml:space="preserve">-swali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kutunga sentensi  2x1=2=</w:t>
      </w:r>
    </w:p>
    <w:p>
      <w:pPr>
        <w:pStyle w:val="style179"/>
        <w:tabs>
          <w:tab w:val="left" w:leader="none" w:pos="270"/>
          <w:tab w:val="left" w:leader="none" w:pos="360"/>
        </w:tabs>
        <w:ind w:hanging="450"/>
        <w:rPr>
          <w:sz w:val="20"/>
          <w:szCs w:val="20"/>
          <w:lang w:val="fr-FR"/>
        </w:rPr>
      </w:pPr>
      <w:r>
        <w:rPr>
          <w:sz w:val="20"/>
          <w:szCs w:val="20"/>
          <w:lang w:val="fr-FR"/>
        </w:rPr>
        <w:t>- Amri</w:t>
      </w:r>
    </w:p>
    <w:p>
      <w:pPr>
        <w:pStyle w:val="style179"/>
        <w:numPr>
          <w:ilvl w:val="0"/>
          <w:numId w:val="351"/>
        </w:numPr>
        <w:tabs>
          <w:tab w:val="left" w:leader="none" w:pos="270"/>
          <w:tab w:val="left" w:leader="none" w:pos="360"/>
        </w:tabs>
        <w:ind w:hanging="1290"/>
        <w:rPr>
          <w:sz w:val="20"/>
          <w:szCs w:val="20"/>
        </w:rPr>
      </w:pPr>
      <w:r>
        <w:rPr>
          <w:sz w:val="20"/>
          <w:szCs w:val="20"/>
        </w:rPr>
        <w:t>Hisishi/mshangao</w:t>
      </w:r>
    </w:p>
    <w:p>
      <w:pPr>
        <w:pStyle w:val="style179"/>
        <w:numPr>
          <w:ilvl w:val="0"/>
          <w:numId w:val="351"/>
        </w:numPr>
        <w:tabs>
          <w:tab w:val="left" w:leader="none" w:pos="270"/>
          <w:tab w:val="left" w:leader="none" w:pos="360"/>
        </w:tabs>
        <w:ind w:hanging="1290"/>
        <w:rPr>
          <w:sz w:val="20"/>
          <w:szCs w:val="20"/>
        </w:rPr>
      </w:pPr>
      <w:r>
        <w:rPr>
          <w:sz w:val="20"/>
          <w:szCs w:val="20"/>
        </w:rPr>
        <w:t xml:space="preserve">Taarifa     </w:t>
      </w:r>
    </w:p>
    <w:p>
      <w:pPr>
        <w:pStyle w:val="style0"/>
        <w:tabs>
          <w:tab w:val="left" w:leader="none" w:pos="270"/>
        </w:tabs>
        <w:rPr>
          <w:sz w:val="20"/>
          <w:szCs w:val="20"/>
        </w:rPr>
      </w:pPr>
      <w:r>
        <w:rPr>
          <w:sz w:val="20"/>
          <w:szCs w:val="20"/>
        </w:rPr>
        <w:t xml:space="preserve"> c) I-a</w:t>
      </w:r>
    </w:p>
    <w:p>
      <w:pPr>
        <w:pStyle w:val="style0"/>
        <w:tabs>
          <w:tab w:val="left" w:leader="none" w:pos="270"/>
        </w:tabs>
        <w:rPr>
          <w:sz w:val="20"/>
          <w:szCs w:val="20"/>
        </w:rPr>
      </w:pPr>
      <w:r>
        <w:rPr>
          <w:sz w:val="20"/>
          <w:szCs w:val="20"/>
        </w:rPr>
        <w:t xml:space="preserve">     KI – ma                                zozote mbili</w:t>
      </w:r>
    </w:p>
    <w:p>
      <w:pPr>
        <w:pStyle w:val="style0"/>
        <w:tabs>
          <w:tab w:val="left" w:leader="none" w:pos="270"/>
        </w:tabs>
        <w:rPr>
          <w:sz w:val="20"/>
          <w:szCs w:val="20"/>
        </w:rPr>
      </w:pPr>
      <w:r>
        <w:rPr>
          <w:sz w:val="20"/>
          <w:szCs w:val="20"/>
        </w:rPr>
        <w:t xml:space="preserve">     KKI – nga                                         </w:t>
      </w:r>
    </w:p>
    <w:p>
      <w:pPr>
        <w:pStyle w:val="style0"/>
        <w:tabs>
          <w:tab w:val="left" w:leader="none" w:pos="270"/>
        </w:tabs>
        <w:rPr>
          <w:sz w:val="20"/>
          <w:szCs w:val="20"/>
        </w:rPr>
      </w:pPr>
      <w:r>
        <w:rPr>
          <w:sz w:val="20"/>
          <w:szCs w:val="20"/>
        </w:rPr>
        <w:t xml:space="preserve">     KKI – nywa</w:t>
      </w:r>
    </w:p>
    <w:p>
      <w:pPr>
        <w:pStyle w:val="style0"/>
        <w:tabs>
          <w:tab w:val="left" w:leader="none" w:pos="270"/>
        </w:tabs>
        <w:rPr>
          <w:sz w:val="20"/>
          <w:szCs w:val="20"/>
        </w:rPr>
      </w:pPr>
      <w:r>
        <w:rPr>
          <w:sz w:val="20"/>
          <w:szCs w:val="20"/>
        </w:rPr>
        <w:t xml:space="preserve">     K –m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2x1=2</w:t>
      </w:r>
    </w:p>
    <w:p>
      <w:pPr>
        <w:pStyle w:val="style0"/>
        <w:rPr>
          <w:sz w:val="20"/>
          <w:szCs w:val="20"/>
        </w:rPr>
      </w:pPr>
      <w:r>
        <w:rPr>
          <w:sz w:val="20"/>
          <w:szCs w:val="20"/>
        </w:rPr>
        <w:t xml:space="preserve"> d)mfano wa sentensi: 1)  mkulima mzee amevuna mazao mengi.</w:t>
      </w:r>
    </w:p>
    <w:p>
      <w:pPr>
        <w:pStyle w:val="style0"/>
        <w:rPr>
          <w:sz w:val="20"/>
          <w:szCs w:val="20"/>
        </w:rPr>
      </w:pPr>
      <w:r>
        <w:rPr>
          <w:sz w:val="20"/>
          <w:szCs w:val="20"/>
        </w:rPr>
        <w:t xml:space="preserve">                                    2) mzee amevuna mazao mengi.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1x2=2</w:t>
      </w:r>
    </w:p>
    <w:p>
      <w:pPr>
        <w:pStyle w:val="style0"/>
        <w:rPr>
          <w:sz w:val="20"/>
          <w:szCs w:val="20"/>
        </w:rPr>
      </w:pPr>
      <w:r>
        <w:rPr>
          <w:sz w:val="20"/>
          <w:szCs w:val="20"/>
        </w:rPr>
        <w:t xml:space="preserve">                                     Mwalimu ahakiki majibu ya wanfunzi</w:t>
      </w:r>
    </w:p>
    <w:p>
      <w:pPr>
        <w:pStyle w:val="style0"/>
        <w:rPr>
          <w:sz w:val="20"/>
          <w:szCs w:val="20"/>
        </w:rPr>
      </w:pPr>
      <w:r>
        <w:rPr>
          <w:sz w:val="20"/>
          <w:szCs w:val="20"/>
        </w:rPr>
        <w:t xml:space="preserve">e)   ukiamka mapema utaniona nikienda                                       </w:t>
      </w:r>
    </w:p>
    <w:p>
      <w:pPr>
        <w:pStyle w:val="style0"/>
        <w:tabs>
          <w:tab w:val="left" w:leader="none" w:pos="180"/>
        </w:tabs>
        <w:rPr>
          <w:sz w:val="20"/>
          <w:szCs w:val="20"/>
          <w:lang w:val="fr-FR"/>
        </w:rPr>
      </w:pPr>
      <w:r>
        <w:rPr>
          <w:sz w:val="20"/>
          <w:szCs w:val="20"/>
          <w:lang w:val="fr-FR"/>
        </w:rPr>
        <w:t xml:space="preserve">f) a- nafsi, mtenda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½ x 6=3</w:t>
      </w:r>
    </w:p>
    <w:p>
      <w:pPr>
        <w:pStyle w:val="style0"/>
        <w:tabs>
          <w:tab w:val="left" w:leader="none" w:pos="180"/>
        </w:tabs>
        <w:rPr>
          <w:sz w:val="20"/>
          <w:szCs w:val="20"/>
          <w:lang w:val="fr-FR"/>
        </w:rPr>
      </w:pPr>
      <w:r>
        <w:rPr>
          <w:sz w:val="20"/>
          <w:szCs w:val="20"/>
          <w:lang w:val="fr-FR"/>
        </w:rPr>
        <w:t xml:space="preserve">    li – wakati (uliopita)</w:t>
      </w:r>
    </w:p>
    <w:p>
      <w:pPr>
        <w:pStyle w:val="style0"/>
        <w:tabs>
          <w:tab w:val="left" w:leader="none" w:pos="180"/>
        </w:tabs>
        <w:rPr>
          <w:sz w:val="20"/>
          <w:szCs w:val="20"/>
          <w:lang w:val="fr-FR"/>
        </w:rPr>
      </w:pPr>
      <w:r>
        <w:rPr>
          <w:sz w:val="20"/>
          <w:szCs w:val="20"/>
          <w:lang w:val="fr-FR"/>
        </w:rPr>
        <w:t xml:space="preserve">    tu- nafsi / mtenda</w:t>
      </w:r>
    </w:p>
    <w:p>
      <w:pPr>
        <w:pStyle w:val="style0"/>
        <w:tabs>
          <w:tab w:val="left" w:leader="none" w:pos="180"/>
        </w:tabs>
        <w:rPr>
          <w:sz w:val="20"/>
          <w:szCs w:val="20"/>
        </w:rPr>
      </w:pPr>
      <w:r>
        <w:rPr>
          <w:sz w:val="20"/>
          <w:szCs w:val="20"/>
          <w:lang w:val="fr-FR"/>
        </w:rPr>
        <w:t xml:space="preserve">    </w:t>
      </w:r>
      <w:r>
        <w:rPr>
          <w:sz w:val="20"/>
          <w:szCs w:val="20"/>
        </w:rPr>
        <w:t>-f- mzizi</w:t>
      </w:r>
    </w:p>
    <w:p>
      <w:pPr>
        <w:pStyle w:val="style0"/>
        <w:tabs>
          <w:tab w:val="left" w:leader="none" w:pos="180"/>
        </w:tabs>
        <w:rPr>
          <w:sz w:val="20"/>
          <w:szCs w:val="20"/>
        </w:rPr>
      </w:pPr>
      <w:r>
        <w:rPr>
          <w:sz w:val="20"/>
          <w:szCs w:val="20"/>
        </w:rPr>
        <w:t xml:space="preserve">    i- kauli- kutendea</w:t>
      </w:r>
    </w:p>
    <w:p>
      <w:pPr>
        <w:pStyle w:val="style0"/>
        <w:tabs>
          <w:tab w:val="left" w:leader="none" w:pos="180"/>
        </w:tabs>
        <w:rPr>
          <w:sz w:val="20"/>
          <w:szCs w:val="20"/>
        </w:rPr>
      </w:pPr>
      <w:r>
        <w:rPr>
          <w:sz w:val="20"/>
          <w:szCs w:val="20"/>
        </w:rPr>
        <w:t xml:space="preserve">    a- kiishio</w:t>
      </w:r>
    </w:p>
    <w:p>
      <w:pPr>
        <w:pStyle w:val="style0"/>
        <w:tabs>
          <w:tab w:val="left" w:leader="none" w:pos="180"/>
        </w:tabs>
        <w:rPr>
          <w:sz w:val="20"/>
          <w:szCs w:val="20"/>
        </w:rPr>
      </w:pPr>
      <w:r>
        <w:rPr>
          <w:sz w:val="20"/>
          <w:szCs w:val="20"/>
        </w:rPr>
        <w:t>g</w:t>
      </w:r>
      <w:r>
        <w:rPr>
          <w:sz w:val="20"/>
          <w:szCs w:val="20"/>
        </w:rPr>
        <w:t>)</w:t>
      </w:r>
      <w:r>
        <w:rPr>
          <w:sz w:val="20"/>
          <w:szCs w:val="20"/>
        </w:rPr>
        <w:t>kundi la wanjenzi –jamii</w:t>
      </w:r>
    </w:p>
    <w:p>
      <w:pPr>
        <w:pStyle w:val="style0"/>
        <w:tabs>
          <w:tab w:val="left" w:leader="none" w:pos="180"/>
        </w:tabs>
        <w:rPr>
          <w:sz w:val="20"/>
          <w:szCs w:val="20"/>
        </w:rPr>
      </w:pPr>
      <w:r>
        <w:rPr>
          <w:sz w:val="20"/>
          <w:szCs w:val="20"/>
        </w:rPr>
        <w:t xml:space="preserve">   Mogaka –kipekee</w:t>
      </w:r>
    </w:p>
    <w:p>
      <w:pPr>
        <w:pStyle w:val="style0"/>
        <w:tabs>
          <w:tab w:val="left" w:leader="none" w:pos="180"/>
        </w:tabs>
        <w:rPr>
          <w:sz w:val="20"/>
          <w:szCs w:val="20"/>
        </w:rPr>
      </w:pPr>
      <w:r>
        <w:rPr>
          <w:sz w:val="20"/>
          <w:szCs w:val="20"/>
        </w:rPr>
        <w:t xml:space="preserve">   Tanki- kawaida</w:t>
      </w:r>
    </w:p>
    <w:p>
      <w:pPr>
        <w:pStyle w:val="style0"/>
        <w:tabs>
          <w:tab w:val="left" w:leader="none" w:pos="180"/>
        </w:tabs>
        <w:rPr>
          <w:sz w:val="20"/>
          <w:szCs w:val="20"/>
        </w:rPr>
      </w:pPr>
      <w:r>
        <w:rPr>
          <w:sz w:val="20"/>
          <w:szCs w:val="20"/>
        </w:rPr>
        <w:t xml:space="preserve">   Maji- wingi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½ x4=2</w:t>
      </w:r>
    </w:p>
    <w:p>
      <w:pPr>
        <w:pStyle w:val="style0"/>
        <w:rPr>
          <w:sz w:val="20"/>
          <w:szCs w:val="20"/>
        </w:rPr>
      </w:pPr>
      <w:r>
        <w:rPr>
          <w:sz w:val="20"/>
          <w:szCs w:val="20"/>
        </w:rPr>
        <w:t xml:space="preserve">h) Somo lipendwalo nchini ni lugha </w:t>
      </w:r>
    </w:p>
    <w:p>
      <w:pPr>
        <w:pStyle w:val="style0"/>
        <w:rPr>
          <w:sz w:val="20"/>
          <w:szCs w:val="20"/>
        </w:rPr>
      </w:pPr>
      <w:r>
        <w:rPr>
          <w:sz w:val="20"/>
          <w:szCs w:val="20"/>
        </w:rPr>
        <w:t xml:space="preserve">    ufisadi unaochunguzwa umezidi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1x2=2</w:t>
      </w:r>
    </w:p>
    <w:p>
      <w:pPr>
        <w:pStyle w:val="style0"/>
        <w:rPr>
          <w:sz w:val="20"/>
          <w:szCs w:val="20"/>
        </w:rPr>
      </w:pPr>
      <w:r>
        <w:rPr>
          <w:sz w:val="20"/>
          <w:szCs w:val="20"/>
        </w:rPr>
        <w:t>i)  Ingawa  Mukora alilima  kwa bidii – kishazi tegemezi</w:t>
      </w:r>
    </w:p>
    <w:p>
      <w:pPr>
        <w:pStyle w:val="style0"/>
        <w:rPr>
          <w:sz w:val="20"/>
          <w:szCs w:val="20"/>
        </w:rPr>
      </w:pPr>
      <w:r>
        <w:rPr>
          <w:sz w:val="20"/>
          <w:szCs w:val="20"/>
        </w:rPr>
        <w:t xml:space="preserve">     hakupata mazao yoyote – kishazi huru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1x2=2</w:t>
      </w:r>
    </w:p>
    <w:p>
      <w:pPr>
        <w:pStyle w:val="style0"/>
        <w:rPr>
          <w:sz w:val="20"/>
          <w:szCs w:val="20"/>
        </w:rPr>
      </w:pPr>
      <w:r>
        <w:rPr>
          <w:sz w:val="20"/>
          <w:szCs w:val="20"/>
        </w:rPr>
        <w:t>j)  Tunapoandika kumbuku      2/2018</w:t>
      </w:r>
    </w:p>
    <w:p>
      <w:pPr>
        <w:pStyle w:val="style0"/>
        <w:rPr>
          <w:sz w:val="20"/>
          <w:szCs w:val="20"/>
        </w:rPr>
      </w:pPr>
      <w:r>
        <w:rPr>
          <w:sz w:val="20"/>
          <w:szCs w:val="20"/>
        </w:rPr>
        <w:t xml:space="preserve">     maneno yenye maana sawa   - macho/maninga</w:t>
      </w:r>
    </w:p>
    <w:p>
      <w:pPr>
        <w:pStyle w:val="style0"/>
        <w:rPr>
          <w:sz w:val="20"/>
          <w:szCs w:val="20"/>
        </w:rPr>
      </w:pPr>
      <w:r>
        <w:rPr>
          <w:sz w:val="20"/>
          <w:szCs w:val="20"/>
        </w:rPr>
        <w:t xml:space="preserve">    Tunapoandika tarehe   7/9/2018</w:t>
      </w:r>
    </w:p>
    <w:p>
      <w:pPr>
        <w:pStyle w:val="style0"/>
        <w:rPr>
          <w:sz w:val="20"/>
          <w:szCs w:val="20"/>
        </w:rPr>
      </w:pPr>
      <w:r>
        <w:rPr>
          <w:sz w:val="20"/>
          <w:szCs w:val="20"/>
        </w:rPr>
        <w:t xml:space="preserve">     Au/ama            -baba/mama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1x3=3 lazima atoe mifano</w:t>
      </w:r>
    </w:p>
    <w:p>
      <w:pPr>
        <w:pStyle w:val="style0"/>
        <w:tabs>
          <w:tab w:val="left" w:leader="none" w:pos="6840"/>
        </w:tabs>
        <w:rPr>
          <w:sz w:val="20"/>
          <w:szCs w:val="20"/>
          <w:lang w:val="de-DE"/>
        </w:rPr>
      </w:pPr>
      <w:r>
        <w:rPr>
          <w:sz w:val="20"/>
          <w:szCs w:val="20"/>
          <w:lang w:val="de-DE"/>
        </w:rPr>
        <w:t>k)   amekuwa akila wali</w:t>
      </w:r>
      <w:r>
        <w:rPr>
          <w:sz w:val="20"/>
          <w:szCs w:val="20"/>
          <w:lang w:val="de-DE"/>
        </w:rPr>
        <w:tab/>
      </w:r>
    </w:p>
    <w:p>
      <w:pPr>
        <w:pStyle w:val="style0"/>
        <w:rPr>
          <w:sz w:val="20"/>
          <w:szCs w:val="20"/>
          <w:lang w:val="de-DE"/>
        </w:rPr>
      </w:pPr>
      <w:r>
        <w:rPr>
          <w:sz w:val="20"/>
          <w:szCs w:val="20"/>
          <w:lang w:val="de-DE"/>
        </w:rPr>
        <w:t xml:space="preserve">       Achieng’ alikuwa mhubiri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1x2=2</w:t>
      </w:r>
    </w:p>
    <w:p>
      <w:pPr>
        <w:pStyle w:val="style0"/>
        <w:rPr>
          <w:sz w:val="20"/>
          <w:szCs w:val="20"/>
        </w:rPr>
      </w:pPr>
      <w:r>
        <w:rPr>
          <w:sz w:val="20"/>
          <w:szCs w:val="20"/>
        </w:rPr>
        <w:t xml:space="preserve">l)      </w:t>
      </w:r>
    </w:p>
    <w:tbl>
      <w:tblPr>
        <w:tblStyle w:val="style154"/>
        <w:tblW w:w="0" w:type="auto"/>
        <w:tblLook w:val="04A0" w:firstRow="1" w:lastRow="0" w:firstColumn="1" w:lastColumn="0" w:noHBand="0" w:noVBand="1"/>
      </w:tblPr>
      <w:tblGrid>
        <w:gridCol w:w="1816"/>
        <w:gridCol w:w="2829"/>
        <w:gridCol w:w="1813"/>
        <w:gridCol w:w="780"/>
        <w:gridCol w:w="703"/>
        <w:gridCol w:w="576"/>
        <w:gridCol w:w="833"/>
      </w:tblGrid>
      <w:tr>
        <w:trPr>
          <w:trHeight w:val="562" w:hRule="atLeast"/>
        </w:trPr>
        <w:tc>
          <w:tcPr>
            <w:tcW w:w="9350" w:type="dxa"/>
            <w:gridSpan w:val="7"/>
            <w:tcBorders/>
          </w:tcPr>
          <w:p>
            <w:pPr>
              <w:pStyle w:val="style0"/>
              <w:jc w:val="center"/>
              <w:rPr>
                <w:sz w:val="20"/>
                <w:szCs w:val="20"/>
              </w:rPr>
            </w:pPr>
            <w:r>
              <w:rPr>
                <w:sz w:val="20"/>
                <w:szCs w:val="20"/>
              </w:rPr>
              <w:t>S</w:t>
            </w:r>
          </w:p>
        </w:tc>
      </w:tr>
      <w:tr>
        <w:tblPrEx/>
        <w:trPr/>
        <w:tc>
          <w:tcPr>
            <w:tcW w:w="4645" w:type="dxa"/>
            <w:gridSpan w:val="2"/>
            <w:tcBorders>
              <w:bottom w:val="nil"/>
            </w:tcBorders>
          </w:tcPr>
          <w:p>
            <w:pPr>
              <w:pStyle w:val="style0"/>
              <w:rPr>
                <w:sz w:val="20"/>
                <w:szCs w:val="20"/>
              </w:rPr>
            </w:pPr>
            <w:r>
              <w:rPr>
                <w:sz w:val="20"/>
                <w:szCs w:val="20"/>
              </w:rPr>
              <w:t xml:space="preserve">                           KN</w:t>
            </w:r>
          </w:p>
        </w:tc>
        <w:tc>
          <w:tcPr>
            <w:tcW w:w="4705" w:type="dxa"/>
            <w:gridSpan w:val="5"/>
            <w:tcBorders/>
          </w:tcPr>
          <w:p>
            <w:pPr>
              <w:pStyle w:val="style0"/>
              <w:rPr>
                <w:sz w:val="20"/>
                <w:szCs w:val="20"/>
              </w:rPr>
            </w:pPr>
            <w:r>
              <w:rPr>
                <w:sz w:val="20"/>
                <w:szCs w:val="20"/>
              </w:rPr>
              <w:t xml:space="preserve">                               KT</w:t>
            </w:r>
          </w:p>
        </w:tc>
      </w:tr>
      <w:tr>
        <w:tblPrEx/>
        <w:trPr/>
        <w:tc>
          <w:tcPr>
            <w:tcW w:w="1816" w:type="dxa"/>
            <w:tcBorders>
              <w:top w:val="single" w:sz="4" w:space="0" w:color="auto"/>
            </w:tcBorders>
          </w:tcPr>
          <w:p>
            <w:pPr>
              <w:pStyle w:val="style0"/>
              <w:rPr>
                <w:sz w:val="20"/>
                <w:szCs w:val="20"/>
              </w:rPr>
            </w:pPr>
            <w:r>
              <w:rPr>
                <w:sz w:val="20"/>
                <w:szCs w:val="20"/>
              </w:rPr>
              <w:t>N</w:t>
            </w:r>
          </w:p>
        </w:tc>
        <w:tc>
          <w:tcPr>
            <w:tcW w:w="2829" w:type="dxa"/>
            <w:tcBorders/>
          </w:tcPr>
          <w:p>
            <w:pPr>
              <w:pStyle w:val="style0"/>
              <w:rPr>
                <w:sz w:val="20"/>
                <w:szCs w:val="20"/>
              </w:rPr>
            </w:pPr>
            <w:r>
              <w:rPr>
                <w:sz w:val="20"/>
                <w:szCs w:val="20"/>
              </w:rPr>
              <w:t xml:space="preserve">              s</w:t>
            </w:r>
          </w:p>
        </w:tc>
        <w:tc>
          <w:tcPr>
            <w:tcW w:w="1813" w:type="dxa"/>
            <w:tcBorders/>
          </w:tcPr>
          <w:p>
            <w:pPr>
              <w:pStyle w:val="style0"/>
              <w:rPr>
                <w:sz w:val="20"/>
                <w:szCs w:val="20"/>
              </w:rPr>
            </w:pPr>
            <w:r>
              <w:rPr>
                <w:sz w:val="20"/>
                <w:szCs w:val="20"/>
              </w:rPr>
              <w:t xml:space="preserve">    T</w:t>
            </w:r>
          </w:p>
        </w:tc>
        <w:tc>
          <w:tcPr>
            <w:tcW w:w="780" w:type="dxa"/>
            <w:tcBorders/>
          </w:tcPr>
          <w:p>
            <w:pPr>
              <w:pStyle w:val="style0"/>
              <w:rPr>
                <w:sz w:val="20"/>
                <w:szCs w:val="20"/>
              </w:rPr>
            </w:pPr>
            <w:r>
              <w:rPr>
                <w:sz w:val="20"/>
                <w:szCs w:val="20"/>
              </w:rPr>
              <w:t>E</w:t>
            </w:r>
          </w:p>
        </w:tc>
        <w:tc>
          <w:tcPr>
            <w:tcW w:w="703" w:type="dxa"/>
            <w:tcBorders/>
          </w:tcPr>
          <w:p>
            <w:pPr>
              <w:pStyle w:val="style0"/>
              <w:rPr>
                <w:sz w:val="20"/>
                <w:szCs w:val="20"/>
              </w:rPr>
            </w:pPr>
            <w:r>
              <w:rPr>
                <w:sz w:val="20"/>
                <w:szCs w:val="20"/>
              </w:rPr>
              <w:t>H</w:t>
            </w:r>
          </w:p>
        </w:tc>
        <w:tc>
          <w:tcPr>
            <w:tcW w:w="576" w:type="dxa"/>
            <w:tcBorders/>
          </w:tcPr>
          <w:p>
            <w:pPr>
              <w:pStyle w:val="style0"/>
              <w:rPr>
                <w:sz w:val="20"/>
                <w:szCs w:val="20"/>
              </w:rPr>
            </w:pPr>
            <w:r>
              <w:rPr>
                <w:sz w:val="20"/>
                <w:szCs w:val="20"/>
              </w:rPr>
              <w:t>N</w:t>
            </w:r>
          </w:p>
        </w:tc>
        <w:tc>
          <w:tcPr>
            <w:tcW w:w="833" w:type="dxa"/>
            <w:tcBorders/>
          </w:tcPr>
          <w:p>
            <w:pPr>
              <w:pStyle w:val="style0"/>
              <w:rPr>
                <w:sz w:val="20"/>
                <w:szCs w:val="20"/>
              </w:rPr>
            </w:pPr>
            <w:r>
              <w:rPr>
                <w:sz w:val="20"/>
                <w:szCs w:val="20"/>
              </w:rPr>
              <w:t>V</w:t>
            </w:r>
          </w:p>
        </w:tc>
      </w:tr>
      <w:tr>
        <w:tblPrEx/>
        <w:trPr/>
        <w:tc>
          <w:tcPr>
            <w:tcW w:w="1816" w:type="dxa"/>
            <w:tcBorders/>
          </w:tcPr>
          <w:p>
            <w:pPr>
              <w:pStyle w:val="style0"/>
              <w:rPr>
                <w:sz w:val="20"/>
                <w:szCs w:val="20"/>
              </w:rPr>
            </w:pPr>
            <w:r>
              <w:rPr>
                <w:sz w:val="20"/>
                <w:szCs w:val="20"/>
              </w:rPr>
              <w:t xml:space="preserve">              O</w:t>
            </w:r>
          </w:p>
        </w:tc>
        <w:tc>
          <w:tcPr>
            <w:tcW w:w="2829" w:type="dxa"/>
            <w:tcBorders/>
          </w:tcPr>
          <w:p>
            <w:pPr>
              <w:pStyle w:val="style0"/>
              <w:rPr>
                <w:sz w:val="20"/>
                <w:szCs w:val="20"/>
              </w:rPr>
            </w:pPr>
            <w:r>
              <w:rPr>
                <w:sz w:val="20"/>
                <w:szCs w:val="20"/>
              </w:rPr>
              <w:t xml:space="preserve">        walioiba</w:t>
            </w:r>
          </w:p>
        </w:tc>
        <w:tc>
          <w:tcPr>
            <w:tcW w:w="1813" w:type="dxa"/>
            <w:tcBorders/>
          </w:tcPr>
          <w:p>
            <w:pPr>
              <w:pStyle w:val="style0"/>
              <w:rPr>
                <w:sz w:val="20"/>
                <w:szCs w:val="20"/>
              </w:rPr>
            </w:pPr>
            <w:r>
              <w:rPr>
                <w:sz w:val="20"/>
                <w:szCs w:val="20"/>
              </w:rPr>
              <w:t xml:space="preserve">Waliadhibiwa </w:t>
            </w:r>
          </w:p>
        </w:tc>
        <w:tc>
          <w:tcPr>
            <w:tcW w:w="780" w:type="dxa"/>
            <w:tcBorders/>
          </w:tcPr>
          <w:p>
            <w:pPr>
              <w:pStyle w:val="style0"/>
              <w:rPr>
                <w:sz w:val="20"/>
                <w:szCs w:val="20"/>
              </w:rPr>
            </w:pPr>
            <w:r>
              <w:rPr>
                <w:sz w:val="20"/>
                <w:szCs w:val="20"/>
              </w:rPr>
              <w:t>vikali</w:t>
            </w:r>
          </w:p>
        </w:tc>
        <w:tc>
          <w:tcPr>
            <w:tcW w:w="703" w:type="dxa"/>
            <w:tcBorders/>
          </w:tcPr>
          <w:p>
            <w:pPr>
              <w:pStyle w:val="style0"/>
              <w:rPr>
                <w:sz w:val="20"/>
                <w:szCs w:val="20"/>
              </w:rPr>
            </w:pPr>
            <w:r>
              <w:rPr>
                <w:sz w:val="20"/>
                <w:szCs w:val="20"/>
              </w:rPr>
              <w:t>na</w:t>
            </w:r>
          </w:p>
        </w:tc>
        <w:tc>
          <w:tcPr>
            <w:tcW w:w="576" w:type="dxa"/>
            <w:tcBorders/>
          </w:tcPr>
          <w:p>
            <w:pPr>
              <w:pStyle w:val="style0"/>
              <w:rPr>
                <w:sz w:val="20"/>
                <w:szCs w:val="20"/>
              </w:rPr>
            </w:pPr>
            <w:r>
              <w:rPr>
                <w:sz w:val="20"/>
                <w:szCs w:val="20"/>
              </w:rPr>
              <w:t>raia</w:t>
            </w:r>
          </w:p>
        </w:tc>
        <w:tc>
          <w:tcPr>
            <w:tcW w:w="833" w:type="dxa"/>
            <w:tcBorders/>
          </w:tcPr>
          <w:p>
            <w:pPr>
              <w:pStyle w:val="style0"/>
              <w:rPr>
                <w:sz w:val="20"/>
                <w:szCs w:val="20"/>
              </w:rPr>
            </w:pPr>
            <w:r>
              <w:rPr>
                <w:sz w:val="20"/>
                <w:szCs w:val="20"/>
              </w:rPr>
              <w:t>hao</w:t>
            </w:r>
          </w:p>
        </w:tc>
      </w:tr>
    </w:tbl>
    <w:p>
      <w:pPr>
        <w:pStyle w:val="style0"/>
        <w:rPr>
          <w:sz w:val="20"/>
          <w:szCs w:val="20"/>
        </w:rPr>
      </w:pPr>
    </w:p>
    <w:p>
      <w:pPr>
        <w:pStyle w:val="style0"/>
        <w:rPr>
          <w:sz w:val="20"/>
          <w:szCs w:val="20"/>
          <w:lang w:val="de-DE"/>
        </w:rPr>
      </w:pPr>
      <w:r>
        <w:rPr>
          <w:sz w:val="20"/>
          <w:szCs w:val="20"/>
          <w:lang w:val="de-DE"/>
        </w:rPr>
        <w:t xml:space="preserve">m)  Alikuwa ameamka nilipofika.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1x1=1</w:t>
      </w:r>
    </w:p>
    <w:p>
      <w:pPr>
        <w:pStyle w:val="style0"/>
        <w:rPr>
          <w:sz w:val="20"/>
          <w:szCs w:val="20"/>
          <w:lang w:val="de-DE"/>
        </w:rPr>
      </w:pPr>
      <w:r>
        <w:rPr>
          <w:sz w:val="20"/>
          <w:szCs w:val="20"/>
          <w:lang w:val="de-DE"/>
        </w:rPr>
        <w:t xml:space="preserve">n) mkimbizi aliomba maji kwa unyenyekevu anywe kwani alikuwa na kiu.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- 1x3=3   </w:t>
      </w:r>
    </w:p>
    <w:p>
      <w:pPr>
        <w:pStyle w:val="style0"/>
        <w:rPr>
          <w:sz w:val="20"/>
          <w:szCs w:val="20"/>
          <w:lang w:val="de-DE"/>
        </w:rPr>
      </w:pPr>
      <w:r>
        <w:rPr>
          <w:sz w:val="20"/>
          <w:szCs w:val="20"/>
          <w:lang w:val="de-DE"/>
        </w:rPr>
        <w:t xml:space="preserve">o) wakati </w:t>
      </w:r>
    </w:p>
    <w:p>
      <w:pPr>
        <w:pStyle w:val="style0"/>
        <w:rPr>
          <w:sz w:val="20"/>
          <w:szCs w:val="20"/>
          <w:lang w:val="de-DE"/>
        </w:rPr>
      </w:pPr>
      <w:r>
        <w:rPr>
          <w:sz w:val="20"/>
          <w:szCs w:val="20"/>
          <w:lang w:val="de-DE"/>
        </w:rPr>
        <w:t xml:space="preserve">     mahali</w:t>
      </w:r>
    </w:p>
    <w:p>
      <w:pPr>
        <w:pStyle w:val="style0"/>
        <w:rPr>
          <w:sz w:val="20"/>
          <w:szCs w:val="20"/>
          <w:lang w:val="de-DE"/>
        </w:rPr>
      </w:pPr>
      <w:r>
        <w:rPr>
          <w:sz w:val="20"/>
          <w:szCs w:val="20"/>
          <w:lang w:val="de-DE"/>
        </w:rPr>
        <w:t>p)seremala – kitondo</w:t>
      </w:r>
    </w:p>
    <w:p>
      <w:pPr>
        <w:pStyle w:val="style0"/>
        <w:rPr>
          <w:sz w:val="20"/>
          <w:szCs w:val="20"/>
          <w:lang w:val="de-DE"/>
        </w:rPr>
      </w:pPr>
      <w:r>
        <w:rPr>
          <w:sz w:val="20"/>
          <w:szCs w:val="20"/>
          <w:lang w:val="de-DE"/>
        </w:rPr>
        <w:t xml:space="preserve">    mchanga – kipozi</w:t>
      </w:r>
    </w:p>
    <w:p>
      <w:pPr>
        <w:pStyle w:val="style0"/>
        <w:rPr>
          <w:sz w:val="20"/>
          <w:szCs w:val="20"/>
          <w:lang w:val="de-DE"/>
        </w:rPr>
      </w:pPr>
      <w:r>
        <w:rPr>
          <w:sz w:val="20"/>
          <w:szCs w:val="20"/>
          <w:lang w:val="de-DE"/>
        </w:rPr>
        <w:t xml:space="preserve">    sepetu- ala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1x3=3</w:t>
      </w:r>
    </w:p>
    <w:p>
      <w:pPr>
        <w:pStyle w:val="style0"/>
        <w:rPr>
          <w:sz w:val="20"/>
          <w:szCs w:val="20"/>
          <w:lang w:val="de-DE"/>
        </w:rPr>
      </w:pPr>
      <w:r>
        <w:rPr>
          <w:sz w:val="20"/>
          <w:szCs w:val="20"/>
          <w:lang w:val="de-DE"/>
        </w:rPr>
        <w:t>q) kuna uwezekano</w:t>
      </w:r>
    </w:p>
    <w:p>
      <w:pPr>
        <w:pStyle w:val="style0"/>
        <w:rPr>
          <w:sz w:val="20"/>
          <w:szCs w:val="20"/>
          <w:lang w:val="de-DE"/>
        </w:rPr>
      </w:pPr>
      <w:r>
        <w:rPr>
          <w:sz w:val="20"/>
          <w:szCs w:val="20"/>
          <w:lang w:val="de-DE"/>
        </w:rPr>
        <w:t xml:space="preserve">    hakuna uwezekano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1 x2=2</w:t>
      </w:r>
    </w:p>
    <w:p>
      <w:pPr>
        <w:pStyle w:val="style0"/>
        <w:tabs>
          <w:tab w:val="left" w:leader="none" w:pos="720"/>
          <w:tab w:val="left" w:leader="none" w:pos="6854"/>
        </w:tabs>
        <w:rPr>
          <w:b/>
          <w:sz w:val="20"/>
          <w:szCs w:val="20"/>
          <w:lang w:val="de-DE"/>
        </w:rPr>
      </w:pPr>
      <w:r>
        <w:rPr>
          <w:b/>
          <w:sz w:val="20"/>
          <w:szCs w:val="20"/>
          <w:lang w:val="de-DE"/>
        </w:rPr>
        <w:t xml:space="preserve">4 ISIMUJAMII ( ALAMA 10) </w:t>
      </w:r>
    </w:p>
    <w:p>
      <w:pPr>
        <w:pStyle w:val="style179"/>
        <w:tabs>
          <w:tab w:val="left" w:leader="none" w:pos="90"/>
          <w:tab w:val="left" w:leader="none" w:pos="6854"/>
        </w:tabs>
        <w:ind w:left="0"/>
        <w:rPr>
          <w:sz w:val="20"/>
          <w:szCs w:val="20"/>
          <w:lang w:val="de-DE"/>
        </w:rPr>
      </w:pPr>
      <w:r>
        <w:rPr>
          <w:sz w:val="20"/>
          <w:szCs w:val="20"/>
          <w:lang w:val="de-DE"/>
        </w:rPr>
        <w:t xml:space="preserve">Lugha ya taifa ni lugha iliyoteuliwa kama kitambulisho cha tamaduni na ustarabu wa taifa zima. Aghalabu huteuliwa kutoka mojawapo ya lugha za kikabila nchini. Kwa mfano Kiswahili ni lugha ya taifa Kenya. </w:t>
      </w:r>
    </w:p>
    <w:p>
      <w:pPr>
        <w:pStyle w:val="style179"/>
        <w:tabs>
          <w:tab w:val="left" w:leader="none" w:pos="90"/>
          <w:tab w:val="left" w:leader="none" w:pos="360"/>
          <w:tab w:val="left" w:leader="none" w:pos="6854"/>
        </w:tabs>
        <w:ind w:left="0" w:firstLine="90"/>
        <w:rPr>
          <w:sz w:val="20"/>
          <w:szCs w:val="20"/>
          <w:lang w:val="de-DE"/>
        </w:rPr>
      </w:pPr>
      <w:r>
        <w:rPr>
          <w:sz w:val="20"/>
          <w:szCs w:val="20"/>
          <w:lang w:val="de-DE"/>
        </w:rPr>
        <w:t>i)  Kuwaunganisha Wakenya wa makabila na matabaka tofauti hivyo kuleta umoja ulio muhimu katika ruwaza ya 2030.</w:t>
      </w:r>
    </w:p>
    <w:p>
      <w:pPr>
        <w:pStyle w:val="style0"/>
        <w:tabs>
          <w:tab w:val="left" w:leader="none" w:pos="90"/>
          <w:tab w:val="left" w:leader="none" w:pos="360"/>
          <w:tab w:val="left" w:leader="none" w:pos="6854"/>
        </w:tabs>
        <w:ind w:firstLine="90"/>
        <w:rPr>
          <w:sz w:val="20"/>
          <w:szCs w:val="20"/>
          <w:lang w:val="de-DE"/>
        </w:rPr>
      </w:pPr>
      <w:r>
        <w:rPr>
          <w:sz w:val="20"/>
          <w:szCs w:val="20"/>
          <w:lang w:val="de-DE"/>
        </w:rPr>
        <w:t>ii)  Kutumiwa katika miswada na shughuli za kiserikali kama vile mahakamani, bungeni na kadhalika.</w:t>
      </w:r>
    </w:p>
    <w:p>
      <w:pPr>
        <w:pStyle w:val="style0"/>
        <w:tabs>
          <w:tab w:val="left" w:leader="none" w:pos="90"/>
          <w:tab w:val="left" w:leader="none" w:pos="6854"/>
        </w:tabs>
        <w:ind w:firstLine="90"/>
        <w:rPr>
          <w:sz w:val="20"/>
          <w:szCs w:val="20"/>
          <w:lang w:val="de-DE"/>
        </w:rPr>
      </w:pPr>
      <w:r>
        <w:rPr>
          <w:sz w:val="20"/>
          <w:szCs w:val="20"/>
          <w:lang w:val="de-DE"/>
        </w:rPr>
        <w:t>iii) Chombo cha kutolea elimu ambayo ni mhimili wa Ruwaza ya 2030.</w:t>
      </w:r>
    </w:p>
    <w:p>
      <w:pPr>
        <w:pStyle w:val="style0"/>
        <w:tabs>
          <w:tab w:val="left" w:leader="none" w:pos="90"/>
          <w:tab w:val="left" w:leader="none" w:pos="6854"/>
        </w:tabs>
        <w:ind w:left="450" w:hanging="360"/>
        <w:rPr>
          <w:sz w:val="20"/>
          <w:szCs w:val="20"/>
          <w:lang w:val="de-DE"/>
        </w:rPr>
      </w:pPr>
      <w:r>
        <w:rPr>
          <w:sz w:val="20"/>
          <w:szCs w:val="20"/>
          <w:lang w:val="de-DE"/>
        </w:rPr>
        <w:t>iv) Kiswahili kimewezesha mawasiliano katika biashara na hivyo kuboresha uchumi. v)Kitatumiwa katika tarakilishi, mtandao na huduma za simu na hivyo kuimarisha Teknolojia  Habari na Mawasiliano (</w:t>
      </w:r>
    </w:p>
    <w:p>
      <w:pPr>
        <w:pStyle w:val="style0"/>
        <w:tabs>
          <w:tab w:val="left" w:leader="none" w:pos="90"/>
          <w:tab w:val="left" w:leader="none" w:pos="6854"/>
        </w:tabs>
        <w:ind w:left="450" w:hanging="360"/>
        <w:rPr>
          <w:sz w:val="20"/>
          <w:szCs w:val="20"/>
          <w:lang w:val="de-DE"/>
        </w:rPr>
      </w:pPr>
      <w:r>
        <w:rPr>
          <w:sz w:val="20"/>
          <w:szCs w:val="20"/>
          <w:lang w:val="de-DE"/>
        </w:rPr>
        <w:t>vi) Kutumia katika vyombo vya habari kama vile magazeti, majarida, redio,  na runinga kusambaza maarifa kwa minajili ya maendeleo.</w:t>
      </w:r>
    </w:p>
    <w:p>
      <w:pPr>
        <w:pStyle w:val="style0"/>
        <w:tabs>
          <w:tab w:val="left" w:leader="none" w:pos="720"/>
          <w:tab w:val="left" w:leader="none" w:pos="6854"/>
        </w:tabs>
        <w:ind w:firstLine="90"/>
        <w:rPr>
          <w:sz w:val="20"/>
          <w:szCs w:val="20"/>
          <w:lang w:val="de-DE"/>
        </w:rPr>
      </w:pPr>
      <w:r>
        <w:rPr>
          <w:sz w:val="20"/>
          <w:szCs w:val="20"/>
          <w:lang w:val="de-DE"/>
        </w:rPr>
        <w:t>vii) Chombo cha kufanyia utafiti na uchunguzi.</w:t>
      </w:r>
    </w:p>
    <w:p>
      <w:pPr>
        <w:pStyle w:val="style0"/>
        <w:tabs>
          <w:tab w:val="left" w:leader="none" w:pos="720"/>
          <w:tab w:val="left" w:leader="none" w:pos="6854"/>
        </w:tabs>
        <w:ind w:firstLine="90"/>
        <w:rPr>
          <w:sz w:val="20"/>
          <w:szCs w:val="20"/>
          <w:lang w:val="de-DE"/>
        </w:rPr>
      </w:pPr>
      <w:r>
        <w:rPr>
          <w:sz w:val="20"/>
          <w:szCs w:val="20"/>
          <w:lang w:val="de-DE"/>
        </w:rPr>
        <w:t>viii) Kutumia katika ukuzaji na uhifadhi wa mila na tamaduni zitakazokuwa  vivutio/ vitega uchumi nchini.</w:t>
      </w:r>
    </w:p>
    <w:p>
      <w:pPr>
        <w:pStyle w:val="style0"/>
        <w:tabs>
          <w:tab w:val="left" w:leader="none" w:pos="720"/>
          <w:tab w:val="left" w:leader="none" w:pos="6854"/>
        </w:tabs>
        <w:ind w:firstLine="90"/>
        <w:rPr>
          <w:sz w:val="20"/>
          <w:szCs w:val="20"/>
          <w:lang w:val="de-DE"/>
        </w:rPr>
      </w:pPr>
      <w:r>
        <w:rPr>
          <w:sz w:val="20"/>
          <w:szCs w:val="20"/>
          <w:lang w:val="de-DE"/>
        </w:rPr>
        <w:t>ix) Chombo cha kusuluhisha migogoro na kufundishia maadili hivyo kuleta  utulivu/Amani</w:t>
      </w:r>
    </w:p>
    <w:p>
      <w:pPr>
        <w:pStyle w:val="style0"/>
        <w:tabs>
          <w:tab w:val="left" w:leader="none" w:pos="720"/>
          <w:tab w:val="left" w:leader="none" w:pos="6854"/>
        </w:tabs>
        <w:ind w:firstLine="90"/>
        <w:rPr>
          <w:sz w:val="20"/>
          <w:szCs w:val="20"/>
          <w:lang w:val="de-DE"/>
        </w:rPr>
      </w:pPr>
      <w:r>
        <w:rPr>
          <w:sz w:val="20"/>
          <w:szCs w:val="20"/>
          <w:lang w:val="de-DE"/>
        </w:rPr>
        <w:t xml:space="preserve"> x) Chombo cha kuwasaidia wananchi kutekeleza shughuli za kila siku za  ujenzi wa taifa.</w:t>
      </w:r>
    </w:p>
    <w:p>
      <w:pPr>
        <w:pStyle w:val="style179"/>
        <w:tabs>
          <w:tab w:val="left" w:leader="none" w:pos="720"/>
          <w:tab w:val="left" w:leader="none" w:pos="6854"/>
        </w:tabs>
        <w:ind w:firstLine="90"/>
        <w:rPr>
          <w:sz w:val="20"/>
          <w:szCs w:val="20"/>
          <w:lang w:val="de-DE"/>
        </w:rPr>
      </w:pP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 xml:space="preserve">  Zozote 8x1=8</w:t>
      </w:r>
    </w:p>
    <w:p>
      <w:pPr>
        <w:pStyle w:val="style0"/>
        <w:spacing w:after="200" w:lineRule="auto" w:line="276"/>
        <w:rPr>
          <w:sz w:val="20"/>
          <w:szCs w:val="20"/>
          <w:lang w:val="de-DE"/>
        </w:rPr>
      </w:pPr>
      <w:r>
        <w:rPr>
          <w:sz w:val="20"/>
          <w:szCs w:val="20"/>
          <w:lang w:val="de-DE"/>
        </w:rPr>
        <w:br w:type="page"/>
      </w:r>
    </w:p>
    <w:p>
      <w:pPr>
        <w:pStyle w:val="style0"/>
        <w:ind w:left="450"/>
        <w:contextualSpacing/>
        <w:rPr>
          <w:b/>
          <w:sz w:val="20"/>
          <w:szCs w:val="20"/>
          <w:lang w:val="de-DE"/>
        </w:rPr>
      </w:pPr>
      <w:r>
        <w:rPr>
          <w:b/>
          <w:sz w:val="20"/>
          <w:szCs w:val="20"/>
          <w:lang w:val="de-DE"/>
        </w:rPr>
        <w:t>KANDARA</w:t>
      </w:r>
    </w:p>
    <w:p>
      <w:pPr>
        <w:pStyle w:val="style0"/>
        <w:ind w:left="450"/>
        <w:contextualSpacing/>
        <w:rPr>
          <w:b/>
          <w:sz w:val="20"/>
          <w:szCs w:val="20"/>
          <w:lang w:val="de-DE"/>
        </w:rPr>
      </w:pPr>
      <w:r>
        <w:rPr>
          <w:b/>
          <w:sz w:val="20"/>
          <w:szCs w:val="20"/>
          <w:lang w:val="de-DE"/>
        </w:rPr>
        <w:t xml:space="preserve">MWONGOZO WA KUSAHIHISHA </w:t>
      </w:r>
    </w:p>
    <w:p>
      <w:pPr>
        <w:pStyle w:val="style0"/>
        <w:ind w:left="450"/>
        <w:contextualSpacing/>
        <w:rPr>
          <w:b/>
          <w:sz w:val="20"/>
          <w:szCs w:val="20"/>
          <w:lang w:val="de-DE"/>
        </w:rPr>
      </w:pPr>
      <w:r>
        <w:rPr>
          <w:b/>
          <w:sz w:val="20"/>
          <w:szCs w:val="20"/>
          <w:lang w:val="de-DE"/>
        </w:rPr>
        <w:t>102/3 -1</w:t>
      </w:r>
    </w:p>
    <w:p>
      <w:pPr>
        <w:pStyle w:val="style0"/>
        <w:pBdr>
          <w:bottom w:val="single" w:sz="4" w:space="1" w:color="auto"/>
        </w:pBdr>
        <w:ind w:firstLine="450"/>
        <w:contextualSpacing/>
        <w:rPr>
          <w:b/>
          <w:sz w:val="20"/>
          <w:szCs w:val="20"/>
          <w:lang w:val="de-DE"/>
        </w:rPr>
      </w:pPr>
      <w:r>
        <w:rPr>
          <w:b/>
          <w:sz w:val="20"/>
          <w:szCs w:val="20"/>
          <w:lang w:val="de-DE"/>
        </w:rPr>
        <w:t>USHAIRI</w:t>
      </w:r>
    </w:p>
    <w:p>
      <w:pPr>
        <w:pStyle w:val="style0"/>
        <w:contextualSpacing/>
        <w:rPr>
          <w:sz w:val="20"/>
          <w:szCs w:val="20"/>
          <w:lang w:val="de-DE"/>
        </w:rPr>
      </w:pPr>
      <w:r>
        <w:rPr>
          <w:sz w:val="20"/>
          <w:szCs w:val="20"/>
          <w:lang w:val="de-DE"/>
        </w:rPr>
        <w:t>1a) Dhamira ya mtunzi ni kuonyesha kuwa kazi ni shughuli muhimu ila haiwezi kuzingatiwa zaidi ya afya.</w:t>
      </w:r>
    </w:p>
    <w:p>
      <w:pPr>
        <w:pStyle w:val="style0"/>
        <w:contextualSpacing/>
        <w:rPr>
          <w:sz w:val="20"/>
          <w:szCs w:val="20"/>
          <w:lang w:val="de-DE"/>
        </w:rPr>
      </w:pPr>
      <w:r>
        <w:rPr>
          <w:sz w:val="20"/>
          <w:szCs w:val="20"/>
          <w:lang w:val="de-DE"/>
        </w:rPr>
        <w:t>- Kuonyesha kuwa ipo haja ya kuipa afya kipaumbele kwa kuvikataa vitisho vya wenye kazi / waajiri.</w:t>
      </w:r>
    </w:p>
    <w:p>
      <w:pPr>
        <w:pStyle w:val="style0"/>
        <w:contextualSpacing/>
        <w:rPr>
          <w:sz w:val="20"/>
          <w:szCs w:val="20"/>
          <w:lang w:val="de-DE"/>
        </w:rPr>
      </w:pPr>
      <w:r>
        <w:rPr>
          <w:sz w:val="20"/>
          <w:szCs w:val="20"/>
          <w:lang w:val="de-DE"/>
        </w:rPr>
        <w:t xml:space="preserve">- Kuonyesha dhuluma wanazofanyiwa wafanyakazi </w:t>
      </w:r>
    </w:p>
    <w:p>
      <w:pPr>
        <w:pStyle w:val="style0"/>
        <w:contextualSpacing/>
        <w:rPr>
          <w:sz w:val="20"/>
          <w:szCs w:val="20"/>
          <w:lang w:val="de-DE"/>
        </w:rPr>
      </w:pPr>
      <w:r>
        <w:rPr>
          <w:sz w:val="20"/>
          <w:szCs w:val="20"/>
          <w:lang w:val="de-DE"/>
        </w:rPr>
        <w:t>- kuukosoa uongozi dhalimu</w:t>
      </w:r>
    </w:p>
    <w:p>
      <w:pPr>
        <w:pStyle w:val="style0"/>
        <w:contextualSpacing/>
        <w:rPr>
          <w:sz w:val="20"/>
          <w:szCs w:val="20"/>
          <w:lang w:val="de-DE"/>
        </w:rPr>
      </w:pPr>
      <w:r>
        <w:rPr>
          <w:sz w:val="20"/>
          <w:szCs w:val="20"/>
          <w:lang w:val="de-DE"/>
        </w:rPr>
        <w:t>- Kuzindua wafanyakazi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4 x1</w:t>
      </w:r>
    </w:p>
    <w:p>
      <w:pPr>
        <w:pStyle w:val="style0"/>
        <w:contextualSpacing/>
        <w:rPr>
          <w:sz w:val="20"/>
          <w:szCs w:val="20"/>
          <w:lang w:val="de-DE"/>
        </w:rPr>
      </w:pPr>
      <w:r>
        <w:rPr>
          <w:sz w:val="20"/>
          <w:szCs w:val="20"/>
          <w:lang w:val="de-DE"/>
        </w:rPr>
        <w:t>b) - Matumizi ya sitiari  - si gurudumu mwili</w:t>
      </w:r>
    </w:p>
    <w:p>
      <w:pPr>
        <w:pStyle w:val="style0"/>
        <w:contextualSpacing/>
        <w:rPr>
          <w:sz w:val="20"/>
          <w:szCs w:val="20"/>
          <w:lang w:val="de-DE"/>
        </w:rPr>
      </w:pPr>
      <w:r>
        <w:rPr>
          <w:sz w:val="20"/>
          <w:szCs w:val="20"/>
          <w:lang w:val="de-DE"/>
        </w:rPr>
        <w:t xml:space="preserve"> -uhuishi – ugonjwa umepewa sifa za kutenda </w:t>
      </w:r>
    </w:p>
    <w:p>
      <w:pPr>
        <w:pStyle w:val="style0"/>
        <w:contextualSpacing/>
        <w:rPr>
          <w:sz w:val="20"/>
          <w:szCs w:val="20"/>
          <w:lang w:val="de-DE"/>
        </w:rPr>
      </w:pPr>
      <w:r>
        <w:rPr>
          <w:sz w:val="20"/>
          <w:szCs w:val="20"/>
          <w:lang w:val="de-DE"/>
        </w:rPr>
        <w:t xml:space="preserve"> - Mwili kuudhili</w:t>
      </w:r>
    </w:p>
    <w:p>
      <w:pPr>
        <w:pStyle w:val="style0"/>
        <w:contextualSpacing/>
        <w:rPr>
          <w:sz w:val="20"/>
          <w:szCs w:val="20"/>
          <w:lang w:val="de-DE"/>
        </w:rPr>
      </w:pPr>
      <w:r>
        <w:rPr>
          <w:sz w:val="20"/>
          <w:szCs w:val="20"/>
          <w:lang w:val="de-DE"/>
        </w:rPr>
        <w:t xml:space="preserve"> - Nahau – Viraka  kuutia</w:t>
      </w:r>
    </w:p>
    <w:p>
      <w:pPr>
        <w:pStyle w:val="style0"/>
        <w:contextualSpacing/>
        <w:rPr>
          <w:sz w:val="20"/>
          <w:szCs w:val="20"/>
          <w:lang w:val="de-DE"/>
        </w:rPr>
      </w:pPr>
      <w:r>
        <w:rPr>
          <w:sz w:val="20"/>
          <w:szCs w:val="20"/>
          <w:lang w:val="de-DE"/>
        </w:rPr>
        <w:t xml:space="preserve"> - Uradidi – kila mshororo unaishia kwa neno mwili</w:t>
      </w:r>
      <w:r>
        <w:rPr>
          <w:sz w:val="20"/>
          <w:szCs w:val="20"/>
          <w:lang w:val="de-DE"/>
        </w:rPr>
        <w:tab/>
      </w:r>
      <w:r>
        <w:rPr>
          <w:sz w:val="20"/>
          <w:szCs w:val="20"/>
          <w:lang w:val="de-DE"/>
        </w:rPr>
        <w:t>Kutaja – 1</w:t>
      </w:r>
    </w:p>
    <w:p>
      <w:pPr>
        <w:pStyle w:val="style0"/>
        <w:contextualSpacing/>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Mfano</w:t>
      </w:r>
      <w:r>
        <w:rPr>
          <w:sz w:val="20"/>
          <w:szCs w:val="20"/>
          <w:lang w:val="de-DE"/>
        </w:rPr>
        <w:tab/>
      </w:r>
      <w:r>
        <w:rPr>
          <w:sz w:val="20"/>
          <w:szCs w:val="20"/>
          <w:lang w:val="de-DE"/>
        </w:rPr>
        <w:t>- 1</w:t>
      </w:r>
    </w:p>
    <w:p>
      <w:pPr>
        <w:pStyle w:val="style0"/>
        <w:contextualSpacing/>
        <w:rPr>
          <w:sz w:val="20"/>
          <w:szCs w:val="20"/>
          <w:lang w:val="de-DE"/>
        </w:rPr>
      </w:pPr>
      <w:r>
        <w:rPr>
          <w:sz w:val="20"/>
          <w:szCs w:val="20"/>
          <w:lang w:val="de-DE"/>
        </w:rPr>
        <w:t>c)   Toni ya hasira</w:t>
      </w:r>
    </w:p>
    <w:p>
      <w:pPr>
        <w:pStyle w:val="style0"/>
        <w:tabs>
          <w:tab w:val="left" w:leader="none" w:pos="0"/>
        </w:tabs>
        <w:contextualSpacing/>
        <w:rPr>
          <w:sz w:val="20"/>
          <w:szCs w:val="20"/>
          <w:lang w:val="de-DE"/>
        </w:rPr>
      </w:pPr>
      <w:r>
        <w:rPr>
          <w:sz w:val="20"/>
          <w:szCs w:val="20"/>
          <w:lang w:val="de-DE"/>
        </w:rPr>
        <w:t>- Ukali</w:t>
      </w:r>
    </w:p>
    <w:p>
      <w:pPr>
        <w:pStyle w:val="style0"/>
        <w:tabs>
          <w:tab w:val="left" w:leader="none" w:pos="0"/>
        </w:tabs>
        <w:contextualSpacing/>
        <w:rPr>
          <w:sz w:val="20"/>
          <w:szCs w:val="20"/>
          <w:lang w:val="de-DE"/>
        </w:rPr>
      </w:pPr>
      <w:r>
        <w:rPr>
          <w:sz w:val="20"/>
          <w:szCs w:val="20"/>
          <w:lang w:val="de-DE"/>
        </w:rPr>
        <w:t>- Machungu</w:t>
      </w:r>
    </w:p>
    <w:p>
      <w:pPr>
        <w:pStyle w:val="style0"/>
        <w:tabs>
          <w:tab w:val="left" w:leader="none" w:pos="0"/>
        </w:tabs>
        <w:contextualSpacing/>
        <w:rPr>
          <w:sz w:val="20"/>
          <w:szCs w:val="20"/>
          <w:lang w:val="de-DE"/>
        </w:rPr>
      </w:pPr>
      <w:r>
        <w:rPr>
          <w:sz w:val="20"/>
          <w:szCs w:val="20"/>
          <w:lang w:val="de-DE"/>
        </w:rPr>
        <w:t>- Kukashifu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1x 2</w:t>
      </w:r>
    </w:p>
    <w:p>
      <w:pPr>
        <w:pStyle w:val="style0"/>
        <w:contextualSpacing/>
        <w:rPr>
          <w:sz w:val="20"/>
          <w:szCs w:val="20"/>
          <w:lang w:val="de-DE"/>
        </w:rPr>
      </w:pPr>
      <w:r>
        <w:rPr>
          <w:sz w:val="20"/>
          <w:szCs w:val="20"/>
          <w:lang w:val="de-DE"/>
        </w:rPr>
        <w:t>d) – Mwenye kazi / mwajiri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1x1</w:t>
      </w:r>
    </w:p>
    <w:p>
      <w:pPr>
        <w:pStyle w:val="style0"/>
        <w:contextualSpacing/>
        <w:rPr>
          <w:sz w:val="20"/>
          <w:szCs w:val="20"/>
          <w:lang w:val="de-DE"/>
        </w:rPr>
      </w:pPr>
      <w:r>
        <w:rPr>
          <w:sz w:val="20"/>
          <w:szCs w:val="20"/>
          <w:lang w:val="de-DE"/>
        </w:rPr>
        <w:t xml:space="preserve">e) Ukawafi – Vipande vitatu katika kila mshororo </w:t>
      </w:r>
      <w:r>
        <w:rPr>
          <w:sz w:val="20"/>
          <w:szCs w:val="20"/>
          <w:lang w:val="de-DE"/>
        </w:rPr>
        <w:tab/>
      </w:r>
      <w:r>
        <w:rPr>
          <w:sz w:val="20"/>
          <w:szCs w:val="20"/>
          <w:lang w:val="de-DE"/>
        </w:rPr>
        <w:tab/>
      </w:r>
      <w:r>
        <w:rPr>
          <w:sz w:val="20"/>
          <w:szCs w:val="20"/>
          <w:lang w:val="de-DE"/>
        </w:rPr>
        <w:t>kutaja 1</w:t>
      </w:r>
    </w:p>
    <w:p>
      <w:pPr>
        <w:pStyle w:val="style0"/>
        <w:contextualSpacing/>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mfano 1</w:t>
      </w:r>
    </w:p>
    <w:p>
      <w:pPr>
        <w:pStyle w:val="style0"/>
        <w:contextualSpacing/>
        <w:rPr>
          <w:sz w:val="20"/>
          <w:szCs w:val="20"/>
          <w:lang w:val="de-DE"/>
        </w:rPr>
      </w:pPr>
      <w:r>
        <w:rPr>
          <w:sz w:val="20"/>
          <w:szCs w:val="20"/>
          <w:lang w:val="de-DE"/>
        </w:rPr>
        <w:t>f) Mimi kwa hakika ninaithamini kazi kwa akili na mwili</w:t>
      </w:r>
    </w:p>
    <w:p>
      <w:pPr>
        <w:pStyle w:val="style0"/>
        <w:contextualSpacing/>
        <w:rPr>
          <w:sz w:val="20"/>
          <w:szCs w:val="20"/>
          <w:lang w:val="de-DE"/>
        </w:rPr>
      </w:pPr>
      <w:r>
        <w:rPr>
          <w:sz w:val="20"/>
          <w:szCs w:val="20"/>
          <w:lang w:val="de-DE"/>
        </w:rPr>
        <w:t>- Isipokuwa siamini kwamba ninafaa kuteseka kwa kila hali</w:t>
      </w:r>
    </w:p>
    <w:p>
      <w:pPr>
        <w:pStyle w:val="style0"/>
        <w:contextualSpacing/>
        <w:rPr>
          <w:sz w:val="20"/>
          <w:szCs w:val="20"/>
          <w:lang w:val="de-DE"/>
        </w:rPr>
      </w:pPr>
      <w:r>
        <w:rPr>
          <w:sz w:val="20"/>
          <w:szCs w:val="20"/>
          <w:lang w:val="de-DE"/>
        </w:rPr>
        <w:t xml:space="preserve">- hasa ugonjwa unapohusika kutumia nguvu hakuwezi kunitisha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3x1</w:t>
      </w:r>
    </w:p>
    <w:p>
      <w:pPr>
        <w:pStyle w:val="style0"/>
        <w:contextualSpacing/>
        <w:rPr>
          <w:sz w:val="20"/>
          <w:szCs w:val="20"/>
          <w:lang w:val="fr-FR"/>
        </w:rPr>
      </w:pPr>
      <w:r>
        <w:rPr>
          <w:sz w:val="20"/>
          <w:szCs w:val="20"/>
          <w:lang w:val="fr-FR"/>
        </w:rPr>
        <w:t>2a) – maneno ni ya mwandishi</w:t>
      </w:r>
    </w:p>
    <w:p>
      <w:pPr>
        <w:pStyle w:val="style0"/>
        <w:contextualSpacing/>
        <w:rPr>
          <w:sz w:val="20"/>
          <w:szCs w:val="20"/>
          <w:lang w:val="fr-FR"/>
        </w:rPr>
      </w:pPr>
      <w:r>
        <w:rPr>
          <w:sz w:val="20"/>
          <w:szCs w:val="20"/>
          <w:lang w:val="fr-FR"/>
        </w:rPr>
        <w:t>- Anamrejelea Mtemi Nasaba Bora</w:t>
      </w:r>
    </w:p>
    <w:p>
      <w:pPr>
        <w:pStyle w:val="style0"/>
        <w:contextualSpacing/>
        <w:rPr>
          <w:sz w:val="20"/>
          <w:szCs w:val="20"/>
          <w:lang w:val="fr-FR"/>
        </w:rPr>
      </w:pPr>
      <w:r>
        <w:rPr>
          <w:sz w:val="20"/>
          <w:szCs w:val="20"/>
          <w:lang w:val="fr-FR"/>
        </w:rPr>
        <w:t>- Alikuwa nyumbani kwake</w:t>
      </w:r>
    </w:p>
    <w:p>
      <w:pPr>
        <w:pStyle w:val="style0"/>
        <w:contextualSpacing/>
        <w:rPr>
          <w:sz w:val="20"/>
          <w:szCs w:val="20"/>
          <w:lang w:val="fr-FR"/>
        </w:rPr>
      </w:pPr>
      <w:r>
        <w:rPr>
          <w:sz w:val="20"/>
          <w:szCs w:val="20"/>
          <w:lang w:val="fr-FR"/>
        </w:rPr>
        <w:t>- Ni baada ya Mtemi kusoma barua aliyopata kutoka kwa mpenziwe Lowela ya kumtisha awaachilie Amani na Imani ili mapenzi   yao yaendelee.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4x1</w:t>
      </w:r>
    </w:p>
    <w:p>
      <w:pPr>
        <w:pStyle w:val="style0"/>
        <w:contextualSpacing/>
        <w:rPr>
          <w:sz w:val="20"/>
          <w:szCs w:val="20"/>
          <w:lang w:val="fr-FR"/>
        </w:rPr>
      </w:pPr>
      <w:r>
        <w:rPr>
          <w:sz w:val="20"/>
          <w:szCs w:val="20"/>
          <w:lang w:val="fr-FR"/>
        </w:rPr>
        <w:t>b) Methali – mwiba wa kujidunga</w:t>
      </w:r>
    </w:p>
    <w:p>
      <w:pPr>
        <w:pStyle w:val="style0"/>
        <w:contextualSpacing/>
        <w:rPr>
          <w:sz w:val="20"/>
          <w:szCs w:val="20"/>
          <w:lang w:val="fr-FR"/>
        </w:rPr>
      </w:pPr>
      <w:r>
        <w:rPr>
          <w:sz w:val="20"/>
          <w:szCs w:val="20"/>
          <w:lang w:val="fr-FR"/>
        </w:rPr>
        <w:t>Tashhisi – Kijasho chembamba kumtekenya</w:t>
      </w:r>
    </w:p>
    <w:p>
      <w:pPr>
        <w:pStyle w:val="style0"/>
        <w:contextualSpacing/>
        <w:rPr>
          <w:sz w:val="20"/>
          <w:szCs w:val="20"/>
          <w:lang w:val="fr-FR"/>
        </w:rPr>
      </w:pPr>
      <w:r>
        <w:rPr>
          <w:sz w:val="20"/>
          <w:szCs w:val="20"/>
          <w:lang w:val="fr-FR"/>
        </w:rPr>
        <w:t>Istiari – Mwiba wa kujidunga</w:t>
      </w:r>
    </w:p>
    <w:p>
      <w:pPr>
        <w:pStyle w:val="style0"/>
        <w:contextualSpacing/>
        <w:rPr>
          <w:sz w:val="20"/>
          <w:szCs w:val="20"/>
          <w:lang w:val="fr-FR"/>
        </w:rPr>
      </w:pPr>
      <w:r>
        <w:rPr>
          <w:sz w:val="20"/>
          <w:szCs w:val="20"/>
          <w:lang w:val="fr-FR"/>
        </w:rPr>
        <w:t>c) Umuhimu wa Mtemi Nasaba Bora</w:t>
      </w:r>
    </w:p>
    <w:p>
      <w:pPr>
        <w:pStyle w:val="style0"/>
        <w:contextualSpacing/>
        <w:rPr>
          <w:sz w:val="20"/>
          <w:szCs w:val="20"/>
          <w:lang w:val="fr-FR"/>
        </w:rPr>
      </w:pPr>
      <w:r>
        <w:rPr>
          <w:sz w:val="20"/>
          <w:szCs w:val="20"/>
          <w:lang w:val="fr-FR"/>
        </w:rPr>
        <w:t>- Kielelezo cha viongozi wanaowadhulumu wananchi kwa kutumia mbinu za kikoloni</w:t>
      </w:r>
    </w:p>
    <w:p>
      <w:pPr>
        <w:pStyle w:val="style0"/>
        <w:contextualSpacing/>
        <w:rPr>
          <w:sz w:val="20"/>
          <w:szCs w:val="20"/>
          <w:lang w:val="fr-FR"/>
        </w:rPr>
      </w:pPr>
      <w:r>
        <w:rPr>
          <w:sz w:val="20"/>
          <w:szCs w:val="20"/>
          <w:lang w:val="fr-FR"/>
        </w:rPr>
        <w:t xml:space="preserve">- Kuonyesha jinsi viongozi wanavyotumia vyombo vya dola kuwanyanyasa wanyonge </w:t>
      </w:r>
    </w:p>
    <w:p>
      <w:pPr>
        <w:pStyle w:val="style0"/>
        <w:tabs>
          <w:tab w:val="left" w:leader="none" w:pos="180"/>
        </w:tabs>
        <w:contextualSpacing/>
        <w:rPr>
          <w:sz w:val="20"/>
          <w:szCs w:val="20"/>
          <w:lang w:val="fr-FR"/>
        </w:rPr>
      </w:pPr>
      <w:r>
        <w:rPr>
          <w:sz w:val="20"/>
          <w:szCs w:val="20"/>
          <w:lang w:val="fr-FR"/>
        </w:rPr>
        <w:tab/>
      </w:r>
      <w:r>
        <w:rPr>
          <w:sz w:val="20"/>
          <w:szCs w:val="20"/>
          <w:lang w:val="fr-FR"/>
        </w:rPr>
        <w:t>Mfano – mauaji ya Chichiri Hamadi</w:t>
      </w:r>
    </w:p>
    <w:p>
      <w:pPr>
        <w:pStyle w:val="style0"/>
        <w:tabs>
          <w:tab w:val="left" w:leader="none" w:pos="180"/>
        </w:tabs>
        <w:contextualSpacing/>
        <w:rPr>
          <w:sz w:val="20"/>
          <w:szCs w:val="20"/>
          <w:lang w:val="fr-FR"/>
        </w:rPr>
      </w:pPr>
      <w:r>
        <w:rPr>
          <w:sz w:val="20"/>
          <w:szCs w:val="20"/>
          <w:lang w:val="fr-FR"/>
        </w:rPr>
        <w:t xml:space="preserve">- Kielelezo cha viongozi wanaotumia vyeo vyao vibaya – mfano kuwalazimisha wananchi kumchangia pesa mwanawe kwenda            </w:t>
      </w:r>
      <w:r>
        <w:rPr>
          <w:sz w:val="20"/>
          <w:szCs w:val="20"/>
          <w:lang w:val="fr-FR"/>
        </w:rPr>
        <w:tab/>
      </w:r>
      <w:r>
        <w:rPr>
          <w:sz w:val="20"/>
          <w:szCs w:val="20"/>
          <w:lang w:val="fr-FR"/>
        </w:rPr>
        <w:t>kusoma ng’ambo.</w:t>
      </w:r>
    </w:p>
    <w:p>
      <w:pPr>
        <w:pStyle w:val="style0"/>
        <w:tabs>
          <w:tab w:val="left" w:leader="none" w:pos="180"/>
        </w:tabs>
        <w:contextualSpacing/>
        <w:rPr>
          <w:sz w:val="20"/>
          <w:szCs w:val="20"/>
          <w:lang w:val="fr-FR"/>
        </w:rPr>
      </w:pPr>
      <w:r>
        <w:rPr>
          <w:sz w:val="20"/>
          <w:szCs w:val="20"/>
          <w:lang w:val="fr-FR"/>
        </w:rPr>
        <w:t xml:space="preserve">- Kupitia kwa Mteni Nasaba Bora tunapata sifa za wahusika wengi. Mfano Amani ni mwenye utu na anashawishi Gadaffi asimuue </w:t>
      </w:r>
      <w:r>
        <w:rPr>
          <w:sz w:val="20"/>
          <w:szCs w:val="20"/>
          <w:lang w:val="fr-FR"/>
        </w:rPr>
        <w:tab/>
      </w:r>
      <w:r>
        <w:rPr>
          <w:sz w:val="20"/>
          <w:szCs w:val="20"/>
          <w:lang w:val="fr-FR"/>
        </w:rPr>
        <w:t xml:space="preserve">Mtemi </w:t>
      </w:r>
    </w:p>
    <w:p>
      <w:pPr>
        <w:pStyle w:val="style0"/>
        <w:contextualSpacing/>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Hakiki majibu ya mwanafunzi</w:t>
      </w:r>
      <w:r>
        <w:rPr>
          <w:sz w:val="20"/>
          <w:szCs w:val="20"/>
          <w:lang w:val="fr-FR"/>
        </w:rPr>
        <w:tab/>
      </w:r>
      <w:r>
        <w:rPr>
          <w:sz w:val="20"/>
          <w:szCs w:val="20"/>
          <w:lang w:val="fr-FR"/>
        </w:rPr>
        <w:tab/>
      </w:r>
      <w:r>
        <w:rPr>
          <w:sz w:val="20"/>
          <w:szCs w:val="20"/>
          <w:lang w:val="fr-FR"/>
        </w:rPr>
        <w:tab/>
      </w:r>
      <w:r>
        <w:rPr>
          <w:sz w:val="20"/>
          <w:szCs w:val="20"/>
          <w:lang w:val="fr-FR"/>
        </w:rPr>
        <w:t>4x1</w:t>
      </w:r>
    </w:p>
    <w:p>
      <w:pPr>
        <w:pStyle w:val="style0"/>
        <w:contextualSpacing/>
        <w:rPr>
          <w:sz w:val="20"/>
          <w:szCs w:val="20"/>
          <w:lang w:val="fr-FR"/>
        </w:rPr>
      </w:pPr>
      <w:r>
        <w:rPr>
          <w:sz w:val="20"/>
          <w:szCs w:val="20"/>
          <w:lang w:val="fr-FR"/>
        </w:rPr>
        <w:t>d) Amani na imani kubadili imani ya wanasokomoko kwa kuyanywa maji ya mto Kiberenge.</w:t>
      </w:r>
    </w:p>
    <w:p>
      <w:pPr>
        <w:pStyle w:val="style0"/>
        <w:tabs>
          <w:tab w:val="left" w:leader="none" w:pos="180"/>
        </w:tabs>
        <w:contextualSpacing/>
        <w:rPr>
          <w:sz w:val="20"/>
          <w:szCs w:val="20"/>
          <w:lang w:val="fr-FR"/>
        </w:rPr>
      </w:pPr>
      <w:r>
        <w:rPr>
          <w:sz w:val="20"/>
          <w:szCs w:val="20"/>
          <w:lang w:val="fr-FR"/>
        </w:rPr>
        <w:t xml:space="preserve">- Amani na Madhubuti kuungana ili kupinga uongozi mbaya. Wanafichua uozo wa Mtemi na baadaye kugawia DJ, Matuko Weye </w:t>
      </w:r>
      <w:r>
        <w:rPr>
          <w:sz w:val="20"/>
          <w:szCs w:val="20"/>
          <w:lang w:val="fr-FR"/>
        </w:rPr>
        <w:tab/>
      </w:r>
      <w:r>
        <w:rPr>
          <w:sz w:val="20"/>
          <w:szCs w:val="20"/>
          <w:lang w:val="fr-FR"/>
        </w:rPr>
        <w:t>shamba.</w:t>
      </w:r>
    </w:p>
    <w:p>
      <w:pPr>
        <w:pStyle w:val="style0"/>
        <w:contextualSpacing/>
        <w:rPr>
          <w:sz w:val="20"/>
          <w:szCs w:val="20"/>
          <w:lang w:val="fr-FR"/>
        </w:rPr>
      </w:pPr>
      <w:r>
        <w:rPr>
          <w:sz w:val="20"/>
          <w:szCs w:val="20"/>
          <w:lang w:val="fr-FR"/>
        </w:rPr>
        <w:t>- Amani na Madhubuti wanashirikiana kurejesha haki mahakamani kwa kutafuta mashahidi kumtoa Yusufu lawamani.</w:t>
      </w:r>
    </w:p>
    <w:p>
      <w:pPr>
        <w:pStyle w:val="style0"/>
        <w:contextualSpacing/>
        <w:rPr>
          <w:sz w:val="20"/>
          <w:szCs w:val="20"/>
          <w:lang w:val="fr-FR"/>
        </w:rPr>
      </w:pPr>
      <w:r>
        <w:rPr>
          <w:sz w:val="20"/>
          <w:szCs w:val="20"/>
          <w:lang w:val="fr-FR"/>
        </w:rPr>
        <w:t>- Imani kubadilisha mtazamo hasi wa watu kuhusu walemavu.</w:t>
      </w:r>
    </w:p>
    <w:p>
      <w:pPr>
        <w:pStyle w:val="style0"/>
        <w:contextualSpacing/>
        <w:rPr>
          <w:sz w:val="20"/>
          <w:szCs w:val="20"/>
          <w:lang w:val="fr-FR"/>
        </w:rPr>
      </w:pPr>
      <w:r>
        <w:rPr>
          <w:sz w:val="20"/>
          <w:szCs w:val="20"/>
          <w:lang w:val="fr-FR"/>
        </w:rPr>
        <w:t>- Imani na Amani wanamlea mtoto Uhuru ili kuonyesha umuhimu wa haki za watoto.</w:t>
      </w:r>
    </w:p>
    <w:p>
      <w:pPr>
        <w:pStyle w:val="style0"/>
        <w:contextualSpacing/>
        <w:rPr>
          <w:sz w:val="20"/>
          <w:szCs w:val="20"/>
          <w:lang w:val="fr-FR"/>
        </w:rPr>
      </w:pPr>
      <w:r>
        <w:rPr>
          <w:sz w:val="20"/>
          <w:szCs w:val="20"/>
          <w:lang w:val="fr-FR"/>
        </w:rPr>
        <w:t>- Dj anabadilika baada ya kutoroka jela kwa kufanya kazi kwa bidii kwa Bw. Maozi ili kujitegemea.</w:t>
      </w:r>
    </w:p>
    <w:p>
      <w:pPr>
        <w:pStyle w:val="style0"/>
        <w:contextualSpacing/>
        <w:rPr>
          <w:sz w:val="20"/>
          <w:szCs w:val="20"/>
          <w:lang w:val="fr-FR"/>
        </w:rPr>
      </w:pPr>
      <w:r>
        <w:rPr>
          <w:sz w:val="20"/>
          <w:szCs w:val="20"/>
          <w:lang w:val="fr-FR"/>
        </w:rPr>
        <w:t>- Amani ajenga nyumba yake mwenyewe ili kuonyesha umuhimu wa bidii, hategemei urithi.</w:t>
      </w:r>
    </w:p>
    <w:p>
      <w:pPr>
        <w:pStyle w:val="style0"/>
        <w:contextualSpacing/>
        <w:rPr>
          <w:sz w:val="20"/>
          <w:szCs w:val="20"/>
          <w:lang w:val="fr-FR"/>
        </w:rPr>
      </w:pPr>
      <w:r>
        <w:rPr>
          <w:sz w:val="20"/>
          <w:szCs w:val="20"/>
          <w:lang w:val="fr-FR"/>
        </w:rPr>
        <w:t>- Amani anaendeleza amani baina ya wananchi ili kuleta madadiliko</w:t>
      </w:r>
    </w:p>
    <w:p>
      <w:pPr>
        <w:pStyle w:val="style0"/>
        <w:contextualSpacing/>
        <w:rPr>
          <w:sz w:val="20"/>
          <w:szCs w:val="20"/>
          <w:lang w:val="fr-FR"/>
        </w:rPr>
      </w:pPr>
      <w:r>
        <w:rPr>
          <w:sz w:val="20"/>
          <w:szCs w:val="20"/>
          <w:lang w:val="fr-FR"/>
        </w:rPr>
        <w:t>- Kupitia kwa Amani anatudhihirishia umuhimu wa kusameheana na kutolipiza kisasi.</w:t>
      </w:r>
    </w:p>
    <w:p>
      <w:pPr>
        <w:pStyle w:val="style0"/>
        <w:contextualSpacing/>
        <w:rPr>
          <w:sz w:val="20"/>
          <w:szCs w:val="20"/>
          <w:lang w:val="fr-FR"/>
        </w:rPr>
      </w:pPr>
      <w:r>
        <w:rPr>
          <w:sz w:val="20"/>
          <w:szCs w:val="20"/>
          <w:lang w:val="fr-FR"/>
        </w:rPr>
        <w:t>- Amani anawaelekeza raia kuhusu uwajibikaji wao katika kuimarisha uongozi, anawaonya dhidi ya kupuuza ukatili.</w:t>
      </w:r>
    </w:p>
    <w:p>
      <w:pPr>
        <w:pStyle w:val="style0"/>
        <w:contextualSpacing/>
        <w:rPr>
          <w:sz w:val="20"/>
          <w:szCs w:val="20"/>
          <w:lang w:val="fr-FR"/>
        </w:rPr>
      </w:pPr>
      <w:r>
        <w:rPr>
          <w:sz w:val="20"/>
          <w:szCs w:val="20"/>
          <w:lang w:val="fr-FR"/>
        </w:rPr>
        <w:t>- Madhubuti kukataa kushirikishwa katika ufisadi. Anataka kijitafutia kazi mwenyewe bila kutoa hongo.</w:t>
      </w:r>
    </w:p>
    <w:p>
      <w:pPr>
        <w:pStyle w:val="style0"/>
        <w:contextualSpacing/>
        <w:rPr>
          <w:sz w:val="20"/>
          <w:szCs w:val="20"/>
          <w:lang w:val="fr-FR"/>
        </w:rPr>
      </w:pPr>
      <w:r>
        <w:rPr>
          <w:sz w:val="20"/>
          <w:szCs w:val="20"/>
          <w:lang w:val="fr-FR"/>
        </w:rPr>
        <w:t>- Chwechwe Makweche na vijana wenzake kuiletea nchi ya Tomoko sifa kwa kuichezea timu ya taifa ya kandanda.</w:t>
      </w:r>
    </w:p>
    <w:p>
      <w:pPr>
        <w:pStyle w:val="style0"/>
        <w:contextualSpacing/>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5x2</w:t>
      </w:r>
    </w:p>
    <w:p>
      <w:pPr>
        <w:pStyle w:val="style0"/>
        <w:contextualSpacing/>
        <w:rPr>
          <w:sz w:val="20"/>
          <w:szCs w:val="20"/>
          <w:lang w:val="fr-FR"/>
        </w:rPr>
      </w:pPr>
      <w:r>
        <w:rPr>
          <w:sz w:val="20"/>
          <w:szCs w:val="20"/>
          <w:lang w:val="fr-FR"/>
        </w:rPr>
        <w:t>3a) Uwajibikaji</w:t>
      </w:r>
    </w:p>
    <w:p>
      <w:pPr>
        <w:pStyle w:val="style0"/>
        <w:ind w:firstLine="180"/>
        <w:contextualSpacing/>
        <w:rPr>
          <w:sz w:val="20"/>
          <w:szCs w:val="20"/>
          <w:lang w:val="fr-FR"/>
        </w:rPr>
      </w:pPr>
      <w:r>
        <w:rPr>
          <w:sz w:val="20"/>
          <w:szCs w:val="20"/>
          <w:lang w:val="fr-FR"/>
        </w:rPr>
        <w:t>- Amani anakilea kitoto uhuru kama mwanawe baada ya Mtemi kukipagaza mlangoni kwake.</w:t>
      </w:r>
    </w:p>
    <w:p>
      <w:pPr>
        <w:pStyle w:val="style0"/>
        <w:ind w:firstLine="180"/>
        <w:contextualSpacing/>
        <w:rPr>
          <w:sz w:val="20"/>
          <w:szCs w:val="20"/>
          <w:lang w:val="fr-FR"/>
        </w:rPr>
      </w:pPr>
      <w:r>
        <w:rPr>
          <w:sz w:val="20"/>
          <w:szCs w:val="20"/>
          <w:lang w:val="fr-FR"/>
        </w:rPr>
        <w:t>- Bi zuhura anawasaidia Amani na Imani kulea kitoto Uhuru</w:t>
      </w:r>
    </w:p>
    <w:p>
      <w:pPr>
        <w:pStyle w:val="style0"/>
        <w:ind w:firstLine="180"/>
        <w:contextualSpacing/>
        <w:rPr>
          <w:sz w:val="20"/>
          <w:szCs w:val="20"/>
          <w:lang w:val="fr-FR"/>
        </w:rPr>
      </w:pPr>
      <w:r>
        <w:rPr>
          <w:sz w:val="20"/>
          <w:szCs w:val="20"/>
          <w:lang w:val="fr-FR"/>
        </w:rPr>
        <w:t>- Amani na Imani wanaishi katika kibanda kimoja lakini hawakiuki mipaka ya uhusiano wao.</w:t>
      </w:r>
    </w:p>
    <w:p>
      <w:pPr>
        <w:pStyle w:val="style0"/>
        <w:ind w:firstLine="180"/>
        <w:contextualSpacing/>
        <w:rPr>
          <w:sz w:val="20"/>
          <w:szCs w:val="20"/>
          <w:lang w:val="fr-FR"/>
        </w:rPr>
      </w:pPr>
      <w:r>
        <w:rPr>
          <w:sz w:val="20"/>
          <w:szCs w:val="20"/>
          <w:lang w:val="fr-FR"/>
        </w:rPr>
        <w:t>- Imani anabadali mawazo yake kuhusu tendo la kujiua.</w:t>
      </w:r>
    </w:p>
    <w:p>
      <w:pPr>
        <w:pStyle w:val="style0"/>
        <w:ind w:firstLine="180"/>
        <w:contextualSpacing/>
        <w:rPr>
          <w:sz w:val="20"/>
          <w:szCs w:val="20"/>
          <w:lang w:val="fr-FR"/>
        </w:rPr>
      </w:pPr>
      <w:r>
        <w:rPr>
          <w:sz w:val="20"/>
          <w:szCs w:val="20"/>
          <w:lang w:val="fr-FR"/>
        </w:rPr>
        <w:t>- Wafanyanyikazi wa Mtemi wanajitahidi kunadhifisha kasri.</w:t>
      </w:r>
    </w:p>
    <w:p>
      <w:pPr>
        <w:pStyle w:val="style0"/>
        <w:ind w:firstLine="180"/>
        <w:contextualSpacing/>
        <w:rPr>
          <w:sz w:val="20"/>
          <w:szCs w:val="20"/>
          <w:lang w:val="fr-FR"/>
        </w:rPr>
      </w:pPr>
      <w:r>
        <w:rPr>
          <w:sz w:val="20"/>
          <w:szCs w:val="20"/>
          <w:lang w:val="fr-FR"/>
        </w:rPr>
        <w:t>- Amani anafunga safari ili kupata aliyemwibia mswada wake.</w:t>
      </w:r>
    </w:p>
    <w:p>
      <w:pPr>
        <w:pStyle w:val="style0"/>
        <w:ind w:firstLine="180"/>
        <w:contextualSpacing/>
        <w:rPr>
          <w:sz w:val="20"/>
          <w:szCs w:val="20"/>
          <w:lang w:val="fr-FR"/>
        </w:rPr>
      </w:pPr>
      <w:r>
        <w:rPr>
          <w:sz w:val="20"/>
          <w:szCs w:val="20"/>
          <w:lang w:val="fr-FR"/>
        </w:rPr>
        <w:t>- Madhubuti anajitenga na ufisadi wa babake.</w:t>
      </w:r>
    </w:p>
    <w:p>
      <w:pPr>
        <w:pStyle w:val="style0"/>
        <w:ind w:firstLine="180"/>
        <w:contextualSpacing/>
        <w:rPr>
          <w:sz w:val="20"/>
          <w:szCs w:val="20"/>
          <w:lang w:val="fr-FR"/>
        </w:rPr>
      </w:pPr>
      <w:r>
        <w:rPr>
          <w:sz w:val="20"/>
          <w:szCs w:val="20"/>
          <w:lang w:val="fr-FR"/>
        </w:rPr>
        <w:t>- Ben Bella anavunja uhusiano wake na Mashaka.</w:t>
      </w:r>
    </w:p>
    <w:p>
      <w:pPr>
        <w:pStyle w:val="style0"/>
        <w:ind w:firstLine="180"/>
        <w:contextualSpacing/>
        <w:rPr>
          <w:sz w:val="20"/>
          <w:szCs w:val="20"/>
          <w:lang w:val="fr-FR"/>
        </w:rPr>
      </w:pPr>
      <w:r>
        <w:rPr>
          <w:sz w:val="20"/>
          <w:szCs w:val="20"/>
          <w:lang w:val="fr-FR"/>
        </w:rPr>
        <w:t>- Amani anafichua siri yake kwa Madhubuti kwa wakati ufaao.</w:t>
      </w:r>
    </w:p>
    <w:p>
      <w:pPr>
        <w:pStyle w:val="style0"/>
        <w:ind w:firstLine="180"/>
        <w:contextualSpacing/>
        <w:rPr>
          <w:sz w:val="20"/>
          <w:szCs w:val="20"/>
          <w:lang w:val="fr-FR"/>
        </w:rPr>
      </w:pPr>
      <w:r>
        <w:rPr>
          <w:sz w:val="20"/>
          <w:szCs w:val="20"/>
          <w:lang w:val="fr-FR"/>
        </w:rPr>
        <w:t>- Amani na Imani wanafunga ndoa tu baada ya kukomaa.</w:t>
      </w:r>
    </w:p>
    <w:p>
      <w:pPr>
        <w:pStyle w:val="style0"/>
        <w:contextualSpacing/>
        <w:rPr>
          <w:sz w:val="20"/>
          <w:szCs w:val="20"/>
          <w:lang w:val="fr-FR"/>
        </w:rPr>
      </w:pPr>
      <w:r>
        <w:rPr>
          <w:sz w:val="20"/>
          <w:szCs w:val="20"/>
          <w:lang w:val="fr-FR"/>
        </w:rPr>
        <w:tab/>
      </w:r>
      <w:r>
        <w:rPr>
          <w:sz w:val="20"/>
          <w:szCs w:val="20"/>
          <w:lang w:val="fr-FR"/>
        </w:rPr>
        <w:t>SADFA</w:t>
      </w:r>
    </w:p>
    <w:p>
      <w:pPr>
        <w:pStyle w:val="style0"/>
        <w:contextualSpacing/>
        <w:rPr>
          <w:sz w:val="20"/>
          <w:szCs w:val="20"/>
          <w:lang w:val="fr-FR"/>
        </w:rPr>
      </w:pPr>
      <w:r>
        <w:rPr>
          <w:sz w:val="20"/>
          <w:szCs w:val="20"/>
          <w:lang w:val="fr-FR"/>
        </w:rPr>
        <w:t>b) – Kukutana kwa Amani na Imani pale ziwa Mawewa.</w:t>
      </w:r>
    </w:p>
    <w:p>
      <w:pPr>
        <w:pStyle w:val="style0"/>
        <w:ind w:firstLine="180"/>
        <w:contextualSpacing/>
        <w:rPr>
          <w:sz w:val="20"/>
          <w:szCs w:val="20"/>
          <w:lang w:val="fr-FR"/>
        </w:rPr>
      </w:pPr>
      <w:r>
        <w:rPr>
          <w:sz w:val="20"/>
          <w:szCs w:val="20"/>
          <w:lang w:val="fr-FR"/>
        </w:rPr>
        <w:t>- Amani na Imani kukutana na DJ pale mto Kiberenge kisha anawapeleka kwa Mtemi.</w:t>
      </w:r>
    </w:p>
    <w:p>
      <w:pPr>
        <w:pStyle w:val="style0"/>
        <w:ind w:firstLine="180"/>
        <w:contextualSpacing/>
        <w:rPr>
          <w:sz w:val="20"/>
          <w:szCs w:val="20"/>
          <w:lang w:val="fr-FR"/>
        </w:rPr>
      </w:pPr>
      <w:r>
        <w:rPr>
          <w:sz w:val="20"/>
          <w:szCs w:val="20"/>
          <w:lang w:val="fr-FR"/>
        </w:rPr>
        <w:t>- Amani kufika kwa Mtemi anapohitaji mchungaji.</w:t>
      </w:r>
    </w:p>
    <w:p>
      <w:pPr>
        <w:pStyle w:val="style0"/>
        <w:ind w:firstLine="180"/>
        <w:contextualSpacing/>
        <w:rPr>
          <w:sz w:val="20"/>
          <w:szCs w:val="20"/>
          <w:lang w:val="fr-FR"/>
        </w:rPr>
      </w:pPr>
      <w:r>
        <w:rPr>
          <w:sz w:val="20"/>
          <w:szCs w:val="20"/>
          <w:lang w:val="fr-FR"/>
        </w:rPr>
        <w:t>- Majisifu kupata barua ya mwaliko wa kutoa mhadhara baada ya kubishana na mkewe kuhusu ubingwa wake katika uandishi.</w:t>
      </w:r>
    </w:p>
    <w:p>
      <w:pPr>
        <w:pStyle w:val="style0"/>
        <w:ind w:firstLine="180"/>
        <w:contextualSpacing/>
        <w:rPr>
          <w:sz w:val="20"/>
          <w:szCs w:val="20"/>
          <w:lang w:val="fr-FR"/>
        </w:rPr>
      </w:pPr>
      <w:r>
        <w:rPr>
          <w:sz w:val="20"/>
          <w:szCs w:val="20"/>
          <w:lang w:val="fr-FR"/>
        </w:rPr>
        <w:t>- Bi Zuhura anapomwita Amani chumbani kwake Mtemi anawasili.</w:t>
      </w:r>
    </w:p>
    <w:p>
      <w:pPr>
        <w:pStyle w:val="style0"/>
        <w:ind w:firstLine="180"/>
        <w:contextualSpacing/>
        <w:rPr>
          <w:sz w:val="20"/>
          <w:szCs w:val="20"/>
          <w:lang w:val="fr-FR"/>
        </w:rPr>
      </w:pPr>
      <w:r>
        <w:rPr>
          <w:sz w:val="20"/>
          <w:szCs w:val="20"/>
          <w:lang w:val="fr-FR"/>
        </w:rPr>
        <w:t>- Amani anafika pale ambapo Oscar Kambona anataka kulipiza kisasi kwa Mtemi.</w:t>
      </w:r>
    </w:p>
    <w:p>
      <w:pPr>
        <w:pStyle w:val="style0"/>
        <w:ind w:firstLine="180"/>
        <w:contextualSpacing/>
        <w:rPr>
          <w:sz w:val="20"/>
          <w:szCs w:val="20"/>
          <w:lang w:val="fr-FR"/>
        </w:rPr>
      </w:pPr>
      <w:r>
        <w:rPr>
          <w:sz w:val="20"/>
          <w:szCs w:val="20"/>
          <w:lang w:val="fr-FR"/>
        </w:rPr>
        <w:t>- Amani na Imani kuajiriwa na ndugu.</w:t>
      </w:r>
    </w:p>
    <w:p>
      <w:pPr>
        <w:pStyle w:val="style0"/>
        <w:ind w:firstLine="180"/>
        <w:contextualSpacing/>
        <w:rPr>
          <w:sz w:val="20"/>
          <w:szCs w:val="20"/>
          <w:lang w:val="fr-FR"/>
        </w:rPr>
      </w:pPr>
      <w:r>
        <w:rPr>
          <w:sz w:val="20"/>
          <w:szCs w:val="20"/>
          <w:lang w:val="fr-FR"/>
        </w:rPr>
        <w:t>- Amani na Imani wanakutana wakati wote wameharibikiwa na mambo.</w:t>
      </w:r>
    </w:p>
    <w:p>
      <w:pPr>
        <w:pStyle w:val="style0"/>
        <w:ind w:left="180"/>
        <w:contextualSpacing/>
        <w:rPr>
          <w:sz w:val="20"/>
          <w:szCs w:val="20"/>
          <w:lang w:val="fr-FR"/>
        </w:rPr>
      </w:pPr>
      <w:r>
        <w:rPr>
          <w:sz w:val="20"/>
          <w:szCs w:val="20"/>
          <w:lang w:val="fr-FR"/>
        </w:rPr>
        <w:t>- Dj anapita kibandani kwa Amani wakati Amani anawaza kuhusu kile kitoto Uhuru. DJ anaenda kumwita Imani kumsaidia  Amani.</w:t>
      </w:r>
    </w:p>
    <w:p>
      <w:pPr>
        <w:pStyle w:val="style0"/>
        <w:ind w:firstLine="180"/>
        <w:contextualSpacing/>
        <w:rPr>
          <w:sz w:val="20"/>
          <w:szCs w:val="20"/>
          <w:lang w:val="fr-FR"/>
        </w:rPr>
      </w:pPr>
      <w:r>
        <w:rPr>
          <w:sz w:val="20"/>
          <w:szCs w:val="20"/>
          <w:lang w:val="fr-FR"/>
        </w:rPr>
        <w:t>- Kitabu anachopewa Amani kusoma pale pa majisifu ni Kidagaa Kimwemwozea ambacho ni kitabu chake.</w:t>
      </w:r>
    </w:p>
    <w:p>
      <w:pPr>
        <w:pStyle w:val="style0"/>
        <w:contextualSpacing/>
        <w:rPr>
          <w:sz w:val="20"/>
          <w:szCs w:val="20"/>
          <w:lang w:val="fr-FR"/>
        </w:rPr>
      </w:pPr>
      <w:r>
        <w:rPr>
          <w:sz w:val="20"/>
          <w:szCs w:val="20"/>
          <w:lang w:val="fr-FR"/>
        </w:rPr>
        <w:t>4a) Maneno haya yalisemwa na Boza.</w:t>
      </w:r>
    </w:p>
    <w:p>
      <w:pPr>
        <w:pStyle w:val="style0"/>
        <w:ind w:firstLine="180"/>
        <w:contextualSpacing/>
        <w:rPr>
          <w:sz w:val="20"/>
          <w:szCs w:val="20"/>
          <w:lang w:val="fr-FR"/>
        </w:rPr>
      </w:pPr>
      <w:r>
        <w:rPr>
          <w:sz w:val="20"/>
          <w:szCs w:val="20"/>
          <w:lang w:val="fr-FR"/>
        </w:rPr>
        <w:t>Alikuwa katika karakana yao ya uchongaji vinyago.</w:t>
      </w:r>
    </w:p>
    <w:p>
      <w:pPr>
        <w:pStyle w:val="style0"/>
        <w:ind w:firstLine="180"/>
        <w:contextualSpacing/>
        <w:rPr>
          <w:sz w:val="20"/>
          <w:szCs w:val="20"/>
          <w:lang w:val="de-DE"/>
        </w:rPr>
      </w:pPr>
      <w:r>
        <w:rPr>
          <w:sz w:val="20"/>
          <w:szCs w:val="20"/>
          <w:lang w:val="de-DE"/>
        </w:rPr>
        <w:t>Alikuwa akizumgumza na Sudi na Kombe</w:t>
      </w:r>
    </w:p>
    <w:p>
      <w:pPr>
        <w:pStyle w:val="style0"/>
        <w:ind w:firstLine="180"/>
        <w:contextualSpacing/>
        <w:rPr>
          <w:sz w:val="20"/>
          <w:szCs w:val="20"/>
          <w:lang w:val="de-DE"/>
        </w:rPr>
      </w:pPr>
      <w:r>
        <w:rPr>
          <w:sz w:val="20"/>
          <w:szCs w:val="20"/>
          <w:lang w:val="de-DE"/>
        </w:rPr>
        <w:t xml:space="preserve">Kumrejelea Ngurumo baada ya Ashua kupata </w:t>
      </w:r>
    </w:p>
    <w:p>
      <w:pPr>
        <w:pStyle w:val="style0"/>
        <w:ind w:firstLine="180"/>
        <w:contextualSpacing/>
        <w:rPr>
          <w:sz w:val="20"/>
          <w:szCs w:val="20"/>
          <w:lang w:val="de-DE"/>
        </w:rPr>
      </w:pPr>
      <w:r>
        <w:rPr>
          <w:sz w:val="20"/>
          <w:szCs w:val="20"/>
          <w:lang w:val="de-DE"/>
        </w:rPr>
        <w:t>Kandarasi ya uokaji keki.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4x1</w:t>
      </w:r>
    </w:p>
    <w:p>
      <w:pPr>
        <w:pStyle w:val="style0"/>
        <w:contextualSpacing/>
        <w:rPr>
          <w:sz w:val="20"/>
          <w:szCs w:val="20"/>
          <w:lang w:val="de-DE"/>
        </w:rPr>
      </w:pPr>
      <w:r>
        <w:rPr>
          <w:sz w:val="20"/>
          <w:szCs w:val="20"/>
          <w:lang w:val="de-DE"/>
        </w:rPr>
        <w:t>bi) methali : fuata nyuki ule asali</w:t>
      </w:r>
    </w:p>
    <w:p>
      <w:pPr>
        <w:pStyle w:val="style0"/>
        <w:ind w:firstLine="90"/>
        <w:contextualSpacing/>
        <w:rPr>
          <w:sz w:val="20"/>
          <w:szCs w:val="20"/>
          <w:lang w:val="de-DE"/>
        </w:rPr>
      </w:pPr>
      <w:r>
        <w:rPr>
          <w:sz w:val="20"/>
          <w:szCs w:val="20"/>
          <w:lang w:val="de-DE"/>
        </w:rPr>
        <w:t>ii) Kubaronga sarufi</w:t>
      </w:r>
    </w:p>
    <w:p>
      <w:pPr>
        <w:pStyle w:val="style0"/>
        <w:ind w:firstLine="270"/>
        <w:contextualSpacing/>
        <w:rPr>
          <w:sz w:val="20"/>
          <w:szCs w:val="20"/>
          <w:lang w:val="de-DE"/>
        </w:rPr>
      </w:pPr>
      <w:r>
        <w:rPr>
          <w:sz w:val="20"/>
          <w:szCs w:val="20"/>
          <w:lang w:val="de-DE"/>
        </w:rPr>
        <w:t>mwandishi anatumia kauli hii ‘ Ukitaka kula asali kaa na nyuki badala ya fuata nyuki ule asali.</w:t>
      </w:r>
    </w:p>
    <w:p>
      <w:pPr>
        <w:pStyle w:val="style0"/>
        <w:tabs>
          <w:tab w:val="left" w:leader="none" w:pos="540"/>
          <w:tab w:val="left" w:leader="none" w:pos="900"/>
        </w:tabs>
        <w:contextualSpacing/>
        <w:rPr>
          <w:sz w:val="20"/>
          <w:szCs w:val="20"/>
          <w:lang w:val="de-DE"/>
        </w:rPr>
      </w:pPr>
      <w:r>
        <w:rPr>
          <w:sz w:val="20"/>
          <w:szCs w:val="20"/>
          <w:lang w:val="de-DE"/>
        </w:rPr>
        <w:t xml:space="preserve">c) Chopi – Mlinzi na tarishi wa majoka alikuwa anamlinda majoka hivyo basi kupata riziki yake kutokana na hili aidha hakuuhisi </w:t>
      </w:r>
      <w:r>
        <w:rPr>
          <w:sz w:val="20"/>
          <w:szCs w:val="20"/>
          <w:lang w:val="de-DE"/>
        </w:rPr>
        <w:tab/>
      </w:r>
      <w:r>
        <w:rPr>
          <w:sz w:val="20"/>
          <w:szCs w:val="20"/>
          <w:lang w:val="de-DE"/>
        </w:rPr>
        <w:tab/>
      </w:r>
      <w:r>
        <w:rPr>
          <w:sz w:val="20"/>
          <w:szCs w:val="20"/>
          <w:lang w:val="de-DE"/>
        </w:rPr>
        <w:t>uchungu wa soko kufungwa kwani ana ushirika wa karibu na Majoka hivyo hakuhitaji kwenda sokoni apate pesa.</w:t>
      </w:r>
    </w:p>
    <w:p>
      <w:pPr>
        <w:pStyle w:val="style0"/>
        <w:ind w:left="180"/>
        <w:contextualSpacing/>
        <w:rPr>
          <w:sz w:val="20"/>
          <w:szCs w:val="20"/>
          <w:lang w:val="de-DE"/>
        </w:rPr>
      </w:pPr>
      <w:r>
        <w:rPr>
          <w:sz w:val="20"/>
          <w:szCs w:val="20"/>
          <w:lang w:val="de-DE"/>
        </w:rPr>
        <w:t>ii) Kenga – Alikuwa mshauri mkuu wa Majoka.</w:t>
      </w:r>
    </w:p>
    <w:p>
      <w:pPr>
        <w:pStyle w:val="style0"/>
        <w:ind w:left="180" w:firstLine="180"/>
        <w:contextualSpacing/>
        <w:rPr>
          <w:sz w:val="20"/>
          <w:szCs w:val="20"/>
          <w:lang w:val="de-DE"/>
        </w:rPr>
      </w:pPr>
      <w:r>
        <w:rPr>
          <w:sz w:val="20"/>
          <w:szCs w:val="20"/>
          <w:lang w:val="de-DE"/>
        </w:rPr>
        <w:t>Alipata kile alichohitaji kwa kumfanyia kazi. Alikuwa akipanga vile wapinzani wa majoka watakavyokomeshwa.</w:t>
      </w:r>
    </w:p>
    <w:p>
      <w:pPr>
        <w:pStyle w:val="style0"/>
        <w:ind w:left="180" w:firstLine="180"/>
        <w:contextualSpacing/>
        <w:rPr>
          <w:sz w:val="20"/>
          <w:szCs w:val="20"/>
          <w:lang w:val="de-DE"/>
        </w:rPr>
      </w:pPr>
      <w:r>
        <w:rPr>
          <w:sz w:val="20"/>
          <w:szCs w:val="20"/>
          <w:lang w:val="de-DE"/>
        </w:rPr>
        <w:t>- Pia alihakikisha soko la Chapakazi limefungwa.</w:t>
      </w:r>
    </w:p>
    <w:p>
      <w:pPr>
        <w:pStyle w:val="style0"/>
        <w:ind w:left="180"/>
        <w:contextualSpacing/>
        <w:rPr>
          <w:sz w:val="20"/>
          <w:szCs w:val="20"/>
          <w:lang w:val="de-DE"/>
        </w:rPr>
      </w:pPr>
      <w:r>
        <w:rPr>
          <w:sz w:val="20"/>
          <w:szCs w:val="20"/>
          <w:lang w:val="de-DE"/>
        </w:rPr>
        <w:t>iii) Ngurumo – Kupitia kwake Ashua anapata kandarasi ya kuoka keki ambayo itatumika siku ya uhuru.</w:t>
      </w:r>
    </w:p>
    <w:p>
      <w:pPr>
        <w:pStyle w:val="style0"/>
        <w:ind w:left="180" w:firstLine="180"/>
        <w:contextualSpacing/>
        <w:rPr>
          <w:sz w:val="20"/>
          <w:szCs w:val="20"/>
          <w:lang w:val="de-DE"/>
        </w:rPr>
      </w:pPr>
      <w:r>
        <w:rPr>
          <w:sz w:val="20"/>
          <w:szCs w:val="20"/>
          <w:lang w:val="de-DE"/>
        </w:rPr>
        <w:t>- Anatumiwa na Majoka kutekeleza vitendo vya kihuni kama kuwaua watu na baadaye kulipwa.</w:t>
      </w:r>
    </w:p>
    <w:p>
      <w:pPr>
        <w:pStyle w:val="style0"/>
        <w:ind w:left="180"/>
        <w:contextualSpacing/>
        <w:rPr>
          <w:sz w:val="20"/>
          <w:szCs w:val="20"/>
          <w:lang w:val="de-DE"/>
        </w:rPr>
      </w:pPr>
      <w:r>
        <w:rPr>
          <w:sz w:val="20"/>
          <w:szCs w:val="20"/>
          <w:lang w:val="de-DE"/>
        </w:rPr>
        <w:t>v) Mama pima – Asiya alikuwa jamaa wa karibu wa Husda mkewe Majoka.</w:t>
      </w:r>
    </w:p>
    <w:p>
      <w:pPr>
        <w:pStyle w:val="style0"/>
        <w:ind w:left="180" w:firstLine="180"/>
        <w:contextualSpacing/>
        <w:rPr>
          <w:sz w:val="20"/>
          <w:szCs w:val="20"/>
          <w:lang w:val="de-DE"/>
        </w:rPr>
      </w:pPr>
      <w:r>
        <w:rPr>
          <w:sz w:val="20"/>
          <w:szCs w:val="20"/>
          <w:lang w:val="de-DE"/>
        </w:rPr>
        <w:t>- Alipata kandarasi ya uokaji wa keki na pia kupata leseni ya kuuza pombe haramu.</w:t>
      </w:r>
    </w:p>
    <w:p>
      <w:pPr>
        <w:pStyle w:val="style0"/>
        <w:ind w:left="180" w:firstLine="180"/>
        <w:contextualSpacing/>
        <w:rPr>
          <w:sz w:val="20"/>
          <w:szCs w:val="20"/>
          <w:lang w:val="de-DE"/>
        </w:rPr>
      </w:pPr>
      <w:r>
        <w:rPr>
          <w:sz w:val="20"/>
          <w:szCs w:val="20"/>
          <w:lang w:val="de-DE"/>
        </w:rPr>
        <w:t>- Hakuna polisi anayethubutu kukanyaga kwake na kumtishia kwa kuuza pombe haramu.</w:t>
      </w:r>
    </w:p>
    <w:p>
      <w:pPr>
        <w:pStyle w:val="style0"/>
        <w:contextualSpacing/>
        <w:rPr>
          <w:sz w:val="20"/>
          <w:szCs w:val="20"/>
          <w:lang w:val="de-DE"/>
        </w:rPr>
      </w:pPr>
    </w:p>
    <w:p>
      <w:pPr>
        <w:pStyle w:val="style0"/>
        <w:contextualSpacing/>
        <w:rPr>
          <w:sz w:val="20"/>
          <w:szCs w:val="20"/>
          <w:lang w:val="de-DE"/>
        </w:rPr>
      </w:pPr>
      <w:r>
        <w:rPr>
          <w:sz w:val="20"/>
          <w:szCs w:val="20"/>
          <w:lang w:val="de-DE"/>
        </w:rPr>
        <w:t>5</w:t>
      </w:r>
    </w:p>
    <w:p>
      <w:pPr>
        <w:pStyle w:val="style0"/>
        <w:ind w:left="180"/>
        <w:contextualSpacing/>
        <w:rPr>
          <w:sz w:val="20"/>
          <w:szCs w:val="20"/>
          <w:lang w:val="de-DE"/>
        </w:rPr>
      </w:pPr>
      <w:r>
        <w:rPr>
          <w:sz w:val="20"/>
          <w:szCs w:val="20"/>
          <w:lang w:val="de-DE"/>
        </w:rPr>
        <w:t>- Sagomoyo – saga ni kufanya kitu kiwe ungaunga. Watu wanaishi katika jimbo hili wanapitia maumivu makali ya moyo.</w:t>
      </w:r>
    </w:p>
    <w:p>
      <w:pPr>
        <w:pStyle w:val="style0"/>
        <w:ind w:left="180"/>
        <w:contextualSpacing/>
        <w:rPr>
          <w:sz w:val="20"/>
          <w:szCs w:val="20"/>
          <w:lang w:val="de-DE"/>
        </w:rPr>
      </w:pPr>
      <w:r>
        <w:rPr>
          <w:sz w:val="20"/>
          <w:szCs w:val="20"/>
          <w:lang w:val="de-DE"/>
        </w:rPr>
        <w:t xml:space="preserve">   Majoka – Ni nyoka mkumbwa. Majoka anawadhulumu wapinzani wake na kuwaua kikatili kama afanyavyo nyoka.</w:t>
      </w:r>
    </w:p>
    <w:p>
      <w:pPr>
        <w:pStyle w:val="style0"/>
        <w:ind w:left="540" w:hanging="360"/>
        <w:contextualSpacing/>
        <w:rPr>
          <w:sz w:val="20"/>
          <w:szCs w:val="20"/>
          <w:lang w:val="fr-FR"/>
        </w:rPr>
      </w:pPr>
      <w:r>
        <w:rPr>
          <w:sz w:val="20"/>
          <w:szCs w:val="20"/>
          <w:lang w:val="fr-FR"/>
        </w:rPr>
        <w:t>- Tunu – Ni kitu cha thamani ambacho ni nadra kupatikana. Juhudi za Tunu zinamfanya kuwa na thamani ya juu katika jamii na    kupitia kwake ukombozi unapatikana. Anakuwa mwanamke wa kwanza kutambuliwa kama shujaa.</w:t>
      </w:r>
    </w:p>
    <w:p>
      <w:pPr>
        <w:pStyle w:val="style0"/>
        <w:ind w:left="180"/>
        <w:contextualSpacing/>
        <w:rPr>
          <w:sz w:val="20"/>
          <w:szCs w:val="20"/>
          <w:lang w:val="fr-FR"/>
        </w:rPr>
      </w:pPr>
      <w:r>
        <w:rPr>
          <w:sz w:val="20"/>
          <w:szCs w:val="20"/>
          <w:lang w:val="fr-FR"/>
        </w:rPr>
        <w:t xml:space="preserve">- Sudi – Sudi ni bahati njema. Tunu anashirikiana na wanasagamoyo kutetea haki zao. Anashiriki katika kuwazindua </w:t>
      </w:r>
      <w:r>
        <w:rPr>
          <w:sz w:val="20"/>
          <w:szCs w:val="20"/>
          <w:lang w:val="fr-FR"/>
        </w:rPr>
        <w:tab/>
      </w:r>
      <w:r>
        <w:rPr>
          <w:sz w:val="20"/>
          <w:szCs w:val="20"/>
          <w:lang w:val="fr-FR"/>
        </w:rPr>
        <w:t>wanasagamoyo.</w:t>
      </w:r>
    </w:p>
    <w:p>
      <w:pPr>
        <w:pStyle w:val="style0"/>
        <w:ind w:left="180"/>
        <w:contextualSpacing/>
        <w:rPr>
          <w:sz w:val="20"/>
          <w:szCs w:val="20"/>
          <w:lang w:val="fr-FR"/>
        </w:rPr>
      </w:pPr>
      <w:r>
        <w:rPr>
          <w:sz w:val="20"/>
          <w:szCs w:val="20"/>
          <w:lang w:val="fr-FR"/>
        </w:rPr>
        <w:t xml:space="preserve">- Kenga – Ni kufanya mtu aamini jambo lisilokuwa la kweli au kumfanyia mtu hila.Ushauri potovu wa Kenga unaporomosha </w:t>
      </w:r>
      <w:r>
        <w:rPr>
          <w:sz w:val="20"/>
          <w:szCs w:val="20"/>
          <w:lang w:val="fr-FR"/>
        </w:rPr>
        <w:tab/>
      </w:r>
      <w:r>
        <w:rPr>
          <w:sz w:val="20"/>
          <w:szCs w:val="20"/>
          <w:lang w:val="fr-FR"/>
        </w:rPr>
        <w:t>utawala wa Majoka na kuendeleza uongozi mbaya.</w:t>
      </w:r>
    </w:p>
    <w:p>
      <w:pPr>
        <w:pStyle w:val="style0"/>
        <w:ind w:left="180"/>
        <w:contextualSpacing/>
        <w:rPr>
          <w:sz w:val="20"/>
          <w:szCs w:val="20"/>
          <w:lang w:val="fr-FR"/>
        </w:rPr>
      </w:pPr>
      <w:r>
        <w:rPr>
          <w:sz w:val="20"/>
          <w:szCs w:val="20"/>
          <w:lang w:val="fr-FR"/>
        </w:rPr>
        <w:t xml:space="preserve">- Husda – husda ni neno linalomaanisha kuonea mtu kijicho au kutofurahishwa na mafanikio ya mtu. Husda anamwonea Ashua </w:t>
      </w:r>
      <w:r>
        <w:rPr>
          <w:sz w:val="20"/>
          <w:szCs w:val="20"/>
          <w:lang w:val="fr-FR"/>
        </w:rPr>
        <w:tab/>
      </w:r>
      <w:r>
        <w:rPr>
          <w:sz w:val="20"/>
          <w:szCs w:val="20"/>
          <w:lang w:val="fr-FR"/>
        </w:rPr>
        <w:t>kijicho kwa sababu Ashua amesoma hadi chuo kikuu.</w:t>
      </w:r>
    </w:p>
    <w:p>
      <w:pPr>
        <w:pStyle w:val="style0"/>
        <w:ind w:left="180"/>
        <w:contextualSpacing/>
        <w:rPr>
          <w:sz w:val="20"/>
          <w:szCs w:val="20"/>
          <w:lang w:val="fr-FR"/>
        </w:rPr>
      </w:pPr>
      <w:r>
        <w:rPr>
          <w:sz w:val="20"/>
          <w:szCs w:val="20"/>
          <w:lang w:val="fr-FR"/>
        </w:rPr>
        <w:t xml:space="preserve">- Kombe – Ni mmea unaotambaa ambao utumivu wake ni sumu inayopakwa katika kigumba cha mshale. Kombe </w:t>
      </w:r>
      <w:r>
        <w:rPr>
          <w:sz w:val="20"/>
          <w:szCs w:val="20"/>
          <w:lang w:val="fr-FR"/>
        </w:rPr>
        <w:tab/>
      </w:r>
      <w:r>
        <w:rPr>
          <w:sz w:val="20"/>
          <w:szCs w:val="20"/>
          <w:lang w:val="fr-FR"/>
        </w:rPr>
        <w:t>analinganishwa na mmea huo kutokana na tabia yake ya kutoonyesha msimamo thabiti</w:t>
      </w:r>
    </w:p>
    <w:p>
      <w:pPr>
        <w:pStyle w:val="style0"/>
        <w:ind w:left="180"/>
        <w:contextualSpacing/>
        <w:rPr>
          <w:sz w:val="20"/>
          <w:szCs w:val="20"/>
          <w:lang w:val="fr-FR"/>
        </w:rPr>
      </w:pPr>
      <w:r>
        <w:rPr>
          <w:sz w:val="20"/>
          <w:szCs w:val="20"/>
          <w:lang w:val="fr-FR"/>
        </w:rPr>
        <w:t xml:space="preserve">- Ngurumo – Ni sauti ya mvumo inayosikika angani wakati wa mvua. Ngurumo inaweza kuwa watu au wanyama. Ngurumo ana </w:t>
      </w:r>
      <w:r>
        <w:rPr>
          <w:sz w:val="20"/>
          <w:szCs w:val="20"/>
          <w:lang w:val="fr-FR"/>
        </w:rPr>
        <w:tab/>
      </w:r>
      <w:r>
        <w:rPr>
          <w:sz w:val="20"/>
          <w:szCs w:val="20"/>
          <w:lang w:val="fr-FR"/>
        </w:rPr>
        <w:t>hulka kama za ngurumo za radi. Anatumiwa kuuana na kuwapiga wapinzani wa Majoka.</w:t>
      </w:r>
    </w:p>
    <w:p>
      <w:pPr>
        <w:pStyle w:val="style0"/>
        <w:ind w:left="180"/>
        <w:contextualSpacing/>
        <w:rPr>
          <w:sz w:val="20"/>
          <w:szCs w:val="20"/>
        </w:rPr>
      </w:pPr>
      <w:r>
        <w:rPr>
          <w:sz w:val="20"/>
          <w:szCs w:val="20"/>
          <w:lang w:val="fr-FR"/>
        </w:rPr>
        <w:t xml:space="preserve">- Chopi – ni kulewa chopi. </w:t>
      </w:r>
      <w:r>
        <w:rPr>
          <w:sz w:val="20"/>
          <w:szCs w:val="20"/>
        </w:rPr>
        <w:t xml:space="preserve">Chopi ana tabia za mtu aliyelewa. Anatumia sana dawa za kulevya na kulewa kila mara na hafuati </w:t>
      </w:r>
      <w:r>
        <w:rPr>
          <w:sz w:val="20"/>
          <w:szCs w:val="20"/>
        </w:rPr>
        <w:tab/>
      </w:r>
      <w:r>
        <w:rPr>
          <w:sz w:val="20"/>
          <w:szCs w:val="20"/>
        </w:rPr>
        <w:t>maagizo anayopewa na Majoka.</w:t>
      </w:r>
    </w:p>
    <w:p>
      <w:pPr>
        <w:pStyle w:val="style0"/>
        <w:ind w:left="180"/>
        <w:contextualSpacing/>
        <w:rPr>
          <w:sz w:val="20"/>
          <w:szCs w:val="20"/>
        </w:rPr>
      </w:pPr>
      <w:r>
        <w:rPr>
          <w:sz w:val="20"/>
          <w:szCs w:val="20"/>
        </w:rPr>
        <w:t>- Mamapima – Amepewa jina hili kutokana na kauli yake ya kupima na kuuza pombe.</w:t>
      </w:r>
    </w:p>
    <w:p>
      <w:pPr>
        <w:pStyle w:val="style0"/>
        <w:ind w:left="180"/>
        <w:contextualSpacing/>
        <w:rPr>
          <w:sz w:val="20"/>
          <w:szCs w:val="20"/>
        </w:rPr>
      </w:pPr>
      <w:r>
        <w:rPr>
          <w:sz w:val="20"/>
          <w:szCs w:val="20"/>
        </w:rPr>
        <w:t>- Asiya – Ni sehemu ya kitu. Majoka anamweka Asiya kama baki linalostahili kuondolewa baada ya kifo cha Ngurumo.</w:t>
      </w:r>
    </w:p>
    <w:p>
      <w:pPr>
        <w:pStyle w:val="style0"/>
        <w:ind w:left="180"/>
        <w:contextualSpacing/>
        <w:rPr>
          <w:sz w:val="20"/>
          <w:szCs w:val="20"/>
          <w:lang w:val="fr-FR"/>
        </w:rPr>
      </w:pPr>
      <w:r>
        <w:rPr>
          <w:sz w:val="20"/>
          <w:szCs w:val="20"/>
          <w:lang w:val="fr-FR"/>
        </w:rPr>
        <w:t>- Boza – Ni mtu mjinga au mpumbavu. Anaiunga mkono serikali kipofu. Mke wake anazini na Ngurumo lakini yeye hajui.</w:t>
      </w:r>
    </w:p>
    <w:p>
      <w:pPr>
        <w:pStyle w:val="style0"/>
        <w:ind w:left="180"/>
        <w:contextualSpacing/>
        <w:rPr>
          <w:sz w:val="20"/>
          <w:szCs w:val="20"/>
          <w:lang w:val="de-DE"/>
        </w:rPr>
      </w:pPr>
      <w:r>
        <w:rPr>
          <w:sz w:val="20"/>
          <w:szCs w:val="20"/>
          <w:lang w:val="de-DE"/>
        </w:rPr>
        <w:t>- Hashima – Ni mtu mwenye heshima au anayewafundisha wengine heshima.</w:t>
      </w:r>
    </w:p>
    <w:p>
      <w:pPr>
        <w:pStyle w:val="style0"/>
        <w:ind w:left="180"/>
        <w:contextualSpacing/>
        <w:rPr>
          <w:sz w:val="20"/>
          <w:szCs w:val="20"/>
          <w:lang w:val="de-DE"/>
        </w:rPr>
      </w:pPr>
      <w:r>
        <w:rPr>
          <w:sz w:val="20"/>
          <w:szCs w:val="20"/>
          <w:lang w:val="de-DE"/>
        </w:rPr>
        <w:t xml:space="preserve">- Chapakazi – Ni mahali pa kufanyia kazi – kwa jitihada nyingi sana. Ni kinaya kuwa watu hufanya kazi kwa bidii katika soko </w:t>
      </w:r>
      <w:r>
        <w:rPr>
          <w:sz w:val="20"/>
          <w:szCs w:val="20"/>
          <w:lang w:val="de-DE"/>
        </w:rPr>
        <w:tab/>
      </w:r>
      <w:r>
        <w:rPr>
          <w:sz w:val="20"/>
          <w:szCs w:val="20"/>
          <w:lang w:val="de-DE"/>
        </w:rPr>
        <w:t>la chapakazi lakini hawaoni matunda ya bidii zao.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Zozote 10x2=20</w:t>
      </w:r>
    </w:p>
    <w:p>
      <w:pPr>
        <w:pStyle w:val="style0"/>
        <w:contextualSpacing/>
        <w:rPr>
          <w:sz w:val="20"/>
          <w:szCs w:val="20"/>
          <w:lang w:val="de-DE"/>
        </w:rPr>
      </w:pPr>
      <w:r>
        <w:rPr>
          <w:sz w:val="20"/>
          <w:szCs w:val="20"/>
          <w:lang w:val="de-DE"/>
        </w:rPr>
        <w:t>6. Mwalimu Mosi</w:t>
      </w:r>
    </w:p>
    <w:p>
      <w:pPr>
        <w:pStyle w:val="style0"/>
        <w:ind w:firstLine="180"/>
        <w:contextualSpacing/>
        <w:rPr>
          <w:sz w:val="20"/>
          <w:szCs w:val="20"/>
          <w:lang w:val="de-DE"/>
        </w:rPr>
      </w:pPr>
      <w:r>
        <w:rPr>
          <w:sz w:val="20"/>
          <w:szCs w:val="20"/>
          <w:lang w:val="de-DE"/>
        </w:rPr>
        <w:t>- Ni karimu</w:t>
      </w:r>
    </w:p>
    <w:p>
      <w:pPr>
        <w:pStyle w:val="style0"/>
        <w:ind w:firstLine="180"/>
        <w:contextualSpacing/>
        <w:rPr>
          <w:sz w:val="20"/>
          <w:szCs w:val="20"/>
          <w:lang w:val="de-DE"/>
        </w:rPr>
      </w:pPr>
      <w:r>
        <w:rPr>
          <w:sz w:val="20"/>
          <w:szCs w:val="20"/>
          <w:lang w:val="de-DE"/>
        </w:rPr>
        <w:t>- anampa Jairo zawadi alizopewa katika sherehe ya kumuaga.</w:t>
      </w:r>
    </w:p>
    <w:p>
      <w:pPr>
        <w:pStyle w:val="style0"/>
        <w:ind w:firstLine="180"/>
        <w:contextualSpacing/>
        <w:rPr>
          <w:sz w:val="20"/>
          <w:szCs w:val="20"/>
          <w:lang w:val="de-DE"/>
        </w:rPr>
      </w:pPr>
      <w:r>
        <w:rPr>
          <w:sz w:val="20"/>
          <w:szCs w:val="20"/>
          <w:lang w:val="de-DE"/>
        </w:rPr>
        <w:t>- Anakubali mke wa Jairo na watoto wake waishi kwake.</w:t>
      </w:r>
    </w:p>
    <w:p>
      <w:pPr>
        <w:pStyle w:val="style0"/>
        <w:ind w:firstLine="180"/>
        <w:contextualSpacing/>
        <w:rPr>
          <w:sz w:val="20"/>
          <w:szCs w:val="20"/>
          <w:lang w:val="de-DE"/>
        </w:rPr>
      </w:pPr>
      <w:r>
        <w:rPr>
          <w:sz w:val="20"/>
          <w:szCs w:val="20"/>
          <w:lang w:val="de-DE"/>
        </w:rPr>
        <w:t>- Alimpeleka mtoto wa Jairo shule na kumnunulia kitabu.</w:t>
      </w:r>
    </w:p>
    <w:p>
      <w:pPr>
        <w:pStyle w:val="style0"/>
        <w:ind w:firstLine="180"/>
        <w:contextualSpacing/>
        <w:rPr>
          <w:sz w:val="20"/>
          <w:szCs w:val="20"/>
          <w:lang w:val="de-DE"/>
        </w:rPr>
      </w:pPr>
      <w:r>
        <w:rPr>
          <w:sz w:val="20"/>
          <w:szCs w:val="20"/>
          <w:lang w:val="de-DE"/>
        </w:rPr>
        <w:t>- Ana utu</w:t>
      </w:r>
    </w:p>
    <w:p>
      <w:pPr>
        <w:pStyle w:val="style0"/>
        <w:ind w:firstLine="180"/>
        <w:contextualSpacing/>
        <w:rPr>
          <w:sz w:val="20"/>
          <w:szCs w:val="20"/>
          <w:lang w:val="de-DE"/>
        </w:rPr>
      </w:pPr>
      <w:r>
        <w:rPr>
          <w:sz w:val="20"/>
          <w:szCs w:val="20"/>
          <w:lang w:val="de-DE"/>
        </w:rPr>
        <w:t>- Anasisitiza watu waliofika katika sherehe ya kumuaga na hawakufaulu maishani wapewe fursa ya kutoa hotuba.</w:t>
      </w:r>
    </w:p>
    <w:p>
      <w:pPr>
        <w:pStyle w:val="style0"/>
        <w:ind w:firstLine="180"/>
        <w:contextualSpacing/>
        <w:rPr>
          <w:sz w:val="20"/>
          <w:szCs w:val="20"/>
          <w:lang w:val="de-DE"/>
        </w:rPr>
      </w:pPr>
      <w:r>
        <w:rPr>
          <w:sz w:val="20"/>
          <w:szCs w:val="20"/>
          <w:lang w:val="de-DE"/>
        </w:rPr>
        <w:t>- Hakukasirishwa na yaliyosemwa na Jairo na alimpa zawadi zake zote.</w:t>
      </w:r>
    </w:p>
    <w:p>
      <w:pPr>
        <w:pStyle w:val="style0"/>
        <w:ind w:firstLine="180"/>
        <w:contextualSpacing/>
        <w:rPr>
          <w:sz w:val="20"/>
          <w:szCs w:val="20"/>
          <w:lang w:val="de-DE"/>
        </w:rPr>
      </w:pPr>
      <w:r>
        <w:rPr>
          <w:sz w:val="20"/>
          <w:szCs w:val="20"/>
          <w:lang w:val="de-DE"/>
        </w:rPr>
        <w:t>- Ana utu kwani alikubali kuishi na mke wa Jairo kwake.</w:t>
      </w:r>
    </w:p>
    <w:p>
      <w:pPr>
        <w:pStyle w:val="style0"/>
        <w:ind w:firstLine="180"/>
        <w:contextualSpacing/>
        <w:rPr>
          <w:sz w:val="20"/>
          <w:szCs w:val="20"/>
          <w:lang w:val="de-DE"/>
        </w:rPr>
      </w:pPr>
      <w:r>
        <w:rPr>
          <w:sz w:val="20"/>
          <w:szCs w:val="20"/>
          <w:lang w:val="de-DE"/>
        </w:rPr>
        <w:t>-Aliwafunza wanafunzi wake vizuri na mwishowe wakawa watu wenye vyeo katika jamii.</w:t>
      </w:r>
    </w:p>
    <w:p>
      <w:pPr>
        <w:pStyle w:val="style0"/>
        <w:ind w:firstLine="180"/>
        <w:contextualSpacing/>
        <w:rPr>
          <w:sz w:val="20"/>
          <w:szCs w:val="20"/>
          <w:lang w:val="de-DE"/>
        </w:rPr>
      </w:pPr>
      <w:r>
        <w:rPr>
          <w:sz w:val="20"/>
          <w:szCs w:val="20"/>
          <w:lang w:val="de-DE"/>
        </w:rPr>
        <w:t>- Ni msiri.</w:t>
      </w:r>
    </w:p>
    <w:p>
      <w:pPr>
        <w:pStyle w:val="style0"/>
        <w:ind w:firstLine="180"/>
        <w:contextualSpacing/>
        <w:rPr>
          <w:sz w:val="20"/>
          <w:szCs w:val="20"/>
          <w:lang w:val="de-DE"/>
        </w:rPr>
      </w:pPr>
      <w:r>
        <w:rPr>
          <w:sz w:val="20"/>
          <w:szCs w:val="20"/>
          <w:lang w:val="de-DE"/>
        </w:rPr>
        <w:t>- Alipompatia Jairo zawadi zake hakumwambia mkewe.</w:t>
      </w:r>
    </w:p>
    <w:p>
      <w:pPr>
        <w:pStyle w:val="style0"/>
        <w:ind w:firstLine="180"/>
        <w:contextualSpacing/>
        <w:rPr>
          <w:sz w:val="20"/>
          <w:szCs w:val="20"/>
          <w:lang w:val="de-DE"/>
        </w:rPr>
      </w:pPr>
      <w:r>
        <w:rPr>
          <w:sz w:val="20"/>
          <w:szCs w:val="20"/>
          <w:lang w:val="de-DE"/>
        </w:rPr>
        <w:t>- Alikuwa tayari kukosolewa.</w:t>
      </w:r>
    </w:p>
    <w:p>
      <w:pPr>
        <w:pStyle w:val="style0"/>
        <w:contextualSpacing/>
        <w:rPr>
          <w:sz w:val="20"/>
          <w:szCs w:val="20"/>
          <w:lang w:val="de-DE"/>
        </w:rPr>
      </w:pPr>
      <w:r>
        <w:rPr>
          <w:sz w:val="20"/>
          <w:szCs w:val="20"/>
          <w:lang w:val="de-DE"/>
        </w:rPr>
        <w:t>Jairo</w:t>
      </w:r>
    </w:p>
    <w:p>
      <w:pPr>
        <w:pStyle w:val="style0"/>
        <w:ind w:firstLine="180"/>
        <w:contextualSpacing/>
        <w:rPr>
          <w:sz w:val="20"/>
          <w:szCs w:val="20"/>
          <w:lang w:val="de-DE"/>
        </w:rPr>
      </w:pPr>
      <w:r>
        <w:rPr>
          <w:sz w:val="20"/>
          <w:szCs w:val="20"/>
          <w:lang w:val="de-DE"/>
        </w:rPr>
        <w:t>- Alikuwa mwanafunzi wa mwalimu mstaafu</w:t>
      </w:r>
    </w:p>
    <w:p>
      <w:pPr>
        <w:pStyle w:val="style0"/>
        <w:ind w:firstLine="180"/>
        <w:contextualSpacing/>
        <w:rPr>
          <w:sz w:val="20"/>
          <w:szCs w:val="20"/>
          <w:lang w:val="de-DE"/>
        </w:rPr>
      </w:pPr>
      <w:r>
        <w:rPr>
          <w:sz w:val="20"/>
          <w:szCs w:val="20"/>
          <w:lang w:val="de-DE"/>
        </w:rPr>
        <w:t>- Alikuwa mtu ovyo</w:t>
      </w:r>
    </w:p>
    <w:p>
      <w:pPr>
        <w:pStyle w:val="style0"/>
        <w:ind w:firstLine="180"/>
        <w:contextualSpacing/>
        <w:rPr>
          <w:sz w:val="20"/>
          <w:szCs w:val="20"/>
          <w:lang w:val="de-DE"/>
        </w:rPr>
      </w:pPr>
      <w:r>
        <w:rPr>
          <w:sz w:val="20"/>
          <w:szCs w:val="20"/>
          <w:lang w:val="de-DE"/>
        </w:rPr>
        <w:t>- Hali yake ya umaskini ilimfanya amlaumu mwalimu kwa kumpa tumaini za uongo.</w:t>
      </w:r>
    </w:p>
    <w:p>
      <w:pPr>
        <w:pStyle w:val="style0"/>
        <w:ind w:firstLine="180"/>
        <w:contextualSpacing/>
        <w:rPr>
          <w:sz w:val="20"/>
          <w:szCs w:val="20"/>
          <w:lang w:val="de-DE"/>
        </w:rPr>
      </w:pPr>
      <w:r>
        <w:rPr>
          <w:sz w:val="20"/>
          <w:szCs w:val="20"/>
          <w:lang w:val="de-DE"/>
        </w:rPr>
        <w:t>- Hakufanya vizuri masomoni.</w:t>
      </w:r>
    </w:p>
    <w:p>
      <w:pPr>
        <w:pStyle w:val="style0"/>
        <w:ind w:firstLine="180"/>
        <w:contextualSpacing/>
        <w:rPr>
          <w:sz w:val="20"/>
          <w:szCs w:val="20"/>
          <w:lang w:val="de-DE"/>
        </w:rPr>
      </w:pPr>
      <w:r>
        <w:rPr>
          <w:sz w:val="20"/>
          <w:szCs w:val="20"/>
          <w:lang w:val="de-DE"/>
        </w:rPr>
        <w:t>- Alishiriki ulevi.</w:t>
      </w:r>
    </w:p>
    <w:p>
      <w:pPr>
        <w:pStyle w:val="style0"/>
        <w:ind w:firstLine="180"/>
        <w:contextualSpacing/>
        <w:rPr>
          <w:sz w:val="20"/>
          <w:szCs w:val="20"/>
          <w:lang w:val="de-DE"/>
        </w:rPr>
      </w:pPr>
      <w:r>
        <w:rPr>
          <w:sz w:val="20"/>
          <w:szCs w:val="20"/>
          <w:lang w:val="de-DE"/>
        </w:rPr>
        <w:t>- Aliamini pombe ilimpa raha ya kuishi.</w:t>
      </w:r>
    </w:p>
    <w:p>
      <w:pPr>
        <w:pStyle w:val="style0"/>
        <w:ind w:firstLine="180"/>
        <w:contextualSpacing/>
        <w:rPr>
          <w:sz w:val="20"/>
          <w:szCs w:val="20"/>
          <w:lang w:val="de-DE"/>
        </w:rPr>
      </w:pPr>
      <w:r>
        <w:rPr>
          <w:sz w:val="20"/>
          <w:szCs w:val="20"/>
          <w:lang w:val="de-DE"/>
        </w:rPr>
        <w:t>- Alikosa uwajibikaji ndiposa akampeleka mkewe na watoto wake kwa mwalimu.</w:t>
      </w:r>
    </w:p>
    <w:p>
      <w:pPr>
        <w:pStyle w:val="style0"/>
        <w:ind w:firstLine="180"/>
        <w:contextualSpacing/>
        <w:rPr>
          <w:sz w:val="20"/>
          <w:szCs w:val="20"/>
          <w:lang w:val="de-DE"/>
        </w:rPr>
      </w:pPr>
      <w:r>
        <w:rPr>
          <w:sz w:val="20"/>
          <w:szCs w:val="20"/>
          <w:lang w:val="de-DE"/>
        </w:rPr>
        <w:t>- Alikuwa mchoyo.</w:t>
      </w:r>
    </w:p>
    <w:p>
      <w:pPr>
        <w:pStyle w:val="style0"/>
        <w:ind w:firstLine="180"/>
        <w:contextualSpacing/>
        <w:rPr>
          <w:sz w:val="20"/>
          <w:szCs w:val="20"/>
          <w:lang w:val="de-DE"/>
        </w:rPr>
      </w:pPr>
      <w:r>
        <w:rPr>
          <w:sz w:val="20"/>
          <w:szCs w:val="20"/>
          <w:lang w:val="de-DE"/>
        </w:rPr>
        <w:t>- Alisema hakuelewa ni kwa nini mwalimu alimshauri asilewe.</w:t>
      </w:r>
    </w:p>
    <w:p>
      <w:pPr>
        <w:pStyle w:val="style0"/>
        <w:ind w:firstLine="180"/>
        <w:contextualSpacing/>
        <w:rPr>
          <w:sz w:val="20"/>
          <w:szCs w:val="20"/>
          <w:lang w:val="de-DE"/>
        </w:rPr>
      </w:pPr>
      <w:r>
        <w:rPr>
          <w:sz w:val="20"/>
          <w:szCs w:val="20"/>
          <w:lang w:val="de-DE"/>
        </w:rPr>
        <w:t>- Aliishi maisha ya dhiki. Hakuwa na viatu vya kuvaa.</w:t>
      </w:r>
    </w:p>
    <w:p>
      <w:pPr>
        <w:pStyle w:val="style0"/>
        <w:ind w:firstLine="180"/>
        <w:contextualSpacing/>
        <w:rPr>
          <w:sz w:val="20"/>
          <w:szCs w:val="20"/>
          <w:lang w:val="de-DE"/>
        </w:rPr>
      </w:pPr>
      <w:r>
        <w:rPr>
          <w:sz w:val="20"/>
          <w:szCs w:val="20"/>
          <w:lang w:val="de-DE"/>
        </w:rPr>
        <w:t>- Alidai kuwa mwalimu Mosi angemwambia mapema kuwa hakuwa na akili ya kufaulu mtihani.</w:t>
      </w:r>
    </w:p>
    <w:p>
      <w:pPr>
        <w:pStyle w:val="style0"/>
        <w:ind w:firstLine="180"/>
        <w:contextualSpacing/>
        <w:rPr>
          <w:sz w:val="20"/>
          <w:szCs w:val="20"/>
          <w:lang w:val="de-DE"/>
        </w:rPr>
      </w:pPr>
      <w:r>
        <w:rPr>
          <w:sz w:val="20"/>
          <w:szCs w:val="20"/>
          <w:lang w:val="de-DE"/>
        </w:rPr>
        <w:t>- Uraibu wa pombe uliharibu akili zake akawa kama mwenda wazimu.</w:t>
      </w:r>
    </w:p>
    <w:p>
      <w:pPr>
        <w:pStyle w:val="style0"/>
        <w:contextualSpacing/>
        <w:rPr>
          <w:sz w:val="20"/>
          <w:szCs w:val="20"/>
          <w:lang w:val="de-DE"/>
        </w:rPr>
      </w:pPr>
      <w:r>
        <w:rPr>
          <w:sz w:val="20"/>
          <w:szCs w:val="20"/>
          <w:lang w:val="de-DE"/>
        </w:rPr>
        <w:t>Mke wa Mwalimu</w:t>
      </w:r>
    </w:p>
    <w:p>
      <w:pPr>
        <w:pStyle w:val="style0"/>
        <w:ind w:firstLine="180"/>
        <w:contextualSpacing/>
        <w:rPr>
          <w:sz w:val="20"/>
          <w:szCs w:val="20"/>
          <w:lang w:val="de-DE"/>
        </w:rPr>
      </w:pPr>
      <w:r>
        <w:rPr>
          <w:sz w:val="20"/>
          <w:szCs w:val="20"/>
          <w:lang w:val="de-DE"/>
        </w:rPr>
        <w:t>- Ana utu na upendo</w:t>
      </w:r>
    </w:p>
    <w:p>
      <w:pPr>
        <w:pStyle w:val="style0"/>
        <w:ind w:firstLine="180"/>
        <w:contextualSpacing/>
        <w:rPr>
          <w:sz w:val="20"/>
          <w:szCs w:val="20"/>
          <w:lang w:val="de-DE"/>
        </w:rPr>
      </w:pPr>
      <w:r>
        <w:rPr>
          <w:sz w:val="20"/>
          <w:szCs w:val="20"/>
          <w:lang w:val="de-DE"/>
        </w:rPr>
        <w:t>- Alisihi mumewe akubali waishi pamoja na mke wa Jairo na watoto wake.</w:t>
      </w:r>
    </w:p>
    <w:p>
      <w:pPr>
        <w:pStyle w:val="style0"/>
        <w:ind w:firstLine="180"/>
        <w:contextualSpacing/>
        <w:rPr>
          <w:sz w:val="20"/>
          <w:szCs w:val="20"/>
        </w:rPr>
      </w:pPr>
      <w:r>
        <w:rPr>
          <w:sz w:val="20"/>
          <w:szCs w:val="20"/>
        </w:rPr>
        <w:t>- Aliishi na mumewe kwa upendo na amani.</w:t>
      </w:r>
    </w:p>
    <w:p>
      <w:pPr>
        <w:pStyle w:val="style0"/>
        <w:ind w:firstLine="180"/>
        <w:contextualSpacing/>
        <w:rPr>
          <w:sz w:val="20"/>
          <w:szCs w:val="20"/>
        </w:rPr>
      </w:pPr>
      <w:r>
        <w:rPr>
          <w:sz w:val="20"/>
          <w:szCs w:val="20"/>
        </w:rPr>
        <w:t>- Anashirikiana na mke wa Jairo kufanya kazi za nyumbani, shambani na kutafuta kuni.</w:t>
      </w:r>
    </w:p>
    <w:p>
      <w:pPr>
        <w:pStyle w:val="style0"/>
        <w:ind w:firstLine="180"/>
        <w:contextualSpacing/>
        <w:rPr>
          <w:sz w:val="20"/>
          <w:szCs w:val="20"/>
        </w:rPr>
      </w:pPr>
      <w:r>
        <w:rPr>
          <w:sz w:val="20"/>
          <w:szCs w:val="20"/>
        </w:rPr>
        <w:t>- Ana huruma na upendo.</w:t>
      </w:r>
    </w:p>
    <w:p>
      <w:pPr>
        <w:pStyle w:val="style0"/>
        <w:ind w:firstLine="180"/>
        <w:contextualSpacing/>
        <w:rPr>
          <w:sz w:val="20"/>
          <w:szCs w:val="20"/>
        </w:rPr>
      </w:pPr>
      <w:r>
        <w:rPr>
          <w:sz w:val="20"/>
          <w:szCs w:val="20"/>
        </w:rPr>
        <w:t>- Anamtunza mumewe anapougua ugonjwa wa saratani.</w:t>
      </w:r>
    </w:p>
    <w:p>
      <w:pPr>
        <w:pStyle w:val="style0"/>
        <w:contextualSpacing/>
        <w:rPr>
          <w:sz w:val="20"/>
          <w:szCs w:val="20"/>
        </w:rPr>
      </w:pPr>
      <w:r>
        <w:rPr>
          <w:sz w:val="20"/>
          <w:szCs w:val="20"/>
        </w:rPr>
        <w:t>Mke wa Jairo</w:t>
      </w:r>
    </w:p>
    <w:p>
      <w:pPr>
        <w:pStyle w:val="style0"/>
        <w:ind w:firstLine="180"/>
        <w:contextualSpacing/>
        <w:rPr>
          <w:sz w:val="20"/>
          <w:szCs w:val="20"/>
        </w:rPr>
      </w:pPr>
      <w:r>
        <w:rPr>
          <w:sz w:val="20"/>
          <w:szCs w:val="20"/>
        </w:rPr>
        <w:t>- Ni mvumilivu</w:t>
      </w:r>
    </w:p>
    <w:p>
      <w:pPr>
        <w:pStyle w:val="style0"/>
        <w:ind w:firstLine="180"/>
        <w:contextualSpacing/>
        <w:rPr>
          <w:sz w:val="20"/>
          <w:szCs w:val="20"/>
        </w:rPr>
      </w:pPr>
      <w:r>
        <w:rPr>
          <w:sz w:val="20"/>
          <w:szCs w:val="20"/>
        </w:rPr>
        <w:t>- Amejaa adha nyingi za maisha kutulia kwa Jairo.</w:t>
      </w:r>
    </w:p>
    <w:p>
      <w:pPr>
        <w:pStyle w:val="style0"/>
        <w:ind w:firstLine="180"/>
        <w:contextualSpacing/>
        <w:rPr>
          <w:sz w:val="20"/>
          <w:szCs w:val="20"/>
        </w:rPr>
      </w:pPr>
      <w:r>
        <w:rPr>
          <w:sz w:val="20"/>
          <w:szCs w:val="20"/>
        </w:rPr>
        <w:t>- Ni mtiifu</w:t>
      </w:r>
    </w:p>
    <w:p>
      <w:pPr>
        <w:pStyle w:val="style0"/>
        <w:ind w:firstLine="180"/>
        <w:contextualSpacing/>
        <w:rPr>
          <w:sz w:val="20"/>
          <w:szCs w:val="20"/>
        </w:rPr>
      </w:pPr>
      <w:r>
        <w:rPr>
          <w:sz w:val="20"/>
          <w:szCs w:val="20"/>
        </w:rPr>
        <w:t>- Anatii amri za mume wake</w:t>
      </w:r>
    </w:p>
    <w:p>
      <w:pPr>
        <w:pStyle w:val="style0"/>
        <w:ind w:firstLine="180"/>
        <w:contextualSpacing/>
        <w:rPr>
          <w:sz w:val="20"/>
          <w:szCs w:val="20"/>
        </w:rPr>
      </w:pPr>
      <w:r>
        <w:rPr>
          <w:sz w:val="20"/>
          <w:szCs w:val="20"/>
        </w:rPr>
        <w:t>- Anapopelekwa kwa mwalimu kama zawadi anakataa kurudi kwake nyumbani.</w:t>
      </w:r>
    </w:p>
    <w:p>
      <w:pPr>
        <w:pStyle w:val="style0"/>
        <w:ind w:firstLine="180"/>
        <w:contextualSpacing/>
        <w:rPr>
          <w:sz w:val="20"/>
          <w:szCs w:val="20"/>
        </w:rPr>
      </w:pPr>
      <w:r>
        <w:rPr>
          <w:sz w:val="20"/>
          <w:szCs w:val="20"/>
        </w:rPr>
        <w:t>- Alikuwa tayari kuwa mke wa pili au mafanyikazi wa mwalimu.</w:t>
      </w:r>
    </w:p>
    <w:p>
      <w:pPr>
        <w:pStyle w:val="style0"/>
        <w:ind w:firstLine="180"/>
        <w:contextualSpacing/>
        <w:rPr>
          <w:sz w:val="20"/>
          <w:szCs w:val="20"/>
        </w:rPr>
      </w:pPr>
      <w:r>
        <w:rPr>
          <w:sz w:val="20"/>
          <w:szCs w:val="20"/>
        </w:rPr>
        <w:t>- Anashirikiana na mke wa mwalimu kufanya kazi za nyumbani , shambani na kutafuta kuni.</w:t>
      </w:r>
    </w:p>
    <w:p>
      <w:pPr>
        <w:pStyle w:val="style0"/>
        <w:contextualSpacing/>
        <w:rPr>
          <w:sz w:val="20"/>
          <w:szCs w:val="20"/>
          <w:lang w:val="fr-FR"/>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fr-FR"/>
        </w:rPr>
        <w:t>Zozote 20x1=20</w:t>
      </w:r>
    </w:p>
    <w:p>
      <w:pPr>
        <w:pStyle w:val="style0"/>
        <w:contextualSpacing/>
        <w:rPr>
          <w:sz w:val="20"/>
          <w:szCs w:val="20"/>
          <w:lang w:val="fr-FR"/>
        </w:rPr>
      </w:pPr>
      <w:r>
        <w:rPr>
          <w:sz w:val="20"/>
          <w:szCs w:val="20"/>
          <w:lang w:val="fr-FR"/>
        </w:rPr>
        <w:t>7a) – Haya ni mawazo ya Samueli.</w:t>
      </w:r>
    </w:p>
    <w:p>
      <w:pPr>
        <w:pStyle w:val="style0"/>
        <w:ind w:firstLine="180"/>
        <w:contextualSpacing/>
        <w:rPr>
          <w:sz w:val="20"/>
          <w:szCs w:val="20"/>
          <w:lang w:val="fr-FR"/>
        </w:rPr>
      </w:pPr>
      <w:r>
        <w:rPr>
          <w:sz w:val="20"/>
          <w:szCs w:val="20"/>
          <w:lang w:val="fr-FR"/>
        </w:rPr>
        <w:t>- Ni baada ya baba yake kwenda shule ya upili ya Busukalale kushauriana na mwalimu mkuu kuhusu karo.</w:t>
      </w:r>
    </w:p>
    <w:p>
      <w:pPr>
        <w:pStyle w:val="style0"/>
        <w:ind w:firstLine="180"/>
        <w:contextualSpacing/>
        <w:rPr>
          <w:sz w:val="20"/>
          <w:szCs w:val="20"/>
          <w:lang w:val="fr-FR"/>
        </w:rPr>
      </w:pPr>
      <w:r>
        <w:rPr>
          <w:sz w:val="20"/>
          <w:szCs w:val="20"/>
          <w:lang w:val="fr-FR"/>
        </w:rPr>
        <w:t>-Alikuwa karibu na bwawa lililopo kwenye kinamasi karibu na kwao</w:t>
      </w:r>
    </w:p>
    <w:p>
      <w:pPr>
        <w:pStyle w:val="style0"/>
        <w:ind w:firstLine="180"/>
        <w:contextualSpacing/>
        <w:rPr>
          <w:sz w:val="20"/>
          <w:szCs w:val="20"/>
          <w:lang w:val="fr-FR"/>
        </w:rPr>
      </w:pPr>
      <w:r>
        <w:rPr>
          <w:sz w:val="20"/>
          <w:szCs w:val="20"/>
          <w:lang w:val="fr-FR"/>
        </w:rPr>
        <w:t>- Alitaka kujitosa majini afe.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4x1=4</w:t>
      </w:r>
    </w:p>
    <w:p>
      <w:pPr>
        <w:pStyle w:val="style0"/>
        <w:contextualSpacing/>
        <w:rPr>
          <w:sz w:val="20"/>
          <w:szCs w:val="20"/>
          <w:lang w:val="fr-FR"/>
        </w:rPr>
      </w:pPr>
      <w:r>
        <w:rPr>
          <w:sz w:val="20"/>
          <w:szCs w:val="20"/>
          <w:lang w:val="fr-FR"/>
        </w:rPr>
        <w:t>b) Samueli</w:t>
      </w:r>
    </w:p>
    <w:p>
      <w:pPr>
        <w:pStyle w:val="style0"/>
        <w:ind w:firstLine="180"/>
        <w:contextualSpacing/>
        <w:rPr>
          <w:sz w:val="20"/>
          <w:szCs w:val="20"/>
          <w:lang w:val="fr-FR"/>
        </w:rPr>
      </w:pPr>
      <w:r>
        <w:rPr>
          <w:sz w:val="20"/>
          <w:szCs w:val="20"/>
          <w:lang w:val="fr-FR"/>
        </w:rPr>
        <w:t>- Alikuwa mwanfunzi wa shule ya upili ya Bukukalala – kwa muda wa miaka minne</w:t>
      </w:r>
    </w:p>
    <w:p>
      <w:pPr>
        <w:pStyle w:val="style0"/>
        <w:ind w:firstLine="180"/>
        <w:contextualSpacing/>
        <w:rPr>
          <w:sz w:val="20"/>
          <w:szCs w:val="20"/>
          <w:lang w:val="fr-FR"/>
        </w:rPr>
      </w:pPr>
      <w:r>
        <w:rPr>
          <w:sz w:val="20"/>
          <w:szCs w:val="20"/>
          <w:lang w:val="fr-FR"/>
        </w:rPr>
        <w:t>- Ni Mcheshi</w:t>
      </w:r>
    </w:p>
    <w:p>
      <w:pPr>
        <w:pStyle w:val="style0"/>
        <w:ind w:firstLine="180"/>
        <w:contextualSpacing/>
        <w:rPr>
          <w:sz w:val="20"/>
          <w:szCs w:val="20"/>
          <w:lang w:val="fr-FR"/>
        </w:rPr>
      </w:pPr>
      <w:r>
        <w:rPr>
          <w:sz w:val="20"/>
          <w:szCs w:val="20"/>
          <w:lang w:val="fr-FR"/>
        </w:rPr>
        <w:t>- Anasema, ‘Labda mwalimu mkuu kazidiwa na maumivu.’</w:t>
      </w:r>
    </w:p>
    <w:p>
      <w:pPr>
        <w:pStyle w:val="style0"/>
        <w:ind w:firstLine="180"/>
        <w:contextualSpacing/>
        <w:rPr>
          <w:sz w:val="20"/>
          <w:szCs w:val="20"/>
          <w:lang w:val="fr-FR"/>
        </w:rPr>
      </w:pPr>
      <w:r>
        <w:rPr>
          <w:sz w:val="20"/>
          <w:szCs w:val="20"/>
          <w:lang w:val="fr-FR"/>
        </w:rPr>
        <w:t>- Pia anasema kuwa babake na mamake wameumbwa kwa aina fulani ya udongo.</w:t>
      </w:r>
    </w:p>
    <w:p>
      <w:pPr>
        <w:pStyle w:val="style0"/>
        <w:ind w:firstLine="180"/>
        <w:contextualSpacing/>
        <w:rPr>
          <w:sz w:val="20"/>
          <w:szCs w:val="20"/>
          <w:lang w:val="fr-FR"/>
        </w:rPr>
      </w:pPr>
      <w:r>
        <w:rPr>
          <w:sz w:val="20"/>
          <w:szCs w:val="20"/>
          <w:lang w:val="fr-FR"/>
        </w:rPr>
        <w:t>- Ni mwongo / laghai</w:t>
      </w:r>
    </w:p>
    <w:p>
      <w:pPr>
        <w:pStyle w:val="style0"/>
        <w:ind w:firstLine="180"/>
        <w:contextualSpacing/>
        <w:rPr>
          <w:sz w:val="20"/>
          <w:szCs w:val="20"/>
          <w:lang w:val="fr-FR"/>
        </w:rPr>
      </w:pPr>
      <w:r>
        <w:rPr>
          <w:sz w:val="20"/>
          <w:szCs w:val="20"/>
          <w:lang w:val="fr-FR"/>
        </w:rPr>
        <w:t>- Alidanganya babake kuwa hakupata matokeo ya mtihani kwa sababu hakuwa amemaliza kulipa karo.</w:t>
      </w:r>
    </w:p>
    <w:p>
      <w:pPr>
        <w:pStyle w:val="style0"/>
        <w:ind w:firstLine="180"/>
        <w:contextualSpacing/>
        <w:rPr>
          <w:sz w:val="20"/>
          <w:szCs w:val="20"/>
          <w:lang w:val="fr-FR"/>
        </w:rPr>
      </w:pPr>
      <w:r>
        <w:rPr>
          <w:sz w:val="20"/>
          <w:szCs w:val="20"/>
          <w:lang w:val="fr-FR"/>
        </w:rPr>
        <w:t>- Ni mwoga</w:t>
      </w:r>
    </w:p>
    <w:p>
      <w:pPr>
        <w:pStyle w:val="style0"/>
        <w:ind w:firstLine="180"/>
        <w:contextualSpacing/>
        <w:rPr>
          <w:sz w:val="20"/>
          <w:szCs w:val="20"/>
          <w:lang w:val="fr-FR"/>
        </w:rPr>
      </w:pPr>
      <w:r>
        <w:rPr>
          <w:sz w:val="20"/>
          <w:szCs w:val="20"/>
          <w:lang w:val="fr-FR"/>
        </w:rPr>
        <w:t>- Anaogopa anapoingia ofisi ya mwalimu mkuu na anasitasita anapozungumza.</w:t>
      </w:r>
    </w:p>
    <w:p>
      <w:pPr>
        <w:pStyle w:val="style0"/>
        <w:ind w:firstLine="180"/>
        <w:contextualSpacing/>
        <w:rPr>
          <w:sz w:val="20"/>
          <w:szCs w:val="20"/>
          <w:lang w:val="fr-FR"/>
        </w:rPr>
      </w:pPr>
      <w:r>
        <w:rPr>
          <w:sz w:val="20"/>
          <w:szCs w:val="20"/>
          <w:lang w:val="fr-FR"/>
        </w:rPr>
        <w:t>- Ana machoka na ndiyo maana akapewa jina Rasta shuleni</w:t>
      </w:r>
    </w:p>
    <w:p>
      <w:pPr>
        <w:pStyle w:val="style0"/>
        <w:ind w:firstLine="180"/>
        <w:contextualSpacing/>
        <w:rPr>
          <w:sz w:val="20"/>
          <w:szCs w:val="20"/>
          <w:lang w:val="fr-FR"/>
        </w:rPr>
      </w:pPr>
      <w:r>
        <w:rPr>
          <w:sz w:val="20"/>
          <w:szCs w:val="20"/>
          <w:lang w:val="fr-FR"/>
        </w:rPr>
        <w:t>- Huvunjika moyo upesi.</w:t>
      </w:r>
    </w:p>
    <w:p>
      <w:pPr>
        <w:pStyle w:val="style0"/>
        <w:ind w:firstLine="180"/>
        <w:contextualSpacing/>
        <w:rPr>
          <w:sz w:val="20"/>
          <w:szCs w:val="20"/>
          <w:lang w:val="fr-FR"/>
        </w:rPr>
      </w:pPr>
      <w:r>
        <w:rPr>
          <w:sz w:val="20"/>
          <w:szCs w:val="20"/>
          <w:lang w:val="fr-FR"/>
        </w:rPr>
        <w:t>- Kutofaulu mtihani anakuona kama ni kuwaletea wazazi wake aibu.</w:t>
      </w:r>
    </w:p>
    <w:p>
      <w:pPr>
        <w:pStyle w:val="style0"/>
        <w:ind w:firstLine="180"/>
        <w:contextualSpacing/>
        <w:rPr>
          <w:sz w:val="20"/>
          <w:szCs w:val="20"/>
          <w:lang w:val="fr-FR"/>
        </w:rPr>
      </w:pPr>
      <w:r>
        <w:rPr>
          <w:sz w:val="20"/>
          <w:szCs w:val="20"/>
          <w:lang w:val="fr-FR"/>
        </w:rPr>
        <w:t>- Anaamua kijitosa majini ili afe.</w:t>
      </w:r>
    </w:p>
    <w:p>
      <w:pPr>
        <w:pStyle w:val="style0"/>
        <w:ind w:firstLine="180"/>
        <w:contextualSpacing/>
        <w:rPr>
          <w:sz w:val="20"/>
          <w:szCs w:val="20"/>
          <w:lang w:val="fr-FR"/>
        </w:rPr>
      </w:pPr>
      <w:r>
        <w:rPr>
          <w:sz w:val="20"/>
          <w:szCs w:val="20"/>
          <w:lang w:val="fr-FR"/>
        </w:rPr>
        <w:t xml:space="preserve">- Hakuna maana ya kuendelea kuishi </w:t>
      </w:r>
    </w:p>
    <w:p>
      <w:pPr>
        <w:pStyle w:val="style0"/>
        <w:ind w:firstLine="180"/>
        <w:contextualSpacing/>
        <w:rPr>
          <w:sz w:val="20"/>
          <w:szCs w:val="20"/>
          <w:lang w:val="fr-FR"/>
        </w:rPr>
      </w:pPr>
      <w:r>
        <w:rPr>
          <w:sz w:val="20"/>
          <w:szCs w:val="20"/>
          <w:lang w:val="fr-FR"/>
        </w:rPr>
        <w:t>- Ana majivuno</w:t>
      </w:r>
    </w:p>
    <w:p>
      <w:pPr>
        <w:pStyle w:val="style0"/>
        <w:ind w:firstLine="180"/>
        <w:contextualSpacing/>
        <w:rPr>
          <w:sz w:val="20"/>
          <w:szCs w:val="20"/>
          <w:lang w:val="fr-FR"/>
        </w:rPr>
      </w:pPr>
      <w:r>
        <w:rPr>
          <w:sz w:val="20"/>
          <w:szCs w:val="20"/>
          <w:lang w:val="fr-FR"/>
        </w:rPr>
        <w:t>- Anaelewa kuwa yeye si mwerevu lakini anajua kupanga mikakati na anaamini ana bahati kama mtende.</w:t>
      </w:r>
    </w:p>
    <w:p>
      <w:pPr>
        <w:pStyle w:val="style0"/>
        <w:ind w:firstLine="180"/>
        <w:contextualSpacing/>
        <w:rPr>
          <w:sz w:val="20"/>
          <w:szCs w:val="20"/>
          <w:lang w:val="fr-FR"/>
        </w:rPr>
      </w:pPr>
      <w:r>
        <w:rPr>
          <w:sz w:val="20"/>
          <w:szCs w:val="20"/>
          <w:lang w:val="fr-FR"/>
        </w:rPr>
        <w:t>- Anaamini amepita mtihani vizuri na matokeo yake yangemshtua mwalimu mkuu kwa sababu hakuwa na imani naye.</w:t>
      </w:r>
    </w:p>
    <w:p>
      <w:pPr>
        <w:pStyle w:val="style0"/>
        <w:ind w:firstLine="180"/>
        <w:contextualSpacing/>
        <w:rPr>
          <w:sz w:val="20"/>
          <w:szCs w:val="20"/>
          <w:lang w:val="fr-FR"/>
        </w:rPr>
      </w:pPr>
      <w:r>
        <w:rPr>
          <w:sz w:val="20"/>
          <w:szCs w:val="20"/>
          <w:lang w:val="fr-FR"/>
        </w:rPr>
        <w:t>- Baba yake anamgombeza na kuona hafai.</w:t>
      </w:r>
    </w:p>
    <w:p>
      <w:pPr>
        <w:pStyle w:val="style0"/>
        <w:ind w:firstLine="180"/>
        <w:contextualSpacing/>
        <w:rPr>
          <w:sz w:val="20"/>
          <w:szCs w:val="20"/>
          <w:lang w:val="fr-FR"/>
        </w:rPr>
      </w:pPr>
      <w:r>
        <w:rPr>
          <w:sz w:val="20"/>
          <w:szCs w:val="20"/>
          <w:lang w:val="fr-FR"/>
        </w:rPr>
        <w:t>- mama yake anamtia moyo kwa kumwambia kuwa hajafeli mtihani wa maisha.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Zozote4x2</w:t>
      </w:r>
    </w:p>
    <w:p>
      <w:pPr>
        <w:pStyle w:val="style0"/>
        <w:contextualSpacing/>
        <w:rPr>
          <w:sz w:val="20"/>
          <w:szCs w:val="20"/>
          <w:lang w:val="fr-FR"/>
        </w:rPr>
      </w:pPr>
      <w:r>
        <w:rPr>
          <w:sz w:val="20"/>
          <w:szCs w:val="20"/>
          <w:lang w:val="fr-FR"/>
        </w:rPr>
        <w:t>c) Kinaya</w:t>
      </w:r>
    </w:p>
    <w:p>
      <w:pPr>
        <w:pStyle w:val="style0"/>
        <w:ind w:left="180"/>
        <w:contextualSpacing/>
        <w:rPr>
          <w:sz w:val="20"/>
          <w:szCs w:val="20"/>
          <w:lang w:val="fr-FR"/>
        </w:rPr>
      </w:pPr>
      <w:r>
        <w:rPr>
          <w:sz w:val="20"/>
          <w:szCs w:val="20"/>
          <w:lang w:val="fr-FR"/>
        </w:rPr>
        <w:t>Ni kinaya Samueli kupoteza miaka minne ya kwenda shule bila mafanikio.</w:t>
      </w:r>
    </w:p>
    <w:p>
      <w:pPr>
        <w:pStyle w:val="style0"/>
        <w:ind w:left="180"/>
        <w:contextualSpacing/>
        <w:rPr>
          <w:sz w:val="20"/>
          <w:szCs w:val="20"/>
          <w:lang w:val="fr-FR"/>
        </w:rPr>
      </w:pPr>
      <w:r>
        <w:rPr>
          <w:sz w:val="20"/>
          <w:szCs w:val="20"/>
          <w:lang w:val="fr-FR"/>
        </w:rPr>
        <w:t>- Samueli anamdanganya baba yake ili atembee kilomita sita kutafuta matokeo ya mtihani ilhali alikuwa amepewa matokeo yake.</w:t>
      </w:r>
    </w:p>
    <w:p>
      <w:pPr>
        <w:pStyle w:val="style0"/>
        <w:ind w:left="180"/>
        <w:contextualSpacing/>
        <w:rPr>
          <w:sz w:val="20"/>
          <w:szCs w:val="20"/>
          <w:lang w:val="fr-FR"/>
        </w:rPr>
      </w:pPr>
      <w:r>
        <w:rPr>
          <w:sz w:val="20"/>
          <w:szCs w:val="20"/>
          <w:lang w:val="fr-FR"/>
        </w:rPr>
        <w:t>Tashhisi/ uhuishi</w:t>
      </w:r>
    </w:p>
    <w:p>
      <w:pPr>
        <w:pStyle w:val="style0"/>
        <w:ind w:left="180"/>
        <w:contextualSpacing/>
        <w:rPr>
          <w:sz w:val="20"/>
          <w:szCs w:val="20"/>
          <w:lang w:val="fr-FR"/>
        </w:rPr>
      </w:pPr>
      <w:r>
        <w:rPr>
          <w:sz w:val="20"/>
          <w:szCs w:val="20"/>
          <w:lang w:val="fr-FR"/>
        </w:rPr>
        <w:t>Nzi wa kijani wa samawati waliokula wakashiba</w:t>
      </w:r>
    </w:p>
    <w:p>
      <w:pPr>
        <w:pStyle w:val="style0"/>
        <w:ind w:left="180"/>
        <w:contextualSpacing/>
        <w:rPr>
          <w:sz w:val="20"/>
          <w:szCs w:val="20"/>
          <w:lang w:val="fr-FR"/>
        </w:rPr>
      </w:pPr>
      <w:r>
        <w:rPr>
          <w:sz w:val="20"/>
          <w:szCs w:val="20"/>
          <w:lang w:val="fr-FR"/>
        </w:rPr>
        <w:t>- Linampokea kwa vilio nao mnuko kwa kughasi unapokea kwa vigemo.</w:t>
      </w:r>
    </w:p>
    <w:p>
      <w:pPr>
        <w:pStyle w:val="style0"/>
        <w:ind w:left="180"/>
        <w:contextualSpacing/>
        <w:rPr>
          <w:sz w:val="20"/>
          <w:szCs w:val="20"/>
          <w:lang w:val="fr-FR"/>
        </w:rPr>
      </w:pPr>
      <w:r>
        <w:rPr>
          <w:sz w:val="20"/>
          <w:szCs w:val="20"/>
          <w:lang w:val="fr-FR"/>
        </w:rPr>
        <w:t>- safu safi ya D na E ilimkondolea macho bila kupesapesa.</w:t>
      </w:r>
    </w:p>
    <w:p>
      <w:pPr>
        <w:pStyle w:val="style0"/>
        <w:ind w:firstLine="180"/>
        <w:contextualSpacing/>
        <w:rPr>
          <w:sz w:val="20"/>
          <w:szCs w:val="20"/>
          <w:lang w:val="fr-FR"/>
        </w:rPr>
      </w:pPr>
      <w:r>
        <w:rPr>
          <w:sz w:val="20"/>
          <w:szCs w:val="20"/>
          <w:lang w:val="fr-FR"/>
        </w:rPr>
        <w:t>- Alimpa jicho safu ya maji akaona yanasumbuka na kuhangaika.</w:t>
      </w:r>
    </w:p>
    <w:p>
      <w:pPr>
        <w:pStyle w:val="style0"/>
        <w:contextualSpacing/>
        <w:rPr>
          <w:sz w:val="20"/>
          <w:szCs w:val="20"/>
          <w:lang w:val="fr-FR"/>
        </w:rPr>
      </w:pPr>
      <w:r>
        <w:rPr>
          <w:sz w:val="20"/>
          <w:szCs w:val="20"/>
          <w:lang w:val="fr-FR"/>
        </w:rPr>
        <w:t>SADFA</w:t>
      </w:r>
    </w:p>
    <w:p>
      <w:pPr>
        <w:pStyle w:val="style0"/>
        <w:ind w:left="180"/>
        <w:contextualSpacing/>
        <w:rPr>
          <w:sz w:val="20"/>
          <w:szCs w:val="20"/>
          <w:lang w:val="fr-FR"/>
        </w:rPr>
      </w:pPr>
      <w:r>
        <w:rPr>
          <w:sz w:val="20"/>
          <w:szCs w:val="20"/>
          <w:lang w:val="fr-FR"/>
        </w:rPr>
        <w:t>- Ilisadifu kuwa siku na wakati ambapo Samueli alitoka kujirusha majini ili afe, Siku hiyo ilikuwa tofauti kwani wachunga   walipitia hapo wakiwapeleka mifugo malishoni hawakuwapo hivyo ikawa rahisi kujitosa majini.</w:t>
      </w:r>
    </w:p>
    <w:p>
      <w:pPr>
        <w:pStyle w:val="style0"/>
        <w:ind w:left="180"/>
        <w:contextualSpacing/>
        <w:rPr>
          <w:sz w:val="20"/>
          <w:szCs w:val="20"/>
          <w:lang w:val="fr-FR"/>
        </w:rPr>
      </w:pPr>
      <w:r>
        <w:rPr>
          <w:sz w:val="20"/>
          <w:szCs w:val="20"/>
          <w:lang w:val="fr-FR"/>
        </w:rPr>
        <w:t>- baada ya Samueli kujitosa majini na kupiga mikupuo kadhaa ya maji, mwanaume mmoja akawa ameachwa na basi na akaamua kutumia njia karibu na kumwokoa Samueli.</w:t>
      </w:r>
    </w:p>
    <w:p>
      <w:pPr>
        <w:pStyle w:val="style0"/>
        <w:ind w:left="180"/>
        <w:contextualSpacing/>
        <w:rPr>
          <w:sz w:val="20"/>
          <w:szCs w:val="20"/>
          <w:lang w:val="fr-FR"/>
        </w:rPr>
      </w:pPr>
      <w:r>
        <w:rPr>
          <w:sz w:val="20"/>
          <w:szCs w:val="20"/>
          <w:lang w:val="fr-FR"/>
        </w:rPr>
        <w:t>Taharuki</w:t>
      </w:r>
    </w:p>
    <w:p>
      <w:pPr>
        <w:pStyle w:val="style0"/>
        <w:ind w:left="180"/>
        <w:contextualSpacing/>
        <w:rPr>
          <w:sz w:val="20"/>
          <w:szCs w:val="20"/>
          <w:lang w:val="fr-FR"/>
        </w:rPr>
      </w:pPr>
      <w:r>
        <w:rPr>
          <w:sz w:val="20"/>
          <w:szCs w:val="20"/>
          <w:lang w:val="fr-FR"/>
        </w:rPr>
        <w:t>- Kuna wanafunzi waliotokea ofisini mwa mwalimu mkuu wakiwa na furaha na huku machozi yanawatoka.</w:t>
      </w:r>
    </w:p>
    <w:p>
      <w:pPr>
        <w:pStyle w:val="style0"/>
        <w:ind w:left="180"/>
        <w:contextualSpacing/>
        <w:rPr>
          <w:sz w:val="20"/>
          <w:szCs w:val="20"/>
          <w:lang w:val="fr-FR"/>
        </w:rPr>
      </w:pPr>
      <w:r>
        <w:rPr>
          <w:sz w:val="20"/>
          <w:szCs w:val="20"/>
          <w:lang w:val="fr-FR"/>
        </w:rPr>
        <w:t>- Nina alimwacha Samueli kutokana na vituko vyake au la!</w:t>
      </w:r>
    </w:p>
    <w:p>
      <w:pPr>
        <w:pStyle w:val="style0"/>
        <w:ind w:left="180"/>
        <w:contextualSpacing/>
        <w:rPr>
          <w:sz w:val="20"/>
          <w:szCs w:val="20"/>
          <w:lang w:val="fr-FR"/>
        </w:rPr>
      </w:pPr>
      <w:r>
        <w:rPr>
          <w:sz w:val="20"/>
          <w:szCs w:val="20"/>
          <w:lang w:val="fr-FR"/>
        </w:rPr>
        <w:t>- Maisha ya Samuel yaliendelea Aje?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Kutaja 1 mfano 1</w:t>
      </w:r>
    </w:p>
    <w:p>
      <w:pPr>
        <w:pStyle w:val="style0"/>
        <w:contextualSpacing/>
        <w:rPr>
          <w:sz w:val="20"/>
          <w:szCs w:val="20"/>
          <w:lang w:val="fr-FR"/>
        </w:rPr>
      </w:pPr>
      <w:r>
        <w:rPr>
          <w:sz w:val="20"/>
          <w:szCs w:val="20"/>
          <w:lang w:val="fr-FR"/>
        </w:rPr>
        <w:t>8a. Utafiti – Umeendeshwa ili kukusanya, kurekodi tanzu za fasihi simulizi.</w:t>
      </w:r>
    </w:p>
    <w:p>
      <w:pPr>
        <w:pStyle w:val="style0"/>
        <w:ind w:firstLine="180"/>
        <w:contextualSpacing/>
        <w:rPr>
          <w:sz w:val="20"/>
          <w:szCs w:val="20"/>
          <w:lang w:val="fr-FR"/>
        </w:rPr>
      </w:pPr>
      <w:r>
        <w:rPr>
          <w:sz w:val="20"/>
          <w:szCs w:val="20"/>
          <w:lang w:val="fr-FR"/>
        </w:rPr>
        <w:t>- Uundaji wa tamasha za drama ambazo huendeleza utanzu wa maigizo.</w:t>
      </w:r>
    </w:p>
    <w:p>
      <w:pPr>
        <w:pStyle w:val="style0"/>
        <w:ind w:left="360" w:hanging="180"/>
        <w:contextualSpacing/>
        <w:rPr>
          <w:sz w:val="20"/>
          <w:szCs w:val="20"/>
          <w:lang w:val="fr-FR"/>
        </w:rPr>
      </w:pPr>
      <w:r>
        <w:rPr>
          <w:sz w:val="20"/>
          <w:szCs w:val="20"/>
          <w:lang w:val="fr-FR"/>
        </w:rPr>
        <w:t>- Sherehe mbalimbali za kijamii huambatana na tanzu za fasihi simulizi mfano – Nyimbo, maigizo kwa sherehe za arusi, mazishi n.k.</w:t>
      </w:r>
    </w:p>
    <w:p>
      <w:pPr>
        <w:pStyle w:val="style0"/>
        <w:ind w:left="360" w:hanging="180"/>
        <w:contextualSpacing/>
        <w:rPr>
          <w:sz w:val="20"/>
          <w:szCs w:val="20"/>
          <w:lang w:val="fr-FR"/>
        </w:rPr>
      </w:pPr>
      <w:r>
        <w:rPr>
          <w:sz w:val="20"/>
          <w:szCs w:val="20"/>
          <w:lang w:val="fr-FR"/>
        </w:rPr>
        <w:t>- kupitia kwa mashindano na tamasha za muziki ambazo wanafunzi na makundi ya kijamii hushiriki kwa ushindani huendeleza fasihi simulizi.</w:t>
      </w:r>
    </w:p>
    <w:p>
      <w:pPr>
        <w:pStyle w:val="style0"/>
        <w:ind w:left="360" w:hanging="180"/>
        <w:contextualSpacing/>
        <w:rPr>
          <w:sz w:val="20"/>
          <w:szCs w:val="20"/>
          <w:lang w:val="fr-FR"/>
        </w:rPr>
      </w:pPr>
      <w:r>
        <w:rPr>
          <w:sz w:val="20"/>
          <w:szCs w:val="20"/>
          <w:lang w:val="fr-FR"/>
        </w:rPr>
        <w:t>- Baadhi ya jamii zinaendeleza utambaji wa moja kwa moja wa hadithi nyumbani hasa sehemu za mashambani.</w:t>
      </w:r>
    </w:p>
    <w:p>
      <w:pPr>
        <w:pStyle w:val="style0"/>
        <w:ind w:left="360" w:hanging="180"/>
        <w:contextualSpacing/>
        <w:rPr>
          <w:sz w:val="20"/>
          <w:szCs w:val="20"/>
          <w:lang w:val="fr-FR"/>
        </w:rPr>
      </w:pPr>
      <w:r>
        <w:rPr>
          <w:sz w:val="20"/>
          <w:szCs w:val="20"/>
          <w:lang w:val="fr-FR"/>
        </w:rPr>
        <w:t>- Vyombo vya habari kama vile redio na runinga vimelenga muda kupeperusha vipindi vya utendaji wa baadhi ya tanzu za fasihi simulizi.</w:t>
      </w:r>
    </w:p>
    <w:p>
      <w:pPr>
        <w:pStyle w:val="style0"/>
        <w:ind w:left="180"/>
        <w:contextualSpacing/>
        <w:rPr>
          <w:sz w:val="20"/>
          <w:szCs w:val="20"/>
          <w:lang w:val="fr-FR"/>
        </w:rPr>
      </w:pPr>
      <w:r>
        <w:rPr>
          <w:sz w:val="20"/>
          <w:szCs w:val="20"/>
          <w:lang w:val="fr-FR"/>
        </w:rPr>
        <w:t>- Makundi ya wasanii huendesha sarakasi ambazo huhifadhi vipera kama vichekesho na malumbano ya utani.</w:t>
      </w:r>
    </w:p>
    <w:p>
      <w:pPr>
        <w:pStyle w:val="style0"/>
        <w:ind w:left="180"/>
        <w:contextualSpacing/>
        <w:rPr>
          <w:sz w:val="20"/>
          <w:szCs w:val="20"/>
          <w:lang w:val="fr-FR"/>
        </w:rPr>
      </w:pPr>
      <w:r>
        <w:rPr>
          <w:sz w:val="20"/>
          <w:szCs w:val="20"/>
          <w:lang w:val="fr-FR"/>
        </w:rPr>
        <w:t>- Utambaji wa ngoma na nyimbo za kitamaduni katika hafla za kitaifa.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5x2</w:t>
      </w:r>
    </w:p>
    <w:p>
      <w:pPr>
        <w:pStyle w:val="style0"/>
        <w:ind w:left="180"/>
        <w:contextualSpacing/>
        <w:rPr>
          <w:sz w:val="20"/>
          <w:szCs w:val="20"/>
          <w:lang w:val="fr-FR"/>
        </w:rPr>
      </w:pPr>
      <w:r>
        <w:rPr>
          <w:sz w:val="20"/>
          <w:szCs w:val="20"/>
          <w:lang w:val="fr-FR"/>
        </w:rPr>
        <w:t>Hadhira – Hadhira inaweza kumwathiri fanani akabadilisha mtindo wake wa uwasilishaji papo hapo.</w:t>
      </w:r>
    </w:p>
    <w:p>
      <w:pPr>
        <w:pStyle w:val="style0"/>
        <w:ind w:left="180"/>
        <w:contextualSpacing/>
        <w:rPr>
          <w:sz w:val="20"/>
          <w:szCs w:val="20"/>
          <w:lang w:val="fr-FR"/>
        </w:rPr>
      </w:pPr>
      <w:r>
        <w:rPr>
          <w:sz w:val="20"/>
          <w:szCs w:val="20"/>
          <w:lang w:val="fr-FR"/>
        </w:rPr>
        <w:t>- Muktadha wa wakati – wakati huathiri yaliyomo kwenye muundo na mtindo wa kazi ya fasihi simulizi.</w:t>
      </w:r>
    </w:p>
    <w:p>
      <w:pPr>
        <w:pStyle w:val="style0"/>
        <w:ind w:left="180"/>
        <w:contextualSpacing/>
        <w:rPr>
          <w:sz w:val="20"/>
          <w:szCs w:val="20"/>
          <w:lang w:val="fr-FR"/>
        </w:rPr>
      </w:pPr>
      <w:r>
        <w:rPr>
          <w:sz w:val="20"/>
          <w:szCs w:val="20"/>
          <w:lang w:val="fr-FR"/>
        </w:rPr>
        <w:t>- Fanani – Kila fanani ana mtindo wake wa kisanii – Ana uwezo wa kusimulia kazi kwa mtindo mpya hivyo kuleta mabadiliko, fanani husimulia anayokumbuka.</w:t>
      </w:r>
    </w:p>
    <w:p>
      <w:pPr>
        <w:pStyle w:val="style0"/>
        <w:ind w:left="180"/>
        <w:contextualSpacing/>
        <w:rPr>
          <w:sz w:val="20"/>
          <w:szCs w:val="20"/>
          <w:lang w:val="fr-FR"/>
        </w:rPr>
      </w:pPr>
      <w:r>
        <w:rPr>
          <w:sz w:val="20"/>
          <w:szCs w:val="20"/>
          <w:lang w:val="fr-FR"/>
        </w:rPr>
        <w:t>- Maendeleo katika maisha ya binadamu jinsi wakati unavyopita ndivyo maisha ya binadamu yanavyoendelea kubadilika mf. Maendeleo ya sayansi na teknologia yameleta  mwingiliano mkubwa katika jamii.</w:t>
      </w:r>
    </w:p>
    <w:p>
      <w:pPr>
        <w:pStyle w:val="style0"/>
        <w:ind w:left="180"/>
        <w:contextualSpacing/>
        <w:rPr>
          <w:sz w:val="20"/>
          <w:szCs w:val="20"/>
          <w:lang w:val="fr-FR"/>
        </w:rPr>
      </w:pPr>
      <w:r>
        <w:rPr>
          <w:sz w:val="20"/>
          <w:szCs w:val="20"/>
          <w:lang w:val="fr-FR"/>
        </w:rPr>
        <w:t>- Mazingira – Kadri fasihi simulizi inavyoenea hadhira pia hupanuka. Mambo yanayomwathiri binadamu hubaki yale yote ya    mabadiliko ya mazingira.</w:t>
      </w:r>
    </w:p>
    <w:p>
      <w:pPr>
        <w:pStyle w:val="style0"/>
        <w:ind w:left="180"/>
        <w:contextualSpacing/>
        <w:rPr>
          <w:sz w:val="20"/>
          <w:szCs w:val="20"/>
          <w:lang w:val="de-DE"/>
        </w:rPr>
      </w:pPr>
      <w:r>
        <w:rPr>
          <w:sz w:val="20"/>
          <w:szCs w:val="20"/>
          <w:lang w:val="fr-FR"/>
        </w:rPr>
        <w:t>- Elimu – watu waliosoma huwa wanapuuza fasihi simulizi.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de-DE"/>
        </w:rPr>
        <w:t>5x2</w:t>
      </w:r>
    </w:p>
    <w:p>
      <w:pPr>
        <w:pStyle w:val="style0"/>
        <w:spacing w:after="200" w:lineRule="auto" w:line="276"/>
        <w:rPr>
          <w:sz w:val="20"/>
          <w:szCs w:val="20"/>
          <w:lang w:val="de-DE"/>
        </w:rPr>
      </w:pPr>
      <w:r>
        <w:rPr>
          <w:sz w:val="20"/>
          <w:szCs w:val="20"/>
          <w:lang w:val="de-DE"/>
        </w:rPr>
        <w:br w:type="page"/>
      </w:r>
    </w:p>
    <w:p>
      <w:pPr>
        <w:pStyle w:val="style0"/>
        <w:ind w:firstLine="540"/>
        <w:rPr>
          <w:b/>
          <w:sz w:val="20"/>
          <w:szCs w:val="20"/>
          <w:lang w:val="de-DE"/>
        </w:rPr>
      </w:pPr>
      <w:r>
        <w:rPr>
          <w:b/>
          <w:sz w:val="20"/>
          <w:szCs w:val="20"/>
          <w:lang w:val="de-DE"/>
        </w:rPr>
        <w:t>GATANGA</w:t>
      </w:r>
    </w:p>
    <w:p>
      <w:pPr>
        <w:pStyle w:val="style0"/>
        <w:ind w:firstLine="540"/>
        <w:rPr>
          <w:b/>
          <w:sz w:val="20"/>
          <w:szCs w:val="20"/>
          <w:lang w:val="de-DE"/>
        </w:rPr>
      </w:pPr>
      <w:r>
        <w:rPr>
          <w:b/>
          <w:sz w:val="20"/>
          <w:szCs w:val="20"/>
          <w:lang w:val="de-DE"/>
        </w:rPr>
        <w:t>102/1</w:t>
      </w:r>
    </w:p>
    <w:p>
      <w:pPr>
        <w:pStyle w:val="style0"/>
        <w:ind w:firstLine="540"/>
        <w:rPr>
          <w:b/>
          <w:sz w:val="20"/>
          <w:szCs w:val="20"/>
          <w:lang w:val="de-DE"/>
        </w:rPr>
      </w:pPr>
      <w:r>
        <w:rPr>
          <w:b/>
          <w:sz w:val="20"/>
          <w:szCs w:val="20"/>
          <w:lang w:val="de-DE"/>
        </w:rPr>
        <w:t>Karatasi 1</w:t>
      </w:r>
    </w:p>
    <w:p>
      <w:pPr>
        <w:pStyle w:val="style0"/>
        <w:ind w:firstLine="540"/>
        <w:rPr>
          <w:b/>
          <w:sz w:val="20"/>
          <w:szCs w:val="20"/>
          <w:lang w:val="de-DE"/>
        </w:rPr>
      </w:pPr>
      <w:r>
        <w:rPr>
          <w:b/>
          <w:sz w:val="20"/>
          <w:szCs w:val="20"/>
          <w:lang w:val="de-DE"/>
        </w:rPr>
        <w:t>Insha</w:t>
      </w:r>
    </w:p>
    <w:p>
      <w:pPr>
        <w:pStyle w:val="style0"/>
        <w:pBdr>
          <w:bottom w:val="single" w:sz="4" w:space="1" w:color="auto"/>
        </w:pBdr>
        <w:ind w:firstLine="540"/>
        <w:rPr>
          <w:b/>
          <w:sz w:val="20"/>
          <w:szCs w:val="20"/>
          <w:lang w:val="de-DE"/>
        </w:rPr>
      </w:pPr>
      <w:r>
        <w:rPr>
          <w:b/>
          <w:sz w:val="20"/>
          <w:szCs w:val="20"/>
          <w:lang w:val="de-DE"/>
        </w:rPr>
        <w:t xml:space="preserve">Saa 1 ¾ </w:t>
      </w:r>
    </w:p>
    <w:p>
      <w:pPr>
        <w:pStyle w:val="style179"/>
        <w:ind w:left="0"/>
        <w:rPr>
          <w:sz w:val="20"/>
          <w:szCs w:val="20"/>
        </w:rPr>
      </w:pPr>
      <w:r>
        <w:rPr>
          <w:sz w:val="20"/>
          <w:szCs w:val="20"/>
        </w:rPr>
        <w:t>INSHA</w:t>
      </w:r>
    </w:p>
    <w:p>
      <w:pPr>
        <w:pStyle w:val="style179"/>
        <w:numPr>
          <w:ilvl w:val="0"/>
          <w:numId w:val="556"/>
        </w:numPr>
        <w:tabs>
          <w:tab w:val="left" w:leader="none" w:pos="180"/>
        </w:tabs>
        <w:spacing w:after="200"/>
        <w:ind w:left="0" w:firstLine="0"/>
        <w:rPr>
          <w:sz w:val="20"/>
          <w:szCs w:val="20"/>
        </w:rPr>
      </w:pPr>
      <w:r>
        <w:rPr>
          <w:sz w:val="20"/>
          <w:szCs w:val="20"/>
        </w:rPr>
        <w:t xml:space="preserve">Wewe ni katibu wa tume iliyoteulia na rais nchini mwenu kuchunguza madhara na suluhu za mabadiliko ya hali ya anga . </w:t>
      </w:r>
      <w:r>
        <w:rPr>
          <w:sz w:val="20"/>
          <w:szCs w:val="20"/>
        </w:rPr>
        <w:t xml:space="preserve">  </w:t>
      </w:r>
      <w:r>
        <w:rPr>
          <w:sz w:val="20"/>
          <w:szCs w:val="20"/>
        </w:rPr>
        <w:tab/>
      </w:r>
      <w:r>
        <w:rPr>
          <w:sz w:val="20"/>
          <w:szCs w:val="20"/>
        </w:rPr>
        <w:t xml:space="preserve">Andika kumbukumbu za mkutano wenu.     </w:t>
      </w:r>
    </w:p>
    <w:p>
      <w:pPr>
        <w:pStyle w:val="style179"/>
        <w:numPr>
          <w:ilvl w:val="0"/>
          <w:numId w:val="556"/>
        </w:numPr>
        <w:tabs>
          <w:tab w:val="left" w:leader="none" w:pos="180"/>
        </w:tabs>
        <w:spacing w:after="200"/>
        <w:ind w:left="0" w:firstLine="0"/>
        <w:rPr>
          <w:sz w:val="20"/>
          <w:szCs w:val="20"/>
        </w:rPr>
      </w:pPr>
      <w:r>
        <w:rPr>
          <w:sz w:val="20"/>
          <w:szCs w:val="20"/>
        </w:rPr>
        <w:t>Andika insha kuhusu athari za bidhaa ghushi nchini.</w:t>
      </w:r>
    </w:p>
    <w:p>
      <w:pPr>
        <w:pStyle w:val="style179"/>
        <w:numPr>
          <w:ilvl w:val="0"/>
          <w:numId w:val="556"/>
        </w:numPr>
        <w:tabs>
          <w:tab w:val="left" w:leader="none" w:pos="180"/>
        </w:tabs>
        <w:spacing w:after="200"/>
        <w:ind w:left="0" w:firstLine="0"/>
        <w:rPr>
          <w:sz w:val="20"/>
          <w:szCs w:val="20"/>
        </w:rPr>
      </w:pPr>
      <w:r>
        <w:rPr>
          <w:sz w:val="20"/>
          <w:szCs w:val="20"/>
        </w:rPr>
        <w:t>Tunga kisa kitakachodhihirisha maana ya methali ifuatayo. Mwenye kovu usidhani kapoa.</w:t>
      </w:r>
    </w:p>
    <w:p>
      <w:pPr>
        <w:pStyle w:val="style179"/>
        <w:numPr>
          <w:ilvl w:val="0"/>
          <w:numId w:val="556"/>
        </w:numPr>
        <w:tabs>
          <w:tab w:val="left" w:leader="none" w:pos="180"/>
        </w:tabs>
        <w:spacing w:after="200"/>
        <w:ind w:left="0" w:firstLine="0"/>
        <w:rPr>
          <w:sz w:val="20"/>
          <w:szCs w:val="20"/>
        </w:rPr>
      </w:pPr>
      <w:r>
        <w:rPr>
          <w:sz w:val="20"/>
          <w:szCs w:val="20"/>
        </w:rPr>
        <w:t>Malizia insha kwa kauli ifuatayo</w:t>
      </w:r>
    </w:p>
    <w:p>
      <w:pPr>
        <w:pStyle w:val="style179"/>
        <w:ind w:left="0"/>
        <w:rPr>
          <w:sz w:val="20"/>
          <w:szCs w:val="20"/>
        </w:rPr>
      </w:pPr>
      <w:r>
        <w:rPr>
          <w:sz w:val="20"/>
          <w:szCs w:val="20"/>
        </w:rPr>
        <w:t xml:space="preserve">  </w:t>
      </w:r>
      <w:r>
        <w:rPr>
          <w:sz w:val="20"/>
          <w:szCs w:val="20"/>
        </w:rPr>
        <w:t>``nilimwona na kumkimbilia halafu tukakumbatiana na kuamua kusameheana na kusahau yaliyopita’’</w:t>
      </w:r>
    </w:p>
    <w:p>
      <w:pPr>
        <w:pStyle w:val="style0"/>
        <w:rPr>
          <w:sz w:val="20"/>
          <w:szCs w:val="20"/>
        </w:rPr>
      </w:pPr>
    </w:p>
    <w:p>
      <w:pPr>
        <w:pStyle w:val="style0"/>
        <w:ind w:left="540"/>
        <w:rPr>
          <w:sz w:val="20"/>
          <w:szCs w:val="20"/>
        </w:rPr>
      </w:pPr>
      <w:r>
        <w:rPr>
          <w:sz w:val="20"/>
          <w:szCs w:val="20"/>
        </w:rPr>
        <w:t>GATANGA</w:t>
      </w:r>
    </w:p>
    <w:p>
      <w:pPr>
        <w:pStyle w:val="style0"/>
        <w:ind w:left="540"/>
        <w:rPr>
          <w:sz w:val="20"/>
          <w:szCs w:val="20"/>
        </w:rPr>
      </w:pPr>
      <w:r>
        <w:rPr>
          <w:sz w:val="20"/>
          <w:szCs w:val="20"/>
        </w:rPr>
        <w:t>102/2</w:t>
      </w:r>
    </w:p>
    <w:p>
      <w:pPr>
        <w:pStyle w:val="style0"/>
        <w:ind w:left="540"/>
        <w:rPr>
          <w:sz w:val="20"/>
          <w:szCs w:val="20"/>
        </w:rPr>
      </w:pPr>
      <w:r>
        <w:rPr>
          <w:sz w:val="20"/>
          <w:szCs w:val="20"/>
        </w:rPr>
        <w:t>KISWAHILI</w:t>
      </w:r>
    </w:p>
    <w:p>
      <w:pPr>
        <w:pStyle w:val="style0"/>
        <w:ind w:left="540"/>
        <w:rPr>
          <w:sz w:val="20"/>
          <w:szCs w:val="20"/>
        </w:rPr>
      </w:pPr>
      <w:r>
        <w:rPr>
          <w:sz w:val="20"/>
          <w:szCs w:val="20"/>
        </w:rPr>
        <w:t>KARATASIYA 2</w:t>
      </w:r>
    </w:p>
    <w:p>
      <w:pPr>
        <w:pStyle w:val="style0"/>
        <w:ind w:left="540"/>
        <w:rPr>
          <w:sz w:val="20"/>
          <w:szCs w:val="20"/>
        </w:rPr>
      </w:pPr>
      <w:r>
        <w:rPr>
          <w:sz w:val="20"/>
          <w:szCs w:val="20"/>
        </w:rPr>
        <w:t>LUGHA</w:t>
      </w:r>
    </w:p>
    <w:p>
      <w:pPr>
        <w:pStyle w:val="style0"/>
        <w:ind w:left="540"/>
        <w:rPr>
          <w:sz w:val="20"/>
          <w:szCs w:val="20"/>
        </w:rPr>
      </w:pPr>
      <w:r>
        <w:rPr>
          <w:sz w:val="20"/>
          <w:szCs w:val="20"/>
        </w:rPr>
        <w:t>JULAI/AGOSTI  2018</w:t>
      </w:r>
    </w:p>
    <w:p>
      <w:pPr>
        <w:pStyle w:val="style0"/>
        <w:pBdr>
          <w:bottom w:val="single" w:sz="4" w:space="1" w:color="auto"/>
        </w:pBdr>
        <w:tabs>
          <w:tab w:val="left" w:leader="none" w:pos="0"/>
        </w:tabs>
        <w:ind w:firstLine="540"/>
        <w:rPr>
          <w:sz w:val="20"/>
          <w:szCs w:val="20"/>
        </w:rPr>
      </w:pPr>
      <w:r>
        <w:rPr>
          <w:sz w:val="20"/>
          <w:szCs w:val="20"/>
        </w:rPr>
        <w:t>MUDA :Saa  2   ½</w:t>
      </w:r>
    </w:p>
    <w:p>
      <w:pPr>
        <w:pStyle w:val="style0"/>
        <w:tabs>
          <w:tab w:val="left" w:leader="none" w:pos="3120"/>
        </w:tabs>
        <w:rPr>
          <w:b/>
          <w:sz w:val="20"/>
          <w:szCs w:val="20"/>
        </w:rPr>
      </w:pPr>
      <w:r>
        <w:rPr>
          <w:b/>
          <w:sz w:val="20"/>
          <w:szCs w:val="20"/>
        </w:rPr>
        <w:t xml:space="preserve">       </w:t>
      </w:r>
      <w:r>
        <w:rPr>
          <w:b/>
          <w:sz w:val="20"/>
          <w:szCs w:val="20"/>
        </w:rPr>
        <w:t xml:space="preserve">KISWAHILI </w:t>
      </w:r>
    </w:p>
    <w:p>
      <w:pPr>
        <w:pStyle w:val="style0"/>
        <w:tabs>
          <w:tab w:val="left" w:leader="none" w:pos="3120"/>
        </w:tabs>
        <w:rPr>
          <w:b/>
          <w:sz w:val="20"/>
          <w:szCs w:val="20"/>
        </w:rPr>
      </w:pPr>
      <w:r>
        <w:rPr>
          <w:b/>
          <w:sz w:val="20"/>
          <w:szCs w:val="20"/>
        </w:rPr>
        <w:t xml:space="preserve">       </w:t>
      </w:r>
      <w:r>
        <w:rPr>
          <w:b/>
          <w:sz w:val="20"/>
          <w:szCs w:val="20"/>
        </w:rPr>
        <w:t>UFAHAMU (Alama 15)</w:t>
      </w:r>
    </w:p>
    <w:p>
      <w:pPr>
        <w:pStyle w:val="style0"/>
        <w:tabs>
          <w:tab w:val="left" w:leader="none" w:pos="3120"/>
        </w:tabs>
        <w:rPr>
          <w:b/>
          <w:sz w:val="20"/>
          <w:szCs w:val="20"/>
          <w:u w:val="single"/>
        </w:rPr>
      </w:pPr>
      <w:r>
        <w:rPr>
          <w:b/>
          <w:sz w:val="20"/>
          <w:szCs w:val="20"/>
        </w:rPr>
        <w:t xml:space="preserve">        </w:t>
      </w:r>
      <w:r>
        <w:rPr>
          <w:b/>
          <w:sz w:val="20"/>
          <w:szCs w:val="20"/>
        </w:rPr>
        <w:t>Soma makala yafuatayo kisha ujibu maswali</w:t>
      </w:r>
      <w:r>
        <w:rPr>
          <w:b/>
          <w:sz w:val="20"/>
          <w:szCs w:val="20"/>
          <w:u w:val="single"/>
        </w:rPr>
        <w:t xml:space="preserve"> :</w:t>
      </w:r>
    </w:p>
    <w:p>
      <w:pPr>
        <w:pStyle w:val="style0"/>
        <w:tabs>
          <w:tab w:val="left" w:leader="none" w:pos="3120"/>
        </w:tabs>
        <w:ind w:left="360"/>
        <w:rPr>
          <w:sz w:val="20"/>
          <w:szCs w:val="20"/>
        </w:rPr>
      </w:pPr>
      <w:r>
        <w:rPr>
          <w:sz w:val="20"/>
          <w:szCs w:val="20"/>
        </w:rPr>
        <w:t>Mwanamke wa kisasa anazaliwa  na  kukulia katika mazingira  yaliyobadilika mno .Matazamio yake maishani  ni tofauti  na yale  ya wanawake walioishi mapote mawili  yaliyopita wanawake makamu  ya nyanyake  na mamake –kuu</w:t>
      </w:r>
    </w:p>
    <w:p>
      <w:pPr>
        <w:pStyle w:val="style0"/>
        <w:tabs>
          <w:tab w:val="left" w:leader="none" w:pos="3120"/>
        </w:tabs>
        <w:ind w:left="360"/>
        <w:rPr>
          <w:sz w:val="20"/>
          <w:szCs w:val="20"/>
        </w:rPr>
      </w:pPr>
      <w:r>
        <w:rPr>
          <w:sz w:val="20"/>
          <w:szCs w:val="20"/>
        </w:rPr>
        <w:t xml:space="preserve">Yeye hatarajii kuzaliwa ,kukua, kuolewa , kuwa mke  wa bwana , kumzalia  watoto  na daima  dawamu  kuwa  </w:t>
      </w:r>
      <w:r>
        <w:rPr>
          <w:b/>
          <w:sz w:val="20"/>
          <w:szCs w:val="20"/>
        </w:rPr>
        <w:t>“ mwandani wa jikoni</w:t>
      </w:r>
      <w:r>
        <w:rPr>
          <w:sz w:val="20"/>
          <w:szCs w:val="20"/>
        </w:rPr>
        <w:t xml:space="preserve"> “ akawapikia watoto na bwanake chakula ;na akitoka jikoni aelekee shambani  kulima ,kichakani kuchanja kuni ,mtoni kufua nguo na kuteka maji  ya kutumia nyumbani .Mwanamke wa kisasa huandamana  na  mwanaume .Akanyagapo </w:t>
      </w:r>
      <w:r>
        <w:rPr>
          <w:b/>
          <w:sz w:val="20"/>
          <w:szCs w:val="20"/>
        </w:rPr>
        <w:t>mume naye papo huutua wayo wake</w:t>
      </w:r>
      <w:r>
        <w:rPr>
          <w:sz w:val="20"/>
          <w:szCs w:val="20"/>
        </w:rPr>
        <w:t xml:space="preserve"> .</w:t>
      </w:r>
    </w:p>
    <w:p>
      <w:pPr>
        <w:pStyle w:val="style0"/>
        <w:tabs>
          <w:tab w:val="left" w:leader="none" w:pos="3120"/>
        </w:tabs>
        <w:ind w:left="360"/>
        <w:contextualSpacing/>
        <w:rPr>
          <w:sz w:val="20"/>
          <w:szCs w:val="20"/>
        </w:rPr>
      </w:pPr>
      <w:r>
        <w:rPr>
          <w:sz w:val="20"/>
          <w:szCs w:val="20"/>
        </w:rPr>
        <w:t>Mwanamke wa kisasa huenda shule  na kujifunza  yote yafunzwayo huko .</w:t>
      </w:r>
    </w:p>
    <w:p>
      <w:pPr>
        <w:pStyle w:val="style0"/>
        <w:tabs>
          <w:tab w:val="left" w:leader="none" w:pos="3120"/>
        </w:tabs>
        <w:ind w:left="360"/>
        <w:contextualSpacing/>
        <w:rPr>
          <w:sz w:val="20"/>
          <w:szCs w:val="20"/>
        </w:rPr>
      </w:pPr>
      <w:r>
        <w:rPr>
          <w:sz w:val="20"/>
          <w:szCs w:val="20"/>
        </w:rPr>
        <w:t>Hushindana na wanawake kwa waume  na kuimbuka mshindi  si mara haba .Huibuka mshindi kwa masomo  yake ya lugha ,historia ,jiografia , hesabu sayansi na mengineyo,sawa na mwanamume .</w:t>
      </w:r>
    </w:p>
    <w:p>
      <w:pPr>
        <w:pStyle w:val="style0"/>
        <w:tabs>
          <w:tab w:val="left" w:leader="none" w:pos="3120"/>
        </w:tabs>
        <w:ind w:left="360"/>
        <w:rPr>
          <w:sz w:val="20"/>
          <w:szCs w:val="20"/>
        </w:rPr>
      </w:pPr>
      <w:r>
        <w:rPr>
          <w:sz w:val="20"/>
          <w:szCs w:val="20"/>
        </w:rPr>
        <w:t>Mwanamke wa kisasa hutaka kufanya kazi  za kibega ,akazifanya Akataka kuwa mwalimu ,akawa .Akataka kuwa daktari ,akafanikiwa .Almuradi ,siku hizi mwanamke hufanya kazi yoyote  ile afanyayo  mwanamume .Kuna wanawake  marubani wa ndege,masonara, waashi ,wahadisi, madereva wa magari ,mawakili,mahakimu ,mawaziri wakuu na hata marais wa nchi.Hakuna kazi isiyofanywa na mwanamke siku hizi.</w:t>
      </w:r>
    </w:p>
    <w:p>
      <w:pPr>
        <w:pStyle w:val="style0"/>
        <w:tabs>
          <w:tab w:val="left" w:leader="none" w:pos="3120"/>
        </w:tabs>
        <w:ind w:left="360"/>
        <w:rPr>
          <w:sz w:val="20"/>
          <w:szCs w:val="20"/>
        </w:rPr>
      </w:pPr>
      <w:r>
        <w:rPr>
          <w:sz w:val="20"/>
          <w:szCs w:val="20"/>
        </w:rPr>
        <w:t xml:space="preserve">Mwanamke wa kisasa  </w:t>
      </w:r>
      <w:r>
        <w:rPr>
          <w:b/>
          <w:sz w:val="20"/>
          <w:szCs w:val="20"/>
        </w:rPr>
        <w:t>hateswi akafyata ulimi</w:t>
      </w:r>
      <w:r>
        <w:rPr>
          <w:sz w:val="20"/>
          <w:szCs w:val="20"/>
        </w:rPr>
        <w:t xml:space="preserve"> .Anapohiniwa  yeye hupigania haki kwa dhati na hamasa .Katu hakubali ‘mahali  pake’  katika jamii  alipotengwa  na wanaume wenye mawazo  yakihafidhina  yaliyopitwa na wakati .</w:t>
      </w:r>
    </w:p>
    <w:p>
      <w:pPr>
        <w:pStyle w:val="style0"/>
        <w:tabs>
          <w:tab w:val="left" w:leader="none" w:pos="3120"/>
        </w:tabs>
        <w:ind w:left="360"/>
        <w:rPr>
          <w:sz w:val="20"/>
          <w:szCs w:val="20"/>
        </w:rPr>
      </w:pPr>
      <w:r>
        <w:rPr>
          <w:sz w:val="20"/>
          <w:szCs w:val="20"/>
        </w:rPr>
        <w:t>Siku hizi mwanamke huolewa tu wakati amepata kazi ya kumwezesha kujikimu maishani au anapokuwa na hakika kwamba biashara yake,iwapo ni mfanyibiashara ,imepiga hatua ya kutomrudisha  ukatani.</w:t>
      </w:r>
    </w:p>
    <w:p>
      <w:pPr>
        <w:pStyle w:val="style0"/>
        <w:tabs>
          <w:tab w:val="left" w:leader="none" w:pos="3120"/>
        </w:tabs>
        <w:ind w:left="360"/>
        <w:rPr>
          <w:sz w:val="20"/>
          <w:szCs w:val="20"/>
        </w:rPr>
      </w:pPr>
      <w:r>
        <w:rPr>
          <w:sz w:val="20"/>
          <w:szCs w:val="20"/>
        </w:rPr>
        <w:t xml:space="preserve">Mwanamke  wa  kisasa  haamuliwi  katika jambo lolote , bali hufanya maamuzi yake mwenyewe .Kwa upande mwingine , mwanamume wa kisasa ,ambaye bado amefungwa  pingu na taasubi za kiume ,hapendezwi na mwanamke huyu .Huuma kidole akatamani yale ya kale ,lakini wapi!Analazimika kukubali  mwanamke huyu kama mshirika sawa maishani ,na kuishi naye ,apende asipende. . Shingo upande analazimika kukubali  kwamba mabadiliko hayo siyo mithili  ya kiwingu </w:t>
      </w:r>
      <w:r>
        <w:rPr>
          <w:sz w:val="20"/>
          <w:szCs w:val="20"/>
        </w:rPr>
        <w:t xml:space="preserve">  kipitacho ,bali ni ya aushi .</w:t>
      </w:r>
    </w:p>
    <w:p>
      <w:pPr>
        <w:pStyle w:val="style0"/>
        <w:tabs>
          <w:tab w:val="left" w:leader="none" w:pos="3120"/>
        </w:tabs>
        <w:rPr>
          <w:sz w:val="20"/>
          <w:szCs w:val="20"/>
        </w:rPr>
      </w:pPr>
      <w:r>
        <w:rPr>
          <w:sz w:val="20"/>
          <w:szCs w:val="20"/>
        </w:rPr>
        <w:t>MASWALI</w:t>
      </w:r>
    </w:p>
    <w:p>
      <w:pPr>
        <w:pStyle w:val="style179"/>
        <w:numPr>
          <w:ilvl w:val="0"/>
          <w:numId w:val="37"/>
        </w:numPr>
        <w:tabs>
          <w:tab w:val="left" w:leader="none" w:pos="3120"/>
        </w:tabs>
        <w:ind w:left="270" w:hanging="270"/>
        <w:rPr>
          <w:sz w:val="20"/>
          <w:szCs w:val="20"/>
        </w:rPr>
      </w:pPr>
      <w:r>
        <w:rPr>
          <w:sz w:val="20"/>
          <w:szCs w:val="20"/>
        </w:rPr>
        <w:t xml:space="preserve"> </w:t>
      </w:r>
      <w:r>
        <w:rPr>
          <w:sz w:val="20"/>
          <w:szCs w:val="20"/>
        </w:rPr>
        <w:t>Msemo “mwendani wa vijungu jiko” unadhihirisha hali gani ya mwanamke katika jamii?</w:t>
      </w:r>
      <w:r>
        <w:rPr>
          <w:sz w:val="20"/>
          <w:szCs w:val="20"/>
        </w:rPr>
        <w:tab/>
      </w:r>
      <w:r>
        <w:rPr>
          <w:sz w:val="20"/>
          <w:szCs w:val="20"/>
        </w:rPr>
        <w:tab/>
      </w:r>
      <w:r>
        <w:rPr>
          <w:sz w:val="20"/>
          <w:szCs w:val="20"/>
        </w:rPr>
        <w:tab/>
      </w:r>
      <w:r>
        <w:rPr>
          <w:sz w:val="20"/>
          <w:szCs w:val="20"/>
        </w:rPr>
        <w:t>al2)</w:t>
      </w:r>
    </w:p>
    <w:p>
      <w:pPr>
        <w:pStyle w:val="style0"/>
        <w:tabs>
          <w:tab w:val="left" w:leader="none" w:pos="3120"/>
        </w:tabs>
        <w:rPr>
          <w:sz w:val="20"/>
          <w:szCs w:val="20"/>
        </w:rPr>
      </w:pPr>
      <w:r>
        <w:rPr>
          <w:sz w:val="20"/>
          <w:szCs w:val="20"/>
        </w:rPr>
        <w:t xml:space="preserve">b)   Jamii imefanya mwanamke kuwa hayawani  wa mizigo .Fafanua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tabs>
          <w:tab w:val="left" w:leader="none" w:pos="3120"/>
        </w:tabs>
        <w:rPr>
          <w:sz w:val="20"/>
          <w:szCs w:val="20"/>
        </w:rPr>
      </w:pPr>
      <w:r>
        <w:rPr>
          <w:sz w:val="20"/>
          <w:szCs w:val="20"/>
        </w:rPr>
        <w:t xml:space="preserve">c )  Eleza maana ya ‘akanyagapo mume papo huutia wayo wake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2)</w:t>
      </w:r>
    </w:p>
    <w:p>
      <w:pPr>
        <w:pStyle w:val="style0"/>
        <w:tabs>
          <w:tab w:val="left" w:leader="none" w:pos="3120"/>
        </w:tabs>
        <w:ind w:left="105" w:hanging="105"/>
        <w:rPr>
          <w:sz w:val="20"/>
          <w:szCs w:val="20"/>
        </w:rPr>
      </w:pPr>
      <w:r>
        <w:rPr>
          <w:sz w:val="20"/>
          <w:szCs w:val="20"/>
        </w:rPr>
        <w:t xml:space="preserve">d)   </w:t>
      </w:r>
      <w:r>
        <w:rPr>
          <w:sz w:val="20"/>
          <w:szCs w:val="20"/>
        </w:rPr>
        <w:t xml:space="preserve">Mlinganishe mwanamke wa kiasili na wa  kisasa katika maswala ya ndoa na elimu  </w:t>
      </w:r>
      <w:r>
        <w:rPr>
          <w:sz w:val="20"/>
          <w:szCs w:val="20"/>
        </w:rPr>
        <w:tab/>
      </w:r>
      <w:r>
        <w:rPr>
          <w:sz w:val="20"/>
          <w:szCs w:val="20"/>
        </w:rPr>
        <w:tab/>
      </w:r>
      <w:r>
        <w:rPr>
          <w:sz w:val="20"/>
          <w:szCs w:val="20"/>
        </w:rPr>
        <w:tab/>
      </w:r>
      <w:r>
        <w:rPr>
          <w:sz w:val="20"/>
          <w:szCs w:val="20"/>
        </w:rPr>
        <w:tab/>
      </w:r>
      <w:r>
        <w:rPr>
          <w:sz w:val="20"/>
          <w:szCs w:val="20"/>
        </w:rPr>
        <w:t>(al 4)</w:t>
      </w:r>
    </w:p>
    <w:p>
      <w:pPr>
        <w:pStyle w:val="style0"/>
        <w:tabs>
          <w:tab w:val="left" w:leader="none" w:pos="3120"/>
        </w:tabs>
        <w:ind w:left="105" w:hanging="105"/>
        <w:rPr>
          <w:sz w:val="20"/>
          <w:szCs w:val="20"/>
        </w:rPr>
      </w:pPr>
      <w:r>
        <w:rPr>
          <w:sz w:val="20"/>
          <w:szCs w:val="20"/>
        </w:rPr>
        <w:t xml:space="preserve">e)   </w:t>
      </w:r>
      <w:r>
        <w:rPr>
          <w:sz w:val="20"/>
          <w:szCs w:val="20"/>
        </w:rPr>
        <w:t xml:space="preserve">Mwanamume wa kisasa anamwona aje mwanamke wa kisasa ?            </w:t>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0"/>
        <w:tabs>
          <w:tab w:val="left" w:leader="none" w:pos="3120"/>
        </w:tabs>
        <w:ind w:left="105" w:hanging="105"/>
        <w:rPr>
          <w:sz w:val="20"/>
          <w:szCs w:val="20"/>
        </w:rPr>
      </w:pPr>
      <w:r>
        <w:rPr>
          <w:sz w:val="20"/>
          <w:szCs w:val="20"/>
        </w:rPr>
        <w:t xml:space="preserve">g)  Eleza maana ya </w:t>
      </w:r>
    </w:p>
    <w:p>
      <w:pPr>
        <w:pStyle w:val="style0"/>
        <w:tabs>
          <w:tab w:val="left" w:leader="none" w:pos="3120"/>
        </w:tabs>
        <w:rPr>
          <w:sz w:val="20"/>
          <w:szCs w:val="20"/>
        </w:rPr>
      </w:pPr>
      <w:r>
        <w:rPr>
          <w:sz w:val="20"/>
          <w:szCs w:val="20"/>
        </w:rPr>
        <w:t xml:space="preserve">         i)Akafyata ulimi:</w:t>
      </w:r>
      <w:r>
        <w:rPr>
          <w:sz w:val="20"/>
          <w:szCs w:val="20"/>
        </w:rPr>
        <w:t xml:space="preserve">   </w:t>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1)</w:t>
      </w:r>
    </w:p>
    <w:p>
      <w:pPr>
        <w:pStyle w:val="style0"/>
        <w:tabs>
          <w:tab w:val="left" w:leader="none" w:pos="3120"/>
        </w:tabs>
        <w:rPr>
          <w:sz w:val="20"/>
          <w:szCs w:val="20"/>
        </w:rPr>
      </w:pPr>
      <w:r>
        <w:rPr>
          <w:sz w:val="20"/>
          <w:szCs w:val="20"/>
        </w:rPr>
        <w:t xml:space="preserve">         ii</w:t>
      </w:r>
      <w:r>
        <w:rPr>
          <w:sz w:val="20"/>
          <w:szCs w:val="20"/>
        </w:rPr>
        <w:t xml:space="preserve">) Ukatani         </w:t>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(al1)</w:t>
      </w:r>
    </w:p>
    <w:p>
      <w:pPr>
        <w:pStyle w:val="style0"/>
        <w:tabs>
          <w:tab w:val="left" w:leader="none" w:pos="3120"/>
        </w:tabs>
        <w:rPr>
          <w:sz w:val="20"/>
          <w:szCs w:val="20"/>
        </w:rPr>
      </w:pPr>
      <w:r>
        <w:rPr>
          <w:sz w:val="20"/>
          <w:szCs w:val="20"/>
        </w:rPr>
        <w:t xml:space="preserve">         iii) Taasubi ya kiume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1)</w:t>
      </w:r>
    </w:p>
    <w:p>
      <w:pPr>
        <w:pStyle w:val="style0"/>
        <w:tabs>
          <w:tab w:val="left" w:leader="none" w:pos="3120"/>
        </w:tabs>
        <w:rPr>
          <w:b/>
          <w:sz w:val="20"/>
          <w:szCs w:val="20"/>
        </w:rPr>
      </w:pPr>
      <w:r>
        <w:rPr>
          <w:b/>
          <w:sz w:val="20"/>
          <w:szCs w:val="20"/>
        </w:rPr>
        <w:t>UFUPISHO: ALAMA 15</w:t>
      </w:r>
    </w:p>
    <w:p>
      <w:pPr>
        <w:pStyle w:val="style0"/>
        <w:tabs>
          <w:tab w:val="left" w:leader="none" w:pos="3120"/>
        </w:tabs>
        <w:rPr>
          <w:b/>
          <w:sz w:val="20"/>
          <w:szCs w:val="20"/>
        </w:rPr>
      </w:pPr>
      <w:r>
        <w:rPr>
          <w:b/>
          <w:sz w:val="20"/>
          <w:szCs w:val="20"/>
        </w:rPr>
        <w:t>Soma makala haya kisha ujibu maswali yanayofuata .</w:t>
      </w:r>
    </w:p>
    <w:p>
      <w:pPr>
        <w:pStyle w:val="style0"/>
        <w:tabs>
          <w:tab w:val="left" w:leader="none" w:pos="3120"/>
        </w:tabs>
        <w:ind w:left="540"/>
        <w:rPr>
          <w:sz w:val="20"/>
          <w:szCs w:val="20"/>
          <w:lang w:val="fr-FR"/>
        </w:rPr>
      </w:pPr>
      <w:r>
        <w:rPr>
          <w:sz w:val="20"/>
          <w:szCs w:val="20"/>
          <w:lang w:val="fr-FR"/>
        </w:rPr>
        <w:t>Je, mtazamo hasi ni  nini? Huwa na athari gani kwa binadamu ? Mtazamo hasi ni kukata tamaa,kutamauka kuhusu hali ,mtu au jambo fulani .Ni  hisia ya kutotaka kushiriki wala kuhusishwa  na jambo au uhalifu fulani .Mtazamo huu ndio huwafanya  wanafunzi wengi kuchukia  au hata kudunisha baadhi ya masomo na walimu wanaowafundisha .Licha ya wengi kuwa na  mtazamo huu ,kwa kweli huwa hawatambui   .Asilimia kubwa ya wanaotambua  hutatizika kujikwamua kutoka katika hali hii .</w:t>
      </w:r>
    </w:p>
    <w:p>
      <w:pPr>
        <w:pStyle w:val="style0"/>
        <w:tabs>
          <w:tab w:val="left" w:leader="none" w:pos="3120"/>
        </w:tabs>
        <w:ind w:left="540"/>
        <w:rPr>
          <w:sz w:val="20"/>
          <w:szCs w:val="20"/>
          <w:lang w:val="fr-FR"/>
        </w:rPr>
      </w:pPr>
      <w:r>
        <w:rPr>
          <w:sz w:val="20"/>
          <w:szCs w:val="20"/>
          <w:lang w:val="fr-FR"/>
        </w:rPr>
        <w:t xml:space="preserve">Inakadiriwa kwamba mtu  wa wastani huwa na takribani  mawazo elfu sitini ya kibinafsi  kwa kila saa 24 .Asilimia 95 ya fikra hizi  huwa sawa na siku iliyoatangulia ,na asilimia ya 80 ya fikra hizi zilizorudiwa  huwa hasi .Isitoshe ,fikra hizi </w:t>
      </w:r>
      <w:r>
        <w:rPr>
          <w:sz w:val="20"/>
          <w:szCs w:val="20"/>
          <w:lang w:val="fr-FR"/>
        </w:rPr>
        <w:t>nyingi hutokea,  hutokea bila mtu mwenyewe  kutambua na huwa ni mazoea .Hii ina maana kwamba watu wengi hawana ufahamu wa athari za fikra  hizi maishani mwao .</w:t>
      </w:r>
    </w:p>
    <w:p>
      <w:pPr>
        <w:pStyle w:val="style0"/>
        <w:tabs>
          <w:tab w:val="left" w:leader="none" w:pos="3120"/>
        </w:tabs>
        <w:ind w:left="540"/>
        <w:rPr>
          <w:sz w:val="20"/>
          <w:szCs w:val="20"/>
          <w:lang w:val="fr-FR"/>
        </w:rPr>
      </w:pPr>
      <w:r>
        <w:rPr>
          <w:sz w:val="20"/>
          <w:szCs w:val="20"/>
          <w:lang w:val="fr-FR"/>
        </w:rPr>
        <w:t xml:space="preserve">   </w:t>
      </w:r>
      <w:r>
        <w:rPr>
          <w:sz w:val="20"/>
          <w:szCs w:val="20"/>
        </w:rPr>
        <w:t xml:space="preserve">Mitazamo hasi ina  vyanzo  na pia suluhu. </w:t>
      </w:r>
      <w:r>
        <w:rPr>
          <w:sz w:val="20"/>
          <w:szCs w:val="20"/>
          <w:lang w:val="fr-FR"/>
        </w:rPr>
        <w:t>Mwanzo kabisa ni imani  potovu . Hiki  ndicho chanzo cha mitazamo hasi. Kushikilia imani potovu kuhusu  maisha  pamoja na matukio fulani  maishani  hujenga mtazamo hasi.Unayoyaona maisha kwa macho ya imani  zako na iwapo imani hizo ni potovu ,basi hutayathamini maisha yako ili kukubaliana na hali hii, sharti kwanza ubadili imani    yako .Uamini kwamba mabadiliko yanaweza kutokea na uchukue hatua ya kuaanzisha mabadiliko  hayo maishani mwako .Unahitaji kuepuka fikra  hasi zinazoambatana  na maisha yako ya awali  na kulithamini  kila tukio  maishani kama tukio  huru ; Lisilo na uhusiano  na yaliyowahi  kukutamausha  .</w:t>
      </w:r>
    </w:p>
    <w:p>
      <w:pPr>
        <w:pStyle w:val="style0"/>
        <w:tabs>
          <w:tab w:val="left" w:leader="none" w:pos="3120"/>
        </w:tabs>
        <w:ind w:left="540"/>
        <w:rPr>
          <w:sz w:val="20"/>
          <w:szCs w:val="20"/>
          <w:lang w:val="fr-FR"/>
        </w:rPr>
      </w:pPr>
      <w:r>
        <w:rPr>
          <w:sz w:val="20"/>
          <w:szCs w:val="20"/>
          <w:lang w:val="fr-FR"/>
        </w:rPr>
        <w:t xml:space="preserve">      Kujikwamua  kutoka katika imani duni unahitaji kuibuka na idadi kubwa ya imani  chanya kuliko zilizo hasi kuhusu  hali mahsusi .Baada ya hilo ,zikabili imani zako potovu moja baada ya nyingine huku ukijiuliza endapo imani hizo ni kweli na endapo zina mashiko .Tumia dakika tano  hivi kila siku  kushadidia fikra  chanya inayokinzana na ile inayokudidimizia  ukifanya hivi kwa takriban siku thelathini imani yako itaanza kuchukua mkondo unaofaa .Familia yako na rafiki  unaoandamana nao huathiri pakubwa hisia zako .Wakiwa na mtazamo hasi huweza kukushawishi ukaanza kuhisi  wanavyohisi na kuyaona mambo kwa mtazamo  hasi huweza kukushawishi ukaanza kuhisi wanavyohisi na kuyaona mambo kwa mtazamo wao.Kukabiliana na hali hii wapaswa kudhibiti hisia zako. </w:t>
      </w:r>
    </w:p>
    <w:p>
      <w:pPr>
        <w:pStyle w:val="style0"/>
        <w:tabs>
          <w:tab w:val="left" w:leader="none" w:pos="3120"/>
        </w:tabs>
        <w:ind w:left="540"/>
        <w:rPr>
          <w:sz w:val="20"/>
          <w:szCs w:val="20"/>
          <w:lang w:val="fr-FR"/>
        </w:rPr>
      </w:pPr>
      <w:r>
        <w:rPr>
          <w:sz w:val="20"/>
          <w:szCs w:val="20"/>
          <w:lang w:val="fr-FR"/>
        </w:rPr>
        <w:t>Tawala namna unavyohisi  na kukabiliana na hali  mbambali  bila kuadhiriwa na wandani hawa ..Epuka  wandani  wa aina hii kadri inavyowezekana ,ikiwezekana jitenge nao  ili ujifunze kuwa na uhuru  wa kufanya maamuzi yako binafsi  bila kuadhiriwa  nao hasa wanapogeukia mkondo huu wa kukukatiza  tamaa.</w:t>
      </w:r>
    </w:p>
    <w:p>
      <w:pPr>
        <w:pStyle w:val="style0"/>
        <w:tabs>
          <w:tab w:val="left" w:leader="none" w:pos="3120"/>
        </w:tabs>
        <w:ind w:left="540"/>
        <w:rPr>
          <w:sz w:val="20"/>
          <w:szCs w:val="20"/>
          <w:lang w:val="fr-FR"/>
        </w:rPr>
      </w:pPr>
      <w:r>
        <w:rPr>
          <w:sz w:val="20"/>
          <w:szCs w:val="20"/>
          <w:lang w:val="fr-FR"/>
        </w:rPr>
        <w:t>Mazingira hasi ni kizingiti kingine.Pengine huoni ukuruba baina  ya maisha  yako  na mazingira unamokulia  au unamokaa  ukweli ni kwamba , huenda umedumu katika mazingira hayo na kuyazoea hata  unafikiri huwezi kuyabadilisha.kadri unavyohisi huna uwezo wa kuyabadilisha ndivyo unajizamisha zaidi mtazamo hasi.Ili kukabiliana na hali hii, unahitaji kuelewa kwamba fikra zako na kuanza kujaribu mazoezi ambayo umekuwa ukiyaona kama usiyoyaweza. Hatua kwa hatua utagundua panapo jitihada na uelekezi unaofaa kwamba mazoezi hayo yamekuwa mepesi na hivyo kukubakikishia kuyabadilisha mazingira yako.</w:t>
      </w:r>
    </w:p>
    <w:p>
      <w:pPr>
        <w:pStyle w:val="style0"/>
        <w:tabs>
          <w:tab w:val="left" w:leader="none" w:pos="3120"/>
        </w:tabs>
        <w:ind w:left="540"/>
        <w:rPr>
          <w:sz w:val="20"/>
          <w:szCs w:val="20"/>
          <w:lang w:val="fr-FR"/>
        </w:rPr>
      </w:pPr>
      <w:r>
        <w:rPr>
          <w:sz w:val="20"/>
          <w:szCs w:val="20"/>
          <w:lang w:val="fr-FR"/>
        </w:rPr>
        <w:t>Unapojikuta ukilalamika jinsi ulivyokerwa na hali fulani, hii ndiyo sababu hasa ya kuwa na mtazamo hasi kuhusu hali hizo. Inaweza kukawia vigumu kulikubali hili lakini kadiri utakavyolikubali mapema ndivyo utayaboresha maisha yako mapema. Kulalamika tu kutakudumisha katika hali zisizokuridhisha . kwa hivyo , ili uyabadilishe maisha yako sharti ukome kulalamika tu kutakudumisha katika hali zisizokuridhisha. Kwa hivyo, ili uyabadilishe maisha yako sharti ukome kulalamika na kuanza kujikwamua toka kwenye hali hizo. Katika kufanikisha jambo lolote jema sharti viwepo vizingiti njiani. Mtendaji wa jambo lolote njema  analo jukumu la kuibuka na mikakati mwafaka ya kuvikabili vizingiti hivi ili afanikishe ndoto yake. Hii ndiyo sababu unapaswa kuchukua hatua kutokea sasa ili kupanga na kutekeleza mikakati itakayoupindua mtazamo wako hasi uwe chanya. Kwa jinsi hii utayabadilisha maisha yako yawe ya kuridhisha zaidi na kuwa kielelezo kwa wengi.</w:t>
      </w:r>
    </w:p>
    <w:p>
      <w:pPr>
        <w:pStyle w:val="style0"/>
        <w:tabs>
          <w:tab w:val="left" w:leader="none" w:pos="3120"/>
        </w:tabs>
        <w:rPr>
          <w:b/>
          <w:sz w:val="20"/>
          <w:szCs w:val="20"/>
        </w:rPr>
      </w:pPr>
      <w:r>
        <w:rPr>
          <w:b/>
          <w:sz w:val="20"/>
          <w:szCs w:val="20"/>
        </w:rPr>
        <w:t>Maswali</w:t>
      </w:r>
    </w:p>
    <w:p>
      <w:pPr>
        <w:pStyle w:val="style179"/>
        <w:numPr>
          <w:ilvl w:val="0"/>
          <w:numId w:val="473"/>
        </w:numPr>
        <w:tabs>
          <w:tab w:val="left" w:leader="none" w:pos="3120"/>
        </w:tabs>
        <w:rPr>
          <w:sz w:val="20"/>
          <w:szCs w:val="20"/>
        </w:rPr>
      </w:pPr>
      <w:r>
        <w:rPr>
          <w:sz w:val="20"/>
          <w:szCs w:val="20"/>
        </w:rPr>
        <w:t>Fupisha aya ya kwanza       ( maneno 40 – 45)</w:t>
      </w:r>
      <w:r>
        <w:rPr>
          <w:sz w:val="20"/>
          <w:szCs w:val="20"/>
        </w:rPr>
        <w:tab/>
      </w:r>
      <w:r>
        <w:rPr>
          <w:sz w:val="20"/>
          <w:szCs w:val="20"/>
        </w:rPr>
        <w:tab/>
      </w:r>
      <w:r>
        <w:rPr>
          <w:sz w:val="20"/>
          <w:szCs w:val="20"/>
        </w:rPr>
        <w:t>( alama 6 ya mtiririko.</w:t>
      </w:r>
    </w:p>
    <w:p>
      <w:pPr>
        <w:pStyle w:val="style179"/>
        <w:numPr>
          <w:ilvl w:val="0"/>
          <w:numId w:val="473"/>
        </w:numPr>
        <w:tabs>
          <w:tab w:val="left" w:leader="none" w:pos="3120"/>
        </w:tabs>
        <w:rPr>
          <w:sz w:val="20"/>
          <w:szCs w:val="20"/>
        </w:rPr>
      </w:pPr>
      <w:r>
        <w:rPr>
          <w:sz w:val="20"/>
          <w:szCs w:val="20"/>
        </w:rPr>
        <w:t>Eleza  namna ya kukabiliana na mitazamo hasi. ( maneno 70 – 75) alama 9</w:t>
      </w:r>
    </w:p>
    <w:p>
      <w:pPr>
        <w:pStyle w:val="style179"/>
        <w:tabs>
          <w:tab w:val="left" w:leader="none" w:pos="3120"/>
        </w:tabs>
        <w:rPr>
          <w:b/>
          <w:sz w:val="20"/>
          <w:szCs w:val="20"/>
        </w:rPr>
      </w:pPr>
      <w:r>
        <w:rPr>
          <w:b/>
          <w:sz w:val="20"/>
          <w:szCs w:val="20"/>
        </w:rPr>
        <w:t>MATUMIZI YA LUGHA  (AL 40)</w:t>
      </w:r>
    </w:p>
    <w:p>
      <w:pPr>
        <w:pStyle w:val="style179"/>
        <w:numPr>
          <w:ilvl w:val="0"/>
          <w:numId w:val="49"/>
        </w:numPr>
        <w:tabs>
          <w:tab w:val="left" w:leader="none" w:pos="3120"/>
        </w:tabs>
        <w:spacing w:after="200"/>
        <w:ind w:left="180" w:hanging="180"/>
        <w:rPr>
          <w:sz w:val="20"/>
          <w:szCs w:val="20"/>
        </w:rPr>
      </w:pPr>
      <w:r>
        <w:rPr>
          <w:sz w:val="20"/>
          <w:szCs w:val="20"/>
        </w:rPr>
        <w:t>Andika sauti zenye sifa zifuatazo.</w:t>
      </w:r>
    </w:p>
    <w:p>
      <w:pPr>
        <w:pStyle w:val="style179"/>
        <w:numPr>
          <w:ilvl w:val="0"/>
          <w:numId w:val="118"/>
        </w:numPr>
        <w:tabs>
          <w:tab w:val="left" w:leader="none" w:pos="360"/>
        </w:tabs>
        <w:ind w:left="180" w:firstLine="0"/>
        <w:rPr>
          <w:sz w:val="20"/>
          <w:szCs w:val="20"/>
          <w:lang w:val="fr-FR"/>
        </w:rPr>
      </w:pPr>
      <w:r>
        <w:rPr>
          <w:sz w:val="20"/>
          <w:szCs w:val="20"/>
          <w:lang w:val="fr-FR"/>
        </w:rPr>
        <w:t xml:space="preserve">Kikwamizo hafifu cha maneni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al2)</w:t>
      </w:r>
    </w:p>
    <w:p>
      <w:pPr>
        <w:pStyle w:val="style179"/>
        <w:numPr>
          <w:ilvl w:val="0"/>
          <w:numId w:val="118"/>
        </w:numPr>
        <w:tabs>
          <w:tab w:val="left" w:leader="none" w:pos="360"/>
        </w:tabs>
        <w:spacing w:after="200"/>
        <w:ind w:left="180" w:firstLine="0"/>
        <w:rPr>
          <w:sz w:val="20"/>
          <w:szCs w:val="20"/>
          <w:lang w:val="fr-FR"/>
        </w:rPr>
      </w:pPr>
      <w:r>
        <w:rPr>
          <w:sz w:val="20"/>
          <w:szCs w:val="20"/>
          <w:lang w:val="fr-FR"/>
        </w:rPr>
        <w:t>Sauti mwambatano ghuna ya midomoni.</w:t>
      </w:r>
    </w:p>
    <w:p>
      <w:pPr>
        <w:pStyle w:val="style179"/>
        <w:numPr>
          <w:ilvl w:val="0"/>
          <w:numId w:val="118"/>
        </w:numPr>
        <w:tabs>
          <w:tab w:val="left" w:leader="none" w:pos="450"/>
        </w:tabs>
        <w:spacing w:after="200"/>
        <w:ind w:left="180" w:firstLine="0"/>
        <w:rPr>
          <w:sz w:val="20"/>
          <w:szCs w:val="20"/>
        </w:rPr>
      </w:pPr>
      <w:r>
        <w:rPr>
          <w:sz w:val="20"/>
          <w:szCs w:val="20"/>
        </w:rPr>
        <w:t>Irabu ya mbele tandazwa.</w:t>
      </w:r>
    </w:p>
    <w:p>
      <w:pPr>
        <w:pStyle w:val="style179"/>
        <w:numPr>
          <w:ilvl w:val="0"/>
          <w:numId w:val="118"/>
        </w:numPr>
        <w:tabs>
          <w:tab w:val="left" w:leader="none" w:pos="450"/>
        </w:tabs>
        <w:spacing w:after="200"/>
        <w:ind w:left="180" w:firstLine="0"/>
        <w:rPr>
          <w:sz w:val="20"/>
          <w:szCs w:val="20"/>
        </w:rPr>
      </w:pPr>
      <w:r>
        <w:rPr>
          <w:sz w:val="20"/>
          <w:szCs w:val="20"/>
        </w:rPr>
        <w:t xml:space="preserve">Kimadende     </w:t>
      </w:r>
    </w:p>
    <w:p>
      <w:pPr>
        <w:pStyle w:val="style179"/>
        <w:numPr>
          <w:ilvl w:val="0"/>
          <w:numId w:val="49"/>
        </w:numPr>
        <w:tabs>
          <w:tab w:val="left" w:leader="none" w:pos="3120"/>
        </w:tabs>
        <w:spacing w:after="200"/>
        <w:ind w:left="180" w:hanging="180"/>
        <w:rPr>
          <w:sz w:val="20"/>
          <w:szCs w:val="20"/>
        </w:rPr>
      </w:pPr>
      <w:r>
        <w:rPr>
          <w:sz w:val="20"/>
          <w:szCs w:val="20"/>
        </w:rPr>
        <w:t xml:space="preserve">i) Eleza maana ya mofimu huru.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tabs>
          <w:tab w:val="left" w:leader="none" w:pos="3120"/>
        </w:tabs>
        <w:ind w:left="180"/>
        <w:rPr>
          <w:sz w:val="20"/>
          <w:szCs w:val="20"/>
        </w:rPr>
      </w:pPr>
      <w:r>
        <w:rPr>
          <w:sz w:val="20"/>
          <w:szCs w:val="20"/>
        </w:rPr>
        <w:t xml:space="preserve">ii) Toa mifano miwili ya mofimu huru.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49"/>
        </w:numPr>
        <w:tabs>
          <w:tab w:val="left" w:leader="none" w:pos="3120"/>
        </w:tabs>
        <w:spacing w:after="200"/>
        <w:ind w:left="180" w:hanging="180"/>
        <w:rPr>
          <w:sz w:val="20"/>
          <w:szCs w:val="20"/>
        </w:rPr>
      </w:pPr>
      <w:r>
        <w:rPr>
          <w:sz w:val="20"/>
          <w:szCs w:val="20"/>
        </w:rPr>
        <w:t>Ainisha viambishi katika neno  .</w:t>
      </w:r>
    </w:p>
    <w:p>
      <w:pPr>
        <w:pStyle w:val="style179"/>
        <w:tabs>
          <w:tab w:val="left" w:leader="none" w:pos="3120"/>
        </w:tabs>
        <w:ind w:left="180"/>
        <w:rPr>
          <w:sz w:val="20"/>
          <w:szCs w:val="20"/>
        </w:rPr>
      </w:pPr>
      <w:r>
        <w:rPr>
          <w:sz w:val="20"/>
          <w:szCs w:val="20"/>
        </w:rPr>
        <w:t>Walimliza.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49"/>
        </w:numPr>
        <w:tabs>
          <w:tab w:val="left" w:leader="none" w:pos="3120"/>
        </w:tabs>
        <w:spacing w:after="200"/>
        <w:ind w:left="180" w:hanging="180"/>
        <w:rPr>
          <w:sz w:val="20"/>
          <w:szCs w:val="20"/>
        </w:rPr>
      </w:pPr>
      <w:r>
        <w:rPr>
          <w:sz w:val="20"/>
          <w:szCs w:val="20"/>
        </w:rPr>
        <w:t xml:space="preserve">Badilisha     kielezi `bidii` kiwe kitenzi kwa kukitungia sentensi.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9"/>
        </w:numPr>
        <w:tabs>
          <w:tab w:val="left" w:leader="none" w:pos="3120"/>
        </w:tabs>
        <w:spacing w:after="200"/>
        <w:ind w:left="180" w:hanging="180"/>
        <w:rPr>
          <w:sz w:val="20"/>
          <w:szCs w:val="20"/>
        </w:rPr>
      </w:pPr>
      <w:r>
        <w:rPr>
          <w:sz w:val="20"/>
          <w:szCs w:val="20"/>
          <w:lang w:val="fr-FR"/>
        </w:rPr>
        <w:t xml:space="preserve">Tunga sentensi moja ukitumia kivumishi cha nomino.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(alama 1)</w:t>
      </w:r>
    </w:p>
    <w:p>
      <w:pPr>
        <w:pStyle w:val="style179"/>
        <w:numPr>
          <w:ilvl w:val="0"/>
          <w:numId w:val="49"/>
        </w:numPr>
        <w:tabs>
          <w:tab w:val="left" w:leader="none" w:pos="3120"/>
        </w:tabs>
        <w:spacing w:after="200"/>
        <w:ind w:left="180" w:hanging="180"/>
        <w:rPr>
          <w:sz w:val="20"/>
          <w:szCs w:val="20"/>
        </w:rPr>
      </w:pPr>
      <w:r>
        <w:rPr>
          <w:sz w:val="20"/>
          <w:szCs w:val="20"/>
        </w:rPr>
        <w:t>Tunga sentensi kubainisha</w:t>
      </w:r>
    </w:p>
    <w:p>
      <w:pPr>
        <w:pStyle w:val="style179"/>
        <w:numPr>
          <w:ilvl w:val="0"/>
          <w:numId w:val="552"/>
        </w:numPr>
        <w:tabs>
          <w:tab w:val="left" w:leader="none" w:pos="360"/>
        </w:tabs>
        <w:spacing w:after="200"/>
        <w:ind w:left="180" w:firstLine="0"/>
        <w:rPr>
          <w:sz w:val="20"/>
          <w:szCs w:val="20"/>
        </w:rPr>
      </w:pPr>
      <w:r>
        <w:rPr>
          <w:sz w:val="20"/>
          <w:szCs w:val="20"/>
        </w:rPr>
        <w:t>Kihusishi cha kiwango.</w:t>
      </w:r>
    </w:p>
    <w:p>
      <w:pPr>
        <w:pStyle w:val="style179"/>
        <w:numPr>
          <w:ilvl w:val="0"/>
          <w:numId w:val="552"/>
        </w:numPr>
        <w:tabs>
          <w:tab w:val="left" w:leader="none" w:pos="360"/>
        </w:tabs>
        <w:spacing w:after="200"/>
        <w:ind w:left="180" w:firstLine="0"/>
        <w:rPr>
          <w:sz w:val="20"/>
          <w:szCs w:val="20"/>
          <w:lang w:val="fr-FR"/>
        </w:rPr>
      </w:pPr>
      <w:r>
        <w:rPr>
          <w:sz w:val="20"/>
          <w:szCs w:val="20"/>
          <w:lang w:val="fr-FR"/>
        </w:rPr>
        <w:t xml:space="preserve"> Kihusishi cha a – unganifu.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79"/>
        <w:numPr>
          <w:ilvl w:val="0"/>
          <w:numId w:val="49"/>
        </w:numPr>
        <w:tabs>
          <w:tab w:val="left" w:leader="none" w:pos="3120"/>
        </w:tabs>
        <w:spacing w:after="200"/>
        <w:ind w:left="180" w:hanging="180"/>
        <w:rPr>
          <w:sz w:val="20"/>
          <w:szCs w:val="20"/>
          <w:lang w:val="fr-FR"/>
        </w:rPr>
      </w:pPr>
      <w:r>
        <w:rPr>
          <w:sz w:val="20"/>
          <w:szCs w:val="20"/>
          <w:lang w:val="fr-FR"/>
        </w:rPr>
        <w:t>Andika upya sentensi ifuatayo kwa kutumia kiwakilishi nafsi huru;</w:t>
      </w:r>
    </w:p>
    <w:p>
      <w:pPr>
        <w:pStyle w:val="style179"/>
        <w:tabs>
          <w:tab w:val="left" w:leader="none" w:pos="3120"/>
        </w:tabs>
        <w:ind w:left="180"/>
        <w:rPr>
          <w:sz w:val="20"/>
          <w:szCs w:val="20"/>
        </w:rPr>
      </w:pPr>
      <w:r>
        <w:rPr>
          <w:sz w:val="20"/>
          <w:szCs w:val="20"/>
        </w:rPr>
        <w:t>Oluoch na Maria mtakula saa ngapi?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49"/>
        </w:numPr>
        <w:tabs>
          <w:tab w:val="left" w:leader="none" w:pos="3120"/>
        </w:tabs>
        <w:spacing w:after="200"/>
        <w:ind w:left="180" w:hanging="180"/>
        <w:rPr>
          <w:sz w:val="20"/>
          <w:szCs w:val="20"/>
        </w:rPr>
      </w:pPr>
      <w:r>
        <w:rPr>
          <w:sz w:val="20"/>
          <w:szCs w:val="20"/>
        </w:rPr>
        <w:t>Tumia viunganishi mwafaka kukamilisha sentensi zifuatazo.</w:t>
      </w:r>
    </w:p>
    <w:p>
      <w:pPr>
        <w:pStyle w:val="style179"/>
        <w:tabs>
          <w:tab w:val="left" w:leader="none" w:pos="3120"/>
        </w:tabs>
        <w:ind w:left="180" w:hanging="180"/>
        <w:rPr>
          <w:sz w:val="20"/>
          <w:szCs w:val="20"/>
        </w:rPr>
      </w:pPr>
      <w:r>
        <w:rPr>
          <w:sz w:val="20"/>
          <w:szCs w:val="20"/>
        </w:rPr>
        <w:tab/>
      </w:r>
      <w:r>
        <w:rPr>
          <w:sz w:val="20"/>
          <w:szCs w:val="20"/>
        </w:rPr>
        <w:t>i</w:t>
      </w:r>
      <w:r>
        <w:rPr>
          <w:sz w:val="20"/>
          <w:szCs w:val="20"/>
        </w:rPr>
        <w:t>) wanafunzi   watafaulu mtihani -------------------watasoma kwa bidii.</w:t>
      </w:r>
    </w:p>
    <w:p>
      <w:pPr>
        <w:pStyle w:val="style179"/>
        <w:numPr>
          <w:ilvl w:val="0"/>
          <w:numId w:val="552"/>
        </w:numPr>
        <w:tabs>
          <w:tab w:val="left" w:leader="none" w:pos="270"/>
          <w:tab w:val="left" w:leader="none" w:pos="450"/>
        </w:tabs>
        <w:ind w:left="180" w:firstLine="0"/>
        <w:rPr>
          <w:sz w:val="20"/>
          <w:szCs w:val="20"/>
        </w:rPr>
      </w:pPr>
      <w:r>
        <w:rPr>
          <w:sz w:val="20"/>
          <w:szCs w:val="20"/>
        </w:rPr>
        <w:t xml:space="preserve">Aliachwa ---------------------- nafasi ilikosekana.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mks)</w:t>
      </w:r>
    </w:p>
    <w:p>
      <w:pPr>
        <w:pStyle w:val="style179"/>
        <w:numPr>
          <w:ilvl w:val="0"/>
          <w:numId w:val="49"/>
        </w:numPr>
        <w:tabs>
          <w:tab w:val="left" w:leader="none" w:pos="3120"/>
        </w:tabs>
        <w:spacing w:after="200"/>
        <w:ind w:left="180" w:hanging="180"/>
        <w:rPr>
          <w:sz w:val="20"/>
          <w:szCs w:val="20"/>
        </w:rPr>
      </w:pPr>
      <w:r>
        <w:rPr>
          <w:sz w:val="20"/>
          <w:szCs w:val="20"/>
        </w:rPr>
        <w:t>Tunga sentensi ukitumia nomio katika ngeli ya  U – ZI  pamoja na kiashiria kisisitizi cha mbali kiasi katika wingi. (alama 2)</w:t>
      </w:r>
    </w:p>
    <w:p>
      <w:pPr>
        <w:pStyle w:val="style179"/>
        <w:numPr>
          <w:ilvl w:val="0"/>
          <w:numId w:val="49"/>
        </w:numPr>
        <w:tabs>
          <w:tab w:val="left" w:leader="none" w:pos="3120"/>
        </w:tabs>
        <w:spacing w:after="200"/>
        <w:ind w:left="180" w:hanging="180"/>
        <w:rPr>
          <w:sz w:val="20"/>
          <w:szCs w:val="20"/>
        </w:rPr>
      </w:pPr>
      <w:r>
        <w:rPr>
          <w:sz w:val="20"/>
          <w:szCs w:val="20"/>
        </w:rPr>
        <w:t xml:space="preserve">Andika upya sentensi zifuatazo kwa kutumia maagizo uliyopewa.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524"/>
        </w:numPr>
        <w:tabs>
          <w:tab w:val="left" w:leader="none" w:pos="360"/>
        </w:tabs>
        <w:ind w:left="180" w:firstLine="0"/>
        <w:rPr>
          <w:sz w:val="20"/>
          <w:szCs w:val="20"/>
        </w:rPr>
      </w:pPr>
      <w:r>
        <w:rPr>
          <w:sz w:val="20"/>
          <w:szCs w:val="20"/>
        </w:rPr>
        <w:t>Ukikesha utasinzia darasani.   ( tumia ‘ngali’)</w:t>
      </w:r>
    </w:p>
    <w:p>
      <w:pPr>
        <w:pStyle w:val="style179"/>
        <w:numPr>
          <w:ilvl w:val="0"/>
          <w:numId w:val="524"/>
        </w:numPr>
        <w:tabs>
          <w:tab w:val="left" w:leader="none" w:pos="360"/>
        </w:tabs>
        <w:spacing w:after="200"/>
        <w:ind w:left="180" w:firstLine="0"/>
        <w:rPr>
          <w:sz w:val="20"/>
          <w:szCs w:val="20"/>
        </w:rPr>
      </w:pPr>
      <w:r>
        <w:rPr>
          <w:sz w:val="20"/>
          <w:szCs w:val="20"/>
        </w:rPr>
        <w:t>Niliweza kuufanya mtihani vizuri kwa kuwa nilikuwa nimejitayarisha vizuri.     ( anza kwa: kujitayarisha----------------------)</w:t>
      </w:r>
    </w:p>
    <w:p>
      <w:pPr>
        <w:pStyle w:val="style179"/>
        <w:numPr>
          <w:ilvl w:val="0"/>
          <w:numId w:val="49"/>
        </w:numPr>
        <w:tabs>
          <w:tab w:val="left" w:leader="none" w:pos="3120"/>
        </w:tabs>
        <w:spacing w:after="200"/>
        <w:ind w:left="180" w:hanging="180"/>
        <w:rPr>
          <w:sz w:val="20"/>
          <w:szCs w:val="20"/>
          <w:lang w:val="de-DE"/>
        </w:rPr>
      </w:pPr>
      <w:r>
        <w:rPr>
          <w:sz w:val="20"/>
          <w:szCs w:val="20"/>
          <w:lang w:val="de-DE"/>
        </w:rPr>
        <w:t>Yakinisha sentensi hii katika nafsi ya tatu umoja.</w:t>
      </w:r>
    </w:p>
    <w:p>
      <w:pPr>
        <w:pStyle w:val="style179"/>
        <w:tabs>
          <w:tab w:val="left" w:leader="none" w:pos="3120"/>
        </w:tabs>
        <w:ind w:left="180" w:hanging="180"/>
        <w:rPr>
          <w:sz w:val="20"/>
          <w:szCs w:val="20"/>
        </w:rPr>
      </w:pPr>
      <w:r>
        <w:rPr>
          <w:sz w:val="20"/>
          <w:szCs w:val="20"/>
          <w:lang w:val="de-DE"/>
        </w:rPr>
        <w:t xml:space="preserve">  </w:t>
      </w:r>
      <w:r>
        <w:rPr>
          <w:sz w:val="20"/>
          <w:szCs w:val="20"/>
        </w:rPr>
        <w:t xml:space="preserve">Tusipoonana na wazazi hatutapata pesa.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2)</w:t>
      </w:r>
    </w:p>
    <w:p>
      <w:pPr>
        <w:pStyle w:val="style179"/>
        <w:numPr>
          <w:ilvl w:val="0"/>
          <w:numId w:val="49"/>
        </w:numPr>
        <w:tabs>
          <w:tab w:val="left" w:leader="none" w:pos="3120"/>
        </w:tabs>
        <w:spacing w:after="200"/>
        <w:ind w:left="180" w:hanging="180"/>
        <w:rPr>
          <w:sz w:val="20"/>
          <w:szCs w:val="20"/>
        </w:rPr>
      </w:pPr>
      <w:r>
        <w:rPr>
          <w:sz w:val="20"/>
          <w:szCs w:val="20"/>
        </w:rPr>
        <w:t xml:space="preserve">Tunga sentensi mbili kuonyesha matumizi ya ritifaa.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2)</w:t>
      </w:r>
    </w:p>
    <w:p>
      <w:pPr>
        <w:pStyle w:val="style179"/>
        <w:numPr>
          <w:ilvl w:val="0"/>
          <w:numId w:val="49"/>
        </w:numPr>
        <w:tabs>
          <w:tab w:val="left" w:leader="none" w:pos="270"/>
        </w:tabs>
        <w:spacing w:after="200"/>
        <w:ind w:left="180" w:hanging="180"/>
        <w:rPr>
          <w:sz w:val="20"/>
          <w:szCs w:val="20"/>
        </w:rPr>
      </w:pPr>
      <w:r>
        <w:rPr>
          <w:sz w:val="20"/>
          <w:szCs w:val="20"/>
        </w:rPr>
        <w:t>Geuza sentensi hizi katika kauli ulizopewa kwenye mabano</w:t>
      </w:r>
    </w:p>
    <w:p>
      <w:pPr>
        <w:pStyle w:val="style179"/>
        <w:numPr>
          <w:ilvl w:val="0"/>
          <w:numId w:val="160"/>
        </w:numPr>
        <w:tabs>
          <w:tab w:val="left" w:leader="none" w:pos="450"/>
        </w:tabs>
        <w:ind w:left="180" w:firstLine="90"/>
        <w:rPr>
          <w:sz w:val="20"/>
          <w:szCs w:val="20"/>
        </w:rPr>
      </w:pPr>
      <w:r>
        <w:rPr>
          <w:sz w:val="20"/>
          <w:szCs w:val="20"/>
        </w:rPr>
        <w:t>Mwalimu aliyakataa maoni ya wanafunzi . ( kutendwa)</w:t>
      </w:r>
    </w:p>
    <w:p>
      <w:pPr>
        <w:pStyle w:val="style0"/>
        <w:tabs>
          <w:tab w:val="left" w:leader="none" w:pos="450"/>
        </w:tabs>
        <w:ind w:left="1080" w:hanging="810"/>
        <w:rPr>
          <w:sz w:val="20"/>
          <w:szCs w:val="20"/>
        </w:rPr>
      </w:pPr>
      <w:r>
        <w:rPr>
          <w:sz w:val="20"/>
          <w:szCs w:val="20"/>
        </w:rPr>
        <w:t xml:space="preserve">mwema alimuokoa mtoto aliyekuwa ametupwa pipani.    (kutendata)       </w:t>
      </w:r>
      <w:r>
        <w:rPr>
          <w:sz w:val="20"/>
          <w:szCs w:val="20"/>
        </w:rPr>
        <w:tab/>
      </w:r>
      <w:r>
        <w:rPr>
          <w:sz w:val="20"/>
          <w:szCs w:val="20"/>
        </w:rPr>
        <w:tab/>
      </w:r>
      <w:r>
        <w:rPr>
          <w:sz w:val="20"/>
          <w:szCs w:val="20"/>
        </w:rPr>
        <w:tab/>
      </w:r>
      <w:r>
        <w:rPr>
          <w:sz w:val="20"/>
          <w:szCs w:val="20"/>
        </w:rPr>
        <w:tab/>
      </w:r>
      <w:r>
        <w:rPr>
          <w:sz w:val="20"/>
          <w:szCs w:val="20"/>
        </w:rPr>
        <w:tab/>
      </w:r>
      <w:r>
        <w:rPr>
          <w:sz w:val="20"/>
          <w:szCs w:val="20"/>
        </w:rPr>
        <w:t>( alama 2)</w:t>
      </w:r>
    </w:p>
    <w:p>
      <w:pPr>
        <w:pStyle w:val="style179"/>
        <w:numPr>
          <w:ilvl w:val="0"/>
          <w:numId w:val="49"/>
        </w:numPr>
        <w:tabs>
          <w:tab w:val="left" w:leader="none" w:pos="3120"/>
        </w:tabs>
        <w:ind w:left="180" w:hanging="180"/>
        <w:rPr>
          <w:sz w:val="20"/>
          <w:szCs w:val="20"/>
        </w:rPr>
      </w:pPr>
      <w:r>
        <w:rPr>
          <w:sz w:val="20"/>
          <w:szCs w:val="20"/>
        </w:rPr>
        <w:t xml:space="preserve">i) Tunga sentensi ukitumia kiambishi ‘na’ kudhihirisha umiliki.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1)</w:t>
      </w:r>
    </w:p>
    <w:p>
      <w:pPr>
        <w:pStyle w:val="style0"/>
        <w:tabs>
          <w:tab w:val="left" w:leader="none" w:pos="3120"/>
        </w:tabs>
        <w:ind w:left="1080" w:hanging="900"/>
        <w:rPr>
          <w:sz w:val="20"/>
          <w:szCs w:val="20"/>
        </w:rPr>
      </w:pPr>
      <w:r>
        <w:rPr>
          <w:sz w:val="20"/>
          <w:szCs w:val="20"/>
        </w:rPr>
        <w:t>ii)</w:t>
      </w:r>
      <w:r>
        <w:rPr>
          <w:sz w:val="20"/>
          <w:szCs w:val="20"/>
        </w:rPr>
        <w:t xml:space="preserve">Eleza matumizi mawili ya kiambishi.’ki’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2)</w:t>
      </w:r>
    </w:p>
    <w:p>
      <w:pPr>
        <w:pStyle w:val="style179"/>
        <w:numPr>
          <w:ilvl w:val="0"/>
          <w:numId w:val="49"/>
        </w:numPr>
        <w:tabs>
          <w:tab w:val="left" w:leader="none" w:pos="3120"/>
        </w:tabs>
        <w:spacing w:after="200"/>
        <w:ind w:left="180" w:hanging="180"/>
        <w:rPr>
          <w:sz w:val="20"/>
          <w:szCs w:val="20"/>
        </w:rPr>
      </w:pPr>
      <w:r>
        <w:rPr>
          <w:sz w:val="20"/>
          <w:szCs w:val="20"/>
        </w:rPr>
        <w:t xml:space="preserve">i) Eleza maana ya yambwa.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1)</w:t>
      </w:r>
    </w:p>
    <w:p>
      <w:pPr>
        <w:pStyle w:val="style179"/>
        <w:numPr>
          <w:ilvl w:val="0"/>
          <w:numId w:val="524"/>
        </w:numPr>
        <w:tabs>
          <w:tab w:val="left" w:leader="none" w:pos="450"/>
        </w:tabs>
        <w:spacing w:after="200"/>
        <w:ind w:left="180" w:firstLine="0"/>
        <w:rPr>
          <w:sz w:val="20"/>
          <w:szCs w:val="20"/>
          <w:lang w:val="de-DE"/>
        </w:rPr>
      </w:pPr>
      <w:r>
        <w:rPr>
          <w:sz w:val="20"/>
          <w:szCs w:val="20"/>
          <w:lang w:val="de-DE"/>
        </w:rPr>
        <w:t>Ainisha yambwa katika sentensi ifuatayo.</w:t>
      </w:r>
    </w:p>
    <w:p>
      <w:pPr>
        <w:pStyle w:val="style179"/>
        <w:tabs>
          <w:tab w:val="left" w:leader="none" w:pos="3120"/>
        </w:tabs>
        <w:ind w:left="180" w:hanging="180"/>
        <w:rPr>
          <w:sz w:val="20"/>
          <w:szCs w:val="20"/>
        </w:rPr>
      </w:pPr>
      <w:r>
        <w:rPr>
          <w:sz w:val="20"/>
          <w:szCs w:val="20"/>
          <w:lang w:val="de-DE"/>
        </w:rPr>
        <w:t xml:space="preserve">       Juma alilimiwa shamba lake kwa trekta na mjukuu wake.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 alama 3)</w:t>
      </w:r>
    </w:p>
    <w:p>
      <w:pPr>
        <w:pStyle w:val="style179"/>
        <w:numPr>
          <w:ilvl w:val="0"/>
          <w:numId w:val="49"/>
        </w:numPr>
        <w:tabs>
          <w:tab w:val="left" w:leader="none" w:pos="3120"/>
        </w:tabs>
        <w:spacing w:after="200"/>
        <w:ind w:left="180" w:hanging="180"/>
        <w:rPr>
          <w:sz w:val="20"/>
          <w:szCs w:val="20"/>
          <w:lang w:val="fr-FR"/>
        </w:rPr>
      </w:pPr>
      <w:r>
        <w:rPr>
          <w:sz w:val="20"/>
          <w:szCs w:val="20"/>
          <w:lang w:val="fr-FR"/>
        </w:rPr>
        <w:t>Ainisha virai vilivyopigiwa mstari katika sentensi ifuatayo.</w:t>
      </w:r>
    </w:p>
    <w:p>
      <w:pPr>
        <w:pStyle w:val="style179"/>
        <w:tabs>
          <w:tab w:val="left" w:leader="none" w:pos="3120"/>
        </w:tabs>
        <w:ind w:left="180" w:hanging="180"/>
        <w:rPr>
          <w:sz w:val="20"/>
          <w:szCs w:val="20"/>
          <w:lang w:val="fr-FR"/>
        </w:rPr>
      </w:pPr>
      <w:r>
        <w:rPr>
          <w:sz w:val="20"/>
          <w:szCs w:val="20"/>
          <w:lang w:val="fr-FR"/>
        </w:rPr>
        <w:t xml:space="preserve">   Kijana </w:t>
      </w:r>
      <w:r>
        <w:rPr>
          <w:b/>
          <w:sz w:val="20"/>
          <w:szCs w:val="20"/>
          <w:u w:val="single"/>
          <w:lang w:val="fr-FR"/>
        </w:rPr>
        <w:t>yule mtoro</w:t>
      </w:r>
      <w:r>
        <w:rPr>
          <w:sz w:val="20"/>
          <w:szCs w:val="20"/>
          <w:lang w:val="fr-FR"/>
        </w:rPr>
        <w:t xml:space="preserve"> hupenda kutembea </w:t>
      </w:r>
      <w:r>
        <w:rPr>
          <w:b/>
          <w:sz w:val="20"/>
          <w:szCs w:val="20"/>
          <w:u w:val="single"/>
          <w:lang w:val="fr-FR"/>
        </w:rPr>
        <w:t>katikati ya barabara</w:t>
      </w:r>
      <w:r>
        <w:rPr>
          <w:sz w:val="20"/>
          <w:szCs w:val="20"/>
          <w:lang w:val="fr-FR"/>
        </w:rPr>
        <w:t xml:space="preserve"> </w:t>
      </w:r>
      <w:r>
        <w:rPr>
          <w:b/>
          <w:sz w:val="20"/>
          <w:szCs w:val="20"/>
          <w:u w:val="single"/>
          <w:lang w:val="fr-FR"/>
        </w:rPr>
        <w:t>kila wakati.</w:t>
      </w: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alama 3)</w:t>
      </w:r>
    </w:p>
    <w:p>
      <w:pPr>
        <w:pStyle w:val="style0"/>
        <w:tabs>
          <w:tab w:val="left" w:leader="none" w:pos="3120"/>
        </w:tabs>
        <w:ind w:left="180" w:hanging="180"/>
        <w:rPr>
          <w:sz w:val="20"/>
          <w:szCs w:val="20"/>
          <w:lang w:val="fr-FR"/>
        </w:rPr>
      </w:pPr>
      <w:r>
        <w:rPr>
          <w:sz w:val="20"/>
          <w:szCs w:val="20"/>
          <w:lang w:val="fr-FR"/>
        </w:rPr>
        <w:t>q).  Changanua sentensi ifuatayo kwa njia ya visanduku.</w:t>
      </w:r>
    </w:p>
    <w:p>
      <w:pPr>
        <w:pStyle w:val="style0"/>
        <w:tabs>
          <w:tab w:val="left" w:leader="none" w:pos="3120"/>
        </w:tabs>
        <w:ind w:left="180" w:hanging="180"/>
        <w:rPr>
          <w:sz w:val="20"/>
          <w:szCs w:val="20"/>
          <w:lang w:val="fr-FR"/>
        </w:rPr>
      </w:pPr>
      <w:r>
        <w:rPr>
          <w:sz w:val="20"/>
          <w:szCs w:val="20"/>
          <w:lang w:val="fr-FR"/>
        </w:rPr>
        <w:t xml:space="preserve">    Waliofika mapema walituzwa vyema.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alama 4)</w:t>
      </w:r>
    </w:p>
    <w:p>
      <w:pPr>
        <w:pStyle w:val="style0"/>
        <w:tabs>
          <w:tab w:val="left" w:leader="none" w:pos="3120"/>
        </w:tabs>
        <w:ind w:left="180" w:hanging="180"/>
        <w:rPr>
          <w:sz w:val="20"/>
          <w:szCs w:val="20"/>
          <w:lang w:val="fr-FR"/>
        </w:rPr>
      </w:pPr>
      <w:r>
        <w:rPr>
          <w:sz w:val="20"/>
          <w:szCs w:val="20"/>
          <w:lang w:val="fr-FR"/>
        </w:rPr>
        <w:t>r). Andika visawe viwili vya neno:</w:t>
      </w:r>
    </w:p>
    <w:p>
      <w:pPr>
        <w:pStyle w:val="style0"/>
        <w:tabs>
          <w:tab w:val="left" w:leader="none" w:pos="3120"/>
        </w:tabs>
        <w:ind w:left="180" w:hanging="180"/>
        <w:rPr>
          <w:sz w:val="20"/>
          <w:szCs w:val="20"/>
        </w:rPr>
      </w:pPr>
      <w:r>
        <w:rPr>
          <w:sz w:val="20"/>
          <w:szCs w:val="20"/>
          <w:lang w:val="fr-FR"/>
        </w:rPr>
        <w:t xml:space="preserve">         </w:t>
      </w:r>
      <w:r>
        <w:rPr>
          <w:sz w:val="20"/>
          <w:szCs w:val="20"/>
        </w:rPr>
        <w:t>dhukuru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1)</w:t>
      </w:r>
    </w:p>
    <w:p>
      <w:pPr>
        <w:pStyle w:val="style0"/>
        <w:tabs>
          <w:tab w:val="left" w:leader="none" w:pos="540"/>
        </w:tabs>
        <w:ind w:firstLine="540"/>
        <w:rPr>
          <w:b/>
          <w:sz w:val="20"/>
          <w:szCs w:val="20"/>
        </w:rPr>
      </w:pPr>
      <w:r>
        <w:rPr>
          <w:b/>
          <w:sz w:val="20"/>
          <w:szCs w:val="20"/>
        </w:rPr>
        <w:t>ISIMUJAMII   ( ALAMA 10)</w:t>
      </w:r>
    </w:p>
    <w:p>
      <w:pPr>
        <w:pStyle w:val="style179"/>
        <w:numPr>
          <w:ilvl w:val="0"/>
          <w:numId w:val="245"/>
        </w:numPr>
        <w:tabs>
          <w:tab w:val="left" w:leader="none" w:pos="3120"/>
        </w:tabs>
        <w:spacing w:after="200"/>
        <w:ind w:left="270" w:hanging="270"/>
        <w:rPr>
          <w:sz w:val="20"/>
          <w:szCs w:val="20"/>
        </w:rPr>
      </w:pPr>
      <w:r>
        <w:rPr>
          <w:sz w:val="20"/>
          <w:szCs w:val="20"/>
        </w:rPr>
        <w:t>Fafaua jinsi shughuli zifuatazo zitachangia kukua kwa lugha ya Kiswahili na kufaikisha ajenda ya amani na maridhiano nchini Kenya.</w:t>
      </w:r>
    </w:p>
    <w:p>
      <w:pPr>
        <w:pStyle w:val="style179"/>
        <w:numPr>
          <w:ilvl w:val="0"/>
          <w:numId w:val="362"/>
        </w:numPr>
        <w:tabs>
          <w:tab w:val="left" w:leader="none" w:pos="450"/>
        </w:tabs>
        <w:spacing w:after="200"/>
        <w:ind w:left="270" w:firstLine="0"/>
        <w:rPr>
          <w:sz w:val="20"/>
          <w:szCs w:val="20"/>
        </w:rPr>
      </w:pPr>
      <w:r>
        <w:rPr>
          <w:sz w:val="20"/>
          <w:szCs w:val="20"/>
          <w:lang w:val="fr-FR"/>
        </w:rPr>
        <w:t xml:space="preserve">Vyombo vya habari na mawasiliano.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 alama 2)</w:t>
      </w:r>
    </w:p>
    <w:p>
      <w:pPr>
        <w:pStyle w:val="style179"/>
        <w:numPr>
          <w:ilvl w:val="0"/>
          <w:numId w:val="362"/>
        </w:numPr>
        <w:tabs>
          <w:tab w:val="left" w:leader="none" w:pos="450"/>
        </w:tabs>
        <w:spacing w:after="200"/>
        <w:ind w:left="270" w:firstLine="0"/>
        <w:rPr>
          <w:sz w:val="20"/>
          <w:szCs w:val="20"/>
        </w:rPr>
      </w:pPr>
      <w:r>
        <w:rPr>
          <w:sz w:val="20"/>
          <w:szCs w:val="20"/>
        </w:rPr>
        <w:t>Uchapishaji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2)</w:t>
      </w:r>
    </w:p>
    <w:p>
      <w:pPr>
        <w:pStyle w:val="style179"/>
        <w:numPr>
          <w:ilvl w:val="0"/>
          <w:numId w:val="362"/>
        </w:numPr>
        <w:tabs>
          <w:tab w:val="left" w:leader="none" w:pos="450"/>
          <w:tab w:val="left" w:leader="none" w:pos="540"/>
        </w:tabs>
        <w:spacing w:after="200"/>
        <w:ind w:left="270" w:firstLine="0"/>
        <w:rPr>
          <w:sz w:val="20"/>
          <w:szCs w:val="20"/>
        </w:rPr>
      </w:pPr>
      <w:r>
        <w:rPr>
          <w:sz w:val="20"/>
          <w:szCs w:val="20"/>
        </w:rPr>
        <w:t>Dini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2)</w:t>
      </w:r>
    </w:p>
    <w:p>
      <w:pPr>
        <w:pStyle w:val="style179"/>
        <w:numPr>
          <w:ilvl w:val="0"/>
          <w:numId w:val="362"/>
        </w:numPr>
        <w:tabs>
          <w:tab w:val="left" w:leader="none" w:pos="450"/>
          <w:tab w:val="left" w:leader="none" w:pos="540"/>
        </w:tabs>
        <w:spacing w:after="200"/>
        <w:ind w:left="270" w:firstLine="0"/>
        <w:rPr>
          <w:sz w:val="20"/>
          <w:szCs w:val="20"/>
        </w:rPr>
      </w:pPr>
      <w:r>
        <w:rPr>
          <w:sz w:val="20"/>
          <w:szCs w:val="20"/>
        </w:rPr>
        <w:t>Siasa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2)</w:t>
      </w:r>
    </w:p>
    <w:p>
      <w:pPr>
        <w:pStyle w:val="style179"/>
        <w:numPr>
          <w:ilvl w:val="0"/>
          <w:numId w:val="362"/>
        </w:numPr>
        <w:tabs>
          <w:tab w:val="left" w:leader="none" w:pos="450"/>
          <w:tab w:val="left" w:leader="none" w:pos="540"/>
        </w:tabs>
        <w:spacing w:after="200"/>
        <w:ind w:left="270" w:firstLine="0"/>
        <w:rPr>
          <w:sz w:val="20"/>
          <w:szCs w:val="20"/>
        </w:rPr>
      </w:pPr>
      <w:r>
        <w:rPr>
          <w:sz w:val="20"/>
          <w:szCs w:val="20"/>
        </w:rPr>
        <w:t xml:space="preserve">  </w:t>
      </w:r>
      <w:r>
        <w:rPr>
          <w:sz w:val="20"/>
          <w:szCs w:val="20"/>
        </w:rPr>
        <w:t xml:space="preserve">Sanaa na maonyesho ya muziki.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2)</w:t>
      </w:r>
    </w:p>
    <w:p>
      <w:pPr>
        <w:pStyle w:val="style179"/>
        <w:tabs>
          <w:tab w:val="left" w:leader="none" w:pos="3120"/>
        </w:tabs>
        <w:ind w:left="1440"/>
        <w:rPr>
          <w:sz w:val="20"/>
          <w:szCs w:val="20"/>
        </w:rPr>
      </w:pPr>
    </w:p>
    <w:p>
      <w:pPr>
        <w:pStyle w:val="style179"/>
        <w:tabs>
          <w:tab w:val="left" w:leader="none" w:pos="3120"/>
        </w:tabs>
        <w:ind w:left="1440"/>
        <w:rPr>
          <w:sz w:val="20"/>
          <w:szCs w:val="20"/>
        </w:rPr>
      </w:pPr>
    </w:p>
    <w:p>
      <w:pPr>
        <w:pStyle w:val="style0"/>
        <w:spacing w:after="200" w:lineRule="auto" w:line="276"/>
        <w:rPr>
          <w:b/>
          <w:sz w:val="20"/>
          <w:szCs w:val="20"/>
          <w:u w:val="single"/>
        </w:rPr>
      </w:pPr>
      <w:r>
        <w:rPr>
          <w:b/>
          <w:sz w:val="20"/>
          <w:szCs w:val="20"/>
          <w:u w:val="single"/>
        </w:rPr>
        <w:br w:type="page"/>
      </w:r>
    </w:p>
    <w:p>
      <w:pPr>
        <w:pStyle w:val="style0"/>
        <w:ind w:left="540"/>
        <w:rPr>
          <w:b/>
          <w:sz w:val="20"/>
          <w:szCs w:val="20"/>
        </w:rPr>
      </w:pPr>
      <w:r>
        <w:rPr>
          <w:b/>
          <w:sz w:val="20"/>
          <w:szCs w:val="20"/>
        </w:rPr>
        <w:t>GATANGA</w:t>
      </w:r>
    </w:p>
    <w:p>
      <w:pPr>
        <w:pStyle w:val="style0"/>
        <w:ind w:left="540"/>
        <w:rPr>
          <w:b/>
          <w:sz w:val="20"/>
          <w:szCs w:val="20"/>
        </w:rPr>
      </w:pPr>
      <w:r>
        <w:rPr>
          <w:b/>
          <w:sz w:val="20"/>
          <w:szCs w:val="20"/>
        </w:rPr>
        <w:t xml:space="preserve">KIDATO CHA NNE </w:t>
      </w:r>
    </w:p>
    <w:p>
      <w:pPr>
        <w:pStyle w:val="style0"/>
        <w:ind w:left="540"/>
        <w:rPr>
          <w:b/>
          <w:sz w:val="20"/>
          <w:szCs w:val="20"/>
        </w:rPr>
      </w:pPr>
      <w:r>
        <w:rPr>
          <w:b/>
          <w:sz w:val="20"/>
          <w:szCs w:val="20"/>
        </w:rPr>
        <w:t>102/3</w:t>
      </w:r>
    </w:p>
    <w:p>
      <w:pPr>
        <w:pStyle w:val="style0"/>
        <w:ind w:left="540"/>
        <w:rPr>
          <w:b/>
          <w:sz w:val="20"/>
          <w:szCs w:val="20"/>
        </w:rPr>
      </w:pPr>
      <w:r>
        <w:rPr>
          <w:b/>
          <w:sz w:val="20"/>
          <w:szCs w:val="20"/>
        </w:rPr>
        <w:t>KARATASI  YA 3</w:t>
      </w:r>
    </w:p>
    <w:p>
      <w:pPr>
        <w:pStyle w:val="style0"/>
        <w:ind w:left="540"/>
        <w:rPr>
          <w:b/>
          <w:sz w:val="20"/>
          <w:szCs w:val="20"/>
        </w:rPr>
      </w:pPr>
      <w:r>
        <w:rPr>
          <w:b/>
          <w:sz w:val="20"/>
          <w:szCs w:val="20"/>
        </w:rPr>
        <w:t xml:space="preserve">FASIHI  </w:t>
      </w:r>
    </w:p>
    <w:p>
      <w:pPr>
        <w:pStyle w:val="style0"/>
        <w:pBdr>
          <w:bottom w:val="single" w:sz="4" w:space="1" w:color="auto"/>
        </w:pBdr>
        <w:ind w:firstLine="540"/>
        <w:rPr>
          <w:b/>
          <w:sz w:val="20"/>
          <w:szCs w:val="20"/>
        </w:rPr>
      </w:pPr>
      <w:r>
        <w:rPr>
          <w:b/>
          <w:sz w:val="20"/>
          <w:szCs w:val="20"/>
        </w:rPr>
        <w:t xml:space="preserve">SAA:  2 ½ </w:t>
      </w:r>
    </w:p>
    <w:p>
      <w:pPr>
        <w:pStyle w:val="style0"/>
        <w:ind w:firstLine="540"/>
        <w:rPr>
          <w:b/>
          <w:sz w:val="20"/>
          <w:szCs w:val="20"/>
        </w:rPr>
      </w:pPr>
      <w:r>
        <w:rPr>
          <w:b/>
          <w:sz w:val="20"/>
          <w:szCs w:val="20"/>
        </w:rPr>
        <w:t xml:space="preserve">LAZIMA </w:t>
      </w:r>
    </w:p>
    <w:p>
      <w:pPr>
        <w:pStyle w:val="style179"/>
        <w:numPr>
          <w:ilvl w:val="0"/>
          <w:numId w:val="530"/>
        </w:numPr>
        <w:tabs>
          <w:tab w:val="left" w:leader="none" w:pos="270"/>
          <w:tab w:val="left" w:leader="none" w:pos="810"/>
        </w:tabs>
        <w:ind w:left="0" w:firstLine="540"/>
        <w:rPr>
          <w:b/>
          <w:sz w:val="20"/>
          <w:szCs w:val="20"/>
        </w:rPr>
      </w:pPr>
      <w:r>
        <w:rPr>
          <w:b/>
          <w:sz w:val="20"/>
          <w:szCs w:val="20"/>
        </w:rPr>
        <w:t>RIWAYA</w:t>
      </w:r>
    </w:p>
    <w:p>
      <w:pPr>
        <w:pStyle w:val="style0"/>
        <w:ind w:firstLine="540"/>
        <w:rPr>
          <w:b/>
          <w:sz w:val="20"/>
          <w:szCs w:val="20"/>
        </w:rPr>
      </w:pPr>
      <w:r>
        <w:rPr>
          <w:b/>
          <w:sz w:val="20"/>
          <w:szCs w:val="20"/>
        </w:rPr>
        <w:t xml:space="preserve">Kidagaa kimemwozea Ken Walibora. </w:t>
      </w:r>
    </w:p>
    <w:p>
      <w:pPr>
        <w:pStyle w:val="style179"/>
        <w:numPr>
          <w:ilvl w:val="0"/>
          <w:numId w:val="485"/>
        </w:numPr>
        <w:spacing w:after="200"/>
        <w:ind w:left="270" w:hanging="270"/>
        <w:rPr>
          <w:sz w:val="20"/>
          <w:szCs w:val="20"/>
        </w:rPr>
      </w:pPr>
      <w:r>
        <w:rPr>
          <w:sz w:val="20"/>
          <w:szCs w:val="20"/>
        </w:rPr>
        <w:t xml:space="preserve">“Alisimama jadidi na kuwatazama hawa watu wawili walionimama wima na kutetemeka kama waliokuwa wapigea na dhoruba ya theluji”. </w:t>
      </w:r>
    </w:p>
    <w:p>
      <w:pPr>
        <w:pStyle w:val="style179"/>
        <w:numPr>
          <w:ilvl w:val="0"/>
          <w:numId w:val="415"/>
        </w:numPr>
        <w:spacing w:after="200"/>
        <w:ind w:hanging="270"/>
        <w:rPr>
          <w:sz w:val="20"/>
          <w:szCs w:val="20"/>
        </w:rPr>
      </w:pPr>
      <w:r>
        <w:rPr>
          <w:sz w:val="20"/>
          <w:szCs w:val="20"/>
        </w:rPr>
        <w:t xml:space="preserve">Fafanua muktadha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4) </w:t>
      </w:r>
    </w:p>
    <w:p>
      <w:pPr>
        <w:pStyle w:val="style179"/>
        <w:numPr>
          <w:ilvl w:val="0"/>
          <w:numId w:val="415"/>
        </w:numPr>
        <w:spacing w:after="200"/>
        <w:ind w:hanging="270"/>
        <w:rPr>
          <w:sz w:val="20"/>
          <w:szCs w:val="20"/>
        </w:rPr>
      </w:pPr>
      <w:r>
        <w:rPr>
          <w:sz w:val="20"/>
          <w:szCs w:val="20"/>
        </w:rPr>
        <w:t xml:space="preserve">Taja mbinu  mbili  za kumtindo  zinazojitokaza katika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4) </w:t>
      </w:r>
    </w:p>
    <w:p>
      <w:pPr>
        <w:pStyle w:val="style179"/>
        <w:numPr>
          <w:ilvl w:val="0"/>
          <w:numId w:val="415"/>
        </w:numPr>
        <w:ind w:hanging="270"/>
        <w:rPr>
          <w:sz w:val="20"/>
          <w:szCs w:val="20"/>
        </w:rPr>
      </w:pPr>
      <w:r>
        <w:rPr>
          <w:sz w:val="20"/>
          <w:szCs w:val="20"/>
        </w:rPr>
        <w:t xml:space="preserve">Onyesha umuhimu wa anayesimama jadidi  katika kuijenga riwaya hii.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12) </w:t>
      </w:r>
    </w:p>
    <w:p>
      <w:pPr>
        <w:pStyle w:val="style179"/>
        <w:numPr>
          <w:ilvl w:val="0"/>
          <w:numId w:val="530"/>
        </w:numPr>
        <w:tabs>
          <w:tab w:val="left" w:leader="none" w:pos="810"/>
        </w:tabs>
        <w:spacing w:after="200"/>
        <w:ind w:hanging="270"/>
        <w:rPr>
          <w:b/>
          <w:sz w:val="20"/>
          <w:szCs w:val="20"/>
        </w:rPr>
      </w:pPr>
      <w:r>
        <w:rPr>
          <w:b/>
          <w:sz w:val="20"/>
          <w:szCs w:val="20"/>
        </w:rPr>
        <w:t>TAMTHILIA</w:t>
      </w:r>
    </w:p>
    <w:p>
      <w:pPr>
        <w:pStyle w:val="style179"/>
        <w:ind w:hanging="270"/>
        <w:rPr>
          <w:b/>
          <w:sz w:val="20"/>
          <w:szCs w:val="20"/>
        </w:rPr>
      </w:pPr>
      <w:r>
        <w:rPr>
          <w:b/>
          <w:sz w:val="20"/>
          <w:szCs w:val="20"/>
        </w:rPr>
        <w:t>KIGOGO na Timothy A . Rege</w:t>
      </w:r>
    </w:p>
    <w:p>
      <w:pPr>
        <w:pStyle w:val="style179"/>
        <w:ind w:hanging="270"/>
        <w:rPr>
          <w:sz w:val="20"/>
          <w:szCs w:val="20"/>
        </w:rPr>
      </w:pPr>
      <w:r>
        <w:rPr>
          <w:sz w:val="20"/>
          <w:szCs w:val="20"/>
        </w:rPr>
        <w:t>Jibu wali la 2 au 3</w:t>
      </w:r>
    </w:p>
    <w:p>
      <w:pPr>
        <w:pStyle w:val="style179"/>
        <w:numPr>
          <w:ilvl w:val="0"/>
          <w:numId w:val="485"/>
        </w:numPr>
        <w:spacing w:after="200"/>
        <w:ind w:left="270" w:hanging="270"/>
        <w:rPr>
          <w:sz w:val="20"/>
          <w:szCs w:val="20"/>
        </w:rPr>
      </w:pPr>
      <w:r>
        <w:rPr>
          <w:sz w:val="20"/>
          <w:szCs w:val="20"/>
        </w:rPr>
        <w:t xml:space="preserve">“………..Acha porojo  zako . Kigogoo hachezewii watafuta maangamimi!” </w:t>
      </w:r>
    </w:p>
    <w:p>
      <w:pPr>
        <w:pStyle w:val="style179"/>
        <w:ind w:hanging="270"/>
        <w:rPr>
          <w:sz w:val="20"/>
          <w:szCs w:val="20"/>
        </w:rPr>
      </w:pPr>
      <w:r>
        <w:rPr>
          <w:sz w:val="20"/>
          <w:szCs w:val="20"/>
        </w:rPr>
        <w:t xml:space="preserve">a)Eleza muktadha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4) </w:t>
      </w:r>
    </w:p>
    <w:p>
      <w:pPr>
        <w:pStyle w:val="style179"/>
        <w:ind w:hanging="270"/>
        <w:rPr>
          <w:sz w:val="20"/>
          <w:szCs w:val="20"/>
        </w:rPr>
      </w:pPr>
      <w:r>
        <w:rPr>
          <w:sz w:val="20"/>
          <w:szCs w:val="20"/>
        </w:rPr>
        <w:t xml:space="preserve">b)Fafanua sifa za muzungumzaji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4) </w:t>
      </w:r>
    </w:p>
    <w:p>
      <w:pPr>
        <w:pStyle w:val="style179"/>
        <w:ind w:hanging="270"/>
        <w:rPr>
          <w:sz w:val="20"/>
          <w:szCs w:val="20"/>
        </w:rPr>
      </w:pPr>
      <w:r>
        <w:rPr>
          <w:sz w:val="20"/>
          <w:szCs w:val="20"/>
        </w:rPr>
        <w:t xml:space="preserve">c)El;eza jinsi msemewa alivyokuwa akimchezea kigogo katika muktadha huu. </w:t>
      </w:r>
      <w:r>
        <w:rPr>
          <w:sz w:val="20"/>
          <w:szCs w:val="20"/>
        </w:rPr>
        <w:tab/>
      </w:r>
      <w:r>
        <w:rPr>
          <w:sz w:val="20"/>
          <w:szCs w:val="20"/>
        </w:rPr>
        <w:tab/>
      </w:r>
      <w:r>
        <w:rPr>
          <w:sz w:val="20"/>
          <w:szCs w:val="20"/>
        </w:rPr>
        <w:tab/>
      </w:r>
      <w:r>
        <w:rPr>
          <w:sz w:val="20"/>
          <w:szCs w:val="20"/>
        </w:rPr>
        <w:tab/>
      </w:r>
      <w:r>
        <w:rPr>
          <w:sz w:val="20"/>
          <w:szCs w:val="20"/>
        </w:rPr>
        <w:t xml:space="preserve">( alama 2) </w:t>
      </w:r>
    </w:p>
    <w:p>
      <w:pPr>
        <w:pStyle w:val="style179"/>
        <w:ind w:hanging="270"/>
        <w:rPr>
          <w:sz w:val="20"/>
          <w:szCs w:val="20"/>
        </w:rPr>
      </w:pPr>
      <w:r>
        <w:rPr>
          <w:sz w:val="20"/>
          <w:szCs w:val="20"/>
        </w:rPr>
        <w:t xml:space="preserve">Kwa kurejelea hoja kumi kutoka kwenye  tamthilia  Onyesha ukweli kuwa ‘Kogogo  hachezewi </w:t>
      </w:r>
    </w:p>
    <w:p>
      <w:pPr>
        <w:pStyle w:val="style179"/>
        <w:numPr>
          <w:ilvl w:val="0"/>
          <w:numId w:val="485"/>
        </w:numPr>
        <w:ind w:left="270" w:hanging="270"/>
        <w:rPr>
          <w:sz w:val="20"/>
          <w:szCs w:val="20"/>
        </w:rPr>
      </w:pPr>
      <w:r>
        <w:rPr>
          <w:sz w:val="20"/>
          <w:szCs w:val="20"/>
        </w:rPr>
        <w:t xml:space="preserve">Kwa kirejelea tamthilia ya kigogo , jadili  mbinu  - ishi  tunazojifunza kutokana na kijana Tunu . </w:t>
      </w:r>
      <w:r>
        <w:rPr>
          <w:sz w:val="20"/>
          <w:szCs w:val="20"/>
        </w:rPr>
        <w:tab/>
      </w:r>
      <w:r>
        <w:rPr>
          <w:sz w:val="20"/>
          <w:szCs w:val="20"/>
        </w:rPr>
        <w:tab/>
      </w:r>
      <w:r>
        <w:rPr>
          <w:sz w:val="20"/>
          <w:szCs w:val="20"/>
        </w:rPr>
        <w:t xml:space="preserve">( alama 20) </w:t>
      </w:r>
    </w:p>
    <w:p>
      <w:pPr>
        <w:pStyle w:val="style0"/>
        <w:ind w:firstLine="450"/>
        <w:rPr>
          <w:sz w:val="20"/>
          <w:szCs w:val="20"/>
        </w:rPr>
      </w:pPr>
      <w:r>
        <w:rPr>
          <w:sz w:val="20"/>
          <w:szCs w:val="20"/>
        </w:rPr>
        <w:t xml:space="preserve">Jibu swali  la 4 au 5 </w:t>
      </w:r>
    </w:p>
    <w:p>
      <w:pPr>
        <w:pStyle w:val="style0"/>
        <w:ind w:firstLine="450"/>
        <w:rPr>
          <w:b/>
          <w:sz w:val="20"/>
          <w:szCs w:val="20"/>
        </w:rPr>
      </w:pPr>
      <w:r>
        <w:rPr>
          <w:b/>
          <w:sz w:val="20"/>
          <w:szCs w:val="20"/>
        </w:rPr>
        <w:t xml:space="preserve">Ushairi </w:t>
      </w:r>
    </w:p>
    <w:p>
      <w:pPr>
        <w:pStyle w:val="style179"/>
        <w:numPr>
          <w:ilvl w:val="0"/>
          <w:numId w:val="485"/>
        </w:numPr>
        <w:ind w:hanging="180"/>
        <w:rPr>
          <w:b/>
          <w:sz w:val="20"/>
          <w:szCs w:val="20"/>
        </w:rPr>
      </w:pPr>
      <w:r>
        <w:rPr>
          <w:b/>
          <w:sz w:val="20"/>
          <w:szCs w:val="20"/>
        </w:rPr>
        <w:t xml:space="preserve">Soma shairi hili  kisha ujibu maswali  yanayofuata. </w:t>
      </w:r>
    </w:p>
    <w:p>
      <w:pPr>
        <w:pStyle w:val="style179"/>
        <w:numPr>
          <w:ilvl w:val="0"/>
          <w:numId w:val="174"/>
        </w:numPr>
        <w:ind w:left="180" w:hanging="180"/>
        <w:rPr>
          <w:sz w:val="20"/>
          <w:szCs w:val="20"/>
        </w:rPr>
      </w:pPr>
      <w:r>
        <w:rPr>
          <w:sz w:val="20"/>
          <w:szCs w:val="20"/>
        </w:rPr>
        <w:t xml:space="preserve">Towa taka masikiyo,upulikize uneni </w:t>
      </w:r>
    </w:p>
    <w:p>
      <w:pPr>
        <w:pStyle w:val="style179"/>
        <w:ind w:left="180" w:hanging="180"/>
        <w:rPr>
          <w:sz w:val="20"/>
          <w:szCs w:val="20"/>
        </w:rPr>
      </w:pPr>
      <w:r>
        <w:rPr>
          <w:sz w:val="20"/>
          <w:szCs w:val="20"/>
        </w:rPr>
        <w:t>Haya upulikizayo, uyatiye akilini</w:t>
      </w:r>
    </w:p>
    <w:p>
      <w:pPr>
        <w:pStyle w:val="style179"/>
        <w:ind w:left="180" w:hanging="180"/>
        <w:rPr>
          <w:sz w:val="20"/>
          <w:szCs w:val="20"/>
        </w:rPr>
      </w:pPr>
      <w:r>
        <w:rPr>
          <w:sz w:val="20"/>
          <w:szCs w:val="20"/>
        </w:rPr>
        <w:t xml:space="preserve">Kwani ni muhimu hayo , wendapo utabaini </w:t>
      </w:r>
    </w:p>
    <w:p>
      <w:pPr>
        <w:pStyle w:val="style179"/>
        <w:ind w:left="180" w:hanging="180"/>
        <w:rPr>
          <w:sz w:val="20"/>
          <w:szCs w:val="20"/>
        </w:rPr>
      </w:pPr>
      <w:r>
        <w:rPr>
          <w:sz w:val="20"/>
          <w:szCs w:val="20"/>
        </w:rPr>
        <w:t xml:space="preserve">Kwa hivyo fanya makini, upate kutasikiya. </w:t>
      </w:r>
    </w:p>
    <w:p>
      <w:pPr>
        <w:pStyle w:val="style179"/>
        <w:ind w:left="180" w:hanging="180"/>
        <w:rPr>
          <w:sz w:val="20"/>
          <w:szCs w:val="20"/>
        </w:rPr>
      </w:pPr>
    </w:p>
    <w:p>
      <w:pPr>
        <w:pStyle w:val="style179"/>
        <w:numPr>
          <w:ilvl w:val="0"/>
          <w:numId w:val="174"/>
        </w:numPr>
        <w:ind w:left="180" w:hanging="180"/>
        <w:rPr>
          <w:sz w:val="20"/>
          <w:szCs w:val="20"/>
        </w:rPr>
      </w:pPr>
      <w:r>
        <w:rPr>
          <w:sz w:val="20"/>
          <w:szCs w:val="20"/>
        </w:rPr>
        <w:t xml:space="preserve">Moyoni furaha sina , ningaitaka sinayo </w:t>
      </w:r>
    </w:p>
    <w:p>
      <w:pPr>
        <w:pStyle w:val="style179"/>
        <w:ind w:left="180" w:hanging="180"/>
        <w:rPr>
          <w:sz w:val="20"/>
          <w:szCs w:val="20"/>
          <w:lang w:val="fr-FR"/>
        </w:rPr>
      </w:pPr>
      <w:r>
        <w:rPr>
          <w:sz w:val="20"/>
          <w:szCs w:val="20"/>
          <w:lang w:val="fr-FR"/>
        </w:rPr>
        <w:t xml:space="preserve">Si usiku si mtana, ni mamoja kwangu hayo </w:t>
      </w:r>
    </w:p>
    <w:p>
      <w:pPr>
        <w:pStyle w:val="style179"/>
        <w:ind w:left="180" w:hanging="180"/>
        <w:rPr>
          <w:sz w:val="20"/>
          <w:szCs w:val="20"/>
          <w:lang w:val="fr-FR"/>
        </w:rPr>
      </w:pPr>
      <w:r>
        <w:rPr>
          <w:sz w:val="20"/>
          <w:szCs w:val="20"/>
          <w:lang w:val="fr-FR"/>
        </w:rPr>
        <w:t xml:space="preserve">Mateso n’nayoona, yaujwa wangu  moyo </w:t>
      </w:r>
    </w:p>
    <w:p>
      <w:pPr>
        <w:pStyle w:val="style179"/>
        <w:ind w:left="180" w:hanging="180"/>
        <w:rPr>
          <w:sz w:val="20"/>
          <w:szCs w:val="20"/>
          <w:lang w:val="fr-FR"/>
        </w:rPr>
      </w:pPr>
      <w:r>
        <w:rPr>
          <w:sz w:val="20"/>
          <w:szCs w:val="20"/>
          <w:lang w:val="fr-FR"/>
        </w:rPr>
        <w:t>Si mwako na wayowayo , uliyonifikiiliya!</w:t>
      </w:r>
    </w:p>
    <w:p>
      <w:pPr>
        <w:pStyle w:val="style179"/>
        <w:ind w:left="180" w:hanging="180"/>
        <w:rPr>
          <w:sz w:val="20"/>
          <w:szCs w:val="20"/>
          <w:lang w:val="fr-FR"/>
        </w:rPr>
      </w:pPr>
    </w:p>
    <w:p>
      <w:pPr>
        <w:pStyle w:val="style179"/>
        <w:numPr>
          <w:ilvl w:val="0"/>
          <w:numId w:val="174"/>
        </w:numPr>
        <w:ind w:left="180" w:hanging="180"/>
        <w:rPr>
          <w:sz w:val="20"/>
          <w:szCs w:val="20"/>
          <w:lang w:val="fr-FR"/>
        </w:rPr>
      </w:pPr>
      <w:r>
        <w:rPr>
          <w:sz w:val="20"/>
          <w:szCs w:val="20"/>
          <w:lang w:val="fr-FR"/>
        </w:rPr>
        <w:t xml:space="preserve">N’na jipu lin’tunza, linipalo tabu mno </w:t>
      </w:r>
    </w:p>
    <w:p>
      <w:pPr>
        <w:pStyle w:val="style179"/>
        <w:ind w:left="180" w:hanging="180"/>
        <w:rPr>
          <w:sz w:val="20"/>
          <w:szCs w:val="20"/>
          <w:lang w:val="fr-FR"/>
        </w:rPr>
      </w:pPr>
      <w:r>
        <w:rPr>
          <w:sz w:val="20"/>
          <w:szCs w:val="20"/>
          <w:lang w:val="fr-FR"/>
        </w:rPr>
        <w:t>Tangu liliponianza, kamwa sipati usono</w:t>
      </w:r>
    </w:p>
    <w:p>
      <w:pPr>
        <w:pStyle w:val="style179"/>
        <w:ind w:left="180" w:hanging="180"/>
        <w:rPr>
          <w:sz w:val="20"/>
          <w:szCs w:val="20"/>
          <w:lang w:val="fr-FR"/>
        </w:rPr>
      </w:pPr>
      <w:r>
        <w:rPr>
          <w:sz w:val="20"/>
          <w:szCs w:val="20"/>
          <w:lang w:val="fr-FR"/>
        </w:rPr>
        <w:t>Kwamba ni mara ya kwanza, kuuguwa ndwezi hino</w:t>
      </w:r>
    </w:p>
    <w:p>
      <w:pPr>
        <w:pStyle w:val="style179"/>
        <w:ind w:left="180" w:hanging="180"/>
        <w:rPr>
          <w:sz w:val="20"/>
          <w:szCs w:val="20"/>
          <w:lang w:val="de-DE"/>
        </w:rPr>
      </w:pPr>
      <w:r>
        <w:rPr>
          <w:sz w:val="20"/>
          <w:szCs w:val="20"/>
          <w:lang w:val="de-DE"/>
        </w:rPr>
        <w:t xml:space="preserve">Latoma kama sindano, utungwe nakwambiya. </w:t>
      </w:r>
    </w:p>
    <w:p>
      <w:pPr>
        <w:pStyle w:val="style179"/>
        <w:ind w:left="180" w:hanging="180"/>
        <w:rPr>
          <w:sz w:val="20"/>
          <w:szCs w:val="20"/>
          <w:lang w:val="de-DE"/>
        </w:rPr>
      </w:pPr>
    </w:p>
    <w:p>
      <w:pPr>
        <w:pStyle w:val="style179"/>
        <w:numPr>
          <w:ilvl w:val="0"/>
          <w:numId w:val="174"/>
        </w:numPr>
        <w:ind w:left="180" w:hanging="180"/>
        <w:rPr>
          <w:sz w:val="20"/>
          <w:szCs w:val="20"/>
          <w:lang w:val="fr-FR"/>
        </w:rPr>
      </w:pPr>
      <w:r>
        <w:rPr>
          <w:sz w:val="20"/>
          <w:szCs w:val="20"/>
          <w:lang w:val="fr-FR"/>
        </w:rPr>
        <w:t xml:space="preserve">Si jana wa si juzi , lipoanza tangu </w:t>
      </w:r>
    </w:p>
    <w:p>
      <w:pPr>
        <w:pStyle w:val="style179"/>
        <w:ind w:left="180" w:hanging="180"/>
        <w:rPr>
          <w:sz w:val="20"/>
          <w:szCs w:val="20"/>
          <w:lang w:val="fr-FR"/>
        </w:rPr>
      </w:pPr>
      <w:r>
        <w:rPr>
          <w:sz w:val="20"/>
          <w:szCs w:val="20"/>
          <w:lang w:val="fr-FR"/>
        </w:rPr>
        <w:t>Ni mingi mno mlezi,n’nadhofu hali yangu</w:t>
      </w:r>
    </w:p>
    <w:p>
      <w:pPr>
        <w:pStyle w:val="style179"/>
        <w:ind w:left="180" w:hanging="180"/>
        <w:rPr>
          <w:sz w:val="20"/>
          <w:szCs w:val="20"/>
          <w:lang w:val="de-DE"/>
        </w:rPr>
      </w:pPr>
      <w:r>
        <w:rPr>
          <w:sz w:val="20"/>
          <w:szCs w:val="20"/>
          <w:lang w:val="de-DE"/>
        </w:rPr>
        <w:t>nnakonda kama uzi, kwa kushitadi utungu</w:t>
      </w:r>
    </w:p>
    <w:p>
      <w:pPr>
        <w:pStyle w:val="style179"/>
        <w:ind w:left="180" w:hanging="180"/>
        <w:rPr>
          <w:sz w:val="20"/>
          <w:szCs w:val="20"/>
          <w:lang w:val="fr-FR"/>
        </w:rPr>
      </w:pPr>
      <w:r>
        <w:rPr>
          <w:sz w:val="20"/>
          <w:szCs w:val="20"/>
          <w:lang w:val="fr-FR"/>
        </w:rPr>
        <w:t>Kubwa  tumaini langu, ni mwishowe nangojeya</w:t>
      </w:r>
    </w:p>
    <w:p>
      <w:pPr>
        <w:pStyle w:val="style179"/>
        <w:ind w:left="180" w:hanging="180"/>
        <w:rPr>
          <w:sz w:val="20"/>
          <w:szCs w:val="20"/>
          <w:lang w:val="fr-FR"/>
        </w:rPr>
      </w:pPr>
    </w:p>
    <w:p>
      <w:pPr>
        <w:pStyle w:val="style179"/>
        <w:numPr>
          <w:ilvl w:val="0"/>
          <w:numId w:val="174"/>
        </w:numPr>
        <w:ind w:left="180" w:hanging="180"/>
        <w:rPr>
          <w:sz w:val="20"/>
          <w:szCs w:val="20"/>
          <w:lang w:val="fr-FR"/>
        </w:rPr>
      </w:pPr>
      <w:r>
        <w:rPr>
          <w:sz w:val="20"/>
          <w:szCs w:val="20"/>
          <w:lang w:val="fr-FR"/>
        </w:rPr>
        <w:t>Hitaka keti siwezi,kwamba li makaliyoni</w:t>
      </w:r>
    </w:p>
    <w:p>
      <w:pPr>
        <w:pStyle w:val="style179"/>
        <w:ind w:left="180" w:hanging="180"/>
        <w:rPr>
          <w:sz w:val="20"/>
          <w:szCs w:val="20"/>
          <w:lang w:val="fr-FR"/>
        </w:rPr>
      </w:pPr>
      <w:r>
        <w:rPr>
          <w:sz w:val="20"/>
          <w:szCs w:val="20"/>
          <w:lang w:val="fr-FR"/>
        </w:rPr>
        <w:t>Kutwa huwa yangu kazi,kusimama; n’tendeni?</w:t>
      </w:r>
    </w:p>
    <w:p>
      <w:pPr>
        <w:pStyle w:val="style179"/>
        <w:ind w:left="180" w:hanging="180"/>
        <w:rPr>
          <w:sz w:val="20"/>
          <w:szCs w:val="20"/>
          <w:lang w:val="fr-FR"/>
        </w:rPr>
      </w:pPr>
      <w:r>
        <w:rPr>
          <w:sz w:val="20"/>
          <w:szCs w:val="20"/>
          <w:lang w:val="fr-FR"/>
        </w:rPr>
        <w:t>Na usiku usingizi , siupati aswilani</w:t>
      </w:r>
    </w:p>
    <w:p>
      <w:pPr>
        <w:pStyle w:val="style179"/>
        <w:ind w:left="180" w:hanging="180"/>
        <w:rPr>
          <w:sz w:val="20"/>
          <w:szCs w:val="20"/>
          <w:lang w:val="fr-FR"/>
        </w:rPr>
      </w:pPr>
      <w:r>
        <w:rPr>
          <w:sz w:val="20"/>
          <w:szCs w:val="20"/>
          <w:lang w:val="fr-FR"/>
        </w:rPr>
        <w:t>Kucha nakesha mwandani, kwa utungu kizidiya.</w:t>
      </w:r>
    </w:p>
    <w:p>
      <w:pPr>
        <w:pStyle w:val="style179"/>
        <w:ind w:left="180" w:hanging="180"/>
        <w:rPr>
          <w:sz w:val="20"/>
          <w:szCs w:val="20"/>
          <w:lang w:val="fr-FR"/>
        </w:rPr>
      </w:pPr>
    </w:p>
    <w:p>
      <w:pPr>
        <w:pStyle w:val="style179"/>
        <w:numPr>
          <w:ilvl w:val="0"/>
          <w:numId w:val="174"/>
        </w:numPr>
        <w:ind w:left="180" w:hanging="180"/>
        <w:rPr>
          <w:sz w:val="20"/>
          <w:szCs w:val="20"/>
          <w:lang w:val="fr-FR"/>
        </w:rPr>
      </w:pPr>
      <w:r>
        <w:rPr>
          <w:sz w:val="20"/>
          <w:szCs w:val="20"/>
          <w:lang w:val="fr-FR"/>
        </w:rPr>
        <w:t>Kili kipele mwilini, ndiyo mwanzo wake kuwa</w:t>
      </w:r>
    </w:p>
    <w:p>
      <w:pPr>
        <w:pStyle w:val="style179"/>
        <w:ind w:left="180" w:hanging="180"/>
        <w:rPr>
          <w:sz w:val="20"/>
          <w:szCs w:val="20"/>
          <w:lang w:val="fr-FR"/>
        </w:rPr>
      </w:pPr>
      <w:r>
        <w:rPr>
          <w:sz w:val="20"/>
          <w:szCs w:val="20"/>
          <w:lang w:val="fr-FR"/>
        </w:rPr>
        <w:t xml:space="preserve"> sikujuwa aswilani,kiwa jipu chaja kuwa</w:t>
      </w:r>
    </w:p>
    <w:p>
      <w:pPr>
        <w:pStyle w:val="style179"/>
        <w:ind w:left="180" w:hanging="180"/>
        <w:rPr>
          <w:sz w:val="20"/>
          <w:szCs w:val="20"/>
          <w:lang w:val="fr-FR"/>
        </w:rPr>
      </w:pPr>
      <w:r>
        <w:rPr>
          <w:sz w:val="20"/>
          <w:szCs w:val="20"/>
          <w:lang w:val="fr-FR"/>
        </w:rPr>
        <w:t>Ningekijuwa zamani, ningekitangiya dawa</w:t>
      </w:r>
    </w:p>
    <w:p>
      <w:pPr>
        <w:pStyle w:val="style179"/>
        <w:ind w:left="180" w:hanging="180"/>
        <w:rPr>
          <w:sz w:val="20"/>
          <w:szCs w:val="20"/>
          <w:lang w:val="fr-FR"/>
        </w:rPr>
      </w:pPr>
      <w:r>
        <w:rPr>
          <w:sz w:val="20"/>
          <w:szCs w:val="20"/>
          <w:lang w:val="fr-FR"/>
        </w:rPr>
        <w:t>Ni kwamba sikutambuwa, ndipo hakiwatiliya</w:t>
      </w:r>
    </w:p>
    <w:p>
      <w:pPr>
        <w:pStyle w:val="style179"/>
        <w:ind w:left="180" w:hanging="180"/>
        <w:rPr>
          <w:sz w:val="20"/>
          <w:szCs w:val="20"/>
          <w:lang w:val="fr-FR"/>
        </w:rPr>
      </w:pPr>
    </w:p>
    <w:p>
      <w:pPr>
        <w:pStyle w:val="style179"/>
        <w:numPr>
          <w:ilvl w:val="0"/>
          <w:numId w:val="174"/>
        </w:numPr>
        <w:ind w:left="180" w:hanging="180"/>
        <w:rPr>
          <w:sz w:val="20"/>
          <w:szCs w:val="20"/>
        </w:rPr>
      </w:pPr>
      <w:r>
        <w:rPr>
          <w:sz w:val="20"/>
          <w:szCs w:val="20"/>
        </w:rPr>
        <w:t xml:space="preserve">Jambo  nilingojyalo, ni kutimu yake siku </w:t>
      </w:r>
    </w:p>
    <w:p>
      <w:pPr>
        <w:pStyle w:val="style179"/>
        <w:ind w:left="180" w:hanging="180"/>
        <w:rPr>
          <w:sz w:val="20"/>
          <w:szCs w:val="20"/>
        </w:rPr>
      </w:pPr>
      <w:r>
        <w:rPr>
          <w:sz w:val="20"/>
          <w:szCs w:val="20"/>
        </w:rPr>
        <w:t>Ningojeyalo ni hilo,tena kwa kubwa shauku</w:t>
      </w:r>
    </w:p>
    <w:p>
      <w:pPr>
        <w:pStyle w:val="style179"/>
        <w:ind w:left="180" w:hanging="180"/>
        <w:rPr>
          <w:sz w:val="20"/>
          <w:szCs w:val="20"/>
        </w:rPr>
      </w:pPr>
      <w:r>
        <w:rPr>
          <w:sz w:val="20"/>
          <w:szCs w:val="20"/>
        </w:rPr>
        <w:t xml:space="preserve">Itimupo ndimi nalo,ja mwewe na mwana kuku </w:t>
      </w:r>
    </w:p>
    <w:p>
      <w:pPr>
        <w:pStyle w:val="style179"/>
        <w:ind w:left="180" w:hanging="180"/>
        <w:rPr>
          <w:sz w:val="20"/>
          <w:szCs w:val="20"/>
        </w:rPr>
      </w:pPr>
      <w:r>
        <w:rPr>
          <w:sz w:val="20"/>
          <w:szCs w:val="20"/>
        </w:rPr>
        <w:t>Ni furaha hiyo siku,kwangu na wenzangu piya</w:t>
      </w:r>
    </w:p>
    <w:p>
      <w:pPr>
        <w:pStyle w:val="style179"/>
        <w:ind w:left="180" w:hanging="180"/>
        <w:rPr>
          <w:sz w:val="20"/>
          <w:szCs w:val="20"/>
        </w:rPr>
      </w:pPr>
    </w:p>
    <w:p>
      <w:pPr>
        <w:pStyle w:val="style179"/>
        <w:numPr>
          <w:ilvl w:val="0"/>
          <w:numId w:val="174"/>
        </w:numPr>
        <w:ind w:left="180" w:hanging="180"/>
        <w:rPr>
          <w:sz w:val="20"/>
          <w:szCs w:val="20"/>
        </w:rPr>
      </w:pPr>
      <w:r>
        <w:rPr>
          <w:sz w:val="20"/>
          <w:szCs w:val="20"/>
        </w:rPr>
        <w:t xml:space="preserve">Siku ya kuiva kwake, hiyo ndiyo siku kweli </w:t>
      </w:r>
    </w:p>
    <w:p>
      <w:pPr>
        <w:pStyle w:val="style179"/>
        <w:ind w:left="180" w:hanging="180"/>
        <w:rPr>
          <w:sz w:val="20"/>
          <w:szCs w:val="20"/>
        </w:rPr>
      </w:pPr>
      <w:r>
        <w:rPr>
          <w:sz w:val="20"/>
          <w:szCs w:val="20"/>
        </w:rPr>
        <w:t>Huyo ndiwo mwisho wake,na mwisho wa idhihali</w:t>
      </w:r>
    </w:p>
    <w:p>
      <w:pPr>
        <w:pStyle w:val="style179"/>
        <w:ind w:left="180" w:hanging="180"/>
        <w:rPr>
          <w:sz w:val="20"/>
          <w:szCs w:val="20"/>
        </w:rPr>
      </w:pPr>
      <w:r>
        <w:rPr>
          <w:sz w:val="20"/>
          <w:szCs w:val="20"/>
        </w:rPr>
        <w:t>Idhihali in’ondoke, mimi nayo tuwe mbali</w:t>
      </w:r>
    </w:p>
    <w:p>
      <w:pPr>
        <w:pStyle w:val="style179"/>
        <w:ind w:left="180" w:hanging="180"/>
        <w:rPr>
          <w:sz w:val="20"/>
          <w:szCs w:val="20"/>
          <w:lang w:val="de-DE"/>
        </w:rPr>
      </w:pPr>
      <w:r>
        <w:rPr>
          <w:sz w:val="20"/>
          <w:szCs w:val="20"/>
          <w:lang w:val="de-DE"/>
        </w:rPr>
        <w:t>Siku hiyo ni mawili , kuteka au kuliya.</w:t>
      </w:r>
    </w:p>
    <w:p>
      <w:pPr>
        <w:pStyle w:val="style179"/>
        <w:ind w:left="180" w:hanging="180"/>
        <w:rPr>
          <w:sz w:val="20"/>
          <w:szCs w:val="20"/>
          <w:lang w:val="de-DE"/>
        </w:rPr>
      </w:pPr>
    </w:p>
    <w:p>
      <w:pPr>
        <w:pStyle w:val="style179"/>
        <w:ind w:left="180" w:hanging="180"/>
        <w:rPr>
          <w:sz w:val="20"/>
          <w:szCs w:val="20"/>
          <w:lang w:val="de-DE"/>
        </w:rPr>
      </w:pPr>
    </w:p>
    <w:p>
      <w:pPr>
        <w:pStyle w:val="style179"/>
        <w:numPr>
          <w:ilvl w:val="0"/>
          <w:numId w:val="174"/>
        </w:numPr>
        <w:ind w:left="180" w:hanging="180"/>
        <w:rPr>
          <w:sz w:val="20"/>
          <w:szCs w:val="20"/>
        </w:rPr>
      </w:pPr>
      <w:r>
        <w:rPr>
          <w:sz w:val="20"/>
          <w:szCs w:val="20"/>
        </w:rPr>
        <w:t xml:space="preserve">Tuliminya litumbuke, lisinisumbuwe tena </w:t>
      </w:r>
    </w:p>
    <w:p>
      <w:pPr>
        <w:pStyle w:val="style179"/>
        <w:ind w:left="180" w:hanging="180"/>
        <w:rPr>
          <w:sz w:val="20"/>
          <w:szCs w:val="20"/>
        </w:rPr>
      </w:pPr>
      <w:r>
        <w:rPr>
          <w:sz w:val="20"/>
          <w:szCs w:val="20"/>
        </w:rPr>
        <w:t>Usaha wote utoke, utoke nikiuona</w:t>
      </w:r>
    </w:p>
    <w:p>
      <w:pPr>
        <w:pStyle w:val="style179"/>
        <w:ind w:left="180" w:hanging="180"/>
        <w:rPr>
          <w:sz w:val="20"/>
          <w:szCs w:val="20"/>
        </w:rPr>
      </w:pPr>
      <w:r>
        <w:rPr>
          <w:sz w:val="20"/>
          <w:szCs w:val="20"/>
        </w:rPr>
        <w:t>Midamu itiririke, kama ng’ombe alonona</w:t>
      </w:r>
    </w:p>
    <w:p>
      <w:pPr>
        <w:pStyle w:val="style179"/>
        <w:ind w:left="180" w:hanging="180"/>
        <w:rPr>
          <w:sz w:val="20"/>
          <w:szCs w:val="20"/>
        </w:rPr>
      </w:pPr>
      <w:r>
        <w:rPr>
          <w:sz w:val="20"/>
          <w:szCs w:val="20"/>
        </w:rPr>
        <w:t xml:space="preserve">Jupu hili mwana lana ,M’ngu mbalipa hizaya. </w:t>
      </w:r>
    </w:p>
    <w:p>
      <w:pPr>
        <w:pStyle w:val="style179"/>
        <w:ind w:left="180" w:hanging="180"/>
        <w:rPr>
          <w:sz w:val="20"/>
          <w:szCs w:val="20"/>
        </w:rPr>
      </w:pPr>
    </w:p>
    <w:p>
      <w:pPr>
        <w:pStyle w:val="style179"/>
        <w:numPr>
          <w:ilvl w:val="0"/>
          <w:numId w:val="174"/>
        </w:numPr>
        <w:tabs>
          <w:tab w:val="left" w:leader="none" w:pos="180"/>
          <w:tab w:val="left" w:leader="none" w:pos="270"/>
        </w:tabs>
        <w:ind w:left="180" w:hanging="180"/>
        <w:rPr>
          <w:sz w:val="20"/>
          <w:szCs w:val="20"/>
        </w:rPr>
      </w:pPr>
      <w:r>
        <w:rPr>
          <w:sz w:val="20"/>
          <w:szCs w:val="20"/>
        </w:rPr>
        <w:t>Jasho jembamba litoke, ndiya mbili likitona</w:t>
      </w:r>
    </w:p>
    <w:p>
      <w:pPr>
        <w:pStyle w:val="style179"/>
        <w:ind w:left="180" w:hanging="180"/>
        <w:rPr>
          <w:sz w:val="20"/>
          <w:szCs w:val="20"/>
        </w:rPr>
      </w:pPr>
      <w:r>
        <w:rPr>
          <w:sz w:val="20"/>
          <w:szCs w:val="20"/>
        </w:rPr>
        <w:t xml:space="preserve">Na hapo nitetemeke,si kwa baridi kuona </w:t>
      </w:r>
    </w:p>
    <w:p>
      <w:pPr>
        <w:pStyle w:val="style179"/>
        <w:ind w:left="180" w:hanging="180"/>
        <w:rPr>
          <w:sz w:val="20"/>
          <w:szCs w:val="20"/>
        </w:rPr>
      </w:pPr>
      <w:r>
        <w:rPr>
          <w:sz w:val="20"/>
          <w:szCs w:val="20"/>
        </w:rPr>
        <w:t>Bali kwa utungu wake,utokakaozidi sana</w:t>
      </w:r>
    </w:p>
    <w:p>
      <w:pPr>
        <w:pStyle w:val="style179"/>
        <w:ind w:left="180" w:hanging="180"/>
        <w:rPr>
          <w:sz w:val="20"/>
          <w:szCs w:val="20"/>
        </w:rPr>
      </w:pPr>
      <w:r>
        <w:rPr>
          <w:sz w:val="20"/>
          <w:szCs w:val="20"/>
        </w:rPr>
        <w:t>Hapo ndipo nitazona, na moyo kufurahiya.</w:t>
      </w:r>
    </w:p>
    <w:p>
      <w:pPr>
        <w:pStyle w:val="style179"/>
        <w:ind w:left="180" w:hanging="180"/>
        <w:rPr>
          <w:sz w:val="20"/>
          <w:szCs w:val="20"/>
        </w:rPr>
      </w:pPr>
    </w:p>
    <w:p>
      <w:pPr>
        <w:pStyle w:val="style179"/>
        <w:numPr>
          <w:ilvl w:val="0"/>
          <w:numId w:val="174"/>
        </w:numPr>
        <w:tabs>
          <w:tab w:val="left" w:leader="none" w:pos="270"/>
        </w:tabs>
        <w:ind w:left="180" w:hanging="180"/>
        <w:rPr>
          <w:sz w:val="20"/>
          <w:szCs w:val="20"/>
        </w:rPr>
      </w:pPr>
      <w:r>
        <w:rPr>
          <w:sz w:val="20"/>
          <w:szCs w:val="20"/>
        </w:rPr>
        <w:t>Baada ya yote haya, jataha niulize</w:t>
      </w:r>
    </w:p>
    <w:p>
      <w:pPr>
        <w:pStyle w:val="style179"/>
        <w:ind w:left="180" w:hanging="180"/>
        <w:rPr>
          <w:sz w:val="20"/>
          <w:szCs w:val="20"/>
        </w:rPr>
      </w:pPr>
      <w:r>
        <w:rPr>
          <w:sz w:val="20"/>
          <w:szCs w:val="20"/>
        </w:rPr>
        <w:t>Kwa madawa kulitiya, ili kwamba yalipoze</w:t>
      </w:r>
    </w:p>
    <w:p>
      <w:pPr>
        <w:pStyle w:val="style179"/>
        <w:ind w:left="180" w:hanging="180"/>
        <w:rPr>
          <w:sz w:val="20"/>
          <w:szCs w:val="20"/>
        </w:rPr>
      </w:pPr>
      <w:r>
        <w:rPr>
          <w:sz w:val="20"/>
          <w:szCs w:val="20"/>
        </w:rPr>
        <w:t>Irudi yangu afiya, na zaidi nioneze</w:t>
      </w:r>
    </w:p>
    <w:p>
      <w:pPr>
        <w:pStyle w:val="style179"/>
        <w:ind w:left="180" w:hanging="180"/>
        <w:rPr>
          <w:sz w:val="20"/>
          <w:szCs w:val="20"/>
        </w:rPr>
      </w:pPr>
      <w:r>
        <w:rPr>
          <w:sz w:val="20"/>
          <w:szCs w:val="20"/>
        </w:rPr>
        <w:t>Nirukuruke niteze, kwa furaha kuningiya</w:t>
      </w:r>
    </w:p>
    <w:p>
      <w:pPr>
        <w:pStyle w:val="style179"/>
        <w:ind w:left="180" w:hanging="180"/>
        <w:rPr>
          <w:sz w:val="20"/>
          <w:szCs w:val="20"/>
        </w:rPr>
      </w:pPr>
    </w:p>
    <w:p>
      <w:pPr>
        <w:pStyle w:val="style179"/>
        <w:numPr>
          <w:ilvl w:val="0"/>
          <w:numId w:val="174"/>
        </w:numPr>
        <w:tabs>
          <w:tab w:val="left" w:leader="none" w:pos="180"/>
          <w:tab w:val="left" w:leader="none" w:pos="270"/>
        </w:tabs>
        <w:ind w:left="180" w:hanging="180"/>
        <w:rPr>
          <w:sz w:val="20"/>
          <w:szCs w:val="20"/>
        </w:rPr>
      </w:pPr>
      <w:r>
        <w:rPr>
          <w:sz w:val="20"/>
          <w:szCs w:val="20"/>
        </w:rPr>
        <w:t>Kalamu sasa natuwa,kaditamati lisani</w:t>
      </w:r>
    </w:p>
    <w:p>
      <w:pPr>
        <w:pStyle w:val="style179"/>
        <w:ind w:left="180" w:hanging="180"/>
        <w:rPr>
          <w:sz w:val="20"/>
          <w:szCs w:val="20"/>
        </w:rPr>
      </w:pPr>
      <w:r>
        <w:rPr>
          <w:sz w:val="20"/>
          <w:szCs w:val="20"/>
        </w:rPr>
        <w:t xml:space="preserve">Nadhani nalotongowa, ‘mekungiya akilini </w:t>
      </w:r>
    </w:p>
    <w:p>
      <w:pPr>
        <w:pStyle w:val="style179"/>
        <w:ind w:left="180" w:hanging="180"/>
        <w:rPr>
          <w:sz w:val="20"/>
          <w:szCs w:val="20"/>
        </w:rPr>
      </w:pPr>
      <w:r>
        <w:rPr>
          <w:sz w:val="20"/>
          <w:szCs w:val="20"/>
        </w:rPr>
        <w:t>Jipu nitalitumbuwa, libaki kovu mwilini</w:t>
      </w:r>
    </w:p>
    <w:p>
      <w:pPr>
        <w:pStyle w:val="style179"/>
        <w:ind w:left="180" w:hanging="180"/>
        <w:rPr>
          <w:sz w:val="20"/>
          <w:szCs w:val="20"/>
          <w:lang w:val="fr-FR"/>
        </w:rPr>
      </w:pPr>
      <w:r>
        <w:rPr>
          <w:sz w:val="20"/>
          <w:szCs w:val="20"/>
          <w:lang w:val="fr-FR"/>
        </w:rPr>
        <w:t>Suala kuu ni : lini?. Ni siku ikitimiya</w:t>
      </w:r>
    </w:p>
    <w:p>
      <w:pPr>
        <w:pStyle w:val="style179"/>
        <w:numPr>
          <w:ilvl w:val="0"/>
          <w:numId w:val="44"/>
        </w:numPr>
        <w:ind w:left="360"/>
        <w:rPr>
          <w:sz w:val="20"/>
          <w:szCs w:val="20"/>
          <w:lang w:val="fr-FR"/>
        </w:rPr>
      </w:pPr>
      <w:r>
        <w:rPr>
          <w:sz w:val="20"/>
          <w:szCs w:val="20"/>
          <w:lang w:val="fr-FR"/>
        </w:rPr>
        <w:t xml:space="preserve">Fafranua mambo  yanayokera katika shairi  hili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 4) </w:t>
      </w:r>
    </w:p>
    <w:p>
      <w:pPr>
        <w:pStyle w:val="style179"/>
        <w:numPr>
          <w:ilvl w:val="0"/>
          <w:numId w:val="44"/>
        </w:numPr>
        <w:ind w:left="360"/>
        <w:rPr>
          <w:sz w:val="20"/>
          <w:szCs w:val="20"/>
          <w:lang w:val="fr-FR"/>
        </w:rPr>
      </w:pPr>
      <w:r>
        <w:rPr>
          <w:sz w:val="20"/>
          <w:szCs w:val="20"/>
          <w:lang w:val="fr-FR"/>
        </w:rPr>
        <w:t xml:space="preserve">Dindoa mfano moja wa tashibihi na mwirigini ua bolesha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 2) </w:t>
      </w:r>
    </w:p>
    <w:p>
      <w:pPr>
        <w:pStyle w:val="style179"/>
        <w:numPr>
          <w:ilvl w:val="0"/>
          <w:numId w:val="44"/>
        </w:numPr>
        <w:ind w:left="360"/>
        <w:rPr>
          <w:sz w:val="20"/>
          <w:szCs w:val="20"/>
          <w:lang w:val="fr-FR"/>
        </w:rPr>
      </w:pPr>
      <w:r>
        <w:rPr>
          <w:sz w:val="20"/>
          <w:szCs w:val="20"/>
          <w:lang w:val="fr-FR"/>
        </w:rPr>
        <w:t xml:space="preserve">Huku ukitoa mifano aina mbili za ulavu wa kishairi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 2) </w:t>
      </w:r>
    </w:p>
    <w:p>
      <w:pPr>
        <w:pStyle w:val="style179"/>
        <w:numPr>
          <w:ilvl w:val="0"/>
          <w:numId w:val="44"/>
        </w:numPr>
        <w:ind w:left="360"/>
        <w:rPr>
          <w:sz w:val="20"/>
          <w:szCs w:val="20"/>
          <w:lang w:val="fr-FR"/>
        </w:rPr>
      </w:pPr>
      <w:r>
        <w:rPr>
          <w:sz w:val="20"/>
          <w:szCs w:val="20"/>
          <w:lang w:val="fr-FR"/>
        </w:rPr>
        <w:t xml:space="preserve">Eleza matumain  ya nafsi neni katika shairi hili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 3) </w:t>
      </w:r>
    </w:p>
    <w:p>
      <w:pPr>
        <w:pStyle w:val="style179"/>
        <w:numPr>
          <w:ilvl w:val="0"/>
          <w:numId w:val="44"/>
        </w:numPr>
        <w:ind w:left="360"/>
        <w:rPr>
          <w:sz w:val="20"/>
          <w:szCs w:val="20"/>
        </w:rPr>
      </w:pPr>
      <w:r>
        <w:rPr>
          <w:sz w:val="20"/>
          <w:szCs w:val="20"/>
          <w:lang w:val="de-DE"/>
        </w:rPr>
        <w:t>Andika ubeti wa tatu katika lugha nmatahri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 xml:space="preserve">( alma 4) </w:t>
      </w:r>
    </w:p>
    <w:p>
      <w:pPr>
        <w:pStyle w:val="style179"/>
        <w:numPr>
          <w:ilvl w:val="0"/>
          <w:numId w:val="44"/>
        </w:numPr>
        <w:ind w:left="360"/>
        <w:rPr>
          <w:sz w:val="20"/>
          <w:szCs w:val="20"/>
        </w:rPr>
      </w:pPr>
      <w:r>
        <w:rPr>
          <w:sz w:val="20"/>
          <w:szCs w:val="20"/>
          <w:lang w:val="de-DE"/>
        </w:rPr>
        <w:t xml:space="preserve">Katika ubeti wa sita nafsi neni najuta . </w:t>
      </w:r>
      <w:r>
        <w:rPr>
          <w:sz w:val="20"/>
          <w:szCs w:val="20"/>
        </w:rPr>
        <w:t xml:space="preserve">Eleza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3) </w:t>
      </w:r>
    </w:p>
    <w:p>
      <w:pPr>
        <w:pStyle w:val="style179"/>
        <w:numPr>
          <w:ilvl w:val="0"/>
          <w:numId w:val="44"/>
        </w:numPr>
        <w:ind w:left="360"/>
        <w:rPr>
          <w:sz w:val="20"/>
          <w:szCs w:val="20"/>
        </w:rPr>
      </w:pPr>
      <w:r>
        <w:rPr>
          <w:sz w:val="20"/>
          <w:szCs w:val="20"/>
        </w:rPr>
        <w:t xml:space="preserve">Eleza maana ya maneno haya kama yalivitimiwa katika shairi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 </w:t>
      </w:r>
    </w:p>
    <w:p>
      <w:pPr>
        <w:pStyle w:val="style179"/>
        <w:numPr>
          <w:ilvl w:val="0"/>
          <w:numId w:val="312"/>
        </w:numPr>
        <w:ind w:left="630" w:hanging="270"/>
        <w:rPr>
          <w:sz w:val="20"/>
          <w:szCs w:val="20"/>
        </w:rPr>
      </w:pPr>
      <w:r>
        <w:rPr>
          <w:sz w:val="20"/>
          <w:szCs w:val="20"/>
        </w:rPr>
        <w:t>Wanjawayo .</w:t>
      </w:r>
    </w:p>
    <w:p>
      <w:pPr>
        <w:pStyle w:val="style179"/>
        <w:numPr>
          <w:ilvl w:val="0"/>
          <w:numId w:val="312"/>
        </w:numPr>
        <w:ind w:left="630" w:hanging="270"/>
        <w:rPr>
          <w:sz w:val="20"/>
          <w:szCs w:val="20"/>
        </w:rPr>
      </w:pPr>
      <w:r>
        <w:rPr>
          <w:sz w:val="20"/>
          <w:szCs w:val="20"/>
        </w:rPr>
        <w:t xml:space="preserve">Idlulali </w:t>
      </w:r>
    </w:p>
    <w:p>
      <w:pPr>
        <w:pStyle w:val="style179"/>
        <w:numPr>
          <w:ilvl w:val="0"/>
          <w:numId w:val="485"/>
        </w:numPr>
        <w:ind w:left="270" w:hanging="270"/>
        <w:rPr>
          <w:sz w:val="20"/>
          <w:szCs w:val="20"/>
        </w:rPr>
      </w:pPr>
      <w:r>
        <w:rPr>
          <w:b/>
          <w:sz w:val="20"/>
          <w:szCs w:val="20"/>
        </w:rPr>
        <w:t>Soma shairi  l;ifuatali  kisha ujibu  maswali</w:t>
      </w:r>
      <w:r>
        <w:rPr>
          <w:sz w:val="20"/>
          <w:szCs w:val="20"/>
        </w:rPr>
        <w:t xml:space="preserve"> .</w:t>
      </w:r>
    </w:p>
    <w:p>
      <w:pPr>
        <w:pStyle w:val="style179"/>
        <w:rPr>
          <w:sz w:val="20"/>
          <w:szCs w:val="20"/>
        </w:rPr>
      </w:pPr>
      <w:r>
        <w:rPr>
          <w:sz w:val="20"/>
          <w:szCs w:val="20"/>
        </w:rPr>
        <w:t xml:space="preserve">Naenda ofisini, hawajali </w:t>
      </w:r>
    </w:p>
    <w:p>
      <w:pPr>
        <w:pStyle w:val="style179"/>
        <w:rPr>
          <w:sz w:val="20"/>
          <w:szCs w:val="20"/>
        </w:rPr>
      </w:pPr>
      <w:r>
        <w:rPr>
          <w:sz w:val="20"/>
          <w:szCs w:val="20"/>
        </w:rPr>
        <w:t>Nyungi tafshani, hwajali Dhamana huhini,hawajali</w:t>
      </w:r>
    </w:p>
    <w:p>
      <w:pPr>
        <w:pStyle w:val="style179"/>
        <w:rPr>
          <w:sz w:val="20"/>
          <w:szCs w:val="20"/>
        </w:rPr>
      </w:pPr>
      <w:r>
        <w:rPr>
          <w:sz w:val="20"/>
          <w:szCs w:val="20"/>
        </w:rPr>
        <w:t>Kwa nini? Kwa nini ?</w:t>
      </w:r>
    </w:p>
    <w:p>
      <w:pPr>
        <w:pStyle w:val="style179"/>
        <w:rPr>
          <w:sz w:val="20"/>
          <w:szCs w:val="20"/>
        </w:rPr>
      </w:pPr>
    </w:p>
    <w:p>
      <w:pPr>
        <w:pStyle w:val="style179"/>
        <w:rPr>
          <w:sz w:val="20"/>
          <w:szCs w:val="20"/>
        </w:rPr>
      </w:pPr>
      <w:r>
        <w:rPr>
          <w:sz w:val="20"/>
          <w:szCs w:val="20"/>
        </w:rPr>
        <w:t xml:space="preserve">Nenda madukani,hawajali </w:t>
      </w:r>
    </w:p>
    <w:p>
      <w:pPr>
        <w:pStyle w:val="style179"/>
        <w:rPr>
          <w:sz w:val="20"/>
          <w:szCs w:val="20"/>
        </w:rPr>
      </w:pPr>
      <w:r>
        <w:rPr>
          <w:sz w:val="20"/>
          <w:szCs w:val="20"/>
        </w:rPr>
        <w:t>Huwa hawaono hawajali</w:t>
      </w:r>
    </w:p>
    <w:p>
      <w:pPr>
        <w:pStyle w:val="style179"/>
        <w:rPr>
          <w:sz w:val="20"/>
          <w:szCs w:val="20"/>
        </w:rPr>
      </w:pPr>
      <w:r>
        <w:rPr>
          <w:sz w:val="20"/>
          <w:szCs w:val="20"/>
        </w:rPr>
        <w:t>Hawajui nini , hawajali</w:t>
      </w:r>
    </w:p>
    <w:p>
      <w:pPr>
        <w:pStyle w:val="style179"/>
        <w:rPr>
          <w:sz w:val="20"/>
          <w:szCs w:val="20"/>
        </w:rPr>
      </w:pPr>
      <w:r>
        <w:rPr>
          <w:sz w:val="20"/>
          <w:szCs w:val="20"/>
        </w:rPr>
        <w:t>Kwa nini? Kwa nini ?</w:t>
      </w:r>
    </w:p>
    <w:p>
      <w:pPr>
        <w:pStyle w:val="style179"/>
        <w:rPr>
          <w:sz w:val="20"/>
          <w:szCs w:val="20"/>
        </w:rPr>
      </w:pPr>
    </w:p>
    <w:p>
      <w:pPr>
        <w:pStyle w:val="style179"/>
        <w:rPr>
          <w:sz w:val="20"/>
          <w:szCs w:val="20"/>
        </w:rPr>
      </w:pPr>
      <w:r>
        <w:rPr>
          <w:sz w:val="20"/>
          <w:szCs w:val="20"/>
        </w:rPr>
        <w:t xml:space="preserve">Nenda mashuleni,hawajali </w:t>
      </w:r>
    </w:p>
    <w:p>
      <w:pPr>
        <w:pStyle w:val="style179"/>
        <w:rPr>
          <w:sz w:val="20"/>
          <w:szCs w:val="20"/>
        </w:rPr>
      </w:pPr>
      <w:r>
        <w:rPr>
          <w:sz w:val="20"/>
          <w:szCs w:val="20"/>
        </w:rPr>
        <w:t xml:space="preserve">Watoto huhuni,hawajali </w:t>
      </w:r>
    </w:p>
    <w:p>
      <w:pPr>
        <w:pStyle w:val="style179"/>
        <w:rPr>
          <w:sz w:val="20"/>
          <w:szCs w:val="20"/>
        </w:rPr>
      </w:pPr>
      <w:r>
        <w:rPr>
          <w:sz w:val="20"/>
          <w:szCs w:val="20"/>
        </w:rPr>
        <w:t>Na chuki nyoyoni, hawajali</w:t>
      </w:r>
    </w:p>
    <w:p>
      <w:pPr>
        <w:pStyle w:val="style179"/>
        <w:rPr>
          <w:sz w:val="20"/>
          <w:szCs w:val="20"/>
        </w:rPr>
      </w:pPr>
      <w:r>
        <w:rPr>
          <w:sz w:val="20"/>
          <w:szCs w:val="20"/>
        </w:rPr>
        <w:t>Kwa nini? Kwa nini ?</w:t>
      </w:r>
    </w:p>
    <w:p>
      <w:pPr>
        <w:pStyle w:val="style179"/>
        <w:rPr>
          <w:sz w:val="20"/>
          <w:szCs w:val="20"/>
        </w:rPr>
      </w:pPr>
    </w:p>
    <w:p>
      <w:pPr>
        <w:pStyle w:val="style179"/>
        <w:rPr>
          <w:sz w:val="20"/>
          <w:szCs w:val="20"/>
        </w:rPr>
      </w:pPr>
      <w:r>
        <w:rPr>
          <w:sz w:val="20"/>
          <w:szCs w:val="20"/>
        </w:rPr>
        <w:t>Na hospitalini, hawajali</w:t>
      </w:r>
    </w:p>
    <w:p>
      <w:pPr>
        <w:pStyle w:val="style179"/>
        <w:rPr>
          <w:sz w:val="20"/>
          <w:szCs w:val="20"/>
        </w:rPr>
      </w:pPr>
      <w:r>
        <w:rPr>
          <w:sz w:val="20"/>
          <w:szCs w:val="20"/>
        </w:rPr>
        <w:t>Wanjwa yakini, hawajali</w:t>
      </w:r>
    </w:p>
    <w:p>
      <w:pPr>
        <w:pStyle w:val="style179"/>
        <w:rPr>
          <w:sz w:val="20"/>
          <w:szCs w:val="20"/>
        </w:rPr>
      </w:pPr>
      <w:r>
        <w:rPr>
          <w:sz w:val="20"/>
          <w:szCs w:val="20"/>
        </w:rPr>
        <w:t xml:space="preserve">Hufa ugonjwani, hawajali </w:t>
      </w:r>
    </w:p>
    <w:p>
      <w:pPr>
        <w:pStyle w:val="style179"/>
        <w:rPr>
          <w:sz w:val="20"/>
          <w:szCs w:val="20"/>
        </w:rPr>
      </w:pPr>
      <w:r>
        <w:rPr>
          <w:sz w:val="20"/>
          <w:szCs w:val="20"/>
        </w:rPr>
        <w:t>Kwa nini? Kwa nini ?</w:t>
      </w:r>
    </w:p>
    <w:p>
      <w:pPr>
        <w:pStyle w:val="style179"/>
        <w:rPr>
          <w:sz w:val="20"/>
          <w:szCs w:val="20"/>
        </w:rPr>
      </w:pPr>
    </w:p>
    <w:p>
      <w:pPr>
        <w:pStyle w:val="style179"/>
        <w:rPr>
          <w:sz w:val="20"/>
          <w:szCs w:val="20"/>
        </w:rPr>
      </w:pPr>
      <w:r>
        <w:rPr>
          <w:sz w:val="20"/>
          <w:szCs w:val="20"/>
        </w:rPr>
        <w:t>Nenda viwandani hawajali</w:t>
      </w:r>
    </w:p>
    <w:p>
      <w:pPr>
        <w:pStyle w:val="style179"/>
        <w:rPr>
          <w:sz w:val="20"/>
          <w:szCs w:val="20"/>
        </w:rPr>
      </w:pPr>
      <w:r>
        <w:rPr>
          <w:sz w:val="20"/>
          <w:szCs w:val="20"/>
        </w:rPr>
        <w:t>Moto kisirani,hawajali</w:t>
      </w:r>
    </w:p>
    <w:p>
      <w:pPr>
        <w:pStyle w:val="style179"/>
        <w:rPr>
          <w:sz w:val="20"/>
          <w:szCs w:val="20"/>
          <w:lang w:val="fr-FR"/>
        </w:rPr>
      </w:pPr>
      <w:r>
        <w:rPr>
          <w:sz w:val="20"/>
          <w:szCs w:val="20"/>
          <w:lang w:val="fr-FR"/>
        </w:rPr>
        <w:t xml:space="preserve">Na ndonge amini, hawajali </w:t>
      </w:r>
    </w:p>
    <w:p>
      <w:pPr>
        <w:pStyle w:val="style179"/>
        <w:rPr>
          <w:sz w:val="20"/>
          <w:szCs w:val="20"/>
          <w:lang w:val="fr-FR"/>
        </w:rPr>
      </w:pPr>
      <w:r>
        <w:rPr>
          <w:sz w:val="20"/>
          <w:szCs w:val="20"/>
          <w:lang w:val="fr-FR"/>
        </w:rPr>
        <w:t>Kwa nini? Kwa nini ?</w:t>
      </w:r>
    </w:p>
    <w:p>
      <w:pPr>
        <w:pStyle w:val="style179"/>
        <w:rPr>
          <w:sz w:val="20"/>
          <w:szCs w:val="20"/>
          <w:lang w:val="fr-FR"/>
        </w:rPr>
      </w:pPr>
    </w:p>
    <w:p>
      <w:pPr>
        <w:pStyle w:val="style179"/>
        <w:rPr>
          <w:sz w:val="20"/>
          <w:szCs w:val="20"/>
          <w:lang w:val="fr-FR"/>
        </w:rPr>
      </w:pPr>
      <w:r>
        <w:rPr>
          <w:sz w:val="20"/>
          <w:szCs w:val="20"/>
          <w:lang w:val="fr-FR"/>
        </w:rPr>
        <w:t xml:space="preserve">Panda magarini , hawajali </w:t>
      </w:r>
    </w:p>
    <w:p>
      <w:pPr>
        <w:pStyle w:val="style179"/>
        <w:rPr>
          <w:sz w:val="20"/>
          <w:szCs w:val="20"/>
          <w:lang w:val="fr-FR"/>
        </w:rPr>
      </w:pPr>
      <w:r>
        <w:rPr>
          <w:sz w:val="20"/>
          <w:szCs w:val="20"/>
          <w:lang w:val="fr-FR"/>
        </w:rPr>
        <w:t xml:space="preserve">Kutwa tu mbioni, hawajali </w:t>
      </w:r>
    </w:p>
    <w:p>
      <w:pPr>
        <w:pStyle w:val="style179"/>
        <w:rPr>
          <w:sz w:val="20"/>
          <w:szCs w:val="20"/>
          <w:lang w:val="fr-FR"/>
        </w:rPr>
      </w:pPr>
      <w:r>
        <w:rPr>
          <w:sz w:val="20"/>
          <w:szCs w:val="20"/>
          <w:lang w:val="fr-FR"/>
        </w:rPr>
        <w:t xml:space="preserve">Tuko mashakani , hawajali </w:t>
      </w:r>
    </w:p>
    <w:p>
      <w:pPr>
        <w:pStyle w:val="style179"/>
        <w:rPr>
          <w:sz w:val="20"/>
          <w:szCs w:val="20"/>
          <w:lang w:val="fr-FR"/>
        </w:rPr>
      </w:pPr>
      <w:r>
        <w:rPr>
          <w:sz w:val="20"/>
          <w:szCs w:val="20"/>
          <w:lang w:val="fr-FR"/>
        </w:rPr>
        <w:t>Kwa nini ? Kwa nini ?.</w:t>
      </w:r>
    </w:p>
    <w:p>
      <w:pPr>
        <w:pStyle w:val="style179"/>
        <w:rPr>
          <w:sz w:val="20"/>
          <w:szCs w:val="20"/>
          <w:lang w:val="fr-FR"/>
        </w:rPr>
      </w:pPr>
    </w:p>
    <w:p>
      <w:pPr>
        <w:pStyle w:val="style179"/>
        <w:rPr>
          <w:sz w:val="20"/>
          <w:szCs w:val="20"/>
          <w:lang w:val="fr-FR"/>
        </w:rPr>
      </w:pPr>
      <w:r>
        <w:rPr>
          <w:sz w:val="20"/>
          <w:szCs w:val="20"/>
          <w:lang w:val="fr-FR"/>
        </w:rPr>
        <w:t>Hawa wanadamu, hawajali</w:t>
      </w:r>
    </w:p>
    <w:p>
      <w:pPr>
        <w:pStyle w:val="style179"/>
        <w:rPr>
          <w:sz w:val="20"/>
          <w:szCs w:val="20"/>
          <w:lang w:val="fr-FR"/>
        </w:rPr>
      </w:pPr>
      <w:r>
        <w:rPr>
          <w:sz w:val="20"/>
          <w:szCs w:val="20"/>
          <w:lang w:val="fr-FR"/>
        </w:rPr>
        <w:t xml:space="preserve">Akili timamu, hawajali </w:t>
      </w:r>
    </w:p>
    <w:p>
      <w:pPr>
        <w:pStyle w:val="style179"/>
        <w:rPr>
          <w:sz w:val="20"/>
          <w:szCs w:val="20"/>
          <w:lang w:val="fr-FR"/>
        </w:rPr>
      </w:pPr>
      <w:r>
        <w:rPr>
          <w:sz w:val="20"/>
          <w:szCs w:val="20"/>
          <w:lang w:val="fr-FR"/>
        </w:rPr>
        <w:t xml:space="preserve">Hawana wazimu , hawajali </w:t>
      </w:r>
    </w:p>
    <w:p>
      <w:pPr>
        <w:pStyle w:val="style179"/>
        <w:rPr>
          <w:sz w:val="20"/>
          <w:szCs w:val="20"/>
        </w:rPr>
      </w:pPr>
      <w:r>
        <w:rPr>
          <w:sz w:val="20"/>
          <w:szCs w:val="20"/>
          <w:lang w:val="fr-FR"/>
        </w:rPr>
        <w:t xml:space="preserve">Kwa nini? </w:t>
      </w:r>
      <w:r>
        <w:rPr>
          <w:sz w:val="20"/>
          <w:szCs w:val="20"/>
        </w:rPr>
        <w:t>Kwa nini ?</w:t>
      </w:r>
    </w:p>
    <w:p>
      <w:pPr>
        <w:pStyle w:val="style179"/>
        <w:rPr>
          <w:sz w:val="20"/>
          <w:szCs w:val="20"/>
        </w:rPr>
      </w:pPr>
    </w:p>
    <w:p>
      <w:pPr>
        <w:pStyle w:val="style179"/>
        <w:rPr>
          <w:sz w:val="20"/>
          <w:szCs w:val="20"/>
        </w:rPr>
      </w:pPr>
    </w:p>
    <w:p>
      <w:pPr>
        <w:pStyle w:val="style179"/>
        <w:rPr>
          <w:sz w:val="20"/>
          <w:szCs w:val="20"/>
        </w:rPr>
      </w:pPr>
      <w:r>
        <w:rPr>
          <w:sz w:val="20"/>
          <w:szCs w:val="20"/>
        </w:rPr>
        <w:t>Hawana hisia? Au kwa nini ?</w:t>
      </w:r>
    </w:p>
    <w:p>
      <w:pPr>
        <w:pStyle w:val="style179"/>
        <w:rPr>
          <w:sz w:val="20"/>
          <w:szCs w:val="20"/>
        </w:rPr>
      </w:pPr>
      <w:r>
        <w:rPr>
          <w:sz w:val="20"/>
          <w:szCs w:val="20"/>
        </w:rPr>
        <w:t>Vipi huwajia, nema kuhini ?</w:t>
      </w:r>
    </w:p>
    <w:p>
      <w:pPr>
        <w:pStyle w:val="style179"/>
        <w:rPr>
          <w:sz w:val="20"/>
          <w:szCs w:val="20"/>
        </w:rPr>
      </w:pPr>
      <w:r>
        <w:rPr>
          <w:sz w:val="20"/>
          <w:szCs w:val="20"/>
        </w:rPr>
        <w:t xml:space="preserve">Lipo lenye njia? Tullibaini </w:t>
      </w:r>
    </w:p>
    <w:p>
      <w:pPr>
        <w:pStyle w:val="style179"/>
        <w:rPr>
          <w:sz w:val="20"/>
          <w:szCs w:val="20"/>
        </w:rPr>
      </w:pPr>
      <w:r>
        <w:rPr>
          <w:sz w:val="20"/>
          <w:szCs w:val="20"/>
        </w:rPr>
        <w:t>Kwa nini? Kwa nini ?</w:t>
      </w:r>
    </w:p>
    <w:p>
      <w:pPr>
        <w:pStyle w:val="style179"/>
        <w:rPr>
          <w:sz w:val="20"/>
          <w:szCs w:val="20"/>
        </w:rPr>
      </w:pPr>
    </w:p>
    <w:p>
      <w:pPr>
        <w:pStyle w:val="style179"/>
        <w:jc w:val="center"/>
        <w:rPr>
          <w:i/>
          <w:sz w:val="20"/>
          <w:szCs w:val="20"/>
          <w:lang w:val="de-DE"/>
        </w:rPr>
      </w:pPr>
      <w:r>
        <w:rPr>
          <w:i/>
          <w:sz w:val="20"/>
          <w:szCs w:val="20"/>
          <w:lang w:val="de-DE"/>
        </w:rPr>
        <w:t>Sikate tama, S.A Mohammed.</w:t>
      </w:r>
    </w:p>
    <w:p>
      <w:pPr>
        <w:pStyle w:val="style179"/>
        <w:numPr>
          <w:ilvl w:val="0"/>
          <w:numId w:val="439"/>
        </w:numPr>
        <w:ind w:left="270" w:hanging="270"/>
        <w:rPr>
          <w:sz w:val="20"/>
          <w:szCs w:val="20"/>
          <w:lang w:val="de-DE"/>
        </w:rPr>
      </w:pPr>
      <w:r>
        <w:rPr>
          <w:sz w:val="20"/>
          <w:szCs w:val="20"/>
          <w:lang w:val="de-DE"/>
        </w:rPr>
        <w:t xml:space="preserve">Lipe shairi hili anwani mwafaka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1) </w:t>
      </w:r>
    </w:p>
    <w:p>
      <w:pPr>
        <w:pStyle w:val="style179"/>
        <w:numPr>
          <w:ilvl w:val="0"/>
          <w:numId w:val="439"/>
        </w:numPr>
        <w:ind w:left="270" w:hanging="270"/>
        <w:rPr>
          <w:sz w:val="20"/>
          <w:szCs w:val="20"/>
        </w:rPr>
      </w:pPr>
      <w:r>
        <w:rPr>
          <w:sz w:val="20"/>
          <w:szCs w:val="20"/>
          <w:lang w:val="de-DE"/>
        </w:rPr>
        <w:t xml:space="preserve">Eleza mambo  muhimu yanayojitoloza katika shairi hili .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 xml:space="preserve">( alama 4) </w:t>
      </w:r>
    </w:p>
    <w:p>
      <w:pPr>
        <w:pStyle w:val="style179"/>
        <w:numPr>
          <w:ilvl w:val="0"/>
          <w:numId w:val="439"/>
        </w:numPr>
        <w:ind w:left="270" w:hanging="270"/>
        <w:rPr>
          <w:sz w:val="20"/>
          <w:szCs w:val="20"/>
        </w:rPr>
      </w:pPr>
      <w:r>
        <w:rPr>
          <w:sz w:val="20"/>
          <w:szCs w:val="20"/>
        </w:rPr>
        <w:t xml:space="preserve">Kulingana na mshairi ni vipi  watu hawajali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4) </w:t>
      </w:r>
    </w:p>
    <w:p>
      <w:pPr>
        <w:pStyle w:val="style179"/>
        <w:numPr>
          <w:ilvl w:val="0"/>
          <w:numId w:val="439"/>
        </w:numPr>
        <w:ind w:left="270" w:hanging="270"/>
        <w:rPr>
          <w:sz w:val="20"/>
          <w:szCs w:val="20"/>
        </w:rPr>
      </w:pPr>
      <w:r>
        <w:rPr>
          <w:sz w:val="20"/>
          <w:szCs w:val="20"/>
        </w:rPr>
        <w:t xml:space="preserve">Onyesha umuhimu wa matumizi  ya mbinu  zifuatazo . </w:t>
      </w:r>
    </w:p>
    <w:p>
      <w:pPr>
        <w:pStyle w:val="style179"/>
        <w:numPr>
          <w:ilvl w:val="0"/>
          <w:numId w:val="293"/>
        </w:numPr>
        <w:tabs>
          <w:tab w:val="left" w:leader="none" w:pos="540"/>
        </w:tabs>
        <w:ind w:left="270" w:firstLine="90"/>
        <w:rPr>
          <w:sz w:val="20"/>
          <w:szCs w:val="20"/>
        </w:rPr>
      </w:pPr>
      <w:r>
        <w:rPr>
          <w:sz w:val="20"/>
          <w:szCs w:val="20"/>
        </w:rPr>
        <w:t xml:space="preserve">Swali balagha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 </w:t>
      </w:r>
    </w:p>
    <w:p>
      <w:pPr>
        <w:pStyle w:val="style179"/>
        <w:numPr>
          <w:ilvl w:val="0"/>
          <w:numId w:val="293"/>
        </w:numPr>
        <w:tabs>
          <w:tab w:val="left" w:leader="none" w:pos="540"/>
        </w:tabs>
        <w:ind w:left="270" w:firstLine="90"/>
        <w:rPr>
          <w:sz w:val="20"/>
          <w:szCs w:val="20"/>
        </w:rPr>
      </w:pPr>
      <w:r>
        <w:rPr>
          <w:sz w:val="20"/>
          <w:szCs w:val="20"/>
        </w:rPr>
        <w:t xml:space="preserve">Takrir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1) </w:t>
      </w:r>
    </w:p>
    <w:p>
      <w:pPr>
        <w:pStyle w:val="style179"/>
        <w:numPr>
          <w:ilvl w:val="0"/>
          <w:numId w:val="439"/>
        </w:numPr>
        <w:ind w:left="270" w:hanging="270"/>
        <w:rPr>
          <w:sz w:val="20"/>
          <w:szCs w:val="20"/>
          <w:lang w:val="fr-FR"/>
        </w:rPr>
      </w:pPr>
      <w:r>
        <w:rPr>
          <w:sz w:val="20"/>
          <w:szCs w:val="20"/>
          <w:lang w:val="fr-FR"/>
        </w:rPr>
        <w:t xml:space="preserve">Fafanua umbo  la shairi  hili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 4) </w:t>
      </w:r>
    </w:p>
    <w:p>
      <w:pPr>
        <w:pStyle w:val="style179"/>
        <w:numPr>
          <w:ilvl w:val="0"/>
          <w:numId w:val="439"/>
        </w:numPr>
        <w:ind w:left="270" w:hanging="270"/>
        <w:rPr>
          <w:sz w:val="20"/>
          <w:szCs w:val="20"/>
        </w:rPr>
      </w:pPr>
      <w:r>
        <w:rPr>
          <w:sz w:val="20"/>
          <w:szCs w:val="20"/>
        </w:rPr>
        <w:t xml:space="preserve">Eleza toni ya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1) </w:t>
      </w:r>
    </w:p>
    <w:p>
      <w:pPr>
        <w:pStyle w:val="style179"/>
        <w:numPr>
          <w:ilvl w:val="0"/>
          <w:numId w:val="439"/>
        </w:numPr>
        <w:ind w:left="270" w:hanging="270"/>
        <w:rPr>
          <w:sz w:val="20"/>
          <w:szCs w:val="20"/>
        </w:rPr>
      </w:pPr>
      <w:r>
        <w:rPr>
          <w:sz w:val="20"/>
          <w:szCs w:val="20"/>
        </w:rPr>
        <w:t xml:space="preserve">Eleza maana ya </w:t>
      </w:r>
    </w:p>
    <w:p>
      <w:pPr>
        <w:pStyle w:val="style179"/>
        <w:ind w:left="450" w:hanging="180"/>
        <w:rPr>
          <w:sz w:val="20"/>
          <w:szCs w:val="20"/>
        </w:rPr>
      </w:pPr>
      <w:r>
        <w:rPr>
          <w:sz w:val="20"/>
          <w:szCs w:val="20"/>
        </w:rPr>
        <w:t xml:space="preserve">i)Watoto  huhuni </w:t>
      </w:r>
    </w:p>
    <w:p>
      <w:pPr>
        <w:pStyle w:val="style179"/>
        <w:ind w:left="450" w:hanging="180"/>
        <w:rPr>
          <w:sz w:val="20"/>
          <w:szCs w:val="20"/>
        </w:rPr>
      </w:pPr>
      <w:r>
        <w:rPr>
          <w:sz w:val="20"/>
          <w:szCs w:val="20"/>
        </w:rPr>
        <w:t xml:space="preserve">ii) Na dunge amuni </w:t>
      </w:r>
    </w:p>
    <w:p>
      <w:pPr>
        <w:pStyle w:val="style179"/>
        <w:ind w:left="450" w:hanging="180"/>
        <w:rPr>
          <w:sz w:val="20"/>
          <w:szCs w:val="20"/>
        </w:rPr>
      </w:pPr>
      <w:r>
        <w:rPr>
          <w:sz w:val="20"/>
          <w:szCs w:val="20"/>
        </w:rPr>
        <w:t xml:space="preserve">iii)Tuko mashakani </w:t>
      </w:r>
    </w:p>
    <w:p>
      <w:pPr>
        <w:pStyle w:val="style179"/>
        <w:ind w:left="1080" w:hanging="450"/>
        <w:rPr>
          <w:sz w:val="20"/>
          <w:szCs w:val="20"/>
        </w:rPr>
      </w:pPr>
      <w:r>
        <w:rPr>
          <w:sz w:val="20"/>
          <w:szCs w:val="20"/>
        </w:rPr>
        <w:t xml:space="preserve">Jibu  swali la 6 au 7 </w:t>
      </w:r>
    </w:p>
    <w:p>
      <w:pPr>
        <w:pStyle w:val="style179"/>
        <w:numPr>
          <w:ilvl w:val="0"/>
          <w:numId w:val="485"/>
        </w:numPr>
        <w:tabs>
          <w:tab w:val="left" w:leader="none" w:pos="810"/>
        </w:tabs>
        <w:ind w:left="270" w:firstLine="360"/>
        <w:rPr>
          <w:b/>
          <w:sz w:val="20"/>
          <w:szCs w:val="20"/>
        </w:rPr>
      </w:pPr>
      <w:r>
        <w:rPr>
          <w:b/>
          <w:sz w:val="20"/>
          <w:szCs w:val="20"/>
        </w:rPr>
        <w:t xml:space="preserve">HADITHI FUPI </w:t>
      </w:r>
    </w:p>
    <w:p>
      <w:pPr>
        <w:pStyle w:val="style179"/>
        <w:tabs>
          <w:tab w:val="left" w:leader="none" w:pos="270"/>
        </w:tabs>
        <w:ind w:left="0"/>
        <w:rPr>
          <w:sz w:val="20"/>
          <w:szCs w:val="20"/>
        </w:rPr>
      </w:pPr>
      <w:r>
        <w:rPr>
          <w:sz w:val="20"/>
          <w:szCs w:val="20"/>
        </w:rPr>
        <w:t xml:space="preserve">Tumbo lisilishiba na hadithi nyingine. </w:t>
      </w:r>
    </w:p>
    <w:p>
      <w:pPr>
        <w:pStyle w:val="style179"/>
        <w:tabs>
          <w:tab w:val="left" w:leader="none" w:pos="270"/>
        </w:tabs>
        <w:ind w:left="0"/>
        <w:rPr>
          <w:sz w:val="20"/>
          <w:szCs w:val="20"/>
        </w:rPr>
      </w:pPr>
      <w:r>
        <w:rPr>
          <w:sz w:val="20"/>
          <w:szCs w:val="20"/>
        </w:rPr>
        <w:t xml:space="preserve">Alifa chokacho   na Dumu Kaganda ( Wah ) </w:t>
      </w:r>
    </w:p>
    <w:p>
      <w:pPr>
        <w:pStyle w:val="style179"/>
        <w:tabs>
          <w:tab w:val="left" w:leader="none" w:pos="270"/>
        </w:tabs>
        <w:ind w:left="0"/>
        <w:rPr>
          <w:sz w:val="20"/>
          <w:szCs w:val="20"/>
        </w:rPr>
      </w:pPr>
    </w:p>
    <w:p>
      <w:pPr>
        <w:pStyle w:val="style179"/>
        <w:tabs>
          <w:tab w:val="left" w:leader="none" w:pos="270"/>
        </w:tabs>
        <w:ind w:left="0"/>
        <w:rPr>
          <w:sz w:val="20"/>
          <w:szCs w:val="20"/>
        </w:rPr>
      </w:pPr>
      <w:r>
        <w:rPr>
          <w:sz w:val="20"/>
          <w:szCs w:val="20"/>
        </w:rPr>
        <w:t xml:space="preserve">Shogake Dada ana Ndevu – Alifa chokochi . </w:t>
      </w:r>
    </w:p>
    <w:p>
      <w:pPr>
        <w:pStyle w:val="style179"/>
        <w:tabs>
          <w:tab w:val="left" w:leader="none" w:pos="270"/>
        </w:tabs>
        <w:ind w:left="0"/>
        <w:rPr>
          <w:sz w:val="20"/>
          <w:szCs w:val="20"/>
        </w:rPr>
      </w:pPr>
      <w:r>
        <w:rPr>
          <w:sz w:val="20"/>
          <w:szCs w:val="20"/>
        </w:rPr>
        <w:t>“Hapana cha ala, bwana. Liswmwalo lipo,kama halipo linakuja. Kumbuka msemo  mabrafu wa siri ya kata iulize mtungu .  Mtungi  wenyewe ni  mimi ……”</w:t>
      </w:r>
    </w:p>
    <w:p>
      <w:pPr>
        <w:pStyle w:val="style179"/>
        <w:numPr>
          <w:ilvl w:val="0"/>
          <w:numId w:val="8"/>
        </w:numPr>
        <w:tabs>
          <w:tab w:val="left" w:leader="none" w:pos="270"/>
        </w:tabs>
        <w:ind w:left="0" w:firstLine="0"/>
        <w:rPr>
          <w:sz w:val="20"/>
          <w:szCs w:val="20"/>
        </w:rPr>
      </w:pPr>
      <w:r>
        <w:rPr>
          <w:sz w:val="20"/>
          <w:szCs w:val="20"/>
        </w:rPr>
        <w:t xml:space="preserve">Eleza muktadha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4) </w:t>
      </w:r>
    </w:p>
    <w:p>
      <w:pPr>
        <w:pStyle w:val="style179"/>
        <w:numPr>
          <w:ilvl w:val="0"/>
          <w:numId w:val="8"/>
        </w:numPr>
        <w:tabs>
          <w:tab w:val="left" w:leader="none" w:pos="270"/>
        </w:tabs>
        <w:ind w:left="0" w:firstLine="0"/>
        <w:rPr>
          <w:sz w:val="20"/>
          <w:szCs w:val="20"/>
        </w:rPr>
      </w:pPr>
      <w:r>
        <w:rPr>
          <w:sz w:val="20"/>
          <w:szCs w:val="20"/>
        </w:rPr>
        <w:t xml:space="preserve">Bainisha tamathali mbili za lugha zilitotumiwa katika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2</w:t>
      </w:r>
    </w:p>
    <w:p>
      <w:pPr>
        <w:pStyle w:val="style179"/>
        <w:numPr>
          <w:ilvl w:val="0"/>
          <w:numId w:val="8"/>
        </w:numPr>
        <w:tabs>
          <w:tab w:val="left" w:leader="none" w:pos="270"/>
        </w:tabs>
        <w:ind w:left="0" w:firstLine="0"/>
        <w:rPr>
          <w:sz w:val="20"/>
          <w:szCs w:val="20"/>
        </w:rPr>
      </w:pPr>
      <w:r>
        <w:rPr>
          <w:sz w:val="20"/>
          <w:szCs w:val="20"/>
        </w:rPr>
        <w:t xml:space="preserve">Fafanua sifa moja u a msemaji inayodokezwa na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 </w:t>
      </w:r>
    </w:p>
    <w:p>
      <w:pPr>
        <w:pStyle w:val="style179"/>
        <w:numPr>
          <w:ilvl w:val="0"/>
          <w:numId w:val="8"/>
        </w:numPr>
        <w:tabs>
          <w:tab w:val="left" w:leader="none" w:pos="270"/>
        </w:tabs>
        <w:ind w:left="0" w:firstLine="0"/>
        <w:rPr>
          <w:sz w:val="20"/>
          <w:szCs w:val="20"/>
        </w:rPr>
      </w:pPr>
      <w:r>
        <w:rPr>
          <w:sz w:val="20"/>
          <w:szCs w:val="20"/>
        </w:rPr>
        <w:t xml:space="preserve">Msemaji  wa mabo  haya baadaye anageuka kata na kupiga mbizi mtundini. Eleza ukitoa mfano kutoka hadithi. </w:t>
      </w:r>
      <w:r>
        <w:rPr>
          <w:sz w:val="20"/>
          <w:szCs w:val="20"/>
        </w:rPr>
        <w:tab/>
      </w:r>
      <w:r>
        <w:rPr>
          <w:sz w:val="20"/>
          <w:szCs w:val="20"/>
        </w:rPr>
        <w:t xml:space="preserve">( alama 4) </w:t>
      </w:r>
    </w:p>
    <w:p>
      <w:pPr>
        <w:pStyle w:val="style179"/>
        <w:numPr>
          <w:ilvl w:val="0"/>
          <w:numId w:val="8"/>
        </w:numPr>
        <w:tabs>
          <w:tab w:val="left" w:leader="none" w:pos="270"/>
        </w:tabs>
        <w:spacing w:before="240"/>
        <w:ind w:left="0" w:firstLine="0"/>
        <w:rPr>
          <w:sz w:val="20"/>
          <w:szCs w:val="20"/>
        </w:rPr>
      </w:pPr>
      <w:r>
        <w:rPr>
          <w:sz w:val="20"/>
          <w:szCs w:val="20"/>
        </w:rPr>
        <w:t xml:space="preserve">Eleza maudhui ya malezi kama yanavyojotokeza katika hadithi ya shogaka Dada ab Ndevu .  </w:t>
      </w:r>
      <w:r>
        <w:rPr>
          <w:sz w:val="20"/>
          <w:szCs w:val="20"/>
        </w:rPr>
        <w:tab/>
      </w:r>
      <w:r>
        <w:rPr>
          <w:sz w:val="20"/>
          <w:szCs w:val="20"/>
        </w:rPr>
        <w:tab/>
      </w:r>
      <w:r>
        <w:rPr>
          <w:sz w:val="20"/>
          <w:szCs w:val="20"/>
        </w:rPr>
        <w:tab/>
      </w:r>
      <w:r>
        <w:rPr>
          <w:sz w:val="20"/>
          <w:szCs w:val="20"/>
        </w:rPr>
        <w:t>( alma 8</w:t>
      </w:r>
    </w:p>
    <w:p>
      <w:pPr>
        <w:pStyle w:val="style179"/>
        <w:numPr>
          <w:ilvl w:val="0"/>
          <w:numId w:val="485"/>
        </w:numPr>
        <w:spacing w:before="240"/>
        <w:ind w:left="270" w:hanging="270"/>
        <w:rPr>
          <w:sz w:val="20"/>
          <w:szCs w:val="20"/>
        </w:rPr>
      </w:pPr>
      <w:r>
        <w:rPr>
          <w:sz w:val="20"/>
          <w:szCs w:val="20"/>
        </w:rPr>
        <w:t xml:space="preserve">Jadili maudhui ya elimu katika Diwani ya Tumbo lisiloshima ukizingatia hadithi zifuatazo: </w:t>
      </w:r>
    </w:p>
    <w:p>
      <w:pPr>
        <w:pStyle w:val="style179"/>
        <w:numPr>
          <w:ilvl w:val="0"/>
          <w:numId w:val="157"/>
        </w:numPr>
        <w:spacing w:before="240"/>
        <w:ind w:left="450" w:hanging="180"/>
        <w:rPr>
          <w:sz w:val="20"/>
          <w:szCs w:val="20"/>
        </w:rPr>
      </w:pPr>
      <w:r>
        <w:rPr>
          <w:sz w:val="20"/>
          <w:szCs w:val="20"/>
        </w:rPr>
        <w:t xml:space="preserve">Mapenzi  ya kifaurongo  </w:t>
      </w:r>
    </w:p>
    <w:p>
      <w:pPr>
        <w:pStyle w:val="style179"/>
        <w:numPr>
          <w:ilvl w:val="0"/>
          <w:numId w:val="157"/>
        </w:numPr>
        <w:spacing w:before="240"/>
        <w:ind w:left="450" w:hanging="180"/>
        <w:rPr>
          <w:sz w:val="20"/>
          <w:szCs w:val="20"/>
        </w:rPr>
      </w:pPr>
      <w:r>
        <w:rPr>
          <w:sz w:val="20"/>
          <w:szCs w:val="20"/>
        </w:rPr>
        <w:t>Shagake dada ana ndevu .</w:t>
      </w:r>
    </w:p>
    <w:p>
      <w:pPr>
        <w:pStyle w:val="style179"/>
        <w:numPr>
          <w:ilvl w:val="0"/>
          <w:numId w:val="157"/>
        </w:numPr>
        <w:spacing w:before="240"/>
        <w:ind w:left="450" w:hanging="180"/>
        <w:rPr>
          <w:sz w:val="20"/>
          <w:szCs w:val="20"/>
        </w:rPr>
      </w:pPr>
      <w:r>
        <w:rPr>
          <w:sz w:val="20"/>
          <w:szCs w:val="20"/>
        </w:rPr>
        <w:t xml:space="preserve">Mamake Bakari . </w:t>
      </w:r>
    </w:p>
    <w:p>
      <w:pPr>
        <w:pStyle w:val="style179"/>
        <w:numPr>
          <w:ilvl w:val="0"/>
          <w:numId w:val="157"/>
        </w:numPr>
        <w:spacing w:before="240"/>
        <w:ind w:left="450" w:hanging="180"/>
        <w:rPr>
          <w:sz w:val="20"/>
          <w:szCs w:val="20"/>
        </w:rPr>
      </w:pPr>
      <w:r>
        <w:rPr>
          <w:sz w:val="20"/>
          <w:szCs w:val="20"/>
        </w:rPr>
        <w:t xml:space="preserve">Mwalimu  mstaafu . </w:t>
      </w:r>
    </w:p>
    <w:p>
      <w:pPr>
        <w:pStyle w:val="style179"/>
        <w:numPr>
          <w:ilvl w:val="0"/>
          <w:numId w:val="157"/>
        </w:numPr>
        <w:spacing w:before="240"/>
        <w:ind w:left="450" w:hanging="180"/>
        <w:rPr>
          <w:sz w:val="20"/>
          <w:szCs w:val="20"/>
        </w:rPr>
      </w:pPr>
      <w:r>
        <w:rPr>
          <w:sz w:val="20"/>
          <w:szCs w:val="20"/>
        </w:rPr>
        <w:t xml:space="preserve">Mtihani  wa maisha . </w:t>
      </w:r>
    </w:p>
    <w:p>
      <w:pPr>
        <w:pStyle w:val="style179"/>
        <w:numPr>
          <w:ilvl w:val="0"/>
          <w:numId w:val="485"/>
        </w:numPr>
        <w:ind w:left="180" w:hanging="180"/>
        <w:rPr>
          <w:sz w:val="20"/>
          <w:szCs w:val="20"/>
        </w:rPr>
      </w:pPr>
      <w:r>
        <w:rPr>
          <w:sz w:val="20"/>
          <w:szCs w:val="20"/>
        </w:rPr>
        <w:t xml:space="preserve">Fasihi  simulizi </w:t>
      </w:r>
    </w:p>
    <w:p>
      <w:pPr>
        <w:pStyle w:val="style179"/>
        <w:numPr>
          <w:ilvl w:val="0"/>
          <w:numId w:val="105"/>
        </w:numPr>
        <w:ind w:left="450" w:hanging="450"/>
        <w:rPr>
          <w:sz w:val="20"/>
          <w:szCs w:val="20"/>
        </w:rPr>
      </w:pPr>
      <w:r>
        <w:rPr>
          <w:sz w:val="20"/>
          <w:szCs w:val="20"/>
        </w:rPr>
        <w:t xml:space="preserve"> </w:t>
      </w:r>
    </w:p>
    <w:p>
      <w:pPr>
        <w:pStyle w:val="style179"/>
        <w:ind w:left="270" w:hanging="180"/>
        <w:rPr>
          <w:sz w:val="20"/>
          <w:szCs w:val="20"/>
          <w:lang w:val="de-DE"/>
        </w:rPr>
      </w:pPr>
      <w:r>
        <w:rPr>
          <w:sz w:val="20"/>
          <w:szCs w:val="20"/>
        </w:rPr>
        <w:t xml:space="preserve">i)Huku  ukitaka mifano eleza maana ya nahau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de-DE"/>
        </w:rPr>
        <w:t>( alama 3)</w:t>
      </w:r>
    </w:p>
    <w:p>
      <w:pPr>
        <w:pStyle w:val="style0"/>
        <w:ind w:left="90"/>
        <w:rPr>
          <w:sz w:val="20"/>
          <w:szCs w:val="20"/>
          <w:lang w:val="de-DE"/>
        </w:rPr>
      </w:pPr>
      <w:r>
        <w:rPr>
          <w:sz w:val="20"/>
          <w:szCs w:val="20"/>
          <w:lang w:val="de-DE"/>
        </w:rPr>
        <w:t xml:space="preserve">ii)Eleza sifa nne na Nahau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alama 4)</w:t>
      </w:r>
    </w:p>
    <w:p>
      <w:pPr>
        <w:pStyle w:val="style0"/>
        <w:tabs>
          <w:tab w:val="left" w:leader="none" w:pos="0"/>
          <w:tab w:val="left" w:leader="none" w:pos="90"/>
        </w:tabs>
        <w:ind w:left="270" w:hanging="180"/>
        <w:rPr>
          <w:sz w:val="20"/>
          <w:szCs w:val="20"/>
          <w:lang w:val="de-DE"/>
        </w:rPr>
      </w:pPr>
      <w:r>
        <w:rPr>
          <w:sz w:val="20"/>
          <w:szCs w:val="20"/>
          <w:lang w:val="de-DE"/>
        </w:rPr>
        <w:t xml:space="preserve">iii)Eleza umuhimu  wa Nahau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6) </w:t>
      </w:r>
    </w:p>
    <w:p>
      <w:pPr>
        <w:pStyle w:val="style179"/>
        <w:numPr>
          <w:ilvl w:val="0"/>
          <w:numId w:val="105"/>
        </w:numPr>
        <w:ind w:left="180" w:hanging="180"/>
        <w:rPr>
          <w:sz w:val="20"/>
          <w:szCs w:val="20"/>
          <w:lang w:val="de-DE"/>
        </w:rPr>
      </w:pPr>
      <w:r>
        <w:rPr>
          <w:sz w:val="20"/>
          <w:szCs w:val="20"/>
          <w:lang w:val="de-DE"/>
        </w:rPr>
        <w:t xml:space="preserve">Eleza tofauti  saba baina ya fasihi  simulizi na fashi  Andfishi .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alama 7)</w:t>
      </w:r>
    </w:p>
    <w:p>
      <w:pPr>
        <w:pStyle w:val="style0"/>
        <w:spacing w:after="200" w:lineRule="auto" w:line="276"/>
        <w:rPr>
          <w:sz w:val="20"/>
          <w:szCs w:val="20"/>
          <w:lang w:val="de-DE"/>
        </w:rPr>
      </w:pPr>
      <w:r>
        <w:rPr>
          <w:sz w:val="20"/>
          <w:szCs w:val="20"/>
          <w:lang w:val="de-DE"/>
        </w:rPr>
        <w:br w:type="page"/>
      </w:r>
    </w:p>
    <w:p>
      <w:pPr>
        <w:pStyle w:val="style0"/>
        <w:tabs>
          <w:tab w:val="left" w:leader="none" w:pos="540"/>
        </w:tabs>
        <w:ind w:left="540"/>
        <w:rPr>
          <w:b/>
          <w:sz w:val="20"/>
          <w:szCs w:val="20"/>
          <w:lang w:val="de-DE"/>
        </w:rPr>
      </w:pPr>
      <w:r>
        <w:rPr>
          <w:b/>
          <w:sz w:val="20"/>
          <w:szCs w:val="20"/>
          <w:lang w:val="de-DE"/>
        </w:rPr>
        <w:t>GATANGA</w:t>
      </w:r>
    </w:p>
    <w:p>
      <w:pPr>
        <w:pStyle w:val="style0"/>
        <w:tabs>
          <w:tab w:val="left" w:leader="none" w:pos="540"/>
        </w:tabs>
        <w:ind w:left="540"/>
        <w:rPr>
          <w:b/>
          <w:sz w:val="20"/>
          <w:szCs w:val="20"/>
          <w:lang w:val="de-DE"/>
        </w:rPr>
      </w:pPr>
      <w:r>
        <w:rPr>
          <w:b/>
          <w:sz w:val="20"/>
          <w:szCs w:val="20"/>
          <w:lang w:val="de-DE"/>
        </w:rPr>
        <w:t xml:space="preserve">MWONGOZO WA KUSAHIHISHA </w:t>
      </w:r>
    </w:p>
    <w:p>
      <w:pPr>
        <w:pStyle w:val="style0"/>
        <w:tabs>
          <w:tab w:val="left" w:leader="none" w:pos="540"/>
        </w:tabs>
        <w:ind w:left="540"/>
        <w:rPr>
          <w:b/>
          <w:sz w:val="20"/>
          <w:szCs w:val="20"/>
          <w:lang w:val="de-DE"/>
        </w:rPr>
      </w:pPr>
      <w:r>
        <w:rPr>
          <w:b/>
          <w:sz w:val="20"/>
          <w:szCs w:val="20"/>
          <w:lang w:val="de-DE"/>
        </w:rPr>
        <w:t>102/1: INSHA.</w:t>
      </w:r>
    </w:p>
    <w:p>
      <w:pPr>
        <w:pStyle w:val="style0"/>
        <w:pBdr>
          <w:bottom w:val="single" w:sz="4" w:space="1" w:color="auto"/>
        </w:pBdr>
        <w:tabs>
          <w:tab w:val="left" w:leader="none" w:pos="540"/>
        </w:tabs>
        <w:ind w:firstLine="540"/>
        <w:rPr>
          <w:b/>
          <w:sz w:val="20"/>
          <w:szCs w:val="20"/>
          <w:lang w:val="de-DE"/>
        </w:rPr>
      </w:pPr>
      <w:r>
        <w:rPr>
          <w:b/>
          <w:sz w:val="20"/>
          <w:szCs w:val="20"/>
          <w:lang w:val="de-DE"/>
        </w:rPr>
        <w:t>SWALI LA KWANZA</w:t>
      </w:r>
    </w:p>
    <w:p>
      <w:pPr>
        <w:pStyle w:val="style179"/>
        <w:tabs>
          <w:tab w:val="left" w:leader="none" w:pos="0"/>
        </w:tabs>
        <w:ind w:left="0"/>
        <w:rPr>
          <w:sz w:val="20"/>
          <w:szCs w:val="20"/>
          <w:lang w:val="de-DE"/>
        </w:rPr>
      </w:pPr>
      <w:r>
        <w:rPr>
          <w:sz w:val="20"/>
          <w:szCs w:val="20"/>
          <w:lang w:val="de-DE"/>
        </w:rPr>
        <w:t>Mwanafunzi atumie sura ya kumbukumbu.</w:t>
      </w:r>
    </w:p>
    <w:p>
      <w:pPr>
        <w:pStyle w:val="style179"/>
        <w:tabs>
          <w:tab w:val="left" w:leader="none" w:pos="0"/>
        </w:tabs>
        <w:ind w:left="0"/>
        <w:rPr>
          <w:sz w:val="20"/>
          <w:szCs w:val="20"/>
          <w:lang w:val="de-DE"/>
        </w:rPr>
      </w:pPr>
      <w:r>
        <w:rPr>
          <w:sz w:val="20"/>
          <w:szCs w:val="20"/>
          <w:lang w:val="de-DE"/>
        </w:rPr>
        <w:t>Sura ya kumbukumbu/muundo wa kumbukumbu</w:t>
      </w:r>
    </w:p>
    <w:p>
      <w:pPr>
        <w:pStyle w:val="style179"/>
        <w:numPr>
          <w:ilvl w:val="0"/>
          <w:numId w:val="334"/>
        </w:numPr>
        <w:tabs>
          <w:tab w:val="left" w:leader="none" w:pos="0"/>
          <w:tab w:val="left" w:leader="none" w:pos="180"/>
        </w:tabs>
        <w:spacing w:after="200"/>
        <w:ind w:left="0" w:firstLine="0"/>
        <w:rPr>
          <w:sz w:val="20"/>
          <w:szCs w:val="20"/>
        </w:rPr>
      </w:pPr>
      <w:r>
        <w:rPr>
          <w:sz w:val="20"/>
          <w:szCs w:val="20"/>
        </w:rPr>
        <w:t>Kichwa kikuu. Kichwa hiki kijumuishe</w:t>
      </w:r>
    </w:p>
    <w:p>
      <w:pPr>
        <w:pStyle w:val="style179"/>
        <w:numPr>
          <w:ilvl w:val="0"/>
          <w:numId w:val="393"/>
        </w:numPr>
        <w:tabs>
          <w:tab w:val="left" w:leader="none" w:pos="0"/>
          <w:tab w:val="left" w:leader="none" w:pos="450"/>
        </w:tabs>
        <w:spacing w:after="200"/>
        <w:ind w:left="0" w:firstLine="180"/>
        <w:rPr>
          <w:sz w:val="20"/>
          <w:szCs w:val="20"/>
        </w:rPr>
      </w:pPr>
      <w:r>
        <w:rPr>
          <w:sz w:val="20"/>
          <w:szCs w:val="20"/>
        </w:rPr>
        <w:t>Jina la mkutano/kundi linalokutana</w:t>
      </w:r>
    </w:p>
    <w:p>
      <w:pPr>
        <w:pStyle w:val="style179"/>
        <w:numPr>
          <w:ilvl w:val="0"/>
          <w:numId w:val="393"/>
        </w:numPr>
        <w:tabs>
          <w:tab w:val="left" w:leader="none" w:pos="0"/>
          <w:tab w:val="left" w:leader="none" w:pos="450"/>
        </w:tabs>
        <w:spacing w:after="200"/>
        <w:ind w:left="0" w:firstLine="180"/>
        <w:rPr>
          <w:sz w:val="20"/>
          <w:szCs w:val="20"/>
        </w:rPr>
      </w:pPr>
      <w:r>
        <w:rPr>
          <w:sz w:val="20"/>
          <w:szCs w:val="20"/>
        </w:rPr>
        <w:t>Mahali pa mkutano</w:t>
      </w:r>
    </w:p>
    <w:p>
      <w:pPr>
        <w:pStyle w:val="style179"/>
        <w:numPr>
          <w:ilvl w:val="0"/>
          <w:numId w:val="393"/>
        </w:numPr>
        <w:tabs>
          <w:tab w:val="left" w:leader="none" w:pos="0"/>
          <w:tab w:val="left" w:leader="none" w:pos="450"/>
        </w:tabs>
        <w:spacing w:after="200"/>
        <w:ind w:left="0" w:firstLine="180"/>
        <w:rPr>
          <w:sz w:val="20"/>
          <w:szCs w:val="20"/>
        </w:rPr>
      </w:pPr>
      <w:r>
        <w:rPr>
          <w:sz w:val="20"/>
          <w:szCs w:val="20"/>
        </w:rPr>
        <w:t>Siku ya mkutano</w:t>
      </w:r>
    </w:p>
    <w:p>
      <w:pPr>
        <w:pStyle w:val="style179"/>
        <w:numPr>
          <w:ilvl w:val="0"/>
          <w:numId w:val="393"/>
        </w:numPr>
        <w:tabs>
          <w:tab w:val="left" w:leader="none" w:pos="0"/>
          <w:tab w:val="left" w:leader="none" w:pos="450"/>
        </w:tabs>
        <w:spacing w:after="200"/>
        <w:ind w:left="0" w:firstLine="180"/>
        <w:rPr>
          <w:sz w:val="20"/>
          <w:szCs w:val="20"/>
        </w:rPr>
      </w:pPr>
      <w:r>
        <w:rPr>
          <w:sz w:val="20"/>
          <w:szCs w:val="20"/>
        </w:rPr>
        <w:t>Tarehe ya mkutano</w:t>
      </w:r>
    </w:p>
    <w:p>
      <w:pPr>
        <w:pStyle w:val="style179"/>
        <w:numPr>
          <w:ilvl w:val="0"/>
          <w:numId w:val="393"/>
        </w:numPr>
        <w:tabs>
          <w:tab w:val="left" w:leader="none" w:pos="0"/>
          <w:tab w:val="left" w:leader="none" w:pos="450"/>
        </w:tabs>
        <w:spacing w:after="200"/>
        <w:ind w:left="0" w:firstLine="180"/>
        <w:rPr>
          <w:sz w:val="20"/>
          <w:szCs w:val="20"/>
        </w:rPr>
      </w:pPr>
      <w:r>
        <w:rPr>
          <w:sz w:val="20"/>
          <w:szCs w:val="20"/>
        </w:rPr>
        <w:t>Saa ya mkutano</w:t>
      </w:r>
    </w:p>
    <w:p>
      <w:pPr>
        <w:pStyle w:val="style179"/>
        <w:numPr>
          <w:ilvl w:val="0"/>
          <w:numId w:val="334"/>
        </w:numPr>
        <w:tabs>
          <w:tab w:val="left" w:leader="none" w:pos="0"/>
          <w:tab w:val="left" w:leader="none" w:pos="180"/>
        </w:tabs>
        <w:spacing w:after="200"/>
        <w:ind w:left="0" w:firstLine="0"/>
        <w:rPr>
          <w:sz w:val="20"/>
          <w:szCs w:val="20"/>
        </w:rPr>
      </w:pPr>
      <w:r>
        <w:rPr>
          <w:sz w:val="20"/>
          <w:szCs w:val="20"/>
        </w:rPr>
        <w:t>Mahudhuria / wahusika</w:t>
      </w:r>
    </w:p>
    <w:p>
      <w:pPr>
        <w:pStyle w:val="style179"/>
        <w:numPr>
          <w:ilvl w:val="0"/>
          <w:numId w:val="478"/>
        </w:numPr>
        <w:tabs>
          <w:tab w:val="left" w:leader="none" w:pos="0"/>
          <w:tab w:val="left" w:leader="none" w:pos="450"/>
        </w:tabs>
        <w:spacing w:after="200"/>
        <w:ind w:left="0" w:firstLine="180"/>
        <w:rPr>
          <w:sz w:val="20"/>
          <w:szCs w:val="20"/>
        </w:rPr>
      </w:pPr>
      <w:r>
        <w:rPr>
          <w:sz w:val="20"/>
          <w:szCs w:val="20"/>
        </w:rPr>
        <w:t>Waliohudhuria</w:t>
      </w:r>
    </w:p>
    <w:p>
      <w:pPr>
        <w:pStyle w:val="style179"/>
        <w:numPr>
          <w:ilvl w:val="0"/>
          <w:numId w:val="478"/>
        </w:numPr>
        <w:tabs>
          <w:tab w:val="left" w:leader="none" w:pos="0"/>
          <w:tab w:val="left" w:leader="none" w:pos="450"/>
        </w:tabs>
        <w:spacing w:after="200"/>
        <w:ind w:left="0" w:firstLine="180"/>
        <w:rPr>
          <w:sz w:val="20"/>
          <w:szCs w:val="20"/>
        </w:rPr>
      </w:pPr>
      <w:r>
        <w:rPr>
          <w:sz w:val="20"/>
          <w:szCs w:val="20"/>
        </w:rPr>
        <w:t>Waliotuma udhuru</w:t>
      </w:r>
    </w:p>
    <w:p>
      <w:pPr>
        <w:pStyle w:val="style179"/>
        <w:numPr>
          <w:ilvl w:val="0"/>
          <w:numId w:val="478"/>
        </w:numPr>
        <w:tabs>
          <w:tab w:val="left" w:leader="none" w:pos="0"/>
          <w:tab w:val="left" w:leader="none" w:pos="450"/>
        </w:tabs>
        <w:spacing w:after="200"/>
        <w:ind w:left="0" w:firstLine="180"/>
        <w:rPr>
          <w:sz w:val="20"/>
          <w:szCs w:val="20"/>
        </w:rPr>
      </w:pPr>
      <w:r>
        <w:rPr>
          <w:sz w:val="20"/>
          <w:szCs w:val="20"/>
        </w:rPr>
        <w:t>Waliokosa kuhudhuria</w:t>
      </w:r>
    </w:p>
    <w:p>
      <w:pPr>
        <w:pStyle w:val="style179"/>
        <w:numPr>
          <w:ilvl w:val="0"/>
          <w:numId w:val="478"/>
        </w:numPr>
        <w:tabs>
          <w:tab w:val="left" w:leader="none" w:pos="0"/>
          <w:tab w:val="left" w:leader="none" w:pos="450"/>
        </w:tabs>
        <w:spacing w:after="200"/>
        <w:ind w:left="0" w:firstLine="180"/>
        <w:rPr>
          <w:sz w:val="20"/>
          <w:szCs w:val="20"/>
        </w:rPr>
      </w:pPr>
      <w:r>
        <w:rPr>
          <w:sz w:val="20"/>
          <w:szCs w:val="20"/>
        </w:rPr>
        <w:t>Waalikwa( si lazima)</w:t>
      </w:r>
    </w:p>
    <w:p>
      <w:pPr>
        <w:pStyle w:val="style179"/>
        <w:numPr>
          <w:ilvl w:val="0"/>
          <w:numId w:val="334"/>
        </w:numPr>
        <w:tabs>
          <w:tab w:val="left" w:leader="none" w:pos="0"/>
          <w:tab w:val="left" w:leader="none" w:pos="180"/>
        </w:tabs>
        <w:spacing w:after="200"/>
        <w:ind w:left="0" w:firstLine="0"/>
        <w:rPr>
          <w:sz w:val="20"/>
          <w:szCs w:val="20"/>
        </w:rPr>
      </w:pPr>
      <w:r>
        <w:rPr>
          <w:sz w:val="20"/>
          <w:szCs w:val="20"/>
        </w:rPr>
        <w:t>Ajenda ( kuorodhesha)</w:t>
      </w:r>
    </w:p>
    <w:p>
      <w:pPr>
        <w:pStyle w:val="style179"/>
        <w:numPr>
          <w:ilvl w:val="0"/>
          <w:numId w:val="334"/>
        </w:numPr>
        <w:tabs>
          <w:tab w:val="left" w:leader="none" w:pos="0"/>
          <w:tab w:val="left" w:leader="none" w:pos="180"/>
        </w:tabs>
        <w:spacing w:after="200"/>
        <w:ind w:left="0" w:firstLine="0"/>
        <w:rPr>
          <w:sz w:val="20"/>
          <w:szCs w:val="20"/>
        </w:rPr>
      </w:pPr>
      <w:r>
        <w:rPr>
          <w:sz w:val="20"/>
          <w:szCs w:val="20"/>
        </w:rPr>
        <w:t>Kufunguliwa kwa mkutano</w:t>
      </w:r>
    </w:p>
    <w:p>
      <w:pPr>
        <w:pStyle w:val="style179"/>
        <w:numPr>
          <w:ilvl w:val="0"/>
          <w:numId w:val="334"/>
        </w:numPr>
        <w:tabs>
          <w:tab w:val="left" w:leader="none" w:pos="0"/>
          <w:tab w:val="left" w:leader="none" w:pos="180"/>
        </w:tabs>
        <w:spacing w:after="200"/>
        <w:ind w:left="0" w:firstLine="0"/>
        <w:rPr>
          <w:sz w:val="20"/>
          <w:szCs w:val="20"/>
        </w:rPr>
      </w:pPr>
      <w:r>
        <w:rPr>
          <w:sz w:val="20"/>
          <w:szCs w:val="20"/>
        </w:rPr>
        <w:t>Kumbukumbu zenyewe ziandikwe kwa utaratibu mwafaka.</w:t>
      </w:r>
    </w:p>
    <w:p>
      <w:pPr>
        <w:pStyle w:val="style179"/>
        <w:numPr>
          <w:ilvl w:val="0"/>
          <w:numId w:val="334"/>
        </w:numPr>
        <w:tabs>
          <w:tab w:val="left" w:leader="none" w:pos="0"/>
          <w:tab w:val="left" w:leader="none" w:pos="180"/>
        </w:tabs>
        <w:spacing w:after="200"/>
        <w:ind w:left="0" w:firstLine="0"/>
        <w:rPr>
          <w:sz w:val="20"/>
          <w:szCs w:val="20"/>
        </w:rPr>
      </w:pPr>
      <w:r>
        <w:rPr>
          <w:sz w:val="20"/>
          <w:szCs w:val="20"/>
        </w:rPr>
        <w:t xml:space="preserve">Kimalizio   </w:t>
      </w:r>
    </w:p>
    <w:p>
      <w:pPr>
        <w:pStyle w:val="style179"/>
        <w:numPr>
          <w:ilvl w:val="0"/>
          <w:numId w:val="265"/>
        </w:numPr>
        <w:tabs>
          <w:tab w:val="left" w:leader="none" w:pos="0"/>
          <w:tab w:val="left" w:leader="none" w:pos="360"/>
        </w:tabs>
        <w:spacing w:after="200"/>
        <w:ind w:left="0" w:firstLine="180"/>
        <w:rPr>
          <w:sz w:val="20"/>
          <w:szCs w:val="20"/>
        </w:rPr>
      </w:pPr>
      <w:r>
        <w:rPr>
          <w:sz w:val="20"/>
          <w:szCs w:val="20"/>
        </w:rPr>
        <w:t>Kufungwa kwa mkutano</w:t>
      </w:r>
    </w:p>
    <w:p>
      <w:pPr>
        <w:pStyle w:val="style179"/>
        <w:numPr>
          <w:ilvl w:val="0"/>
          <w:numId w:val="265"/>
        </w:numPr>
        <w:tabs>
          <w:tab w:val="left" w:leader="none" w:pos="0"/>
          <w:tab w:val="left" w:leader="none" w:pos="360"/>
        </w:tabs>
        <w:spacing w:after="200"/>
        <w:ind w:left="0" w:firstLine="180"/>
        <w:rPr>
          <w:sz w:val="20"/>
          <w:szCs w:val="20"/>
        </w:rPr>
      </w:pPr>
      <w:r>
        <w:rPr>
          <w:sz w:val="20"/>
          <w:szCs w:val="20"/>
        </w:rPr>
        <w:t>Ithibati/thibitisho</w:t>
      </w:r>
    </w:p>
    <w:p>
      <w:pPr>
        <w:pStyle w:val="style179"/>
        <w:tabs>
          <w:tab w:val="left" w:leader="none" w:pos="0"/>
        </w:tabs>
        <w:ind w:left="0"/>
        <w:rPr>
          <w:sz w:val="20"/>
          <w:szCs w:val="20"/>
        </w:rPr>
      </w:pPr>
      <w:r>
        <w:rPr>
          <w:sz w:val="20"/>
          <w:szCs w:val="20"/>
        </w:rPr>
        <w:t>b)  mwili ( maudhui)</w:t>
      </w:r>
    </w:p>
    <w:p>
      <w:pPr>
        <w:pStyle w:val="style0"/>
        <w:tabs>
          <w:tab w:val="left" w:leader="none" w:pos="0"/>
        </w:tabs>
        <w:rPr>
          <w:sz w:val="20"/>
          <w:szCs w:val="20"/>
        </w:rPr>
      </w:pPr>
      <w:r>
        <w:rPr>
          <w:sz w:val="20"/>
          <w:szCs w:val="20"/>
        </w:rPr>
        <w:t>Madhara ya mabadiliko ya hali ya anga. Mwanafunzi ashughulikie maudhui kama vile.</w:t>
      </w:r>
    </w:p>
    <w:p>
      <w:pPr>
        <w:pStyle w:val="style179"/>
        <w:numPr>
          <w:ilvl w:val="0"/>
          <w:numId w:val="437"/>
        </w:numPr>
        <w:tabs>
          <w:tab w:val="left" w:leader="none" w:pos="0"/>
        </w:tabs>
        <w:spacing w:after="200"/>
        <w:ind w:left="450" w:hanging="270"/>
        <w:rPr>
          <w:sz w:val="20"/>
          <w:szCs w:val="20"/>
        </w:rPr>
      </w:pPr>
      <w:r>
        <w:rPr>
          <w:sz w:val="20"/>
          <w:szCs w:val="20"/>
        </w:rPr>
        <w:t>Mafuriko</w:t>
      </w:r>
    </w:p>
    <w:p>
      <w:pPr>
        <w:pStyle w:val="style179"/>
        <w:numPr>
          <w:ilvl w:val="0"/>
          <w:numId w:val="437"/>
        </w:numPr>
        <w:tabs>
          <w:tab w:val="left" w:leader="none" w:pos="0"/>
        </w:tabs>
        <w:spacing w:after="200"/>
        <w:ind w:left="450" w:hanging="270"/>
        <w:rPr>
          <w:sz w:val="20"/>
          <w:szCs w:val="20"/>
        </w:rPr>
      </w:pPr>
      <w:r>
        <w:rPr>
          <w:sz w:val="20"/>
          <w:szCs w:val="20"/>
        </w:rPr>
        <w:t>Mauti/vifo</w:t>
      </w:r>
    </w:p>
    <w:p>
      <w:pPr>
        <w:pStyle w:val="style179"/>
        <w:numPr>
          <w:ilvl w:val="0"/>
          <w:numId w:val="437"/>
        </w:numPr>
        <w:tabs>
          <w:tab w:val="left" w:leader="none" w:pos="0"/>
        </w:tabs>
        <w:spacing w:after="200"/>
        <w:ind w:left="450" w:hanging="270"/>
        <w:rPr>
          <w:sz w:val="20"/>
          <w:szCs w:val="20"/>
        </w:rPr>
      </w:pPr>
      <w:r>
        <w:rPr>
          <w:sz w:val="20"/>
          <w:szCs w:val="20"/>
        </w:rPr>
        <w:t>Uharibifu wa mali kama vile mimea na nyumba</w:t>
      </w:r>
    </w:p>
    <w:p>
      <w:pPr>
        <w:pStyle w:val="style179"/>
        <w:numPr>
          <w:ilvl w:val="0"/>
          <w:numId w:val="437"/>
        </w:numPr>
        <w:tabs>
          <w:tab w:val="left" w:leader="none" w:pos="0"/>
        </w:tabs>
        <w:spacing w:after="200"/>
        <w:ind w:left="450" w:hanging="270"/>
        <w:rPr>
          <w:sz w:val="20"/>
          <w:szCs w:val="20"/>
        </w:rPr>
      </w:pPr>
      <w:r>
        <w:rPr>
          <w:sz w:val="20"/>
          <w:szCs w:val="20"/>
        </w:rPr>
        <w:t>Uhamaji wa watu na wanyama kutoka kwa maeneo yaliyofurika</w:t>
      </w:r>
    </w:p>
    <w:p>
      <w:pPr>
        <w:pStyle w:val="style179"/>
        <w:numPr>
          <w:ilvl w:val="0"/>
          <w:numId w:val="437"/>
        </w:numPr>
        <w:tabs>
          <w:tab w:val="left" w:leader="none" w:pos="0"/>
        </w:tabs>
        <w:spacing w:after="200"/>
        <w:ind w:left="450" w:hanging="270"/>
        <w:rPr>
          <w:sz w:val="20"/>
          <w:szCs w:val="20"/>
        </w:rPr>
      </w:pPr>
      <w:r>
        <w:rPr>
          <w:sz w:val="20"/>
          <w:szCs w:val="20"/>
        </w:rPr>
        <w:t>Ukosefu wa mvua</w:t>
      </w:r>
    </w:p>
    <w:p>
      <w:pPr>
        <w:pStyle w:val="style179"/>
        <w:numPr>
          <w:ilvl w:val="0"/>
          <w:numId w:val="437"/>
        </w:numPr>
        <w:tabs>
          <w:tab w:val="left" w:leader="none" w:pos="0"/>
        </w:tabs>
        <w:spacing w:after="200"/>
        <w:ind w:left="450" w:hanging="270"/>
        <w:rPr>
          <w:sz w:val="20"/>
          <w:szCs w:val="20"/>
        </w:rPr>
      </w:pPr>
      <w:r>
        <w:rPr>
          <w:sz w:val="20"/>
          <w:szCs w:val="20"/>
        </w:rPr>
        <w:t>Mmomonyoko wa udongo</w:t>
      </w:r>
    </w:p>
    <w:p>
      <w:pPr>
        <w:pStyle w:val="style179"/>
        <w:numPr>
          <w:ilvl w:val="0"/>
          <w:numId w:val="437"/>
        </w:numPr>
        <w:tabs>
          <w:tab w:val="left" w:leader="none" w:pos="0"/>
          <w:tab w:val="left" w:leader="none" w:pos="540"/>
        </w:tabs>
        <w:spacing w:after="200"/>
        <w:ind w:left="450" w:hanging="270"/>
        <w:rPr>
          <w:sz w:val="20"/>
          <w:szCs w:val="20"/>
        </w:rPr>
      </w:pPr>
      <w:r>
        <w:rPr>
          <w:sz w:val="20"/>
          <w:szCs w:val="20"/>
        </w:rPr>
        <w:t>Kuenea kwa jangwa.</w:t>
      </w:r>
    </w:p>
    <w:p>
      <w:pPr>
        <w:pStyle w:val="style179"/>
        <w:numPr>
          <w:ilvl w:val="0"/>
          <w:numId w:val="437"/>
        </w:numPr>
        <w:tabs>
          <w:tab w:val="left" w:leader="none" w:pos="0"/>
          <w:tab w:val="left" w:leader="none" w:pos="540"/>
        </w:tabs>
        <w:spacing w:after="200"/>
        <w:ind w:left="450" w:hanging="270"/>
        <w:rPr>
          <w:sz w:val="20"/>
          <w:szCs w:val="20"/>
        </w:rPr>
      </w:pPr>
      <w:r>
        <w:rPr>
          <w:sz w:val="20"/>
          <w:szCs w:val="20"/>
        </w:rPr>
        <w:t>Mikurupuko ya magonjwa</w:t>
      </w:r>
    </w:p>
    <w:p>
      <w:pPr>
        <w:pStyle w:val="style179"/>
        <w:numPr>
          <w:ilvl w:val="0"/>
          <w:numId w:val="437"/>
        </w:numPr>
        <w:tabs>
          <w:tab w:val="left" w:leader="none" w:pos="0"/>
        </w:tabs>
        <w:spacing w:after="200"/>
        <w:ind w:left="450" w:hanging="270"/>
        <w:rPr>
          <w:sz w:val="20"/>
          <w:szCs w:val="20"/>
        </w:rPr>
      </w:pPr>
      <w:r>
        <w:rPr>
          <w:sz w:val="20"/>
          <w:szCs w:val="20"/>
        </w:rPr>
        <w:t>Njaa na ukame</w:t>
      </w:r>
    </w:p>
    <w:p>
      <w:pPr>
        <w:pStyle w:val="style179"/>
        <w:numPr>
          <w:ilvl w:val="0"/>
          <w:numId w:val="437"/>
        </w:numPr>
        <w:tabs>
          <w:tab w:val="left" w:leader="none" w:pos="0"/>
        </w:tabs>
        <w:spacing w:after="200"/>
        <w:ind w:left="450" w:hanging="270"/>
        <w:rPr>
          <w:sz w:val="20"/>
          <w:szCs w:val="20"/>
        </w:rPr>
      </w:pPr>
      <w:r>
        <w:rPr>
          <w:sz w:val="20"/>
          <w:szCs w:val="20"/>
        </w:rPr>
        <w:t>Kupunguka kwa viwango vya maji katika maeneo ya maji kama vile baharini, mitoni  na maziwani</w:t>
      </w:r>
    </w:p>
    <w:p>
      <w:pPr>
        <w:pStyle w:val="style179"/>
        <w:numPr>
          <w:ilvl w:val="0"/>
          <w:numId w:val="437"/>
        </w:numPr>
        <w:tabs>
          <w:tab w:val="left" w:leader="none" w:pos="0"/>
        </w:tabs>
        <w:spacing w:after="200"/>
        <w:ind w:left="450" w:hanging="270"/>
        <w:rPr>
          <w:sz w:val="20"/>
          <w:szCs w:val="20"/>
        </w:rPr>
      </w:pPr>
      <w:r>
        <w:rPr>
          <w:sz w:val="20"/>
          <w:szCs w:val="20"/>
        </w:rPr>
        <w:t>Umaskini</w:t>
      </w:r>
    </w:p>
    <w:p>
      <w:pPr>
        <w:pStyle w:val="style179"/>
        <w:numPr>
          <w:ilvl w:val="0"/>
          <w:numId w:val="437"/>
        </w:numPr>
        <w:tabs>
          <w:tab w:val="left" w:leader="none" w:pos="0"/>
          <w:tab w:val="left" w:leader="none" w:pos="450"/>
          <w:tab w:val="left" w:leader="none" w:pos="540"/>
        </w:tabs>
        <w:ind w:left="450" w:hanging="270"/>
        <w:rPr>
          <w:sz w:val="20"/>
          <w:szCs w:val="20"/>
        </w:rPr>
      </w:pPr>
      <w:r>
        <w:rPr>
          <w:sz w:val="20"/>
          <w:szCs w:val="20"/>
        </w:rPr>
        <w:t>Athari kwa uchumi wa nchi ( kuwalisha, kuwavisha na kuwajengea makao waathiriwa)</w:t>
      </w:r>
    </w:p>
    <w:p>
      <w:pPr>
        <w:pStyle w:val="style0"/>
        <w:tabs>
          <w:tab w:val="left" w:leader="none" w:pos="0"/>
        </w:tabs>
        <w:rPr>
          <w:sz w:val="20"/>
          <w:szCs w:val="20"/>
        </w:rPr>
      </w:pPr>
      <w:r>
        <w:rPr>
          <w:b/>
          <w:sz w:val="20"/>
          <w:szCs w:val="20"/>
        </w:rPr>
        <w:t>Suluhu</w:t>
      </w:r>
      <w:r>
        <w:rPr>
          <w:sz w:val="20"/>
          <w:szCs w:val="20"/>
        </w:rPr>
        <w:t xml:space="preserve"> </w:t>
      </w:r>
    </w:p>
    <w:p>
      <w:pPr>
        <w:pStyle w:val="style179"/>
        <w:numPr>
          <w:ilvl w:val="0"/>
          <w:numId w:val="339"/>
        </w:numPr>
        <w:tabs>
          <w:tab w:val="left" w:leader="none" w:pos="0"/>
        </w:tabs>
        <w:spacing w:after="200"/>
        <w:ind w:left="450" w:hanging="270"/>
        <w:rPr>
          <w:sz w:val="20"/>
          <w:szCs w:val="20"/>
        </w:rPr>
      </w:pPr>
      <w:r>
        <w:rPr>
          <w:sz w:val="20"/>
          <w:szCs w:val="20"/>
        </w:rPr>
        <w:t>Serikali kuhimiza watu kupanda miti zaidi nchini</w:t>
      </w:r>
    </w:p>
    <w:p>
      <w:pPr>
        <w:pStyle w:val="style179"/>
        <w:numPr>
          <w:ilvl w:val="0"/>
          <w:numId w:val="339"/>
        </w:numPr>
        <w:tabs>
          <w:tab w:val="left" w:leader="none" w:pos="0"/>
        </w:tabs>
        <w:spacing w:after="200"/>
        <w:ind w:left="450" w:hanging="270"/>
        <w:rPr>
          <w:sz w:val="20"/>
          <w:szCs w:val="20"/>
        </w:rPr>
      </w:pPr>
      <w:r>
        <w:rPr>
          <w:sz w:val="20"/>
          <w:szCs w:val="20"/>
        </w:rPr>
        <w:t>Serikali kudhibiti unyakuzi wa ardhi kwenye maeneo ya misitu.</w:t>
      </w:r>
    </w:p>
    <w:p>
      <w:pPr>
        <w:pStyle w:val="style179"/>
        <w:numPr>
          <w:ilvl w:val="0"/>
          <w:numId w:val="339"/>
        </w:numPr>
        <w:tabs>
          <w:tab w:val="left" w:leader="none" w:pos="0"/>
        </w:tabs>
        <w:spacing w:after="200"/>
        <w:ind w:left="450" w:hanging="270"/>
        <w:rPr>
          <w:sz w:val="20"/>
          <w:szCs w:val="20"/>
          <w:lang w:val="de-DE"/>
        </w:rPr>
      </w:pPr>
      <w:r>
        <w:rPr>
          <w:sz w:val="20"/>
          <w:szCs w:val="20"/>
          <w:lang w:val="de-DE"/>
        </w:rPr>
        <w:t>Serikali kupiga marufuku ukataji wa miti.</w:t>
      </w:r>
    </w:p>
    <w:p>
      <w:pPr>
        <w:pStyle w:val="style179"/>
        <w:numPr>
          <w:ilvl w:val="0"/>
          <w:numId w:val="339"/>
        </w:numPr>
        <w:tabs>
          <w:tab w:val="left" w:leader="none" w:pos="0"/>
        </w:tabs>
        <w:spacing w:after="200"/>
        <w:ind w:left="450" w:hanging="270"/>
        <w:rPr>
          <w:sz w:val="20"/>
          <w:szCs w:val="20"/>
          <w:lang w:val="de-DE"/>
        </w:rPr>
      </w:pPr>
      <w:r>
        <w:rPr>
          <w:sz w:val="20"/>
          <w:szCs w:val="20"/>
          <w:lang w:val="de-DE"/>
        </w:rPr>
        <w:t>Serikali kuhimiza matumizi ya nishati mbadala. Kwa mfano badala ya wananchi kutumia kuni na makaa wanaweza kutumia gesi.</w:t>
      </w:r>
    </w:p>
    <w:p>
      <w:pPr>
        <w:pStyle w:val="style179"/>
        <w:numPr>
          <w:ilvl w:val="0"/>
          <w:numId w:val="339"/>
        </w:numPr>
        <w:tabs>
          <w:tab w:val="left" w:leader="none" w:pos="0"/>
        </w:tabs>
        <w:spacing w:after="200"/>
        <w:ind w:left="450" w:hanging="270"/>
        <w:rPr>
          <w:sz w:val="20"/>
          <w:szCs w:val="20"/>
          <w:lang w:val="de-DE"/>
        </w:rPr>
      </w:pPr>
      <w:r>
        <w:rPr>
          <w:sz w:val="20"/>
          <w:szCs w:val="20"/>
          <w:lang w:val="de-DE"/>
        </w:rPr>
        <w:t>Wakulima kutumia mbinu za kudhibiti mmomonyoko wa udongo hasa kwenye maeneo yenye miinuka.</w:t>
      </w:r>
    </w:p>
    <w:p>
      <w:pPr>
        <w:pStyle w:val="style179"/>
        <w:numPr>
          <w:ilvl w:val="0"/>
          <w:numId w:val="339"/>
        </w:numPr>
        <w:tabs>
          <w:tab w:val="left" w:leader="none" w:pos="0"/>
        </w:tabs>
        <w:spacing w:after="200"/>
        <w:ind w:left="450" w:hanging="270"/>
        <w:rPr>
          <w:sz w:val="20"/>
          <w:szCs w:val="20"/>
          <w:lang w:val="de-DE"/>
        </w:rPr>
      </w:pPr>
      <w:r>
        <w:rPr>
          <w:sz w:val="20"/>
          <w:szCs w:val="20"/>
          <w:lang w:val="de-DE"/>
        </w:rPr>
        <w:t>Kuhamisha wananchi wanaoishi kwenye maeneo ya mafuruko kabla ya kuanzia kwa mvua.</w:t>
      </w:r>
    </w:p>
    <w:p>
      <w:pPr>
        <w:pStyle w:val="style179"/>
        <w:numPr>
          <w:ilvl w:val="0"/>
          <w:numId w:val="339"/>
        </w:numPr>
        <w:tabs>
          <w:tab w:val="left" w:leader="none" w:pos="0"/>
          <w:tab w:val="left" w:leader="none" w:pos="540"/>
        </w:tabs>
        <w:spacing w:after="200"/>
        <w:ind w:left="450" w:hanging="270"/>
        <w:rPr>
          <w:sz w:val="20"/>
          <w:szCs w:val="20"/>
          <w:lang w:val="de-DE"/>
        </w:rPr>
      </w:pPr>
      <w:r>
        <w:rPr>
          <w:sz w:val="20"/>
          <w:szCs w:val="20"/>
          <w:lang w:val="de-DE"/>
        </w:rPr>
        <w:t>Watu kuwa na desturi ya kuhifadhi mavuno wakati wa misimu bora.</w:t>
      </w:r>
    </w:p>
    <w:p>
      <w:pPr>
        <w:pStyle w:val="style179"/>
        <w:numPr>
          <w:ilvl w:val="0"/>
          <w:numId w:val="339"/>
        </w:numPr>
        <w:tabs>
          <w:tab w:val="left" w:leader="none" w:pos="0"/>
          <w:tab w:val="left" w:leader="none" w:pos="540"/>
        </w:tabs>
        <w:spacing w:after="200"/>
        <w:ind w:left="450" w:hanging="270"/>
        <w:rPr>
          <w:sz w:val="20"/>
          <w:szCs w:val="20"/>
        </w:rPr>
      </w:pPr>
      <w:r>
        <w:rPr>
          <w:sz w:val="20"/>
          <w:szCs w:val="20"/>
        </w:rPr>
        <w:t>Kuhifadhi maji</w:t>
      </w:r>
    </w:p>
    <w:p>
      <w:pPr>
        <w:pStyle w:val="style179"/>
        <w:numPr>
          <w:ilvl w:val="0"/>
          <w:numId w:val="339"/>
        </w:numPr>
        <w:tabs>
          <w:tab w:val="left" w:leader="none" w:pos="0"/>
        </w:tabs>
        <w:ind w:left="450" w:hanging="270"/>
        <w:rPr>
          <w:sz w:val="20"/>
          <w:szCs w:val="20"/>
        </w:rPr>
      </w:pPr>
      <w:r>
        <w:rPr>
          <w:sz w:val="20"/>
          <w:szCs w:val="20"/>
        </w:rPr>
        <w:t>Kuanzisha kilimo cha unyunyiziaji mimea wakati wa ukame.</w:t>
      </w:r>
    </w:p>
    <w:p>
      <w:pPr>
        <w:pStyle w:val="style0"/>
        <w:tabs>
          <w:tab w:val="left" w:leader="none" w:pos="0"/>
        </w:tabs>
        <w:rPr>
          <w:sz w:val="20"/>
          <w:szCs w:val="20"/>
        </w:rPr>
      </w:pPr>
      <w:r>
        <w:rPr>
          <w:sz w:val="20"/>
          <w:szCs w:val="20"/>
        </w:rPr>
        <w:t>Mwalimu akadirie hoja mwafaka za mwanafunzi</w:t>
      </w:r>
    </w:p>
    <w:p>
      <w:pPr>
        <w:pStyle w:val="style0"/>
        <w:tabs>
          <w:tab w:val="left" w:leader="none" w:pos="0"/>
        </w:tabs>
        <w:rPr>
          <w:sz w:val="20"/>
          <w:szCs w:val="20"/>
        </w:rPr>
      </w:pPr>
      <w:r>
        <w:rPr>
          <w:sz w:val="20"/>
          <w:szCs w:val="20"/>
        </w:rPr>
        <w:t xml:space="preserve">Mwanafunzi aeleze ipasavyo pande zote mbili za swali </w:t>
      </w:r>
    </w:p>
    <w:p>
      <w:pPr>
        <w:pStyle w:val="style0"/>
        <w:tabs>
          <w:tab w:val="left" w:leader="none" w:pos="0"/>
        </w:tabs>
        <w:rPr>
          <w:sz w:val="20"/>
          <w:szCs w:val="20"/>
        </w:rPr>
      </w:pPr>
      <w:r>
        <w:rPr>
          <w:sz w:val="20"/>
          <w:szCs w:val="20"/>
        </w:rPr>
        <w:t>Aweze kuandika hoja nne nne kwa kila upande.</w:t>
      </w:r>
    </w:p>
    <w:p>
      <w:pPr>
        <w:pStyle w:val="style0"/>
        <w:tabs>
          <w:tab w:val="left" w:leader="none" w:pos="0"/>
        </w:tabs>
        <w:rPr>
          <w:b/>
          <w:sz w:val="20"/>
          <w:szCs w:val="20"/>
        </w:rPr>
      </w:pPr>
      <w:r>
        <w:rPr>
          <w:b/>
          <w:sz w:val="20"/>
          <w:szCs w:val="20"/>
        </w:rPr>
        <w:t>Athari hasi</w:t>
      </w:r>
    </w:p>
    <w:p>
      <w:pPr>
        <w:pStyle w:val="style0"/>
        <w:tabs>
          <w:tab w:val="left" w:leader="none" w:pos="0"/>
        </w:tabs>
        <w:rPr>
          <w:sz w:val="20"/>
          <w:szCs w:val="20"/>
        </w:rPr>
      </w:pPr>
      <w:r>
        <w:rPr>
          <w:sz w:val="20"/>
          <w:szCs w:val="20"/>
        </w:rPr>
        <w:t xml:space="preserve">2. athari za bidhaa ghushi </w:t>
      </w:r>
    </w:p>
    <w:p>
      <w:pPr>
        <w:pStyle w:val="style0"/>
        <w:tabs>
          <w:tab w:val="left" w:leader="none" w:pos="0"/>
        </w:tabs>
        <w:ind w:firstLine="180"/>
        <w:rPr>
          <w:sz w:val="20"/>
          <w:szCs w:val="20"/>
        </w:rPr>
      </w:pPr>
      <w:r>
        <w:rPr>
          <w:sz w:val="20"/>
          <w:szCs w:val="20"/>
        </w:rPr>
        <w:t>i) kuwepo bidhaa zenye sumu k.v zebaki, shaba</w:t>
      </w:r>
    </w:p>
    <w:p>
      <w:pPr>
        <w:pStyle w:val="style0"/>
        <w:tabs>
          <w:tab w:val="left" w:leader="none" w:pos="0"/>
        </w:tabs>
        <w:ind w:firstLine="180"/>
        <w:rPr>
          <w:sz w:val="20"/>
          <w:szCs w:val="20"/>
          <w:lang w:val="fr-FR"/>
        </w:rPr>
      </w:pPr>
      <w:r>
        <w:rPr>
          <w:sz w:val="20"/>
          <w:szCs w:val="20"/>
          <w:lang w:val="fr-FR"/>
        </w:rPr>
        <w:t>ii) kuenea kwa magonjwa kama vile saratani</w:t>
      </w:r>
    </w:p>
    <w:p>
      <w:pPr>
        <w:pStyle w:val="style0"/>
        <w:tabs>
          <w:tab w:val="left" w:leader="none" w:pos="0"/>
        </w:tabs>
        <w:ind w:firstLine="180"/>
        <w:rPr>
          <w:sz w:val="20"/>
          <w:szCs w:val="20"/>
          <w:lang w:val="fr-FR"/>
        </w:rPr>
      </w:pPr>
      <w:r>
        <w:rPr>
          <w:sz w:val="20"/>
          <w:szCs w:val="20"/>
          <w:lang w:val="fr-FR"/>
        </w:rPr>
        <w:t>iii)mauti/ vifo</w:t>
      </w:r>
    </w:p>
    <w:p>
      <w:pPr>
        <w:pStyle w:val="style0"/>
        <w:tabs>
          <w:tab w:val="left" w:leader="none" w:pos="0"/>
        </w:tabs>
        <w:ind w:firstLine="180"/>
        <w:rPr>
          <w:sz w:val="20"/>
          <w:szCs w:val="20"/>
          <w:lang w:val="fr-FR"/>
        </w:rPr>
      </w:pPr>
      <w:r>
        <w:rPr>
          <w:sz w:val="20"/>
          <w:szCs w:val="20"/>
          <w:lang w:val="fr-FR"/>
        </w:rPr>
        <w:t>iv)serikali kukosa ushuru kwa sababu bidhaa ghushi hazilipiwi ushuru</w:t>
      </w:r>
    </w:p>
    <w:p>
      <w:pPr>
        <w:pStyle w:val="style0"/>
        <w:tabs>
          <w:tab w:val="left" w:leader="none" w:pos="0"/>
        </w:tabs>
        <w:ind w:firstLine="180"/>
        <w:rPr>
          <w:sz w:val="20"/>
          <w:szCs w:val="20"/>
          <w:lang w:val="fr-FR"/>
        </w:rPr>
      </w:pPr>
      <w:r>
        <w:rPr>
          <w:sz w:val="20"/>
          <w:szCs w:val="20"/>
          <w:lang w:val="fr-FR"/>
        </w:rPr>
        <w:t>v)ongezeko la ufisadi hasa mipakani.</w:t>
      </w:r>
    </w:p>
    <w:p>
      <w:pPr>
        <w:pStyle w:val="style0"/>
        <w:tabs>
          <w:tab w:val="left" w:leader="none" w:pos="0"/>
        </w:tabs>
        <w:ind w:firstLine="180"/>
        <w:rPr>
          <w:sz w:val="20"/>
          <w:szCs w:val="20"/>
          <w:lang w:val="fr-FR"/>
        </w:rPr>
      </w:pPr>
      <w:r>
        <w:rPr>
          <w:sz w:val="20"/>
          <w:szCs w:val="20"/>
          <w:lang w:val="fr-FR"/>
        </w:rPr>
        <w:t>vii)Hasara ya kununua bidhaa kila wakati kwa sababu hazidumu</w:t>
      </w:r>
    </w:p>
    <w:p>
      <w:pPr>
        <w:pStyle w:val="style0"/>
        <w:tabs>
          <w:tab w:val="left" w:leader="none" w:pos="0"/>
        </w:tabs>
        <w:ind w:firstLine="180"/>
        <w:rPr>
          <w:sz w:val="20"/>
          <w:szCs w:val="20"/>
          <w:lang w:val="fr-FR"/>
        </w:rPr>
      </w:pPr>
      <w:r>
        <w:rPr>
          <w:sz w:val="20"/>
          <w:szCs w:val="20"/>
          <w:lang w:val="fr-FR"/>
        </w:rPr>
        <w:t xml:space="preserve">viii)Kusabaratisha maisha ya watu </w:t>
      </w:r>
    </w:p>
    <w:p>
      <w:pPr>
        <w:pStyle w:val="style0"/>
        <w:tabs>
          <w:tab w:val="left" w:leader="none" w:pos="0"/>
        </w:tabs>
        <w:ind w:firstLine="180"/>
        <w:rPr>
          <w:sz w:val="20"/>
          <w:szCs w:val="20"/>
          <w:lang w:val="fr-FR"/>
        </w:rPr>
      </w:pPr>
      <w:r>
        <w:rPr>
          <w:sz w:val="20"/>
          <w:szCs w:val="20"/>
          <w:lang w:val="fr-FR"/>
        </w:rPr>
        <w:t>ix)Mrundiko wa bidhaa unaochangia uharibifu wa mazingira</w:t>
      </w:r>
    </w:p>
    <w:p>
      <w:pPr>
        <w:pStyle w:val="style0"/>
        <w:tabs>
          <w:tab w:val="left" w:leader="none" w:pos="0"/>
        </w:tabs>
        <w:ind w:firstLine="180"/>
        <w:rPr>
          <w:sz w:val="20"/>
          <w:szCs w:val="20"/>
          <w:lang w:val="fr-FR"/>
        </w:rPr>
      </w:pPr>
      <w:r>
        <w:rPr>
          <w:sz w:val="20"/>
          <w:szCs w:val="20"/>
          <w:lang w:val="fr-FR"/>
        </w:rPr>
        <w:t>x)Umaskini kwa raia na nchi</w:t>
      </w:r>
    </w:p>
    <w:p>
      <w:pPr>
        <w:pStyle w:val="style0"/>
        <w:tabs>
          <w:tab w:val="left" w:leader="none" w:pos="0"/>
        </w:tabs>
        <w:ind w:firstLine="180"/>
        <w:rPr>
          <w:sz w:val="20"/>
          <w:szCs w:val="20"/>
          <w:lang w:val="fr-FR"/>
        </w:rPr>
      </w:pPr>
      <w:r>
        <w:rPr>
          <w:sz w:val="20"/>
          <w:szCs w:val="20"/>
          <w:lang w:val="fr-FR"/>
        </w:rPr>
        <w:t>xi)Kuibuka kwa matabaka nchini</w:t>
      </w:r>
    </w:p>
    <w:p>
      <w:pPr>
        <w:pStyle w:val="style0"/>
        <w:tabs>
          <w:tab w:val="left" w:leader="none" w:pos="0"/>
        </w:tabs>
        <w:ind w:firstLine="180"/>
        <w:rPr>
          <w:sz w:val="20"/>
          <w:szCs w:val="20"/>
          <w:lang w:val="fr-FR"/>
        </w:rPr>
      </w:pPr>
      <w:r>
        <w:rPr>
          <w:sz w:val="20"/>
          <w:szCs w:val="20"/>
          <w:lang w:val="fr-FR"/>
        </w:rPr>
        <w:t>xii)Kupungua kwa uwekezaji</w:t>
      </w:r>
    </w:p>
    <w:p>
      <w:pPr>
        <w:pStyle w:val="style0"/>
        <w:tabs>
          <w:tab w:val="left" w:leader="none" w:pos="0"/>
        </w:tabs>
        <w:rPr>
          <w:sz w:val="20"/>
          <w:szCs w:val="20"/>
          <w:lang w:val="fr-FR"/>
        </w:rPr>
      </w:pPr>
    </w:p>
    <w:p>
      <w:pPr>
        <w:pStyle w:val="style0"/>
        <w:tabs>
          <w:tab w:val="left" w:leader="none" w:pos="0"/>
        </w:tabs>
        <w:rPr>
          <w:sz w:val="20"/>
          <w:szCs w:val="20"/>
          <w:lang w:val="fr-FR"/>
        </w:rPr>
      </w:pPr>
      <w:r>
        <w:rPr>
          <w:sz w:val="20"/>
          <w:szCs w:val="20"/>
          <w:lang w:val="fr-FR"/>
        </w:rPr>
        <w:t>Athari chanya</w:t>
      </w:r>
    </w:p>
    <w:p>
      <w:pPr>
        <w:pStyle w:val="style179"/>
        <w:numPr>
          <w:ilvl w:val="0"/>
          <w:numId w:val="120"/>
        </w:numPr>
        <w:tabs>
          <w:tab w:val="left" w:leader="none" w:pos="0"/>
        </w:tabs>
        <w:spacing w:after="200"/>
        <w:ind w:left="630" w:hanging="270"/>
        <w:rPr>
          <w:sz w:val="20"/>
          <w:szCs w:val="20"/>
          <w:lang w:val="de-DE"/>
        </w:rPr>
      </w:pPr>
      <w:r>
        <w:rPr>
          <w:sz w:val="20"/>
          <w:szCs w:val="20"/>
          <w:lang w:val="de-DE"/>
        </w:rPr>
        <w:t xml:space="preserve">Kuwepo kwa bidhaa za bei nafuu </w:t>
      </w:r>
    </w:p>
    <w:p>
      <w:pPr>
        <w:pStyle w:val="style179"/>
        <w:numPr>
          <w:ilvl w:val="0"/>
          <w:numId w:val="120"/>
        </w:numPr>
        <w:tabs>
          <w:tab w:val="left" w:leader="none" w:pos="0"/>
        </w:tabs>
        <w:spacing w:after="200"/>
        <w:ind w:left="630" w:hanging="270"/>
        <w:rPr>
          <w:sz w:val="20"/>
          <w:szCs w:val="20"/>
        </w:rPr>
      </w:pPr>
      <w:r>
        <w:rPr>
          <w:sz w:val="20"/>
          <w:szCs w:val="20"/>
        </w:rPr>
        <w:t>Kuinuka kibiashara kwa wanaohusika</w:t>
      </w:r>
    </w:p>
    <w:p>
      <w:pPr>
        <w:pStyle w:val="style179"/>
        <w:numPr>
          <w:ilvl w:val="0"/>
          <w:numId w:val="120"/>
        </w:numPr>
        <w:tabs>
          <w:tab w:val="left" w:leader="none" w:pos="0"/>
        </w:tabs>
        <w:spacing w:after="200"/>
        <w:ind w:left="630" w:hanging="270"/>
        <w:rPr>
          <w:sz w:val="20"/>
          <w:szCs w:val="20"/>
        </w:rPr>
      </w:pPr>
      <w:r>
        <w:rPr>
          <w:sz w:val="20"/>
          <w:szCs w:val="20"/>
        </w:rPr>
        <w:t>Kubuni nafasi za kazi</w:t>
      </w:r>
    </w:p>
    <w:p>
      <w:pPr>
        <w:pStyle w:val="style179"/>
        <w:numPr>
          <w:ilvl w:val="0"/>
          <w:numId w:val="120"/>
        </w:numPr>
        <w:tabs>
          <w:tab w:val="left" w:leader="none" w:pos="0"/>
        </w:tabs>
        <w:spacing w:after="200"/>
        <w:ind w:left="630" w:hanging="270"/>
        <w:rPr>
          <w:sz w:val="20"/>
          <w:szCs w:val="20"/>
        </w:rPr>
      </w:pPr>
      <w:r>
        <w:rPr>
          <w:sz w:val="20"/>
          <w:szCs w:val="20"/>
        </w:rPr>
        <w:t>Kupunguza unaskini</w:t>
      </w:r>
    </w:p>
    <w:p>
      <w:pPr>
        <w:pStyle w:val="style179"/>
        <w:numPr>
          <w:ilvl w:val="0"/>
          <w:numId w:val="120"/>
        </w:numPr>
        <w:tabs>
          <w:tab w:val="left" w:leader="none" w:pos="0"/>
        </w:tabs>
        <w:spacing w:after="200"/>
        <w:ind w:left="630" w:hanging="270"/>
        <w:rPr>
          <w:sz w:val="20"/>
          <w:szCs w:val="20"/>
        </w:rPr>
      </w:pPr>
      <w:r>
        <w:rPr>
          <w:sz w:val="20"/>
          <w:szCs w:val="20"/>
        </w:rPr>
        <w:t>Kuondoa ukiritimba katika biashara</w:t>
      </w:r>
    </w:p>
    <w:p>
      <w:pPr>
        <w:pStyle w:val="style179"/>
        <w:numPr>
          <w:ilvl w:val="0"/>
          <w:numId w:val="120"/>
        </w:numPr>
        <w:tabs>
          <w:tab w:val="left" w:leader="none" w:pos="0"/>
        </w:tabs>
        <w:spacing w:after="200"/>
        <w:ind w:left="630" w:hanging="270"/>
        <w:rPr>
          <w:sz w:val="20"/>
          <w:szCs w:val="20"/>
        </w:rPr>
      </w:pPr>
      <w:r>
        <w:rPr>
          <w:sz w:val="20"/>
          <w:szCs w:val="20"/>
        </w:rPr>
        <w:t>.kuongoza ushindani katika biashara unaonufaisha mwananchi.</w:t>
      </w:r>
    </w:p>
    <w:p>
      <w:pPr>
        <w:pStyle w:val="style179"/>
        <w:tabs>
          <w:tab w:val="left" w:leader="none" w:pos="0"/>
        </w:tabs>
        <w:ind w:left="1080" w:hanging="1080"/>
        <w:rPr>
          <w:sz w:val="20"/>
          <w:szCs w:val="20"/>
        </w:rPr>
      </w:pPr>
      <w:r>
        <w:rPr>
          <w:sz w:val="20"/>
          <w:szCs w:val="20"/>
        </w:rPr>
        <w:t>3. Mwanafunzi atunge kisa kinachodhirisha maana ya ndani ya methali.</w:t>
      </w:r>
    </w:p>
    <w:p>
      <w:pPr>
        <w:pStyle w:val="style179"/>
        <w:tabs>
          <w:tab w:val="left" w:leader="none" w:pos="0"/>
        </w:tabs>
        <w:ind w:left="1080" w:hanging="900"/>
        <w:rPr>
          <w:sz w:val="20"/>
          <w:szCs w:val="20"/>
        </w:rPr>
      </w:pPr>
      <w:r>
        <w:rPr>
          <w:sz w:val="20"/>
          <w:szCs w:val="20"/>
        </w:rPr>
        <w:t>a) Mwanafunzi aandike kisa kuhusu mhusika mbaya ambaye haaminiki kwa maana watu hukumbukakumbuka huo ubaya wake na mara nyingi hufikiriwa kuwa yungali mwizi.</w:t>
      </w:r>
    </w:p>
    <w:p>
      <w:pPr>
        <w:pStyle w:val="style179"/>
        <w:tabs>
          <w:tab w:val="left" w:leader="none" w:pos="0"/>
        </w:tabs>
        <w:ind w:left="1080" w:hanging="900"/>
        <w:rPr>
          <w:sz w:val="20"/>
          <w:szCs w:val="20"/>
        </w:rPr>
      </w:pPr>
      <w:r>
        <w:rPr>
          <w:sz w:val="20"/>
          <w:szCs w:val="20"/>
        </w:rPr>
        <w:t>b) Pia mwanafunzi anaweza kutunga kisa kuhusu mtu aliyekumbana na hali ngumu maishani iliyosahaulika na wengine lakini kwake inaendelea kumwathiri.</w:t>
      </w:r>
    </w:p>
    <w:p>
      <w:pPr>
        <w:pStyle w:val="style179"/>
        <w:tabs>
          <w:tab w:val="left" w:leader="none" w:pos="0"/>
        </w:tabs>
        <w:ind w:left="1080" w:hanging="1080"/>
        <w:rPr>
          <w:sz w:val="20"/>
          <w:szCs w:val="20"/>
        </w:rPr>
      </w:pPr>
      <w:r>
        <w:rPr>
          <w:sz w:val="20"/>
          <w:szCs w:val="20"/>
        </w:rPr>
        <w:t xml:space="preserve">4.Mwanafunzi atunge kisa kuhusu yeye mwenyewe na jinsi  alivyokuwa na urafiki na mhusika mwingine na wakaishi katika hali hiyo kwa muda tena wakatengana baada ya kukosana. Mwishowe wakaja kukutana kiadfa na kukumbatiana na kusameheana na kurudisha  urafiki wao. Pia inawaza kuwa wamekutana baada ya maridhiano  au mpango wa wengine. </w:t>
      </w:r>
    </w:p>
    <w:p>
      <w:pPr>
        <w:pStyle w:val="style0"/>
        <w:spacing w:after="200" w:lineRule="auto" w:line="276"/>
        <w:rPr>
          <w:sz w:val="20"/>
          <w:szCs w:val="20"/>
        </w:rPr>
      </w:pPr>
      <w:r>
        <w:rPr>
          <w:sz w:val="20"/>
          <w:szCs w:val="20"/>
        </w:rPr>
        <w:br w:type="page"/>
      </w:r>
    </w:p>
    <w:p>
      <w:pPr>
        <w:pStyle w:val="style0"/>
        <w:ind w:left="540"/>
        <w:rPr>
          <w:b/>
          <w:sz w:val="20"/>
          <w:szCs w:val="20"/>
        </w:rPr>
      </w:pPr>
      <w:r>
        <w:rPr>
          <w:b/>
          <w:sz w:val="20"/>
          <w:szCs w:val="20"/>
        </w:rPr>
        <w:t>GATANGA</w:t>
      </w:r>
    </w:p>
    <w:p>
      <w:pPr>
        <w:pStyle w:val="style0"/>
        <w:ind w:left="540"/>
        <w:rPr>
          <w:b/>
          <w:sz w:val="20"/>
          <w:szCs w:val="20"/>
        </w:rPr>
      </w:pPr>
      <w:r>
        <w:rPr>
          <w:b/>
          <w:sz w:val="20"/>
          <w:szCs w:val="20"/>
        </w:rPr>
        <w:t xml:space="preserve">Mwongozo  wa kusahihisha </w:t>
      </w:r>
    </w:p>
    <w:p>
      <w:pPr>
        <w:pStyle w:val="style0"/>
        <w:pBdr>
          <w:bottom w:val="single" w:sz="4" w:space="1" w:color="auto"/>
        </w:pBdr>
        <w:ind w:left="90" w:firstLine="450"/>
        <w:rPr>
          <w:b/>
          <w:sz w:val="20"/>
          <w:szCs w:val="20"/>
        </w:rPr>
      </w:pPr>
      <w:r>
        <w:rPr>
          <w:b/>
          <w:sz w:val="20"/>
          <w:szCs w:val="20"/>
        </w:rPr>
        <w:t>102/2</w:t>
      </w:r>
    </w:p>
    <w:p>
      <w:pPr>
        <w:pStyle w:val="style179"/>
        <w:numPr>
          <w:ilvl w:val="0"/>
          <w:numId w:val="296"/>
        </w:numPr>
        <w:spacing w:after="200"/>
        <w:ind w:left="180" w:hanging="180"/>
        <w:rPr>
          <w:sz w:val="20"/>
          <w:szCs w:val="20"/>
        </w:rPr>
      </w:pPr>
      <w:r>
        <w:rPr>
          <w:sz w:val="20"/>
          <w:szCs w:val="20"/>
        </w:rPr>
        <w:t xml:space="preserve">Ufahamu </w:t>
      </w:r>
    </w:p>
    <w:p>
      <w:pPr>
        <w:pStyle w:val="style179"/>
        <w:numPr>
          <w:ilvl w:val="0"/>
          <w:numId w:val="152"/>
        </w:numPr>
        <w:spacing w:after="200"/>
        <w:ind w:left="270" w:hanging="270"/>
        <w:rPr>
          <w:sz w:val="20"/>
          <w:szCs w:val="20"/>
        </w:rPr>
      </w:pPr>
      <w:r>
        <w:rPr>
          <w:sz w:val="20"/>
          <w:szCs w:val="20"/>
        </w:rPr>
        <w:t>Mahali  pake  ni  jikoni  /nyumbani / hali duni  kazi zake ni za kinyumbani tu Hastinali kutaka nyumbani ( alama 2 x 1 = 2)</w:t>
      </w:r>
    </w:p>
    <w:p>
      <w:pPr>
        <w:pStyle w:val="style179"/>
        <w:ind w:left="450" w:hanging="270"/>
        <w:rPr>
          <w:sz w:val="20"/>
          <w:szCs w:val="20"/>
          <w:lang w:val="de-DE"/>
        </w:rPr>
      </w:pPr>
      <w:r>
        <w:rPr>
          <w:sz w:val="20"/>
          <w:szCs w:val="20"/>
        </w:rPr>
        <w:t xml:space="preserve">      </w:t>
      </w:r>
      <w:r>
        <w:rPr>
          <w:sz w:val="20"/>
          <w:szCs w:val="20"/>
          <w:lang w:val="de-DE"/>
        </w:rPr>
        <w:t>Kama mnyama anabebeshwa mizigo  kama:</w:t>
      </w:r>
    </w:p>
    <w:p>
      <w:pPr>
        <w:pStyle w:val="style179"/>
        <w:numPr>
          <w:ilvl w:val="0"/>
          <w:numId w:val="152"/>
        </w:numPr>
        <w:spacing w:after="200"/>
        <w:ind w:left="180" w:hanging="180"/>
        <w:rPr>
          <w:sz w:val="20"/>
          <w:szCs w:val="20"/>
        </w:rPr>
      </w:pPr>
      <w:r>
        <w:rPr>
          <w:sz w:val="20"/>
          <w:szCs w:val="20"/>
        </w:rPr>
        <w:t>Kuolewa</w:t>
      </w:r>
    </w:p>
    <w:p>
      <w:pPr>
        <w:pStyle w:val="style179"/>
        <w:ind w:left="450" w:hanging="270"/>
        <w:rPr>
          <w:sz w:val="20"/>
          <w:szCs w:val="20"/>
        </w:rPr>
      </w:pPr>
      <w:r>
        <w:rPr>
          <w:sz w:val="20"/>
          <w:szCs w:val="20"/>
        </w:rPr>
        <w:t>Kuzaa</w:t>
      </w:r>
    </w:p>
    <w:p>
      <w:pPr>
        <w:pStyle w:val="style179"/>
        <w:ind w:left="450" w:hanging="270"/>
        <w:rPr>
          <w:sz w:val="20"/>
          <w:szCs w:val="20"/>
        </w:rPr>
      </w:pPr>
      <w:r>
        <w:rPr>
          <w:sz w:val="20"/>
          <w:szCs w:val="20"/>
        </w:rPr>
        <w:t>Kupika</w:t>
      </w:r>
    </w:p>
    <w:p>
      <w:pPr>
        <w:pStyle w:val="style179"/>
        <w:ind w:left="450" w:hanging="270"/>
        <w:rPr>
          <w:sz w:val="20"/>
          <w:szCs w:val="20"/>
        </w:rPr>
      </w:pPr>
      <w:r>
        <w:rPr>
          <w:sz w:val="20"/>
          <w:szCs w:val="20"/>
        </w:rPr>
        <w:t>Kulima</w:t>
      </w:r>
    </w:p>
    <w:p>
      <w:pPr>
        <w:pStyle w:val="style179"/>
        <w:ind w:left="450" w:hanging="270"/>
        <w:rPr>
          <w:sz w:val="20"/>
          <w:szCs w:val="20"/>
        </w:rPr>
      </w:pPr>
      <w:r>
        <w:rPr>
          <w:sz w:val="20"/>
          <w:szCs w:val="20"/>
        </w:rPr>
        <w:t xml:space="preserve">Kuchanja kuni </w:t>
      </w:r>
    </w:p>
    <w:p>
      <w:pPr>
        <w:pStyle w:val="style179"/>
        <w:ind w:left="450" w:hanging="270"/>
        <w:rPr>
          <w:sz w:val="20"/>
          <w:szCs w:val="20"/>
        </w:rPr>
      </w:pPr>
      <w:r>
        <w:rPr>
          <w:sz w:val="20"/>
          <w:szCs w:val="20"/>
        </w:rPr>
        <w:t xml:space="preserve">Kufua nguo </w:t>
      </w:r>
    </w:p>
    <w:p>
      <w:pPr>
        <w:pStyle w:val="style179"/>
        <w:ind w:left="450" w:hanging="270"/>
        <w:rPr>
          <w:sz w:val="20"/>
          <w:szCs w:val="20"/>
        </w:rPr>
      </w:pPr>
      <w:r>
        <w:rPr>
          <w:sz w:val="20"/>
          <w:szCs w:val="20"/>
        </w:rPr>
        <w:t xml:space="preserve">Kuteka maji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Zozote  4 x ½  = 2</w:t>
      </w:r>
    </w:p>
    <w:p>
      <w:pPr>
        <w:pStyle w:val="style179"/>
        <w:numPr>
          <w:ilvl w:val="0"/>
          <w:numId w:val="152"/>
        </w:numPr>
        <w:spacing w:after="200"/>
        <w:ind w:left="180" w:hanging="180"/>
        <w:rPr>
          <w:sz w:val="20"/>
          <w:szCs w:val="20"/>
        </w:rPr>
      </w:pPr>
      <w:r>
        <w:rPr>
          <w:sz w:val="20"/>
          <w:szCs w:val="20"/>
        </w:rPr>
        <w:t xml:space="preserve">Popote aendapo /lolote afanyalo mwanamume </w:t>
      </w:r>
    </w:p>
    <w:p>
      <w:pPr>
        <w:pStyle w:val="style179"/>
        <w:ind w:left="450" w:hanging="270"/>
        <w:rPr>
          <w:sz w:val="20"/>
          <w:szCs w:val="20"/>
        </w:rPr>
      </w:pPr>
      <w:r>
        <w:rPr>
          <w:sz w:val="20"/>
          <w:szCs w:val="20"/>
        </w:rPr>
        <w:t xml:space="preserve">     </w:t>
      </w:r>
      <w:r>
        <w:rPr>
          <w:sz w:val="20"/>
          <w:szCs w:val="20"/>
        </w:rPr>
        <w:t xml:space="preserve">Mwanamke huenda /hufanya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 x 1  = 2) </w:t>
      </w:r>
    </w:p>
    <w:p>
      <w:pPr>
        <w:pStyle w:val="style179"/>
        <w:numPr>
          <w:ilvl w:val="0"/>
          <w:numId w:val="152"/>
        </w:numPr>
        <w:spacing w:after="200"/>
        <w:ind w:left="180" w:hanging="180"/>
        <w:rPr>
          <w:sz w:val="20"/>
          <w:szCs w:val="20"/>
        </w:rPr>
      </w:pPr>
      <w:r>
        <w:rPr>
          <w:sz w:val="20"/>
          <w:szCs w:val="20"/>
        </w:rPr>
        <w:t xml:space="preserve">Mwanamke wa kiasili </w:t>
      </w:r>
    </w:p>
    <w:p>
      <w:pPr>
        <w:pStyle w:val="style179"/>
        <w:spacing w:after="200"/>
        <w:ind w:left="450" w:hanging="270"/>
        <w:rPr>
          <w:sz w:val="20"/>
          <w:szCs w:val="20"/>
        </w:rPr>
      </w:pPr>
      <w:r>
        <w:rPr>
          <w:sz w:val="20"/>
          <w:szCs w:val="20"/>
        </w:rPr>
        <w:t xml:space="preserve">(i) kuolewa, Kuzaa na kufanya kazi zote za nyumbani </w:t>
      </w:r>
    </w:p>
    <w:p>
      <w:pPr>
        <w:pStyle w:val="style179"/>
        <w:ind w:left="450" w:hanging="270"/>
        <w:rPr>
          <w:sz w:val="20"/>
          <w:szCs w:val="20"/>
        </w:rPr>
      </w:pPr>
      <w:r>
        <w:rPr>
          <w:sz w:val="20"/>
          <w:szCs w:val="20"/>
        </w:rPr>
        <w:t xml:space="preserve">ii)Kuteswa huku akanyamaza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  x 1  -=  2) </w:t>
      </w:r>
    </w:p>
    <w:p>
      <w:pPr>
        <w:pStyle w:val="style0"/>
        <w:rPr>
          <w:sz w:val="20"/>
          <w:szCs w:val="20"/>
        </w:rPr>
      </w:pPr>
      <w:r>
        <w:rPr>
          <w:sz w:val="20"/>
          <w:szCs w:val="20"/>
        </w:rPr>
        <w:t xml:space="preserve">Mwanamke wa kisasa  </w:t>
      </w:r>
    </w:p>
    <w:p>
      <w:pPr>
        <w:pStyle w:val="style0"/>
        <w:ind w:firstLine="180"/>
        <w:rPr>
          <w:sz w:val="20"/>
          <w:szCs w:val="20"/>
        </w:rPr>
      </w:pPr>
      <w:r>
        <w:rPr>
          <w:sz w:val="20"/>
          <w:szCs w:val="20"/>
        </w:rPr>
        <w:t xml:space="preserve">i)Huenda shule sawa na mwanamke </w:t>
      </w:r>
    </w:p>
    <w:p>
      <w:pPr>
        <w:pStyle w:val="style0"/>
        <w:ind w:firstLine="180"/>
        <w:rPr>
          <w:sz w:val="20"/>
          <w:szCs w:val="20"/>
        </w:rPr>
      </w:pPr>
      <w:r>
        <w:rPr>
          <w:sz w:val="20"/>
          <w:szCs w:val="20"/>
        </w:rPr>
        <w:t xml:space="preserve">ii)Hufanya kazi/biashara ili apate riziki </w:t>
      </w:r>
    </w:p>
    <w:p>
      <w:pPr>
        <w:pStyle w:val="style0"/>
        <w:ind w:firstLine="180"/>
        <w:rPr>
          <w:sz w:val="20"/>
          <w:szCs w:val="20"/>
        </w:rPr>
      </w:pPr>
      <w:r>
        <w:rPr>
          <w:sz w:val="20"/>
          <w:szCs w:val="20"/>
        </w:rPr>
        <w:t xml:space="preserve">iii)Huchukua nyadhfa kubwa . mfano uraisi </w:t>
      </w:r>
    </w:p>
    <w:p>
      <w:pPr>
        <w:pStyle w:val="style0"/>
        <w:ind w:firstLine="180"/>
        <w:rPr>
          <w:sz w:val="20"/>
          <w:szCs w:val="20"/>
        </w:rPr>
      </w:pPr>
      <w:r>
        <w:rPr>
          <w:sz w:val="20"/>
          <w:szCs w:val="20"/>
        </w:rPr>
        <w:t>iv)Huolewa anapopata kazi /biashara.</w:t>
      </w:r>
    </w:p>
    <w:p>
      <w:pPr>
        <w:pStyle w:val="style0"/>
        <w:ind w:firstLine="180"/>
        <w:rPr>
          <w:sz w:val="20"/>
          <w:szCs w:val="20"/>
        </w:rPr>
      </w:pPr>
      <w:r>
        <w:rPr>
          <w:sz w:val="20"/>
          <w:szCs w:val="20"/>
        </w:rPr>
        <w:t xml:space="preserve">v)Hupigania haki zake/hafyati  ulimi  anapoteswa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 x 1 = 2 ) </w:t>
      </w:r>
    </w:p>
    <w:p>
      <w:pPr>
        <w:pStyle w:val="style0"/>
        <w:rPr>
          <w:sz w:val="20"/>
          <w:szCs w:val="20"/>
          <w:lang w:val="de-DE"/>
        </w:rPr>
      </w:pPr>
      <w:r>
        <w:rPr>
          <w:sz w:val="20"/>
          <w:szCs w:val="20"/>
          <w:lang w:val="de-DE"/>
        </w:rPr>
        <w:t>e)Hapendezwi naye</w:t>
      </w:r>
    </w:p>
    <w:p>
      <w:pPr>
        <w:pStyle w:val="style0"/>
        <w:rPr>
          <w:sz w:val="20"/>
          <w:szCs w:val="20"/>
          <w:lang w:val="de-DE"/>
        </w:rPr>
      </w:pPr>
      <w:r>
        <w:rPr>
          <w:sz w:val="20"/>
          <w:szCs w:val="20"/>
          <w:lang w:val="de-DE"/>
        </w:rPr>
        <w:t xml:space="preserve">   Analazimika kumwona kama mshirika sawa maishani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 alama 2 x 1 = 2) </w:t>
      </w:r>
    </w:p>
    <w:p>
      <w:pPr>
        <w:pStyle w:val="style0"/>
        <w:rPr>
          <w:sz w:val="20"/>
          <w:szCs w:val="20"/>
          <w:lang w:val="de-DE"/>
        </w:rPr>
      </w:pPr>
      <w:r>
        <w:rPr>
          <w:sz w:val="20"/>
          <w:szCs w:val="20"/>
          <w:lang w:val="de-DE"/>
        </w:rPr>
        <w:t xml:space="preserve">g) i) Akanyamaza </w:t>
      </w:r>
    </w:p>
    <w:p>
      <w:pPr>
        <w:pStyle w:val="style0"/>
        <w:ind w:firstLine="180"/>
        <w:rPr>
          <w:sz w:val="20"/>
          <w:szCs w:val="20"/>
          <w:lang w:val="de-DE"/>
        </w:rPr>
      </w:pPr>
      <w:r>
        <w:rPr>
          <w:sz w:val="20"/>
          <w:szCs w:val="20"/>
          <w:lang w:val="de-DE"/>
        </w:rPr>
        <w:t xml:space="preserve"> ii) Katika umaskini  / uchochole </w:t>
      </w:r>
    </w:p>
    <w:p>
      <w:pPr>
        <w:pStyle w:val="style0"/>
        <w:ind w:left="180"/>
        <w:rPr>
          <w:sz w:val="20"/>
          <w:szCs w:val="20"/>
          <w:lang w:val="de-DE"/>
        </w:rPr>
      </w:pPr>
      <w:r>
        <w:rPr>
          <w:sz w:val="20"/>
          <w:szCs w:val="20"/>
          <w:lang w:val="de-DE"/>
        </w:rPr>
        <w:t xml:space="preserve">iii) Mawazo  ya kihifadhina / ubabedume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3 x 1 =  3) </w:t>
      </w:r>
    </w:p>
    <w:p>
      <w:pPr>
        <w:pStyle w:val="style179"/>
        <w:numPr>
          <w:ilvl w:val="0"/>
          <w:numId w:val="296"/>
        </w:numPr>
        <w:spacing w:after="200"/>
        <w:rPr>
          <w:b/>
          <w:sz w:val="20"/>
          <w:szCs w:val="20"/>
        </w:rPr>
      </w:pPr>
      <w:r>
        <w:rPr>
          <w:b/>
          <w:sz w:val="20"/>
          <w:szCs w:val="20"/>
        </w:rPr>
        <w:t>UFUPISHO</w:t>
      </w:r>
    </w:p>
    <w:p>
      <w:pPr>
        <w:pStyle w:val="style179"/>
        <w:numPr>
          <w:ilvl w:val="0"/>
          <w:numId w:val="141"/>
        </w:numPr>
        <w:ind w:left="90" w:hanging="180"/>
        <w:rPr>
          <w:sz w:val="20"/>
          <w:szCs w:val="20"/>
        </w:rPr>
      </w:pPr>
      <w:r>
        <w:rPr>
          <w:sz w:val="20"/>
          <w:szCs w:val="20"/>
        </w:rPr>
        <w:t xml:space="preserve">i) Mtazamo hasi ni kutamauka kuhusu  hali , mtu  au jambo Fulani . </w:t>
      </w:r>
    </w:p>
    <w:p>
      <w:pPr>
        <w:pStyle w:val="style0"/>
        <w:rPr>
          <w:sz w:val="20"/>
          <w:szCs w:val="20"/>
        </w:rPr>
      </w:pPr>
      <w:r>
        <w:rPr>
          <w:sz w:val="20"/>
          <w:szCs w:val="20"/>
        </w:rPr>
        <w:t xml:space="preserve">ii) Ni hisia ya kutaka kushiriki wala kuhusishwa na jambo au  hali fulani. </w:t>
      </w:r>
    </w:p>
    <w:p>
      <w:pPr>
        <w:pStyle w:val="style0"/>
        <w:rPr>
          <w:sz w:val="20"/>
          <w:szCs w:val="20"/>
        </w:rPr>
      </w:pPr>
      <w:r>
        <w:rPr>
          <w:sz w:val="20"/>
          <w:szCs w:val="20"/>
        </w:rPr>
        <w:t xml:space="preserve">iii)Mtazamo huu huwafanya wanafunzi kuchukiana . </w:t>
      </w:r>
    </w:p>
    <w:p>
      <w:pPr>
        <w:pStyle w:val="style0"/>
        <w:rPr>
          <w:sz w:val="20"/>
          <w:szCs w:val="20"/>
        </w:rPr>
      </w:pPr>
      <w:r>
        <w:rPr>
          <w:sz w:val="20"/>
          <w:szCs w:val="20"/>
        </w:rPr>
        <w:t xml:space="preserve">iv)Kudunisha baadhi ya masomo na wanaoyafundisha. </w:t>
      </w:r>
    </w:p>
    <w:p>
      <w:pPr>
        <w:pStyle w:val="style0"/>
        <w:rPr>
          <w:sz w:val="20"/>
          <w:szCs w:val="20"/>
        </w:rPr>
      </w:pPr>
      <w:r>
        <w:rPr>
          <w:sz w:val="20"/>
          <w:szCs w:val="20"/>
        </w:rPr>
        <w:t xml:space="preserve">v)Walio a mtazamo huu hawatambui . </w:t>
      </w:r>
    </w:p>
    <w:p>
      <w:pPr>
        <w:pStyle w:val="style0"/>
        <w:rPr>
          <w:sz w:val="20"/>
          <w:szCs w:val="20"/>
        </w:rPr>
      </w:pPr>
      <w:r>
        <w:rPr>
          <w:sz w:val="20"/>
          <w:szCs w:val="20"/>
        </w:rPr>
        <w:t xml:space="preserve">vi)Wanaotambua hutatizika kujikwamua kutoka hali hii.                              </w:t>
      </w:r>
      <w:r>
        <w:rPr>
          <w:sz w:val="20"/>
          <w:szCs w:val="20"/>
        </w:rPr>
        <w:tab/>
      </w:r>
      <w:r>
        <w:rPr>
          <w:sz w:val="20"/>
          <w:szCs w:val="20"/>
        </w:rPr>
        <w:tab/>
      </w:r>
      <w:r>
        <w:rPr>
          <w:sz w:val="20"/>
          <w:szCs w:val="20"/>
        </w:rPr>
        <w:t xml:space="preserve"> Zozote  5 x 1 =  Alama 1 mtiririko. </w:t>
      </w:r>
    </w:p>
    <w:p>
      <w:pPr>
        <w:pStyle w:val="style0"/>
        <w:tabs>
          <w:tab w:val="left" w:leader="none" w:pos="-90"/>
          <w:tab w:val="left" w:leader="none" w:pos="0"/>
        </w:tabs>
        <w:ind w:hanging="90"/>
        <w:rPr>
          <w:sz w:val="20"/>
          <w:szCs w:val="20"/>
        </w:rPr>
      </w:pPr>
      <w:r>
        <w:rPr>
          <w:sz w:val="20"/>
          <w:szCs w:val="20"/>
        </w:rPr>
        <w:t xml:space="preserve">Bi)Kuibuka na idadi kubwa ya imani  chanya kuliko </w:t>
      </w:r>
    </w:p>
    <w:p>
      <w:pPr>
        <w:pStyle w:val="style0"/>
        <w:rPr>
          <w:sz w:val="20"/>
          <w:szCs w:val="20"/>
        </w:rPr>
      </w:pPr>
      <w:r>
        <w:rPr>
          <w:sz w:val="20"/>
          <w:szCs w:val="20"/>
        </w:rPr>
        <w:t>ii)Kukumbali  imani potovu moja baada ya nyingine.</w:t>
      </w:r>
    </w:p>
    <w:p>
      <w:pPr>
        <w:pStyle w:val="style0"/>
        <w:rPr>
          <w:sz w:val="20"/>
          <w:szCs w:val="20"/>
        </w:rPr>
      </w:pPr>
      <w:r>
        <w:rPr>
          <w:sz w:val="20"/>
          <w:szCs w:val="20"/>
        </w:rPr>
        <w:t>iii)Tumia dakika tano kila siku kushadidia fkkra chanya inayokinzana na inavyokudimizia.</w:t>
      </w:r>
    </w:p>
    <w:p>
      <w:pPr>
        <w:pStyle w:val="style0"/>
        <w:rPr>
          <w:sz w:val="20"/>
          <w:szCs w:val="20"/>
        </w:rPr>
      </w:pPr>
      <w:r>
        <w:rPr>
          <w:sz w:val="20"/>
          <w:szCs w:val="20"/>
        </w:rPr>
        <w:t>iv)Kudhibiti hisia zako unapokabiliana na inavyokudidimizia.</w:t>
      </w:r>
    </w:p>
    <w:p>
      <w:pPr>
        <w:pStyle w:val="style0"/>
        <w:rPr>
          <w:sz w:val="20"/>
          <w:szCs w:val="20"/>
        </w:rPr>
      </w:pPr>
      <w:r>
        <w:rPr>
          <w:sz w:val="20"/>
          <w:szCs w:val="20"/>
        </w:rPr>
        <w:t>v)Kudhibiti hisia zako unapokabiliana na familia zenye mtazamo hasi.</w:t>
      </w:r>
    </w:p>
    <w:p>
      <w:pPr>
        <w:pStyle w:val="style0"/>
        <w:rPr>
          <w:sz w:val="20"/>
          <w:szCs w:val="20"/>
        </w:rPr>
      </w:pPr>
      <w:r>
        <w:rPr>
          <w:sz w:val="20"/>
          <w:szCs w:val="20"/>
        </w:rPr>
        <w:t>vi)Tawala namna unavyohisi na kukabiliana na hali mbalimbali bila kuathirwa na wandami.</w:t>
      </w:r>
    </w:p>
    <w:p>
      <w:pPr>
        <w:pStyle w:val="style0"/>
        <w:rPr>
          <w:sz w:val="20"/>
          <w:szCs w:val="20"/>
        </w:rPr>
      </w:pPr>
      <w:r>
        <w:rPr>
          <w:sz w:val="20"/>
          <w:szCs w:val="20"/>
        </w:rPr>
        <w:t>Vii) Kubadili  mkondo wa fikra zako  na kuanza kujaribu .</w:t>
      </w:r>
    </w:p>
    <w:p>
      <w:pPr>
        <w:pStyle w:val="style0"/>
        <w:rPr>
          <w:sz w:val="20"/>
          <w:szCs w:val="20"/>
        </w:rPr>
      </w:pPr>
      <w:r>
        <w:rPr>
          <w:sz w:val="20"/>
          <w:szCs w:val="20"/>
        </w:rPr>
        <w:t xml:space="preserve">Viii) Mazoezi ambayo  umekuwa ukiyaona kama usiyoweza. </w:t>
      </w:r>
    </w:p>
    <w:p>
      <w:pPr>
        <w:pStyle w:val="style0"/>
        <w:rPr>
          <w:sz w:val="20"/>
          <w:szCs w:val="20"/>
        </w:rPr>
      </w:pPr>
      <w:r>
        <w:rPr>
          <w:sz w:val="20"/>
          <w:szCs w:val="20"/>
        </w:rPr>
        <w:t>ix)Kukoma kulalamika na kuanza kujikwamua toka kwenye hali  zisizokuridhisha.          Zozote  8 x 1 =  8    alama 1 ya mtiririko</w:t>
      </w:r>
    </w:p>
    <w:p>
      <w:pPr>
        <w:pStyle w:val="style0"/>
        <w:rPr>
          <w:b/>
          <w:sz w:val="20"/>
          <w:szCs w:val="20"/>
        </w:rPr>
      </w:pPr>
      <w:r>
        <w:rPr>
          <w:b/>
          <w:sz w:val="20"/>
          <w:szCs w:val="20"/>
        </w:rPr>
        <w:t xml:space="preserve">2.SARUFI  NA MATUMIZI YA LUGHA </w:t>
      </w:r>
    </w:p>
    <w:p>
      <w:pPr>
        <w:pStyle w:val="style179"/>
        <w:numPr>
          <w:ilvl w:val="0"/>
          <w:numId w:val="376"/>
        </w:numPr>
        <w:spacing w:after="200"/>
        <w:ind w:left="270" w:hanging="270"/>
        <w:rPr>
          <w:sz w:val="20"/>
          <w:szCs w:val="20"/>
        </w:rPr>
      </w:pPr>
      <w:r>
        <w:rPr>
          <w:sz w:val="20"/>
          <w:szCs w:val="20"/>
        </w:rPr>
        <w:t xml:space="preserve">(i)  /th / </w:t>
      </w:r>
    </w:p>
    <w:p>
      <w:pPr>
        <w:pStyle w:val="style179"/>
        <w:ind w:hanging="450"/>
        <w:rPr>
          <w:sz w:val="20"/>
          <w:szCs w:val="20"/>
        </w:rPr>
      </w:pPr>
      <w:r>
        <w:rPr>
          <w:sz w:val="20"/>
          <w:szCs w:val="20"/>
        </w:rPr>
        <w:t xml:space="preserve">ii) /bw /  au   / mw/ </w:t>
      </w:r>
    </w:p>
    <w:p>
      <w:pPr>
        <w:pStyle w:val="style179"/>
        <w:ind w:hanging="450"/>
        <w:rPr>
          <w:sz w:val="20"/>
          <w:szCs w:val="20"/>
        </w:rPr>
      </w:pPr>
      <w:r>
        <w:rPr>
          <w:sz w:val="20"/>
          <w:szCs w:val="20"/>
        </w:rPr>
        <w:t>iii) /i/  au  (e)</w:t>
      </w:r>
    </w:p>
    <w:p>
      <w:pPr>
        <w:pStyle w:val="style179"/>
        <w:ind w:hanging="450"/>
        <w:rPr>
          <w:sz w:val="20"/>
          <w:szCs w:val="20"/>
        </w:rPr>
      </w:pPr>
      <w:r>
        <w:rPr>
          <w:sz w:val="20"/>
          <w:szCs w:val="20"/>
        </w:rPr>
        <w:t>iv) / r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4x1/2=2</w:t>
      </w:r>
    </w:p>
    <w:p>
      <w:pPr>
        <w:pStyle w:val="style179"/>
        <w:ind w:hanging="720"/>
        <w:rPr>
          <w:sz w:val="20"/>
          <w:szCs w:val="20"/>
        </w:rPr>
      </w:pPr>
      <w:r>
        <w:rPr>
          <w:sz w:val="20"/>
          <w:szCs w:val="20"/>
        </w:rPr>
        <w:t xml:space="preserve">bi) Ni  mofimu  zinazojisimamia kimaana bila kutegemea mofimu  zingine                                                   </w:t>
      </w:r>
      <w:r>
        <w:rPr>
          <w:sz w:val="20"/>
          <w:szCs w:val="20"/>
        </w:rPr>
        <w:t xml:space="preserve"> </w:t>
      </w:r>
      <w:r>
        <w:rPr>
          <w:sz w:val="20"/>
          <w:szCs w:val="20"/>
        </w:rPr>
        <w:t>1 x 1  =  1</w:t>
      </w:r>
    </w:p>
    <w:p>
      <w:pPr>
        <w:pStyle w:val="style179"/>
        <w:ind w:hanging="540"/>
        <w:rPr>
          <w:sz w:val="20"/>
          <w:szCs w:val="20"/>
        </w:rPr>
      </w:pPr>
      <w:r>
        <w:rPr>
          <w:sz w:val="20"/>
          <w:szCs w:val="20"/>
        </w:rPr>
        <w:t xml:space="preserve">ii) baba </w:t>
      </w:r>
    </w:p>
    <w:p>
      <w:pPr>
        <w:pStyle w:val="style179"/>
        <w:rPr>
          <w:sz w:val="20"/>
          <w:szCs w:val="20"/>
          <w:lang w:val="fr-FR"/>
        </w:rPr>
      </w:pPr>
      <w:r>
        <w:rPr>
          <w:sz w:val="20"/>
          <w:szCs w:val="20"/>
        </w:rPr>
        <w:t xml:space="preserve"> mimi  n.k.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fr-FR"/>
        </w:rPr>
        <w:t>½  x 2  = 1</w:t>
      </w:r>
    </w:p>
    <w:p>
      <w:pPr>
        <w:pStyle w:val="style179"/>
        <w:ind w:hanging="720"/>
        <w:rPr>
          <w:sz w:val="20"/>
          <w:szCs w:val="20"/>
          <w:lang w:val="fr-FR"/>
        </w:rPr>
      </w:pPr>
      <w:r>
        <w:rPr>
          <w:sz w:val="20"/>
          <w:szCs w:val="20"/>
          <w:lang w:val="fr-FR"/>
        </w:rPr>
        <w:t xml:space="preserve">c)Wa – li  -  m  -  li -  z -  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½  x  6    =    3</w:t>
      </w:r>
    </w:p>
    <w:p>
      <w:pPr>
        <w:pStyle w:val="style179"/>
        <w:ind w:hanging="450"/>
        <w:rPr>
          <w:sz w:val="20"/>
          <w:szCs w:val="20"/>
          <w:lang w:val="fr-FR"/>
        </w:rPr>
      </w:pPr>
      <w:r>
        <w:rPr>
          <w:sz w:val="20"/>
          <w:szCs w:val="20"/>
          <w:lang w:val="fr-FR"/>
        </w:rPr>
        <w:t>nafsi/ngeli- wakat- yambwa/ mtendwa- mzizi- kauli ya mnyambuliko/ kiendelezi- kiishio</w:t>
      </w:r>
    </w:p>
    <w:p>
      <w:pPr>
        <w:pStyle w:val="style179"/>
        <w:ind w:hanging="720"/>
        <w:rPr>
          <w:sz w:val="20"/>
          <w:szCs w:val="20"/>
          <w:lang w:val="de-DE"/>
        </w:rPr>
      </w:pPr>
      <w:r>
        <w:rPr>
          <w:sz w:val="20"/>
          <w:szCs w:val="20"/>
          <w:lang w:val="fr-FR"/>
        </w:rPr>
        <w:t xml:space="preserve">d)Wanafunzi walijibidiisha katika somo la Kiswahili  ili  waongeze alama  zao .   </w:t>
      </w:r>
      <w:r>
        <w:rPr>
          <w:sz w:val="20"/>
          <w:szCs w:val="20"/>
          <w:lang w:val="fr-FR"/>
        </w:rPr>
        <w:tab/>
      </w:r>
      <w:r>
        <w:rPr>
          <w:sz w:val="20"/>
          <w:szCs w:val="20"/>
          <w:lang w:val="fr-FR"/>
        </w:rPr>
        <w:tab/>
      </w:r>
      <w:r>
        <w:rPr>
          <w:sz w:val="20"/>
          <w:szCs w:val="20"/>
          <w:lang w:val="fr-FR"/>
        </w:rPr>
        <w:tab/>
      </w:r>
      <w:r>
        <w:rPr>
          <w:sz w:val="20"/>
          <w:szCs w:val="20"/>
          <w:lang w:val="de-DE"/>
        </w:rPr>
        <w:t>2x1=2</w:t>
      </w:r>
    </w:p>
    <w:p>
      <w:pPr>
        <w:pStyle w:val="style179"/>
        <w:ind w:hanging="720"/>
        <w:rPr>
          <w:sz w:val="20"/>
          <w:szCs w:val="20"/>
          <w:lang w:val="de-DE"/>
        </w:rPr>
      </w:pPr>
      <w:r>
        <w:rPr>
          <w:sz w:val="20"/>
          <w:szCs w:val="20"/>
          <w:lang w:val="de-DE"/>
        </w:rPr>
        <w:t>e)Dereva kijana aliendesha gari kwa kasi sana.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( 1 x 1  = 1)</w:t>
      </w:r>
    </w:p>
    <w:p>
      <w:pPr>
        <w:pStyle w:val="style179"/>
        <w:ind w:hanging="720"/>
        <w:rPr>
          <w:sz w:val="20"/>
          <w:szCs w:val="20"/>
        </w:rPr>
      </w:pPr>
      <w:r>
        <w:rPr>
          <w:sz w:val="20"/>
          <w:szCs w:val="20"/>
        </w:rPr>
        <w:t xml:space="preserve">f)i) Zaidi ya, kuliko , hadi   </w:t>
      </w:r>
    </w:p>
    <w:p>
      <w:pPr>
        <w:pStyle w:val="style179"/>
        <w:ind w:left="360" w:hanging="180"/>
        <w:rPr>
          <w:sz w:val="20"/>
          <w:szCs w:val="20"/>
          <w:lang w:val="fr-FR"/>
        </w:rPr>
      </w:pPr>
      <w:r>
        <w:rPr>
          <w:sz w:val="20"/>
          <w:szCs w:val="20"/>
          <w:lang w:val="fr-FR"/>
        </w:rPr>
        <w:t xml:space="preserve">ii)  Mtoto  </w:t>
      </w:r>
      <w:r>
        <w:rPr>
          <w:sz w:val="20"/>
          <w:szCs w:val="20"/>
          <w:u w:val="single"/>
          <w:lang w:val="fr-FR"/>
        </w:rPr>
        <w:t>wa</w:t>
      </w:r>
      <w:r>
        <w:rPr>
          <w:sz w:val="20"/>
          <w:szCs w:val="20"/>
          <w:lang w:val="fr-FR"/>
        </w:rPr>
        <w:t xml:space="preserve"> Omari  ni mtukutu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2x1=2</w:t>
      </w:r>
    </w:p>
    <w:p>
      <w:pPr>
        <w:pStyle w:val="style179"/>
        <w:ind w:hanging="720"/>
        <w:rPr>
          <w:sz w:val="20"/>
          <w:szCs w:val="20"/>
          <w:lang w:val="fr-FR"/>
        </w:rPr>
      </w:pPr>
      <w:r>
        <w:rPr>
          <w:sz w:val="20"/>
          <w:szCs w:val="20"/>
          <w:lang w:val="fr-FR"/>
        </w:rPr>
        <w:t xml:space="preserve">g)Nyinyi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 1  =  1</w:t>
      </w:r>
    </w:p>
    <w:p>
      <w:pPr>
        <w:pStyle w:val="style179"/>
        <w:ind w:hanging="720"/>
        <w:rPr>
          <w:sz w:val="20"/>
          <w:szCs w:val="20"/>
          <w:lang w:val="fr-FR"/>
        </w:rPr>
      </w:pPr>
      <w:r>
        <w:rPr>
          <w:sz w:val="20"/>
          <w:szCs w:val="20"/>
          <w:lang w:val="fr-FR"/>
        </w:rPr>
        <w:t xml:space="preserve">h)iwapo  , ikiwa , kama nk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  x 1=1</w:t>
      </w:r>
    </w:p>
    <w:p>
      <w:pPr>
        <w:pStyle w:val="style179"/>
        <w:ind w:hanging="450"/>
        <w:rPr>
          <w:sz w:val="20"/>
          <w:szCs w:val="20"/>
          <w:lang w:val="fr-FR"/>
        </w:rPr>
      </w:pPr>
      <w:r>
        <w:rPr>
          <w:sz w:val="20"/>
          <w:szCs w:val="20"/>
          <w:lang w:val="fr-FR"/>
        </w:rPr>
        <w:t xml:space="preserve">ii) kwa sababu  ,kwa kuwa ,  kwa vile ,  maadamu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1x1=1</w:t>
      </w:r>
    </w:p>
    <w:p>
      <w:pPr>
        <w:pStyle w:val="style179"/>
        <w:numPr>
          <w:ilvl w:val="0"/>
          <w:numId w:val="188"/>
        </w:numPr>
        <w:ind w:left="180" w:hanging="180"/>
        <w:rPr>
          <w:sz w:val="20"/>
          <w:szCs w:val="20"/>
          <w:lang w:val="fr-FR"/>
        </w:rPr>
      </w:pPr>
      <w:r>
        <w:rPr>
          <w:sz w:val="20"/>
          <w:szCs w:val="20"/>
          <w:lang w:val="fr-FR"/>
        </w:rPr>
        <w:t xml:space="preserve">Kuta zizo  hizo  zilibomoka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1 x  2  -=   2 </w:t>
      </w:r>
    </w:p>
    <w:p>
      <w:pPr>
        <w:pStyle w:val="style0"/>
        <w:rPr>
          <w:sz w:val="20"/>
          <w:szCs w:val="20"/>
          <w:lang w:val="fr-FR"/>
        </w:rPr>
      </w:pPr>
      <w:r>
        <w:rPr>
          <w:sz w:val="20"/>
          <w:szCs w:val="20"/>
          <w:lang w:val="fr-FR"/>
        </w:rPr>
        <w:t xml:space="preserve">j) Wangalikesha wangalisinzia darasani     </w:t>
      </w:r>
    </w:p>
    <w:p>
      <w:pPr>
        <w:pStyle w:val="style0"/>
        <w:ind w:firstLine="180"/>
        <w:rPr>
          <w:sz w:val="20"/>
          <w:szCs w:val="20"/>
          <w:lang w:val="fr-FR"/>
        </w:rPr>
      </w:pPr>
      <w:r>
        <w:rPr>
          <w:sz w:val="20"/>
          <w:szCs w:val="20"/>
          <w:lang w:val="fr-FR"/>
        </w:rPr>
        <w:t xml:space="preserve">ii)Kujitayarisha kwangu  kuzuri  kuliniwezesha kuufanya mtihani  vizuri .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2 x 1  =  2</w:t>
      </w:r>
    </w:p>
    <w:p>
      <w:pPr>
        <w:pStyle w:val="style0"/>
        <w:rPr>
          <w:sz w:val="20"/>
          <w:szCs w:val="20"/>
          <w:lang w:val="fr-FR"/>
        </w:rPr>
      </w:pPr>
      <w:r>
        <w:rPr>
          <w:sz w:val="20"/>
          <w:szCs w:val="20"/>
          <w:lang w:val="fr-FR"/>
        </w:rPr>
        <w:t xml:space="preserve">k) Akionana na mzazi atapata pesa.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 x 2  =    2</w:t>
      </w:r>
    </w:p>
    <w:p>
      <w:pPr>
        <w:pStyle w:val="style0"/>
        <w:rPr>
          <w:sz w:val="20"/>
          <w:szCs w:val="20"/>
          <w:lang w:val="fr-FR"/>
        </w:rPr>
      </w:pPr>
      <w:r>
        <w:rPr>
          <w:sz w:val="20"/>
          <w:szCs w:val="20"/>
          <w:lang w:val="fr-FR"/>
        </w:rPr>
        <w:t xml:space="preserve">l )  Kuonyesha herufii  ambayo  imeachwa </w:t>
      </w:r>
    </w:p>
    <w:p>
      <w:pPr>
        <w:pStyle w:val="style179"/>
        <w:numPr>
          <w:ilvl w:val="0"/>
          <w:numId w:val="139"/>
        </w:numPr>
        <w:spacing w:after="200"/>
        <w:rPr>
          <w:sz w:val="20"/>
          <w:szCs w:val="20"/>
          <w:lang w:val="fr-FR"/>
        </w:rPr>
      </w:pPr>
      <w:r>
        <w:rPr>
          <w:sz w:val="20"/>
          <w:szCs w:val="20"/>
          <w:lang w:val="fr-FR"/>
        </w:rPr>
        <w:t xml:space="preserve"> Kuonyesha tarakimu   ambayo   imeachwa mf tarehe  20/6/18</w:t>
      </w:r>
    </w:p>
    <w:p>
      <w:pPr>
        <w:pStyle w:val="style179"/>
        <w:numPr>
          <w:ilvl w:val="0"/>
          <w:numId w:val="139"/>
        </w:numPr>
        <w:spacing w:after="200"/>
        <w:rPr>
          <w:sz w:val="20"/>
          <w:szCs w:val="20"/>
        </w:rPr>
      </w:pPr>
      <w:r>
        <w:rPr>
          <w:sz w:val="20"/>
          <w:szCs w:val="20"/>
        </w:rPr>
        <w:t xml:space="preserve">Vingongo mf.  Ng’ombe </w:t>
      </w:r>
    </w:p>
    <w:p>
      <w:pPr>
        <w:pStyle w:val="style179"/>
        <w:numPr>
          <w:ilvl w:val="0"/>
          <w:numId w:val="139"/>
        </w:numPr>
        <w:spacing w:after="200"/>
        <w:rPr>
          <w:sz w:val="20"/>
          <w:szCs w:val="20"/>
        </w:rPr>
      </w:pPr>
      <w:r>
        <w:rPr>
          <w:sz w:val="20"/>
          <w:szCs w:val="20"/>
        </w:rPr>
        <w:t xml:space="preserve">Kuonyesha silabi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1 =  2</w:t>
      </w:r>
    </w:p>
    <w:p>
      <w:pPr>
        <w:pStyle w:val="style179"/>
        <w:rPr>
          <w:sz w:val="20"/>
          <w:szCs w:val="20"/>
        </w:rPr>
      </w:pPr>
      <w:r>
        <w:rPr>
          <w:sz w:val="20"/>
          <w:szCs w:val="20"/>
        </w:rPr>
        <w:t>Ilivyotiliwa mkazo</w:t>
      </w:r>
    </w:p>
    <w:p>
      <w:pPr>
        <w:pStyle w:val="style179"/>
        <w:ind w:hanging="720"/>
        <w:rPr>
          <w:sz w:val="20"/>
          <w:szCs w:val="20"/>
        </w:rPr>
      </w:pPr>
      <w:r>
        <w:rPr>
          <w:sz w:val="20"/>
          <w:szCs w:val="20"/>
        </w:rPr>
        <w:t>M</w:t>
      </w:r>
      <w:r>
        <w:rPr>
          <w:sz w:val="20"/>
          <w:szCs w:val="20"/>
        </w:rPr>
        <w:t>(</w:t>
      </w:r>
      <w:r>
        <w:rPr>
          <w:sz w:val="20"/>
          <w:szCs w:val="20"/>
        </w:rPr>
        <w:t>i)Maoni  ya wanafunzi yalikataliwa na mwalimu .</w:t>
      </w:r>
    </w:p>
    <w:p>
      <w:pPr>
        <w:pStyle w:val="style179"/>
        <w:ind w:left="0" w:firstLine="180"/>
        <w:rPr>
          <w:sz w:val="20"/>
          <w:szCs w:val="20"/>
        </w:rPr>
      </w:pPr>
      <w:r>
        <w:rPr>
          <w:sz w:val="20"/>
          <w:szCs w:val="20"/>
        </w:rPr>
        <w:t>(</w:t>
      </w:r>
      <w:r>
        <w:rPr>
          <w:sz w:val="20"/>
          <w:szCs w:val="20"/>
        </w:rPr>
        <w:t xml:space="preserve">ii)Msamaria mwema alimuokota moto aliyetupwa pipani  .  </w:t>
      </w:r>
      <w:r>
        <w:rPr>
          <w:sz w:val="20"/>
          <w:szCs w:val="20"/>
        </w:rPr>
        <w:tab/>
      </w:r>
      <w:r>
        <w:rPr>
          <w:sz w:val="20"/>
          <w:szCs w:val="20"/>
        </w:rPr>
        <w:tab/>
      </w:r>
      <w:r>
        <w:rPr>
          <w:sz w:val="20"/>
          <w:szCs w:val="20"/>
        </w:rPr>
        <w:tab/>
      </w:r>
      <w:r>
        <w:rPr>
          <w:sz w:val="20"/>
          <w:szCs w:val="20"/>
        </w:rPr>
        <w:tab/>
      </w:r>
      <w:r>
        <w:rPr>
          <w:sz w:val="20"/>
          <w:szCs w:val="20"/>
        </w:rPr>
        <w:tab/>
      </w:r>
      <w:r>
        <w:rPr>
          <w:sz w:val="20"/>
          <w:szCs w:val="20"/>
        </w:rPr>
        <w:t>( 2 x 1  =  2)</w:t>
      </w:r>
    </w:p>
    <w:p>
      <w:pPr>
        <w:pStyle w:val="style179"/>
        <w:ind w:hanging="720"/>
        <w:rPr>
          <w:sz w:val="20"/>
          <w:szCs w:val="20"/>
        </w:rPr>
      </w:pPr>
      <w:r>
        <w:rPr>
          <w:sz w:val="20"/>
          <w:szCs w:val="20"/>
        </w:rPr>
        <w:t xml:space="preserve">n)Kwetu kuna shamba kubwa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1  = 1</w:t>
      </w:r>
    </w:p>
    <w:p>
      <w:pPr>
        <w:pStyle w:val="style179"/>
        <w:rPr>
          <w:sz w:val="20"/>
          <w:szCs w:val="20"/>
        </w:rPr>
      </w:pPr>
      <w:r>
        <w:rPr>
          <w:sz w:val="20"/>
          <w:szCs w:val="20"/>
        </w:rPr>
        <w:t xml:space="preserve">Kianzishi  cha ngeli ya ki-vi </w:t>
      </w:r>
    </w:p>
    <w:p>
      <w:pPr>
        <w:pStyle w:val="style179"/>
        <w:numPr>
          <w:ilvl w:val="0"/>
          <w:numId w:val="139"/>
        </w:numPr>
        <w:spacing w:after="200"/>
        <w:rPr>
          <w:sz w:val="20"/>
          <w:szCs w:val="20"/>
        </w:rPr>
      </w:pPr>
      <w:r>
        <w:rPr>
          <w:sz w:val="20"/>
          <w:szCs w:val="20"/>
        </w:rPr>
        <w:t xml:space="preserve">Kuonyehsa udogo   -  kijitu </w:t>
      </w:r>
    </w:p>
    <w:p>
      <w:pPr>
        <w:pStyle w:val="style179"/>
        <w:numPr>
          <w:ilvl w:val="0"/>
          <w:numId w:val="139"/>
        </w:numPr>
        <w:spacing w:after="200"/>
        <w:rPr>
          <w:sz w:val="20"/>
          <w:szCs w:val="20"/>
        </w:rPr>
      </w:pPr>
      <w:r>
        <w:rPr>
          <w:sz w:val="20"/>
          <w:szCs w:val="20"/>
        </w:rPr>
        <w:t>Kitendo  kutendeka huku  kingine  kikiendelea.</w:t>
      </w:r>
    </w:p>
    <w:p>
      <w:pPr>
        <w:pStyle w:val="style179"/>
        <w:numPr>
          <w:ilvl w:val="0"/>
          <w:numId w:val="139"/>
        </w:numPr>
        <w:rPr>
          <w:sz w:val="20"/>
          <w:szCs w:val="20"/>
        </w:rPr>
      </w:pPr>
      <w:r>
        <w:rPr>
          <w:sz w:val="20"/>
          <w:szCs w:val="20"/>
        </w:rPr>
        <w:t xml:space="preserve">Masharti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2x1= 2</w:t>
      </w:r>
    </w:p>
    <w:p>
      <w:pPr>
        <w:pStyle w:val="style0"/>
        <w:rPr>
          <w:sz w:val="20"/>
          <w:szCs w:val="20"/>
        </w:rPr>
      </w:pPr>
      <w:r>
        <w:rPr>
          <w:sz w:val="20"/>
          <w:szCs w:val="20"/>
        </w:rPr>
        <w:t xml:space="preserve">o) i)Sehemu  ya sentensi  inayopokea athari  za kiarifa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1x1=1</w:t>
      </w:r>
    </w:p>
    <w:p>
      <w:pPr>
        <w:pStyle w:val="style0"/>
        <w:ind w:firstLine="180"/>
        <w:rPr>
          <w:sz w:val="20"/>
          <w:szCs w:val="20"/>
        </w:rPr>
      </w:pPr>
      <w:r>
        <w:rPr>
          <w:sz w:val="20"/>
          <w:szCs w:val="20"/>
        </w:rPr>
        <w:t>ii) Juma -  yambwa tendewa ( kitondo  .</w:t>
      </w:r>
    </w:p>
    <w:p>
      <w:pPr>
        <w:pStyle w:val="style0"/>
        <w:rPr>
          <w:sz w:val="20"/>
          <w:szCs w:val="20"/>
        </w:rPr>
      </w:pPr>
      <w:r>
        <w:rPr>
          <w:sz w:val="20"/>
          <w:szCs w:val="20"/>
        </w:rPr>
        <w:t xml:space="preserve">      shamba lake  -  yambwa tendwa ikiozi </w:t>
      </w:r>
    </w:p>
    <w:p>
      <w:pPr>
        <w:pStyle w:val="style0"/>
        <w:rPr>
          <w:sz w:val="20"/>
          <w:szCs w:val="20"/>
        </w:rPr>
      </w:pPr>
      <w:r>
        <w:rPr>
          <w:sz w:val="20"/>
          <w:szCs w:val="20"/>
        </w:rPr>
        <w:t xml:space="preserve">      trekta -  shamirisho  ala ( kitumizi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3  x 1  = 3)</w:t>
      </w:r>
    </w:p>
    <w:p>
      <w:pPr>
        <w:pStyle w:val="style0"/>
        <w:rPr>
          <w:sz w:val="20"/>
          <w:szCs w:val="20"/>
        </w:rPr>
      </w:pPr>
      <w:r>
        <w:rPr>
          <w:sz w:val="20"/>
          <w:szCs w:val="20"/>
        </w:rPr>
        <w:t xml:space="preserve">p) Yule mtoro    - RV  </w:t>
      </w:r>
    </w:p>
    <w:p>
      <w:pPr>
        <w:pStyle w:val="style0"/>
        <w:rPr>
          <w:sz w:val="20"/>
          <w:szCs w:val="20"/>
        </w:rPr>
      </w:pPr>
      <w:r>
        <w:rPr>
          <w:sz w:val="20"/>
          <w:szCs w:val="20"/>
        </w:rPr>
        <w:t xml:space="preserve">     katikati  ya barabara   - RH </w:t>
      </w:r>
    </w:p>
    <w:p>
      <w:pPr>
        <w:pStyle w:val="style0"/>
        <w:rPr>
          <w:sz w:val="20"/>
          <w:szCs w:val="20"/>
        </w:rPr>
      </w:pPr>
      <w:r>
        <w:rPr>
          <w:sz w:val="20"/>
          <w:szCs w:val="20"/>
        </w:rPr>
        <w:t xml:space="preserve">      kila wakati            RE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3  x 1  = 3 ) </w:t>
      </w:r>
    </w:p>
    <w:p>
      <w:pPr>
        <w:pStyle w:val="style0"/>
        <w:rPr>
          <w:sz w:val="20"/>
          <w:szCs w:val="20"/>
        </w:rPr>
      </w:pPr>
      <w:r>
        <w:rPr>
          <w:sz w:val="20"/>
          <w:szCs w:val="20"/>
        </w:rPr>
        <w:t>q</w:t>
      </w:r>
      <w:r>
        <w:rPr>
          <w:sz w:val="20"/>
          <w:szCs w:val="20"/>
        </w:rPr>
        <w:t>)</w:t>
      </w:r>
      <w:r>
        <w:rPr>
          <w:sz w:val="20"/>
          <w:szCs w:val="20"/>
        </w:rPr>
        <w:t>Waliofika mapema walituzwa vyema</w:t>
      </w:r>
    </w:p>
    <w:tbl>
      <w:tblPr>
        <w:tblStyle w:val="style154"/>
        <w:tblW w:w="0" w:type="auto"/>
        <w:tblLook w:val="04A0" w:firstRow="1" w:lastRow="0" w:firstColumn="1" w:lastColumn="0" w:noHBand="0" w:noVBand="1"/>
      </w:tblPr>
      <w:tblGrid>
        <w:gridCol w:w="2394"/>
        <w:gridCol w:w="2394"/>
        <w:gridCol w:w="2394"/>
        <w:gridCol w:w="2394"/>
      </w:tblGrid>
      <w:tr>
        <w:trPr/>
        <w:tc>
          <w:tcPr>
            <w:tcW w:w="9576" w:type="dxa"/>
            <w:gridSpan w:val="4"/>
            <w:tcBorders/>
          </w:tcPr>
          <w:p>
            <w:pPr>
              <w:pStyle w:val="style0"/>
              <w:rPr>
                <w:sz w:val="20"/>
                <w:szCs w:val="20"/>
              </w:rPr>
            </w:pPr>
            <w:r>
              <w:rPr>
                <w:sz w:val="20"/>
                <w:szCs w:val="20"/>
              </w:rPr>
              <w:t xml:space="preserve">                                                                    S</w:t>
            </w:r>
          </w:p>
        </w:tc>
      </w:tr>
      <w:tr>
        <w:tblPrEx/>
        <w:trPr/>
        <w:tc>
          <w:tcPr>
            <w:tcW w:w="4788" w:type="dxa"/>
            <w:gridSpan w:val="2"/>
            <w:tcBorders/>
          </w:tcPr>
          <w:p>
            <w:pPr>
              <w:pStyle w:val="style0"/>
              <w:rPr>
                <w:sz w:val="20"/>
                <w:szCs w:val="20"/>
              </w:rPr>
            </w:pPr>
            <w:r>
              <w:rPr>
                <w:sz w:val="20"/>
                <w:szCs w:val="20"/>
              </w:rPr>
              <w:t xml:space="preserve">                                KN</w:t>
            </w:r>
          </w:p>
        </w:tc>
        <w:tc>
          <w:tcPr>
            <w:tcW w:w="4788" w:type="dxa"/>
            <w:gridSpan w:val="2"/>
            <w:tcBorders/>
          </w:tcPr>
          <w:p>
            <w:pPr>
              <w:pStyle w:val="style0"/>
              <w:rPr>
                <w:sz w:val="20"/>
                <w:szCs w:val="20"/>
              </w:rPr>
            </w:pPr>
            <w:r>
              <w:rPr>
                <w:sz w:val="20"/>
                <w:szCs w:val="20"/>
              </w:rPr>
              <w:t xml:space="preserve">                       KT </w:t>
            </w:r>
          </w:p>
        </w:tc>
      </w:tr>
      <w:tr>
        <w:tblPrEx/>
        <w:trPr/>
        <w:tc>
          <w:tcPr>
            <w:tcW w:w="2394" w:type="dxa"/>
            <w:tcBorders/>
          </w:tcPr>
          <w:p>
            <w:pPr>
              <w:pStyle w:val="style0"/>
              <w:rPr>
                <w:sz w:val="20"/>
                <w:szCs w:val="20"/>
              </w:rPr>
            </w:pPr>
            <w:r>
              <w:rPr>
                <w:sz w:val="20"/>
                <w:szCs w:val="20"/>
              </w:rPr>
              <w:t xml:space="preserve">    0 </w:t>
            </w:r>
          </w:p>
        </w:tc>
        <w:tc>
          <w:tcPr>
            <w:tcW w:w="2394" w:type="dxa"/>
            <w:tcBorders/>
          </w:tcPr>
          <w:p>
            <w:pPr>
              <w:pStyle w:val="style0"/>
              <w:rPr>
                <w:sz w:val="20"/>
                <w:szCs w:val="20"/>
              </w:rPr>
            </w:pPr>
            <w:r>
              <w:rPr>
                <w:sz w:val="20"/>
                <w:szCs w:val="20"/>
              </w:rPr>
              <w:t xml:space="preserve">     S</w:t>
            </w:r>
          </w:p>
        </w:tc>
        <w:tc>
          <w:tcPr>
            <w:tcW w:w="2394" w:type="dxa"/>
            <w:tcBorders/>
          </w:tcPr>
          <w:p>
            <w:pPr>
              <w:pStyle w:val="style0"/>
              <w:rPr>
                <w:sz w:val="20"/>
                <w:szCs w:val="20"/>
              </w:rPr>
            </w:pPr>
            <w:r>
              <w:rPr>
                <w:sz w:val="20"/>
                <w:szCs w:val="20"/>
              </w:rPr>
              <w:t>T</w:t>
            </w:r>
          </w:p>
        </w:tc>
        <w:tc>
          <w:tcPr>
            <w:tcW w:w="2394" w:type="dxa"/>
            <w:tcBorders/>
          </w:tcPr>
          <w:p>
            <w:pPr>
              <w:pStyle w:val="style0"/>
              <w:rPr>
                <w:sz w:val="20"/>
                <w:szCs w:val="20"/>
              </w:rPr>
            </w:pPr>
            <w:r>
              <w:rPr>
                <w:sz w:val="20"/>
                <w:szCs w:val="20"/>
              </w:rPr>
              <w:t>E</w:t>
            </w:r>
          </w:p>
        </w:tc>
      </w:tr>
      <w:tr>
        <w:tblPrEx/>
        <w:trPr/>
        <w:tc>
          <w:tcPr>
            <w:tcW w:w="2394" w:type="dxa"/>
            <w:tcBorders/>
          </w:tcPr>
          <w:p>
            <w:pPr>
              <w:pStyle w:val="style0"/>
              <w:rPr>
                <w:sz w:val="20"/>
                <w:szCs w:val="20"/>
              </w:rPr>
            </w:pPr>
          </w:p>
        </w:tc>
        <w:tc>
          <w:tcPr>
            <w:tcW w:w="2394" w:type="dxa"/>
            <w:tcBorders/>
          </w:tcPr>
          <w:p>
            <w:pPr>
              <w:pStyle w:val="style0"/>
              <w:rPr>
                <w:sz w:val="20"/>
                <w:szCs w:val="20"/>
              </w:rPr>
            </w:pPr>
            <w:r>
              <w:rPr>
                <w:sz w:val="20"/>
                <w:szCs w:val="20"/>
              </w:rPr>
              <w:t>Waliofika mapema</w:t>
            </w:r>
          </w:p>
        </w:tc>
        <w:tc>
          <w:tcPr>
            <w:tcW w:w="2394" w:type="dxa"/>
            <w:tcBorders/>
          </w:tcPr>
          <w:p>
            <w:pPr>
              <w:pStyle w:val="style0"/>
              <w:rPr>
                <w:sz w:val="20"/>
                <w:szCs w:val="20"/>
              </w:rPr>
            </w:pPr>
            <w:r>
              <w:rPr>
                <w:sz w:val="20"/>
                <w:szCs w:val="20"/>
              </w:rPr>
              <w:t>walituzwa</w:t>
            </w:r>
          </w:p>
        </w:tc>
        <w:tc>
          <w:tcPr>
            <w:tcW w:w="2394" w:type="dxa"/>
            <w:tcBorders/>
          </w:tcPr>
          <w:p>
            <w:pPr>
              <w:pStyle w:val="style0"/>
              <w:rPr>
                <w:sz w:val="20"/>
                <w:szCs w:val="20"/>
              </w:rPr>
            </w:pPr>
            <w:r>
              <w:rPr>
                <w:sz w:val="20"/>
                <w:szCs w:val="20"/>
              </w:rPr>
              <w:t>vyema</w:t>
            </w:r>
          </w:p>
        </w:tc>
      </w:tr>
    </w:tbl>
    <w:p>
      <w:pPr>
        <w:pStyle w:val="style0"/>
        <w:ind w:left="7200" w:firstLine="720"/>
        <w:rPr>
          <w:sz w:val="20"/>
          <w:szCs w:val="20"/>
        </w:rPr>
      </w:pPr>
      <w:r>
        <w:rPr>
          <w:sz w:val="20"/>
          <w:szCs w:val="20"/>
        </w:rPr>
        <w:tab/>
      </w:r>
      <w:r>
        <w:rPr>
          <w:sz w:val="20"/>
          <w:szCs w:val="20"/>
        </w:rPr>
        <w:t>½ x 8  = 4</w:t>
      </w:r>
    </w:p>
    <w:p>
      <w:pPr>
        <w:pStyle w:val="style0"/>
        <w:rPr>
          <w:sz w:val="20"/>
          <w:szCs w:val="20"/>
        </w:rPr>
      </w:pPr>
      <w:r>
        <w:rPr>
          <w:sz w:val="20"/>
          <w:szCs w:val="20"/>
        </w:rPr>
        <w:t xml:space="preserve">R) . Kumbuka  (taja / zingatia / dhikira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2 x 1/2  = 1</w:t>
      </w:r>
    </w:p>
    <w:p>
      <w:pPr>
        <w:pStyle w:val="style179"/>
        <w:numPr>
          <w:ilvl w:val="0"/>
          <w:numId w:val="296"/>
        </w:numPr>
        <w:rPr>
          <w:b/>
          <w:sz w:val="20"/>
          <w:szCs w:val="20"/>
        </w:rPr>
      </w:pPr>
      <w:r>
        <w:rPr>
          <w:b/>
          <w:sz w:val="20"/>
          <w:szCs w:val="20"/>
        </w:rPr>
        <w:t xml:space="preserve">ISIMU  JAMII </w:t>
      </w:r>
    </w:p>
    <w:p>
      <w:pPr>
        <w:pStyle w:val="style0"/>
        <w:rPr>
          <w:b/>
          <w:sz w:val="20"/>
          <w:szCs w:val="20"/>
        </w:rPr>
      </w:pPr>
      <w:r>
        <w:rPr>
          <w:b/>
          <w:sz w:val="20"/>
          <w:szCs w:val="20"/>
        </w:rPr>
        <w:t xml:space="preserve">i)Vyombo  vya habari  na mawasiliano  </w:t>
      </w:r>
    </w:p>
    <w:p>
      <w:pPr>
        <w:pStyle w:val="style0"/>
        <w:ind w:left="180"/>
        <w:rPr>
          <w:sz w:val="20"/>
          <w:szCs w:val="20"/>
        </w:rPr>
      </w:pPr>
      <w:r>
        <w:rPr>
          <w:sz w:val="20"/>
          <w:szCs w:val="20"/>
        </w:rPr>
        <w:t xml:space="preserve">vyombo  vya habari  kama vile runinga, magazeti, redio na mitandao ya kijamii inawezatumiwa kuhubiri  amani. Kwa kutumia lugha ya Kiswahili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1  = 2</w:t>
      </w:r>
    </w:p>
    <w:p>
      <w:pPr>
        <w:pStyle w:val="style179"/>
        <w:numPr>
          <w:ilvl w:val="0"/>
          <w:numId w:val="188"/>
        </w:numPr>
        <w:ind w:left="180" w:hanging="180"/>
        <w:rPr>
          <w:b/>
          <w:sz w:val="20"/>
          <w:szCs w:val="20"/>
        </w:rPr>
      </w:pPr>
      <w:r>
        <w:rPr>
          <w:b/>
          <w:sz w:val="20"/>
          <w:szCs w:val="20"/>
        </w:rPr>
        <w:t xml:space="preserve">Uchapishaji </w:t>
      </w:r>
    </w:p>
    <w:p>
      <w:pPr>
        <w:pStyle w:val="style0"/>
        <w:rPr>
          <w:sz w:val="20"/>
          <w:szCs w:val="20"/>
        </w:rPr>
      </w:pPr>
      <w:r>
        <w:rPr>
          <w:sz w:val="20"/>
          <w:szCs w:val="20"/>
        </w:rPr>
        <w:t xml:space="preserve">   </w:t>
      </w:r>
      <w:r>
        <w:rPr>
          <w:sz w:val="20"/>
          <w:szCs w:val="20"/>
        </w:rPr>
        <w:t>Uchapishaji  wa vitabu vya ushairi majarida na magazeti yatachagia kuleta maridhiano kupitia lugha ya Kiswahili .  2 x 1 )</w:t>
      </w:r>
    </w:p>
    <w:p>
      <w:pPr>
        <w:pStyle w:val="style179"/>
        <w:numPr>
          <w:ilvl w:val="0"/>
          <w:numId w:val="188"/>
        </w:numPr>
        <w:ind w:left="270" w:hanging="270"/>
        <w:rPr>
          <w:b/>
          <w:sz w:val="20"/>
          <w:szCs w:val="20"/>
        </w:rPr>
      </w:pPr>
      <w:r>
        <w:rPr>
          <w:b/>
          <w:sz w:val="20"/>
          <w:szCs w:val="20"/>
        </w:rPr>
        <w:t xml:space="preserve"> Dini </w:t>
      </w:r>
    </w:p>
    <w:p>
      <w:pPr>
        <w:pStyle w:val="style0"/>
        <w:ind w:left="180"/>
        <w:rPr>
          <w:sz w:val="20"/>
          <w:szCs w:val="20"/>
        </w:rPr>
      </w:pPr>
      <w:r>
        <w:rPr>
          <w:sz w:val="20"/>
          <w:szCs w:val="20"/>
        </w:rPr>
        <w:t xml:space="preserve">Viongozi  wa dini  wakitimua luhga ya Kiswahili  kanisani  , runingani na redioni watafanikisha maridhiano nyimbo  za dini na majarida ya kidini  pia zitafaa zaidi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2 x 1 =   2 </w:t>
      </w:r>
    </w:p>
    <w:p>
      <w:pPr>
        <w:pStyle w:val="style179"/>
        <w:numPr>
          <w:ilvl w:val="0"/>
          <w:numId w:val="188"/>
        </w:numPr>
        <w:ind w:left="270" w:hanging="270"/>
        <w:rPr>
          <w:b/>
          <w:sz w:val="20"/>
          <w:szCs w:val="20"/>
        </w:rPr>
      </w:pPr>
      <w:r>
        <w:rPr>
          <w:b/>
          <w:sz w:val="20"/>
          <w:szCs w:val="20"/>
        </w:rPr>
        <w:t xml:space="preserve"> Siasa </w:t>
      </w:r>
    </w:p>
    <w:p>
      <w:pPr>
        <w:pStyle w:val="style0"/>
        <w:ind w:left="180"/>
        <w:rPr>
          <w:sz w:val="20"/>
          <w:szCs w:val="20"/>
        </w:rPr>
      </w:pPr>
      <w:r>
        <w:rPr>
          <w:sz w:val="20"/>
          <w:szCs w:val="20"/>
        </w:rPr>
        <w:t xml:space="preserve">Wanasiasa wakiwajibika na kukomaa katika matumuzi ya misimu  , vitendawili na matamshi  yao watafanikisha umoja na maridhiano.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2  x  1  =   2 </w:t>
      </w:r>
    </w:p>
    <w:p>
      <w:pPr>
        <w:pStyle w:val="style179"/>
        <w:numPr>
          <w:ilvl w:val="0"/>
          <w:numId w:val="188"/>
        </w:numPr>
        <w:ind w:left="180" w:hanging="180"/>
        <w:rPr>
          <w:b/>
          <w:sz w:val="20"/>
          <w:szCs w:val="20"/>
        </w:rPr>
      </w:pPr>
      <w:r>
        <w:rPr>
          <w:b/>
          <w:sz w:val="20"/>
          <w:szCs w:val="20"/>
        </w:rPr>
        <w:t xml:space="preserve"> Sanaa ba maonyeho ya mziki  </w:t>
      </w:r>
    </w:p>
    <w:p>
      <w:pPr>
        <w:pStyle w:val="style0"/>
        <w:ind w:left="180"/>
        <w:rPr>
          <w:sz w:val="20"/>
          <w:szCs w:val="20"/>
        </w:rPr>
      </w:pPr>
      <w:r>
        <w:rPr>
          <w:sz w:val="20"/>
          <w:szCs w:val="20"/>
        </w:rPr>
        <w:t xml:space="preserve">Kupitia kazi za kisanaa , kama uchongaji vinyago , uchongaji vibonzo, maigizo ya kidrama, tamasha za muziki na nyimbo za kitamaduni hasa lugha ya Kiswahili huchagia maridhiano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2  x 1  =   1 </w:t>
      </w: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r>
        <w:rPr>
          <w:sz w:val="20"/>
          <w:szCs w:val="20"/>
        </w:rPr>
        <w:t xml:space="preserve"> </w:t>
      </w:r>
    </w:p>
    <w:p>
      <w:pPr>
        <w:pStyle w:val="style0"/>
        <w:rPr>
          <w:sz w:val="20"/>
          <w:szCs w:val="20"/>
        </w:rPr>
      </w:pPr>
    </w:p>
    <w:p>
      <w:pPr>
        <w:pStyle w:val="style179"/>
        <w:tabs>
          <w:tab w:val="left" w:leader="none" w:pos="0"/>
        </w:tabs>
        <w:ind w:left="1080" w:hanging="1080"/>
        <w:rPr>
          <w:sz w:val="20"/>
          <w:szCs w:val="20"/>
        </w:rPr>
      </w:pPr>
    </w:p>
    <w:p>
      <w:pPr>
        <w:pStyle w:val="style179"/>
        <w:tabs>
          <w:tab w:val="left" w:leader="none" w:pos="0"/>
        </w:tabs>
        <w:ind w:left="1440"/>
        <w:rPr>
          <w:sz w:val="20"/>
          <w:szCs w:val="20"/>
        </w:rPr>
      </w:pPr>
    </w:p>
    <w:p>
      <w:pPr>
        <w:pStyle w:val="style179"/>
        <w:tabs>
          <w:tab w:val="left" w:leader="none" w:pos="0"/>
        </w:tabs>
        <w:ind w:left="1080"/>
        <w:rPr>
          <w:sz w:val="20"/>
          <w:szCs w:val="20"/>
        </w:rPr>
      </w:pPr>
    </w:p>
    <w:p>
      <w:pPr>
        <w:pStyle w:val="style179"/>
        <w:tabs>
          <w:tab w:val="left" w:leader="none" w:pos="0"/>
        </w:tabs>
        <w:ind w:left="180"/>
        <w:rPr>
          <w:sz w:val="20"/>
          <w:szCs w:val="20"/>
        </w:rPr>
      </w:pPr>
    </w:p>
    <w:p>
      <w:pPr>
        <w:pStyle w:val="style179"/>
        <w:tabs>
          <w:tab w:val="left" w:leader="none" w:pos="0"/>
          <w:tab w:val="left" w:leader="none" w:pos="3120"/>
        </w:tabs>
        <w:ind w:left="1440"/>
        <w:rPr>
          <w:sz w:val="20"/>
          <w:szCs w:val="20"/>
        </w:rPr>
      </w:pPr>
    </w:p>
    <w:p>
      <w:pPr>
        <w:pStyle w:val="style179"/>
        <w:tabs>
          <w:tab w:val="left" w:leader="none" w:pos="0"/>
          <w:tab w:val="left" w:leader="none" w:pos="3120"/>
        </w:tabs>
        <w:ind w:left="1440"/>
        <w:rPr>
          <w:sz w:val="20"/>
          <w:szCs w:val="20"/>
        </w:rPr>
      </w:pPr>
    </w:p>
    <w:p>
      <w:pPr>
        <w:pStyle w:val="style179"/>
        <w:tabs>
          <w:tab w:val="left" w:leader="none" w:pos="0"/>
          <w:tab w:val="left" w:leader="none" w:pos="3120"/>
        </w:tabs>
        <w:ind w:left="1800"/>
        <w:rPr>
          <w:sz w:val="20"/>
          <w:szCs w:val="20"/>
        </w:rPr>
      </w:pPr>
      <w:r>
        <w:rPr>
          <w:sz w:val="20"/>
          <w:szCs w:val="20"/>
        </w:rPr>
        <w:t xml:space="preserve">                                                                                                                     </w:t>
      </w:r>
    </w:p>
    <w:p>
      <w:pPr>
        <w:pStyle w:val="style179"/>
        <w:tabs>
          <w:tab w:val="left" w:leader="none" w:pos="0"/>
          <w:tab w:val="left" w:leader="none" w:pos="3120"/>
        </w:tabs>
        <w:rPr>
          <w:sz w:val="20"/>
          <w:szCs w:val="20"/>
        </w:rPr>
      </w:pPr>
    </w:p>
    <w:p>
      <w:pPr>
        <w:pStyle w:val="style0"/>
        <w:tabs>
          <w:tab w:val="left" w:leader="none" w:pos="0"/>
          <w:tab w:val="left" w:leader="none" w:pos="3120"/>
        </w:tabs>
        <w:ind w:left="360"/>
        <w:rPr>
          <w:sz w:val="20"/>
          <w:szCs w:val="20"/>
        </w:rPr>
      </w:pPr>
    </w:p>
    <w:p>
      <w:pPr>
        <w:pStyle w:val="style0"/>
        <w:tabs>
          <w:tab w:val="left" w:leader="none" w:pos="0"/>
          <w:tab w:val="left" w:leader="none" w:pos="3120"/>
        </w:tabs>
        <w:rPr>
          <w:sz w:val="20"/>
          <w:szCs w:val="20"/>
        </w:rPr>
      </w:pPr>
    </w:p>
    <w:p>
      <w:pPr>
        <w:pStyle w:val="style0"/>
        <w:tabs>
          <w:tab w:val="left" w:leader="none" w:pos="0"/>
          <w:tab w:val="left" w:leader="none" w:pos="3120"/>
        </w:tabs>
        <w:rPr>
          <w:sz w:val="20"/>
          <w:szCs w:val="20"/>
        </w:rPr>
      </w:pPr>
      <w:r>
        <w:rPr>
          <w:sz w:val="20"/>
          <w:szCs w:val="20"/>
        </w:rPr>
        <w:t xml:space="preserve"> </w:t>
      </w:r>
    </w:p>
    <w:p>
      <w:pPr>
        <w:pStyle w:val="style179"/>
        <w:tabs>
          <w:tab w:val="left" w:leader="none" w:pos="0"/>
        </w:tabs>
        <w:ind w:left="1080"/>
        <w:rPr>
          <w:sz w:val="20"/>
          <w:szCs w:val="20"/>
        </w:rPr>
      </w:pPr>
    </w:p>
    <w:p>
      <w:pPr>
        <w:pStyle w:val="style0"/>
        <w:ind w:left="540"/>
        <w:rPr>
          <w:b/>
          <w:sz w:val="20"/>
          <w:szCs w:val="20"/>
        </w:rPr>
      </w:pPr>
    </w:p>
    <w:p>
      <w:pPr>
        <w:pStyle w:val="style0"/>
        <w:ind w:left="540"/>
        <w:rPr>
          <w:b/>
          <w:sz w:val="20"/>
          <w:szCs w:val="20"/>
        </w:rPr>
      </w:pPr>
    </w:p>
    <w:p>
      <w:pPr>
        <w:pStyle w:val="style0"/>
        <w:ind w:left="540"/>
        <w:rPr>
          <w:b/>
          <w:sz w:val="20"/>
          <w:szCs w:val="20"/>
        </w:rPr>
      </w:pPr>
      <w:r>
        <w:rPr>
          <w:b/>
          <w:sz w:val="20"/>
          <w:szCs w:val="20"/>
        </w:rPr>
        <w:t>GATANGA</w:t>
      </w:r>
    </w:p>
    <w:p>
      <w:pPr>
        <w:pStyle w:val="style0"/>
        <w:ind w:left="540"/>
        <w:rPr>
          <w:b/>
          <w:sz w:val="20"/>
          <w:szCs w:val="20"/>
        </w:rPr>
      </w:pPr>
      <w:r>
        <w:rPr>
          <w:b/>
          <w:sz w:val="20"/>
          <w:szCs w:val="20"/>
        </w:rPr>
        <w:t xml:space="preserve">102/3    </w:t>
      </w:r>
    </w:p>
    <w:p>
      <w:pPr>
        <w:pStyle w:val="style0"/>
        <w:ind w:left="540"/>
        <w:rPr>
          <w:b/>
          <w:sz w:val="20"/>
          <w:szCs w:val="20"/>
        </w:rPr>
      </w:pPr>
      <w:r>
        <w:rPr>
          <w:b/>
          <w:sz w:val="20"/>
          <w:szCs w:val="20"/>
        </w:rPr>
        <w:t>FASIHI YA KISWAHILI</w:t>
      </w:r>
    </w:p>
    <w:p>
      <w:pPr>
        <w:pStyle w:val="style0"/>
        <w:pBdr>
          <w:bottom w:val="single" w:sz="4" w:space="1" w:color="auto"/>
        </w:pBdr>
        <w:ind w:firstLine="540"/>
        <w:rPr>
          <w:b/>
          <w:sz w:val="20"/>
          <w:szCs w:val="20"/>
        </w:rPr>
      </w:pPr>
      <w:r>
        <w:rPr>
          <w:b/>
          <w:sz w:val="20"/>
          <w:szCs w:val="20"/>
        </w:rPr>
        <w:t>MWONGOZO WA KUSAHIHISHA</w:t>
      </w:r>
    </w:p>
    <w:p>
      <w:pPr>
        <w:pStyle w:val="style179"/>
        <w:numPr>
          <w:ilvl w:val="0"/>
          <w:numId w:val="111"/>
        </w:numPr>
        <w:spacing w:after="200"/>
        <w:ind w:left="180" w:hanging="180"/>
        <w:rPr>
          <w:sz w:val="20"/>
          <w:szCs w:val="20"/>
          <w:lang w:val="fr-FR"/>
        </w:rPr>
      </w:pPr>
      <w:r>
        <w:rPr>
          <w:sz w:val="20"/>
          <w:szCs w:val="20"/>
          <w:lang w:val="fr-FR"/>
        </w:rPr>
        <w:t>A) Ni nyumbani mwa Nasaba bora , chumbani mwa malazi. Nasaba Bora ndiye aliyesimama anawatazama Bi Zuhura na Amani ambao wamefumaniwa chumbani alipomwita Amani anaamua kuwa wanamwendea kinyume na kimpiga Amani kikatili.</w:t>
      </w:r>
    </w:p>
    <w:p>
      <w:pPr>
        <w:pStyle w:val="style179"/>
        <w:ind w:left="180" w:hanging="90"/>
        <w:rPr>
          <w:sz w:val="20"/>
          <w:szCs w:val="20"/>
          <w:lang w:val="fr-FR"/>
        </w:rPr>
      </w:pPr>
      <w:r>
        <w:rPr>
          <w:sz w:val="20"/>
          <w:szCs w:val="20"/>
          <w:lang w:val="fr-FR"/>
        </w:rPr>
        <w:t>b) Tashbihi: kutetemeka  kama waliopigwa na dhoruba  ya theluji</w:t>
      </w:r>
    </w:p>
    <w:p>
      <w:pPr>
        <w:pStyle w:val="style179"/>
        <w:ind w:left="180" w:firstLine="90"/>
        <w:rPr>
          <w:sz w:val="20"/>
          <w:szCs w:val="20"/>
          <w:lang w:val="fr-FR"/>
        </w:rPr>
      </w:pPr>
      <w:r>
        <w:rPr>
          <w:sz w:val="20"/>
          <w:szCs w:val="20"/>
          <w:lang w:val="fr-FR"/>
        </w:rPr>
        <w:t xml:space="preserve"> Twaswira: kauli inasawiri picha ya wahusika  wanaotetemeka kwa woga.</w:t>
      </w:r>
    </w:p>
    <w:p>
      <w:pPr>
        <w:pStyle w:val="style179"/>
        <w:ind w:left="180" w:firstLine="90"/>
        <w:rPr>
          <w:sz w:val="20"/>
          <w:szCs w:val="20"/>
          <w:lang w:val="fr-FR"/>
        </w:rPr>
      </w:pPr>
      <w:r>
        <w:rPr>
          <w:sz w:val="20"/>
          <w:szCs w:val="20"/>
          <w:lang w:val="fr-FR"/>
        </w:rPr>
        <w:t xml:space="preserve">Chuku : woga wa  bi Zuhura na amani unatiliwa chumvi ili kusisitiza hatari inayowakabili </w:t>
      </w:r>
    </w:p>
    <w:p>
      <w:pPr>
        <w:pStyle w:val="style179"/>
        <w:ind w:left="90"/>
        <w:rPr>
          <w:b/>
          <w:sz w:val="20"/>
          <w:szCs w:val="20"/>
          <w:u w:val="single"/>
          <w:lang w:val="fr-FR"/>
        </w:rPr>
      </w:pPr>
      <w:r>
        <w:rPr>
          <w:b/>
          <w:sz w:val="20"/>
          <w:szCs w:val="20"/>
          <w:u w:val="single"/>
          <w:lang w:val="fr-FR"/>
        </w:rPr>
        <w:t>c) umuhimu wa Nasaba bora</w:t>
      </w:r>
    </w:p>
    <w:p>
      <w:pPr>
        <w:pStyle w:val="style179"/>
        <w:tabs>
          <w:tab w:val="left" w:leader="none" w:pos="270"/>
        </w:tabs>
        <w:ind w:left="270"/>
        <w:rPr>
          <w:sz w:val="20"/>
          <w:szCs w:val="20"/>
          <w:lang w:val="fr-FR"/>
        </w:rPr>
      </w:pPr>
      <w:r>
        <w:rPr>
          <w:sz w:val="20"/>
          <w:szCs w:val="20"/>
          <w:lang w:val="fr-FR"/>
        </w:rPr>
        <w:t>i) anawakilisha ufisadi wa viongozi</w:t>
      </w:r>
    </w:p>
    <w:p>
      <w:pPr>
        <w:pStyle w:val="style179"/>
        <w:tabs>
          <w:tab w:val="left" w:leader="none" w:pos="270"/>
        </w:tabs>
        <w:ind w:left="270"/>
        <w:rPr>
          <w:sz w:val="20"/>
          <w:szCs w:val="20"/>
          <w:lang w:val="fr-FR"/>
        </w:rPr>
      </w:pPr>
      <w:r>
        <w:rPr>
          <w:sz w:val="20"/>
          <w:szCs w:val="20"/>
          <w:lang w:val="fr-FR"/>
        </w:rPr>
        <w:t>ii) ni kielelezo cha waafrika wanaorithi na kuendeleza sera hasi za uongozi</w:t>
      </w:r>
    </w:p>
    <w:p>
      <w:pPr>
        <w:pStyle w:val="style179"/>
        <w:tabs>
          <w:tab w:val="left" w:leader="none" w:pos="270"/>
          <w:tab w:val="left" w:leader="none" w:pos="450"/>
        </w:tabs>
        <w:ind w:left="270"/>
        <w:rPr>
          <w:sz w:val="20"/>
          <w:szCs w:val="20"/>
          <w:lang w:val="fr-FR"/>
        </w:rPr>
      </w:pPr>
      <w:r>
        <w:rPr>
          <w:sz w:val="20"/>
          <w:szCs w:val="20"/>
          <w:lang w:val="fr-FR"/>
        </w:rPr>
        <w:t xml:space="preserve">iii) anafanyia tastiti mapuuzo ya viongozi , anapuuza kunadhifisha kasri lake na kuwafuta kazi wafanyakazi wanaojaribu </w:t>
      </w:r>
      <w:r>
        <w:rPr>
          <w:sz w:val="20"/>
          <w:szCs w:val="20"/>
          <w:lang w:val="fr-FR"/>
        </w:rPr>
        <w:tab/>
      </w:r>
      <w:r>
        <w:rPr>
          <w:sz w:val="20"/>
          <w:szCs w:val="20"/>
          <w:lang w:val="fr-FR"/>
        </w:rPr>
        <w:t>kulinafhifisha</w:t>
      </w:r>
    </w:p>
    <w:p>
      <w:pPr>
        <w:pStyle w:val="style179"/>
        <w:tabs>
          <w:tab w:val="left" w:leader="none" w:pos="270"/>
        </w:tabs>
        <w:ind w:left="270"/>
        <w:rPr>
          <w:sz w:val="20"/>
          <w:szCs w:val="20"/>
          <w:lang w:val="fr-FR"/>
        </w:rPr>
      </w:pPr>
      <w:r>
        <w:rPr>
          <w:sz w:val="20"/>
          <w:szCs w:val="20"/>
          <w:lang w:val="fr-FR"/>
        </w:rPr>
        <w:t>iv)anaendeleza ukiukaji wa haki za watoto kwa kukitupa  kitoto Uhuru</w:t>
      </w:r>
    </w:p>
    <w:p>
      <w:pPr>
        <w:pStyle w:val="style179"/>
        <w:tabs>
          <w:tab w:val="left" w:leader="none" w:pos="270"/>
        </w:tabs>
        <w:ind w:left="270"/>
        <w:rPr>
          <w:sz w:val="20"/>
          <w:szCs w:val="20"/>
          <w:lang w:val="fr-FR"/>
        </w:rPr>
      </w:pPr>
      <w:r>
        <w:rPr>
          <w:sz w:val="20"/>
          <w:szCs w:val="20"/>
          <w:lang w:val="fr-FR"/>
        </w:rPr>
        <w:t>v) kupitia kwake mshikamano ya kijamii unasisitizwa hasa katika mazishi mkewe anahudhuria</w:t>
      </w:r>
    </w:p>
    <w:p>
      <w:pPr>
        <w:pStyle w:val="style179"/>
        <w:tabs>
          <w:tab w:val="left" w:leader="none" w:pos="270"/>
        </w:tabs>
        <w:ind w:left="270"/>
        <w:rPr>
          <w:sz w:val="20"/>
          <w:szCs w:val="20"/>
          <w:lang w:val="fr-FR"/>
        </w:rPr>
      </w:pPr>
      <w:r>
        <w:rPr>
          <w:sz w:val="20"/>
          <w:szCs w:val="20"/>
          <w:lang w:val="fr-FR"/>
        </w:rPr>
        <w:t>vi) upunjufu wake wa kimaadili ndio unaosababisha kusambaratika kwa ndoa yake</w:t>
      </w:r>
    </w:p>
    <w:p>
      <w:pPr>
        <w:pStyle w:val="style179"/>
        <w:tabs>
          <w:tab w:val="left" w:leader="none" w:pos="270"/>
        </w:tabs>
        <w:ind w:left="270"/>
        <w:rPr>
          <w:sz w:val="20"/>
          <w:szCs w:val="20"/>
          <w:lang w:val="fr-FR"/>
        </w:rPr>
      </w:pPr>
      <w:r>
        <w:rPr>
          <w:sz w:val="20"/>
          <w:szCs w:val="20"/>
          <w:lang w:val="fr-FR"/>
        </w:rPr>
        <w:t>vii) ndiye kichocheo kikuu  cha kuvunjika kwa uchumba kati ya Mashaka na Ben Bella</w:t>
      </w:r>
    </w:p>
    <w:p>
      <w:pPr>
        <w:pStyle w:val="style179"/>
        <w:tabs>
          <w:tab w:val="left" w:leader="none" w:pos="270"/>
        </w:tabs>
        <w:ind w:left="270"/>
        <w:rPr>
          <w:sz w:val="20"/>
          <w:szCs w:val="20"/>
          <w:lang w:val="fr-FR"/>
        </w:rPr>
      </w:pPr>
      <w:r>
        <w:rPr>
          <w:sz w:val="20"/>
          <w:szCs w:val="20"/>
          <w:lang w:val="fr-FR"/>
        </w:rPr>
        <w:t>viii) kupitia kwake sifa za wahusika zinachimuzwa kama utu  wa Amani na usamehevu wa Bi. Zuhura</w:t>
      </w:r>
    </w:p>
    <w:p>
      <w:pPr>
        <w:pStyle w:val="style179"/>
        <w:tabs>
          <w:tab w:val="left" w:leader="none" w:pos="270"/>
        </w:tabs>
        <w:ind w:left="270"/>
        <w:rPr>
          <w:sz w:val="20"/>
          <w:szCs w:val="20"/>
          <w:lang w:val="fr-FR"/>
        </w:rPr>
      </w:pPr>
      <w:r>
        <w:rPr>
          <w:sz w:val="20"/>
          <w:szCs w:val="20"/>
          <w:lang w:val="fr-FR"/>
        </w:rPr>
        <w:t>ix) udhalimu wake ndio unaomhamasisha Madhubuti kubadilika na kuungana na Amani kujenga jamii moja.</w:t>
      </w:r>
    </w:p>
    <w:p>
      <w:pPr>
        <w:pStyle w:val="style179"/>
        <w:tabs>
          <w:tab w:val="left" w:leader="none" w:pos="270"/>
        </w:tabs>
        <w:ind w:left="270"/>
        <w:rPr>
          <w:sz w:val="20"/>
          <w:szCs w:val="20"/>
          <w:lang w:val="fr-FR"/>
        </w:rPr>
      </w:pPr>
      <w:r>
        <w:rPr>
          <w:sz w:val="20"/>
          <w:szCs w:val="20"/>
          <w:lang w:val="fr-FR"/>
        </w:rPr>
        <w:t>x) anaendeleza ukiukaji wa haki za wanyama kama kumuua paka  na kutowachanja mbwa wake.</w:t>
      </w:r>
    </w:p>
    <w:p>
      <w:pPr>
        <w:pStyle w:val="style179"/>
        <w:tabs>
          <w:tab w:val="left" w:leader="none" w:pos="270"/>
        </w:tabs>
        <w:ind w:left="270"/>
        <w:rPr>
          <w:sz w:val="20"/>
          <w:szCs w:val="20"/>
          <w:lang w:val="fr-FR"/>
        </w:rPr>
      </w:pPr>
      <w:r>
        <w:rPr>
          <w:sz w:val="20"/>
          <w:szCs w:val="20"/>
          <w:lang w:val="fr-FR"/>
        </w:rPr>
        <w:t>xi) anaenedeleza ukiukaji wa haki za wafanyi kazi kama. Makazi mabaya, kuwafuta ovyoovyo n.k</w:t>
      </w:r>
    </w:p>
    <w:p>
      <w:pPr>
        <w:pStyle w:val="style179"/>
        <w:tabs>
          <w:tab w:val="left" w:leader="none" w:pos="270"/>
        </w:tabs>
        <w:ind w:left="270"/>
        <w:rPr>
          <w:sz w:val="20"/>
          <w:szCs w:val="20"/>
          <w:lang w:val="fr-FR"/>
        </w:rPr>
      </w:pPr>
      <w:r>
        <w:rPr>
          <w:sz w:val="20"/>
          <w:szCs w:val="20"/>
          <w:lang w:val="fr-FR"/>
        </w:rPr>
        <w:t>xii) anawakilisha viongozi dhalifu- kuwanyanganya mashamba,  kuwachomea nyumba.</w:t>
      </w:r>
    </w:p>
    <w:p>
      <w:pPr>
        <w:pStyle w:val="style179"/>
        <w:tabs>
          <w:tab w:val="left" w:leader="none" w:pos="270"/>
        </w:tabs>
        <w:ind w:left="270"/>
        <w:rPr>
          <w:sz w:val="20"/>
          <w:szCs w:val="20"/>
          <w:lang w:val="fr-FR"/>
        </w:rPr>
      </w:pPr>
      <w:r>
        <w:rPr>
          <w:sz w:val="20"/>
          <w:szCs w:val="20"/>
          <w:lang w:val="fr-FR"/>
        </w:rPr>
        <w:t>xiii) anaonyesha ndugu wawili wasioelewana licha ya malezi mazuri – hawaelewani na nduguye Majisifu.</w:t>
      </w:r>
    </w:p>
    <w:p>
      <w:pPr>
        <w:pStyle w:val="style179"/>
        <w:tabs>
          <w:tab w:val="left" w:leader="none" w:pos="270"/>
        </w:tabs>
        <w:ind w:left="270"/>
        <w:rPr>
          <w:sz w:val="20"/>
          <w:szCs w:val="20"/>
          <w:lang w:val="fr-FR"/>
        </w:rPr>
      </w:pPr>
      <w:r>
        <w:rPr>
          <w:sz w:val="20"/>
          <w:szCs w:val="20"/>
          <w:lang w:val="fr-FR"/>
        </w:rPr>
        <w:t>xiv) anawakilisha viongozi wasiojali maswali ya mashujaa</w:t>
      </w:r>
    </w:p>
    <w:p>
      <w:pPr>
        <w:pStyle w:val="style179"/>
        <w:tabs>
          <w:tab w:val="left" w:leader="none" w:pos="270"/>
        </w:tabs>
        <w:ind w:left="270"/>
        <w:rPr>
          <w:sz w:val="20"/>
          <w:szCs w:val="20"/>
          <w:lang w:val="fr-FR"/>
        </w:rPr>
      </w:pPr>
      <w:r>
        <w:rPr>
          <w:sz w:val="20"/>
          <w:szCs w:val="20"/>
          <w:lang w:val="fr-FR"/>
        </w:rPr>
        <w:t>xv) kielelezo cha wanaume wasiodhamini walemavu katika jamii k.m msichana katika maswala.</w:t>
      </w:r>
    </w:p>
    <w:p>
      <w:pPr>
        <w:pStyle w:val="style179"/>
        <w:tabs>
          <w:tab w:val="left" w:leader="none" w:pos="270"/>
        </w:tabs>
        <w:ind w:left="270"/>
        <w:rPr>
          <w:sz w:val="20"/>
          <w:szCs w:val="20"/>
          <w:lang w:val="fr-FR"/>
        </w:rPr>
      </w:pPr>
      <w:r>
        <w:rPr>
          <w:sz w:val="20"/>
          <w:szCs w:val="20"/>
          <w:lang w:val="fr-FR"/>
        </w:rPr>
        <w:t xml:space="preserve">xvi)anawakilisha viongozi wanaonyanyasa maskini analazimisha wananchi kumchangia mwanawe madhubuti kwenda </w:t>
      </w:r>
      <w:r>
        <w:rPr>
          <w:sz w:val="20"/>
          <w:szCs w:val="20"/>
          <w:lang w:val="fr-FR"/>
        </w:rPr>
        <w:tab/>
      </w:r>
      <w:r>
        <w:rPr>
          <w:sz w:val="20"/>
          <w:szCs w:val="20"/>
          <w:lang w:val="fr-FR"/>
        </w:rPr>
        <w:t>kusomea ng`ambo.</w:t>
      </w:r>
    </w:p>
    <w:p>
      <w:pPr>
        <w:pStyle w:val="style179"/>
        <w:tabs>
          <w:tab w:val="left" w:leader="none" w:pos="270"/>
        </w:tabs>
        <w:ind w:left="270"/>
        <w:rPr>
          <w:sz w:val="20"/>
          <w:szCs w:val="20"/>
        </w:rPr>
      </w:pPr>
      <w:r>
        <w:rPr>
          <w:sz w:val="20"/>
          <w:szCs w:val="20"/>
        </w:rPr>
        <w:t>xv) anawakilisha wanaume wenye taasibi ya kiume/ubabedume.</w:t>
      </w:r>
    </w:p>
    <w:p>
      <w:pPr>
        <w:pStyle w:val="style179"/>
        <w:tabs>
          <w:tab w:val="left" w:leader="none" w:pos="270"/>
        </w:tabs>
        <w:ind w:left="270"/>
        <w:rPr>
          <w:sz w:val="20"/>
          <w:szCs w:val="20"/>
        </w:rPr>
      </w:pPr>
      <w:r>
        <w:rPr>
          <w:sz w:val="20"/>
          <w:szCs w:val="20"/>
        </w:rPr>
        <w:t xml:space="preserve">xvi)anawakilisha viongozi ambao wameathiriwa na ukolini mamboleo. Anachelewa mkutanoni, anatumia kiingereza na wengi </w:t>
      </w:r>
      <w:r>
        <w:rPr>
          <w:sz w:val="20"/>
          <w:szCs w:val="20"/>
        </w:rPr>
        <w:t xml:space="preserve">   </w:t>
      </w:r>
      <w:r>
        <w:rPr>
          <w:sz w:val="20"/>
          <w:szCs w:val="20"/>
        </w:rPr>
        <w:tab/>
      </w:r>
      <w:r>
        <w:rPr>
          <w:sz w:val="20"/>
          <w:szCs w:val="20"/>
        </w:rPr>
        <w:t>hawaelewi.</w:t>
      </w:r>
    </w:p>
    <w:p>
      <w:pPr>
        <w:pStyle w:val="style179"/>
        <w:tabs>
          <w:tab w:val="left" w:leader="none" w:pos="270"/>
        </w:tabs>
        <w:ind w:left="270"/>
        <w:rPr>
          <w:sz w:val="20"/>
          <w:szCs w:val="20"/>
        </w:rPr>
      </w:pPr>
      <w:r>
        <w:rPr>
          <w:sz w:val="20"/>
          <w:szCs w:val="20"/>
        </w:rPr>
        <w:t xml:space="preserve">xvii) ukosefu wa utu – kutojali mama mja </w:t>
      </w:r>
      <w:r>
        <w:rPr>
          <w:sz w:val="20"/>
          <w:szCs w:val="20"/>
        </w:rPr>
        <w:t xml:space="preserve">mzito.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zozote12 x 1 = 12)</w:t>
      </w:r>
    </w:p>
    <w:p>
      <w:pPr>
        <w:pStyle w:val="style179"/>
        <w:numPr>
          <w:ilvl w:val="0"/>
          <w:numId w:val="111"/>
        </w:numPr>
        <w:spacing w:after="200"/>
        <w:ind w:left="180" w:hanging="180"/>
        <w:rPr>
          <w:sz w:val="20"/>
          <w:szCs w:val="20"/>
        </w:rPr>
      </w:pPr>
      <w:r>
        <w:rPr>
          <w:sz w:val="20"/>
          <w:szCs w:val="20"/>
        </w:rPr>
        <w:t>A) i) maneno yanasemwa na Boza</w:t>
      </w:r>
    </w:p>
    <w:p>
      <w:pPr>
        <w:pStyle w:val="style179"/>
        <w:ind w:left="180" w:firstLine="90"/>
        <w:rPr>
          <w:sz w:val="20"/>
          <w:szCs w:val="20"/>
        </w:rPr>
      </w:pPr>
      <w:r>
        <w:rPr>
          <w:sz w:val="20"/>
          <w:szCs w:val="20"/>
        </w:rPr>
        <w:t>ii) akimwambia Sudi</w:t>
      </w:r>
    </w:p>
    <w:p>
      <w:pPr>
        <w:pStyle w:val="style179"/>
        <w:ind w:left="180" w:firstLine="90"/>
        <w:rPr>
          <w:sz w:val="20"/>
          <w:szCs w:val="20"/>
        </w:rPr>
      </w:pPr>
      <w:r>
        <w:rPr>
          <w:sz w:val="20"/>
          <w:szCs w:val="20"/>
        </w:rPr>
        <w:t>iii) wako katika karakana ya Chapakazi.</w:t>
      </w:r>
    </w:p>
    <w:p>
      <w:pPr>
        <w:pStyle w:val="style179"/>
        <w:ind w:left="180" w:firstLine="90"/>
        <w:rPr>
          <w:sz w:val="20"/>
          <w:szCs w:val="20"/>
        </w:rPr>
      </w:pPr>
      <w:r>
        <w:rPr>
          <w:sz w:val="20"/>
          <w:szCs w:val="20"/>
        </w:rPr>
        <w:t>iv) Sudi asema hawezi kula keki kwa kuwa ni mabaki na amekunywa chai ya mkewe na kutosheka.             ( 4x1 = 4)</w:t>
      </w:r>
    </w:p>
    <w:p>
      <w:pPr>
        <w:pStyle w:val="style179"/>
        <w:ind w:left="180" w:hanging="180"/>
        <w:rPr>
          <w:sz w:val="20"/>
          <w:szCs w:val="20"/>
        </w:rPr>
      </w:pPr>
      <w:r>
        <w:rPr>
          <w:sz w:val="20"/>
          <w:szCs w:val="20"/>
        </w:rPr>
        <w:t>b) mzungumzaji Boza.</w:t>
      </w:r>
    </w:p>
    <w:p>
      <w:pPr>
        <w:pStyle w:val="style179"/>
        <w:ind w:left="180"/>
        <w:rPr>
          <w:sz w:val="20"/>
          <w:szCs w:val="20"/>
        </w:rPr>
      </w:pPr>
      <w:r>
        <w:rPr>
          <w:sz w:val="20"/>
          <w:szCs w:val="20"/>
        </w:rPr>
        <w:t>i) mwenye ubinafsi</w:t>
      </w:r>
    </w:p>
    <w:p>
      <w:pPr>
        <w:pStyle w:val="style179"/>
        <w:ind w:left="180"/>
        <w:rPr>
          <w:sz w:val="20"/>
          <w:szCs w:val="20"/>
        </w:rPr>
      </w:pPr>
      <w:r>
        <w:rPr>
          <w:sz w:val="20"/>
          <w:szCs w:val="20"/>
        </w:rPr>
        <w:t>ii) mchoyo</w:t>
      </w:r>
    </w:p>
    <w:p>
      <w:pPr>
        <w:pStyle w:val="style179"/>
        <w:ind w:left="180"/>
        <w:rPr>
          <w:sz w:val="20"/>
          <w:szCs w:val="20"/>
        </w:rPr>
      </w:pPr>
      <w:r>
        <w:rPr>
          <w:sz w:val="20"/>
          <w:szCs w:val="20"/>
        </w:rPr>
        <w:t>iii) mwenye dharau</w:t>
      </w:r>
    </w:p>
    <w:p>
      <w:pPr>
        <w:pStyle w:val="style179"/>
        <w:ind w:left="180"/>
        <w:rPr>
          <w:sz w:val="20"/>
          <w:szCs w:val="20"/>
        </w:rPr>
      </w:pPr>
      <w:r>
        <w:rPr>
          <w:sz w:val="20"/>
          <w:szCs w:val="20"/>
        </w:rPr>
        <w:t>iv) kibaraka</w:t>
      </w:r>
    </w:p>
    <w:p>
      <w:pPr>
        <w:pStyle w:val="style0"/>
        <w:ind w:left="180" w:hanging="180"/>
        <w:contextualSpacing/>
        <w:rPr>
          <w:sz w:val="20"/>
          <w:szCs w:val="20"/>
        </w:rPr>
      </w:pPr>
      <w:r>
        <w:rPr>
          <w:sz w:val="20"/>
          <w:szCs w:val="20"/>
        </w:rPr>
        <w:tab/>
      </w:r>
      <w:r>
        <w:rPr>
          <w:sz w:val="20"/>
          <w:szCs w:val="20"/>
        </w:rPr>
        <w:t>v) mwongo</w:t>
      </w:r>
    </w:p>
    <w:p>
      <w:pPr>
        <w:pStyle w:val="style0"/>
        <w:ind w:left="180" w:hanging="180"/>
        <w:contextualSpacing/>
        <w:rPr>
          <w:sz w:val="20"/>
          <w:szCs w:val="20"/>
        </w:rPr>
      </w:pPr>
      <w:r>
        <w:rPr>
          <w:sz w:val="20"/>
          <w:szCs w:val="20"/>
        </w:rPr>
        <w:tab/>
      </w:r>
      <w:r>
        <w:rPr>
          <w:sz w:val="20"/>
          <w:szCs w:val="20"/>
        </w:rPr>
        <w:t>vi) mfinga</w:t>
      </w:r>
    </w:p>
    <w:p>
      <w:pPr>
        <w:pStyle w:val="style0"/>
        <w:ind w:left="180" w:hanging="180"/>
        <w:contextualSpacing/>
        <w:rPr>
          <w:sz w:val="20"/>
          <w:szCs w:val="20"/>
        </w:rPr>
      </w:pPr>
      <w:r>
        <w:rPr>
          <w:sz w:val="20"/>
          <w:szCs w:val="20"/>
        </w:rPr>
        <w:tab/>
      </w:r>
      <w:r>
        <w:rPr>
          <w:sz w:val="20"/>
          <w:szCs w:val="20"/>
        </w:rPr>
        <w:t>vii) mwoga</w:t>
      </w:r>
    </w:p>
    <w:p>
      <w:pPr>
        <w:pStyle w:val="style0"/>
        <w:ind w:left="180" w:hanging="180"/>
        <w:contextualSpacing/>
        <w:rPr>
          <w:sz w:val="20"/>
          <w:szCs w:val="20"/>
        </w:rPr>
      </w:pPr>
      <w:r>
        <w:rPr>
          <w:sz w:val="20"/>
          <w:szCs w:val="20"/>
        </w:rPr>
        <w:tab/>
      </w:r>
      <w:r>
        <w:rPr>
          <w:sz w:val="20"/>
          <w:szCs w:val="20"/>
        </w:rPr>
        <w:t>viii) msaliti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zozote 4 x 1= 4)</w:t>
      </w:r>
    </w:p>
    <w:p>
      <w:pPr>
        <w:pStyle w:val="style0"/>
        <w:ind w:left="180" w:hanging="180"/>
        <w:rPr>
          <w:sz w:val="20"/>
          <w:szCs w:val="20"/>
        </w:rPr>
      </w:pPr>
      <w:r>
        <w:rPr>
          <w:sz w:val="20"/>
          <w:szCs w:val="20"/>
        </w:rPr>
        <w:t>c)  Sudi alikuwa akiidunisha keki inayotengenezwa kwa ajili ya kusherehekea miaka sitini ya uhuru. Alama 2</w:t>
      </w:r>
    </w:p>
    <w:p>
      <w:pPr>
        <w:pStyle w:val="style0"/>
        <w:ind w:left="180" w:hanging="180"/>
        <w:rPr>
          <w:sz w:val="20"/>
          <w:szCs w:val="20"/>
        </w:rPr>
      </w:pPr>
      <w:r>
        <w:rPr>
          <w:sz w:val="20"/>
          <w:szCs w:val="20"/>
        </w:rPr>
        <w:t>d) Majoka hachezewi  kwa kuwa:</w:t>
      </w:r>
    </w:p>
    <w:p>
      <w:pPr>
        <w:pStyle w:val="style0"/>
        <w:ind w:left="180"/>
        <w:rPr>
          <w:sz w:val="20"/>
          <w:szCs w:val="20"/>
        </w:rPr>
      </w:pPr>
      <w:r>
        <w:rPr>
          <w:sz w:val="20"/>
          <w:szCs w:val="20"/>
        </w:rPr>
        <w:t>i) Anafunga soko la chapakazi ili ajenge hoteli ya kifahari katika sehemu  hii.</w:t>
      </w:r>
    </w:p>
    <w:p>
      <w:pPr>
        <w:pStyle w:val="style0"/>
        <w:ind w:left="180"/>
        <w:rPr>
          <w:sz w:val="20"/>
          <w:szCs w:val="20"/>
        </w:rPr>
      </w:pPr>
      <w:r>
        <w:rPr>
          <w:sz w:val="20"/>
          <w:szCs w:val="20"/>
        </w:rPr>
        <w:t>ii) Anapanga njama ya kifo cha Jabali mpinzani wake.</w:t>
      </w:r>
    </w:p>
    <w:p>
      <w:pPr>
        <w:pStyle w:val="style0"/>
        <w:ind w:left="180"/>
        <w:rPr>
          <w:sz w:val="20"/>
          <w:szCs w:val="20"/>
        </w:rPr>
      </w:pPr>
      <w:r>
        <w:rPr>
          <w:sz w:val="20"/>
          <w:szCs w:val="20"/>
        </w:rPr>
        <w:t>iii) Anapanga njama za kuzima uchunguzi wa Tunu kuhusu kifo cha Jabali.</w:t>
      </w:r>
    </w:p>
    <w:p>
      <w:pPr>
        <w:pStyle w:val="style0"/>
        <w:ind w:left="180"/>
        <w:rPr>
          <w:sz w:val="20"/>
          <w:szCs w:val="20"/>
        </w:rPr>
      </w:pPr>
      <w:r>
        <w:rPr>
          <w:sz w:val="20"/>
          <w:szCs w:val="20"/>
        </w:rPr>
        <w:t>iv) Anafuja pesa za kusafisha soko</w:t>
      </w:r>
    </w:p>
    <w:p>
      <w:pPr>
        <w:pStyle w:val="style0"/>
        <w:ind w:left="180"/>
        <w:rPr>
          <w:sz w:val="20"/>
          <w:szCs w:val="20"/>
        </w:rPr>
      </w:pPr>
      <w:r>
        <w:rPr>
          <w:sz w:val="20"/>
          <w:szCs w:val="20"/>
        </w:rPr>
        <w:t xml:space="preserve">v) Anatumia mamlaka yake kuddhibiti vyombo vya habari Sagamoyo. </w:t>
      </w:r>
    </w:p>
    <w:p>
      <w:pPr>
        <w:pStyle w:val="style0"/>
        <w:ind w:left="180"/>
        <w:rPr>
          <w:sz w:val="20"/>
          <w:szCs w:val="20"/>
        </w:rPr>
      </w:pPr>
      <w:r>
        <w:rPr>
          <w:sz w:val="20"/>
          <w:szCs w:val="20"/>
        </w:rPr>
        <w:t>vi) Anatumia polisi kuwapiga na kuwatanya waandamanaji.</w:t>
      </w:r>
    </w:p>
    <w:p>
      <w:pPr>
        <w:pStyle w:val="style0"/>
        <w:ind w:left="180"/>
        <w:rPr>
          <w:sz w:val="20"/>
          <w:szCs w:val="20"/>
        </w:rPr>
      </w:pPr>
      <w:r>
        <w:rPr>
          <w:sz w:val="20"/>
          <w:szCs w:val="20"/>
        </w:rPr>
        <w:t>vii) Anafungulia biashara ya ukataji miti Sagamoyo kwa kutumia mamlaka yake bila kujali athari zake kwa wananchi</w:t>
      </w:r>
    </w:p>
    <w:p>
      <w:pPr>
        <w:pStyle w:val="style0"/>
        <w:ind w:left="180"/>
        <w:rPr>
          <w:sz w:val="20"/>
          <w:szCs w:val="20"/>
        </w:rPr>
      </w:pPr>
      <w:r>
        <w:rPr>
          <w:sz w:val="20"/>
          <w:szCs w:val="20"/>
        </w:rPr>
        <w:t>viii) Anampa mama pima  kibali cha kuuza pombe haramu akijua kuwa zinawaharibu wananchi</w:t>
      </w:r>
    </w:p>
    <w:p>
      <w:pPr>
        <w:pStyle w:val="style0"/>
        <w:ind w:left="180"/>
        <w:rPr>
          <w:sz w:val="20"/>
          <w:szCs w:val="20"/>
        </w:rPr>
      </w:pPr>
      <w:r>
        <w:rPr>
          <w:sz w:val="20"/>
          <w:szCs w:val="20"/>
        </w:rPr>
        <w:t>ix) Anatumia pesa za wafadhili kufadhili miradi isiyo muhimu</w:t>
      </w:r>
    </w:p>
    <w:p>
      <w:pPr>
        <w:pStyle w:val="style0"/>
        <w:ind w:left="180"/>
        <w:rPr>
          <w:sz w:val="20"/>
          <w:szCs w:val="20"/>
        </w:rPr>
      </w:pPr>
      <w:r>
        <w:rPr>
          <w:sz w:val="20"/>
          <w:szCs w:val="20"/>
        </w:rPr>
        <w:t>x) Anaamuru wafadhili wa wapinzani wavunje kambi za Sagamoyo.</w:t>
      </w:r>
    </w:p>
    <w:p>
      <w:pPr>
        <w:pStyle w:val="style0"/>
        <w:ind w:left="180"/>
        <w:rPr>
          <w:sz w:val="20"/>
          <w:szCs w:val="20"/>
        </w:rPr>
      </w:pPr>
      <w:r>
        <w:rPr>
          <w:sz w:val="20"/>
          <w:szCs w:val="20"/>
        </w:rPr>
        <w:t>xi) Anatumia Chatu kuua Ngurumo – anaua wengi.</w:t>
      </w:r>
    </w:p>
    <w:p>
      <w:pPr>
        <w:pStyle w:val="style0"/>
        <w:ind w:left="180"/>
        <w:rPr>
          <w:sz w:val="20"/>
          <w:szCs w:val="20"/>
        </w:rPr>
      </w:pPr>
      <w:r>
        <w:rPr>
          <w:sz w:val="20"/>
          <w:szCs w:val="20"/>
        </w:rPr>
        <w:t>xii) Anapanga njama ya kumuua Tunu- wavamizi wanamvunja mfupa wa  muundi.</w:t>
      </w:r>
    </w:p>
    <w:p>
      <w:pPr>
        <w:pStyle w:val="style0"/>
        <w:ind w:left="180"/>
        <w:rPr>
          <w:sz w:val="20"/>
          <w:szCs w:val="20"/>
        </w:rPr>
      </w:pPr>
      <w:r>
        <w:rPr>
          <w:sz w:val="20"/>
          <w:szCs w:val="20"/>
        </w:rPr>
        <w:t xml:space="preserve">xiv) Kumiliki kampuni inayotengeneza sumu ya nyoka.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zozote 10 x 1 = 10)</w:t>
      </w:r>
    </w:p>
    <w:p>
      <w:pPr>
        <w:pStyle w:val="style179"/>
        <w:numPr>
          <w:ilvl w:val="0"/>
          <w:numId w:val="111"/>
        </w:numPr>
        <w:spacing w:after="200"/>
        <w:ind w:left="180" w:hanging="180"/>
        <w:rPr>
          <w:sz w:val="20"/>
          <w:szCs w:val="20"/>
        </w:rPr>
      </w:pPr>
      <w:r>
        <w:rPr>
          <w:sz w:val="20"/>
          <w:szCs w:val="20"/>
        </w:rPr>
        <w:t>Kwa kurejelea tamthilia ya kigogo, jadili mbinu- ishi unazojifuinza kutokana na Tunu.</w:t>
      </w:r>
    </w:p>
    <w:p>
      <w:pPr>
        <w:pStyle w:val="style179"/>
        <w:ind w:left="180" w:hanging="180"/>
        <w:rPr>
          <w:sz w:val="20"/>
          <w:szCs w:val="20"/>
        </w:rPr>
      </w:pPr>
      <w:r>
        <w:rPr>
          <w:sz w:val="20"/>
          <w:szCs w:val="20"/>
        </w:rPr>
        <w:t>Mbinu –ishi ni mikakati ya kukabiliana na hali ngumu za maisha.</w:t>
      </w:r>
    </w:p>
    <w:p>
      <w:pPr>
        <w:pStyle w:val="style179"/>
        <w:numPr>
          <w:ilvl w:val="0"/>
          <w:numId w:val="526"/>
        </w:numPr>
        <w:tabs>
          <w:tab w:val="left" w:leader="none" w:pos="270"/>
        </w:tabs>
        <w:spacing w:after="200"/>
        <w:ind w:left="90" w:firstLine="0"/>
        <w:rPr>
          <w:sz w:val="20"/>
          <w:szCs w:val="20"/>
        </w:rPr>
      </w:pPr>
      <w:r>
        <w:rPr>
          <w:sz w:val="20"/>
          <w:szCs w:val="20"/>
        </w:rPr>
        <w:t>Ujasiri. Majoka amapotaka kumuoza kwa mwanawe Ngao Junior, Tunu anajijasirisha na kumwambia kwamba hawezi kuolewa katika familia ya wahuni.</w:t>
      </w:r>
    </w:p>
    <w:p>
      <w:pPr>
        <w:pStyle w:val="style179"/>
        <w:numPr>
          <w:ilvl w:val="0"/>
          <w:numId w:val="526"/>
        </w:numPr>
        <w:tabs>
          <w:tab w:val="left" w:leader="none" w:pos="270"/>
        </w:tabs>
        <w:spacing w:after="200"/>
        <w:ind w:left="90" w:firstLine="0"/>
        <w:rPr>
          <w:sz w:val="20"/>
          <w:szCs w:val="20"/>
        </w:rPr>
      </w:pPr>
      <w:r>
        <w:rPr>
          <w:sz w:val="20"/>
          <w:szCs w:val="20"/>
        </w:rPr>
        <w:t>Kujidhibiti. Licha ya kutembea na Sudi ambaye ameoa hakuvuka mpaka wa uhusiano wao na kuwa mpenziwe jinsi mkewe Sudi alivyokuwa akidhani. Lao lilikuwa ni kutetea haki za wanyonge.</w:t>
      </w:r>
    </w:p>
    <w:p>
      <w:pPr>
        <w:pStyle w:val="style179"/>
        <w:numPr>
          <w:ilvl w:val="0"/>
          <w:numId w:val="526"/>
        </w:numPr>
        <w:tabs>
          <w:tab w:val="left" w:leader="none" w:pos="270"/>
          <w:tab w:val="left" w:leader="none" w:pos="360"/>
        </w:tabs>
        <w:spacing w:after="200"/>
        <w:ind w:left="90" w:firstLine="0"/>
        <w:rPr>
          <w:sz w:val="20"/>
          <w:szCs w:val="20"/>
        </w:rPr>
      </w:pPr>
      <w:r>
        <w:rPr>
          <w:sz w:val="20"/>
          <w:szCs w:val="20"/>
        </w:rPr>
        <w:t>Bidii. Alijibiidisha katika harakati zake za kuwapigania raia. Licha ya kutembea kwa kiti cha magurudumu , aliwatembelea hata walevi na kuwaomba  kuhudhuria mkutano ambao ungefanyika katika soko la Chapakazi.</w:t>
      </w:r>
    </w:p>
    <w:p>
      <w:pPr>
        <w:pStyle w:val="style179"/>
        <w:numPr>
          <w:ilvl w:val="0"/>
          <w:numId w:val="526"/>
        </w:numPr>
        <w:tabs>
          <w:tab w:val="left" w:leader="none" w:pos="270"/>
          <w:tab w:val="left" w:leader="none" w:pos="360"/>
        </w:tabs>
        <w:spacing w:after="200"/>
        <w:ind w:left="90" w:firstLine="0"/>
        <w:rPr>
          <w:sz w:val="20"/>
          <w:szCs w:val="20"/>
        </w:rPr>
      </w:pPr>
      <w:r>
        <w:rPr>
          <w:sz w:val="20"/>
          <w:szCs w:val="20"/>
        </w:rPr>
        <w:t>Msimamo thabiti – Majoka anamshawishi kumuoza kwa mwanawe lakini anakataa katakata na kumjibu kuwa atasubiri ili aolewe na mwanume ampendaye</w:t>
      </w:r>
    </w:p>
    <w:p>
      <w:pPr>
        <w:pStyle w:val="style179"/>
        <w:numPr>
          <w:ilvl w:val="0"/>
          <w:numId w:val="526"/>
        </w:numPr>
        <w:tabs>
          <w:tab w:val="left" w:leader="none" w:pos="360"/>
        </w:tabs>
        <w:spacing w:after="200"/>
        <w:ind w:left="90" w:firstLine="0"/>
        <w:rPr>
          <w:sz w:val="20"/>
          <w:szCs w:val="20"/>
        </w:rPr>
      </w:pPr>
      <w:r>
        <w:rPr>
          <w:sz w:val="20"/>
          <w:szCs w:val="20"/>
        </w:rPr>
        <w:t>Mbinu za kushawishi – anapotembelea walevi kule Mangweni anawashawishi kuacha kunya pombe kwa kuwaeleza madhara yake – anawaambia kwamba  ilikuwa imewaua na kuwapofusha wengi.</w:t>
      </w:r>
    </w:p>
    <w:p>
      <w:pPr>
        <w:pStyle w:val="style179"/>
        <w:numPr>
          <w:ilvl w:val="0"/>
          <w:numId w:val="526"/>
        </w:numPr>
        <w:tabs>
          <w:tab w:val="left" w:leader="none" w:pos="270"/>
          <w:tab w:val="left" w:leader="none" w:pos="360"/>
        </w:tabs>
        <w:spacing w:after="200"/>
        <w:ind w:left="90" w:firstLine="0"/>
        <w:rPr>
          <w:sz w:val="20"/>
          <w:szCs w:val="20"/>
        </w:rPr>
      </w:pPr>
      <w:r>
        <w:rPr>
          <w:sz w:val="20"/>
          <w:szCs w:val="20"/>
        </w:rPr>
        <w:t xml:space="preserve">Ushirikiano.   – anashirikiana na Sudi na raia wengine katika kupinga kufungwa kwa soko </w:t>
      </w:r>
    </w:p>
    <w:p>
      <w:pPr>
        <w:pStyle w:val="style179"/>
        <w:ind w:left="90"/>
        <w:rPr>
          <w:sz w:val="20"/>
          <w:szCs w:val="20"/>
        </w:rPr>
      </w:pPr>
      <w:r>
        <w:rPr>
          <w:sz w:val="20"/>
          <w:szCs w:val="20"/>
        </w:rPr>
        <w:t>Hali inayosababisha kung`atuliwa mamlakani kwa Majoka.</w:t>
      </w:r>
    </w:p>
    <w:p>
      <w:pPr>
        <w:pStyle w:val="style179"/>
        <w:numPr>
          <w:ilvl w:val="0"/>
          <w:numId w:val="526"/>
        </w:numPr>
        <w:tabs>
          <w:tab w:val="left" w:leader="none" w:pos="270"/>
          <w:tab w:val="left" w:leader="none" w:pos="360"/>
          <w:tab w:val="left" w:leader="none" w:pos="450"/>
        </w:tabs>
        <w:spacing w:after="200"/>
        <w:ind w:left="90" w:firstLine="0"/>
        <w:rPr>
          <w:sz w:val="20"/>
          <w:szCs w:val="20"/>
        </w:rPr>
      </w:pPr>
      <w:r>
        <w:rPr>
          <w:sz w:val="20"/>
          <w:szCs w:val="20"/>
        </w:rPr>
        <w:t>Ustahimilivu licha ya kupigwa na kuumizwa mguu na kumbidi kutembea kwa magongo kwa miezi mitatu, Tunu anavumilia masaibu haya yote na kuendelea kupinga kufungwa kwa soko.</w:t>
      </w:r>
    </w:p>
    <w:p>
      <w:pPr>
        <w:pStyle w:val="style179"/>
        <w:numPr>
          <w:ilvl w:val="0"/>
          <w:numId w:val="526"/>
        </w:numPr>
        <w:tabs>
          <w:tab w:val="left" w:leader="none" w:pos="360"/>
          <w:tab w:val="left" w:leader="none" w:pos="450"/>
        </w:tabs>
        <w:spacing w:after="200"/>
        <w:ind w:left="90" w:firstLine="0"/>
        <w:rPr>
          <w:sz w:val="20"/>
          <w:szCs w:val="20"/>
        </w:rPr>
      </w:pPr>
      <w:r>
        <w:rPr>
          <w:sz w:val="20"/>
          <w:szCs w:val="20"/>
        </w:rPr>
        <w:t>Kutokata tama – licha ya kupigwa na wahuni na kuumizwa mfupa wa muundi, hakukata tama katika harakati zake za kupigania haki za raia wanyonge.</w:t>
      </w:r>
    </w:p>
    <w:p>
      <w:pPr>
        <w:pStyle w:val="style179"/>
        <w:numPr>
          <w:ilvl w:val="0"/>
          <w:numId w:val="526"/>
        </w:numPr>
        <w:tabs>
          <w:tab w:val="left" w:leader="none" w:pos="270"/>
          <w:tab w:val="left" w:leader="none" w:pos="360"/>
        </w:tabs>
        <w:spacing w:after="200"/>
        <w:ind w:left="90" w:firstLine="0"/>
        <w:rPr>
          <w:sz w:val="20"/>
          <w:szCs w:val="20"/>
        </w:rPr>
      </w:pPr>
      <w:r>
        <w:rPr>
          <w:sz w:val="20"/>
          <w:szCs w:val="20"/>
        </w:rPr>
        <w:t>Kutolipiza kisasi-  licha ya kufahamu kwamba Ngurumo alihusika katika kumshambulia na kumvunja mfupa wa muudi , hakulipiza kisasi.</w:t>
      </w:r>
    </w:p>
    <w:p>
      <w:pPr>
        <w:pStyle w:val="style179"/>
        <w:numPr>
          <w:ilvl w:val="0"/>
          <w:numId w:val="526"/>
        </w:numPr>
        <w:tabs>
          <w:tab w:val="left" w:leader="none" w:pos="360"/>
        </w:tabs>
        <w:spacing w:after="200"/>
        <w:ind w:left="90" w:firstLine="0"/>
        <w:rPr>
          <w:sz w:val="20"/>
          <w:szCs w:val="20"/>
        </w:rPr>
      </w:pPr>
      <w:r>
        <w:rPr>
          <w:sz w:val="20"/>
          <w:szCs w:val="20"/>
        </w:rPr>
        <w:t>Kusoma – majoka alipowadhulumu kwa kutaka kuwanyima fidia baada ya kifo cha babake kwa madai kwamba hawakuwa na bima, Tunu aliamua kusomea uanasheria ili kuwasaidia wengine.</w:t>
      </w:r>
    </w:p>
    <w:p>
      <w:pPr>
        <w:pStyle w:val="style179"/>
        <w:numPr>
          <w:ilvl w:val="0"/>
          <w:numId w:val="526"/>
        </w:numPr>
        <w:tabs>
          <w:tab w:val="left" w:leader="none" w:pos="270"/>
          <w:tab w:val="left" w:leader="none" w:pos="360"/>
        </w:tabs>
        <w:spacing w:after="200"/>
        <w:ind w:left="90" w:firstLine="0"/>
        <w:rPr>
          <w:sz w:val="20"/>
          <w:szCs w:val="20"/>
        </w:rPr>
      </w:pPr>
      <w:r>
        <w:rPr>
          <w:sz w:val="20"/>
          <w:szCs w:val="20"/>
        </w:rPr>
        <w:t>Kujitolea. Alipofuzu masomo ya chuo kikuu, aliapa kujitolea kupigania haki za wanasaga moyo hata kama ni kwa pumzi zake za mwi sho.</w:t>
      </w:r>
    </w:p>
    <w:p>
      <w:pPr>
        <w:pStyle w:val="style179"/>
        <w:numPr>
          <w:ilvl w:val="0"/>
          <w:numId w:val="526"/>
        </w:numPr>
        <w:tabs>
          <w:tab w:val="left" w:leader="none" w:pos="360"/>
          <w:tab w:val="left" w:leader="none" w:pos="450"/>
        </w:tabs>
        <w:spacing w:after="200"/>
        <w:ind w:left="90" w:firstLine="0"/>
        <w:rPr>
          <w:sz w:val="20"/>
          <w:szCs w:val="20"/>
        </w:rPr>
      </w:pPr>
      <w:r>
        <w:rPr>
          <w:sz w:val="20"/>
          <w:szCs w:val="20"/>
        </w:rPr>
        <w:t>Usemehevu – mamapima anapoacha kupika pombe haramu na kuendelea kwake kuomba msamaha, anamwambia kwamba yeye hana kinyongo naye.</w:t>
      </w:r>
    </w:p>
    <w:p>
      <w:pPr>
        <w:pStyle w:val="style179"/>
        <w:numPr>
          <w:ilvl w:val="0"/>
          <w:numId w:val="526"/>
        </w:numPr>
        <w:tabs>
          <w:tab w:val="left" w:leader="none" w:pos="360"/>
          <w:tab w:val="left" w:leader="none" w:pos="450"/>
        </w:tabs>
        <w:spacing w:after="200"/>
        <w:ind w:left="90" w:firstLine="0"/>
        <w:rPr>
          <w:sz w:val="20"/>
          <w:szCs w:val="20"/>
        </w:rPr>
      </w:pPr>
      <w:r>
        <w:rPr>
          <w:sz w:val="20"/>
          <w:szCs w:val="20"/>
        </w:rPr>
        <w:t>Uzalendo – umuhimu wa uzalendo katika jamii hasa vijana.</w:t>
      </w:r>
    </w:p>
    <w:p>
      <w:pPr>
        <w:pStyle w:val="style179"/>
        <w:numPr>
          <w:ilvl w:val="0"/>
          <w:numId w:val="526"/>
        </w:numPr>
        <w:tabs>
          <w:tab w:val="left" w:leader="none" w:pos="360"/>
          <w:tab w:val="left" w:leader="none" w:pos="450"/>
        </w:tabs>
        <w:spacing w:after="200"/>
        <w:ind w:left="90" w:firstLine="0"/>
        <w:rPr>
          <w:sz w:val="20"/>
          <w:szCs w:val="20"/>
        </w:rPr>
      </w:pPr>
      <w:r>
        <w:rPr>
          <w:sz w:val="20"/>
          <w:szCs w:val="20"/>
        </w:rPr>
        <w:t>Huruma – kuwahurumia wana wa Sudi, Pendo na Pili. Kuwahurumia walevi.</w:t>
      </w:r>
    </w:p>
    <w:p>
      <w:pPr>
        <w:pStyle w:val="style179"/>
        <w:numPr>
          <w:ilvl w:val="0"/>
          <w:numId w:val="526"/>
        </w:numPr>
        <w:tabs>
          <w:tab w:val="left" w:leader="none" w:pos="360"/>
        </w:tabs>
        <w:spacing w:after="200"/>
        <w:ind w:left="90" w:firstLine="0"/>
        <w:rPr>
          <w:sz w:val="20"/>
          <w:szCs w:val="20"/>
        </w:rPr>
      </w:pPr>
      <w:r>
        <w:rPr>
          <w:sz w:val="20"/>
          <w:szCs w:val="20"/>
        </w:rPr>
        <w:t>Kujithamini – anaktaaa kuolewa na Ngao JUNIOR.</w:t>
      </w:r>
    </w:p>
    <w:p>
      <w:pPr>
        <w:pStyle w:val="style179"/>
        <w:numPr>
          <w:ilvl w:val="0"/>
          <w:numId w:val="526"/>
        </w:numPr>
        <w:tabs>
          <w:tab w:val="left" w:leader="none" w:pos="360"/>
          <w:tab w:val="left" w:leader="none" w:pos="450"/>
        </w:tabs>
        <w:spacing w:after="200"/>
        <w:ind w:left="90" w:firstLine="0"/>
        <w:rPr>
          <w:sz w:val="20"/>
          <w:szCs w:val="20"/>
        </w:rPr>
      </w:pPr>
      <w:r>
        <w:rPr>
          <w:sz w:val="20"/>
          <w:szCs w:val="20"/>
        </w:rPr>
        <w:t>Busara – ni muhimu kuwa na busara maishani. Inamwezesha kusoma hadi chuo  kikuu</w:t>
      </w:r>
    </w:p>
    <w:p>
      <w:pPr>
        <w:pStyle w:val="style179"/>
        <w:numPr>
          <w:ilvl w:val="0"/>
          <w:numId w:val="526"/>
        </w:numPr>
        <w:tabs>
          <w:tab w:val="left" w:leader="none" w:pos="360"/>
          <w:tab w:val="left" w:leader="none" w:pos="450"/>
          <w:tab w:val="left" w:leader="none" w:pos="540"/>
        </w:tabs>
        <w:spacing w:after="200"/>
        <w:ind w:left="90" w:firstLine="0"/>
        <w:rPr>
          <w:sz w:val="20"/>
          <w:szCs w:val="20"/>
        </w:rPr>
      </w:pPr>
      <w:r>
        <w:rPr>
          <w:sz w:val="20"/>
          <w:szCs w:val="20"/>
        </w:rPr>
        <w:t xml:space="preserve">Mwadilifu – ni vizuri kuwa na maadili- hapendi ulevi licha ya kufuatiana na Sudi kila mara, hawana uhusiano wa </w:t>
      </w:r>
      <w:r>
        <w:rPr>
          <w:sz w:val="20"/>
          <w:szCs w:val="20"/>
        </w:rPr>
        <w:t xml:space="preserve">   </w:t>
      </w:r>
      <w:r>
        <w:rPr>
          <w:sz w:val="20"/>
          <w:szCs w:val="20"/>
        </w:rPr>
        <w:tab/>
      </w:r>
      <w:r>
        <w:rPr>
          <w:sz w:val="20"/>
          <w:szCs w:val="20"/>
        </w:rPr>
        <w:tab/>
      </w:r>
      <w:r>
        <w:rPr>
          <w:sz w:val="20"/>
          <w:szCs w:val="20"/>
        </w:rPr>
        <w:t>kimapenzi.</w:t>
      </w:r>
    </w:p>
    <w:p>
      <w:pPr>
        <w:pStyle w:val="style179"/>
        <w:numPr>
          <w:ilvl w:val="0"/>
          <w:numId w:val="526"/>
        </w:numPr>
        <w:tabs>
          <w:tab w:val="left" w:leader="none" w:pos="450"/>
          <w:tab w:val="left" w:leader="none" w:pos="540"/>
        </w:tabs>
        <w:spacing w:after="200"/>
        <w:ind w:left="90" w:firstLine="0"/>
        <w:rPr>
          <w:sz w:val="20"/>
          <w:szCs w:val="20"/>
        </w:rPr>
      </w:pPr>
      <w:r>
        <w:rPr>
          <w:sz w:val="20"/>
          <w:szCs w:val="20"/>
        </w:rPr>
        <w:t>Mshauri mwema- anaowashauri Ngurumo na walevi wenzake dhidi ya matumizi mabaya.</w:t>
      </w:r>
    </w:p>
    <w:p>
      <w:pPr>
        <w:pStyle w:val="style179"/>
        <w:numPr>
          <w:ilvl w:val="0"/>
          <w:numId w:val="526"/>
        </w:numPr>
        <w:tabs>
          <w:tab w:val="left" w:leader="none" w:pos="360"/>
          <w:tab w:val="left" w:leader="none" w:pos="450"/>
        </w:tabs>
        <w:spacing w:after="200"/>
        <w:ind w:left="90" w:firstLine="0"/>
        <w:rPr>
          <w:sz w:val="20"/>
          <w:szCs w:val="20"/>
        </w:rPr>
      </w:pPr>
      <w:r>
        <w:rPr>
          <w:sz w:val="20"/>
          <w:szCs w:val="20"/>
        </w:rPr>
        <w:t xml:space="preserve">Shukrani – kumshukuru Siti kwa kuwa alikuja kumjulia hali. Anamshukuru kwa kukubali kuwalinda wananchi badala ya </w:t>
      </w:r>
      <w:r>
        <w:rPr>
          <w:sz w:val="20"/>
          <w:szCs w:val="20"/>
        </w:rPr>
        <w:t xml:space="preserve">   </w:t>
      </w:r>
      <w:r>
        <w:rPr>
          <w:sz w:val="20"/>
          <w:szCs w:val="20"/>
        </w:rPr>
        <w:tab/>
      </w:r>
      <w:r>
        <w:rPr>
          <w:sz w:val="20"/>
          <w:szCs w:val="20"/>
        </w:rPr>
        <w:t>kuwatanya kama walivyofanya awali.</w:t>
      </w:r>
    </w:p>
    <w:p>
      <w:pPr>
        <w:pStyle w:val="style179"/>
        <w:numPr>
          <w:ilvl w:val="0"/>
          <w:numId w:val="526"/>
        </w:numPr>
        <w:tabs>
          <w:tab w:val="left" w:leader="none" w:pos="360"/>
        </w:tabs>
        <w:spacing w:after="200"/>
        <w:ind w:left="90" w:firstLine="0"/>
        <w:rPr>
          <w:sz w:val="20"/>
          <w:szCs w:val="20"/>
        </w:rPr>
      </w:pPr>
      <w:r>
        <w:rPr>
          <w:sz w:val="20"/>
          <w:szCs w:val="20"/>
        </w:rPr>
        <w:t>Utambuzi – alitambua sauti ya mmoja wa majangili waliomvamia.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 zozote 20 x 1 = 20)</w:t>
      </w:r>
    </w:p>
    <w:p>
      <w:pPr>
        <w:pStyle w:val="style179"/>
        <w:numPr>
          <w:ilvl w:val="0"/>
          <w:numId w:val="111"/>
        </w:numPr>
        <w:spacing w:after="200"/>
        <w:ind w:left="180" w:hanging="180"/>
        <w:rPr>
          <w:sz w:val="20"/>
          <w:szCs w:val="20"/>
        </w:rPr>
      </w:pPr>
      <w:r>
        <w:rPr>
          <w:sz w:val="20"/>
          <w:szCs w:val="20"/>
        </w:rPr>
        <w:t>A) i) Hapati usingizi kwa sababu ya usumbufu na jipu</w:t>
      </w:r>
    </w:p>
    <w:p>
      <w:pPr>
        <w:pStyle w:val="style179"/>
        <w:ind w:left="180" w:firstLine="180"/>
        <w:rPr>
          <w:sz w:val="20"/>
          <w:szCs w:val="20"/>
          <w:lang w:val="de-DE"/>
        </w:rPr>
      </w:pPr>
      <w:r>
        <w:rPr>
          <w:sz w:val="20"/>
          <w:szCs w:val="20"/>
          <w:lang w:val="de-DE"/>
        </w:rPr>
        <w:t>ii) Linamchoma kama sindano/ linampa uchumgu</w:t>
      </w:r>
    </w:p>
    <w:p>
      <w:pPr>
        <w:pStyle w:val="style179"/>
        <w:ind w:left="180" w:firstLine="180"/>
        <w:rPr>
          <w:sz w:val="20"/>
          <w:szCs w:val="20"/>
          <w:lang w:val="de-DE"/>
        </w:rPr>
      </w:pPr>
      <w:r>
        <w:rPr>
          <w:sz w:val="20"/>
          <w:szCs w:val="20"/>
          <w:lang w:val="de-DE"/>
        </w:rPr>
        <w:t>iii) Limemwanza tangu zamani/ talizo dogo linakosa kushughulikiwa awali.</w:t>
      </w:r>
    </w:p>
    <w:p>
      <w:pPr>
        <w:pStyle w:val="style179"/>
        <w:ind w:left="180" w:firstLine="180"/>
        <w:rPr>
          <w:sz w:val="20"/>
          <w:szCs w:val="20"/>
          <w:lang w:val="de-DE"/>
        </w:rPr>
      </w:pPr>
      <w:r>
        <w:rPr>
          <w:sz w:val="20"/>
          <w:szCs w:val="20"/>
          <w:lang w:val="de-DE"/>
        </w:rPr>
        <w:t>iv) Liko makalioni hawezi kukaa/ kuketi/ daima anasimama.</w:t>
      </w:r>
    </w:p>
    <w:p>
      <w:pPr>
        <w:pStyle w:val="style179"/>
        <w:ind w:left="180" w:firstLine="180"/>
        <w:rPr>
          <w:sz w:val="20"/>
          <w:szCs w:val="20"/>
          <w:lang w:val="fr-FR"/>
        </w:rPr>
      </w:pPr>
      <w:r>
        <w:rPr>
          <w:sz w:val="20"/>
          <w:szCs w:val="20"/>
          <w:lang w:val="fr-FR"/>
        </w:rPr>
        <w:t>v) Anakonda kwa sababu ya jipu</w:t>
      </w:r>
    </w:p>
    <w:p>
      <w:pPr>
        <w:pStyle w:val="style179"/>
        <w:ind w:left="180" w:firstLine="180"/>
        <w:rPr>
          <w:sz w:val="20"/>
          <w:szCs w:val="20"/>
          <w:lang w:val="fr-FR"/>
        </w:rPr>
      </w:pPr>
      <w:r>
        <w:rPr>
          <w:sz w:val="20"/>
          <w:szCs w:val="20"/>
          <w:lang w:val="fr-FR"/>
        </w:rPr>
        <w:t>vi) Majuto/ kwa kutoshughulikia tatizo dogo tangu awali.</w:t>
      </w:r>
    </w:p>
    <w:p>
      <w:pPr>
        <w:pStyle w:val="style179"/>
        <w:ind w:left="180" w:firstLine="180"/>
        <w:rPr>
          <w:sz w:val="20"/>
          <w:szCs w:val="20"/>
        </w:rPr>
      </w:pPr>
      <w:r>
        <w:rPr>
          <w:sz w:val="20"/>
          <w:szCs w:val="20"/>
        </w:rPr>
        <w:t>vii) Hana raha/ anaumia/ wayowayo/ wasiwasi.</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4 x 1 = 4</w:t>
      </w:r>
    </w:p>
    <w:p>
      <w:pPr>
        <w:pStyle w:val="style179"/>
        <w:ind w:left="180"/>
        <w:rPr>
          <w:sz w:val="20"/>
          <w:szCs w:val="20"/>
        </w:rPr>
      </w:pPr>
      <w:r>
        <w:rPr>
          <w:sz w:val="20"/>
          <w:szCs w:val="20"/>
        </w:rPr>
        <w:t>b) i)</w:t>
      </w:r>
    </w:p>
    <w:p>
      <w:pPr>
        <w:pStyle w:val="style179"/>
        <w:ind w:left="180"/>
        <w:rPr>
          <w:sz w:val="20"/>
          <w:szCs w:val="20"/>
        </w:rPr>
      </w:pPr>
      <w:r>
        <w:rPr>
          <w:sz w:val="20"/>
          <w:szCs w:val="20"/>
        </w:rPr>
        <w:t>Tashbihi</w:t>
      </w:r>
    </w:p>
    <w:p>
      <w:pPr>
        <w:pStyle w:val="style179"/>
        <w:ind w:left="180"/>
        <w:rPr>
          <w:sz w:val="20"/>
          <w:szCs w:val="20"/>
        </w:rPr>
      </w:pPr>
      <w:r>
        <w:rPr>
          <w:sz w:val="20"/>
          <w:szCs w:val="20"/>
        </w:rPr>
        <w:t>Latuma kama sindano</w:t>
      </w:r>
    </w:p>
    <w:p>
      <w:pPr>
        <w:pStyle w:val="style179"/>
        <w:ind w:left="180"/>
        <w:rPr>
          <w:sz w:val="20"/>
          <w:szCs w:val="20"/>
        </w:rPr>
      </w:pPr>
      <w:r>
        <w:rPr>
          <w:sz w:val="20"/>
          <w:szCs w:val="20"/>
        </w:rPr>
        <w:t>Nnakonda kama uzi</w:t>
      </w:r>
    </w:p>
    <w:p>
      <w:pPr>
        <w:pStyle w:val="style179"/>
        <w:ind w:left="180"/>
        <w:rPr>
          <w:sz w:val="20"/>
          <w:szCs w:val="20"/>
          <w:lang w:val="de-DE"/>
        </w:rPr>
      </w:pPr>
      <w:r>
        <w:rPr>
          <w:sz w:val="20"/>
          <w:szCs w:val="20"/>
          <w:lang w:val="de-DE"/>
        </w:rPr>
        <w:t>Ja mwewe na mwana kuku</w:t>
      </w:r>
    </w:p>
    <w:p>
      <w:pPr>
        <w:pStyle w:val="style179"/>
        <w:ind w:left="180"/>
        <w:rPr>
          <w:sz w:val="20"/>
          <w:szCs w:val="20"/>
          <w:lang w:val="de-DE"/>
        </w:rPr>
      </w:pPr>
      <w:r>
        <w:rPr>
          <w:sz w:val="20"/>
          <w:szCs w:val="20"/>
          <w:lang w:val="de-DE"/>
        </w:rPr>
        <w:t>Kama ngombe alonona</w:t>
      </w:r>
    </w:p>
    <w:p>
      <w:pPr>
        <w:pStyle w:val="style179"/>
        <w:ind w:left="180" w:firstLine="180"/>
        <w:rPr>
          <w:sz w:val="20"/>
          <w:szCs w:val="20"/>
          <w:lang w:val="de-DE"/>
        </w:rPr>
      </w:pPr>
      <w:r>
        <w:rPr>
          <w:sz w:val="20"/>
          <w:szCs w:val="20"/>
          <w:lang w:val="de-DE"/>
        </w:rPr>
        <w:t>ii) Balagha</w:t>
      </w:r>
    </w:p>
    <w:p>
      <w:pPr>
        <w:pStyle w:val="style179"/>
        <w:ind w:left="180" w:firstLine="180"/>
        <w:rPr>
          <w:sz w:val="20"/>
          <w:szCs w:val="20"/>
          <w:lang w:val="de-DE"/>
        </w:rPr>
      </w:pPr>
      <w:r>
        <w:rPr>
          <w:sz w:val="20"/>
          <w:szCs w:val="20"/>
          <w:lang w:val="de-DE"/>
        </w:rPr>
        <w:t>kusimama n`tendeni?</w:t>
      </w:r>
    </w:p>
    <w:p>
      <w:pPr>
        <w:pStyle w:val="style179"/>
        <w:ind w:left="180"/>
        <w:rPr>
          <w:sz w:val="20"/>
          <w:szCs w:val="20"/>
          <w:lang w:val="de-DE"/>
        </w:rPr>
      </w:pPr>
      <w:r>
        <w:rPr>
          <w:sz w:val="20"/>
          <w:szCs w:val="20"/>
          <w:lang w:val="de-DE"/>
        </w:rPr>
        <w:t>c) i) Inkisari – lilipatalo, nilingojeyalo, itimupo, alonona, taliminya n.k</w:t>
      </w:r>
    </w:p>
    <w:p>
      <w:pPr>
        <w:pStyle w:val="style179"/>
        <w:ind w:left="180" w:firstLine="180"/>
        <w:rPr>
          <w:sz w:val="20"/>
          <w:szCs w:val="20"/>
          <w:lang w:val="de-DE"/>
        </w:rPr>
      </w:pPr>
      <w:r>
        <w:rPr>
          <w:sz w:val="20"/>
          <w:szCs w:val="20"/>
          <w:lang w:val="de-DE"/>
        </w:rPr>
        <w:t>ii) Tabdila – masikiyo, kuyasikiya, afiya n.k</w:t>
      </w:r>
    </w:p>
    <w:p>
      <w:pPr>
        <w:pStyle w:val="style179"/>
        <w:ind w:left="180" w:firstLine="180"/>
        <w:rPr>
          <w:sz w:val="20"/>
          <w:szCs w:val="20"/>
          <w:lang w:val="de-DE"/>
        </w:rPr>
      </w:pPr>
      <w:r>
        <w:rPr>
          <w:sz w:val="20"/>
          <w:szCs w:val="20"/>
          <w:lang w:val="de-DE"/>
        </w:rPr>
        <w:t>iii) Kuboronga sarufi/ kubaranya sarufi/ ukiushi wa kusintaksia</w:t>
      </w:r>
    </w:p>
    <w:p>
      <w:pPr>
        <w:pStyle w:val="style179"/>
        <w:ind w:left="180" w:firstLine="180"/>
        <w:rPr>
          <w:sz w:val="20"/>
          <w:szCs w:val="20"/>
          <w:lang w:val="de-DE"/>
        </w:rPr>
      </w:pPr>
      <w:r>
        <w:rPr>
          <w:sz w:val="20"/>
          <w:szCs w:val="20"/>
          <w:lang w:val="de-DE"/>
        </w:rPr>
        <w:t>majonzi furaha sinzi</w:t>
      </w:r>
    </w:p>
    <w:p>
      <w:pPr>
        <w:pStyle w:val="style179"/>
        <w:ind w:left="180" w:firstLine="180"/>
        <w:rPr>
          <w:sz w:val="20"/>
          <w:szCs w:val="20"/>
          <w:lang w:val="de-DE"/>
        </w:rPr>
      </w:pPr>
      <w:r>
        <w:rPr>
          <w:sz w:val="20"/>
          <w:szCs w:val="20"/>
          <w:lang w:val="de-DE"/>
        </w:rPr>
        <w:t>ni mamoja kwangu hayo</w:t>
      </w:r>
    </w:p>
    <w:p>
      <w:pPr>
        <w:pStyle w:val="style179"/>
        <w:ind w:left="180" w:firstLine="180"/>
        <w:rPr>
          <w:sz w:val="20"/>
          <w:szCs w:val="20"/>
          <w:lang w:val="de-DE"/>
        </w:rPr>
      </w:pPr>
      <w:r>
        <w:rPr>
          <w:sz w:val="20"/>
          <w:szCs w:val="20"/>
          <w:lang w:val="de-DE"/>
        </w:rPr>
        <w:t>iv   lugha ya kale-hino</w:t>
      </w:r>
    </w:p>
    <w:p>
      <w:pPr>
        <w:pStyle w:val="style179"/>
        <w:ind w:left="180" w:firstLine="180"/>
        <w:rPr>
          <w:sz w:val="20"/>
          <w:szCs w:val="20"/>
          <w:lang w:val="de-DE"/>
        </w:rPr>
      </w:pPr>
      <w:r>
        <w:rPr>
          <w:sz w:val="20"/>
          <w:szCs w:val="20"/>
          <w:lang w:val="de-DE"/>
        </w:rPr>
        <w:t>v  lahaja- dwezi,uungu, ndiya</w:t>
      </w:r>
      <w:r>
        <w:rPr>
          <w:sz w:val="20"/>
          <w:szCs w:val="20"/>
          <w:lang w:val="de-DE"/>
        </w:rPr>
        <w:tab/>
      </w:r>
      <w:r>
        <w:rPr>
          <w:sz w:val="20"/>
          <w:szCs w:val="20"/>
          <w:lang w:val="de-DE"/>
        </w:rPr>
        <w:t xml:space="preserve"> za kwanza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2x1=2</w:t>
      </w:r>
    </w:p>
    <w:p>
      <w:pPr>
        <w:pStyle w:val="style179"/>
        <w:ind w:left="180"/>
        <w:rPr>
          <w:sz w:val="20"/>
          <w:szCs w:val="20"/>
        </w:rPr>
      </w:pPr>
      <w:r>
        <w:rPr>
          <w:sz w:val="20"/>
          <w:szCs w:val="20"/>
        </w:rPr>
        <w:t>d) Anasubiri jipu live</w:t>
      </w:r>
    </w:p>
    <w:p>
      <w:pPr>
        <w:pStyle w:val="style179"/>
        <w:ind w:left="180" w:firstLine="180"/>
        <w:rPr>
          <w:sz w:val="20"/>
          <w:szCs w:val="20"/>
        </w:rPr>
      </w:pPr>
      <w:r>
        <w:rPr>
          <w:sz w:val="20"/>
          <w:szCs w:val="20"/>
        </w:rPr>
        <w:t>i) Atalitumbua jipu</w:t>
      </w:r>
    </w:p>
    <w:p>
      <w:pPr>
        <w:pStyle w:val="style179"/>
        <w:ind w:left="180" w:firstLine="180"/>
        <w:rPr>
          <w:sz w:val="20"/>
          <w:szCs w:val="20"/>
        </w:rPr>
      </w:pPr>
      <w:r>
        <w:rPr>
          <w:sz w:val="20"/>
          <w:szCs w:val="20"/>
        </w:rPr>
        <w:t>ii) Uchungu hautamjalisha</w:t>
      </w:r>
    </w:p>
    <w:p>
      <w:pPr>
        <w:pStyle w:val="style179"/>
        <w:ind w:left="180" w:firstLine="180"/>
        <w:rPr>
          <w:sz w:val="20"/>
          <w:szCs w:val="20"/>
        </w:rPr>
      </w:pPr>
      <w:r>
        <w:rPr>
          <w:sz w:val="20"/>
          <w:szCs w:val="20"/>
        </w:rPr>
        <w:t>iv) Atalengana na mateso ya jipu</w:t>
      </w:r>
    </w:p>
    <w:p>
      <w:pPr>
        <w:pStyle w:val="style179"/>
        <w:ind w:left="180" w:firstLine="180"/>
        <w:rPr>
          <w:sz w:val="20"/>
          <w:szCs w:val="20"/>
        </w:rPr>
      </w:pPr>
      <w:r>
        <w:rPr>
          <w:sz w:val="20"/>
          <w:szCs w:val="20"/>
        </w:rPr>
        <w:t>v) Atangaza jipu</w:t>
      </w:r>
    </w:p>
    <w:p>
      <w:pPr>
        <w:pStyle w:val="style179"/>
        <w:ind w:left="180" w:firstLine="180"/>
        <w:rPr>
          <w:sz w:val="20"/>
          <w:szCs w:val="20"/>
        </w:rPr>
      </w:pPr>
      <w:r>
        <w:rPr>
          <w:sz w:val="20"/>
          <w:szCs w:val="20"/>
        </w:rPr>
        <w:t>vi) Atarudia afya yake.</w:t>
      </w:r>
    </w:p>
    <w:p>
      <w:pPr>
        <w:pStyle w:val="style179"/>
        <w:ind w:left="180" w:firstLine="180"/>
        <w:rPr>
          <w:sz w:val="20"/>
          <w:szCs w:val="20"/>
        </w:rPr>
      </w:pPr>
      <w:r>
        <w:rPr>
          <w:sz w:val="20"/>
          <w:szCs w:val="20"/>
        </w:rPr>
        <w:t>vii) Atarudia furaha yake.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3 x1 = 3</w:t>
      </w:r>
    </w:p>
    <w:p>
      <w:pPr>
        <w:pStyle w:val="style179"/>
        <w:ind w:left="180"/>
        <w:rPr>
          <w:sz w:val="20"/>
          <w:szCs w:val="20"/>
        </w:rPr>
      </w:pPr>
      <w:r>
        <w:rPr>
          <w:sz w:val="20"/>
          <w:szCs w:val="20"/>
        </w:rPr>
        <w:t>e) i) nina jipu/ uvimbe/ tatizo linalompa  taabu  sana.</w:t>
      </w:r>
    </w:p>
    <w:p>
      <w:pPr>
        <w:pStyle w:val="style179"/>
        <w:ind w:left="180" w:firstLine="180"/>
        <w:rPr>
          <w:sz w:val="20"/>
          <w:szCs w:val="20"/>
        </w:rPr>
      </w:pPr>
      <w:r>
        <w:rPr>
          <w:sz w:val="20"/>
          <w:szCs w:val="20"/>
        </w:rPr>
        <w:t>ii) tangu liliponianza hilo jipu sipati usingizi mzuri.</w:t>
      </w:r>
    </w:p>
    <w:p>
      <w:pPr>
        <w:pStyle w:val="style179"/>
        <w:ind w:left="180" w:firstLine="180"/>
        <w:rPr>
          <w:sz w:val="20"/>
          <w:szCs w:val="20"/>
        </w:rPr>
      </w:pPr>
      <w:r>
        <w:rPr>
          <w:sz w:val="20"/>
          <w:szCs w:val="20"/>
        </w:rPr>
        <w:t>iii) ni mara ya kwanza kuuguza ugonjwa huu.</w:t>
      </w:r>
    </w:p>
    <w:p>
      <w:pPr>
        <w:pStyle w:val="style179"/>
        <w:ind w:left="180" w:firstLine="180"/>
        <w:rPr>
          <w:sz w:val="20"/>
          <w:szCs w:val="20"/>
        </w:rPr>
      </w:pPr>
      <w:r>
        <w:rPr>
          <w:sz w:val="20"/>
          <w:szCs w:val="20"/>
        </w:rPr>
        <w:t xml:space="preserve">iv) jipu lenyewe  linamchoma kama sindano na uchungu wake  ndio ninaoeleza.                </w:t>
      </w:r>
      <w:r>
        <w:rPr>
          <w:sz w:val="20"/>
          <w:szCs w:val="20"/>
        </w:rPr>
        <w:tab/>
      </w:r>
      <w:r>
        <w:rPr>
          <w:sz w:val="20"/>
          <w:szCs w:val="20"/>
        </w:rPr>
        <w:tab/>
      </w:r>
      <w:r>
        <w:rPr>
          <w:sz w:val="20"/>
          <w:szCs w:val="20"/>
        </w:rPr>
        <w:t xml:space="preserve"> 4 x 1 = 4</w:t>
      </w:r>
    </w:p>
    <w:p>
      <w:pPr>
        <w:pStyle w:val="style179"/>
        <w:ind w:left="180"/>
        <w:rPr>
          <w:sz w:val="20"/>
          <w:szCs w:val="20"/>
        </w:rPr>
      </w:pPr>
      <w:r>
        <w:rPr>
          <w:sz w:val="20"/>
          <w:szCs w:val="20"/>
        </w:rPr>
        <w:t xml:space="preserve">f) Anajuta  </w:t>
      </w:r>
    </w:p>
    <w:p>
      <w:pPr>
        <w:pStyle w:val="style179"/>
        <w:ind w:left="180" w:firstLine="180"/>
        <w:rPr>
          <w:sz w:val="20"/>
          <w:szCs w:val="20"/>
        </w:rPr>
      </w:pPr>
      <w:r>
        <w:rPr>
          <w:sz w:val="20"/>
          <w:szCs w:val="20"/>
        </w:rPr>
        <w:t>i) Hilo jipu lilianza kama kipele.</w:t>
      </w:r>
    </w:p>
    <w:p>
      <w:pPr>
        <w:pStyle w:val="style179"/>
        <w:ind w:left="180" w:firstLine="180"/>
        <w:rPr>
          <w:sz w:val="20"/>
          <w:szCs w:val="20"/>
        </w:rPr>
      </w:pPr>
      <w:r>
        <w:rPr>
          <w:sz w:val="20"/>
          <w:szCs w:val="20"/>
        </w:rPr>
        <w:t>ii) Hakujua kipele hicho kingekuwa jipu</w:t>
      </w:r>
    </w:p>
    <w:p>
      <w:pPr>
        <w:pStyle w:val="style179"/>
        <w:ind w:left="180" w:firstLine="180"/>
        <w:rPr>
          <w:sz w:val="20"/>
          <w:szCs w:val="20"/>
        </w:rPr>
      </w:pPr>
      <w:r>
        <w:rPr>
          <w:sz w:val="20"/>
          <w:szCs w:val="20"/>
        </w:rPr>
        <w:t>iii) Angalifaa angelitafutia dawa kujitibu</w:t>
      </w:r>
    </w:p>
    <w:p>
      <w:pPr>
        <w:pStyle w:val="style179"/>
        <w:ind w:left="180" w:firstLine="180"/>
        <w:rPr>
          <w:sz w:val="20"/>
          <w:szCs w:val="20"/>
        </w:rPr>
      </w:pPr>
      <w:r>
        <w:rPr>
          <w:sz w:val="20"/>
          <w:szCs w:val="20"/>
        </w:rPr>
        <w:t>iv) Hakujua angetafuta suluhisho la tatizo  hili mapema.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3 x 1 = 3</w:t>
      </w:r>
    </w:p>
    <w:p>
      <w:pPr>
        <w:pStyle w:val="style179"/>
        <w:ind w:left="180"/>
        <w:rPr>
          <w:sz w:val="20"/>
          <w:szCs w:val="20"/>
        </w:rPr>
      </w:pPr>
      <w:r>
        <w:rPr>
          <w:sz w:val="20"/>
          <w:szCs w:val="20"/>
        </w:rPr>
        <w:t>g) i) Wayowayo – jakamoyo/ wasiwasi/ kiwewe/ hangaiko la moyo.</w:t>
      </w:r>
    </w:p>
    <w:p>
      <w:pPr>
        <w:pStyle w:val="style179"/>
        <w:ind w:left="180" w:firstLine="180"/>
        <w:rPr>
          <w:sz w:val="20"/>
          <w:szCs w:val="20"/>
        </w:rPr>
      </w:pPr>
      <w:r>
        <w:rPr>
          <w:sz w:val="20"/>
          <w:szCs w:val="20"/>
        </w:rPr>
        <w:t xml:space="preserve">ii) Idhilali – mateso, usumbufu, taabu, sakawa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1 = 2</w:t>
      </w:r>
    </w:p>
    <w:p>
      <w:pPr>
        <w:pStyle w:val="style179"/>
        <w:numPr>
          <w:ilvl w:val="0"/>
          <w:numId w:val="111"/>
        </w:numPr>
        <w:spacing w:after="200"/>
        <w:ind w:left="180" w:hanging="180"/>
        <w:rPr>
          <w:sz w:val="20"/>
          <w:szCs w:val="20"/>
        </w:rPr>
      </w:pPr>
      <w:r>
        <w:rPr>
          <w:sz w:val="20"/>
          <w:szCs w:val="20"/>
        </w:rPr>
        <w:t xml:space="preserve">A) Watu hawajali/  kwa nini hawajali/ kutojali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alama 1)</w:t>
      </w:r>
    </w:p>
    <w:p>
      <w:pPr>
        <w:pStyle w:val="style179"/>
        <w:ind w:left="180"/>
        <w:rPr>
          <w:sz w:val="20"/>
          <w:szCs w:val="20"/>
        </w:rPr>
      </w:pPr>
      <w:r>
        <w:rPr>
          <w:sz w:val="20"/>
          <w:szCs w:val="20"/>
        </w:rPr>
        <w:t>b) i) Ofisini watu wanapowahini wengine hakuna anayejali.</w:t>
      </w:r>
    </w:p>
    <w:p>
      <w:pPr>
        <w:pStyle w:val="style179"/>
        <w:ind w:left="180" w:firstLine="180"/>
        <w:rPr>
          <w:sz w:val="20"/>
          <w:szCs w:val="20"/>
        </w:rPr>
      </w:pPr>
      <w:r>
        <w:rPr>
          <w:sz w:val="20"/>
          <w:szCs w:val="20"/>
        </w:rPr>
        <w:t>ii) Uhuni unaendelea shuleni na hakuna anayeshughulika.</w:t>
      </w:r>
    </w:p>
    <w:p>
      <w:pPr>
        <w:pStyle w:val="style179"/>
        <w:ind w:left="180" w:firstLine="180"/>
        <w:rPr>
          <w:sz w:val="20"/>
          <w:szCs w:val="20"/>
        </w:rPr>
      </w:pPr>
      <w:r>
        <w:rPr>
          <w:sz w:val="20"/>
          <w:szCs w:val="20"/>
        </w:rPr>
        <w:t>iii) Hospitalini hakuna wanaoshughulikia wagonjwa.</w:t>
      </w:r>
    </w:p>
    <w:p>
      <w:pPr>
        <w:pStyle w:val="style179"/>
        <w:ind w:left="180" w:firstLine="180"/>
        <w:rPr>
          <w:sz w:val="20"/>
          <w:szCs w:val="20"/>
        </w:rPr>
      </w:pPr>
      <w:r>
        <w:rPr>
          <w:sz w:val="20"/>
          <w:szCs w:val="20"/>
        </w:rPr>
        <w:t>iv) Viwandani hamna anayeshughulikia wafanyikazi kwani wanatojali waajua ni pesa na faida.</w:t>
      </w:r>
    </w:p>
    <w:p>
      <w:pPr>
        <w:pStyle w:val="style179"/>
        <w:ind w:left="180" w:firstLine="180"/>
        <w:rPr>
          <w:sz w:val="20"/>
          <w:szCs w:val="20"/>
          <w:lang w:val="de-DE"/>
        </w:rPr>
      </w:pPr>
      <w:r>
        <w:rPr>
          <w:sz w:val="20"/>
          <w:szCs w:val="20"/>
          <w:lang w:val="de-DE"/>
        </w:rPr>
        <w:t>v) Magarini madereva wanaendesha magari kwa kasi.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Zozote 4 x 1 = 4)</w:t>
      </w:r>
    </w:p>
    <w:p>
      <w:pPr>
        <w:pStyle w:val="style179"/>
        <w:ind w:left="180"/>
        <w:rPr>
          <w:sz w:val="20"/>
          <w:szCs w:val="20"/>
          <w:lang w:val="de-DE"/>
        </w:rPr>
      </w:pPr>
      <w:r>
        <w:rPr>
          <w:sz w:val="20"/>
          <w:szCs w:val="20"/>
          <w:lang w:val="de-DE"/>
        </w:rPr>
        <w:t>c) i) Kwa sababu ya ubinafsi/ kujipenda kwingi</w:t>
      </w:r>
    </w:p>
    <w:p>
      <w:pPr>
        <w:pStyle w:val="style179"/>
        <w:ind w:left="180" w:firstLine="180"/>
        <w:rPr>
          <w:sz w:val="20"/>
          <w:szCs w:val="20"/>
          <w:lang w:val="de-DE"/>
        </w:rPr>
      </w:pPr>
      <w:r>
        <w:rPr>
          <w:sz w:val="20"/>
          <w:szCs w:val="20"/>
          <w:lang w:val="de-DE"/>
        </w:rPr>
        <w:t>ii) Kwa sababu ya uroho</w:t>
      </w:r>
    </w:p>
    <w:p>
      <w:pPr>
        <w:pStyle w:val="style179"/>
        <w:ind w:left="180" w:firstLine="180"/>
        <w:rPr>
          <w:sz w:val="20"/>
          <w:szCs w:val="20"/>
          <w:lang w:val="de-DE"/>
        </w:rPr>
      </w:pPr>
      <w:r>
        <w:rPr>
          <w:sz w:val="20"/>
          <w:szCs w:val="20"/>
          <w:lang w:val="de-DE"/>
        </w:rPr>
        <w:t>iii) Kwa sababu ya kupenda pesa/ donge</w:t>
      </w:r>
    </w:p>
    <w:p>
      <w:pPr>
        <w:pStyle w:val="style179"/>
        <w:ind w:left="180" w:firstLine="180"/>
        <w:rPr>
          <w:sz w:val="20"/>
          <w:szCs w:val="20"/>
          <w:lang w:val="de-DE"/>
        </w:rPr>
      </w:pPr>
      <w:r>
        <w:rPr>
          <w:sz w:val="20"/>
          <w:szCs w:val="20"/>
          <w:lang w:val="de-DE"/>
        </w:rPr>
        <w:t>iv)  Kukosa hisia za kibinadamu.</w:t>
      </w:r>
    </w:p>
    <w:p>
      <w:pPr>
        <w:pStyle w:val="style179"/>
        <w:ind w:left="180" w:firstLine="180"/>
        <w:rPr>
          <w:sz w:val="20"/>
          <w:szCs w:val="20"/>
          <w:lang w:val="de-DE"/>
        </w:rPr>
      </w:pPr>
      <w:r>
        <w:rPr>
          <w:sz w:val="20"/>
          <w:szCs w:val="20"/>
          <w:lang w:val="de-DE"/>
        </w:rPr>
        <w:t>v) Kwa sababu ya chuki.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Zozote 4 x 1 = 4</w:t>
      </w:r>
    </w:p>
    <w:p>
      <w:pPr>
        <w:pStyle w:val="style179"/>
        <w:ind w:left="180"/>
        <w:rPr>
          <w:sz w:val="20"/>
          <w:szCs w:val="20"/>
          <w:lang w:val="de-DE"/>
        </w:rPr>
      </w:pPr>
      <w:r>
        <w:rPr>
          <w:sz w:val="20"/>
          <w:szCs w:val="20"/>
          <w:lang w:val="de-DE"/>
        </w:rPr>
        <w:t>d) i) Kusisitiza ujumbe  na kusuta hali iliyopo ambayo watu hawajali.</w:t>
      </w:r>
    </w:p>
    <w:p>
      <w:pPr>
        <w:pStyle w:val="style179"/>
        <w:ind w:left="180" w:hanging="180"/>
        <w:rPr>
          <w:sz w:val="20"/>
          <w:szCs w:val="20"/>
          <w:lang w:val="de-DE"/>
        </w:rPr>
      </w:pPr>
      <w:r>
        <w:rPr>
          <w:sz w:val="20"/>
          <w:szCs w:val="20"/>
          <w:lang w:val="de-DE"/>
        </w:rPr>
        <w:t xml:space="preserve">       Anataka watu wajiulize na watafakari kuhusu hali hiyo.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( 2 x 1 = 2</w:t>
      </w:r>
    </w:p>
    <w:p>
      <w:pPr>
        <w:pStyle w:val="style179"/>
        <w:ind w:left="180" w:firstLine="180"/>
        <w:rPr>
          <w:sz w:val="20"/>
          <w:szCs w:val="20"/>
          <w:lang w:val="de-DE"/>
        </w:rPr>
      </w:pPr>
      <w:r>
        <w:rPr>
          <w:sz w:val="20"/>
          <w:szCs w:val="20"/>
          <w:lang w:val="de-DE"/>
        </w:rPr>
        <w:t xml:space="preserve">ii) Kusisitiza kuwa watu hawajali popote uendapo.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 x 1= 1</w:t>
      </w:r>
    </w:p>
    <w:p>
      <w:pPr>
        <w:pStyle w:val="style179"/>
        <w:ind w:left="180"/>
        <w:rPr>
          <w:sz w:val="20"/>
          <w:szCs w:val="20"/>
          <w:lang w:val="de-DE"/>
        </w:rPr>
      </w:pPr>
      <w:r>
        <w:rPr>
          <w:sz w:val="20"/>
          <w:szCs w:val="20"/>
          <w:lang w:val="de-DE"/>
        </w:rPr>
        <w:t>e) i) Lina mishororo minne kila ubeti.</w:t>
      </w:r>
    </w:p>
    <w:p>
      <w:pPr>
        <w:pStyle w:val="style179"/>
        <w:ind w:left="180" w:firstLine="180"/>
        <w:rPr>
          <w:sz w:val="20"/>
          <w:szCs w:val="20"/>
          <w:lang w:val="de-DE"/>
        </w:rPr>
      </w:pPr>
      <w:r>
        <w:rPr>
          <w:sz w:val="20"/>
          <w:szCs w:val="20"/>
          <w:lang w:val="de-DE"/>
        </w:rPr>
        <w:t>ii) Vina vya kati ni mu, a</w:t>
      </w:r>
    </w:p>
    <w:p>
      <w:pPr>
        <w:pStyle w:val="style179"/>
        <w:ind w:left="180" w:firstLine="180"/>
        <w:rPr>
          <w:sz w:val="20"/>
          <w:szCs w:val="20"/>
          <w:lang w:val="de-DE"/>
        </w:rPr>
      </w:pPr>
      <w:r>
        <w:rPr>
          <w:sz w:val="20"/>
          <w:szCs w:val="20"/>
          <w:lang w:val="de-DE"/>
        </w:rPr>
        <w:t xml:space="preserve">iii) Mizani 6 katika ukwapi 4 katika utao </w:t>
      </w:r>
    </w:p>
    <w:p>
      <w:pPr>
        <w:pStyle w:val="style179"/>
        <w:ind w:left="180" w:firstLine="180"/>
        <w:rPr>
          <w:sz w:val="20"/>
          <w:szCs w:val="20"/>
        </w:rPr>
      </w:pPr>
      <w:r>
        <w:rPr>
          <w:sz w:val="20"/>
          <w:szCs w:val="20"/>
        </w:rPr>
        <w:t>iv) Lina kibwagizo</w:t>
      </w:r>
    </w:p>
    <w:p>
      <w:pPr>
        <w:pStyle w:val="style179"/>
        <w:ind w:left="180" w:firstLine="180"/>
        <w:rPr>
          <w:sz w:val="20"/>
          <w:szCs w:val="20"/>
        </w:rPr>
      </w:pPr>
      <w:r>
        <w:rPr>
          <w:sz w:val="20"/>
          <w:szCs w:val="20"/>
        </w:rPr>
        <w:t>v) Lina beti 8</w:t>
      </w:r>
    </w:p>
    <w:p>
      <w:pPr>
        <w:pStyle w:val="style179"/>
        <w:ind w:left="180" w:firstLine="180"/>
        <w:rPr>
          <w:sz w:val="20"/>
          <w:szCs w:val="20"/>
          <w:lang w:val="de-DE"/>
        </w:rPr>
      </w:pPr>
      <w:r>
        <w:rPr>
          <w:sz w:val="20"/>
          <w:szCs w:val="20"/>
        </w:rPr>
        <w:t>vi) Lina vipande viwili katika kila mshororo.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de-DE"/>
        </w:rPr>
        <w:t>Zozote  4 x 1 = 4</w:t>
      </w:r>
    </w:p>
    <w:p>
      <w:pPr>
        <w:pStyle w:val="style179"/>
        <w:ind w:left="180"/>
        <w:rPr>
          <w:sz w:val="20"/>
          <w:szCs w:val="20"/>
          <w:lang w:val="de-DE"/>
        </w:rPr>
      </w:pPr>
      <w:r>
        <w:rPr>
          <w:sz w:val="20"/>
          <w:szCs w:val="20"/>
          <w:lang w:val="de-DE"/>
        </w:rPr>
        <w:t xml:space="preserve">f) Masikitiko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alama 1)</w:t>
      </w:r>
    </w:p>
    <w:p>
      <w:pPr>
        <w:pStyle w:val="style179"/>
        <w:ind w:left="180"/>
        <w:rPr>
          <w:sz w:val="20"/>
          <w:szCs w:val="20"/>
          <w:lang w:val="de-DE"/>
        </w:rPr>
      </w:pPr>
      <w:r>
        <w:rPr>
          <w:sz w:val="20"/>
          <w:szCs w:val="20"/>
          <w:lang w:val="de-DE"/>
        </w:rPr>
        <w:t>g) i) Watoto hufanya maovu</w:t>
      </w:r>
    </w:p>
    <w:p>
      <w:pPr>
        <w:pStyle w:val="style179"/>
        <w:ind w:left="180" w:firstLine="180"/>
        <w:rPr>
          <w:sz w:val="20"/>
          <w:szCs w:val="20"/>
          <w:lang w:val="de-DE"/>
        </w:rPr>
      </w:pPr>
      <w:r>
        <w:rPr>
          <w:sz w:val="20"/>
          <w:szCs w:val="20"/>
          <w:lang w:val="de-DE"/>
        </w:rPr>
        <w:t>ii) Wanajali zaidi faida/ pesa</w:t>
      </w:r>
    </w:p>
    <w:p>
      <w:pPr>
        <w:pStyle w:val="style179"/>
        <w:ind w:left="180" w:firstLine="180"/>
        <w:rPr>
          <w:sz w:val="20"/>
          <w:szCs w:val="20"/>
          <w:lang w:val="de-DE"/>
        </w:rPr>
      </w:pPr>
      <w:r>
        <w:rPr>
          <w:sz w:val="20"/>
          <w:szCs w:val="20"/>
          <w:lang w:val="de-DE"/>
        </w:rPr>
        <w:t>iii) Tukiwa matatizo / ukiwa na shida hawajali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3 x 1 = 3 </w:t>
      </w:r>
    </w:p>
    <w:p>
      <w:pPr>
        <w:pStyle w:val="style179"/>
        <w:numPr>
          <w:ilvl w:val="0"/>
          <w:numId w:val="111"/>
        </w:numPr>
        <w:spacing w:after="200"/>
        <w:ind w:left="180" w:hanging="180"/>
        <w:rPr>
          <w:sz w:val="20"/>
          <w:szCs w:val="20"/>
        </w:rPr>
      </w:pPr>
      <w:r>
        <w:rPr>
          <w:sz w:val="20"/>
          <w:szCs w:val="20"/>
        </w:rPr>
        <w:t>a) i) maneno ya Bi. Hamida</w:t>
      </w:r>
    </w:p>
    <w:p>
      <w:pPr>
        <w:pStyle w:val="style179"/>
        <w:ind w:left="180" w:firstLine="180"/>
        <w:rPr>
          <w:sz w:val="20"/>
          <w:szCs w:val="20"/>
        </w:rPr>
      </w:pPr>
      <w:r>
        <w:rPr>
          <w:sz w:val="20"/>
          <w:szCs w:val="20"/>
        </w:rPr>
        <w:t>ii) akimwambia Bwana Masudi</w:t>
      </w:r>
    </w:p>
    <w:p>
      <w:pPr>
        <w:pStyle w:val="style179"/>
        <w:ind w:left="180" w:firstLine="180"/>
        <w:rPr>
          <w:sz w:val="20"/>
          <w:szCs w:val="20"/>
        </w:rPr>
      </w:pPr>
      <w:r>
        <w:rPr>
          <w:sz w:val="20"/>
          <w:szCs w:val="20"/>
        </w:rPr>
        <w:t>iii) kitandani wakingojea usingizi uwachukue.</w:t>
      </w:r>
    </w:p>
    <w:p>
      <w:pPr>
        <w:pStyle w:val="style179"/>
        <w:ind w:left="180" w:firstLine="180"/>
        <w:rPr>
          <w:sz w:val="20"/>
          <w:szCs w:val="20"/>
        </w:rPr>
      </w:pPr>
      <w:r>
        <w:rPr>
          <w:sz w:val="20"/>
          <w:szCs w:val="20"/>
        </w:rPr>
        <w:t>iv) wanazungumza kuhusu Mkadi, mtoto wa Habiba Chechei ambaye wanasema awe na tabia mbaya.   ( 4 x 1 =</w:t>
      </w:r>
      <w:r>
        <w:rPr>
          <w:sz w:val="20"/>
          <w:szCs w:val="20"/>
        </w:rPr>
        <w:t xml:space="preserve"> 4)</w:t>
      </w:r>
    </w:p>
    <w:p>
      <w:pPr>
        <w:pStyle w:val="style179"/>
        <w:ind w:left="180"/>
        <w:rPr>
          <w:sz w:val="20"/>
          <w:szCs w:val="20"/>
        </w:rPr>
      </w:pPr>
      <w:r>
        <w:rPr>
          <w:sz w:val="20"/>
          <w:szCs w:val="20"/>
        </w:rPr>
        <w:t>b) i) methali- lisemwalo lipo kama halipo linakunja.</w:t>
      </w:r>
    </w:p>
    <w:p>
      <w:pPr>
        <w:pStyle w:val="style179"/>
        <w:ind w:left="180" w:firstLine="180"/>
        <w:rPr>
          <w:sz w:val="20"/>
          <w:szCs w:val="20"/>
        </w:rPr>
      </w:pPr>
      <w:r>
        <w:rPr>
          <w:sz w:val="20"/>
          <w:szCs w:val="20"/>
        </w:rPr>
        <w:t>Siri ya mtungi iulize kata.</w:t>
      </w:r>
    </w:p>
    <w:p>
      <w:pPr>
        <w:pStyle w:val="style179"/>
        <w:ind w:left="180" w:firstLine="180"/>
        <w:rPr>
          <w:sz w:val="20"/>
          <w:szCs w:val="20"/>
        </w:rPr>
      </w:pPr>
      <w:r>
        <w:rPr>
          <w:sz w:val="20"/>
          <w:szCs w:val="20"/>
        </w:rPr>
        <w:t xml:space="preserve">ii) tashbihi – kata iulizwe </w:t>
      </w:r>
    </w:p>
    <w:p>
      <w:pPr>
        <w:pStyle w:val="style179"/>
        <w:ind w:left="180" w:firstLine="180"/>
        <w:rPr>
          <w:sz w:val="20"/>
          <w:szCs w:val="20"/>
        </w:rPr>
      </w:pPr>
      <w:r>
        <w:rPr>
          <w:sz w:val="20"/>
          <w:szCs w:val="20"/>
        </w:rPr>
        <w:t>iii)jazanda / istiari – kata, mtungi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2x 1 = 2</w:t>
      </w:r>
    </w:p>
    <w:p>
      <w:pPr>
        <w:pStyle w:val="style179"/>
        <w:ind w:left="180"/>
        <w:rPr>
          <w:sz w:val="20"/>
          <w:szCs w:val="20"/>
        </w:rPr>
      </w:pPr>
      <w:r>
        <w:rPr>
          <w:sz w:val="20"/>
          <w:szCs w:val="20"/>
        </w:rPr>
        <w:t>c) Mbeya/ mdaku/kilimdimi</w:t>
      </w:r>
    </w:p>
    <w:p>
      <w:pPr>
        <w:pStyle w:val="style179"/>
        <w:ind w:left="180" w:firstLine="180"/>
        <w:rPr>
          <w:sz w:val="20"/>
          <w:szCs w:val="20"/>
        </w:rPr>
      </w:pPr>
      <w:r>
        <w:rPr>
          <w:sz w:val="20"/>
          <w:szCs w:val="20"/>
        </w:rPr>
        <w:t xml:space="preserve">kumsengenya mkadi kuwa ana tabia mbaya.                        </w:t>
      </w:r>
      <w:r>
        <w:rPr>
          <w:sz w:val="20"/>
          <w:szCs w:val="20"/>
        </w:rPr>
        <w:tab/>
      </w:r>
      <w:r>
        <w:rPr>
          <w:sz w:val="20"/>
          <w:szCs w:val="20"/>
        </w:rPr>
        <w:tab/>
      </w:r>
      <w:r>
        <w:rPr>
          <w:sz w:val="20"/>
          <w:szCs w:val="20"/>
        </w:rPr>
        <w:tab/>
      </w:r>
      <w:r>
        <w:rPr>
          <w:sz w:val="20"/>
          <w:szCs w:val="20"/>
        </w:rPr>
        <w:tab/>
      </w:r>
      <w:r>
        <w:rPr>
          <w:sz w:val="20"/>
          <w:szCs w:val="20"/>
        </w:rPr>
        <w:tab/>
      </w:r>
      <w:r>
        <w:rPr>
          <w:sz w:val="20"/>
          <w:szCs w:val="20"/>
        </w:rPr>
        <w:t>( alama 2)</w:t>
      </w:r>
    </w:p>
    <w:p>
      <w:pPr>
        <w:pStyle w:val="style179"/>
        <w:ind w:left="180"/>
        <w:rPr>
          <w:sz w:val="20"/>
          <w:szCs w:val="20"/>
        </w:rPr>
      </w:pPr>
      <w:r>
        <w:rPr>
          <w:sz w:val="20"/>
          <w:szCs w:val="20"/>
        </w:rPr>
        <w:t>d) i) Hamida alianza kumchunguza mwanawe Sofia.</w:t>
      </w:r>
    </w:p>
    <w:p>
      <w:pPr>
        <w:pStyle w:val="style179"/>
        <w:ind w:left="180" w:firstLine="180"/>
        <w:rPr>
          <w:sz w:val="20"/>
          <w:szCs w:val="20"/>
        </w:rPr>
      </w:pPr>
      <w:r>
        <w:rPr>
          <w:sz w:val="20"/>
          <w:szCs w:val="20"/>
        </w:rPr>
        <w:t>ii) Alianza kumshuku mwanawe kuwa ana mimba alimwona akitapika.</w:t>
      </w:r>
    </w:p>
    <w:p>
      <w:pPr>
        <w:pStyle w:val="style179"/>
        <w:ind w:left="180" w:firstLine="180"/>
        <w:rPr>
          <w:sz w:val="20"/>
          <w:szCs w:val="20"/>
        </w:rPr>
      </w:pPr>
      <w:r>
        <w:rPr>
          <w:sz w:val="20"/>
          <w:szCs w:val="20"/>
        </w:rPr>
        <w:t>iii) Alimuuliza mwanawe ikiwa anaumwa na ikiwa ameenda hospitalini.</w:t>
      </w:r>
    </w:p>
    <w:p>
      <w:pPr>
        <w:pStyle w:val="style179"/>
        <w:ind w:left="180" w:firstLine="180"/>
        <w:rPr>
          <w:sz w:val="20"/>
          <w:szCs w:val="20"/>
        </w:rPr>
      </w:pPr>
      <w:r>
        <w:rPr>
          <w:sz w:val="20"/>
          <w:szCs w:val="20"/>
        </w:rPr>
        <w:t>iv) Aliyashuku mabadiliko ya mwili wa mwanawe ijapokuwa hakuwa na ashahidi.</w:t>
      </w:r>
      <w:r>
        <w:rPr>
          <w:sz w:val="20"/>
          <w:szCs w:val="20"/>
        </w:rPr>
        <w:tab/>
      </w:r>
      <w:r>
        <w:rPr>
          <w:sz w:val="20"/>
          <w:szCs w:val="20"/>
        </w:rPr>
        <w:tab/>
      </w:r>
      <w:r>
        <w:rPr>
          <w:sz w:val="20"/>
          <w:szCs w:val="20"/>
        </w:rPr>
        <w:tab/>
      </w:r>
      <w:r>
        <w:rPr>
          <w:sz w:val="20"/>
          <w:szCs w:val="20"/>
        </w:rPr>
        <w:t>( 5 x 1 = 5)</w:t>
      </w:r>
    </w:p>
    <w:p>
      <w:pPr>
        <w:pStyle w:val="style179"/>
        <w:ind w:left="180"/>
        <w:rPr>
          <w:b/>
          <w:sz w:val="20"/>
          <w:szCs w:val="20"/>
          <w:u w:val="single"/>
        </w:rPr>
      </w:pPr>
      <w:r>
        <w:rPr>
          <w:b/>
          <w:sz w:val="20"/>
          <w:szCs w:val="20"/>
          <w:u w:val="single"/>
        </w:rPr>
        <w:t>e) maudhui ya malezi</w:t>
      </w:r>
    </w:p>
    <w:p>
      <w:pPr>
        <w:pStyle w:val="style179"/>
        <w:ind w:left="180" w:firstLine="180"/>
        <w:rPr>
          <w:sz w:val="20"/>
          <w:szCs w:val="20"/>
        </w:rPr>
      </w:pPr>
      <w:r>
        <w:rPr>
          <w:sz w:val="20"/>
          <w:szCs w:val="20"/>
        </w:rPr>
        <w:t xml:space="preserve">i) Malezi yana changamoto kubawa kwa wazazi. Watoto wao wanawadanganya – Safia kudanganya kuwa kimwana ni </w:t>
      </w:r>
      <w:r>
        <w:rPr>
          <w:sz w:val="20"/>
          <w:szCs w:val="20"/>
        </w:rPr>
        <w:t xml:space="preserve">  </w:t>
      </w:r>
      <w:r>
        <w:rPr>
          <w:sz w:val="20"/>
          <w:szCs w:val="20"/>
        </w:rPr>
        <w:tab/>
      </w:r>
      <w:r>
        <w:rPr>
          <w:sz w:val="20"/>
          <w:szCs w:val="20"/>
        </w:rPr>
        <w:t>shogake anayekuja wasaidiane kudurusu kumbe ni mvulana.</w:t>
      </w:r>
    </w:p>
    <w:p>
      <w:pPr>
        <w:pStyle w:val="style179"/>
        <w:ind w:left="180" w:firstLine="180"/>
        <w:rPr>
          <w:sz w:val="20"/>
          <w:szCs w:val="20"/>
        </w:rPr>
      </w:pPr>
      <w:r>
        <w:rPr>
          <w:sz w:val="20"/>
          <w:szCs w:val="20"/>
        </w:rPr>
        <w:t>ii) Wazazi wa najisifu kuwa wanawapa malezi mazuri watoto wao – wazazi wa Safia kujidai wanampa malezi mazuri Safia.</w:t>
      </w:r>
    </w:p>
    <w:p>
      <w:pPr>
        <w:pStyle w:val="style179"/>
        <w:ind w:left="180" w:firstLine="180"/>
        <w:rPr>
          <w:sz w:val="20"/>
          <w:szCs w:val="20"/>
        </w:rPr>
      </w:pPr>
      <w:r>
        <w:rPr>
          <w:sz w:val="20"/>
          <w:szCs w:val="20"/>
        </w:rPr>
        <w:t>iii) Wazazi wanawaamini watoto wao kiasi cha kuwa hawachunguzi mambo wanayowafanya watoto. Wazazi wa Safia.</w:t>
      </w:r>
    </w:p>
    <w:p>
      <w:pPr>
        <w:pStyle w:val="style179"/>
        <w:ind w:left="180" w:firstLine="180"/>
        <w:rPr>
          <w:sz w:val="20"/>
          <w:szCs w:val="20"/>
        </w:rPr>
      </w:pPr>
      <w:r>
        <w:rPr>
          <w:sz w:val="20"/>
          <w:szCs w:val="20"/>
        </w:rPr>
        <w:t xml:space="preserve">iv) Wazazi wanaamini kuwa wanawalea watoto wao kulingana na dini- Bw. Masudi anaamini kuwa Safia ni mwenye staha. </w:t>
      </w:r>
      <w:r>
        <w:rPr>
          <w:sz w:val="20"/>
          <w:szCs w:val="20"/>
        </w:rPr>
        <w:tab/>
      </w:r>
      <w:r>
        <w:rPr>
          <w:sz w:val="20"/>
          <w:szCs w:val="20"/>
        </w:rPr>
        <w:t>Anaogopa Mungu na wazazi wake kwa kufuata sharia na amri alizoamrisha mungu kupitia dini.</w:t>
      </w:r>
    </w:p>
    <w:p>
      <w:pPr>
        <w:pStyle w:val="style179"/>
        <w:ind w:left="180" w:firstLine="180"/>
        <w:rPr>
          <w:sz w:val="20"/>
          <w:szCs w:val="20"/>
        </w:rPr>
      </w:pPr>
      <w:r>
        <w:rPr>
          <w:sz w:val="20"/>
          <w:szCs w:val="20"/>
        </w:rPr>
        <w:t xml:space="preserve">v) wazazi wanawasengenya watoto wa wengine – Bi Hamida kusengenya Mkadi mtoto wa Habiba Cheche kusema kuwa </w:t>
      </w:r>
      <w:r>
        <w:rPr>
          <w:sz w:val="20"/>
          <w:szCs w:val="20"/>
        </w:rPr>
        <w:tab/>
      </w:r>
      <w:r>
        <w:rPr>
          <w:sz w:val="20"/>
          <w:szCs w:val="20"/>
        </w:rPr>
        <w:t>tabia zake siyo nzuri.</w:t>
      </w:r>
    </w:p>
    <w:p>
      <w:pPr>
        <w:pStyle w:val="style179"/>
        <w:ind w:left="180" w:firstLine="180"/>
        <w:rPr>
          <w:sz w:val="20"/>
          <w:szCs w:val="20"/>
        </w:rPr>
      </w:pPr>
      <w:r>
        <w:rPr>
          <w:sz w:val="20"/>
          <w:szCs w:val="20"/>
        </w:rPr>
        <w:t xml:space="preserve">vi) Wazazi wa kike/ kina mama licha ya kuwaamini watoto wao wa kike bado ni wadadisi wanachofunza tabia zao za watoto </w:t>
      </w:r>
      <w:r>
        <w:rPr>
          <w:sz w:val="20"/>
          <w:szCs w:val="20"/>
        </w:rPr>
        <w:tab/>
      </w:r>
      <w:r>
        <w:rPr>
          <w:sz w:val="20"/>
          <w:szCs w:val="20"/>
        </w:rPr>
        <w:t>wa kike.</w:t>
      </w:r>
    </w:p>
    <w:p>
      <w:pPr>
        <w:pStyle w:val="style179"/>
        <w:ind w:left="180" w:firstLine="180"/>
        <w:rPr>
          <w:sz w:val="20"/>
          <w:szCs w:val="20"/>
        </w:rPr>
      </w:pPr>
      <w:r>
        <w:rPr>
          <w:sz w:val="20"/>
          <w:szCs w:val="20"/>
        </w:rPr>
        <w:t xml:space="preserve">vii) Wazazi wa Sofia wanamruhusu Safia kujifungia chumbani mwake na shogake ili wasome vizuri  bila kusumbuliwa na </w:t>
      </w:r>
      <w:r>
        <w:rPr>
          <w:sz w:val="20"/>
          <w:szCs w:val="20"/>
        </w:rPr>
        <w:tab/>
      </w:r>
      <w:r>
        <w:rPr>
          <w:sz w:val="20"/>
          <w:szCs w:val="20"/>
        </w:rPr>
        <w:t>Lulu. Hili linawapa naf</w:t>
      </w:r>
      <w:r>
        <w:rPr>
          <w:sz w:val="20"/>
          <w:szCs w:val="20"/>
        </w:rPr>
        <w:t xml:space="preserve">asi  nzuri ya kufanya mapenzi. </w:t>
      </w:r>
    </w:p>
    <w:p>
      <w:pPr>
        <w:pStyle w:val="style179"/>
        <w:ind w:left="180" w:firstLine="180"/>
        <w:rPr>
          <w:sz w:val="20"/>
          <w:szCs w:val="20"/>
        </w:rPr>
      </w:pPr>
      <w:r>
        <w:rPr>
          <w:sz w:val="20"/>
          <w:szCs w:val="20"/>
        </w:rPr>
        <w:t>viii) Wazazi wanaachwa katika hali ya masikitiko baada ya watoto wao kufa.- wazazi wa Safia.</w:t>
      </w:r>
    </w:p>
    <w:p>
      <w:pPr>
        <w:pStyle w:val="style179"/>
        <w:ind w:left="180" w:firstLine="180"/>
        <w:rPr>
          <w:sz w:val="20"/>
          <w:szCs w:val="20"/>
        </w:rPr>
      </w:pPr>
      <w:r>
        <w:rPr>
          <w:sz w:val="20"/>
          <w:szCs w:val="20"/>
        </w:rPr>
        <w:t xml:space="preserve">ix) Wazazi wanapaswa kujihadhari na kuwasifia watoto kwa vitendo vyao vya kinafiki.  – wazazi wa Safia wanamsifia kwa </w:t>
      </w:r>
      <w:r>
        <w:rPr>
          <w:sz w:val="20"/>
          <w:szCs w:val="20"/>
        </w:rPr>
        <w:tab/>
      </w:r>
      <w:r>
        <w:rPr>
          <w:sz w:val="20"/>
          <w:szCs w:val="20"/>
        </w:rPr>
        <w:t>kuwasaidia , kufanya kazi zozote , hodari shuleni  na kujiongoza. N.k</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 zozote 8 x 1 = 8)</w:t>
      </w:r>
    </w:p>
    <w:p>
      <w:pPr>
        <w:pStyle w:val="style179"/>
        <w:ind w:left="180" w:firstLine="180"/>
        <w:rPr>
          <w:sz w:val="20"/>
          <w:szCs w:val="20"/>
        </w:rPr>
      </w:pPr>
    </w:p>
    <w:p>
      <w:pPr>
        <w:pStyle w:val="style179"/>
        <w:ind w:left="180" w:firstLine="180"/>
        <w:rPr>
          <w:sz w:val="20"/>
          <w:szCs w:val="20"/>
        </w:rPr>
      </w:pPr>
    </w:p>
    <w:p>
      <w:pPr>
        <w:pStyle w:val="style179"/>
        <w:ind w:left="180" w:firstLine="180"/>
        <w:rPr>
          <w:sz w:val="20"/>
          <w:szCs w:val="20"/>
        </w:rPr>
      </w:pPr>
    </w:p>
    <w:p>
      <w:pPr>
        <w:pStyle w:val="style179"/>
        <w:ind w:left="180" w:firstLine="180"/>
        <w:rPr>
          <w:sz w:val="20"/>
          <w:szCs w:val="20"/>
        </w:rPr>
      </w:pPr>
    </w:p>
    <w:p>
      <w:pPr>
        <w:pStyle w:val="style179"/>
        <w:numPr>
          <w:ilvl w:val="0"/>
          <w:numId w:val="111"/>
        </w:numPr>
        <w:spacing w:after="200"/>
        <w:ind w:left="180" w:hanging="180"/>
        <w:rPr>
          <w:b/>
          <w:sz w:val="20"/>
          <w:szCs w:val="20"/>
          <w:u w:val="single"/>
        </w:rPr>
      </w:pPr>
      <w:r>
        <w:rPr>
          <w:b/>
          <w:sz w:val="20"/>
          <w:szCs w:val="20"/>
          <w:u w:val="single"/>
        </w:rPr>
        <w:t>a) MAPENZI YA KIFAURONGO.</w:t>
      </w:r>
    </w:p>
    <w:p>
      <w:pPr>
        <w:pStyle w:val="style179"/>
        <w:ind w:left="180" w:hanging="180"/>
        <w:rPr>
          <w:sz w:val="20"/>
          <w:szCs w:val="20"/>
        </w:rPr>
      </w:pPr>
      <w:r>
        <w:rPr>
          <w:b/>
          <w:sz w:val="20"/>
          <w:szCs w:val="20"/>
        </w:rPr>
        <w:t>Maudhui ya elimu</w:t>
      </w:r>
      <w:r>
        <w:rPr>
          <w:sz w:val="20"/>
          <w:szCs w:val="20"/>
        </w:rPr>
        <w:t>.</w:t>
      </w:r>
    </w:p>
    <w:p>
      <w:pPr>
        <w:pStyle w:val="style179"/>
        <w:ind w:left="180" w:hanging="180"/>
        <w:rPr>
          <w:sz w:val="20"/>
          <w:szCs w:val="20"/>
        </w:rPr>
      </w:pPr>
      <w:r>
        <w:rPr>
          <w:sz w:val="20"/>
          <w:szCs w:val="20"/>
        </w:rPr>
        <w:t>Elimu ya sekondari inaonyesha utabaka.Wanafunzi wa shule za kitaifa na mikoa ni wa tabaka la juu. Wazazi wao wana uwezo wa kugharamia masomo yao. Wale wa shule za vijijini ni wa tabaka la chini. Wana matatizo ya karo kwa sababu ya umaskini.</w:t>
      </w:r>
    </w:p>
    <w:p>
      <w:pPr>
        <w:pStyle w:val="style179"/>
        <w:numPr>
          <w:ilvl w:val="0"/>
          <w:numId w:val="231"/>
        </w:numPr>
        <w:spacing w:after="200"/>
        <w:ind w:left="180" w:hanging="180"/>
        <w:rPr>
          <w:sz w:val="20"/>
          <w:szCs w:val="20"/>
        </w:rPr>
      </w:pPr>
      <w:r>
        <w:rPr>
          <w:sz w:val="20"/>
          <w:szCs w:val="20"/>
        </w:rPr>
        <w:t>Utabaka pia unadhihirika katika elimu ya chuo kikuu cha kimkoni, wanafunzi wenye fedha wanadharau wenzao maskini.</w:t>
      </w:r>
    </w:p>
    <w:p>
      <w:pPr>
        <w:pStyle w:val="style179"/>
        <w:numPr>
          <w:ilvl w:val="0"/>
          <w:numId w:val="231"/>
        </w:numPr>
        <w:spacing w:after="200"/>
        <w:ind w:left="180" w:hanging="180"/>
        <w:rPr>
          <w:sz w:val="20"/>
          <w:szCs w:val="20"/>
        </w:rPr>
      </w:pPr>
      <w:r>
        <w:rPr>
          <w:sz w:val="20"/>
          <w:szCs w:val="20"/>
        </w:rPr>
        <w:t>Elimu ya chuo kikuu inatatiza kwa kutowajibika kwa wahadhiri katika kazi yao. DKt Mabonga anakataa kuwajibu wanafunzi wake na kuwatamausha  kiasi cha kutamani kukamilisha elimu haraka  wakashughulikie mambo mengine.</w:t>
      </w:r>
    </w:p>
    <w:p>
      <w:pPr>
        <w:pStyle w:val="style179"/>
        <w:numPr>
          <w:ilvl w:val="0"/>
          <w:numId w:val="231"/>
        </w:numPr>
        <w:spacing w:after="200"/>
        <w:ind w:left="180" w:hanging="180"/>
        <w:rPr>
          <w:sz w:val="20"/>
          <w:szCs w:val="20"/>
        </w:rPr>
      </w:pPr>
      <w:r>
        <w:rPr>
          <w:sz w:val="20"/>
          <w:szCs w:val="20"/>
        </w:rPr>
        <w:t>Mapenzi huathiri matokeo ya mitihani ya mwanafunzi katika chuo kikuu. Dennis alifuzu vyema kwani mwanzoni hakuwa na mpenzi na hivyo alizingatia masomo.</w:t>
      </w:r>
    </w:p>
    <w:p>
      <w:pPr>
        <w:pStyle w:val="style179"/>
        <w:numPr>
          <w:ilvl w:val="0"/>
          <w:numId w:val="231"/>
        </w:numPr>
        <w:spacing w:after="200"/>
        <w:ind w:left="180" w:hanging="180"/>
        <w:rPr>
          <w:sz w:val="20"/>
          <w:szCs w:val="20"/>
        </w:rPr>
      </w:pPr>
      <w:r>
        <w:rPr>
          <w:sz w:val="20"/>
          <w:szCs w:val="20"/>
        </w:rPr>
        <w:t>Elimu ndio njia ya pekee ya kumpatia mtu ajira. Dennis anatafuta kazi baada ya kukamilisha  masomo.</w:t>
      </w:r>
    </w:p>
    <w:p>
      <w:pPr>
        <w:pStyle w:val="style179"/>
        <w:numPr>
          <w:ilvl w:val="0"/>
          <w:numId w:val="231"/>
        </w:numPr>
        <w:spacing w:after="200"/>
        <w:ind w:left="180" w:hanging="180"/>
        <w:rPr>
          <w:sz w:val="20"/>
          <w:szCs w:val="20"/>
        </w:rPr>
      </w:pPr>
      <w:r>
        <w:rPr>
          <w:sz w:val="20"/>
          <w:szCs w:val="20"/>
        </w:rPr>
        <w:t>Elimu ndio njia ya pekee ya kumpatia mtu ajira. Dennis anatafuta kazi baada ya kukamilisha maneno.</w:t>
      </w:r>
    </w:p>
    <w:p>
      <w:pPr>
        <w:pStyle w:val="style179"/>
        <w:numPr>
          <w:ilvl w:val="0"/>
          <w:numId w:val="231"/>
        </w:numPr>
        <w:spacing w:after="200"/>
        <w:ind w:left="180" w:hanging="180"/>
        <w:rPr>
          <w:sz w:val="20"/>
          <w:szCs w:val="20"/>
        </w:rPr>
      </w:pPr>
      <w:r>
        <w:rPr>
          <w:sz w:val="20"/>
          <w:szCs w:val="20"/>
        </w:rPr>
        <w:t>Elimu ina jukumu la kutengeneza mustakabali wa maisha. Dennis anataka kusoma ndio awe profesa au daktari.</w:t>
      </w:r>
    </w:p>
    <w:p>
      <w:pPr>
        <w:pStyle w:val="style179"/>
        <w:numPr>
          <w:ilvl w:val="0"/>
          <w:numId w:val="231"/>
        </w:numPr>
        <w:spacing w:after="200"/>
        <w:ind w:left="180" w:hanging="180"/>
        <w:rPr>
          <w:sz w:val="20"/>
          <w:szCs w:val="20"/>
        </w:rPr>
      </w:pPr>
      <w:r>
        <w:rPr>
          <w:sz w:val="20"/>
          <w:szCs w:val="20"/>
        </w:rPr>
        <w:t>Elimu ina jukumu la kuwashauriwanafunzi kujitegemea . dkt Mabonga anawahimiza wanafunzi kujitegemea sio kuwa kupe( anasuta ukupe)</w:t>
      </w:r>
    </w:p>
    <w:p>
      <w:pPr>
        <w:pStyle w:val="style179"/>
        <w:numPr>
          <w:ilvl w:val="0"/>
          <w:numId w:val="231"/>
        </w:numPr>
        <w:spacing w:after="200"/>
        <w:ind w:left="180" w:hanging="180"/>
        <w:rPr>
          <w:sz w:val="20"/>
          <w:szCs w:val="20"/>
        </w:rPr>
      </w:pPr>
      <w:r>
        <w:rPr>
          <w:sz w:val="20"/>
          <w:szCs w:val="20"/>
        </w:rPr>
        <w:t>Umaskini unachangia mwanafunzi kujiingiza katika mapenzi ya mapema .Dennis alijiingiza katika uchumba na penina kwa sababu ya umaskini.</w:t>
      </w:r>
    </w:p>
    <w:p>
      <w:pPr>
        <w:pStyle w:val="style179"/>
        <w:numPr>
          <w:ilvl w:val="0"/>
          <w:numId w:val="231"/>
        </w:numPr>
        <w:spacing w:after="200"/>
        <w:ind w:left="180" w:hanging="180"/>
        <w:rPr>
          <w:sz w:val="20"/>
          <w:szCs w:val="20"/>
        </w:rPr>
      </w:pPr>
      <w:r>
        <w:rPr>
          <w:sz w:val="20"/>
          <w:szCs w:val="20"/>
        </w:rPr>
        <w:t>Umaskini unamwathiri mwanafunzi kisaikolojia kama Dennis alikuwa akiwaza kila wakati.</w:t>
      </w:r>
    </w:p>
    <w:p>
      <w:pPr>
        <w:pStyle w:val="style179"/>
        <w:numPr>
          <w:ilvl w:val="0"/>
          <w:numId w:val="231"/>
        </w:numPr>
        <w:ind w:left="180" w:hanging="180"/>
        <w:rPr>
          <w:sz w:val="20"/>
          <w:szCs w:val="20"/>
        </w:rPr>
      </w:pPr>
      <w:r>
        <w:rPr>
          <w:sz w:val="20"/>
          <w:szCs w:val="20"/>
        </w:rPr>
        <w:t>Wazazi wanamatarajio makuu kwa watoto wao kuwa watawafaa baadaye ya kukamilisha elimu.</w:t>
      </w:r>
    </w:p>
    <w:p>
      <w:pPr>
        <w:pStyle w:val="style0"/>
        <w:ind w:left="180" w:hanging="180"/>
        <w:rPr>
          <w:b/>
          <w:sz w:val="20"/>
          <w:szCs w:val="20"/>
          <w:u w:val="single"/>
        </w:rPr>
      </w:pPr>
      <w:r>
        <w:rPr>
          <w:b/>
          <w:sz w:val="20"/>
          <w:szCs w:val="20"/>
          <w:u w:val="single"/>
        </w:rPr>
        <w:t>h)</w:t>
      </w:r>
      <w:r>
        <w:rPr>
          <w:b/>
          <w:sz w:val="20"/>
          <w:szCs w:val="20"/>
          <w:u w:val="single"/>
        </w:rPr>
        <w:t xml:space="preserve"> </w:t>
      </w:r>
      <w:r>
        <w:rPr>
          <w:b/>
          <w:sz w:val="20"/>
          <w:szCs w:val="20"/>
          <w:u w:val="single"/>
        </w:rPr>
        <w:t>Shogake Dada ana ndevu</w:t>
      </w:r>
    </w:p>
    <w:p>
      <w:pPr>
        <w:pStyle w:val="style0"/>
        <w:ind w:left="180" w:hanging="180"/>
        <w:rPr>
          <w:sz w:val="20"/>
          <w:szCs w:val="20"/>
        </w:rPr>
      </w:pPr>
      <w:r>
        <w:rPr>
          <w:sz w:val="20"/>
          <w:szCs w:val="20"/>
        </w:rPr>
        <w:t>swala la elimu limeshughulikiwa na mwandishi wa hadithi hii</w:t>
      </w:r>
    </w:p>
    <w:p>
      <w:pPr>
        <w:pStyle w:val="style179"/>
        <w:numPr>
          <w:ilvl w:val="0"/>
          <w:numId w:val="272"/>
        </w:numPr>
        <w:tabs>
          <w:tab w:val="left" w:leader="none" w:pos="270"/>
        </w:tabs>
        <w:spacing w:after="200"/>
        <w:ind w:left="180" w:hanging="90"/>
        <w:rPr>
          <w:sz w:val="20"/>
          <w:szCs w:val="20"/>
        </w:rPr>
      </w:pPr>
      <w:r>
        <w:rPr>
          <w:sz w:val="20"/>
          <w:szCs w:val="20"/>
        </w:rPr>
        <w:t>Mwandishi  anadhihirisha kwamba bila kutia bidii masomoni wanafunzi hawawezi kufaulu masomoni.</w:t>
      </w:r>
    </w:p>
    <w:p>
      <w:pPr>
        <w:pStyle w:val="style179"/>
        <w:numPr>
          <w:ilvl w:val="0"/>
          <w:numId w:val="272"/>
        </w:numPr>
        <w:tabs>
          <w:tab w:val="left" w:leader="none" w:pos="270"/>
        </w:tabs>
        <w:ind w:left="180" w:hanging="90"/>
        <w:rPr>
          <w:sz w:val="20"/>
          <w:szCs w:val="20"/>
        </w:rPr>
      </w:pPr>
      <w:r>
        <w:rPr>
          <w:sz w:val="20"/>
          <w:szCs w:val="20"/>
        </w:rPr>
        <w:t xml:space="preserve">Umuhimu wa majadiliano miongoni mwa wanafunzi katika maandalizi ya mtihani. </w:t>
      </w:r>
    </w:p>
    <w:p>
      <w:pPr>
        <w:pStyle w:val="style0"/>
        <w:tabs>
          <w:tab w:val="left" w:leader="none" w:pos="270"/>
        </w:tabs>
        <w:ind w:left="180" w:hanging="90"/>
        <w:rPr>
          <w:sz w:val="20"/>
          <w:szCs w:val="20"/>
        </w:rPr>
      </w:pPr>
      <w:r>
        <w:rPr>
          <w:sz w:val="20"/>
          <w:szCs w:val="20"/>
        </w:rPr>
        <w:t xml:space="preserve">   </w:t>
      </w:r>
      <w:r>
        <w:rPr>
          <w:sz w:val="20"/>
          <w:szCs w:val="20"/>
        </w:rPr>
        <w:t>Safia na kimwana wanasoma pamoja.</w:t>
      </w:r>
    </w:p>
    <w:p>
      <w:pPr>
        <w:pStyle w:val="style179"/>
        <w:numPr>
          <w:ilvl w:val="0"/>
          <w:numId w:val="272"/>
        </w:numPr>
        <w:tabs>
          <w:tab w:val="left" w:leader="none" w:pos="270"/>
          <w:tab w:val="left" w:leader="none" w:pos="360"/>
        </w:tabs>
        <w:spacing w:after="200"/>
        <w:ind w:left="180" w:hanging="90"/>
        <w:rPr>
          <w:sz w:val="20"/>
          <w:szCs w:val="20"/>
        </w:rPr>
      </w:pPr>
      <w:r>
        <w:rPr>
          <w:sz w:val="20"/>
          <w:szCs w:val="20"/>
        </w:rPr>
        <w:t>Hadithi inalenga umuhimu wa wazazi kufuatilia  jinsi ambavyo watoto wanavyosoma.</w:t>
      </w:r>
    </w:p>
    <w:p>
      <w:pPr>
        <w:pStyle w:val="style179"/>
        <w:numPr>
          <w:ilvl w:val="0"/>
          <w:numId w:val="272"/>
        </w:numPr>
        <w:tabs>
          <w:tab w:val="left" w:leader="none" w:pos="270"/>
          <w:tab w:val="left" w:leader="none" w:pos="360"/>
        </w:tabs>
        <w:spacing w:after="200"/>
        <w:ind w:left="180" w:hanging="90"/>
        <w:rPr>
          <w:sz w:val="20"/>
          <w:szCs w:val="20"/>
        </w:rPr>
      </w:pPr>
      <w:r>
        <w:rPr>
          <w:sz w:val="20"/>
          <w:szCs w:val="20"/>
        </w:rPr>
        <w:t>Wazazi wanaonywa dhidi ya mapuuza – safia analeta mwanaume nyumbani ana jifunika buibui akidai ni shogake.wakiwa katika chumba wanashiriki mapenzi na Safia kuambulia ujauzito.</w:t>
      </w:r>
    </w:p>
    <w:p>
      <w:pPr>
        <w:pStyle w:val="style179"/>
        <w:numPr>
          <w:ilvl w:val="0"/>
          <w:numId w:val="272"/>
        </w:numPr>
        <w:tabs>
          <w:tab w:val="left" w:leader="none" w:pos="270"/>
        </w:tabs>
        <w:spacing w:after="200"/>
        <w:ind w:left="180" w:hanging="90"/>
        <w:rPr>
          <w:sz w:val="20"/>
          <w:szCs w:val="20"/>
        </w:rPr>
      </w:pPr>
      <w:r>
        <w:rPr>
          <w:sz w:val="20"/>
          <w:szCs w:val="20"/>
        </w:rPr>
        <w:t>Mtoto anayesoma vizuri ni chanzo cha furaha na fahari kwa wazazi. Wazazi wa Safia wanamwonea fahali kutokana na bidii yake masomoni.</w:t>
      </w:r>
    </w:p>
    <w:p>
      <w:pPr>
        <w:pStyle w:val="style179"/>
        <w:numPr>
          <w:ilvl w:val="0"/>
          <w:numId w:val="272"/>
        </w:numPr>
        <w:tabs>
          <w:tab w:val="left" w:leader="none" w:pos="270"/>
          <w:tab w:val="left" w:leader="none" w:pos="360"/>
        </w:tabs>
        <w:ind w:left="180" w:hanging="90"/>
        <w:rPr>
          <w:sz w:val="20"/>
          <w:szCs w:val="20"/>
        </w:rPr>
      </w:pPr>
      <w:r>
        <w:rPr>
          <w:sz w:val="20"/>
          <w:szCs w:val="20"/>
        </w:rPr>
        <w:t>Elimu pia inasisitiza kupita mtihani – Safia na kimwana wanadurusu pamoja kujitayarisha kupita mtihani.</w:t>
      </w:r>
    </w:p>
    <w:p>
      <w:pPr>
        <w:pStyle w:val="style179"/>
        <w:ind w:left="180" w:hanging="180"/>
        <w:rPr>
          <w:b/>
          <w:sz w:val="20"/>
          <w:szCs w:val="20"/>
        </w:rPr>
      </w:pPr>
      <w:r>
        <w:rPr>
          <w:b/>
          <w:sz w:val="20"/>
          <w:szCs w:val="20"/>
        </w:rPr>
        <w:t>c) mamake Bakari</w:t>
      </w:r>
    </w:p>
    <w:p>
      <w:pPr>
        <w:pStyle w:val="style179"/>
        <w:ind w:left="180" w:hanging="180"/>
        <w:rPr>
          <w:sz w:val="20"/>
          <w:szCs w:val="20"/>
        </w:rPr>
      </w:pPr>
      <w:r>
        <w:rPr>
          <w:sz w:val="20"/>
          <w:szCs w:val="20"/>
        </w:rPr>
        <w:t>katika  hadithi hii elimu inaonekana kukubwa na changamoto mbalimbali.</w:t>
      </w:r>
    </w:p>
    <w:p>
      <w:pPr>
        <w:pStyle w:val="style179"/>
        <w:numPr>
          <w:ilvl w:val="0"/>
          <w:numId w:val="475"/>
        </w:numPr>
        <w:tabs>
          <w:tab w:val="left" w:leader="none" w:pos="270"/>
        </w:tabs>
        <w:spacing w:after="200"/>
        <w:ind w:left="180" w:hanging="90"/>
        <w:rPr>
          <w:sz w:val="20"/>
          <w:szCs w:val="20"/>
        </w:rPr>
      </w:pPr>
      <w:r>
        <w:rPr>
          <w:sz w:val="20"/>
          <w:szCs w:val="20"/>
        </w:rPr>
        <w:t>Watoto wa kike kubaguliwa  na walimu pamoja na wanafunzi baada ya kuwa wajawazito. Sara anaogopa kufukuzwa shuleni na mkuu wa shule.</w:t>
      </w:r>
    </w:p>
    <w:p>
      <w:pPr>
        <w:pStyle w:val="style179"/>
        <w:numPr>
          <w:ilvl w:val="0"/>
          <w:numId w:val="475"/>
        </w:numPr>
        <w:tabs>
          <w:tab w:val="left" w:leader="none" w:pos="270"/>
        </w:tabs>
        <w:spacing w:after="200"/>
        <w:ind w:left="180" w:hanging="90"/>
        <w:rPr>
          <w:sz w:val="20"/>
          <w:szCs w:val="20"/>
        </w:rPr>
      </w:pPr>
      <w:r>
        <w:rPr>
          <w:sz w:val="20"/>
          <w:szCs w:val="20"/>
        </w:rPr>
        <w:t>Kuwadharau na kuwadunisha wasichana wanaobeba mimba wakiwa shuleni.</w:t>
      </w:r>
    </w:p>
    <w:p>
      <w:pPr>
        <w:pStyle w:val="style179"/>
        <w:numPr>
          <w:ilvl w:val="0"/>
          <w:numId w:val="475"/>
        </w:numPr>
        <w:tabs>
          <w:tab w:val="left" w:leader="none" w:pos="270"/>
          <w:tab w:val="left" w:leader="none" w:pos="360"/>
        </w:tabs>
        <w:spacing w:after="200"/>
        <w:ind w:left="180" w:hanging="90"/>
        <w:rPr>
          <w:sz w:val="20"/>
          <w:szCs w:val="20"/>
        </w:rPr>
      </w:pPr>
      <w:r>
        <w:rPr>
          <w:sz w:val="20"/>
          <w:szCs w:val="20"/>
        </w:rPr>
        <w:t>Badala ya walimu kuwapa ushauri nasaha wanawapiga vijembe na kuwadhihaki.</w:t>
      </w:r>
    </w:p>
    <w:p>
      <w:pPr>
        <w:pStyle w:val="style179"/>
        <w:numPr>
          <w:ilvl w:val="0"/>
          <w:numId w:val="475"/>
        </w:numPr>
        <w:tabs>
          <w:tab w:val="left" w:leader="none" w:pos="270"/>
          <w:tab w:val="left" w:leader="none" w:pos="360"/>
        </w:tabs>
        <w:spacing w:after="200"/>
        <w:ind w:left="180" w:hanging="90"/>
        <w:rPr>
          <w:sz w:val="20"/>
          <w:szCs w:val="20"/>
        </w:rPr>
      </w:pPr>
      <w:r>
        <w:rPr>
          <w:sz w:val="20"/>
          <w:szCs w:val="20"/>
        </w:rPr>
        <w:t>Umuhimu wa bidii katika masomo sara na rafiki yake Sarina wanasoma masomo ya ziada</w:t>
      </w:r>
    </w:p>
    <w:p>
      <w:pPr>
        <w:pStyle w:val="style179"/>
        <w:numPr>
          <w:ilvl w:val="0"/>
          <w:numId w:val="475"/>
        </w:numPr>
        <w:tabs>
          <w:tab w:val="left" w:leader="none" w:pos="270"/>
        </w:tabs>
        <w:ind w:left="180" w:hanging="90"/>
        <w:rPr>
          <w:sz w:val="20"/>
          <w:szCs w:val="20"/>
        </w:rPr>
      </w:pPr>
      <w:r>
        <w:rPr>
          <w:sz w:val="20"/>
          <w:szCs w:val="20"/>
        </w:rPr>
        <w:t>Twisheni inayofanyika usiku inahatarisha usalama wa wanafunzi .hili ndilo lililosababisha kubakwa kwa Sara.</w:t>
      </w:r>
    </w:p>
    <w:p>
      <w:pPr>
        <w:pStyle w:val="style0"/>
        <w:ind w:left="180" w:hanging="180"/>
        <w:rPr>
          <w:sz w:val="20"/>
          <w:szCs w:val="20"/>
        </w:rPr>
      </w:pPr>
      <w:r>
        <w:rPr>
          <w:sz w:val="20"/>
          <w:szCs w:val="20"/>
        </w:rPr>
        <w:t>d</w:t>
      </w:r>
      <w:r>
        <w:rPr>
          <w:b/>
          <w:sz w:val="20"/>
          <w:szCs w:val="20"/>
        </w:rPr>
        <w:t>) mwalimu mustaafu</w:t>
      </w:r>
    </w:p>
    <w:p>
      <w:pPr>
        <w:pStyle w:val="style0"/>
        <w:ind w:left="180" w:hanging="90"/>
        <w:rPr>
          <w:sz w:val="20"/>
          <w:szCs w:val="20"/>
        </w:rPr>
      </w:pPr>
      <w:r>
        <w:rPr>
          <w:sz w:val="20"/>
          <w:szCs w:val="20"/>
        </w:rPr>
        <w:t>i) ni chombo cha ajira. Wanafunzi waloifunzwa na mwalimu Mosi waliishia kuwa madaktari, marubani, wahadisi na wahasibu.</w:t>
      </w:r>
    </w:p>
    <w:p>
      <w:pPr>
        <w:pStyle w:val="style0"/>
        <w:tabs>
          <w:tab w:val="left" w:leader="none" w:pos="270"/>
        </w:tabs>
        <w:ind w:left="180" w:hanging="90"/>
        <w:rPr>
          <w:sz w:val="20"/>
          <w:szCs w:val="20"/>
        </w:rPr>
      </w:pPr>
      <w:r>
        <w:rPr>
          <w:sz w:val="20"/>
          <w:szCs w:val="20"/>
        </w:rPr>
        <w:t>ii) elimu ina jukumu  la kujenga uhusiano mwema baina ya wanajamii. Mosi anaujenga uhusiano/ mkabala mwema  na wanafunzi wake – hii ndiyo sababu anapostaafu wanafunzi  shuleni kumzawadi.</w:t>
      </w:r>
    </w:p>
    <w:p>
      <w:pPr>
        <w:pStyle w:val="style0"/>
        <w:ind w:left="180" w:hanging="90"/>
        <w:rPr>
          <w:sz w:val="20"/>
          <w:szCs w:val="20"/>
        </w:rPr>
      </w:pPr>
      <w:r>
        <w:rPr>
          <w:sz w:val="20"/>
          <w:szCs w:val="20"/>
        </w:rPr>
        <w:t>iii) ina dhima ya kukuza vipaji vya wanafunzi. Wanafunzi waliimba na kucheza zeze, marimba, violini, vinubi, kucheza  drama na sarakasi siku ya kustaajafu kwa mwalimu Mosi.</w:t>
      </w:r>
    </w:p>
    <w:p>
      <w:pPr>
        <w:pStyle w:val="style0"/>
        <w:ind w:left="180" w:hanging="90"/>
        <w:rPr>
          <w:sz w:val="20"/>
          <w:szCs w:val="20"/>
        </w:rPr>
      </w:pPr>
      <w:r>
        <w:rPr>
          <w:sz w:val="20"/>
          <w:szCs w:val="20"/>
        </w:rPr>
        <w:t>iv) kuendeleza utamaduni wa jamii mbalimbali. Wanafunzi waliimba  nyimbo mbalimbali siku ambayo mwalimu Mosi alistaafu.</w:t>
      </w:r>
    </w:p>
    <w:p>
      <w:pPr>
        <w:pStyle w:val="style0"/>
        <w:ind w:left="180" w:hanging="90"/>
        <w:rPr>
          <w:sz w:val="20"/>
          <w:szCs w:val="20"/>
        </w:rPr>
      </w:pPr>
      <w:r>
        <w:rPr>
          <w:sz w:val="20"/>
          <w:szCs w:val="20"/>
        </w:rPr>
        <w:t>v)Ni chombo cha kuwaheshimu wanajamii – waliohutubu kwa kubaguana  . anawalaumu kwa kutowajua watu wa matakaka yote nafasi ya kuzungumza.</w:t>
      </w:r>
    </w:p>
    <w:p>
      <w:pPr>
        <w:pStyle w:val="style0"/>
        <w:ind w:left="180" w:hanging="90"/>
        <w:rPr>
          <w:sz w:val="20"/>
          <w:szCs w:val="20"/>
        </w:rPr>
      </w:pPr>
      <w:r>
        <w:rPr>
          <w:sz w:val="20"/>
          <w:szCs w:val="20"/>
        </w:rPr>
        <w:t>vi) ni chombo cha kuwaheshimisha wanajamii – waliohutubu walimsifu Mosi kwa sababu ya kuwafunza na kuwaelekeza ipasavyo.</w:t>
      </w:r>
    </w:p>
    <w:p>
      <w:pPr>
        <w:pStyle w:val="style0"/>
        <w:ind w:left="180" w:hanging="90"/>
        <w:rPr>
          <w:sz w:val="20"/>
          <w:szCs w:val="20"/>
        </w:rPr>
      </w:pPr>
      <w:r>
        <w:rPr>
          <w:sz w:val="20"/>
          <w:szCs w:val="20"/>
        </w:rPr>
        <w:t>Vii) elimu ina jukumu la kuadilisha wanafunzi. Mwalimu Mosi aliwaandilisha wanafunzi wake kama Jeiro kwa kuwasihi kutoshiriki ufuska na kunywa pombe.</w:t>
      </w:r>
    </w:p>
    <w:p>
      <w:pPr>
        <w:pStyle w:val="style179"/>
        <w:numPr>
          <w:ilvl w:val="0"/>
          <w:numId w:val="272"/>
        </w:numPr>
        <w:tabs>
          <w:tab w:val="left" w:leader="none" w:pos="360"/>
          <w:tab w:val="left" w:leader="none" w:pos="450"/>
        </w:tabs>
        <w:spacing w:after="200"/>
        <w:ind w:left="180" w:hanging="90"/>
        <w:rPr>
          <w:sz w:val="20"/>
          <w:szCs w:val="20"/>
        </w:rPr>
      </w:pPr>
      <w:r>
        <w:rPr>
          <w:sz w:val="20"/>
          <w:szCs w:val="20"/>
        </w:rPr>
        <w:t xml:space="preserve">Elimu ina wajibu wa kuandaa mustakabali wa wanafunzi. Walihudhuria hafla ya kumuaga mwalimu Mosi kwa sababu alichangia pakubwa kuwafanya kuwa watu bora </w:t>
      </w:r>
    </w:p>
    <w:p>
      <w:pPr>
        <w:pStyle w:val="style179"/>
        <w:tabs>
          <w:tab w:val="left" w:leader="none" w:pos="450"/>
          <w:tab w:val="left" w:leader="none" w:pos="720"/>
        </w:tabs>
        <w:ind w:left="180" w:hanging="90"/>
        <w:rPr>
          <w:sz w:val="20"/>
          <w:szCs w:val="20"/>
        </w:rPr>
      </w:pPr>
      <w:r>
        <w:rPr>
          <w:sz w:val="20"/>
          <w:szCs w:val="20"/>
        </w:rPr>
        <w:t>Viii) waliopuuza Kama Jiro hawakufua dafu.</w:t>
      </w:r>
    </w:p>
    <w:p>
      <w:pPr>
        <w:pStyle w:val="style179"/>
        <w:ind w:left="180" w:hanging="180"/>
        <w:rPr>
          <w:b/>
          <w:sz w:val="20"/>
          <w:szCs w:val="20"/>
        </w:rPr>
      </w:pPr>
      <w:r>
        <w:rPr>
          <w:b/>
          <w:sz w:val="20"/>
          <w:szCs w:val="20"/>
        </w:rPr>
        <w:t>E. MTIHANI WA MAISHA</w:t>
      </w:r>
    </w:p>
    <w:p>
      <w:pPr>
        <w:pStyle w:val="style179"/>
        <w:ind w:left="180" w:hanging="180"/>
        <w:rPr>
          <w:sz w:val="20"/>
          <w:szCs w:val="20"/>
        </w:rPr>
      </w:pPr>
      <w:r>
        <w:rPr>
          <w:sz w:val="20"/>
          <w:szCs w:val="20"/>
        </w:rPr>
        <w:t>i) katika elimu baadhi ya walimu huwapuuza wanafunzi haswa wanapokosa kufanikiwa kimasomo. Mwalimu mkuu alimpuuza Samuel kwa sababu ya kuanguka mtihani.</w:t>
      </w:r>
    </w:p>
    <w:p>
      <w:pPr>
        <w:pStyle w:val="style179"/>
        <w:ind w:left="180" w:hanging="180"/>
        <w:rPr>
          <w:sz w:val="20"/>
          <w:szCs w:val="20"/>
        </w:rPr>
      </w:pPr>
      <w:r>
        <w:rPr>
          <w:sz w:val="20"/>
          <w:szCs w:val="20"/>
        </w:rPr>
        <w:t>ii) ulipaji wa karo ni muhimu katika elimu. Babake Samuel tayari amelipa karo, kwa hivyo hata</w:t>
      </w:r>
      <w:r>
        <w:rPr>
          <w:sz w:val="20"/>
          <w:szCs w:val="20"/>
        </w:rPr>
        <w:t>rajii Samuel kukatazwa matokeo.</w:t>
      </w:r>
    </w:p>
    <w:p>
      <w:pPr>
        <w:pStyle w:val="style179"/>
        <w:ind w:left="180" w:hanging="180"/>
        <w:rPr>
          <w:sz w:val="20"/>
          <w:szCs w:val="20"/>
        </w:rPr>
      </w:pPr>
      <w:r>
        <w:rPr>
          <w:sz w:val="20"/>
          <w:szCs w:val="20"/>
        </w:rPr>
        <w:t>iii) elimu inashughulikia jinsi wasichana na wavulana wanasoma mf. Dada zake Samuel.</w:t>
      </w:r>
    </w:p>
    <w:p>
      <w:pPr>
        <w:pStyle w:val="style179"/>
        <w:ind w:left="180" w:hanging="180"/>
        <w:rPr>
          <w:sz w:val="20"/>
          <w:szCs w:val="20"/>
        </w:rPr>
      </w:pPr>
      <w:r>
        <w:rPr>
          <w:sz w:val="20"/>
          <w:szCs w:val="20"/>
        </w:rPr>
        <w:t>iv) mwandishi pia anaonyesha kuwa wasichana wanafanya vizuri masomoni kuliko wavulana mf dada zake Samuel.</w:t>
      </w:r>
    </w:p>
    <w:p>
      <w:pPr>
        <w:pStyle w:val="style0"/>
        <w:ind w:left="180" w:hanging="180"/>
        <w:contextualSpacing/>
        <w:rPr>
          <w:sz w:val="20"/>
          <w:szCs w:val="20"/>
        </w:rPr>
      </w:pPr>
      <w:r>
        <w:rPr>
          <w:sz w:val="20"/>
          <w:szCs w:val="20"/>
        </w:rPr>
        <w:t>V Elimu inasisitiza sana kupita mtihani na mwanafunzi akianguka mtihani anaonekana ameanguka maishani. Mfano Samuel anaamua kujitia uhai.</w:t>
      </w:r>
    </w:p>
    <w:p>
      <w:pPr>
        <w:pStyle w:val="style179"/>
        <w:numPr>
          <w:ilvl w:val="0"/>
          <w:numId w:val="475"/>
        </w:numPr>
        <w:tabs>
          <w:tab w:val="left" w:leader="none" w:pos="270"/>
        </w:tabs>
        <w:spacing w:after="200"/>
        <w:ind w:left="180" w:hanging="180"/>
        <w:rPr>
          <w:sz w:val="20"/>
          <w:szCs w:val="20"/>
        </w:rPr>
      </w:pPr>
      <w:r>
        <w:rPr>
          <w:sz w:val="20"/>
          <w:szCs w:val="20"/>
        </w:rPr>
        <w:t>Wazazi wao wa kiume matarajio makubwa sana katika elimu ndio waweze kuwatunza uzeeni.</w:t>
      </w:r>
    </w:p>
    <w:p>
      <w:pPr>
        <w:pStyle w:val="style0"/>
        <w:ind w:left="180" w:hanging="180"/>
        <w:rPr>
          <w:sz w:val="20"/>
          <w:szCs w:val="20"/>
        </w:rPr>
      </w:pPr>
    </w:p>
    <w:p>
      <w:pPr>
        <w:pStyle w:val="style0"/>
        <w:ind w:left="180" w:hanging="180"/>
        <w:rPr>
          <w:sz w:val="20"/>
          <w:szCs w:val="20"/>
        </w:rPr>
      </w:pPr>
    </w:p>
    <w:p>
      <w:pPr>
        <w:pStyle w:val="style179"/>
        <w:numPr>
          <w:ilvl w:val="0"/>
          <w:numId w:val="111"/>
        </w:numPr>
        <w:spacing w:after="200"/>
        <w:ind w:left="180" w:hanging="180"/>
        <w:rPr>
          <w:b/>
          <w:sz w:val="20"/>
          <w:szCs w:val="20"/>
        </w:rPr>
      </w:pPr>
      <w:r>
        <w:rPr>
          <w:b/>
          <w:sz w:val="20"/>
          <w:szCs w:val="20"/>
        </w:rPr>
        <w:t>FASIHI SIMULIZI</w:t>
      </w:r>
    </w:p>
    <w:p>
      <w:pPr>
        <w:pStyle w:val="style179"/>
        <w:numPr>
          <w:ilvl w:val="0"/>
          <w:numId w:val="132"/>
        </w:numPr>
        <w:spacing w:after="200"/>
        <w:ind w:left="180" w:hanging="180"/>
        <w:rPr>
          <w:sz w:val="20"/>
          <w:szCs w:val="20"/>
        </w:rPr>
      </w:pPr>
      <w:r>
        <w:rPr>
          <w:sz w:val="20"/>
          <w:szCs w:val="20"/>
        </w:rPr>
        <w:t>I) maana ya nahau</w:t>
      </w:r>
    </w:p>
    <w:p>
      <w:pPr>
        <w:pStyle w:val="style179"/>
        <w:ind w:left="180"/>
        <w:rPr>
          <w:sz w:val="20"/>
          <w:szCs w:val="20"/>
        </w:rPr>
      </w:pPr>
      <w:r>
        <w:rPr>
          <w:sz w:val="20"/>
          <w:szCs w:val="20"/>
        </w:rPr>
        <w:t>Fungu la maneno ya kawaida lenye maana ambayo haitokani moja kwa moja na maana za maneno.</w:t>
      </w:r>
      <w:r>
        <w:rPr>
          <w:sz w:val="20"/>
          <w:szCs w:val="20"/>
        </w:rPr>
        <w:tab/>
      </w:r>
      <w:r>
        <w:rPr>
          <w:sz w:val="20"/>
          <w:szCs w:val="20"/>
        </w:rPr>
        <w:t>( alama 2)</w:t>
      </w:r>
    </w:p>
    <w:p>
      <w:pPr>
        <w:pStyle w:val="style179"/>
        <w:tabs>
          <w:tab w:val="left" w:leader="none" w:pos="360"/>
        </w:tabs>
        <w:ind w:left="180"/>
        <w:rPr>
          <w:sz w:val="20"/>
          <w:szCs w:val="20"/>
        </w:rPr>
      </w:pPr>
      <w:r>
        <w:rPr>
          <w:sz w:val="20"/>
          <w:szCs w:val="20"/>
        </w:rPr>
        <w:t>ii) a) huundwa kwa lugha ya mkato iliyo na ujumbe mzito wa mafumbo.</w:t>
      </w:r>
    </w:p>
    <w:p>
      <w:pPr>
        <w:pStyle w:val="style179"/>
        <w:numPr>
          <w:ilvl w:val="0"/>
          <w:numId w:val="132"/>
        </w:numPr>
        <w:tabs>
          <w:tab w:val="left" w:leader="none" w:pos="360"/>
          <w:tab w:val="left" w:leader="none" w:pos="540"/>
        </w:tabs>
        <w:spacing w:after="200"/>
        <w:ind w:left="180" w:firstLine="180"/>
        <w:rPr>
          <w:sz w:val="20"/>
          <w:szCs w:val="20"/>
        </w:rPr>
      </w:pPr>
      <w:r>
        <w:rPr>
          <w:sz w:val="20"/>
          <w:szCs w:val="20"/>
        </w:rPr>
        <w:t>Nahau mbili au zaidi zinaweza kuwa na maana moja.</w:t>
      </w:r>
    </w:p>
    <w:p>
      <w:pPr>
        <w:pStyle w:val="style179"/>
        <w:numPr>
          <w:ilvl w:val="0"/>
          <w:numId w:val="132"/>
        </w:numPr>
        <w:tabs>
          <w:tab w:val="left" w:leader="none" w:pos="360"/>
          <w:tab w:val="left" w:leader="none" w:pos="540"/>
        </w:tabs>
        <w:spacing w:after="200"/>
        <w:ind w:left="180" w:firstLine="180"/>
        <w:rPr>
          <w:sz w:val="20"/>
          <w:szCs w:val="20"/>
        </w:rPr>
      </w:pPr>
      <w:r>
        <w:rPr>
          <w:sz w:val="20"/>
          <w:szCs w:val="20"/>
        </w:rPr>
        <w:t>Nahau moja inaweza kuwa na maana zaidi ya moja.</w:t>
      </w:r>
    </w:p>
    <w:p>
      <w:pPr>
        <w:pStyle w:val="style179"/>
        <w:numPr>
          <w:ilvl w:val="0"/>
          <w:numId w:val="132"/>
        </w:numPr>
        <w:tabs>
          <w:tab w:val="left" w:leader="none" w:pos="360"/>
          <w:tab w:val="left" w:leader="none" w:pos="540"/>
        </w:tabs>
        <w:spacing w:after="200"/>
        <w:ind w:left="180" w:firstLine="180"/>
        <w:rPr>
          <w:sz w:val="20"/>
          <w:szCs w:val="20"/>
        </w:rPr>
      </w:pPr>
      <w:r>
        <w:rPr>
          <w:sz w:val="20"/>
          <w:szCs w:val="20"/>
        </w:rPr>
        <w:t>Maneno katika nahau hupoteza sifa zote za kawaida na kuchukua maana nyingine tofauti kabisa.</w:t>
      </w:r>
    </w:p>
    <w:p>
      <w:pPr>
        <w:pStyle w:val="style179"/>
        <w:numPr>
          <w:ilvl w:val="0"/>
          <w:numId w:val="132"/>
        </w:numPr>
        <w:tabs>
          <w:tab w:val="left" w:leader="none" w:pos="360"/>
          <w:tab w:val="left" w:leader="none" w:pos="540"/>
        </w:tabs>
        <w:spacing w:after="200"/>
        <w:ind w:left="180" w:firstLine="180"/>
        <w:rPr>
          <w:sz w:val="20"/>
          <w:szCs w:val="20"/>
        </w:rPr>
      </w:pPr>
      <w:r>
        <w:rPr>
          <w:sz w:val="20"/>
          <w:szCs w:val="20"/>
        </w:rPr>
        <w:t>Huundwa kwa maneno mawili au zaidi . piga chuku, tia mkononi n.k</w:t>
      </w:r>
    </w:p>
    <w:p>
      <w:pPr>
        <w:pStyle w:val="style179"/>
        <w:numPr>
          <w:ilvl w:val="0"/>
          <w:numId w:val="132"/>
        </w:numPr>
        <w:tabs>
          <w:tab w:val="left" w:leader="none" w:pos="360"/>
          <w:tab w:val="left" w:leader="none" w:pos="540"/>
        </w:tabs>
        <w:ind w:left="180" w:firstLine="180"/>
        <w:rPr>
          <w:sz w:val="20"/>
          <w:szCs w:val="20"/>
        </w:rPr>
      </w:pPr>
      <w:r>
        <w:rPr>
          <w:sz w:val="20"/>
          <w:szCs w:val="20"/>
        </w:rPr>
        <w:t>Huweza kuundwa kwa mitindo mbalimbali au kwa maneno ya kategoria mbalimbali, kitenzi na nomino, kitenzi na kitenzi, kitenzi na kielezi, nomino na nomino, nomino na kitenzi, nomino na kivumishi.</w:t>
      </w:r>
      <w:r>
        <w:rPr>
          <w:sz w:val="20"/>
          <w:szCs w:val="20"/>
        </w:rPr>
        <w:tab/>
      </w:r>
      <w:r>
        <w:rPr>
          <w:sz w:val="20"/>
          <w:szCs w:val="20"/>
        </w:rPr>
        <w:tab/>
      </w:r>
      <w:r>
        <w:rPr>
          <w:sz w:val="20"/>
          <w:szCs w:val="20"/>
        </w:rPr>
        <w:tab/>
      </w:r>
      <w:r>
        <w:rPr>
          <w:sz w:val="20"/>
          <w:szCs w:val="20"/>
        </w:rPr>
        <w:t>( zozote 4 x 1= 4)</w:t>
      </w:r>
    </w:p>
    <w:p>
      <w:pPr>
        <w:pStyle w:val="style0"/>
        <w:ind w:left="180" w:hanging="90"/>
        <w:rPr>
          <w:b/>
          <w:sz w:val="20"/>
          <w:szCs w:val="20"/>
        </w:rPr>
      </w:pPr>
      <w:r>
        <w:rPr>
          <w:b/>
          <w:sz w:val="20"/>
          <w:szCs w:val="20"/>
        </w:rPr>
        <w:t>iii) umuhimu wa Nahau</w:t>
      </w:r>
    </w:p>
    <w:p>
      <w:pPr>
        <w:pStyle w:val="style179"/>
        <w:numPr>
          <w:ilvl w:val="0"/>
          <w:numId w:val="244"/>
        </w:numPr>
        <w:tabs>
          <w:tab w:val="left" w:leader="none" w:pos="360"/>
        </w:tabs>
        <w:spacing w:after="200"/>
        <w:ind w:left="180" w:firstLine="0"/>
        <w:rPr>
          <w:sz w:val="20"/>
          <w:szCs w:val="20"/>
        </w:rPr>
      </w:pPr>
      <w:r>
        <w:rPr>
          <w:sz w:val="20"/>
          <w:szCs w:val="20"/>
        </w:rPr>
        <w:t>Hukuza lugha – kupanua msamiati wa lugha</w:t>
      </w:r>
    </w:p>
    <w:p>
      <w:pPr>
        <w:pStyle w:val="style179"/>
        <w:numPr>
          <w:ilvl w:val="0"/>
          <w:numId w:val="244"/>
        </w:numPr>
        <w:tabs>
          <w:tab w:val="left" w:leader="none" w:pos="360"/>
        </w:tabs>
        <w:spacing w:after="200"/>
        <w:ind w:left="180" w:firstLine="0"/>
        <w:rPr>
          <w:sz w:val="20"/>
          <w:szCs w:val="20"/>
        </w:rPr>
      </w:pPr>
      <w:r>
        <w:rPr>
          <w:sz w:val="20"/>
          <w:szCs w:val="20"/>
        </w:rPr>
        <w:t>Huipa lugha ladha/vidokezi vya kuutia utamu katika lugha.</w:t>
      </w:r>
    </w:p>
    <w:p>
      <w:pPr>
        <w:pStyle w:val="style179"/>
        <w:numPr>
          <w:ilvl w:val="0"/>
          <w:numId w:val="244"/>
        </w:numPr>
        <w:tabs>
          <w:tab w:val="left" w:leader="none" w:pos="360"/>
        </w:tabs>
        <w:spacing w:after="200"/>
        <w:ind w:left="180" w:firstLine="0"/>
        <w:rPr>
          <w:sz w:val="20"/>
          <w:szCs w:val="20"/>
        </w:rPr>
      </w:pPr>
      <w:r>
        <w:rPr>
          <w:sz w:val="20"/>
          <w:szCs w:val="20"/>
        </w:rPr>
        <w:t>Hutumiwa kupunguza ukali wa jambo linalorejelewa/kutafsidi lugha.k.m kuwa na picha la nje.</w:t>
      </w:r>
    </w:p>
    <w:p>
      <w:pPr>
        <w:pStyle w:val="style179"/>
        <w:numPr>
          <w:ilvl w:val="0"/>
          <w:numId w:val="244"/>
        </w:numPr>
        <w:tabs>
          <w:tab w:val="left" w:leader="none" w:pos="360"/>
        </w:tabs>
        <w:spacing w:after="200"/>
        <w:ind w:left="180" w:firstLine="0"/>
        <w:rPr>
          <w:sz w:val="20"/>
          <w:szCs w:val="20"/>
        </w:rPr>
      </w:pPr>
      <w:r>
        <w:rPr>
          <w:sz w:val="20"/>
          <w:szCs w:val="20"/>
        </w:rPr>
        <w:t>Hutumiwa kuhifadhi siri</w:t>
      </w:r>
    </w:p>
    <w:p>
      <w:pPr>
        <w:pStyle w:val="style179"/>
        <w:numPr>
          <w:ilvl w:val="0"/>
          <w:numId w:val="244"/>
        </w:numPr>
        <w:tabs>
          <w:tab w:val="left" w:leader="none" w:pos="360"/>
        </w:tabs>
        <w:spacing w:after="200"/>
        <w:ind w:left="180" w:firstLine="0"/>
        <w:rPr>
          <w:sz w:val="20"/>
          <w:szCs w:val="20"/>
        </w:rPr>
      </w:pPr>
      <w:r>
        <w:rPr>
          <w:sz w:val="20"/>
          <w:szCs w:val="20"/>
        </w:rPr>
        <w:t>Huelimisha</w:t>
      </w:r>
    </w:p>
    <w:p>
      <w:pPr>
        <w:pStyle w:val="style179"/>
        <w:numPr>
          <w:ilvl w:val="0"/>
          <w:numId w:val="244"/>
        </w:numPr>
        <w:tabs>
          <w:tab w:val="left" w:leader="none" w:pos="360"/>
        </w:tabs>
        <w:spacing w:after="200"/>
        <w:ind w:left="180" w:firstLine="0"/>
        <w:rPr>
          <w:sz w:val="20"/>
          <w:szCs w:val="20"/>
        </w:rPr>
      </w:pPr>
      <w:r>
        <w:rPr>
          <w:sz w:val="20"/>
          <w:szCs w:val="20"/>
        </w:rPr>
        <w:t>Hukuza uweza wa kufikiri</w:t>
      </w:r>
    </w:p>
    <w:p>
      <w:pPr>
        <w:pStyle w:val="style179"/>
        <w:numPr>
          <w:ilvl w:val="0"/>
          <w:numId w:val="244"/>
        </w:numPr>
        <w:tabs>
          <w:tab w:val="left" w:leader="none" w:pos="360"/>
        </w:tabs>
        <w:spacing w:after="200"/>
        <w:ind w:left="180" w:firstLine="0"/>
        <w:rPr>
          <w:sz w:val="20"/>
          <w:szCs w:val="20"/>
        </w:rPr>
      </w:pPr>
      <w:r>
        <w:rPr>
          <w:sz w:val="20"/>
          <w:szCs w:val="20"/>
        </w:rPr>
        <w:t>Hutambulisha jamii.</w:t>
      </w:r>
    </w:p>
    <w:p>
      <w:pPr>
        <w:pStyle w:val="style179"/>
        <w:numPr>
          <w:ilvl w:val="0"/>
          <w:numId w:val="244"/>
        </w:numPr>
        <w:tabs>
          <w:tab w:val="left" w:leader="none" w:pos="360"/>
        </w:tabs>
        <w:spacing w:after="200"/>
        <w:ind w:left="180" w:firstLine="0"/>
        <w:rPr>
          <w:sz w:val="20"/>
          <w:szCs w:val="20"/>
        </w:rPr>
      </w:pPr>
      <w:r>
        <w:rPr>
          <w:sz w:val="20"/>
          <w:szCs w:val="20"/>
        </w:rPr>
        <w:t>Hukuza utangamano katika jamii.</w:t>
      </w:r>
    </w:p>
    <w:p>
      <w:pPr>
        <w:pStyle w:val="style179"/>
        <w:numPr>
          <w:ilvl w:val="0"/>
          <w:numId w:val="244"/>
        </w:numPr>
        <w:tabs>
          <w:tab w:val="left" w:leader="none" w:pos="360"/>
        </w:tabs>
        <w:spacing w:after="200"/>
        <w:ind w:left="180" w:firstLine="0"/>
        <w:rPr>
          <w:sz w:val="20"/>
          <w:szCs w:val="20"/>
        </w:rPr>
      </w:pPr>
      <w:r>
        <w:rPr>
          <w:sz w:val="20"/>
          <w:szCs w:val="20"/>
        </w:rPr>
        <w:t>Huburudisha</w:t>
      </w:r>
    </w:p>
    <w:p>
      <w:pPr>
        <w:pStyle w:val="style179"/>
        <w:numPr>
          <w:ilvl w:val="0"/>
          <w:numId w:val="244"/>
        </w:numPr>
        <w:tabs>
          <w:tab w:val="left" w:leader="none" w:pos="360"/>
        </w:tabs>
        <w:ind w:left="180" w:firstLine="0"/>
        <w:rPr>
          <w:sz w:val="20"/>
          <w:szCs w:val="20"/>
        </w:rPr>
      </w:pPr>
      <w:r>
        <w:rPr>
          <w:sz w:val="20"/>
          <w:szCs w:val="20"/>
        </w:rPr>
        <w:t>Huhifadhi utamaduni.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zozote 6 x 1 = 6)</w:t>
      </w:r>
    </w:p>
    <w:p>
      <w:pPr>
        <w:pStyle w:val="style0"/>
        <w:ind w:left="180" w:hanging="180"/>
        <w:rPr>
          <w:sz w:val="20"/>
          <w:szCs w:val="20"/>
        </w:rPr>
      </w:pPr>
      <w:r>
        <w:rPr>
          <w:sz w:val="20"/>
          <w:szCs w:val="20"/>
        </w:rPr>
        <w:t>b) Tofauti kati ya fasihi simulizi na fasihi Andishi</w:t>
      </w:r>
    </w:p>
    <w:tbl>
      <w:tblPr>
        <w:tblStyle w:val="style154"/>
        <w:tblW w:w="0" w:type="auto"/>
        <w:tblLook w:val="04A0" w:firstRow="1" w:lastRow="0" w:firstColumn="1" w:lastColumn="0" w:noHBand="0" w:noVBand="1"/>
      </w:tblPr>
      <w:tblGrid>
        <w:gridCol w:w="4788"/>
        <w:gridCol w:w="4788"/>
      </w:tblGrid>
      <w:tr>
        <w:trPr/>
        <w:tc>
          <w:tcPr>
            <w:tcW w:w="4788" w:type="dxa"/>
            <w:tcBorders/>
          </w:tcPr>
          <w:p>
            <w:pPr>
              <w:pStyle w:val="style0"/>
              <w:ind w:left="180" w:hanging="180"/>
              <w:rPr>
                <w:b/>
                <w:sz w:val="20"/>
                <w:szCs w:val="20"/>
              </w:rPr>
            </w:pPr>
            <w:r>
              <w:rPr>
                <w:b/>
                <w:sz w:val="20"/>
                <w:szCs w:val="20"/>
              </w:rPr>
              <w:t>FASIHI SIMULIZI</w:t>
            </w:r>
          </w:p>
        </w:tc>
        <w:tc>
          <w:tcPr>
            <w:tcW w:w="4788" w:type="dxa"/>
            <w:tcBorders/>
          </w:tcPr>
          <w:p>
            <w:pPr>
              <w:pStyle w:val="style0"/>
              <w:ind w:left="180" w:hanging="180"/>
              <w:rPr>
                <w:b/>
                <w:sz w:val="20"/>
                <w:szCs w:val="20"/>
              </w:rPr>
            </w:pPr>
            <w:r>
              <w:rPr>
                <w:b/>
                <w:sz w:val="20"/>
                <w:szCs w:val="20"/>
              </w:rPr>
              <w:t>FASIHI ANDISHI</w:t>
            </w:r>
          </w:p>
        </w:tc>
      </w:tr>
      <w:tr>
        <w:tblPrEx/>
        <w:trPr>
          <w:trHeight w:val="70" w:hRule="atLeast"/>
        </w:trPr>
        <w:tc>
          <w:tcPr>
            <w:tcW w:w="4788" w:type="dxa"/>
            <w:tcBorders/>
          </w:tcPr>
          <w:p>
            <w:pPr>
              <w:pStyle w:val="style0"/>
              <w:ind w:left="180" w:hanging="180"/>
              <w:rPr>
                <w:sz w:val="20"/>
                <w:szCs w:val="20"/>
              </w:rPr>
            </w:pPr>
            <w:r>
              <w:rPr>
                <w:sz w:val="20"/>
                <w:szCs w:val="20"/>
              </w:rPr>
              <w:t>Huwasilis</w:t>
            </w:r>
            <w:r>
              <w:rPr>
                <w:sz w:val="20"/>
                <w:szCs w:val="20"/>
              </w:rPr>
              <w:t>ha kwa njia ya mdomo na vitendo</w:t>
            </w:r>
          </w:p>
        </w:tc>
        <w:tc>
          <w:tcPr>
            <w:tcW w:w="4788" w:type="dxa"/>
            <w:tcBorders/>
          </w:tcPr>
          <w:p>
            <w:pPr>
              <w:pStyle w:val="style0"/>
              <w:ind w:left="180" w:hanging="180"/>
              <w:rPr>
                <w:sz w:val="20"/>
                <w:szCs w:val="20"/>
              </w:rPr>
            </w:pPr>
            <w:r>
              <w:rPr>
                <w:sz w:val="20"/>
                <w:szCs w:val="20"/>
              </w:rPr>
              <w:t>Huwasilishwa kwa maandishi</w:t>
            </w:r>
          </w:p>
        </w:tc>
      </w:tr>
      <w:tr>
        <w:tblPrEx/>
        <w:trPr/>
        <w:tc>
          <w:tcPr>
            <w:tcW w:w="4788" w:type="dxa"/>
            <w:tcBorders/>
          </w:tcPr>
          <w:p>
            <w:pPr>
              <w:pStyle w:val="style0"/>
              <w:ind w:left="180" w:hanging="180"/>
              <w:rPr>
                <w:sz w:val="20"/>
                <w:szCs w:val="20"/>
                <w:lang w:val="de-DE"/>
              </w:rPr>
            </w:pPr>
            <w:r>
              <w:rPr>
                <w:sz w:val="20"/>
                <w:szCs w:val="20"/>
                <w:lang w:val="de-DE"/>
              </w:rPr>
              <w:t>Yaweza kut</w:t>
            </w:r>
            <w:r>
              <w:rPr>
                <w:sz w:val="20"/>
                <w:szCs w:val="20"/>
                <w:lang w:val="de-DE"/>
              </w:rPr>
              <w:t>ungwa na kutendwa papo kwa papo</w:t>
            </w:r>
          </w:p>
        </w:tc>
        <w:tc>
          <w:tcPr>
            <w:tcW w:w="4788" w:type="dxa"/>
            <w:tcBorders/>
          </w:tcPr>
          <w:p>
            <w:pPr>
              <w:pStyle w:val="style0"/>
              <w:ind w:left="180" w:hanging="180"/>
              <w:rPr>
                <w:sz w:val="20"/>
                <w:szCs w:val="20"/>
                <w:lang w:val="de-DE"/>
              </w:rPr>
            </w:pPr>
            <w:r>
              <w:rPr>
                <w:sz w:val="20"/>
                <w:szCs w:val="20"/>
                <w:lang w:val="de-DE"/>
              </w:rPr>
              <w:t>Hutungwa kwa kipindi kirefu cha wakati</w:t>
            </w:r>
          </w:p>
        </w:tc>
      </w:tr>
      <w:tr>
        <w:tblPrEx/>
        <w:trPr/>
        <w:tc>
          <w:tcPr>
            <w:tcW w:w="4788" w:type="dxa"/>
            <w:tcBorders/>
          </w:tcPr>
          <w:p>
            <w:pPr>
              <w:pStyle w:val="style0"/>
              <w:ind w:left="180" w:hanging="180"/>
              <w:rPr>
                <w:sz w:val="20"/>
                <w:szCs w:val="20"/>
              </w:rPr>
            </w:pPr>
            <w:r>
              <w:rPr>
                <w:sz w:val="20"/>
                <w:szCs w:val="20"/>
              </w:rPr>
              <w:t>Ni mali ya jamii.</w:t>
            </w:r>
          </w:p>
        </w:tc>
        <w:tc>
          <w:tcPr>
            <w:tcW w:w="4788" w:type="dxa"/>
            <w:tcBorders/>
          </w:tcPr>
          <w:p>
            <w:pPr>
              <w:pStyle w:val="style0"/>
              <w:ind w:left="180" w:hanging="180"/>
              <w:rPr>
                <w:sz w:val="20"/>
                <w:szCs w:val="20"/>
                <w:lang w:val="fr-FR"/>
              </w:rPr>
            </w:pPr>
            <w:r>
              <w:rPr>
                <w:sz w:val="20"/>
                <w:szCs w:val="20"/>
                <w:lang w:val="fr-FR"/>
              </w:rPr>
              <w:t>Ni mali ya mwandishi/ waandishi</w:t>
            </w:r>
          </w:p>
        </w:tc>
      </w:tr>
      <w:tr>
        <w:tblPrEx/>
        <w:trPr/>
        <w:tc>
          <w:tcPr>
            <w:tcW w:w="4788" w:type="dxa"/>
            <w:tcBorders/>
          </w:tcPr>
          <w:p>
            <w:pPr>
              <w:pStyle w:val="style0"/>
              <w:ind w:left="180" w:hanging="180"/>
              <w:rPr>
                <w:sz w:val="20"/>
                <w:szCs w:val="20"/>
              </w:rPr>
            </w:pPr>
            <w:r>
              <w:rPr>
                <w:sz w:val="20"/>
                <w:szCs w:val="20"/>
              </w:rPr>
              <w:t>Ina hadhira hai</w:t>
            </w:r>
          </w:p>
        </w:tc>
        <w:tc>
          <w:tcPr>
            <w:tcW w:w="4788" w:type="dxa"/>
            <w:tcBorders/>
          </w:tcPr>
          <w:p>
            <w:pPr>
              <w:pStyle w:val="style0"/>
              <w:ind w:left="180" w:hanging="180"/>
              <w:rPr>
                <w:sz w:val="20"/>
                <w:szCs w:val="20"/>
              </w:rPr>
            </w:pPr>
            <w:r>
              <w:rPr>
                <w:sz w:val="20"/>
                <w:szCs w:val="20"/>
              </w:rPr>
              <w:t>Hadhira tuli</w:t>
            </w:r>
          </w:p>
        </w:tc>
      </w:tr>
      <w:tr>
        <w:tblPrEx/>
        <w:trPr/>
        <w:tc>
          <w:tcPr>
            <w:tcW w:w="4788" w:type="dxa"/>
            <w:tcBorders/>
          </w:tcPr>
          <w:p>
            <w:pPr>
              <w:pStyle w:val="style0"/>
              <w:ind w:left="180" w:hanging="180"/>
              <w:rPr>
                <w:sz w:val="20"/>
                <w:szCs w:val="20"/>
              </w:rPr>
            </w:pPr>
            <w:r>
              <w:rPr>
                <w:sz w:val="20"/>
                <w:szCs w:val="20"/>
              </w:rPr>
              <w:t xml:space="preserve">Ina </w:t>
            </w:r>
            <w:r>
              <w:rPr>
                <w:sz w:val="20"/>
                <w:szCs w:val="20"/>
              </w:rPr>
              <w:t>historia ndefu ( fasihi kongwe)</w:t>
            </w:r>
          </w:p>
        </w:tc>
        <w:tc>
          <w:tcPr>
            <w:tcW w:w="4788" w:type="dxa"/>
            <w:tcBorders/>
          </w:tcPr>
          <w:p>
            <w:pPr>
              <w:pStyle w:val="style0"/>
              <w:ind w:left="180" w:hanging="180"/>
              <w:rPr>
                <w:sz w:val="20"/>
                <w:szCs w:val="20"/>
              </w:rPr>
            </w:pPr>
            <w:r>
              <w:rPr>
                <w:sz w:val="20"/>
                <w:szCs w:val="20"/>
              </w:rPr>
              <w:t>Imekuja baada ya uvumbuzi wa maandishi</w:t>
            </w:r>
          </w:p>
        </w:tc>
      </w:tr>
      <w:tr>
        <w:tblPrEx/>
        <w:trPr/>
        <w:tc>
          <w:tcPr>
            <w:tcW w:w="4788" w:type="dxa"/>
            <w:tcBorders/>
          </w:tcPr>
          <w:p>
            <w:pPr>
              <w:pStyle w:val="style0"/>
              <w:ind w:left="180" w:hanging="180"/>
              <w:rPr>
                <w:sz w:val="20"/>
                <w:szCs w:val="20"/>
              </w:rPr>
            </w:pPr>
            <w:r>
              <w:rPr>
                <w:sz w:val="20"/>
                <w:szCs w:val="20"/>
              </w:rPr>
              <w:t>Ina tanzu nyingi</w:t>
            </w:r>
          </w:p>
        </w:tc>
        <w:tc>
          <w:tcPr>
            <w:tcW w:w="4788" w:type="dxa"/>
            <w:tcBorders/>
          </w:tcPr>
          <w:p>
            <w:pPr>
              <w:pStyle w:val="style0"/>
              <w:ind w:left="180" w:hanging="180"/>
              <w:rPr>
                <w:sz w:val="20"/>
                <w:szCs w:val="20"/>
              </w:rPr>
            </w:pPr>
            <w:r>
              <w:rPr>
                <w:sz w:val="20"/>
                <w:szCs w:val="20"/>
              </w:rPr>
              <w:t>Ina tanzu chache- hadithi fupi, tamthilia, riwaya,ushairi</w:t>
            </w:r>
          </w:p>
        </w:tc>
      </w:tr>
      <w:tr>
        <w:tblPrEx/>
        <w:trPr/>
        <w:tc>
          <w:tcPr>
            <w:tcW w:w="4788" w:type="dxa"/>
            <w:tcBorders/>
          </w:tcPr>
          <w:p>
            <w:pPr>
              <w:pStyle w:val="style0"/>
              <w:ind w:left="180" w:hanging="180"/>
              <w:rPr>
                <w:sz w:val="20"/>
                <w:szCs w:val="20"/>
              </w:rPr>
            </w:pPr>
            <w:r>
              <w:rPr>
                <w:sz w:val="20"/>
                <w:szCs w:val="20"/>
              </w:rPr>
              <w:t>Huhifadhiwa akilini.</w:t>
            </w:r>
          </w:p>
        </w:tc>
        <w:tc>
          <w:tcPr>
            <w:tcW w:w="4788" w:type="dxa"/>
            <w:tcBorders/>
          </w:tcPr>
          <w:p>
            <w:pPr>
              <w:pStyle w:val="style0"/>
              <w:ind w:left="180" w:hanging="180"/>
              <w:rPr>
                <w:sz w:val="20"/>
                <w:szCs w:val="20"/>
              </w:rPr>
            </w:pPr>
            <w:r>
              <w:rPr>
                <w:sz w:val="20"/>
                <w:szCs w:val="20"/>
              </w:rPr>
              <w:t>Huhifadhiwa katika maandishi</w:t>
            </w:r>
          </w:p>
        </w:tc>
      </w:tr>
      <w:tr>
        <w:tblPrEx/>
        <w:trPr/>
        <w:tc>
          <w:tcPr>
            <w:tcW w:w="4788" w:type="dxa"/>
            <w:tcBorders/>
          </w:tcPr>
          <w:p>
            <w:pPr>
              <w:pStyle w:val="style0"/>
              <w:ind w:left="180" w:hanging="180"/>
              <w:rPr>
                <w:sz w:val="20"/>
                <w:szCs w:val="20"/>
              </w:rPr>
            </w:pPr>
            <w:r>
              <w:rPr>
                <w:sz w:val="20"/>
                <w:szCs w:val="20"/>
              </w:rPr>
              <w:t>Hutegemea viziada lugha</w:t>
            </w:r>
          </w:p>
        </w:tc>
        <w:tc>
          <w:tcPr>
            <w:tcW w:w="4788" w:type="dxa"/>
            <w:tcBorders/>
          </w:tcPr>
          <w:p>
            <w:pPr>
              <w:pStyle w:val="style0"/>
              <w:ind w:left="180" w:hanging="180"/>
              <w:rPr>
                <w:sz w:val="20"/>
                <w:szCs w:val="20"/>
              </w:rPr>
            </w:pPr>
            <w:r>
              <w:rPr>
                <w:sz w:val="20"/>
                <w:szCs w:val="20"/>
              </w:rPr>
              <w:t>Haitegemei viziada lugha</w:t>
            </w:r>
          </w:p>
        </w:tc>
      </w:tr>
      <w:tr>
        <w:tblPrEx/>
        <w:trPr/>
        <w:tc>
          <w:tcPr>
            <w:tcW w:w="4788" w:type="dxa"/>
            <w:tcBorders/>
          </w:tcPr>
          <w:p>
            <w:pPr>
              <w:pStyle w:val="style0"/>
              <w:ind w:left="180" w:hanging="180"/>
              <w:rPr>
                <w:sz w:val="20"/>
                <w:szCs w:val="20"/>
              </w:rPr>
            </w:pPr>
            <w:r>
              <w:rPr>
                <w:sz w:val="20"/>
                <w:szCs w:val="20"/>
              </w:rPr>
              <w:t xml:space="preserve">Inabadilika kutegemea </w:t>
            </w:r>
            <w:r>
              <w:rPr>
                <w:sz w:val="20"/>
                <w:szCs w:val="20"/>
              </w:rPr>
              <w:t>utambaji/wakati/huadhiri mahali</w:t>
            </w:r>
          </w:p>
        </w:tc>
        <w:tc>
          <w:tcPr>
            <w:tcW w:w="4788" w:type="dxa"/>
            <w:tcBorders/>
          </w:tcPr>
          <w:p>
            <w:pPr>
              <w:pStyle w:val="style0"/>
              <w:ind w:left="180" w:hanging="180"/>
              <w:rPr>
                <w:sz w:val="20"/>
                <w:szCs w:val="20"/>
              </w:rPr>
            </w:pPr>
            <w:r>
              <w:rPr>
                <w:sz w:val="20"/>
                <w:szCs w:val="20"/>
              </w:rPr>
              <w:t>haibadiliki</w:t>
            </w:r>
          </w:p>
        </w:tc>
      </w:tr>
      <w:tr>
        <w:tblPrEx/>
        <w:trPr/>
        <w:tc>
          <w:tcPr>
            <w:tcW w:w="4788" w:type="dxa"/>
            <w:tcBorders/>
          </w:tcPr>
          <w:p>
            <w:pPr>
              <w:pStyle w:val="style0"/>
              <w:ind w:left="180" w:hanging="180"/>
              <w:rPr>
                <w:sz w:val="20"/>
                <w:szCs w:val="20"/>
              </w:rPr>
            </w:pPr>
            <w:r>
              <w:rPr>
                <w:sz w:val="20"/>
                <w:szCs w:val="20"/>
              </w:rPr>
              <w:t>Huwa na wakati maalum</w:t>
            </w:r>
          </w:p>
        </w:tc>
        <w:tc>
          <w:tcPr>
            <w:tcW w:w="4788" w:type="dxa"/>
            <w:tcBorders/>
          </w:tcPr>
          <w:p>
            <w:pPr>
              <w:pStyle w:val="style0"/>
              <w:ind w:left="180" w:hanging="180"/>
              <w:rPr>
                <w:sz w:val="20"/>
                <w:szCs w:val="20"/>
              </w:rPr>
            </w:pPr>
            <w:r>
              <w:rPr>
                <w:sz w:val="20"/>
                <w:szCs w:val="20"/>
              </w:rPr>
              <w:t>Haitegemei  wakati</w:t>
            </w:r>
          </w:p>
        </w:tc>
      </w:tr>
      <w:tr>
        <w:tblPrEx/>
        <w:trPr/>
        <w:tc>
          <w:tcPr>
            <w:tcW w:w="4788" w:type="dxa"/>
            <w:tcBorders/>
          </w:tcPr>
          <w:p>
            <w:pPr>
              <w:pStyle w:val="style0"/>
              <w:ind w:left="180" w:hanging="180"/>
              <w:rPr>
                <w:sz w:val="20"/>
                <w:szCs w:val="20"/>
              </w:rPr>
            </w:pPr>
            <w:r>
              <w:rPr>
                <w:sz w:val="20"/>
                <w:szCs w:val="20"/>
              </w:rPr>
              <w:t>Uhuru wa mwasilishaji</w:t>
            </w:r>
          </w:p>
        </w:tc>
        <w:tc>
          <w:tcPr>
            <w:tcW w:w="4788" w:type="dxa"/>
            <w:tcBorders/>
          </w:tcPr>
          <w:p>
            <w:pPr>
              <w:pStyle w:val="style0"/>
              <w:ind w:left="180" w:hanging="180"/>
              <w:rPr>
                <w:sz w:val="20"/>
                <w:szCs w:val="20"/>
              </w:rPr>
            </w:pPr>
            <w:r>
              <w:rPr>
                <w:sz w:val="20"/>
                <w:szCs w:val="20"/>
              </w:rPr>
              <w:t>Hakuna uhuru huo/umefungwa</w:t>
            </w:r>
          </w:p>
        </w:tc>
      </w:tr>
      <w:tr>
        <w:tblPrEx/>
        <w:trPr/>
        <w:tc>
          <w:tcPr>
            <w:tcW w:w="4788" w:type="dxa"/>
            <w:tcBorders/>
          </w:tcPr>
          <w:p>
            <w:pPr>
              <w:pStyle w:val="style0"/>
              <w:ind w:left="180" w:hanging="180"/>
              <w:rPr>
                <w:sz w:val="20"/>
                <w:szCs w:val="20"/>
                <w:lang w:val="de-DE"/>
              </w:rPr>
            </w:pPr>
            <w:r>
              <w:rPr>
                <w:sz w:val="20"/>
                <w:szCs w:val="20"/>
                <w:lang w:val="de-DE"/>
              </w:rPr>
              <w:t>Marekebisho ya papo kwa papo</w:t>
            </w:r>
          </w:p>
        </w:tc>
        <w:tc>
          <w:tcPr>
            <w:tcW w:w="4788" w:type="dxa"/>
            <w:tcBorders/>
          </w:tcPr>
          <w:p>
            <w:pPr>
              <w:pStyle w:val="style0"/>
              <w:ind w:left="180" w:hanging="180"/>
              <w:rPr>
                <w:sz w:val="20"/>
                <w:szCs w:val="20"/>
              </w:rPr>
            </w:pPr>
            <w:r>
              <w:rPr>
                <w:sz w:val="20"/>
                <w:szCs w:val="20"/>
              </w:rPr>
              <w:t>Marekebisho ni ya muundo</w:t>
            </w:r>
          </w:p>
        </w:tc>
      </w:tr>
      <w:tr>
        <w:tblPrEx/>
        <w:trPr/>
        <w:tc>
          <w:tcPr>
            <w:tcW w:w="4788" w:type="dxa"/>
            <w:tcBorders/>
          </w:tcPr>
          <w:p>
            <w:pPr>
              <w:pStyle w:val="style0"/>
              <w:ind w:left="180" w:hanging="180"/>
              <w:rPr>
                <w:sz w:val="20"/>
                <w:szCs w:val="20"/>
              </w:rPr>
            </w:pPr>
            <w:r>
              <w:rPr>
                <w:sz w:val="20"/>
                <w:szCs w:val="20"/>
              </w:rPr>
              <w:t>Haina gharama</w:t>
            </w:r>
          </w:p>
        </w:tc>
        <w:tc>
          <w:tcPr>
            <w:tcW w:w="4788" w:type="dxa"/>
            <w:tcBorders/>
          </w:tcPr>
          <w:p>
            <w:pPr>
              <w:pStyle w:val="style0"/>
              <w:ind w:left="180" w:hanging="180"/>
              <w:rPr>
                <w:sz w:val="20"/>
                <w:szCs w:val="20"/>
              </w:rPr>
            </w:pPr>
            <w:r>
              <w:rPr>
                <w:sz w:val="20"/>
                <w:szCs w:val="20"/>
              </w:rPr>
              <w:t>Ina gharama</w:t>
            </w:r>
          </w:p>
        </w:tc>
      </w:tr>
      <w:tr>
        <w:tblPrEx/>
        <w:trPr/>
        <w:tc>
          <w:tcPr>
            <w:tcW w:w="4788" w:type="dxa"/>
            <w:tcBorders/>
          </w:tcPr>
          <w:p>
            <w:pPr>
              <w:pStyle w:val="style0"/>
              <w:ind w:left="180" w:hanging="180"/>
              <w:rPr>
                <w:sz w:val="20"/>
                <w:szCs w:val="20"/>
              </w:rPr>
            </w:pPr>
            <w:r>
              <w:rPr>
                <w:sz w:val="20"/>
                <w:szCs w:val="20"/>
              </w:rPr>
              <w:t>Hukuza vipawa vya wawasilishaji</w:t>
            </w:r>
          </w:p>
        </w:tc>
        <w:tc>
          <w:tcPr>
            <w:tcW w:w="4788" w:type="dxa"/>
            <w:tcBorders/>
          </w:tcPr>
          <w:p>
            <w:pPr>
              <w:pStyle w:val="style0"/>
              <w:ind w:left="180" w:hanging="180"/>
              <w:rPr>
                <w:sz w:val="20"/>
                <w:szCs w:val="20"/>
              </w:rPr>
            </w:pPr>
            <w:r>
              <w:rPr>
                <w:sz w:val="20"/>
                <w:szCs w:val="20"/>
              </w:rPr>
              <w:t>Hutegemea mwandishi sio wasomaji</w:t>
            </w:r>
          </w:p>
        </w:tc>
      </w:tr>
    </w:tbl>
    <w:p>
      <w:pPr>
        <w:pStyle w:val="style0"/>
        <w:ind w:left="180" w:hanging="180"/>
        <w:rPr>
          <w:sz w:val="20"/>
          <w:szCs w:val="20"/>
        </w:rPr>
      </w:pPr>
    </w:p>
    <w:p>
      <w:pPr>
        <w:pStyle w:val="style179"/>
        <w:ind w:left="180" w:hanging="180"/>
        <w:rPr>
          <w:sz w:val="20"/>
          <w:szCs w:val="20"/>
        </w:rPr>
      </w:pPr>
    </w:p>
    <w:p>
      <w:pPr>
        <w:pStyle w:val="style179"/>
        <w:ind w:left="180" w:hanging="18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179"/>
        <w:ind w:left="180" w:hanging="180"/>
        <w:rPr>
          <w:sz w:val="20"/>
          <w:szCs w:val="20"/>
        </w:rPr>
      </w:pPr>
    </w:p>
    <w:p>
      <w:pPr>
        <w:pStyle w:val="style0"/>
        <w:rPr>
          <w:lang w:val="sw-KE"/>
        </w:rPr>
      </w:pPr>
    </w:p>
    <w:p>
      <w:pPr>
        <w:pStyle w:val="style0"/>
        <w:spacing w:after="200" w:lineRule="auto" w:line="276"/>
        <w:rPr>
          <w:b/>
          <w:sz w:val="20"/>
          <w:szCs w:val="20"/>
          <w:lang w:val="sw-KE"/>
        </w:rPr>
      </w:pPr>
      <w:r>
        <w:rPr>
          <w:b/>
          <w:sz w:val="20"/>
          <w:szCs w:val="20"/>
          <w:lang w:val="sw-KE"/>
        </w:rPr>
        <w:br w:type="page"/>
      </w:r>
    </w:p>
    <w:p>
      <w:pPr>
        <w:pStyle w:val="style0"/>
        <w:ind w:firstLine="540"/>
        <w:rPr>
          <w:b/>
          <w:sz w:val="20"/>
          <w:szCs w:val="20"/>
          <w:lang w:val="sw-KE"/>
        </w:rPr>
      </w:pPr>
      <w:r>
        <w:rPr>
          <w:b/>
          <w:sz w:val="20"/>
          <w:szCs w:val="20"/>
          <w:lang w:val="sw-KE"/>
        </w:rPr>
        <w:t>TATHMINI YA PAMOJA YA SHULE ZA GATUZI NDOGO LA MERU YA KATI</w:t>
      </w:r>
    </w:p>
    <w:p>
      <w:pPr>
        <w:pStyle w:val="style0"/>
        <w:ind w:left="540"/>
        <w:rPr>
          <w:b/>
          <w:sz w:val="20"/>
          <w:szCs w:val="20"/>
          <w:lang w:val="sw-KE"/>
        </w:rPr>
      </w:pPr>
      <w:r>
        <w:rPr>
          <w:b/>
          <w:sz w:val="20"/>
          <w:szCs w:val="20"/>
          <w:lang w:val="sw-KE"/>
        </w:rPr>
        <w:t>102/1</w:t>
      </w:r>
    </w:p>
    <w:p>
      <w:pPr>
        <w:pStyle w:val="style0"/>
        <w:ind w:left="540"/>
        <w:rPr>
          <w:b/>
          <w:sz w:val="20"/>
          <w:szCs w:val="20"/>
          <w:lang w:val="sw-KE"/>
        </w:rPr>
      </w:pPr>
      <w:r>
        <w:rPr>
          <w:b/>
          <w:sz w:val="20"/>
          <w:szCs w:val="20"/>
          <w:lang w:val="sw-KE"/>
        </w:rPr>
        <w:t>KISWAHILI</w:t>
      </w:r>
    </w:p>
    <w:p>
      <w:pPr>
        <w:pStyle w:val="style0"/>
        <w:ind w:left="540"/>
        <w:rPr>
          <w:b/>
          <w:sz w:val="20"/>
          <w:szCs w:val="20"/>
          <w:lang w:val="sw-KE"/>
        </w:rPr>
      </w:pPr>
      <w:r>
        <w:rPr>
          <w:b/>
          <w:sz w:val="20"/>
          <w:szCs w:val="20"/>
          <w:lang w:val="sw-KE"/>
        </w:rPr>
        <w:t>Karatasi  ya 1</w:t>
      </w:r>
    </w:p>
    <w:p>
      <w:pPr>
        <w:pStyle w:val="style0"/>
        <w:ind w:left="540"/>
        <w:rPr>
          <w:b/>
          <w:sz w:val="20"/>
          <w:szCs w:val="20"/>
          <w:lang w:val="sw-KE"/>
        </w:rPr>
      </w:pPr>
      <w:r>
        <w:rPr>
          <w:b/>
          <w:sz w:val="20"/>
          <w:szCs w:val="20"/>
          <w:lang w:val="sw-KE"/>
        </w:rPr>
        <w:t>INSHA</w:t>
      </w:r>
    </w:p>
    <w:p>
      <w:pPr>
        <w:pStyle w:val="style0"/>
        <w:pBdr>
          <w:bottom w:val="single" w:sz="4" w:space="1" w:color="auto"/>
        </w:pBdr>
        <w:ind w:firstLine="540"/>
        <w:rPr>
          <w:b/>
          <w:sz w:val="20"/>
          <w:szCs w:val="20"/>
          <w:lang w:val="sw-KE"/>
        </w:rPr>
      </w:pPr>
      <w:r>
        <w:rPr>
          <w:b/>
          <w:sz w:val="20"/>
          <w:szCs w:val="20"/>
          <w:lang w:val="sw-KE"/>
        </w:rPr>
        <w:t xml:space="preserve">Saa: 1¾ </w:t>
      </w:r>
    </w:p>
    <w:p>
      <w:pPr>
        <w:pStyle w:val="style179"/>
        <w:numPr>
          <w:ilvl w:val="0"/>
          <w:numId w:val="129"/>
        </w:numPr>
        <w:tabs>
          <w:tab w:val="left" w:leader="none" w:pos="720"/>
        </w:tabs>
        <w:ind w:left="360"/>
        <w:rPr>
          <w:sz w:val="20"/>
          <w:szCs w:val="20"/>
          <w:lang w:val="sw-KE"/>
        </w:rPr>
      </w:pPr>
      <w:r>
        <w:rPr>
          <w:sz w:val="20"/>
          <w:szCs w:val="20"/>
          <w:lang w:val="sw-KE"/>
        </w:rPr>
        <w:t>Ukiwa waziri wa Elimu nchini, umealikwa kuwazungumzia wanafunzi wa Kidato cha nne katika shule ya Ufanisi.  Andika tawasifu utakayowasilisha.</w:t>
      </w:r>
    </w:p>
    <w:p>
      <w:pPr>
        <w:pStyle w:val="style179"/>
        <w:numPr>
          <w:ilvl w:val="0"/>
          <w:numId w:val="129"/>
        </w:numPr>
        <w:tabs>
          <w:tab w:val="left" w:leader="none" w:pos="720"/>
        </w:tabs>
        <w:ind w:left="360"/>
        <w:rPr>
          <w:sz w:val="20"/>
          <w:szCs w:val="20"/>
          <w:lang w:val="sw-KE"/>
        </w:rPr>
      </w:pPr>
      <w:r>
        <w:rPr>
          <w:sz w:val="20"/>
          <w:szCs w:val="20"/>
          <w:lang w:val="sw-KE"/>
        </w:rPr>
        <w:t>Wananchi ndio wakulaumiwa kutokana na kuzorota kwa usalama nchini Kenya.  Jadili</w:t>
      </w:r>
    </w:p>
    <w:p>
      <w:pPr>
        <w:pStyle w:val="style179"/>
        <w:numPr>
          <w:ilvl w:val="0"/>
          <w:numId w:val="129"/>
        </w:numPr>
        <w:tabs>
          <w:tab w:val="left" w:leader="none" w:pos="720"/>
        </w:tabs>
        <w:ind w:left="360"/>
        <w:rPr>
          <w:sz w:val="20"/>
          <w:szCs w:val="20"/>
          <w:lang w:val="sw-KE"/>
        </w:rPr>
      </w:pPr>
      <w:r>
        <w:rPr>
          <w:sz w:val="20"/>
          <w:szCs w:val="20"/>
          <w:lang w:val="sw-KE"/>
        </w:rPr>
        <w:t xml:space="preserve">Andika insha itakayoafikiana na methali </w:t>
      </w:r>
    </w:p>
    <w:p>
      <w:pPr>
        <w:pStyle w:val="style179"/>
        <w:tabs>
          <w:tab w:val="left" w:leader="none" w:pos="720"/>
        </w:tabs>
        <w:ind w:left="360" w:hanging="360"/>
        <w:rPr>
          <w:sz w:val="20"/>
          <w:szCs w:val="20"/>
          <w:lang w:val="sw-KE"/>
        </w:rPr>
      </w:pPr>
      <w:r>
        <w:rPr>
          <w:sz w:val="20"/>
          <w:szCs w:val="20"/>
          <w:lang w:val="sw-KE"/>
        </w:rPr>
        <w:t xml:space="preserve">   </w:t>
      </w:r>
      <w:r>
        <w:rPr>
          <w:sz w:val="20"/>
          <w:szCs w:val="20"/>
          <w:lang w:val="sw-KE"/>
        </w:rPr>
        <w:tab/>
      </w:r>
      <w:r>
        <w:rPr>
          <w:sz w:val="20"/>
          <w:szCs w:val="20"/>
          <w:lang w:val="sw-KE"/>
        </w:rPr>
        <w:t>Baniani mbaya kiatu chake dawa</w:t>
      </w:r>
    </w:p>
    <w:p>
      <w:pPr>
        <w:pStyle w:val="style0"/>
        <w:tabs>
          <w:tab w:val="left" w:leader="none" w:pos="0"/>
          <w:tab w:val="left" w:leader="none" w:pos="720"/>
        </w:tabs>
        <w:ind w:left="360" w:hanging="360"/>
        <w:rPr>
          <w:sz w:val="20"/>
          <w:szCs w:val="20"/>
          <w:lang w:val="sw-KE"/>
        </w:rPr>
      </w:pPr>
      <w:r>
        <w:rPr>
          <w:sz w:val="20"/>
          <w:szCs w:val="20"/>
          <w:lang w:val="sw-KE"/>
        </w:rPr>
        <w:t xml:space="preserve">4.  </w:t>
      </w:r>
      <w:r>
        <w:rPr>
          <w:sz w:val="20"/>
          <w:szCs w:val="20"/>
          <w:lang w:val="sw-KE"/>
        </w:rPr>
        <w:tab/>
      </w:r>
      <w:r>
        <w:rPr>
          <w:sz w:val="20"/>
          <w:szCs w:val="20"/>
          <w:lang w:val="sw-KE"/>
        </w:rPr>
        <w:t>Tunga kisa kinachomalizia maneno yafuatayo:</w:t>
      </w:r>
    </w:p>
    <w:p>
      <w:pPr>
        <w:pStyle w:val="style179"/>
        <w:tabs>
          <w:tab w:val="left" w:leader="none" w:pos="720"/>
        </w:tabs>
        <w:ind w:left="360" w:hanging="360"/>
        <w:rPr>
          <w:sz w:val="20"/>
          <w:szCs w:val="20"/>
          <w:lang w:val="sw-KE"/>
        </w:rPr>
      </w:pPr>
      <w:r>
        <w:rPr>
          <w:sz w:val="20"/>
          <w:szCs w:val="20"/>
          <w:lang w:val="sw-KE"/>
        </w:rPr>
        <w:t>.</w:t>
      </w:r>
      <w:r>
        <w:rPr>
          <w:sz w:val="20"/>
          <w:szCs w:val="20"/>
          <w:lang w:val="sw-KE"/>
        </w:rPr>
        <w:tab/>
      </w:r>
      <w:r>
        <w:rPr>
          <w:sz w:val="20"/>
          <w:szCs w:val="20"/>
          <w:lang w:val="sw-KE"/>
        </w:rPr>
        <w:t>....Nilijitolea kafara na msaada wangu ukazaa natija kwa wengi.</w:t>
      </w:r>
    </w:p>
    <w:p>
      <w:pPr>
        <w:pStyle w:val="style0"/>
        <w:rPr>
          <w:sz w:val="20"/>
          <w:szCs w:val="20"/>
          <w:lang w:val="sw-KE"/>
        </w:rPr>
      </w:pPr>
    </w:p>
    <w:p>
      <w:pPr>
        <w:pStyle w:val="style0"/>
        <w:rPr>
          <w:lang w:val="sw-KE"/>
        </w:rPr>
      </w:pPr>
    </w:p>
    <w:p>
      <w:pPr>
        <w:pStyle w:val="style0"/>
        <w:ind w:left="540"/>
        <w:rPr>
          <w:b/>
          <w:sz w:val="20"/>
          <w:szCs w:val="20"/>
          <w:lang w:val="sw-KE"/>
        </w:rPr>
      </w:pPr>
      <w:r>
        <w:rPr>
          <w:b/>
          <w:sz w:val="20"/>
          <w:szCs w:val="20"/>
          <w:lang w:val="sw-KE"/>
        </w:rPr>
        <w:t>102/2</w:t>
      </w:r>
    </w:p>
    <w:p>
      <w:pPr>
        <w:pStyle w:val="style0"/>
        <w:ind w:left="540"/>
        <w:rPr>
          <w:b/>
          <w:sz w:val="20"/>
          <w:szCs w:val="20"/>
          <w:lang w:val="sw-KE"/>
        </w:rPr>
      </w:pPr>
      <w:r>
        <w:rPr>
          <w:b/>
          <w:sz w:val="20"/>
          <w:szCs w:val="20"/>
          <w:lang w:val="sw-KE"/>
        </w:rPr>
        <w:t>KISWAHILI</w:t>
      </w:r>
    </w:p>
    <w:p>
      <w:pPr>
        <w:pStyle w:val="style0"/>
        <w:ind w:left="540"/>
        <w:rPr>
          <w:b/>
          <w:sz w:val="20"/>
          <w:szCs w:val="20"/>
          <w:lang w:val="sw-KE"/>
        </w:rPr>
      </w:pPr>
      <w:r>
        <w:rPr>
          <w:b/>
          <w:sz w:val="20"/>
          <w:szCs w:val="20"/>
          <w:lang w:val="sw-KE"/>
        </w:rPr>
        <w:t>Karatasi  ya 2</w:t>
      </w:r>
    </w:p>
    <w:p>
      <w:pPr>
        <w:pStyle w:val="style0"/>
        <w:ind w:left="540"/>
        <w:rPr>
          <w:b/>
          <w:sz w:val="20"/>
          <w:szCs w:val="20"/>
          <w:lang w:val="sw-KE"/>
        </w:rPr>
      </w:pPr>
      <w:r>
        <w:rPr>
          <w:b/>
          <w:sz w:val="20"/>
          <w:szCs w:val="20"/>
          <w:lang w:val="sw-KE"/>
        </w:rPr>
        <w:t xml:space="preserve">Saa: 1¾ </w:t>
      </w:r>
    </w:p>
    <w:p>
      <w:pPr>
        <w:pStyle w:val="style0"/>
        <w:ind w:left="540"/>
        <w:rPr>
          <w:b/>
          <w:sz w:val="20"/>
          <w:szCs w:val="20"/>
          <w:lang w:val="sw-KE"/>
        </w:rPr>
      </w:pPr>
      <w:r>
        <w:rPr>
          <w:b/>
          <w:sz w:val="20"/>
          <w:szCs w:val="20"/>
          <w:lang w:val="sw-KE"/>
        </w:rPr>
        <w:t>TATHMINI YA PAMOJA YA SHULE ZA GATUZI NDOGO LA MERU YA KATI</w:t>
      </w:r>
    </w:p>
    <w:p>
      <w:pPr>
        <w:pStyle w:val="style0"/>
        <w:rPr>
          <w:sz w:val="20"/>
          <w:szCs w:val="20"/>
          <w:lang w:val="sw-KE"/>
        </w:rPr>
      </w:pPr>
      <w:r>
        <w:rPr>
          <w:noProof/>
          <w:sz w:val="20"/>
          <w:szCs w:val="20"/>
        </w:rPr>
        <w:drawing>
          <wp:anchor distT="0" distB="0" distL="114300" distR="114300" simplePos="false" relativeHeight="52" behindDoc="true" locked="false" layoutInCell="true" allowOverlap="true">
            <wp:simplePos x="0" y="0"/>
            <wp:positionH relativeFrom="column">
              <wp:posOffset>47625</wp:posOffset>
            </wp:positionH>
            <wp:positionV relativeFrom="paragraph">
              <wp:posOffset>53975</wp:posOffset>
            </wp:positionV>
            <wp:extent cx="6581775" cy="4629150"/>
            <wp:effectExtent l="0" t="0" r="9525" b="0"/>
            <wp:wrapTight wrapText="bothSides">
              <wp:wrapPolygon edited="false">
                <wp:start x="0" y="0"/>
                <wp:lineTo x="0" y="21511"/>
                <wp:lineTo x="21569" y="21511"/>
                <wp:lineTo x="21569" y="0"/>
                <wp:lineTo x="0" y="0"/>
              </wp:wrapPolygon>
            </wp:wrapTight>
            <wp:docPr id="1071" name="Picture 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2"/>
                    <pic:cNvPicPr/>
                  </pic:nvPicPr>
                  <pic:blipFill>
                    <a:blip r:embed="rId6" cstate="print">
                      <a:grayscl/>
                      <a:biLevel thresh="50000"/>
                    </a:blip>
                    <a:srcRect l="9375" t="1768" r="1935" b="12262"/>
                    <a:stretch/>
                  </pic:blipFill>
                  <pic:spPr>
                    <a:xfrm rot="0">
                      <a:off x="0" y="0"/>
                      <a:ext cx="6581775" cy="4629150"/>
                    </a:xfrm>
                    <a:prstGeom prst="rect"/>
                  </pic:spPr>
                </pic:pic>
              </a:graphicData>
            </a:graphic>
            <wp14:sizeRelH relativeFrom="page">
              <wp14:pctWidth>0</wp14:pctWidth>
            </wp14:sizeRelH>
            <wp14:sizeRelV relativeFrom="margin">
              <wp14:pctHeight>0</wp14:pctHeight>
            </wp14:sizeRelV>
          </wp:anchor>
        </w:drawing>
      </w:r>
    </w:p>
    <w:p>
      <w:pPr>
        <w:pStyle w:val="style0"/>
        <w:rPr>
          <w:sz w:val="20"/>
          <w:szCs w:val="20"/>
          <w:lang w:val="sw-KE"/>
        </w:rPr>
      </w:pPr>
      <w:r>
        <w:rPr>
          <w:sz w:val="20"/>
          <w:szCs w:val="20"/>
          <w:lang w:val="sw-KE"/>
        </w:rPr>
        <w:t>MASWALI</w:t>
      </w:r>
    </w:p>
    <w:p>
      <w:pPr>
        <w:pStyle w:val="style0"/>
        <w:rPr>
          <w:sz w:val="20"/>
          <w:szCs w:val="20"/>
          <w:lang w:val="sw-KE"/>
        </w:rPr>
      </w:pPr>
      <w:r>
        <w:rPr>
          <w:sz w:val="20"/>
          <w:szCs w:val="20"/>
          <w:lang w:val="sw-KE"/>
        </w:rPr>
        <w:t>a) Toa anwani mwafaka kwa makala haya</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ala 1)</w:t>
      </w:r>
    </w:p>
    <w:p>
      <w:pPr>
        <w:pStyle w:val="style0"/>
        <w:rPr>
          <w:sz w:val="20"/>
          <w:szCs w:val="20"/>
          <w:lang w:val="sw-KE"/>
        </w:rPr>
      </w:pPr>
      <w:r>
        <w:rPr>
          <w:sz w:val="20"/>
          <w:szCs w:val="20"/>
          <w:lang w:val="sw-KE"/>
        </w:rPr>
        <w:t xml:space="preserve">b) Taja madhara manne ya ukabila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ala 2)</w:t>
      </w:r>
    </w:p>
    <w:p>
      <w:pPr>
        <w:pStyle w:val="style0"/>
        <w:rPr>
          <w:sz w:val="20"/>
          <w:szCs w:val="20"/>
          <w:lang w:val="sw-KE"/>
        </w:rPr>
      </w:pPr>
      <w:r>
        <w:rPr>
          <w:sz w:val="20"/>
          <w:szCs w:val="20"/>
          <w:lang w:val="sw-KE"/>
        </w:rPr>
        <w:t>c) Shughuli za ugawaji wa misaada zimekumbwa na changamoto gani</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ala 2)</w:t>
      </w:r>
    </w:p>
    <w:p>
      <w:pPr>
        <w:pStyle w:val="style0"/>
        <w:rPr>
          <w:sz w:val="20"/>
          <w:szCs w:val="20"/>
          <w:lang w:val="sw-KE"/>
        </w:rPr>
      </w:pPr>
      <w:r>
        <w:rPr>
          <w:sz w:val="20"/>
          <w:szCs w:val="20"/>
          <w:lang w:val="sw-KE"/>
        </w:rPr>
        <w:t xml:space="preserve">d) Eleza tofauti ya chanzo cha vita nchini Somalia na Kenya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ala 2)</w:t>
      </w:r>
    </w:p>
    <w:p>
      <w:pPr>
        <w:pStyle w:val="style0"/>
        <w:rPr>
          <w:sz w:val="20"/>
          <w:szCs w:val="20"/>
          <w:lang w:val="sw-KE"/>
        </w:rPr>
      </w:pPr>
      <w:r>
        <w:rPr>
          <w:sz w:val="20"/>
          <w:szCs w:val="20"/>
          <w:lang w:val="sw-KE"/>
        </w:rPr>
        <w:t xml:space="preserve">e) Mwandishi anatoa wapendekezo gani ya kutatua tatizo hili la ukabila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ala 4)</w:t>
      </w:r>
    </w:p>
    <w:p>
      <w:pPr>
        <w:pStyle w:val="style0"/>
        <w:rPr>
          <w:sz w:val="20"/>
          <w:szCs w:val="20"/>
          <w:lang w:val="sw-KE"/>
        </w:rPr>
      </w:pPr>
      <w:r>
        <w:rPr>
          <w:sz w:val="20"/>
          <w:szCs w:val="20"/>
          <w:lang w:val="sw-KE"/>
        </w:rPr>
        <w:t xml:space="preserve">f) Eleza kinaya cha maisha ya wakenya kwa sasa </w:t>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ab/>
      </w:r>
      <w:r>
        <w:rPr>
          <w:sz w:val="20"/>
          <w:szCs w:val="20"/>
          <w:lang w:val="sw-KE"/>
        </w:rPr>
        <w:t xml:space="preserve">ala 2)  </w:t>
      </w:r>
    </w:p>
    <w:p>
      <w:pPr>
        <w:pStyle w:val="style0"/>
        <w:rPr>
          <w:sz w:val="20"/>
          <w:szCs w:val="20"/>
          <w:lang w:val="sw-KE"/>
        </w:rPr>
      </w:pPr>
      <w:r>
        <w:rPr>
          <w:sz w:val="20"/>
          <w:szCs w:val="20"/>
          <w:lang w:val="sw-KE"/>
        </w:rPr>
        <w:t>g) Eleza maana ya maneno haya kama yalivyotumika katika kifungu cha ufahamu</w:t>
      </w:r>
      <w:r>
        <w:rPr>
          <w:sz w:val="20"/>
          <w:szCs w:val="20"/>
          <w:lang w:val="sw-KE"/>
        </w:rPr>
        <w:tab/>
      </w:r>
      <w:r>
        <w:rPr>
          <w:sz w:val="20"/>
          <w:szCs w:val="20"/>
          <w:lang w:val="sw-KE"/>
        </w:rPr>
        <w:t xml:space="preserve"> </w:t>
      </w:r>
      <w:r>
        <w:rPr>
          <w:sz w:val="20"/>
          <w:szCs w:val="20"/>
          <w:lang w:val="sw-KE"/>
        </w:rPr>
        <w:tab/>
      </w:r>
      <w:r>
        <w:rPr>
          <w:sz w:val="20"/>
          <w:szCs w:val="20"/>
          <w:lang w:val="sw-KE"/>
        </w:rPr>
        <w:tab/>
      </w:r>
      <w:r>
        <w:rPr>
          <w:sz w:val="20"/>
          <w:szCs w:val="20"/>
          <w:lang w:val="sw-KE"/>
        </w:rPr>
        <w:tab/>
      </w:r>
      <w:r>
        <w:rPr>
          <w:sz w:val="20"/>
          <w:szCs w:val="20"/>
          <w:lang w:val="sw-KE"/>
        </w:rPr>
        <w:t>ala 2)</w:t>
      </w:r>
    </w:p>
    <w:p>
      <w:pPr>
        <w:pStyle w:val="style0"/>
        <w:rPr>
          <w:sz w:val="20"/>
          <w:szCs w:val="20"/>
          <w:lang w:val="de-DE"/>
        </w:rPr>
      </w:pPr>
      <w:r>
        <w:rPr>
          <w:sz w:val="20"/>
          <w:szCs w:val="20"/>
          <w:lang w:val="de-DE"/>
        </w:rPr>
        <w:t>i)Mawio</w:t>
      </w:r>
    </w:p>
    <w:p>
      <w:pPr>
        <w:pStyle w:val="style0"/>
        <w:rPr>
          <w:sz w:val="20"/>
          <w:szCs w:val="20"/>
          <w:lang w:val="de-DE"/>
        </w:rPr>
      </w:pPr>
      <w:r>
        <w:rPr>
          <w:sz w:val="20"/>
          <w:szCs w:val="20"/>
          <w:lang w:val="de-DE"/>
        </w:rPr>
        <w:t xml:space="preserve">ii) Kutandarukiwa kwa dhati       </w:t>
      </w:r>
    </w:p>
    <w:p>
      <w:pPr>
        <w:pStyle w:val="style0"/>
        <w:rPr>
          <w:sz w:val="20"/>
          <w:szCs w:val="20"/>
          <w:lang w:val="de-DE"/>
        </w:rPr>
      </w:pPr>
      <w:r>
        <w:rPr>
          <w:noProof/>
          <w:sz w:val="20"/>
          <w:szCs w:val="20"/>
        </w:rPr>
        <w:drawing>
          <wp:anchor distT="0" distB="0" distL="114300" distR="114300" simplePos="false" relativeHeight="53" behindDoc="true" locked="false" layoutInCell="true" allowOverlap="true">
            <wp:simplePos x="0" y="0"/>
            <wp:positionH relativeFrom="column">
              <wp:posOffset>161925</wp:posOffset>
            </wp:positionH>
            <wp:positionV relativeFrom="paragraph">
              <wp:posOffset>66675</wp:posOffset>
            </wp:positionV>
            <wp:extent cx="6491605" cy="7791449"/>
            <wp:effectExtent l="0" t="0" r="4445" b="0"/>
            <wp:wrapTight wrapText="bothSides">
              <wp:wrapPolygon edited="false">
                <wp:start x="0" y="0"/>
                <wp:lineTo x="0" y="21547"/>
                <wp:lineTo x="21551" y="21547"/>
                <wp:lineTo x="21551" y="0"/>
                <wp:lineTo x="0" y="0"/>
              </wp:wrapPolygon>
            </wp:wrapTight>
            <wp:docPr id="1072" name="Picture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1"/>
                    <pic:cNvPicPr/>
                  </pic:nvPicPr>
                  <pic:blipFill>
                    <a:blip r:embed="rId7" cstate="print"/>
                    <a:srcRect l="6760" t="28506" r="4012" b="1695"/>
                    <a:stretch/>
                  </pic:blipFill>
                  <pic:spPr>
                    <a:xfrm rot="0">
                      <a:off x="0" y="0"/>
                      <a:ext cx="6491605" cy="7791449"/>
                    </a:xfrm>
                    <a:prstGeom prst="rect"/>
                  </pic:spPr>
                </pic:pic>
              </a:graphicData>
            </a:graphic>
            <wp14:sizeRelH relativeFrom="page">
              <wp14:pctWidth>0</wp14:pctWidth>
            </wp14:sizeRelH>
            <wp14:sizeRelV relativeFrom="page">
              <wp14:pctHeight>0</wp14:pctHeight>
            </wp14:sizeRelV>
          </wp:anchor>
        </w:drawing>
      </w:r>
    </w:p>
    <w:p>
      <w:pPr>
        <w:pStyle w:val="style0"/>
        <w:rPr>
          <w:b/>
          <w:sz w:val="20"/>
          <w:szCs w:val="20"/>
          <w:u w:val="single"/>
          <w:lang w:val="de-DE"/>
        </w:rPr>
      </w:pPr>
      <w:r>
        <w:rPr>
          <w:b/>
          <w:sz w:val="20"/>
          <w:szCs w:val="20"/>
          <w:u w:val="single"/>
          <w:lang w:val="de-DE"/>
        </w:rPr>
        <w:t>Maswali</w:t>
      </w:r>
    </w:p>
    <w:p>
      <w:pPr>
        <w:pStyle w:val="style0"/>
        <w:rPr>
          <w:sz w:val="20"/>
          <w:szCs w:val="20"/>
          <w:lang w:val="de-DE"/>
        </w:rPr>
      </w:pPr>
      <w:r>
        <w:rPr>
          <w:sz w:val="20"/>
          <w:szCs w:val="20"/>
          <w:lang w:val="de-DE"/>
        </w:rPr>
        <w:t>a) Fafanua changamoto zilizoikumba lugha ya Kiswahili kama lugha rasmi (maneno 70)</w:t>
      </w:r>
      <w:r>
        <w:rPr>
          <w:sz w:val="20"/>
          <w:szCs w:val="20"/>
          <w:lang w:val="de-DE"/>
        </w:rPr>
        <w:tab/>
      </w:r>
    </w:p>
    <w:p>
      <w:pPr>
        <w:pStyle w:val="style0"/>
        <w:rPr>
          <w:sz w:val="20"/>
          <w:szCs w:val="20"/>
          <w:lang w:val="de-DE"/>
        </w:rPr>
      </w:pPr>
      <w:r>
        <w:rPr>
          <w:sz w:val="20"/>
          <w:szCs w:val="20"/>
          <w:lang w:val="de-DE"/>
        </w:rPr>
        <w:t xml:space="preserve">b) Mwandishi ametoa mapendekezo kuhusu namna ya kuimarisha matumizi ya Kiswahili nchini.  Yafafanue (maneno 80 )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7, 1 mtiririko</w:t>
      </w:r>
    </w:p>
    <w:p>
      <w:pPr>
        <w:pStyle w:val="style0"/>
        <w:rPr>
          <w:b/>
          <w:sz w:val="20"/>
          <w:szCs w:val="20"/>
          <w:u w:val="single"/>
          <w:lang w:val="de-DE"/>
        </w:rPr>
      </w:pPr>
      <w:r>
        <w:rPr>
          <w:b/>
          <w:sz w:val="20"/>
          <w:szCs w:val="20"/>
          <w:u w:val="single"/>
          <w:lang w:val="de-DE"/>
        </w:rPr>
        <w:t>MATUMIZI YA LUGHA</w:t>
      </w:r>
    </w:p>
    <w:p>
      <w:pPr>
        <w:pStyle w:val="style0"/>
        <w:rPr>
          <w:sz w:val="20"/>
          <w:szCs w:val="20"/>
          <w:lang w:val="de-DE"/>
        </w:rPr>
      </w:pPr>
      <w:r>
        <w:rPr>
          <w:sz w:val="20"/>
          <w:szCs w:val="20"/>
          <w:lang w:val="de-DE"/>
        </w:rPr>
        <w:t>a) Taja sauti zifuatazo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3)</w:t>
      </w:r>
    </w:p>
    <w:p>
      <w:pPr>
        <w:pStyle w:val="style0"/>
        <w:ind w:firstLine="270"/>
        <w:rPr>
          <w:sz w:val="20"/>
          <w:szCs w:val="20"/>
          <w:lang w:val="de-DE"/>
        </w:rPr>
      </w:pPr>
      <w:r>
        <w:rPr>
          <w:sz w:val="20"/>
          <w:szCs w:val="20"/>
          <w:lang w:val="de-DE"/>
        </w:rPr>
        <w:t>i) Kipasuo hafifu cha kaakaa gumu</w:t>
      </w:r>
    </w:p>
    <w:p>
      <w:pPr>
        <w:pStyle w:val="style0"/>
        <w:ind w:firstLine="270"/>
        <w:rPr>
          <w:sz w:val="20"/>
          <w:szCs w:val="20"/>
          <w:lang w:val="de-DE"/>
        </w:rPr>
      </w:pPr>
      <w:r>
        <w:rPr>
          <w:sz w:val="20"/>
          <w:szCs w:val="20"/>
          <w:lang w:val="de-DE"/>
        </w:rPr>
        <w:t>ii) Nazali ya kaakaa gumu</w:t>
      </w:r>
    </w:p>
    <w:p>
      <w:pPr>
        <w:pStyle w:val="style0"/>
        <w:ind w:firstLine="270"/>
        <w:rPr>
          <w:sz w:val="20"/>
          <w:szCs w:val="20"/>
          <w:lang w:val="de-DE"/>
        </w:rPr>
      </w:pPr>
      <w:r>
        <w:rPr>
          <w:sz w:val="20"/>
          <w:szCs w:val="20"/>
          <w:lang w:val="de-DE"/>
        </w:rPr>
        <w:t>iii) Kikwamizo ghuna cha ufizi</w:t>
      </w:r>
    </w:p>
    <w:p>
      <w:pPr>
        <w:pStyle w:val="style0"/>
        <w:rPr>
          <w:sz w:val="20"/>
          <w:szCs w:val="20"/>
          <w:lang w:val="de-DE"/>
        </w:rPr>
      </w:pPr>
      <w:r>
        <w:rPr>
          <w:sz w:val="20"/>
          <w:szCs w:val="20"/>
          <w:lang w:val="de-DE"/>
        </w:rPr>
        <w:t xml:space="preserve">b) Eleza miundo miwili ya nomino za ngeli ya u-i   Toa mifano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2)</w:t>
      </w:r>
    </w:p>
    <w:p>
      <w:pPr>
        <w:pStyle w:val="style0"/>
        <w:rPr>
          <w:sz w:val="20"/>
          <w:szCs w:val="20"/>
          <w:lang w:val="de-DE"/>
        </w:rPr>
      </w:pPr>
      <w:r>
        <w:rPr>
          <w:sz w:val="20"/>
          <w:szCs w:val="20"/>
          <w:lang w:val="de-DE"/>
        </w:rPr>
        <w:t>c) Ainisha vitenzi vilivyopigiwa mstari katika sentensi ifuatayo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2)</w:t>
      </w:r>
    </w:p>
    <w:p>
      <w:pPr>
        <w:pStyle w:val="style0"/>
        <w:rPr>
          <w:sz w:val="20"/>
          <w:szCs w:val="20"/>
          <w:lang w:val="de-DE"/>
        </w:rPr>
      </w:pPr>
      <w:r>
        <w:rPr>
          <w:sz w:val="20"/>
          <w:szCs w:val="20"/>
          <w:lang w:val="de-DE"/>
        </w:rPr>
        <w:t xml:space="preserve">Kambazi </w:t>
      </w:r>
      <w:r>
        <w:rPr>
          <w:sz w:val="20"/>
          <w:szCs w:val="20"/>
          <w:u w:val="single"/>
          <w:lang w:val="de-DE"/>
        </w:rPr>
        <w:t xml:space="preserve">angali </w:t>
      </w:r>
      <w:r>
        <w:rPr>
          <w:sz w:val="20"/>
          <w:szCs w:val="20"/>
          <w:lang w:val="de-DE"/>
        </w:rPr>
        <w:t xml:space="preserve">barabarani na </w:t>
      </w:r>
      <w:r>
        <w:rPr>
          <w:sz w:val="20"/>
          <w:szCs w:val="20"/>
          <w:u w:val="single"/>
          <w:lang w:val="de-DE"/>
        </w:rPr>
        <w:t>angali</w:t>
      </w:r>
      <w:r>
        <w:rPr>
          <w:sz w:val="20"/>
          <w:szCs w:val="20"/>
          <w:lang w:val="de-DE"/>
        </w:rPr>
        <w:t xml:space="preserve"> </w:t>
      </w:r>
      <w:r>
        <w:rPr>
          <w:sz w:val="20"/>
          <w:szCs w:val="20"/>
          <w:u w:val="single"/>
          <w:lang w:val="de-DE"/>
        </w:rPr>
        <w:t>anaendesha</w:t>
      </w:r>
      <w:r>
        <w:rPr>
          <w:sz w:val="20"/>
          <w:szCs w:val="20"/>
          <w:lang w:val="de-DE"/>
        </w:rPr>
        <w:t xml:space="preserve"> baiskeli ambayo </w:t>
      </w:r>
      <w:r>
        <w:rPr>
          <w:sz w:val="20"/>
          <w:szCs w:val="20"/>
          <w:u w:val="single"/>
          <w:lang w:val="de-DE"/>
        </w:rPr>
        <w:t>imechakaa</w:t>
      </w:r>
    </w:p>
    <w:p>
      <w:pPr>
        <w:pStyle w:val="style0"/>
        <w:rPr>
          <w:sz w:val="20"/>
          <w:szCs w:val="20"/>
          <w:lang w:val="de-DE"/>
        </w:rPr>
      </w:pPr>
      <w:r>
        <w:rPr>
          <w:sz w:val="20"/>
          <w:szCs w:val="20"/>
          <w:lang w:val="de-DE"/>
        </w:rPr>
        <w:t>d) Ainisha katika neno lifuatalo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2)</w:t>
      </w:r>
    </w:p>
    <w:p>
      <w:pPr>
        <w:pStyle w:val="style0"/>
        <w:rPr>
          <w:sz w:val="20"/>
          <w:szCs w:val="20"/>
          <w:lang w:val="de-DE"/>
        </w:rPr>
      </w:pPr>
      <w:r>
        <w:rPr>
          <w:sz w:val="20"/>
          <w:szCs w:val="20"/>
          <w:lang w:val="de-DE"/>
        </w:rPr>
        <w:t xml:space="preserve">Afaye  </w:t>
      </w:r>
    </w:p>
    <w:p>
      <w:pPr>
        <w:pStyle w:val="style0"/>
        <w:rPr>
          <w:sz w:val="20"/>
          <w:szCs w:val="20"/>
          <w:lang w:val="de-DE"/>
        </w:rPr>
      </w:pPr>
      <w:r>
        <w:rPr>
          <w:sz w:val="20"/>
          <w:szCs w:val="20"/>
          <w:lang w:val="de-DE"/>
        </w:rPr>
        <w:t xml:space="preserve">e) Tambua nyakati na hali katika sentensi ifuatayo </w:t>
      </w:r>
    </w:p>
    <w:p>
      <w:pPr>
        <w:pStyle w:val="style0"/>
        <w:rPr>
          <w:sz w:val="20"/>
          <w:szCs w:val="20"/>
          <w:lang w:val="de-DE"/>
        </w:rPr>
      </w:pPr>
      <w:r>
        <w:rPr>
          <w:sz w:val="20"/>
          <w:szCs w:val="20"/>
          <w:lang w:val="de-DE"/>
        </w:rPr>
        <w:t>Mhazigi atakuwa ameunganisha mifupa iliyovunjika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1)</w:t>
      </w:r>
    </w:p>
    <w:p>
      <w:pPr>
        <w:pStyle w:val="style0"/>
        <w:rPr>
          <w:sz w:val="20"/>
          <w:szCs w:val="20"/>
          <w:lang w:val="de-DE"/>
        </w:rPr>
      </w:pPr>
      <w:r>
        <w:rPr>
          <w:sz w:val="20"/>
          <w:szCs w:val="20"/>
          <w:lang w:val="de-DE"/>
        </w:rPr>
        <w:t xml:space="preserve">f) Eleza matumizi ya </w:t>
      </w:r>
      <w:r>
        <w:rPr>
          <w:sz w:val="20"/>
          <w:szCs w:val="20"/>
          <w:u w:val="single"/>
          <w:lang w:val="de-DE"/>
        </w:rPr>
        <w:t xml:space="preserve">kwa </w:t>
      </w:r>
      <w:r>
        <w:rPr>
          <w:sz w:val="20"/>
          <w:szCs w:val="20"/>
          <w:lang w:val="de-DE"/>
        </w:rPr>
        <w:t xml:space="preserve">katika sentensi hii </w:t>
      </w:r>
    </w:p>
    <w:p>
      <w:pPr>
        <w:pStyle w:val="style0"/>
        <w:rPr>
          <w:sz w:val="20"/>
          <w:szCs w:val="20"/>
          <w:lang w:val="de-DE"/>
        </w:rPr>
      </w:pPr>
      <w:r>
        <w:rPr>
          <w:sz w:val="20"/>
          <w:szCs w:val="20"/>
          <w:lang w:val="de-DE"/>
        </w:rPr>
        <w:t>Kwa nini umeishi kwao kwa miaka mingi?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3)</w:t>
      </w:r>
    </w:p>
    <w:p>
      <w:pPr>
        <w:pStyle w:val="style0"/>
        <w:rPr>
          <w:sz w:val="20"/>
          <w:szCs w:val="20"/>
          <w:lang w:val="de-DE"/>
        </w:rPr>
      </w:pPr>
      <w:r>
        <w:rPr>
          <w:sz w:val="20"/>
          <w:szCs w:val="20"/>
          <w:lang w:val="de-DE"/>
        </w:rPr>
        <w:t xml:space="preserve">g) Toa mfano mmoja wa kitenzi cha asili ya kigeni kisha ukinyambue katika kauli ya kutendesheka </w:t>
      </w:r>
      <w:r>
        <w:rPr>
          <w:sz w:val="20"/>
          <w:szCs w:val="20"/>
          <w:lang w:val="de-DE"/>
        </w:rPr>
        <w:tab/>
      </w:r>
      <w:r>
        <w:rPr>
          <w:sz w:val="20"/>
          <w:szCs w:val="20"/>
          <w:lang w:val="de-DE"/>
        </w:rPr>
        <w:tab/>
      </w:r>
      <w:r>
        <w:rPr>
          <w:sz w:val="20"/>
          <w:szCs w:val="20"/>
          <w:lang w:val="de-DE"/>
        </w:rPr>
        <w:t>ala 1)</w:t>
      </w:r>
    </w:p>
    <w:p>
      <w:pPr>
        <w:pStyle w:val="style0"/>
        <w:rPr>
          <w:sz w:val="20"/>
          <w:szCs w:val="20"/>
          <w:lang w:val="de-DE"/>
        </w:rPr>
      </w:pPr>
      <w:r>
        <w:rPr>
          <w:sz w:val="20"/>
          <w:szCs w:val="20"/>
          <w:lang w:val="de-DE"/>
        </w:rPr>
        <w:t>h) Tunga sentensi mbili ili kubainisha maana mbili za neno ‘kiwavi’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2)</w:t>
      </w:r>
    </w:p>
    <w:p>
      <w:pPr>
        <w:pStyle w:val="style0"/>
        <w:rPr>
          <w:sz w:val="20"/>
          <w:szCs w:val="20"/>
          <w:lang w:val="de-DE"/>
        </w:rPr>
      </w:pPr>
      <w:r>
        <w:rPr>
          <w:sz w:val="20"/>
          <w:szCs w:val="20"/>
          <w:lang w:val="de-DE"/>
        </w:rPr>
        <w:t>i) Unda nomino mbili kutokana na kitenzi tahini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2)</w:t>
      </w:r>
    </w:p>
    <w:p>
      <w:pPr>
        <w:pStyle w:val="style0"/>
        <w:rPr>
          <w:sz w:val="20"/>
          <w:szCs w:val="20"/>
          <w:lang w:val="de-DE"/>
        </w:rPr>
      </w:pPr>
      <w:r>
        <w:rPr>
          <w:sz w:val="20"/>
          <w:szCs w:val="20"/>
          <w:lang w:val="de-DE"/>
        </w:rPr>
        <w:t>j) Changanua kwa njia ya mishale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4)</w:t>
      </w:r>
    </w:p>
    <w:p>
      <w:pPr>
        <w:pStyle w:val="style0"/>
        <w:rPr>
          <w:sz w:val="20"/>
          <w:szCs w:val="20"/>
          <w:lang w:val="de-DE"/>
        </w:rPr>
      </w:pPr>
      <w:r>
        <w:rPr>
          <w:sz w:val="20"/>
          <w:szCs w:val="20"/>
          <w:lang w:val="de-DE"/>
        </w:rPr>
        <w:t xml:space="preserve"> Kikulacho ki nguoni mwako</w:t>
      </w:r>
      <w:r>
        <w:rPr>
          <w:sz w:val="20"/>
          <w:szCs w:val="20"/>
          <w:lang w:val="de-DE"/>
        </w:rPr>
        <w:tab/>
      </w:r>
    </w:p>
    <w:p>
      <w:pPr>
        <w:pStyle w:val="style0"/>
        <w:rPr>
          <w:sz w:val="20"/>
          <w:szCs w:val="20"/>
          <w:lang w:val="de-DE"/>
        </w:rPr>
      </w:pPr>
      <w:r>
        <w:rPr>
          <w:sz w:val="20"/>
          <w:szCs w:val="20"/>
          <w:lang w:val="de-DE"/>
        </w:rPr>
        <w:t>k) Bainisha vishanzi huru na vishazi tegemezi katika sentensi ifuatayo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2)</w:t>
      </w:r>
    </w:p>
    <w:p>
      <w:pPr>
        <w:pStyle w:val="style0"/>
        <w:rPr>
          <w:sz w:val="20"/>
          <w:szCs w:val="20"/>
          <w:lang w:val="de-DE"/>
        </w:rPr>
      </w:pPr>
      <w:r>
        <w:rPr>
          <w:sz w:val="20"/>
          <w:szCs w:val="20"/>
          <w:lang w:val="de-DE"/>
        </w:rPr>
        <w:t>Simu tamba ambayo ameninunulia imenirahisishia mawasiliano</w:t>
      </w:r>
    </w:p>
    <w:p>
      <w:pPr>
        <w:pStyle w:val="style0"/>
        <w:rPr>
          <w:sz w:val="20"/>
          <w:szCs w:val="20"/>
        </w:rPr>
      </w:pPr>
      <w:r>
        <w:rPr>
          <w:sz w:val="20"/>
          <w:szCs w:val="20"/>
        </w:rPr>
        <w:t>l) Yakinisha sentensi ifuatayo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 2)</w:t>
      </w:r>
    </w:p>
    <w:p>
      <w:pPr>
        <w:pStyle w:val="style0"/>
        <w:rPr>
          <w:sz w:val="20"/>
          <w:szCs w:val="20"/>
        </w:rPr>
      </w:pPr>
      <w:r>
        <w:rPr>
          <w:sz w:val="20"/>
          <w:szCs w:val="20"/>
        </w:rPr>
        <w:t>Asipofika mapema hatampata</w:t>
      </w:r>
    </w:p>
    <w:p>
      <w:pPr>
        <w:pStyle w:val="style0"/>
        <w:rPr>
          <w:sz w:val="20"/>
          <w:szCs w:val="20"/>
        </w:rPr>
      </w:pPr>
      <w:r>
        <w:rPr>
          <w:sz w:val="20"/>
          <w:szCs w:val="20"/>
        </w:rPr>
        <w:t>m) Onyesha shamirisho kipozi, kitondo na ala katika sentensi ifuatayo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 3)</w:t>
      </w:r>
    </w:p>
    <w:p>
      <w:pPr>
        <w:pStyle w:val="style0"/>
        <w:rPr>
          <w:sz w:val="20"/>
          <w:szCs w:val="20"/>
        </w:rPr>
      </w:pPr>
      <w:r>
        <w:rPr>
          <w:sz w:val="20"/>
          <w:szCs w:val="20"/>
        </w:rPr>
        <w:t>Mwiti alimbebea mjomba mzigo kwa baiskeli</w:t>
      </w:r>
    </w:p>
    <w:p>
      <w:pPr>
        <w:pStyle w:val="style0"/>
        <w:rPr>
          <w:sz w:val="20"/>
          <w:szCs w:val="20"/>
          <w:lang w:val="de-DE"/>
        </w:rPr>
      </w:pPr>
      <w:r>
        <w:rPr>
          <w:sz w:val="20"/>
          <w:szCs w:val="20"/>
          <w:lang w:val="de-DE"/>
        </w:rPr>
        <w:t>n) Akifisha sentesi zifuatazo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2)</w:t>
      </w:r>
    </w:p>
    <w:p>
      <w:pPr>
        <w:pStyle w:val="style0"/>
        <w:rPr>
          <w:sz w:val="20"/>
          <w:szCs w:val="20"/>
          <w:lang w:val="de-DE"/>
        </w:rPr>
      </w:pPr>
      <w:r>
        <w:rPr>
          <w:sz w:val="20"/>
          <w:szCs w:val="20"/>
          <w:lang w:val="de-DE"/>
        </w:rPr>
        <w:t>I) Mama sokoni ataenda asubuhi kesho</w:t>
      </w:r>
    </w:p>
    <w:p>
      <w:pPr>
        <w:pStyle w:val="style0"/>
        <w:rPr>
          <w:sz w:val="20"/>
          <w:szCs w:val="20"/>
          <w:lang w:val="fr-FR"/>
        </w:rPr>
      </w:pPr>
      <w:r>
        <w:rPr>
          <w:sz w:val="20"/>
          <w:szCs w:val="20"/>
          <w:lang w:val="fr-FR"/>
        </w:rPr>
        <w:t>ii) Gazeti la Taifa Leo huandikwa kwa Kiswahili</w:t>
      </w:r>
    </w:p>
    <w:p>
      <w:pPr>
        <w:pStyle w:val="style0"/>
        <w:rPr>
          <w:sz w:val="20"/>
          <w:szCs w:val="20"/>
          <w:lang w:val="de-DE"/>
        </w:rPr>
      </w:pPr>
      <w:r>
        <w:rPr>
          <w:sz w:val="20"/>
          <w:szCs w:val="20"/>
          <w:lang w:val="de-DE"/>
        </w:rPr>
        <w:t>o) Andika katika usemi halisi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3)</w:t>
      </w:r>
    </w:p>
    <w:p>
      <w:pPr>
        <w:pStyle w:val="style0"/>
        <w:rPr>
          <w:sz w:val="20"/>
          <w:szCs w:val="20"/>
          <w:lang w:val="de-DE"/>
        </w:rPr>
      </w:pPr>
      <w:r>
        <w:rPr>
          <w:sz w:val="20"/>
          <w:szCs w:val="20"/>
          <w:lang w:val="de-DE"/>
        </w:rPr>
        <w:t>Chifu wetu alituambia kuwa watu wanaopenda kukaa bwerere huishia kuwa wezi wa mabavu</w:t>
      </w:r>
    </w:p>
    <w:p>
      <w:pPr>
        <w:pStyle w:val="style0"/>
        <w:rPr>
          <w:sz w:val="20"/>
          <w:szCs w:val="20"/>
          <w:lang w:val="de-DE"/>
        </w:rPr>
      </w:pPr>
      <w:r>
        <w:rPr>
          <w:sz w:val="20"/>
          <w:szCs w:val="20"/>
          <w:lang w:val="de-DE"/>
        </w:rPr>
        <w:t>p) Kanusha katika ukubwa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3)</w:t>
      </w:r>
    </w:p>
    <w:p>
      <w:pPr>
        <w:pStyle w:val="style0"/>
        <w:rPr>
          <w:sz w:val="20"/>
          <w:szCs w:val="20"/>
          <w:lang w:val="de-DE"/>
        </w:rPr>
      </w:pPr>
      <w:r>
        <w:rPr>
          <w:sz w:val="20"/>
          <w:szCs w:val="20"/>
          <w:lang w:val="de-DE"/>
        </w:rPr>
        <w:t>Mwizi huyu aliiba kisu na ng’ombe wa mwanamke yule</w:t>
      </w:r>
    </w:p>
    <w:p>
      <w:pPr>
        <w:pStyle w:val="style0"/>
        <w:rPr>
          <w:sz w:val="20"/>
          <w:szCs w:val="20"/>
          <w:lang w:val="de-DE"/>
        </w:rPr>
      </w:pPr>
      <w:r>
        <w:rPr>
          <w:sz w:val="20"/>
          <w:szCs w:val="20"/>
          <w:lang w:val="de-DE"/>
        </w:rPr>
        <w:t>q) Eleza tofauti iliyo kati ya sentensi hizi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 2)</w:t>
      </w:r>
    </w:p>
    <w:p>
      <w:pPr>
        <w:pStyle w:val="style0"/>
        <w:ind w:firstLine="270"/>
        <w:rPr>
          <w:sz w:val="20"/>
          <w:szCs w:val="20"/>
          <w:lang w:val="de-DE"/>
        </w:rPr>
      </w:pPr>
      <w:r>
        <w:rPr>
          <w:sz w:val="20"/>
          <w:szCs w:val="20"/>
          <w:lang w:val="de-DE"/>
        </w:rPr>
        <w:t>i) Tulipofika hotelini tulipewa soda na chupa</w:t>
      </w:r>
    </w:p>
    <w:p>
      <w:pPr>
        <w:pStyle w:val="style0"/>
        <w:ind w:firstLine="270"/>
        <w:rPr>
          <w:sz w:val="20"/>
          <w:szCs w:val="20"/>
          <w:lang w:val="de-DE"/>
        </w:rPr>
      </w:pPr>
      <w:r>
        <w:rPr>
          <w:sz w:val="20"/>
          <w:szCs w:val="20"/>
          <w:lang w:val="de-DE"/>
        </w:rPr>
        <w:t>ii) Tulipofika hotelini tulipewa soda kwa chupa</w:t>
      </w:r>
    </w:p>
    <w:p>
      <w:pPr>
        <w:pStyle w:val="style0"/>
        <w:rPr>
          <w:sz w:val="20"/>
          <w:szCs w:val="20"/>
        </w:rPr>
      </w:pPr>
      <w:r>
        <w:rPr>
          <w:sz w:val="20"/>
          <w:szCs w:val="20"/>
        </w:rPr>
        <w:t>r) Andika neno lingine lenye maana sawa na;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 1)</w:t>
      </w:r>
    </w:p>
    <w:p>
      <w:pPr>
        <w:pStyle w:val="style0"/>
        <w:rPr>
          <w:sz w:val="20"/>
          <w:szCs w:val="20"/>
        </w:rPr>
      </w:pPr>
      <w:r>
        <w:rPr>
          <w:sz w:val="20"/>
          <w:szCs w:val="20"/>
        </w:rPr>
        <w:t xml:space="preserve">    </w:t>
      </w:r>
      <w:r>
        <w:rPr>
          <w:sz w:val="20"/>
          <w:szCs w:val="20"/>
        </w:rPr>
        <w:t>Piku</w:t>
      </w:r>
      <w:r>
        <w:rPr>
          <w:sz w:val="20"/>
          <w:szCs w:val="20"/>
        </w:rPr>
        <w:tab/>
      </w:r>
      <w:r>
        <w:rPr>
          <w:sz w:val="20"/>
          <w:szCs w:val="20"/>
        </w:rPr>
        <w:t>-</w:t>
      </w:r>
    </w:p>
    <w:p>
      <w:pPr>
        <w:pStyle w:val="style0"/>
        <w:ind w:firstLine="540"/>
        <w:rPr>
          <w:b/>
          <w:sz w:val="20"/>
          <w:szCs w:val="20"/>
          <w:u w:val="single"/>
        </w:rPr>
      </w:pPr>
      <w:r>
        <w:rPr>
          <w:b/>
          <w:sz w:val="20"/>
          <w:szCs w:val="20"/>
          <w:u w:val="single"/>
        </w:rPr>
        <w:t>ISIMU JAMII</w:t>
      </w:r>
    </w:p>
    <w:p>
      <w:pPr>
        <w:pStyle w:val="style0"/>
        <w:rPr>
          <w:sz w:val="20"/>
          <w:szCs w:val="20"/>
          <w:lang w:val="fr-FR"/>
        </w:rPr>
      </w:pPr>
      <w:r>
        <w:rPr>
          <w:sz w:val="20"/>
          <w:szCs w:val="20"/>
        </w:rPr>
        <w:t xml:space="preserve">a) Kwa nini kulikuwa na haja ya kusanifisha lugha ya Kiswahili.  </w:t>
      </w:r>
      <w:r>
        <w:rPr>
          <w:sz w:val="20"/>
          <w:szCs w:val="20"/>
          <w:lang w:val="fr-FR"/>
        </w:rPr>
        <w:t>Toa sababu tano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 5)</w:t>
      </w:r>
    </w:p>
    <w:p>
      <w:pPr>
        <w:pStyle w:val="style0"/>
        <w:rPr>
          <w:sz w:val="20"/>
          <w:szCs w:val="20"/>
          <w:lang w:val="fr-FR"/>
        </w:rPr>
      </w:pPr>
      <w:r>
        <w:rPr>
          <w:sz w:val="20"/>
          <w:szCs w:val="20"/>
          <w:lang w:val="fr-FR"/>
        </w:rPr>
        <w:t>b) ……………..Sote tunajua kwamba ni kudura.  Makiwa</w:t>
      </w:r>
    </w:p>
    <w:p>
      <w:pPr>
        <w:pStyle w:val="style0"/>
        <w:ind w:firstLine="360"/>
        <w:rPr>
          <w:sz w:val="20"/>
          <w:szCs w:val="20"/>
          <w:lang w:val="fr-FR"/>
        </w:rPr>
      </w:pPr>
      <w:r>
        <w:rPr>
          <w:sz w:val="20"/>
          <w:szCs w:val="20"/>
          <w:lang w:val="fr-FR"/>
        </w:rPr>
        <w:t>i) Tambua sajili iliyotumika katika dondoo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 1)</w:t>
      </w:r>
    </w:p>
    <w:p>
      <w:pPr>
        <w:pStyle w:val="style0"/>
        <w:ind w:firstLine="360"/>
        <w:rPr>
          <w:sz w:val="20"/>
          <w:szCs w:val="20"/>
          <w:lang w:val="fr-FR"/>
        </w:rPr>
      </w:pPr>
      <w:r>
        <w:rPr>
          <w:sz w:val="20"/>
          <w:szCs w:val="20"/>
          <w:lang w:val="fr-FR"/>
        </w:rPr>
        <w:t>ii) Eleza sifa nne za sajili hiyo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 4)</w:t>
      </w:r>
    </w:p>
    <w:p>
      <w:pPr>
        <w:pStyle w:val="style0"/>
        <w:rPr>
          <w:sz w:val="20"/>
          <w:szCs w:val="20"/>
          <w:lang w:val="sw-KE"/>
        </w:rPr>
      </w:pPr>
    </w:p>
    <w:p>
      <w:pPr>
        <w:pStyle w:val="style0"/>
        <w:rPr>
          <w:sz w:val="20"/>
          <w:szCs w:val="20"/>
          <w:lang w:val="sw-KE"/>
        </w:rPr>
      </w:pPr>
    </w:p>
    <w:p>
      <w:pPr>
        <w:pStyle w:val="style0"/>
        <w:rPr>
          <w:sz w:val="20"/>
          <w:szCs w:val="20"/>
          <w:lang w:val="sw-KE"/>
        </w:rPr>
      </w:pPr>
    </w:p>
    <w:p>
      <w:pPr>
        <w:pStyle w:val="style0"/>
        <w:rPr>
          <w:sz w:val="20"/>
          <w:szCs w:val="20"/>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rPr>
          <w:lang w:val="sw-KE"/>
        </w:rPr>
      </w:pPr>
    </w:p>
    <w:p>
      <w:pPr>
        <w:pStyle w:val="style0"/>
        <w:ind w:left="540"/>
        <w:rPr>
          <w:b/>
          <w:sz w:val="20"/>
          <w:szCs w:val="20"/>
          <w:lang w:val="sw-KE"/>
        </w:rPr>
      </w:pPr>
    </w:p>
    <w:p>
      <w:pPr>
        <w:pStyle w:val="style0"/>
        <w:spacing w:after="200" w:lineRule="auto" w:line="276"/>
        <w:rPr>
          <w:b/>
          <w:sz w:val="20"/>
          <w:szCs w:val="20"/>
          <w:lang w:val="sw-KE"/>
        </w:rPr>
      </w:pPr>
      <w:r>
        <w:rPr>
          <w:b/>
          <w:sz w:val="20"/>
          <w:szCs w:val="20"/>
          <w:lang w:val="sw-KE"/>
        </w:rPr>
        <w:br w:type="page"/>
      </w:r>
    </w:p>
    <w:p>
      <w:pPr>
        <w:pStyle w:val="style0"/>
        <w:tabs>
          <w:tab w:val="left" w:leader="none" w:pos="720"/>
        </w:tabs>
        <w:ind w:left="360" w:hanging="360"/>
        <w:rPr>
          <w:b/>
          <w:sz w:val="18"/>
          <w:szCs w:val="20"/>
          <w:lang w:val="sw-KE"/>
        </w:rPr>
      </w:pPr>
      <w:r>
        <w:rPr>
          <w:b/>
          <w:sz w:val="18"/>
          <w:szCs w:val="20"/>
          <w:lang w:val="sw-KE"/>
        </w:rPr>
        <w:t>TATHMINI YA PAMOJA YA SHULE ZA GATUZI NDOGO LA MERU YA KATI</w:t>
      </w:r>
    </w:p>
    <w:p>
      <w:pPr>
        <w:pStyle w:val="style0"/>
        <w:tabs>
          <w:tab w:val="left" w:leader="none" w:pos="720"/>
        </w:tabs>
        <w:ind w:left="360" w:hanging="360"/>
        <w:rPr>
          <w:b/>
          <w:sz w:val="18"/>
          <w:szCs w:val="20"/>
          <w:lang w:val="sw-KE"/>
        </w:rPr>
      </w:pPr>
      <w:r>
        <w:rPr>
          <w:b/>
          <w:sz w:val="18"/>
          <w:szCs w:val="20"/>
          <w:lang w:val="sw-KE"/>
        </w:rPr>
        <w:t>102/1</w:t>
      </w:r>
    </w:p>
    <w:p>
      <w:pPr>
        <w:pStyle w:val="style0"/>
        <w:tabs>
          <w:tab w:val="left" w:leader="none" w:pos="720"/>
        </w:tabs>
        <w:ind w:left="360" w:hanging="360"/>
        <w:rPr>
          <w:b/>
          <w:sz w:val="18"/>
          <w:szCs w:val="20"/>
          <w:lang w:val="sw-KE"/>
        </w:rPr>
      </w:pPr>
      <w:r>
        <w:rPr>
          <w:b/>
          <w:sz w:val="18"/>
          <w:szCs w:val="20"/>
          <w:lang w:val="sw-KE"/>
        </w:rPr>
        <w:t>KISWAHILI</w:t>
      </w:r>
    </w:p>
    <w:p>
      <w:pPr>
        <w:pStyle w:val="style0"/>
        <w:tabs>
          <w:tab w:val="left" w:leader="none" w:pos="720"/>
        </w:tabs>
        <w:ind w:left="360" w:hanging="360"/>
        <w:rPr>
          <w:b/>
          <w:sz w:val="18"/>
          <w:szCs w:val="20"/>
          <w:lang w:val="sw-KE"/>
        </w:rPr>
      </w:pPr>
      <w:r>
        <w:rPr>
          <w:b/>
          <w:sz w:val="18"/>
          <w:szCs w:val="20"/>
          <w:lang w:val="sw-KE"/>
        </w:rPr>
        <w:t>Karatasi  ya 1</w:t>
      </w:r>
    </w:p>
    <w:p>
      <w:pPr>
        <w:pStyle w:val="style0"/>
        <w:tabs>
          <w:tab w:val="left" w:leader="none" w:pos="720"/>
        </w:tabs>
        <w:ind w:left="360" w:hanging="360"/>
        <w:rPr>
          <w:b/>
          <w:sz w:val="18"/>
          <w:szCs w:val="20"/>
          <w:lang w:val="sw-KE"/>
        </w:rPr>
      </w:pPr>
      <w:r>
        <w:rPr>
          <w:b/>
          <w:sz w:val="18"/>
          <w:szCs w:val="20"/>
          <w:lang w:val="sw-KE"/>
        </w:rPr>
        <w:t>INSHA</w:t>
      </w:r>
    </w:p>
    <w:p>
      <w:pPr>
        <w:pStyle w:val="style0"/>
        <w:tabs>
          <w:tab w:val="left" w:leader="none" w:pos="720"/>
        </w:tabs>
        <w:ind w:left="360" w:hanging="360"/>
        <w:rPr>
          <w:b/>
          <w:sz w:val="18"/>
          <w:szCs w:val="20"/>
          <w:lang w:val="de-DE"/>
        </w:rPr>
      </w:pPr>
      <w:r>
        <w:rPr>
          <w:b/>
          <w:sz w:val="18"/>
          <w:szCs w:val="20"/>
          <w:lang w:val="sw-KE"/>
        </w:rPr>
        <w:t xml:space="preserve">Saa: 1¾ </w:t>
      </w:r>
    </w:p>
    <w:p>
      <w:pPr>
        <w:pStyle w:val="style0"/>
        <w:pBdr>
          <w:bottom w:val="single" w:sz="4" w:space="1" w:color="auto"/>
        </w:pBdr>
        <w:tabs>
          <w:tab w:val="left" w:leader="none" w:pos="720"/>
        </w:tabs>
        <w:ind w:left="360" w:hanging="360"/>
        <w:rPr>
          <w:b/>
          <w:sz w:val="18"/>
          <w:szCs w:val="20"/>
          <w:lang w:val="de-DE"/>
        </w:rPr>
      </w:pPr>
      <w:r>
        <w:rPr>
          <w:b/>
          <w:sz w:val="18"/>
          <w:szCs w:val="20"/>
          <w:lang w:val="de-DE"/>
        </w:rPr>
        <w:t>MWONGOZO WA KUSAHIHISHA INSHA</w:t>
      </w:r>
    </w:p>
    <w:p>
      <w:pPr>
        <w:pStyle w:val="style0"/>
        <w:tabs>
          <w:tab w:val="left" w:leader="none" w:pos="720"/>
        </w:tabs>
        <w:ind w:left="360" w:hanging="360"/>
        <w:rPr>
          <w:sz w:val="18"/>
          <w:szCs w:val="20"/>
          <w:lang w:val="de-DE"/>
        </w:rPr>
      </w:pPr>
      <w:r>
        <w:rPr>
          <w:sz w:val="18"/>
          <w:szCs w:val="20"/>
          <w:lang w:val="de-DE"/>
        </w:rPr>
        <w:t>1. Zingatia lugha ya mririko</w:t>
      </w:r>
    </w:p>
    <w:p>
      <w:pPr>
        <w:pStyle w:val="style0"/>
        <w:tabs>
          <w:tab w:val="left" w:leader="none" w:pos="720"/>
        </w:tabs>
        <w:ind w:left="360" w:hanging="360"/>
        <w:rPr>
          <w:sz w:val="18"/>
          <w:szCs w:val="20"/>
        </w:rPr>
      </w:pPr>
      <w:r>
        <w:rPr>
          <w:sz w:val="18"/>
          <w:szCs w:val="20"/>
        </w:rPr>
        <w:t>i) Kujitambulisha</w:t>
      </w:r>
    </w:p>
    <w:p>
      <w:pPr>
        <w:pStyle w:val="style0"/>
        <w:tabs>
          <w:tab w:val="left" w:leader="none" w:pos="720"/>
        </w:tabs>
        <w:ind w:left="360" w:hanging="360"/>
        <w:rPr>
          <w:sz w:val="18"/>
          <w:szCs w:val="20"/>
        </w:rPr>
      </w:pPr>
      <w:r>
        <w:rPr>
          <w:sz w:val="18"/>
          <w:szCs w:val="20"/>
        </w:rPr>
        <w:t>- Jina</w:t>
      </w:r>
    </w:p>
    <w:p>
      <w:pPr>
        <w:pStyle w:val="style0"/>
        <w:tabs>
          <w:tab w:val="left" w:leader="none" w:pos="720"/>
        </w:tabs>
        <w:ind w:left="360" w:hanging="360"/>
        <w:rPr>
          <w:sz w:val="18"/>
          <w:szCs w:val="20"/>
        </w:rPr>
      </w:pPr>
      <w:r>
        <w:rPr>
          <w:sz w:val="18"/>
          <w:szCs w:val="20"/>
        </w:rPr>
        <w:t>-Kuzaliwa/Eneo/Kaunti n.k</w:t>
      </w:r>
    </w:p>
    <w:p>
      <w:pPr>
        <w:pStyle w:val="style0"/>
        <w:tabs>
          <w:tab w:val="left" w:leader="none" w:pos="720"/>
        </w:tabs>
        <w:ind w:left="360" w:hanging="360"/>
        <w:rPr>
          <w:sz w:val="18"/>
          <w:szCs w:val="20"/>
        </w:rPr>
      </w:pPr>
      <w:r>
        <w:rPr>
          <w:sz w:val="18"/>
          <w:szCs w:val="20"/>
        </w:rPr>
        <w:t>-Malezi yake</w:t>
      </w:r>
    </w:p>
    <w:p>
      <w:pPr>
        <w:pStyle w:val="style0"/>
        <w:tabs>
          <w:tab w:val="left" w:leader="none" w:pos="720"/>
        </w:tabs>
        <w:ind w:left="360" w:hanging="360"/>
        <w:rPr>
          <w:sz w:val="18"/>
          <w:szCs w:val="20"/>
        </w:rPr>
      </w:pPr>
      <w:r>
        <w:rPr>
          <w:sz w:val="18"/>
          <w:szCs w:val="20"/>
        </w:rPr>
        <w:t>-Elimu –Msingi</w:t>
      </w:r>
    </w:p>
    <w:p>
      <w:pPr>
        <w:pStyle w:val="style0"/>
        <w:tabs>
          <w:tab w:val="left" w:leader="none" w:pos="720"/>
        </w:tabs>
        <w:ind w:left="360" w:hanging="360"/>
        <w:rPr>
          <w:sz w:val="18"/>
          <w:szCs w:val="20"/>
        </w:rPr>
      </w:pPr>
      <w:r>
        <w:rPr>
          <w:sz w:val="18"/>
          <w:szCs w:val="20"/>
        </w:rPr>
        <w:tab/>
      </w:r>
      <w:r>
        <w:rPr>
          <w:sz w:val="18"/>
          <w:szCs w:val="20"/>
        </w:rPr>
        <w:t>- Sekondari</w:t>
      </w:r>
    </w:p>
    <w:p>
      <w:pPr>
        <w:pStyle w:val="style0"/>
        <w:tabs>
          <w:tab w:val="left" w:leader="none" w:pos="720"/>
        </w:tabs>
        <w:ind w:left="360" w:hanging="360"/>
        <w:rPr>
          <w:sz w:val="18"/>
          <w:szCs w:val="20"/>
        </w:rPr>
      </w:pPr>
      <w:r>
        <w:rPr>
          <w:sz w:val="18"/>
          <w:szCs w:val="20"/>
        </w:rPr>
        <w:tab/>
      </w:r>
      <w:r>
        <w:rPr>
          <w:sz w:val="18"/>
          <w:szCs w:val="20"/>
        </w:rPr>
        <w:t>-Vyuo mbalimbali alivyosoma</w:t>
      </w:r>
    </w:p>
    <w:p>
      <w:pPr>
        <w:pStyle w:val="style0"/>
        <w:tabs>
          <w:tab w:val="left" w:leader="none" w:pos="720"/>
        </w:tabs>
        <w:ind w:left="360" w:hanging="360"/>
        <w:rPr>
          <w:sz w:val="18"/>
          <w:szCs w:val="20"/>
        </w:rPr>
      </w:pPr>
      <w:r>
        <w:rPr>
          <w:sz w:val="18"/>
          <w:szCs w:val="20"/>
        </w:rPr>
        <w:t>ii). Tajriba</w:t>
      </w:r>
    </w:p>
    <w:p>
      <w:pPr>
        <w:pStyle w:val="style0"/>
        <w:tabs>
          <w:tab w:val="left" w:leader="none" w:pos="720"/>
        </w:tabs>
        <w:ind w:left="360" w:hanging="360"/>
        <w:rPr>
          <w:sz w:val="18"/>
          <w:szCs w:val="20"/>
        </w:rPr>
      </w:pPr>
      <w:r>
        <w:rPr>
          <w:sz w:val="18"/>
          <w:szCs w:val="20"/>
        </w:rPr>
        <w:t>- Kazi aliyofanya/alizofanya kabla ya kuwa waziri</w:t>
      </w:r>
    </w:p>
    <w:p>
      <w:pPr>
        <w:pStyle w:val="style0"/>
        <w:tabs>
          <w:tab w:val="left" w:leader="none" w:pos="720"/>
        </w:tabs>
        <w:ind w:left="360" w:hanging="360"/>
        <w:rPr>
          <w:sz w:val="18"/>
          <w:szCs w:val="20"/>
        </w:rPr>
      </w:pPr>
      <w:r>
        <w:rPr>
          <w:sz w:val="18"/>
          <w:szCs w:val="20"/>
        </w:rPr>
        <w:t>- Atajika kwa jambo /mambo gani</w:t>
      </w:r>
    </w:p>
    <w:p>
      <w:pPr>
        <w:pStyle w:val="style0"/>
        <w:tabs>
          <w:tab w:val="left" w:leader="none" w:pos="720"/>
        </w:tabs>
        <w:ind w:left="360" w:hanging="360"/>
        <w:rPr>
          <w:sz w:val="18"/>
          <w:szCs w:val="20"/>
        </w:rPr>
      </w:pPr>
      <w:r>
        <w:rPr>
          <w:sz w:val="18"/>
          <w:szCs w:val="20"/>
        </w:rPr>
        <w:t xml:space="preserve">Mfano </w:t>
      </w:r>
    </w:p>
    <w:p>
      <w:pPr>
        <w:pStyle w:val="style179"/>
        <w:numPr>
          <w:ilvl w:val="0"/>
          <w:numId w:val="5"/>
        </w:numPr>
        <w:tabs>
          <w:tab w:val="left" w:leader="none" w:pos="720"/>
        </w:tabs>
        <w:ind w:left="360"/>
        <w:rPr>
          <w:sz w:val="18"/>
          <w:szCs w:val="20"/>
        </w:rPr>
      </w:pPr>
      <w:r>
        <w:rPr>
          <w:sz w:val="18"/>
          <w:szCs w:val="20"/>
        </w:rPr>
        <w:t>Elimu ya juu – shahada kadhaa</w:t>
      </w:r>
    </w:p>
    <w:p>
      <w:pPr>
        <w:pStyle w:val="style179"/>
        <w:numPr>
          <w:ilvl w:val="0"/>
          <w:numId w:val="5"/>
        </w:numPr>
        <w:tabs>
          <w:tab w:val="left" w:leader="none" w:pos="720"/>
        </w:tabs>
        <w:ind w:left="360"/>
        <w:rPr>
          <w:sz w:val="18"/>
          <w:szCs w:val="20"/>
        </w:rPr>
      </w:pPr>
      <w:r>
        <w:rPr>
          <w:sz w:val="18"/>
          <w:szCs w:val="20"/>
        </w:rPr>
        <w:t>Miradi ya maendeleo</w:t>
      </w:r>
    </w:p>
    <w:p>
      <w:pPr>
        <w:pStyle w:val="style179"/>
        <w:numPr>
          <w:ilvl w:val="0"/>
          <w:numId w:val="5"/>
        </w:numPr>
        <w:tabs>
          <w:tab w:val="left" w:leader="none" w:pos="720"/>
        </w:tabs>
        <w:ind w:left="360"/>
        <w:rPr>
          <w:sz w:val="18"/>
          <w:szCs w:val="20"/>
        </w:rPr>
      </w:pPr>
      <w:r>
        <w:rPr>
          <w:sz w:val="18"/>
          <w:szCs w:val="20"/>
        </w:rPr>
        <w:t>Ziara alizofanya</w:t>
      </w:r>
    </w:p>
    <w:p>
      <w:pPr>
        <w:pStyle w:val="style179"/>
        <w:numPr>
          <w:ilvl w:val="0"/>
          <w:numId w:val="5"/>
        </w:numPr>
        <w:tabs>
          <w:tab w:val="left" w:leader="none" w:pos="720"/>
        </w:tabs>
        <w:ind w:left="360"/>
        <w:rPr>
          <w:sz w:val="18"/>
          <w:szCs w:val="20"/>
        </w:rPr>
      </w:pPr>
      <w:r>
        <w:rPr>
          <w:sz w:val="18"/>
          <w:szCs w:val="20"/>
        </w:rPr>
        <w:t>Uwajibikali wake/maadili kazini</w:t>
      </w:r>
    </w:p>
    <w:p>
      <w:pPr>
        <w:pStyle w:val="style179"/>
        <w:numPr>
          <w:ilvl w:val="0"/>
          <w:numId w:val="5"/>
        </w:numPr>
        <w:tabs>
          <w:tab w:val="left" w:leader="none" w:pos="720"/>
        </w:tabs>
        <w:ind w:left="360"/>
        <w:rPr>
          <w:sz w:val="18"/>
          <w:szCs w:val="20"/>
        </w:rPr>
      </w:pPr>
      <w:r>
        <w:rPr>
          <w:sz w:val="18"/>
          <w:szCs w:val="20"/>
        </w:rPr>
        <w:t>Falsafa yake ya maisha</w:t>
      </w:r>
    </w:p>
    <w:p>
      <w:pPr>
        <w:pStyle w:val="style179"/>
        <w:numPr>
          <w:ilvl w:val="0"/>
          <w:numId w:val="5"/>
        </w:numPr>
        <w:tabs>
          <w:tab w:val="left" w:leader="none" w:pos="720"/>
        </w:tabs>
        <w:ind w:left="360"/>
        <w:rPr>
          <w:sz w:val="18"/>
          <w:szCs w:val="20"/>
        </w:rPr>
      </w:pPr>
      <w:r>
        <w:rPr>
          <w:sz w:val="18"/>
          <w:szCs w:val="20"/>
        </w:rPr>
        <w:t>Changamoto alizopitia</w:t>
      </w:r>
    </w:p>
    <w:p>
      <w:pPr>
        <w:pStyle w:val="style179"/>
        <w:numPr>
          <w:ilvl w:val="0"/>
          <w:numId w:val="5"/>
        </w:numPr>
        <w:tabs>
          <w:tab w:val="left" w:leader="none" w:pos="720"/>
        </w:tabs>
        <w:ind w:left="360"/>
        <w:rPr>
          <w:sz w:val="18"/>
          <w:szCs w:val="20"/>
        </w:rPr>
      </w:pPr>
      <w:r>
        <w:rPr>
          <w:sz w:val="18"/>
          <w:szCs w:val="20"/>
        </w:rPr>
        <w:t>Ruwaza/maazimio yake</w:t>
      </w:r>
    </w:p>
    <w:p>
      <w:pPr>
        <w:pStyle w:val="style0"/>
        <w:tabs>
          <w:tab w:val="left" w:leader="none" w:pos="720"/>
        </w:tabs>
        <w:ind w:left="360" w:hanging="360"/>
        <w:rPr>
          <w:sz w:val="18"/>
          <w:szCs w:val="20"/>
        </w:rPr>
      </w:pPr>
      <w:r>
        <w:rPr>
          <w:sz w:val="18"/>
          <w:szCs w:val="20"/>
        </w:rPr>
        <w:t>Lugha – mtahiniwa atumie nafsi ya kwanza</w:t>
      </w:r>
    </w:p>
    <w:p>
      <w:pPr>
        <w:pStyle w:val="style0"/>
        <w:tabs>
          <w:tab w:val="left" w:leader="none" w:pos="720"/>
        </w:tabs>
        <w:ind w:left="360" w:hanging="360"/>
        <w:rPr>
          <w:sz w:val="18"/>
          <w:szCs w:val="20"/>
        </w:rPr>
      </w:pPr>
      <w:r>
        <w:rPr>
          <w:sz w:val="18"/>
          <w:szCs w:val="20"/>
        </w:rPr>
        <w:t>Usemi taarifa</w:t>
      </w:r>
    </w:p>
    <w:p>
      <w:pPr>
        <w:pStyle w:val="style0"/>
        <w:tabs>
          <w:tab w:val="left" w:leader="none" w:pos="720"/>
        </w:tabs>
        <w:ind w:left="360" w:hanging="360"/>
        <w:rPr>
          <w:sz w:val="18"/>
          <w:szCs w:val="20"/>
        </w:rPr>
      </w:pPr>
      <w:r>
        <w:rPr>
          <w:sz w:val="18"/>
          <w:szCs w:val="20"/>
        </w:rPr>
        <w:t>Lugha rasmi itumiwe</w:t>
      </w:r>
    </w:p>
    <w:p>
      <w:pPr>
        <w:pStyle w:val="style0"/>
        <w:tabs>
          <w:tab w:val="left" w:leader="none" w:pos="720"/>
        </w:tabs>
        <w:ind w:left="360" w:hanging="360"/>
        <w:rPr>
          <w:sz w:val="18"/>
          <w:szCs w:val="20"/>
        </w:rPr>
      </w:pPr>
      <w:r>
        <w:rPr>
          <w:sz w:val="18"/>
          <w:szCs w:val="20"/>
        </w:rPr>
        <w:t>2. Wananchi ndoo wa kulaumiwa kufuatana na kuzorota kwa usalama nchini Kenya .  Jadili</w:t>
      </w:r>
    </w:p>
    <w:p>
      <w:pPr>
        <w:pStyle w:val="style0"/>
        <w:tabs>
          <w:tab w:val="left" w:leader="none" w:pos="720"/>
        </w:tabs>
        <w:ind w:left="360" w:hanging="360"/>
        <w:rPr>
          <w:sz w:val="18"/>
          <w:szCs w:val="20"/>
        </w:rPr>
      </w:pPr>
      <w:r>
        <w:rPr>
          <w:sz w:val="18"/>
          <w:szCs w:val="20"/>
        </w:rPr>
        <w:t>Kuunga</w:t>
      </w:r>
    </w:p>
    <w:p>
      <w:pPr>
        <w:pStyle w:val="style179"/>
        <w:numPr>
          <w:ilvl w:val="0"/>
          <w:numId w:val="5"/>
        </w:numPr>
        <w:tabs>
          <w:tab w:val="left" w:leader="none" w:pos="720"/>
        </w:tabs>
        <w:ind w:left="360"/>
        <w:rPr>
          <w:sz w:val="18"/>
          <w:szCs w:val="20"/>
        </w:rPr>
      </w:pPr>
      <w:r>
        <w:rPr>
          <w:sz w:val="18"/>
          <w:szCs w:val="20"/>
        </w:rPr>
        <w:t>Chuki na uhasama baina ya makabila/vita vya kikabila</w:t>
      </w:r>
    </w:p>
    <w:p>
      <w:pPr>
        <w:pStyle w:val="style179"/>
        <w:numPr>
          <w:ilvl w:val="0"/>
          <w:numId w:val="5"/>
        </w:numPr>
        <w:tabs>
          <w:tab w:val="left" w:leader="none" w:pos="720"/>
        </w:tabs>
        <w:ind w:left="360"/>
        <w:rPr>
          <w:sz w:val="18"/>
          <w:szCs w:val="20"/>
        </w:rPr>
      </w:pPr>
      <w:r>
        <w:rPr>
          <w:sz w:val="18"/>
          <w:szCs w:val="20"/>
        </w:rPr>
        <w:t>Uundaji wa kivikundi haramu vya vijana</w:t>
      </w:r>
    </w:p>
    <w:p>
      <w:pPr>
        <w:pStyle w:val="style179"/>
        <w:numPr>
          <w:ilvl w:val="0"/>
          <w:numId w:val="5"/>
        </w:numPr>
        <w:tabs>
          <w:tab w:val="left" w:leader="none" w:pos="720"/>
        </w:tabs>
        <w:ind w:left="360"/>
        <w:rPr>
          <w:sz w:val="18"/>
          <w:szCs w:val="20"/>
        </w:rPr>
      </w:pPr>
      <w:r>
        <w:rPr>
          <w:sz w:val="18"/>
          <w:szCs w:val="20"/>
        </w:rPr>
        <w:t>Tamma ya kutajirika km; wizi wa mifugo</w:t>
      </w:r>
    </w:p>
    <w:p>
      <w:pPr>
        <w:pStyle w:val="style179"/>
        <w:numPr>
          <w:ilvl w:val="0"/>
          <w:numId w:val="5"/>
        </w:numPr>
        <w:tabs>
          <w:tab w:val="left" w:leader="none" w:pos="720"/>
        </w:tabs>
        <w:ind w:left="360"/>
        <w:rPr>
          <w:sz w:val="18"/>
          <w:szCs w:val="20"/>
        </w:rPr>
      </w:pPr>
      <w:r>
        <w:rPr>
          <w:sz w:val="18"/>
          <w:szCs w:val="20"/>
        </w:rPr>
        <w:t>Wachochole kuingilia uhalifu kwa madai ya kujitafutia</w:t>
      </w:r>
    </w:p>
    <w:p>
      <w:pPr>
        <w:pStyle w:val="style179"/>
        <w:numPr>
          <w:ilvl w:val="0"/>
          <w:numId w:val="5"/>
        </w:numPr>
        <w:tabs>
          <w:tab w:val="left" w:leader="none" w:pos="720"/>
        </w:tabs>
        <w:ind w:left="360"/>
        <w:rPr>
          <w:sz w:val="18"/>
          <w:szCs w:val="20"/>
        </w:rPr>
      </w:pPr>
      <w:r>
        <w:rPr>
          <w:sz w:val="18"/>
          <w:szCs w:val="20"/>
        </w:rPr>
        <w:t>Wananchi kukataa kufichua wahalifu miongoni mwano/wanawaficha</w:t>
      </w:r>
    </w:p>
    <w:p>
      <w:pPr>
        <w:pStyle w:val="style179"/>
        <w:numPr>
          <w:ilvl w:val="0"/>
          <w:numId w:val="5"/>
        </w:numPr>
        <w:tabs>
          <w:tab w:val="left" w:leader="none" w:pos="720"/>
        </w:tabs>
        <w:ind w:left="360"/>
        <w:rPr>
          <w:sz w:val="18"/>
          <w:szCs w:val="20"/>
        </w:rPr>
      </w:pPr>
      <w:r>
        <w:rPr>
          <w:sz w:val="18"/>
          <w:szCs w:val="20"/>
        </w:rPr>
        <w:t>Umiliki wa silaha hatari na baadhi ya wananchi</w:t>
      </w:r>
    </w:p>
    <w:p>
      <w:pPr>
        <w:pStyle w:val="style179"/>
        <w:numPr>
          <w:ilvl w:val="0"/>
          <w:numId w:val="5"/>
        </w:numPr>
        <w:tabs>
          <w:tab w:val="left" w:leader="none" w:pos="720"/>
        </w:tabs>
        <w:ind w:left="360"/>
        <w:rPr>
          <w:sz w:val="18"/>
          <w:szCs w:val="20"/>
        </w:rPr>
      </w:pPr>
      <w:r>
        <w:rPr>
          <w:sz w:val="18"/>
          <w:szCs w:val="20"/>
        </w:rPr>
        <w:t>Mitazamo hasi ya wananchi kuhusu maafisa wa usalama/hawashirikiani nao</w:t>
      </w:r>
    </w:p>
    <w:p>
      <w:pPr>
        <w:pStyle w:val="style0"/>
        <w:tabs>
          <w:tab w:val="left" w:leader="none" w:pos="720"/>
        </w:tabs>
        <w:ind w:left="360" w:hanging="360"/>
        <w:rPr>
          <w:sz w:val="18"/>
          <w:szCs w:val="20"/>
        </w:rPr>
      </w:pPr>
      <w:r>
        <w:rPr>
          <w:sz w:val="18"/>
          <w:szCs w:val="20"/>
        </w:rPr>
        <w:t>Kupinga</w:t>
      </w:r>
    </w:p>
    <w:p>
      <w:pPr>
        <w:pStyle w:val="style179"/>
        <w:numPr>
          <w:ilvl w:val="0"/>
          <w:numId w:val="5"/>
        </w:numPr>
        <w:tabs>
          <w:tab w:val="left" w:leader="none" w:pos="720"/>
        </w:tabs>
        <w:ind w:left="360"/>
        <w:rPr>
          <w:sz w:val="18"/>
          <w:szCs w:val="20"/>
        </w:rPr>
      </w:pPr>
      <w:r>
        <w:rPr>
          <w:sz w:val="18"/>
          <w:szCs w:val="20"/>
        </w:rPr>
        <w:t>Usalama umekoseshwa na kutokuwepo kwa nafasi za kazi/wasio na kazi hulazimika kuingilia uhalifu ili wapate ajira</w:t>
      </w:r>
    </w:p>
    <w:p>
      <w:pPr>
        <w:pStyle w:val="style179"/>
        <w:numPr>
          <w:ilvl w:val="0"/>
          <w:numId w:val="5"/>
        </w:numPr>
        <w:tabs>
          <w:tab w:val="left" w:leader="none" w:pos="720"/>
        </w:tabs>
        <w:ind w:left="360"/>
        <w:rPr>
          <w:sz w:val="18"/>
          <w:szCs w:val="20"/>
        </w:rPr>
      </w:pPr>
      <w:r>
        <w:rPr>
          <w:sz w:val="18"/>
          <w:szCs w:val="20"/>
        </w:rPr>
        <w:t>Uhaba wa pesa za kuendeleza uimarishaji wa usalama.</w:t>
      </w:r>
    </w:p>
    <w:p>
      <w:pPr>
        <w:pStyle w:val="style179"/>
        <w:numPr>
          <w:ilvl w:val="0"/>
          <w:numId w:val="5"/>
        </w:numPr>
        <w:tabs>
          <w:tab w:val="left" w:leader="none" w:pos="720"/>
        </w:tabs>
        <w:ind w:left="360"/>
        <w:rPr>
          <w:sz w:val="18"/>
          <w:szCs w:val="20"/>
        </w:rPr>
      </w:pPr>
      <w:r>
        <w:rPr>
          <w:sz w:val="18"/>
          <w:szCs w:val="20"/>
        </w:rPr>
        <w:t>Idadi ndogo ya maafisa wa usalama</w:t>
      </w:r>
    </w:p>
    <w:p>
      <w:pPr>
        <w:pStyle w:val="style179"/>
        <w:numPr>
          <w:ilvl w:val="0"/>
          <w:numId w:val="5"/>
        </w:numPr>
        <w:tabs>
          <w:tab w:val="left" w:leader="none" w:pos="720"/>
        </w:tabs>
        <w:ind w:left="360"/>
        <w:rPr>
          <w:sz w:val="18"/>
          <w:szCs w:val="20"/>
        </w:rPr>
      </w:pPr>
      <w:r>
        <w:rPr>
          <w:sz w:val="18"/>
          <w:szCs w:val="20"/>
        </w:rPr>
        <w:t>Vifaa vya kuendeleza shughuli za usalama mf. Magari , silaha havitoshi.</w:t>
      </w:r>
    </w:p>
    <w:p>
      <w:pPr>
        <w:pStyle w:val="style179"/>
        <w:numPr>
          <w:ilvl w:val="0"/>
          <w:numId w:val="5"/>
        </w:numPr>
        <w:tabs>
          <w:tab w:val="left" w:leader="none" w:pos="720"/>
        </w:tabs>
        <w:ind w:left="360"/>
        <w:rPr>
          <w:sz w:val="18"/>
          <w:szCs w:val="20"/>
        </w:rPr>
      </w:pPr>
      <w:r>
        <w:rPr>
          <w:sz w:val="18"/>
          <w:szCs w:val="20"/>
        </w:rPr>
        <w:t>Kiwango cha chini cha mafunzo kwa walinda usalama</w:t>
      </w:r>
    </w:p>
    <w:p>
      <w:pPr>
        <w:pStyle w:val="style179"/>
        <w:numPr>
          <w:ilvl w:val="0"/>
          <w:numId w:val="5"/>
        </w:numPr>
        <w:tabs>
          <w:tab w:val="left" w:leader="none" w:pos="720"/>
        </w:tabs>
        <w:ind w:left="360"/>
        <w:rPr>
          <w:sz w:val="18"/>
          <w:szCs w:val="20"/>
        </w:rPr>
      </w:pPr>
      <w:r>
        <w:rPr>
          <w:sz w:val="18"/>
          <w:szCs w:val="20"/>
        </w:rPr>
        <w:t>Magaidi wanaotatiza usalama nchini kutoka nchi za kigeni</w:t>
      </w:r>
    </w:p>
    <w:p>
      <w:pPr>
        <w:pStyle w:val="style0"/>
        <w:tabs>
          <w:tab w:val="left" w:leader="none" w:pos="720"/>
        </w:tabs>
        <w:ind w:left="360" w:hanging="360"/>
        <w:rPr>
          <w:sz w:val="18"/>
          <w:szCs w:val="20"/>
        </w:rPr>
      </w:pPr>
      <w:r>
        <w:rPr>
          <w:sz w:val="18"/>
          <w:szCs w:val="20"/>
        </w:rPr>
        <w:t xml:space="preserve">Tanbihi </w:t>
      </w:r>
    </w:p>
    <w:p>
      <w:pPr>
        <w:pStyle w:val="style179"/>
        <w:numPr>
          <w:ilvl w:val="0"/>
          <w:numId w:val="5"/>
        </w:numPr>
        <w:tabs>
          <w:tab w:val="left" w:leader="none" w:pos="720"/>
        </w:tabs>
        <w:ind w:left="360"/>
        <w:rPr>
          <w:sz w:val="18"/>
          <w:szCs w:val="20"/>
        </w:rPr>
      </w:pPr>
      <w:r>
        <w:rPr>
          <w:sz w:val="18"/>
          <w:szCs w:val="20"/>
        </w:rPr>
        <w:t>Mtahiniwa asiwe na hoja chini ya saba</w:t>
      </w:r>
    </w:p>
    <w:p>
      <w:pPr>
        <w:pStyle w:val="style179"/>
        <w:numPr>
          <w:ilvl w:val="0"/>
          <w:numId w:val="5"/>
        </w:numPr>
        <w:tabs>
          <w:tab w:val="left" w:leader="none" w:pos="720"/>
        </w:tabs>
        <w:ind w:left="360"/>
        <w:rPr>
          <w:sz w:val="18"/>
          <w:szCs w:val="20"/>
        </w:rPr>
      </w:pPr>
      <w:r>
        <w:rPr>
          <w:sz w:val="18"/>
          <w:szCs w:val="20"/>
        </w:rPr>
        <w:t>Hoja zote zijadiliwe kikamilifu</w:t>
      </w:r>
    </w:p>
    <w:p>
      <w:pPr>
        <w:pStyle w:val="style179"/>
        <w:numPr>
          <w:ilvl w:val="0"/>
          <w:numId w:val="5"/>
        </w:numPr>
        <w:tabs>
          <w:tab w:val="left" w:leader="none" w:pos="720"/>
        </w:tabs>
        <w:ind w:left="360"/>
        <w:rPr>
          <w:sz w:val="18"/>
          <w:szCs w:val="20"/>
        </w:rPr>
      </w:pPr>
      <w:r>
        <w:rPr>
          <w:sz w:val="18"/>
          <w:szCs w:val="20"/>
        </w:rPr>
        <w:t>Mtahiniwa anaweza kuwa na idadi sawa na hoja katika pande zote, almuradi aonyeshe msimamo wake</w:t>
      </w:r>
    </w:p>
    <w:p>
      <w:pPr>
        <w:pStyle w:val="style179"/>
        <w:numPr>
          <w:ilvl w:val="0"/>
          <w:numId w:val="5"/>
        </w:numPr>
        <w:tabs>
          <w:tab w:val="left" w:leader="none" w:pos="720"/>
        </w:tabs>
        <w:ind w:left="360"/>
        <w:rPr>
          <w:sz w:val="18"/>
          <w:szCs w:val="20"/>
        </w:rPr>
      </w:pPr>
      <w:r>
        <w:rPr>
          <w:sz w:val="18"/>
          <w:szCs w:val="20"/>
        </w:rPr>
        <w:t>Akishughulikia upande mmjoa tu bila kugusia upande wa pili asipite kiwango cha C+</w:t>
      </w:r>
    </w:p>
    <w:p>
      <w:pPr>
        <w:pStyle w:val="style179"/>
        <w:numPr>
          <w:ilvl w:val="0"/>
          <w:numId w:val="5"/>
        </w:numPr>
        <w:tabs>
          <w:tab w:val="left" w:leader="none" w:pos="720"/>
        </w:tabs>
        <w:ind w:left="360"/>
        <w:rPr>
          <w:sz w:val="18"/>
          <w:szCs w:val="20"/>
        </w:rPr>
      </w:pPr>
      <w:r>
        <w:rPr>
          <w:sz w:val="18"/>
          <w:szCs w:val="20"/>
        </w:rPr>
        <w:t>Zingatia hoja zozote nyingine mwafaka</w:t>
      </w:r>
    </w:p>
    <w:p>
      <w:pPr>
        <w:pStyle w:val="style179"/>
        <w:tabs>
          <w:tab w:val="left" w:leader="none" w:pos="720"/>
        </w:tabs>
        <w:ind w:left="360" w:hanging="360"/>
        <w:rPr>
          <w:sz w:val="18"/>
          <w:szCs w:val="20"/>
          <w:lang w:val="sw-KE"/>
        </w:rPr>
      </w:pPr>
      <w:r>
        <w:rPr>
          <w:sz w:val="18"/>
          <w:szCs w:val="20"/>
        </w:rPr>
        <w:t>3.</w:t>
      </w:r>
      <w:r>
        <w:rPr>
          <w:sz w:val="18"/>
          <w:szCs w:val="20"/>
          <w:lang w:val="sw-KE"/>
        </w:rPr>
        <w:t>Baniani mbaya kiatu chake dawa</w:t>
      </w:r>
    </w:p>
    <w:p>
      <w:pPr>
        <w:pStyle w:val="style179"/>
        <w:tabs>
          <w:tab w:val="left" w:leader="none" w:pos="720"/>
        </w:tabs>
        <w:ind w:left="360" w:hanging="360"/>
        <w:rPr>
          <w:sz w:val="18"/>
          <w:szCs w:val="20"/>
          <w:lang w:val="sw-KE"/>
        </w:rPr>
      </w:pPr>
      <w:r>
        <w:rPr>
          <w:sz w:val="18"/>
          <w:szCs w:val="20"/>
          <w:lang w:val="sw-KE"/>
        </w:rPr>
        <w:t>Maana</w:t>
      </w:r>
    </w:p>
    <w:p>
      <w:pPr>
        <w:pStyle w:val="style179"/>
        <w:tabs>
          <w:tab w:val="left" w:leader="none" w:pos="720"/>
        </w:tabs>
        <w:ind w:left="360" w:hanging="360"/>
        <w:rPr>
          <w:sz w:val="18"/>
          <w:szCs w:val="20"/>
          <w:lang w:val="sw-KE"/>
        </w:rPr>
      </w:pPr>
      <w:r>
        <w:rPr>
          <w:sz w:val="18"/>
          <w:szCs w:val="20"/>
          <w:lang w:val="sw-KE"/>
        </w:rPr>
        <w:t>Kiatu cha baniani   - Kitu au watu ambao umewachukia au kudharau</w:t>
      </w:r>
    </w:p>
    <w:p>
      <w:pPr>
        <w:pStyle w:val="style179"/>
        <w:tabs>
          <w:tab w:val="left" w:leader="none" w:pos="720"/>
        </w:tabs>
        <w:ind w:left="360" w:hanging="360"/>
        <w:rPr>
          <w:sz w:val="18"/>
          <w:szCs w:val="20"/>
          <w:lang w:val="sw-KE"/>
        </w:rPr>
      </w:pPr>
      <w:r>
        <w:rPr>
          <w:sz w:val="18"/>
          <w:szCs w:val="20"/>
          <w:lang w:val="sw-KE"/>
        </w:rPr>
        <w:t>Dawa</w:t>
      </w:r>
      <w:r>
        <w:rPr>
          <w:sz w:val="18"/>
          <w:szCs w:val="20"/>
          <w:lang w:val="sw-KE"/>
        </w:rPr>
        <w:tab/>
      </w:r>
      <w:r>
        <w:rPr>
          <w:sz w:val="18"/>
          <w:szCs w:val="20"/>
          <w:lang w:val="sw-KE"/>
        </w:rPr>
        <w:t>- Kitu au watu husika huenda wakawa ndio jibu au jawabu au suluhu kwa tatizo fulani maishani mwa mtu au katika jamii</w:t>
      </w:r>
    </w:p>
    <w:p>
      <w:pPr>
        <w:pStyle w:val="style0"/>
        <w:tabs>
          <w:tab w:val="left" w:leader="none" w:pos="720"/>
        </w:tabs>
        <w:ind w:left="360" w:hanging="360"/>
        <w:rPr>
          <w:sz w:val="18"/>
          <w:szCs w:val="20"/>
          <w:lang w:val="sw-KE"/>
        </w:rPr>
      </w:pPr>
      <w:r>
        <w:rPr>
          <w:sz w:val="18"/>
          <w:szCs w:val="20"/>
          <w:lang w:val="sw-KE"/>
        </w:rPr>
        <w:t xml:space="preserve">Tanbihi </w:t>
      </w:r>
    </w:p>
    <w:p>
      <w:pPr>
        <w:pStyle w:val="style179"/>
        <w:numPr>
          <w:ilvl w:val="0"/>
          <w:numId w:val="5"/>
        </w:numPr>
        <w:tabs>
          <w:tab w:val="left" w:leader="none" w:pos="720"/>
        </w:tabs>
        <w:ind w:left="360"/>
        <w:rPr>
          <w:sz w:val="18"/>
          <w:szCs w:val="20"/>
          <w:lang w:val="sw-KE"/>
        </w:rPr>
      </w:pPr>
      <w:r>
        <w:rPr>
          <w:sz w:val="18"/>
          <w:szCs w:val="20"/>
          <w:lang w:val="sw-KE"/>
        </w:rPr>
        <w:t>Mtahiniwa aandike kisa kuthibitisha matumizi haya ya methali</w:t>
      </w:r>
    </w:p>
    <w:p>
      <w:pPr>
        <w:pStyle w:val="style179"/>
        <w:numPr>
          <w:ilvl w:val="0"/>
          <w:numId w:val="5"/>
        </w:numPr>
        <w:tabs>
          <w:tab w:val="left" w:leader="none" w:pos="720"/>
        </w:tabs>
        <w:ind w:left="360"/>
        <w:rPr>
          <w:sz w:val="18"/>
          <w:szCs w:val="20"/>
          <w:lang w:val="sw-KE"/>
        </w:rPr>
      </w:pPr>
      <w:r>
        <w:rPr>
          <w:sz w:val="18"/>
          <w:szCs w:val="20"/>
          <w:lang w:val="sw-KE"/>
        </w:rPr>
        <w:t>Pande zote za methali zishungulikiwe.  Anayeshughulikia upande mmoja asipate zaidi ya alama C – 08/20</w:t>
      </w:r>
    </w:p>
    <w:p>
      <w:pPr>
        <w:pStyle w:val="style179"/>
        <w:numPr>
          <w:ilvl w:val="0"/>
          <w:numId w:val="5"/>
        </w:numPr>
        <w:tabs>
          <w:tab w:val="left" w:leader="none" w:pos="720"/>
        </w:tabs>
        <w:ind w:left="360"/>
        <w:rPr>
          <w:sz w:val="18"/>
          <w:szCs w:val="20"/>
          <w:lang w:val="sw-KE"/>
        </w:rPr>
      </w:pPr>
      <w:r>
        <w:rPr>
          <w:sz w:val="18"/>
          <w:szCs w:val="20"/>
          <w:lang w:val="sw-KE"/>
        </w:rPr>
        <w:t>Anayekosa kulenga katika kisa chake amepotoka kimaudhui alam D -03/20</w:t>
      </w:r>
    </w:p>
    <w:p>
      <w:pPr>
        <w:pStyle w:val="style0"/>
        <w:tabs>
          <w:tab w:val="left" w:leader="none" w:pos="720"/>
        </w:tabs>
        <w:ind w:left="360" w:hanging="360"/>
        <w:rPr>
          <w:sz w:val="18"/>
          <w:szCs w:val="20"/>
          <w:lang w:val="sw-KE"/>
        </w:rPr>
      </w:pPr>
      <w:r>
        <w:rPr>
          <w:sz w:val="18"/>
          <w:szCs w:val="20"/>
          <w:lang w:val="sw-KE"/>
        </w:rPr>
        <w:t xml:space="preserve">4. Mtahiniwa lazima atunge kisa kitakachoafiki mdokezo huo.   Kisa lazima kionyeshe </w:t>
      </w:r>
      <w:r>
        <w:rPr>
          <w:sz w:val="18"/>
          <w:szCs w:val="20"/>
          <w:u w:val="single"/>
          <w:lang w:val="sw-KE"/>
        </w:rPr>
        <w:t>kujitolea kafara</w:t>
      </w:r>
      <w:r>
        <w:rPr>
          <w:sz w:val="18"/>
          <w:szCs w:val="20"/>
          <w:lang w:val="sw-KE"/>
        </w:rPr>
        <w:t xml:space="preserve">(kujitolea kwa vyovyote licha ya vikwamizo) na kuzaa </w:t>
      </w:r>
      <w:r>
        <w:rPr>
          <w:sz w:val="18"/>
          <w:szCs w:val="20"/>
          <w:u w:val="single"/>
          <w:lang w:val="sw-KE"/>
        </w:rPr>
        <w:t>natija</w:t>
      </w:r>
      <w:r>
        <w:rPr>
          <w:sz w:val="18"/>
          <w:szCs w:val="20"/>
          <w:lang w:val="sw-KE"/>
        </w:rPr>
        <w:t xml:space="preserve"> (kufaidika) kisa cha mtahiniwa kinaweza kuafiki hali zifuatazo</w:t>
      </w:r>
    </w:p>
    <w:p>
      <w:pPr>
        <w:pStyle w:val="style0"/>
        <w:tabs>
          <w:tab w:val="left" w:leader="none" w:pos="720"/>
        </w:tabs>
        <w:ind w:left="360" w:hanging="360"/>
        <w:rPr>
          <w:sz w:val="18"/>
          <w:szCs w:val="20"/>
          <w:lang w:val="sw-KE"/>
        </w:rPr>
      </w:pPr>
      <w:r>
        <w:rPr>
          <w:sz w:val="18"/>
          <w:szCs w:val="20"/>
          <w:lang w:val="sw-KE"/>
        </w:rPr>
        <w:t>- Safarini anayejitolea kuwanusuru wengine wakati chombo au gari lilikuwa linaenda mrama.</w:t>
      </w:r>
    </w:p>
    <w:p>
      <w:pPr>
        <w:pStyle w:val="style0"/>
        <w:tabs>
          <w:tab w:val="left" w:leader="none" w:pos="720"/>
        </w:tabs>
        <w:ind w:left="360" w:hanging="360"/>
        <w:rPr>
          <w:sz w:val="18"/>
          <w:szCs w:val="20"/>
          <w:lang w:val="sw-KE"/>
        </w:rPr>
      </w:pPr>
      <w:r>
        <w:rPr>
          <w:sz w:val="18"/>
          <w:szCs w:val="20"/>
          <w:lang w:val="sw-KE"/>
        </w:rPr>
        <w:t>-Kiongozi wa wafanyakazi kuwatetea wnzake licha ya pingamizi kutoka kwa mwajiri hatimaye hali yao ya kufanya kazi inaboreshwa.</w:t>
      </w:r>
    </w:p>
    <w:p>
      <w:pPr>
        <w:pStyle w:val="style0"/>
        <w:tabs>
          <w:tab w:val="left" w:leader="none" w:pos="720"/>
        </w:tabs>
        <w:ind w:left="360" w:hanging="360"/>
        <w:rPr>
          <w:sz w:val="18"/>
          <w:szCs w:val="20"/>
          <w:lang w:val="sw-KE"/>
        </w:rPr>
      </w:pPr>
      <w:r>
        <w:rPr>
          <w:sz w:val="18"/>
          <w:szCs w:val="20"/>
          <w:lang w:val="sw-KE"/>
        </w:rPr>
        <w:t>_Yeye akiwa mtoto aliyeajiriwa kuwasaidia ndugu zake na wazazi wakafaidika.Singatia hali nyingine zinazoafikiana na dondoo</w:t>
      </w:r>
    </w:p>
    <w:p>
      <w:pPr>
        <w:pStyle w:val="style0"/>
        <w:tabs>
          <w:tab w:val="left" w:leader="none" w:pos="720"/>
        </w:tabs>
        <w:ind w:left="360" w:hanging="360"/>
        <w:rPr>
          <w:sz w:val="18"/>
          <w:szCs w:val="20"/>
          <w:lang w:val="sw-KE"/>
        </w:rPr>
      </w:pPr>
      <w:r>
        <w:rPr>
          <w:sz w:val="18"/>
          <w:szCs w:val="20"/>
          <w:lang w:val="sw-KE"/>
        </w:rPr>
        <w:t>Tanbihi</w:t>
      </w:r>
    </w:p>
    <w:p>
      <w:pPr>
        <w:pStyle w:val="style179"/>
        <w:numPr>
          <w:ilvl w:val="0"/>
          <w:numId w:val="5"/>
        </w:numPr>
        <w:tabs>
          <w:tab w:val="left" w:leader="none" w:pos="720"/>
        </w:tabs>
        <w:ind w:left="360"/>
        <w:rPr>
          <w:sz w:val="18"/>
          <w:szCs w:val="20"/>
          <w:lang w:val="sw-KE"/>
        </w:rPr>
      </w:pPr>
      <w:r>
        <w:rPr>
          <w:sz w:val="18"/>
          <w:szCs w:val="20"/>
          <w:lang w:val="sw-KE"/>
        </w:rPr>
        <w:t>Akikosa kumalizia kwa dondoo alilopewa lakini kisa kiafikiane nalo, amepungukiwa kimtindo</w:t>
      </w:r>
    </w:p>
    <w:p>
      <w:pPr>
        <w:pStyle w:val="style179"/>
        <w:numPr>
          <w:ilvl w:val="0"/>
          <w:numId w:val="5"/>
        </w:numPr>
        <w:tabs>
          <w:tab w:val="left" w:leader="none" w:pos="720"/>
        </w:tabs>
        <w:ind w:left="360"/>
        <w:rPr>
          <w:sz w:val="18"/>
          <w:szCs w:val="20"/>
          <w:lang w:val="sw-KE"/>
        </w:rPr>
      </w:pPr>
      <w:r>
        <w:rPr>
          <w:sz w:val="18"/>
          <w:szCs w:val="20"/>
          <w:lang w:val="sw-KE"/>
        </w:rPr>
        <w:t>Akiongezea maneno baada ya dondoo au katikati achukuliwe kuwa ana upungufu wa kimtindo</w:t>
      </w:r>
    </w:p>
    <w:p>
      <w:pPr>
        <w:pStyle w:val="style179"/>
        <w:numPr>
          <w:ilvl w:val="0"/>
          <w:numId w:val="5"/>
        </w:numPr>
        <w:tabs>
          <w:tab w:val="left" w:leader="none" w:pos="720"/>
        </w:tabs>
        <w:ind w:left="360"/>
        <w:rPr>
          <w:sz w:val="18"/>
          <w:szCs w:val="20"/>
          <w:lang w:val="sw-KE"/>
        </w:rPr>
      </w:pPr>
      <w:r>
        <w:rPr>
          <w:sz w:val="18"/>
          <w:szCs w:val="20"/>
          <w:lang w:val="sw-KE"/>
        </w:rPr>
        <w:t>Lazima kisa kimhusu yeye mwenyewe.  Asipojihusisha amepotoka kimaudhui na atuzwe D – 03/20</w:t>
      </w:r>
    </w:p>
    <w:p>
      <w:pPr>
        <w:pStyle w:val="style0"/>
        <w:spacing w:after="200" w:lineRule="auto" w:line="276"/>
        <w:rPr>
          <w:sz w:val="18"/>
          <w:szCs w:val="20"/>
          <w:lang w:val="sw-KE"/>
        </w:rPr>
      </w:pPr>
      <w:r>
        <w:rPr>
          <w:sz w:val="18"/>
          <w:szCs w:val="20"/>
          <w:lang w:val="sw-KE"/>
        </w:rPr>
        <w:br w:type="page"/>
      </w:r>
    </w:p>
    <w:p>
      <w:pPr>
        <w:pStyle w:val="style0"/>
        <w:ind w:left="540" w:hanging="360"/>
        <w:rPr>
          <w:b/>
          <w:sz w:val="20"/>
          <w:szCs w:val="20"/>
          <w:lang w:val="sw-KE"/>
        </w:rPr>
      </w:pPr>
      <w:r>
        <w:rPr>
          <w:b/>
          <w:sz w:val="20"/>
          <w:szCs w:val="20"/>
          <w:lang w:val="sw-KE"/>
        </w:rPr>
        <w:t>TATHMINI YA PAMOJA YA SHULE ZA GATUZI NDOGO LA MERU YA KATI</w:t>
      </w:r>
    </w:p>
    <w:p>
      <w:pPr>
        <w:pStyle w:val="style0"/>
        <w:ind w:left="540" w:hanging="360"/>
        <w:rPr>
          <w:b/>
          <w:sz w:val="20"/>
          <w:szCs w:val="20"/>
          <w:lang w:val="sw-KE"/>
        </w:rPr>
      </w:pPr>
      <w:r>
        <w:rPr>
          <w:b/>
          <w:sz w:val="20"/>
          <w:szCs w:val="20"/>
          <w:lang w:val="sw-KE"/>
        </w:rPr>
        <w:t>102/2</w:t>
      </w:r>
    </w:p>
    <w:p>
      <w:pPr>
        <w:pStyle w:val="style0"/>
        <w:ind w:left="540" w:hanging="360"/>
        <w:rPr>
          <w:b/>
          <w:sz w:val="20"/>
          <w:szCs w:val="20"/>
          <w:lang w:val="sw-KE"/>
        </w:rPr>
      </w:pPr>
      <w:r>
        <w:rPr>
          <w:b/>
          <w:sz w:val="20"/>
          <w:szCs w:val="20"/>
          <w:lang w:val="sw-KE"/>
        </w:rPr>
        <w:t>KISWAHILI</w:t>
      </w:r>
    </w:p>
    <w:p>
      <w:pPr>
        <w:pStyle w:val="style0"/>
        <w:ind w:left="540" w:hanging="360"/>
        <w:rPr>
          <w:b/>
          <w:sz w:val="20"/>
          <w:szCs w:val="20"/>
          <w:lang w:val="sw-KE"/>
        </w:rPr>
      </w:pPr>
      <w:r>
        <w:rPr>
          <w:b/>
          <w:sz w:val="20"/>
          <w:szCs w:val="20"/>
          <w:lang w:val="sw-KE"/>
        </w:rPr>
        <w:t>Karatasi  ya 2</w:t>
      </w:r>
    </w:p>
    <w:p>
      <w:pPr>
        <w:pStyle w:val="style0"/>
        <w:ind w:left="540" w:hanging="360"/>
        <w:rPr>
          <w:b/>
          <w:sz w:val="20"/>
          <w:szCs w:val="20"/>
          <w:lang w:val="sw-KE"/>
        </w:rPr>
      </w:pPr>
      <w:r>
        <w:rPr>
          <w:b/>
          <w:sz w:val="20"/>
          <w:szCs w:val="20"/>
          <w:lang w:val="sw-KE"/>
        </w:rPr>
        <w:t xml:space="preserve">Saa: 1¾ </w:t>
      </w:r>
    </w:p>
    <w:p>
      <w:pPr>
        <w:pStyle w:val="style0"/>
        <w:pBdr>
          <w:bottom w:val="single" w:sz="4" w:space="1" w:color="auto"/>
        </w:pBdr>
        <w:ind w:left="540" w:hanging="360"/>
        <w:rPr>
          <w:b/>
          <w:sz w:val="20"/>
          <w:szCs w:val="20"/>
          <w:lang w:val="sw-KE"/>
        </w:rPr>
      </w:pPr>
      <w:r>
        <w:rPr>
          <w:b/>
          <w:sz w:val="20"/>
          <w:szCs w:val="20"/>
          <w:lang w:val="sw-KE"/>
        </w:rPr>
        <w:t>MWONGOZO WA KUSAHIHISHA LUGHA</w:t>
      </w:r>
    </w:p>
    <w:p>
      <w:pPr>
        <w:pStyle w:val="style0"/>
        <w:rPr>
          <w:b/>
          <w:sz w:val="20"/>
          <w:szCs w:val="20"/>
          <w:u w:val="single"/>
          <w:lang w:val="sw-KE"/>
        </w:rPr>
      </w:pPr>
      <w:r>
        <w:rPr>
          <w:b/>
          <w:sz w:val="20"/>
          <w:szCs w:val="20"/>
          <w:u w:val="single"/>
          <w:lang w:val="sw-KE"/>
        </w:rPr>
        <w:t>UFAHAMU</w:t>
      </w:r>
    </w:p>
    <w:p>
      <w:pPr>
        <w:pStyle w:val="style0"/>
        <w:rPr>
          <w:sz w:val="20"/>
          <w:szCs w:val="20"/>
          <w:lang w:val="sw-KE"/>
        </w:rPr>
      </w:pPr>
      <w:r>
        <w:rPr>
          <w:sz w:val="20"/>
          <w:szCs w:val="20"/>
          <w:lang w:val="sw-KE"/>
        </w:rPr>
        <w:t>a) Athari za uhasama wa kikabila</w:t>
      </w:r>
    </w:p>
    <w:p>
      <w:pPr>
        <w:pStyle w:val="style0"/>
        <w:rPr>
          <w:sz w:val="20"/>
          <w:szCs w:val="20"/>
          <w:lang w:val="sw-KE"/>
        </w:rPr>
      </w:pPr>
      <w:r>
        <w:rPr>
          <w:sz w:val="20"/>
          <w:szCs w:val="20"/>
          <w:lang w:val="sw-KE"/>
        </w:rPr>
        <w:t xml:space="preserve">   Athari za uongozi mbaya</w:t>
      </w:r>
    </w:p>
    <w:p>
      <w:pPr>
        <w:pStyle w:val="style0"/>
        <w:rPr>
          <w:sz w:val="20"/>
          <w:szCs w:val="20"/>
          <w:lang w:val="sw-KE"/>
        </w:rPr>
      </w:pPr>
      <w:r>
        <w:rPr>
          <w:sz w:val="20"/>
          <w:szCs w:val="20"/>
          <w:lang w:val="sw-KE"/>
        </w:rPr>
        <w:t xml:space="preserve">  Machapuzi ya kisiasa</w:t>
      </w:r>
    </w:p>
    <w:p>
      <w:pPr>
        <w:pStyle w:val="style0"/>
        <w:rPr>
          <w:sz w:val="20"/>
          <w:szCs w:val="20"/>
          <w:lang w:val="sw-KE"/>
        </w:rPr>
      </w:pPr>
      <w:r>
        <w:rPr>
          <w:sz w:val="20"/>
          <w:szCs w:val="20"/>
          <w:lang w:val="sw-KE"/>
        </w:rPr>
        <w:t>b) Ubaguzi wa kikabila</w:t>
      </w:r>
    </w:p>
    <w:p>
      <w:pPr>
        <w:pStyle w:val="style0"/>
        <w:rPr>
          <w:sz w:val="20"/>
          <w:szCs w:val="20"/>
          <w:lang w:val="sw-KE"/>
        </w:rPr>
      </w:pPr>
      <w:r>
        <w:rPr>
          <w:sz w:val="20"/>
          <w:szCs w:val="20"/>
          <w:lang w:val="sw-KE"/>
        </w:rPr>
        <w:t>- Njaa</w:t>
      </w:r>
    </w:p>
    <w:p>
      <w:pPr>
        <w:pStyle w:val="style0"/>
        <w:rPr>
          <w:sz w:val="20"/>
          <w:szCs w:val="20"/>
          <w:lang w:val="sw-KE"/>
        </w:rPr>
      </w:pPr>
      <w:r>
        <w:rPr>
          <w:sz w:val="20"/>
          <w:szCs w:val="20"/>
          <w:lang w:val="sw-KE"/>
        </w:rPr>
        <w:t>-Manaji</w:t>
      </w:r>
    </w:p>
    <w:p>
      <w:pPr>
        <w:pStyle w:val="style0"/>
        <w:rPr>
          <w:sz w:val="20"/>
          <w:szCs w:val="20"/>
          <w:lang w:val="sw-KE"/>
        </w:rPr>
      </w:pPr>
      <w:r>
        <w:rPr>
          <w:sz w:val="20"/>
          <w:szCs w:val="20"/>
          <w:lang w:val="sw-KE"/>
        </w:rPr>
        <w:t>-Ukimbizi</w:t>
      </w:r>
    </w:p>
    <w:p>
      <w:pPr>
        <w:pStyle w:val="style0"/>
        <w:rPr>
          <w:sz w:val="20"/>
          <w:szCs w:val="20"/>
          <w:lang w:val="sw-KE"/>
        </w:rPr>
      </w:pPr>
      <w:r>
        <w:rPr>
          <w:sz w:val="20"/>
          <w:szCs w:val="20"/>
          <w:lang w:val="sw-KE"/>
        </w:rPr>
        <w:t>-Ukosefu wa makazi</w:t>
      </w:r>
    </w:p>
    <w:p>
      <w:pPr>
        <w:pStyle w:val="style0"/>
        <w:rPr>
          <w:sz w:val="20"/>
          <w:szCs w:val="20"/>
          <w:lang w:val="sw-KE"/>
        </w:rPr>
      </w:pPr>
      <w:r>
        <w:rPr>
          <w:sz w:val="20"/>
          <w:szCs w:val="20"/>
          <w:lang w:val="sw-KE"/>
        </w:rPr>
        <w:t>c) Ubaguzi wa kikabila</w:t>
      </w:r>
    </w:p>
    <w:p>
      <w:pPr>
        <w:pStyle w:val="style0"/>
        <w:rPr>
          <w:sz w:val="20"/>
          <w:szCs w:val="20"/>
          <w:lang w:val="sw-KE"/>
        </w:rPr>
      </w:pPr>
      <w:r>
        <w:rPr>
          <w:sz w:val="20"/>
          <w:szCs w:val="20"/>
          <w:lang w:val="sw-KE"/>
        </w:rPr>
        <w:t>d) Nchi Somalia vita vilisababishwa na uhasama wa kiukoo/koo mbalimbali zinazopigania uongozi.</w:t>
      </w:r>
    </w:p>
    <w:p>
      <w:pPr>
        <w:pStyle w:val="style0"/>
        <w:rPr>
          <w:sz w:val="20"/>
          <w:szCs w:val="20"/>
          <w:lang w:val="sw-KE"/>
        </w:rPr>
      </w:pPr>
      <w:r>
        <w:rPr>
          <w:sz w:val="20"/>
          <w:szCs w:val="20"/>
          <w:lang w:val="sw-KE"/>
        </w:rPr>
        <w:t>- Nchini Kenya vita vilizababishwa na ukabila, tamaa na uongozi/mamlaka /ubinafsi wa viongozi</w:t>
      </w:r>
    </w:p>
    <w:p>
      <w:pPr>
        <w:pStyle w:val="style0"/>
        <w:rPr>
          <w:sz w:val="20"/>
          <w:szCs w:val="20"/>
          <w:lang w:val="sw-KE"/>
        </w:rPr>
      </w:pPr>
      <w:r>
        <w:rPr>
          <w:sz w:val="20"/>
          <w:szCs w:val="20"/>
          <w:lang w:val="sw-KE"/>
        </w:rPr>
        <w:t>e) Marekebisho ya katiba</w:t>
      </w:r>
    </w:p>
    <w:p>
      <w:pPr>
        <w:pStyle w:val="style0"/>
        <w:rPr>
          <w:sz w:val="20"/>
          <w:szCs w:val="20"/>
          <w:lang w:val="sw-KE"/>
        </w:rPr>
      </w:pPr>
      <w:r>
        <w:rPr>
          <w:sz w:val="20"/>
          <w:szCs w:val="20"/>
          <w:lang w:val="sw-KE"/>
        </w:rPr>
        <w:t>- Viongozi wawe na maadili mema</w:t>
      </w:r>
    </w:p>
    <w:p>
      <w:pPr>
        <w:pStyle w:val="style0"/>
        <w:rPr>
          <w:sz w:val="20"/>
          <w:szCs w:val="20"/>
          <w:lang w:val="sw-KE"/>
        </w:rPr>
      </w:pPr>
      <w:r>
        <w:rPr>
          <w:sz w:val="20"/>
          <w:szCs w:val="20"/>
          <w:lang w:val="sw-KE"/>
        </w:rPr>
        <w:t>- Wakenya wanastahili kuelimishwa kuhusu umoja/udugu/utaifa</w:t>
      </w:r>
    </w:p>
    <w:p>
      <w:pPr>
        <w:pStyle w:val="style0"/>
        <w:rPr>
          <w:sz w:val="20"/>
          <w:szCs w:val="20"/>
          <w:lang w:val="sw-KE"/>
        </w:rPr>
      </w:pPr>
      <w:r>
        <w:rPr>
          <w:sz w:val="20"/>
          <w:szCs w:val="20"/>
          <w:lang w:val="sw-KE"/>
        </w:rPr>
        <w:t>- Masuala yanayohusiana na ardhi yafaa yashughulikiwe /yapere kipao mbele</w:t>
      </w:r>
    </w:p>
    <w:p>
      <w:pPr>
        <w:pStyle w:val="style0"/>
        <w:rPr>
          <w:sz w:val="20"/>
          <w:szCs w:val="20"/>
        </w:rPr>
      </w:pPr>
      <w:r>
        <w:rPr>
          <w:sz w:val="20"/>
          <w:szCs w:val="20"/>
        </w:rPr>
        <w:t>-Viongozi wawe watumishi wala sio wababu/watawala</w:t>
      </w:r>
    </w:p>
    <w:p>
      <w:pPr>
        <w:pStyle w:val="style0"/>
        <w:rPr>
          <w:sz w:val="20"/>
          <w:szCs w:val="20"/>
        </w:rPr>
      </w:pPr>
      <w:r>
        <w:rPr>
          <w:sz w:val="20"/>
          <w:szCs w:val="20"/>
        </w:rPr>
        <w:t>f) Vita vya kikabila kuzuka Kenya, miongoni mwao baada ya uhuru</w:t>
      </w:r>
    </w:p>
    <w:p>
      <w:pPr>
        <w:pStyle w:val="style0"/>
        <w:rPr>
          <w:sz w:val="20"/>
          <w:szCs w:val="20"/>
        </w:rPr>
      </w:pPr>
      <w:r>
        <w:rPr>
          <w:sz w:val="20"/>
          <w:szCs w:val="20"/>
        </w:rPr>
        <w:t>- Kiziwa cha amani kugeuka na kuwa uwanja wa vita/kuwa makao ya wakimbizi</w:t>
      </w:r>
    </w:p>
    <w:p>
      <w:pPr>
        <w:pStyle w:val="style0"/>
        <w:rPr>
          <w:sz w:val="20"/>
          <w:szCs w:val="20"/>
        </w:rPr>
      </w:pPr>
      <w:r>
        <w:rPr>
          <w:sz w:val="20"/>
          <w:szCs w:val="20"/>
        </w:rPr>
        <w:t>g) Mawio – Matokeo/athari/maafa</w:t>
      </w:r>
    </w:p>
    <w:p>
      <w:pPr>
        <w:pStyle w:val="style0"/>
        <w:rPr>
          <w:sz w:val="20"/>
          <w:szCs w:val="20"/>
        </w:rPr>
      </w:pPr>
      <w:r>
        <w:rPr>
          <w:sz w:val="20"/>
          <w:szCs w:val="20"/>
        </w:rPr>
        <w:t>Kutadarukiwa kwa dhati – Kushughulikiwa/kupewa kipao mbele</w:t>
      </w:r>
    </w:p>
    <w:p>
      <w:pPr>
        <w:pStyle w:val="style0"/>
        <w:ind w:left="540"/>
        <w:rPr>
          <w:b/>
          <w:sz w:val="20"/>
          <w:szCs w:val="20"/>
          <w:u w:val="single"/>
        </w:rPr>
      </w:pPr>
      <w:r>
        <w:rPr>
          <w:b/>
          <w:sz w:val="20"/>
          <w:szCs w:val="20"/>
          <w:u w:val="single"/>
        </w:rPr>
        <w:t>UFUPISHO</w:t>
      </w:r>
    </w:p>
    <w:p>
      <w:pPr>
        <w:pStyle w:val="style0"/>
        <w:rPr>
          <w:sz w:val="20"/>
          <w:szCs w:val="20"/>
        </w:rPr>
      </w:pPr>
      <w:r>
        <w:rPr>
          <w:sz w:val="20"/>
          <w:szCs w:val="20"/>
        </w:rPr>
        <w:t>2a) Changamoto zinazoikumba lugha ya Kiswahili kama lugha rasmi</w:t>
      </w:r>
    </w:p>
    <w:p>
      <w:pPr>
        <w:pStyle w:val="style0"/>
        <w:ind w:firstLine="180"/>
        <w:rPr>
          <w:sz w:val="20"/>
          <w:szCs w:val="20"/>
        </w:rPr>
      </w:pPr>
      <w:r>
        <w:rPr>
          <w:sz w:val="20"/>
          <w:szCs w:val="20"/>
        </w:rPr>
        <w:t>i) Lugha ya Kiswahili kushindania nafasi sawa na ile ya kingereza katika shughuli za kikazi</w:t>
      </w:r>
    </w:p>
    <w:p>
      <w:pPr>
        <w:pStyle w:val="style0"/>
        <w:ind w:firstLine="180"/>
        <w:rPr>
          <w:sz w:val="20"/>
          <w:szCs w:val="20"/>
        </w:rPr>
      </w:pPr>
      <w:r>
        <w:rPr>
          <w:sz w:val="20"/>
          <w:szCs w:val="20"/>
        </w:rPr>
        <w:t>ii) Lugha ya Kiswahili itachukua nafasi ipi na kingereza nacho kichukue ipi</w:t>
      </w:r>
    </w:p>
    <w:p>
      <w:pPr>
        <w:pStyle w:val="style0"/>
        <w:ind w:firstLine="180"/>
        <w:rPr>
          <w:sz w:val="20"/>
          <w:szCs w:val="20"/>
        </w:rPr>
      </w:pPr>
      <w:r>
        <w:rPr>
          <w:sz w:val="20"/>
          <w:szCs w:val="20"/>
        </w:rPr>
        <w:t>iii) Kiwango cha maandalizi ya wanachi katika kuyapokea mabadiliko haya</w:t>
      </w:r>
    </w:p>
    <w:p>
      <w:pPr>
        <w:pStyle w:val="style0"/>
        <w:ind w:firstLine="180"/>
        <w:rPr>
          <w:sz w:val="20"/>
          <w:szCs w:val="20"/>
        </w:rPr>
      </w:pPr>
      <w:r>
        <w:rPr>
          <w:sz w:val="20"/>
          <w:szCs w:val="20"/>
        </w:rPr>
        <w:t>iv) Kufanyika kwa uandishi wa vitabu zaidi vya Kiswahili</w:t>
      </w:r>
    </w:p>
    <w:p>
      <w:pPr>
        <w:pStyle w:val="style0"/>
        <w:ind w:firstLine="180"/>
        <w:rPr>
          <w:sz w:val="20"/>
          <w:szCs w:val="20"/>
        </w:rPr>
      </w:pPr>
      <w:r>
        <w:rPr>
          <w:sz w:val="20"/>
          <w:szCs w:val="20"/>
        </w:rPr>
        <w:t>v) Mtazamo hasi wa wananchi kuwa Kiswahili ni lugha gumu</w:t>
      </w:r>
    </w:p>
    <w:p>
      <w:pPr>
        <w:pStyle w:val="style0"/>
        <w:ind w:firstLine="180"/>
        <w:rPr>
          <w:sz w:val="20"/>
          <w:szCs w:val="20"/>
        </w:rPr>
      </w:pPr>
      <w:r>
        <w:rPr>
          <w:sz w:val="20"/>
          <w:szCs w:val="20"/>
        </w:rPr>
        <w:t>vi) Utoaji wa nafasi finyu kwa lugha ya Kiswahili miongoni mwa wazungumzaji ambao huzionea fahari lugha za kigeni</w:t>
      </w:r>
    </w:p>
    <w:p>
      <w:pPr>
        <w:pStyle w:val="style0"/>
        <w:ind w:firstLine="180"/>
        <w:rPr>
          <w:sz w:val="20"/>
          <w:szCs w:val="20"/>
        </w:rPr>
      </w:pPr>
      <w:r>
        <w:rPr>
          <w:sz w:val="20"/>
          <w:szCs w:val="20"/>
        </w:rPr>
        <w:t>vii) Kuharibiwa kwa Kiswahili na sheng au lugha za kienyeji</w:t>
      </w:r>
    </w:p>
    <w:p>
      <w:pPr>
        <w:pStyle w:val="style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(Hoja 6 x 1 = 6 ala 1 utiririko = 7)</w:t>
      </w:r>
    </w:p>
    <w:p>
      <w:pPr>
        <w:pStyle w:val="style0"/>
        <w:rPr>
          <w:sz w:val="20"/>
          <w:szCs w:val="20"/>
        </w:rPr>
      </w:pPr>
      <w:r>
        <w:rPr>
          <w:sz w:val="20"/>
          <w:szCs w:val="20"/>
        </w:rPr>
        <w:t>b) Namna ya kuimarisha matumizi ya Kiswahili nchini</w:t>
      </w:r>
    </w:p>
    <w:p>
      <w:pPr>
        <w:pStyle w:val="style179"/>
        <w:numPr>
          <w:ilvl w:val="0"/>
          <w:numId w:val="150"/>
        </w:numPr>
        <w:rPr>
          <w:sz w:val="20"/>
          <w:szCs w:val="20"/>
        </w:rPr>
      </w:pPr>
      <w:r>
        <w:rPr>
          <w:sz w:val="20"/>
          <w:szCs w:val="20"/>
        </w:rPr>
        <w:t>Watunga sera kueleza kinagaubaga mawanda ya matumizi ya lugha hizo mbili kuu</w:t>
      </w:r>
    </w:p>
    <w:p>
      <w:pPr>
        <w:pStyle w:val="style179"/>
        <w:numPr>
          <w:ilvl w:val="0"/>
          <w:numId w:val="150"/>
        </w:numPr>
        <w:rPr>
          <w:sz w:val="20"/>
          <w:szCs w:val="20"/>
        </w:rPr>
      </w:pPr>
      <w:r>
        <w:rPr>
          <w:sz w:val="20"/>
          <w:szCs w:val="20"/>
        </w:rPr>
        <w:t>Watumishi wa umma wapewe mafunzo maalum kuhusu mbinu za mawasiliano katika Kiswahili</w:t>
      </w:r>
    </w:p>
    <w:p>
      <w:pPr>
        <w:pStyle w:val="style179"/>
        <w:numPr>
          <w:ilvl w:val="0"/>
          <w:numId w:val="150"/>
        </w:numPr>
        <w:rPr>
          <w:sz w:val="20"/>
          <w:szCs w:val="20"/>
        </w:rPr>
      </w:pPr>
      <w:r>
        <w:rPr>
          <w:sz w:val="20"/>
          <w:szCs w:val="20"/>
        </w:rPr>
        <w:t>Vyuo vikuu na taasisi za mafunzo kuwaandaa wanafunzi wao wapya kuhusu mahitaji mapya ya kikatiba</w:t>
      </w:r>
    </w:p>
    <w:p>
      <w:pPr>
        <w:pStyle w:val="style179"/>
        <w:numPr>
          <w:ilvl w:val="0"/>
          <w:numId w:val="150"/>
        </w:numPr>
        <w:rPr>
          <w:sz w:val="20"/>
          <w:szCs w:val="20"/>
        </w:rPr>
      </w:pPr>
      <w:r>
        <w:rPr>
          <w:sz w:val="20"/>
          <w:szCs w:val="20"/>
        </w:rPr>
        <w:t>Wanaohusika na utekelezaji wa sera wapate mafunzo kutoka kwa wataalamu wa Kiswahili</w:t>
      </w:r>
    </w:p>
    <w:p>
      <w:pPr>
        <w:pStyle w:val="style179"/>
        <w:numPr>
          <w:ilvl w:val="0"/>
          <w:numId w:val="150"/>
        </w:numPr>
        <w:rPr>
          <w:sz w:val="20"/>
          <w:szCs w:val="20"/>
        </w:rPr>
      </w:pPr>
      <w:r>
        <w:rPr>
          <w:sz w:val="20"/>
          <w:szCs w:val="20"/>
        </w:rPr>
        <w:t>Kuandikwa kwa vitabu zaidi vitakavyofunza mbinu za mawasiliano</w:t>
      </w:r>
    </w:p>
    <w:p>
      <w:pPr>
        <w:pStyle w:val="style179"/>
        <w:numPr>
          <w:ilvl w:val="0"/>
          <w:numId w:val="150"/>
        </w:numPr>
        <w:rPr>
          <w:sz w:val="20"/>
          <w:szCs w:val="20"/>
        </w:rPr>
      </w:pPr>
      <w:r>
        <w:rPr>
          <w:sz w:val="20"/>
          <w:szCs w:val="20"/>
        </w:rPr>
        <w:t>Wanachi wahimizwe kukionea fahari Kiswahili wakipende na kukielewa.</w:t>
      </w:r>
    </w:p>
    <w:p>
      <w:pPr>
        <w:pStyle w:val="style179"/>
        <w:numPr>
          <w:ilvl w:val="0"/>
          <w:numId w:val="150"/>
        </w:numPr>
        <w:rPr>
          <w:sz w:val="20"/>
          <w:szCs w:val="20"/>
        </w:rPr>
      </w:pPr>
      <w:r>
        <w:rPr>
          <w:sz w:val="20"/>
          <w:szCs w:val="20"/>
        </w:rPr>
        <w:t>Viongozi wawe vielelezo kwa kukizungumza Kiswahili sanifu</w:t>
      </w:r>
    </w:p>
    <w:p>
      <w:pPr>
        <w:pStyle w:val="style179"/>
        <w:numPr>
          <w:ilvl w:val="0"/>
          <w:numId w:val="150"/>
        </w:numPr>
        <w:rPr>
          <w:sz w:val="20"/>
          <w:szCs w:val="20"/>
        </w:rPr>
      </w:pPr>
      <w:r>
        <w:rPr>
          <w:sz w:val="20"/>
          <w:szCs w:val="20"/>
        </w:rPr>
        <w:t>Viongozi wapewe kipaumbele katika kufunza kwa Kiswahili</w:t>
      </w:r>
    </w:p>
    <w:p>
      <w:pPr>
        <w:pStyle w:val="style0"/>
        <w:ind w:left="5760" w:firstLine="720"/>
        <w:rPr>
          <w:sz w:val="20"/>
          <w:szCs w:val="20"/>
        </w:rPr>
      </w:pPr>
      <w:r>
        <w:rPr>
          <w:sz w:val="20"/>
          <w:szCs w:val="20"/>
        </w:rPr>
        <w:t>(hoja 7, 1 utiririko)</w:t>
      </w:r>
    </w:p>
    <w:p>
      <w:pPr>
        <w:pStyle w:val="style0"/>
        <w:ind w:left="540"/>
        <w:rPr>
          <w:b/>
          <w:sz w:val="20"/>
          <w:szCs w:val="20"/>
          <w:u w:val="single"/>
        </w:rPr>
      </w:pPr>
      <w:r>
        <w:rPr>
          <w:b/>
          <w:sz w:val="20"/>
          <w:szCs w:val="20"/>
          <w:u w:val="single"/>
        </w:rPr>
        <w:t>MATUMIZI YA LUGHA</w:t>
      </w:r>
    </w:p>
    <w:p>
      <w:pPr>
        <w:pStyle w:val="style0"/>
        <w:ind w:left="90"/>
        <w:rPr>
          <w:sz w:val="20"/>
          <w:szCs w:val="20"/>
        </w:rPr>
      </w:pPr>
      <w:r>
        <w:rPr>
          <w:sz w:val="20"/>
          <w:szCs w:val="20"/>
        </w:rPr>
        <w:t>a) i) /k/</w:t>
      </w:r>
    </w:p>
    <w:p>
      <w:pPr>
        <w:pStyle w:val="style0"/>
        <w:ind w:left="90"/>
        <w:rPr>
          <w:sz w:val="20"/>
          <w:szCs w:val="20"/>
          <w:lang w:val="de-DE"/>
        </w:rPr>
      </w:pPr>
      <w:r>
        <w:rPr>
          <w:sz w:val="20"/>
          <w:szCs w:val="20"/>
        </w:rPr>
        <w:t xml:space="preserve">   </w:t>
      </w:r>
      <w:r>
        <w:rPr>
          <w:sz w:val="20"/>
          <w:szCs w:val="20"/>
          <w:lang w:val="de-DE"/>
        </w:rPr>
        <w:t>ii) /ny/</w:t>
      </w:r>
    </w:p>
    <w:p>
      <w:pPr>
        <w:pStyle w:val="style0"/>
        <w:ind w:left="90"/>
        <w:rPr>
          <w:sz w:val="20"/>
          <w:szCs w:val="20"/>
          <w:lang w:val="de-DE"/>
        </w:rPr>
      </w:pPr>
      <w:r>
        <w:rPr>
          <w:sz w:val="20"/>
          <w:szCs w:val="20"/>
          <w:lang w:val="de-DE"/>
        </w:rPr>
        <w:t xml:space="preserve">  iii) /z/</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 x 3 = 3)</w:t>
      </w:r>
    </w:p>
    <w:p>
      <w:pPr>
        <w:pStyle w:val="style0"/>
        <w:ind w:left="90"/>
        <w:rPr>
          <w:sz w:val="20"/>
          <w:szCs w:val="20"/>
          <w:lang w:val="de-DE"/>
        </w:rPr>
      </w:pPr>
      <w:r>
        <w:rPr>
          <w:sz w:val="20"/>
          <w:szCs w:val="20"/>
          <w:lang w:val="de-DE"/>
        </w:rPr>
        <w:t>b) M – mi – mkono – mikono</w:t>
      </w:r>
    </w:p>
    <w:p>
      <w:pPr>
        <w:pStyle w:val="style0"/>
        <w:ind w:left="90"/>
        <w:rPr>
          <w:sz w:val="20"/>
          <w:szCs w:val="20"/>
          <w:lang w:val="de-DE"/>
        </w:rPr>
      </w:pPr>
      <w:r>
        <w:rPr>
          <w:sz w:val="20"/>
          <w:szCs w:val="20"/>
          <w:lang w:val="de-DE"/>
        </w:rPr>
        <w:t xml:space="preserve">   Mw- mi – mwiko – miko</w:t>
      </w:r>
    </w:p>
    <w:p>
      <w:pPr>
        <w:pStyle w:val="style0"/>
        <w:ind w:left="90"/>
        <w:rPr>
          <w:sz w:val="20"/>
          <w:szCs w:val="20"/>
          <w:lang w:val="de-DE"/>
        </w:rPr>
      </w:pPr>
      <w:r>
        <w:rPr>
          <w:sz w:val="20"/>
          <w:szCs w:val="20"/>
          <w:lang w:val="de-DE"/>
        </w:rPr>
        <w:t xml:space="preserve">  Mu – mi- muwa- miwa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 x 2 = 2</w:t>
      </w:r>
    </w:p>
    <w:p>
      <w:pPr>
        <w:pStyle w:val="style0"/>
        <w:ind w:left="90"/>
        <w:rPr>
          <w:sz w:val="20"/>
          <w:szCs w:val="20"/>
          <w:lang w:val="de-DE"/>
        </w:rPr>
      </w:pPr>
      <w:r>
        <w:rPr>
          <w:sz w:val="20"/>
          <w:szCs w:val="20"/>
          <w:lang w:val="de-DE"/>
        </w:rPr>
        <w:t>c) angali – kitenzi kushirikishi kipungufu (t)</w:t>
      </w:r>
    </w:p>
    <w:p>
      <w:pPr>
        <w:pStyle w:val="style0"/>
        <w:ind w:left="90"/>
        <w:rPr>
          <w:sz w:val="20"/>
          <w:szCs w:val="20"/>
          <w:lang w:val="de-DE"/>
        </w:rPr>
      </w:pPr>
      <w:r>
        <w:rPr>
          <w:sz w:val="20"/>
          <w:szCs w:val="20"/>
          <w:lang w:val="de-DE"/>
        </w:rPr>
        <w:t xml:space="preserve">    angali – kitenzi kisaidizi (Ts)</w:t>
      </w:r>
    </w:p>
    <w:p>
      <w:pPr>
        <w:pStyle w:val="style0"/>
        <w:ind w:left="90"/>
        <w:rPr>
          <w:sz w:val="20"/>
          <w:szCs w:val="20"/>
          <w:lang w:val="de-DE"/>
        </w:rPr>
      </w:pPr>
      <w:r>
        <w:rPr>
          <w:sz w:val="20"/>
          <w:szCs w:val="20"/>
          <w:lang w:val="de-DE"/>
        </w:rPr>
        <w:t xml:space="preserve">   anaendesha – kitenzi kikuu (T)</w:t>
      </w:r>
    </w:p>
    <w:p>
      <w:pPr>
        <w:pStyle w:val="style0"/>
        <w:ind w:left="90"/>
        <w:rPr>
          <w:sz w:val="20"/>
          <w:szCs w:val="20"/>
          <w:lang w:val="de-DE"/>
        </w:rPr>
      </w:pPr>
      <w:r>
        <w:rPr>
          <w:sz w:val="20"/>
          <w:szCs w:val="20"/>
          <w:lang w:val="de-DE"/>
        </w:rPr>
        <w:t xml:space="preserve">   imechakaa – kitenzi halisi (T)</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½ x 4 = 2</w:t>
      </w:r>
    </w:p>
    <w:p>
      <w:pPr>
        <w:pStyle w:val="style0"/>
        <w:ind w:left="90"/>
        <w:rPr>
          <w:sz w:val="20"/>
          <w:szCs w:val="20"/>
          <w:lang w:val="fr-FR"/>
        </w:rPr>
      </w:pPr>
      <w:r>
        <w:rPr>
          <w:sz w:val="20"/>
          <w:szCs w:val="20"/>
          <w:lang w:val="fr-FR"/>
        </w:rPr>
        <w:t>d) a – nafasi ya tatu umoja</w:t>
      </w:r>
    </w:p>
    <w:p>
      <w:pPr>
        <w:pStyle w:val="style0"/>
        <w:ind w:left="90"/>
        <w:rPr>
          <w:sz w:val="20"/>
          <w:szCs w:val="20"/>
        </w:rPr>
      </w:pPr>
      <w:r>
        <w:rPr>
          <w:sz w:val="20"/>
          <w:szCs w:val="20"/>
          <w:lang w:val="fr-FR"/>
        </w:rPr>
        <w:t xml:space="preserve">   </w:t>
      </w:r>
      <w:r>
        <w:rPr>
          <w:sz w:val="20"/>
          <w:szCs w:val="20"/>
        </w:rPr>
        <w:t>f – mzizi wa neno</w:t>
      </w:r>
    </w:p>
    <w:p>
      <w:pPr>
        <w:pStyle w:val="style0"/>
        <w:ind w:left="90"/>
        <w:rPr>
          <w:sz w:val="20"/>
          <w:szCs w:val="20"/>
        </w:rPr>
      </w:pPr>
      <w:r>
        <w:rPr>
          <w:sz w:val="20"/>
          <w:szCs w:val="20"/>
        </w:rPr>
        <w:t xml:space="preserve">   a – kiishio</w:t>
      </w:r>
    </w:p>
    <w:p>
      <w:pPr>
        <w:pStyle w:val="style0"/>
        <w:ind w:left="90"/>
        <w:rPr>
          <w:sz w:val="20"/>
          <w:szCs w:val="20"/>
        </w:rPr>
      </w:pPr>
      <w:r>
        <w:rPr>
          <w:sz w:val="20"/>
          <w:szCs w:val="20"/>
        </w:rPr>
        <w:t xml:space="preserve">   ye – kirejeshi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½ x 4 = 2)</w:t>
      </w:r>
    </w:p>
    <w:p>
      <w:pPr>
        <w:pStyle w:val="style0"/>
        <w:ind w:left="90"/>
        <w:rPr>
          <w:sz w:val="20"/>
          <w:szCs w:val="20"/>
        </w:rPr>
      </w:pPr>
    </w:p>
    <w:p>
      <w:pPr>
        <w:pStyle w:val="style0"/>
        <w:tabs>
          <w:tab w:val="left" w:leader="none" w:pos="2535"/>
        </w:tabs>
        <w:ind w:left="90"/>
        <w:rPr>
          <w:sz w:val="20"/>
          <w:szCs w:val="20"/>
        </w:rPr>
      </w:pPr>
    </w:p>
    <w:p>
      <w:pPr>
        <w:pStyle w:val="style0"/>
        <w:tabs>
          <w:tab w:val="left" w:leader="none" w:pos="2535"/>
        </w:tabs>
        <w:ind w:left="90"/>
        <w:rPr>
          <w:sz w:val="20"/>
          <w:szCs w:val="20"/>
        </w:rPr>
      </w:pPr>
      <w:r>
        <w:rPr>
          <w:noProof/>
          <w:sz w:val="20"/>
          <w:szCs w:val="20"/>
        </w:rPr>
        <mc:AlternateContent>
          <mc:Choice Requires="wps">
            <w:drawing>
              <wp:anchor distT="0" distB="0" distL="0" distR="0" simplePos="false" relativeHeight="54" behindDoc="false" locked="false" layoutInCell="true" allowOverlap="true">
                <wp:simplePos x="0" y="0"/>
                <wp:positionH relativeFrom="column">
                  <wp:posOffset>1209675</wp:posOffset>
                </wp:positionH>
                <wp:positionV relativeFrom="paragraph">
                  <wp:posOffset>-26669</wp:posOffset>
                </wp:positionV>
                <wp:extent cx="219075" cy="390525"/>
                <wp:effectExtent l="0" t="0" r="28575" b="28575"/>
                <wp:wrapNone/>
                <wp:docPr id="1073" name="Right Brace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9075" cy="390525"/>
                        </a:xfrm>
                        <a:prstGeom prst="rightBrace">
                          <a:avLst>
                            <a:gd name="adj1" fmla="val 14855"/>
                            <a:gd name="adj2" fmla="val 50000"/>
                          </a:avLst>
                        </a:prstGeom>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73" type="#_x0000_t88" adj="1799,10800," style="position:absolute;margin-left:95.25pt;margin-top:-2.1pt;width:17.25pt;height:30.75pt;z-index:54;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rPr>
        <w:t>e)  ta –  ujao</w:t>
      </w:r>
      <w:r>
        <w:rPr>
          <w:sz w:val="20"/>
          <w:szCs w:val="20"/>
        </w:rPr>
        <w:tab/>
      </w:r>
      <w:r>
        <w:rPr>
          <w:sz w:val="20"/>
          <w:szCs w:val="20"/>
        </w:rPr>
        <w:t>wakati ujao hali timilifu</w:t>
      </w:r>
    </w:p>
    <w:p>
      <w:pPr>
        <w:pStyle w:val="style0"/>
        <w:ind w:left="90"/>
        <w:rPr>
          <w:sz w:val="20"/>
          <w:szCs w:val="20"/>
        </w:rPr>
      </w:pPr>
      <w:r>
        <w:rPr>
          <w:sz w:val="20"/>
          <w:szCs w:val="20"/>
        </w:rPr>
        <w:t xml:space="preserve">    me – timilifu </w:t>
      </w:r>
    </w:p>
    <w:p>
      <w:pPr>
        <w:pStyle w:val="style0"/>
        <w:ind w:left="9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½ x 2 = 1</w:t>
      </w:r>
    </w:p>
    <w:p>
      <w:pPr>
        <w:pStyle w:val="style0"/>
        <w:ind w:left="90"/>
        <w:rPr>
          <w:sz w:val="20"/>
          <w:szCs w:val="20"/>
        </w:rPr>
      </w:pPr>
      <w:r>
        <w:rPr>
          <w:sz w:val="20"/>
          <w:szCs w:val="20"/>
        </w:rPr>
        <w:t>f) kwa  - kiulizi</w:t>
      </w:r>
    </w:p>
    <w:p>
      <w:pPr>
        <w:pStyle w:val="style0"/>
        <w:ind w:left="90"/>
        <w:rPr>
          <w:sz w:val="20"/>
          <w:szCs w:val="20"/>
        </w:rPr>
      </w:pPr>
      <w:r>
        <w:rPr>
          <w:sz w:val="20"/>
          <w:szCs w:val="20"/>
        </w:rPr>
        <w:t xml:space="preserve">  kwao – mahali</w:t>
      </w:r>
    </w:p>
    <w:p>
      <w:pPr>
        <w:pStyle w:val="style0"/>
        <w:ind w:left="90"/>
        <w:rPr>
          <w:sz w:val="20"/>
          <w:szCs w:val="20"/>
        </w:rPr>
      </w:pPr>
      <w:r>
        <w:rPr>
          <w:sz w:val="20"/>
          <w:szCs w:val="20"/>
        </w:rPr>
        <w:t xml:space="preserve">  kwa – muda</w:t>
      </w:r>
    </w:p>
    <w:p>
      <w:pPr>
        <w:pStyle w:val="style0"/>
        <w:ind w:left="90"/>
        <w:rPr>
          <w:sz w:val="20"/>
          <w:szCs w:val="20"/>
        </w:rPr>
      </w:pPr>
      <w:r>
        <w:rPr>
          <w:sz w:val="20"/>
          <w:szCs w:val="20"/>
        </w:rPr>
        <w:t>g) safiri – safirishika,</w:t>
      </w:r>
    </w:p>
    <w:p>
      <w:pPr>
        <w:pStyle w:val="style0"/>
        <w:ind w:left="90"/>
        <w:rPr>
          <w:sz w:val="20"/>
          <w:szCs w:val="20"/>
          <w:lang w:val="de-DE"/>
        </w:rPr>
      </w:pPr>
      <w:r>
        <w:rPr>
          <w:sz w:val="20"/>
          <w:szCs w:val="20"/>
        </w:rPr>
        <w:t xml:space="preserve">   </w:t>
      </w:r>
      <w:r>
        <w:rPr>
          <w:sz w:val="20"/>
          <w:szCs w:val="20"/>
          <w:lang w:val="de-DE"/>
        </w:rPr>
        <w:t>badili – badilishika</w:t>
      </w:r>
    </w:p>
    <w:p>
      <w:pPr>
        <w:pStyle w:val="style0"/>
        <w:rPr>
          <w:sz w:val="20"/>
          <w:szCs w:val="20"/>
          <w:lang w:val="de-DE"/>
        </w:rPr>
      </w:pPr>
      <w:r>
        <w:rPr>
          <w:sz w:val="20"/>
          <w:szCs w:val="20"/>
          <w:lang w:val="de-DE"/>
        </w:rPr>
        <w:t xml:space="preserve">   starehe- starehesheka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 x 1 = 1)</w:t>
      </w:r>
    </w:p>
    <w:p>
      <w:pPr>
        <w:pStyle w:val="style0"/>
        <w:rPr>
          <w:sz w:val="20"/>
          <w:szCs w:val="20"/>
          <w:lang w:val="de-DE"/>
        </w:rPr>
      </w:pPr>
      <w:r>
        <w:rPr>
          <w:sz w:val="20"/>
          <w:szCs w:val="20"/>
          <w:lang w:val="de-DE"/>
        </w:rPr>
        <w:t>h) Kemunto anawahwa mkono wake baada ya kugusa majani ya kiwavi (majani)</w:t>
      </w:r>
    </w:p>
    <w:p>
      <w:pPr>
        <w:pStyle w:val="style0"/>
        <w:tabs>
          <w:tab w:val="left" w:leader="none" w:pos="270"/>
        </w:tabs>
        <w:rPr>
          <w:sz w:val="20"/>
          <w:szCs w:val="20"/>
          <w:lang w:val="de-DE"/>
        </w:rPr>
      </w:pPr>
      <w:r>
        <w:rPr>
          <w:sz w:val="20"/>
          <w:szCs w:val="20"/>
          <w:lang w:val="de-DE"/>
        </w:rPr>
        <w:tab/>
      </w:r>
      <w:r>
        <w:rPr>
          <w:sz w:val="20"/>
          <w:szCs w:val="20"/>
          <w:lang w:val="de-DE"/>
        </w:rPr>
        <w:t>ii)Shingo iliniwasha baada ya kutambaliwa na mdudud aitwaye kiwavi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 x 2 = 2)</w:t>
      </w:r>
    </w:p>
    <w:p>
      <w:pPr>
        <w:pStyle w:val="style0"/>
        <w:rPr>
          <w:sz w:val="20"/>
          <w:szCs w:val="20"/>
          <w:lang w:val="de-DE"/>
        </w:rPr>
      </w:pPr>
      <w:r>
        <w:rPr>
          <w:sz w:val="20"/>
          <w:szCs w:val="20"/>
          <w:lang w:val="de-DE"/>
        </w:rPr>
        <w:t>i) Mtihani, mtahini, mtahiniwa, utahini, kutahini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 x 2 = 2</w:t>
      </w:r>
    </w:p>
    <w:p>
      <w:pPr>
        <w:pStyle w:val="style0"/>
        <w:rPr>
          <w:sz w:val="20"/>
          <w:szCs w:val="20"/>
        </w:rPr>
      </w:pPr>
      <w:r>
        <w:rPr>
          <w:sz w:val="20"/>
          <w:szCs w:val="20"/>
        </w:rPr>
        <w:t xml:space="preserve">j) S </w:t>
      </w:r>
      <w:r>
        <w:rPr>
          <w:sz w:val="20"/>
          <w:szCs w:val="20"/>
        </w:rPr>
        <w:tab/>
      </w:r>
      <w:r>
        <w:rPr>
          <w:sz w:val="20"/>
          <w:szCs w:val="20"/>
        </w:rPr>
        <w:t>→</w:t>
      </w:r>
      <w:r>
        <w:rPr>
          <w:sz w:val="20"/>
          <w:szCs w:val="20"/>
        </w:rPr>
        <w:tab/>
      </w:r>
      <w:r>
        <w:rPr>
          <w:sz w:val="20"/>
          <w:szCs w:val="20"/>
        </w:rPr>
        <w:t>KN + KT</w:t>
      </w:r>
    </w:p>
    <w:p>
      <w:pPr>
        <w:pStyle w:val="style0"/>
        <w:rPr>
          <w:sz w:val="20"/>
          <w:szCs w:val="20"/>
        </w:rPr>
      </w:pPr>
      <w:r>
        <w:rPr>
          <w:noProof/>
          <w:sz w:val="20"/>
          <w:szCs w:val="20"/>
        </w:rPr>
        <mc:AlternateContent>
          <mc:Choice Requires="wps">
            <w:drawing>
              <wp:anchor distT="0" distB="0" distL="0" distR="0" simplePos="false" relativeHeight="55" behindDoc="false" locked="false" layoutInCell="true" allowOverlap="true">
                <wp:simplePos x="0" y="0"/>
                <wp:positionH relativeFrom="column">
                  <wp:posOffset>933450</wp:posOffset>
                </wp:positionH>
                <wp:positionV relativeFrom="paragraph">
                  <wp:posOffset>0</wp:posOffset>
                </wp:positionV>
                <wp:extent cx="190500" cy="9525"/>
                <wp:effectExtent l="9525" t="9525" r="9525" b="9525"/>
                <wp:wrapNone/>
                <wp:docPr id="1074" name="Straight Arrow Connector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0" cy="952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74" type="#_x0000_t32" filled="f" style="position:absolute;margin-left:73.5pt;margin-top:0.0pt;width:15.0pt;height:0.75pt;z-index:55;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rPr>
        <w:t xml:space="preserve">  KN</w:t>
      </w:r>
      <w:r>
        <w:rPr>
          <w:sz w:val="20"/>
          <w:szCs w:val="20"/>
        </w:rPr>
        <w:tab/>
      </w:r>
      <w:r>
        <w:rPr>
          <w:sz w:val="20"/>
          <w:szCs w:val="20"/>
        </w:rPr>
        <w:t>→</w:t>
      </w:r>
      <w:r>
        <w:rPr>
          <w:sz w:val="20"/>
          <w:szCs w:val="20"/>
        </w:rPr>
        <w:tab/>
      </w:r>
      <w:r>
        <w:rPr>
          <w:sz w:val="20"/>
          <w:szCs w:val="20"/>
        </w:rPr>
        <w:t>S</w:t>
      </w:r>
    </w:p>
    <w:p>
      <w:pPr>
        <w:pStyle w:val="style0"/>
        <w:rPr>
          <w:sz w:val="20"/>
          <w:szCs w:val="20"/>
          <w:lang w:val="de-DE"/>
        </w:rPr>
      </w:pPr>
      <w:r>
        <w:rPr>
          <w:noProof/>
          <w:sz w:val="20"/>
          <w:szCs w:val="20"/>
        </w:rPr>
        <mc:AlternateContent>
          <mc:Choice Requires="wps">
            <w:drawing>
              <wp:anchor distT="0" distB="0" distL="0" distR="0" simplePos="false" relativeHeight="56" behindDoc="false" locked="false" layoutInCell="true" allowOverlap="true">
                <wp:simplePos x="0" y="0"/>
                <wp:positionH relativeFrom="column">
                  <wp:posOffset>47625</wp:posOffset>
                </wp:positionH>
                <wp:positionV relativeFrom="paragraph">
                  <wp:posOffset>14605</wp:posOffset>
                </wp:positionV>
                <wp:extent cx="190500" cy="9525"/>
                <wp:effectExtent l="9525" t="5080" r="9525" b="13970"/>
                <wp:wrapNone/>
                <wp:docPr id="1075" name="Straight Arrow Connector 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0" cy="952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75" type="#_x0000_t32" filled="f" style="position:absolute;margin-left:3.75pt;margin-top:1.15pt;width:15.0pt;height:0.75pt;z-index:56;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lang w:val="de-DE"/>
        </w:rPr>
        <w:t xml:space="preserve">  S</w:t>
      </w:r>
      <w:r>
        <w:rPr>
          <w:sz w:val="20"/>
          <w:szCs w:val="20"/>
          <w:lang w:val="de-DE"/>
        </w:rPr>
        <w:tab/>
      </w:r>
      <w:r>
        <w:rPr>
          <w:sz w:val="20"/>
          <w:szCs w:val="20"/>
          <w:lang w:val="de-DE"/>
        </w:rPr>
        <w:t>→</w:t>
      </w:r>
      <w:r>
        <w:rPr>
          <w:sz w:val="20"/>
          <w:szCs w:val="20"/>
          <w:lang w:val="de-DE"/>
        </w:rPr>
        <w:tab/>
      </w:r>
      <w:r>
        <w:rPr>
          <w:sz w:val="20"/>
          <w:szCs w:val="20"/>
          <w:lang w:val="de-DE"/>
        </w:rPr>
        <w:t>Kikulacho</w:t>
      </w:r>
    </w:p>
    <w:p>
      <w:pPr>
        <w:pStyle w:val="style0"/>
        <w:rPr>
          <w:sz w:val="20"/>
          <w:szCs w:val="20"/>
          <w:lang w:val="de-DE"/>
        </w:rPr>
      </w:pPr>
      <w:r>
        <w:rPr>
          <w:sz w:val="20"/>
          <w:szCs w:val="20"/>
          <w:lang w:val="de-DE"/>
        </w:rPr>
        <w:t xml:space="preserve">  </w:t>
      </w:r>
      <w:r>
        <w:rPr>
          <w:sz w:val="20"/>
          <w:szCs w:val="20"/>
          <w:lang w:val="de-DE"/>
        </w:rPr>
        <w:t>KT</w:t>
      </w:r>
      <w:r>
        <w:rPr>
          <w:sz w:val="20"/>
          <w:szCs w:val="20"/>
          <w:lang w:val="de-DE"/>
        </w:rPr>
        <w:tab/>
      </w:r>
      <w:r>
        <w:rPr>
          <w:sz w:val="20"/>
          <w:szCs w:val="20"/>
          <w:lang w:val="de-DE"/>
        </w:rPr>
        <w:t>→</w:t>
      </w:r>
      <w:r>
        <w:rPr>
          <w:sz w:val="20"/>
          <w:szCs w:val="20"/>
          <w:lang w:val="de-DE"/>
        </w:rPr>
        <w:tab/>
      </w:r>
      <w:r>
        <w:rPr>
          <w:sz w:val="20"/>
          <w:szCs w:val="20"/>
          <w:lang w:val="de-DE"/>
        </w:rPr>
        <w:t>t + E + E</w:t>
      </w:r>
    </w:p>
    <w:p>
      <w:pPr>
        <w:pStyle w:val="style0"/>
        <w:rPr>
          <w:sz w:val="20"/>
          <w:szCs w:val="20"/>
          <w:lang w:val="de-DE"/>
        </w:rPr>
      </w:pPr>
      <w:r>
        <w:rPr>
          <w:sz w:val="20"/>
          <w:szCs w:val="20"/>
          <w:lang w:val="de-DE"/>
        </w:rPr>
        <w:t xml:space="preserve">   t </w:t>
      </w:r>
      <w:r>
        <w:rPr>
          <w:sz w:val="20"/>
          <w:szCs w:val="20"/>
          <w:lang w:val="de-DE"/>
        </w:rPr>
        <w:tab/>
      </w:r>
      <w:r>
        <w:rPr>
          <w:sz w:val="20"/>
          <w:szCs w:val="20"/>
          <w:lang w:val="de-DE"/>
        </w:rPr>
        <w:t>→</w:t>
      </w:r>
      <w:r>
        <w:rPr>
          <w:sz w:val="20"/>
          <w:szCs w:val="20"/>
          <w:lang w:val="de-DE"/>
        </w:rPr>
        <w:tab/>
      </w:r>
      <w:r>
        <w:rPr>
          <w:sz w:val="20"/>
          <w:szCs w:val="20"/>
          <w:lang w:val="de-DE"/>
        </w:rPr>
        <w:t>ni</w:t>
      </w:r>
    </w:p>
    <w:p>
      <w:pPr>
        <w:pStyle w:val="style0"/>
        <w:rPr>
          <w:sz w:val="20"/>
          <w:szCs w:val="20"/>
          <w:lang w:val="de-DE"/>
        </w:rPr>
      </w:pPr>
      <w:r>
        <w:rPr>
          <w:sz w:val="20"/>
          <w:szCs w:val="20"/>
          <w:lang w:val="de-DE"/>
        </w:rPr>
        <w:t xml:space="preserve">   E</w:t>
      </w:r>
      <w:r>
        <w:rPr>
          <w:sz w:val="20"/>
          <w:szCs w:val="20"/>
          <w:lang w:val="de-DE"/>
        </w:rPr>
        <w:tab/>
      </w:r>
      <w:r>
        <w:rPr>
          <w:sz w:val="20"/>
          <w:szCs w:val="20"/>
          <w:lang w:val="de-DE"/>
        </w:rPr>
        <w:t>→</w:t>
      </w:r>
      <w:r>
        <w:rPr>
          <w:sz w:val="20"/>
          <w:szCs w:val="20"/>
          <w:lang w:val="de-DE"/>
        </w:rPr>
        <w:tab/>
      </w:r>
      <w:r>
        <w:rPr>
          <w:sz w:val="20"/>
          <w:szCs w:val="20"/>
          <w:lang w:val="de-DE"/>
        </w:rPr>
        <w:t>nguoni</w:t>
      </w:r>
    </w:p>
    <w:p>
      <w:pPr>
        <w:pStyle w:val="style0"/>
        <w:rPr>
          <w:sz w:val="20"/>
          <w:szCs w:val="20"/>
          <w:lang w:val="de-DE"/>
        </w:rPr>
      </w:pPr>
      <w:r>
        <w:rPr>
          <w:sz w:val="20"/>
          <w:szCs w:val="20"/>
          <w:lang w:val="de-DE"/>
        </w:rPr>
        <w:t xml:space="preserve">   E</w:t>
      </w:r>
      <w:r>
        <w:rPr>
          <w:sz w:val="20"/>
          <w:szCs w:val="20"/>
          <w:lang w:val="de-DE"/>
        </w:rPr>
        <w:tab/>
      </w:r>
      <w:r>
        <w:rPr>
          <w:sz w:val="20"/>
          <w:szCs w:val="20"/>
          <w:lang w:val="de-DE"/>
        </w:rPr>
        <w:t>→</w:t>
      </w:r>
      <w:r>
        <w:rPr>
          <w:sz w:val="20"/>
          <w:szCs w:val="20"/>
          <w:lang w:val="de-DE"/>
        </w:rPr>
        <w:tab/>
      </w:r>
      <w:r>
        <w:rPr>
          <w:sz w:val="20"/>
          <w:szCs w:val="20"/>
          <w:lang w:val="de-DE"/>
        </w:rPr>
        <w:t>Mwako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½ x 8 = 4)</w:t>
      </w:r>
    </w:p>
    <w:p>
      <w:pPr>
        <w:pStyle w:val="style0"/>
        <w:rPr>
          <w:sz w:val="20"/>
          <w:szCs w:val="20"/>
          <w:lang w:val="de-DE"/>
        </w:rPr>
      </w:pPr>
      <w:r>
        <w:rPr>
          <w:sz w:val="20"/>
          <w:szCs w:val="20"/>
          <w:lang w:val="de-DE"/>
        </w:rPr>
        <w:t xml:space="preserve">k) Simu tamba imenirahisishia mawasiliano (kishazi huru) </w:t>
      </w:r>
    </w:p>
    <w:p>
      <w:pPr>
        <w:pStyle w:val="style0"/>
        <w:rPr>
          <w:sz w:val="20"/>
          <w:szCs w:val="20"/>
        </w:rPr>
      </w:pPr>
      <w:r>
        <w:rPr>
          <w:sz w:val="20"/>
          <w:szCs w:val="20"/>
          <w:lang w:val="de-DE"/>
        </w:rPr>
        <w:t xml:space="preserve">   </w:t>
      </w:r>
      <w:r>
        <w:rPr>
          <w:sz w:val="20"/>
          <w:szCs w:val="20"/>
        </w:rPr>
        <w:t>ambayo ameninunulia – kishazi tegemezi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2 = 2</w:t>
      </w:r>
    </w:p>
    <w:p>
      <w:pPr>
        <w:pStyle w:val="style0"/>
        <w:rPr>
          <w:sz w:val="20"/>
          <w:szCs w:val="20"/>
          <w:lang w:val="de-DE"/>
        </w:rPr>
      </w:pPr>
      <w:r>
        <w:rPr>
          <w:sz w:val="20"/>
          <w:szCs w:val="20"/>
          <w:lang w:val="de-DE"/>
        </w:rPr>
        <w:t>l) Akifika mapema atampata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2 x 1 = 2</w:t>
      </w:r>
    </w:p>
    <w:p>
      <w:pPr>
        <w:pStyle w:val="style0"/>
        <w:rPr>
          <w:sz w:val="20"/>
          <w:szCs w:val="20"/>
          <w:lang w:val="de-DE"/>
        </w:rPr>
      </w:pPr>
      <w:r>
        <w:rPr>
          <w:sz w:val="20"/>
          <w:szCs w:val="20"/>
          <w:lang w:val="de-DE"/>
        </w:rPr>
        <w:t>m) Mzigo – kipozi</w:t>
      </w:r>
    </w:p>
    <w:p>
      <w:pPr>
        <w:pStyle w:val="style0"/>
        <w:ind w:firstLine="270"/>
        <w:rPr>
          <w:sz w:val="20"/>
          <w:szCs w:val="20"/>
          <w:lang w:val="de-DE"/>
        </w:rPr>
      </w:pPr>
      <w:r>
        <w:rPr>
          <w:sz w:val="20"/>
          <w:szCs w:val="20"/>
          <w:lang w:val="de-DE"/>
        </w:rPr>
        <w:t>Mjomba – kitondo</w:t>
      </w:r>
    </w:p>
    <w:p>
      <w:pPr>
        <w:pStyle w:val="style0"/>
        <w:ind w:firstLine="270"/>
        <w:rPr>
          <w:sz w:val="20"/>
          <w:szCs w:val="20"/>
          <w:lang w:val="de-DE"/>
        </w:rPr>
      </w:pPr>
      <w:r>
        <w:rPr>
          <w:sz w:val="20"/>
          <w:szCs w:val="20"/>
          <w:lang w:val="de-DE"/>
        </w:rPr>
        <w:t xml:space="preserve">Baiskeli – ala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 x 3 = 3)</w:t>
      </w:r>
    </w:p>
    <w:p>
      <w:pPr>
        <w:pStyle w:val="style0"/>
        <w:rPr>
          <w:sz w:val="20"/>
          <w:szCs w:val="20"/>
          <w:lang w:val="de-DE"/>
        </w:rPr>
      </w:pPr>
      <w:r>
        <w:rPr>
          <w:sz w:val="20"/>
          <w:szCs w:val="20"/>
          <w:lang w:val="de-DE"/>
        </w:rPr>
        <w:t>n) *Mama sokoni ataenda asubuhi kesho (kinyota)</w:t>
      </w:r>
    </w:p>
    <w:p>
      <w:pPr>
        <w:pStyle w:val="style0"/>
        <w:ind w:firstLine="270"/>
        <w:rPr>
          <w:sz w:val="20"/>
          <w:szCs w:val="20"/>
          <w:lang w:val="de-DE"/>
        </w:rPr>
      </w:pPr>
      <w:r>
        <w:rPr>
          <w:sz w:val="20"/>
          <w:szCs w:val="20"/>
          <w:u w:val="single"/>
          <w:lang w:val="de-DE"/>
        </w:rPr>
        <w:t>Gazeti la Taifa Leo</w:t>
      </w:r>
      <w:r>
        <w:rPr>
          <w:sz w:val="20"/>
          <w:szCs w:val="20"/>
          <w:lang w:val="de-DE"/>
        </w:rPr>
        <w:t xml:space="preserve"> huandikwa kwa Kiswahili (Mstari)</w:t>
      </w:r>
    </w:p>
    <w:p>
      <w:pPr>
        <w:pStyle w:val="style0"/>
        <w:ind w:firstLine="270"/>
        <w:rPr>
          <w:sz w:val="20"/>
          <w:szCs w:val="20"/>
          <w:lang w:val="fr-FR"/>
        </w:rPr>
      </w:pPr>
      <w:r>
        <w:rPr>
          <w:sz w:val="20"/>
          <w:szCs w:val="20"/>
          <w:lang w:val="fr-FR"/>
        </w:rPr>
        <w:t xml:space="preserve">Au </w:t>
      </w:r>
    </w:p>
    <w:p>
      <w:pPr>
        <w:pStyle w:val="style0"/>
        <w:ind w:firstLine="270"/>
        <w:rPr>
          <w:sz w:val="20"/>
          <w:szCs w:val="20"/>
          <w:lang w:val="fr-FR"/>
        </w:rPr>
      </w:pPr>
      <w:r>
        <w:rPr>
          <w:sz w:val="20"/>
          <w:szCs w:val="20"/>
          <w:lang w:val="fr-FR"/>
        </w:rPr>
        <w:t>‘Gazeti la Taifa Leo’ huandikwa kwa Kiswahili (mtajo)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 x 2 = 2)</w:t>
      </w:r>
    </w:p>
    <w:p>
      <w:pPr>
        <w:pStyle w:val="style0"/>
        <w:rPr>
          <w:sz w:val="20"/>
          <w:szCs w:val="20"/>
          <w:lang w:val="fr-FR"/>
        </w:rPr>
      </w:pPr>
      <w:r>
        <w:rPr>
          <w:sz w:val="20"/>
          <w:szCs w:val="20"/>
          <w:lang w:val="fr-FR"/>
        </w:rPr>
        <w:t xml:space="preserve">o) Watu wanopenda kukaa bwerere huishia kuwa wezi wa mababu.  Chifu alituambia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 3)</w:t>
      </w:r>
    </w:p>
    <w:p>
      <w:pPr>
        <w:pStyle w:val="style0"/>
        <w:rPr>
          <w:sz w:val="20"/>
          <w:szCs w:val="20"/>
          <w:lang w:val="fr-FR"/>
        </w:rPr>
      </w:pPr>
      <w:r>
        <w:rPr>
          <w:sz w:val="20"/>
          <w:szCs w:val="20"/>
          <w:lang w:val="fr-FR"/>
        </w:rPr>
        <w:t xml:space="preserve">p) Jizi hili halikuiba jisu na gombe la jinajike like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½ x 6 = 3)</w:t>
      </w:r>
    </w:p>
    <w:p>
      <w:pPr>
        <w:pStyle w:val="style0"/>
        <w:rPr>
          <w:sz w:val="20"/>
          <w:szCs w:val="20"/>
          <w:lang w:val="fr-FR"/>
        </w:rPr>
      </w:pPr>
      <w:r>
        <w:rPr>
          <w:sz w:val="20"/>
          <w:szCs w:val="20"/>
          <w:lang w:val="fr-FR"/>
        </w:rPr>
        <w:t>q) Walipewa soda pamoja na chupa</w:t>
      </w:r>
    </w:p>
    <w:p>
      <w:pPr>
        <w:pStyle w:val="style0"/>
        <w:rPr>
          <w:sz w:val="20"/>
          <w:szCs w:val="20"/>
          <w:lang w:val="fr-FR"/>
        </w:rPr>
      </w:pPr>
      <w:r>
        <w:rPr>
          <w:sz w:val="20"/>
          <w:szCs w:val="20"/>
          <w:lang w:val="fr-FR"/>
        </w:rPr>
        <w:t>Walipewa soda ikiwa ndani ya chupa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 x 2 = 2)</w:t>
      </w:r>
    </w:p>
    <w:p>
      <w:pPr>
        <w:pStyle w:val="style0"/>
        <w:ind w:firstLine="270"/>
        <w:rPr>
          <w:sz w:val="20"/>
          <w:szCs w:val="20"/>
          <w:lang w:val="fr-FR"/>
        </w:rPr>
      </w:pPr>
      <w:r>
        <w:rPr>
          <w:sz w:val="20"/>
          <w:szCs w:val="20"/>
          <w:lang w:val="fr-FR"/>
        </w:rPr>
        <w:t>Shinda</w:t>
      </w:r>
    </w:p>
    <w:p>
      <w:pPr>
        <w:pStyle w:val="style0"/>
        <w:ind w:firstLine="270"/>
        <w:rPr>
          <w:sz w:val="20"/>
          <w:szCs w:val="20"/>
          <w:lang w:val="fr-FR"/>
        </w:rPr>
      </w:pPr>
      <w:r>
        <w:rPr>
          <w:sz w:val="20"/>
          <w:szCs w:val="20"/>
          <w:lang w:val="fr-FR"/>
        </w:rPr>
        <w:t>Zidi</w:t>
      </w:r>
    </w:p>
    <w:p>
      <w:pPr>
        <w:pStyle w:val="style0"/>
        <w:ind w:firstLine="270"/>
        <w:rPr>
          <w:sz w:val="20"/>
          <w:szCs w:val="20"/>
          <w:lang w:val="fr-FR"/>
        </w:rPr>
      </w:pPr>
      <w:r>
        <w:rPr>
          <w:sz w:val="20"/>
          <w:szCs w:val="20"/>
          <w:lang w:val="fr-FR"/>
        </w:rPr>
        <w:t>Pita</w:t>
      </w:r>
    </w:p>
    <w:p>
      <w:pPr>
        <w:pStyle w:val="style0"/>
        <w:ind w:firstLine="270"/>
        <w:rPr>
          <w:sz w:val="20"/>
          <w:szCs w:val="20"/>
          <w:lang w:val="fr-FR"/>
        </w:rPr>
      </w:pPr>
      <w:r>
        <w:rPr>
          <w:sz w:val="20"/>
          <w:szCs w:val="20"/>
          <w:lang w:val="fr-FR"/>
        </w:rPr>
        <w:t>Weza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 x 1 = 1</w:t>
      </w:r>
    </w:p>
    <w:p>
      <w:pPr>
        <w:pStyle w:val="style0"/>
        <w:rPr>
          <w:sz w:val="20"/>
          <w:szCs w:val="20"/>
          <w:lang w:val="fr-FR"/>
        </w:rPr>
      </w:pPr>
    </w:p>
    <w:p>
      <w:pPr>
        <w:pStyle w:val="style0"/>
        <w:ind w:left="540"/>
        <w:rPr>
          <w:b/>
          <w:sz w:val="20"/>
          <w:szCs w:val="20"/>
          <w:u w:val="single"/>
          <w:lang w:val="fr-FR"/>
        </w:rPr>
      </w:pPr>
      <w:r>
        <w:rPr>
          <w:b/>
          <w:sz w:val="20"/>
          <w:szCs w:val="20"/>
          <w:u w:val="single"/>
          <w:lang w:val="fr-FR"/>
        </w:rPr>
        <w:t>ISIMU JAMII</w:t>
      </w:r>
    </w:p>
    <w:p>
      <w:pPr>
        <w:pStyle w:val="style0"/>
        <w:rPr>
          <w:sz w:val="20"/>
          <w:szCs w:val="20"/>
          <w:lang w:val="fr-FR"/>
        </w:rPr>
      </w:pPr>
      <w:r>
        <w:rPr>
          <w:sz w:val="20"/>
          <w:szCs w:val="20"/>
          <w:lang w:val="fr-FR"/>
        </w:rPr>
        <w:t>a) – Kuwepo kwa lahaja nyingi – baadhi yazo hazingeeleweka na kila mtu</w:t>
      </w:r>
    </w:p>
    <w:p>
      <w:pPr>
        <w:pStyle w:val="style0"/>
        <w:rPr>
          <w:sz w:val="20"/>
          <w:szCs w:val="20"/>
          <w:lang w:val="fr-FR"/>
        </w:rPr>
      </w:pPr>
      <w:r>
        <w:rPr>
          <w:sz w:val="20"/>
          <w:szCs w:val="20"/>
          <w:lang w:val="fr-FR"/>
        </w:rPr>
        <w:t>- Kulikuwa na haja ya kuwa na hati sawa ya kuandika Kiswahili</w:t>
      </w:r>
    </w:p>
    <w:p>
      <w:pPr>
        <w:pStyle w:val="style0"/>
        <w:rPr>
          <w:sz w:val="20"/>
          <w:szCs w:val="20"/>
          <w:lang w:val="fr-FR"/>
        </w:rPr>
      </w:pPr>
      <w:r>
        <w:rPr>
          <w:sz w:val="20"/>
          <w:szCs w:val="20"/>
          <w:lang w:val="fr-FR"/>
        </w:rPr>
        <w:t>- Kulikuwa na haja ya kusawazisha maandishi ya kitaalamu katika kamusi\</w:t>
      </w:r>
    </w:p>
    <w:p>
      <w:pPr>
        <w:pStyle w:val="style0"/>
        <w:rPr>
          <w:sz w:val="20"/>
          <w:szCs w:val="20"/>
          <w:lang w:val="fr-FR"/>
        </w:rPr>
      </w:pPr>
      <w:r>
        <w:rPr>
          <w:sz w:val="20"/>
          <w:szCs w:val="20"/>
          <w:lang w:val="fr-FR"/>
        </w:rPr>
        <w:t>- Haja ya kuwa na lugha moja ya mawasiliano na elimu kutumika katika kamusi</w:t>
      </w:r>
    </w:p>
    <w:p>
      <w:pPr>
        <w:pStyle w:val="style0"/>
        <w:rPr>
          <w:sz w:val="20"/>
          <w:szCs w:val="20"/>
          <w:lang w:val="fr-FR"/>
        </w:rPr>
      </w:pPr>
      <w:r>
        <w:rPr>
          <w:sz w:val="20"/>
          <w:szCs w:val="20"/>
          <w:lang w:val="fr-FR"/>
        </w:rPr>
        <w:t>- Haja ya kuwa na lugha moja ya kutumika katika mikutano, shuleni, vyuoni.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5 x 1 =5)</w:t>
      </w:r>
    </w:p>
    <w:p>
      <w:pPr>
        <w:pStyle w:val="style0"/>
        <w:rPr>
          <w:sz w:val="20"/>
          <w:szCs w:val="20"/>
          <w:lang w:val="fr-FR"/>
        </w:rPr>
      </w:pPr>
      <w:r>
        <w:rPr>
          <w:sz w:val="20"/>
          <w:szCs w:val="20"/>
          <w:lang w:val="fr-FR"/>
        </w:rPr>
        <w:t>b) Sajili ya mazishi/ matanga/ kilio masikitiko/ msiba/ maombolezo/ uzikaji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 x 1= 1)</w:t>
      </w:r>
    </w:p>
    <w:p>
      <w:pPr>
        <w:pStyle w:val="style0"/>
        <w:rPr>
          <w:sz w:val="20"/>
          <w:szCs w:val="20"/>
        </w:rPr>
      </w:pPr>
      <w:r>
        <w:rPr>
          <w:sz w:val="20"/>
          <w:szCs w:val="20"/>
        </w:rPr>
        <w:t>Sifa</w:t>
      </w:r>
    </w:p>
    <w:p>
      <w:pPr>
        <w:pStyle w:val="style179"/>
        <w:numPr>
          <w:ilvl w:val="0"/>
          <w:numId w:val="252"/>
        </w:numPr>
        <w:rPr>
          <w:sz w:val="20"/>
          <w:szCs w:val="20"/>
        </w:rPr>
      </w:pPr>
      <w:r>
        <w:rPr>
          <w:sz w:val="20"/>
          <w:szCs w:val="20"/>
        </w:rPr>
        <w:t>Msamiati maalum- makiwa marehemu</w:t>
      </w:r>
    </w:p>
    <w:p>
      <w:pPr>
        <w:pStyle w:val="style179"/>
        <w:numPr>
          <w:ilvl w:val="0"/>
          <w:numId w:val="252"/>
        </w:numPr>
        <w:rPr>
          <w:sz w:val="20"/>
          <w:szCs w:val="20"/>
        </w:rPr>
      </w:pPr>
      <w:r>
        <w:rPr>
          <w:sz w:val="20"/>
          <w:szCs w:val="20"/>
        </w:rPr>
        <w:t>Lugha ya kufarihi/liwaza</w:t>
      </w:r>
    </w:p>
    <w:p>
      <w:pPr>
        <w:pStyle w:val="style179"/>
        <w:numPr>
          <w:ilvl w:val="0"/>
          <w:numId w:val="252"/>
        </w:numPr>
        <w:rPr>
          <w:sz w:val="20"/>
          <w:szCs w:val="20"/>
        </w:rPr>
      </w:pPr>
      <w:r>
        <w:rPr>
          <w:sz w:val="20"/>
          <w:szCs w:val="20"/>
        </w:rPr>
        <w:t xml:space="preserve">Yenye matumaini </w:t>
      </w:r>
    </w:p>
    <w:p>
      <w:pPr>
        <w:pStyle w:val="style179"/>
        <w:numPr>
          <w:ilvl w:val="0"/>
          <w:numId w:val="252"/>
        </w:numPr>
        <w:rPr>
          <w:sz w:val="20"/>
          <w:szCs w:val="20"/>
        </w:rPr>
      </w:pPr>
      <w:r>
        <w:rPr>
          <w:sz w:val="20"/>
          <w:szCs w:val="20"/>
        </w:rPr>
        <w:t>Matumizi ya vihisishi, Oh, Wuui.</w:t>
      </w:r>
    </w:p>
    <w:p>
      <w:pPr>
        <w:pStyle w:val="style179"/>
        <w:numPr>
          <w:ilvl w:val="0"/>
          <w:numId w:val="252"/>
        </w:numPr>
        <w:rPr>
          <w:sz w:val="20"/>
          <w:szCs w:val="20"/>
        </w:rPr>
      </w:pPr>
      <w:r>
        <w:rPr>
          <w:sz w:val="20"/>
          <w:szCs w:val="20"/>
        </w:rPr>
        <w:t>Lugha ya kusitasita</w:t>
      </w:r>
    </w:p>
    <w:p>
      <w:pPr>
        <w:pStyle w:val="style179"/>
        <w:numPr>
          <w:ilvl w:val="0"/>
          <w:numId w:val="252"/>
        </w:numPr>
        <w:rPr>
          <w:sz w:val="20"/>
          <w:szCs w:val="20"/>
        </w:rPr>
      </w:pPr>
      <w:r>
        <w:rPr>
          <w:sz w:val="20"/>
          <w:szCs w:val="20"/>
        </w:rPr>
        <w:t>Huhusisha mambo ya kidini na mungu na imani ya jamii</w:t>
      </w:r>
    </w:p>
    <w:p>
      <w:pPr>
        <w:pStyle w:val="style179"/>
        <w:numPr>
          <w:ilvl w:val="0"/>
          <w:numId w:val="252"/>
        </w:numPr>
        <w:rPr>
          <w:sz w:val="20"/>
          <w:szCs w:val="20"/>
        </w:rPr>
      </w:pPr>
      <w:r>
        <w:rPr>
          <w:sz w:val="20"/>
          <w:szCs w:val="20"/>
        </w:rPr>
        <w:t>Kuchanganya ndimi</w:t>
      </w:r>
    </w:p>
    <w:p>
      <w:pPr>
        <w:pStyle w:val="style179"/>
        <w:numPr>
          <w:ilvl w:val="0"/>
          <w:numId w:val="252"/>
        </w:numPr>
        <w:rPr>
          <w:sz w:val="20"/>
          <w:szCs w:val="20"/>
        </w:rPr>
      </w:pPr>
      <w:r>
        <w:rPr>
          <w:sz w:val="20"/>
          <w:szCs w:val="20"/>
        </w:rPr>
        <w:t>Huandamana na viziada lugha</w:t>
      </w:r>
    </w:p>
    <w:p>
      <w:pPr>
        <w:pStyle w:val="style179"/>
        <w:numPr>
          <w:ilvl w:val="0"/>
          <w:numId w:val="252"/>
        </w:numPr>
        <w:rPr>
          <w:sz w:val="20"/>
          <w:szCs w:val="20"/>
        </w:rPr>
      </w:pPr>
      <w:r>
        <w:rPr>
          <w:sz w:val="20"/>
          <w:szCs w:val="20"/>
        </w:rPr>
        <w:t>Matumizi ya sentensi fupifupi</w:t>
      </w:r>
    </w:p>
    <w:p>
      <w:pPr>
        <w:pStyle w:val="style179"/>
        <w:numPr>
          <w:ilvl w:val="0"/>
          <w:numId w:val="252"/>
        </w:numPr>
        <w:rPr>
          <w:sz w:val="20"/>
          <w:szCs w:val="20"/>
        </w:rPr>
      </w:pPr>
      <w:r>
        <w:rPr>
          <w:sz w:val="20"/>
          <w:szCs w:val="20"/>
        </w:rPr>
        <w:t>Lugha isiyozingatia kanuni za kisarufi</w:t>
      </w:r>
    </w:p>
    <w:p>
      <w:pPr>
        <w:pStyle w:val="style179"/>
        <w:numPr>
          <w:ilvl w:val="8"/>
          <w:numId w:val="252"/>
        </w:numPr>
        <w:ind w:left="5760" w:firstLine="720"/>
        <w:jc w:val="center"/>
        <w:rPr>
          <w:sz w:val="20"/>
          <w:szCs w:val="20"/>
        </w:rPr>
      </w:pPr>
      <w:r>
        <w:rPr>
          <w:sz w:val="20"/>
          <w:szCs w:val="20"/>
        </w:rPr>
        <w:t xml:space="preserve">(zozote 4 x 1 = 4) </w:t>
      </w:r>
    </w:p>
    <w:p>
      <w:pPr>
        <w:pStyle w:val="style179"/>
        <w:rPr>
          <w:sz w:val="20"/>
          <w:szCs w:val="20"/>
          <w:lang w:val="sw-KE"/>
        </w:rPr>
      </w:pPr>
    </w:p>
    <w:p>
      <w:pPr>
        <w:pStyle w:val="style0"/>
        <w:rPr>
          <w:sz w:val="20"/>
          <w:szCs w:val="20"/>
        </w:rPr>
      </w:pPr>
    </w:p>
    <w:p>
      <w:pPr>
        <w:pStyle w:val="style179"/>
        <w:ind w:left="180" w:hanging="180"/>
        <w:rPr>
          <w:sz w:val="20"/>
          <w:szCs w:val="20"/>
        </w:rPr>
      </w:pPr>
    </w:p>
    <w:p>
      <w:pPr>
        <w:pStyle w:val="style179"/>
        <w:tabs>
          <w:tab w:val="left" w:leader="none" w:pos="0"/>
        </w:tabs>
        <w:ind w:left="180" w:hanging="180"/>
        <w:rPr>
          <w:sz w:val="20"/>
          <w:szCs w:val="20"/>
        </w:rPr>
      </w:pPr>
    </w:p>
    <w:p>
      <w:pPr>
        <w:pStyle w:val="style179"/>
        <w:tabs>
          <w:tab w:val="left" w:leader="none" w:pos="0"/>
        </w:tabs>
        <w:ind w:left="180" w:hanging="180"/>
        <w:rPr>
          <w:sz w:val="20"/>
          <w:szCs w:val="20"/>
        </w:rPr>
      </w:pPr>
    </w:p>
    <w:p>
      <w:pPr>
        <w:pStyle w:val="style179"/>
        <w:tabs>
          <w:tab w:val="left" w:leader="none" w:pos="0"/>
        </w:tabs>
        <w:ind w:left="180" w:hanging="180"/>
        <w:rPr>
          <w:sz w:val="20"/>
          <w:szCs w:val="20"/>
        </w:rPr>
      </w:pPr>
    </w:p>
    <w:p>
      <w:pPr>
        <w:pStyle w:val="style179"/>
        <w:tabs>
          <w:tab w:val="left" w:leader="none" w:pos="0"/>
        </w:tabs>
        <w:ind w:left="180" w:hanging="180"/>
        <w:rPr>
          <w:sz w:val="20"/>
          <w:szCs w:val="20"/>
        </w:rPr>
      </w:pPr>
    </w:p>
    <w:p>
      <w:pPr>
        <w:pStyle w:val="style0"/>
        <w:spacing w:after="200" w:lineRule="auto" w:line="276"/>
        <w:rPr>
          <w:b/>
          <w:sz w:val="20"/>
          <w:szCs w:val="20"/>
        </w:rPr>
      </w:pPr>
      <w:r>
        <w:rPr>
          <w:b/>
          <w:sz w:val="20"/>
          <w:szCs w:val="20"/>
        </w:rPr>
        <w:br w:type="page"/>
      </w:r>
    </w:p>
    <w:p>
      <w:pPr>
        <w:pStyle w:val="style0"/>
        <w:ind w:left="540"/>
        <w:rPr>
          <w:b/>
          <w:sz w:val="20"/>
          <w:szCs w:val="20"/>
        </w:rPr>
      </w:pPr>
      <w:r>
        <w:rPr>
          <w:b/>
          <w:sz w:val="20"/>
          <w:szCs w:val="20"/>
        </w:rPr>
        <w:t>MURANG’A SOUTH SUB-COUNTY</w:t>
      </w:r>
    </w:p>
    <w:p>
      <w:pPr>
        <w:pStyle w:val="style0"/>
        <w:ind w:left="540"/>
        <w:rPr>
          <w:b/>
          <w:sz w:val="20"/>
          <w:szCs w:val="20"/>
        </w:rPr>
      </w:pPr>
      <w:r>
        <w:rPr>
          <w:b/>
          <w:sz w:val="20"/>
          <w:szCs w:val="20"/>
        </w:rPr>
        <w:t>102/1</w:t>
      </w:r>
    </w:p>
    <w:p>
      <w:pPr>
        <w:pStyle w:val="style0"/>
        <w:ind w:left="540"/>
        <w:rPr>
          <w:b/>
          <w:sz w:val="20"/>
          <w:szCs w:val="20"/>
        </w:rPr>
      </w:pPr>
      <w:r>
        <w:rPr>
          <w:b/>
          <w:sz w:val="20"/>
          <w:szCs w:val="20"/>
        </w:rPr>
        <w:t>KISWAHILI</w:t>
      </w:r>
    </w:p>
    <w:p>
      <w:pPr>
        <w:pStyle w:val="style0"/>
        <w:ind w:left="540"/>
        <w:rPr>
          <w:b/>
          <w:sz w:val="20"/>
          <w:szCs w:val="20"/>
        </w:rPr>
      </w:pPr>
      <w:r>
        <w:rPr>
          <w:b/>
          <w:sz w:val="20"/>
          <w:szCs w:val="20"/>
        </w:rPr>
        <w:t>KARATASI  1</w:t>
      </w:r>
    </w:p>
    <w:p>
      <w:pPr>
        <w:pStyle w:val="style0"/>
        <w:ind w:left="540"/>
        <w:rPr>
          <w:b/>
          <w:sz w:val="20"/>
          <w:szCs w:val="20"/>
        </w:rPr>
      </w:pPr>
      <w:r>
        <w:rPr>
          <w:b/>
          <w:sz w:val="20"/>
          <w:szCs w:val="20"/>
        </w:rPr>
        <w:t>INSHA</w:t>
      </w:r>
    </w:p>
    <w:p>
      <w:pPr>
        <w:pStyle w:val="style0"/>
        <w:ind w:left="540"/>
        <w:rPr>
          <w:b/>
          <w:sz w:val="20"/>
          <w:szCs w:val="20"/>
        </w:rPr>
      </w:pPr>
      <w:r>
        <w:rPr>
          <w:b/>
          <w:sz w:val="20"/>
          <w:szCs w:val="20"/>
        </w:rPr>
        <w:t>JULAI/AGOSTI  2018</w:t>
      </w:r>
    </w:p>
    <w:p>
      <w:pPr>
        <w:pStyle w:val="style0"/>
        <w:pBdr>
          <w:bottom w:val="single" w:sz="4" w:space="1" w:color="auto"/>
        </w:pBdr>
        <w:ind w:left="540"/>
        <w:rPr>
          <w:b/>
          <w:sz w:val="20"/>
          <w:szCs w:val="20"/>
        </w:rPr>
      </w:pPr>
      <w:r>
        <w:rPr>
          <w:b/>
          <w:sz w:val="20"/>
          <w:szCs w:val="20"/>
        </w:rPr>
        <w:t xml:space="preserve">MUDA: 2 ¾ </w:t>
      </w:r>
    </w:p>
    <w:p>
      <w:pPr>
        <w:pStyle w:val="style0"/>
        <w:ind w:left="360" w:hanging="360"/>
        <w:rPr>
          <w:sz w:val="20"/>
          <w:szCs w:val="20"/>
        </w:rPr>
      </w:pPr>
      <w:r>
        <w:rPr>
          <w:sz w:val="20"/>
          <w:szCs w:val="20"/>
        </w:rPr>
        <w:t xml:space="preserve">1.  </w:t>
      </w:r>
      <w:r>
        <w:rPr>
          <w:sz w:val="20"/>
          <w:szCs w:val="20"/>
        </w:rPr>
        <w:tab/>
      </w:r>
      <w:r>
        <w:rPr>
          <w:sz w:val="20"/>
          <w:szCs w:val="20"/>
        </w:rPr>
        <w:t xml:space="preserve">Wewe ni  katibu wa Chama cha Mazingira katika kaunti yako. Mwandikie Waziri wa Mazingira mdahilishi/ barua pepe </w:t>
      </w:r>
      <w:r>
        <w:rPr>
          <w:sz w:val="20"/>
          <w:szCs w:val="20"/>
        </w:rPr>
        <w:t xml:space="preserve"> </w:t>
      </w:r>
      <w:r>
        <w:rPr>
          <w:sz w:val="20"/>
          <w:szCs w:val="20"/>
        </w:rPr>
        <w:t xml:space="preserve">ukimwelezea madhara ya mafuriko </w:t>
      </w:r>
      <w:r>
        <w:rPr>
          <w:sz w:val="20"/>
          <w:szCs w:val="20"/>
        </w:rPr>
        <w:t>na jinsi ya kutafuta suluhisho.</w:t>
      </w:r>
    </w:p>
    <w:p>
      <w:pPr>
        <w:pStyle w:val="style0"/>
        <w:ind w:left="360" w:hanging="360"/>
        <w:rPr>
          <w:sz w:val="20"/>
          <w:szCs w:val="20"/>
          <w:lang w:val="fr-FR"/>
        </w:rPr>
      </w:pPr>
      <w:r>
        <w:rPr>
          <w:sz w:val="20"/>
          <w:szCs w:val="20"/>
          <w:lang w:val="fr-FR"/>
        </w:rPr>
        <w:t>2.</w:t>
      </w:r>
      <w:r>
        <w:rPr>
          <w:sz w:val="20"/>
          <w:szCs w:val="20"/>
          <w:lang w:val="fr-FR"/>
        </w:rPr>
        <w:tab/>
      </w:r>
      <w:r>
        <w:rPr>
          <w:sz w:val="20"/>
          <w:szCs w:val="20"/>
          <w:lang w:val="fr-FR"/>
        </w:rPr>
        <w:t xml:space="preserve"> “Elimu bila malipo inafaida na hasara.” Jadili.</w:t>
      </w:r>
    </w:p>
    <w:p>
      <w:pPr>
        <w:pStyle w:val="style0"/>
        <w:ind w:left="360" w:hanging="360"/>
        <w:rPr>
          <w:sz w:val="20"/>
          <w:szCs w:val="20"/>
        </w:rPr>
      </w:pPr>
      <w:r>
        <w:rPr>
          <w:sz w:val="20"/>
          <w:szCs w:val="20"/>
        </w:rPr>
        <w:t xml:space="preserve">3. </w:t>
      </w:r>
      <w:r>
        <w:rPr>
          <w:sz w:val="20"/>
          <w:szCs w:val="20"/>
        </w:rPr>
        <w:tab/>
      </w:r>
      <w:r>
        <w:rPr>
          <w:sz w:val="20"/>
          <w:szCs w:val="20"/>
        </w:rPr>
        <w:t>Tunga kisa kitak</w:t>
      </w:r>
      <w:r>
        <w:rPr>
          <w:sz w:val="20"/>
          <w:szCs w:val="20"/>
        </w:rPr>
        <w:t>acho bainisha maana ya methali:</w:t>
      </w:r>
    </w:p>
    <w:p>
      <w:pPr>
        <w:pStyle w:val="style0"/>
        <w:ind w:left="360"/>
        <w:rPr>
          <w:sz w:val="20"/>
          <w:szCs w:val="20"/>
        </w:rPr>
      </w:pPr>
      <w:r>
        <w:rPr>
          <w:sz w:val="20"/>
          <w:szCs w:val="20"/>
        </w:rPr>
        <w:t>Ajizi ni nyumba ya njaa.</w:t>
      </w:r>
    </w:p>
    <w:p>
      <w:pPr>
        <w:pStyle w:val="style0"/>
        <w:ind w:left="360" w:hanging="360"/>
        <w:rPr>
          <w:sz w:val="20"/>
          <w:szCs w:val="20"/>
        </w:rPr>
      </w:pPr>
      <w:r>
        <w:rPr>
          <w:sz w:val="20"/>
          <w:szCs w:val="20"/>
        </w:rPr>
        <w:t xml:space="preserve">4. </w:t>
      </w:r>
      <w:r>
        <w:rPr>
          <w:sz w:val="20"/>
          <w:szCs w:val="20"/>
        </w:rPr>
        <w:tab/>
      </w:r>
      <w:r>
        <w:rPr>
          <w:sz w:val="20"/>
          <w:szCs w:val="20"/>
        </w:rPr>
        <w:t>Andika kisa kitakachomalizika k</w:t>
      </w:r>
      <w:r>
        <w:rPr>
          <w:sz w:val="20"/>
          <w:szCs w:val="20"/>
        </w:rPr>
        <w:t>wa maneno yafuatayo:</w:t>
      </w:r>
    </w:p>
    <w:p>
      <w:pPr>
        <w:pStyle w:val="style0"/>
        <w:ind w:left="360" w:hanging="360"/>
        <w:rPr>
          <w:sz w:val="20"/>
          <w:szCs w:val="20"/>
        </w:rPr>
      </w:pPr>
      <w:r>
        <w:rPr>
          <w:sz w:val="20"/>
          <w:szCs w:val="20"/>
        </w:rPr>
        <w:t xml:space="preserve">  </w:t>
      </w:r>
      <w:r>
        <w:rPr>
          <w:sz w:val="20"/>
          <w:szCs w:val="20"/>
        </w:rPr>
        <w:tab/>
      </w:r>
      <w:r>
        <w:rPr>
          <w:sz w:val="20"/>
          <w:szCs w:val="20"/>
        </w:rPr>
        <w:t xml:space="preserve">………Niliachwa kinywa wazi. </w:t>
      </w:r>
    </w:p>
    <w:p>
      <w:pPr>
        <w:pStyle w:val="style179"/>
        <w:tabs>
          <w:tab w:val="left" w:leader="none" w:pos="0"/>
        </w:tabs>
        <w:ind w:left="360" w:hanging="360"/>
        <w:rPr>
          <w:sz w:val="20"/>
          <w:szCs w:val="20"/>
        </w:rPr>
      </w:pPr>
      <w:r>
        <w:rPr>
          <w:sz w:val="20"/>
          <w:szCs w:val="20"/>
        </w:rPr>
        <w:tab/>
      </w:r>
      <w:r>
        <w:rPr>
          <w:sz w:val="20"/>
          <w:szCs w:val="20"/>
        </w:rPr>
        <w:t>Haikuwahi kunipitia akilini kuwa binadamu anaweza kumtendea bi</w:t>
      </w:r>
    </w:p>
    <w:p>
      <w:pPr>
        <w:pStyle w:val="style179"/>
        <w:tabs>
          <w:tab w:val="left" w:leader="none" w:pos="0"/>
        </w:tabs>
        <w:ind w:left="180" w:hanging="180"/>
        <w:rPr>
          <w:sz w:val="20"/>
          <w:szCs w:val="20"/>
        </w:rPr>
      </w:pPr>
    </w:p>
    <w:p>
      <w:pPr>
        <w:pStyle w:val="style179"/>
        <w:tabs>
          <w:tab w:val="left" w:leader="none" w:pos="0"/>
        </w:tabs>
        <w:ind w:left="180" w:hanging="180"/>
        <w:rPr>
          <w:sz w:val="20"/>
          <w:szCs w:val="20"/>
        </w:rPr>
      </w:pPr>
    </w:p>
    <w:p>
      <w:pPr>
        <w:pStyle w:val="style0"/>
        <w:ind w:left="540"/>
        <w:rPr>
          <w:b/>
          <w:sz w:val="20"/>
          <w:szCs w:val="20"/>
        </w:rPr>
      </w:pPr>
      <w:r>
        <w:rPr>
          <w:b/>
          <w:sz w:val="20"/>
          <w:szCs w:val="20"/>
        </w:rPr>
        <w:t>MURANG’A SOUTH SUB-COUNTY</w:t>
      </w:r>
    </w:p>
    <w:p>
      <w:pPr>
        <w:pStyle w:val="style0"/>
        <w:ind w:left="540"/>
        <w:rPr>
          <w:b/>
          <w:sz w:val="20"/>
          <w:szCs w:val="20"/>
        </w:rPr>
      </w:pPr>
      <w:r>
        <w:rPr>
          <w:b/>
          <w:sz w:val="20"/>
          <w:szCs w:val="20"/>
        </w:rPr>
        <w:t>KISWAHILI</w:t>
      </w:r>
    </w:p>
    <w:p>
      <w:pPr>
        <w:pStyle w:val="style0"/>
        <w:ind w:left="540"/>
        <w:rPr>
          <w:b/>
          <w:sz w:val="20"/>
          <w:szCs w:val="20"/>
        </w:rPr>
      </w:pPr>
      <w:r>
        <w:rPr>
          <w:b/>
          <w:sz w:val="20"/>
          <w:szCs w:val="20"/>
        </w:rPr>
        <w:t>KARATASI  YA 2</w:t>
      </w:r>
    </w:p>
    <w:p>
      <w:pPr>
        <w:pStyle w:val="style0"/>
        <w:ind w:left="540"/>
        <w:rPr>
          <w:b/>
          <w:sz w:val="20"/>
          <w:szCs w:val="20"/>
        </w:rPr>
      </w:pPr>
      <w:r>
        <w:rPr>
          <w:b/>
          <w:sz w:val="20"/>
          <w:szCs w:val="20"/>
        </w:rPr>
        <w:t>SARUFI NA MATUMIZI YA LUGHA</w:t>
      </w:r>
    </w:p>
    <w:p>
      <w:pPr>
        <w:pStyle w:val="style0"/>
        <w:ind w:left="540"/>
        <w:rPr>
          <w:b/>
          <w:sz w:val="20"/>
          <w:szCs w:val="20"/>
        </w:rPr>
      </w:pPr>
      <w:r>
        <w:rPr>
          <w:b/>
          <w:sz w:val="20"/>
          <w:szCs w:val="20"/>
        </w:rPr>
        <w:t>JULAI/AGOSTI  2018</w:t>
      </w:r>
    </w:p>
    <w:p>
      <w:pPr>
        <w:pStyle w:val="style0"/>
        <w:pBdr>
          <w:bottom w:val="single" w:sz="4" w:space="1" w:color="auto"/>
        </w:pBdr>
        <w:ind w:firstLine="540"/>
        <w:rPr>
          <w:b/>
          <w:sz w:val="20"/>
          <w:szCs w:val="20"/>
        </w:rPr>
      </w:pPr>
      <w:r>
        <w:rPr>
          <w:b/>
          <w:sz w:val="20"/>
          <w:szCs w:val="20"/>
        </w:rPr>
        <w:t xml:space="preserve">MUDA: SAA  2 ½ </w:t>
      </w:r>
    </w:p>
    <w:p>
      <w:pPr>
        <w:pStyle w:val="style0"/>
        <w:rPr>
          <w:b/>
          <w:sz w:val="20"/>
          <w:szCs w:val="20"/>
          <w:u w:val="single"/>
        </w:rPr>
      </w:pPr>
      <w:r>
        <w:rPr>
          <w:b/>
          <w:sz w:val="20"/>
          <w:szCs w:val="20"/>
        </w:rPr>
        <w:t xml:space="preserve">1. </w:t>
      </w:r>
      <w:r>
        <w:rPr>
          <w:b/>
          <w:sz w:val="20"/>
          <w:szCs w:val="20"/>
          <w:u w:val="single"/>
        </w:rPr>
        <w:t>UFAHAMU  (ALAMA 15)</w:t>
      </w:r>
    </w:p>
    <w:p>
      <w:pPr>
        <w:pStyle w:val="style0"/>
        <w:ind w:firstLine="180"/>
        <w:rPr>
          <w:sz w:val="20"/>
          <w:szCs w:val="20"/>
          <w:u w:val="single"/>
        </w:rPr>
      </w:pPr>
      <w:r>
        <w:rPr>
          <w:sz w:val="20"/>
          <w:szCs w:val="20"/>
          <w:u w:val="single"/>
        </w:rPr>
        <w:t>Soma  Kifungu kifuatacho kasha ujibu maswali yanayofuata.</w:t>
      </w:r>
    </w:p>
    <w:p>
      <w:pPr>
        <w:pStyle w:val="style0"/>
        <w:ind w:left="180"/>
        <w:rPr>
          <w:sz w:val="20"/>
          <w:szCs w:val="20"/>
        </w:rPr>
      </w:pPr>
      <w:r>
        <w:rPr>
          <w:sz w:val="20"/>
          <w:szCs w:val="20"/>
        </w:rPr>
        <w:t>Ripoti ya hivi punde iliyotolewa na taasisi ya Kitaifa kuhusu Takwimu (KNBS) kuhusu uharibifu wa chakula nchini ni ya kutamausha na kila hatua inapasa kuchukuliwa kukabiliana na hali hiyo.  Kwa mujibu wa shirika hilo, chakula cha thamani ya shs 150 bilioni kiliharibika mwaka uliopita.  Chakula hicho  kiliharibika huku maelfu ya Wakenya wakikeketwa na makali ya njaa kutokana na kiangazi cha muda mrefu.</w:t>
      </w:r>
    </w:p>
    <w:p>
      <w:pPr>
        <w:pStyle w:val="style0"/>
        <w:ind w:left="180"/>
        <w:rPr>
          <w:sz w:val="20"/>
          <w:szCs w:val="20"/>
        </w:rPr>
      </w:pPr>
      <w:r>
        <w:rPr>
          <w:sz w:val="20"/>
          <w:szCs w:val="20"/>
        </w:rPr>
        <w:t>Tani 1.9 milioni za mahindi, ambacho ndicho chakula msingi cha Wakenya wengi, ziliozeana huku wadudu wakivamia takribani magunia milioni sita ya mahindi.</w:t>
      </w:r>
    </w:p>
    <w:p>
      <w:pPr>
        <w:pStyle w:val="style0"/>
        <w:ind w:left="180"/>
        <w:rPr>
          <w:sz w:val="20"/>
          <w:szCs w:val="20"/>
        </w:rPr>
      </w:pPr>
      <w:r>
        <w:rPr>
          <w:sz w:val="20"/>
          <w:szCs w:val="20"/>
        </w:rPr>
        <w:t>Kwa kweli hizi ni takwimu za kuhofisha au kutamausha. Kwamba, chakula kingi kiasi kinaweza kupotea kutokana na utepetevu wa idara za serikali zinazohusika na uhifadhi wa chakula ni uhalifu wa hali ya juu.</w:t>
      </w:r>
    </w:p>
    <w:p>
      <w:pPr>
        <w:pStyle w:val="style0"/>
        <w:ind w:left="180"/>
        <w:rPr>
          <w:sz w:val="20"/>
          <w:szCs w:val="20"/>
        </w:rPr>
      </w:pPr>
      <w:r>
        <w:rPr>
          <w:sz w:val="20"/>
          <w:szCs w:val="20"/>
        </w:rPr>
        <w:t>Kuna wale wanaohisi hali hii, ambapo chakula kinavunwa kasha kuachwa kuoza kutokana na ukosefu wa masoko au vifaa vya kutosha vya kuhifadhi chakula ni hujuma ya baadhi ya maafisa na viongozi kutaka kunufaika na masaibu ya raia maskini. Hii ni kwa sababu katika kipindi hicho hicho ambapo kulikuzwa chakula kingi, shs 42 bilioni zilitumika kuagiza chakula, hasa mahindi kutoka nchi za nje. Hali haikuwa tofauti kwa vyakula vingine kama vile matoke na viazi. Kutokana na ukosefu wa maghala ya kutosha na yafaayo, wadudu hatari wa vifukusi huparamia chakula hicho na kuwaacha Wakenya maskini wakikabiliana na makali ya njaa wasijue la kufanya.</w:t>
      </w:r>
    </w:p>
    <w:p>
      <w:pPr>
        <w:pStyle w:val="style0"/>
        <w:ind w:left="180"/>
        <w:rPr>
          <w:sz w:val="20"/>
          <w:szCs w:val="20"/>
        </w:rPr>
      </w:pPr>
      <w:r>
        <w:rPr>
          <w:sz w:val="20"/>
          <w:szCs w:val="20"/>
        </w:rPr>
        <w:t>Wakati umewadia kwa Wizara ya Kilimo, na hasa, shirika la Kitaifa la Uhifadhi wa nafaka na mazao(KCPB) kuweka mikakati kuhakikisha chakula kinachozalishwa nchini kinahifadhiwa ipasavyo ili kuepusha hali ya sasa ambapo kwa upande mmoja wakulima wanahangaika kutafutia mazao yao masoko kutokana na ukosefu wa maghala ya kutosha, na upande mwingine, wafanyibiashara walaghai wanaruhusiwa kuagiza chakula kutoka nje ilhali mahindi na vyakula vingine vinaoza mashambani.</w:t>
      </w:r>
    </w:p>
    <w:p>
      <w:pPr>
        <w:pStyle w:val="style0"/>
        <w:ind w:left="180"/>
        <w:rPr>
          <w:sz w:val="20"/>
          <w:szCs w:val="20"/>
        </w:rPr>
      </w:pPr>
      <w:r>
        <w:rPr>
          <w:sz w:val="20"/>
          <w:szCs w:val="20"/>
        </w:rPr>
        <w:t xml:space="preserve">Mbali na hali ya sasa ya vyakula kuharibikia mashambani, kuna mawakala walaghai ambao huwapunja wakulima. Mbali na wakulima, wavuvi pia wamehangaika pakubwa kutokana na ukosefu wa majokovu ya kutosha. Kutokana na hilo, wavuvi hulazimika kuuza samaki wao kwa bei ya chini mno.  Hii ndio hali inayowakumba wakulima na wafugaji nchini na kila juhudi zinapasa kuchukuliwa kuwanusuru wasiendelee kupunjwa na mawakala. </w:t>
      </w:r>
    </w:p>
    <w:p>
      <w:pPr>
        <w:pStyle w:val="style0"/>
        <w:rPr>
          <w:sz w:val="20"/>
          <w:szCs w:val="20"/>
          <w:lang w:val="de-DE"/>
        </w:rPr>
      </w:pPr>
      <w:r>
        <w:rPr>
          <w:sz w:val="20"/>
          <w:szCs w:val="20"/>
          <w:lang w:val="de-DE"/>
        </w:rPr>
        <w:t>Maswali</w:t>
      </w:r>
    </w:p>
    <w:p>
      <w:pPr>
        <w:pStyle w:val="style0"/>
        <w:rPr>
          <w:sz w:val="20"/>
          <w:szCs w:val="20"/>
          <w:lang w:val="de-DE"/>
        </w:rPr>
      </w:pPr>
      <w:r>
        <w:rPr>
          <w:sz w:val="20"/>
          <w:szCs w:val="20"/>
          <w:lang w:val="de-DE"/>
        </w:rPr>
        <w:t xml:space="preserve">1.  Kipe kifungu anwani mwafaka.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2.  Uhaba wa chakula unasababishwa na nini?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3)</w:t>
      </w:r>
    </w:p>
    <w:p>
      <w:pPr>
        <w:pStyle w:val="style0"/>
        <w:rPr>
          <w:sz w:val="20"/>
          <w:szCs w:val="20"/>
          <w:lang w:val="de-DE"/>
        </w:rPr>
      </w:pPr>
      <w:r>
        <w:rPr>
          <w:sz w:val="20"/>
          <w:szCs w:val="20"/>
          <w:lang w:val="de-DE"/>
        </w:rPr>
        <w:t xml:space="preserve">3. Onyesha kinaya kinachopatikana katika kifungu.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4. Chakula hupotea kutokana na utepetevu wa idara za serikali. Utepetevu huu unadhihirishwa vipi? </w:t>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5. Shirika la Kitaifa la nafaka linaweza kuwafaa vipi wakulima?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6. Wavuvi wana changamoto zipi?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7. Eleza maana ya maneno haya kama yalivyotumiwa katika kifungu.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 2)</w:t>
      </w:r>
    </w:p>
    <w:p>
      <w:pPr>
        <w:pStyle w:val="style0"/>
        <w:ind w:firstLine="180"/>
        <w:rPr>
          <w:sz w:val="20"/>
          <w:szCs w:val="20"/>
          <w:lang w:val="de-DE"/>
        </w:rPr>
      </w:pPr>
      <w:r>
        <w:rPr>
          <w:sz w:val="20"/>
          <w:szCs w:val="20"/>
          <w:lang w:val="de-DE"/>
        </w:rPr>
        <w:t>(i) Wakikeketwa</w:t>
      </w:r>
    </w:p>
    <w:p>
      <w:pPr>
        <w:pStyle w:val="style0"/>
        <w:ind w:firstLine="180"/>
        <w:rPr>
          <w:sz w:val="20"/>
          <w:szCs w:val="20"/>
          <w:lang w:val="de-DE"/>
        </w:rPr>
      </w:pPr>
      <w:r>
        <w:rPr>
          <w:sz w:val="20"/>
          <w:szCs w:val="20"/>
          <w:lang w:val="de-DE"/>
        </w:rPr>
        <w:t>(ii) Utepetevu</w:t>
      </w:r>
    </w:p>
    <w:p>
      <w:pPr>
        <w:pStyle w:val="style0"/>
        <w:rPr>
          <w:sz w:val="20"/>
          <w:szCs w:val="20"/>
          <w:lang w:val="de-DE"/>
        </w:rPr>
      </w:pPr>
    </w:p>
    <w:p>
      <w:pPr>
        <w:pStyle w:val="style0"/>
        <w:ind w:left="540"/>
        <w:rPr>
          <w:b/>
          <w:sz w:val="20"/>
          <w:szCs w:val="20"/>
          <w:u w:val="single"/>
          <w:lang w:val="de-DE"/>
        </w:rPr>
      </w:pPr>
      <w:r>
        <w:rPr>
          <w:b/>
          <w:sz w:val="20"/>
          <w:szCs w:val="20"/>
          <w:u w:val="single"/>
          <w:lang w:val="de-DE"/>
        </w:rPr>
        <w:t>SEHEMU  B; UFUPISHO  (ALAMA 15)</w:t>
      </w:r>
    </w:p>
    <w:p>
      <w:pPr>
        <w:pStyle w:val="style0"/>
        <w:ind w:left="180"/>
        <w:rPr>
          <w:sz w:val="20"/>
          <w:szCs w:val="20"/>
          <w:lang w:val="de-DE"/>
        </w:rPr>
      </w:pPr>
      <w:r>
        <w:rPr>
          <w:sz w:val="20"/>
          <w:szCs w:val="20"/>
          <w:lang w:val="de-DE"/>
        </w:rPr>
        <w:t>Kufufua  na kuendeleza uchumi wa nchi ni jambo linalotegemea bidii na ambalo huchukua muda mrefu. Ili kufufua na kuendeleza uchumi wan chi, mbinu zifuatazo zinapaswa kutumiwa.</w:t>
      </w:r>
    </w:p>
    <w:p>
      <w:pPr>
        <w:pStyle w:val="style0"/>
        <w:ind w:left="180"/>
        <w:rPr>
          <w:sz w:val="20"/>
          <w:szCs w:val="20"/>
          <w:lang w:val="de-DE"/>
        </w:rPr>
      </w:pPr>
      <w:r>
        <w:rPr>
          <w:sz w:val="20"/>
          <w:szCs w:val="20"/>
          <w:lang w:val="de-DE"/>
        </w:rPr>
        <w:t>Kwanza, ni bora kutegemea</w:t>
      </w:r>
      <w:r>
        <w:rPr>
          <w:b/>
          <w:sz w:val="20"/>
          <w:szCs w:val="20"/>
          <w:lang w:val="de-DE"/>
        </w:rPr>
        <w:t xml:space="preserve"> rasilimali</w:t>
      </w:r>
      <w:r>
        <w:rPr>
          <w:sz w:val="20"/>
          <w:szCs w:val="20"/>
          <w:lang w:val="de-DE"/>
        </w:rPr>
        <w:t xml:space="preserve"> iliyomo nchini kwani suruali ya kuazima haisitiri matako.  Ni lazima tukome kutegemea misaada kutoka ng’ambo. Wahenga hawakuwa wenda wazimu waliposema kuwa mtegemea cha nduguye hufa maskini.</w:t>
      </w:r>
    </w:p>
    <w:p>
      <w:pPr>
        <w:pStyle w:val="style0"/>
        <w:ind w:left="180"/>
        <w:rPr>
          <w:sz w:val="20"/>
          <w:szCs w:val="20"/>
          <w:lang w:val="de-DE"/>
        </w:rPr>
      </w:pPr>
    </w:p>
    <w:p>
      <w:pPr>
        <w:pStyle w:val="style0"/>
        <w:ind w:left="180"/>
        <w:rPr>
          <w:sz w:val="20"/>
          <w:szCs w:val="20"/>
          <w:lang w:val="de-DE"/>
        </w:rPr>
      </w:pPr>
      <w:r>
        <w:rPr>
          <w:sz w:val="20"/>
          <w:szCs w:val="20"/>
          <w:lang w:val="de-DE"/>
        </w:rPr>
        <w:t>Bidhaa zinazonunuliwa kutoka ng’ambo huigharimu serikali kiasi kikubwa sana cha fedha. Tukiyatosheleza mahitaji yetu kwa kutumia bidhaa zinazotayarishiwa humu nchini, uchumi wetu utaimarika. Rasilimali ya nchi hutokana na ardhi. Ardhi yetu ina rotuba katika sehemu nyingi. Tuna mito, maziwa, misitu na madini mbalimbali kama vile dhahabu na aina zingine ambazo hata hazijavumbuliwa bado.</w:t>
      </w:r>
    </w:p>
    <w:p>
      <w:pPr>
        <w:pStyle w:val="style0"/>
        <w:ind w:left="180"/>
        <w:rPr>
          <w:sz w:val="20"/>
          <w:szCs w:val="20"/>
          <w:lang w:val="de-DE"/>
        </w:rPr>
      </w:pPr>
      <w:r>
        <w:rPr>
          <w:sz w:val="20"/>
          <w:szCs w:val="20"/>
          <w:lang w:val="de-DE"/>
        </w:rPr>
        <w:t xml:space="preserve">Wakenya wengi hawaithamini kazi ya ukulima. Ukuzaji wa vyakula kwao ni kama kazi ya </w:t>
      </w:r>
      <w:r>
        <w:rPr>
          <w:b/>
          <w:sz w:val="20"/>
          <w:szCs w:val="20"/>
          <w:lang w:val="de-DE"/>
        </w:rPr>
        <w:t>kijungu jiko</w:t>
      </w:r>
      <w:r>
        <w:rPr>
          <w:sz w:val="20"/>
          <w:szCs w:val="20"/>
          <w:lang w:val="de-DE"/>
        </w:rPr>
        <w:t>ambayo huachiwa wasio na tegemeo linguine maishani.  Mwelekeo huu ukibadilishwa na tuwe na wakulima wathaminio ukulima, uchumi wa nchi utaboreshwa kwa kiwango kikubwa.  Badala ya kukopa pesa nyingi ambazo mara nyingi huwa vigumu kulipa, nchi yetu inafaa iombe misaada. Jambo hili likitokea, wahisani wetu katika nchi za kigeni wataelewa kwani sisi tumo katika taifa ambalo halijastawi kiuchumi. Jambo la kudai malipo kwa kutoza riba kubwa hudhoofisha mno hali ya uchumi wa mataifa yanayoendelea. Riba hutatiza mataifa yanayokopa jinsi kupe afanyavyo anapofyonza damu ya ndama bila huruma wala karaha.</w:t>
      </w:r>
    </w:p>
    <w:p>
      <w:pPr>
        <w:pStyle w:val="style0"/>
        <w:ind w:left="180"/>
        <w:rPr>
          <w:sz w:val="20"/>
          <w:szCs w:val="20"/>
          <w:lang w:val="de-DE"/>
        </w:rPr>
      </w:pPr>
      <w:r>
        <w:rPr>
          <w:sz w:val="20"/>
          <w:szCs w:val="20"/>
          <w:lang w:val="de-DE"/>
        </w:rPr>
        <w:t>Kuwahimiza wananchi kujitegemea kwa kila njia jambo linaloweza kuifaidi nchi yetu. Si lazima kila mtu aajiriwe ili apate riziki.  Sekta ya jua kali ni mfano mzuri wa kuigwa ili wananchi wajitegemee.  Hali hii itahakikisha kuwa serikali haitataabika ikijaribu kuwaajiri watu kazi ambazo hazipatikani kwa urahisi.</w:t>
      </w:r>
    </w:p>
    <w:p>
      <w:pPr>
        <w:pStyle w:val="style0"/>
        <w:ind w:left="180"/>
        <w:rPr>
          <w:sz w:val="20"/>
          <w:szCs w:val="20"/>
          <w:lang w:val="fr-FR"/>
        </w:rPr>
      </w:pPr>
      <w:r>
        <w:rPr>
          <w:sz w:val="20"/>
          <w:szCs w:val="20"/>
          <w:lang w:val="fr-FR"/>
        </w:rPr>
        <w:t>Hatua nyingine ni utulivu nchini. Nchi yoyote yenye rabsharabsha miongoni mwa wananchi wake haiwezi kupiga hatua mbele kiuchumi. Utulivu huwapa wananchi nafasi ya kushughulikia wajibu wao na ujenzi wa taifa.  Michafuko ikiwepo, serikali hutumia pesa kununua zana za kivita kama vile bunduki za kutolea hewa ya kutoa machozi ili kukabiliana na sokomoko kila mara itokeapo.</w:t>
      </w:r>
    </w:p>
    <w:p>
      <w:pPr>
        <w:pStyle w:val="style0"/>
        <w:ind w:left="180"/>
        <w:rPr>
          <w:sz w:val="20"/>
          <w:szCs w:val="20"/>
          <w:lang w:val="fr-FR"/>
        </w:rPr>
      </w:pPr>
      <w:r>
        <w:rPr>
          <w:sz w:val="20"/>
          <w:szCs w:val="20"/>
          <w:lang w:val="fr-FR"/>
        </w:rPr>
        <w:t>Viongozi ni lazima wawe mfano mzuri katika harakati za kuboresha uchumi. Mti ukifa shinale na tanzuze hukauka. Viongozi wenye nyadhifa mbalimbali nchini huwa si mifano mizuri.  Wengi wao hujiingiza katika lindi la ufisadi ili kujinufaisha binafsi. Jambo hili huwavunja mioyo akina yahe ambao hawana nafasi za kuwafisidi wenzao. Uchumi wan chi hauwezi kuendelezwa kwa njia hii.</w:t>
      </w:r>
    </w:p>
    <w:p>
      <w:pPr>
        <w:pStyle w:val="style0"/>
        <w:ind w:left="180"/>
        <w:rPr>
          <w:sz w:val="20"/>
          <w:szCs w:val="20"/>
          <w:lang w:val="fr-FR"/>
        </w:rPr>
      </w:pPr>
      <w:r>
        <w:rPr>
          <w:sz w:val="20"/>
          <w:szCs w:val="20"/>
          <w:lang w:val="fr-FR"/>
        </w:rPr>
        <w:t>Kazi za viwango vya juu kama vile uhandisi, urubani, unahodha na uanasheria nyakati nyingi hufanywa na wageni kutoka ng’ambo. Watu hawa hupata malipo ya hali ya juu sana. Ni bora serikali igeuze hali hii ili wenyeji wachukue nyadhifa hizi za kiasi cha mishahara kipunguzwe kidogo – na hapo nchi yetu ifaidike kiuchumi.</w:t>
      </w:r>
    </w:p>
    <w:p>
      <w:pPr>
        <w:pStyle w:val="style0"/>
        <w:ind w:left="180"/>
        <w:rPr>
          <w:sz w:val="20"/>
          <w:szCs w:val="20"/>
          <w:lang w:val="fr-FR"/>
        </w:rPr>
      </w:pPr>
      <w:r>
        <w:rPr>
          <w:sz w:val="20"/>
          <w:szCs w:val="20"/>
          <w:lang w:val="fr-FR"/>
        </w:rPr>
        <w:t>Kwa kununua hisa za makampuni ya nje, serikali itauendeleza uchumi kwa vile itakuwa na kibali cha kufaidika kutokana na faida zinazopatikana kwa makampuni kama hayo.</w:t>
      </w:r>
    </w:p>
    <w:p>
      <w:pPr>
        <w:pStyle w:val="style0"/>
        <w:rPr>
          <w:sz w:val="20"/>
          <w:szCs w:val="20"/>
          <w:lang w:val="fr-FR"/>
        </w:rPr>
      </w:pPr>
      <w:r>
        <w:rPr>
          <w:sz w:val="20"/>
          <w:szCs w:val="20"/>
          <w:lang w:val="fr-FR"/>
        </w:rPr>
        <w:t>Maswali</w:t>
      </w:r>
    </w:p>
    <w:p>
      <w:pPr>
        <w:pStyle w:val="style0"/>
        <w:rPr>
          <w:sz w:val="20"/>
          <w:szCs w:val="20"/>
          <w:lang w:val="fr-FR"/>
        </w:rPr>
      </w:pPr>
      <w:r>
        <w:rPr>
          <w:sz w:val="20"/>
          <w:szCs w:val="20"/>
          <w:lang w:val="fr-FR"/>
        </w:rPr>
        <w:t xml:space="preserve">(a) Eleza mabo yanayosaidia kuinua na kuendeleza uchumi. (Maneno 60 – 70)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7)</w:t>
      </w:r>
    </w:p>
    <w:p>
      <w:pPr>
        <w:pStyle w:val="style0"/>
        <w:rPr>
          <w:sz w:val="20"/>
          <w:szCs w:val="20"/>
          <w:lang w:val="fr-FR"/>
        </w:rPr>
      </w:pPr>
      <w:r>
        <w:rPr>
          <w:sz w:val="20"/>
          <w:szCs w:val="20"/>
          <w:lang w:val="fr-FR"/>
        </w:rPr>
        <w:t xml:space="preserve">(b) Kwa kutejelea kifungu eleza mambo yanayokwamiza uchumi wan chi. (maneno  60)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6)</w:t>
      </w:r>
    </w:p>
    <w:p>
      <w:pPr>
        <w:pStyle w:val="style0"/>
        <w:ind w:left="360"/>
        <w:rPr>
          <w:b/>
          <w:sz w:val="20"/>
          <w:szCs w:val="20"/>
          <w:u w:val="single"/>
          <w:lang w:val="fr-FR"/>
        </w:rPr>
      </w:pPr>
      <w:r>
        <w:rPr>
          <w:b/>
          <w:sz w:val="20"/>
          <w:szCs w:val="20"/>
          <w:u w:val="single"/>
          <w:lang w:val="fr-FR"/>
        </w:rPr>
        <w:t>SEHEMU C : SARUFI  NA MATUMIZI YA LUGHA (ALAMA  40)</w:t>
      </w:r>
    </w:p>
    <w:p>
      <w:pPr>
        <w:pStyle w:val="style0"/>
        <w:rPr>
          <w:sz w:val="20"/>
          <w:szCs w:val="20"/>
        </w:rPr>
      </w:pPr>
      <w:r>
        <w:rPr>
          <w:sz w:val="20"/>
          <w:szCs w:val="20"/>
          <w:lang w:val="fr-FR"/>
        </w:rPr>
        <w:t xml:space="preserve">1. Eleza tofauti moja kati ya sauti zifuatazo.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 2)</w:t>
      </w:r>
    </w:p>
    <w:p>
      <w:pPr>
        <w:pStyle w:val="style0"/>
        <w:ind w:firstLine="180"/>
        <w:rPr>
          <w:sz w:val="20"/>
          <w:szCs w:val="20"/>
        </w:rPr>
      </w:pPr>
      <w:r>
        <w:rPr>
          <w:sz w:val="20"/>
          <w:szCs w:val="20"/>
        </w:rPr>
        <w:t>(a)   /b/   na /d/</w:t>
      </w:r>
    </w:p>
    <w:p>
      <w:pPr>
        <w:pStyle w:val="style0"/>
        <w:ind w:firstLine="180"/>
        <w:rPr>
          <w:sz w:val="20"/>
          <w:szCs w:val="20"/>
        </w:rPr>
      </w:pPr>
      <w:r>
        <w:rPr>
          <w:sz w:val="20"/>
          <w:szCs w:val="20"/>
        </w:rPr>
        <w:t>(b)  /z/  na  /s/</w:t>
      </w:r>
    </w:p>
    <w:p>
      <w:pPr>
        <w:pStyle w:val="style0"/>
        <w:rPr>
          <w:sz w:val="20"/>
          <w:szCs w:val="20"/>
          <w:lang w:val="de-DE"/>
        </w:rPr>
      </w:pPr>
      <w:r>
        <w:rPr>
          <w:sz w:val="20"/>
          <w:szCs w:val="20"/>
          <w:lang w:val="de-DE"/>
        </w:rPr>
        <w:t xml:space="preserve">2. Andika nomino katika sentensi hii.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    Kuzembea kwake kulimsababishia ukata</w:t>
      </w:r>
    </w:p>
    <w:p>
      <w:pPr>
        <w:pStyle w:val="style0"/>
        <w:rPr>
          <w:sz w:val="20"/>
          <w:szCs w:val="20"/>
          <w:lang w:val="de-DE"/>
        </w:rPr>
      </w:pPr>
      <w:r>
        <w:rPr>
          <w:sz w:val="20"/>
          <w:szCs w:val="20"/>
          <w:lang w:val="de-DE"/>
        </w:rPr>
        <w:t xml:space="preserve">3. Mofimu zifuatazo ni za aina gani?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ind w:firstLine="180"/>
        <w:rPr>
          <w:sz w:val="20"/>
          <w:szCs w:val="20"/>
          <w:lang w:val="de-DE"/>
        </w:rPr>
      </w:pPr>
      <w:r>
        <w:rPr>
          <w:sz w:val="20"/>
          <w:szCs w:val="20"/>
          <w:lang w:val="de-DE"/>
        </w:rPr>
        <w:t>(i) alitufia</w:t>
      </w:r>
    </w:p>
    <w:p>
      <w:pPr>
        <w:pStyle w:val="style0"/>
        <w:ind w:firstLine="180"/>
        <w:rPr>
          <w:sz w:val="20"/>
          <w:szCs w:val="20"/>
          <w:lang w:val="de-DE"/>
        </w:rPr>
      </w:pPr>
      <w:r>
        <w:rPr>
          <w:sz w:val="20"/>
          <w:szCs w:val="20"/>
          <w:lang w:val="de-DE"/>
        </w:rPr>
        <w:t>(ii) lakini</w:t>
      </w:r>
    </w:p>
    <w:p>
      <w:pPr>
        <w:pStyle w:val="style0"/>
        <w:rPr>
          <w:sz w:val="20"/>
          <w:szCs w:val="20"/>
          <w:lang w:val="de-DE"/>
        </w:rPr>
      </w:pPr>
      <w:r>
        <w:rPr>
          <w:sz w:val="20"/>
          <w:szCs w:val="20"/>
          <w:lang w:val="de-DE"/>
        </w:rPr>
        <w:t xml:space="preserve">4. Kwa kutumia mifano eleza matumizi ya alama ifuatayo ya uakifishaji.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          Parandesi</w:t>
      </w:r>
    </w:p>
    <w:p>
      <w:pPr>
        <w:pStyle w:val="style0"/>
        <w:rPr>
          <w:sz w:val="20"/>
          <w:szCs w:val="20"/>
          <w:lang w:val="de-DE"/>
        </w:rPr>
      </w:pPr>
      <w:r>
        <w:rPr>
          <w:sz w:val="20"/>
          <w:szCs w:val="20"/>
          <w:lang w:val="de-DE"/>
        </w:rPr>
        <w:t xml:space="preserve">5. Tunga sentensi zenye vivumishi vya pekee vya kuonyesha dhana zifuatazo.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ind w:firstLine="180"/>
        <w:rPr>
          <w:sz w:val="20"/>
          <w:szCs w:val="20"/>
          <w:lang w:val="de-DE"/>
        </w:rPr>
      </w:pPr>
      <w:r>
        <w:rPr>
          <w:sz w:val="20"/>
          <w:szCs w:val="20"/>
          <w:lang w:val="de-DE"/>
        </w:rPr>
        <w:t>(i) Umilikisho</w:t>
      </w:r>
    </w:p>
    <w:p>
      <w:pPr>
        <w:pStyle w:val="style0"/>
        <w:ind w:firstLine="180"/>
        <w:rPr>
          <w:sz w:val="20"/>
          <w:szCs w:val="20"/>
          <w:lang w:val="de-DE"/>
        </w:rPr>
      </w:pPr>
      <w:r>
        <w:rPr>
          <w:sz w:val="20"/>
          <w:szCs w:val="20"/>
          <w:lang w:val="de-DE"/>
        </w:rPr>
        <w:t>ii) Kutobagua</w:t>
      </w:r>
    </w:p>
    <w:p>
      <w:pPr>
        <w:pStyle w:val="style0"/>
        <w:rPr>
          <w:sz w:val="20"/>
          <w:szCs w:val="20"/>
          <w:lang w:val="de-DE"/>
        </w:rPr>
      </w:pPr>
      <w:r>
        <w:rPr>
          <w:sz w:val="20"/>
          <w:szCs w:val="20"/>
          <w:lang w:val="de-DE"/>
        </w:rPr>
        <w:t xml:space="preserve">6. Bainisha virai viwili katika sentensi hii.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    Mashamba mengi yataandaliwa tena msimu ujao.</w:t>
      </w:r>
    </w:p>
    <w:p>
      <w:pPr>
        <w:pStyle w:val="style0"/>
        <w:rPr>
          <w:sz w:val="20"/>
          <w:szCs w:val="20"/>
          <w:lang w:val="de-DE"/>
        </w:rPr>
      </w:pPr>
      <w:r>
        <w:rPr>
          <w:sz w:val="20"/>
          <w:szCs w:val="20"/>
          <w:lang w:val="de-DE"/>
        </w:rPr>
        <w:t xml:space="preserve">7. Changanua kwa kutumia jedwali.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4)</w:t>
      </w:r>
    </w:p>
    <w:p>
      <w:pPr>
        <w:pStyle w:val="style0"/>
        <w:ind w:firstLine="180"/>
        <w:rPr>
          <w:sz w:val="20"/>
          <w:szCs w:val="20"/>
          <w:lang w:val="de-DE"/>
        </w:rPr>
      </w:pPr>
      <w:r>
        <w:rPr>
          <w:sz w:val="20"/>
          <w:szCs w:val="20"/>
          <w:lang w:val="de-DE"/>
        </w:rPr>
        <w:t xml:space="preserve"> Nitakapofika shuleni kaka atakuwa ameondoka.</w:t>
      </w:r>
    </w:p>
    <w:p>
      <w:pPr>
        <w:pStyle w:val="style0"/>
        <w:rPr>
          <w:sz w:val="20"/>
          <w:szCs w:val="20"/>
          <w:lang w:val="de-DE"/>
        </w:rPr>
      </w:pPr>
      <w:r>
        <w:rPr>
          <w:sz w:val="20"/>
          <w:szCs w:val="20"/>
          <w:lang w:val="de-DE"/>
        </w:rPr>
        <w:t xml:space="preserve">8. Eleza matumizi matatu ya kiambishi ‘ji’.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3)</w:t>
      </w:r>
    </w:p>
    <w:p>
      <w:pPr>
        <w:pStyle w:val="style0"/>
        <w:rPr>
          <w:sz w:val="20"/>
          <w:szCs w:val="20"/>
          <w:lang w:val="de-DE"/>
        </w:rPr>
      </w:pPr>
      <w:r>
        <w:rPr>
          <w:sz w:val="20"/>
          <w:szCs w:val="20"/>
          <w:lang w:val="de-DE"/>
        </w:rPr>
        <w:t xml:space="preserve">9. Andika katika usemi halisi.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3)</w:t>
      </w:r>
    </w:p>
    <w:p>
      <w:pPr>
        <w:pStyle w:val="style0"/>
        <w:rPr>
          <w:sz w:val="20"/>
          <w:szCs w:val="20"/>
          <w:lang w:val="de-DE"/>
        </w:rPr>
      </w:pPr>
      <w:r>
        <w:rPr>
          <w:sz w:val="20"/>
          <w:szCs w:val="20"/>
          <w:lang w:val="de-DE"/>
        </w:rPr>
        <w:t>Nilimwambia rafiki yangu kuwa siku hiyo ningejitahidi hadi nikamilishe kazi hiyo.</w:t>
      </w:r>
    </w:p>
    <w:p>
      <w:pPr>
        <w:pStyle w:val="style0"/>
        <w:rPr>
          <w:sz w:val="20"/>
          <w:szCs w:val="20"/>
          <w:lang w:val="de-DE"/>
        </w:rPr>
      </w:pPr>
      <w:r>
        <w:rPr>
          <w:sz w:val="20"/>
          <w:szCs w:val="20"/>
          <w:lang w:val="de-DE"/>
        </w:rPr>
        <w:t xml:space="preserve">10. Fuata maagizo kwenye mabano kuandika upya sentensi hii.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1)</w:t>
      </w:r>
    </w:p>
    <w:p>
      <w:pPr>
        <w:pStyle w:val="style0"/>
        <w:rPr>
          <w:sz w:val="20"/>
          <w:szCs w:val="20"/>
          <w:lang w:val="de-DE"/>
        </w:rPr>
      </w:pPr>
      <w:r>
        <w:rPr>
          <w:sz w:val="20"/>
          <w:szCs w:val="20"/>
          <w:lang w:val="de-DE"/>
        </w:rPr>
        <w:t xml:space="preserve">         Mama alimkaripia mtoto mtoro. (anza: kwa kitondo …. )</w:t>
      </w:r>
    </w:p>
    <w:p>
      <w:pPr>
        <w:pStyle w:val="style0"/>
        <w:rPr>
          <w:sz w:val="20"/>
          <w:szCs w:val="20"/>
          <w:lang w:val="de-DE"/>
        </w:rPr>
      </w:pPr>
      <w:r>
        <w:rPr>
          <w:sz w:val="20"/>
          <w:szCs w:val="20"/>
          <w:lang w:val="de-DE"/>
        </w:rPr>
        <w:t xml:space="preserve">11. Tunga sentensi itakayodhihirisha kihusishi cha wakati.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1)</w:t>
      </w:r>
    </w:p>
    <w:p>
      <w:pPr>
        <w:pStyle w:val="style0"/>
        <w:rPr>
          <w:sz w:val="20"/>
          <w:szCs w:val="20"/>
          <w:lang w:val="de-DE"/>
        </w:rPr>
      </w:pPr>
      <w:r>
        <w:rPr>
          <w:sz w:val="20"/>
          <w:szCs w:val="20"/>
          <w:lang w:val="de-DE"/>
        </w:rPr>
        <w:t xml:space="preserve">12. Eleza matumizi ya ‘kwa’ na ‘na’ katika sentensi hizi.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 (a) Nyumbani kwao ni karibu kutoka hapa.</w:t>
      </w:r>
    </w:p>
    <w:p>
      <w:pPr>
        <w:pStyle w:val="style0"/>
        <w:rPr>
          <w:sz w:val="20"/>
          <w:szCs w:val="20"/>
          <w:lang w:val="de-DE"/>
        </w:rPr>
      </w:pPr>
      <w:r>
        <w:rPr>
          <w:sz w:val="20"/>
          <w:szCs w:val="20"/>
          <w:lang w:val="de-DE"/>
        </w:rPr>
        <w:t>b) Tutatembeleana leo jioni.</w:t>
      </w:r>
    </w:p>
    <w:p>
      <w:pPr>
        <w:pStyle w:val="style0"/>
        <w:rPr>
          <w:sz w:val="20"/>
          <w:szCs w:val="20"/>
          <w:lang w:val="de-DE"/>
        </w:rPr>
      </w:pPr>
      <w:r>
        <w:rPr>
          <w:sz w:val="20"/>
          <w:szCs w:val="20"/>
          <w:lang w:val="de-DE"/>
        </w:rPr>
        <w:t>13. Huku ukitumia mfano, eleza dhana ya kauli ya kutendata.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14. Bainisha vishazi katika sentensi hii.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      Mhazili ambaye ni mzembe atapigwa kalamu.</w:t>
      </w:r>
    </w:p>
    <w:p>
      <w:pPr>
        <w:pStyle w:val="style0"/>
        <w:rPr>
          <w:sz w:val="20"/>
          <w:szCs w:val="20"/>
          <w:lang w:val="de-DE"/>
        </w:rPr>
      </w:pPr>
      <w:r>
        <w:rPr>
          <w:sz w:val="20"/>
          <w:szCs w:val="20"/>
          <w:lang w:val="de-DE"/>
        </w:rPr>
        <w:t xml:space="preserve">15. Tambua aina za vitenzi katika sentensi ifuatayo.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 xml:space="preserve">        Yule aliyekuwa hapa sio mgeni wetu.</w:t>
      </w:r>
    </w:p>
    <w:p>
      <w:pPr>
        <w:pStyle w:val="style0"/>
        <w:rPr>
          <w:sz w:val="20"/>
          <w:szCs w:val="20"/>
          <w:lang w:val="de-DE"/>
        </w:rPr>
      </w:pPr>
      <w:r>
        <w:rPr>
          <w:sz w:val="20"/>
          <w:szCs w:val="20"/>
          <w:lang w:val="de-DE"/>
        </w:rPr>
        <w:t xml:space="preserve">16. Tumia neno </w:t>
      </w:r>
      <w:r>
        <w:rPr>
          <w:b/>
          <w:sz w:val="20"/>
          <w:szCs w:val="20"/>
          <w:lang w:val="de-DE"/>
        </w:rPr>
        <w:t>hoi</w:t>
      </w:r>
      <w:r>
        <w:rPr>
          <w:sz w:val="20"/>
          <w:szCs w:val="20"/>
          <w:lang w:val="de-DE"/>
        </w:rPr>
        <w:t xml:space="preserve"> kama chagizo katika sentensi.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1)</w:t>
      </w:r>
    </w:p>
    <w:p>
      <w:pPr>
        <w:pStyle w:val="style0"/>
        <w:rPr>
          <w:sz w:val="20"/>
          <w:szCs w:val="20"/>
          <w:lang w:val="de-DE"/>
        </w:rPr>
      </w:pPr>
      <w:r>
        <w:rPr>
          <w:sz w:val="20"/>
          <w:szCs w:val="20"/>
          <w:lang w:val="de-DE"/>
        </w:rPr>
        <w:t xml:space="preserve">17. Andika katika ukubwa.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rPr>
      </w:pPr>
      <w:r>
        <w:rPr>
          <w:sz w:val="20"/>
          <w:szCs w:val="20"/>
          <w:lang w:val="de-DE"/>
        </w:rPr>
        <w:t xml:space="preserve">  </w:t>
      </w:r>
      <w:r>
        <w:rPr>
          <w:sz w:val="20"/>
          <w:szCs w:val="20"/>
        </w:rPr>
        <w:t>Mwanaume aliyekamatwa jana alikuwa gaidi.</w:t>
      </w:r>
    </w:p>
    <w:p>
      <w:pPr>
        <w:pStyle w:val="style0"/>
        <w:rPr>
          <w:sz w:val="20"/>
          <w:szCs w:val="20"/>
        </w:rPr>
      </w:pPr>
      <w:r>
        <w:rPr>
          <w:sz w:val="20"/>
          <w:szCs w:val="20"/>
        </w:rPr>
        <w:t xml:space="preserve">18. Unda nomino kutokana na kivumishi </w:t>
      </w:r>
      <w:r>
        <w:rPr>
          <w:b/>
          <w:sz w:val="20"/>
          <w:szCs w:val="20"/>
        </w:rPr>
        <w:t>mfariji</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 1)</w:t>
      </w:r>
    </w:p>
    <w:p>
      <w:pPr>
        <w:pStyle w:val="style0"/>
        <w:rPr>
          <w:sz w:val="20"/>
          <w:szCs w:val="20"/>
        </w:rPr>
      </w:pPr>
      <w:r>
        <w:rPr>
          <w:sz w:val="20"/>
          <w:szCs w:val="20"/>
        </w:rPr>
        <w:t xml:space="preserve">19. Kanusha: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w:t>
      </w:r>
    </w:p>
    <w:p>
      <w:pPr>
        <w:pStyle w:val="style0"/>
        <w:rPr>
          <w:sz w:val="20"/>
          <w:szCs w:val="20"/>
        </w:rPr>
      </w:pPr>
      <w:r>
        <w:rPr>
          <w:sz w:val="20"/>
          <w:szCs w:val="20"/>
        </w:rPr>
        <w:t xml:space="preserve">   Utatuimbia nyimbo tamutamu.</w:t>
      </w:r>
    </w:p>
    <w:p>
      <w:pPr>
        <w:pStyle w:val="style0"/>
        <w:rPr>
          <w:sz w:val="20"/>
          <w:szCs w:val="20"/>
        </w:rPr>
      </w:pPr>
      <w:r>
        <w:rPr>
          <w:sz w:val="20"/>
          <w:szCs w:val="20"/>
        </w:rPr>
        <w:t xml:space="preserve">20. Eleza maana mbili za neno ‘changa’.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w:t>
      </w:r>
    </w:p>
    <w:p>
      <w:pPr>
        <w:pStyle w:val="style0"/>
        <w:rPr>
          <w:sz w:val="20"/>
          <w:szCs w:val="20"/>
          <w:lang w:val="de-DE"/>
        </w:rPr>
      </w:pPr>
      <w:r>
        <w:rPr>
          <w:sz w:val="20"/>
          <w:szCs w:val="20"/>
          <w:lang w:val="de-DE"/>
        </w:rPr>
        <w:t>21. Neno ‘</w:t>
      </w:r>
      <w:r>
        <w:rPr>
          <w:b/>
          <w:sz w:val="20"/>
          <w:szCs w:val="20"/>
          <w:lang w:val="de-DE"/>
        </w:rPr>
        <w:t>mbuyu’</w:t>
      </w:r>
      <w:r>
        <w:rPr>
          <w:sz w:val="20"/>
          <w:szCs w:val="20"/>
          <w:lang w:val="de-DE"/>
        </w:rPr>
        <w:t xml:space="preserve"> liko katika ngeli gani?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1)</w:t>
      </w:r>
    </w:p>
    <w:p>
      <w:pPr>
        <w:pStyle w:val="style0"/>
        <w:tabs>
          <w:tab w:val="left" w:leader="none" w:pos="1020"/>
        </w:tabs>
        <w:ind w:left="540"/>
        <w:rPr>
          <w:b/>
          <w:sz w:val="20"/>
          <w:szCs w:val="20"/>
          <w:u w:val="single"/>
          <w:lang w:val="de-DE"/>
        </w:rPr>
      </w:pPr>
      <w:r>
        <w:rPr>
          <w:b/>
          <w:sz w:val="20"/>
          <w:szCs w:val="20"/>
          <w:u w:val="single"/>
          <w:lang w:val="de-DE"/>
        </w:rPr>
        <w:t>SEHEMU  D: ISIMU JAMII  (ALAMA 10)</w:t>
      </w:r>
    </w:p>
    <w:p>
      <w:pPr>
        <w:pStyle w:val="style0"/>
        <w:tabs>
          <w:tab w:val="left" w:leader="none" w:pos="1020"/>
        </w:tabs>
        <w:rPr>
          <w:sz w:val="20"/>
          <w:szCs w:val="20"/>
          <w:lang w:val="de-DE"/>
        </w:rPr>
      </w:pPr>
      <w:r>
        <w:rPr>
          <w:sz w:val="20"/>
          <w:szCs w:val="20"/>
          <w:lang w:val="de-DE"/>
        </w:rPr>
        <w:t>MHUSIKA  1: Nidhamu , Mheshimiwa Sudi. Hili ni onyo dhidi ya tabia hiyo.</w:t>
      </w:r>
    </w:p>
    <w:p>
      <w:pPr>
        <w:pStyle w:val="style0"/>
        <w:tabs>
          <w:tab w:val="left" w:leader="none" w:pos="1020"/>
        </w:tabs>
        <w:rPr>
          <w:sz w:val="20"/>
          <w:szCs w:val="20"/>
          <w:lang w:val="de-DE"/>
        </w:rPr>
      </w:pPr>
      <w:r>
        <w:rPr>
          <w:sz w:val="20"/>
          <w:szCs w:val="20"/>
          <w:lang w:val="de-DE"/>
        </w:rPr>
        <w:t>MHUSIKA II: Nisamehe Bwana………………………</w:t>
      </w:r>
    </w:p>
    <w:p>
      <w:pPr>
        <w:pStyle w:val="style0"/>
        <w:tabs>
          <w:tab w:val="left" w:leader="none" w:pos="1020"/>
        </w:tabs>
        <w:rPr>
          <w:sz w:val="20"/>
          <w:szCs w:val="20"/>
          <w:lang w:val="de-DE"/>
        </w:rPr>
      </w:pPr>
      <w:r>
        <w:rPr>
          <w:sz w:val="20"/>
          <w:szCs w:val="20"/>
          <w:lang w:val="de-DE"/>
        </w:rPr>
        <w:t>MHUSIKA  I:  sasa ninakaribisha swali la tatu. Mheshimiwa Mambo, uliza swali lako.</w:t>
      </w:r>
    </w:p>
    <w:p>
      <w:pPr>
        <w:pStyle w:val="style0"/>
        <w:tabs>
          <w:tab w:val="left" w:leader="none" w:pos="1020"/>
        </w:tabs>
        <w:rPr>
          <w:sz w:val="20"/>
          <w:szCs w:val="20"/>
          <w:lang w:val="de-DE"/>
        </w:rPr>
      </w:pPr>
      <w:r>
        <w:rPr>
          <w:sz w:val="20"/>
          <w:szCs w:val="20"/>
          <w:lang w:val="de-DE"/>
        </w:rPr>
        <w:t>MHUSIKA III:Ninaomba kufahamishwa ni kwa nini Waziri wa Maji ameshindwa kusambaza</w:t>
      </w:r>
    </w:p>
    <w:p>
      <w:pPr>
        <w:pStyle w:val="style0"/>
        <w:tabs>
          <w:tab w:val="left" w:leader="none" w:pos="1020"/>
          <w:tab w:val="left" w:leader="none" w:pos="1260"/>
        </w:tabs>
        <w:rPr>
          <w:sz w:val="20"/>
          <w:szCs w:val="20"/>
          <w:lang w:val="de-DE"/>
        </w:rPr>
      </w:pPr>
      <w:r>
        <w:rPr>
          <w:sz w:val="20"/>
          <w:szCs w:val="20"/>
          <w:lang w:val="de-DE"/>
        </w:rPr>
        <w:tab/>
      </w:r>
      <w:r>
        <w:rPr>
          <w:sz w:val="20"/>
          <w:szCs w:val="20"/>
          <w:lang w:val="de-DE"/>
        </w:rPr>
        <w:tab/>
      </w:r>
      <w:r>
        <w:rPr>
          <w:sz w:val="20"/>
          <w:szCs w:val="20"/>
          <w:lang w:val="de-DE"/>
        </w:rPr>
        <w:t>huduma za maji katika kijiji cha Walalahoi.</w:t>
      </w:r>
    </w:p>
    <w:p>
      <w:pPr>
        <w:pStyle w:val="style0"/>
        <w:tabs>
          <w:tab w:val="left" w:leader="none" w:pos="1020"/>
        </w:tabs>
        <w:rPr>
          <w:sz w:val="20"/>
          <w:szCs w:val="20"/>
        </w:rPr>
      </w:pPr>
      <w:r>
        <w:rPr>
          <w:sz w:val="20"/>
          <w:szCs w:val="20"/>
        </w:rPr>
        <w:t>Maswali</w:t>
      </w:r>
    </w:p>
    <w:p>
      <w:pPr>
        <w:pStyle w:val="style0"/>
        <w:tabs>
          <w:tab w:val="left" w:leader="none" w:pos="1020"/>
        </w:tabs>
        <w:rPr>
          <w:sz w:val="20"/>
          <w:szCs w:val="20"/>
        </w:rPr>
      </w:pPr>
      <w:r>
        <w:rPr>
          <w:sz w:val="20"/>
          <w:szCs w:val="20"/>
        </w:rPr>
        <w:t xml:space="preserve">1. Bainisha sajili ya makala haya.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w:t>
      </w:r>
    </w:p>
    <w:p>
      <w:pPr>
        <w:pStyle w:val="style0"/>
        <w:rPr>
          <w:sz w:val="20"/>
          <w:szCs w:val="20"/>
        </w:rPr>
      </w:pPr>
      <w:r>
        <w:rPr>
          <w:sz w:val="20"/>
          <w:szCs w:val="20"/>
        </w:rPr>
        <w:t xml:space="preserve">2. Fafanua sifa za sajili hii.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8)</w:t>
      </w:r>
    </w:p>
    <w:p>
      <w:pPr>
        <w:pStyle w:val="style179"/>
        <w:tabs>
          <w:tab w:val="left" w:leader="none" w:pos="0"/>
        </w:tabs>
        <w:ind w:left="180" w:hanging="180"/>
        <w:rPr>
          <w:sz w:val="20"/>
          <w:szCs w:val="20"/>
        </w:rPr>
      </w:pPr>
    </w:p>
    <w:p>
      <w:pPr>
        <w:pStyle w:val="style179"/>
        <w:tabs>
          <w:tab w:val="left" w:leader="none" w:pos="0"/>
        </w:tabs>
        <w:ind w:left="180" w:hanging="180"/>
        <w:rPr>
          <w:sz w:val="20"/>
          <w:szCs w:val="20"/>
        </w:rPr>
      </w:pPr>
    </w:p>
    <w:p>
      <w:pPr>
        <w:pStyle w:val="style0"/>
        <w:spacing w:after="200" w:lineRule="auto" w:line="276"/>
        <w:rPr>
          <w:b/>
          <w:sz w:val="20"/>
          <w:szCs w:val="20"/>
        </w:rPr>
      </w:pPr>
      <w:r>
        <w:rPr>
          <w:b/>
          <w:sz w:val="20"/>
          <w:szCs w:val="20"/>
        </w:rPr>
        <w:br w:type="page"/>
      </w:r>
    </w:p>
    <w:p>
      <w:pPr>
        <w:pStyle w:val="style0"/>
        <w:tabs>
          <w:tab w:val="left" w:leader="none" w:pos="720"/>
        </w:tabs>
        <w:ind w:left="360" w:hanging="360"/>
        <w:rPr>
          <w:b/>
          <w:sz w:val="20"/>
          <w:szCs w:val="20"/>
        </w:rPr>
      </w:pPr>
      <w:r>
        <w:rPr>
          <w:b/>
          <w:sz w:val="20"/>
          <w:szCs w:val="20"/>
        </w:rPr>
        <w:t>MURANG’A SOUTH SUB-COUNTY</w:t>
      </w:r>
    </w:p>
    <w:p>
      <w:pPr>
        <w:pStyle w:val="style0"/>
        <w:tabs>
          <w:tab w:val="left" w:leader="none" w:pos="720"/>
        </w:tabs>
        <w:ind w:left="360" w:hanging="360"/>
        <w:rPr>
          <w:b/>
          <w:sz w:val="20"/>
          <w:szCs w:val="20"/>
        </w:rPr>
      </w:pPr>
      <w:r>
        <w:rPr>
          <w:b/>
          <w:sz w:val="20"/>
          <w:szCs w:val="20"/>
        </w:rPr>
        <w:t>102/3</w:t>
      </w:r>
    </w:p>
    <w:p>
      <w:pPr>
        <w:pStyle w:val="style0"/>
        <w:tabs>
          <w:tab w:val="left" w:leader="none" w:pos="720"/>
        </w:tabs>
        <w:ind w:left="360" w:hanging="360"/>
        <w:rPr>
          <w:b/>
          <w:sz w:val="20"/>
          <w:szCs w:val="20"/>
        </w:rPr>
      </w:pPr>
      <w:r>
        <w:rPr>
          <w:b/>
          <w:sz w:val="20"/>
          <w:szCs w:val="20"/>
        </w:rPr>
        <w:t>KISWAHILI</w:t>
      </w:r>
    </w:p>
    <w:p>
      <w:pPr>
        <w:pStyle w:val="style0"/>
        <w:tabs>
          <w:tab w:val="left" w:leader="none" w:pos="720"/>
        </w:tabs>
        <w:ind w:left="360" w:hanging="360"/>
        <w:rPr>
          <w:b/>
          <w:sz w:val="20"/>
          <w:szCs w:val="20"/>
        </w:rPr>
      </w:pPr>
      <w:r>
        <w:rPr>
          <w:b/>
          <w:sz w:val="20"/>
          <w:szCs w:val="20"/>
        </w:rPr>
        <w:t>KARATASI YA 3</w:t>
      </w:r>
    </w:p>
    <w:p>
      <w:pPr>
        <w:pStyle w:val="style0"/>
        <w:tabs>
          <w:tab w:val="left" w:leader="none" w:pos="720"/>
        </w:tabs>
        <w:ind w:left="360" w:hanging="360"/>
        <w:rPr>
          <w:b/>
          <w:sz w:val="20"/>
          <w:szCs w:val="20"/>
        </w:rPr>
      </w:pPr>
      <w:r>
        <w:rPr>
          <w:b/>
          <w:sz w:val="20"/>
          <w:szCs w:val="20"/>
        </w:rPr>
        <w:t>FASIHI</w:t>
      </w:r>
    </w:p>
    <w:p>
      <w:pPr>
        <w:pStyle w:val="style0"/>
        <w:tabs>
          <w:tab w:val="left" w:leader="none" w:pos="720"/>
        </w:tabs>
        <w:ind w:left="360" w:hanging="360"/>
        <w:rPr>
          <w:b/>
          <w:sz w:val="20"/>
          <w:szCs w:val="20"/>
        </w:rPr>
      </w:pPr>
      <w:r>
        <w:rPr>
          <w:b/>
          <w:sz w:val="20"/>
          <w:szCs w:val="20"/>
        </w:rPr>
        <w:t>JULAI/AGOSTI  2018</w:t>
      </w:r>
    </w:p>
    <w:p>
      <w:pPr>
        <w:pStyle w:val="style0"/>
        <w:pBdr>
          <w:bottom w:val="single" w:sz="4" w:space="1" w:color="auto"/>
        </w:pBdr>
        <w:tabs>
          <w:tab w:val="left" w:leader="none" w:pos="720"/>
        </w:tabs>
        <w:ind w:left="360" w:hanging="360"/>
        <w:rPr>
          <w:b/>
          <w:sz w:val="20"/>
          <w:szCs w:val="20"/>
        </w:rPr>
      </w:pPr>
      <w:r>
        <w:rPr>
          <w:b/>
          <w:sz w:val="20"/>
          <w:szCs w:val="20"/>
        </w:rPr>
        <w:t xml:space="preserve">MUDA: 2 ½ </w:t>
      </w:r>
    </w:p>
    <w:p>
      <w:pPr>
        <w:pStyle w:val="style0"/>
        <w:rPr>
          <w:b/>
          <w:sz w:val="20"/>
          <w:szCs w:val="20"/>
          <w:u w:val="single"/>
        </w:rPr>
      </w:pPr>
      <w:r>
        <w:rPr>
          <w:b/>
          <w:sz w:val="20"/>
          <w:szCs w:val="20"/>
          <w:u w:val="single"/>
        </w:rPr>
        <w:t>SEHEMU  I:  SHAIRI  - LAZIMA.</w:t>
      </w:r>
    </w:p>
    <w:p>
      <w:pPr>
        <w:pStyle w:val="style0"/>
        <w:rPr>
          <w:b/>
          <w:sz w:val="20"/>
          <w:szCs w:val="20"/>
          <w:u w:val="single"/>
        </w:rPr>
      </w:pPr>
      <w:r>
        <w:rPr>
          <w:b/>
          <w:sz w:val="20"/>
          <w:szCs w:val="20"/>
          <w:u w:val="single"/>
        </w:rPr>
        <w:t>Soma  shairi lifuatalo kisha ujibu maswali.</w:t>
      </w:r>
    </w:p>
    <w:p>
      <w:pPr>
        <w:pStyle w:val="style0"/>
        <w:rPr>
          <w:sz w:val="20"/>
          <w:szCs w:val="20"/>
        </w:rPr>
      </w:pPr>
      <w:r>
        <w:rPr>
          <w:sz w:val="20"/>
          <w:szCs w:val="20"/>
        </w:rPr>
        <w:t>Mwanadamu mambo yake, kueleweka muhali</w:t>
      </w:r>
    </w:p>
    <w:p>
      <w:pPr>
        <w:pStyle w:val="style0"/>
        <w:rPr>
          <w:sz w:val="20"/>
          <w:szCs w:val="20"/>
        </w:rPr>
      </w:pPr>
      <w:r>
        <w:rPr>
          <w:sz w:val="20"/>
          <w:szCs w:val="20"/>
        </w:rPr>
        <w:t>Ubavuni umuweke, umtowekule mbali</w:t>
      </w:r>
    </w:p>
    <w:p>
      <w:pPr>
        <w:pStyle w:val="style0"/>
        <w:rPr>
          <w:sz w:val="20"/>
          <w:szCs w:val="20"/>
        </w:rPr>
      </w:pPr>
      <w:r>
        <w:rPr>
          <w:sz w:val="20"/>
          <w:szCs w:val="20"/>
        </w:rPr>
        <w:t>Maskanini afike, umtindie fahali Utamu anufaike, sima, bada au wali</w:t>
      </w:r>
    </w:p>
    <w:p>
      <w:pPr>
        <w:pStyle w:val="style0"/>
        <w:rPr>
          <w:sz w:val="20"/>
          <w:szCs w:val="20"/>
        </w:rPr>
      </w:pPr>
      <w:r>
        <w:rPr>
          <w:sz w:val="20"/>
          <w:szCs w:val="20"/>
        </w:rPr>
        <w:t>Hatimaye ateuke, kwa viliwa vya samli</w:t>
      </w:r>
    </w:p>
    <w:p>
      <w:pPr>
        <w:pStyle w:val="style0"/>
        <w:rPr>
          <w:sz w:val="20"/>
          <w:szCs w:val="20"/>
        </w:rPr>
      </w:pPr>
      <w:r>
        <w:rPr>
          <w:sz w:val="20"/>
          <w:szCs w:val="20"/>
        </w:rPr>
        <w:t>Mwanadamu simuamini, afadhali  nyama  lumbwi.</w:t>
      </w:r>
    </w:p>
    <w:p>
      <w:pPr>
        <w:pStyle w:val="style0"/>
        <w:rPr>
          <w:sz w:val="20"/>
          <w:szCs w:val="20"/>
        </w:rPr>
      </w:pPr>
    </w:p>
    <w:p>
      <w:pPr>
        <w:pStyle w:val="style0"/>
        <w:rPr>
          <w:sz w:val="20"/>
          <w:szCs w:val="20"/>
        </w:rPr>
      </w:pPr>
      <w:r>
        <w:rPr>
          <w:sz w:val="20"/>
          <w:szCs w:val="20"/>
        </w:rPr>
        <w:t>Mwanadamu umjenge, awe mwenye kutajika</w:t>
      </w:r>
    </w:p>
    <w:p>
      <w:pPr>
        <w:pStyle w:val="style0"/>
        <w:rPr>
          <w:sz w:val="20"/>
          <w:szCs w:val="20"/>
        </w:rPr>
      </w:pPr>
      <w:r>
        <w:rPr>
          <w:sz w:val="20"/>
          <w:szCs w:val="20"/>
        </w:rPr>
        <w:t>Mambo yake uyapange, ukawa wahangaika</w:t>
      </w:r>
    </w:p>
    <w:p>
      <w:pPr>
        <w:pStyle w:val="style0"/>
        <w:rPr>
          <w:sz w:val="20"/>
          <w:szCs w:val="20"/>
        </w:rPr>
      </w:pPr>
      <w:r>
        <w:rPr>
          <w:sz w:val="20"/>
          <w:szCs w:val="20"/>
        </w:rPr>
        <w:t>Uwashe wake muwenge, uhakikishe wawaka</w:t>
      </w:r>
    </w:p>
    <w:p>
      <w:pPr>
        <w:pStyle w:val="style0"/>
        <w:rPr>
          <w:sz w:val="20"/>
          <w:szCs w:val="20"/>
        </w:rPr>
      </w:pPr>
      <w:r>
        <w:rPr>
          <w:sz w:val="20"/>
          <w:szCs w:val="20"/>
        </w:rPr>
        <w:t>Nao mkono umuunge, vyake viwe vyaungika</w:t>
      </w:r>
    </w:p>
    <w:p>
      <w:pPr>
        <w:pStyle w:val="style0"/>
        <w:rPr>
          <w:sz w:val="20"/>
          <w:szCs w:val="20"/>
        </w:rPr>
      </w:pPr>
      <w:r>
        <w:rPr>
          <w:sz w:val="20"/>
          <w:szCs w:val="20"/>
        </w:rPr>
        <w:t>Dhorubani umkinge, asipate kudhurika</w:t>
      </w:r>
    </w:p>
    <w:p>
      <w:pPr>
        <w:pStyle w:val="style0"/>
        <w:rPr>
          <w:sz w:val="20"/>
          <w:szCs w:val="20"/>
        </w:rPr>
      </w:pPr>
      <w:r>
        <w:rPr>
          <w:sz w:val="20"/>
          <w:szCs w:val="20"/>
        </w:rPr>
        <w:t>Mara atakusahau, wema wako kafukia.</w:t>
      </w:r>
    </w:p>
    <w:p>
      <w:pPr>
        <w:pStyle w:val="style0"/>
        <w:rPr>
          <w:sz w:val="20"/>
          <w:szCs w:val="20"/>
        </w:rPr>
      </w:pPr>
    </w:p>
    <w:p>
      <w:pPr>
        <w:pStyle w:val="style0"/>
        <w:rPr>
          <w:sz w:val="20"/>
          <w:szCs w:val="20"/>
        </w:rPr>
      </w:pPr>
      <w:r>
        <w:rPr>
          <w:sz w:val="20"/>
          <w:szCs w:val="20"/>
        </w:rPr>
        <w:t>Mwanadamu mpe cheo, kuwa akutumikie</w:t>
      </w:r>
    </w:p>
    <w:p>
      <w:pPr>
        <w:pStyle w:val="style0"/>
        <w:rPr>
          <w:sz w:val="20"/>
          <w:szCs w:val="20"/>
        </w:rPr>
      </w:pPr>
      <w:r>
        <w:rPr>
          <w:sz w:val="20"/>
          <w:szCs w:val="20"/>
        </w:rPr>
        <w:t>Amani yako umpeo, fanaka uirajue</w:t>
      </w:r>
    </w:p>
    <w:p>
      <w:pPr>
        <w:pStyle w:val="style0"/>
        <w:rPr>
          <w:sz w:val="20"/>
          <w:szCs w:val="20"/>
        </w:rPr>
      </w:pPr>
      <w:r>
        <w:rPr>
          <w:sz w:val="20"/>
          <w:szCs w:val="20"/>
        </w:rPr>
        <w:t>Kwake iwe kimbilio, wamini akukwamue</w:t>
      </w:r>
    </w:p>
    <w:p>
      <w:pPr>
        <w:pStyle w:val="style0"/>
        <w:rPr>
          <w:sz w:val="20"/>
          <w:szCs w:val="20"/>
        </w:rPr>
      </w:pPr>
      <w:r>
        <w:rPr>
          <w:sz w:val="20"/>
          <w:szCs w:val="20"/>
        </w:rPr>
        <w:t>Mwisho takuwa kilio, shika sikio ujue</w:t>
      </w:r>
    </w:p>
    <w:p>
      <w:pPr>
        <w:pStyle w:val="style0"/>
        <w:rPr>
          <w:sz w:val="20"/>
          <w:szCs w:val="20"/>
        </w:rPr>
      </w:pPr>
      <w:r>
        <w:rPr>
          <w:sz w:val="20"/>
          <w:szCs w:val="20"/>
        </w:rPr>
        <w:t>Ndio wake mwelekeo, yuauma avuvie</w:t>
      </w:r>
    </w:p>
    <w:p>
      <w:pPr>
        <w:pStyle w:val="style0"/>
        <w:rPr>
          <w:sz w:val="20"/>
          <w:szCs w:val="20"/>
        </w:rPr>
      </w:pPr>
      <w:r>
        <w:rPr>
          <w:sz w:val="20"/>
          <w:szCs w:val="20"/>
        </w:rPr>
        <w:t>Mwanadamu mgeuze, pande zote umtizame.</w:t>
      </w:r>
    </w:p>
    <w:p>
      <w:pPr>
        <w:pStyle w:val="style0"/>
        <w:rPr>
          <w:sz w:val="20"/>
          <w:szCs w:val="20"/>
        </w:rPr>
      </w:pPr>
    </w:p>
    <w:p>
      <w:pPr>
        <w:pStyle w:val="style0"/>
        <w:rPr>
          <w:sz w:val="20"/>
          <w:szCs w:val="20"/>
        </w:rPr>
      </w:pPr>
      <w:r>
        <w:rPr>
          <w:sz w:val="20"/>
          <w:szCs w:val="20"/>
        </w:rPr>
        <w:t>Mwanadamu mfadhili, kwa kila lililo jema</w:t>
      </w:r>
    </w:p>
    <w:p>
      <w:pPr>
        <w:pStyle w:val="style0"/>
        <w:rPr>
          <w:sz w:val="20"/>
          <w:szCs w:val="20"/>
        </w:rPr>
      </w:pPr>
      <w:r>
        <w:rPr>
          <w:sz w:val="20"/>
          <w:szCs w:val="20"/>
        </w:rPr>
        <w:t>Pasiwe hata dalili, ya kwake kukosa wema</w:t>
      </w:r>
    </w:p>
    <w:p>
      <w:pPr>
        <w:pStyle w:val="style0"/>
        <w:rPr>
          <w:sz w:val="20"/>
          <w:szCs w:val="20"/>
        </w:rPr>
      </w:pPr>
      <w:r>
        <w:rPr>
          <w:sz w:val="20"/>
          <w:szCs w:val="20"/>
        </w:rPr>
        <w:t>Viteko siwe akali, kumbizo zikaterema</w:t>
      </w:r>
    </w:p>
    <w:p>
      <w:pPr>
        <w:pStyle w:val="style0"/>
        <w:rPr>
          <w:sz w:val="20"/>
          <w:szCs w:val="20"/>
        </w:rPr>
      </w:pPr>
      <w:r>
        <w:rPr>
          <w:sz w:val="20"/>
          <w:szCs w:val="20"/>
        </w:rPr>
        <w:t>Binadamu takudhili, dhili zako kazitema</w:t>
      </w:r>
    </w:p>
    <w:p>
      <w:pPr>
        <w:pStyle w:val="style0"/>
        <w:rPr>
          <w:sz w:val="20"/>
          <w:szCs w:val="20"/>
          <w:lang w:val="fr-FR"/>
        </w:rPr>
      </w:pPr>
      <w:r>
        <w:rPr>
          <w:sz w:val="20"/>
          <w:szCs w:val="20"/>
          <w:lang w:val="fr-FR"/>
        </w:rPr>
        <w:t>Licha ya zote jamili, mwanadamu si muema.</w:t>
      </w:r>
    </w:p>
    <w:p>
      <w:pPr>
        <w:pStyle w:val="style0"/>
        <w:rPr>
          <w:sz w:val="20"/>
          <w:szCs w:val="20"/>
          <w:lang w:val="fr-FR"/>
        </w:rPr>
      </w:pPr>
      <w:r>
        <w:rPr>
          <w:sz w:val="20"/>
          <w:szCs w:val="20"/>
          <w:lang w:val="fr-FR"/>
        </w:rPr>
        <w:t>Mwanadamu ni mtu, lakini nusu mnyama.</w:t>
      </w:r>
    </w:p>
    <w:p>
      <w:pPr>
        <w:pStyle w:val="style0"/>
        <w:rPr>
          <w:b/>
          <w:sz w:val="20"/>
          <w:szCs w:val="20"/>
          <w:u w:val="single"/>
          <w:lang w:val="fr-FR"/>
        </w:rPr>
      </w:pPr>
      <w:r>
        <w:rPr>
          <w:b/>
          <w:sz w:val="20"/>
          <w:szCs w:val="20"/>
          <w:u w:val="single"/>
          <w:lang w:val="fr-FR"/>
        </w:rPr>
        <w:t>Maswali</w:t>
      </w:r>
    </w:p>
    <w:p>
      <w:pPr>
        <w:pStyle w:val="style0"/>
        <w:rPr>
          <w:sz w:val="20"/>
          <w:szCs w:val="20"/>
          <w:lang w:val="fr-FR"/>
        </w:rPr>
      </w:pPr>
      <w:r>
        <w:rPr>
          <w:sz w:val="20"/>
          <w:szCs w:val="20"/>
          <w:lang w:val="fr-FR"/>
        </w:rPr>
        <w:t xml:space="preserve">1. Andika anwani mwafaka ya shairi hili.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1)</w:t>
      </w:r>
    </w:p>
    <w:p>
      <w:pPr>
        <w:pStyle w:val="style0"/>
        <w:rPr>
          <w:sz w:val="20"/>
          <w:szCs w:val="20"/>
          <w:lang w:val="fr-FR"/>
        </w:rPr>
      </w:pPr>
      <w:r>
        <w:rPr>
          <w:sz w:val="20"/>
          <w:szCs w:val="20"/>
          <w:lang w:val="fr-FR"/>
        </w:rPr>
        <w:t xml:space="preserve">2.  Fafanua dhamira ya mshairi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2)</w:t>
      </w:r>
    </w:p>
    <w:p>
      <w:pPr>
        <w:pStyle w:val="style0"/>
        <w:rPr>
          <w:sz w:val="20"/>
          <w:szCs w:val="20"/>
          <w:lang w:val="fr-FR"/>
        </w:rPr>
      </w:pPr>
      <w:r>
        <w:rPr>
          <w:sz w:val="20"/>
          <w:szCs w:val="20"/>
          <w:lang w:val="fr-FR"/>
        </w:rPr>
        <w:t xml:space="preserve">3.  Huku ukitolea mfano onyesha tamathali moja ya usemi iliyotumiwa.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2)</w:t>
      </w:r>
    </w:p>
    <w:p>
      <w:pPr>
        <w:pStyle w:val="style0"/>
        <w:rPr>
          <w:sz w:val="20"/>
          <w:szCs w:val="20"/>
          <w:lang w:val="fr-FR"/>
        </w:rPr>
      </w:pPr>
      <w:r>
        <w:rPr>
          <w:sz w:val="20"/>
          <w:szCs w:val="20"/>
          <w:lang w:val="fr-FR"/>
        </w:rPr>
        <w:t xml:space="preserve">4. Andika ubeti wa pili kwa lugha ya nathari.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4)</w:t>
      </w:r>
    </w:p>
    <w:p>
      <w:pPr>
        <w:pStyle w:val="style0"/>
        <w:rPr>
          <w:sz w:val="20"/>
          <w:szCs w:val="20"/>
          <w:lang w:val="fr-FR"/>
        </w:rPr>
      </w:pPr>
      <w:r>
        <w:rPr>
          <w:sz w:val="20"/>
          <w:szCs w:val="20"/>
          <w:lang w:val="fr-FR"/>
        </w:rPr>
        <w:t xml:space="preserve">5.  Dondoa mifano miwili ya idhini ya mshairi iliyotumiwa katika shairi.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4)</w:t>
      </w:r>
    </w:p>
    <w:p>
      <w:pPr>
        <w:pStyle w:val="style0"/>
        <w:rPr>
          <w:sz w:val="20"/>
          <w:szCs w:val="20"/>
          <w:lang w:val="fr-FR"/>
        </w:rPr>
      </w:pPr>
      <w:r>
        <w:rPr>
          <w:sz w:val="20"/>
          <w:szCs w:val="20"/>
          <w:lang w:val="fr-FR"/>
        </w:rPr>
        <w:t xml:space="preserve">6. Eleza toni ya mshairi.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1)</w:t>
      </w:r>
    </w:p>
    <w:p>
      <w:pPr>
        <w:pStyle w:val="style0"/>
        <w:rPr>
          <w:sz w:val="20"/>
          <w:szCs w:val="20"/>
          <w:lang w:val="fr-FR"/>
        </w:rPr>
      </w:pPr>
      <w:r>
        <w:rPr>
          <w:sz w:val="20"/>
          <w:szCs w:val="20"/>
          <w:lang w:val="fr-FR"/>
        </w:rPr>
        <w:t xml:space="preserve">7.  Fafanua umbo la shairi.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4)</w:t>
      </w:r>
    </w:p>
    <w:p>
      <w:pPr>
        <w:pStyle w:val="style0"/>
        <w:rPr>
          <w:sz w:val="20"/>
          <w:szCs w:val="20"/>
          <w:lang w:val="fr-FR"/>
        </w:rPr>
      </w:pPr>
      <w:r>
        <w:rPr>
          <w:sz w:val="20"/>
          <w:szCs w:val="20"/>
          <w:lang w:val="fr-FR"/>
        </w:rPr>
        <w:t>8.  Eleza maana ya msamiati ufuatao.</w:t>
      </w:r>
    </w:p>
    <w:p>
      <w:pPr>
        <w:pStyle w:val="style0"/>
        <w:ind w:firstLine="180"/>
        <w:rPr>
          <w:sz w:val="20"/>
          <w:szCs w:val="20"/>
          <w:lang w:val="fr-FR"/>
        </w:rPr>
      </w:pPr>
      <w:r>
        <w:rPr>
          <w:sz w:val="20"/>
          <w:szCs w:val="20"/>
          <w:lang w:val="fr-FR"/>
        </w:rPr>
        <w:t>(i) Mfadhili</w:t>
      </w:r>
    </w:p>
    <w:p>
      <w:pPr>
        <w:pStyle w:val="style0"/>
        <w:ind w:firstLine="180"/>
        <w:rPr>
          <w:sz w:val="20"/>
          <w:szCs w:val="20"/>
          <w:lang w:val="fr-FR"/>
        </w:rPr>
      </w:pPr>
      <w:r>
        <w:rPr>
          <w:sz w:val="20"/>
          <w:szCs w:val="20"/>
          <w:lang w:val="fr-FR"/>
        </w:rPr>
        <w:t xml:space="preserve"> (ii) Muhali</w:t>
      </w:r>
    </w:p>
    <w:p>
      <w:pPr>
        <w:pStyle w:val="style0"/>
        <w:rPr>
          <w:b/>
          <w:sz w:val="20"/>
          <w:szCs w:val="20"/>
          <w:u w:val="single"/>
          <w:lang w:val="fr-FR"/>
        </w:rPr>
      </w:pPr>
    </w:p>
    <w:p>
      <w:pPr>
        <w:pStyle w:val="style0"/>
        <w:ind w:left="360"/>
        <w:rPr>
          <w:b/>
          <w:sz w:val="20"/>
          <w:szCs w:val="20"/>
          <w:u w:val="single"/>
          <w:lang w:val="de-DE"/>
        </w:rPr>
      </w:pPr>
      <w:r>
        <w:rPr>
          <w:b/>
          <w:sz w:val="20"/>
          <w:szCs w:val="20"/>
          <w:u w:val="single"/>
          <w:lang w:val="de-DE"/>
        </w:rPr>
        <w:t>SEHEMU  II:  TAMTHLIA -  KIGOGO – PAULINE KEA</w:t>
      </w:r>
    </w:p>
    <w:p>
      <w:pPr>
        <w:pStyle w:val="style0"/>
        <w:ind w:left="360"/>
        <w:rPr>
          <w:b/>
          <w:sz w:val="20"/>
          <w:szCs w:val="20"/>
          <w:u w:val="single"/>
          <w:lang w:val="fr-FR"/>
        </w:rPr>
      </w:pPr>
      <w:r>
        <w:rPr>
          <w:b/>
          <w:sz w:val="20"/>
          <w:szCs w:val="20"/>
          <w:u w:val="single"/>
          <w:lang w:val="fr-FR"/>
        </w:rPr>
        <w:t>Jibu swali la 2 au la 3</w:t>
      </w:r>
    </w:p>
    <w:p>
      <w:pPr>
        <w:pStyle w:val="style0"/>
        <w:rPr>
          <w:sz w:val="20"/>
          <w:szCs w:val="20"/>
          <w:lang w:val="fr-FR"/>
        </w:rPr>
      </w:pPr>
      <w:r>
        <w:rPr>
          <w:sz w:val="20"/>
          <w:szCs w:val="20"/>
          <w:lang w:val="fr-FR"/>
        </w:rPr>
        <w:t>2. “ Mimi ni mtu wa vitendo, si wa vishindo.”</w:t>
      </w:r>
    </w:p>
    <w:p>
      <w:pPr>
        <w:pStyle w:val="style0"/>
        <w:ind w:left="180"/>
        <w:rPr>
          <w:sz w:val="20"/>
          <w:szCs w:val="20"/>
        </w:rPr>
      </w:pPr>
      <w:r>
        <w:rPr>
          <w:sz w:val="20"/>
          <w:szCs w:val="20"/>
        </w:rPr>
        <w:t xml:space="preserve">(a) Weka dondoo hili katika muktadha wake.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4)</w:t>
      </w:r>
    </w:p>
    <w:p>
      <w:pPr>
        <w:pStyle w:val="style0"/>
        <w:ind w:left="180"/>
        <w:rPr>
          <w:sz w:val="20"/>
          <w:szCs w:val="20"/>
        </w:rPr>
      </w:pPr>
      <w:r>
        <w:rPr>
          <w:sz w:val="20"/>
          <w:szCs w:val="20"/>
        </w:rPr>
        <w:t xml:space="preserve">(b) Kwa kurejelea dondoo eleza sifa mbili za mnenaji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4)</w:t>
      </w:r>
    </w:p>
    <w:p>
      <w:pPr>
        <w:pStyle w:val="style0"/>
        <w:ind w:left="180"/>
        <w:rPr>
          <w:sz w:val="20"/>
          <w:szCs w:val="20"/>
        </w:rPr>
      </w:pPr>
      <w:r>
        <w:rPr>
          <w:sz w:val="20"/>
          <w:szCs w:val="20"/>
        </w:rPr>
        <w:t>(c)</w:t>
      </w:r>
      <w:r>
        <w:rPr>
          <w:sz w:val="20"/>
          <w:szCs w:val="20"/>
        </w:rPr>
        <w:t xml:space="preserve"> Thibitisha ukweli wa kauli ya mnenaji.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12)</w:t>
      </w:r>
    </w:p>
    <w:p>
      <w:pPr>
        <w:pStyle w:val="style0"/>
        <w:rPr>
          <w:sz w:val="20"/>
          <w:szCs w:val="20"/>
        </w:rPr>
      </w:pPr>
      <w:r>
        <w:rPr>
          <w:sz w:val="20"/>
          <w:szCs w:val="20"/>
        </w:rPr>
        <w:t xml:space="preserve">3.  Ukiukaji haki na uvunjaji sheria ni mambo yaliyokithiri katika jimbo la Sagamoyo. Thibitisha. </w:t>
      </w:r>
      <w:r>
        <w:rPr>
          <w:sz w:val="20"/>
          <w:szCs w:val="20"/>
        </w:rPr>
        <w:tab/>
      </w:r>
      <w:r>
        <w:rPr>
          <w:sz w:val="20"/>
          <w:szCs w:val="20"/>
        </w:rPr>
        <w:tab/>
      </w:r>
      <w:r>
        <w:rPr>
          <w:sz w:val="20"/>
          <w:szCs w:val="20"/>
        </w:rPr>
        <w:tab/>
      </w:r>
      <w:r>
        <w:rPr>
          <w:sz w:val="20"/>
          <w:szCs w:val="20"/>
        </w:rPr>
        <w:t>(al. 20)</w:t>
      </w:r>
    </w:p>
    <w:p>
      <w:pPr>
        <w:pStyle w:val="style0"/>
        <w:ind w:left="360"/>
        <w:rPr>
          <w:b/>
          <w:sz w:val="20"/>
          <w:szCs w:val="20"/>
          <w:u w:val="single"/>
        </w:rPr>
      </w:pPr>
      <w:r>
        <w:rPr>
          <w:b/>
          <w:sz w:val="20"/>
          <w:szCs w:val="20"/>
          <w:u w:val="single"/>
        </w:rPr>
        <w:t>SEHEMU  III: RIWAYA – KIDAGAA KIMEMWOZEA – KEN WALIBORA.</w:t>
      </w:r>
    </w:p>
    <w:p>
      <w:pPr>
        <w:pStyle w:val="style0"/>
        <w:ind w:left="360"/>
        <w:rPr>
          <w:b/>
          <w:sz w:val="20"/>
          <w:szCs w:val="20"/>
          <w:u w:val="single"/>
        </w:rPr>
      </w:pPr>
      <w:r>
        <w:rPr>
          <w:b/>
          <w:sz w:val="20"/>
          <w:szCs w:val="20"/>
          <w:u w:val="single"/>
        </w:rPr>
        <w:t>Jibu swali la  4 au la 5</w:t>
      </w:r>
    </w:p>
    <w:p>
      <w:pPr>
        <w:pStyle w:val="style0"/>
        <w:rPr>
          <w:sz w:val="20"/>
          <w:szCs w:val="20"/>
        </w:rPr>
      </w:pPr>
      <w:r>
        <w:rPr>
          <w:sz w:val="20"/>
          <w:szCs w:val="20"/>
        </w:rPr>
        <w:t xml:space="preserve">4. “Lo! Sijawahi kulia kama nilivyolia juzi usiku kaka aliponipiga pambaja na kuniaga akisema hatutadiriki </w:t>
      </w:r>
    </w:p>
    <w:p>
      <w:pPr>
        <w:pStyle w:val="style0"/>
        <w:rPr>
          <w:sz w:val="20"/>
          <w:szCs w:val="20"/>
        </w:rPr>
      </w:pPr>
      <w:r>
        <w:rPr>
          <w:sz w:val="20"/>
          <w:szCs w:val="20"/>
        </w:rPr>
        <w:t xml:space="preserve">      kuonana tena.”</w:t>
      </w:r>
    </w:p>
    <w:p>
      <w:pPr>
        <w:pStyle w:val="style0"/>
        <w:ind w:firstLine="180"/>
        <w:rPr>
          <w:sz w:val="20"/>
          <w:szCs w:val="20"/>
        </w:rPr>
      </w:pPr>
      <w:r>
        <w:rPr>
          <w:sz w:val="20"/>
          <w:szCs w:val="20"/>
        </w:rPr>
        <w:t xml:space="preserve">(a) Eleza muktadha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4)</w:t>
      </w:r>
    </w:p>
    <w:p>
      <w:pPr>
        <w:pStyle w:val="style0"/>
        <w:ind w:firstLine="180"/>
        <w:rPr>
          <w:sz w:val="20"/>
          <w:szCs w:val="20"/>
        </w:rPr>
      </w:pPr>
      <w:r>
        <w:rPr>
          <w:sz w:val="20"/>
          <w:szCs w:val="20"/>
        </w:rPr>
        <w:t xml:space="preserve">(b) Taja na utoe mifano miwili ya mbinu za lugha zilizotumika katika dondoo hili. </w:t>
      </w:r>
      <w:r>
        <w:rPr>
          <w:sz w:val="20"/>
          <w:szCs w:val="20"/>
        </w:rPr>
        <w:tab/>
      </w:r>
      <w:r>
        <w:rPr>
          <w:sz w:val="20"/>
          <w:szCs w:val="20"/>
        </w:rPr>
        <w:tab/>
      </w:r>
      <w:r>
        <w:rPr>
          <w:sz w:val="20"/>
          <w:szCs w:val="20"/>
        </w:rPr>
        <w:tab/>
      </w:r>
      <w:r>
        <w:rPr>
          <w:sz w:val="20"/>
          <w:szCs w:val="20"/>
        </w:rPr>
        <w:tab/>
      </w:r>
      <w:r>
        <w:rPr>
          <w:sz w:val="20"/>
          <w:szCs w:val="20"/>
        </w:rPr>
        <w:t>(al. 4)</w:t>
      </w:r>
    </w:p>
    <w:p>
      <w:pPr>
        <w:pStyle w:val="style0"/>
        <w:ind w:firstLine="180"/>
        <w:rPr>
          <w:sz w:val="20"/>
          <w:szCs w:val="20"/>
        </w:rPr>
      </w:pPr>
      <w:r>
        <w:rPr>
          <w:sz w:val="20"/>
          <w:szCs w:val="20"/>
        </w:rPr>
        <w:t>(c)</w:t>
      </w:r>
      <w:r>
        <w:rPr>
          <w:sz w:val="20"/>
          <w:szCs w:val="20"/>
        </w:rPr>
        <w:t xml:space="preserve"> Taja na ueleze sifa nne za msemaji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8)</w:t>
      </w:r>
    </w:p>
    <w:p>
      <w:pPr>
        <w:pStyle w:val="style0"/>
        <w:ind w:firstLine="180"/>
        <w:rPr>
          <w:sz w:val="20"/>
          <w:szCs w:val="20"/>
        </w:rPr>
      </w:pPr>
      <w:r>
        <w:rPr>
          <w:sz w:val="20"/>
          <w:szCs w:val="20"/>
        </w:rPr>
        <w:t xml:space="preserve">(d) Eleza umuhimu wa mhusika huyu.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4)</w:t>
      </w:r>
    </w:p>
    <w:p>
      <w:pPr>
        <w:pStyle w:val="style0"/>
        <w:rPr>
          <w:sz w:val="20"/>
          <w:szCs w:val="20"/>
        </w:rPr>
      </w:pPr>
      <w:r>
        <w:rPr>
          <w:sz w:val="20"/>
          <w:szCs w:val="20"/>
        </w:rPr>
        <w:t xml:space="preserve">5. Jadili matumizi ya mbinu zifuatazo za lugha katika riwaya ya </w:t>
      </w:r>
      <w:r>
        <w:rPr>
          <w:sz w:val="20"/>
          <w:szCs w:val="20"/>
          <w:u w:val="single"/>
        </w:rPr>
        <w:t>Kidagaa Kimemwozea.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 xml:space="preserve"> (al. 20)</w:t>
      </w:r>
    </w:p>
    <w:p>
      <w:pPr>
        <w:pStyle w:val="style0"/>
        <w:ind w:left="180"/>
        <w:rPr>
          <w:sz w:val="20"/>
          <w:szCs w:val="20"/>
        </w:rPr>
      </w:pPr>
      <w:r>
        <w:rPr>
          <w:sz w:val="20"/>
          <w:szCs w:val="20"/>
        </w:rPr>
        <w:t>(i)  Kisengere nyuma.</w:t>
      </w:r>
    </w:p>
    <w:p>
      <w:pPr>
        <w:pStyle w:val="style0"/>
        <w:ind w:left="180"/>
        <w:rPr>
          <w:sz w:val="20"/>
          <w:szCs w:val="20"/>
        </w:rPr>
      </w:pPr>
      <w:r>
        <w:rPr>
          <w:sz w:val="20"/>
          <w:szCs w:val="20"/>
        </w:rPr>
        <w:t>(ii) Uzungumzi nafsia.</w:t>
      </w:r>
    </w:p>
    <w:p>
      <w:pPr>
        <w:pStyle w:val="style0"/>
        <w:ind w:left="360"/>
        <w:rPr>
          <w:b/>
          <w:sz w:val="20"/>
          <w:szCs w:val="20"/>
          <w:u w:val="single"/>
        </w:rPr>
      </w:pPr>
      <w:r>
        <w:rPr>
          <w:b/>
          <w:sz w:val="20"/>
          <w:szCs w:val="20"/>
          <w:u w:val="single"/>
        </w:rPr>
        <w:t>SEHEMU IV:  HADITHI FUPI;</w:t>
      </w:r>
    </w:p>
    <w:p>
      <w:pPr>
        <w:pStyle w:val="style0"/>
        <w:ind w:firstLine="360"/>
        <w:rPr>
          <w:b/>
          <w:sz w:val="20"/>
          <w:szCs w:val="20"/>
          <w:u w:val="single"/>
        </w:rPr>
      </w:pPr>
      <w:r>
        <w:rPr>
          <w:b/>
          <w:sz w:val="20"/>
          <w:szCs w:val="20"/>
          <w:u w:val="single"/>
        </w:rPr>
        <w:t>Tumbo  Lisiloshiba na hadithi Nyingine.</w:t>
      </w:r>
    </w:p>
    <w:p>
      <w:pPr>
        <w:pStyle w:val="style0"/>
        <w:rPr>
          <w:sz w:val="20"/>
          <w:szCs w:val="20"/>
          <w:lang w:val="fr-FR"/>
        </w:rPr>
      </w:pPr>
      <w:r>
        <w:rPr>
          <w:b/>
          <w:sz w:val="20"/>
          <w:szCs w:val="20"/>
        </w:rPr>
        <w:t xml:space="preserve">6. </w:t>
      </w:r>
      <w:r>
        <w:rPr>
          <w:sz w:val="20"/>
          <w:szCs w:val="20"/>
        </w:rPr>
        <w:t>Kwa kurejelea hadithi ya</w:t>
      </w:r>
      <w:r>
        <w:rPr>
          <w:b/>
          <w:sz w:val="20"/>
          <w:szCs w:val="20"/>
        </w:rPr>
        <w:t xml:space="preserve"> </w:t>
      </w:r>
      <w:r>
        <w:rPr>
          <w:b/>
          <w:sz w:val="20"/>
          <w:szCs w:val="20"/>
          <w:u w:val="single"/>
        </w:rPr>
        <w:t>Tumbo Lisiloshiba</w:t>
      </w:r>
      <w:r>
        <w:rPr>
          <w:b/>
          <w:sz w:val="20"/>
          <w:szCs w:val="20"/>
        </w:rPr>
        <w:t xml:space="preserve">  </w:t>
      </w:r>
      <w:r>
        <w:rPr>
          <w:sz w:val="20"/>
          <w:szCs w:val="20"/>
        </w:rPr>
        <w:t>na ya</w:t>
      </w:r>
      <w:r>
        <w:rPr>
          <w:b/>
          <w:sz w:val="20"/>
          <w:szCs w:val="20"/>
        </w:rPr>
        <w:t xml:space="preserve">  </w:t>
      </w:r>
      <w:r>
        <w:rPr>
          <w:b/>
          <w:sz w:val="20"/>
          <w:szCs w:val="20"/>
          <w:u w:val="single"/>
        </w:rPr>
        <w:t>Mapenzi ya Kifaurongo</w:t>
      </w:r>
      <w:r>
        <w:rPr>
          <w:sz w:val="20"/>
          <w:szCs w:val="20"/>
        </w:rPr>
        <w:t xml:space="preserve">, fafanua maudhui ya utabaka.      </w:t>
      </w:r>
      <w:r>
        <w:rPr>
          <w:sz w:val="20"/>
          <w:szCs w:val="20"/>
          <w:lang w:val="fr-FR"/>
        </w:rPr>
        <w:t>(al. 20)</w:t>
      </w:r>
    </w:p>
    <w:p>
      <w:pPr>
        <w:pStyle w:val="style0"/>
        <w:ind w:firstLine="360"/>
        <w:rPr>
          <w:b/>
          <w:sz w:val="20"/>
          <w:szCs w:val="20"/>
          <w:u w:val="single"/>
          <w:lang w:val="fr-FR"/>
        </w:rPr>
      </w:pPr>
      <w:r>
        <w:rPr>
          <w:b/>
          <w:sz w:val="20"/>
          <w:szCs w:val="20"/>
          <w:u w:val="single"/>
          <w:lang w:val="fr-FR"/>
        </w:rPr>
        <w:t>SEHEMU  V: FASIHI  SIMULIZI</w:t>
      </w:r>
    </w:p>
    <w:p>
      <w:pPr>
        <w:pStyle w:val="style0"/>
        <w:rPr>
          <w:sz w:val="20"/>
          <w:szCs w:val="20"/>
          <w:lang w:val="fr-FR"/>
        </w:rPr>
      </w:pPr>
      <w:r>
        <w:rPr>
          <w:sz w:val="20"/>
          <w:szCs w:val="20"/>
          <w:lang w:val="fr-FR"/>
        </w:rPr>
        <w:t xml:space="preserve">7(i)(a) Misimu/simo ni nini?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2)</w:t>
      </w:r>
    </w:p>
    <w:p>
      <w:pPr>
        <w:pStyle w:val="style0"/>
        <w:ind w:firstLine="270"/>
        <w:rPr>
          <w:sz w:val="20"/>
          <w:szCs w:val="20"/>
          <w:lang w:val="de-DE"/>
        </w:rPr>
      </w:pPr>
      <w:r>
        <w:rPr>
          <w:sz w:val="20"/>
          <w:szCs w:val="20"/>
          <w:lang w:val="fr-FR"/>
        </w:rPr>
        <w:t xml:space="preserve">(b) Eleza sifa bainifu zinazojitokeza katika misimu.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de-DE"/>
        </w:rPr>
        <w:t>(al. 5)</w:t>
      </w:r>
    </w:p>
    <w:p>
      <w:pPr>
        <w:pStyle w:val="style0"/>
        <w:ind w:firstLine="270"/>
        <w:rPr>
          <w:sz w:val="20"/>
          <w:szCs w:val="20"/>
        </w:rPr>
      </w:pPr>
      <w:r>
        <w:rPr>
          <w:sz w:val="20"/>
          <w:szCs w:val="20"/>
          <w:lang w:val="de-DE"/>
        </w:rPr>
        <w:t xml:space="preserve">(c)Misimu ina umuhimu gani katika jamii?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 8)</w:t>
      </w:r>
    </w:p>
    <w:p>
      <w:pPr>
        <w:pStyle w:val="style0"/>
        <w:ind w:firstLine="90"/>
        <w:rPr>
          <w:sz w:val="20"/>
          <w:szCs w:val="20"/>
        </w:rPr>
      </w:pPr>
      <w:r>
        <w:rPr>
          <w:sz w:val="20"/>
          <w:szCs w:val="20"/>
        </w:rPr>
        <w:t xml:space="preserve">(ii)(a) Eleza maana ya ngomezi.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1)</w:t>
      </w:r>
    </w:p>
    <w:p>
      <w:pPr>
        <w:pStyle w:val="style0"/>
        <w:rPr>
          <w:sz w:val="20"/>
          <w:szCs w:val="20"/>
        </w:rPr>
      </w:pPr>
      <w:r>
        <w:rPr>
          <w:sz w:val="20"/>
          <w:szCs w:val="20"/>
        </w:rPr>
        <w:t xml:space="preserve">  </w:t>
      </w:r>
      <w:r>
        <w:rPr>
          <w:sz w:val="20"/>
          <w:szCs w:val="20"/>
        </w:rPr>
        <w:t xml:space="preserve">    </w:t>
      </w:r>
      <w:r>
        <w:rPr>
          <w:sz w:val="20"/>
          <w:szCs w:val="20"/>
        </w:rPr>
        <w:t xml:space="preserve"> (b) Ni wajibu gani ambao hutekelezwa na ngomezi.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4)</w:t>
      </w:r>
    </w:p>
    <w:p>
      <w:pPr>
        <w:pStyle w:val="style0"/>
        <w:spacing w:after="200" w:lineRule="auto" w:line="276"/>
        <w:rPr>
          <w:sz w:val="20"/>
          <w:szCs w:val="20"/>
        </w:rPr>
      </w:pPr>
      <w:r>
        <w:rPr>
          <w:sz w:val="20"/>
          <w:szCs w:val="20"/>
        </w:rPr>
        <w:br w:type="page"/>
      </w:r>
    </w:p>
    <w:p>
      <w:pPr>
        <w:pStyle w:val="style0"/>
        <w:ind w:left="360"/>
        <w:rPr>
          <w:b/>
          <w:sz w:val="20"/>
          <w:szCs w:val="20"/>
        </w:rPr>
      </w:pPr>
      <w:r>
        <w:rPr>
          <w:b/>
          <w:sz w:val="20"/>
          <w:szCs w:val="20"/>
        </w:rPr>
        <w:t>MURANG’A SUB-COUNTY</w:t>
      </w:r>
    </w:p>
    <w:p>
      <w:pPr>
        <w:pStyle w:val="style0"/>
        <w:ind w:left="360"/>
        <w:rPr>
          <w:b/>
          <w:sz w:val="20"/>
          <w:szCs w:val="20"/>
        </w:rPr>
      </w:pPr>
      <w:r>
        <w:rPr>
          <w:b/>
          <w:sz w:val="20"/>
          <w:szCs w:val="20"/>
        </w:rPr>
        <w:t>MWONGOZO WA KUSAHIHISHA INSHA KIDATO CHA NNE</w:t>
      </w:r>
    </w:p>
    <w:p>
      <w:pPr>
        <w:pStyle w:val="style0"/>
        <w:pBdr>
          <w:bottom w:val="single" w:sz="4" w:space="1" w:color="auto"/>
        </w:pBdr>
        <w:ind w:firstLine="360"/>
        <w:rPr>
          <w:b/>
          <w:sz w:val="20"/>
          <w:szCs w:val="20"/>
          <w:lang w:val="fr-FR"/>
        </w:rPr>
      </w:pPr>
      <w:r>
        <w:rPr>
          <w:b/>
          <w:sz w:val="20"/>
          <w:szCs w:val="20"/>
          <w:lang w:val="fr-FR"/>
        </w:rPr>
        <w:t>JULAI/AGOSTI  2018</w:t>
      </w:r>
    </w:p>
    <w:p>
      <w:pPr>
        <w:pStyle w:val="style0"/>
        <w:rPr>
          <w:sz w:val="20"/>
          <w:szCs w:val="20"/>
          <w:lang w:val="fr-FR"/>
        </w:rPr>
      </w:pPr>
      <w:r>
        <w:rPr>
          <w:sz w:val="20"/>
          <w:szCs w:val="20"/>
          <w:lang w:val="fr-FR"/>
        </w:rPr>
        <w:t>1. Huu ni utungo amilifu. Lazima insha hii ionyeshe sura ya mdahalishi.</w:t>
      </w:r>
    </w:p>
    <w:p>
      <w:pPr>
        <w:pStyle w:val="style0"/>
        <w:rPr>
          <w:sz w:val="20"/>
          <w:szCs w:val="20"/>
          <w:lang w:val="fr-FR"/>
        </w:rPr>
      </w:pPr>
      <w:r>
        <w:rPr>
          <w:sz w:val="20"/>
          <w:szCs w:val="20"/>
          <w:lang w:val="fr-FR"/>
        </w:rPr>
        <w:t xml:space="preserve">  (a) Muundo wa mdahalishi.</w:t>
      </w:r>
    </w:p>
    <w:p>
      <w:pPr>
        <w:pStyle w:val="style0"/>
        <w:rPr>
          <w:sz w:val="20"/>
          <w:szCs w:val="20"/>
          <w:lang w:val="fr-FR"/>
        </w:rPr>
      </w:pPr>
      <w:r>
        <w:rPr>
          <w:sz w:val="20"/>
          <w:szCs w:val="20"/>
          <w:lang w:val="fr-FR"/>
        </w:rPr>
        <w:t xml:space="preserve">      Mtahiniwa azingatie muundo au sura ya mdahalishi.</w:t>
      </w:r>
    </w:p>
    <w:p>
      <w:pPr>
        <w:pStyle w:val="style0"/>
        <w:rPr>
          <w:sz w:val="20"/>
          <w:szCs w:val="20"/>
          <w:lang w:val="fr-FR"/>
        </w:rPr>
      </w:pPr>
      <w:r>
        <w:rPr>
          <w:sz w:val="20"/>
          <w:szCs w:val="20"/>
          <w:lang w:val="fr-FR"/>
        </w:rPr>
        <w:t xml:space="preserve"> Vipengele vifuatavyo vya kimsingi uzingatiwe.</w:t>
      </w:r>
    </w:p>
    <w:p>
      <w:pPr>
        <w:pStyle w:val="style0"/>
        <w:rPr>
          <w:sz w:val="20"/>
          <w:szCs w:val="20"/>
          <w:lang w:val="de-DE"/>
        </w:rPr>
      </w:pPr>
      <w:r>
        <w:rPr>
          <w:sz w:val="20"/>
          <w:szCs w:val="20"/>
          <w:lang w:val="de-DE"/>
        </w:rPr>
        <w:t>(i) Anwani maalum ya mwandishi. (kutoka wa)</w:t>
      </w:r>
    </w:p>
    <w:p>
      <w:pPr>
        <w:pStyle w:val="style0"/>
        <w:rPr>
          <w:sz w:val="20"/>
          <w:szCs w:val="20"/>
          <w:lang w:val="de-DE"/>
        </w:rPr>
      </w:pPr>
      <w:r>
        <w:rPr>
          <w:sz w:val="20"/>
          <w:szCs w:val="20"/>
          <w:lang w:val="de-DE"/>
        </w:rPr>
        <w:t>(ii) Anwani maalum ya mwandikiwa. (kwa)</w:t>
      </w:r>
    </w:p>
    <w:p>
      <w:pPr>
        <w:pStyle w:val="style0"/>
        <w:rPr>
          <w:sz w:val="20"/>
          <w:szCs w:val="20"/>
          <w:lang w:val="de-DE"/>
        </w:rPr>
      </w:pPr>
      <w:r>
        <w:rPr>
          <w:sz w:val="20"/>
          <w:szCs w:val="20"/>
          <w:lang w:val="de-DE"/>
        </w:rPr>
        <w:t>(iii) Tarehe/saa</w:t>
      </w:r>
    </w:p>
    <w:p>
      <w:pPr>
        <w:pStyle w:val="style0"/>
        <w:rPr>
          <w:sz w:val="20"/>
          <w:szCs w:val="20"/>
          <w:lang w:val="de-DE"/>
        </w:rPr>
      </w:pPr>
      <w:r>
        <w:rPr>
          <w:sz w:val="20"/>
          <w:szCs w:val="20"/>
          <w:lang w:val="de-DE"/>
        </w:rPr>
        <w:t>(iv) mada</w:t>
      </w:r>
    </w:p>
    <w:p>
      <w:pPr>
        <w:pStyle w:val="style0"/>
        <w:rPr>
          <w:sz w:val="20"/>
          <w:szCs w:val="20"/>
          <w:lang w:val="de-DE"/>
        </w:rPr>
      </w:pPr>
      <w:r>
        <w:rPr>
          <w:sz w:val="20"/>
          <w:szCs w:val="20"/>
          <w:lang w:val="de-DE"/>
        </w:rPr>
        <w:t xml:space="preserve">    Ufafanuzi wa mda</w:t>
      </w:r>
    </w:p>
    <w:p>
      <w:pPr>
        <w:pStyle w:val="style0"/>
        <w:rPr>
          <w:sz w:val="20"/>
          <w:szCs w:val="20"/>
          <w:lang w:val="de-DE"/>
        </w:rPr>
      </w:pPr>
      <w:r>
        <w:rPr>
          <w:sz w:val="20"/>
          <w:szCs w:val="20"/>
          <w:lang w:val="de-DE"/>
        </w:rPr>
        <w:t>(v) Utangulizi</w:t>
      </w:r>
    </w:p>
    <w:p>
      <w:pPr>
        <w:pStyle w:val="style0"/>
        <w:rPr>
          <w:sz w:val="20"/>
          <w:szCs w:val="20"/>
          <w:lang w:val="de-DE"/>
        </w:rPr>
      </w:pPr>
      <w:r>
        <w:rPr>
          <w:sz w:val="20"/>
          <w:szCs w:val="20"/>
          <w:lang w:val="de-DE"/>
        </w:rPr>
        <w:t xml:space="preserve">   Atangulize kiini cha mdahalishi.</w:t>
      </w:r>
    </w:p>
    <w:p>
      <w:pPr>
        <w:pStyle w:val="style0"/>
        <w:rPr>
          <w:sz w:val="20"/>
          <w:szCs w:val="20"/>
          <w:lang w:val="de-DE"/>
        </w:rPr>
      </w:pPr>
      <w:r>
        <w:rPr>
          <w:sz w:val="20"/>
          <w:szCs w:val="20"/>
          <w:lang w:val="de-DE"/>
        </w:rPr>
        <w:t>(vi) Mwili</w:t>
      </w:r>
    </w:p>
    <w:p>
      <w:pPr>
        <w:pStyle w:val="style0"/>
        <w:rPr>
          <w:sz w:val="20"/>
          <w:szCs w:val="20"/>
          <w:lang w:val="de-DE"/>
        </w:rPr>
      </w:pPr>
      <w:r>
        <w:rPr>
          <w:sz w:val="20"/>
          <w:szCs w:val="20"/>
          <w:lang w:val="de-DE"/>
        </w:rPr>
        <w:t xml:space="preserve">      Hoja za ufafanuzi wa mada.</w:t>
      </w:r>
    </w:p>
    <w:p>
      <w:pPr>
        <w:pStyle w:val="style0"/>
        <w:rPr>
          <w:sz w:val="20"/>
          <w:szCs w:val="20"/>
          <w:lang w:val="de-DE"/>
        </w:rPr>
      </w:pPr>
      <w:r>
        <w:rPr>
          <w:sz w:val="20"/>
          <w:szCs w:val="20"/>
          <w:lang w:val="de-DE"/>
        </w:rPr>
        <w:t xml:space="preserve">      Hoja zipangwe kwa aya.</w:t>
      </w:r>
    </w:p>
    <w:p>
      <w:pPr>
        <w:pStyle w:val="style0"/>
        <w:rPr>
          <w:sz w:val="20"/>
          <w:szCs w:val="20"/>
          <w:lang w:val="de-DE"/>
        </w:rPr>
      </w:pPr>
      <w:r>
        <w:rPr>
          <w:sz w:val="20"/>
          <w:szCs w:val="20"/>
          <w:lang w:val="de-DE"/>
        </w:rPr>
        <w:t>(vii) Hitimisho</w:t>
      </w:r>
    </w:p>
    <w:p>
      <w:pPr>
        <w:pStyle w:val="style0"/>
        <w:rPr>
          <w:sz w:val="20"/>
          <w:szCs w:val="20"/>
          <w:lang w:val="de-DE"/>
        </w:rPr>
      </w:pPr>
      <w:r>
        <w:rPr>
          <w:sz w:val="20"/>
          <w:szCs w:val="20"/>
          <w:lang w:val="de-DE"/>
        </w:rPr>
        <w:t xml:space="preserve">     Mtahiniwa ahitimishe utungo wake.</w:t>
      </w:r>
    </w:p>
    <w:p>
      <w:pPr>
        <w:pStyle w:val="style0"/>
        <w:rPr>
          <w:sz w:val="20"/>
          <w:szCs w:val="20"/>
          <w:lang w:val="de-DE"/>
        </w:rPr>
      </w:pPr>
      <w:r>
        <w:rPr>
          <w:sz w:val="20"/>
          <w:szCs w:val="20"/>
          <w:lang w:val="de-DE"/>
        </w:rPr>
        <w:t>(viii) Kimalizio</w:t>
      </w:r>
    </w:p>
    <w:p>
      <w:pPr>
        <w:pStyle w:val="style0"/>
        <w:rPr>
          <w:sz w:val="20"/>
          <w:szCs w:val="20"/>
          <w:lang w:val="de-DE"/>
        </w:rPr>
      </w:pPr>
      <w:r>
        <w:rPr>
          <w:sz w:val="20"/>
          <w:szCs w:val="20"/>
          <w:lang w:val="de-DE"/>
        </w:rPr>
        <w:t xml:space="preserve">            Jina</w:t>
      </w:r>
    </w:p>
    <w:p>
      <w:pPr>
        <w:pStyle w:val="style0"/>
        <w:rPr>
          <w:sz w:val="20"/>
          <w:szCs w:val="20"/>
          <w:lang w:val="de-DE"/>
        </w:rPr>
      </w:pPr>
      <w:r>
        <w:rPr>
          <w:sz w:val="20"/>
          <w:szCs w:val="20"/>
          <w:lang w:val="de-DE"/>
        </w:rPr>
        <w:t xml:space="preserve">           Cheo.</w:t>
      </w:r>
    </w:p>
    <w:p>
      <w:pPr>
        <w:pStyle w:val="style0"/>
        <w:rPr>
          <w:b/>
          <w:sz w:val="20"/>
          <w:szCs w:val="20"/>
          <w:u w:val="single"/>
          <w:lang w:val="de-DE"/>
        </w:rPr>
      </w:pPr>
      <w:r>
        <w:rPr>
          <w:b/>
          <w:sz w:val="20"/>
          <w:szCs w:val="20"/>
          <w:u w:val="single"/>
          <w:lang w:val="de-DE"/>
        </w:rPr>
        <w:t>Maudhui</w:t>
      </w:r>
    </w:p>
    <w:p>
      <w:pPr>
        <w:pStyle w:val="style0"/>
        <w:ind w:firstLine="180"/>
        <w:rPr>
          <w:sz w:val="20"/>
          <w:szCs w:val="20"/>
          <w:lang w:val="de-DE"/>
        </w:rPr>
      </w:pPr>
      <w:r>
        <w:rPr>
          <w:sz w:val="20"/>
          <w:szCs w:val="20"/>
          <w:lang w:val="de-DE"/>
        </w:rPr>
        <w:t>Mtahiniwa aweze kuibua hoja zinazohusiana na madhara ya mafuriko na njia za kutafuta suluhisho.</w:t>
      </w:r>
    </w:p>
    <w:p>
      <w:pPr>
        <w:pStyle w:val="style0"/>
        <w:ind w:firstLine="180"/>
        <w:rPr>
          <w:sz w:val="20"/>
          <w:szCs w:val="20"/>
          <w:lang w:val="de-DE"/>
        </w:rPr>
      </w:pPr>
      <w:r>
        <w:rPr>
          <w:sz w:val="20"/>
          <w:szCs w:val="20"/>
          <w:lang w:val="de-DE"/>
        </w:rPr>
        <w:t>Madhara ya mafuriko</w:t>
      </w:r>
    </w:p>
    <w:p>
      <w:pPr>
        <w:pStyle w:val="style0"/>
        <w:ind w:firstLine="180"/>
        <w:rPr>
          <w:sz w:val="20"/>
          <w:szCs w:val="20"/>
          <w:lang w:val="de-DE"/>
        </w:rPr>
      </w:pPr>
      <w:r>
        <w:rPr>
          <w:sz w:val="20"/>
          <w:szCs w:val="20"/>
          <w:lang w:val="de-DE"/>
        </w:rPr>
        <w:t>1.  Nyumba/makazi kusombwa na maji.</w:t>
      </w:r>
    </w:p>
    <w:p>
      <w:pPr>
        <w:pStyle w:val="style0"/>
        <w:ind w:firstLine="180"/>
        <w:rPr>
          <w:sz w:val="20"/>
          <w:szCs w:val="20"/>
          <w:lang w:val="de-DE"/>
        </w:rPr>
      </w:pPr>
      <w:r>
        <w:rPr>
          <w:sz w:val="20"/>
          <w:szCs w:val="20"/>
          <w:lang w:val="de-DE"/>
        </w:rPr>
        <w:t>2. Vifo vya binadamu na wanyama.</w:t>
      </w:r>
    </w:p>
    <w:p>
      <w:pPr>
        <w:pStyle w:val="style0"/>
        <w:ind w:firstLine="180"/>
        <w:rPr>
          <w:sz w:val="20"/>
          <w:szCs w:val="20"/>
          <w:lang w:val="de-DE"/>
        </w:rPr>
      </w:pPr>
      <w:r>
        <w:rPr>
          <w:sz w:val="20"/>
          <w:szCs w:val="20"/>
          <w:lang w:val="de-DE"/>
        </w:rPr>
        <w:t>3. Uharibifu wa miundomsingi/barabara.</w:t>
      </w:r>
    </w:p>
    <w:p>
      <w:pPr>
        <w:pStyle w:val="style0"/>
        <w:ind w:firstLine="180"/>
        <w:rPr>
          <w:sz w:val="20"/>
          <w:szCs w:val="20"/>
          <w:lang w:val="de-DE"/>
        </w:rPr>
      </w:pPr>
      <w:r>
        <w:rPr>
          <w:sz w:val="20"/>
          <w:szCs w:val="20"/>
          <w:lang w:val="de-DE"/>
        </w:rPr>
        <w:t>4.  Maporomoko ya ardhi.</w:t>
      </w:r>
    </w:p>
    <w:p>
      <w:pPr>
        <w:pStyle w:val="style0"/>
        <w:ind w:firstLine="180"/>
        <w:rPr>
          <w:sz w:val="20"/>
          <w:szCs w:val="20"/>
          <w:lang w:val="de-DE"/>
        </w:rPr>
      </w:pPr>
      <w:r>
        <w:rPr>
          <w:sz w:val="20"/>
          <w:szCs w:val="20"/>
          <w:lang w:val="de-DE"/>
        </w:rPr>
        <w:t>5.  Magonjwa ya kuambukiza yanayohusishwa na maji – kichocho.</w:t>
      </w:r>
    </w:p>
    <w:p>
      <w:pPr>
        <w:pStyle w:val="style0"/>
        <w:ind w:firstLine="180"/>
        <w:rPr>
          <w:sz w:val="20"/>
          <w:szCs w:val="20"/>
          <w:lang w:val="fr-FR"/>
        </w:rPr>
      </w:pPr>
      <w:r>
        <w:rPr>
          <w:sz w:val="20"/>
          <w:szCs w:val="20"/>
          <w:lang w:val="fr-FR"/>
        </w:rPr>
        <w:t>6.  Uharibifu wa mimea</w:t>
      </w:r>
    </w:p>
    <w:p>
      <w:pPr>
        <w:pStyle w:val="style0"/>
        <w:ind w:firstLine="180"/>
        <w:rPr>
          <w:sz w:val="20"/>
          <w:szCs w:val="20"/>
          <w:lang w:val="fr-FR"/>
        </w:rPr>
      </w:pPr>
      <w:r>
        <w:rPr>
          <w:sz w:val="20"/>
          <w:szCs w:val="20"/>
          <w:lang w:val="fr-FR"/>
        </w:rPr>
        <w:t>7.  Misongamano ya magari.</w:t>
      </w:r>
    </w:p>
    <w:p>
      <w:pPr>
        <w:pStyle w:val="style0"/>
        <w:ind w:firstLine="180"/>
        <w:rPr>
          <w:sz w:val="20"/>
          <w:szCs w:val="20"/>
          <w:lang w:val="fr-FR"/>
        </w:rPr>
      </w:pPr>
      <w:r>
        <w:rPr>
          <w:sz w:val="20"/>
          <w:szCs w:val="20"/>
          <w:lang w:val="fr-FR"/>
        </w:rPr>
        <w:t>8.  nauli kupanda</w:t>
      </w:r>
    </w:p>
    <w:p>
      <w:pPr>
        <w:pStyle w:val="style0"/>
        <w:ind w:firstLine="180"/>
        <w:rPr>
          <w:sz w:val="20"/>
          <w:szCs w:val="20"/>
          <w:lang w:val="fr-FR"/>
        </w:rPr>
      </w:pPr>
      <w:r>
        <w:rPr>
          <w:sz w:val="20"/>
          <w:szCs w:val="20"/>
          <w:lang w:val="fr-FR"/>
        </w:rPr>
        <w:t>9. Kukatiza mawasiliano/usafiri baina ya maeneo.</w:t>
      </w:r>
    </w:p>
    <w:p>
      <w:pPr>
        <w:pStyle w:val="style0"/>
        <w:ind w:firstLine="180"/>
        <w:rPr>
          <w:sz w:val="20"/>
          <w:szCs w:val="20"/>
          <w:lang w:val="fr-FR"/>
        </w:rPr>
      </w:pPr>
      <w:r>
        <w:rPr>
          <w:sz w:val="20"/>
          <w:szCs w:val="20"/>
          <w:lang w:val="fr-FR"/>
        </w:rPr>
        <w:t>10.  Njaa kutokana na chakula kuharibiwa.</w:t>
      </w:r>
    </w:p>
    <w:p>
      <w:pPr>
        <w:pStyle w:val="style0"/>
        <w:rPr>
          <w:sz w:val="20"/>
          <w:szCs w:val="20"/>
          <w:u w:val="single"/>
          <w:lang w:val="fr-FR"/>
        </w:rPr>
      </w:pPr>
      <w:r>
        <w:rPr>
          <w:sz w:val="20"/>
          <w:szCs w:val="20"/>
          <w:u w:val="single"/>
          <w:lang w:val="fr-FR"/>
        </w:rPr>
        <w:t>Njia  za kuleta suluhu.</w:t>
      </w:r>
    </w:p>
    <w:p>
      <w:pPr>
        <w:pStyle w:val="style0"/>
        <w:ind w:firstLine="180"/>
        <w:rPr>
          <w:sz w:val="20"/>
          <w:szCs w:val="20"/>
          <w:lang w:val="fr-FR"/>
        </w:rPr>
      </w:pPr>
      <w:r>
        <w:rPr>
          <w:sz w:val="20"/>
          <w:szCs w:val="20"/>
          <w:lang w:val="fr-FR"/>
        </w:rPr>
        <w:t>1. Kufungua mitaro hasa mijini.</w:t>
      </w:r>
    </w:p>
    <w:p>
      <w:pPr>
        <w:pStyle w:val="style0"/>
        <w:ind w:firstLine="180"/>
        <w:rPr>
          <w:sz w:val="20"/>
          <w:szCs w:val="20"/>
          <w:lang w:val="fr-FR"/>
        </w:rPr>
      </w:pPr>
      <w:r>
        <w:rPr>
          <w:sz w:val="20"/>
          <w:szCs w:val="20"/>
          <w:lang w:val="fr-FR"/>
        </w:rPr>
        <w:t>2. Kutangaza hali ya hatari.</w:t>
      </w:r>
    </w:p>
    <w:p>
      <w:pPr>
        <w:pStyle w:val="style0"/>
        <w:ind w:firstLine="180"/>
        <w:rPr>
          <w:sz w:val="20"/>
          <w:szCs w:val="20"/>
          <w:lang w:val="fr-FR"/>
        </w:rPr>
      </w:pPr>
      <w:r>
        <w:rPr>
          <w:sz w:val="20"/>
          <w:szCs w:val="20"/>
          <w:lang w:val="fr-FR"/>
        </w:rPr>
        <w:t>3. Watu kuhamasishwa kuhusu visababishi vya mafuriko.</w:t>
      </w:r>
    </w:p>
    <w:p>
      <w:pPr>
        <w:pStyle w:val="style0"/>
        <w:ind w:firstLine="180"/>
        <w:rPr>
          <w:sz w:val="20"/>
          <w:szCs w:val="20"/>
          <w:lang w:val="fr-FR"/>
        </w:rPr>
      </w:pPr>
      <w:r>
        <w:rPr>
          <w:sz w:val="20"/>
          <w:szCs w:val="20"/>
          <w:lang w:val="fr-FR"/>
        </w:rPr>
        <w:t>4. Elimu ya kutuma mazingira</w:t>
      </w:r>
    </w:p>
    <w:p>
      <w:pPr>
        <w:pStyle w:val="style0"/>
        <w:ind w:firstLine="180"/>
        <w:rPr>
          <w:sz w:val="20"/>
          <w:szCs w:val="20"/>
          <w:lang w:val="fr-FR"/>
        </w:rPr>
      </w:pPr>
      <w:r>
        <w:rPr>
          <w:sz w:val="20"/>
          <w:szCs w:val="20"/>
          <w:lang w:val="fr-FR"/>
        </w:rPr>
        <w:t>5. Watu fisadi kuchukuliwa hatua wanapofisadi pesa za uhifadhi wa mazingira.</w:t>
      </w:r>
    </w:p>
    <w:p>
      <w:pPr>
        <w:pStyle w:val="style0"/>
        <w:ind w:firstLine="180"/>
        <w:rPr>
          <w:sz w:val="20"/>
          <w:szCs w:val="20"/>
          <w:lang w:val="fr-FR"/>
        </w:rPr>
      </w:pPr>
      <w:r>
        <w:rPr>
          <w:sz w:val="20"/>
          <w:szCs w:val="20"/>
          <w:lang w:val="fr-FR"/>
        </w:rPr>
        <w:t>6. Kujenga mabwawa ya uhifadhi wa maji.</w:t>
      </w:r>
    </w:p>
    <w:p>
      <w:pPr>
        <w:pStyle w:val="style0"/>
        <w:ind w:firstLine="180"/>
        <w:rPr>
          <w:sz w:val="20"/>
          <w:szCs w:val="20"/>
          <w:lang w:val="fr-FR"/>
        </w:rPr>
      </w:pPr>
      <w:r>
        <w:rPr>
          <w:sz w:val="20"/>
          <w:szCs w:val="20"/>
          <w:lang w:val="fr-FR"/>
        </w:rPr>
        <w:t>7. Kuimarisha miundo msingi</w:t>
      </w:r>
    </w:p>
    <w:p>
      <w:pPr>
        <w:pStyle w:val="style0"/>
        <w:ind w:firstLine="180"/>
        <w:rPr>
          <w:sz w:val="20"/>
          <w:szCs w:val="20"/>
          <w:lang w:val="fr-FR"/>
        </w:rPr>
      </w:pPr>
      <w:r>
        <w:rPr>
          <w:sz w:val="20"/>
          <w:szCs w:val="20"/>
          <w:lang w:val="fr-FR"/>
        </w:rPr>
        <w:t>8. Kutenga fedha za kukabiliana na majanga.</w:t>
      </w:r>
    </w:p>
    <w:p>
      <w:pPr>
        <w:pStyle w:val="style0"/>
        <w:rPr>
          <w:sz w:val="20"/>
          <w:szCs w:val="20"/>
          <w:lang w:val="fr-FR"/>
        </w:rPr>
      </w:pPr>
      <w:r>
        <w:rPr>
          <w:sz w:val="20"/>
          <w:szCs w:val="20"/>
          <w:lang w:val="fr-FR"/>
        </w:rPr>
        <w:t>2. Hii ni insha ya mjadala. Mtahiniwa anaweza kuwa na hoja za pande mbili.</w:t>
      </w:r>
    </w:p>
    <w:p>
      <w:pPr>
        <w:pStyle w:val="style0"/>
        <w:rPr>
          <w:sz w:val="20"/>
          <w:szCs w:val="20"/>
          <w:u w:val="single"/>
        </w:rPr>
      </w:pPr>
      <w:r>
        <w:rPr>
          <w:sz w:val="20"/>
          <w:szCs w:val="20"/>
          <w:u w:val="single"/>
        </w:rPr>
        <w:t>Faida</w:t>
      </w:r>
    </w:p>
    <w:p>
      <w:pPr>
        <w:pStyle w:val="style0"/>
        <w:ind w:firstLine="180"/>
        <w:rPr>
          <w:sz w:val="20"/>
          <w:szCs w:val="20"/>
        </w:rPr>
      </w:pPr>
      <w:r>
        <w:rPr>
          <w:sz w:val="20"/>
          <w:szCs w:val="20"/>
        </w:rPr>
        <w:t>1. Watoto wengi kupata elimu.</w:t>
      </w:r>
    </w:p>
    <w:p>
      <w:pPr>
        <w:pStyle w:val="style0"/>
        <w:ind w:firstLine="180"/>
        <w:rPr>
          <w:sz w:val="20"/>
          <w:szCs w:val="20"/>
        </w:rPr>
      </w:pPr>
      <w:r>
        <w:rPr>
          <w:sz w:val="20"/>
          <w:szCs w:val="20"/>
        </w:rPr>
        <w:t>2. Kupunguza watoto wanaorandaranda mitaani.</w:t>
      </w:r>
    </w:p>
    <w:p>
      <w:pPr>
        <w:pStyle w:val="style0"/>
        <w:ind w:firstLine="180"/>
        <w:rPr>
          <w:sz w:val="20"/>
          <w:szCs w:val="20"/>
        </w:rPr>
      </w:pPr>
      <w:r>
        <w:rPr>
          <w:sz w:val="20"/>
          <w:szCs w:val="20"/>
        </w:rPr>
        <w:t>3. Wazazi wengi wasiojiweza kifedha kufaidi.</w:t>
      </w:r>
    </w:p>
    <w:p>
      <w:pPr>
        <w:pStyle w:val="style0"/>
        <w:ind w:firstLine="180"/>
        <w:rPr>
          <w:sz w:val="20"/>
          <w:szCs w:val="20"/>
          <w:lang w:val="fr-FR"/>
        </w:rPr>
      </w:pPr>
      <w:r>
        <w:rPr>
          <w:sz w:val="20"/>
          <w:szCs w:val="20"/>
          <w:lang w:val="fr-FR"/>
        </w:rPr>
        <w:t>4.  Kuinua hali ya maisha ya familia.</w:t>
      </w:r>
    </w:p>
    <w:p>
      <w:pPr>
        <w:pStyle w:val="style0"/>
        <w:ind w:firstLine="180"/>
        <w:rPr>
          <w:sz w:val="20"/>
          <w:szCs w:val="20"/>
          <w:lang w:val="fr-FR"/>
        </w:rPr>
      </w:pPr>
      <w:r>
        <w:rPr>
          <w:sz w:val="20"/>
          <w:szCs w:val="20"/>
          <w:lang w:val="fr-FR"/>
        </w:rPr>
        <w:t>5. Ufahamu wa mambo katika jamii kuimarishwa: wanazinduka.</w:t>
      </w:r>
    </w:p>
    <w:p>
      <w:pPr>
        <w:pStyle w:val="style0"/>
        <w:rPr>
          <w:sz w:val="20"/>
          <w:szCs w:val="20"/>
          <w:lang w:val="de-DE"/>
        </w:rPr>
      </w:pPr>
      <w:r>
        <w:rPr>
          <w:sz w:val="20"/>
          <w:szCs w:val="20"/>
          <w:u w:val="single"/>
          <w:lang w:val="de-DE"/>
        </w:rPr>
        <w:t xml:space="preserve">Hasara </w:t>
      </w:r>
    </w:p>
    <w:p>
      <w:pPr>
        <w:pStyle w:val="style0"/>
        <w:ind w:firstLine="180"/>
        <w:rPr>
          <w:sz w:val="20"/>
          <w:szCs w:val="20"/>
          <w:lang w:val="de-DE"/>
        </w:rPr>
      </w:pPr>
      <w:r>
        <w:rPr>
          <w:sz w:val="20"/>
          <w:szCs w:val="20"/>
          <w:lang w:val="de-DE"/>
        </w:rPr>
        <w:t>1. Msongamano wa wanafunzi darasani.</w:t>
      </w:r>
    </w:p>
    <w:p>
      <w:pPr>
        <w:pStyle w:val="style0"/>
        <w:ind w:firstLine="180"/>
        <w:rPr>
          <w:sz w:val="20"/>
          <w:szCs w:val="20"/>
          <w:lang w:val="de-DE"/>
        </w:rPr>
      </w:pPr>
      <w:r>
        <w:rPr>
          <w:sz w:val="20"/>
          <w:szCs w:val="20"/>
          <w:lang w:val="de-DE"/>
        </w:rPr>
        <w:t>2. Kutowajibika kwa wazazi.</w:t>
      </w:r>
    </w:p>
    <w:p>
      <w:pPr>
        <w:pStyle w:val="style0"/>
        <w:ind w:firstLine="180"/>
        <w:rPr>
          <w:sz w:val="20"/>
          <w:szCs w:val="20"/>
          <w:lang w:val="de-DE"/>
        </w:rPr>
      </w:pPr>
      <w:r>
        <w:rPr>
          <w:sz w:val="20"/>
          <w:szCs w:val="20"/>
          <w:lang w:val="de-DE"/>
        </w:rPr>
        <w:t>3. Uhaba wa vifaa.</w:t>
      </w:r>
    </w:p>
    <w:p>
      <w:pPr>
        <w:pStyle w:val="style0"/>
        <w:ind w:firstLine="180"/>
        <w:rPr>
          <w:sz w:val="20"/>
          <w:szCs w:val="20"/>
          <w:lang w:val="de-DE"/>
        </w:rPr>
      </w:pPr>
      <w:r>
        <w:rPr>
          <w:sz w:val="20"/>
          <w:szCs w:val="20"/>
          <w:lang w:val="de-DE"/>
        </w:rPr>
        <w:t>4. Uhaba wa walimu.</w:t>
      </w:r>
    </w:p>
    <w:p>
      <w:pPr>
        <w:pStyle w:val="style0"/>
        <w:ind w:firstLine="180"/>
        <w:rPr>
          <w:sz w:val="20"/>
          <w:szCs w:val="20"/>
          <w:lang w:val="de-DE"/>
        </w:rPr>
      </w:pPr>
      <w:r>
        <w:rPr>
          <w:sz w:val="20"/>
          <w:szCs w:val="20"/>
          <w:lang w:val="de-DE"/>
        </w:rPr>
        <w:t>5. Kiwango cha elimu kushuka.</w:t>
      </w:r>
    </w:p>
    <w:p>
      <w:pPr>
        <w:pStyle w:val="style0"/>
        <w:ind w:firstLine="180"/>
        <w:rPr>
          <w:sz w:val="20"/>
          <w:szCs w:val="20"/>
          <w:lang w:val="de-DE"/>
        </w:rPr>
      </w:pPr>
      <w:r>
        <w:rPr>
          <w:sz w:val="20"/>
          <w:szCs w:val="20"/>
          <w:lang w:val="de-DE"/>
        </w:rPr>
        <w:t>6. majengo kuhitaji upanuzi.</w:t>
      </w:r>
    </w:p>
    <w:p>
      <w:pPr>
        <w:pStyle w:val="style0"/>
        <w:ind w:firstLine="180"/>
        <w:rPr>
          <w:sz w:val="20"/>
          <w:szCs w:val="20"/>
          <w:lang w:val="de-DE"/>
        </w:rPr>
      </w:pPr>
      <w:r>
        <w:rPr>
          <w:sz w:val="20"/>
          <w:szCs w:val="20"/>
          <w:lang w:val="de-DE"/>
        </w:rPr>
        <w:t>7. Uhaba wa pesa za kutosheleza mahitaji.</w:t>
      </w:r>
    </w:p>
    <w:p>
      <w:pPr>
        <w:pStyle w:val="style0"/>
        <w:rPr>
          <w:sz w:val="20"/>
          <w:szCs w:val="20"/>
          <w:lang w:val="de-DE"/>
        </w:rPr>
      </w:pPr>
      <w:r>
        <w:rPr>
          <w:sz w:val="20"/>
          <w:szCs w:val="20"/>
          <w:lang w:val="de-DE"/>
        </w:rPr>
        <w:t>3. Hii ni insha ya methali: Mtahiniwa atunge kisa ambacho  kitadhihirisha maana ya methali hii. Methali hii ina maana kuwa mhusika akizembea katika kutekeleza jambo Fulani anaweza kuathirika baadaye.</w:t>
      </w:r>
    </w:p>
    <w:p>
      <w:pPr>
        <w:pStyle w:val="style0"/>
        <w:rPr>
          <w:sz w:val="20"/>
          <w:szCs w:val="20"/>
          <w:lang w:val="de-DE"/>
        </w:rPr>
      </w:pPr>
      <w:r>
        <w:rPr>
          <w:sz w:val="20"/>
          <w:szCs w:val="20"/>
          <w:lang w:val="de-DE"/>
        </w:rPr>
        <w:t>Kisa kinaweza kudhihirisha hali zifuatazo.</w:t>
      </w:r>
    </w:p>
    <w:p>
      <w:pPr>
        <w:pStyle w:val="style0"/>
        <w:rPr>
          <w:sz w:val="20"/>
          <w:szCs w:val="20"/>
          <w:lang w:val="de-DE"/>
        </w:rPr>
      </w:pPr>
      <w:r>
        <w:rPr>
          <w:sz w:val="20"/>
          <w:szCs w:val="20"/>
          <w:lang w:val="de-DE"/>
        </w:rPr>
        <w:t>(i) Mtu akose kuwajibika halafu kutoajibika kumletee kutofanikiwa.</w:t>
      </w:r>
    </w:p>
    <w:p>
      <w:pPr>
        <w:pStyle w:val="style0"/>
        <w:rPr>
          <w:sz w:val="20"/>
          <w:szCs w:val="20"/>
          <w:lang w:val="de-DE"/>
        </w:rPr>
      </w:pPr>
      <w:r>
        <w:rPr>
          <w:sz w:val="20"/>
          <w:szCs w:val="20"/>
          <w:lang w:val="de-DE"/>
        </w:rPr>
        <w:t>(ii) Mwanafunzi akose jitihada katika masomo na baadaye akose cha kuandika wakati wa mitihani.</w:t>
      </w:r>
    </w:p>
    <w:p>
      <w:pPr>
        <w:pStyle w:val="style0"/>
        <w:rPr>
          <w:sz w:val="20"/>
          <w:szCs w:val="20"/>
          <w:lang w:val="de-DE"/>
        </w:rPr>
      </w:pPr>
    </w:p>
    <w:p>
      <w:pPr>
        <w:pStyle w:val="style0"/>
        <w:rPr>
          <w:b/>
          <w:sz w:val="20"/>
          <w:szCs w:val="20"/>
          <w:u w:val="single"/>
          <w:lang w:val="de-DE"/>
        </w:rPr>
      </w:pPr>
      <w:r>
        <w:rPr>
          <w:b/>
          <w:sz w:val="20"/>
          <w:szCs w:val="20"/>
          <w:u w:val="single"/>
          <w:lang w:val="de-DE"/>
        </w:rPr>
        <w:t xml:space="preserve">Tanbihi </w:t>
      </w:r>
    </w:p>
    <w:p>
      <w:pPr>
        <w:pStyle w:val="style0"/>
        <w:rPr>
          <w:sz w:val="20"/>
          <w:szCs w:val="20"/>
          <w:lang w:val="de-DE"/>
        </w:rPr>
      </w:pPr>
      <w:r>
        <w:rPr>
          <w:sz w:val="20"/>
          <w:szCs w:val="20"/>
          <w:lang w:val="de-DE"/>
        </w:rPr>
        <w:t>(i) Kisa ni lazima kionyeshe hali mbili kuna kule kuzembea na kuna upande wa athari za kuzembea yaani kutofanikiwa.</w:t>
      </w:r>
    </w:p>
    <w:p>
      <w:pPr>
        <w:pStyle w:val="style0"/>
        <w:rPr>
          <w:sz w:val="20"/>
          <w:szCs w:val="20"/>
          <w:lang w:val="de-DE"/>
        </w:rPr>
      </w:pPr>
      <w:r>
        <w:rPr>
          <w:sz w:val="20"/>
          <w:szCs w:val="20"/>
          <w:lang w:val="de-DE"/>
        </w:rPr>
        <w:t>(ii) Watakaoonyesha upande mmoja wamepungukiwa kimaudhui.</w:t>
      </w:r>
    </w:p>
    <w:p>
      <w:pPr>
        <w:pStyle w:val="style0"/>
        <w:rPr>
          <w:sz w:val="20"/>
          <w:szCs w:val="20"/>
          <w:lang w:val="de-DE"/>
        </w:rPr>
      </w:pPr>
      <w:r>
        <w:rPr>
          <w:sz w:val="20"/>
          <w:szCs w:val="20"/>
          <w:lang w:val="de-DE"/>
        </w:rPr>
        <w:t>(iii) Mwanafunzi akitunga kisa ambacho hakioani na methali amepotoka kimaudhui.</w:t>
      </w:r>
    </w:p>
    <w:p>
      <w:pPr>
        <w:pStyle w:val="style0"/>
        <w:rPr>
          <w:sz w:val="20"/>
          <w:szCs w:val="20"/>
          <w:lang w:val="de-DE"/>
        </w:rPr>
      </w:pPr>
    </w:p>
    <w:p>
      <w:pPr>
        <w:pStyle w:val="style0"/>
        <w:rPr>
          <w:sz w:val="20"/>
          <w:szCs w:val="20"/>
          <w:lang w:val="fr-FR"/>
        </w:rPr>
      </w:pPr>
      <w:r>
        <w:rPr>
          <w:sz w:val="20"/>
          <w:szCs w:val="20"/>
          <w:lang w:val="fr-FR"/>
        </w:rPr>
        <w:t>4. Hii ni insha ya mdokezo. Maneno kiini katika swali ni kuachwa kinywa wazi kuna kitendo ambacho kilimfanya mhusika awe na mshangao au aachwe kinywa wazi.</w:t>
      </w:r>
    </w:p>
    <w:p>
      <w:pPr>
        <w:pStyle w:val="style0"/>
        <w:rPr>
          <w:sz w:val="20"/>
          <w:szCs w:val="20"/>
          <w:lang w:val="fr-FR"/>
        </w:rPr>
      </w:pPr>
      <w:r>
        <w:rPr>
          <w:sz w:val="20"/>
          <w:szCs w:val="20"/>
          <w:lang w:val="fr-FR"/>
        </w:rPr>
        <w:t>Mtahiniwa asimulie kisa ambacho kilimfanya aachwe kinywa wazi. Kitendo kilichomshangaza kinaweza kuwa kiovu au kifupi kutegemea mtahiniwa.</w:t>
      </w:r>
    </w:p>
    <w:p>
      <w:pPr>
        <w:pStyle w:val="style0"/>
        <w:rPr>
          <w:sz w:val="20"/>
          <w:szCs w:val="20"/>
          <w:lang w:val="fr-FR"/>
        </w:rPr>
      </w:pPr>
    </w:p>
    <w:p>
      <w:pPr>
        <w:pStyle w:val="style0"/>
        <w:rPr>
          <w:b/>
          <w:sz w:val="20"/>
          <w:szCs w:val="20"/>
          <w:u w:val="single"/>
          <w:lang w:val="fr-FR"/>
        </w:rPr>
      </w:pPr>
      <w:r>
        <w:rPr>
          <w:b/>
          <w:sz w:val="20"/>
          <w:szCs w:val="20"/>
          <w:u w:val="single"/>
          <w:lang w:val="fr-FR"/>
        </w:rPr>
        <w:t>Tanbihi</w:t>
      </w:r>
    </w:p>
    <w:p>
      <w:pPr>
        <w:pStyle w:val="style0"/>
        <w:rPr>
          <w:sz w:val="20"/>
          <w:szCs w:val="20"/>
          <w:lang w:val="fr-FR"/>
        </w:rPr>
      </w:pPr>
      <w:r>
        <w:rPr>
          <w:sz w:val="20"/>
          <w:szCs w:val="20"/>
          <w:lang w:val="fr-FR"/>
        </w:rPr>
        <w:t>(i) Mtahiniwa atakuwa amepotoka pale tu kisa chake hakioani na kimalizio.</w:t>
      </w:r>
    </w:p>
    <w:p>
      <w:pPr>
        <w:pStyle w:val="style0"/>
        <w:rPr>
          <w:sz w:val="20"/>
          <w:szCs w:val="20"/>
          <w:lang w:val="fr-FR"/>
        </w:rPr>
      </w:pPr>
      <w:r>
        <w:rPr>
          <w:sz w:val="20"/>
          <w:szCs w:val="20"/>
          <w:lang w:val="fr-FR"/>
        </w:rPr>
        <w:t>(ii) Lazima pawe na jambo ambalo lilimshangaza.</w:t>
      </w:r>
    </w:p>
    <w:p>
      <w:pPr>
        <w:pStyle w:val="style0"/>
        <w:rPr>
          <w:sz w:val="20"/>
          <w:szCs w:val="20"/>
          <w:lang w:val="fr-FR"/>
        </w:rPr>
      </w:pPr>
      <w:r>
        <w:rPr>
          <w:sz w:val="20"/>
          <w:szCs w:val="20"/>
          <w:lang w:val="fr-FR"/>
        </w:rPr>
        <w:t>(iii) Iwapo hajamalizia na kimalizio lakini kisa kinaoana na mdokezo amepuingukiwa tu kimtindo.</w:t>
      </w:r>
    </w:p>
    <w:p>
      <w:pPr>
        <w:pStyle w:val="style0"/>
        <w:spacing w:after="200" w:lineRule="auto" w:line="276"/>
        <w:rPr>
          <w:sz w:val="20"/>
          <w:szCs w:val="20"/>
          <w:lang w:val="fr-FR"/>
        </w:rPr>
      </w:pPr>
      <w:r>
        <w:rPr>
          <w:sz w:val="20"/>
          <w:szCs w:val="20"/>
          <w:lang w:val="fr-FR"/>
        </w:rPr>
        <w:br w:type="page"/>
      </w:r>
    </w:p>
    <w:p>
      <w:pPr>
        <w:pStyle w:val="style0"/>
        <w:ind w:left="360"/>
        <w:rPr>
          <w:b/>
          <w:sz w:val="20"/>
          <w:szCs w:val="20"/>
          <w:lang w:val="fr-FR"/>
        </w:rPr>
      </w:pPr>
      <w:r>
        <w:rPr>
          <w:b/>
          <w:sz w:val="20"/>
          <w:szCs w:val="20"/>
          <w:lang w:val="fr-FR"/>
        </w:rPr>
        <w:t>MURANG’A SOUTH SUB-COUNTY</w:t>
      </w:r>
    </w:p>
    <w:p>
      <w:pPr>
        <w:pStyle w:val="style0"/>
        <w:ind w:left="360"/>
        <w:rPr>
          <w:b/>
          <w:sz w:val="20"/>
          <w:szCs w:val="20"/>
          <w:lang w:val="fr-FR"/>
        </w:rPr>
      </w:pPr>
      <w:r>
        <w:rPr>
          <w:b/>
          <w:sz w:val="20"/>
          <w:szCs w:val="20"/>
          <w:lang w:val="fr-FR"/>
        </w:rPr>
        <w:t xml:space="preserve">MWONGOZO WA KUSAHIHISHA </w:t>
      </w:r>
    </w:p>
    <w:p>
      <w:pPr>
        <w:pStyle w:val="style0"/>
        <w:ind w:left="360"/>
        <w:rPr>
          <w:b/>
          <w:sz w:val="20"/>
          <w:szCs w:val="20"/>
          <w:lang w:val="fr-FR"/>
        </w:rPr>
      </w:pPr>
      <w:r>
        <w:rPr>
          <w:b/>
          <w:sz w:val="20"/>
          <w:szCs w:val="20"/>
          <w:lang w:val="fr-FR"/>
        </w:rPr>
        <w:t xml:space="preserve">KARATASI YA PILI </w:t>
      </w:r>
    </w:p>
    <w:p>
      <w:pPr>
        <w:pStyle w:val="style0"/>
        <w:pBdr>
          <w:bottom w:val="single" w:sz="4" w:space="1" w:color="auto"/>
        </w:pBdr>
        <w:ind w:left="360"/>
        <w:rPr>
          <w:b/>
          <w:sz w:val="20"/>
          <w:szCs w:val="20"/>
          <w:lang w:val="fr-FR"/>
        </w:rPr>
      </w:pPr>
      <w:r>
        <w:rPr>
          <w:b/>
          <w:sz w:val="20"/>
          <w:szCs w:val="20"/>
          <w:lang w:val="fr-FR"/>
        </w:rPr>
        <w:t>KIDATO CHA NNE</w:t>
      </w:r>
    </w:p>
    <w:p>
      <w:pPr>
        <w:pStyle w:val="style0"/>
        <w:rPr>
          <w:b/>
          <w:sz w:val="20"/>
          <w:szCs w:val="20"/>
          <w:u w:val="single"/>
          <w:lang w:val="fr-FR"/>
        </w:rPr>
      </w:pPr>
      <w:r>
        <w:rPr>
          <w:b/>
          <w:sz w:val="20"/>
          <w:szCs w:val="20"/>
          <w:u w:val="single"/>
          <w:lang w:val="fr-FR"/>
        </w:rPr>
        <w:t>UFAHAMU</w:t>
      </w:r>
    </w:p>
    <w:p>
      <w:pPr>
        <w:pStyle w:val="style0"/>
        <w:rPr>
          <w:sz w:val="20"/>
          <w:szCs w:val="20"/>
          <w:lang w:val="fr-FR"/>
        </w:rPr>
      </w:pPr>
      <w:r>
        <w:rPr>
          <w:sz w:val="20"/>
          <w:szCs w:val="20"/>
          <w:lang w:val="fr-FR"/>
        </w:rPr>
        <w:t>1.  Uhaba wa chakula</w:t>
      </w:r>
    </w:p>
    <w:p>
      <w:pPr>
        <w:pStyle w:val="style0"/>
        <w:rPr>
          <w:sz w:val="20"/>
          <w:szCs w:val="20"/>
          <w:lang w:val="fr-FR"/>
        </w:rPr>
      </w:pPr>
      <w:r>
        <w:rPr>
          <w:sz w:val="20"/>
          <w:szCs w:val="20"/>
          <w:lang w:val="fr-FR"/>
        </w:rPr>
        <w:t xml:space="preserve">      Uharibifu wa chakula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( 1x2 (alama 2)</w:t>
      </w:r>
    </w:p>
    <w:p>
      <w:pPr>
        <w:pStyle w:val="style0"/>
        <w:rPr>
          <w:sz w:val="20"/>
          <w:szCs w:val="20"/>
          <w:lang w:val="fr-FR"/>
        </w:rPr>
      </w:pPr>
      <w:r>
        <w:rPr>
          <w:sz w:val="20"/>
          <w:szCs w:val="20"/>
          <w:lang w:val="fr-FR"/>
        </w:rPr>
        <w:t>2 (i) Kuoza</w:t>
      </w:r>
    </w:p>
    <w:p>
      <w:pPr>
        <w:pStyle w:val="style0"/>
        <w:rPr>
          <w:sz w:val="20"/>
          <w:szCs w:val="20"/>
          <w:lang w:val="fr-FR"/>
        </w:rPr>
      </w:pPr>
      <w:r>
        <w:rPr>
          <w:sz w:val="20"/>
          <w:szCs w:val="20"/>
          <w:lang w:val="fr-FR"/>
        </w:rPr>
        <w:t xml:space="preserve">   (ii) Kuvamiwa</w:t>
      </w:r>
    </w:p>
    <w:p>
      <w:pPr>
        <w:pStyle w:val="style0"/>
        <w:rPr>
          <w:sz w:val="20"/>
          <w:szCs w:val="20"/>
          <w:lang w:val="fr-FR"/>
        </w:rPr>
      </w:pPr>
      <w:r>
        <w:rPr>
          <w:sz w:val="20"/>
          <w:szCs w:val="20"/>
          <w:lang w:val="fr-FR"/>
        </w:rPr>
        <w:t xml:space="preserve">  (iii) Chakula kupotea kutokana na utepetevu wa kuhifadhi.</w:t>
      </w:r>
    </w:p>
    <w:p>
      <w:pPr>
        <w:pStyle w:val="style0"/>
        <w:rPr>
          <w:sz w:val="20"/>
          <w:szCs w:val="20"/>
          <w:lang w:val="fr-FR"/>
        </w:rPr>
      </w:pPr>
      <w:r>
        <w:rPr>
          <w:sz w:val="20"/>
          <w:szCs w:val="20"/>
          <w:lang w:val="fr-FR"/>
        </w:rPr>
        <w:t xml:space="preserve">  (iv) Kiangazi cha muda mrefu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Zozte  3 x1 = alam 3</w:t>
      </w:r>
    </w:p>
    <w:p>
      <w:pPr>
        <w:pStyle w:val="style0"/>
        <w:rPr>
          <w:sz w:val="20"/>
          <w:szCs w:val="20"/>
          <w:lang w:val="fr-FR"/>
        </w:rPr>
      </w:pPr>
      <w:r>
        <w:rPr>
          <w:sz w:val="20"/>
          <w:szCs w:val="20"/>
          <w:lang w:val="fr-FR"/>
        </w:rPr>
        <w:t>3(i) Chakula kiliharibika huku maelfu ya Wakenya wakikeketwa na makali ya njaa.</w:t>
      </w:r>
    </w:p>
    <w:p>
      <w:pPr>
        <w:pStyle w:val="style0"/>
        <w:rPr>
          <w:sz w:val="20"/>
          <w:szCs w:val="20"/>
          <w:lang w:val="de-DE"/>
        </w:rPr>
      </w:pPr>
      <w:r>
        <w:rPr>
          <w:sz w:val="20"/>
          <w:szCs w:val="20"/>
          <w:lang w:val="fr-FR"/>
        </w:rPr>
        <w:t xml:space="preserve">  </w:t>
      </w:r>
      <w:r>
        <w:rPr>
          <w:sz w:val="20"/>
          <w:szCs w:val="20"/>
          <w:lang w:val="de-DE"/>
        </w:rPr>
        <w:t>(ii) Chakula kuvunwa kasha kuachwa kuoza.</w:t>
      </w:r>
    </w:p>
    <w:p>
      <w:pPr>
        <w:pStyle w:val="style0"/>
        <w:rPr>
          <w:sz w:val="20"/>
          <w:szCs w:val="20"/>
          <w:lang w:val="de-DE"/>
        </w:rPr>
      </w:pPr>
      <w:r>
        <w:rPr>
          <w:sz w:val="20"/>
          <w:szCs w:val="20"/>
          <w:lang w:val="de-DE"/>
        </w:rPr>
        <w:t xml:space="preserve">  (iii) Chakula kuachwa kioze kasha mabilioni ya pesa kutumiwa kuagiza kingine kutoka nchi za nje.         (zozote 2 x 1 = alama 2)</w:t>
      </w:r>
    </w:p>
    <w:p>
      <w:pPr>
        <w:pStyle w:val="style0"/>
        <w:rPr>
          <w:sz w:val="20"/>
          <w:szCs w:val="20"/>
          <w:lang w:val="de-DE"/>
        </w:rPr>
      </w:pPr>
      <w:r>
        <w:rPr>
          <w:sz w:val="20"/>
          <w:szCs w:val="20"/>
          <w:lang w:val="de-DE"/>
        </w:rPr>
        <w:t>4(i) Chakula kinavunwa kasha kuachwa kuoza kwa ukosefu wa masoko.</w:t>
      </w:r>
    </w:p>
    <w:p>
      <w:pPr>
        <w:pStyle w:val="style0"/>
        <w:rPr>
          <w:sz w:val="20"/>
          <w:szCs w:val="20"/>
          <w:lang w:val="de-DE"/>
        </w:rPr>
      </w:pPr>
      <w:r>
        <w:rPr>
          <w:sz w:val="20"/>
          <w:szCs w:val="20"/>
          <w:lang w:val="de-DE"/>
        </w:rPr>
        <w:t xml:space="preserve"> (ii) Ukosefu wa vifaa vya kutosha vya kuhifadhi chakula.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Hoja  2 x 1 (alama 2)</w:t>
      </w:r>
    </w:p>
    <w:p>
      <w:pPr>
        <w:pStyle w:val="style0"/>
        <w:rPr>
          <w:sz w:val="20"/>
          <w:szCs w:val="20"/>
          <w:lang w:val="de-DE"/>
        </w:rPr>
      </w:pPr>
      <w:r>
        <w:rPr>
          <w:sz w:val="20"/>
          <w:szCs w:val="20"/>
          <w:lang w:val="de-DE"/>
        </w:rPr>
        <w:t>5(i) Kuwatafutia soko la mazao yao kwa vile hakuna maghala ya kutosha.</w:t>
      </w:r>
    </w:p>
    <w:p>
      <w:pPr>
        <w:pStyle w:val="style0"/>
        <w:rPr>
          <w:sz w:val="20"/>
          <w:szCs w:val="20"/>
          <w:lang w:val="de-DE"/>
        </w:rPr>
      </w:pPr>
      <w:r>
        <w:rPr>
          <w:sz w:val="20"/>
          <w:szCs w:val="20"/>
          <w:lang w:val="de-DE"/>
        </w:rPr>
        <w:t xml:space="preserve"> (ii) Kutoruhusu wafanyi biashara walaghai kuagiza chakula kutoka nje.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Hoja 2 x 1  (alama 2)</w:t>
      </w:r>
    </w:p>
    <w:p>
      <w:pPr>
        <w:pStyle w:val="style0"/>
        <w:rPr>
          <w:sz w:val="20"/>
          <w:szCs w:val="20"/>
          <w:lang w:val="de-DE"/>
        </w:rPr>
      </w:pPr>
      <w:r>
        <w:rPr>
          <w:sz w:val="20"/>
          <w:szCs w:val="20"/>
          <w:lang w:val="de-DE"/>
        </w:rPr>
        <w:t>6(i) Wanakosa majokovu ya kutosha.</w:t>
      </w:r>
    </w:p>
    <w:p>
      <w:pPr>
        <w:pStyle w:val="style0"/>
        <w:rPr>
          <w:sz w:val="20"/>
          <w:szCs w:val="20"/>
          <w:lang w:val="de-DE"/>
        </w:rPr>
      </w:pPr>
      <w:r>
        <w:rPr>
          <w:sz w:val="20"/>
          <w:szCs w:val="20"/>
          <w:lang w:val="de-DE"/>
        </w:rPr>
        <w:t xml:space="preserve">  (ii) Wanalazimika kuuza samaki kwa bei ya chini.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Hoja  2 x 1 (alama 2)</w:t>
      </w:r>
    </w:p>
    <w:p>
      <w:pPr>
        <w:pStyle w:val="style0"/>
        <w:rPr>
          <w:sz w:val="20"/>
          <w:szCs w:val="20"/>
          <w:lang w:val="de-DE"/>
        </w:rPr>
      </w:pPr>
      <w:r>
        <w:rPr>
          <w:sz w:val="20"/>
          <w:szCs w:val="20"/>
          <w:lang w:val="de-DE"/>
        </w:rPr>
        <w:t>7(i) Wakikeketwa – wakiumizwa/ wakiangamizwa.</w:t>
      </w:r>
    </w:p>
    <w:p>
      <w:pPr>
        <w:pStyle w:val="style0"/>
        <w:rPr>
          <w:sz w:val="20"/>
          <w:szCs w:val="20"/>
          <w:lang w:val="de-DE"/>
        </w:rPr>
      </w:pPr>
      <w:r>
        <w:rPr>
          <w:sz w:val="20"/>
          <w:szCs w:val="20"/>
          <w:lang w:val="de-DE"/>
        </w:rPr>
        <w:t xml:space="preserve">  (ii) utepetevu – kufanya mambo ovyo, kutokuwa makini/ ulegevu</w:t>
      </w:r>
    </w:p>
    <w:p>
      <w:pPr>
        <w:pStyle w:val="style0"/>
        <w:rPr>
          <w:sz w:val="20"/>
          <w:szCs w:val="20"/>
          <w:lang w:val="de-DE"/>
        </w:rPr>
      </w:pPr>
      <w:r>
        <w:rPr>
          <w:sz w:val="20"/>
          <w:szCs w:val="20"/>
          <w:lang w:val="de-DE"/>
        </w:rPr>
        <w:t xml:space="preserve"> Adhibu makosa  6  hijai 9h)  jumla 3</w:t>
      </w:r>
    </w:p>
    <w:p>
      <w:pPr>
        <w:pStyle w:val="style0"/>
        <w:rPr>
          <w:sz w:val="20"/>
          <w:szCs w:val="20"/>
          <w:lang w:val="de-DE"/>
        </w:rPr>
      </w:pPr>
      <w:r>
        <w:rPr>
          <w:sz w:val="20"/>
          <w:szCs w:val="20"/>
          <w:lang w:val="de-DE"/>
        </w:rPr>
        <w:t xml:space="preserve">                                         Sarufi – hakuna idadi</w:t>
      </w:r>
    </w:p>
    <w:p>
      <w:pPr>
        <w:pStyle w:val="style0"/>
        <w:ind w:left="360"/>
        <w:rPr>
          <w:b/>
          <w:sz w:val="20"/>
          <w:szCs w:val="20"/>
          <w:u w:val="single"/>
          <w:lang w:val="de-DE"/>
        </w:rPr>
      </w:pPr>
      <w:r>
        <w:rPr>
          <w:b/>
          <w:sz w:val="20"/>
          <w:szCs w:val="20"/>
          <w:u w:val="single"/>
          <w:lang w:val="de-DE"/>
        </w:rPr>
        <w:t>UFUPISHO</w:t>
      </w:r>
    </w:p>
    <w:p>
      <w:pPr>
        <w:pStyle w:val="style0"/>
        <w:rPr>
          <w:sz w:val="20"/>
          <w:szCs w:val="20"/>
          <w:lang w:val="de-DE"/>
        </w:rPr>
      </w:pPr>
      <w:r>
        <w:rPr>
          <w:sz w:val="20"/>
          <w:szCs w:val="20"/>
          <w:lang w:val="de-DE"/>
        </w:rPr>
        <w:t>(a)    - Kutegemea rasilmali iliyo nchini.</w:t>
      </w:r>
    </w:p>
    <w:p>
      <w:pPr>
        <w:pStyle w:val="style0"/>
        <w:rPr>
          <w:sz w:val="20"/>
          <w:szCs w:val="20"/>
          <w:lang w:val="de-DE"/>
        </w:rPr>
      </w:pPr>
      <w:r>
        <w:rPr>
          <w:sz w:val="20"/>
          <w:szCs w:val="20"/>
          <w:lang w:val="de-DE"/>
        </w:rPr>
        <w:t xml:space="preserve">        - Kutumia bidhaa zinazotayarishwa humu nchini.</w:t>
      </w:r>
    </w:p>
    <w:p>
      <w:pPr>
        <w:pStyle w:val="style0"/>
        <w:rPr>
          <w:sz w:val="20"/>
          <w:szCs w:val="20"/>
          <w:lang w:val="de-DE"/>
        </w:rPr>
      </w:pPr>
      <w:r>
        <w:rPr>
          <w:sz w:val="20"/>
          <w:szCs w:val="20"/>
          <w:lang w:val="de-DE"/>
        </w:rPr>
        <w:t xml:space="preserve">        - Kuthamini kazi ya kilimo.</w:t>
      </w:r>
    </w:p>
    <w:p>
      <w:pPr>
        <w:pStyle w:val="style0"/>
        <w:rPr>
          <w:sz w:val="20"/>
          <w:szCs w:val="20"/>
          <w:lang w:val="de-DE"/>
        </w:rPr>
      </w:pPr>
      <w:r>
        <w:rPr>
          <w:sz w:val="20"/>
          <w:szCs w:val="20"/>
          <w:lang w:val="de-DE"/>
        </w:rPr>
        <w:t xml:space="preserve">        - Nchi ziombe misaada badala ya mikopo.</w:t>
      </w:r>
    </w:p>
    <w:p>
      <w:pPr>
        <w:pStyle w:val="style0"/>
        <w:rPr>
          <w:sz w:val="20"/>
          <w:szCs w:val="20"/>
          <w:lang w:val="de-DE"/>
        </w:rPr>
      </w:pPr>
      <w:r>
        <w:rPr>
          <w:sz w:val="20"/>
          <w:szCs w:val="20"/>
          <w:lang w:val="de-DE"/>
        </w:rPr>
        <w:t xml:space="preserve">        - Watu wahimizwe wajitegemee. (badala ya kuajiriwa)</w:t>
      </w:r>
    </w:p>
    <w:p>
      <w:pPr>
        <w:pStyle w:val="style0"/>
        <w:rPr>
          <w:sz w:val="20"/>
          <w:szCs w:val="20"/>
          <w:lang w:val="de-DE"/>
        </w:rPr>
      </w:pPr>
      <w:r>
        <w:rPr>
          <w:sz w:val="20"/>
          <w:szCs w:val="20"/>
          <w:lang w:val="de-DE"/>
        </w:rPr>
        <w:t xml:space="preserve">        - Kuwa na utulivu nchini.</w:t>
      </w:r>
    </w:p>
    <w:p>
      <w:pPr>
        <w:pStyle w:val="style0"/>
        <w:rPr>
          <w:sz w:val="20"/>
          <w:szCs w:val="20"/>
          <w:lang w:val="de-DE"/>
        </w:rPr>
      </w:pPr>
      <w:r>
        <w:rPr>
          <w:sz w:val="20"/>
          <w:szCs w:val="20"/>
          <w:lang w:val="de-DE"/>
        </w:rPr>
        <w:t xml:space="preserve">        - Viongozi wawe mifano bora.</w:t>
      </w:r>
    </w:p>
    <w:p>
      <w:pPr>
        <w:pStyle w:val="style0"/>
        <w:rPr>
          <w:sz w:val="20"/>
          <w:szCs w:val="20"/>
          <w:lang w:val="de-DE"/>
        </w:rPr>
      </w:pPr>
      <w:r>
        <w:rPr>
          <w:sz w:val="20"/>
          <w:szCs w:val="20"/>
          <w:lang w:val="de-DE"/>
        </w:rPr>
        <w:t xml:space="preserve">        - Wenyeji wapewe nyadhifa/ kazi za viwango vya juu.</w:t>
      </w:r>
    </w:p>
    <w:p>
      <w:pPr>
        <w:pStyle w:val="style0"/>
        <w:rPr>
          <w:sz w:val="20"/>
          <w:szCs w:val="20"/>
          <w:lang w:val="de-DE"/>
        </w:rPr>
      </w:pPr>
      <w:r>
        <w:rPr>
          <w:sz w:val="20"/>
          <w:szCs w:val="20"/>
          <w:lang w:val="de-DE"/>
        </w:rPr>
        <w:t xml:space="preserve">        - Serikali inunue hisa za nje.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Zozote 7 x 1 = alama 7</w:t>
      </w:r>
    </w:p>
    <w:p>
      <w:pPr>
        <w:pStyle w:val="style0"/>
        <w:rPr>
          <w:sz w:val="20"/>
          <w:szCs w:val="20"/>
          <w:lang w:val="de-DE"/>
        </w:rPr>
      </w:pPr>
      <w:r>
        <w:rPr>
          <w:sz w:val="20"/>
          <w:szCs w:val="20"/>
          <w:lang w:val="de-DE"/>
        </w:rPr>
        <w:t>(b)  - Kutegemea misaada kutoka nje.</w:t>
      </w:r>
    </w:p>
    <w:p>
      <w:pPr>
        <w:pStyle w:val="style0"/>
        <w:rPr>
          <w:sz w:val="20"/>
          <w:szCs w:val="20"/>
          <w:lang w:val="de-DE"/>
        </w:rPr>
      </w:pPr>
      <w:r>
        <w:rPr>
          <w:sz w:val="20"/>
          <w:szCs w:val="20"/>
          <w:lang w:val="de-DE"/>
        </w:rPr>
        <w:t xml:space="preserve">      - Nchi kunua bidhaa kutoka ng’ambo.</w:t>
      </w:r>
    </w:p>
    <w:p>
      <w:pPr>
        <w:pStyle w:val="style0"/>
        <w:rPr>
          <w:sz w:val="20"/>
          <w:szCs w:val="20"/>
          <w:lang w:val="de-DE"/>
        </w:rPr>
      </w:pPr>
      <w:r>
        <w:rPr>
          <w:sz w:val="20"/>
          <w:szCs w:val="20"/>
          <w:lang w:val="de-DE"/>
        </w:rPr>
        <w:t xml:space="preserve">     - Wakenya kutothamini kazi ya ukulima.</w:t>
      </w:r>
    </w:p>
    <w:p>
      <w:pPr>
        <w:pStyle w:val="style0"/>
        <w:rPr>
          <w:sz w:val="20"/>
          <w:szCs w:val="20"/>
          <w:lang w:val="de-DE"/>
        </w:rPr>
      </w:pPr>
      <w:r>
        <w:rPr>
          <w:sz w:val="20"/>
          <w:szCs w:val="20"/>
          <w:lang w:val="de-DE"/>
        </w:rPr>
        <w:t xml:space="preserve">     - Kukopa pesa nyingi zenye riba ya juu.</w:t>
      </w:r>
    </w:p>
    <w:p>
      <w:pPr>
        <w:pStyle w:val="style0"/>
        <w:rPr>
          <w:sz w:val="20"/>
          <w:szCs w:val="20"/>
          <w:lang w:val="de-DE"/>
        </w:rPr>
      </w:pPr>
      <w:r>
        <w:rPr>
          <w:sz w:val="20"/>
          <w:szCs w:val="20"/>
          <w:lang w:val="de-DE"/>
        </w:rPr>
        <w:t xml:space="preserve">    - Kutegemea kazi ya kuajiriwa.</w:t>
      </w:r>
    </w:p>
    <w:p>
      <w:pPr>
        <w:pStyle w:val="style0"/>
        <w:rPr>
          <w:sz w:val="20"/>
          <w:szCs w:val="20"/>
          <w:lang w:val="de-DE"/>
        </w:rPr>
      </w:pPr>
      <w:r>
        <w:rPr>
          <w:sz w:val="20"/>
          <w:szCs w:val="20"/>
          <w:lang w:val="de-DE"/>
        </w:rPr>
        <w:t xml:space="preserve">    - Michafuko/ rabsha/ukosefu wa usalama nchini.</w:t>
      </w:r>
    </w:p>
    <w:p>
      <w:pPr>
        <w:pStyle w:val="style0"/>
        <w:rPr>
          <w:sz w:val="20"/>
          <w:szCs w:val="20"/>
          <w:lang w:val="de-DE"/>
        </w:rPr>
      </w:pPr>
      <w:r>
        <w:rPr>
          <w:sz w:val="20"/>
          <w:szCs w:val="20"/>
          <w:lang w:val="de-DE"/>
        </w:rPr>
        <w:t xml:space="preserve">    - Kazi/ nyadhifa za juu kupewa wageni.</w:t>
      </w:r>
    </w:p>
    <w:p>
      <w:pPr>
        <w:pStyle w:val="style0"/>
        <w:rPr>
          <w:sz w:val="20"/>
          <w:szCs w:val="20"/>
          <w:lang w:val="de-DE"/>
        </w:rPr>
      </w:pPr>
      <w:r>
        <w:rPr>
          <w:sz w:val="20"/>
          <w:szCs w:val="20"/>
          <w:lang w:val="de-DE"/>
        </w:rPr>
        <w:t xml:space="preserve">    - Viongozi kutokuwa mifano bora.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Zozote  6 x 1 = alama 6)</w:t>
      </w:r>
    </w:p>
    <w:p>
      <w:pPr>
        <w:pStyle w:val="style0"/>
        <w:tabs>
          <w:tab w:val="left" w:leader="none" w:pos="2700"/>
        </w:tabs>
        <w:rPr>
          <w:sz w:val="20"/>
          <w:szCs w:val="20"/>
        </w:rPr>
      </w:pPr>
      <w:r>
        <w:rPr>
          <w:noProof/>
          <w:sz w:val="20"/>
          <w:szCs w:val="20"/>
        </w:rPr>
        <mc:AlternateContent>
          <mc:Choice Requires="wps">
            <w:drawing>
              <wp:anchor distT="0" distB="0" distL="0" distR="0" simplePos="false" relativeHeight="60" behindDoc="false" locked="false" layoutInCell="true" allowOverlap="true">
                <wp:simplePos x="0" y="0"/>
                <wp:positionH relativeFrom="column">
                  <wp:posOffset>1092200</wp:posOffset>
                </wp:positionH>
                <wp:positionV relativeFrom="paragraph">
                  <wp:posOffset>59055</wp:posOffset>
                </wp:positionV>
                <wp:extent cx="0" cy="393700"/>
                <wp:effectExtent l="6350" t="6350" r="12700" b="9525"/>
                <wp:wrapNone/>
                <wp:docPr id="1076" name="Straight Arrow Connector 7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937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76" type="#_x0000_t32" filled="f" style="position:absolute;margin-left:86.0pt;margin-top:4.65pt;width:0.0pt;height:31.0pt;z-index:60;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59" behindDoc="false" locked="false" layoutInCell="true" allowOverlap="true">
                <wp:simplePos x="0" y="0"/>
                <wp:positionH relativeFrom="column">
                  <wp:posOffset>914400</wp:posOffset>
                </wp:positionH>
                <wp:positionV relativeFrom="paragraph">
                  <wp:posOffset>59055</wp:posOffset>
                </wp:positionV>
                <wp:extent cx="177800" cy="368300"/>
                <wp:effectExtent l="9525" t="6350" r="12700" b="6350"/>
                <wp:wrapNone/>
                <wp:docPr id="1077" name="Straight Arrow Connector 7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77800" cy="3683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77" type="#_x0000_t32" filled="f" style="position:absolute;margin-left:72.0pt;margin-top:4.65pt;width:14.0pt;height:29.0pt;z-index:59;mso-position-horizontal-relative:text;mso-position-vertical-relative:text;mso-width-percent:0;mso-height-percent:0;mso-width-relative:page;mso-height-relative:page;mso-wrap-distance-left:0.0pt;mso-wrap-distance-right:0.0pt;visibility:visible;flip:y;">
                <v:fill/>
              </v:shape>
            </w:pict>
          </mc:Fallback>
        </mc:AlternateContent>
      </w:r>
      <w:r>
        <w:rPr>
          <w:noProof/>
          <w:sz w:val="20"/>
          <w:szCs w:val="20"/>
        </w:rPr>
        <mc:AlternateContent>
          <mc:Choice Requires="wps">
            <w:drawing>
              <wp:anchor distT="0" distB="0" distL="0" distR="0" simplePos="false" relativeHeight="58" behindDoc="false" locked="false" layoutInCell="true" allowOverlap="true">
                <wp:simplePos x="0" y="0"/>
                <wp:positionH relativeFrom="column">
                  <wp:posOffset>698500</wp:posOffset>
                </wp:positionH>
                <wp:positionV relativeFrom="paragraph">
                  <wp:posOffset>-4445</wp:posOffset>
                </wp:positionV>
                <wp:extent cx="215900" cy="431800"/>
                <wp:effectExtent l="12700" t="9525" r="9525" b="6350"/>
                <wp:wrapNone/>
                <wp:docPr id="1078" name="Straight Arrow Connector 7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5900" cy="4318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78" type="#_x0000_t32" filled="f" style="position:absolute;margin-left:55.0pt;margin-top:-0.35pt;width:17.0pt;height:34.0pt;z-index:58;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57" behindDoc="false" locked="false" layoutInCell="true" allowOverlap="true">
                <wp:simplePos x="0" y="0"/>
                <wp:positionH relativeFrom="column">
                  <wp:posOffset>698500</wp:posOffset>
                </wp:positionH>
                <wp:positionV relativeFrom="paragraph">
                  <wp:posOffset>-4445</wp:posOffset>
                </wp:positionV>
                <wp:extent cx="0" cy="520699"/>
                <wp:effectExtent l="12700" t="9525" r="6350" b="12700"/>
                <wp:wrapNone/>
                <wp:docPr id="1079" name="Straight Arrow Connector 7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20699"/>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79" type="#_x0000_t32" filled="f" style="position:absolute;margin-left:55.0pt;margin-top:-0.35pt;width:0.0pt;height:41.0pt;z-index:57;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rPr>
        <w:t xml:space="preserve">   </w:t>
      </w:r>
      <w:r>
        <w:rPr>
          <w:sz w:val="20"/>
          <w:szCs w:val="20"/>
        </w:rPr>
        <w:tab/>
      </w:r>
      <w:r>
        <w:rPr>
          <w:sz w:val="20"/>
          <w:szCs w:val="20"/>
        </w:rPr>
        <w:t>a  - 7</w:t>
      </w:r>
    </w:p>
    <w:p>
      <w:pPr>
        <w:pStyle w:val="style0"/>
        <w:tabs>
          <w:tab w:val="left" w:leader="none" w:pos="2700"/>
        </w:tabs>
        <w:rPr>
          <w:sz w:val="20"/>
          <w:szCs w:val="20"/>
        </w:rPr>
      </w:pPr>
      <w:r>
        <w:rPr>
          <w:sz w:val="20"/>
          <w:szCs w:val="20"/>
        </w:rPr>
        <w:tab/>
      </w:r>
      <w:r>
        <w:rPr>
          <w:sz w:val="20"/>
          <w:szCs w:val="20"/>
        </w:rPr>
        <w:t>b -  6</w:t>
      </w:r>
    </w:p>
    <w:p>
      <w:pPr>
        <w:pStyle w:val="style0"/>
        <w:tabs>
          <w:tab w:val="left" w:leader="none" w:pos="2700"/>
        </w:tabs>
        <w:rPr>
          <w:sz w:val="20"/>
          <w:szCs w:val="20"/>
        </w:rPr>
      </w:pPr>
      <w:r>
        <w:rPr>
          <w:sz w:val="20"/>
          <w:szCs w:val="20"/>
        </w:rPr>
        <w:t xml:space="preserve">    </w:t>
      </w:r>
      <w:r>
        <w:rPr>
          <w:sz w:val="20"/>
          <w:szCs w:val="20"/>
        </w:rPr>
        <w:tab/>
      </w:r>
      <w:r>
        <w:rPr>
          <w:sz w:val="20"/>
          <w:szCs w:val="20"/>
        </w:rPr>
        <w:t xml:space="preserve">ut - </w:t>
      </w:r>
      <w:r>
        <w:rPr>
          <w:sz w:val="20"/>
          <w:szCs w:val="20"/>
          <w:u w:val="single"/>
        </w:rPr>
        <w:t>2</w:t>
      </w:r>
    </w:p>
    <w:p>
      <w:pPr>
        <w:pStyle w:val="style0"/>
        <w:tabs>
          <w:tab w:val="left" w:leader="none" w:pos="3080"/>
        </w:tabs>
        <w:rPr>
          <w:sz w:val="20"/>
          <w:szCs w:val="20"/>
        </w:rPr>
      </w:pPr>
      <w:r>
        <w:rPr>
          <w:sz w:val="20"/>
          <w:szCs w:val="20"/>
        </w:rPr>
        <w:t xml:space="preserve">                                                           15</w:t>
      </w:r>
    </w:p>
    <w:p>
      <w:pPr>
        <w:pStyle w:val="style0"/>
        <w:tabs>
          <w:tab w:val="left" w:leader="none" w:pos="3080"/>
        </w:tabs>
        <w:rPr>
          <w:sz w:val="20"/>
          <w:szCs w:val="20"/>
        </w:rPr>
      </w:pPr>
      <w:r>
        <w:rPr>
          <w:sz w:val="20"/>
          <w:szCs w:val="20"/>
        </w:rPr>
        <w:t>Adhibu hijai (h) 6 – 6 x ½  = 3 jumla</w:t>
      </w:r>
    </w:p>
    <w:p>
      <w:pPr>
        <w:pStyle w:val="style0"/>
        <w:tabs>
          <w:tab w:val="left" w:leader="none" w:pos="3080"/>
        </w:tabs>
        <w:rPr>
          <w:sz w:val="20"/>
          <w:szCs w:val="20"/>
        </w:rPr>
      </w:pPr>
      <w:r>
        <w:rPr>
          <w:sz w:val="20"/>
          <w:szCs w:val="20"/>
        </w:rPr>
        <w:t xml:space="preserve">             Sarufi (s) 6 -  6 x ½  =</w:t>
      </w:r>
      <w:r>
        <w:rPr>
          <w:sz w:val="20"/>
          <w:szCs w:val="20"/>
          <w:u w:val="single"/>
        </w:rPr>
        <w:t xml:space="preserve"> 3</w:t>
      </w:r>
      <w:r>
        <w:rPr>
          <w:sz w:val="20"/>
          <w:szCs w:val="20"/>
        </w:rPr>
        <w:t xml:space="preserve"> jumla</w:t>
      </w:r>
    </w:p>
    <w:p>
      <w:pPr>
        <w:pStyle w:val="style0"/>
        <w:tabs>
          <w:tab w:val="left" w:leader="none" w:pos="3080"/>
        </w:tabs>
        <w:ind w:firstLine="360"/>
        <w:rPr>
          <w:sz w:val="20"/>
          <w:szCs w:val="20"/>
        </w:rPr>
      </w:pPr>
      <w:r>
        <w:rPr>
          <w:sz w:val="20"/>
          <w:szCs w:val="20"/>
        </w:rPr>
        <w:t xml:space="preserve">                                                  6</w:t>
      </w:r>
    </w:p>
    <w:p>
      <w:pPr>
        <w:pStyle w:val="style0"/>
        <w:tabs>
          <w:tab w:val="left" w:leader="none" w:pos="3080"/>
        </w:tabs>
        <w:ind w:firstLine="360"/>
        <w:rPr>
          <w:b/>
          <w:sz w:val="20"/>
          <w:szCs w:val="20"/>
          <w:u w:val="single"/>
        </w:rPr>
      </w:pPr>
      <w:r>
        <w:rPr>
          <w:b/>
          <w:sz w:val="20"/>
          <w:szCs w:val="20"/>
          <w:u w:val="single"/>
        </w:rPr>
        <w:t>SARUFI NA MATUMIZ YA LUGHA</w:t>
      </w:r>
    </w:p>
    <w:p>
      <w:pPr>
        <w:pStyle w:val="style0"/>
        <w:tabs>
          <w:tab w:val="left" w:leader="none" w:pos="3080"/>
        </w:tabs>
        <w:rPr>
          <w:sz w:val="20"/>
          <w:szCs w:val="20"/>
          <w:u w:val="single"/>
        </w:rPr>
      </w:pPr>
      <w:r>
        <w:rPr>
          <w:sz w:val="20"/>
          <w:szCs w:val="20"/>
        </w:rPr>
        <w:t xml:space="preserve">1.   /b/ ni kipasuo cha </w:t>
      </w:r>
      <w:r>
        <w:rPr>
          <w:sz w:val="20"/>
          <w:szCs w:val="20"/>
          <w:u w:val="single"/>
        </w:rPr>
        <w:t>midomo</w:t>
      </w:r>
    </w:p>
    <w:p>
      <w:pPr>
        <w:pStyle w:val="style0"/>
        <w:tabs>
          <w:tab w:val="left" w:leader="none" w:pos="3080"/>
        </w:tabs>
        <w:rPr>
          <w:sz w:val="20"/>
          <w:szCs w:val="20"/>
          <w:u w:val="single"/>
        </w:rPr>
      </w:pPr>
      <w:r>
        <w:rPr>
          <w:sz w:val="20"/>
          <w:szCs w:val="20"/>
        </w:rPr>
        <w:t xml:space="preserve">      /d/ ni kipasuo cha </w:t>
      </w:r>
      <w:r>
        <w:rPr>
          <w:sz w:val="20"/>
          <w:szCs w:val="20"/>
          <w:u w:val="single"/>
        </w:rPr>
        <w:t>ufizi</w:t>
      </w:r>
    </w:p>
    <w:p>
      <w:pPr>
        <w:pStyle w:val="style0"/>
        <w:tabs>
          <w:tab w:val="left" w:leader="none" w:pos="3080"/>
        </w:tabs>
        <w:rPr>
          <w:sz w:val="20"/>
          <w:szCs w:val="20"/>
        </w:rPr>
      </w:pPr>
      <w:r>
        <w:rPr>
          <w:sz w:val="20"/>
          <w:szCs w:val="20"/>
        </w:rPr>
        <w:t xml:space="preserve">     /s/     sauti  sighuna</w:t>
      </w:r>
    </w:p>
    <w:p>
      <w:pPr>
        <w:pStyle w:val="style0"/>
        <w:tabs>
          <w:tab w:val="left" w:leader="none" w:pos="3080"/>
        </w:tabs>
        <w:rPr>
          <w:sz w:val="20"/>
          <w:szCs w:val="20"/>
        </w:rPr>
      </w:pPr>
      <w:r>
        <w:rPr>
          <w:sz w:val="20"/>
          <w:szCs w:val="20"/>
        </w:rPr>
        <w:t xml:space="preserve">   /z/     sauti ghuna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2 x 1 (alama 2)</w:t>
      </w:r>
    </w:p>
    <w:p>
      <w:pPr>
        <w:pStyle w:val="style0"/>
        <w:tabs>
          <w:tab w:val="left" w:leader="none" w:pos="3080"/>
        </w:tabs>
        <w:rPr>
          <w:sz w:val="20"/>
          <w:szCs w:val="20"/>
        </w:rPr>
      </w:pPr>
      <w:r>
        <w:rPr>
          <w:sz w:val="20"/>
          <w:szCs w:val="20"/>
        </w:rPr>
        <w:t>2. Kuzembea – nomino ya kitenzi – jina</w:t>
      </w:r>
    </w:p>
    <w:p>
      <w:pPr>
        <w:pStyle w:val="style0"/>
        <w:tabs>
          <w:tab w:val="left" w:leader="none" w:pos="3080"/>
        </w:tabs>
        <w:rPr>
          <w:sz w:val="20"/>
          <w:szCs w:val="20"/>
        </w:rPr>
      </w:pPr>
      <w:r>
        <w:rPr>
          <w:sz w:val="20"/>
          <w:szCs w:val="20"/>
        </w:rPr>
        <w:t xml:space="preserve">    Ukata – nomino dhahania</w:t>
      </w:r>
    </w:p>
    <w:p>
      <w:pPr>
        <w:pStyle w:val="style0"/>
        <w:tabs>
          <w:tab w:val="left" w:leader="none" w:pos="3080"/>
        </w:tabs>
        <w:rPr>
          <w:sz w:val="20"/>
          <w:szCs w:val="20"/>
        </w:rPr>
      </w:pPr>
      <w:r>
        <w:rPr>
          <w:sz w:val="20"/>
          <w:szCs w:val="20"/>
        </w:rPr>
        <w:t>3. alitufia – mofimu tegemezi</w:t>
      </w:r>
    </w:p>
    <w:p>
      <w:pPr>
        <w:pStyle w:val="style0"/>
        <w:tabs>
          <w:tab w:val="left" w:leader="none" w:pos="3080"/>
        </w:tabs>
        <w:rPr>
          <w:sz w:val="20"/>
          <w:szCs w:val="20"/>
        </w:rPr>
      </w:pPr>
      <w:r>
        <w:rPr>
          <w:sz w:val="20"/>
          <w:szCs w:val="20"/>
        </w:rPr>
        <w:t xml:space="preserve">    Lakini – mofimu huru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w:t>
      </w:r>
    </w:p>
    <w:p>
      <w:pPr>
        <w:pStyle w:val="style0"/>
        <w:tabs>
          <w:tab w:val="left" w:leader="none" w:pos="3080"/>
        </w:tabs>
        <w:rPr>
          <w:sz w:val="20"/>
          <w:szCs w:val="20"/>
        </w:rPr>
      </w:pPr>
    </w:p>
    <w:p>
      <w:pPr>
        <w:pStyle w:val="style0"/>
        <w:tabs>
          <w:tab w:val="left" w:leader="none" w:pos="1720"/>
          <w:tab w:val="left" w:leader="none" w:pos="2160"/>
          <w:tab w:val="left" w:leader="none" w:pos="3500"/>
          <w:tab w:val="center" w:leader="none" w:pos="4680"/>
        </w:tabs>
        <w:rPr>
          <w:sz w:val="20"/>
          <w:szCs w:val="20"/>
        </w:rPr>
      </w:pPr>
      <w:r>
        <w:rPr>
          <w:noProof/>
          <w:sz w:val="20"/>
          <w:szCs w:val="20"/>
        </w:rPr>
        <mc:AlternateContent>
          <mc:Choice Requires="wps">
            <w:drawing>
              <wp:anchor distT="0" distB="0" distL="0" distR="0" simplePos="false" relativeHeight="66" behindDoc="false" locked="false" layoutInCell="true" allowOverlap="true">
                <wp:simplePos x="0" y="0"/>
                <wp:positionH relativeFrom="column">
                  <wp:posOffset>2914015</wp:posOffset>
                </wp:positionH>
                <wp:positionV relativeFrom="paragraph">
                  <wp:posOffset>-44450</wp:posOffset>
                </wp:positionV>
                <wp:extent cx="90804" cy="266700"/>
                <wp:effectExtent l="0" t="0" r="23495" b="19050"/>
                <wp:wrapNone/>
                <wp:docPr id="1080" name="Right Bracket 7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804" cy="266700"/>
                        </a:xfrm>
                        <a:prstGeom prst="rightBracket">
                          <a:avLst>
                            <a:gd name="adj" fmla="val 24476"/>
                          </a:avLst>
                        </a:prstGeom>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1080" type="#_x0000_t86" adj="900," style="position:absolute;margin-left:229.45pt;margin-top:-3.5pt;width:7.15pt;height:21.0pt;z-index:66;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65" behindDoc="false" locked="false" layoutInCell="true" allowOverlap="true">
                <wp:simplePos x="0" y="0"/>
                <wp:positionH relativeFrom="column">
                  <wp:posOffset>2727325</wp:posOffset>
                </wp:positionH>
                <wp:positionV relativeFrom="paragraph">
                  <wp:posOffset>-34925</wp:posOffset>
                </wp:positionV>
                <wp:extent cx="90804" cy="254000"/>
                <wp:effectExtent l="0" t="0" r="23495" b="12700"/>
                <wp:wrapNone/>
                <wp:docPr id="1081" name="Left Bracket 7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804" cy="254000"/>
                        </a:xfrm>
                        <a:prstGeom prst="leftBracket">
                          <a:avLst>
                            <a:gd name="adj" fmla="val 23310"/>
                          </a:avLst>
                        </a:prstGeom>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1081" type="#_x0000_t85" adj="899," style="position:absolute;margin-left:214.75pt;margin-top:-2.75pt;width:7.15pt;height:20.0pt;z-index:65;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62" behindDoc="false" locked="false" layoutInCell="true" allowOverlap="true">
                <wp:simplePos x="0" y="0"/>
                <wp:positionH relativeFrom="column">
                  <wp:posOffset>1038224</wp:posOffset>
                </wp:positionH>
                <wp:positionV relativeFrom="paragraph">
                  <wp:posOffset>32385</wp:posOffset>
                </wp:positionV>
                <wp:extent cx="90805" cy="190499"/>
                <wp:effectExtent l="0" t="0" r="23495" b="19050"/>
                <wp:wrapNone/>
                <wp:docPr id="1082" name="Right Brace 73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805" cy="190499"/>
                        </a:xfrm>
                        <a:prstGeom prst="rightBrace">
                          <a:avLst>
                            <a:gd name="adj1" fmla="val 23310"/>
                            <a:gd name="adj2" fmla="val 50000"/>
                          </a:avLst>
                        </a:prstGeom>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2" type="#_x0000_t88" adj="2399,10800," style="position:absolute;margin-left:81.75pt;margin-top:2.55pt;width:7.15pt;height:15.0pt;z-index:62;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64" behindDoc="false" locked="false" layoutInCell="true" allowOverlap="true">
                <wp:simplePos x="0" y="0"/>
                <wp:positionH relativeFrom="column">
                  <wp:posOffset>1943100</wp:posOffset>
                </wp:positionH>
                <wp:positionV relativeFrom="paragraph">
                  <wp:posOffset>29845</wp:posOffset>
                </wp:positionV>
                <wp:extent cx="0" cy="190500"/>
                <wp:effectExtent l="9525" t="6350" r="9525" b="12700"/>
                <wp:wrapNone/>
                <wp:docPr id="1083" name="Straight Arrow Connector 7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905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3" type="#_x0000_t32" filled="f" style="position:absolute;margin-left:153.0pt;margin-top:2.35pt;width:0.0pt;height:15.0pt;z-index:64;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63" behindDoc="false" locked="false" layoutInCell="true" allowOverlap="true">
                <wp:simplePos x="0" y="0"/>
                <wp:positionH relativeFrom="column">
                  <wp:posOffset>1371600</wp:posOffset>
                </wp:positionH>
                <wp:positionV relativeFrom="paragraph">
                  <wp:posOffset>29845</wp:posOffset>
                </wp:positionV>
                <wp:extent cx="0" cy="190500"/>
                <wp:effectExtent l="9525" t="6350" r="9525" b="12700"/>
                <wp:wrapNone/>
                <wp:docPr id="1084" name="Straight Arrow Connector 7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905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4" type="#_x0000_t32" filled="f" style="position:absolute;margin-left:108.0pt;margin-top:2.35pt;width:0.0pt;height:15.0pt;z-index:63;mso-position-horizontal-relative:text;mso-position-vertical-relative:text;mso-width-percent:0;mso-height-percent:0;mso-width-relative:page;mso-height-relative:page;mso-wrap-distance-left:0.0pt;mso-wrap-distance-right:0.0pt;visibility:visible;">
                <v:fill/>
              </v:shape>
            </w:pict>
          </mc:Fallback>
        </mc:AlternateContent>
      </w:r>
      <w:r>
        <w:rPr>
          <w:noProof/>
          <w:sz w:val="20"/>
          <w:szCs w:val="20"/>
        </w:rPr>
        <mc:AlternateContent>
          <mc:Choice Requires="wps">
            <w:drawing>
              <wp:anchor distT="0" distB="0" distL="0" distR="0" simplePos="false" relativeHeight="61" behindDoc="false" locked="false" layoutInCell="true" allowOverlap="true">
                <wp:simplePos x="0" y="0"/>
                <wp:positionH relativeFrom="column">
                  <wp:posOffset>825500</wp:posOffset>
                </wp:positionH>
                <wp:positionV relativeFrom="paragraph">
                  <wp:posOffset>29845</wp:posOffset>
                </wp:positionV>
                <wp:extent cx="90805" cy="190500"/>
                <wp:effectExtent l="6350" t="6350" r="7620" b="12700"/>
                <wp:wrapNone/>
                <wp:docPr id="1085" name="Left Brace 73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0805" cy="190500"/>
                        </a:xfrm>
                        <a:prstGeom prst="leftBrace">
                          <a:avLst>
                            <a:gd name="adj1" fmla="val 17483"/>
                            <a:gd name="adj2" fmla="val 50000"/>
                          </a:avLst>
                        </a:prstGeom>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1085" type="#_x0000_t87" adj="1800,10800," style="position:absolute;margin-left:65.0pt;margin-top:2.35pt;width:7.15pt;height:15.0pt;z-index:61;mso-position-horizontal-relative:text;mso-position-vertical-relative:text;mso-width-percent:0;mso-height-percent:0;mso-width-relative:page;mso-height-relative:page;mso-wrap-distance-left:0.0pt;mso-wrap-distance-right:0.0pt;visibility:visible;">
                <v:fill/>
              </v:shape>
            </w:pict>
          </mc:Fallback>
        </mc:AlternateContent>
      </w:r>
      <w:r>
        <w:rPr>
          <w:sz w:val="20"/>
          <w:szCs w:val="20"/>
        </w:rPr>
        <w:t xml:space="preserve">4.  Parandesi  </w:t>
      </w:r>
      <w:r>
        <w:rPr>
          <w:sz w:val="20"/>
          <w:szCs w:val="20"/>
        </w:rPr>
        <w:tab/>
      </w:r>
      <w:r>
        <w:rPr>
          <w:sz w:val="20"/>
          <w:szCs w:val="20"/>
        </w:rPr>
        <w:tab/>
      </w:r>
      <w:r>
        <w:rPr>
          <w:sz w:val="20"/>
          <w:szCs w:val="20"/>
        </w:rPr>
        <w:t xml:space="preserve">  vifungo    </w:t>
      </w:r>
      <w:r>
        <w:rPr>
          <w:sz w:val="20"/>
          <w:szCs w:val="20"/>
        </w:rPr>
        <w:tab/>
      </w:r>
      <w:r>
        <w:rPr>
          <w:sz w:val="20"/>
          <w:szCs w:val="20"/>
        </w:rPr>
        <w:t xml:space="preserve">mabano         </w:t>
      </w:r>
    </w:p>
    <w:p>
      <w:pPr>
        <w:pStyle w:val="style0"/>
        <w:rPr>
          <w:sz w:val="20"/>
          <w:szCs w:val="20"/>
        </w:rPr>
      </w:pPr>
    </w:p>
    <w:p>
      <w:pPr>
        <w:pStyle w:val="style0"/>
        <w:rPr>
          <w:sz w:val="20"/>
          <w:szCs w:val="20"/>
        </w:rPr>
      </w:pPr>
      <w:r>
        <w:rPr>
          <w:sz w:val="20"/>
          <w:szCs w:val="20"/>
        </w:rPr>
        <w:t>(i) kuonyesha maneno yasiyokuwa ya lazima.</w:t>
      </w:r>
    </w:p>
    <w:p>
      <w:pPr>
        <w:pStyle w:val="style0"/>
        <w:rPr>
          <w:sz w:val="20"/>
          <w:szCs w:val="20"/>
        </w:rPr>
      </w:pPr>
      <w:r>
        <w:rPr>
          <w:sz w:val="20"/>
          <w:szCs w:val="20"/>
        </w:rPr>
        <w:t xml:space="preserve">        Nchi yetu (Kenya); Onyango (mwanawe)</w:t>
      </w:r>
    </w:p>
    <w:p>
      <w:pPr>
        <w:pStyle w:val="style0"/>
        <w:rPr>
          <w:sz w:val="20"/>
          <w:szCs w:val="20"/>
        </w:rPr>
      </w:pPr>
      <w:r>
        <w:rPr>
          <w:sz w:val="20"/>
          <w:szCs w:val="20"/>
        </w:rPr>
        <w:t xml:space="preserve">(ii) Kuzingira nambari au herufi – (a) , (i) </w:t>
      </w:r>
    </w:p>
    <w:p>
      <w:pPr>
        <w:pStyle w:val="style0"/>
        <w:rPr>
          <w:sz w:val="20"/>
          <w:szCs w:val="20"/>
        </w:rPr>
      </w:pPr>
      <w:r>
        <w:rPr>
          <w:sz w:val="20"/>
          <w:szCs w:val="20"/>
        </w:rPr>
        <w:t>(iii) Kutoa maelekezo mf katika mazungumzo: (akicheka)</w:t>
      </w:r>
    </w:p>
    <w:p>
      <w:pPr>
        <w:pStyle w:val="style0"/>
        <w:rPr>
          <w:sz w:val="20"/>
          <w:szCs w:val="20"/>
        </w:rPr>
      </w:pPr>
      <w:r>
        <w:rPr>
          <w:sz w:val="20"/>
          <w:szCs w:val="20"/>
        </w:rPr>
        <w:t xml:space="preserve">(iv) Kuonyesha maneno yenye maana sawa – maovu (uozo)                </w:t>
      </w:r>
      <w:r>
        <w:rPr>
          <w:sz w:val="20"/>
          <w:szCs w:val="20"/>
        </w:rPr>
        <w:tab/>
      </w:r>
      <w:r>
        <w:rPr>
          <w:sz w:val="20"/>
          <w:szCs w:val="20"/>
        </w:rPr>
        <w:tab/>
      </w:r>
      <w:r>
        <w:rPr>
          <w:sz w:val="20"/>
          <w:szCs w:val="20"/>
        </w:rPr>
        <w:tab/>
      </w:r>
      <w:r>
        <w:rPr>
          <w:sz w:val="20"/>
          <w:szCs w:val="20"/>
        </w:rPr>
        <w:tab/>
      </w:r>
      <w:r>
        <w:rPr>
          <w:sz w:val="20"/>
          <w:szCs w:val="20"/>
        </w:rPr>
        <w:tab/>
      </w:r>
      <w:r>
        <w:rPr>
          <w:sz w:val="20"/>
          <w:szCs w:val="20"/>
        </w:rPr>
        <w:t>(2 x1 = alama 2)</w:t>
      </w:r>
    </w:p>
    <w:p>
      <w:pPr>
        <w:pStyle w:val="style0"/>
        <w:rPr>
          <w:sz w:val="20"/>
          <w:szCs w:val="20"/>
        </w:rPr>
      </w:pPr>
      <w:r>
        <w:rPr>
          <w:sz w:val="20"/>
          <w:szCs w:val="20"/>
        </w:rPr>
        <w:t>5(i) Sentensi iwe na matumizi ya – enye .</w:t>
      </w:r>
    </w:p>
    <w:p>
      <w:pPr>
        <w:pStyle w:val="style0"/>
        <w:rPr>
          <w:sz w:val="20"/>
          <w:szCs w:val="20"/>
        </w:rPr>
      </w:pPr>
      <w:r>
        <w:rPr>
          <w:sz w:val="20"/>
          <w:szCs w:val="20"/>
        </w:rPr>
        <w:t xml:space="preserve">  (ii) Sentensi iwe na matumizi ya –o-ote.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rPr>
          <w:sz w:val="20"/>
          <w:szCs w:val="20"/>
        </w:rPr>
      </w:pPr>
      <w:r>
        <w:rPr>
          <w:sz w:val="20"/>
          <w:szCs w:val="20"/>
        </w:rPr>
        <w:t>6.  Kirai nomino – mashamba mengi</w:t>
      </w:r>
    </w:p>
    <w:p>
      <w:pPr>
        <w:pStyle w:val="style0"/>
        <w:rPr>
          <w:sz w:val="20"/>
          <w:szCs w:val="20"/>
        </w:rPr>
      </w:pPr>
      <w:r>
        <w:rPr>
          <w:sz w:val="20"/>
          <w:szCs w:val="20"/>
        </w:rPr>
        <w:t xml:space="preserve">     Kirai kitenzi – yataandaliwa tena.</w:t>
      </w:r>
    </w:p>
    <w:p>
      <w:pPr>
        <w:pStyle w:val="style0"/>
        <w:rPr>
          <w:sz w:val="20"/>
          <w:szCs w:val="20"/>
        </w:rPr>
      </w:pPr>
      <w:r>
        <w:rPr>
          <w:sz w:val="20"/>
          <w:szCs w:val="20"/>
        </w:rPr>
        <w:t xml:space="preserve">     Kirai kielezi – msimu ujao.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Zozote  2 x 1 = alama 2)</w:t>
      </w:r>
    </w:p>
    <w:p>
      <w:pPr>
        <w:pStyle w:val="style0"/>
        <w:rPr>
          <w:sz w:val="20"/>
          <w:szCs w:val="20"/>
        </w:rPr>
      </w:pPr>
      <w:r>
        <w:rPr>
          <w:sz w:val="20"/>
          <w:szCs w:val="20"/>
        </w:rPr>
        <w:t>7.</w:t>
      </w:r>
    </w:p>
    <w:tbl>
      <w:tblPr>
        <w:tblStyle w:val="style154"/>
        <w:tblW w:w="0" w:type="auto"/>
        <w:tblInd w:w="288" w:type="dxa"/>
        <w:tblLook w:val="04A0" w:firstRow="1" w:lastRow="0" w:firstColumn="1" w:lastColumn="0" w:noHBand="0" w:noVBand="1"/>
      </w:tblPr>
      <w:tblGrid>
        <w:gridCol w:w="2340"/>
        <w:gridCol w:w="1260"/>
        <w:gridCol w:w="1440"/>
        <w:gridCol w:w="2340"/>
      </w:tblGrid>
      <w:tr>
        <w:trPr/>
        <w:tc>
          <w:tcPr>
            <w:tcW w:w="7380" w:type="dxa"/>
            <w:gridSpan w:val="4"/>
            <w:tcBorders/>
          </w:tcPr>
          <w:p>
            <w:pPr>
              <w:pStyle w:val="style0"/>
              <w:rPr>
                <w:sz w:val="20"/>
                <w:szCs w:val="20"/>
              </w:rPr>
            </w:pPr>
            <w:r>
              <w:rPr>
                <w:sz w:val="20"/>
                <w:szCs w:val="20"/>
              </w:rPr>
              <w:t xml:space="preserve">                                       S</w:t>
            </w:r>
          </w:p>
        </w:tc>
      </w:tr>
      <w:tr>
        <w:tblPrEx/>
        <w:trPr/>
        <w:tc>
          <w:tcPr>
            <w:tcW w:w="3600" w:type="dxa"/>
            <w:gridSpan w:val="2"/>
            <w:tcBorders/>
          </w:tcPr>
          <w:p>
            <w:pPr>
              <w:pStyle w:val="style0"/>
              <w:rPr>
                <w:sz w:val="20"/>
                <w:szCs w:val="20"/>
              </w:rPr>
            </w:pPr>
            <w:r>
              <w:rPr>
                <w:sz w:val="20"/>
                <w:szCs w:val="20"/>
              </w:rPr>
              <w:t>KN</w:t>
            </w:r>
          </w:p>
        </w:tc>
        <w:tc>
          <w:tcPr>
            <w:tcW w:w="3780" w:type="dxa"/>
            <w:gridSpan w:val="2"/>
            <w:tcBorders/>
          </w:tcPr>
          <w:p>
            <w:pPr>
              <w:pStyle w:val="style0"/>
              <w:rPr>
                <w:sz w:val="20"/>
                <w:szCs w:val="20"/>
              </w:rPr>
            </w:pPr>
            <w:r>
              <w:rPr>
                <w:sz w:val="20"/>
                <w:szCs w:val="20"/>
              </w:rPr>
              <w:t xml:space="preserve">                            KI</w:t>
            </w:r>
          </w:p>
        </w:tc>
      </w:tr>
      <w:tr>
        <w:tblPrEx/>
        <w:trPr/>
        <w:tc>
          <w:tcPr>
            <w:tcW w:w="2340" w:type="dxa"/>
            <w:tcBorders/>
          </w:tcPr>
          <w:p>
            <w:pPr>
              <w:pStyle w:val="style0"/>
              <w:rPr>
                <w:sz w:val="20"/>
                <w:szCs w:val="20"/>
              </w:rPr>
            </w:pPr>
            <w:r>
              <w:rPr>
                <w:sz w:val="20"/>
                <w:szCs w:val="20"/>
              </w:rPr>
              <w:t>S</w:t>
            </w:r>
          </w:p>
        </w:tc>
        <w:tc>
          <w:tcPr>
            <w:tcW w:w="1260" w:type="dxa"/>
            <w:tcBorders/>
          </w:tcPr>
          <w:p>
            <w:pPr>
              <w:pStyle w:val="style0"/>
              <w:rPr>
                <w:sz w:val="20"/>
                <w:szCs w:val="20"/>
              </w:rPr>
            </w:pPr>
            <w:r>
              <w:rPr>
                <w:sz w:val="20"/>
                <w:szCs w:val="20"/>
              </w:rPr>
              <w:t>N</w:t>
            </w:r>
          </w:p>
        </w:tc>
        <w:tc>
          <w:tcPr>
            <w:tcW w:w="1440" w:type="dxa"/>
            <w:tcBorders/>
          </w:tcPr>
          <w:p>
            <w:pPr>
              <w:pStyle w:val="style0"/>
              <w:rPr>
                <w:sz w:val="20"/>
                <w:szCs w:val="20"/>
              </w:rPr>
            </w:pPr>
            <w:r>
              <w:rPr>
                <w:sz w:val="20"/>
                <w:szCs w:val="20"/>
              </w:rPr>
              <w:t>T</w:t>
            </w:r>
          </w:p>
        </w:tc>
        <w:tc>
          <w:tcPr>
            <w:tcW w:w="2340" w:type="dxa"/>
            <w:tcBorders/>
          </w:tcPr>
          <w:p>
            <w:pPr>
              <w:pStyle w:val="style0"/>
              <w:rPr>
                <w:sz w:val="20"/>
                <w:szCs w:val="20"/>
              </w:rPr>
            </w:pPr>
            <w:r>
              <w:rPr>
                <w:sz w:val="20"/>
                <w:szCs w:val="20"/>
              </w:rPr>
              <w:t>T</w:t>
            </w:r>
          </w:p>
        </w:tc>
      </w:tr>
      <w:tr>
        <w:tblPrEx/>
        <w:trPr/>
        <w:tc>
          <w:tcPr>
            <w:tcW w:w="2340" w:type="dxa"/>
            <w:tcBorders/>
          </w:tcPr>
          <w:p>
            <w:pPr>
              <w:pStyle w:val="style0"/>
              <w:rPr>
                <w:sz w:val="20"/>
                <w:szCs w:val="20"/>
              </w:rPr>
            </w:pPr>
            <w:r>
              <w:rPr>
                <w:sz w:val="20"/>
                <w:szCs w:val="20"/>
              </w:rPr>
              <w:t>Nitakapofika shuleni</w:t>
            </w:r>
          </w:p>
        </w:tc>
        <w:tc>
          <w:tcPr>
            <w:tcW w:w="1260" w:type="dxa"/>
            <w:tcBorders/>
          </w:tcPr>
          <w:p>
            <w:pPr>
              <w:pStyle w:val="style0"/>
              <w:rPr>
                <w:sz w:val="20"/>
                <w:szCs w:val="20"/>
              </w:rPr>
            </w:pPr>
            <w:r>
              <w:rPr>
                <w:sz w:val="20"/>
                <w:szCs w:val="20"/>
              </w:rPr>
              <w:t>kaka</w:t>
            </w:r>
          </w:p>
        </w:tc>
        <w:tc>
          <w:tcPr>
            <w:tcW w:w="1440" w:type="dxa"/>
            <w:tcBorders/>
          </w:tcPr>
          <w:p>
            <w:pPr>
              <w:pStyle w:val="style0"/>
              <w:rPr>
                <w:sz w:val="20"/>
                <w:szCs w:val="20"/>
              </w:rPr>
            </w:pPr>
            <w:r>
              <w:rPr>
                <w:sz w:val="20"/>
                <w:szCs w:val="20"/>
              </w:rPr>
              <w:t>atakuwa</w:t>
            </w:r>
          </w:p>
        </w:tc>
        <w:tc>
          <w:tcPr>
            <w:tcW w:w="2340" w:type="dxa"/>
            <w:tcBorders/>
          </w:tcPr>
          <w:p>
            <w:pPr>
              <w:pStyle w:val="style0"/>
              <w:rPr>
                <w:sz w:val="20"/>
                <w:szCs w:val="20"/>
              </w:rPr>
            </w:pPr>
            <w:r>
              <w:rPr>
                <w:sz w:val="20"/>
                <w:szCs w:val="20"/>
              </w:rPr>
              <w:t>ameondoka</w:t>
            </w:r>
          </w:p>
        </w:tc>
      </w:tr>
    </w:tbl>
    <w:p>
      <w:pPr>
        <w:pStyle w:val="style0"/>
        <w:rPr>
          <w:sz w:val="20"/>
          <w:szCs w:val="20"/>
        </w:rPr>
      </w:pPr>
    </w:p>
    <w:p>
      <w:pPr>
        <w:pStyle w:val="style0"/>
        <w:rPr>
          <w:sz w:val="20"/>
          <w:szCs w:val="20"/>
        </w:rPr>
      </w:pPr>
      <w:r>
        <w:rPr>
          <w:sz w:val="20"/>
          <w:szCs w:val="20"/>
        </w:rPr>
        <w:t xml:space="preserve">8. Matumizi ya ‘ji’ </w:t>
      </w:r>
    </w:p>
    <w:p>
      <w:pPr>
        <w:pStyle w:val="style0"/>
        <w:rPr>
          <w:sz w:val="20"/>
          <w:szCs w:val="20"/>
        </w:rPr>
      </w:pPr>
      <w:r>
        <w:rPr>
          <w:sz w:val="20"/>
          <w:szCs w:val="20"/>
        </w:rPr>
        <w:t>(i) Kiambishi cha nomino za ngeli   LI – YA    jino, jiwe.</w:t>
      </w:r>
    </w:p>
    <w:p>
      <w:pPr>
        <w:pStyle w:val="style0"/>
        <w:rPr>
          <w:sz w:val="20"/>
          <w:szCs w:val="20"/>
        </w:rPr>
      </w:pPr>
      <w:r>
        <w:rPr>
          <w:sz w:val="20"/>
          <w:szCs w:val="20"/>
        </w:rPr>
        <w:t>(ii) Kiambishi cha kuonyesha ukubwa – Jitu.</w:t>
      </w:r>
    </w:p>
    <w:p>
      <w:pPr>
        <w:pStyle w:val="style0"/>
        <w:rPr>
          <w:sz w:val="20"/>
          <w:szCs w:val="20"/>
        </w:rPr>
      </w:pPr>
      <w:r>
        <w:rPr>
          <w:sz w:val="20"/>
          <w:szCs w:val="20"/>
        </w:rPr>
        <w:t>(iii) Kuunda nomino zenye maana ya kazi za mazoea – msemaji, mchezaji.</w:t>
      </w:r>
    </w:p>
    <w:p>
      <w:pPr>
        <w:pStyle w:val="style0"/>
        <w:rPr>
          <w:sz w:val="20"/>
          <w:szCs w:val="20"/>
        </w:rPr>
      </w:pPr>
      <w:r>
        <w:rPr>
          <w:sz w:val="20"/>
          <w:szCs w:val="20"/>
        </w:rPr>
        <w:t>(iv) Kutambulisha mtendaji amejifanyia jambo – amejisomea, nilijisimamia.</w:t>
      </w:r>
    </w:p>
    <w:p>
      <w:pPr>
        <w:pStyle w:val="style0"/>
        <w:rPr>
          <w:sz w:val="20"/>
          <w:szCs w:val="20"/>
        </w:rPr>
      </w:pPr>
      <w:r>
        <w:rPr>
          <w:sz w:val="20"/>
          <w:szCs w:val="20"/>
        </w:rPr>
        <w:t xml:space="preserve">(v) Kuonyesha dharau – jisichana linalotukanishauke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3x1 = alama 3)</w:t>
      </w:r>
    </w:p>
    <w:p>
      <w:pPr>
        <w:pStyle w:val="style0"/>
        <w:rPr>
          <w:sz w:val="20"/>
          <w:szCs w:val="20"/>
        </w:rPr>
      </w:pPr>
      <w:r>
        <w:rPr>
          <w:sz w:val="20"/>
          <w:szCs w:val="20"/>
        </w:rPr>
        <w:t xml:space="preserve">9. “Leo nitajitahidi hadi nikamilishe kazi hii.” Nilimwambia mwenzangu. </w:t>
      </w:r>
      <w:r>
        <w:rPr>
          <w:sz w:val="20"/>
          <w:szCs w:val="20"/>
        </w:rPr>
        <w:tab/>
      </w:r>
      <w:r>
        <w:rPr>
          <w:sz w:val="20"/>
          <w:szCs w:val="20"/>
        </w:rPr>
        <w:tab/>
      </w:r>
      <w:r>
        <w:rPr>
          <w:sz w:val="20"/>
          <w:szCs w:val="20"/>
        </w:rPr>
        <w:tab/>
      </w:r>
      <w:r>
        <w:rPr>
          <w:sz w:val="20"/>
          <w:szCs w:val="20"/>
        </w:rPr>
        <w:tab/>
      </w:r>
      <w:r>
        <w:rPr>
          <w:sz w:val="20"/>
          <w:szCs w:val="20"/>
        </w:rPr>
        <w:t>(alama 3)</w:t>
      </w:r>
    </w:p>
    <w:p>
      <w:pPr>
        <w:pStyle w:val="style0"/>
        <w:rPr>
          <w:sz w:val="20"/>
          <w:szCs w:val="20"/>
        </w:rPr>
      </w:pPr>
      <w:r>
        <w:rPr>
          <w:sz w:val="20"/>
          <w:szCs w:val="20"/>
        </w:rPr>
        <w:t xml:space="preserve">10. Mtoto mtoro alikaripiwa na mama.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1)</w:t>
      </w:r>
    </w:p>
    <w:p>
      <w:pPr>
        <w:pStyle w:val="style0"/>
        <w:rPr>
          <w:sz w:val="20"/>
          <w:szCs w:val="20"/>
        </w:rPr>
      </w:pPr>
      <w:r>
        <w:rPr>
          <w:sz w:val="20"/>
          <w:szCs w:val="20"/>
        </w:rPr>
        <w:t xml:space="preserve">11. Atumie vihusishi kama kabla ya, mpaka, hadi, tangu, baada ya n.k </w:t>
      </w:r>
    </w:p>
    <w:p>
      <w:pPr>
        <w:pStyle w:val="style0"/>
        <w:rPr>
          <w:sz w:val="20"/>
          <w:szCs w:val="20"/>
        </w:rPr>
      </w:pPr>
      <w:r>
        <w:rPr>
          <w:sz w:val="20"/>
          <w:szCs w:val="20"/>
        </w:rPr>
        <w:t xml:space="preserve">        Alimeza tembe mbili </w:t>
      </w:r>
      <w:r>
        <w:rPr>
          <w:sz w:val="20"/>
          <w:szCs w:val="20"/>
          <w:u w:val="single"/>
        </w:rPr>
        <w:t>kabla ya</w:t>
      </w:r>
      <w:r>
        <w:rPr>
          <w:sz w:val="20"/>
          <w:szCs w:val="20"/>
        </w:rPr>
        <w:t xml:space="preserve"> chakula.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rPr>
          <w:sz w:val="20"/>
          <w:szCs w:val="20"/>
        </w:rPr>
      </w:pPr>
      <w:r>
        <w:rPr>
          <w:sz w:val="20"/>
          <w:szCs w:val="20"/>
        </w:rPr>
        <w:t>12. (i) Kwao – kwa kuonyesha umilikaji.</w:t>
      </w:r>
    </w:p>
    <w:p>
      <w:pPr>
        <w:pStyle w:val="style0"/>
        <w:rPr>
          <w:sz w:val="20"/>
          <w:szCs w:val="20"/>
        </w:rPr>
      </w:pPr>
      <w:r>
        <w:rPr>
          <w:sz w:val="20"/>
          <w:szCs w:val="20"/>
        </w:rPr>
        <w:t xml:space="preserve">      (ii) na – kauli ya kutendeana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w:t>
      </w:r>
    </w:p>
    <w:p>
      <w:pPr>
        <w:pStyle w:val="style0"/>
        <w:rPr>
          <w:sz w:val="20"/>
          <w:szCs w:val="20"/>
        </w:rPr>
      </w:pPr>
      <w:r>
        <w:rPr>
          <w:sz w:val="20"/>
          <w:szCs w:val="20"/>
        </w:rPr>
        <w:t>13. Kutendata – maana – kugusana, kunata/kushikilia/ kuendelea kushikiliwa m.f</w:t>
      </w:r>
      <w:r>
        <w:rPr>
          <w:sz w:val="20"/>
          <w:szCs w:val="20"/>
        </w:rPr>
        <w:t xml:space="preserve"> </w:t>
      </w:r>
      <w:r>
        <w:rPr>
          <w:sz w:val="20"/>
          <w:szCs w:val="20"/>
        </w:rPr>
        <w:t>Alimpaka</w:t>
      </w:r>
      <w:r>
        <w:rPr>
          <w:sz w:val="20"/>
          <w:szCs w:val="20"/>
          <w:u w:val="single"/>
        </w:rPr>
        <w:t>ta</w:t>
      </w:r>
      <w:r>
        <w:rPr>
          <w:sz w:val="20"/>
          <w:szCs w:val="20"/>
        </w:rPr>
        <w:t xml:space="preserve"> mtoto  </w:t>
      </w:r>
    </w:p>
    <w:p>
      <w:pPr>
        <w:pStyle w:val="style0"/>
        <w:rPr>
          <w:sz w:val="20"/>
          <w:szCs w:val="20"/>
        </w:rPr>
      </w:pPr>
      <w:r>
        <w:rPr>
          <w:sz w:val="20"/>
          <w:szCs w:val="20"/>
        </w:rPr>
        <w:t xml:space="preserve">                 Maelezo  1,  mfano  1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rPr>
          <w:sz w:val="20"/>
          <w:szCs w:val="20"/>
        </w:rPr>
      </w:pPr>
      <w:r>
        <w:rPr>
          <w:sz w:val="20"/>
          <w:szCs w:val="20"/>
        </w:rPr>
        <w:t>14.  Kishazi huru – Mhazili atapigwa kalamu.</w:t>
      </w:r>
    </w:p>
    <w:p>
      <w:pPr>
        <w:pStyle w:val="style0"/>
        <w:rPr>
          <w:sz w:val="20"/>
          <w:szCs w:val="20"/>
        </w:rPr>
      </w:pPr>
      <w:r>
        <w:rPr>
          <w:sz w:val="20"/>
          <w:szCs w:val="20"/>
        </w:rPr>
        <w:t xml:space="preserve">        Kishazi tegemezi – ambaye ni mzembe.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rPr>
          <w:sz w:val="20"/>
          <w:szCs w:val="20"/>
        </w:rPr>
      </w:pPr>
      <w:r>
        <w:rPr>
          <w:sz w:val="20"/>
          <w:szCs w:val="20"/>
        </w:rPr>
        <w:t>15.aliyekuwa – kishirikishi  kikamilifu</w:t>
      </w:r>
    </w:p>
    <w:p>
      <w:pPr>
        <w:pStyle w:val="style0"/>
        <w:rPr>
          <w:sz w:val="20"/>
          <w:szCs w:val="20"/>
        </w:rPr>
      </w:pPr>
      <w:r>
        <w:rPr>
          <w:sz w:val="20"/>
          <w:szCs w:val="20"/>
        </w:rPr>
        <w:t xml:space="preserve">          sio -          kishirikishi  kipungufu</w:t>
      </w:r>
    </w:p>
    <w:p>
      <w:pPr>
        <w:pStyle w:val="style0"/>
        <w:rPr>
          <w:sz w:val="20"/>
          <w:szCs w:val="20"/>
        </w:rPr>
      </w:pPr>
      <w:r>
        <w:rPr>
          <w:sz w:val="20"/>
          <w:szCs w:val="20"/>
        </w:rPr>
        <w:t xml:space="preserve">16. Nimefanya kazi siku nzima; najisikia </w:t>
      </w:r>
      <w:r>
        <w:rPr>
          <w:sz w:val="20"/>
          <w:szCs w:val="20"/>
          <w:u w:val="single"/>
        </w:rPr>
        <w:t>hoi</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 1)</w:t>
      </w:r>
    </w:p>
    <w:p>
      <w:pPr>
        <w:pStyle w:val="style0"/>
        <w:rPr>
          <w:sz w:val="20"/>
          <w:szCs w:val="20"/>
        </w:rPr>
      </w:pPr>
      <w:r>
        <w:rPr>
          <w:sz w:val="20"/>
          <w:szCs w:val="20"/>
        </w:rPr>
        <w:t xml:space="preserve">18. Mfariji – faraja/ kufariji/ mfarijiwa.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rPr>
          <w:sz w:val="20"/>
          <w:szCs w:val="20"/>
        </w:rPr>
      </w:pPr>
      <w:r>
        <w:rPr>
          <w:sz w:val="20"/>
          <w:szCs w:val="20"/>
        </w:rPr>
        <w:t xml:space="preserve">19. Hutatuimbia nyimbo tamutamu.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rPr>
          <w:sz w:val="20"/>
          <w:szCs w:val="20"/>
        </w:rPr>
      </w:pPr>
      <w:r>
        <w:rPr>
          <w:sz w:val="20"/>
          <w:szCs w:val="20"/>
        </w:rPr>
        <w:t>20.  Changa – maana</w:t>
      </w:r>
    </w:p>
    <w:p>
      <w:pPr>
        <w:pStyle w:val="style0"/>
        <w:rPr>
          <w:sz w:val="20"/>
          <w:szCs w:val="20"/>
        </w:rPr>
      </w:pPr>
      <w:r>
        <w:rPr>
          <w:sz w:val="20"/>
          <w:szCs w:val="20"/>
        </w:rPr>
        <w:t xml:space="preserve">   (i) Toa pesa/mali/mifugo kwa madhumuni Fulani.</w:t>
      </w:r>
    </w:p>
    <w:p>
      <w:pPr>
        <w:pStyle w:val="style0"/>
        <w:rPr>
          <w:sz w:val="20"/>
          <w:szCs w:val="20"/>
        </w:rPr>
      </w:pPr>
      <w:r>
        <w:rPr>
          <w:sz w:val="20"/>
          <w:szCs w:val="20"/>
        </w:rPr>
        <w:t xml:space="preserve">  (ii) Umwa na viungo k.v maradhi ya baridi.</w:t>
      </w:r>
    </w:p>
    <w:p>
      <w:pPr>
        <w:pStyle w:val="style0"/>
        <w:rPr>
          <w:sz w:val="20"/>
          <w:szCs w:val="20"/>
        </w:rPr>
      </w:pPr>
      <w:r>
        <w:rPr>
          <w:sz w:val="20"/>
          <w:szCs w:val="20"/>
        </w:rPr>
        <w:t xml:space="preserve"> (iii) Isiyo komaa; isiyo pevu mf. Motto/mmea.</w:t>
      </w:r>
    </w:p>
    <w:p>
      <w:pPr>
        <w:pStyle w:val="style0"/>
        <w:rPr>
          <w:sz w:val="20"/>
          <w:szCs w:val="20"/>
        </w:rPr>
      </w:pPr>
      <w:r>
        <w:rPr>
          <w:sz w:val="20"/>
          <w:szCs w:val="20"/>
        </w:rPr>
        <w:t>(iv) Isiyoendelea kiuchumi/kiviwanda/kiteknolojia</w:t>
      </w:r>
    </w:p>
    <w:p>
      <w:pPr>
        <w:pStyle w:val="style0"/>
        <w:rPr>
          <w:sz w:val="20"/>
          <w:szCs w:val="20"/>
          <w:lang w:val="fr-FR"/>
        </w:rPr>
      </w:pPr>
      <w:r>
        <w:rPr>
          <w:sz w:val="20"/>
          <w:szCs w:val="20"/>
        </w:rPr>
        <w:t xml:space="preserve">            </w:t>
      </w:r>
      <w:r>
        <w:rPr>
          <w:sz w:val="20"/>
          <w:szCs w:val="20"/>
          <w:lang w:val="fr-FR"/>
        </w:rPr>
        <w:t>m.f nchi change, jimbo change</w:t>
      </w:r>
    </w:p>
    <w:p>
      <w:pPr>
        <w:pStyle w:val="style0"/>
        <w:rPr>
          <w:sz w:val="20"/>
          <w:szCs w:val="20"/>
          <w:lang w:val="de-DE"/>
        </w:rPr>
      </w:pPr>
      <w:r>
        <w:rPr>
          <w:sz w:val="20"/>
          <w:szCs w:val="20"/>
          <w:lang w:val="de-DE"/>
        </w:rPr>
        <w:t xml:space="preserve">21. Mbuyu  - ngeli U – 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1)</w:t>
      </w:r>
    </w:p>
    <w:p>
      <w:pPr>
        <w:pStyle w:val="style0"/>
        <w:ind w:left="360"/>
        <w:rPr>
          <w:b/>
          <w:sz w:val="20"/>
          <w:szCs w:val="20"/>
          <w:u w:val="single"/>
          <w:lang w:val="de-DE"/>
        </w:rPr>
      </w:pPr>
      <w:r>
        <w:rPr>
          <w:b/>
          <w:sz w:val="20"/>
          <w:szCs w:val="20"/>
          <w:u w:val="single"/>
          <w:lang w:val="de-DE"/>
        </w:rPr>
        <w:t>ISIMU  JAMII</w:t>
      </w:r>
    </w:p>
    <w:p>
      <w:pPr>
        <w:pStyle w:val="style0"/>
        <w:rPr>
          <w:sz w:val="20"/>
          <w:szCs w:val="20"/>
          <w:lang w:val="de-DE"/>
        </w:rPr>
      </w:pPr>
      <w:r>
        <w:rPr>
          <w:sz w:val="20"/>
          <w:szCs w:val="20"/>
          <w:lang w:val="de-DE"/>
        </w:rPr>
        <w:t xml:space="preserve">1. Sajili  ya bunge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2)</w:t>
      </w:r>
    </w:p>
    <w:p>
      <w:pPr>
        <w:pStyle w:val="style0"/>
        <w:rPr>
          <w:sz w:val="20"/>
          <w:szCs w:val="20"/>
          <w:lang w:val="de-DE"/>
        </w:rPr>
      </w:pPr>
      <w:r>
        <w:rPr>
          <w:sz w:val="20"/>
          <w:szCs w:val="20"/>
          <w:lang w:val="de-DE"/>
        </w:rPr>
        <w:t>2.  Sifa</w:t>
      </w:r>
    </w:p>
    <w:p>
      <w:pPr>
        <w:pStyle w:val="style0"/>
        <w:ind w:firstLine="270"/>
        <w:rPr>
          <w:sz w:val="20"/>
          <w:szCs w:val="20"/>
          <w:lang w:val="de-DE"/>
        </w:rPr>
      </w:pPr>
      <w:r>
        <w:rPr>
          <w:sz w:val="20"/>
          <w:szCs w:val="20"/>
          <w:lang w:val="de-DE"/>
        </w:rPr>
        <w:t>(i) Lugha ya heshima na adabu – Mheshimiwa, naomba, nisamehe</w:t>
      </w:r>
    </w:p>
    <w:p>
      <w:pPr>
        <w:pStyle w:val="style0"/>
        <w:ind w:firstLine="270"/>
        <w:rPr>
          <w:sz w:val="20"/>
          <w:szCs w:val="20"/>
          <w:lang w:val="de-DE"/>
        </w:rPr>
      </w:pPr>
      <w:r>
        <w:rPr>
          <w:sz w:val="20"/>
          <w:szCs w:val="20"/>
          <w:lang w:val="de-DE"/>
        </w:rPr>
        <w:t>(ii) Msamiati maalum – Spika, hoja ya nidhamu, mswada n.k</w:t>
      </w:r>
    </w:p>
    <w:p>
      <w:pPr>
        <w:pStyle w:val="style0"/>
        <w:ind w:firstLine="270"/>
        <w:rPr>
          <w:sz w:val="20"/>
          <w:szCs w:val="20"/>
          <w:lang w:val="fr-FR"/>
        </w:rPr>
      </w:pPr>
      <w:r>
        <w:rPr>
          <w:sz w:val="20"/>
          <w:szCs w:val="20"/>
          <w:lang w:val="fr-FR"/>
        </w:rPr>
        <w:t>(iii) Lugha rasmi – muktadha huwa rasmi.</w:t>
      </w:r>
    </w:p>
    <w:p>
      <w:pPr>
        <w:pStyle w:val="style0"/>
        <w:ind w:firstLine="270"/>
        <w:rPr>
          <w:sz w:val="20"/>
          <w:szCs w:val="20"/>
          <w:lang w:val="de-DE"/>
        </w:rPr>
      </w:pPr>
      <w:r>
        <w:rPr>
          <w:sz w:val="20"/>
          <w:szCs w:val="20"/>
          <w:lang w:val="de-DE"/>
        </w:rPr>
        <w:t>(iv) Sentensi ndefu ndefu zenye kutoa ufafanuzi.</w:t>
      </w:r>
    </w:p>
    <w:p>
      <w:pPr>
        <w:pStyle w:val="style0"/>
        <w:ind w:firstLine="270"/>
        <w:rPr>
          <w:sz w:val="20"/>
          <w:szCs w:val="20"/>
          <w:lang w:val="de-DE"/>
        </w:rPr>
      </w:pPr>
      <w:r>
        <w:rPr>
          <w:sz w:val="20"/>
          <w:szCs w:val="20"/>
          <w:lang w:val="de-DE"/>
        </w:rPr>
        <w:t>(v) Lugha shawishi.</w:t>
      </w:r>
    </w:p>
    <w:p>
      <w:pPr>
        <w:pStyle w:val="style0"/>
        <w:ind w:firstLine="270"/>
        <w:rPr>
          <w:sz w:val="20"/>
          <w:szCs w:val="20"/>
          <w:lang w:val="de-DE"/>
        </w:rPr>
      </w:pPr>
      <w:r>
        <w:rPr>
          <w:sz w:val="20"/>
          <w:szCs w:val="20"/>
          <w:lang w:val="de-DE"/>
        </w:rPr>
        <w:t>(vi) Lugha ya majibizano</w:t>
      </w:r>
    </w:p>
    <w:p>
      <w:pPr>
        <w:pStyle w:val="style0"/>
        <w:ind w:firstLine="270"/>
        <w:rPr>
          <w:sz w:val="20"/>
          <w:szCs w:val="20"/>
          <w:lang w:val="de-DE"/>
        </w:rPr>
      </w:pPr>
      <w:r>
        <w:rPr>
          <w:sz w:val="20"/>
          <w:szCs w:val="20"/>
          <w:lang w:val="de-DE"/>
        </w:rPr>
        <w:t>(vii) ndimi mseto hutumika</w:t>
      </w:r>
    </w:p>
    <w:p>
      <w:pPr>
        <w:pStyle w:val="style0"/>
        <w:ind w:firstLine="270"/>
        <w:rPr>
          <w:sz w:val="20"/>
          <w:szCs w:val="20"/>
          <w:lang w:val="de-DE"/>
        </w:rPr>
      </w:pPr>
      <w:r>
        <w:rPr>
          <w:sz w:val="20"/>
          <w:szCs w:val="20"/>
          <w:lang w:val="de-DE"/>
        </w:rPr>
        <w:t>(viii) Hurejelea sheria za nchi/katiba.</w:t>
      </w:r>
    </w:p>
    <w:p>
      <w:pPr>
        <w:pStyle w:val="style0"/>
        <w:ind w:firstLine="270"/>
        <w:rPr>
          <w:sz w:val="20"/>
          <w:szCs w:val="20"/>
          <w:lang w:val="de-DE"/>
        </w:rPr>
      </w:pPr>
      <w:r>
        <w:rPr>
          <w:sz w:val="20"/>
          <w:szCs w:val="20"/>
          <w:lang w:val="de-DE"/>
        </w:rPr>
        <w:t>(ix)Lugha sanifu hutumika</w:t>
      </w:r>
    </w:p>
    <w:p>
      <w:pPr>
        <w:pStyle w:val="style0"/>
        <w:ind w:firstLine="270"/>
        <w:rPr>
          <w:sz w:val="20"/>
          <w:szCs w:val="20"/>
          <w:lang w:val="de-DE"/>
        </w:rPr>
      </w:pPr>
      <w:r>
        <w:rPr>
          <w:sz w:val="20"/>
          <w:szCs w:val="20"/>
          <w:lang w:val="de-DE"/>
        </w:rPr>
        <w:t>(x) kukatizana kauli</w:t>
      </w:r>
    </w:p>
    <w:p>
      <w:pPr>
        <w:pStyle w:val="style0"/>
        <w:ind w:firstLine="270"/>
        <w:rPr>
          <w:sz w:val="20"/>
          <w:szCs w:val="20"/>
          <w:lang w:val="de-DE"/>
        </w:rPr>
      </w:pPr>
      <w:r>
        <w:rPr>
          <w:sz w:val="20"/>
          <w:szCs w:val="20"/>
          <w:lang w:val="de-DE"/>
        </w:rPr>
        <w:t>(xi) Huwa na urudiaji mwingi.</w:t>
      </w:r>
    </w:p>
    <w:p>
      <w:pPr>
        <w:pStyle w:val="style0"/>
        <w:rPr>
          <w:sz w:val="20"/>
          <w:szCs w:val="20"/>
          <w:lang w:val="de-DE"/>
        </w:rPr>
      </w:pPr>
    </w:p>
    <w:p>
      <w:pPr>
        <w:pStyle w:val="style0"/>
        <w:rPr>
          <w:sz w:val="20"/>
          <w:szCs w:val="20"/>
          <w:lang w:val="de-DE"/>
        </w:rPr>
      </w:pPr>
    </w:p>
    <w:p>
      <w:pPr>
        <w:pStyle w:val="style0"/>
        <w:rPr>
          <w:sz w:val="20"/>
          <w:szCs w:val="20"/>
          <w:lang w:val="de-DE"/>
        </w:rPr>
      </w:pPr>
    </w:p>
    <w:p>
      <w:pPr>
        <w:pStyle w:val="style0"/>
        <w:rPr>
          <w:sz w:val="20"/>
          <w:szCs w:val="20"/>
          <w:lang w:val="de-DE"/>
        </w:rPr>
      </w:pPr>
    </w:p>
    <w:p>
      <w:pPr>
        <w:pStyle w:val="style0"/>
        <w:rPr>
          <w:sz w:val="20"/>
          <w:szCs w:val="20"/>
          <w:lang w:val="de-DE"/>
        </w:rPr>
      </w:pPr>
    </w:p>
    <w:p>
      <w:pPr>
        <w:pStyle w:val="style0"/>
        <w:rPr>
          <w:sz w:val="20"/>
          <w:szCs w:val="20"/>
          <w:lang w:val="de-DE"/>
        </w:rPr>
      </w:pPr>
    </w:p>
    <w:p>
      <w:pPr>
        <w:pStyle w:val="style0"/>
        <w:rPr>
          <w:sz w:val="20"/>
          <w:szCs w:val="20"/>
          <w:lang w:val="de-DE"/>
        </w:rPr>
      </w:pPr>
    </w:p>
    <w:p>
      <w:pPr>
        <w:pStyle w:val="style0"/>
        <w:rPr>
          <w:sz w:val="20"/>
          <w:szCs w:val="20"/>
          <w:lang w:val="de-DE"/>
        </w:rPr>
      </w:pPr>
    </w:p>
    <w:p>
      <w:pPr>
        <w:pStyle w:val="style0"/>
        <w:rPr>
          <w:sz w:val="20"/>
          <w:szCs w:val="20"/>
          <w:lang w:val="de-DE"/>
        </w:rPr>
      </w:pPr>
    </w:p>
    <w:p>
      <w:pPr>
        <w:pStyle w:val="style0"/>
        <w:ind w:left="540" w:hanging="540"/>
        <w:rPr>
          <w:b/>
          <w:sz w:val="20"/>
          <w:szCs w:val="20"/>
          <w:lang w:val="de-DE"/>
        </w:rPr>
      </w:pPr>
      <w:r>
        <w:rPr>
          <w:b/>
          <w:sz w:val="20"/>
          <w:szCs w:val="20"/>
          <w:lang w:val="de-DE"/>
        </w:rPr>
        <w:t>MURANG’A SOUTH SUB-COUNTY</w:t>
      </w:r>
    </w:p>
    <w:p>
      <w:pPr>
        <w:pStyle w:val="style0"/>
        <w:ind w:left="540" w:hanging="540"/>
        <w:rPr>
          <w:b/>
          <w:sz w:val="20"/>
          <w:szCs w:val="20"/>
          <w:lang w:val="de-DE"/>
        </w:rPr>
      </w:pPr>
      <w:r>
        <w:rPr>
          <w:b/>
          <w:sz w:val="20"/>
          <w:szCs w:val="20"/>
          <w:lang w:val="de-DE"/>
        </w:rPr>
        <w:t>MWONGOZO WA KUSAHIHISHA KARATASI YA TATU KIDATO CHA NNE</w:t>
      </w:r>
    </w:p>
    <w:p>
      <w:pPr>
        <w:pStyle w:val="style0"/>
        <w:pBdr>
          <w:bottom w:val="single" w:sz="4" w:space="1" w:color="auto"/>
        </w:pBdr>
        <w:ind w:left="540" w:hanging="540"/>
        <w:rPr>
          <w:b/>
          <w:sz w:val="20"/>
          <w:szCs w:val="20"/>
          <w:lang w:val="de-DE"/>
        </w:rPr>
      </w:pPr>
      <w:r>
        <w:rPr>
          <w:b/>
          <w:sz w:val="20"/>
          <w:szCs w:val="20"/>
          <w:lang w:val="de-DE"/>
        </w:rPr>
        <w:t>JULAI/AGOSTI  2018</w:t>
      </w:r>
    </w:p>
    <w:p>
      <w:pPr>
        <w:pStyle w:val="style0"/>
        <w:rPr>
          <w:b/>
          <w:sz w:val="20"/>
          <w:szCs w:val="20"/>
          <w:u w:val="single"/>
          <w:lang w:val="de-DE"/>
        </w:rPr>
      </w:pPr>
      <w:r>
        <w:rPr>
          <w:b/>
          <w:sz w:val="20"/>
          <w:szCs w:val="20"/>
          <w:u w:val="single"/>
          <w:lang w:val="de-DE"/>
        </w:rPr>
        <w:t>SHAIRI</w:t>
      </w:r>
    </w:p>
    <w:p>
      <w:pPr>
        <w:pStyle w:val="style0"/>
        <w:rPr>
          <w:sz w:val="20"/>
          <w:szCs w:val="20"/>
          <w:lang w:val="de-DE"/>
        </w:rPr>
      </w:pPr>
      <w:r>
        <w:rPr>
          <w:sz w:val="20"/>
          <w:szCs w:val="20"/>
          <w:lang w:val="de-DE"/>
        </w:rPr>
        <w:t>1. Mwanadamu</w:t>
      </w:r>
    </w:p>
    <w:p>
      <w:pPr>
        <w:pStyle w:val="style0"/>
        <w:rPr>
          <w:sz w:val="20"/>
          <w:szCs w:val="20"/>
          <w:lang w:val="de-DE"/>
        </w:rPr>
      </w:pPr>
      <w:r>
        <w:rPr>
          <w:sz w:val="20"/>
          <w:szCs w:val="20"/>
          <w:lang w:val="de-DE"/>
        </w:rPr>
        <w:t xml:space="preserve">     Mwanadamu  simuamini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1)</w:t>
      </w:r>
    </w:p>
    <w:p>
      <w:pPr>
        <w:pStyle w:val="style0"/>
        <w:rPr>
          <w:sz w:val="20"/>
          <w:szCs w:val="20"/>
          <w:lang w:val="de-DE"/>
        </w:rPr>
      </w:pPr>
      <w:r>
        <w:rPr>
          <w:sz w:val="20"/>
          <w:szCs w:val="20"/>
          <w:lang w:val="de-DE"/>
        </w:rPr>
        <w:t>2. Dhamira – kuonyesha kuwa binadamu hana shukrani, hata akatendewa mambo memam</w:t>
      </w:r>
    </w:p>
    <w:p>
      <w:pPr>
        <w:pStyle w:val="style0"/>
        <w:rPr>
          <w:sz w:val="20"/>
          <w:szCs w:val="20"/>
          <w:lang w:val="de-DE"/>
        </w:rPr>
      </w:pPr>
      <w:r>
        <w:rPr>
          <w:sz w:val="20"/>
          <w:szCs w:val="20"/>
          <w:lang w:val="de-DE"/>
        </w:rPr>
        <w:t xml:space="preserve">                     - Kuonyesha  binadamu haaminiki.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(yoyote  1x2 = alama 2)</w:t>
      </w:r>
    </w:p>
    <w:p>
      <w:pPr>
        <w:pStyle w:val="style0"/>
        <w:rPr>
          <w:sz w:val="20"/>
          <w:szCs w:val="20"/>
          <w:lang w:val="de-DE"/>
        </w:rPr>
      </w:pPr>
    </w:p>
    <w:p>
      <w:pPr>
        <w:pStyle w:val="style0"/>
        <w:rPr>
          <w:sz w:val="20"/>
          <w:szCs w:val="20"/>
          <w:lang w:val="de-DE"/>
        </w:rPr>
      </w:pPr>
      <w:r>
        <w:rPr>
          <w:sz w:val="20"/>
          <w:szCs w:val="20"/>
          <w:lang w:val="de-DE"/>
        </w:rPr>
        <w:t>3. Takriri – neno mwanadamu</w:t>
      </w:r>
    </w:p>
    <w:p>
      <w:pPr>
        <w:pStyle w:val="style0"/>
        <w:rPr>
          <w:sz w:val="20"/>
          <w:szCs w:val="20"/>
          <w:lang w:val="de-DE"/>
        </w:rPr>
      </w:pPr>
      <w:r>
        <w:rPr>
          <w:sz w:val="20"/>
          <w:szCs w:val="20"/>
          <w:lang w:val="de-DE"/>
        </w:rPr>
        <w:t xml:space="preserve">    Lahaja – umtindie – umchinjie                       </w:t>
      </w:r>
      <w:r>
        <w:rPr>
          <w:sz w:val="20"/>
          <w:szCs w:val="20"/>
          <w:lang w:val="de-DE"/>
        </w:rPr>
        <w:tab/>
      </w:r>
      <w:r>
        <w:rPr>
          <w:sz w:val="20"/>
          <w:szCs w:val="20"/>
          <w:lang w:val="de-DE"/>
        </w:rPr>
        <w:tab/>
      </w:r>
      <w:r>
        <w:rPr>
          <w:sz w:val="20"/>
          <w:szCs w:val="20"/>
          <w:lang w:val="de-DE"/>
        </w:rPr>
        <w:tab/>
      </w:r>
      <w:r>
        <w:rPr>
          <w:sz w:val="20"/>
          <w:szCs w:val="20"/>
          <w:lang w:val="de-DE"/>
        </w:rPr>
        <w:t>(Yoyoye 1 x 2 = alama 2)  Kutaja -1,  mfano – 1</w:t>
      </w:r>
    </w:p>
    <w:p>
      <w:pPr>
        <w:pStyle w:val="style0"/>
        <w:rPr>
          <w:sz w:val="20"/>
          <w:szCs w:val="20"/>
          <w:lang w:val="de-DE"/>
        </w:rPr>
      </w:pPr>
      <w:r>
        <w:rPr>
          <w:sz w:val="20"/>
          <w:szCs w:val="20"/>
          <w:lang w:val="de-DE"/>
        </w:rPr>
        <w:t xml:space="preserve">4. Mwanadamu ukimjenga awe mwenye kutajika, </w:t>
      </w:r>
    </w:p>
    <w:p>
      <w:pPr>
        <w:pStyle w:val="style0"/>
        <w:rPr>
          <w:sz w:val="20"/>
          <w:szCs w:val="20"/>
          <w:lang w:val="de-DE"/>
        </w:rPr>
      </w:pPr>
      <w:r>
        <w:rPr>
          <w:sz w:val="20"/>
          <w:szCs w:val="20"/>
          <w:lang w:val="de-DE"/>
        </w:rPr>
        <w:t xml:space="preserve">     Uyapange mambo yake na umhangaikie</w:t>
      </w:r>
    </w:p>
    <w:p>
      <w:pPr>
        <w:pStyle w:val="style0"/>
        <w:rPr>
          <w:sz w:val="20"/>
          <w:szCs w:val="20"/>
          <w:lang w:val="de-DE"/>
        </w:rPr>
      </w:pPr>
      <w:r>
        <w:rPr>
          <w:sz w:val="20"/>
          <w:szCs w:val="20"/>
          <w:lang w:val="de-DE"/>
        </w:rPr>
        <w:t xml:space="preserve">    Uwashe mwenge wake uhakikishe umewaka </w:t>
      </w:r>
    </w:p>
    <w:p>
      <w:pPr>
        <w:pStyle w:val="style0"/>
        <w:rPr>
          <w:sz w:val="20"/>
          <w:szCs w:val="20"/>
          <w:lang w:val="de-DE"/>
        </w:rPr>
      </w:pPr>
      <w:r>
        <w:rPr>
          <w:sz w:val="20"/>
          <w:szCs w:val="20"/>
          <w:lang w:val="de-DE"/>
        </w:rPr>
        <w:t xml:space="preserve">    Umuunge mkono mambo yake yawe yameungika.</w:t>
      </w:r>
    </w:p>
    <w:p>
      <w:pPr>
        <w:pStyle w:val="style0"/>
        <w:rPr>
          <w:sz w:val="20"/>
          <w:szCs w:val="20"/>
          <w:lang w:val="de-DE"/>
        </w:rPr>
      </w:pPr>
      <w:r>
        <w:rPr>
          <w:sz w:val="20"/>
          <w:szCs w:val="20"/>
          <w:lang w:val="de-DE"/>
        </w:rPr>
        <w:t xml:space="preserve">    Umkinge kutoka kwenye dhoruba ili asidhurike mara atakusahau afukie wema uliomfanyia (wako) </w:t>
      </w:r>
    </w:p>
    <w:p>
      <w:pPr>
        <w:pStyle w:val="style0"/>
        <w:rPr>
          <w:sz w:val="20"/>
          <w:szCs w:val="20"/>
          <w:lang w:val="de-DE"/>
        </w:rPr>
      </w:pPr>
      <w:r>
        <w:rPr>
          <w:sz w:val="20"/>
          <w:szCs w:val="20"/>
          <w:lang w:val="de-DE"/>
        </w:rPr>
        <w:t>5. Idhini ya mshairi</w:t>
      </w:r>
    </w:p>
    <w:p>
      <w:pPr>
        <w:pStyle w:val="style0"/>
        <w:rPr>
          <w:sz w:val="20"/>
          <w:szCs w:val="20"/>
          <w:lang w:val="de-DE"/>
        </w:rPr>
      </w:pPr>
      <w:r>
        <w:rPr>
          <w:sz w:val="20"/>
          <w:szCs w:val="20"/>
          <w:lang w:val="de-DE"/>
        </w:rPr>
        <w:t>(i) Mazida – umuweke – umweke</w:t>
      </w:r>
    </w:p>
    <w:p>
      <w:pPr>
        <w:pStyle w:val="style0"/>
        <w:rPr>
          <w:sz w:val="20"/>
          <w:szCs w:val="20"/>
          <w:lang w:val="de-DE"/>
        </w:rPr>
      </w:pPr>
      <w:r>
        <w:rPr>
          <w:sz w:val="20"/>
          <w:szCs w:val="20"/>
          <w:lang w:val="de-DE"/>
        </w:rPr>
        <w:t xml:space="preserve">                      Umtowekule – umtoe kule</w:t>
      </w:r>
    </w:p>
    <w:p>
      <w:pPr>
        <w:pStyle w:val="style0"/>
        <w:rPr>
          <w:sz w:val="20"/>
          <w:szCs w:val="20"/>
          <w:lang w:val="de-DE"/>
        </w:rPr>
      </w:pPr>
      <w:r>
        <w:rPr>
          <w:sz w:val="20"/>
          <w:szCs w:val="20"/>
          <w:lang w:val="de-DE"/>
        </w:rPr>
        <w:t xml:space="preserve">                      Muwenge – mwenge</w:t>
      </w:r>
    </w:p>
    <w:p>
      <w:pPr>
        <w:pStyle w:val="style0"/>
        <w:rPr>
          <w:sz w:val="20"/>
          <w:szCs w:val="20"/>
          <w:lang w:val="de-DE"/>
        </w:rPr>
      </w:pPr>
      <w:r>
        <w:rPr>
          <w:sz w:val="20"/>
          <w:szCs w:val="20"/>
          <w:lang w:val="de-DE"/>
        </w:rPr>
        <w:t xml:space="preserve">                      Muwema – mwema</w:t>
      </w:r>
    </w:p>
    <w:p>
      <w:pPr>
        <w:pStyle w:val="style0"/>
        <w:rPr>
          <w:sz w:val="20"/>
          <w:szCs w:val="20"/>
          <w:lang w:val="de-DE"/>
        </w:rPr>
      </w:pPr>
      <w:r>
        <w:rPr>
          <w:sz w:val="20"/>
          <w:szCs w:val="20"/>
          <w:lang w:val="de-DE"/>
        </w:rPr>
        <w:t>(ii) Inkisari  - Nyama  - mnyama</w:t>
      </w:r>
    </w:p>
    <w:p>
      <w:pPr>
        <w:pStyle w:val="style0"/>
        <w:rPr>
          <w:sz w:val="20"/>
          <w:szCs w:val="20"/>
          <w:lang w:val="de-DE"/>
        </w:rPr>
      </w:pPr>
      <w:r>
        <w:rPr>
          <w:sz w:val="20"/>
          <w:szCs w:val="20"/>
          <w:lang w:val="de-DE"/>
        </w:rPr>
        <w:t xml:space="preserve">                       takuwa – itakuwa</w:t>
      </w:r>
    </w:p>
    <w:p>
      <w:pPr>
        <w:pStyle w:val="style0"/>
        <w:rPr>
          <w:sz w:val="20"/>
          <w:szCs w:val="20"/>
          <w:lang w:val="de-DE"/>
        </w:rPr>
      </w:pPr>
      <w:r>
        <w:rPr>
          <w:sz w:val="20"/>
          <w:szCs w:val="20"/>
          <w:lang w:val="de-DE"/>
        </w:rPr>
        <w:t xml:space="preserve">                       kafukia – akafukia</w:t>
      </w:r>
    </w:p>
    <w:p>
      <w:pPr>
        <w:pStyle w:val="style0"/>
        <w:rPr>
          <w:sz w:val="20"/>
          <w:szCs w:val="20"/>
          <w:lang w:val="de-DE"/>
        </w:rPr>
      </w:pPr>
      <w:r>
        <w:rPr>
          <w:sz w:val="20"/>
          <w:szCs w:val="20"/>
          <w:lang w:val="de-DE"/>
        </w:rPr>
        <w:t xml:space="preserve">                       kazitema – akazitema</w:t>
      </w:r>
    </w:p>
    <w:p>
      <w:pPr>
        <w:pStyle w:val="style0"/>
        <w:rPr>
          <w:sz w:val="20"/>
          <w:szCs w:val="20"/>
          <w:lang w:val="de-DE"/>
        </w:rPr>
      </w:pPr>
      <w:r>
        <w:rPr>
          <w:sz w:val="20"/>
          <w:szCs w:val="20"/>
          <w:lang w:val="de-DE"/>
        </w:rPr>
        <w:t>(iii) Lahaja       Umtindie  - umchinjie</w:t>
      </w:r>
    </w:p>
    <w:p>
      <w:pPr>
        <w:pStyle w:val="style0"/>
        <w:rPr>
          <w:sz w:val="20"/>
          <w:szCs w:val="20"/>
        </w:rPr>
      </w:pPr>
      <w:r>
        <w:rPr>
          <w:sz w:val="20"/>
          <w:szCs w:val="20"/>
        </w:rPr>
        <w:t>(iv) Kujifanyanga  sarufi</w:t>
      </w:r>
    </w:p>
    <w:p>
      <w:pPr>
        <w:pStyle w:val="style179"/>
        <w:numPr>
          <w:ilvl w:val="0"/>
          <w:numId w:val="519"/>
        </w:numPr>
        <w:rPr>
          <w:sz w:val="20"/>
          <w:szCs w:val="20"/>
        </w:rPr>
      </w:pPr>
      <w:r>
        <w:rPr>
          <w:sz w:val="20"/>
          <w:szCs w:val="20"/>
        </w:rPr>
        <w:t>Ya kwake kukosa wema</w:t>
      </w:r>
    </w:p>
    <w:p>
      <w:pPr>
        <w:pStyle w:val="style179"/>
        <w:numPr>
          <w:ilvl w:val="0"/>
          <w:numId w:val="519"/>
        </w:numPr>
        <w:rPr>
          <w:sz w:val="20"/>
          <w:szCs w:val="20"/>
        </w:rPr>
      </w:pPr>
      <w:r>
        <w:rPr>
          <w:sz w:val="20"/>
          <w:szCs w:val="20"/>
        </w:rPr>
        <w:t>Dhiki zako kazitema</w:t>
      </w:r>
    </w:p>
    <w:p>
      <w:pPr>
        <w:pStyle w:val="style179"/>
        <w:numPr>
          <w:ilvl w:val="0"/>
          <w:numId w:val="519"/>
        </w:numPr>
        <w:rPr>
          <w:sz w:val="20"/>
          <w:szCs w:val="20"/>
        </w:rPr>
      </w:pPr>
      <w:r>
        <w:rPr>
          <w:sz w:val="20"/>
          <w:szCs w:val="20"/>
        </w:rPr>
        <w:t>Uwashe wake muwenge.</w:t>
      </w:r>
    </w:p>
    <w:p>
      <w:pPr>
        <w:pStyle w:val="style0"/>
        <w:rPr>
          <w:sz w:val="20"/>
          <w:szCs w:val="20"/>
        </w:rPr>
      </w:pPr>
      <w:r>
        <w:rPr>
          <w:sz w:val="20"/>
          <w:szCs w:val="20"/>
        </w:rPr>
        <w:t>6. Toni – malalamiko.</w:t>
      </w:r>
    </w:p>
    <w:p>
      <w:pPr>
        <w:pStyle w:val="style0"/>
        <w:rPr>
          <w:sz w:val="20"/>
          <w:szCs w:val="20"/>
        </w:rPr>
      </w:pPr>
      <w:r>
        <w:rPr>
          <w:sz w:val="20"/>
          <w:szCs w:val="20"/>
        </w:rPr>
        <w:t>7(i) Shairi lina beti nne.</w:t>
      </w:r>
    </w:p>
    <w:p>
      <w:pPr>
        <w:pStyle w:val="style0"/>
        <w:ind w:firstLine="90"/>
        <w:rPr>
          <w:sz w:val="20"/>
          <w:szCs w:val="20"/>
        </w:rPr>
      </w:pPr>
      <w:r>
        <w:rPr>
          <w:sz w:val="20"/>
          <w:szCs w:val="20"/>
        </w:rPr>
        <w:t>(ii) Kila ubeti una mishororo sita.</w:t>
      </w:r>
    </w:p>
    <w:p>
      <w:pPr>
        <w:pStyle w:val="style0"/>
        <w:ind w:firstLine="90"/>
        <w:rPr>
          <w:sz w:val="20"/>
          <w:szCs w:val="20"/>
        </w:rPr>
      </w:pPr>
      <w:r>
        <w:rPr>
          <w:sz w:val="20"/>
          <w:szCs w:val="20"/>
        </w:rPr>
        <w:t>(iii) Kila mshororo una vipande viwili – ukwapi/utao.</w:t>
      </w:r>
    </w:p>
    <w:p>
      <w:pPr>
        <w:pStyle w:val="style0"/>
        <w:ind w:firstLine="90"/>
        <w:rPr>
          <w:sz w:val="20"/>
          <w:szCs w:val="20"/>
        </w:rPr>
      </w:pPr>
      <w:r>
        <w:rPr>
          <w:sz w:val="20"/>
          <w:szCs w:val="20"/>
        </w:rPr>
        <w:t>(iv) Vina vya kati vinabadilikabadilika.</w:t>
      </w:r>
    </w:p>
    <w:p>
      <w:pPr>
        <w:pStyle w:val="style0"/>
        <w:ind w:firstLine="90"/>
        <w:rPr>
          <w:sz w:val="20"/>
          <w:szCs w:val="20"/>
        </w:rPr>
      </w:pPr>
      <w:r>
        <w:rPr>
          <w:sz w:val="20"/>
          <w:szCs w:val="20"/>
        </w:rPr>
        <w:t>(v) Vina vya mwisho vinabadilika badilika.</w:t>
      </w:r>
    </w:p>
    <w:p>
      <w:pPr>
        <w:pStyle w:val="style0"/>
        <w:ind w:firstLine="90"/>
        <w:rPr>
          <w:sz w:val="20"/>
          <w:szCs w:val="20"/>
        </w:rPr>
      </w:pPr>
      <w:r>
        <w:rPr>
          <w:sz w:val="20"/>
          <w:szCs w:val="20"/>
        </w:rPr>
        <w:t>(vi) Mizani ni 8a, 8b isipokuwa mshororo wa mwisho ubeti wa mwisho ambao ni  7a, 8b.</w:t>
      </w:r>
    </w:p>
    <w:p>
      <w:pPr>
        <w:pStyle w:val="style0"/>
        <w:ind w:firstLine="90"/>
        <w:rPr>
          <w:sz w:val="20"/>
          <w:szCs w:val="20"/>
        </w:rPr>
      </w:pPr>
      <w:r>
        <w:rPr>
          <w:sz w:val="20"/>
          <w:szCs w:val="20"/>
        </w:rPr>
        <w:t xml:space="preserve">(vii) Kila ubeti unaanza kwa neno mwanadamu.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4 x 1= alama 4)</w:t>
      </w:r>
    </w:p>
    <w:p>
      <w:pPr>
        <w:pStyle w:val="style0"/>
        <w:rPr>
          <w:sz w:val="20"/>
          <w:szCs w:val="20"/>
        </w:rPr>
      </w:pPr>
      <w:r>
        <w:rPr>
          <w:sz w:val="20"/>
          <w:szCs w:val="20"/>
        </w:rPr>
        <w:t>8(i) Mfadhili – msaidie/muauni</w:t>
      </w:r>
    </w:p>
    <w:p>
      <w:pPr>
        <w:pStyle w:val="style0"/>
        <w:rPr>
          <w:sz w:val="20"/>
          <w:szCs w:val="20"/>
          <w:lang w:val="fr-FR"/>
        </w:rPr>
      </w:pPr>
      <w:r>
        <w:rPr>
          <w:sz w:val="20"/>
          <w:szCs w:val="20"/>
        </w:rPr>
        <w:t xml:space="preserve">  </w:t>
      </w:r>
      <w:r>
        <w:rPr>
          <w:sz w:val="20"/>
          <w:szCs w:val="20"/>
          <w:lang w:val="fr-FR"/>
        </w:rPr>
        <w:t xml:space="preserve">(ii) Muhali – ni vigumu/ si rahisi/ haiwezekani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 2)</w:t>
      </w:r>
    </w:p>
    <w:p>
      <w:pPr>
        <w:pStyle w:val="style0"/>
        <w:ind w:left="540"/>
        <w:rPr>
          <w:b/>
          <w:sz w:val="20"/>
          <w:szCs w:val="20"/>
          <w:u w:val="single"/>
          <w:lang w:val="fr-FR"/>
        </w:rPr>
      </w:pPr>
      <w:r>
        <w:rPr>
          <w:b/>
          <w:sz w:val="20"/>
          <w:szCs w:val="20"/>
          <w:u w:val="single"/>
          <w:lang w:val="fr-FR"/>
        </w:rPr>
        <w:t>SEHEMU; 2; TAMTHILIA  KIGOGO</w:t>
      </w:r>
    </w:p>
    <w:p>
      <w:pPr>
        <w:pStyle w:val="style0"/>
        <w:rPr>
          <w:sz w:val="20"/>
          <w:szCs w:val="20"/>
          <w:lang w:val="fr-FR"/>
        </w:rPr>
      </w:pPr>
      <w:r>
        <w:rPr>
          <w:b/>
          <w:sz w:val="20"/>
          <w:szCs w:val="20"/>
          <w:lang w:val="fr-FR"/>
        </w:rPr>
        <w:t>2</w:t>
      </w:r>
      <w:r>
        <w:rPr>
          <w:sz w:val="20"/>
          <w:szCs w:val="20"/>
          <w:lang w:val="fr-FR"/>
        </w:rPr>
        <w:t>(a)(i) Msemaji – Tunu</w:t>
      </w:r>
    </w:p>
    <w:p>
      <w:pPr>
        <w:pStyle w:val="style0"/>
        <w:rPr>
          <w:sz w:val="20"/>
          <w:szCs w:val="20"/>
          <w:lang w:val="fr-FR"/>
        </w:rPr>
      </w:pPr>
      <w:r>
        <w:rPr>
          <w:sz w:val="20"/>
          <w:szCs w:val="20"/>
          <w:lang w:val="fr-FR"/>
        </w:rPr>
        <w:t xml:space="preserve">    (ii) msemewa – wanasagamoyo.</w:t>
      </w:r>
    </w:p>
    <w:p>
      <w:pPr>
        <w:pStyle w:val="style0"/>
        <w:rPr>
          <w:sz w:val="20"/>
          <w:szCs w:val="20"/>
          <w:lang w:val="fr-FR"/>
        </w:rPr>
      </w:pPr>
      <w:r>
        <w:rPr>
          <w:sz w:val="20"/>
          <w:szCs w:val="20"/>
          <w:lang w:val="fr-FR"/>
        </w:rPr>
        <w:t xml:space="preserve">    (iii) Mahali – mkutano nje la soko la Chapakazi.</w:t>
      </w:r>
    </w:p>
    <w:p>
      <w:pPr>
        <w:pStyle w:val="style0"/>
        <w:rPr>
          <w:sz w:val="20"/>
          <w:szCs w:val="20"/>
          <w:lang w:val="fr-FR"/>
        </w:rPr>
      </w:pPr>
      <w:r>
        <w:rPr>
          <w:sz w:val="20"/>
          <w:szCs w:val="20"/>
          <w:lang w:val="fr-FR"/>
        </w:rPr>
        <w:t xml:space="preserve">  (iv) Tunu anawahutubia kwa vile soko limefungwa.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(4 x 1 = alama 4)</w:t>
      </w:r>
    </w:p>
    <w:p>
      <w:pPr>
        <w:pStyle w:val="style0"/>
        <w:rPr>
          <w:sz w:val="20"/>
          <w:szCs w:val="20"/>
          <w:lang w:val="fr-FR"/>
        </w:rPr>
      </w:pPr>
      <w:r>
        <w:rPr>
          <w:sz w:val="20"/>
          <w:szCs w:val="20"/>
          <w:lang w:val="fr-FR"/>
        </w:rPr>
        <w:t>(b) Sifa za mnenaji</w:t>
      </w:r>
    </w:p>
    <w:p>
      <w:pPr>
        <w:pStyle w:val="style0"/>
        <w:rPr>
          <w:sz w:val="20"/>
          <w:szCs w:val="20"/>
          <w:lang w:val="fr-FR"/>
        </w:rPr>
      </w:pPr>
      <w:r>
        <w:rPr>
          <w:sz w:val="20"/>
          <w:szCs w:val="20"/>
          <w:lang w:val="fr-FR"/>
        </w:rPr>
        <w:t xml:space="preserve">    (i) Jasiri – ni mtu wa vitendo.</w:t>
      </w:r>
    </w:p>
    <w:p>
      <w:pPr>
        <w:pStyle w:val="style0"/>
        <w:rPr>
          <w:sz w:val="20"/>
          <w:szCs w:val="20"/>
          <w:lang w:val="fr-FR"/>
        </w:rPr>
      </w:pPr>
      <w:r>
        <w:rPr>
          <w:sz w:val="20"/>
          <w:szCs w:val="20"/>
          <w:lang w:val="fr-FR"/>
        </w:rPr>
        <w:t xml:space="preserve">    (ii) Mwanamapinduzi – aliitisha mkutano wa kufunga soko la Chapakazi n.k</w:t>
      </w:r>
    </w:p>
    <w:p>
      <w:pPr>
        <w:pStyle w:val="style0"/>
        <w:rPr>
          <w:sz w:val="20"/>
          <w:szCs w:val="20"/>
          <w:lang w:val="fr-FR"/>
        </w:rPr>
      </w:pPr>
      <w:r>
        <w:rPr>
          <w:sz w:val="20"/>
          <w:szCs w:val="20"/>
          <w:lang w:val="fr-FR"/>
        </w:rPr>
        <w:t xml:space="preserve">             Kutaja  1,  maelezo  1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(Hoja 2 x 2 = alama 4)</w:t>
      </w:r>
    </w:p>
    <w:p>
      <w:pPr>
        <w:pStyle w:val="style0"/>
        <w:rPr>
          <w:sz w:val="20"/>
          <w:szCs w:val="20"/>
          <w:lang w:val="fr-FR"/>
        </w:rPr>
      </w:pPr>
      <w:r>
        <w:rPr>
          <w:sz w:val="20"/>
          <w:szCs w:val="20"/>
          <w:lang w:val="fr-FR"/>
        </w:rPr>
        <w:t>(c)(i) Aliitisha mkutano wa kufunguliwa kwa soko sambamba na sherehe iliyopangwa na majoka.</w:t>
      </w:r>
    </w:p>
    <w:p>
      <w:pPr>
        <w:pStyle w:val="style0"/>
        <w:ind w:firstLine="180"/>
        <w:rPr>
          <w:sz w:val="20"/>
          <w:szCs w:val="20"/>
          <w:lang w:val="fr-FR"/>
        </w:rPr>
      </w:pPr>
      <w:r>
        <w:rPr>
          <w:sz w:val="20"/>
          <w:szCs w:val="20"/>
          <w:lang w:val="fr-FR"/>
        </w:rPr>
        <w:t>(ii) Alimkabili Majoka na kumwita muuaji.</w:t>
      </w:r>
    </w:p>
    <w:p>
      <w:pPr>
        <w:pStyle w:val="style0"/>
        <w:ind w:firstLine="180"/>
        <w:rPr>
          <w:sz w:val="20"/>
          <w:szCs w:val="20"/>
          <w:lang w:val="fr-FR"/>
        </w:rPr>
      </w:pPr>
      <w:r>
        <w:rPr>
          <w:sz w:val="20"/>
          <w:szCs w:val="20"/>
          <w:lang w:val="fr-FR"/>
        </w:rPr>
        <w:t>(iii) Aliongoza maandamano ya kutaka soko lifunguliwe.</w:t>
      </w:r>
    </w:p>
    <w:p>
      <w:pPr>
        <w:pStyle w:val="style0"/>
        <w:ind w:firstLine="180"/>
        <w:rPr>
          <w:sz w:val="20"/>
          <w:szCs w:val="20"/>
          <w:lang w:val="fr-FR"/>
        </w:rPr>
      </w:pPr>
      <w:r>
        <w:rPr>
          <w:sz w:val="20"/>
          <w:szCs w:val="20"/>
          <w:lang w:val="fr-FR"/>
        </w:rPr>
        <w:t>(iv) Alikashifu uongozi wa Majoka hadharani kwa kuhutubia waandishi wa habari.</w:t>
      </w:r>
    </w:p>
    <w:p>
      <w:pPr>
        <w:pStyle w:val="style0"/>
        <w:ind w:firstLine="180"/>
        <w:rPr>
          <w:sz w:val="20"/>
          <w:szCs w:val="20"/>
          <w:lang w:val="fr-FR"/>
        </w:rPr>
      </w:pPr>
      <w:r>
        <w:rPr>
          <w:sz w:val="20"/>
          <w:szCs w:val="20"/>
          <w:lang w:val="fr-FR"/>
        </w:rPr>
        <w:t>(v) Alikataa mwito wa majoka kumwoza kwa mwanawe Ngao Junior.</w:t>
      </w:r>
    </w:p>
    <w:p>
      <w:pPr>
        <w:pStyle w:val="style0"/>
        <w:ind w:left="450" w:hanging="270"/>
        <w:rPr>
          <w:sz w:val="20"/>
          <w:szCs w:val="20"/>
          <w:lang w:val="fr-FR"/>
        </w:rPr>
      </w:pPr>
      <w:r>
        <w:rPr>
          <w:sz w:val="20"/>
          <w:szCs w:val="20"/>
          <w:lang w:val="fr-FR"/>
        </w:rPr>
        <w:t>(vi) Kama viongozi wa chama cha wanafunzi chuoni aliapa wakiwa na Sudi kutetea haki za wanasagamoyo hata  kama ni kuuawa.</w:t>
      </w:r>
    </w:p>
    <w:p>
      <w:pPr>
        <w:pStyle w:val="style0"/>
        <w:ind w:firstLine="180"/>
        <w:rPr>
          <w:sz w:val="20"/>
          <w:szCs w:val="20"/>
          <w:lang w:val="fr-FR"/>
        </w:rPr>
      </w:pPr>
      <w:r>
        <w:rPr>
          <w:sz w:val="20"/>
          <w:szCs w:val="20"/>
          <w:lang w:val="fr-FR"/>
        </w:rPr>
        <w:t>(vii) Alimkataza majoka kujenga hoteli ya kifahari katika uwanja wa Soko la Chapakazi. Alimwambia atajenga</w:t>
      </w:r>
    </w:p>
    <w:p>
      <w:pPr>
        <w:pStyle w:val="style0"/>
        <w:ind w:firstLine="180"/>
        <w:rPr>
          <w:sz w:val="20"/>
          <w:szCs w:val="20"/>
          <w:lang w:val="fr-FR"/>
        </w:rPr>
      </w:pPr>
      <w:r>
        <w:rPr>
          <w:sz w:val="20"/>
          <w:szCs w:val="20"/>
          <w:lang w:val="fr-FR"/>
        </w:rPr>
        <w:t xml:space="preserve">         “Over my dead body”</w:t>
      </w:r>
    </w:p>
    <w:p>
      <w:pPr>
        <w:pStyle w:val="style0"/>
        <w:ind w:firstLine="180"/>
        <w:rPr>
          <w:sz w:val="20"/>
          <w:szCs w:val="20"/>
          <w:lang w:val="fr-FR"/>
        </w:rPr>
      </w:pPr>
      <w:r>
        <w:rPr>
          <w:sz w:val="20"/>
          <w:szCs w:val="20"/>
          <w:lang w:val="fr-FR"/>
        </w:rPr>
        <w:t xml:space="preserve">(viii) Alimkabili Ngurumo Mangweni kuwa ndiye aliyemvamia na kumuumiza.           </w:t>
      </w:r>
      <w:r>
        <w:rPr>
          <w:sz w:val="20"/>
          <w:szCs w:val="20"/>
          <w:lang w:val="fr-FR"/>
        </w:rPr>
        <w:tab/>
      </w:r>
      <w:r>
        <w:rPr>
          <w:sz w:val="20"/>
          <w:szCs w:val="20"/>
          <w:lang w:val="fr-FR"/>
        </w:rPr>
        <w:tab/>
      </w:r>
      <w:r>
        <w:rPr>
          <w:sz w:val="20"/>
          <w:szCs w:val="20"/>
          <w:lang w:val="fr-FR"/>
        </w:rPr>
        <w:t>(zozote  6 x 2 = alama 12)</w:t>
      </w:r>
    </w:p>
    <w:p>
      <w:pPr>
        <w:pStyle w:val="style0"/>
        <w:rPr>
          <w:sz w:val="20"/>
          <w:szCs w:val="20"/>
          <w:lang w:val="fr-FR"/>
        </w:rPr>
      </w:pPr>
      <w:r>
        <w:rPr>
          <w:sz w:val="20"/>
          <w:szCs w:val="20"/>
          <w:lang w:val="fr-FR"/>
        </w:rPr>
        <w:t>3. Ukiukaji wa haki na uvunjaji wa sheria:</w:t>
      </w:r>
    </w:p>
    <w:p>
      <w:pPr>
        <w:pStyle w:val="style0"/>
        <w:ind w:firstLine="180"/>
        <w:rPr>
          <w:sz w:val="20"/>
          <w:szCs w:val="20"/>
          <w:lang w:val="fr-FR"/>
        </w:rPr>
      </w:pPr>
      <w:r>
        <w:rPr>
          <w:sz w:val="20"/>
          <w:szCs w:val="20"/>
          <w:lang w:val="fr-FR"/>
        </w:rPr>
        <w:t>(i) Majoka kuruhusu ukataji miti.</w:t>
      </w:r>
    </w:p>
    <w:p>
      <w:pPr>
        <w:pStyle w:val="style0"/>
        <w:ind w:firstLine="180"/>
        <w:rPr>
          <w:sz w:val="20"/>
          <w:szCs w:val="20"/>
          <w:lang w:val="fr-FR"/>
        </w:rPr>
      </w:pPr>
      <w:r>
        <w:rPr>
          <w:sz w:val="20"/>
          <w:szCs w:val="20"/>
          <w:lang w:val="fr-FR"/>
        </w:rPr>
        <w:t>(ii) majoka kupatiana kibali cha uuzaji wa pombe haramu.</w:t>
      </w:r>
    </w:p>
    <w:p>
      <w:pPr>
        <w:pStyle w:val="style0"/>
        <w:ind w:firstLine="180"/>
        <w:rPr>
          <w:sz w:val="20"/>
          <w:szCs w:val="20"/>
          <w:lang w:val="fr-FR"/>
        </w:rPr>
      </w:pPr>
      <w:r>
        <w:rPr>
          <w:sz w:val="20"/>
          <w:szCs w:val="20"/>
          <w:lang w:val="fr-FR"/>
        </w:rPr>
        <w:t>(iii) Soko la Chapakazi kufungwa.</w:t>
      </w:r>
    </w:p>
    <w:p>
      <w:pPr>
        <w:pStyle w:val="style0"/>
        <w:ind w:firstLine="180"/>
        <w:rPr>
          <w:sz w:val="20"/>
          <w:szCs w:val="20"/>
          <w:lang w:val="fr-FR"/>
        </w:rPr>
      </w:pPr>
      <w:r>
        <w:rPr>
          <w:sz w:val="20"/>
          <w:szCs w:val="20"/>
          <w:lang w:val="fr-FR"/>
        </w:rPr>
        <w:t>(iv) Waandamanaji kupigwa bila kuleta ghasia (ni haki yao).</w:t>
      </w:r>
    </w:p>
    <w:p>
      <w:pPr>
        <w:pStyle w:val="style0"/>
        <w:ind w:firstLine="180"/>
        <w:rPr>
          <w:sz w:val="20"/>
          <w:szCs w:val="20"/>
          <w:lang w:val="fr-FR"/>
        </w:rPr>
      </w:pPr>
      <w:r>
        <w:rPr>
          <w:sz w:val="20"/>
          <w:szCs w:val="20"/>
          <w:lang w:val="fr-FR"/>
        </w:rPr>
        <w:t>(v) Kuamuru mkuu wa polisi (Kingi) awapige watu risasi.</w:t>
      </w:r>
    </w:p>
    <w:p>
      <w:pPr>
        <w:pStyle w:val="style0"/>
        <w:ind w:firstLine="180"/>
        <w:rPr>
          <w:sz w:val="20"/>
          <w:szCs w:val="20"/>
          <w:lang w:val="de-DE"/>
        </w:rPr>
      </w:pPr>
      <w:r>
        <w:rPr>
          <w:sz w:val="20"/>
          <w:szCs w:val="20"/>
          <w:lang w:val="de-DE"/>
        </w:rPr>
        <w:t>(vi) Ashua kufungiwa seli bila hatia.</w:t>
      </w:r>
    </w:p>
    <w:p>
      <w:pPr>
        <w:pStyle w:val="style0"/>
        <w:ind w:firstLine="180"/>
        <w:rPr>
          <w:sz w:val="20"/>
          <w:szCs w:val="20"/>
          <w:lang w:val="de-DE"/>
        </w:rPr>
      </w:pPr>
      <w:r>
        <w:rPr>
          <w:sz w:val="20"/>
          <w:szCs w:val="20"/>
          <w:lang w:val="de-DE"/>
        </w:rPr>
        <w:t>(vii) Majoka kumfuta Kingi kazi/chopi kutishwa atamwaga unga.</w:t>
      </w:r>
    </w:p>
    <w:p>
      <w:pPr>
        <w:pStyle w:val="style0"/>
        <w:ind w:firstLine="180"/>
        <w:rPr>
          <w:sz w:val="20"/>
          <w:szCs w:val="20"/>
          <w:lang w:val="de-DE"/>
        </w:rPr>
      </w:pPr>
      <w:r>
        <w:rPr>
          <w:sz w:val="20"/>
          <w:szCs w:val="20"/>
          <w:lang w:val="de-DE"/>
        </w:rPr>
        <w:t>(viii) Jabali kuuawa/Ngurumo</w:t>
      </w:r>
    </w:p>
    <w:p>
      <w:pPr>
        <w:pStyle w:val="style0"/>
        <w:ind w:firstLine="180"/>
        <w:rPr>
          <w:sz w:val="20"/>
          <w:szCs w:val="20"/>
          <w:lang w:val="de-DE"/>
        </w:rPr>
      </w:pPr>
      <w:r>
        <w:rPr>
          <w:sz w:val="20"/>
          <w:szCs w:val="20"/>
          <w:lang w:val="de-DE"/>
        </w:rPr>
        <w:t>(ix) Tunu kuvamiwa/kuumizwa</w:t>
      </w:r>
    </w:p>
    <w:p>
      <w:pPr>
        <w:pStyle w:val="style0"/>
        <w:ind w:firstLine="180"/>
        <w:rPr>
          <w:sz w:val="20"/>
          <w:szCs w:val="20"/>
          <w:lang w:val="de-DE"/>
        </w:rPr>
      </w:pPr>
      <w:r>
        <w:rPr>
          <w:sz w:val="20"/>
          <w:szCs w:val="20"/>
          <w:lang w:val="de-DE"/>
        </w:rPr>
        <w:t>(x) Kutishiwa kuuawa km Chopi alipangiwa kuuawa.</w:t>
      </w:r>
    </w:p>
    <w:p>
      <w:pPr>
        <w:pStyle w:val="style0"/>
        <w:ind w:firstLine="180"/>
        <w:rPr>
          <w:sz w:val="20"/>
          <w:szCs w:val="20"/>
          <w:lang w:val="de-DE"/>
        </w:rPr>
      </w:pPr>
      <w:r>
        <w:rPr>
          <w:sz w:val="20"/>
          <w:szCs w:val="20"/>
          <w:lang w:val="de-DE"/>
        </w:rPr>
        <w:t>(xi) Sudi kushinikizwa achonge kinyago.</w:t>
      </w:r>
    </w:p>
    <w:p>
      <w:pPr>
        <w:pStyle w:val="style0"/>
        <w:ind w:firstLine="180"/>
        <w:rPr>
          <w:sz w:val="20"/>
          <w:szCs w:val="20"/>
          <w:lang w:val="de-DE"/>
        </w:rPr>
      </w:pPr>
      <w:r>
        <w:rPr>
          <w:sz w:val="20"/>
          <w:szCs w:val="20"/>
          <w:lang w:val="de-DE"/>
        </w:rPr>
        <w:t>(xii) babake Tunu kuuawa katika kiwanda cha Majoka.</w:t>
      </w:r>
    </w:p>
    <w:p>
      <w:pPr>
        <w:pStyle w:val="style0"/>
        <w:ind w:firstLine="180"/>
        <w:rPr>
          <w:sz w:val="20"/>
          <w:szCs w:val="20"/>
          <w:lang w:val="de-DE"/>
        </w:rPr>
      </w:pPr>
      <w:r>
        <w:rPr>
          <w:sz w:val="20"/>
          <w:szCs w:val="20"/>
          <w:lang w:val="de-DE"/>
        </w:rPr>
        <w:t>(xiii) Vijana watano kuuawa wakati wa maandamano.</w:t>
      </w:r>
    </w:p>
    <w:p>
      <w:pPr>
        <w:pStyle w:val="style0"/>
        <w:ind w:firstLine="180"/>
        <w:rPr>
          <w:sz w:val="20"/>
          <w:szCs w:val="20"/>
          <w:lang w:val="de-DE"/>
        </w:rPr>
      </w:pPr>
      <w:r>
        <w:rPr>
          <w:sz w:val="20"/>
          <w:szCs w:val="20"/>
          <w:lang w:val="de-DE"/>
        </w:rPr>
        <w:t>(xiv) Kuongeza bei ya vyakula maradufu</w:t>
      </w:r>
    </w:p>
    <w:p>
      <w:pPr>
        <w:pStyle w:val="style0"/>
        <w:ind w:firstLine="180"/>
        <w:rPr>
          <w:sz w:val="20"/>
          <w:szCs w:val="20"/>
          <w:lang w:val="de-DE"/>
        </w:rPr>
      </w:pPr>
      <w:r>
        <w:rPr>
          <w:sz w:val="20"/>
          <w:szCs w:val="20"/>
          <w:lang w:val="de-DE"/>
        </w:rPr>
        <w:t>(xv) Kubomoa vioski katika soko la chapakazi.</w:t>
      </w:r>
    </w:p>
    <w:p>
      <w:pPr>
        <w:pStyle w:val="style0"/>
        <w:ind w:firstLine="180"/>
        <w:rPr>
          <w:sz w:val="20"/>
          <w:szCs w:val="20"/>
          <w:lang w:val="de-DE"/>
        </w:rPr>
      </w:pPr>
      <w:r>
        <w:rPr>
          <w:sz w:val="20"/>
          <w:szCs w:val="20"/>
          <w:lang w:val="de-DE"/>
        </w:rPr>
        <w:t>(xvi) Majoka kumtaka Ashua kimapenzi</w:t>
      </w:r>
    </w:p>
    <w:p>
      <w:pPr>
        <w:pStyle w:val="style0"/>
        <w:ind w:firstLine="180"/>
        <w:rPr>
          <w:sz w:val="20"/>
          <w:szCs w:val="20"/>
          <w:lang w:val="de-DE"/>
        </w:rPr>
      </w:pPr>
      <w:r>
        <w:rPr>
          <w:sz w:val="20"/>
          <w:szCs w:val="20"/>
          <w:lang w:val="de-DE"/>
        </w:rPr>
        <w:t>(xvii) Wanafunzi shuleni kuadhibiwa watumie dawa za kulevya.</w:t>
      </w:r>
    </w:p>
    <w:p>
      <w:pPr>
        <w:pStyle w:val="style0"/>
        <w:ind w:firstLine="180"/>
        <w:rPr>
          <w:sz w:val="20"/>
          <w:szCs w:val="20"/>
          <w:lang w:val="de-DE"/>
        </w:rPr>
      </w:pPr>
      <w:r>
        <w:rPr>
          <w:sz w:val="20"/>
          <w:szCs w:val="20"/>
          <w:lang w:val="de-DE"/>
        </w:rPr>
        <w:t>(xviii) Uwanja wa soko kunyakuliwa.</w:t>
      </w:r>
    </w:p>
    <w:p>
      <w:pPr>
        <w:pStyle w:val="style0"/>
        <w:ind w:firstLine="180"/>
        <w:rPr>
          <w:sz w:val="20"/>
          <w:szCs w:val="20"/>
          <w:lang w:val="de-DE"/>
        </w:rPr>
      </w:pPr>
      <w:r>
        <w:rPr>
          <w:sz w:val="20"/>
          <w:szCs w:val="20"/>
          <w:lang w:val="de-DE"/>
        </w:rPr>
        <w:t>(xix) Kutozwa kodi zaidi</w:t>
      </w:r>
    </w:p>
    <w:p>
      <w:pPr>
        <w:pStyle w:val="style0"/>
        <w:ind w:firstLine="180"/>
        <w:rPr>
          <w:sz w:val="20"/>
          <w:szCs w:val="20"/>
          <w:lang w:val="de-DE"/>
        </w:rPr>
      </w:pPr>
      <w:r>
        <w:rPr>
          <w:sz w:val="20"/>
          <w:szCs w:val="20"/>
          <w:lang w:val="de-DE"/>
        </w:rPr>
        <w:t>(xx)Kutosafisha soko ilhali watu wanalipa kodi</w:t>
      </w:r>
    </w:p>
    <w:p>
      <w:pPr>
        <w:pStyle w:val="style0"/>
        <w:ind w:firstLine="180"/>
        <w:rPr>
          <w:sz w:val="20"/>
          <w:szCs w:val="20"/>
          <w:lang w:val="de-DE"/>
        </w:rPr>
      </w:pPr>
      <w:r>
        <w:rPr>
          <w:sz w:val="20"/>
          <w:szCs w:val="20"/>
          <w:lang w:val="de-DE"/>
        </w:rPr>
        <w:t>(xxi) Kufungwa kwa vituo vya habari</w:t>
      </w:r>
    </w:p>
    <w:p>
      <w:pPr>
        <w:pStyle w:val="style0"/>
        <w:ind w:firstLine="180"/>
        <w:rPr>
          <w:sz w:val="20"/>
          <w:szCs w:val="20"/>
          <w:lang w:val="de-DE"/>
        </w:rPr>
      </w:pPr>
      <w:r>
        <w:rPr>
          <w:sz w:val="20"/>
          <w:szCs w:val="20"/>
          <w:lang w:val="de-DE"/>
        </w:rPr>
        <w:t xml:space="preserve">(xxii) Ngurumo kuzikwa juu ya maiti wengine.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(zozote  20 x 1 = alama 20)</w:t>
      </w:r>
    </w:p>
    <w:p>
      <w:pPr>
        <w:pStyle w:val="style0"/>
        <w:rPr>
          <w:sz w:val="20"/>
          <w:szCs w:val="20"/>
          <w:lang w:val="de-DE"/>
        </w:rPr>
      </w:pPr>
    </w:p>
    <w:p>
      <w:pPr>
        <w:pStyle w:val="style0"/>
        <w:ind w:left="540"/>
        <w:rPr>
          <w:b/>
          <w:sz w:val="20"/>
          <w:szCs w:val="20"/>
          <w:u w:val="single"/>
          <w:lang w:val="de-DE"/>
        </w:rPr>
      </w:pPr>
      <w:r>
        <w:rPr>
          <w:b/>
          <w:sz w:val="20"/>
          <w:szCs w:val="20"/>
          <w:u w:val="single"/>
          <w:lang w:val="de-DE"/>
        </w:rPr>
        <w:t>SEHEMU  3: RIWAYA  KIDAGAA KIMEMWOZEA – KEN WALIBORA</w:t>
      </w:r>
    </w:p>
    <w:p>
      <w:pPr>
        <w:pStyle w:val="style0"/>
        <w:rPr>
          <w:sz w:val="20"/>
          <w:szCs w:val="20"/>
        </w:rPr>
      </w:pPr>
      <w:r>
        <w:rPr>
          <w:sz w:val="20"/>
          <w:szCs w:val="20"/>
        </w:rPr>
        <w:t>4(a)(I)  Msemaji – mwalimu Majisifu</w:t>
      </w:r>
    </w:p>
    <w:p>
      <w:pPr>
        <w:pStyle w:val="style0"/>
        <w:rPr>
          <w:sz w:val="20"/>
          <w:szCs w:val="20"/>
        </w:rPr>
      </w:pPr>
      <w:r>
        <w:rPr>
          <w:sz w:val="20"/>
          <w:szCs w:val="20"/>
        </w:rPr>
        <w:t xml:space="preserve">      (ii) Msemewa – Amani</w:t>
      </w:r>
    </w:p>
    <w:p>
      <w:pPr>
        <w:pStyle w:val="style0"/>
        <w:ind w:firstLine="270"/>
        <w:rPr>
          <w:sz w:val="20"/>
          <w:szCs w:val="20"/>
        </w:rPr>
      </w:pPr>
      <w:r>
        <w:rPr>
          <w:sz w:val="20"/>
          <w:szCs w:val="20"/>
        </w:rPr>
        <w:t>(iii) Mahali – kijijumba cha wafanyakazi cha Mwalimu Majisifu.</w:t>
      </w:r>
    </w:p>
    <w:p>
      <w:pPr>
        <w:pStyle w:val="style0"/>
        <w:ind w:firstLine="270"/>
        <w:rPr>
          <w:sz w:val="20"/>
          <w:szCs w:val="20"/>
        </w:rPr>
      </w:pPr>
      <w:r>
        <w:rPr>
          <w:sz w:val="20"/>
          <w:szCs w:val="20"/>
        </w:rPr>
        <w:t xml:space="preserve"> (iv) Sababu – Mwalimu Majisifu aliingia kijijumbani na kuwa na mazungumzo marefu na Amani. Kisha </w:t>
      </w:r>
    </w:p>
    <w:p>
      <w:pPr>
        <w:pStyle w:val="style0"/>
        <w:ind w:firstLine="360"/>
        <w:rPr>
          <w:sz w:val="20"/>
          <w:szCs w:val="20"/>
        </w:rPr>
      </w:pPr>
      <w:r>
        <w:rPr>
          <w:sz w:val="20"/>
          <w:szCs w:val="20"/>
        </w:rPr>
        <w:t xml:space="preserve">                          akamkabidhi barua kutoka kwa Mtemi Nasaba Bora. </w:t>
      </w:r>
      <w:r>
        <w:rPr>
          <w:sz w:val="20"/>
          <w:szCs w:val="20"/>
        </w:rPr>
        <w:tab/>
      </w:r>
      <w:r>
        <w:rPr>
          <w:sz w:val="20"/>
          <w:szCs w:val="20"/>
        </w:rPr>
        <w:tab/>
      </w:r>
      <w:r>
        <w:rPr>
          <w:sz w:val="20"/>
          <w:szCs w:val="20"/>
        </w:rPr>
        <w:tab/>
      </w:r>
      <w:r>
        <w:rPr>
          <w:sz w:val="20"/>
          <w:szCs w:val="20"/>
        </w:rPr>
        <w:t>(4 x 1 = alama 4)</w:t>
      </w:r>
    </w:p>
    <w:p>
      <w:pPr>
        <w:pStyle w:val="style0"/>
        <w:rPr>
          <w:sz w:val="20"/>
          <w:szCs w:val="20"/>
        </w:rPr>
      </w:pPr>
      <w:r>
        <w:rPr>
          <w:sz w:val="20"/>
          <w:szCs w:val="20"/>
        </w:rPr>
        <w:t>(b) (i) Nidaa –k:m  Lo!</w:t>
      </w:r>
    </w:p>
    <w:p>
      <w:pPr>
        <w:pStyle w:val="style0"/>
        <w:rPr>
          <w:sz w:val="20"/>
          <w:szCs w:val="20"/>
        </w:rPr>
      </w:pPr>
      <w:r>
        <w:rPr>
          <w:sz w:val="20"/>
          <w:szCs w:val="20"/>
        </w:rPr>
        <w:t xml:space="preserve">    </w:t>
      </w:r>
      <w:r>
        <w:rPr>
          <w:sz w:val="20"/>
          <w:szCs w:val="20"/>
        </w:rPr>
        <w:t xml:space="preserve"> </w:t>
      </w:r>
      <w:r>
        <w:rPr>
          <w:sz w:val="20"/>
          <w:szCs w:val="20"/>
        </w:rPr>
        <w:t>(ii) msemo –k.m aliponipiga pambaja</w:t>
      </w:r>
    </w:p>
    <w:p>
      <w:pPr>
        <w:pStyle w:val="style0"/>
        <w:rPr>
          <w:sz w:val="20"/>
          <w:szCs w:val="20"/>
        </w:rPr>
      </w:pPr>
      <w:r>
        <w:rPr>
          <w:sz w:val="20"/>
          <w:szCs w:val="20"/>
        </w:rPr>
        <w:t xml:space="preserve">           Taja  1,  mfano  1</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( 2 x 2 = alama 4)</w:t>
      </w:r>
    </w:p>
    <w:p>
      <w:pPr>
        <w:pStyle w:val="style0"/>
        <w:rPr>
          <w:sz w:val="20"/>
          <w:szCs w:val="20"/>
        </w:rPr>
      </w:pPr>
      <w:r>
        <w:rPr>
          <w:sz w:val="20"/>
          <w:szCs w:val="20"/>
        </w:rPr>
        <w:t>(c)</w:t>
      </w:r>
      <w:r>
        <w:rPr>
          <w:sz w:val="20"/>
          <w:szCs w:val="20"/>
        </w:rPr>
        <w:t xml:space="preserve"> Sifa za Majisifu</w:t>
      </w:r>
    </w:p>
    <w:p>
      <w:pPr>
        <w:pStyle w:val="style0"/>
        <w:ind w:firstLine="180"/>
        <w:rPr>
          <w:sz w:val="20"/>
          <w:szCs w:val="20"/>
        </w:rPr>
      </w:pPr>
      <w:r>
        <w:rPr>
          <w:sz w:val="20"/>
          <w:szCs w:val="20"/>
        </w:rPr>
        <w:t>(i) Ni fisadi – Anaiba mswada “Kidagaa Kimemwozea” wa Amani na kuuchapisha.</w:t>
      </w:r>
    </w:p>
    <w:p>
      <w:pPr>
        <w:pStyle w:val="style0"/>
        <w:ind w:left="450" w:hanging="270"/>
        <w:rPr>
          <w:sz w:val="20"/>
          <w:szCs w:val="20"/>
        </w:rPr>
      </w:pPr>
      <w:r>
        <w:rPr>
          <w:sz w:val="20"/>
          <w:szCs w:val="20"/>
        </w:rPr>
        <w:t>(ii)Ni mwongo – Anaweleza mashaka kuwa alichukua siku moja kuiandika riwaya Kidagaa Kimemwozea ilhali mswada si wake.</w:t>
      </w:r>
    </w:p>
    <w:p>
      <w:pPr>
        <w:pStyle w:val="style0"/>
        <w:ind w:firstLine="180"/>
        <w:rPr>
          <w:sz w:val="20"/>
          <w:szCs w:val="20"/>
        </w:rPr>
      </w:pPr>
      <w:r>
        <w:rPr>
          <w:sz w:val="20"/>
          <w:szCs w:val="20"/>
        </w:rPr>
        <w:t>(iii) Ni mwenye majitapo – Anajisifu mbele ya mkewe kuwa yeye ndiye mwandishi bora, “I am a writer of distinction.”</w:t>
      </w:r>
    </w:p>
    <w:p>
      <w:pPr>
        <w:pStyle w:val="style0"/>
        <w:ind w:firstLine="180"/>
        <w:rPr>
          <w:sz w:val="20"/>
          <w:szCs w:val="20"/>
          <w:lang w:val="fr-FR"/>
        </w:rPr>
      </w:pPr>
      <w:r>
        <w:rPr>
          <w:sz w:val="20"/>
          <w:szCs w:val="20"/>
          <w:lang w:val="fr-FR"/>
        </w:rPr>
        <w:t>(iv) Ni mpyaro – Alijawa na matusi.</w:t>
      </w:r>
    </w:p>
    <w:p>
      <w:pPr>
        <w:pStyle w:val="style0"/>
        <w:ind w:firstLine="180"/>
        <w:rPr>
          <w:sz w:val="20"/>
          <w:szCs w:val="20"/>
          <w:lang w:val="fr-FR"/>
        </w:rPr>
      </w:pPr>
      <w:r>
        <w:rPr>
          <w:sz w:val="20"/>
          <w:szCs w:val="20"/>
          <w:lang w:val="fr-FR"/>
        </w:rPr>
        <w:t>(v) Ni Msomi- alikuwa mhariri wa “TOMOKO LEO”.</w:t>
      </w:r>
    </w:p>
    <w:p>
      <w:pPr>
        <w:pStyle w:val="style0"/>
        <w:ind w:firstLine="180"/>
        <w:rPr>
          <w:sz w:val="20"/>
          <w:szCs w:val="20"/>
          <w:lang w:val="fr-FR"/>
        </w:rPr>
      </w:pPr>
      <w:r>
        <w:rPr>
          <w:sz w:val="20"/>
          <w:szCs w:val="20"/>
          <w:lang w:val="fr-FR"/>
        </w:rPr>
        <w:t xml:space="preserve">(vi) Ni mlevi- wakati mwingi alikuwa mlevi.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(zozote 4 x 2 = alama 8)</w:t>
      </w:r>
    </w:p>
    <w:p>
      <w:pPr>
        <w:pStyle w:val="style0"/>
        <w:rPr>
          <w:sz w:val="20"/>
          <w:szCs w:val="20"/>
          <w:lang w:val="fr-FR"/>
        </w:rPr>
      </w:pPr>
      <w:r>
        <w:rPr>
          <w:sz w:val="20"/>
          <w:szCs w:val="20"/>
          <w:lang w:val="fr-FR"/>
        </w:rPr>
        <w:t>(d) Umuhimu wa Majisifu majimarefu:</w:t>
      </w:r>
    </w:p>
    <w:p>
      <w:pPr>
        <w:pStyle w:val="style0"/>
        <w:ind w:left="360" w:hanging="180"/>
        <w:rPr>
          <w:sz w:val="20"/>
          <w:szCs w:val="20"/>
          <w:lang w:val="fr-FR"/>
        </w:rPr>
      </w:pPr>
      <w:r>
        <w:rPr>
          <w:sz w:val="20"/>
          <w:szCs w:val="20"/>
          <w:lang w:val="fr-FR"/>
        </w:rPr>
        <w:t>(i) damu ni nzito kuliko maji. Tunamwona mapenzi ya kidugu kati ya Nasaba Bora na Majisifu alipompiga pambaja na kumuaga licha ya uhasama uliokuwapo hapo mbeleni.</w:t>
      </w:r>
    </w:p>
    <w:p>
      <w:pPr>
        <w:pStyle w:val="style0"/>
        <w:ind w:firstLine="180"/>
        <w:rPr>
          <w:sz w:val="20"/>
          <w:szCs w:val="20"/>
          <w:lang w:val="fr-FR"/>
        </w:rPr>
      </w:pPr>
      <w:r>
        <w:rPr>
          <w:sz w:val="20"/>
          <w:szCs w:val="20"/>
          <w:lang w:val="fr-FR"/>
        </w:rPr>
        <w:t>(ii) Ni kielelezo cha watu wasiowajibika nyumbani na kazini.</w:t>
      </w:r>
    </w:p>
    <w:p>
      <w:pPr>
        <w:pStyle w:val="style0"/>
        <w:ind w:firstLine="180"/>
        <w:rPr>
          <w:sz w:val="20"/>
          <w:szCs w:val="20"/>
          <w:lang w:val="fr-FR"/>
        </w:rPr>
      </w:pPr>
      <w:r>
        <w:rPr>
          <w:sz w:val="20"/>
          <w:szCs w:val="20"/>
          <w:lang w:val="fr-FR"/>
        </w:rPr>
        <w:t>(iii) Ni kielelezo za watu wanaojitapa lakini hawana ujuzi kitaaluma.</w:t>
      </w:r>
    </w:p>
    <w:p>
      <w:pPr>
        <w:pStyle w:val="style0"/>
        <w:ind w:firstLine="180"/>
        <w:rPr>
          <w:sz w:val="20"/>
          <w:szCs w:val="20"/>
          <w:lang w:val="fr-FR"/>
        </w:rPr>
      </w:pPr>
      <w:r>
        <w:rPr>
          <w:sz w:val="20"/>
          <w:szCs w:val="20"/>
          <w:lang w:val="fr-FR"/>
        </w:rPr>
        <w:t>(iv) Anatumia kuwakilisha uozo unaojitokeza katika jamii.</w:t>
      </w:r>
    </w:p>
    <w:p>
      <w:pPr>
        <w:pStyle w:val="style0"/>
        <w:rPr>
          <w:sz w:val="20"/>
          <w:szCs w:val="20"/>
          <w:lang w:val="fr-FR"/>
        </w:rPr>
      </w:pPr>
      <w:r>
        <w:rPr>
          <w:sz w:val="20"/>
          <w:szCs w:val="20"/>
          <w:lang w:val="fr-FR"/>
        </w:rPr>
        <w:t>5. Kisengere  nyuma. Haya ni wasimulizi ya mambo yaliyokuwa yametokea awali kitabuni au katika maisha ya mhusika.</w:t>
      </w:r>
    </w:p>
    <w:p>
      <w:pPr>
        <w:pStyle w:val="style0"/>
        <w:ind w:firstLine="180"/>
        <w:rPr>
          <w:sz w:val="20"/>
          <w:szCs w:val="20"/>
          <w:lang w:val="fr-FR"/>
        </w:rPr>
      </w:pPr>
      <w:r>
        <w:rPr>
          <w:sz w:val="20"/>
          <w:szCs w:val="20"/>
          <w:lang w:val="fr-FR"/>
        </w:rPr>
        <w:t>(i) Chichiri hamadi alikuwa na shamba kubwa alilopokongwa na mtu ambaye alipanga njama ya mauaji yake.</w:t>
      </w:r>
    </w:p>
    <w:p>
      <w:pPr>
        <w:pStyle w:val="style0"/>
        <w:ind w:firstLine="180"/>
        <w:rPr>
          <w:sz w:val="20"/>
          <w:szCs w:val="20"/>
          <w:lang w:val="fr-FR"/>
        </w:rPr>
      </w:pPr>
      <w:r>
        <w:rPr>
          <w:sz w:val="20"/>
          <w:szCs w:val="20"/>
          <w:lang w:val="fr-FR"/>
        </w:rPr>
        <w:t>(ii) Tunaelezwa kuwa fao alifanyiwa mtihani wa shule ya msingi nay a upili.</w:t>
      </w:r>
    </w:p>
    <w:p>
      <w:pPr>
        <w:pStyle w:val="style0"/>
        <w:ind w:firstLine="180"/>
        <w:rPr>
          <w:sz w:val="20"/>
          <w:szCs w:val="20"/>
          <w:lang w:val="fr-FR"/>
        </w:rPr>
      </w:pPr>
      <w:r>
        <w:rPr>
          <w:sz w:val="20"/>
          <w:szCs w:val="20"/>
          <w:lang w:val="fr-FR"/>
        </w:rPr>
        <w:t>(iii) Imani anamfahamisha Amani kuwa alikuwa na fikra za kujiua alipomkuta kando ya ziwa Mawewa.</w:t>
      </w:r>
    </w:p>
    <w:p>
      <w:pPr>
        <w:pStyle w:val="style0"/>
        <w:ind w:firstLine="180"/>
        <w:rPr>
          <w:sz w:val="20"/>
          <w:szCs w:val="20"/>
          <w:lang w:val="fr-FR"/>
        </w:rPr>
      </w:pPr>
      <w:r>
        <w:rPr>
          <w:sz w:val="20"/>
          <w:szCs w:val="20"/>
          <w:lang w:val="fr-FR"/>
        </w:rPr>
        <w:t>(iv) Tunaelezwa kuwa Matuko Weye alishiriki vita vya pili vya dunia kupigania Uingereza huko Burma.</w:t>
      </w:r>
    </w:p>
    <w:p>
      <w:pPr>
        <w:pStyle w:val="style0"/>
        <w:ind w:firstLine="180"/>
        <w:rPr>
          <w:sz w:val="20"/>
          <w:szCs w:val="20"/>
          <w:lang w:val="fr-FR"/>
        </w:rPr>
      </w:pPr>
      <w:r>
        <w:rPr>
          <w:sz w:val="20"/>
          <w:szCs w:val="20"/>
          <w:lang w:val="fr-FR"/>
        </w:rPr>
        <w:t>(v) Mhusika DJ alipokuwa akiishi na mamake jijini Songoa alikuwa na mazoea ya kwenda kushabikia kabumbu.</w:t>
      </w:r>
    </w:p>
    <w:p>
      <w:pPr>
        <w:pStyle w:val="style0"/>
        <w:ind w:firstLine="180"/>
        <w:rPr>
          <w:sz w:val="20"/>
          <w:szCs w:val="20"/>
          <w:lang w:val="fr-FR"/>
        </w:rPr>
      </w:pPr>
      <w:r>
        <w:rPr>
          <w:sz w:val="20"/>
          <w:szCs w:val="20"/>
          <w:lang w:val="fr-FR"/>
        </w:rPr>
        <w:t>(vi) Ben Bella alipokuwa jela alijifunza kuwa Afrika bado haijapata uhuru.</w:t>
      </w:r>
    </w:p>
    <w:p>
      <w:pPr>
        <w:pStyle w:val="style0"/>
        <w:ind w:firstLine="180"/>
        <w:rPr>
          <w:sz w:val="20"/>
          <w:szCs w:val="20"/>
          <w:lang w:val="fr-FR"/>
        </w:rPr>
      </w:pPr>
      <w:r>
        <w:rPr>
          <w:sz w:val="20"/>
          <w:szCs w:val="20"/>
          <w:lang w:val="fr-FR"/>
        </w:rPr>
        <w:t>(vii) majisifu alipaswa kusomea ukasisi lakini alipofika ughaibuni alitupilia suala hilo mbali.            (zozote 5 x 2 = alama 10)</w:t>
      </w:r>
    </w:p>
    <w:p>
      <w:pPr>
        <w:pStyle w:val="style0"/>
        <w:rPr>
          <w:sz w:val="20"/>
          <w:szCs w:val="20"/>
          <w:lang w:val="fr-FR"/>
        </w:rPr>
      </w:pPr>
      <w:r>
        <w:rPr>
          <w:sz w:val="20"/>
          <w:szCs w:val="20"/>
          <w:lang w:val="fr-FR"/>
        </w:rPr>
        <w:t>Uzungumzi nafsia- mbinu hii hujiri wakati ambapo mtu anazungumza mwenyewe na nafsi yake.</w:t>
      </w:r>
    </w:p>
    <w:p>
      <w:pPr>
        <w:pStyle w:val="style0"/>
        <w:ind w:left="450" w:hanging="270"/>
        <w:rPr>
          <w:sz w:val="20"/>
          <w:szCs w:val="20"/>
          <w:lang w:val="fr-FR"/>
        </w:rPr>
      </w:pPr>
      <w:r>
        <w:rPr>
          <w:sz w:val="20"/>
          <w:szCs w:val="20"/>
          <w:lang w:val="fr-FR"/>
        </w:rPr>
        <w:t>(i) Mashaka anajisemea kuwa, “Huyu mwendawazimu anakuja  nini kwenye sherehe hizi?” kurejeba Mzee Matuko Weye kwenye sherehe za siku kuu ya wazalendo.</w:t>
      </w:r>
    </w:p>
    <w:p>
      <w:pPr>
        <w:pStyle w:val="style0"/>
        <w:ind w:firstLine="180"/>
        <w:rPr>
          <w:sz w:val="20"/>
          <w:szCs w:val="20"/>
          <w:lang w:val="fr-FR"/>
        </w:rPr>
      </w:pPr>
      <w:r>
        <w:rPr>
          <w:sz w:val="20"/>
          <w:szCs w:val="20"/>
          <w:lang w:val="fr-FR"/>
        </w:rPr>
        <w:t>(ii) Amani anajisemea, “Afrika imevikwa maneno matupu.”</w:t>
      </w:r>
    </w:p>
    <w:p>
      <w:pPr>
        <w:pStyle w:val="style0"/>
        <w:ind w:left="540" w:hanging="360"/>
        <w:rPr>
          <w:sz w:val="20"/>
          <w:szCs w:val="20"/>
          <w:lang w:val="fr-FR"/>
        </w:rPr>
      </w:pPr>
      <w:r>
        <w:rPr>
          <w:sz w:val="20"/>
          <w:szCs w:val="20"/>
          <w:lang w:val="fr-FR"/>
        </w:rPr>
        <w:t>(iii) Nasaba Bora anazungumza na nafsi yake baada ya kupokea barua ya wanawe madhubuti, “Kumbe mtu akiwa zuzu elimu ya juu haimsaidii kitu.”</w:t>
      </w:r>
    </w:p>
    <w:p>
      <w:pPr>
        <w:pStyle w:val="style0"/>
        <w:ind w:left="450" w:hanging="270"/>
        <w:rPr>
          <w:sz w:val="20"/>
          <w:szCs w:val="20"/>
          <w:lang w:val="fr-FR"/>
        </w:rPr>
      </w:pPr>
      <w:r>
        <w:rPr>
          <w:sz w:val="20"/>
          <w:szCs w:val="20"/>
          <w:lang w:val="fr-FR"/>
        </w:rPr>
        <w:t>(iv) majisifu aliingia katika nyadala nafsia baada ya kukumbuka maswali aliyoulizwa na Amani kuhusu mswada wa Kidagaa Kimemwozea.</w:t>
      </w:r>
    </w:p>
    <w:p>
      <w:pPr>
        <w:pStyle w:val="style0"/>
        <w:ind w:left="450" w:hanging="270"/>
        <w:rPr>
          <w:sz w:val="20"/>
          <w:szCs w:val="20"/>
          <w:lang w:val="fr-FR"/>
        </w:rPr>
      </w:pPr>
      <w:r>
        <w:rPr>
          <w:sz w:val="20"/>
          <w:szCs w:val="20"/>
          <w:lang w:val="fr-FR"/>
        </w:rPr>
        <w:t>(v) Majisifu aliposhindwa kutoa mhadhara akiwa kwenye hoteli anajiuliza, “ Hawa watu wa Wangwani wanamwita hapa kuja kuniumbua mbele ya watu.”</w:t>
      </w:r>
    </w:p>
    <w:p>
      <w:pPr>
        <w:pStyle w:val="style0"/>
        <w:ind w:firstLine="180"/>
        <w:rPr>
          <w:sz w:val="20"/>
          <w:szCs w:val="20"/>
          <w:lang w:val="fr-FR"/>
        </w:rPr>
      </w:pPr>
      <w:r>
        <w:rPr>
          <w:sz w:val="20"/>
          <w:szCs w:val="20"/>
          <w:lang w:val="fr-FR"/>
        </w:rPr>
        <w:t>(vi) Amani anasema, “kama angekuwa mhusika wa riwaya yangu, ningemfisha kwa mikono yake mwenyewe.”</w:t>
      </w:r>
    </w:p>
    <w:p>
      <w:pPr>
        <w:pStyle w:val="style0"/>
        <w:ind w:firstLine="270"/>
        <w:rPr>
          <w:b/>
          <w:sz w:val="20"/>
          <w:szCs w:val="20"/>
          <w:u w:val="single"/>
          <w:lang w:val="fr-FR"/>
        </w:rPr>
      </w:pPr>
      <w:r>
        <w:rPr>
          <w:b/>
          <w:sz w:val="20"/>
          <w:szCs w:val="20"/>
          <w:u w:val="single"/>
          <w:lang w:val="fr-FR"/>
        </w:rPr>
        <w:t>SEHEMU IV: HADITHJI FUPI – TUMBO LISILOSHIBA NA HADITHI NYINGINE.</w:t>
      </w:r>
    </w:p>
    <w:p>
      <w:pPr>
        <w:pStyle w:val="style0"/>
        <w:rPr>
          <w:sz w:val="20"/>
          <w:szCs w:val="20"/>
        </w:rPr>
      </w:pPr>
      <w:r>
        <w:rPr>
          <w:sz w:val="20"/>
          <w:szCs w:val="20"/>
        </w:rPr>
        <w:t>Utabaka – Tumbo Lisiloshiba</w:t>
      </w:r>
    </w:p>
    <w:p>
      <w:pPr>
        <w:pStyle w:val="style179"/>
        <w:numPr>
          <w:ilvl w:val="0"/>
          <w:numId w:val="519"/>
        </w:numPr>
        <w:rPr>
          <w:sz w:val="20"/>
          <w:szCs w:val="20"/>
        </w:rPr>
      </w:pPr>
      <w:r>
        <w:rPr>
          <w:sz w:val="20"/>
          <w:szCs w:val="20"/>
        </w:rPr>
        <w:t>Kuna tabaka la mabwenyenye(jitu) na lile la wanyonge(wakazi wa madongoporomoka).</w:t>
      </w:r>
    </w:p>
    <w:p>
      <w:pPr>
        <w:pStyle w:val="style179"/>
        <w:numPr>
          <w:ilvl w:val="0"/>
          <w:numId w:val="519"/>
        </w:numPr>
        <w:rPr>
          <w:sz w:val="20"/>
          <w:szCs w:val="20"/>
        </w:rPr>
      </w:pPr>
      <w:r>
        <w:rPr>
          <w:sz w:val="20"/>
          <w:szCs w:val="20"/>
        </w:rPr>
        <w:t>Tabaka la mabwenyenye linaendesha dhuluma dhidi ya wanyonge  k.m  jitu kubwa linasimamia ubomoaji wa vibanda vya wakazi wa Madongoporomoka.</w:t>
      </w:r>
    </w:p>
    <w:p>
      <w:pPr>
        <w:pStyle w:val="style179"/>
        <w:numPr>
          <w:ilvl w:val="0"/>
          <w:numId w:val="519"/>
        </w:numPr>
        <w:rPr>
          <w:sz w:val="20"/>
          <w:szCs w:val="20"/>
        </w:rPr>
      </w:pPr>
      <w:r>
        <w:rPr>
          <w:sz w:val="20"/>
          <w:szCs w:val="20"/>
        </w:rPr>
        <w:t>Tabaka la mabwenyenye linatumia vyombo vya dola kama askari wa baraza la mji na askari polisi kuwakandamiza wanyonge.</w:t>
      </w:r>
    </w:p>
    <w:p>
      <w:pPr>
        <w:pStyle w:val="style179"/>
        <w:numPr>
          <w:ilvl w:val="0"/>
          <w:numId w:val="519"/>
        </w:numPr>
        <w:rPr>
          <w:sz w:val="20"/>
          <w:szCs w:val="20"/>
        </w:rPr>
      </w:pPr>
      <w:r>
        <w:rPr>
          <w:sz w:val="20"/>
          <w:szCs w:val="20"/>
        </w:rPr>
        <w:t>Ardhi ya wakazi/watu wa madongoporomoka inatwaliwa na mabwenyenye.</w:t>
      </w:r>
    </w:p>
    <w:p>
      <w:pPr>
        <w:pStyle w:val="style179"/>
        <w:numPr>
          <w:ilvl w:val="0"/>
          <w:numId w:val="519"/>
        </w:numPr>
        <w:rPr>
          <w:sz w:val="20"/>
          <w:szCs w:val="20"/>
        </w:rPr>
      </w:pPr>
      <w:r>
        <w:rPr>
          <w:sz w:val="20"/>
          <w:szCs w:val="20"/>
        </w:rPr>
        <w:t>Wana sheria wamezibwa midomo kwa fedha za mabwenyenye.</w:t>
      </w:r>
    </w:p>
    <w:p>
      <w:pPr>
        <w:pStyle w:val="style179"/>
        <w:numPr>
          <w:ilvl w:val="0"/>
          <w:numId w:val="519"/>
        </w:numPr>
        <w:rPr>
          <w:sz w:val="20"/>
          <w:szCs w:val="20"/>
        </w:rPr>
      </w:pPr>
      <w:r>
        <w:rPr>
          <w:sz w:val="20"/>
          <w:szCs w:val="20"/>
        </w:rPr>
        <w:t>Tumbo lisiloshiba linaashiria wenye mamlaka ambao hawatosheki na wanataka kunyakua kile kidogo walichonacho wanyonge.</w:t>
      </w:r>
    </w:p>
    <w:p>
      <w:pPr>
        <w:pStyle w:val="style0"/>
        <w:rPr>
          <w:sz w:val="20"/>
          <w:szCs w:val="20"/>
        </w:rPr>
      </w:pPr>
      <w:r>
        <w:rPr>
          <w:sz w:val="20"/>
          <w:szCs w:val="20"/>
        </w:rPr>
        <w:t>Utabaka – Mapenzi ya Kifaurongo</w:t>
      </w:r>
    </w:p>
    <w:p>
      <w:pPr>
        <w:pStyle w:val="style179"/>
        <w:numPr>
          <w:ilvl w:val="0"/>
          <w:numId w:val="519"/>
        </w:numPr>
        <w:rPr>
          <w:sz w:val="20"/>
          <w:szCs w:val="20"/>
        </w:rPr>
      </w:pPr>
      <w:r>
        <w:rPr>
          <w:sz w:val="20"/>
          <w:szCs w:val="20"/>
        </w:rPr>
        <w:t>Wazazi wa Dennis Walikuwa wachochote na hawakuwa na mali yoyote.</w:t>
      </w:r>
    </w:p>
    <w:p>
      <w:pPr>
        <w:pStyle w:val="style179"/>
        <w:numPr>
          <w:ilvl w:val="0"/>
          <w:numId w:val="519"/>
        </w:numPr>
        <w:rPr>
          <w:sz w:val="20"/>
          <w:szCs w:val="20"/>
          <w:lang w:val="fr-FR"/>
        </w:rPr>
      </w:pPr>
      <w:r>
        <w:rPr>
          <w:sz w:val="20"/>
          <w:szCs w:val="20"/>
          <w:lang w:val="fr-FR"/>
        </w:rPr>
        <w:t>Dennis alikuwa mwanachuo wa tabaka la chini. Umaskini uliostakimu kwao hauna mfano.</w:t>
      </w:r>
    </w:p>
    <w:p>
      <w:pPr>
        <w:pStyle w:val="style179"/>
        <w:numPr>
          <w:ilvl w:val="0"/>
          <w:numId w:val="519"/>
        </w:numPr>
        <w:rPr>
          <w:sz w:val="20"/>
          <w:szCs w:val="20"/>
          <w:lang w:val="fr-FR"/>
        </w:rPr>
      </w:pPr>
      <w:r>
        <w:rPr>
          <w:sz w:val="20"/>
          <w:szCs w:val="20"/>
          <w:lang w:val="fr-FR"/>
        </w:rPr>
        <w:t>Kila asubuhi waamkapo, mipini ya majembe huwa mabegani mwa wazazi wa Dennis kutafuta kibarua cha kuwalimia matajiri mashamba.</w:t>
      </w:r>
    </w:p>
    <w:p>
      <w:pPr>
        <w:pStyle w:val="style179"/>
        <w:numPr>
          <w:ilvl w:val="0"/>
          <w:numId w:val="519"/>
        </w:numPr>
        <w:rPr>
          <w:sz w:val="20"/>
          <w:szCs w:val="20"/>
          <w:lang w:val="fr-FR"/>
        </w:rPr>
      </w:pPr>
      <w:r>
        <w:rPr>
          <w:sz w:val="20"/>
          <w:szCs w:val="20"/>
          <w:lang w:val="fr-FR"/>
        </w:rPr>
        <w:t>Dennis anayamezea mate magari makubwa makubwa ya watu wenye nacho.</w:t>
      </w:r>
    </w:p>
    <w:p>
      <w:pPr>
        <w:pStyle w:val="style179"/>
        <w:numPr>
          <w:ilvl w:val="0"/>
          <w:numId w:val="519"/>
        </w:numPr>
        <w:rPr>
          <w:sz w:val="20"/>
          <w:szCs w:val="20"/>
          <w:lang w:val="fr-FR"/>
        </w:rPr>
      </w:pPr>
      <w:r>
        <w:rPr>
          <w:sz w:val="20"/>
          <w:szCs w:val="20"/>
          <w:lang w:val="fr-FR"/>
        </w:rPr>
        <w:t>Dennis alihizika akiwa chuoni kutokana na umaskini wake anapowatazama wanafunzi wenzake walivyonenepa na kuwanda.  Mavazi yao ni laini kutoka Uingereza, Ujerumani,Marekani, na Ufaransa.</w:t>
      </w:r>
    </w:p>
    <w:p>
      <w:pPr>
        <w:pStyle w:val="style179"/>
        <w:numPr>
          <w:ilvl w:val="0"/>
          <w:numId w:val="519"/>
        </w:numPr>
        <w:rPr>
          <w:sz w:val="20"/>
          <w:szCs w:val="20"/>
          <w:lang w:val="fr-FR"/>
        </w:rPr>
      </w:pPr>
      <w:r>
        <w:rPr>
          <w:sz w:val="20"/>
          <w:szCs w:val="20"/>
          <w:lang w:val="fr-FR"/>
        </w:rPr>
        <w:t>Wanafunzi wa tabaka la juu wana simu za thamani, wengine wanabeba vipakatatahishi na ipad.</w:t>
      </w:r>
    </w:p>
    <w:p>
      <w:pPr>
        <w:pStyle w:val="style179"/>
        <w:numPr>
          <w:ilvl w:val="0"/>
          <w:numId w:val="519"/>
        </w:numPr>
        <w:rPr>
          <w:sz w:val="20"/>
          <w:szCs w:val="20"/>
          <w:lang w:val="fr-FR"/>
        </w:rPr>
      </w:pPr>
      <w:r>
        <w:rPr>
          <w:sz w:val="20"/>
          <w:szCs w:val="20"/>
          <w:lang w:val="fr-FR"/>
        </w:rPr>
        <w:t>Wanafunzi hao walisomea shule za upili za hadhi kubwa – za mikoa au za kitaifa.</w:t>
      </w:r>
    </w:p>
    <w:p>
      <w:pPr>
        <w:pStyle w:val="style179"/>
        <w:numPr>
          <w:ilvl w:val="0"/>
          <w:numId w:val="519"/>
        </w:numPr>
        <w:rPr>
          <w:sz w:val="20"/>
          <w:szCs w:val="20"/>
          <w:lang w:val="fr-FR"/>
        </w:rPr>
      </w:pPr>
      <w:r>
        <w:rPr>
          <w:sz w:val="20"/>
          <w:szCs w:val="20"/>
          <w:lang w:val="fr-FR"/>
        </w:rPr>
        <w:t>Kutazamia shule za vijijini kumwibua huigwa katika mitihani ya kitaifa ni kama kutarajia kupata maziwa kutoka kwa kuku.</w:t>
      </w:r>
    </w:p>
    <w:p>
      <w:pPr>
        <w:pStyle w:val="style179"/>
        <w:numPr>
          <w:ilvl w:val="0"/>
          <w:numId w:val="519"/>
        </w:numPr>
        <w:rPr>
          <w:sz w:val="20"/>
          <w:szCs w:val="20"/>
        </w:rPr>
      </w:pPr>
      <w:r>
        <w:rPr>
          <w:sz w:val="20"/>
          <w:szCs w:val="20"/>
        </w:rPr>
        <w:t>Mavazi ya Dennis ni duni, kula kwa shida . n.k</w:t>
      </w:r>
    </w:p>
    <w:p>
      <w:pPr>
        <w:pStyle w:val="style179"/>
        <w:numPr>
          <w:ilvl w:val="0"/>
          <w:numId w:val="519"/>
        </w:numPr>
        <w:rPr>
          <w:sz w:val="20"/>
          <w:szCs w:val="20"/>
        </w:rPr>
      </w:pPr>
      <w:r>
        <w:rPr>
          <w:sz w:val="20"/>
          <w:szCs w:val="20"/>
        </w:rPr>
        <w:t>Wenye jadi kubeli wanapita juu na wachochote wanapita chini ingawa wamo katika chuo kimoja na wanafanya masomo mamoja.</w:t>
      </w:r>
    </w:p>
    <w:p>
      <w:pPr>
        <w:pStyle w:val="style179"/>
        <w:numPr>
          <w:ilvl w:val="0"/>
          <w:numId w:val="519"/>
        </w:numPr>
        <w:rPr>
          <w:sz w:val="20"/>
          <w:szCs w:val="20"/>
        </w:rPr>
      </w:pPr>
      <w:r>
        <w:rPr>
          <w:sz w:val="20"/>
          <w:szCs w:val="20"/>
        </w:rPr>
        <w:t>Penina kumsikitikia Dennis kutokana na hali yake duni ya ufukara.</w:t>
      </w:r>
    </w:p>
    <w:p>
      <w:pPr>
        <w:pStyle w:val="style179"/>
        <w:numPr>
          <w:ilvl w:val="0"/>
          <w:numId w:val="519"/>
        </w:numPr>
        <w:rPr>
          <w:sz w:val="20"/>
          <w:szCs w:val="20"/>
        </w:rPr>
      </w:pPr>
      <w:r>
        <w:rPr>
          <w:sz w:val="20"/>
          <w:szCs w:val="20"/>
        </w:rPr>
        <w:t>Tofauti ya matabaka iliwatia kiwewe wazazi wa Dennis na wale wa penina.</w:t>
      </w:r>
    </w:p>
    <w:p>
      <w:pPr>
        <w:pStyle w:val="style179"/>
        <w:numPr>
          <w:ilvl w:val="0"/>
          <w:numId w:val="519"/>
        </w:numPr>
        <w:rPr>
          <w:sz w:val="20"/>
          <w:szCs w:val="20"/>
        </w:rPr>
      </w:pPr>
      <w:r>
        <w:rPr>
          <w:sz w:val="20"/>
          <w:szCs w:val="20"/>
        </w:rPr>
        <w:t>Penina kusema kuwa hawezi kuolewa na mwanamume asiye na kazi yenye mshahara mkubwa.</w:t>
      </w:r>
    </w:p>
    <w:p>
      <w:pPr>
        <w:pStyle w:val="style179"/>
        <w:numPr>
          <w:ilvl w:val="0"/>
          <w:numId w:val="519"/>
        </w:numPr>
        <w:rPr>
          <w:sz w:val="20"/>
          <w:szCs w:val="20"/>
        </w:rPr>
      </w:pPr>
      <w:r>
        <w:rPr>
          <w:sz w:val="20"/>
          <w:szCs w:val="20"/>
        </w:rPr>
        <w:t>Shakila alikuwa na tabaka la juu. Mama yake alikuwa mkurugenzi mkuu wa shirika la uchapishaji.</w:t>
      </w:r>
    </w:p>
    <w:p>
      <w:pPr>
        <w:pStyle w:val="style179"/>
        <w:numPr>
          <w:ilvl w:val="0"/>
          <w:numId w:val="519"/>
        </w:numPr>
        <w:rPr>
          <w:sz w:val="20"/>
          <w:szCs w:val="20"/>
        </w:rPr>
      </w:pPr>
      <w:r>
        <w:rPr>
          <w:sz w:val="20"/>
          <w:szCs w:val="20"/>
        </w:rPr>
        <w:t>Ukosefu wa ajira unamfanya Dennis afukuzwe na penina.</w:t>
      </w:r>
    </w:p>
    <w:p>
      <w:pPr>
        <w:pStyle w:val="style0"/>
        <w:ind w:left="360"/>
        <w:rPr>
          <w:b/>
          <w:sz w:val="20"/>
          <w:szCs w:val="20"/>
          <w:u w:val="single"/>
        </w:rPr>
      </w:pPr>
      <w:r>
        <w:rPr>
          <w:b/>
          <w:sz w:val="20"/>
          <w:szCs w:val="20"/>
          <w:u w:val="single"/>
        </w:rPr>
        <w:t xml:space="preserve"> FASIHI  SIMULIZI</w:t>
      </w:r>
    </w:p>
    <w:p>
      <w:pPr>
        <w:pStyle w:val="style0"/>
        <w:ind w:left="270" w:hanging="270"/>
        <w:rPr>
          <w:sz w:val="20"/>
          <w:szCs w:val="20"/>
        </w:rPr>
      </w:pPr>
      <w:r>
        <w:rPr>
          <w:sz w:val="20"/>
          <w:szCs w:val="20"/>
        </w:rPr>
        <w:t xml:space="preserve">7(I)(a) Misimu/simo ni neno au maneno yanayozuka na kutumiwa kwenye mazungumzo na makundi maalum ya watu katika jamii.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x2= alama 2)</w:t>
      </w:r>
    </w:p>
    <w:p>
      <w:pPr>
        <w:pStyle w:val="style0"/>
        <w:rPr>
          <w:sz w:val="20"/>
          <w:szCs w:val="20"/>
          <w:u w:val="single"/>
        </w:rPr>
      </w:pPr>
      <w:r>
        <w:rPr>
          <w:sz w:val="20"/>
          <w:szCs w:val="20"/>
          <w:u w:val="single"/>
        </w:rPr>
        <w:t>(b)    Sifa za Misimu</w:t>
      </w:r>
    </w:p>
    <w:p>
      <w:pPr>
        <w:pStyle w:val="style0"/>
        <w:ind w:firstLine="180"/>
        <w:rPr>
          <w:sz w:val="20"/>
          <w:szCs w:val="20"/>
        </w:rPr>
      </w:pPr>
      <w:r>
        <w:rPr>
          <w:sz w:val="20"/>
          <w:szCs w:val="20"/>
        </w:rPr>
        <w:t>(i) Aghalabu misimu haizingatii kanuni za lugha sanifu.</w:t>
      </w:r>
    </w:p>
    <w:p>
      <w:pPr>
        <w:pStyle w:val="style0"/>
        <w:ind w:firstLine="180"/>
        <w:rPr>
          <w:sz w:val="20"/>
          <w:szCs w:val="20"/>
        </w:rPr>
      </w:pPr>
      <w:r>
        <w:rPr>
          <w:sz w:val="20"/>
          <w:szCs w:val="20"/>
        </w:rPr>
        <w:t>(ii) maneno hujitokeza na kutoweka hata ingawa mengine hukua na kuwa Kiswahili sanifu.</w:t>
      </w:r>
    </w:p>
    <w:p>
      <w:pPr>
        <w:pStyle w:val="style0"/>
        <w:ind w:firstLine="180"/>
        <w:rPr>
          <w:sz w:val="20"/>
          <w:szCs w:val="20"/>
        </w:rPr>
      </w:pPr>
      <w:r>
        <w:rPr>
          <w:sz w:val="20"/>
          <w:szCs w:val="20"/>
        </w:rPr>
        <w:t>(iii) Hutumiwa na kundi Fulani la watu katika jamii kuwasiliana.</w:t>
      </w:r>
    </w:p>
    <w:p>
      <w:pPr>
        <w:pStyle w:val="style0"/>
        <w:ind w:firstLine="180"/>
        <w:rPr>
          <w:sz w:val="20"/>
          <w:szCs w:val="20"/>
        </w:rPr>
      </w:pPr>
      <w:r>
        <w:rPr>
          <w:sz w:val="20"/>
          <w:szCs w:val="20"/>
        </w:rPr>
        <w:t>(iv) Aghalabu hutokeza na kutumika katika kipindi Fulani cha wakati.</w:t>
      </w:r>
    </w:p>
    <w:p>
      <w:pPr>
        <w:pStyle w:val="style0"/>
        <w:ind w:firstLine="180"/>
        <w:rPr>
          <w:sz w:val="20"/>
          <w:szCs w:val="20"/>
        </w:rPr>
      </w:pPr>
      <w:r>
        <w:rPr>
          <w:sz w:val="20"/>
          <w:szCs w:val="20"/>
        </w:rPr>
        <w:t>(v) Kuna uwezekano wa baadhi ya misimu kuwa na nguvu za kuenea katika jamii na kujipenyeza katika lugha fasaha. (alama 5)</w:t>
      </w:r>
    </w:p>
    <w:p>
      <w:pPr>
        <w:pStyle w:val="style0"/>
        <w:rPr>
          <w:sz w:val="20"/>
          <w:szCs w:val="20"/>
        </w:rPr>
      </w:pPr>
      <w:r>
        <w:rPr>
          <w:sz w:val="20"/>
          <w:szCs w:val="20"/>
        </w:rPr>
        <w:t>(c)</w:t>
      </w:r>
      <w:r>
        <w:rPr>
          <w:sz w:val="20"/>
          <w:szCs w:val="20"/>
        </w:rPr>
        <w:t xml:space="preserve"> Umuhimu wa Misimu</w:t>
      </w:r>
    </w:p>
    <w:p>
      <w:pPr>
        <w:pStyle w:val="style0"/>
        <w:ind w:firstLine="180"/>
        <w:rPr>
          <w:sz w:val="20"/>
          <w:szCs w:val="20"/>
        </w:rPr>
      </w:pPr>
      <w:r>
        <w:rPr>
          <w:sz w:val="20"/>
          <w:szCs w:val="20"/>
        </w:rPr>
        <w:t>(i) Ni kiungo muhimu cha mazungumzo.</w:t>
      </w:r>
    </w:p>
    <w:p>
      <w:pPr>
        <w:pStyle w:val="style0"/>
        <w:ind w:firstLine="180"/>
        <w:rPr>
          <w:sz w:val="20"/>
          <w:szCs w:val="20"/>
        </w:rPr>
      </w:pPr>
      <w:r>
        <w:rPr>
          <w:sz w:val="20"/>
          <w:szCs w:val="20"/>
        </w:rPr>
        <w:t>(ii) Hukuza lugha.</w:t>
      </w:r>
    </w:p>
    <w:p>
      <w:pPr>
        <w:pStyle w:val="style0"/>
        <w:ind w:firstLine="180"/>
        <w:rPr>
          <w:sz w:val="20"/>
          <w:szCs w:val="20"/>
        </w:rPr>
      </w:pPr>
      <w:r>
        <w:rPr>
          <w:sz w:val="20"/>
          <w:szCs w:val="20"/>
        </w:rPr>
        <w:t>(iii) Hupamba lugha sanifu.</w:t>
      </w:r>
    </w:p>
    <w:p>
      <w:pPr>
        <w:pStyle w:val="style0"/>
        <w:ind w:firstLine="180"/>
        <w:rPr>
          <w:sz w:val="20"/>
          <w:szCs w:val="20"/>
          <w:lang w:val="fr-FR"/>
        </w:rPr>
      </w:pPr>
      <w:r>
        <w:rPr>
          <w:sz w:val="20"/>
          <w:szCs w:val="20"/>
          <w:lang w:val="fr-FR"/>
        </w:rPr>
        <w:t>(iv) Hujitokeza kama mbinu ya tauria/ tasifida.</w:t>
      </w:r>
    </w:p>
    <w:p>
      <w:pPr>
        <w:pStyle w:val="style0"/>
        <w:ind w:firstLine="180"/>
        <w:rPr>
          <w:sz w:val="20"/>
          <w:szCs w:val="20"/>
          <w:lang w:val="fr-FR"/>
        </w:rPr>
      </w:pPr>
      <w:r>
        <w:rPr>
          <w:sz w:val="20"/>
          <w:szCs w:val="20"/>
          <w:lang w:val="fr-FR"/>
        </w:rPr>
        <w:t>(v) Ni kitambulisho cha kundi Fulani la jamii.</w:t>
      </w:r>
    </w:p>
    <w:p>
      <w:pPr>
        <w:pStyle w:val="style0"/>
        <w:ind w:firstLine="180"/>
        <w:rPr>
          <w:sz w:val="20"/>
          <w:szCs w:val="20"/>
          <w:lang w:val="fr-FR"/>
        </w:rPr>
      </w:pPr>
      <w:r>
        <w:rPr>
          <w:sz w:val="20"/>
          <w:szCs w:val="20"/>
          <w:lang w:val="fr-FR"/>
        </w:rPr>
        <w:t>(vi) Hurahisisha mawasiliano.</w:t>
      </w:r>
    </w:p>
    <w:p>
      <w:pPr>
        <w:pStyle w:val="style0"/>
        <w:ind w:firstLine="180"/>
        <w:rPr>
          <w:sz w:val="20"/>
          <w:szCs w:val="20"/>
          <w:lang w:val="fr-FR"/>
        </w:rPr>
      </w:pPr>
      <w:r>
        <w:rPr>
          <w:sz w:val="20"/>
          <w:szCs w:val="20"/>
          <w:lang w:val="fr-FR"/>
        </w:rPr>
        <w:t>(vii) Huhifadhi na kuendeleza utamaduni.</w:t>
      </w:r>
    </w:p>
    <w:p>
      <w:pPr>
        <w:pStyle w:val="style0"/>
        <w:ind w:firstLine="180"/>
        <w:rPr>
          <w:sz w:val="20"/>
          <w:szCs w:val="20"/>
          <w:lang w:val="fr-FR"/>
        </w:rPr>
      </w:pPr>
      <w:r>
        <w:rPr>
          <w:sz w:val="20"/>
          <w:szCs w:val="20"/>
          <w:lang w:val="fr-FR"/>
        </w:rPr>
        <w:t xml:space="preserve">(viii) Hutumika kuondoa urasimu mwingi.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(8 x 1= alama 8)</w:t>
      </w:r>
    </w:p>
    <w:p>
      <w:pPr>
        <w:pStyle w:val="style0"/>
        <w:ind w:left="630" w:hanging="630"/>
        <w:rPr>
          <w:sz w:val="20"/>
          <w:szCs w:val="20"/>
          <w:lang w:val="fr-FR"/>
        </w:rPr>
      </w:pPr>
      <w:r>
        <w:rPr>
          <w:sz w:val="20"/>
          <w:szCs w:val="20"/>
          <w:lang w:val="fr-FR"/>
        </w:rPr>
        <w:t xml:space="preserve">(ii) (a)  Ngomezi ni sanaa ya ngoma. Ni sanaa ya fasihi ambayo huwasilishwa kwa midundo ya ngoma inayoakisi lugha ya binadamu.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w:t>
      </w:r>
    </w:p>
    <w:p>
      <w:pPr>
        <w:pStyle w:val="style0"/>
        <w:ind w:firstLine="180"/>
        <w:rPr>
          <w:sz w:val="20"/>
          <w:szCs w:val="20"/>
          <w:lang w:val="fr-FR"/>
        </w:rPr>
      </w:pPr>
      <w:r>
        <w:rPr>
          <w:sz w:val="20"/>
          <w:szCs w:val="20"/>
          <w:lang w:val="fr-FR"/>
        </w:rPr>
        <w:t>(b) Wajibu/Umuhimu wa ngomezi</w:t>
      </w:r>
    </w:p>
    <w:p>
      <w:pPr>
        <w:pStyle w:val="style0"/>
        <w:ind w:firstLine="270"/>
        <w:rPr>
          <w:sz w:val="20"/>
          <w:szCs w:val="20"/>
          <w:lang w:val="fr-FR"/>
        </w:rPr>
      </w:pPr>
      <w:r>
        <w:rPr>
          <w:sz w:val="20"/>
          <w:szCs w:val="20"/>
          <w:lang w:val="fr-FR"/>
        </w:rPr>
        <w:t>(i) Kuburudisha</w:t>
      </w:r>
    </w:p>
    <w:p>
      <w:pPr>
        <w:pStyle w:val="style0"/>
        <w:ind w:firstLine="270"/>
        <w:rPr>
          <w:sz w:val="20"/>
          <w:szCs w:val="20"/>
          <w:lang w:val="fr-FR"/>
        </w:rPr>
      </w:pPr>
      <w:r>
        <w:rPr>
          <w:sz w:val="20"/>
          <w:szCs w:val="20"/>
          <w:lang w:val="fr-FR"/>
        </w:rPr>
        <w:t>(ii) Ni kitambulisho cha jamii kila jamii huwa na aina zake za ngoma.</w:t>
      </w:r>
    </w:p>
    <w:p>
      <w:pPr>
        <w:pStyle w:val="style0"/>
        <w:ind w:firstLine="270"/>
        <w:rPr>
          <w:sz w:val="20"/>
          <w:szCs w:val="20"/>
          <w:lang w:val="fr-FR"/>
        </w:rPr>
      </w:pPr>
      <w:r>
        <w:rPr>
          <w:sz w:val="20"/>
          <w:szCs w:val="20"/>
          <w:lang w:val="fr-FR"/>
        </w:rPr>
        <w:t>(iii) Huhifadhi na kuendeleza utamaduni wa jamii husika.</w:t>
      </w:r>
    </w:p>
    <w:p>
      <w:pPr>
        <w:pStyle w:val="style0"/>
        <w:ind w:firstLine="270"/>
        <w:rPr>
          <w:sz w:val="20"/>
          <w:szCs w:val="20"/>
          <w:lang w:val="fr-FR"/>
        </w:rPr>
      </w:pPr>
      <w:r>
        <w:rPr>
          <w:sz w:val="20"/>
          <w:szCs w:val="20"/>
          <w:lang w:val="fr-FR"/>
        </w:rPr>
        <w:t>(iv) Huleta umoja na utangamano.</w:t>
      </w:r>
    </w:p>
    <w:p>
      <w:pPr>
        <w:pStyle w:val="style0"/>
        <w:ind w:firstLine="270"/>
        <w:rPr>
          <w:sz w:val="20"/>
          <w:szCs w:val="20"/>
          <w:lang w:val="fr-FR"/>
        </w:rPr>
      </w:pPr>
      <w:r>
        <w:rPr>
          <w:sz w:val="20"/>
          <w:szCs w:val="20"/>
          <w:lang w:val="fr-FR"/>
        </w:rPr>
        <w:t>(v) Huelimisha nyimbo zinazoambatana na ngoma huweza kuwa na mafunzo.</w:t>
      </w:r>
    </w:p>
    <w:p>
      <w:pPr>
        <w:pStyle w:val="style0"/>
        <w:ind w:firstLine="270"/>
        <w:rPr>
          <w:sz w:val="20"/>
          <w:szCs w:val="20"/>
          <w:lang w:val="fr-FR"/>
        </w:rPr>
      </w:pPr>
      <w:r>
        <w:rPr>
          <w:sz w:val="20"/>
          <w:szCs w:val="20"/>
          <w:lang w:val="fr-FR"/>
        </w:rPr>
        <w:t>(vi) ilitumiwa kutumia ujumbe kuhusu uvamizi wa kivita na adui.</w:t>
      </w:r>
    </w:p>
    <w:p>
      <w:pPr>
        <w:pStyle w:val="style0"/>
        <w:ind w:firstLine="270"/>
        <w:rPr>
          <w:sz w:val="20"/>
          <w:szCs w:val="20"/>
          <w:lang w:val="fr-FR"/>
        </w:rPr>
      </w:pPr>
      <w:r>
        <w:rPr>
          <w:sz w:val="20"/>
          <w:szCs w:val="20"/>
          <w:lang w:val="fr-FR"/>
        </w:rPr>
        <w:t>(vii) iliwaonya watu kuhusu kuwepo wanyama hatari kama nzige.</w:t>
      </w:r>
    </w:p>
    <w:p>
      <w:pPr>
        <w:pStyle w:val="style0"/>
        <w:ind w:firstLine="270"/>
        <w:rPr>
          <w:sz w:val="20"/>
          <w:szCs w:val="20"/>
          <w:lang w:val="fr-FR"/>
        </w:rPr>
      </w:pPr>
      <w:r>
        <w:rPr>
          <w:sz w:val="20"/>
          <w:szCs w:val="20"/>
          <w:lang w:val="fr-FR"/>
        </w:rPr>
        <w:t>(viii) ilitumiwa kutangaza kuzaliwa au kufariki kwa mtu katika nyumba za watawala.</w:t>
      </w:r>
    </w:p>
    <w:p>
      <w:pPr>
        <w:pStyle w:val="style0"/>
        <w:ind w:firstLine="270"/>
        <w:rPr>
          <w:sz w:val="20"/>
          <w:szCs w:val="20"/>
          <w:lang w:val="fr-FR"/>
        </w:rPr>
      </w:pPr>
      <w:r>
        <w:rPr>
          <w:sz w:val="20"/>
          <w:szCs w:val="20"/>
          <w:lang w:val="fr-FR"/>
        </w:rPr>
        <w:t>(ix) Huendeleza na kuhifadhi utamaduni wa jamii.</w:t>
      </w:r>
    </w:p>
    <w:p>
      <w:pPr>
        <w:pStyle w:val="style0"/>
        <w:ind w:firstLine="270"/>
        <w:rPr>
          <w:sz w:val="20"/>
          <w:szCs w:val="20"/>
          <w:lang w:val="fr-FR"/>
        </w:rPr>
      </w:pPr>
      <w:r>
        <w:rPr>
          <w:sz w:val="20"/>
          <w:szCs w:val="20"/>
          <w:lang w:val="fr-FR"/>
        </w:rPr>
        <w:t>(x) Husaidia kuficha ujumbe usifahamike na wasiohusika.</w:t>
      </w:r>
    </w:p>
    <w:p>
      <w:pPr>
        <w:pStyle w:val="style0"/>
        <w:ind w:firstLine="270"/>
        <w:rPr>
          <w:sz w:val="20"/>
          <w:szCs w:val="20"/>
          <w:lang w:val="fr-FR"/>
        </w:rPr>
      </w:pPr>
      <w:r>
        <w:rPr>
          <w:sz w:val="20"/>
          <w:szCs w:val="20"/>
          <w:lang w:val="fr-FR"/>
        </w:rPr>
        <w:t xml:space="preserve">(xi) Milio ya kisasa hufahamisha sauti na kanuni za dharura za kimataifa.             </w:t>
      </w:r>
      <w:r>
        <w:rPr>
          <w:sz w:val="20"/>
          <w:szCs w:val="20"/>
          <w:lang w:val="fr-FR"/>
        </w:rPr>
        <w:tab/>
      </w:r>
      <w:r>
        <w:rPr>
          <w:sz w:val="20"/>
          <w:szCs w:val="20"/>
          <w:lang w:val="fr-FR"/>
        </w:rPr>
        <w:tab/>
      </w:r>
      <w:r>
        <w:rPr>
          <w:sz w:val="20"/>
          <w:szCs w:val="20"/>
          <w:lang w:val="fr-FR"/>
        </w:rPr>
        <w:t>Zozote  4 x1 = alama 4</w:t>
      </w:r>
    </w:p>
    <w:p>
      <w:pPr>
        <w:pStyle w:val="style0"/>
        <w:rPr>
          <w:sz w:val="20"/>
          <w:szCs w:val="20"/>
          <w:lang w:val="fr-FR"/>
        </w:rPr>
      </w:pPr>
    </w:p>
    <w:p>
      <w:pPr>
        <w:pStyle w:val="style0"/>
        <w:rPr>
          <w:sz w:val="20"/>
          <w:szCs w:val="20"/>
          <w:lang w:val="fr-FR"/>
        </w:rPr>
      </w:pPr>
    </w:p>
    <w:p>
      <w:pPr>
        <w:pStyle w:val="style0"/>
        <w:rPr>
          <w:sz w:val="20"/>
          <w:szCs w:val="20"/>
          <w:lang w:val="fr-FR"/>
        </w:rPr>
      </w:pPr>
    </w:p>
    <w:p>
      <w:pPr>
        <w:pStyle w:val="style0"/>
        <w:ind w:left="540"/>
        <w:rPr>
          <w:b/>
          <w:sz w:val="20"/>
          <w:szCs w:val="20"/>
          <w:lang w:val="fr-FR"/>
        </w:rPr>
      </w:pPr>
    </w:p>
    <w:p>
      <w:pPr>
        <w:pStyle w:val="style0"/>
        <w:ind w:left="360" w:hanging="360"/>
        <w:rPr>
          <w:b/>
          <w:sz w:val="20"/>
          <w:szCs w:val="20"/>
          <w:lang w:val="fr-FR"/>
        </w:rPr>
      </w:pPr>
      <w:r>
        <w:rPr>
          <w:b/>
          <w:sz w:val="20"/>
          <w:szCs w:val="20"/>
          <w:lang w:val="fr-FR"/>
        </w:rPr>
        <w:t>KIENI SUB-COUNTY</w:t>
      </w:r>
    </w:p>
    <w:p>
      <w:pPr>
        <w:pStyle w:val="style0"/>
        <w:ind w:left="360" w:hanging="360"/>
        <w:rPr>
          <w:b/>
          <w:sz w:val="20"/>
          <w:szCs w:val="20"/>
          <w:lang w:val="fr-FR"/>
        </w:rPr>
      </w:pPr>
      <w:r>
        <w:rPr>
          <w:b/>
          <w:sz w:val="20"/>
          <w:szCs w:val="20"/>
          <w:lang w:val="fr-FR"/>
        </w:rPr>
        <w:t>102/1</w:t>
      </w:r>
    </w:p>
    <w:p>
      <w:pPr>
        <w:pStyle w:val="style0"/>
        <w:ind w:left="360" w:hanging="360"/>
        <w:rPr>
          <w:b/>
          <w:sz w:val="20"/>
          <w:szCs w:val="20"/>
          <w:lang w:val="fr-FR"/>
        </w:rPr>
      </w:pPr>
      <w:r>
        <w:rPr>
          <w:b/>
          <w:sz w:val="20"/>
          <w:szCs w:val="20"/>
          <w:lang w:val="fr-FR"/>
        </w:rPr>
        <w:t>KISWAHILI KARATASI YA KWANZA</w:t>
      </w:r>
    </w:p>
    <w:p>
      <w:pPr>
        <w:pStyle w:val="style0"/>
        <w:ind w:left="360" w:hanging="360"/>
        <w:rPr>
          <w:b/>
          <w:sz w:val="20"/>
          <w:szCs w:val="20"/>
          <w:lang w:val="fr-FR"/>
        </w:rPr>
      </w:pPr>
      <w:r>
        <w:rPr>
          <w:b/>
          <w:sz w:val="20"/>
          <w:szCs w:val="20"/>
          <w:lang w:val="fr-FR"/>
        </w:rPr>
        <w:t>INSHA</w:t>
      </w:r>
    </w:p>
    <w:p>
      <w:pPr>
        <w:pStyle w:val="style0"/>
        <w:ind w:left="360" w:hanging="360"/>
        <w:rPr>
          <w:b/>
          <w:sz w:val="20"/>
          <w:szCs w:val="20"/>
          <w:lang w:val="fr-FR"/>
        </w:rPr>
      </w:pPr>
      <w:r>
        <w:rPr>
          <w:b/>
          <w:sz w:val="20"/>
          <w:szCs w:val="20"/>
          <w:lang w:val="fr-FR"/>
        </w:rPr>
        <w:t>JULAI/AGOSTI 2018</w:t>
      </w:r>
    </w:p>
    <w:p>
      <w:pPr>
        <w:pStyle w:val="style0"/>
        <w:ind w:left="360" w:hanging="360"/>
        <w:rPr>
          <w:b/>
          <w:sz w:val="20"/>
          <w:szCs w:val="20"/>
          <w:lang w:val="fr-FR"/>
        </w:rPr>
      </w:pPr>
      <w:r>
        <w:rPr>
          <w:b/>
          <w:sz w:val="20"/>
          <w:szCs w:val="20"/>
          <w:lang w:val="fr-FR"/>
        </w:rPr>
        <w:t>MUDA: SAA 1¾</w:t>
      </w:r>
    </w:p>
    <w:p>
      <w:pPr>
        <w:pStyle w:val="style0"/>
        <w:pBdr>
          <w:bottom w:val="single" w:sz="4" w:space="1" w:color="auto"/>
        </w:pBdr>
        <w:rPr>
          <w:b/>
          <w:sz w:val="20"/>
          <w:szCs w:val="20"/>
          <w:lang w:val="fr-FR"/>
        </w:rPr>
      </w:pPr>
      <w:r>
        <w:rPr>
          <w:b/>
          <w:sz w:val="20"/>
          <w:szCs w:val="20"/>
          <w:lang w:val="fr-FR"/>
        </w:rPr>
        <w:t>KISWAHILI  KARATASI  1  -   INSHA</w:t>
      </w:r>
    </w:p>
    <w:p>
      <w:pPr>
        <w:pStyle w:val="style157"/>
        <w:tabs>
          <w:tab w:val="left" w:leader="none" w:pos="720"/>
        </w:tabs>
        <w:ind w:left="360" w:hanging="360"/>
        <w:rPr>
          <w:sz w:val="20"/>
          <w:szCs w:val="20"/>
          <w:lang w:val="fr-FR"/>
        </w:rPr>
      </w:pPr>
      <w:r>
        <w:rPr>
          <w:sz w:val="20"/>
          <w:szCs w:val="20"/>
          <w:lang w:val="fr-FR"/>
        </w:rPr>
        <w:t xml:space="preserve">1. </w:t>
      </w:r>
      <w:r>
        <w:rPr>
          <w:sz w:val="20"/>
          <w:szCs w:val="20"/>
          <w:lang w:val="fr-FR"/>
        </w:rPr>
        <w:tab/>
      </w:r>
      <w:r>
        <w:rPr>
          <w:sz w:val="20"/>
          <w:szCs w:val="20"/>
          <w:lang w:val="fr-FR"/>
        </w:rPr>
        <w:t>Swali la lazima:</w:t>
      </w:r>
    </w:p>
    <w:p>
      <w:pPr>
        <w:pStyle w:val="style157"/>
        <w:tabs>
          <w:tab w:val="left" w:leader="none" w:pos="720"/>
        </w:tabs>
        <w:ind w:left="720" w:hanging="360"/>
        <w:rPr>
          <w:sz w:val="20"/>
          <w:szCs w:val="20"/>
          <w:lang w:val="fr-FR"/>
        </w:rPr>
      </w:pPr>
      <w:r>
        <w:rPr>
          <w:sz w:val="20"/>
          <w:szCs w:val="20"/>
          <w:lang w:val="fr-FR"/>
        </w:rPr>
        <w:t xml:space="preserve">Baada ya matokeo ya mtihani wa kitaifa wa kidato cha nne, mwalimu mkuu wa shule ya upili ya Jitahidi aliwaita wazazi na </w:t>
      </w:r>
    </w:p>
    <w:p>
      <w:pPr>
        <w:pStyle w:val="style157"/>
        <w:tabs>
          <w:tab w:val="left" w:leader="none" w:pos="720"/>
        </w:tabs>
        <w:ind w:left="720" w:hanging="360"/>
        <w:rPr>
          <w:sz w:val="20"/>
          <w:szCs w:val="20"/>
          <w:lang w:val="fr-FR"/>
        </w:rPr>
      </w:pPr>
      <w:r>
        <w:rPr>
          <w:sz w:val="20"/>
          <w:szCs w:val="20"/>
          <w:lang w:val="fr-FR"/>
        </w:rPr>
        <w:t xml:space="preserve">wanafunzi shuleni  kuyajadili matokeo hayo. Andika kumbukumbu za mkutano huo    </w:t>
      </w:r>
      <w:r>
        <w:rPr>
          <w:sz w:val="20"/>
          <w:szCs w:val="20"/>
          <w:lang w:val="fr-FR"/>
        </w:rPr>
        <w:tab/>
      </w:r>
      <w:r>
        <w:rPr>
          <w:sz w:val="20"/>
          <w:szCs w:val="20"/>
          <w:lang w:val="fr-FR"/>
        </w:rPr>
        <w:t xml:space="preserve">         </w:t>
      </w:r>
      <w:r>
        <w:rPr>
          <w:sz w:val="20"/>
          <w:szCs w:val="20"/>
          <w:lang w:val="fr-FR"/>
        </w:rPr>
        <w:tab/>
      </w:r>
      <w:r>
        <w:rPr>
          <w:sz w:val="20"/>
          <w:szCs w:val="20"/>
          <w:lang w:val="fr-FR"/>
        </w:rPr>
        <w:t xml:space="preserve">(Alama 20)                                                                                                                                                                       </w:t>
      </w:r>
    </w:p>
    <w:p>
      <w:pPr>
        <w:pStyle w:val="style157"/>
        <w:tabs>
          <w:tab w:val="left" w:leader="none" w:pos="720"/>
        </w:tabs>
        <w:ind w:left="360" w:hanging="360"/>
        <w:rPr>
          <w:sz w:val="20"/>
          <w:szCs w:val="20"/>
          <w:lang w:val="fr-FR"/>
        </w:rPr>
      </w:pPr>
      <w:r>
        <w:rPr>
          <w:sz w:val="20"/>
          <w:szCs w:val="20"/>
          <w:lang w:val="fr-FR"/>
        </w:rPr>
        <w:t xml:space="preserve">2. </w:t>
      </w:r>
      <w:r>
        <w:rPr>
          <w:sz w:val="20"/>
          <w:szCs w:val="20"/>
          <w:lang w:val="fr-FR"/>
        </w:rPr>
        <w:tab/>
      </w:r>
      <w:r>
        <w:rPr>
          <w:sz w:val="20"/>
          <w:szCs w:val="20"/>
          <w:lang w:val="fr-FR"/>
        </w:rPr>
        <w:t xml:space="preserve">Eleza hatua zinazochukuliwa na serikali kupambana na ufisadi hapa nchini.                            </w:t>
      </w:r>
      <w:r>
        <w:rPr>
          <w:sz w:val="20"/>
          <w:szCs w:val="20"/>
          <w:lang w:val="fr-FR"/>
        </w:rPr>
        <w:tab/>
      </w:r>
      <w:r>
        <w:rPr>
          <w:sz w:val="20"/>
          <w:szCs w:val="20"/>
          <w:lang w:val="fr-FR"/>
        </w:rPr>
        <w:t xml:space="preserve"> </w:t>
      </w:r>
      <w:r>
        <w:rPr>
          <w:sz w:val="20"/>
          <w:szCs w:val="20"/>
          <w:lang w:val="fr-FR"/>
        </w:rPr>
        <w:tab/>
      </w:r>
      <w:r>
        <w:rPr>
          <w:sz w:val="20"/>
          <w:szCs w:val="20"/>
          <w:lang w:val="fr-FR"/>
        </w:rPr>
        <w:t>(Alama 20)</w:t>
      </w:r>
    </w:p>
    <w:p>
      <w:pPr>
        <w:pStyle w:val="style157"/>
        <w:tabs>
          <w:tab w:val="left" w:leader="none" w:pos="720"/>
        </w:tabs>
        <w:ind w:left="360" w:hanging="360"/>
        <w:rPr>
          <w:sz w:val="20"/>
          <w:szCs w:val="20"/>
          <w:lang w:val="fr-FR"/>
        </w:rPr>
      </w:pPr>
      <w:r>
        <w:rPr>
          <w:sz w:val="20"/>
          <w:szCs w:val="20"/>
          <w:lang w:val="fr-FR"/>
        </w:rPr>
        <w:t xml:space="preserve">3. </w:t>
      </w:r>
      <w:r>
        <w:rPr>
          <w:sz w:val="20"/>
          <w:szCs w:val="20"/>
          <w:lang w:val="fr-FR"/>
        </w:rPr>
        <w:tab/>
      </w:r>
      <w:r>
        <w:rPr>
          <w:sz w:val="20"/>
          <w:szCs w:val="20"/>
          <w:lang w:val="fr-FR"/>
        </w:rPr>
        <w:t xml:space="preserve">Andika insha inayobainisha maana ya methali: Achanikaye kwenye mpini hafi  njaa.             </w:t>
      </w:r>
      <w:r>
        <w:rPr>
          <w:sz w:val="20"/>
          <w:szCs w:val="20"/>
          <w:lang w:val="fr-FR"/>
        </w:rPr>
        <w:tab/>
      </w:r>
      <w:r>
        <w:rPr>
          <w:sz w:val="20"/>
          <w:szCs w:val="20"/>
          <w:lang w:val="fr-FR"/>
        </w:rPr>
        <w:tab/>
      </w:r>
      <w:r>
        <w:rPr>
          <w:sz w:val="20"/>
          <w:szCs w:val="20"/>
          <w:lang w:val="fr-FR"/>
        </w:rPr>
        <w:t xml:space="preserve"> (Alama 20)</w:t>
      </w:r>
    </w:p>
    <w:p>
      <w:pPr>
        <w:pStyle w:val="style157"/>
        <w:tabs>
          <w:tab w:val="left" w:leader="none" w:pos="720"/>
        </w:tabs>
        <w:ind w:left="360" w:hanging="360"/>
        <w:rPr>
          <w:sz w:val="20"/>
          <w:szCs w:val="20"/>
          <w:lang w:val="fr-FR"/>
        </w:rPr>
      </w:pPr>
      <w:r>
        <w:rPr>
          <w:sz w:val="20"/>
          <w:szCs w:val="20"/>
          <w:lang w:val="fr-FR"/>
        </w:rPr>
        <w:t xml:space="preserve">4. </w:t>
      </w:r>
      <w:r>
        <w:rPr>
          <w:sz w:val="20"/>
          <w:szCs w:val="20"/>
          <w:lang w:val="fr-FR"/>
        </w:rPr>
        <w:tab/>
      </w:r>
      <w:r>
        <w:rPr>
          <w:sz w:val="20"/>
          <w:szCs w:val="20"/>
          <w:lang w:val="fr-FR"/>
        </w:rPr>
        <w:t>Andika kisa kitakachomalizika kwa:</w:t>
      </w:r>
    </w:p>
    <w:p>
      <w:pPr>
        <w:pStyle w:val="style157"/>
        <w:tabs>
          <w:tab w:val="left" w:leader="none" w:pos="720"/>
        </w:tabs>
        <w:ind w:left="360" w:hanging="360"/>
        <w:rPr>
          <w:sz w:val="20"/>
          <w:szCs w:val="20"/>
          <w:lang w:val="fr-FR"/>
        </w:rPr>
      </w:pPr>
      <w:r>
        <w:rPr>
          <w:sz w:val="20"/>
          <w:szCs w:val="20"/>
          <w:lang w:val="fr-FR"/>
        </w:rPr>
        <w:t xml:space="preserve">    ................. tangu siku hiyo nilitanabahi kuwa marafiki wengine ni kama Lumbwi.                   </w:t>
      </w:r>
      <w:r>
        <w:rPr>
          <w:sz w:val="20"/>
          <w:szCs w:val="20"/>
          <w:lang w:val="fr-FR"/>
        </w:rPr>
        <w:tab/>
      </w:r>
      <w:r>
        <w:rPr>
          <w:sz w:val="20"/>
          <w:szCs w:val="20"/>
          <w:lang w:val="fr-FR"/>
        </w:rPr>
        <w:tab/>
      </w:r>
      <w:r>
        <w:rPr>
          <w:sz w:val="20"/>
          <w:szCs w:val="20"/>
          <w:lang w:val="fr-FR"/>
        </w:rPr>
        <w:t>(Alama 20)</w:t>
      </w:r>
    </w:p>
    <w:p>
      <w:pPr>
        <w:pStyle w:val="style157"/>
        <w:rPr>
          <w:sz w:val="20"/>
          <w:szCs w:val="20"/>
          <w:lang w:val="fr-FR"/>
        </w:rPr>
      </w:pPr>
    </w:p>
    <w:p>
      <w:pPr>
        <w:pStyle w:val="style0"/>
        <w:rPr>
          <w:sz w:val="20"/>
          <w:szCs w:val="20"/>
          <w:lang w:val="fr-FR"/>
        </w:rPr>
      </w:pPr>
    </w:p>
    <w:p>
      <w:pPr>
        <w:pStyle w:val="style0"/>
        <w:ind w:left="540" w:hanging="540"/>
        <w:rPr>
          <w:b/>
          <w:sz w:val="20"/>
          <w:szCs w:val="20"/>
          <w:lang w:val="fr-FR"/>
        </w:rPr>
      </w:pPr>
      <w:r>
        <w:rPr>
          <w:b/>
          <w:sz w:val="20"/>
          <w:szCs w:val="20"/>
          <w:lang w:val="fr-FR"/>
        </w:rPr>
        <w:t>KIENI SUB-COUNTY</w:t>
      </w:r>
    </w:p>
    <w:p>
      <w:pPr>
        <w:pStyle w:val="style0"/>
        <w:ind w:left="540" w:hanging="540"/>
        <w:rPr>
          <w:b/>
          <w:sz w:val="20"/>
          <w:szCs w:val="20"/>
          <w:lang w:val="fr-FR"/>
        </w:rPr>
      </w:pPr>
      <w:r>
        <w:rPr>
          <w:b/>
          <w:sz w:val="20"/>
          <w:szCs w:val="20"/>
          <w:lang w:val="fr-FR"/>
        </w:rPr>
        <w:t>KISWAHILI KARATASI 2</w:t>
      </w:r>
    </w:p>
    <w:p>
      <w:pPr>
        <w:pStyle w:val="style0"/>
        <w:ind w:left="540" w:hanging="540"/>
        <w:rPr>
          <w:b/>
          <w:sz w:val="20"/>
          <w:szCs w:val="20"/>
          <w:lang w:val="fr-FR"/>
        </w:rPr>
      </w:pPr>
      <w:r>
        <w:rPr>
          <w:b/>
          <w:sz w:val="20"/>
          <w:szCs w:val="20"/>
          <w:lang w:val="fr-FR"/>
        </w:rPr>
        <w:t>102/2</w:t>
      </w:r>
    </w:p>
    <w:p>
      <w:pPr>
        <w:pStyle w:val="style0"/>
        <w:ind w:left="540" w:hanging="540"/>
        <w:rPr>
          <w:b/>
          <w:sz w:val="20"/>
          <w:szCs w:val="20"/>
          <w:lang w:val="fr-FR"/>
        </w:rPr>
      </w:pPr>
      <w:r>
        <w:rPr>
          <w:b/>
          <w:sz w:val="20"/>
          <w:szCs w:val="20"/>
          <w:lang w:val="fr-FR"/>
        </w:rPr>
        <w:t>JULAI/AGOSTI 2018</w:t>
      </w:r>
    </w:p>
    <w:p>
      <w:pPr>
        <w:pStyle w:val="style0"/>
        <w:pBdr>
          <w:bottom w:val="single" w:sz="4" w:space="1" w:color="auto"/>
        </w:pBdr>
        <w:ind w:left="540" w:hanging="540"/>
        <w:rPr>
          <w:b/>
          <w:sz w:val="20"/>
          <w:szCs w:val="20"/>
          <w:lang w:val="fr-FR"/>
        </w:rPr>
      </w:pPr>
      <w:r>
        <w:rPr>
          <w:b/>
          <w:sz w:val="20"/>
          <w:szCs w:val="20"/>
          <w:lang w:val="fr-FR"/>
        </w:rPr>
        <w:t>MUDA: SAA 2½</w:t>
      </w:r>
    </w:p>
    <w:p>
      <w:pPr>
        <w:pStyle w:val="style157"/>
        <w:rPr>
          <w:b/>
          <w:sz w:val="20"/>
          <w:szCs w:val="20"/>
          <w:lang w:val="fr-FR"/>
        </w:rPr>
      </w:pPr>
      <w:r>
        <w:rPr>
          <w:b/>
          <w:sz w:val="20"/>
          <w:szCs w:val="20"/>
          <w:lang w:val="fr-FR"/>
        </w:rPr>
        <w:t>1.SWALI LA UFAHAMU.</w:t>
      </w:r>
    </w:p>
    <w:p>
      <w:pPr>
        <w:pStyle w:val="style157"/>
        <w:rPr>
          <w:b/>
          <w:sz w:val="20"/>
          <w:szCs w:val="20"/>
          <w:u w:val="single"/>
          <w:lang w:val="fr-FR"/>
        </w:rPr>
      </w:pPr>
      <w:r>
        <w:rPr>
          <w:b/>
          <w:sz w:val="20"/>
          <w:szCs w:val="20"/>
          <w:u w:val="single"/>
          <w:lang w:val="fr-FR"/>
        </w:rPr>
        <w:t>Mtopanga.</w:t>
      </w:r>
    </w:p>
    <w:p>
      <w:pPr>
        <w:pStyle w:val="style157"/>
        <w:ind w:left="180"/>
        <w:rPr>
          <w:b/>
          <w:sz w:val="20"/>
          <w:szCs w:val="20"/>
          <w:lang w:val="fr-FR"/>
        </w:rPr>
      </w:pPr>
      <w:r>
        <w:rPr>
          <w:sz w:val="20"/>
          <w:szCs w:val="20"/>
          <w:lang w:val="fr-FR"/>
        </w:rPr>
        <w:t xml:space="preserve">Mtopanga ni miongoni mwa vitongoji vinavyopatikana katika nyanda za </w:t>
      </w:r>
      <w:r>
        <w:rPr>
          <w:b/>
          <w:sz w:val="20"/>
          <w:szCs w:val="20"/>
          <w:lang w:val="fr-FR"/>
        </w:rPr>
        <w:t xml:space="preserve">janibu </w:t>
      </w:r>
      <w:r>
        <w:rPr>
          <w:sz w:val="20"/>
          <w:szCs w:val="20"/>
          <w:lang w:val="fr-FR"/>
        </w:rPr>
        <w:t xml:space="preserve">yetu. Kitongoji hiki kina sifa zilizosambaa karibu na mbali, na kukifanya kutukuka sana. Asili ya utukufu wake ni mandhari yake, labda jambo hili ndilo raghba ya hapa. Maskani haya yana majumba ya watu wa matabaka yote. Kuna makazi ya madongoporomoka na vile vile majumba ya wakwasi. Ajabu ya kitongoji hiki ni ile kutokuwepo kwa mipaka baina ya wachochole na wale walioinukia kiuchumi, na kama ilitokea ilikuwa ni nadra sana. Mapaa ya majumba yao yanashikana kama safu ya meno ya msumeno. Unawajibika kuinama unapopita katika kijiji hiki. Walioinuka kiuchumi hujizatiti kwa vyovyote kuwasaidia na kukirimu wale wengine ili maisha yao nao yapate ahueni. Hili limefanya hali ya maisha yawe rahisi na kustahimilika na kila </w:t>
      </w:r>
      <w:r>
        <w:rPr>
          <w:b/>
          <w:sz w:val="20"/>
          <w:szCs w:val="20"/>
          <w:lang w:val="fr-FR"/>
        </w:rPr>
        <w:t>mahuluki.</w:t>
      </w:r>
    </w:p>
    <w:p>
      <w:pPr>
        <w:pStyle w:val="style157"/>
        <w:ind w:left="180"/>
        <w:rPr>
          <w:sz w:val="20"/>
          <w:szCs w:val="20"/>
          <w:lang w:val="fr-FR"/>
        </w:rPr>
      </w:pPr>
      <w:r>
        <w:rPr>
          <w:sz w:val="20"/>
          <w:szCs w:val="20"/>
          <w:lang w:val="fr-FR"/>
        </w:rPr>
        <w:t xml:space="preserve">   Maskani ya watu wa chini yamejengwa vizuri lakini yameinama chini na kusongamana kama  safu ya milima Everest. Jambo hili limezusha jina la lakabu``vibyongo?``. Lakini yale ya watu wa tabaka la juu ndiyo yameenda juu kuliko upeo ulioelezwa hapo awali. Tatizo lingine linalowakumba wanakitongoji hawa ni maradhi.</w:t>
      </w:r>
    </w:p>
    <w:p>
      <w:pPr>
        <w:pStyle w:val="style157"/>
        <w:ind w:left="180"/>
        <w:rPr>
          <w:sz w:val="20"/>
          <w:szCs w:val="20"/>
          <w:lang w:val="fr-FR"/>
        </w:rPr>
      </w:pPr>
      <w:r>
        <w:rPr>
          <w:sz w:val="20"/>
          <w:szCs w:val="20"/>
          <w:lang w:val="fr-FR"/>
        </w:rPr>
        <w:t xml:space="preserve">   Dhiki ya maradhi inashughulikiwa na wataalamu walio mahiri na kutaalamika katika taaluma mbalimbali za uganguzi. Ushindi wao unategemea juhudi za wataalamu hawa. Ujinga ni jambo lililo gumu kuondoa na kila mwanakijiji analishughulikia jambo hili. Kisomo cha watu wazima huendelezwa ili kuwaelimisha wote juu ya mpango wa kusoma.</w:t>
      </w:r>
    </w:p>
    <w:p>
      <w:pPr>
        <w:pStyle w:val="style157"/>
        <w:ind w:left="180"/>
        <w:rPr>
          <w:sz w:val="20"/>
          <w:szCs w:val="20"/>
          <w:lang w:val="fr-FR"/>
        </w:rPr>
      </w:pPr>
      <w:r>
        <w:rPr>
          <w:sz w:val="20"/>
          <w:szCs w:val="20"/>
          <w:lang w:val="fr-FR"/>
        </w:rPr>
        <w:t xml:space="preserve">   Kitongoji hiki kina ziwa kuu kwa upande wa </w:t>
      </w:r>
      <w:r>
        <w:rPr>
          <w:b/>
          <w:sz w:val="20"/>
          <w:szCs w:val="20"/>
          <w:lang w:val="fr-FR"/>
        </w:rPr>
        <w:t>machweo</w:t>
      </w:r>
      <w:r>
        <w:rPr>
          <w:sz w:val="20"/>
          <w:szCs w:val="20"/>
          <w:lang w:val="fr-FR"/>
        </w:rPr>
        <w:t xml:space="preserve">. Ziwa hili hutoa mvuke ulio fufutende ambao hufanya mavundevunde. Mto Hari ulio katika kitongoji hiki humwaga maji yake hapa. Mto huu hauna samaki na maji yake hutokota kwa kipimo kikubwa cha joto. Wenyeji wa hapa aghalabu hutumia maji ya mto huu kupikia viazi, mayai na hata kuchemsha samaki. Labda huu ndio mto unaoongezea </w:t>
      </w:r>
      <w:r>
        <w:rPr>
          <w:b/>
          <w:sz w:val="20"/>
          <w:szCs w:val="20"/>
          <w:lang w:val="fr-FR"/>
        </w:rPr>
        <w:t>mastakimu</w:t>
      </w:r>
      <w:r>
        <w:rPr>
          <w:sz w:val="20"/>
          <w:szCs w:val="20"/>
          <w:lang w:val="fr-FR"/>
        </w:rPr>
        <w:t xml:space="preserve"> haya umaarufu wake. Mto mwingine ulio hapa ni mto Salama, ambao hupita kando ya ziwa hili.</w:t>
      </w:r>
    </w:p>
    <w:p>
      <w:pPr>
        <w:pStyle w:val="style157"/>
        <w:ind w:left="180"/>
        <w:rPr>
          <w:sz w:val="20"/>
          <w:szCs w:val="20"/>
        </w:rPr>
      </w:pPr>
      <w:r>
        <w:rPr>
          <w:sz w:val="20"/>
          <w:szCs w:val="20"/>
          <w:lang w:val="fr-FR"/>
        </w:rPr>
        <w:t xml:space="preserve">   </w:t>
      </w:r>
      <w:r>
        <w:rPr>
          <w:sz w:val="20"/>
          <w:szCs w:val="20"/>
        </w:rPr>
        <w:t>Mto huu hutoa maji yaliyo baridi sana. Wanakitongoji huyachukulia maji haya kama mafuta ya tunu. Hali kadhalika huamini kwamba mtu yeyote anayejisinga kwa maji ya mto huu, ngozi yake hung’ara kama theluji. Mbali na manufaa hayo yote, si rahisi kuogelea au kuvuka mto huu kwa usalama. Wakazi wa hapa hungoja wakati mto huu umekauka na kwenda kujisinga katika vidimbwi vya maji yaliyosalia.</w:t>
      </w:r>
    </w:p>
    <w:p>
      <w:pPr>
        <w:pStyle w:val="style157"/>
        <w:ind w:left="180"/>
        <w:rPr>
          <w:sz w:val="20"/>
          <w:szCs w:val="20"/>
        </w:rPr>
      </w:pPr>
      <w:r>
        <w:rPr>
          <w:sz w:val="20"/>
          <w:szCs w:val="20"/>
        </w:rPr>
        <w:t xml:space="preserve">   Mashariki mwa kitongoji hiki ni sehemu iliyotengwa mahsusi kwa pareto, mawele, wimbi na mtama, Katika kupalilia wao hutumia viserema. Kulima sesa ni jambo lisiloachwa nyuma. Miti ya kijiji hiki ilipandwa kwa miche hamsa wa mia na imeendelea kunawiri na kukua zaidi mithili ya makonde yaliyonyunyiziwa marashi ya miwaridi. Ukipita hapa utafikiri unaambiwa `shikamoo`. Matawi ya miti hii yananong’onezana na ardhi iliyo vuguvugu kwa unyevu wa matawi yanayotoa chemchemi za maji kutoka ardhini ili kurashia hewa inayozizima na kufanya mahali hapa jambo la shani. Wao huona kuwa haya ni maumbile ya kawaida yasiyohitaji kuajabiwa. Miti mingi huwa na kimo cha chini ya mita tano. Nyanda za chini za kijiji hiki,miti yenye kimo cha mita mbili hupatikana na mibirimbi hukua hadi kimo mkono wa tembo. Hata hivyo ni nadra sana kuipata miti hii ambayo matunda yake hutumiwa sana na wenyeji kama kiungo cha mchuzi.</w:t>
      </w:r>
    </w:p>
    <w:p>
      <w:pPr>
        <w:pStyle w:val="style157"/>
        <w:ind w:left="180"/>
        <w:rPr>
          <w:sz w:val="20"/>
          <w:szCs w:val="20"/>
          <w:lang w:val="fr-FR"/>
        </w:rPr>
      </w:pPr>
      <w:r>
        <w:rPr>
          <w:sz w:val="20"/>
          <w:szCs w:val="20"/>
        </w:rPr>
        <w:t xml:space="preserve">   Njia za miguu zimejengwa kwa mawe yaliyotoka katika milima ya volkano na kusakafiwa kwa saruji. </w:t>
      </w:r>
      <w:r>
        <w:rPr>
          <w:sz w:val="20"/>
          <w:szCs w:val="20"/>
          <w:lang w:val="fr-FR"/>
        </w:rPr>
        <w:t>Barabara za magari ni pana na si rahisi kwa magari kusababisha ajali. Huduma za usafiri zimeimarika katika kijiji hiki.</w:t>
      </w:r>
    </w:p>
    <w:p>
      <w:pPr>
        <w:pStyle w:val="style157"/>
        <w:rPr>
          <w:b/>
          <w:sz w:val="20"/>
          <w:szCs w:val="20"/>
          <w:lang w:val="fr-FR"/>
        </w:rPr>
      </w:pPr>
      <w:r>
        <w:rPr>
          <w:b/>
          <w:sz w:val="20"/>
          <w:szCs w:val="20"/>
          <w:lang w:val="fr-FR"/>
        </w:rPr>
        <w:t>Maswali.</w:t>
      </w:r>
    </w:p>
    <w:p>
      <w:pPr>
        <w:pStyle w:val="style157"/>
        <w:rPr>
          <w:sz w:val="20"/>
          <w:szCs w:val="20"/>
          <w:lang w:val="fr-FR"/>
        </w:rPr>
      </w:pPr>
      <w:r>
        <w:rPr>
          <w:sz w:val="20"/>
          <w:szCs w:val="20"/>
          <w:lang w:val="fr-FR"/>
        </w:rPr>
        <w:t>1. Taja sifa tatu za kijiji hiki.                                                                                                                        (Alama 3)</w:t>
      </w:r>
    </w:p>
    <w:p>
      <w:pPr>
        <w:pStyle w:val="style157"/>
        <w:tabs>
          <w:tab w:val="left" w:leader="none" w:pos="8280"/>
        </w:tabs>
        <w:rPr>
          <w:sz w:val="20"/>
          <w:szCs w:val="20"/>
          <w:lang w:val="fr-FR"/>
        </w:rPr>
      </w:pPr>
      <w:r>
        <w:rPr>
          <w:sz w:val="20"/>
          <w:szCs w:val="20"/>
          <w:lang w:val="fr-FR"/>
        </w:rPr>
        <w:t xml:space="preserve">2. Kwa nini ziwa hili hutoa mvuke wa mavundevunde ulio fufutende?                                               </w:t>
      </w:r>
      <w:r>
        <w:rPr>
          <w:sz w:val="20"/>
          <w:szCs w:val="20"/>
          <w:lang w:val="fr-FR"/>
        </w:rPr>
        <w:tab/>
      </w:r>
      <w:r>
        <w:rPr>
          <w:sz w:val="20"/>
          <w:szCs w:val="20"/>
          <w:lang w:val="fr-FR"/>
        </w:rPr>
        <w:t xml:space="preserve"> (Alama 2)</w:t>
      </w:r>
    </w:p>
    <w:p>
      <w:pPr>
        <w:pStyle w:val="style157"/>
        <w:rPr>
          <w:sz w:val="20"/>
          <w:szCs w:val="20"/>
          <w:lang w:val="fr-FR"/>
        </w:rPr>
      </w:pPr>
      <w:r>
        <w:rPr>
          <w:sz w:val="20"/>
          <w:szCs w:val="20"/>
          <w:lang w:val="fr-FR"/>
        </w:rPr>
        <w:t>3. Unafikiri watalii wanapenda mambo gani wanapozuru Mtopanga?                                                        (Alama 2)</w:t>
      </w:r>
    </w:p>
    <w:p>
      <w:pPr>
        <w:pStyle w:val="style157"/>
        <w:rPr>
          <w:sz w:val="20"/>
          <w:szCs w:val="20"/>
          <w:lang w:val="fr-FR"/>
        </w:rPr>
      </w:pPr>
      <w:r>
        <w:rPr>
          <w:sz w:val="20"/>
          <w:szCs w:val="20"/>
          <w:lang w:val="fr-FR"/>
        </w:rPr>
        <w:t>4. Kwa nini mimea ya hapa hupaliliwa kwa kutumia viserema?                                                                 (Alama 2)</w:t>
      </w:r>
    </w:p>
    <w:p>
      <w:pPr>
        <w:pStyle w:val="style157"/>
        <w:rPr>
          <w:sz w:val="20"/>
          <w:szCs w:val="20"/>
          <w:lang w:val="fr-FR"/>
        </w:rPr>
      </w:pPr>
      <w:r>
        <w:rPr>
          <w:sz w:val="20"/>
          <w:szCs w:val="20"/>
          <w:lang w:val="fr-FR"/>
        </w:rPr>
        <w:t>5. Je, unafikiri ziwa kuu lina samaki? Toa sababu.                                                                                      (Alama 1)</w:t>
      </w:r>
    </w:p>
    <w:p>
      <w:pPr>
        <w:pStyle w:val="style157"/>
        <w:rPr>
          <w:sz w:val="20"/>
          <w:szCs w:val="20"/>
          <w:lang w:val="fr-FR"/>
        </w:rPr>
      </w:pPr>
      <w:r>
        <w:rPr>
          <w:sz w:val="20"/>
          <w:szCs w:val="20"/>
          <w:lang w:val="fr-FR"/>
        </w:rPr>
        <w:t>6. Eleza vile watu wa kijiji hiki cha Mtopanga wanavyojaribu kusawazisha hali yao ya maisha.              (Alama 2½)</w:t>
      </w:r>
    </w:p>
    <w:p>
      <w:pPr>
        <w:pStyle w:val="style157"/>
        <w:rPr>
          <w:sz w:val="20"/>
          <w:szCs w:val="20"/>
          <w:lang w:val="fr-FR"/>
        </w:rPr>
      </w:pPr>
      <w:r>
        <w:rPr>
          <w:sz w:val="20"/>
          <w:szCs w:val="20"/>
          <w:lang w:val="fr-FR"/>
        </w:rPr>
        <w:t>7. Eleza maana ya msamiati huu kama ulivyotumiwa katika kifungu hiki:                                                (Alama 2½)</w:t>
      </w:r>
    </w:p>
    <w:p>
      <w:pPr>
        <w:pStyle w:val="style157"/>
        <w:rPr>
          <w:sz w:val="20"/>
          <w:szCs w:val="20"/>
        </w:rPr>
      </w:pPr>
      <w:r>
        <w:rPr>
          <w:sz w:val="20"/>
          <w:szCs w:val="20"/>
          <w:lang w:val="fr-FR"/>
        </w:rPr>
        <w:t xml:space="preserve">    </w:t>
      </w:r>
      <w:r>
        <w:rPr>
          <w:sz w:val="20"/>
          <w:szCs w:val="20"/>
        </w:rPr>
        <w:t>a) Janibu</w:t>
      </w:r>
    </w:p>
    <w:p>
      <w:pPr>
        <w:pStyle w:val="style157"/>
        <w:rPr>
          <w:sz w:val="20"/>
          <w:szCs w:val="20"/>
        </w:rPr>
      </w:pPr>
      <w:r>
        <w:rPr>
          <w:sz w:val="20"/>
          <w:szCs w:val="20"/>
        </w:rPr>
        <w:t xml:space="preserve">    b) Mahuluki</w:t>
      </w:r>
    </w:p>
    <w:p>
      <w:pPr>
        <w:pStyle w:val="style157"/>
        <w:rPr>
          <w:sz w:val="20"/>
          <w:szCs w:val="20"/>
        </w:rPr>
      </w:pPr>
      <w:r>
        <w:rPr>
          <w:sz w:val="20"/>
          <w:szCs w:val="20"/>
        </w:rPr>
        <w:t xml:space="preserve">   </w:t>
      </w:r>
      <w:r>
        <w:rPr>
          <w:sz w:val="20"/>
          <w:szCs w:val="20"/>
        </w:rPr>
        <w:t xml:space="preserve"> </w:t>
      </w:r>
      <w:r>
        <w:rPr>
          <w:sz w:val="20"/>
          <w:szCs w:val="20"/>
        </w:rPr>
        <w:t>c) Machweo</w:t>
      </w:r>
    </w:p>
    <w:p>
      <w:pPr>
        <w:pStyle w:val="style157"/>
        <w:rPr>
          <w:sz w:val="20"/>
          <w:szCs w:val="20"/>
        </w:rPr>
      </w:pPr>
      <w:r>
        <w:rPr>
          <w:sz w:val="20"/>
          <w:szCs w:val="20"/>
        </w:rPr>
        <w:t xml:space="preserve">   </w:t>
      </w:r>
      <w:r>
        <w:rPr>
          <w:sz w:val="20"/>
          <w:szCs w:val="20"/>
        </w:rPr>
        <w:t xml:space="preserve"> </w:t>
      </w:r>
      <w:r>
        <w:rPr>
          <w:sz w:val="20"/>
          <w:szCs w:val="20"/>
        </w:rPr>
        <w:t>d) Mastakimu</w:t>
      </w:r>
    </w:p>
    <w:p>
      <w:pPr>
        <w:pStyle w:val="style157"/>
        <w:rPr>
          <w:sz w:val="20"/>
          <w:szCs w:val="20"/>
        </w:rPr>
      </w:pPr>
      <w:r>
        <w:rPr>
          <w:sz w:val="20"/>
          <w:szCs w:val="20"/>
        </w:rPr>
        <w:t xml:space="preserve">  </w:t>
      </w:r>
      <w:r>
        <w:rPr>
          <w:sz w:val="20"/>
          <w:szCs w:val="20"/>
        </w:rPr>
        <w:t xml:space="preserve"> </w:t>
      </w:r>
      <w:r>
        <w:rPr>
          <w:sz w:val="20"/>
          <w:szCs w:val="20"/>
        </w:rPr>
        <w:t xml:space="preserve"> e) Saruji</w:t>
      </w:r>
    </w:p>
    <w:p>
      <w:pPr>
        <w:pStyle w:val="style157"/>
        <w:rPr>
          <w:b/>
          <w:sz w:val="20"/>
          <w:szCs w:val="20"/>
        </w:rPr>
      </w:pPr>
      <w:r>
        <w:rPr>
          <w:b/>
          <w:sz w:val="20"/>
          <w:szCs w:val="20"/>
        </w:rPr>
        <w:t>2. UFUPISHO</w:t>
      </w:r>
    </w:p>
    <w:p>
      <w:pPr>
        <w:pStyle w:val="style157"/>
        <w:rPr>
          <w:sz w:val="20"/>
          <w:szCs w:val="20"/>
        </w:rPr>
      </w:pPr>
      <w:r>
        <w:rPr>
          <w:sz w:val="20"/>
          <w:szCs w:val="20"/>
        </w:rPr>
        <w:t>Soma taarifa ifuatayo kisha ujibu maswali yanayofuata kutegemea maagizo uliyopewa.</w:t>
      </w:r>
    </w:p>
    <w:p>
      <w:pPr>
        <w:pStyle w:val="style157"/>
        <w:rPr>
          <w:sz w:val="20"/>
          <w:szCs w:val="20"/>
        </w:rPr>
      </w:pPr>
      <w:r>
        <w:rPr>
          <w:b/>
          <w:sz w:val="20"/>
          <w:szCs w:val="20"/>
        </w:rPr>
        <w:t>UTOAJI WA HUDUMA YA KWANZA</w:t>
      </w:r>
      <w:r>
        <w:rPr>
          <w:sz w:val="20"/>
          <w:szCs w:val="20"/>
        </w:rPr>
        <w:t>.</w:t>
      </w:r>
    </w:p>
    <w:p>
      <w:pPr>
        <w:pStyle w:val="style157"/>
        <w:ind w:left="360"/>
        <w:rPr>
          <w:sz w:val="20"/>
          <w:szCs w:val="20"/>
        </w:rPr>
      </w:pPr>
      <w:r>
        <w:rPr>
          <w:sz w:val="20"/>
          <w:szCs w:val="20"/>
        </w:rPr>
        <w:t>Inaaminika kuwa majeruhi wengi katika mikasa ya ajali huaga dunia au kuathirika vibaya zaidi kutokana na hali mbaya ya uokoaji. Watu wengi ambao hujitolea kuokoa majeruhi baada ya ajali kama za barabarani, maporomoko ya ardhi au nyumba huwa hawang’amui hata chembe jinsi ya kukabiliana na uokoaji. Hatima ya juhudi zao ambazo hulenga kutenda mema ni kuathirika zaidi kwa majeruhi.</w:t>
      </w:r>
    </w:p>
    <w:p>
      <w:pPr>
        <w:pStyle w:val="style157"/>
        <w:ind w:left="360"/>
        <w:rPr>
          <w:sz w:val="20"/>
          <w:szCs w:val="20"/>
        </w:rPr>
      </w:pPr>
      <w:r>
        <w:rPr>
          <w:sz w:val="20"/>
          <w:szCs w:val="20"/>
        </w:rPr>
        <w:t>Hali ya uokoaji inaweza kurekebishwa kwa kutoa elimu ya huduma ya kwanza kwa umma. Elimu hii yahitajika na kila Mkenya kwani mikasa ya ajali za barabarani na nyinginezo inaendelea kutokea kila siku.</w:t>
      </w:r>
    </w:p>
    <w:p>
      <w:pPr>
        <w:pStyle w:val="style157"/>
        <w:ind w:left="360"/>
        <w:rPr>
          <w:sz w:val="20"/>
          <w:szCs w:val="20"/>
        </w:rPr>
      </w:pPr>
      <w:r>
        <w:rPr>
          <w:sz w:val="20"/>
          <w:szCs w:val="20"/>
        </w:rPr>
        <w:t>Ajali zinapotokea, si ajabu kuona makundi ya waokoaji wakibeba majeruhi hobelahobela bila kuzingatia madhara wanayoweza kuwaongezea kutokana na ubebaji wao. Kutojua namna ya kumbeba majeruhi kunaweza kumhatarisha na hata kusababisha kifo.</w:t>
      </w:r>
    </w:p>
    <w:p>
      <w:pPr>
        <w:pStyle w:val="style157"/>
        <w:ind w:left="360"/>
        <w:rPr>
          <w:sz w:val="20"/>
          <w:szCs w:val="20"/>
        </w:rPr>
      </w:pPr>
      <w:r>
        <w:rPr>
          <w:sz w:val="20"/>
          <w:szCs w:val="20"/>
        </w:rPr>
        <w:t>Kuna mambo mbalimbali ambayo makundi ya waokoaji yanatakiwa kuzingatia wakati yanatoa huduma ya kuokoa. Kwanza, ni muhimu kuchunguza kama kuna hatari yoyote inayoweza ikatokea na kuwatia majeruhi na waokoaji hatarini zaidi. Makundi ya waokoaji yameweza kuangamia kwa kuliingilia eneo la ajali mbumbumbu kama mzungu wa reli.</w:t>
      </w:r>
    </w:p>
    <w:p>
      <w:pPr>
        <w:pStyle w:val="style157"/>
        <w:ind w:left="360"/>
        <w:rPr>
          <w:sz w:val="20"/>
          <w:szCs w:val="20"/>
        </w:rPr>
      </w:pPr>
      <w:r>
        <w:rPr>
          <w:sz w:val="20"/>
          <w:szCs w:val="20"/>
        </w:rPr>
        <w:t>Hatua ya pili ni kutafuta idadi ya majeruhi. Pana uwezekano wa majeruhi kutupwa mbali na eneo la ajali. Vivyo hivyo, kuna majeruhi ambao huweweseka baada ya ajali na kuanza kutembea wasijue wanakoelekea. Wengi wao huanguka karibu na eneo la ajali au wakaenda mbali.</w:t>
      </w:r>
    </w:p>
    <w:p>
      <w:pPr>
        <w:pStyle w:val="style157"/>
        <w:ind w:left="360"/>
        <w:rPr>
          <w:sz w:val="20"/>
          <w:szCs w:val="20"/>
        </w:rPr>
      </w:pPr>
      <w:r>
        <w:rPr>
          <w:sz w:val="20"/>
          <w:szCs w:val="20"/>
        </w:rPr>
        <w:t>Hatua ya tatu ni kuchunguza kama majeruhi amezimia, moyo unapiga na jinsi anavyopumua, Ili kuhakikisha kuwa majeruhi anapumua, mwokoaji atazame kama kifua kinapanda na kushuka. Halikadhalika, mwokoaji anaweza kusikiliza au kugusa kifua na kuona kama kuna ishara za kupumua. Iwapo majeruhi anapumua, mwokoaji amweke katika hali ambayo itaimarisha kupumua kwake. Anaweza kumlaza chali au kumgeuza kwa pamoja na kichwa chake ili kufungua mkondo wa hewa. Pia, mwokoaji ahakikishe hamna chochote kinywani kinachoweza kumsakama. Ikiwa hapumui, mwokoaji anaweza kujaribu kumfanya apumue kwa kupuliza hewa mdomoni mwake. Fauka ya hayo, upulizaji wa hewa utahakikisha kuwa damu inazunguka mwilini vizuri.</w:t>
      </w:r>
    </w:p>
    <w:p>
      <w:pPr>
        <w:pStyle w:val="style157"/>
        <w:ind w:left="360"/>
        <w:rPr>
          <w:sz w:val="20"/>
          <w:szCs w:val="20"/>
        </w:rPr>
      </w:pPr>
      <w:r>
        <w:rPr>
          <w:sz w:val="20"/>
          <w:szCs w:val="20"/>
        </w:rPr>
        <w:t>Hatua nyingine ni kuchunguza vile amejeruhiwa. Chunguza kama majeraha ni vidonda tu au kuna kuvunjika kwa mfupa na kubainisha ni mfupa upi. Haya yatamwezesha mwokoaji kujua jinsi ya kumbeba majeruhi. Pakiwa na kuvunjika kwa mfupa, ni muhimu kutotumia kiungo kilichovunjika anapobebwa.</w:t>
      </w:r>
    </w:p>
    <w:p>
      <w:pPr>
        <w:pStyle w:val="style157"/>
        <w:ind w:left="360"/>
        <w:rPr>
          <w:sz w:val="20"/>
          <w:szCs w:val="20"/>
        </w:rPr>
      </w:pPr>
      <w:r>
        <w:rPr>
          <w:sz w:val="20"/>
          <w:szCs w:val="20"/>
        </w:rPr>
        <w:t>Pia, kuchunguza vile majeruhi amejeruhiwa humwezesha mwokoaji kujua huduma ya dharura atakayotumia. Majeruhi akiwa anavuja damu sana, ni muhimu kuzuia uvujaji huu. Iwapo ni kidonda kidogo, kinahitaji kufungwa ili kuzuia uambukizaji wa magonjwa mbalimbali. Mwokoaji anaweza kutumia kifaa chochote kilicho karibu kutolea huduma hizi. Kwa mfano, anaweza kupasua nguo ya majeruhi ili apate kitambaa cha kusaidia kuzuia kuvuja kwa damu au kumfunga kidonda.</w:t>
      </w:r>
    </w:p>
    <w:p>
      <w:pPr>
        <w:pStyle w:val="style157"/>
        <w:ind w:left="360"/>
        <w:rPr>
          <w:sz w:val="20"/>
          <w:szCs w:val="20"/>
        </w:rPr>
      </w:pPr>
      <w:r>
        <w:rPr>
          <w:sz w:val="20"/>
          <w:szCs w:val="20"/>
        </w:rPr>
        <w:t>Hatua inayofuata ni kumhamisha majeruhi toka eneo la ajali hadi hospitalini. Mwokoaji anaweza kuwatumia watu wengine kutafuta msaada. Wanaweza kupiga simu wakitumia nambari za simu za dharura kama zile za polisi, wazimamoto au makundi ya wataalamu wa shughuli za uokoaji. Nambari hii ya simu huwa 999 popote na huwa haina malipo. Wanaopiga simu ni vyema kutoa maelezo ya mahali ambapo ajali imetokea, aina ya ajali na huduma za dharura zinazohitajika pamoja na idadi ya majeruhi. Iwapo makundi haya ya uokoaji yameahidi kufika, ni bora kuwasubiri.</w:t>
      </w:r>
    </w:p>
    <w:p>
      <w:pPr>
        <w:pStyle w:val="style157"/>
        <w:ind w:left="360"/>
        <w:rPr>
          <w:sz w:val="20"/>
          <w:szCs w:val="20"/>
        </w:rPr>
      </w:pPr>
      <w:r>
        <w:rPr>
          <w:sz w:val="20"/>
          <w:szCs w:val="20"/>
        </w:rPr>
        <w:t>Ikiwa makundi ya wataalamu wa uokoaji hayakupatikana, ni jukumu la mwokoaji kuhakikisha majeruhi wamehamishwa na kupelekwa hospitalini. Majeruhi wakiwa wengi, ni bora kuanza na wale waliozimia au wenye matatizo ya kupumua kisha kuwaendea wanaovuja damu sana. Baadaye mwokoaji awasaidie waliovunjika mifupa huku akimalizia na wenye majeraha yasiyohatarisha maisha. Ni muhimu kuwabeba majeruhi kwa kutumia machela. Hii hupunguza kuathirika zaidi kwa majeruhi. Iwapo hamna machela karibu, mwokoaji anaweza kuunda moja kwa kutumia vipande viwili vya mbao, blanketi, shuka au makoti.</w:t>
      </w:r>
    </w:p>
    <w:p>
      <w:pPr>
        <w:pStyle w:val="style157"/>
        <w:ind w:left="360"/>
        <w:rPr>
          <w:sz w:val="20"/>
          <w:szCs w:val="20"/>
        </w:rPr>
      </w:pPr>
      <w:r>
        <w:rPr>
          <w:sz w:val="20"/>
          <w:szCs w:val="20"/>
        </w:rPr>
        <w:t>Ujuzi wa huduma ya kwanza ni mojawapo ya mambo muhimu amba</w:t>
      </w:r>
      <w:r>
        <w:rPr>
          <w:sz w:val="20"/>
          <w:szCs w:val="20"/>
        </w:rPr>
        <w:t>yo kila mtu anapaswa kuwa nayo.</w:t>
      </w:r>
    </w:p>
    <w:p>
      <w:pPr>
        <w:pStyle w:val="style157"/>
        <w:ind w:firstLine="360"/>
        <w:rPr>
          <w:sz w:val="20"/>
          <w:szCs w:val="20"/>
        </w:rPr>
      </w:pPr>
      <w:r>
        <w:rPr>
          <w:b/>
          <w:sz w:val="20"/>
          <w:szCs w:val="20"/>
        </w:rPr>
        <w:t>Maswali  ya ufupisho</w:t>
      </w:r>
      <w:r>
        <w:rPr>
          <w:sz w:val="20"/>
          <w:szCs w:val="20"/>
        </w:rPr>
        <w:t>.</w:t>
      </w:r>
    </w:p>
    <w:p>
      <w:pPr>
        <w:pStyle w:val="style157"/>
        <w:rPr>
          <w:sz w:val="20"/>
          <w:szCs w:val="20"/>
        </w:rPr>
      </w:pPr>
      <w:r>
        <w:rPr>
          <w:sz w:val="20"/>
          <w:szCs w:val="20"/>
        </w:rPr>
        <w:t xml:space="preserve">1. Fupisha aya tatu za kwanza kwa maneno 50 – 60                                                         </w:t>
      </w:r>
      <w:r>
        <w:rPr>
          <w:sz w:val="20"/>
          <w:szCs w:val="20"/>
        </w:rPr>
        <w:t xml:space="preserve">                     </w:t>
      </w:r>
      <w:r>
        <w:rPr>
          <w:sz w:val="20"/>
          <w:szCs w:val="20"/>
        </w:rPr>
        <w:tab/>
      </w:r>
      <w:r>
        <w:rPr>
          <w:sz w:val="20"/>
          <w:szCs w:val="20"/>
        </w:rPr>
        <w:t xml:space="preserve"> (Alama 6)</w:t>
      </w:r>
    </w:p>
    <w:p>
      <w:pPr>
        <w:pStyle w:val="style157"/>
        <w:rPr>
          <w:sz w:val="20"/>
          <w:szCs w:val="20"/>
        </w:rPr>
      </w:pPr>
      <w:r>
        <w:rPr>
          <w:sz w:val="20"/>
          <w:szCs w:val="20"/>
        </w:rPr>
        <w:t>2. Eleza, kwa kutumia maneno 90 – 100, hatua zinazotakiwa kufuatwa wakat</w:t>
      </w:r>
      <w:r>
        <w:rPr>
          <w:sz w:val="20"/>
          <w:szCs w:val="20"/>
        </w:rPr>
        <w:t xml:space="preserve">i wa uokoaji.         </w:t>
      </w:r>
      <w:r>
        <w:rPr>
          <w:sz w:val="20"/>
          <w:szCs w:val="20"/>
        </w:rPr>
        <w:tab/>
      </w:r>
      <w:r>
        <w:rPr>
          <w:sz w:val="20"/>
          <w:szCs w:val="20"/>
        </w:rPr>
        <w:tab/>
      </w:r>
      <w:r>
        <w:rPr>
          <w:sz w:val="20"/>
          <w:szCs w:val="20"/>
        </w:rPr>
        <w:t>(Alama 9)</w:t>
      </w:r>
    </w:p>
    <w:p>
      <w:pPr>
        <w:pStyle w:val="style157"/>
        <w:ind w:left="360"/>
        <w:rPr>
          <w:b/>
          <w:sz w:val="20"/>
          <w:szCs w:val="20"/>
        </w:rPr>
      </w:pPr>
      <w:r>
        <w:rPr>
          <w:b/>
          <w:sz w:val="20"/>
          <w:szCs w:val="20"/>
        </w:rPr>
        <w:t>3. MATUMIZI YA LUGHA                                                                                                                         (ALAMA 40)</w:t>
      </w:r>
    </w:p>
    <w:p>
      <w:pPr>
        <w:pStyle w:val="style157"/>
        <w:rPr>
          <w:sz w:val="20"/>
          <w:szCs w:val="20"/>
        </w:rPr>
      </w:pPr>
      <w:r>
        <w:rPr>
          <w:sz w:val="20"/>
          <w:szCs w:val="20"/>
        </w:rPr>
        <w:t>a) Taja sauti yenye sifa zifuatazo.</w:t>
      </w:r>
    </w:p>
    <w:p>
      <w:pPr>
        <w:pStyle w:val="style157"/>
        <w:rPr>
          <w:sz w:val="20"/>
          <w:szCs w:val="20"/>
        </w:rPr>
      </w:pPr>
      <w:r>
        <w:rPr>
          <w:sz w:val="20"/>
          <w:szCs w:val="20"/>
        </w:rPr>
        <w:t xml:space="preserve">     i) Chini – kati, midomo hutandazika.                                                                                                   </w:t>
      </w:r>
      <w:r>
        <w:rPr>
          <w:sz w:val="20"/>
          <w:szCs w:val="20"/>
        </w:rPr>
        <w:tab/>
      </w:r>
      <w:r>
        <w:rPr>
          <w:sz w:val="20"/>
          <w:szCs w:val="20"/>
        </w:rPr>
        <w:t>(Alama 1)</w:t>
      </w:r>
    </w:p>
    <w:p>
      <w:pPr>
        <w:pStyle w:val="style157"/>
        <w:rPr>
          <w:sz w:val="20"/>
          <w:szCs w:val="20"/>
        </w:rPr>
      </w:pPr>
      <w:r>
        <w:rPr>
          <w:sz w:val="20"/>
          <w:szCs w:val="20"/>
        </w:rPr>
        <w:t xml:space="preserve">  </w:t>
      </w:r>
      <w:r>
        <w:rPr>
          <w:sz w:val="20"/>
          <w:szCs w:val="20"/>
        </w:rPr>
        <w:t xml:space="preserve">   ii) Kikwamizo ghuna cha ufizi                                                                                                                    </w:t>
      </w:r>
      <w:r>
        <w:rPr>
          <w:sz w:val="20"/>
          <w:szCs w:val="20"/>
        </w:rPr>
        <w:tab/>
      </w:r>
      <w:r>
        <w:rPr>
          <w:sz w:val="20"/>
          <w:szCs w:val="20"/>
        </w:rPr>
        <w:t>(Alama 1)</w:t>
      </w:r>
    </w:p>
    <w:p>
      <w:pPr>
        <w:pStyle w:val="style157"/>
        <w:rPr>
          <w:sz w:val="20"/>
          <w:szCs w:val="20"/>
        </w:rPr>
      </w:pPr>
      <w:r>
        <w:rPr>
          <w:sz w:val="20"/>
          <w:szCs w:val="20"/>
        </w:rPr>
        <w:t xml:space="preserve">b) Taja muundo wa silabi ya maneno yafuatayo.                                                                                     </w:t>
      </w:r>
      <w:r>
        <w:rPr>
          <w:sz w:val="20"/>
          <w:szCs w:val="20"/>
        </w:rPr>
        <w:tab/>
      </w:r>
      <w:r>
        <w:rPr>
          <w:sz w:val="20"/>
          <w:szCs w:val="20"/>
        </w:rPr>
        <w:t>(Alama 2)</w:t>
      </w:r>
    </w:p>
    <w:p>
      <w:pPr>
        <w:pStyle w:val="style157"/>
        <w:rPr>
          <w:sz w:val="20"/>
          <w:szCs w:val="20"/>
        </w:rPr>
      </w:pPr>
      <w:r>
        <w:rPr>
          <w:sz w:val="20"/>
          <w:szCs w:val="20"/>
        </w:rPr>
        <w:t xml:space="preserve">    i) Au</w:t>
      </w:r>
    </w:p>
    <w:p>
      <w:pPr>
        <w:pStyle w:val="style157"/>
        <w:rPr>
          <w:sz w:val="20"/>
          <w:szCs w:val="20"/>
        </w:rPr>
      </w:pPr>
      <w:r>
        <w:rPr>
          <w:sz w:val="20"/>
          <w:szCs w:val="20"/>
        </w:rPr>
        <w:t xml:space="preserve">   ii) Mbwa</w:t>
      </w:r>
    </w:p>
    <w:p>
      <w:pPr>
        <w:pStyle w:val="style157"/>
        <w:rPr>
          <w:sz w:val="20"/>
          <w:szCs w:val="20"/>
        </w:rPr>
      </w:pPr>
      <w:r>
        <w:rPr>
          <w:sz w:val="20"/>
          <w:szCs w:val="20"/>
        </w:rPr>
        <w:t xml:space="preserve">c) Tunga sentensi ya neno moja iliyo na;                                                                                                  </w:t>
      </w:r>
      <w:r>
        <w:rPr>
          <w:sz w:val="20"/>
          <w:szCs w:val="20"/>
        </w:rPr>
        <w:tab/>
      </w:r>
      <w:r>
        <w:rPr>
          <w:sz w:val="20"/>
          <w:szCs w:val="20"/>
        </w:rPr>
        <w:t xml:space="preserve"> (Alama 2)</w:t>
      </w:r>
    </w:p>
    <w:p>
      <w:pPr>
        <w:pStyle w:val="style157"/>
        <w:rPr>
          <w:sz w:val="20"/>
          <w:szCs w:val="20"/>
          <w:lang w:val="de-DE"/>
        </w:rPr>
      </w:pPr>
      <w:r>
        <w:rPr>
          <w:sz w:val="20"/>
          <w:szCs w:val="20"/>
        </w:rPr>
        <w:t xml:space="preserve">    </w:t>
      </w:r>
      <w:r>
        <w:rPr>
          <w:sz w:val="20"/>
          <w:szCs w:val="20"/>
          <w:lang w:val="de-DE"/>
        </w:rPr>
        <w:t>i) Kikanushi kiima katika nafsi ya pili.</w:t>
      </w:r>
    </w:p>
    <w:p>
      <w:pPr>
        <w:pStyle w:val="style157"/>
        <w:rPr>
          <w:sz w:val="20"/>
          <w:szCs w:val="20"/>
          <w:lang w:val="de-DE"/>
        </w:rPr>
      </w:pPr>
      <w:r>
        <w:rPr>
          <w:sz w:val="20"/>
          <w:szCs w:val="20"/>
          <w:lang w:val="de-DE"/>
        </w:rPr>
        <w:t xml:space="preserve">   ii) Mtendwa nafsi ya tatu.</w:t>
      </w:r>
    </w:p>
    <w:p>
      <w:pPr>
        <w:pStyle w:val="style157"/>
        <w:rPr>
          <w:sz w:val="20"/>
          <w:szCs w:val="20"/>
          <w:lang w:val="de-DE"/>
        </w:rPr>
      </w:pPr>
      <w:r>
        <w:rPr>
          <w:sz w:val="20"/>
          <w:szCs w:val="20"/>
          <w:lang w:val="de-DE"/>
        </w:rPr>
        <w:t xml:space="preserve">   iii) Shina</w:t>
      </w:r>
    </w:p>
    <w:p>
      <w:pPr>
        <w:pStyle w:val="style157"/>
        <w:rPr>
          <w:sz w:val="20"/>
          <w:szCs w:val="20"/>
          <w:lang w:val="de-DE"/>
        </w:rPr>
      </w:pPr>
      <w:r>
        <w:rPr>
          <w:sz w:val="20"/>
          <w:szCs w:val="20"/>
          <w:lang w:val="de-DE"/>
        </w:rPr>
        <w:t xml:space="preserve">   iv) Kauli ya kutendea. </w:t>
      </w:r>
    </w:p>
    <w:p>
      <w:pPr>
        <w:pStyle w:val="style157"/>
        <w:rPr>
          <w:sz w:val="20"/>
          <w:szCs w:val="20"/>
          <w:lang w:val="de-DE"/>
        </w:rPr>
      </w:pPr>
      <w:r>
        <w:rPr>
          <w:sz w:val="20"/>
          <w:szCs w:val="20"/>
          <w:lang w:val="de-DE"/>
        </w:rPr>
        <w:t xml:space="preserve">   v) Kiishio.</w:t>
      </w:r>
    </w:p>
    <w:p>
      <w:pPr>
        <w:pStyle w:val="style157"/>
        <w:rPr>
          <w:sz w:val="20"/>
          <w:szCs w:val="20"/>
          <w:lang w:val="de-DE"/>
        </w:rPr>
      </w:pPr>
      <w:r>
        <w:rPr>
          <w:sz w:val="20"/>
          <w:szCs w:val="20"/>
          <w:lang w:val="de-DE"/>
        </w:rPr>
        <w:t xml:space="preserve">d) i) Tunga sentensi </w:t>
      </w:r>
      <w:r>
        <w:rPr>
          <w:b/>
          <w:sz w:val="20"/>
          <w:szCs w:val="20"/>
          <w:lang w:val="de-DE"/>
        </w:rPr>
        <w:t>moja</w:t>
      </w:r>
      <w:r>
        <w:rPr>
          <w:sz w:val="20"/>
          <w:szCs w:val="20"/>
          <w:lang w:val="de-DE"/>
        </w:rPr>
        <w:t xml:space="preserve"> inayoonyesha maana ya maneno yafuatayo.                                             </w:t>
      </w:r>
      <w:r>
        <w:rPr>
          <w:sz w:val="20"/>
          <w:szCs w:val="20"/>
          <w:lang w:val="de-DE"/>
        </w:rPr>
        <w:tab/>
      </w:r>
      <w:r>
        <w:rPr>
          <w:sz w:val="20"/>
          <w:szCs w:val="20"/>
          <w:lang w:val="de-DE"/>
        </w:rPr>
        <w:tab/>
      </w:r>
      <w:r>
        <w:rPr>
          <w:sz w:val="20"/>
          <w:szCs w:val="20"/>
          <w:lang w:val="de-DE"/>
        </w:rPr>
        <w:t>(Alama 2)</w:t>
      </w:r>
    </w:p>
    <w:p>
      <w:pPr>
        <w:pStyle w:val="style157"/>
        <w:rPr>
          <w:sz w:val="20"/>
          <w:szCs w:val="20"/>
          <w:lang w:val="de-DE"/>
        </w:rPr>
      </w:pPr>
      <w:r>
        <w:rPr>
          <w:sz w:val="20"/>
          <w:szCs w:val="20"/>
          <w:lang w:val="de-DE"/>
        </w:rPr>
        <w:t xml:space="preserve">        Pagua</w:t>
      </w:r>
    </w:p>
    <w:p>
      <w:pPr>
        <w:pStyle w:val="style157"/>
        <w:rPr>
          <w:sz w:val="20"/>
          <w:szCs w:val="20"/>
          <w:lang w:val="de-DE"/>
        </w:rPr>
      </w:pPr>
      <w:r>
        <w:rPr>
          <w:sz w:val="20"/>
          <w:szCs w:val="20"/>
          <w:lang w:val="de-DE"/>
        </w:rPr>
        <w:t xml:space="preserve">         Bagua </w:t>
      </w:r>
    </w:p>
    <w:p>
      <w:pPr>
        <w:pStyle w:val="style157"/>
        <w:rPr>
          <w:sz w:val="20"/>
          <w:szCs w:val="20"/>
          <w:lang w:val="de-DE"/>
        </w:rPr>
      </w:pPr>
      <w:r>
        <w:rPr>
          <w:sz w:val="20"/>
          <w:szCs w:val="20"/>
          <w:lang w:val="de-DE"/>
        </w:rPr>
        <w:t xml:space="preserve">   ii) Andika kinyume cha sentensi ifuatayo;</w:t>
      </w:r>
    </w:p>
    <w:p>
      <w:pPr>
        <w:pStyle w:val="style157"/>
        <w:rPr>
          <w:sz w:val="20"/>
          <w:szCs w:val="20"/>
          <w:lang w:val="de-DE"/>
        </w:rPr>
      </w:pPr>
      <w:r>
        <w:rPr>
          <w:sz w:val="20"/>
          <w:szCs w:val="20"/>
          <w:lang w:val="de-DE"/>
        </w:rPr>
        <w:t xml:space="preserve">       Yule mama aliyeremba nyumba yake aliinjika chungu jikoni.                                                        </w:t>
      </w:r>
      <w:r>
        <w:rPr>
          <w:sz w:val="20"/>
          <w:szCs w:val="20"/>
          <w:lang w:val="de-DE"/>
        </w:rPr>
        <w:tab/>
      </w:r>
      <w:r>
        <w:rPr>
          <w:sz w:val="20"/>
          <w:szCs w:val="20"/>
          <w:lang w:val="de-DE"/>
        </w:rPr>
        <w:t>(Alama 2)</w:t>
      </w:r>
    </w:p>
    <w:p>
      <w:pPr>
        <w:pStyle w:val="style157"/>
        <w:rPr>
          <w:sz w:val="20"/>
          <w:szCs w:val="20"/>
          <w:lang w:val="de-DE"/>
        </w:rPr>
      </w:pPr>
      <w:r>
        <w:rPr>
          <w:sz w:val="20"/>
          <w:szCs w:val="20"/>
          <w:lang w:val="de-DE"/>
        </w:rPr>
        <w:t xml:space="preserve">e) Tunga sentensi ukitumia kiwakilishi cha idadi dhahiri                                                                       </w:t>
      </w:r>
      <w:r>
        <w:rPr>
          <w:sz w:val="20"/>
          <w:szCs w:val="20"/>
          <w:lang w:val="de-DE"/>
        </w:rPr>
        <w:tab/>
      </w:r>
      <w:r>
        <w:rPr>
          <w:sz w:val="20"/>
          <w:szCs w:val="20"/>
          <w:lang w:val="de-DE"/>
        </w:rPr>
        <w:t>(Alama 1)</w:t>
      </w:r>
    </w:p>
    <w:p>
      <w:pPr>
        <w:pStyle w:val="style157"/>
        <w:rPr>
          <w:sz w:val="20"/>
          <w:szCs w:val="20"/>
          <w:lang w:val="de-DE"/>
        </w:rPr>
      </w:pPr>
      <w:r>
        <w:rPr>
          <w:sz w:val="20"/>
          <w:szCs w:val="20"/>
          <w:lang w:val="de-DE"/>
        </w:rPr>
        <w:t>f) Onyesha yambwa tendwa na yambwa tendewa  katika: Mama aliwapikia wajenzi uji kwa mwiko              (Alama 2)</w:t>
      </w:r>
    </w:p>
    <w:p>
      <w:pPr>
        <w:pStyle w:val="style157"/>
        <w:rPr>
          <w:sz w:val="20"/>
          <w:szCs w:val="20"/>
          <w:lang w:val="de-DE"/>
        </w:rPr>
      </w:pPr>
      <w:r>
        <w:rPr>
          <w:sz w:val="20"/>
          <w:szCs w:val="20"/>
          <w:lang w:val="de-DE"/>
        </w:rPr>
        <w:t>g) Changanua kwa kielelezo cha visanduku.</w:t>
      </w:r>
    </w:p>
    <w:p>
      <w:pPr>
        <w:pStyle w:val="style157"/>
        <w:tabs>
          <w:tab w:val="left" w:leader="none" w:pos="8640"/>
        </w:tabs>
        <w:rPr>
          <w:sz w:val="20"/>
          <w:szCs w:val="20"/>
          <w:lang w:val="de-DE"/>
        </w:rPr>
      </w:pPr>
      <w:r>
        <w:rPr>
          <w:sz w:val="20"/>
          <w:szCs w:val="20"/>
          <w:lang w:val="de-DE"/>
        </w:rPr>
        <w:t xml:space="preserve">      Mkoba ambao ulipotea juzi umepatikana.                                                                                         </w:t>
      </w:r>
      <w:r>
        <w:rPr>
          <w:sz w:val="20"/>
          <w:szCs w:val="20"/>
          <w:lang w:val="de-DE"/>
        </w:rPr>
        <w:tab/>
      </w:r>
      <w:r>
        <w:rPr>
          <w:sz w:val="20"/>
          <w:szCs w:val="20"/>
          <w:lang w:val="de-DE"/>
        </w:rPr>
        <w:t>(ALama 4)</w:t>
      </w:r>
    </w:p>
    <w:p>
      <w:pPr>
        <w:pStyle w:val="style157"/>
        <w:rPr>
          <w:sz w:val="20"/>
          <w:szCs w:val="20"/>
          <w:lang w:val="de-DE"/>
        </w:rPr>
      </w:pPr>
      <w:r>
        <w:rPr>
          <w:sz w:val="20"/>
          <w:szCs w:val="20"/>
          <w:lang w:val="de-DE"/>
        </w:rPr>
        <w:t xml:space="preserve">H) Eleza maana tatu zinazowasilishwa na kiambishi kilichopigiwa mstari.                                         </w:t>
      </w:r>
      <w:r>
        <w:rPr>
          <w:sz w:val="20"/>
          <w:szCs w:val="20"/>
          <w:lang w:val="de-DE"/>
        </w:rPr>
        <w:tab/>
      </w:r>
      <w:r>
        <w:rPr>
          <w:sz w:val="20"/>
          <w:szCs w:val="20"/>
          <w:lang w:val="de-DE"/>
        </w:rPr>
        <w:t>(Alama 3)</w:t>
      </w:r>
    </w:p>
    <w:p>
      <w:pPr>
        <w:pStyle w:val="style157"/>
        <w:rPr>
          <w:sz w:val="20"/>
          <w:szCs w:val="20"/>
          <w:lang w:val="de-DE"/>
        </w:rPr>
      </w:pPr>
      <w:r>
        <w:rPr>
          <w:sz w:val="20"/>
          <w:szCs w:val="20"/>
          <w:lang w:val="de-DE"/>
        </w:rPr>
        <w:t xml:space="preserve">  </w:t>
      </w:r>
      <w:r>
        <w:rPr>
          <w:sz w:val="20"/>
          <w:szCs w:val="20"/>
          <w:u w:val="single"/>
          <w:lang w:val="de-DE"/>
        </w:rPr>
        <w:t>A</w:t>
      </w:r>
      <w:r>
        <w:rPr>
          <w:sz w:val="20"/>
          <w:szCs w:val="20"/>
          <w:lang w:val="de-DE"/>
        </w:rPr>
        <w:t>lia</w:t>
      </w:r>
    </w:p>
    <w:p>
      <w:pPr>
        <w:pStyle w:val="style157"/>
        <w:rPr>
          <w:sz w:val="20"/>
          <w:szCs w:val="20"/>
          <w:lang w:val="de-DE"/>
        </w:rPr>
      </w:pPr>
      <w:r>
        <w:rPr>
          <w:sz w:val="20"/>
          <w:szCs w:val="20"/>
          <w:lang w:val="de-DE"/>
        </w:rPr>
        <w:t xml:space="preserve">i) Andika vitenzi vinavyotokana na majina haya.                                                                                    </w:t>
      </w:r>
      <w:r>
        <w:rPr>
          <w:sz w:val="20"/>
          <w:szCs w:val="20"/>
          <w:lang w:val="de-DE"/>
        </w:rPr>
        <w:tab/>
      </w:r>
      <w:r>
        <w:rPr>
          <w:sz w:val="20"/>
          <w:szCs w:val="20"/>
          <w:lang w:val="de-DE"/>
        </w:rPr>
        <w:t>(Alama 3)</w:t>
      </w:r>
    </w:p>
    <w:p>
      <w:pPr>
        <w:pStyle w:val="style157"/>
        <w:rPr>
          <w:sz w:val="20"/>
          <w:szCs w:val="20"/>
        </w:rPr>
      </w:pPr>
      <w:r>
        <w:rPr>
          <w:sz w:val="20"/>
          <w:szCs w:val="20"/>
          <w:lang w:val="de-DE"/>
        </w:rPr>
        <w:t xml:space="preserve">   </w:t>
      </w:r>
      <w:r>
        <w:rPr>
          <w:sz w:val="20"/>
          <w:szCs w:val="20"/>
        </w:rPr>
        <w:t>i) Kifaa</w:t>
      </w:r>
    </w:p>
    <w:p>
      <w:pPr>
        <w:pStyle w:val="style157"/>
        <w:rPr>
          <w:sz w:val="20"/>
          <w:szCs w:val="20"/>
        </w:rPr>
      </w:pPr>
      <w:r>
        <w:rPr>
          <w:sz w:val="20"/>
          <w:szCs w:val="20"/>
        </w:rPr>
        <w:t xml:space="preserve">   ii) Msemo </w:t>
      </w:r>
    </w:p>
    <w:p>
      <w:pPr>
        <w:pStyle w:val="style157"/>
        <w:rPr>
          <w:sz w:val="20"/>
          <w:szCs w:val="20"/>
        </w:rPr>
      </w:pPr>
      <w:r>
        <w:rPr>
          <w:sz w:val="20"/>
          <w:szCs w:val="20"/>
        </w:rPr>
        <w:t xml:space="preserve">   iii) Hasidi </w:t>
      </w:r>
    </w:p>
    <w:p>
      <w:pPr>
        <w:pStyle w:val="style157"/>
        <w:rPr>
          <w:sz w:val="20"/>
          <w:szCs w:val="20"/>
          <w:lang w:val="de-DE"/>
        </w:rPr>
      </w:pPr>
      <w:r>
        <w:rPr>
          <w:sz w:val="20"/>
          <w:szCs w:val="20"/>
          <w:lang w:val="de-DE"/>
        </w:rPr>
        <w:t>j) Eleza matumizi ya ‘po’ katika sentensi hii.</w:t>
      </w:r>
    </w:p>
    <w:p>
      <w:pPr>
        <w:pStyle w:val="style157"/>
        <w:rPr>
          <w:sz w:val="20"/>
          <w:szCs w:val="20"/>
          <w:lang w:val="fr-FR"/>
        </w:rPr>
      </w:pPr>
      <w:r>
        <w:rPr>
          <w:sz w:val="20"/>
          <w:szCs w:val="20"/>
          <w:lang w:val="de-DE"/>
        </w:rPr>
        <w:t xml:space="preserve">     </w:t>
      </w:r>
      <w:r>
        <w:rPr>
          <w:sz w:val="20"/>
          <w:szCs w:val="20"/>
          <w:lang w:val="fr-FR"/>
        </w:rPr>
        <w:t xml:space="preserve">Alipofika alimwona pale alipokuwa amelala.                                                                                      </w:t>
      </w:r>
      <w:r>
        <w:rPr>
          <w:sz w:val="20"/>
          <w:szCs w:val="20"/>
          <w:lang w:val="fr-FR"/>
        </w:rPr>
        <w:tab/>
      </w:r>
      <w:r>
        <w:rPr>
          <w:sz w:val="20"/>
          <w:szCs w:val="20"/>
          <w:lang w:val="fr-FR"/>
        </w:rPr>
        <w:t>(Alama 2)</w:t>
      </w:r>
    </w:p>
    <w:p>
      <w:pPr>
        <w:pStyle w:val="style157"/>
        <w:rPr>
          <w:sz w:val="20"/>
          <w:szCs w:val="20"/>
          <w:lang w:val="fr-FR"/>
        </w:rPr>
      </w:pPr>
      <w:r>
        <w:rPr>
          <w:sz w:val="20"/>
          <w:szCs w:val="20"/>
          <w:lang w:val="fr-FR"/>
        </w:rPr>
        <w:t>k) Sahihisha sentensi zifuatazo:</w:t>
      </w:r>
    </w:p>
    <w:p>
      <w:pPr>
        <w:pStyle w:val="style157"/>
        <w:rPr>
          <w:sz w:val="20"/>
          <w:szCs w:val="20"/>
          <w:lang w:val="fr-FR"/>
        </w:rPr>
      </w:pPr>
      <w:r>
        <w:rPr>
          <w:sz w:val="20"/>
          <w:szCs w:val="20"/>
          <w:lang w:val="fr-FR"/>
        </w:rPr>
        <w:t xml:space="preserve">    i) Shairi ambalo alilotukariria ni lile ambalo alilotoa katika gazeti.                                                  </w:t>
      </w:r>
      <w:r>
        <w:rPr>
          <w:sz w:val="20"/>
          <w:szCs w:val="20"/>
          <w:lang w:val="fr-FR"/>
        </w:rPr>
        <w:tab/>
      </w:r>
      <w:r>
        <w:rPr>
          <w:sz w:val="20"/>
          <w:szCs w:val="20"/>
          <w:lang w:val="fr-FR"/>
        </w:rPr>
        <w:t>(Alama 2)</w:t>
      </w:r>
    </w:p>
    <w:p>
      <w:pPr>
        <w:pStyle w:val="style157"/>
        <w:rPr>
          <w:sz w:val="20"/>
          <w:szCs w:val="20"/>
          <w:lang w:val="fr-FR"/>
        </w:rPr>
      </w:pPr>
      <w:r>
        <w:rPr>
          <w:sz w:val="20"/>
          <w:szCs w:val="20"/>
          <w:lang w:val="fr-FR"/>
        </w:rPr>
        <w:t xml:space="preserve">   ii) Mgeni mwenye anakuja ndiye nilimpea kitabu.                                                                               </w:t>
      </w:r>
      <w:r>
        <w:rPr>
          <w:sz w:val="20"/>
          <w:szCs w:val="20"/>
          <w:lang w:val="fr-FR"/>
        </w:rPr>
        <w:tab/>
      </w:r>
      <w:r>
        <w:rPr>
          <w:sz w:val="20"/>
          <w:szCs w:val="20"/>
          <w:lang w:val="fr-FR"/>
        </w:rPr>
        <w:t>(alama 2)</w:t>
      </w:r>
    </w:p>
    <w:p>
      <w:pPr>
        <w:pStyle w:val="style157"/>
        <w:rPr>
          <w:sz w:val="20"/>
          <w:szCs w:val="20"/>
          <w:lang w:val="fr-FR"/>
        </w:rPr>
      </w:pPr>
      <w:r>
        <w:rPr>
          <w:sz w:val="20"/>
          <w:szCs w:val="20"/>
          <w:lang w:val="fr-FR"/>
        </w:rPr>
        <w:t xml:space="preserve">L) Tumia viashiria vya kutilia mkazo katika sentensi zifuatazo.                                                             </w:t>
      </w:r>
      <w:r>
        <w:rPr>
          <w:sz w:val="20"/>
          <w:szCs w:val="20"/>
          <w:lang w:val="fr-FR"/>
        </w:rPr>
        <w:tab/>
      </w:r>
      <w:r>
        <w:rPr>
          <w:sz w:val="20"/>
          <w:szCs w:val="20"/>
          <w:lang w:val="fr-FR"/>
        </w:rPr>
        <w:t>(Alama 2)</w:t>
      </w:r>
    </w:p>
    <w:p>
      <w:pPr>
        <w:pStyle w:val="style157"/>
        <w:rPr>
          <w:sz w:val="20"/>
          <w:szCs w:val="20"/>
          <w:lang w:val="fr-FR"/>
        </w:rPr>
      </w:pPr>
      <w:r>
        <w:rPr>
          <w:sz w:val="20"/>
          <w:szCs w:val="20"/>
          <w:lang w:val="fr-FR"/>
        </w:rPr>
        <w:t xml:space="preserve">    i) Kibogoyo _________________________ ndiye anayehitaji meno ya dhahabu.</w:t>
      </w:r>
    </w:p>
    <w:p>
      <w:pPr>
        <w:pStyle w:val="style157"/>
        <w:rPr>
          <w:sz w:val="20"/>
          <w:szCs w:val="20"/>
          <w:lang w:val="fr-FR"/>
        </w:rPr>
      </w:pPr>
      <w:r>
        <w:rPr>
          <w:sz w:val="20"/>
          <w:szCs w:val="20"/>
          <w:lang w:val="fr-FR"/>
        </w:rPr>
        <w:t xml:space="preserve">    ii) Vyakula _______________________ mvipikavyo nyinyi, nasi twavipika.</w:t>
      </w:r>
    </w:p>
    <w:p>
      <w:pPr>
        <w:pStyle w:val="style157"/>
        <w:rPr>
          <w:sz w:val="20"/>
          <w:szCs w:val="20"/>
          <w:lang w:val="fr-FR"/>
        </w:rPr>
      </w:pPr>
      <w:r>
        <w:rPr>
          <w:sz w:val="20"/>
          <w:szCs w:val="20"/>
          <w:lang w:val="fr-FR"/>
        </w:rPr>
        <w:t xml:space="preserve">m) Eleza matumizi mawili ya kibainishi.                                                                                                    </w:t>
      </w:r>
      <w:r>
        <w:rPr>
          <w:sz w:val="20"/>
          <w:szCs w:val="20"/>
          <w:lang w:val="fr-FR"/>
        </w:rPr>
        <w:tab/>
      </w:r>
      <w:r>
        <w:rPr>
          <w:sz w:val="20"/>
          <w:szCs w:val="20"/>
          <w:lang w:val="fr-FR"/>
        </w:rPr>
        <w:t>(Alama 2)</w:t>
      </w:r>
    </w:p>
    <w:p>
      <w:pPr>
        <w:pStyle w:val="style157"/>
        <w:rPr>
          <w:sz w:val="20"/>
          <w:szCs w:val="20"/>
          <w:lang w:val="fr-FR"/>
        </w:rPr>
      </w:pPr>
      <w:r>
        <w:rPr>
          <w:sz w:val="20"/>
          <w:szCs w:val="20"/>
          <w:lang w:val="fr-FR"/>
        </w:rPr>
        <w:t xml:space="preserve">n) Tofautisha sentensi zifuatazo                                                                                                                  </w:t>
      </w:r>
      <w:r>
        <w:rPr>
          <w:sz w:val="20"/>
          <w:szCs w:val="20"/>
          <w:lang w:val="fr-FR"/>
        </w:rPr>
        <w:tab/>
      </w:r>
      <w:r>
        <w:rPr>
          <w:sz w:val="20"/>
          <w:szCs w:val="20"/>
          <w:lang w:val="fr-FR"/>
        </w:rPr>
        <w:t>(Alama 2)</w:t>
      </w:r>
    </w:p>
    <w:p>
      <w:pPr>
        <w:pStyle w:val="style157"/>
        <w:rPr>
          <w:sz w:val="20"/>
          <w:szCs w:val="20"/>
          <w:lang w:val="fr-FR"/>
        </w:rPr>
      </w:pPr>
      <w:r>
        <w:rPr>
          <w:sz w:val="20"/>
          <w:szCs w:val="20"/>
          <w:lang w:val="fr-FR"/>
        </w:rPr>
        <w:t xml:space="preserve">     Ningekuwa na pesa ningenunua nguo nzuri.</w:t>
      </w:r>
    </w:p>
    <w:p>
      <w:pPr>
        <w:pStyle w:val="style157"/>
        <w:rPr>
          <w:sz w:val="20"/>
          <w:szCs w:val="20"/>
          <w:lang w:val="fr-FR"/>
        </w:rPr>
      </w:pPr>
      <w:r>
        <w:rPr>
          <w:sz w:val="20"/>
          <w:szCs w:val="20"/>
          <w:lang w:val="fr-FR"/>
        </w:rPr>
        <w:t xml:space="preserve">     Ningalikuwa na pesa ningalinunua nguo nzuri.</w:t>
      </w:r>
    </w:p>
    <w:p>
      <w:pPr>
        <w:pStyle w:val="style157"/>
        <w:rPr>
          <w:sz w:val="20"/>
          <w:szCs w:val="20"/>
          <w:lang w:val="fr-FR"/>
        </w:rPr>
      </w:pPr>
      <w:r>
        <w:rPr>
          <w:sz w:val="20"/>
          <w:szCs w:val="20"/>
          <w:lang w:val="fr-FR"/>
        </w:rPr>
        <w:t xml:space="preserve">o) Tunga sentensi yenye muundo ufuatao.                                                                                              </w:t>
      </w:r>
      <w:r>
        <w:rPr>
          <w:sz w:val="20"/>
          <w:szCs w:val="20"/>
          <w:lang w:val="fr-FR"/>
        </w:rPr>
        <w:tab/>
      </w:r>
      <w:r>
        <w:rPr>
          <w:sz w:val="20"/>
          <w:szCs w:val="20"/>
          <w:lang w:val="fr-FR"/>
        </w:rPr>
        <w:t>(Alama 2)</w:t>
      </w:r>
    </w:p>
    <w:p>
      <w:pPr>
        <w:pStyle w:val="style157"/>
        <w:rPr>
          <w:sz w:val="20"/>
          <w:szCs w:val="20"/>
          <w:lang w:val="de-DE"/>
        </w:rPr>
      </w:pPr>
      <w:r>
        <w:rPr>
          <w:sz w:val="20"/>
          <w:szCs w:val="20"/>
          <w:lang w:val="fr-FR"/>
        </w:rPr>
        <w:t xml:space="preserve">     </w:t>
      </w:r>
      <w:r>
        <w:rPr>
          <w:sz w:val="20"/>
          <w:szCs w:val="20"/>
          <w:lang w:val="de-DE"/>
        </w:rPr>
        <w:t>KN(N) + KT ( T + E) + U + KN (N) + KT(T + E)</w:t>
      </w:r>
    </w:p>
    <w:p>
      <w:pPr>
        <w:pStyle w:val="style157"/>
        <w:rPr>
          <w:sz w:val="20"/>
          <w:szCs w:val="20"/>
          <w:lang w:val="de-DE"/>
        </w:rPr>
      </w:pPr>
      <w:r>
        <w:rPr>
          <w:sz w:val="20"/>
          <w:szCs w:val="20"/>
          <w:lang w:val="de-DE"/>
        </w:rPr>
        <w:t xml:space="preserve">P) Andika kwa kutumia usemi wa taarifa.                                                                                                 </w:t>
      </w:r>
      <w:r>
        <w:rPr>
          <w:sz w:val="20"/>
          <w:szCs w:val="20"/>
          <w:lang w:val="de-DE"/>
        </w:rPr>
        <w:tab/>
      </w:r>
      <w:r>
        <w:rPr>
          <w:sz w:val="20"/>
          <w:szCs w:val="20"/>
          <w:lang w:val="de-DE"/>
        </w:rPr>
        <w:t>(Alama 2)</w:t>
      </w:r>
    </w:p>
    <w:p>
      <w:pPr>
        <w:pStyle w:val="style157"/>
        <w:rPr>
          <w:sz w:val="20"/>
          <w:szCs w:val="20"/>
          <w:lang w:val="de-DE"/>
        </w:rPr>
      </w:pPr>
      <w:r>
        <w:rPr>
          <w:sz w:val="20"/>
          <w:szCs w:val="20"/>
          <w:lang w:val="de-DE"/>
        </w:rPr>
        <w:t xml:space="preserve">    ``Mimi siwezi tena zogo, nataka kupumzika,`` Yasmin alimwambia Juma.</w:t>
      </w:r>
    </w:p>
    <w:p>
      <w:pPr>
        <w:pStyle w:val="style157"/>
        <w:rPr>
          <w:sz w:val="20"/>
          <w:szCs w:val="20"/>
        </w:rPr>
      </w:pPr>
      <w:r>
        <w:rPr>
          <w:sz w:val="20"/>
          <w:szCs w:val="20"/>
        </w:rPr>
        <w:t>q) Yakinisha sentensi ifuatayo.</w:t>
      </w:r>
    </w:p>
    <w:p>
      <w:pPr>
        <w:pStyle w:val="style157"/>
        <w:rPr>
          <w:sz w:val="20"/>
          <w:szCs w:val="20"/>
        </w:rPr>
      </w:pPr>
      <w:r>
        <w:rPr>
          <w:sz w:val="20"/>
          <w:szCs w:val="20"/>
        </w:rPr>
        <w:t xml:space="preserve">     Asipokuita usiitike.                                                                                                                                   </w:t>
      </w:r>
      <w:r>
        <w:rPr>
          <w:sz w:val="20"/>
          <w:szCs w:val="20"/>
        </w:rPr>
        <w:tab/>
      </w:r>
      <w:r>
        <w:rPr>
          <w:sz w:val="20"/>
          <w:szCs w:val="20"/>
        </w:rPr>
        <w:t>(Alama 1)</w:t>
      </w:r>
    </w:p>
    <w:p>
      <w:pPr>
        <w:pStyle w:val="style157"/>
        <w:ind w:left="360"/>
        <w:rPr>
          <w:b/>
          <w:sz w:val="20"/>
          <w:szCs w:val="20"/>
          <w:u w:val="single"/>
        </w:rPr>
      </w:pPr>
      <w:r>
        <w:rPr>
          <w:b/>
          <w:sz w:val="20"/>
          <w:szCs w:val="20"/>
          <w:u w:val="single"/>
        </w:rPr>
        <w:t>4. ISIMU JAMII</w:t>
      </w:r>
    </w:p>
    <w:p>
      <w:pPr>
        <w:pStyle w:val="style157"/>
        <w:rPr>
          <w:sz w:val="20"/>
          <w:szCs w:val="20"/>
        </w:rPr>
      </w:pPr>
      <w:r>
        <w:rPr>
          <w:sz w:val="20"/>
          <w:szCs w:val="20"/>
        </w:rPr>
        <w:t>Hujambo bwana: You look familiar, have we ever met b</w:t>
      </w:r>
      <w:r>
        <w:rPr>
          <w:sz w:val="20"/>
          <w:szCs w:val="20"/>
        </w:rPr>
        <w:t>efore.... Sijui nilikuona wapi?</w:t>
      </w:r>
    </w:p>
    <w:p>
      <w:pPr>
        <w:pStyle w:val="style157"/>
        <w:rPr>
          <w:sz w:val="20"/>
          <w:szCs w:val="20"/>
        </w:rPr>
      </w:pPr>
      <w:r>
        <w:rPr>
          <w:sz w:val="20"/>
          <w:szCs w:val="20"/>
        </w:rPr>
        <w:t xml:space="preserve">a) Bainisha sajili ya makala haya kwa kutoa mifano mitatu kwenye makala.                                     </w:t>
      </w:r>
      <w:r>
        <w:rPr>
          <w:sz w:val="20"/>
          <w:szCs w:val="20"/>
        </w:rPr>
        <w:tab/>
      </w:r>
      <w:r>
        <w:rPr>
          <w:sz w:val="20"/>
          <w:szCs w:val="20"/>
        </w:rPr>
        <w:tab/>
      </w:r>
      <w:r>
        <w:rPr>
          <w:sz w:val="20"/>
          <w:szCs w:val="20"/>
        </w:rPr>
        <w:t>(alama 2)</w:t>
      </w:r>
    </w:p>
    <w:p>
      <w:pPr>
        <w:pStyle w:val="style157"/>
        <w:rPr>
          <w:sz w:val="20"/>
          <w:szCs w:val="20"/>
        </w:rPr>
      </w:pPr>
      <w:r>
        <w:rPr>
          <w:sz w:val="20"/>
          <w:szCs w:val="20"/>
        </w:rPr>
        <w:t xml:space="preserve">b) Fafanua sifa nyingine nne za sajili hii ambazo zingejitokeza katika makala haya.   </w:t>
      </w:r>
      <w:r>
        <w:rPr>
          <w:sz w:val="20"/>
          <w:szCs w:val="20"/>
        </w:rPr>
        <w:t xml:space="preserve">                      </w:t>
      </w:r>
      <w:r>
        <w:rPr>
          <w:sz w:val="20"/>
          <w:szCs w:val="20"/>
        </w:rPr>
        <w:tab/>
      </w:r>
      <w:r>
        <w:rPr>
          <w:sz w:val="20"/>
          <w:szCs w:val="20"/>
        </w:rPr>
        <w:tab/>
      </w:r>
      <w:r>
        <w:rPr>
          <w:sz w:val="20"/>
          <w:szCs w:val="20"/>
        </w:rPr>
        <w:t>(Alama 4)</w:t>
      </w:r>
    </w:p>
    <w:p>
      <w:pPr>
        <w:pStyle w:val="style157"/>
        <w:rPr>
          <w:sz w:val="20"/>
          <w:szCs w:val="20"/>
        </w:rPr>
      </w:pPr>
      <w:r>
        <w:rPr>
          <w:sz w:val="20"/>
          <w:szCs w:val="20"/>
        </w:rPr>
        <w:t xml:space="preserve">c) Kwa kutumia mifano mwafaka eleza kaida nne za matumizi ya lugha.                                          </w:t>
      </w:r>
      <w:r>
        <w:rPr>
          <w:sz w:val="20"/>
          <w:szCs w:val="20"/>
        </w:rPr>
        <w:tab/>
      </w:r>
      <w:r>
        <w:rPr>
          <w:sz w:val="20"/>
          <w:szCs w:val="20"/>
        </w:rPr>
        <w:tab/>
      </w:r>
      <w:r>
        <w:rPr>
          <w:sz w:val="20"/>
          <w:szCs w:val="20"/>
        </w:rPr>
        <w:t xml:space="preserve"> (Alama 4)</w:t>
      </w:r>
    </w:p>
    <w:p>
      <w:pPr>
        <w:pStyle w:val="style0"/>
        <w:rPr>
          <w:sz w:val="20"/>
          <w:szCs w:val="20"/>
        </w:rPr>
      </w:pPr>
    </w:p>
    <w:p>
      <w:pPr>
        <w:pStyle w:val="style0"/>
        <w:rPr>
          <w:sz w:val="20"/>
          <w:szCs w:val="20"/>
        </w:rPr>
      </w:pPr>
    </w:p>
    <w:p>
      <w:pPr>
        <w:pStyle w:val="style0"/>
        <w:rPr>
          <w:sz w:val="20"/>
          <w:szCs w:val="20"/>
        </w:rPr>
      </w:pPr>
    </w:p>
    <w:p>
      <w:pPr>
        <w:pStyle w:val="style0"/>
        <w:spacing w:after="200" w:lineRule="auto" w:line="276"/>
        <w:rPr>
          <w:b/>
          <w:sz w:val="20"/>
          <w:szCs w:val="20"/>
        </w:rPr>
      </w:pPr>
      <w:r>
        <w:rPr>
          <w:b/>
          <w:sz w:val="20"/>
          <w:szCs w:val="20"/>
        </w:rPr>
        <w:br w:type="page"/>
      </w:r>
    </w:p>
    <w:p>
      <w:pPr>
        <w:pStyle w:val="style0"/>
        <w:ind w:left="360"/>
        <w:rPr>
          <w:b/>
          <w:sz w:val="20"/>
          <w:szCs w:val="20"/>
        </w:rPr>
      </w:pPr>
      <w:r>
        <w:rPr>
          <w:b/>
          <w:sz w:val="20"/>
          <w:szCs w:val="20"/>
        </w:rPr>
        <w:t>KIENI SUB-COUNTY</w:t>
      </w:r>
    </w:p>
    <w:p>
      <w:pPr>
        <w:pStyle w:val="style0"/>
        <w:ind w:left="360"/>
        <w:rPr>
          <w:b/>
          <w:sz w:val="20"/>
          <w:szCs w:val="20"/>
        </w:rPr>
      </w:pPr>
      <w:r>
        <w:rPr>
          <w:b/>
          <w:sz w:val="20"/>
          <w:szCs w:val="20"/>
        </w:rPr>
        <w:t xml:space="preserve">KISWAHILI </w:t>
      </w:r>
    </w:p>
    <w:p>
      <w:pPr>
        <w:pStyle w:val="style0"/>
        <w:ind w:left="360"/>
        <w:rPr>
          <w:b/>
          <w:sz w:val="20"/>
          <w:szCs w:val="20"/>
        </w:rPr>
      </w:pPr>
      <w:r>
        <w:rPr>
          <w:b/>
          <w:sz w:val="20"/>
          <w:szCs w:val="20"/>
        </w:rPr>
        <w:t>102/3</w:t>
      </w:r>
    </w:p>
    <w:p>
      <w:pPr>
        <w:pStyle w:val="style0"/>
        <w:ind w:left="360"/>
        <w:rPr>
          <w:b/>
          <w:sz w:val="20"/>
          <w:szCs w:val="20"/>
        </w:rPr>
      </w:pPr>
      <w:r>
        <w:rPr>
          <w:b/>
          <w:sz w:val="20"/>
          <w:szCs w:val="20"/>
        </w:rPr>
        <w:t>KARATASI 3</w:t>
      </w:r>
    </w:p>
    <w:p>
      <w:pPr>
        <w:pStyle w:val="style0"/>
        <w:ind w:left="360"/>
        <w:rPr>
          <w:b/>
          <w:sz w:val="20"/>
          <w:szCs w:val="20"/>
        </w:rPr>
      </w:pPr>
      <w:r>
        <w:rPr>
          <w:b/>
          <w:sz w:val="20"/>
          <w:szCs w:val="20"/>
        </w:rPr>
        <w:t>JULAI/AGOSTI 2018</w:t>
      </w:r>
    </w:p>
    <w:p>
      <w:pPr>
        <w:pStyle w:val="style0"/>
        <w:pBdr>
          <w:bottom w:val="single" w:sz="4" w:space="1" w:color="auto"/>
        </w:pBdr>
        <w:ind w:firstLine="360"/>
        <w:rPr>
          <w:b/>
          <w:sz w:val="20"/>
          <w:szCs w:val="20"/>
        </w:rPr>
      </w:pPr>
      <w:r>
        <w:rPr>
          <w:b/>
          <w:sz w:val="20"/>
          <w:szCs w:val="20"/>
        </w:rPr>
        <w:t>MUDA: SAA 2½</w:t>
      </w:r>
    </w:p>
    <w:p>
      <w:pPr>
        <w:pStyle w:val="style157"/>
        <w:rPr>
          <w:sz w:val="20"/>
          <w:szCs w:val="20"/>
          <w:u w:val="single"/>
        </w:rPr>
      </w:pPr>
      <w:r>
        <w:rPr>
          <w:sz w:val="20"/>
          <w:szCs w:val="20"/>
          <w:u w:val="single"/>
        </w:rPr>
        <w:t>SWALI 1. LAZIMA</w:t>
      </w:r>
    </w:p>
    <w:p>
      <w:pPr>
        <w:pStyle w:val="style157"/>
        <w:rPr>
          <w:sz w:val="20"/>
          <w:szCs w:val="20"/>
        </w:rPr>
      </w:pPr>
      <w:r>
        <w:rPr>
          <w:sz w:val="20"/>
          <w:szCs w:val="20"/>
        </w:rPr>
        <w:t>SEHEMU A: USHAIRI</w:t>
      </w:r>
    </w:p>
    <w:p>
      <w:pPr>
        <w:pStyle w:val="style157"/>
        <w:rPr>
          <w:sz w:val="20"/>
          <w:szCs w:val="20"/>
        </w:rPr>
      </w:pPr>
      <w:r>
        <w:rPr>
          <w:sz w:val="20"/>
          <w:szCs w:val="20"/>
        </w:rPr>
        <w:t>Soma shairi lifuatalo kisha ujibu maswali</w:t>
      </w:r>
    </w:p>
    <w:p>
      <w:pPr>
        <w:pStyle w:val="style157"/>
        <w:rPr>
          <w:sz w:val="20"/>
          <w:szCs w:val="20"/>
        </w:rPr>
      </w:pPr>
    </w:p>
    <w:p>
      <w:pPr>
        <w:pStyle w:val="style157"/>
        <w:rPr>
          <w:sz w:val="20"/>
          <w:szCs w:val="20"/>
        </w:rPr>
      </w:pPr>
      <w:r>
        <w:rPr>
          <w:sz w:val="20"/>
          <w:szCs w:val="20"/>
        </w:rPr>
        <w:t>Upasi ukija, usipokukoma,hukupa tepo</w:t>
      </w:r>
    </w:p>
    <w:p>
      <w:pPr>
        <w:pStyle w:val="style157"/>
        <w:rPr>
          <w:sz w:val="20"/>
          <w:szCs w:val="20"/>
        </w:rPr>
      </w:pPr>
      <w:r>
        <w:rPr>
          <w:sz w:val="20"/>
          <w:szCs w:val="20"/>
        </w:rPr>
        <w:t>Hupata faraja, utakapochuma, chuma lijapo</w:t>
      </w:r>
    </w:p>
    <w:p>
      <w:pPr>
        <w:pStyle w:val="style157"/>
        <w:rPr>
          <w:sz w:val="20"/>
          <w:szCs w:val="20"/>
        </w:rPr>
      </w:pPr>
      <w:r>
        <w:rPr>
          <w:sz w:val="20"/>
          <w:szCs w:val="20"/>
        </w:rPr>
        <w:t>Hufunga kharija, kutokuandama, ‘kawa hazipo</w:t>
      </w:r>
    </w:p>
    <w:p>
      <w:pPr>
        <w:pStyle w:val="style157"/>
        <w:rPr>
          <w:sz w:val="20"/>
          <w:szCs w:val="20"/>
        </w:rPr>
      </w:pPr>
      <w:r>
        <w:rPr>
          <w:sz w:val="20"/>
          <w:szCs w:val="20"/>
        </w:rPr>
        <w:t>Watu hukutaja, kusifiwa wema, hujatendapo</w:t>
      </w:r>
    </w:p>
    <w:p>
      <w:pPr>
        <w:pStyle w:val="style157"/>
        <w:rPr>
          <w:sz w:val="20"/>
          <w:szCs w:val="20"/>
        </w:rPr>
      </w:pPr>
      <w:r>
        <w:rPr>
          <w:sz w:val="20"/>
          <w:szCs w:val="20"/>
        </w:rPr>
        <w:t>Kukifika haja, ukawa u wima, kwa yaliyopo</w:t>
      </w:r>
    </w:p>
    <w:p>
      <w:pPr>
        <w:pStyle w:val="style157"/>
        <w:rPr>
          <w:sz w:val="20"/>
          <w:szCs w:val="20"/>
        </w:rPr>
      </w:pPr>
    </w:p>
    <w:p>
      <w:pPr>
        <w:pStyle w:val="style157"/>
        <w:rPr>
          <w:sz w:val="20"/>
          <w:szCs w:val="20"/>
        </w:rPr>
      </w:pPr>
      <w:r>
        <w:rPr>
          <w:sz w:val="20"/>
          <w:szCs w:val="20"/>
        </w:rPr>
        <w:t>Upasi ukija, ukiwa u mwema, kwa upatapo</w:t>
      </w:r>
    </w:p>
    <w:p>
      <w:pPr>
        <w:pStyle w:val="style157"/>
        <w:rPr>
          <w:sz w:val="20"/>
          <w:szCs w:val="20"/>
        </w:rPr>
      </w:pPr>
      <w:r>
        <w:rPr>
          <w:sz w:val="20"/>
          <w:szCs w:val="20"/>
        </w:rPr>
        <w:t>Maovu huchuja, yakabaki tama, mema malipo</w:t>
      </w:r>
    </w:p>
    <w:p>
      <w:pPr>
        <w:pStyle w:val="style157"/>
        <w:rPr>
          <w:sz w:val="20"/>
          <w:szCs w:val="20"/>
        </w:rPr>
      </w:pPr>
      <w:r>
        <w:rPr>
          <w:sz w:val="20"/>
          <w:szCs w:val="20"/>
        </w:rPr>
        <w:t>Pasingie hoja, zisije lawama, popote ziwapo</w:t>
      </w:r>
    </w:p>
    <w:p>
      <w:pPr>
        <w:pStyle w:val="style157"/>
        <w:rPr>
          <w:sz w:val="20"/>
          <w:szCs w:val="20"/>
        </w:rPr>
      </w:pPr>
      <w:r>
        <w:rPr>
          <w:sz w:val="20"/>
          <w:szCs w:val="20"/>
        </w:rPr>
        <w:t>Ukapata tija, zilizoegema, kwa kisichopo</w:t>
      </w:r>
    </w:p>
    <w:p>
      <w:pPr>
        <w:pStyle w:val="style157"/>
        <w:rPr>
          <w:sz w:val="20"/>
          <w:szCs w:val="20"/>
        </w:rPr>
      </w:pPr>
      <w:r>
        <w:rPr>
          <w:sz w:val="20"/>
          <w:szCs w:val="20"/>
        </w:rPr>
        <w:t>Usiwe kufuja, japo ukatuma, na utowapo</w:t>
      </w:r>
    </w:p>
    <w:p>
      <w:pPr>
        <w:pStyle w:val="style157"/>
        <w:rPr>
          <w:sz w:val="20"/>
          <w:szCs w:val="20"/>
        </w:rPr>
      </w:pPr>
    </w:p>
    <w:p>
      <w:pPr>
        <w:pStyle w:val="style157"/>
        <w:rPr>
          <w:sz w:val="20"/>
          <w:szCs w:val="20"/>
        </w:rPr>
      </w:pPr>
    </w:p>
    <w:p>
      <w:pPr>
        <w:pStyle w:val="style157"/>
        <w:rPr>
          <w:sz w:val="20"/>
          <w:szCs w:val="20"/>
          <w:lang w:val="fr-FR"/>
        </w:rPr>
      </w:pPr>
      <w:r>
        <w:rPr>
          <w:sz w:val="20"/>
          <w:szCs w:val="20"/>
          <w:lang w:val="fr-FR"/>
        </w:rPr>
        <w:t>Upasi ukija, hujia salama, tata zisipo</w:t>
      </w:r>
    </w:p>
    <w:p>
      <w:pPr>
        <w:pStyle w:val="style157"/>
        <w:rPr>
          <w:sz w:val="20"/>
          <w:szCs w:val="20"/>
          <w:lang w:val="fr-FR"/>
        </w:rPr>
      </w:pPr>
      <w:r>
        <w:rPr>
          <w:sz w:val="20"/>
          <w:szCs w:val="20"/>
          <w:lang w:val="fr-FR"/>
        </w:rPr>
        <w:t>Ukipata moja, nyingine zi nyuma, pale ulipo</w:t>
      </w:r>
    </w:p>
    <w:p>
      <w:pPr>
        <w:pStyle w:val="style157"/>
        <w:rPr>
          <w:sz w:val="20"/>
          <w:szCs w:val="20"/>
          <w:lang w:val="fr-FR"/>
        </w:rPr>
      </w:pPr>
      <w:r>
        <w:rPr>
          <w:sz w:val="20"/>
          <w:szCs w:val="20"/>
          <w:lang w:val="fr-FR"/>
        </w:rPr>
        <w:t>Hutokea waja, kukupa hishima, waso’kujapo</w:t>
      </w:r>
    </w:p>
    <w:p>
      <w:pPr>
        <w:pStyle w:val="style157"/>
        <w:rPr>
          <w:sz w:val="20"/>
          <w:szCs w:val="20"/>
          <w:lang w:val="fr-FR"/>
        </w:rPr>
      </w:pPr>
      <w:r>
        <w:rPr>
          <w:sz w:val="20"/>
          <w:szCs w:val="20"/>
          <w:lang w:val="fr-FR"/>
        </w:rPr>
        <w:t>Sione vioja, ndizoze alama, pato lilipo</w:t>
      </w:r>
    </w:p>
    <w:p>
      <w:pPr>
        <w:pStyle w:val="style157"/>
        <w:rPr>
          <w:sz w:val="20"/>
          <w:szCs w:val="20"/>
          <w:lang w:val="fr-FR"/>
        </w:rPr>
      </w:pPr>
      <w:r>
        <w:rPr>
          <w:sz w:val="20"/>
          <w:szCs w:val="20"/>
          <w:lang w:val="fr-FR"/>
        </w:rPr>
        <w:t>Subiri kungoja, na nyingi rehema, zisoshukapo</w:t>
      </w:r>
    </w:p>
    <w:p>
      <w:pPr>
        <w:pStyle w:val="style157"/>
        <w:rPr>
          <w:sz w:val="20"/>
          <w:szCs w:val="20"/>
          <w:lang w:val="fr-FR"/>
        </w:rPr>
      </w:pPr>
    </w:p>
    <w:p>
      <w:pPr>
        <w:pStyle w:val="style157"/>
        <w:rPr>
          <w:sz w:val="20"/>
          <w:szCs w:val="20"/>
          <w:lang w:val="fr-FR"/>
        </w:rPr>
      </w:pPr>
      <w:r>
        <w:rPr>
          <w:sz w:val="20"/>
          <w:szCs w:val="20"/>
          <w:lang w:val="fr-FR"/>
        </w:rPr>
        <w:t>Upasi ukija, mpaka khatima, ukiwa upo</w:t>
      </w:r>
    </w:p>
    <w:p>
      <w:pPr>
        <w:pStyle w:val="style157"/>
        <w:rPr>
          <w:sz w:val="20"/>
          <w:szCs w:val="20"/>
          <w:lang w:val="fr-FR"/>
        </w:rPr>
      </w:pPr>
      <w:r>
        <w:rPr>
          <w:sz w:val="20"/>
          <w:szCs w:val="20"/>
          <w:lang w:val="fr-FR"/>
        </w:rPr>
        <w:t>Hukuvika koja, lililosakama, lisovukapo</w:t>
      </w:r>
    </w:p>
    <w:p>
      <w:pPr>
        <w:pStyle w:val="style157"/>
        <w:rPr>
          <w:sz w:val="20"/>
          <w:szCs w:val="20"/>
          <w:lang w:val="fr-FR"/>
        </w:rPr>
      </w:pPr>
      <w:r>
        <w:rPr>
          <w:sz w:val="20"/>
          <w:szCs w:val="20"/>
          <w:lang w:val="fr-FR"/>
        </w:rPr>
        <w:t>Pasiwe pamoja, utakaposema, lisitimupo</w:t>
      </w:r>
    </w:p>
    <w:p>
      <w:pPr>
        <w:pStyle w:val="style157"/>
        <w:rPr>
          <w:sz w:val="20"/>
          <w:szCs w:val="20"/>
          <w:lang w:val="fr-FR"/>
        </w:rPr>
      </w:pPr>
      <w:r>
        <w:rPr>
          <w:sz w:val="20"/>
          <w:szCs w:val="20"/>
          <w:lang w:val="fr-FR"/>
        </w:rPr>
        <w:t>Ukawa mmoja, katika azima, usikosepo</w:t>
      </w:r>
    </w:p>
    <w:p>
      <w:pPr>
        <w:pStyle w:val="style157"/>
        <w:rPr>
          <w:sz w:val="20"/>
          <w:szCs w:val="20"/>
          <w:lang w:val="fr-FR"/>
        </w:rPr>
      </w:pPr>
      <w:r>
        <w:rPr>
          <w:sz w:val="20"/>
          <w:szCs w:val="20"/>
          <w:lang w:val="fr-FR"/>
        </w:rPr>
        <w:t>Ukafuzu hija, kishapo kiyama, wapata pepo</w:t>
      </w:r>
    </w:p>
    <w:p>
      <w:pPr>
        <w:pStyle w:val="style157"/>
        <w:rPr>
          <w:sz w:val="20"/>
          <w:szCs w:val="20"/>
          <w:lang w:val="fr-FR"/>
        </w:rPr>
      </w:pPr>
    </w:p>
    <w:p>
      <w:pPr>
        <w:pStyle w:val="style157"/>
        <w:rPr>
          <w:sz w:val="20"/>
          <w:szCs w:val="20"/>
          <w:lang w:val="fr-FR"/>
        </w:rPr>
      </w:pPr>
      <w:r>
        <w:rPr>
          <w:sz w:val="20"/>
          <w:szCs w:val="20"/>
          <w:lang w:val="fr-FR"/>
        </w:rPr>
        <w:t>Upasi ukija, sizivute chama, wala viapo</w:t>
      </w:r>
    </w:p>
    <w:p>
      <w:pPr>
        <w:pStyle w:val="style157"/>
        <w:rPr>
          <w:sz w:val="20"/>
          <w:szCs w:val="20"/>
          <w:lang w:val="fr-FR"/>
        </w:rPr>
      </w:pPr>
      <w:r>
        <w:rPr>
          <w:sz w:val="20"/>
          <w:szCs w:val="20"/>
          <w:lang w:val="fr-FR"/>
        </w:rPr>
        <w:t>Zache tafrija, zipazo lawama, zisofanywapo</w:t>
      </w:r>
    </w:p>
    <w:p>
      <w:pPr>
        <w:pStyle w:val="style157"/>
        <w:rPr>
          <w:sz w:val="20"/>
          <w:szCs w:val="20"/>
          <w:lang w:val="fr-FR"/>
        </w:rPr>
      </w:pPr>
      <w:r>
        <w:rPr>
          <w:sz w:val="20"/>
          <w:szCs w:val="20"/>
          <w:lang w:val="fr-FR"/>
        </w:rPr>
        <w:t>Usiwe washaja, usiku mzima, kutolalapo</w:t>
      </w:r>
    </w:p>
    <w:p>
      <w:pPr>
        <w:pStyle w:val="style157"/>
        <w:rPr>
          <w:sz w:val="20"/>
          <w:szCs w:val="20"/>
          <w:lang w:val="fr-FR"/>
        </w:rPr>
      </w:pPr>
      <w:r>
        <w:rPr>
          <w:sz w:val="20"/>
          <w:szCs w:val="20"/>
          <w:lang w:val="fr-FR"/>
        </w:rPr>
        <w:t>Kufanya miuja, iwapo athama, na majitapo</w:t>
      </w:r>
    </w:p>
    <w:p>
      <w:pPr>
        <w:pStyle w:val="style157"/>
        <w:rPr>
          <w:sz w:val="20"/>
          <w:szCs w:val="20"/>
          <w:lang w:val="fr-FR"/>
        </w:rPr>
      </w:pPr>
      <w:r>
        <w:rPr>
          <w:sz w:val="20"/>
          <w:szCs w:val="20"/>
          <w:lang w:val="fr-FR"/>
        </w:rPr>
        <w:t>Mwisho utakuja, uwe kulalama, usitakapo</w:t>
      </w:r>
    </w:p>
    <w:p>
      <w:pPr>
        <w:pStyle w:val="style157"/>
        <w:rPr>
          <w:sz w:val="20"/>
          <w:szCs w:val="20"/>
          <w:lang w:val="fr-FR"/>
        </w:rPr>
      </w:pPr>
    </w:p>
    <w:p>
      <w:pPr>
        <w:pStyle w:val="style157"/>
        <w:rPr>
          <w:sz w:val="20"/>
          <w:szCs w:val="20"/>
          <w:lang w:val="fr-FR"/>
        </w:rPr>
      </w:pPr>
      <w:r>
        <w:rPr>
          <w:sz w:val="20"/>
          <w:szCs w:val="20"/>
          <w:lang w:val="fr-FR"/>
        </w:rPr>
        <w:t>Hili ‘melitaja, hikwambia thuma, usoshikapo</w:t>
      </w:r>
    </w:p>
    <w:p>
      <w:pPr>
        <w:pStyle w:val="style157"/>
        <w:rPr>
          <w:sz w:val="20"/>
          <w:szCs w:val="20"/>
        </w:rPr>
      </w:pPr>
      <w:r>
        <w:rPr>
          <w:sz w:val="20"/>
          <w:szCs w:val="20"/>
        </w:rPr>
        <w:t>Majuto hupiga, kondo’ye kinyuma, pale wishapo</w:t>
      </w:r>
    </w:p>
    <w:p>
      <w:pPr>
        <w:pStyle w:val="style157"/>
        <w:rPr>
          <w:sz w:val="20"/>
          <w:szCs w:val="20"/>
        </w:rPr>
      </w:pPr>
      <w:r>
        <w:rPr>
          <w:sz w:val="20"/>
          <w:szCs w:val="20"/>
        </w:rPr>
        <w:t>Wenda kuleleja, mangi ukasema, yasoshikwapo</w:t>
      </w:r>
    </w:p>
    <w:p>
      <w:pPr>
        <w:pStyle w:val="style157"/>
        <w:rPr>
          <w:sz w:val="20"/>
          <w:szCs w:val="20"/>
        </w:rPr>
      </w:pPr>
      <w:r>
        <w:rPr>
          <w:sz w:val="20"/>
          <w:szCs w:val="20"/>
        </w:rPr>
        <w:t>Hwondoka daraja, zilizosimama, kula kuchapo</w:t>
      </w:r>
    </w:p>
    <w:p>
      <w:pPr>
        <w:pStyle w:val="style157"/>
        <w:rPr>
          <w:sz w:val="20"/>
          <w:szCs w:val="20"/>
        </w:rPr>
      </w:pPr>
      <w:r>
        <w:rPr>
          <w:sz w:val="20"/>
          <w:szCs w:val="20"/>
        </w:rPr>
        <w:t>Zikabaki huja, macho yakanama, likesha tepo</w:t>
      </w:r>
    </w:p>
    <w:p>
      <w:pPr>
        <w:pStyle w:val="style157"/>
        <w:tabs>
          <w:tab w:val="left" w:leader="none" w:pos="0"/>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MBEGA HASSAN MWALIMU</w:t>
      </w:r>
    </w:p>
    <w:p>
      <w:pPr>
        <w:pStyle w:val="style157"/>
        <w:rPr>
          <w:sz w:val="20"/>
          <w:szCs w:val="20"/>
        </w:rPr>
      </w:pPr>
    </w:p>
    <w:p>
      <w:pPr>
        <w:pStyle w:val="style157"/>
        <w:rPr>
          <w:b/>
          <w:sz w:val="20"/>
          <w:szCs w:val="20"/>
        </w:rPr>
      </w:pPr>
      <w:r>
        <w:rPr>
          <w:b/>
          <w:sz w:val="20"/>
          <w:szCs w:val="20"/>
        </w:rPr>
        <w:t>MASWALI</w:t>
      </w:r>
    </w:p>
    <w:p>
      <w:pPr>
        <w:pStyle w:val="style157"/>
        <w:rPr>
          <w:sz w:val="20"/>
          <w:szCs w:val="20"/>
        </w:rPr>
      </w:pPr>
      <w:r>
        <w:rPr>
          <w:sz w:val="20"/>
          <w:szCs w:val="20"/>
        </w:rPr>
        <w:t xml:space="preserve">a) Lipe shairi hili anwani mwafaka                                                                                                              </w:t>
      </w:r>
      <w:r>
        <w:rPr>
          <w:sz w:val="20"/>
          <w:szCs w:val="20"/>
        </w:rPr>
        <w:tab/>
      </w:r>
      <w:r>
        <w:rPr>
          <w:sz w:val="20"/>
          <w:szCs w:val="20"/>
        </w:rPr>
        <w:t>(Alama 1)</w:t>
      </w:r>
    </w:p>
    <w:p>
      <w:pPr>
        <w:pStyle w:val="style157"/>
        <w:rPr>
          <w:sz w:val="20"/>
          <w:szCs w:val="20"/>
        </w:rPr>
      </w:pPr>
      <w:r>
        <w:rPr>
          <w:sz w:val="20"/>
          <w:szCs w:val="20"/>
        </w:rPr>
        <w:t xml:space="preserve">b) Bainisha tamathali </w:t>
      </w:r>
      <w:r>
        <w:rPr>
          <w:sz w:val="20"/>
          <w:szCs w:val="20"/>
          <w:u w:val="single"/>
        </w:rPr>
        <w:t>mbili</w:t>
      </w:r>
      <w:r>
        <w:rPr>
          <w:sz w:val="20"/>
          <w:szCs w:val="20"/>
        </w:rPr>
        <w:t xml:space="preserve"> za usemi zilizotumiwa katika shairi hili                                                      </w:t>
      </w:r>
      <w:r>
        <w:rPr>
          <w:sz w:val="20"/>
          <w:szCs w:val="20"/>
        </w:rPr>
        <w:tab/>
      </w:r>
      <w:r>
        <w:rPr>
          <w:sz w:val="20"/>
          <w:szCs w:val="20"/>
        </w:rPr>
        <w:t>(Alama 2)</w:t>
      </w:r>
    </w:p>
    <w:p>
      <w:pPr>
        <w:pStyle w:val="style157"/>
        <w:rPr>
          <w:sz w:val="20"/>
          <w:szCs w:val="20"/>
        </w:rPr>
      </w:pPr>
      <w:r>
        <w:rPr>
          <w:sz w:val="20"/>
          <w:szCs w:val="20"/>
        </w:rPr>
        <w:t xml:space="preserve">c) Ainisha shairi hili kwa kuzingatia vigezo vifuatavyo                                                                             </w:t>
      </w:r>
      <w:r>
        <w:rPr>
          <w:sz w:val="20"/>
          <w:szCs w:val="20"/>
        </w:rPr>
        <w:tab/>
      </w:r>
      <w:r>
        <w:rPr>
          <w:sz w:val="20"/>
          <w:szCs w:val="20"/>
        </w:rPr>
        <w:t>(Al ama 4)</w:t>
      </w:r>
    </w:p>
    <w:p>
      <w:pPr>
        <w:pStyle w:val="style157"/>
        <w:rPr>
          <w:sz w:val="20"/>
          <w:szCs w:val="20"/>
        </w:rPr>
      </w:pPr>
      <w:r>
        <w:rPr>
          <w:sz w:val="20"/>
          <w:szCs w:val="20"/>
        </w:rPr>
        <w:t xml:space="preserve">    i) Idadi ya vipande katika mishororo.</w:t>
      </w:r>
    </w:p>
    <w:p>
      <w:pPr>
        <w:pStyle w:val="style157"/>
        <w:rPr>
          <w:sz w:val="20"/>
          <w:szCs w:val="20"/>
        </w:rPr>
      </w:pPr>
      <w:r>
        <w:rPr>
          <w:sz w:val="20"/>
          <w:szCs w:val="20"/>
        </w:rPr>
        <w:t xml:space="preserve">   ii) Idadi ya mishororo katika ubeti</w:t>
      </w:r>
    </w:p>
    <w:p>
      <w:pPr>
        <w:pStyle w:val="style157"/>
        <w:rPr>
          <w:sz w:val="20"/>
          <w:szCs w:val="20"/>
          <w:lang w:val="de-DE"/>
        </w:rPr>
      </w:pPr>
      <w:r>
        <w:rPr>
          <w:sz w:val="20"/>
          <w:szCs w:val="20"/>
        </w:rPr>
        <w:t xml:space="preserve">   </w:t>
      </w:r>
      <w:r>
        <w:rPr>
          <w:sz w:val="20"/>
          <w:szCs w:val="20"/>
          <w:lang w:val="de-DE"/>
        </w:rPr>
        <w:t>iii) Mpangilio wa vina katika beti.</w:t>
      </w:r>
    </w:p>
    <w:p>
      <w:pPr>
        <w:pStyle w:val="style157"/>
        <w:rPr>
          <w:sz w:val="20"/>
          <w:szCs w:val="20"/>
          <w:lang w:val="de-DE"/>
        </w:rPr>
      </w:pPr>
      <w:r>
        <w:rPr>
          <w:sz w:val="20"/>
          <w:szCs w:val="20"/>
          <w:lang w:val="de-DE"/>
        </w:rPr>
        <w:t xml:space="preserve">   iv) Mpangilio wa mizani katika mishororo</w:t>
      </w:r>
    </w:p>
    <w:p>
      <w:pPr>
        <w:pStyle w:val="style157"/>
        <w:rPr>
          <w:sz w:val="20"/>
          <w:szCs w:val="20"/>
          <w:lang w:val="de-DE"/>
        </w:rPr>
      </w:pPr>
      <w:r>
        <w:rPr>
          <w:sz w:val="20"/>
          <w:szCs w:val="20"/>
          <w:lang w:val="de-DE"/>
        </w:rPr>
        <w:t xml:space="preserve">d) Huku ukitoa mifano bainisha </w:t>
      </w:r>
      <w:r>
        <w:rPr>
          <w:sz w:val="20"/>
          <w:szCs w:val="20"/>
          <w:u w:val="single"/>
          <w:lang w:val="de-DE"/>
        </w:rPr>
        <w:t>aina tatu</w:t>
      </w:r>
      <w:r>
        <w:rPr>
          <w:sz w:val="20"/>
          <w:szCs w:val="20"/>
          <w:lang w:val="de-DE"/>
        </w:rPr>
        <w:t xml:space="preserve"> za uhuru wa kishairi aliotumia mshairi                              </w:t>
      </w:r>
      <w:r>
        <w:rPr>
          <w:sz w:val="20"/>
          <w:szCs w:val="20"/>
          <w:lang w:val="de-DE"/>
        </w:rPr>
        <w:tab/>
      </w:r>
      <w:r>
        <w:rPr>
          <w:sz w:val="20"/>
          <w:szCs w:val="20"/>
          <w:lang w:val="de-DE"/>
        </w:rPr>
        <w:tab/>
      </w:r>
      <w:r>
        <w:rPr>
          <w:sz w:val="20"/>
          <w:szCs w:val="20"/>
          <w:lang w:val="de-DE"/>
        </w:rPr>
        <w:t>(Alama 3)</w:t>
      </w:r>
    </w:p>
    <w:p>
      <w:pPr>
        <w:pStyle w:val="style157"/>
        <w:rPr>
          <w:sz w:val="20"/>
          <w:szCs w:val="20"/>
          <w:lang w:val="de-DE"/>
        </w:rPr>
      </w:pPr>
      <w:r>
        <w:rPr>
          <w:sz w:val="20"/>
          <w:szCs w:val="20"/>
          <w:lang w:val="de-DE"/>
        </w:rPr>
        <w:t xml:space="preserve">e) Andika ubeti wa </w:t>
      </w:r>
      <w:r>
        <w:rPr>
          <w:sz w:val="20"/>
          <w:szCs w:val="20"/>
          <w:u w:val="single"/>
          <w:lang w:val="de-DE"/>
        </w:rPr>
        <w:t>tatu</w:t>
      </w:r>
      <w:r>
        <w:rPr>
          <w:sz w:val="20"/>
          <w:szCs w:val="20"/>
          <w:lang w:val="de-DE"/>
        </w:rPr>
        <w:t xml:space="preserve"> kwa lugha nathari                                                                                                 </w:t>
      </w:r>
      <w:r>
        <w:rPr>
          <w:sz w:val="20"/>
          <w:szCs w:val="20"/>
          <w:lang w:val="de-DE"/>
        </w:rPr>
        <w:tab/>
      </w:r>
      <w:r>
        <w:rPr>
          <w:sz w:val="20"/>
          <w:szCs w:val="20"/>
          <w:lang w:val="de-DE"/>
        </w:rPr>
        <w:t>(Alama 4)</w:t>
      </w:r>
    </w:p>
    <w:p>
      <w:pPr>
        <w:pStyle w:val="style157"/>
        <w:rPr>
          <w:sz w:val="20"/>
          <w:szCs w:val="20"/>
          <w:lang w:val="de-DE"/>
        </w:rPr>
      </w:pPr>
      <w:r>
        <w:rPr>
          <w:sz w:val="20"/>
          <w:szCs w:val="20"/>
          <w:lang w:val="de-DE"/>
        </w:rPr>
        <w:t xml:space="preserve">f) Fafanua toni ya ushairi hili                                                                                                                        </w:t>
      </w:r>
      <w:r>
        <w:rPr>
          <w:sz w:val="20"/>
          <w:szCs w:val="20"/>
          <w:lang w:val="de-DE"/>
        </w:rPr>
        <w:tab/>
      </w:r>
      <w:r>
        <w:rPr>
          <w:sz w:val="20"/>
          <w:szCs w:val="20"/>
          <w:lang w:val="de-DE"/>
        </w:rPr>
        <w:t>(Alama 1)</w:t>
      </w:r>
    </w:p>
    <w:p>
      <w:pPr>
        <w:pStyle w:val="style157"/>
        <w:rPr>
          <w:sz w:val="20"/>
          <w:szCs w:val="20"/>
          <w:lang w:val="de-DE"/>
        </w:rPr>
      </w:pPr>
      <w:r>
        <w:rPr>
          <w:sz w:val="20"/>
          <w:szCs w:val="20"/>
          <w:lang w:val="de-DE"/>
        </w:rPr>
        <w:t xml:space="preserve">g) Bainisha nafsineni katika shairi hili                                                                                                        </w:t>
      </w:r>
      <w:r>
        <w:rPr>
          <w:sz w:val="20"/>
          <w:szCs w:val="20"/>
          <w:lang w:val="de-DE"/>
        </w:rPr>
        <w:tab/>
      </w:r>
      <w:r>
        <w:rPr>
          <w:sz w:val="20"/>
          <w:szCs w:val="20"/>
          <w:lang w:val="de-DE"/>
        </w:rPr>
        <w:t>(Alama 1)</w:t>
      </w:r>
    </w:p>
    <w:p>
      <w:pPr>
        <w:pStyle w:val="style157"/>
        <w:rPr>
          <w:sz w:val="20"/>
          <w:szCs w:val="20"/>
          <w:lang w:val="de-DE"/>
        </w:rPr>
      </w:pPr>
      <w:r>
        <w:rPr>
          <w:sz w:val="20"/>
          <w:szCs w:val="20"/>
          <w:lang w:val="de-DE"/>
        </w:rPr>
        <w:t xml:space="preserve">h) Eleza maana ya maneno yafuatayo kama yalivyotumika katika shairi                                            </w:t>
      </w:r>
      <w:r>
        <w:rPr>
          <w:sz w:val="20"/>
          <w:szCs w:val="20"/>
          <w:lang w:val="de-DE"/>
        </w:rPr>
        <w:tab/>
      </w:r>
      <w:r>
        <w:rPr>
          <w:sz w:val="20"/>
          <w:szCs w:val="20"/>
          <w:lang w:val="de-DE"/>
        </w:rPr>
        <w:tab/>
      </w:r>
      <w:r>
        <w:rPr>
          <w:sz w:val="20"/>
          <w:szCs w:val="20"/>
          <w:lang w:val="de-DE"/>
        </w:rPr>
        <w:t xml:space="preserve"> (Alama 4)</w:t>
      </w:r>
    </w:p>
    <w:p>
      <w:pPr>
        <w:pStyle w:val="style157"/>
        <w:rPr>
          <w:sz w:val="20"/>
          <w:szCs w:val="20"/>
        </w:rPr>
      </w:pPr>
      <w:r>
        <w:rPr>
          <w:sz w:val="20"/>
          <w:szCs w:val="20"/>
          <w:lang w:val="de-DE"/>
        </w:rPr>
        <w:t xml:space="preserve">      </w:t>
      </w:r>
      <w:r>
        <w:rPr>
          <w:sz w:val="20"/>
          <w:szCs w:val="20"/>
        </w:rPr>
        <w:t>i) Tepo</w:t>
      </w:r>
    </w:p>
    <w:p>
      <w:pPr>
        <w:pStyle w:val="style157"/>
        <w:rPr>
          <w:sz w:val="20"/>
          <w:szCs w:val="20"/>
        </w:rPr>
      </w:pPr>
      <w:r>
        <w:rPr>
          <w:sz w:val="20"/>
          <w:szCs w:val="20"/>
        </w:rPr>
        <w:t xml:space="preserve">      ii) Yakanama</w:t>
      </w:r>
    </w:p>
    <w:p>
      <w:pPr>
        <w:pStyle w:val="style157"/>
        <w:rPr>
          <w:sz w:val="20"/>
          <w:szCs w:val="20"/>
        </w:rPr>
      </w:pPr>
      <w:r>
        <w:rPr>
          <w:sz w:val="20"/>
          <w:szCs w:val="20"/>
        </w:rPr>
        <w:t xml:space="preserve">      iii) Pepo </w:t>
      </w:r>
    </w:p>
    <w:p>
      <w:pPr>
        <w:pStyle w:val="style157"/>
        <w:rPr>
          <w:sz w:val="20"/>
          <w:szCs w:val="20"/>
        </w:rPr>
      </w:pPr>
      <w:r>
        <w:rPr>
          <w:sz w:val="20"/>
          <w:szCs w:val="20"/>
        </w:rPr>
        <w:t xml:space="preserve">      iv) Kuleleja </w:t>
      </w:r>
    </w:p>
    <w:p>
      <w:pPr>
        <w:pStyle w:val="style157"/>
        <w:ind w:left="360"/>
        <w:rPr>
          <w:b/>
          <w:sz w:val="20"/>
          <w:szCs w:val="20"/>
          <w:u w:val="single"/>
        </w:rPr>
      </w:pPr>
      <w:r>
        <w:rPr>
          <w:b/>
          <w:sz w:val="20"/>
          <w:szCs w:val="20"/>
          <w:u w:val="single"/>
        </w:rPr>
        <w:t>SEHEMU B: RIWAYA</w:t>
      </w:r>
    </w:p>
    <w:p>
      <w:pPr>
        <w:pStyle w:val="style157"/>
        <w:rPr>
          <w:sz w:val="20"/>
          <w:szCs w:val="20"/>
        </w:rPr>
      </w:pPr>
      <w:r>
        <w:rPr>
          <w:sz w:val="20"/>
          <w:szCs w:val="20"/>
        </w:rPr>
        <w:t>K. Walibora: Kidagaa kimemwozea</w:t>
      </w:r>
    </w:p>
    <w:p>
      <w:pPr>
        <w:pStyle w:val="style157"/>
        <w:rPr>
          <w:sz w:val="20"/>
          <w:szCs w:val="20"/>
          <w:lang w:val="fr-FR"/>
        </w:rPr>
      </w:pPr>
      <w:r>
        <w:rPr>
          <w:sz w:val="20"/>
          <w:szCs w:val="20"/>
          <w:lang w:val="fr-FR"/>
        </w:rPr>
        <w:t>Jibu swali la 2 au la 3</w:t>
      </w:r>
    </w:p>
    <w:p>
      <w:pPr>
        <w:pStyle w:val="style157"/>
        <w:rPr>
          <w:sz w:val="20"/>
          <w:szCs w:val="20"/>
          <w:lang w:val="fr-FR"/>
        </w:rPr>
      </w:pPr>
      <w:r>
        <w:rPr>
          <w:sz w:val="20"/>
          <w:szCs w:val="20"/>
          <w:lang w:val="fr-FR"/>
        </w:rPr>
        <w:t>2. ``Hawapikiki chungu kimoja kama mbuzi na chui.``</w:t>
      </w:r>
    </w:p>
    <w:p>
      <w:pPr>
        <w:pStyle w:val="style157"/>
        <w:rPr>
          <w:sz w:val="20"/>
          <w:szCs w:val="20"/>
        </w:rPr>
      </w:pPr>
      <w:r>
        <w:rPr>
          <w:sz w:val="20"/>
          <w:szCs w:val="20"/>
          <w:lang w:val="fr-FR"/>
        </w:rPr>
        <w:t xml:space="preserve">       </w:t>
      </w:r>
      <w:r>
        <w:rPr>
          <w:sz w:val="20"/>
          <w:szCs w:val="20"/>
        </w:rPr>
        <w:t xml:space="preserve">a) Eleza muktadha wa dondoo hili                                                                                                       </w:t>
      </w:r>
      <w:r>
        <w:rPr>
          <w:sz w:val="20"/>
          <w:szCs w:val="20"/>
        </w:rPr>
        <w:tab/>
      </w:r>
      <w:r>
        <w:rPr>
          <w:sz w:val="20"/>
          <w:szCs w:val="20"/>
        </w:rPr>
        <w:t>(Alama 4)</w:t>
      </w:r>
    </w:p>
    <w:p>
      <w:pPr>
        <w:pStyle w:val="style157"/>
        <w:rPr>
          <w:sz w:val="20"/>
          <w:szCs w:val="20"/>
        </w:rPr>
      </w:pPr>
      <w:r>
        <w:rPr>
          <w:sz w:val="20"/>
          <w:szCs w:val="20"/>
        </w:rPr>
        <w:t xml:space="preserve">       b) Kwa kutoa mfano taja tamathali ya usemi iliyotumika katika dondoo hili                             </w:t>
      </w:r>
      <w:r>
        <w:rPr>
          <w:sz w:val="20"/>
          <w:szCs w:val="20"/>
        </w:rPr>
        <w:tab/>
      </w:r>
      <w:r>
        <w:rPr>
          <w:sz w:val="20"/>
          <w:szCs w:val="20"/>
        </w:rPr>
        <w:tab/>
      </w:r>
      <w:r>
        <w:rPr>
          <w:sz w:val="20"/>
          <w:szCs w:val="20"/>
        </w:rPr>
        <w:t>(Alama 2).</w:t>
      </w:r>
    </w:p>
    <w:p>
      <w:pPr>
        <w:pStyle w:val="style157"/>
        <w:rPr>
          <w:sz w:val="20"/>
          <w:szCs w:val="20"/>
        </w:rPr>
      </w:pPr>
      <w:r>
        <w:rPr>
          <w:sz w:val="20"/>
          <w:szCs w:val="20"/>
        </w:rPr>
        <w:t xml:space="preserve">       c) Taja na ufafanue sifa nne za wahusika wanaorejelewa na muktadha                                      </w:t>
      </w:r>
      <w:r>
        <w:rPr>
          <w:sz w:val="20"/>
          <w:szCs w:val="20"/>
        </w:rPr>
        <w:tab/>
      </w:r>
      <w:r>
        <w:rPr>
          <w:sz w:val="20"/>
          <w:szCs w:val="20"/>
        </w:rPr>
        <w:tab/>
      </w:r>
      <w:r>
        <w:rPr>
          <w:sz w:val="20"/>
          <w:szCs w:val="20"/>
        </w:rPr>
        <w:t>(Alama 8)</w:t>
      </w:r>
    </w:p>
    <w:p>
      <w:pPr>
        <w:pStyle w:val="style157"/>
        <w:rPr>
          <w:sz w:val="20"/>
          <w:szCs w:val="20"/>
        </w:rPr>
      </w:pPr>
      <w:r>
        <w:rPr>
          <w:sz w:val="20"/>
          <w:szCs w:val="20"/>
        </w:rPr>
        <w:t xml:space="preserve">       d) Kwa kurejelea Riwaya ya kidagaa kimemwozea dhibitisha ukweli wa kauli ya dondoo hili.  </w:t>
      </w:r>
      <w:r>
        <w:rPr>
          <w:sz w:val="20"/>
          <w:szCs w:val="20"/>
        </w:rPr>
        <w:tab/>
      </w:r>
      <w:r>
        <w:rPr>
          <w:sz w:val="20"/>
          <w:szCs w:val="20"/>
        </w:rPr>
        <w:t>(Alama 6)</w:t>
      </w:r>
    </w:p>
    <w:p>
      <w:pPr>
        <w:pStyle w:val="style157"/>
        <w:rPr>
          <w:sz w:val="20"/>
          <w:szCs w:val="20"/>
        </w:rPr>
      </w:pPr>
      <w:r>
        <w:rPr>
          <w:sz w:val="20"/>
          <w:szCs w:val="20"/>
        </w:rPr>
        <w:t xml:space="preserve">3. Kidagaa kimemwozea ni anwani inayodokeza kuharibikiwa kwa mambo. Jadili ukweli wa kauli hii  </w:t>
      </w:r>
    </w:p>
    <w:p>
      <w:pPr>
        <w:pStyle w:val="style157"/>
        <w:ind w:left="360"/>
        <w:rPr>
          <w:sz w:val="20"/>
          <w:szCs w:val="20"/>
        </w:rPr>
      </w:pPr>
      <w:r>
        <w:rPr>
          <w:sz w:val="20"/>
          <w:szCs w:val="20"/>
        </w:rPr>
        <w:t xml:space="preserve">                                                                                                                                                                      (Alama 20)</w:t>
      </w:r>
    </w:p>
    <w:p>
      <w:pPr>
        <w:pStyle w:val="style157"/>
        <w:ind w:left="360"/>
        <w:rPr>
          <w:b/>
          <w:sz w:val="20"/>
          <w:szCs w:val="20"/>
          <w:u w:val="single"/>
        </w:rPr>
      </w:pPr>
      <w:r>
        <w:rPr>
          <w:b/>
          <w:sz w:val="20"/>
          <w:szCs w:val="20"/>
          <w:u w:val="single"/>
        </w:rPr>
        <w:t>SEHEMU C: TAMTHILIA</w:t>
      </w:r>
    </w:p>
    <w:p>
      <w:pPr>
        <w:pStyle w:val="style157"/>
        <w:rPr>
          <w:sz w:val="20"/>
          <w:szCs w:val="20"/>
        </w:rPr>
      </w:pPr>
      <w:r>
        <w:rPr>
          <w:sz w:val="20"/>
          <w:szCs w:val="20"/>
        </w:rPr>
        <w:t>Pauline Kea: Kigogo</w:t>
      </w:r>
    </w:p>
    <w:p>
      <w:pPr>
        <w:pStyle w:val="style157"/>
        <w:rPr>
          <w:sz w:val="20"/>
          <w:szCs w:val="20"/>
        </w:rPr>
      </w:pPr>
      <w:r>
        <w:rPr>
          <w:sz w:val="20"/>
          <w:szCs w:val="20"/>
        </w:rPr>
        <w:t>Jibu swali 4 au la 5</w:t>
      </w:r>
    </w:p>
    <w:p>
      <w:pPr>
        <w:pStyle w:val="style157"/>
        <w:rPr>
          <w:sz w:val="20"/>
          <w:szCs w:val="20"/>
        </w:rPr>
      </w:pPr>
      <w:r>
        <w:rPr>
          <w:sz w:val="20"/>
          <w:szCs w:val="20"/>
        </w:rPr>
        <w:t xml:space="preserve">4. Uongozi mbaya ni tatizo sugu linalokumba mataifa mengi ya Afrika. Thibitisha ukweli wa kauli hii kwa kurejelea tamthilia ya kigogo.                                                                                                                    </w:t>
      </w:r>
      <w:r>
        <w:rPr>
          <w:sz w:val="20"/>
          <w:szCs w:val="20"/>
        </w:rPr>
        <w:tab/>
      </w:r>
      <w:r>
        <w:rPr>
          <w:sz w:val="20"/>
          <w:szCs w:val="20"/>
        </w:rPr>
        <w:tab/>
      </w:r>
      <w:r>
        <w:rPr>
          <w:sz w:val="20"/>
          <w:szCs w:val="20"/>
        </w:rPr>
        <w:tab/>
      </w:r>
      <w:r>
        <w:rPr>
          <w:sz w:val="20"/>
          <w:szCs w:val="20"/>
        </w:rPr>
        <w:tab/>
      </w:r>
      <w:r>
        <w:rPr>
          <w:sz w:val="20"/>
          <w:szCs w:val="20"/>
        </w:rPr>
        <w:t>(Alama 20)</w:t>
      </w:r>
    </w:p>
    <w:p>
      <w:pPr>
        <w:pStyle w:val="style157"/>
        <w:rPr>
          <w:sz w:val="20"/>
          <w:szCs w:val="20"/>
        </w:rPr>
      </w:pPr>
      <w:r>
        <w:rPr>
          <w:sz w:val="20"/>
          <w:szCs w:val="20"/>
        </w:rPr>
        <w:t>5. ``Haja zako ni haja zangu, shida zako ni shida zangu, kiu yangu ni kiu yako.``</w:t>
      </w:r>
    </w:p>
    <w:p>
      <w:pPr>
        <w:pStyle w:val="style157"/>
        <w:rPr>
          <w:sz w:val="20"/>
          <w:szCs w:val="20"/>
        </w:rPr>
      </w:pPr>
      <w:r>
        <w:rPr>
          <w:sz w:val="20"/>
          <w:szCs w:val="20"/>
        </w:rPr>
        <w:t xml:space="preserve">      a) Weka dondoo hili katika muktadha wake.                                                                                       </w:t>
      </w:r>
      <w:r>
        <w:rPr>
          <w:sz w:val="20"/>
          <w:szCs w:val="20"/>
        </w:rPr>
        <w:tab/>
      </w:r>
      <w:r>
        <w:rPr>
          <w:sz w:val="20"/>
          <w:szCs w:val="20"/>
        </w:rPr>
        <w:t>(Alama 4)</w:t>
      </w:r>
    </w:p>
    <w:p>
      <w:pPr>
        <w:pStyle w:val="style157"/>
        <w:ind w:firstLine="270"/>
        <w:rPr>
          <w:sz w:val="20"/>
          <w:szCs w:val="20"/>
        </w:rPr>
      </w:pPr>
      <w:r>
        <w:rPr>
          <w:sz w:val="20"/>
          <w:szCs w:val="20"/>
        </w:rPr>
        <w:t xml:space="preserve">b) Kwa kurejelea dondoo taja na ueleze sifa nne za msemaji na msemewa.                                  </w:t>
      </w:r>
      <w:r>
        <w:rPr>
          <w:sz w:val="20"/>
          <w:szCs w:val="20"/>
        </w:rPr>
        <w:tab/>
      </w:r>
      <w:r>
        <w:rPr>
          <w:sz w:val="20"/>
          <w:szCs w:val="20"/>
        </w:rPr>
        <w:tab/>
      </w:r>
      <w:r>
        <w:rPr>
          <w:sz w:val="20"/>
          <w:szCs w:val="20"/>
        </w:rPr>
        <w:t>(ALama 8)</w:t>
      </w:r>
    </w:p>
    <w:p>
      <w:pPr>
        <w:pStyle w:val="style157"/>
        <w:rPr>
          <w:sz w:val="20"/>
          <w:szCs w:val="20"/>
        </w:rPr>
      </w:pPr>
      <w:r>
        <w:rPr>
          <w:sz w:val="20"/>
          <w:szCs w:val="20"/>
        </w:rPr>
        <w:t xml:space="preserve">  </w:t>
      </w:r>
      <w:r>
        <w:rPr>
          <w:sz w:val="20"/>
          <w:szCs w:val="20"/>
        </w:rPr>
        <w:t xml:space="preserve">   c) Taja tamathali ya usemi inayojitokeza katika dondoo                                                                      </w:t>
      </w:r>
      <w:r>
        <w:rPr>
          <w:sz w:val="20"/>
          <w:szCs w:val="20"/>
        </w:rPr>
        <w:tab/>
      </w:r>
      <w:r>
        <w:rPr>
          <w:sz w:val="20"/>
          <w:szCs w:val="20"/>
        </w:rPr>
        <w:t>(Alama 2)</w:t>
      </w:r>
    </w:p>
    <w:p>
      <w:pPr>
        <w:pStyle w:val="style157"/>
        <w:rPr>
          <w:sz w:val="20"/>
          <w:szCs w:val="20"/>
        </w:rPr>
      </w:pPr>
      <w:r>
        <w:rPr>
          <w:sz w:val="20"/>
          <w:szCs w:val="20"/>
        </w:rPr>
        <w:t xml:space="preserve">    d) Kwa kurejelea tamthilia ya kigogo eleza jinsi mbinu zifuatazo zimejitokeza                               </w:t>
      </w:r>
      <w:r>
        <w:rPr>
          <w:sz w:val="20"/>
          <w:szCs w:val="20"/>
        </w:rPr>
        <w:tab/>
      </w:r>
      <w:r>
        <w:rPr>
          <w:sz w:val="20"/>
          <w:szCs w:val="20"/>
        </w:rPr>
        <w:t>(Alama 6)</w:t>
      </w:r>
    </w:p>
    <w:p>
      <w:pPr>
        <w:pStyle w:val="style157"/>
        <w:rPr>
          <w:sz w:val="20"/>
          <w:szCs w:val="20"/>
        </w:rPr>
      </w:pPr>
      <w:r>
        <w:rPr>
          <w:sz w:val="20"/>
          <w:szCs w:val="20"/>
        </w:rPr>
        <w:t xml:space="preserve">         i) Nyimbo </w:t>
      </w:r>
    </w:p>
    <w:p>
      <w:pPr>
        <w:pStyle w:val="style157"/>
        <w:rPr>
          <w:sz w:val="20"/>
          <w:szCs w:val="20"/>
        </w:rPr>
      </w:pPr>
      <w:r>
        <w:rPr>
          <w:sz w:val="20"/>
          <w:szCs w:val="20"/>
        </w:rPr>
        <w:t xml:space="preserve">        ii) Jazanda</w:t>
      </w:r>
    </w:p>
    <w:p>
      <w:pPr>
        <w:pStyle w:val="style157"/>
        <w:rPr>
          <w:sz w:val="20"/>
          <w:szCs w:val="20"/>
        </w:rPr>
      </w:pPr>
      <w:r>
        <w:rPr>
          <w:sz w:val="20"/>
          <w:szCs w:val="20"/>
        </w:rPr>
        <w:t xml:space="preserve">        iii) Majazi</w:t>
      </w:r>
    </w:p>
    <w:p>
      <w:pPr>
        <w:pStyle w:val="style157"/>
        <w:ind w:left="360"/>
        <w:rPr>
          <w:b/>
          <w:sz w:val="20"/>
          <w:szCs w:val="20"/>
          <w:u w:val="single"/>
        </w:rPr>
      </w:pPr>
      <w:r>
        <w:rPr>
          <w:b/>
          <w:sz w:val="20"/>
          <w:szCs w:val="20"/>
          <w:u w:val="single"/>
        </w:rPr>
        <w:t>SEHEMU D: HADITHI FUPI</w:t>
      </w:r>
    </w:p>
    <w:p>
      <w:pPr>
        <w:pStyle w:val="style157"/>
        <w:rPr>
          <w:sz w:val="20"/>
          <w:szCs w:val="20"/>
        </w:rPr>
      </w:pPr>
      <w:r>
        <w:rPr>
          <w:sz w:val="20"/>
          <w:szCs w:val="20"/>
        </w:rPr>
        <w:t xml:space="preserve">  A. Chokokocho na D. Kayanda (wahariri) -  Tumbo lisiloshiba na hadithi nyingine.</w:t>
      </w:r>
    </w:p>
    <w:p>
      <w:pPr>
        <w:pStyle w:val="style157"/>
        <w:rPr>
          <w:sz w:val="20"/>
          <w:szCs w:val="20"/>
          <w:lang w:val="fr-FR"/>
        </w:rPr>
      </w:pPr>
      <w:r>
        <w:rPr>
          <w:sz w:val="20"/>
          <w:szCs w:val="20"/>
          <w:lang w:val="fr-FR"/>
        </w:rPr>
        <w:t>Jibu swali la 6 au la 7</w:t>
      </w:r>
    </w:p>
    <w:p>
      <w:pPr>
        <w:pStyle w:val="style157"/>
        <w:rPr>
          <w:sz w:val="20"/>
          <w:szCs w:val="20"/>
          <w:lang w:val="fr-FR"/>
        </w:rPr>
      </w:pPr>
      <w:r>
        <w:rPr>
          <w:sz w:val="20"/>
          <w:szCs w:val="20"/>
          <w:lang w:val="fr-FR"/>
        </w:rPr>
        <w:t>6. a) Anwani  ya hadithi TUMBO LISILOSHIBA ni mwafaka kwa hadithi hii. Fafanua                             (ALama 10)</w:t>
      </w:r>
    </w:p>
    <w:p>
      <w:pPr>
        <w:pStyle w:val="style157"/>
        <w:rPr>
          <w:sz w:val="20"/>
          <w:szCs w:val="20"/>
          <w:lang w:val="fr-FR"/>
        </w:rPr>
      </w:pPr>
      <w:r>
        <w:rPr>
          <w:sz w:val="20"/>
          <w:szCs w:val="20"/>
          <w:lang w:val="fr-FR"/>
        </w:rPr>
        <w:t xml:space="preserve">  b) Fafanua sifa kumi za mzee Mago                                                                                                             (Alama 10)</w:t>
      </w:r>
    </w:p>
    <w:p>
      <w:pPr>
        <w:pStyle w:val="style157"/>
        <w:rPr>
          <w:sz w:val="20"/>
          <w:szCs w:val="20"/>
          <w:lang w:val="fr-FR"/>
        </w:rPr>
      </w:pPr>
      <w:r>
        <w:rPr>
          <w:sz w:val="20"/>
          <w:szCs w:val="20"/>
          <w:lang w:val="fr-FR"/>
        </w:rPr>
        <w:t>7. Huku ukirejelea  hadithi za:</w:t>
      </w:r>
    </w:p>
    <w:p>
      <w:pPr>
        <w:pStyle w:val="style157"/>
        <w:rPr>
          <w:sz w:val="20"/>
          <w:szCs w:val="20"/>
          <w:lang w:val="fr-FR"/>
        </w:rPr>
      </w:pPr>
      <w:r>
        <w:rPr>
          <w:sz w:val="20"/>
          <w:szCs w:val="20"/>
          <w:lang w:val="fr-FR"/>
        </w:rPr>
        <w:t xml:space="preserve">    i) Mapenzi ya kifaurongo</w:t>
      </w:r>
    </w:p>
    <w:p>
      <w:pPr>
        <w:pStyle w:val="style157"/>
        <w:rPr>
          <w:sz w:val="20"/>
          <w:szCs w:val="20"/>
          <w:lang w:val="fr-FR"/>
        </w:rPr>
      </w:pPr>
      <w:r>
        <w:rPr>
          <w:sz w:val="20"/>
          <w:szCs w:val="20"/>
          <w:lang w:val="fr-FR"/>
        </w:rPr>
        <w:t xml:space="preserve">   ii) Shogake dada ana ndevu</w:t>
      </w:r>
    </w:p>
    <w:p>
      <w:pPr>
        <w:pStyle w:val="style157"/>
        <w:rPr>
          <w:sz w:val="20"/>
          <w:szCs w:val="20"/>
          <w:lang w:val="fr-FR"/>
        </w:rPr>
      </w:pPr>
      <w:r>
        <w:rPr>
          <w:sz w:val="20"/>
          <w:szCs w:val="20"/>
          <w:lang w:val="fr-FR"/>
        </w:rPr>
        <w:t xml:space="preserve">   iii) Mame Bakari</w:t>
      </w:r>
    </w:p>
    <w:p>
      <w:pPr>
        <w:pStyle w:val="style157"/>
        <w:rPr>
          <w:sz w:val="20"/>
          <w:szCs w:val="20"/>
          <w:lang w:val="fr-FR"/>
        </w:rPr>
      </w:pPr>
      <w:r>
        <w:rPr>
          <w:sz w:val="20"/>
          <w:szCs w:val="20"/>
          <w:lang w:val="fr-FR"/>
        </w:rPr>
        <w:t xml:space="preserve">  Fafanua maudhui ya mapenzi kama yanavyosawiriwa.                                                                                (Alama 20)</w:t>
      </w:r>
    </w:p>
    <w:p>
      <w:pPr>
        <w:pStyle w:val="style157"/>
        <w:rPr>
          <w:b/>
          <w:sz w:val="20"/>
          <w:szCs w:val="20"/>
          <w:u w:val="single"/>
          <w:lang w:val="fr-FR"/>
        </w:rPr>
      </w:pPr>
      <w:r>
        <w:rPr>
          <w:b/>
          <w:sz w:val="20"/>
          <w:szCs w:val="20"/>
          <w:u w:val="single"/>
          <w:lang w:val="fr-FR"/>
        </w:rPr>
        <w:t>SEHEMU E: FASIHI SIMULIZI</w:t>
      </w:r>
    </w:p>
    <w:p>
      <w:pPr>
        <w:pStyle w:val="style157"/>
        <w:rPr>
          <w:sz w:val="20"/>
          <w:szCs w:val="20"/>
          <w:lang w:val="fr-FR"/>
        </w:rPr>
      </w:pPr>
      <w:r>
        <w:rPr>
          <w:sz w:val="20"/>
          <w:szCs w:val="20"/>
          <w:lang w:val="fr-FR"/>
        </w:rPr>
        <w:t>8. Soma kifungu kifuatacho kisha ujibu maswali</w:t>
      </w:r>
    </w:p>
    <w:p>
      <w:pPr>
        <w:pStyle w:val="style157"/>
        <w:ind w:left="180"/>
        <w:rPr>
          <w:b/>
          <w:sz w:val="20"/>
          <w:szCs w:val="20"/>
          <w:lang w:val="fr-FR"/>
        </w:rPr>
      </w:pPr>
      <w:r>
        <w:rPr>
          <w:b/>
          <w:sz w:val="20"/>
          <w:szCs w:val="20"/>
          <w:lang w:val="fr-FR"/>
        </w:rPr>
        <w:t>Sungura alivyokwepa kuliwa na simba</w:t>
      </w:r>
    </w:p>
    <w:p>
      <w:pPr>
        <w:pStyle w:val="style157"/>
        <w:ind w:left="180"/>
        <w:rPr>
          <w:sz w:val="20"/>
          <w:szCs w:val="20"/>
          <w:lang w:val="fr-FR"/>
        </w:rPr>
      </w:pPr>
      <w:r>
        <w:rPr>
          <w:sz w:val="20"/>
          <w:szCs w:val="20"/>
          <w:lang w:val="fr-FR"/>
        </w:rPr>
        <w:t>Wanyama wa pori waliamua siku moja kumtuma mnyama mmoja kila siku alikoishi simba kama chakula. Siku moja ilikuwa zamu ya sungura kwenda huko. Sungura alikuwa mjanja sana. Alipanga mpango mzuri wa kumwangamiza simba.</w:t>
      </w:r>
    </w:p>
    <w:p>
      <w:pPr>
        <w:pStyle w:val="style157"/>
        <w:ind w:left="180"/>
        <w:rPr>
          <w:sz w:val="20"/>
          <w:szCs w:val="20"/>
          <w:lang w:val="fr-FR"/>
        </w:rPr>
      </w:pPr>
      <w:r>
        <w:rPr>
          <w:sz w:val="20"/>
          <w:szCs w:val="20"/>
          <w:lang w:val="fr-FR"/>
        </w:rPr>
        <w:t>Alienda alikoishi simba muda mrefu baada ya muda wa chakula wa simba. Alimkuta simba akiwa na hasira kubwa sana.</w:t>
      </w:r>
    </w:p>
    <w:p>
      <w:pPr>
        <w:pStyle w:val="style157"/>
        <w:ind w:left="180"/>
        <w:rPr>
          <w:sz w:val="20"/>
          <w:szCs w:val="20"/>
          <w:lang w:val="fr-FR"/>
        </w:rPr>
      </w:pPr>
      <w:r>
        <w:rPr>
          <w:sz w:val="20"/>
          <w:szCs w:val="20"/>
          <w:lang w:val="fr-FR"/>
        </w:rPr>
        <w:t xml:space="preserve"> ``Kwa nini umechelewa jinsi hii?`` aliuliza kwa hasira.</w:t>
      </w:r>
    </w:p>
    <w:p>
      <w:pPr>
        <w:pStyle w:val="style157"/>
        <w:ind w:left="180"/>
        <w:rPr>
          <w:sz w:val="20"/>
          <w:szCs w:val="20"/>
        </w:rPr>
      </w:pPr>
      <w:r>
        <w:rPr>
          <w:sz w:val="20"/>
          <w:szCs w:val="20"/>
        </w:rPr>
        <w:t>‘Bwana wee,`` alisema sungura kwa sauti ya upole.</w:t>
      </w:r>
    </w:p>
    <w:p>
      <w:pPr>
        <w:pStyle w:val="style157"/>
        <w:ind w:left="180"/>
        <w:rPr>
          <w:sz w:val="20"/>
          <w:szCs w:val="20"/>
        </w:rPr>
      </w:pPr>
      <w:r>
        <w:rPr>
          <w:sz w:val="20"/>
          <w:szCs w:val="20"/>
        </w:rPr>
        <w:t>``Nilichelewa kwa sababu simba mwingine alinikimbiza. Nilitaabika sana kabla ya kupata upenyu wa kutoroka.``</w:t>
      </w:r>
    </w:p>
    <w:p>
      <w:pPr>
        <w:pStyle w:val="style157"/>
        <w:ind w:left="180"/>
        <w:rPr>
          <w:sz w:val="20"/>
          <w:szCs w:val="20"/>
        </w:rPr>
      </w:pPr>
      <w:r>
        <w:rPr>
          <w:sz w:val="20"/>
          <w:szCs w:val="20"/>
        </w:rPr>
        <w:t>``Simba mwingine? Je, katika pori hili?`` aliuliza samba.</w:t>
      </w:r>
    </w:p>
    <w:p>
      <w:pPr>
        <w:pStyle w:val="style157"/>
        <w:ind w:left="180"/>
        <w:rPr>
          <w:sz w:val="20"/>
          <w:szCs w:val="20"/>
        </w:rPr>
      </w:pPr>
      <w:r>
        <w:rPr>
          <w:sz w:val="20"/>
          <w:szCs w:val="20"/>
        </w:rPr>
        <w:t>``Ndiyo bwana mkubwa. Najua anakoishi. Tuandamane nikakuonyeshe,`` alisema sungura.</w:t>
      </w:r>
    </w:p>
    <w:p>
      <w:pPr>
        <w:pStyle w:val="style157"/>
        <w:ind w:left="180"/>
        <w:rPr>
          <w:sz w:val="20"/>
          <w:szCs w:val="20"/>
        </w:rPr>
      </w:pPr>
      <w:r>
        <w:rPr>
          <w:sz w:val="20"/>
          <w:szCs w:val="20"/>
        </w:rPr>
        <w:t>Simba alijitayarisha kuandamana na sungura. Sungura aliongoza njia hadi walipofika mahali palipokuwa na kisima kikubwa. Sungura alimgeukia na kusema, ``Anaishi hapa. Tafadhali njoo umuone!``</w:t>
      </w:r>
    </w:p>
    <w:p>
      <w:pPr>
        <w:pStyle w:val="style157"/>
        <w:ind w:left="180"/>
        <w:rPr>
          <w:sz w:val="20"/>
          <w:szCs w:val="20"/>
        </w:rPr>
      </w:pPr>
      <w:r>
        <w:rPr>
          <w:sz w:val="20"/>
          <w:szCs w:val="20"/>
        </w:rPr>
        <w:t>Simba alisogea ulipokuwa  ukingo wa kile kisima. Aliyatupa macho huko na kukiona kivuli chake. Alidhani kuwa huyo alikuwa simba mwingine. Kwa hasira kubwa alifungua kinywa na kunguruma. Alimwona huyo simba mwingine akikenulia meno. Simba hakuweza kusubiri, alijitosa kisimani apambane na simba huyo. Huo ulikuwa mwisho wake. Sungura aliondoka akicheka akifurahi kuwa sasa wanyama hawataliwa tena na simba.</w:t>
      </w:r>
    </w:p>
    <w:p>
      <w:pPr>
        <w:pStyle w:val="style157"/>
        <w:rPr>
          <w:b/>
          <w:sz w:val="20"/>
          <w:szCs w:val="20"/>
        </w:rPr>
      </w:pPr>
      <w:r>
        <w:rPr>
          <w:b/>
          <w:sz w:val="20"/>
          <w:szCs w:val="20"/>
        </w:rPr>
        <w:t xml:space="preserve">Maswali </w:t>
      </w:r>
    </w:p>
    <w:p>
      <w:pPr>
        <w:pStyle w:val="style157"/>
        <w:rPr>
          <w:sz w:val="20"/>
          <w:szCs w:val="20"/>
        </w:rPr>
      </w:pPr>
      <w:r>
        <w:rPr>
          <w:sz w:val="20"/>
          <w:szCs w:val="20"/>
        </w:rPr>
        <w:t>a) i) Andika aina ya hadithi hii                                                                                                                   (Alama 2)</w:t>
      </w:r>
    </w:p>
    <w:p>
      <w:pPr>
        <w:pStyle w:val="style157"/>
        <w:rPr>
          <w:sz w:val="20"/>
          <w:szCs w:val="20"/>
        </w:rPr>
      </w:pPr>
      <w:r>
        <w:rPr>
          <w:sz w:val="20"/>
          <w:szCs w:val="20"/>
        </w:rPr>
        <w:t xml:space="preserve">  ii) Taja sifa tatu za kutambulisha aina hii ya hadithi                                                                                (Alama 3)</w:t>
      </w:r>
    </w:p>
    <w:p>
      <w:pPr>
        <w:pStyle w:val="style157"/>
        <w:rPr>
          <w:sz w:val="20"/>
          <w:szCs w:val="20"/>
        </w:rPr>
      </w:pPr>
      <w:r>
        <w:rPr>
          <w:sz w:val="20"/>
          <w:szCs w:val="20"/>
        </w:rPr>
        <w:t xml:space="preserve">  iii) Fafanua umuhimu wa aina hii ya hadithi kwa jamii                                                                           (Alama 3)</w:t>
      </w:r>
    </w:p>
    <w:p>
      <w:pPr>
        <w:pStyle w:val="style157"/>
        <w:rPr>
          <w:sz w:val="20"/>
          <w:szCs w:val="20"/>
        </w:rPr>
      </w:pPr>
      <w:r>
        <w:rPr>
          <w:sz w:val="20"/>
          <w:szCs w:val="20"/>
        </w:rPr>
        <w:t xml:space="preserve">b) Kwa kutoa mifano taja aina mbili ya fomyula ya:                                                                                </w:t>
      </w:r>
      <w:r>
        <w:rPr>
          <w:sz w:val="20"/>
          <w:szCs w:val="20"/>
        </w:rPr>
        <w:t xml:space="preserve"> </w:t>
      </w:r>
      <w:r>
        <w:rPr>
          <w:sz w:val="20"/>
          <w:szCs w:val="20"/>
        </w:rPr>
        <w:t>(Alama 4)</w:t>
      </w:r>
    </w:p>
    <w:p>
      <w:pPr>
        <w:pStyle w:val="style157"/>
        <w:rPr>
          <w:sz w:val="20"/>
          <w:szCs w:val="20"/>
        </w:rPr>
      </w:pPr>
      <w:r>
        <w:rPr>
          <w:sz w:val="20"/>
          <w:szCs w:val="20"/>
        </w:rPr>
        <w:t xml:space="preserve">     i) Kuanza hadithi</w:t>
      </w:r>
    </w:p>
    <w:p>
      <w:pPr>
        <w:pStyle w:val="style157"/>
        <w:rPr>
          <w:sz w:val="20"/>
          <w:szCs w:val="20"/>
        </w:rPr>
      </w:pPr>
      <w:r>
        <w:rPr>
          <w:sz w:val="20"/>
          <w:szCs w:val="20"/>
        </w:rPr>
        <w:t xml:space="preserve">    ii) Kumalizia hadithi</w:t>
      </w:r>
    </w:p>
    <w:p>
      <w:pPr>
        <w:pStyle w:val="style157"/>
        <w:rPr>
          <w:sz w:val="20"/>
          <w:szCs w:val="20"/>
        </w:rPr>
      </w:pPr>
      <w:r>
        <w:rPr>
          <w:sz w:val="20"/>
          <w:szCs w:val="20"/>
        </w:rPr>
        <w:t>c) Eleza sifa nne za mtambaji bora katika fasihi simulizi                                                                          (Alama 4)</w:t>
      </w:r>
    </w:p>
    <w:p>
      <w:pPr>
        <w:pStyle w:val="style157"/>
        <w:rPr>
          <w:sz w:val="20"/>
          <w:szCs w:val="20"/>
        </w:rPr>
      </w:pPr>
      <w:r>
        <w:rPr>
          <w:sz w:val="20"/>
          <w:szCs w:val="20"/>
        </w:rPr>
        <w:t>d) Tofautisha kati ya vipera viwili vya fasihi simulizi.</w:t>
      </w:r>
    </w:p>
    <w:p>
      <w:pPr>
        <w:pStyle w:val="style157"/>
        <w:rPr>
          <w:sz w:val="20"/>
          <w:szCs w:val="20"/>
        </w:rPr>
      </w:pPr>
      <w:r>
        <w:rPr>
          <w:sz w:val="20"/>
          <w:szCs w:val="20"/>
        </w:rPr>
        <w:t xml:space="preserve">     i) Mighani na maghani                                                                                                                         (Alama 2)</w:t>
      </w:r>
    </w:p>
    <w:p>
      <w:pPr>
        <w:pStyle w:val="style157"/>
        <w:rPr>
          <w:sz w:val="20"/>
          <w:szCs w:val="20"/>
          <w:lang w:val="fr-FR"/>
        </w:rPr>
      </w:pPr>
      <w:r>
        <w:rPr>
          <w:sz w:val="20"/>
          <w:szCs w:val="20"/>
        </w:rPr>
        <w:t xml:space="preserve">    </w:t>
      </w:r>
      <w:r>
        <w:rPr>
          <w:sz w:val="20"/>
          <w:szCs w:val="20"/>
          <w:lang w:val="fr-FR"/>
        </w:rPr>
        <w:t>ii) Lakabu na misimu                                                                                                                            (Alama 2)</w:t>
      </w:r>
    </w:p>
    <w:p>
      <w:pPr>
        <w:pStyle w:val="style157"/>
        <w:rPr>
          <w:sz w:val="20"/>
          <w:szCs w:val="20"/>
          <w:lang w:val="fr-FR"/>
        </w:rPr>
      </w:pPr>
    </w:p>
    <w:p>
      <w:pPr>
        <w:pStyle w:val="style0"/>
        <w:rPr>
          <w:sz w:val="20"/>
          <w:szCs w:val="20"/>
          <w:lang w:val="fr-FR"/>
        </w:rPr>
      </w:pPr>
    </w:p>
    <w:p>
      <w:pPr>
        <w:pStyle w:val="style0"/>
        <w:rPr>
          <w:sz w:val="20"/>
          <w:szCs w:val="20"/>
          <w:lang w:val="fr-FR"/>
        </w:rPr>
      </w:pPr>
    </w:p>
    <w:p>
      <w:pPr>
        <w:pStyle w:val="style0"/>
        <w:ind w:left="360"/>
        <w:rPr>
          <w:b/>
          <w:sz w:val="20"/>
          <w:szCs w:val="20"/>
          <w:u w:val="single"/>
        </w:rPr>
      </w:pPr>
      <w:r>
        <w:rPr>
          <w:b/>
          <w:sz w:val="20"/>
          <w:szCs w:val="20"/>
          <w:u w:val="single"/>
        </w:rPr>
        <w:t>KIENI SUB-COUNTY</w:t>
      </w:r>
    </w:p>
    <w:p>
      <w:pPr>
        <w:pStyle w:val="style0"/>
        <w:ind w:left="360"/>
        <w:rPr>
          <w:b/>
          <w:sz w:val="20"/>
          <w:szCs w:val="20"/>
          <w:u w:val="single"/>
        </w:rPr>
      </w:pPr>
      <w:r>
        <w:rPr>
          <w:b/>
          <w:sz w:val="20"/>
          <w:szCs w:val="20"/>
          <w:u w:val="single"/>
        </w:rPr>
        <w:t>MWONGOZO WA KUSAHIHISHA</w:t>
      </w:r>
    </w:p>
    <w:p>
      <w:pPr>
        <w:pStyle w:val="style0"/>
        <w:ind w:left="360"/>
        <w:rPr>
          <w:b/>
          <w:sz w:val="20"/>
          <w:szCs w:val="20"/>
        </w:rPr>
      </w:pPr>
      <w:r>
        <w:rPr>
          <w:b/>
          <w:sz w:val="20"/>
          <w:szCs w:val="20"/>
        </w:rPr>
        <w:t>Mwongozo karatasi ya pili 102/2</w:t>
      </w:r>
    </w:p>
    <w:p>
      <w:pPr>
        <w:pStyle w:val="style0"/>
        <w:pBdr>
          <w:bottom w:val="single" w:sz="4" w:space="1" w:color="auto"/>
        </w:pBdr>
        <w:ind w:firstLine="360"/>
        <w:rPr>
          <w:b/>
          <w:sz w:val="20"/>
          <w:szCs w:val="20"/>
          <w:u w:val="single"/>
        </w:rPr>
      </w:pPr>
      <w:r>
        <w:rPr>
          <w:b/>
          <w:sz w:val="20"/>
          <w:szCs w:val="20"/>
          <w:u w:val="single"/>
        </w:rPr>
        <w:t xml:space="preserve">SWALI LA KWANZA . UFAHAMU </w:t>
      </w:r>
    </w:p>
    <w:p>
      <w:pPr>
        <w:pStyle w:val="style157"/>
        <w:rPr>
          <w:sz w:val="20"/>
          <w:szCs w:val="20"/>
        </w:rPr>
      </w:pPr>
      <w:r>
        <w:rPr>
          <w:sz w:val="20"/>
          <w:szCs w:val="20"/>
        </w:rPr>
        <w:t>1. a) Makazi ya watu wa matabaka yote.</w:t>
      </w:r>
    </w:p>
    <w:p>
      <w:pPr>
        <w:pStyle w:val="style157"/>
        <w:rPr>
          <w:sz w:val="20"/>
          <w:szCs w:val="20"/>
        </w:rPr>
      </w:pPr>
      <w:r>
        <w:rPr>
          <w:sz w:val="20"/>
          <w:szCs w:val="20"/>
        </w:rPr>
        <w:t xml:space="preserve">    b) Nyumba za aushi.</w:t>
      </w:r>
    </w:p>
    <w:p>
      <w:pPr>
        <w:pStyle w:val="style157"/>
        <w:rPr>
          <w:sz w:val="20"/>
          <w:szCs w:val="20"/>
        </w:rPr>
      </w:pPr>
      <w:r>
        <w:rPr>
          <w:sz w:val="20"/>
          <w:szCs w:val="20"/>
        </w:rPr>
        <w:t xml:space="preserve">    c) Nyumba za muda – udongo poromoka.</w:t>
      </w:r>
    </w:p>
    <w:p>
      <w:pPr>
        <w:pStyle w:val="style157"/>
        <w:rPr>
          <w:sz w:val="20"/>
          <w:szCs w:val="20"/>
        </w:rPr>
      </w:pPr>
      <w:r>
        <w:rPr>
          <w:sz w:val="20"/>
          <w:szCs w:val="20"/>
        </w:rPr>
        <w:t xml:space="preserve">    d) Ziwa kuu litoalo mvuke fufutende.</w:t>
      </w:r>
    </w:p>
    <w:p>
      <w:pPr>
        <w:pStyle w:val="style157"/>
        <w:rPr>
          <w:sz w:val="20"/>
          <w:szCs w:val="20"/>
        </w:rPr>
      </w:pPr>
      <w:r>
        <w:rPr>
          <w:sz w:val="20"/>
          <w:szCs w:val="20"/>
        </w:rPr>
        <w:t xml:space="preserve">    e) Mto Hari wenye maji moto sana.</w:t>
      </w:r>
    </w:p>
    <w:p>
      <w:pPr>
        <w:pStyle w:val="style157"/>
        <w:rPr>
          <w:sz w:val="20"/>
          <w:szCs w:val="20"/>
        </w:rPr>
      </w:pPr>
      <w:r>
        <w:rPr>
          <w:sz w:val="20"/>
          <w:szCs w:val="20"/>
        </w:rPr>
        <w:t xml:space="preserve">    f) Mto salama wenye maji baridi sana.                                                                                   (zozote 3 x 1 = 3)</w:t>
      </w:r>
    </w:p>
    <w:p>
      <w:pPr>
        <w:pStyle w:val="style157"/>
        <w:rPr>
          <w:sz w:val="20"/>
          <w:szCs w:val="20"/>
        </w:rPr>
      </w:pPr>
      <w:r>
        <w:rPr>
          <w:sz w:val="20"/>
          <w:szCs w:val="20"/>
        </w:rPr>
        <w:t xml:space="preserve">2. Kutokana na maji ya mto Hari yanayomwagwa katika ziwa hili.                                                   </w:t>
      </w:r>
      <w:r>
        <w:rPr>
          <w:sz w:val="20"/>
          <w:szCs w:val="20"/>
        </w:rPr>
        <w:t xml:space="preserve">  </w:t>
      </w:r>
      <w:r>
        <w:rPr>
          <w:sz w:val="20"/>
          <w:szCs w:val="20"/>
        </w:rPr>
        <w:t xml:space="preserve"> (Alama 7)</w:t>
      </w:r>
    </w:p>
    <w:p>
      <w:pPr>
        <w:pStyle w:val="style157"/>
        <w:rPr>
          <w:sz w:val="20"/>
          <w:szCs w:val="20"/>
        </w:rPr>
      </w:pPr>
      <w:r>
        <w:rPr>
          <w:sz w:val="20"/>
          <w:szCs w:val="20"/>
        </w:rPr>
        <w:t xml:space="preserve">3. Mandhari yake kwa jumla na hasa ziwa kuu, Mto Hari na Mto Salama.                                        </w:t>
      </w:r>
      <w:r>
        <w:rPr>
          <w:sz w:val="20"/>
          <w:szCs w:val="20"/>
        </w:rPr>
        <w:t xml:space="preserve">   </w:t>
      </w:r>
      <w:r>
        <w:rPr>
          <w:sz w:val="20"/>
          <w:szCs w:val="20"/>
        </w:rPr>
        <w:t>(alama 2)</w:t>
      </w:r>
    </w:p>
    <w:p>
      <w:pPr>
        <w:pStyle w:val="style157"/>
        <w:rPr>
          <w:sz w:val="20"/>
          <w:szCs w:val="20"/>
        </w:rPr>
      </w:pPr>
      <w:r>
        <w:rPr>
          <w:sz w:val="20"/>
          <w:szCs w:val="20"/>
        </w:rPr>
        <w:t xml:space="preserve">4. a) Aina ya mimea yenyewe haina mizizi iendayo chini sana, na hivyo inahitaji kifaa kidogo, la sivyo </w:t>
      </w:r>
    </w:p>
    <w:p>
      <w:pPr>
        <w:pStyle w:val="style157"/>
        <w:rPr>
          <w:sz w:val="20"/>
          <w:szCs w:val="20"/>
          <w:lang w:val="fr-FR"/>
        </w:rPr>
      </w:pPr>
      <w:r>
        <w:rPr>
          <w:sz w:val="20"/>
          <w:szCs w:val="20"/>
        </w:rPr>
        <w:t xml:space="preserve">        </w:t>
      </w:r>
      <w:r>
        <w:rPr>
          <w:sz w:val="20"/>
          <w:szCs w:val="20"/>
          <w:lang w:val="fr-FR"/>
        </w:rPr>
        <w:t>itang’oka.</w:t>
      </w:r>
    </w:p>
    <w:p>
      <w:pPr>
        <w:pStyle w:val="style157"/>
        <w:rPr>
          <w:sz w:val="20"/>
          <w:szCs w:val="20"/>
          <w:lang w:val="fr-FR"/>
        </w:rPr>
      </w:pPr>
      <w:r>
        <w:rPr>
          <w:sz w:val="20"/>
          <w:szCs w:val="20"/>
          <w:lang w:val="fr-FR"/>
        </w:rPr>
        <w:t xml:space="preserve">     b)  Mimea inasongamana sana.                                                                                                            (Alama 2)</w:t>
      </w:r>
    </w:p>
    <w:p>
      <w:pPr>
        <w:pStyle w:val="style157"/>
        <w:rPr>
          <w:sz w:val="20"/>
          <w:szCs w:val="20"/>
        </w:rPr>
      </w:pPr>
      <w:r>
        <w:rPr>
          <w:sz w:val="20"/>
          <w:szCs w:val="20"/>
          <w:lang w:val="fr-FR"/>
        </w:rPr>
        <w:t xml:space="preserve">5. La. </w:t>
      </w:r>
      <w:r>
        <w:rPr>
          <w:sz w:val="20"/>
          <w:szCs w:val="20"/>
        </w:rPr>
        <w:t xml:space="preserve">Maji yake moto hayawezi kukimu maisha ya samaki.                                                                </w:t>
      </w:r>
      <w:r>
        <w:rPr>
          <w:sz w:val="20"/>
          <w:szCs w:val="20"/>
        </w:rPr>
        <w:t xml:space="preserve">   </w:t>
      </w:r>
      <w:r>
        <w:rPr>
          <w:sz w:val="20"/>
          <w:szCs w:val="20"/>
        </w:rPr>
        <w:t xml:space="preserve"> (Alama 1)</w:t>
      </w:r>
    </w:p>
    <w:p>
      <w:pPr>
        <w:pStyle w:val="style157"/>
        <w:rPr>
          <w:sz w:val="20"/>
          <w:szCs w:val="20"/>
        </w:rPr>
      </w:pPr>
      <w:r>
        <w:rPr>
          <w:sz w:val="20"/>
          <w:szCs w:val="20"/>
        </w:rPr>
        <w:t>6. Kupitia kwa ushirikiano baina ya matajiri na masikini:</w:t>
      </w:r>
    </w:p>
    <w:p>
      <w:pPr>
        <w:pStyle w:val="style157"/>
        <w:rPr>
          <w:sz w:val="20"/>
          <w:szCs w:val="20"/>
        </w:rPr>
      </w:pPr>
      <w:r>
        <w:rPr>
          <w:sz w:val="20"/>
          <w:szCs w:val="20"/>
        </w:rPr>
        <w:t xml:space="preserve">    a) Kiuchumi – walionavyo huwasaidia wachochole.</w:t>
      </w:r>
    </w:p>
    <w:p>
      <w:pPr>
        <w:pStyle w:val="style157"/>
        <w:rPr>
          <w:sz w:val="20"/>
          <w:szCs w:val="20"/>
        </w:rPr>
      </w:pPr>
      <w:r>
        <w:rPr>
          <w:sz w:val="20"/>
          <w:szCs w:val="20"/>
        </w:rPr>
        <w:t xml:space="preserve">    b) Kelimu – wote wanashiriki kuongozana.</w:t>
      </w:r>
    </w:p>
    <w:p>
      <w:pPr>
        <w:pStyle w:val="style157"/>
        <w:rPr>
          <w:sz w:val="20"/>
          <w:szCs w:val="20"/>
        </w:rPr>
      </w:pPr>
      <w:r>
        <w:rPr>
          <w:sz w:val="20"/>
          <w:szCs w:val="20"/>
        </w:rPr>
        <w:t xml:space="preserve">    c) Kiafya – wana wataalamu wa taaluma mbalimbali za uganguzi.</w:t>
      </w:r>
    </w:p>
    <w:p>
      <w:pPr>
        <w:pStyle w:val="style157"/>
        <w:rPr>
          <w:sz w:val="20"/>
          <w:szCs w:val="20"/>
        </w:rPr>
      </w:pPr>
      <w:r>
        <w:rPr>
          <w:sz w:val="20"/>
          <w:szCs w:val="20"/>
        </w:rPr>
        <w:t xml:space="preserve">    d) Miti inasema ‘shikamoo’ – hali ya miti kuvutia kwa rangi na kivuli.</w:t>
      </w:r>
    </w:p>
    <w:p>
      <w:pPr>
        <w:pStyle w:val="style157"/>
        <w:rPr>
          <w:sz w:val="20"/>
          <w:szCs w:val="20"/>
        </w:rPr>
      </w:pPr>
      <w:r>
        <w:rPr>
          <w:sz w:val="20"/>
          <w:szCs w:val="20"/>
        </w:rPr>
        <w:t xml:space="preserve">    e) Kunong’onezana na ardhi – kunawiri na kukua hadi kuinamia ardhini.</w:t>
      </w:r>
    </w:p>
    <w:p>
      <w:pPr>
        <w:pStyle w:val="style157"/>
        <w:rPr>
          <w:sz w:val="20"/>
          <w:szCs w:val="20"/>
        </w:rPr>
      </w:pPr>
      <w:r>
        <w:rPr>
          <w:sz w:val="20"/>
          <w:szCs w:val="20"/>
        </w:rPr>
        <w:t xml:space="preserve">    f) Hamsa wa mia – mia moja na tano.</w:t>
      </w:r>
    </w:p>
    <w:p>
      <w:pPr>
        <w:pStyle w:val="style157"/>
        <w:rPr>
          <w:sz w:val="20"/>
          <w:szCs w:val="20"/>
        </w:rPr>
      </w:pPr>
      <w:r>
        <w:rPr>
          <w:sz w:val="20"/>
          <w:szCs w:val="20"/>
        </w:rPr>
        <w:t xml:space="preserve">                                                                                                                                                          (zozote 5 x ½ = 2½)</w:t>
      </w:r>
    </w:p>
    <w:p>
      <w:pPr>
        <w:pStyle w:val="style157"/>
        <w:rPr>
          <w:sz w:val="20"/>
          <w:szCs w:val="20"/>
        </w:rPr>
      </w:pPr>
      <w:r>
        <w:rPr>
          <w:sz w:val="20"/>
          <w:szCs w:val="20"/>
        </w:rPr>
        <w:t>7. a)Janibu – upande/sehemu.</w:t>
      </w:r>
    </w:p>
    <w:p>
      <w:pPr>
        <w:pStyle w:val="style157"/>
        <w:rPr>
          <w:sz w:val="20"/>
          <w:szCs w:val="20"/>
        </w:rPr>
      </w:pPr>
      <w:r>
        <w:rPr>
          <w:sz w:val="20"/>
          <w:szCs w:val="20"/>
        </w:rPr>
        <w:t xml:space="preserve">    b) Mahuluki – watu/wanadamu.</w:t>
      </w:r>
    </w:p>
    <w:p>
      <w:pPr>
        <w:pStyle w:val="style157"/>
        <w:rPr>
          <w:sz w:val="20"/>
          <w:szCs w:val="20"/>
        </w:rPr>
      </w:pPr>
      <w:r>
        <w:rPr>
          <w:sz w:val="20"/>
          <w:szCs w:val="20"/>
        </w:rPr>
        <w:t xml:space="preserve">    c) Machweo – wakati wa jua kutua/magharibi.</w:t>
      </w:r>
    </w:p>
    <w:p>
      <w:pPr>
        <w:pStyle w:val="style157"/>
        <w:rPr>
          <w:sz w:val="20"/>
          <w:szCs w:val="20"/>
        </w:rPr>
      </w:pPr>
      <w:r>
        <w:rPr>
          <w:sz w:val="20"/>
          <w:szCs w:val="20"/>
        </w:rPr>
        <w:t xml:space="preserve">    d) Mastakimu – makazi/maskani.</w:t>
      </w:r>
    </w:p>
    <w:p>
      <w:pPr>
        <w:pStyle w:val="style157"/>
        <w:rPr>
          <w:sz w:val="20"/>
          <w:szCs w:val="20"/>
        </w:rPr>
      </w:pPr>
      <w:r>
        <w:rPr>
          <w:sz w:val="20"/>
          <w:szCs w:val="20"/>
        </w:rPr>
        <w:t xml:space="preserve">    e) Saruji – udongo laini wa ungaunga utumiwao na waashi katika ujenzi.                                   (5 x ½ = 2½)</w:t>
      </w:r>
    </w:p>
    <w:p>
      <w:pPr>
        <w:pStyle w:val="style157"/>
        <w:rPr>
          <w:b/>
          <w:sz w:val="20"/>
          <w:szCs w:val="20"/>
          <w:u w:val="single"/>
        </w:rPr>
      </w:pPr>
      <w:r>
        <w:rPr>
          <w:b/>
          <w:sz w:val="20"/>
          <w:szCs w:val="20"/>
          <w:u w:val="single"/>
        </w:rPr>
        <w:t>SWALI LA PILI .UFUPISHO</w:t>
      </w:r>
    </w:p>
    <w:p>
      <w:pPr>
        <w:pStyle w:val="style157"/>
        <w:rPr>
          <w:sz w:val="20"/>
          <w:szCs w:val="20"/>
        </w:rPr>
      </w:pPr>
      <w:r>
        <w:rPr>
          <w:sz w:val="20"/>
          <w:szCs w:val="20"/>
        </w:rPr>
        <w:t>1. – Hali mbaya ya uokoaji husababisha vifo au kuathirika zaidi kwa majeruhi.</w:t>
      </w:r>
    </w:p>
    <w:p>
      <w:pPr>
        <w:pStyle w:val="style157"/>
        <w:rPr>
          <w:sz w:val="20"/>
          <w:szCs w:val="20"/>
        </w:rPr>
      </w:pPr>
      <w:r>
        <w:rPr>
          <w:sz w:val="20"/>
          <w:szCs w:val="20"/>
        </w:rPr>
        <w:t xml:space="preserve">     - Waokoaji wengi hawana ujuzi wa kushughulikia majeruhi.</w:t>
      </w:r>
    </w:p>
    <w:p>
      <w:pPr>
        <w:pStyle w:val="style157"/>
        <w:rPr>
          <w:sz w:val="20"/>
          <w:szCs w:val="20"/>
        </w:rPr>
      </w:pPr>
      <w:r>
        <w:rPr>
          <w:sz w:val="20"/>
          <w:szCs w:val="20"/>
        </w:rPr>
        <w:t xml:space="preserve">     - Kwa hivyo wema wanaoutenda huleta madhara.</w:t>
      </w:r>
    </w:p>
    <w:p>
      <w:pPr>
        <w:pStyle w:val="style157"/>
        <w:rPr>
          <w:sz w:val="20"/>
          <w:szCs w:val="20"/>
        </w:rPr>
      </w:pPr>
      <w:r>
        <w:rPr>
          <w:sz w:val="20"/>
          <w:szCs w:val="20"/>
        </w:rPr>
        <w:t xml:space="preserve">     - Wakenya wapewe mafunzo kuhusu huduma ya kwanza.</w:t>
      </w:r>
    </w:p>
    <w:p>
      <w:pPr>
        <w:pStyle w:val="style157"/>
        <w:rPr>
          <w:sz w:val="20"/>
          <w:szCs w:val="20"/>
        </w:rPr>
      </w:pPr>
      <w:r>
        <w:rPr>
          <w:sz w:val="20"/>
          <w:szCs w:val="20"/>
        </w:rPr>
        <w:t xml:space="preserve">     - Hili litasaidia kupunguza uwezekano wa kuhatarisha au kuathirika vibaya kwa majeruhi. </w:t>
      </w:r>
    </w:p>
    <w:p>
      <w:pPr>
        <w:pStyle w:val="style157"/>
        <w:rPr>
          <w:sz w:val="20"/>
          <w:szCs w:val="20"/>
        </w:rPr>
      </w:pPr>
      <w:r>
        <w:rPr>
          <w:sz w:val="20"/>
          <w:szCs w:val="20"/>
        </w:rPr>
        <w:t xml:space="preserve">   (zozote 5 = ala 5                                                                                                                                             (Alama 6)</w:t>
      </w:r>
    </w:p>
    <w:p>
      <w:pPr>
        <w:pStyle w:val="style157"/>
        <w:rPr>
          <w:sz w:val="20"/>
          <w:szCs w:val="20"/>
        </w:rPr>
      </w:pPr>
      <w:r>
        <w:rPr>
          <w:sz w:val="20"/>
          <w:szCs w:val="20"/>
        </w:rPr>
        <w:t>2. i) Kuchunguza hali yoyote unayoweza kuhatarisha maisha ya majeruhi na waokoaji.</w:t>
      </w:r>
    </w:p>
    <w:p>
      <w:pPr>
        <w:pStyle w:val="style157"/>
        <w:rPr>
          <w:sz w:val="20"/>
          <w:szCs w:val="20"/>
        </w:rPr>
      </w:pPr>
      <w:r>
        <w:rPr>
          <w:sz w:val="20"/>
          <w:szCs w:val="20"/>
        </w:rPr>
        <w:t xml:space="preserve">    ii) Kutafuta idadi ya majeruhi karibu na eneo la ajali na pia mbali.</w:t>
      </w:r>
    </w:p>
    <w:p>
      <w:pPr>
        <w:pStyle w:val="style157"/>
        <w:rPr>
          <w:sz w:val="20"/>
          <w:szCs w:val="20"/>
        </w:rPr>
      </w:pPr>
      <w:r>
        <w:rPr>
          <w:sz w:val="20"/>
          <w:szCs w:val="20"/>
        </w:rPr>
        <w:t xml:space="preserve">   iii) Kuchunguza kama majeruhi wamezimia na namna wanvyopumua.</w:t>
      </w:r>
    </w:p>
    <w:p>
      <w:pPr>
        <w:pStyle w:val="style157"/>
        <w:rPr>
          <w:sz w:val="20"/>
          <w:szCs w:val="20"/>
        </w:rPr>
      </w:pPr>
      <w:r>
        <w:rPr>
          <w:sz w:val="20"/>
          <w:szCs w:val="20"/>
        </w:rPr>
        <w:t xml:space="preserve">   iv) Kuhakikisha njia za kupata hewa kwa majeruhi nis shwari.</w:t>
      </w:r>
    </w:p>
    <w:p>
      <w:pPr>
        <w:pStyle w:val="style157"/>
        <w:rPr>
          <w:sz w:val="20"/>
          <w:szCs w:val="20"/>
        </w:rPr>
      </w:pPr>
      <w:r>
        <w:rPr>
          <w:sz w:val="20"/>
          <w:szCs w:val="20"/>
        </w:rPr>
        <w:t xml:space="preserve">   v) Walio na shida kupumua kusaidiwa.</w:t>
      </w:r>
    </w:p>
    <w:p>
      <w:pPr>
        <w:pStyle w:val="style157"/>
        <w:rPr>
          <w:sz w:val="20"/>
          <w:szCs w:val="20"/>
        </w:rPr>
      </w:pPr>
      <w:r>
        <w:rPr>
          <w:sz w:val="20"/>
          <w:szCs w:val="20"/>
        </w:rPr>
        <w:t xml:space="preserve">   vi) Kuchunguza namna ya kujeruhiwa ili kujua ni huduma ipi ya dharura itatolewa.</w:t>
      </w:r>
    </w:p>
    <w:p>
      <w:pPr>
        <w:pStyle w:val="style157"/>
        <w:rPr>
          <w:sz w:val="20"/>
          <w:szCs w:val="20"/>
        </w:rPr>
      </w:pPr>
      <w:r>
        <w:rPr>
          <w:sz w:val="20"/>
          <w:szCs w:val="20"/>
        </w:rPr>
        <w:t xml:space="preserve">   vii) Kubainisha namna ya kuwabeba majeruhi walio hatarini.</w:t>
      </w:r>
    </w:p>
    <w:p>
      <w:pPr>
        <w:pStyle w:val="style157"/>
        <w:rPr>
          <w:sz w:val="20"/>
          <w:szCs w:val="20"/>
        </w:rPr>
      </w:pPr>
      <w:r>
        <w:rPr>
          <w:sz w:val="20"/>
          <w:szCs w:val="20"/>
        </w:rPr>
        <w:t xml:space="preserve">   viii) Kepeleka majeruhi hospitalini, washughulikiwe.</w:t>
      </w:r>
    </w:p>
    <w:p>
      <w:pPr>
        <w:pStyle w:val="style157"/>
        <w:rPr>
          <w:sz w:val="20"/>
          <w:szCs w:val="20"/>
        </w:rPr>
      </w:pPr>
      <w:r>
        <w:rPr>
          <w:sz w:val="20"/>
          <w:szCs w:val="20"/>
        </w:rPr>
        <w:t xml:space="preserve">   ix) Kuomba msaada wa polisi, wazimamoto au wataalamu ikiwezekana.</w:t>
      </w:r>
    </w:p>
    <w:p>
      <w:pPr>
        <w:pStyle w:val="style157"/>
        <w:rPr>
          <w:sz w:val="20"/>
          <w:szCs w:val="20"/>
          <w:lang w:val="fr-FR"/>
        </w:rPr>
      </w:pPr>
      <w:r>
        <w:rPr>
          <w:sz w:val="20"/>
          <w:szCs w:val="20"/>
        </w:rPr>
        <w:t xml:space="preserve">        </w:t>
      </w:r>
      <w:r>
        <w:rPr>
          <w:sz w:val="20"/>
          <w:szCs w:val="20"/>
        </w:rPr>
        <w:t xml:space="preserve">                                                                                                                                      </w:t>
      </w:r>
      <w:r>
        <w:rPr>
          <w:sz w:val="20"/>
          <w:szCs w:val="20"/>
          <w:lang w:val="fr-FR"/>
        </w:rPr>
        <w:t>(zozote 8 = ala 8 (Alama 9)</w:t>
      </w:r>
    </w:p>
    <w:p>
      <w:pPr>
        <w:pStyle w:val="style157"/>
        <w:ind w:left="180"/>
        <w:rPr>
          <w:sz w:val="20"/>
          <w:szCs w:val="20"/>
          <w:lang w:val="fr-FR"/>
        </w:rPr>
      </w:pPr>
      <w:r>
        <w:rPr>
          <w:sz w:val="20"/>
          <w:szCs w:val="20"/>
          <w:lang w:val="fr-FR"/>
        </w:rPr>
        <w:t>Jinsi ya kutuza</w:t>
      </w:r>
    </w:p>
    <w:p>
      <w:pPr>
        <w:pStyle w:val="style157"/>
        <w:ind w:left="180"/>
        <w:rPr>
          <w:sz w:val="20"/>
          <w:szCs w:val="20"/>
          <w:lang w:val="fr-FR"/>
        </w:rPr>
      </w:pPr>
      <w:r>
        <w:rPr>
          <w:sz w:val="20"/>
          <w:szCs w:val="20"/>
          <w:lang w:val="fr-FR"/>
        </w:rPr>
        <w:t>a    – 5</w:t>
      </w:r>
    </w:p>
    <w:p>
      <w:pPr>
        <w:pStyle w:val="style157"/>
        <w:ind w:left="180"/>
        <w:rPr>
          <w:sz w:val="20"/>
          <w:szCs w:val="20"/>
          <w:lang w:val="fr-FR"/>
        </w:rPr>
      </w:pPr>
      <w:r>
        <w:rPr>
          <w:sz w:val="20"/>
          <w:szCs w:val="20"/>
          <w:lang w:val="fr-FR"/>
        </w:rPr>
        <w:t>b   – 9</w:t>
      </w:r>
    </w:p>
    <w:p>
      <w:pPr>
        <w:pStyle w:val="style157"/>
        <w:ind w:left="180"/>
        <w:rPr>
          <w:sz w:val="20"/>
          <w:szCs w:val="20"/>
          <w:u w:val="single"/>
          <w:lang w:val="fr-FR"/>
        </w:rPr>
      </w:pPr>
      <w:r>
        <w:rPr>
          <w:sz w:val="20"/>
          <w:szCs w:val="20"/>
          <w:lang w:val="fr-FR"/>
        </w:rPr>
        <w:t xml:space="preserve">ut </w:t>
      </w:r>
      <w:r>
        <w:rPr>
          <w:sz w:val="20"/>
          <w:szCs w:val="20"/>
          <w:u w:val="single"/>
          <w:lang w:val="fr-FR"/>
        </w:rPr>
        <w:t>– 2</w:t>
      </w:r>
    </w:p>
    <w:p>
      <w:pPr>
        <w:pStyle w:val="style157"/>
        <w:ind w:left="180"/>
        <w:rPr>
          <w:sz w:val="20"/>
          <w:szCs w:val="20"/>
          <w:lang w:val="fr-FR"/>
        </w:rPr>
      </w:pPr>
      <w:r>
        <w:rPr>
          <w:sz w:val="20"/>
          <w:szCs w:val="20"/>
          <w:lang w:val="fr-FR"/>
        </w:rPr>
        <w:t xml:space="preserve">      15</w:t>
      </w:r>
    </w:p>
    <w:p>
      <w:pPr>
        <w:pStyle w:val="style157"/>
        <w:rPr>
          <w:b/>
          <w:sz w:val="20"/>
          <w:szCs w:val="20"/>
          <w:u w:val="single"/>
          <w:lang w:val="fr-FR"/>
        </w:rPr>
      </w:pPr>
      <w:r>
        <w:rPr>
          <w:b/>
          <w:sz w:val="20"/>
          <w:szCs w:val="20"/>
          <w:u w:val="single"/>
          <w:lang w:val="fr-FR"/>
        </w:rPr>
        <w:t>Swali la tatu:  Matumizi ya lugha</w:t>
      </w:r>
    </w:p>
    <w:p>
      <w:pPr>
        <w:pStyle w:val="style157"/>
        <w:rPr>
          <w:sz w:val="20"/>
          <w:szCs w:val="20"/>
        </w:rPr>
      </w:pPr>
      <w:r>
        <w:rPr>
          <w:sz w:val="20"/>
          <w:szCs w:val="20"/>
        </w:rPr>
        <w:t>a) (i) /a/                                                                                                                                                        1x1 (Alama 1)</w:t>
      </w:r>
    </w:p>
    <w:p>
      <w:pPr>
        <w:pStyle w:val="style157"/>
        <w:rPr>
          <w:sz w:val="20"/>
          <w:szCs w:val="20"/>
        </w:rPr>
      </w:pPr>
      <w:r>
        <w:rPr>
          <w:sz w:val="20"/>
          <w:szCs w:val="20"/>
        </w:rPr>
        <w:t xml:space="preserve">     (ii) /z/                                                                                                                                                      1x1  (Alama 1)</w:t>
      </w:r>
    </w:p>
    <w:p>
      <w:pPr>
        <w:pStyle w:val="style157"/>
        <w:rPr>
          <w:sz w:val="20"/>
          <w:szCs w:val="20"/>
          <w:lang w:val="fr-FR"/>
        </w:rPr>
      </w:pPr>
      <w:r>
        <w:rPr>
          <w:sz w:val="20"/>
          <w:szCs w:val="20"/>
          <w:lang w:val="fr-FR"/>
        </w:rPr>
        <w:t>b) i) Au – silabi za irabu pekee/silabi za irabu na irabu.</w:t>
      </w:r>
    </w:p>
    <w:p>
      <w:pPr>
        <w:pStyle w:val="style157"/>
        <w:rPr>
          <w:sz w:val="20"/>
          <w:szCs w:val="20"/>
          <w:lang w:val="fr-FR"/>
        </w:rPr>
      </w:pPr>
      <w:r>
        <w:rPr>
          <w:sz w:val="20"/>
          <w:szCs w:val="20"/>
          <w:lang w:val="fr-FR"/>
        </w:rPr>
        <w:t xml:space="preserve">    ii) Mbwa – silabi mwambatano/kkk/                                                                                                1x 2 = Alama 2</w:t>
      </w:r>
    </w:p>
    <w:p>
      <w:pPr>
        <w:pStyle w:val="style157"/>
        <w:rPr>
          <w:sz w:val="20"/>
          <w:szCs w:val="20"/>
          <w:lang w:val="fr-FR"/>
        </w:rPr>
      </w:pPr>
      <w:r>
        <w:rPr>
          <w:sz w:val="20"/>
          <w:szCs w:val="20"/>
          <w:lang w:val="fr-FR"/>
        </w:rPr>
        <w:t>c) Sentensi iliyo na;</w:t>
      </w:r>
    </w:p>
    <w:p>
      <w:pPr>
        <w:pStyle w:val="style157"/>
        <w:rPr>
          <w:sz w:val="20"/>
          <w:szCs w:val="20"/>
          <w:lang w:val="fr-FR"/>
        </w:rPr>
      </w:pPr>
      <w:r>
        <w:rPr>
          <w:sz w:val="20"/>
          <w:szCs w:val="20"/>
          <w:lang w:val="fr-FR"/>
        </w:rPr>
        <w:t xml:space="preserve">   i) Kikanushi kiima katika nafsi ya pili.</w:t>
      </w:r>
    </w:p>
    <w:p>
      <w:pPr>
        <w:pStyle w:val="style157"/>
        <w:rPr>
          <w:sz w:val="20"/>
          <w:szCs w:val="20"/>
          <w:lang w:val="fr-FR"/>
        </w:rPr>
      </w:pPr>
      <w:r>
        <w:rPr>
          <w:sz w:val="20"/>
          <w:szCs w:val="20"/>
          <w:lang w:val="fr-FR"/>
        </w:rPr>
        <w:t xml:space="preserve">  ii) Mtendwa nafsi ya tatu.</w:t>
      </w:r>
    </w:p>
    <w:p>
      <w:pPr>
        <w:pStyle w:val="style157"/>
        <w:rPr>
          <w:sz w:val="20"/>
          <w:szCs w:val="20"/>
          <w:lang w:val="fr-FR"/>
        </w:rPr>
      </w:pPr>
      <w:r>
        <w:rPr>
          <w:sz w:val="20"/>
          <w:szCs w:val="20"/>
          <w:lang w:val="fr-FR"/>
        </w:rPr>
        <w:t xml:space="preserve"> iii) Shina.</w:t>
      </w:r>
    </w:p>
    <w:p>
      <w:pPr>
        <w:pStyle w:val="style157"/>
        <w:rPr>
          <w:sz w:val="20"/>
          <w:szCs w:val="20"/>
          <w:lang w:val="fr-FR"/>
        </w:rPr>
      </w:pPr>
      <w:r>
        <w:rPr>
          <w:sz w:val="20"/>
          <w:szCs w:val="20"/>
          <w:lang w:val="fr-FR"/>
        </w:rPr>
        <w:t xml:space="preserve"> iv) Kauli ya kutendea.</w:t>
      </w:r>
    </w:p>
    <w:p>
      <w:pPr>
        <w:pStyle w:val="style157"/>
        <w:rPr>
          <w:sz w:val="20"/>
          <w:szCs w:val="20"/>
          <w:lang w:val="fr-FR"/>
        </w:rPr>
      </w:pPr>
      <w:r>
        <w:rPr>
          <w:sz w:val="20"/>
          <w:szCs w:val="20"/>
          <w:lang w:val="fr-FR"/>
        </w:rPr>
        <w:t xml:space="preserve"> v) Kiishio.   Mfano.  Hukumchezea, hukumpigia</w:t>
      </w:r>
    </w:p>
    <w:p>
      <w:pPr>
        <w:pStyle w:val="style157"/>
        <w:rPr>
          <w:sz w:val="20"/>
          <w:szCs w:val="20"/>
          <w:lang w:val="fr-FR"/>
        </w:rPr>
      </w:pPr>
      <w:r>
        <w:rPr>
          <w:sz w:val="20"/>
          <w:szCs w:val="20"/>
          <w:lang w:val="fr-FR"/>
        </w:rPr>
        <w:t xml:space="preserve">                                                                                                                                                                 ½ x 6 = (Alama 3)</w:t>
      </w:r>
    </w:p>
    <w:p>
      <w:pPr>
        <w:pStyle w:val="style157"/>
        <w:rPr>
          <w:sz w:val="20"/>
          <w:szCs w:val="20"/>
          <w:lang w:val="fr-FR"/>
        </w:rPr>
      </w:pPr>
    </w:p>
    <w:p>
      <w:pPr>
        <w:pStyle w:val="style157"/>
        <w:rPr>
          <w:sz w:val="20"/>
          <w:szCs w:val="20"/>
        </w:rPr>
      </w:pPr>
      <w:r>
        <w:rPr>
          <w:sz w:val="20"/>
          <w:szCs w:val="20"/>
        </w:rPr>
        <w:t>d)  i) Pagua : Badilisha njia ili uhepe kitu.</w:t>
      </w:r>
    </w:p>
    <w:p>
      <w:pPr>
        <w:pStyle w:val="style157"/>
        <w:rPr>
          <w:sz w:val="20"/>
          <w:szCs w:val="20"/>
        </w:rPr>
      </w:pPr>
      <w:r>
        <w:rPr>
          <w:sz w:val="20"/>
          <w:szCs w:val="20"/>
        </w:rPr>
        <w:t xml:space="preserve">        Bagua : Weka mbali na, tenga kulingana na kabila, dini rangi nk.</w:t>
      </w:r>
    </w:p>
    <w:p>
      <w:pPr>
        <w:pStyle w:val="style157"/>
        <w:rPr>
          <w:sz w:val="20"/>
          <w:szCs w:val="20"/>
        </w:rPr>
      </w:pPr>
      <w:r>
        <w:rPr>
          <w:sz w:val="20"/>
          <w:szCs w:val="20"/>
        </w:rPr>
        <w:t xml:space="preserve">                                                                                                                                                                  1x2 = (Alama 2)</w:t>
      </w:r>
    </w:p>
    <w:p>
      <w:pPr>
        <w:pStyle w:val="style157"/>
        <w:rPr>
          <w:sz w:val="20"/>
          <w:szCs w:val="20"/>
        </w:rPr>
      </w:pPr>
      <w:r>
        <w:rPr>
          <w:sz w:val="20"/>
          <w:szCs w:val="20"/>
        </w:rPr>
        <w:t xml:space="preserve">      Sahihisha sentensi yoyote inayotoa maelezo sahihi ya maneno.</w:t>
      </w:r>
    </w:p>
    <w:p>
      <w:pPr>
        <w:pStyle w:val="style157"/>
        <w:rPr>
          <w:sz w:val="20"/>
          <w:szCs w:val="20"/>
        </w:rPr>
      </w:pPr>
      <w:r>
        <w:rPr>
          <w:sz w:val="20"/>
          <w:szCs w:val="20"/>
        </w:rPr>
        <w:t xml:space="preserve">     ii) Kinyume cha;</w:t>
      </w:r>
    </w:p>
    <w:p>
      <w:pPr>
        <w:pStyle w:val="style157"/>
        <w:rPr>
          <w:sz w:val="20"/>
          <w:szCs w:val="20"/>
        </w:rPr>
      </w:pPr>
      <w:r>
        <w:rPr>
          <w:sz w:val="20"/>
          <w:szCs w:val="20"/>
        </w:rPr>
        <w:t xml:space="preserve">          Yule mama aliyeremba nyumba yake aliinjika chungu jikoni.</w:t>
      </w:r>
    </w:p>
    <w:p>
      <w:pPr>
        <w:pStyle w:val="style157"/>
        <w:rPr>
          <w:sz w:val="20"/>
          <w:szCs w:val="20"/>
        </w:rPr>
      </w:pPr>
      <w:r>
        <w:rPr>
          <w:sz w:val="20"/>
          <w:szCs w:val="20"/>
        </w:rPr>
        <w:t xml:space="preserve">          Yule mama </w:t>
      </w:r>
      <w:r>
        <w:rPr>
          <w:sz w:val="20"/>
          <w:szCs w:val="20"/>
          <w:u w:val="single"/>
        </w:rPr>
        <w:t>aliyerembua</w:t>
      </w:r>
      <w:r>
        <w:rPr>
          <w:sz w:val="20"/>
          <w:szCs w:val="20"/>
        </w:rPr>
        <w:t xml:space="preserve"> nyumba yake </w:t>
      </w:r>
      <w:r>
        <w:rPr>
          <w:sz w:val="20"/>
          <w:szCs w:val="20"/>
          <w:u w:val="single"/>
        </w:rPr>
        <w:t xml:space="preserve">aliepua </w:t>
      </w:r>
      <w:r>
        <w:rPr>
          <w:sz w:val="20"/>
          <w:szCs w:val="20"/>
        </w:rPr>
        <w:t>chungu jikoni.                                           1 x 2 = (Alama 2)</w:t>
      </w:r>
    </w:p>
    <w:p>
      <w:pPr>
        <w:pStyle w:val="style157"/>
        <w:rPr>
          <w:sz w:val="20"/>
          <w:szCs w:val="20"/>
        </w:rPr>
      </w:pPr>
      <w:r>
        <w:rPr>
          <w:sz w:val="20"/>
          <w:szCs w:val="20"/>
        </w:rPr>
        <w:t xml:space="preserve">e) Sahihisha sentensi yoyote inayodhihirisha matumizi mwafaka ya </w:t>
      </w:r>
      <w:r>
        <w:rPr>
          <w:sz w:val="20"/>
          <w:szCs w:val="20"/>
          <w:u w:val="single"/>
        </w:rPr>
        <w:t>kiwakilishi cha idadi dhahiri</w:t>
      </w:r>
      <w:r>
        <w:rPr>
          <w:sz w:val="20"/>
          <w:szCs w:val="20"/>
        </w:rPr>
        <w:t>.</w:t>
      </w:r>
    </w:p>
    <w:p>
      <w:pPr>
        <w:pStyle w:val="style157"/>
        <w:rPr>
          <w:sz w:val="20"/>
          <w:szCs w:val="20"/>
        </w:rPr>
      </w:pPr>
      <w:r>
        <w:rPr>
          <w:sz w:val="20"/>
          <w:szCs w:val="20"/>
        </w:rPr>
        <w:tab/>
      </w:r>
      <w:r>
        <w:rPr>
          <w:sz w:val="20"/>
          <w:szCs w:val="20"/>
        </w:rPr>
        <w:t xml:space="preserve">Mfano; </w:t>
      </w:r>
      <w:r>
        <w:rPr>
          <w:sz w:val="20"/>
          <w:szCs w:val="20"/>
          <w:u w:val="single"/>
        </w:rPr>
        <w:t xml:space="preserve">Watatu </w:t>
      </w:r>
      <w:r>
        <w:rPr>
          <w:sz w:val="20"/>
          <w:szCs w:val="20"/>
        </w:rPr>
        <w:t>wametunzwa.</w:t>
      </w:r>
    </w:p>
    <w:p>
      <w:pPr>
        <w:pStyle w:val="style157"/>
        <w:rPr>
          <w:sz w:val="20"/>
          <w:szCs w:val="20"/>
        </w:rPr>
      </w:pPr>
      <w:r>
        <w:rPr>
          <w:sz w:val="20"/>
          <w:szCs w:val="20"/>
        </w:rPr>
        <w:t xml:space="preserve">              Kumi na saba watafungwa mwaka ujao.</w:t>
      </w:r>
    </w:p>
    <w:p>
      <w:pPr>
        <w:pStyle w:val="style157"/>
        <w:rPr>
          <w:sz w:val="20"/>
          <w:szCs w:val="20"/>
        </w:rPr>
      </w:pPr>
      <w:r>
        <w:rPr>
          <w:sz w:val="20"/>
          <w:szCs w:val="20"/>
        </w:rPr>
        <w:t xml:space="preserve">         </w:t>
      </w:r>
      <w:r>
        <w:rPr>
          <w:sz w:val="20"/>
          <w:szCs w:val="20"/>
        </w:rPr>
        <w:t xml:space="preserve">                                                                                                                                                         1 x 1 = Alama 1)</w:t>
      </w:r>
    </w:p>
    <w:p>
      <w:pPr>
        <w:pStyle w:val="style157"/>
        <w:rPr>
          <w:sz w:val="20"/>
          <w:szCs w:val="20"/>
        </w:rPr>
      </w:pPr>
      <w:r>
        <w:rPr>
          <w:sz w:val="20"/>
          <w:szCs w:val="20"/>
        </w:rPr>
        <w:t>f)  Mama aliwapikia wajenzi uji kwa mwiko.</w:t>
      </w:r>
    </w:p>
    <w:p>
      <w:pPr>
        <w:pStyle w:val="style157"/>
        <w:rPr>
          <w:sz w:val="20"/>
          <w:szCs w:val="20"/>
        </w:rPr>
      </w:pPr>
      <w:r>
        <w:rPr>
          <w:sz w:val="20"/>
          <w:szCs w:val="20"/>
        </w:rPr>
        <w:t xml:space="preserve">   Yambwa tendwa – uji</w:t>
      </w:r>
    </w:p>
    <w:p>
      <w:pPr>
        <w:pStyle w:val="style157"/>
        <w:rPr>
          <w:sz w:val="20"/>
          <w:szCs w:val="20"/>
        </w:rPr>
      </w:pPr>
      <w:r>
        <w:rPr>
          <w:sz w:val="20"/>
          <w:szCs w:val="20"/>
        </w:rPr>
        <w:t xml:space="preserve">   Yambiwa – wajenzi                                                                                                                            1 x 2 = (Alama 2)</w:t>
      </w:r>
    </w:p>
    <w:p>
      <w:pPr>
        <w:pStyle w:val="style157"/>
        <w:rPr>
          <w:sz w:val="20"/>
          <w:szCs w:val="20"/>
        </w:rPr>
      </w:pPr>
      <w:r>
        <w:rPr>
          <w:sz w:val="20"/>
          <w:szCs w:val="20"/>
        </w:rPr>
        <w:t xml:space="preserve">g) </w:t>
      </w:r>
      <w:r>
        <w:rPr>
          <w:sz w:val="20"/>
          <w:szCs w:val="20"/>
          <w:u w:val="single"/>
        </w:rPr>
        <w:t xml:space="preserve">Uchanganuzi </w:t>
      </w:r>
      <w:r>
        <w:rPr>
          <w:sz w:val="20"/>
          <w:szCs w:val="20"/>
        </w:rPr>
        <w:t xml:space="preserve">wa sentensi kwa njia ya visanduku                                                                             </w:t>
      </w:r>
    </w:p>
    <w:p>
      <w:pPr>
        <w:pStyle w:val="style157"/>
        <w:rPr>
          <w:sz w:val="20"/>
          <w:szCs w:val="20"/>
        </w:rPr>
      </w:pPr>
      <w:r>
        <w:rPr>
          <w:sz w:val="20"/>
          <w:szCs w:val="20"/>
        </w:rPr>
        <w:t xml:space="preserve">   mkoba ambao ulipotea juzi umepatikana.</w:t>
      </w:r>
    </w:p>
    <w:tbl>
      <w:tblPr>
        <w:tblStyle w:val="style154"/>
        <w:tblW w:w="0" w:type="auto"/>
        <w:tblInd w:w="378" w:type="dxa"/>
        <w:tblLook w:val="04A0" w:firstRow="1" w:lastRow="0" w:firstColumn="1" w:lastColumn="0" w:noHBand="0" w:noVBand="1"/>
      </w:tblPr>
      <w:tblGrid>
        <w:gridCol w:w="2880"/>
        <w:gridCol w:w="3240"/>
        <w:gridCol w:w="2880"/>
      </w:tblGrid>
      <w:tr>
        <w:trPr/>
        <w:tc>
          <w:tcPr>
            <w:tcW w:w="9000" w:type="dxa"/>
            <w:gridSpan w:val="3"/>
            <w:tcBorders/>
          </w:tcPr>
          <w:p>
            <w:pPr>
              <w:pStyle w:val="style157"/>
              <w:rPr>
                <w:sz w:val="20"/>
                <w:szCs w:val="20"/>
              </w:rPr>
            </w:pPr>
            <w:r>
              <w:rPr>
                <w:sz w:val="20"/>
                <w:szCs w:val="20"/>
              </w:rPr>
              <w:t>S - changamano</w:t>
            </w:r>
          </w:p>
        </w:tc>
      </w:tr>
      <w:tr>
        <w:tblPrEx/>
        <w:trPr/>
        <w:tc>
          <w:tcPr>
            <w:tcW w:w="6126" w:type="dxa"/>
            <w:gridSpan w:val="2"/>
            <w:tcBorders>
              <w:right w:val="single" w:sz="4" w:space="0" w:color="auto"/>
            </w:tcBorders>
          </w:tcPr>
          <w:p>
            <w:pPr>
              <w:pStyle w:val="style157"/>
              <w:rPr>
                <w:sz w:val="20"/>
                <w:szCs w:val="20"/>
              </w:rPr>
            </w:pPr>
            <w:r>
              <w:rPr>
                <w:sz w:val="20"/>
                <w:szCs w:val="20"/>
              </w:rPr>
              <w:t>KN</w:t>
            </w:r>
          </w:p>
        </w:tc>
        <w:tc>
          <w:tcPr>
            <w:tcW w:w="2874" w:type="dxa"/>
            <w:tcBorders>
              <w:left w:val="single" w:sz="4" w:space="0" w:color="auto"/>
            </w:tcBorders>
          </w:tcPr>
          <w:p>
            <w:pPr>
              <w:pStyle w:val="style157"/>
              <w:rPr>
                <w:sz w:val="20"/>
                <w:szCs w:val="20"/>
              </w:rPr>
            </w:pPr>
            <w:r>
              <w:rPr>
                <w:sz w:val="20"/>
                <w:szCs w:val="20"/>
              </w:rPr>
              <w:t>KT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hRule="atLeast"/>
        </w:trPr>
        <w:tc>
          <w:tcPr>
            <w:tcW w:w="2880" w:type="dxa"/>
            <w:tcBorders/>
          </w:tcPr>
          <w:p>
            <w:pPr>
              <w:pStyle w:val="style157"/>
              <w:rPr>
                <w:sz w:val="20"/>
                <w:szCs w:val="20"/>
              </w:rPr>
            </w:pPr>
            <w:r>
              <w:rPr>
                <w:sz w:val="20"/>
                <w:szCs w:val="20"/>
              </w:rPr>
              <w:t>N</w:t>
            </w:r>
          </w:p>
        </w:tc>
        <w:tc>
          <w:tcPr>
            <w:tcW w:w="3240" w:type="dxa"/>
            <w:tcBorders/>
          </w:tcPr>
          <w:p>
            <w:pPr>
              <w:pStyle w:val="style157"/>
              <w:rPr>
                <w:sz w:val="20"/>
                <w:szCs w:val="20"/>
              </w:rPr>
            </w:pPr>
            <w:r>
              <w:rPr>
                <w:sz w:val="20"/>
                <w:szCs w:val="20"/>
              </w:rPr>
              <w:t xml:space="preserve">                 Ŝ</w:t>
            </w:r>
          </w:p>
        </w:tc>
        <w:tc>
          <w:tcPr>
            <w:tcW w:w="2880" w:type="dxa"/>
            <w:tcBorders/>
          </w:tcPr>
          <w:p>
            <w:pPr>
              <w:pStyle w:val="style157"/>
              <w:rPr>
                <w:sz w:val="20"/>
                <w:szCs w:val="20"/>
              </w:rPr>
            </w:pPr>
            <w:r>
              <w:rPr>
                <w:sz w:val="20"/>
                <w:szCs w:val="20"/>
              </w:rPr>
              <w:t>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3" w:hRule="atLeast"/>
        </w:trPr>
        <w:tc>
          <w:tcPr>
            <w:tcW w:w="2880" w:type="dxa"/>
            <w:tcBorders/>
          </w:tcPr>
          <w:p>
            <w:pPr>
              <w:pStyle w:val="style157"/>
              <w:rPr>
                <w:sz w:val="20"/>
                <w:szCs w:val="20"/>
              </w:rPr>
            </w:pPr>
            <w:r>
              <w:rPr>
                <w:sz w:val="20"/>
                <w:szCs w:val="20"/>
              </w:rPr>
              <w:t>Mkoba</w:t>
            </w:r>
          </w:p>
        </w:tc>
        <w:tc>
          <w:tcPr>
            <w:tcW w:w="3240" w:type="dxa"/>
            <w:tcBorders/>
          </w:tcPr>
          <w:p>
            <w:pPr>
              <w:pStyle w:val="style157"/>
              <w:rPr>
                <w:sz w:val="20"/>
                <w:szCs w:val="20"/>
              </w:rPr>
            </w:pPr>
            <w:r>
              <w:rPr>
                <w:sz w:val="20"/>
                <w:szCs w:val="20"/>
              </w:rPr>
              <w:t>Ambao ulipotea juzi</w:t>
            </w:r>
          </w:p>
        </w:tc>
        <w:tc>
          <w:tcPr>
            <w:tcW w:w="2880" w:type="dxa"/>
            <w:tcBorders/>
          </w:tcPr>
          <w:p>
            <w:pPr>
              <w:pStyle w:val="style157"/>
              <w:rPr>
                <w:sz w:val="20"/>
                <w:szCs w:val="20"/>
              </w:rPr>
            </w:pPr>
            <w:r>
              <w:rPr>
                <w:sz w:val="20"/>
                <w:szCs w:val="20"/>
              </w:rPr>
              <w:t>umepatikana</w:t>
            </w:r>
          </w:p>
        </w:tc>
      </w:tr>
    </w:tbl>
    <w:p>
      <w:pPr>
        <w:pStyle w:val="style157"/>
        <w:rPr>
          <w:sz w:val="20"/>
          <w:szCs w:val="20"/>
        </w:rPr>
      </w:pPr>
    </w:p>
    <w:p>
      <w:pPr>
        <w:pStyle w:val="style157"/>
        <w:rPr>
          <w:sz w:val="20"/>
          <w:szCs w:val="20"/>
        </w:rPr>
      </w:pPr>
      <w:r>
        <w:rPr>
          <w:sz w:val="20"/>
          <w:szCs w:val="20"/>
        </w:rPr>
        <w:t xml:space="preserve">h) Maana tatu zinazowasilishwa na kiambishi kilichopigiwa mstari. </w:t>
      </w:r>
      <w:r>
        <w:rPr>
          <w:sz w:val="20"/>
          <w:szCs w:val="20"/>
          <w:u w:val="single"/>
        </w:rPr>
        <w:t>A</w:t>
      </w:r>
      <w:r>
        <w:rPr>
          <w:sz w:val="20"/>
          <w:szCs w:val="20"/>
        </w:rPr>
        <w:t>lia</w:t>
      </w:r>
    </w:p>
    <w:p>
      <w:pPr>
        <w:pStyle w:val="style157"/>
        <w:rPr>
          <w:sz w:val="20"/>
          <w:szCs w:val="20"/>
        </w:rPr>
      </w:pPr>
      <w:r>
        <w:rPr>
          <w:sz w:val="20"/>
          <w:szCs w:val="20"/>
        </w:rPr>
        <w:t xml:space="preserve">    i) Kiambishi cha nafsi ya tatu, umoja.</w:t>
      </w:r>
    </w:p>
    <w:p>
      <w:pPr>
        <w:pStyle w:val="style157"/>
        <w:rPr>
          <w:sz w:val="20"/>
          <w:szCs w:val="20"/>
        </w:rPr>
      </w:pPr>
      <w:r>
        <w:rPr>
          <w:sz w:val="20"/>
          <w:szCs w:val="20"/>
        </w:rPr>
        <w:t xml:space="preserve">   ii) Kiambishi cha ngeli ya A –wa, umoja.</w:t>
      </w:r>
    </w:p>
    <w:p>
      <w:pPr>
        <w:pStyle w:val="style157"/>
        <w:rPr>
          <w:sz w:val="20"/>
          <w:szCs w:val="20"/>
        </w:rPr>
      </w:pPr>
      <w:r>
        <w:rPr>
          <w:sz w:val="20"/>
          <w:szCs w:val="20"/>
        </w:rPr>
        <w:t xml:space="preserve">   Iii) Kiambishi cha wakati usiodhihirika/hali ya ‘a’                                                                         1 x 3 = (Alama 3)</w:t>
      </w:r>
    </w:p>
    <w:p>
      <w:pPr>
        <w:pStyle w:val="style157"/>
        <w:rPr>
          <w:sz w:val="20"/>
          <w:szCs w:val="20"/>
        </w:rPr>
      </w:pPr>
      <w:r>
        <w:rPr>
          <w:sz w:val="20"/>
          <w:szCs w:val="20"/>
        </w:rPr>
        <w:t>i) Vitenzi vinavyotokana na majina haya</w:t>
      </w:r>
    </w:p>
    <w:p>
      <w:pPr>
        <w:pStyle w:val="style157"/>
        <w:rPr>
          <w:b/>
          <w:sz w:val="20"/>
          <w:szCs w:val="20"/>
        </w:rPr>
      </w:pPr>
      <w:r>
        <w:rPr>
          <w:sz w:val="20"/>
          <w:szCs w:val="20"/>
        </w:rPr>
        <w:t xml:space="preserve">    </w:t>
      </w:r>
      <w:r>
        <w:rPr>
          <w:b/>
          <w:sz w:val="20"/>
          <w:szCs w:val="20"/>
        </w:rPr>
        <w:t>neno                                                           kitenzi</w:t>
      </w:r>
    </w:p>
    <w:p>
      <w:pPr>
        <w:pStyle w:val="style157"/>
        <w:rPr>
          <w:sz w:val="20"/>
          <w:szCs w:val="20"/>
        </w:rPr>
      </w:pPr>
      <w:r>
        <w:rPr>
          <w:sz w:val="20"/>
          <w:szCs w:val="20"/>
        </w:rPr>
        <w:t xml:space="preserve">  i) Kifaa                                                          kufaa</w:t>
      </w:r>
    </w:p>
    <w:p>
      <w:pPr>
        <w:pStyle w:val="style157"/>
        <w:rPr>
          <w:sz w:val="20"/>
          <w:szCs w:val="20"/>
        </w:rPr>
      </w:pPr>
      <w:r>
        <w:rPr>
          <w:sz w:val="20"/>
          <w:szCs w:val="20"/>
        </w:rPr>
        <w:t xml:space="preserve">  ii) Msemo                                                    kusema, kusemewa, kusemeshwa, kusemea</w:t>
      </w:r>
    </w:p>
    <w:p>
      <w:pPr>
        <w:pStyle w:val="style157"/>
        <w:rPr>
          <w:sz w:val="20"/>
          <w:szCs w:val="20"/>
        </w:rPr>
      </w:pPr>
      <w:r>
        <w:rPr>
          <w:sz w:val="20"/>
          <w:szCs w:val="20"/>
        </w:rPr>
        <w:t xml:space="preserve">  iii) Hasidi                                                     hasidiwa                                                                          1 x 3 = (Alama 3)</w:t>
      </w:r>
    </w:p>
    <w:p>
      <w:pPr>
        <w:pStyle w:val="style157"/>
        <w:rPr>
          <w:sz w:val="20"/>
          <w:szCs w:val="20"/>
        </w:rPr>
      </w:pPr>
    </w:p>
    <w:p>
      <w:pPr>
        <w:pStyle w:val="style157"/>
        <w:rPr>
          <w:sz w:val="20"/>
          <w:szCs w:val="20"/>
        </w:rPr>
      </w:pPr>
      <w:r>
        <w:rPr>
          <w:sz w:val="20"/>
          <w:szCs w:val="20"/>
        </w:rPr>
        <w:t>j) Matumizi ya ‘po’                                                                                                                                            (Alama 2)</w:t>
      </w:r>
    </w:p>
    <w:p>
      <w:pPr>
        <w:pStyle w:val="style157"/>
        <w:rPr>
          <w:sz w:val="20"/>
          <w:szCs w:val="20"/>
        </w:rPr>
      </w:pPr>
      <w:r>
        <w:rPr>
          <w:sz w:val="20"/>
          <w:szCs w:val="20"/>
        </w:rPr>
        <w:t xml:space="preserve">   ali</w:t>
      </w:r>
      <w:r>
        <w:rPr>
          <w:sz w:val="20"/>
          <w:szCs w:val="20"/>
          <w:u w:val="single"/>
        </w:rPr>
        <w:t>po</w:t>
      </w:r>
      <w:r>
        <w:rPr>
          <w:sz w:val="20"/>
          <w:szCs w:val="20"/>
        </w:rPr>
        <w:t>fika alimwona pale ali</w:t>
      </w:r>
      <w:r>
        <w:rPr>
          <w:sz w:val="20"/>
          <w:szCs w:val="20"/>
          <w:u w:val="single"/>
        </w:rPr>
        <w:t>po</w:t>
      </w:r>
      <w:r>
        <w:rPr>
          <w:sz w:val="20"/>
          <w:szCs w:val="20"/>
        </w:rPr>
        <w:t xml:space="preserve">kuwa amelala  </w:t>
      </w:r>
    </w:p>
    <w:p>
      <w:pPr>
        <w:pStyle w:val="style157"/>
        <w:rPr>
          <w:sz w:val="20"/>
          <w:szCs w:val="20"/>
        </w:rPr>
      </w:pPr>
      <w:r>
        <w:rPr>
          <w:sz w:val="20"/>
          <w:szCs w:val="20"/>
        </w:rPr>
        <w:t xml:space="preserve">       ‘wakati                                ‘ mahali</w:t>
      </w:r>
    </w:p>
    <w:p>
      <w:pPr>
        <w:pStyle w:val="style157"/>
        <w:rPr>
          <w:sz w:val="20"/>
          <w:szCs w:val="20"/>
        </w:rPr>
      </w:pPr>
      <w:r>
        <w:rPr>
          <w:sz w:val="20"/>
          <w:szCs w:val="20"/>
        </w:rPr>
        <w:t>K) Kusahihisha</w:t>
      </w:r>
    </w:p>
    <w:p>
      <w:pPr>
        <w:pStyle w:val="style157"/>
        <w:rPr>
          <w:sz w:val="20"/>
          <w:szCs w:val="20"/>
        </w:rPr>
      </w:pPr>
      <w:r>
        <w:rPr>
          <w:sz w:val="20"/>
          <w:szCs w:val="20"/>
        </w:rPr>
        <w:t xml:space="preserve">     i) Shairi ambalo alilotukariria ni lile ambalo alitoa katika gazeti – jibu; shairi ambalo alitukariria ni lile alilotoa gazetini.</w:t>
      </w:r>
    </w:p>
    <w:p>
      <w:pPr>
        <w:pStyle w:val="style157"/>
        <w:rPr>
          <w:sz w:val="20"/>
          <w:szCs w:val="20"/>
        </w:rPr>
      </w:pPr>
      <w:r>
        <w:rPr>
          <w:sz w:val="20"/>
          <w:szCs w:val="20"/>
        </w:rPr>
        <w:t xml:space="preserve">     ii) Mgeni mwenye alikuja ndiye alimpea kitabu</w:t>
      </w:r>
    </w:p>
    <w:p>
      <w:pPr>
        <w:pStyle w:val="style157"/>
        <w:rPr>
          <w:sz w:val="20"/>
          <w:szCs w:val="20"/>
        </w:rPr>
      </w:pPr>
      <w:r>
        <w:rPr>
          <w:sz w:val="20"/>
          <w:szCs w:val="20"/>
        </w:rPr>
        <w:t xml:space="preserve">         mgeni ana</w:t>
      </w:r>
      <w:r>
        <w:rPr>
          <w:sz w:val="20"/>
          <w:szCs w:val="20"/>
          <w:u w:val="single"/>
        </w:rPr>
        <w:t>ye</w:t>
      </w:r>
      <w:r>
        <w:rPr>
          <w:sz w:val="20"/>
          <w:szCs w:val="20"/>
        </w:rPr>
        <w:t>kuja ndiye niliye</w:t>
      </w:r>
      <w:r>
        <w:rPr>
          <w:sz w:val="20"/>
          <w:szCs w:val="20"/>
          <w:u w:val="single"/>
        </w:rPr>
        <w:t xml:space="preserve">mpa </w:t>
      </w:r>
      <w:r>
        <w:rPr>
          <w:sz w:val="20"/>
          <w:szCs w:val="20"/>
        </w:rPr>
        <w:t>kitabu.                                                                               1 x 2 = (Alama 2)</w:t>
      </w:r>
    </w:p>
    <w:p>
      <w:pPr>
        <w:pStyle w:val="style157"/>
        <w:rPr>
          <w:sz w:val="20"/>
          <w:szCs w:val="20"/>
        </w:rPr>
      </w:pPr>
      <w:r>
        <w:rPr>
          <w:sz w:val="20"/>
          <w:szCs w:val="20"/>
        </w:rPr>
        <w:t>l) Viashiria vya kutilia mkazo</w:t>
      </w:r>
    </w:p>
    <w:p>
      <w:pPr>
        <w:pStyle w:val="style157"/>
        <w:rPr>
          <w:sz w:val="20"/>
          <w:szCs w:val="20"/>
        </w:rPr>
      </w:pPr>
      <w:r>
        <w:rPr>
          <w:sz w:val="20"/>
          <w:szCs w:val="20"/>
        </w:rPr>
        <w:t xml:space="preserve">    i) Kibogoyo _____________________ ndiye anayehitaji meno ya dhahabu</w:t>
      </w:r>
    </w:p>
    <w:p>
      <w:pPr>
        <w:pStyle w:val="style157"/>
        <w:rPr>
          <w:sz w:val="20"/>
          <w:szCs w:val="20"/>
        </w:rPr>
      </w:pPr>
      <w:r>
        <w:rPr>
          <w:sz w:val="20"/>
          <w:szCs w:val="20"/>
        </w:rPr>
        <w:t xml:space="preserve">      </w:t>
      </w:r>
      <w:r>
        <w:rPr>
          <w:b/>
          <w:sz w:val="20"/>
          <w:szCs w:val="20"/>
          <w:u w:val="single"/>
        </w:rPr>
        <w:t>Jibu</w:t>
      </w:r>
      <w:r>
        <w:rPr>
          <w:sz w:val="20"/>
          <w:szCs w:val="20"/>
        </w:rPr>
        <w:t>:  yuyu huyu, yuyo huyo, Yule Yule.</w:t>
      </w:r>
    </w:p>
    <w:p>
      <w:pPr>
        <w:pStyle w:val="style157"/>
        <w:rPr>
          <w:sz w:val="20"/>
          <w:szCs w:val="20"/>
        </w:rPr>
      </w:pPr>
      <w:r>
        <w:rPr>
          <w:sz w:val="20"/>
          <w:szCs w:val="20"/>
        </w:rPr>
        <w:t xml:space="preserve">    </w:t>
      </w:r>
      <w:r>
        <w:rPr>
          <w:sz w:val="20"/>
          <w:szCs w:val="20"/>
        </w:rPr>
        <w:t xml:space="preserve">  </w:t>
      </w:r>
      <w:r>
        <w:rPr>
          <w:sz w:val="20"/>
          <w:szCs w:val="20"/>
          <w:u w:val="single"/>
        </w:rPr>
        <w:t xml:space="preserve">Tanbihi     </w:t>
      </w:r>
      <w:r>
        <w:rPr>
          <w:sz w:val="20"/>
          <w:szCs w:val="20"/>
        </w:rPr>
        <w:t>viashiria</w:t>
      </w:r>
      <w:r>
        <w:rPr>
          <w:sz w:val="20"/>
          <w:szCs w:val="20"/>
          <w:u w:val="single"/>
        </w:rPr>
        <w:t xml:space="preserve">  </w:t>
      </w:r>
      <w:r>
        <w:rPr>
          <w:sz w:val="20"/>
          <w:szCs w:val="20"/>
        </w:rPr>
        <w:t>ni vya aina tatu; Mwanafunzi ana uhuru wa kutumia vyovyote vya kusisitiza.</w:t>
      </w:r>
    </w:p>
    <w:p>
      <w:pPr>
        <w:pStyle w:val="style157"/>
        <w:rPr>
          <w:sz w:val="20"/>
          <w:szCs w:val="20"/>
        </w:rPr>
      </w:pPr>
      <w:r>
        <w:rPr>
          <w:sz w:val="20"/>
          <w:szCs w:val="20"/>
        </w:rPr>
        <w:t xml:space="preserve">   ii) Vyakula vivi hivi/vivyo hivyo/vile vile mvipikavyo nyinyi nasi twavipika.</w:t>
      </w:r>
    </w:p>
    <w:p>
      <w:pPr>
        <w:pStyle w:val="style157"/>
        <w:rPr>
          <w:sz w:val="20"/>
          <w:szCs w:val="20"/>
        </w:rPr>
      </w:pPr>
      <w:r>
        <w:rPr>
          <w:sz w:val="20"/>
          <w:szCs w:val="20"/>
        </w:rPr>
        <w:t xml:space="preserve">                                                                                                                                                                 1 x 2 = (Alama 2)</w:t>
      </w:r>
    </w:p>
    <w:p>
      <w:pPr>
        <w:pStyle w:val="style157"/>
        <w:rPr>
          <w:sz w:val="20"/>
          <w:szCs w:val="20"/>
        </w:rPr>
      </w:pPr>
      <w:r>
        <w:rPr>
          <w:sz w:val="20"/>
          <w:szCs w:val="20"/>
        </w:rPr>
        <w:t>m) Matumizi ya kibainishi – matumizi yoyote mawili</w:t>
      </w:r>
    </w:p>
    <w:p>
      <w:pPr>
        <w:pStyle w:val="style157"/>
        <w:rPr>
          <w:sz w:val="20"/>
          <w:szCs w:val="20"/>
        </w:rPr>
      </w:pPr>
      <w:r>
        <w:rPr>
          <w:sz w:val="20"/>
          <w:szCs w:val="20"/>
        </w:rPr>
        <w:t xml:space="preserve">      - Hutumika katika maneno yenye ving’ong’o kwa mfano; ng’ombe.</w:t>
      </w:r>
    </w:p>
    <w:p>
      <w:pPr>
        <w:pStyle w:val="style157"/>
        <w:rPr>
          <w:sz w:val="20"/>
          <w:szCs w:val="20"/>
        </w:rPr>
      </w:pPr>
      <w:r>
        <w:rPr>
          <w:sz w:val="20"/>
          <w:szCs w:val="20"/>
        </w:rPr>
        <w:t xml:space="preserve">      - Hutumika katika ushairi kupunguza idadi ya mizani/kufupisha maneno. Mfano ‘sicheze badala ya usicheze.</w:t>
      </w:r>
    </w:p>
    <w:p>
      <w:pPr>
        <w:pStyle w:val="style157"/>
        <w:rPr>
          <w:sz w:val="20"/>
          <w:szCs w:val="20"/>
        </w:rPr>
      </w:pPr>
      <w:r>
        <w:rPr>
          <w:sz w:val="20"/>
          <w:szCs w:val="20"/>
        </w:rPr>
        <w:t xml:space="preserve">      - Kuonyesha shadda/mkazo katika neno k.m wa’lakini, wal’kini.</w:t>
      </w:r>
    </w:p>
    <w:p>
      <w:pPr>
        <w:pStyle w:val="style157"/>
        <w:rPr>
          <w:sz w:val="20"/>
          <w:szCs w:val="20"/>
        </w:rPr>
      </w:pPr>
      <w:r>
        <w:rPr>
          <w:sz w:val="20"/>
          <w:szCs w:val="20"/>
        </w:rPr>
        <w:t xml:space="preserve">      - Kuonyesha tarakimu zilizoachwa hasa wakati wa kuandika tarehe/ kufupisha. Mfano ’99 – ’10 (1999 – 2010)                                                                                                                                                                   </w:t>
      </w:r>
    </w:p>
    <w:p>
      <w:pPr>
        <w:pStyle w:val="style157"/>
        <w:rPr>
          <w:sz w:val="20"/>
          <w:szCs w:val="20"/>
        </w:rPr>
      </w:pPr>
      <w:r>
        <w:rPr>
          <w:sz w:val="20"/>
          <w:szCs w:val="20"/>
        </w:rPr>
        <w:t>n) i) Ningekuwa na pesa ningenunua nguo nzuri.</w:t>
      </w:r>
    </w:p>
    <w:p>
      <w:pPr>
        <w:pStyle w:val="style157"/>
        <w:rPr>
          <w:sz w:val="20"/>
          <w:szCs w:val="20"/>
        </w:rPr>
      </w:pPr>
      <w:r>
        <w:rPr>
          <w:sz w:val="20"/>
          <w:szCs w:val="20"/>
        </w:rPr>
        <w:t xml:space="preserve">         Kuna uwezekano wa kuwa na pesa na kununua nguo.</w:t>
      </w:r>
    </w:p>
    <w:p>
      <w:pPr>
        <w:pStyle w:val="style157"/>
        <w:rPr>
          <w:sz w:val="20"/>
          <w:szCs w:val="20"/>
        </w:rPr>
      </w:pPr>
      <w:r>
        <w:rPr>
          <w:sz w:val="20"/>
          <w:szCs w:val="20"/>
        </w:rPr>
        <w:t xml:space="preserve">     ii) Ningalikuwa na pesa ningalinunua nguo nzuri</w:t>
      </w:r>
    </w:p>
    <w:p>
      <w:pPr>
        <w:pStyle w:val="style157"/>
        <w:rPr>
          <w:sz w:val="20"/>
          <w:szCs w:val="20"/>
        </w:rPr>
      </w:pPr>
      <w:r>
        <w:rPr>
          <w:sz w:val="20"/>
          <w:szCs w:val="20"/>
        </w:rPr>
        <w:t xml:space="preserve">          Hakuna uwezekano wa kuwa na pesa na kununua nguo.</w:t>
      </w:r>
    </w:p>
    <w:p>
      <w:pPr>
        <w:pStyle w:val="style157"/>
        <w:rPr>
          <w:sz w:val="20"/>
          <w:szCs w:val="20"/>
          <w:lang w:val="de-DE"/>
        </w:rPr>
      </w:pPr>
      <w:r>
        <w:rPr>
          <w:sz w:val="20"/>
          <w:szCs w:val="20"/>
          <w:lang w:val="de-DE"/>
        </w:rPr>
        <w:t>o) KN(N) + KT(T + E) + U + KN(N) + KT(T + E)</w:t>
      </w:r>
    </w:p>
    <w:p>
      <w:pPr>
        <w:pStyle w:val="style157"/>
        <w:rPr>
          <w:sz w:val="20"/>
          <w:szCs w:val="20"/>
          <w:lang w:val="de-DE"/>
        </w:rPr>
      </w:pPr>
      <w:r>
        <w:rPr>
          <w:sz w:val="20"/>
          <w:szCs w:val="20"/>
          <w:lang w:val="de-DE"/>
        </w:rPr>
        <w:t xml:space="preserve">     mfano; Mwendia huandika vyema lakini Mwenda huandika vibaya.</w:t>
      </w:r>
    </w:p>
    <w:p>
      <w:pPr>
        <w:pStyle w:val="style157"/>
        <w:rPr>
          <w:sz w:val="20"/>
          <w:szCs w:val="20"/>
        </w:rPr>
      </w:pPr>
      <w:r>
        <w:rPr>
          <w:sz w:val="20"/>
          <w:szCs w:val="20"/>
          <w:lang w:val="de-DE"/>
        </w:rPr>
        <w:t xml:space="preserve">     </w:t>
      </w:r>
      <w:r>
        <w:rPr>
          <w:sz w:val="20"/>
          <w:szCs w:val="20"/>
        </w:rPr>
        <w:t>Tanbihi :- Sentensi ambatano</w:t>
      </w:r>
    </w:p>
    <w:p>
      <w:pPr>
        <w:pStyle w:val="style157"/>
        <w:numPr>
          <w:ilvl w:val="0"/>
          <w:numId w:val="426"/>
        </w:numPr>
        <w:rPr>
          <w:sz w:val="20"/>
          <w:szCs w:val="20"/>
          <w:u w:val="single"/>
        </w:rPr>
      </w:pPr>
      <w:r>
        <w:rPr>
          <w:sz w:val="20"/>
          <w:szCs w:val="20"/>
        </w:rPr>
        <w:t xml:space="preserve">Mwanafunzi </w:t>
      </w:r>
      <w:r>
        <w:rPr>
          <w:sz w:val="20"/>
          <w:szCs w:val="20"/>
          <w:u w:val="single"/>
        </w:rPr>
        <w:t xml:space="preserve">lazima </w:t>
      </w:r>
      <w:r>
        <w:rPr>
          <w:sz w:val="20"/>
          <w:szCs w:val="20"/>
        </w:rPr>
        <w:t>abainishe muundo wa sentensi ambatano.</w:t>
      </w:r>
    </w:p>
    <w:p>
      <w:pPr>
        <w:pStyle w:val="style157"/>
        <w:numPr>
          <w:ilvl w:val="0"/>
          <w:numId w:val="426"/>
        </w:numPr>
        <w:rPr>
          <w:sz w:val="20"/>
          <w:szCs w:val="20"/>
          <w:u w:val="single"/>
        </w:rPr>
      </w:pPr>
      <w:r>
        <w:rPr>
          <w:sz w:val="20"/>
          <w:szCs w:val="20"/>
        </w:rPr>
        <w:t>Mwanafunzi akikosa sehemu moja atatuzwa sufuri (0)</w:t>
      </w:r>
      <w:r>
        <w:rPr>
          <w:sz w:val="20"/>
          <w:szCs w:val="20"/>
          <w:u w:val="single"/>
        </w:rPr>
        <w:t xml:space="preserve">   </w:t>
      </w:r>
    </w:p>
    <w:p>
      <w:pPr>
        <w:pStyle w:val="style157"/>
        <w:rPr>
          <w:sz w:val="20"/>
          <w:szCs w:val="20"/>
        </w:rPr>
      </w:pPr>
      <w:r>
        <w:rPr>
          <w:sz w:val="20"/>
          <w:szCs w:val="20"/>
        </w:rPr>
        <w:t>p)   Usemi taarifa.</w:t>
      </w:r>
    </w:p>
    <w:p>
      <w:pPr>
        <w:pStyle w:val="style157"/>
        <w:rPr>
          <w:sz w:val="20"/>
          <w:szCs w:val="20"/>
        </w:rPr>
      </w:pPr>
      <w:r>
        <w:rPr>
          <w:sz w:val="20"/>
          <w:szCs w:val="20"/>
        </w:rPr>
        <w:t xml:space="preserve">     ``Mimi siwezi tena zogo, nataka kupumzika,`` Yasmin alimwambia Juma</w:t>
      </w:r>
    </w:p>
    <w:p>
      <w:pPr>
        <w:pStyle w:val="style157"/>
        <w:rPr>
          <w:sz w:val="20"/>
          <w:szCs w:val="20"/>
        </w:rPr>
      </w:pPr>
      <w:r>
        <w:rPr>
          <w:sz w:val="20"/>
          <w:szCs w:val="20"/>
        </w:rPr>
        <w:t xml:space="preserve">      Yasmin alimwambia/alikiri kwa Juma kuwa/ya kwamba yeye hakuweza tena zogo na hivyo/na kuwa/na kwamba alitaka kupumzika.</w:t>
      </w:r>
    </w:p>
    <w:p>
      <w:pPr>
        <w:pStyle w:val="style157"/>
        <w:rPr>
          <w:sz w:val="20"/>
          <w:szCs w:val="20"/>
        </w:rPr>
      </w:pPr>
      <w:r>
        <w:rPr>
          <w:sz w:val="20"/>
          <w:szCs w:val="20"/>
        </w:rPr>
        <w:t>q) Kuyakinisha; Asipokuita usiitike</w:t>
      </w:r>
    </w:p>
    <w:p>
      <w:pPr>
        <w:pStyle w:val="style157"/>
        <w:rPr>
          <w:sz w:val="20"/>
          <w:szCs w:val="20"/>
        </w:rPr>
      </w:pPr>
      <w:r>
        <w:rPr>
          <w:sz w:val="20"/>
          <w:szCs w:val="20"/>
        </w:rPr>
        <w:t xml:space="preserve">                             Akikuita itika.</w:t>
      </w:r>
      <w:r>
        <w:rPr>
          <w:sz w:val="20"/>
          <w:szCs w:val="20"/>
        </w:rPr>
        <w:t xml:space="preserve">      (</w:t>
      </w:r>
      <w:r>
        <w:rPr>
          <w:sz w:val="20"/>
          <w:szCs w:val="20"/>
          <w:lang w:val="fr-FR"/>
        </w:rPr>
        <w:t>1 x 1 = (Alama 1)</w:t>
      </w:r>
    </w:p>
    <w:p>
      <w:pPr>
        <w:pStyle w:val="style157"/>
        <w:rPr>
          <w:sz w:val="20"/>
          <w:szCs w:val="20"/>
          <w:u w:val="single"/>
          <w:lang w:val="fr-FR"/>
        </w:rPr>
      </w:pPr>
      <w:r>
        <w:rPr>
          <w:b/>
          <w:sz w:val="20"/>
          <w:szCs w:val="20"/>
          <w:u w:val="single"/>
          <w:lang w:val="fr-FR"/>
        </w:rPr>
        <w:t>SWALI LA NNE</w:t>
      </w:r>
      <w:r>
        <w:rPr>
          <w:sz w:val="20"/>
          <w:szCs w:val="20"/>
          <w:u w:val="single"/>
          <w:lang w:val="fr-FR"/>
        </w:rPr>
        <w:t xml:space="preserve">. </w:t>
      </w:r>
      <w:r>
        <w:rPr>
          <w:b/>
          <w:sz w:val="20"/>
          <w:szCs w:val="20"/>
          <w:u w:val="single"/>
          <w:lang w:val="fr-FR"/>
        </w:rPr>
        <w:t>ISIMU JAMII</w:t>
      </w:r>
    </w:p>
    <w:p>
      <w:pPr>
        <w:pStyle w:val="style157"/>
        <w:rPr>
          <w:sz w:val="20"/>
          <w:szCs w:val="20"/>
          <w:lang w:val="fr-FR"/>
        </w:rPr>
      </w:pPr>
      <w:r>
        <w:rPr>
          <w:sz w:val="20"/>
          <w:szCs w:val="20"/>
          <w:lang w:val="fr-FR"/>
        </w:rPr>
        <w:t>a) Ni sajili/lugha ya mtaani                                                                                                                         (Alama 2)</w:t>
      </w:r>
    </w:p>
    <w:p>
      <w:pPr>
        <w:pStyle w:val="style157"/>
        <w:rPr>
          <w:sz w:val="20"/>
          <w:szCs w:val="20"/>
        </w:rPr>
      </w:pPr>
      <w:r>
        <w:rPr>
          <w:sz w:val="20"/>
          <w:szCs w:val="20"/>
          <w:lang w:val="fr-FR"/>
        </w:rPr>
        <w:t xml:space="preserve">    </w:t>
      </w:r>
      <w:r>
        <w:rPr>
          <w:sz w:val="20"/>
          <w:szCs w:val="20"/>
        </w:rPr>
        <w:t>Mifano;</w:t>
      </w:r>
    </w:p>
    <w:p>
      <w:pPr>
        <w:pStyle w:val="style157"/>
        <w:numPr>
          <w:ilvl w:val="0"/>
          <w:numId w:val="408"/>
        </w:numPr>
        <w:rPr>
          <w:sz w:val="20"/>
          <w:szCs w:val="20"/>
        </w:rPr>
      </w:pPr>
      <w:r>
        <w:rPr>
          <w:sz w:val="20"/>
          <w:szCs w:val="20"/>
        </w:rPr>
        <w:t>Kuchanganya msimbo/ndimi – kiingereza na Kiswahili kwa mfano. Nilikuona wapi my friend.</w:t>
      </w:r>
    </w:p>
    <w:p>
      <w:pPr>
        <w:pStyle w:val="style157"/>
        <w:numPr>
          <w:ilvl w:val="0"/>
          <w:numId w:val="408"/>
        </w:numPr>
        <w:rPr>
          <w:sz w:val="20"/>
          <w:szCs w:val="20"/>
        </w:rPr>
      </w:pPr>
      <w:r>
        <w:rPr>
          <w:sz w:val="20"/>
          <w:szCs w:val="20"/>
        </w:rPr>
        <w:t>Kuuliza maswali kwa mfano: Nilikuona wapi my friend?</w:t>
      </w:r>
    </w:p>
    <w:p>
      <w:pPr>
        <w:pStyle w:val="style157"/>
        <w:numPr>
          <w:ilvl w:val="0"/>
          <w:numId w:val="408"/>
        </w:numPr>
        <w:rPr>
          <w:sz w:val="20"/>
          <w:szCs w:val="20"/>
          <w:lang w:val="fr-FR"/>
        </w:rPr>
      </w:pPr>
      <w:r>
        <w:rPr>
          <w:sz w:val="20"/>
          <w:szCs w:val="20"/>
          <w:lang w:val="fr-FR"/>
        </w:rPr>
        <w:t>Sentensi fupi kama vile; Hujambo.</w:t>
      </w:r>
    </w:p>
    <w:p>
      <w:pPr>
        <w:pStyle w:val="style157"/>
        <w:rPr>
          <w:sz w:val="20"/>
          <w:szCs w:val="20"/>
          <w:lang w:val="fr-FR"/>
        </w:rPr>
      </w:pPr>
      <w:r>
        <w:rPr>
          <w:sz w:val="20"/>
          <w:szCs w:val="20"/>
          <w:lang w:val="fr-FR"/>
        </w:rPr>
        <w:t>b) i)  Ni lugha ya mkato.</w:t>
      </w:r>
    </w:p>
    <w:p>
      <w:pPr>
        <w:pStyle w:val="style157"/>
        <w:rPr>
          <w:sz w:val="20"/>
          <w:szCs w:val="20"/>
          <w:lang w:val="fr-FR"/>
        </w:rPr>
      </w:pPr>
      <w:r>
        <w:rPr>
          <w:sz w:val="20"/>
          <w:szCs w:val="20"/>
          <w:lang w:val="fr-FR"/>
        </w:rPr>
        <w:t xml:space="preserve">    ii) Ni lugha ya majibizano.</w:t>
      </w:r>
    </w:p>
    <w:p>
      <w:pPr>
        <w:pStyle w:val="style157"/>
        <w:rPr>
          <w:sz w:val="20"/>
          <w:szCs w:val="20"/>
          <w:lang w:val="fr-FR"/>
        </w:rPr>
      </w:pPr>
      <w:r>
        <w:rPr>
          <w:sz w:val="20"/>
          <w:szCs w:val="20"/>
          <w:lang w:val="fr-FR"/>
        </w:rPr>
        <w:t xml:space="preserve">    iii) Inaharibu/kuboronga sarufi.</w:t>
      </w:r>
    </w:p>
    <w:p>
      <w:pPr>
        <w:pStyle w:val="style157"/>
        <w:rPr>
          <w:sz w:val="20"/>
          <w:szCs w:val="20"/>
          <w:lang w:val="fr-FR"/>
        </w:rPr>
      </w:pPr>
      <w:r>
        <w:rPr>
          <w:sz w:val="20"/>
          <w:szCs w:val="20"/>
          <w:lang w:val="fr-FR"/>
        </w:rPr>
        <w:t xml:space="preserve">    iv) Hutumia lugha yenye utani/ucheshi.</w:t>
      </w:r>
    </w:p>
    <w:p>
      <w:pPr>
        <w:pStyle w:val="style157"/>
        <w:rPr>
          <w:sz w:val="20"/>
          <w:szCs w:val="20"/>
        </w:rPr>
      </w:pPr>
      <w:r>
        <w:rPr>
          <w:sz w:val="20"/>
          <w:szCs w:val="20"/>
          <w:lang w:val="fr-FR"/>
        </w:rPr>
        <w:t xml:space="preserve">    </w:t>
      </w:r>
      <w:r>
        <w:rPr>
          <w:sz w:val="20"/>
          <w:szCs w:val="20"/>
        </w:rPr>
        <w:t>v) Hutumia lugha ya mafumbo.</w:t>
      </w:r>
    </w:p>
    <w:p>
      <w:pPr>
        <w:pStyle w:val="style157"/>
        <w:rPr>
          <w:sz w:val="20"/>
          <w:szCs w:val="20"/>
        </w:rPr>
      </w:pPr>
      <w:r>
        <w:rPr>
          <w:sz w:val="20"/>
          <w:szCs w:val="20"/>
        </w:rPr>
        <w:t xml:space="preserve">   vi) Hutumia utohozi.</w:t>
      </w:r>
    </w:p>
    <w:p>
      <w:pPr>
        <w:pStyle w:val="style157"/>
        <w:rPr>
          <w:sz w:val="20"/>
          <w:szCs w:val="20"/>
        </w:rPr>
      </w:pPr>
      <w:r>
        <w:rPr>
          <w:sz w:val="20"/>
          <w:szCs w:val="20"/>
        </w:rPr>
        <w:t xml:space="preserve">   vii) Hutumia ishara.</w:t>
      </w:r>
    </w:p>
    <w:p>
      <w:pPr>
        <w:pStyle w:val="style157"/>
        <w:rPr>
          <w:sz w:val="20"/>
          <w:szCs w:val="20"/>
        </w:rPr>
      </w:pPr>
      <w:r>
        <w:rPr>
          <w:sz w:val="20"/>
          <w:szCs w:val="20"/>
        </w:rPr>
        <w:t xml:space="preserve">   viii) Matumizi ya kupanda na kushuka kwa sauti.</w:t>
      </w:r>
    </w:p>
    <w:p>
      <w:pPr>
        <w:pStyle w:val="style157"/>
        <w:rPr>
          <w:sz w:val="20"/>
          <w:szCs w:val="20"/>
        </w:rPr>
      </w:pPr>
      <w:r>
        <w:rPr>
          <w:sz w:val="20"/>
          <w:szCs w:val="20"/>
        </w:rPr>
        <w:t xml:space="preserve">   ix) Wazungumzaji hukatizana karima/msemo.</w:t>
      </w:r>
    </w:p>
    <w:p>
      <w:pPr>
        <w:pStyle w:val="style157"/>
        <w:rPr>
          <w:sz w:val="20"/>
          <w:szCs w:val="20"/>
        </w:rPr>
      </w:pPr>
      <w:r>
        <w:rPr>
          <w:sz w:val="20"/>
          <w:szCs w:val="20"/>
        </w:rPr>
        <w:t xml:space="preserve">    x) Kuna matumizi ya hisi (!)</w:t>
      </w:r>
    </w:p>
    <w:p>
      <w:pPr>
        <w:pStyle w:val="style157"/>
        <w:rPr>
          <w:sz w:val="20"/>
          <w:szCs w:val="20"/>
        </w:rPr>
      </w:pPr>
      <w:r>
        <w:rPr>
          <w:sz w:val="20"/>
          <w:szCs w:val="20"/>
        </w:rPr>
        <w:t xml:space="preserve">   xi) Mada hubadirika kutegemea wakati na hali.</w:t>
      </w:r>
    </w:p>
    <w:p>
      <w:pPr>
        <w:pStyle w:val="style157"/>
        <w:rPr>
          <w:sz w:val="20"/>
          <w:szCs w:val="20"/>
        </w:rPr>
      </w:pPr>
      <w:r>
        <w:rPr>
          <w:sz w:val="20"/>
          <w:szCs w:val="20"/>
        </w:rPr>
        <w:t xml:space="preserve">                                                                                                                                               </w:t>
      </w:r>
      <w:r>
        <w:rPr>
          <w:sz w:val="20"/>
          <w:szCs w:val="20"/>
        </w:rPr>
        <w:t xml:space="preserve">          (zozote 4 = (Alama 4)</w:t>
      </w:r>
    </w:p>
    <w:p>
      <w:pPr>
        <w:pStyle w:val="style157"/>
        <w:rPr>
          <w:b/>
          <w:sz w:val="20"/>
          <w:szCs w:val="20"/>
        </w:rPr>
      </w:pPr>
      <w:r>
        <w:rPr>
          <w:sz w:val="20"/>
          <w:szCs w:val="20"/>
        </w:rPr>
        <w:t xml:space="preserve">c) </w:t>
      </w:r>
      <w:r>
        <w:rPr>
          <w:b/>
          <w:sz w:val="20"/>
          <w:szCs w:val="20"/>
        </w:rPr>
        <w:t>Mandhari</w:t>
      </w:r>
    </w:p>
    <w:p>
      <w:pPr>
        <w:pStyle w:val="style157"/>
        <w:rPr>
          <w:sz w:val="20"/>
          <w:szCs w:val="20"/>
        </w:rPr>
      </w:pPr>
      <w:r>
        <w:rPr>
          <w:sz w:val="20"/>
          <w:szCs w:val="20"/>
        </w:rPr>
        <w:t>- Italazimisha mada ya kuzungumzia pamoja na msamiati.</w:t>
      </w:r>
    </w:p>
    <w:p>
      <w:pPr>
        <w:pStyle w:val="style157"/>
        <w:rPr>
          <w:b/>
          <w:sz w:val="20"/>
          <w:szCs w:val="20"/>
        </w:rPr>
      </w:pPr>
      <w:r>
        <w:rPr>
          <w:b/>
          <w:sz w:val="20"/>
          <w:szCs w:val="20"/>
        </w:rPr>
        <w:t>Wakati</w:t>
      </w:r>
    </w:p>
    <w:p>
      <w:pPr>
        <w:pStyle w:val="style157"/>
        <w:rPr>
          <w:sz w:val="20"/>
          <w:szCs w:val="20"/>
        </w:rPr>
      </w:pPr>
      <w:r>
        <w:rPr>
          <w:sz w:val="20"/>
          <w:szCs w:val="20"/>
        </w:rPr>
        <w:t>Mzungumzaji akiwa katika harakati (haraka) kwa mfano wakati gari linaondoka atatumia lugha ya mkato.</w:t>
      </w:r>
    </w:p>
    <w:p>
      <w:pPr>
        <w:pStyle w:val="style157"/>
        <w:rPr>
          <w:sz w:val="20"/>
          <w:szCs w:val="20"/>
        </w:rPr>
      </w:pPr>
      <w:r>
        <w:rPr>
          <w:b/>
          <w:sz w:val="20"/>
          <w:szCs w:val="20"/>
        </w:rPr>
        <w:t>Uhusiano</w:t>
      </w:r>
      <w:r>
        <w:rPr>
          <w:sz w:val="20"/>
          <w:szCs w:val="20"/>
        </w:rPr>
        <w:t xml:space="preserve"> baina ya wahusika.</w:t>
      </w:r>
    </w:p>
    <w:p>
      <w:pPr>
        <w:pStyle w:val="style157"/>
        <w:numPr>
          <w:ilvl w:val="0"/>
          <w:numId w:val="426"/>
        </w:numPr>
        <w:rPr>
          <w:sz w:val="20"/>
          <w:szCs w:val="20"/>
        </w:rPr>
      </w:pPr>
      <w:r>
        <w:rPr>
          <w:sz w:val="20"/>
          <w:szCs w:val="20"/>
        </w:rPr>
        <w:t>Mzazi na mtoto watatumia lugha ya heshima.</w:t>
      </w:r>
    </w:p>
    <w:p>
      <w:pPr>
        <w:pStyle w:val="style157"/>
        <w:numPr>
          <w:ilvl w:val="0"/>
          <w:numId w:val="426"/>
        </w:numPr>
        <w:rPr>
          <w:sz w:val="20"/>
          <w:szCs w:val="20"/>
        </w:rPr>
      </w:pPr>
      <w:r>
        <w:rPr>
          <w:sz w:val="20"/>
          <w:szCs w:val="20"/>
        </w:rPr>
        <w:t>Mtu na mpenzi  watataniana.</w:t>
      </w:r>
    </w:p>
    <w:p>
      <w:pPr>
        <w:pStyle w:val="style157"/>
        <w:rPr>
          <w:b/>
          <w:sz w:val="20"/>
          <w:szCs w:val="20"/>
        </w:rPr>
      </w:pPr>
      <w:r>
        <w:rPr>
          <w:b/>
          <w:sz w:val="20"/>
          <w:szCs w:val="20"/>
        </w:rPr>
        <w:t>Cheo</w:t>
      </w:r>
    </w:p>
    <w:p>
      <w:pPr>
        <w:pStyle w:val="style157"/>
        <w:rPr>
          <w:sz w:val="20"/>
          <w:szCs w:val="20"/>
        </w:rPr>
      </w:pPr>
      <w:r>
        <w:rPr>
          <w:sz w:val="20"/>
          <w:szCs w:val="20"/>
        </w:rPr>
        <w:t>Cheo anachokishikilia mtu katika jamii nacho kina nafasi katika matumizi ya lugha. Mathalani mwanasheria mahakamani ataitumia lugha tofauti na watu wenye vyeo vingine.</w:t>
      </w:r>
    </w:p>
    <w:p>
      <w:pPr>
        <w:pStyle w:val="style157"/>
        <w:rPr>
          <w:b/>
          <w:sz w:val="20"/>
          <w:szCs w:val="20"/>
        </w:rPr>
      </w:pPr>
      <w:r>
        <w:rPr>
          <w:b/>
          <w:sz w:val="20"/>
          <w:szCs w:val="20"/>
        </w:rPr>
        <w:t>Tabaka</w:t>
      </w:r>
    </w:p>
    <w:p>
      <w:pPr>
        <w:pStyle w:val="style157"/>
        <w:rPr>
          <w:sz w:val="20"/>
          <w:szCs w:val="20"/>
        </w:rPr>
      </w:pPr>
      <w:r>
        <w:rPr>
          <w:sz w:val="20"/>
          <w:szCs w:val="20"/>
        </w:rPr>
        <w:t>Mgawiko wa watu katika hali mbalimbali za kijamii hulazimu lugha. Wale wa tabaka la juu na kati huwa na tahadhari.</w:t>
      </w:r>
    </w:p>
    <w:p>
      <w:pPr>
        <w:pStyle w:val="style157"/>
        <w:rPr>
          <w:b/>
          <w:sz w:val="20"/>
          <w:szCs w:val="20"/>
        </w:rPr>
      </w:pPr>
      <w:r>
        <w:rPr>
          <w:b/>
          <w:sz w:val="20"/>
          <w:szCs w:val="20"/>
        </w:rPr>
        <w:t>Mada</w:t>
      </w:r>
    </w:p>
    <w:p>
      <w:pPr>
        <w:pStyle w:val="style157"/>
        <w:rPr>
          <w:sz w:val="20"/>
          <w:szCs w:val="20"/>
        </w:rPr>
      </w:pPr>
      <w:r>
        <w:rPr>
          <w:sz w:val="20"/>
          <w:szCs w:val="20"/>
        </w:rPr>
        <w:t>Mada huwalazimisha wazungumzaji wachague na kutumia maneno ambayo yanakidhi mazungumzo kuhusu jambo linalozungumziwa.</w:t>
      </w:r>
    </w:p>
    <w:p>
      <w:pPr>
        <w:pStyle w:val="style157"/>
        <w:rPr>
          <w:b/>
          <w:sz w:val="20"/>
          <w:szCs w:val="20"/>
        </w:rPr>
      </w:pPr>
      <w:r>
        <w:rPr>
          <w:b/>
          <w:sz w:val="20"/>
          <w:szCs w:val="20"/>
        </w:rPr>
        <w:t>Madhumuni (sababu) au lengo</w:t>
      </w:r>
    </w:p>
    <w:p>
      <w:pPr>
        <w:pStyle w:val="style157"/>
        <w:rPr>
          <w:sz w:val="20"/>
          <w:szCs w:val="20"/>
        </w:rPr>
      </w:pPr>
      <w:r>
        <w:rPr>
          <w:sz w:val="20"/>
          <w:szCs w:val="20"/>
        </w:rPr>
        <w:t>Madhumuni ya kushawishi kuliwaza yatakuwa ya unyenyekevu.</w:t>
      </w:r>
    </w:p>
    <w:p>
      <w:pPr>
        <w:pStyle w:val="style157"/>
        <w:rPr>
          <w:b/>
          <w:sz w:val="20"/>
          <w:szCs w:val="20"/>
        </w:rPr>
      </w:pPr>
      <w:r>
        <w:rPr>
          <w:b/>
          <w:sz w:val="20"/>
          <w:szCs w:val="20"/>
        </w:rPr>
        <w:t>Umri</w:t>
      </w:r>
    </w:p>
    <w:p>
      <w:pPr>
        <w:pStyle w:val="style157"/>
        <w:rPr>
          <w:sz w:val="20"/>
          <w:szCs w:val="20"/>
        </w:rPr>
      </w:pPr>
      <w:r>
        <w:rPr>
          <w:sz w:val="20"/>
          <w:szCs w:val="20"/>
        </w:rPr>
        <w:t>Lugha hukua na kukomaa kulingana na kukua, kwa mfano; Mzee atatumia lugha ya hekima.</w:t>
      </w:r>
    </w:p>
    <w:p>
      <w:pPr>
        <w:pStyle w:val="style157"/>
        <w:rPr>
          <w:b/>
          <w:sz w:val="20"/>
          <w:szCs w:val="20"/>
        </w:rPr>
      </w:pPr>
      <w:r>
        <w:rPr>
          <w:b/>
          <w:sz w:val="20"/>
          <w:szCs w:val="20"/>
        </w:rPr>
        <w:t>Muktadha au mazingira</w:t>
      </w:r>
    </w:p>
    <w:p>
      <w:pPr>
        <w:pStyle w:val="style157"/>
        <w:rPr>
          <w:sz w:val="20"/>
          <w:szCs w:val="20"/>
        </w:rPr>
      </w:pPr>
      <w:r>
        <w:rPr>
          <w:sz w:val="20"/>
          <w:szCs w:val="20"/>
        </w:rPr>
        <w:t>Mazungumzo ya bungeni yatakuwa tofauti na yale ya sokoni, mitaani na hospitali maana itaongoza mada.</w:t>
      </w:r>
    </w:p>
    <w:p>
      <w:pPr>
        <w:pStyle w:val="style157"/>
        <w:rPr>
          <w:b/>
          <w:sz w:val="20"/>
          <w:szCs w:val="20"/>
        </w:rPr>
      </w:pPr>
      <w:r>
        <w:rPr>
          <w:b/>
          <w:sz w:val="20"/>
          <w:szCs w:val="20"/>
        </w:rPr>
        <w:t>Hali ya utu</w:t>
      </w:r>
    </w:p>
    <w:p>
      <w:pPr>
        <w:pStyle w:val="style157"/>
        <w:rPr>
          <w:sz w:val="20"/>
          <w:szCs w:val="20"/>
        </w:rPr>
      </w:pPr>
      <w:r>
        <w:rPr>
          <w:sz w:val="20"/>
          <w:szCs w:val="20"/>
        </w:rPr>
        <w:t>Hali kama ya ugonjwa, ulevi, uchangamfu, hasira haitatumia lugha kama kawaida.</w:t>
      </w:r>
    </w:p>
    <w:p>
      <w:pPr>
        <w:pStyle w:val="style157"/>
        <w:rPr>
          <w:b/>
          <w:sz w:val="20"/>
          <w:szCs w:val="20"/>
        </w:rPr>
      </w:pPr>
      <w:r>
        <w:rPr>
          <w:b/>
          <w:sz w:val="20"/>
          <w:szCs w:val="20"/>
        </w:rPr>
        <w:t>Idadi</w:t>
      </w:r>
    </w:p>
    <w:p>
      <w:pPr>
        <w:pStyle w:val="style157"/>
        <w:rPr>
          <w:sz w:val="20"/>
          <w:szCs w:val="20"/>
        </w:rPr>
      </w:pPr>
      <w:r>
        <w:rPr>
          <w:sz w:val="20"/>
          <w:szCs w:val="20"/>
        </w:rPr>
        <w:t>Idadi ya lugha azijuazo mtu ni kigezo kinachotawala matumizi ya lugha. Kwa mfano; Anayefahamu lugha zaidi ya moja atachanganya lugha.</w:t>
      </w:r>
    </w:p>
    <w:p>
      <w:pPr>
        <w:pStyle w:val="style157"/>
        <w:rPr>
          <w:b/>
          <w:sz w:val="20"/>
          <w:szCs w:val="20"/>
        </w:rPr>
      </w:pPr>
      <w:r>
        <w:rPr>
          <w:b/>
          <w:sz w:val="20"/>
          <w:szCs w:val="20"/>
        </w:rPr>
        <w:t>Uana/Jinsia</w:t>
      </w:r>
    </w:p>
    <w:p>
      <w:pPr>
        <w:pStyle w:val="style157"/>
        <w:rPr>
          <w:sz w:val="20"/>
          <w:szCs w:val="20"/>
        </w:rPr>
      </w:pPr>
      <w:r>
        <w:rPr>
          <w:sz w:val="20"/>
          <w:szCs w:val="20"/>
        </w:rPr>
        <w:t xml:space="preserve">Matumizi ya lugha kati ya wanawake </w:t>
      </w:r>
    </w:p>
    <w:p>
      <w:pPr>
        <w:pStyle w:val="style157"/>
        <w:rPr>
          <w:b/>
          <w:sz w:val="20"/>
          <w:szCs w:val="20"/>
        </w:rPr>
      </w:pPr>
      <w:r>
        <w:rPr>
          <w:b/>
          <w:sz w:val="20"/>
          <w:szCs w:val="20"/>
        </w:rPr>
        <w:t xml:space="preserve">Malezi </w:t>
      </w:r>
    </w:p>
    <w:p>
      <w:pPr>
        <w:pStyle w:val="style157"/>
        <w:rPr>
          <w:sz w:val="20"/>
          <w:szCs w:val="20"/>
        </w:rPr>
      </w:pPr>
      <w:r>
        <w:rPr>
          <w:sz w:val="20"/>
          <w:szCs w:val="20"/>
        </w:rPr>
        <w:t>Mtu aliyenyimwa nafsi ya kuongea katika utoto wake, ataitumia lugha kwa namna tofauti na mtu aliyepewa nafasi. Mtu aliyenyanyaswa hunyenyekea na akiamrishwa hutumia lugha kali.</w:t>
      </w:r>
    </w:p>
    <w:p>
      <w:pPr>
        <w:pStyle w:val="style157"/>
        <w:rPr>
          <w:sz w:val="20"/>
          <w:szCs w:val="20"/>
        </w:rPr>
      </w:pPr>
      <w:r>
        <w:rPr>
          <w:sz w:val="20"/>
          <w:szCs w:val="20"/>
        </w:rPr>
        <w:t xml:space="preserve">                                                                                                                                                          Zozote 4 = (Alama 4)</w:t>
      </w:r>
    </w:p>
    <w:p>
      <w:pPr>
        <w:pStyle w:val="style0"/>
        <w:spacing w:after="200" w:lineRule="auto" w:line="276"/>
        <w:rPr>
          <w:rFonts w:eastAsia="Times New Roman"/>
          <w:sz w:val="20"/>
          <w:szCs w:val="20"/>
        </w:rPr>
      </w:pPr>
      <w:r>
        <w:rPr>
          <w:sz w:val="20"/>
          <w:szCs w:val="20"/>
        </w:rPr>
        <w:br w:type="page"/>
      </w:r>
    </w:p>
    <w:p>
      <w:pPr>
        <w:pStyle w:val="style0"/>
        <w:ind w:left="360"/>
        <w:rPr>
          <w:b/>
          <w:sz w:val="20"/>
          <w:szCs w:val="20"/>
        </w:rPr>
      </w:pPr>
      <w:r>
        <w:rPr>
          <w:b/>
          <w:sz w:val="20"/>
          <w:szCs w:val="20"/>
        </w:rPr>
        <w:t>KIENI SUB-COUNTY</w:t>
      </w:r>
    </w:p>
    <w:p>
      <w:pPr>
        <w:pStyle w:val="style0"/>
        <w:ind w:left="360"/>
        <w:rPr>
          <w:b/>
          <w:sz w:val="20"/>
          <w:szCs w:val="20"/>
        </w:rPr>
      </w:pPr>
      <w:r>
        <w:rPr>
          <w:b/>
          <w:sz w:val="20"/>
          <w:szCs w:val="20"/>
        </w:rPr>
        <w:t>MWONGOZO WA KUSAHIHISHA</w:t>
      </w:r>
    </w:p>
    <w:p>
      <w:pPr>
        <w:pStyle w:val="style0"/>
        <w:ind w:left="360"/>
        <w:rPr>
          <w:b/>
          <w:sz w:val="20"/>
          <w:szCs w:val="20"/>
          <w:lang w:val="fr-FR"/>
        </w:rPr>
      </w:pPr>
      <w:r>
        <w:rPr>
          <w:b/>
          <w:sz w:val="20"/>
          <w:szCs w:val="20"/>
          <w:lang w:val="fr-FR"/>
        </w:rPr>
        <w:t>KARATASI 3</w:t>
      </w:r>
    </w:p>
    <w:p>
      <w:pPr>
        <w:pStyle w:val="style0"/>
        <w:pBdr>
          <w:bottom w:val="single" w:sz="4" w:space="1" w:color="auto"/>
        </w:pBdr>
        <w:ind w:firstLine="360"/>
        <w:rPr>
          <w:b/>
          <w:sz w:val="20"/>
          <w:szCs w:val="20"/>
          <w:lang w:val="fr-FR"/>
        </w:rPr>
      </w:pPr>
      <w:r>
        <w:rPr>
          <w:b/>
          <w:sz w:val="20"/>
          <w:szCs w:val="20"/>
          <w:lang w:val="fr-FR"/>
        </w:rPr>
        <w:t>102/3</w:t>
      </w:r>
    </w:p>
    <w:p>
      <w:pPr>
        <w:pStyle w:val="style157"/>
        <w:rPr>
          <w:sz w:val="20"/>
          <w:szCs w:val="20"/>
          <w:lang w:val="fr-FR"/>
        </w:rPr>
      </w:pPr>
      <w:r>
        <w:rPr>
          <w:sz w:val="20"/>
          <w:szCs w:val="20"/>
          <w:lang w:val="fr-FR"/>
        </w:rPr>
        <w:t>1. a) Upasi                                                                                                                                                            (1 x 1)</w:t>
      </w:r>
    </w:p>
    <w:p>
      <w:pPr>
        <w:pStyle w:val="style157"/>
        <w:rPr>
          <w:sz w:val="20"/>
          <w:szCs w:val="20"/>
          <w:lang w:val="fr-FR"/>
        </w:rPr>
      </w:pPr>
      <w:r>
        <w:rPr>
          <w:sz w:val="20"/>
          <w:szCs w:val="20"/>
          <w:lang w:val="fr-FR"/>
        </w:rPr>
        <w:t xml:space="preserve">    </w:t>
      </w:r>
      <w:r>
        <w:rPr>
          <w:sz w:val="20"/>
          <w:szCs w:val="20"/>
          <w:lang w:val="fr-FR"/>
        </w:rPr>
        <w:t>b)  Takriri – upasi takriri, silabi po,</w:t>
      </w:r>
    </w:p>
    <w:p>
      <w:pPr>
        <w:pStyle w:val="style157"/>
        <w:rPr>
          <w:sz w:val="20"/>
          <w:szCs w:val="20"/>
          <w:lang w:val="fr-FR"/>
        </w:rPr>
      </w:pPr>
      <w:r>
        <w:rPr>
          <w:sz w:val="20"/>
          <w:szCs w:val="20"/>
          <w:lang w:val="fr-FR"/>
        </w:rPr>
        <w:t xml:space="preserve">          Jazanda – chumo – pato                                                                                                                           </w:t>
      </w:r>
      <w:r>
        <w:rPr>
          <w:sz w:val="20"/>
          <w:szCs w:val="20"/>
          <w:lang w:val="fr-FR"/>
        </w:rPr>
        <w:tab/>
      </w:r>
      <w:r>
        <w:rPr>
          <w:sz w:val="20"/>
          <w:szCs w:val="20"/>
          <w:lang w:val="fr-FR"/>
        </w:rPr>
        <w:t>1 x 2</w:t>
      </w:r>
    </w:p>
    <w:p>
      <w:pPr>
        <w:pStyle w:val="style157"/>
        <w:rPr>
          <w:sz w:val="20"/>
          <w:szCs w:val="20"/>
          <w:lang w:val="fr-FR"/>
        </w:rPr>
      </w:pPr>
      <w:r>
        <w:rPr>
          <w:sz w:val="20"/>
          <w:szCs w:val="20"/>
          <w:lang w:val="fr-FR"/>
        </w:rPr>
        <w:t xml:space="preserve">    c) i) Ukawafi – vipande vitau</w:t>
      </w:r>
    </w:p>
    <w:p>
      <w:pPr>
        <w:pStyle w:val="style157"/>
        <w:rPr>
          <w:sz w:val="20"/>
          <w:szCs w:val="20"/>
          <w:lang w:val="fr-FR"/>
        </w:rPr>
      </w:pPr>
      <w:r>
        <w:rPr>
          <w:sz w:val="20"/>
          <w:szCs w:val="20"/>
          <w:lang w:val="fr-FR"/>
        </w:rPr>
        <w:t xml:space="preserve">       ii) Takhimisa/utano – mishororo mitano</w:t>
      </w:r>
    </w:p>
    <w:p>
      <w:pPr>
        <w:pStyle w:val="style157"/>
        <w:rPr>
          <w:sz w:val="20"/>
          <w:szCs w:val="20"/>
          <w:lang w:val="fr-FR"/>
        </w:rPr>
      </w:pPr>
      <w:r>
        <w:rPr>
          <w:sz w:val="20"/>
          <w:szCs w:val="20"/>
          <w:lang w:val="fr-FR"/>
        </w:rPr>
        <w:t xml:space="preserve">       </w:t>
      </w:r>
      <w:r>
        <w:rPr>
          <w:sz w:val="20"/>
          <w:szCs w:val="20"/>
          <w:lang w:val="fr-FR"/>
        </w:rPr>
        <w:t>iii) Mtiririko – vina vyote vyafanana</w:t>
      </w:r>
    </w:p>
    <w:p>
      <w:pPr>
        <w:pStyle w:val="style157"/>
        <w:rPr>
          <w:sz w:val="20"/>
          <w:szCs w:val="20"/>
          <w:lang w:val="fr-FR"/>
        </w:rPr>
      </w:pPr>
      <w:r>
        <w:rPr>
          <w:sz w:val="20"/>
          <w:szCs w:val="20"/>
          <w:lang w:val="fr-FR"/>
        </w:rPr>
        <w:t xml:space="preserve">      iv) Mtiririko – mizani inatoshana (17 kila mshororo)                                                                                   1 x 4</w:t>
      </w:r>
    </w:p>
    <w:p>
      <w:pPr>
        <w:pStyle w:val="style157"/>
        <w:rPr>
          <w:sz w:val="20"/>
          <w:szCs w:val="20"/>
        </w:rPr>
      </w:pPr>
      <w:r>
        <w:rPr>
          <w:sz w:val="20"/>
          <w:szCs w:val="20"/>
          <w:lang w:val="fr-FR"/>
        </w:rPr>
        <w:t xml:space="preserve">  </w:t>
      </w:r>
      <w:r>
        <w:rPr>
          <w:sz w:val="20"/>
          <w:szCs w:val="20"/>
        </w:rPr>
        <w:t>d) i) Inkisari kondo ‘ye (kondo yake), ‘melitaja (nimelitaja)</w:t>
      </w:r>
    </w:p>
    <w:p>
      <w:pPr>
        <w:pStyle w:val="style157"/>
        <w:rPr>
          <w:sz w:val="20"/>
          <w:szCs w:val="20"/>
        </w:rPr>
      </w:pPr>
      <w:r>
        <w:rPr>
          <w:sz w:val="20"/>
          <w:szCs w:val="20"/>
        </w:rPr>
        <w:t xml:space="preserve">      ii) Lahaja – hikwambia thuma</w:t>
      </w:r>
    </w:p>
    <w:p>
      <w:pPr>
        <w:pStyle w:val="style157"/>
        <w:rPr>
          <w:sz w:val="20"/>
          <w:szCs w:val="20"/>
        </w:rPr>
      </w:pPr>
      <w:r>
        <w:rPr>
          <w:sz w:val="20"/>
          <w:szCs w:val="20"/>
        </w:rPr>
        <w:t xml:space="preserve">     iii) Kuboronga/kubananga sarufi</w:t>
      </w:r>
    </w:p>
    <w:p>
      <w:pPr>
        <w:pStyle w:val="style157"/>
        <w:rPr>
          <w:sz w:val="20"/>
          <w:szCs w:val="20"/>
          <w:lang w:val="de-DE"/>
        </w:rPr>
      </w:pPr>
      <w:r>
        <w:rPr>
          <w:sz w:val="20"/>
          <w:szCs w:val="20"/>
        </w:rPr>
        <w:t xml:space="preserve">     </w:t>
      </w:r>
      <w:r>
        <w:rPr>
          <w:sz w:val="20"/>
          <w:szCs w:val="20"/>
          <w:lang w:val="de-DE"/>
        </w:rPr>
        <w:t xml:space="preserve">iv) Tabdila – hishima – heshima                                                                                                                 </w:t>
      </w:r>
      <w:r>
        <w:rPr>
          <w:sz w:val="20"/>
          <w:szCs w:val="20"/>
          <w:lang w:val="de-DE"/>
        </w:rPr>
        <w:t xml:space="preserve">   </w:t>
      </w:r>
      <w:r>
        <w:rPr>
          <w:sz w:val="20"/>
          <w:szCs w:val="20"/>
          <w:lang w:val="de-DE"/>
        </w:rPr>
        <w:t>1 x 4</w:t>
      </w:r>
    </w:p>
    <w:p>
      <w:pPr>
        <w:pStyle w:val="style157"/>
        <w:rPr>
          <w:sz w:val="20"/>
          <w:szCs w:val="20"/>
          <w:lang w:val="de-DE"/>
        </w:rPr>
      </w:pPr>
      <w:r>
        <w:rPr>
          <w:sz w:val="20"/>
          <w:szCs w:val="20"/>
          <w:lang w:val="de-DE"/>
        </w:rPr>
        <w:t xml:space="preserve">  e) Upasi unapokuja kumaliza utata na kuleta usalama. Unapata kitu kimoja mahali ulipo huku vingine </w:t>
      </w:r>
    </w:p>
    <w:p>
      <w:pPr>
        <w:pStyle w:val="style157"/>
        <w:rPr>
          <w:sz w:val="20"/>
          <w:szCs w:val="20"/>
          <w:lang w:val="de-DE"/>
        </w:rPr>
      </w:pPr>
      <w:r>
        <w:rPr>
          <w:sz w:val="20"/>
          <w:szCs w:val="20"/>
          <w:lang w:val="de-DE"/>
        </w:rPr>
        <w:t xml:space="preserve">       vikiwa njiani/ nyuma. Watu/waja ambao zamani/awali hawakukutembelea  hufika kukupa heshima.   </w:t>
      </w:r>
    </w:p>
    <w:p>
      <w:pPr>
        <w:pStyle w:val="style157"/>
        <w:rPr>
          <w:sz w:val="20"/>
          <w:szCs w:val="20"/>
          <w:lang w:val="de-DE"/>
        </w:rPr>
      </w:pPr>
      <w:r>
        <w:rPr>
          <w:sz w:val="20"/>
          <w:szCs w:val="20"/>
          <w:lang w:val="de-DE"/>
        </w:rPr>
        <w:t xml:space="preserve">       Ngoja/subiri rehema nyingine nyingi zikikushukia.                                                                               </w:t>
      </w:r>
      <w:r>
        <w:rPr>
          <w:sz w:val="20"/>
          <w:szCs w:val="20"/>
          <w:lang w:val="de-DE"/>
        </w:rPr>
        <w:t xml:space="preserve">       </w:t>
      </w:r>
      <w:r>
        <w:rPr>
          <w:sz w:val="20"/>
          <w:szCs w:val="20"/>
          <w:lang w:val="de-DE"/>
        </w:rPr>
        <w:t>1 x4</w:t>
      </w:r>
    </w:p>
    <w:p>
      <w:pPr>
        <w:pStyle w:val="style157"/>
        <w:rPr>
          <w:sz w:val="20"/>
          <w:szCs w:val="20"/>
          <w:lang w:val="de-DE"/>
        </w:rPr>
      </w:pPr>
      <w:r>
        <w:rPr>
          <w:sz w:val="20"/>
          <w:szCs w:val="20"/>
          <w:lang w:val="de-DE"/>
        </w:rPr>
        <w:t xml:space="preserve">   f) Kauli                                                                                                                                                               1 x 1</w:t>
      </w:r>
    </w:p>
    <w:p>
      <w:pPr>
        <w:pStyle w:val="style157"/>
        <w:rPr>
          <w:sz w:val="20"/>
          <w:szCs w:val="20"/>
          <w:lang w:val="de-DE"/>
        </w:rPr>
      </w:pPr>
      <w:r>
        <w:rPr>
          <w:sz w:val="20"/>
          <w:szCs w:val="20"/>
          <w:lang w:val="de-DE"/>
        </w:rPr>
        <w:t xml:space="preserve">   g) Mshauri                                                                                                                                                         </w:t>
      </w:r>
      <w:r>
        <w:rPr>
          <w:sz w:val="20"/>
          <w:szCs w:val="20"/>
          <w:lang w:val="de-DE"/>
        </w:rPr>
        <w:t xml:space="preserve"> </w:t>
      </w:r>
      <w:r>
        <w:rPr>
          <w:sz w:val="20"/>
          <w:szCs w:val="20"/>
          <w:lang w:val="de-DE"/>
        </w:rPr>
        <w:t>1 x 1</w:t>
      </w:r>
    </w:p>
    <w:p>
      <w:pPr>
        <w:pStyle w:val="style157"/>
        <w:rPr>
          <w:sz w:val="20"/>
          <w:szCs w:val="20"/>
          <w:lang w:val="de-DE"/>
        </w:rPr>
      </w:pPr>
      <w:r>
        <w:rPr>
          <w:sz w:val="20"/>
          <w:szCs w:val="20"/>
          <w:lang w:val="de-DE"/>
        </w:rPr>
        <w:t xml:space="preserve">   h)  i) Tepo – madoido/majivuno/majisifu/ kiburi/maringo/majitapo/mbwembwe</w:t>
      </w:r>
    </w:p>
    <w:p>
      <w:pPr>
        <w:pStyle w:val="style157"/>
        <w:rPr>
          <w:sz w:val="20"/>
          <w:szCs w:val="20"/>
          <w:lang w:val="de-DE"/>
        </w:rPr>
      </w:pPr>
      <w:r>
        <w:rPr>
          <w:sz w:val="20"/>
          <w:szCs w:val="20"/>
          <w:lang w:val="de-DE"/>
        </w:rPr>
        <w:t xml:space="preserve">         ii) Yakanama – yakainama</w:t>
      </w:r>
    </w:p>
    <w:p>
      <w:pPr>
        <w:pStyle w:val="style157"/>
        <w:rPr>
          <w:sz w:val="20"/>
          <w:szCs w:val="20"/>
          <w:lang w:val="de-DE"/>
        </w:rPr>
      </w:pPr>
      <w:r>
        <w:rPr>
          <w:sz w:val="20"/>
          <w:szCs w:val="20"/>
          <w:lang w:val="de-DE"/>
        </w:rPr>
        <w:t xml:space="preserve">         iii) Waja – watu/binadamu/insi</w:t>
      </w:r>
    </w:p>
    <w:p>
      <w:pPr>
        <w:pStyle w:val="style157"/>
        <w:rPr>
          <w:sz w:val="20"/>
          <w:szCs w:val="20"/>
          <w:lang w:val="fr-FR"/>
        </w:rPr>
      </w:pPr>
      <w:r>
        <w:rPr>
          <w:sz w:val="20"/>
          <w:szCs w:val="20"/>
          <w:lang w:val="de-DE"/>
        </w:rPr>
        <w:t xml:space="preserve">         </w:t>
      </w:r>
      <w:r>
        <w:rPr>
          <w:sz w:val="20"/>
          <w:szCs w:val="20"/>
          <w:lang w:val="fr-FR"/>
        </w:rPr>
        <w:t xml:space="preserve">iv) Upasi – ufanisi, kufaulu                                                                                             </w:t>
      </w:r>
      <w:r>
        <w:rPr>
          <w:sz w:val="20"/>
          <w:szCs w:val="20"/>
          <w:lang w:val="fr-FR"/>
        </w:rPr>
        <w:t xml:space="preserve">                          1 x 4</w:t>
      </w:r>
    </w:p>
    <w:p>
      <w:pPr>
        <w:pStyle w:val="style157"/>
        <w:rPr>
          <w:sz w:val="20"/>
          <w:szCs w:val="20"/>
          <w:lang w:val="fr-FR"/>
        </w:rPr>
      </w:pPr>
      <w:r>
        <w:rPr>
          <w:sz w:val="20"/>
          <w:szCs w:val="20"/>
          <w:lang w:val="fr-FR"/>
        </w:rPr>
        <w:t>2. – Kauli ya mwandishi kuhusu uhusiano wa</w:t>
      </w:r>
    </w:p>
    <w:p>
      <w:pPr>
        <w:pStyle w:val="style157"/>
        <w:rPr>
          <w:sz w:val="20"/>
          <w:szCs w:val="20"/>
          <w:lang w:val="fr-FR"/>
        </w:rPr>
      </w:pPr>
      <w:r>
        <w:rPr>
          <w:sz w:val="20"/>
          <w:szCs w:val="20"/>
          <w:lang w:val="fr-FR"/>
        </w:rPr>
        <w:t xml:space="preserve">       a) Mtemi Nasaba Bora na nduguye mwalimu Majisifu. Alama 4</w:t>
      </w:r>
    </w:p>
    <w:p>
      <w:pPr>
        <w:pStyle w:val="style157"/>
        <w:rPr>
          <w:sz w:val="20"/>
          <w:szCs w:val="20"/>
          <w:lang w:val="fr-FR"/>
        </w:rPr>
      </w:pPr>
      <w:r>
        <w:rPr>
          <w:sz w:val="20"/>
          <w:szCs w:val="20"/>
          <w:lang w:val="fr-FR"/>
        </w:rPr>
        <w:t xml:space="preserve">       b) Tashbihi – hawapikiki chungu kimoja kama mbuzi na chui                              (ataje- atoe mfano – 2)</w:t>
      </w:r>
    </w:p>
    <w:p>
      <w:pPr>
        <w:pStyle w:val="style157"/>
        <w:rPr>
          <w:sz w:val="20"/>
          <w:szCs w:val="20"/>
        </w:rPr>
      </w:pPr>
      <w:r>
        <w:rPr>
          <w:sz w:val="20"/>
          <w:szCs w:val="20"/>
          <w:lang w:val="fr-FR"/>
        </w:rPr>
        <w:t xml:space="preserve">       </w:t>
      </w:r>
      <w:r>
        <w:rPr>
          <w:sz w:val="20"/>
          <w:szCs w:val="20"/>
        </w:rPr>
        <w:t>c) Mtemi Nasaba Bora</w:t>
      </w:r>
    </w:p>
    <w:p>
      <w:pPr>
        <w:pStyle w:val="style157"/>
        <w:numPr>
          <w:ilvl w:val="0"/>
          <w:numId w:val="248"/>
        </w:numPr>
        <w:ind w:hanging="270"/>
        <w:rPr>
          <w:sz w:val="20"/>
          <w:szCs w:val="20"/>
        </w:rPr>
      </w:pPr>
      <w:r>
        <w:rPr>
          <w:sz w:val="20"/>
          <w:szCs w:val="20"/>
        </w:rPr>
        <w:t>Mnyakuzi – ananyakua ardhi ya Chichiri Hamadi.</w:t>
      </w:r>
    </w:p>
    <w:p>
      <w:pPr>
        <w:pStyle w:val="style157"/>
        <w:numPr>
          <w:ilvl w:val="0"/>
          <w:numId w:val="248"/>
        </w:numPr>
        <w:ind w:hanging="270"/>
        <w:rPr>
          <w:sz w:val="20"/>
          <w:szCs w:val="20"/>
        </w:rPr>
      </w:pPr>
      <w:r>
        <w:rPr>
          <w:sz w:val="20"/>
          <w:szCs w:val="20"/>
        </w:rPr>
        <w:t>Katili – Anapanga kifo cha Chichiri Hamadi ili achukue ardhi yake.</w:t>
      </w:r>
    </w:p>
    <w:p>
      <w:pPr>
        <w:pStyle w:val="style157"/>
        <w:numPr>
          <w:ilvl w:val="0"/>
          <w:numId w:val="248"/>
        </w:numPr>
        <w:ind w:hanging="270"/>
        <w:rPr>
          <w:sz w:val="20"/>
          <w:szCs w:val="20"/>
        </w:rPr>
      </w:pPr>
      <w:r>
        <w:rPr>
          <w:sz w:val="20"/>
          <w:szCs w:val="20"/>
        </w:rPr>
        <w:t>Msherati/mkwate – Ana uhusiano wan je ya ndoa  na Lowela.</w:t>
      </w:r>
    </w:p>
    <w:p>
      <w:pPr>
        <w:pStyle w:val="style157"/>
        <w:numPr>
          <w:ilvl w:val="0"/>
          <w:numId w:val="248"/>
        </w:numPr>
        <w:ind w:hanging="270"/>
        <w:rPr>
          <w:sz w:val="20"/>
          <w:szCs w:val="20"/>
          <w:lang w:val="de-DE"/>
        </w:rPr>
      </w:pPr>
      <w:r>
        <w:rPr>
          <w:sz w:val="20"/>
          <w:szCs w:val="20"/>
          <w:lang w:val="fr-FR"/>
        </w:rPr>
        <w:t xml:space="preserve">Bahili – Anamiliki mali na cheo lakini ana gari kachara. </w:t>
      </w:r>
      <w:r>
        <w:rPr>
          <w:sz w:val="20"/>
          <w:szCs w:val="20"/>
          <w:lang w:val="de-DE"/>
        </w:rPr>
        <w:t>Hataki kutumia pesa kulifanyia matengenezo.</w:t>
      </w:r>
    </w:p>
    <w:p>
      <w:pPr>
        <w:pStyle w:val="style157"/>
        <w:numPr>
          <w:ilvl w:val="0"/>
          <w:numId w:val="248"/>
        </w:numPr>
        <w:ind w:hanging="270"/>
        <w:rPr>
          <w:sz w:val="20"/>
          <w:szCs w:val="20"/>
          <w:lang w:val="de-DE"/>
        </w:rPr>
      </w:pPr>
      <w:r>
        <w:rPr>
          <w:sz w:val="20"/>
          <w:szCs w:val="20"/>
          <w:lang w:val="de-DE"/>
        </w:rPr>
        <w:t>Mbinafsi – Ananyakua mashamba atajirike bila kujali familia anazoacha katika hali ya umaskini k.m familia ya Imani.</w:t>
      </w:r>
    </w:p>
    <w:p>
      <w:pPr>
        <w:pStyle w:val="style157"/>
        <w:ind w:left="360" w:hanging="270"/>
        <w:rPr>
          <w:sz w:val="20"/>
          <w:szCs w:val="20"/>
          <w:lang w:val="de-DE"/>
        </w:rPr>
      </w:pPr>
      <w:r>
        <w:rPr>
          <w:sz w:val="20"/>
          <w:szCs w:val="20"/>
          <w:lang w:val="de-DE"/>
        </w:rPr>
        <w:t xml:space="preserve">       Anatariki Bi Zuhura kwa tuhuma za usherati ilhali yeye ana Lowela kama mpenzi.</w:t>
      </w:r>
    </w:p>
    <w:p>
      <w:pPr>
        <w:pStyle w:val="style157"/>
        <w:numPr>
          <w:ilvl w:val="0"/>
          <w:numId w:val="248"/>
        </w:numPr>
        <w:ind w:hanging="270"/>
        <w:rPr>
          <w:sz w:val="20"/>
          <w:szCs w:val="20"/>
          <w:lang w:val="de-DE"/>
        </w:rPr>
      </w:pPr>
      <w:r>
        <w:rPr>
          <w:sz w:val="20"/>
          <w:szCs w:val="20"/>
          <w:lang w:val="de-DE"/>
        </w:rPr>
        <w:t>Mpenda sifa – Anataka jina lake lisambae katika Sokomoko nzima k.m uwanja wa Nasaba Bora, zahanati.</w:t>
      </w:r>
    </w:p>
    <w:p>
      <w:pPr>
        <w:pStyle w:val="style157"/>
        <w:numPr>
          <w:ilvl w:val="0"/>
          <w:numId w:val="248"/>
        </w:numPr>
        <w:ind w:hanging="270"/>
        <w:rPr>
          <w:sz w:val="20"/>
          <w:szCs w:val="20"/>
          <w:lang w:val="de-DE"/>
        </w:rPr>
      </w:pPr>
      <w:r>
        <w:rPr>
          <w:sz w:val="20"/>
          <w:szCs w:val="20"/>
          <w:lang w:val="de-DE"/>
        </w:rPr>
        <w:t>Mwenye hasira – Anashambulia Amani kwa hasira anapompata chumbani na Bi Zuhura bila kutaka kujua alikuwa hapo kwa sababu gani.</w:t>
      </w:r>
    </w:p>
    <w:p>
      <w:pPr>
        <w:pStyle w:val="style157"/>
        <w:numPr>
          <w:ilvl w:val="0"/>
          <w:numId w:val="248"/>
        </w:numPr>
        <w:ind w:hanging="270"/>
        <w:rPr>
          <w:sz w:val="20"/>
          <w:szCs w:val="20"/>
          <w:lang w:val="de-DE"/>
        </w:rPr>
      </w:pPr>
      <w:r>
        <w:rPr>
          <w:sz w:val="20"/>
          <w:szCs w:val="20"/>
          <w:lang w:val="de-DE"/>
        </w:rPr>
        <w:t>Mwongo – Anadanganya Bi. Zuhura kwamba anaenda kusuluhisha migogoro ya mashamba ilhali anaenda kuwaona wapenzi.</w:t>
      </w:r>
    </w:p>
    <w:p>
      <w:pPr>
        <w:pStyle w:val="style157"/>
        <w:numPr>
          <w:ilvl w:val="0"/>
          <w:numId w:val="248"/>
        </w:numPr>
        <w:ind w:hanging="270"/>
        <w:rPr>
          <w:sz w:val="20"/>
          <w:szCs w:val="20"/>
          <w:lang w:val="de-DE"/>
        </w:rPr>
      </w:pPr>
      <w:r>
        <w:rPr>
          <w:sz w:val="20"/>
          <w:szCs w:val="20"/>
          <w:lang w:val="de-DE"/>
        </w:rPr>
        <w:t>Tajiri/mkwasi – Ana shamba kubwa, kasri na ng’ombe wengi. Amewaajiri wafanyakazi k.m Amani.</w:t>
      </w:r>
    </w:p>
    <w:p>
      <w:pPr>
        <w:pStyle w:val="style157"/>
        <w:numPr>
          <w:ilvl w:val="0"/>
          <w:numId w:val="248"/>
        </w:numPr>
        <w:ind w:hanging="270"/>
        <w:rPr>
          <w:sz w:val="20"/>
          <w:szCs w:val="20"/>
          <w:lang w:val="de-DE"/>
        </w:rPr>
      </w:pPr>
      <w:r>
        <w:rPr>
          <w:sz w:val="20"/>
          <w:szCs w:val="20"/>
          <w:lang w:val="de-DE"/>
        </w:rPr>
        <w:t>Fisadi – Anapata mashamba kwa kubadilisha stakabadhi/hati miliki kinyume cha sheria.</w:t>
      </w:r>
    </w:p>
    <w:p>
      <w:pPr>
        <w:pStyle w:val="style157"/>
        <w:ind w:left="360" w:hanging="270"/>
        <w:rPr>
          <w:sz w:val="20"/>
          <w:szCs w:val="20"/>
          <w:lang w:val="fr-FR"/>
        </w:rPr>
      </w:pPr>
      <w:r>
        <w:rPr>
          <w:sz w:val="20"/>
          <w:szCs w:val="20"/>
          <w:lang w:val="de-DE"/>
        </w:rPr>
        <w:t xml:space="preserve">       </w:t>
      </w:r>
      <w:r>
        <w:rPr>
          <w:sz w:val="20"/>
          <w:szCs w:val="20"/>
          <w:lang w:val="fr-FR"/>
        </w:rPr>
        <w:t>Anatoa hongo ili madhubuti apate kazi jeshini.</w:t>
      </w:r>
    </w:p>
    <w:p>
      <w:pPr>
        <w:pStyle w:val="style157"/>
        <w:numPr>
          <w:ilvl w:val="0"/>
          <w:numId w:val="248"/>
        </w:numPr>
        <w:ind w:hanging="270"/>
        <w:rPr>
          <w:sz w:val="20"/>
          <w:szCs w:val="20"/>
          <w:lang w:val="fr-FR"/>
        </w:rPr>
      </w:pPr>
      <w:r>
        <w:rPr>
          <w:sz w:val="20"/>
          <w:szCs w:val="20"/>
          <w:lang w:val="fr-FR"/>
        </w:rPr>
        <w:t>Mnyanyasaji – Anawanyanyasa wafanyikazi kwa kuwalipa mishahara duni na kuwatimua ovyo.</w:t>
      </w:r>
    </w:p>
    <w:p>
      <w:pPr>
        <w:pStyle w:val="style157"/>
        <w:numPr>
          <w:ilvl w:val="0"/>
          <w:numId w:val="248"/>
        </w:numPr>
        <w:ind w:hanging="270"/>
        <w:rPr>
          <w:sz w:val="20"/>
          <w:szCs w:val="20"/>
          <w:lang w:val="fr-FR"/>
        </w:rPr>
      </w:pPr>
      <w:r>
        <w:rPr>
          <w:sz w:val="20"/>
          <w:szCs w:val="20"/>
          <w:lang w:val="fr-FR"/>
        </w:rPr>
        <w:t>Msaliti – Anamsaliti Bi. Zuhura katika ndoa kwa kuwa na jicho la nje.</w:t>
      </w:r>
    </w:p>
    <w:p>
      <w:pPr>
        <w:pStyle w:val="style157"/>
        <w:rPr>
          <w:sz w:val="20"/>
          <w:szCs w:val="20"/>
        </w:rPr>
      </w:pPr>
      <w:r>
        <w:rPr>
          <w:sz w:val="20"/>
          <w:szCs w:val="20"/>
          <w:lang w:val="fr-FR"/>
        </w:rPr>
        <w:t xml:space="preserve">                                                                                                                                                                  </w:t>
      </w:r>
      <w:r>
        <w:rPr>
          <w:sz w:val="20"/>
          <w:szCs w:val="20"/>
        </w:rPr>
        <w:t>Zozote 4 x 1</w:t>
      </w:r>
    </w:p>
    <w:p>
      <w:pPr>
        <w:pStyle w:val="style157"/>
        <w:ind w:firstLine="360"/>
        <w:rPr>
          <w:sz w:val="20"/>
          <w:szCs w:val="20"/>
        </w:rPr>
      </w:pPr>
      <w:r>
        <w:rPr>
          <w:sz w:val="20"/>
          <w:szCs w:val="20"/>
        </w:rPr>
        <w:t>Mwalimu Majisifu</w:t>
      </w:r>
    </w:p>
    <w:p>
      <w:pPr>
        <w:pStyle w:val="style157"/>
        <w:numPr>
          <w:ilvl w:val="0"/>
          <w:numId w:val="516"/>
        </w:numPr>
        <w:rPr>
          <w:sz w:val="20"/>
          <w:szCs w:val="20"/>
        </w:rPr>
      </w:pPr>
      <w:r>
        <w:rPr>
          <w:sz w:val="20"/>
          <w:szCs w:val="20"/>
        </w:rPr>
        <w:t>Mnyakuzi – aliiba mswada wa Amani akachapisha kidagaa kimemwozea kama riwaya yake.</w:t>
      </w:r>
    </w:p>
    <w:p>
      <w:pPr>
        <w:pStyle w:val="style157"/>
        <w:numPr>
          <w:ilvl w:val="0"/>
          <w:numId w:val="516"/>
        </w:numPr>
        <w:rPr>
          <w:sz w:val="20"/>
          <w:szCs w:val="20"/>
        </w:rPr>
      </w:pPr>
      <w:r>
        <w:rPr>
          <w:sz w:val="20"/>
          <w:szCs w:val="20"/>
        </w:rPr>
        <w:t>Mpenda sifa – Anapenda kujisifu. Anajiita mwandishi mashuhuri. I am a writer of distinction.</w:t>
      </w:r>
    </w:p>
    <w:p>
      <w:pPr>
        <w:pStyle w:val="style157"/>
        <w:numPr>
          <w:ilvl w:val="0"/>
          <w:numId w:val="516"/>
        </w:numPr>
        <w:rPr>
          <w:sz w:val="20"/>
          <w:szCs w:val="20"/>
        </w:rPr>
      </w:pPr>
      <w:r>
        <w:rPr>
          <w:sz w:val="20"/>
          <w:szCs w:val="20"/>
        </w:rPr>
        <w:t>Mlevi – Ana tabia ya kulewa. Anakataa kunywa chai aliopikiwa na Bi. Zuhura, anapoteza vyeo kazini, anakwenda kwa mama N’tilie.</w:t>
      </w:r>
    </w:p>
    <w:p>
      <w:pPr>
        <w:pStyle w:val="style157"/>
        <w:numPr>
          <w:ilvl w:val="0"/>
          <w:numId w:val="516"/>
        </w:numPr>
        <w:rPr>
          <w:sz w:val="20"/>
          <w:szCs w:val="20"/>
        </w:rPr>
      </w:pPr>
      <w:r>
        <w:rPr>
          <w:sz w:val="20"/>
          <w:szCs w:val="20"/>
        </w:rPr>
        <w:t>Msomi – Ana digri mbili ambazo alipata ng’ambo. Ni mwalimu wa Kiswahili.</w:t>
      </w:r>
    </w:p>
    <w:p>
      <w:pPr>
        <w:pStyle w:val="style157"/>
        <w:numPr>
          <w:ilvl w:val="0"/>
          <w:numId w:val="516"/>
        </w:numPr>
        <w:rPr>
          <w:sz w:val="20"/>
          <w:szCs w:val="20"/>
        </w:rPr>
      </w:pPr>
      <w:r>
        <w:rPr>
          <w:sz w:val="20"/>
          <w:szCs w:val="20"/>
        </w:rPr>
        <w:t>Mwenye huruma – Anahurumia Amani anapotoka hospitalini na kukubali aje kuishi nyumbani kwake.</w:t>
      </w:r>
    </w:p>
    <w:p>
      <w:pPr>
        <w:pStyle w:val="style157"/>
        <w:numPr>
          <w:ilvl w:val="0"/>
          <w:numId w:val="516"/>
        </w:numPr>
        <w:rPr>
          <w:sz w:val="20"/>
          <w:szCs w:val="20"/>
        </w:rPr>
      </w:pPr>
      <w:r>
        <w:rPr>
          <w:sz w:val="20"/>
          <w:szCs w:val="20"/>
        </w:rPr>
        <w:t>Mweledi wa lugha/mkosoaji – Mtu anapoongea lugha isiyofuata kanuni za kisarufi anamkosoa moja kwa moja. K.m DJ.</w:t>
      </w:r>
    </w:p>
    <w:p>
      <w:pPr>
        <w:pStyle w:val="style157"/>
        <w:numPr>
          <w:ilvl w:val="0"/>
          <w:numId w:val="516"/>
        </w:numPr>
        <w:rPr>
          <w:sz w:val="20"/>
          <w:szCs w:val="20"/>
        </w:rPr>
      </w:pPr>
      <w:r>
        <w:rPr>
          <w:sz w:val="20"/>
          <w:szCs w:val="20"/>
        </w:rPr>
        <w:t>Mpyaro – Anamtusi Dora.</w:t>
      </w:r>
    </w:p>
    <w:p>
      <w:pPr>
        <w:pStyle w:val="style157"/>
        <w:numPr>
          <w:ilvl w:val="0"/>
          <w:numId w:val="516"/>
        </w:numPr>
        <w:rPr>
          <w:sz w:val="20"/>
          <w:szCs w:val="20"/>
        </w:rPr>
      </w:pPr>
      <w:r>
        <w:rPr>
          <w:sz w:val="20"/>
          <w:szCs w:val="20"/>
        </w:rPr>
        <w:t>Mkwasi/tajiri – Ana nyumba nzuri iliyopambwa kwa vyombo vya kisasa k.m redio kaseti, runinga, CD changer.</w:t>
      </w:r>
    </w:p>
    <w:p>
      <w:pPr>
        <w:pStyle w:val="style157"/>
        <w:numPr>
          <w:ilvl w:val="0"/>
          <w:numId w:val="516"/>
        </w:numPr>
        <w:rPr>
          <w:sz w:val="20"/>
          <w:szCs w:val="20"/>
        </w:rPr>
      </w:pPr>
      <w:r>
        <w:rPr>
          <w:sz w:val="20"/>
          <w:szCs w:val="20"/>
        </w:rPr>
        <w:t>Katili – anahini waandishi wachanga k.m Amani kwa kuwaibia miswada.</w:t>
      </w:r>
    </w:p>
    <w:p>
      <w:pPr>
        <w:pStyle w:val="style157"/>
        <w:numPr>
          <w:ilvl w:val="0"/>
          <w:numId w:val="516"/>
        </w:numPr>
        <w:rPr>
          <w:sz w:val="20"/>
          <w:szCs w:val="20"/>
        </w:rPr>
      </w:pPr>
      <w:r>
        <w:rPr>
          <w:sz w:val="20"/>
          <w:szCs w:val="20"/>
        </w:rPr>
        <w:t>Mzembe – anakataa kumsaidia Dora kuwatunza wanawe kijakazi anapoondoka.</w:t>
      </w:r>
    </w:p>
    <w:p>
      <w:pPr>
        <w:pStyle w:val="style157"/>
        <w:ind w:left="720"/>
        <w:rPr>
          <w:sz w:val="20"/>
          <w:szCs w:val="20"/>
        </w:rPr>
      </w:pPr>
      <w:r>
        <w:rPr>
          <w:sz w:val="20"/>
          <w:szCs w:val="20"/>
        </w:rPr>
        <w:t xml:space="preserve">                                                                                                                                                       Zozote 4 x 1</w:t>
      </w:r>
    </w:p>
    <w:p>
      <w:pPr>
        <w:pStyle w:val="style157"/>
        <w:rPr>
          <w:sz w:val="20"/>
          <w:szCs w:val="20"/>
        </w:rPr>
      </w:pPr>
      <w:r>
        <w:rPr>
          <w:sz w:val="20"/>
          <w:szCs w:val="20"/>
        </w:rPr>
        <w:t xml:space="preserve">   d) Mtemi Nasaba Bora anamlalamikia mwalimu Majisifu kwa tabia yake ya ulevi.</w:t>
      </w:r>
    </w:p>
    <w:p>
      <w:pPr>
        <w:pStyle w:val="style157"/>
        <w:numPr>
          <w:ilvl w:val="0"/>
          <w:numId w:val="3"/>
        </w:numPr>
        <w:rPr>
          <w:sz w:val="20"/>
          <w:szCs w:val="20"/>
        </w:rPr>
      </w:pPr>
      <w:r>
        <w:rPr>
          <w:sz w:val="20"/>
          <w:szCs w:val="20"/>
        </w:rPr>
        <w:t>Kulingana na Mtemi Majisifu ameasi maadili waliolelewa nayo na baba yao aliyekuwa kasisi.</w:t>
      </w:r>
    </w:p>
    <w:p>
      <w:pPr>
        <w:pStyle w:val="style157"/>
        <w:numPr>
          <w:ilvl w:val="0"/>
          <w:numId w:val="3"/>
        </w:numPr>
        <w:rPr>
          <w:sz w:val="20"/>
          <w:szCs w:val="20"/>
        </w:rPr>
      </w:pPr>
      <w:r>
        <w:rPr>
          <w:sz w:val="20"/>
          <w:szCs w:val="20"/>
        </w:rPr>
        <w:t>Mtemi anamwonea kijicho nduguye aliye na uwezo wa kunena kiingereza ili ashindane na nduguye kunena kiingereza.</w:t>
      </w:r>
    </w:p>
    <w:p>
      <w:pPr>
        <w:pStyle w:val="style157"/>
        <w:numPr>
          <w:ilvl w:val="0"/>
          <w:numId w:val="3"/>
        </w:numPr>
        <w:rPr>
          <w:sz w:val="20"/>
          <w:szCs w:val="20"/>
        </w:rPr>
      </w:pPr>
      <w:r>
        <w:rPr>
          <w:sz w:val="20"/>
          <w:szCs w:val="20"/>
        </w:rPr>
        <w:t>Mwalimu Majisifu anaksirishwa na hatua ya Mtemi ya kuwafungia Imani na Amani. Mkewe aliteseka kwa Imani kutokuwa nyumbani.</w:t>
      </w:r>
    </w:p>
    <w:p>
      <w:pPr>
        <w:pStyle w:val="style157"/>
        <w:numPr>
          <w:ilvl w:val="0"/>
          <w:numId w:val="3"/>
        </w:numPr>
        <w:rPr>
          <w:sz w:val="20"/>
          <w:szCs w:val="20"/>
        </w:rPr>
      </w:pPr>
      <w:r>
        <w:rPr>
          <w:sz w:val="20"/>
          <w:szCs w:val="20"/>
        </w:rPr>
        <w:t>Wanaonana/kutembeleana kwa nadra sana ingawa wao ni ndugu na wanaishi eneo la sokomoko.</w:t>
      </w:r>
    </w:p>
    <w:p>
      <w:pPr>
        <w:pStyle w:val="style157"/>
        <w:numPr>
          <w:ilvl w:val="0"/>
          <w:numId w:val="3"/>
        </w:numPr>
        <w:rPr>
          <w:sz w:val="20"/>
          <w:szCs w:val="20"/>
        </w:rPr>
      </w:pPr>
      <w:r>
        <w:rPr>
          <w:sz w:val="20"/>
          <w:szCs w:val="20"/>
        </w:rPr>
        <w:t>Mwalimu Majisifu anashindwa kuambia Mtemi anakwenda uwanjani kutoa mihadhara.</w:t>
      </w:r>
    </w:p>
    <w:p>
      <w:pPr>
        <w:pStyle w:val="style157"/>
        <w:numPr>
          <w:ilvl w:val="0"/>
          <w:numId w:val="3"/>
        </w:numPr>
        <w:rPr>
          <w:sz w:val="20"/>
          <w:szCs w:val="20"/>
        </w:rPr>
      </w:pPr>
      <w:r>
        <w:rPr>
          <w:sz w:val="20"/>
          <w:szCs w:val="20"/>
        </w:rPr>
        <w:t>Mtemi anashindwa kumwambia Majisifu kuwa Madhubuti anarejea kutoka Urusi.</w:t>
      </w:r>
    </w:p>
    <w:p>
      <w:pPr>
        <w:pStyle w:val="style157"/>
        <w:numPr>
          <w:ilvl w:val="0"/>
          <w:numId w:val="3"/>
        </w:numPr>
        <w:rPr>
          <w:sz w:val="20"/>
          <w:szCs w:val="20"/>
        </w:rPr>
      </w:pPr>
      <w:r>
        <w:rPr>
          <w:sz w:val="20"/>
          <w:szCs w:val="20"/>
        </w:rPr>
        <w:t>Majisifu hahudhurii sherehe za kuadhimisha sikukuu ya wazalendo.</w:t>
      </w:r>
    </w:p>
    <w:p>
      <w:pPr>
        <w:pStyle w:val="style157"/>
        <w:rPr>
          <w:sz w:val="20"/>
          <w:szCs w:val="20"/>
        </w:rPr>
      </w:pPr>
      <w:r>
        <w:rPr>
          <w:sz w:val="20"/>
          <w:szCs w:val="20"/>
        </w:rPr>
        <w:t xml:space="preserve">                                                                                                                                                                      Zozote 6 x 1</w:t>
      </w:r>
    </w:p>
    <w:p>
      <w:pPr>
        <w:pStyle w:val="style157"/>
        <w:rPr>
          <w:sz w:val="20"/>
          <w:szCs w:val="20"/>
        </w:rPr>
      </w:pPr>
      <w:r>
        <w:rPr>
          <w:sz w:val="20"/>
          <w:szCs w:val="20"/>
        </w:rPr>
        <w:t>3. Mtemi Nasaba Bora</w:t>
      </w:r>
    </w:p>
    <w:p>
      <w:pPr>
        <w:pStyle w:val="style157"/>
        <w:rPr>
          <w:sz w:val="20"/>
          <w:szCs w:val="20"/>
        </w:rPr>
      </w:pPr>
      <w:r>
        <w:rPr>
          <w:sz w:val="20"/>
          <w:szCs w:val="20"/>
        </w:rPr>
        <w:t>- Kugunduliwa mali yake ni ya wizi. Hatimiliki bandia.</w:t>
      </w:r>
    </w:p>
    <w:p>
      <w:pPr>
        <w:pStyle w:val="style157"/>
        <w:rPr>
          <w:sz w:val="20"/>
          <w:szCs w:val="20"/>
        </w:rPr>
      </w:pPr>
      <w:r>
        <w:rPr>
          <w:sz w:val="20"/>
          <w:szCs w:val="20"/>
        </w:rPr>
        <w:t>- Kujitia kitanzi.</w:t>
      </w:r>
    </w:p>
    <w:p>
      <w:pPr>
        <w:pStyle w:val="style157"/>
        <w:rPr>
          <w:sz w:val="20"/>
          <w:szCs w:val="20"/>
        </w:rPr>
      </w:pPr>
      <w:r>
        <w:rPr>
          <w:sz w:val="20"/>
          <w:szCs w:val="20"/>
        </w:rPr>
        <w:t>- Madhubuti anapomwasi na kukataa kazi aliyomtafutia.</w:t>
      </w:r>
    </w:p>
    <w:p>
      <w:pPr>
        <w:pStyle w:val="style157"/>
        <w:rPr>
          <w:sz w:val="20"/>
          <w:szCs w:val="20"/>
        </w:rPr>
      </w:pPr>
      <w:r>
        <w:rPr>
          <w:sz w:val="20"/>
          <w:szCs w:val="20"/>
        </w:rPr>
        <w:t>- Kuvamiwa na Gaddafi na majambazi wengine wakitaka kumuuua.</w:t>
      </w:r>
    </w:p>
    <w:p>
      <w:pPr>
        <w:pStyle w:val="style157"/>
        <w:rPr>
          <w:sz w:val="20"/>
          <w:szCs w:val="20"/>
        </w:rPr>
      </w:pPr>
      <w:r>
        <w:rPr>
          <w:sz w:val="20"/>
          <w:szCs w:val="20"/>
        </w:rPr>
        <w:t>Mwalimu Majisifu</w:t>
      </w:r>
    </w:p>
    <w:p>
      <w:pPr>
        <w:pStyle w:val="style157"/>
        <w:numPr>
          <w:ilvl w:val="0"/>
          <w:numId w:val="3"/>
        </w:numPr>
        <w:rPr>
          <w:sz w:val="20"/>
          <w:szCs w:val="20"/>
        </w:rPr>
      </w:pPr>
      <w:r>
        <w:rPr>
          <w:sz w:val="20"/>
          <w:szCs w:val="20"/>
        </w:rPr>
        <w:t>Kupata watoto walemavu.</w:t>
      </w:r>
    </w:p>
    <w:p>
      <w:pPr>
        <w:pStyle w:val="style157"/>
        <w:numPr>
          <w:ilvl w:val="0"/>
          <w:numId w:val="3"/>
        </w:numPr>
        <w:rPr>
          <w:sz w:val="20"/>
          <w:szCs w:val="20"/>
        </w:rPr>
      </w:pPr>
      <w:r>
        <w:rPr>
          <w:sz w:val="20"/>
          <w:szCs w:val="20"/>
        </w:rPr>
        <w:t>Vijakazi kuhama kwake baada ya muda mfupi.</w:t>
      </w:r>
    </w:p>
    <w:p>
      <w:pPr>
        <w:pStyle w:val="style157"/>
        <w:numPr>
          <w:ilvl w:val="0"/>
          <w:numId w:val="3"/>
        </w:numPr>
        <w:rPr>
          <w:sz w:val="20"/>
          <w:szCs w:val="20"/>
        </w:rPr>
      </w:pPr>
      <w:r>
        <w:rPr>
          <w:sz w:val="20"/>
          <w:szCs w:val="20"/>
        </w:rPr>
        <w:t>Kushindwa kutoa mhadhara katika chuo cha mkokotoni.</w:t>
      </w:r>
    </w:p>
    <w:p>
      <w:pPr>
        <w:pStyle w:val="style157"/>
        <w:numPr>
          <w:ilvl w:val="0"/>
          <w:numId w:val="3"/>
        </w:numPr>
        <w:rPr>
          <w:sz w:val="20"/>
          <w:szCs w:val="20"/>
        </w:rPr>
      </w:pPr>
      <w:r>
        <w:rPr>
          <w:sz w:val="20"/>
          <w:szCs w:val="20"/>
        </w:rPr>
        <w:t>Kugunduliwa na Amani kuwa ndiye aliyeiba mswada.</w:t>
      </w:r>
    </w:p>
    <w:p>
      <w:pPr>
        <w:pStyle w:val="style157"/>
        <w:numPr>
          <w:ilvl w:val="0"/>
          <w:numId w:val="3"/>
        </w:numPr>
        <w:rPr>
          <w:sz w:val="20"/>
          <w:szCs w:val="20"/>
        </w:rPr>
      </w:pPr>
      <w:r>
        <w:rPr>
          <w:sz w:val="20"/>
          <w:szCs w:val="20"/>
        </w:rPr>
        <w:t>Kupoteza nyadhifa za kazi kwa sababu ya ulevi.</w:t>
      </w:r>
    </w:p>
    <w:p>
      <w:pPr>
        <w:pStyle w:val="style157"/>
        <w:rPr>
          <w:sz w:val="20"/>
          <w:szCs w:val="20"/>
        </w:rPr>
      </w:pPr>
      <w:r>
        <w:rPr>
          <w:sz w:val="20"/>
          <w:szCs w:val="20"/>
        </w:rPr>
        <w:t>Amani</w:t>
      </w:r>
    </w:p>
    <w:p>
      <w:pPr>
        <w:pStyle w:val="style157"/>
        <w:numPr>
          <w:ilvl w:val="0"/>
          <w:numId w:val="3"/>
        </w:numPr>
        <w:rPr>
          <w:sz w:val="20"/>
          <w:szCs w:val="20"/>
        </w:rPr>
      </w:pPr>
      <w:r>
        <w:rPr>
          <w:sz w:val="20"/>
          <w:szCs w:val="20"/>
        </w:rPr>
        <w:t>Mali ya aila yake kunyakuliwa na Mtemi.</w:t>
      </w:r>
    </w:p>
    <w:p>
      <w:pPr>
        <w:pStyle w:val="style157"/>
        <w:numPr>
          <w:ilvl w:val="0"/>
          <w:numId w:val="3"/>
        </w:numPr>
        <w:rPr>
          <w:sz w:val="20"/>
          <w:szCs w:val="20"/>
        </w:rPr>
      </w:pPr>
      <w:r>
        <w:rPr>
          <w:sz w:val="20"/>
          <w:szCs w:val="20"/>
        </w:rPr>
        <w:t>Kulelewa kwa umaskini.</w:t>
      </w:r>
    </w:p>
    <w:p>
      <w:pPr>
        <w:pStyle w:val="style157"/>
        <w:numPr>
          <w:ilvl w:val="0"/>
          <w:numId w:val="3"/>
        </w:numPr>
        <w:rPr>
          <w:sz w:val="20"/>
          <w:szCs w:val="20"/>
        </w:rPr>
      </w:pPr>
      <w:r>
        <w:rPr>
          <w:sz w:val="20"/>
          <w:szCs w:val="20"/>
        </w:rPr>
        <w:t>Kutuhumiwa kuwa mchochezi na kufungwa jela.</w:t>
      </w:r>
    </w:p>
    <w:p>
      <w:pPr>
        <w:pStyle w:val="style157"/>
        <w:numPr>
          <w:ilvl w:val="0"/>
          <w:numId w:val="3"/>
        </w:numPr>
        <w:rPr>
          <w:sz w:val="20"/>
          <w:szCs w:val="20"/>
        </w:rPr>
      </w:pPr>
      <w:r>
        <w:rPr>
          <w:sz w:val="20"/>
          <w:szCs w:val="20"/>
        </w:rPr>
        <w:t>Kukatiza masomo yake ya chuo kikuu.</w:t>
      </w:r>
    </w:p>
    <w:p>
      <w:pPr>
        <w:pStyle w:val="style157"/>
        <w:numPr>
          <w:ilvl w:val="0"/>
          <w:numId w:val="3"/>
        </w:numPr>
        <w:rPr>
          <w:sz w:val="20"/>
          <w:szCs w:val="20"/>
        </w:rPr>
      </w:pPr>
      <w:r>
        <w:rPr>
          <w:sz w:val="20"/>
          <w:szCs w:val="20"/>
        </w:rPr>
        <w:t>Kufiwa na mamake na kutohudhuria mazishi yake.</w:t>
      </w:r>
    </w:p>
    <w:p>
      <w:pPr>
        <w:pStyle w:val="style157"/>
        <w:numPr>
          <w:ilvl w:val="0"/>
          <w:numId w:val="3"/>
        </w:numPr>
        <w:rPr>
          <w:sz w:val="20"/>
          <w:szCs w:val="20"/>
        </w:rPr>
      </w:pPr>
      <w:r>
        <w:rPr>
          <w:sz w:val="20"/>
          <w:szCs w:val="20"/>
        </w:rPr>
        <w:t>Kulazimishwa kukilea kitoto uhuru.</w:t>
      </w:r>
    </w:p>
    <w:p>
      <w:pPr>
        <w:pStyle w:val="style157"/>
        <w:numPr>
          <w:ilvl w:val="0"/>
          <w:numId w:val="3"/>
        </w:numPr>
        <w:rPr>
          <w:sz w:val="20"/>
          <w:szCs w:val="20"/>
        </w:rPr>
      </w:pPr>
      <w:r>
        <w:rPr>
          <w:sz w:val="20"/>
          <w:szCs w:val="20"/>
        </w:rPr>
        <w:t>Wauguzi kukataa kutibu uhuru.</w:t>
      </w:r>
    </w:p>
    <w:p>
      <w:pPr>
        <w:pStyle w:val="style157"/>
        <w:numPr>
          <w:ilvl w:val="0"/>
          <w:numId w:val="3"/>
        </w:numPr>
        <w:rPr>
          <w:sz w:val="20"/>
          <w:szCs w:val="20"/>
        </w:rPr>
      </w:pPr>
      <w:r>
        <w:rPr>
          <w:sz w:val="20"/>
          <w:szCs w:val="20"/>
        </w:rPr>
        <w:t>Kitoto uhuru kufariki.</w:t>
      </w:r>
    </w:p>
    <w:p>
      <w:pPr>
        <w:pStyle w:val="style157"/>
        <w:numPr>
          <w:ilvl w:val="0"/>
          <w:numId w:val="3"/>
        </w:numPr>
        <w:rPr>
          <w:sz w:val="20"/>
          <w:szCs w:val="20"/>
        </w:rPr>
      </w:pPr>
      <w:r>
        <w:rPr>
          <w:sz w:val="20"/>
          <w:szCs w:val="20"/>
        </w:rPr>
        <w:t>Kutuhumiwa kuwa muuaji na kufungiwa seli.</w:t>
      </w:r>
    </w:p>
    <w:p>
      <w:pPr>
        <w:pStyle w:val="style157"/>
        <w:numPr>
          <w:ilvl w:val="0"/>
          <w:numId w:val="3"/>
        </w:numPr>
        <w:rPr>
          <w:sz w:val="20"/>
          <w:szCs w:val="20"/>
        </w:rPr>
      </w:pPr>
      <w:r>
        <w:rPr>
          <w:sz w:val="20"/>
          <w:szCs w:val="20"/>
        </w:rPr>
        <w:t>Kupigwa na askari.</w:t>
      </w:r>
    </w:p>
    <w:p>
      <w:pPr>
        <w:pStyle w:val="style157"/>
        <w:numPr>
          <w:ilvl w:val="0"/>
          <w:numId w:val="3"/>
        </w:numPr>
        <w:rPr>
          <w:sz w:val="20"/>
          <w:szCs w:val="20"/>
        </w:rPr>
      </w:pPr>
      <w:r>
        <w:rPr>
          <w:sz w:val="20"/>
          <w:szCs w:val="20"/>
        </w:rPr>
        <w:t>Kupigwa na mtemi nusura kufa anapompata chumbani.</w:t>
      </w:r>
    </w:p>
    <w:p>
      <w:pPr>
        <w:pStyle w:val="style157"/>
        <w:rPr>
          <w:sz w:val="20"/>
          <w:szCs w:val="20"/>
        </w:rPr>
      </w:pPr>
      <w:r>
        <w:rPr>
          <w:sz w:val="20"/>
          <w:szCs w:val="20"/>
        </w:rPr>
        <w:t>Imani</w:t>
      </w:r>
    </w:p>
    <w:p>
      <w:pPr>
        <w:pStyle w:val="style157"/>
        <w:numPr>
          <w:ilvl w:val="0"/>
          <w:numId w:val="3"/>
        </w:numPr>
        <w:rPr>
          <w:sz w:val="20"/>
          <w:szCs w:val="20"/>
        </w:rPr>
      </w:pPr>
      <w:r>
        <w:rPr>
          <w:sz w:val="20"/>
          <w:szCs w:val="20"/>
        </w:rPr>
        <w:t>Shamba lao kunyakuliwa.</w:t>
      </w:r>
    </w:p>
    <w:p>
      <w:pPr>
        <w:pStyle w:val="style157"/>
        <w:numPr>
          <w:ilvl w:val="0"/>
          <w:numId w:val="3"/>
        </w:numPr>
        <w:rPr>
          <w:sz w:val="20"/>
          <w:szCs w:val="20"/>
        </w:rPr>
      </w:pPr>
      <w:r>
        <w:rPr>
          <w:sz w:val="20"/>
          <w:szCs w:val="20"/>
        </w:rPr>
        <w:t>Mamake kufariki kutokana na kipigo cha askari.</w:t>
      </w:r>
    </w:p>
    <w:p>
      <w:pPr>
        <w:pStyle w:val="style157"/>
        <w:numPr>
          <w:ilvl w:val="0"/>
          <w:numId w:val="3"/>
        </w:numPr>
        <w:rPr>
          <w:sz w:val="20"/>
          <w:szCs w:val="20"/>
        </w:rPr>
      </w:pPr>
      <w:r>
        <w:rPr>
          <w:sz w:val="20"/>
          <w:szCs w:val="20"/>
        </w:rPr>
        <w:t>Nyumba yao kuchomwa moto.</w:t>
      </w:r>
    </w:p>
    <w:p>
      <w:pPr>
        <w:pStyle w:val="style157"/>
        <w:numPr>
          <w:ilvl w:val="0"/>
          <w:numId w:val="3"/>
        </w:numPr>
        <w:rPr>
          <w:sz w:val="20"/>
          <w:szCs w:val="20"/>
        </w:rPr>
      </w:pPr>
      <w:r>
        <w:rPr>
          <w:sz w:val="20"/>
          <w:szCs w:val="20"/>
        </w:rPr>
        <w:t>Nduguye Oscar kutoroka nyumba na kumwacha pweke.</w:t>
      </w:r>
    </w:p>
    <w:p>
      <w:pPr>
        <w:pStyle w:val="style157"/>
        <w:numPr>
          <w:ilvl w:val="0"/>
          <w:numId w:val="3"/>
        </w:numPr>
        <w:rPr>
          <w:sz w:val="20"/>
          <w:szCs w:val="20"/>
        </w:rPr>
      </w:pPr>
      <w:r>
        <w:rPr>
          <w:sz w:val="20"/>
          <w:szCs w:val="20"/>
        </w:rPr>
        <w:t>Kutuhumiwa kuwa alishirikiana na Amani kukiua kitoto.</w:t>
      </w:r>
    </w:p>
    <w:p>
      <w:pPr>
        <w:pStyle w:val="style157"/>
        <w:numPr>
          <w:ilvl w:val="0"/>
          <w:numId w:val="3"/>
        </w:numPr>
        <w:rPr>
          <w:sz w:val="20"/>
          <w:szCs w:val="20"/>
        </w:rPr>
      </w:pPr>
      <w:r>
        <w:rPr>
          <w:sz w:val="20"/>
          <w:szCs w:val="20"/>
        </w:rPr>
        <w:t>Kufungwa seli na kupigwa na askari.</w:t>
      </w:r>
    </w:p>
    <w:p>
      <w:pPr>
        <w:pStyle w:val="style157"/>
        <w:rPr>
          <w:sz w:val="20"/>
          <w:szCs w:val="20"/>
        </w:rPr>
      </w:pPr>
      <w:r>
        <w:rPr>
          <w:sz w:val="20"/>
          <w:szCs w:val="20"/>
        </w:rPr>
        <w:t>Mashaka</w:t>
      </w:r>
    </w:p>
    <w:p>
      <w:pPr>
        <w:pStyle w:val="style157"/>
        <w:numPr>
          <w:ilvl w:val="0"/>
          <w:numId w:val="3"/>
        </w:numPr>
        <w:rPr>
          <w:sz w:val="20"/>
          <w:szCs w:val="20"/>
        </w:rPr>
      </w:pPr>
      <w:r>
        <w:rPr>
          <w:sz w:val="20"/>
          <w:szCs w:val="20"/>
        </w:rPr>
        <w:t>Kuachwa na Ben Bella.</w:t>
      </w:r>
    </w:p>
    <w:p>
      <w:pPr>
        <w:pStyle w:val="style157"/>
        <w:numPr>
          <w:ilvl w:val="0"/>
          <w:numId w:val="3"/>
        </w:numPr>
        <w:rPr>
          <w:sz w:val="20"/>
          <w:szCs w:val="20"/>
        </w:rPr>
      </w:pPr>
      <w:r>
        <w:rPr>
          <w:sz w:val="20"/>
          <w:szCs w:val="20"/>
        </w:rPr>
        <w:t>Kuwa mwehu.</w:t>
      </w:r>
    </w:p>
    <w:p>
      <w:pPr>
        <w:pStyle w:val="style157"/>
        <w:numPr>
          <w:ilvl w:val="0"/>
          <w:numId w:val="3"/>
        </w:numPr>
        <w:rPr>
          <w:sz w:val="20"/>
          <w:szCs w:val="20"/>
        </w:rPr>
      </w:pPr>
      <w:r>
        <w:rPr>
          <w:sz w:val="20"/>
          <w:szCs w:val="20"/>
        </w:rPr>
        <w:t>Kuacha masomo.</w:t>
      </w:r>
    </w:p>
    <w:p>
      <w:pPr>
        <w:pStyle w:val="style157"/>
        <w:rPr>
          <w:sz w:val="20"/>
          <w:szCs w:val="20"/>
        </w:rPr>
      </w:pPr>
      <w:r>
        <w:rPr>
          <w:sz w:val="20"/>
          <w:szCs w:val="20"/>
        </w:rPr>
        <w:t>Lowela</w:t>
      </w:r>
    </w:p>
    <w:p>
      <w:pPr>
        <w:pStyle w:val="style157"/>
        <w:numPr>
          <w:ilvl w:val="0"/>
          <w:numId w:val="3"/>
        </w:numPr>
        <w:rPr>
          <w:sz w:val="20"/>
          <w:szCs w:val="20"/>
        </w:rPr>
      </w:pPr>
      <w:r>
        <w:rPr>
          <w:sz w:val="20"/>
          <w:szCs w:val="20"/>
        </w:rPr>
        <w:t>Kuwa mja mzito.</w:t>
      </w:r>
    </w:p>
    <w:p>
      <w:pPr>
        <w:pStyle w:val="style157"/>
        <w:numPr>
          <w:ilvl w:val="0"/>
          <w:numId w:val="3"/>
        </w:numPr>
        <w:rPr>
          <w:sz w:val="20"/>
          <w:szCs w:val="20"/>
        </w:rPr>
      </w:pPr>
      <w:r>
        <w:rPr>
          <w:sz w:val="20"/>
          <w:szCs w:val="20"/>
        </w:rPr>
        <w:t>Kuacha shule.</w:t>
      </w:r>
    </w:p>
    <w:p>
      <w:pPr>
        <w:pStyle w:val="style157"/>
        <w:numPr>
          <w:ilvl w:val="0"/>
          <w:numId w:val="3"/>
        </w:numPr>
        <w:rPr>
          <w:sz w:val="20"/>
          <w:szCs w:val="20"/>
        </w:rPr>
      </w:pPr>
      <w:r>
        <w:rPr>
          <w:sz w:val="20"/>
          <w:szCs w:val="20"/>
        </w:rPr>
        <w:t>Kuvamiwa na majambazi.</w:t>
      </w:r>
    </w:p>
    <w:p>
      <w:pPr>
        <w:pStyle w:val="style157"/>
        <w:rPr>
          <w:sz w:val="20"/>
          <w:szCs w:val="20"/>
        </w:rPr>
      </w:pPr>
      <w:r>
        <w:rPr>
          <w:sz w:val="20"/>
          <w:szCs w:val="20"/>
        </w:rPr>
        <w:t>Zuhura</w:t>
      </w:r>
    </w:p>
    <w:p>
      <w:pPr>
        <w:pStyle w:val="style157"/>
        <w:numPr>
          <w:ilvl w:val="0"/>
          <w:numId w:val="3"/>
        </w:numPr>
        <w:rPr>
          <w:sz w:val="20"/>
          <w:szCs w:val="20"/>
        </w:rPr>
      </w:pPr>
      <w:r>
        <w:rPr>
          <w:sz w:val="20"/>
          <w:szCs w:val="20"/>
        </w:rPr>
        <w:t>Kutarikiwa kwa tuhuma za kushiriki mapenzi na Amani.</w:t>
      </w:r>
    </w:p>
    <w:p>
      <w:pPr>
        <w:pStyle w:val="style157"/>
        <w:numPr>
          <w:ilvl w:val="0"/>
          <w:numId w:val="3"/>
        </w:numPr>
        <w:rPr>
          <w:sz w:val="20"/>
          <w:szCs w:val="20"/>
        </w:rPr>
      </w:pPr>
      <w:r>
        <w:rPr>
          <w:sz w:val="20"/>
          <w:szCs w:val="20"/>
        </w:rPr>
        <w:t>Kuwa na upweke licha ya kuwa ana mme kwa sababu mara nyingi hayuko nyumbani.</w:t>
      </w:r>
    </w:p>
    <w:p>
      <w:pPr>
        <w:pStyle w:val="style157"/>
        <w:rPr>
          <w:sz w:val="20"/>
          <w:szCs w:val="20"/>
        </w:rPr>
      </w:pPr>
      <w:r>
        <w:rPr>
          <w:sz w:val="20"/>
          <w:szCs w:val="20"/>
        </w:rPr>
        <w:t>Dora</w:t>
      </w:r>
    </w:p>
    <w:p>
      <w:pPr>
        <w:pStyle w:val="style157"/>
        <w:numPr>
          <w:ilvl w:val="0"/>
          <w:numId w:val="3"/>
        </w:numPr>
        <w:rPr>
          <w:sz w:val="20"/>
          <w:szCs w:val="20"/>
        </w:rPr>
      </w:pPr>
      <w:r>
        <w:rPr>
          <w:sz w:val="20"/>
          <w:szCs w:val="20"/>
        </w:rPr>
        <w:t>Watoto wake walemavu.</w:t>
      </w:r>
    </w:p>
    <w:p>
      <w:pPr>
        <w:pStyle w:val="style157"/>
        <w:numPr>
          <w:ilvl w:val="0"/>
          <w:numId w:val="3"/>
        </w:numPr>
        <w:rPr>
          <w:sz w:val="20"/>
          <w:szCs w:val="20"/>
        </w:rPr>
      </w:pPr>
      <w:r>
        <w:rPr>
          <w:sz w:val="20"/>
          <w:szCs w:val="20"/>
        </w:rPr>
        <w:t>Mme mlevi.</w:t>
      </w:r>
    </w:p>
    <w:p>
      <w:pPr>
        <w:pStyle w:val="style157"/>
        <w:numPr>
          <w:ilvl w:val="0"/>
          <w:numId w:val="3"/>
        </w:numPr>
        <w:rPr>
          <w:sz w:val="20"/>
          <w:szCs w:val="20"/>
        </w:rPr>
      </w:pPr>
      <w:r>
        <w:rPr>
          <w:sz w:val="20"/>
          <w:szCs w:val="20"/>
        </w:rPr>
        <w:t>Kulaumiwa na mmewe kuwa ndiye chanzo cha ulemavu wa wanawe.</w:t>
      </w:r>
    </w:p>
    <w:p>
      <w:pPr>
        <w:pStyle w:val="style157"/>
        <w:rPr>
          <w:sz w:val="20"/>
          <w:szCs w:val="20"/>
        </w:rPr>
      </w:pPr>
      <w:r>
        <w:rPr>
          <w:sz w:val="20"/>
          <w:szCs w:val="20"/>
        </w:rPr>
        <w:t>Majuni</w:t>
      </w:r>
    </w:p>
    <w:p>
      <w:pPr>
        <w:pStyle w:val="style157"/>
        <w:numPr>
          <w:ilvl w:val="0"/>
          <w:numId w:val="3"/>
        </w:numPr>
        <w:rPr>
          <w:sz w:val="20"/>
          <w:szCs w:val="20"/>
        </w:rPr>
      </w:pPr>
      <w:r>
        <w:rPr>
          <w:sz w:val="20"/>
          <w:szCs w:val="20"/>
        </w:rPr>
        <w:t>Uchumba kukataliwa na Michelle.</w:t>
      </w:r>
    </w:p>
    <w:p>
      <w:pPr>
        <w:pStyle w:val="style157"/>
        <w:rPr>
          <w:sz w:val="20"/>
          <w:szCs w:val="20"/>
        </w:rPr>
      </w:pPr>
      <w:r>
        <w:rPr>
          <w:sz w:val="20"/>
          <w:szCs w:val="20"/>
        </w:rPr>
        <w:t>Matuko Were</w:t>
      </w:r>
    </w:p>
    <w:p>
      <w:pPr>
        <w:pStyle w:val="style157"/>
        <w:numPr>
          <w:ilvl w:val="0"/>
          <w:numId w:val="3"/>
        </w:numPr>
        <w:rPr>
          <w:sz w:val="20"/>
          <w:szCs w:val="20"/>
        </w:rPr>
      </w:pPr>
      <w:r>
        <w:rPr>
          <w:sz w:val="20"/>
          <w:szCs w:val="20"/>
        </w:rPr>
        <w:t>Kuwa mwehu baada ya kushiriki vita Burma.</w:t>
      </w:r>
    </w:p>
    <w:p>
      <w:pPr>
        <w:pStyle w:val="style157"/>
        <w:numPr>
          <w:ilvl w:val="0"/>
          <w:numId w:val="3"/>
        </w:numPr>
        <w:rPr>
          <w:sz w:val="20"/>
          <w:szCs w:val="20"/>
        </w:rPr>
      </w:pPr>
      <w:r>
        <w:rPr>
          <w:sz w:val="20"/>
          <w:szCs w:val="20"/>
        </w:rPr>
        <w:t>Kupoteza kila kitu akabaki ombaomba.</w:t>
      </w:r>
    </w:p>
    <w:p>
      <w:pPr>
        <w:pStyle w:val="style157"/>
        <w:rPr>
          <w:sz w:val="20"/>
          <w:szCs w:val="20"/>
        </w:rPr>
      </w:pPr>
      <w:r>
        <w:rPr>
          <w:sz w:val="20"/>
          <w:szCs w:val="20"/>
        </w:rPr>
        <w:t xml:space="preserve">D.J </w:t>
      </w:r>
    </w:p>
    <w:p>
      <w:pPr>
        <w:pStyle w:val="style157"/>
        <w:rPr>
          <w:sz w:val="20"/>
          <w:szCs w:val="20"/>
        </w:rPr>
      </w:pPr>
      <w:r>
        <w:rPr>
          <w:sz w:val="20"/>
          <w:szCs w:val="20"/>
        </w:rPr>
        <w:t>- Mamake maskini – mpika pombe.</w:t>
      </w:r>
    </w:p>
    <w:p>
      <w:pPr>
        <w:pStyle w:val="style157"/>
        <w:rPr>
          <w:sz w:val="20"/>
          <w:szCs w:val="20"/>
        </w:rPr>
      </w:pPr>
      <w:r>
        <w:rPr>
          <w:sz w:val="20"/>
          <w:szCs w:val="20"/>
        </w:rPr>
        <w:t>- Anashikwa na polisi na kufungiwa jela ya watoto.</w:t>
      </w:r>
    </w:p>
    <w:p>
      <w:pPr>
        <w:pStyle w:val="style157"/>
        <w:rPr>
          <w:sz w:val="20"/>
          <w:szCs w:val="20"/>
        </w:rPr>
      </w:pPr>
      <w:r>
        <w:rPr>
          <w:sz w:val="20"/>
          <w:szCs w:val="20"/>
        </w:rPr>
        <w:t>- Anang’atwa na mbwa Jimmy.</w:t>
      </w:r>
    </w:p>
    <w:p>
      <w:pPr>
        <w:pStyle w:val="style157"/>
        <w:rPr>
          <w:sz w:val="20"/>
          <w:szCs w:val="20"/>
        </w:rPr>
      </w:pPr>
      <w:r>
        <w:rPr>
          <w:sz w:val="20"/>
          <w:szCs w:val="20"/>
        </w:rPr>
        <w:t xml:space="preserve">                                                                                                                                                             </w:t>
      </w:r>
      <w:r>
        <w:rPr>
          <w:sz w:val="20"/>
          <w:szCs w:val="20"/>
        </w:rPr>
        <w:t xml:space="preserve">       Zozote 20 x 1</w:t>
      </w:r>
    </w:p>
    <w:p>
      <w:pPr>
        <w:pStyle w:val="style157"/>
        <w:rPr>
          <w:sz w:val="20"/>
          <w:szCs w:val="20"/>
        </w:rPr>
      </w:pPr>
      <w:r>
        <w:rPr>
          <w:sz w:val="20"/>
          <w:szCs w:val="20"/>
        </w:rPr>
        <w:t>4. Uongozi mbaya</w:t>
      </w:r>
    </w:p>
    <w:p>
      <w:pPr>
        <w:pStyle w:val="style157"/>
        <w:numPr>
          <w:ilvl w:val="0"/>
          <w:numId w:val="529"/>
        </w:numPr>
        <w:rPr>
          <w:sz w:val="20"/>
          <w:szCs w:val="20"/>
        </w:rPr>
      </w:pPr>
      <w:r>
        <w:rPr>
          <w:sz w:val="20"/>
          <w:szCs w:val="20"/>
        </w:rPr>
        <w:t>Kuhangaishwa kwa wanyonge na wenye nguvu k.m Ashua anasema kuhangaishwa na wenye nguvu ndiyo hewa wanayoipumua sagamoyo baadhi ya mataifa ya Kiafrika viongozi kuhangaisha wananchi wa tabaka la chini.</w:t>
      </w:r>
    </w:p>
    <w:p>
      <w:pPr>
        <w:pStyle w:val="style157"/>
        <w:numPr>
          <w:ilvl w:val="0"/>
          <w:numId w:val="529"/>
        </w:numPr>
        <w:rPr>
          <w:sz w:val="20"/>
          <w:szCs w:val="20"/>
        </w:rPr>
      </w:pPr>
      <w:r>
        <w:rPr>
          <w:sz w:val="20"/>
          <w:szCs w:val="20"/>
        </w:rPr>
        <w:t>Kufadhili miradi isiyo na msingi  k.m Majoka anafadhili mradi usio na msingi wa kuchonga vinyago huku watu wakiwa na njaa na wao ndio watalipa mradi huo.</w:t>
      </w:r>
    </w:p>
    <w:p>
      <w:pPr>
        <w:pStyle w:val="style157"/>
        <w:numPr>
          <w:ilvl w:val="0"/>
          <w:numId w:val="529"/>
        </w:numPr>
        <w:rPr>
          <w:sz w:val="20"/>
          <w:szCs w:val="20"/>
        </w:rPr>
      </w:pPr>
      <w:r>
        <w:rPr>
          <w:sz w:val="20"/>
          <w:szCs w:val="20"/>
        </w:rPr>
        <w:t>Viongozi hawajawajibika, kazi yao ni kukusanya kodi tu. Ni jukumu la viongozi kuhakikisha kuwa soko ni safi lakini hawajawajibika kulisafisha licha ya wananchi kuto kodi – soko ni chafu.</w:t>
      </w:r>
    </w:p>
    <w:p>
      <w:pPr>
        <w:pStyle w:val="style157"/>
        <w:numPr>
          <w:ilvl w:val="0"/>
          <w:numId w:val="529"/>
        </w:numPr>
        <w:rPr>
          <w:sz w:val="20"/>
          <w:szCs w:val="20"/>
        </w:rPr>
      </w:pPr>
      <w:r>
        <w:rPr>
          <w:sz w:val="20"/>
          <w:szCs w:val="20"/>
        </w:rPr>
        <w:t>Viongozi huwashawishi wananchi kwa ahadi za uongo ili wawaunge mkono, Sudi anashawishiwa na Kenga kuchonga kinyago ili apate malipo mazuri kuwa mradi huo utabadilisha maisha yake na jina lake lishamiri, atapate tuzo nyingi na likizo ya mwezi mzima ughaibuni.</w:t>
      </w:r>
    </w:p>
    <w:p>
      <w:pPr>
        <w:pStyle w:val="style157"/>
        <w:numPr>
          <w:ilvl w:val="0"/>
          <w:numId w:val="529"/>
        </w:numPr>
        <w:rPr>
          <w:sz w:val="20"/>
          <w:szCs w:val="20"/>
        </w:rPr>
      </w:pPr>
      <w:r>
        <w:rPr>
          <w:sz w:val="20"/>
          <w:szCs w:val="20"/>
        </w:rPr>
        <w:t>Viongozi wanaishi kwa kutojali maslahi ya watu wao, Majoka hajali maisha ya wanasagamoyo k.m anafunga soko ambalo wananchi wanategemea na kupandisha bei ya chakula, uchumi sagamoyo unazorota kutokana na soko kufungwa kwani watu hawana mahali pa kuuzia bidhaa zao.</w:t>
      </w:r>
    </w:p>
    <w:p>
      <w:pPr>
        <w:pStyle w:val="style157"/>
        <w:numPr>
          <w:ilvl w:val="0"/>
          <w:numId w:val="529"/>
        </w:numPr>
        <w:rPr>
          <w:sz w:val="20"/>
          <w:szCs w:val="20"/>
        </w:rPr>
      </w:pPr>
      <w:r>
        <w:rPr>
          <w:sz w:val="20"/>
          <w:szCs w:val="20"/>
        </w:rPr>
        <w:t>Viongozi hawalindi uasalama wa wananchi –wananchi wanaishi kwa hofu. K.m Ashua anahofia usalama wao kuwa huenda wakashambuliwa. Pia Tunu aliweza kushambuliwa.</w:t>
      </w:r>
    </w:p>
    <w:p>
      <w:pPr>
        <w:pStyle w:val="style157"/>
        <w:numPr>
          <w:ilvl w:val="0"/>
          <w:numId w:val="529"/>
        </w:numPr>
        <w:rPr>
          <w:sz w:val="20"/>
          <w:szCs w:val="20"/>
        </w:rPr>
      </w:pPr>
      <w:r>
        <w:rPr>
          <w:sz w:val="20"/>
          <w:szCs w:val="20"/>
        </w:rPr>
        <w:t>Viongozi hutumia zawadi kufumba macho wananchi kuwa wanawajali hali zao, k.m Kenga anawaletea Sudi, Boza na Kombe keki ya uhuru, kulingana na Sudi hayo ni makombo na keki kubwa imeliwa kwingineko.</w:t>
      </w:r>
    </w:p>
    <w:p>
      <w:pPr>
        <w:pStyle w:val="style157"/>
        <w:numPr>
          <w:ilvl w:val="0"/>
          <w:numId w:val="529"/>
        </w:numPr>
        <w:rPr>
          <w:sz w:val="20"/>
          <w:szCs w:val="20"/>
        </w:rPr>
      </w:pPr>
      <w:r>
        <w:rPr>
          <w:sz w:val="20"/>
          <w:szCs w:val="20"/>
        </w:rPr>
        <w:t>Migomo na maandamano husababishwa na uongozi mbaya, wauguzi na walimu katika sagamoyo wanagoma wakidai haki zao.</w:t>
      </w:r>
    </w:p>
    <w:p>
      <w:pPr>
        <w:pStyle w:val="style157"/>
        <w:numPr>
          <w:ilvl w:val="0"/>
          <w:numId w:val="529"/>
        </w:numPr>
        <w:rPr>
          <w:sz w:val="20"/>
          <w:szCs w:val="20"/>
        </w:rPr>
      </w:pPr>
      <w:r>
        <w:rPr>
          <w:sz w:val="20"/>
          <w:szCs w:val="20"/>
        </w:rPr>
        <w:t>Viongozi hupanga njama ili kuangamiza wapinzani wao k.m Majoka anapanga njama Tunu auliwe, kifo cha Jabali kilipangwa.</w:t>
      </w:r>
    </w:p>
    <w:p>
      <w:pPr>
        <w:pStyle w:val="style157"/>
        <w:numPr>
          <w:ilvl w:val="0"/>
          <w:numId w:val="529"/>
        </w:numPr>
        <w:rPr>
          <w:sz w:val="20"/>
          <w:szCs w:val="20"/>
        </w:rPr>
      </w:pPr>
      <w:r>
        <w:rPr>
          <w:sz w:val="20"/>
          <w:szCs w:val="20"/>
        </w:rPr>
        <w:t>Viongozi hawasikilizi matakwa ya wananchi, Majoka hana wakati wa kuwasikiliza waandamanji. Hataki kujua chanzo cha maandamano wala suluhu lake.</w:t>
      </w:r>
    </w:p>
    <w:p>
      <w:pPr>
        <w:pStyle w:val="style157"/>
        <w:numPr>
          <w:ilvl w:val="0"/>
          <w:numId w:val="529"/>
        </w:numPr>
        <w:rPr>
          <w:sz w:val="20"/>
          <w:szCs w:val="20"/>
        </w:rPr>
      </w:pPr>
      <w:r>
        <w:rPr>
          <w:sz w:val="20"/>
          <w:szCs w:val="20"/>
        </w:rPr>
        <w:t>Viongozi hudhibiti vyombo vya habari k.m Majoka anadhibiti vyombo vya habari sagamoyo, habari zinazopeperushwa katika runinga ya mzalendo na picha za watu wengi sokoni wakiongozwa na Tunu zinamfanya Majoka kufunga runinga hiyo ya mzalendo.</w:t>
      </w:r>
    </w:p>
    <w:p>
      <w:pPr>
        <w:pStyle w:val="style157"/>
        <w:numPr>
          <w:ilvl w:val="0"/>
          <w:numId w:val="529"/>
        </w:numPr>
        <w:rPr>
          <w:sz w:val="20"/>
          <w:szCs w:val="20"/>
        </w:rPr>
      </w:pPr>
      <w:r>
        <w:rPr>
          <w:sz w:val="20"/>
          <w:szCs w:val="20"/>
        </w:rPr>
        <w:t>Viongozi hutumia vitisho, Majoka anatishia Chopi kumwaga unga wake kwa vile polisi hawakuwatawanya waandamanaji, wanasagamoyo wanatishiwa kuhama sagamoyo.</w:t>
      </w:r>
    </w:p>
    <w:p>
      <w:pPr>
        <w:pStyle w:val="style157"/>
        <w:numPr>
          <w:ilvl w:val="0"/>
          <w:numId w:val="529"/>
        </w:numPr>
        <w:rPr>
          <w:sz w:val="20"/>
          <w:szCs w:val="20"/>
        </w:rPr>
      </w:pPr>
      <w:r>
        <w:rPr>
          <w:sz w:val="20"/>
          <w:szCs w:val="20"/>
        </w:rPr>
        <w:t>Viongozi ni waongo – Majoka anatumia uongo ili kumteka Tunu. Anamwahidi jambo la kifahari, kumwoza Ngao Junior akirudi kutoka ng’ambo ili aache kumpinga.</w:t>
      </w:r>
    </w:p>
    <w:p>
      <w:pPr>
        <w:pStyle w:val="style157"/>
        <w:numPr>
          <w:ilvl w:val="0"/>
          <w:numId w:val="529"/>
        </w:numPr>
        <w:rPr>
          <w:sz w:val="20"/>
          <w:szCs w:val="20"/>
        </w:rPr>
      </w:pPr>
      <w:r>
        <w:rPr>
          <w:sz w:val="20"/>
          <w:szCs w:val="20"/>
        </w:rPr>
        <w:t>Viongozi hujilimbikiza mali k.m kuna hoteli ya kifahari sagamoyo Majoka &amp; Majoka Modern Resort, Aidha Majoka ananyakua kipande cha soko ili kujijengea hoteli ya kifahari.</w:t>
      </w:r>
    </w:p>
    <w:p>
      <w:pPr>
        <w:pStyle w:val="style157"/>
        <w:numPr>
          <w:ilvl w:val="0"/>
          <w:numId w:val="529"/>
        </w:numPr>
        <w:rPr>
          <w:sz w:val="20"/>
          <w:szCs w:val="20"/>
        </w:rPr>
      </w:pPr>
      <w:r>
        <w:rPr>
          <w:sz w:val="20"/>
          <w:szCs w:val="20"/>
        </w:rPr>
        <w:t xml:space="preserve">Viongozi ni wanafiki – k.m Majoka anapanga kuficha maovu yake mbele ya wageni. Ukumbi unapangwa na kurembeshwa huku kukiwa na maovu mengi sagamoyo k.v mauaji, unyakuzi, njaa n.k                                                                                                       </w:t>
      </w:r>
      <w:r>
        <w:rPr>
          <w:b/>
          <w:sz w:val="20"/>
          <w:szCs w:val="20"/>
        </w:rPr>
        <w:t>zozote 10 x 2 (ataje na atoe mfano)</w:t>
      </w:r>
    </w:p>
    <w:p>
      <w:pPr>
        <w:pStyle w:val="style157"/>
        <w:rPr>
          <w:sz w:val="20"/>
          <w:szCs w:val="20"/>
        </w:rPr>
      </w:pPr>
      <w:r>
        <w:rPr>
          <w:sz w:val="20"/>
          <w:szCs w:val="20"/>
        </w:rPr>
        <w:t>5. a) Msemaji – Majoka.</w:t>
      </w:r>
    </w:p>
    <w:p>
      <w:pPr>
        <w:pStyle w:val="style157"/>
        <w:rPr>
          <w:sz w:val="20"/>
          <w:szCs w:val="20"/>
        </w:rPr>
      </w:pPr>
      <w:r>
        <w:rPr>
          <w:sz w:val="20"/>
          <w:szCs w:val="20"/>
        </w:rPr>
        <w:t xml:space="preserve">        Msemewa – Ashua.</w:t>
      </w:r>
    </w:p>
    <w:p>
      <w:pPr>
        <w:pStyle w:val="style157"/>
        <w:rPr>
          <w:sz w:val="20"/>
          <w:szCs w:val="20"/>
        </w:rPr>
      </w:pPr>
      <w:r>
        <w:rPr>
          <w:sz w:val="20"/>
          <w:szCs w:val="20"/>
        </w:rPr>
        <w:t xml:space="preserve">        Wakiwa ofisini mwa Majoka.</w:t>
      </w:r>
    </w:p>
    <w:p>
      <w:pPr>
        <w:pStyle w:val="style157"/>
        <w:ind w:left="360" w:firstLine="90"/>
        <w:rPr>
          <w:sz w:val="20"/>
          <w:szCs w:val="20"/>
        </w:rPr>
      </w:pPr>
      <w:r>
        <w:rPr>
          <w:sz w:val="20"/>
          <w:szCs w:val="20"/>
        </w:rPr>
        <w:t>Ashua alikuwa amekwenda kumwona Majoka ampe msaada kwa vile wanawe walilala njaa kutokana na tatizo la soko kufungwa. 1 x 4</w:t>
      </w:r>
    </w:p>
    <w:p>
      <w:pPr>
        <w:pStyle w:val="style157"/>
        <w:rPr>
          <w:sz w:val="20"/>
          <w:szCs w:val="20"/>
        </w:rPr>
      </w:pPr>
      <w:r>
        <w:rPr>
          <w:sz w:val="20"/>
          <w:szCs w:val="20"/>
        </w:rPr>
        <w:t xml:space="preserve">  b) Majoka</w:t>
      </w:r>
    </w:p>
    <w:p>
      <w:pPr>
        <w:pStyle w:val="style157"/>
        <w:rPr>
          <w:sz w:val="20"/>
          <w:szCs w:val="20"/>
        </w:rPr>
      </w:pPr>
      <w:r>
        <w:rPr>
          <w:sz w:val="20"/>
          <w:szCs w:val="20"/>
        </w:rPr>
        <w:t>i) Katili – Anaamuru polisi kutumia nguvu kuwatawanya waandamanaji. Anaagiza askari wamzuilie na kumpiga Ashua.</w:t>
      </w:r>
    </w:p>
    <w:p>
      <w:pPr>
        <w:pStyle w:val="style157"/>
        <w:rPr>
          <w:sz w:val="20"/>
          <w:szCs w:val="20"/>
        </w:rPr>
      </w:pPr>
      <w:r>
        <w:rPr>
          <w:sz w:val="20"/>
          <w:szCs w:val="20"/>
        </w:rPr>
        <w:t>ii) Muuaji – Ameshiriki katika mauaji ya watu wengi k.m Jabali</w:t>
      </w:r>
    </w:p>
    <w:p>
      <w:pPr>
        <w:pStyle w:val="style157"/>
        <w:numPr>
          <w:ilvl w:val="0"/>
          <w:numId w:val="529"/>
        </w:numPr>
        <w:rPr>
          <w:sz w:val="20"/>
          <w:szCs w:val="20"/>
        </w:rPr>
      </w:pPr>
      <w:r>
        <w:rPr>
          <w:sz w:val="20"/>
          <w:szCs w:val="20"/>
        </w:rPr>
        <w:t>Wanapanga na Kenga kumuua Chopi.</w:t>
      </w:r>
    </w:p>
    <w:p>
      <w:pPr>
        <w:pStyle w:val="style157"/>
        <w:rPr>
          <w:sz w:val="20"/>
          <w:szCs w:val="20"/>
        </w:rPr>
      </w:pPr>
      <w:r>
        <w:rPr>
          <w:sz w:val="20"/>
          <w:szCs w:val="20"/>
        </w:rPr>
        <w:t>iii) Mwenye majivuno – Anapiga kifua na kumwambia Ashua kuwa yeye anaweza kulinganishwa na Samsoni Myahudi ama shujaa Liyongo wa waswahili.</w:t>
      </w:r>
    </w:p>
    <w:p>
      <w:pPr>
        <w:pStyle w:val="style157"/>
        <w:numPr>
          <w:ilvl w:val="0"/>
          <w:numId w:val="529"/>
        </w:numPr>
        <w:rPr>
          <w:sz w:val="20"/>
          <w:szCs w:val="20"/>
        </w:rPr>
      </w:pPr>
      <w:r>
        <w:rPr>
          <w:sz w:val="20"/>
          <w:szCs w:val="20"/>
        </w:rPr>
        <w:t>Anajiita profesa wa siasa.</w:t>
      </w:r>
    </w:p>
    <w:p>
      <w:pPr>
        <w:pStyle w:val="style157"/>
        <w:rPr>
          <w:sz w:val="20"/>
          <w:szCs w:val="20"/>
        </w:rPr>
      </w:pPr>
      <w:r>
        <w:rPr>
          <w:sz w:val="20"/>
          <w:szCs w:val="20"/>
        </w:rPr>
        <w:t>iv) Mwenye dharau –Anawaita watoto wa Sudi  vichekechea</w:t>
      </w:r>
    </w:p>
    <w:p>
      <w:pPr>
        <w:pStyle w:val="style157"/>
        <w:numPr>
          <w:ilvl w:val="0"/>
          <w:numId w:val="529"/>
        </w:numPr>
        <w:rPr>
          <w:sz w:val="20"/>
          <w:szCs w:val="20"/>
        </w:rPr>
      </w:pPr>
      <w:r>
        <w:rPr>
          <w:sz w:val="20"/>
          <w:szCs w:val="20"/>
        </w:rPr>
        <w:t>Anadunisha soko na kuliita visoko vya vichochole</w:t>
      </w:r>
    </w:p>
    <w:p>
      <w:pPr>
        <w:pStyle w:val="style157"/>
        <w:numPr>
          <w:ilvl w:val="0"/>
          <w:numId w:val="529"/>
        </w:numPr>
        <w:rPr>
          <w:sz w:val="20"/>
          <w:szCs w:val="20"/>
          <w:lang w:val="fr-FR"/>
        </w:rPr>
      </w:pPr>
      <w:r>
        <w:rPr>
          <w:sz w:val="20"/>
          <w:szCs w:val="20"/>
          <w:lang w:val="fr-FR"/>
        </w:rPr>
        <w:t>Anaita Tunu na Sudi mbu.</w:t>
      </w:r>
    </w:p>
    <w:p>
      <w:pPr>
        <w:pStyle w:val="style157"/>
        <w:rPr>
          <w:sz w:val="20"/>
          <w:szCs w:val="20"/>
          <w:lang w:val="fr-FR"/>
        </w:rPr>
      </w:pPr>
      <w:r>
        <w:rPr>
          <w:sz w:val="20"/>
          <w:szCs w:val="20"/>
          <w:lang w:val="fr-FR"/>
        </w:rPr>
        <w:t>v)Mpyaro – Anawaita wanasagamoyo wajinga anapowapata katika mkutano wa Tunu.</w:t>
      </w:r>
    </w:p>
    <w:p>
      <w:pPr>
        <w:pStyle w:val="style157"/>
        <w:ind w:left="270" w:hanging="270"/>
        <w:rPr>
          <w:sz w:val="20"/>
          <w:szCs w:val="20"/>
          <w:lang w:val="fr-FR"/>
        </w:rPr>
      </w:pPr>
      <w:r>
        <w:rPr>
          <w:sz w:val="20"/>
          <w:szCs w:val="20"/>
          <w:lang w:val="fr-FR"/>
        </w:rPr>
        <w:t>vi) Mnafiki –Anajifanya alimsomesha Tunu kwa kumhurumia ilhali alishiriki mauaji ya Jabali na alimsomesha kwa kulazimishwa.</w:t>
      </w:r>
    </w:p>
    <w:p>
      <w:pPr>
        <w:pStyle w:val="style157"/>
        <w:numPr>
          <w:ilvl w:val="0"/>
          <w:numId w:val="529"/>
        </w:numPr>
        <w:rPr>
          <w:sz w:val="20"/>
          <w:szCs w:val="20"/>
          <w:lang w:val="fr-FR"/>
        </w:rPr>
      </w:pPr>
      <w:r>
        <w:rPr>
          <w:sz w:val="20"/>
          <w:szCs w:val="20"/>
          <w:lang w:val="fr-FR"/>
        </w:rPr>
        <w:t>Anajifanya hawezi kumdhuru Ashua ilhali alimwita Husda aje amshambulie ofisini.</w:t>
      </w:r>
    </w:p>
    <w:p>
      <w:pPr>
        <w:pStyle w:val="style157"/>
        <w:numPr>
          <w:ilvl w:val="0"/>
          <w:numId w:val="529"/>
        </w:numPr>
        <w:rPr>
          <w:sz w:val="20"/>
          <w:szCs w:val="20"/>
          <w:lang w:val="fr-FR"/>
        </w:rPr>
      </w:pPr>
      <w:r>
        <w:rPr>
          <w:sz w:val="20"/>
          <w:szCs w:val="20"/>
          <w:lang w:val="fr-FR"/>
        </w:rPr>
        <w:t>Anajifanya ameongezea walimu na madaktari mishahara ilhali anapandisha kodi.</w:t>
      </w:r>
    </w:p>
    <w:p>
      <w:pPr>
        <w:pStyle w:val="style157"/>
        <w:rPr>
          <w:sz w:val="20"/>
          <w:szCs w:val="20"/>
          <w:lang w:val="fr-FR"/>
        </w:rPr>
      </w:pPr>
      <w:r>
        <w:rPr>
          <w:sz w:val="20"/>
          <w:szCs w:val="20"/>
          <w:lang w:val="fr-FR"/>
        </w:rPr>
        <w:t>vii) Mwenye taasubi ya kiume – Anaamini kuwa wanawake wote ni sawa kwa kusema wanawake ni wanawake.</w:t>
      </w:r>
    </w:p>
    <w:p>
      <w:pPr>
        <w:pStyle w:val="style157"/>
        <w:rPr>
          <w:sz w:val="20"/>
          <w:szCs w:val="20"/>
          <w:lang w:val="fr-FR"/>
        </w:rPr>
      </w:pPr>
      <w:r>
        <w:rPr>
          <w:sz w:val="20"/>
          <w:szCs w:val="20"/>
          <w:lang w:val="fr-FR"/>
        </w:rPr>
        <w:t>viii) Mpumbavu – Anazingatia sana ushauri wa mzee Kenga bila kutambua kuwa anampotosha. K.m Kenga anamshauri anafunga Ashua ili aweze kumshurutisha Sudi kuchonga kinyago.</w:t>
      </w:r>
    </w:p>
    <w:p>
      <w:pPr>
        <w:pStyle w:val="style157"/>
        <w:rPr>
          <w:sz w:val="20"/>
          <w:szCs w:val="20"/>
          <w:lang w:val="fr-FR"/>
        </w:rPr>
      </w:pPr>
      <w:r>
        <w:rPr>
          <w:sz w:val="20"/>
          <w:szCs w:val="20"/>
          <w:lang w:val="fr-FR"/>
        </w:rPr>
        <w:t>ix) Mzinifu, mwasherati – Ana mke lakini bado anamtongoza Ashua.</w:t>
      </w:r>
    </w:p>
    <w:p>
      <w:pPr>
        <w:pStyle w:val="style157"/>
        <w:rPr>
          <w:sz w:val="20"/>
          <w:szCs w:val="20"/>
          <w:lang w:val="fr-FR"/>
        </w:rPr>
      </w:pPr>
      <w:r>
        <w:rPr>
          <w:sz w:val="20"/>
          <w:szCs w:val="20"/>
          <w:lang w:val="fr-FR"/>
        </w:rPr>
        <w:t>x) Mbinafsi – Anapanga kufunga runinga ya mzalendo ili yake pekee (sauti ya mashujaa) ibaki ikifanya kazi sagamoyo.</w:t>
      </w:r>
    </w:p>
    <w:p>
      <w:pPr>
        <w:pStyle w:val="style157"/>
        <w:rPr>
          <w:sz w:val="20"/>
          <w:szCs w:val="20"/>
          <w:lang w:val="fr-FR"/>
        </w:rPr>
      </w:pPr>
      <w:r>
        <w:rPr>
          <w:sz w:val="20"/>
          <w:szCs w:val="20"/>
          <w:lang w:val="fr-FR"/>
        </w:rPr>
        <w:t>xi) Mbadhirifu – Anafuja pesa za umma zilizotengewa usafishaji wa soko la chapakazi.</w:t>
      </w:r>
    </w:p>
    <w:p>
      <w:pPr>
        <w:pStyle w:val="style157"/>
        <w:rPr>
          <w:sz w:val="20"/>
          <w:szCs w:val="20"/>
          <w:lang w:val="fr-FR"/>
        </w:rPr>
      </w:pPr>
      <w:r>
        <w:rPr>
          <w:sz w:val="20"/>
          <w:szCs w:val="20"/>
          <w:lang w:val="fr-FR"/>
        </w:rPr>
        <w:t xml:space="preserve">                                                                                                                                                                  Zozote 4 x 1</w:t>
      </w:r>
    </w:p>
    <w:p>
      <w:pPr>
        <w:pStyle w:val="style157"/>
        <w:rPr>
          <w:sz w:val="20"/>
          <w:szCs w:val="20"/>
          <w:lang w:val="fr-FR"/>
        </w:rPr>
      </w:pPr>
      <w:r>
        <w:rPr>
          <w:sz w:val="20"/>
          <w:szCs w:val="20"/>
          <w:lang w:val="fr-FR"/>
        </w:rPr>
        <w:t>Ashua</w:t>
      </w:r>
    </w:p>
    <w:p>
      <w:pPr>
        <w:pStyle w:val="style157"/>
        <w:rPr>
          <w:sz w:val="20"/>
          <w:szCs w:val="20"/>
          <w:lang w:val="fr-FR"/>
        </w:rPr>
      </w:pPr>
      <w:r>
        <w:rPr>
          <w:sz w:val="20"/>
          <w:szCs w:val="20"/>
          <w:lang w:val="fr-FR"/>
        </w:rPr>
        <w:t>i) Mwadilifu – Anakataa katakata kujihusisha kimapenzi na Majoka akisema kuwa yeye ni mke wa mtu.</w:t>
      </w:r>
    </w:p>
    <w:p>
      <w:pPr>
        <w:pStyle w:val="style157"/>
        <w:rPr>
          <w:sz w:val="20"/>
          <w:szCs w:val="20"/>
          <w:lang w:val="fr-FR"/>
        </w:rPr>
      </w:pPr>
      <w:r>
        <w:rPr>
          <w:sz w:val="20"/>
          <w:szCs w:val="20"/>
          <w:lang w:val="fr-FR"/>
        </w:rPr>
        <w:t>ii) Mvumilivu – Amevumilia katika ndoa yake na Sudi licha ya umaskini na kuwa ahadi nyingi alizotoa Sudi walipochumbiana hajatimiza.</w:t>
      </w:r>
    </w:p>
    <w:p>
      <w:pPr>
        <w:pStyle w:val="style157"/>
        <w:rPr>
          <w:sz w:val="20"/>
          <w:szCs w:val="20"/>
          <w:lang w:val="fr-FR"/>
        </w:rPr>
      </w:pPr>
      <w:r>
        <w:rPr>
          <w:sz w:val="20"/>
          <w:szCs w:val="20"/>
          <w:lang w:val="fr-FR"/>
        </w:rPr>
        <w:t>iii) Jasiri – Anakabiliana na Majoka na kupinga wazi hatua yake ya kufunga soko.</w:t>
      </w:r>
    </w:p>
    <w:p>
      <w:pPr>
        <w:pStyle w:val="style157"/>
        <w:rPr>
          <w:sz w:val="20"/>
          <w:szCs w:val="20"/>
          <w:lang w:val="fr-FR"/>
        </w:rPr>
      </w:pPr>
      <w:r>
        <w:rPr>
          <w:sz w:val="20"/>
          <w:szCs w:val="20"/>
          <w:lang w:val="fr-FR"/>
        </w:rPr>
        <w:t>iv) Mwajibikaji – Anatekeleza majukumu yake ya kumtunza mumewe kwa kumpikia na kumletea chai kazini.</w:t>
      </w:r>
    </w:p>
    <w:p>
      <w:pPr>
        <w:pStyle w:val="style157"/>
        <w:rPr>
          <w:sz w:val="20"/>
          <w:szCs w:val="20"/>
          <w:lang w:val="fr-FR"/>
        </w:rPr>
      </w:pPr>
      <w:r>
        <w:rPr>
          <w:sz w:val="20"/>
          <w:szCs w:val="20"/>
          <w:lang w:val="fr-FR"/>
        </w:rPr>
        <w:t>v) Mwenye mapenzi – Anawapenda wanawe ndiyo maana anajitahidi kuwatafutia chakula hata kama ni kwa kuomba msaada.</w:t>
      </w:r>
    </w:p>
    <w:p>
      <w:pPr>
        <w:pStyle w:val="style157"/>
        <w:rPr>
          <w:sz w:val="20"/>
          <w:szCs w:val="20"/>
          <w:lang w:val="fr-FR"/>
        </w:rPr>
      </w:pPr>
      <w:r>
        <w:rPr>
          <w:sz w:val="20"/>
          <w:szCs w:val="20"/>
          <w:lang w:val="fr-FR"/>
        </w:rPr>
        <w:t>vi) Karimu/mkono wazi – Anawaletea Sudi na mafundi wenziwe chain a mahamri.</w:t>
      </w:r>
    </w:p>
    <w:p>
      <w:pPr>
        <w:pStyle w:val="style157"/>
        <w:rPr>
          <w:sz w:val="20"/>
          <w:szCs w:val="20"/>
          <w:lang w:val="fr-FR"/>
        </w:rPr>
      </w:pPr>
      <w:r>
        <w:rPr>
          <w:sz w:val="20"/>
          <w:szCs w:val="20"/>
          <w:lang w:val="fr-FR"/>
        </w:rPr>
        <w:t>vii) Mwenye bidii – Anauza maembe sokoni kwa bidii.</w:t>
      </w:r>
    </w:p>
    <w:p>
      <w:pPr>
        <w:pStyle w:val="style157"/>
        <w:rPr>
          <w:sz w:val="20"/>
          <w:szCs w:val="20"/>
          <w:lang w:val="de-DE"/>
        </w:rPr>
      </w:pPr>
      <w:r>
        <w:rPr>
          <w:sz w:val="20"/>
          <w:szCs w:val="20"/>
          <w:lang w:val="de-DE"/>
        </w:rPr>
        <w:t>viii) Msomi – Amehitimu kama mwalimu.</w:t>
      </w:r>
    </w:p>
    <w:p>
      <w:pPr>
        <w:pStyle w:val="style157"/>
        <w:rPr>
          <w:sz w:val="20"/>
          <w:szCs w:val="20"/>
          <w:lang w:val="de-DE"/>
        </w:rPr>
      </w:pPr>
      <w:r>
        <w:rPr>
          <w:sz w:val="20"/>
          <w:szCs w:val="20"/>
          <w:lang w:val="de-DE"/>
        </w:rPr>
        <w:t>ix) Mwenye dharau – Anamdharau Husda kwa kuwa hana elimu.</w:t>
      </w:r>
    </w:p>
    <w:p>
      <w:pPr>
        <w:pStyle w:val="style157"/>
        <w:rPr>
          <w:sz w:val="20"/>
          <w:szCs w:val="20"/>
          <w:lang w:val="de-DE"/>
        </w:rPr>
      </w:pPr>
      <w:r>
        <w:rPr>
          <w:sz w:val="20"/>
          <w:szCs w:val="20"/>
          <w:lang w:val="de-DE"/>
        </w:rPr>
        <w:t>x) Mwenye tama – Sudi anadai Ashua halidhiki anataka kuishi maisha yasiyo yake.</w:t>
      </w:r>
    </w:p>
    <w:p>
      <w:pPr>
        <w:pStyle w:val="style157"/>
        <w:rPr>
          <w:sz w:val="20"/>
          <w:szCs w:val="20"/>
          <w:lang w:val="de-DE"/>
        </w:rPr>
      </w:pPr>
      <w:r>
        <w:rPr>
          <w:sz w:val="20"/>
          <w:szCs w:val="20"/>
          <w:lang w:val="de-DE"/>
        </w:rPr>
        <w:t xml:space="preserve">    - Anadai pesa za matunzo kutoka kwa Sudi.</w:t>
      </w:r>
    </w:p>
    <w:p>
      <w:pPr>
        <w:pStyle w:val="style157"/>
        <w:rPr>
          <w:sz w:val="20"/>
          <w:szCs w:val="20"/>
        </w:rPr>
      </w:pPr>
      <w:r>
        <w:rPr>
          <w:sz w:val="20"/>
          <w:szCs w:val="20"/>
          <w:lang w:val="de-DE"/>
        </w:rPr>
        <w:t xml:space="preserve">                                                                                                                                                                   </w:t>
      </w:r>
      <w:r>
        <w:rPr>
          <w:sz w:val="20"/>
          <w:szCs w:val="20"/>
        </w:rPr>
        <w:t>Zozote 4 x 1</w:t>
      </w:r>
    </w:p>
    <w:p>
      <w:pPr>
        <w:pStyle w:val="style157"/>
        <w:rPr>
          <w:sz w:val="20"/>
          <w:szCs w:val="20"/>
        </w:rPr>
      </w:pPr>
      <w:r>
        <w:rPr>
          <w:sz w:val="20"/>
          <w:szCs w:val="20"/>
        </w:rPr>
        <w:t>c) Takriri – neno zangu, zako</w:t>
      </w:r>
    </w:p>
    <w:p>
      <w:pPr>
        <w:pStyle w:val="style157"/>
        <w:rPr>
          <w:sz w:val="20"/>
          <w:szCs w:val="20"/>
        </w:rPr>
      </w:pPr>
      <w:r>
        <w:rPr>
          <w:sz w:val="20"/>
          <w:szCs w:val="20"/>
        </w:rPr>
        <w:t>d) i) Nyimbo</w:t>
      </w:r>
    </w:p>
    <w:p>
      <w:pPr>
        <w:pStyle w:val="style157"/>
        <w:numPr>
          <w:ilvl w:val="0"/>
          <w:numId w:val="306"/>
        </w:numPr>
        <w:rPr>
          <w:sz w:val="20"/>
          <w:szCs w:val="20"/>
        </w:rPr>
      </w:pPr>
      <w:r>
        <w:rPr>
          <w:sz w:val="20"/>
          <w:szCs w:val="20"/>
        </w:rPr>
        <w:t>Wimbo wa kizalendo unaoimbwa redioni.</w:t>
      </w:r>
    </w:p>
    <w:p>
      <w:pPr>
        <w:pStyle w:val="style157"/>
        <w:numPr>
          <w:ilvl w:val="0"/>
          <w:numId w:val="306"/>
        </w:numPr>
        <w:rPr>
          <w:sz w:val="20"/>
          <w:szCs w:val="20"/>
        </w:rPr>
      </w:pPr>
      <w:r>
        <w:rPr>
          <w:sz w:val="20"/>
          <w:szCs w:val="20"/>
        </w:rPr>
        <w:t>Wimbo wa hashima mamaye Tunu.</w:t>
      </w:r>
    </w:p>
    <w:p>
      <w:pPr>
        <w:pStyle w:val="style157"/>
        <w:numPr>
          <w:ilvl w:val="0"/>
          <w:numId w:val="306"/>
        </w:numPr>
        <w:rPr>
          <w:sz w:val="20"/>
          <w:szCs w:val="20"/>
        </w:rPr>
      </w:pPr>
      <w:r>
        <w:rPr>
          <w:sz w:val="20"/>
          <w:szCs w:val="20"/>
        </w:rPr>
        <w:t>Wimbo wa mama Pima.</w:t>
      </w:r>
    </w:p>
    <w:p>
      <w:pPr>
        <w:pStyle w:val="style157"/>
        <w:numPr>
          <w:ilvl w:val="0"/>
          <w:numId w:val="306"/>
        </w:numPr>
        <w:rPr>
          <w:sz w:val="20"/>
          <w:szCs w:val="20"/>
        </w:rPr>
      </w:pPr>
      <w:r>
        <w:rPr>
          <w:sz w:val="20"/>
          <w:szCs w:val="20"/>
        </w:rPr>
        <w:t>Wimbo wa Daudi Kabaka unaoimbwa na walevi.</w:t>
      </w:r>
    </w:p>
    <w:p>
      <w:pPr>
        <w:pStyle w:val="style157"/>
        <w:numPr>
          <w:ilvl w:val="0"/>
          <w:numId w:val="306"/>
        </w:numPr>
        <w:rPr>
          <w:sz w:val="20"/>
          <w:szCs w:val="20"/>
        </w:rPr>
      </w:pPr>
      <w:r>
        <w:rPr>
          <w:sz w:val="20"/>
          <w:szCs w:val="20"/>
        </w:rPr>
        <w:t>Wimbo unaoimbwa na Majoka ndotoni.</w:t>
      </w:r>
    </w:p>
    <w:p>
      <w:pPr>
        <w:pStyle w:val="style157"/>
        <w:numPr>
          <w:ilvl w:val="0"/>
          <w:numId w:val="306"/>
        </w:numPr>
        <w:rPr>
          <w:sz w:val="20"/>
          <w:szCs w:val="20"/>
          <w:lang w:val="fr-FR"/>
        </w:rPr>
      </w:pPr>
      <w:r>
        <w:rPr>
          <w:sz w:val="20"/>
          <w:szCs w:val="20"/>
          <w:lang w:val="fr-FR"/>
        </w:rPr>
        <w:t>Wimbo wa umati nje ya sokoni (sauti).</w:t>
      </w:r>
    </w:p>
    <w:p>
      <w:pPr>
        <w:pStyle w:val="style157"/>
        <w:numPr>
          <w:ilvl w:val="0"/>
          <w:numId w:val="306"/>
        </w:numPr>
        <w:rPr>
          <w:sz w:val="20"/>
          <w:szCs w:val="20"/>
          <w:lang w:val="fr-FR"/>
        </w:rPr>
      </w:pPr>
      <w:r>
        <w:rPr>
          <w:sz w:val="20"/>
          <w:szCs w:val="20"/>
          <w:lang w:val="fr-FR"/>
        </w:rPr>
        <w:t>Wimbo wa Ashua nje ya sokoni.</w:t>
      </w:r>
    </w:p>
    <w:p>
      <w:pPr>
        <w:pStyle w:val="style157"/>
        <w:rPr>
          <w:sz w:val="20"/>
          <w:szCs w:val="20"/>
        </w:rPr>
      </w:pPr>
      <w:r>
        <w:rPr>
          <w:sz w:val="20"/>
          <w:szCs w:val="20"/>
          <w:lang w:val="fr-FR"/>
        </w:rPr>
        <w:t xml:space="preserve">                                                                                                                                                                       </w:t>
      </w:r>
      <w:r>
        <w:rPr>
          <w:sz w:val="20"/>
          <w:szCs w:val="20"/>
        </w:rPr>
        <w:t>Zozote 2 x1</w:t>
      </w:r>
    </w:p>
    <w:p>
      <w:pPr>
        <w:pStyle w:val="style157"/>
        <w:rPr>
          <w:sz w:val="20"/>
          <w:szCs w:val="20"/>
        </w:rPr>
      </w:pPr>
      <w:r>
        <w:rPr>
          <w:sz w:val="20"/>
          <w:szCs w:val="20"/>
        </w:rPr>
        <w:t xml:space="preserve">  ii) Jazanda</w:t>
      </w:r>
    </w:p>
    <w:p>
      <w:pPr>
        <w:pStyle w:val="style157"/>
        <w:numPr>
          <w:ilvl w:val="0"/>
          <w:numId w:val="306"/>
        </w:numPr>
        <w:rPr>
          <w:sz w:val="20"/>
          <w:szCs w:val="20"/>
        </w:rPr>
      </w:pPr>
      <w:r>
        <w:rPr>
          <w:sz w:val="20"/>
          <w:szCs w:val="20"/>
        </w:rPr>
        <w:t>Sumu ya nyoka – maana dawa za kulevya/pombe haramu.</w:t>
      </w:r>
    </w:p>
    <w:p>
      <w:pPr>
        <w:pStyle w:val="style157"/>
        <w:numPr>
          <w:ilvl w:val="0"/>
          <w:numId w:val="306"/>
        </w:numPr>
        <w:rPr>
          <w:sz w:val="20"/>
          <w:szCs w:val="20"/>
        </w:rPr>
      </w:pPr>
      <w:r>
        <w:rPr>
          <w:sz w:val="20"/>
          <w:szCs w:val="20"/>
        </w:rPr>
        <w:t>Maji machafu na harufu mbaya sokoni – maovu ya kutawala.</w:t>
      </w:r>
    </w:p>
    <w:p>
      <w:pPr>
        <w:pStyle w:val="style157"/>
        <w:numPr>
          <w:ilvl w:val="0"/>
          <w:numId w:val="306"/>
        </w:numPr>
        <w:rPr>
          <w:sz w:val="20"/>
          <w:szCs w:val="20"/>
        </w:rPr>
      </w:pPr>
      <w:r>
        <w:rPr>
          <w:sz w:val="20"/>
          <w:szCs w:val="20"/>
        </w:rPr>
        <w:t>Keki ya kitaifa – rasilimali za nchi.</w:t>
      </w:r>
    </w:p>
    <w:p>
      <w:pPr>
        <w:pStyle w:val="style157"/>
        <w:numPr>
          <w:ilvl w:val="0"/>
          <w:numId w:val="306"/>
        </w:numPr>
        <w:rPr>
          <w:sz w:val="20"/>
          <w:szCs w:val="20"/>
        </w:rPr>
      </w:pPr>
      <w:r>
        <w:rPr>
          <w:sz w:val="20"/>
          <w:szCs w:val="20"/>
        </w:rPr>
        <w:t>Wanafunzi makabeji – walioathirika kiakili kwa sababu ya dawa za kulevya.</w:t>
      </w:r>
    </w:p>
    <w:p>
      <w:pPr>
        <w:pStyle w:val="style157"/>
        <w:numPr>
          <w:ilvl w:val="0"/>
          <w:numId w:val="306"/>
        </w:numPr>
        <w:rPr>
          <w:sz w:val="20"/>
          <w:szCs w:val="20"/>
        </w:rPr>
      </w:pPr>
      <w:r>
        <w:rPr>
          <w:sz w:val="20"/>
          <w:szCs w:val="20"/>
        </w:rPr>
        <w:t>Kuku na kipanga – kuku – wanajamii, kipanga – viongozi.</w:t>
      </w:r>
    </w:p>
    <w:p>
      <w:pPr>
        <w:pStyle w:val="style157"/>
        <w:numPr>
          <w:ilvl w:val="0"/>
          <w:numId w:val="306"/>
        </w:numPr>
        <w:rPr>
          <w:sz w:val="20"/>
          <w:szCs w:val="20"/>
        </w:rPr>
      </w:pPr>
      <w:r>
        <w:rPr>
          <w:sz w:val="20"/>
          <w:szCs w:val="20"/>
        </w:rPr>
        <w:t>Wingu la kupita – umaarufu wa Tunu utaisha kulingana na maoni ya Kenga.</w:t>
      </w:r>
    </w:p>
    <w:p>
      <w:pPr>
        <w:pStyle w:val="style157"/>
        <w:numPr>
          <w:ilvl w:val="0"/>
          <w:numId w:val="306"/>
        </w:numPr>
        <w:rPr>
          <w:sz w:val="20"/>
          <w:szCs w:val="20"/>
        </w:rPr>
      </w:pPr>
      <w:r>
        <w:rPr>
          <w:sz w:val="20"/>
          <w:szCs w:val="20"/>
        </w:rPr>
        <w:t>Kukata miti kufurusha ndege – kuwaangamiza viongozi ili kuzuia maandamano.</w:t>
      </w:r>
    </w:p>
    <w:p>
      <w:pPr>
        <w:pStyle w:val="style157"/>
        <w:numPr>
          <w:ilvl w:val="0"/>
          <w:numId w:val="306"/>
        </w:numPr>
        <w:rPr>
          <w:sz w:val="20"/>
          <w:szCs w:val="20"/>
        </w:rPr>
      </w:pPr>
      <w:r>
        <w:rPr>
          <w:sz w:val="20"/>
          <w:szCs w:val="20"/>
        </w:rPr>
        <w:t>Ndoto ya Tunu – mkufu wa dhahabu – ubikira wa Tunu.</w:t>
      </w:r>
    </w:p>
    <w:p>
      <w:pPr>
        <w:pStyle w:val="style157"/>
        <w:numPr>
          <w:ilvl w:val="0"/>
          <w:numId w:val="306"/>
        </w:numPr>
        <w:rPr>
          <w:sz w:val="20"/>
          <w:szCs w:val="20"/>
        </w:rPr>
      </w:pPr>
      <w:r>
        <w:rPr>
          <w:sz w:val="20"/>
          <w:szCs w:val="20"/>
        </w:rPr>
        <w:t>Chatu anyongaye watu – nguvu za kichinichini zinazotumiwa na viongozi kuwaua watu.</w:t>
      </w:r>
    </w:p>
    <w:p>
      <w:pPr>
        <w:pStyle w:val="style157"/>
        <w:numPr>
          <w:ilvl w:val="0"/>
          <w:numId w:val="306"/>
        </w:numPr>
        <w:rPr>
          <w:sz w:val="20"/>
          <w:szCs w:val="20"/>
        </w:rPr>
      </w:pPr>
      <w:r>
        <w:rPr>
          <w:sz w:val="20"/>
          <w:szCs w:val="20"/>
        </w:rPr>
        <w:t>Ziwa la damu – damu iliyomwagwa kutokana na mauaji ya kiutawala.</w:t>
      </w:r>
    </w:p>
    <w:p>
      <w:pPr>
        <w:pStyle w:val="style157"/>
        <w:numPr>
          <w:ilvl w:val="0"/>
          <w:numId w:val="306"/>
        </w:numPr>
        <w:rPr>
          <w:sz w:val="20"/>
          <w:szCs w:val="20"/>
        </w:rPr>
      </w:pPr>
      <w:r>
        <w:rPr>
          <w:sz w:val="20"/>
          <w:szCs w:val="20"/>
        </w:rPr>
        <w:t>Chombo cha usafiri na rubani – uongozi na kiongozi.</w:t>
      </w:r>
    </w:p>
    <w:p>
      <w:pPr>
        <w:pStyle w:val="style157"/>
        <w:ind w:left="720"/>
        <w:rPr>
          <w:sz w:val="20"/>
          <w:szCs w:val="20"/>
        </w:rPr>
      </w:pPr>
      <w:r>
        <w:rPr>
          <w:sz w:val="20"/>
          <w:szCs w:val="20"/>
        </w:rPr>
        <w:t xml:space="preserve">                                                                                                                                                     Zozote 2 x 1</w:t>
      </w:r>
    </w:p>
    <w:p>
      <w:pPr>
        <w:pStyle w:val="style157"/>
        <w:rPr>
          <w:sz w:val="20"/>
          <w:szCs w:val="20"/>
        </w:rPr>
      </w:pPr>
      <w:r>
        <w:rPr>
          <w:sz w:val="20"/>
          <w:szCs w:val="20"/>
        </w:rPr>
        <w:t xml:space="preserve">Majazi </w:t>
      </w:r>
    </w:p>
    <w:p>
      <w:pPr>
        <w:pStyle w:val="style157"/>
        <w:numPr>
          <w:ilvl w:val="0"/>
          <w:numId w:val="306"/>
        </w:numPr>
        <w:rPr>
          <w:sz w:val="20"/>
          <w:szCs w:val="20"/>
        </w:rPr>
      </w:pPr>
      <w:r>
        <w:rPr>
          <w:sz w:val="20"/>
          <w:szCs w:val="20"/>
        </w:rPr>
        <w:t>Sagamoyo – saga – kufanya kitu ungaunga kwa kutumia nguvu nyingi.  Watu wanaoishi katika jimbo hili wanapitia maumivu ya moyo kutokana na uongozi mbaya wa Majoka.</w:t>
      </w:r>
    </w:p>
    <w:p>
      <w:pPr>
        <w:pStyle w:val="style157"/>
        <w:numPr>
          <w:ilvl w:val="0"/>
          <w:numId w:val="306"/>
        </w:numPr>
        <w:rPr>
          <w:sz w:val="20"/>
          <w:szCs w:val="20"/>
        </w:rPr>
      </w:pPr>
      <w:r>
        <w:rPr>
          <w:sz w:val="20"/>
          <w:szCs w:val="20"/>
        </w:rPr>
        <w:t>Majoka – Joka – nyoka mkubwa. Majoka ana kampuni inayotengeneza sumu ya nyoka, anapenda kubeba fimbo yenye maumbp ya nyoka, amefuga swila.</w:t>
      </w:r>
    </w:p>
    <w:p>
      <w:pPr>
        <w:pStyle w:val="style157"/>
        <w:numPr>
          <w:ilvl w:val="0"/>
          <w:numId w:val="306"/>
        </w:numPr>
        <w:rPr>
          <w:sz w:val="20"/>
          <w:szCs w:val="20"/>
        </w:rPr>
      </w:pPr>
      <w:r>
        <w:rPr>
          <w:sz w:val="20"/>
          <w:szCs w:val="20"/>
        </w:rPr>
        <w:t>Tunu – kitu cha thamani. Ni wa thamani ya juu kwa wanasagamoyo kwa kuwatetea.</w:t>
      </w:r>
    </w:p>
    <w:p>
      <w:pPr>
        <w:pStyle w:val="style157"/>
        <w:numPr>
          <w:ilvl w:val="0"/>
          <w:numId w:val="306"/>
        </w:numPr>
        <w:rPr>
          <w:sz w:val="20"/>
          <w:szCs w:val="20"/>
        </w:rPr>
      </w:pPr>
      <w:r>
        <w:rPr>
          <w:sz w:val="20"/>
          <w:szCs w:val="20"/>
        </w:rPr>
        <w:t>Kenga – kufanya mtu aamini jambo lisilo la kweli. Kenga ni mshauri wa Majoka ambaye anampotosha k.m kumwambia Majoka kuwa umaarufu wa Tunu utatoweka; habari za magazeti ni porojo.</w:t>
      </w:r>
    </w:p>
    <w:p>
      <w:pPr>
        <w:pStyle w:val="style157"/>
        <w:numPr>
          <w:ilvl w:val="0"/>
          <w:numId w:val="306"/>
        </w:numPr>
        <w:rPr>
          <w:sz w:val="20"/>
          <w:szCs w:val="20"/>
        </w:rPr>
      </w:pPr>
      <w:r>
        <w:rPr>
          <w:sz w:val="20"/>
          <w:szCs w:val="20"/>
        </w:rPr>
        <w:t>Husda – husuda – kuonea mtu kijicho. Husda anamwonea Ashua kijicho kwani amesoma, amependwa na Majoka, ni mrembo.</w:t>
      </w:r>
    </w:p>
    <w:p>
      <w:pPr>
        <w:pStyle w:val="style157"/>
        <w:numPr>
          <w:ilvl w:val="0"/>
          <w:numId w:val="306"/>
        </w:numPr>
        <w:rPr>
          <w:sz w:val="20"/>
          <w:szCs w:val="20"/>
        </w:rPr>
      </w:pPr>
      <w:r>
        <w:rPr>
          <w:sz w:val="20"/>
          <w:szCs w:val="20"/>
        </w:rPr>
        <w:t>Chopi – chakari – anatumia dawa za kulevya (amenusa sumu) hivyo hafuati maagizo.</w:t>
      </w:r>
    </w:p>
    <w:p>
      <w:pPr>
        <w:pStyle w:val="style157"/>
        <w:numPr>
          <w:ilvl w:val="0"/>
          <w:numId w:val="306"/>
        </w:numPr>
        <w:rPr>
          <w:sz w:val="20"/>
          <w:szCs w:val="20"/>
        </w:rPr>
      </w:pPr>
      <w:r>
        <w:rPr>
          <w:sz w:val="20"/>
          <w:szCs w:val="20"/>
        </w:rPr>
        <w:t>Mama pima – kupima na kuuza pombe.</w:t>
      </w:r>
    </w:p>
    <w:p>
      <w:pPr>
        <w:pStyle w:val="style157"/>
        <w:numPr>
          <w:ilvl w:val="0"/>
          <w:numId w:val="306"/>
        </w:numPr>
        <w:rPr>
          <w:sz w:val="20"/>
          <w:szCs w:val="20"/>
        </w:rPr>
      </w:pPr>
      <w:r>
        <w:rPr>
          <w:sz w:val="20"/>
          <w:szCs w:val="20"/>
        </w:rPr>
        <w:t>Chapakazi – soko ambalo watu wanafanya kazi kwa bidii.                                                  Zozote 2 x 1</w:t>
      </w:r>
    </w:p>
    <w:p>
      <w:pPr>
        <w:pStyle w:val="style157"/>
        <w:rPr>
          <w:sz w:val="20"/>
          <w:szCs w:val="20"/>
        </w:rPr>
      </w:pPr>
      <w:r>
        <w:rPr>
          <w:sz w:val="20"/>
          <w:szCs w:val="20"/>
        </w:rPr>
        <w:t>6. a) Tumbo lisiloshiba ni hadithi iliyopewa  anwani inayosadifu yanayotendeka hadithini kwa sababu:</w:t>
      </w:r>
    </w:p>
    <w:p>
      <w:pPr>
        <w:pStyle w:val="style157"/>
        <w:numPr>
          <w:ilvl w:val="0"/>
          <w:numId w:val="77"/>
        </w:numPr>
        <w:rPr>
          <w:sz w:val="20"/>
          <w:szCs w:val="20"/>
        </w:rPr>
      </w:pPr>
      <w:r>
        <w:rPr>
          <w:sz w:val="20"/>
          <w:szCs w:val="20"/>
        </w:rPr>
        <w:t>Jiji  licha ya kwamba lina majengo mengi bado linahitaji kupanuliwa ndio sababu ardhi ya wanamadongoporomoka inapangwa kunyakuliwa.</w:t>
      </w:r>
    </w:p>
    <w:p>
      <w:pPr>
        <w:pStyle w:val="style157"/>
        <w:numPr>
          <w:ilvl w:val="0"/>
          <w:numId w:val="77"/>
        </w:numPr>
        <w:rPr>
          <w:sz w:val="20"/>
          <w:szCs w:val="20"/>
        </w:rPr>
      </w:pPr>
      <w:r>
        <w:rPr>
          <w:sz w:val="20"/>
          <w:szCs w:val="20"/>
        </w:rPr>
        <w:t>Jitu linalokuja mkahawani kwa mzee Mago lina tumbo lisiloshiba, linaagiza lipewe vyakula vyote vilivyokuwa vimeandaliwa wateja wengine, pia linakunywa chupa kadhaa za soda.</w:t>
      </w:r>
    </w:p>
    <w:p>
      <w:pPr>
        <w:pStyle w:val="style157"/>
        <w:numPr>
          <w:ilvl w:val="0"/>
          <w:numId w:val="77"/>
        </w:numPr>
        <w:rPr>
          <w:sz w:val="20"/>
          <w:szCs w:val="20"/>
        </w:rPr>
      </w:pPr>
      <w:r>
        <w:rPr>
          <w:sz w:val="20"/>
          <w:szCs w:val="20"/>
        </w:rPr>
        <w:t>Jitu linaapa na kuahidi kuwa lingehitaji chakula maradufu zaidi siku iliyofuata. Jambo lililowashangaza kina mzee Mago na wenzake.</w:t>
      </w:r>
    </w:p>
    <w:p>
      <w:pPr>
        <w:pStyle w:val="style157"/>
        <w:numPr>
          <w:ilvl w:val="0"/>
          <w:numId w:val="77"/>
        </w:numPr>
        <w:rPr>
          <w:sz w:val="20"/>
          <w:szCs w:val="20"/>
        </w:rPr>
      </w:pPr>
      <w:r>
        <w:rPr>
          <w:sz w:val="20"/>
          <w:szCs w:val="20"/>
        </w:rPr>
        <w:t>Jitu lilikuja siku iliyofuata kunyakua ardhi ya madongoporomoka. Hili linaashiria kuwa tumbo halishibi si chakula tu mbali rasilimali za raia kama ardhi.</w:t>
      </w:r>
    </w:p>
    <w:p>
      <w:pPr>
        <w:pStyle w:val="style157"/>
        <w:numPr>
          <w:ilvl w:val="0"/>
          <w:numId w:val="77"/>
        </w:numPr>
        <w:rPr>
          <w:sz w:val="20"/>
          <w:szCs w:val="20"/>
        </w:rPr>
      </w:pPr>
      <w:r>
        <w:rPr>
          <w:sz w:val="20"/>
          <w:szCs w:val="20"/>
        </w:rPr>
        <w:t>Tumbo lisiloshiba linasimamia wenye mamlaka ambao hawatosheki. Wanamiliki mali nyingi lakini bado  wanahitaji kumiliki kidogo walicho nacho wanyonge.</w:t>
      </w:r>
    </w:p>
    <w:p>
      <w:pPr>
        <w:pStyle w:val="style157"/>
        <w:rPr>
          <w:sz w:val="20"/>
          <w:szCs w:val="20"/>
        </w:rPr>
      </w:pPr>
      <w:r>
        <w:rPr>
          <w:sz w:val="20"/>
          <w:szCs w:val="20"/>
        </w:rPr>
        <w:t xml:space="preserve">                                                                                                                                                                                   5 x 2</w:t>
      </w:r>
    </w:p>
    <w:p>
      <w:pPr>
        <w:pStyle w:val="style157"/>
        <w:rPr>
          <w:sz w:val="20"/>
          <w:szCs w:val="20"/>
        </w:rPr>
      </w:pPr>
      <w:r>
        <w:rPr>
          <w:sz w:val="20"/>
          <w:szCs w:val="20"/>
        </w:rPr>
        <w:t xml:space="preserve">  b) i) Mwenye bidii – anajitahidi kupigania haki za wanamadongoporomoka.</w:t>
      </w:r>
    </w:p>
    <w:p>
      <w:pPr>
        <w:pStyle w:val="style157"/>
        <w:rPr>
          <w:sz w:val="20"/>
          <w:szCs w:val="20"/>
        </w:rPr>
      </w:pPr>
      <w:r>
        <w:rPr>
          <w:sz w:val="20"/>
          <w:szCs w:val="20"/>
        </w:rPr>
        <w:t xml:space="preserve">         Ana mkahawa madongoporomoka.</w:t>
      </w:r>
    </w:p>
    <w:p>
      <w:pPr>
        <w:pStyle w:val="style157"/>
        <w:rPr>
          <w:sz w:val="20"/>
          <w:szCs w:val="20"/>
        </w:rPr>
      </w:pPr>
      <w:r>
        <w:rPr>
          <w:sz w:val="20"/>
          <w:szCs w:val="20"/>
        </w:rPr>
        <w:t xml:space="preserve">    ii) Mtetezi/mpenda haki – Anatafuta wakili ambaye hajahongwa ili kutetea haki ya wanyonge.</w:t>
      </w:r>
    </w:p>
    <w:p>
      <w:pPr>
        <w:pStyle w:val="style157"/>
        <w:rPr>
          <w:sz w:val="20"/>
          <w:szCs w:val="20"/>
        </w:rPr>
      </w:pPr>
      <w:r>
        <w:rPr>
          <w:sz w:val="20"/>
          <w:szCs w:val="20"/>
        </w:rPr>
        <w:t xml:space="preserve">        Hapuuzi uvumi kuhusu uwezekano wa vipande vyao vya ardhi kuchukuliwa.</w:t>
      </w:r>
    </w:p>
    <w:p>
      <w:pPr>
        <w:pStyle w:val="style157"/>
        <w:rPr>
          <w:sz w:val="20"/>
          <w:szCs w:val="20"/>
        </w:rPr>
      </w:pPr>
      <w:r>
        <w:rPr>
          <w:sz w:val="20"/>
          <w:szCs w:val="20"/>
        </w:rPr>
        <w:t xml:space="preserve">  Iii) Mwenye hekima/busara – Anafahamu vyema matokeo ya wingu linalotarajiwa kupigania haki zao.</w:t>
      </w:r>
    </w:p>
    <w:p>
      <w:pPr>
        <w:pStyle w:val="style157"/>
        <w:rPr>
          <w:sz w:val="20"/>
          <w:szCs w:val="20"/>
        </w:rPr>
      </w:pPr>
      <w:r>
        <w:rPr>
          <w:sz w:val="20"/>
          <w:szCs w:val="20"/>
        </w:rPr>
        <w:t xml:space="preserve">  iv) Amepevuka/mwerevu – Anafahamu uzito wa kesi unaotokana na ardhi.</w:t>
      </w:r>
    </w:p>
    <w:p>
      <w:pPr>
        <w:pStyle w:val="style157"/>
        <w:numPr>
          <w:ilvl w:val="0"/>
          <w:numId w:val="77"/>
        </w:numPr>
        <w:rPr>
          <w:sz w:val="20"/>
          <w:szCs w:val="20"/>
        </w:rPr>
      </w:pPr>
      <w:r>
        <w:rPr>
          <w:sz w:val="20"/>
          <w:szCs w:val="20"/>
        </w:rPr>
        <w:t>Anafahamu haki haipatikani kwa urahisi.</w:t>
      </w:r>
    </w:p>
    <w:p>
      <w:pPr>
        <w:pStyle w:val="style157"/>
        <w:rPr>
          <w:sz w:val="20"/>
          <w:szCs w:val="20"/>
        </w:rPr>
      </w:pPr>
      <w:r>
        <w:rPr>
          <w:sz w:val="20"/>
          <w:szCs w:val="20"/>
        </w:rPr>
        <w:t xml:space="preserve">  v) Mzinduzi – Aliwazindua wenzake na kuwapa nasaha kuhusu maendeleo.</w:t>
      </w:r>
    </w:p>
    <w:p>
      <w:pPr>
        <w:pStyle w:val="style157"/>
        <w:rPr>
          <w:sz w:val="20"/>
          <w:szCs w:val="20"/>
        </w:rPr>
      </w:pPr>
      <w:r>
        <w:rPr>
          <w:sz w:val="20"/>
          <w:szCs w:val="20"/>
        </w:rPr>
        <w:t xml:space="preserve">     - Aliwatahadharisha kwamba wachunguze ni maendeleo gani yatakayonufaisha.</w:t>
      </w:r>
    </w:p>
    <w:p>
      <w:pPr>
        <w:pStyle w:val="style157"/>
        <w:rPr>
          <w:sz w:val="20"/>
          <w:szCs w:val="20"/>
        </w:rPr>
      </w:pPr>
      <w:r>
        <w:rPr>
          <w:sz w:val="20"/>
          <w:szCs w:val="20"/>
        </w:rPr>
        <w:t xml:space="preserve">  vi) Jasiri – Analijibu jiyu kwa kuliambia wanamadongoporomoka hawataondoka.</w:t>
      </w:r>
    </w:p>
    <w:p>
      <w:pPr>
        <w:pStyle w:val="style157"/>
        <w:rPr>
          <w:sz w:val="20"/>
          <w:szCs w:val="20"/>
        </w:rPr>
      </w:pPr>
      <w:r>
        <w:rPr>
          <w:sz w:val="20"/>
          <w:szCs w:val="20"/>
        </w:rPr>
        <w:t xml:space="preserve">  vii) Mshawishi – Aliwashawishi wanyonge wenzake watafute wanasheria waaminifu ili wasaidie kufafanua vipengele vigumu vya sheria kama njia ya kuwavukisha vikwazo ili wapate suluhisho.</w:t>
      </w:r>
    </w:p>
    <w:p>
      <w:pPr>
        <w:pStyle w:val="style157"/>
        <w:rPr>
          <w:sz w:val="20"/>
          <w:szCs w:val="20"/>
        </w:rPr>
      </w:pPr>
      <w:r>
        <w:rPr>
          <w:sz w:val="20"/>
          <w:szCs w:val="20"/>
        </w:rPr>
        <w:t xml:space="preserve"> ix) Mpenda ushirikiano – Anashirikiana na wanyonge wenzake katika kutafuta uvumbuzi wa kunyakuliwa kwa ardhi yao.</w:t>
      </w:r>
    </w:p>
    <w:p>
      <w:pPr>
        <w:pStyle w:val="style157"/>
        <w:rPr>
          <w:sz w:val="20"/>
          <w:szCs w:val="20"/>
        </w:rPr>
      </w:pPr>
      <w:r>
        <w:rPr>
          <w:sz w:val="20"/>
          <w:szCs w:val="20"/>
        </w:rPr>
        <w:t xml:space="preserve"> x) Mwenye matumaini – Aliamini ardhi ya wanamadongoporomoka itabaki mikononi mwao. Ha</w:t>
      </w:r>
      <w:r>
        <w:rPr>
          <w:sz w:val="20"/>
          <w:szCs w:val="20"/>
        </w:rPr>
        <w:t>ta baada ya vibanda kubomolewa.</w:t>
      </w:r>
    </w:p>
    <w:p>
      <w:pPr>
        <w:pStyle w:val="style157"/>
        <w:rPr>
          <w:sz w:val="20"/>
          <w:szCs w:val="20"/>
        </w:rPr>
      </w:pPr>
      <w:r>
        <w:rPr>
          <w:sz w:val="20"/>
          <w:szCs w:val="20"/>
        </w:rPr>
        <w:t xml:space="preserve">7. a) </w:t>
      </w:r>
      <w:r>
        <w:rPr>
          <w:b/>
          <w:sz w:val="20"/>
          <w:szCs w:val="20"/>
        </w:rPr>
        <w:t>Mapenzi ya kifaurongo</w:t>
      </w:r>
    </w:p>
    <w:p>
      <w:pPr>
        <w:pStyle w:val="style157"/>
        <w:rPr>
          <w:sz w:val="20"/>
          <w:szCs w:val="20"/>
        </w:rPr>
      </w:pPr>
      <w:r>
        <w:rPr>
          <w:sz w:val="20"/>
          <w:szCs w:val="20"/>
        </w:rPr>
        <w:t>i) Mapenzi dhati</w:t>
      </w:r>
    </w:p>
    <w:p>
      <w:pPr>
        <w:pStyle w:val="style157"/>
        <w:numPr>
          <w:ilvl w:val="0"/>
          <w:numId w:val="77"/>
        </w:numPr>
        <w:rPr>
          <w:sz w:val="20"/>
          <w:szCs w:val="20"/>
        </w:rPr>
      </w:pPr>
      <w:r>
        <w:rPr>
          <w:sz w:val="20"/>
          <w:szCs w:val="20"/>
        </w:rPr>
        <w:t>Dennis anampenda Penina kwa dhati.</w:t>
      </w:r>
    </w:p>
    <w:p>
      <w:pPr>
        <w:pStyle w:val="style157"/>
        <w:numPr>
          <w:ilvl w:val="0"/>
          <w:numId w:val="77"/>
        </w:numPr>
        <w:rPr>
          <w:sz w:val="20"/>
          <w:szCs w:val="20"/>
        </w:rPr>
      </w:pPr>
      <w:r>
        <w:rPr>
          <w:sz w:val="20"/>
          <w:szCs w:val="20"/>
        </w:rPr>
        <w:t xml:space="preserve">Anamtambulisha kwa wazazi wake. </w:t>
      </w:r>
    </w:p>
    <w:p>
      <w:pPr>
        <w:pStyle w:val="style157"/>
        <w:numPr>
          <w:ilvl w:val="0"/>
          <w:numId w:val="77"/>
        </w:numPr>
        <w:rPr>
          <w:sz w:val="20"/>
          <w:szCs w:val="20"/>
        </w:rPr>
      </w:pPr>
      <w:r>
        <w:rPr>
          <w:sz w:val="20"/>
          <w:szCs w:val="20"/>
        </w:rPr>
        <w:t>Anatazamia kumuoa haswa pindi atakapopata kazi.</w:t>
      </w:r>
    </w:p>
    <w:p>
      <w:pPr>
        <w:pStyle w:val="style157"/>
        <w:numPr>
          <w:ilvl w:val="0"/>
          <w:numId w:val="77"/>
        </w:numPr>
        <w:rPr>
          <w:sz w:val="20"/>
          <w:szCs w:val="20"/>
        </w:rPr>
      </w:pPr>
      <w:r>
        <w:rPr>
          <w:sz w:val="20"/>
          <w:szCs w:val="20"/>
        </w:rPr>
        <w:t>Wazazi wa Dennis wana mapenzi kwa mwanao k.m wanajitahidi kufanya vibarua vya kuwalimia matajiri mashamba ili wakimu mahitaji yake.</w:t>
      </w:r>
    </w:p>
    <w:p>
      <w:pPr>
        <w:pStyle w:val="style157"/>
        <w:numPr>
          <w:ilvl w:val="0"/>
          <w:numId w:val="77"/>
        </w:numPr>
        <w:rPr>
          <w:sz w:val="20"/>
          <w:szCs w:val="20"/>
        </w:rPr>
      </w:pPr>
      <w:r>
        <w:rPr>
          <w:sz w:val="20"/>
          <w:szCs w:val="20"/>
        </w:rPr>
        <w:t>Wazazi wa Penina wanampenda kwa dhati wanakimu mahitaji yake chuoni k.m pesa matumizi elfu tano kila wiki, wanamlipia kodi ya nyumba.</w:t>
      </w:r>
    </w:p>
    <w:p>
      <w:pPr>
        <w:pStyle w:val="style157"/>
        <w:numPr>
          <w:ilvl w:val="0"/>
          <w:numId w:val="77"/>
        </w:numPr>
        <w:rPr>
          <w:sz w:val="20"/>
          <w:szCs w:val="20"/>
        </w:rPr>
      </w:pPr>
      <w:r>
        <w:rPr>
          <w:sz w:val="20"/>
          <w:szCs w:val="20"/>
        </w:rPr>
        <w:t>Mamake Shakila anamtafutia mwanaye kazi katika shirika la uchapishaji.</w:t>
      </w:r>
    </w:p>
    <w:p>
      <w:pPr>
        <w:pStyle w:val="style157"/>
        <w:rPr>
          <w:sz w:val="20"/>
          <w:szCs w:val="20"/>
        </w:rPr>
      </w:pPr>
      <w:r>
        <w:rPr>
          <w:sz w:val="20"/>
          <w:szCs w:val="20"/>
        </w:rPr>
        <w:t>ii) Mapenzi  kifaurongo</w:t>
      </w:r>
    </w:p>
    <w:p>
      <w:pPr>
        <w:pStyle w:val="style157"/>
        <w:numPr>
          <w:ilvl w:val="0"/>
          <w:numId w:val="77"/>
        </w:numPr>
        <w:rPr>
          <w:sz w:val="20"/>
          <w:szCs w:val="20"/>
        </w:rPr>
      </w:pPr>
      <w:r>
        <w:rPr>
          <w:sz w:val="20"/>
          <w:szCs w:val="20"/>
        </w:rPr>
        <w:t>Mapenzi ya Penina kwa Dennis si ya dhati. Licha ya wao kuishi pamoja anasema kuwa hawezi akaolewa na mtu asiye na mali.</w:t>
      </w:r>
    </w:p>
    <w:p>
      <w:pPr>
        <w:pStyle w:val="style157"/>
        <w:numPr>
          <w:ilvl w:val="0"/>
          <w:numId w:val="77"/>
        </w:numPr>
        <w:rPr>
          <w:sz w:val="20"/>
          <w:szCs w:val="20"/>
        </w:rPr>
      </w:pPr>
      <w:r>
        <w:rPr>
          <w:sz w:val="20"/>
          <w:szCs w:val="20"/>
        </w:rPr>
        <w:t>Dennis anapokosa kazi Penina anamfurusha.</w:t>
      </w:r>
    </w:p>
    <w:p>
      <w:pPr>
        <w:pStyle w:val="style157"/>
        <w:numPr>
          <w:ilvl w:val="0"/>
          <w:numId w:val="77"/>
        </w:numPr>
        <w:rPr>
          <w:sz w:val="20"/>
          <w:szCs w:val="20"/>
        </w:rPr>
      </w:pPr>
      <w:r>
        <w:rPr>
          <w:sz w:val="20"/>
          <w:szCs w:val="20"/>
        </w:rPr>
        <w:t>Anamdharau na kumnyima chakula kwa sababu hakuchangia chochote kununua chakula.</w:t>
      </w:r>
    </w:p>
    <w:p>
      <w:pPr>
        <w:pStyle w:val="style157"/>
        <w:numPr>
          <w:ilvl w:val="0"/>
          <w:numId w:val="77"/>
        </w:numPr>
        <w:rPr>
          <w:sz w:val="20"/>
          <w:szCs w:val="20"/>
        </w:rPr>
      </w:pPr>
      <w:r>
        <w:rPr>
          <w:sz w:val="20"/>
          <w:szCs w:val="20"/>
        </w:rPr>
        <w:t>Wanafunzi wa chuo cha kivukoni wanaonekana wengi wao kuwa na mahusiano ya kimapenzi k.m huonekana wakiongozana mvulana na msichana kufanya starehe za hapa na pale.</w:t>
      </w:r>
    </w:p>
    <w:p>
      <w:pPr>
        <w:pStyle w:val="style157"/>
        <w:numPr>
          <w:ilvl w:val="0"/>
          <w:numId w:val="77"/>
        </w:numPr>
        <w:rPr>
          <w:sz w:val="20"/>
          <w:szCs w:val="20"/>
        </w:rPr>
      </w:pPr>
      <w:r>
        <w:rPr>
          <w:sz w:val="20"/>
          <w:szCs w:val="20"/>
        </w:rPr>
        <w:t>Mapenzi kati ya Penina na mpenzi wa awali ambaye alikuwa wa tabaka la juu na wakafarakana.</w:t>
      </w:r>
    </w:p>
    <w:p>
      <w:pPr>
        <w:pStyle w:val="style157"/>
        <w:rPr>
          <w:sz w:val="20"/>
          <w:szCs w:val="20"/>
        </w:rPr>
      </w:pPr>
      <w:r>
        <w:rPr>
          <w:sz w:val="20"/>
          <w:szCs w:val="20"/>
        </w:rPr>
        <w:t xml:space="preserve"> b) </w:t>
      </w:r>
      <w:r>
        <w:rPr>
          <w:b/>
          <w:sz w:val="20"/>
          <w:szCs w:val="20"/>
        </w:rPr>
        <w:t>Shogake dada ana ndevu</w:t>
      </w:r>
    </w:p>
    <w:p>
      <w:pPr>
        <w:pStyle w:val="style157"/>
        <w:rPr>
          <w:sz w:val="20"/>
          <w:szCs w:val="20"/>
        </w:rPr>
      </w:pPr>
      <w:r>
        <w:rPr>
          <w:sz w:val="20"/>
          <w:szCs w:val="20"/>
        </w:rPr>
        <w:t>mapenzi ya dhati</w:t>
      </w:r>
    </w:p>
    <w:p>
      <w:pPr>
        <w:pStyle w:val="style157"/>
        <w:numPr>
          <w:ilvl w:val="0"/>
          <w:numId w:val="7"/>
        </w:numPr>
        <w:rPr>
          <w:sz w:val="20"/>
          <w:szCs w:val="20"/>
        </w:rPr>
      </w:pPr>
      <w:r>
        <w:rPr>
          <w:sz w:val="20"/>
          <w:szCs w:val="20"/>
        </w:rPr>
        <w:t>-pana mapenzi ya dhati kati ya bwana Masudi na Bi Hamida – wanazungumza mambo mazito nay a ndani kila jioni wakisubiri usingizi uwachukue.</w:t>
      </w:r>
    </w:p>
    <w:p>
      <w:pPr>
        <w:pStyle w:val="style157"/>
        <w:numPr>
          <w:ilvl w:val="0"/>
          <w:numId w:val="7"/>
        </w:numPr>
        <w:rPr>
          <w:sz w:val="20"/>
          <w:szCs w:val="20"/>
        </w:rPr>
      </w:pPr>
      <w:r>
        <w:rPr>
          <w:sz w:val="20"/>
          <w:szCs w:val="20"/>
        </w:rPr>
        <w:t>Bwana Masudi na Bi. Hamida wanampenda binti yao. Upendo huu unadhihirika kwa nama ambavyo wanamlea kwa makini.</w:t>
      </w:r>
    </w:p>
    <w:p>
      <w:pPr>
        <w:pStyle w:val="style157"/>
        <w:numPr>
          <w:ilvl w:val="0"/>
          <w:numId w:val="7"/>
        </w:numPr>
        <w:rPr>
          <w:sz w:val="20"/>
          <w:szCs w:val="20"/>
        </w:rPr>
      </w:pPr>
      <w:r>
        <w:rPr>
          <w:sz w:val="20"/>
          <w:szCs w:val="20"/>
        </w:rPr>
        <w:t>Wanahakikisha binti amekuzwa kwa maadili mema.</w:t>
      </w:r>
    </w:p>
    <w:p>
      <w:pPr>
        <w:pStyle w:val="style157"/>
        <w:numPr>
          <w:ilvl w:val="0"/>
          <w:numId w:val="7"/>
        </w:numPr>
        <w:rPr>
          <w:sz w:val="20"/>
          <w:szCs w:val="20"/>
        </w:rPr>
      </w:pPr>
      <w:r>
        <w:rPr>
          <w:sz w:val="20"/>
          <w:szCs w:val="20"/>
        </w:rPr>
        <w:t>Bwana Masudi na Bi. Hamida wanadhamini masomo kwani wanampa binti yao msaada unaohusiana na masomo kadri ya uwezo wao.</w:t>
      </w:r>
    </w:p>
    <w:p>
      <w:pPr>
        <w:pStyle w:val="style157"/>
        <w:numPr>
          <w:ilvl w:val="0"/>
          <w:numId w:val="7"/>
        </w:numPr>
        <w:rPr>
          <w:sz w:val="20"/>
          <w:szCs w:val="20"/>
        </w:rPr>
      </w:pPr>
      <w:r>
        <w:rPr>
          <w:sz w:val="20"/>
          <w:szCs w:val="20"/>
        </w:rPr>
        <w:t>Ndugu yake Sofia alionyesha mapenzi kwa dadake, anapomweleza mama jinsi yeye na rafikiye anavyocheza.</w:t>
      </w:r>
    </w:p>
    <w:p>
      <w:pPr>
        <w:pStyle w:val="style157"/>
        <w:rPr>
          <w:sz w:val="20"/>
          <w:szCs w:val="20"/>
        </w:rPr>
      </w:pPr>
      <w:r>
        <w:rPr>
          <w:sz w:val="20"/>
          <w:szCs w:val="20"/>
        </w:rPr>
        <w:t>Mapenzi ya uongo</w:t>
      </w:r>
    </w:p>
    <w:p>
      <w:pPr>
        <w:pStyle w:val="style157"/>
        <w:numPr>
          <w:ilvl w:val="0"/>
          <w:numId w:val="7"/>
        </w:numPr>
        <w:rPr>
          <w:sz w:val="20"/>
          <w:szCs w:val="20"/>
        </w:rPr>
      </w:pPr>
      <w:r>
        <w:rPr>
          <w:sz w:val="20"/>
          <w:szCs w:val="20"/>
        </w:rPr>
        <w:t>Mapenzi kati ya Sofia na Kimwana ni ya uongo – Sofia anaposhika mimba wanajaribu kuavya jambo ambalo linasababisha kifo chake.</w:t>
      </w:r>
    </w:p>
    <w:p>
      <w:pPr>
        <w:pStyle w:val="style157"/>
        <w:rPr>
          <w:sz w:val="20"/>
          <w:szCs w:val="20"/>
        </w:rPr>
      </w:pPr>
      <w:r>
        <w:rPr>
          <w:sz w:val="20"/>
          <w:szCs w:val="20"/>
        </w:rPr>
        <w:t xml:space="preserve">c) </w:t>
      </w:r>
      <w:r>
        <w:rPr>
          <w:b/>
          <w:sz w:val="20"/>
          <w:szCs w:val="20"/>
        </w:rPr>
        <w:t>Mame Bakari</w:t>
      </w:r>
    </w:p>
    <w:p>
      <w:pPr>
        <w:pStyle w:val="style157"/>
        <w:rPr>
          <w:sz w:val="20"/>
          <w:szCs w:val="20"/>
        </w:rPr>
      </w:pPr>
      <w:r>
        <w:rPr>
          <w:sz w:val="20"/>
          <w:szCs w:val="20"/>
        </w:rPr>
        <w:t>mapenzi ya dhati.</w:t>
      </w:r>
    </w:p>
    <w:p>
      <w:pPr>
        <w:pStyle w:val="style157"/>
        <w:numPr>
          <w:ilvl w:val="0"/>
          <w:numId w:val="7"/>
        </w:numPr>
        <w:rPr>
          <w:sz w:val="20"/>
          <w:szCs w:val="20"/>
        </w:rPr>
      </w:pPr>
      <w:r>
        <w:rPr>
          <w:sz w:val="20"/>
          <w:szCs w:val="20"/>
        </w:rPr>
        <w:t>Wazazi wa Sara walimpenda kwa dhati – kwani hata baada ya wao kujua kuwa ni mja mzito hawakumfokea.</w:t>
      </w:r>
    </w:p>
    <w:p>
      <w:pPr>
        <w:pStyle w:val="style157"/>
        <w:numPr>
          <w:ilvl w:val="0"/>
          <w:numId w:val="7"/>
        </w:numPr>
        <w:rPr>
          <w:sz w:val="20"/>
          <w:szCs w:val="20"/>
        </w:rPr>
      </w:pPr>
      <w:r>
        <w:rPr>
          <w:sz w:val="20"/>
          <w:szCs w:val="20"/>
        </w:rPr>
        <w:t>Anapojifungua wazazi wake wanampokea vyema.</w:t>
      </w:r>
    </w:p>
    <w:p>
      <w:pPr>
        <w:pStyle w:val="style157"/>
        <w:numPr>
          <w:ilvl w:val="0"/>
          <w:numId w:val="7"/>
        </w:numPr>
        <w:rPr>
          <w:sz w:val="20"/>
          <w:szCs w:val="20"/>
        </w:rPr>
      </w:pPr>
      <w:r>
        <w:rPr>
          <w:sz w:val="20"/>
          <w:szCs w:val="20"/>
        </w:rPr>
        <w:t>Pana mapenzi ya dhati kati ya Sara, Beluwa  na Sarina. Baada ya Sara kuwaeleza yaliyomfika walimsaidia.</w:t>
      </w:r>
    </w:p>
    <w:p>
      <w:pPr>
        <w:pStyle w:val="style157"/>
        <w:rPr>
          <w:sz w:val="20"/>
          <w:szCs w:val="20"/>
        </w:rPr>
      </w:pPr>
      <w:r>
        <w:rPr>
          <w:sz w:val="20"/>
          <w:szCs w:val="20"/>
        </w:rPr>
        <w:t xml:space="preserve">                                                                                                                                                            </w:t>
      </w:r>
      <w:r>
        <w:rPr>
          <w:sz w:val="20"/>
          <w:szCs w:val="20"/>
        </w:rPr>
        <w:t xml:space="preserve">             20 x 1</w:t>
      </w:r>
    </w:p>
    <w:p>
      <w:pPr>
        <w:pStyle w:val="style157"/>
        <w:rPr>
          <w:sz w:val="20"/>
          <w:szCs w:val="20"/>
        </w:rPr>
      </w:pPr>
      <w:r>
        <w:rPr>
          <w:sz w:val="20"/>
          <w:szCs w:val="20"/>
        </w:rPr>
        <w:t xml:space="preserve">8. a) </w:t>
      </w:r>
      <w:r>
        <w:rPr>
          <w:sz w:val="20"/>
          <w:szCs w:val="20"/>
        </w:rPr>
        <w:t xml:space="preserve"> i) Ujanja na uongo hujitokeza.</w:t>
      </w:r>
    </w:p>
    <w:p>
      <w:pPr>
        <w:pStyle w:val="style157"/>
        <w:rPr>
          <w:sz w:val="20"/>
          <w:szCs w:val="20"/>
        </w:rPr>
      </w:pPr>
      <w:r>
        <w:rPr>
          <w:sz w:val="20"/>
          <w:szCs w:val="20"/>
        </w:rPr>
        <w:t xml:space="preserve">         ii) Ushindi hujitokeza</w:t>
      </w:r>
    </w:p>
    <w:p>
      <w:pPr>
        <w:pStyle w:val="style157"/>
        <w:rPr>
          <w:sz w:val="20"/>
          <w:szCs w:val="20"/>
        </w:rPr>
      </w:pPr>
      <w:r>
        <w:rPr>
          <w:sz w:val="20"/>
          <w:szCs w:val="20"/>
        </w:rPr>
        <w:t xml:space="preserve">             Huwa na ubunifu mkubwa</w:t>
      </w:r>
    </w:p>
    <w:p>
      <w:pPr>
        <w:pStyle w:val="style157"/>
        <w:rPr>
          <w:sz w:val="20"/>
          <w:szCs w:val="20"/>
        </w:rPr>
      </w:pPr>
      <w:r>
        <w:rPr>
          <w:sz w:val="20"/>
          <w:szCs w:val="20"/>
        </w:rPr>
        <w:t xml:space="preserve">         </w:t>
      </w:r>
      <w:r>
        <w:rPr>
          <w:sz w:val="20"/>
          <w:szCs w:val="20"/>
        </w:rPr>
        <w:t xml:space="preserve">    Hustaajabisha na kuchekesha</w:t>
      </w:r>
    </w:p>
    <w:p>
      <w:pPr>
        <w:pStyle w:val="style157"/>
        <w:rPr>
          <w:sz w:val="20"/>
          <w:szCs w:val="20"/>
        </w:rPr>
      </w:pPr>
      <w:r>
        <w:rPr>
          <w:sz w:val="20"/>
          <w:szCs w:val="20"/>
        </w:rPr>
        <w:t xml:space="preserve">        iii) – Hutoa maadili kwa wanajamii ili waache kuwatendea wenzao ujanja.</w:t>
      </w:r>
    </w:p>
    <w:p>
      <w:pPr>
        <w:pStyle w:val="style157"/>
        <w:numPr>
          <w:ilvl w:val="0"/>
          <w:numId w:val="7"/>
        </w:numPr>
        <w:rPr>
          <w:sz w:val="20"/>
          <w:szCs w:val="20"/>
        </w:rPr>
      </w:pPr>
      <w:r>
        <w:rPr>
          <w:sz w:val="20"/>
          <w:szCs w:val="20"/>
        </w:rPr>
        <w:t>Hufunza watu juu ya kutenda wema.</w:t>
      </w:r>
    </w:p>
    <w:p>
      <w:pPr>
        <w:pStyle w:val="style157"/>
        <w:numPr>
          <w:ilvl w:val="0"/>
          <w:numId w:val="7"/>
        </w:numPr>
        <w:rPr>
          <w:sz w:val="20"/>
          <w:szCs w:val="20"/>
        </w:rPr>
      </w:pPr>
      <w:r>
        <w:rPr>
          <w:sz w:val="20"/>
          <w:szCs w:val="20"/>
        </w:rPr>
        <w:t>Huonya juu ya upumbavu.</w:t>
      </w:r>
    </w:p>
    <w:p>
      <w:pPr>
        <w:pStyle w:val="style157"/>
        <w:numPr>
          <w:ilvl w:val="0"/>
          <w:numId w:val="7"/>
        </w:numPr>
        <w:rPr>
          <w:sz w:val="20"/>
          <w:szCs w:val="20"/>
        </w:rPr>
      </w:pPr>
      <w:r>
        <w:rPr>
          <w:sz w:val="20"/>
          <w:szCs w:val="20"/>
        </w:rPr>
        <w:t>Huwaokoa wanaodhulumiwa kwa kutumia uwezo mkubwa wa kiakili wa mhusika.</w:t>
      </w:r>
    </w:p>
    <w:p>
      <w:pPr>
        <w:pStyle w:val="style157"/>
        <w:numPr>
          <w:ilvl w:val="0"/>
          <w:numId w:val="7"/>
        </w:numPr>
        <w:rPr>
          <w:sz w:val="20"/>
          <w:szCs w:val="20"/>
        </w:rPr>
      </w:pPr>
      <w:r>
        <w:rPr>
          <w:sz w:val="20"/>
          <w:szCs w:val="20"/>
        </w:rPr>
        <w:t>Hufunza kuwa katika ulimwengu uilojaa hila na shaka, silaha ya maisha ni maarifa, wema na uadilifu.</w:t>
      </w:r>
    </w:p>
    <w:p>
      <w:pPr>
        <w:pStyle w:val="style157"/>
        <w:ind w:left="360"/>
        <w:rPr>
          <w:sz w:val="20"/>
          <w:szCs w:val="20"/>
        </w:rPr>
      </w:pPr>
      <w:r>
        <w:rPr>
          <w:sz w:val="20"/>
          <w:szCs w:val="20"/>
        </w:rPr>
        <w:t xml:space="preserve">                                                                                                                                                           Zozote 3 x 1</w:t>
      </w:r>
    </w:p>
    <w:p>
      <w:pPr>
        <w:pStyle w:val="style157"/>
        <w:ind w:left="360"/>
        <w:rPr>
          <w:sz w:val="20"/>
          <w:szCs w:val="20"/>
        </w:rPr>
      </w:pPr>
      <w:r>
        <w:rPr>
          <w:sz w:val="20"/>
          <w:szCs w:val="20"/>
        </w:rPr>
        <w:t>b) Kuanza hadithi</w:t>
      </w:r>
    </w:p>
    <w:p>
      <w:pPr>
        <w:pStyle w:val="style157"/>
        <w:numPr>
          <w:ilvl w:val="0"/>
          <w:numId w:val="414"/>
        </w:numPr>
        <w:rPr>
          <w:sz w:val="20"/>
          <w:szCs w:val="20"/>
        </w:rPr>
      </w:pPr>
      <w:r>
        <w:rPr>
          <w:sz w:val="20"/>
          <w:szCs w:val="20"/>
        </w:rPr>
        <w:t>Paukwa, pakawa, sahani ya mchele, giza la mwizi...........</w:t>
      </w:r>
    </w:p>
    <w:p>
      <w:pPr>
        <w:pStyle w:val="style157"/>
        <w:numPr>
          <w:ilvl w:val="0"/>
          <w:numId w:val="414"/>
        </w:numPr>
        <w:rPr>
          <w:sz w:val="20"/>
          <w:szCs w:val="20"/>
          <w:lang w:val="de-DE"/>
        </w:rPr>
      </w:pPr>
      <w:r>
        <w:rPr>
          <w:sz w:val="20"/>
          <w:szCs w:val="20"/>
          <w:lang w:val="de-DE"/>
        </w:rPr>
        <w:t>Hapo zamani za kale paliondokea.</w:t>
      </w:r>
    </w:p>
    <w:p>
      <w:pPr>
        <w:pStyle w:val="style157"/>
        <w:numPr>
          <w:ilvl w:val="0"/>
          <w:numId w:val="414"/>
        </w:numPr>
        <w:rPr>
          <w:sz w:val="20"/>
          <w:szCs w:val="20"/>
        </w:rPr>
      </w:pPr>
      <w:r>
        <w:rPr>
          <w:sz w:val="20"/>
          <w:szCs w:val="20"/>
        </w:rPr>
        <w:t>Hadithi ! hadithi! Hadithi njoo........</w:t>
      </w:r>
    </w:p>
    <w:p>
      <w:pPr>
        <w:pStyle w:val="style157"/>
        <w:numPr>
          <w:ilvl w:val="0"/>
          <w:numId w:val="414"/>
        </w:numPr>
        <w:rPr>
          <w:sz w:val="20"/>
          <w:szCs w:val="20"/>
        </w:rPr>
      </w:pPr>
      <w:r>
        <w:rPr>
          <w:sz w:val="20"/>
          <w:szCs w:val="20"/>
        </w:rPr>
        <w:t>Kaondokea, chengangaa, kajenga nyumba kaka, mwanangu mwanangu mwanasiti, kijino kama chikichi, cha kujengea kikuta, na vilango vya kupita......</w:t>
      </w:r>
    </w:p>
    <w:p>
      <w:pPr>
        <w:pStyle w:val="style157"/>
        <w:ind w:left="1080"/>
        <w:rPr>
          <w:sz w:val="20"/>
          <w:szCs w:val="20"/>
        </w:rPr>
      </w:pPr>
      <w:r>
        <w:rPr>
          <w:sz w:val="20"/>
          <w:szCs w:val="20"/>
        </w:rPr>
        <w:t xml:space="preserve">                                                                                                                                          Zozote 2 x 1</w:t>
      </w:r>
    </w:p>
    <w:p>
      <w:pPr>
        <w:pStyle w:val="style157"/>
        <w:rPr>
          <w:sz w:val="20"/>
          <w:szCs w:val="20"/>
        </w:rPr>
      </w:pPr>
      <w:r>
        <w:rPr>
          <w:sz w:val="20"/>
          <w:szCs w:val="20"/>
        </w:rPr>
        <w:t xml:space="preserve">      Kumalizia hadithi</w:t>
      </w:r>
    </w:p>
    <w:p>
      <w:pPr>
        <w:pStyle w:val="style157"/>
        <w:numPr>
          <w:ilvl w:val="0"/>
          <w:numId w:val="414"/>
        </w:numPr>
        <w:rPr>
          <w:sz w:val="20"/>
          <w:szCs w:val="20"/>
        </w:rPr>
      </w:pPr>
      <w:r>
        <w:rPr>
          <w:sz w:val="20"/>
          <w:szCs w:val="20"/>
        </w:rPr>
        <w:t>Hadithi inaishia hapo</w:t>
      </w:r>
    </w:p>
    <w:p>
      <w:pPr>
        <w:pStyle w:val="style157"/>
        <w:numPr>
          <w:ilvl w:val="0"/>
          <w:numId w:val="414"/>
        </w:numPr>
        <w:rPr>
          <w:sz w:val="20"/>
          <w:szCs w:val="20"/>
        </w:rPr>
      </w:pPr>
      <w:r>
        <w:rPr>
          <w:sz w:val="20"/>
          <w:szCs w:val="20"/>
        </w:rPr>
        <w:t>Tangu siku hiyo</w:t>
      </w:r>
    </w:p>
    <w:p>
      <w:pPr>
        <w:pStyle w:val="style157"/>
        <w:numPr>
          <w:ilvl w:val="0"/>
          <w:numId w:val="414"/>
        </w:numPr>
        <w:rPr>
          <w:sz w:val="20"/>
          <w:szCs w:val="20"/>
        </w:rPr>
      </w:pPr>
      <w:r>
        <w:rPr>
          <w:sz w:val="20"/>
          <w:szCs w:val="20"/>
        </w:rPr>
        <w:t>Wakaishi raha mustarehe</w:t>
      </w:r>
    </w:p>
    <w:p>
      <w:pPr>
        <w:pStyle w:val="style157"/>
        <w:numPr>
          <w:ilvl w:val="0"/>
          <w:numId w:val="414"/>
        </w:numPr>
        <w:rPr>
          <w:sz w:val="20"/>
          <w:szCs w:val="20"/>
        </w:rPr>
      </w:pPr>
      <w:r>
        <w:rPr>
          <w:sz w:val="20"/>
          <w:szCs w:val="20"/>
        </w:rPr>
        <w:t>Maadili</w:t>
      </w:r>
    </w:p>
    <w:p>
      <w:pPr>
        <w:pStyle w:val="style157"/>
        <w:rPr>
          <w:sz w:val="20"/>
          <w:szCs w:val="20"/>
        </w:rPr>
      </w:pPr>
      <w:r>
        <w:rPr>
          <w:sz w:val="20"/>
          <w:szCs w:val="20"/>
        </w:rPr>
        <w:t xml:space="preserve">                                                                                                                                                                 Zozote 2 x 1</w:t>
      </w:r>
    </w:p>
    <w:p>
      <w:pPr>
        <w:pStyle w:val="style157"/>
        <w:rPr>
          <w:sz w:val="20"/>
          <w:szCs w:val="20"/>
        </w:rPr>
      </w:pPr>
      <w:r>
        <w:rPr>
          <w:sz w:val="20"/>
          <w:szCs w:val="20"/>
        </w:rPr>
        <w:t>c)    - Uwezo wa kutumia lugha kwa ufasaha.</w:t>
      </w:r>
    </w:p>
    <w:p>
      <w:pPr>
        <w:pStyle w:val="style157"/>
        <w:numPr>
          <w:ilvl w:val="0"/>
          <w:numId w:val="311"/>
        </w:numPr>
        <w:rPr>
          <w:sz w:val="20"/>
          <w:szCs w:val="20"/>
        </w:rPr>
      </w:pPr>
      <w:r>
        <w:rPr>
          <w:sz w:val="20"/>
          <w:szCs w:val="20"/>
        </w:rPr>
        <w:t>Mbunifu – anaweza kubadilisha papo hapo katika usimulizi wake.</w:t>
      </w:r>
    </w:p>
    <w:p>
      <w:pPr>
        <w:pStyle w:val="style157"/>
        <w:numPr>
          <w:ilvl w:val="0"/>
          <w:numId w:val="311"/>
        </w:numPr>
        <w:rPr>
          <w:sz w:val="20"/>
          <w:szCs w:val="20"/>
        </w:rPr>
      </w:pPr>
      <w:r>
        <w:rPr>
          <w:sz w:val="20"/>
          <w:szCs w:val="20"/>
        </w:rPr>
        <w:t>Mcheshi.</w:t>
      </w:r>
    </w:p>
    <w:p>
      <w:pPr>
        <w:pStyle w:val="style157"/>
        <w:numPr>
          <w:ilvl w:val="0"/>
          <w:numId w:val="311"/>
        </w:numPr>
        <w:rPr>
          <w:sz w:val="20"/>
          <w:szCs w:val="20"/>
        </w:rPr>
      </w:pPr>
      <w:r>
        <w:rPr>
          <w:sz w:val="20"/>
          <w:szCs w:val="20"/>
        </w:rPr>
        <w:t>Huigiza/kutumia vitendo/ufaraguzi.</w:t>
      </w:r>
    </w:p>
    <w:p>
      <w:pPr>
        <w:pStyle w:val="style157"/>
        <w:numPr>
          <w:ilvl w:val="0"/>
          <w:numId w:val="311"/>
        </w:numPr>
        <w:rPr>
          <w:sz w:val="20"/>
          <w:szCs w:val="20"/>
        </w:rPr>
      </w:pPr>
      <w:r>
        <w:rPr>
          <w:sz w:val="20"/>
          <w:szCs w:val="20"/>
        </w:rPr>
        <w:t>Hutumia ishara kueleza ujumbe.</w:t>
      </w:r>
    </w:p>
    <w:p>
      <w:pPr>
        <w:pStyle w:val="style157"/>
        <w:numPr>
          <w:ilvl w:val="0"/>
          <w:numId w:val="311"/>
        </w:numPr>
        <w:rPr>
          <w:sz w:val="20"/>
          <w:szCs w:val="20"/>
        </w:rPr>
      </w:pPr>
      <w:r>
        <w:rPr>
          <w:sz w:val="20"/>
          <w:szCs w:val="20"/>
        </w:rPr>
        <w:t>Hushirikisha hadhira.</w:t>
      </w:r>
    </w:p>
    <w:p>
      <w:pPr>
        <w:pStyle w:val="style157"/>
        <w:numPr>
          <w:ilvl w:val="0"/>
          <w:numId w:val="311"/>
        </w:numPr>
        <w:rPr>
          <w:sz w:val="20"/>
          <w:szCs w:val="20"/>
        </w:rPr>
      </w:pPr>
      <w:r>
        <w:rPr>
          <w:sz w:val="20"/>
          <w:szCs w:val="20"/>
        </w:rPr>
        <w:t>Huelewa utamaduni na lugha ya hadhira yake.</w:t>
      </w:r>
    </w:p>
    <w:p>
      <w:pPr>
        <w:pStyle w:val="style157"/>
        <w:numPr>
          <w:ilvl w:val="0"/>
          <w:numId w:val="311"/>
        </w:numPr>
        <w:rPr>
          <w:sz w:val="20"/>
          <w:szCs w:val="20"/>
        </w:rPr>
      </w:pPr>
      <w:r>
        <w:rPr>
          <w:sz w:val="20"/>
          <w:szCs w:val="20"/>
        </w:rPr>
        <w:t>Matumizi mazuri ya jukwaa.</w:t>
      </w:r>
    </w:p>
    <w:p>
      <w:pPr>
        <w:pStyle w:val="style157"/>
        <w:numPr>
          <w:ilvl w:val="0"/>
          <w:numId w:val="311"/>
        </w:numPr>
        <w:rPr>
          <w:sz w:val="20"/>
          <w:szCs w:val="20"/>
        </w:rPr>
      </w:pPr>
      <w:r>
        <w:rPr>
          <w:sz w:val="20"/>
          <w:szCs w:val="20"/>
        </w:rPr>
        <w:t>Uwezo kubadilisha toni na kiimbo kulingana na hali tofauti anazoigiza k.v huzuni.</w:t>
      </w:r>
    </w:p>
    <w:p>
      <w:pPr>
        <w:pStyle w:val="style157"/>
        <w:numPr>
          <w:ilvl w:val="0"/>
          <w:numId w:val="311"/>
        </w:numPr>
        <w:rPr>
          <w:sz w:val="20"/>
          <w:szCs w:val="20"/>
        </w:rPr>
      </w:pPr>
      <w:r>
        <w:rPr>
          <w:sz w:val="20"/>
          <w:szCs w:val="20"/>
        </w:rPr>
        <w:t>Uwezo wa kutumia mtuo wa kidrama ili kuongeza taharuki, kusisitiza ujumbe na kuteka makini ya hadhira.</w:t>
      </w:r>
    </w:p>
    <w:p>
      <w:pPr>
        <w:pStyle w:val="style157"/>
        <w:rPr>
          <w:sz w:val="20"/>
          <w:szCs w:val="20"/>
        </w:rPr>
      </w:pPr>
      <w:r>
        <w:rPr>
          <w:sz w:val="20"/>
          <w:szCs w:val="20"/>
        </w:rPr>
        <w:t xml:space="preserve">                                                                                                                                                                  Zozote 4 x 1</w:t>
      </w:r>
    </w:p>
    <w:p>
      <w:pPr>
        <w:pStyle w:val="style157"/>
        <w:rPr>
          <w:sz w:val="20"/>
          <w:szCs w:val="20"/>
        </w:rPr>
      </w:pPr>
      <w:r>
        <w:rPr>
          <w:sz w:val="20"/>
          <w:szCs w:val="20"/>
        </w:rPr>
        <w:t>d)   i) Mighani – hadithi za fasihi simulizi zinazosimulia mashujaa au majagina.</w:t>
      </w:r>
    </w:p>
    <w:p>
      <w:pPr>
        <w:pStyle w:val="style157"/>
        <w:rPr>
          <w:sz w:val="20"/>
          <w:szCs w:val="20"/>
        </w:rPr>
      </w:pPr>
      <w:r>
        <w:rPr>
          <w:sz w:val="20"/>
          <w:szCs w:val="20"/>
        </w:rPr>
        <w:t xml:space="preserve">                        Hadithi za kihistoria.</w:t>
      </w:r>
    </w:p>
    <w:p>
      <w:pPr>
        <w:pStyle w:val="style157"/>
        <w:rPr>
          <w:sz w:val="20"/>
          <w:szCs w:val="20"/>
        </w:rPr>
      </w:pPr>
      <w:r>
        <w:rPr>
          <w:sz w:val="20"/>
          <w:szCs w:val="20"/>
        </w:rPr>
        <w:t xml:space="preserve">                        Wahus</w:t>
      </w:r>
      <w:r>
        <w:rPr>
          <w:sz w:val="20"/>
          <w:szCs w:val="20"/>
        </w:rPr>
        <w:t>ika hupigania haki ya wanyonge.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2</w:t>
      </w:r>
    </w:p>
    <w:p>
      <w:pPr>
        <w:pStyle w:val="style157"/>
        <w:rPr>
          <w:sz w:val="20"/>
          <w:szCs w:val="20"/>
        </w:rPr>
      </w:pPr>
      <w:r>
        <w:rPr>
          <w:sz w:val="20"/>
          <w:szCs w:val="20"/>
        </w:rPr>
        <w:t xml:space="preserve">      Maghani – Aina ya ushairi wa kujigamba ambao hutolewa kwa kalima au maneno badala ya kuimbwa. </w:t>
      </w:r>
    </w:p>
    <w:p>
      <w:pPr>
        <w:pStyle w:val="style157"/>
        <w:rPr>
          <w:sz w:val="20"/>
          <w:szCs w:val="20"/>
        </w:rPr>
      </w:pPr>
      <w:r>
        <w:rPr>
          <w:sz w:val="20"/>
          <w:szCs w:val="20"/>
        </w:rPr>
        <w:t xml:space="preserve">                                                                                                                                                                             1 x 2</w:t>
      </w:r>
    </w:p>
    <w:p>
      <w:pPr>
        <w:pStyle w:val="style157"/>
        <w:rPr>
          <w:sz w:val="20"/>
          <w:szCs w:val="20"/>
        </w:rPr>
      </w:pPr>
      <w:r>
        <w:rPr>
          <w:sz w:val="20"/>
          <w:szCs w:val="20"/>
        </w:rPr>
        <w:t>ii) Lakabu</w:t>
      </w:r>
    </w:p>
    <w:p>
      <w:pPr>
        <w:pStyle w:val="style157"/>
        <w:rPr>
          <w:sz w:val="20"/>
          <w:szCs w:val="20"/>
        </w:rPr>
      </w:pPr>
      <w:r>
        <w:rPr>
          <w:sz w:val="20"/>
          <w:szCs w:val="20"/>
        </w:rPr>
        <w:t>-Ni majina ya kupanga, kubandikwa au ya utani ambayo watu hujipa au kupewa kutokanan na sifa au hulka na maumbile.</w:t>
      </w:r>
    </w:p>
    <w:p>
      <w:pPr>
        <w:pStyle w:val="style157"/>
        <w:rPr>
          <w:sz w:val="20"/>
          <w:szCs w:val="20"/>
        </w:rPr>
      </w:pPr>
      <w:r>
        <w:rPr>
          <w:sz w:val="20"/>
          <w:szCs w:val="20"/>
        </w:rPr>
        <w:t xml:space="preserve">                                                                                                                                                                                1 x 2</w:t>
      </w:r>
    </w:p>
    <w:p>
      <w:pPr>
        <w:pStyle w:val="style157"/>
        <w:rPr>
          <w:sz w:val="20"/>
          <w:szCs w:val="20"/>
        </w:rPr>
      </w:pPr>
      <w:r>
        <w:rPr>
          <w:sz w:val="20"/>
          <w:szCs w:val="20"/>
        </w:rPr>
        <w:t xml:space="preserve">Misimu </w:t>
      </w:r>
    </w:p>
    <w:p>
      <w:pPr>
        <w:pStyle w:val="style157"/>
        <w:numPr>
          <w:ilvl w:val="0"/>
          <w:numId w:val="311"/>
        </w:numPr>
        <w:rPr>
          <w:sz w:val="20"/>
          <w:szCs w:val="20"/>
        </w:rPr>
      </w:pPr>
      <w:r>
        <w:rPr>
          <w:sz w:val="20"/>
          <w:szCs w:val="20"/>
        </w:rPr>
        <w:t>Maneno yanayozuka na kutumiwa katika mazungumzo na makundi maalum ya watu katika jamii</w:t>
      </w:r>
    </w:p>
    <w:p>
      <w:pPr>
        <w:pStyle w:val="style157"/>
        <w:numPr>
          <w:ilvl w:val="0"/>
          <w:numId w:val="311"/>
        </w:numPr>
        <w:rPr>
          <w:sz w:val="20"/>
          <w:szCs w:val="20"/>
        </w:rPr>
      </w:pPr>
      <w:r>
        <w:rPr>
          <w:sz w:val="20"/>
          <w:szCs w:val="20"/>
        </w:rPr>
        <w:t xml:space="preserve">Mengine huzuka na kutoweka baada ya muda.                                                                                 </w:t>
      </w:r>
      <w:r>
        <w:rPr>
          <w:sz w:val="20"/>
          <w:szCs w:val="20"/>
        </w:rPr>
        <w:tab/>
      </w:r>
      <w:r>
        <w:rPr>
          <w:sz w:val="20"/>
          <w:szCs w:val="20"/>
        </w:rPr>
        <w:t xml:space="preserve">   </w:t>
      </w:r>
      <w:r>
        <w:rPr>
          <w:sz w:val="20"/>
          <w:szCs w:val="20"/>
        </w:rPr>
        <w:t>1 x 2</w:t>
      </w:r>
    </w:p>
    <w:p>
      <w:pPr>
        <w:pStyle w:val="style0"/>
        <w:spacing w:after="200" w:lineRule="auto" w:line="276"/>
        <w:rPr>
          <w:rFonts w:eastAsia="Times New Roman"/>
          <w:sz w:val="20"/>
          <w:szCs w:val="20"/>
        </w:rPr>
      </w:pPr>
      <w:r>
        <w:rPr>
          <w:sz w:val="20"/>
          <w:szCs w:val="20"/>
        </w:rPr>
        <w:br w:type="page"/>
      </w:r>
    </w:p>
    <w:p>
      <w:pPr>
        <w:pStyle w:val="style4103"/>
        <w:ind w:left="360" w:right="87"/>
        <w:rPr>
          <w:b/>
          <w:sz w:val="20"/>
          <w:szCs w:val="20"/>
          <w:lang w:val="fr-FR"/>
        </w:rPr>
      </w:pPr>
      <w:r>
        <w:rPr>
          <w:b/>
          <w:sz w:val="20"/>
          <w:szCs w:val="20"/>
          <w:lang w:val="fr-FR"/>
        </w:rPr>
        <w:t>GATUZI NDOGO LA TETU</w:t>
      </w:r>
    </w:p>
    <w:p>
      <w:pPr>
        <w:pStyle w:val="style4103"/>
        <w:ind w:left="360" w:right="87"/>
        <w:rPr>
          <w:b/>
          <w:sz w:val="20"/>
          <w:szCs w:val="20"/>
          <w:lang w:val="fr-FR"/>
        </w:rPr>
      </w:pPr>
      <w:r>
        <w:rPr>
          <w:b/>
          <w:sz w:val="20"/>
          <w:szCs w:val="20"/>
          <w:lang w:val="fr-FR"/>
        </w:rPr>
        <w:t>JARIBIO LA PAMOJA</w:t>
      </w:r>
    </w:p>
    <w:p>
      <w:pPr>
        <w:pStyle w:val="style4103"/>
        <w:ind w:left="360" w:right="87"/>
        <w:rPr>
          <w:b/>
          <w:sz w:val="20"/>
          <w:szCs w:val="20"/>
          <w:lang w:val="fr-FR"/>
        </w:rPr>
      </w:pPr>
      <w:r>
        <w:rPr>
          <w:b/>
          <w:sz w:val="20"/>
          <w:szCs w:val="20"/>
          <w:lang w:val="fr-FR"/>
        </w:rPr>
        <w:t xml:space="preserve">KISWAHILI KIDATO CHA NNE </w:t>
      </w:r>
    </w:p>
    <w:p>
      <w:pPr>
        <w:pStyle w:val="style4103"/>
        <w:ind w:left="360" w:right="87"/>
        <w:rPr>
          <w:b/>
          <w:sz w:val="20"/>
          <w:szCs w:val="20"/>
          <w:lang w:val="fr-FR"/>
        </w:rPr>
      </w:pPr>
      <w:r>
        <w:rPr>
          <w:b/>
          <w:sz w:val="20"/>
          <w:szCs w:val="20"/>
          <w:lang w:val="fr-FR"/>
        </w:rPr>
        <w:t>KARATASI YA KWANZA, 102/1 (INSHA)</w:t>
      </w:r>
    </w:p>
    <w:p>
      <w:pPr>
        <w:pStyle w:val="style4103"/>
        <w:ind w:left="360" w:right="87"/>
        <w:rPr>
          <w:b/>
          <w:sz w:val="20"/>
          <w:szCs w:val="20"/>
          <w:lang w:val="fr-FR"/>
        </w:rPr>
      </w:pPr>
      <w:r>
        <w:rPr>
          <w:b/>
          <w:sz w:val="20"/>
          <w:szCs w:val="20"/>
          <w:lang w:val="fr-FR"/>
        </w:rPr>
        <w:t>MUHULA WA PILI, 2018</w:t>
      </w:r>
    </w:p>
    <w:p>
      <w:pPr>
        <w:pStyle w:val="style4103"/>
        <w:tabs>
          <w:tab w:val="left" w:leader="none" w:pos="810"/>
        </w:tabs>
        <w:ind w:left="270" w:right="9" w:firstLine="90"/>
        <w:rPr>
          <w:b/>
          <w:sz w:val="20"/>
          <w:szCs w:val="20"/>
          <w:vertAlign w:val="superscript"/>
          <w:lang w:val="fr-FR"/>
        </w:rPr>
      </w:pPr>
      <w:r>
        <w:rPr>
          <w:b/>
          <w:sz w:val="20"/>
          <w:szCs w:val="20"/>
          <w:lang w:val="fr-FR"/>
        </w:rPr>
        <w:t>Muda Saa; 1</w:t>
      </w:r>
      <w:r>
        <w:rPr>
          <w:b/>
          <w:sz w:val="20"/>
          <w:szCs w:val="20"/>
          <w:vertAlign w:val="superscript"/>
          <w:lang w:val="fr-FR"/>
        </w:rPr>
        <w:t xml:space="preserve"> 3/4</w:t>
      </w:r>
    </w:p>
    <w:p>
      <w:pPr>
        <w:pStyle w:val="style4103"/>
        <w:pBdr>
          <w:bottom w:val="single" w:sz="4" w:space="1" w:color="auto"/>
        </w:pBdr>
        <w:ind w:right="9" w:firstLine="360"/>
        <w:rPr>
          <w:b/>
          <w:sz w:val="20"/>
          <w:szCs w:val="20"/>
          <w:lang w:val="fr-FR"/>
        </w:rPr>
      </w:pPr>
      <w:r>
        <w:rPr>
          <w:b/>
          <w:sz w:val="20"/>
          <w:szCs w:val="20"/>
          <w:lang w:val="fr-FR"/>
        </w:rPr>
        <w:t>MASWALI</w:t>
      </w:r>
    </w:p>
    <w:p>
      <w:pPr>
        <w:pStyle w:val="style4103"/>
        <w:tabs>
          <w:tab w:val="left" w:leader="none" w:pos="360"/>
          <w:tab w:val="left" w:leader="none" w:pos="720"/>
          <w:tab w:val="left" w:leader="none" w:pos="1046"/>
        </w:tabs>
        <w:spacing w:before="62"/>
        <w:ind w:left="360" w:right="5" w:hanging="360"/>
        <w:rPr>
          <w:sz w:val="20"/>
          <w:szCs w:val="20"/>
        </w:rPr>
      </w:pPr>
      <w:r>
        <w:rPr>
          <w:sz w:val="20"/>
          <w:szCs w:val="20"/>
        </w:rPr>
        <w:t>1.</w:t>
      </w:r>
      <w:r>
        <w:rPr>
          <w:sz w:val="20"/>
          <w:szCs w:val="20"/>
        </w:rPr>
        <w:tab/>
      </w:r>
      <w:r>
        <w:rPr>
          <w:sz w:val="20"/>
          <w:szCs w:val="20"/>
        </w:rPr>
        <w:t>Rafiki yako amekualika katika uzinduzi wa kazi wa kazi alizozichora na.kukupa jukumu Ia kuandaa wasifu wake ambao utawasomea walikwa wengine. Andika wasifu utakaousoma katika hafla hiyo.</w:t>
      </w:r>
    </w:p>
    <w:p>
      <w:pPr>
        <w:pStyle w:val="style4103"/>
        <w:tabs>
          <w:tab w:val="left" w:leader="none" w:pos="720"/>
        </w:tabs>
        <w:ind w:left="360" w:right="5" w:hanging="360"/>
        <w:rPr>
          <w:sz w:val="20"/>
          <w:szCs w:val="20"/>
        </w:rPr>
      </w:pPr>
      <w:r>
        <w:rPr>
          <w:sz w:val="20"/>
          <w:szCs w:val="20"/>
        </w:rPr>
        <w:t>2.</w:t>
      </w:r>
      <w:r>
        <w:rPr>
          <w:sz w:val="20"/>
          <w:szCs w:val="20"/>
        </w:rPr>
        <w:tab/>
      </w:r>
      <w:r>
        <w:rPr>
          <w:sz w:val="20"/>
          <w:szCs w:val="20"/>
        </w:rPr>
        <w:t xml:space="preserve">Fafanua umuhimu wa kuwepo maungano kati ya mataifa ya Afrika Mashariki. </w:t>
      </w:r>
    </w:p>
    <w:p>
      <w:pPr>
        <w:pStyle w:val="style4103"/>
        <w:tabs>
          <w:tab w:val="left" w:leader="none" w:pos="720"/>
          <w:tab w:val="left" w:leader="none" w:pos="810"/>
        </w:tabs>
        <w:ind w:left="360" w:right="5" w:hanging="360"/>
        <w:rPr>
          <w:sz w:val="20"/>
          <w:szCs w:val="20"/>
        </w:rPr>
      </w:pPr>
      <w:r>
        <w:rPr>
          <w:sz w:val="20"/>
          <w:szCs w:val="20"/>
        </w:rPr>
        <w:t>3.</w:t>
      </w:r>
      <w:r>
        <w:rPr>
          <w:sz w:val="20"/>
          <w:szCs w:val="20"/>
        </w:rPr>
        <w:tab/>
      </w:r>
      <w:r>
        <w:rPr>
          <w:sz w:val="20"/>
          <w:szCs w:val="20"/>
        </w:rPr>
        <w:t>Andika kisa kinachofafanua maana ya methali  “Kikulacho ki nguoni mwako”</w:t>
      </w:r>
    </w:p>
    <w:p>
      <w:pPr>
        <w:pStyle w:val="style4103"/>
        <w:tabs>
          <w:tab w:val="left" w:leader="none" w:pos="540"/>
          <w:tab w:val="left" w:leader="none" w:pos="720"/>
          <w:tab w:val="left" w:leader="none" w:pos="810"/>
        </w:tabs>
        <w:spacing w:before="62"/>
        <w:ind w:left="360" w:hanging="360"/>
        <w:rPr>
          <w:sz w:val="20"/>
          <w:szCs w:val="20"/>
        </w:rPr>
      </w:pPr>
      <w:r>
        <w:rPr>
          <w:sz w:val="20"/>
          <w:szCs w:val="20"/>
        </w:rPr>
        <w:t>4.</w:t>
      </w:r>
      <w:r>
        <w:rPr>
          <w:sz w:val="20"/>
          <w:szCs w:val="20"/>
        </w:rPr>
        <w:tab/>
      </w:r>
      <w:r>
        <w:rPr>
          <w:sz w:val="20"/>
          <w:szCs w:val="20"/>
        </w:rPr>
        <w:t xml:space="preserve">Andika  insha itakayoanzia kwa “Hatungekaa  pale tena tukiwa tumejikunyata  kama kuku walionyeshewa na kuitazama hatari iliyokuwa imetukondolea macho.Ilibidi   tutafute njia za kujinusuru …" </w:t>
      </w:r>
    </w:p>
    <w:p>
      <w:pPr>
        <w:pStyle w:val="style4103"/>
        <w:tabs>
          <w:tab w:val="left" w:leader="none" w:pos="540"/>
          <w:tab w:val="left" w:leader="none" w:pos="720"/>
          <w:tab w:val="left" w:leader="none" w:pos="810"/>
        </w:tabs>
        <w:spacing w:before="62"/>
        <w:rPr>
          <w:sz w:val="20"/>
          <w:szCs w:val="20"/>
        </w:rPr>
      </w:pPr>
    </w:p>
    <w:p>
      <w:pPr>
        <w:pStyle w:val="style4103"/>
        <w:tabs>
          <w:tab w:val="left" w:leader="none" w:pos="540"/>
          <w:tab w:val="left" w:leader="none" w:pos="720"/>
          <w:tab w:val="left" w:leader="none" w:pos="810"/>
        </w:tabs>
        <w:spacing w:before="62"/>
        <w:rPr>
          <w:sz w:val="20"/>
          <w:szCs w:val="20"/>
        </w:rPr>
      </w:pPr>
    </w:p>
    <w:p>
      <w:pPr>
        <w:pStyle w:val="style4103"/>
        <w:ind w:left="360" w:right="87"/>
        <w:rPr>
          <w:b/>
          <w:sz w:val="20"/>
          <w:szCs w:val="20"/>
          <w:lang w:val="fr-FR"/>
        </w:rPr>
      </w:pPr>
      <w:r>
        <w:rPr>
          <w:b/>
          <w:sz w:val="20"/>
          <w:szCs w:val="20"/>
          <w:lang w:val="fr-FR"/>
        </w:rPr>
        <w:t>JARIBIO LA PAMOJA</w:t>
      </w:r>
      <w:r>
        <w:rPr>
          <w:b/>
          <w:sz w:val="20"/>
          <w:szCs w:val="20"/>
          <w:lang w:val="fr-FR"/>
        </w:rPr>
        <w:t xml:space="preserve"> </w:t>
      </w:r>
      <w:r>
        <w:rPr>
          <w:b/>
          <w:sz w:val="20"/>
          <w:szCs w:val="20"/>
          <w:lang w:val="fr-FR"/>
        </w:rPr>
        <w:t>GATUZI NDOGO LA TETU</w:t>
      </w:r>
    </w:p>
    <w:p>
      <w:pPr>
        <w:pStyle w:val="style4103"/>
        <w:ind w:left="360" w:right="87"/>
        <w:rPr>
          <w:b/>
          <w:sz w:val="20"/>
          <w:szCs w:val="20"/>
          <w:lang w:val="fr-FR"/>
        </w:rPr>
      </w:pPr>
      <w:r>
        <w:rPr>
          <w:b/>
          <w:sz w:val="20"/>
          <w:szCs w:val="20"/>
          <w:lang w:val="fr-FR"/>
        </w:rPr>
        <w:t xml:space="preserve">KISWAHILI KIDATO CHA NNE </w:t>
      </w:r>
    </w:p>
    <w:p>
      <w:pPr>
        <w:pStyle w:val="style4103"/>
        <w:ind w:left="360" w:right="87"/>
        <w:rPr>
          <w:b/>
          <w:sz w:val="20"/>
          <w:szCs w:val="20"/>
          <w:lang w:val="fr-FR"/>
        </w:rPr>
      </w:pPr>
      <w:r>
        <w:rPr>
          <w:b/>
          <w:sz w:val="20"/>
          <w:szCs w:val="20"/>
          <w:lang w:val="fr-FR"/>
        </w:rPr>
        <w:t>KARATASI YA PILI (102/2)</w:t>
      </w:r>
    </w:p>
    <w:p>
      <w:pPr>
        <w:pStyle w:val="style4103"/>
        <w:ind w:left="360" w:right="87"/>
        <w:rPr>
          <w:b/>
          <w:sz w:val="20"/>
          <w:szCs w:val="20"/>
        </w:rPr>
      </w:pPr>
      <w:r>
        <w:rPr>
          <w:b/>
          <w:sz w:val="20"/>
          <w:szCs w:val="20"/>
        </w:rPr>
        <w:t>MUHULA WA PILI, 2018</w:t>
      </w:r>
    </w:p>
    <w:p>
      <w:pPr>
        <w:pStyle w:val="style4103"/>
        <w:pBdr>
          <w:bottom w:val="single" w:sz="4" w:space="1" w:color="auto"/>
        </w:pBdr>
        <w:ind w:right="87" w:firstLine="360"/>
        <w:rPr>
          <w:b/>
          <w:sz w:val="20"/>
          <w:szCs w:val="20"/>
        </w:rPr>
      </w:pPr>
      <w:r>
        <w:rPr>
          <w:b/>
          <w:sz w:val="20"/>
          <w:szCs w:val="20"/>
        </w:rPr>
        <w:t>MUDA: SAA MBILI</w:t>
      </w:r>
    </w:p>
    <w:p>
      <w:pPr>
        <w:pStyle w:val="style4103"/>
        <w:ind w:right="87"/>
        <w:rPr>
          <w:b/>
          <w:sz w:val="20"/>
          <w:szCs w:val="20"/>
          <w:u w:val="single"/>
        </w:rPr>
      </w:pPr>
      <w:r>
        <w:rPr>
          <w:b/>
          <w:sz w:val="20"/>
          <w:szCs w:val="20"/>
        </w:rPr>
        <w:t xml:space="preserve">1. </w:t>
      </w:r>
      <w:r>
        <w:rPr>
          <w:b/>
          <w:sz w:val="20"/>
          <w:szCs w:val="20"/>
          <w:u w:val="single"/>
        </w:rPr>
        <w:t xml:space="preserve">UFAHAMU (ALAMA 15) </w:t>
      </w:r>
    </w:p>
    <w:p>
      <w:pPr>
        <w:pStyle w:val="style4103"/>
        <w:ind w:right="87"/>
        <w:rPr>
          <w:b/>
          <w:i/>
          <w:sz w:val="20"/>
          <w:szCs w:val="20"/>
        </w:rPr>
      </w:pPr>
      <w:r>
        <w:rPr>
          <w:b/>
          <w:i/>
          <w:sz w:val="20"/>
          <w:szCs w:val="20"/>
        </w:rPr>
        <w:t xml:space="preserve">Soma makala yafuatayo kisha ujibu maswali. </w:t>
      </w:r>
    </w:p>
    <w:p>
      <w:pPr>
        <w:pStyle w:val="style4103"/>
        <w:ind w:right="91"/>
        <w:rPr>
          <w:sz w:val="20"/>
          <w:szCs w:val="20"/>
        </w:rPr>
      </w:pPr>
      <w:r>
        <w:rPr>
          <w:sz w:val="20"/>
          <w:szCs w:val="20"/>
        </w:rPr>
        <w:t>Mwanawe Pendo, Amina, alikuwa amekamilisha elimu ya chuo kikuu. Hata hivyo, hakuwa amefanikiwa kupata ajira kwa takriban miaka mitano. Daima alikuwa anasubiri mpaka wakati angeitwa mahojiano ya kikazi ilia pate fursa ya kuajiriwa na serikali au kampuni ya kibinafsi. Unaweza kusema kuwa hakuwa mtende.</w:t>
      </w:r>
    </w:p>
    <w:p>
      <w:pPr>
        <w:pStyle w:val="style4103"/>
        <w:ind w:right="91"/>
        <w:rPr>
          <w:sz w:val="20"/>
          <w:szCs w:val="20"/>
        </w:rPr>
      </w:pPr>
      <w:r>
        <w:rPr>
          <w:sz w:val="20"/>
          <w:szCs w:val="20"/>
        </w:rPr>
        <w:t>Aghalabu mama yake alimshawishi aanizishe kazi ya kibinafsi. Shani ni kuwa, Amina alimpinga mama yake huku akimweleza kuwa alisomea kazi ya afisi na hangeweza kujidhalilisha kwa kufanya kazi kama vile useremala, ukukulima, uvuvi na kadhalika. Alisahau walivyosema wajuao kuwa mja hatindi rehema ali hai duniani. Mara nyingi wazazi walimkumbusha kuwa hapoawali watu waliosoma hadi darasa la saba au labda hata kidato cha pili kuendelea walipata kazi kwa wepesi mkubwa. Wanja hawa waliweza kutarazaki baada baada ya kuajiriwa katika wizara mbalimbali za serikali huku wengine wakipata amali katika makampuni. Hakuna mtu aliyesoma alihangaika kiguu na njia kuisaka kazi; kazi zilimtafuta.</w:t>
      </w:r>
    </w:p>
    <w:p>
      <w:pPr>
        <w:pStyle w:val="style4103"/>
        <w:ind w:right="91"/>
        <w:rPr>
          <w:sz w:val="20"/>
          <w:szCs w:val="20"/>
        </w:rPr>
      </w:pPr>
      <w:r>
        <w:rPr>
          <w:sz w:val="20"/>
          <w:szCs w:val="20"/>
        </w:rPr>
        <w:t>“ Mwanangu, siku hizi mambo yamebadilika. Kazi za kiofisi zimekuwa wali wa daku. Hali hii imewabidi waliosoma kuvifungia vyeti vyao makashani na kuamua kujipurukushsha kufanaya biashara n ahata kulima. Wale ambao hawajakata tamaa wanaendelea kusaka kazi za kuajiriwa huku wakitekeleza zile za kibinafsi. Amina, ni vizuri ujitahidi kufanya kazi nyingine pasi na ya kuanjiriwa. Unaweza ukaifanya kwa saa Fulani kisha ukaendelea kutafuta kazi ya kiofisi. Muhimu ni kutokufa moyo” Pendo alimwambia mwanawe.</w:t>
      </w:r>
    </w:p>
    <w:p>
      <w:pPr>
        <w:pStyle w:val="style4103"/>
        <w:ind w:right="91"/>
        <w:rPr>
          <w:sz w:val="20"/>
          <w:szCs w:val="20"/>
        </w:rPr>
      </w:pPr>
      <w:r>
        <w:rPr>
          <w:sz w:val="20"/>
          <w:szCs w:val="20"/>
        </w:rPr>
        <w:t>“ Hivi mama, waona kuwa sifanyi bidii naisaka kazi ya kuajiriwa?” Alisali Amina Mama yake alimfahamisha kuwa hakuwa anamaanisha hivyo. Ilivyokuwa ni kwamba, ni vizuri kujaribu kutekeleza jambo linguine tofauti ikiwa la wali limegonga mwamba. Pendo alimweleza mwanawe kuwa kazi za kiofisi zilitokana na wakoloni waliamua kutowaamsha waliolala ili wasije wakalala wenyewe. Waliweza kuwafanya Waafirka waliopata elimu kuchukia kazi za mikono kwa kuwa wangechafuliwa nazo. Ukweli uiodhahiri shahiri kama meno ya ngiri ni kuwa wakoloni walihofia kufilisiwa kwa mashamba na mitambo yao na ile ya waafrika. Jambo hili liliwafanya waafika kuendelea kuwatumikia wakoloni huku wakijitenga na kazi za kibinafsi mithili ya ardhi na mbingu.</w:t>
      </w:r>
    </w:p>
    <w:p>
      <w:pPr>
        <w:pStyle w:val="style4103"/>
        <w:ind w:right="91"/>
        <w:rPr>
          <w:sz w:val="20"/>
          <w:szCs w:val="20"/>
        </w:rPr>
      </w:pPr>
      <w:r>
        <w:rPr>
          <w:sz w:val="20"/>
          <w:szCs w:val="20"/>
        </w:rPr>
        <w:t>Kulingana na pendo, ili mtu apate riziki maishani, si lazima mtu aajiriwe. Alimwambia mwanawe kuwa walioelimika wanafaa kuitumia elimu yao kufanya kazi za mashamba, ufundi wa mitambo na hata ujenzi. Ukweli ni kuwa, hata kama kazi zimejaa uchafu; matope na masizi, pato lake ni kubwa mno. Uzuri wa kuajiri ni kuwa mtu hujitegemea bila mushkili wowote. Mwananchi hapokei vitisho vya mara kwa mara kutoka kwa mwajiri wake kwa kuwa ndiye’bwana’ mwenyewe.</w:t>
      </w:r>
    </w:p>
    <w:p>
      <w:pPr>
        <w:pStyle w:val="style4103"/>
        <w:ind w:right="91"/>
        <w:rPr>
          <w:sz w:val="20"/>
          <w:szCs w:val="20"/>
        </w:rPr>
      </w:pPr>
      <w:r>
        <w:rPr>
          <w:sz w:val="20"/>
          <w:szCs w:val="20"/>
        </w:rPr>
        <w:t>“ Mwanangu, mimi siwezi kukupotosha hata kidogo. Kumbuka kuwa jungu kuu halikosi ukoko.Nakusihi ukubali kufanya kazi yako binafsi kabla ya kuajiriwa na hutajuta,” Mama mtu alimshauri mwanawe. Pendo alijaliwa kipawa cha ushawishi. Pendo alimwambia mwanawe kuwa kazi kama ukulima huleta ndonge nono Zaidi ya kazi zote; kwa sababu kila mtu duniani hiihutegemea bidhaa zitokanazo na ukulima. Alimweleza kuwa viwanda, biashara, hospitali zote ( za serikali na za kbinafsi), taasisi za elimu na sekta nyinginezo haziwezi kufaulu bila kilimo. Chakula, dawa, bidhaa za kuuza sokoni au madukani ni hutokana na mazao ya ukulima. “ Je kuna kazi yenye raha zaidi ya zaraa?” Pendo alimuuliza Amina.</w:t>
      </w:r>
    </w:p>
    <w:p>
      <w:pPr>
        <w:pStyle w:val="style4103"/>
        <w:ind w:right="91"/>
        <w:rPr>
          <w:sz w:val="20"/>
          <w:szCs w:val="20"/>
        </w:rPr>
      </w:pPr>
      <w:r>
        <w:rPr>
          <w:sz w:val="20"/>
          <w:szCs w:val="20"/>
        </w:rPr>
        <w:t>“ Mama, leo umeniauni pakubwa. Mimi ni tayari kufanya kazi ya kujiajiri. Nimetambua kuwa penye nia pana njia. Ukweli ni kuwa mahuluki wengi hudhani kuwa kulima kuna maana ya kushika jembe tu,” Amina akamwambia mama yake. “ Hilo si kweli kwani kuna ukulima wa aina nyingi, kama vile ufugaji wa samaki, ng’ombe, nyuki, mbuzi au hata kuku. Wananchi waliomo shuleni wanafa kutambua kuwa wanapewa nuru ya maarifa ya kuiendeleza nchi. Wanastahili kutumia maarifa waliyopata shuleni na vyuoni kulijenga taifa lenye uthabiti au nguvu. Watu wote wanafaa kuzithamini kazi zilizosemekana hapo awali kuwa ni chafu. Kwa kuzifanya, watakuwa wakiongeza pishi katika kulipa taifa uongozi bora. Si jambo la mjadala kusema kuwa kazi zinazoitwa ‘ chafu na duni’ ndizo kini cha maendeleo na kujitegemea.” Pendo alimwambia mwanawe. Hatimaye Amina alifurahi ghaya ya kufurahi na kumshukuru mama yake kwa wosia aliompa.</w:t>
      </w:r>
    </w:p>
    <w:p>
      <w:pPr>
        <w:pStyle w:val="style4103"/>
        <w:ind w:right="91"/>
        <w:rPr>
          <w:sz w:val="20"/>
          <w:szCs w:val="20"/>
        </w:rPr>
      </w:pPr>
    </w:p>
    <w:p>
      <w:pPr>
        <w:pStyle w:val="style4103"/>
        <w:ind w:right="91"/>
        <w:rPr>
          <w:sz w:val="20"/>
          <w:szCs w:val="20"/>
        </w:rPr>
      </w:pPr>
    </w:p>
    <w:p>
      <w:pPr>
        <w:pStyle w:val="style4103"/>
        <w:ind w:right="91"/>
        <w:rPr>
          <w:sz w:val="20"/>
          <w:szCs w:val="20"/>
          <w:lang w:val="fr-FR"/>
        </w:rPr>
      </w:pPr>
      <w:r>
        <w:rPr>
          <w:sz w:val="20"/>
          <w:szCs w:val="20"/>
          <w:lang w:val="fr-FR"/>
        </w:rPr>
        <w:t>MASWALI</w:t>
      </w:r>
    </w:p>
    <w:p>
      <w:pPr>
        <w:pStyle w:val="style4103"/>
        <w:ind w:left="180" w:right="91"/>
        <w:rPr>
          <w:sz w:val="20"/>
          <w:szCs w:val="20"/>
        </w:rPr>
      </w:pPr>
      <w:r>
        <w:rPr>
          <w:sz w:val="20"/>
          <w:szCs w:val="20"/>
          <w:lang w:val="fr-FR"/>
        </w:rPr>
        <w:t>Je, taarifa hii ina dhamira gani?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 al 2)</w:t>
      </w:r>
    </w:p>
    <w:p>
      <w:pPr>
        <w:pStyle w:val="style4103"/>
        <w:numPr>
          <w:ilvl w:val="0"/>
          <w:numId w:val="277"/>
        </w:numPr>
        <w:ind w:left="180" w:right="91" w:hanging="180"/>
        <w:rPr>
          <w:sz w:val="20"/>
          <w:szCs w:val="20"/>
        </w:rPr>
      </w:pPr>
      <w:r>
        <w:rPr>
          <w:sz w:val="20"/>
          <w:szCs w:val="20"/>
        </w:rPr>
        <w:t>Ni mambo gani yanayochangia kupuuzwa kwa kazi za mtu binafsi?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3)</w:t>
      </w:r>
    </w:p>
    <w:p>
      <w:pPr>
        <w:pStyle w:val="style4103"/>
        <w:numPr>
          <w:ilvl w:val="0"/>
          <w:numId w:val="277"/>
        </w:numPr>
        <w:ind w:left="180" w:right="91" w:hanging="180"/>
        <w:rPr>
          <w:sz w:val="20"/>
          <w:szCs w:val="20"/>
        </w:rPr>
      </w:pPr>
      <w:r>
        <w:rPr>
          <w:sz w:val="20"/>
          <w:szCs w:val="20"/>
          <w:lang w:val="fr-FR"/>
        </w:rPr>
        <w:t>Je, ni nini kiini cha kazi ya kiofisi kwa mujibu wa Pendo?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 al 2)</w:t>
      </w:r>
    </w:p>
    <w:p>
      <w:pPr>
        <w:pStyle w:val="style4103"/>
        <w:numPr>
          <w:ilvl w:val="0"/>
          <w:numId w:val="277"/>
        </w:numPr>
        <w:ind w:left="180" w:right="91" w:hanging="180"/>
        <w:rPr>
          <w:sz w:val="20"/>
          <w:szCs w:val="20"/>
        </w:rPr>
      </w:pPr>
      <w:r>
        <w:rPr>
          <w:sz w:val="20"/>
          <w:szCs w:val="20"/>
        </w:rPr>
        <w:t>Kwa nini Amina alikataa kufanya kazi ya kibinafsi kama alivyo shauliwa na mamake hapo mwanzoni?</w:t>
      </w:r>
      <w:r>
        <w:rPr>
          <w:sz w:val="20"/>
          <w:szCs w:val="20"/>
        </w:rPr>
        <w:tab/>
      </w:r>
      <w:r>
        <w:rPr>
          <w:sz w:val="20"/>
          <w:szCs w:val="20"/>
        </w:rPr>
        <w:tab/>
      </w:r>
      <w:r>
        <w:rPr>
          <w:sz w:val="20"/>
          <w:szCs w:val="20"/>
        </w:rPr>
        <w:t>( al 1)</w:t>
      </w:r>
    </w:p>
    <w:p>
      <w:pPr>
        <w:pStyle w:val="style4103"/>
        <w:numPr>
          <w:ilvl w:val="0"/>
          <w:numId w:val="277"/>
        </w:numPr>
        <w:ind w:left="180" w:right="91" w:hanging="180"/>
        <w:rPr>
          <w:sz w:val="20"/>
          <w:szCs w:val="20"/>
        </w:rPr>
      </w:pPr>
      <w:r>
        <w:rPr>
          <w:sz w:val="20"/>
          <w:szCs w:val="20"/>
        </w:rPr>
        <w:t>Eleza sababu za wafanya kazi wa sasa kuanza kufanya kazi ya ukulima.</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 2) </w:t>
      </w:r>
    </w:p>
    <w:p>
      <w:pPr>
        <w:pStyle w:val="style4103"/>
        <w:numPr>
          <w:ilvl w:val="0"/>
          <w:numId w:val="277"/>
        </w:numPr>
        <w:ind w:left="180" w:right="91" w:hanging="180"/>
        <w:rPr>
          <w:sz w:val="20"/>
          <w:szCs w:val="20"/>
        </w:rPr>
      </w:pPr>
      <w:r>
        <w:rPr>
          <w:sz w:val="20"/>
          <w:szCs w:val="20"/>
        </w:rPr>
        <w:t>Kwa nini Pendo alimshawishi mwanawe aanzishe kazi ya kibinafsi?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1)</w:t>
      </w:r>
    </w:p>
    <w:p>
      <w:pPr>
        <w:pStyle w:val="style4103"/>
        <w:numPr>
          <w:ilvl w:val="0"/>
          <w:numId w:val="277"/>
        </w:numPr>
        <w:ind w:left="180" w:right="91" w:hanging="180"/>
        <w:rPr>
          <w:sz w:val="20"/>
          <w:szCs w:val="20"/>
        </w:rPr>
      </w:pPr>
      <w:r>
        <w:rPr>
          <w:sz w:val="20"/>
          <w:szCs w:val="20"/>
        </w:rPr>
        <w:t>Eleza maana ya maneno yafuatayo kama yalivyotumiwa kwenye ufahamu.</w:t>
      </w:r>
      <w:r>
        <w:rPr>
          <w:sz w:val="20"/>
          <w:szCs w:val="20"/>
        </w:rPr>
        <w:tab/>
      </w:r>
      <w:r>
        <w:rPr>
          <w:sz w:val="20"/>
          <w:szCs w:val="20"/>
        </w:rPr>
        <w:tab/>
      </w:r>
      <w:r>
        <w:rPr>
          <w:sz w:val="20"/>
          <w:szCs w:val="20"/>
        </w:rPr>
        <w:tab/>
      </w:r>
      <w:r>
        <w:rPr>
          <w:sz w:val="20"/>
          <w:szCs w:val="20"/>
        </w:rPr>
        <w:tab/>
      </w:r>
      <w:r>
        <w:rPr>
          <w:sz w:val="20"/>
          <w:szCs w:val="20"/>
        </w:rPr>
        <w:tab/>
      </w:r>
      <w:r>
        <w:rPr>
          <w:sz w:val="20"/>
          <w:szCs w:val="20"/>
        </w:rPr>
        <w:t>( al 4)</w:t>
      </w:r>
    </w:p>
    <w:p>
      <w:pPr>
        <w:pStyle w:val="style4103"/>
        <w:numPr>
          <w:ilvl w:val="0"/>
          <w:numId w:val="406"/>
        </w:numPr>
        <w:tabs>
          <w:tab w:val="left" w:leader="none" w:pos="540"/>
        </w:tabs>
        <w:ind w:left="180" w:right="91" w:firstLine="0"/>
        <w:rPr>
          <w:sz w:val="20"/>
          <w:szCs w:val="20"/>
        </w:rPr>
      </w:pPr>
      <w:r>
        <w:rPr>
          <w:rFonts w:eastAsia="Calibri"/>
          <w:sz w:val="20"/>
          <w:szCs w:val="20"/>
        </w:rPr>
        <w:t>Hakuwa mtende</w:t>
      </w:r>
    </w:p>
    <w:p>
      <w:pPr>
        <w:pStyle w:val="style4103"/>
        <w:numPr>
          <w:ilvl w:val="0"/>
          <w:numId w:val="406"/>
        </w:numPr>
        <w:tabs>
          <w:tab w:val="left" w:leader="none" w:pos="540"/>
        </w:tabs>
        <w:ind w:left="180" w:right="91" w:firstLine="0"/>
        <w:rPr>
          <w:sz w:val="20"/>
          <w:szCs w:val="20"/>
        </w:rPr>
      </w:pPr>
      <w:r>
        <w:rPr>
          <w:rFonts w:eastAsia="Calibri"/>
          <w:sz w:val="20"/>
          <w:szCs w:val="20"/>
        </w:rPr>
        <w:t>Kujidhalilisha</w:t>
      </w:r>
    </w:p>
    <w:p>
      <w:pPr>
        <w:pStyle w:val="style4103"/>
        <w:numPr>
          <w:ilvl w:val="0"/>
          <w:numId w:val="406"/>
        </w:numPr>
        <w:tabs>
          <w:tab w:val="left" w:leader="none" w:pos="540"/>
        </w:tabs>
        <w:ind w:left="180" w:right="91" w:firstLine="0"/>
        <w:rPr>
          <w:sz w:val="20"/>
          <w:szCs w:val="20"/>
        </w:rPr>
      </w:pPr>
      <w:r>
        <w:rPr>
          <w:rFonts w:eastAsia="Calibri"/>
          <w:sz w:val="20"/>
          <w:szCs w:val="20"/>
        </w:rPr>
        <w:t>Kutarazaki</w:t>
      </w:r>
    </w:p>
    <w:p>
      <w:pPr>
        <w:pStyle w:val="style4103"/>
        <w:numPr>
          <w:ilvl w:val="0"/>
          <w:numId w:val="406"/>
        </w:numPr>
        <w:tabs>
          <w:tab w:val="left" w:leader="none" w:pos="540"/>
        </w:tabs>
        <w:ind w:left="180" w:right="91" w:firstLine="0"/>
        <w:rPr>
          <w:sz w:val="20"/>
          <w:szCs w:val="20"/>
        </w:rPr>
      </w:pPr>
      <w:r>
        <w:rPr>
          <w:rFonts w:eastAsia="Calibri"/>
          <w:sz w:val="20"/>
          <w:szCs w:val="20"/>
        </w:rPr>
        <w:t xml:space="preserve">Limegonga mwamba. </w:t>
      </w:r>
    </w:p>
    <w:p>
      <w:pPr>
        <w:pStyle w:val="style4103"/>
        <w:ind w:right="91"/>
        <w:rPr>
          <w:sz w:val="20"/>
          <w:szCs w:val="20"/>
        </w:rPr>
      </w:pPr>
      <w:r>
        <w:rPr>
          <w:sz w:val="20"/>
          <w:szCs w:val="20"/>
        </w:rPr>
        <w:t xml:space="preserve"> </w:t>
      </w:r>
    </w:p>
    <w:p>
      <w:pPr>
        <w:pStyle w:val="style4103"/>
        <w:rPr>
          <w:b/>
          <w:sz w:val="20"/>
          <w:szCs w:val="20"/>
          <w:u w:val="single"/>
        </w:rPr>
      </w:pPr>
      <w:r>
        <w:rPr>
          <w:b/>
          <w:sz w:val="20"/>
          <w:szCs w:val="20"/>
          <w:u w:val="single"/>
        </w:rPr>
        <w:t xml:space="preserve">2. UFUPISHO (ALAMA 15) </w:t>
      </w:r>
    </w:p>
    <w:p>
      <w:pPr>
        <w:pStyle w:val="style4103"/>
        <w:rPr>
          <w:b/>
          <w:sz w:val="20"/>
          <w:szCs w:val="20"/>
        </w:rPr>
      </w:pPr>
      <w:r>
        <w:rPr>
          <w:b/>
          <w:sz w:val="20"/>
          <w:szCs w:val="20"/>
        </w:rPr>
        <w:t xml:space="preserve">Soma.makala yafuatayo kisha ujibu maswali </w:t>
      </w:r>
    </w:p>
    <w:p>
      <w:pPr>
        <w:pStyle w:val="style4103"/>
        <w:rPr>
          <w:sz w:val="20"/>
          <w:szCs w:val="20"/>
        </w:rPr>
      </w:pPr>
      <w:r>
        <w:rPr>
          <w:sz w:val="20"/>
          <w:szCs w:val="20"/>
        </w:rPr>
        <w:t>Hakuna amali au kazi yoyote</w:t>
      </w:r>
      <w:r>
        <w:rPr>
          <w:w w:val="70"/>
          <w:sz w:val="20"/>
          <w:szCs w:val="20"/>
        </w:rPr>
        <w:t xml:space="preserve"> </w:t>
      </w:r>
      <w:r>
        <w:rPr>
          <w:sz w:val="20"/>
          <w:szCs w:val="20"/>
        </w:rPr>
        <w:t>ambayo haina changamoto au</w:t>
      </w:r>
      <w:r>
        <w:rPr>
          <w:w w:val="70"/>
          <w:sz w:val="20"/>
          <w:szCs w:val="20"/>
        </w:rPr>
        <w:t xml:space="preserve"> </w:t>
      </w:r>
      <w:r>
        <w:rPr>
          <w:sz w:val="20"/>
          <w:szCs w:val="20"/>
        </w:rPr>
        <w:t xml:space="preserve">vizingiti. Huenda vizingiti hivi vikatokana na mazingira ya anakofanyia kazi mtufulani au hata vikaibuka kutokana na mfanyakazi mwenyewe. Ilivyo  ni kwamba changamoto hizi zinaweza kudumaza kazi ya mtu au hata kuiimarisha. Baadhi ya changamoto humfikirisha mfanyakazi na kumfanya atafakari kwa undani kuhusu njia anuwai za kutatua matatizo yanayomsibu anapopania kufanya kazi yake au zake. </w:t>
      </w:r>
      <w:r>
        <w:rPr>
          <w:sz w:val="20"/>
          <w:szCs w:val="20"/>
        </w:rPr>
        <w:tab/>
      </w:r>
      <w:r>
        <w:rPr>
          <w:sz w:val="20"/>
          <w:szCs w:val="20"/>
        </w:rPr>
        <w:t xml:space="preserve">'. </w:t>
      </w:r>
    </w:p>
    <w:p>
      <w:pPr>
        <w:pStyle w:val="style4103"/>
        <w:rPr>
          <w:sz w:val="20"/>
          <w:szCs w:val="20"/>
        </w:rPr>
      </w:pPr>
      <w:r>
        <w:rPr>
          <w:sz w:val="20"/>
          <w:szCs w:val="20"/>
        </w:rPr>
        <w:t>Mojawapo ya kazi zenye changamoto si haba ni ile ya uanahabari. Ukweli ni kuwa, wanahabari</w:t>
      </w:r>
      <w:r>
        <w:rPr>
          <w:w w:val="91"/>
          <w:sz w:val="20"/>
          <w:szCs w:val="20"/>
        </w:rPr>
        <w:t xml:space="preserve"> </w:t>
      </w:r>
      <w:r>
        <w:rPr>
          <w:sz w:val="20"/>
          <w:szCs w:val="20"/>
        </w:rPr>
        <w:t xml:space="preserve">wanapokuwa katika hatakati za kutekeleza majukumu yao hukumbana na matatizo mengi. Kuteswa kwa waandishi wa habari ni mojawapo wa vizingiti wanavyopitia. Mateso haya hutokana na watu wenye mamlaka; waliokubuhu katika ukatili au hata wenye uwezo mkubwa wa kiuchumi. </w:t>
      </w:r>
    </w:p>
    <w:p>
      <w:pPr>
        <w:pStyle w:val="style4103"/>
        <w:rPr>
          <w:sz w:val="20"/>
          <w:szCs w:val="20"/>
        </w:rPr>
      </w:pPr>
      <w:r>
        <w:rPr>
          <w:iCs/>
          <w:sz w:val="20"/>
          <w:szCs w:val="20"/>
        </w:rPr>
        <w:t>Visa</w:t>
      </w:r>
      <w:r>
        <w:rPr>
          <w:w w:val="91"/>
          <w:sz w:val="20"/>
          <w:szCs w:val="20"/>
        </w:rPr>
        <w:t xml:space="preserve"> vya </w:t>
      </w:r>
      <w:r>
        <w:rPr>
          <w:sz w:val="20"/>
          <w:szCs w:val="20"/>
        </w:rPr>
        <w:t xml:space="preserve">kudhulumiwa na hata </w:t>
      </w:r>
      <w:r>
        <w:rPr>
          <w:w w:val="91"/>
          <w:sz w:val="20"/>
          <w:szCs w:val="20"/>
        </w:rPr>
        <w:t xml:space="preserve">kuuawa </w:t>
      </w:r>
      <w:r>
        <w:rPr>
          <w:sz w:val="20"/>
          <w:szCs w:val="20"/>
        </w:rPr>
        <w:t xml:space="preserve">kwa wanahabari vimekuwa vikiripotiwa kwa kipindi kirefu. </w:t>
      </w:r>
      <w:r>
        <w:rPr>
          <w:w w:val="91"/>
          <w:sz w:val="20"/>
          <w:szCs w:val="20"/>
        </w:rPr>
        <w:t xml:space="preserve">Ajabu </w:t>
      </w:r>
      <w:r>
        <w:rPr>
          <w:w w:val="138"/>
          <w:sz w:val="20"/>
          <w:szCs w:val="20"/>
        </w:rPr>
        <w:t xml:space="preserve">ni </w:t>
      </w:r>
      <w:r>
        <w:rPr>
          <w:w w:val="89"/>
          <w:sz w:val="20"/>
          <w:szCs w:val="20"/>
        </w:rPr>
        <w:t xml:space="preserve">kuwa </w:t>
      </w:r>
      <w:r>
        <w:rPr>
          <w:w w:val="91"/>
          <w:sz w:val="20"/>
          <w:szCs w:val="20"/>
        </w:rPr>
        <w:t xml:space="preserve">wahaSiriwa </w:t>
      </w:r>
      <w:r>
        <w:rPr>
          <w:sz w:val="20"/>
          <w:szCs w:val="20"/>
        </w:rPr>
        <w:t xml:space="preserve">wanapo ripoti visa vya kuteswa </w:t>
      </w:r>
      <w:r>
        <w:rPr>
          <w:w w:val="91"/>
          <w:sz w:val="20"/>
          <w:szCs w:val="20"/>
        </w:rPr>
        <w:t xml:space="preserve">kwao </w:t>
      </w:r>
      <w:r>
        <w:rPr>
          <w:w w:val="104"/>
          <w:sz w:val="20"/>
          <w:szCs w:val="20"/>
        </w:rPr>
        <w:t xml:space="preserve">kwa </w:t>
      </w:r>
      <w:r>
        <w:rPr>
          <w:sz w:val="20"/>
          <w:szCs w:val="20"/>
        </w:rPr>
        <w:t xml:space="preserve">polisi hakuna hatua zinazochukuliwa dhidi ya watesaji wenye dhuluma. Ripoti hizi hurekodiwa </w:t>
      </w:r>
      <w:r>
        <w:rPr>
          <w:w w:val="104"/>
          <w:sz w:val="20"/>
          <w:szCs w:val="20"/>
        </w:rPr>
        <w:t xml:space="preserve">tu </w:t>
      </w:r>
      <w:r>
        <w:rPr>
          <w:sz w:val="20"/>
          <w:szCs w:val="20"/>
        </w:rPr>
        <w:t>huku waathiriwa</w:t>
      </w:r>
      <w:r>
        <w:rPr>
          <w:w w:val="166"/>
          <w:sz w:val="20"/>
          <w:szCs w:val="20"/>
        </w:rPr>
        <w:t xml:space="preserve"> </w:t>
      </w:r>
      <w:r>
        <w:rPr>
          <w:sz w:val="20"/>
          <w:szCs w:val="20"/>
        </w:rPr>
        <w:t xml:space="preserve">wakipewa ahadi za hadaa kuwa </w:t>
      </w:r>
      <w:r>
        <w:rPr>
          <w:w w:val="88"/>
          <w:sz w:val="20"/>
          <w:szCs w:val="20"/>
        </w:rPr>
        <w:t xml:space="preserve">hatua </w:t>
      </w:r>
      <w:r>
        <w:rPr>
          <w:sz w:val="20"/>
          <w:szCs w:val="20"/>
        </w:rPr>
        <w:t xml:space="preserve">kali za kisheria zitachukuliwa </w:t>
      </w:r>
      <w:r>
        <w:rPr>
          <w:w w:val="91"/>
          <w:sz w:val="20"/>
          <w:szCs w:val="20"/>
        </w:rPr>
        <w:t xml:space="preserve">dhidi </w:t>
      </w:r>
      <w:r>
        <w:rPr>
          <w:sz w:val="20"/>
          <w:szCs w:val="20"/>
        </w:rPr>
        <w:t>ya watesaji husika</w:t>
      </w:r>
      <w:r>
        <w:rPr>
          <w:w w:val="138"/>
          <w:sz w:val="20"/>
          <w:szCs w:val="20"/>
        </w:rPr>
        <w:t xml:space="preserve">. </w:t>
      </w:r>
      <w:r>
        <w:rPr>
          <w:sz w:val="20"/>
          <w:szCs w:val="20"/>
        </w:rPr>
        <w:t xml:space="preserve">Hali hii huwafanya wanahabari kushindwa kutekeleza majukumu yao ifaavyo kwani angurumapo samba mcheza nani? </w:t>
      </w:r>
    </w:p>
    <w:p>
      <w:pPr>
        <w:pStyle w:val="style4103"/>
        <w:rPr>
          <w:w w:val="91"/>
          <w:sz w:val="20"/>
          <w:szCs w:val="20"/>
        </w:rPr>
      </w:pPr>
      <w:r>
        <w:rPr>
          <w:sz w:val="20"/>
          <w:szCs w:val="20"/>
        </w:rPr>
        <w:t xml:space="preserve">Ufichuaji </w:t>
      </w:r>
      <w:r>
        <w:rPr>
          <w:w w:val="114"/>
          <w:sz w:val="20"/>
          <w:szCs w:val="20"/>
        </w:rPr>
        <w:t xml:space="preserve">wa </w:t>
      </w:r>
      <w:r>
        <w:rPr>
          <w:w w:val="80"/>
          <w:sz w:val="20"/>
          <w:szCs w:val="20"/>
        </w:rPr>
        <w:t xml:space="preserve">kashfa </w:t>
      </w:r>
      <w:r>
        <w:rPr>
          <w:sz w:val="20"/>
          <w:szCs w:val="20"/>
        </w:rPr>
        <w:t xml:space="preserve">zinazotekelezwa na wenye mamlaka na uwezo </w:t>
      </w:r>
      <w:r>
        <w:rPr>
          <w:w w:val="110"/>
          <w:sz w:val="20"/>
          <w:szCs w:val="20"/>
        </w:rPr>
        <w:t xml:space="preserve">wa </w:t>
      </w:r>
      <w:r>
        <w:rPr>
          <w:sz w:val="20"/>
          <w:szCs w:val="20"/>
        </w:rPr>
        <w:t xml:space="preserve">kiuchumi ni mojawapo ya sababu zinosababisha dhuluma dhidi ya waandishi wa habari. Ukweli </w:t>
      </w:r>
      <w:r>
        <w:rPr>
          <w:w w:val="110"/>
          <w:sz w:val="20"/>
          <w:szCs w:val="20"/>
        </w:rPr>
        <w:t xml:space="preserve">ni </w:t>
      </w:r>
      <w:r>
        <w:rPr>
          <w:sz w:val="20"/>
          <w:szCs w:val="20"/>
        </w:rPr>
        <w:t xml:space="preserve">kuwa sakata zinapofichuliwa, wanahabari hawa ruhusiwi kuendelea  na utafiti wao. Kutia msumari moto kwenye kidonda ni kuwa wanahabari wanaoteswa sana ni wanawake. La kustaajabisha ni kuwa </w:t>
      </w:r>
      <w:r>
        <w:rPr>
          <w:w w:val="91"/>
          <w:sz w:val="20"/>
          <w:szCs w:val="20"/>
        </w:rPr>
        <w:t xml:space="preserve">dhuluma </w:t>
      </w:r>
      <w:r>
        <w:rPr>
          <w:sz w:val="20"/>
          <w:szCs w:val="20"/>
        </w:rPr>
        <w:t xml:space="preserve">dhidi ya waanahabari wa kike </w:t>
      </w:r>
      <w:r>
        <w:rPr>
          <w:w w:val="91"/>
          <w:sz w:val="20"/>
          <w:szCs w:val="20"/>
        </w:rPr>
        <w:t xml:space="preserve">hutokana na. </w:t>
      </w:r>
      <w:r>
        <w:rPr>
          <w:sz w:val="20"/>
          <w:szCs w:val="20"/>
        </w:rPr>
        <w:t>wahariri wakuu wanaotatiza shughuli zao za  kutekeleza majukumu yao ya utafiti. Hali hii huwaudhi waandishi wengi wa habari. Wengi wao hutamau</w:t>
      </w:r>
      <w:r>
        <w:rPr>
          <w:w w:val="83"/>
          <w:sz w:val="20"/>
          <w:szCs w:val="20"/>
          <w:u w:val="single"/>
        </w:rPr>
        <w:t>ka</w:t>
      </w:r>
      <w:r>
        <w:rPr>
          <w:sz w:val="20"/>
          <w:szCs w:val="20"/>
        </w:rPr>
        <w:t xml:space="preserve"> huku wengine wao wakiamua kufanya </w:t>
      </w:r>
      <w:r>
        <w:rPr>
          <w:w w:val="91"/>
          <w:sz w:val="20"/>
          <w:szCs w:val="20"/>
        </w:rPr>
        <w:t xml:space="preserve">kazi </w:t>
      </w:r>
      <w:r>
        <w:rPr>
          <w:sz w:val="20"/>
          <w:szCs w:val="20"/>
        </w:rPr>
        <w:t xml:space="preserve">zao na liwe liwalo. </w:t>
      </w:r>
      <w:r>
        <w:rPr>
          <w:w w:val="83"/>
          <w:sz w:val="20"/>
          <w:szCs w:val="20"/>
        </w:rPr>
        <w:t xml:space="preserve">Wanaojizatiti licha ya </w:t>
      </w:r>
      <w:r>
        <w:rPr>
          <w:sz w:val="20"/>
          <w:szCs w:val="20"/>
        </w:rPr>
        <w:t xml:space="preserve">changamoto zinazo wakumba ni wafia haki za binadamu; huwa tayari kutetea </w:t>
      </w:r>
      <w:r>
        <w:rPr>
          <w:w w:val="91"/>
          <w:sz w:val="20"/>
          <w:szCs w:val="20"/>
        </w:rPr>
        <w:t xml:space="preserve">haki za wananchi kimhanga. </w:t>
      </w:r>
      <w:r>
        <w:rPr>
          <w:sz w:val="20"/>
          <w:szCs w:val="20"/>
        </w:rPr>
        <w:tab/>
      </w:r>
      <w:r>
        <w:rPr>
          <w:sz w:val="20"/>
          <w:szCs w:val="20"/>
        </w:rPr>
        <w:t xml:space="preserve"> </w:t>
      </w:r>
    </w:p>
    <w:p>
      <w:pPr>
        <w:pStyle w:val="style4103"/>
        <w:rPr>
          <w:sz w:val="20"/>
          <w:szCs w:val="20"/>
        </w:rPr>
      </w:pPr>
      <w:r>
        <w:rPr>
          <w:sz w:val="20"/>
          <w:szCs w:val="20"/>
        </w:rPr>
        <w:t>Waandishi wengi wa habari hushutumiwa kwa kueneza tetesi au uvumi. Wao hutiwa mbaroni na kuteswa; wanyama kando. Ni muhimu kutambua nafasi ya waandishi wa habari katika maendeleo ya nchi. Pana haja ya kuwalinda na kuendelea kuelimisha wananchi wote kuhusu nafasi ya waandishi wa habari na majukumu magumu wanayotekeleza katika jamii. Serikali pamoja na wananchi wanafaa kushirikiana kuwalinda wanahabari.</w:t>
      </w:r>
    </w:p>
    <w:p>
      <w:pPr>
        <w:pStyle w:val="style4103"/>
        <w:rPr>
          <w:sz w:val="20"/>
          <w:szCs w:val="20"/>
          <w:u w:val="single"/>
        </w:rPr>
      </w:pPr>
      <w:r>
        <w:rPr>
          <w:sz w:val="20"/>
          <w:szCs w:val="20"/>
          <w:u w:val="single"/>
        </w:rPr>
        <w:t>MASWALI</w:t>
      </w:r>
    </w:p>
    <w:p>
      <w:pPr>
        <w:pStyle w:val="style4103"/>
        <w:numPr>
          <w:ilvl w:val="0"/>
          <w:numId w:val="367"/>
        </w:numPr>
        <w:ind w:left="270" w:hanging="270"/>
        <w:rPr>
          <w:sz w:val="20"/>
          <w:szCs w:val="20"/>
        </w:rPr>
      </w:pPr>
      <w:r>
        <w:rPr>
          <w:sz w:val="20"/>
          <w:szCs w:val="20"/>
        </w:rPr>
        <w:t>Fupisha aya tatu za mwanzo (maneno 60-65 Alama 9, za utiririko 2)</w:t>
      </w:r>
    </w:p>
    <w:p>
      <w:pPr>
        <w:pStyle w:val="style4103"/>
        <w:numPr>
          <w:ilvl w:val="0"/>
          <w:numId w:val="367"/>
        </w:numPr>
        <w:ind w:left="270" w:hanging="270"/>
        <w:rPr>
          <w:b/>
          <w:sz w:val="20"/>
          <w:szCs w:val="20"/>
        </w:rPr>
      </w:pPr>
      <w:r>
        <w:rPr>
          <w:sz w:val="20"/>
          <w:szCs w:val="20"/>
        </w:rPr>
        <w:t>Eleza jinsi wanahabari wanavyodhurumiwa. ( maneno 35-40, alama 6. Za utiririko 2)</w:t>
      </w:r>
    </w:p>
    <w:p>
      <w:pPr>
        <w:pStyle w:val="style4103"/>
        <w:ind w:left="270"/>
        <w:rPr>
          <w:b/>
          <w:sz w:val="20"/>
          <w:szCs w:val="20"/>
        </w:rPr>
      </w:pPr>
    </w:p>
    <w:p>
      <w:pPr>
        <w:pStyle w:val="style4103"/>
        <w:numPr>
          <w:ilvl w:val="0"/>
          <w:numId w:val="367"/>
        </w:numPr>
        <w:ind w:left="270" w:hanging="270"/>
        <w:rPr>
          <w:b/>
          <w:sz w:val="20"/>
          <w:szCs w:val="20"/>
          <w:u w:val="single"/>
        </w:rPr>
      </w:pPr>
      <w:r>
        <w:rPr>
          <w:b/>
          <w:sz w:val="20"/>
          <w:szCs w:val="20"/>
          <w:u w:val="single"/>
        </w:rPr>
        <w:t>MATUMIZI YA LUGHA (ALAMA 40)</w:t>
      </w:r>
    </w:p>
    <w:p>
      <w:pPr>
        <w:pStyle w:val="style179"/>
        <w:tabs>
          <w:tab w:val="left" w:leader="none" w:pos="540"/>
        </w:tabs>
        <w:ind w:left="360" w:hanging="90"/>
        <w:rPr>
          <w:sz w:val="20"/>
          <w:szCs w:val="20"/>
          <w:u w:val="single"/>
        </w:rPr>
      </w:pPr>
      <w:r>
        <w:rPr>
          <w:sz w:val="20"/>
          <w:szCs w:val="20"/>
        </w:rPr>
        <w:t xml:space="preserve">a) </w:t>
      </w:r>
      <w:r>
        <w:rPr>
          <w:sz w:val="20"/>
          <w:szCs w:val="20"/>
        </w:rPr>
        <w:t xml:space="preserve"> </w:t>
      </w:r>
      <w:r>
        <w:rPr>
          <w:sz w:val="20"/>
          <w:szCs w:val="20"/>
        </w:rPr>
        <w:t xml:space="preserve"> i) Eleza maana ya sauti.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1)</w:t>
      </w:r>
    </w:p>
    <w:p>
      <w:pPr>
        <w:pStyle w:val="style179"/>
        <w:ind w:left="1080" w:hanging="540"/>
        <w:rPr>
          <w:sz w:val="20"/>
          <w:szCs w:val="20"/>
        </w:rPr>
      </w:pPr>
      <w:r>
        <w:rPr>
          <w:sz w:val="20"/>
          <w:szCs w:val="20"/>
        </w:rPr>
        <w:t>ii) Kwa kutoa mifano mwafaka, tofautisha kati ya sauti hafifu na sauti nzito.</w:t>
      </w:r>
      <w:r>
        <w:rPr>
          <w:sz w:val="20"/>
          <w:szCs w:val="20"/>
        </w:rPr>
        <w:tab/>
      </w:r>
      <w:r>
        <w:rPr>
          <w:sz w:val="20"/>
          <w:szCs w:val="20"/>
        </w:rPr>
        <w:tab/>
      </w:r>
      <w:r>
        <w:rPr>
          <w:sz w:val="20"/>
          <w:szCs w:val="20"/>
        </w:rPr>
        <w:tab/>
      </w:r>
      <w:r>
        <w:rPr>
          <w:sz w:val="20"/>
          <w:szCs w:val="20"/>
        </w:rPr>
        <w:tab/>
      </w:r>
      <w:r>
        <w:rPr>
          <w:sz w:val="20"/>
          <w:szCs w:val="20"/>
        </w:rPr>
        <w:t>( al 2)</w:t>
      </w:r>
    </w:p>
    <w:p>
      <w:pPr>
        <w:pStyle w:val="style179"/>
        <w:numPr>
          <w:ilvl w:val="0"/>
          <w:numId w:val="229"/>
        </w:numPr>
        <w:ind w:left="450" w:hanging="180"/>
        <w:rPr>
          <w:sz w:val="20"/>
          <w:szCs w:val="20"/>
          <w:u w:val="single"/>
        </w:rPr>
      </w:pPr>
      <w:r>
        <w:rPr>
          <w:sz w:val="20"/>
          <w:szCs w:val="20"/>
        </w:rPr>
        <w:t>Andika neno moja lenye silambi funge ambayo ni konsonanti.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1)</w:t>
      </w:r>
    </w:p>
    <w:p>
      <w:pPr>
        <w:pStyle w:val="style179"/>
        <w:numPr>
          <w:ilvl w:val="0"/>
          <w:numId w:val="229"/>
        </w:numPr>
        <w:ind w:left="450" w:hanging="180"/>
        <w:rPr>
          <w:sz w:val="20"/>
          <w:szCs w:val="20"/>
          <w:lang w:val="de-DE"/>
        </w:rPr>
      </w:pPr>
      <w:r>
        <w:rPr>
          <w:sz w:val="20"/>
          <w:szCs w:val="20"/>
          <w:lang w:val="de-DE"/>
        </w:rPr>
        <w:t>Tunga sentensi kwa kutumia neno vizuri kama: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al 3)</w:t>
      </w:r>
    </w:p>
    <w:p>
      <w:pPr>
        <w:pStyle w:val="style179"/>
        <w:rPr>
          <w:sz w:val="20"/>
          <w:szCs w:val="20"/>
        </w:rPr>
      </w:pPr>
      <w:r>
        <w:rPr>
          <w:sz w:val="20"/>
          <w:szCs w:val="20"/>
        </w:rPr>
        <w:t>Kivumishi</w:t>
      </w:r>
    </w:p>
    <w:p>
      <w:pPr>
        <w:pStyle w:val="style179"/>
        <w:rPr>
          <w:sz w:val="20"/>
          <w:szCs w:val="20"/>
        </w:rPr>
      </w:pPr>
      <w:r>
        <w:rPr>
          <w:sz w:val="20"/>
          <w:szCs w:val="20"/>
        </w:rPr>
        <w:t>Kihisishi</w:t>
      </w:r>
    </w:p>
    <w:p>
      <w:pPr>
        <w:pStyle w:val="style179"/>
        <w:rPr>
          <w:sz w:val="20"/>
          <w:szCs w:val="20"/>
        </w:rPr>
      </w:pPr>
      <w:r>
        <w:rPr>
          <w:sz w:val="20"/>
          <w:szCs w:val="20"/>
        </w:rPr>
        <w:t>Kielezi</w:t>
      </w:r>
    </w:p>
    <w:p>
      <w:pPr>
        <w:pStyle w:val="style179"/>
        <w:numPr>
          <w:ilvl w:val="0"/>
          <w:numId w:val="229"/>
        </w:numPr>
        <w:spacing w:after="200"/>
        <w:ind w:left="540" w:hanging="270"/>
        <w:rPr>
          <w:sz w:val="20"/>
          <w:szCs w:val="20"/>
          <w:lang w:val="de-DE"/>
        </w:rPr>
      </w:pPr>
      <w:r>
        <w:rPr>
          <w:sz w:val="20"/>
          <w:szCs w:val="20"/>
          <w:lang w:val="de-DE"/>
        </w:rPr>
        <w:t>Andika sentensi ifuatayo katika umoja.</w:t>
      </w:r>
    </w:p>
    <w:p>
      <w:pPr>
        <w:pStyle w:val="style179"/>
        <w:numPr>
          <w:ilvl w:val="1"/>
          <w:numId w:val="229"/>
        </w:numPr>
        <w:spacing w:after="200"/>
        <w:ind w:left="720" w:hanging="180"/>
        <w:rPr>
          <w:sz w:val="20"/>
          <w:szCs w:val="20"/>
        </w:rPr>
      </w:pPr>
      <w:r>
        <w:rPr>
          <w:sz w:val="20"/>
          <w:szCs w:val="20"/>
          <w:lang w:val="de-DE"/>
        </w:rPr>
        <w:t xml:space="preserve">Tukihifadhi ndizi hizi vyema maeneo haya yatakuwa na vyakula vya kutosha.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 al 2)</w:t>
      </w:r>
    </w:p>
    <w:p>
      <w:pPr>
        <w:pStyle w:val="style179"/>
        <w:numPr>
          <w:ilvl w:val="0"/>
          <w:numId w:val="229"/>
        </w:numPr>
        <w:spacing w:after="200"/>
        <w:ind w:left="540" w:hanging="270"/>
        <w:rPr>
          <w:sz w:val="20"/>
          <w:szCs w:val="20"/>
        </w:rPr>
      </w:pPr>
      <w:r>
        <w:rPr>
          <w:sz w:val="20"/>
          <w:szCs w:val="20"/>
        </w:rPr>
        <w:t>Andika neno moja lenye mofimu zifuatazo.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w:t>
      </w:r>
    </w:p>
    <w:p>
      <w:pPr>
        <w:pStyle w:val="style179"/>
        <w:numPr>
          <w:ilvl w:val="1"/>
          <w:numId w:val="229"/>
        </w:numPr>
        <w:spacing w:after="200"/>
        <w:ind w:left="810" w:hanging="270"/>
        <w:rPr>
          <w:sz w:val="20"/>
          <w:szCs w:val="20"/>
        </w:rPr>
      </w:pPr>
      <w:r>
        <w:rPr>
          <w:sz w:val="20"/>
          <w:szCs w:val="20"/>
        </w:rPr>
        <w:t>Nafsi ya pili wingi, hali timilifu, shamirisho, mzizi, kauli tendea, kauli tenda.</w:t>
      </w:r>
    </w:p>
    <w:p>
      <w:pPr>
        <w:pStyle w:val="style179"/>
        <w:numPr>
          <w:ilvl w:val="0"/>
          <w:numId w:val="229"/>
        </w:numPr>
        <w:spacing w:after="200"/>
        <w:ind w:left="540" w:hanging="270"/>
        <w:rPr>
          <w:sz w:val="20"/>
          <w:szCs w:val="20"/>
        </w:rPr>
      </w:pPr>
      <w:r>
        <w:rPr>
          <w:sz w:val="20"/>
          <w:szCs w:val="20"/>
        </w:rPr>
        <w:t>Tunga sentesi kuonyesha matumizi yafuatayo ya neno na: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2)</w:t>
      </w:r>
    </w:p>
    <w:p>
      <w:pPr>
        <w:pStyle w:val="style179"/>
        <w:rPr>
          <w:sz w:val="20"/>
          <w:szCs w:val="20"/>
        </w:rPr>
      </w:pPr>
      <w:r>
        <w:rPr>
          <w:sz w:val="20"/>
          <w:szCs w:val="20"/>
        </w:rPr>
        <w:t>Kiunganishi</w:t>
      </w:r>
    </w:p>
    <w:p>
      <w:pPr>
        <w:pStyle w:val="style179"/>
        <w:rPr>
          <w:sz w:val="20"/>
          <w:szCs w:val="20"/>
        </w:rPr>
      </w:pPr>
      <w:r>
        <w:rPr>
          <w:sz w:val="20"/>
          <w:szCs w:val="20"/>
        </w:rPr>
        <w:t>Kihusishi</w:t>
      </w:r>
      <w:r>
        <w:rPr>
          <w:sz w:val="20"/>
          <w:szCs w:val="20"/>
        </w:rPr>
        <w:tab/>
      </w:r>
    </w:p>
    <w:p>
      <w:pPr>
        <w:pStyle w:val="style179"/>
        <w:numPr>
          <w:ilvl w:val="0"/>
          <w:numId w:val="229"/>
        </w:numPr>
        <w:spacing w:after="200"/>
        <w:ind w:left="540" w:hanging="270"/>
        <w:rPr>
          <w:sz w:val="20"/>
          <w:szCs w:val="20"/>
        </w:rPr>
      </w:pPr>
      <w:r>
        <w:rPr>
          <w:sz w:val="20"/>
          <w:szCs w:val="20"/>
        </w:rPr>
        <w:t>Tunga sentensi yenye kishazi tegemezi kinachoonyesha masharti.</w:t>
      </w:r>
      <w:r>
        <w:rPr>
          <w:sz w:val="20"/>
          <w:szCs w:val="20"/>
        </w:rPr>
        <w:tab/>
      </w:r>
      <w:r>
        <w:rPr>
          <w:sz w:val="20"/>
          <w:szCs w:val="20"/>
        </w:rPr>
        <w:tab/>
      </w:r>
      <w:r>
        <w:rPr>
          <w:sz w:val="20"/>
          <w:szCs w:val="20"/>
        </w:rPr>
        <w:tab/>
      </w:r>
      <w:r>
        <w:rPr>
          <w:sz w:val="20"/>
          <w:szCs w:val="20"/>
        </w:rPr>
        <w:tab/>
      </w:r>
      <w:r>
        <w:rPr>
          <w:sz w:val="20"/>
          <w:szCs w:val="20"/>
        </w:rPr>
        <w:tab/>
      </w:r>
      <w:r>
        <w:rPr>
          <w:sz w:val="20"/>
          <w:szCs w:val="20"/>
        </w:rPr>
        <w:t>( al 2)</w:t>
      </w:r>
    </w:p>
    <w:p>
      <w:pPr>
        <w:pStyle w:val="style179"/>
        <w:numPr>
          <w:ilvl w:val="0"/>
          <w:numId w:val="229"/>
        </w:numPr>
        <w:spacing w:after="200"/>
        <w:ind w:left="540" w:hanging="270"/>
        <w:rPr>
          <w:sz w:val="20"/>
          <w:szCs w:val="20"/>
        </w:rPr>
      </w:pPr>
      <w:r>
        <w:rPr>
          <w:sz w:val="20"/>
          <w:szCs w:val="20"/>
          <w:lang w:val="de-DE"/>
        </w:rPr>
        <w:t>Andika sentensi ifuatayo kulingana na maagizo.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 al 1</w:t>
      </w:r>
    </w:p>
    <w:p>
      <w:pPr>
        <w:pStyle w:val="style179"/>
        <w:numPr>
          <w:ilvl w:val="2"/>
          <w:numId w:val="229"/>
        </w:numPr>
        <w:spacing w:after="200"/>
        <w:ind w:left="630" w:hanging="90"/>
        <w:rPr>
          <w:sz w:val="20"/>
          <w:szCs w:val="20"/>
        </w:rPr>
      </w:pPr>
      <w:r>
        <w:rPr>
          <w:sz w:val="20"/>
          <w:szCs w:val="20"/>
        </w:rPr>
        <w:t xml:space="preserve">Ng’ombe huyo </w:t>
      </w:r>
    </w:p>
    <w:p>
      <w:pPr>
        <w:pStyle w:val="style179"/>
        <w:numPr>
          <w:ilvl w:val="0"/>
          <w:numId w:val="229"/>
        </w:numPr>
        <w:spacing w:after="200"/>
        <w:ind w:left="450" w:hanging="180"/>
        <w:rPr>
          <w:sz w:val="20"/>
          <w:szCs w:val="20"/>
        </w:rPr>
      </w:pPr>
      <w:r>
        <w:rPr>
          <w:sz w:val="20"/>
          <w:szCs w:val="20"/>
        </w:rPr>
        <w:t>Tunga sentensi yenye muundo ufuatao.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2)</w:t>
      </w:r>
    </w:p>
    <w:p>
      <w:pPr>
        <w:pStyle w:val="style179"/>
        <w:numPr>
          <w:ilvl w:val="1"/>
          <w:numId w:val="229"/>
        </w:numPr>
        <w:ind w:left="720" w:hanging="180"/>
        <w:rPr>
          <w:sz w:val="20"/>
          <w:szCs w:val="20"/>
        </w:rPr>
      </w:pPr>
      <w:r>
        <w:rPr>
          <w:sz w:val="20"/>
          <w:szCs w:val="20"/>
        </w:rPr>
        <w:t>Nomino ya jamii, kirai kihusishi, kitenzi kishirikishi kipungufu, kielezi cha nomino.</w:t>
      </w:r>
    </w:p>
    <w:p>
      <w:pPr>
        <w:pStyle w:val="style179"/>
        <w:numPr>
          <w:ilvl w:val="0"/>
          <w:numId w:val="229"/>
        </w:numPr>
        <w:spacing w:after="200"/>
        <w:ind w:left="450" w:hanging="180"/>
        <w:rPr>
          <w:sz w:val="20"/>
          <w:szCs w:val="20"/>
          <w:lang w:val="de-DE"/>
        </w:rPr>
      </w:pPr>
      <w:r>
        <w:rPr>
          <w:sz w:val="20"/>
          <w:szCs w:val="20"/>
          <w:lang w:val="de-DE"/>
        </w:rPr>
        <w:t>Andika sentensi ifuata</w:t>
      </w:r>
      <w:r>
        <w:rPr>
          <w:sz w:val="20"/>
          <w:szCs w:val="20"/>
          <w:lang w:val="de-DE"/>
        </w:rPr>
        <w:t>yo kulingana na maagizo.</w:t>
      </w:r>
      <w:r>
        <w:rPr>
          <w:sz w:val="20"/>
          <w:szCs w:val="20"/>
          <w:lang w:val="de-DE"/>
        </w:rPr>
        <w:tab/>
      </w:r>
      <w:r>
        <w:rPr>
          <w:sz w:val="20"/>
          <w:szCs w:val="20"/>
          <w:lang w:val="de-DE"/>
        </w:rPr>
        <w:tab/>
      </w:r>
      <w:r>
        <w:rPr>
          <w:sz w:val="20"/>
          <w:szCs w:val="20"/>
          <w:lang w:val="de-DE"/>
        </w:rPr>
        <w:tab/>
      </w:r>
      <w:r>
        <w:rPr>
          <w:sz w:val="20"/>
          <w:szCs w:val="20"/>
          <w:lang w:val="de-DE"/>
        </w:rPr>
        <w:t>( al 1)</w:t>
      </w:r>
    </w:p>
    <w:p>
      <w:pPr>
        <w:pStyle w:val="style179"/>
        <w:numPr>
          <w:ilvl w:val="1"/>
          <w:numId w:val="229"/>
        </w:numPr>
        <w:spacing w:after="200"/>
        <w:ind w:left="720" w:hanging="180"/>
        <w:rPr>
          <w:sz w:val="20"/>
          <w:szCs w:val="20"/>
        </w:rPr>
      </w:pPr>
      <w:r>
        <w:rPr>
          <w:sz w:val="20"/>
          <w:szCs w:val="20"/>
        </w:rPr>
        <w:t>Mwanafunzi huyo alipita kwa vile alisoma kwa bidii.</w:t>
      </w:r>
    </w:p>
    <w:p>
      <w:pPr>
        <w:pStyle w:val="style179"/>
        <w:numPr>
          <w:ilvl w:val="1"/>
          <w:numId w:val="229"/>
        </w:numPr>
        <w:spacing w:after="200"/>
        <w:ind w:left="720" w:hanging="180"/>
        <w:rPr>
          <w:sz w:val="20"/>
          <w:szCs w:val="20"/>
        </w:rPr>
      </w:pPr>
      <w:r>
        <w:rPr>
          <w:sz w:val="20"/>
          <w:szCs w:val="20"/>
        </w:rPr>
        <w:t>Anza kwa nomino ya kitenzi- jina</w:t>
      </w:r>
    </w:p>
    <w:p>
      <w:pPr>
        <w:pStyle w:val="style179"/>
        <w:numPr>
          <w:ilvl w:val="0"/>
          <w:numId w:val="229"/>
        </w:numPr>
        <w:spacing w:after="200"/>
        <w:ind w:left="540" w:hanging="270"/>
        <w:rPr>
          <w:sz w:val="20"/>
          <w:szCs w:val="20"/>
        </w:rPr>
      </w:pPr>
      <w:r>
        <w:rPr>
          <w:sz w:val="20"/>
          <w:szCs w:val="20"/>
          <w:lang w:val="de-DE"/>
        </w:rPr>
        <w:t>Tumia kijna cha kiasi kumla kutunga sentensi.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 al 2)</w:t>
      </w:r>
    </w:p>
    <w:p>
      <w:pPr>
        <w:pStyle w:val="style179"/>
        <w:numPr>
          <w:ilvl w:val="0"/>
          <w:numId w:val="229"/>
        </w:numPr>
        <w:spacing w:after="200"/>
        <w:ind w:left="540" w:hanging="270"/>
        <w:rPr>
          <w:sz w:val="20"/>
          <w:szCs w:val="20"/>
        </w:rPr>
      </w:pPr>
      <w:r>
        <w:rPr>
          <w:sz w:val="20"/>
          <w:szCs w:val="20"/>
        </w:rPr>
        <w:t xml:space="preserve">Kwa kutumia mifano mwafaka, eleza matumizi ya viakifishi vifuatavyo:    </w:t>
      </w:r>
      <w:r>
        <w:rPr>
          <w:sz w:val="20"/>
          <w:szCs w:val="20"/>
        </w:rPr>
        <w:tab/>
      </w:r>
      <w:r>
        <w:rPr>
          <w:sz w:val="20"/>
          <w:szCs w:val="20"/>
        </w:rPr>
        <w:tab/>
      </w:r>
      <w:r>
        <w:rPr>
          <w:sz w:val="20"/>
          <w:szCs w:val="20"/>
        </w:rPr>
        <w:tab/>
      </w:r>
      <w:r>
        <w:rPr>
          <w:sz w:val="20"/>
          <w:szCs w:val="20"/>
        </w:rPr>
        <w:tab/>
      </w:r>
      <w:r>
        <w:rPr>
          <w:sz w:val="20"/>
          <w:szCs w:val="20"/>
        </w:rPr>
        <w:t>( al 2)</w:t>
      </w:r>
    </w:p>
    <w:p>
      <w:pPr>
        <w:pStyle w:val="style179"/>
        <w:ind w:hanging="90"/>
        <w:rPr>
          <w:sz w:val="20"/>
          <w:szCs w:val="20"/>
        </w:rPr>
      </w:pPr>
      <w:r>
        <w:rPr>
          <w:sz w:val="20"/>
          <w:szCs w:val="20"/>
        </w:rPr>
        <w:t xml:space="preserve">i) Kinyota                  </w:t>
      </w:r>
    </w:p>
    <w:p>
      <w:pPr>
        <w:pStyle w:val="style179"/>
        <w:numPr>
          <w:ilvl w:val="0"/>
          <w:numId w:val="131"/>
        </w:numPr>
        <w:spacing w:after="200"/>
        <w:ind w:left="900" w:hanging="270"/>
        <w:rPr>
          <w:sz w:val="20"/>
          <w:szCs w:val="20"/>
        </w:rPr>
      </w:pPr>
      <w:r>
        <w:rPr>
          <w:sz w:val="20"/>
          <w:szCs w:val="20"/>
        </w:rPr>
        <w:t>kibainishi</w:t>
      </w:r>
    </w:p>
    <w:p>
      <w:pPr>
        <w:pStyle w:val="style179"/>
        <w:numPr>
          <w:ilvl w:val="0"/>
          <w:numId w:val="229"/>
        </w:numPr>
        <w:spacing w:after="200"/>
        <w:ind w:left="540" w:hanging="270"/>
        <w:rPr>
          <w:sz w:val="20"/>
          <w:szCs w:val="20"/>
        </w:rPr>
      </w:pPr>
      <w:r>
        <w:rPr>
          <w:sz w:val="20"/>
          <w:szCs w:val="20"/>
        </w:rPr>
        <w:t>Tunga sentensi moja kwa kutumia kiunganishi cha kinyume.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1)</w:t>
      </w:r>
    </w:p>
    <w:p>
      <w:pPr>
        <w:pStyle w:val="style179"/>
        <w:numPr>
          <w:ilvl w:val="0"/>
          <w:numId w:val="229"/>
        </w:numPr>
        <w:spacing w:after="200"/>
        <w:ind w:left="540" w:hanging="270"/>
        <w:rPr>
          <w:sz w:val="20"/>
          <w:szCs w:val="20"/>
        </w:rPr>
      </w:pPr>
      <w:r>
        <w:rPr>
          <w:sz w:val="20"/>
          <w:szCs w:val="20"/>
        </w:rPr>
        <w:t>Tumia ‘labda’ katika sentensi kuonyesha</w:t>
      </w:r>
    </w:p>
    <w:p>
      <w:pPr>
        <w:pStyle w:val="style179"/>
        <w:ind w:left="1260" w:hanging="540"/>
        <w:rPr>
          <w:sz w:val="20"/>
          <w:szCs w:val="20"/>
        </w:rPr>
      </w:pPr>
      <w:r>
        <w:rPr>
          <w:sz w:val="20"/>
          <w:szCs w:val="20"/>
        </w:rPr>
        <w:t>i) Uwezekano</w:t>
      </w:r>
    </w:p>
    <w:p>
      <w:pPr>
        <w:pStyle w:val="style0"/>
        <w:ind w:left="900" w:hanging="180"/>
        <w:rPr>
          <w:sz w:val="20"/>
          <w:szCs w:val="20"/>
        </w:rPr>
      </w:pPr>
      <w:r>
        <w:rPr>
          <w:sz w:val="20"/>
          <w:szCs w:val="20"/>
        </w:rPr>
        <w:t>ii) Tashwishi</w:t>
      </w:r>
    </w:p>
    <w:p>
      <w:pPr>
        <w:pStyle w:val="style179"/>
        <w:numPr>
          <w:ilvl w:val="0"/>
          <w:numId w:val="229"/>
        </w:numPr>
        <w:spacing w:after="200"/>
        <w:ind w:left="540" w:hanging="270"/>
        <w:rPr>
          <w:sz w:val="20"/>
          <w:szCs w:val="20"/>
        </w:rPr>
      </w:pPr>
      <w:r>
        <w:rPr>
          <w:sz w:val="20"/>
          <w:szCs w:val="20"/>
        </w:rPr>
        <w:t>Changanua sentensi ifuatayo kwa kielezo cha mishale.</w:t>
      </w:r>
    </w:p>
    <w:p>
      <w:pPr>
        <w:pStyle w:val="style179"/>
        <w:ind w:left="1440" w:hanging="810"/>
        <w:rPr>
          <w:sz w:val="20"/>
          <w:szCs w:val="20"/>
        </w:rPr>
      </w:pPr>
      <w:r>
        <w:rPr>
          <w:sz w:val="20"/>
          <w:szCs w:val="20"/>
        </w:rPr>
        <w:t>Mama na nyanay walinunuliwa jozi za viatu na baba.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4)</w:t>
      </w:r>
    </w:p>
    <w:p>
      <w:pPr>
        <w:pStyle w:val="style179"/>
        <w:numPr>
          <w:ilvl w:val="0"/>
          <w:numId w:val="229"/>
        </w:numPr>
        <w:spacing w:after="200"/>
        <w:ind w:left="450" w:hanging="180"/>
        <w:rPr>
          <w:sz w:val="20"/>
          <w:szCs w:val="20"/>
        </w:rPr>
      </w:pPr>
      <w:r>
        <w:rPr>
          <w:sz w:val="20"/>
          <w:szCs w:val="20"/>
          <w:lang w:val="de-DE"/>
        </w:rPr>
        <w:t xml:space="preserve">Andika sentensi moja kwa kutumia Kitenzi’kimbia’ katika kauli ya </w:t>
      </w:r>
      <w:r>
        <w:rPr>
          <w:b/>
          <w:sz w:val="20"/>
          <w:szCs w:val="20"/>
          <w:lang w:val="de-DE"/>
        </w:rPr>
        <w:t>kutendana.</w:t>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 2)</w:t>
      </w:r>
    </w:p>
    <w:p>
      <w:pPr>
        <w:pStyle w:val="style179"/>
        <w:numPr>
          <w:ilvl w:val="0"/>
          <w:numId w:val="229"/>
        </w:numPr>
        <w:spacing w:after="200"/>
        <w:ind w:left="540" w:hanging="270"/>
        <w:rPr>
          <w:sz w:val="20"/>
          <w:szCs w:val="20"/>
        </w:rPr>
      </w:pPr>
      <w:r>
        <w:rPr>
          <w:sz w:val="20"/>
          <w:szCs w:val="20"/>
        </w:rPr>
        <w:t xml:space="preserve">Onyesha matumizi ya </w:t>
      </w:r>
      <w:r>
        <w:rPr>
          <w:b/>
          <w:sz w:val="20"/>
          <w:szCs w:val="20"/>
        </w:rPr>
        <w:t>ni</w:t>
      </w:r>
      <w:r>
        <w:rPr>
          <w:sz w:val="20"/>
          <w:szCs w:val="20"/>
        </w:rPr>
        <w:t xml:space="preserve"> katika sentensi ifuatayo </w:t>
      </w:r>
    </w:p>
    <w:p>
      <w:pPr>
        <w:pStyle w:val="style179"/>
        <w:ind w:left="1440" w:hanging="810"/>
        <w:rPr>
          <w:sz w:val="20"/>
          <w:szCs w:val="20"/>
        </w:rPr>
      </w:pPr>
      <w:r>
        <w:rPr>
          <w:sz w:val="20"/>
          <w:szCs w:val="20"/>
        </w:rPr>
        <w:t xml:space="preserve">Matunda yaliyonunuliwa sokoni ni yetu.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1)</w:t>
      </w:r>
    </w:p>
    <w:p>
      <w:pPr>
        <w:pStyle w:val="style179"/>
        <w:numPr>
          <w:ilvl w:val="0"/>
          <w:numId w:val="229"/>
        </w:numPr>
        <w:spacing w:after="200"/>
        <w:ind w:left="450" w:hanging="180"/>
        <w:rPr>
          <w:sz w:val="20"/>
          <w:szCs w:val="20"/>
        </w:rPr>
      </w:pPr>
      <w:r>
        <w:rPr>
          <w:sz w:val="20"/>
          <w:szCs w:val="20"/>
        </w:rPr>
        <w:t xml:space="preserve">Tunga sentensi moja kutofautisha maana ya </w:t>
      </w:r>
      <w:r>
        <w:rPr>
          <w:b/>
          <w:sz w:val="20"/>
          <w:szCs w:val="20"/>
        </w:rPr>
        <w:t>husuni</w:t>
      </w:r>
      <w:r>
        <w:rPr>
          <w:sz w:val="20"/>
          <w:szCs w:val="20"/>
        </w:rPr>
        <w:t xml:space="preserve"> na </w:t>
      </w:r>
      <w:r>
        <w:rPr>
          <w:b/>
          <w:sz w:val="20"/>
          <w:szCs w:val="20"/>
        </w:rPr>
        <w:t>huzuni</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 al 2)</w:t>
      </w:r>
    </w:p>
    <w:p>
      <w:pPr>
        <w:pStyle w:val="style179"/>
        <w:numPr>
          <w:ilvl w:val="0"/>
          <w:numId w:val="229"/>
        </w:numPr>
        <w:spacing w:after="200"/>
        <w:ind w:left="540" w:hanging="270"/>
        <w:rPr>
          <w:sz w:val="20"/>
          <w:szCs w:val="20"/>
        </w:rPr>
      </w:pPr>
      <w:r>
        <w:rPr>
          <w:sz w:val="20"/>
          <w:szCs w:val="20"/>
        </w:rPr>
        <w:t>Andika kisawe cha neno ‘vurumai’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1)</w:t>
      </w:r>
    </w:p>
    <w:p>
      <w:pPr>
        <w:pStyle w:val="style179"/>
        <w:numPr>
          <w:ilvl w:val="0"/>
          <w:numId w:val="229"/>
        </w:numPr>
        <w:ind w:left="540" w:hanging="270"/>
        <w:rPr>
          <w:sz w:val="20"/>
          <w:szCs w:val="20"/>
        </w:rPr>
      </w:pPr>
      <w:r>
        <w:rPr>
          <w:sz w:val="20"/>
          <w:szCs w:val="20"/>
        </w:rPr>
        <w:t xml:space="preserve">Bainisha </w:t>
      </w:r>
      <w:r>
        <w:rPr>
          <w:b/>
          <w:sz w:val="20"/>
          <w:szCs w:val="20"/>
        </w:rPr>
        <w:t>chagizo</w:t>
      </w:r>
      <w:r>
        <w:rPr>
          <w:sz w:val="20"/>
          <w:szCs w:val="20"/>
        </w:rPr>
        <w:t xml:space="preserve"> na </w:t>
      </w:r>
      <w:r>
        <w:rPr>
          <w:b/>
          <w:sz w:val="20"/>
          <w:szCs w:val="20"/>
        </w:rPr>
        <w:t>yambwa</w:t>
      </w:r>
      <w:r>
        <w:rPr>
          <w:sz w:val="20"/>
          <w:szCs w:val="20"/>
        </w:rPr>
        <w:t xml:space="preserve"> katika sentensi ifuatayo:</w:t>
      </w:r>
    </w:p>
    <w:p>
      <w:pPr>
        <w:pStyle w:val="style0"/>
        <w:ind w:firstLine="360"/>
        <w:rPr>
          <w:sz w:val="20"/>
          <w:szCs w:val="20"/>
        </w:rPr>
      </w:pPr>
      <w:r>
        <w:rPr>
          <w:sz w:val="20"/>
          <w:szCs w:val="20"/>
        </w:rPr>
        <w:t xml:space="preserve"> </w:t>
      </w:r>
      <w:r>
        <w:rPr>
          <w:sz w:val="20"/>
          <w:szCs w:val="20"/>
        </w:rPr>
        <w:tab/>
      </w:r>
      <w:r>
        <w:rPr>
          <w:sz w:val="20"/>
          <w:szCs w:val="20"/>
        </w:rPr>
        <w:tab/>
      </w:r>
      <w:r>
        <w:rPr>
          <w:sz w:val="20"/>
          <w:szCs w:val="20"/>
        </w:rPr>
        <w:t xml:space="preserve"> Mwizi alimuua baba yake kwa bastola.</w:t>
      </w:r>
    </w:p>
    <w:p>
      <w:pPr>
        <w:pStyle w:val="style179"/>
        <w:numPr>
          <w:ilvl w:val="0"/>
          <w:numId w:val="229"/>
        </w:numPr>
        <w:spacing w:after="200"/>
        <w:ind w:left="450" w:hanging="180"/>
        <w:rPr>
          <w:sz w:val="20"/>
          <w:szCs w:val="20"/>
        </w:rPr>
      </w:pPr>
      <w:r>
        <w:rPr>
          <w:sz w:val="20"/>
          <w:szCs w:val="20"/>
        </w:rPr>
        <w:t>Tunga kitenzi kutokana na neno ‘karamu’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1)</w:t>
      </w:r>
    </w:p>
    <w:p>
      <w:pPr>
        <w:pStyle w:val="style179"/>
        <w:numPr>
          <w:ilvl w:val="0"/>
          <w:numId w:val="229"/>
        </w:numPr>
        <w:spacing w:after="200"/>
        <w:ind w:left="450" w:hanging="180"/>
        <w:rPr>
          <w:sz w:val="20"/>
          <w:szCs w:val="20"/>
        </w:rPr>
      </w:pPr>
      <w:r>
        <w:rPr>
          <w:sz w:val="20"/>
          <w:szCs w:val="20"/>
        </w:rPr>
        <w:t xml:space="preserve">Aina ya sentensi yenye kishazi huru na kishazi tegemezi huitwaje? </w:t>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1)</w:t>
      </w:r>
    </w:p>
    <w:p>
      <w:pPr>
        <w:pStyle w:val="style179"/>
        <w:numPr>
          <w:ilvl w:val="0"/>
          <w:numId w:val="229"/>
        </w:numPr>
        <w:spacing w:after="200"/>
        <w:ind w:left="450" w:hanging="180"/>
        <w:rPr>
          <w:sz w:val="20"/>
          <w:szCs w:val="20"/>
        </w:rPr>
      </w:pPr>
      <w:r>
        <w:rPr>
          <w:sz w:val="20"/>
          <w:szCs w:val="20"/>
          <w:lang w:val="de-DE"/>
        </w:rPr>
        <w:t xml:space="preserve">Nomino ‘ kwapa’ limo katika ngeli gani?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 al 1)</w:t>
      </w:r>
    </w:p>
    <w:p>
      <w:pPr>
        <w:pStyle w:val="style0"/>
        <w:ind w:firstLine="540"/>
        <w:rPr>
          <w:b/>
          <w:sz w:val="20"/>
          <w:szCs w:val="20"/>
          <w:u w:val="single"/>
        </w:rPr>
      </w:pPr>
      <w:r>
        <w:rPr>
          <w:b/>
          <w:sz w:val="20"/>
          <w:szCs w:val="20"/>
          <w:u w:val="single"/>
        </w:rPr>
        <w:t>D. ISIMUJAMII ( AL 10)</w:t>
      </w:r>
    </w:p>
    <w:p>
      <w:pPr>
        <w:pStyle w:val="style0"/>
        <w:ind w:firstLine="180"/>
        <w:rPr>
          <w:b/>
          <w:i/>
          <w:sz w:val="20"/>
          <w:szCs w:val="20"/>
        </w:rPr>
      </w:pPr>
      <w:r>
        <w:rPr>
          <w:b/>
          <w:i/>
          <w:sz w:val="20"/>
          <w:szCs w:val="20"/>
        </w:rPr>
        <w:t>Soma Makala yafuatayo kisha ujibu maswali.</w:t>
      </w:r>
    </w:p>
    <w:p>
      <w:pPr>
        <w:pStyle w:val="style179"/>
        <w:ind w:hanging="540"/>
        <w:rPr>
          <w:sz w:val="20"/>
          <w:szCs w:val="20"/>
        </w:rPr>
      </w:pPr>
      <w:r>
        <w:rPr>
          <w:sz w:val="20"/>
          <w:szCs w:val="20"/>
        </w:rPr>
        <w:t>A: Jina?</w:t>
      </w:r>
    </w:p>
    <w:p>
      <w:pPr>
        <w:pStyle w:val="style179"/>
        <w:ind w:hanging="540"/>
        <w:rPr>
          <w:sz w:val="20"/>
          <w:szCs w:val="20"/>
        </w:rPr>
      </w:pPr>
      <w:r>
        <w:rPr>
          <w:sz w:val="20"/>
          <w:szCs w:val="20"/>
        </w:rPr>
        <w:t>B: Ouma James</w:t>
      </w:r>
    </w:p>
    <w:p>
      <w:pPr>
        <w:pStyle w:val="style179"/>
        <w:ind w:hanging="540"/>
        <w:rPr>
          <w:sz w:val="20"/>
          <w:szCs w:val="20"/>
        </w:rPr>
      </w:pPr>
      <w:r>
        <w:rPr>
          <w:sz w:val="20"/>
          <w:szCs w:val="20"/>
        </w:rPr>
        <w:t>A: Umri?</w:t>
      </w:r>
    </w:p>
    <w:p>
      <w:pPr>
        <w:pStyle w:val="style179"/>
        <w:ind w:hanging="540"/>
        <w:rPr>
          <w:sz w:val="20"/>
          <w:szCs w:val="20"/>
        </w:rPr>
      </w:pPr>
      <w:r>
        <w:rPr>
          <w:sz w:val="20"/>
          <w:szCs w:val="20"/>
        </w:rPr>
        <w:t>B: Miaka ishirini</w:t>
      </w:r>
    </w:p>
    <w:p>
      <w:pPr>
        <w:pStyle w:val="style179"/>
        <w:ind w:hanging="540"/>
        <w:rPr>
          <w:sz w:val="20"/>
          <w:szCs w:val="20"/>
        </w:rPr>
      </w:pPr>
      <w:r>
        <w:rPr>
          <w:sz w:val="20"/>
          <w:szCs w:val="20"/>
        </w:rPr>
        <w:t>A: Una shida gani</w:t>
      </w:r>
    </w:p>
    <w:p>
      <w:pPr>
        <w:pStyle w:val="style179"/>
        <w:ind w:hanging="540"/>
        <w:rPr>
          <w:sz w:val="20"/>
          <w:szCs w:val="20"/>
        </w:rPr>
      </w:pPr>
      <w:r>
        <w:rPr>
          <w:sz w:val="20"/>
          <w:szCs w:val="20"/>
        </w:rPr>
        <w:t>B: Ninaendesha sana. Pia kichwa chaniwanga ajabu. ( Anatiririkwa na machozi)</w:t>
      </w:r>
    </w:p>
    <w:p>
      <w:pPr>
        <w:pStyle w:val="style179"/>
        <w:ind w:hanging="540"/>
        <w:rPr>
          <w:sz w:val="20"/>
          <w:szCs w:val="20"/>
        </w:rPr>
      </w:pPr>
      <w:r>
        <w:rPr>
          <w:sz w:val="20"/>
          <w:szCs w:val="20"/>
        </w:rPr>
        <w:t xml:space="preserve">C: Anachukua stethoskopu na kumpima) Utapata nafuu hivi karibui ukinywa dawa nitakazokupa.  </w:t>
      </w:r>
    </w:p>
    <w:p>
      <w:pPr>
        <w:pStyle w:val="style0"/>
        <w:rPr>
          <w:b/>
          <w:sz w:val="20"/>
          <w:szCs w:val="20"/>
        </w:rPr>
      </w:pPr>
      <w:r>
        <w:rPr>
          <w:b/>
          <w:sz w:val="20"/>
          <w:szCs w:val="20"/>
        </w:rPr>
        <w:t xml:space="preserve">     </w:t>
      </w:r>
      <w:r>
        <w:rPr>
          <w:b/>
          <w:sz w:val="20"/>
          <w:szCs w:val="20"/>
        </w:rPr>
        <w:t xml:space="preserve">Maswali </w:t>
      </w:r>
    </w:p>
    <w:p>
      <w:pPr>
        <w:pStyle w:val="style179"/>
        <w:numPr>
          <w:ilvl w:val="0"/>
          <w:numId w:val="62"/>
        </w:numPr>
        <w:ind w:left="270" w:hanging="270"/>
        <w:rPr>
          <w:sz w:val="20"/>
          <w:szCs w:val="20"/>
        </w:rPr>
      </w:pPr>
      <w:r>
        <w:rPr>
          <w:sz w:val="20"/>
          <w:szCs w:val="20"/>
        </w:rPr>
        <w:t xml:space="preserve">Tambua rejesta inayorejelewa na Makala haya.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al 2)</w:t>
      </w:r>
    </w:p>
    <w:p>
      <w:pPr>
        <w:pStyle w:val="style179"/>
        <w:numPr>
          <w:ilvl w:val="0"/>
          <w:numId w:val="62"/>
        </w:numPr>
        <w:spacing w:after="200"/>
        <w:ind w:left="360"/>
        <w:rPr>
          <w:sz w:val="20"/>
          <w:szCs w:val="20"/>
        </w:rPr>
      </w:pPr>
      <w:r>
        <w:rPr>
          <w:sz w:val="20"/>
          <w:szCs w:val="20"/>
        </w:rPr>
        <w:t>Fafanua vitabulishi vine vinavyohusishwa na rejesta hiyo.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 8) </w:t>
      </w:r>
    </w:p>
    <w:p>
      <w:pPr>
        <w:pStyle w:val="style179"/>
        <w:ind w:hanging="1080"/>
        <w:rPr>
          <w:sz w:val="20"/>
          <w:szCs w:val="20"/>
        </w:rPr>
      </w:pPr>
    </w:p>
    <w:p>
      <w:pPr>
        <w:pStyle w:val="style0"/>
        <w:rPr>
          <w:sz w:val="20"/>
          <w:szCs w:val="20"/>
        </w:rPr>
      </w:pPr>
    </w:p>
    <w:p>
      <w:pPr>
        <w:pStyle w:val="style4103"/>
        <w:ind w:right="87"/>
        <w:rPr>
          <w:b/>
          <w:sz w:val="20"/>
          <w:szCs w:val="20"/>
        </w:rPr>
      </w:pPr>
      <w:r>
        <w:rPr>
          <w:b/>
          <w:sz w:val="20"/>
          <w:szCs w:val="20"/>
        </w:rPr>
        <w:t xml:space="preserve">     </w:t>
      </w:r>
      <w:r>
        <w:rPr>
          <w:b/>
          <w:sz w:val="20"/>
          <w:szCs w:val="20"/>
        </w:rPr>
        <w:t xml:space="preserve"> </w:t>
      </w:r>
      <w:r>
        <w:rPr>
          <w:b/>
          <w:sz w:val="20"/>
          <w:szCs w:val="20"/>
        </w:rPr>
        <w:t xml:space="preserve"> </w:t>
      </w:r>
    </w:p>
    <w:p>
      <w:pPr>
        <w:pStyle w:val="style0"/>
        <w:spacing w:after="200" w:lineRule="auto" w:line="276"/>
        <w:rPr>
          <w:rFonts w:eastAsia="Times New Roman"/>
          <w:b/>
          <w:sz w:val="20"/>
          <w:szCs w:val="20"/>
        </w:rPr>
      </w:pPr>
      <w:r>
        <w:rPr>
          <w:b/>
          <w:sz w:val="20"/>
          <w:szCs w:val="20"/>
        </w:rPr>
        <w:br w:type="page"/>
      </w:r>
    </w:p>
    <w:p>
      <w:pPr>
        <w:pStyle w:val="style4103"/>
        <w:ind w:left="360" w:right="87"/>
        <w:rPr>
          <w:b/>
          <w:sz w:val="20"/>
          <w:szCs w:val="20"/>
          <w:lang w:val="fr-FR"/>
        </w:rPr>
      </w:pPr>
      <w:r>
        <w:rPr>
          <w:b/>
          <w:sz w:val="20"/>
          <w:szCs w:val="20"/>
          <w:lang w:val="fr-FR"/>
        </w:rPr>
        <w:t>JARIBIO LA PAMOJA</w:t>
      </w:r>
      <w:r>
        <w:rPr>
          <w:b/>
          <w:sz w:val="20"/>
          <w:szCs w:val="20"/>
          <w:lang w:val="fr-FR"/>
        </w:rPr>
        <w:t xml:space="preserve"> GATUZI NDOGO LA TETU</w:t>
      </w:r>
    </w:p>
    <w:p>
      <w:pPr>
        <w:pStyle w:val="style4103"/>
        <w:ind w:left="360" w:right="87"/>
        <w:rPr>
          <w:b/>
          <w:sz w:val="20"/>
          <w:szCs w:val="20"/>
        </w:rPr>
      </w:pPr>
      <w:r>
        <w:rPr>
          <w:b/>
          <w:sz w:val="20"/>
          <w:szCs w:val="20"/>
        </w:rPr>
        <w:t xml:space="preserve">KISWAHILI KIDATO CHA NNE, </w:t>
      </w:r>
    </w:p>
    <w:p>
      <w:pPr>
        <w:pStyle w:val="style4103"/>
        <w:ind w:left="360" w:right="87"/>
        <w:rPr>
          <w:b/>
          <w:sz w:val="20"/>
          <w:szCs w:val="20"/>
        </w:rPr>
      </w:pPr>
      <w:r>
        <w:rPr>
          <w:b/>
          <w:sz w:val="20"/>
          <w:szCs w:val="20"/>
        </w:rPr>
        <w:t xml:space="preserve">Karatasi ya 3. </w:t>
      </w:r>
      <w:r>
        <w:rPr>
          <w:b/>
          <w:sz w:val="20"/>
          <w:szCs w:val="20"/>
        </w:rPr>
        <w:t>(102/3-FASIHI)</w:t>
      </w:r>
    </w:p>
    <w:p>
      <w:pPr>
        <w:pStyle w:val="style4103"/>
        <w:ind w:left="360" w:right="87"/>
        <w:rPr>
          <w:b/>
          <w:sz w:val="20"/>
          <w:szCs w:val="20"/>
        </w:rPr>
      </w:pPr>
      <w:r>
        <w:rPr>
          <w:b/>
          <w:sz w:val="20"/>
          <w:szCs w:val="20"/>
        </w:rPr>
        <w:t>MUHULA WA PILI, 2018.</w:t>
      </w:r>
    </w:p>
    <w:p>
      <w:pPr>
        <w:pStyle w:val="style4103"/>
        <w:pBdr>
          <w:bottom w:val="single" w:sz="4" w:space="1" w:color="auto"/>
        </w:pBdr>
        <w:ind w:left="360" w:right="87"/>
        <w:rPr>
          <w:b/>
          <w:sz w:val="20"/>
          <w:szCs w:val="20"/>
        </w:rPr>
      </w:pPr>
      <w:r>
        <w:rPr>
          <w:b/>
          <w:sz w:val="20"/>
          <w:szCs w:val="20"/>
        </w:rPr>
        <w:t xml:space="preserve">Muda; saa Mbili. </w:t>
      </w:r>
    </w:p>
    <w:p>
      <w:pPr>
        <w:pStyle w:val="style179"/>
        <w:ind w:left="360"/>
        <w:rPr>
          <w:b/>
          <w:sz w:val="20"/>
          <w:szCs w:val="20"/>
          <w:u w:val="single"/>
        </w:rPr>
      </w:pPr>
      <w:r>
        <w:rPr>
          <w:b/>
          <w:sz w:val="20"/>
          <w:szCs w:val="20"/>
          <w:u w:val="single"/>
        </w:rPr>
        <w:t>SEHEMU YA A- FASIHI SIMULIZI</w:t>
      </w:r>
    </w:p>
    <w:p>
      <w:pPr>
        <w:pStyle w:val="style179"/>
        <w:ind w:left="360" w:hanging="270"/>
        <w:rPr>
          <w:sz w:val="20"/>
          <w:szCs w:val="20"/>
        </w:rPr>
      </w:pPr>
      <w:r>
        <w:rPr>
          <w:sz w:val="20"/>
          <w:szCs w:val="20"/>
        </w:rPr>
        <w:t>SWALI LA KWANZA (LAZIMA)</w:t>
      </w:r>
    </w:p>
    <w:p>
      <w:pPr>
        <w:pStyle w:val="style179"/>
        <w:ind w:left="360" w:hanging="270"/>
        <w:rPr>
          <w:sz w:val="20"/>
          <w:szCs w:val="20"/>
          <w:u w:val="single"/>
        </w:rPr>
      </w:pPr>
      <w:r>
        <w:rPr>
          <w:sz w:val="20"/>
          <w:szCs w:val="20"/>
        </w:rPr>
        <w:t>1.</w:t>
      </w:r>
    </w:p>
    <w:p>
      <w:pPr>
        <w:pStyle w:val="style179"/>
        <w:numPr>
          <w:ilvl w:val="0"/>
          <w:numId w:val="472"/>
        </w:numPr>
        <w:spacing w:after="200"/>
        <w:ind w:left="450" w:hanging="270"/>
        <w:rPr>
          <w:sz w:val="20"/>
          <w:szCs w:val="20"/>
        </w:rPr>
      </w:pPr>
      <w:r>
        <w:rPr>
          <w:sz w:val="20"/>
          <w:szCs w:val="20"/>
        </w:rPr>
        <w:t>Taja aina nne za nyimbo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472"/>
        </w:numPr>
        <w:spacing w:after="200"/>
        <w:ind w:left="450" w:hanging="270"/>
        <w:rPr>
          <w:sz w:val="20"/>
          <w:szCs w:val="20"/>
        </w:rPr>
      </w:pPr>
      <w:r>
        <w:rPr>
          <w:sz w:val="20"/>
          <w:szCs w:val="20"/>
        </w:rPr>
        <w:t xml:space="preserve">Eleza umuhimu wa nyimbo katika jamii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179"/>
        <w:numPr>
          <w:ilvl w:val="0"/>
          <w:numId w:val="472"/>
        </w:numPr>
        <w:spacing w:after="200"/>
        <w:ind w:left="450" w:hanging="270"/>
        <w:rPr>
          <w:sz w:val="20"/>
          <w:szCs w:val="20"/>
        </w:rPr>
      </w:pPr>
      <w:r>
        <w:rPr>
          <w:sz w:val="20"/>
          <w:szCs w:val="20"/>
        </w:rPr>
        <w:t>Taja na udhibitishe sifa nne za kimtindo za methali.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179"/>
        <w:ind w:left="360"/>
        <w:rPr>
          <w:b/>
          <w:sz w:val="20"/>
          <w:szCs w:val="20"/>
          <w:u w:val="single"/>
        </w:rPr>
      </w:pPr>
      <w:r>
        <w:rPr>
          <w:b/>
          <w:sz w:val="20"/>
          <w:szCs w:val="20"/>
          <w:u w:val="single"/>
        </w:rPr>
        <w:t>SEHEMU YA B. TAMTHILIA (Kigogo)</w:t>
      </w:r>
    </w:p>
    <w:p>
      <w:pPr>
        <w:pStyle w:val="style179"/>
        <w:ind w:left="360" w:hanging="270"/>
        <w:rPr>
          <w:sz w:val="20"/>
          <w:szCs w:val="20"/>
        </w:rPr>
      </w:pPr>
      <w:r>
        <w:rPr>
          <w:sz w:val="20"/>
          <w:szCs w:val="20"/>
        </w:rPr>
        <w:t xml:space="preserve">2. Eleza jinsi mbinu zifuatazo zilivyotumika katika Tamthlia hii.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20) </w:t>
      </w:r>
    </w:p>
    <w:p>
      <w:pPr>
        <w:pStyle w:val="style4103"/>
        <w:numPr>
          <w:ilvl w:val="0"/>
          <w:numId w:val="308"/>
        </w:numPr>
        <w:ind w:left="450" w:hanging="270"/>
        <w:rPr>
          <w:sz w:val="20"/>
          <w:szCs w:val="20"/>
        </w:rPr>
      </w:pPr>
      <w:r>
        <w:rPr>
          <w:sz w:val="20"/>
          <w:szCs w:val="20"/>
        </w:rPr>
        <w:t xml:space="preserve">Kinaya  </w:t>
      </w:r>
    </w:p>
    <w:p>
      <w:pPr>
        <w:pStyle w:val="style4103"/>
        <w:numPr>
          <w:ilvl w:val="0"/>
          <w:numId w:val="308"/>
        </w:numPr>
        <w:ind w:left="450" w:hanging="270"/>
        <w:rPr>
          <w:sz w:val="20"/>
          <w:szCs w:val="20"/>
        </w:rPr>
      </w:pPr>
      <w:r>
        <w:rPr>
          <w:sz w:val="20"/>
          <w:szCs w:val="20"/>
        </w:rPr>
        <w:t xml:space="preserve">Majazi </w:t>
      </w:r>
    </w:p>
    <w:p>
      <w:pPr>
        <w:pStyle w:val="style179"/>
        <w:numPr>
          <w:ilvl w:val="0"/>
          <w:numId w:val="380"/>
        </w:numPr>
        <w:spacing w:after="200"/>
        <w:ind w:left="270" w:hanging="180"/>
        <w:rPr>
          <w:sz w:val="20"/>
          <w:szCs w:val="20"/>
          <w:lang w:val="fr-FR"/>
        </w:rPr>
      </w:pPr>
      <w:r>
        <w:rPr>
          <w:sz w:val="20"/>
          <w:szCs w:val="20"/>
          <w:lang w:val="fr-FR"/>
        </w:rPr>
        <w:t xml:space="preserve"> Ami ? Tangu lini ukawa ami yangu?</w:t>
      </w:r>
    </w:p>
    <w:p>
      <w:pPr>
        <w:pStyle w:val="style179"/>
        <w:numPr>
          <w:ilvl w:val="0"/>
          <w:numId w:val="549"/>
        </w:numPr>
        <w:spacing w:before="374"/>
        <w:ind w:left="360" w:right="24" w:hanging="180"/>
        <w:rPr>
          <w:sz w:val="20"/>
          <w:szCs w:val="20"/>
        </w:rPr>
      </w:pPr>
      <w:r>
        <w:rPr>
          <w:sz w:val="20"/>
          <w:szCs w:val="20"/>
        </w:rPr>
        <w:t xml:space="preserve">Eleza muktadha wa dondoo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4) </w:t>
      </w:r>
    </w:p>
    <w:p>
      <w:pPr>
        <w:pStyle w:val="style4103"/>
        <w:numPr>
          <w:ilvl w:val="0"/>
          <w:numId w:val="549"/>
        </w:numPr>
        <w:ind w:left="360" w:right="244" w:hanging="180"/>
        <w:rPr>
          <w:sz w:val="20"/>
          <w:szCs w:val="20"/>
        </w:rPr>
      </w:pPr>
      <w:r>
        <w:rPr>
          <w:sz w:val="20"/>
          <w:szCs w:val="20"/>
        </w:rPr>
        <w:t xml:space="preserve">Taja  mbinu iliyotumika katika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(AIama 2)</w:t>
      </w:r>
    </w:p>
    <w:p>
      <w:pPr>
        <w:pStyle w:val="style4103"/>
        <w:numPr>
          <w:ilvl w:val="0"/>
          <w:numId w:val="549"/>
        </w:numPr>
        <w:ind w:left="360" w:right="244" w:hanging="180"/>
        <w:rPr>
          <w:sz w:val="20"/>
          <w:szCs w:val="20"/>
        </w:rPr>
      </w:pPr>
      <w:r>
        <w:rPr>
          <w:sz w:val="20"/>
          <w:szCs w:val="20"/>
        </w:rPr>
        <w:t xml:space="preserve">Eleza sifa za msemaji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(AI 8) </w:t>
      </w:r>
    </w:p>
    <w:p>
      <w:pPr>
        <w:pStyle w:val="style4103"/>
        <w:numPr>
          <w:ilvl w:val="0"/>
          <w:numId w:val="549"/>
        </w:numPr>
        <w:ind w:left="360" w:hanging="180"/>
        <w:rPr>
          <w:sz w:val="20"/>
          <w:szCs w:val="20"/>
        </w:rPr>
      </w:pPr>
      <w:r>
        <w:rPr>
          <w:sz w:val="20"/>
          <w:szCs w:val="20"/>
        </w:rPr>
        <w:t xml:space="preserve">Bainisha maudhui ya nafasi ya mwanamke ukizingatia mhusika huyu </w:t>
      </w:r>
      <w:r>
        <w:rPr>
          <w:sz w:val="20"/>
          <w:szCs w:val="20"/>
        </w:rPr>
        <w:tab/>
      </w:r>
      <w:r>
        <w:rPr>
          <w:sz w:val="20"/>
          <w:szCs w:val="20"/>
        </w:rPr>
        <w:tab/>
      </w:r>
      <w:r>
        <w:rPr>
          <w:sz w:val="20"/>
          <w:szCs w:val="20"/>
        </w:rPr>
        <w:tab/>
      </w:r>
      <w:r>
        <w:rPr>
          <w:sz w:val="20"/>
          <w:szCs w:val="20"/>
        </w:rPr>
        <w:tab/>
      </w:r>
      <w:r>
        <w:rPr>
          <w:sz w:val="20"/>
          <w:szCs w:val="20"/>
        </w:rPr>
        <w:t xml:space="preserve">(AIama 8) </w:t>
      </w:r>
    </w:p>
    <w:p>
      <w:pPr>
        <w:pStyle w:val="style0"/>
        <w:rPr>
          <w:b/>
          <w:sz w:val="20"/>
          <w:szCs w:val="20"/>
        </w:rPr>
      </w:pPr>
    </w:p>
    <w:p>
      <w:pPr>
        <w:pStyle w:val="style0"/>
        <w:ind w:left="360"/>
        <w:rPr>
          <w:b/>
          <w:sz w:val="20"/>
          <w:szCs w:val="20"/>
          <w:u w:val="single"/>
        </w:rPr>
      </w:pPr>
      <w:r>
        <w:rPr>
          <w:b/>
          <w:sz w:val="20"/>
          <w:szCs w:val="20"/>
          <w:u w:val="single"/>
        </w:rPr>
        <w:t>SEHEMU YA C : RIWAYA (Kidagaa kimemwozea)</w:t>
      </w:r>
    </w:p>
    <w:p>
      <w:pPr>
        <w:pStyle w:val="style0"/>
        <w:rPr>
          <w:sz w:val="20"/>
          <w:szCs w:val="20"/>
        </w:rPr>
      </w:pPr>
      <w:r>
        <w:rPr>
          <w:b/>
          <w:sz w:val="20"/>
          <w:szCs w:val="20"/>
        </w:rPr>
        <w:t>4</w:t>
      </w:r>
      <w:r>
        <w:rPr>
          <w:sz w:val="20"/>
          <w:szCs w:val="20"/>
        </w:rPr>
        <w:t>.“Ukumbi mzima ulizizima kwa mshangao”</w:t>
      </w:r>
    </w:p>
    <w:p>
      <w:pPr>
        <w:pStyle w:val="style179"/>
        <w:numPr>
          <w:ilvl w:val="0"/>
          <w:numId w:val="360"/>
        </w:numPr>
        <w:spacing w:after="200"/>
        <w:ind w:left="450" w:hanging="270"/>
        <w:rPr>
          <w:sz w:val="20"/>
          <w:szCs w:val="20"/>
        </w:rPr>
      </w:pPr>
      <w:r>
        <w:rPr>
          <w:sz w:val="20"/>
          <w:szCs w:val="20"/>
        </w:rPr>
        <w:t>Liweke dondoo hili katika muktadha ufaao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4)</w:t>
      </w:r>
    </w:p>
    <w:p>
      <w:pPr>
        <w:pStyle w:val="style179"/>
        <w:numPr>
          <w:ilvl w:val="0"/>
          <w:numId w:val="360"/>
        </w:numPr>
        <w:spacing w:after="200"/>
        <w:ind w:left="450" w:hanging="270"/>
        <w:rPr>
          <w:sz w:val="20"/>
          <w:szCs w:val="20"/>
        </w:rPr>
      </w:pPr>
      <w:r>
        <w:rPr>
          <w:sz w:val="20"/>
          <w:szCs w:val="20"/>
        </w:rPr>
        <w:t>Fafanua mambo manne yaliyopelekea ukumbi kuzizima kwa mshangao.</w:t>
      </w:r>
      <w:r>
        <w:rPr>
          <w:sz w:val="20"/>
          <w:szCs w:val="20"/>
        </w:rPr>
        <w:tab/>
      </w:r>
      <w:r>
        <w:rPr>
          <w:sz w:val="20"/>
          <w:szCs w:val="20"/>
        </w:rPr>
        <w:tab/>
      </w:r>
      <w:r>
        <w:rPr>
          <w:sz w:val="20"/>
          <w:szCs w:val="20"/>
        </w:rPr>
        <w:tab/>
      </w:r>
      <w:r>
        <w:rPr>
          <w:sz w:val="20"/>
          <w:szCs w:val="20"/>
        </w:rPr>
        <w:tab/>
      </w:r>
      <w:r>
        <w:rPr>
          <w:sz w:val="20"/>
          <w:szCs w:val="20"/>
        </w:rPr>
        <w:t>(al. 8)</w:t>
      </w:r>
    </w:p>
    <w:p>
      <w:pPr>
        <w:pStyle w:val="style179"/>
        <w:numPr>
          <w:ilvl w:val="0"/>
          <w:numId w:val="360"/>
        </w:numPr>
        <w:spacing w:after="200"/>
        <w:ind w:left="450" w:hanging="270"/>
        <w:rPr>
          <w:sz w:val="20"/>
          <w:szCs w:val="20"/>
        </w:rPr>
      </w:pPr>
      <w:r>
        <w:rPr>
          <w:sz w:val="20"/>
          <w:szCs w:val="20"/>
        </w:rPr>
        <w:t xml:space="preserve"> (i) Eleza yaliyojiri punde tu baada ya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w:t>
      </w:r>
    </w:p>
    <w:p>
      <w:pPr>
        <w:pStyle w:val="style179"/>
        <w:ind w:left="450"/>
        <w:rPr>
          <w:sz w:val="20"/>
          <w:szCs w:val="20"/>
        </w:rPr>
      </w:pPr>
      <w:r>
        <w:rPr>
          <w:sz w:val="20"/>
          <w:szCs w:val="20"/>
        </w:rPr>
        <w:t>(ii) Eleza sifa zozote tatu za mhusika katika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6)</w:t>
      </w:r>
    </w:p>
    <w:p>
      <w:pPr>
        <w:pStyle w:val="style179"/>
        <w:ind w:left="360" w:hanging="360"/>
        <w:rPr>
          <w:sz w:val="20"/>
          <w:szCs w:val="20"/>
        </w:rPr>
      </w:pPr>
      <w:r>
        <w:rPr>
          <w:b/>
          <w:sz w:val="20"/>
          <w:szCs w:val="20"/>
        </w:rPr>
        <w:t>5.‘</w:t>
      </w:r>
      <w:r>
        <w:rPr>
          <w:sz w:val="20"/>
          <w:szCs w:val="20"/>
        </w:rPr>
        <w:t>Hulka ya Mtemi Nasaba Bora imeshehenezwa kila aina ya uovu’ Jadili.</w:t>
      </w:r>
      <w:r>
        <w:rPr>
          <w:sz w:val="20"/>
          <w:szCs w:val="20"/>
        </w:rPr>
        <w:tab/>
      </w:r>
      <w:r>
        <w:rPr>
          <w:sz w:val="20"/>
          <w:szCs w:val="20"/>
        </w:rPr>
        <w:tab/>
      </w:r>
      <w:r>
        <w:rPr>
          <w:sz w:val="20"/>
          <w:szCs w:val="20"/>
        </w:rPr>
        <w:tab/>
      </w:r>
      <w:r>
        <w:rPr>
          <w:sz w:val="20"/>
          <w:szCs w:val="20"/>
        </w:rPr>
        <w:tab/>
      </w:r>
      <w:r>
        <w:rPr>
          <w:sz w:val="20"/>
          <w:szCs w:val="20"/>
        </w:rPr>
        <w:t>(alama 20)</w:t>
      </w:r>
    </w:p>
    <w:p>
      <w:pPr>
        <w:pStyle w:val="style0"/>
        <w:ind w:firstLine="360"/>
        <w:rPr>
          <w:b/>
          <w:sz w:val="20"/>
          <w:szCs w:val="20"/>
          <w:u w:val="single"/>
        </w:rPr>
      </w:pPr>
      <w:r>
        <w:rPr>
          <w:b/>
          <w:sz w:val="20"/>
          <w:szCs w:val="20"/>
          <w:u w:val="single"/>
        </w:rPr>
        <w:t xml:space="preserve">SEHEMU YA USHAIRI </w:t>
      </w:r>
    </w:p>
    <w:p>
      <w:pPr>
        <w:pStyle w:val="style0"/>
        <w:rPr>
          <w:b/>
          <w:sz w:val="20"/>
          <w:szCs w:val="20"/>
        </w:rPr>
      </w:pPr>
      <w:r>
        <w:rPr>
          <w:b/>
          <w:sz w:val="20"/>
          <w:szCs w:val="20"/>
        </w:rPr>
        <w:t>6..Soma shairi lifuatalo kisha ujimbu maswali.</w:t>
      </w:r>
    </w:p>
    <w:p>
      <w:pPr>
        <w:pStyle w:val="style0"/>
        <w:rPr>
          <w:b/>
          <w:sz w:val="20"/>
          <w:szCs w:val="20"/>
          <w:lang w:val="de-DE"/>
        </w:rPr>
      </w:pPr>
      <w:r>
        <w:rPr>
          <w:sz w:val="20"/>
          <w:szCs w:val="20"/>
          <w:lang w:val="de-DE"/>
        </w:rPr>
        <w:t>Nduguni na dada zangu, nisikieni wendani</w:t>
      </w:r>
    </w:p>
    <w:p>
      <w:pPr>
        <w:pStyle w:val="style0"/>
        <w:rPr>
          <w:sz w:val="20"/>
          <w:szCs w:val="20"/>
          <w:lang w:val="de-DE"/>
        </w:rPr>
      </w:pPr>
      <w:r>
        <w:rPr>
          <w:sz w:val="20"/>
          <w:szCs w:val="20"/>
          <w:lang w:val="de-DE"/>
        </w:rPr>
        <w:t>Neleze ya moyo wangu, yalo yaniumizani</w:t>
      </w:r>
    </w:p>
    <w:p>
      <w:pPr>
        <w:pStyle w:val="style0"/>
        <w:rPr>
          <w:sz w:val="20"/>
          <w:szCs w:val="20"/>
          <w:lang w:val="de-DE"/>
        </w:rPr>
      </w:pPr>
      <w:r>
        <w:rPr>
          <w:sz w:val="20"/>
          <w:szCs w:val="20"/>
          <w:lang w:val="de-DE"/>
        </w:rPr>
        <w:t>Kuhusu ya ulimwengu, ng’onzi chui jifanyani</w:t>
      </w:r>
    </w:p>
    <w:p>
      <w:pPr>
        <w:pStyle w:val="style0"/>
        <w:rPr>
          <w:sz w:val="20"/>
          <w:szCs w:val="20"/>
          <w:lang w:val="de-DE"/>
        </w:rPr>
      </w:pPr>
      <w:r>
        <w:rPr>
          <w:sz w:val="20"/>
          <w:szCs w:val="20"/>
          <w:lang w:val="de-DE"/>
        </w:rPr>
        <w:t>Wanasiasa ndu zangu, wanazo hila chekwa</w:t>
      </w:r>
    </w:p>
    <w:p>
      <w:pPr>
        <w:pStyle w:val="style0"/>
        <w:rPr>
          <w:sz w:val="20"/>
          <w:szCs w:val="20"/>
          <w:lang w:val="de-DE"/>
        </w:rPr>
      </w:pPr>
    </w:p>
    <w:p>
      <w:pPr>
        <w:pStyle w:val="style0"/>
        <w:rPr>
          <w:sz w:val="20"/>
          <w:szCs w:val="20"/>
          <w:lang w:val="de-DE"/>
        </w:rPr>
      </w:pPr>
      <w:r>
        <w:rPr>
          <w:sz w:val="20"/>
          <w:szCs w:val="20"/>
          <w:lang w:val="de-DE"/>
        </w:rPr>
        <w:t>Kila siku twahada, kura zetu kizitaka</w:t>
      </w:r>
    </w:p>
    <w:p>
      <w:pPr>
        <w:pStyle w:val="style0"/>
        <w:rPr>
          <w:sz w:val="20"/>
          <w:szCs w:val="20"/>
          <w:lang w:val="de-DE"/>
        </w:rPr>
      </w:pPr>
      <w:r>
        <w:rPr>
          <w:sz w:val="20"/>
          <w:szCs w:val="20"/>
          <w:lang w:val="de-DE"/>
        </w:rPr>
        <w:t>Vitu duni tunapewa, twadanganywa kila mwaka</w:t>
      </w:r>
    </w:p>
    <w:p>
      <w:pPr>
        <w:pStyle w:val="style0"/>
        <w:rPr>
          <w:sz w:val="20"/>
          <w:szCs w:val="20"/>
          <w:lang w:val="de-DE"/>
        </w:rPr>
      </w:pPr>
      <w:r>
        <w:rPr>
          <w:sz w:val="20"/>
          <w:szCs w:val="20"/>
          <w:lang w:val="de-DE"/>
        </w:rPr>
        <w:t>Kwa wepesi shawishiwa, hatimaye sahaulika</w:t>
      </w:r>
    </w:p>
    <w:p>
      <w:pPr>
        <w:pStyle w:val="style0"/>
        <w:rPr>
          <w:sz w:val="20"/>
          <w:szCs w:val="20"/>
          <w:lang w:val="de-DE"/>
        </w:rPr>
      </w:pPr>
      <w:r>
        <w:rPr>
          <w:sz w:val="20"/>
          <w:szCs w:val="20"/>
          <w:lang w:val="de-DE"/>
        </w:rPr>
        <w:t>Wanasiasa ndu zangu, wanazo hila chekwa</w:t>
      </w:r>
    </w:p>
    <w:p>
      <w:pPr>
        <w:pStyle w:val="style0"/>
        <w:rPr>
          <w:sz w:val="20"/>
          <w:szCs w:val="20"/>
          <w:lang w:val="de-DE"/>
        </w:rPr>
      </w:pPr>
    </w:p>
    <w:p>
      <w:pPr>
        <w:pStyle w:val="style0"/>
        <w:rPr>
          <w:sz w:val="20"/>
          <w:szCs w:val="20"/>
          <w:lang w:val="de-DE"/>
        </w:rPr>
      </w:pPr>
      <w:r>
        <w:rPr>
          <w:sz w:val="20"/>
          <w:szCs w:val="20"/>
          <w:lang w:val="de-DE"/>
        </w:rPr>
        <w:t>Watwambia shida zetu, kwazo siku tatatua</w:t>
      </w:r>
    </w:p>
    <w:p>
      <w:pPr>
        <w:pStyle w:val="style0"/>
        <w:rPr>
          <w:sz w:val="20"/>
          <w:szCs w:val="20"/>
          <w:lang w:val="de-DE"/>
        </w:rPr>
      </w:pPr>
      <w:r>
        <w:rPr>
          <w:sz w:val="20"/>
          <w:szCs w:val="20"/>
          <w:lang w:val="de-DE"/>
        </w:rPr>
        <w:t>Watwambia kila kitu, kitakuja tengenea</w:t>
      </w:r>
    </w:p>
    <w:p>
      <w:pPr>
        <w:pStyle w:val="style0"/>
        <w:rPr>
          <w:sz w:val="20"/>
          <w:szCs w:val="20"/>
          <w:lang w:val="de-DE"/>
        </w:rPr>
      </w:pPr>
      <w:r>
        <w:rPr>
          <w:sz w:val="20"/>
          <w:szCs w:val="20"/>
          <w:lang w:val="de-DE"/>
        </w:rPr>
        <w:t>Maisha ya kila mtu, waamba tanawiria</w:t>
      </w:r>
    </w:p>
    <w:p>
      <w:pPr>
        <w:pStyle w:val="style0"/>
        <w:rPr>
          <w:sz w:val="20"/>
          <w:szCs w:val="20"/>
          <w:lang w:val="de-DE"/>
        </w:rPr>
      </w:pPr>
      <w:r>
        <w:rPr>
          <w:sz w:val="20"/>
          <w:szCs w:val="20"/>
          <w:lang w:val="de-DE"/>
        </w:rPr>
        <w:t>Wanasiasa ndu zangu, wanazo hila chekwa.</w:t>
      </w:r>
    </w:p>
    <w:p>
      <w:pPr>
        <w:pStyle w:val="style0"/>
        <w:rPr>
          <w:sz w:val="20"/>
          <w:szCs w:val="20"/>
          <w:lang w:val="de-DE"/>
        </w:rPr>
      </w:pPr>
    </w:p>
    <w:p>
      <w:pPr>
        <w:pStyle w:val="style0"/>
        <w:rPr>
          <w:sz w:val="20"/>
          <w:szCs w:val="20"/>
          <w:lang w:val="de-DE"/>
        </w:rPr>
      </w:pPr>
      <w:r>
        <w:rPr>
          <w:sz w:val="20"/>
          <w:szCs w:val="20"/>
          <w:lang w:val="de-DE"/>
        </w:rPr>
        <w:t>Wao huwa karibuni, kutwahidi nao moyo</w:t>
      </w:r>
    </w:p>
    <w:p>
      <w:pPr>
        <w:pStyle w:val="style0"/>
        <w:rPr>
          <w:sz w:val="20"/>
          <w:szCs w:val="20"/>
          <w:lang w:val="de-DE"/>
        </w:rPr>
      </w:pPr>
      <w:r>
        <w:rPr>
          <w:sz w:val="20"/>
          <w:szCs w:val="20"/>
          <w:lang w:val="de-DE"/>
        </w:rPr>
        <w:t>Hali zetu twambiwani, taboreka bnila wayo</w:t>
      </w:r>
    </w:p>
    <w:p>
      <w:pPr>
        <w:pStyle w:val="style0"/>
        <w:rPr>
          <w:sz w:val="20"/>
          <w:szCs w:val="20"/>
          <w:lang w:val="de-DE"/>
        </w:rPr>
      </w:pPr>
      <w:r>
        <w:rPr>
          <w:sz w:val="20"/>
          <w:szCs w:val="20"/>
          <w:lang w:val="de-DE"/>
        </w:rPr>
        <w:t>Kila kitu waahidi, tafakuri bnila nayo</w:t>
      </w:r>
    </w:p>
    <w:p>
      <w:pPr>
        <w:pStyle w:val="style0"/>
        <w:rPr>
          <w:sz w:val="20"/>
          <w:szCs w:val="20"/>
          <w:lang w:val="de-DE"/>
        </w:rPr>
      </w:pPr>
      <w:r>
        <w:rPr>
          <w:sz w:val="20"/>
          <w:szCs w:val="20"/>
          <w:lang w:val="de-DE"/>
        </w:rPr>
        <w:t>Wanasiasa ndu zangu, wanazo hila chekwa</w:t>
      </w:r>
    </w:p>
    <w:p>
      <w:pPr>
        <w:pStyle w:val="style0"/>
        <w:rPr>
          <w:sz w:val="20"/>
          <w:szCs w:val="20"/>
          <w:lang w:val="de-DE"/>
        </w:rPr>
      </w:pPr>
    </w:p>
    <w:p>
      <w:pPr>
        <w:pStyle w:val="style0"/>
        <w:rPr>
          <w:sz w:val="20"/>
          <w:szCs w:val="20"/>
          <w:lang w:val="fr-FR"/>
        </w:rPr>
      </w:pPr>
      <w:r>
        <w:rPr>
          <w:sz w:val="20"/>
          <w:szCs w:val="20"/>
          <w:lang w:val="fr-FR"/>
        </w:rPr>
        <w:t>La jabu ni kuwani, kama lubwi hugeuka</w:t>
      </w:r>
    </w:p>
    <w:p>
      <w:pPr>
        <w:pStyle w:val="style0"/>
        <w:rPr>
          <w:sz w:val="20"/>
          <w:szCs w:val="20"/>
          <w:lang w:val="fr-FR"/>
        </w:rPr>
      </w:pPr>
      <w:r>
        <w:rPr>
          <w:sz w:val="20"/>
          <w:szCs w:val="20"/>
          <w:lang w:val="fr-FR"/>
        </w:rPr>
        <w:t>Kiwapandisha ngazini, daima hutucheka</w:t>
      </w:r>
    </w:p>
    <w:p>
      <w:pPr>
        <w:pStyle w:val="style0"/>
        <w:rPr>
          <w:sz w:val="20"/>
          <w:szCs w:val="20"/>
          <w:lang w:val="fr-FR"/>
        </w:rPr>
      </w:pPr>
      <w:r>
        <w:rPr>
          <w:sz w:val="20"/>
          <w:szCs w:val="20"/>
          <w:lang w:val="fr-FR"/>
        </w:rPr>
        <w:t>Wetu ujinga nambani, hutufanya kusumbuka</w:t>
      </w:r>
    </w:p>
    <w:p>
      <w:pPr>
        <w:pStyle w:val="style0"/>
        <w:rPr>
          <w:sz w:val="20"/>
          <w:szCs w:val="20"/>
          <w:lang w:val="fr-FR"/>
        </w:rPr>
      </w:pPr>
      <w:r>
        <w:rPr>
          <w:sz w:val="20"/>
          <w:szCs w:val="20"/>
          <w:lang w:val="fr-FR"/>
        </w:rPr>
        <w:t>Wanasiasa ndu zangu, wanazo hila chekwa</w:t>
      </w:r>
    </w:p>
    <w:p>
      <w:pPr>
        <w:pStyle w:val="style0"/>
        <w:rPr>
          <w:sz w:val="20"/>
          <w:szCs w:val="20"/>
          <w:lang w:val="fr-FR"/>
        </w:rPr>
      </w:pPr>
    </w:p>
    <w:p>
      <w:pPr>
        <w:pStyle w:val="style0"/>
        <w:rPr>
          <w:sz w:val="20"/>
          <w:szCs w:val="20"/>
          <w:lang w:val="fr-FR"/>
        </w:rPr>
      </w:pPr>
      <w:r>
        <w:rPr>
          <w:sz w:val="20"/>
          <w:szCs w:val="20"/>
          <w:lang w:val="fr-FR"/>
        </w:rPr>
        <w:t>Wakipata na migwisho, waoni tausi huwa</w:t>
      </w:r>
    </w:p>
    <w:p>
      <w:pPr>
        <w:pStyle w:val="style0"/>
        <w:rPr>
          <w:sz w:val="20"/>
          <w:szCs w:val="20"/>
        </w:rPr>
      </w:pPr>
      <w:r>
        <w:rPr>
          <w:sz w:val="20"/>
          <w:szCs w:val="20"/>
        </w:rPr>
        <w:t>Maringo yaso na mwisho, nyoyoni huwajawa</w:t>
      </w:r>
    </w:p>
    <w:p>
      <w:pPr>
        <w:pStyle w:val="style0"/>
        <w:rPr>
          <w:sz w:val="20"/>
          <w:szCs w:val="20"/>
        </w:rPr>
      </w:pPr>
      <w:r>
        <w:rPr>
          <w:sz w:val="20"/>
          <w:szCs w:val="20"/>
        </w:rPr>
        <w:t>Wanaamba kwa vitisho, wa viongozi kwa kuwa</w:t>
      </w:r>
    </w:p>
    <w:p>
      <w:pPr>
        <w:pStyle w:val="style0"/>
        <w:rPr>
          <w:sz w:val="20"/>
          <w:szCs w:val="20"/>
        </w:rPr>
      </w:pPr>
      <w:r>
        <w:rPr>
          <w:sz w:val="20"/>
          <w:szCs w:val="20"/>
        </w:rPr>
        <w:t>Wanasiasa ndu zangu, wanazo hila chekwa.</w:t>
      </w:r>
    </w:p>
    <w:p>
      <w:pPr>
        <w:pStyle w:val="style0"/>
        <w:rPr>
          <w:sz w:val="20"/>
          <w:szCs w:val="20"/>
        </w:rPr>
      </w:pPr>
      <w:r>
        <w:rPr>
          <w:sz w:val="20"/>
          <w:szCs w:val="20"/>
        </w:rPr>
        <w:t xml:space="preserve">  </w:t>
      </w:r>
    </w:p>
    <w:p>
      <w:pPr>
        <w:pStyle w:val="style0"/>
        <w:rPr>
          <w:sz w:val="20"/>
          <w:szCs w:val="20"/>
        </w:rPr>
      </w:pPr>
      <w:r>
        <w:rPr>
          <w:sz w:val="20"/>
          <w:szCs w:val="20"/>
        </w:rPr>
        <w:t xml:space="preserve">Ndu zangu tuzindukeni, twondokee zao hila </w:t>
      </w:r>
    </w:p>
    <w:p>
      <w:pPr>
        <w:pStyle w:val="style0"/>
        <w:rPr>
          <w:sz w:val="20"/>
          <w:szCs w:val="20"/>
        </w:rPr>
      </w:pPr>
      <w:r>
        <w:rPr>
          <w:sz w:val="20"/>
          <w:szCs w:val="20"/>
        </w:rPr>
        <w:t xml:space="preserve">Kiwa humu duniani, wasije nao kutula </w:t>
      </w:r>
    </w:p>
    <w:p>
      <w:pPr>
        <w:pStyle w:val="style0"/>
        <w:rPr>
          <w:sz w:val="20"/>
          <w:szCs w:val="20"/>
        </w:rPr>
      </w:pPr>
      <w:r>
        <w:rPr>
          <w:sz w:val="20"/>
          <w:szCs w:val="20"/>
        </w:rPr>
        <w:t xml:space="preserve">Wadilifu chagueni, tusongozwe nazo hela </w:t>
      </w:r>
    </w:p>
    <w:p>
      <w:pPr>
        <w:pStyle w:val="style0"/>
        <w:rPr>
          <w:sz w:val="20"/>
          <w:szCs w:val="20"/>
        </w:rPr>
      </w:pPr>
      <w:r>
        <w:rPr>
          <w:sz w:val="20"/>
          <w:szCs w:val="20"/>
        </w:rPr>
        <w:t xml:space="preserve">Wanasiasa ndu zangu, wanazo hila chekwa. </w:t>
      </w:r>
    </w:p>
    <w:p>
      <w:pPr>
        <w:pStyle w:val="style0"/>
        <w:rPr>
          <w:sz w:val="20"/>
          <w:szCs w:val="20"/>
        </w:rPr>
      </w:pPr>
    </w:p>
    <w:p>
      <w:pPr>
        <w:pStyle w:val="style0"/>
        <w:rPr>
          <w:sz w:val="20"/>
          <w:szCs w:val="20"/>
        </w:rPr>
      </w:pPr>
      <w:r>
        <w:rPr>
          <w:sz w:val="20"/>
          <w:szCs w:val="20"/>
        </w:rPr>
        <w:t>Walo walipo neleza, siku yao itafika</w:t>
      </w:r>
    </w:p>
    <w:p>
      <w:pPr>
        <w:pStyle w:val="style0"/>
        <w:rPr>
          <w:sz w:val="20"/>
          <w:szCs w:val="20"/>
        </w:rPr>
      </w:pPr>
      <w:r>
        <w:rPr>
          <w:sz w:val="20"/>
          <w:szCs w:val="20"/>
        </w:rPr>
        <w:t xml:space="preserve"> Walotufanya na boza, damu yetu faidika</w:t>
      </w:r>
    </w:p>
    <w:p>
      <w:pPr>
        <w:pStyle w:val="style0"/>
        <w:rPr>
          <w:sz w:val="20"/>
          <w:szCs w:val="20"/>
        </w:rPr>
      </w:pPr>
      <w:r>
        <w:rPr>
          <w:sz w:val="20"/>
          <w:szCs w:val="20"/>
        </w:rPr>
        <w:t xml:space="preserve"> Siku zao zitaiza, safari yao safirika </w:t>
      </w:r>
    </w:p>
    <w:p>
      <w:pPr>
        <w:pStyle w:val="style0"/>
        <w:rPr>
          <w:sz w:val="20"/>
          <w:szCs w:val="20"/>
        </w:rPr>
      </w:pPr>
      <w:r>
        <w:rPr>
          <w:sz w:val="20"/>
          <w:szCs w:val="20"/>
        </w:rPr>
        <w:t xml:space="preserve">Wanasiasa ndu zangu, wanazo hila chekwa. </w:t>
      </w:r>
    </w:p>
    <w:p>
      <w:pPr>
        <w:pStyle w:val="style0"/>
        <w:rPr>
          <w:sz w:val="20"/>
          <w:szCs w:val="20"/>
        </w:rPr>
      </w:pPr>
    </w:p>
    <w:p>
      <w:pPr>
        <w:pStyle w:val="style0"/>
        <w:rPr>
          <w:sz w:val="20"/>
          <w:szCs w:val="20"/>
          <w:lang w:val="fr-FR"/>
        </w:rPr>
      </w:pPr>
      <w:r>
        <w:rPr>
          <w:sz w:val="20"/>
          <w:szCs w:val="20"/>
          <w:lang w:val="fr-FR"/>
        </w:rPr>
        <w:t xml:space="preserve">Ndugu zangu la muhimu, ni kutokufa moyoni </w:t>
      </w:r>
    </w:p>
    <w:p>
      <w:pPr>
        <w:pStyle w:val="style0"/>
        <w:rPr>
          <w:sz w:val="20"/>
          <w:szCs w:val="20"/>
          <w:lang w:val="fr-FR"/>
        </w:rPr>
      </w:pPr>
      <w:r>
        <w:rPr>
          <w:sz w:val="20"/>
          <w:szCs w:val="20"/>
          <w:lang w:val="fr-FR"/>
        </w:rPr>
        <w:t xml:space="preserve">Duniani kiwa humu, tawaona kilipani </w:t>
      </w:r>
    </w:p>
    <w:p>
      <w:pPr>
        <w:pStyle w:val="style0"/>
        <w:rPr>
          <w:sz w:val="20"/>
          <w:szCs w:val="20"/>
          <w:lang w:val="fr-FR"/>
        </w:rPr>
      </w:pPr>
      <w:r>
        <w:rPr>
          <w:sz w:val="20"/>
          <w:szCs w:val="20"/>
          <w:lang w:val="fr-FR"/>
        </w:rPr>
        <w:t xml:space="preserve">Liyotendea kaumu, takuja kuyalipani </w:t>
      </w:r>
    </w:p>
    <w:p>
      <w:pPr>
        <w:pStyle w:val="style0"/>
        <w:rPr>
          <w:sz w:val="20"/>
          <w:szCs w:val="20"/>
          <w:lang w:val="fr-FR"/>
        </w:rPr>
      </w:pPr>
      <w:r>
        <w:rPr>
          <w:sz w:val="20"/>
          <w:szCs w:val="20"/>
          <w:lang w:val="fr-FR"/>
        </w:rPr>
        <w:t xml:space="preserve">Wanasiasa ndu zangu, wanazo hila chekwa. </w:t>
      </w:r>
    </w:p>
    <w:p>
      <w:pPr>
        <w:pStyle w:val="style4103"/>
        <w:ind w:left="393" w:right="39" w:hanging="393"/>
        <w:rPr>
          <w:b/>
          <w:bCs/>
          <w:sz w:val="20"/>
          <w:szCs w:val="20"/>
        </w:rPr>
      </w:pPr>
      <w:r>
        <w:rPr>
          <w:b/>
          <w:bCs/>
          <w:sz w:val="20"/>
          <w:szCs w:val="20"/>
        </w:rPr>
        <w:t xml:space="preserve">Maswali </w:t>
      </w:r>
    </w:p>
    <w:p>
      <w:pPr>
        <w:pStyle w:val="style4103"/>
        <w:numPr>
          <w:ilvl w:val="0"/>
          <w:numId w:val="29"/>
        </w:numPr>
        <w:ind w:left="270" w:hanging="270"/>
        <w:rPr>
          <w:sz w:val="20"/>
          <w:szCs w:val="20"/>
        </w:rPr>
      </w:pPr>
      <w:r>
        <w:rPr>
          <w:sz w:val="20"/>
          <w:szCs w:val="20"/>
        </w:rPr>
        <w:t xml:space="preserve">Eleza dhamira ya shaairi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4103"/>
        <w:numPr>
          <w:ilvl w:val="0"/>
          <w:numId w:val="29"/>
        </w:numPr>
        <w:ind w:left="270" w:hanging="270"/>
        <w:rPr>
          <w:sz w:val="20"/>
          <w:szCs w:val="20"/>
        </w:rPr>
      </w:pPr>
      <w:r>
        <w:rPr>
          <w:sz w:val="20"/>
          <w:szCs w:val="20"/>
        </w:rPr>
        <w:t>Eleza namna wananchi hudanganywa na wanasiasa.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4103"/>
        <w:numPr>
          <w:ilvl w:val="0"/>
          <w:numId w:val="29"/>
        </w:numPr>
        <w:ind w:left="270" w:hanging="270"/>
        <w:rPr>
          <w:sz w:val="20"/>
          <w:szCs w:val="20"/>
        </w:rPr>
      </w:pPr>
      <w:r>
        <w:rPr>
          <w:sz w:val="20"/>
          <w:szCs w:val="20"/>
        </w:rPr>
        <w:t xml:space="preserve">Eleza matumizi mawili ya idhini ya mshairi katika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4103"/>
        <w:numPr>
          <w:ilvl w:val="0"/>
          <w:numId w:val="29"/>
        </w:numPr>
        <w:ind w:left="270" w:hanging="270"/>
        <w:rPr>
          <w:sz w:val="20"/>
          <w:szCs w:val="20"/>
        </w:rPr>
      </w:pPr>
      <w:r>
        <w:rPr>
          <w:sz w:val="20"/>
          <w:szCs w:val="20"/>
        </w:rPr>
        <w:t xml:space="preserve">Kwa kutoa mfano mmoja toa tamathali moja ya usemi iliyotumika  katika shairi hili. </w:t>
      </w:r>
      <w:r>
        <w:rPr>
          <w:sz w:val="20"/>
          <w:szCs w:val="20"/>
        </w:rPr>
        <w:tab/>
      </w:r>
      <w:r>
        <w:rPr>
          <w:sz w:val="20"/>
          <w:szCs w:val="20"/>
        </w:rPr>
        <w:tab/>
      </w:r>
      <w:r>
        <w:rPr>
          <w:sz w:val="20"/>
          <w:szCs w:val="20"/>
        </w:rPr>
        <w:tab/>
      </w:r>
      <w:r>
        <w:rPr>
          <w:sz w:val="20"/>
          <w:szCs w:val="20"/>
        </w:rPr>
        <w:tab/>
      </w:r>
      <w:r>
        <w:rPr>
          <w:sz w:val="20"/>
          <w:szCs w:val="20"/>
        </w:rPr>
        <w:t>(alama 1)</w:t>
      </w:r>
    </w:p>
    <w:p>
      <w:pPr>
        <w:pStyle w:val="style4103"/>
        <w:numPr>
          <w:ilvl w:val="0"/>
          <w:numId w:val="29"/>
        </w:numPr>
        <w:ind w:left="270" w:hanging="270"/>
        <w:rPr>
          <w:sz w:val="20"/>
          <w:szCs w:val="20"/>
          <w:lang w:val="fr-FR"/>
        </w:rPr>
      </w:pPr>
      <w:r>
        <w:rPr>
          <w:sz w:val="20"/>
          <w:szCs w:val="20"/>
          <w:lang w:val="fr-FR"/>
        </w:rPr>
        <w:t xml:space="preserve">Eleza umbo la shairi hili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3)</w:t>
      </w:r>
    </w:p>
    <w:p>
      <w:pPr>
        <w:pStyle w:val="style4103"/>
        <w:numPr>
          <w:ilvl w:val="0"/>
          <w:numId w:val="29"/>
        </w:numPr>
        <w:ind w:left="270" w:hanging="270"/>
        <w:rPr>
          <w:sz w:val="20"/>
          <w:szCs w:val="20"/>
        </w:rPr>
      </w:pPr>
      <w:r>
        <w:rPr>
          <w:sz w:val="20"/>
          <w:szCs w:val="20"/>
          <w:lang w:val="fr-FR"/>
        </w:rPr>
        <w:t xml:space="preserve">Je, wanasiasa hubadilika vipi baada ya kuchaguliwa?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(alama 2)</w:t>
      </w:r>
    </w:p>
    <w:p>
      <w:pPr>
        <w:pStyle w:val="style4103"/>
        <w:numPr>
          <w:ilvl w:val="0"/>
          <w:numId w:val="29"/>
        </w:numPr>
        <w:ind w:left="270" w:hanging="270"/>
        <w:rPr>
          <w:sz w:val="20"/>
          <w:szCs w:val="20"/>
        </w:rPr>
      </w:pPr>
      <w:r>
        <w:rPr>
          <w:sz w:val="20"/>
          <w:szCs w:val="20"/>
        </w:rPr>
        <w:t xml:space="preserve">Andika ubeti wa tisa kwa lugha nathari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4103"/>
        <w:numPr>
          <w:ilvl w:val="0"/>
          <w:numId w:val="29"/>
        </w:numPr>
        <w:ind w:left="270" w:hanging="270"/>
        <w:rPr>
          <w:sz w:val="20"/>
          <w:szCs w:val="20"/>
        </w:rPr>
      </w:pPr>
      <w:r>
        <w:rPr>
          <w:sz w:val="20"/>
          <w:szCs w:val="20"/>
        </w:rPr>
        <w:t xml:space="preserve">Eleza toni ya shairi hili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4103"/>
        <w:numPr>
          <w:ilvl w:val="0"/>
          <w:numId w:val="29"/>
        </w:numPr>
        <w:ind w:left="270" w:hanging="270"/>
        <w:rPr>
          <w:sz w:val="20"/>
          <w:szCs w:val="20"/>
        </w:rPr>
      </w:pPr>
      <w:r>
        <w:rPr>
          <w:sz w:val="20"/>
          <w:szCs w:val="20"/>
        </w:rPr>
        <w:t xml:space="preserve">Eleza maana ya maneno yafuatayo kama yalivyotumika katika shairi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4103"/>
        <w:numPr>
          <w:ilvl w:val="0"/>
          <w:numId w:val="361"/>
        </w:numPr>
        <w:rPr>
          <w:sz w:val="20"/>
          <w:szCs w:val="20"/>
        </w:rPr>
      </w:pPr>
      <w:r>
        <w:rPr>
          <w:sz w:val="20"/>
          <w:szCs w:val="20"/>
        </w:rPr>
        <w:t xml:space="preserve">Ng’onzi </w:t>
      </w:r>
    </w:p>
    <w:p>
      <w:pPr>
        <w:pStyle w:val="style4103"/>
        <w:numPr>
          <w:ilvl w:val="0"/>
          <w:numId w:val="361"/>
        </w:numPr>
        <w:rPr>
          <w:b/>
          <w:sz w:val="20"/>
          <w:szCs w:val="20"/>
        </w:rPr>
      </w:pPr>
      <w:r>
        <w:rPr>
          <w:b/>
          <w:sz w:val="20"/>
          <w:szCs w:val="20"/>
        </w:rPr>
        <w:t xml:space="preserve">Wayo </w:t>
      </w:r>
    </w:p>
    <w:p>
      <w:pPr>
        <w:pStyle w:val="style4103"/>
        <w:tabs>
          <w:tab w:val="left" w:leader="none" w:pos="270"/>
        </w:tabs>
        <w:ind w:left="180"/>
        <w:rPr>
          <w:b/>
          <w:sz w:val="20"/>
          <w:szCs w:val="20"/>
        </w:rPr>
      </w:pPr>
      <w:r>
        <w:rPr>
          <w:b/>
          <w:sz w:val="20"/>
          <w:szCs w:val="20"/>
        </w:rPr>
        <w:t xml:space="preserve">Soma shairi lifaatalo kisha ujibu maswali </w:t>
      </w:r>
    </w:p>
    <w:p>
      <w:pPr>
        <w:pStyle w:val="style4103"/>
        <w:tabs>
          <w:tab w:val="left" w:leader="none" w:pos="270"/>
        </w:tabs>
        <w:ind w:left="180"/>
        <w:rPr>
          <w:sz w:val="20"/>
          <w:szCs w:val="20"/>
          <w:lang w:val="de-DE"/>
        </w:rPr>
      </w:pPr>
      <w:r>
        <w:rPr>
          <w:sz w:val="20"/>
          <w:szCs w:val="20"/>
          <w:lang w:val="de-DE"/>
        </w:rPr>
        <w:t xml:space="preserve">Wana hebu tulieni </w:t>
      </w:r>
    </w:p>
    <w:p>
      <w:pPr>
        <w:pStyle w:val="style4103"/>
        <w:tabs>
          <w:tab w:val="left" w:leader="none" w:pos="270"/>
        </w:tabs>
        <w:ind w:left="180"/>
        <w:rPr>
          <w:sz w:val="20"/>
          <w:szCs w:val="20"/>
          <w:lang w:val="de-DE"/>
        </w:rPr>
      </w:pPr>
      <w:r>
        <w:rPr>
          <w:sz w:val="20"/>
          <w:szCs w:val="20"/>
          <w:lang w:val="de-DE"/>
        </w:rPr>
        <w:t>Siambe mwa makamuni</w:t>
      </w:r>
    </w:p>
    <w:p>
      <w:pPr>
        <w:pStyle w:val="style4103"/>
        <w:tabs>
          <w:tab w:val="left" w:leader="none" w:pos="270"/>
        </w:tabs>
        <w:ind w:left="180"/>
        <w:rPr>
          <w:sz w:val="20"/>
          <w:szCs w:val="20"/>
          <w:lang w:val="de-DE"/>
        </w:rPr>
      </w:pPr>
      <w:r>
        <w:rPr>
          <w:sz w:val="20"/>
          <w:szCs w:val="20"/>
          <w:lang w:val="de-DE"/>
        </w:rPr>
        <w:t xml:space="preserve">Eti hamtazekani </w:t>
      </w:r>
    </w:p>
    <w:p>
      <w:pPr>
        <w:pStyle w:val="style4103"/>
        <w:tabs>
          <w:tab w:val="left" w:leader="none" w:pos="270"/>
        </w:tabs>
        <w:ind w:left="180"/>
        <w:rPr>
          <w:sz w:val="20"/>
          <w:szCs w:val="20"/>
          <w:lang w:val="de-DE"/>
        </w:rPr>
      </w:pPr>
      <w:r>
        <w:rPr>
          <w:sz w:val="20"/>
          <w:szCs w:val="20"/>
          <w:lang w:val="de-DE"/>
        </w:rPr>
        <w:t>Ni vyema mfikirini</w:t>
      </w:r>
    </w:p>
    <w:p>
      <w:pPr>
        <w:pStyle w:val="style4103"/>
        <w:tabs>
          <w:tab w:val="left" w:leader="none" w:pos="270"/>
        </w:tabs>
        <w:ind w:left="180"/>
        <w:rPr>
          <w:sz w:val="20"/>
          <w:szCs w:val="20"/>
          <w:lang w:val="de-DE"/>
        </w:rPr>
      </w:pPr>
      <w:r>
        <w:rPr>
          <w:sz w:val="20"/>
          <w:szCs w:val="20"/>
          <w:lang w:val="de-DE"/>
        </w:rPr>
        <w:t xml:space="preserve">Hadaa za ujanani </w:t>
      </w:r>
    </w:p>
    <w:p>
      <w:pPr>
        <w:pStyle w:val="style4103"/>
        <w:tabs>
          <w:tab w:val="left" w:leader="none" w:pos="270"/>
        </w:tabs>
        <w:ind w:left="180"/>
        <w:rPr>
          <w:sz w:val="20"/>
          <w:szCs w:val="20"/>
          <w:lang w:val="fr-FR"/>
        </w:rPr>
      </w:pPr>
      <w:r>
        <w:rPr>
          <w:sz w:val="20"/>
          <w:szCs w:val="20"/>
          <w:lang w:val="fr-FR"/>
        </w:rPr>
        <w:t xml:space="preserve">Zisije kuwatekani </w:t>
      </w:r>
    </w:p>
    <w:p>
      <w:pPr>
        <w:pStyle w:val="style4103"/>
        <w:tabs>
          <w:tab w:val="left" w:leader="none" w:pos="270"/>
        </w:tabs>
        <w:ind w:left="180"/>
        <w:rPr>
          <w:sz w:val="20"/>
          <w:szCs w:val="20"/>
          <w:lang w:val="fr-FR"/>
        </w:rPr>
      </w:pPr>
      <w:r>
        <w:rPr>
          <w:sz w:val="20"/>
          <w:szCs w:val="20"/>
          <w:lang w:val="fr-FR"/>
        </w:rPr>
        <w:t xml:space="preserve">Si mwaona mie nilivyo? </w:t>
      </w:r>
    </w:p>
    <w:p>
      <w:pPr>
        <w:pStyle w:val="style4103"/>
        <w:tabs>
          <w:tab w:val="left" w:leader="none" w:pos="270"/>
        </w:tabs>
        <w:ind w:left="180"/>
        <w:rPr>
          <w:sz w:val="20"/>
          <w:szCs w:val="20"/>
          <w:lang w:val="fr-FR"/>
        </w:rPr>
      </w:pPr>
    </w:p>
    <w:p>
      <w:pPr>
        <w:pStyle w:val="style4103"/>
        <w:tabs>
          <w:tab w:val="left" w:leader="none" w:pos="270"/>
        </w:tabs>
        <w:ind w:left="180"/>
        <w:rPr>
          <w:sz w:val="20"/>
          <w:szCs w:val="20"/>
          <w:lang w:val="fr-FR"/>
        </w:rPr>
      </w:pPr>
      <w:r>
        <w:rPr>
          <w:sz w:val="20"/>
          <w:szCs w:val="20"/>
          <w:lang w:val="fr-FR"/>
        </w:rPr>
        <w:t xml:space="preserve">Nilikuwa ni kijana </w:t>
      </w:r>
    </w:p>
    <w:p>
      <w:pPr>
        <w:pStyle w:val="style4103"/>
        <w:tabs>
          <w:tab w:val="left" w:leader="none" w:pos="270"/>
        </w:tabs>
        <w:ind w:left="180"/>
        <w:rPr>
          <w:sz w:val="20"/>
          <w:szCs w:val="20"/>
          <w:lang w:val="fr-FR"/>
        </w:rPr>
      </w:pPr>
      <w:r>
        <w:rPr>
          <w:sz w:val="20"/>
          <w:szCs w:val="20"/>
          <w:lang w:val="fr-FR"/>
        </w:rPr>
        <w:t xml:space="preserve">Sasa ni mzee sana </w:t>
      </w:r>
    </w:p>
    <w:p>
      <w:pPr>
        <w:pStyle w:val="style4103"/>
        <w:tabs>
          <w:tab w:val="left" w:leader="none" w:pos="270"/>
        </w:tabs>
        <w:ind w:left="180"/>
        <w:rPr>
          <w:sz w:val="20"/>
          <w:szCs w:val="20"/>
        </w:rPr>
      </w:pPr>
      <w:r>
        <w:rPr>
          <w:sz w:val="20"/>
          <w:szCs w:val="20"/>
        </w:rPr>
        <w:t>Nilipambwa na Rabana</w:t>
      </w:r>
    </w:p>
    <w:p>
      <w:pPr>
        <w:pStyle w:val="style4103"/>
        <w:tabs>
          <w:tab w:val="left" w:leader="none" w:pos="270"/>
        </w:tabs>
        <w:ind w:left="180"/>
        <w:rPr>
          <w:sz w:val="20"/>
          <w:szCs w:val="20"/>
        </w:rPr>
      </w:pPr>
      <w:r>
        <w:rPr>
          <w:sz w:val="20"/>
          <w:szCs w:val="20"/>
        </w:rPr>
        <w:t xml:space="preserve">Nikawa bora kijana </w:t>
      </w:r>
    </w:p>
    <w:p>
      <w:pPr>
        <w:pStyle w:val="style4103"/>
        <w:tabs>
          <w:tab w:val="left" w:leader="none" w:pos="270"/>
        </w:tabs>
        <w:ind w:left="180"/>
        <w:rPr>
          <w:sz w:val="20"/>
          <w:szCs w:val="20"/>
        </w:rPr>
      </w:pPr>
      <w:r>
        <w:rPr>
          <w:sz w:val="20"/>
          <w:szCs w:val="20"/>
        </w:rPr>
        <w:t>Likosa kuweka sana</w:t>
      </w:r>
    </w:p>
    <w:p>
      <w:pPr>
        <w:pStyle w:val="style4103"/>
        <w:tabs>
          <w:tab w:val="left" w:leader="none" w:pos="270"/>
        </w:tabs>
        <w:ind w:left="180"/>
        <w:rPr>
          <w:sz w:val="20"/>
          <w:szCs w:val="20"/>
        </w:rPr>
      </w:pPr>
      <w:r>
        <w:rPr>
          <w:sz w:val="20"/>
          <w:szCs w:val="20"/>
        </w:rPr>
        <w:t xml:space="preserve"> Akiba mie leo sina </w:t>
      </w:r>
    </w:p>
    <w:p>
      <w:pPr>
        <w:pStyle w:val="style4103"/>
        <w:tabs>
          <w:tab w:val="left" w:leader="none" w:pos="270"/>
        </w:tabs>
        <w:ind w:left="180"/>
        <w:rPr>
          <w:sz w:val="20"/>
          <w:szCs w:val="20"/>
        </w:rPr>
      </w:pPr>
      <w:r>
        <w:rPr>
          <w:sz w:val="20"/>
          <w:szCs w:val="20"/>
        </w:rPr>
        <w:t xml:space="preserve">Ya uzee sikuona, </w:t>
      </w:r>
    </w:p>
    <w:p>
      <w:pPr>
        <w:pStyle w:val="style4103"/>
        <w:tabs>
          <w:tab w:val="left" w:leader="none" w:pos="270"/>
        </w:tabs>
        <w:ind w:left="180"/>
        <w:rPr>
          <w:sz w:val="20"/>
          <w:szCs w:val="20"/>
        </w:rPr>
      </w:pPr>
    </w:p>
    <w:p>
      <w:pPr>
        <w:pStyle w:val="style4103"/>
        <w:tabs>
          <w:tab w:val="left" w:leader="none" w:pos="270"/>
        </w:tabs>
        <w:ind w:left="180"/>
        <w:rPr>
          <w:sz w:val="20"/>
          <w:szCs w:val="20"/>
        </w:rPr>
      </w:pPr>
      <w:r>
        <w:rPr>
          <w:sz w:val="20"/>
          <w:szCs w:val="20"/>
        </w:rPr>
        <w:t xml:space="preserve">Lipura yangu mapato </w:t>
      </w:r>
    </w:p>
    <w:p>
      <w:pPr>
        <w:pStyle w:val="style4103"/>
        <w:tabs>
          <w:tab w:val="left" w:leader="none" w:pos="270"/>
        </w:tabs>
        <w:ind w:left="180"/>
        <w:rPr>
          <w:sz w:val="20"/>
          <w:szCs w:val="20"/>
        </w:rPr>
      </w:pPr>
      <w:r>
        <w:rPr>
          <w:sz w:val="20"/>
          <w:szCs w:val="20"/>
        </w:rPr>
        <w:t xml:space="preserve">nilipokuwa na nguvu </w:t>
      </w:r>
      <w:r>
        <w:rPr>
          <w:sz w:val="20"/>
          <w:szCs w:val="20"/>
        </w:rPr>
        <w:tab/>
      </w:r>
      <w:r>
        <w:rPr>
          <w:sz w:val="20"/>
          <w:szCs w:val="20"/>
        </w:rPr>
        <w:t xml:space="preserve">• </w:t>
      </w:r>
    </w:p>
    <w:p>
      <w:pPr>
        <w:pStyle w:val="style4103"/>
        <w:tabs>
          <w:tab w:val="left" w:leader="none" w:pos="270"/>
        </w:tabs>
        <w:ind w:left="180"/>
        <w:rPr>
          <w:sz w:val="20"/>
          <w:szCs w:val="20"/>
        </w:rPr>
      </w:pPr>
      <w:r>
        <w:rPr>
          <w:sz w:val="20"/>
          <w:szCs w:val="20"/>
        </w:rPr>
        <w:t xml:space="preserve">kwinamia cha mvungu </w:t>
      </w:r>
    </w:p>
    <w:p>
      <w:pPr>
        <w:pStyle w:val="style4103"/>
        <w:tabs>
          <w:tab w:val="left" w:leader="none" w:pos="270"/>
        </w:tabs>
        <w:ind w:left="180"/>
        <w:rPr>
          <w:sz w:val="20"/>
          <w:szCs w:val="20"/>
          <w:lang w:val="de-DE"/>
        </w:rPr>
      </w:pPr>
      <w:r>
        <w:rPr>
          <w:sz w:val="20"/>
          <w:szCs w:val="20"/>
          <w:lang w:val="de-DE"/>
        </w:rPr>
        <w:t>lidinda nami jihimu</w:t>
      </w:r>
    </w:p>
    <w:p>
      <w:pPr>
        <w:pStyle w:val="style4103"/>
        <w:tabs>
          <w:tab w:val="left" w:leader="none" w:pos="270"/>
        </w:tabs>
        <w:ind w:left="180"/>
        <w:rPr>
          <w:sz w:val="20"/>
          <w:szCs w:val="20"/>
          <w:lang w:val="de-DE"/>
        </w:rPr>
      </w:pPr>
      <w:r>
        <w:rPr>
          <w:sz w:val="20"/>
          <w:szCs w:val="20"/>
          <w:lang w:val="de-DE"/>
        </w:rPr>
        <w:t xml:space="preserve">Kanzi nayo kuwekeza </w:t>
      </w:r>
    </w:p>
    <w:p>
      <w:pPr>
        <w:pStyle w:val="style4103"/>
        <w:tabs>
          <w:tab w:val="left" w:leader="none" w:pos="270"/>
        </w:tabs>
        <w:ind w:left="180"/>
        <w:rPr>
          <w:sz w:val="20"/>
          <w:szCs w:val="20"/>
          <w:lang w:val="de-DE"/>
        </w:rPr>
      </w:pPr>
      <w:r>
        <w:rPr>
          <w:sz w:val="20"/>
          <w:szCs w:val="20"/>
          <w:lang w:val="de-DE"/>
        </w:rPr>
        <w:t xml:space="preserve">Si leo mnaniona? </w:t>
      </w:r>
    </w:p>
    <w:p>
      <w:pPr>
        <w:pStyle w:val="style4103"/>
        <w:tabs>
          <w:tab w:val="left" w:leader="none" w:pos="270"/>
        </w:tabs>
        <w:ind w:left="180"/>
        <w:rPr>
          <w:sz w:val="20"/>
          <w:szCs w:val="20"/>
          <w:lang w:val="de-DE"/>
        </w:rPr>
      </w:pPr>
      <w:r>
        <w:rPr>
          <w:sz w:val="20"/>
          <w:szCs w:val="20"/>
          <w:lang w:val="de-DE"/>
        </w:rPr>
        <w:t xml:space="preserve">Dhii mimi nimekuwa. </w:t>
      </w:r>
    </w:p>
    <w:p>
      <w:pPr>
        <w:pStyle w:val="style4103"/>
        <w:tabs>
          <w:tab w:val="left" w:leader="none" w:pos="270"/>
        </w:tabs>
        <w:ind w:left="180"/>
        <w:rPr>
          <w:sz w:val="20"/>
          <w:szCs w:val="20"/>
          <w:lang w:val="de-DE"/>
        </w:rPr>
      </w:pPr>
    </w:p>
    <w:p>
      <w:pPr>
        <w:pStyle w:val="style4103"/>
        <w:tabs>
          <w:tab w:val="left" w:leader="none" w:pos="270"/>
        </w:tabs>
        <w:ind w:left="180"/>
        <w:rPr>
          <w:sz w:val="20"/>
          <w:szCs w:val="20"/>
          <w:lang w:val="de-DE"/>
        </w:rPr>
      </w:pPr>
      <w:r>
        <w:rPr>
          <w:sz w:val="20"/>
          <w:szCs w:val="20"/>
          <w:lang w:val="de-DE"/>
        </w:rPr>
        <w:t xml:space="preserve">Sina wa kuniauni </w:t>
      </w:r>
    </w:p>
    <w:p>
      <w:pPr>
        <w:pStyle w:val="style4103"/>
        <w:tabs>
          <w:tab w:val="left" w:leader="none" w:pos="270"/>
        </w:tabs>
        <w:ind w:left="180"/>
        <w:rPr>
          <w:sz w:val="20"/>
          <w:szCs w:val="20"/>
          <w:lang w:val="de-DE"/>
        </w:rPr>
      </w:pPr>
      <w:r>
        <w:rPr>
          <w:sz w:val="20"/>
          <w:szCs w:val="20"/>
          <w:lang w:val="de-DE"/>
        </w:rPr>
        <w:t>Uzee umenibusu</w:t>
      </w:r>
    </w:p>
    <w:p>
      <w:pPr>
        <w:pStyle w:val="style4103"/>
        <w:tabs>
          <w:tab w:val="left" w:leader="none" w:pos="270"/>
        </w:tabs>
        <w:ind w:left="180"/>
        <w:rPr>
          <w:sz w:val="20"/>
          <w:szCs w:val="20"/>
          <w:lang w:val="de-DE"/>
        </w:rPr>
      </w:pPr>
      <w:r>
        <w:rPr>
          <w:sz w:val="20"/>
          <w:szCs w:val="20"/>
          <w:lang w:val="de-DE"/>
        </w:rPr>
        <w:t xml:space="preserve">Nishati menitoweka </w:t>
      </w:r>
    </w:p>
    <w:p>
      <w:pPr>
        <w:pStyle w:val="style4103"/>
        <w:tabs>
          <w:tab w:val="left" w:leader="none" w:pos="270"/>
        </w:tabs>
        <w:ind w:left="180"/>
        <w:rPr>
          <w:sz w:val="20"/>
          <w:szCs w:val="20"/>
          <w:lang w:val="de-DE"/>
        </w:rPr>
      </w:pPr>
      <w:r>
        <w:rPr>
          <w:sz w:val="20"/>
          <w:szCs w:val="20"/>
          <w:lang w:val="de-DE"/>
        </w:rPr>
        <w:t xml:space="preserve">Naitwa mie fukara </w:t>
      </w:r>
    </w:p>
    <w:p>
      <w:pPr>
        <w:pStyle w:val="style4103"/>
        <w:tabs>
          <w:tab w:val="left" w:leader="none" w:pos="270"/>
        </w:tabs>
        <w:ind w:left="180"/>
        <w:rPr>
          <w:sz w:val="20"/>
          <w:szCs w:val="20"/>
          <w:lang w:val="de-DE"/>
        </w:rPr>
      </w:pPr>
      <w:r>
        <w:rPr>
          <w:sz w:val="20"/>
          <w:szCs w:val="20"/>
          <w:lang w:val="de-DE"/>
        </w:rPr>
        <w:t xml:space="preserve">Niliyekuwa tajiri </w:t>
      </w:r>
    </w:p>
    <w:p>
      <w:pPr>
        <w:pStyle w:val="style4103"/>
        <w:tabs>
          <w:tab w:val="left" w:leader="none" w:pos="270"/>
        </w:tabs>
        <w:ind w:left="180"/>
        <w:rPr>
          <w:sz w:val="20"/>
          <w:szCs w:val="20"/>
          <w:lang w:val="de-DE"/>
        </w:rPr>
      </w:pPr>
      <w:r>
        <w:rPr>
          <w:sz w:val="20"/>
          <w:szCs w:val="20"/>
          <w:lang w:val="de-DE"/>
        </w:rPr>
        <w:t>Hamwoni navyoteseka?</w:t>
      </w:r>
    </w:p>
    <w:p>
      <w:pPr>
        <w:pStyle w:val="style4103"/>
        <w:tabs>
          <w:tab w:val="left" w:leader="none" w:pos="270"/>
        </w:tabs>
        <w:ind w:left="180"/>
        <w:rPr>
          <w:sz w:val="20"/>
          <w:szCs w:val="20"/>
          <w:lang w:val="de-DE"/>
        </w:rPr>
      </w:pPr>
      <w:r>
        <w:rPr>
          <w:sz w:val="20"/>
          <w:szCs w:val="20"/>
          <w:lang w:val="de-DE"/>
        </w:rPr>
        <w:t xml:space="preserve"> Za ujana hila mwepuke? </w:t>
      </w:r>
    </w:p>
    <w:p>
      <w:pPr>
        <w:pStyle w:val="style4103"/>
        <w:tabs>
          <w:tab w:val="left" w:leader="none" w:pos="270"/>
        </w:tabs>
        <w:ind w:left="180"/>
        <w:rPr>
          <w:sz w:val="20"/>
          <w:szCs w:val="20"/>
          <w:lang w:val="de-DE"/>
        </w:rPr>
      </w:pPr>
    </w:p>
    <w:p>
      <w:pPr>
        <w:pStyle w:val="style4103"/>
        <w:tabs>
          <w:tab w:val="left" w:leader="none" w:pos="270"/>
        </w:tabs>
        <w:ind w:left="180"/>
        <w:rPr>
          <w:sz w:val="20"/>
          <w:szCs w:val="20"/>
          <w:lang w:val="de-DE"/>
        </w:rPr>
      </w:pPr>
      <w:r>
        <w:rPr>
          <w:sz w:val="20"/>
          <w:szCs w:val="20"/>
          <w:lang w:val="de-DE"/>
        </w:rPr>
        <w:t>Enyi mlio na nguvu</w:t>
      </w:r>
    </w:p>
    <w:p>
      <w:pPr>
        <w:pStyle w:val="style4103"/>
        <w:tabs>
          <w:tab w:val="left" w:leader="none" w:pos="270"/>
        </w:tabs>
        <w:ind w:left="180"/>
        <w:rPr>
          <w:sz w:val="20"/>
          <w:szCs w:val="20"/>
          <w:lang w:val="de-DE"/>
        </w:rPr>
      </w:pPr>
      <w:r>
        <w:rPr>
          <w:sz w:val="20"/>
          <w:szCs w:val="20"/>
          <w:lang w:val="de-DE"/>
        </w:rPr>
        <w:t xml:space="preserve">Fahamuni siku moja </w:t>
      </w:r>
    </w:p>
    <w:p>
      <w:pPr>
        <w:pStyle w:val="style4103"/>
        <w:tabs>
          <w:tab w:val="left" w:leader="none" w:pos="270"/>
        </w:tabs>
        <w:ind w:left="180"/>
        <w:rPr>
          <w:sz w:val="20"/>
          <w:szCs w:val="20"/>
          <w:lang w:val="de-DE"/>
        </w:rPr>
      </w:pPr>
      <w:r>
        <w:rPr>
          <w:sz w:val="20"/>
          <w:szCs w:val="20"/>
          <w:lang w:val="de-DE"/>
        </w:rPr>
        <w:t xml:space="preserve">Nguvu hiyo tatoweka </w:t>
      </w:r>
    </w:p>
    <w:p>
      <w:pPr>
        <w:pStyle w:val="style4103"/>
        <w:tabs>
          <w:tab w:val="left" w:leader="none" w:pos="270"/>
        </w:tabs>
        <w:ind w:left="180"/>
        <w:rPr>
          <w:sz w:val="20"/>
          <w:szCs w:val="20"/>
          <w:lang w:val="de-DE"/>
        </w:rPr>
      </w:pPr>
      <w:r>
        <w:rPr>
          <w:sz w:val="20"/>
          <w:szCs w:val="20"/>
          <w:lang w:val="de-DE"/>
        </w:rPr>
        <w:t>Nawasihi sibadhiri</w:t>
      </w:r>
    </w:p>
    <w:p>
      <w:pPr>
        <w:pStyle w:val="style4103"/>
        <w:tabs>
          <w:tab w:val="left" w:leader="none" w:pos="270"/>
        </w:tabs>
        <w:ind w:left="180"/>
        <w:rPr>
          <w:sz w:val="20"/>
          <w:szCs w:val="20"/>
          <w:lang w:val="de-DE"/>
        </w:rPr>
      </w:pPr>
      <w:r>
        <w:rPr>
          <w:sz w:val="20"/>
          <w:szCs w:val="20"/>
          <w:lang w:val="de-DE"/>
        </w:rPr>
        <w:t>Mali yenu ja mimi</w:t>
      </w:r>
    </w:p>
    <w:p>
      <w:pPr>
        <w:pStyle w:val="style4103"/>
        <w:tabs>
          <w:tab w:val="left" w:leader="none" w:pos="270"/>
        </w:tabs>
        <w:ind w:left="180"/>
        <w:rPr>
          <w:sz w:val="20"/>
          <w:szCs w:val="20"/>
          <w:lang w:val="de-DE"/>
        </w:rPr>
      </w:pPr>
      <w:r>
        <w:rPr>
          <w:sz w:val="20"/>
          <w:szCs w:val="20"/>
          <w:lang w:val="de-DE"/>
        </w:rPr>
        <w:t xml:space="preserve">Msije itwa wazee </w:t>
      </w:r>
    </w:p>
    <w:p>
      <w:pPr>
        <w:pStyle w:val="style4103"/>
        <w:tabs>
          <w:tab w:val="left" w:leader="none" w:pos="270"/>
        </w:tabs>
        <w:ind w:left="180"/>
        <w:rPr>
          <w:sz w:val="20"/>
          <w:szCs w:val="20"/>
        </w:rPr>
      </w:pPr>
      <w:r>
        <w:rPr>
          <w:sz w:val="20"/>
          <w:szCs w:val="20"/>
        </w:rPr>
        <w:t xml:space="preserve">Wanonuka na uvundo, </w:t>
      </w:r>
    </w:p>
    <w:p>
      <w:pPr>
        <w:pStyle w:val="style4103"/>
        <w:tabs>
          <w:tab w:val="left" w:leader="none" w:pos="270"/>
        </w:tabs>
        <w:ind w:left="180"/>
        <w:rPr>
          <w:sz w:val="20"/>
          <w:szCs w:val="20"/>
        </w:rPr>
      </w:pPr>
    </w:p>
    <w:p>
      <w:pPr>
        <w:pStyle w:val="style4103"/>
        <w:tabs>
          <w:tab w:val="left" w:leader="none" w:pos="270"/>
        </w:tabs>
        <w:ind w:left="180"/>
        <w:rPr>
          <w:sz w:val="20"/>
          <w:szCs w:val="20"/>
        </w:rPr>
      </w:pPr>
      <w:r>
        <w:rPr>
          <w:sz w:val="20"/>
          <w:szCs w:val="20"/>
        </w:rPr>
        <w:t xml:space="preserve">Wasiseme watu mwaudhi </w:t>
      </w:r>
    </w:p>
    <w:p>
      <w:pPr>
        <w:pStyle w:val="style4103"/>
        <w:tabs>
          <w:tab w:val="left" w:leader="none" w:pos="270"/>
        </w:tabs>
        <w:ind w:left="180"/>
        <w:rPr>
          <w:sz w:val="20"/>
          <w:szCs w:val="20"/>
        </w:rPr>
      </w:pPr>
      <w:r>
        <w:rPr>
          <w:sz w:val="20"/>
          <w:szCs w:val="20"/>
        </w:rPr>
        <w:t xml:space="preserve">Shaibu mja laana </w:t>
      </w:r>
    </w:p>
    <w:p>
      <w:pPr>
        <w:pStyle w:val="style4103"/>
        <w:tabs>
          <w:tab w:val="left" w:leader="none" w:pos="270"/>
        </w:tabs>
        <w:ind w:left="180"/>
        <w:rPr>
          <w:sz w:val="20"/>
          <w:szCs w:val="20"/>
        </w:rPr>
      </w:pPr>
      <w:r>
        <w:rPr>
          <w:sz w:val="20"/>
          <w:szCs w:val="20"/>
        </w:rPr>
        <w:t xml:space="preserve">Hamsikii nikitwa? </w:t>
      </w:r>
    </w:p>
    <w:p>
      <w:pPr>
        <w:pStyle w:val="style4103"/>
        <w:tabs>
          <w:tab w:val="left" w:leader="none" w:pos="270"/>
        </w:tabs>
        <w:ind w:left="180"/>
        <w:rPr>
          <w:sz w:val="20"/>
          <w:szCs w:val="20"/>
        </w:rPr>
      </w:pPr>
      <w:r>
        <w:rPr>
          <w:sz w:val="20"/>
          <w:szCs w:val="20"/>
        </w:rPr>
        <w:t>Hamwoni temewa mate?</w:t>
      </w:r>
    </w:p>
    <w:p>
      <w:pPr>
        <w:pStyle w:val="style4103"/>
        <w:tabs>
          <w:tab w:val="left" w:leader="none" w:pos="270"/>
        </w:tabs>
        <w:ind w:left="180"/>
        <w:rPr>
          <w:sz w:val="20"/>
          <w:szCs w:val="20"/>
        </w:rPr>
      </w:pPr>
      <w:r>
        <w:rPr>
          <w:sz w:val="20"/>
          <w:szCs w:val="20"/>
        </w:rPr>
        <w:t>Napoomba msaada?</w:t>
      </w:r>
    </w:p>
    <w:p>
      <w:pPr>
        <w:pStyle w:val="style4103"/>
        <w:tabs>
          <w:tab w:val="left" w:leader="none" w:pos="270"/>
        </w:tabs>
        <w:ind w:left="180"/>
        <w:rPr>
          <w:sz w:val="20"/>
          <w:szCs w:val="20"/>
        </w:rPr>
      </w:pPr>
      <w:r>
        <w:rPr>
          <w:sz w:val="20"/>
          <w:szCs w:val="20"/>
        </w:rPr>
        <w:t xml:space="preserve">Ningekuwa nazo hela </w:t>
      </w:r>
    </w:p>
    <w:p>
      <w:pPr>
        <w:pStyle w:val="style4103"/>
        <w:tabs>
          <w:tab w:val="left" w:leader="none" w:pos="270"/>
        </w:tabs>
        <w:ind w:left="180"/>
        <w:rPr>
          <w:sz w:val="20"/>
          <w:szCs w:val="20"/>
        </w:rPr>
      </w:pPr>
      <w:r>
        <w:rPr>
          <w:sz w:val="20"/>
          <w:szCs w:val="20"/>
        </w:rPr>
        <w:t xml:space="preserve">Ujana ulizifuja. </w:t>
      </w:r>
    </w:p>
    <w:p>
      <w:pPr>
        <w:pStyle w:val="style4103"/>
        <w:tabs>
          <w:tab w:val="left" w:leader="none" w:pos="270"/>
        </w:tabs>
        <w:ind w:left="180"/>
        <w:rPr>
          <w:sz w:val="20"/>
          <w:szCs w:val="20"/>
        </w:rPr>
      </w:pPr>
    </w:p>
    <w:p>
      <w:pPr>
        <w:pStyle w:val="style4103"/>
        <w:tabs>
          <w:tab w:val="left" w:leader="none" w:pos="270"/>
        </w:tabs>
        <w:ind w:left="180"/>
        <w:rPr>
          <w:sz w:val="20"/>
          <w:szCs w:val="20"/>
          <w:lang w:val="fr-FR"/>
        </w:rPr>
      </w:pPr>
      <w:r>
        <w:rPr>
          <w:sz w:val="20"/>
          <w:szCs w:val="20"/>
          <w:lang w:val="fr-FR"/>
        </w:rPr>
        <w:t>Wakati sasa ukuta</w:t>
      </w:r>
    </w:p>
    <w:p>
      <w:pPr>
        <w:pStyle w:val="style4103"/>
        <w:tabs>
          <w:tab w:val="left" w:leader="none" w:pos="270"/>
        </w:tabs>
        <w:ind w:left="180"/>
        <w:rPr>
          <w:sz w:val="20"/>
          <w:szCs w:val="20"/>
          <w:lang w:val="fr-FR"/>
        </w:rPr>
      </w:pPr>
      <w:r>
        <w:rPr>
          <w:sz w:val="20"/>
          <w:szCs w:val="20"/>
          <w:lang w:val="fr-FR"/>
        </w:rPr>
        <w:t xml:space="preserve">Nguvu yangu sina tena </w:t>
      </w:r>
    </w:p>
    <w:p>
      <w:pPr>
        <w:pStyle w:val="style4103"/>
        <w:tabs>
          <w:tab w:val="left" w:leader="none" w:pos="270"/>
        </w:tabs>
        <w:ind w:left="180"/>
        <w:rPr>
          <w:sz w:val="20"/>
          <w:szCs w:val="20"/>
          <w:lang w:val="fr-FR"/>
        </w:rPr>
      </w:pPr>
      <w:r>
        <w:rPr>
          <w:sz w:val="20"/>
          <w:szCs w:val="20"/>
          <w:lang w:val="fr-FR"/>
        </w:rPr>
        <w:t xml:space="preserve">Nawasihi muwekeze </w:t>
      </w:r>
    </w:p>
    <w:p>
      <w:pPr>
        <w:pStyle w:val="style4103"/>
        <w:tabs>
          <w:tab w:val="left" w:leader="none" w:pos="270"/>
        </w:tabs>
        <w:ind w:left="180"/>
        <w:rPr>
          <w:sz w:val="20"/>
          <w:szCs w:val="20"/>
          <w:lang w:val="fr-FR"/>
        </w:rPr>
      </w:pPr>
      <w:r>
        <w:rPr>
          <w:sz w:val="20"/>
          <w:szCs w:val="20"/>
          <w:lang w:val="fr-FR"/>
        </w:rPr>
        <w:t>Ila sivyo mtajuta</w:t>
      </w:r>
    </w:p>
    <w:p>
      <w:pPr>
        <w:pStyle w:val="style4103"/>
        <w:tabs>
          <w:tab w:val="left" w:leader="none" w:pos="270"/>
        </w:tabs>
        <w:ind w:left="180"/>
        <w:rPr>
          <w:sz w:val="20"/>
          <w:szCs w:val="20"/>
          <w:lang w:val="fr-FR"/>
        </w:rPr>
      </w:pPr>
      <w:r>
        <w:rPr>
          <w:sz w:val="20"/>
          <w:szCs w:val="20"/>
          <w:lang w:val="fr-FR"/>
        </w:rPr>
        <w:t xml:space="preserve">Mwipuuze nayo raha </w:t>
      </w:r>
    </w:p>
    <w:p>
      <w:pPr>
        <w:pStyle w:val="style4103"/>
        <w:tabs>
          <w:tab w:val="left" w:leader="none" w:pos="270"/>
        </w:tabs>
        <w:ind w:left="180"/>
        <w:rPr>
          <w:sz w:val="20"/>
          <w:szCs w:val="20"/>
          <w:lang w:val="fr-FR"/>
        </w:rPr>
      </w:pPr>
      <w:r>
        <w:rPr>
          <w:sz w:val="20"/>
          <w:szCs w:val="20"/>
          <w:lang w:val="fr-FR"/>
        </w:rPr>
        <w:t>Siseme.maisha mafupi</w:t>
      </w:r>
    </w:p>
    <w:p>
      <w:pPr>
        <w:pStyle w:val="style4103"/>
        <w:tabs>
          <w:tab w:val="left" w:leader="none" w:pos="270"/>
        </w:tabs>
        <w:ind w:left="180"/>
        <w:rPr>
          <w:sz w:val="20"/>
          <w:szCs w:val="20"/>
          <w:lang w:val="fr-FR"/>
        </w:rPr>
      </w:pPr>
      <w:r>
        <w:rPr>
          <w:sz w:val="20"/>
          <w:szCs w:val="20"/>
          <w:lang w:val="fr-FR"/>
        </w:rPr>
        <w:t>Eti lazima mfurahiye.</w:t>
      </w:r>
    </w:p>
    <w:p>
      <w:pPr>
        <w:pStyle w:val="style4103"/>
        <w:tabs>
          <w:tab w:val="left" w:leader="none" w:pos="270"/>
        </w:tabs>
        <w:ind w:left="180"/>
        <w:rPr>
          <w:sz w:val="20"/>
          <w:szCs w:val="20"/>
          <w:lang w:val="fr-FR"/>
        </w:rPr>
      </w:pPr>
      <w:r>
        <w:rPr>
          <w:sz w:val="20"/>
          <w:szCs w:val="20"/>
          <w:lang w:val="fr-FR"/>
        </w:rPr>
        <w:t xml:space="preserve"> </w:t>
      </w:r>
    </w:p>
    <w:p>
      <w:pPr>
        <w:pStyle w:val="style4103"/>
        <w:tabs>
          <w:tab w:val="left" w:leader="none" w:pos="270"/>
        </w:tabs>
        <w:ind w:left="180"/>
        <w:rPr>
          <w:sz w:val="20"/>
          <w:szCs w:val="20"/>
          <w:lang w:val="fr-FR"/>
        </w:rPr>
      </w:pPr>
      <w:r>
        <w:rPr>
          <w:sz w:val="20"/>
          <w:szCs w:val="20"/>
          <w:lang w:val="fr-FR"/>
        </w:rPr>
        <w:t>Si maozi yenu yaona?</w:t>
      </w:r>
    </w:p>
    <w:p>
      <w:pPr>
        <w:pStyle w:val="style4103"/>
        <w:tabs>
          <w:tab w:val="left" w:leader="none" w:pos="270"/>
        </w:tabs>
        <w:ind w:left="180"/>
        <w:rPr>
          <w:sz w:val="20"/>
          <w:szCs w:val="20"/>
          <w:lang w:val="fr-FR"/>
        </w:rPr>
      </w:pPr>
      <w:r>
        <w:rPr>
          <w:sz w:val="20"/>
          <w:szCs w:val="20"/>
          <w:lang w:val="fr-FR"/>
        </w:rPr>
        <w:t>Ombaomba nimekuwa?</w:t>
      </w:r>
    </w:p>
    <w:p>
      <w:pPr>
        <w:pStyle w:val="style4103"/>
        <w:tabs>
          <w:tab w:val="left" w:leader="none" w:pos="270"/>
        </w:tabs>
        <w:ind w:left="180"/>
        <w:rPr>
          <w:sz w:val="20"/>
          <w:szCs w:val="20"/>
          <w:lang w:val="fr-FR"/>
        </w:rPr>
      </w:pPr>
      <w:r>
        <w:rPr>
          <w:sz w:val="20"/>
          <w:szCs w:val="20"/>
          <w:lang w:val="fr-FR"/>
        </w:rPr>
        <w:t>Walowekeza waniteka</w:t>
      </w:r>
    </w:p>
    <w:p>
      <w:pPr>
        <w:pStyle w:val="style4103"/>
        <w:tabs>
          <w:tab w:val="left" w:leader="none" w:pos="270"/>
        </w:tabs>
        <w:ind w:left="180"/>
        <w:rPr>
          <w:sz w:val="20"/>
          <w:szCs w:val="20"/>
          <w:lang w:val="fr-FR"/>
        </w:rPr>
      </w:pPr>
      <w:r>
        <w:rPr>
          <w:sz w:val="20"/>
          <w:szCs w:val="20"/>
          <w:lang w:val="fr-FR"/>
        </w:rPr>
        <w:t>Wanipita kwa magari</w:t>
      </w:r>
    </w:p>
    <w:p>
      <w:pPr>
        <w:pStyle w:val="style4103"/>
        <w:tabs>
          <w:tab w:val="left" w:leader="none" w:pos="270"/>
        </w:tabs>
        <w:ind w:left="180"/>
        <w:rPr>
          <w:sz w:val="20"/>
          <w:szCs w:val="20"/>
          <w:lang w:val="fr-FR"/>
        </w:rPr>
      </w:pPr>
      <w:r>
        <w:rPr>
          <w:sz w:val="20"/>
          <w:szCs w:val="20"/>
          <w:lang w:val="fr-FR"/>
        </w:rPr>
        <w:t>Waishi makasirini</w:t>
      </w:r>
    </w:p>
    <w:p>
      <w:pPr>
        <w:pStyle w:val="style4103"/>
        <w:tabs>
          <w:tab w:val="left" w:leader="none" w:pos="270"/>
        </w:tabs>
        <w:ind w:left="180"/>
        <w:rPr>
          <w:sz w:val="20"/>
          <w:szCs w:val="20"/>
          <w:lang w:val="fr-FR"/>
        </w:rPr>
      </w:pPr>
      <w:r>
        <w:rPr>
          <w:sz w:val="20"/>
          <w:szCs w:val="20"/>
          <w:lang w:val="fr-FR"/>
        </w:rPr>
        <w:t>Kibandani mie nimo</w:t>
      </w:r>
    </w:p>
    <w:p>
      <w:pPr>
        <w:pStyle w:val="style4103"/>
        <w:tabs>
          <w:tab w:val="left" w:leader="none" w:pos="270"/>
        </w:tabs>
        <w:ind w:left="180"/>
        <w:rPr>
          <w:sz w:val="20"/>
          <w:szCs w:val="20"/>
          <w:lang w:val="fr-FR"/>
        </w:rPr>
      </w:pPr>
      <w:r>
        <w:rPr>
          <w:sz w:val="20"/>
          <w:szCs w:val="20"/>
          <w:lang w:val="fr-FR"/>
        </w:rPr>
        <w:t>Najuta matendo yangu</w:t>
      </w:r>
    </w:p>
    <w:p>
      <w:pPr>
        <w:pStyle w:val="style4103"/>
        <w:tabs>
          <w:tab w:val="left" w:leader="none" w:pos="270"/>
        </w:tabs>
        <w:ind w:left="180"/>
        <w:rPr>
          <w:sz w:val="20"/>
          <w:szCs w:val="20"/>
          <w:lang w:val="fr-FR"/>
        </w:rPr>
      </w:pPr>
    </w:p>
    <w:p>
      <w:pPr>
        <w:pStyle w:val="style4103"/>
        <w:tabs>
          <w:tab w:val="left" w:leader="none" w:pos="270"/>
        </w:tabs>
        <w:ind w:left="180"/>
        <w:rPr>
          <w:sz w:val="20"/>
          <w:szCs w:val="20"/>
        </w:rPr>
      </w:pPr>
      <w:r>
        <w:rPr>
          <w:sz w:val="20"/>
          <w:szCs w:val="20"/>
        </w:rPr>
        <w:t xml:space="preserve">Wana wao wamesoma </w:t>
      </w:r>
    </w:p>
    <w:p>
      <w:pPr>
        <w:pStyle w:val="style4103"/>
        <w:tabs>
          <w:tab w:val="left" w:leader="none" w:pos="270"/>
        </w:tabs>
        <w:ind w:left="180"/>
        <w:rPr>
          <w:sz w:val="20"/>
          <w:szCs w:val="20"/>
        </w:rPr>
      </w:pPr>
      <w:r>
        <w:rPr>
          <w:sz w:val="20"/>
          <w:szCs w:val="20"/>
        </w:rPr>
        <w:t xml:space="preserve">wana wangu hangaika </w:t>
      </w:r>
    </w:p>
    <w:p>
      <w:pPr>
        <w:pStyle w:val="style4103"/>
        <w:tabs>
          <w:tab w:val="left" w:leader="none" w:pos="270"/>
        </w:tabs>
        <w:ind w:left="180"/>
        <w:rPr>
          <w:sz w:val="20"/>
          <w:szCs w:val="20"/>
        </w:rPr>
      </w:pPr>
      <w:r>
        <w:rPr>
          <w:sz w:val="20"/>
          <w:szCs w:val="20"/>
        </w:rPr>
        <w:t>Kila siku nilaumu .</w:t>
      </w:r>
    </w:p>
    <w:p>
      <w:pPr>
        <w:pStyle w:val="style4103"/>
        <w:tabs>
          <w:tab w:val="left" w:leader="none" w:pos="270"/>
        </w:tabs>
        <w:ind w:left="180"/>
        <w:rPr>
          <w:sz w:val="20"/>
          <w:szCs w:val="20"/>
        </w:rPr>
      </w:pPr>
      <w:r>
        <w:rPr>
          <w:sz w:val="20"/>
          <w:szCs w:val="20"/>
        </w:rPr>
        <w:t>Kuwelimisha likosa</w:t>
      </w:r>
    </w:p>
    <w:p>
      <w:pPr>
        <w:pStyle w:val="style4103"/>
        <w:tabs>
          <w:tab w:val="left" w:leader="none" w:pos="270"/>
        </w:tabs>
        <w:ind w:left="180"/>
        <w:rPr>
          <w:sz w:val="20"/>
          <w:szCs w:val="20"/>
        </w:rPr>
      </w:pPr>
      <w:r>
        <w:rPr>
          <w:sz w:val="20"/>
          <w:szCs w:val="20"/>
        </w:rPr>
        <w:t xml:space="preserve">Wa wale waJiwekeza </w:t>
      </w:r>
    </w:p>
    <w:p>
      <w:pPr>
        <w:pStyle w:val="style4103"/>
        <w:tabs>
          <w:tab w:val="left" w:leader="none" w:pos="270"/>
        </w:tabs>
        <w:ind w:left="180"/>
        <w:rPr>
          <w:sz w:val="20"/>
          <w:szCs w:val="20"/>
        </w:rPr>
      </w:pPr>
      <w:r>
        <w:rPr>
          <w:sz w:val="20"/>
          <w:szCs w:val="20"/>
        </w:rPr>
        <w:t>Wateka wanangu·sana</w:t>
      </w:r>
    </w:p>
    <w:p>
      <w:pPr>
        <w:pStyle w:val="style4103"/>
        <w:tabs>
          <w:tab w:val="left" w:leader="none" w:pos="270"/>
        </w:tabs>
        <w:ind w:left="180"/>
        <w:rPr>
          <w:sz w:val="20"/>
          <w:szCs w:val="20"/>
        </w:rPr>
      </w:pPr>
      <w:r>
        <w:rPr>
          <w:sz w:val="20"/>
          <w:szCs w:val="20"/>
        </w:rPr>
        <w:t xml:space="preserve"> Washukuru wavyele wao</w:t>
      </w:r>
    </w:p>
    <w:p>
      <w:pPr>
        <w:pStyle w:val="style4103"/>
        <w:tabs>
          <w:tab w:val="left" w:leader="none" w:pos="270"/>
        </w:tabs>
        <w:ind w:left="180"/>
        <w:rPr>
          <w:sz w:val="20"/>
          <w:szCs w:val="20"/>
        </w:rPr>
      </w:pPr>
    </w:p>
    <w:p>
      <w:pPr>
        <w:pStyle w:val="style4103"/>
        <w:tabs>
          <w:tab w:val="left" w:leader="none" w:pos="270"/>
        </w:tabs>
        <w:ind w:left="180"/>
        <w:rPr>
          <w:sz w:val="20"/>
          <w:szCs w:val="20"/>
        </w:rPr>
      </w:pPr>
      <w:r>
        <w:rPr>
          <w:sz w:val="20"/>
          <w:szCs w:val="20"/>
        </w:rPr>
        <w:t xml:space="preserve">Yale mambo nawambia </w:t>
      </w:r>
    </w:p>
    <w:p>
      <w:pPr>
        <w:pStyle w:val="style4103"/>
        <w:tabs>
          <w:tab w:val="left" w:leader="none" w:pos="270"/>
        </w:tabs>
        <w:ind w:left="180"/>
        <w:rPr>
          <w:sz w:val="20"/>
          <w:szCs w:val="20"/>
        </w:rPr>
      </w:pPr>
      <w:r>
        <w:rPr>
          <w:sz w:val="20"/>
          <w:szCs w:val="20"/>
        </w:rPr>
        <w:t xml:space="preserve">Sikupata wa kweleza </w:t>
      </w:r>
    </w:p>
    <w:p>
      <w:pPr>
        <w:pStyle w:val="style4103"/>
        <w:tabs>
          <w:tab w:val="left" w:leader="none" w:pos="270"/>
        </w:tabs>
        <w:ind w:left="180"/>
        <w:rPr>
          <w:sz w:val="20"/>
          <w:szCs w:val="20"/>
        </w:rPr>
      </w:pPr>
      <w:r>
        <w:rPr>
          <w:sz w:val="20"/>
          <w:szCs w:val="20"/>
        </w:rPr>
        <w:t>Ningekuwa nayo mema</w:t>
      </w:r>
    </w:p>
    <w:p>
      <w:pPr>
        <w:pStyle w:val="style4103"/>
        <w:tabs>
          <w:tab w:val="left" w:leader="none" w:pos="270"/>
        </w:tabs>
        <w:ind w:left="180"/>
        <w:rPr>
          <w:sz w:val="20"/>
          <w:szCs w:val="20"/>
        </w:rPr>
      </w:pPr>
      <w:r>
        <w:rPr>
          <w:sz w:val="20"/>
          <w:szCs w:val="20"/>
        </w:rPr>
        <w:t xml:space="preserve">Maisha yenye fanaka </w:t>
      </w:r>
    </w:p>
    <w:p>
      <w:pPr>
        <w:pStyle w:val="style4103"/>
        <w:tabs>
          <w:tab w:val="left" w:leader="none" w:pos="270"/>
        </w:tabs>
        <w:ind w:left="180"/>
        <w:rPr>
          <w:sz w:val="20"/>
          <w:szCs w:val="20"/>
        </w:rPr>
      </w:pPr>
      <w:r>
        <w:rPr>
          <w:sz w:val="20"/>
          <w:szCs w:val="20"/>
        </w:rPr>
        <w:t>Ujana.siwabadae</w:t>
      </w:r>
    </w:p>
    <w:p>
      <w:pPr>
        <w:pStyle w:val="style4103"/>
        <w:tabs>
          <w:tab w:val="left" w:leader="none" w:pos="270"/>
        </w:tabs>
        <w:ind w:left="180"/>
        <w:rPr>
          <w:sz w:val="20"/>
          <w:szCs w:val="20"/>
        </w:rPr>
      </w:pPr>
      <w:r>
        <w:rPr>
          <w:sz w:val="20"/>
          <w:szCs w:val="20"/>
        </w:rPr>
        <w:t xml:space="preserve">Mkafuja maliyenu </w:t>
      </w:r>
    </w:p>
    <w:p>
      <w:pPr>
        <w:pStyle w:val="style4103"/>
        <w:tabs>
          <w:tab w:val="left" w:leader="none" w:pos="270"/>
        </w:tabs>
        <w:ind w:left="180"/>
        <w:rPr>
          <w:sz w:val="20"/>
          <w:szCs w:val="20"/>
        </w:rPr>
      </w:pPr>
      <w:r>
        <w:rPr>
          <w:sz w:val="20"/>
          <w:szCs w:val="20"/>
        </w:rPr>
        <w:t xml:space="preserve">Kwayo raha ya muda. </w:t>
      </w:r>
    </w:p>
    <w:p>
      <w:pPr>
        <w:pStyle w:val="style4103"/>
        <w:tabs>
          <w:tab w:val="left" w:leader="none" w:pos="270"/>
        </w:tabs>
        <w:ind w:left="180"/>
        <w:rPr>
          <w:b/>
          <w:sz w:val="20"/>
          <w:szCs w:val="20"/>
        </w:rPr>
      </w:pPr>
      <w:r>
        <w:rPr>
          <w:b/>
          <w:sz w:val="20"/>
          <w:szCs w:val="20"/>
        </w:rPr>
        <w:t>Maswali</w:t>
      </w:r>
    </w:p>
    <w:p>
      <w:pPr>
        <w:pStyle w:val="style4103"/>
        <w:numPr>
          <w:ilvl w:val="0"/>
          <w:numId w:val="541"/>
        </w:numPr>
        <w:tabs>
          <w:tab w:val="left" w:leader="none" w:pos="270"/>
        </w:tabs>
        <w:ind w:left="360" w:hanging="180"/>
        <w:rPr>
          <w:sz w:val="20"/>
          <w:szCs w:val="20"/>
        </w:rPr>
      </w:pPr>
      <w:r>
        <w:rPr>
          <w:sz w:val="20"/>
          <w:szCs w:val="20"/>
          <w:lang w:val="de-DE"/>
        </w:rPr>
        <w:t>Eleza dhamira katika shairi hili.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2)</w:t>
      </w:r>
    </w:p>
    <w:p>
      <w:pPr>
        <w:pStyle w:val="style4103"/>
        <w:numPr>
          <w:ilvl w:val="0"/>
          <w:numId w:val="541"/>
        </w:numPr>
        <w:tabs>
          <w:tab w:val="left" w:leader="none" w:pos="270"/>
        </w:tabs>
        <w:ind w:left="360" w:hanging="180"/>
        <w:rPr>
          <w:sz w:val="20"/>
          <w:szCs w:val="20"/>
        </w:rPr>
      </w:pPr>
      <w:r>
        <w:rPr>
          <w:sz w:val="20"/>
          <w:szCs w:val="20"/>
        </w:rPr>
        <w:t>Eleza muundo wa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4103"/>
        <w:numPr>
          <w:ilvl w:val="0"/>
          <w:numId w:val="541"/>
        </w:numPr>
        <w:tabs>
          <w:tab w:val="left" w:leader="none" w:pos="270"/>
        </w:tabs>
        <w:ind w:left="360" w:hanging="180"/>
        <w:rPr>
          <w:sz w:val="20"/>
          <w:szCs w:val="20"/>
        </w:rPr>
      </w:pPr>
      <w:r>
        <w:rPr>
          <w:sz w:val="20"/>
          <w:szCs w:val="20"/>
        </w:rPr>
        <w:t>Eleza wosia anaotoa nafsineni kwa wenye nishati.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4103"/>
        <w:numPr>
          <w:ilvl w:val="0"/>
          <w:numId w:val="541"/>
        </w:numPr>
        <w:tabs>
          <w:tab w:val="left" w:leader="none" w:pos="270"/>
        </w:tabs>
        <w:ind w:left="360" w:hanging="180"/>
        <w:rPr>
          <w:sz w:val="20"/>
          <w:szCs w:val="20"/>
        </w:rPr>
      </w:pPr>
      <w:r>
        <w:rPr>
          <w:sz w:val="20"/>
          <w:szCs w:val="20"/>
        </w:rPr>
        <w:t>Shairi hili limo katika bahari gani?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4103"/>
        <w:numPr>
          <w:ilvl w:val="0"/>
          <w:numId w:val="541"/>
        </w:numPr>
        <w:tabs>
          <w:tab w:val="left" w:leader="none" w:pos="270"/>
        </w:tabs>
        <w:ind w:left="360" w:hanging="180"/>
        <w:rPr>
          <w:sz w:val="20"/>
          <w:szCs w:val="20"/>
        </w:rPr>
      </w:pPr>
      <w:r>
        <w:rPr>
          <w:sz w:val="20"/>
          <w:szCs w:val="20"/>
        </w:rPr>
        <w:t>Eleza toni ya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4103"/>
        <w:numPr>
          <w:ilvl w:val="0"/>
          <w:numId w:val="541"/>
        </w:numPr>
        <w:tabs>
          <w:tab w:val="left" w:leader="none" w:pos="270"/>
        </w:tabs>
        <w:ind w:left="360" w:hanging="180"/>
        <w:rPr>
          <w:sz w:val="20"/>
          <w:szCs w:val="20"/>
        </w:rPr>
      </w:pPr>
      <w:r>
        <w:rPr>
          <w:sz w:val="20"/>
          <w:szCs w:val="20"/>
        </w:rPr>
        <w:t>Eleza uhuru wa mshairi kama ulivyotumiwa katika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4103"/>
        <w:numPr>
          <w:ilvl w:val="0"/>
          <w:numId w:val="541"/>
        </w:numPr>
        <w:tabs>
          <w:tab w:val="left" w:leader="none" w:pos="270"/>
        </w:tabs>
        <w:ind w:left="360" w:hanging="180"/>
        <w:rPr>
          <w:sz w:val="20"/>
          <w:szCs w:val="20"/>
        </w:rPr>
      </w:pPr>
      <w:r>
        <w:rPr>
          <w:sz w:val="20"/>
          <w:szCs w:val="20"/>
        </w:rPr>
        <w:t xml:space="preserve">Viulizi vilivyotumiwa katika shairi huitwaje kishairi? Eleza majukumu yake mawili kwa mujibu shairi hili. </w:t>
      </w:r>
      <w:r>
        <w:rPr>
          <w:sz w:val="20"/>
          <w:szCs w:val="20"/>
        </w:rPr>
        <w:tab/>
      </w:r>
      <w:r>
        <w:rPr>
          <w:sz w:val="20"/>
          <w:szCs w:val="20"/>
        </w:rPr>
        <w:t>(alama 3)</w:t>
      </w:r>
    </w:p>
    <w:p>
      <w:pPr>
        <w:pStyle w:val="style4103"/>
        <w:numPr>
          <w:ilvl w:val="0"/>
          <w:numId w:val="541"/>
        </w:numPr>
        <w:tabs>
          <w:tab w:val="left" w:leader="none" w:pos="270"/>
        </w:tabs>
        <w:ind w:left="360" w:hanging="180"/>
        <w:rPr>
          <w:sz w:val="20"/>
          <w:szCs w:val="20"/>
        </w:rPr>
      </w:pPr>
      <w:r>
        <w:rPr>
          <w:sz w:val="20"/>
          <w:szCs w:val="20"/>
          <w:lang w:val="de-DE"/>
        </w:rPr>
        <w:t>Toa mfano mmoja wa mshata katika hili.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1)</w:t>
      </w:r>
    </w:p>
    <w:p>
      <w:pPr>
        <w:pStyle w:val="style4103"/>
        <w:numPr>
          <w:ilvl w:val="0"/>
          <w:numId w:val="541"/>
        </w:numPr>
        <w:tabs>
          <w:tab w:val="left" w:leader="none" w:pos="270"/>
        </w:tabs>
        <w:ind w:left="360" w:hanging="180"/>
        <w:rPr>
          <w:sz w:val="20"/>
          <w:szCs w:val="20"/>
        </w:rPr>
      </w:pPr>
      <w:r>
        <w:rPr>
          <w:sz w:val="20"/>
          <w:szCs w:val="20"/>
        </w:rPr>
        <w:t xml:space="preserve">Fafanua maana ya maneno yafuatayo kama yalivyotumika katika shairi.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4103"/>
        <w:numPr>
          <w:ilvl w:val="0"/>
          <w:numId w:val="371"/>
        </w:numPr>
        <w:tabs>
          <w:tab w:val="left" w:leader="none" w:pos="270"/>
          <w:tab w:val="left" w:leader="none" w:pos="630"/>
        </w:tabs>
        <w:ind w:left="540" w:hanging="90"/>
        <w:rPr>
          <w:sz w:val="20"/>
          <w:szCs w:val="20"/>
        </w:rPr>
      </w:pPr>
      <w:r>
        <w:rPr>
          <w:sz w:val="20"/>
          <w:szCs w:val="20"/>
        </w:rPr>
        <w:t>Siambe</w:t>
      </w:r>
    </w:p>
    <w:p>
      <w:pPr>
        <w:pStyle w:val="style4103"/>
        <w:numPr>
          <w:ilvl w:val="0"/>
          <w:numId w:val="371"/>
        </w:numPr>
        <w:tabs>
          <w:tab w:val="left" w:leader="none" w:pos="270"/>
          <w:tab w:val="left" w:leader="none" w:pos="630"/>
        </w:tabs>
        <w:ind w:left="540" w:hanging="90"/>
        <w:rPr>
          <w:sz w:val="20"/>
          <w:szCs w:val="20"/>
        </w:rPr>
      </w:pPr>
      <w:r>
        <w:rPr>
          <w:sz w:val="20"/>
          <w:szCs w:val="20"/>
        </w:rPr>
        <w:t>Maozi</w:t>
      </w:r>
    </w:p>
    <w:p>
      <w:pPr>
        <w:pStyle w:val="style0"/>
        <w:ind w:firstLine="360"/>
        <w:rPr>
          <w:b/>
          <w:sz w:val="20"/>
          <w:szCs w:val="20"/>
          <w:u w:val="single"/>
        </w:rPr>
      </w:pPr>
      <w:r>
        <w:rPr>
          <w:b/>
          <w:sz w:val="20"/>
          <w:szCs w:val="20"/>
          <w:u w:val="single"/>
        </w:rPr>
        <w:t>SEHEMU YA TANO: HADITHI FUPI</w:t>
      </w:r>
    </w:p>
    <w:p>
      <w:pPr>
        <w:pStyle w:val="style0"/>
        <w:rPr>
          <w:sz w:val="20"/>
          <w:szCs w:val="20"/>
        </w:rPr>
      </w:pPr>
      <w:r>
        <w:rPr>
          <w:sz w:val="20"/>
          <w:szCs w:val="20"/>
        </w:rPr>
        <w:t xml:space="preserve">8..Kwa kurejelea hadithi zozote tano katika ‘Tumbo lisiloshiba na Hadithi nyingine’, fafanua maudhui ya utabaka. (Alama 20) </w:t>
      </w:r>
    </w:p>
    <w:p>
      <w:pPr>
        <w:pStyle w:val="style0"/>
        <w:spacing w:after="200"/>
        <w:rPr>
          <w:b/>
          <w:sz w:val="20"/>
          <w:szCs w:val="20"/>
        </w:rPr>
      </w:pPr>
      <w:r>
        <w:rPr>
          <w:b/>
          <w:sz w:val="20"/>
          <w:szCs w:val="20"/>
        </w:rPr>
        <w:br w:type="page"/>
      </w:r>
    </w:p>
    <w:p>
      <w:pPr>
        <w:pStyle w:val="style4103"/>
        <w:ind w:left="360" w:right="87"/>
        <w:rPr>
          <w:b/>
          <w:sz w:val="20"/>
          <w:szCs w:val="20"/>
          <w:u w:val="single"/>
        </w:rPr>
      </w:pPr>
      <w:r>
        <w:rPr>
          <w:b/>
          <w:sz w:val="20"/>
          <w:szCs w:val="20"/>
          <w:u w:val="single"/>
        </w:rPr>
        <w:t>MWONGOZO WA KUSAHIHISHIA</w:t>
      </w:r>
    </w:p>
    <w:p>
      <w:pPr>
        <w:pStyle w:val="style4103"/>
        <w:ind w:left="360" w:right="87"/>
        <w:rPr>
          <w:b/>
          <w:sz w:val="20"/>
          <w:szCs w:val="20"/>
          <w:lang w:val="fr-FR"/>
        </w:rPr>
      </w:pPr>
      <w:r>
        <w:rPr>
          <w:b/>
          <w:sz w:val="20"/>
          <w:szCs w:val="20"/>
          <w:lang w:val="fr-FR"/>
        </w:rPr>
        <w:t>JARIBIO LA PAMOJA</w:t>
      </w:r>
      <w:r>
        <w:rPr>
          <w:b/>
          <w:sz w:val="20"/>
          <w:szCs w:val="20"/>
          <w:lang w:val="fr-FR"/>
        </w:rPr>
        <w:t xml:space="preserve"> GATUZI NDOGO LA TETU</w:t>
      </w:r>
    </w:p>
    <w:p>
      <w:pPr>
        <w:pStyle w:val="style4103"/>
        <w:ind w:left="360" w:right="87"/>
        <w:rPr>
          <w:b/>
          <w:sz w:val="20"/>
          <w:szCs w:val="20"/>
        </w:rPr>
      </w:pPr>
      <w:r>
        <w:rPr>
          <w:b/>
          <w:sz w:val="20"/>
          <w:szCs w:val="20"/>
        </w:rPr>
        <w:t xml:space="preserve">KISWAHILI KIDATO CHA NNE </w:t>
      </w:r>
    </w:p>
    <w:p>
      <w:pPr>
        <w:pStyle w:val="style4103"/>
        <w:ind w:left="360" w:right="87"/>
        <w:rPr>
          <w:b/>
          <w:sz w:val="20"/>
          <w:szCs w:val="20"/>
        </w:rPr>
      </w:pPr>
      <w:r>
        <w:rPr>
          <w:b/>
          <w:sz w:val="20"/>
          <w:szCs w:val="20"/>
        </w:rPr>
        <w:t>Karatasi ya kwanza, 102/1 (INSHA)</w:t>
      </w:r>
    </w:p>
    <w:p>
      <w:pPr>
        <w:pStyle w:val="style4103"/>
        <w:pBdr>
          <w:bottom w:val="single" w:sz="4" w:space="1" w:color="auto"/>
        </w:pBdr>
        <w:ind w:left="360" w:right="87"/>
        <w:rPr>
          <w:b/>
          <w:sz w:val="20"/>
          <w:szCs w:val="20"/>
        </w:rPr>
      </w:pPr>
      <w:r>
        <w:rPr>
          <w:b/>
          <w:sz w:val="20"/>
          <w:szCs w:val="20"/>
        </w:rPr>
        <w:t>MUHULA WA PILI, 2018</w:t>
      </w:r>
    </w:p>
    <w:p>
      <w:pPr>
        <w:pStyle w:val="style4103"/>
        <w:numPr>
          <w:ilvl w:val="0"/>
          <w:numId w:val="47"/>
        </w:numPr>
        <w:ind w:left="19" w:right="86"/>
        <w:rPr>
          <w:sz w:val="20"/>
          <w:szCs w:val="20"/>
        </w:rPr>
      </w:pPr>
      <w:r>
        <w:rPr>
          <w:sz w:val="20"/>
          <w:szCs w:val="20"/>
          <w:lang w:val="fr-FR"/>
        </w:rPr>
        <w:t xml:space="preserve">Hii ni insha </w:t>
      </w:r>
      <w:r>
        <w:rPr>
          <w:w w:val="90"/>
          <w:sz w:val="20"/>
          <w:szCs w:val="20"/>
          <w:lang w:val="fr-FR"/>
        </w:rPr>
        <w:t xml:space="preserve">ya </w:t>
      </w:r>
      <w:r>
        <w:rPr>
          <w:sz w:val="20"/>
          <w:szCs w:val="20"/>
          <w:lang w:val="fr-FR"/>
        </w:rPr>
        <w:t xml:space="preserve">wasifu. Rejelea sura ya kwanza kwa kanuni za uandishi wa insha </w:t>
      </w:r>
      <w:r>
        <w:rPr>
          <w:w w:val="90"/>
          <w:sz w:val="20"/>
          <w:szCs w:val="20"/>
          <w:lang w:val="fr-FR"/>
        </w:rPr>
        <w:t xml:space="preserve">ya </w:t>
      </w:r>
      <w:r>
        <w:rPr>
          <w:sz w:val="20"/>
          <w:szCs w:val="20"/>
          <w:lang w:val="fr-FR"/>
        </w:rPr>
        <w:t xml:space="preserve">aina hii. </w:t>
      </w:r>
      <w:r>
        <w:rPr>
          <w:sz w:val="20"/>
          <w:szCs w:val="20"/>
        </w:rPr>
        <w:t xml:space="preserve">Hoja zifuatazo zishirikishwe; </w:t>
      </w:r>
    </w:p>
    <w:p>
      <w:pPr>
        <w:pStyle w:val="style4103"/>
        <w:numPr>
          <w:ilvl w:val="0"/>
          <w:numId w:val="35"/>
        </w:numPr>
        <w:ind w:left="540" w:right="28" w:hanging="180"/>
        <w:rPr>
          <w:sz w:val="20"/>
          <w:szCs w:val="20"/>
        </w:rPr>
      </w:pPr>
      <w:r>
        <w:rPr>
          <w:sz w:val="20"/>
          <w:szCs w:val="20"/>
        </w:rPr>
        <w:t>Kuanza na mwaka wake wa kuzaliwa na kutaja wazazi wake.</w:t>
      </w:r>
    </w:p>
    <w:p>
      <w:pPr>
        <w:pStyle w:val="style4103"/>
        <w:numPr>
          <w:ilvl w:val="0"/>
          <w:numId w:val="35"/>
        </w:numPr>
        <w:ind w:left="540" w:right="28" w:hanging="180"/>
        <w:rPr>
          <w:w w:val="90"/>
          <w:sz w:val="20"/>
          <w:szCs w:val="20"/>
        </w:rPr>
      </w:pPr>
      <w:r>
        <w:rPr>
          <w:sz w:val="20"/>
          <w:szCs w:val="20"/>
        </w:rPr>
        <w:t xml:space="preserve">Kuonyesha </w:t>
      </w:r>
      <w:r>
        <w:rPr>
          <w:w w:val="90"/>
          <w:sz w:val="20"/>
          <w:szCs w:val="20"/>
        </w:rPr>
        <w:t xml:space="preserve">malezi </w:t>
      </w:r>
      <w:r>
        <w:rPr>
          <w:sz w:val="20"/>
          <w:szCs w:val="20"/>
        </w:rPr>
        <w:t xml:space="preserve">yake </w:t>
      </w:r>
      <w:r>
        <w:rPr>
          <w:w w:val="90"/>
          <w:sz w:val="20"/>
          <w:szCs w:val="20"/>
        </w:rPr>
        <w:t xml:space="preserve">na sifa </w:t>
      </w:r>
      <w:r>
        <w:rPr>
          <w:sz w:val="20"/>
          <w:szCs w:val="20"/>
        </w:rPr>
        <w:t xml:space="preserve">zake alipokuwa shuleni: nidhamu, bidii, utiifu, pamoja na </w:t>
      </w:r>
      <w:r>
        <w:rPr>
          <w:w w:val="90"/>
          <w:sz w:val="20"/>
          <w:szCs w:val="20"/>
        </w:rPr>
        <w:t xml:space="preserve">kuwasaidia wazazi, </w:t>
      </w:r>
    </w:p>
    <w:p>
      <w:pPr>
        <w:pStyle w:val="style4103"/>
        <w:numPr>
          <w:ilvl w:val="0"/>
          <w:numId w:val="35"/>
        </w:numPr>
        <w:ind w:left="540" w:right="67" w:hanging="180"/>
        <w:rPr>
          <w:sz w:val="20"/>
          <w:szCs w:val="20"/>
        </w:rPr>
      </w:pPr>
      <w:r>
        <w:rPr>
          <w:sz w:val="20"/>
          <w:szCs w:val="20"/>
        </w:rPr>
        <w:t>Elimu</w:t>
      </w:r>
      <w:r>
        <w:rPr>
          <w:w w:val="85"/>
          <w:sz w:val="20"/>
          <w:szCs w:val="20"/>
        </w:rPr>
        <w:t xml:space="preserve"> </w:t>
      </w:r>
      <w:r>
        <w:rPr>
          <w:sz w:val="20"/>
          <w:szCs w:val="20"/>
        </w:rPr>
        <w:t xml:space="preserve">yake huku ukitilia maanani mapenzi yake ya uchoraji. </w:t>
      </w:r>
    </w:p>
    <w:p>
      <w:pPr>
        <w:pStyle w:val="style4103"/>
        <w:numPr>
          <w:ilvl w:val="0"/>
          <w:numId w:val="35"/>
        </w:numPr>
        <w:ind w:left="540" w:right="67" w:hanging="180"/>
        <w:rPr>
          <w:sz w:val="20"/>
          <w:szCs w:val="20"/>
        </w:rPr>
      </w:pPr>
      <w:r>
        <w:rPr>
          <w:sz w:val="20"/>
          <w:szCs w:val="20"/>
        </w:rPr>
        <w:t xml:space="preserve">Mafunzo yake </w:t>
      </w:r>
      <w:r>
        <w:rPr>
          <w:w w:val="90"/>
          <w:sz w:val="20"/>
          <w:szCs w:val="20"/>
        </w:rPr>
        <w:t xml:space="preserve">ya </w:t>
      </w:r>
      <w:r>
        <w:rPr>
          <w:sz w:val="20"/>
          <w:szCs w:val="20"/>
        </w:rPr>
        <w:t xml:space="preserve">taaluma ya uchoraji chini ya ushauri wa wasanii mashuhuri. </w:t>
      </w:r>
    </w:p>
    <w:p>
      <w:pPr>
        <w:pStyle w:val="style4103"/>
        <w:numPr>
          <w:ilvl w:val="0"/>
          <w:numId w:val="171"/>
        </w:numPr>
        <w:ind w:left="540" w:right="28" w:hanging="180"/>
        <w:rPr>
          <w:w w:val="85"/>
          <w:sz w:val="20"/>
          <w:szCs w:val="20"/>
        </w:rPr>
      </w:pPr>
      <w:r>
        <w:rPr>
          <w:w w:val="85"/>
          <w:sz w:val="20"/>
          <w:szCs w:val="20"/>
        </w:rPr>
        <w:t>Kazi zake za awali za sanaa na umaarufu wa kazi hizo jinsi zilivyopokelewa na watu.</w:t>
      </w:r>
    </w:p>
    <w:p>
      <w:pPr>
        <w:pStyle w:val="style4103"/>
        <w:numPr>
          <w:ilvl w:val="0"/>
          <w:numId w:val="171"/>
        </w:numPr>
        <w:ind w:left="540" w:right="28" w:hanging="180"/>
        <w:rPr>
          <w:sz w:val="20"/>
          <w:szCs w:val="20"/>
        </w:rPr>
      </w:pPr>
      <w:r>
        <w:rPr>
          <w:w w:val="136"/>
          <w:sz w:val="20"/>
          <w:szCs w:val="20"/>
        </w:rPr>
        <w:t xml:space="preserve"> </w:t>
      </w:r>
      <w:r>
        <w:rPr>
          <w:sz w:val="20"/>
          <w:szCs w:val="20"/>
        </w:rPr>
        <w:t xml:space="preserve">KueIeza maonesho ya </w:t>
      </w:r>
      <w:r>
        <w:rPr>
          <w:w w:val="90"/>
          <w:sz w:val="20"/>
          <w:szCs w:val="20"/>
        </w:rPr>
        <w:t xml:space="preserve">kitaifa </w:t>
      </w:r>
      <w:r>
        <w:rPr>
          <w:sz w:val="20"/>
          <w:szCs w:val="20"/>
        </w:rPr>
        <w:t xml:space="preserve">na </w:t>
      </w:r>
      <w:r>
        <w:rPr>
          <w:w w:val="90"/>
          <w:sz w:val="20"/>
          <w:szCs w:val="20"/>
        </w:rPr>
        <w:t xml:space="preserve">ya </w:t>
      </w:r>
      <w:r>
        <w:rPr>
          <w:sz w:val="20"/>
          <w:szCs w:val="20"/>
        </w:rPr>
        <w:t>kimataifa ambayo ameshiriki kuonesha kazi zake.</w:t>
      </w:r>
    </w:p>
    <w:p>
      <w:pPr>
        <w:pStyle w:val="style4103"/>
        <w:numPr>
          <w:ilvl w:val="0"/>
          <w:numId w:val="171"/>
        </w:numPr>
        <w:ind w:left="540" w:right="28" w:hanging="180"/>
        <w:rPr>
          <w:sz w:val="20"/>
          <w:szCs w:val="20"/>
        </w:rPr>
      </w:pPr>
      <w:r>
        <w:rPr>
          <w:sz w:val="20"/>
          <w:szCs w:val="20"/>
        </w:rPr>
        <w:t xml:space="preserve"> Uraibu wake maishani hasa ukisisitiza mapenzi yake kuimarisha sanaa </w:t>
      </w:r>
      <w:r>
        <w:rPr>
          <w:w w:val="110"/>
          <w:sz w:val="20"/>
          <w:szCs w:val="20"/>
        </w:rPr>
        <w:t xml:space="preserve">ya </w:t>
      </w:r>
      <w:r>
        <w:rPr>
          <w:sz w:val="20"/>
          <w:szCs w:val="20"/>
        </w:rPr>
        <w:t xml:space="preserve">uchoraji. </w:t>
      </w:r>
    </w:p>
    <w:p>
      <w:pPr>
        <w:pStyle w:val="style4103"/>
        <w:ind w:left="547" w:right="43" w:hanging="547"/>
        <w:jc w:val="both"/>
        <w:rPr>
          <w:i/>
          <w:iCs/>
          <w:sz w:val="20"/>
          <w:szCs w:val="20"/>
        </w:rPr>
      </w:pPr>
      <w:r>
        <w:rPr>
          <w:sz w:val="20"/>
          <w:szCs w:val="20"/>
        </w:rPr>
        <w:t xml:space="preserve">'" </w:t>
      </w:r>
      <w:r>
        <w:rPr>
          <w:i/>
          <w:iCs/>
          <w:sz w:val="20"/>
          <w:szCs w:val="20"/>
        </w:rPr>
        <w:t xml:space="preserve">ingawa wasifu hulenga kusifu, kashfa zilizomkumba anayesimuliwa zisipuuzwe ila </w:t>
      </w:r>
      <w:r>
        <w:rPr>
          <w:i/>
          <w:iCs/>
          <w:w w:val="110"/>
          <w:sz w:val="20"/>
          <w:szCs w:val="20"/>
        </w:rPr>
        <w:t xml:space="preserve">ioneshwe jinsi </w:t>
      </w:r>
      <w:r>
        <w:rPr>
          <w:i/>
          <w:iCs/>
          <w:sz w:val="20"/>
          <w:szCs w:val="20"/>
        </w:rPr>
        <w:t>anayesimuliwa alivyokabiliana na changamoto hizo na</w:t>
      </w:r>
      <w:r>
        <w:rPr>
          <w:i/>
          <w:iCs/>
          <w:sz w:val="20"/>
          <w:szCs w:val="20"/>
        </w:rPr>
        <w:t xml:space="preserve"> kuzishinda. </w:t>
      </w:r>
    </w:p>
    <w:p>
      <w:pPr>
        <w:pStyle w:val="style4103"/>
        <w:ind w:right="38"/>
        <w:jc w:val="both"/>
        <w:rPr>
          <w:sz w:val="20"/>
          <w:szCs w:val="20"/>
        </w:rPr>
      </w:pPr>
      <w:r>
        <w:rPr>
          <w:sz w:val="20"/>
          <w:szCs w:val="20"/>
        </w:rPr>
        <w:t xml:space="preserve">2.  Hii </w:t>
      </w:r>
      <w:r>
        <w:rPr>
          <w:w w:val="109"/>
          <w:sz w:val="20"/>
          <w:szCs w:val="20"/>
        </w:rPr>
        <w:t xml:space="preserve">ni </w:t>
      </w:r>
      <w:r>
        <w:rPr>
          <w:sz w:val="20"/>
          <w:szCs w:val="20"/>
        </w:rPr>
        <w:t xml:space="preserve">insha </w:t>
      </w:r>
      <w:r>
        <w:rPr>
          <w:w w:val="72"/>
          <w:sz w:val="20"/>
          <w:szCs w:val="20"/>
        </w:rPr>
        <w:t xml:space="preserve">ya </w:t>
      </w:r>
      <w:r>
        <w:rPr>
          <w:sz w:val="20"/>
          <w:szCs w:val="20"/>
        </w:rPr>
        <w:t>kufafanua. Mtahiniwa aoneshe umuhimu wa kuwepo</w:t>
      </w:r>
      <w:r>
        <w:rPr>
          <w:w w:val="90"/>
          <w:sz w:val="20"/>
          <w:szCs w:val="20"/>
        </w:rPr>
        <w:t xml:space="preserve"> </w:t>
      </w:r>
      <w:r>
        <w:rPr>
          <w:w w:val="114"/>
          <w:sz w:val="20"/>
          <w:szCs w:val="20"/>
        </w:rPr>
        <w:t>na muungano wa Afrika Mashariki</w:t>
      </w:r>
      <w:r>
        <w:rPr>
          <w:sz w:val="20"/>
          <w:szCs w:val="20"/>
        </w:rPr>
        <w:t xml:space="preserve">. Ashirikishe hoja   </w:t>
      </w:r>
      <w:r>
        <w:rPr>
          <w:sz w:val="20"/>
          <w:szCs w:val="20"/>
        </w:rPr>
        <w:t xml:space="preserve">  </w:t>
      </w:r>
      <w:r>
        <w:rPr>
          <w:sz w:val="20"/>
          <w:szCs w:val="20"/>
        </w:rPr>
        <w:t xml:space="preserve">k.v. </w:t>
      </w:r>
    </w:p>
    <w:p>
      <w:pPr>
        <w:pStyle w:val="style4103"/>
        <w:numPr>
          <w:ilvl w:val="0"/>
          <w:numId w:val="169"/>
        </w:numPr>
        <w:ind w:left="540" w:right="9" w:hanging="180"/>
        <w:rPr>
          <w:sz w:val="20"/>
          <w:szCs w:val="20"/>
        </w:rPr>
      </w:pPr>
      <w:r>
        <w:rPr>
          <w:sz w:val="20"/>
          <w:szCs w:val="20"/>
        </w:rPr>
        <w:t xml:space="preserve">Muungano utakuwa na nguvu no. ushawishi wa </w:t>
      </w:r>
      <w:r>
        <w:rPr>
          <w:w w:val="90"/>
          <w:sz w:val="20"/>
          <w:szCs w:val="20"/>
        </w:rPr>
        <w:t xml:space="preserve">kutetea bei za </w:t>
      </w:r>
      <w:r>
        <w:rPr>
          <w:sz w:val="20"/>
          <w:szCs w:val="20"/>
        </w:rPr>
        <w:t xml:space="preserve">bidhaa kutoka eneo hili kuimarika katlka soko 1a kimataifa kuliko taifa moja. </w:t>
      </w:r>
    </w:p>
    <w:p>
      <w:pPr>
        <w:pStyle w:val="style4103"/>
        <w:numPr>
          <w:ilvl w:val="0"/>
          <w:numId w:val="169"/>
        </w:numPr>
        <w:ind w:left="540" w:right="9" w:hanging="180"/>
        <w:rPr>
          <w:sz w:val="20"/>
          <w:szCs w:val="20"/>
        </w:rPr>
      </w:pPr>
      <w:r>
        <w:rPr>
          <w:sz w:val="20"/>
          <w:szCs w:val="20"/>
        </w:rPr>
        <w:t xml:space="preserve">Utahakikisha ustawi wa miundo msingi k.m ujenzi na upanzi wa bandari ya Mombasa na ujenzi wa reli mpya </w:t>
      </w:r>
      <w:r>
        <w:rPr>
          <w:w w:val="138"/>
          <w:sz w:val="20"/>
          <w:szCs w:val="20"/>
        </w:rPr>
        <w:t xml:space="preserve">ili </w:t>
      </w:r>
      <w:r>
        <w:rPr>
          <w:sz w:val="20"/>
          <w:szCs w:val="20"/>
        </w:rPr>
        <w:t>kurahisisha usafirishaji wa  bidhaa.</w:t>
      </w:r>
    </w:p>
    <w:p>
      <w:pPr>
        <w:pStyle w:val="style4103"/>
        <w:numPr>
          <w:ilvl w:val="0"/>
          <w:numId w:val="169"/>
        </w:numPr>
        <w:ind w:left="540" w:right="9" w:hanging="180"/>
        <w:rPr>
          <w:sz w:val="20"/>
          <w:szCs w:val="20"/>
        </w:rPr>
      </w:pPr>
      <w:r>
        <w:rPr>
          <w:sz w:val="20"/>
          <w:szCs w:val="20"/>
        </w:rPr>
        <w:t xml:space="preserve"> </w:t>
      </w:r>
      <w:r>
        <w:rPr>
          <w:w w:val="90"/>
          <w:sz w:val="20"/>
          <w:szCs w:val="20"/>
        </w:rPr>
        <w:t xml:space="preserve">Kutoa </w:t>
      </w:r>
      <w:r>
        <w:rPr>
          <w:sz w:val="20"/>
          <w:szCs w:val="20"/>
        </w:rPr>
        <w:t>nafasi za kazi kwa wananchi toka nchi wanachama hivyo basi kupunguza gharama ya kuwaajiri wataaIamu wa</w:t>
      </w:r>
      <w:r>
        <w:rPr>
          <w:w w:val="76"/>
          <w:sz w:val="20"/>
          <w:szCs w:val="20"/>
        </w:rPr>
        <w:t xml:space="preserve"> </w:t>
      </w:r>
      <w:r>
        <w:rPr>
          <w:sz w:val="20"/>
          <w:szCs w:val="20"/>
        </w:rPr>
        <w:t>nje kwa bei ghali.</w:t>
      </w:r>
    </w:p>
    <w:p>
      <w:pPr>
        <w:pStyle w:val="style4103"/>
        <w:numPr>
          <w:ilvl w:val="0"/>
          <w:numId w:val="169"/>
        </w:numPr>
        <w:ind w:left="540" w:right="9" w:hanging="180"/>
        <w:rPr>
          <w:sz w:val="20"/>
          <w:szCs w:val="20"/>
        </w:rPr>
      </w:pPr>
      <w:r>
        <w:rPr>
          <w:sz w:val="20"/>
          <w:szCs w:val="20"/>
        </w:rPr>
        <w:t xml:space="preserve"> Kupanuka kwa nafasi </w:t>
      </w:r>
      <w:r>
        <w:rPr>
          <w:w w:val="108"/>
          <w:sz w:val="20"/>
          <w:szCs w:val="20"/>
        </w:rPr>
        <w:t xml:space="preserve">ya </w:t>
      </w:r>
      <w:r>
        <w:rPr>
          <w:sz w:val="20"/>
          <w:szCs w:val="20"/>
        </w:rPr>
        <w:t>kibiashara kutokana na kupanuka kwa soko na kuondolewa kwa vikwazo.</w:t>
      </w:r>
    </w:p>
    <w:p>
      <w:pPr>
        <w:pStyle w:val="style4103"/>
        <w:numPr>
          <w:ilvl w:val="0"/>
          <w:numId w:val="169"/>
        </w:numPr>
        <w:ind w:left="540" w:right="9" w:hanging="180"/>
        <w:rPr>
          <w:sz w:val="20"/>
          <w:szCs w:val="20"/>
        </w:rPr>
      </w:pPr>
      <w:r>
        <w:rPr>
          <w:sz w:val="20"/>
          <w:szCs w:val="20"/>
        </w:rPr>
        <w:t>Watu kutoka nasaba moja kama vile wamaasai na wakuria walio nchini Kenya na Tanzania ambao walitenganishwa na mkoloni watapata fursa ya kutagusana.</w:t>
      </w:r>
    </w:p>
    <w:p>
      <w:pPr>
        <w:pStyle w:val="style4103"/>
        <w:numPr>
          <w:ilvl w:val="0"/>
          <w:numId w:val="169"/>
        </w:numPr>
        <w:ind w:left="540" w:right="9" w:hanging="180"/>
        <w:rPr>
          <w:sz w:val="20"/>
          <w:szCs w:val="20"/>
        </w:rPr>
      </w:pPr>
      <w:r>
        <w:rPr>
          <w:sz w:val="20"/>
          <w:szCs w:val="20"/>
        </w:rPr>
        <w:t>Wananchi kunufaika na huduma za kipekee zinazopatikana katika mataifa wanachama. Mfano: hospitali kuu ya Kenyatta inayotoa huduma za kipekee k.v upasuaji wa moyo kote afrika mashariki na kati.</w:t>
      </w:r>
    </w:p>
    <w:p>
      <w:pPr>
        <w:pStyle w:val="style4103"/>
        <w:numPr>
          <w:ilvl w:val="0"/>
          <w:numId w:val="169"/>
        </w:numPr>
        <w:ind w:left="540" w:right="9" w:hanging="180"/>
        <w:rPr>
          <w:sz w:val="20"/>
          <w:szCs w:val="20"/>
        </w:rPr>
      </w:pPr>
      <w:r>
        <w:rPr>
          <w:sz w:val="20"/>
          <w:szCs w:val="20"/>
        </w:rPr>
        <w:t>Mataifa yote yamo katika eneo la maziwa makuu hivyo yataungana kukabiliana na tatizo la gugumaji na kunufaika na rasilimali za ziwa.</w:t>
      </w:r>
    </w:p>
    <w:p>
      <w:pPr>
        <w:pStyle w:val="style4103"/>
        <w:numPr>
          <w:ilvl w:val="0"/>
          <w:numId w:val="169"/>
        </w:numPr>
        <w:ind w:left="540" w:right="9" w:hanging="180"/>
        <w:rPr>
          <w:sz w:val="20"/>
          <w:szCs w:val="20"/>
        </w:rPr>
      </w:pPr>
      <w:r>
        <w:rPr>
          <w:sz w:val="20"/>
          <w:szCs w:val="20"/>
        </w:rPr>
        <w:t>Udumishaji wa amani katika eneo zima kwa ajili ya maendeleo na ustawi wa wakazi wake.</w:t>
      </w:r>
    </w:p>
    <w:p>
      <w:pPr>
        <w:pStyle w:val="style4103"/>
        <w:numPr>
          <w:ilvl w:val="0"/>
          <w:numId w:val="557"/>
        </w:numPr>
        <w:ind w:left="180" w:right="9" w:hanging="180"/>
        <w:rPr>
          <w:sz w:val="20"/>
          <w:szCs w:val="20"/>
        </w:rPr>
      </w:pPr>
      <w:r>
        <w:rPr>
          <w:sz w:val="20"/>
          <w:szCs w:val="20"/>
        </w:rPr>
        <w:t>Kisa kioneshe kuwa adui wako ni yule ambaye mwaishi pamoja, akufahamu na wamfahamu.</w:t>
      </w:r>
    </w:p>
    <w:p>
      <w:pPr>
        <w:pStyle w:val="style4103"/>
        <w:numPr>
          <w:ilvl w:val="0"/>
          <w:numId w:val="557"/>
        </w:numPr>
        <w:ind w:left="180" w:right="9" w:hanging="180"/>
        <w:rPr>
          <w:sz w:val="20"/>
          <w:szCs w:val="20"/>
        </w:rPr>
      </w:pPr>
      <w:r>
        <w:rPr>
          <w:sz w:val="20"/>
          <w:szCs w:val="20"/>
        </w:rPr>
        <w:t xml:space="preserve">Insha inaonesha vile walivyojinusuru kutokana na hatari iliyowakabili. Hatari yenyewe ibainishwe. Iwe katika nafsi ya kwanza wengi au umoja. </w:t>
      </w:r>
    </w:p>
    <w:p>
      <w:pPr>
        <w:pStyle w:val="style179"/>
        <w:rPr>
          <w:sz w:val="20"/>
          <w:szCs w:val="20"/>
        </w:rPr>
      </w:pPr>
    </w:p>
    <w:p>
      <w:pPr>
        <w:pStyle w:val="style0"/>
        <w:jc w:val="center"/>
        <w:rPr>
          <w:b/>
          <w:sz w:val="20"/>
          <w:szCs w:val="20"/>
        </w:rPr>
      </w:pPr>
    </w:p>
    <w:p>
      <w:pPr>
        <w:pStyle w:val="style4103"/>
        <w:tabs>
          <w:tab w:val="left" w:leader="none" w:pos="540"/>
          <w:tab w:val="left" w:leader="none" w:pos="720"/>
          <w:tab w:val="left" w:leader="none" w:pos="810"/>
        </w:tabs>
        <w:spacing w:before="62"/>
        <w:rPr>
          <w:sz w:val="20"/>
          <w:szCs w:val="20"/>
        </w:rPr>
      </w:pPr>
    </w:p>
    <w:p>
      <w:pPr>
        <w:pStyle w:val="style4103"/>
        <w:ind w:left="360"/>
        <w:rPr>
          <w:sz w:val="20"/>
          <w:szCs w:val="20"/>
        </w:rPr>
      </w:pPr>
    </w:p>
    <w:p>
      <w:pPr>
        <w:pStyle w:val="style157"/>
        <w:ind w:left="720"/>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p>
    <w:p>
      <w:pPr>
        <w:pStyle w:val="style4103"/>
        <w:ind w:left="360" w:right="87"/>
        <w:rPr>
          <w:b/>
          <w:sz w:val="20"/>
          <w:szCs w:val="20"/>
        </w:rPr>
      </w:pPr>
    </w:p>
    <w:p>
      <w:pPr>
        <w:pStyle w:val="style4103"/>
        <w:ind w:left="360" w:right="87"/>
        <w:rPr>
          <w:b/>
          <w:sz w:val="20"/>
          <w:szCs w:val="20"/>
        </w:rPr>
      </w:pPr>
    </w:p>
    <w:p>
      <w:pPr>
        <w:pStyle w:val="style4103"/>
        <w:ind w:left="360" w:right="87"/>
        <w:rPr>
          <w:b/>
          <w:sz w:val="20"/>
          <w:szCs w:val="20"/>
        </w:rPr>
      </w:pPr>
      <w:r>
        <w:rPr>
          <w:b/>
          <w:sz w:val="20"/>
          <w:szCs w:val="20"/>
        </w:rPr>
        <w:t>MWONGOZO WA KUSAHIHISHIA</w:t>
      </w:r>
    </w:p>
    <w:p>
      <w:pPr>
        <w:pStyle w:val="style4103"/>
        <w:ind w:left="360" w:right="87"/>
        <w:rPr>
          <w:b/>
          <w:sz w:val="20"/>
          <w:szCs w:val="20"/>
          <w:lang w:val="fr-FR"/>
        </w:rPr>
      </w:pPr>
      <w:r>
        <w:rPr>
          <w:b/>
          <w:sz w:val="20"/>
          <w:szCs w:val="20"/>
          <w:lang w:val="fr-FR"/>
        </w:rPr>
        <w:t>JARIBIO LA PAMOJA</w:t>
      </w:r>
      <w:r>
        <w:rPr>
          <w:b/>
          <w:sz w:val="20"/>
          <w:szCs w:val="20"/>
          <w:lang w:val="fr-FR"/>
        </w:rPr>
        <w:t xml:space="preserve"> GATUZI NDOGO LA TETU</w:t>
      </w:r>
    </w:p>
    <w:p>
      <w:pPr>
        <w:pStyle w:val="style4103"/>
        <w:ind w:left="360" w:right="87"/>
        <w:rPr>
          <w:b/>
          <w:sz w:val="20"/>
          <w:szCs w:val="20"/>
        </w:rPr>
      </w:pPr>
      <w:r>
        <w:rPr>
          <w:b/>
          <w:sz w:val="20"/>
          <w:szCs w:val="20"/>
        </w:rPr>
        <w:t xml:space="preserve">KISWAHILI KIDATO CHA NNE </w:t>
      </w:r>
    </w:p>
    <w:p>
      <w:pPr>
        <w:pStyle w:val="style4103"/>
        <w:ind w:left="360" w:right="87"/>
        <w:rPr>
          <w:b/>
          <w:sz w:val="20"/>
          <w:szCs w:val="20"/>
        </w:rPr>
      </w:pPr>
      <w:r>
        <w:rPr>
          <w:b/>
          <w:sz w:val="20"/>
          <w:szCs w:val="20"/>
        </w:rPr>
        <w:t xml:space="preserve">Karatasi ya pili, 102/2 </w:t>
      </w:r>
    </w:p>
    <w:p>
      <w:pPr>
        <w:pStyle w:val="style4103"/>
        <w:pBdr>
          <w:bottom w:val="single" w:sz="4" w:space="1" w:color="auto"/>
        </w:pBdr>
        <w:ind w:left="360" w:right="87"/>
        <w:rPr>
          <w:b/>
          <w:sz w:val="20"/>
          <w:szCs w:val="20"/>
        </w:rPr>
      </w:pPr>
      <w:r>
        <w:rPr>
          <w:b/>
          <w:sz w:val="20"/>
          <w:szCs w:val="20"/>
        </w:rPr>
        <w:t>MUHULA WA PILI, 2018</w:t>
      </w:r>
    </w:p>
    <w:p>
      <w:pPr>
        <w:pStyle w:val="style4103"/>
        <w:numPr>
          <w:ilvl w:val="0"/>
          <w:numId w:val="162"/>
        </w:numPr>
        <w:ind w:left="360" w:right="87"/>
        <w:rPr>
          <w:b/>
          <w:sz w:val="20"/>
          <w:szCs w:val="20"/>
        </w:rPr>
      </w:pPr>
      <w:r>
        <w:rPr>
          <w:b/>
          <w:sz w:val="20"/>
          <w:szCs w:val="20"/>
        </w:rPr>
        <w:t>UFAHAMU</w:t>
      </w:r>
    </w:p>
    <w:p>
      <w:pPr>
        <w:pStyle w:val="style4103"/>
        <w:numPr>
          <w:ilvl w:val="0"/>
          <w:numId w:val="240"/>
        </w:numPr>
        <w:ind w:left="360" w:right="87" w:hanging="180"/>
        <w:rPr>
          <w:b/>
          <w:sz w:val="20"/>
          <w:szCs w:val="20"/>
        </w:rPr>
      </w:pPr>
      <w:r>
        <w:rPr>
          <w:b/>
          <w:sz w:val="20"/>
          <w:szCs w:val="20"/>
        </w:rPr>
        <w:t>Dhamira ya taarifa</w:t>
      </w:r>
    </w:p>
    <w:p>
      <w:pPr>
        <w:pStyle w:val="style4103"/>
        <w:numPr>
          <w:ilvl w:val="0"/>
          <w:numId w:val="177"/>
        </w:numPr>
        <w:ind w:left="360" w:right="87" w:hanging="180"/>
        <w:rPr>
          <w:sz w:val="20"/>
          <w:szCs w:val="20"/>
        </w:rPr>
      </w:pPr>
      <w:r>
        <w:rPr>
          <w:sz w:val="20"/>
          <w:szCs w:val="20"/>
        </w:rPr>
        <w:t>Kuwatahadharisha wasomi dhidi ya kuchukia kazi za kibinafsi na kutarajia kuajiriwa.</w:t>
      </w:r>
    </w:p>
    <w:p>
      <w:pPr>
        <w:pStyle w:val="style4103"/>
        <w:numPr>
          <w:ilvl w:val="0"/>
          <w:numId w:val="177"/>
        </w:numPr>
        <w:ind w:left="360" w:right="87" w:hanging="180"/>
        <w:rPr>
          <w:sz w:val="20"/>
          <w:szCs w:val="20"/>
        </w:rPr>
      </w:pPr>
      <w:r>
        <w:rPr>
          <w:sz w:val="20"/>
          <w:szCs w:val="20"/>
        </w:rPr>
        <w:t>Kuwahimiza watu wawe tayari kujitegemea baada ya kupata elimu.</w:t>
      </w:r>
    </w:p>
    <w:p>
      <w:pPr>
        <w:pStyle w:val="style4103"/>
        <w:numPr>
          <w:ilvl w:val="0"/>
          <w:numId w:val="240"/>
        </w:numPr>
        <w:ind w:left="360" w:right="87" w:hanging="180"/>
        <w:rPr>
          <w:b/>
          <w:sz w:val="20"/>
          <w:szCs w:val="20"/>
        </w:rPr>
      </w:pPr>
      <w:r>
        <w:rPr>
          <w:b/>
          <w:sz w:val="20"/>
          <w:szCs w:val="20"/>
        </w:rPr>
        <w:t>Mambo yaliyochangia kupuuza kwa kazi za mtu binafsi.</w:t>
      </w:r>
    </w:p>
    <w:p>
      <w:pPr>
        <w:pStyle w:val="style4103"/>
        <w:numPr>
          <w:ilvl w:val="0"/>
          <w:numId w:val="24"/>
        </w:numPr>
        <w:ind w:left="360" w:right="87" w:hanging="180"/>
        <w:rPr>
          <w:sz w:val="20"/>
          <w:szCs w:val="20"/>
        </w:rPr>
      </w:pPr>
      <w:r>
        <w:rPr>
          <w:sz w:val="20"/>
          <w:szCs w:val="20"/>
        </w:rPr>
        <w:t>Kuajiriwa na wizara mbalimbali za serikali kwa urahisi ( kwa wote waliopata elimu).</w:t>
      </w:r>
    </w:p>
    <w:p>
      <w:pPr>
        <w:pStyle w:val="style4103"/>
        <w:numPr>
          <w:ilvl w:val="0"/>
          <w:numId w:val="24"/>
        </w:numPr>
        <w:ind w:left="360" w:right="87" w:hanging="180"/>
        <w:rPr>
          <w:sz w:val="20"/>
          <w:szCs w:val="20"/>
        </w:rPr>
      </w:pPr>
      <w:r>
        <w:rPr>
          <w:sz w:val="20"/>
          <w:szCs w:val="20"/>
        </w:rPr>
        <w:t>Kuajiriwa kazi na makampuni.</w:t>
      </w:r>
    </w:p>
    <w:p>
      <w:pPr>
        <w:pStyle w:val="style4103"/>
        <w:numPr>
          <w:ilvl w:val="0"/>
          <w:numId w:val="24"/>
        </w:numPr>
        <w:tabs>
          <w:tab w:val="left" w:leader="none" w:pos="450"/>
        </w:tabs>
        <w:ind w:left="360" w:right="87" w:hanging="180"/>
        <w:rPr>
          <w:sz w:val="20"/>
          <w:szCs w:val="20"/>
        </w:rPr>
      </w:pPr>
      <w:r>
        <w:rPr>
          <w:sz w:val="20"/>
          <w:szCs w:val="20"/>
        </w:rPr>
        <w:t>Wakoloni walifanya kosa la kufanya waliosoma kuchukia kazi za mikono kwa kuwa ziliwachafua/ zilikuwa duni.</w:t>
      </w:r>
    </w:p>
    <w:p>
      <w:pPr>
        <w:pStyle w:val="style4103"/>
        <w:numPr>
          <w:ilvl w:val="0"/>
          <w:numId w:val="240"/>
        </w:numPr>
        <w:ind w:left="360" w:right="87" w:hanging="180"/>
        <w:rPr>
          <w:b/>
          <w:sz w:val="20"/>
          <w:szCs w:val="20"/>
        </w:rPr>
      </w:pPr>
      <w:r>
        <w:rPr>
          <w:b/>
          <w:sz w:val="20"/>
          <w:szCs w:val="20"/>
        </w:rPr>
        <w:t>Kiini cha kazi ya kiofisi kwa mujibu wa pendo.</w:t>
      </w:r>
    </w:p>
    <w:p>
      <w:pPr>
        <w:pStyle w:val="style4103"/>
        <w:ind w:left="360" w:right="87" w:hanging="180"/>
        <w:rPr>
          <w:sz w:val="20"/>
          <w:szCs w:val="20"/>
        </w:rPr>
      </w:pPr>
      <w:r>
        <w:rPr>
          <w:sz w:val="20"/>
          <w:szCs w:val="20"/>
        </w:rPr>
        <w:tab/>
      </w:r>
      <w:r>
        <w:rPr>
          <w:sz w:val="20"/>
          <w:szCs w:val="20"/>
        </w:rPr>
        <w:t>Kazi za kiofisi zilitokana na wakoloni waliopania kuwafukarisha Waafrika ili waendelee kuwa watumwa wao. Wazungu hawa walihofia kufilisiwa kwa mashammba na mitambo yao ni ile ya Waafrika.</w:t>
      </w:r>
    </w:p>
    <w:p>
      <w:pPr>
        <w:pStyle w:val="style4103"/>
        <w:numPr>
          <w:ilvl w:val="0"/>
          <w:numId w:val="240"/>
        </w:numPr>
        <w:ind w:left="360" w:right="87" w:hanging="180"/>
        <w:rPr>
          <w:b/>
          <w:sz w:val="20"/>
          <w:szCs w:val="20"/>
        </w:rPr>
      </w:pPr>
      <w:r>
        <w:rPr>
          <w:b/>
          <w:sz w:val="20"/>
          <w:szCs w:val="20"/>
        </w:rPr>
        <w:t>Sababu iliyomfanya Amina kukataa kufanya kazi ya kibinafsi mwanzoni.</w:t>
      </w:r>
    </w:p>
    <w:p>
      <w:pPr>
        <w:pStyle w:val="style4103"/>
        <w:ind w:left="360" w:right="87" w:hanging="180"/>
        <w:rPr>
          <w:sz w:val="20"/>
          <w:szCs w:val="20"/>
        </w:rPr>
      </w:pPr>
      <w:r>
        <w:rPr>
          <w:sz w:val="20"/>
          <w:szCs w:val="20"/>
        </w:rPr>
        <w:tab/>
      </w:r>
      <w:r>
        <w:rPr>
          <w:sz w:val="20"/>
          <w:szCs w:val="20"/>
        </w:rPr>
        <w:t>Alidai kuwa alikuwa amesomea kazi ya kiofisi na hangeweza kujidhalilisha kwa kufanya kazi ya mikono kama vile useremala, ukulima, uvuvi na kadhalika.</w:t>
      </w:r>
    </w:p>
    <w:p>
      <w:pPr>
        <w:pStyle w:val="style4103"/>
        <w:numPr>
          <w:ilvl w:val="0"/>
          <w:numId w:val="240"/>
        </w:numPr>
        <w:ind w:left="360" w:right="87" w:hanging="180"/>
        <w:rPr>
          <w:b/>
          <w:sz w:val="20"/>
          <w:szCs w:val="20"/>
        </w:rPr>
      </w:pPr>
      <w:r>
        <w:rPr>
          <w:b/>
          <w:sz w:val="20"/>
          <w:szCs w:val="20"/>
        </w:rPr>
        <w:t>Sababu za wafanyikazi wa sasa kuanza kufanyakazi ya ukulima.</w:t>
      </w:r>
    </w:p>
    <w:p>
      <w:pPr>
        <w:pStyle w:val="style4103"/>
        <w:numPr>
          <w:ilvl w:val="0"/>
          <w:numId w:val="59"/>
        </w:numPr>
        <w:ind w:left="360" w:right="87" w:hanging="180"/>
        <w:rPr>
          <w:sz w:val="20"/>
          <w:szCs w:val="20"/>
        </w:rPr>
      </w:pPr>
      <w:r>
        <w:rPr>
          <w:sz w:val="20"/>
          <w:szCs w:val="20"/>
        </w:rPr>
        <w:t>Kazi ya ukulima ina pato kubwa.</w:t>
      </w:r>
    </w:p>
    <w:p>
      <w:pPr>
        <w:pStyle w:val="style4103"/>
        <w:numPr>
          <w:ilvl w:val="0"/>
          <w:numId w:val="59"/>
        </w:numPr>
        <w:ind w:left="360" w:right="87" w:hanging="180"/>
        <w:rPr>
          <w:sz w:val="20"/>
          <w:szCs w:val="20"/>
        </w:rPr>
      </w:pPr>
      <w:r>
        <w:rPr>
          <w:sz w:val="20"/>
          <w:szCs w:val="20"/>
        </w:rPr>
        <w:t>Kazi za kuajiriwa zimekuwa nadra sana.</w:t>
      </w:r>
    </w:p>
    <w:p>
      <w:pPr>
        <w:pStyle w:val="style4103"/>
        <w:numPr>
          <w:ilvl w:val="0"/>
          <w:numId w:val="240"/>
        </w:numPr>
        <w:ind w:left="360" w:right="87" w:hanging="180"/>
        <w:rPr>
          <w:b/>
          <w:sz w:val="20"/>
          <w:szCs w:val="20"/>
        </w:rPr>
      </w:pPr>
      <w:r>
        <w:rPr>
          <w:b/>
          <w:sz w:val="20"/>
          <w:szCs w:val="20"/>
        </w:rPr>
        <w:t>Sababu iliyomfanya Pendo kumshawishi mwanawe aanzishe kazi ya kibinafsi.</w:t>
      </w:r>
    </w:p>
    <w:p>
      <w:pPr>
        <w:pStyle w:val="style4103"/>
        <w:ind w:left="360" w:right="87" w:hanging="180"/>
        <w:rPr>
          <w:sz w:val="20"/>
          <w:szCs w:val="20"/>
        </w:rPr>
      </w:pPr>
      <w:r>
        <w:rPr>
          <w:sz w:val="20"/>
          <w:szCs w:val="20"/>
        </w:rPr>
        <w:tab/>
      </w:r>
      <w:r>
        <w:rPr>
          <w:sz w:val="20"/>
          <w:szCs w:val="20"/>
        </w:rPr>
        <w:t>Mwanawe Pendo; Amina, alikuwa amekamilisha chuo kikuu kwa takriban miaka mitano iliyopita na hakuwa amefanikiwa kupata fursa ya kuajiriwa na serikali au kampuni.</w:t>
      </w:r>
    </w:p>
    <w:p>
      <w:pPr>
        <w:pStyle w:val="style4103"/>
        <w:numPr>
          <w:ilvl w:val="0"/>
          <w:numId w:val="240"/>
        </w:numPr>
        <w:ind w:left="360" w:right="87" w:hanging="180"/>
        <w:rPr>
          <w:b/>
          <w:sz w:val="20"/>
          <w:szCs w:val="20"/>
        </w:rPr>
      </w:pPr>
      <w:r>
        <w:rPr>
          <w:b/>
          <w:sz w:val="20"/>
          <w:szCs w:val="20"/>
        </w:rPr>
        <w:t>Kueleza maana ya maneno.</w:t>
      </w:r>
    </w:p>
    <w:p>
      <w:pPr>
        <w:pStyle w:val="style4103"/>
        <w:numPr>
          <w:ilvl w:val="0"/>
          <w:numId w:val="366"/>
        </w:numPr>
        <w:ind w:left="360" w:right="87" w:hanging="180"/>
        <w:rPr>
          <w:sz w:val="20"/>
          <w:szCs w:val="20"/>
        </w:rPr>
      </w:pPr>
      <w:r>
        <w:rPr>
          <w:b/>
          <w:sz w:val="20"/>
          <w:szCs w:val="20"/>
        </w:rPr>
        <w:t>Hakuwa mtende</w:t>
      </w:r>
      <w:r>
        <w:rPr>
          <w:sz w:val="20"/>
          <w:szCs w:val="20"/>
        </w:rPr>
        <w:t>: Hakuwa na bahati/ hakuwa mwenye bahati.</w:t>
      </w:r>
    </w:p>
    <w:p>
      <w:pPr>
        <w:pStyle w:val="style4103"/>
        <w:numPr>
          <w:ilvl w:val="0"/>
          <w:numId w:val="366"/>
        </w:numPr>
        <w:ind w:left="360" w:right="87" w:hanging="180"/>
        <w:rPr>
          <w:sz w:val="20"/>
          <w:szCs w:val="20"/>
        </w:rPr>
      </w:pPr>
      <w:r>
        <w:rPr>
          <w:sz w:val="20"/>
          <w:szCs w:val="20"/>
        </w:rPr>
        <w:t>Kujidhalilisha: kujidunisha</w:t>
      </w:r>
    </w:p>
    <w:p>
      <w:pPr>
        <w:pStyle w:val="style4103"/>
        <w:numPr>
          <w:ilvl w:val="0"/>
          <w:numId w:val="366"/>
        </w:numPr>
        <w:tabs>
          <w:tab w:val="left" w:leader="none" w:pos="450"/>
        </w:tabs>
        <w:ind w:left="360" w:right="87" w:hanging="180"/>
        <w:rPr>
          <w:sz w:val="20"/>
          <w:szCs w:val="20"/>
        </w:rPr>
      </w:pPr>
      <w:r>
        <w:rPr>
          <w:sz w:val="20"/>
          <w:szCs w:val="20"/>
        </w:rPr>
        <w:t>Kutarazaki: kutafuta riziki.</w:t>
      </w:r>
    </w:p>
    <w:p>
      <w:pPr>
        <w:pStyle w:val="style4103"/>
        <w:numPr>
          <w:ilvl w:val="0"/>
          <w:numId w:val="366"/>
        </w:numPr>
        <w:tabs>
          <w:tab w:val="left" w:leader="none" w:pos="450"/>
        </w:tabs>
        <w:ind w:left="360" w:right="87" w:hanging="180"/>
        <w:rPr>
          <w:sz w:val="20"/>
          <w:szCs w:val="20"/>
        </w:rPr>
      </w:pPr>
      <w:r>
        <w:rPr>
          <w:sz w:val="20"/>
          <w:szCs w:val="20"/>
        </w:rPr>
        <w:t>Limegonga mwamba: limekosa kufanikiwa au kufaulu.</w:t>
      </w:r>
    </w:p>
    <w:p>
      <w:pPr>
        <w:pStyle w:val="style4103"/>
        <w:numPr>
          <w:ilvl w:val="0"/>
          <w:numId w:val="162"/>
        </w:numPr>
        <w:ind w:left="360" w:right="87"/>
        <w:rPr>
          <w:b/>
          <w:sz w:val="20"/>
          <w:szCs w:val="20"/>
        </w:rPr>
      </w:pPr>
      <w:r>
        <w:rPr>
          <w:b/>
          <w:sz w:val="20"/>
          <w:szCs w:val="20"/>
        </w:rPr>
        <w:t>UFUPISHO</w:t>
      </w:r>
    </w:p>
    <w:p>
      <w:pPr>
        <w:pStyle w:val="style4103"/>
        <w:numPr>
          <w:ilvl w:val="0"/>
          <w:numId w:val="145"/>
        </w:numPr>
        <w:ind w:left="180" w:right="87" w:hanging="180"/>
        <w:rPr>
          <w:b/>
          <w:sz w:val="20"/>
          <w:szCs w:val="20"/>
        </w:rPr>
      </w:pPr>
      <w:r>
        <w:rPr>
          <w:b/>
          <w:sz w:val="20"/>
          <w:szCs w:val="20"/>
        </w:rPr>
        <w:t>Kufupisha aya tatu za mwanzo</w:t>
      </w:r>
    </w:p>
    <w:p>
      <w:pPr>
        <w:pStyle w:val="style4103"/>
        <w:numPr>
          <w:ilvl w:val="0"/>
          <w:numId w:val="185"/>
        </w:numPr>
        <w:ind w:left="360" w:right="87" w:hanging="90"/>
        <w:rPr>
          <w:sz w:val="20"/>
          <w:szCs w:val="20"/>
        </w:rPr>
      </w:pPr>
      <w:r>
        <w:rPr>
          <w:sz w:val="20"/>
          <w:szCs w:val="20"/>
        </w:rPr>
        <w:t>Kila kazi ina changamoto</w:t>
      </w:r>
    </w:p>
    <w:p>
      <w:pPr>
        <w:pStyle w:val="style4103"/>
        <w:numPr>
          <w:ilvl w:val="0"/>
          <w:numId w:val="185"/>
        </w:numPr>
        <w:ind w:left="360" w:right="87" w:hanging="90"/>
        <w:rPr>
          <w:sz w:val="20"/>
          <w:szCs w:val="20"/>
        </w:rPr>
      </w:pPr>
      <w:r>
        <w:rPr>
          <w:sz w:val="20"/>
          <w:szCs w:val="20"/>
        </w:rPr>
        <w:t>Changamoto hizi hutokana na mazingira ya kikazi au kwa mfanyikazi mwenyewe.</w:t>
      </w:r>
    </w:p>
    <w:p>
      <w:pPr>
        <w:pStyle w:val="style4103"/>
        <w:numPr>
          <w:ilvl w:val="0"/>
          <w:numId w:val="185"/>
        </w:numPr>
        <w:ind w:left="360" w:right="87" w:hanging="90"/>
        <w:rPr>
          <w:sz w:val="20"/>
          <w:szCs w:val="20"/>
        </w:rPr>
      </w:pPr>
      <w:r>
        <w:rPr>
          <w:sz w:val="20"/>
          <w:szCs w:val="20"/>
        </w:rPr>
        <w:t>Changamoto hizi zinaweza kudumaza au kuimarisha kazi.</w:t>
      </w:r>
    </w:p>
    <w:p>
      <w:pPr>
        <w:pStyle w:val="style4103"/>
        <w:numPr>
          <w:ilvl w:val="0"/>
          <w:numId w:val="185"/>
        </w:numPr>
        <w:ind w:left="360" w:right="87" w:hanging="90"/>
        <w:rPr>
          <w:sz w:val="20"/>
          <w:szCs w:val="20"/>
          <w:lang w:val="fr-FR"/>
        </w:rPr>
      </w:pPr>
      <w:r>
        <w:rPr>
          <w:sz w:val="20"/>
          <w:szCs w:val="20"/>
          <w:lang w:val="fr-FR"/>
        </w:rPr>
        <w:t>Uanahabari ni kazi mojawapo yenye changamoto.</w:t>
      </w:r>
    </w:p>
    <w:p>
      <w:pPr>
        <w:pStyle w:val="style4103"/>
        <w:numPr>
          <w:ilvl w:val="0"/>
          <w:numId w:val="185"/>
        </w:numPr>
        <w:ind w:left="360" w:right="87" w:hanging="90"/>
        <w:rPr>
          <w:sz w:val="20"/>
          <w:szCs w:val="20"/>
        </w:rPr>
      </w:pPr>
      <w:r>
        <w:rPr>
          <w:sz w:val="20"/>
          <w:szCs w:val="20"/>
        </w:rPr>
        <w:t>Wanahabari hukumbana na matatizo mengi.</w:t>
      </w:r>
    </w:p>
    <w:p>
      <w:pPr>
        <w:pStyle w:val="style4103"/>
        <w:numPr>
          <w:ilvl w:val="0"/>
          <w:numId w:val="185"/>
        </w:numPr>
        <w:ind w:left="360" w:right="87" w:hanging="90"/>
        <w:rPr>
          <w:sz w:val="20"/>
          <w:szCs w:val="20"/>
        </w:rPr>
      </w:pPr>
      <w:r>
        <w:rPr>
          <w:sz w:val="20"/>
          <w:szCs w:val="20"/>
        </w:rPr>
        <w:t>Huteswa na watu wenye mamlaka au hata  wenye uwezo wa kiuchumi.</w:t>
      </w:r>
    </w:p>
    <w:p>
      <w:pPr>
        <w:pStyle w:val="style4103"/>
        <w:numPr>
          <w:ilvl w:val="0"/>
          <w:numId w:val="185"/>
        </w:numPr>
        <w:ind w:left="360" w:right="87" w:hanging="90"/>
        <w:rPr>
          <w:sz w:val="20"/>
          <w:szCs w:val="20"/>
        </w:rPr>
      </w:pPr>
      <w:r>
        <w:rPr>
          <w:sz w:val="20"/>
          <w:szCs w:val="20"/>
        </w:rPr>
        <w:t>Visa vya kudhulumiwa kwa wanahabari si vigeni.</w:t>
      </w:r>
    </w:p>
    <w:p>
      <w:pPr>
        <w:pStyle w:val="style4103"/>
        <w:numPr>
          <w:ilvl w:val="0"/>
          <w:numId w:val="185"/>
        </w:numPr>
        <w:ind w:left="360" w:right="87" w:hanging="90"/>
        <w:rPr>
          <w:sz w:val="20"/>
          <w:szCs w:val="20"/>
        </w:rPr>
      </w:pPr>
      <w:r>
        <w:rPr>
          <w:sz w:val="20"/>
          <w:szCs w:val="20"/>
        </w:rPr>
        <w:t>Watesaji wa wanahabari hawachukuliwi hatua baada ya kuripotiwa.</w:t>
      </w:r>
    </w:p>
    <w:p>
      <w:pPr>
        <w:pStyle w:val="style4103"/>
        <w:numPr>
          <w:ilvl w:val="0"/>
          <w:numId w:val="185"/>
        </w:numPr>
        <w:ind w:left="360" w:right="87" w:hanging="90"/>
        <w:rPr>
          <w:sz w:val="20"/>
          <w:szCs w:val="20"/>
        </w:rPr>
      </w:pPr>
      <w:r>
        <w:rPr>
          <w:sz w:val="20"/>
          <w:szCs w:val="20"/>
        </w:rPr>
        <w:t>Ripoti kuhusu dhuluma dhidi ya wanahabari hurekodiwa tu bila hatua yoyote kuchukuliwa.</w:t>
      </w:r>
    </w:p>
    <w:p>
      <w:pPr>
        <w:pStyle w:val="style4103"/>
        <w:ind w:left="360" w:right="87" w:hanging="270"/>
        <w:rPr>
          <w:b/>
          <w:sz w:val="20"/>
          <w:szCs w:val="20"/>
        </w:rPr>
      </w:pPr>
      <w:r>
        <w:rPr>
          <w:sz w:val="20"/>
          <w:szCs w:val="20"/>
        </w:rPr>
        <w:t>x .  Wanahabari hushindwa kutekeleza majukumu yao vilivyo.</w:t>
      </w:r>
      <w:r>
        <w:rPr>
          <w:b/>
          <w:sz w:val="20"/>
          <w:szCs w:val="20"/>
        </w:rPr>
        <w:t>(zozote 8, utiririko 1)</w:t>
      </w:r>
    </w:p>
    <w:p>
      <w:pPr>
        <w:pStyle w:val="style4103"/>
        <w:numPr>
          <w:ilvl w:val="0"/>
          <w:numId w:val="145"/>
        </w:numPr>
        <w:ind w:left="180" w:right="87" w:hanging="180"/>
        <w:rPr>
          <w:b/>
          <w:sz w:val="20"/>
          <w:szCs w:val="20"/>
        </w:rPr>
      </w:pPr>
      <w:r>
        <w:rPr>
          <w:b/>
          <w:sz w:val="20"/>
          <w:szCs w:val="20"/>
        </w:rPr>
        <w:t>Kueleza jinsi wanahabari wanavyodhulumiwa</w:t>
      </w:r>
    </w:p>
    <w:p>
      <w:pPr>
        <w:pStyle w:val="style4103"/>
        <w:numPr>
          <w:ilvl w:val="0"/>
          <w:numId w:val="43"/>
        </w:numPr>
        <w:tabs>
          <w:tab w:val="left" w:leader="none" w:pos="180"/>
        </w:tabs>
        <w:ind w:left="180" w:right="87" w:firstLine="0"/>
        <w:rPr>
          <w:sz w:val="20"/>
          <w:szCs w:val="20"/>
        </w:rPr>
      </w:pPr>
      <w:r>
        <w:rPr>
          <w:sz w:val="20"/>
          <w:szCs w:val="20"/>
        </w:rPr>
        <w:t xml:space="preserve">Kuuawa </w:t>
      </w:r>
    </w:p>
    <w:p>
      <w:pPr>
        <w:pStyle w:val="style4103"/>
        <w:numPr>
          <w:ilvl w:val="0"/>
          <w:numId w:val="43"/>
        </w:numPr>
        <w:tabs>
          <w:tab w:val="left" w:leader="none" w:pos="180"/>
        </w:tabs>
        <w:ind w:left="180" w:right="87" w:firstLine="0"/>
        <w:rPr>
          <w:sz w:val="20"/>
          <w:szCs w:val="20"/>
        </w:rPr>
      </w:pPr>
      <w:r>
        <w:rPr>
          <w:sz w:val="20"/>
          <w:szCs w:val="20"/>
        </w:rPr>
        <w:t xml:space="preserve">Haki zao kutoshughulikiwa; </w:t>
      </w:r>
    </w:p>
    <w:p>
      <w:pPr>
        <w:pStyle w:val="style4103"/>
        <w:numPr>
          <w:ilvl w:val="0"/>
          <w:numId w:val="43"/>
        </w:numPr>
        <w:tabs>
          <w:tab w:val="left" w:leader="none" w:pos="180"/>
        </w:tabs>
        <w:ind w:left="180" w:right="87" w:firstLine="0"/>
        <w:rPr>
          <w:sz w:val="20"/>
          <w:szCs w:val="20"/>
        </w:rPr>
      </w:pPr>
      <w:r>
        <w:rPr>
          <w:sz w:val="20"/>
          <w:szCs w:val="20"/>
        </w:rPr>
        <w:t>wanaporipoti visa vya kunyanyaswa,</w:t>
      </w:r>
    </w:p>
    <w:p>
      <w:pPr>
        <w:pStyle w:val="style4103"/>
        <w:numPr>
          <w:ilvl w:val="0"/>
          <w:numId w:val="43"/>
        </w:numPr>
        <w:tabs>
          <w:tab w:val="left" w:leader="none" w:pos="180"/>
        </w:tabs>
        <w:ind w:left="180" w:right="87" w:firstLine="0"/>
        <w:rPr>
          <w:sz w:val="20"/>
          <w:szCs w:val="20"/>
        </w:rPr>
      </w:pPr>
      <w:r>
        <w:rPr>
          <w:sz w:val="20"/>
          <w:szCs w:val="20"/>
        </w:rPr>
        <w:t xml:space="preserve"> hawasaidiwi.</w:t>
      </w:r>
    </w:p>
    <w:p>
      <w:pPr>
        <w:pStyle w:val="style4103"/>
        <w:numPr>
          <w:ilvl w:val="0"/>
          <w:numId w:val="43"/>
        </w:numPr>
        <w:tabs>
          <w:tab w:val="left" w:leader="none" w:pos="180"/>
        </w:tabs>
        <w:ind w:left="180" w:right="87" w:firstLine="0"/>
        <w:rPr>
          <w:sz w:val="20"/>
          <w:szCs w:val="20"/>
        </w:rPr>
      </w:pPr>
      <w:r>
        <w:rPr>
          <w:sz w:val="20"/>
          <w:szCs w:val="20"/>
        </w:rPr>
        <w:t xml:space="preserve">Kutoruhusiwa kuendelea na utafiti wao baada ya kugundua kashfa. </w:t>
      </w:r>
    </w:p>
    <w:p>
      <w:pPr>
        <w:pStyle w:val="style4103"/>
        <w:numPr>
          <w:ilvl w:val="0"/>
          <w:numId w:val="43"/>
        </w:numPr>
        <w:tabs>
          <w:tab w:val="left" w:leader="none" w:pos="180"/>
        </w:tabs>
        <w:ind w:left="180" w:right="87" w:firstLine="0"/>
        <w:rPr>
          <w:sz w:val="20"/>
          <w:szCs w:val="20"/>
        </w:rPr>
      </w:pPr>
      <w:r>
        <w:rPr>
          <w:sz w:val="20"/>
          <w:szCs w:val="20"/>
        </w:rPr>
        <w:t>Kutatizwa kwa shughuli za wanahabari wa kike na wahariri wakuu.</w:t>
      </w:r>
    </w:p>
    <w:p>
      <w:pPr>
        <w:pStyle w:val="style4103"/>
        <w:numPr>
          <w:ilvl w:val="0"/>
          <w:numId w:val="43"/>
        </w:numPr>
        <w:tabs>
          <w:tab w:val="left" w:leader="none" w:pos="180"/>
        </w:tabs>
        <w:ind w:left="180" w:right="87" w:firstLine="0"/>
        <w:rPr>
          <w:sz w:val="20"/>
          <w:szCs w:val="20"/>
        </w:rPr>
      </w:pPr>
      <w:r>
        <w:rPr>
          <w:sz w:val="20"/>
          <w:szCs w:val="20"/>
        </w:rPr>
        <w:t xml:space="preserve">Kushutumiwa kueneza tetesi </w:t>
      </w:r>
    </w:p>
    <w:p>
      <w:pPr>
        <w:pStyle w:val="style4103"/>
        <w:numPr>
          <w:ilvl w:val="0"/>
          <w:numId w:val="43"/>
        </w:numPr>
        <w:tabs>
          <w:tab w:val="left" w:leader="none" w:pos="180"/>
        </w:tabs>
        <w:ind w:left="180" w:right="87" w:firstLine="0"/>
        <w:rPr>
          <w:sz w:val="20"/>
          <w:szCs w:val="20"/>
        </w:rPr>
      </w:pPr>
      <w:r>
        <w:rPr>
          <w:sz w:val="20"/>
          <w:szCs w:val="20"/>
        </w:rPr>
        <w:t xml:space="preserve"> kukamatwa kisha kuteswa.</w:t>
      </w:r>
      <w:r>
        <w:rPr>
          <w:b/>
          <w:sz w:val="20"/>
          <w:szCs w:val="20"/>
        </w:rPr>
        <w:t>Zozote 5. Utiririko 1)</w:t>
      </w:r>
    </w:p>
    <w:p>
      <w:pPr>
        <w:pStyle w:val="style4103"/>
        <w:ind w:left="360" w:right="87" w:hanging="360"/>
        <w:rPr>
          <w:sz w:val="20"/>
          <w:szCs w:val="20"/>
        </w:rPr>
      </w:pPr>
      <w:r>
        <w:rPr>
          <w:b/>
          <w:sz w:val="20"/>
          <w:szCs w:val="20"/>
        </w:rPr>
        <w:t>ZINGATIA:</w:t>
      </w:r>
      <w:r>
        <w:rPr>
          <w:sz w:val="20"/>
          <w:szCs w:val="20"/>
        </w:rPr>
        <w:t xml:space="preserve"> Hoja za matayarisho ziorodheshwe kwa kutumia nambari na herufi za abjadi) alfabeti), kisha ziandikwe kwenye sehemu ya jibu kwa mtiririko ambapo zafaa kuandikwa kwenye aya moja tu.</w:t>
      </w:r>
    </w:p>
    <w:p>
      <w:pPr>
        <w:pStyle w:val="style4103"/>
        <w:numPr>
          <w:ilvl w:val="0"/>
          <w:numId w:val="162"/>
        </w:numPr>
        <w:ind w:left="360" w:right="87"/>
        <w:rPr>
          <w:b/>
          <w:sz w:val="20"/>
          <w:szCs w:val="20"/>
          <w:u w:val="single"/>
        </w:rPr>
      </w:pPr>
      <w:r>
        <w:rPr>
          <w:b/>
          <w:sz w:val="20"/>
          <w:szCs w:val="20"/>
          <w:u w:val="single"/>
        </w:rPr>
        <w:t>MATUMIZI YA LUGHA</w:t>
      </w:r>
    </w:p>
    <w:p>
      <w:pPr>
        <w:pStyle w:val="style4103"/>
        <w:numPr>
          <w:ilvl w:val="0"/>
          <w:numId w:val="269"/>
        </w:numPr>
        <w:ind w:left="180" w:right="87" w:hanging="180"/>
        <w:rPr>
          <w:sz w:val="20"/>
          <w:szCs w:val="20"/>
        </w:rPr>
      </w:pPr>
      <w:r>
        <w:rPr>
          <w:sz w:val="20"/>
          <w:szCs w:val="20"/>
        </w:rPr>
        <w:t xml:space="preserve"> i) Sauti za lugha ni milio inayotokana na mgusano wa ala za matamshi binadamu anapozungumza.</w:t>
      </w:r>
    </w:p>
    <w:p>
      <w:pPr>
        <w:pStyle w:val="style4103"/>
        <w:ind w:left="360" w:right="87" w:hanging="90"/>
        <w:rPr>
          <w:sz w:val="20"/>
          <w:szCs w:val="20"/>
        </w:rPr>
      </w:pPr>
      <w:r>
        <w:rPr>
          <w:sz w:val="20"/>
          <w:szCs w:val="20"/>
        </w:rPr>
        <w:t>ii) Sauti hafifu ni zile ambazo zinapotamkwa hazisababishi mtetemeko wa nyuzi za sauti kwa mfano /s/ ilhali sauti nzito zinapotamkwa, nyuzi za sauti hutetemeka, mathalani/z/.</w:t>
      </w:r>
    </w:p>
    <w:p>
      <w:pPr>
        <w:pStyle w:val="style4103"/>
        <w:ind w:left="360" w:right="87" w:hanging="360"/>
        <w:rPr>
          <w:sz w:val="20"/>
          <w:szCs w:val="20"/>
          <w:lang w:val="fr-FR"/>
        </w:rPr>
      </w:pPr>
      <w:r>
        <w:rPr>
          <w:sz w:val="20"/>
          <w:szCs w:val="20"/>
          <w:lang w:val="fr-FR"/>
        </w:rPr>
        <w:t>b) Ma-</w:t>
      </w:r>
      <w:r>
        <w:rPr>
          <w:b/>
          <w:sz w:val="20"/>
          <w:szCs w:val="20"/>
          <w:lang w:val="fr-FR"/>
        </w:rPr>
        <w:t>k-</w:t>
      </w:r>
      <w:r>
        <w:rPr>
          <w:sz w:val="20"/>
          <w:szCs w:val="20"/>
          <w:lang w:val="fr-FR"/>
        </w:rPr>
        <w:t>ta-ba/</w:t>
      </w:r>
      <w:r>
        <w:rPr>
          <w:b/>
          <w:sz w:val="20"/>
          <w:szCs w:val="20"/>
          <w:lang w:val="fr-FR"/>
        </w:rPr>
        <w:t xml:space="preserve">M </w:t>
      </w:r>
      <w:r>
        <w:rPr>
          <w:sz w:val="20"/>
          <w:szCs w:val="20"/>
          <w:lang w:val="fr-FR"/>
        </w:rPr>
        <w:t>– tu</w:t>
      </w:r>
    </w:p>
    <w:p>
      <w:pPr>
        <w:pStyle w:val="style4103"/>
        <w:numPr>
          <w:ilvl w:val="0"/>
          <w:numId w:val="145"/>
        </w:numPr>
        <w:ind w:left="180" w:right="87" w:hanging="180"/>
        <w:rPr>
          <w:sz w:val="20"/>
          <w:szCs w:val="20"/>
        </w:rPr>
      </w:pPr>
      <w:r>
        <w:rPr>
          <w:sz w:val="20"/>
          <w:szCs w:val="20"/>
        </w:rPr>
        <w:t xml:space="preserve">Viatu </w:t>
      </w:r>
      <w:r>
        <w:rPr>
          <w:sz w:val="20"/>
          <w:szCs w:val="20"/>
          <w:u w:val="single"/>
        </w:rPr>
        <w:t>vizuri</w:t>
      </w:r>
      <w:r>
        <w:rPr>
          <w:sz w:val="20"/>
          <w:szCs w:val="20"/>
        </w:rPr>
        <w:t xml:space="preserve"> vimeuzwa.</w:t>
      </w:r>
    </w:p>
    <w:p>
      <w:pPr>
        <w:pStyle w:val="style4103"/>
        <w:ind w:left="360" w:right="87" w:hanging="360"/>
        <w:rPr>
          <w:sz w:val="20"/>
          <w:szCs w:val="20"/>
        </w:rPr>
      </w:pPr>
      <w:r>
        <w:rPr>
          <w:sz w:val="20"/>
          <w:szCs w:val="20"/>
        </w:rPr>
        <w:t xml:space="preserve">                   V </w:t>
      </w:r>
    </w:p>
    <w:p>
      <w:pPr>
        <w:pStyle w:val="style4103"/>
        <w:ind w:left="360" w:right="87" w:hanging="360"/>
        <w:rPr>
          <w:sz w:val="20"/>
          <w:szCs w:val="20"/>
        </w:rPr>
      </w:pPr>
      <w:r>
        <w:rPr>
          <w:sz w:val="20"/>
          <w:szCs w:val="20"/>
        </w:rPr>
        <w:t xml:space="preserve">    i</w:t>
      </w:r>
      <w:r>
        <w:rPr>
          <w:sz w:val="20"/>
          <w:szCs w:val="20"/>
          <w:u w:val="single"/>
        </w:rPr>
        <w:t>i)Vizuri!</w:t>
      </w:r>
      <w:r>
        <w:rPr>
          <w:sz w:val="20"/>
          <w:szCs w:val="20"/>
        </w:rPr>
        <w:t xml:space="preserve"> Insha yako inavutia</w:t>
      </w:r>
    </w:p>
    <w:p>
      <w:pPr>
        <w:pStyle w:val="style4103"/>
        <w:numPr>
          <w:ilvl w:val="0"/>
          <w:numId w:val="59"/>
        </w:numPr>
        <w:tabs>
          <w:tab w:val="left" w:leader="none" w:pos="450"/>
        </w:tabs>
        <w:ind w:left="360" w:right="87" w:hanging="180"/>
        <w:rPr>
          <w:sz w:val="20"/>
          <w:szCs w:val="20"/>
        </w:rPr>
      </w:pPr>
      <w:r>
        <w:rPr>
          <w:sz w:val="20"/>
          <w:szCs w:val="20"/>
        </w:rPr>
        <w:t>Mkulima huyo alilima shamba lake</w:t>
      </w:r>
      <w:r>
        <w:rPr>
          <w:sz w:val="20"/>
          <w:szCs w:val="20"/>
          <w:u w:val="single"/>
        </w:rPr>
        <w:t xml:space="preserve"> vizuri</w:t>
      </w:r>
    </w:p>
    <w:p>
      <w:pPr>
        <w:pStyle w:val="style4103"/>
        <w:ind w:left="360" w:right="87" w:hanging="360"/>
        <w:rPr>
          <w:sz w:val="20"/>
          <w:szCs w:val="20"/>
        </w:rPr>
      </w:pPr>
      <w:r>
        <w:rPr>
          <w:sz w:val="20"/>
          <w:szCs w:val="20"/>
        </w:rPr>
        <w:t xml:space="preserve">                                                              </w:t>
      </w:r>
      <w:r>
        <w:rPr>
          <w:sz w:val="20"/>
          <w:szCs w:val="20"/>
        </w:rPr>
        <w:tab/>
      </w:r>
      <w:r>
        <w:rPr>
          <w:sz w:val="20"/>
          <w:szCs w:val="20"/>
        </w:rPr>
        <w:t>E</w:t>
      </w:r>
    </w:p>
    <w:p>
      <w:pPr>
        <w:pStyle w:val="style4103"/>
        <w:numPr>
          <w:ilvl w:val="0"/>
          <w:numId w:val="145"/>
        </w:numPr>
        <w:ind w:left="270" w:right="87" w:hanging="270"/>
        <w:rPr>
          <w:sz w:val="20"/>
          <w:szCs w:val="20"/>
        </w:rPr>
      </w:pPr>
      <w:r>
        <w:rPr>
          <w:sz w:val="20"/>
          <w:szCs w:val="20"/>
        </w:rPr>
        <w:t>Nikihifadhi ndizi hizi vyema eneo hili litakuwa na chakula cha kutosha.</w:t>
      </w:r>
    </w:p>
    <w:p>
      <w:pPr>
        <w:pStyle w:val="style4103"/>
        <w:numPr>
          <w:ilvl w:val="0"/>
          <w:numId w:val="145"/>
        </w:numPr>
        <w:ind w:left="270" w:right="87" w:hanging="270"/>
        <w:rPr>
          <w:sz w:val="20"/>
          <w:szCs w:val="20"/>
        </w:rPr>
      </w:pPr>
      <w:r>
        <w:rPr>
          <w:sz w:val="20"/>
          <w:szCs w:val="20"/>
        </w:rPr>
        <w:t xml:space="preserve">Tumemlimia/Tumewachezea </w:t>
      </w:r>
    </w:p>
    <w:p>
      <w:pPr>
        <w:pStyle w:val="style4103"/>
        <w:ind w:left="360" w:right="87" w:hanging="180"/>
        <w:rPr>
          <w:sz w:val="20"/>
          <w:szCs w:val="20"/>
        </w:rPr>
      </w:pPr>
      <w:r>
        <w:rPr>
          <w:sz w:val="20"/>
          <w:szCs w:val="20"/>
        </w:rPr>
        <w:t>Tumemwandikia</w:t>
      </w:r>
    </w:p>
    <w:p>
      <w:pPr>
        <w:pStyle w:val="style4103"/>
        <w:numPr>
          <w:ilvl w:val="0"/>
          <w:numId w:val="145"/>
        </w:numPr>
        <w:ind w:left="270" w:right="87" w:hanging="270"/>
        <w:rPr>
          <w:sz w:val="20"/>
          <w:szCs w:val="20"/>
        </w:rPr>
      </w:pPr>
      <w:r>
        <w:rPr>
          <w:sz w:val="20"/>
          <w:szCs w:val="20"/>
        </w:rPr>
        <w:t xml:space="preserve">i. Gituro </w:t>
      </w:r>
      <w:r>
        <w:rPr>
          <w:sz w:val="20"/>
          <w:szCs w:val="20"/>
          <w:u w:val="single"/>
        </w:rPr>
        <w:t>na</w:t>
      </w:r>
      <w:r>
        <w:rPr>
          <w:sz w:val="20"/>
          <w:szCs w:val="20"/>
        </w:rPr>
        <w:t xml:space="preserve"> Onyango wanapendana sana</w:t>
      </w:r>
    </w:p>
    <w:p>
      <w:pPr>
        <w:pStyle w:val="style4103"/>
        <w:ind w:left="360" w:right="87" w:hanging="360"/>
        <w:rPr>
          <w:sz w:val="20"/>
          <w:szCs w:val="20"/>
        </w:rPr>
      </w:pPr>
      <w:r>
        <w:rPr>
          <w:sz w:val="20"/>
          <w:szCs w:val="20"/>
        </w:rPr>
        <w:t xml:space="preserve">               </w:t>
      </w:r>
      <w:r>
        <w:rPr>
          <w:sz w:val="20"/>
          <w:szCs w:val="20"/>
        </w:rPr>
        <w:t xml:space="preserve">      </w:t>
      </w:r>
      <w:r>
        <w:rPr>
          <w:sz w:val="20"/>
          <w:szCs w:val="20"/>
        </w:rPr>
        <w:t xml:space="preserve">U </w:t>
      </w:r>
    </w:p>
    <w:p>
      <w:pPr>
        <w:pStyle w:val="style4103"/>
        <w:ind w:left="360" w:right="87" w:hanging="360"/>
        <w:rPr>
          <w:sz w:val="20"/>
          <w:szCs w:val="20"/>
        </w:rPr>
      </w:pPr>
      <w:r>
        <w:rPr>
          <w:sz w:val="20"/>
          <w:szCs w:val="20"/>
        </w:rPr>
        <w:t xml:space="preserve">ii. Chakula hiki kimepikwa </w:t>
      </w:r>
      <w:r>
        <w:rPr>
          <w:sz w:val="20"/>
          <w:szCs w:val="20"/>
          <w:u w:val="single"/>
        </w:rPr>
        <w:t xml:space="preserve">na </w:t>
      </w:r>
      <w:r>
        <w:rPr>
          <w:sz w:val="20"/>
          <w:szCs w:val="20"/>
        </w:rPr>
        <w:t>mama</w:t>
      </w:r>
    </w:p>
    <w:p>
      <w:pPr>
        <w:pStyle w:val="style4103"/>
        <w:ind w:left="360" w:right="87" w:hanging="360"/>
        <w:rPr>
          <w:sz w:val="20"/>
          <w:szCs w:val="20"/>
        </w:rPr>
      </w:pPr>
      <w:r>
        <w:rPr>
          <w:sz w:val="20"/>
          <w:szCs w:val="20"/>
        </w:rPr>
        <w:t xml:space="preserve">                                              H</w:t>
      </w:r>
    </w:p>
    <w:p>
      <w:pPr>
        <w:pStyle w:val="style4103"/>
        <w:numPr>
          <w:ilvl w:val="0"/>
          <w:numId w:val="145"/>
        </w:numPr>
        <w:ind w:left="360" w:right="87"/>
        <w:rPr>
          <w:sz w:val="20"/>
          <w:szCs w:val="20"/>
        </w:rPr>
      </w:pPr>
      <w:r>
        <w:rPr>
          <w:sz w:val="20"/>
          <w:szCs w:val="20"/>
          <w:u w:val="single"/>
        </w:rPr>
        <w:t>Ikiwa utanisaidia</w:t>
      </w:r>
      <w:r>
        <w:rPr>
          <w:sz w:val="20"/>
          <w:szCs w:val="20"/>
        </w:rPr>
        <w:t xml:space="preserve"> nitafurahi sana</w:t>
      </w:r>
      <w:r>
        <w:rPr>
          <w:sz w:val="20"/>
          <w:szCs w:val="20"/>
          <w:u w:val="single"/>
        </w:rPr>
        <w:t>/ kama</w:t>
      </w:r>
      <w:r>
        <w:rPr>
          <w:sz w:val="20"/>
          <w:szCs w:val="20"/>
        </w:rPr>
        <w:t xml:space="preserve"> </w:t>
      </w:r>
      <w:r>
        <w:rPr>
          <w:sz w:val="20"/>
          <w:szCs w:val="20"/>
          <w:u w:val="single"/>
        </w:rPr>
        <w:t>utapanda mapema</w:t>
      </w:r>
      <w:r>
        <w:rPr>
          <w:sz w:val="20"/>
          <w:szCs w:val="20"/>
        </w:rPr>
        <w:t xml:space="preserve"> utapata mavuno mengi/ </w:t>
      </w:r>
      <w:r>
        <w:rPr>
          <w:sz w:val="20"/>
          <w:szCs w:val="20"/>
          <w:u w:val="single"/>
        </w:rPr>
        <w:t>Aliponitembelea</w:t>
      </w:r>
      <w:r>
        <w:rPr>
          <w:sz w:val="20"/>
          <w:szCs w:val="20"/>
        </w:rPr>
        <w:t xml:space="preserve"> nilimfunza namna ya kuandika insha ya kuvutia.</w:t>
      </w:r>
    </w:p>
    <w:p>
      <w:pPr>
        <w:pStyle w:val="style4103"/>
        <w:numPr>
          <w:ilvl w:val="0"/>
          <w:numId w:val="145"/>
        </w:numPr>
        <w:ind w:left="360" w:right="87"/>
        <w:rPr>
          <w:sz w:val="20"/>
          <w:szCs w:val="20"/>
        </w:rPr>
      </w:pPr>
      <w:r>
        <w:rPr>
          <w:sz w:val="20"/>
          <w:szCs w:val="20"/>
        </w:rPr>
        <w:t>Gombe hilo lilinunuliwa mbali na jiji lile.</w:t>
      </w:r>
    </w:p>
    <w:p>
      <w:pPr>
        <w:pStyle w:val="style4103"/>
        <w:numPr>
          <w:ilvl w:val="0"/>
          <w:numId w:val="145"/>
        </w:numPr>
        <w:ind w:left="360" w:right="87"/>
        <w:rPr>
          <w:sz w:val="20"/>
          <w:szCs w:val="20"/>
        </w:rPr>
      </w:pPr>
      <w:r>
        <w:rPr>
          <w:sz w:val="20"/>
          <w:szCs w:val="20"/>
        </w:rPr>
        <w:t>Halaiki ya watu i Nairobi.</w:t>
      </w:r>
    </w:p>
    <w:p>
      <w:pPr>
        <w:pStyle w:val="style4103"/>
        <w:numPr>
          <w:ilvl w:val="0"/>
          <w:numId w:val="145"/>
        </w:numPr>
        <w:ind w:left="360" w:right="87"/>
        <w:rPr>
          <w:sz w:val="20"/>
          <w:szCs w:val="20"/>
        </w:rPr>
      </w:pPr>
      <w:r>
        <w:rPr>
          <w:sz w:val="20"/>
          <w:szCs w:val="20"/>
        </w:rPr>
        <w:t xml:space="preserve">Kupita kwa mwanafunzi huyo kulitokana na kusoma kwake kwa bidii. </w:t>
      </w:r>
    </w:p>
    <w:p>
      <w:pPr>
        <w:pStyle w:val="style4103"/>
        <w:numPr>
          <w:ilvl w:val="0"/>
          <w:numId w:val="145"/>
        </w:numPr>
        <w:ind w:left="360" w:right="87"/>
        <w:rPr>
          <w:sz w:val="20"/>
          <w:szCs w:val="20"/>
        </w:rPr>
      </w:pPr>
      <w:r>
        <w:rPr>
          <w:sz w:val="20"/>
          <w:szCs w:val="20"/>
          <w:u w:val="single"/>
        </w:rPr>
        <w:t>Wachache</w:t>
      </w:r>
      <w:r>
        <w:rPr>
          <w:sz w:val="20"/>
          <w:szCs w:val="20"/>
        </w:rPr>
        <w:t xml:space="preserve"> wametunzwa/ Wengi wataadhibiwa vikali. </w:t>
      </w:r>
    </w:p>
    <w:p>
      <w:pPr>
        <w:pStyle w:val="style4103"/>
        <w:numPr>
          <w:ilvl w:val="0"/>
          <w:numId w:val="145"/>
        </w:numPr>
        <w:ind w:left="360" w:right="87"/>
        <w:rPr>
          <w:sz w:val="20"/>
          <w:szCs w:val="20"/>
        </w:rPr>
      </w:pPr>
      <w:r>
        <w:rPr>
          <w:sz w:val="20"/>
          <w:szCs w:val="20"/>
        </w:rPr>
        <w:t xml:space="preserve">i) </w:t>
      </w:r>
      <w:r>
        <w:rPr>
          <w:b/>
          <w:sz w:val="20"/>
          <w:szCs w:val="20"/>
        </w:rPr>
        <w:t>Kinyota</w:t>
      </w:r>
    </w:p>
    <w:p>
      <w:pPr>
        <w:pStyle w:val="style4103"/>
        <w:numPr>
          <w:ilvl w:val="0"/>
          <w:numId w:val="340"/>
        </w:numPr>
        <w:ind w:left="360" w:right="87"/>
        <w:rPr>
          <w:sz w:val="20"/>
          <w:szCs w:val="20"/>
          <w:lang w:val="fr-FR"/>
        </w:rPr>
      </w:pPr>
      <w:r>
        <w:rPr>
          <w:sz w:val="20"/>
          <w:szCs w:val="20"/>
          <w:lang w:val="fr-FR"/>
        </w:rPr>
        <w:t>Kuonyesha kosa la hijai/ mendelezo mabaya.</w:t>
      </w:r>
    </w:p>
    <w:p>
      <w:pPr>
        <w:pStyle w:val="style4103"/>
        <w:numPr>
          <w:ilvl w:val="0"/>
          <w:numId w:val="340"/>
        </w:numPr>
        <w:ind w:left="360" w:right="87"/>
        <w:rPr>
          <w:sz w:val="20"/>
          <w:szCs w:val="20"/>
        </w:rPr>
      </w:pPr>
      <w:r>
        <w:rPr>
          <w:sz w:val="20"/>
          <w:szCs w:val="20"/>
        </w:rPr>
        <w:t>Kuonyesha kosa la sarufi.</w:t>
      </w:r>
    </w:p>
    <w:p>
      <w:pPr>
        <w:pStyle w:val="style4103"/>
        <w:numPr>
          <w:ilvl w:val="0"/>
          <w:numId w:val="340"/>
        </w:numPr>
        <w:ind w:left="360" w:right="87"/>
        <w:rPr>
          <w:sz w:val="20"/>
          <w:szCs w:val="20"/>
        </w:rPr>
      </w:pPr>
      <w:r>
        <w:rPr>
          <w:sz w:val="20"/>
          <w:szCs w:val="20"/>
        </w:rPr>
        <w:t>Kuonyesha matumizi ya neno geni/ lugha tofauti. Kuonyesha tahadhari.</w:t>
      </w:r>
    </w:p>
    <w:p>
      <w:pPr>
        <w:pStyle w:val="style4103"/>
        <w:numPr>
          <w:ilvl w:val="0"/>
          <w:numId w:val="340"/>
        </w:numPr>
        <w:ind w:left="360" w:right="87"/>
        <w:rPr>
          <w:sz w:val="20"/>
          <w:szCs w:val="20"/>
        </w:rPr>
      </w:pPr>
      <w:r>
        <w:rPr>
          <w:sz w:val="20"/>
          <w:szCs w:val="20"/>
        </w:rPr>
        <w:t>Kuashiria ufafanuzi au maelezo yaliyotolewa chini ya maandishi makuu</w:t>
      </w:r>
    </w:p>
    <w:p>
      <w:pPr>
        <w:pStyle w:val="style4103"/>
        <w:ind w:left="360" w:right="87" w:hanging="360"/>
        <w:rPr>
          <w:sz w:val="20"/>
          <w:szCs w:val="20"/>
        </w:rPr>
      </w:pPr>
      <w:r>
        <w:rPr>
          <w:sz w:val="20"/>
          <w:szCs w:val="20"/>
        </w:rPr>
        <w:t xml:space="preserve">       ii) </w:t>
      </w:r>
      <w:r>
        <w:rPr>
          <w:b/>
          <w:sz w:val="20"/>
          <w:szCs w:val="20"/>
        </w:rPr>
        <w:t>Kibainishi</w:t>
      </w:r>
    </w:p>
    <w:p>
      <w:pPr>
        <w:pStyle w:val="style4103"/>
        <w:numPr>
          <w:ilvl w:val="0"/>
          <w:numId w:val="192"/>
        </w:numPr>
        <w:ind w:left="360" w:right="87"/>
        <w:rPr>
          <w:sz w:val="20"/>
          <w:szCs w:val="20"/>
        </w:rPr>
      </w:pPr>
      <w:r>
        <w:rPr>
          <w:sz w:val="20"/>
          <w:szCs w:val="20"/>
        </w:rPr>
        <w:t>Kufupisha maneno.</w:t>
      </w:r>
    </w:p>
    <w:p>
      <w:pPr>
        <w:pStyle w:val="style4103"/>
        <w:numPr>
          <w:ilvl w:val="0"/>
          <w:numId w:val="192"/>
        </w:numPr>
        <w:ind w:left="360" w:right="87"/>
        <w:rPr>
          <w:sz w:val="20"/>
          <w:szCs w:val="20"/>
        </w:rPr>
      </w:pPr>
      <w:r>
        <w:rPr>
          <w:sz w:val="20"/>
          <w:szCs w:val="20"/>
        </w:rPr>
        <w:t>Kutofautisha sauti/ng/na/ng’/</w:t>
      </w:r>
    </w:p>
    <w:p>
      <w:pPr>
        <w:pStyle w:val="style4103"/>
        <w:numPr>
          <w:ilvl w:val="0"/>
          <w:numId w:val="192"/>
        </w:numPr>
        <w:ind w:left="360" w:right="87"/>
        <w:rPr>
          <w:sz w:val="20"/>
          <w:szCs w:val="20"/>
        </w:rPr>
      </w:pPr>
      <w:r>
        <w:rPr>
          <w:sz w:val="20"/>
          <w:szCs w:val="20"/>
        </w:rPr>
        <w:t>Kuweka mkazo kwenye maneno.</w:t>
      </w:r>
    </w:p>
    <w:p>
      <w:pPr>
        <w:pStyle w:val="style4103"/>
        <w:ind w:left="360" w:right="87" w:hanging="360"/>
        <w:rPr>
          <w:b/>
          <w:sz w:val="20"/>
          <w:szCs w:val="20"/>
          <w:lang w:val="fr-FR"/>
        </w:rPr>
      </w:pPr>
      <w:r>
        <w:rPr>
          <w:sz w:val="20"/>
          <w:szCs w:val="20"/>
          <w:lang w:val="fr-FR"/>
        </w:rPr>
        <w:t xml:space="preserve">      </w:t>
      </w:r>
      <w:r>
        <w:rPr>
          <w:b/>
          <w:sz w:val="20"/>
          <w:szCs w:val="20"/>
          <w:lang w:val="fr-FR"/>
        </w:rPr>
        <w:t>ZINGATIA:</w:t>
      </w:r>
      <w:r>
        <w:rPr>
          <w:sz w:val="20"/>
          <w:szCs w:val="20"/>
          <w:lang w:val="fr-FR"/>
        </w:rPr>
        <w:t xml:space="preserve"> </w:t>
      </w:r>
      <w:r>
        <w:rPr>
          <w:b/>
          <w:sz w:val="20"/>
          <w:szCs w:val="20"/>
          <w:lang w:val="fr-FR"/>
        </w:rPr>
        <w:t>Mifano ya sentensi itolewe.</w:t>
      </w:r>
    </w:p>
    <w:p>
      <w:pPr>
        <w:pStyle w:val="style4103"/>
        <w:numPr>
          <w:ilvl w:val="0"/>
          <w:numId w:val="145"/>
        </w:numPr>
        <w:ind w:left="360" w:right="87"/>
        <w:rPr>
          <w:sz w:val="20"/>
          <w:szCs w:val="20"/>
          <w:lang w:val="fr-FR"/>
        </w:rPr>
      </w:pPr>
      <w:r>
        <w:rPr>
          <w:sz w:val="20"/>
          <w:szCs w:val="20"/>
          <w:lang w:val="fr-FR"/>
        </w:rPr>
        <w:t>Nitakusamehe, hata hivyo, sitaki urudie kosa hilo tena/ Alinitembelea lakini hakunipata.</w:t>
      </w:r>
    </w:p>
    <w:p>
      <w:pPr>
        <w:pStyle w:val="style4103"/>
        <w:numPr>
          <w:ilvl w:val="0"/>
          <w:numId w:val="145"/>
        </w:numPr>
        <w:ind w:left="360" w:right="87"/>
        <w:rPr>
          <w:sz w:val="20"/>
          <w:szCs w:val="20"/>
          <w:lang w:val="fr-FR"/>
        </w:rPr>
      </w:pPr>
      <w:r>
        <w:rPr>
          <w:sz w:val="20"/>
          <w:szCs w:val="20"/>
          <w:lang w:val="fr-FR"/>
        </w:rPr>
        <w:t xml:space="preserve">i) Kuna mawingu ya mvua, </w:t>
      </w:r>
      <w:r>
        <w:rPr>
          <w:sz w:val="20"/>
          <w:szCs w:val="20"/>
          <w:u w:val="single"/>
          <w:lang w:val="fr-FR"/>
        </w:rPr>
        <w:t>labda</w:t>
      </w:r>
      <w:r>
        <w:rPr>
          <w:sz w:val="20"/>
          <w:szCs w:val="20"/>
          <w:lang w:val="fr-FR"/>
        </w:rPr>
        <w:t xml:space="preserve"> kutanyesha.</w:t>
      </w:r>
    </w:p>
    <w:p>
      <w:pPr>
        <w:pStyle w:val="style4103"/>
        <w:ind w:left="360" w:right="87"/>
        <w:rPr>
          <w:rFonts w:eastAsia="Calibri"/>
          <w:sz w:val="20"/>
          <w:szCs w:val="20"/>
          <w:lang w:val="fr-FR"/>
        </w:rPr>
      </w:pPr>
      <w:r>
        <w:rPr>
          <w:rFonts w:eastAsia="Calibri"/>
          <w:sz w:val="20"/>
          <w:szCs w:val="20"/>
          <w:lang w:val="fr-FR"/>
        </w:rPr>
        <w:t>ii)Labda alipigwa na babake kwa kuchelewa kufika nyumbani.</w:t>
      </w:r>
    </w:p>
    <w:p>
      <w:pPr>
        <w:pStyle w:val="style4103"/>
        <w:numPr>
          <w:ilvl w:val="0"/>
          <w:numId w:val="145"/>
        </w:numPr>
        <w:ind w:left="360" w:right="87"/>
        <w:rPr>
          <w:sz w:val="20"/>
          <w:szCs w:val="20"/>
          <w:lang w:val="fr-FR"/>
        </w:rPr>
      </w:pPr>
      <w:r>
        <w:rPr>
          <w:rFonts w:eastAsia="Calibri"/>
          <w:sz w:val="20"/>
          <w:szCs w:val="20"/>
          <w:lang w:val="fr-FR"/>
        </w:rPr>
        <w:t>Mama na nyanya walinunuliwa jozi za viatu na baba.</w:t>
      </w:r>
    </w:p>
    <w:p>
      <w:pPr>
        <w:pStyle w:val="style4103"/>
        <w:tabs>
          <w:tab w:val="left" w:leader="none" w:pos="990"/>
        </w:tabs>
        <w:ind w:left="360" w:right="87" w:hanging="90"/>
        <w:rPr>
          <w:rFonts w:eastAsia="Calibri"/>
          <w:sz w:val="20"/>
          <w:szCs w:val="20"/>
          <w:lang w:val="fr-FR"/>
        </w:rPr>
      </w:pPr>
      <w:r>
        <w:rPr>
          <w:rFonts w:eastAsia="Calibri"/>
          <w:noProof/>
          <w:sz w:val="20"/>
          <w:szCs w:val="20"/>
        </w:rPr>
        <mc:AlternateContent>
          <mc:Choice Requires="wps">
            <w:drawing>
              <wp:anchor distT="0" distB="0" distL="0" distR="0" simplePos="false" relativeHeight="67" behindDoc="false" locked="false" layoutInCell="true" allowOverlap="true">
                <wp:simplePos x="0" y="0"/>
                <wp:positionH relativeFrom="column">
                  <wp:posOffset>266700</wp:posOffset>
                </wp:positionH>
                <wp:positionV relativeFrom="paragraph">
                  <wp:posOffset>57785</wp:posOffset>
                </wp:positionV>
                <wp:extent cx="333375" cy="0"/>
                <wp:effectExtent l="0" t="76200" r="28575" b="114300"/>
                <wp:wrapNone/>
                <wp:docPr id="1086" name="Straight Arrow Connector 7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33375" cy="0"/>
                        </a:xfrm>
                        <a:prstGeom prst="straightConnector1"/>
                        <a:ln cmpd="sng" cap="flat" w="9525">
                          <a:solidFill>
                            <a:srgbClr val="000000"/>
                          </a:solidFill>
                          <a:prstDash val="solid"/>
                          <a:round/>
                          <a:headEnd/>
                          <a:tailEnd len="med" type="arrow" w="med"/>
                        </a:ln>
                      </wps:spPr>
                      <wps:bodyPr>
                        <a:prstTxWarp prst="textNoShape"/>
                      </wps:bodyPr>
                    </wps:wsp>
                  </a:graphicData>
                </a:graphic>
                <wp14:sizeRelV relativeFrom="margin">
                  <wp14:pctHeight>0</wp14:pctHeight>
                </wp14:sizeRelV>
              </wp:anchor>
            </w:drawing>
          </mc:Choice>
          <mc:Fallback>
            <w:pict>
              <v:shape id="1086" type="#_x0000_t32" filled="f" style="position:absolute;margin-left:21.0pt;margin-top:4.55pt;width:26.25pt;height:0.0pt;z-index:67;mso-position-horizontal-relative:text;mso-position-vertical-relative:text;mso-height-percent:0;mso-width-relative:page;mso-height-relative:margin;mso-wrap-distance-left:0.0pt;mso-wrap-distance-right:0.0pt;visibility:visible;">
                <v:stroke endarrow="open"/>
                <v:fill/>
              </v:shape>
            </w:pict>
          </mc:Fallback>
        </mc:AlternateContent>
      </w:r>
      <w:r>
        <w:rPr>
          <w:rFonts w:eastAsia="Calibri"/>
          <w:sz w:val="20"/>
          <w:szCs w:val="20"/>
          <w:lang w:val="fr-FR"/>
        </w:rPr>
        <w:t xml:space="preserve">S           </w:t>
      </w:r>
      <w:r>
        <w:rPr>
          <w:rFonts w:eastAsia="Calibri"/>
          <w:sz w:val="20"/>
          <w:szCs w:val="20"/>
          <w:lang w:val="fr-FR"/>
        </w:rPr>
        <w:tab/>
      </w:r>
      <w:r>
        <w:rPr>
          <w:rFonts w:eastAsia="Calibri"/>
          <w:sz w:val="20"/>
          <w:szCs w:val="20"/>
          <w:lang w:val="fr-FR"/>
        </w:rPr>
        <w:t>KN + KT</w:t>
      </w:r>
    </w:p>
    <w:p>
      <w:pPr>
        <w:pStyle w:val="style4103"/>
        <w:ind w:left="360" w:right="87" w:hanging="90"/>
        <w:rPr>
          <w:rFonts w:eastAsia="Calibri"/>
          <w:sz w:val="20"/>
          <w:szCs w:val="20"/>
          <w:lang w:val="fr-FR"/>
        </w:rPr>
      </w:pPr>
      <w:r>
        <w:rPr>
          <w:rFonts w:eastAsia="Calibri"/>
          <w:sz w:val="20"/>
          <w:szCs w:val="20"/>
          <w:lang w:val="fr-FR"/>
        </w:rPr>
        <w:t>KN -  N+U+N</w:t>
      </w:r>
    </w:p>
    <w:p>
      <w:pPr>
        <w:pStyle w:val="style4103"/>
        <w:ind w:left="360" w:right="87" w:hanging="90"/>
        <w:rPr>
          <w:rFonts w:eastAsia="Calibri"/>
          <w:sz w:val="20"/>
          <w:szCs w:val="20"/>
          <w:lang w:val="fr-FR"/>
        </w:rPr>
      </w:pPr>
      <w:r>
        <w:rPr>
          <w:rFonts w:eastAsia="Calibri"/>
          <w:sz w:val="20"/>
          <w:szCs w:val="20"/>
          <w:lang w:val="fr-FR"/>
        </w:rPr>
        <w:t>N   -  Mama</w:t>
      </w:r>
    </w:p>
    <w:p>
      <w:pPr>
        <w:pStyle w:val="style4103"/>
        <w:ind w:left="360" w:right="87" w:hanging="90"/>
        <w:rPr>
          <w:rFonts w:eastAsia="Calibri"/>
          <w:sz w:val="20"/>
          <w:szCs w:val="20"/>
          <w:lang w:val="fr-FR"/>
        </w:rPr>
      </w:pPr>
      <w:r>
        <w:rPr>
          <w:rFonts w:eastAsia="Calibri"/>
          <w:sz w:val="20"/>
          <w:szCs w:val="20"/>
          <w:lang w:val="fr-FR"/>
        </w:rPr>
        <w:t>U -  na</w:t>
      </w:r>
    </w:p>
    <w:p>
      <w:pPr>
        <w:pStyle w:val="style4103"/>
        <w:ind w:left="360" w:right="87" w:hanging="90"/>
        <w:rPr>
          <w:rFonts w:eastAsia="Calibri"/>
          <w:sz w:val="20"/>
          <w:szCs w:val="20"/>
          <w:lang w:val="fr-FR"/>
        </w:rPr>
      </w:pPr>
      <w:r>
        <w:rPr>
          <w:rFonts w:eastAsia="Calibri"/>
          <w:sz w:val="20"/>
          <w:szCs w:val="20"/>
          <w:lang w:val="fr-FR"/>
        </w:rPr>
        <w:t>N – nyanya</w:t>
      </w:r>
    </w:p>
    <w:p>
      <w:pPr>
        <w:pStyle w:val="style4103"/>
        <w:ind w:left="360" w:right="87" w:hanging="90"/>
        <w:rPr>
          <w:rFonts w:eastAsia="Calibri"/>
          <w:sz w:val="20"/>
          <w:szCs w:val="20"/>
          <w:lang w:val="de-DE"/>
        </w:rPr>
      </w:pPr>
      <w:r>
        <w:rPr>
          <w:rFonts w:eastAsia="Calibri"/>
          <w:sz w:val="20"/>
          <w:szCs w:val="20"/>
          <w:lang w:val="de-DE"/>
        </w:rPr>
        <w:t>KT – T+ N+H+ N+ H+ N</w:t>
      </w:r>
    </w:p>
    <w:p>
      <w:pPr>
        <w:pStyle w:val="style4103"/>
        <w:ind w:left="360" w:right="87" w:hanging="90"/>
        <w:rPr>
          <w:rFonts w:eastAsia="Calibri"/>
          <w:sz w:val="20"/>
          <w:szCs w:val="20"/>
          <w:lang w:val="de-DE"/>
        </w:rPr>
      </w:pPr>
      <w:r>
        <w:rPr>
          <w:rFonts w:eastAsia="Calibri"/>
          <w:sz w:val="20"/>
          <w:szCs w:val="20"/>
          <w:lang w:val="de-DE"/>
        </w:rPr>
        <w:t xml:space="preserve">T – Walinunuliwa </w:t>
      </w:r>
    </w:p>
    <w:p>
      <w:pPr>
        <w:pStyle w:val="style4103"/>
        <w:ind w:left="360" w:right="87" w:hanging="90"/>
        <w:rPr>
          <w:rFonts w:eastAsia="Calibri"/>
          <w:sz w:val="20"/>
          <w:szCs w:val="20"/>
          <w:lang w:val="de-DE"/>
        </w:rPr>
      </w:pPr>
      <w:r>
        <w:rPr>
          <w:rFonts w:eastAsia="Calibri"/>
          <w:sz w:val="20"/>
          <w:szCs w:val="20"/>
          <w:lang w:val="de-DE"/>
        </w:rPr>
        <w:t>N- JOZI</w:t>
      </w:r>
    </w:p>
    <w:p>
      <w:pPr>
        <w:pStyle w:val="style4103"/>
        <w:ind w:left="360" w:right="87" w:hanging="90"/>
        <w:rPr>
          <w:rFonts w:eastAsia="Calibri"/>
          <w:sz w:val="20"/>
          <w:szCs w:val="20"/>
          <w:lang w:val="de-DE"/>
        </w:rPr>
      </w:pPr>
      <w:r>
        <w:rPr>
          <w:rFonts w:eastAsia="Calibri"/>
          <w:sz w:val="20"/>
          <w:szCs w:val="20"/>
          <w:lang w:val="de-DE"/>
        </w:rPr>
        <w:t>H – za</w:t>
      </w:r>
    </w:p>
    <w:p>
      <w:pPr>
        <w:pStyle w:val="style4103"/>
        <w:ind w:left="360" w:right="87" w:hanging="90"/>
        <w:rPr>
          <w:rFonts w:eastAsia="Calibri"/>
          <w:sz w:val="20"/>
          <w:szCs w:val="20"/>
          <w:lang w:val="de-DE"/>
        </w:rPr>
      </w:pPr>
      <w:r>
        <w:rPr>
          <w:rFonts w:eastAsia="Calibri"/>
          <w:sz w:val="20"/>
          <w:szCs w:val="20"/>
          <w:lang w:val="de-DE"/>
        </w:rPr>
        <w:t>N – viatu</w:t>
      </w:r>
    </w:p>
    <w:p>
      <w:pPr>
        <w:pStyle w:val="style4103"/>
        <w:ind w:left="360" w:right="87" w:hanging="90"/>
        <w:rPr>
          <w:rFonts w:eastAsia="Calibri"/>
          <w:sz w:val="20"/>
          <w:szCs w:val="20"/>
        </w:rPr>
      </w:pPr>
      <w:r>
        <w:rPr>
          <w:rFonts w:eastAsia="Calibri"/>
          <w:sz w:val="20"/>
          <w:szCs w:val="20"/>
        </w:rPr>
        <w:t>H – na</w:t>
      </w:r>
    </w:p>
    <w:p>
      <w:pPr>
        <w:pStyle w:val="style4103"/>
        <w:ind w:left="360" w:right="87" w:hanging="90"/>
        <w:rPr>
          <w:rFonts w:eastAsia="Calibri"/>
          <w:sz w:val="20"/>
          <w:szCs w:val="20"/>
        </w:rPr>
      </w:pPr>
      <w:r>
        <w:rPr>
          <w:rFonts w:eastAsia="Calibri"/>
          <w:sz w:val="20"/>
          <w:szCs w:val="20"/>
        </w:rPr>
        <w:t>N – baba.</w:t>
      </w:r>
    </w:p>
    <w:p>
      <w:pPr>
        <w:pStyle w:val="style4103"/>
        <w:numPr>
          <w:ilvl w:val="0"/>
          <w:numId w:val="145"/>
        </w:numPr>
        <w:ind w:left="360" w:right="87"/>
        <w:rPr>
          <w:sz w:val="20"/>
          <w:szCs w:val="20"/>
        </w:rPr>
      </w:pPr>
      <w:r>
        <w:rPr>
          <w:rFonts w:eastAsia="Calibri"/>
          <w:sz w:val="20"/>
          <w:szCs w:val="20"/>
        </w:rPr>
        <w:t>Paka na panya walikibizana</w:t>
      </w:r>
    </w:p>
    <w:p>
      <w:pPr>
        <w:pStyle w:val="style4103"/>
        <w:numPr>
          <w:ilvl w:val="0"/>
          <w:numId w:val="145"/>
        </w:numPr>
        <w:ind w:left="360" w:right="87"/>
        <w:rPr>
          <w:sz w:val="20"/>
          <w:szCs w:val="20"/>
        </w:rPr>
      </w:pPr>
      <w:r>
        <w:rPr>
          <w:rFonts w:eastAsia="Calibri"/>
          <w:sz w:val="20"/>
          <w:szCs w:val="20"/>
        </w:rPr>
        <w:t>Matunda yaliyonunuliwa soko</w:t>
      </w:r>
      <w:r>
        <w:rPr>
          <w:rFonts w:eastAsia="Calibri"/>
          <w:b/>
          <w:sz w:val="20"/>
          <w:szCs w:val="20"/>
        </w:rPr>
        <w:t>ni ni</w:t>
      </w:r>
      <w:r>
        <w:rPr>
          <w:rFonts w:eastAsia="Calibri"/>
          <w:sz w:val="20"/>
          <w:szCs w:val="20"/>
        </w:rPr>
        <w:t xml:space="preserve"> yetu</w:t>
      </w:r>
    </w:p>
    <w:p>
      <w:pPr>
        <w:pStyle w:val="style4103"/>
        <w:ind w:left="360" w:right="87" w:hanging="360"/>
        <w:rPr>
          <w:rFonts w:eastAsia="Calibri"/>
          <w:sz w:val="20"/>
          <w:szCs w:val="20"/>
        </w:rPr>
      </w:pPr>
      <w:r>
        <w:rPr>
          <w:rFonts w:eastAsia="Calibri"/>
          <w:sz w:val="20"/>
          <w:szCs w:val="20"/>
        </w:rPr>
        <w:t xml:space="preserve">                                                  E  t</w:t>
      </w:r>
    </w:p>
    <w:p>
      <w:pPr>
        <w:pStyle w:val="style4103"/>
        <w:numPr>
          <w:ilvl w:val="0"/>
          <w:numId w:val="145"/>
        </w:numPr>
        <w:ind w:left="360" w:right="87"/>
        <w:rPr>
          <w:sz w:val="20"/>
          <w:szCs w:val="20"/>
          <w:lang w:val="de-DE"/>
        </w:rPr>
      </w:pPr>
      <w:r>
        <w:rPr>
          <w:rFonts w:eastAsia="Calibri"/>
          <w:sz w:val="20"/>
          <w:szCs w:val="20"/>
          <w:lang w:val="de-DE"/>
        </w:rPr>
        <w:t>Husuni – ngome/boma/gereza/jela.</w:t>
      </w:r>
    </w:p>
    <w:p>
      <w:pPr>
        <w:pStyle w:val="style4103"/>
        <w:ind w:left="360" w:right="87" w:hanging="360"/>
        <w:rPr>
          <w:sz w:val="20"/>
          <w:szCs w:val="20"/>
          <w:lang w:val="de-DE"/>
        </w:rPr>
      </w:pPr>
      <w:r>
        <w:rPr>
          <w:rFonts w:eastAsia="Calibri"/>
          <w:sz w:val="20"/>
          <w:szCs w:val="20"/>
          <w:lang w:val="de-DE"/>
        </w:rPr>
        <w:t xml:space="preserve">         </w:t>
      </w:r>
      <w:r>
        <w:rPr>
          <w:sz w:val="20"/>
          <w:szCs w:val="20"/>
          <w:lang w:val="de-DE"/>
        </w:rPr>
        <w:t xml:space="preserve">Huzuni – Hali ya kuwa na masikitiko au majonzi/ </w:t>
      </w:r>
    </w:p>
    <w:p>
      <w:pPr>
        <w:pStyle w:val="style4103"/>
        <w:ind w:left="360" w:right="87" w:hanging="360"/>
        <w:rPr>
          <w:sz w:val="20"/>
          <w:szCs w:val="20"/>
          <w:lang w:val="de-DE"/>
        </w:rPr>
      </w:pPr>
      <w:r>
        <w:rPr>
          <w:sz w:val="20"/>
          <w:szCs w:val="20"/>
          <w:lang w:val="de-DE"/>
        </w:rPr>
        <w:t xml:space="preserve">                                jitimai/buka/choda/ghamu/sikitiko/kikaka/sijiko.</w:t>
      </w:r>
    </w:p>
    <w:p>
      <w:pPr>
        <w:pStyle w:val="style4103"/>
        <w:ind w:left="360" w:right="87" w:hanging="360"/>
        <w:rPr>
          <w:sz w:val="20"/>
          <w:szCs w:val="20"/>
          <w:lang w:val="de-DE"/>
        </w:rPr>
      </w:pPr>
      <w:r>
        <w:rPr>
          <w:rFonts w:eastAsia="Calibri"/>
          <w:sz w:val="20"/>
          <w:szCs w:val="20"/>
          <w:lang w:val="de-DE"/>
        </w:rPr>
        <w:t xml:space="preserve">                      </w:t>
      </w:r>
      <w:r>
        <w:rPr>
          <w:b/>
          <w:sz w:val="20"/>
          <w:szCs w:val="20"/>
          <w:lang w:val="de-DE"/>
        </w:rPr>
        <w:t>Sentensi:</w:t>
      </w:r>
      <w:r>
        <w:rPr>
          <w:sz w:val="20"/>
          <w:szCs w:val="20"/>
          <w:lang w:val="de-DE"/>
        </w:rPr>
        <w:t xml:space="preserve"> Mwizi huyo alipotiwa </w:t>
      </w:r>
      <w:r>
        <w:rPr>
          <w:b/>
          <w:sz w:val="20"/>
          <w:szCs w:val="20"/>
          <w:lang w:val="de-DE"/>
        </w:rPr>
        <w:t>kwenye husuni</w:t>
      </w:r>
      <w:r>
        <w:rPr>
          <w:sz w:val="20"/>
          <w:szCs w:val="20"/>
          <w:lang w:val="de-DE"/>
        </w:rPr>
        <w:t xml:space="preserve"> alipatwa na</w:t>
      </w:r>
      <w:r>
        <w:rPr>
          <w:b/>
          <w:sz w:val="20"/>
          <w:szCs w:val="20"/>
          <w:lang w:val="de-DE"/>
        </w:rPr>
        <w:t xml:space="preserve"> huzuni.</w:t>
      </w:r>
    </w:p>
    <w:p>
      <w:pPr>
        <w:pStyle w:val="style4103"/>
        <w:numPr>
          <w:ilvl w:val="0"/>
          <w:numId w:val="145"/>
        </w:numPr>
        <w:ind w:left="360" w:right="87"/>
        <w:rPr>
          <w:sz w:val="20"/>
          <w:szCs w:val="20"/>
          <w:lang w:val="de-DE"/>
        </w:rPr>
      </w:pPr>
      <w:r>
        <w:rPr>
          <w:sz w:val="20"/>
          <w:szCs w:val="20"/>
          <w:lang w:val="de-DE"/>
        </w:rPr>
        <w:t>Vurumai – fujo, zogo, ghasia, vurugu, tandabelua, songombingo, kizaazaa, rangaito, kivangaito.</w:t>
      </w:r>
    </w:p>
    <w:p>
      <w:pPr>
        <w:pStyle w:val="style4103"/>
        <w:numPr>
          <w:ilvl w:val="0"/>
          <w:numId w:val="145"/>
        </w:numPr>
        <w:ind w:left="360" w:right="87"/>
        <w:rPr>
          <w:sz w:val="20"/>
          <w:szCs w:val="20"/>
        </w:rPr>
      </w:pPr>
      <w:r>
        <w:rPr>
          <w:sz w:val="20"/>
          <w:szCs w:val="20"/>
        </w:rPr>
        <w:t xml:space="preserve">Mwizi alimuua </w:t>
      </w:r>
      <w:r>
        <w:rPr>
          <w:sz w:val="20"/>
          <w:szCs w:val="20"/>
          <w:u w:val="single"/>
        </w:rPr>
        <w:t>baba yake</w:t>
      </w:r>
      <w:r>
        <w:rPr>
          <w:sz w:val="20"/>
          <w:szCs w:val="20"/>
        </w:rPr>
        <w:t xml:space="preserve">  </w:t>
      </w:r>
      <w:r>
        <w:rPr>
          <w:sz w:val="20"/>
          <w:szCs w:val="20"/>
          <w:u w:val="single"/>
        </w:rPr>
        <w:t>kwa bastola</w:t>
      </w:r>
    </w:p>
    <w:p>
      <w:pPr>
        <w:pStyle w:val="style4103"/>
        <w:ind w:left="360" w:right="87" w:hanging="360"/>
        <w:rPr>
          <w:sz w:val="20"/>
          <w:szCs w:val="20"/>
        </w:rPr>
      </w:pPr>
      <w:r>
        <w:rPr>
          <w:sz w:val="20"/>
          <w:szCs w:val="20"/>
        </w:rPr>
        <w:t xml:space="preserve">                           Yambwa        chagizo</w:t>
      </w:r>
    </w:p>
    <w:p>
      <w:pPr>
        <w:pStyle w:val="style4103"/>
        <w:numPr>
          <w:ilvl w:val="0"/>
          <w:numId w:val="145"/>
        </w:numPr>
        <w:ind w:left="360" w:right="87"/>
        <w:rPr>
          <w:sz w:val="20"/>
          <w:szCs w:val="20"/>
        </w:rPr>
      </w:pPr>
      <w:r>
        <w:rPr>
          <w:sz w:val="20"/>
          <w:szCs w:val="20"/>
        </w:rPr>
        <w:t>Kirimu.</w:t>
      </w:r>
    </w:p>
    <w:p>
      <w:pPr>
        <w:pStyle w:val="style4103"/>
        <w:numPr>
          <w:ilvl w:val="0"/>
          <w:numId w:val="145"/>
        </w:numPr>
        <w:ind w:left="360" w:right="87"/>
        <w:rPr>
          <w:sz w:val="20"/>
          <w:szCs w:val="20"/>
        </w:rPr>
      </w:pPr>
      <w:r>
        <w:rPr>
          <w:sz w:val="20"/>
          <w:szCs w:val="20"/>
        </w:rPr>
        <w:t xml:space="preserve">Changamano </w:t>
      </w:r>
    </w:p>
    <w:p>
      <w:pPr>
        <w:pStyle w:val="style4103"/>
        <w:numPr>
          <w:ilvl w:val="0"/>
          <w:numId w:val="145"/>
        </w:numPr>
        <w:ind w:left="360" w:right="87"/>
        <w:rPr>
          <w:sz w:val="20"/>
          <w:szCs w:val="20"/>
        </w:rPr>
      </w:pPr>
      <w:r>
        <w:rPr>
          <w:sz w:val="20"/>
          <w:szCs w:val="20"/>
        </w:rPr>
        <w:t>I-ZI/LI-YA.</w:t>
      </w:r>
    </w:p>
    <w:p>
      <w:pPr>
        <w:pStyle w:val="style4103"/>
        <w:numPr>
          <w:ilvl w:val="0"/>
          <w:numId w:val="162"/>
        </w:numPr>
        <w:ind w:left="360" w:right="87"/>
        <w:rPr>
          <w:b/>
          <w:sz w:val="20"/>
          <w:szCs w:val="20"/>
          <w:u w:val="single"/>
        </w:rPr>
      </w:pPr>
      <w:r>
        <w:rPr>
          <w:b/>
          <w:sz w:val="20"/>
          <w:szCs w:val="20"/>
          <w:u w:val="single"/>
        </w:rPr>
        <w:t>ISIMUJAMII</w:t>
      </w:r>
    </w:p>
    <w:p>
      <w:pPr>
        <w:pStyle w:val="style4103"/>
        <w:numPr>
          <w:ilvl w:val="0"/>
          <w:numId w:val="196"/>
        </w:numPr>
        <w:ind w:left="360" w:right="87"/>
        <w:rPr>
          <w:sz w:val="20"/>
          <w:szCs w:val="20"/>
        </w:rPr>
      </w:pPr>
      <w:r>
        <w:rPr>
          <w:sz w:val="20"/>
          <w:szCs w:val="20"/>
        </w:rPr>
        <w:t xml:space="preserve">Sajili ya hospitalini/mazungumzo yanayopatikana katika muktadha wa hospitali. </w:t>
      </w:r>
    </w:p>
    <w:p>
      <w:pPr>
        <w:pStyle w:val="style4103"/>
        <w:numPr>
          <w:ilvl w:val="0"/>
          <w:numId w:val="196"/>
        </w:numPr>
        <w:ind w:left="360" w:right="87"/>
        <w:rPr>
          <w:sz w:val="20"/>
          <w:szCs w:val="20"/>
        </w:rPr>
      </w:pPr>
      <w:r>
        <w:rPr>
          <w:sz w:val="20"/>
          <w:szCs w:val="20"/>
        </w:rPr>
        <w:t>i) Matumizi ya msamiati maalum- stethoskopu, dawa na kadhalika.</w:t>
      </w:r>
    </w:p>
    <w:p>
      <w:pPr>
        <w:pStyle w:val="style4103"/>
        <w:tabs>
          <w:tab w:val="left" w:leader="none" w:pos="630"/>
        </w:tabs>
        <w:ind w:left="360" w:right="87"/>
        <w:rPr>
          <w:sz w:val="20"/>
          <w:szCs w:val="20"/>
        </w:rPr>
      </w:pPr>
      <w:r>
        <w:rPr>
          <w:sz w:val="20"/>
          <w:szCs w:val="20"/>
        </w:rPr>
        <w:t>ii)Lugha yenye udadisi ( maswali) – ‘jina?’,  ‘una shida gani?’</w:t>
      </w:r>
    </w:p>
    <w:p>
      <w:pPr>
        <w:pStyle w:val="style4103"/>
        <w:tabs>
          <w:tab w:val="left" w:leader="none" w:pos="630"/>
        </w:tabs>
        <w:ind w:left="360" w:right="87"/>
        <w:rPr>
          <w:sz w:val="20"/>
          <w:szCs w:val="20"/>
        </w:rPr>
      </w:pPr>
      <w:r>
        <w:rPr>
          <w:sz w:val="20"/>
          <w:szCs w:val="20"/>
        </w:rPr>
        <w:t>iii)Lugha yenye matumaini hasa daktari anapompa mgonjwa moyo – “utapata nafuu hivi karibuni…”</w:t>
      </w:r>
    </w:p>
    <w:p>
      <w:pPr>
        <w:pStyle w:val="style4103"/>
        <w:numPr>
          <w:ilvl w:val="0"/>
          <w:numId w:val="59"/>
        </w:numPr>
        <w:tabs>
          <w:tab w:val="left" w:leader="none" w:pos="630"/>
        </w:tabs>
        <w:ind w:left="360" w:right="87" w:firstLine="0"/>
        <w:rPr>
          <w:sz w:val="20"/>
          <w:szCs w:val="20"/>
        </w:rPr>
      </w:pPr>
      <w:r>
        <w:rPr>
          <w:sz w:val="20"/>
          <w:szCs w:val="20"/>
        </w:rPr>
        <w:t>Huchanganya na kuhamisha ndimi.</w:t>
      </w:r>
    </w:p>
    <w:p>
      <w:pPr>
        <w:pStyle w:val="style4103"/>
        <w:numPr>
          <w:ilvl w:val="0"/>
          <w:numId w:val="59"/>
        </w:numPr>
        <w:tabs>
          <w:tab w:val="left" w:leader="none" w:pos="630"/>
        </w:tabs>
        <w:ind w:left="360" w:right="87" w:firstLine="0"/>
        <w:rPr>
          <w:sz w:val="20"/>
          <w:szCs w:val="20"/>
        </w:rPr>
      </w:pPr>
      <w:r>
        <w:rPr>
          <w:sz w:val="20"/>
          <w:szCs w:val="20"/>
        </w:rPr>
        <w:t>Matumizi ya vifupisho kwa mapana kwa mfano TB na VVC.</w:t>
      </w:r>
    </w:p>
    <w:p>
      <w:pPr>
        <w:pStyle w:val="style4103"/>
        <w:numPr>
          <w:ilvl w:val="0"/>
          <w:numId w:val="59"/>
        </w:numPr>
        <w:tabs>
          <w:tab w:val="left" w:leader="none" w:pos="630"/>
        </w:tabs>
        <w:ind w:left="360" w:right="87" w:firstLine="0"/>
        <w:rPr>
          <w:sz w:val="20"/>
          <w:szCs w:val="20"/>
        </w:rPr>
      </w:pPr>
      <w:r>
        <w:rPr>
          <w:sz w:val="20"/>
          <w:szCs w:val="20"/>
        </w:rPr>
        <w:t>Matumizi ya lugha ya kilatini – hasa wakati wa kurejelea taaluma.</w:t>
      </w:r>
    </w:p>
    <w:p>
      <w:pPr>
        <w:pStyle w:val="style4103"/>
        <w:numPr>
          <w:ilvl w:val="0"/>
          <w:numId w:val="59"/>
        </w:numPr>
        <w:tabs>
          <w:tab w:val="left" w:leader="none" w:pos="630"/>
        </w:tabs>
        <w:ind w:left="360" w:right="87" w:firstLine="0"/>
        <w:rPr>
          <w:sz w:val="20"/>
          <w:szCs w:val="20"/>
        </w:rPr>
      </w:pPr>
      <w:r>
        <w:rPr>
          <w:sz w:val="20"/>
          <w:szCs w:val="20"/>
        </w:rPr>
        <w:t>Kuchanganya lugha na ishara au alama.</w:t>
      </w:r>
    </w:p>
    <w:p>
      <w:pPr>
        <w:pStyle w:val="style4103"/>
        <w:numPr>
          <w:ilvl w:val="0"/>
          <w:numId w:val="59"/>
        </w:numPr>
        <w:ind w:left="360" w:right="87" w:firstLine="0"/>
        <w:rPr>
          <w:sz w:val="20"/>
          <w:szCs w:val="20"/>
        </w:rPr>
      </w:pPr>
      <w:r>
        <w:rPr>
          <w:sz w:val="20"/>
          <w:szCs w:val="20"/>
        </w:rPr>
        <w:t xml:space="preserve">Sifa ya kurejelea wanaohusika kwa kutaja vyeo mathalani daktari mgonjwa na kadhalika. </w:t>
      </w:r>
    </w:p>
    <w:p>
      <w:pPr>
        <w:pStyle w:val="style4103"/>
        <w:ind w:left="360" w:right="87" w:hanging="360"/>
        <w:jc w:val="right"/>
        <w:rPr>
          <w:sz w:val="20"/>
          <w:szCs w:val="20"/>
        </w:rPr>
      </w:pPr>
      <w:r>
        <w:rPr>
          <w:sz w:val="20"/>
          <w:szCs w:val="20"/>
        </w:rPr>
        <w:t>Zozote 4x2= 8</w:t>
      </w:r>
    </w:p>
    <w:p>
      <w:pPr>
        <w:pStyle w:val="style0"/>
        <w:spacing w:after="200" w:lineRule="auto" w:line="276"/>
        <w:rPr>
          <w:rFonts w:eastAsia="Times New Roman"/>
          <w:b/>
          <w:sz w:val="20"/>
          <w:szCs w:val="20"/>
        </w:rPr>
      </w:pPr>
      <w:r>
        <w:rPr>
          <w:b/>
          <w:sz w:val="20"/>
          <w:szCs w:val="20"/>
        </w:rPr>
        <w:br w:type="page"/>
      </w:r>
    </w:p>
    <w:p>
      <w:pPr>
        <w:pStyle w:val="style4103"/>
        <w:ind w:left="360" w:right="87"/>
        <w:rPr>
          <w:b/>
          <w:sz w:val="20"/>
          <w:szCs w:val="20"/>
        </w:rPr>
      </w:pPr>
      <w:r>
        <w:rPr>
          <w:b/>
          <w:sz w:val="20"/>
          <w:szCs w:val="20"/>
        </w:rPr>
        <w:t>MWONGOZO WA KUSAHIHISHIA</w:t>
      </w:r>
    </w:p>
    <w:p>
      <w:pPr>
        <w:pStyle w:val="style4103"/>
        <w:ind w:left="360" w:right="87"/>
        <w:rPr>
          <w:b/>
          <w:sz w:val="20"/>
          <w:szCs w:val="20"/>
        </w:rPr>
      </w:pPr>
      <w:r>
        <w:rPr>
          <w:b/>
          <w:sz w:val="20"/>
          <w:szCs w:val="20"/>
        </w:rPr>
        <w:t>JARIBIO LA PAMOJA</w:t>
      </w:r>
    </w:p>
    <w:p>
      <w:pPr>
        <w:pStyle w:val="style4103"/>
        <w:ind w:left="360" w:right="87"/>
        <w:rPr>
          <w:b/>
          <w:sz w:val="20"/>
          <w:szCs w:val="20"/>
        </w:rPr>
      </w:pPr>
      <w:r>
        <w:rPr>
          <w:b/>
          <w:sz w:val="20"/>
          <w:szCs w:val="20"/>
        </w:rPr>
        <w:t>GATUZI NDOGO LA TETU</w:t>
      </w:r>
    </w:p>
    <w:p>
      <w:pPr>
        <w:pStyle w:val="style4103"/>
        <w:ind w:left="360" w:right="87"/>
        <w:rPr>
          <w:b/>
          <w:sz w:val="20"/>
          <w:szCs w:val="20"/>
        </w:rPr>
      </w:pPr>
      <w:r>
        <w:rPr>
          <w:b/>
          <w:sz w:val="20"/>
          <w:szCs w:val="20"/>
        </w:rPr>
        <w:t xml:space="preserve">KISWAHILI KIDATO CHA NNE </w:t>
      </w:r>
    </w:p>
    <w:p>
      <w:pPr>
        <w:pStyle w:val="style4103"/>
        <w:ind w:left="360" w:right="87"/>
        <w:rPr>
          <w:b/>
          <w:sz w:val="20"/>
          <w:szCs w:val="20"/>
        </w:rPr>
      </w:pPr>
      <w:r>
        <w:rPr>
          <w:b/>
          <w:sz w:val="20"/>
          <w:szCs w:val="20"/>
        </w:rPr>
        <w:t>KARATASI YA  TATU, 102/3 (FASIHI)</w:t>
      </w:r>
    </w:p>
    <w:p>
      <w:pPr>
        <w:pStyle w:val="style4103"/>
        <w:pBdr>
          <w:bottom w:val="single" w:sz="4" w:space="1" w:color="auto"/>
        </w:pBdr>
        <w:ind w:left="360" w:right="87"/>
        <w:rPr>
          <w:b/>
          <w:sz w:val="20"/>
          <w:szCs w:val="20"/>
        </w:rPr>
      </w:pPr>
      <w:r>
        <w:rPr>
          <w:b/>
          <w:sz w:val="20"/>
          <w:szCs w:val="20"/>
        </w:rPr>
        <w:t>MUHULA WA PILI, 2018</w:t>
      </w:r>
    </w:p>
    <w:p>
      <w:pPr>
        <w:pStyle w:val="style4103"/>
        <w:jc w:val="both"/>
        <w:rPr>
          <w:b/>
          <w:sz w:val="20"/>
          <w:szCs w:val="20"/>
          <w:u w:val="single"/>
        </w:rPr>
      </w:pPr>
      <w:r>
        <w:rPr>
          <w:b/>
          <w:sz w:val="20"/>
          <w:szCs w:val="20"/>
          <w:u w:val="single"/>
        </w:rPr>
        <w:t>SEHEMU YA:FASIHI  SIMULIZI</w:t>
      </w:r>
    </w:p>
    <w:p>
      <w:pPr>
        <w:pStyle w:val="style4103"/>
        <w:spacing w:before="14"/>
        <w:ind w:left="373" w:right="254" w:hanging="373"/>
        <w:rPr>
          <w:sz w:val="20"/>
          <w:szCs w:val="20"/>
          <w:lang w:val="fr-FR"/>
        </w:rPr>
      </w:pPr>
      <w:r>
        <w:rPr>
          <w:sz w:val="20"/>
          <w:szCs w:val="20"/>
          <w:lang w:val="fr-FR"/>
        </w:rPr>
        <w:t>1.SWALI LA KWANZA</w:t>
      </w:r>
    </w:p>
    <w:p>
      <w:pPr>
        <w:pStyle w:val="style4103"/>
        <w:spacing w:before="19"/>
        <w:ind w:left="360" w:right="240" w:hanging="373"/>
        <w:rPr>
          <w:sz w:val="20"/>
          <w:szCs w:val="20"/>
          <w:lang w:val="fr-FR"/>
        </w:rPr>
      </w:pPr>
      <w:r>
        <w:rPr>
          <w:sz w:val="20"/>
          <w:szCs w:val="20"/>
          <w:lang w:val="fr-FR"/>
        </w:rPr>
        <w:t xml:space="preserve">(a) Aina nne za nyimbo. </w:t>
      </w:r>
    </w:p>
    <w:p>
      <w:pPr>
        <w:pStyle w:val="style4103"/>
        <w:numPr>
          <w:ilvl w:val="0"/>
          <w:numId w:val="65"/>
        </w:numPr>
        <w:ind w:right="240" w:hanging="373"/>
        <w:rPr>
          <w:sz w:val="20"/>
          <w:szCs w:val="20"/>
        </w:rPr>
      </w:pPr>
      <w:r>
        <w:rPr>
          <w:sz w:val="20"/>
          <w:szCs w:val="20"/>
        </w:rPr>
        <w:t xml:space="preserve">Nyiso. </w:t>
      </w:r>
    </w:p>
    <w:p>
      <w:pPr>
        <w:pStyle w:val="style4103"/>
        <w:numPr>
          <w:ilvl w:val="0"/>
          <w:numId w:val="65"/>
        </w:numPr>
        <w:ind w:right="1200" w:hanging="373"/>
        <w:rPr>
          <w:sz w:val="20"/>
          <w:szCs w:val="20"/>
        </w:rPr>
      </w:pPr>
      <w:r>
        <w:rPr>
          <w:sz w:val="20"/>
          <w:szCs w:val="20"/>
        </w:rPr>
        <w:t xml:space="preserve">Za vita. </w:t>
      </w:r>
    </w:p>
    <w:p>
      <w:pPr>
        <w:pStyle w:val="style4103"/>
        <w:numPr>
          <w:ilvl w:val="0"/>
          <w:numId w:val="65"/>
        </w:numPr>
        <w:ind w:right="1200" w:hanging="373"/>
        <w:rPr>
          <w:sz w:val="20"/>
          <w:szCs w:val="20"/>
        </w:rPr>
      </w:pPr>
      <w:r>
        <w:rPr>
          <w:sz w:val="20"/>
          <w:szCs w:val="20"/>
        </w:rPr>
        <w:t xml:space="preserve">Wawe. </w:t>
      </w:r>
    </w:p>
    <w:p>
      <w:pPr>
        <w:pStyle w:val="style4103"/>
        <w:numPr>
          <w:ilvl w:val="0"/>
          <w:numId w:val="65"/>
        </w:numPr>
        <w:ind w:right="1200" w:hanging="373"/>
        <w:rPr>
          <w:sz w:val="20"/>
          <w:szCs w:val="20"/>
        </w:rPr>
      </w:pPr>
      <w:r>
        <w:rPr>
          <w:sz w:val="20"/>
          <w:szCs w:val="20"/>
        </w:rPr>
        <w:t>Za harusi</w:t>
      </w:r>
    </w:p>
    <w:p>
      <w:pPr>
        <w:pStyle w:val="style4103"/>
        <w:numPr>
          <w:ilvl w:val="0"/>
          <w:numId w:val="65"/>
        </w:numPr>
        <w:ind w:right="1200" w:hanging="373"/>
        <w:rPr>
          <w:sz w:val="20"/>
          <w:szCs w:val="20"/>
        </w:rPr>
      </w:pPr>
      <w:r>
        <w:rPr>
          <w:sz w:val="20"/>
          <w:szCs w:val="20"/>
        </w:rPr>
        <w:t>Bembea,</w:t>
      </w:r>
    </w:p>
    <w:p>
      <w:pPr>
        <w:pStyle w:val="style4103"/>
        <w:numPr>
          <w:ilvl w:val="0"/>
          <w:numId w:val="65"/>
        </w:numPr>
        <w:ind w:right="1200" w:hanging="373"/>
        <w:rPr>
          <w:sz w:val="20"/>
          <w:szCs w:val="20"/>
        </w:rPr>
      </w:pPr>
      <w:r>
        <w:rPr>
          <w:sz w:val="20"/>
          <w:szCs w:val="20"/>
        </w:rPr>
        <w:t xml:space="preserve">Za dini. </w:t>
      </w:r>
    </w:p>
    <w:p>
      <w:pPr>
        <w:pStyle w:val="style4103"/>
        <w:numPr>
          <w:ilvl w:val="0"/>
          <w:numId w:val="65"/>
        </w:numPr>
        <w:ind w:right="1200" w:hanging="373"/>
        <w:rPr>
          <w:sz w:val="20"/>
          <w:szCs w:val="20"/>
        </w:rPr>
      </w:pPr>
      <w:r>
        <w:rPr>
          <w:sz w:val="20"/>
          <w:szCs w:val="20"/>
        </w:rPr>
        <w:t xml:space="preserve">Za taifa. </w:t>
      </w:r>
    </w:p>
    <w:p>
      <w:pPr>
        <w:pStyle w:val="style4103"/>
        <w:numPr>
          <w:ilvl w:val="0"/>
          <w:numId w:val="65"/>
        </w:numPr>
        <w:ind w:right="974" w:hanging="373"/>
        <w:jc w:val="both"/>
        <w:rPr>
          <w:sz w:val="20"/>
          <w:szCs w:val="20"/>
        </w:rPr>
      </w:pPr>
      <w:r>
        <w:rPr>
          <w:sz w:val="20"/>
          <w:szCs w:val="20"/>
        </w:rPr>
        <w:t>Za. Uwindaji</w:t>
      </w:r>
    </w:p>
    <w:p>
      <w:pPr>
        <w:pStyle w:val="style4103"/>
        <w:numPr>
          <w:ilvl w:val="0"/>
          <w:numId w:val="65"/>
        </w:numPr>
        <w:ind w:right="974" w:hanging="373"/>
        <w:jc w:val="both"/>
        <w:rPr>
          <w:sz w:val="20"/>
          <w:szCs w:val="20"/>
        </w:rPr>
      </w:pPr>
      <w:r>
        <w:rPr>
          <w:sz w:val="20"/>
          <w:szCs w:val="20"/>
        </w:rPr>
        <w:t xml:space="preserve">Za mapenzi. </w:t>
      </w:r>
    </w:p>
    <w:p>
      <w:pPr>
        <w:pStyle w:val="style4103"/>
        <w:numPr>
          <w:ilvl w:val="0"/>
          <w:numId w:val="65"/>
        </w:numPr>
        <w:ind w:right="974" w:hanging="373"/>
        <w:jc w:val="both"/>
        <w:rPr>
          <w:sz w:val="20"/>
          <w:szCs w:val="20"/>
        </w:rPr>
      </w:pPr>
      <w:r>
        <w:rPr>
          <w:sz w:val="20"/>
          <w:szCs w:val="20"/>
        </w:rPr>
        <w:t>Za watoto.</w:t>
      </w:r>
    </w:p>
    <w:p>
      <w:pPr>
        <w:pStyle w:val="style4103"/>
        <w:numPr>
          <w:ilvl w:val="0"/>
          <w:numId w:val="65"/>
        </w:numPr>
        <w:ind w:right="974" w:hanging="373"/>
        <w:jc w:val="both"/>
        <w:rPr>
          <w:sz w:val="20"/>
          <w:szCs w:val="20"/>
        </w:rPr>
      </w:pPr>
      <w:r>
        <w:rPr>
          <w:sz w:val="20"/>
          <w:szCs w:val="20"/>
        </w:rPr>
        <w:t>Tumbuizo.</w:t>
      </w:r>
    </w:p>
    <w:p>
      <w:pPr>
        <w:pStyle w:val="style4103"/>
        <w:numPr>
          <w:ilvl w:val="0"/>
          <w:numId w:val="65"/>
        </w:numPr>
        <w:ind w:right="974" w:hanging="373"/>
        <w:jc w:val="both"/>
        <w:rPr>
          <w:sz w:val="20"/>
          <w:szCs w:val="20"/>
        </w:rPr>
      </w:pPr>
      <w:r>
        <w:rPr>
          <w:sz w:val="20"/>
          <w:szCs w:val="20"/>
        </w:rPr>
        <w:t>Za kazi.</w:t>
      </w:r>
    </w:p>
    <w:p>
      <w:pPr>
        <w:pStyle w:val="style4103"/>
        <w:numPr>
          <w:ilvl w:val="0"/>
          <w:numId w:val="65"/>
        </w:numPr>
        <w:ind w:right="974" w:hanging="373"/>
        <w:jc w:val="both"/>
        <w:rPr>
          <w:sz w:val="20"/>
          <w:szCs w:val="20"/>
        </w:rPr>
      </w:pPr>
      <w:r>
        <w:rPr>
          <w:sz w:val="20"/>
          <w:szCs w:val="20"/>
        </w:rPr>
        <w:t>Za siasa,</w:t>
      </w:r>
    </w:p>
    <w:p>
      <w:pPr>
        <w:pStyle w:val="style4103"/>
        <w:numPr>
          <w:ilvl w:val="0"/>
          <w:numId w:val="65"/>
        </w:numPr>
        <w:ind w:right="974" w:hanging="373"/>
        <w:jc w:val="both"/>
        <w:rPr>
          <w:sz w:val="20"/>
          <w:szCs w:val="20"/>
        </w:rPr>
      </w:pPr>
      <w:r>
        <w:rPr>
          <w:sz w:val="20"/>
          <w:szCs w:val="20"/>
        </w:rPr>
        <w:t xml:space="preserve">Za baharini. </w:t>
      </w:r>
    </w:p>
    <w:p>
      <w:pPr>
        <w:pStyle w:val="style4103"/>
        <w:numPr>
          <w:ilvl w:val="0"/>
          <w:numId w:val="65"/>
        </w:numPr>
        <w:ind w:right="-1" w:hanging="373"/>
        <w:rPr>
          <w:sz w:val="20"/>
          <w:szCs w:val="20"/>
        </w:rPr>
      </w:pPr>
      <w:r>
        <w:rPr>
          <w:sz w:val="20"/>
          <w:szCs w:val="20"/>
        </w:rPr>
        <w:t xml:space="preserve">Za mashujaa. </w:t>
      </w:r>
    </w:p>
    <w:p>
      <w:pPr>
        <w:pStyle w:val="style4103"/>
        <w:ind w:left="360" w:right="-1" w:hanging="373"/>
        <w:rPr>
          <w:sz w:val="20"/>
          <w:szCs w:val="20"/>
          <w:lang w:val="de-DE"/>
        </w:rPr>
      </w:pPr>
      <w:r>
        <w:rPr>
          <w:sz w:val="20"/>
          <w:szCs w:val="20"/>
          <w:lang w:val="de-DE"/>
        </w:rPr>
        <w:t xml:space="preserve">(b) Umuhimu wa nyimbo katika jamii. </w:t>
      </w:r>
    </w:p>
    <w:p>
      <w:pPr>
        <w:pStyle w:val="style4103"/>
        <w:ind w:left="1075" w:right="5269" w:hanging="373"/>
        <w:rPr>
          <w:sz w:val="20"/>
          <w:szCs w:val="20"/>
          <w:lang w:val="de-DE"/>
        </w:rPr>
      </w:pPr>
      <w:r>
        <w:rPr>
          <w:sz w:val="20"/>
          <w:szCs w:val="20"/>
          <w:lang w:val="de-DE"/>
        </w:rPr>
        <w:t>-Huburudisha-</w:t>
      </w:r>
    </w:p>
    <w:p>
      <w:pPr>
        <w:pStyle w:val="style4103"/>
        <w:ind w:left="1075" w:right="5269" w:hanging="373"/>
        <w:rPr>
          <w:sz w:val="20"/>
          <w:szCs w:val="20"/>
          <w:lang w:val="de-DE"/>
        </w:rPr>
      </w:pPr>
      <w:r>
        <w:rPr>
          <w:sz w:val="20"/>
          <w:szCs w:val="20"/>
          <w:lang w:val="de-DE"/>
        </w:rPr>
        <w:t xml:space="preserve"> -Hufunza. </w:t>
      </w:r>
    </w:p>
    <w:p>
      <w:pPr>
        <w:pStyle w:val="style4103"/>
        <w:ind w:left="1075" w:right="5269" w:hanging="373"/>
        <w:rPr>
          <w:sz w:val="20"/>
          <w:szCs w:val="20"/>
          <w:lang w:val="de-DE"/>
        </w:rPr>
      </w:pPr>
      <w:r>
        <w:rPr>
          <w:sz w:val="20"/>
          <w:szCs w:val="20"/>
          <w:lang w:val="de-DE"/>
        </w:rPr>
        <w:t xml:space="preserve">-Huonya. </w:t>
      </w:r>
    </w:p>
    <w:p>
      <w:pPr>
        <w:pStyle w:val="style4103"/>
        <w:ind w:left="1075" w:right="5269" w:hanging="373"/>
        <w:rPr>
          <w:sz w:val="20"/>
          <w:szCs w:val="20"/>
          <w:lang w:val="de-DE"/>
        </w:rPr>
      </w:pPr>
      <w:r>
        <w:rPr>
          <w:sz w:val="20"/>
          <w:szCs w:val="20"/>
          <w:lang w:val="de-DE"/>
        </w:rPr>
        <w:t>- Hutahadharisha</w:t>
      </w:r>
    </w:p>
    <w:p>
      <w:pPr>
        <w:pStyle w:val="style4103"/>
        <w:ind w:left="1075" w:right="5269" w:hanging="373"/>
        <w:rPr>
          <w:sz w:val="20"/>
          <w:szCs w:val="20"/>
          <w:lang w:val="de-DE"/>
        </w:rPr>
      </w:pPr>
      <w:r>
        <w:rPr>
          <w:sz w:val="20"/>
          <w:szCs w:val="20"/>
          <w:lang w:val="de-DE"/>
        </w:rPr>
        <w:t>-.Huzindua</w:t>
      </w:r>
    </w:p>
    <w:p>
      <w:pPr>
        <w:pStyle w:val="style4103"/>
        <w:ind w:left="1075" w:right="5269" w:hanging="373"/>
        <w:rPr>
          <w:sz w:val="20"/>
          <w:szCs w:val="20"/>
          <w:lang w:val="de-DE"/>
        </w:rPr>
      </w:pPr>
      <w:r>
        <w:rPr>
          <w:sz w:val="20"/>
          <w:szCs w:val="20"/>
          <w:lang w:val="de-DE"/>
        </w:rPr>
        <w:t xml:space="preserve">-Hukejeli. </w:t>
      </w:r>
    </w:p>
    <w:p>
      <w:pPr>
        <w:pStyle w:val="style4103"/>
        <w:ind w:left="1084" w:right="3959" w:hanging="373"/>
        <w:rPr>
          <w:sz w:val="20"/>
          <w:szCs w:val="20"/>
          <w:lang w:val="de-DE"/>
        </w:rPr>
      </w:pPr>
      <w:r>
        <w:rPr>
          <w:sz w:val="20"/>
          <w:szCs w:val="20"/>
          <w:lang w:val="de-DE"/>
        </w:rPr>
        <w:t>-Huhifadhi historia ya jamii,</w:t>
      </w:r>
    </w:p>
    <w:p>
      <w:pPr>
        <w:pStyle w:val="style4103"/>
        <w:ind w:left="1084" w:right="3959" w:hanging="373"/>
        <w:rPr>
          <w:sz w:val="20"/>
          <w:szCs w:val="20"/>
          <w:lang w:val="de-DE"/>
        </w:rPr>
      </w:pPr>
      <w:r>
        <w:rPr>
          <w:sz w:val="20"/>
          <w:szCs w:val="20"/>
          <w:lang w:val="de-DE"/>
        </w:rPr>
        <w:t>- Huhifadhi utamaduni wa jamii,</w:t>
      </w:r>
    </w:p>
    <w:p>
      <w:pPr>
        <w:pStyle w:val="style4103"/>
        <w:ind w:left="1084" w:right="3959" w:hanging="373"/>
        <w:rPr>
          <w:sz w:val="20"/>
          <w:szCs w:val="20"/>
          <w:lang w:val="de-DE"/>
        </w:rPr>
      </w:pPr>
      <w:r>
        <w:rPr>
          <w:sz w:val="20"/>
          <w:szCs w:val="20"/>
          <w:lang w:val="de-DE"/>
        </w:rPr>
        <w:t xml:space="preserve">-hukuza fasihi andishi, n.k, </w:t>
      </w:r>
    </w:p>
    <w:p>
      <w:pPr>
        <w:pStyle w:val="style4103"/>
        <w:ind w:left="374" w:right="-1" w:hanging="373"/>
        <w:rPr>
          <w:sz w:val="20"/>
          <w:szCs w:val="20"/>
          <w:lang w:val="de-DE"/>
        </w:rPr>
      </w:pPr>
      <w:r>
        <w:rPr>
          <w:sz w:val="20"/>
          <w:szCs w:val="20"/>
          <w:lang w:val="de-DE"/>
        </w:rPr>
        <w:t xml:space="preserve">(c) Sifa nne za  kimtindo za methali. </w:t>
      </w:r>
    </w:p>
    <w:p>
      <w:pPr>
        <w:pStyle w:val="style4103"/>
        <w:numPr>
          <w:ilvl w:val="0"/>
          <w:numId w:val="388"/>
        </w:numPr>
        <w:ind w:left="1099" w:right="-1" w:hanging="364"/>
        <w:rPr>
          <w:sz w:val="20"/>
          <w:szCs w:val="20"/>
        </w:rPr>
      </w:pPr>
      <w:r>
        <w:rPr>
          <w:sz w:val="20"/>
          <w:szCs w:val="20"/>
        </w:rPr>
        <w:t xml:space="preserve">Sitiari.. </w:t>
      </w:r>
    </w:p>
    <w:p>
      <w:pPr>
        <w:pStyle w:val="style4103"/>
        <w:spacing w:before="4"/>
        <w:ind w:left="744" w:right="-1" w:hanging="373"/>
        <w:rPr>
          <w:sz w:val="20"/>
          <w:szCs w:val="20"/>
        </w:rPr>
      </w:pPr>
      <w:r>
        <w:rPr>
          <w:sz w:val="20"/>
          <w:szCs w:val="20"/>
        </w:rPr>
        <w:t>Mfano, Mgeni ni kuku mweupe, (Mgeni anafananishwa na kuku mweupe.</w:t>
      </w:r>
    </w:p>
    <w:p>
      <w:pPr>
        <w:pStyle w:val="style4103"/>
        <w:spacing w:before="4"/>
        <w:ind w:left="744" w:right="-1" w:hanging="474"/>
        <w:rPr>
          <w:sz w:val="20"/>
          <w:szCs w:val="20"/>
        </w:rPr>
      </w:pPr>
      <w:r>
        <w:rPr>
          <w:sz w:val="20"/>
          <w:szCs w:val="20"/>
        </w:rPr>
        <w:t xml:space="preserve">ii) Tashbihi. </w:t>
      </w:r>
    </w:p>
    <w:p>
      <w:pPr>
        <w:pStyle w:val="style4103"/>
        <w:ind w:left="1099" w:right="3747" w:hanging="559"/>
        <w:rPr>
          <w:sz w:val="20"/>
          <w:szCs w:val="20"/>
        </w:rPr>
      </w:pPr>
      <w:r>
        <w:rPr>
          <w:sz w:val="20"/>
          <w:szCs w:val="20"/>
        </w:rPr>
        <w:t xml:space="preserve">Mfano, Kawaida ni kama sheria, Usilolijua ni kama usiku wa giza, </w:t>
      </w:r>
    </w:p>
    <w:p>
      <w:pPr>
        <w:pStyle w:val="style4103"/>
        <w:ind w:left="739" w:right="-1" w:hanging="469"/>
        <w:rPr>
          <w:sz w:val="20"/>
          <w:szCs w:val="20"/>
        </w:rPr>
      </w:pPr>
      <w:r>
        <w:rPr>
          <w:sz w:val="20"/>
          <w:szCs w:val="20"/>
        </w:rPr>
        <w:t xml:space="preserve">iii) Takriri. </w:t>
      </w:r>
    </w:p>
    <w:p>
      <w:pPr>
        <w:pStyle w:val="style4103"/>
        <w:ind w:left="739" w:right="-1" w:hanging="373"/>
        <w:rPr>
          <w:sz w:val="20"/>
          <w:szCs w:val="20"/>
        </w:rPr>
      </w:pPr>
      <w:r>
        <w:rPr>
          <w:sz w:val="20"/>
          <w:szCs w:val="20"/>
        </w:rPr>
        <w:t xml:space="preserve">Mfano: Mtoto wa nyoka  ni nyoka. </w:t>
      </w:r>
    </w:p>
    <w:p>
      <w:pPr>
        <w:pStyle w:val="style4103"/>
        <w:ind w:left="753" w:right="3666" w:hanging="373"/>
        <w:rPr>
          <w:sz w:val="20"/>
          <w:szCs w:val="20"/>
        </w:rPr>
      </w:pPr>
      <w:r>
        <w:rPr>
          <w:sz w:val="20"/>
          <w:szCs w:val="20"/>
        </w:rPr>
        <w:t>Asiyejua maana haambiwi maana_</w:t>
      </w:r>
    </w:p>
    <w:p>
      <w:pPr>
        <w:pStyle w:val="style4103"/>
        <w:ind w:right="3666" w:firstLine="180"/>
        <w:rPr>
          <w:sz w:val="20"/>
          <w:szCs w:val="20"/>
        </w:rPr>
      </w:pPr>
      <w:r>
        <w:rPr>
          <w:sz w:val="20"/>
          <w:szCs w:val="20"/>
        </w:rPr>
        <w:t xml:space="preserve"> iv) Maswali ya balagha. </w:t>
      </w:r>
    </w:p>
    <w:p>
      <w:pPr>
        <w:pStyle w:val="style4103"/>
        <w:spacing w:before="4"/>
        <w:ind w:left="1440" w:right="3210" w:hanging="810"/>
        <w:rPr>
          <w:sz w:val="20"/>
          <w:szCs w:val="20"/>
        </w:rPr>
      </w:pPr>
      <w:r>
        <w:rPr>
          <w:sz w:val="20"/>
          <w:szCs w:val="20"/>
        </w:rPr>
        <w:t xml:space="preserve">Mfano: Pilipili usiyoila yakuwashiani? </w:t>
      </w:r>
      <w:r>
        <w:rPr>
          <w:sz w:val="20"/>
          <w:szCs w:val="20"/>
        </w:rPr>
        <w:t>Angurumapo simba mcheza nani?       (4x2) = 8</w:t>
      </w:r>
    </w:p>
    <w:p>
      <w:pPr>
        <w:pStyle w:val="style4103"/>
        <w:spacing w:before="4"/>
        <w:ind w:right="3210"/>
        <w:rPr>
          <w:b/>
          <w:sz w:val="20"/>
          <w:szCs w:val="20"/>
        </w:rPr>
      </w:pPr>
      <w:r>
        <w:rPr>
          <w:b/>
          <w:sz w:val="20"/>
          <w:szCs w:val="20"/>
        </w:rPr>
        <w:t>TAMTHILIA YA KIGOGO</w:t>
      </w:r>
    </w:p>
    <w:p>
      <w:pPr>
        <w:pStyle w:val="style4103"/>
        <w:spacing w:before="4"/>
        <w:ind w:right="3210" w:hanging="180"/>
        <w:rPr>
          <w:b/>
          <w:sz w:val="20"/>
          <w:szCs w:val="20"/>
        </w:rPr>
      </w:pPr>
      <w:r>
        <w:rPr>
          <w:b/>
          <w:w w:val="91"/>
          <w:sz w:val="20"/>
          <w:szCs w:val="20"/>
        </w:rPr>
        <w:t>2</w:t>
      </w:r>
      <w:r>
        <w:rPr>
          <w:b/>
          <w:sz w:val="20"/>
          <w:szCs w:val="20"/>
        </w:rPr>
        <w:t>.</w:t>
      </w:r>
    </w:p>
    <w:p>
      <w:pPr>
        <w:pStyle w:val="style4103"/>
        <w:spacing w:before="4"/>
        <w:ind w:right="3210"/>
        <w:rPr>
          <w:b/>
          <w:sz w:val="20"/>
          <w:szCs w:val="20"/>
        </w:rPr>
      </w:pPr>
      <w:r>
        <w:rPr>
          <w:b/>
          <w:sz w:val="20"/>
          <w:szCs w:val="20"/>
        </w:rPr>
        <w:t>(a) Matumizi ya kinaya</w:t>
      </w:r>
    </w:p>
    <w:p>
      <w:pPr>
        <w:pStyle w:val="style4103"/>
        <w:spacing w:before="4"/>
        <w:rPr>
          <w:sz w:val="20"/>
          <w:szCs w:val="20"/>
        </w:rPr>
      </w:pPr>
      <w:r>
        <w:rPr>
          <w:sz w:val="20"/>
          <w:szCs w:val="20"/>
        </w:rPr>
        <w:t>Ni kinyume cha matarajio kumaanisha kinyume cha yale yasemwayo</w:t>
      </w:r>
    </w:p>
    <w:p>
      <w:pPr>
        <w:pStyle w:val="style4103"/>
        <w:numPr>
          <w:ilvl w:val="0"/>
          <w:numId w:val="137"/>
        </w:numPr>
        <w:tabs>
          <w:tab w:val="left" w:leader="none" w:pos="540"/>
          <w:tab w:val="left" w:leader="none" w:pos="6120"/>
        </w:tabs>
        <w:spacing w:before="4"/>
        <w:rPr>
          <w:sz w:val="20"/>
          <w:szCs w:val="20"/>
        </w:rPr>
      </w:pPr>
      <w:r>
        <w:rPr>
          <w:sz w:val="20"/>
          <w:szCs w:val="20"/>
        </w:rPr>
        <w:t>Walimu wanaongezewa mishahara lakini kodi inapandishwa.</w:t>
      </w:r>
    </w:p>
    <w:p>
      <w:pPr>
        <w:pStyle w:val="style4103"/>
        <w:numPr>
          <w:ilvl w:val="0"/>
          <w:numId w:val="137"/>
        </w:numPr>
        <w:spacing w:before="4"/>
        <w:rPr>
          <w:sz w:val="20"/>
          <w:szCs w:val="20"/>
        </w:rPr>
      </w:pPr>
      <w:r>
        <w:rPr>
          <w:sz w:val="20"/>
          <w:szCs w:val="20"/>
        </w:rPr>
        <w:t>Ni kinaya kwa Majoka kutangaza sherehe ya mwezi mzima kusherehekea ufanisi wa Sagamoyo ilhali hakuna maendeleo.</w:t>
      </w:r>
    </w:p>
    <w:p>
      <w:pPr>
        <w:pStyle w:val="style4103"/>
        <w:numPr>
          <w:ilvl w:val="0"/>
          <w:numId w:val="137"/>
        </w:numPr>
        <w:tabs>
          <w:tab w:val="left" w:leader="none" w:pos="9360"/>
        </w:tabs>
        <w:spacing w:before="4"/>
        <w:rPr>
          <w:sz w:val="20"/>
          <w:szCs w:val="20"/>
        </w:rPr>
      </w:pPr>
      <w:r>
        <w:rPr>
          <w:sz w:val="20"/>
          <w:szCs w:val="20"/>
        </w:rPr>
        <w:t>Ni kinaya kwa uongozi kumruhusu mamapima kuuza pombe haramu ilihali sheria inakataza.</w:t>
      </w:r>
    </w:p>
    <w:p>
      <w:pPr>
        <w:pStyle w:val="style4103"/>
        <w:numPr>
          <w:ilvl w:val="0"/>
          <w:numId w:val="137"/>
        </w:numPr>
        <w:spacing w:before="4"/>
        <w:rPr>
          <w:sz w:val="20"/>
          <w:szCs w:val="20"/>
        </w:rPr>
      </w:pPr>
      <w:r>
        <w:rPr>
          <w:sz w:val="20"/>
          <w:szCs w:val="20"/>
        </w:rPr>
        <w:t>Ni kinaya kuwepo kwa kampuni inayozalisha sumu ya nyoka inayowaua raia wake k.m Ngao junior.</w:t>
      </w:r>
    </w:p>
    <w:p>
      <w:pPr>
        <w:pStyle w:val="style4103"/>
        <w:numPr>
          <w:ilvl w:val="0"/>
          <w:numId w:val="137"/>
        </w:numPr>
        <w:spacing w:before="4"/>
        <w:rPr>
          <w:sz w:val="20"/>
          <w:szCs w:val="20"/>
        </w:rPr>
      </w:pPr>
      <w:r>
        <w:rPr>
          <w:sz w:val="20"/>
          <w:szCs w:val="20"/>
        </w:rPr>
        <w:t>Ni kinaya kwa wanasagamoyo wanaofanya biashara ndogondogo wanatozwa. ushuru wa juu na hata hongo ilihali hawapewi huduma yoyote.</w:t>
      </w:r>
    </w:p>
    <w:p>
      <w:pPr>
        <w:pStyle w:val="style4103"/>
        <w:numPr>
          <w:ilvl w:val="0"/>
          <w:numId w:val="137"/>
        </w:numPr>
        <w:tabs>
          <w:tab w:val="left" w:leader="none" w:pos="9360"/>
        </w:tabs>
        <w:spacing w:before="4"/>
        <w:rPr>
          <w:sz w:val="20"/>
          <w:szCs w:val="20"/>
        </w:rPr>
      </w:pPr>
      <w:r>
        <w:rPr>
          <w:sz w:val="20"/>
          <w:szCs w:val="20"/>
        </w:rPr>
        <w:t xml:space="preserve">Boza anamsifia mkewe ilihali mkewe anamsaliti kwa kushiriki ngono nje yandoa. </w:t>
      </w:r>
    </w:p>
    <w:p>
      <w:pPr>
        <w:pStyle w:val="style4103"/>
        <w:spacing w:before="4"/>
        <w:ind w:right="3210" w:hanging="180"/>
        <w:rPr>
          <w:b/>
          <w:sz w:val="20"/>
          <w:szCs w:val="20"/>
        </w:rPr>
      </w:pPr>
      <w:r>
        <w:rPr>
          <w:b/>
          <w:sz w:val="20"/>
          <w:szCs w:val="20"/>
        </w:rPr>
        <w:t>(b) Majazi</w:t>
      </w:r>
    </w:p>
    <w:p>
      <w:pPr>
        <w:pStyle w:val="style4103"/>
        <w:spacing w:before="4"/>
        <w:rPr>
          <w:sz w:val="20"/>
          <w:szCs w:val="20"/>
        </w:rPr>
      </w:pPr>
      <w:r>
        <w:rPr>
          <w:sz w:val="20"/>
          <w:szCs w:val="20"/>
        </w:rPr>
        <w:t>Ni mbinu ya kuwapa wahusika au mahali majina kulingana na sifa zake</w:t>
      </w:r>
    </w:p>
    <w:p>
      <w:pPr>
        <w:pStyle w:val="style4103"/>
        <w:spacing w:before="4"/>
        <w:rPr>
          <w:sz w:val="20"/>
          <w:szCs w:val="20"/>
        </w:rPr>
      </w:pPr>
      <w:r>
        <w:rPr>
          <w:b/>
          <w:sz w:val="20"/>
          <w:szCs w:val="20"/>
        </w:rPr>
        <w:t xml:space="preserve">MAJOKA- </w:t>
      </w:r>
      <w:r>
        <w:rPr>
          <w:sz w:val="20"/>
          <w:szCs w:val="20"/>
        </w:rPr>
        <w:t>Ni wingi wa neno joka. Kwa kawaida, joka huwa na sumu inayoua</w:t>
      </w:r>
    </w:p>
    <w:p>
      <w:pPr>
        <w:pStyle w:val="style4103"/>
        <w:spacing w:before="4"/>
        <w:ind w:left="1260" w:hanging="180"/>
        <w:rPr>
          <w:sz w:val="20"/>
          <w:szCs w:val="20"/>
        </w:rPr>
      </w:pPr>
      <w:r>
        <w:rPr>
          <w:sz w:val="20"/>
          <w:szCs w:val="20"/>
        </w:rPr>
        <w:t>- Utawala na matendo ya majoka ni kama sumu/ nyoka kwa raia,</w:t>
      </w:r>
    </w:p>
    <w:p>
      <w:pPr>
        <w:pStyle w:val="style4103"/>
        <w:spacing w:before="4"/>
        <w:ind w:left="1260" w:hanging="180"/>
        <w:rPr>
          <w:sz w:val="20"/>
          <w:szCs w:val="20"/>
        </w:rPr>
      </w:pPr>
      <w:r>
        <w:rPr>
          <w:sz w:val="20"/>
          <w:szCs w:val="20"/>
        </w:rPr>
        <w:t>- k.m wandamanaji wanauawa, kwa mfano baadhi ya raia wanakufa kutokana na sumu ya nyoka.</w:t>
      </w:r>
    </w:p>
    <w:p>
      <w:pPr>
        <w:pStyle w:val="style4103"/>
        <w:spacing w:before="4"/>
        <w:ind w:left="900" w:right="3210" w:hanging="900"/>
        <w:rPr>
          <w:sz w:val="20"/>
          <w:szCs w:val="20"/>
          <w:lang w:val="fr-FR"/>
        </w:rPr>
      </w:pPr>
      <w:r>
        <w:rPr>
          <w:b/>
          <w:sz w:val="20"/>
          <w:szCs w:val="20"/>
          <w:lang w:val="fr-FR"/>
        </w:rPr>
        <w:t>TUNU</w:t>
      </w:r>
      <w:r>
        <w:rPr>
          <w:sz w:val="20"/>
          <w:szCs w:val="20"/>
          <w:lang w:val="fr-FR"/>
        </w:rPr>
        <w:t xml:space="preserve"> -Hii ni tuzo hidaya au zawadi.</w:t>
      </w:r>
    </w:p>
    <w:p>
      <w:pPr>
        <w:pStyle w:val="style4103"/>
        <w:spacing w:before="4"/>
        <w:ind w:left="1170" w:hanging="90"/>
        <w:rPr>
          <w:sz w:val="20"/>
          <w:szCs w:val="20"/>
          <w:lang w:val="fr-FR"/>
        </w:rPr>
      </w:pPr>
      <w:r>
        <w:rPr>
          <w:sz w:val="20"/>
          <w:szCs w:val="20"/>
          <w:lang w:val="fr-FR"/>
        </w:rPr>
        <w:t>-Tunu ni kama zawadi kwa wanasagamoyo kwani anatia bidii katika kutetea haki zao, Wananchi wanamtaka kuwania uongozi wa sagamoyo ili awe kiongozi wao</w:t>
      </w:r>
    </w:p>
    <w:p>
      <w:pPr>
        <w:pStyle w:val="style4103"/>
        <w:spacing w:before="4"/>
        <w:ind w:right="3210"/>
        <w:rPr>
          <w:sz w:val="20"/>
          <w:szCs w:val="20"/>
          <w:lang w:val="fr-FR"/>
        </w:rPr>
      </w:pPr>
      <w:r>
        <w:rPr>
          <w:b/>
          <w:sz w:val="20"/>
          <w:szCs w:val="20"/>
          <w:lang w:val="fr-FR"/>
        </w:rPr>
        <w:t>SUDI</w:t>
      </w:r>
      <w:r>
        <w:rPr>
          <w:sz w:val="20"/>
          <w:szCs w:val="20"/>
          <w:lang w:val="fr-FR"/>
        </w:rPr>
        <w:t>~ Sudi inamaanisha bahati.</w:t>
      </w:r>
    </w:p>
    <w:p>
      <w:pPr>
        <w:pStyle w:val="style4103"/>
        <w:spacing w:before="4"/>
        <w:ind w:left="810"/>
        <w:rPr>
          <w:sz w:val="20"/>
          <w:szCs w:val="20"/>
          <w:lang w:val="fr-FR"/>
        </w:rPr>
      </w:pPr>
      <w:r>
        <w:rPr>
          <w:sz w:val="20"/>
          <w:szCs w:val="20"/>
          <w:lang w:val="fr-FR"/>
        </w:rPr>
        <w:t>-Ana bahati ya kuwa na mke mzuri , mwenye bidii na mtetezi wa haki, ama ana bahati ya kuwa na kipaji cha uchongaji wa vinyago vizuri akilinganishwa na wachongaji wengine.</w:t>
      </w:r>
    </w:p>
    <w:p>
      <w:pPr>
        <w:pStyle w:val="style4103"/>
        <w:spacing w:before="4"/>
        <w:ind w:left="810" w:hanging="810"/>
        <w:rPr>
          <w:sz w:val="20"/>
          <w:szCs w:val="20"/>
          <w:lang w:val="fr-FR"/>
        </w:rPr>
      </w:pPr>
      <w:r>
        <w:rPr>
          <w:b/>
          <w:sz w:val="20"/>
          <w:szCs w:val="20"/>
          <w:lang w:val="fr-FR"/>
        </w:rPr>
        <w:t>MAMAPIMA</w:t>
      </w:r>
      <w:r>
        <w:rPr>
          <w:sz w:val="20"/>
          <w:szCs w:val="20"/>
          <w:lang w:val="fr-FR"/>
        </w:rPr>
        <w:t xml:space="preserve"> -Ni mama ambaye anafanya kazi ya kuuza pombe hivyo jina lake limetokana na kuwapimia walevi pombe.</w:t>
      </w:r>
    </w:p>
    <w:p>
      <w:pPr>
        <w:pStyle w:val="style4103"/>
        <w:spacing w:before="4"/>
        <w:ind w:left="810" w:hanging="810"/>
        <w:rPr>
          <w:sz w:val="20"/>
          <w:szCs w:val="20"/>
          <w:lang w:val="fr-FR"/>
        </w:rPr>
      </w:pPr>
      <w:r>
        <w:rPr>
          <w:b/>
          <w:sz w:val="20"/>
          <w:szCs w:val="20"/>
          <w:lang w:val="fr-FR"/>
        </w:rPr>
        <w:t>SAGAMOYO</w:t>
      </w:r>
      <w:r>
        <w:rPr>
          <w:sz w:val="20"/>
          <w:szCs w:val="20"/>
          <w:lang w:val="fr-FR"/>
        </w:rPr>
        <w:t>-Kuusaga moyo ni kuumiza moyo au kupitia katika hali ngumu ya mateso makubwa yanayosaga mioyo yao.</w:t>
      </w:r>
    </w:p>
    <w:p>
      <w:pPr>
        <w:pStyle w:val="style4103"/>
        <w:spacing w:before="4"/>
        <w:ind w:left="810" w:hanging="810"/>
        <w:rPr>
          <w:sz w:val="20"/>
          <w:szCs w:val="20"/>
          <w:lang w:val="fr-FR"/>
        </w:rPr>
      </w:pPr>
      <w:r>
        <w:rPr>
          <w:b/>
          <w:sz w:val="20"/>
          <w:szCs w:val="20"/>
          <w:lang w:val="fr-FR"/>
        </w:rPr>
        <w:t>NGURUMO</w:t>
      </w:r>
      <w:r>
        <w:rPr>
          <w:sz w:val="20"/>
          <w:szCs w:val="20"/>
          <w:lang w:val="fr-FR"/>
        </w:rPr>
        <w:t xml:space="preserve"> -Ni sauti ya kutisha.Matendo ya ngurumo ni ya kutisha kwa mfano kulewa kupita kiasi, matusi, na hata kushiriki katika kumvunja Tunu mguu.</w:t>
      </w:r>
    </w:p>
    <w:p>
      <w:pPr>
        <w:pStyle w:val="style4103"/>
        <w:spacing w:before="4"/>
        <w:ind w:left="810" w:hanging="810"/>
        <w:rPr>
          <w:sz w:val="20"/>
          <w:szCs w:val="20"/>
          <w:lang w:val="fr-FR"/>
        </w:rPr>
      </w:pPr>
      <w:r>
        <w:rPr>
          <w:b/>
          <w:sz w:val="20"/>
          <w:szCs w:val="20"/>
          <w:lang w:val="fr-FR"/>
        </w:rPr>
        <w:t>CHAPAKAZI</w:t>
      </w:r>
      <w:r>
        <w:rPr>
          <w:sz w:val="20"/>
          <w:szCs w:val="20"/>
          <w:lang w:val="fr-FR"/>
        </w:rPr>
        <w:t>-Jina hili linamaanisha bidii,</w:t>
      </w:r>
    </w:p>
    <w:p>
      <w:pPr>
        <w:pStyle w:val="style4103"/>
        <w:spacing w:before="4"/>
        <w:ind w:left="810"/>
        <w:rPr>
          <w:sz w:val="20"/>
          <w:szCs w:val="20"/>
          <w:lang w:val="fr-FR"/>
        </w:rPr>
      </w:pPr>
      <w:r>
        <w:rPr>
          <w:sz w:val="20"/>
          <w:szCs w:val="20"/>
          <w:lang w:val="fr-FR"/>
        </w:rPr>
        <w:t>Soko la Chapakazi ni mahali ambapo wachochole huchapa kazi kwa bidii na kujitafutia riziki yao.</w:t>
      </w:r>
    </w:p>
    <w:p>
      <w:pPr>
        <w:pStyle w:val="style4103"/>
        <w:spacing w:before="4"/>
        <w:ind w:left="810" w:hanging="810"/>
        <w:rPr>
          <w:sz w:val="20"/>
          <w:szCs w:val="20"/>
          <w:lang w:val="fr-FR"/>
        </w:rPr>
      </w:pPr>
      <w:r>
        <w:rPr>
          <w:b/>
          <w:sz w:val="20"/>
          <w:szCs w:val="20"/>
          <w:lang w:val="fr-FR"/>
        </w:rPr>
        <w:t>HUSDA</w:t>
      </w:r>
      <w:r>
        <w:rPr>
          <w:sz w:val="20"/>
          <w:szCs w:val="20"/>
          <w:lang w:val="fr-FR"/>
        </w:rPr>
        <w:t xml:space="preserve"> - Linaashiria au kurejelea neno husuda kwa maana ya kuonea gere. k.m ana husuda dhidi ya Ashua kwa kudhania kuwa anamchukua mumewe kimapenzi . Aidha mumewe anamtaja kama chui katika ngozi ya kondoo.</w:t>
      </w:r>
    </w:p>
    <w:p>
      <w:pPr>
        <w:pStyle w:val="style4103"/>
        <w:spacing w:before="4"/>
        <w:ind w:left="720" w:hanging="720"/>
        <w:rPr>
          <w:sz w:val="20"/>
          <w:szCs w:val="20"/>
          <w:lang w:val="fr-FR"/>
        </w:rPr>
      </w:pPr>
      <w:r>
        <w:rPr>
          <w:b/>
          <w:sz w:val="20"/>
          <w:szCs w:val="20"/>
          <w:lang w:val="fr-FR"/>
        </w:rPr>
        <w:t>SITI</w:t>
      </w:r>
      <w:r>
        <w:rPr>
          <w:sz w:val="20"/>
          <w:szCs w:val="20"/>
          <w:lang w:val="fr-FR"/>
        </w:rPr>
        <w:t>-  Ni jina la heshirna la mwanamke,Siti ni binti wa heshima anayetaka haki itendeke katika Sagamoyo ndipo anashirikiana na wanaharakati wengine kuleta heshima ya Sagamoyo.</w:t>
      </w:r>
    </w:p>
    <w:p>
      <w:pPr>
        <w:pStyle w:val="style4103"/>
        <w:spacing w:before="4"/>
        <w:ind w:left="630" w:hanging="630"/>
        <w:rPr>
          <w:sz w:val="20"/>
          <w:szCs w:val="20"/>
          <w:lang w:val="fr-FR"/>
        </w:rPr>
      </w:pPr>
      <w:r>
        <w:rPr>
          <w:b/>
          <w:sz w:val="20"/>
          <w:szCs w:val="20"/>
          <w:lang w:val="fr-FR"/>
        </w:rPr>
        <w:t>PENDO</w:t>
      </w:r>
      <w:r>
        <w:rPr>
          <w:sz w:val="20"/>
          <w:szCs w:val="20"/>
          <w:lang w:val="fr-FR"/>
        </w:rPr>
        <w:t>-Ni mwana wa Sudi na Ashua wazazi wake wanampenda kwani ni matokeo ya pendo la wazazi wake.</w:t>
      </w:r>
    </w:p>
    <w:p>
      <w:pPr>
        <w:pStyle w:val="style4103"/>
        <w:spacing w:before="4"/>
        <w:ind w:left="630" w:hanging="630"/>
        <w:rPr>
          <w:sz w:val="20"/>
          <w:szCs w:val="20"/>
          <w:lang w:val="fr-FR"/>
        </w:rPr>
      </w:pPr>
      <w:r>
        <w:rPr>
          <w:b/>
          <w:sz w:val="20"/>
          <w:szCs w:val="20"/>
          <w:lang w:val="fr-FR"/>
        </w:rPr>
        <w:t>KENGA</w:t>
      </w:r>
      <w:r>
        <w:rPr>
          <w:sz w:val="20"/>
          <w:szCs w:val="20"/>
          <w:lang w:val="fr-FR"/>
        </w:rPr>
        <w:t xml:space="preserve"> - Maana yake ni kudanganya au kulaghai hivyo Kenga anampa Majoka ushauri usiokuwa </w:t>
      </w:r>
      <w:r>
        <w:rPr>
          <w:sz w:val="20"/>
          <w:szCs w:val="20"/>
          <w:lang w:val="fr-FR"/>
        </w:rPr>
        <w:t>wa kweli unaompotosha hatimaye.</w:t>
      </w:r>
    </w:p>
    <w:p>
      <w:pPr>
        <w:pStyle w:val="style4103"/>
        <w:spacing w:before="4"/>
        <w:ind w:left="630" w:hanging="630"/>
        <w:rPr>
          <w:sz w:val="20"/>
          <w:szCs w:val="20"/>
          <w:lang w:val="fr-FR"/>
        </w:rPr>
      </w:pPr>
      <w:r>
        <w:rPr>
          <w:b/>
          <w:sz w:val="20"/>
          <w:szCs w:val="20"/>
          <w:lang w:val="fr-FR"/>
        </w:rPr>
        <w:t>3</w:t>
      </w:r>
      <w:r>
        <w:rPr>
          <w:sz w:val="20"/>
          <w:szCs w:val="20"/>
          <w:lang w:val="fr-FR"/>
        </w:rPr>
        <w:t xml:space="preserve">..a) Maneno haya yanasemwa na Tunu akiwa ofisini mwa Majoka, akimjibu Majoka baada ya kumtaka amsalimu yeye 'ami' yake. </w:t>
      </w:r>
    </w:p>
    <w:p>
      <w:pPr>
        <w:pStyle w:val="style4103"/>
        <w:tabs>
          <w:tab w:val="left" w:leader="none" w:pos="360"/>
        </w:tabs>
        <w:ind w:left="270" w:right="1238" w:hanging="90"/>
        <w:rPr>
          <w:sz w:val="20"/>
          <w:szCs w:val="20"/>
          <w:lang w:val="fr-FR"/>
        </w:rPr>
      </w:pPr>
      <w:r>
        <w:rPr>
          <w:sz w:val="20"/>
          <w:szCs w:val="20"/>
          <w:lang w:val="fr-FR"/>
        </w:rPr>
        <w:t xml:space="preserve">b) Swali balagha: Ami? Tangu lini ukawa ami yangu? </w:t>
      </w:r>
    </w:p>
    <w:p>
      <w:pPr>
        <w:pStyle w:val="style4103"/>
        <w:tabs>
          <w:tab w:val="left" w:leader="none" w:pos="360"/>
        </w:tabs>
        <w:ind w:right="1238" w:firstLine="180"/>
        <w:rPr>
          <w:b/>
          <w:sz w:val="20"/>
          <w:szCs w:val="20"/>
        </w:rPr>
      </w:pPr>
      <w:r>
        <w:rPr>
          <w:b/>
          <w:sz w:val="20"/>
          <w:szCs w:val="20"/>
        </w:rPr>
        <w:t xml:space="preserve">c) Sifa za msemaji </w:t>
      </w:r>
    </w:p>
    <w:p>
      <w:pPr>
        <w:pStyle w:val="style4103"/>
        <w:numPr>
          <w:ilvl w:val="0"/>
          <w:numId w:val="15"/>
        </w:numPr>
        <w:tabs>
          <w:tab w:val="left" w:leader="none" w:pos="360"/>
        </w:tabs>
        <w:ind w:left="540" w:right="19" w:hanging="180"/>
        <w:rPr>
          <w:sz w:val="20"/>
          <w:szCs w:val="20"/>
        </w:rPr>
      </w:pPr>
      <w:r>
        <w:rPr>
          <w:sz w:val="20"/>
          <w:szCs w:val="20"/>
        </w:rPr>
        <w:t xml:space="preserve">Jasiri - Anamkabili Majoka na kumuambia atakavyo.Hamuogopi hata ingawa anamtishia </w:t>
      </w:r>
    </w:p>
    <w:p>
      <w:pPr>
        <w:pStyle w:val="style4103"/>
        <w:numPr>
          <w:ilvl w:val="0"/>
          <w:numId w:val="36"/>
        </w:numPr>
        <w:tabs>
          <w:tab w:val="left" w:leader="none" w:pos="360"/>
        </w:tabs>
        <w:spacing w:before="4"/>
        <w:ind w:left="540" w:right="4" w:hanging="180"/>
        <w:jc w:val="both"/>
        <w:rPr>
          <w:sz w:val="20"/>
          <w:szCs w:val="20"/>
        </w:rPr>
      </w:pPr>
      <w:r>
        <w:rPr>
          <w:sz w:val="20"/>
          <w:szCs w:val="20"/>
        </w:rPr>
        <w:t xml:space="preserve">Mwenye msimamo thabiti- Ameamua kuwa hatokubali kuolewa na Ngao Junior na anashikilia msimamo wake liwe liwalo hataki kuyumbishwa na lolote lile. </w:t>
      </w:r>
    </w:p>
    <w:p>
      <w:pPr>
        <w:pStyle w:val="style4103"/>
        <w:tabs>
          <w:tab w:val="left" w:leader="none" w:pos="360"/>
        </w:tabs>
        <w:spacing w:before="9"/>
        <w:ind w:left="540" w:hanging="180"/>
        <w:jc w:val="both"/>
        <w:rPr>
          <w:sz w:val="20"/>
          <w:szCs w:val="20"/>
        </w:rPr>
      </w:pPr>
      <w:r>
        <w:rPr>
          <w:sz w:val="20"/>
          <w:szCs w:val="20"/>
        </w:rPr>
        <w:t xml:space="preserve">iii.Mtetezi we haki- Anashirikiana no wananchi wengine ili kuhakikisha kuwa soko limefunguliwa.Aidha anahakikisha kuwa Kigogo ametolewa mamlakani. </w:t>
      </w:r>
    </w:p>
    <w:p>
      <w:pPr>
        <w:pStyle w:val="style4103"/>
        <w:tabs>
          <w:tab w:val="left" w:leader="none" w:pos="360"/>
          <w:tab w:val="left" w:leader="none" w:pos="892"/>
          <w:tab w:val="left" w:leader="none" w:pos="4084"/>
        </w:tabs>
        <w:ind w:left="540" w:hanging="180"/>
        <w:rPr>
          <w:sz w:val="20"/>
          <w:szCs w:val="20"/>
        </w:rPr>
      </w:pPr>
      <w:r>
        <w:rPr>
          <w:sz w:val="20"/>
          <w:szCs w:val="20"/>
        </w:rPr>
        <w:t xml:space="preserve">iv. Hakati tamaa-Hata baada ya kulemazwa, anaendelea na harakati za ukombozi. Haogopi hata akitembea kwa kiti cha magurudumu. </w:t>
      </w:r>
    </w:p>
    <w:p>
      <w:pPr>
        <w:pStyle w:val="style4103"/>
        <w:tabs>
          <w:tab w:val="left" w:leader="none" w:pos="360"/>
        </w:tabs>
        <w:spacing w:before="4"/>
        <w:ind w:left="180" w:right="9"/>
        <w:jc w:val="both"/>
        <w:rPr>
          <w:sz w:val="20"/>
          <w:szCs w:val="20"/>
        </w:rPr>
      </w:pPr>
      <w:r>
        <w:rPr>
          <w:sz w:val="20"/>
          <w:szCs w:val="20"/>
        </w:rPr>
        <w:t xml:space="preserve">d. Tunu ametumiwa na mwandishi ili kupitisha maaudhui muhimu.Amedhihirisha nafasi nzuri yo wanawake katika Jamii. Kwanza, Amedhihirisha kuwa, wanawake ni watu ambao wanaweza kusimama kidete ili kutetea maslahi ya wanajamii kwa iumla. </w:t>
      </w:r>
    </w:p>
    <w:p>
      <w:pPr>
        <w:pStyle w:val="style4103"/>
        <w:tabs>
          <w:tab w:val="left" w:leader="none" w:pos="360"/>
        </w:tabs>
        <w:spacing w:before="4"/>
        <w:ind w:left="90" w:right="9" w:firstLine="90"/>
        <w:jc w:val="both"/>
        <w:rPr>
          <w:sz w:val="20"/>
          <w:szCs w:val="20"/>
        </w:rPr>
      </w:pPr>
      <w:r>
        <w:rPr>
          <w:sz w:val="20"/>
          <w:szCs w:val="20"/>
        </w:rPr>
        <w:t>Aidha, amedhihirisha kuwa wanawake pia wanaweza kuwania nafasi za uongozi na kuwaongoza watu kikamilifu bila woga na kwa ujasiri.</w:t>
      </w:r>
    </w:p>
    <w:p>
      <w:pPr>
        <w:pStyle w:val="style4103"/>
        <w:tabs>
          <w:tab w:val="left" w:leader="none" w:pos="360"/>
        </w:tabs>
        <w:spacing w:before="4"/>
        <w:ind w:left="90" w:right="4"/>
        <w:rPr>
          <w:sz w:val="20"/>
          <w:szCs w:val="20"/>
        </w:rPr>
      </w:pPr>
      <w:r>
        <w:rPr>
          <w:sz w:val="20"/>
          <w:szCs w:val="20"/>
        </w:rPr>
        <w:t xml:space="preserve">Kupitia  pia, tumeweza kufahamu kuwa utamaduni wa kuchaguliwa mume umepitwa na wakati. Amembainishia wazi kuwa hawezi kuolewa na Ngao Junior liwe liwalo. Halikadhalika,kupitia kwa Tunu tumeona kuwa wanawake sio watu wa kukatizwa tamaa wala kuyumbishwa na lolote.Nafasi hii ni nzuri kwa kuwa wanawake wengi wamedharauliwaa na kukatizwa tamaa na waume. </w:t>
      </w:r>
    </w:p>
    <w:p>
      <w:pPr>
        <w:pStyle w:val="style0"/>
        <w:tabs>
          <w:tab w:val="left" w:leader="none" w:pos="360"/>
        </w:tabs>
        <w:ind w:left="90"/>
        <w:rPr>
          <w:sz w:val="20"/>
          <w:szCs w:val="20"/>
        </w:rPr>
      </w:pPr>
      <w:r>
        <w:rPr>
          <w:rFonts w:eastAsia="Times New Roman"/>
          <w:sz w:val="20"/>
          <w:szCs w:val="20"/>
        </w:rPr>
        <w:t>Vilevile, .. amebainisha kuwa, japo wanawake wanahusika katika siasa, bado hawatayasahau majukumu yao ya kike na pia hawatapotoka kimaadili Anakuwa mshirika wa karibu wa Sudi lakini hajihusishi naye visivyo.</w:t>
      </w:r>
    </w:p>
    <w:p>
      <w:pPr>
        <w:pStyle w:val="style0"/>
        <w:rPr>
          <w:sz w:val="20"/>
          <w:szCs w:val="20"/>
        </w:rPr>
      </w:pPr>
      <w:r>
        <w:rPr>
          <w:b/>
          <w:sz w:val="20"/>
          <w:szCs w:val="20"/>
        </w:rPr>
        <w:t>4. RIWAYA; KIDAGAA KIMEMWOZEA</w:t>
      </w:r>
      <w:r>
        <w:rPr>
          <w:sz w:val="20"/>
          <w:szCs w:val="20"/>
        </w:rPr>
        <w:t xml:space="preserve">. </w:t>
      </w:r>
    </w:p>
    <w:p>
      <w:pPr>
        <w:pStyle w:val="style0"/>
        <w:rPr>
          <w:sz w:val="20"/>
          <w:szCs w:val="20"/>
        </w:rPr>
      </w:pPr>
      <w:r>
        <w:rPr>
          <w:b/>
          <w:sz w:val="20"/>
          <w:szCs w:val="20"/>
        </w:rPr>
        <w:t>a). Muktadha</w:t>
      </w:r>
      <w:r>
        <w:rPr>
          <w:sz w:val="20"/>
          <w:szCs w:val="20"/>
        </w:rPr>
        <w:t>- ni wakati punde baada ya Mwalimu Majisifu kushindwa kuhutubia kikao katika nchi ya Wangwani</w:t>
      </w:r>
    </w:p>
    <w:p>
      <w:pPr>
        <w:pStyle w:val="style0"/>
        <w:rPr>
          <w:b/>
          <w:sz w:val="20"/>
          <w:szCs w:val="20"/>
        </w:rPr>
      </w:pPr>
      <w:r>
        <w:rPr>
          <w:b/>
          <w:sz w:val="20"/>
          <w:szCs w:val="20"/>
        </w:rPr>
        <w:t>b)  Mambo yaliyoshangaza</w:t>
      </w:r>
    </w:p>
    <w:p>
      <w:pPr>
        <w:pStyle w:val="style0"/>
        <w:rPr>
          <w:sz w:val="20"/>
          <w:szCs w:val="20"/>
        </w:rPr>
      </w:pPr>
      <w:r>
        <w:rPr>
          <w:sz w:val="20"/>
          <w:szCs w:val="20"/>
        </w:rPr>
        <w:t>-kutojua kwa nini aliikiita kitabu chake “kidagaa Kimemwozea”</w:t>
      </w:r>
    </w:p>
    <w:p>
      <w:pPr>
        <w:pStyle w:val="style0"/>
        <w:rPr>
          <w:sz w:val="20"/>
          <w:szCs w:val="20"/>
        </w:rPr>
      </w:pPr>
      <w:r>
        <w:rPr>
          <w:sz w:val="20"/>
          <w:szCs w:val="20"/>
        </w:rPr>
        <w:t>-kudai viongozi wa Afrika iliyohuru wanashika uongozi kwa njia bora , Afrika imekombolewa kutoka kwa matatizo ya njaa, umaskini na ujinga. Haya yote kinyume na yaliyomo katika Kidagaa Kimemwozea.</w:t>
      </w:r>
    </w:p>
    <w:p>
      <w:pPr>
        <w:pStyle w:val="style0"/>
        <w:rPr>
          <w:sz w:val="20"/>
          <w:szCs w:val="20"/>
        </w:rPr>
      </w:pPr>
      <w:r>
        <w:rPr>
          <w:sz w:val="20"/>
          <w:szCs w:val="20"/>
        </w:rPr>
        <w:t xml:space="preserve">-kudai kuwa viongozi kama Idi Amin Dada, Emperor Jean Bedel Bokasa n.k.  ndio viongozi bora zaidi waliowahi kuongoza Afrika . </w:t>
      </w:r>
    </w:p>
    <w:p>
      <w:pPr>
        <w:pStyle w:val="style0"/>
        <w:rPr>
          <w:sz w:val="20"/>
          <w:szCs w:val="20"/>
        </w:rPr>
      </w:pPr>
      <w:r>
        <w:rPr>
          <w:sz w:val="20"/>
          <w:szCs w:val="20"/>
        </w:rPr>
        <w:t>-kudai Kiswahili kitaimarika baada ya kuwang’oa Watanzania na Wakenya kwenye ulingo kwani nio mahasidi wakubwa wa taaluma wa taaluma ya Kiswahili.</w:t>
      </w:r>
    </w:p>
    <w:p>
      <w:pPr>
        <w:pStyle w:val="style0"/>
        <w:rPr>
          <w:sz w:val="20"/>
          <w:szCs w:val="20"/>
        </w:rPr>
      </w:pPr>
      <w:r>
        <w:rPr>
          <w:b/>
          <w:sz w:val="20"/>
          <w:szCs w:val="20"/>
        </w:rPr>
        <w:t>c)</w:t>
      </w:r>
      <w:r>
        <w:rPr>
          <w:sz w:val="20"/>
          <w:szCs w:val="20"/>
        </w:rPr>
        <w:t xml:space="preserve"> i) Alipiga simu katika afisi ya Shirika la Wangwani abadilishiwe tarehe ya kuondoka kwake hata ikabidi alipe fidia. Usiku huo alirejea kwa ndege kwao Tomoko. </w:t>
      </w:r>
    </w:p>
    <w:p>
      <w:pPr>
        <w:pStyle w:val="style0"/>
        <w:rPr>
          <w:b/>
          <w:sz w:val="20"/>
          <w:szCs w:val="20"/>
        </w:rPr>
      </w:pPr>
      <w:r>
        <w:rPr>
          <w:b/>
          <w:sz w:val="20"/>
          <w:szCs w:val="20"/>
        </w:rPr>
        <w:t>ii) Sifa za Mwalimu Majisifu.</w:t>
      </w:r>
    </w:p>
    <w:p>
      <w:pPr>
        <w:pStyle w:val="style0"/>
        <w:rPr>
          <w:sz w:val="20"/>
          <w:szCs w:val="20"/>
        </w:rPr>
      </w:pPr>
      <w:r>
        <w:rPr>
          <w:sz w:val="20"/>
          <w:szCs w:val="20"/>
        </w:rPr>
        <w:t>-Mzandiki- mdanganyifu na mwongo</w:t>
      </w:r>
    </w:p>
    <w:p>
      <w:pPr>
        <w:pStyle w:val="style0"/>
        <w:rPr>
          <w:sz w:val="20"/>
          <w:szCs w:val="20"/>
        </w:rPr>
      </w:pPr>
      <w:r>
        <w:rPr>
          <w:sz w:val="20"/>
          <w:szCs w:val="20"/>
        </w:rPr>
        <w:t>--Mpenda sifa- kusifiwa na kujisifu kwa kazi ambayo hakuifanya.</w:t>
      </w:r>
    </w:p>
    <w:p>
      <w:pPr>
        <w:pStyle w:val="style0"/>
        <w:rPr>
          <w:sz w:val="20"/>
          <w:szCs w:val="20"/>
        </w:rPr>
      </w:pPr>
      <w:r>
        <w:rPr>
          <w:sz w:val="20"/>
          <w:szCs w:val="20"/>
        </w:rPr>
        <w:t xml:space="preserve">-mwenye huruma- anamhurumia Imani na kumwajiri. </w:t>
      </w:r>
    </w:p>
    <w:p>
      <w:pPr>
        <w:pStyle w:val="style0"/>
        <w:rPr>
          <w:sz w:val="20"/>
          <w:szCs w:val="20"/>
        </w:rPr>
      </w:pPr>
      <w:r>
        <w:rPr>
          <w:sz w:val="20"/>
          <w:szCs w:val="20"/>
        </w:rPr>
        <w:t>-mkatili- hamsaidii mkewe kutunza watoto walemavu.</w:t>
      </w:r>
    </w:p>
    <w:p>
      <w:pPr>
        <w:pStyle w:val="style0"/>
        <w:rPr>
          <w:b/>
          <w:sz w:val="20"/>
          <w:szCs w:val="20"/>
        </w:rPr>
      </w:pPr>
      <w:r>
        <w:rPr>
          <w:sz w:val="20"/>
          <w:szCs w:val="20"/>
        </w:rPr>
        <w:t xml:space="preserve"> </w:t>
      </w:r>
      <w:r>
        <w:rPr>
          <w:b/>
          <w:sz w:val="20"/>
          <w:szCs w:val="20"/>
        </w:rPr>
        <w:t xml:space="preserve">5. Hulka ya  Mtemi Nasaba Bora. </w:t>
      </w:r>
    </w:p>
    <w:p>
      <w:pPr>
        <w:pStyle w:val="style0"/>
        <w:rPr>
          <w:sz w:val="20"/>
          <w:szCs w:val="20"/>
        </w:rPr>
      </w:pPr>
      <w:r>
        <w:rPr>
          <w:sz w:val="20"/>
          <w:szCs w:val="20"/>
        </w:rPr>
        <w:t>-ana ubinafsi- hamjali mkewe.</w:t>
      </w:r>
    </w:p>
    <w:p>
      <w:pPr>
        <w:pStyle w:val="style0"/>
        <w:rPr>
          <w:sz w:val="20"/>
          <w:szCs w:val="20"/>
        </w:rPr>
      </w:pPr>
      <w:r>
        <w:rPr>
          <w:sz w:val="20"/>
          <w:szCs w:val="20"/>
        </w:rPr>
        <w:t>-mnyakuzi wa ardhi asiyejali athari za kitendo hicho kwa wamililki halisi</w:t>
      </w:r>
    </w:p>
    <w:p>
      <w:pPr>
        <w:pStyle w:val="style0"/>
        <w:rPr>
          <w:sz w:val="20"/>
          <w:szCs w:val="20"/>
        </w:rPr>
      </w:pPr>
      <w:r>
        <w:rPr>
          <w:sz w:val="20"/>
          <w:szCs w:val="20"/>
        </w:rPr>
        <w:t>-mpyoro- anamtusi mkewe, kina Amani na Imani na pia kaita askari washenzi.</w:t>
      </w:r>
    </w:p>
    <w:p>
      <w:pPr>
        <w:pStyle w:val="style0"/>
        <w:rPr>
          <w:sz w:val="20"/>
          <w:szCs w:val="20"/>
        </w:rPr>
      </w:pPr>
      <w:r>
        <w:rPr>
          <w:sz w:val="20"/>
          <w:szCs w:val="20"/>
        </w:rPr>
        <w:t>- mwenye tama-inampelekea kunyakua ardhi, kumfungisha Yusufu na kupanga kumwua Chichiri Hamadi.</w:t>
      </w:r>
    </w:p>
    <w:p>
      <w:pPr>
        <w:pStyle w:val="style0"/>
        <w:rPr>
          <w:sz w:val="20"/>
          <w:szCs w:val="20"/>
        </w:rPr>
      </w:pPr>
      <w:r>
        <w:rPr>
          <w:sz w:val="20"/>
          <w:szCs w:val="20"/>
        </w:rPr>
        <w:t>- ni barakala- anapenda kutukuzwa. ‘mtemi nasaba bora’</w:t>
      </w:r>
    </w:p>
    <w:p>
      <w:pPr>
        <w:pStyle w:val="style0"/>
        <w:rPr>
          <w:sz w:val="20"/>
          <w:szCs w:val="20"/>
        </w:rPr>
      </w:pPr>
      <w:r>
        <w:rPr>
          <w:sz w:val="20"/>
          <w:szCs w:val="20"/>
        </w:rPr>
        <w:t>-ni mkware- huenda ‘kutatua migogoro ya mashamba’ usiku wa mnane. Akawa na mapenzi na Lowela.</w:t>
      </w:r>
    </w:p>
    <w:p>
      <w:pPr>
        <w:pStyle w:val="style0"/>
        <w:rPr>
          <w:sz w:val="20"/>
          <w:szCs w:val="20"/>
        </w:rPr>
      </w:pPr>
      <w:r>
        <w:rPr>
          <w:sz w:val="20"/>
          <w:szCs w:val="20"/>
        </w:rPr>
        <w:t>-ni katili-anaitendea familia ya Imani madhila na kuwaagiza askari kuwatesa.</w:t>
      </w:r>
    </w:p>
    <w:p>
      <w:pPr>
        <w:pStyle w:val="style0"/>
        <w:rPr>
          <w:sz w:val="20"/>
          <w:szCs w:val="20"/>
        </w:rPr>
      </w:pPr>
      <w:r>
        <w:rPr>
          <w:sz w:val="20"/>
          <w:szCs w:val="20"/>
        </w:rPr>
        <w:t>-ni fisadi- anaunda faili bandia za unyakuzi wa mashamba, kuhonga maafisa, askari n.k</w:t>
      </w:r>
    </w:p>
    <w:p>
      <w:pPr>
        <w:pStyle w:val="style0"/>
        <w:rPr>
          <w:sz w:val="20"/>
          <w:szCs w:val="20"/>
        </w:rPr>
      </w:pPr>
      <w:r>
        <w:rPr>
          <w:sz w:val="20"/>
          <w:szCs w:val="20"/>
        </w:rPr>
        <w:t xml:space="preserve">-anatuhumu bila ushidi wa kutosha- k.m mkewe na usiku Amani. </w:t>
      </w:r>
    </w:p>
    <w:p>
      <w:pPr>
        <w:pStyle w:val="style0"/>
        <w:rPr>
          <w:sz w:val="20"/>
          <w:szCs w:val="20"/>
        </w:rPr>
      </w:pPr>
      <w:r>
        <w:rPr>
          <w:sz w:val="20"/>
          <w:szCs w:val="20"/>
        </w:rPr>
        <w:t>-ni bahili- hakukarabati gari na nyumba yake, anamwadhibu paka kwa kula nyama yake na aidha awalipa wafanya kazi mshahara duni.</w:t>
      </w:r>
    </w:p>
    <w:p>
      <w:pPr>
        <w:pStyle w:val="style0"/>
        <w:rPr>
          <w:sz w:val="20"/>
          <w:szCs w:val="20"/>
        </w:rPr>
      </w:pPr>
      <w:r>
        <w:rPr>
          <w:sz w:val="20"/>
          <w:szCs w:val="20"/>
        </w:rPr>
        <w:t>-ni dikteta- hakustahimili upinzani.; Mzee Matuko alitiwa mbaroni kwa kumkashifu sawia na Amani na Imani. Watu walilazimishwa kuhudhuria sherehe.</w:t>
      </w:r>
    </w:p>
    <w:p>
      <w:pPr>
        <w:pStyle w:val="style0"/>
        <w:rPr>
          <w:b/>
          <w:sz w:val="20"/>
          <w:szCs w:val="20"/>
          <w:u w:val="single"/>
        </w:rPr>
      </w:pPr>
      <w:r>
        <w:rPr>
          <w:b/>
          <w:sz w:val="20"/>
          <w:szCs w:val="20"/>
          <w:u w:val="single"/>
        </w:rPr>
        <w:t>SWALI LA SITA</w:t>
      </w:r>
    </w:p>
    <w:p>
      <w:pPr>
        <w:pStyle w:val="style4103"/>
        <w:rPr>
          <w:sz w:val="20"/>
          <w:szCs w:val="20"/>
          <w:u w:val="single"/>
        </w:rPr>
      </w:pPr>
      <w:r>
        <w:rPr>
          <w:sz w:val="20"/>
          <w:szCs w:val="20"/>
          <w:u w:val="single"/>
        </w:rPr>
        <w:t>SEHEMU YA USHAIRI</w:t>
      </w:r>
    </w:p>
    <w:p>
      <w:pPr>
        <w:pStyle w:val="style4103"/>
        <w:rPr>
          <w:sz w:val="20"/>
          <w:szCs w:val="20"/>
          <w:u w:val="single"/>
        </w:rPr>
      </w:pPr>
      <w:r>
        <w:rPr>
          <w:b/>
          <w:sz w:val="20"/>
          <w:szCs w:val="20"/>
        </w:rPr>
        <w:t>Swali la sita</w:t>
      </w:r>
    </w:p>
    <w:p>
      <w:pPr>
        <w:pStyle w:val="style4103"/>
        <w:ind w:left="360"/>
        <w:rPr>
          <w:sz w:val="20"/>
          <w:szCs w:val="20"/>
        </w:rPr>
      </w:pPr>
      <w:r>
        <w:rPr>
          <w:w w:val="107"/>
          <w:sz w:val="20"/>
          <w:szCs w:val="20"/>
        </w:rPr>
        <w:t>a)</w:t>
      </w:r>
      <w:r>
        <w:rPr>
          <w:w w:val="107"/>
          <w:sz w:val="20"/>
          <w:szCs w:val="20"/>
        </w:rPr>
        <w:tab/>
      </w:r>
      <w:r>
        <w:rPr>
          <w:w w:val="107"/>
          <w:sz w:val="20"/>
          <w:szCs w:val="20"/>
        </w:rPr>
        <w:t xml:space="preserve">. </w:t>
      </w:r>
      <w:r>
        <w:rPr>
          <w:sz w:val="20"/>
          <w:szCs w:val="20"/>
        </w:rPr>
        <w:t xml:space="preserve">Kueleza </w:t>
      </w:r>
      <w:r>
        <w:rPr>
          <w:w w:val="107"/>
          <w:sz w:val="20"/>
          <w:szCs w:val="20"/>
        </w:rPr>
        <w:t xml:space="preserve">dhamira ya shairl </w:t>
      </w:r>
      <w:r>
        <w:rPr>
          <w:sz w:val="20"/>
          <w:szCs w:val="20"/>
        </w:rPr>
        <w:t xml:space="preserve">hili </w:t>
      </w:r>
    </w:p>
    <w:p>
      <w:pPr>
        <w:pStyle w:val="style4103"/>
        <w:tabs>
          <w:tab w:val="left" w:leader="none" w:pos="720"/>
          <w:tab w:val="left" w:leader="none" w:pos="974"/>
        </w:tabs>
        <w:spacing w:before="9"/>
        <w:ind w:left="990" w:right="48" w:hanging="990"/>
        <w:rPr>
          <w:sz w:val="20"/>
          <w:szCs w:val="20"/>
          <w:lang w:bidi="he-IL"/>
        </w:rPr>
      </w:pPr>
      <w:r>
        <w:rPr>
          <w:sz w:val="20"/>
          <w:szCs w:val="20"/>
        </w:rPr>
        <w:tab/>
      </w:r>
      <w:r>
        <w:rPr>
          <w:w w:val="107"/>
          <w:sz w:val="20"/>
          <w:szCs w:val="20"/>
        </w:rPr>
        <w:t xml:space="preserve">(i) </w:t>
      </w:r>
      <w:r>
        <w:rPr>
          <w:w w:val="92"/>
          <w:sz w:val="20"/>
          <w:szCs w:val="20"/>
        </w:rPr>
        <w:t xml:space="preserve">Kuwaonya </w:t>
      </w:r>
      <w:r>
        <w:rPr>
          <w:sz w:val="20"/>
          <w:szCs w:val="20"/>
        </w:rPr>
        <w:t>wananchi dhidi ya kuwa</w:t>
      </w:r>
      <w:r>
        <w:rPr>
          <w:sz w:val="20"/>
          <w:szCs w:val="20"/>
          <w:lang w:bidi="he-IL"/>
        </w:rPr>
        <w:t/>
      </w:r>
      <w:r>
        <w:rPr>
          <w:sz w:val="20"/>
          <w:szCs w:val="20"/>
          <w:lang w:bidi="he-IL"/>
        </w:rPr>
        <w:t xml:space="preserve">chagua wanasiasa wadanganyifu. </w:t>
      </w:r>
    </w:p>
    <w:p>
      <w:pPr>
        <w:pStyle w:val="style4103"/>
        <w:ind w:left="990" w:right="28" w:hanging="270"/>
        <w:jc w:val="both"/>
        <w:rPr>
          <w:sz w:val="20"/>
          <w:szCs w:val="20"/>
        </w:rPr>
      </w:pPr>
      <w:r>
        <w:rPr>
          <w:sz w:val="20"/>
          <w:szCs w:val="20"/>
        </w:rPr>
        <w:t>(ii) Kuonyesha namna viongozi walivyo wanafiki; wao hutelekeza majukumu yao baada ya kuchaguliwa licha ya ya kuwapa wananchi ahadi</w:t>
      </w:r>
      <w:r>
        <w:rPr>
          <w:w w:val="85"/>
          <w:sz w:val="20"/>
          <w:szCs w:val="20"/>
        </w:rPr>
        <w:t xml:space="preserve"> </w:t>
      </w:r>
      <w:r>
        <w:rPr>
          <w:sz w:val="20"/>
          <w:szCs w:val="20"/>
        </w:rPr>
        <w:t xml:space="preserve">tele. </w:t>
      </w:r>
    </w:p>
    <w:p>
      <w:pPr>
        <w:pStyle w:val="style4103"/>
        <w:ind w:left="1536" w:right="33" w:hanging="816"/>
        <w:rPr>
          <w:sz w:val="20"/>
          <w:szCs w:val="20"/>
        </w:rPr>
      </w:pPr>
      <w:r>
        <w:rPr>
          <w:sz w:val="20"/>
          <w:szCs w:val="20"/>
        </w:rPr>
        <w:t xml:space="preserve">(iii) </w:t>
      </w:r>
      <w:r>
        <w:rPr>
          <w:w w:val="111"/>
          <w:sz w:val="20"/>
          <w:szCs w:val="20"/>
        </w:rPr>
        <w:t xml:space="preserve">Kukejeli viongozi wabinafsi na </w:t>
      </w:r>
      <w:r>
        <w:rPr>
          <w:sz w:val="20"/>
          <w:szCs w:val="20"/>
        </w:rPr>
        <w:t xml:space="preserve">wadanganyifu. </w:t>
      </w:r>
    </w:p>
    <w:p>
      <w:pPr>
        <w:pStyle w:val="style4103"/>
        <w:ind w:left="720"/>
        <w:rPr>
          <w:sz w:val="20"/>
          <w:szCs w:val="20"/>
        </w:rPr>
      </w:pPr>
      <w:r>
        <w:rPr>
          <w:sz w:val="20"/>
          <w:szCs w:val="20"/>
        </w:rPr>
        <w:t>(iv) Kukashifu viongozi wadanganyifu.</w:t>
      </w:r>
    </w:p>
    <w:p>
      <w:pPr>
        <w:pStyle w:val="style4103"/>
        <w:ind w:left="990" w:hanging="270"/>
        <w:rPr>
          <w:sz w:val="20"/>
          <w:szCs w:val="20"/>
        </w:rPr>
      </w:pPr>
      <w:r>
        <w:rPr>
          <w:sz w:val="20"/>
          <w:szCs w:val="20"/>
        </w:rPr>
        <w:t xml:space="preserve"> (v) Kuwahimiza wananchi kutathmini mienendo na maneno ya wanasiasa </w:t>
      </w:r>
      <w:r>
        <w:rPr>
          <w:w w:val="111"/>
          <w:sz w:val="20"/>
          <w:szCs w:val="20"/>
        </w:rPr>
        <w:t xml:space="preserve">kabla ya </w:t>
      </w:r>
      <w:r>
        <w:rPr>
          <w:sz w:val="20"/>
          <w:szCs w:val="20"/>
        </w:rPr>
        <w:t xml:space="preserve">kuwachagua. </w:t>
      </w:r>
    </w:p>
    <w:p>
      <w:pPr>
        <w:pStyle w:val="style4103"/>
        <w:numPr>
          <w:ilvl w:val="0"/>
          <w:numId w:val="407"/>
        </w:numPr>
        <w:spacing w:before="120"/>
        <w:ind w:right="43"/>
        <w:rPr>
          <w:sz w:val="20"/>
          <w:szCs w:val="20"/>
          <w:lang w:bidi="he-IL"/>
        </w:rPr>
      </w:pPr>
      <w:r>
        <w:rPr>
          <w:sz w:val="20"/>
          <w:szCs w:val="20"/>
        </w:rPr>
        <w:t>Kueleza namna wananchi wanavyoda</w:t>
      </w:r>
      <w:r>
        <w:rPr>
          <w:sz w:val="20"/>
          <w:szCs w:val="20"/>
          <w:lang w:bidi="he-IL"/>
        </w:rPr>
        <w:t/>
      </w:r>
      <w:r>
        <w:rPr>
          <w:sz w:val="20"/>
          <w:szCs w:val="20"/>
          <w:lang w:bidi="he-IL"/>
        </w:rPr>
        <w:t xml:space="preserve">nganywa na wanasiasa </w:t>
      </w:r>
    </w:p>
    <w:p>
      <w:pPr>
        <w:pStyle w:val="style4103"/>
        <w:ind w:left="728" w:hanging="90"/>
        <w:rPr>
          <w:sz w:val="20"/>
          <w:szCs w:val="20"/>
          <w:lang w:val="fr-FR"/>
        </w:rPr>
      </w:pPr>
      <w:r>
        <w:rPr>
          <w:w w:val="107"/>
          <w:sz w:val="20"/>
          <w:szCs w:val="20"/>
          <w:lang w:val="fr-FR"/>
        </w:rPr>
        <w:t xml:space="preserve">(i) </w:t>
      </w:r>
      <w:r>
        <w:rPr>
          <w:sz w:val="20"/>
          <w:szCs w:val="20"/>
          <w:lang w:val="fr-FR"/>
        </w:rPr>
        <w:t>Hupewa vitu duni ili</w:t>
      </w:r>
      <w:r>
        <w:rPr>
          <w:w w:val="142"/>
          <w:sz w:val="20"/>
          <w:szCs w:val="20"/>
          <w:lang w:val="fr-FR"/>
        </w:rPr>
        <w:t xml:space="preserve"> </w:t>
      </w:r>
      <w:r>
        <w:rPr>
          <w:sz w:val="20"/>
          <w:szCs w:val="20"/>
          <w:lang w:val="fr-FR"/>
        </w:rPr>
        <w:t xml:space="preserve">wawachague. </w:t>
      </w:r>
    </w:p>
    <w:p>
      <w:pPr>
        <w:pStyle w:val="style4103"/>
        <w:spacing w:before="9"/>
        <w:ind w:left="990" w:right="24" w:hanging="360"/>
        <w:jc w:val="both"/>
        <w:rPr>
          <w:sz w:val="20"/>
          <w:szCs w:val="20"/>
          <w:lang w:val="fr-FR"/>
        </w:rPr>
      </w:pPr>
      <w:r>
        <w:rPr>
          <w:sz w:val="20"/>
          <w:szCs w:val="20"/>
          <w:lang w:val="fr-FR"/>
        </w:rPr>
        <w:t xml:space="preserve">(ii) Kupewa ahadi za uongo kuwa watatatuliwa shida zao kwa siku chache baada </w:t>
      </w:r>
      <w:r>
        <w:rPr>
          <w:w w:val="109"/>
          <w:sz w:val="20"/>
          <w:szCs w:val="20"/>
          <w:lang w:val="fr-FR"/>
        </w:rPr>
        <w:t xml:space="preserve">ya </w:t>
      </w:r>
      <w:r>
        <w:rPr>
          <w:sz w:val="20"/>
          <w:szCs w:val="20"/>
          <w:lang w:val="fr-FR"/>
        </w:rPr>
        <w:t>wanasiasa kupata</w:t>
      </w:r>
      <w:r>
        <w:rPr>
          <w:w w:val="92"/>
          <w:sz w:val="20"/>
          <w:szCs w:val="20"/>
          <w:lang w:val="fr-FR"/>
        </w:rPr>
        <w:t xml:space="preserve"> </w:t>
      </w:r>
      <w:r>
        <w:rPr>
          <w:sz w:val="20"/>
          <w:szCs w:val="20"/>
          <w:lang w:val="fr-FR"/>
        </w:rPr>
        <w:t xml:space="preserve">uongozi, </w:t>
      </w:r>
    </w:p>
    <w:p>
      <w:pPr>
        <w:pStyle w:val="style4103"/>
        <w:ind w:left="897" w:right="28" w:hanging="267"/>
        <w:jc w:val="both"/>
        <w:rPr>
          <w:sz w:val="20"/>
          <w:szCs w:val="20"/>
          <w:lang w:val="fr-FR" w:bidi="he-IL"/>
        </w:rPr>
      </w:pPr>
      <w:r>
        <w:rPr>
          <w:sz w:val="20"/>
          <w:szCs w:val="20"/>
          <w:lang w:val="fr-FR"/>
        </w:rPr>
        <w:t>(iii) Kuahidiwa kuwa maisha yao yata</w:t>
      </w:r>
      <w:r>
        <w:rPr>
          <w:sz w:val="20"/>
          <w:szCs w:val="20"/>
          <w:lang w:val="fr-FR" w:bidi="he-IL"/>
        </w:rPr>
        <w:t/>
      </w:r>
      <w:r>
        <w:rPr>
          <w:sz w:val="20"/>
          <w:szCs w:val="20"/>
          <w:lang w:val="fr-FR" w:bidi="he-IL"/>
        </w:rPr>
        <w:t xml:space="preserve">kuwa bora zaidi baada ya wanasiasa kukwea mamlakani </w:t>
      </w:r>
    </w:p>
    <w:p>
      <w:pPr>
        <w:pStyle w:val="style4103"/>
        <w:numPr>
          <w:ilvl w:val="0"/>
          <w:numId w:val="407"/>
        </w:numPr>
        <w:spacing w:before="162"/>
        <w:ind w:right="24"/>
        <w:rPr>
          <w:sz w:val="20"/>
          <w:szCs w:val="20"/>
          <w:lang w:val="fr-FR"/>
        </w:rPr>
      </w:pPr>
      <w:r>
        <w:rPr>
          <w:sz w:val="20"/>
          <w:szCs w:val="20"/>
          <w:lang w:val="fr-FR"/>
        </w:rPr>
        <w:t xml:space="preserve">Kueleza matumizi mawili va idhini va mshairi </w:t>
      </w:r>
      <w:r>
        <w:rPr>
          <w:w w:val="107"/>
          <w:sz w:val="20"/>
          <w:szCs w:val="20"/>
          <w:lang w:val="fr-FR"/>
        </w:rPr>
        <w:t xml:space="preserve">katika </w:t>
      </w:r>
      <w:r>
        <w:rPr>
          <w:sz w:val="20"/>
          <w:szCs w:val="20"/>
          <w:lang w:val="fr-FR"/>
        </w:rPr>
        <w:t>shairi hili</w:t>
      </w:r>
    </w:p>
    <w:p>
      <w:pPr>
        <w:pStyle w:val="style4103"/>
        <w:numPr>
          <w:ilvl w:val="0"/>
          <w:numId w:val="42"/>
        </w:numPr>
        <w:ind w:right="139" w:hanging="604"/>
        <w:rPr>
          <w:sz w:val="20"/>
          <w:szCs w:val="20"/>
          <w:lang w:val="de-DE"/>
        </w:rPr>
      </w:pPr>
      <w:r>
        <w:rPr>
          <w:sz w:val="20"/>
          <w:szCs w:val="20"/>
          <w:lang w:val="de-DE"/>
        </w:rPr>
        <w:t>Inkisari-</w:t>
      </w:r>
      <w:r>
        <w:rPr>
          <w:w w:val="111"/>
          <w:sz w:val="20"/>
          <w:szCs w:val="20"/>
          <w:lang w:val="de-DE"/>
        </w:rPr>
        <w:t xml:space="preserve"> </w:t>
      </w:r>
      <w:r>
        <w:rPr>
          <w:sz w:val="20"/>
          <w:szCs w:val="20"/>
          <w:lang w:val="de-DE"/>
        </w:rPr>
        <w:t xml:space="preserve">Neleze badala ya nieleze. .. </w:t>
      </w:r>
    </w:p>
    <w:p>
      <w:pPr>
        <w:pStyle w:val="style4103"/>
        <w:ind w:left="1440" w:right="139" w:firstLine="720"/>
        <w:rPr>
          <w:w w:val="92"/>
          <w:sz w:val="20"/>
          <w:szCs w:val="20"/>
          <w:lang w:val="de-DE"/>
        </w:rPr>
      </w:pPr>
      <w:r>
        <w:rPr>
          <w:sz w:val="20"/>
          <w:szCs w:val="20"/>
          <w:lang w:val="de-DE"/>
        </w:rPr>
        <w:t xml:space="preserve">-Yalo badala ya </w:t>
      </w:r>
      <w:r>
        <w:rPr>
          <w:w w:val="92"/>
          <w:sz w:val="20"/>
          <w:szCs w:val="20"/>
          <w:lang w:val="de-DE"/>
        </w:rPr>
        <w:t xml:space="preserve">yaliyo. </w:t>
      </w:r>
    </w:p>
    <w:p>
      <w:pPr>
        <w:pStyle w:val="style4103"/>
        <w:spacing w:before="48"/>
        <w:ind w:left="970" w:right="432" w:firstLine="1190"/>
        <w:rPr>
          <w:sz w:val="20"/>
          <w:szCs w:val="20"/>
          <w:lang w:val="de-DE"/>
        </w:rPr>
      </w:pPr>
      <w:r>
        <w:rPr>
          <w:sz w:val="20"/>
          <w:szCs w:val="20"/>
          <w:lang w:val="de-DE"/>
        </w:rPr>
        <w:t>-  Ndu badala ya ndugu</w:t>
      </w:r>
    </w:p>
    <w:p>
      <w:pPr>
        <w:pStyle w:val="style4103"/>
        <w:numPr>
          <w:ilvl w:val="0"/>
          <w:numId w:val="42"/>
        </w:numPr>
        <w:spacing w:before="48"/>
        <w:ind w:right="432" w:hanging="604"/>
        <w:rPr>
          <w:sz w:val="20"/>
          <w:szCs w:val="20"/>
        </w:rPr>
      </w:pPr>
      <w:r>
        <w:rPr>
          <w:sz w:val="20"/>
          <w:szCs w:val="20"/>
        </w:rPr>
        <w:t>Kuboronga sarufi:</w:t>
      </w:r>
    </w:p>
    <w:p>
      <w:pPr>
        <w:pStyle w:val="style4103"/>
        <w:numPr>
          <w:ilvl w:val="0"/>
          <w:numId w:val="373"/>
        </w:numPr>
        <w:ind w:right="14"/>
        <w:rPr>
          <w:sz w:val="20"/>
          <w:szCs w:val="20"/>
        </w:rPr>
      </w:pPr>
      <w:r>
        <w:rPr>
          <w:sz w:val="20"/>
          <w:szCs w:val="20"/>
        </w:rPr>
        <w:t xml:space="preserve">Twondokee zao hila badala ya hila zao twondokee. </w:t>
      </w:r>
    </w:p>
    <w:p>
      <w:pPr>
        <w:pStyle w:val="style4103"/>
        <w:numPr>
          <w:ilvl w:val="0"/>
          <w:numId w:val="373"/>
        </w:numPr>
        <w:ind w:right="14"/>
        <w:rPr>
          <w:sz w:val="20"/>
          <w:szCs w:val="20"/>
        </w:rPr>
      </w:pPr>
      <w:r>
        <w:rPr>
          <w:sz w:val="20"/>
          <w:szCs w:val="20"/>
        </w:rPr>
        <w:t xml:space="preserve">Nawambia tausi huwa badala ya nawambia huwa tausi. </w:t>
      </w:r>
    </w:p>
    <w:p>
      <w:pPr>
        <w:pStyle w:val="style4103"/>
        <w:ind w:left="720"/>
        <w:rPr>
          <w:w w:val="107"/>
          <w:sz w:val="20"/>
          <w:szCs w:val="20"/>
        </w:rPr>
      </w:pPr>
      <w:r>
        <w:rPr>
          <w:w w:val="129"/>
          <w:sz w:val="20"/>
          <w:szCs w:val="20"/>
        </w:rPr>
        <w:t xml:space="preserve">(iii)  </w:t>
      </w:r>
      <w:r>
        <w:rPr>
          <w:w w:val="107"/>
          <w:sz w:val="20"/>
          <w:szCs w:val="20"/>
        </w:rPr>
        <w:t xml:space="preserve">Mazida: </w:t>
      </w:r>
    </w:p>
    <w:p>
      <w:pPr>
        <w:pStyle w:val="style4103"/>
        <w:numPr>
          <w:ilvl w:val="0"/>
          <w:numId w:val="373"/>
        </w:numPr>
        <w:ind w:right="14"/>
        <w:rPr>
          <w:sz w:val="20"/>
          <w:szCs w:val="20"/>
        </w:rPr>
      </w:pPr>
      <w:r>
        <w:rPr>
          <w:sz w:val="20"/>
          <w:szCs w:val="20"/>
        </w:rPr>
        <w:t xml:space="preserve">Tanawiria badala </w:t>
      </w:r>
      <w:r>
        <w:rPr>
          <w:w w:val="114"/>
          <w:sz w:val="20"/>
          <w:szCs w:val="20"/>
        </w:rPr>
        <w:t xml:space="preserve">ya </w:t>
      </w:r>
      <w:r>
        <w:rPr>
          <w:sz w:val="20"/>
          <w:szCs w:val="20"/>
        </w:rPr>
        <w:t xml:space="preserve">tanawiri, </w:t>
      </w:r>
    </w:p>
    <w:p>
      <w:pPr>
        <w:pStyle w:val="style4103"/>
        <w:numPr>
          <w:ilvl w:val="0"/>
          <w:numId w:val="373"/>
        </w:numPr>
        <w:ind w:right="14"/>
        <w:rPr>
          <w:sz w:val="20"/>
          <w:szCs w:val="20"/>
        </w:rPr>
      </w:pPr>
      <w:r>
        <w:rPr>
          <w:sz w:val="20"/>
          <w:szCs w:val="20"/>
        </w:rPr>
        <w:t xml:space="preserve">Kuyalipani badala ya kuyalipa. </w:t>
      </w:r>
    </w:p>
    <w:p>
      <w:pPr>
        <w:pStyle w:val="style4103"/>
        <w:ind w:left="720"/>
        <w:rPr>
          <w:sz w:val="20"/>
          <w:szCs w:val="20"/>
        </w:rPr>
      </w:pPr>
      <w:r>
        <w:rPr>
          <w:sz w:val="20"/>
          <w:szCs w:val="20"/>
        </w:rPr>
        <w:t xml:space="preserve">(iv) Tabdila </w:t>
      </w:r>
    </w:p>
    <w:p>
      <w:pPr>
        <w:pStyle w:val="style4103"/>
        <w:numPr>
          <w:ilvl w:val="0"/>
          <w:numId w:val="373"/>
        </w:numPr>
        <w:ind w:right="14"/>
        <w:rPr>
          <w:sz w:val="20"/>
          <w:szCs w:val="20"/>
        </w:rPr>
      </w:pPr>
      <w:r>
        <w:rPr>
          <w:sz w:val="20"/>
          <w:szCs w:val="20"/>
        </w:rPr>
        <w:t xml:space="preserve">Watwambia badala ya watuambia. </w:t>
      </w:r>
    </w:p>
    <w:p>
      <w:pPr>
        <w:pStyle w:val="style4103"/>
        <w:numPr>
          <w:ilvl w:val="0"/>
          <w:numId w:val="373"/>
        </w:numPr>
        <w:ind w:right="14"/>
        <w:rPr>
          <w:sz w:val="20"/>
          <w:szCs w:val="20"/>
        </w:rPr>
      </w:pPr>
      <w:r>
        <w:rPr>
          <w:sz w:val="20"/>
          <w:szCs w:val="20"/>
        </w:rPr>
        <w:t xml:space="preserve">Kutwahidi badala ya kutuahidi. </w:t>
      </w:r>
    </w:p>
    <w:p>
      <w:pPr>
        <w:pStyle w:val="style4103"/>
        <w:numPr>
          <w:ilvl w:val="0"/>
          <w:numId w:val="373"/>
        </w:numPr>
        <w:ind w:right="14"/>
        <w:rPr>
          <w:sz w:val="20"/>
          <w:szCs w:val="20"/>
        </w:rPr>
      </w:pPr>
      <w:r>
        <w:rPr>
          <w:sz w:val="20"/>
          <w:szCs w:val="20"/>
        </w:rPr>
        <w:t xml:space="preserve">Zitaiza badala ya zitaisha. </w:t>
      </w:r>
    </w:p>
    <w:p>
      <w:pPr>
        <w:pStyle w:val="style4103"/>
        <w:numPr>
          <w:ilvl w:val="0"/>
          <w:numId w:val="373"/>
        </w:numPr>
        <w:ind w:right="14"/>
        <w:rPr>
          <w:sz w:val="20"/>
          <w:szCs w:val="20"/>
        </w:rPr>
      </w:pPr>
      <w:r>
        <w:rPr>
          <w:sz w:val="20"/>
          <w:szCs w:val="20"/>
        </w:rPr>
        <w:t xml:space="preserve">Twondokee badala ya tuondokee. </w:t>
      </w:r>
    </w:p>
    <w:p>
      <w:pPr>
        <w:pStyle w:val="style4103"/>
        <w:numPr>
          <w:ilvl w:val="0"/>
          <w:numId w:val="407"/>
        </w:numPr>
        <w:spacing w:before="153"/>
        <w:ind w:right="9"/>
        <w:rPr>
          <w:sz w:val="20"/>
          <w:szCs w:val="20"/>
          <w:lang w:bidi="he-IL"/>
        </w:rPr>
      </w:pPr>
      <w:r>
        <w:rPr>
          <w:sz w:val="20"/>
          <w:szCs w:val="20"/>
        </w:rPr>
        <w:t>Kutaja tamathali moja ya usemi iliyotu</w:t>
      </w:r>
      <w:r>
        <w:rPr>
          <w:sz w:val="20"/>
          <w:szCs w:val="20"/>
          <w:lang w:bidi="he-IL"/>
        </w:rPr>
        <w:t/>
      </w:r>
      <w:r>
        <w:rPr>
          <w:sz w:val="20"/>
          <w:szCs w:val="20"/>
          <w:lang w:bidi="he-IL"/>
        </w:rPr>
        <w:t xml:space="preserve">mika katika shairi </w:t>
      </w:r>
    </w:p>
    <w:p>
      <w:pPr>
        <w:pStyle w:val="style4103"/>
        <w:ind w:left="624"/>
        <w:rPr>
          <w:w w:val="114"/>
          <w:sz w:val="20"/>
          <w:szCs w:val="20"/>
        </w:rPr>
      </w:pPr>
      <w:r>
        <w:rPr>
          <w:w w:val="107"/>
          <w:sz w:val="20"/>
          <w:szCs w:val="20"/>
        </w:rPr>
        <w:t xml:space="preserve">(i) </w:t>
      </w:r>
      <w:r>
        <w:rPr>
          <w:w w:val="114"/>
          <w:sz w:val="20"/>
          <w:szCs w:val="20"/>
        </w:rPr>
        <w:t xml:space="preserve">Sitiari </w:t>
      </w:r>
    </w:p>
    <w:p>
      <w:pPr>
        <w:pStyle w:val="style4103"/>
        <w:numPr>
          <w:ilvl w:val="0"/>
          <w:numId w:val="521"/>
        </w:numPr>
        <w:rPr>
          <w:sz w:val="20"/>
          <w:szCs w:val="20"/>
        </w:rPr>
      </w:pPr>
      <w:r>
        <w:rPr>
          <w:w w:val="107"/>
          <w:sz w:val="20"/>
          <w:szCs w:val="20"/>
        </w:rPr>
        <w:t xml:space="preserve">Ng'onzi chui jiitani kumanisha </w:t>
      </w:r>
      <w:r>
        <w:rPr>
          <w:sz w:val="20"/>
          <w:szCs w:val="20"/>
        </w:rPr>
        <w:t>wanasiasa hujifanya wapole/ wazuri ilhali ni hatari kutokana na unafiki wao.</w:t>
      </w:r>
    </w:p>
    <w:p>
      <w:pPr>
        <w:pStyle w:val="style4103"/>
        <w:numPr>
          <w:ilvl w:val="0"/>
          <w:numId w:val="521"/>
        </w:numPr>
        <w:rPr>
          <w:sz w:val="20"/>
          <w:szCs w:val="20"/>
        </w:rPr>
      </w:pPr>
      <w:r>
        <w:rPr>
          <w:sz w:val="20"/>
          <w:szCs w:val="20"/>
        </w:rPr>
        <w:t>Wakipata na migwisho; wakiwa viongozi.</w:t>
      </w:r>
    </w:p>
    <w:p>
      <w:pPr>
        <w:pStyle w:val="style4103"/>
        <w:numPr>
          <w:ilvl w:val="0"/>
          <w:numId w:val="521"/>
        </w:numPr>
        <w:rPr>
          <w:sz w:val="20"/>
          <w:szCs w:val="20"/>
        </w:rPr>
      </w:pPr>
      <w:r>
        <w:rPr>
          <w:sz w:val="20"/>
          <w:szCs w:val="20"/>
        </w:rPr>
        <w:t xml:space="preserve">Safari kumaanisha kifo. </w:t>
      </w:r>
    </w:p>
    <w:p>
      <w:pPr>
        <w:pStyle w:val="style4103"/>
        <w:numPr>
          <w:ilvl w:val="0"/>
          <w:numId w:val="521"/>
        </w:numPr>
        <w:rPr>
          <w:sz w:val="20"/>
          <w:szCs w:val="20"/>
        </w:rPr>
      </w:pPr>
      <w:r>
        <w:rPr>
          <w:sz w:val="20"/>
          <w:szCs w:val="20"/>
        </w:rPr>
        <w:t xml:space="preserve">Ngazini kumaanisha uongozini. </w:t>
      </w:r>
    </w:p>
    <w:p>
      <w:pPr>
        <w:pStyle w:val="style4103"/>
        <w:rPr>
          <w:sz w:val="20"/>
          <w:szCs w:val="20"/>
        </w:rPr>
      </w:pPr>
      <w:r>
        <w:rPr>
          <w:w w:val="129"/>
          <w:sz w:val="20"/>
          <w:szCs w:val="20"/>
        </w:rPr>
        <w:t xml:space="preserve">        (ii) </w:t>
      </w:r>
      <w:r>
        <w:rPr>
          <w:sz w:val="20"/>
          <w:szCs w:val="20"/>
        </w:rPr>
        <w:t xml:space="preserve">Tashbihi </w:t>
      </w:r>
    </w:p>
    <w:p>
      <w:pPr>
        <w:pStyle w:val="style4103"/>
        <w:ind w:left="940" w:right="1339"/>
        <w:rPr>
          <w:w w:val="92"/>
          <w:sz w:val="20"/>
          <w:szCs w:val="20"/>
        </w:rPr>
      </w:pPr>
      <w:r>
        <w:rPr>
          <w:sz w:val="20"/>
          <w:szCs w:val="20"/>
        </w:rPr>
        <w:t xml:space="preserve">   Kama lumbwi hugeuka</w:t>
      </w:r>
      <w:r>
        <w:rPr>
          <w:w w:val="92"/>
          <w:sz w:val="20"/>
          <w:szCs w:val="20"/>
        </w:rPr>
        <w:t xml:space="preserve">. </w:t>
      </w:r>
    </w:p>
    <w:p>
      <w:pPr>
        <w:pStyle w:val="style4103"/>
        <w:ind w:right="1339"/>
        <w:rPr>
          <w:w w:val="109"/>
          <w:sz w:val="20"/>
          <w:szCs w:val="20"/>
        </w:rPr>
      </w:pPr>
      <w:r>
        <w:rPr>
          <w:w w:val="92"/>
          <w:sz w:val="20"/>
          <w:szCs w:val="20"/>
        </w:rPr>
        <w:t xml:space="preserve">           </w:t>
      </w:r>
      <w:r>
        <w:rPr>
          <w:w w:val="124"/>
          <w:sz w:val="20"/>
          <w:szCs w:val="20"/>
        </w:rPr>
        <w:t xml:space="preserve">(iii) </w:t>
      </w:r>
      <w:r>
        <w:rPr>
          <w:w w:val="109"/>
          <w:sz w:val="20"/>
          <w:szCs w:val="20"/>
        </w:rPr>
        <w:t xml:space="preserve">Chuku </w:t>
      </w:r>
    </w:p>
    <w:p>
      <w:pPr>
        <w:pStyle w:val="style4103"/>
        <w:ind w:left="720"/>
        <w:rPr>
          <w:sz w:val="20"/>
          <w:szCs w:val="20"/>
        </w:rPr>
      </w:pPr>
      <w:r>
        <w:rPr>
          <w:sz w:val="20"/>
          <w:szCs w:val="20"/>
        </w:rPr>
        <w:t xml:space="preserve">      Kutwahidi nao moyo. </w:t>
      </w:r>
    </w:p>
    <w:p>
      <w:pPr>
        <w:pStyle w:val="style4103"/>
        <w:numPr>
          <w:ilvl w:val="0"/>
          <w:numId w:val="407"/>
        </w:numPr>
        <w:rPr>
          <w:sz w:val="20"/>
          <w:szCs w:val="20"/>
        </w:rPr>
      </w:pPr>
      <w:r>
        <w:rPr>
          <w:sz w:val="20"/>
          <w:szCs w:val="20"/>
        </w:rPr>
        <w:t>Kueleza umbo Ia shairi</w:t>
      </w:r>
    </w:p>
    <w:p>
      <w:pPr>
        <w:pStyle w:val="style4103"/>
        <w:numPr>
          <w:ilvl w:val="1"/>
          <w:numId w:val="214"/>
        </w:numPr>
        <w:rPr>
          <w:sz w:val="20"/>
          <w:szCs w:val="20"/>
        </w:rPr>
      </w:pPr>
      <w:r>
        <w:rPr>
          <w:sz w:val="20"/>
          <w:szCs w:val="20"/>
        </w:rPr>
        <w:t xml:space="preserve">Lina beti tisa, </w:t>
      </w:r>
    </w:p>
    <w:p>
      <w:pPr>
        <w:pStyle w:val="style4103"/>
        <w:numPr>
          <w:ilvl w:val="1"/>
          <w:numId w:val="214"/>
        </w:numPr>
        <w:ind w:right="28"/>
        <w:rPr>
          <w:sz w:val="20"/>
          <w:szCs w:val="20"/>
        </w:rPr>
      </w:pPr>
      <w:r>
        <w:rPr>
          <w:sz w:val="20"/>
          <w:szCs w:val="20"/>
        </w:rPr>
        <w:t xml:space="preserve">Kila ubeti una vipande viwili: ukwapi na utao; mathnawi. </w:t>
      </w:r>
    </w:p>
    <w:p>
      <w:pPr>
        <w:pStyle w:val="style4103"/>
        <w:numPr>
          <w:ilvl w:val="1"/>
          <w:numId w:val="214"/>
        </w:numPr>
        <w:ind w:right="28"/>
        <w:rPr>
          <w:sz w:val="20"/>
          <w:szCs w:val="20"/>
          <w:lang w:bidi="he-IL"/>
        </w:rPr>
      </w:pPr>
      <w:r>
        <w:rPr>
          <w:sz w:val="20"/>
          <w:szCs w:val="20"/>
        </w:rPr>
        <w:t>Ki1a ubeti una mishororo minne</w:t>
      </w:r>
      <w:r>
        <w:rPr>
          <w:sz w:val="20"/>
          <w:szCs w:val="20"/>
          <w:lang w:bidi="he-IL"/>
        </w:rPr>
        <w:t/>
      </w:r>
      <w:r>
        <w:rPr>
          <w:sz w:val="20"/>
          <w:szCs w:val="20"/>
          <w:lang w:bidi="he-IL"/>
        </w:rPr>
        <w:t xml:space="preserve">tarbia. </w:t>
      </w:r>
    </w:p>
    <w:p>
      <w:pPr>
        <w:pStyle w:val="style4103"/>
        <w:numPr>
          <w:ilvl w:val="1"/>
          <w:numId w:val="214"/>
        </w:numPr>
        <w:ind w:right="28"/>
        <w:rPr>
          <w:sz w:val="20"/>
          <w:szCs w:val="20"/>
        </w:rPr>
      </w:pPr>
      <w:r>
        <w:rPr>
          <w:sz w:val="20"/>
          <w:szCs w:val="20"/>
        </w:rPr>
        <w:t>Lina mizani kumi na sita kwa kila mshororo.</w:t>
      </w:r>
    </w:p>
    <w:p>
      <w:pPr>
        <w:pStyle w:val="style4103"/>
        <w:numPr>
          <w:ilvl w:val="1"/>
          <w:numId w:val="214"/>
        </w:numPr>
        <w:ind w:right="28"/>
        <w:rPr>
          <w:sz w:val="20"/>
          <w:szCs w:val="20"/>
        </w:rPr>
      </w:pPr>
      <w:r>
        <w:rPr>
          <w:sz w:val="20"/>
          <w:szCs w:val="20"/>
        </w:rPr>
        <w:t>Lina</w:t>
      </w:r>
      <w:r>
        <w:rPr>
          <w:w w:val="107"/>
          <w:sz w:val="20"/>
          <w:szCs w:val="20"/>
        </w:rPr>
        <w:t xml:space="preserve"> kibwagizo; </w:t>
      </w:r>
      <w:r>
        <w:rPr>
          <w:sz w:val="20"/>
          <w:szCs w:val="20"/>
        </w:rPr>
        <w:t xml:space="preserve">“Wanasiasa ndu zangu, wanazo hila chekwa.” </w:t>
      </w:r>
    </w:p>
    <w:p>
      <w:pPr>
        <w:pStyle w:val="style4103"/>
        <w:numPr>
          <w:ilvl w:val="1"/>
          <w:numId w:val="214"/>
        </w:numPr>
        <w:ind w:right="28"/>
        <w:rPr>
          <w:sz w:val="20"/>
          <w:szCs w:val="20"/>
          <w:lang w:val="fr-FR"/>
        </w:rPr>
      </w:pPr>
      <w:r>
        <w:rPr>
          <w:sz w:val="20"/>
          <w:szCs w:val="20"/>
          <w:lang w:val="fr-FR"/>
        </w:rPr>
        <w:t xml:space="preserve">Lina vina vyandani na vyanje. </w:t>
      </w:r>
    </w:p>
    <w:p>
      <w:pPr>
        <w:pStyle w:val="style4103"/>
        <w:numPr>
          <w:ilvl w:val="0"/>
          <w:numId w:val="407"/>
        </w:numPr>
        <w:spacing w:before="124"/>
        <w:ind w:right="38"/>
        <w:rPr>
          <w:sz w:val="20"/>
          <w:szCs w:val="20"/>
          <w:lang w:val="fr-FR"/>
        </w:rPr>
      </w:pPr>
      <w:r>
        <w:rPr>
          <w:sz w:val="20"/>
          <w:szCs w:val="20"/>
          <w:lang w:val="fr-FR"/>
        </w:rPr>
        <w:t xml:space="preserve">Namna wanasiass hubadilika baada ya kuchaguliwa </w:t>
      </w:r>
    </w:p>
    <w:p>
      <w:pPr>
        <w:pStyle w:val="style4103"/>
        <w:numPr>
          <w:ilvl w:val="0"/>
          <w:numId w:val="443"/>
        </w:numPr>
        <w:rPr>
          <w:sz w:val="20"/>
          <w:szCs w:val="20"/>
        </w:rPr>
      </w:pPr>
      <w:r>
        <w:rPr>
          <w:w w:val="114"/>
          <w:sz w:val="20"/>
          <w:szCs w:val="20"/>
        </w:rPr>
        <w:t xml:space="preserve">Huwa </w:t>
      </w:r>
      <w:r>
        <w:rPr>
          <w:sz w:val="20"/>
          <w:szCs w:val="20"/>
        </w:rPr>
        <w:t xml:space="preserve">wenye maringo. </w:t>
      </w:r>
    </w:p>
    <w:p>
      <w:pPr>
        <w:pStyle w:val="style4103"/>
        <w:numPr>
          <w:ilvl w:val="0"/>
          <w:numId w:val="443"/>
        </w:numPr>
        <w:ind w:right="28"/>
        <w:rPr>
          <w:sz w:val="20"/>
          <w:szCs w:val="20"/>
        </w:rPr>
      </w:pPr>
      <w:r>
        <w:rPr>
          <w:sz w:val="20"/>
          <w:szCs w:val="20"/>
        </w:rPr>
        <w:t xml:space="preserve">Huwa wakali </w:t>
      </w:r>
      <w:r>
        <w:rPr>
          <w:w w:val="107"/>
          <w:sz w:val="20"/>
          <w:szCs w:val="20"/>
        </w:rPr>
        <w:t xml:space="preserve">ili </w:t>
      </w:r>
      <w:r>
        <w:rPr>
          <w:sz w:val="20"/>
          <w:szCs w:val="20"/>
        </w:rPr>
        <w:t xml:space="preserve">wasikaribiwe na wananchi kwa msaada. </w:t>
      </w:r>
    </w:p>
    <w:p>
      <w:pPr>
        <w:pStyle w:val="style4103"/>
        <w:numPr>
          <w:ilvl w:val="0"/>
          <w:numId w:val="443"/>
        </w:numPr>
        <w:ind w:right="28"/>
        <w:rPr>
          <w:sz w:val="20"/>
          <w:szCs w:val="20"/>
        </w:rPr>
      </w:pPr>
      <w:r>
        <w:rPr>
          <w:sz w:val="20"/>
          <w:szCs w:val="20"/>
        </w:rPr>
        <w:t xml:space="preserve">Huwakejeli/ huwadharau wananchi waliowachagua. </w:t>
      </w:r>
    </w:p>
    <w:p>
      <w:pPr>
        <w:pStyle w:val="style4103"/>
        <w:numPr>
          <w:ilvl w:val="0"/>
          <w:numId w:val="407"/>
        </w:numPr>
        <w:spacing w:before="124"/>
        <w:ind w:right="38"/>
        <w:rPr>
          <w:w w:val="114"/>
          <w:sz w:val="20"/>
          <w:szCs w:val="20"/>
        </w:rPr>
      </w:pPr>
      <w:r>
        <w:rPr>
          <w:iCs/>
          <w:sz w:val="20"/>
          <w:szCs w:val="20"/>
        </w:rPr>
        <w:t>Kuandika ubeti wa tisa kwa lugha</w:t>
      </w:r>
      <w:r>
        <w:rPr>
          <w:sz w:val="20"/>
          <w:szCs w:val="20"/>
        </w:rPr>
        <w:t xml:space="preserve"> </w:t>
      </w:r>
      <w:r>
        <w:rPr>
          <w:w w:val="114"/>
          <w:sz w:val="20"/>
          <w:szCs w:val="20"/>
        </w:rPr>
        <w:t xml:space="preserve">nathari </w:t>
      </w:r>
    </w:p>
    <w:p>
      <w:pPr>
        <w:pStyle w:val="style4103"/>
        <w:ind w:left="321"/>
        <w:jc w:val="both"/>
        <w:rPr>
          <w:sz w:val="20"/>
          <w:szCs w:val="20"/>
        </w:rPr>
      </w:pPr>
      <w:r>
        <w:rPr>
          <w:sz w:val="20"/>
          <w:szCs w:val="20"/>
        </w:rPr>
        <w:t>Ndugu zangu, jambo 1a muhimu ni kuwa na matumaini tukiwa humu</w:t>
      </w:r>
      <w:r>
        <w:rPr>
          <w:w w:val="92"/>
          <w:sz w:val="20"/>
          <w:szCs w:val="20"/>
        </w:rPr>
        <w:t xml:space="preserve"> </w:t>
      </w:r>
      <w:r>
        <w:rPr>
          <w:sz w:val="20"/>
          <w:szCs w:val="20"/>
        </w:rPr>
        <w:t xml:space="preserve">ulimwenguni ili tuweze kuwaona wanasiasa wakiyalipa </w:t>
      </w:r>
      <w:r>
        <w:rPr>
          <w:w w:val="107"/>
          <w:sz w:val="20"/>
          <w:szCs w:val="20"/>
        </w:rPr>
        <w:t xml:space="preserve">maovu waliyowatendea watu </w:t>
      </w:r>
      <w:r>
        <w:rPr>
          <w:sz w:val="20"/>
          <w:szCs w:val="20"/>
        </w:rPr>
        <w:t xml:space="preserve">wengi. </w:t>
      </w:r>
      <w:r>
        <w:rPr>
          <w:w w:val="114"/>
          <w:sz w:val="20"/>
          <w:szCs w:val="20"/>
        </w:rPr>
        <w:t xml:space="preserve">Wenzangu, wanasiasa wana uongo </w:t>
      </w:r>
      <w:r>
        <w:rPr>
          <w:sz w:val="20"/>
          <w:szCs w:val="20"/>
        </w:rPr>
        <w:t xml:space="preserve">mwingi. </w:t>
      </w:r>
    </w:p>
    <w:p>
      <w:pPr>
        <w:pStyle w:val="style4103"/>
        <w:numPr>
          <w:ilvl w:val="0"/>
          <w:numId w:val="407"/>
        </w:numPr>
        <w:rPr>
          <w:sz w:val="20"/>
          <w:szCs w:val="20"/>
        </w:rPr>
      </w:pPr>
      <w:r>
        <w:rPr>
          <w:sz w:val="20"/>
          <w:szCs w:val="20"/>
        </w:rPr>
        <w:t xml:space="preserve">Kueleza toni ya shairi </w:t>
      </w:r>
    </w:p>
    <w:p>
      <w:pPr>
        <w:pStyle w:val="style4103"/>
        <w:numPr>
          <w:ilvl w:val="0"/>
          <w:numId w:val="307"/>
        </w:numPr>
        <w:ind w:right="28"/>
        <w:jc w:val="both"/>
        <w:rPr>
          <w:sz w:val="20"/>
          <w:szCs w:val="20"/>
        </w:rPr>
      </w:pPr>
      <w:r>
        <w:rPr>
          <w:sz w:val="20"/>
          <w:szCs w:val="20"/>
        </w:rPr>
        <w:t xml:space="preserve">Toni ya uchungu: Nafsineni ana </w:t>
      </w:r>
      <w:r>
        <w:rPr>
          <w:w w:val="107"/>
          <w:sz w:val="20"/>
          <w:szCs w:val="20"/>
        </w:rPr>
        <w:t xml:space="preserve">uchungu anapoangazia ghururi za </w:t>
      </w:r>
      <w:r>
        <w:rPr>
          <w:sz w:val="20"/>
          <w:szCs w:val="20"/>
        </w:rPr>
        <w:t xml:space="preserve">wanasiasa. </w:t>
      </w:r>
    </w:p>
    <w:p>
      <w:pPr>
        <w:pStyle w:val="style4103"/>
        <w:numPr>
          <w:ilvl w:val="0"/>
          <w:numId w:val="307"/>
        </w:numPr>
        <w:ind w:right="28"/>
        <w:rPr>
          <w:sz w:val="20"/>
          <w:szCs w:val="20"/>
        </w:rPr>
      </w:pPr>
      <w:r>
        <w:rPr>
          <w:sz w:val="20"/>
          <w:szCs w:val="20"/>
        </w:rPr>
        <w:t xml:space="preserve">Toni ya kukejeli: Viongozi wadanganyifu wanakejeliwa. </w:t>
      </w:r>
    </w:p>
    <w:p>
      <w:pPr>
        <w:pStyle w:val="style4103"/>
        <w:numPr>
          <w:ilvl w:val="0"/>
          <w:numId w:val="307"/>
        </w:numPr>
        <w:ind w:right="14"/>
        <w:jc w:val="both"/>
        <w:rPr>
          <w:sz w:val="20"/>
          <w:szCs w:val="20"/>
          <w:lang w:bidi="he-IL"/>
        </w:rPr>
      </w:pPr>
      <w:r>
        <w:rPr>
          <w:sz w:val="20"/>
          <w:szCs w:val="20"/>
        </w:rPr>
        <w:t>Toni ya kutahadharisha: Wananchi wanatahadharishwa dhidi ya kuwa</w:t>
      </w:r>
      <w:r>
        <w:rPr>
          <w:sz w:val="20"/>
          <w:szCs w:val="20"/>
          <w:lang w:bidi="he-IL"/>
        </w:rPr>
        <w:t/>
      </w:r>
      <w:r>
        <w:rPr>
          <w:sz w:val="20"/>
          <w:szCs w:val="20"/>
          <w:lang w:bidi="he-IL"/>
        </w:rPr>
        <w:t xml:space="preserve">chagua viongozi wabinafsi na wadanganyifu. </w:t>
      </w:r>
    </w:p>
    <w:p>
      <w:pPr>
        <w:pStyle w:val="style4103"/>
        <w:rPr>
          <w:sz w:val="20"/>
          <w:szCs w:val="20"/>
        </w:rPr>
      </w:pPr>
    </w:p>
    <w:p>
      <w:pPr>
        <w:pStyle w:val="style4103"/>
        <w:numPr>
          <w:ilvl w:val="0"/>
          <w:numId w:val="407"/>
        </w:numPr>
        <w:rPr>
          <w:sz w:val="20"/>
          <w:szCs w:val="20"/>
        </w:rPr>
      </w:pPr>
      <w:r>
        <w:rPr>
          <w:sz w:val="20"/>
          <w:szCs w:val="20"/>
        </w:rPr>
        <w:t xml:space="preserve">Kueleza maaana ya maneno kama yalivyotumika katika shairi. </w:t>
      </w:r>
    </w:p>
    <w:p>
      <w:pPr>
        <w:pStyle w:val="style4103"/>
        <w:numPr>
          <w:ilvl w:val="0"/>
          <w:numId w:val="41"/>
        </w:numPr>
        <w:rPr>
          <w:sz w:val="20"/>
          <w:szCs w:val="20"/>
        </w:rPr>
      </w:pPr>
      <w:r>
        <w:rPr>
          <w:sz w:val="20"/>
          <w:szCs w:val="20"/>
        </w:rPr>
        <w:t>Ng’ozi-kondoo</w:t>
      </w:r>
    </w:p>
    <w:p>
      <w:pPr>
        <w:pStyle w:val="style4103"/>
        <w:numPr>
          <w:ilvl w:val="0"/>
          <w:numId w:val="41"/>
        </w:numPr>
        <w:rPr>
          <w:sz w:val="20"/>
          <w:szCs w:val="20"/>
        </w:rPr>
      </w:pPr>
      <w:r>
        <w:rPr>
          <w:sz w:val="20"/>
          <w:szCs w:val="20"/>
        </w:rPr>
        <w:t>Wayo -wasiwasi</w:t>
      </w:r>
    </w:p>
    <w:p>
      <w:pPr>
        <w:pStyle w:val="style4103"/>
        <w:numPr>
          <w:ilvl w:val="0"/>
          <w:numId w:val="332"/>
        </w:numPr>
        <w:ind w:left="180" w:hanging="180"/>
        <w:rPr>
          <w:b/>
          <w:sz w:val="20"/>
          <w:szCs w:val="20"/>
        </w:rPr>
      </w:pPr>
      <w:r>
        <w:rPr>
          <w:b/>
          <w:sz w:val="20"/>
          <w:szCs w:val="20"/>
        </w:rPr>
        <w:t>Swali la saba</w:t>
      </w:r>
    </w:p>
    <w:p>
      <w:pPr>
        <w:pStyle w:val="style4103"/>
        <w:numPr>
          <w:ilvl w:val="0"/>
          <w:numId w:val="410"/>
        </w:numPr>
        <w:ind w:left="540" w:hanging="180"/>
        <w:rPr>
          <w:b/>
          <w:sz w:val="20"/>
          <w:szCs w:val="20"/>
        </w:rPr>
      </w:pPr>
      <w:r>
        <w:rPr>
          <w:b/>
          <w:sz w:val="20"/>
          <w:szCs w:val="20"/>
        </w:rPr>
        <w:t xml:space="preserve">Kueleza dhamira katika shairi </w:t>
      </w:r>
    </w:p>
    <w:p>
      <w:pPr>
        <w:pStyle w:val="style4103"/>
        <w:numPr>
          <w:ilvl w:val="0"/>
          <w:numId w:val="469"/>
        </w:numPr>
        <w:ind w:hanging="458"/>
        <w:rPr>
          <w:w w:val="134"/>
          <w:sz w:val="20"/>
          <w:szCs w:val="20"/>
        </w:rPr>
      </w:pPr>
      <w:r>
        <w:rPr>
          <w:b/>
          <w:sz w:val="20"/>
          <w:szCs w:val="20"/>
        </w:rPr>
        <w:t>Kuwaonya</w:t>
      </w:r>
      <w:r>
        <w:rPr>
          <w:sz w:val="20"/>
          <w:szCs w:val="20"/>
        </w:rPr>
        <w:t xml:space="preserve"> wenye nguvu dhidi ya kufuja mali yao kwa kuponda raha kwakuwa watajuta watakapozeeka, </w:t>
      </w:r>
    </w:p>
    <w:p>
      <w:pPr>
        <w:pStyle w:val="style4103"/>
        <w:numPr>
          <w:ilvl w:val="0"/>
          <w:numId w:val="469"/>
        </w:numPr>
        <w:ind w:hanging="458"/>
        <w:rPr>
          <w:w w:val="91"/>
          <w:sz w:val="20"/>
          <w:szCs w:val="20"/>
        </w:rPr>
      </w:pPr>
      <w:r>
        <w:rPr>
          <w:b/>
          <w:sz w:val="20"/>
          <w:szCs w:val="20"/>
        </w:rPr>
        <w:t>Kutahadharisha</w:t>
      </w:r>
      <w:r>
        <w:rPr>
          <w:sz w:val="20"/>
          <w:szCs w:val="20"/>
        </w:rPr>
        <w:t xml:space="preserve"> vijana wasitumie ujana ovyo</w:t>
      </w:r>
      <w:r>
        <w:rPr>
          <w:w w:val="135"/>
          <w:sz w:val="20"/>
          <w:szCs w:val="20"/>
        </w:rPr>
        <w:t xml:space="preserve"> </w:t>
      </w:r>
      <w:r>
        <w:rPr>
          <w:sz w:val="20"/>
          <w:szCs w:val="20"/>
        </w:rPr>
        <w:t>bali wajiandae ili watakapokonga wawe na akiba yao.</w:t>
      </w:r>
    </w:p>
    <w:p>
      <w:pPr>
        <w:pStyle w:val="style4103"/>
        <w:numPr>
          <w:ilvl w:val="0"/>
          <w:numId w:val="469"/>
        </w:numPr>
        <w:ind w:hanging="458"/>
        <w:rPr>
          <w:sz w:val="20"/>
          <w:szCs w:val="20"/>
        </w:rPr>
      </w:pPr>
      <w:r>
        <w:rPr>
          <w:b/>
          <w:sz w:val="20"/>
          <w:szCs w:val="20"/>
        </w:rPr>
        <w:t>Kuonyesha</w:t>
      </w:r>
      <w:r>
        <w:rPr>
          <w:sz w:val="20"/>
          <w:szCs w:val="20"/>
        </w:rPr>
        <w:t xml:space="preserve"> kuwa ujana haudumu</w:t>
      </w:r>
      <w:r>
        <w:rPr>
          <w:w w:val="91"/>
          <w:sz w:val="20"/>
          <w:szCs w:val="20"/>
        </w:rPr>
        <w:t xml:space="preserve"> </w:t>
      </w:r>
      <w:r>
        <w:rPr>
          <w:sz w:val="20"/>
          <w:szCs w:val="20"/>
        </w:rPr>
        <w:t xml:space="preserve">milele; ujana ni </w:t>
      </w:r>
      <w:r>
        <w:rPr>
          <w:w w:val="90"/>
          <w:sz w:val="20"/>
          <w:szCs w:val="20"/>
        </w:rPr>
        <w:t xml:space="preserve">moshi, </w:t>
      </w:r>
      <w:r>
        <w:rPr>
          <w:sz w:val="20"/>
          <w:szCs w:val="20"/>
        </w:rPr>
        <w:t xml:space="preserve">ukienda haurudi. </w:t>
      </w:r>
    </w:p>
    <w:p>
      <w:pPr>
        <w:pStyle w:val="style4103"/>
        <w:numPr>
          <w:ilvl w:val="0"/>
          <w:numId w:val="410"/>
        </w:numPr>
        <w:ind w:left="540" w:hanging="180"/>
        <w:rPr>
          <w:b/>
          <w:w w:val="90"/>
          <w:sz w:val="20"/>
          <w:szCs w:val="20"/>
        </w:rPr>
      </w:pPr>
      <w:r>
        <w:rPr>
          <w:b/>
          <w:sz w:val="20"/>
          <w:szCs w:val="20"/>
        </w:rPr>
        <w:t xml:space="preserve">Kueleza muundo wa shairi </w:t>
      </w:r>
    </w:p>
    <w:p>
      <w:pPr>
        <w:pStyle w:val="style4103"/>
        <w:numPr>
          <w:ilvl w:val="0"/>
          <w:numId w:val="505"/>
        </w:numPr>
        <w:tabs>
          <w:tab w:val="left" w:leader="none" w:pos="720"/>
          <w:tab w:val="left" w:leader="none" w:pos="810"/>
        </w:tabs>
        <w:ind w:right="1209" w:firstLine="24"/>
        <w:rPr>
          <w:w w:val="90"/>
          <w:sz w:val="20"/>
          <w:szCs w:val="20"/>
        </w:rPr>
      </w:pPr>
      <w:r>
        <w:rPr>
          <w:sz w:val="20"/>
          <w:szCs w:val="20"/>
        </w:rPr>
        <w:t>Lina beti ku</w:t>
      </w:r>
      <w:r>
        <w:rPr>
          <w:w w:val="90"/>
          <w:sz w:val="20"/>
          <w:szCs w:val="20"/>
        </w:rPr>
        <w:t xml:space="preserve">mi, </w:t>
      </w:r>
    </w:p>
    <w:p>
      <w:pPr>
        <w:pStyle w:val="style4103"/>
        <w:numPr>
          <w:ilvl w:val="0"/>
          <w:numId w:val="505"/>
        </w:numPr>
        <w:tabs>
          <w:tab w:val="left" w:leader="none" w:pos="720"/>
          <w:tab w:val="left" w:leader="none" w:pos="810"/>
        </w:tabs>
        <w:ind w:right="537" w:firstLine="24"/>
        <w:rPr>
          <w:sz w:val="20"/>
          <w:szCs w:val="20"/>
        </w:rPr>
      </w:pPr>
      <w:r>
        <w:rPr>
          <w:sz w:val="20"/>
          <w:szCs w:val="20"/>
        </w:rPr>
        <w:t>Kila ubeti una mishororo saba.</w:t>
      </w:r>
    </w:p>
    <w:p>
      <w:pPr>
        <w:pStyle w:val="style4103"/>
        <w:numPr>
          <w:ilvl w:val="0"/>
          <w:numId w:val="505"/>
        </w:numPr>
        <w:tabs>
          <w:tab w:val="left" w:leader="none" w:pos="720"/>
          <w:tab w:val="left" w:leader="none" w:pos="810"/>
        </w:tabs>
        <w:ind w:right="537" w:firstLine="24"/>
        <w:rPr>
          <w:sz w:val="20"/>
          <w:szCs w:val="20"/>
        </w:rPr>
      </w:pPr>
      <w:r>
        <w:rPr>
          <w:sz w:val="20"/>
          <w:szCs w:val="20"/>
        </w:rPr>
        <w:t xml:space="preserve">Kila mshororo una </w:t>
      </w:r>
      <w:r>
        <w:rPr>
          <w:w w:val="91"/>
          <w:sz w:val="20"/>
          <w:szCs w:val="20"/>
        </w:rPr>
        <w:t xml:space="preserve">mizani </w:t>
      </w:r>
      <w:r>
        <w:rPr>
          <w:sz w:val="20"/>
          <w:szCs w:val="20"/>
        </w:rPr>
        <w:t>nane.</w:t>
      </w:r>
    </w:p>
    <w:p>
      <w:pPr>
        <w:pStyle w:val="style4103"/>
        <w:numPr>
          <w:ilvl w:val="0"/>
          <w:numId w:val="505"/>
        </w:numPr>
        <w:tabs>
          <w:tab w:val="left" w:leader="none" w:pos="720"/>
          <w:tab w:val="left" w:leader="none" w:pos="810"/>
        </w:tabs>
        <w:ind w:right="537" w:firstLine="24"/>
        <w:rPr>
          <w:sz w:val="20"/>
          <w:szCs w:val="20"/>
        </w:rPr>
      </w:pPr>
      <w:r>
        <w:rPr>
          <w:sz w:val="20"/>
          <w:szCs w:val="20"/>
        </w:rPr>
        <w:t xml:space="preserve">Kila ubeti una kituo chake. </w:t>
      </w:r>
    </w:p>
    <w:p>
      <w:pPr>
        <w:pStyle w:val="style4103"/>
        <w:numPr>
          <w:ilvl w:val="0"/>
          <w:numId w:val="505"/>
        </w:numPr>
        <w:tabs>
          <w:tab w:val="left" w:leader="none" w:pos="720"/>
          <w:tab w:val="left" w:leader="none" w:pos="810"/>
        </w:tabs>
        <w:ind w:right="43" w:firstLine="24"/>
        <w:rPr>
          <w:sz w:val="20"/>
          <w:szCs w:val="20"/>
        </w:rPr>
      </w:pPr>
      <w:r>
        <w:rPr>
          <w:sz w:val="20"/>
          <w:szCs w:val="20"/>
        </w:rPr>
        <w:t xml:space="preserve">Lina viishio; vina vya nje </w:t>
      </w:r>
      <w:r>
        <w:rPr>
          <w:w w:val="108"/>
          <w:sz w:val="20"/>
          <w:szCs w:val="20"/>
        </w:rPr>
        <w:t xml:space="preserve">tu </w:t>
      </w:r>
      <w:r>
        <w:rPr>
          <w:sz w:val="20"/>
          <w:szCs w:val="20"/>
        </w:rPr>
        <w:t xml:space="preserve">kwa kila ubeti, </w:t>
      </w:r>
    </w:p>
    <w:p>
      <w:pPr>
        <w:pStyle w:val="style4103"/>
        <w:numPr>
          <w:ilvl w:val="0"/>
          <w:numId w:val="505"/>
        </w:numPr>
        <w:tabs>
          <w:tab w:val="left" w:leader="none" w:pos="720"/>
          <w:tab w:val="left" w:leader="none" w:pos="810"/>
        </w:tabs>
        <w:ind w:firstLine="24"/>
        <w:rPr>
          <w:b/>
          <w:sz w:val="20"/>
          <w:szCs w:val="20"/>
        </w:rPr>
      </w:pPr>
      <w:r>
        <w:rPr>
          <w:w w:val="90"/>
          <w:sz w:val="20"/>
          <w:szCs w:val="20"/>
        </w:rPr>
        <w:t xml:space="preserve">Lina </w:t>
      </w:r>
      <w:r>
        <w:rPr>
          <w:sz w:val="20"/>
          <w:szCs w:val="20"/>
        </w:rPr>
        <w:t xml:space="preserve">kipande kimoja, </w:t>
      </w:r>
      <w:r>
        <w:rPr>
          <w:w w:val="90"/>
          <w:sz w:val="20"/>
          <w:szCs w:val="20"/>
        </w:rPr>
        <w:t xml:space="preserve">ukwapi </w:t>
      </w:r>
      <w:r>
        <w:rPr>
          <w:sz w:val="20"/>
          <w:szCs w:val="20"/>
        </w:rPr>
        <w:t>pekee kwa kila ubeti.</w:t>
      </w:r>
    </w:p>
    <w:p>
      <w:pPr>
        <w:pStyle w:val="style4103"/>
        <w:numPr>
          <w:ilvl w:val="0"/>
          <w:numId w:val="410"/>
        </w:numPr>
        <w:ind w:left="540" w:hanging="180"/>
        <w:rPr>
          <w:b/>
          <w:sz w:val="20"/>
          <w:szCs w:val="20"/>
        </w:rPr>
      </w:pPr>
      <w:r>
        <w:rPr>
          <w:b/>
          <w:sz w:val="20"/>
          <w:szCs w:val="20"/>
        </w:rPr>
        <w:t xml:space="preserve"> Kueleza wosia anaotoa nafsi neni kwa wenye nishati </w:t>
      </w:r>
    </w:p>
    <w:p>
      <w:pPr>
        <w:pStyle w:val="style4103"/>
        <w:numPr>
          <w:ilvl w:val="0"/>
          <w:numId w:val="431"/>
        </w:numPr>
        <w:ind w:left="990" w:right="43" w:hanging="270"/>
        <w:rPr>
          <w:sz w:val="20"/>
          <w:szCs w:val="20"/>
        </w:rPr>
      </w:pPr>
      <w:r>
        <w:rPr>
          <w:w w:val="87"/>
          <w:sz w:val="20"/>
          <w:szCs w:val="20"/>
        </w:rPr>
        <w:t xml:space="preserve"> </w:t>
      </w:r>
      <w:r>
        <w:rPr>
          <w:sz w:val="20"/>
          <w:szCs w:val="20"/>
        </w:rPr>
        <w:t xml:space="preserve">Wasidanganywe na ujana madhali una mwisho. </w:t>
      </w:r>
    </w:p>
    <w:p>
      <w:pPr>
        <w:pStyle w:val="style4103"/>
        <w:numPr>
          <w:ilvl w:val="0"/>
          <w:numId w:val="431"/>
        </w:numPr>
        <w:ind w:left="990" w:right="19" w:hanging="270"/>
        <w:rPr>
          <w:sz w:val="20"/>
          <w:szCs w:val="20"/>
        </w:rPr>
      </w:pPr>
      <w:r>
        <w:rPr>
          <w:sz w:val="20"/>
          <w:szCs w:val="20"/>
        </w:rPr>
        <w:t xml:space="preserve"> Wasifuje mali yao wasije  wakataabika watakapokonga. </w:t>
      </w:r>
    </w:p>
    <w:p>
      <w:pPr>
        <w:pStyle w:val="style4103"/>
        <w:numPr>
          <w:ilvl w:val="0"/>
          <w:numId w:val="431"/>
        </w:numPr>
        <w:ind w:left="990" w:right="19" w:hanging="270"/>
        <w:rPr>
          <w:sz w:val="20"/>
          <w:szCs w:val="20"/>
        </w:rPr>
      </w:pPr>
      <w:r>
        <w:rPr>
          <w:sz w:val="20"/>
          <w:szCs w:val="20"/>
        </w:rPr>
        <w:t xml:space="preserve">Ujana ni moshi, ukienda haurudi; haiwezekani mtu aliyezeeka kurudi tena katika ujana, </w:t>
      </w:r>
    </w:p>
    <w:p>
      <w:pPr>
        <w:pStyle w:val="style4103"/>
        <w:numPr>
          <w:ilvl w:val="0"/>
          <w:numId w:val="431"/>
        </w:numPr>
        <w:ind w:left="990" w:right="19" w:hanging="270"/>
        <w:rPr>
          <w:sz w:val="20"/>
          <w:szCs w:val="20"/>
        </w:rPr>
      </w:pPr>
      <w:r>
        <w:rPr>
          <w:sz w:val="20"/>
          <w:szCs w:val="20"/>
        </w:rPr>
        <w:t xml:space="preserve"> Wawekeze sana </w:t>
      </w:r>
      <w:r>
        <w:rPr>
          <w:w w:val="70"/>
          <w:sz w:val="20"/>
          <w:szCs w:val="20"/>
        </w:rPr>
        <w:t xml:space="preserve">wakiwa </w:t>
      </w:r>
      <w:r>
        <w:rPr>
          <w:sz w:val="20"/>
          <w:szCs w:val="20"/>
        </w:rPr>
        <w:t xml:space="preserve">na nguvu </w:t>
      </w:r>
      <w:r>
        <w:rPr>
          <w:w w:val="157"/>
          <w:sz w:val="20"/>
          <w:szCs w:val="20"/>
        </w:rPr>
        <w:t xml:space="preserve">ili </w:t>
      </w:r>
      <w:r>
        <w:rPr>
          <w:sz w:val="20"/>
          <w:szCs w:val="20"/>
        </w:rPr>
        <w:t xml:space="preserve">akiba hiyo iwafae ukongweni. </w:t>
      </w:r>
    </w:p>
    <w:p>
      <w:pPr>
        <w:pStyle w:val="style4103"/>
        <w:numPr>
          <w:ilvl w:val="0"/>
          <w:numId w:val="410"/>
        </w:numPr>
        <w:ind w:left="630" w:hanging="270"/>
        <w:rPr>
          <w:b/>
          <w:sz w:val="20"/>
          <w:szCs w:val="20"/>
        </w:rPr>
      </w:pPr>
      <w:r>
        <w:rPr>
          <w:b/>
          <w:sz w:val="20"/>
          <w:szCs w:val="20"/>
        </w:rPr>
        <w:t xml:space="preserve">Kueleza bahari ya shairi </w:t>
      </w:r>
    </w:p>
    <w:p>
      <w:pPr>
        <w:pStyle w:val="style4103"/>
        <w:ind w:left="264" w:firstLine="456"/>
        <w:rPr>
          <w:sz w:val="20"/>
          <w:szCs w:val="20"/>
        </w:rPr>
      </w:pPr>
      <w:r>
        <w:rPr>
          <w:sz w:val="20"/>
          <w:szCs w:val="20"/>
        </w:rPr>
        <w:t xml:space="preserve">Utenzi –Iina kipande kimoja pekee, ukwapi. </w:t>
      </w:r>
    </w:p>
    <w:p>
      <w:pPr>
        <w:pStyle w:val="style4103"/>
        <w:numPr>
          <w:ilvl w:val="0"/>
          <w:numId w:val="410"/>
        </w:numPr>
        <w:ind w:left="630" w:hanging="270"/>
        <w:rPr>
          <w:b/>
          <w:w w:val="107"/>
          <w:sz w:val="20"/>
          <w:szCs w:val="20"/>
        </w:rPr>
      </w:pPr>
      <w:r>
        <w:rPr>
          <w:b/>
          <w:sz w:val="20"/>
          <w:szCs w:val="20"/>
        </w:rPr>
        <w:t>Kueleza toni ya mshairi.</w:t>
      </w:r>
    </w:p>
    <w:p>
      <w:pPr>
        <w:pStyle w:val="style4103"/>
        <w:numPr>
          <w:ilvl w:val="0"/>
          <w:numId w:val="521"/>
        </w:numPr>
        <w:ind w:left="900" w:right="19" w:hanging="270"/>
        <w:jc w:val="both"/>
        <w:rPr>
          <w:sz w:val="20"/>
          <w:szCs w:val="20"/>
        </w:rPr>
      </w:pPr>
      <w:r>
        <w:rPr>
          <w:sz w:val="20"/>
          <w:szCs w:val="20"/>
        </w:rPr>
        <w:t xml:space="preserve">Toni ya kushauri - mzee anawashauri wenye nishati au vijana wawekeze ili wasitaabike hapo siku za usoni. </w:t>
      </w:r>
    </w:p>
    <w:p>
      <w:pPr>
        <w:pStyle w:val="style4103"/>
        <w:numPr>
          <w:ilvl w:val="0"/>
          <w:numId w:val="521"/>
        </w:numPr>
        <w:ind w:left="900" w:hanging="270"/>
        <w:jc w:val="both"/>
        <w:rPr>
          <w:sz w:val="20"/>
          <w:szCs w:val="20"/>
        </w:rPr>
      </w:pPr>
      <w:r>
        <w:rPr>
          <w:sz w:val="20"/>
          <w:szCs w:val="20"/>
        </w:rPr>
        <w:t xml:space="preserve">Toni ya kuonya - nafsineni anawaonya wenye nguvu au vijana dhidi ya kuponda raha bila </w:t>
      </w:r>
      <w:r>
        <w:rPr>
          <w:w w:val="92"/>
          <w:sz w:val="20"/>
          <w:szCs w:val="20"/>
        </w:rPr>
        <w:t xml:space="preserve">kutafakari </w:t>
      </w:r>
      <w:r>
        <w:rPr>
          <w:sz w:val="20"/>
          <w:szCs w:val="20"/>
        </w:rPr>
        <w:t xml:space="preserve">knhusu mustakabali wao. </w:t>
      </w:r>
    </w:p>
    <w:p>
      <w:pPr>
        <w:pStyle w:val="style4103"/>
        <w:numPr>
          <w:ilvl w:val="0"/>
          <w:numId w:val="410"/>
        </w:numPr>
        <w:ind w:left="540" w:hanging="180"/>
        <w:rPr>
          <w:sz w:val="20"/>
          <w:szCs w:val="20"/>
        </w:rPr>
      </w:pPr>
      <w:r>
        <w:rPr>
          <w:b/>
          <w:sz w:val="20"/>
          <w:szCs w:val="20"/>
        </w:rPr>
        <w:t>Kueleza uhuru wa mshairi kama ulivyotumiwa katika shatri</w:t>
      </w:r>
      <w:r>
        <w:rPr>
          <w:sz w:val="20"/>
          <w:szCs w:val="20"/>
        </w:rPr>
        <w:t xml:space="preserve"> </w:t>
      </w:r>
      <w:r>
        <w:rPr>
          <w:sz w:val="20"/>
          <w:szCs w:val="20"/>
        </w:rPr>
        <w:tab/>
      </w:r>
      <w:r>
        <w:rPr>
          <w:sz w:val="20"/>
          <w:szCs w:val="20"/>
        </w:rPr>
        <w:t xml:space="preserve">, </w:t>
      </w:r>
    </w:p>
    <w:p>
      <w:pPr>
        <w:pStyle w:val="style4103"/>
        <w:ind w:left="1170" w:right="14" w:hanging="450"/>
        <w:rPr>
          <w:sz w:val="20"/>
          <w:szCs w:val="20"/>
        </w:rPr>
      </w:pPr>
      <w:r>
        <w:rPr>
          <w:w w:val="117"/>
          <w:sz w:val="20"/>
          <w:szCs w:val="20"/>
        </w:rPr>
        <w:t xml:space="preserve">(i) </w:t>
      </w:r>
      <w:r>
        <w:rPr>
          <w:b/>
          <w:sz w:val="20"/>
          <w:szCs w:val="20"/>
        </w:rPr>
        <w:t>Inkisari</w:t>
      </w:r>
      <w:r>
        <w:rPr>
          <w:sz w:val="20"/>
          <w:szCs w:val="20"/>
        </w:rPr>
        <w:t xml:space="preserve">;,. siambe badala ya </w:t>
      </w:r>
      <w:r>
        <w:rPr>
          <w:w w:val="91"/>
          <w:sz w:val="20"/>
          <w:szCs w:val="20"/>
        </w:rPr>
        <w:t>msiambe,li</w:t>
      </w:r>
      <w:r>
        <w:rPr>
          <w:w w:val="90"/>
          <w:sz w:val="20"/>
          <w:szCs w:val="20"/>
        </w:rPr>
        <w:t xml:space="preserve">kosa bada1a </w:t>
      </w:r>
      <w:r>
        <w:rPr>
          <w:sz w:val="20"/>
          <w:szCs w:val="20"/>
        </w:rPr>
        <w:t xml:space="preserve">ya nilikosa, wanonuka badala </w:t>
      </w:r>
      <w:r>
        <w:rPr>
          <w:w w:val="107"/>
          <w:sz w:val="20"/>
          <w:szCs w:val="20"/>
        </w:rPr>
        <w:t xml:space="preserve">ya </w:t>
      </w:r>
      <w:r>
        <w:rPr>
          <w:sz w:val="20"/>
          <w:szCs w:val="20"/>
        </w:rPr>
        <w:t xml:space="preserve">wanaonuka. </w:t>
      </w:r>
    </w:p>
    <w:p>
      <w:pPr>
        <w:pStyle w:val="style4103"/>
        <w:ind w:left="1170" w:right="216" w:hanging="450"/>
        <w:jc w:val="both"/>
        <w:rPr>
          <w:sz w:val="20"/>
          <w:szCs w:val="20"/>
        </w:rPr>
      </w:pPr>
      <w:r>
        <w:rPr>
          <w:sz w:val="20"/>
          <w:szCs w:val="20"/>
        </w:rPr>
        <w:t xml:space="preserve">(ii) </w:t>
      </w:r>
      <w:r>
        <w:rPr>
          <w:b/>
          <w:sz w:val="20"/>
          <w:szCs w:val="20"/>
        </w:rPr>
        <w:t>Kuboronga sarufi</w:t>
      </w:r>
      <w:r>
        <w:rPr>
          <w:sz w:val="20"/>
          <w:szCs w:val="20"/>
        </w:rPr>
        <w:t>: lipura yangu ma</w:t>
      </w:r>
      <w:r>
        <w:rPr>
          <w:sz w:val="20"/>
          <w:szCs w:val="20"/>
        </w:rPr>
        <w:t xml:space="preserve">pato badala ya nilipura mapato </w:t>
      </w:r>
    </w:p>
    <w:p>
      <w:pPr>
        <w:pStyle w:val="style4103"/>
        <w:ind w:left="1170" w:hanging="450"/>
        <w:rPr>
          <w:sz w:val="20"/>
          <w:szCs w:val="20"/>
        </w:rPr>
      </w:pPr>
      <w:r>
        <w:rPr>
          <w:sz w:val="20"/>
          <w:szCs w:val="20"/>
        </w:rPr>
        <w:t xml:space="preserve">(iii) </w:t>
      </w:r>
      <w:r>
        <w:rPr>
          <w:b/>
          <w:sz w:val="20"/>
          <w:szCs w:val="20"/>
        </w:rPr>
        <w:t>Mazida</w:t>
      </w:r>
      <w:r>
        <w:rPr>
          <w:sz w:val="20"/>
          <w:szCs w:val="20"/>
        </w:rPr>
        <w:t xml:space="preserve">: kuwatekani </w:t>
      </w:r>
      <w:r>
        <w:rPr>
          <w:w w:val="108"/>
          <w:sz w:val="20"/>
          <w:szCs w:val="20"/>
        </w:rPr>
        <w:t xml:space="preserve">badala </w:t>
      </w:r>
      <w:r>
        <w:rPr>
          <w:sz w:val="20"/>
          <w:szCs w:val="20"/>
        </w:rPr>
        <w:t xml:space="preserve">ya kuwateka. </w:t>
      </w:r>
    </w:p>
    <w:p>
      <w:pPr>
        <w:pStyle w:val="style4103"/>
        <w:ind w:left="1170" w:right="225" w:hanging="450"/>
        <w:rPr>
          <w:sz w:val="20"/>
          <w:szCs w:val="20"/>
        </w:rPr>
      </w:pPr>
      <w:r>
        <w:rPr>
          <w:b/>
          <w:sz w:val="20"/>
          <w:szCs w:val="20"/>
        </w:rPr>
        <w:t xml:space="preserve"> (iv)Tabdila</w:t>
      </w:r>
      <w:r>
        <w:rPr>
          <w:sz w:val="20"/>
          <w:szCs w:val="20"/>
        </w:rPr>
        <w:t>: kuwatekani badala ya kuwachekani.</w:t>
      </w:r>
    </w:p>
    <w:p>
      <w:pPr>
        <w:pStyle w:val="style4103"/>
        <w:ind w:left="1170" w:right="225" w:hanging="450"/>
        <w:rPr>
          <w:sz w:val="20"/>
          <w:szCs w:val="20"/>
        </w:rPr>
      </w:pPr>
      <w:r>
        <w:rPr>
          <w:sz w:val="20"/>
          <w:szCs w:val="20"/>
        </w:rPr>
        <w:tab/>
      </w:r>
      <w:r>
        <w:rPr>
          <w:sz w:val="20"/>
          <w:szCs w:val="20"/>
        </w:rPr>
        <w:t xml:space="preserve">Waniteka badala ya wanicheka </w:t>
      </w:r>
    </w:p>
    <w:p>
      <w:pPr>
        <w:pStyle w:val="style4103"/>
        <w:numPr>
          <w:ilvl w:val="0"/>
          <w:numId w:val="410"/>
        </w:numPr>
        <w:ind w:left="630" w:hanging="246"/>
        <w:rPr>
          <w:b/>
          <w:w w:val="108"/>
          <w:sz w:val="20"/>
          <w:szCs w:val="20"/>
        </w:rPr>
      </w:pPr>
      <w:r>
        <w:rPr>
          <w:b/>
          <w:sz w:val="20"/>
          <w:szCs w:val="20"/>
        </w:rPr>
        <w:t>Kueleza viulizi</w:t>
      </w:r>
      <w:r>
        <w:rPr>
          <w:b/>
          <w:w w:val="87"/>
          <w:sz w:val="20"/>
          <w:szCs w:val="20"/>
        </w:rPr>
        <w:t xml:space="preserve"> </w:t>
      </w:r>
      <w:r>
        <w:rPr>
          <w:b/>
          <w:sz w:val="20"/>
          <w:szCs w:val="20"/>
        </w:rPr>
        <w:t xml:space="preserve">vilivyotumiwa katika shairi huitwaje kishairi na majukumu yake mawili kwa mujibu </w:t>
      </w:r>
      <w:r>
        <w:rPr>
          <w:b/>
          <w:w w:val="108"/>
          <w:sz w:val="20"/>
          <w:szCs w:val="20"/>
        </w:rPr>
        <w:t>shairi</w:t>
      </w:r>
    </w:p>
    <w:p>
      <w:pPr>
        <w:pStyle w:val="style4103"/>
        <w:ind w:left="1440"/>
        <w:rPr>
          <w:sz w:val="20"/>
          <w:szCs w:val="20"/>
        </w:rPr>
      </w:pPr>
      <w:r>
        <w:rPr>
          <w:sz w:val="20"/>
          <w:szCs w:val="20"/>
        </w:rPr>
        <w:t xml:space="preserve">Maswali ya balagha </w:t>
      </w:r>
    </w:p>
    <w:p>
      <w:pPr>
        <w:pStyle w:val="style4103"/>
        <w:ind w:left="720"/>
        <w:rPr>
          <w:b/>
          <w:sz w:val="20"/>
          <w:szCs w:val="20"/>
        </w:rPr>
      </w:pPr>
      <w:r>
        <w:rPr>
          <w:b/>
          <w:sz w:val="20"/>
          <w:szCs w:val="20"/>
        </w:rPr>
        <w:t>Majukumu ya balagha</w:t>
      </w:r>
    </w:p>
    <w:p>
      <w:pPr>
        <w:pStyle w:val="style4103"/>
        <w:ind w:left="2078" w:right="225" w:hanging="1358"/>
        <w:rPr>
          <w:sz w:val="20"/>
          <w:szCs w:val="20"/>
        </w:rPr>
      </w:pPr>
      <w:r>
        <w:rPr>
          <w:w w:val="108"/>
          <w:sz w:val="20"/>
          <w:szCs w:val="20"/>
        </w:rPr>
        <w:t xml:space="preserve">(i) </w:t>
      </w:r>
      <w:r>
        <w:rPr>
          <w:sz w:val="20"/>
          <w:szCs w:val="20"/>
        </w:rPr>
        <w:t xml:space="preserve">Kumfanya msomaji atafakari zaidi kuhusu madhara ya kufuja mali. </w:t>
      </w:r>
    </w:p>
    <w:p>
      <w:pPr>
        <w:pStyle w:val="style4103"/>
        <w:ind w:left="1800" w:right="216" w:hanging="1080"/>
        <w:jc w:val="both"/>
        <w:rPr>
          <w:sz w:val="20"/>
          <w:szCs w:val="20"/>
        </w:rPr>
      </w:pPr>
      <w:r>
        <w:rPr>
          <w:w w:val="107"/>
          <w:sz w:val="20"/>
          <w:szCs w:val="20"/>
        </w:rPr>
        <w:t xml:space="preserve">(ii) </w:t>
      </w:r>
      <w:r>
        <w:rPr>
          <w:sz w:val="20"/>
          <w:szCs w:val="20"/>
        </w:rPr>
        <w:t xml:space="preserve">Kusisitiza au kumfanya msomaji ashawishike na mtazamo wa msanii kuwa ni muhimu kuwekeza mtu awapo na nguvu, </w:t>
      </w:r>
    </w:p>
    <w:p>
      <w:pPr>
        <w:pStyle w:val="style4103"/>
        <w:ind w:left="2064" w:right="216" w:hanging="1358"/>
        <w:jc w:val="both"/>
        <w:rPr>
          <w:sz w:val="20"/>
          <w:szCs w:val="20"/>
        </w:rPr>
      </w:pPr>
      <w:r>
        <w:rPr>
          <w:w w:val="108"/>
          <w:sz w:val="20"/>
          <w:szCs w:val="20"/>
        </w:rPr>
        <w:t xml:space="preserve">(iii) </w:t>
      </w:r>
      <w:r>
        <w:rPr>
          <w:sz w:val="20"/>
          <w:szCs w:val="20"/>
        </w:rPr>
        <w:t xml:space="preserve">Kumzindua msomaji aone </w:t>
      </w:r>
      <w:r>
        <w:rPr>
          <w:sz w:val="20"/>
          <w:szCs w:val="20"/>
          <w:u w:val="single"/>
        </w:rPr>
        <w:t>madbara</w:t>
      </w:r>
      <w:r>
        <w:rPr>
          <w:sz w:val="20"/>
          <w:szCs w:val="20"/>
        </w:rPr>
        <w:t xml:space="preserve"> ya kuto</w:t>
      </w:r>
      <w:r>
        <w:rPr>
          <w:sz w:val="20"/>
          <w:szCs w:val="20"/>
        </w:rPr>
        <w:t xml:space="preserve">wekeza na umuhimu wa kuwekeza. </w:t>
      </w:r>
    </w:p>
    <w:p>
      <w:pPr>
        <w:pStyle w:val="style4103"/>
        <w:ind w:left="2049" w:right="201" w:hanging="1358"/>
        <w:rPr>
          <w:sz w:val="20"/>
          <w:szCs w:val="20"/>
        </w:rPr>
      </w:pPr>
      <w:r>
        <w:rPr>
          <w:sz w:val="20"/>
          <w:szCs w:val="20"/>
        </w:rPr>
        <w:t>(iv) Kumfanya msomaji alidadisi suala na kuwe</w:t>
      </w:r>
      <w:r>
        <w:rPr>
          <w:sz w:val="20"/>
          <w:szCs w:val="20"/>
        </w:rPr>
        <w:t xml:space="preserve">keza wakati ana uwezo. </w:t>
      </w:r>
    </w:p>
    <w:p>
      <w:pPr>
        <w:pStyle w:val="style4103"/>
        <w:ind w:left="2049" w:right="201" w:hanging="1358"/>
        <w:rPr>
          <w:sz w:val="20"/>
          <w:szCs w:val="20"/>
        </w:rPr>
      </w:pPr>
      <w:r>
        <w:rPr>
          <w:sz w:val="20"/>
          <w:szCs w:val="20"/>
        </w:rPr>
        <w:t xml:space="preserve">(v) Kusuta au kukashifu ubadhirifu </w:t>
      </w:r>
      <w:r>
        <w:rPr>
          <w:w w:val="112"/>
          <w:sz w:val="20"/>
          <w:szCs w:val="20"/>
        </w:rPr>
        <w:t xml:space="preserve">wa </w:t>
      </w:r>
      <w:r>
        <w:rPr>
          <w:sz w:val="20"/>
          <w:szCs w:val="20"/>
        </w:rPr>
        <w:t xml:space="preserve">mali kwa kuponda raha. </w:t>
      </w:r>
    </w:p>
    <w:p>
      <w:pPr>
        <w:pStyle w:val="style4103"/>
        <w:numPr>
          <w:ilvl w:val="0"/>
          <w:numId w:val="410"/>
        </w:numPr>
        <w:ind w:left="630" w:hanging="270"/>
        <w:rPr>
          <w:b/>
          <w:sz w:val="20"/>
          <w:szCs w:val="20"/>
        </w:rPr>
      </w:pPr>
      <w:r>
        <w:rPr>
          <w:b/>
          <w:sz w:val="20"/>
          <w:szCs w:val="20"/>
        </w:rPr>
        <w:t xml:space="preserve">Kutoa mfano mmoja wa mshata katika shairi </w:t>
      </w:r>
    </w:p>
    <w:p>
      <w:pPr>
        <w:pStyle w:val="style4103"/>
        <w:ind w:left="720" w:right="211"/>
        <w:rPr>
          <w:sz w:val="20"/>
          <w:szCs w:val="20"/>
          <w:lang w:val="fr-FR"/>
        </w:rPr>
      </w:pPr>
      <w:r>
        <w:rPr>
          <w:sz w:val="20"/>
          <w:szCs w:val="20"/>
        </w:rPr>
        <w:t xml:space="preserve">Mshata ni mshororo wa  ambao haujakamilika </w:t>
      </w:r>
      <w:r>
        <w:rPr>
          <w:w w:val="91"/>
          <w:sz w:val="20"/>
          <w:szCs w:val="20"/>
        </w:rPr>
        <w:t xml:space="preserve">kimaana. </w:t>
      </w:r>
      <w:r>
        <w:rPr>
          <w:sz w:val="20"/>
          <w:szCs w:val="20"/>
          <w:lang w:val="fr-FR"/>
        </w:rPr>
        <w:t xml:space="preserve">Mifano ni: </w:t>
      </w:r>
    </w:p>
    <w:p>
      <w:pPr>
        <w:pStyle w:val="style4103"/>
        <w:ind w:left="1502" w:hanging="602"/>
        <w:rPr>
          <w:sz w:val="20"/>
          <w:szCs w:val="20"/>
          <w:lang w:val="fr-FR"/>
        </w:rPr>
      </w:pPr>
      <w:r>
        <w:rPr>
          <w:w w:val="115"/>
          <w:sz w:val="20"/>
          <w:szCs w:val="20"/>
          <w:lang w:val="fr-FR"/>
        </w:rPr>
        <w:t xml:space="preserve">(i) </w:t>
      </w:r>
      <w:r>
        <w:rPr>
          <w:sz w:val="20"/>
          <w:szCs w:val="20"/>
          <w:lang w:val="fr-FR"/>
        </w:rPr>
        <w:t xml:space="preserve">Nilipokuwa na nguvu </w:t>
      </w:r>
    </w:p>
    <w:p>
      <w:pPr>
        <w:pStyle w:val="style4103"/>
        <w:ind w:left="1488" w:hanging="602"/>
        <w:rPr>
          <w:sz w:val="20"/>
          <w:szCs w:val="20"/>
          <w:lang w:val="fr-FR"/>
        </w:rPr>
      </w:pPr>
      <w:r>
        <w:rPr>
          <w:sz w:val="20"/>
          <w:szCs w:val="20"/>
          <w:lang w:val="fr-FR"/>
        </w:rPr>
        <w:t xml:space="preserve">(ii) Kwinamia cha mvungu </w:t>
      </w:r>
    </w:p>
    <w:p>
      <w:pPr>
        <w:pStyle w:val="style4103"/>
        <w:ind w:left="1502" w:hanging="602"/>
        <w:rPr>
          <w:sz w:val="20"/>
          <w:szCs w:val="20"/>
          <w:lang w:val="fr-FR"/>
        </w:rPr>
      </w:pPr>
      <w:r>
        <w:rPr>
          <w:sz w:val="20"/>
          <w:szCs w:val="20"/>
          <w:lang w:val="fr-FR"/>
        </w:rPr>
        <w:t>(iii) Ni</w:t>
      </w:r>
      <w:r>
        <w:rPr>
          <w:sz w:val="20"/>
          <w:szCs w:val="20"/>
          <w:lang w:val="fr-FR"/>
        </w:rPr>
        <w:t xml:space="preserve">liyekuwa tajiri </w:t>
      </w:r>
    </w:p>
    <w:p>
      <w:pPr>
        <w:pStyle w:val="style4103"/>
        <w:numPr>
          <w:ilvl w:val="0"/>
          <w:numId w:val="410"/>
        </w:numPr>
        <w:ind w:left="540" w:hanging="180"/>
        <w:rPr>
          <w:b/>
          <w:sz w:val="20"/>
          <w:szCs w:val="20"/>
          <w:lang w:val="fr-FR"/>
        </w:rPr>
      </w:pPr>
      <w:r>
        <w:rPr>
          <w:b/>
          <w:sz w:val="20"/>
          <w:szCs w:val="20"/>
          <w:lang w:val="fr-FR"/>
        </w:rPr>
        <w:t>Kufafanua maana ya maneno yafuatayo .. kama yalivyommika katika shairi</w:t>
      </w:r>
    </w:p>
    <w:p>
      <w:pPr>
        <w:pStyle w:val="style4103"/>
        <w:ind w:left="1304"/>
        <w:rPr>
          <w:sz w:val="20"/>
          <w:szCs w:val="20"/>
        </w:rPr>
      </w:pPr>
      <w:r>
        <w:rPr>
          <w:w w:val="107"/>
          <w:sz w:val="20"/>
          <w:szCs w:val="20"/>
        </w:rPr>
        <w:t xml:space="preserve">(a) Siambe – </w:t>
      </w:r>
      <w:r>
        <w:rPr>
          <w:sz w:val="20"/>
          <w:szCs w:val="20"/>
        </w:rPr>
        <w:t xml:space="preserve">siseme/nisinene. </w:t>
      </w:r>
    </w:p>
    <w:p>
      <w:pPr>
        <w:pStyle w:val="style4103"/>
        <w:ind w:left="1314"/>
        <w:rPr>
          <w:sz w:val="20"/>
          <w:szCs w:val="20"/>
        </w:rPr>
      </w:pPr>
      <w:r>
        <w:rPr>
          <w:sz w:val="20"/>
          <w:szCs w:val="20"/>
        </w:rPr>
        <w:t xml:space="preserve">(b) Maozi - macho. </w:t>
      </w:r>
    </w:p>
    <w:p>
      <w:pPr>
        <w:pStyle w:val="style0"/>
        <w:rPr>
          <w:b/>
          <w:sz w:val="20"/>
          <w:szCs w:val="20"/>
          <w:u w:val="single"/>
        </w:rPr>
      </w:pPr>
      <w:r>
        <w:rPr>
          <w:b/>
          <w:sz w:val="20"/>
          <w:szCs w:val="20"/>
          <w:u w:val="single"/>
        </w:rPr>
        <w:t>8</w:t>
      </w:r>
      <w:r>
        <w:rPr>
          <w:b/>
          <w:sz w:val="20"/>
          <w:szCs w:val="20"/>
          <w:u w:val="single"/>
        </w:rPr>
        <w:t>.</w:t>
      </w:r>
      <w:r>
        <w:rPr>
          <w:b/>
          <w:sz w:val="20"/>
          <w:szCs w:val="20"/>
          <w:u w:val="single"/>
        </w:rPr>
        <w:t xml:space="preserve"> Tumbo Lisiloshiba </w:t>
      </w:r>
    </w:p>
    <w:p>
      <w:pPr>
        <w:pStyle w:val="style4103"/>
        <w:numPr>
          <w:ilvl w:val="0"/>
          <w:numId w:val="509"/>
        </w:numPr>
        <w:tabs>
          <w:tab w:val="left" w:leader="none" w:pos="9360"/>
        </w:tabs>
        <w:ind w:left="360" w:hanging="180"/>
        <w:rPr>
          <w:b/>
          <w:sz w:val="20"/>
          <w:szCs w:val="20"/>
        </w:rPr>
      </w:pPr>
      <w:r>
        <w:rPr>
          <w:b/>
          <w:sz w:val="20"/>
          <w:szCs w:val="20"/>
        </w:rPr>
        <w:t xml:space="preserve">Utabaka. </w:t>
      </w:r>
    </w:p>
    <w:p>
      <w:pPr>
        <w:pStyle w:val="style4103"/>
        <w:tabs>
          <w:tab w:val="left" w:leader="none" w:pos="9360"/>
        </w:tabs>
        <w:ind w:left="379"/>
        <w:rPr>
          <w:sz w:val="20"/>
          <w:szCs w:val="20"/>
        </w:rPr>
      </w:pPr>
      <w:r>
        <w:rPr>
          <w:sz w:val="20"/>
          <w:szCs w:val="20"/>
        </w:rPr>
        <w:t>-Kuna tabaka la mabwanyenye na tabaka la wanyonge. Tabaka la mabwanyenye linaendesha dhuluma dhidi ya wanyonge. Katika hadithi, hii jitu kubwa linaonekana likisimamia shughuli ya ubomoaji wa vibanda vya wakazi wa Madongoporornoka. Tabaka hilo la mabwenyenye linatumia vyombo vya dola kama askari wa baraza la mji na askari polisi katika kuw</w:t>
      </w:r>
      <w:r>
        <w:rPr>
          <w:sz w:val="20"/>
          <w:szCs w:val="20"/>
        </w:rPr>
        <w:t xml:space="preserve">akandamiza wanyonge. </w:t>
      </w:r>
    </w:p>
    <w:p>
      <w:pPr>
        <w:pStyle w:val="style4103"/>
        <w:numPr>
          <w:ilvl w:val="0"/>
          <w:numId w:val="509"/>
        </w:numPr>
        <w:tabs>
          <w:tab w:val="left" w:leader="none" w:pos="9360"/>
        </w:tabs>
        <w:ind w:left="360" w:hanging="180"/>
        <w:rPr>
          <w:b/>
          <w:sz w:val="20"/>
          <w:szCs w:val="20"/>
        </w:rPr>
      </w:pPr>
      <w:r>
        <w:rPr>
          <w:b/>
          <w:sz w:val="20"/>
          <w:szCs w:val="20"/>
        </w:rPr>
        <w:t xml:space="preserve">Mapenzi Va Kifaurongo </w:t>
      </w:r>
    </w:p>
    <w:p>
      <w:pPr>
        <w:pStyle w:val="style4103"/>
        <w:tabs>
          <w:tab w:val="left" w:leader="none" w:pos="9360"/>
        </w:tabs>
        <w:ind w:left="379"/>
        <w:rPr>
          <w:sz w:val="20"/>
          <w:szCs w:val="20"/>
        </w:rPr>
      </w:pPr>
      <w:r>
        <w:rPr>
          <w:sz w:val="20"/>
          <w:szCs w:val="20"/>
        </w:rPr>
        <w:t xml:space="preserve">Utabaka, </w:t>
      </w:r>
    </w:p>
    <w:p>
      <w:pPr>
        <w:pStyle w:val="style4103"/>
        <w:numPr>
          <w:ilvl w:val="0"/>
          <w:numId w:val="219"/>
        </w:numPr>
        <w:tabs>
          <w:tab w:val="left" w:leader="none" w:pos="9360"/>
        </w:tabs>
        <w:rPr>
          <w:sz w:val="20"/>
          <w:szCs w:val="20"/>
        </w:rPr>
      </w:pPr>
      <w:r>
        <w:rPr>
          <w:sz w:val="20"/>
          <w:szCs w:val="20"/>
        </w:rPr>
        <w:t xml:space="preserve">Dennis anatoka katika familia maskini, Wazazi wake walikua wachochole hawakua na mali yoyote. Walijitahidi sana kutoka katika ufukwe huo haikuwezekana. </w:t>
      </w:r>
      <w:r>
        <w:rPr>
          <w:sz w:val="20"/>
          <w:szCs w:val="20"/>
        </w:rPr>
        <w:tab/>
      </w:r>
      <w:r>
        <w:rPr>
          <w:sz w:val="20"/>
          <w:szCs w:val="20"/>
        </w:rPr>
        <w:t xml:space="preserve">. </w:t>
      </w:r>
    </w:p>
    <w:p>
      <w:pPr>
        <w:pStyle w:val="style4103"/>
        <w:numPr>
          <w:ilvl w:val="0"/>
          <w:numId w:val="219"/>
        </w:numPr>
        <w:tabs>
          <w:tab w:val="left" w:leader="none" w:pos="9360"/>
        </w:tabs>
        <w:rPr>
          <w:sz w:val="20"/>
          <w:szCs w:val="20"/>
        </w:rPr>
      </w:pPr>
      <w:r>
        <w:rPr>
          <w:sz w:val="20"/>
          <w:szCs w:val="20"/>
          <w:lang w:val="fr-FR"/>
        </w:rPr>
        <w:t xml:space="preserve">Dennis alikuwa mwanachuo wa tabaka la chini. </w:t>
      </w:r>
      <w:r>
        <w:rPr>
          <w:sz w:val="20"/>
          <w:szCs w:val="20"/>
        </w:rPr>
        <w:t xml:space="preserve">Kulikuwa na wengine ambao walikua na fedha tele. Wazazi wao walimiliki majumba mengi na wengine walikuwa na misururu ya mabasi na matatu ya abiria, </w:t>
      </w:r>
    </w:p>
    <w:p>
      <w:pPr>
        <w:pStyle w:val="style4103"/>
        <w:numPr>
          <w:ilvl w:val="0"/>
          <w:numId w:val="219"/>
        </w:numPr>
        <w:tabs>
          <w:tab w:val="left" w:leader="none" w:pos="9360"/>
        </w:tabs>
        <w:rPr>
          <w:sz w:val="20"/>
          <w:szCs w:val="20"/>
        </w:rPr>
      </w:pPr>
      <w:r>
        <w:rPr>
          <w:sz w:val="20"/>
          <w:szCs w:val="20"/>
        </w:rPr>
        <w:t xml:space="preserve">Shakifa afikuwa wa tabaka lajuu. Mama yake alikuwa mkurugenzi mkuu wa shirika la uchapishaji. </w:t>
      </w:r>
    </w:p>
    <w:p>
      <w:pPr>
        <w:pStyle w:val="style4103"/>
        <w:numPr>
          <w:ilvl w:val="0"/>
          <w:numId w:val="219"/>
        </w:numPr>
        <w:tabs>
          <w:tab w:val="left" w:leader="none" w:pos="9360"/>
        </w:tabs>
        <w:rPr>
          <w:sz w:val="20"/>
          <w:szCs w:val="20"/>
        </w:rPr>
      </w:pPr>
      <w:r>
        <w:rPr>
          <w:sz w:val="20"/>
          <w:szCs w:val="20"/>
        </w:rPr>
        <w:t xml:space="preserve">Wanachuo waliotoka tabaka la juu walikua na maisha mazuri, libasi zao ni bora, wana simu nzuri, tarakilishi na vitu vingine. Dennis mavazi yake yalikua duni, kula kwa shida na kadhalika. </w:t>
      </w:r>
    </w:p>
    <w:p>
      <w:pPr>
        <w:pStyle w:val="style4103"/>
        <w:numPr>
          <w:ilvl w:val="0"/>
          <w:numId w:val="219"/>
        </w:numPr>
        <w:tabs>
          <w:tab w:val="left" w:leader="none" w:pos="9360"/>
        </w:tabs>
        <w:rPr>
          <w:sz w:val="20"/>
          <w:szCs w:val="20"/>
        </w:rPr>
      </w:pPr>
      <w:r>
        <w:rPr>
          <w:sz w:val="20"/>
          <w:szCs w:val="20"/>
        </w:rPr>
        <w:t xml:space="preserve">Kulikuwa na watu walioendesha magari ya kifahari makubwa na mazuri. </w:t>
      </w:r>
    </w:p>
    <w:p>
      <w:pPr>
        <w:pStyle w:val="style4103"/>
        <w:numPr>
          <w:ilvl w:val="0"/>
          <w:numId w:val="219"/>
        </w:numPr>
        <w:tabs>
          <w:tab w:val="left" w:leader="none" w:pos="9360"/>
        </w:tabs>
        <w:rPr>
          <w:sz w:val="20"/>
          <w:szCs w:val="20"/>
          <w:lang w:val="de-DE"/>
        </w:rPr>
      </w:pPr>
      <w:r>
        <w:rPr>
          <w:sz w:val="20"/>
          <w:szCs w:val="20"/>
          <w:lang w:val="fr-FR"/>
        </w:rPr>
        <w:t xml:space="preserve">Wazazi wa Dennis ni wa tabaka la chini. </w:t>
      </w:r>
      <w:r>
        <w:rPr>
          <w:sz w:val="20"/>
          <w:szCs w:val="20"/>
          <w:lang w:val="de-DE"/>
        </w:rPr>
        <w:t xml:space="preserve">Walifahamu kuweka majembe begani na kulima vibarua tu. </w:t>
      </w:r>
    </w:p>
    <w:p>
      <w:pPr>
        <w:pStyle w:val="style4103"/>
        <w:numPr>
          <w:ilvl w:val="0"/>
          <w:numId w:val="509"/>
        </w:numPr>
        <w:tabs>
          <w:tab w:val="left" w:leader="none" w:pos="9360"/>
        </w:tabs>
        <w:ind w:left="360" w:hanging="180"/>
        <w:rPr>
          <w:b/>
          <w:sz w:val="20"/>
          <w:szCs w:val="20"/>
        </w:rPr>
      </w:pPr>
      <w:r>
        <w:rPr>
          <w:b/>
          <w:sz w:val="20"/>
          <w:szCs w:val="20"/>
        </w:rPr>
        <w:t xml:space="preserve">Ndoto Masbaka </w:t>
      </w:r>
    </w:p>
    <w:p>
      <w:pPr>
        <w:pStyle w:val="style4103"/>
        <w:tabs>
          <w:tab w:val="left" w:leader="none" w:pos="9360"/>
        </w:tabs>
        <w:ind w:left="1099" w:hanging="649"/>
        <w:rPr>
          <w:b/>
          <w:sz w:val="20"/>
          <w:szCs w:val="20"/>
        </w:rPr>
      </w:pPr>
      <w:r>
        <w:rPr>
          <w:b/>
          <w:sz w:val="20"/>
          <w:szCs w:val="20"/>
        </w:rPr>
        <w:t xml:space="preserve">Utabaka </w:t>
      </w:r>
    </w:p>
    <w:p>
      <w:pPr>
        <w:pStyle w:val="style4103"/>
        <w:numPr>
          <w:ilvl w:val="0"/>
          <w:numId w:val="119"/>
        </w:numPr>
        <w:tabs>
          <w:tab w:val="left" w:leader="none" w:pos="9360"/>
        </w:tabs>
        <w:rPr>
          <w:sz w:val="20"/>
          <w:szCs w:val="20"/>
        </w:rPr>
      </w:pPr>
      <w:r>
        <w:rPr>
          <w:sz w:val="20"/>
          <w:szCs w:val="20"/>
        </w:rPr>
        <w:t xml:space="preserve">Kuna watu wengi maskini. Ingawaje wanajaribu kupigana nao, bado hawajawahi kujinasua. Mwandishi anaonyesha kuwa katika mtaa wake, wamo rnaskini wengi. Na si humo tu, kuna sehemu nyingi nyinginezo. Watu wa tabaka la chini wanakaa sehemu zisizo na mpangilio maalum wa ujenzi. </w:t>
      </w:r>
    </w:p>
    <w:p>
      <w:pPr>
        <w:pStyle w:val="style4103"/>
        <w:numPr>
          <w:ilvl w:val="0"/>
          <w:numId w:val="119"/>
        </w:numPr>
        <w:tabs>
          <w:tab w:val="left" w:leader="none" w:pos="9360"/>
        </w:tabs>
        <w:rPr>
          <w:sz w:val="20"/>
          <w:szCs w:val="20"/>
        </w:rPr>
      </w:pPr>
      <w:r>
        <w:rPr>
          <w:sz w:val="20"/>
          <w:szCs w:val="20"/>
        </w:rPr>
        <w:t xml:space="preserve">Chumba cha Mashaka kwa mfano, kimepakana na choo cha jirani. Maji ya kuogea yanapita karibu na churnba chao.Watu wanaoishi katika mandhari haya ni wengi. Mvua ikinyesha kundi zima hili huwa rnashakani. Viongozi hutangaza kuwa watu wa bondeni wahame lakini hawapewi mahala badala. </w:t>
      </w:r>
    </w:p>
    <w:p>
      <w:pPr>
        <w:pStyle w:val="style4103"/>
        <w:numPr>
          <w:ilvl w:val="0"/>
          <w:numId w:val="119"/>
        </w:numPr>
        <w:tabs>
          <w:tab w:val="left" w:leader="none" w:pos="9360"/>
        </w:tabs>
        <w:rPr>
          <w:sz w:val="20"/>
          <w:szCs w:val="20"/>
        </w:rPr>
      </w:pPr>
      <w:r>
        <w:rPr>
          <w:sz w:val="20"/>
          <w:szCs w:val="20"/>
        </w:rPr>
        <w:t xml:space="preserve">Tabaka la chini hubaguliwa. Mzee Rubeya anahamia na kurudi Yemeni maana </w:t>
      </w:r>
    </w:p>
    <w:p>
      <w:pPr>
        <w:pStyle w:val="style4103"/>
        <w:tabs>
          <w:tab w:val="left" w:leader="none" w:pos="9360"/>
        </w:tabs>
        <w:ind w:left="379" w:firstLine="521"/>
        <w:rPr>
          <w:sz w:val="20"/>
          <w:szCs w:val="20"/>
        </w:rPr>
      </w:pPr>
      <w:r>
        <w:rPr>
          <w:sz w:val="20"/>
          <w:szCs w:val="20"/>
        </w:rPr>
        <w:t>hakuweza kustahimili aibu ya b</w:t>
      </w:r>
      <w:r>
        <w:rPr>
          <w:sz w:val="20"/>
          <w:szCs w:val="20"/>
        </w:rPr>
        <w:t>inti yake kuolewa na mchochole.</w:t>
      </w:r>
    </w:p>
    <w:p>
      <w:pPr>
        <w:pStyle w:val="style4103"/>
        <w:numPr>
          <w:ilvl w:val="0"/>
          <w:numId w:val="509"/>
        </w:numPr>
        <w:tabs>
          <w:tab w:val="left" w:leader="none" w:pos="9360"/>
        </w:tabs>
        <w:ind w:left="450" w:hanging="270"/>
        <w:rPr>
          <w:b/>
          <w:sz w:val="20"/>
          <w:szCs w:val="20"/>
        </w:rPr>
      </w:pPr>
      <w:r>
        <w:rPr>
          <w:b/>
          <w:sz w:val="20"/>
          <w:szCs w:val="20"/>
        </w:rPr>
        <w:t xml:space="preserve">Kidege </w:t>
      </w:r>
    </w:p>
    <w:p>
      <w:pPr>
        <w:pStyle w:val="style4103"/>
        <w:tabs>
          <w:tab w:val="left" w:leader="none" w:pos="9360"/>
        </w:tabs>
        <w:ind w:left="1099" w:hanging="649"/>
        <w:rPr>
          <w:sz w:val="20"/>
          <w:szCs w:val="20"/>
        </w:rPr>
      </w:pPr>
      <w:r>
        <w:rPr>
          <w:b/>
          <w:sz w:val="20"/>
          <w:szCs w:val="20"/>
        </w:rPr>
        <w:t>Utabaka</w:t>
      </w:r>
      <w:r>
        <w:rPr>
          <w:sz w:val="20"/>
          <w:szCs w:val="20"/>
        </w:rPr>
        <w:t xml:space="preserve">. </w:t>
      </w:r>
    </w:p>
    <w:p>
      <w:pPr>
        <w:pStyle w:val="style4103"/>
        <w:numPr>
          <w:ilvl w:val="0"/>
          <w:numId w:val="119"/>
        </w:numPr>
        <w:tabs>
          <w:tab w:val="left" w:leader="none" w:pos="9360"/>
        </w:tabs>
        <w:rPr>
          <w:sz w:val="20"/>
          <w:szCs w:val="20"/>
        </w:rPr>
      </w:pPr>
      <w:r>
        <w:rPr>
          <w:sz w:val="20"/>
          <w:szCs w:val="20"/>
        </w:rPr>
        <w:t xml:space="preserve">Kuna tabaka la midege mikubwa. Hii ina nguvu na midomo yao ni kama mapanga. </w:t>
      </w:r>
    </w:p>
    <w:p>
      <w:pPr>
        <w:pStyle w:val="style4103"/>
        <w:numPr>
          <w:ilvl w:val="0"/>
          <w:numId w:val="119"/>
        </w:numPr>
        <w:tabs>
          <w:tab w:val="left" w:leader="none" w:pos="9360"/>
        </w:tabs>
        <w:rPr>
          <w:sz w:val="20"/>
          <w:szCs w:val="20"/>
        </w:rPr>
      </w:pPr>
      <w:r>
        <w:rPr>
          <w:sz w:val="20"/>
          <w:szCs w:val="20"/>
        </w:rPr>
        <w:t xml:space="preserve">Midege mikubwa inavamia na kutwaa visamaki vilivyokuwa katika kidimbwi cha bustani ya llala. </w:t>
      </w:r>
    </w:p>
    <w:p>
      <w:pPr>
        <w:pStyle w:val="style4103"/>
        <w:numPr>
          <w:ilvl w:val="0"/>
          <w:numId w:val="119"/>
        </w:numPr>
        <w:tabs>
          <w:tab w:val="left" w:leader="none" w:pos="9360"/>
        </w:tabs>
        <w:rPr>
          <w:sz w:val="20"/>
          <w:szCs w:val="20"/>
        </w:rPr>
      </w:pPr>
      <w:r>
        <w:rPr>
          <w:sz w:val="20"/>
          <w:szCs w:val="20"/>
        </w:rPr>
        <w:t xml:space="preserve">Tabaka hili la midege mikubwa linaashiria tabaka la matajiri;watu wenye nguvu za kiuchumi katika jamii. Watu hawa hutumia nguvu zao kuwadhulumu wanyonge rasilimali na haki zao. </w:t>
      </w:r>
    </w:p>
    <w:p>
      <w:pPr>
        <w:pStyle w:val="style4103"/>
        <w:numPr>
          <w:ilvl w:val="0"/>
          <w:numId w:val="119"/>
        </w:numPr>
        <w:tabs>
          <w:tab w:val="left" w:leader="none" w:pos="9360"/>
        </w:tabs>
        <w:rPr>
          <w:sz w:val="20"/>
          <w:szCs w:val="20"/>
        </w:rPr>
      </w:pPr>
      <w:r>
        <w:rPr>
          <w:sz w:val="20"/>
          <w:szCs w:val="20"/>
        </w:rPr>
        <w:t xml:space="preserve">Tabaka hili la videnge vidogo linaungana na kupambana dhidi ya uvamizi wa midege. Hatimaye videge vinashinda na kuifukuza midege mikubwa. </w:t>
      </w:r>
    </w:p>
    <w:p>
      <w:pPr>
        <w:pStyle w:val="style0"/>
        <w:spacing w:after="200" w:lineRule="auto" w:line="276"/>
        <w:rPr>
          <w:rFonts w:eastAsia="Times New Roman"/>
          <w:sz w:val="20"/>
          <w:szCs w:val="20"/>
        </w:rPr>
      </w:pPr>
      <w:r>
        <w:rPr>
          <w:sz w:val="20"/>
          <w:szCs w:val="20"/>
        </w:rPr>
        <w:br w:type="page"/>
      </w:r>
    </w:p>
    <w:p>
      <w:pPr>
        <w:pStyle w:val="style0"/>
        <w:tabs>
          <w:tab w:val="left" w:leader="none" w:pos="720"/>
        </w:tabs>
        <w:ind w:left="360"/>
        <w:rPr>
          <w:b/>
          <w:sz w:val="20"/>
          <w:szCs w:val="20"/>
          <w:lang w:val="de-DE"/>
        </w:rPr>
      </w:pPr>
      <w:r>
        <w:rPr>
          <w:b/>
          <w:sz w:val="20"/>
          <w:szCs w:val="20"/>
          <w:lang w:val="de-DE"/>
        </w:rPr>
        <w:t>LUGARI SUB COUNTY</w:t>
      </w:r>
    </w:p>
    <w:p>
      <w:pPr>
        <w:pStyle w:val="style0"/>
        <w:tabs>
          <w:tab w:val="left" w:leader="none" w:pos="720"/>
        </w:tabs>
        <w:ind w:left="360"/>
        <w:rPr>
          <w:b/>
          <w:sz w:val="20"/>
          <w:szCs w:val="20"/>
          <w:lang w:val="de-DE"/>
        </w:rPr>
      </w:pPr>
      <w:r>
        <w:rPr>
          <w:b/>
          <w:sz w:val="20"/>
          <w:szCs w:val="20"/>
          <w:lang w:val="de-DE"/>
        </w:rPr>
        <w:t>102/1</w:t>
      </w:r>
    </w:p>
    <w:p>
      <w:pPr>
        <w:pStyle w:val="style0"/>
        <w:tabs>
          <w:tab w:val="left" w:leader="none" w:pos="720"/>
        </w:tabs>
        <w:ind w:left="360"/>
        <w:rPr>
          <w:b/>
          <w:sz w:val="20"/>
          <w:szCs w:val="20"/>
          <w:lang w:val="de-DE"/>
        </w:rPr>
      </w:pPr>
      <w:r>
        <w:rPr>
          <w:b/>
          <w:sz w:val="20"/>
          <w:szCs w:val="20"/>
          <w:lang w:val="de-DE"/>
        </w:rPr>
        <w:t>KISWAHILI</w:t>
      </w:r>
    </w:p>
    <w:p>
      <w:pPr>
        <w:pStyle w:val="style0"/>
        <w:tabs>
          <w:tab w:val="left" w:leader="none" w:pos="720"/>
        </w:tabs>
        <w:ind w:left="360"/>
        <w:rPr>
          <w:b/>
          <w:sz w:val="20"/>
          <w:szCs w:val="20"/>
          <w:lang w:val="de-DE"/>
        </w:rPr>
      </w:pPr>
      <w:r>
        <w:rPr>
          <w:b/>
          <w:sz w:val="20"/>
          <w:szCs w:val="20"/>
          <w:lang w:val="de-DE"/>
        </w:rPr>
        <w:t>KARATASI YA 1</w:t>
      </w:r>
    </w:p>
    <w:p>
      <w:pPr>
        <w:pStyle w:val="style0"/>
        <w:tabs>
          <w:tab w:val="left" w:leader="none" w:pos="720"/>
        </w:tabs>
        <w:ind w:left="360"/>
        <w:rPr>
          <w:b/>
          <w:sz w:val="20"/>
          <w:szCs w:val="20"/>
          <w:lang w:val="sw-KE"/>
        </w:rPr>
      </w:pPr>
      <w:r>
        <w:rPr>
          <w:b/>
          <w:sz w:val="20"/>
          <w:szCs w:val="20"/>
          <w:lang w:val="sw-KE"/>
        </w:rPr>
        <w:t>Juni/Julai-2018</w:t>
      </w:r>
    </w:p>
    <w:p>
      <w:pPr>
        <w:pStyle w:val="style0"/>
        <w:pBdr>
          <w:bottom w:val="single" w:sz="4" w:space="1" w:color="auto"/>
        </w:pBdr>
        <w:tabs>
          <w:tab w:val="left" w:leader="none" w:pos="720"/>
        </w:tabs>
        <w:ind w:left="360"/>
        <w:rPr>
          <w:b/>
          <w:sz w:val="20"/>
          <w:szCs w:val="20"/>
          <w:lang w:val="sw-KE"/>
        </w:rPr>
      </w:pPr>
      <w:r>
        <w:rPr>
          <w:b/>
          <w:sz w:val="20"/>
          <w:szCs w:val="20"/>
          <w:lang w:val="sw-KE"/>
        </w:rPr>
        <w:t>MUDA : SAA 1¾</w:t>
      </w:r>
    </w:p>
    <w:p>
      <w:pPr>
        <w:pStyle w:val="style0"/>
        <w:tabs>
          <w:tab w:val="left" w:leader="none" w:pos="720"/>
        </w:tabs>
        <w:ind w:left="360"/>
        <w:rPr>
          <w:b/>
          <w:sz w:val="20"/>
          <w:szCs w:val="20"/>
          <w:u w:val="single"/>
          <w:lang w:val="de-DE"/>
        </w:rPr>
      </w:pPr>
      <w:r>
        <w:rPr>
          <w:b/>
          <w:sz w:val="20"/>
          <w:szCs w:val="20"/>
          <w:u w:val="single"/>
          <w:lang w:val="de-DE"/>
        </w:rPr>
        <w:t xml:space="preserve">Maswali. </w:t>
      </w:r>
    </w:p>
    <w:p>
      <w:pPr>
        <w:pStyle w:val="style0"/>
        <w:tabs>
          <w:tab w:val="left" w:leader="none" w:pos="720"/>
        </w:tabs>
        <w:ind w:left="360" w:hanging="360"/>
        <w:rPr>
          <w:sz w:val="20"/>
          <w:szCs w:val="20"/>
          <w:lang w:val="de-DE"/>
        </w:rPr>
      </w:pPr>
      <w:r>
        <w:rPr>
          <w:sz w:val="20"/>
          <w:szCs w:val="20"/>
          <w:lang w:val="de-DE"/>
        </w:rPr>
        <w:t xml:space="preserve">1. </w:t>
      </w:r>
      <w:r>
        <w:rPr>
          <w:sz w:val="20"/>
          <w:szCs w:val="20"/>
          <w:lang w:val="de-DE"/>
        </w:rPr>
        <w:tab/>
      </w:r>
      <w:r>
        <w:rPr>
          <w:sz w:val="20"/>
          <w:szCs w:val="20"/>
          <w:lang w:val="de-DE"/>
        </w:rPr>
        <w:t xml:space="preserve">Kamati inayoshughulikia Miradi ya vijana nchini ilifanya mkutano katika ukumbi wa Taifa. Wewe ulikuwa katibu wa kamati hiyo. Andika kumbukumbu za mkutano huo, </w:t>
      </w:r>
    </w:p>
    <w:p>
      <w:pPr>
        <w:pStyle w:val="style0"/>
        <w:tabs>
          <w:tab w:val="left" w:leader="none" w:pos="720"/>
        </w:tabs>
        <w:ind w:left="360" w:hanging="360"/>
        <w:rPr>
          <w:sz w:val="20"/>
          <w:szCs w:val="20"/>
          <w:lang w:val="de-DE"/>
        </w:rPr>
      </w:pPr>
      <w:r>
        <w:rPr>
          <w:sz w:val="20"/>
          <w:szCs w:val="20"/>
          <w:lang w:val="de-DE"/>
        </w:rPr>
        <w:t xml:space="preserve">2. </w:t>
      </w:r>
      <w:r>
        <w:rPr>
          <w:sz w:val="20"/>
          <w:szCs w:val="20"/>
          <w:lang w:val="de-DE"/>
        </w:rPr>
        <w:tab/>
      </w:r>
      <w:r>
        <w:rPr>
          <w:sz w:val="20"/>
          <w:szCs w:val="20"/>
          <w:lang w:val="de-DE"/>
        </w:rPr>
        <w:t xml:space="preserve">Mafuta yaliyofumbuliwa nchini Kenya yataleta hasara kuliko faida. Jadili </w:t>
      </w:r>
    </w:p>
    <w:p>
      <w:pPr>
        <w:pStyle w:val="style0"/>
        <w:tabs>
          <w:tab w:val="left" w:leader="none" w:pos="720"/>
        </w:tabs>
        <w:ind w:left="360" w:hanging="360"/>
        <w:rPr>
          <w:sz w:val="20"/>
          <w:szCs w:val="20"/>
          <w:lang w:val="de-DE"/>
        </w:rPr>
      </w:pPr>
      <w:r>
        <w:rPr>
          <w:sz w:val="20"/>
          <w:szCs w:val="20"/>
          <w:lang w:val="de-DE"/>
        </w:rPr>
        <w:t xml:space="preserve">3. </w:t>
      </w:r>
      <w:r>
        <w:rPr>
          <w:sz w:val="20"/>
          <w:szCs w:val="20"/>
          <w:lang w:val="de-DE"/>
        </w:rPr>
        <w:tab/>
      </w:r>
      <w:r>
        <w:rPr>
          <w:sz w:val="20"/>
          <w:szCs w:val="20"/>
          <w:lang w:val="de-DE"/>
        </w:rPr>
        <w:t>Kunguru mwoga hukimbiza uba</w:t>
      </w:r>
      <w:r>
        <w:rPr>
          <w:sz w:val="20"/>
          <w:szCs w:val="20"/>
          <w:lang w:val="de-DE"/>
        </w:rPr>
        <w:t>wawe.</w:t>
      </w:r>
    </w:p>
    <w:p>
      <w:pPr>
        <w:pStyle w:val="style0"/>
        <w:tabs>
          <w:tab w:val="left" w:leader="none" w:pos="720"/>
        </w:tabs>
        <w:ind w:left="360" w:hanging="360"/>
        <w:rPr>
          <w:sz w:val="20"/>
          <w:szCs w:val="20"/>
          <w:lang w:val="de-DE"/>
        </w:rPr>
      </w:pPr>
      <w:r>
        <w:rPr>
          <w:sz w:val="20"/>
          <w:szCs w:val="20"/>
          <w:lang w:val="de-DE"/>
        </w:rPr>
        <w:t xml:space="preserve">4. </w:t>
      </w:r>
      <w:r>
        <w:rPr>
          <w:sz w:val="20"/>
          <w:szCs w:val="20"/>
          <w:lang w:val="de-DE"/>
        </w:rPr>
        <w:tab/>
      </w:r>
      <w:r>
        <w:rPr>
          <w:sz w:val="20"/>
          <w:szCs w:val="20"/>
          <w:lang w:val="de-DE"/>
        </w:rPr>
        <w:t xml:space="preserve">Andika insha itakayomalizikia kwa maneno yafuatayo: </w:t>
      </w:r>
      <w:r>
        <w:rPr>
          <w:sz w:val="20"/>
          <w:szCs w:val="20"/>
          <w:lang w:val="de-DE"/>
        </w:rPr>
        <w:br/>
      </w:r>
      <w:r>
        <w:rPr>
          <w:sz w:val="20"/>
          <w:szCs w:val="20"/>
          <w:lang w:val="de-DE"/>
        </w:rPr>
        <w:t>Ndipo wahenga wakanena, aliye Juu mngojee ch</w:t>
      </w:r>
      <w:r>
        <w:rPr>
          <w:sz w:val="20"/>
          <w:szCs w:val="20"/>
          <w:lang w:val="de-DE"/>
        </w:rPr>
        <w:t>ini. Hii ni zamu ya majanadume.</w:t>
      </w:r>
      <w:r>
        <w:rPr>
          <w:sz w:val="20"/>
          <w:szCs w:val="20"/>
          <w:lang w:val="de-DE"/>
        </w:rPr>
        <w:t>Yametudhulumu kwa miaka na mikaka, Yamkini yamekipata kichapo cha kasisi yasiyoweza kusahau uashini.</w:t>
      </w:r>
    </w:p>
    <w:p>
      <w:pPr>
        <w:pStyle w:val="style0"/>
        <w:rPr>
          <w:b/>
          <w:lang w:val="sw-KE"/>
        </w:rPr>
      </w:pPr>
    </w:p>
    <w:p>
      <w:pPr>
        <w:pStyle w:val="style0"/>
        <w:tabs>
          <w:tab w:val="left" w:leader="none" w:pos="720"/>
        </w:tabs>
        <w:ind w:left="360"/>
        <w:rPr>
          <w:sz w:val="20"/>
          <w:szCs w:val="20"/>
          <w:lang w:val="sw-KE"/>
        </w:rPr>
      </w:pPr>
      <w:r>
        <w:rPr>
          <w:b/>
          <w:sz w:val="20"/>
          <w:szCs w:val="20"/>
          <w:lang w:val="sw-KE"/>
        </w:rPr>
        <w:t>LUGARI SUB COUNTY</w:t>
      </w:r>
    </w:p>
    <w:p>
      <w:pPr>
        <w:pStyle w:val="style0"/>
        <w:tabs>
          <w:tab w:val="left" w:leader="none" w:pos="720"/>
        </w:tabs>
        <w:ind w:left="360"/>
        <w:rPr>
          <w:b/>
          <w:sz w:val="20"/>
          <w:szCs w:val="20"/>
          <w:lang w:val="sw-KE"/>
        </w:rPr>
      </w:pPr>
      <w:r>
        <w:rPr>
          <w:b/>
          <w:sz w:val="20"/>
          <w:szCs w:val="20"/>
          <w:lang w:val="sw-KE"/>
        </w:rPr>
        <w:t>102/2</w:t>
      </w:r>
    </w:p>
    <w:p>
      <w:pPr>
        <w:pStyle w:val="style0"/>
        <w:tabs>
          <w:tab w:val="left" w:leader="none" w:pos="720"/>
          <w:tab w:val="left" w:leader="none" w:pos="5961"/>
        </w:tabs>
        <w:ind w:left="360"/>
        <w:rPr>
          <w:b/>
          <w:sz w:val="20"/>
          <w:szCs w:val="20"/>
          <w:lang w:val="sw-KE"/>
        </w:rPr>
      </w:pPr>
      <w:r>
        <w:rPr>
          <w:b/>
          <w:sz w:val="20"/>
          <w:szCs w:val="20"/>
          <w:lang w:val="sw-KE"/>
        </w:rPr>
        <w:t>Kiswahili</w:t>
      </w:r>
      <w:r>
        <w:rPr>
          <w:b/>
          <w:sz w:val="20"/>
          <w:szCs w:val="20"/>
          <w:lang w:val="sw-KE"/>
        </w:rPr>
        <w:tab/>
      </w:r>
    </w:p>
    <w:p>
      <w:pPr>
        <w:pStyle w:val="style0"/>
        <w:tabs>
          <w:tab w:val="left" w:leader="none" w:pos="720"/>
        </w:tabs>
        <w:ind w:left="360"/>
        <w:rPr>
          <w:b/>
          <w:sz w:val="20"/>
          <w:szCs w:val="20"/>
          <w:lang w:val="sw-KE"/>
        </w:rPr>
      </w:pPr>
      <w:r>
        <w:rPr>
          <w:b/>
          <w:sz w:val="20"/>
          <w:szCs w:val="20"/>
          <w:lang w:val="sw-KE"/>
        </w:rPr>
        <w:t>Karatasi ya Pili</w:t>
      </w:r>
    </w:p>
    <w:p>
      <w:pPr>
        <w:pStyle w:val="style0"/>
        <w:tabs>
          <w:tab w:val="left" w:leader="none" w:pos="720"/>
        </w:tabs>
        <w:ind w:left="360"/>
        <w:rPr>
          <w:b/>
          <w:sz w:val="20"/>
          <w:szCs w:val="20"/>
          <w:lang w:val="sw-KE"/>
        </w:rPr>
      </w:pPr>
      <w:r>
        <w:rPr>
          <w:b/>
          <w:sz w:val="20"/>
          <w:szCs w:val="20"/>
          <w:lang w:val="sw-KE"/>
        </w:rPr>
        <w:t>Lugha</w:t>
      </w:r>
    </w:p>
    <w:p>
      <w:pPr>
        <w:pStyle w:val="style0"/>
        <w:tabs>
          <w:tab w:val="left" w:leader="none" w:pos="720"/>
        </w:tabs>
        <w:ind w:left="360"/>
        <w:rPr>
          <w:b/>
          <w:sz w:val="20"/>
          <w:szCs w:val="20"/>
          <w:lang w:val="sw-KE"/>
        </w:rPr>
      </w:pPr>
      <w:r>
        <w:rPr>
          <w:b/>
          <w:sz w:val="20"/>
          <w:szCs w:val="20"/>
          <w:lang w:val="sw-KE"/>
        </w:rPr>
        <w:t>Juni/Julai-2018</w:t>
      </w:r>
    </w:p>
    <w:p>
      <w:pPr>
        <w:pStyle w:val="style0"/>
        <w:tabs>
          <w:tab w:val="left" w:leader="none" w:pos="720"/>
        </w:tabs>
        <w:ind w:left="360"/>
        <w:rPr>
          <w:b/>
          <w:sz w:val="20"/>
          <w:szCs w:val="20"/>
          <w:lang w:val="sw-KE"/>
        </w:rPr>
      </w:pPr>
      <w:r>
        <w:rPr>
          <w:b/>
          <w:sz w:val="20"/>
          <w:szCs w:val="20"/>
          <w:lang w:val="sw-KE"/>
        </w:rPr>
        <w:t>Muda : Saa : 2½</w:t>
      </w:r>
    </w:p>
    <w:p>
      <w:pPr>
        <w:pStyle w:val="style94"/>
        <w:tabs>
          <w:tab w:val="left" w:leader="none" w:pos="720"/>
        </w:tabs>
        <w:spacing w:before="0" w:beforeAutospacing="false" w:after="0" w:afterAutospacing="false"/>
        <w:ind w:left="360" w:hanging="360"/>
        <w:rPr>
          <w:sz w:val="20"/>
          <w:szCs w:val="20"/>
          <w:lang w:val="sw-KE"/>
        </w:rPr>
      </w:pPr>
      <w:r>
        <w:rPr>
          <w:b/>
          <w:bCs/>
          <w:sz w:val="20"/>
          <w:szCs w:val="20"/>
          <w:lang w:val="sw-KE"/>
        </w:rPr>
        <w:t xml:space="preserve">1. </w:t>
      </w:r>
      <w:r>
        <w:rPr>
          <w:b/>
          <w:bCs/>
          <w:sz w:val="20"/>
          <w:szCs w:val="20"/>
          <w:lang w:val="sw-KE"/>
        </w:rPr>
        <w:tab/>
      </w:r>
      <w:r>
        <w:rPr>
          <w:b/>
          <w:bCs/>
          <w:sz w:val="20"/>
          <w:szCs w:val="20"/>
          <w:lang w:val="sw-KE"/>
        </w:rPr>
        <w:t xml:space="preserve">UFAHAMU </w:t>
      </w:r>
      <w:r>
        <w:rPr>
          <w:b/>
          <w:bCs/>
          <w:sz w:val="20"/>
          <w:szCs w:val="20"/>
          <w:lang w:val="sw-KE"/>
        </w:rPr>
        <w:br/>
      </w:r>
      <w:r>
        <w:rPr>
          <w:b/>
          <w:bCs/>
          <w:sz w:val="20"/>
          <w:szCs w:val="20"/>
          <w:u w:val="single"/>
          <w:lang w:val="sw-KE"/>
        </w:rPr>
        <w:t xml:space="preserve">Soma taarifa ifuatavo kasha ulibu maswali. </w:t>
      </w:r>
      <w:r>
        <w:rPr>
          <w:b/>
          <w:bCs/>
          <w:sz w:val="20"/>
          <w:szCs w:val="20"/>
          <w:lang w:val="sw-KE"/>
        </w:rPr>
        <w:tab/>
      </w:r>
      <w:r>
        <w:rPr>
          <w:b/>
          <w:bCs/>
          <w:sz w:val="20"/>
          <w:szCs w:val="20"/>
          <w:lang w:val="sw-KE"/>
        </w:rPr>
        <w:tab/>
      </w:r>
      <w:r>
        <w:rPr>
          <w:b/>
          <w:bCs/>
          <w:sz w:val="20"/>
          <w:szCs w:val="20"/>
          <w:lang w:val="sw-KE"/>
        </w:rPr>
        <w:tab/>
      </w:r>
      <w:r>
        <w:rPr>
          <w:b/>
          <w:bCs/>
          <w:sz w:val="20"/>
          <w:szCs w:val="20"/>
          <w:lang w:val="sw-KE"/>
        </w:rPr>
        <w:tab/>
      </w:r>
      <w:r>
        <w:rPr>
          <w:b/>
          <w:bCs/>
          <w:sz w:val="20"/>
          <w:szCs w:val="20"/>
          <w:lang w:val="sw-KE"/>
        </w:rPr>
        <w:tab/>
      </w:r>
      <w:r>
        <w:rPr>
          <w:b/>
          <w:bCs/>
          <w:sz w:val="20"/>
          <w:szCs w:val="20"/>
          <w:lang w:val="sw-KE"/>
        </w:rPr>
        <w:tab/>
      </w:r>
      <w:r>
        <w:rPr>
          <w:b/>
          <w:bCs/>
          <w:sz w:val="20"/>
          <w:szCs w:val="20"/>
          <w:lang w:val="sw-KE"/>
        </w:rPr>
        <w:t>(Alama 15)</w:t>
      </w:r>
      <w:r>
        <w:rPr>
          <w:b/>
          <w:bCs/>
          <w:sz w:val="20"/>
          <w:szCs w:val="20"/>
          <w:lang w:val="sw-KE"/>
        </w:rPr>
        <w:br/>
      </w:r>
      <w:r>
        <w:rPr>
          <w:sz w:val="20"/>
          <w:szCs w:val="20"/>
          <w:lang w:val="sw-KE"/>
        </w:rPr>
        <w:t xml:space="preserve">Katiba ni utaratibu wa sheria unaoweka mpango wa jamii kuendesha mambo.Ni muhimu kila raia ajue katiba ya nchi yake. </w:t>
      </w:r>
      <w:r>
        <w:rPr>
          <w:sz w:val="20"/>
          <w:szCs w:val="20"/>
          <w:lang w:val="sw-KE"/>
        </w:rPr>
        <w:br/>
      </w:r>
    </w:p>
    <w:p>
      <w:pPr>
        <w:pStyle w:val="style94"/>
        <w:tabs>
          <w:tab w:val="left" w:leader="none" w:pos="720"/>
        </w:tabs>
        <w:spacing w:before="0" w:beforeAutospacing="false" w:after="0" w:afterAutospacing="false"/>
        <w:ind w:left="360" w:hanging="360"/>
        <w:rPr>
          <w:sz w:val="20"/>
          <w:szCs w:val="20"/>
          <w:lang w:val="sw-KE"/>
        </w:rPr>
      </w:pPr>
      <w:r>
        <w:rPr>
          <w:sz w:val="20"/>
          <w:szCs w:val="20"/>
          <w:lang w:val="sw-KE"/>
        </w:rPr>
        <w:tab/>
      </w:r>
      <w:r>
        <w:rPr>
          <w:sz w:val="20"/>
          <w:szCs w:val="20"/>
          <w:lang w:val="sw-KE"/>
        </w:rPr>
        <w:t xml:space="preserve">Katiba yaweza kuwa imeandikwa au haikuandikwa. Katika jamii za jadi, katiba ilihifadhiwa na kupokezwa kwa mdomo. Mtindo wa kuandika katiba ulianza nchini Marekani mwaka 1787. Ingawa katiba hii imefanyiwa mabadiliko hapa na pale,bado ni ileile. Kenya ilipowekwa chini ya himaya ya Uingereza mwaka 1895, ilianza kutumia katiba ya Uingereza. Baada ya masetla wa kikoloni kujikita, Kenya kuwa koloni. Hii ililazimu pawe na katiba nyingine mwaka 1920. Waafrika waliupinga mfumo huu kwa sababu haukuwahusisha kikamilifu kwenye masuala ya uongozi. Utetezi wa wanasiasa uliilazimisha serikali ya Uingereza kuitisha makongamano mbalimbali kama vile ile la Devonshire na mengine ili kurekebisha katiba. Waafrika hawakuridhika.Wakaendelea kudai katiba mwafaka. Harakati hizi zilileta kuitishwa kwa kongamano la katiba Ia Lancaster. Lengo lilikuwa kuandika katiba itakayotumiwa nchini hadi leo. Kati ya wajumbe walioenda Uingereza kuandika katiba mwaka 1962 ni pamoja na Tom Mboya, Jean Marie Seroney, Julius Kiano, Jomo Kenyatta, Masinde Muliro, Oginga Odinga, Ronald Ngala, Daniel Arap Moi na James Gichuru. Wengine ni Martin Shikuku, Dennis Akumu, Taita Towett, Abdilahi Nassir, Jeremiah Nyaga na John Keen. </w:t>
      </w:r>
      <w:r>
        <w:rPr>
          <w:sz w:val="20"/>
          <w:szCs w:val="20"/>
          <w:lang w:val="sw-KE"/>
        </w:rPr>
        <w:br/>
      </w:r>
    </w:p>
    <w:p>
      <w:pPr>
        <w:pStyle w:val="style94"/>
        <w:tabs>
          <w:tab w:val="left" w:leader="none" w:pos="720"/>
        </w:tabs>
        <w:spacing w:before="0" w:beforeAutospacing="false" w:after="0" w:afterAutospacing="false"/>
        <w:ind w:left="360" w:hanging="360"/>
        <w:rPr>
          <w:sz w:val="20"/>
          <w:szCs w:val="20"/>
          <w:lang w:val="fr-FR"/>
        </w:rPr>
      </w:pPr>
      <w:r>
        <w:rPr>
          <w:sz w:val="20"/>
          <w:szCs w:val="20"/>
          <w:lang w:val="sw-KE"/>
        </w:rPr>
        <w:tab/>
      </w:r>
      <w:r>
        <w:rPr>
          <w:sz w:val="20"/>
          <w:szCs w:val="20"/>
          <w:lang w:val="fr-FR"/>
        </w:rPr>
        <w:t xml:space="preserve">Katiba ni kitovu cha taifa. Baina ya mambo inayotekeleza ni kuweka utaratibu na kanuni za utawala, kwa mfano, utawala wa kimikoa na serikali za wilaya. Pamoja na haya, katiba hufafanua vyombo vikuu vya serikali ,mamlaka yavyo na mipaka yavyo ya kutenda. Vyombo hivi ni bunge, mahakama, urais, jeshi na kadhalika. Hali kadhalika, katiba hupambanua haki za raia. </w:t>
      </w:r>
      <w:r>
        <w:rPr>
          <w:sz w:val="20"/>
          <w:szCs w:val="20"/>
          <w:lang w:val="fr-FR"/>
        </w:rPr>
        <w:br/>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b/>
      </w:r>
      <w:r>
        <w:rPr>
          <w:sz w:val="20"/>
          <w:szCs w:val="20"/>
          <w:lang w:val="fr-FR"/>
        </w:rPr>
        <w:t xml:space="preserve">Hii hudumisha demokrasia na huwawezesha wananchi kupata uhuru na haki za kimsingi. Katiba hukinga haki za kila raia, hasa kutokana na udhalimu wa wengi au wenye uwezo mkubwa. Zaidi ya yote, katiba huimarisha asasi za umma ili kudumisha uwajibikaji. </w:t>
      </w:r>
      <w:r>
        <w:rPr>
          <w:sz w:val="20"/>
          <w:szCs w:val="20"/>
          <w:lang w:val="fr-FR"/>
        </w:rPr>
        <w:br/>
      </w:r>
      <w:r>
        <w:rPr>
          <w:sz w:val="20"/>
          <w:szCs w:val="20"/>
          <w:lang w:val="fr-FR"/>
        </w:rPr>
        <w:t xml:space="preserve">Katiba huhalalishwa na watawaliwa. Hii hutokea wanaposhirikishwa katika uandishi wake. </w:t>
      </w:r>
      <w:r>
        <w:rPr>
          <w:sz w:val="20"/>
          <w:szCs w:val="20"/>
          <w:lang w:val="fr-FR"/>
        </w:rPr>
        <w:br/>
      </w:r>
      <w:r>
        <w:rPr>
          <w:sz w:val="20"/>
          <w:szCs w:val="20"/>
          <w:lang w:val="fr-FR"/>
        </w:rPr>
        <w:t xml:space="preserve">Kuanzia miaka ya themanini, raia walianza kudai katiba igeuzwe. Mwamko wa kutaka mageuzi ulianza kwa harakati za kubadilisha mfumo wa kisiasa kutoka ule wa chama kimoja hadi ule wa demokrasia ya vyama vingi. Haja ya mfumo mpya wa kisiasa ulilenga kuwashirikisha wananchi katika utawala na kuondoa uimla. </w:t>
      </w:r>
      <w:r>
        <w:rPr>
          <w:sz w:val="20"/>
          <w:szCs w:val="20"/>
          <w:lang w:val="fr-FR"/>
        </w:rPr>
        <w:br/>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b/>
      </w:r>
      <w:r>
        <w:rPr>
          <w:sz w:val="20"/>
          <w:szCs w:val="20"/>
          <w:lang w:val="fr-FR"/>
        </w:rPr>
        <w:t xml:space="preserve">Harakati zilitia fora miaka ya tisini.Mambo yaliyochochea hali hii ni mengi. Kwanza, katiba iliyokuwa imeandikwa na watu wachache ilikuwa imefanyiwa marekebisho mengi. Marekebisho haya yalimpa rais mamlaka mengi juu ya serikali kuu na vyombo tofauti vya serikali. Pili, viongozi na watu wenye uwezo na utajiri walipuuza katiba. Raia walihisi wanadhulumiwa. Walipinga hali ya wachache waliomzunguka rais kunufaika huku umma ukitengwa. Tatu, kutokana na uongozi uliokuweko wakati huo, wanawake, watoto na walemavu walidhulumiwa na kukosa uwakilishi ufaao.Hatimaye, pakawa na ongezeko la uharibifu wa mazingira, ufisadi na unyakuzi wa mali ya umma kama vile ardhi.uharibifu wa mazingira, ufisadi na unyakuzi wa mali ya umma kama vile ardhi. </w:t>
      </w:r>
      <w:r>
        <w:rPr>
          <w:sz w:val="20"/>
          <w:szCs w:val="20"/>
          <w:lang w:val="fr-FR"/>
        </w:rPr>
        <w:br/>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b/>
      </w:r>
      <w:r>
        <w:rPr>
          <w:sz w:val="20"/>
          <w:szCs w:val="20"/>
          <w:lang w:val="fr-FR"/>
        </w:rPr>
        <w:t xml:space="preserve">Waliopigania katiba mpya walikuwa na haja ya katiba ambayo uandikaji wake ungewahusisha Wakenya wote. Mwanzoni, serikali ilipinga wito wa mabadiliko. Lakini mnamo mwaka 2001 iliunda Tume ya Marekebisho ya Katiba ili kutekeleza mahitaji ya wananchi. Tume hii iliwahamasisha na kuwashawishi raia kutoa maoni. Tume iliandaa vikao katika maeneo ya ubunge 210 ambapo wananchi walitoa mapendekezo kuhusu marekebisho ya katiba waliyotaka. </w:t>
      </w:r>
      <w:r>
        <w:rPr>
          <w:sz w:val="20"/>
          <w:szCs w:val="20"/>
          <w:lang w:val="fr-FR"/>
        </w:rPr>
        <w:br/>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b/>
      </w:r>
      <w:r>
        <w:rPr>
          <w:sz w:val="20"/>
          <w:szCs w:val="20"/>
          <w:lang w:val="fr-FR"/>
        </w:rPr>
        <w:t xml:space="preserve">Katika mapendekezo hayo raia walisisitiza mambo kadhaa. Jambo Ia kwanza ni utawala mwema na uwajibikaji wa viongozi na maafisa wa umma .Jambo lingine ni kulinda haki za binadamu zikiwemo za wanawake, watoto na walemavu. Raia walidai kanuni za usawa na ulinganifu. Aidha walitilia mkazo mahitaji ya msingi kama chakula, afya nzuri, makao, elimu, usalama, uchumi, na kadhalika. </w:t>
      </w:r>
      <w:r>
        <w:rPr>
          <w:sz w:val="20"/>
          <w:szCs w:val="20"/>
          <w:lang w:val="fr-FR"/>
        </w:rPr>
        <w:br/>
      </w:r>
    </w:p>
    <w:p>
      <w:pPr>
        <w:pStyle w:val="style94"/>
        <w:tabs>
          <w:tab w:val="left" w:leader="none" w:pos="720"/>
        </w:tabs>
        <w:spacing w:before="0" w:beforeAutospacing="false" w:after="0" w:afterAutospacing="false"/>
        <w:ind w:left="360" w:hanging="360"/>
        <w:rPr>
          <w:b/>
          <w:bCs/>
          <w:sz w:val="20"/>
          <w:szCs w:val="20"/>
          <w:u w:val="single"/>
          <w:lang w:val="fr-FR"/>
        </w:rPr>
      </w:pPr>
      <w:r>
        <w:rPr>
          <w:sz w:val="20"/>
          <w:szCs w:val="20"/>
          <w:lang w:val="fr-FR"/>
        </w:rPr>
        <w:tab/>
      </w:r>
      <w:r>
        <w:rPr>
          <w:sz w:val="20"/>
          <w:szCs w:val="20"/>
          <w:lang w:val="fr-FR"/>
        </w:rPr>
        <w:t xml:space="preserve">Msingi wa mapendekezo hayo yote ni kuwepo na amani ya kitaifa, umoja na uadilifu ili kulinda maslahi ya wananchi wote na taifa. </w:t>
      </w:r>
      <w:r>
        <w:rPr>
          <w:sz w:val="20"/>
          <w:szCs w:val="20"/>
          <w:lang w:val="fr-FR"/>
        </w:rPr>
        <w:br/>
      </w:r>
      <w:r>
        <w:rPr>
          <w:b/>
          <w:bCs/>
          <w:sz w:val="20"/>
          <w:szCs w:val="20"/>
          <w:u w:val="single"/>
          <w:lang w:val="fr-FR"/>
        </w:rPr>
        <w:t xml:space="preserve">Maswali: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w:t>
      </w:r>
      <w:r>
        <w:rPr>
          <w:sz w:val="20"/>
          <w:szCs w:val="20"/>
          <w:lang w:val="fr-FR"/>
        </w:rPr>
        <w:tab/>
      </w:r>
      <w:r>
        <w:rPr>
          <w:sz w:val="20"/>
          <w:szCs w:val="20"/>
          <w:lang w:val="fr-FR"/>
        </w:rPr>
        <w:t xml:space="preserve"> Eleza kilichosababisha kongamano la katiba la Lancaster </w:t>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(AIama3)</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 xml:space="preserve">(b) </w:t>
      </w:r>
      <w:r>
        <w:rPr>
          <w:sz w:val="20"/>
          <w:szCs w:val="20"/>
          <w:lang w:val="fr-FR"/>
        </w:rPr>
        <w:tab/>
      </w:r>
      <w:r>
        <w:rPr>
          <w:sz w:val="20"/>
          <w:szCs w:val="20"/>
          <w:lang w:val="fr-FR"/>
        </w:rPr>
        <w:t>Taja mambo matatu yaliyotiliwa mkazo na raia katika maoni yao kuhusu katiba.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(AIama3)</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 xml:space="preserve">(c) </w:t>
      </w:r>
      <w:r>
        <w:rPr>
          <w:sz w:val="20"/>
          <w:szCs w:val="20"/>
          <w:lang w:val="fr-FR"/>
        </w:rPr>
        <w:tab/>
      </w:r>
      <w:r>
        <w:rPr>
          <w:sz w:val="20"/>
          <w:szCs w:val="20"/>
          <w:lang w:val="fr-FR"/>
        </w:rPr>
        <w:t xml:space="preserve">Eleza umuhimu wa katiba kwa mujibu wa taarifa.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(alama3)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 xml:space="preserve">(d) </w:t>
      </w:r>
      <w:r>
        <w:rPr>
          <w:sz w:val="20"/>
          <w:szCs w:val="20"/>
          <w:lang w:val="fr-FR"/>
        </w:rPr>
        <w:tab/>
      </w:r>
      <w:r>
        <w:rPr>
          <w:sz w:val="20"/>
          <w:szCs w:val="20"/>
          <w:lang w:val="fr-FR"/>
        </w:rPr>
        <w:t xml:space="preserve">Taja sababu zilizochangia ubadilishaji wa katiba.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(alama3)</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 xml:space="preserve">(e) </w:t>
      </w:r>
      <w:r>
        <w:rPr>
          <w:sz w:val="20"/>
          <w:szCs w:val="20"/>
          <w:lang w:val="fr-FR"/>
        </w:rPr>
        <w:tab/>
      </w:r>
      <w:r>
        <w:rPr>
          <w:sz w:val="20"/>
          <w:szCs w:val="20"/>
          <w:lang w:val="fr-FR"/>
        </w:rPr>
        <w:t xml:space="preserve">Eleza maana ya maneno haya kama yalivyotumiwa katika taarifa.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(alama3) </w:t>
      </w:r>
      <w:r>
        <w:rPr>
          <w:sz w:val="20"/>
          <w:szCs w:val="20"/>
          <w:lang w:val="fr-FR"/>
        </w:rPr>
        <w:br/>
      </w:r>
      <w:r>
        <w:rPr>
          <w:sz w:val="20"/>
          <w:szCs w:val="20"/>
          <w:lang w:val="fr-FR"/>
        </w:rPr>
        <w:t>i) Kitovu</w:t>
      </w:r>
      <w:r>
        <w:rPr>
          <w:sz w:val="20"/>
          <w:szCs w:val="20"/>
          <w:lang w:val="fr-FR"/>
        </w:rPr>
        <w:tab/>
      </w:r>
      <w:r>
        <w:rPr>
          <w:sz w:val="20"/>
          <w:szCs w:val="20"/>
          <w:lang w:val="fr-FR"/>
        </w:rPr>
        <w:tab/>
      </w:r>
      <w:r>
        <w:rPr>
          <w:sz w:val="20"/>
          <w:szCs w:val="20"/>
          <w:lang w:val="fr-FR"/>
        </w:rPr>
        <w:t xml:space="preserve">ii) Harakati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b/>
      </w:r>
      <w:r>
        <w:rPr>
          <w:sz w:val="20"/>
          <w:szCs w:val="20"/>
          <w:lang w:val="fr-FR"/>
        </w:rPr>
        <w:t xml:space="preserve">iii) Hamasisha </w:t>
      </w:r>
    </w:p>
    <w:p>
      <w:pPr>
        <w:pStyle w:val="style94"/>
        <w:tabs>
          <w:tab w:val="left" w:leader="none" w:pos="720"/>
        </w:tabs>
        <w:spacing w:before="0" w:beforeAutospacing="false" w:after="0" w:afterAutospacing="false"/>
        <w:ind w:left="360" w:hanging="360"/>
        <w:rPr>
          <w:sz w:val="20"/>
          <w:szCs w:val="20"/>
          <w:lang w:val="fr-FR"/>
        </w:rPr>
      </w:pPr>
      <w:r>
        <w:rPr>
          <w:b/>
          <w:bCs/>
          <w:sz w:val="20"/>
          <w:szCs w:val="20"/>
          <w:lang w:val="fr-FR"/>
        </w:rPr>
        <w:t xml:space="preserve">2. </w:t>
      </w:r>
      <w:r>
        <w:rPr>
          <w:b/>
          <w:bCs/>
          <w:sz w:val="20"/>
          <w:szCs w:val="20"/>
          <w:lang w:val="fr-FR"/>
        </w:rPr>
        <w:tab/>
      </w:r>
      <w:r>
        <w:rPr>
          <w:b/>
          <w:bCs/>
          <w:sz w:val="20"/>
          <w:szCs w:val="20"/>
          <w:u w:val="single"/>
          <w:lang w:val="fr-FR"/>
        </w:rPr>
        <w:t xml:space="preserve">UFUPISHO </w:t>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ab/>
      </w:r>
      <w:r>
        <w:rPr>
          <w:b/>
          <w:bCs/>
          <w:sz w:val="20"/>
          <w:szCs w:val="20"/>
          <w:lang w:val="fr-FR"/>
        </w:rPr>
        <w:t xml:space="preserve"> (Alama 15) </w:t>
      </w:r>
      <w:r>
        <w:rPr>
          <w:b/>
          <w:bCs/>
          <w:sz w:val="20"/>
          <w:szCs w:val="20"/>
          <w:lang w:val="fr-FR"/>
        </w:rPr>
        <w:br/>
      </w:r>
      <w:r>
        <w:rPr>
          <w:b/>
          <w:bCs/>
          <w:i/>
          <w:iCs/>
          <w:sz w:val="20"/>
          <w:szCs w:val="20"/>
          <w:lang w:val="fr-FR"/>
        </w:rPr>
        <w:t xml:space="preserve">Soma kifungu hiki kisha ujibu maswali. </w:t>
      </w:r>
      <w:r>
        <w:rPr>
          <w:b/>
          <w:bCs/>
          <w:i/>
          <w:iCs/>
          <w:sz w:val="20"/>
          <w:szCs w:val="20"/>
          <w:lang w:val="fr-FR"/>
        </w:rPr>
        <w:br/>
      </w:r>
      <w:r>
        <w:rPr>
          <w:sz w:val="20"/>
          <w:szCs w:val="20"/>
          <w:lang w:val="fr-FR"/>
        </w:rPr>
        <w:t xml:space="preserve">Mmonyoko wa udongo ni kule kutwaliwa kwa udongo wa juu na upepo au maji kutoka sehemu moja hadi sehemu nyingine. Vipi ambavyo udongo unaweza kuchukuliwa na upepo au maji? </w:t>
      </w:r>
      <w:r>
        <w:rPr>
          <w:sz w:val="20"/>
          <w:szCs w:val="20"/>
          <w:lang w:val="fr-FR"/>
        </w:rPr>
        <w:br/>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b/>
      </w:r>
      <w:r>
        <w:rPr>
          <w:sz w:val="20"/>
          <w:szCs w:val="20"/>
          <w:lang w:val="fr-FR"/>
        </w:rPr>
        <w:t xml:space="preserve">Katika sehemu ambazo hazina miti, matone ya mvua hupiga chini kwa nguvu hata chembe cha udongo hurushwa juu na kila tone Ia maji. Punde si punde maji yale ya mvua yaliyokuwa meupe kama theluji yanapata rangi ya udongo wa pale mvua inaponyesha. Rangi hii husababishwa na chembe za udongo zilizong’olewa na maji. Maji chafu huteremkia kwenye mabonde na mito au ardhi lliyokuwa tifitifu inaonekana kwamba haipo na badala yake huachwa na maji ya mvua mwaka hadi mwaka na hatimaye huwa na makorongo mengi. </w:t>
      </w:r>
      <w:r>
        <w:rPr>
          <w:sz w:val="20"/>
          <w:szCs w:val="20"/>
          <w:lang w:val="fr-FR"/>
        </w:rPr>
        <w:br/>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b/>
      </w:r>
      <w:r>
        <w:rPr>
          <w:sz w:val="20"/>
          <w:szCs w:val="20"/>
          <w:lang w:val="fr-FR"/>
        </w:rPr>
        <w:t xml:space="preserve">Tukigeuka upande wa upepo, tunaona kwamba umeleta mmomonyoko  wa ardhi mbaya kwani upepo huvuma usiku na mchana kila siku kila mwaka na wakati mwingine huwa mkali zaidi. Upepo unapopeperusha chembe moja ya ardhi, chembe hiyo hiyo inatumiwa kwa kukong’olea mamia ya chembe za udongo kokote upepo unakopita ukivuma. Upepo ambao ulikuwa masikioni sasa unageuka wimbi la vumbi ambalo linaweza kuonekana kwa macho. Ardhi yote yenye rutuba inapeperushwa na kuacha mwamba ambao unahimili nguvu na dhihaka ya upepo kwa muda mfupi kabla haujasalimu amri. </w:t>
      </w:r>
    </w:p>
    <w:p>
      <w:pPr>
        <w:pStyle w:val="style94"/>
        <w:tabs>
          <w:tab w:val="left" w:leader="none" w:pos="720"/>
        </w:tabs>
        <w:spacing w:before="0" w:beforeAutospacing="false" w:after="0" w:afterAutospacing="false"/>
        <w:ind w:left="360" w:hanging="360"/>
        <w:rPr>
          <w:sz w:val="20"/>
          <w:szCs w:val="20"/>
          <w:lang w:val="fr-FR"/>
        </w:rPr>
      </w:pP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b/>
      </w:r>
      <w:r>
        <w:rPr>
          <w:sz w:val="20"/>
          <w:szCs w:val="20"/>
          <w:lang w:val="fr-FR"/>
        </w:rPr>
        <w:t>Mmomonyoko wa udongo unaweza kuzuiliwa kwa kupanda nyasi na miti pale ambapo hakuna ili ipunguze nguvu za upepo pamoja na nguvu za matone ya mvua. Isitoshe, tupige matuta mashambani na kwenye miteremko iliyo wazi, tuchimbe mitaro ya kukinga maji kutoendelea kutiririka mtoni na kuipe</w:t>
      </w:r>
      <w:r>
        <w:rPr>
          <w:sz w:val="20"/>
          <w:szCs w:val="20"/>
          <w:lang w:val="fr-FR"/>
        </w:rPr>
        <w:t xml:space="preserve">leka rotuba ya ardhi kwingine. </w:t>
      </w:r>
    </w:p>
    <w:p>
      <w:pPr>
        <w:pStyle w:val="style94"/>
        <w:tabs>
          <w:tab w:val="left" w:leader="none" w:pos="720"/>
        </w:tabs>
        <w:spacing w:before="0" w:beforeAutospacing="false" w:after="0" w:afterAutospacing="false"/>
        <w:ind w:left="360" w:hanging="360"/>
        <w:rPr>
          <w:b/>
          <w:sz w:val="20"/>
          <w:szCs w:val="20"/>
          <w:lang w:val="de-DE"/>
        </w:rPr>
      </w:pPr>
      <w:r>
        <w:rPr>
          <w:sz w:val="20"/>
          <w:szCs w:val="20"/>
          <w:lang w:val="de-DE"/>
        </w:rPr>
        <w:t xml:space="preserve">(a) </w:t>
      </w:r>
      <w:r>
        <w:rPr>
          <w:sz w:val="20"/>
          <w:szCs w:val="20"/>
          <w:lang w:val="de-DE"/>
        </w:rPr>
        <w:tab/>
      </w:r>
      <w:r>
        <w:rPr>
          <w:sz w:val="20"/>
          <w:szCs w:val="20"/>
          <w:lang w:val="de-DE"/>
        </w:rPr>
        <w:t xml:space="preserve">Je, mwandishi ana ujumbe gani katika taarifa uliyoisoma? (maneno 65-70) </w:t>
      </w:r>
      <w:r>
        <w:rPr>
          <w:sz w:val="20"/>
          <w:szCs w:val="20"/>
          <w:lang w:val="de-DE"/>
        </w:rPr>
        <w:tab/>
      </w:r>
      <w:r>
        <w:rPr>
          <w:sz w:val="20"/>
          <w:szCs w:val="20"/>
          <w:lang w:val="de-DE"/>
        </w:rPr>
        <w:tab/>
      </w:r>
      <w:r>
        <w:rPr>
          <w:sz w:val="20"/>
          <w:szCs w:val="20"/>
          <w:lang w:val="de-DE"/>
        </w:rPr>
        <w:t>(</w:t>
      </w:r>
      <w:r>
        <w:rPr>
          <w:b/>
          <w:sz w:val="20"/>
          <w:szCs w:val="20"/>
          <w:lang w:val="de-DE"/>
        </w:rPr>
        <w:t>Alama 8, 1 yamtiririko)</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(b) </w:t>
      </w:r>
      <w:r>
        <w:rPr>
          <w:sz w:val="20"/>
          <w:szCs w:val="20"/>
          <w:lang w:val="de-DE"/>
        </w:rPr>
        <w:tab/>
      </w:r>
      <w:r>
        <w:rPr>
          <w:sz w:val="20"/>
          <w:szCs w:val="20"/>
          <w:lang w:val="de-DE"/>
        </w:rPr>
        <w:t xml:space="preserve">Mmomonyoko wa udongo unaweza kuzuiliwa kwa njia gani kwa mujibu wa taarifa hii? (maneno 55-60)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b/>
          <w:sz w:val="20"/>
          <w:szCs w:val="20"/>
          <w:lang w:val="de-DE"/>
        </w:rPr>
        <w:t>(Alama 7, 1 ya mtiririko)</w:t>
      </w:r>
    </w:p>
    <w:p>
      <w:pPr>
        <w:pStyle w:val="style94"/>
        <w:tabs>
          <w:tab w:val="left" w:leader="none" w:pos="720"/>
        </w:tabs>
        <w:spacing w:before="0" w:beforeAutospacing="false" w:after="0" w:afterAutospacing="false"/>
        <w:ind w:left="360" w:hanging="360"/>
        <w:rPr>
          <w:b/>
          <w:sz w:val="20"/>
          <w:szCs w:val="20"/>
          <w:lang w:val="de-DE"/>
        </w:rPr>
      </w:pPr>
      <w:r>
        <w:rPr>
          <w:b/>
          <w:bCs/>
          <w:sz w:val="20"/>
          <w:szCs w:val="20"/>
          <w:lang w:val="de-DE"/>
        </w:rPr>
        <w:t xml:space="preserve">3. </w:t>
      </w:r>
      <w:r>
        <w:rPr>
          <w:b/>
          <w:sz w:val="20"/>
          <w:szCs w:val="20"/>
          <w:u w:val="single"/>
          <w:lang w:val="de-DE"/>
        </w:rPr>
        <w:t>MATUMUZI VA LUGHA (Alama 40)</w:t>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 xml:space="preserve">  </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(a) </w:t>
      </w:r>
      <w:r>
        <w:rPr>
          <w:sz w:val="20"/>
          <w:szCs w:val="20"/>
          <w:lang w:val="de-DE"/>
        </w:rPr>
        <w:tab/>
      </w:r>
      <w:r>
        <w:rPr>
          <w:sz w:val="20"/>
          <w:szCs w:val="20"/>
          <w:lang w:val="de-DE"/>
        </w:rPr>
        <w:t xml:space="preserve">Taja sauti zozote </w:t>
      </w:r>
      <w:r>
        <w:rPr>
          <w:b/>
          <w:sz w:val="20"/>
          <w:szCs w:val="20"/>
          <w:lang w:val="de-DE"/>
        </w:rPr>
        <w:t>mbili</w:t>
      </w:r>
      <w:r>
        <w:rPr>
          <w:sz w:val="20"/>
          <w:szCs w:val="20"/>
          <w:lang w:val="de-DE"/>
        </w:rPr>
        <w:t xml:space="preserve"> ghuna zinazotamkiwa midomoni.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2) </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(b) </w:t>
      </w:r>
      <w:r>
        <w:rPr>
          <w:sz w:val="20"/>
          <w:szCs w:val="20"/>
          <w:lang w:val="de-DE"/>
        </w:rPr>
        <w:tab/>
      </w:r>
      <w:r>
        <w:rPr>
          <w:sz w:val="20"/>
          <w:szCs w:val="20"/>
          <w:lang w:val="de-DE"/>
        </w:rPr>
        <w:t xml:space="preserve">Mbali na kutumiwa katika ving’ong’o, eleza matumizi mengine ya kibainishi. </w:t>
      </w:r>
      <w:r>
        <w:rPr>
          <w:sz w:val="20"/>
          <w:szCs w:val="20"/>
          <w:lang w:val="de-DE"/>
        </w:rPr>
        <w:tab/>
      </w:r>
      <w:r>
        <w:rPr>
          <w:sz w:val="20"/>
          <w:szCs w:val="20"/>
          <w:lang w:val="de-DE"/>
        </w:rPr>
        <w:t>(Alama 1)</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(c) </w:t>
      </w:r>
      <w:r>
        <w:rPr>
          <w:sz w:val="20"/>
          <w:szCs w:val="20"/>
          <w:lang w:val="de-DE"/>
        </w:rPr>
        <w:tab/>
      </w:r>
      <w:r>
        <w:rPr>
          <w:sz w:val="20"/>
          <w:szCs w:val="20"/>
          <w:lang w:val="de-DE"/>
        </w:rPr>
        <w:t xml:space="preserve">Andika sentensi ifuatayo katika umoja.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2) </w:t>
      </w:r>
      <w:r>
        <w:rPr>
          <w:sz w:val="20"/>
          <w:szCs w:val="20"/>
          <w:lang w:val="de-DE"/>
        </w:rPr>
        <w:tab/>
      </w:r>
      <w:r>
        <w:rPr>
          <w:sz w:val="20"/>
          <w:szCs w:val="20"/>
          <w:lang w:val="de-DE"/>
        </w:rPr>
        <w:tab/>
      </w:r>
      <w:r>
        <w:rPr>
          <w:sz w:val="20"/>
          <w:szCs w:val="20"/>
          <w:lang w:val="de-DE"/>
        </w:rPr>
        <w:tab/>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ab/>
      </w:r>
      <w:r>
        <w:rPr>
          <w:b/>
          <w:i/>
          <w:sz w:val="20"/>
          <w:szCs w:val="20"/>
          <w:lang w:val="de-DE"/>
        </w:rPr>
        <w:t>Mahabusu walifyeka nyanja vizuri.</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(d)</w:t>
      </w:r>
      <w:r>
        <w:rPr>
          <w:sz w:val="20"/>
          <w:szCs w:val="20"/>
          <w:lang w:val="de-DE"/>
        </w:rPr>
        <w:tab/>
      </w:r>
      <w:r>
        <w:rPr>
          <w:sz w:val="20"/>
          <w:szCs w:val="20"/>
          <w:lang w:val="de-DE"/>
        </w:rPr>
        <w:t xml:space="preserve"> Kando na muundo U-NY, fafanua miundo mingine mitatu katika ngeli ya U-Zl. </w:t>
      </w:r>
      <w:r>
        <w:rPr>
          <w:sz w:val="20"/>
          <w:szCs w:val="20"/>
          <w:lang w:val="de-DE"/>
        </w:rPr>
        <w:tab/>
      </w:r>
      <w:r>
        <w:rPr>
          <w:sz w:val="20"/>
          <w:szCs w:val="20"/>
          <w:lang w:val="de-DE"/>
        </w:rPr>
        <w:t xml:space="preserve">(Ala 3) </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(e) </w:t>
      </w:r>
      <w:r>
        <w:rPr>
          <w:sz w:val="20"/>
          <w:szCs w:val="20"/>
          <w:lang w:val="de-DE"/>
        </w:rPr>
        <w:tab/>
      </w:r>
      <w:r>
        <w:rPr>
          <w:sz w:val="20"/>
          <w:szCs w:val="20"/>
          <w:lang w:val="de-DE"/>
        </w:rPr>
        <w:t xml:space="preserve">Geuza kitenzi kilichopigwa mstari katika sentensi ifuatayo kiwe katika kauli ya kutendata. </w:t>
      </w:r>
      <w:r>
        <w:rPr>
          <w:sz w:val="20"/>
          <w:szCs w:val="20"/>
          <w:lang w:val="de-DE"/>
        </w:rPr>
        <w:br/>
      </w:r>
      <w:r>
        <w:rPr>
          <w:b/>
          <w:i/>
          <w:sz w:val="20"/>
          <w:szCs w:val="20"/>
          <w:lang w:val="de-DE"/>
        </w:rPr>
        <w:t xml:space="preserve">Mtoto </w:t>
      </w:r>
      <w:r>
        <w:rPr>
          <w:b/>
          <w:i/>
          <w:sz w:val="20"/>
          <w:szCs w:val="20"/>
          <w:u w:val="single"/>
          <w:lang w:val="de-DE"/>
        </w:rPr>
        <w:t>alifumba</w:t>
      </w:r>
      <w:r>
        <w:rPr>
          <w:b/>
          <w:i/>
          <w:sz w:val="20"/>
          <w:szCs w:val="20"/>
          <w:lang w:val="de-DE"/>
        </w:rPr>
        <w:t xml:space="preserve"> pesa alizoziokota na kumpelekea mamake. </w:t>
      </w:r>
      <w:r>
        <w:rPr>
          <w:b/>
          <w:i/>
          <w:sz w:val="20"/>
          <w:szCs w:val="20"/>
          <w:lang w:val="de-DE"/>
        </w:rPr>
        <w:tab/>
      </w:r>
      <w:r>
        <w:rPr>
          <w:sz w:val="20"/>
          <w:szCs w:val="20"/>
          <w:lang w:val="de-DE"/>
        </w:rPr>
        <w:tab/>
      </w:r>
      <w:r>
        <w:rPr>
          <w:sz w:val="20"/>
          <w:szCs w:val="20"/>
          <w:lang w:val="de-DE"/>
        </w:rPr>
        <w:tab/>
      </w:r>
      <w:r>
        <w:rPr>
          <w:sz w:val="20"/>
          <w:szCs w:val="20"/>
          <w:lang w:val="de-DE"/>
        </w:rPr>
        <w:t>(Alama 1)</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(f) </w:t>
      </w:r>
      <w:r>
        <w:rPr>
          <w:sz w:val="20"/>
          <w:szCs w:val="20"/>
          <w:lang w:val="de-DE"/>
        </w:rPr>
        <w:tab/>
      </w:r>
      <w:r>
        <w:rPr>
          <w:sz w:val="20"/>
          <w:szCs w:val="20"/>
          <w:lang w:val="de-DE"/>
        </w:rPr>
        <w:t xml:space="preserve">Kibadilishe chagizo cha mahati kwa kile cha wakati katika sentensi ifuatatyo. </w:t>
      </w:r>
      <w:r>
        <w:rPr>
          <w:sz w:val="20"/>
          <w:szCs w:val="20"/>
          <w:lang w:val="de-DE"/>
        </w:rPr>
        <w:tab/>
      </w:r>
      <w:r>
        <w:rPr>
          <w:sz w:val="20"/>
          <w:szCs w:val="20"/>
          <w:lang w:val="de-DE"/>
        </w:rPr>
        <w:t xml:space="preserve">(Alama 1) </w:t>
      </w:r>
      <w:r>
        <w:rPr>
          <w:sz w:val="20"/>
          <w:szCs w:val="20"/>
          <w:lang w:val="de-DE"/>
        </w:rPr>
        <w:tab/>
      </w:r>
      <w:r>
        <w:rPr>
          <w:sz w:val="20"/>
          <w:szCs w:val="20"/>
          <w:lang w:val="de-DE"/>
        </w:rPr>
        <w:tab/>
      </w:r>
      <w:r>
        <w:rPr>
          <w:sz w:val="20"/>
          <w:szCs w:val="20"/>
          <w:lang w:val="de-DE"/>
        </w:rPr>
        <w:tab/>
      </w:r>
    </w:p>
    <w:p>
      <w:pPr>
        <w:pStyle w:val="style94"/>
        <w:tabs>
          <w:tab w:val="left" w:leader="none" w:pos="720"/>
        </w:tabs>
        <w:spacing w:before="0" w:beforeAutospacing="false" w:after="0" w:afterAutospacing="false"/>
        <w:ind w:left="360" w:hanging="360"/>
        <w:rPr>
          <w:sz w:val="20"/>
          <w:szCs w:val="20"/>
          <w:lang w:val="de-DE"/>
        </w:rPr>
      </w:pPr>
      <w:r>
        <w:rPr>
          <w:b/>
          <w:i/>
          <w:sz w:val="20"/>
          <w:szCs w:val="20"/>
          <w:lang w:val="de-DE"/>
        </w:rPr>
        <w:tab/>
      </w:r>
      <w:r>
        <w:rPr>
          <w:b/>
          <w:i/>
          <w:sz w:val="20"/>
          <w:szCs w:val="20"/>
          <w:lang w:val="de-DE"/>
        </w:rPr>
        <w:t>Mchezaji aliucheza mpira mjini Kisumu.</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(g) </w:t>
      </w:r>
      <w:r>
        <w:rPr>
          <w:sz w:val="20"/>
          <w:szCs w:val="20"/>
          <w:lang w:val="de-DE"/>
        </w:rPr>
        <w:tab/>
      </w:r>
      <w:r>
        <w:rPr>
          <w:sz w:val="20"/>
          <w:szCs w:val="20"/>
          <w:lang w:val="de-DE"/>
        </w:rPr>
        <w:t xml:space="preserve">Maneno yaliyopigwa mstari ni kirai kitenzi. Eleza muundo wake. </w:t>
      </w:r>
      <w:r>
        <w:rPr>
          <w:sz w:val="20"/>
          <w:szCs w:val="20"/>
          <w:lang w:val="de-DE"/>
        </w:rPr>
        <w:tab/>
      </w:r>
      <w:r>
        <w:rPr>
          <w:sz w:val="20"/>
          <w:szCs w:val="20"/>
          <w:lang w:val="de-DE"/>
        </w:rPr>
        <w:tab/>
      </w:r>
      <w:r>
        <w:rPr>
          <w:sz w:val="20"/>
          <w:szCs w:val="20"/>
          <w:lang w:val="de-DE"/>
        </w:rPr>
        <w:tab/>
      </w:r>
      <w:r>
        <w:rPr>
          <w:sz w:val="20"/>
          <w:szCs w:val="20"/>
          <w:lang w:val="de-DE"/>
        </w:rPr>
        <w:t xml:space="preserve">(Alama 3) </w:t>
      </w:r>
      <w:r>
        <w:rPr>
          <w:sz w:val="20"/>
          <w:szCs w:val="20"/>
          <w:lang w:val="de-DE"/>
        </w:rPr>
        <w:tab/>
      </w:r>
      <w:r>
        <w:rPr>
          <w:sz w:val="20"/>
          <w:szCs w:val="20"/>
          <w:lang w:val="de-DE"/>
        </w:rPr>
        <w:tab/>
      </w:r>
      <w:r>
        <w:rPr>
          <w:sz w:val="20"/>
          <w:szCs w:val="20"/>
          <w:lang w:val="de-DE"/>
        </w:rPr>
        <w:tab/>
      </w:r>
    </w:p>
    <w:p>
      <w:pPr>
        <w:pStyle w:val="style94"/>
        <w:tabs>
          <w:tab w:val="left" w:leader="none" w:pos="720"/>
        </w:tabs>
        <w:spacing w:before="0" w:beforeAutospacing="false" w:after="0" w:afterAutospacing="false"/>
        <w:ind w:left="360" w:hanging="360"/>
        <w:rPr>
          <w:sz w:val="20"/>
          <w:szCs w:val="20"/>
          <w:lang w:val="de-DE"/>
        </w:rPr>
      </w:pPr>
      <w:r>
        <w:rPr>
          <w:b/>
          <w:i/>
          <w:sz w:val="20"/>
          <w:szCs w:val="20"/>
          <w:lang w:val="de-DE"/>
        </w:rPr>
        <w:tab/>
      </w:r>
      <w:r>
        <w:rPr>
          <w:b/>
          <w:i/>
          <w:sz w:val="20"/>
          <w:szCs w:val="20"/>
          <w:lang w:val="de-DE"/>
        </w:rPr>
        <w:t xml:space="preserve">Wao </w:t>
      </w:r>
      <w:r>
        <w:rPr>
          <w:b/>
          <w:i/>
          <w:sz w:val="20"/>
          <w:szCs w:val="20"/>
          <w:u w:val="single"/>
          <w:lang w:val="de-DE"/>
        </w:rPr>
        <w:t>wamezoea kuwamba ngoma</w:t>
      </w:r>
      <w:r>
        <w:rPr>
          <w:b/>
          <w:i/>
          <w:sz w:val="20"/>
          <w:szCs w:val="20"/>
          <w:lang w:val="de-DE"/>
        </w:rPr>
        <w:t>.</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(h) </w:t>
      </w:r>
      <w:r>
        <w:rPr>
          <w:sz w:val="20"/>
          <w:szCs w:val="20"/>
          <w:lang w:val="de-DE"/>
        </w:rPr>
        <w:tab/>
      </w:r>
      <w:r>
        <w:rPr>
          <w:sz w:val="20"/>
          <w:szCs w:val="20"/>
          <w:lang w:val="de-DE"/>
        </w:rPr>
        <w:t>Geuza sentensi ifuatayo katika ukubwa.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 xml:space="preserve">(Alama 2) </w:t>
      </w:r>
      <w:r>
        <w:rPr>
          <w:sz w:val="20"/>
          <w:szCs w:val="20"/>
          <w:lang w:val="de-DE"/>
        </w:rPr>
        <w:br/>
      </w:r>
      <w:r>
        <w:rPr>
          <w:b/>
          <w:i/>
          <w:sz w:val="20"/>
          <w:szCs w:val="20"/>
          <w:lang w:val="de-DE"/>
        </w:rPr>
        <w:t>Ng’ombe yule amegongwa na gari.</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(i) </w:t>
      </w:r>
      <w:r>
        <w:rPr>
          <w:sz w:val="20"/>
          <w:szCs w:val="20"/>
          <w:lang w:val="de-DE"/>
        </w:rPr>
        <w:tab/>
      </w:r>
      <w:r>
        <w:rPr>
          <w:sz w:val="20"/>
          <w:szCs w:val="20"/>
          <w:lang w:val="de-DE"/>
        </w:rPr>
        <w:t xml:space="preserve">Andika sentensi hii upya kwa kutumia kinyume cha kitenzi kilichopo. </w:t>
      </w:r>
      <w:r>
        <w:rPr>
          <w:sz w:val="20"/>
          <w:szCs w:val="20"/>
          <w:lang w:val="de-DE"/>
        </w:rPr>
        <w:tab/>
      </w:r>
      <w:r>
        <w:rPr>
          <w:sz w:val="20"/>
          <w:szCs w:val="20"/>
          <w:lang w:val="de-DE"/>
        </w:rPr>
        <w:tab/>
      </w:r>
      <w:r>
        <w:rPr>
          <w:sz w:val="20"/>
          <w:szCs w:val="20"/>
          <w:lang w:val="de-DE"/>
        </w:rPr>
        <w:t xml:space="preserve">(Alama 2) </w:t>
      </w:r>
      <w:r>
        <w:rPr>
          <w:sz w:val="20"/>
          <w:szCs w:val="20"/>
          <w:lang w:val="de-DE"/>
        </w:rPr>
        <w:tab/>
      </w:r>
      <w:r>
        <w:rPr>
          <w:sz w:val="20"/>
          <w:szCs w:val="20"/>
          <w:lang w:val="de-DE"/>
        </w:rPr>
        <w:tab/>
      </w:r>
      <w:r>
        <w:rPr>
          <w:sz w:val="20"/>
          <w:szCs w:val="20"/>
          <w:lang w:val="de-DE"/>
        </w:rPr>
        <w:tab/>
      </w:r>
    </w:p>
    <w:p>
      <w:pPr>
        <w:pStyle w:val="style94"/>
        <w:tabs>
          <w:tab w:val="left" w:leader="none" w:pos="720"/>
        </w:tabs>
        <w:spacing w:before="0" w:beforeAutospacing="false" w:after="0" w:afterAutospacing="false"/>
        <w:ind w:left="360" w:hanging="360"/>
        <w:rPr>
          <w:sz w:val="20"/>
          <w:szCs w:val="20"/>
          <w:lang w:val="de-DE"/>
        </w:rPr>
      </w:pPr>
      <w:r>
        <w:rPr>
          <w:b/>
          <w:i/>
          <w:sz w:val="20"/>
          <w:szCs w:val="20"/>
          <w:lang w:val="de-DE"/>
        </w:rPr>
        <w:tab/>
      </w:r>
      <w:r>
        <w:rPr>
          <w:b/>
          <w:i/>
          <w:sz w:val="20"/>
          <w:szCs w:val="20"/>
          <w:lang w:val="de-DE"/>
        </w:rPr>
        <w:t>Wageni waliabiri ndege.</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(j) </w:t>
      </w:r>
      <w:r>
        <w:rPr>
          <w:sz w:val="20"/>
          <w:szCs w:val="20"/>
          <w:lang w:val="de-DE"/>
        </w:rPr>
        <w:tab/>
      </w:r>
      <w:r>
        <w:rPr>
          <w:sz w:val="20"/>
          <w:szCs w:val="20"/>
          <w:lang w:val="de-DE"/>
        </w:rPr>
        <w:t>Changanua sentensi ifuatayo kwa kutumia matawi.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4) </w:t>
      </w:r>
      <w:r>
        <w:rPr>
          <w:sz w:val="20"/>
          <w:szCs w:val="20"/>
          <w:lang w:val="de-DE"/>
        </w:rPr>
        <w:br/>
      </w:r>
      <w:r>
        <w:rPr>
          <w:b/>
          <w:i/>
          <w:sz w:val="20"/>
          <w:szCs w:val="20"/>
          <w:lang w:val="de-DE"/>
        </w:rPr>
        <w:t>Mwanafunzi yule ni shujaa kwa sababu amepasi mtihani wake.</w:t>
      </w:r>
    </w:p>
    <w:p>
      <w:pPr>
        <w:pStyle w:val="style94"/>
        <w:tabs>
          <w:tab w:val="left" w:leader="none" w:pos="720"/>
        </w:tabs>
        <w:spacing w:before="0" w:beforeAutospacing="false" w:after="0" w:afterAutospacing="false"/>
        <w:ind w:left="360" w:hanging="360"/>
        <w:rPr>
          <w:b/>
          <w:i/>
          <w:sz w:val="20"/>
          <w:szCs w:val="20"/>
          <w:lang w:val="de-DE"/>
        </w:rPr>
      </w:pPr>
      <w:r>
        <w:rPr>
          <w:sz w:val="20"/>
          <w:szCs w:val="20"/>
          <w:lang w:val="de-DE"/>
        </w:rPr>
        <w:t xml:space="preserve">(k) </w:t>
      </w:r>
      <w:r>
        <w:rPr>
          <w:sz w:val="20"/>
          <w:szCs w:val="20"/>
          <w:lang w:val="de-DE"/>
        </w:rPr>
        <w:tab/>
      </w:r>
      <w:r>
        <w:rPr>
          <w:sz w:val="20"/>
          <w:szCs w:val="20"/>
          <w:lang w:val="de-DE"/>
        </w:rPr>
        <w:t xml:space="preserve">Eleza vipashio vidogo vya kisarufi katika neno lifuatalo.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3) </w:t>
      </w:r>
      <w:r>
        <w:rPr>
          <w:sz w:val="20"/>
          <w:szCs w:val="20"/>
          <w:lang w:val="de-DE"/>
        </w:rPr>
        <w:br/>
      </w:r>
      <w:r>
        <w:rPr>
          <w:b/>
          <w:i/>
          <w:sz w:val="20"/>
          <w:szCs w:val="20"/>
          <w:lang w:val="de-DE"/>
        </w:rPr>
        <w:t xml:space="preserve">Walisameheana </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(l)</w:t>
      </w:r>
      <w:r>
        <w:rPr>
          <w:sz w:val="20"/>
          <w:szCs w:val="20"/>
          <w:lang w:val="de-DE"/>
        </w:rPr>
        <w:tab/>
      </w:r>
      <w:r>
        <w:rPr>
          <w:sz w:val="20"/>
          <w:szCs w:val="20"/>
          <w:lang w:val="de-DE"/>
        </w:rPr>
        <w:t xml:space="preserve">Mbali na kirejeshi </w:t>
      </w:r>
      <w:r>
        <w:rPr>
          <w:b/>
          <w:i/>
          <w:sz w:val="20"/>
          <w:szCs w:val="20"/>
          <w:lang w:val="de-DE"/>
        </w:rPr>
        <w:t>amba-</w:t>
      </w:r>
      <w:r>
        <w:rPr>
          <w:sz w:val="20"/>
          <w:szCs w:val="20"/>
          <w:lang w:val="de-DE"/>
        </w:rPr>
        <w:t xml:space="preserve"> na </w:t>
      </w:r>
      <w:r>
        <w:rPr>
          <w:b/>
          <w:i/>
          <w:sz w:val="20"/>
          <w:szCs w:val="20"/>
          <w:lang w:val="de-DE"/>
        </w:rPr>
        <w:t>o-rejeshi</w:t>
      </w:r>
      <w:r>
        <w:rPr>
          <w:sz w:val="20"/>
          <w:szCs w:val="20"/>
          <w:lang w:val="de-DE"/>
        </w:rPr>
        <w:t>, tunga sentensi i</w:t>
      </w:r>
      <w:r>
        <w:rPr>
          <w:sz w:val="20"/>
          <w:szCs w:val="20"/>
          <w:lang w:val="de-DE"/>
        </w:rPr>
        <w:t xml:space="preserve">ngine katika ngeli ya A-WA kwa </w:t>
      </w:r>
      <w:r>
        <w:rPr>
          <w:sz w:val="20"/>
          <w:szCs w:val="20"/>
          <w:lang w:val="de-DE"/>
        </w:rPr>
        <w:t>kutumia kirejeshi. (Alama 2</w:t>
      </w:r>
      <w:r>
        <w:rPr>
          <w:sz w:val="20"/>
          <w:szCs w:val="20"/>
          <w:lang w:val="de-DE"/>
        </w:rPr>
        <w:t xml:space="preserve">) </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 xml:space="preserve">(m) </w:t>
      </w:r>
      <w:r>
        <w:rPr>
          <w:sz w:val="20"/>
          <w:szCs w:val="20"/>
          <w:lang w:val="de-DE"/>
        </w:rPr>
        <w:tab/>
      </w:r>
      <w:r>
        <w:rPr>
          <w:sz w:val="20"/>
          <w:szCs w:val="20"/>
          <w:lang w:val="de-DE"/>
        </w:rPr>
        <w:t xml:space="preserve">Tumia neno lililo kwenye mabano kama kielezi.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1) </w:t>
      </w:r>
      <w:r>
        <w:rPr>
          <w:sz w:val="20"/>
          <w:szCs w:val="20"/>
          <w:lang w:val="de-DE"/>
        </w:rPr>
        <w:br/>
      </w:r>
      <w:r>
        <w:rPr>
          <w:b/>
          <w:i/>
          <w:sz w:val="20"/>
          <w:szCs w:val="20"/>
          <w:lang w:val="de-DE"/>
        </w:rPr>
        <w:t>Wanafunzi walishirikiana (Ndugu)</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ab/>
      </w:r>
      <w:r>
        <w:rPr>
          <w:sz w:val="20"/>
          <w:szCs w:val="20"/>
          <w:lang w:val="de-DE"/>
        </w:rPr>
        <w:t xml:space="preserve">(n) </w:t>
      </w:r>
      <w:r>
        <w:rPr>
          <w:sz w:val="20"/>
          <w:szCs w:val="20"/>
          <w:lang w:val="de-DE"/>
        </w:rPr>
        <w:tab/>
      </w:r>
      <w:r>
        <w:rPr>
          <w:sz w:val="20"/>
          <w:szCs w:val="20"/>
          <w:lang w:val="de-DE"/>
        </w:rPr>
        <w:t xml:space="preserve">Eleza maana mbili zinazojitokeza katika sentensi ifuatayo.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2) </w:t>
      </w:r>
      <w:r>
        <w:rPr>
          <w:sz w:val="20"/>
          <w:szCs w:val="20"/>
          <w:lang w:val="de-DE"/>
        </w:rPr>
        <w:br/>
      </w:r>
      <w:r>
        <w:rPr>
          <w:sz w:val="20"/>
          <w:szCs w:val="20"/>
          <w:lang w:val="de-DE"/>
        </w:rPr>
        <w:tab/>
      </w:r>
      <w:r>
        <w:rPr>
          <w:b/>
          <w:i/>
          <w:sz w:val="20"/>
          <w:szCs w:val="20"/>
          <w:lang w:val="de-DE"/>
        </w:rPr>
        <w:t>Walikaribishwa na mwalimu.</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ab/>
      </w:r>
      <w:r>
        <w:rPr>
          <w:sz w:val="20"/>
          <w:szCs w:val="20"/>
          <w:lang w:val="de-DE"/>
        </w:rPr>
        <w:t xml:space="preserve">(o) </w:t>
      </w:r>
      <w:r>
        <w:rPr>
          <w:sz w:val="20"/>
          <w:szCs w:val="20"/>
          <w:lang w:val="de-DE"/>
        </w:rPr>
        <w:tab/>
      </w:r>
      <w:r>
        <w:rPr>
          <w:sz w:val="20"/>
          <w:szCs w:val="20"/>
          <w:lang w:val="de-DE"/>
        </w:rPr>
        <w:t>Mbali na kutumika kuonyesha kauli, eleza dhima zingine mbili za viambishi tamati</w:t>
      </w:r>
      <w:r>
        <w:rPr>
          <w:sz w:val="20"/>
          <w:szCs w:val="20"/>
          <w:lang w:val="de-DE"/>
        </w:rPr>
        <w:tab/>
      </w:r>
      <w:r>
        <w:rPr>
          <w:sz w:val="20"/>
          <w:szCs w:val="20"/>
          <w:lang w:val="de-DE"/>
        </w:rPr>
        <w:t xml:space="preserve">(Alama 2) </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ab/>
      </w:r>
      <w:r>
        <w:rPr>
          <w:sz w:val="20"/>
          <w:szCs w:val="20"/>
          <w:lang w:val="de-DE"/>
        </w:rPr>
        <w:t xml:space="preserve">(p) </w:t>
      </w:r>
      <w:r>
        <w:rPr>
          <w:sz w:val="20"/>
          <w:szCs w:val="20"/>
          <w:lang w:val="de-DE"/>
        </w:rPr>
        <w:tab/>
      </w:r>
      <w:r>
        <w:rPr>
          <w:sz w:val="20"/>
          <w:szCs w:val="20"/>
          <w:lang w:val="de-DE"/>
        </w:rPr>
        <w:t xml:space="preserve">Tunga sentensi moja yenye vishazi viwili tegemezi.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2) </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ab/>
      </w:r>
      <w:r>
        <w:rPr>
          <w:sz w:val="20"/>
          <w:szCs w:val="20"/>
          <w:lang w:val="de-DE"/>
        </w:rPr>
        <w:t xml:space="preserve">(q) </w:t>
      </w:r>
      <w:r>
        <w:rPr>
          <w:sz w:val="20"/>
          <w:szCs w:val="20"/>
          <w:lang w:val="de-DE"/>
        </w:rPr>
        <w:tab/>
      </w:r>
      <w:r>
        <w:rPr>
          <w:sz w:val="20"/>
          <w:szCs w:val="20"/>
          <w:lang w:val="de-DE"/>
        </w:rPr>
        <w:t xml:space="preserve">Herufi kubwa hutumika mwanzoni mwa sentensi na nomino za pekee. Eleza matumizi yake mengine matatu kando na </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ab/>
      </w:r>
      <w:r>
        <w:rPr>
          <w:sz w:val="20"/>
          <w:szCs w:val="20"/>
          <w:lang w:val="de-DE"/>
        </w:rPr>
        <w:tab/>
      </w:r>
      <w:r>
        <w:rPr>
          <w:sz w:val="20"/>
          <w:szCs w:val="20"/>
          <w:lang w:val="de-DE"/>
        </w:rPr>
        <w:t xml:space="preserve">haya.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3) </w:t>
      </w:r>
    </w:p>
    <w:p>
      <w:pPr>
        <w:pStyle w:val="style94"/>
        <w:tabs>
          <w:tab w:val="left" w:leader="none" w:pos="720"/>
        </w:tabs>
        <w:spacing w:before="0" w:beforeAutospacing="false" w:after="0" w:afterAutospacing="false"/>
        <w:ind w:left="360" w:hanging="360"/>
        <w:rPr>
          <w:b/>
          <w:i/>
          <w:sz w:val="20"/>
          <w:szCs w:val="20"/>
          <w:lang w:val="fr-FR"/>
        </w:rPr>
      </w:pPr>
      <w:r>
        <w:rPr>
          <w:sz w:val="20"/>
          <w:szCs w:val="20"/>
          <w:lang w:val="de-DE"/>
        </w:rPr>
        <w:tab/>
      </w:r>
      <w:r>
        <w:rPr>
          <w:sz w:val="20"/>
          <w:szCs w:val="20"/>
          <w:lang w:val="de-DE"/>
        </w:rPr>
        <w:t xml:space="preserve">(r) </w:t>
      </w:r>
      <w:r>
        <w:rPr>
          <w:sz w:val="20"/>
          <w:szCs w:val="20"/>
          <w:lang w:val="de-DE"/>
        </w:rPr>
        <w:tab/>
      </w:r>
      <w:r>
        <w:rPr>
          <w:sz w:val="20"/>
          <w:szCs w:val="20"/>
          <w:lang w:val="de-DE"/>
        </w:rPr>
        <w:t>Andika katika usemi wa taarifa.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fr-FR"/>
        </w:rPr>
        <w:t xml:space="preserve">(Alama 3) </w:t>
      </w:r>
      <w:r>
        <w:rPr>
          <w:sz w:val="20"/>
          <w:szCs w:val="20"/>
          <w:lang w:val="fr-FR"/>
        </w:rPr>
        <w:br/>
      </w:r>
      <w:r>
        <w:rPr>
          <w:b/>
          <w:i/>
          <w:sz w:val="20"/>
          <w:szCs w:val="20"/>
          <w:lang w:val="fr-FR"/>
        </w:rPr>
        <w:tab/>
      </w:r>
      <w:r>
        <w:rPr>
          <w:b/>
          <w:i/>
          <w:sz w:val="20"/>
          <w:szCs w:val="20"/>
          <w:lang w:val="fr-FR"/>
        </w:rPr>
        <w:t xml:space="preserve">“La! Mtoto amegongwa vibaya!”Baba alisema.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b/>
      </w:r>
      <w:r>
        <w:rPr>
          <w:sz w:val="20"/>
          <w:szCs w:val="20"/>
          <w:lang w:val="fr-FR"/>
        </w:rPr>
        <w:t xml:space="preserve">(s) </w:t>
      </w:r>
      <w:r>
        <w:rPr>
          <w:sz w:val="20"/>
          <w:szCs w:val="20"/>
          <w:lang w:val="fr-FR"/>
        </w:rPr>
        <w:tab/>
      </w:r>
      <w:r>
        <w:rPr>
          <w:sz w:val="20"/>
          <w:szCs w:val="20"/>
          <w:lang w:val="fr-FR"/>
        </w:rPr>
        <w:t xml:space="preserve">Tunga senteni moja itakayodhihirisha maana tofauti ya maneno yafuatayo. </w:t>
      </w:r>
      <w:r>
        <w:rPr>
          <w:sz w:val="20"/>
          <w:szCs w:val="20"/>
          <w:lang w:val="fr-FR"/>
        </w:rPr>
        <w:tab/>
      </w:r>
      <w:r>
        <w:rPr>
          <w:sz w:val="20"/>
          <w:szCs w:val="20"/>
          <w:lang w:val="fr-FR"/>
        </w:rPr>
        <w:tab/>
      </w:r>
      <w:r>
        <w:rPr>
          <w:sz w:val="20"/>
          <w:szCs w:val="20"/>
          <w:lang w:val="fr-FR"/>
        </w:rPr>
        <w:t xml:space="preserve">(Alama 2) </w:t>
      </w:r>
      <w:r>
        <w:rPr>
          <w:sz w:val="20"/>
          <w:szCs w:val="20"/>
          <w:lang w:val="fr-FR"/>
        </w:rPr>
        <w:br/>
      </w:r>
      <w:r>
        <w:rPr>
          <w:sz w:val="20"/>
          <w:szCs w:val="20"/>
          <w:lang w:val="fr-FR"/>
        </w:rPr>
        <w:tab/>
      </w:r>
      <w:r>
        <w:rPr>
          <w:sz w:val="20"/>
          <w:szCs w:val="20"/>
          <w:lang w:val="fr-FR"/>
        </w:rPr>
        <w:t xml:space="preserve">(i) </w:t>
      </w:r>
      <w:r>
        <w:rPr>
          <w:sz w:val="20"/>
          <w:szCs w:val="20"/>
          <w:lang w:val="fr-FR"/>
        </w:rPr>
        <w:tab/>
      </w:r>
      <w:r>
        <w:rPr>
          <w:sz w:val="20"/>
          <w:szCs w:val="20"/>
          <w:lang w:val="fr-FR"/>
        </w:rPr>
        <w:t xml:space="preserve">Changa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ab/>
      </w:r>
      <w:r>
        <w:rPr>
          <w:sz w:val="20"/>
          <w:szCs w:val="20"/>
          <w:lang w:val="fr-FR"/>
        </w:rPr>
        <w:tab/>
      </w:r>
      <w:r>
        <w:rPr>
          <w:sz w:val="20"/>
          <w:szCs w:val="20"/>
          <w:lang w:val="fr-FR"/>
        </w:rPr>
        <w:t>(ii)</w:t>
      </w:r>
      <w:r>
        <w:rPr>
          <w:sz w:val="20"/>
          <w:szCs w:val="20"/>
          <w:lang w:val="fr-FR"/>
        </w:rPr>
        <w:tab/>
      </w:r>
      <w:r>
        <w:rPr>
          <w:sz w:val="20"/>
          <w:szCs w:val="20"/>
          <w:lang w:val="fr-FR"/>
        </w:rPr>
        <w:t xml:space="preserve"> Janga</w:t>
      </w:r>
    </w:p>
    <w:p>
      <w:pPr>
        <w:pStyle w:val="style94"/>
        <w:tabs>
          <w:tab w:val="left" w:leader="none" w:pos="720"/>
        </w:tabs>
        <w:spacing w:before="0" w:beforeAutospacing="false" w:after="0" w:afterAutospacing="false"/>
        <w:ind w:left="360" w:hanging="360"/>
        <w:rPr>
          <w:sz w:val="20"/>
          <w:szCs w:val="20"/>
          <w:lang w:val="fr-FR"/>
        </w:rPr>
      </w:pPr>
      <w:r>
        <w:rPr>
          <w:b/>
          <w:sz w:val="20"/>
          <w:szCs w:val="20"/>
          <w:lang w:val="fr-FR"/>
        </w:rPr>
        <w:t xml:space="preserve">4. </w:t>
      </w:r>
      <w:r>
        <w:rPr>
          <w:b/>
          <w:sz w:val="20"/>
          <w:szCs w:val="20"/>
          <w:lang w:val="fr-FR"/>
        </w:rPr>
        <w:tab/>
      </w:r>
      <w:r>
        <w:rPr>
          <w:b/>
          <w:sz w:val="20"/>
          <w:szCs w:val="20"/>
          <w:u w:val="single"/>
          <w:lang w:val="fr-FR"/>
        </w:rPr>
        <w:t xml:space="preserve">ISIMU JAMII </w:t>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 xml:space="preserve"> </w:t>
      </w:r>
      <w:r>
        <w:rPr>
          <w:b/>
          <w:sz w:val="20"/>
          <w:szCs w:val="20"/>
          <w:lang w:val="fr-FR"/>
        </w:rPr>
        <w:br/>
      </w:r>
      <w:r>
        <w:rPr>
          <w:sz w:val="20"/>
          <w:szCs w:val="20"/>
          <w:lang w:val="fr-FR"/>
        </w:rPr>
        <w:t xml:space="preserve">(a) </w:t>
      </w:r>
      <w:r>
        <w:rPr>
          <w:sz w:val="20"/>
          <w:szCs w:val="20"/>
          <w:lang w:val="fr-FR"/>
        </w:rPr>
        <w:tab/>
      </w:r>
      <w:r>
        <w:rPr>
          <w:sz w:val="20"/>
          <w:szCs w:val="20"/>
          <w:lang w:val="fr-FR"/>
        </w:rPr>
        <w:t>Eleza istilahi zifuatazo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(Alama 4) </w:t>
      </w:r>
      <w:r>
        <w:rPr>
          <w:sz w:val="20"/>
          <w:szCs w:val="20"/>
          <w:lang w:val="fr-FR"/>
        </w:rPr>
        <w:br/>
      </w:r>
      <w:r>
        <w:rPr>
          <w:sz w:val="20"/>
          <w:szCs w:val="20"/>
          <w:lang w:val="fr-FR"/>
        </w:rPr>
        <w:tab/>
      </w:r>
      <w:r>
        <w:rPr>
          <w:sz w:val="20"/>
          <w:szCs w:val="20"/>
          <w:lang w:val="fr-FR"/>
        </w:rPr>
        <w:t xml:space="preserve">i) lugha </w:t>
      </w:r>
      <w:r>
        <w:rPr>
          <w:sz w:val="20"/>
          <w:szCs w:val="20"/>
          <w:lang w:val="fr-FR"/>
        </w:rPr>
        <w:br/>
      </w:r>
      <w:r>
        <w:rPr>
          <w:sz w:val="20"/>
          <w:szCs w:val="20"/>
          <w:lang w:val="fr-FR"/>
        </w:rPr>
        <w:tab/>
      </w:r>
      <w:r>
        <w:rPr>
          <w:sz w:val="20"/>
          <w:szCs w:val="20"/>
          <w:lang w:val="fr-FR"/>
        </w:rPr>
        <w:t xml:space="preserve">ii) misimu </w:t>
      </w:r>
      <w:r>
        <w:rPr>
          <w:sz w:val="20"/>
          <w:szCs w:val="20"/>
          <w:lang w:val="fr-FR"/>
        </w:rPr>
        <w:br/>
      </w:r>
      <w:r>
        <w:rPr>
          <w:sz w:val="20"/>
          <w:szCs w:val="20"/>
          <w:lang w:val="fr-FR"/>
        </w:rPr>
        <w:t xml:space="preserve">(b) </w:t>
      </w:r>
      <w:r>
        <w:rPr>
          <w:sz w:val="20"/>
          <w:szCs w:val="20"/>
          <w:lang w:val="fr-FR"/>
        </w:rPr>
        <w:tab/>
      </w:r>
      <w:r>
        <w:rPr>
          <w:sz w:val="20"/>
          <w:szCs w:val="20"/>
          <w:lang w:val="fr-FR"/>
        </w:rPr>
        <w:t xml:space="preserve">Andika sifa zozote sita za lugha utakayotumia kuwatangazia watu kinyang’anyiro cha soka. (Alama 6) </w:t>
      </w:r>
    </w:p>
    <w:p>
      <w:pPr>
        <w:pStyle w:val="style0"/>
        <w:rPr>
          <w:b/>
          <w:lang w:val="fr-FR"/>
        </w:rPr>
      </w:pPr>
      <w:r>
        <w:rPr>
          <w:b/>
          <w:lang w:val="fr-FR"/>
        </w:rPr>
        <w:br w:type="page"/>
      </w:r>
    </w:p>
    <w:p>
      <w:pPr>
        <w:pStyle w:val="style0"/>
        <w:tabs>
          <w:tab w:val="left" w:leader="none" w:pos="720"/>
        </w:tabs>
        <w:ind w:left="360"/>
        <w:rPr>
          <w:b/>
          <w:sz w:val="20"/>
          <w:szCs w:val="20"/>
          <w:lang w:val="fr-FR"/>
        </w:rPr>
      </w:pPr>
      <w:r>
        <w:rPr>
          <w:b/>
          <w:sz w:val="20"/>
          <w:szCs w:val="20"/>
          <w:lang w:val="fr-FR"/>
        </w:rPr>
        <w:t>LIGARI</w:t>
      </w:r>
    </w:p>
    <w:p>
      <w:pPr>
        <w:pStyle w:val="style0"/>
        <w:tabs>
          <w:tab w:val="left" w:leader="none" w:pos="720"/>
        </w:tabs>
        <w:ind w:left="360"/>
        <w:rPr>
          <w:b/>
          <w:sz w:val="20"/>
          <w:szCs w:val="20"/>
          <w:lang w:val="fr-FR"/>
        </w:rPr>
      </w:pPr>
      <w:r>
        <w:rPr>
          <w:b/>
          <w:sz w:val="20"/>
          <w:szCs w:val="20"/>
          <w:lang w:val="fr-FR"/>
        </w:rPr>
        <w:t>102/3</w:t>
      </w:r>
    </w:p>
    <w:p>
      <w:pPr>
        <w:pStyle w:val="style0"/>
        <w:tabs>
          <w:tab w:val="left" w:leader="none" w:pos="720"/>
        </w:tabs>
        <w:ind w:left="360"/>
        <w:rPr>
          <w:b/>
          <w:sz w:val="20"/>
          <w:szCs w:val="20"/>
          <w:lang w:val="fr-FR"/>
        </w:rPr>
      </w:pPr>
      <w:r>
        <w:rPr>
          <w:b/>
          <w:sz w:val="20"/>
          <w:szCs w:val="20"/>
          <w:lang w:val="fr-FR"/>
        </w:rPr>
        <w:t>KISWAHILI</w:t>
      </w:r>
    </w:p>
    <w:p>
      <w:pPr>
        <w:pStyle w:val="style0"/>
        <w:tabs>
          <w:tab w:val="left" w:leader="none" w:pos="720"/>
        </w:tabs>
        <w:ind w:left="360"/>
        <w:rPr>
          <w:b/>
          <w:sz w:val="20"/>
          <w:szCs w:val="20"/>
          <w:lang w:val="fr-FR"/>
        </w:rPr>
      </w:pPr>
      <w:r>
        <w:rPr>
          <w:b/>
          <w:sz w:val="20"/>
          <w:szCs w:val="20"/>
          <w:lang w:val="fr-FR"/>
        </w:rPr>
        <w:t>FASIHI</w:t>
      </w:r>
    </w:p>
    <w:p>
      <w:pPr>
        <w:pStyle w:val="style0"/>
        <w:tabs>
          <w:tab w:val="left" w:leader="none" w:pos="720"/>
        </w:tabs>
        <w:ind w:left="360"/>
        <w:rPr>
          <w:b/>
          <w:sz w:val="20"/>
          <w:szCs w:val="20"/>
          <w:lang w:val="fr-FR"/>
        </w:rPr>
      </w:pPr>
      <w:r>
        <w:rPr>
          <w:b/>
          <w:sz w:val="20"/>
          <w:szCs w:val="20"/>
          <w:lang w:val="fr-FR"/>
        </w:rPr>
        <w:t>Juni/Julai -2018</w:t>
      </w:r>
    </w:p>
    <w:p>
      <w:pPr>
        <w:pStyle w:val="style0"/>
        <w:pBdr>
          <w:bottom w:val="single" w:sz="4" w:space="1" w:color="auto"/>
        </w:pBdr>
        <w:tabs>
          <w:tab w:val="left" w:leader="none" w:pos="720"/>
        </w:tabs>
        <w:ind w:left="360"/>
        <w:rPr>
          <w:b/>
          <w:sz w:val="20"/>
          <w:szCs w:val="20"/>
          <w:lang w:val="fr-FR"/>
        </w:rPr>
      </w:pPr>
      <w:r>
        <w:rPr>
          <w:b/>
          <w:sz w:val="20"/>
          <w:szCs w:val="20"/>
          <w:lang w:val="fr-FR"/>
        </w:rPr>
        <w:t xml:space="preserve">MUDA: SAA 2 ½ </w:t>
      </w:r>
    </w:p>
    <w:p>
      <w:pPr>
        <w:pStyle w:val="style94"/>
        <w:tabs>
          <w:tab w:val="left" w:leader="none" w:pos="720"/>
        </w:tabs>
        <w:spacing w:before="0" w:beforeAutospacing="false" w:after="0" w:afterAutospacing="false"/>
        <w:ind w:left="360" w:hanging="360"/>
        <w:rPr>
          <w:b/>
          <w:bCs/>
          <w:sz w:val="20"/>
          <w:szCs w:val="20"/>
          <w:lang w:val="fr-FR"/>
        </w:rPr>
      </w:pPr>
      <w:r>
        <w:rPr>
          <w:b/>
          <w:bCs/>
          <w:sz w:val="20"/>
          <w:szCs w:val="20"/>
          <w:lang w:val="fr-FR"/>
        </w:rPr>
        <w:t xml:space="preserve">1. </w:t>
      </w:r>
      <w:r>
        <w:rPr>
          <w:b/>
          <w:bCs/>
          <w:sz w:val="20"/>
          <w:szCs w:val="20"/>
          <w:lang w:val="fr-FR"/>
        </w:rPr>
        <w:tab/>
      </w:r>
      <w:r>
        <w:rPr>
          <w:b/>
          <w:bCs/>
          <w:sz w:val="20"/>
          <w:szCs w:val="20"/>
          <w:lang w:val="fr-FR"/>
        </w:rPr>
        <w:t xml:space="preserve">Soma shairi A na B kisha ujibu maswali yatakayofuatia. </w:t>
      </w:r>
    </w:p>
    <w:p>
      <w:pPr>
        <w:pStyle w:val="style94"/>
        <w:tabs>
          <w:tab w:val="left" w:leader="none" w:pos="720"/>
        </w:tabs>
        <w:spacing w:before="0" w:beforeAutospacing="false" w:after="0" w:afterAutospacing="false"/>
        <w:ind w:left="360" w:hanging="360"/>
        <w:rPr>
          <w:sz w:val="20"/>
          <w:szCs w:val="20"/>
          <w:lang w:val="fr-FR"/>
        </w:rPr>
      </w:pPr>
      <w:r>
        <w:rPr>
          <w:b/>
          <w:bCs/>
          <w:sz w:val="20"/>
          <w:szCs w:val="20"/>
          <w:lang w:val="fr-FR"/>
        </w:rPr>
        <w:tab/>
      </w:r>
      <w:r>
        <w:rPr>
          <w:b/>
          <w:bCs/>
          <w:sz w:val="20"/>
          <w:szCs w:val="20"/>
          <w:lang w:val="fr-FR"/>
        </w:rPr>
        <w:t>SHAIRI A</w:t>
      </w:r>
      <w:r>
        <w:rPr>
          <w:b/>
          <w:bCs/>
          <w:sz w:val="20"/>
          <w:szCs w:val="20"/>
          <w:lang w:val="fr-FR"/>
        </w:rPr>
        <w:br/>
      </w:r>
      <w:r>
        <w:rPr>
          <w:sz w:val="20"/>
          <w:szCs w:val="20"/>
          <w:lang w:val="fr-FR"/>
        </w:rPr>
        <w:tab/>
      </w:r>
      <w:r>
        <w:rPr>
          <w:sz w:val="20"/>
          <w:szCs w:val="20"/>
          <w:lang w:val="fr-FR"/>
        </w:rPr>
        <w:t xml:space="preserve">Shukrani rahmani, wemawo watangulia, </w:t>
      </w:r>
      <w:r>
        <w:rPr>
          <w:sz w:val="20"/>
          <w:szCs w:val="20"/>
          <w:lang w:val="fr-FR"/>
        </w:rPr>
        <w:br/>
      </w:r>
      <w:r>
        <w:rPr>
          <w:sz w:val="20"/>
          <w:szCs w:val="20"/>
          <w:lang w:val="fr-FR"/>
        </w:rPr>
        <w:tab/>
      </w:r>
      <w:r>
        <w:rPr>
          <w:sz w:val="20"/>
          <w:szCs w:val="20"/>
          <w:lang w:val="fr-FR"/>
        </w:rPr>
        <w:t xml:space="preserve">Ulo mwingi wa amani, hakika twajivunia, </w:t>
      </w:r>
      <w:r>
        <w:rPr>
          <w:sz w:val="20"/>
          <w:szCs w:val="20"/>
          <w:lang w:val="fr-FR"/>
        </w:rPr>
        <w:br/>
      </w:r>
      <w:r>
        <w:rPr>
          <w:sz w:val="20"/>
          <w:szCs w:val="20"/>
          <w:lang w:val="fr-FR"/>
        </w:rPr>
        <w:tab/>
      </w:r>
      <w:r>
        <w:rPr>
          <w:sz w:val="20"/>
          <w:szCs w:val="20"/>
          <w:lang w:val="fr-FR"/>
        </w:rPr>
        <w:t xml:space="preserve">Wanadamu limwenguni, mengi umetupatia, </w:t>
      </w:r>
      <w:r>
        <w:rPr>
          <w:sz w:val="20"/>
          <w:szCs w:val="20"/>
          <w:lang w:val="fr-FR"/>
        </w:rPr>
        <w:br/>
      </w:r>
      <w:r>
        <w:rPr>
          <w:sz w:val="20"/>
          <w:szCs w:val="20"/>
          <w:lang w:val="fr-FR"/>
        </w:rPr>
        <w:tab/>
      </w:r>
      <w:r>
        <w:rPr>
          <w:sz w:val="20"/>
          <w:szCs w:val="20"/>
          <w:lang w:val="fr-FR"/>
        </w:rPr>
        <w:t xml:space="preserve">Vyote tunavyoviona, ni vyako Jalali wetu.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br/>
      </w:r>
      <w:r>
        <w:rPr>
          <w:sz w:val="20"/>
          <w:szCs w:val="20"/>
          <w:lang w:val="fr-FR"/>
        </w:rPr>
        <w:tab/>
      </w:r>
      <w:r>
        <w:rPr>
          <w:sz w:val="20"/>
          <w:szCs w:val="20"/>
          <w:lang w:val="fr-FR"/>
        </w:rPr>
        <w:t xml:space="preserve">Wako wapi walotesa, duniani tuwaone, </w:t>
      </w:r>
      <w:r>
        <w:rPr>
          <w:sz w:val="20"/>
          <w:szCs w:val="20"/>
          <w:lang w:val="fr-FR"/>
        </w:rPr>
        <w:br/>
      </w:r>
      <w:r>
        <w:rPr>
          <w:sz w:val="20"/>
          <w:szCs w:val="20"/>
          <w:lang w:val="fr-FR"/>
        </w:rPr>
        <w:tab/>
      </w:r>
      <w:r>
        <w:rPr>
          <w:sz w:val="20"/>
          <w:szCs w:val="20"/>
          <w:lang w:val="fr-FR"/>
        </w:rPr>
        <w:t xml:space="preserve">Walazidi nying pesa, wembamba hata wanene, </w:t>
      </w:r>
      <w:r>
        <w:rPr>
          <w:sz w:val="20"/>
          <w:szCs w:val="20"/>
          <w:lang w:val="fr-FR"/>
        </w:rPr>
        <w:br/>
      </w:r>
      <w:r>
        <w:rPr>
          <w:sz w:val="20"/>
          <w:szCs w:val="20"/>
          <w:lang w:val="fr-FR"/>
        </w:rPr>
        <w:tab/>
      </w:r>
      <w:r>
        <w:rPr>
          <w:sz w:val="20"/>
          <w:szCs w:val="20"/>
          <w:lang w:val="fr-FR"/>
        </w:rPr>
        <w:t xml:space="preserve">Midomo ilopepesa, machafu waliyabana </w:t>
      </w:r>
      <w:r>
        <w:rPr>
          <w:sz w:val="20"/>
          <w:szCs w:val="20"/>
          <w:lang w:val="fr-FR"/>
        </w:rPr>
        <w:br/>
      </w:r>
      <w:r>
        <w:rPr>
          <w:sz w:val="20"/>
          <w:szCs w:val="20"/>
          <w:lang w:val="fr-FR"/>
        </w:rPr>
        <w:tab/>
      </w:r>
      <w:r>
        <w:rPr>
          <w:sz w:val="20"/>
          <w:szCs w:val="20"/>
          <w:lang w:val="fr-FR"/>
        </w:rPr>
        <w:t xml:space="preserve">Vyote tunavyo viona, ni vyako jalali wetu.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br/>
      </w:r>
      <w:r>
        <w:rPr>
          <w:sz w:val="20"/>
          <w:szCs w:val="20"/>
          <w:lang w:val="fr-FR"/>
        </w:rPr>
        <w:tab/>
      </w:r>
      <w:r>
        <w:rPr>
          <w:sz w:val="20"/>
          <w:szCs w:val="20"/>
          <w:lang w:val="fr-FR"/>
        </w:rPr>
        <w:t xml:space="preserve">Walizitafuta mali, kwa kunyonga maskini, </w:t>
      </w:r>
      <w:r>
        <w:rPr>
          <w:sz w:val="20"/>
          <w:szCs w:val="20"/>
          <w:lang w:val="fr-FR"/>
        </w:rPr>
        <w:br/>
      </w:r>
      <w:r>
        <w:rPr>
          <w:sz w:val="20"/>
          <w:szCs w:val="20"/>
          <w:lang w:val="fr-FR"/>
        </w:rPr>
        <w:tab/>
      </w:r>
      <w:r>
        <w:rPr>
          <w:sz w:val="20"/>
          <w:szCs w:val="20"/>
          <w:lang w:val="fr-FR"/>
        </w:rPr>
        <w:t xml:space="preserve">Vitambi vikakubali, kumbe takataka ndani, </w:t>
      </w:r>
      <w:r>
        <w:rPr>
          <w:sz w:val="20"/>
          <w:szCs w:val="20"/>
          <w:lang w:val="fr-FR"/>
        </w:rPr>
        <w:br/>
      </w:r>
      <w:r>
        <w:rPr>
          <w:sz w:val="20"/>
          <w:szCs w:val="20"/>
          <w:lang w:val="fr-FR"/>
        </w:rPr>
        <w:tab/>
      </w:r>
      <w:r>
        <w:rPr>
          <w:sz w:val="20"/>
          <w:szCs w:val="20"/>
          <w:lang w:val="fr-FR"/>
        </w:rPr>
        <w:t xml:space="preserve">Kupora bila kibali, viwandani makazini, </w:t>
      </w:r>
      <w:r>
        <w:rPr>
          <w:sz w:val="20"/>
          <w:szCs w:val="20"/>
          <w:lang w:val="fr-FR"/>
        </w:rPr>
        <w:br/>
      </w:r>
      <w:r>
        <w:rPr>
          <w:sz w:val="20"/>
          <w:szCs w:val="20"/>
          <w:lang w:val="fr-FR"/>
        </w:rPr>
        <w:tab/>
      </w:r>
      <w:r>
        <w:rPr>
          <w:sz w:val="20"/>
          <w:szCs w:val="20"/>
          <w:lang w:val="fr-FR"/>
        </w:rPr>
        <w:t xml:space="preserve">Vyote tunavyoviona, ni vyako jalali wetu.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br/>
      </w:r>
      <w:r>
        <w:rPr>
          <w:sz w:val="20"/>
          <w:szCs w:val="20"/>
          <w:lang w:val="fr-FR"/>
        </w:rPr>
        <w:tab/>
      </w:r>
      <w:r>
        <w:rPr>
          <w:sz w:val="20"/>
          <w:szCs w:val="20"/>
          <w:lang w:val="fr-FR"/>
        </w:rPr>
        <w:t xml:space="preserve">Kuenda maabadini, ilikuwa dhambi kwao, </w:t>
      </w:r>
      <w:r>
        <w:rPr>
          <w:sz w:val="20"/>
          <w:szCs w:val="20"/>
          <w:lang w:val="fr-FR"/>
        </w:rPr>
        <w:br/>
      </w:r>
      <w:r>
        <w:rPr>
          <w:sz w:val="20"/>
          <w:szCs w:val="20"/>
          <w:lang w:val="fr-FR"/>
        </w:rPr>
        <w:tab/>
      </w:r>
      <w:r>
        <w:rPr>
          <w:sz w:val="20"/>
          <w:szCs w:val="20"/>
          <w:lang w:val="fr-FR"/>
        </w:rPr>
        <w:t xml:space="preserve">Msujudia manani, kinyume na mambo yao, </w:t>
      </w:r>
      <w:r>
        <w:rPr>
          <w:sz w:val="20"/>
          <w:szCs w:val="20"/>
          <w:lang w:val="fr-FR"/>
        </w:rPr>
        <w:br/>
      </w:r>
      <w:r>
        <w:rPr>
          <w:sz w:val="20"/>
          <w:szCs w:val="20"/>
          <w:lang w:val="fr-FR"/>
        </w:rPr>
        <w:tab/>
      </w:r>
      <w:r>
        <w:rPr>
          <w:sz w:val="20"/>
          <w:szCs w:val="20"/>
          <w:lang w:val="fr-FR"/>
        </w:rPr>
        <w:t xml:space="preserve">Vyekundu kila nyunguni, kufataa kaida zao, </w:t>
      </w:r>
      <w:r>
        <w:rPr>
          <w:sz w:val="20"/>
          <w:szCs w:val="20"/>
          <w:lang w:val="fr-FR"/>
        </w:rPr>
        <w:br/>
      </w:r>
      <w:r>
        <w:rPr>
          <w:sz w:val="20"/>
          <w:szCs w:val="20"/>
          <w:lang w:val="fr-FR"/>
        </w:rPr>
        <w:tab/>
      </w:r>
      <w:r>
        <w:rPr>
          <w:sz w:val="20"/>
          <w:szCs w:val="20"/>
          <w:lang w:val="fr-FR"/>
        </w:rPr>
        <w:t xml:space="preserve">Vyote tunavyoviona, ni vyako jalali wetu, </w:t>
      </w:r>
    </w:p>
    <w:p>
      <w:pPr>
        <w:pStyle w:val="style94"/>
        <w:tabs>
          <w:tab w:val="left" w:leader="none" w:pos="720"/>
        </w:tabs>
        <w:spacing w:before="0" w:beforeAutospacing="false" w:after="0" w:afterAutospacing="false"/>
        <w:ind w:left="360" w:hanging="360"/>
        <w:rPr>
          <w:i/>
          <w:iCs/>
          <w:sz w:val="20"/>
          <w:szCs w:val="20"/>
          <w:lang w:val="fr-FR"/>
        </w:rPr>
      </w:pPr>
    </w:p>
    <w:p>
      <w:pPr>
        <w:pStyle w:val="style94"/>
        <w:tabs>
          <w:tab w:val="left" w:leader="none" w:pos="720"/>
        </w:tabs>
        <w:spacing w:before="0" w:beforeAutospacing="false" w:after="0" w:afterAutospacing="false"/>
        <w:ind w:left="360" w:hanging="360"/>
        <w:rPr>
          <w:sz w:val="20"/>
          <w:szCs w:val="20"/>
          <w:lang w:val="fr-FR"/>
        </w:rPr>
      </w:pPr>
      <w:r>
        <w:rPr>
          <w:b/>
          <w:sz w:val="20"/>
          <w:szCs w:val="20"/>
          <w:lang w:val="fr-FR"/>
        </w:rPr>
        <w:tab/>
      </w:r>
      <w:r>
        <w:rPr>
          <w:b/>
          <w:sz w:val="20"/>
          <w:szCs w:val="20"/>
          <w:lang w:val="fr-FR"/>
        </w:rPr>
        <w:t xml:space="preserve">SHAIRI B </w:t>
      </w:r>
      <w:r>
        <w:rPr>
          <w:b/>
          <w:sz w:val="20"/>
          <w:szCs w:val="20"/>
          <w:lang w:val="fr-FR"/>
        </w:rPr>
        <w:br/>
      </w:r>
      <w:r>
        <w:rPr>
          <w:sz w:val="20"/>
          <w:szCs w:val="20"/>
          <w:lang w:val="fr-FR"/>
        </w:rPr>
        <w:tab/>
      </w:r>
      <w:r>
        <w:rPr>
          <w:sz w:val="20"/>
          <w:szCs w:val="20"/>
          <w:lang w:val="fr-FR"/>
        </w:rPr>
        <w:t xml:space="preserve">Hasira zina hasara, zijapo ni kupagawa, </w:t>
      </w:r>
      <w:r>
        <w:rPr>
          <w:sz w:val="20"/>
          <w:szCs w:val="20"/>
          <w:lang w:val="fr-FR"/>
        </w:rPr>
        <w:br/>
      </w:r>
      <w:r>
        <w:rPr>
          <w:sz w:val="20"/>
          <w:szCs w:val="20"/>
          <w:lang w:val="fr-FR"/>
        </w:rPr>
        <w:tab/>
      </w:r>
      <w:r>
        <w:rPr>
          <w:sz w:val="20"/>
          <w:szCs w:val="20"/>
          <w:lang w:val="fr-FR"/>
        </w:rPr>
        <w:t xml:space="preserve">Hasira bila subira, hakuna ka kujaliwa, </w:t>
      </w:r>
      <w:r>
        <w:rPr>
          <w:sz w:val="20"/>
          <w:szCs w:val="20"/>
          <w:lang w:val="fr-FR"/>
        </w:rPr>
        <w:br/>
      </w:r>
      <w:r>
        <w:rPr>
          <w:sz w:val="20"/>
          <w:szCs w:val="20"/>
          <w:lang w:val="fr-FR"/>
        </w:rPr>
        <w:tab/>
      </w:r>
      <w:r>
        <w:rPr>
          <w:sz w:val="20"/>
          <w:szCs w:val="20"/>
          <w:lang w:val="fr-FR"/>
        </w:rPr>
        <w:t xml:space="preserve">Hasira kwa maghufira, na subira ndio dawa, </w:t>
      </w:r>
      <w:r>
        <w:rPr>
          <w:sz w:val="20"/>
          <w:szCs w:val="20"/>
          <w:lang w:val="fr-FR"/>
        </w:rPr>
        <w:br/>
      </w:r>
      <w:r>
        <w:rPr>
          <w:sz w:val="20"/>
          <w:szCs w:val="20"/>
          <w:lang w:val="fr-FR"/>
        </w:rPr>
        <w:tab/>
      </w:r>
      <w:r>
        <w:rPr>
          <w:sz w:val="20"/>
          <w:szCs w:val="20"/>
          <w:lang w:val="fr-FR"/>
        </w:rPr>
        <w:t xml:space="preserve">Hasira kweli hasara, tangu Adamu na Hawa.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br/>
      </w:r>
      <w:r>
        <w:rPr>
          <w:sz w:val="20"/>
          <w:szCs w:val="20"/>
          <w:lang w:val="fr-FR"/>
        </w:rPr>
        <w:tab/>
      </w:r>
      <w:r>
        <w:rPr>
          <w:sz w:val="20"/>
          <w:szCs w:val="20"/>
          <w:lang w:val="fr-FR"/>
        </w:rPr>
        <w:t xml:space="preserve">Hasira kila hasara, zimekwisha hukumiwa. </w:t>
      </w:r>
      <w:r>
        <w:rPr>
          <w:sz w:val="20"/>
          <w:szCs w:val="20"/>
          <w:lang w:val="fr-FR"/>
        </w:rPr>
        <w:br/>
      </w:r>
      <w:r>
        <w:rPr>
          <w:sz w:val="20"/>
          <w:szCs w:val="20"/>
          <w:lang w:val="fr-FR"/>
        </w:rPr>
        <w:tab/>
      </w:r>
      <w:r>
        <w:rPr>
          <w:sz w:val="20"/>
          <w:szCs w:val="20"/>
          <w:lang w:val="fr-FR"/>
        </w:rPr>
        <w:t xml:space="preserve">Hasira mwenye dharura, akumbuke ya pakawa, </w:t>
      </w:r>
      <w:r>
        <w:rPr>
          <w:sz w:val="20"/>
          <w:szCs w:val="20"/>
          <w:lang w:val="fr-FR"/>
        </w:rPr>
        <w:br/>
      </w:r>
      <w:r>
        <w:rPr>
          <w:sz w:val="20"/>
          <w:szCs w:val="20"/>
          <w:lang w:val="fr-FR"/>
        </w:rPr>
        <w:tab/>
      </w:r>
      <w:r>
        <w:rPr>
          <w:sz w:val="20"/>
          <w:szCs w:val="20"/>
          <w:lang w:val="fr-FR"/>
        </w:rPr>
        <w:t xml:space="preserve">Hasira siyo nusura, bighairi ya beluwa, </w:t>
      </w:r>
      <w:r>
        <w:rPr>
          <w:sz w:val="20"/>
          <w:szCs w:val="20"/>
          <w:lang w:val="fr-FR"/>
        </w:rPr>
        <w:br/>
      </w:r>
      <w:r>
        <w:rPr>
          <w:sz w:val="20"/>
          <w:szCs w:val="20"/>
          <w:lang w:val="fr-FR"/>
        </w:rPr>
        <w:tab/>
      </w:r>
      <w:r>
        <w:rPr>
          <w:sz w:val="20"/>
          <w:szCs w:val="20"/>
          <w:lang w:val="fr-FR"/>
        </w:rPr>
        <w:t xml:space="preserve">Hasira yake ugonjera, mwisho ni kulaaniwa,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br/>
      </w:r>
      <w:r>
        <w:rPr>
          <w:sz w:val="20"/>
          <w:szCs w:val="20"/>
          <w:lang w:val="fr-FR"/>
        </w:rPr>
        <w:tab/>
      </w:r>
      <w:r>
        <w:rPr>
          <w:sz w:val="20"/>
          <w:szCs w:val="20"/>
          <w:lang w:val="fr-FR"/>
        </w:rPr>
        <w:t xml:space="preserve">Hasira yake madhara, na wazimu ni fahuwa, </w:t>
      </w:r>
      <w:r>
        <w:rPr>
          <w:sz w:val="20"/>
          <w:szCs w:val="20"/>
          <w:lang w:val="fr-FR"/>
        </w:rPr>
        <w:br/>
      </w:r>
      <w:r>
        <w:rPr>
          <w:sz w:val="20"/>
          <w:szCs w:val="20"/>
          <w:lang w:val="fr-FR"/>
        </w:rPr>
        <w:tab/>
      </w:r>
      <w:r>
        <w:rPr>
          <w:sz w:val="20"/>
          <w:szCs w:val="20"/>
          <w:lang w:val="fr-FR"/>
        </w:rPr>
        <w:t xml:space="preserve">Hasira siyo busara, ni kakara kuzuruwa, </w:t>
      </w:r>
      <w:r>
        <w:rPr>
          <w:sz w:val="20"/>
          <w:szCs w:val="20"/>
          <w:lang w:val="fr-FR"/>
        </w:rPr>
        <w:br/>
      </w:r>
      <w:r>
        <w:rPr>
          <w:sz w:val="20"/>
          <w:szCs w:val="20"/>
          <w:lang w:val="fr-FR"/>
        </w:rPr>
        <w:tab/>
      </w:r>
      <w:r>
        <w:rPr>
          <w:sz w:val="20"/>
          <w:szCs w:val="20"/>
          <w:lang w:val="fr-FR"/>
        </w:rPr>
        <w:t xml:space="preserve">Hasira hazina sera, za zogo kutatuliwa. </w:t>
      </w:r>
      <w:r>
        <w:rPr>
          <w:sz w:val="20"/>
          <w:szCs w:val="20"/>
          <w:lang w:val="fr-FR"/>
        </w:rPr>
        <w:br/>
      </w:r>
      <w:r>
        <w:rPr>
          <w:sz w:val="20"/>
          <w:szCs w:val="20"/>
          <w:lang w:val="fr-FR"/>
        </w:rPr>
        <w:tab/>
      </w:r>
      <w:r>
        <w:rPr>
          <w:sz w:val="20"/>
          <w:szCs w:val="20"/>
          <w:lang w:val="fr-FR"/>
        </w:rPr>
        <w:t>Hasira yake majira, kujiri ni kulemewa</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br/>
      </w:r>
      <w:r>
        <w:rPr>
          <w:sz w:val="20"/>
          <w:szCs w:val="20"/>
          <w:lang w:val="fr-FR"/>
        </w:rPr>
        <w:tab/>
      </w:r>
      <w:r>
        <w:rPr>
          <w:sz w:val="20"/>
          <w:szCs w:val="20"/>
          <w:lang w:val="fr-FR"/>
        </w:rPr>
        <w:t xml:space="preserve">Hasira huteka nyara, akili zikachachawa, </w:t>
      </w:r>
      <w:r>
        <w:rPr>
          <w:sz w:val="20"/>
          <w:szCs w:val="20"/>
          <w:lang w:val="fr-FR"/>
        </w:rPr>
        <w:br/>
      </w:r>
      <w:r>
        <w:rPr>
          <w:sz w:val="20"/>
          <w:szCs w:val="20"/>
          <w:lang w:val="fr-FR"/>
        </w:rPr>
        <w:tab/>
      </w:r>
      <w:r>
        <w:rPr>
          <w:sz w:val="20"/>
          <w:szCs w:val="20"/>
          <w:lang w:val="fr-FR"/>
        </w:rPr>
        <w:t xml:space="preserve">Hasira hazina dira, yakajiri maridhawa, </w:t>
      </w:r>
      <w:r>
        <w:rPr>
          <w:sz w:val="20"/>
          <w:szCs w:val="20"/>
          <w:lang w:val="fr-FR"/>
        </w:rPr>
        <w:br/>
      </w:r>
      <w:r>
        <w:rPr>
          <w:sz w:val="20"/>
          <w:szCs w:val="20"/>
          <w:lang w:val="fr-FR"/>
        </w:rPr>
        <w:tab/>
      </w:r>
      <w:r>
        <w:rPr>
          <w:sz w:val="20"/>
          <w:szCs w:val="20"/>
          <w:lang w:val="fr-FR"/>
        </w:rPr>
        <w:t xml:space="preserve">Hasira mtu hugura, peke aishi ukiwa. </w:t>
      </w:r>
      <w:r>
        <w:rPr>
          <w:sz w:val="20"/>
          <w:szCs w:val="20"/>
          <w:lang w:val="fr-FR"/>
        </w:rPr>
        <w:br/>
      </w:r>
      <w:r>
        <w:rPr>
          <w:sz w:val="20"/>
          <w:szCs w:val="20"/>
          <w:lang w:val="fr-FR"/>
        </w:rPr>
        <w:tab/>
      </w:r>
      <w:r>
        <w:rPr>
          <w:sz w:val="20"/>
          <w:szCs w:val="20"/>
          <w:lang w:val="fr-FR"/>
        </w:rPr>
        <w:t xml:space="preserve">Hasira si masihara, ni majuto kujiliwa.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br/>
      </w:r>
      <w:r>
        <w:rPr>
          <w:sz w:val="20"/>
          <w:szCs w:val="20"/>
          <w:lang w:val="fr-FR"/>
        </w:rPr>
        <w:tab/>
      </w:r>
      <w:r>
        <w:rPr>
          <w:sz w:val="20"/>
          <w:szCs w:val="20"/>
          <w:lang w:val="fr-FR"/>
        </w:rPr>
        <w:t xml:space="preserve">Hasira yake jahara, sauti ingapaziwa, </w:t>
      </w:r>
      <w:r>
        <w:rPr>
          <w:sz w:val="20"/>
          <w:szCs w:val="20"/>
          <w:lang w:val="fr-FR"/>
        </w:rPr>
        <w:br/>
      </w:r>
      <w:r>
        <w:rPr>
          <w:sz w:val="20"/>
          <w:szCs w:val="20"/>
          <w:lang w:val="fr-FR"/>
        </w:rPr>
        <w:tab/>
      </w:r>
      <w:r>
        <w:rPr>
          <w:sz w:val="20"/>
          <w:szCs w:val="20"/>
          <w:lang w:val="fr-FR"/>
        </w:rPr>
        <w:t xml:space="preserve">Hasira kukosa kura, ya kila mtahiniwa, </w:t>
      </w:r>
      <w:r>
        <w:rPr>
          <w:sz w:val="20"/>
          <w:szCs w:val="20"/>
          <w:lang w:val="fr-FR"/>
        </w:rPr>
        <w:br/>
      </w:r>
      <w:r>
        <w:rPr>
          <w:sz w:val="20"/>
          <w:szCs w:val="20"/>
          <w:lang w:val="fr-FR"/>
        </w:rPr>
        <w:tab/>
      </w:r>
      <w:r>
        <w:rPr>
          <w:sz w:val="20"/>
          <w:szCs w:val="20"/>
          <w:lang w:val="fr-FR"/>
        </w:rPr>
        <w:t xml:space="preserve">Hasira hazina sera, ya wema kushindaniwa. </w:t>
      </w:r>
      <w:r>
        <w:rPr>
          <w:sz w:val="20"/>
          <w:szCs w:val="20"/>
          <w:lang w:val="fr-FR"/>
        </w:rPr>
        <w:br/>
      </w:r>
      <w:r>
        <w:rPr>
          <w:sz w:val="20"/>
          <w:szCs w:val="20"/>
          <w:lang w:val="fr-FR"/>
        </w:rPr>
        <w:tab/>
      </w:r>
      <w:r>
        <w:rPr>
          <w:sz w:val="20"/>
          <w:szCs w:val="20"/>
          <w:lang w:val="fr-FR"/>
        </w:rPr>
        <w:t xml:space="preserve">Hasira ipi bishara, ya faraja kungojewa. </w:t>
      </w:r>
    </w:p>
    <w:p>
      <w:pPr>
        <w:pStyle w:val="style94"/>
        <w:tabs>
          <w:tab w:val="left" w:leader="none" w:pos="720"/>
        </w:tabs>
        <w:spacing w:before="0" w:beforeAutospacing="false" w:after="0" w:afterAutospacing="false"/>
        <w:ind w:left="720" w:hanging="360"/>
        <w:rPr>
          <w:b/>
          <w:sz w:val="20"/>
          <w:szCs w:val="20"/>
          <w:lang w:val="fr-FR"/>
        </w:rPr>
      </w:pPr>
      <w:r>
        <w:rPr>
          <w:sz w:val="20"/>
          <w:szCs w:val="20"/>
          <w:lang w:val="fr-FR"/>
        </w:rPr>
        <w:br/>
      </w:r>
      <w:r>
        <w:rPr>
          <w:b/>
          <w:bCs/>
          <w:sz w:val="20"/>
          <w:szCs w:val="20"/>
          <w:lang w:val="fr-FR"/>
        </w:rPr>
        <w:t xml:space="preserve">Maswali. </w:t>
      </w:r>
    </w:p>
    <w:p>
      <w:pPr>
        <w:pStyle w:val="style94"/>
        <w:tabs>
          <w:tab w:val="left" w:leader="none" w:pos="720"/>
        </w:tabs>
        <w:spacing w:before="0" w:beforeAutospacing="false" w:after="0" w:afterAutospacing="false"/>
        <w:ind w:left="360" w:hanging="360"/>
        <w:rPr>
          <w:bCs/>
          <w:sz w:val="20"/>
          <w:szCs w:val="20"/>
          <w:lang w:val="de-DE"/>
        </w:rPr>
      </w:pPr>
      <w:r>
        <w:rPr>
          <w:bCs/>
          <w:sz w:val="20"/>
          <w:szCs w:val="20"/>
          <w:lang w:val="fr-FR"/>
        </w:rPr>
        <w:tab/>
      </w:r>
      <w:r>
        <w:rPr>
          <w:bCs/>
          <w:sz w:val="20"/>
          <w:szCs w:val="20"/>
          <w:lang w:val="fr-FR"/>
        </w:rPr>
        <w:t xml:space="preserve">a. </w:t>
      </w:r>
      <w:r>
        <w:rPr>
          <w:bCs/>
          <w:sz w:val="20"/>
          <w:szCs w:val="20"/>
          <w:lang w:val="fr-FR"/>
        </w:rPr>
        <w:tab/>
      </w:r>
      <w:r>
        <w:rPr>
          <w:bCs/>
          <w:sz w:val="20"/>
          <w:szCs w:val="20"/>
          <w:lang w:val="fr-FR"/>
        </w:rPr>
        <w:t>Linganisha shairi A na B kimuundo</w:t>
      </w:r>
      <w:r>
        <w:rPr>
          <w:bCs/>
          <w:sz w:val="20"/>
          <w:szCs w:val="20"/>
          <w:lang w:val="fr-FR"/>
        </w:rPr>
        <w:tab/>
      </w:r>
      <w:r>
        <w:rPr>
          <w:bCs/>
          <w:sz w:val="20"/>
          <w:szCs w:val="20"/>
          <w:lang w:val="fr-FR"/>
        </w:rPr>
        <w:tab/>
      </w:r>
      <w:r>
        <w:rPr>
          <w:bCs/>
          <w:sz w:val="20"/>
          <w:szCs w:val="20"/>
          <w:lang w:val="fr-FR"/>
        </w:rPr>
        <w:tab/>
      </w:r>
      <w:r>
        <w:rPr>
          <w:bCs/>
          <w:sz w:val="20"/>
          <w:szCs w:val="20"/>
          <w:lang w:val="fr-FR"/>
        </w:rPr>
        <w:tab/>
      </w:r>
      <w:r>
        <w:rPr>
          <w:bCs/>
          <w:sz w:val="20"/>
          <w:szCs w:val="20"/>
          <w:lang w:val="fr-FR"/>
        </w:rPr>
        <w:tab/>
      </w:r>
      <w:r>
        <w:rPr>
          <w:bCs/>
          <w:sz w:val="20"/>
          <w:szCs w:val="20"/>
          <w:lang w:val="fr-FR"/>
        </w:rPr>
        <w:tab/>
      </w:r>
      <w:r>
        <w:rPr>
          <w:bCs/>
          <w:sz w:val="20"/>
          <w:szCs w:val="20"/>
          <w:lang w:val="fr-FR"/>
        </w:rPr>
        <w:tab/>
      </w:r>
      <w:r>
        <w:rPr>
          <w:bCs/>
          <w:sz w:val="20"/>
          <w:szCs w:val="20"/>
          <w:lang w:val="fr-FR"/>
        </w:rPr>
        <w:t xml:space="preserve">(al.4) </w:t>
      </w:r>
      <w:r>
        <w:rPr>
          <w:bCs/>
          <w:sz w:val="20"/>
          <w:szCs w:val="20"/>
          <w:lang w:val="fr-FR"/>
        </w:rPr>
        <w:br/>
      </w:r>
      <w:r>
        <w:rPr>
          <w:bCs/>
          <w:sz w:val="20"/>
          <w:szCs w:val="20"/>
          <w:lang w:val="fr-FR"/>
        </w:rPr>
        <w:t xml:space="preserve">b. </w:t>
      </w:r>
      <w:r>
        <w:rPr>
          <w:bCs/>
          <w:sz w:val="20"/>
          <w:szCs w:val="20"/>
          <w:lang w:val="fr-FR"/>
        </w:rPr>
        <w:tab/>
      </w:r>
      <w:r>
        <w:rPr>
          <w:bCs/>
          <w:sz w:val="20"/>
          <w:szCs w:val="20"/>
          <w:lang w:val="de-DE"/>
        </w:rPr>
        <w:t xml:space="preserve">Eleza toni ya malenga katika mashairi haya. </w:t>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 xml:space="preserve">(al. 2) </w:t>
      </w:r>
      <w:r>
        <w:rPr>
          <w:bCs/>
          <w:sz w:val="20"/>
          <w:szCs w:val="20"/>
          <w:lang w:val="de-DE"/>
        </w:rPr>
        <w:br/>
      </w:r>
      <w:r>
        <w:rPr>
          <w:bCs/>
          <w:sz w:val="20"/>
          <w:szCs w:val="20"/>
          <w:lang w:val="de-DE"/>
        </w:rPr>
        <w:t xml:space="preserve">c. </w:t>
      </w:r>
      <w:r>
        <w:rPr>
          <w:bCs/>
          <w:sz w:val="20"/>
          <w:szCs w:val="20"/>
          <w:lang w:val="de-DE"/>
        </w:rPr>
        <w:tab/>
      </w:r>
      <w:r>
        <w:rPr>
          <w:bCs/>
          <w:sz w:val="20"/>
          <w:szCs w:val="20"/>
          <w:lang w:val="de-DE"/>
        </w:rPr>
        <w:t>Fafanua lengo kuu la mshairi analolilenga katika ki</w:t>
      </w:r>
      <w:r>
        <w:rPr>
          <w:bCs/>
          <w:sz w:val="20"/>
          <w:szCs w:val="20"/>
          <w:lang w:val="de-DE"/>
        </w:rPr>
        <w:t>bwagizo cha shairi A</w:t>
      </w:r>
      <w:r>
        <w:rPr>
          <w:bCs/>
          <w:sz w:val="20"/>
          <w:szCs w:val="20"/>
          <w:lang w:val="de-DE"/>
        </w:rPr>
        <w:tab/>
      </w:r>
      <w:r>
        <w:rPr>
          <w:bCs/>
          <w:sz w:val="20"/>
          <w:szCs w:val="20"/>
          <w:lang w:val="de-DE"/>
        </w:rPr>
        <w:tab/>
      </w:r>
      <w:r>
        <w:rPr>
          <w:bCs/>
          <w:sz w:val="20"/>
          <w:szCs w:val="20"/>
          <w:lang w:val="de-DE"/>
        </w:rPr>
        <w:t xml:space="preserve">(al. 2) </w:t>
      </w:r>
      <w:r>
        <w:rPr>
          <w:bCs/>
          <w:sz w:val="20"/>
          <w:szCs w:val="20"/>
          <w:lang w:val="de-DE"/>
        </w:rPr>
        <w:br/>
      </w:r>
      <w:r>
        <w:rPr>
          <w:bCs/>
          <w:sz w:val="20"/>
          <w:szCs w:val="20"/>
          <w:lang w:val="de-DE"/>
        </w:rPr>
        <w:t>d.</w:t>
      </w:r>
      <w:r>
        <w:rPr>
          <w:bCs/>
          <w:sz w:val="20"/>
          <w:szCs w:val="20"/>
          <w:lang w:val="de-DE"/>
        </w:rPr>
        <w:tab/>
      </w:r>
      <w:r>
        <w:rPr>
          <w:bCs/>
          <w:sz w:val="20"/>
          <w:szCs w:val="20"/>
          <w:lang w:val="de-DE"/>
        </w:rPr>
        <w:t xml:space="preserve"> Eleza waadhi/ushauri wa mshairi</w:t>
      </w:r>
      <w:r>
        <w:rPr>
          <w:sz w:val="20"/>
          <w:szCs w:val="20"/>
          <w:lang w:val="de-DE"/>
        </w:rPr>
        <w:t xml:space="preserve">katika shairi </w:t>
      </w:r>
      <w:r>
        <w:rPr>
          <w:bCs/>
          <w:sz w:val="20"/>
          <w:szCs w:val="20"/>
          <w:lang w:val="de-DE"/>
        </w:rPr>
        <w:t>B</w:t>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 xml:space="preserve">(al. 2) </w:t>
      </w:r>
      <w:r>
        <w:rPr>
          <w:bCs/>
          <w:sz w:val="20"/>
          <w:szCs w:val="20"/>
          <w:lang w:val="de-DE"/>
        </w:rPr>
        <w:br/>
      </w:r>
      <w:r>
        <w:rPr>
          <w:bCs/>
          <w:sz w:val="20"/>
          <w:szCs w:val="20"/>
          <w:lang w:val="de-DE"/>
        </w:rPr>
        <w:t xml:space="preserve">e. </w:t>
      </w:r>
      <w:r>
        <w:rPr>
          <w:bCs/>
          <w:sz w:val="20"/>
          <w:szCs w:val="20"/>
          <w:lang w:val="de-DE"/>
        </w:rPr>
        <w:tab/>
      </w:r>
      <w:r>
        <w:rPr>
          <w:bCs/>
          <w:sz w:val="20"/>
          <w:szCs w:val="20"/>
          <w:lang w:val="de-DE"/>
        </w:rPr>
        <w:t xml:space="preserve">Taja madhara yoyote mawili yanayotokana na hasira </w:t>
      </w:r>
      <w:r>
        <w:rPr>
          <w:sz w:val="20"/>
          <w:szCs w:val="20"/>
          <w:lang w:val="de-DE"/>
        </w:rPr>
        <w:t xml:space="preserve">katika </w:t>
      </w:r>
      <w:r>
        <w:rPr>
          <w:bCs/>
          <w:sz w:val="20"/>
          <w:szCs w:val="20"/>
          <w:lang w:val="de-DE"/>
        </w:rPr>
        <w:t xml:space="preserve">shairi B </w:t>
      </w:r>
      <w:r>
        <w:rPr>
          <w:bCs/>
          <w:sz w:val="20"/>
          <w:szCs w:val="20"/>
          <w:lang w:val="de-DE"/>
        </w:rPr>
        <w:tab/>
      </w:r>
      <w:r>
        <w:rPr>
          <w:bCs/>
          <w:sz w:val="20"/>
          <w:szCs w:val="20"/>
          <w:lang w:val="de-DE"/>
        </w:rPr>
        <w:tab/>
      </w:r>
      <w:r>
        <w:rPr>
          <w:bCs/>
          <w:sz w:val="20"/>
          <w:szCs w:val="20"/>
          <w:lang w:val="de-DE"/>
        </w:rPr>
        <w:tab/>
      </w:r>
      <w:r>
        <w:rPr>
          <w:bCs/>
          <w:sz w:val="20"/>
          <w:szCs w:val="20"/>
          <w:lang w:val="de-DE"/>
        </w:rPr>
        <w:t xml:space="preserve">(al. 2) </w:t>
      </w:r>
      <w:r>
        <w:rPr>
          <w:bCs/>
          <w:sz w:val="20"/>
          <w:szCs w:val="20"/>
          <w:lang w:val="de-DE"/>
        </w:rPr>
        <w:br/>
      </w:r>
      <w:r>
        <w:rPr>
          <w:bCs/>
          <w:sz w:val="20"/>
          <w:szCs w:val="20"/>
          <w:lang w:val="de-DE"/>
        </w:rPr>
        <w:t xml:space="preserve">f. </w:t>
      </w:r>
      <w:r>
        <w:rPr>
          <w:bCs/>
          <w:sz w:val="20"/>
          <w:szCs w:val="20"/>
          <w:lang w:val="de-DE"/>
        </w:rPr>
        <w:tab/>
      </w:r>
      <w:r>
        <w:rPr>
          <w:bCs/>
          <w:sz w:val="20"/>
          <w:szCs w:val="20"/>
          <w:lang w:val="de-DE"/>
        </w:rPr>
        <w:t>Taja sifa zozote tatu za binadamu kwa mujibu wa ubeti wa tatu shairi A</w:t>
      </w:r>
      <w:r>
        <w:rPr>
          <w:bCs/>
          <w:sz w:val="20"/>
          <w:szCs w:val="20"/>
          <w:lang w:val="de-DE"/>
        </w:rPr>
        <w:tab/>
      </w:r>
      <w:r>
        <w:rPr>
          <w:bCs/>
          <w:sz w:val="20"/>
          <w:szCs w:val="20"/>
          <w:lang w:val="de-DE"/>
        </w:rPr>
        <w:tab/>
      </w:r>
      <w:r>
        <w:rPr>
          <w:bCs/>
          <w:sz w:val="20"/>
          <w:szCs w:val="20"/>
          <w:lang w:val="de-DE"/>
        </w:rPr>
        <w:tab/>
      </w:r>
      <w:r>
        <w:rPr>
          <w:bCs/>
          <w:sz w:val="20"/>
          <w:szCs w:val="20"/>
          <w:lang w:val="de-DE"/>
        </w:rPr>
        <w:t xml:space="preserve">(al. 3) </w:t>
      </w:r>
      <w:r>
        <w:rPr>
          <w:bCs/>
          <w:sz w:val="20"/>
          <w:szCs w:val="20"/>
          <w:lang w:val="de-DE"/>
        </w:rPr>
        <w:br/>
      </w:r>
      <w:r>
        <w:rPr>
          <w:bCs/>
          <w:sz w:val="20"/>
          <w:szCs w:val="20"/>
          <w:lang w:val="de-DE"/>
        </w:rPr>
        <w:t xml:space="preserve">g. </w:t>
      </w:r>
      <w:r>
        <w:rPr>
          <w:bCs/>
          <w:sz w:val="20"/>
          <w:szCs w:val="20"/>
          <w:lang w:val="de-DE"/>
        </w:rPr>
        <w:tab/>
      </w:r>
      <w:r>
        <w:rPr>
          <w:bCs/>
          <w:sz w:val="20"/>
          <w:szCs w:val="20"/>
          <w:lang w:val="de-DE"/>
        </w:rPr>
        <w:t xml:space="preserve">Eleza maana iliyofichwa </w:t>
      </w:r>
      <w:r>
        <w:rPr>
          <w:sz w:val="20"/>
          <w:szCs w:val="20"/>
          <w:lang w:val="de-DE"/>
        </w:rPr>
        <w:t xml:space="preserve">katika miktadha ifuatayo: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 </w:t>
      </w:r>
      <w:r>
        <w:rPr>
          <w:bCs/>
          <w:sz w:val="20"/>
          <w:szCs w:val="20"/>
          <w:lang w:val="de-DE"/>
        </w:rPr>
        <w:t xml:space="preserve">3) </w:t>
      </w:r>
      <w:r>
        <w:rPr>
          <w:bCs/>
          <w:sz w:val="20"/>
          <w:szCs w:val="20"/>
          <w:lang w:val="de-DE"/>
        </w:rPr>
        <w:br/>
      </w:r>
      <w:r>
        <w:rPr>
          <w:bCs/>
          <w:sz w:val="20"/>
          <w:szCs w:val="20"/>
          <w:lang w:val="de-DE"/>
        </w:rPr>
        <w:tab/>
      </w:r>
      <w:r>
        <w:rPr>
          <w:bCs/>
          <w:sz w:val="20"/>
          <w:szCs w:val="20"/>
          <w:lang w:val="de-DE"/>
        </w:rPr>
        <w:t xml:space="preserve">(i) </w:t>
      </w:r>
      <w:r>
        <w:rPr>
          <w:bCs/>
          <w:sz w:val="20"/>
          <w:szCs w:val="20"/>
          <w:lang w:val="de-DE"/>
        </w:rPr>
        <w:tab/>
      </w:r>
      <w:r>
        <w:rPr>
          <w:bCs/>
          <w:sz w:val="20"/>
          <w:szCs w:val="20"/>
          <w:lang w:val="de-DE"/>
        </w:rPr>
        <w:t xml:space="preserve">Machau waiyobane </w:t>
      </w:r>
      <w:r>
        <w:rPr>
          <w:bCs/>
          <w:sz w:val="20"/>
          <w:szCs w:val="20"/>
          <w:lang w:val="de-DE"/>
        </w:rPr>
        <w:br/>
      </w:r>
      <w:r>
        <w:rPr>
          <w:bCs/>
          <w:sz w:val="20"/>
          <w:szCs w:val="20"/>
          <w:lang w:val="de-DE"/>
        </w:rPr>
        <w:tab/>
      </w:r>
      <w:r>
        <w:rPr>
          <w:bCs/>
          <w:sz w:val="20"/>
          <w:szCs w:val="20"/>
          <w:lang w:val="de-DE"/>
        </w:rPr>
        <w:t xml:space="preserve">(ii) </w:t>
      </w:r>
      <w:r>
        <w:rPr>
          <w:bCs/>
          <w:sz w:val="20"/>
          <w:szCs w:val="20"/>
          <w:lang w:val="de-DE"/>
        </w:rPr>
        <w:tab/>
      </w:r>
      <w:r>
        <w:rPr>
          <w:bCs/>
          <w:sz w:val="20"/>
          <w:szCs w:val="20"/>
          <w:lang w:val="de-DE"/>
        </w:rPr>
        <w:t xml:space="preserve">Msujudia </w:t>
      </w:r>
      <w:r>
        <w:rPr>
          <w:sz w:val="20"/>
          <w:szCs w:val="20"/>
          <w:lang w:val="de-DE"/>
        </w:rPr>
        <w:t xml:space="preserve">marani </w:t>
      </w:r>
      <w:r>
        <w:rPr>
          <w:sz w:val="20"/>
          <w:szCs w:val="20"/>
          <w:lang w:val="de-DE"/>
        </w:rPr>
        <w:br/>
      </w:r>
      <w:r>
        <w:rPr>
          <w:sz w:val="20"/>
          <w:szCs w:val="20"/>
          <w:lang w:val="de-DE"/>
        </w:rPr>
        <w:tab/>
      </w:r>
      <w:r>
        <w:rPr>
          <w:sz w:val="20"/>
          <w:szCs w:val="20"/>
          <w:lang w:val="de-DE"/>
        </w:rPr>
        <w:t xml:space="preserve">(iii) </w:t>
      </w:r>
      <w:r>
        <w:rPr>
          <w:sz w:val="20"/>
          <w:szCs w:val="20"/>
          <w:lang w:val="de-DE"/>
        </w:rPr>
        <w:tab/>
      </w:r>
      <w:r>
        <w:rPr>
          <w:sz w:val="20"/>
          <w:szCs w:val="20"/>
          <w:lang w:val="de-DE"/>
        </w:rPr>
        <w:t>Aishi ukiwa</w:t>
      </w:r>
      <w:r>
        <w:rPr>
          <w:sz w:val="20"/>
          <w:szCs w:val="20"/>
          <w:lang w:val="de-DE"/>
        </w:rPr>
        <w:br/>
      </w:r>
      <w:r>
        <w:rPr>
          <w:bCs/>
          <w:sz w:val="20"/>
          <w:szCs w:val="20"/>
          <w:lang w:val="de-DE"/>
        </w:rPr>
        <w:t xml:space="preserve">h. </w:t>
      </w:r>
      <w:r>
        <w:rPr>
          <w:bCs/>
          <w:sz w:val="20"/>
          <w:szCs w:val="20"/>
          <w:lang w:val="de-DE"/>
        </w:rPr>
        <w:tab/>
      </w:r>
      <w:r>
        <w:rPr>
          <w:bCs/>
          <w:sz w:val="20"/>
          <w:szCs w:val="20"/>
          <w:lang w:val="de-DE"/>
        </w:rPr>
        <w:t xml:space="preserve">Taja na </w:t>
      </w:r>
      <w:r>
        <w:rPr>
          <w:sz w:val="20"/>
          <w:szCs w:val="20"/>
          <w:lang w:val="de-DE"/>
        </w:rPr>
        <w:t>ufafanue bahari</w:t>
      </w:r>
      <w:r>
        <w:rPr>
          <w:bCs/>
          <w:sz w:val="20"/>
          <w:szCs w:val="20"/>
          <w:lang w:val="de-DE"/>
        </w:rPr>
        <w:t xml:space="preserve">inayojitokeza katika shairi B </w:t>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 xml:space="preserve">(al.2) </w:t>
      </w:r>
    </w:p>
    <w:p>
      <w:pPr>
        <w:pStyle w:val="style94"/>
        <w:tabs>
          <w:tab w:val="left" w:leader="none" w:pos="720"/>
        </w:tabs>
        <w:spacing w:before="0" w:beforeAutospacing="false" w:after="0" w:afterAutospacing="false"/>
        <w:ind w:left="360" w:hanging="360"/>
        <w:rPr>
          <w:b/>
          <w:bCs/>
          <w:sz w:val="20"/>
          <w:szCs w:val="20"/>
          <w:lang w:val="de-DE"/>
        </w:rPr>
      </w:pPr>
      <w:r>
        <w:rPr>
          <w:bCs/>
          <w:sz w:val="20"/>
          <w:szCs w:val="20"/>
          <w:lang w:val="de-DE"/>
        </w:rPr>
        <w:br/>
      </w:r>
      <w:r>
        <w:rPr>
          <w:b/>
          <w:bCs/>
          <w:sz w:val="20"/>
          <w:szCs w:val="20"/>
          <w:lang w:val="de-DE"/>
        </w:rPr>
        <w:t xml:space="preserve">SEHEMU </w:t>
      </w:r>
      <w:r>
        <w:rPr>
          <w:b/>
          <w:bCs/>
          <w:sz w:val="20"/>
          <w:szCs w:val="20"/>
          <w:lang w:val="de-DE"/>
        </w:rPr>
        <w:t xml:space="preserve">B: RIWAYA: KIDAGAA KIMEMWOZEA: </w:t>
      </w:r>
    </w:p>
    <w:p>
      <w:pPr>
        <w:pStyle w:val="style94"/>
        <w:tabs>
          <w:tab w:val="left" w:leader="none" w:pos="720"/>
        </w:tabs>
        <w:spacing w:before="0" w:beforeAutospacing="false" w:after="0" w:afterAutospacing="false"/>
        <w:ind w:left="360" w:hanging="360"/>
        <w:rPr>
          <w:bCs/>
          <w:sz w:val="20"/>
          <w:szCs w:val="20"/>
          <w:lang w:val="de-DE"/>
        </w:rPr>
      </w:pPr>
      <w:r>
        <w:rPr>
          <w:bCs/>
          <w:sz w:val="20"/>
          <w:szCs w:val="20"/>
          <w:lang w:val="de-DE"/>
        </w:rPr>
        <w:t xml:space="preserve">2. </w:t>
      </w:r>
      <w:r>
        <w:rPr>
          <w:bCs/>
          <w:sz w:val="20"/>
          <w:szCs w:val="20"/>
          <w:lang w:val="de-DE"/>
        </w:rPr>
        <w:tab/>
      </w:r>
      <w:r>
        <w:rPr>
          <w:bCs/>
          <w:sz w:val="20"/>
          <w:szCs w:val="20"/>
          <w:lang w:val="de-DE"/>
        </w:rPr>
        <w:t xml:space="preserve">Kwa kurejelea </w:t>
      </w:r>
      <w:r>
        <w:rPr>
          <w:sz w:val="20"/>
          <w:szCs w:val="20"/>
          <w:lang w:val="de-DE"/>
        </w:rPr>
        <w:t xml:space="preserve">mifano </w:t>
      </w:r>
      <w:r>
        <w:rPr>
          <w:bCs/>
          <w:sz w:val="20"/>
          <w:szCs w:val="20"/>
          <w:lang w:val="de-DE"/>
        </w:rPr>
        <w:t xml:space="preserve">mbalimbali kutoka </w:t>
      </w:r>
      <w:r>
        <w:rPr>
          <w:sz w:val="20"/>
          <w:szCs w:val="20"/>
          <w:lang w:val="de-DE"/>
        </w:rPr>
        <w:t>katika</w:t>
      </w:r>
      <w:r>
        <w:rPr>
          <w:bCs/>
          <w:sz w:val="20"/>
          <w:szCs w:val="20"/>
          <w:lang w:val="de-DE"/>
        </w:rPr>
        <w:t xml:space="preserve">riwaya ya kidagaa, eleza jinsi </w:t>
      </w:r>
      <w:r>
        <w:rPr>
          <w:sz w:val="20"/>
          <w:szCs w:val="20"/>
          <w:lang w:val="de-DE"/>
        </w:rPr>
        <w:t xml:space="preserve">mwandishi </w:t>
      </w:r>
      <w:r>
        <w:rPr>
          <w:bCs/>
          <w:sz w:val="20"/>
          <w:szCs w:val="20"/>
          <w:lang w:val="de-DE"/>
        </w:rPr>
        <w:t xml:space="preserve">alivyoshughulikia swala la ujenzi wa </w:t>
      </w:r>
      <w:r>
        <w:rPr>
          <w:sz w:val="20"/>
          <w:szCs w:val="20"/>
          <w:lang w:val="de-DE"/>
        </w:rPr>
        <w:t xml:space="preserve">jamii </w:t>
      </w:r>
      <w:r>
        <w:rPr>
          <w:bCs/>
          <w:sz w:val="20"/>
          <w:szCs w:val="20"/>
          <w:lang w:val="de-DE"/>
        </w:rPr>
        <w:t xml:space="preserve">mpya </w:t>
      </w:r>
      <w:r>
        <w:rPr>
          <w:sz w:val="20"/>
          <w:szCs w:val="20"/>
          <w:lang w:val="de-DE"/>
        </w:rPr>
        <w:t xml:space="preserve">katika </w:t>
      </w:r>
      <w:r>
        <w:rPr>
          <w:bCs/>
          <w:sz w:val="20"/>
          <w:szCs w:val="20"/>
          <w:lang w:val="de-DE"/>
        </w:rPr>
        <w:t xml:space="preserve">nchi ya Tomoko. </w:t>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 xml:space="preserve">(al. 20) </w:t>
      </w:r>
    </w:p>
    <w:p>
      <w:pPr>
        <w:pStyle w:val="style94"/>
        <w:tabs>
          <w:tab w:val="left" w:leader="none" w:pos="720"/>
        </w:tabs>
        <w:spacing w:before="0" w:beforeAutospacing="false" w:after="0" w:afterAutospacing="false"/>
        <w:ind w:left="360" w:hanging="360"/>
        <w:rPr>
          <w:b/>
          <w:bCs/>
          <w:sz w:val="20"/>
          <w:szCs w:val="20"/>
          <w:lang w:val="de-DE"/>
        </w:rPr>
      </w:pPr>
      <w:r>
        <w:rPr>
          <w:bCs/>
          <w:sz w:val="20"/>
          <w:szCs w:val="20"/>
          <w:lang w:val="de-DE"/>
        </w:rPr>
        <w:t xml:space="preserve">3. </w:t>
      </w:r>
      <w:r>
        <w:rPr>
          <w:bCs/>
          <w:sz w:val="20"/>
          <w:szCs w:val="20"/>
          <w:lang w:val="de-DE"/>
        </w:rPr>
        <w:tab/>
      </w:r>
      <w:r>
        <w:rPr>
          <w:bCs/>
          <w:sz w:val="20"/>
          <w:szCs w:val="20"/>
          <w:lang w:val="de-DE"/>
        </w:rPr>
        <w:t xml:space="preserve">Onyesha jinsi </w:t>
      </w:r>
      <w:r>
        <w:rPr>
          <w:sz w:val="20"/>
          <w:szCs w:val="20"/>
          <w:lang w:val="de-DE"/>
        </w:rPr>
        <w:t>mwandishi</w:t>
      </w:r>
      <w:r>
        <w:rPr>
          <w:bCs/>
          <w:sz w:val="20"/>
          <w:szCs w:val="20"/>
          <w:lang w:val="de-DE"/>
        </w:rPr>
        <w:t xml:space="preserve">amefaulu katika </w:t>
      </w:r>
      <w:r>
        <w:rPr>
          <w:sz w:val="20"/>
          <w:szCs w:val="20"/>
          <w:lang w:val="de-DE"/>
        </w:rPr>
        <w:t xml:space="preserve">matumizi </w:t>
      </w:r>
      <w:r>
        <w:rPr>
          <w:bCs/>
          <w:sz w:val="20"/>
          <w:szCs w:val="20"/>
          <w:lang w:val="de-DE"/>
        </w:rPr>
        <w:t xml:space="preserve">ya </w:t>
      </w:r>
      <w:r>
        <w:rPr>
          <w:sz w:val="20"/>
          <w:szCs w:val="20"/>
          <w:lang w:val="de-DE"/>
        </w:rPr>
        <w:t xml:space="preserve">mbinu </w:t>
      </w:r>
      <w:r>
        <w:rPr>
          <w:bCs/>
          <w:sz w:val="20"/>
          <w:szCs w:val="20"/>
          <w:lang w:val="de-DE"/>
        </w:rPr>
        <w:t xml:space="preserve">za </w:t>
      </w:r>
      <w:r>
        <w:rPr>
          <w:sz w:val="20"/>
          <w:szCs w:val="20"/>
          <w:lang w:val="de-DE"/>
        </w:rPr>
        <w:t xml:space="preserve">uandishi zifuatazo. </w:t>
      </w:r>
      <w:r>
        <w:rPr>
          <w:sz w:val="20"/>
          <w:szCs w:val="20"/>
          <w:lang w:val="de-DE"/>
        </w:rPr>
        <w:br/>
      </w:r>
      <w:r>
        <w:rPr>
          <w:bCs/>
          <w:sz w:val="20"/>
          <w:szCs w:val="20"/>
          <w:lang w:val="de-DE"/>
        </w:rPr>
        <w:t xml:space="preserve">a. </w:t>
      </w:r>
      <w:r>
        <w:rPr>
          <w:bCs/>
          <w:sz w:val="20"/>
          <w:szCs w:val="20"/>
          <w:lang w:val="de-DE"/>
        </w:rPr>
        <w:tab/>
      </w:r>
      <w:r>
        <w:rPr>
          <w:bCs/>
          <w:sz w:val="20"/>
          <w:szCs w:val="20"/>
          <w:lang w:val="de-DE"/>
        </w:rPr>
        <w:t xml:space="preserve">Sadfa </w:t>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 xml:space="preserve">(al.10) </w:t>
      </w:r>
      <w:r>
        <w:rPr>
          <w:bCs/>
          <w:sz w:val="20"/>
          <w:szCs w:val="20"/>
          <w:lang w:val="de-DE"/>
        </w:rPr>
        <w:br/>
      </w:r>
      <w:r>
        <w:rPr>
          <w:bCs/>
          <w:sz w:val="20"/>
          <w:szCs w:val="20"/>
          <w:lang w:val="de-DE"/>
        </w:rPr>
        <w:t xml:space="preserve">b. </w:t>
      </w:r>
      <w:r>
        <w:rPr>
          <w:bCs/>
          <w:sz w:val="20"/>
          <w:szCs w:val="20"/>
          <w:lang w:val="de-DE"/>
        </w:rPr>
        <w:tab/>
      </w:r>
      <w:r>
        <w:rPr>
          <w:sz w:val="20"/>
          <w:szCs w:val="20"/>
          <w:lang w:val="de-DE"/>
        </w:rPr>
        <w:t xml:space="preserve">Kinaya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w:t>
      </w:r>
      <w:r>
        <w:rPr>
          <w:bCs/>
          <w:sz w:val="20"/>
          <w:szCs w:val="20"/>
          <w:lang w:val="de-DE"/>
        </w:rPr>
        <w:t>al. 10)</w:t>
      </w:r>
      <w:r>
        <w:rPr>
          <w:bCs/>
          <w:sz w:val="20"/>
          <w:szCs w:val="20"/>
          <w:lang w:val="de-DE"/>
        </w:rPr>
        <w:br/>
      </w:r>
    </w:p>
    <w:p>
      <w:pPr>
        <w:pStyle w:val="style94"/>
        <w:tabs>
          <w:tab w:val="left" w:leader="none" w:pos="720"/>
        </w:tabs>
        <w:spacing w:before="0" w:beforeAutospacing="false" w:after="0" w:afterAutospacing="false"/>
        <w:ind w:left="360" w:hanging="360"/>
        <w:rPr>
          <w:b/>
          <w:bCs/>
          <w:sz w:val="20"/>
          <w:szCs w:val="20"/>
          <w:lang w:val="de-DE"/>
        </w:rPr>
      </w:pPr>
      <w:r>
        <w:rPr>
          <w:b/>
          <w:bCs/>
          <w:sz w:val="20"/>
          <w:szCs w:val="20"/>
          <w:lang w:val="de-DE"/>
        </w:rPr>
        <w:tab/>
      </w:r>
      <w:r>
        <w:rPr>
          <w:b/>
          <w:bCs/>
          <w:sz w:val="20"/>
          <w:szCs w:val="20"/>
          <w:lang w:val="de-DE"/>
        </w:rPr>
        <w:t xml:space="preserve">SEHEMU C: TAMTHILIA KIGOGO: </w:t>
      </w:r>
      <w:r>
        <w:rPr>
          <w:b/>
          <w:bCs/>
          <w:i/>
          <w:sz w:val="20"/>
          <w:szCs w:val="20"/>
          <w:lang w:val="de-DE"/>
        </w:rPr>
        <w:t>P. KEA</w:t>
      </w:r>
    </w:p>
    <w:p>
      <w:pPr>
        <w:pStyle w:val="style94"/>
        <w:tabs>
          <w:tab w:val="left" w:leader="none" w:pos="720"/>
        </w:tabs>
        <w:spacing w:before="0" w:beforeAutospacing="false" w:after="0" w:afterAutospacing="false"/>
        <w:ind w:left="360" w:hanging="360"/>
        <w:rPr>
          <w:bCs/>
          <w:sz w:val="20"/>
          <w:szCs w:val="20"/>
          <w:lang w:val="de-DE"/>
        </w:rPr>
      </w:pPr>
      <w:r>
        <w:rPr>
          <w:bCs/>
          <w:sz w:val="20"/>
          <w:szCs w:val="20"/>
          <w:lang w:val="de-DE"/>
        </w:rPr>
        <w:t xml:space="preserve">4. </w:t>
      </w:r>
      <w:r>
        <w:rPr>
          <w:bCs/>
          <w:sz w:val="20"/>
          <w:szCs w:val="20"/>
          <w:lang w:val="de-DE"/>
        </w:rPr>
        <w:tab/>
      </w:r>
      <w:r>
        <w:rPr>
          <w:bCs/>
          <w:sz w:val="20"/>
          <w:szCs w:val="20"/>
          <w:lang w:val="de-DE"/>
        </w:rPr>
        <w:t xml:space="preserve">Kwa kurejelea </w:t>
      </w:r>
      <w:r>
        <w:rPr>
          <w:sz w:val="20"/>
          <w:szCs w:val="20"/>
          <w:lang w:val="de-DE"/>
        </w:rPr>
        <w:t xml:space="preserve">mifano </w:t>
      </w:r>
      <w:r>
        <w:rPr>
          <w:bCs/>
          <w:sz w:val="20"/>
          <w:szCs w:val="20"/>
          <w:lang w:val="de-DE"/>
        </w:rPr>
        <w:t xml:space="preserve">mbalimbali thibitisha </w:t>
      </w:r>
      <w:r>
        <w:rPr>
          <w:sz w:val="20"/>
          <w:szCs w:val="20"/>
          <w:lang w:val="de-DE"/>
        </w:rPr>
        <w:t xml:space="preserve">dai </w:t>
      </w:r>
      <w:r>
        <w:rPr>
          <w:bCs/>
          <w:sz w:val="20"/>
          <w:szCs w:val="20"/>
          <w:lang w:val="de-DE"/>
        </w:rPr>
        <w:t>kuwa</w:t>
      </w:r>
      <w:r>
        <w:rPr>
          <w:sz w:val="20"/>
          <w:szCs w:val="20"/>
          <w:lang w:val="de-DE"/>
        </w:rPr>
        <w:t xml:space="preserve">mwandishi </w:t>
      </w:r>
      <w:r>
        <w:rPr>
          <w:bCs/>
          <w:sz w:val="20"/>
          <w:szCs w:val="20"/>
          <w:lang w:val="de-DE"/>
        </w:rPr>
        <w:t xml:space="preserve">huyu amemlika uhalisia wa </w:t>
      </w:r>
      <w:r>
        <w:rPr>
          <w:bCs/>
          <w:sz w:val="20"/>
          <w:szCs w:val="20"/>
          <w:lang w:val="de-DE"/>
        </w:rPr>
        <w:tab/>
      </w:r>
      <w:r>
        <w:rPr>
          <w:sz w:val="20"/>
          <w:szCs w:val="20"/>
          <w:lang w:val="de-DE"/>
        </w:rPr>
        <w:t>jamii</w:t>
      </w:r>
      <w:r>
        <w:rPr>
          <w:bCs/>
          <w:sz w:val="20"/>
          <w:szCs w:val="20"/>
          <w:lang w:val="de-DE"/>
        </w:rPr>
        <w:t xml:space="preserve">ya Kenya </w:t>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 xml:space="preserve">(al. 20) </w:t>
      </w:r>
    </w:p>
    <w:p>
      <w:pPr>
        <w:pStyle w:val="style94"/>
        <w:tabs>
          <w:tab w:val="left" w:leader="none" w:pos="720"/>
        </w:tabs>
        <w:spacing w:before="0" w:beforeAutospacing="false" w:after="0" w:afterAutospacing="false"/>
        <w:ind w:left="360" w:hanging="360"/>
        <w:rPr>
          <w:b/>
          <w:bCs/>
          <w:sz w:val="20"/>
          <w:szCs w:val="20"/>
          <w:lang w:val="de-DE"/>
        </w:rPr>
      </w:pPr>
      <w:r>
        <w:rPr>
          <w:bCs/>
          <w:sz w:val="20"/>
          <w:szCs w:val="20"/>
          <w:lang w:val="de-DE"/>
        </w:rPr>
        <w:t xml:space="preserve">5. </w:t>
      </w:r>
      <w:r>
        <w:rPr>
          <w:bCs/>
          <w:sz w:val="20"/>
          <w:szCs w:val="20"/>
          <w:lang w:val="de-DE"/>
        </w:rPr>
        <w:tab/>
      </w:r>
      <w:r>
        <w:rPr>
          <w:bCs/>
          <w:sz w:val="20"/>
          <w:szCs w:val="20"/>
          <w:lang w:val="de-DE"/>
        </w:rPr>
        <w:t xml:space="preserve">Ona sasa! </w:t>
      </w:r>
      <w:r>
        <w:rPr>
          <w:sz w:val="20"/>
          <w:szCs w:val="20"/>
          <w:lang w:val="de-DE"/>
        </w:rPr>
        <w:t xml:space="preserve">Mnaniharibia </w:t>
      </w:r>
      <w:r>
        <w:rPr>
          <w:bCs/>
          <w:sz w:val="20"/>
          <w:szCs w:val="20"/>
          <w:lang w:val="de-DE"/>
        </w:rPr>
        <w:t xml:space="preserve">biashara. Nimewapa dakika moja muione nyumba hii paa. </w:t>
      </w:r>
      <w:r>
        <w:rPr>
          <w:sz w:val="20"/>
          <w:szCs w:val="20"/>
          <w:lang w:val="de-DE"/>
        </w:rPr>
        <w:t>Nikiwapata</w:t>
      </w:r>
      <w:r>
        <w:rPr>
          <w:sz w:val="20"/>
          <w:szCs w:val="20"/>
          <w:lang w:val="de-DE"/>
        </w:rPr>
        <w:t xml:space="preserve">hapa, </w:t>
      </w:r>
      <w:r>
        <w:rPr>
          <w:bCs/>
          <w:sz w:val="20"/>
          <w:szCs w:val="20"/>
          <w:lang w:val="de-DE"/>
        </w:rPr>
        <w:t xml:space="preserve">mtajua kwa nini </w:t>
      </w:r>
      <w:r>
        <w:rPr>
          <w:sz w:val="20"/>
          <w:szCs w:val="20"/>
          <w:lang w:val="de-DE"/>
        </w:rPr>
        <w:t>wananiita………</w:t>
      </w:r>
      <w:r>
        <w:rPr>
          <w:sz w:val="20"/>
          <w:szCs w:val="20"/>
          <w:lang w:val="de-DE"/>
        </w:rPr>
        <w:br/>
      </w:r>
      <w:r>
        <w:rPr>
          <w:bCs/>
          <w:sz w:val="20"/>
          <w:szCs w:val="20"/>
          <w:lang w:val="de-DE"/>
        </w:rPr>
        <w:t xml:space="preserve">a.  Fafanua </w:t>
      </w:r>
      <w:r>
        <w:rPr>
          <w:sz w:val="20"/>
          <w:szCs w:val="20"/>
          <w:lang w:val="de-DE"/>
        </w:rPr>
        <w:t xml:space="preserve">muktadha </w:t>
      </w:r>
      <w:r>
        <w:rPr>
          <w:bCs/>
          <w:sz w:val="20"/>
          <w:szCs w:val="20"/>
          <w:lang w:val="de-DE"/>
        </w:rPr>
        <w:t>w</w:t>
      </w:r>
      <w:r>
        <w:rPr>
          <w:bCs/>
          <w:sz w:val="20"/>
          <w:szCs w:val="20"/>
          <w:lang w:val="de-DE"/>
        </w:rPr>
        <w:t xml:space="preserve">a dondoo hili. </w:t>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 xml:space="preserve">(al. 4) </w:t>
      </w:r>
      <w:r>
        <w:rPr>
          <w:bCs/>
          <w:sz w:val="20"/>
          <w:szCs w:val="20"/>
          <w:lang w:val="de-DE"/>
        </w:rPr>
        <w:br/>
      </w:r>
      <w:r>
        <w:rPr>
          <w:bCs/>
          <w:sz w:val="20"/>
          <w:szCs w:val="20"/>
          <w:lang w:val="de-DE"/>
        </w:rPr>
        <w:t xml:space="preserve">b. </w:t>
      </w:r>
      <w:r>
        <w:rPr>
          <w:sz w:val="20"/>
          <w:szCs w:val="20"/>
          <w:lang w:val="de-DE"/>
        </w:rPr>
        <w:t xml:space="preserve">Tambua </w:t>
      </w:r>
      <w:r>
        <w:rPr>
          <w:bCs/>
          <w:sz w:val="20"/>
          <w:szCs w:val="20"/>
          <w:lang w:val="de-DE"/>
        </w:rPr>
        <w:t xml:space="preserve">kwa kutolea </w:t>
      </w:r>
      <w:r>
        <w:rPr>
          <w:sz w:val="20"/>
          <w:szCs w:val="20"/>
          <w:lang w:val="de-DE"/>
        </w:rPr>
        <w:t xml:space="preserve">mfano mbinu </w:t>
      </w:r>
      <w:r>
        <w:rPr>
          <w:bCs/>
          <w:sz w:val="20"/>
          <w:szCs w:val="20"/>
          <w:lang w:val="de-DE"/>
        </w:rPr>
        <w:t xml:space="preserve">moja ya lugha inayojitokeza </w:t>
      </w:r>
      <w:r>
        <w:rPr>
          <w:sz w:val="20"/>
          <w:szCs w:val="20"/>
          <w:lang w:val="de-DE"/>
        </w:rPr>
        <w:t xml:space="preserve">katika </w:t>
      </w:r>
      <w:r>
        <w:rPr>
          <w:bCs/>
          <w:sz w:val="20"/>
          <w:szCs w:val="20"/>
          <w:lang w:val="de-DE"/>
        </w:rPr>
        <w:t xml:space="preserve">muktadha huu. </w:t>
      </w:r>
      <w:r>
        <w:rPr>
          <w:bCs/>
          <w:sz w:val="20"/>
          <w:szCs w:val="20"/>
          <w:lang w:val="de-DE"/>
        </w:rPr>
        <w:tab/>
      </w:r>
      <w:r>
        <w:rPr>
          <w:bCs/>
          <w:sz w:val="20"/>
          <w:szCs w:val="20"/>
          <w:lang w:val="de-DE"/>
        </w:rPr>
        <w:tab/>
      </w:r>
      <w:r>
        <w:rPr>
          <w:bCs/>
          <w:sz w:val="20"/>
          <w:szCs w:val="20"/>
          <w:lang w:val="de-DE"/>
        </w:rPr>
        <w:t xml:space="preserve">(al.2) </w:t>
      </w:r>
      <w:r>
        <w:rPr>
          <w:bCs/>
          <w:sz w:val="20"/>
          <w:szCs w:val="20"/>
          <w:lang w:val="de-DE"/>
        </w:rPr>
        <w:br/>
      </w:r>
      <w:r>
        <w:rPr>
          <w:bCs/>
          <w:sz w:val="20"/>
          <w:szCs w:val="20"/>
          <w:lang w:val="de-DE"/>
        </w:rPr>
        <w:t xml:space="preserve">c. Kwa kurejelea </w:t>
      </w:r>
      <w:r>
        <w:rPr>
          <w:sz w:val="20"/>
          <w:szCs w:val="20"/>
          <w:lang w:val="de-DE"/>
        </w:rPr>
        <w:t xml:space="preserve">mifano </w:t>
      </w:r>
      <w:r>
        <w:rPr>
          <w:bCs/>
          <w:sz w:val="20"/>
          <w:szCs w:val="20"/>
          <w:lang w:val="de-DE"/>
        </w:rPr>
        <w:t>mbalimbali eleza madhara/matokeo</w:t>
      </w:r>
      <w:r>
        <w:rPr>
          <w:bCs/>
          <w:sz w:val="20"/>
          <w:szCs w:val="20"/>
          <w:lang w:val="de-DE"/>
        </w:rPr>
        <w:t xml:space="preserve"> ya shughuli za msemaji katika </w:t>
      </w:r>
      <w:r>
        <w:rPr>
          <w:bCs/>
          <w:sz w:val="20"/>
          <w:szCs w:val="20"/>
          <w:lang w:val="de-DE"/>
        </w:rPr>
        <w:t xml:space="preserve">dondoo hili kwa </w:t>
      </w:r>
      <w:r>
        <w:rPr>
          <w:sz w:val="20"/>
          <w:szCs w:val="20"/>
          <w:lang w:val="de-DE"/>
        </w:rPr>
        <w:t xml:space="preserve">jamii </w:t>
      </w:r>
      <w:r>
        <w:rPr>
          <w:bCs/>
          <w:sz w:val="20"/>
          <w:szCs w:val="20"/>
          <w:lang w:val="de-DE"/>
        </w:rPr>
        <w:t xml:space="preserve">husika. </w:t>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 xml:space="preserve">(al. 14) </w:t>
      </w:r>
      <w:r>
        <w:rPr>
          <w:bCs/>
          <w:sz w:val="20"/>
          <w:szCs w:val="20"/>
          <w:lang w:val="de-DE"/>
        </w:rPr>
        <w:br/>
      </w:r>
      <w:r>
        <w:rPr>
          <w:b/>
          <w:bCs/>
          <w:sz w:val="20"/>
          <w:szCs w:val="20"/>
          <w:lang w:val="de-DE"/>
        </w:rPr>
        <w:t xml:space="preserve">SEHEMU D: FASIHI SIMULIZI. </w:t>
      </w:r>
    </w:p>
    <w:p>
      <w:pPr>
        <w:pStyle w:val="style94"/>
        <w:tabs>
          <w:tab w:val="left" w:leader="none" w:pos="720"/>
        </w:tabs>
        <w:spacing w:before="0" w:beforeAutospacing="false" w:after="0" w:afterAutospacing="false"/>
        <w:ind w:left="360" w:hanging="360"/>
        <w:rPr>
          <w:bCs/>
          <w:sz w:val="20"/>
          <w:szCs w:val="20"/>
          <w:lang w:val="de-DE"/>
        </w:rPr>
      </w:pPr>
      <w:r>
        <w:rPr>
          <w:bCs/>
          <w:sz w:val="20"/>
          <w:szCs w:val="20"/>
          <w:lang w:val="de-DE"/>
        </w:rPr>
        <w:t xml:space="preserve">6. </w:t>
      </w:r>
      <w:r>
        <w:rPr>
          <w:bCs/>
          <w:sz w:val="20"/>
          <w:szCs w:val="20"/>
          <w:lang w:val="de-DE"/>
        </w:rPr>
        <w:tab/>
      </w:r>
      <w:r>
        <w:rPr>
          <w:bCs/>
          <w:sz w:val="20"/>
          <w:szCs w:val="20"/>
          <w:lang w:val="de-DE"/>
        </w:rPr>
        <w:t xml:space="preserve">a. </w:t>
      </w:r>
      <w:r>
        <w:rPr>
          <w:bCs/>
          <w:sz w:val="20"/>
          <w:szCs w:val="20"/>
          <w:lang w:val="de-DE"/>
        </w:rPr>
        <w:tab/>
      </w:r>
      <w:r>
        <w:rPr>
          <w:bCs/>
          <w:sz w:val="20"/>
          <w:szCs w:val="20"/>
          <w:lang w:val="de-DE"/>
        </w:rPr>
        <w:t xml:space="preserve">Fafanua maana ya Hodiya </w:t>
      </w:r>
      <w:r>
        <w:rPr>
          <w:sz w:val="20"/>
          <w:szCs w:val="20"/>
          <w:lang w:val="de-DE"/>
        </w:rPr>
        <w:t xml:space="preserve">katika jamii nyingi </w:t>
      </w:r>
      <w:r>
        <w:rPr>
          <w:bCs/>
          <w:sz w:val="20"/>
          <w:szCs w:val="20"/>
          <w:lang w:val="de-DE"/>
        </w:rPr>
        <w:t xml:space="preserve">za kiafrika. </w:t>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 xml:space="preserve">(al.2) </w:t>
      </w:r>
      <w:r>
        <w:rPr>
          <w:bCs/>
          <w:sz w:val="20"/>
          <w:szCs w:val="20"/>
          <w:lang w:val="de-DE"/>
        </w:rPr>
        <w:tab/>
      </w:r>
    </w:p>
    <w:p>
      <w:pPr>
        <w:pStyle w:val="style94"/>
        <w:tabs>
          <w:tab w:val="left" w:leader="none" w:pos="720"/>
        </w:tabs>
        <w:spacing w:before="0" w:beforeAutospacing="false" w:after="0" w:afterAutospacing="false"/>
        <w:ind w:left="360" w:hanging="360"/>
        <w:rPr>
          <w:sz w:val="20"/>
          <w:szCs w:val="20"/>
          <w:lang w:val="de-DE"/>
        </w:rPr>
      </w:pPr>
      <w:r>
        <w:rPr>
          <w:bCs/>
          <w:sz w:val="20"/>
          <w:szCs w:val="20"/>
          <w:lang w:val="de-DE"/>
        </w:rPr>
        <w:tab/>
      </w:r>
      <w:r>
        <w:rPr>
          <w:bCs/>
          <w:sz w:val="20"/>
          <w:szCs w:val="20"/>
          <w:lang w:val="de-DE"/>
        </w:rPr>
        <w:t>b.</w:t>
      </w:r>
      <w:r>
        <w:rPr>
          <w:bCs/>
          <w:sz w:val="20"/>
          <w:szCs w:val="20"/>
          <w:lang w:val="de-DE"/>
        </w:rPr>
        <w:tab/>
      </w:r>
      <w:r>
        <w:rPr>
          <w:bCs/>
          <w:sz w:val="20"/>
          <w:szCs w:val="20"/>
          <w:lang w:val="de-DE"/>
        </w:rPr>
        <w:t xml:space="preserve">Fafanua sifa zozote nne za hodiya </w:t>
      </w:r>
      <w:r>
        <w:rPr>
          <w:sz w:val="20"/>
          <w:szCs w:val="20"/>
          <w:lang w:val="de-DE"/>
        </w:rPr>
        <w:t xml:space="preserve">katika jamii </w:t>
      </w:r>
      <w:r>
        <w:rPr>
          <w:bCs/>
          <w:sz w:val="20"/>
          <w:szCs w:val="20"/>
          <w:lang w:val="de-DE"/>
        </w:rPr>
        <w:t xml:space="preserve">husika, </w:t>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ab/>
      </w:r>
      <w:r>
        <w:rPr>
          <w:bCs/>
          <w:sz w:val="20"/>
          <w:szCs w:val="20"/>
          <w:lang w:val="de-DE"/>
        </w:rPr>
        <w:t xml:space="preserve">(al.8) </w:t>
      </w:r>
    </w:p>
    <w:p>
      <w:pPr>
        <w:pStyle w:val="style94"/>
        <w:tabs>
          <w:tab w:val="left" w:leader="none" w:pos="720"/>
        </w:tabs>
        <w:spacing w:before="0" w:beforeAutospacing="false" w:after="0" w:afterAutospacing="false"/>
        <w:ind w:left="360" w:hanging="360"/>
        <w:rPr>
          <w:sz w:val="20"/>
          <w:szCs w:val="20"/>
          <w:lang w:val="fr-FR"/>
        </w:rPr>
      </w:pPr>
      <w:r>
        <w:rPr>
          <w:sz w:val="20"/>
          <w:szCs w:val="20"/>
          <w:lang w:val="de-DE"/>
        </w:rPr>
        <w:tab/>
      </w:r>
      <w:r>
        <w:rPr>
          <w:sz w:val="20"/>
          <w:szCs w:val="20"/>
          <w:lang w:val="de-DE"/>
        </w:rPr>
        <w:t>c.</w:t>
      </w:r>
      <w:r>
        <w:rPr>
          <w:sz w:val="20"/>
          <w:szCs w:val="20"/>
          <w:lang w:val="de-DE"/>
        </w:rPr>
        <w:tab/>
      </w:r>
      <w:r>
        <w:rPr>
          <w:sz w:val="20"/>
          <w:szCs w:val="20"/>
          <w:lang w:val="de-DE"/>
        </w:rPr>
        <w:t xml:space="preserve">Hodiya ilikuwa na umuhimu upi katika jamii husika.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fr-FR"/>
        </w:rPr>
        <w:t xml:space="preserve">(al, 10) </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7.</w:t>
      </w:r>
      <w:r>
        <w:rPr>
          <w:sz w:val="20"/>
          <w:szCs w:val="20"/>
          <w:lang w:val="fr-FR"/>
        </w:rPr>
        <w:tab/>
      </w:r>
      <w:r>
        <w:rPr>
          <w:sz w:val="20"/>
          <w:szCs w:val="20"/>
          <w:lang w:val="fr-FR"/>
        </w:rPr>
        <w:t xml:space="preserve"> a. </w:t>
      </w:r>
      <w:r>
        <w:rPr>
          <w:sz w:val="20"/>
          <w:szCs w:val="20"/>
          <w:lang w:val="fr-FR"/>
        </w:rPr>
        <w:tab/>
      </w:r>
      <w:r>
        <w:rPr>
          <w:sz w:val="20"/>
          <w:szCs w:val="20"/>
          <w:lang w:val="fr-FR"/>
        </w:rPr>
        <w:t xml:space="preserve">Maigizo ni nini?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(al,2) </w:t>
      </w:r>
      <w:r>
        <w:rPr>
          <w:sz w:val="20"/>
          <w:szCs w:val="20"/>
          <w:lang w:val="fr-FR"/>
        </w:rPr>
        <w:br/>
      </w:r>
      <w:r>
        <w:rPr>
          <w:sz w:val="20"/>
          <w:szCs w:val="20"/>
          <w:lang w:val="fr-FR"/>
        </w:rPr>
        <w:t>b.</w:t>
      </w:r>
      <w:r>
        <w:rPr>
          <w:sz w:val="20"/>
          <w:szCs w:val="20"/>
          <w:lang w:val="fr-FR"/>
        </w:rPr>
        <w:tab/>
      </w:r>
      <w:r>
        <w:rPr>
          <w:sz w:val="20"/>
          <w:szCs w:val="20"/>
          <w:lang w:val="fr-FR"/>
        </w:rPr>
        <w:t xml:space="preserve">Eleza umuhimu wa michezo ya watoto katika jamii husika,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 18) </w:t>
      </w:r>
    </w:p>
    <w:p>
      <w:pPr>
        <w:pStyle w:val="style94"/>
        <w:tabs>
          <w:tab w:val="left" w:leader="none" w:pos="720"/>
        </w:tabs>
        <w:spacing w:before="0" w:beforeAutospacing="false" w:after="0" w:afterAutospacing="false"/>
        <w:ind w:left="360" w:hanging="360"/>
        <w:rPr>
          <w:b/>
          <w:bCs/>
          <w:sz w:val="20"/>
          <w:szCs w:val="20"/>
          <w:lang w:val="fr-FR"/>
        </w:rPr>
      </w:pPr>
      <w:r>
        <w:rPr>
          <w:sz w:val="20"/>
          <w:szCs w:val="20"/>
          <w:lang w:val="fr-FR"/>
        </w:rPr>
        <w:br/>
      </w:r>
      <w:r>
        <w:rPr>
          <w:b/>
          <w:bCs/>
          <w:sz w:val="20"/>
          <w:szCs w:val="20"/>
          <w:lang w:val="fr-FR"/>
        </w:rPr>
        <w:t xml:space="preserve">SEHEMU E: HADITHI FUPI: TUMBO LISILOSHIBA NA HADITHI </w:t>
      </w:r>
      <w:r>
        <w:rPr>
          <w:b/>
          <w:bCs/>
          <w:sz w:val="20"/>
          <w:szCs w:val="20"/>
          <w:lang w:val="fr-FR"/>
        </w:rPr>
        <w:br/>
      </w:r>
      <w:r>
        <w:rPr>
          <w:b/>
          <w:bCs/>
          <w:sz w:val="20"/>
          <w:szCs w:val="20"/>
          <w:lang w:val="fr-FR"/>
        </w:rPr>
        <w:t xml:space="preserve">NYINGINE: ALIFA CHOKOCHO NA </w:t>
      </w:r>
      <w:r>
        <w:rPr>
          <w:b/>
          <w:sz w:val="20"/>
          <w:szCs w:val="20"/>
          <w:lang w:val="fr-FR"/>
        </w:rPr>
        <w:t xml:space="preserve">DAMU </w:t>
      </w:r>
      <w:r>
        <w:rPr>
          <w:b/>
          <w:bCs/>
          <w:sz w:val="20"/>
          <w:szCs w:val="20"/>
          <w:lang w:val="fr-FR"/>
        </w:rPr>
        <w:t xml:space="preserve">KAYANDA. TUMBO </w:t>
      </w:r>
      <w:r>
        <w:rPr>
          <w:b/>
          <w:bCs/>
          <w:sz w:val="20"/>
          <w:szCs w:val="20"/>
          <w:lang w:val="fr-FR"/>
        </w:rPr>
        <w:br/>
      </w:r>
      <w:r>
        <w:rPr>
          <w:b/>
          <w:bCs/>
          <w:sz w:val="20"/>
          <w:szCs w:val="20"/>
          <w:lang w:val="fr-FR"/>
        </w:rPr>
        <w:t xml:space="preserve">LISILOSHIBA: </w:t>
      </w:r>
      <w:r>
        <w:rPr>
          <w:b/>
          <w:bCs/>
          <w:i/>
          <w:sz w:val="20"/>
          <w:szCs w:val="20"/>
          <w:lang w:val="fr-FR"/>
        </w:rPr>
        <w:t>SAID A. MOHAMED.</w:t>
      </w:r>
    </w:p>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 xml:space="preserve">8. </w:t>
      </w:r>
      <w:r>
        <w:rPr>
          <w:sz w:val="20"/>
          <w:szCs w:val="20"/>
          <w:lang w:val="fr-FR"/>
        </w:rPr>
        <w:tab/>
      </w:r>
      <w:r>
        <w:rPr>
          <w:sz w:val="20"/>
          <w:szCs w:val="20"/>
          <w:lang w:val="fr-FR"/>
        </w:rPr>
        <w:t xml:space="preserve">Huacha shughuli zote za pale zifanywe na ndugu yake.... Yeye mno hupiga mbio huku na kule, kujaribu hili na lile </w:t>
      </w:r>
      <w:r>
        <w:rPr>
          <w:sz w:val="20"/>
          <w:szCs w:val="20"/>
          <w:lang w:val="fr-FR"/>
        </w:rPr>
        <w:br/>
      </w:r>
      <w:r>
        <w:rPr>
          <w:sz w:val="20"/>
          <w:szCs w:val="20"/>
          <w:lang w:val="fr-FR"/>
        </w:rPr>
        <w:t xml:space="preserve">a. Fafanua muktadha wa dondoo hili.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(al.4) </w:t>
      </w:r>
      <w:r>
        <w:rPr>
          <w:sz w:val="20"/>
          <w:szCs w:val="20"/>
          <w:lang w:val="fr-FR"/>
        </w:rPr>
        <w:br/>
      </w:r>
      <w:r>
        <w:rPr>
          <w:sz w:val="20"/>
          <w:szCs w:val="20"/>
          <w:lang w:val="fr-FR"/>
        </w:rPr>
        <w:t>b. Eleza shughuli zilizomfanya mrejelewa kumwachia nduguye shughuli za pale.</w:t>
      </w:r>
      <w:r>
        <w:rPr>
          <w:sz w:val="20"/>
          <w:szCs w:val="20"/>
          <w:lang w:val="fr-FR"/>
        </w:rPr>
        <w:tab/>
      </w:r>
      <w:r>
        <w:rPr>
          <w:sz w:val="20"/>
          <w:szCs w:val="20"/>
          <w:lang w:val="fr-FR"/>
        </w:rPr>
        <w:tab/>
      </w:r>
      <w:r>
        <w:rPr>
          <w:sz w:val="20"/>
          <w:szCs w:val="20"/>
          <w:lang w:val="fr-FR"/>
        </w:rPr>
        <w:tab/>
      </w:r>
      <w:r>
        <w:rPr>
          <w:sz w:val="20"/>
          <w:szCs w:val="20"/>
          <w:lang w:val="fr-FR"/>
        </w:rPr>
        <w:t xml:space="preserve">(al.2) </w:t>
      </w:r>
      <w:r>
        <w:rPr>
          <w:sz w:val="20"/>
          <w:szCs w:val="20"/>
          <w:lang w:val="fr-FR"/>
        </w:rPr>
        <w:br/>
      </w:r>
      <w:r>
        <w:rPr>
          <w:sz w:val="20"/>
          <w:szCs w:val="20"/>
          <w:lang w:val="fr-FR"/>
        </w:rPr>
        <w:t>c. Huku ukitoa mifano mwafaka kutoka hadithini eleza sifa bainifu za mrejelewa.</w:t>
      </w:r>
      <w:r>
        <w:rPr>
          <w:sz w:val="20"/>
          <w:szCs w:val="20"/>
          <w:lang w:val="fr-FR"/>
        </w:rPr>
        <w:tab/>
      </w:r>
      <w:r>
        <w:rPr>
          <w:sz w:val="20"/>
          <w:szCs w:val="20"/>
          <w:lang w:val="fr-FR"/>
        </w:rPr>
        <w:tab/>
      </w:r>
      <w:r>
        <w:rPr>
          <w:sz w:val="20"/>
          <w:szCs w:val="20"/>
          <w:lang w:val="fr-FR"/>
        </w:rPr>
        <w:tab/>
      </w:r>
      <w:r>
        <w:rPr>
          <w:sz w:val="20"/>
          <w:szCs w:val="20"/>
          <w:lang w:val="fr-FR"/>
        </w:rPr>
        <w:t xml:space="preserve">(al. 14) </w:t>
      </w:r>
    </w:p>
    <w:p>
      <w:pPr>
        <w:pStyle w:val="style94"/>
        <w:spacing w:before="0" w:beforeAutospacing="false" w:after="0" w:afterAutospacing="false" w:lineRule="auto" w:line="360"/>
        <w:rPr>
          <w:lang w:val="fr-FR"/>
        </w:rPr>
      </w:pPr>
    </w:p>
    <w:p>
      <w:pPr>
        <w:pStyle w:val="style0"/>
        <w:spacing w:lineRule="auto" w:line="360"/>
        <w:rPr>
          <w:lang w:val="fr-FR"/>
        </w:rPr>
      </w:pPr>
    </w:p>
    <w:p>
      <w:pPr>
        <w:pStyle w:val="style0"/>
        <w:rPr>
          <w:lang w:val="fr-FR"/>
        </w:rPr>
      </w:pPr>
    </w:p>
    <w:p>
      <w:pPr>
        <w:pStyle w:val="style0"/>
        <w:rPr>
          <w:b/>
          <w:sz w:val="44"/>
          <w:szCs w:val="32"/>
          <w:lang w:val="sw-KE"/>
        </w:rPr>
      </w:pPr>
      <w:r>
        <w:rPr>
          <w:b/>
          <w:sz w:val="44"/>
          <w:szCs w:val="32"/>
          <w:lang w:val="sw-KE"/>
        </w:rPr>
        <w:br w:type="page"/>
      </w:r>
    </w:p>
    <w:p>
      <w:pPr>
        <w:pStyle w:val="style0"/>
        <w:tabs>
          <w:tab w:val="left" w:leader="none" w:pos="720"/>
        </w:tabs>
        <w:ind w:left="360"/>
        <w:rPr>
          <w:b/>
          <w:sz w:val="18"/>
          <w:szCs w:val="20"/>
          <w:lang w:val="sw-KE"/>
        </w:rPr>
      </w:pPr>
      <w:r>
        <w:rPr>
          <w:b/>
          <w:sz w:val="18"/>
          <w:szCs w:val="20"/>
          <w:lang w:val="sw-KE"/>
        </w:rPr>
        <w:t>LUGARI SUB COUNTY</w:t>
      </w:r>
    </w:p>
    <w:p>
      <w:pPr>
        <w:pStyle w:val="style0"/>
        <w:tabs>
          <w:tab w:val="left" w:leader="none" w:pos="720"/>
        </w:tabs>
        <w:ind w:left="360"/>
        <w:rPr>
          <w:b/>
          <w:sz w:val="18"/>
          <w:szCs w:val="20"/>
          <w:lang w:val="sw-KE"/>
        </w:rPr>
      </w:pPr>
      <w:r>
        <w:rPr>
          <w:b/>
          <w:sz w:val="18"/>
          <w:szCs w:val="20"/>
          <w:lang w:val="sw-KE"/>
        </w:rPr>
        <w:t>MTIHANI WA MAJARIBIO -2018</w:t>
      </w:r>
    </w:p>
    <w:p>
      <w:pPr>
        <w:pStyle w:val="style0"/>
        <w:tabs>
          <w:tab w:val="left" w:leader="none" w:pos="720"/>
        </w:tabs>
        <w:ind w:left="360"/>
        <w:rPr>
          <w:b/>
          <w:i/>
          <w:sz w:val="18"/>
          <w:szCs w:val="20"/>
          <w:lang w:val="sw-KE"/>
        </w:rPr>
      </w:pPr>
      <w:r>
        <w:rPr>
          <w:b/>
          <w:i/>
          <w:sz w:val="18"/>
          <w:szCs w:val="20"/>
          <w:lang w:val="sw-KE"/>
        </w:rPr>
        <w:t>Hati ya kuhitimu masomo ya Secondary Kenya (K.C.S.E)</w:t>
      </w:r>
    </w:p>
    <w:p>
      <w:pPr>
        <w:pStyle w:val="style0"/>
        <w:tabs>
          <w:tab w:val="left" w:leader="none" w:pos="720"/>
        </w:tabs>
        <w:ind w:left="360"/>
        <w:rPr>
          <w:b/>
          <w:sz w:val="18"/>
          <w:szCs w:val="20"/>
          <w:lang w:val="sw-KE"/>
        </w:rPr>
      </w:pPr>
      <w:r>
        <w:rPr>
          <w:b/>
          <w:sz w:val="18"/>
          <w:szCs w:val="20"/>
          <w:lang w:val="sw-KE"/>
        </w:rPr>
        <w:t>102/1</w:t>
      </w:r>
    </w:p>
    <w:p>
      <w:pPr>
        <w:pStyle w:val="style0"/>
        <w:tabs>
          <w:tab w:val="left" w:leader="none" w:pos="720"/>
        </w:tabs>
        <w:ind w:left="360"/>
        <w:rPr>
          <w:b/>
          <w:sz w:val="18"/>
          <w:szCs w:val="20"/>
          <w:lang w:val="sw-KE"/>
        </w:rPr>
      </w:pPr>
      <w:r>
        <w:rPr>
          <w:b/>
          <w:sz w:val="18"/>
          <w:szCs w:val="20"/>
          <w:lang w:val="sw-KE"/>
        </w:rPr>
        <w:t>Juni/Julai-2018</w:t>
      </w:r>
    </w:p>
    <w:p>
      <w:pPr>
        <w:pStyle w:val="style0"/>
        <w:tabs>
          <w:tab w:val="left" w:leader="none" w:pos="720"/>
        </w:tabs>
        <w:ind w:left="360"/>
        <w:rPr>
          <w:b/>
          <w:bCs/>
          <w:sz w:val="18"/>
          <w:szCs w:val="20"/>
          <w:lang w:val="sw-KE"/>
        </w:rPr>
      </w:pPr>
      <w:r>
        <w:rPr>
          <w:b/>
          <w:bCs/>
          <w:sz w:val="18"/>
          <w:szCs w:val="20"/>
          <w:u w:val="single"/>
          <w:lang w:val="sw-KE"/>
        </w:rPr>
        <w:t xml:space="preserve">MWONGOZO WA KUSAHIHISHA </w:t>
      </w:r>
      <w:r>
        <w:rPr>
          <w:b/>
          <w:bCs/>
          <w:sz w:val="18"/>
          <w:szCs w:val="20"/>
          <w:u w:val="single"/>
          <w:lang w:val="sw-KE"/>
        </w:rPr>
        <w:br/>
      </w:r>
      <w:r>
        <w:rPr>
          <w:b/>
          <w:bCs/>
          <w:sz w:val="18"/>
          <w:szCs w:val="20"/>
          <w:lang w:val="sw-KE"/>
        </w:rPr>
        <w:t xml:space="preserve">Sura ya </w:t>
      </w:r>
      <w:r>
        <w:rPr>
          <w:b/>
          <w:bCs/>
          <w:iCs/>
          <w:sz w:val="18"/>
          <w:szCs w:val="20"/>
          <w:lang w:val="sw-KE"/>
        </w:rPr>
        <w:t xml:space="preserve">kumbukumbu iwe </w:t>
      </w:r>
      <w:r>
        <w:rPr>
          <w:b/>
          <w:bCs/>
          <w:sz w:val="18"/>
          <w:szCs w:val="20"/>
          <w:lang w:val="sw-KE"/>
        </w:rPr>
        <w:t>na;</w:t>
      </w:r>
    </w:p>
    <w:p>
      <w:pPr>
        <w:pStyle w:val="style94"/>
        <w:tabs>
          <w:tab w:val="left" w:leader="none" w:pos="720"/>
        </w:tabs>
        <w:spacing w:before="0" w:beforeAutospacing="false" w:after="0" w:afterAutospacing="false"/>
        <w:ind w:left="360" w:hanging="360"/>
        <w:rPr>
          <w:sz w:val="18"/>
          <w:szCs w:val="20"/>
          <w:lang w:val="sw-KE"/>
        </w:rPr>
      </w:pPr>
      <w:r>
        <w:rPr>
          <w:sz w:val="18"/>
          <w:szCs w:val="20"/>
          <w:lang w:val="sw-KE"/>
        </w:rPr>
        <w:tab/>
      </w:r>
      <w:r>
        <w:rPr>
          <w:sz w:val="18"/>
          <w:szCs w:val="20"/>
          <w:lang w:val="sw-KE"/>
        </w:rPr>
        <w:t>•</w:t>
      </w:r>
      <w:r>
        <w:rPr>
          <w:sz w:val="18"/>
          <w:szCs w:val="20"/>
          <w:lang w:val="sw-KE"/>
        </w:rPr>
        <w:tab/>
      </w:r>
      <w:r>
        <w:rPr>
          <w:sz w:val="18"/>
          <w:szCs w:val="20"/>
          <w:lang w:val="sw-KE"/>
        </w:rPr>
        <w:t xml:space="preserve">Mada/kichWa. Kiandikwe kikamilfu. </w:t>
      </w:r>
      <w:r>
        <w:rPr>
          <w:sz w:val="18"/>
          <w:szCs w:val="20"/>
          <w:lang w:val="sw-KE"/>
        </w:rPr>
        <w:br/>
      </w:r>
      <w:r>
        <w:rPr>
          <w:sz w:val="18"/>
          <w:szCs w:val="20"/>
          <w:lang w:val="sw-KE"/>
        </w:rPr>
        <w:t>•</w:t>
      </w:r>
      <w:r>
        <w:rPr>
          <w:sz w:val="18"/>
          <w:szCs w:val="20"/>
          <w:lang w:val="sw-KE"/>
        </w:rPr>
        <w:tab/>
      </w:r>
      <w:r>
        <w:rPr>
          <w:sz w:val="18"/>
          <w:szCs w:val="20"/>
          <w:lang w:val="sw-KE"/>
        </w:rPr>
        <w:t xml:space="preserve">Waliohudhuria. </w:t>
      </w:r>
      <w:r>
        <w:rPr>
          <w:sz w:val="18"/>
          <w:szCs w:val="20"/>
          <w:lang w:val="sw-KE"/>
        </w:rPr>
        <w:br/>
      </w:r>
      <w:r>
        <w:rPr>
          <w:sz w:val="18"/>
          <w:szCs w:val="20"/>
          <w:lang w:val="sw-KE"/>
        </w:rPr>
        <w:t>•</w:t>
      </w:r>
      <w:r>
        <w:rPr>
          <w:sz w:val="18"/>
          <w:szCs w:val="20"/>
          <w:lang w:val="sw-KE"/>
        </w:rPr>
        <w:tab/>
      </w:r>
      <w:r>
        <w:rPr>
          <w:sz w:val="18"/>
          <w:szCs w:val="20"/>
          <w:lang w:val="sw-KE"/>
        </w:rPr>
        <w:t xml:space="preserve">Waliotuma udhuru. </w:t>
      </w:r>
      <w:r>
        <w:rPr>
          <w:sz w:val="18"/>
          <w:szCs w:val="20"/>
          <w:lang w:val="sw-KE"/>
        </w:rPr>
        <w:br/>
      </w:r>
      <w:r>
        <w:rPr>
          <w:sz w:val="18"/>
          <w:szCs w:val="20"/>
          <w:lang w:val="sw-KE"/>
        </w:rPr>
        <w:t>•</w:t>
      </w:r>
      <w:r>
        <w:rPr>
          <w:sz w:val="18"/>
          <w:szCs w:val="20"/>
          <w:lang w:val="sw-KE"/>
        </w:rPr>
        <w:tab/>
      </w:r>
      <w:r>
        <w:rPr>
          <w:sz w:val="18"/>
          <w:szCs w:val="20"/>
          <w:lang w:val="sw-KE"/>
        </w:rPr>
        <w:t xml:space="preserve">Waliokosa bila kutuma udhuru. </w:t>
      </w:r>
      <w:r>
        <w:rPr>
          <w:sz w:val="18"/>
          <w:szCs w:val="20"/>
          <w:lang w:val="sw-KE"/>
        </w:rPr>
        <w:br/>
      </w:r>
      <w:r>
        <w:rPr>
          <w:sz w:val="18"/>
          <w:szCs w:val="20"/>
          <w:lang w:val="sw-KE"/>
        </w:rPr>
        <w:t>•</w:t>
      </w:r>
      <w:r>
        <w:rPr>
          <w:sz w:val="18"/>
          <w:szCs w:val="20"/>
          <w:lang w:val="sw-KE"/>
        </w:rPr>
        <w:tab/>
      </w:r>
      <w:r>
        <w:rPr>
          <w:sz w:val="18"/>
          <w:szCs w:val="20"/>
          <w:lang w:val="sw-KE"/>
        </w:rPr>
        <w:t xml:space="preserve">Waatikwa/wageni (kama walikuwamo). </w:t>
      </w:r>
      <w:r>
        <w:rPr>
          <w:sz w:val="18"/>
          <w:szCs w:val="20"/>
          <w:lang w:val="sw-KE"/>
        </w:rPr>
        <w:br/>
      </w:r>
      <w:r>
        <w:rPr>
          <w:sz w:val="18"/>
          <w:szCs w:val="20"/>
          <w:lang w:val="sw-KE"/>
        </w:rPr>
        <w:t>•</w:t>
      </w:r>
      <w:r>
        <w:rPr>
          <w:sz w:val="18"/>
          <w:szCs w:val="20"/>
          <w:lang w:val="sw-KE"/>
        </w:rPr>
        <w:tab/>
      </w:r>
      <w:r>
        <w:rPr>
          <w:sz w:val="18"/>
          <w:szCs w:val="20"/>
          <w:lang w:val="sw-KE"/>
        </w:rPr>
        <w:t xml:space="preserve">Ajenda. </w:t>
      </w:r>
      <w:r>
        <w:rPr>
          <w:sz w:val="18"/>
          <w:szCs w:val="20"/>
          <w:lang w:val="sw-KE"/>
        </w:rPr>
        <w:br/>
      </w:r>
      <w:r>
        <w:rPr>
          <w:sz w:val="18"/>
          <w:szCs w:val="20"/>
          <w:lang w:val="sw-KE"/>
        </w:rPr>
        <w:t>•</w:t>
      </w:r>
      <w:r>
        <w:rPr>
          <w:sz w:val="18"/>
          <w:szCs w:val="20"/>
          <w:lang w:val="sw-KE"/>
        </w:rPr>
        <w:tab/>
      </w:r>
      <w:r>
        <w:rPr>
          <w:sz w:val="18"/>
          <w:szCs w:val="20"/>
          <w:lang w:val="sw-KE"/>
        </w:rPr>
        <w:t xml:space="preserve">Kufungua mkutano. </w:t>
      </w:r>
      <w:r>
        <w:rPr>
          <w:sz w:val="18"/>
          <w:szCs w:val="20"/>
          <w:lang w:val="sw-KE"/>
        </w:rPr>
        <w:br/>
      </w:r>
      <w:r>
        <w:rPr>
          <w:sz w:val="18"/>
          <w:szCs w:val="20"/>
          <w:lang w:val="sw-KE"/>
        </w:rPr>
        <w:t>•</w:t>
      </w:r>
      <w:r>
        <w:rPr>
          <w:sz w:val="18"/>
          <w:szCs w:val="20"/>
          <w:lang w:val="sw-KE"/>
        </w:rPr>
        <w:tab/>
      </w:r>
      <w:r>
        <w:rPr>
          <w:sz w:val="18"/>
          <w:szCs w:val="20"/>
          <w:lang w:val="sw-KE"/>
        </w:rPr>
        <w:t xml:space="preserve">Kusoma na kuthibitisha kumbukumbu za mkutano wa </w:t>
      </w:r>
      <w:r>
        <w:rPr>
          <w:iCs/>
          <w:sz w:val="18"/>
          <w:szCs w:val="20"/>
          <w:lang w:val="sw-KE"/>
        </w:rPr>
        <w:t xml:space="preserve">awali. </w:t>
      </w:r>
      <w:r>
        <w:rPr>
          <w:iCs/>
          <w:sz w:val="18"/>
          <w:szCs w:val="20"/>
          <w:lang w:val="sw-KE"/>
        </w:rPr>
        <w:br/>
      </w:r>
      <w:r>
        <w:rPr>
          <w:sz w:val="18"/>
          <w:szCs w:val="20"/>
          <w:lang w:val="sw-KE"/>
        </w:rPr>
        <w:t>•</w:t>
      </w:r>
      <w:r>
        <w:rPr>
          <w:sz w:val="18"/>
          <w:szCs w:val="20"/>
          <w:lang w:val="sw-KE"/>
        </w:rPr>
        <w:tab/>
      </w:r>
      <w:r>
        <w:rPr>
          <w:sz w:val="18"/>
          <w:szCs w:val="20"/>
          <w:lang w:val="sw-KE"/>
        </w:rPr>
        <w:t xml:space="preserve">Yaliyotokana na kumbukumbu za awali. </w:t>
      </w:r>
      <w:r>
        <w:rPr>
          <w:sz w:val="18"/>
          <w:szCs w:val="20"/>
          <w:lang w:val="sw-KE"/>
        </w:rPr>
        <w:br/>
      </w:r>
      <w:r>
        <w:rPr>
          <w:sz w:val="18"/>
          <w:szCs w:val="20"/>
          <w:lang w:val="sw-KE"/>
        </w:rPr>
        <w:t>•</w:t>
      </w:r>
      <w:r>
        <w:rPr>
          <w:sz w:val="18"/>
          <w:szCs w:val="20"/>
          <w:lang w:val="sw-KE"/>
        </w:rPr>
        <w:tab/>
      </w:r>
      <w:r>
        <w:rPr>
          <w:sz w:val="18"/>
          <w:szCs w:val="20"/>
          <w:lang w:val="sw-KE"/>
        </w:rPr>
        <w:t xml:space="preserve">Kumbukumbu za mkutano wenyewe zifuate. </w:t>
      </w:r>
      <w:r>
        <w:rPr>
          <w:sz w:val="18"/>
          <w:szCs w:val="20"/>
          <w:lang w:val="sw-KE"/>
        </w:rPr>
        <w:br/>
      </w:r>
      <w:r>
        <w:rPr>
          <w:sz w:val="18"/>
          <w:szCs w:val="20"/>
          <w:lang w:val="sw-KE"/>
        </w:rPr>
        <w:t>•</w:t>
      </w:r>
      <w:r>
        <w:rPr>
          <w:sz w:val="18"/>
          <w:szCs w:val="20"/>
          <w:lang w:val="sw-KE"/>
        </w:rPr>
        <w:tab/>
      </w:r>
      <w:r>
        <w:rPr>
          <w:sz w:val="18"/>
          <w:szCs w:val="20"/>
          <w:lang w:val="sw-KE"/>
        </w:rPr>
        <w:t xml:space="preserve">Shughuli zinginezo - za ziada. </w:t>
      </w:r>
      <w:r>
        <w:rPr>
          <w:sz w:val="18"/>
          <w:szCs w:val="20"/>
          <w:lang w:val="sw-KE"/>
        </w:rPr>
        <w:br/>
      </w:r>
      <w:r>
        <w:rPr>
          <w:sz w:val="18"/>
          <w:szCs w:val="20"/>
          <w:lang w:val="sw-KE"/>
        </w:rPr>
        <w:t>•</w:t>
      </w:r>
      <w:r>
        <w:rPr>
          <w:sz w:val="18"/>
          <w:szCs w:val="20"/>
          <w:lang w:val="sw-KE"/>
        </w:rPr>
        <w:tab/>
      </w:r>
      <w:r>
        <w:rPr>
          <w:sz w:val="18"/>
          <w:szCs w:val="20"/>
          <w:lang w:val="sw-KE"/>
        </w:rPr>
        <w:t xml:space="preserve">Kufunga mkutano. </w:t>
      </w:r>
      <w:r>
        <w:rPr>
          <w:sz w:val="18"/>
          <w:szCs w:val="20"/>
          <w:lang w:val="sw-KE"/>
        </w:rPr>
        <w:br/>
      </w:r>
      <w:r>
        <w:rPr>
          <w:sz w:val="18"/>
          <w:szCs w:val="20"/>
          <w:lang w:val="sw-KE"/>
        </w:rPr>
        <w:t xml:space="preserve">• </w:t>
      </w:r>
      <w:r>
        <w:rPr>
          <w:sz w:val="18"/>
          <w:szCs w:val="20"/>
          <w:lang w:val="sw-KE"/>
        </w:rPr>
        <w:tab/>
      </w:r>
      <w:r>
        <w:rPr>
          <w:sz w:val="18"/>
          <w:szCs w:val="20"/>
          <w:lang w:val="sw-KE"/>
        </w:rPr>
        <w:t xml:space="preserve">Sehemu ya thibitisho Ia mwenyekiti na katibu. </w:t>
      </w:r>
      <w:r>
        <w:rPr>
          <w:sz w:val="18"/>
          <w:szCs w:val="20"/>
          <w:lang w:val="sw-KE"/>
        </w:rPr>
        <w:br/>
      </w:r>
      <w:r>
        <w:rPr>
          <w:b/>
          <w:sz w:val="18"/>
          <w:szCs w:val="20"/>
          <w:lang w:val="sw-KE"/>
        </w:rPr>
        <w:t xml:space="preserve">       </w:t>
      </w:r>
      <w:r>
        <w:rPr>
          <w:b/>
          <w:sz w:val="18"/>
          <w:szCs w:val="20"/>
          <w:u w:val="single"/>
          <w:lang w:val="sw-KE"/>
        </w:rPr>
        <w:t xml:space="preserve">Ajendo zilenge: </w:t>
      </w:r>
      <w:r>
        <w:rPr>
          <w:b/>
          <w:sz w:val="18"/>
          <w:szCs w:val="20"/>
          <w:u w:val="single"/>
          <w:lang w:val="sw-KE"/>
        </w:rPr>
        <w:br/>
      </w:r>
      <w:r>
        <w:rPr>
          <w:sz w:val="18"/>
          <w:szCs w:val="20"/>
          <w:lang w:val="sw-KE"/>
        </w:rPr>
        <w:t>•</w:t>
      </w:r>
      <w:r>
        <w:rPr>
          <w:sz w:val="18"/>
          <w:szCs w:val="20"/>
          <w:lang w:val="sw-KE"/>
        </w:rPr>
        <w:tab/>
      </w:r>
      <w:r>
        <w:rPr>
          <w:sz w:val="18"/>
          <w:szCs w:val="20"/>
          <w:lang w:val="sw-KE"/>
        </w:rPr>
        <w:t xml:space="preserve">Makundi ya maendelo ya vijana yaundwe. </w:t>
      </w:r>
      <w:r>
        <w:rPr>
          <w:sz w:val="18"/>
          <w:szCs w:val="20"/>
          <w:lang w:val="sw-KE"/>
        </w:rPr>
        <w:br/>
      </w:r>
      <w:r>
        <w:rPr>
          <w:sz w:val="18"/>
          <w:szCs w:val="20"/>
          <w:lang w:val="sw-KE"/>
        </w:rPr>
        <w:t>•</w:t>
      </w:r>
      <w:r>
        <w:rPr>
          <w:sz w:val="18"/>
          <w:szCs w:val="20"/>
          <w:lang w:val="sw-KE"/>
        </w:rPr>
        <w:tab/>
      </w:r>
      <w:r>
        <w:rPr>
          <w:sz w:val="18"/>
          <w:szCs w:val="20"/>
          <w:lang w:val="sw-KE"/>
        </w:rPr>
        <w:t xml:space="preserve">Waepuke mambo yanayovuruga miradi ya vijana kama ulevi, utaleleshi, kutofanya bidii, na mengineyo. </w:t>
      </w:r>
      <w:r>
        <w:rPr>
          <w:sz w:val="18"/>
          <w:szCs w:val="20"/>
          <w:lang w:val="sw-KE"/>
        </w:rPr>
        <w:br/>
      </w:r>
      <w:r>
        <w:rPr>
          <w:sz w:val="18"/>
          <w:szCs w:val="20"/>
          <w:lang w:val="sw-KE"/>
        </w:rPr>
        <w:t>•</w:t>
      </w:r>
      <w:r>
        <w:rPr>
          <w:sz w:val="18"/>
          <w:szCs w:val="20"/>
          <w:lang w:val="sw-KE"/>
        </w:rPr>
        <w:tab/>
      </w:r>
      <w:r>
        <w:rPr>
          <w:sz w:val="18"/>
          <w:szCs w:val="20"/>
          <w:lang w:val="sw-KE"/>
        </w:rPr>
        <w:t xml:space="preserve">Kuajiri washauri ainati </w:t>
      </w:r>
      <w:r>
        <w:rPr>
          <w:iCs/>
          <w:sz w:val="18"/>
          <w:szCs w:val="20"/>
          <w:lang w:val="sw-KE"/>
        </w:rPr>
        <w:t xml:space="preserve">wa </w:t>
      </w:r>
      <w:r>
        <w:rPr>
          <w:sz w:val="18"/>
          <w:szCs w:val="20"/>
          <w:lang w:val="sw-KE"/>
        </w:rPr>
        <w:t>kuandaa warsha za kuwazindua vana kama vile kutokuwa na kasumba ya kubakia kuwa</w:t>
      </w:r>
    </w:p>
    <w:p>
      <w:pPr>
        <w:pStyle w:val="style94"/>
        <w:tabs>
          <w:tab w:val="left" w:leader="none" w:pos="720"/>
        </w:tabs>
        <w:spacing w:before="0" w:beforeAutospacing="false" w:after="0" w:afterAutospacing="false"/>
        <w:ind w:left="360" w:hanging="360"/>
        <w:rPr>
          <w:sz w:val="18"/>
          <w:szCs w:val="20"/>
          <w:lang w:val="sw-KE"/>
        </w:rPr>
      </w:pPr>
      <w:r>
        <w:rPr>
          <w:sz w:val="18"/>
          <w:szCs w:val="20"/>
          <w:lang w:val="sw-KE"/>
        </w:rPr>
        <w:tab/>
      </w:r>
      <w:r>
        <w:rPr>
          <w:sz w:val="18"/>
          <w:szCs w:val="20"/>
          <w:lang w:val="sw-KE"/>
        </w:rPr>
        <w:tab/>
      </w:r>
      <w:r>
        <w:rPr>
          <w:sz w:val="18"/>
          <w:szCs w:val="20"/>
          <w:lang w:val="sw-KE"/>
        </w:rPr>
        <w:t xml:space="preserve"> wategemezi. </w:t>
      </w:r>
      <w:r>
        <w:rPr>
          <w:sz w:val="18"/>
          <w:szCs w:val="20"/>
          <w:lang w:val="sw-KE"/>
        </w:rPr>
        <w:br/>
      </w:r>
      <w:r>
        <w:rPr>
          <w:sz w:val="18"/>
          <w:szCs w:val="20"/>
          <w:lang w:val="sw-KE"/>
        </w:rPr>
        <w:t>•</w:t>
      </w:r>
      <w:r>
        <w:rPr>
          <w:sz w:val="18"/>
          <w:szCs w:val="20"/>
          <w:lang w:val="sw-KE"/>
        </w:rPr>
        <w:tab/>
      </w:r>
      <w:r>
        <w:rPr>
          <w:sz w:val="18"/>
          <w:szCs w:val="20"/>
          <w:lang w:val="sw-KE"/>
        </w:rPr>
        <w:t>Namna ya vijana kupata mikopo kutoka kwa serikali, benki, mashirika yasiyokuwa ya kiserikali, wafadhili wa kibinafsi,</w:t>
      </w:r>
    </w:p>
    <w:p>
      <w:pPr>
        <w:pStyle w:val="style94"/>
        <w:tabs>
          <w:tab w:val="left" w:leader="none" w:pos="720"/>
        </w:tabs>
        <w:spacing w:before="0" w:beforeAutospacing="false" w:after="0" w:afterAutospacing="false"/>
        <w:ind w:left="360" w:hanging="360"/>
        <w:rPr>
          <w:sz w:val="18"/>
          <w:szCs w:val="20"/>
          <w:lang w:val="sw-KE"/>
        </w:rPr>
      </w:pPr>
      <w:r>
        <w:rPr>
          <w:sz w:val="18"/>
          <w:szCs w:val="20"/>
          <w:lang w:val="sw-KE"/>
        </w:rPr>
        <w:tab/>
      </w:r>
      <w:r>
        <w:rPr>
          <w:sz w:val="18"/>
          <w:szCs w:val="20"/>
          <w:lang w:val="sw-KE"/>
        </w:rPr>
        <w:tab/>
      </w:r>
      <w:r>
        <w:rPr>
          <w:sz w:val="18"/>
          <w:szCs w:val="20"/>
          <w:lang w:val="sw-KE"/>
        </w:rPr>
        <w:t xml:space="preserve"> na kadhalika. </w:t>
      </w:r>
      <w:r>
        <w:rPr>
          <w:sz w:val="18"/>
          <w:szCs w:val="20"/>
          <w:lang w:val="sw-KE"/>
        </w:rPr>
        <w:br/>
      </w:r>
      <w:r>
        <w:rPr>
          <w:sz w:val="18"/>
          <w:szCs w:val="20"/>
          <w:lang w:val="sw-KE"/>
        </w:rPr>
        <w:t>•</w:t>
      </w:r>
      <w:r>
        <w:rPr>
          <w:sz w:val="18"/>
          <w:szCs w:val="20"/>
          <w:lang w:val="sw-KE"/>
        </w:rPr>
        <w:tab/>
      </w:r>
      <w:r>
        <w:rPr>
          <w:sz w:val="18"/>
          <w:szCs w:val="20"/>
          <w:lang w:val="sw-KE"/>
        </w:rPr>
        <w:t xml:space="preserve">Umuhimu wa kufanya kazi ainati kama vile kazi za mikono. </w:t>
      </w:r>
      <w:r>
        <w:rPr>
          <w:sz w:val="18"/>
          <w:szCs w:val="20"/>
          <w:lang w:val="sw-KE"/>
        </w:rPr>
        <w:br/>
      </w:r>
      <w:r>
        <w:rPr>
          <w:sz w:val="18"/>
          <w:szCs w:val="20"/>
          <w:lang w:val="sw-KE"/>
        </w:rPr>
        <w:t>•</w:t>
      </w:r>
      <w:r>
        <w:rPr>
          <w:sz w:val="18"/>
          <w:szCs w:val="20"/>
          <w:lang w:val="sw-KE"/>
        </w:rPr>
        <w:tab/>
      </w:r>
      <w:r>
        <w:rPr>
          <w:sz w:val="18"/>
          <w:szCs w:val="20"/>
          <w:lang w:val="sw-KE"/>
        </w:rPr>
        <w:t xml:space="preserve">Utafutaji na udhibiti wa soko Ia bidhaa zao. </w:t>
      </w:r>
    </w:p>
    <w:p>
      <w:pPr>
        <w:pStyle w:val="style94"/>
        <w:tabs>
          <w:tab w:val="left" w:leader="none" w:pos="720"/>
        </w:tabs>
        <w:spacing w:before="0" w:beforeAutospacing="false" w:after="0" w:afterAutospacing="false"/>
        <w:ind w:left="360" w:hanging="360"/>
        <w:rPr>
          <w:sz w:val="18"/>
          <w:szCs w:val="20"/>
          <w:lang w:val="sw-KE"/>
        </w:rPr>
      </w:pPr>
      <w:r>
        <w:rPr>
          <w:b/>
          <w:bCs/>
          <w:iCs/>
          <w:sz w:val="18"/>
          <w:szCs w:val="20"/>
          <w:lang w:val="sw-KE"/>
        </w:rPr>
        <w:t>2.</w:t>
      </w:r>
      <w:r>
        <w:rPr>
          <w:b/>
          <w:bCs/>
          <w:iCs/>
          <w:sz w:val="18"/>
          <w:szCs w:val="20"/>
          <w:lang w:val="sw-KE"/>
        </w:rPr>
        <w:tab/>
      </w:r>
      <w:r>
        <w:rPr>
          <w:b/>
          <w:sz w:val="18"/>
          <w:szCs w:val="20"/>
          <w:u w:val="single"/>
          <w:lang w:val="sw-KE"/>
        </w:rPr>
        <w:t>hasara za mafuta</w:t>
      </w:r>
      <w:r>
        <w:rPr>
          <w:sz w:val="18"/>
          <w:szCs w:val="20"/>
          <w:lang w:val="sw-KE"/>
        </w:rPr>
        <w:t xml:space="preserve"> </w:t>
      </w:r>
      <w:r>
        <w:rPr>
          <w:sz w:val="18"/>
          <w:szCs w:val="20"/>
          <w:lang w:val="sw-KE"/>
        </w:rPr>
        <w:br/>
      </w:r>
      <w:r>
        <w:rPr>
          <w:sz w:val="18"/>
          <w:szCs w:val="20"/>
          <w:lang w:val="sw-KE"/>
        </w:rPr>
        <w:t>•</w:t>
      </w:r>
      <w:r>
        <w:rPr>
          <w:sz w:val="18"/>
          <w:szCs w:val="20"/>
          <w:lang w:val="sw-KE"/>
        </w:rPr>
        <w:tab/>
      </w:r>
      <w:r>
        <w:rPr>
          <w:sz w:val="18"/>
          <w:szCs w:val="20"/>
          <w:lang w:val="sw-KE"/>
        </w:rPr>
        <w:t xml:space="preserve">Kuwepo kva vita au mizozo inayo husiana nayo </w:t>
      </w:r>
      <w:r>
        <w:rPr>
          <w:sz w:val="18"/>
          <w:szCs w:val="20"/>
          <w:lang w:val="sw-KE"/>
        </w:rPr>
        <w:br/>
      </w:r>
      <w:r>
        <w:rPr>
          <w:sz w:val="18"/>
          <w:szCs w:val="20"/>
          <w:lang w:val="sw-KE"/>
        </w:rPr>
        <w:t xml:space="preserve">• </w:t>
      </w:r>
      <w:r>
        <w:rPr>
          <w:sz w:val="18"/>
          <w:szCs w:val="20"/>
          <w:lang w:val="sw-KE"/>
        </w:rPr>
        <w:tab/>
      </w:r>
      <w:r>
        <w:rPr>
          <w:sz w:val="18"/>
          <w:szCs w:val="20"/>
          <w:lang w:val="sw-KE"/>
        </w:rPr>
        <w:t xml:space="preserve">Mwanya wa ufisadi </w:t>
      </w:r>
      <w:r>
        <w:rPr>
          <w:sz w:val="18"/>
          <w:szCs w:val="20"/>
          <w:lang w:val="sw-KE"/>
        </w:rPr>
        <w:br/>
      </w:r>
      <w:r>
        <w:rPr>
          <w:sz w:val="18"/>
          <w:szCs w:val="20"/>
          <w:lang w:val="sw-KE"/>
        </w:rPr>
        <w:t>•</w:t>
      </w:r>
      <w:r>
        <w:rPr>
          <w:sz w:val="18"/>
          <w:szCs w:val="20"/>
          <w:lang w:val="sw-KE"/>
        </w:rPr>
        <w:tab/>
      </w:r>
      <w:r>
        <w:rPr>
          <w:sz w:val="18"/>
          <w:szCs w:val="20"/>
          <w:lang w:val="sw-KE"/>
        </w:rPr>
        <w:t xml:space="preserve">Mwanya kwa wananchi </w:t>
      </w:r>
      <w:r>
        <w:rPr>
          <w:sz w:val="18"/>
          <w:szCs w:val="20"/>
          <w:lang w:val="sw-KE"/>
        </w:rPr>
        <w:br/>
      </w:r>
      <w:r>
        <w:rPr>
          <w:sz w:val="18"/>
          <w:szCs w:val="20"/>
          <w:lang w:val="sw-KE"/>
        </w:rPr>
        <w:t>•</w:t>
      </w:r>
      <w:r>
        <w:rPr>
          <w:sz w:val="18"/>
          <w:szCs w:val="20"/>
          <w:lang w:val="sw-KE"/>
        </w:rPr>
        <w:tab/>
      </w:r>
      <w:r>
        <w:rPr>
          <w:sz w:val="18"/>
          <w:szCs w:val="20"/>
          <w:lang w:val="sw-KE"/>
        </w:rPr>
        <w:t xml:space="preserve">Uchafuzi wa mazingira </w:t>
      </w:r>
      <w:r>
        <w:rPr>
          <w:sz w:val="18"/>
          <w:szCs w:val="20"/>
          <w:lang w:val="sw-KE"/>
        </w:rPr>
        <w:br/>
      </w:r>
      <w:r>
        <w:rPr>
          <w:sz w:val="18"/>
          <w:szCs w:val="20"/>
          <w:lang w:val="sw-KE"/>
        </w:rPr>
        <w:t>•</w:t>
      </w:r>
      <w:r>
        <w:rPr>
          <w:sz w:val="18"/>
          <w:szCs w:val="20"/>
          <w:lang w:val="sw-KE"/>
        </w:rPr>
        <w:tab/>
      </w:r>
      <w:r>
        <w:rPr>
          <w:sz w:val="18"/>
          <w:szCs w:val="20"/>
          <w:lang w:val="sw-KE"/>
        </w:rPr>
        <w:t xml:space="preserve">Kandarasi kuendea kampuni za nje ya nchi </w:t>
      </w:r>
      <w:r>
        <w:rPr>
          <w:sz w:val="18"/>
          <w:szCs w:val="20"/>
          <w:lang w:val="sw-KE"/>
        </w:rPr>
        <w:br/>
      </w:r>
      <w:r>
        <w:rPr>
          <w:sz w:val="18"/>
          <w:szCs w:val="20"/>
          <w:lang w:val="sw-KE"/>
        </w:rPr>
        <w:t>•</w:t>
      </w:r>
      <w:r>
        <w:rPr>
          <w:sz w:val="18"/>
          <w:szCs w:val="20"/>
          <w:lang w:val="sw-KE"/>
        </w:rPr>
        <w:tab/>
      </w:r>
      <w:r>
        <w:rPr>
          <w:sz w:val="18"/>
          <w:szCs w:val="20"/>
          <w:lang w:val="sw-KE"/>
        </w:rPr>
        <w:t xml:space="preserve">Bei ya mafuta kuongezeka kutokana na gharama kubwa ya uzalishaji </w:t>
      </w:r>
      <w:r>
        <w:rPr>
          <w:b/>
          <w:bCs/>
          <w:sz w:val="18"/>
          <w:szCs w:val="20"/>
          <w:lang w:val="sw-KE"/>
        </w:rPr>
        <w:t xml:space="preserve">nk. </w:t>
      </w:r>
      <w:r>
        <w:rPr>
          <w:b/>
          <w:bCs/>
          <w:sz w:val="18"/>
          <w:szCs w:val="20"/>
          <w:lang w:val="sw-KE"/>
        </w:rPr>
        <w:br/>
      </w:r>
      <w:r>
        <w:rPr>
          <w:b/>
          <w:sz w:val="18"/>
          <w:szCs w:val="20"/>
          <w:u w:val="single"/>
          <w:lang w:val="sw-KE"/>
        </w:rPr>
        <w:t xml:space="preserve">Faida za mafuta </w:t>
      </w:r>
      <w:r>
        <w:rPr>
          <w:b/>
          <w:sz w:val="18"/>
          <w:szCs w:val="20"/>
          <w:u w:val="single"/>
          <w:lang w:val="sw-KE"/>
        </w:rPr>
        <w:br/>
      </w:r>
      <w:r>
        <w:rPr>
          <w:sz w:val="18"/>
          <w:szCs w:val="20"/>
          <w:lang w:val="sw-KE"/>
        </w:rPr>
        <w:t xml:space="preserve">• </w:t>
      </w:r>
      <w:r>
        <w:rPr>
          <w:sz w:val="18"/>
          <w:szCs w:val="20"/>
          <w:lang w:val="sw-KE"/>
        </w:rPr>
        <w:tab/>
      </w:r>
      <w:r>
        <w:rPr>
          <w:sz w:val="18"/>
          <w:szCs w:val="20"/>
          <w:lang w:val="sw-KE"/>
        </w:rPr>
        <w:t xml:space="preserve">Ajira kwa wakenya </w:t>
      </w:r>
      <w:r>
        <w:rPr>
          <w:sz w:val="18"/>
          <w:szCs w:val="20"/>
          <w:lang w:val="sw-KE"/>
        </w:rPr>
        <w:br/>
      </w:r>
      <w:r>
        <w:rPr>
          <w:sz w:val="18"/>
          <w:szCs w:val="20"/>
          <w:lang w:val="sw-KE"/>
        </w:rPr>
        <w:t xml:space="preserve">• </w:t>
      </w:r>
      <w:r>
        <w:rPr>
          <w:sz w:val="18"/>
          <w:szCs w:val="20"/>
          <w:lang w:val="sw-KE"/>
        </w:rPr>
        <w:tab/>
      </w:r>
      <w:r>
        <w:rPr>
          <w:sz w:val="18"/>
          <w:szCs w:val="20"/>
          <w:lang w:val="sw-KE"/>
        </w:rPr>
        <w:t xml:space="preserve">Fedha za kigeni </w:t>
      </w:r>
      <w:r>
        <w:rPr>
          <w:sz w:val="18"/>
          <w:szCs w:val="20"/>
          <w:lang w:val="sw-KE"/>
        </w:rPr>
        <w:br/>
      </w:r>
      <w:r>
        <w:rPr>
          <w:sz w:val="18"/>
          <w:szCs w:val="20"/>
          <w:lang w:val="sw-KE"/>
        </w:rPr>
        <w:t>•</w:t>
      </w:r>
      <w:r>
        <w:rPr>
          <w:sz w:val="18"/>
          <w:szCs w:val="20"/>
          <w:lang w:val="sw-KE"/>
        </w:rPr>
        <w:tab/>
      </w:r>
      <w:r>
        <w:rPr>
          <w:sz w:val="18"/>
          <w:szCs w:val="20"/>
          <w:lang w:val="sw-KE"/>
        </w:rPr>
        <w:t xml:space="preserve">Uimarishaji wa uchumi </w:t>
      </w:r>
      <w:r>
        <w:rPr>
          <w:sz w:val="18"/>
          <w:szCs w:val="20"/>
          <w:lang w:val="sw-KE"/>
        </w:rPr>
        <w:br/>
      </w:r>
      <w:r>
        <w:rPr>
          <w:sz w:val="18"/>
          <w:szCs w:val="20"/>
          <w:lang w:val="sw-KE"/>
        </w:rPr>
        <w:t>•</w:t>
      </w:r>
      <w:r>
        <w:rPr>
          <w:sz w:val="18"/>
          <w:szCs w:val="20"/>
          <w:lang w:val="sw-KE"/>
        </w:rPr>
        <w:tab/>
      </w:r>
      <w:r>
        <w:rPr>
          <w:sz w:val="18"/>
          <w:szCs w:val="20"/>
          <w:lang w:val="sw-KE"/>
        </w:rPr>
        <w:t xml:space="preserve">Miundo misingi kv, barabara kuboreshwa </w:t>
      </w:r>
      <w:r>
        <w:rPr>
          <w:sz w:val="18"/>
          <w:szCs w:val="20"/>
          <w:lang w:val="sw-KE"/>
        </w:rPr>
        <w:br/>
      </w:r>
      <w:r>
        <w:rPr>
          <w:sz w:val="18"/>
          <w:szCs w:val="20"/>
          <w:lang w:val="sw-KE"/>
        </w:rPr>
        <w:t>•</w:t>
      </w:r>
      <w:r>
        <w:rPr>
          <w:sz w:val="18"/>
          <w:szCs w:val="20"/>
          <w:lang w:val="sw-KE"/>
        </w:rPr>
        <w:tab/>
      </w:r>
      <w:r>
        <w:rPr>
          <w:sz w:val="18"/>
          <w:szCs w:val="20"/>
          <w:lang w:val="sw-KE"/>
        </w:rPr>
        <w:t>Eneo husika kufana kimaendeleo</w:t>
      </w:r>
      <w:r>
        <w:rPr>
          <w:sz w:val="18"/>
          <w:szCs w:val="20"/>
          <w:lang w:val="sw-KE"/>
        </w:rPr>
        <w:br/>
      </w:r>
      <w:r>
        <w:rPr>
          <w:sz w:val="18"/>
          <w:szCs w:val="20"/>
          <w:lang w:val="sw-KE"/>
        </w:rPr>
        <w:t>•</w:t>
      </w:r>
      <w:r>
        <w:rPr>
          <w:sz w:val="18"/>
          <w:szCs w:val="20"/>
          <w:lang w:val="sw-KE"/>
        </w:rPr>
        <w:tab/>
      </w:r>
      <w:r>
        <w:rPr>
          <w:sz w:val="18"/>
          <w:szCs w:val="20"/>
          <w:lang w:val="sw-KE"/>
        </w:rPr>
        <w:t xml:space="preserve">Utalii kuimarika </w:t>
      </w:r>
    </w:p>
    <w:p>
      <w:pPr>
        <w:pStyle w:val="style94"/>
        <w:tabs>
          <w:tab w:val="left" w:leader="none" w:pos="720"/>
        </w:tabs>
        <w:spacing w:before="0" w:beforeAutospacing="false" w:after="0" w:afterAutospacing="false"/>
        <w:ind w:left="360" w:hanging="360"/>
        <w:rPr>
          <w:b/>
          <w:bCs/>
          <w:sz w:val="18"/>
          <w:szCs w:val="20"/>
          <w:lang w:val="sw-KE"/>
        </w:rPr>
      </w:pPr>
      <w:r>
        <w:rPr>
          <w:b/>
          <w:bCs/>
          <w:sz w:val="18"/>
          <w:szCs w:val="20"/>
          <w:lang w:val="sw-KE"/>
        </w:rPr>
        <w:tab/>
      </w:r>
      <w:r>
        <w:rPr>
          <w:b/>
          <w:bCs/>
          <w:sz w:val="18"/>
          <w:szCs w:val="20"/>
          <w:lang w:val="sw-KE"/>
        </w:rPr>
        <w:t>Hii ni methali</w:t>
      </w:r>
    </w:p>
    <w:p>
      <w:pPr>
        <w:pStyle w:val="style94"/>
        <w:tabs>
          <w:tab w:val="left" w:leader="none" w:pos="720"/>
        </w:tabs>
        <w:spacing w:before="0" w:beforeAutospacing="false" w:after="0" w:afterAutospacing="false"/>
        <w:ind w:left="360" w:hanging="360"/>
        <w:rPr>
          <w:sz w:val="18"/>
          <w:szCs w:val="20"/>
          <w:lang w:val="sw-KE"/>
        </w:rPr>
      </w:pPr>
      <w:r>
        <w:rPr>
          <w:b/>
          <w:bCs/>
          <w:sz w:val="18"/>
          <w:szCs w:val="20"/>
          <w:lang w:val="sw-KE"/>
        </w:rPr>
        <w:tab/>
      </w:r>
      <w:r>
        <w:rPr>
          <w:sz w:val="18"/>
          <w:szCs w:val="20"/>
          <w:lang w:val="sw-KE"/>
        </w:rPr>
        <w:t xml:space="preserve">- </w:t>
      </w:r>
      <w:r>
        <w:rPr>
          <w:sz w:val="18"/>
          <w:szCs w:val="20"/>
          <w:lang w:val="sw-KE"/>
        </w:rPr>
        <w:tab/>
      </w:r>
      <w:r>
        <w:rPr>
          <w:bCs/>
          <w:sz w:val="18"/>
          <w:szCs w:val="20"/>
          <w:lang w:val="sw-KE"/>
        </w:rPr>
        <w:t>Sharti</w:t>
      </w:r>
      <w:r>
        <w:rPr>
          <w:b/>
          <w:bCs/>
          <w:sz w:val="18"/>
          <w:szCs w:val="20"/>
          <w:lang w:val="sw-KE"/>
        </w:rPr>
        <w:t xml:space="preserve"> </w:t>
      </w:r>
      <w:r>
        <w:rPr>
          <w:sz w:val="18"/>
          <w:szCs w:val="20"/>
          <w:lang w:val="sw-KE"/>
        </w:rPr>
        <w:t xml:space="preserve">mtahiniwa. aelewe maana .ya methali. </w:t>
      </w:r>
      <w:r>
        <w:rPr>
          <w:sz w:val="18"/>
          <w:szCs w:val="20"/>
          <w:lang w:val="sw-KE"/>
        </w:rPr>
        <w:br/>
      </w:r>
      <w:r>
        <w:rPr>
          <w:sz w:val="18"/>
          <w:szCs w:val="20"/>
          <w:lang w:val="sw-KE"/>
        </w:rPr>
        <w:t xml:space="preserve">- </w:t>
      </w:r>
      <w:r>
        <w:rPr>
          <w:sz w:val="18"/>
          <w:szCs w:val="20"/>
          <w:lang w:val="sw-KE"/>
        </w:rPr>
        <w:tab/>
      </w:r>
      <w:r>
        <w:rPr>
          <w:sz w:val="18"/>
          <w:szCs w:val="20"/>
          <w:lang w:val="sw-KE"/>
        </w:rPr>
        <w:t xml:space="preserve">mtahiniwa aandike kisa kudhibitisha ukweli wa methali. Si lazima aeleze maana wala matumizi </w:t>
      </w:r>
      <w:r>
        <w:rPr>
          <w:sz w:val="18"/>
          <w:szCs w:val="20"/>
          <w:lang w:val="sw-KE"/>
        </w:rPr>
        <w:tab/>
      </w:r>
      <w:r>
        <w:rPr>
          <w:sz w:val="18"/>
          <w:szCs w:val="20"/>
          <w:lang w:val="sw-KE"/>
        </w:rPr>
        <w:t xml:space="preserve">ya methali. </w:t>
      </w:r>
      <w:r>
        <w:rPr>
          <w:sz w:val="18"/>
          <w:szCs w:val="20"/>
          <w:lang w:val="sw-KE"/>
        </w:rPr>
        <w:br/>
      </w:r>
      <w:r>
        <w:rPr>
          <w:sz w:val="18"/>
          <w:szCs w:val="20"/>
          <w:lang w:val="sw-KE"/>
        </w:rPr>
        <w:t>-</w:t>
      </w:r>
      <w:r>
        <w:rPr>
          <w:sz w:val="18"/>
          <w:szCs w:val="20"/>
          <w:lang w:val="sw-KE"/>
        </w:rPr>
        <w:tab/>
      </w:r>
      <w:r>
        <w:rPr>
          <w:sz w:val="18"/>
          <w:szCs w:val="20"/>
          <w:lang w:val="sw-KE"/>
        </w:rPr>
        <w:t xml:space="preserve"> kisa kilenge mhusika ambaye hujitenga na mambo yanayoweza kumletea balaa au madhara. </w:t>
      </w:r>
      <w:r>
        <w:rPr>
          <w:sz w:val="18"/>
          <w:szCs w:val="20"/>
          <w:lang w:val="sw-KE"/>
        </w:rPr>
        <w:br/>
      </w:r>
      <w:r>
        <w:rPr>
          <w:sz w:val="18"/>
          <w:szCs w:val="20"/>
          <w:lang w:val="sw-KE"/>
        </w:rPr>
        <w:tab/>
      </w:r>
      <w:r>
        <w:rPr>
          <w:sz w:val="18"/>
          <w:szCs w:val="20"/>
          <w:lang w:val="sw-KE"/>
        </w:rPr>
        <w:t xml:space="preserve">Swali </w:t>
      </w:r>
      <w:r>
        <w:rPr>
          <w:bCs/>
          <w:sz w:val="18"/>
          <w:szCs w:val="20"/>
          <w:lang w:val="sw-KE"/>
        </w:rPr>
        <w:t>la</w:t>
      </w:r>
      <w:r>
        <w:rPr>
          <w:b/>
          <w:bCs/>
          <w:sz w:val="18"/>
          <w:szCs w:val="20"/>
          <w:lang w:val="sw-KE"/>
        </w:rPr>
        <w:t xml:space="preserve"> </w:t>
      </w:r>
      <w:r>
        <w:rPr>
          <w:sz w:val="18"/>
          <w:szCs w:val="20"/>
          <w:lang w:val="sw-KE"/>
        </w:rPr>
        <w:t xml:space="preserve">mdokezo insha ni ya mdokezo </w:t>
      </w:r>
      <w:r>
        <w:rPr>
          <w:b/>
          <w:bCs/>
          <w:sz w:val="18"/>
          <w:szCs w:val="20"/>
          <w:lang w:val="sw-KE"/>
        </w:rPr>
        <w:br/>
      </w:r>
      <w:r>
        <w:rPr>
          <w:sz w:val="18"/>
          <w:szCs w:val="20"/>
          <w:lang w:val="sw-KE"/>
        </w:rPr>
        <w:t>-</w:t>
      </w:r>
      <w:r>
        <w:rPr>
          <w:sz w:val="18"/>
          <w:szCs w:val="20"/>
          <w:lang w:val="sw-KE"/>
        </w:rPr>
        <w:tab/>
      </w:r>
      <w:r>
        <w:rPr>
          <w:sz w:val="18"/>
          <w:szCs w:val="20"/>
          <w:lang w:val="sw-KE"/>
        </w:rPr>
        <w:t xml:space="preserve">mtahiniwa aweze kuzingatia dhuluma walizokuwa wakitendewa wanawake kutoka kwa </w:t>
      </w:r>
      <w:r>
        <w:rPr>
          <w:sz w:val="18"/>
          <w:szCs w:val="20"/>
          <w:lang w:val="sw-KE"/>
        </w:rPr>
        <w:tab/>
      </w:r>
      <w:r>
        <w:rPr>
          <w:sz w:val="18"/>
          <w:szCs w:val="20"/>
          <w:lang w:val="sw-KE"/>
        </w:rPr>
        <w:t xml:space="preserve">wanaume. </w:t>
      </w:r>
      <w:r>
        <w:rPr>
          <w:sz w:val="18"/>
          <w:szCs w:val="20"/>
          <w:lang w:val="sw-KE"/>
        </w:rPr>
        <w:br/>
      </w:r>
      <w:r>
        <w:rPr>
          <w:sz w:val="18"/>
          <w:szCs w:val="20"/>
          <w:lang w:val="sw-KE"/>
        </w:rPr>
        <w:t xml:space="preserve">- </w:t>
      </w:r>
      <w:r>
        <w:rPr>
          <w:sz w:val="18"/>
          <w:szCs w:val="20"/>
          <w:lang w:val="sw-KE"/>
        </w:rPr>
        <w:tab/>
      </w:r>
      <w:r>
        <w:rPr>
          <w:sz w:val="18"/>
          <w:szCs w:val="20"/>
          <w:lang w:val="sw-KE"/>
        </w:rPr>
        <w:t xml:space="preserve">aonyeshe kuwa wanaume hawa sasa wameanguka ama ndio wa kudhulumiwa. </w:t>
      </w:r>
      <w:r>
        <w:rPr>
          <w:sz w:val="18"/>
          <w:szCs w:val="20"/>
          <w:lang w:val="sw-KE"/>
        </w:rPr>
        <w:br/>
      </w:r>
      <w:r>
        <w:rPr>
          <w:sz w:val="18"/>
          <w:szCs w:val="20"/>
          <w:lang w:val="sw-KE"/>
        </w:rPr>
        <w:t xml:space="preserve">- </w:t>
      </w:r>
      <w:r>
        <w:rPr>
          <w:sz w:val="18"/>
          <w:szCs w:val="20"/>
          <w:lang w:val="sw-KE"/>
        </w:rPr>
        <w:tab/>
      </w:r>
      <w:r>
        <w:rPr>
          <w:sz w:val="18"/>
          <w:szCs w:val="20"/>
          <w:lang w:val="sw-KE"/>
        </w:rPr>
        <w:t xml:space="preserve">Sharti mtahiniwa ajihusishe. Asipojihusisha atakuwa amejitungia  swali atuzwe D - 01 </w:t>
      </w:r>
      <w:r>
        <w:rPr>
          <w:sz w:val="18"/>
          <w:szCs w:val="20"/>
          <w:lang w:val="sw-KE"/>
        </w:rPr>
        <w:br/>
      </w:r>
      <w:r>
        <w:rPr>
          <w:sz w:val="18"/>
          <w:szCs w:val="20"/>
          <w:lang w:val="sw-KE"/>
        </w:rPr>
        <w:tab/>
      </w:r>
      <w:r>
        <w:rPr>
          <w:sz w:val="18"/>
          <w:szCs w:val="20"/>
          <w:lang w:val="sw-KE"/>
        </w:rPr>
        <w:t xml:space="preserve">Mtahiniwa aonyeshe kuwa yeye ni mwanamke. </w:t>
      </w:r>
      <w:r>
        <w:rPr>
          <w:sz w:val="18"/>
          <w:szCs w:val="20"/>
          <w:lang w:val="sw-KE"/>
        </w:rPr>
        <w:br/>
      </w:r>
      <w:r>
        <w:rPr>
          <w:sz w:val="18"/>
          <w:szCs w:val="20"/>
          <w:lang w:val="sw-KE"/>
        </w:rPr>
        <w:t xml:space="preserve">- </w:t>
      </w:r>
      <w:r>
        <w:rPr>
          <w:sz w:val="18"/>
          <w:szCs w:val="20"/>
          <w:lang w:val="sw-KE"/>
        </w:rPr>
        <w:tab/>
      </w:r>
      <w:r>
        <w:rPr>
          <w:sz w:val="18"/>
          <w:szCs w:val="20"/>
          <w:lang w:val="sw-KE"/>
        </w:rPr>
        <w:t xml:space="preserve">Mtahiniwa aonyeshe dhuluma zilizowakumba wanawake kwa muda mrefu kisha jinsi mambo yalivyogeuka na kuwa </w:t>
      </w:r>
    </w:p>
    <w:p>
      <w:pPr>
        <w:pStyle w:val="style94"/>
        <w:tabs>
          <w:tab w:val="left" w:leader="none" w:pos="720"/>
        </w:tabs>
        <w:spacing w:before="0" w:beforeAutospacing="false" w:after="0" w:afterAutospacing="false"/>
        <w:ind w:left="360" w:hanging="360"/>
        <w:rPr>
          <w:sz w:val="18"/>
          <w:szCs w:val="20"/>
          <w:lang w:val="sw-KE"/>
        </w:rPr>
      </w:pPr>
      <w:r>
        <w:rPr>
          <w:sz w:val="18"/>
          <w:szCs w:val="20"/>
          <w:lang w:val="sw-KE"/>
        </w:rPr>
        <w:tab/>
      </w:r>
      <w:r>
        <w:rPr>
          <w:sz w:val="18"/>
          <w:szCs w:val="20"/>
          <w:lang w:val="sw-KE"/>
        </w:rPr>
        <w:tab/>
      </w:r>
      <w:r>
        <w:rPr>
          <w:sz w:val="18"/>
          <w:szCs w:val="20"/>
          <w:lang w:val="sw-KE"/>
        </w:rPr>
        <w:t xml:space="preserve">kinyume mbele upande wa wanaume. Asipoonyesha pande hizi mbilihajajibu swali kwa hivyo utuzwe D - 01 au 02. </w:t>
      </w:r>
      <w:r>
        <w:rPr>
          <w:sz w:val="18"/>
          <w:szCs w:val="20"/>
          <w:lang w:val="sw-KE"/>
        </w:rPr>
        <w:br/>
      </w:r>
      <w:r>
        <w:rPr>
          <w:sz w:val="18"/>
          <w:szCs w:val="20"/>
          <w:lang w:val="sw-KE"/>
        </w:rPr>
        <w:t>-</w:t>
      </w:r>
      <w:r>
        <w:rPr>
          <w:sz w:val="18"/>
          <w:szCs w:val="20"/>
          <w:lang w:val="sw-KE"/>
        </w:rPr>
        <w:tab/>
      </w:r>
      <w:r>
        <w:rPr>
          <w:sz w:val="18"/>
          <w:szCs w:val="20"/>
          <w:lang w:val="sw-KE"/>
        </w:rPr>
        <w:t xml:space="preserve">Lazima akamilishe kwa maneno haya. Asipokamilisha labda kwa sababu za wakati aondolewe alama 2 (2m) baada ya </w:t>
      </w:r>
    </w:p>
    <w:p>
      <w:pPr>
        <w:pStyle w:val="style94"/>
        <w:tabs>
          <w:tab w:val="left" w:leader="none" w:pos="720"/>
        </w:tabs>
        <w:spacing w:before="0" w:beforeAutospacing="false" w:after="0" w:afterAutospacing="false"/>
        <w:ind w:left="360" w:hanging="360"/>
        <w:rPr>
          <w:sz w:val="18"/>
          <w:szCs w:val="20"/>
          <w:lang w:val="sw-KE"/>
        </w:rPr>
      </w:pPr>
      <w:r>
        <w:rPr>
          <w:sz w:val="18"/>
          <w:szCs w:val="20"/>
          <w:lang w:val="sw-KE"/>
        </w:rPr>
        <w:tab/>
      </w:r>
      <w:r>
        <w:rPr>
          <w:sz w:val="18"/>
          <w:szCs w:val="20"/>
          <w:lang w:val="sw-KE"/>
        </w:rPr>
        <w:tab/>
      </w:r>
      <w:r>
        <w:rPr>
          <w:sz w:val="18"/>
          <w:szCs w:val="20"/>
          <w:lang w:val="sw-KE"/>
        </w:rPr>
        <w:t xml:space="preserve">kutuzwa. Kisa kinaweza kuchukua baadhi ya dhuluma zifuatazo kwa wanawake na hatimaye wanaume. </w:t>
      </w:r>
      <w:r>
        <w:rPr>
          <w:sz w:val="18"/>
          <w:szCs w:val="20"/>
          <w:lang w:val="sw-KE"/>
        </w:rPr>
        <w:br/>
      </w:r>
      <w:r>
        <w:rPr>
          <w:sz w:val="18"/>
          <w:szCs w:val="20"/>
          <w:lang w:val="sw-KE"/>
        </w:rPr>
        <w:tab/>
      </w:r>
      <w:r>
        <w:rPr>
          <w:sz w:val="18"/>
          <w:szCs w:val="20"/>
          <w:lang w:val="sw-KE"/>
        </w:rPr>
        <w:t xml:space="preserve">I) </w:t>
      </w:r>
      <w:r>
        <w:rPr>
          <w:sz w:val="18"/>
          <w:szCs w:val="20"/>
          <w:lang w:val="sw-KE"/>
        </w:rPr>
        <w:tab/>
      </w:r>
      <w:r>
        <w:rPr>
          <w:sz w:val="18"/>
          <w:szCs w:val="20"/>
          <w:lang w:val="sw-KE"/>
        </w:rPr>
        <w:t xml:space="preserve">Kupigwa </w:t>
      </w:r>
      <w:r>
        <w:rPr>
          <w:sz w:val="18"/>
          <w:szCs w:val="20"/>
          <w:lang w:val="sw-KE"/>
        </w:rPr>
        <w:br/>
      </w:r>
      <w:r>
        <w:rPr>
          <w:sz w:val="18"/>
          <w:szCs w:val="20"/>
          <w:lang w:val="sw-KE"/>
        </w:rPr>
        <w:tab/>
      </w:r>
      <w:r>
        <w:rPr>
          <w:sz w:val="18"/>
          <w:szCs w:val="20"/>
          <w:lang w:val="sw-KE"/>
        </w:rPr>
        <w:t xml:space="preserve">ii) </w:t>
      </w:r>
      <w:r>
        <w:rPr>
          <w:sz w:val="18"/>
          <w:szCs w:val="20"/>
          <w:lang w:val="sw-KE"/>
        </w:rPr>
        <w:tab/>
      </w:r>
      <w:r>
        <w:rPr>
          <w:sz w:val="18"/>
          <w:szCs w:val="20"/>
          <w:lang w:val="sw-KE"/>
        </w:rPr>
        <w:t xml:space="preserve">Kubakwa </w:t>
      </w:r>
      <w:r>
        <w:rPr>
          <w:sz w:val="18"/>
          <w:szCs w:val="20"/>
          <w:lang w:val="sw-KE"/>
        </w:rPr>
        <w:br/>
      </w:r>
      <w:r>
        <w:rPr>
          <w:sz w:val="18"/>
          <w:szCs w:val="20"/>
          <w:lang w:val="sw-KE"/>
        </w:rPr>
        <w:tab/>
      </w:r>
      <w:r>
        <w:rPr>
          <w:sz w:val="18"/>
          <w:szCs w:val="20"/>
          <w:lang w:val="sw-KE"/>
        </w:rPr>
        <w:t>iii)</w:t>
      </w:r>
      <w:r>
        <w:rPr>
          <w:sz w:val="18"/>
          <w:szCs w:val="20"/>
          <w:lang w:val="sw-KE"/>
        </w:rPr>
        <w:tab/>
      </w:r>
      <w:r>
        <w:rPr>
          <w:sz w:val="18"/>
          <w:szCs w:val="20"/>
          <w:lang w:val="sw-KE"/>
        </w:rPr>
        <w:t xml:space="preserve"> Kufanyishwa kazi za sulubu </w:t>
      </w:r>
      <w:r>
        <w:rPr>
          <w:sz w:val="18"/>
          <w:szCs w:val="20"/>
          <w:lang w:val="sw-KE"/>
        </w:rPr>
        <w:br/>
      </w:r>
      <w:r>
        <w:rPr>
          <w:sz w:val="18"/>
          <w:szCs w:val="20"/>
          <w:lang w:val="sw-KE"/>
        </w:rPr>
        <w:tab/>
      </w:r>
      <w:r>
        <w:rPr>
          <w:sz w:val="18"/>
          <w:szCs w:val="20"/>
          <w:lang w:val="sw-KE"/>
        </w:rPr>
        <w:t xml:space="preserve">iv) </w:t>
      </w:r>
      <w:r>
        <w:rPr>
          <w:sz w:val="18"/>
          <w:szCs w:val="20"/>
          <w:lang w:val="sw-KE"/>
        </w:rPr>
        <w:tab/>
      </w:r>
      <w:r>
        <w:rPr>
          <w:sz w:val="18"/>
          <w:szCs w:val="20"/>
          <w:lang w:val="sw-KE"/>
        </w:rPr>
        <w:t xml:space="preserve">Kukosewa heshima </w:t>
      </w:r>
      <w:r>
        <w:rPr>
          <w:sz w:val="18"/>
          <w:szCs w:val="20"/>
          <w:lang w:val="sw-KE"/>
        </w:rPr>
        <w:br/>
      </w:r>
      <w:r>
        <w:rPr>
          <w:sz w:val="18"/>
          <w:szCs w:val="20"/>
          <w:lang w:val="sw-KE"/>
        </w:rPr>
        <w:tab/>
      </w:r>
      <w:r>
        <w:rPr>
          <w:sz w:val="18"/>
          <w:szCs w:val="20"/>
          <w:lang w:val="sw-KE"/>
        </w:rPr>
        <w:t xml:space="preserve">v) </w:t>
      </w:r>
      <w:r>
        <w:rPr>
          <w:sz w:val="18"/>
          <w:szCs w:val="20"/>
          <w:lang w:val="sw-KE"/>
        </w:rPr>
        <w:tab/>
      </w:r>
      <w:r>
        <w:rPr>
          <w:sz w:val="18"/>
          <w:szCs w:val="20"/>
          <w:lang w:val="sw-KE"/>
        </w:rPr>
        <w:t xml:space="preserve">Kunyimwa haki za ndoa </w:t>
      </w:r>
      <w:r>
        <w:rPr>
          <w:sz w:val="18"/>
          <w:szCs w:val="20"/>
          <w:lang w:val="sw-KE"/>
        </w:rPr>
        <w:br/>
      </w:r>
      <w:r>
        <w:rPr>
          <w:sz w:val="18"/>
          <w:szCs w:val="20"/>
          <w:lang w:val="sw-KE"/>
        </w:rPr>
        <w:tab/>
      </w:r>
      <w:r>
        <w:rPr>
          <w:sz w:val="18"/>
          <w:szCs w:val="20"/>
          <w:lang w:val="sw-KE"/>
        </w:rPr>
        <w:t>vi)</w:t>
      </w:r>
      <w:r>
        <w:rPr>
          <w:sz w:val="18"/>
          <w:szCs w:val="20"/>
          <w:lang w:val="sw-KE"/>
        </w:rPr>
        <w:tab/>
      </w:r>
      <w:r>
        <w:rPr>
          <w:sz w:val="18"/>
          <w:szCs w:val="20"/>
          <w:lang w:val="sw-KE"/>
        </w:rPr>
        <w:t xml:space="preserve"> Kunyang’anywa pesa na mali </w:t>
      </w:r>
      <w:r>
        <w:rPr>
          <w:sz w:val="18"/>
          <w:szCs w:val="20"/>
          <w:lang w:val="sw-KE"/>
        </w:rPr>
        <w:br/>
      </w:r>
      <w:r>
        <w:rPr>
          <w:sz w:val="18"/>
          <w:szCs w:val="20"/>
          <w:lang w:val="sw-KE"/>
        </w:rPr>
        <w:tab/>
      </w:r>
      <w:r>
        <w:rPr>
          <w:sz w:val="18"/>
          <w:szCs w:val="20"/>
          <w:lang w:val="sw-KE"/>
        </w:rPr>
        <w:t>vii)</w:t>
      </w:r>
      <w:r>
        <w:rPr>
          <w:sz w:val="18"/>
          <w:szCs w:val="20"/>
          <w:lang w:val="sw-KE"/>
        </w:rPr>
        <w:tab/>
      </w:r>
      <w:r>
        <w:rPr>
          <w:sz w:val="18"/>
          <w:szCs w:val="20"/>
          <w:lang w:val="sw-KE"/>
        </w:rPr>
        <w:t xml:space="preserve">Kunyimwa haki ya kumiliki mali </w:t>
      </w:r>
      <w:r>
        <w:rPr>
          <w:sz w:val="18"/>
          <w:szCs w:val="20"/>
          <w:lang w:val="sw-KE"/>
        </w:rPr>
        <w:br/>
      </w:r>
      <w:r>
        <w:rPr>
          <w:sz w:val="18"/>
          <w:szCs w:val="20"/>
          <w:lang w:val="sw-KE"/>
        </w:rPr>
        <w:tab/>
      </w:r>
      <w:r>
        <w:rPr>
          <w:sz w:val="18"/>
          <w:szCs w:val="20"/>
          <w:lang w:val="sw-KE"/>
        </w:rPr>
        <w:t xml:space="preserve">viii) </w:t>
      </w:r>
      <w:r>
        <w:rPr>
          <w:sz w:val="18"/>
          <w:szCs w:val="20"/>
          <w:lang w:val="sw-KE"/>
        </w:rPr>
        <w:tab/>
      </w:r>
      <w:r>
        <w:rPr>
          <w:sz w:val="18"/>
          <w:szCs w:val="20"/>
          <w:lang w:val="sw-KE"/>
        </w:rPr>
        <w:t xml:space="preserve">Kunyimwa uhuru wa kutoa maoni </w:t>
      </w:r>
      <w:r>
        <w:rPr>
          <w:sz w:val="18"/>
          <w:szCs w:val="20"/>
          <w:lang w:val="sw-KE"/>
        </w:rPr>
        <w:br/>
      </w:r>
      <w:r>
        <w:rPr>
          <w:sz w:val="18"/>
          <w:szCs w:val="20"/>
          <w:lang w:val="sw-KE"/>
        </w:rPr>
        <w:tab/>
      </w:r>
      <w:r>
        <w:rPr>
          <w:sz w:val="18"/>
          <w:szCs w:val="20"/>
          <w:lang w:val="sw-KE"/>
        </w:rPr>
        <w:t xml:space="preserve">ix) </w:t>
      </w:r>
      <w:r>
        <w:rPr>
          <w:sz w:val="18"/>
          <w:szCs w:val="20"/>
          <w:lang w:val="sw-KE"/>
        </w:rPr>
        <w:tab/>
      </w:r>
      <w:r>
        <w:rPr>
          <w:sz w:val="18"/>
          <w:szCs w:val="20"/>
          <w:lang w:val="sw-KE"/>
        </w:rPr>
        <w:t xml:space="preserve">Kunyimwa chakula </w:t>
      </w:r>
      <w:r>
        <w:rPr>
          <w:sz w:val="18"/>
          <w:szCs w:val="20"/>
          <w:lang w:val="sw-KE"/>
        </w:rPr>
        <w:br/>
      </w:r>
      <w:r>
        <w:rPr>
          <w:sz w:val="18"/>
          <w:szCs w:val="20"/>
          <w:lang w:val="sw-KE"/>
        </w:rPr>
        <w:tab/>
      </w:r>
      <w:r>
        <w:rPr>
          <w:sz w:val="18"/>
          <w:szCs w:val="20"/>
          <w:lang w:val="sw-KE"/>
        </w:rPr>
        <w:t xml:space="preserve">x) </w:t>
      </w:r>
      <w:r>
        <w:rPr>
          <w:sz w:val="18"/>
          <w:szCs w:val="20"/>
          <w:lang w:val="sw-KE"/>
        </w:rPr>
        <w:tab/>
      </w:r>
      <w:r>
        <w:rPr>
          <w:sz w:val="18"/>
          <w:szCs w:val="20"/>
          <w:lang w:val="sw-KE"/>
        </w:rPr>
        <w:t xml:space="preserve">Kutopelekwa shuleni </w:t>
      </w:r>
      <w:r>
        <w:rPr>
          <w:sz w:val="18"/>
          <w:szCs w:val="20"/>
          <w:lang w:val="sw-KE"/>
        </w:rPr>
        <w:br/>
      </w:r>
      <w:r>
        <w:rPr>
          <w:sz w:val="18"/>
          <w:szCs w:val="20"/>
          <w:lang w:val="sw-KE"/>
        </w:rPr>
        <w:tab/>
      </w:r>
      <w:r>
        <w:rPr>
          <w:sz w:val="18"/>
          <w:szCs w:val="20"/>
          <w:lang w:val="sw-KE"/>
        </w:rPr>
        <w:t xml:space="preserve">xi) </w:t>
      </w:r>
      <w:r>
        <w:rPr>
          <w:sz w:val="18"/>
          <w:szCs w:val="20"/>
          <w:lang w:val="sw-KE"/>
        </w:rPr>
        <w:tab/>
      </w:r>
      <w:r>
        <w:rPr>
          <w:sz w:val="18"/>
          <w:szCs w:val="20"/>
          <w:lang w:val="sw-KE"/>
        </w:rPr>
        <w:t xml:space="preserve">Kuozwa kwa lazima na mapema </w:t>
      </w:r>
      <w:r>
        <w:rPr>
          <w:sz w:val="18"/>
          <w:szCs w:val="20"/>
          <w:lang w:val="sw-KE"/>
        </w:rPr>
        <w:br/>
      </w:r>
      <w:r>
        <w:rPr>
          <w:sz w:val="18"/>
          <w:szCs w:val="20"/>
          <w:lang w:val="sw-KE"/>
        </w:rPr>
        <w:tab/>
      </w:r>
      <w:r>
        <w:rPr>
          <w:sz w:val="18"/>
          <w:szCs w:val="20"/>
          <w:lang w:val="sw-KE"/>
        </w:rPr>
        <w:tab/>
      </w:r>
      <w:r>
        <w:rPr>
          <w:sz w:val="18"/>
          <w:szCs w:val="20"/>
          <w:lang w:val="sw-KE"/>
        </w:rPr>
        <w:t xml:space="preserve">Kisa si lazima kizingatie hizi zote. Hata hivyo anaezingatia dhuluma moja asipite C wastani (08) hadi mwisho </w:t>
      </w:r>
    </w:p>
    <w:p>
      <w:pPr>
        <w:pStyle w:val="style94"/>
        <w:tabs>
          <w:tab w:val="left" w:leader="none" w:pos="720"/>
        </w:tabs>
        <w:spacing w:before="0" w:beforeAutospacing="false" w:after="0" w:afterAutospacing="false"/>
        <w:ind w:left="360" w:hanging="360"/>
        <w:rPr>
          <w:sz w:val="18"/>
          <w:szCs w:val="20"/>
          <w:lang w:val="sw-KE"/>
        </w:rPr>
      </w:pPr>
      <w:r>
        <w:rPr>
          <w:sz w:val="18"/>
          <w:szCs w:val="20"/>
          <w:lang w:val="sw-KE"/>
        </w:rPr>
        <w:tab/>
      </w:r>
      <w:r>
        <w:rPr>
          <w:sz w:val="18"/>
          <w:szCs w:val="20"/>
          <w:lang w:val="sw-KE"/>
        </w:rPr>
        <w:tab/>
      </w:r>
      <w:r>
        <w:rPr>
          <w:sz w:val="18"/>
          <w:szCs w:val="20"/>
          <w:lang w:val="sw-KE"/>
        </w:rPr>
        <w:tab/>
      </w:r>
      <w:r>
        <w:rPr>
          <w:sz w:val="18"/>
          <w:szCs w:val="20"/>
          <w:lang w:val="sw-KE"/>
        </w:rPr>
        <w:t xml:space="preserve">Amepungukiwa kimaudhui </w:t>
      </w:r>
    </w:p>
    <w:p>
      <w:pPr>
        <w:pStyle w:val="style0"/>
        <w:rPr>
          <w:lang w:val="sw-KE"/>
        </w:rPr>
      </w:pPr>
    </w:p>
    <w:p>
      <w:pPr>
        <w:pStyle w:val="style0"/>
        <w:spacing w:after="200" w:lineRule="auto" w:line="276"/>
        <w:rPr>
          <w:b/>
          <w:sz w:val="20"/>
          <w:szCs w:val="20"/>
          <w:lang w:val="sw-KE"/>
        </w:rPr>
      </w:pPr>
      <w:r>
        <w:rPr>
          <w:b/>
          <w:sz w:val="20"/>
          <w:szCs w:val="20"/>
          <w:lang w:val="sw-KE"/>
        </w:rPr>
        <w:br w:type="page"/>
      </w:r>
    </w:p>
    <w:p>
      <w:pPr>
        <w:pStyle w:val="style0"/>
        <w:tabs>
          <w:tab w:val="left" w:leader="none" w:pos="720"/>
        </w:tabs>
        <w:ind w:left="360"/>
        <w:rPr>
          <w:b/>
          <w:sz w:val="20"/>
          <w:szCs w:val="20"/>
          <w:lang w:val="sw-KE"/>
        </w:rPr>
      </w:pPr>
      <w:r>
        <w:rPr>
          <w:b/>
          <w:sz w:val="20"/>
          <w:szCs w:val="20"/>
          <w:lang w:val="sw-KE"/>
        </w:rPr>
        <w:t>LUGARI SUB COUNTY</w:t>
      </w:r>
    </w:p>
    <w:p>
      <w:pPr>
        <w:pStyle w:val="style0"/>
        <w:tabs>
          <w:tab w:val="left" w:leader="none" w:pos="720"/>
        </w:tabs>
        <w:ind w:left="360"/>
        <w:rPr>
          <w:b/>
          <w:sz w:val="20"/>
          <w:szCs w:val="20"/>
          <w:lang w:val="sw-KE"/>
        </w:rPr>
      </w:pPr>
      <w:r>
        <w:rPr>
          <w:b/>
          <w:sz w:val="20"/>
          <w:szCs w:val="20"/>
          <w:lang w:val="sw-KE"/>
        </w:rPr>
        <w:t>MTIHANI WA MAJARIBIO -2018</w:t>
      </w:r>
    </w:p>
    <w:p>
      <w:pPr>
        <w:pStyle w:val="style0"/>
        <w:tabs>
          <w:tab w:val="left" w:leader="none" w:pos="720"/>
        </w:tabs>
        <w:ind w:left="360"/>
        <w:rPr>
          <w:b/>
          <w:i/>
          <w:sz w:val="20"/>
          <w:szCs w:val="20"/>
          <w:lang w:val="sw-KE"/>
        </w:rPr>
      </w:pPr>
      <w:r>
        <w:rPr>
          <w:b/>
          <w:i/>
          <w:sz w:val="20"/>
          <w:szCs w:val="20"/>
          <w:lang w:val="sw-KE"/>
        </w:rPr>
        <w:t>Hati ya kuhitimu masomo ya Secondary Kenya (K.C.S.E)</w:t>
      </w:r>
    </w:p>
    <w:p>
      <w:pPr>
        <w:pStyle w:val="style0"/>
        <w:tabs>
          <w:tab w:val="left" w:leader="none" w:pos="720"/>
        </w:tabs>
        <w:ind w:left="360"/>
        <w:rPr>
          <w:b/>
          <w:sz w:val="20"/>
          <w:szCs w:val="20"/>
          <w:lang w:val="sw-KE"/>
        </w:rPr>
      </w:pPr>
      <w:r>
        <w:rPr>
          <w:b/>
          <w:sz w:val="20"/>
          <w:szCs w:val="20"/>
          <w:lang w:val="sw-KE"/>
        </w:rPr>
        <w:t>102/2</w:t>
      </w:r>
    </w:p>
    <w:p>
      <w:pPr>
        <w:pStyle w:val="style0"/>
        <w:tabs>
          <w:tab w:val="left" w:leader="none" w:pos="720"/>
        </w:tabs>
        <w:ind w:left="360"/>
        <w:rPr>
          <w:b/>
          <w:sz w:val="20"/>
          <w:szCs w:val="20"/>
          <w:lang w:val="sw-KE"/>
        </w:rPr>
      </w:pPr>
      <w:r>
        <w:rPr>
          <w:b/>
          <w:sz w:val="20"/>
          <w:szCs w:val="20"/>
          <w:lang w:val="sw-KE"/>
        </w:rPr>
        <w:t>Kiswahili</w:t>
      </w:r>
    </w:p>
    <w:p>
      <w:pPr>
        <w:pStyle w:val="style0"/>
        <w:tabs>
          <w:tab w:val="left" w:leader="none" w:pos="720"/>
        </w:tabs>
        <w:ind w:left="360"/>
        <w:rPr>
          <w:b/>
          <w:sz w:val="20"/>
          <w:szCs w:val="20"/>
          <w:lang w:val="sw-KE"/>
        </w:rPr>
      </w:pPr>
      <w:r>
        <w:rPr>
          <w:b/>
          <w:sz w:val="20"/>
          <w:szCs w:val="20"/>
          <w:lang w:val="sw-KE"/>
        </w:rPr>
        <w:t>Karatasi ya pili</w:t>
      </w:r>
    </w:p>
    <w:p>
      <w:pPr>
        <w:pStyle w:val="style0"/>
        <w:pBdr>
          <w:bottom w:val="single" w:sz="4" w:space="1" w:color="auto"/>
        </w:pBdr>
        <w:tabs>
          <w:tab w:val="left" w:leader="none" w:pos="720"/>
        </w:tabs>
        <w:ind w:left="360"/>
        <w:rPr>
          <w:b/>
          <w:sz w:val="20"/>
          <w:szCs w:val="20"/>
          <w:lang w:val="sw-KE"/>
        </w:rPr>
      </w:pPr>
      <w:r>
        <w:rPr>
          <w:b/>
          <w:sz w:val="20"/>
          <w:szCs w:val="20"/>
          <w:lang w:val="sw-KE"/>
        </w:rPr>
        <w:t>Juni/Julai-2018</w:t>
      </w:r>
    </w:p>
    <w:p>
      <w:pPr>
        <w:pStyle w:val="style0"/>
        <w:tabs>
          <w:tab w:val="left" w:leader="none" w:pos="720"/>
        </w:tabs>
        <w:ind w:left="360"/>
        <w:rPr>
          <w:b/>
          <w:sz w:val="20"/>
          <w:szCs w:val="20"/>
          <w:lang w:val="sw-KE"/>
        </w:rPr>
      </w:pPr>
      <w:r>
        <w:rPr>
          <w:b/>
          <w:bCs/>
          <w:sz w:val="20"/>
          <w:szCs w:val="20"/>
          <w:u w:val="single"/>
          <w:lang w:val="sw-KE"/>
        </w:rPr>
        <w:t xml:space="preserve">MWONGOZO WA KUSAHIHISHA </w:t>
      </w:r>
      <w:r>
        <w:rPr>
          <w:b/>
          <w:bCs/>
          <w:sz w:val="20"/>
          <w:szCs w:val="20"/>
          <w:u w:val="single"/>
          <w:lang w:val="sw-KE"/>
        </w:rPr>
        <w:br/>
      </w:r>
      <w:r>
        <w:rPr>
          <w:b/>
          <w:sz w:val="20"/>
          <w:szCs w:val="20"/>
          <w:lang w:val="sw-KE"/>
        </w:rPr>
        <w:t xml:space="preserve">1. </w:t>
      </w:r>
      <w:r>
        <w:rPr>
          <w:b/>
          <w:sz w:val="20"/>
          <w:szCs w:val="20"/>
          <w:lang w:val="sw-KE"/>
        </w:rPr>
        <w:tab/>
      </w:r>
      <w:r>
        <w:rPr>
          <w:b/>
          <w:sz w:val="20"/>
          <w:szCs w:val="20"/>
          <w:lang w:val="sw-KE"/>
        </w:rPr>
        <w:t>UFAHAMU MWONGOZO MASWALI</w:t>
      </w:r>
    </w:p>
    <w:p>
      <w:pPr>
        <w:pStyle w:val="style0"/>
        <w:tabs>
          <w:tab w:val="left" w:leader="none" w:pos="720"/>
        </w:tabs>
        <w:ind w:left="360" w:hanging="360"/>
        <w:rPr>
          <w:sz w:val="20"/>
          <w:szCs w:val="20"/>
          <w:lang w:val="sw-KE"/>
        </w:rPr>
      </w:pPr>
      <w:r>
        <w:rPr>
          <w:sz w:val="20"/>
          <w:szCs w:val="20"/>
          <w:lang w:val="sw-KE"/>
        </w:rPr>
        <w:t xml:space="preserve">(a) </w:t>
      </w:r>
      <w:r>
        <w:rPr>
          <w:sz w:val="20"/>
          <w:szCs w:val="20"/>
          <w:lang w:val="sw-KE"/>
        </w:rPr>
        <w:tab/>
      </w:r>
      <w:r>
        <w:rPr>
          <w:sz w:val="20"/>
          <w:szCs w:val="20"/>
          <w:lang w:val="sw-KE"/>
        </w:rPr>
        <w:t>Eleza kilichosababisha kongamano Ia katiba Ia Lancaster (alama3)</w:t>
      </w:r>
    </w:p>
    <w:p>
      <w:pPr>
        <w:pStyle w:val="style0"/>
        <w:tabs>
          <w:tab w:val="left" w:leader="none" w:pos="720"/>
        </w:tabs>
        <w:ind w:left="360" w:hanging="360"/>
        <w:rPr>
          <w:sz w:val="20"/>
          <w:szCs w:val="20"/>
          <w:lang w:val="sw-KE"/>
        </w:rPr>
      </w:pPr>
      <w:r>
        <w:rPr>
          <w:sz w:val="20"/>
          <w:szCs w:val="20"/>
          <w:lang w:val="sw-KE"/>
        </w:rPr>
        <w:tab/>
      </w:r>
      <w:r>
        <w:rPr>
          <w:sz w:val="20"/>
          <w:szCs w:val="20"/>
          <w:lang w:val="sw-KE"/>
        </w:rPr>
        <w:t xml:space="preserve">— </w:t>
      </w:r>
      <w:r>
        <w:rPr>
          <w:sz w:val="20"/>
          <w:szCs w:val="20"/>
          <w:lang w:val="sw-KE"/>
        </w:rPr>
        <w:tab/>
      </w:r>
      <w:r>
        <w:rPr>
          <w:sz w:val="20"/>
          <w:szCs w:val="20"/>
          <w:lang w:val="sw-KE"/>
        </w:rPr>
        <w:t>Waafrika hawakua wamehusushwa katika katiba ya mwaka wa 1920.</w:t>
      </w:r>
    </w:p>
    <w:p>
      <w:pPr>
        <w:pStyle w:val="style0"/>
        <w:tabs>
          <w:tab w:val="left" w:leader="none" w:pos="720"/>
        </w:tabs>
        <w:ind w:left="360" w:hanging="360"/>
        <w:rPr>
          <w:sz w:val="20"/>
          <w:szCs w:val="20"/>
          <w:lang w:val="sw-KE"/>
        </w:rPr>
      </w:pPr>
      <w:r>
        <w:rPr>
          <w:sz w:val="20"/>
          <w:szCs w:val="20"/>
          <w:lang w:val="sw-KE"/>
        </w:rPr>
        <w:tab/>
      </w:r>
      <w:r>
        <w:rPr>
          <w:sz w:val="20"/>
          <w:szCs w:val="20"/>
          <w:lang w:val="sw-KE"/>
        </w:rPr>
        <w:t xml:space="preserve">— </w:t>
      </w:r>
      <w:r>
        <w:rPr>
          <w:sz w:val="20"/>
          <w:szCs w:val="20"/>
          <w:lang w:val="sw-KE"/>
        </w:rPr>
        <w:tab/>
      </w:r>
      <w:r>
        <w:rPr>
          <w:sz w:val="20"/>
          <w:szCs w:val="20"/>
          <w:lang w:val="sw-KE"/>
        </w:rPr>
        <w:t>Waafrika walitaka kuhusika katika masuala ya uongozi.</w:t>
      </w:r>
    </w:p>
    <w:p>
      <w:pPr>
        <w:pStyle w:val="style0"/>
        <w:tabs>
          <w:tab w:val="left" w:leader="none" w:pos="720"/>
        </w:tabs>
        <w:ind w:left="360" w:hanging="360"/>
        <w:rPr>
          <w:sz w:val="20"/>
          <w:szCs w:val="20"/>
          <w:lang w:val="sw-KE"/>
        </w:rPr>
      </w:pPr>
      <w:r>
        <w:rPr>
          <w:sz w:val="20"/>
          <w:szCs w:val="20"/>
          <w:lang w:val="sw-KE"/>
        </w:rPr>
        <w:tab/>
      </w:r>
      <w:r>
        <w:rPr>
          <w:sz w:val="20"/>
          <w:szCs w:val="20"/>
          <w:lang w:val="sw-KE"/>
        </w:rPr>
        <w:t xml:space="preserve">— </w:t>
      </w:r>
      <w:r>
        <w:rPr>
          <w:sz w:val="20"/>
          <w:szCs w:val="20"/>
          <w:lang w:val="sw-KE"/>
        </w:rPr>
        <w:tab/>
      </w:r>
      <w:r>
        <w:rPr>
          <w:sz w:val="20"/>
          <w:szCs w:val="20"/>
          <w:lang w:val="sw-KE"/>
        </w:rPr>
        <w:t>Utetezi wa wanasiasa ulilazimu serikali ya uingereza kuitisha kongamano.</w:t>
      </w:r>
    </w:p>
    <w:p>
      <w:pPr>
        <w:pStyle w:val="style0"/>
        <w:tabs>
          <w:tab w:val="left" w:leader="none" w:pos="720"/>
        </w:tabs>
        <w:ind w:left="360" w:hanging="360"/>
        <w:rPr>
          <w:sz w:val="20"/>
          <w:szCs w:val="20"/>
          <w:lang w:val="sw-KE"/>
        </w:rPr>
      </w:pPr>
      <w:r>
        <w:rPr>
          <w:sz w:val="20"/>
          <w:szCs w:val="20"/>
          <w:lang w:val="sw-KE"/>
        </w:rPr>
        <w:t xml:space="preserve"> (b) </w:t>
      </w:r>
      <w:r>
        <w:rPr>
          <w:sz w:val="20"/>
          <w:szCs w:val="20"/>
          <w:lang w:val="sw-KE"/>
        </w:rPr>
        <w:tab/>
      </w:r>
      <w:r>
        <w:rPr>
          <w:sz w:val="20"/>
          <w:szCs w:val="20"/>
          <w:lang w:val="sw-KE"/>
        </w:rPr>
        <w:t xml:space="preserve">Taja mambo matatu yaliyotiliwa-mkazo na rala katika maoni yao kuhusu katiba. </w:t>
      </w:r>
      <w:r>
        <w:rPr>
          <w:sz w:val="20"/>
          <w:szCs w:val="20"/>
          <w:lang w:val="sw-KE"/>
        </w:rPr>
        <w:t>(alama3)</w:t>
      </w:r>
    </w:p>
    <w:p>
      <w:pPr>
        <w:pStyle w:val="style0"/>
        <w:tabs>
          <w:tab w:val="left" w:leader="none" w:pos="720"/>
        </w:tabs>
        <w:ind w:left="360" w:hanging="360"/>
        <w:rPr>
          <w:sz w:val="20"/>
          <w:szCs w:val="20"/>
          <w:lang w:val="sw-KE"/>
        </w:rPr>
      </w:pPr>
      <w:r>
        <w:rPr>
          <w:sz w:val="20"/>
          <w:szCs w:val="20"/>
          <w:lang w:val="sw-KE"/>
        </w:rPr>
        <w:tab/>
      </w:r>
      <w:r>
        <w:rPr>
          <w:sz w:val="20"/>
          <w:szCs w:val="20"/>
          <w:lang w:val="sw-KE"/>
        </w:rPr>
        <w:t xml:space="preserve">— </w:t>
      </w:r>
      <w:r>
        <w:rPr>
          <w:sz w:val="20"/>
          <w:szCs w:val="20"/>
          <w:lang w:val="sw-KE"/>
        </w:rPr>
        <w:tab/>
      </w:r>
      <w:r>
        <w:rPr>
          <w:sz w:val="20"/>
          <w:szCs w:val="20"/>
          <w:lang w:val="sw-KE"/>
        </w:rPr>
        <w:t>Utawala mwema na uwajibikaji wa viongozi.</w:t>
      </w:r>
    </w:p>
    <w:p>
      <w:pPr>
        <w:pStyle w:val="style0"/>
        <w:tabs>
          <w:tab w:val="left" w:leader="none" w:pos="720"/>
        </w:tabs>
        <w:ind w:left="360" w:hanging="360"/>
        <w:rPr>
          <w:sz w:val="20"/>
          <w:szCs w:val="20"/>
          <w:lang w:val="sw-KE"/>
        </w:rPr>
      </w:pPr>
      <w:r>
        <w:rPr>
          <w:sz w:val="20"/>
          <w:szCs w:val="20"/>
          <w:lang w:val="sw-KE"/>
        </w:rPr>
        <w:tab/>
      </w:r>
      <w:r>
        <w:rPr>
          <w:sz w:val="20"/>
          <w:szCs w:val="20"/>
          <w:lang w:val="sw-KE"/>
        </w:rPr>
        <w:t xml:space="preserve">— </w:t>
      </w:r>
      <w:r>
        <w:rPr>
          <w:sz w:val="20"/>
          <w:szCs w:val="20"/>
          <w:lang w:val="sw-KE"/>
        </w:rPr>
        <w:tab/>
      </w:r>
      <w:r>
        <w:rPr>
          <w:sz w:val="20"/>
          <w:szCs w:val="20"/>
          <w:lang w:val="sw-KE"/>
        </w:rPr>
        <w:t>Kulinda haki za binadamu zikiwemo za wanawake, watoto na walemavu.</w:t>
      </w:r>
    </w:p>
    <w:p>
      <w:pPr>
        <w:pStyle w:val="style0"/>
        <w:tabs>
          <w:tab w:val="left" w:leader="none" w:pos="720"/>
        </w:tabs>
        <w:ind w:left="360" w:hanging="360"/>
        <w:rPr>
          <w:sz w:val="20"/>
          <w:szCs w:val="20"/>
          <w:lang w:val="de-DE"/>
        </w:rPr>
      </w:pPr>
      <w:r>
        <w:rPr>
          <w:sz w:val="20"/>
          <w:szCs w:val="20"/>
          <w:lang w:val="sw-KE"/>
        </w:rPr>
        <w:tab/>
      </w:r>
      <w:r>
        <w:rPr>
          <w:sz w:val="20"/>
          <w:szCs w:val="20"/>
          <w:lang w:val="de-DE"/>
        </w:rPr>
        <w:t xml:space="preserve">— </w:t>
      </w:r>
      <w:r>
        <w:rPr>
          <w:sz w:val="20"/>
          <w:szCs w:val="20"/>
          <w:lang w:val="de-DE"/>
        </w:rPr>
        <w:tab/>
      </w:r>
      <w:r>
        <w:rPr>
          <w:sz w:val="20"/>
          <w:szCs w:val="20"/>
          <w:lang w:val="de-DE"/>
        </w:rPr>
        <w:t>Kanuni za usawa na ulinganifu.</w:t>
      </w:r>
    </w:p>
    <w:p>
      <w:pPr>
        <w:pStyle w:val="style0"/>
        <w:tabs>
          <w:tab w:val="left" w:leader="none" w:pos="720"/>
        </w:tabs>
        <w:ind w:left="360" w:hanging="360"/>
        <w:rPr>
          <w:sz w:val="20"/>
          <w:szCs w:val="20"/>
          <w:lang w:val="de-DE"/>
        </w:rPr>
      </w:pPr>
      <w:r>
        <w:rPr>
          <w:sz w:val="20"/>
          <w:szCs w:val="20"/>
          <w:lang w:val="de-DE"/>
        </w:rPr>
        <w:t xml:space="preserve">(c) </w:t>
      </w:r>
      <w:r>
        <w:rPr>
          <w:sz w:val="20"/>
          <w:szCs w:val="20"/>
          <w:lang w:val="de-DE"/>
        </w:rPr>
        <w:tab/>
      </w:r>
      <w:r>
        <w:rPr>
          <w:sz w:val="20"/>
          <w:szCs w:val="20"/>
          <w:lang w:val="de-DE"/>
        </w:rPr>
        <w:t>Eleza umuhimu wa katiba kwa mujibu wataarifa. (alama3)</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 </w:t>
      </w:r>
      <w:r>
        <w:rPr>
          <w:sz w:val="20"/>
          <w:szCs w:val="20"/>
          <w:lang w:val="de-DE"/>
        </w:rPr>
        <w:tab/>
      </w:r>
      <w:r>
        <w:rPr>
          <w:sz w:val="20"/>
          <w:szCs w:val="20"/>
          <w:lang w:val="de-DE"/>
        </w:rPr>
        <w:t>kuweka utaratibu na kanuni za utawala mf utawala wa kimikoa.</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 </w:t>
      </w:r>
      <w:r>
        <w:rPr>
          <w:sz w:val="20"/>
          <w:szCs w:val="20"/>
          <w:lang w:val="de-DE"/>
        </w:rPr>
        <w:tab/>
      </w:r>
      <w:r>
        <w:rPr>
          <w:sz w:val="20"/>
          <w:szCs w:val="20"/>
          <w:lang w:val="de-DE"/>
        </w:rPr>
        <w:t>Hufafanua vyombo vikuu vya serikali, mamlaka yavyo na mipaka yavyo ya kutenda.</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 </w:t>
      </w:r>
      <w:r>
        <w:rPr>
          <w:sz w:val="20"/>
          <w:szCs w:val="20"/>
          <w:lang w:val="de-DE"/>
        </w:rPr>
        <w:tab/>
      </w:r>
      <w:r>
        <w:rPr>
          <w:sz w:val="20"/>
          <w:szCs w:val="20"/>
          <w:lang w:val="de-DE"/>
        </w:rPr>
        <w:t>Hupambanua haki za raia.</w:t>
      </w:r>
    </w:p>
    <w:p>
      <w:pPr>
        <w:pStyle w:val="style0"/>
        <w:tabs>
          <w:tab w:val="left" w:leader="none" w:pos="720"/>
        </w:tabs>
        <w:ind w:left="360" w:hanging="360"/>
        <w:rPr>
          <w:sz w:val="20"/>
          <w:szCs w:val="20"/>
          <w:lang w:val="de-DE"/>
        </w:rPr>
      </w:pPr>
      <w:r>
        <w:rPr>
          <w:sz w:val="20"/>
          <w:szCs w:val="20"/>
          <w:lang w:val="de-DE"/>
        </w:rPr>
        <w:t xml:space="preserve">(d) </w:t>
      </w:r>
      <w:r>
        <w:rPr>
          <w:sz w:val="20"/>
          <w:szCs w:val="20"/>
          <w:lang w:val="de-DE"/>
        </w:rPr>
        <w:tab/>
      </w:r>
      <w:r>
        <w:rPr>
          <w:sz w:val="20"/>
          <w:szCs w:val="20"/>
          <w:lang w:val="de-DE"/>
        </w:rPr>
        <w:t>Taja sababu zilizochangia ubadilishaji wa katiba. (alama 3)</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 </w:t>
      </w:r>
      <w:r>
        <w:rPr>
          <w:sz w:val="20"/>
          <w:szCs w:val="20"/>
          <w:lang w:val="de-DE"/>
        </w:rPr>
        <w:tab/>
      </w:r>
      <w:r>
        <w:rPr>
          <w:sz w:val="20"/>
          <w:szCs w:val="20"/>
          <w:lang w:val="de-DE"/>
        </w:rPr>
        <w:t>Katiba iliyokuwa imeandikwa na watu wachache iliku</w:t>
      </w:r>
      <w:r>
        <w:rPr>
          <w:sz w:val="20"/>
          <w:szCs w:val="20"/>
          <w:lang w:val="de-DE"/>
        </w:rPr>
        <w:t xml:space="preserve">wa imefanyiwa marekebisho </w:t>
      </w:r>
      <w:r>
        <w:rPr>
          <w:sz w:val="20"/>
          <w:szCs w:val="20"/>
          <w:lang w:val="de-DE"/>
        </w:rPr>
        <w:t>mengi.</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 </w:t>
      </w:r>
      <w:r>
        <w:rPr>
          <w:sz w:val="20"/>
          <w:szCs w:val="20"/>
          <w:lang w:val="de-DE"/>
        </w:rPr>
        <w:tab/>
      </w:r>
      <w:r>
        <w:rPr>
          <w:sz w:val="20"/>
          <w:szCs w:val="20"/>
          <w:lang w:val="de-DE"/>
        </w:rPr>
        <w:t>Viongozi na watu wenye uwezo na utajiri walipuuza katiba.</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 </w:t>
      </w:r>
      <w:r>
        <w:rPr>
          <w:sz w:val="20"/>
          <w:szCs w:val="20"/>
          <w:lang w:val="de-DE"/>
        </w:rPr>
        <w:tab/>
      </w:r>
      <w:r>
        <w:rPr>
          <w:sz w:val="20"/>
          <w:szCs w:val="20"/>
          <w:lang w:val="de-DE"/>
        </w:rPr>
        <w:t xml:space="preserve">Kutokana na uongozi uliokuweko wakati huo, watoto na watoto na walemavu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walidhulumiwa na kukosa uwakilishi ufaao.</w:t>
      </w:r>
    </w:p>
    <w:p>
      <w:pPr>
        <w:pStyle w:val="style0"/>
        <w:tabs>
          <w:tab w:val="left" w:leader="none" w:pos="720"/>
        </w:tabs>
        <w:ind w:left="360" w:hanging="360"/>
        <w:rPr>
          <w:sz w:val="20"/>
          <w:szCs w:val="20"/>
          <w:lang w:val="de-DE"/>
        </w:rPr>
      </w:pPr>
      <w:r>
        <w:rPr>
          <w:sz w:val="20"/>
          <w:szCs w:val="20"/>
          <w:lang w:val="de-DE"/>
        </w:rPr>
        <w:t xml:space="preserve">(e) </w:t>
      </w:r>
      <w:r>
        <w:rPr>
          <w:sz w:val="20"/>
          <w:szCs w:val="20"/>
          <w:lang w:val="de-DE"/>
        </w:rPr>
        <w:tab/>
      </w:r>
      <w:r>
        <w:rPr>
          <w:sz w:val="20"/>
          <w:szCs w:val="20"/>
          <w:lang w:val="de-DE"/>
        </w:rPr>
        <w:t>Eleza maana ya maneno yafuatayo kama yalivyotumika katika taarifa. (alama 3)</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 </w:t>
      </w:r>
      <w:r>
        <w:rPr>
          <w:sz w:val="20"/>
          <w:szCs w:val="20"/>
          <w:lang w:val="de-DE"/>
        </w:rPr>
        <w:tab/>
      </w:r>
      <w:r>
        <w:rPr>
          <w:sz w:val="20"/>
          <w:szCs w:val="20"/>
          <w:lang w:val="de-DE"/>
        </w:rPr>
        <w:t>Kitovu : Chenye maana na umuhimu.</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 </w:t>
      </w:r>
      <w:r>
        <w:rPr>
          <w:sz w:val="20"/>
          <w:szCs w:val="20"/>
          <w:lang w:val="de-DE"/>
        </w:rPr>
        <w:tab/>
      </w:r>
      <w:r>
        <w:rPr>
          <w:sz w:val="20"/>
          <w:szCs w:val="20"/>
          <w:lang w:val="de-DE"/>
        </w:rPr>
        <w:t>Harakati : Shughuli za kufanya jambo fulani.</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 </w:t>
      </w:r>
      <w:r>
        <w:rPr>
          <w:sz w:val="20"/>
          <w:szCs w:val="20"/>
          <w:lang w:val="de-DE"/>
        </w:rPr>
        <w:tab/>
      </w:r>
      <w:r>
        <w:rPr>
          <w:sz w:val="20"/>
          <w:szCs w:val="20"/>
          <w:lang w:val="de-DE"/>
        </w:rPr>
        <w:t>Hamasisha : Kufanya jambo lieleweke na kukubalika.</w:t>
      </w:r>
    </w:p>
    <w:p>
      <w:pPr>
        <w:pStyle w:val="style0"/>
        <w:tabs>
          <w:tab w:val="left" w:leader="none" w:pos="720"/>
        </w:tabs>
        <w:ind w:left="360" w:hanging="360"/>
        <w:rPr>
          <w:b/>
          <w:sz w:val="20"/>
          <w:szCs w:val="20"/>
          <w:lang w:val="de-DE"/>
        </w:rPr>
      </w:pPr>
      <w:r>
        <w:rPr>
          <w:b/>
          <w:sz w:val="20"/>
          <w:szCs w:val="20"/>
          <w:lang w:val="de-DE"/>
        </w:rPr>
        <w:tab/>
      </w:r>
      <w:r>
        <w:rPr>
          <w:b/>
          <w:sz w:val="20"/>
          <w:szCs w:val="20"/>
          <w:lang w:val="de-DE"/>
        </w:rPr>
        <w:t>UFUPISHO</w:t>
      </w:r>
    </w:p>
    <w:p>
      <w:pPr>
        <w:pStyle w:val="style0"/>
        <w:tabs>
          <w:tab w:val="left" w:leader="none" w:pos="720"/>
        </w:tabs>
        <w:ind w:left="360" w:hanging="360"/>
        <w:rPr>
          <w:sz w:val="20"/>
          <w:szCs w:val="20"/>
          <w:lang w:val="de-DE"/>
        </w:rPr>
      </w:pPr>
      <w:r>
        <w:rPr>
          <w:sz w:val="20"/>
          <w:szCs w:val="20"/>
          <w:lang w:val="de-DE"/>
        </w:rPr>
        <w:t>(a)</w:t>
      </w:r>
      <w:r>
        <w:rPr>
          <w:sz w:val="20"/>
          <w:szCs w:val="20"/>
          <w:lang w:val="de-DE"/>
        </w:rPr>
        <w:tab/>
      </w:r>
      <w:r>
        <w:rPr>
          <w:sz w:val="20"/>
          <w:szCs w:val="20"/>
          <w:lang w:val="de-DE"/>
        </w:rPr>
        <w:t>-</w:t>
      </w:r>
      <w:r>
        <w:rPr>
          <w:sz w:val="20"/>
          <w:szCs w:val="20"/>
          <w:lang w:val="de-DE"/>
        </w:rPr>
        <w:tab/>
      </w:r>
      <w:r>
        <w:rPr>
          <w:sz w:val="20"/>
          <w:szCs w:val="20"/>
          <w:lang w:val="de-DE"/>
        </w:rPr>
        <w:t xml:space="preserve">mmomonyoko wa udongo ni kule kutwaliwa kwa udongo wa </w:t>
      </w:r>
      <w:r>
        <w:rPr>
          <w:sz w:val="20"/>
          <w:szCs w:val="20"/>
          <w:lang w:val="de-DE"/>
        </w:rPr>
        <w:t xml:space="preserve">juu na upepo au maji kutoka </w:t>
      </w:r>
      <w:r>
        <w:rPr>
          <w:sz w:val="20"/>
          <w:szCs w:val="20"/>
          <w:lang w:val="de-DE"/>
        </w:rPr>
        <w:t>sehemu moja hadi nyingine.</w:t>
      </w:r>
    </w:p>
    <w:p>
      <w:pPr>
        <w:pStyle w:val="style0"/>
        <w:tabs>
          <w:tab w:val="left" w:leader="none" w:pos="720"/>
        </w:tabs>
        <w:ind w:left="360" w:hanging="360"/>
        <w:rPr>
          <w:sz w:val="20"/>
          <w:szCs w:val="20"/>
          <w:lang w:val="de-DE"/>
        </w:rPr>
      </w:pPr>
      <w:r>
        <w:rPr>
          <w:sz w:val="20"/>
          <w:szCs w:val="20"/>
          <w:lang w:val="de-DE"/>
        </w:rPr>
        <w:tab/>
      </w:r>
      <w:r>
        <w:rPr>
          <w:sz w:val="20"/>
          <w:szCs w:val="20"/>
          <w:lang w:val="de-DE"/>
        </w:rPr>
        <w:t>-</w:t>
      </w:r>
      <w:r>
        <w:rPr>
          <w:sz w:val="20"/>
          <w:szCs w:val="20"/>
          <w:lang w:val="de-DE"/>
        </w:rPr>
        <w:tab/>
      </w:r>
      <w:r>
        <w:rPr>
          <w:sz w:val="20"/>
          <w:szCs w:val="20"/>
          <w:lang w:val="de-DE"/>
        </w:rPr>
        <w:t>Katika sehemu ambazo hazina miti, matone ya mvua hupiga c</w:t>
      </w:r>
      <w:r>
        <w:rPr>
          <w:sz w:val="20"/>
          <w:szCs w:val="20"/>
          <w:lang w:val="de-DE"/>
        </w:rPr>
        <w:t xml:space="preserve">hini kwa nguvu hata chembe cha </w:t>
      </w:r>
      <w:r>
        <w:rPr>
          <w:sz w:val="20"/>
          <w:szCs w:val="20"/>
          <w:lang w:val="de-DE"/>
        </w:rPr>
        <w:t xml:space="preserve">udongo hurushwa juu na </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kila tone.</w:t>
      </w:r>
    </w:p>
    <w:p>
      <w:pPr>
        <w:pStyle w:val="style0"/>
        <w:tabs>
          <w:tab w:val="left" w:leader="none" w:pos="720"/>
        </w:tabs>
        <w:ind w:left="360" w:hanging="360"/>
        <w:rPr>
          <w:sz w:val="20"/>
          <w:szCs w:val="20"/>
          <w:lang w:val="de-DE"/>
        </w:rPr>
      </w:pPr>
      <w:r>
        <w:rPr>
          <w:sz w:val="20"/>
          <w:szCs w:val="20"/>
          <w:lang w:val="de-DE"/>
        </w:rPr>
        <w:tab/>
      </w:r>
      <w:r>
        <w:rPr>
          <w:sz w:val="20"/>
          <w:szCs w:val="20"/>
          <w:lang w:val="de-DE"/>
        </w:rPr>
        <w:t>-</w:t>
      </w:r>
      <w:r>
        <w:rPr>
          <w:sz w:val="20"/>
          <w:szCs w:val="20"/>
          <w:lang w:val="de-DE"/>
        </w:rPr>
        <w:tab/>
      </w:r>
      <w:r>
        <w:rPr>
          <w:sz w:val="20"/>
          <w:szCs w:val="20"/>
          <w:lang w:val="de-DE"/>
        </w:rPr>
        <w:t>Upepo huvuma usiku na mchana kila siku na mwaka na wakati mwingine huwa mkali sana.</w:t>
      </w:r>
    </w:p>
    <w:p>
      <w:pPr>
        <w:pStyle w:val="style0"/>
        <w:tabs>
          <w:tab w:val="left" w:leader="none" w:pos="720"/>
        </w:tabs>
        <w:ind w:left="360" w:hanging="360"/>
        <w:rPr>
          <w:sz w:val="20"/>
          <w:szCs w:val="20"/>
          <w:lang w:val="de-DE"/>
        </w:rPr>
      </w:pPr>
      <w:r>
        <w:rPr>
          <w:sz w:val="20"/>
          <w:szCs w:val="20"/>
          <w:lang w:val="de-DE"/>
        </w:rPr>
        <w:tab/>
      </w:r>
      <w:r>
        <w:rPr>
          <w:sz w:val="20"/>
          <w:szCs w:val="20"/>
          <w:lang w:val="de-DE"/>
        </w:rPr>
        <w:t>-</w:t>
      </w:r>
      <w:r>
        <w:rPr>
          <w:sz w:val="20"/>
          <w:szCs w:val="20"/>
          <w:lang w:val="de-DE"/>
        </w:rPr>
        <w:tab/>
      </w:r>
      <w:r>
        <w:rPr>
          <w:sz w:val="20"/>
          <w:szCs w:val="20"/>
          <w:lang w:val="de-DE"/>
        </w:rPr>
        <w:t>Upepo unapopeperusha chembe moja ya ardhi, chembe hiyo i</w:t>
      </w:r>
      <w:r>
        <w:rPr>
          <w:sz w:val="20"/>
          <w:szCs w:val="20"/>
          <w:lang w:val="de-DE"/>
        </w:rPr>
        <w:t xml:space="preserve">natumiwa kwa kungolea mamia ya </w:t>
      </w:r>
      <w:r>
        <w:rPr>
          <w:sz w:val="20"/>
          <w:szCs w:val="20"/>
          <w:lang w:val="de-DE"/>
        </w:rPr>
        <w:t>chembe za udongo</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kokote upoepo unakopita ukivuma.</w:t>
      </w:r>
    </w:p>
    <w:p>
      <w:pPr>
        <w:pStyle w:val="style0"/>
        <w:tabs>
          <w:tab w:val="left" w:leader="none" w:pos="720"/>
        </w:tabs>
        <w:ind w:left="360" w:hanging="360"/>
        <w:rPr>
          <w:sz w:val="20"/>
          <w:szCs w:val="20"/>
          <w:lang w:val="de-DE"/>
        </w:rPr>
      </w:pPr>
      <w:r>
        <w:rPr>
          <w:sz w:val="20"/>
          <w:szCs w:val="20"/>
          <w:lang w:val="de-DE"/>
        </w:rPr>
        <w:tab/>
      </w:r>
      <w:r>
        <w:rPr>
          <w:sz w:val="20"/>
          <w:szCs w:val="20"/>
          <w:lang w:val="de-DE"/>
        </w:rPr>
        <w:t>-</w:t>
      </w:r>
      <w:r>
        <w:rPr>
          <w:sz w:val="20"/>
          <w:szCs w:val="20"/>
          <w:lang w:val="de-DE"/>
        </w:rPr>
        <w:tab/>
      </w:r>
      <w:r>
        <w:rPr>
          <w:sz w:val="20"/>
          <w:szCs w:val="20"/>
          <w:lang w:val="de-DE"/>
        </w:rPr>
        <w:t>Umomonyoko wa udongo unaweza kuzuuliwa kwa kupanda miti.</w:t>
      </w:r>
    </w:p>
    <w:p>
      <w:pPr>
        <w:pStyle w:val="style0"/>
        <w:tabs>
          <w:tab w:val="left" w:leader="none" w:pos="720"/>
        </w:tabs>
        <w:ind w:left="360" w:hanging="360"/>
        <w:rPr>
          <w:sz w:val="20"/>
          <w:szCs w:val="20"/>
          <w:lang w:val="de-DE"/>
        </w:rPr>
      </w:pPr>
      <w:r>
        <w:rPr>
          <w:sz w:val="20"/>
          <w:szCs w:val="20"/>
          <w:lang w:val="de-DE"/>
        </w:rPr>
        <w:tab/>
      </w:r>
      <w:r>
        <w:rPr>
          <w:sz w:val="20"/>
          <w:szCs w:val="20"/>
          <w:lang w:val="de-DE"/>
        </w:rPr>
        <w:t>-</w:t>
      </w:r>
      <w:r>
        <w:rPr>
          <w:sz w:val="20"/>
          <w:szCs w:val="20"/>
          <w:lang w:val="de-DE"/>
        </w:rPr>
        <w:tab/>
      </w:r>
      <w:r>
        <w:rPr>
          <w:sz w:val="20"/>
          <w:szCs w:val="20"/>
          <w:lang w:val="de-DE"/>
        </w:rPr>
        <w:t>Tupige matuta mashambani kwenye miteremko iliyo wazi.</w:t>
      </w:r>
    </w:p>
    <w:p>
      <w:pPr>
        <w:pStyle w:val="style0"/>
        <w:tabs>
          <w:tab w:val="left" w:leader="none" w:pos="720"/>
        </w:tabs>
        <w:ind w:left="360" w:hanging="360"/>
        <w:rPr>
          <w:sz w:val="20"/>
          <w:szCs w:val="20"/>
          <w:lang w:val="de-DE"/>
        </w:rPr>
      </w:pPr>
      <w:r>
        <w:rPr>
          <w:sz w:val="20"/>
          <w:szCs w:val="20"/>
          <w:lang w:val="de-DE"/>
        </w:rPr>
        <w:tab/>
      </w:r>
      <w:r>
        <w:rPr>
          <w:sz w:val="20"/>
          <w:szCs w:val="20"/>
          <w:lang w:val="de-DE"/>
        </w:rPr>
        <w:t>-</w:t>
      </w:r>
      <w:r>
        <w:rPr>
          <w:sz w:val="20"/>
          <w:szCs w:val="20"/>
          <w:lang w:val="de-DE"/>
        </w:rPr>
        <w:tab/>
      </w:r>
      <w:r>
        <w:rPr>
          <w:sz w:val="20"/>
          <w:szCs w:val="20"/>
          <w:lang w:val="de-DE"/>
        </w:rPr>
        <w:t xml:space="preserve">Tuchimbe mitaro kukinga maji kutoendelea kutiririka mtoni na kuipeleka rotuba ya ardhi </w:t>
      </w:r>
      <w:r>
        <w:rPr>
          <w:sz w:val="20"/>
          <w:szCs w:val="20"/>
          <w:lang w:val="de-DE"/>
        </w:rPr>
        <w:tab/>
      </w:r>
      <w:r>
        <w:rPr>
          <w:sz w:val="20"/>
          <w:szCs w:val="20"/>
          <w:lang w:val="de-DE"/>
        </w:rPr>
        <w:t>kwingine.</w:t>
      </w:r>
    </w:p>
    <w:p>
      <w:pPr>
        <w:pStyle w:val="style0"/>
        <w:tabs>
          <w:tab w:val="left" w:leader="none" w:pos="720"/>
        </w:tabs>
        <w:ind w:left="360" w:hanging="360"/>
        <w:rPr>
          <w:sz w:val="20"/>
          <w:szCs w:val="20"/>
          <w:lang w:val="fr-FR"/>
        </w:rPr>
      </w:pPr>
      <w:r>
        <w:rPr>
          <w:sz w:val="20"/>
          <w:szCs w:val="20"/>
          <w:lang w:val="fr-FR"/>
        </w:rPr>
        <w:t>(b)</w:t>
      </w:r>
      <w:r>
        <w:rPr>
          <w:sz w:val="20"/>
          <w:szCs w:val="20"/>
          <w:lang w:val="fr-FR"/>
        </w:rPr>
        <w:tab/>
      </w:r>
      <w:r>
        <w:rPr>
          <w:sz w:val="20"/>
          <w:szCs w:val="20"/>
          <w:lang w:val="fr-FR"/>
        </w:rPr>
        <w:t>-</w:t>
      </w:r>
      <w:r>
        <w:rPr>
          <w:sz w:val="20"/>
          <w:szCs w:val="20"/>
          <w:lang w:val="fr-FR"/>
        </w:rPr>
        <w:tab/>
      </w:r>
      <w:r>
        <w:rPr>
          <w:sz w:val="20"/>
          <w:szCs w:val="20"/>
          <w:lang w:val="fr-FR"/>
        </w:rPr>
        <w:t>Kupanda nyasi na miti pale ambapo hakuna miti.</w:t>
      </w:r>
    </w:p>
    <w:p>
      <w:pPr>
        <w:pStyle w:val="style0"/>
        <w:tabs>
          <w:tab w:val="left" w:leader="none" w:pos="720"/>
        </w:tabs>
        <w:ind w:left="360" w:hanging="360"/>
        <w:rPr>
          <w:sz w:val="20"/>
          <w:szCs w:val="20"/>
          <w:lang w:val="fr-FR"/>
        </w:rPr>
      </w:pPr>
      <w:r>
        <w:rPr>
          <w:sz w:val="20"/>
          <w:szCs w:val="20"/>
          <w:lang w:val="fr-FR"/>
        </w:rPr>
        <w:tab/>
      </w:r>
      <w:r>
        <w:rPr>
          <w:sz w:val="20"/>
          <w:szCs w:val="20"/>
          <w:lang w:val="fr-FR"/>
        </w:rPr>
        <w:t>-</w:t>
      </w:r>
      <w:r>
        <w:rPr>
          <w:sz w:val="20"/>
          <w:szCs w:val="20"/>
          <w:lang w:val="fr-FR"/>
        </w:rPr>
        <w:tab/>
      </w:r>
      <w:r>
        <w:rPr>
          <w:sz w:val="20"/>
          <w:szCs w:val="20"/>
          <w:lang w:val="fr-FR"/>
        </w:rPr>
        <w:t>Tupige matuta mashambani na kwenye miteremko iliyo wazi.</w:t>
      </w:r>
    </w:p>
    <w:p>
      <w:pPr>
        <w:pStyle w:val="style0"/>
        <w:tabs>
          <w:tab w:val="left" w:leader="none" w:pos="720"/>
        </w:tabs>
        <w:ind w:left="360" w:hanging="360"/>
        <w:rPr>
          <w:sz w:val="20"/>
          <w:szCs w:val="20"/>
          <w:lang w:val="fr-FR"/>
        </w:rPr>
      </w:pPr>
      <w:r>
        <w:rPr>
          <w:sz w:val="20"/>
          <w:szCs w:val="20"/>
          <w:lang w:val="fr-FR"/>
        </w:rPr>
        <w:tab/>
      </w:r>
      <w:r>
        <w:rPr>
          <w:sz w:val="20"/>
          <w:szCs w:val="20"/>
          <w:lang w:val="fr-FR"/>
        </w:rPr>
        <w:t>-</w:t>
      </w:r>
      <w:r>
        <w:rPr>
          <w:sz w:val="20"/>
          <w:szCs w:val="20"/>
          <w:lang w:val="fr-FR"/>
        </w:rPr>
        <w:tab/>
      </w:r>
      <w:r>
        <w:rPr>
          <w:sz w:val="20"/>
          <w:szCs w:val="20"/>
          <w:lang w:val="fr-FR"/>
        </w:rPr>
        <w:t>Tuchimbe mitaro ya kukinga maji kutoendelea kutiririka mtoni na kuipeleka rotuba ya ardhi.</w:t>
      </w:r>
    </w:p>
    <w:p>
      <w:pPr>
        <w:pStyle w:val="style0"/>
        <w:tabs>
          <w:tab w:val="left" w:leader="none" w:pos="720"/>
        </w:tabs>
        <w:ind w:left="360" w:hanging="360"/>
        <w:rPr>
          <w:b/>
          <w:sz w:val="20"/>
          <w:szCs w:val="20"/>
          <w:lang w:val="fr-FR"/>
        </w:rPr>
      </w:pPr>
      <w:r>
        <w:rPr>
          <w:b/>
          <w:sz w:val="20"/>
          <w:szCs w:val="20"/>
          <w:lang w:val="fr-FR"/>
        </w:rPr>
        <w:tab/>
      </w:r>
      <w:r>
        <w:rPr>
          <w:b/>
          <w:sz w:val="20"/>
          <w:szCs w:val="20"/>
          <w:lang w:val="fr-FR"/>
        </w:rPr>
        <w:t>MATUMIZI YA LUGHA</w:t>
      </w:r>
    </w:p>
    <w:p>
      <w:pPr>
        <w:pStyle w:val="style0"/>
        <w:tabs>
          <w:tab w:val="left" w:leader="none" w:pos="720"/>
        </w:tabs>
        <w:ind w:left="360" w:hanging="360"/>
        <w:rPr>
          <w:sz w:val="20"/>
          <w:szCs w:val="20"/>
          <w:lang w:val="fr-FR"/>
        </w:rPr>
      </w:pPr>
      <w:r>
        <w:rPr>
          <w:sz w:val="20"/>
          <w:szCs w:val="20"/>
          <w:lang w:val="fr-FR"/>
        </w:rPr>
        <w:t>(a)</w:t>
      </w:r>
      <w:r>
        <w:rPr>
          <w:sz w:val="20"/>
          <w:szCs w:val="20"/>
          <w:lang w:val="fr-FR"/>
        </w:rPr>
        <w:tab/>
      </w:r>
      <w:r>
        <w:rPr>
          <w:sz w:val="20"/>
          <w:szCs w:val="20"/>
          <w:lang w:val="fr-FR"/>
        </w:rPr>
        <w:t xml:space="preserve">/b/, /m/    </w:t>
      </w:r>
      <w:r>
        <w:rPr>
          <w:sz w:val="20"/>
          <w:szCs w:val="20"/>
          <w:lang w:val="fr-FR"/>
        </w:rPr>
        <w:tab/>
      </w:r>
      <w:r>
        <w:rPr>
          <w:sz w:val="20"/>
          <w:szCs w:val="20"/>
          <w:lang w:val="fr-FR"/>
        </w:rPr>
        <w:tab/>
      </w:r>
      <w:r>
        <w:rPr>
          <w:sz w:val="20"/>
          <w:szCs w:val="20"/>
          <w:lang w:val="fr-FR"/>
        </w:rPr>
        <w:t>½ × 2 = 1</w:t>
      </w:r>
    </w:p>
    <w:p>
      <w:pPr>
        <w:pStyle w:val="style0"/>
        <w:tabs>
          <w:tab w:val="left" w:leader="none" w:pos="720"/>
        </w:tabs>
        <w:ind w:left="360" w:hanging="360"/>
        <w:rPr>
          <w:sz w:val="20"/>
          <w:szCs w:val="20"/>
          <w:lang w:val="fr-FR"/>
        </w:rPr>
      </w:pPr>
      <w:r>
        <w:rPr>
          <w:sz w:val="20"/>
          <w:szCs w:val="20"/>
          <w:lang w:val="fr-FR"/>
        </w:rPr>
        <w:t>(b)</w:t>
      </w:r>
      <w:r>
        <w:rPr>
          <w:sz w:val="20"/>
          <w:szCs w:val="20"/>
          <w:lang w:val="fr-FR"/>
        </w:rPr>
        <w:tab/>
      </w:r>
      <w:r>
        <w:rPr>
          <w:sz w:val="20"/>
          <w:szCs w:val="20"/>
          <w:lang w:val="fr-FR"/>
        </w:rPr>
        <w:t>Hutumiwa kuonyesha kuwa tarakimu au herufi Fulani zimedondoshwa , mifano:</w:t>
      </w:r>
    </w:p>
    <w:p>
      <w:pPr>
        <w:pStyle w:val="style0"/>
        <w:tabs>
          <w:tab w:val="left" w:leader="none" w:pos="720"/>
        </w:tabs>
        <w:ind w:left="360" w:hanging="360"/>
        <w:rPr>
          <w:sz w:val="20"/>
          <w:szCs w:val="20"/>
          <w:lang w:val="fr-FR"/>
        </w:rPr>
      </w:pPr>
      <w:r>
        <w:rPr>
          <w:sz w:val="20"/>
          <w:szCs w:val="20"/>
          <w:lang w:val="fr-FR"/>
        </w:rPr>
        <w:tab/>
      </w:r>
      <w:r>
        <w:rPr>
          <w:sz w:val="20"/>
          <w:szCs w:val="20"/>
          <w:lang w:val="fr-FR"/>
        </w:rPr>
        <w:t>N’taenda (Nitaenda)</w:t>
      </w:r>
    </w:p>
    <w:p>
      <w:pPr>
        <w:pStyle w:val="style0"/>
        <w:tabs>
          <w:tab w:val="left" w:leader="none" w:pos="720"/>
        </w:tabs>
        <w:ind w:left="360" w:hanging="360"/>
        <w:rPr>
          <w:sz w:val="20"/>
          <w:szCs w:val="20"/>
          <w:lang w:val="fr-FR"/>
        </w:rPr>
      </w:pPr>
      <w:r>
        <w:rPr>
          <w:sz w:val="20"/>
          <w:szCs w:val="20"/>
          <w:lang w:val="fr-FR"/>
        </w:rPr>
        <w:tab/>
      </w:r>
      <w:r>
        <w:rPr>
          <w:sz w:val="20"/>
          <w:szCs w:val="20"/>
          <w:lang w:val="fr-FR"/>
        </w:rPr>
        <w:t>Aliolewa mwaka wa ’98   (1998)</w:t>
      </w:r>
    </w:p>
    <w:p>
      <w:pPr>
        <w:pStyle w:val="style0"/>
        <w:tabs>
          <w:tab w:val="left" w:leader="none" w:pos="720"/>
        </w:tabs>
        <w:ind w:left="360" w:hanging="360"/>
        <w:rPr>
          <w:sz w:val="20"/>
          <w:szCs w:val="20"/>
          <w:lang w:val="fr-FR"/>
        </w:rPr>
      </w:pPr>
      <w:r>
        <w:rPr>
          <w:sz w:val="20"/>
          <w:szCs w:val="20"/>
          <w:lang w:val="fr-FR"/>
        </w:rPr>
        <w:tab/>
      </w:r>
      <w:r>
        <w:rPr>
          <w:sz w:val="20"/>
          <w:szCs w:val="20"/>
          <w:lang w:val="fr-FR"/>
        </w:rPr>
        <w:t>Kueleza ½ = 1</w:t>
      </w:r>
    </w:p>
    <w:p>
      <w:pPr>
        <w:pStyle w:val="style0"/>
        <w:tabs>
          <w:tab w:val="left" w:leader="none" w:pos="720"/>
        </w:tabs>
        <w:ind w:left="360" w:hanging="360"/>
        <w:rPr>
          <w:sz w:val="20"/>
          <w:szCs w:val="20"/>
          <w:lang w:val="fr-FR"/>
        </w:rPr>
      </w:pPr>
      <w:r>
        <w:rPr>
          <w:sz w:val="20"/>
          <w:szCs w:val="20"/>
          <w:lang w:val="fr-FR"/>
        </w:rPr>
        <w:tab/>
      </w:r>
      <w:r>
        <w:rPr>
          <w:sz w:val="20"/>
          <w:szCs w:val="20"/>
          <w:lang w:val="fr-FR"/>
        </w:rPr>
        <w:t>Mfano ½</w:t>
      </w:r>
    </w:p>
    <w:p>
      <w:pPr>
        <w:pStyle w:val="style0"/>
        <w:tabs>
          <w:tab w:val="left" w:leader="none" w:pos="720"/>
        </w:tabs>
        <w:ind w:left="360" w:hanging="360"/>
        <w:rPr>
          <w:sz w:val="20"/>
          <w:szCs w:val="20"/>
          <w:lang w:val="fr-FR"/>
        </w:rPr>
      </w:pPr>
      <w:r>
        <w:rPr>
          <w:sz w:val="20"/>
          <w:szCs w:val="20"/>
          <w:lang w:val="fr-FR"/>
        </w:rPr>
        <w:tab/>
      </w:r>
    </w:p>
    <w:p>
      <w:pPr>
        <w:pStyle w:val="style0"/>
        <w:tabs>
          <w:tab w:val="left" w:leader="none" w:pos="720"/>
        </w:tabs>
        <w:ind w:left="360" w:hanging="360"/>
        <w:rPr>
          <w:sz w:val="20"/>
          <w:szCs w:val="20"/>
          <w:lang w:val="fr-FR"/>
        </w:rPr>
      </w:pPr>
      <w:r>
        <w:rPr>
          <w:sz w:val="20"/>
          <w:szCs w:val="20"/>
          <w:lang w:val="fr-FR"/>
        </w:rPr>
        <w:t>(c)</w:t>
      </w:r>
      <w:r>
        <w:rPr>
          <w:sz w:val="20"/>
          <w:szCs w:val="20"/>
          <w:lang w:val="fr-FR"/>
        </w:rPr>
        <w:tab/>
      </w:r>
      <w:r>
        <w:rPr>
          <w:sz w:val="20"/>
          <w:szCs w:val="20"/>
          <w:lang w:val="fr-FR"/>
        </w:rPr>
        <w:t xml:space="preserve">Mahabusu </w:t>
      </w:r>
      <w:r>
        <w:rPr>
          <w:sz w:val="20"/>
          <w:szCs w:val="20"/>
          <w:lang w:val="fr-FR"/>
        </w:rPr>
        <w:t/>
      </w:r>
      <w:r>
        <w:rPr>
          <w:sz w:val="20"/>
          <w:szCs w:val="20"/>
          <w:u w:val="single"/>
          <w:lang w:val="fr-FR"/>
        </w:rPr>
        <w:t>a</w:t>
      </w:r>
      <w:r>
        <w:rPr>
          <w:sz w:val="20"/>
          <w:szCs w:val="20"/>
          <w:lang w:val="fr-FR"/>
        </w:rPr>
        <w:t xml:space="preserve">lifyeka </w:t>
      </w:r>
      <w:r>
        <w:rPr>
          <w:sz w:val="20"/>
          <w:szCs w:val="20"/>
          <w:u w:val="single"/>
          <w:lang w:val="fr-FR"/>
        </w:rPr>
        <w:t>u</w:t>
      </w:r>
      <w:r>
        <w:rPr>
          <w:sz w:val="20"/>
          <w:szCs w:val="20"/>
          <w:lang w:val="fr-FR"/>
        </w:rPr>
        <w:t>wanja vizuri</w:t>
      </w:r>
      <w:r>
        <w:rPr>
          <w:sz w:val="20"/>
          <w:szCs w:val="20"/>
          <w:lang w:val="fr-FR"/>
        </w:rPr>
        <w:tab/>
      </w:r>
      <w:r>
        <w:rPr>
          <w:sz w:val="20"/>
          <w:szCs w:val="20"/>
          <w:lang w:val="fr-FR"/>
        </w:rPr>
        <w:t>2</w:t>
      </w:r>
    </w:p>
    <w:p>
      <w:pPr>
        <w:pStyle w:val="style0"/>
        <w:tabs>
          <w:tab w:val="left" w:leader="none" w:pos="720"/>
        </w:tabs>
        <w:ind w:left="360" w:hanging="360"/>
        <w:rPr>
          <w:sz w:val="20"/>
          <w:szCs w:val="20"/>
          <w:lang w:val="fr-FR"/>
        </w:rPr>
      </w:pPr>
      <w:r>
        <w:rPr>
          <w:sz w:val="20"/>
          <w:szCs w:val="20"/>
          <w:lang w:val="fr-FR"/>
        </w:rPr>
        <w:t>(d)</w:t>
      </w:r>
      <w:r>
        <w:rPr>
          <w:sz w:val="20"/>
          <w:szCs w:val="20"/>
          <w:lang w:val="fr-FR"/>
        </w:rPr>
        <w:tab/>
      </w:r>
      <w:r>
        <w:rPr>
          <w:sz w:val="20"/>
          <w:szCs w:val="20"/>
          <w:lang w:val="fr-FR"/>
        </w:rPr>
        <w:t>u – m</w:t>
      </w:r>
      <w:r>
        <w:rPr>
          <w:sz w:val="20"/>
          <w:szCs w:val="20"/>
          <w:lang w:val="fr-FR"/>
        </w:rPr>
        <w:tab/>
      </w:r>
      <w:r>
        <w:rPr>
          <w:sz w:val="20"/>
          <w:szCs w:val="20"/>
          <w:lang w:val="fr-FR"/>
        </w:rPr>
        <w:tab/>
      </w:r>
      <w:r>
        <w:rPr>
          <w:sz w:val="20"/>
          <w:szCs w:val="20"/>
          <w:lang w:val="fr-FR"/>
        </w:rPr>
        <w:t>mfano</w:t>
      </w:r>
      <w:r>
        <w:rPr>
          <w:sz w:val="20"/>
          <w:szCs w:val="20"/>
          <w:lang w:val="fr-FR"/>
        </w:rPr>
        <w:tab/>
      </w:r>
      <w:r>
        <w:rPr>
          <w:sz w:val="20"/>
          <w:szCs w:val="20"/>
          <w:lang w:val="fr-FR"/>
        </w:rPr>
        <w:tab/>
      </w:r>
      <w:r>
        <w:rPr>
          <w:sz w:val="20"/>
          <w:szCs w:val="20"/>
          <w:lang w:val="fr-FR"/>
        </w:rPr>
        <w:t>ubale</w:t>
      </w:r>
      <w:r>
        <w:rPr>
          <w:sz w:val="20"/>
          <w:szCs w:val="20"/>
          <w:lang w:val="fr-FR"/>
        </w:rPr>
        <w:tab/>
      </w:r>
      <w:r>
        <w:rPr>
          <w:sz w:val="20"/>
          <w:szCs w:val="20"/>
          <w:lang w:val="fr-FR"/>
        </w:rPr>
        <w:t>mbale</w:t>
      </w:r>
    </w:p>
    <w:p>
      <w:pPr>
        <w:pStyle w:val="style0"/>
        <w:tabs>
          <w:tab w:val="left" w:leader="none" w:pos="720"/>
        </w:tabs>
        <w:ind w:left="360" w:hanging="360"/>
        <w:rPr>
          <w:sz w:val="20"/>
          <w:szCs w:val="20"/>
        </w:rPr>
      </w:pPr>
      <w:r>
        <w:rPr>
          <w:sz w:val="20"/>
          <w:szCs w:val="20"/>
          <w:lang w:val="fr-FR"/>
        </w:rPr>
        <w:tab/>
      </w:r>
      <w:r>
        <w:rPr>
          <w:sz w:val="20"/>
          <w:szCs w:val="20"/>
        </w:rPr>
        <w:t>u-b</w:t>
      </w:r>
      <w:r>
        <w:rPr>
          <w:sz w:val="20"/>
          <w:szCs w:val="20"/>
        </w:rPr>
        <w:tab/>
      </w:r>
      <w:r>
        <w:rPr>
          <w:sz w:val="20"/>
          <w:szCs w:val="20"/>
        </w:rPr>
        <w:tab/>
      </w:r>
      <w:r>
        <w:rPr>
          <w:sz w:val="20"/>
          <w:szCs w:val="20"/>
        </w:rPr>
        <w:tab/>
      </w:r>
      <w:r>
        <w:rPr>
          <w:sz w:val="20"/>
          <w:szCs w:val="20"/>
        </w:rPr>
        <w:t>ubeti</w:t>
      </w:r>
      <w:r>
        <w:rPr>
          <w:sz w:val="20"/>
          <w:szCs w:val="20"/>
        </w:rPr>
        <w:tab/>
      </w:r>
      <w:r>
        <w:rPr>
          <w:sz w:val="20"/>
          <w:szCs w:val="20"/>
        </w:rPr>
        <w:tab/>
      </w:r>
      <w:r>
        <w:rPr>
          <w:sz w:val="20"/>
          <w:szCs w:val="20"/>
        </w:rPr>
        <w:t>beti</w:t>
      </w:r>
    </w:p>
    <w:p>
      <w:pPr>
        <w:pStyle w:val="style0"/>
        <w:tabs>
          <w:tab w:val="left" w:leader="none" w:pos="720"/>
        </w:tabs>
        <w:ind w:left="360" w:hanging="360"/>
        <w:rPr>
          <w:sz w:val="20"/>
          <w:szCs w:val="20"/>
        </w:rPr>
      </w:pPr>
      <w:r>
        <w:rPr>
          <w:sz w:val="20"/>
          <w:szCs w:val="20"/>
        </w:rPr>
        <w:tab/>
      </w:r>
      <w:r>
        <w:rPr>
          <w:sz w:val="20"/>
          <w:szCs w:val="20"/>
        </w:rPr>
        <w:t>wa – ny</w:t>
      </w:r>
      <w:r>
        <w:rPr>
          <w:sz w:val="20"/>
          <w:szCs w:val="20"/>
        </w:rPr>
        <w:tab/>
      </w:r>
      <w:r>
        <w:rPr>
          <w:sz w:val="20"/>
          <w:szCs w:val="20"/>
        </w:rPr>
        <w:tab/>
      </w:r>
      <w:r>
        <w:rPr>
          <w:sz w:val="20"/>
          <w:szCs w:val="20"/>
        </w:rPr>
        <w:t>waya</w:t>
      </w:r>
      <w:r>
        <w:rPr>
          <w:sz w:val="20"/>
          <w:szCs w:val="20"/>
        </w:rPr>
        <w:tab/>
      </w:r>
      <w:r>
        <w:rPr>
          <w:sz w:val="20"/>
          <w:szCs w:val="20"/>
        </w:rPr>
        <w:tab/>
      </w:r>
      <w:r>
        <w:rPr>
          <w:sz w:val="20"/>
          <w:szCs w:val="20"/>
        </w:rPr>
        <w:t>nyaya</w:t>
      </w:r>
    </w:p>
    <w:p>
      <w:pPr>
        <w:pStyle w:val="style0"/>
        <w:tabs>
          <w:tab w:val="left" w:leader="none" w:pos="720"/>
        </w:tabs>
        <w:ind w:left="360" w:hanging="360"/>
        <w:rPr>
          <w:sz w:val="20"/>
          <w:szCs w:val="20"/>
        </w:rPr>
      </w:pPr>
      <w:r>
        <w:rPr>
          <w:sz w:val="20"/>
          <w:szCs w:val="20"/>
        </w:rPr>
        <w:tab/>
      </w:r>
      <w:r>
        <w:rPr>
          <w:sz w:val="20"/>
          <w:szCs w:val="20"/>
        </w:rPr>
        <w:t>u – o</w:t>
      </w:r>
      <w:r>
        <w:rPr>
          <w:sz w:val="20"/>
          <w:szCs w:val="20"/>
        </w:rPr>
        <w:tab/>
      </w:r>
      <w:r>
        <w:rPr>
          <w:sz w:val="20"/>
          <w:szCs w:val="20"/>
        </w:rPr>
        <w:tab/>
      </w:r>
      <w:r>
        <w:rPr>
          <w:sz w:val="20"/>
          <w:szCs w:val="20"/>
        </w:rPr>
        <w:tab/>
      </w:r>
      <w:r>
        <w:rPr>
          <w:sz w:val="20"/>
          <w:szCs w:val="20"/>
        </w:rPr>
        <w:tab/>
      </w:r>
      <w:r>
        <w:rPr>
          <w:sz w:val="20"/>
          <w:szCs w:val="20"/>
        </w:rPr>
        <w:t>ufito</w:t>
      </w:r>
      <w:r>
        <w:rPr>
          <w:sz w:val="20"/>
          <w:szCs w:val="20"/>
        </w:rPr>
        <w:tab/>
      </w:r>
      <w:r>
        <w:rPr>
          <w:sz w:val="20"/>
          <w:szCs w:val="20"/>
        </w:rPr>
        <w:t>fito</w:t>
      </w:r>
    </w:p>
    <w:p>
      <w:pPr>
        <w:pStyle w:val="style0"/>
        <w:tabs>
          <w:tab w:val="left" w:leader="none" w:pos="720"/>
        </w:tabs>
        <w:ind w:left="360" w:hanging="36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muundo ½</w:t>
      </w:r>
    </w:p>
    <w:p>
      <w:pPr>
        <w:pStyle w:val="style0"/>
        <w:tabs>
          <w:tab w:val="left" w:leader="none" w:pos="720"/>
        </w:tabs>
        <w:ind w:left="360" w:hanging="360"/>
        <w:rPr>
          <w:sz w:val="20"/>
          <w:szCs w:val="20"/>
          <w:lang w:val="de-DE"/>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de-DE"/>
        </w:rPr>
        <w:t>mfano  ½</w:t>
      </w:r>
      <w:r>
        <w:rPr>
          <w:sz w:val="20"/>
          <w:szCs w:val="20"/>
          <w:lang w:val="de-DE"/>
        </w:rPr>
        <w:tab/>
      </w:r>
      <w:r>
        <w:rPr>
          <w:sz w:val="20"/>
          <w:szCs w:val="20"/>
          <w:lang w:val="de-DE"/>
        </w:rPr>
        <w:t>6×½ = 3</w:t>
      </w:r>
    </w:p>
    <w:p>
      <w:pPr>
        <w:pStyle w:val="style0"/>
        <w:tabs>
          <w:tab w:val="left" w:leader="none" w:pos="720"/>
        </w:tabs>
        <w:ind w:left="360" w:hanging="360"/>
        <w:rPr>
          <w:sz w:val="20"/>
          <w:szCs w:val="20"/>
          <w:lang w:val="de-DE"/>
        </w:rPr>
      </w:pPr>
      <w:r>
        <w:rPr>
          <w:sz w:val="20"/>
          <w:szCs w:val="20"/>
          <w:lang w:val="de-DE"/>
        </w:rPr>
        <w:t>(e)</w:t>
      </w:r>
      <w:r>
        <w:rPr>
          <w:sz w:val="20"/>
          <w:szCs w:val="20"/>
          <w:lang w:val="de-DE"/>
        </w:rPr>
        <w:tab/>
      </w:r>
      <w:r>
        <w:rPr>
          <w:sz w:val="20"/>
          <w:szCs w:val="20"/>
          <w:lang w:val="de-DE"/>
        </w:rPr>
        <w:t>alifumbata</w:t>
      </w:r>
      <w:r>
        <w:rPr>
          <w:sz w:val="20"/>
          <w:szCs w:val="20"/>
          <w:lang w:val="de-DE"/>
        </w:rPr>
        <w:tab/>
      </w:r>
      <w:r>
        <w:rPr>
          <w:sz w:val="20"/>
          <w:szCs w:val="20"/>
          <w:lang w:val="de-DE"/>
        </w:rPr>
        <w:tab/>
      </w:r>
      <w:r>
        <w:rPr>
          <w:sz w:val="20"/>
          <w:szCs w:val="20"/>
          <w:lang w:val="de-DE"/>
        </w:rPr>
        <w:t xml:space="preserve">1× 1 = 1 </w:t>
      </w:r>
      <w:r>
        <w:rPr>
          <w:sz w:val="20"/>
          <w:szCs w:val="20"/>
          <w:lang w:val="de-DE"/>
        </w:rPr>
        <w:tab/>
      </w:r>
      <w:r>
        <w:rPr>
          <w:sz w:val="20"/>
          <w:szCs w:val="20"/>
          <w:lang w:val="de-DE"/>
        </w:rPr>
        <w:t>aweke katika sentensi</w:t>
      </w:r>
    </w:p>
    <w:p>
      <w:pPr>
        <w:pStyle w:val="style0"/>
        <w:tabs>
          <w:tab w:val="left" w:leader="none" w:pos="720"/>
        </w:tabs>
        <w:ind w:left="360" w:hanging="360"/>
        <w:rPr>
          <w:sz w:val="20"/>
          <w:szCs w:val="20"/>
          <w:lang w:val="fr-FR"/>
        </w:rPr>
      </w:pPr>
      <w:r>
        <w:rPr>
          <w:sz w:val="20"/>
          <w:szCs w:val="20"/>
          <w:lang w:val="fr-FR"/>
        </w:rPr>
        <w:t>(f)</w:t>
      </w:r>
      <w:r>
        <w:rPr>
          <w:sz w:val="20"/>
          <w:szCs w:val="20"/>
          <w:lang w:val="fr-FR"/>
        </w:rPr>
        <w:tab/>
      </w:r>
      <w:r>
        <w:rPr>
          <w:sz w:val="20"/>
          <w:szCs w:val="20"/>
          <w:lang w:val="fr-FR"/>
        </w:rPr>
        <w:t xml:space="preserve">Mchezaji alicheza mpira </w:t>
      </w:r>
      <w:r>
        <w:rPr>
          <w:sz w:val="20"/>
          <w:szCs w:val="20"/>
          <w:u w:val="single"/>
          <w:lang w:val="fr-FR"/>
        </w:rPr>
        <w:t>jana</w:t>
      </w:r>
      <w:r>
        <w:rPr>
          <w:sz w:val="20"/>
          <w:szCs w:val="20"/>
          <w:lang w:val="fr-FR"/>
        </w:rPr>
        <w:t xml:space="preserve">, </w:t>
      </w:r>
      <w:r>
        <w:rPr>
          <w:sz w:val="20"/>
          <w:szCs w:val="20"/>
          <w:u w:val="single"/>
          <w:lang w:val="fr-FR"/>
        </w:rPr>
        <w:t>juzi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 1 = 1</w:t>
      </w:r>
    </w:p>
    <w:p>
      <w:pPr>
        <w:pStyle w:val="style0"/>
        <w:tabs>
          <w:tab w:val="left" w:leader="none" w:pos="720"/>
        </w:tabs>
        <w:ind w:left="360" w:hanging="360"/>
        <w:rPr>
          <w:sz w:val="20"/>
          <w:szCs w:val="20"/>
          <w:lang w:val="fr-FR"/>
        </w:rPr>
      </w:pPr>
      <w:r>
        <w:rPr>
          <w:sz w:val="20"/>
          <w:szCs w:val="20"/>
          <w:lang w:val="fr-FR"/>
        </w:rPr>
        <w:t>(g)</w:t>
      </w:r>
      <w:r>
        <w:rPr>
          <w:sz w:val="20"/>
          <w:szCs w:val="20"/>
          <w:lang w:val="fr-FR"/>
        </w:rPr>
        <w:tab/>
      </w:r>
      <w:r>
        <w:rPr>
          <w:sz w:val="20"/>
          <w:szCs w:val="20"/>
          <w:lang w:val="fr-FR"/>
        </w:rPr>
        <w:t>KT</w:t>
      </w:r>
      <w:r>
        <w:rPr>
          <w:sz w:val="20"/>
          <w:szCs w:val="20"/>
        </w:rPr>
        <w:sym w:font="Wingdings" w:char="f0fc"/>
      </w:r>
      <w:r>
        <w:rPr>
          <w:sz w:val="20"/>
          <w:szCs w:val="20"/>
          <w:lang w:val="fr-FR"/>
        </w:rPr>
        <w:t>1 (T+T+N)</w:t>
      </w:r>
      <w:r>
        <w:rPr>
          <w:sz w:val="20"/>
          <w:szCs w:val="20"/>
        </w:rPr>
        <w:sym w:font="Wingdings" w:char="f0fc"/>
      </w:r>
      <w:r>
        <w:rPr>
          <w:sz w:val="20"/>
          <w:szCs w:val="20"/>
          <w:lang w:val="fr-FR"/>
        </w:rPr>
        <w:tab/>
      </w:r>
      <w:r>
        <w:rPr>
          <w:sz w:val="20"/>
          <w:szCs w:val="20"/>
          <w:lang w:val="fr-FR"/>
        </w:rPr>
        <w:t>KT- alama 1,  mabano alama 1, kuonyesha T+T+N – alama moja</w:t>
      </w:r>
    </w:p>
    <w:p>
      <w:pPr>
        <w:pStyle w:val="style0"/>
        <w:tabs>
          <w:tab w:val="left" w:leader="none" w:pos="720"/>
        </w:tabs>
        <w:ind w:left="360" w:hanging="360"/>
        <w:rPr>
          <w:sz w:val="20"/>
          <w:szCs w:val="20"/>
          <w:lang w:val="fr-FR"/>
        </w:rPr>
      </w:pPr>
      <w:r>
        <w:rPr>
          <w:sz w:val="20"/>
          <w:szCs w:val="20"/>
          <w:lang w:val="fr-FR"/>
        </w:rPr>
        <w:t>(h)</w:t>
      </w:r>
      <w:r>
        <w:rPr>
          <w:sz w:val="20"/>
          <w:szCs w:val="20"/>
          <w:lang w:val="fr-FR"/>
        </w:rPr>
        <w:tab/>
      </w:r>
      <w:r>
        <w:rPr>
          <w:sz w:val="20"/>
          <w:szCs w:val="20"/>
          <w:u w:val="single"/>
          <w:lang w:val="fr-FR"/>
        </w:rPr>
        <w:t>G</w:t>
      </w:r>
      <w:r>
        <w:rPr>
          <w:sz w:val="20"/>
          <w:szCs w:val="20"/>
          <w:lang w:val="fr-FR"/>
        </w:rPr>
        <w:t xml:space="preserve">ombe lile </w:t>
      </w:r>
      <w:r>
        <w:rPr>
          <w:sz w:val="20"/>
          <w:szCs w:val="20"/>
          <w:u w:val="single"/>
          <w:lang w:val="fr-FR"/>
        </w:rPr>
        <w:t>li</w:t>
      </w:r>
      <w:r>
        <w:rPr>
          <w:sz w:val="20"/>
          <w:szCs w:val="20"/>
          <w:lang w:val="fr-FR"/>
        </w:rPr>
        <w:t xml:space="preserve">megongwa na </w:t>
      </w:r>
      <w:r>
        <w:rPr>
          <w:sz w:val="20"/>
          <w:szCs w:val="20"/>
          <w:u w:val="single"/>
          <w:lang w:val="fr-FR"/>
        </w:rPr>
        <w:t>ji</w:t>
      </w:r>
      <w:r>
        <w:rPr>
          <w:sz w:val="20"/>
          <w:szCs w:val="20"/>
          <w:lang w:val="fr-FR"/>
        </w:rPr>
        <w:t xml:space="preserve">gari </w:t>
      </w:r>
      <w:r>
        <w:rPr>
          <w:sz w:val="20"/>
          <w:szCs w:val="20"/>
          <w:u w:val="single"/>
          <w:lang w:val="fr-FR"/>
        </w:rPr>
        <w:t>ji</w:t>
      </w:r>
      <w:r>
        <w:rPr>
          <w:sz w:val="20"/>
          <w:szCs w:val="20"/>
          <w:lang w:val="fr-FR"/>
        </w:rPr>
        <w:t>ani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4×¼ = 1</w:t>
      </w:r>
    </w:p>
    <w:p>
      <w:pPr>
        <w:pStyle w:val="style0"/>
        <w:tabs>
          <w:tab w:val="left" w:leader="none" w:pos="720"/>
        </w:tabs>
        <w:ind w:left="360" w:hanging="360"/>
        <w:rPr>
          <w:sz w:val="20"/>
          <w:szCs w:val="20"/>
          <w:lang w:val="fr-FR"/>
        </w:rPr>
      </w:pPr>
      <w:r>
        <w:rPr>
          <w:sz w:val="20"/>
          <w:szCs w:val="20"/>
          <w:lang w:val="fr-FR"/>
        </w:rPr>
        <w:t>(i)</w:t>
      </w:r>
      <w:r>
        <w:rPr>
          <w:sz w:val="20"/>
          <w:szCs w:val="20"/>
          <w:lang w:val="fr-FR"/>
        </w:rPr>
        <w:tab/>
      </w:r>
      <w:r>
        <w:rPr>
          <w:sz w:val="20"/>
          <w:szCs w:val="20"/>
          <w:lang w:val="fr-FR"/>
        </w:rPr>
        <w:t xml:space="preserve">Wageni </w:t>
      </w:r>
      <w:r>
        <w:rPr>
          <w:sz w:val="20"/>
          <w:szCs w:val="20"/>
          <w:u w:val="single"/>
          <w:lang w:val="fr-FR"/>
        </w:rPr>
        <w:t>walishuka kutoka kwa</w:t>
      </w:r>
      <w:r>
        <w:rPr>
          <w:sz w:val="20"/>
          <w:szCs w:val="20"/>
          <w:lang w:val="fr-FR"/>
        </w:rPr>
        <w:t xml:space="preserve"> ndege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1× 2</w:t>
      </w:r>
    </w:p>
    <w:p>
      <w:pPr>
        <w:pStyle w:val="style0"/>
        <w:tabs>
          <w:tab w:val="left" w:leader="none" w:pos="720"/>
        </w:tabs>
        <w:ind w:left="360" w:hanging="360"/>
        <w:rPr>
          <w:sz w:val="20"/>
          <w:szCs w:val="20"/>
          <w:lang w:val="fr-FR"/>
        </w:rPr>
      </w:pPr>
    </w:p>
    <w:p>
      <w:pPr>
        <w:pStyle w:val="style0"/>
        <w:tabs>
          <w:tab w:val="left" w:leader="none" w:pos="720"/>
        </w:tabs>
        <w:ind w:left="360" w:hanging="360"/>
        <w:rPr>
          <w:sz w:val="20"/>
          <w:szCs w:val="20"/>
          <w:lang w:val="fr-FR"/>
        </w:rPr>
      </w:pPr>
      <w:r>
        <w:rPr>
          <w:sz w:val="20"/>
          <w:szCs w:val="20"/>
          <w:lang w:val="fr-FR"/>
        </w:rPr>
        <w:t>(j)</w:t>
      </w:r>
      <w:r>
        <w:rPr>
          <w:sz w:val="20"/>
          <w:szCs w:val="20"/>
          <w:lang w:val="fr-FR"/>
        </w:rPr>
        <w:tab/>
      </w:r>
    </w:p>
    <w:p>
      <w:pPr>
        <w:pStyle w:val="style0"/>
        <w:tabs>
          <w:tab w:val="left" w:leader="none" w:pos="720"/>
        </w:tabs>
        <w:ind w:left="360" w:hanging="360"/>
        <w:rPr>
          <w:sz w:val="20"/>
          <w:szCs w:val="20"/>
          <w:lang w:val="fr-FR"/>
        </w:rPr>
      </w:pPr>
      <w:r>
        <w:rPr>
          <w:sz w:val="20"/>
          <w:szCs w:val="20"/>
          <w:lang w:val="fr-FR"/>
        </w:rPr>
        <w:tab/>
      </w:r>
      <w:r>
        <w:rPr>
          <w:noProof/>
          <w:sz w:val="20"/>
          <w:szCs w:val="20"/>
        </w:rPr>
        <w:drawing>
          <wp:inline distT="0" distR="0" distL="0" distB="0">
            <wp:extent cx="3923131" cy="2694423"/>
            <wp:effectExtent l="0" t="0" r="1270" b="0"/>
            <wp:docPr id="1087" name="Picture 7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95"/>
                    <pic:cNvPicPr/>
                  </pic:nvPicPr>
                  <pic:blipFill>
                    <a:blip r:embed="rId8" cstate="print"/>
                    <a:srcRect l="0" t="0" r="0" b="0"/>
                    <a:stretch/>
                  </pic:blipFill>
                  <pic:spPr>
                    <a:xfrm rot="0">
                      <a:off x="0" y="0"/>
                      <a:ext cx="3923131" cy="2694423"/>
                    </a:xfrm>
                    <a:prstGeom prst="rect"/>
                    <a:ln>
                      <a:noFill/>
                    </a:ln>
                  </pic:spPr>
                </pic:pic>
              </a:graphicData>
            </a:graphic>
          </wp:inline>
        </w:drawing>
      </w:r>
    </w:p>
    <w:p>
      <w:pPr>
        <w:pStyle w:val="style0"/>
        <w:tabs>
          <w:tab w:val="left" w:leader="none" w:pos="720"/>
        </w:tabs>
        <w:ind w:left="360" w:hanging="360"/>
        <w:rPr>
          <w:sz w:val="20"/>
          <w:szCs w:val="20"/>
          <w:lang w:val="de-DE"/>
        </w:rPr>
      </w:pPr>
      <w:r>
        <w:rPr>
          <w:sz w:val="20"/>
          <w:szCs w:val="20"/>
          <w:lang w:val="fr-FR"/>
        </w:rPr>
        <w:tab/>
      </w:r>
      <w:r>
        <w:rPr>
          <w:sz w:val="20"/>
          <w:szCs w:val="20"/>
          <w:lang w:val="de-DE"/>
        </w:rPr>
        <w:br/>
      </w:r>
      <w:r>
        <w:rPr>
          <w:sz w:val="20"/>
          <w:szCs w:val="20"/>
          <w:lang w:val="de-DE"/>
        </w:rPr>
        <w:tab/>
      </w:r>
      <w:r>
        <w:rPr>
          <w:sz w:val="20"/>
          <w:szCs w:val="20"/>
          <w:lang w:val="de-DE"/>
        </w:rPr>
        <w:t>(k)</w:t>
      </w:r>
      <w:r>
        <w:rPr>
          <w:sz w:val="20"/>
          <w:szCs w:val="20"/>
          <w:lang w:val="de-DE"/>
        </w:rPr>
        <w:tab/>
      </w:r>
      <w:r>
        <w:rPr>
          <w:sz w:val="20"/>
          <w:szCs w:val="20"/>
          <w:lang w:val="de-DE"/>
        </w:rPr>
        <w:t>Wa – Nafsi ya tatu wingi</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li – Wakati uliopita /Njeo</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Samehe – mziziz</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an  - kauli ya kutendeana</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a – kiishio</w:t>
      </w:r>
    </w:p>
    <w:p>
      <w:pPr>
        <w:pStyle w:val="style0"/>
        <w:tabs>
          <w:tab w:val="left" w:leader="none" w:pos="720"/>
        </w:tabs>
        <w:ind w:left="360" w:hanging="360"/>
        <w:rPr>
          <w:sz w:val="20"/>
          <w:szCs w:val="20"/>
          <w:lang w:val="de-DE"/>
        </w:rPr>
      </w:pPr>
      <w:r>
        <w:rPr>
          <w:sz w:val="20"/>
          <w:szCs w:val="20"/>
          <w:lang w:val="de-DE"/>
        </w:rPr>
        <w:tab/>
      </w:r>
      <w:r>
        <w:rPr>
          <w:sz w:val="20"/>
          <w:szCs w:val="20"/>
          <w:lang w:val="de-DE"/>
        </w:rPr>
        <w:t>(l)</w:t>
      </w:r>
      <w:r>
        <w:rPr>
          <w:sz w:val="20"/>
          <w:szCs w:val="20"/>
          <w:lang w:val="de-DE"/>
        </w:rPr>
        <w:tab/>
      </w:r>
      <w:r>
        <w:rPr>
          <w:sz w:val="20"/>
          <w:szCs w:val="20"/>
          <w:lang w:val="de-DE"/>
        </w:rPr>
        <w:t xml:space="preserve">Kiambishi kirejeshi cha mtenda –ji- </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Mfano: Msichana yule ana</w:t>
      </w:r>
      <w:r>
        <w:rPr>
          <w:sz w:val="20"/>
          <w:szCs w:val="20"/>
          <w:u w:val="single"/>
          <w:lang w:val="de-DE"/>
        </w:rPr>
        <w:t>ji</w:t>
      </w:r>
      <w:r>
        <w:rPr>
          <w:sz w:val="20"/>
          <w:szCs w:val="20"/>
          <w:lang w:val="de-DE"/>
        </w:rPr>
        <w:t xml:space="preserve">penda sna    </w:t>
      </w:r>
      <w:r>
        <w:rPr>
          <w:sz w:val="20"/>
          <w:szCs w:val="20"/>
          <w:lang w:val="de-DE"/>
        </w:rPr>
        <w:tab/>
      </w:r>
      <w:r>
        <w:rPr>
          <w:sz w:val="20"/>
          <w:szCs w:val="20"/>
          <w:lang w:val="de-DE"/>
        </w:rPr>
        <w:tab/>
      </w:r>
      <w:r>
        <w:rPr>
          <w:sz w:val="20"/>
          <w:szCs w:val="20"/>
          <w:lang w:val="de-DE"/>
        </w:rPr>
        <w:tab/>
      </w:r>
      <w:r>
        <w:rPr>
          <w:sz w:val="20"/>
          <w:szCs w:val="20"/>
          <w:lang w:val="de-DE"/>
        </w:rPr>
        <w:t>1× 2 = 2</w:t>
      </w:r>
    </w:p>
    <w:p>
      <w:pPr>
        <w:pStyle w:val="style0"/>
        <w:tabs>
          <w:tab w:val="left" w:leader="none" w:pos="720"/>
        </w:tabs>
        <w:ind w:left="360" w:hanging="360"/>
        <w:rPr>
          <w:sz w:val="20"/>
          <w:szCs w:val="20"/>
          <w:lang w:val="de-DE"/>
        </w:rPr>
      </w:pPr>
      <w:r>
        <w:rPr>
          <w:sz w:val="20"/>
          <w:szCs w:val="20"/>
          <w:lang w:val="de-DE"/>
        </w:rPr>
        <w:tab/>
      </w:r>
      <w:r>
        <w:rPr>
          <w:sz w:val="20"/>
          <w:szCs w:val="20"/>
          <w:lang w:val="de-DE"/>
        </w:rPr>
        <w:t>(m)</w:t>
      </w:r>
      <w:r>
        <w:rPr>
          <w:sz w:val="20"/>
          <w:szCs w:val="20"/>
          <w:lang w:val="de-DE"/>
        </w:rPr>
        <w:tab/>
      </w:r>
      <w:r>
        <w:rPr>
          <w:sz w:val="20"/>
          <w:szCs w:val="20"/>
          <w:lang w:val="de-DE"/>
        </w:rPr>
        <w:t>Kidugu – N idondoshwe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1× 1 = 1</w:t>
      </w:r>
    </w:p>
    <w:p>
      <w:pPr>
        <w:pStyle w:val="style0"/>
        <w:tabs>
          <w:tab w:val="left" w:leader="none" w:pos="720"/>
        </w:tabs>
        <w:ind w:left="360" w:hanging="360"/>
        <w:rPr>
          <w:sz w:val="20"/>
          <w:szCs w:val="20"/>
          <w:lang w:val="de-DE"/>
        </w:rPr>
      </w:pPr>
      <w:r>
        <w:rPr>
          <w:sz w:val="20"/>
          <w:szCs w:val="20"/>
          <w:lang w:val="de-DE"/>
        </w:rPr>
        <w:tab/>
      </w:r>
      <w:r>
        <w:rPr>
          <w:sz w:val="20"/>
          <w:szCs w:val="20"/>
          <w:lang w:val="de-DE"/>
        </w:rPr>
        <w:t>(n)</w:t>
      </w:r>
      <w:r>
        <w:rPr>
          <w:sz w:val="20"/>
          <w:szCs w:val="20"/>
          <w:lang w:val="de-DE"/>
        </w:rPr>
        <w:tab/>
      </w:r>
      <w:r>
        <w:rPr>
          <w:sz w:val="20"/>
          <w:szCs w:val="20"/>
          <w:lang w:val="de-DE"/>
        </w:rPr>
        <w:t>Mwalimu ndiye alikukaribisha</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Walikaribishwa pamoja na mwalimu</w:t>
      </w:r>
      <w:r>
        <w:rPr>
          <w:sz w:val="20"/>
          <w:szCs w:val="20"/>
          <w:lang w:val="de-DE"/>
        </w:rPr>
        <w:tab/>
      </w:r>
      <w:r>
        <w:rPr>
          <w:sz w:val="20"/>
          <w:szCs w:val="20"/>
          <w:lang w:val="de-DE"/>
        </w:rPr>
        <w:tab/>
      </w:r>
      <w:r>
        <w:rPr>
          <w:sz w:val="20"/>
          <w:szCs w:val="20"/>
          <w:lang w:val="de-DE"/>
        </w:rPr>
        <w:tab/>
      </w:r>
      <w:r>
        <w:rPr>
          <w:sz w:val="20"/>
          <w:szCs w:val="20"/>
          <w:lang w:val="de-DE"/>
        </w:rPr>
        <w:t>2× 1 = 2</w:t>
      </w:r>
    </w:p>
    <w:p>
      <w:pPr>
        <w:pStyle w:val="style0"/>
        <w:tabs>
          <w:tab w:val="left" w:leader="none" w:pos="720"/>
        </w:tabs>
        <w:ind w:left="360" w:hanging="360"/>
        <w:rPr>
          <w:sz w:val="20"/>
          <w:szCs w:val="20"/>
          <w:lang w:val="de-DE"/>
        </w:rPr>
      </w:pPr>
      <w:r>
        <w:rPr>
          <w:sz w:val="20"/>
          <w:szCs w:val="20"/>
          <w:lang w:val="de-DE"/>
        </w:rPr>
        <w:tab/>
      </w:r>
      <w:r>
        <w:rPr>
          <w:sz w:val="20"/>
          <w:szCs w:val="20"/>
          <w:lang w:val="de-DE"/>
        </w:rPr>
        <w:t>(o)</w:t>
      </w:r>
      <w:r>
        <w:rPr>
          <w:sz w:val="20"/>
          <w:szCs w:val="20"/>
          <w:lang w:val="de-DE"/>
        </w:rPr>
        <w:tab/>
      </w:r>
      <w:r>
        <w:rPr>
          <w:sz w:val="20"/>
          <w:szCs w:val="20"/>
          <w:lang w:val="de-DE"/>
        </w:rPr>
        <w:t>Kiishio  - Chez-a</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Amri – imbe</w:t>
      </w:r>
      <w:r>
        <w:rPr>
          <w:sz w:val="20"/>
          <w:szCs w:val="20"/>
          <w:u w:val="single"/>
          <w:lang w:val="de-DE"/>
        </w:rPr>
        <w:t>ni</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Swali/ki</w:t>
      </w:r>
      <w:r>
        <w:rPr>
          <w:sz w:val="20"/>
          <w:szCs w:val="20"/>
          <w:lang w:val="de-DE"/>
        </w:rPr>
        <w:t>ulizi – wasema</w:t>
      </w:r>
      <w:r>
        <w:rPr>
          <w:sz w:val="20"/>
          <w:szCs w:val="20"/>
          <w:u w:val="single"/>
          <w:lang w:val="de-DE"/>
        </w:rPr>
        <w:t>je</w:t>
      </w:r>
      <w:r>
        <w:rPr>
          <w:sz w:val="20"/>
          <w:szCs w:val="20"/>
          <w:lang w:val="de-DE"/>
        </w:rPr>
        <w:t>?</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Kirejeshi – waenda</w:t>
      </w:r>
      <w:r>
        <w:rPr>
          <w:sz w:val="20"/>
          <w:szCs w:val="20"/>
          <w:u w:val="single"/>
          <w:lang w:val="de-DE"/>
        </w:rPr>
        <w:t>o</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Kikanushi – Haend</w:t>
      </w:r>
      <w:r>
        <w:rPr>
          <w:sz w:val="20"/>
          <w:szCs w:val="20"/>
          <w:u w:val="single"/>
          <w:lang w:val="de-DE"/>
        </w:rPr>
        <w:t>i</w:t>
      </w:r>
    </w:p>
    <w:p>
      <w:pPr>
        <w:pStyle w:val="style0"/>
        <w:tabs>
          <w:tab w:val="left" w:leader="none" w:pos="720"/>
        </w:tabs>
        <w:ind w:left="360" w:hanging="360"/>
        <w:rPr>
          <w:sz w:val="20"/>
          <w:szCs w:val="20"/>
          <w:lang w:val="de-DE"/>
        </w:rPr>
      </w:pPr>
      <w:r>
        <w:rPr>
          <w:sz w:val="20"/>
          <w:szCs w:val="20"/>
          <w:lang w:val="de-DE"/>
        </w:rPr>
        <w:tab/>
      </w:r>
      <w:r>
        <w:rPr>
          <w:sz w:val="20"/>
          <w:szCs w:val="20"/>
          <w:lang w:val="de-DE"/>
        </w:rPr>
        <w:t>(p)</w:t>
      </w:r>
      <w:r>
        <w:rPr>
          <w:sz w:val="20"/>
          <w:szCs w:val="20"/>
          <w:lang w:val="de-DE"/>
        </w:rPr>
        <w:tab/>
      </w:r>
      <w:r>
        <w:rPr>
          <w:sz w:val="20"/>
          <w:szCs w:val="20"/>
          <w:lang w:val="de-DE"/>
        </w:rPr>
        <w:t>Shule hii itawasajili wanafunzi wanaopenda masomo</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Shule hii itawasajili</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Wanafunzi wanaopenda masomo</w:t>
      </w:r>
    </w:p>
    <w:p>
      <w:pPr>
        <w:pStyle w:val="style0"/>
        <w:tabs>
          <w:tab w:val="left" w:leader="none" w:pos="720"/>
        </w:tabs>
        <w:ind w:left="360" w:hanging="360"/>
        <w:rPr>
          <w:sz w:val="20"/>
          <w:szCs w:val="20"/>
          <w:lang w:val="de-DE"/>
        </w:rPr>
      </w:pPr>
      <w:r>
        <w:rPr>
          <w:sz w:val="20"/>
          <w:szCs w:val="20"/>
          <w:lang w:val="de-DE"/>
        </w:rPr>
        <w:tab/>
      </w:r>
      <w:r>
        <w:rPr>
          <w:sz w:val="20"/>
          <w:szCs w:val="20"/>
          <w:lang w:val="de-DE"/>
        </w:rPr>
        <w:t>(q)</w:t>
      </w:r>
      <w:r>
        <w:rPr>
          <w:sz w:val="20"/>
          <w:szCs w:val="20"/>
          <w:lang w:val="de-DE"/>
        </w:rPr>
        <w:tab/>
      </w:r>
      <w:r>
        <w:rPr>
          <w:sz w:val="20"/>
          <w:szCs w:val="20"/>
          <w:lang w:val="de-DE"/>
        </w:rPr>
        <w:t>Usemi halisi</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Mwanzoni mwa kila mhororo wa mashairi</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Katika kuandika mada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3× 1 = 3</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Ufupishaji wa maneno mfano S.L.P</w:t>
      </w:r>
    </w:p>
    <w:p>
      <w:pPr>
        <w:pStyle w:val="style0"/>
        <w:tabs>
          <w:tab w:val="left" w:leader="none" w:pos="720"/>
        </w:tabs>
        <w:ind w:left="360" w:hanging="360"/>
        <w:rPr>
          <w:sz w:val="20"/>
          <w:szCs w:val="20"/>
          <w:lang w:val="de-DE"/>
        </w:rPr>
      </w:pPr>
      <w:r>
        <w:rPr>
          <w:sz w:val="20"/>
          <w:szCs w:val="20"/>
          <w:lang w:val="de-DE"/>
        </w:rPr>
        <w:tab/>
      </w:r>
      <w:r>
        <w:rPr>
          <w:sz w:val="20"/>
          <w:szCs w:val="20"/>
          <w:lang w:val="de-DE"/>
        </w:rPr>
        <w:t>(r)</w:t>
      </w:r>
      <w:r>
        <w:rPr>
          <w:sz w:val="20"/>
          <w:szCs w:val="20"/>
          <w:lang w:val="de-DE"/>
        </w:rPr>
        <w:tab/>
      </w:r>
      <w:r>
        <w:rPr>
          <w:sz w:val="20"/>
          <w:szCs w:val="20"/>
          <w:lang w:val="de-DE"/>
        </w:rPr>
        <w:t>Baba</w:t>
      </w:r>
      <w:r>
        <w:rPr>
          <w:sz w:val="20"/>
          <w:szCs w:val="20"/>
          <w:u w:val="single"/>
          <w:lang w:val="de-DE"/>
        </w:rPr>
        <w:t xml:space="preserve"> alsha</w:t>
      </w:r>
      <w:r>
        <w:rPr>
          <w:sz w:val="20"/>
          <w:szCs w:val="20"/>
          <w:lang w:val="de-DE"/>
        </w:rPr>
        <w:t xml:space="preserve">ngaa </w:t>
      </w:r>
      <w:r>
        <w:rPr>
          <w:sz w:val="20"/>
          <w:szCs w:val="20"/>
          <w:u w:val="single"/>
          <w:lang w:val="de-DE"/>
        </w:rPr>
        <w:t>kuwa</w:t>
      </w:r>
      <w:r>
        <w:rPr>
          <w:sz w:val="20"/>
          <w:szCs w:val="20"/>
          <w:lang w:val="de-DE"/>
        </w:rPr>
        <w:t xml:space="preserve"> motto </w:t>
      </w:r>
      <w:r>
        <w:rPr>
          <w:sz w:val="20"/>
          <w:szCs w:val="20"/>
          <w:u w:val="single"/>
          <w:lang w:val="de-DE"/>
        </w:rPr>
        <w:t>alikuwa</w:t>
      </w:r>
      <w:r>
        <w:rPr>
          <w:sz w:val="20"/>
          <w:szCs w:val="20"/>
          <w:lang w:val="de-DE"/>
        </w:rPr>
        <w:t xml:space="preserve"> amegongwa vibaya</w:t>
      </w:r>
      <w:r>
        <w:rPr>
          <w:sz w:val="20"/>
          <w:szCs w:val="20"/>
          <w:lang w:val="de-DE"/>
        </w:rPr>
        <w:tab/>
      </w:r>
      <w:r>
        <w:rPr>
          <w:sz w:val="20"/>
          <w:szCs w:val="20"/>
          <w:lang w:val="de-DE"/>
        </w:rPr>
        <w:t>3× 1 = 3</w:t>
      </w:r>
    </w:p>
    <w:p>
      <w:pPr>
        <w:pStyle w:val="style0"/>
        <w:tabs>
          <w:tab w:val="left" w:leader="none" w:pos="720"/>
        </w:tabs>
        <w:ind w:left="360" w:hanging="360"/>
        <w:rPr>
          <w:sz w:val="20"/>
          <w:szCs w:val="20"/>
          <w:lang w:val="de-DE"/>
        </w:rPr>
      </w:pPr>
      <w:r>
        <w:rPr>
          <w:sz w:val="20"/>
          <w:szCs w:val="20"/>
          <w:lang w:val="de-DE"/>
        </w:rPr>
        <w:tab/>
      </w:r>
      <w:r>
        <w:rPr>
          <w:sz w:val="20"/>
          <w:szCs w:val="20"/>
          <w:lang w:val="de-DE"/>
        </w:rPr>
        <w:t>(s)</w:t>
      </w:r>
      <w:r>
        <w:rPr>
          <w:sz w:val="20"/>
          <w:szCs w:val="20"/>
          <w:lang w:val="de-DE"/>
        </w:rPr>
        <w:tab/>
      </w:r>
      <w:r>
        <w:rPr>
          <w:sz w:val="20"/>
          <w:szCs w:val="20"/>
          <w:lang w:val="de-DE"/>
        </w:rPr>
        <w:t>Tuli</w:t>
      </w:r>
      <w:r>
        <w:rPr>
          <w:sz w:val="20"/>
          <w:szCs w:val="20"/>
          <w:u w:val="single"/>
          <w:lang w:val="de-DE"/>
        </w:rPr>
        <w:t>changa</w:t>
      </w:r>
      <w:r>
        <w:rPr>
          <w:sz w:val="20"/>
          <w:szCs w:val="20"/>
          <w:lang w:val="de-DE"/>
        </w:rPr>
        <w:t xml:space="preserve"> pesa kusaidia walioathirika na </w:t>
      </w:r>
      <w:r>
        <w:rPr>
          <w:sz w:val="20"/>
          <w:szCs w:val="20"/>
          <w:u w:val="single"/>
          <w:lang w:val="de-DE"/>
        </w:rPr>
        <w:t>janga</w:t>
      </w:r>
      <w:r>
        <w:rPr>
          <w:sz w:val="20"/>
          <w:szCs w:val="20"/>
          <w:lang w:val="de-DE"/>
        </w:rPr>
        <w:t xml:space="preserve"> la njaa.</w:t>
      </w:r>
    </w:p>
    <w:p>
      <w:pPr>
        <w:pStyle w:val="style0"/>
        <w:rPr>
          <w:b/>
          <w:sz w:val="32"/>
          <w:szCs w:val="32"/>
          <w:lang w:val="sw-KE"/>
        </w:rPr>
      </w:pPr>
    </w:p>
    <w:p>
      <w:pPr>
        <w:pStyle w:val="style0"/>
        <w:rPr>
          <w:b/>
          <w:sz w:val="44"/>
          <w:szCs w:val="32"/>
          <w:lang w:val="sw-KE"/>
        </w:rPr>
      </w:pPr>
      <w:r>
        <w:rPr>
          <w:b/>
          <w:sz w:val="44"/>
          <w:szCs w:val="32"/>
          <w:lang w:val="sw-KE"/>
        </w:rPr>
        <w:br w:type="page"/>
      </w:r>
    </w:p>
    <w:p>
      <w:pPr>
        <w:pStyle w:val="style0"/>
        <w:tabs>
          <w:tab w:val="left" w:leader="none" w:pos="720"/>
        </w:tabs>
        <w:ind w:left="360"/>
        <w:rPr>
          <w:b/>
          <w:sz w:val="20"/>
          <w:szCs w:val="20"/>
          <w:lang w:val="sw-KE"/>
        </w:rPr>
      </w:pPr>
      <w:r>
        <w:rPr>
          <w:b/>
          <w:sz w:val="20"/>
          <w:szCs w:val="20"/>
          <w:lang w:val="sw-KE"/>
        </w:rPr>
        <w:t>LUGARI SUB COUNTY</w:t>
      </w:r>
    </w:p>
    <w:p>
      <w:pPr>
        <w:pStyle w:val="style0"/>
        <w:tabs>
          <w:tab w:val="left" w:leader="none" w:pos="720"/>
        </w:tabs>
        <w:ind w:left="360"/>
        <w:rPr>
          <w:b/>
          <w:sz w:val="20"/>
          <w:szCs w:val="20"/>
          <w:lang w:val="sw-KE"/>
        </w:rPr>
      </w:pPr>
      <w:r>
        <w:rPr>
          <w:b/>
          <w:sz w:val="20"/>
          <w:szCs w:val="20"/>
          <w:lang w:val="sw-KE"/>
        </w:rPr>
        <w:t>MTIHANI WA MAJARIBIO -2018</w:t>
      </w:r>
    </w:p>
    <w:p>
      <w:pPr>
        <w:pStyle w:val="style0"/>
        <w:tabs>
          <w:tab w:val="left" w:leader="none" w:pos="720"/>
        </w:tabs>
        <w:ind w:left="360"/>
        <w:rPr>
          <w:b/>
          <w:i/>
          <w:sz w:val="20"/>
          <w:szCs w:val="20"/>
          <w:lang w:val="sw-KE"/>
        </w:rPr>
      </w:pPr>
      <w:r>
        <w:rPr>
          <w:b/>
          <w:i/>
          <w:sz w:val="20"/>
          <w:szCs w:val="20"/>
          <w:lang w:val="sw-KE"/>
        </w:rPr>
        <w:t>Hati ya kuhitimu masomo ya Secondary Kenya (K.C.S.E)</w:t>
      </w:r>
    </w:p>
    <w:p>
      <w:pPr>
        <w:pStyle w:val="style0"/>
        <w:tabs>
          <w:tab w:val="left" w:leader="none" w:pos="720"/>
        </w:tabs>
        <w:ind w:left="360"/>
        <w:rPr>
          <w:b/>
          <w:sz w:val="20"/>
          <w:szCs w:val="20"/>
          <w:lang w:val="sw-KE"/>
        </w:rPr>
      </w:pPr>
      <w:r>
        <w:rPr>
          <w:b/>
          <w:sz w:val="20"/>
          <w:szCs w:val="20"/>
          <w:lang w:val="sw-KE"/>
        </w:rPr>
        <w:t>102/3</w:t>
      </w:r>
    </w:p>
    <w:p>
      <w:pPr>
        <w:pStyle w:val="style0"/>
        <w:tabs>
          <w:tab w:val="left" w:leader="none" w:pos="720"/>
        </w:tabs>
        <w:ind w:left="360"/>
        <w:rPr>
          <w:b/>
          <w:sz w:val="20"/>
          <w:szCs w:val="20"/>
          <w:lang w:val="sw-KE"/>
        </w:rPr>
      </w:pPr>
      <w:r>
        <w:rPr>
          <w:b/>
          <w:sz w:val="20"/>
          <w:szCs w:val="20"/>
          <w:lang w:val="sw-KE"/>
        </w:rPr>
        <w:t>Kiswahili</w:t>
      </w:r>
    </w:p>
    <w:p>
      <w:pPr>
        <w:pStyle w:val="style0"/>
        <w:tabs>
          <w:tab w:val="left" w:leader="none" w:pos="720"/>
        </w:tabs>
        <w:ind w:left="360"/>
        <w:rPr>
          <w:b/>
          <w:sz w:val="20"/>
          <w:szCs w:val="20"/>
          <w:lang w:val="sw-KE"/>
        </w:rPr>
      </w:pPr>
      <w:r>
        <w:rPr>
          <w:b/>
          <w:sz w:val="20"/>
          <w:szCs w:val="20"/>
          <w:lang w:val="sw-KE"/>
        </w:rPr>
        <w:t>Karatasi ya tatu</w:t>
      </w:r>
    </w:p>
    <w:p>
      <w:pPr>
        <w:pStyle w:val="style0"/>
        <w:pBdr>
          <w:bottom w:val="single" w:sz="4" w:space="1" w:color="auto"/>
        </w:pBdr>
        <w:tabs>
          <w:tab w:val="left" w:leader="none" w:pos="720"/>
        </w:tabs>
        <w:ind w:left="360"/>
        <w:rPr>
          <w:b/>
          <w:sz w:val="20"/>
          <w:szCs w:val="20"/>
          <w:lang w:val="sw-KE"/>
        </w:rPr>
      </w:pPr>
      <w:r>
        <w:rPr>
          <w:b/>
          <w:sz w:val="20"/>
          <w:szCs w:val="20"/>
          <w:lang w:val="sw-KE"/>
        </w:rPr>
        <w:t>Juni/Julai-2018</w:t>
      </w:r>
    </w:p>
    <w:p>
      <w:pPr>
        <w:pStyle w:val="style94"/>
        <w:tabs>
          <w:tab w:val="left" w:leader="none" w:pos="720"/>
        </w:tabs>
        <w:spacing w:before="0" w:beforeAutospacing="false" w:after="0" w:afterAutospacing="false"/>
        <w:ind w:left="360" w:hanging="360"/>
        <w:rPr>
          <w:sz w:val="20"/>
          <w:szCs w:val="20"/>
          <w:lang w:val="de-DE"/>
        </w:rPr>
      </w:pPr>
      <w:r>
        <w:rPr>
          <w:b/>
          <w:bCs/>
          <w:sz w:val="20"/>
          <w:szCs w:val="20"/>
          <w:lang w:val="de-DE"/>
        </w:rPr>
        <w:tab/>
      </w:r>
      <w:r>
        <w:rPr>
          <w:b/>
          <w:bCs/>
          <w:sz w:val="20"/>
          <w:szCs w:val="20"/>
          <w:u w:val="single"/>
          <w:lang w:val="de-DE"/>
        </w:rPr>
        <w:t xml:space="preserve">MWONGOZO WA KUSAHIHISHA </w:t>
      </w:r>
      <w:r>
        <w:rPr>
          <w:b/>
          <w:bCs/>
          <w:sz w:val="20"/>
          <w:szCs w:val="20"/>
          <w:u w:val="single"/>
          <w:lang w:val="de-DE"/>
        </w:rPr>
        <w:br/>
      </w:r>
      <w:r>
        <w:rPr>
          <w:sz w:val="20"/>
          <w:szCs w:val="20"/>
          <w:lang w:val="de-DE"/>
        </w:rPr>
        <w:t>1 .</w:t>
      </w:r>
      <w:r>
        <w:rPr>
          <w:sz w:val="20"/>
          <w:szCs w:val="20"/>
          <w:lang w:val="de-DE"/>
        </w:rPr>
        <w:tab/>
      </w:r>
      <w:r>
        <w:rPr>
          <w:sz w:val="20"/>
          <w:szCs w:val="20"/>
          <w:lang w:val="de-DE"/>
        </w:rPr>
        <w:t>a)</w:t>
      </w:r>
      <w:r>
        <w:rPr>
          <w:sz w:val="20"/>
          <w:szCs w:val="20"/>
          <w:lang w:val="de-DE"/>
        </w:rPr>
        <w:tab/>
      </w:r>
      <w:r>
        <w:rPr>
          <w:sz w:val="20"/>
          <w:szCs w:val="20"/>
          <w:lang w:val="de-DE"/>
        </w:rPr>
        <w:t>Nafsi neni ni mtu au mwananchi ambaye amechoshwa na m</w:t>
      </w:r>
      <w:r>
        <w:rPr>
          <w:sz w:val="20"/>
          <w:szCs w:val="20"/>
          <w:lang w:val="de-DE"/>
        </w:rPr>
        <w:t xml:space="preserve">abaya nchini hivyo anashauri. </w:t>
      </w:r>
      <w:r>
        <w:rPr>
          <w:sz w:val="20"/>
          <w:szCs w:val="20"/>
          <w:lang w:val="de-DE"/>
        </w:rPr>
        <w:t xml:space="preserve">lx 1 </w:t>
      </w:r>
      <w:r>
        <w:rPr>
          <w:sz w:val="20"/>
          <w:szCs w:val="20"/>
          <w:lang w:val="de-DE"/>
        </w:rPr>
        <w:br/>
      </w:r>
      <w:r>
        <w:rPr>
          <w:sz w:val="20"/>
          <w:szCs w:val="20"/>
          <w:lang w:val="de-DE"/>
        </w:rPr>
        <w:tab/>
      </w:r>
      <w:r>
        <w:rPr>
          <w:sz w:val="20"/>
          <w:szCs w:val="20"/>
          <w:lang w:val="de-DE"/>
        </w:rPr>
        <w:t>b)</w:t>
      </w:r>
      <w:r>
        <w:rPr>
          <w:sz w:val="20"/>
          <w:szCs w:val="20"/>
          <w:lang w:val="de-DE"/>
        </w:rPr>
        <w:tab/>
      </w:r>
      <w:r>
        <w:rPr>
          <w:sz w:val="20"/>
          <w:szCs w:val="20"/>
          <w:lang w:val="de-DE"/>
        </w:rPr>
        <w:t>i</w:t>
      </w:r>
      <w:r>
        <w:rPr>
          <w:sz w:val="20"/>
          <w:szCs w:val="20"/>
          <w:lang w:val="de-DE"/>
        </w:rPr>
        <w:tab/>
      </w:r>
      <w:r>
        <w:rPr>
          <w:sz w:val="20"/>
          <w:szCs w:val="20"/>
          <w:lang w:val="de-DE"/>
        </w:rPr>
        <w:t xml:space="preserve">Inkisari mfano afwaji badala ya afuaji imetumika kusawazisha mizani </w:t>
      </w:r>
      <w:r>
        <w:rPr>
          <w:sz w:val="20"/>
          <w:szCs w:val="20"/>
          <w:lang w:val="de-DE"/>
        </w:rPr>
        <w:br/>
      </w:r>
      <w:r>
        <w:rPr>
          <w:sz w:val="20"/>
          <w:szCs w:val="20"/>
          <w:lang w:val="de-DE"/>
        </w:rPr>
        <w:tab/>
      </w:r>
      <w:r>
        <w:rPr>
          <w:sz w:val="20"/>
          <w:szCs w:val="20"/>
          <w:lang w:val="de-DE"/>
        </w:rPr>
        <w:tab/>
      </w:r>
      <w:r>
        <w:rPr>
          <w:sz w:val="20"/>
          <w:szCs w:val="20"/>
          <w:lang w:val="de-DE"/>
        </w:rPr>
        <w:t>ii.</w:t>
      </w:r>
      <w:r>
        <w:rPr>
          <w:sz w:val="20"/>
          <w:szCs w:val="20"/>
          <w:lang w:val="de-DE"/>
        </w:rPr>
        <w:tab/>
      </w:r>
      <w:r>
        <w:rPr>
          <w:sz w:val="20"/>
          <w:szCs w:val="20"/>
          <w:lang w:val="de-DE"/>
        </w:rPr>
        <w:t xml:space="preserve">Utohozi-noleji bädala ya maarifa imetumika kusawazisha mizani na vina </w:t>
      </w:r>
      <w:r>
        <w:rPr>
          <w:sz w:val="20"/>
          <w:szCs w:val="20"/>
          <w:lang w:val="de-DE"/>
        </w:rPr>
        <w:tab/>
      </w:r>
      <w:r>
        <w:rPr>
          <w:sz w:val="20"/>
          <w:szCs w:val="20"/>
          <w:lang w:val="de-DE"/>
        </w:rPr>
        <w:t xml:space="preserve">2x2 </w:t>
      </w:r>
      <w:r>
        <w:rPr>
          <w:sz w:val="20"/>
          <w:szCs w:val="20"/>
          <w:lang w:val="de-DE"/>
        </w:rPr>
        <w:tab/>
      </w:r>
      <w:r>
        <w:rPr>
          <w:sz w:val="20"/>
          <w:szCs w:val="20"/>
          <w:lang w:val="de-DE"/>
        </w:rPr>
        <w:tab/>
      </w:r>
    </w:p>
    <w:p>
      <w:pPr>
        <w:pStyle w:val="style94"/>
        <w:tabs>
          <w:tab w:val="left" w:leader="none" w:pos="720"/>
        </w:tabs>
        <w:spacing w:before="0" w:beforeAutospacing="false" w:after="0" w:afterAutospacing="false"/>
        <w:ind w:left="360" w:hanging="360"/>
        <w:rPr>
          <w:sz w:val="20"/>
          <w:szCs w:val="20"/>
          <w:lang w:val="de-DE"/>
        </w:rPr>
      </w:pPr>
      <w:r>
        <w:rPr>
          <w:b/>
          <w:bCs/>
          <w:sz w:val="20"/>
          <w:szCs w:val="20"/>
          <w:lang w:val="de-DE"/>
        </w:rPr>
        <w:tab/>
      </w:r>
      <w:r>
        <w:rPr>
          <w:b/>
          <w:bCs/>
          <w:sz w:val="20"/>
          <w:szCs w:val="20"/>
          <w:lang w:val="de-DE"/>
        </w:rPr>
        <w:tab/>
      </w:r>
      <w:r>
        <w:rPr>
          <w:sz w:val="20"/>
          <w:szCs w:val="20"/>
          <w:lang w:val="de-DE"/>
        </w:rPr>
        <w:t>c)</w:t>
      </w:r>
      <w:r>
        <w:rPr>
          <w:sz w:val="20"/>
          <w:szCs w:val="20"/>
          <w:lang w:val="de-DE"/>
        </w:rPr>
        <w:tab/>
      </w:r>
      <w:r>
        <w:rPr>
          <w:sz w:val="20"/>
          <w:szCs w:val="20"/>
          <w:lang w:val="de-DE"/>
        </w:rPr>
        <w:t>i.</w:t>
      </w:r>
      <w:r>
        <w:rPr>
          <w:sz w:val="20"/>
          <w:szCs w:val="20"/>
          <w:lang w:val="de-DE"/>
        </w:rPr>
        <w:tab/>
      </w:r>
      <w:r>
        <w:rPr>
          <w:sz w:val="20"/>
          <w:szCs w:val="20"/>
          <w:lang w:val="de-DE"/>
        </w:rPr>
        <w:t xml:space="preserve">Mathnawi-kila mshororo umegawika katika ukwapi na utao </w:t>
      </w:r>
      <w:r>
        <w:rPr>
          <w:sz w:val="20"/>
          <w:szCs w:val="20"/>
          <w:lang w:val="de-DE"/>
        </w:rPr>
        <w:br/>
      </w:r>
      <w:r>
        <w:rPr>
          <w:sz w:val="20"/>
          <w:szCs w:val="20"/>
          <w:lang w:val="de-DE"/>
        </w:rPr>
        <w:tab/>
      </w:r>
      <w:r>
        <w:rPr>
          <w:sz w:val="20"/>
          <w:szCs w:val="20"/>
          <w:lang w:val="de-DE"/>
        </w:rPr>
        <w:tab/>
      </w:r>
      <w:r>
        <w:rPr>
          <w:sz w:val="20"/>
          <w:szCs w:val="20"/>
          <w:lang w:val="de-DE"/>
        </w:rPr>
        <w:t>ii.</w:t>
      </w:r>
      <w:r>
        <w:rPr>
          <w:sz w:val="20"/>
          <w:szCs w:val="20"/>
          <w:lang w:val="de-DE"/>
        </w:rPr>
        <w:tab/>
      </w:r>
      <w:r>
        <w:rPr>
          <w:sz w:val="20"/>
          <w:szCs w:val="20"/>
          <w:lang w:val="de-DE"/>
        </w:rPr>
        <w:t xml:space="preserve">Ukaraguni-vina vya ukwapi na utao vinabadilika </w:t>
      </w:r>
      <w:r>
        <w:rPr>
          <w:sz w:val="20"/>
          <w:szCs w:val="20"/>
          <w:lang w:val="de-DE"/>
        </w:rPr>
        <w:br/>
      </w:r>
      <w:r>
        <w:rPr>
          <w:sz w:val="20"/>
          <w:szCs w:val="20"/>
          <w:lang w:val="de-DE"/>
        </w:rPr>
        <w:tab/>
      </w:r>
      <w:r>
        <w:rPr>
          <w:sz w:val="20"/>
          <w:szCs w:val="20"/>
          <w:lang w:val="de-DE"/>
        </w:rPr>
        <w:tab/>
      </w:r>
      <w:r>
        <w:rPr>
          <w:sz w:val="20"/>
          <w:szCs w:val="20"/>
          <w:lang w:val="de-DE"/>
        </w:rPr>
        <w:t>iii,</w:t>
      </w:r>
      <w:r>
        <w:rPr>
          <w:sz w:val="20"/>
          <w:szCs w:val="20"/>
          <w:lang w:val="de-DE"/>
        </w:rPr>
        <w:tab/>
      </w:r>
      <w:r>
        <w:rPr>
          <w:sz w:val="20"/>
          <w:szCs w:val="20"/>
          <w:lang w:val="de-DE"/>
        </w:rPr>
        <w:t xml:space="preserve">Kikwamba-neno moj a(longa) linarudiwa kwa kila mshororo </w:t>
      </w:r>
      <w:r>
        <w:rPr>
          <w:sz w:val="20"/>
          <w:szCs w:val="20"/>
          <w:lang w:val="de-DE"/>
        </w:rPr>
        <w:br/>
      </w:r>
      <w:r>
        <w:rPr>
          <w:sz w:val="20"/>
          <w:szCs w:val="20"/>
          <w:lang w:val="de-DE"/>
        </w:rPr>
        <w:tab/>
      </w:r>
      <w:r>
        <w:rPr>
          <w:sz w:val="20"/>
          <w:szCs w:val="20"/>
          <w:lang w:val="de-DE"/>
        </w:rPr>
        <w:tab/>
      </w:r>
      <w:r>
        <w:rPr>
          <w:sz w:val="20"/>
          <w:szCs w:val="20"/>
          <w:lang w:val="de-DE"/>
        </w:rPr>
        <w:t>iv.</w:t>
      </w:r>
      <w:r>
        <w:rPr>
          <w:sz w:val="20"/>
          <w:szCs w:val="20"/>
          <w:lang w:val="de-DE"/>
        </w:rPr>
        <w:tab/>
      </w:r>
      <w:r>
        <w:rPr>
          <w:sz w:val="20"/>
          <w:szCs w:val="20"/>
          <w:lang w:val="de-DE"/>
        </w:rPr>
        <w:t xml:space="preserve">Tathiitha-kila ubeti una mishororo mitatu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4X 1 </w:t>
      </w:r>
      <w:r>
        <w:rPr>
          <w:sz w:val="20"/>
          <w:szCs w:val="20"/>
          <w:lang w:val="de-DE"/>
        </w:rPr>
        <w:br/>
      </w:r>
      <w:r>
        <w:rPr>
          <w:sz w:val="20"/>
          <w:szCs w:val="20"/>
          <w:lang w:val="de-DE"/>
        </w:rPr>
        <w:tab/>
      </w:r>
      <w:r>
        <w:rPr>
          <w:sz w:val="20"/>
          <w:szCs w:val="20"/>
          <w:lang w:val="de-DE"/>
        </w:rPr>
        <w:t>d)</w:t>
      </w:r>
      <w:r>
        <w:rPr>
          <w:sz w:val="20"/>
          <w:szCs w:val="20"/>
          <w:lang w:val="de-DE"/>
        </w:rPr>
        <w:tab/>
      </w:r>
      <w:r>
        <w:rPr>
          <w:sz w:val="20"/>
          <w:szCs w:val="20"/>
          <w:lang w:val="de-DE"/>
        </w:rPr>
        <w:t>i.</w:t>
      </w:r>
      <w:r>
        <w:rPr>
          <w:sz w:val="20"/>
          <w:szCs w:val="20"/>
          <w:lang w:val="de-DE"/>
        </w:rPr>
        <w:tab/>
      </w:r>
      <w:r>
        <w:rPr>
          <w:sz w:val="20"/>
          <w:szCs w:val="20"/>
          <w:lang w:val="de-DE"/>
        </w:rPr>
        <w:t>Silabi au vina-ubeti wa 1 ji,</w:t>
      </w:r>
      <w:r>
        <w:rPr>
          <w:sz w:val="20"/>
          <w:szCs w:val="20"/>
          <w:lang w:val="de-DE"/>
        </w:rPr>
        <w:t xml:space="preserve">ka 2 zwe,no </w:t>
      </w:r>
      <w:r>
        <w:rPr>
          <w:sz w:val="20"/>
          <w:szCs w:val="20"/>
          <w:lang w:val="de-DE"/>
        </w:rPr>
        <w:br/>
      </w:r>
      <w:r>
        <w:rPr>
          <w:sz w:val="20"/>
          <w:szCs w:val="20"/>
          <w:lang w:val="de-DE"/>
        </w:rPr>
        <w:tab/>
      </w:r>
      <w:r>
        <w:rPr>
          <w:sz w:val="20"/>
          <w:szCs w:val="20"/>
          <w:lang w:val="de-DE"/>
        </w:rPr>
        <w:tab/>
      </w:r>
      <w:r>
        <w:rPr>
          <w:sz w:val="20"/>
          <w:szCs w:val="20"/>
          <w:lang w:val="de-DE"/>
        </w:rPr>
        <w:tab/>
      </w:r>
      <w:r>
        <w:rPr>
          <w:sz w:val="20"/>
          <w:szCs w:val="20"/>
          <w:lang w:val="de-DE"/>
        </w:rPr>
        <w:t xml:space="preserve">ji,ka zwe,no </w:t>
      </w:r>
      <w:r>
        <w:rPr>
          <w:sz w:val="20"/>
          <w:szCs w:val="20"/>
          <w:lang w:val="de-DE"/>
        </w:rPr>
        <w:t xml:space="preserve">zwe,no </w:t>
      </w:r>
      <w:r>
        <w:rPr>
          <w:sz w:val="20"/>
          <w:szCs w:val="20"/>
          <w:lang w:val="de-DE"/>
        </w:rPr>
        <w:br/>
      </w:r>
      <w:r>
        <w:rPr>
          <w:sz w:val="20"/>
          <w:szCs w:val="20"/>
          <w:lang w:val="de-DE"/>
        </w:rPr>
        <w:tab/>
      </w:r>
      <w:r>
        <w:rPr>
          <w:sz w:val="20"/>
          <w:szCs w:val="20"/>
          <w:lang w:val="de-DE"/>
        </w:rPr>
        <w:tab/>
      </w:r>
      <w:r>
        <w:rPr>
          <w:sz w:val="20"/>
          <w:szCs w:val="20"/>
          <w:lang w:val="de-DE"/>
        </w:rPr>
        <w:t>ii.</w:t>
      </w:r>
      <w:r>
        <w:rPr>
          <w:sz w:val="20"/>
          <w:szCs w:val="20"/>
          <w:lang w:val="de-DE"/>
        </w:rPr>
        <w:tab/>
      </w:r>
      <w:r>
        <w:rPr>
          <w:sz w:val="20"/>
          <w:szCs w:val="20"/>
          <w:lang w:val="de-DE"/>
        </w:rPr>
        <w:t xml:space="preserve">Neno-longa limerudiwa </w:t>
      </w:r>
      <w:r>
        <w:rPr>
          <w:sz w:val="20"/>
          <w:szCs w:val="20"/>
          <w:lang w:val="de-DE"/>
        </w:rPr>
        <w:br/>
      </w:r>
      <w:r>
        <w:rPr>
          <w:sz w:val="20"/>
          <w:szCs w:val="20"/>
          <w:lang w:val="de-DE"/>
        </w:rPr>
        <w:tab/>
      </w:r>
      <w:r>
        <w:rPr>
          <w:sz w:val="20"/>
          <w:szCs w:val="20"/>
          <w:lang w:val="de-DE"/>
        </w:rPr>
        <w:tab/>
      </w:r>
      <w:r>
        <w:rPr>
          <w:sz w:val="20"/>
          <w:szCs w:val="20"/>
          <w:lang w:val="de-DE"/>
        </w:rPr>
        <w:t>iii.</w:t>
      </w:r>
      <w:r>
        <w:rPr>
          <w:sz w:val="20"/>
          <w:szCs w:val="20"/>
          <w:lang w:val="de-DE"/>
        </w:rPr>
        <w:tab/>
      </w:r>
      <w:r>
        <w:rPr>
          <w:sz w:val="20"/>
          <w:szCs w:val="20"/>
          <w:lang w:val="de-DE"/>
        </w:rPr>
        <w:t xml:space="preserve">Kimsamiati-lona/longea/nenea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3x 1 </w:t>
      </w:r>
      <w:r>
        <w:rPr>
          <w:sz w:val="20"/>
          <w:szCs w:val="20"/>
          <w:lang w:val="de-DE"/>
        </w:rPr>
        <w:br/>
      </w:r>
      <w:r>
        <w:rPr>
          <w:sz w:val="20"/>
          <w:szCs w:val="20"/>
          <w:lang w:val="de-DE"/>
        </w:rPr>
        <w:tab/>
      </w:r>
      <w:r>
        <w:rPr>
          <w:sz w:val="20"/>
          <w:szCs w:val="20"/>
          <w:lang w:val="de-DE"/>
        </w:rPr>
        <w:t>e)</w:t>
      </w:r>
      <w:r>
        <w:rPr>
          <w:sz w:val="20"/>
          <w:szCs w:val="20"/>
          <w:lang w:val="de-DE"/>
        </w:rPr>
        <w:tab/>
      </w:r>
      <w:r>
        <w:rPr>
          <w:sz w:val="20"/>
          <w:szCs w:val="20"/>
          <w:lang w:val="de-DE"/>
        </w:rPr>
        <w:t xml:space="preserve">Toni ushauri au malalamishi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1 x2 </w:t>
      </w:r>
      <w:r>
        <w:rPr>
          <w:sz w:val="20"/>
          <w:szCs w:val="20"/>
          <w:lang w:val="de-DE"/>
        </w:rPr>
        <w:br/>
      </w:r>
      <w:r>
        <w:rPr>
          <w:sz w:val="20"/>
          <w:szCs w:val="20"/>
          <w:lang w:val="de-DE"/>
        </w:rPr>
        <w:tab/>
      </w:r>
      <w:r>
        <w:rPr>
          <w:sz w:val="20"/>
          <w:szCs w:val="20"/>
          <w:lang w:val="de-DE"/>
        </w:rPr>
        <w:t>f)</w:t>
      </w:r>
      <w:r>
        <w:rPr>
          <w:sz w:val="20"/>
          <w:szCs w:val="20"/>
          <w:lang w:val="de-DE"/>
        </w:rPr>
        <w:tab/>
      </w:r>
      <w:r>
        <w:rPr>
          <w:sz w:val="20"/>
          <w:szCs w:val="20"/>
          <w:lang w:val="de-DE"/>
        </w:rPr>
        <w:t>i)</w:t>
      </w:r>
      <w:r>
        <w:rPr>
          <w:sz w:val="20"/>
          <w:szCs w:val="20"/>
          <w:lang w:val="de-DE"/>
        </w:rPr>
        <w:tab/>
      </w:r>
      <w:r>
        <w:rPr>
          <w:sz w:val="20"/>
          <w:szCs w:val="20"/>
          <w:lang w:val="de-DE"/>
        </w:rPr>
        <w:t xml:space="preserve">Afwaj i-afueni/heri </w:t>
      </w:r>
      <w:r>
        <w:rPr>
          <w:sz w:val="20"/>
          <w:szCs w:val="20"/>
          <w:lang w:val="de-DE"/>
        </w:rPr>
        <w:br/>
      </w:r>
      <w:r>
        <w:rPr>
          <w:sz w:val="20"/>
          <w:szCs w:val="20"/>
          <w:lang w:val="de-DE"/>
        </w:rPr>
        <w:tab/>
      </w:r>
      <w:r>
        <w:rPr>
          <w:sz w:val="20"/>
          <w:szCs w:val="20"/>
          <w:lang w:val="de-DE"/>
        </w:rPr>
        <w:tab/>
      </w:r>
      <w:r>
        <w:rPr>
          <w:sz w:val="20"/>
          <w:szCs w:val="20"/>
          <w:lang w:val="de-DE"/>
        </w:rPr>
        <w:t>ii.</w:t>
      </w:r>
      <w:r>
        <w:rPr>
          <w:sz w:val="20"/>
          <w:szCs w:val="20"/>
          <w:lang w:val="de-DE"/>
        </w:rPr>
        <w:tab/>
      </w:r>
      <w:r>
        <w:rPr>
          <w:sz w:val="20"/>
          <w:szCs w:val="20"/>
          <w:lang w:val="de-DE"/>
        </w:rPr>
        <w:t xml:space="preserve">Tenge-asitenganishe/asibague lolote </w:t>
      </w:r>
      <w:r>
        <w:rPr>
          <w:sz w:val="20"/>
          <w:szCs w:val="20"/>
          <w:lang w:val="de-DE"/>
        </w:rPr>
        <w:br/>
      </w:r>
      <w:r>
        <w:rPr>
          <w:sz w:val="20"/>
          <w:szCs w:val="20"/>
          <w:lang w:val="de-DE"/>
        </w:rPr>
        <w:tab/>
      </w:r>
      <w:r>
        <w:rPr>
          <w:sz w:val="20"/>
          <w:szCs w:val="20"/>
          <w:lang w:val="de-DE"/>
        </w:rPr>
        <w:t>g)</w:t>
      </w:r>
      <w:r>
        <w:rPr>
          <w:sz w:val="20"/>
          <w:szCs w:val="20"/>
          <w:lang w:val="de-DE"/>
        </w:rPr>
        <w:tab/>
      </w:r>
      <w:r>
        <w:rPr>
          <w:sz w:val="20"/>
          <w:szCs w:val="20"/>
          <w:lang w:val="de-DE"/>
        </w:rPr>
        <w:t>i.</w:t>
      </w:r>
      <w:r>
        <w:rPr>
          <w:sz w:val="20"/>
          <w:szCs w:val="20"/>
          <w:lang w:val="de-DE"/>
        </w:rPr>
        <w:tab/>
      </w:r>
      <w:r>
        <w:rPr>
          <w:sz w:val="20"/>
          <w:szCs w:val="20"/>
          <w:lang w:val="de-DE"/>
        </w:rPr>
        <w:t xml:space="preserve">Tathlitha-kila ubeti una mishororo mitatu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2x1 </w:t>
      </w:r>
      <w:r>
        <w:rPr>
          <w:sz w:val="20"/>
          <w:szCs w:val="20"/>
          <w:lang w:val="de-DE"/>
        </w:rPr>
        <w:br/>
      </w:r>
      <w:r>
        <w:rPr>
          <w:sz w:val="20"/>
          <w:szCs w:val="20"/>
          <w:lang w:val="de-DE"/>
        </w:rPr>
        <w:tab/>
      </w:r>
      <w:r>
        <w:rPr>
          <w:sz w:val="20"/>
          <w:szCs w:val="20"/>
          <w:lang w:val="de-DE"/>
        </w:rPr>
        <w:tab/>
      </w:r>
      <w:r>
        <w:rPr>
          <w:sz w:val="20"/>
          <w:szCs w:val="20"/>
          <w:lang w:val="de-DE"/>
        </w:rPr>
        <w:t>ii.</w:t>
      </w:r>
      <w:r>
        <w:rPr>
          <w:sz w:val="20"/>
          <w:szCs w:val="20"/>
          <w:lang w:val="de-DE"/>
        </w:rPr>
        <w:tab/>
      </w:r>
      <w:r>
        <w:rPr>
          <w:sz w:val="20"/>
          <w:szCs w:val="20"/>
          <w:lang w:val="de-DE"/>
        </w:rPr>
        <w:t xml:space="preserve">Mathlawi-kila mshororo una ukwapi na utao </w:t>
      </w:r>
      <w:r>
        <w:rPr>
          <w:sz w:val="20"/>
          <w:szCs w:val="20"/>
          <w:lang w:val="de-DE"/>
        </w:rPr>
        <w:br/>
      </w:r>
      <w:r>
        <w:rPr>
          <w:sz w:val="20"/>
          <w:szCs w:val="20"/>
          <w:lang w:val="de-DE"/>
        </w:rPr>
        <w:tab/>
      </w:r>
      <w:r>
        <w:rPr>
          <w:sz w:val="20"/>
          <w:szCs w:val="20"/>
          <w:lang w:val="de-DE"/>
        </w:rPr>
        <w:tab/>
      </w:r>
      <w:r>
        <w:rPr>
          <w:sz w:val="20"/>
          <w:szCs w:val="20"/>
          <w:lang w:val="de-DE"/>
        </w:rPr>
        <w:t>iii.</w:t>
      </w:r>
      <w:r>
        <w:rPr>
          <w:sz w:val="20"/>
          <w:szCs w:val="20"/>
          <w:lang w:val="de-DE"/>
        </w:rPr>
        <w:tab/>
      </w:r>
      <w:r>
        <w:rPr>
          <w:sz w:val="20"/>
          <w:szCs w:val="20"/>
          <w:lang w:val="de-DE"/>
        </w:rPr>
        <w:t xml:space="preserve">Ukaraguni-vina vya ukwapi na utao vinabadilika </w:t>
      </w:r>
      <w:r>
        <w:rPr>
          <w:sz w:val="20"/>
          <w:szCs w:val="20"/>
          <w:lang w:val="de-DE"/>
        </w:rPr>
        <w:br/>
      </w:r>
      <w:r>
        <w:rPr>
          <w:sz w:val="20"/>
          <w:szCs w:val="20"/>
          <w:lang w:val="de-DE"/>
        </w:rPr>
        <w:tab/>
      </w:r>
      <w:r>
        <w:rPr>
          <w:sz w:val="20"/>
          <w:szCs w:val="20"/>
          <w:lang w:val="de-DE"/>
        </w:rPr>
        <w:tab/>
      </w:r>
      <w:r>
        <w:rPr>
          <w:sz w:val="20"/>
          <w:szCs w:val="20"/>
          <w:lang w:val="de-DE"/>
        </w:rPr>
        <w:t>iv.</w:t>
      </w:r>
      <w:r>
        <w:rPr>
          <w:sz w:val="20"/>
          <w:szCs w:val="20"/>
          <w:lang w:val="de-DE"/>
        </w:rPr>
        <w:tab/>
      </w:r>
      <w:r>
        <w:rPr>
          <w:sz w:val="20"/>
          <w:szCs w:val="20"/>
          <w:lang w:val="de-DE"/>
        </w:rPr>
        <w:t xml:space="preserve">Kikwamba-neno moja(longa) linarudiwa kila mshororo </w:t>
      </w: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ab/>
      </w:r>
      <w:r>
        <w:rPr>
          <w:sz w:val="20"/>
          <w:szCs w:val="20"/>
          <w:lang w:val="de-DE"/>
        </w:rPr>
        <w:tab/>
      </w:r>
      <w:r>
        <w:rPr>
          <w:sz w:val="20"/>
          <w:szCs w:val="20"/>
          <w:lang w:val="de-DE"/>
        </w:rPr>
        <w:t>v.</w:t>
      </w:r>
      <w:r>
        <w:rPr>
          <w:sz w:val="20"/>
          <w:szCs w:val="20"/>
          <w:lang w:val="de-DE"/>
        </w:rPr>
        <w:tab/>
      </w:r>
      <w:r>
        <w:rPr>
          <w:sz w:val="20"/>
          <w:szCs w:val="20"/>
          <w:lang w:val="de-DE"/>
        </w:rPr>
        <w:t xml:space="preserve">Lina beti tano </w:t>
      </w:r>
      <w:r>
        <w:rPr>
          <w:sz w:val="20"/>
          <w:szCs w:val="20"/>
          <w:lang w:val="de-DE"/>
        </w:rPr>
        <w:br/>
      </w:r>
      <w:r>
        <w:rPr>
          <w:sz w:val="20"/>
          <w:szCs w:val="20"/>
          <w:lang w:val="de-DE"/>
        </w:rPr>
        <w:tab/>
      </w:r>
      <w:r>
        <w:rPr>
          <w:sz w:val="20"/>
          <w:szCs w:val="20"/>
          <w:lang w:val="de-DE"/>
        </w:rPr>
        <w:tab/>
      </w:r>
      <w:r>
        <w:rPr>
          <w:sz w:val="20"/>
          <w:szCs w:val="20"/>
          <w:lang w:val="de-DE"/>
        </w:rPr>
        <w:t>vi.</w:t>
      </w:r>
      <w:r>
        <w:rPr>
          <w:sz w:val="20"/>
          <w:szCs w:val="20"/>
          <w:lang w:val="de-DE"/>
        </w:rPr>
        <w:tab/>
      </w:r>
      <w:r>
        <w:rPr>
          <w:sz w:val="20"/>
          <w:szCs w:val="20"/>
          <w:lang w:val="de-DE"/>
        </w:rPr>
        <w:t xml:space="preserve">Kila mshororo una mizani kumi na minne </w:t>
      </w:r>
      <w:r>
        <w:rPr>
          <w:sz w:val="20"/>
          <w:szCs w:val="20"/>
          <w:lang w:val="de-DE"/>
        </w:rPr>
        <w:br/>
      </w:r>
      <w:r>
        <w:rPr>
          <w:sz w:val="20"/>
          <w:szCs w:val="20"/>
          <w:lang w:val="de-DE"/>
        </w:rPr>
        <w:tab/>
      </w:r>
      <w:r>
        <w:rPr>
          <w:sz w:val="20"/>
          <w:szCs w:val="20"/>
          <w:lang w:val="de-DE"/>
        </w:rPr>
        <w:tab/>
      </w:r>
      <w:r>
        <w:rPr>
          <w:sz w:val="20"/>
          <w:szCs w:val="20"/>
          <w:lang w:val="de-DE"/>
        </w:rPr>
        <w:t>vii.</w:t>
      </w:r>
      <w:r>
        <w:rPr>
          <w:sz w:val="20"/>
          <w:szCs w:val="20"/>
          <w:lang w:val="de-DE"/>
        </w:rPr>
        <w:tab/>
      </w:r>
      <w:r>
        <w:rPr>
          <w:sz w:val="20"/>
          <w:szCs w:val="20"/>
          <w:lang w:val="de-DE"/>
        </w:rPr>
        <w:t>Kibwagizo kinabadilika:ubeti 1 lon</w:t>
      </w:r>
      <w:r>
        <w:rPr>
          <w:sz w:val="20"/>
          <w:szCs w:val="20"/>
          <w:lang w:val="de-DE"/>
        </w:rPr>
        <w:t xml:space="preserve">ga nenea mabubu,sema an viduko </w:t>
      </w:r>
      <w:r>
        <w:rPr>
          <w:sz w:val="20"/>
          <w:szCs w:val="20"/>
          <w:lang w:val="de-DE"/>
        </w:rPr>
        <w:t xml:space="preserve">ubeti 2 longa </w:t>
      </w:r>
    </w:p>
    <w:p>
      <w:pPr>
        <w:pStyle w:val="style94"/>
        <w:tabs>
          <w:tab w:val="left" w:leader="none" w:pos="720"/>
        </w:tabs>
        <w:spacing w:before="0" w:beforeAutospacing="false" w:after="0" w:afterAutospacing="false"/>
        <w:ind w:left="360" w:hanging="360"/>
        <w:rPr>
          <w:sz w:val="20"/>
          <w:szCs w:val="20"/>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 xml:space="preserve">usidakihizwe,kishindo cha funo </w:t>
      </w:r>
      <w:r>
        <w:rPr>
          <w:sz w:val="20"/>
          <w:szCs w:val="20"/>
        </w:rPr>
        <w:br/>
      </w:r>
      <w:r>
        <w:rPr>
          <w:sz w:val="20"/>
          <w:szCs w:val="20"/>
        </w:rPr>
        <w:tab/>
      </w:r>
      <w:r>
        <w:rPr>
          <w:sz w:val="20"/>
          <w:szCs w:val="20"/>
        </w:rPr>
        <w:tab/>
      </w:r>
      <w:r>
        <w:rPr>
          <w:sz w:val="20"/>
          <w:szCs w:val="20"/>
        </w:rPr>
        <w:t>viii .</w:t>
      </w:r>
      <w:r>
        <w:rPr>
          <w:sz w:val="20"/>
          <w:szCs w:val="20"/>
        </w:rPr>
        <w:tab/>
      </w:r>
      <w:r>
        <w:rPr>
          <w:sz w:val="20"/>
          <w:szCs w:val="20"/>
        </w:rPr>
        <w:t xml:space="preserve">Vina vinabadilika(aonyeshe)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4x 1 </w:t>
      </w:r>
    </w:p>
    <w:p>
      <w:pPr>
        <w:pStyle w:val="style94"/>
        <w:tabs>
          <w:tab w:val="left" w:leader="none" w:pos="720"/>
        </w:tabs>
        <w:spacing w:before="0" w:beforeAutospacing="false" w:after="0" w:afterAutospacing="false"/>
        <w:ind w:left="360" w:hanging="360"/>
        <w:rPr>
          <w:sz w:val="20"/>
          <w:szCs w:val="20"/>
        </w:rPr>
      </w:pPr>
      <w:r>
        <w:rPr>
          <w:sz w:val="20"/>
          <w:szCs w:val="20"/>
        </w:rPr>
        <w:br/>
      </w:r>
      <w:r>
        <w:rPr>
          <w:b/>
          <w:bCs/>
          <w:sz w:val="20"/>
          <w:szCs w:val="20"/>
        </w:rPr>
        <w:t xml:space="preserve">TAMTHILIA </w:t>
      </w:r>
      <w:r>
        <w:rPr>
          <w:b/>
          <w:bCs/>
          <w:sz w:val="20"/>
          <w:szCs w:val="20"/>
        </w:rPr>
        <w:br/>
      </w:r>
      <w:r>
        <w:rPr>
          <w:b/>
          <w:bCs/>
          <w:sz w:val="20"/>
          <w:szCs w:val="20"/>
        </w:rPr>
        <w:t xml:space="preserve">KIGOGO: Pauline Kea </w:t>
      </w:r>
      <w:r>
        <w:rPr>
          <w:b/>
          <w:bCs/>
          <w:sz w:val="20"/>
          <w:szCs w:val="20"/>
        </w:rPr>
        <w:br/>
      </w:r>
      <w:r>
        <w:rPr>
          <w:sz w:val="20"/>
          <w:szCs w:val="20"/>
        </w:rPr>
        <w:t xml:space="preserve"> 2</w:t>
      </w:r>
      <w:r>
        <w:rPr>
          <w:sz w:val="20"/>
          <w:szCs w:val="20"/>
        </w:rPr>
        <w:tab/>
      </w:r>
      <w:r>
        <w:rPr>
          <w:sz w:val="20"/>
          <w:szCs w:val="20"/>
        </w:rPr>
        <w:t>.i)</w:t>
      </w:r>
      <w:r>
        <w:rPr>
          <w:sz w:val="20"/>
          <w:szCs w:val="20"/>
        </w:rPr>
        <w:tab/>
      </w:r>
      <w:r>
        <w:rPr>
          <w:sz w:val="20"/>
          <w:szCs w:val="20"/>
        </w:rPr>
        <w:t xml:space="preserve">Majoka alipanga mauaji ya wapinzani kamajabali </w:t>
      </w:r>
      <w:r>
        <w:rPr>
          <w:sz w:val="20"/>
          <w:szCs w:val="20"/>
        </w:rPr>
        <w:br/>
      </w:r>
      <w:r>
        <w:rPr>
          <w:sz w:val="20"/>
          <w:szCs w:val="20"/>
        </w:rPr>
        <w:tab/>
      </w:r>
      <w:r>
        <w:rPr>
          <w:sz w:val="20"/>
          <w:szCs w:val="20"/>
        </w:rPr>
        <w:t>ii)</w:t>
      </w:r>
      <w:r>
        <w:rPr>
          <w:sz w:val="20"/>
          <w:szCs w:val="20"/>
        </w:rPr>
        <w:tab/>
      </w:r>
      <w:r>
        <w:rPr>
          <w:sz w:val="20"/>
          <w:szCs w:val="20"/>
        </w:rPr>
        <w:t xml:space="preserve">Majoka alitisha wapinzani kama sudi,tunu,pia alituma vibaraka wake kama kenga kuwazima wachochezi </w:t>
      </w:r>
      <w:r>
        <w:rPr>
          <w:sz w:val="20"/>
          <w:szCs w:val="20"/>
        </w:rPr>
        <w:br/>
      </w:r>
      <w:r>
        <w:rPr>
          <w:sz w:val="20"/>
          <w:szCs w:val="20"/>
        </w:rPr>
        <w:tab/>
      </w:r>
      <w:r>
        <w:rPr>
          <w:sz w:val="20"/>
          <w:szCs w:val="20"/>
        </w:rPr>
        <w:t>iii.</w:t>
      </w:r>
      <w:r>
        <w:rPr>
          <w:sz w:val="20"/>
          <w:szCs w:val="20"/>
        </w:rPr>
        <w:tab/>
      </w:r>
      <w:r>
        <w:rPr>
          <w:sz w:val="20"/>
          <w:szCs w:val="20"/>
        </w:rPr>
        <w:t xml:space="preserve">Wachochezi walipigwa na kuumizwa kama Tunu alivunjwa mguu </w:t>
      </w:r>
      <w:r>
        <w:rPr>
          <w:sz w:val="20"/>
          <w:szCs w:val="20"/>
        </w:rPr>
        <w:br/>
      </w:r>
      <w:r>
        <w:rPr>
          <w:sz w:val="20"/>
          <w:szCs w:val="20"/>
        </w:rPr>
        <w:tab/>
      </w:r>
      <w:r>
        <w:rPr>
          <w:sz w:val="20"/>
          <w:szCs w:val="20"/>
        </w:rPr>
        <w:t>iv.</w:t>
      </w:r>
      <w:r>
        <w:rPr>
          <w:sz w:val="20"/>
          <w:szCs w:val="20"/>
        </w:rPr>
        <w:tab/>
      </w:r>
      <w:r>
        <w:rPr>
          <w:sz w:val="20"/>
          <w:szCs w:val="20"/>
        </w:rPr>
        <w:t xml:space="preserve">Baadhi ya wachochezi walifungwa seli au gerezani bila hatia kama Ashua </w:t>
      </w:r>
      <w:r>
        <w:rPr>
          <w:sz w:val="20"/>
          <w:szCs w:val="20"/>
        </w:rPr>
        <w:br/>
      </w:r>
      <w:r>
        <w:rPr>
          <w:sz w:val="20"/>
          <w:szCs w:val="20"/>
        </w:rPr>
        <w:tab/>
      </w:r>
      <w:r>
        <w:rPr>
          <w:sz w:val="20"/>
          <w:szCs w:val="20"/>
        </w:rPr>
        <w:t>v.</w:t>
      </w:r>
      <w:r>
        <w:rPr>
          <w:sz w:val="20"/>
          <w:szCs w:val="20"/>
        </w:rPr>
        <w:tab/>
      </w:r>
      <w:r>
        <w:rPr>
          <w:sz w:val="20"/>
          <w:szCs w:val="20"/>
        </w:rPr>
        <w:t xml:space="preserve">Majoka alitumia nguvu za kimapafu mfano kuhutubia watu kwenye lango la soko la chapakazi ,kufunga soko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 xml:space="preserve">na kunyakua ardhi </w:t>
      </w:r>
      <w:r>
        <w:rPr>
          <w:sz w:val="20"/>
          <w:szCs w:val="20"/>
        </w:rPr>
        <w:br/>
      </w:r>
      <w:r>
        <w:rPr>
          <w:sz w:val="20"/>
          <w:szCs w:val="20"/>
        </w:rPr>
        <w:tab/>
      </w:r>
      <w:r>
        <w:rPr>
          <w:sz w:val="20"/>
          <w:szCs w:val="20"/>
        </w:rPr>
        <w:t>vi.</w:t>
      </w:r>
      <w:r>
        <w:rPr>
          <w:sz w:val="20"/>
          <w:szCs w:val="20"/>
        </w:rPr>
        <w:tab/>
      </w:r>
      <w:r>
        <w:rPr>
          <w:sz w:val="20"/>
          <w:szCs w:val="20"/>
        </w:rPr>
        <w:t xml:space="preserve">Majoka anatumia propaganda za kusheherea siku ya uhuru iii watu waone hali iko shwari,mauaji ya baadhi ya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 xml:space="preserve">watu ambao wako karibu naye iii ionekane tatizo la usalama ni la  wananchi wote(Ngurumo). </w:t>
      </w:r>
      <w:r>
        <w:rPr>
          <w:sz w:val="20"/>
          <w:szCs w:val="20"/>
        </w:rPr>
        <w:br/>
      </w:r>
      <w:r>
        <w:rPr>
          <w:sz w:val="20"/>
          <w:szCs w:val="20"/>
        </w:rPr>
        <w:tab/>
      </w:r>
      <w:r>
        <w:rPr>
          <w:sz w:val="20"/>
          <w:szCs w:val="20"/>
        </w:rPr>
        <w:t>vii.</w:t>
      </w:r>
      <w:r>
        <w:rPr>
          <w:sz w:val="20"/>
          <w:szCs w:val="20"/>
        </w:rPr>
        <w:tab/>
      </w:r>
      <w:r>
        <w:rPr>
          <w:sz w:val="20"/>
          <w:szCs w:val="20"/>
        </w:rPr>
        <w:t xml:space="preserve">Majoka anatumia vibaraka wake Ngurumo,kenga kusifiwa </w:t>
      </w:r>
      <w:r>
        <w:rPr>
          <w:sz w:val="20"/>
          <w:szCs w:val="20"/>
        </w:rPr>
        <w:br/>
      </w:r>
      <w:r>
        <w:rPr>
          <w:sz w:val="20"/>
          <w:szCs w:val="20"/>
        </w:rPr>
        <w:tab/>
      </w:r>
      <w:r>
        <w:rPr>
          <w:sz w:val="20"/>
          <w:szCs w:val="20"/>
        </w:rPr>
        <w:t>viii.</w:t>
      </w:r>
      <w:r>
        <w:rPr>
          <w:sz w:val="20"/>
          <w:szCs w:val="20"/>
        </w:rPr>
        <w:tab/>
      </w:r>
      <w:r>
        <w:rPr>
          <w:sz w:val="20"/>
          <w:szCs w:val="20"/>
        </w:rPr>
        <w:t xml:space="preserve">Kufanya watu wawe wategemezi iii wategemee serikali mfano kufunga soko la chapakazi </w:t>
      </w:r>
      <w:r>
        <w:rPr>
          <w:sz w:val="20"/>
          <w:szCs w:val="20"/>
        </w:rPr>
        <w:br/>
      </w:r>
      <w:r>
        <w:rPr>
          <w:sz w:val="20"/>
          <w:szCs w:val="20"/>
        </w:rPr>
        <w:tab/>
      </w:r>
      <w:r>
        <w:rPr>
          <w:sz w:val="20"/>
          <w:szCs w:val="20"/>
        </w:rPr>
        <w:t>ix.</w:t>
      </w:r>
      <w:r>
        <w:rPr>
          <w:sz w:val="20"/>
          <w:szCs w:val="20"/>
        </w:rPr>
        <w:tab/>
      </w:r>
      <w:r>
        <w:rPr>
          <w:sz w:val="20"/>
          <w:szCs w:val="20"/>
        </w:rPr>
        <w:t xml:space="preserve">Majoka anatumia ufisadi iii kujiimarisha kimali na kuwa katika tabaka la matajiri kushinda wananchi ambao ni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 xml:space="preserve">wengi </w:t>
      </w:r>
      <w:r>
        <w:rPr>
          <w:sz w:val="20"/>
          <w:szCs w:val="20"/>
        </w:rPr>
        <w:br/>
      </w:r>
      <w:r>
        <w:rPr>
          <w:sz w:val="20"/>
          <w:szCs w:val="20"/>
        </w:rPr>
        <w:tab/>
      </w:r>
      <w:r>
        <w:rPr>
          <w:sz w:val="20"/>
          <w:szCs w:val="20"/>
        </w:rPr>
        <w:t>x.</w:t>
      </w:r>
      <w:r>
        <w:rPr>
          <w:sz w:val="20"/>
          <w:szCs w:val="20"/>
        </w:rPr>
        <w:tab/>
      </w:r>
      <w:r>
        <w:rPr>
          <w:sz w:val="20"/>
          <w:szCs w:val="20"/>
        </w:rPr>
        <w:t xml:space="preserve">Majoka anatumia mbinu ya tenga utawale,mfano anatenganisha Tunu na Sudi,anatenganisha </w:t>
      </w:r>
      <w:r>
        <w:rPr>
          <w:sz w:val="20"/>
          <w:szCs w:val="20"/>
        </w:rPr>
        <w:br/>
      </w:r>
      <w:r>
        <w:rPr>
          <w:sz w:val="20"/>
          <w:szCs w:val="20"/>
        </w:rPr>
        <w:tab/>
      </w:r>
      <w:r>
        <w:rPr>
          <w:sz w:val="20"/>
          <w:szCs w:val="20"/>
        </w:rPr>
        <w:tab/>
      </w:r>
      <w:r>
        <w:rPr>
          <w:sz w:val="20"/>
          <w:szCs w:val="20"/>
        </w:rPr>
        <w:t xml:space="preserve">Ashua na sudi. 1 0X2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3.</w:t>
      </w:r>
      <w:r>
        <w:rPr>
          <w:sz w:val="20"/>
          <w:szCs w:val="20"/>
        </w:rPr>
        <w:tab/>
      </w:r>
      <w:r>
        <w:rPr>
          <w:sz w:val="20"/>
          <w:szCs w:val="20"/>
        </w:rPr>
        <w:t>a)</w:t>
      </w:r>
      <w:r>
        <w:rPr>
          <w:sz w:val="20"/>
          <w:szCs w:val="20"/>
        </w:rPr>
        <w:tab/>
      </w:r>
      <w:r>
        <w:rPr>
          <w:sz w:val="20"/>
          <w:szCs w:val="20"/>
        </w:rPr>
        <w:t xml:space="preserve">Anayezungumza haya maneno ni Tunu na anamwambia majoka wakiwa ofisini mwa majoka,ilikuwa baada ya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 xml:space="preserve">majoka kumwita Tunu ami yake.Tunu akawa anapinga yeye si ami wa </w:t>
      </w:r>
      <w:r>
        <w:rPr>
          <w:sz w:val="20"/>
          <w:szCs w:val="20"/>
        </w:rPr>
        <w:br/>
      </w:r>
      <w:r>
        <w:rPr>
          <w:sz w:val="20"/>
          <w:szCs w:val="20"/>
        </w:rPr>
        <w:tab/>
      </w:r>
      <w:r>
        <w:rPr>
          <w:sz w:val="20"/>
          <w:szCs w:val="20"/>
        </w:rPr>
        <w:tab/>
      </w:r>
      <w:r>
        <w:rPr>
          <w:sz w:val="20"/>
          <w:szCs w:val="20"/>
        </w:rPr>
        <w:t xml:space="preserve">Majoka ALAMA 4 </w:t>
      </w:r>
      <w:r>
        <w:rPr>
          <w:sz w:val="20"/>
          <w:szCs w:val="20"/>
        </w:rPr>
        <w:br/>
      </w:r>
      <w:r>
        <w:rPr>
          <w:sz w:val="20"/>
          <w:szCs w:val="20"/>
        </w:rPr>
        <w:tab/>
      </w:r>
      <w:r>
        <w:rPr>
          <w:sz w:val="20"/>
          <w:szCs w:val="20"/>
        </w:rPr>
        <w:t>b)</w:t>
      </w:r>
      <w:r>
        <w:rPr>
          <w:sz w:val="20"/>
          <w:szCs w:val="20"/>
        </w:rPr>
        <w:tab/>
      </w:r>
      <w:r>
        <w:rPr>
          <w:sz w:val="20"/>
          <w:szCs w:val="20"/>
        </w:rPr>
        <w:t xml:space="preserve">swali la balagha/mubalagha ALAMA 1 </w:t>
      </w:r>
      <w:r>
        <w:rPr>
          <w:sz w:val="20"/>
          <w:szCs w:val="20"/>
        </w:rPr>
        <w:br/>
      </w:r>
      <w:r>
        <w:rPr>
          <w:sz w:val="20"/>
          <w:szCs w:val="20"/>
        </w:rPr>
        <w:tab/>
      </w:r>
      <w:r>
        <w:rPr>
          <w:sz w:val="20"/>
          <w:szCs w:val="20"/>
        </w:rPr>
        <w:t>c)</w:t>
      </w:r>
      <w:r>
        <w:rPr>
          <w:sz w:val="20"/>
          <w:szCs w:val="20"/>
        </w:rPr>
        <w:tab/>
      </w:r>
      <w:r>
        <w:rPr>
          <w:sz w:val="20"/>
          <w:szCs w:val="20"/>
        </w:rPr>
        <w:t>i.</w:t>
      </w:r>
      <w:r>
        <w:rPr>
          <w:sz w:val="20"/>
          <w:szCs w:val="20"/>
        </w:rPr>
        <w:tab/>
      </w:r>
      <w:r>
        <w:rPr>
          <w:sz w:val="20"/>
          <w:szCs w:val="20"/>
        </w:rPr>
        <w:t xml:space="preserve">ni katili (msemewa ni majoka) </w:t>
      </w:r>
      <w:r>
        <w:rPr>
          <w:sz w:val="20"/>
          <w:szCs w:val="20"/>
        </w:rPr>
        <w:br/>
      </w:r>
      <w:r>
        <w:rPr>
          <w:sz w:val="20"/>
          <w:szCs w:val="20"/>
        </w:rPr>
        <w:tab/>
      </w:r>
      <w:r>
        <w:rPr>
          <w:sz w:val="20"/>
          <w:szCs w:val="20"/>
        </w:rPr>
        <w:tab/>
      </w:r>
      <w:r>
        <w:rPr>
          <w:sz w:val="20"/>
          <w:szCs w:val="20"/>
        </w:rPr>
        <w:t>ii.</w:t>
      </w:r>
      <w:r>
        <w:rPr>
          <w:sz w:val="20"/>
          <w:szCs w:val="20"/>
        </w:rPr>
        <w:tab/>
      </w:r>
      <w:r>
        <w:rPr>
          <w:sz w:val="20"/>
          <w:szCs w:val="20"/>
        </w:rPr>
        <w:t xml:space="preserve">ni fisadi x.ni mkali </w:t>
      </w:r>
      <w:r>
        <w:rPr>
          <w:sz w:val="20"/>
          <w:szCs w:val="20"/>
        </w:rPr>
        <w:br/>
      </w:r>
      <w:r>
        <w:rPr>
          <w:sz w:val="20"/>
          <w:szCs w:val="20"/>
        </w:rPr>
        <w:tab/>
      </w:r>
      <w:r>
        <w:rPr>
          <w:sz w:val="20"/>
          <w:szCs w:val="20"/>
        </w:rPr>
        <w:tab/>
      </w:r>
      <w:r>
        <w:rPr>
          <w:sz w:val="20"/>
          <w:szCs w:val="20"/>
        </w:rPr>
        <w:t>iii.</w:t>
      </w:r>
      <w:r>
        <w:rPr>
          <w:sz w:val="20"/>
          <w:szCs w:val="20"/>
        </w:rPr>
        <w:tab/>
      </w:r>
      <w:r>
        <w:rPr>
          <w:sz w:val="20"/>
          <w:szCs w:val="20"/>
        </w:rPr>
        <w:t xml:space="preserve">ana ubinafsi xi.mwenye majisifu </w:t>
      </w:r>
      <w:r>
        <w:rPr>
          <w:sz w:val="20"/>
          <w:szCs w:val="20"/>
        </w:rPr>
        <w:br/>
      </w:r>
      <w:r>
        <w:rPr>
          <w:sz w:val="20"/>
          <w:szCs w:val="20"/>
        </w:rPr>
        <w:tab/>
      </w:r>
      <w:r>
        <w:rPr>
          <w:sz w:val="20"/>
          <w:szCs w:val="20"/>
        </w:rPr>
        <w:tab/>
      </w:r>
      <w:r>
        <w:rPr>
          <w:sz w:val="20"/>
          <w:szCs w:val="20"/>
        </w:rPr>
        <w:t>iv.</w:t>
      </w:r>
      <w:r>
        <w:rPr>
          <w:sz w:val="20"/>
          <w:szCs w:val="20"/>
        </w:rPr>
        <w:tab/>
      </w:r>
      <w:r>
        <w:rPr>
          <w:sz w:val="20"/>
          <w:szCs w:val="20"/>
        </w:rPr>
        <w:t xml:space="preserve">ana tamaa xii.ni mnafiki </w:t>
      </w:r>
      <w:r>
        <w:rPr>
          <w:sz w:val="20"/>
          <w:szCs w:val="20"/>
        </w:rPr>
        <w:br/>
      </w:r>
      <w:r>
        <w:rPr>
          <w:sz w:val="20"/>
          <w:szCs w:val="20"/>
        </w:rPr>
        <w:tab/>
      </w:r>
      <w:r>
        <w:rPr>
          <w:sz w:val="20"/>
          <w:szCs w:val="20"/>
        </w:rPr>
        <w:tab/>
      </w:r>
      <w:r>
        <w:rPr>
          <w:sz w:val="20"/>
          <w:szCs w:val="20"/>
        </w:rPr>
        <w:t>v.</w:t>
      </w:r>
      <w:r>
        <w:rPr>
          <w:sz w:val="20"/>
          <w:szCs w:val="20"/>
        </w:rPr>
        <w:tab/>
      </w:r>
      <w:r>
        <w:rPr>
          <w:sz w:val="20"/>
          <w:szCs w:val="20"/>
        </w:rPr>
        <w:t xml:space="preserve">ni mkware/mwenyejicho la nje xiii.ni tapeli </w:t>
      </w:r>
      <w:r>
        <w:rPr>
          <w:sz w:val="20"/>
          <w:szCs w:val="20"/>
        </w:rPr>
        <w:br/>
      </w:r>
      <w:r>
        <w:rPr>
          <w:sz w:val="20"/>
          <w:szCs w:val="20"/>
        </w:rPr>
        <w:tab/>
      </w:r>
      <w:r>
        <w:rPr>
          <w:sz w:val="20"/>
          <w:szCs w:val="20"/>
        </w:rPr>
        <w:tab/>
      </w:r>
      <w:r>
        <w:rPr>
          <w:sz w:val="20"/>
          <w:szCs w:val="20"/>
        </w:rPr>
        <w:t>vi.</w:t>
      </w:r>
      <w:r>
        <w:rPr>
          <w:sz w:val="20"/>
          <w:szCs w:val="20"/>
        </w:rPr>
        <w:tab/>
      </w:r>
      <w:r>
        <w:rPr>
          <w:sz w:val="20"/>
          <w:szCs w:val="20"/>
        </w:rPr>
        <w:t xml:space="preserve">ni diktetalkiongozi wa kiimla </w:t>
      </w:r>
      <w:r>
        <w:rPr>
          <w:sz w:val="20"/>
          <w:szCs w:val="20"/>
        </w:rPr>
        <w:br/>
      </w:r>
      <w:r>
        <w:rPr>
          <w:sz w:val="20"/>
          <w:szCs w:val="20"/>
        </w:rPr>
        <w:tab/>
      </w:r>
      <w:r>
        <w:rPr>
          <w:sz w:val="20"/>
          <w:szCs w:val="20"/>
        </w:rPr>
        <w:tab/>
      </w:r>
      <w:r>
        <w:rPr>
          <w:sz w:val="20"/>
          <w:szCs w:val="20"/>
        </w:rPr>
        <w:t>vii.</w:t>
      </w:r>
      <w:r>
        <w:rPr>
          <w:sz w:val="20"/>
          <w:szCs w:val="20"/>
        </w:rPr>
        <w:tab/>
      </w:r>
      <w:r>
        <w:rPr>
          <w:sz w:val="20"/>
          <w:szCs w:val="20"/>
        </w:rPr>
        <w:t xml:space="preserve">ni mdanganyifu </w:t>
      </w:r>
      <w:r>
        <w:rPr>
          <w:sz w:val="20"/>
          <w:szCs w:val="20"/>
        </w:rPr>
        <w:br/>
      </w:r>
      <w:r>
        <w:rPr>
          <w:sz w:val="20"/>
          <w:szCs w:val="20"/>
        </w:rPr>
        <w:tab/>
      </w:r>
      <w:r>
        <w:rPr>
          <w:sz w:val="20"/>
          <w:szCs w:val="20"/>
        </w:rPr>
        <w:tab/>
      </w:r>
      <w:r>
        <w:rPr>
          <w:sz w:val="20"/>
          <w:szCs w:val="20"/>
        </w:rPr>
        <w:t>viii.</w:t>
      </w:r>
      <w:r>
        <w:rPr>
          <w:sz w:val="20"/>
          <w:szCs w:val="20"/>
        </w:rPr>
        <w:tab/>
      </w:r>
      <w:r>
        <w:rPr>
          <w:sz w:val="20"/>
          <w:szCs w:val="20"/>
        </w:rPr>
        <w:t xml:space="preserve">mwenye taasubi za kiume </w:t>
      </w:r>
      <w:r>
        <w:rPr>
          <w:sz w:val="20"/>
          <w:szCs w:val="20"/>
        </w:rPr>
        <w:br/>
      </w:r>
      <w:r>
        <w:rPr>
          <w:sz w:val="20"/>
          <w:szCs w:val="20"/>
        </w:rPr>
        <w:tab/>
      </w:r>
      <w:r>
        <w:rPr>
          <w:sz w:val="20"/>
          <w:szCs w:val="20"/>
        </w:rPr>
        <w:tab/>
      </w:r>
      <w:r>
        <w:rPr>
          <w:sz w:val="20"/>
          <w:szCs w:val="20"/>
        </w:rPr>
        <w:t>ix.</w:t>
      </w:r>
      <w:r>
        <w:rPr>
          <w:sz w:val="20"/>
          <w:szCs w:val="20"/>
        </w:rPr>
        <w:tab/>
      </w:r>
      <w:r>
        <w:rPr>
          <w:sz w:val="20"/>
          <w:szCs w:val="20"/>
        </w:rPr>
        <w:t xml:space="preserve">mwenye matusi </w:t>
      </w:r>
      <w:r>
        <w:rPr>
          <w:sz w:val="20"/>
          <w:szCs w:val="20"/>
        </w:rPr>
        <w:tab/>
      </w:r>
      <w:r>
        <w:rPr>
          <w:sz w:val="20"/>
          <w:szCs w:val="20"/>
        </w:rPr>
        <w:tab/>
      </w:r>
      <w:r>
        <w:rPr>
          <w:sz w:val="20"/>
          <w:szCs w:val="20"/>
        </w:rPr>
        <w:tab/>
      </w:r>
      <w:r>
        <w:rPr>
          <w:sz w:val="20"/>
          <w:szCs w:val="20"/>
        </w:rPr>
        <w:tab/>
      </w:r>
      <w:r>
        <w:rPr>
          <w:sz w:val="20"/>
          <w:szCs w:val="20"/>
        </w:rPr>
        <w:t xml:space="preserve">7X1 </w:t>
      </w:r>
      <w:r>
        <w:rPr>
          <w:sz w:val="20"/>
          <w:szCs w:val="20"/>
        </w:rPr>
        <w:br/>
      </w:r>
      <w:r>
        <w:rPr>
          <w:sz w:val="20"/>
          <w:szCs w:val="20"/>
        </w:rPr>
        <w:tab/>
      </w:r>
      <w:r>
        <w:rPr>
          <w:sz w:val="20"/>
          <w:szCs w:val="20"/>
        </w:rPr>
        <w:t>d)</w:t>
      </w:r>
      <w:r>
        <w:rPr>
          <w:sz w:val="20"/>
          <w:szCs w:val="20"/>
        </w:rPr>
        <w:tab/>
      </w:r>
      <w:r>
        <w:rPr>
          <w:sz w:val="20"/>
          <w:szCs w:val="20"/>
        </w:rPr>
        <w:t>I</w:t>
      </w:r>
      <w:r>
        <w:rPr>
          <w:sz w:val="20"/>
          <w:szCs w:val="20"/>
        </w:rPr>
        <w:tab/>
      </w:r>
      <w:r>
        <w:rPr>
          <w:sz w:val="20"/>
          <w:szCs w:val="20"/>
        </w:rPr>
        <w:t xml:space="preserve">.Mwanamke ni jasiri.tunu anajasirika kupinga majoka na kuchochea wanasagamoyo dhidi ya uongozi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ab/>
      </w:r>
      <w:r>
        <w:rPr>
          <w:sz w:val="20"/>
          <w:szCs w:val="20"/>
        </w:rPr>
        <w:t xml:space="preserve">mbaya wa majoka. </w:t>
      </w:r>
      <w:r>
        <w:rPr>
          <w:sz w:val="20"/>
          <w:szCs w:val="20"/>
        </w:rPr>
        <w:br/>
      </w:r>
      <w:r>
        <w:rPr>
          <w:sz w:val="20"/>
          <w:szCs w:val="20"/>
        </w:rPr>
        <w:tab/>
      </w:r>
      <w:r>
        <w:rPr>
          <w:sz w:val="20"/>
          <w:szCs w:val="20"/>
        </w:rPr>
        <w:tab/>
      </w:r>
      <w:r>
        <w:rPr>
          <w:sz w:val="20"/>
          <w:szCs w:val="20"/>
        </w:rPr>
        <w:t>ii.</w:t>
      </w:r>
      <w:r>
        <w:rPr>
          <w:sz w:val="20"/>
          <w:szCs w:val="20"/>
        </w:rPr>
        <w:tab/>
      </w:r>
      <w:r>
        <w:rPr>
          <w:sz w:val="20"/>
          <w:szCs w:val="20"/>
        </w:rPr>
        <w:t xml:space="preserve">Mwanamke ni mehochezi .Tunu anachochea wanasagamoyo kupigania haki zao. </w:t>
      </w:r>
      <w:r>
        <w:rPr>
          <w:sz w:val="20"/>
          <w:szCs w:val="20"/>
        </w:rPr>
        <w:br/>
      </w:r>
      <w:r>
        <w:rPr>
          <w:sz w:val="20"/>
          <w:szCs w:val="20"/>
        </w:rPr>
        <w:tab/>
      </w:r>
      <w:r>
        <w:rPr>
          <w:sz w:val="20"/>
          <w:szCs w:val="20"/>
        </w:rPr>
        <w:tab/>
      </w:r>
      <w:r>
        <w:rPr>
          <w:sz w:val="20"/>
          <w:szCs w:val="20"/>
        </w:rPr>
        <w:t>iii.</w:t>
      </w:r>
      <w:r>
        <w:rPr>
          <w:sz w:val="20"/>
          <w:szCs w:val="20"/>
        </w:rPr>
        <w:tab/>
      </w:r>
      <w:r>
        <w:rPr>
          <w:sz w:val="20"/>
          <w:szCs w:val="20"/>
        </w:rPr>
        <w:t xml:space="preserve">Wakati wa mwanaume kuchaguliwa kama kiongozi umepitwa na wakati hata wanawake , wanaweza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ab/>
      </w:r>
      <w:r>
        <w:rPr>
          <w:sz w:val="20"/>
          <w:szCs w:val="20"/>
        </w:rPr>
        <w:t xml:space="preserve">kuwa viongozi </w:t>
      </w:r>
      <w:r>
        <w:rPr>
          <w:sz w:val="20"/>
          <w:szCs w:val="20"/>
        </w:rPr>
        <w:br/>
      </w:r>
      <w:r>
        <w:rPr>
          <w:sz w:val="20"/>
          <w:szCs w:val="20"/>
        </w:rPr>
        <w:tab/>
      </w:r>
      <w:r>
        <w:rPr>
          <w:sz w:val="20"/>
          <w:szCs w:val="20"/>
        </w:rPr>
        <w:tab/>
      </w:r>
      <w:r>
        <w:rPr>
          <w:sz w:val="20"/>
          <w:szCs w:val="20"/>
        </w:rPr>
        <w:t xml:space="preserve">iv. </w:t>
      </w:r>
      <w:r>
        <w:rPr>
          <w:sz w:val="20"/>
          <w:szCs w:val="20"/>
        </w:rPr>
        <w:tab/>
      </w:r>
      <w:r>
        <w:rPr>
          <w:sz w:val="20"/>
          <w:szCs w:val="20"/>
        </w:rPr>
        <w:t xml:space="preserve">Wanawake wana uwezo wa kushiriki katika siasa na wasipotoke kimaadili jini Tunu anashirikiana na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ab/>
      </w:r>
      <w:r>
        <w:rPr>
          <w:sz w:val="20"/>
          <w:szCs w:val="20"/>
        </w:rPr>
        <w:t xml:space="preserve">sudi bila kuingiza mapenzi </w:t>
      </w:r>
      <w:r>
        <w:rPr>
          <w:sz w:val="20"/>
          <w:szCs w:val="20"/>
        </w:rPr>
        <w:br/>
      </w:r>
      <w:r>
        <w:rPr>
          <w:sz w:val="20"/>
          <w:szCs w:val="20"/>
        </w:rPr>
        <w:tab/>
      </w:r>
      <w:r>
        <w:rPr>
          <w:sz w:val="20"/>
          <w:szCs w:val="20"/>
        </w:rPr>
        <w:tab/>
      </w:r>
      <w:r>
        <w:rPr>
          <w:sz w:val="20"/>
          <w:szCs w:val="20"/>
        </w:rPr>
        <w:t>v.</w:t>
      </w:r>
      <w:r>
        <w:rPr>
          <w:sz w:val="20"/>
          <w:szCs w:val="20"/>
        </w:rPr>
        <w:tab/>
      </w:r>
      <w:r>
        <w:rPr>
          <w:sz w:val="20"/>
          <w:szCs w:val="20"/>
        </w:rPr>
        <w:t xml:space="preserve">Wanawake wana uwezo wa kuwa viongozi na kuwania nafasi za uongozi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vi.</w:t>
      </w:r>
      <w:r>
        <w:rPr>
          <w:sz w:val="20"/>
          <w:szCs w:val="20"/>
        </w:rPr>
        <w:tab/>
      </w:r>
      <w:r>
        <w:rPr>
          <w:sz w:val="20"/>
          <w:szCs w:val="20"/>
        </w:rPr>
        <w:t xml:space="preserve">Wanawake wana misimamo thabiti.Tunu ana msimamo hata baada ya kulemazwa anaendelea kuwa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ab/>
      </w:r>
      <w:r>
        <w:rPr>
          <w:sz w:val="20"/>
          <w:szCs w:val="20"/>
        </w:rPr>
        <w:t xml:space="preserve">mzalendo na kupigania haki za wanasagamoyo. </w:t>
      </w:r>
      <w:r>
        <w:rPr>
          <w:sz w:val="20"/>
          <w:szCs w:val="20"/>
        </w:rPr>
        <w:t xml:space="preserve">4x2 </w:t>
      </w:r>
    </w:p>
    <w:p>
      <w:pPr>
        <w:pStyle w:val="style94"/>
        <w:tabs>
          <w:tab w:val="left" w:leader="none" w:pos="720"/>
        </w:tabs>
        <w:spacing w:before="0" w:beforeAutospacing="false" w:after="0" w:afterAutospacing="false"/>
        <w:ind w:left="360" w:hanging="360"/>
        <w:rPr>
          <w:b/>
          <w:bCs/>
          <w:sz w:val="20"/>
          <w:szCs w:val="20"/>
        </w:rPr>
      </w:pPr>
    </w:p>
    <w:p>
      <w:pPr>
        <w:pStyle w:val="style94"/>
        <w:tabs>
          <w:tab w:val="left" w:leader="none" w:pos="720"/>
        </w:tabs>
        <w:spacing w:before="0" w:beforeAutospacing="false" w:after="0" w:afterAutospacing="false"/>
        <w:ind w:left="360" w:hanging="360"/>
        <w:rPr>
          <w:sz w:val="20"/>
          <w:szCs w:val="20"/>
        </w:rPr>
      </w:pPr>
      <w:r>
        <w:rPr>
          <w:b/>
          <w:bCs/>
          <w:sz w:val="20"/>
          <w:szCs w:val="20"/>
        </w:rPr>
        <w:tab/>
      </w:r>
      <w:r>
        <w:rPr>
          <w:b/>
          <w:bCs/>
          <w:sz w:val="20"/>
          <w:szCs w:val="20"/>
        </w:rPr>
        <w:tab/>
      </w:r>
      <w:r>
        <w:rPr>
          <w:b/>
          <w:bCs/>
          <w:sz w:val="20"/>
          <w:szCs w:val="20"/>
        </w:rPr>
        <w:t xml:space="preserve">SEHEMU YA C: RIWAYA </w:t>
      </w:r>
      <w:r>
        <w:rPr>
          <w:b/>
          <w:bCs/>
          <w:sz w:val="20"/>
          <w:szCs w:val="20"/>
        </w:rPr>
        <w:br/>
      </w:r>
      <w:r>
        <w:rPr>
          <w:b/>
          <w:bCs/>
          <w:sz w:val="20"/>
          <w:szCs w:val="20"/>
        </w:rPr>
        <w:t xml:space="preserve">       KIDAGAA KIMEMWOZEA: KEN WALIBORA </w:t>
      </w:r>
      <w:r>
        <w:rPr>
          <w:b/>
          <w:bCs/>
          <w:sz w:val="20"/>
          <w:szCs w:val="20"/>
        </w:rPr>
        <w:br/>
      </w:r>
      <w:r>
        <w:rPr>
          <w:sz w:val="20"/>
          <w:szCs w:val="20"/>
        </w:rPr>
        <w:t>4.</w:t>
      </w:r>
      <w:r>
        <w:rPr>
          <w:sz w:val="20"/>
          <w:szCs w:val="20"/>
        </w:rPr>
        <w:tab/>
      </w:r>
    </w:p>
    <w:p>
      <w:pPr>
        <w:pStyle w:val="style94"/>
        <w:tabs>
          <w:tab w:val="left" w:leader="none" w:pos="720"/>
        </w:tabs>
        <w:spacing w:before="0" w:beforeAutospacing="false" w:after="0" w:afterAutospacing="false"/>
        <w:ind w:left="360" w:hanging="360"/>
        <w:rPr>
          <w:sz w:val="20"/>
          <w:szCs w:val="20"/>
        </w:rPr>
      </w:pPr>
      <w:r>
        <w:rPr>
          <w:b/>
          <w:bCs/>
          <w:sz w:val="20"/>
          <w:szCs w:val="20"/>
        </w:rPr>
        <w:tab/>
      </w:r>
      <w:r>
        <w:rPr>
          <w:sz w:val="20"/>
          <w:szCs w:val="20"/>
        </w:rPr>
        <w:t>a)</w:t>
      </w:r>
      <w:r>
        <w:rPr>
          <w:sz w:val="20"/>
          <w:szCs w:val="20"/>
        </w:rPr>
        <w:tab/>
      </w:r>
      <w:r>
        <w:rPr>
          <w:sz w:val="20"/>
          <w:szCs w:val="20"/>
        </w:rPr>
        <w:t xml:space="preserve">Majirani wa mamake Imani kunyamaza na kutazama mamake akidhulumiwa kupigwa,kuchomewa nyumba na kunyang’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anywa shamba bila kumsaidia kulalamika au kupinga hizo dhuluma. </w:t>
      </w:r>
      <w:r>
        <w:rPr>
          <w:sz w:val="20"/>
          <w:szCs w:val="20"/>
        </w:rPr>
        <w:br/>
      </w:r>
      <w:r>
        <w:rPr>
          <w:sz w:val="20"/>
          <w:szCs w:val="20"/>
        </w:rPr>
        <w:t>b)</w:t>
      </w:r>
      <w:r>
        <w:rPr>
          <w:sz w:val="20"/>
          <w:szCs w:val="20"/>
        </w:rPr>
        <w:tab/>
      </w:r>
      <w:r>
        <w:rPr>
          <w:sz w:val="20"/>
          <w:szCs w:val="20"/>
        </w:rPr>
        <w:t xml:space="preserve">Baadhi ya pesa za msaada za kujenga hospitali ziliishia mifukoni mwa watu binafsi(mtemi) na kuishia kujenga zahanati </w:t>
      </w:r>
      <w:r>
        <w:rPr>
          <w:sz w:val="20"/>
          <w:szCs w:val="20"/>
        </w:rPr>
        <w:br/>
      </w:r>
      <w:r>
        <w:rPr>
          <w:sz w:val="20"/>
          <w:szCs w:val="20"/>
        </w:rPr>
        <w:t>c)</w:t>
      </w:r>
      <w:r>
        <w:rPr>
          <w:sz w:val="20"/>
          <w:szCs w:val="20"/>
        </w:rPr>
        <w:tab/>
      </w:r>
      <w:r>
        <w:rPr>
          <w:sz w:val="20"/>
          <w:szCs w:val="20"/>
        </w:rPr>
        <w:t xml:space="preserve">Viongozi hutoa hongo iii wanao waajiriwe na wale ambao wamehitimu wanakosa kazi.mtemi a anahongana iii mwanawe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madhubuti apate kazi jeshini </w:t>
      </w:r>
      <w:r>
        <w:rPr>
          <w:sz w:val="20"/>
          <w:szCs w:val="20"/>
        </w:rPr>
        <w:br/>
      </w:r>
      <w:r>
        <w:rPr>
          <w:sz w:val="20"/>
          <w:szCs w:val="20"/>
        </w:rPr>
        <w:t>d)</w:t>
      </w:r>
      <w:r>
        <w:rPr>
          <w:sz w:val="20"/>
          <w:szCs w:val="20"/>
        </w:rPr>
        <w:tab/>
      </w:r>
      <w:r>
        <w:rPr>
          <w:sz w:val="20"/>
          <w:szCs w:val="20"/>
        </w:rPr>
        <w:t xml:space="preserve">Wasichana ambao ni wanafunzi wanapachikwa mimba na kukatiza masomo sababu ya viongozi .mtemi anampachika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lowela mimba na kukatiza masomo yake. </w:t>
      </w:r>
      <w:r>
        <w:rPr>
          <w:sz w:val="20"/>
          <w:szCs w:val="20"/>
        </w:rPr>
        <w:br/>
      </w:r>
      <w:r>
        <w:rPr>
          <w:sz w:val="20"/>
          <w:szCs w:val="20"/>
        </w:rPr>
        <w:t>e)</w:t>
      </w:r>
      <w:r>
        <w:rPr>
          <w:sz w:val="20"/>
          <w:szCs w:val="20"/>
        </w:rPr>
        <w:tab/>
      </w:r>
      <w:r>
        <w:rPr>
          <w:sz w:val="20"/>
          <w:szCs w:val="20"/>
        </w:rPr>
        <w:t xml:space="preserve">Walimu wazorotesha nidhamu ya wanafunzi wasichana kwa kufanya mapenzi nao na kuwafanya warudi nyuma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kimasomo.Fao anafanya mapenzi na mwanafunzi wake </w:t>
      </w:r>
      <w:r>
        <w:rPr>
          <w:sz w:val="20"/>
          <w:szCs w:val="20"/>
        </w:rPr>
        <w:br/>
      </w:r>
      <w:r>
        <w:rPr>
          <w:sz w:val="20"/>
          <w:szCs w:val="20"/>
        </w:rPr>
        <w:t>f)</w:t>
      </w:r>
      <w:r>
        <w:rPr>
          <w:sz w:val="20"/>
          <w:szCs w:val="20"/>
        </w:rPr>
        <w:tab/>
      </w:r>
      <w:r>
        <w:rPr>
          <w:sz w:val="20"/>
          <w:szCs w:val="20"/>
        </w:rPr>
        <w:t xml:space="preserve">Wizi wa mtihani unafanya wasomi kufaulu mtihani bila kufahamu na kuwa na ujuzi katika taaluma zao.Fao alikuwa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akifanyiwa mtihani na hata kununuliwa mtihani. </w:t>
      </w:r>
      <w:r>
        <w:rPr>
          <w:sz w:val="20"/>
          <w:szCs w:val="20"/>
        </w:rPr>
        <w:br/>
      </w:r>
      <w:r>
        <w:rPr>
          <w:sz w:val="20"/>
          <w:szCs w:val="20"/>
        </w:rPr>
        <w:t>g)</w:t>
      </w:r>
      <w:r>
        <w:rPr>
          <w:sz w:val="20"/>
          <w:szCs w:val="20"/>
        </w:rPr>
        <w:tab/>
      </w:r>
      <w:r>
        <w:rPr>
          <w:sz w:val="20"/>
          <w:szCs w:val="20"/>
        </w:rPr>
        <w:t xml:space="preserve">Wizi wa mashamba ,viongozi kuiba mashamba za wananchi ilhali shamba ni kitega uchumi mfano shamba Ia kina Imani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na Ia Chirchir Hamadi </w:t>
      </w:r>
      <w:r>
        <w:rPr>
          <w:sz w:val="20"/>
          <w:szCs w:val="20"/>
        </w:rPr>
        <w:br/>
      </w:r>
      <w:r>
        <w:rPr>
          <w:sz w:val="20"/>
          <w:szCs w:val="20"/>
        </w:rPr>
        <w:t>h)</w:t>
      </w:r>
      <w:r>
        <w:rPr>
          <w:sz w:val="20"/>
          <w:szCs w:val="20"/>
        </w:rPr>
        <w:tab/>
      </w:r>
      <w:r>
        <w:rPr>
          <w:sz w:val="20"/>
          <w:szCs w:val="20"/>
        </w:rPr>
        <w:t>Mauaji ya wananchi bila hatia ilhali ni malighafi ya nchi pia hutosheleza mahitaji ya familia zao.Mfano hatibu mtembezi</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 na Chirchir Hamadi waliuawa kwa mipango ya mtemi. </w:t>
      </w:r>
      <w:r>
        <w:rPr>
          <w:sz w:val="20"/>
          <w:szCs w:val="20"/>
        </w:rPr>
        <w:br/>
      </w:r>
      <w:r>
        <w:rPr>
          <w:sz w:val="20"/>
          <w:szCs w:val="20"/>
        </w:rPr>
        <w:t>i)</w:t>
      </w:r>
      <w:r>
        <w:rPr>
          <w:sz w:val="20"/>
          <w:szCs w:val="20"/>
        </w:rPr>
        <w:tab/>
      </w:r>
      <w:r>
        <w:rPr>
          <w:sz w:val="20"/>
          <w:szCs w:val="20"/>
        </w:rPr>
        <w:t>Wananchi ambao hawana hatia kufungwa na kuacha kazi zao.imani,Imani na matuko wenye kufungwa gerezani bila</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 hatia. </w:t>
      </w:r>
      <w:r>
        <w:rPr>
          <w:sz w:val="20"/>
          <w:szCs w:val="20"/>
        </w:rPr>
        <w:br/>
      </w:r>
      <w:r>
        <w:rPr>
          <w:sz w:val="20"/>
          <w:szCs w:val="20"/>
        </w:rPr>
        <w:t>j)</w:t>
      </w:r>
      <w:r>
        <w:rPr>
          <w:sz w:val="20"/>
          <w:szCs w:val="20"/>
        </w:rPr>
        <w:tab/>
      </w:r>
      <w:r>
        <w:rPr>
          <w:sz w:val="20"/>
          <w:szCs w:val="20"/>
        </w:rPr>
        <w:t xml:space="preserve">Mtemi kuhutubia wanasokomoko kwa kiengereza ilhali hawaelewi kiengereza.hivyo basi </w:t>
      </w:r>
      <w:r>
        <w:rPr>
          <w:sz w:val="20"/>
          <w:szCs w:val="20"/>
        </w:rPr>
        <w:tab/>
      </w:r>
      <w:r>
        <w:rPr>
          <w:sz w:val="20"/>
          <w:szCs w:val="20"/>
        </w:rPr>
        <w:t>hawawezi kutekeleza</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 yanayosemwa. </w:t>
      </w:r>
      <w:r>
        <w:rPr>
          <w:sz w:val="20"/>
          <w:szCs w:val="20"/>
        </w:rPr>
        <w:br/>
      </w:r>
      <w:r>
        <w:rPr>
          <w:sz w:val="20"/>
          <w:szCs w:val="20"/>
        </w:rPr>
        <w:t>k)</w:t>
      </w:r>
      <w:r>
        <w:rPr>
          <w:sz w:val="20"/>
          <w:szCs w:val="20"/>
        </w:rPr>
        <w:tab/>
      </w:r>
      <w:r>
        <w:rPr>
          <w:sz w:val="20"/>
          <w:szCs w:val="20"/>
        </w:rPr>
        <w:t xml:space="preserve">Mapendeleo kwa kuajiri na kuacha wanaostahili.mfano mtemi anachaguliwa kwa sababu mudir wa sheria ni mtu wa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ukoo wake.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l)</w:t>
      </w:r>
      <w:r>
        <w:rPr>
          <w:sz w:val="20"/>
          <w:szCs w:val="20"/>
        </w:rPr>
        <w:tab/>
      </w:r>
      <w:r>
        <w:rPr>
          <w:sz w:val="20"/>
          <w:szCs w:val="20"/>
        </w:rPr>
        <w:t xml:space="preserve">Viongozi na wananchi kuasi dini.mtemi na mwalimu majisifu wameasi dini na kujiingiza </w:t>
      </w:r>
      <w:r>
        <w:rPr>
          <w:sz w:val="20"/>
          <w:szCs w:val="20"/>
        </w:rPr>
        <w:tab/>
      </w:r>
      <w:r>
        <w:rPr>
          <w:sz w:val="20"/>
          <w:szCs w:val="20"/>
        </w:rPr>
        <w:t xml:space="preserve">katika uozo.Hii inafisha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maendeleo ya kimaadili. </w:t>
      </w:r>
      <w:r>
        <w:rPr>
          <w:sz w:val="20"/>
          <w:szCs w:val="20"/>
        </w:rPr>
        <w:br/>
      </w:r>
      <w:r>
        <w:rPr>
          <w:sz w:val="20"/>
          <w:szCs w:val="20"/>
        </w:rPr>
        <w:t>m)</w:t>
      </w:r>
      <w:r>
        <w:rPr>
          <w:sz w:val="20"/>
          <w:szCs w:val="20"/>
        </w:rPr>
        <w:tab/>
      </w:r>
      <w:r>
        <w:rPr>
          <w:sz w:val="20"/>
          <w:szCs w:val="20"/>
        </w:rPr>
        <w:t xml:space="preserve">Kufuata mila na itikadi ambazo zimepitwa na wakati.matumizi ya maji ya mto kiberenge </w:t>
      </w:r>
      <w:r>
        <w:rPr>
          <w:sz w:val="20"/>
          <w:szCs w:val="20"/>
        </w:rPr>
        <w:tab/>
      </w:r>
      <w:r>
        <w:rPr>
          <w:sz w:val="20"/>
          <w:szCs w:val="20"/>
        </w:rPr>
        <w:t>ilhali maji yale ni sawa mpaka</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 kwa kuyanywa. </w:t>
      </w:r>
      <w:r>
        <w:rPr>
          <w:sz w:val="20"/>
          <w:szCs w:val="20"/>
        </w:rPr>
        <w:br/>
      </w:r>
      <w:r>
        <w:rPr>
          <w:sz w:val="20"/>
          <w:szCs w:val="20"/>
        </w:rPr>
        <w:t>n)</w:t>
      </w:r>
      <w:r>
        <w:rPr>
          <w:sz w:val="20"/>
          <w:szCs w:val="20"/>
        </w:rPr>
        <w:tab/>
      </w:r>
      <w:r>
        <w:rPr>
          <w:sz w:val="20"/>
          <w:szCs w:val="20"/>
        </w:rPr>
        <w:t>Walioleta maendeleo sokomoko kupuuzwa ambayo hufisha motisha ya wengine .mfano chwechwe makweche mehezaji</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 hodari na matuko weye mpiganiaji wa uhuru kupuuzwa na viongozi. </w:t>
      </w:r>
      <w:r>
        <w:rPr>
          <w:sz w:val="20"/>
          <w:szCs w:val="20"/>
        </w:rPr>
        <w:br/>
      </w:r>
      <w:r>
        <w:rPr>
          <w:sz w:val="20"/>
          <w:szCs w:val="20"/>
        </w:rPr>
        <w:t>o)</w:t>
      </w:r>
      <w:r>
        <w:rPr>
          <w:sz w:val="20"/>
          <w:szCs w:val="20"/>
        </w:rPr>
        <w:tab/>
      </w:r>
      <w:r>
        <w:rPr>
          <w:sz w:val="20"/>
          <w:szCs w:val="20"/>
        </w:rPr>
        <w:t>Wafanyikazi kulipwa inishahara duni hufisha wengine moyo wa kufanya kazi.mfano Imani,Amani na wafanyikazi wa</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 kunadhifisha kasri la mtemi wanalipwa mishahara duni. </w:t>
      </w:r>
      <w:r>
        <w:rPr>
          <w:sz w:val="20"/>
          <w:szCs w:val="20"/>
        </w:rPr>
        <w:br/>
      </w:r>
      <w:r>
        <w:rPr>
          <w:sz w:val="20"/>
          <w:szCs w:val="20"/>
        </w:rPr>
        <w:t>p)</w:t>
      </w:r>
      <w:r>
        <w:rPr>
          <w:sz w:val="20"/>
          <w:szCs w:val="20"/>
        </w:rPr>
        <w:tab/>
      </w:r>
      <w:r>
        <w:rPr>
          <w:sz w:val="20"/>
          <w:szCs w:val="20"/>
        </w:rPr>
        <w:t xml:space="preserve">Baadhi ya wafanyikazi ni wazembe.mfano mwalimu majisifu kukosa kuhudhuria vipindi </w:t>
      </w:r>
      <w:r>
        <w:rPr>
          <w:sz w:val="20"/>
          <w:szCs w:val="20"/>
        </w:rPr>
        <w:tab/>
      </w:r>
      <w:r>
        <w:rPr>
          <w:sz w:val="20"/>
          <w:szCs w:val="20"/>
        </w:rPr>
        <w:t>vyake kama mwalimu kiasi</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 kwamba wanafunzi wanaanza kumtafuta </w:t>
      </w:r>
      <w:r>
        <w:rPr>
          <w:sz w:val="20"/>
          <w:szCs w:val="20"/>
        </w:rPr>
        <w:br/>
      </w:r>
      <w:r>
        <w:rPr>
          <w:sz w:val="20"/>
          <w:szCs w:val="20"/>
        </w:rPr>
        <w:t>q)</w:t>
      </w:r>
      <w:r>
        <w:rPr>
          <w:sz w:val="20"/>
          <w:szCs w:val="20"/>
        </w:rPr>
        <w:tab/>
      </w:r>
      <w:r>
        <w:rPr>
          <w:sz w:val="20"/>
          <w:szCs w:val="20"/>
        </w:rPr>
        <w:t xml:space="preserve">wananchi wa sokomoko ni maskini na mtemi anawaongezea ulitima kwa kuwatoza kodi ya kusomesha mwanawe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madhubuti kule urusi.hivyo basi hawezi jiendeleza kiuchumi. </w:t>
      </w:r>
      <w:r>
        <w:rPr>
          <w:sz w:val="20"/>
          <w:szCs w:val="20"/>
        </w:rPr>
        <w:br/>
      </w:r>
      <w:r>
        <w:rPr>
          <w:sz w:val="20"/>
          <w:szCs w:val="20"/>
        </w:rPr>
        <w:t>r)</w:t>
      </w:r>
      <w:r>
        <w:rPr>
          <w:sz w:val="20"/>
          <w:szCs w:val="20"/>
        </w:rPr>
        <w:tab/>
      </w:r>
      <w:r>
        <w:rPr>
          <w:sz w:val="20"/>
          <w:szCs w:val="20"/>
        </w:rPr>
        <w:t xml:space="preserve">Sharia hazifuatwi .mfano hati milki ghushi za mashamba ,mtemi hachanji mbwa wake ilhali ni sheria. </w:t>
      </w:r>
      <w:r>
        <w:rPr>
          <w:sz w:val="20"/>
          <w:szCs w:val="20"/>
        </w:rPr>
        <w:br/>
      </w:r>
      <w:r>
        <w:rPr>
          <w:sz w:val="20"/>
          <w:szCs w:val="20"/>
        </w:rPr>
        <w:t>s)</w:t>
      </w:r>
      <w:r>
        <w:rPr>
          <w:sz w:val="20"/>
          <w:szCs w:val="20"/>
        </w:rPr>
        <w:tab/>
      </w:r>
      <w:r>
        <w:rPr>
          <w:sz w:val="20"/>
          <w:szCs w:val="20"/>
        </w:rPr>
        <w:t xml:space="preserve">Kuwafuta wafanyikazi bila hatia .wanaonadhifisha kasri la rntemi wanafutwa hivyo hawawezi j iendeleza kiuchumi. </w:t>
      </w:r>
      <w:r>
        <w:rPr>
          <w:sz w:val="20"/>
          <w:szCs w:val="20"/>
        </w:rPr>
        <w:br/>
      </w:r>
      <w:r>
        <w:rPr>
          <w:sz w:val="20"/>
          <w:szCs w:val="20"/>
        </w:rPr>
        <w:t>t)</w:t>
      </w:r>
      <w:r>
        <w:rPr>
          <w:sz w:val="20"/>
          <w:szCs w:val="20"/>
        </w:rPr>
        <w:tab/>
      </w:r>
      <w:r>
        <w:rPr>
          <w:sz w:val="20"/>
          <w:szCs w:val="20"/>
        </w:rPr>
        <w:t xml:space="preserve">Wizi wa miswada ya waandishi wa vitabu na kuwafanya waandishi asili kuishi kwa </w:t>
      </w:r>
      <w:r>
        <w:rPr>
          <w:sz w:val="20"/>
          <w:szCs w:val="20"/>
        </w:rPr>
        <w:tab/>
      </w:r>
      <w:r>
        <w:rPr>
          <w:sz w:val="20"/>
          <w:szCs w:val="20"/>
        </w:rPr>
        <w:tab/>
      </w:r>
      <w:r>
        <w:rPr>
          <w:sz w:val="20"/>
          <w:szCs w:val="20"/>
        </w:rPr>
        <w:tab/>
      </w:r>
      <w:r>
        <w:rPr>
          <w:sz w:val="20"/>
          <w:szCs w:val="20"/>
        </w:rPr>
        <w:t xml:space="preserve">umaskini.mfano mwalimu majisifu anaiba mswada wa Amani wa kuchapisha riwaya ya kidagaa kimemwozea na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kumfanya Amani kuwa maskini. </w:t>
      </w:r>
      <w:r>
        <w:rPr>
          <w:sz w:val="20"/>
          <w:szCs w:val="20"/>
        </w:rPr>
        <w:br/>
      </w:r>
      <w:r>
        <w:rPr>
          <w:sz w:val="20"/>
          <w:szCs w:val="20"/>
        </w:rPr>
        <w:t>u)</w:t>
      </w:r>
      <w:r>
        <w:rPr>
          <w:sz w:val="20"/>
          <w:szCs w:val="20"/>
        </w:rPr>
        <w:tab/>
      </w:r>
      <w:r>
        <w:rPr>
          <w:sz w:val="20"/>
          <w:szCs w:val="20"/>
        </w:rPr>
        <w:t>Talaka.talaka huvunja ndoa.mtemi anamtaliki zuhura kwa tuhuma ambazo hajathibitisha.</w:t>
      </w:r>
      <w:r>
        <w:rPr>
          <w:sz w:val="20"/>
          <w:szCs w:val="20"/>
        </w:rPr>
        <w:tab/>
      </w:r>
      <w:r>
        <w:rPr>
          <w:sz w:val="20"/>
          <w:szCs w:val="20"/>
        </w:rPr>
        <w:t xml:space="preserve">asasi ya ndoa kuvunjika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kiholela na hasa talaka hizi zikiongozwa na viongozi kama Mtemi. </w:t>
      </w:r>
      <w:r>
        <w:rPr>
          <w:sz w:val="20"/>
          <w:szCs w:val="20"/>
        </w:rPr>
        <w:br/>
      </w:r>
      <w:r>
        <w:rPr>
          <w:sz w:val="20"/>
          <w:szCs w:val="20"/>
        </w:rPr>
        <w:t>v)</w:t>
      </w:r>
      <w:r>
        <w:rPr>
          <w:sz w:val="20"/>
          <w:szCs w:val="20"/>
        </w:rPr>
        <w:tab/>
      </w:r>
      <w:r>
        <w:rPr>
          <w:sz w:val="20"/>
          <w:szCs w:val="20"/>
        </w:rPr>
        <w:t>Ulevi.ulevi hufanya wanachi wakose kufanya kazi.mfano mwalimu majisifu anakosa kuhudhuria vipindi vyake sababu</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 xml:space="preserve"> ya ulevi n ahata kulala mtaroni kunamuaibisha. 20x1 </w:t>
      </w:r>
      <w:r>
        <w:rPr>
          <w:sz w:val="20"/>
          <w:szCs w:val="20"/>
        </w:rPr>
        <w:br/>
      </w:r>
      <w:r>
        <w:rPr>
          <w:sz w:val="20"/>
          <w:szCs w:val="20"/>
        </w:rPr>
        <w:t>5.</w:t>
      </w:r>
      <w:r>
        <w:rPr>
          <w:sz w:val="20"/>
          <w:szCs w:val="20"/>
        </w:rPr>
        <w:tab/>
      </w:r>
      <w:r>
        <w:rPr>
          <w:sz w:val="20"/>
          <w:szCs w:val="20"/>
        </w:rPr>
        <w:t>a)</w:t>
      </w:r>
      <w:r>
        <w:rPr>
          <w:sz w:val="20"/>
          <w:szCs w:val="20"/>
        </w:rPr>
        <w:tab/>
      </w:r>
      <w:r>
        <w:rPr>
          <w:sz w:val="20"/>
          <w:szCs w:val="20"/>
        </w:rPr>
        <w:t xml:space="preserve">Anayezungumza na Dora na anamwambia mume wake mwalimu majisifu wakiwa </w:t>
      </w:r>
      <w:r>
        <w:rPr>
          <w:sz w:val="20"/>
          <w:szCs w:val="20"/>
        </w:rPr>
        <w:tab/>
      </w:r>
      <w:r>
        <w:rPr>
          <w:sz w:val="20"/>
          <w:szCs w:val="20"/>
        </w:rPr>
        <w:tab/>
      </w:r>
      <w:r>
        <w:rPr>
          <w:sz w:val="20"/>
          <w:szCs w:val="20"/>
        </w:rPr>
        <w:tab/>
      </w:r>
      <w:r>
        <w:rPr>
          <w:sz w:val="20"/>
          <w:szCs w:val="20"/>
        </w:rPr>
        <w:t xml:space="preserve">sebuleni mwa nyumba yao.mwalimu majisifu alikuwa amejisifia kuwa yeye ni shakespears wa Afrika na </w:t>
      </w:r>
      <w:r>
        <w:rPr>
          <w:sz w:val="20"/>
          <w:szCs w:val="20"/>
        </w:rPr>
        <w:br/>
      </w:r>
      <w:r>
        <w:rPr>
          <w:sz w:val="20"/>
          <w:szCs w:val="20"/>
        </w:rPr>
        <w:tab/>
      </w:r>
      <w:r>
        <w:rPr>
          <w:sz w:val="20"/>
          <w:szCs w:val="20"/>
        </w:rPr>
        <w:t xml:space="preserve">Dora hakubaliani naye ndipo akasema haya. AL.4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b)</w:t>
      </w:r>
      <w:r>
        <w:rPr>
          <w:sz w:val="20"/>
          <w:szCs w:val="20"/>
        </w:rPr>
        <w:tab/>
      </w:r>
      <w:r>
        <w:rPr>
          <w:sz w:val="20"/>
          <w:szCs w:val="20"/>
        </w:rPr>
        <w:t xml:space="preserve">i.Chuku-siku kukosajina na hila kutokea puani </w:t>
      </w:r>
      <w:r>
        <w:rPr>
          <w:sz w:val="20"/>
          <w:szCs w:val="20"/>
        </w:rPr>
        <w:br/>
      </w:r>
      <w:r>
        <w:rPr>
          <w:sz w:val="20"/>
          <w:szCs w:val="20"/>
        </w:rPr>
        <w:tab/>
      </w:r>
      <w:r>
        <w:rPr>
          <w:sz w:val="20"/>
          <w:szCs w:val="20"/>
        </w:rPr>
        <w:t>ii.</w:t>
      </w:r>
      <w:r>
        <w:rPr>
          <w:sz w:val="20"/>
          <w:szCs w:val="20"/>
        </w:rPr>
        <w:tab/>
      </w:r>
      <w:r>
        <w:rPr>
          <w:sz w:val="20"/>
          <w:szCs w:val="20"/>
        </w:rPr>
        <w:t xml:space="preserve">Kionyeshi mbele-siku moja sin na hila zitafichuka na kutokea puani 2X2 </w:t>
      </w:r>
      <w:r>
        <w:rPr>
          <w:sz w:val="20"/>
          <w:szCs w:val="20"/>
        </w:rPr>
        <w:br/>
      </w:r>
      <w:r>
        <w:rPr>
          <w:sz w:val="20"/>
          <w:szCs w:val="20"/>
        </w:rPr>
        <w:t>c)</w:t>
      </w:r>
      <w:r>
        <w:rPr>
          <w:sz w:val="20"/>
          <w:szCs w:val="20"/>
        </w:rPr>
        <w:tab/>
      </w:r>
      <w:r>
        <w:rPr>
          <w:sz w:val="20"/>
          <w:szCs w:val="20"/>
        </w:rPr>
        <w:t>i.</w:t>
      </w:r>
      <w:r>
        <w:rPr>
          <w:sz w:val="20"/>
          <w:szCs w:val="20"/>
        </w:rPr>
        <w:tab/>
      </w:r>
      <w:r>
        <w:rPr>
          <w:sz w:val="20"/>
          <w:szCs w:val="20"/>
        </w:rPr>
        <w:t xml:space="preserve">Aijiaibisha aliposhindwa kutoa mhadhara kuhusu riwaya ya kidagaa kimemwozea kule wagwani </w:t>
      </w:r>
      <w:r>
        <w:rPr>
          <w:sz w:val="20"/>
          <w:szCs w:val="20"/>
        </w:rPr>
        <w:br/>
      </w:r>
      <w:r>
        <w:rPr>
          <w:sz w:val="20"/>
          <w:szCs w:val="20"/>
        </w:rPr>
        <w:tab/>
      </w:r>
      <w:r>
        <w:rPr>
          <w:sz w:val="20"/>
          <w:szCs w:val="20"/>
        </w:rPr>
        <w:t>ii.</w:t>
      </w:r>
      <w:r>
        <w:rPr>
          <w:sz w:val="20"/>
          <w:szCs w:val="20"/>
        </w:rPr>
        <w:tab/>
      </w:r>
      <w:r>
        <w:rPr>
          <w:sz w:val="20"/>
          <w:szCs w:val="20"/>
        </w:rPr>
        <w:t xml:space="preserve">Aliaibika alipogundua Amani ambaye ni mmilki asili wa mswada wa kuchapisha riwaya kidagaa kimemwozea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 xml:space="preserve">alijua kuwa mwalimu majisifu alimwibia mswada wake. </w:t>
      </w:r>
      <w:r>
        <w:rPr>
          <w:sz w:val="20"/>
          <w:szCs w:val="20"/>
        </w:rPr>
        <w:br/>
      </w:r>
      <w:r>
        <w:rPr>
          <w:sz w:val="20"/>
          <w:szCs w:val="20"/>
        </w:rPr>
        <w:tab/>
      </w:r>
      <w:r>
        <w:rPr>
          <w:sz w:val="20"/>
          <w:szCs w:val="20"/>
        </w:rPr>
        <w:t>iii.</w:t>
      </w:r>
      <w:r>
        <w:rPr>
          <w:sz w:val="20"/>
          <w:szCs w:val="20"/>
        </w:rPr>
        <w:tab/>
      </w:r>
      <w:r>
        <w:rPr>
          <w:sz w:val="20"/>
          <w:szCs w:val="20"/>
        </w:rPr>
        <w:t xml:space="preserve">Mwalimu majisifu aliaibika anapotafutwa na wanafunzi wake kwa kukosa kuhudhuria vipindi vyake kama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 xml:space="preserve">mwalimu. </w:t>
      </w:r>
      <w:r>
        <w:rPr>
          <w:sz w:val="20"/>
          <w:szCs w:val="20"/>
        </w:rPr>
        <w:br/>
      </w:r>
      <w:r>
        <w:rPr>
          <w:sz w:val="20"/>
          <w:szCs w:val="20"/>
        </w:rPr>
        <w:tab/>
      </w:r>
      <w:r>
        <w:rPr>
          <w:sz w:val="20"/>
          <w:szCs w:val="20"/>
        </w:rPr>
        <w:t>iv.</w:t>
      </w:r>
      <w:r>
        <w:rPr>
          <w:sz w:val="20"/>
          <w:szCs w:val="20"/>
        </w:rPr>
        <w:tab/>
      </w:r>
      <w:r>
        <w:rPr>
          <w:sz w:val="20"/>
          <w:szCs w:val="20"/>
        </w:rPr>
        <w:t>Mwalimu majisifu aliaibika kuita watoto wake masimbi na mashata kwa sababu ni walemavu hasa baada ya</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 xml:space="preserve"> kushauriwa na Imani. </w:t>
      </w:r>
      <w:r>
        <w:rPr>
          <w:sz w:val="20"/>
          <w:szCs w:val="20"/>
        </w:rPr>
        <w:br/>
      </w:r>
      <w:r>
        <w:rPr>
          <w:sz w:val="20"/>
          <w:szCs w:val="20"/>
        </w:rPr>
        <w:tab/>
      </w:r>
      <w:r>
        <w:rPr>
          <w:sz w:val="20"/>
          <w:szCs w:val="20"/>
        </w:rPr>
        <w:t>v.</w:t>
      </w:r>
      <w:r>
        <w:rPr>
          <w:sz w:val="20"/>
          <w:szCs w:val="20"/>
        </w:rPr>
        <w:tab/>
      </w:r>
      <w:r>
        <w:rPr>
          <w:sz w:val="20"/>
          <w:szCs w:val="20"/>
        </w:rPr>
        <w:t>Mwalimu majisifu anajiaibisha kwa kulewa chakari na ahata kulala mtaroni na kukosa kuhudhuria vipindi vya</w:t>
      </w:r>
    </w:p>
    <w:p>
      <w:pPr>
        <w:pStyle w:val="style94"/>
        <w:tabs>
          <w:tab w:val="left" w:leader="none" w:pos="720"/>
        </w:tabs>
        <w:spacing w:before="0" w:beforeAutospacing="false" w:after="0" w:afterAutospacing="false"/>
        <w:ind w:left="360" w:hanging="360"/>
        <w:rPr>
          <w:b/>
          <w:bCs/>
          <w:sz w:val="20"/>
          <w:szCs w:val="20"/>
        </w:rPr>
      </w:pPr>
      <w:r>
        <w:rPr>
          <w:sz w:val="20"/>
          <w:szCs w:val="20"/>
        </w:rPr>
        <w:tab/>
      </w:r>
      <w:r>
        <w:rPr>
          <w:sz w:val="20"/>
          <w:szCs w:val="20"/>
        </w:rPr>
        <w:tab/>
      </w:r>
      <w:r>
        <w:rPr>
          <w:sz w:val="20"/>
          <w:szCs w:val="20"/>
        </w:rPr>
        <w:tab/>
      </w:r>
      <w:r>
        <w:rPr>
          <w:sz w:val="20"/>
          <w:szCs w:val="20"/>
        </w:rPr>
        <w:t xml:space="preserve"> darasa. </w:t>
      </w:r>
      <w:r>
        <w:rPr>
          <w:sz w:val="20"/>
          <w:szCs w:val="20"/>
        </w:rPr>
        <w:br/>
      </w:r>
      <w:r>
        <w:rPr>
          <w:sz w:val="20"/>
          <w:szCs w:val="20"/>
        </w:rPr>
        <w:tab/>
      </w:r>
      <w:r>
        <w:rPr>
          <w:sz w:val="20"/>
          <w:szCs w:val="20"/>
        </w:rPr>
        <w:t>vi.</w:t>
      </w:r>
      <w:r>
        <w:rPr>
          <w:sz w:val="20"/>
          <w:szCs w:val="20"/>
        </w:rPr>
        <w:tab/>
      </w:r>
      <w:r>
        <w:rPr>
          <w:sz w:val="20"/>
          <w:szCs w:val="20"/>
        </w:rPr>
        <w:t xml:space="preserve">Mwalimu anajiaibisha kwa kuzembea kazini jambo Iinafanya kubadilishwa hata na kuwa mwalimu sasa. </w:t>
      </w:r>
      <w:r>
        <w:rPr>
          <w:sz w:val="20"/>
          <w:szCs w:val="20"/>
        </w:rPr>
        <w:br/>
      </w:r>
      <w:r>
        <w:rPr>
          <w:sz w:val="20"/>
          <w:szCs w:val="20"/>
        </w:rPr>
        <w:tab/>
      </w:r>
      <w:r>
        <w:rPr>
          <w:sz w:val="20"/>
          <w:szCs w:val="20"/>
        </w:rPr>
        <w:t>vii.</w:t>
      </w:r>
      <w:r>
        <w:rPr>
          <w:sz w:val="20"/>
          <w:szCs w:val="20"/>
        </w:rPr>
        <w:tab/>
      </w:r>
      <w:r>
        <w:rPr>
          <w:sz w:val="20"/>
          <w:szCs w:val="20"/>
        </w:rPr>
        <w:t xml:space="preserve">Mwalimu anajiaibisha kwa kuasi maadili ya dini aliyokulia ndani na kuwa mwizi, mlevi ,mwenye matusi n.k. </w:t>
      </w:r>
      <w:r>
        <w:rPr>
          <w:sz w:val="20"/>
          <w:szCs w:val="20"/>
        </w:rPr>
        <w:tab/>
      </w:r>
      <w:r>
        <w:rPr>
          <w:sz w:val="20"/>
          <w:szCs w:val="20"/>
        </w:rPr>
        <w:tab/>
      </w:r>
      <w:r>
        <w:rPr>
          <w:sz w:val="20"/>
          <w:szCs w:val="20"/>
        </w:rPr>
        <w:tab/>
      </w:r>
      <w:r>
        <w:rPr>
          <w:sz w:val="20"/>
          <w:szCs w:val="20"/>
        </w:rPr>
        <w:t xml:space="preserve">6x2 </w:t>
      </w:r>
    </w:p>
    <w:p>
      <w:pPr>
        <w:pStyle w:val="style94"/>
        <w:tabs>
          <w:tab w:val="left" w:leader="none" w:pos="720"/>
        </w:tabs>
        <w:spacing w:before="0" w:beforeAutospacing="false" w:after="0" w:afterAutospacing="false"/>
        <w:ind w:left="360" w:hanging="360"/>
        <w:rPr>
          <w:b/>
          <w:bCs/>
          <w:sz w:val="20"/>
          <w:szCs w:val="20"/>
        </w:rPr>
      </w:pPr>
      <w:r>
        <w:rPr>
          <w:b/>
          <w:bCs/>
          <w:sz w:val="20"/>
          <w:szCs w:val="20"/>
        </w:rPr>
        <w:tab/>
      </w:r>
      <w:r>
        <w:rPr>
          <w:b/>
          <w:bCs/>
          <w:sz w:val="20"/>
          <w:szCs w:val="20"/>
        </w:rPr>
        <w:tab/>
      </w:r>
      <w:r>
        <w:rPr>
          <w:b/>
          <w:bCs/>
          <w:sz w:val="20"/>
          <w:szCs w:val="20"/>
        </w:rPr>
        <w:t xml:space="preserve">TUMBO LISILOSHIBA </w:t>
      </w:r>
      <w:r>
        <w:rPr>
          <w:b/>
          <w:bCs/>
          <w:sz w:val="20"/>
          <w:szCs w:val="20"/>
        </w:rPr>
        <w:br/>
      </w:r>
      <w:r>
        <w:rPr>
          <w:sz w:val="20"/>
          <w:szCs w:val="20"/>
        </w:rPr>
        <w:t>6.</w:t>
      </w:r>
      <w:r>
        <w:rPr>
          <w:sz w:val="20"/>
          <w:szCs w:val="20"/>
        </w:rPr>
        <w:tab/>
      </w:r>
      <w:r>
        <w:rPr>
          <w:sz w:val="20"/>
          <w:szCs w:val="20"/>
        </w:rPr>
        <w:t>a)</w:t>
      </w:r>
      <w:r>
        <w:rPr>
          <w:sz w:val="20"/>
          <w:szCs w:val="20"/>
        </w:rPr>
        <w:tab/>
      </w:r>
      <w:r>
        <w:rPr>
          <w:sz w:val="20"/>
          <w:szCs w:val="20"/>
        </w:rPr>
        <w:t>i.</w:t>
      </w:r>
      <w:r>
        <w:rPr>
          <w:sz w:val="20"/>
          <w:szCs w:val="20"/>
        </w:rPr>
        <w:tab/>
      </w:r>
      <w:r>
        <w:rPr>
          <w:sz w:val="20"/>
          <w:szCs w:val="20"/>
        </w:rPr>
        <w:t xml:space="preserve">Mzee Tumbo kula chakula chote bila kujali wateja wengine </w:t>
      </w:r>
      <w:r>
        <w:rPr>
          <w:sz w:val="20"/>
          <w:szCs w:val="20"/>
        </w:rPr>
        <w:br/>
      </w:r>
      <w:r>
        <w:rPr>
          <w:sz w:val="20"/>
          <w:szCs w:val="20"/>
        </w:rPr>
        <w:tab/>
      </w:r>
      <w:r>
        <w:rPr>
          <w:sz w:val="20"/>
          <w:szCs w:val="20"/>
        </w:rPr>
        <w:tab/>
      </w:r>
      <w:r>
        <w:rPr>
          <w:sz w:val="20"/>
          <w:szCs w:val="20"/>
        </w:rPr>
        <w:t>ii.</w:t>
      </w:r>
      <w:r>
        <w:rPr>
          <w:sz w:val="20"/>
          <w:szCs w:val="20"/>
        </w:rPr>
        <w:tab/>
      </w:r>
      <w:r>
        <w:rPr>
          <w:sz w:val="20"/>
          <w:szCs w:val="20"/>
        </w:rPr>
        <w:t xml:space="preserve">Mzee Tumbo kunyakua mashamba ya wananchi </w:t>
      </w:r>
      <w:r>
        <w:rPr>
          <w:sz w:val="20"/>
          <w:szCs w:val="20"/>
        </w:rPr>
        <w:br/>
      </w:r>
      <w:r>
        <w:rPr>
          <w:sz w:val="20"/>
          <w:szCs w:val="20"/>
        </w:rPr>
        <w:tab/>
      </w:r>
      <w:r>
        <w:rPr>
          <w:sz w:val="20"/>
          <w:szCs w:val="20"/>
        </w:rPr>
        <w:tab/>
      </w:r>
      <w:r>
        <w:rPr>
          <w:sz w:val="20"/>
          <w:szCs w:val="20"/>
        </w:rPr>
        <w:t>iii.</w:t>
      </w:r>
      <w:r>
        <w:rPr>
          <w:sz w:val="20"/>
          <w:szCs w:val="20"/>
        </w:rPr>
        <w:tab/>
      </w:r>
      <w:r>
        <w:rPr>
          <w:sz w:val="20"/>
          <w:szCs w:val="20"/>
        </w:rPr>
        <w:t xml:space="preserve">Mzee Mago anasema kuna uwezakano wa wao kupokonywa mali </w:t>
      </w:r>
      <w:r>
        <w:rPr>
          <w:sz w:val="20"/>
          <w:szCs w:val="20"/>
        </w:rPr>
        <w:br/>
      </w:r>
      <w:r>
        <w:rPr>
          <w:sz w:val="20"/>
          <w:szCs w:val="20"/>
        </w:rPr>
        <w:tab/>
      </w:r>
      <w:r>
        <w:rPr>
          <w:sz w:val="20"/>
          <w:szCs w:val="20"/>
        </w:rPr>
        <w:tab/>
      </w:r>
      <w:r>
        <w:rPr>
          <w:sz w:val="20"/>
          <w:szCs w:val="20"/>
        </w:rPr>
        <w:t>iv.</w:t>
      </w:r>
      <w:r>
        <w:rPr>
          <w:sz w:val="20"/>
          <w:szCs w:val="20"/>
        </w:rPr>
        <w:tab/>
      </w:r>
      <w:r>
        <w:rPr>
          <w:sz w:val="20"/>
          <w:szCs w:val="20"/>
        </w:rPr>
        <w:t xml:space="preserve">Majengo makubwa yananyanyasa watu vipande vyao vya ardhi </w:t>
      </w:r>
      <w:r>
        <w:rPr>
          <w:sz w:val="20"/>
          <w:szCs w:val="20"/>
        </w:rPr>
        <w:br/>
      </w:r>
      <w:r>
        <w:rPr>
          <w:sz w:val="20"/>
          <w:szCs w:val="20"/>
        </w:rPr>
        <w:tab/>
      </w:r>
      <w:r>
        <w:rPr>
          <w:sz w:val="20"/>
          <w:szCs w:val="20"/>
        </w:rPr>
        <w:tab/>
      </w:r>
      <w:r>
        <w:rPr>
          <w:sz w:val="20"/>
          <w:szCs w:val="20"/>
        </w:rPr>
        <w:t>v.</w:t>
      </w:r>
      <w:r>
        <w:rPr>
          <w:sz w:val="20"/>
          <w:szCs w:val="20"/>
        </w:rPr>
        <w:tab/>
      </w:r>
      <w:r>
        <w:rPr>
          <w:sz w:val="20"/>
          <w:szCs w:val="20"/>
        </w:rPr>
        <w:t xml:space="preserve">Mzee mago anasema sharia au haki hununuliwa </w:t>
      </w:r>
      <w:r>
        <w:rPr>
          <w:sz w:val="20"/>
          <w:szCs w:val="20"/>
        </w:rPr>
        <w:br/>
      </w:r>
    </w:p>
    <w:p>
      <w:pPr>
        <w:pStyle w:val="style94"/>
        <w:tabs>
          <w:tab w:val="left" w:leader="none" w:pos="720"/>
        </w:tabs>
        <w:spacing w:before="0" w:beforeAutospacing="false" w:after="0" w:afterAutospacing="false"/>
        <w:ind w:left="360" w:hanging="360"/>
        <w:rPr>
          <w:sz w:val="20"/>
          <w:szCs w:val="20"/>
        </w:rPr>
      </w:pPr>
      <w:r>
        <w:rPr>
          <w:b/>
          <w:bCs/>
          <w:sz w:val="20"/>
          <w:szCs w:val="20"/>
        </w:rPr>
        <w:tab/>
      </w:r>
      <w:r>
        <w:rPr>
          <w:b/>
          <w:bCs/>
          <w:sz w:val="20"/>
          <w:szCs w:val="20"/>
        </w:rPr>
        <w:tab/>
      </w:r>
      <w:r>
        <w:rPr>
          <w:b/>
          <w:bCs/>
          <w:sz w:val="20"/>
          <w:szCs w:val="20"/>
        </w:rPr>
        <w:t xml:space="preserve">Shibe Inatumaliza </w:t>
      </w:r>
      <w:r>
        <w:rPr>
          <w:b/>
          <w:bCs/>
          <w:sz w:val="20"/>
          <w:szCs w:val="20"/>
        </w:rPr>
        <w:br/>
      </w:r>
      <w:r>
        <w:rPr>
          <w:sz w:val="20"/>
          <w:szCs w:val="20"/>
        </w:rPr>
        <w:tab/>
      </w:r>
      <w:r>
        <w:rPr>
          <w:sz w:val="20"/>
          <w:szCs w:val="20"/>
        </w:rPr>
        <w:t>a)</w:t>
      </w:r>
      <w:r>
        <w:rPr>
          <w:sz w:val="20"/>
          <w:szCs w:val="20"/>
        </w:rPr>
        <w:tab/>
      </w:r>
      <w:r>
        <w:rPr>
          <w:sz w:val="20"/>
          <w:szCs w:val="20"/>
        </w:rPr>
        <w:t>i.</w:t>
      </w:r>
      <w:r>
        <w:rPr>
          <w:sz w:val="20"/>
          <w:szCs w:val="20"/>
        </w:rPr>
        <w:tab/>
      </w:r>
      <w:r>
        <w:rPr>
          <w:sz w:val="20"/>
          <w:szCs w:val="20"/>
        </w:rPr>
        <w:t xml:space="preserve">Dj ananyakua dawa za serikali na kuwauzia wananchi. </w:t>
      </w:r>
      <w:r>
        <w:rPr>
          <w:sz w:val="20"/>
          <w:szCs w:val="20"/>
        </w:rPr>
        <w:br/>
      </w:r>
      <w:r>
        <w:rPr>
          <w:sz w:val="20"/>
          <w:szCs w:val="20"/>
        </w:rPr>
        <w:tab/>
      </w:r>
      <w:r>
        <w:rPr>
          <w:sz w:val="20"/>
          <w:szCs w:val="20"/>
        </w:rPr>
        <w:tab/>
      </w:r>
      <w:r>
        <w:rPr>
          <w:sz w:val="20"/>
          <w:szCs w:val="20"/>
        </w:rPr>
        <w:t>ii.</w:t>
      </w:r>
      <w:r>
        <w:rPr>
          <w:sz w:val="20"/>
          <w:szCs w:val="20"/>
        </w:rPr>
        <w:tab/>
      </w:r>
      <w:r>
        <w:rPr>
          <w:sz w:val="20"/>
          <w:szCs w:val="20"/>
        </w:rPr>
        <w:t xml:space="preserve">Dj na wenzake wanavuna mabilioni ya pesa kutoka kwa sherehe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iii.</w:t>
      </w:r>
      <w:r>
        <w:rPr>
          <w:sz w:val="20"/>
          <w:szCs w:val="20"/>
        </w:rPr>
        <w:tab/>
      </w:r>
      <w:r>
        <w:rPr>
          <w:sz w:val="20"/>
          <w:szCs w:val="20"/>
        </w:rPr>
        <w:t xml:space="preserve">Sasa na mbura ni watoto wa wanasiasa na wapewa kazi serikali kwa mapendeleo. </w:t>
      </w:r>
      <w:r>
        <w:rPr>
          <w:sz w:val="20"/>
          <w:szCs w:val="20"/>
        </w:rPr>
        <w:tab/>
      </w:r>
      <w:r>
        <w:rPr>
          <w:sz w:val="20"/>
          <w:szCs w:val="20"/>
        </w:rPr>
        <w:tab/>
      </w:r>
      <w:r>
        <w:rPr>
          <w:sz w:val="20"/>
          <w:szCs w:val="20"/>
        </w:rPr>
        <w:tab/>
      </w:r>
      <w:r>
        <w:rPr>
          <w:sz w:val="20"/>
          <w:szCs w:val="20"/>
        </w:rPr>
        <w:tab/>
      </w:r>
      <w:r>
        <w:rPr>
          <w:sz w:val="20"/>
          <w:szCs w:val="20"/>
        </w:rPr>
        <w:t>iv.</w:t>
      </w:r>
      <w:r>
        <w:rPr>
          <w:sz w:val="20"/>
          <w:szCs w:val="20"/>
        </w:rPr>
        <w:tab/>
      </w:r>
      <w:r>
        <w:rPr>
          <w:sz w:val="20"/>
          <w:szCs w:val="20"/>
        </w:rPr>
        <w:t xml:space="preserve">Mzee mambo hakufaa kupewa kazi serikalini lakini anapata wadhifa kwa njia ya kifisadi. </w:t>
      </w:r>
      <w:r>
        <w:rPr>
          <w:sz w:val="20"/>
          <w:szCs w:val="20"/>
        </w:rPr>
        <w:br/>
      </w:r>
      <w:r>
        <w:rPr>
          <w:sz w:val="20"/>
          <w:szCs w:val="20"/>
        </w:rPr>
        <w:tab/>
      </w:r>
      <w:r>
        <w:rPr>
          <w:sz w:val="20"/>
          <w:szCs w:val="20"/>
        </w:rPr>
        <w:tab/>
      </w:r>
      <w:r>
        <w:rPr>
          <w:sz w:val="20"/>
          <w:szCs w:val="20"/>
        </w:rPr>
        <w:t>v.</w:t>
      </w:r>
      <w:r>
        <w:rPr>
          <w:sz w:val="20"/>
          <w:szCs w:val="20"/>
        </w:rPr>
        <w:tab/>
      </w:r>
      <w:r>
        <w:rPr>
          <w:sz w:val="20"/>
          <w:szCs w:val="20"/>
        </w:rPr>
        <w:t xml:space="preserve">Sasa ,mbura na mambo hawatekelezi kazi zao ipasavyo na hawafutwi kazi lOxi </w:t>
      </w:r>
      <w:r>
        <w:rPr>
          <w:sz w:val="20"/>
          <w:szCs w:val="20"/>
        </w:rPr>
        <w:br/>
      </w:r>
      <w:r>
        <w:rPr>
          <w:sz w:val="20"/>
          <w:szCs w:val="20"/>
        </w:rPr>
        <w:tab/>
      </w:r>
      <w:r>
        <w:rPr>
          <w:sz w:val="20"/>
          <w:szCs w:val="20"/>
        </w:rPr>
        <w:t>b)</w:t>
      </w:r>
      <w:r>
        <w:rPr>
          <w:sz w:val="20"/>
          <w:szCs w:val="20"/>
        </w:rPr>
        <w:tab/>
      </w:r>
      <w:r>
        <w:rPr>
          <w:sz w:val="20"/>
          <w:szCs w:val="20"/>
        </w:rPr>
        <w:t>i.</w:t>
      </w:r>
      <w:r>
        <w:rPr>
          <w:sz w:val="20"/>
          <w:szCs w:val="20"/>
        </w:rPr>
        <w:tab/>
      </w:r>
      <w:r>
        <w:rPr>
          <w:sz w:val="20"/>
          <w:szCs w:val="20"/>
        </w:rPr>
        <w:t xml:space="preserve">Anayezungumza ni Dennis anazungumza na nfsi yake,huu ni wakati Dennis yumo </w:t>
      </w:r>
      <w:r>
        <w:rPr>
          <w:sz w:val="20"/>
          <w:szCs w:val="20"/>
        </w:rPr>
        <w:tab/>
      </w:r>
      <w:r>
        <w:rPr>
          <w:sz w:val="20"/>
          <w:szCs w:val="20"/>
        </w:rPr>
        <w:tab/>
      </w:r>
      <w:r>
        <w:rPr>
          <w:sz w:val="20"/>
          <w:szCs w:val="20"/>
        </w:rPr>
        <w:tab/>
      </w:r>
      <w:r>
        <w:rPr>
          <w:sz w:val="20"/>
          <w:szCs w:val="20"/>
        </w:rPr>
        <w:tab/>
      </w:r>
      <w:r>
        <w:rPr>
          <w:sz w:val="20"/>
          <w:szCs w:val="20"/>
        </w:rPr>
        <w:tab/>
      </w:r>
      <w:r>
        <w:rPr>
          <w:sz w:val="20"/>
          <w:szCs w:val="20"/>
        </w:rPr>
        <w:t>chumbani mwake ameandaa uji kisha anasikia mtu anabisha mlango.penina ndiye anayebisha miango.</w:t>
      </w:r>
      <w:r>
        <w:rPr>
          <w:sz w:val="20"/>
          <w:szCs w:val="20"/>
        </w:rPr>
        <w:br/>
      </w:r>
      <w:r>
        <w:rPr>
          <w:sz w:val="20"/>
          <w:szCs w:val="20"/>
        </w:rPr>
        <w:tab/>
      </w:r>
      <w:r>
        <w:rPr>
          <w:sz w:val="20"/>
          <w:szCs w:val="20"/>
        </w:rPr>
        <w:tab/>
      </w:r>
      <w:r>
        <w:rPr>
          <w:sz w:val="20"/>
          <w:szCs w:val="20"/>
        </w:rPr>
        <w:t>ii.</w:t>
      </w:r>
      <w:r>
        <w:rPr>
          <w:sz w:val="20"/>
          <w:szCs w:val="20"/>
        </w:rPr>
        <w:tab/>
      </w:r>
      <w:r>
        <w:rPr>
          <w:sz w:val="20"/>
          <w:szCs w:val="20"/>
        </w:rPr>
        <w:t xml:space="preserve">Swali la balagha/mubalagha AL. 1 </w:t>
      </w:r>
      <w:r>
        <w:rPr>
          <w:sz w:val="20"/>
          <w:szCs w:val="20"/>
        </w:rPr>
        <w:br/>
      </w:r>
      <w:r>
        <w:rPr>
          <w:sz w:val="20"/>
          <w:szCs w:val="20"/>
        </w:rPr>
        <w:tab/>
      </w:r>
      <w:r>
        <w:rPr>
          <w:sz w:val="20"/>
          <w:szCs w:val="20"/>
        </w:rPr>
        <w:tab/>
      </w:r>
      <w:r>
        <w:rPr>
          <w:sz w:val="20"/>
          <w:szCs w:val="20"/>
        </w:rPr>
        <w:t>iii.</w:t>
      </w:r>
      <w:r>
        <w:rPr>
          <w:sz w:val="20"/>
          <w:szCs w:val="20"/>
        </w:rPr>
        <w:tab/>
      </w:r>
      <w:r>
        <w:rPr>
          <w:sz w:val="20"/>
          <w:szCs w:val="20"/>
        </w:rPr>
        <w:t xml:space="preserve">Mgeni ni penina,dhamira yake ilikuwa kufanya mapenzi na Dennis.Dennis alikubali pendekezo la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ab/>
      </w:r>
      <w:r>
        <w:rPr>
          <w:sz w:val="20"/>
          <w:szCs w:val="20"/>
        </w:rPr>
        <w:t xml:space="preserve">penina wakaanza mapenzi.mwanzoni yalikuwa mapenzi ya dhati lakini walikaa miaka mitatu kama </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ab/>
      </w:r>
      <w:r>
        <w:rPr>
          <w:sz w:val="20"/>
          <w:szCs w:val="20"/>
        </w:rPr>
        <w:t xml:space="preserve">Dennis hana kazi ikabibi penina abadili hisia zake akawa na mapenzi ya </w:t>
      </w:r>
      <w:r>
        <w:rPr>
          <w:b/>
          <w:bCs/>
          <w:i/>
          <w:iCs/>
          <w:sz w:val="20"/>
          <w:szCs w:val="20"/>
        </w:rPr>
        <w:t xml:space="preserve"> </w:t>
      </w:r>
      <w:r>
        <w:rPr>
          <w:sz w:val="20"/>
          <w:szCs w:val="20"/>
        </w:rPr>
        <w:t>kifaurongo kwa Dennis na</w:t>
      </w:r>
    </w:p>
    <w:p>
      <w:pPr>
        <w:pStyle w:val="style94"/>
        <w:tabs>
          <w:tab w:val="left" w:leader="none" w:pos="720"/>
        </w:tabs>
        <w:spacing w:before="0" w:beforeAutospacing="false" w:after="0" w:afterAutospacing="false"/>
        <w:ind w:left="360" w:hanging="360"/>
        <w:rPr>
          <w:sz w:val="20"/>
          <w:szCs w:val="20"/>
        </w:rPr>
      </w:pPr>
      <w:r>
        <w:rPr>
          <w:sz w:val="20"/>
          <w:szCs w:val="20"/>
        </w:rPr>
        <w:tab/>
      </w:r>
      <w:r>
        <w:rPr>
          <w:sz w:val="20"/>
          <w:szCs w:val="20"/>
        </w:rPr>
        <w:tab/>
      </w:r>
      <w:r>
        <w:rPr>
          <w:sz w:val="20"/>
          <w:szCs w:val="20"/>
        </w:rPr>
        <w:tab/>
      </w:r>
      <w:r>
        <w:rPr>
          <w:sz w:val="20"/>
          <w:szCs w:val="20"/>
        </w:rPr>
        <w:tab/>
      </w:r>
      <w:r>
        <w:rPr>
          <w:sz w:val="20"/>
          <w:szCs w:val="20"/>
        </w:rPr>
        <w:t xml:space="preserve"> akamfukuza. AL.6 </w:t>
      </w:r>
      <w:r>
        <w:rPr>
          <w:sz w:val="20"/>
          <w:szCs w:val="20"/>
        </w:rPr>
        <w:br/>
      </w:r>
      <w:r>
        <w:rPr>
          <w:sz w:val="20"/>
          <w:szCs w:val="20"/>
        </w:rPr>
        <w:t>7.</w:t>
      </w:r>
      <w:r>
        <w:rPr>
          <w:sz w:val="20"/>
          <w:szCs w:val="20"/>
        </w:rPr>
        <w:tab/>
      </w:r>
      <w:r>
        <w:rPr>
          <w:sz w:val="20"/>
          <w:szCs w:val="20"/>
        </w:rPr>
        <w:t xml:space="preserve">i. </w:t>
      </w:r>
      <w:r>
        <w:rPr>
          <w:sz w:val="20"/>
          <w:szCs w:val="20"/>
        </w:rPr>
        <w:tab/>
      </w:r>
      <w:r>
        <w:rPr>
          <w:sz w:val="20"/>
          <w:szCs w:val="20"/>
        </w:rPr>
        <w:t xml:space="preserve">Tumbo lisiloshiba </w:t>
      </w:r>
      <w:r>
        <w:rPr>
          <w:sz w:val="20"/>
          <w:szCs w:val="20"/>
        </w:rPr>
        <w:br/>
      </w:r>
      <w:r>
        <w:rPr>
          <w:sz w:val="20"/>
          <w:szCs w:val="20"/>
        </w:rPr>
        <w:tab/>
      </w:r>
      <w:r>
        <w:rPr>
          <w:sz w:val="20"/>
          <w:szCs w:val="20"/>
        </w:rPr>
        <w:t>ii.</w:t>
      </w:r>
      <w:r>
        <w:rPr>
          <w:sz w:val="20"/>
          <w:szCs w:val="20"/>
        </w:rPr>
        <w:tab/>
      </w:r>
      <w:r>
        <w:rPr>
          <w:sz w:val="20"/>
          <w:szCs w:val="20"/>
        </w:rPr>
        <w:t xml:space="preserve">Shibe inatumaliza </w:t>
      </w:r>
      <w:r>
        <w:rPr>
          <w:sz w:val="20"/>
          <w:szCs w:val="20"/>
        </w:rPr>
        <w:br/>
      </w:r>
      <w:r>
        <w:rPr>
          <w:sz w:val="20"/>
          <w:szCs w:val="20"/>
        </w:rPr>
        <w:tab/>
      </w:r>
      <w:r>
        <w:rPr>
          <w:sz w:val="20"/>
          <w:szCs w:val="20"/>
        </w:rPr>
        <w:t>iii.</w:t>
      </w:r>
      <w:r>
        <w:rPr>
          <w:sz w:val="20"/>
          <w:szCs w:val="20"/>
        </w:rPr>
        <w:tab/>
      </w:r>
      <w:r>
        <w:rPr>
          <w:sz w:val="20"/>
          <w:szCs w:val="20"/>
        </w:rPr>
        <w:t xml:space="preserve">Masharti ya kisasa hadithi hizi zina maudhui ya umaskini </w:t>
      </w:r>
      <w:r>
        <w:rPr>
          <w:sz w:val="20"/>
          <w:szCs w:val="20"/>
        </w:rPr>
        <w:br/>
      </w:r>
      <w:r>
        <w:rPr>
          <w:sz w:val="20"/>
          <w:szCs w:val="20"/>
        </w:rPr>
        <w:tab/>
      </w:r>
      <w:r>
        <w:rPr>
          <w:sz w:val="20"/>
          <w:szCs w:val="20"/>
        </w:rPr>
        <w:t>iv.</w:t>
      </w:r>
      <w:r>
        <w:rPr>
          <w:sz w:val="20"/>
          <w:szCs w:val="20"/>
        </w:rPr>
        <w:tab/>
      </w:r>
      <w:r>
        <w:rPr>
          <w:sz w:val="20"/>
          <w:szCs w:val="20"/>
        </w:rPr>
        <w:t xml:space="preserve">Ndoto ya mashaka </w:t>
      </w:r>
      <w:r>
        <w:rPr>
          <w:sz w:val="20"/>
          <w:szCs w:val="20"/>
        </w:rPr>
        <w:br/>
      </w:r>
      <w:r>
        <w:rPr>
          <w:sz w:val="20"/>
          <w:szCs w:val="20"/>
        </w:rPr>
        <w:tab/>
      </w:r>
      <w:r>
        <w:rPr>
          <w:sz w:val="20"/>
          <w:szCs w:val="20"/>
        </w:rPr>
        <w:t>v.</w:t>
      </w:r>
      <w:r>
        <w:rPr>
          <w:sz w:val="20"/>
          <w:szCs w:val="20"/>
        </w:rPr>
        <w:tab/>
      </w:r>
      <w:r>
        <w:rPr>
          <w:sz w:val="20"/>
          <w:szCs w:val="20"/>
        </w:rPr>
        <w:t xml:space="preserve">Tulipokutana tena kila hadithi hoja nne </w:t>
      </w:r>
      <w:r>
        <w:rPr>
          <w:sz w:val="20"/>
          <w:szCs w:val="20"/>
        </w:rPr>
        <w:br/>
      </w:r>
      <w:r>
        <w:rPr>
          <w:sz w:val="20"/>
          <w:szCs w:val="20"/>
        </w:rPr>
        <w:tab/>
      </w:r>
      <w:r>
        <w:rPr>
          <w:sz w:val="20"/>
          <w:szCs w:val="20"/>
        </w:rPr>
        <w:t>vi.</w:t>
      </w:r>
      <w:r>
        <w:rPr>
          <w:sz w:val="20"/>
          <w:szCs w:val="20"/>
        </w:rPr>
        <w:tab/>
      </w:r>
      <w:r>
        <w:rPr>
          <w:sz w:val="20"/>
          <w:szCs w:val="20"/>
        </w:rPr>
        <w:t xml:space="preserve">Mke wa mwalimu </w:t>
      </w:r>
      <w:r>
        <w:rPr>
          <w:sz w:val="20"/>
          <w:szCs w:val="20"/>
        </w:rPr>
        <w:tab/>
      </w:r>
      <w:r>
        <w:rPr>
          <w:sz w:val="20"/>
          <w:szCs w:val="20"/>
        </w:rPr>
        <w:tab/>
      </w:r>
      <w:r>
        <w:rPr>
          <w:sz w:val="20"/>
          <w:szCs w:val="20"/>
        </w:rPr>
        <w:tab/>
      </w:r>
      <w:r>
        <w:rPr>
          <w:sz w:val="20"/>
          <w:szCs w:val="20"/>
        </w:rPr>
        <w:t xml:space="preserve">20x1 </w:t>
      </w:r>
      <w:r>
        <w:rPr>
          <w:sz w:val="20"/>
          <w:szCs w:val="20"/>
        </w:rPr>
        <w:br/>
      </w:r>
      <w:r>
        <w:rPr>
          <w:sz w:val="20"/>
          <w:szCs w:val="20"/>
        </w:rPr>
        <w:t>8.</w:t>
      </w:r>
      <w:r>
        <w:rPr>
          <w:sz w:val="20"/>
          <w:szCs w:val="20"/>
        </w:rPr>
        <w:tab/>
      </w:r>
      <w:r>
        <w:rPr>
          <w:sz w:val="20"/>
          <w:szCs w:val="20"/>
        </w:rPr>
        <w:t>a.</w:t>
      </w:r>
      <w:r>
        <w:rPr>
          <w:sz w:val="20"/>
          <w:szCs w:val="20"/>
        </w:rPr>
        <w:tab/>
      </w:r>
      <w:r>
        <w:rPr>
          <w:sz w:val="20"/>
          <w:szCs w:val="20"/>
        </w:rPr>
        <w:t xml:space="preserve">Mivigha ni sherehe pamoja na shughuli zote zinazoandamana na sherehe hizo al.2 </w:t>
      </w:r>
    </w:p>
    <w:p>
      <w:pPr>
        <w:pStyle w:val="style94"/>
        <w:tabs>
          <w:tab w:val="left" w:leader="none" w:pos="720"/>
        </w:tabs>
        <w:spacing w:before="0" w:beforeAutospacing="false" w:after="0" w:afterAutospacing="false"/>
        <w:ind w:left="360" w:hanging="360"/>
        <w:rPr>
          <w:sz w:val="20"/>
          <w:szCs w:val="20"/>
        </w:rPr>
      </w:pPr>
      <w:r>
        <w:rPr>
          <w:sz w:val="20"/>
          <w:szCs w:val="20"/>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355"/>
      </w:tblGrid>
      <w:tr>
        <w:trPr/>
        <w:tc>
          <w:tcPr>
            <w:tcW w:w="4860"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b/>
                <w:sz w:val="20"/>
                <w:szCs w:val="20"/>
              </w:rPr>
            </w:pPr>
            <w:r>
              <w:rPr>
                <w:b/>
                <w:sz w:val="20"/>
                <w:szCs w:val="20"/>
              </w:rPr>
              <w:t xml:space="preserve">Maigizo ya kawaida </w:t>
            </w:r>
          </w:p>
        </w:tc>
        <w:tc>
          <w:tcPr>
            <w:tcW w:w="5355"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b/>
                <w:sz w:val="20"/>
                <w:szCs w:val="20"/>
              </w:rPr>
            </w:pPr>
            <w:r>
              <w:rPr>
                <w:b/>
                <w:sz w:val="20"/>
                <w:szCs w:val="20"/>
              </w:rPr>
              <w:t xml:space="preserve">Maigizo ya maonyesho </w:t>
            </w:r>
          </w:p>
        </w:tc>
      </w:tr>
      <w:tr>
        <w:tblPrEx/>
        <w:trPr/>
        <w:tc>
          <w:tcPr>
            <w:tcW w:w="4860"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sz w:val="20"/>
                <w:szCs w:val="20"/>
              </w:rPr>
            </w:pPr>
            <w:r>
              <w:rPr>
                <w:sz w:val="20"/>
                <w:szCs w:val="20"/>
              </w:rPr>
              <w:t>i.</w:t>
            </w:r>
            <w:r>
              <w:rPr>
                <w:sz w:val="20"/>
                <w:szCs w:val="20"/>
              </w:rPr>
              <w:tab/>
            </w:r>
            <w:r>
              <w:rPr>
                <w:sz w:val="20"/>
                <w:szCs w:val="20"/>
              </w:rPr>
              <w:t xml:space="preserve">huigizwa mbele ya hadhara </w:t>
            </w:r>
          </w:p>
        </w:tc>
        <w:tc>
          <w:tcPr>
            <w:tcW w:w="5355"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sz w:val="20"/>
                <w:szCs w:val="20"/>
              </w:rPr>
            </w:pPr>
            <w:r>
              <w:rPr>
                <w:sz w:val="20"/>
                <w:szCs w:val="20"/>
              </w:rPr>
              <w:t>i.</w:t>
            </w:r>
            <w:r>
              <w:rPr>
                <w:sz w:val="20"/>
                <w:szCs w:val="20"/>
              </w:rPr>
              <w:tab/>
            </w:r>
            <w:r>
              <w:rPr>
                <w:sz w:val="20"/>
                <w:szCs w:val="20"/>
              </w:rPr>
              <w:t xml:space="preserve">huweza kuwasilishwa kwa  </w:t>
            </w:r>
            <w:r>
              <w:rPr>
                <w:sz w:val="20"/>
                <w:szCs w:val="20"/>
              </w:rPr>
              <w:t>michoro,maandishi ,</w:t>
            </w:r>
            <w:r>
              <w:rPr>
                <w:sz w:val="20"/>
                <w:szCs w:val="20"/>
              </w:rPr>
              <w:tab/>
            </w:r>
            <w:r>
              <w:rPr>
                <w:sz w:val="20"/>
                <w:szCs w:val="20"/>
              </w:rPr>
              <w:t>uchongaji na ufinyanzi</w:t>
            </w:r>
          </w:p>
        </w:tc>
      </w:tr>
      <w:tr>
        <w:tblPrEx/>
        <w:trPr/>
        <w:tc>
          <w:tcPr>
            <w:tcW w:w="4860"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sz w:val="20"/>
                <w:szCs w:val="20"/>
              </w:rPr>
            </w:pPr>
            <w:r>
              <w:rPr>
                <w:sz w:val="20"/>
                <w:szCs w:val="20"/>
              </w:rPr>
              <w:t>ii.</w:t>
            </w:r>
            <w:r>
              <w:rPr>
                <w:sz w:val="20"/>
                <w:szCs w:val="20"/>
              </w:rPr>
              <w:tab/>
            </w:r>
            <w:r>
              <w:rPr>
                <w:sz w:val="20"/>
                <w:szCs w:val="20"/>
              </w:rPr>
              <w:t xml:space="preserve">waigizaji huvaa maleba </w:t>
            </w:r>
          </w:p>
        </w:tc>
        <w:tc>
          <w:tcPr>
            <w:tcW w:w="5355"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sz w:val="20"/>
                <w:szCs w:val="20"/>
              </w:rPr>
            </w:pPr>
            <w:r>
              <w:rPr>
                <w:sz w:val="20"/>
                <w:szCs w:val="20"/>
              </w:rPr>
              <w:t>ii.</w:t>
            </w:r>
            <w:r>
              <w:rPr>
                <w:sz w:val="20"/>
                <w:szCs w:val="20"/>
              </w:rPr>
              <w:tab/>
            </w:r>
            <w:r>
              <w:rPr>
                <w:sz w:val="20"/>
                <w:szCs w:val="20"/>
              </w:rPr>
              <w:t xml:space="preserve">maleba si lazima </w:t>
            </w:r>
          </w:p>
        </w:tc>
      </w:tr>
      <w:tr>
        <w:tblPrEx/>
        <w:trPr/>
        <w:tc>
          <w:tcPr>
            <w:tcW w:w="4860"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sz w:val="20"/>
                <w:szCs w:val="20"/>
              </w:rPr>
            </w:pPr>
            <w:r>
              <w:rPr>
                <w:sz w:val="20"/>
                <w:szCs w:val="20"/>
              </w:rPr>
              <w:t>iii.</w:t>
            </w:r>
            <w:r>
              <w:rPr>
                <w:sz w:val="20"/>
                <w:szCs w:val="20"/>
              </w:rPr>
              <w:tab/>
            </w:r>
            <w:r>
              <w:rPr>
                <w:sz w:val="20"/>
                <w:szCs w:val="20"/>
              </w:rPr>
              <w:t xml:space="preserve">huwa na muundo maalum wa mtiririko wa matukio </w:t>
            </w:r>
          </w:p>
        </w:tc>
        <w:tc>
          <w:tcPr>
            <w:tcW w:w="5355"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iii.</w:t>
            </w:r>
            <w:r>
              <w:rPr>
                <w:sz w:val="20"/>
                <w:szCs w:val="20"/>
                <w:lang w:val="fr-FR"/>
              </w:rPr>
              <w:tab/>
            </w:r>
            <w:r>
              <w:rPr>
                <w:sz w:val="20"/>
                <w:szCs w:val="20"/>
                <w:lang w:val="fr-FR"/>
              </w:rPr>
              <w:t>huwa na umbo au sura Dhahiri mfano shairi</w:t>
            </w:r>
          </w:p>
        </w:tc>
      </w:tr>
      <w:tr>
        <w:tblPrEx/>
        <w:trPr>
          <w:trHeight w:val="66" w:hRule="atLeast"/>
        </w:trPr>
        <w:tc>
          <w:tcPr>
            <w:tcW w:w="4860"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sz w:val="20"/>
                <w:szCs w:val="20"/>
                <w:lang w:val="fr-FR"/>
              </w:rPr>
            </w:pPr>
            <w:r>
              <w:rPr>
                <w:sz w:val="20"/>
                <w:szCs w:val="20"/>
                <w:lang w:val="fr-FR"/>
              </w:rPr>
              <w:t>iv.</w:t>
            </w:r>
            <w:r>
              <w:rPr>
                <w:sz w:val="20"/>
                <w:szCs w:val="20"/>
                <w:lang w:val="fr-FR"/>
              </w:rPr>
              <w:tab/>
            </w:r>
            <w:r>
              <w:rPr>
                <w:sz w:val="20"/>
                <w:szCs w:val="20"/>
                <w:lang w:val="fr-FR"/>
              </w:rPr>
              <w:t xml:space="preserve">huweza kuandamana na ngoma </w:t>
            </w:r>
          </w:p>
        </w:tc>
        <w:tc>
          <w:tcPr>
            <w:tcW w:w="5355"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sz w:val="20"/>
                <w:szCs w:val="20"/>
              </w:rPr>
            </w:pPr>
            <w:r>
              <w:rPr>
                <w:sz w:val="20"/>
                <w:szCs w:val="20"/>
              </w:rPr>
              <w:t>iv.</w:t>
            </w:r>
            <w:r>
              <w:rPr>
                <w:sz w:val="20"/>
                <w:szCs w:val="20"/>
              </w:rPr>
              <w:tab/>
            </w:r>
            <w:r>
              <w:rPr>
                <w:sz w:val="20"/>
                <w:szCs w:val="20"/>
              </w:rPr>
              <w:t xml:space="preserve">haihitaji ngoma </w:t>
            </w:r>
          </w:p>
        </w:tc>
      </w:tr>
      <w:tr>
        <w:tblPrEx/>
        <w:trPr>
          <w:trHeight w:val="291" w:hRule="atLeast"/>
        </w:trPr>
        <w:tc>
          <w:tcPr>
            <w:tcW w:w="4860"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sz w:val="20"/>
                <w:szCs w:val="20"/>
              </w:rPr>
            </w:pPr>
            <w:r>
              <w:rPr>
                <w:sz w:val="20"/>
                <w:szCs w:val="20"/>
              </w:rPr>
              <w:t>v.</w:t>
            </w:r>
            <w:r>
              <w:rPr>
                <w:sz w:val="20"/>
                <w:szCs w:val="20"/>
              </w:rPr>
              <w:tab/>
            </w:r>
            <w:r>
              <w:rPr>
                <w:sz w:val="20"/>
                <w:szCs w:val="20"/>
              </w:rPr>
              <w:t xml:space="preserve">huambatana na matendo </w:t>
            </w:r>
          </w:p>
        </w:tc>
        <w:tc>
          <w:tcPr>
            <w:tcW w:w="5355" w:type="dxa"/>
            <w:tcBorders>
              <w:top w:val="outset" w:sz="6" w:space="0" w:color="auto"/>
              <w:left w:val="outset" w:sz="6" w:space="0" w:color="auto"/>
              <w:bottom w:val="outset" w:sz="6" w:space="0" w:color="auto"/>
              <w:right w:val="outset" w:sz="6" w:space="0" w:color="auto"/>
            </w:tcBorders>
            <w:vAlign w:val="center"/>
            <w:hideMark/>
          </w:tcPr>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v.</w:t>
            </w:r>
            <w:r>
              <w:rPr>
                <w:sz w:val="20"/>
                <w:szCs w:val="20"/>
                <w:lang w:val="de-DE"/>
              </w:rPr>
              <w:tab/>
            </w:r>
            <w:r>
              <w:rPr>
                <w:sz w:val="20"/>
                <w:szCs w:val="20"/>
                <w:lang w:val="de-DE"/>
              </w:rPr>
              <w:t>matendo huwasilishwa</w:t>
            </w:r>
            <w:r>
              <w:rPr>
                <w:sz w:val="20"/>
                <w:szCs w:val="20"/>
                <w:lang w:val="de-DE"/>
              </w:rPr>
              <w:t xml:space="preserve"> katika maandishi au </w:t>
            </w:r>
            <w:r>
              <w:rPr>
                <w:sz w:val="20"/>
                <w:szCs w:val="20"/>
                <w:lang w:val="de-DE"/>
              </w:rPr>
              <w:tab/>
            </w:r>
            <w:r>
              <w:rPr>
                <w:sz w:val="20"/>
                <w:szCs w:val="20"/>
                <w:lang w:val="de-DE"/>
              </w:rPr>
              <w:t xml:space="preserve">matamshi </w:t>
            </w:r>
          </w:p>
        </w:tc>
      </w:tr>
    </w:tbl>
    <w:p>
      <w:pPr>
        <w:pStyle w:val="style94"/>
        <w:tabs>
          <w:tab w:val="left" w:leader="none" w:pos="720"/>
        </w:tabs>
        <w:spacing w:before="0" w:beforeAutospacing="false" w:after="0" w:afterAutospacing="false"/>
        <w:ind w:left="360" w:hanging="360"/>
        <w:rPr>
          <w:sz w:val="20"/>
          <w:szCs w:val="20"/>
          <w:lang w:val="de-DE"/>
        </w:rPr>
      </w:pPr>
    </w:p>
    <w:p>
      <w:pPr>
        <w:pStyle w:val="style94"/>
        <w:tabs>
          <w:tab w:val="left" w:leader="none" w:pos="720"/>
        </w:tabs>
        <w:spacing w:before="0" w:beforeAutospacing="false" w:after="0" w:afterAutospacing="false"/>
        <w:ind w:left="360" w:hanging="360"/>
        <w:rPr>
          <w:sz w:val="20"/>
          <w:szCs w:val="20"/>
          <w:lang w:val="de-DE"/>
        </w:rPr>
      </w:pPr>
      <w:r>
        <w:rPr>
          <w:sz w:val="20"/>
          <w:szCs w:val="20"/>
          <w:lang w:val="de-DE"/>
        </w:rPr>
        <w:t>c.</w:t>
      </w:r>
      <w:r>
        <w:rPr>
          <w:sz w:val="20"/>
          <w:szCs w:val="20"/>
          <w:lang w:val="de-DE"/>
        </w:rPr>
        <w:tab/>
      </w:r>
      <w:r>
        <w:rPr>
          <w:sz w:val="20"/>
          <w:szCs w:val="20"/>
          <w:lang w:val="de-DE"/>
        </w:rPr>
        <w:t>i.</w:t>
      </w:r>
      <w:r>
        <w:rPr>
          <w:sz w:val="20"/>
          <w:szCs w:val="20"/>
          <w:lang w:val="de-DE"/>
        </w:rPr>
        <w:tab/>
      </w:r>
      <w:r>
        <w:rPr>
          <w:sz w:val="20"/>
          <w:szCs w:val="20"/>
          <w:lang w:val="de-DE"/>
        </w:rPr>
        <w:t xml:space="preserve">Huburudisha na kufurahisha watoto </w:t>
      </w:r>
      <w:r>
        <w:rPr>
          <w:sz w:val="20"/>
          <w:szCs w:val="20"/>
          <w:lang w:val="de-DE"/>
        </w:rPr>
        <w:br/>
      </w:r>
      <w:r>
        <w:rPr>
          <w:sz w:val="20"/>
          <w:szCs w:val="20"/>
          <w:lang w:val="de-DE"/>
        </w:rPr>
        <w:tab/>
      </w:r>
      <w:r>
        <w:rPr>
          <w:sz w:val="20"/>
          <w:szCs w:val="20"/>
          <w:lang w:val="de-DE"/>
        </w:rPr>
        <w:t>ii.</w:t>
      </w:r>
      <w:r>
        <w:rPr>
          <w:sz w:val="20"/>
          <w:szCs w:val="20"/>
          <w:lang w:val="de-DE"/>
        </w:rPr>
        <w:tab/>
      </w:r>
      <w:r>
        <w:rPr>
          <w:sz w:val="20"/>
          <w:szCs w:val="20"/>
          <w:lang w:val="de-DE"/>
        </w:rPr>
        <w:t xml:space="preserve">Huwachangamsha watoto </w:t>
      </w:r>
      <w:r>
        <w:rPr>
          <w:sz w:val="20"/>
          <w:szCs w:val="20"/>
          <w:lang w:val="de-DE"/>
        </w:rPr>
        <w:br/>
      </w:r>
      <w:r>
        <w:rPr>
          <w:sz w:val="20"/>
          <w:szCs w:val="20"/>
          <w:lang w:val="de-DE"/>
        </w:rPr>
        <w:tab/>
      </w:r>
      <w:r>
        <w:rPr>
          <w:sz w:val="20"/>
          <w:szCs w:val="20"/>
          <w:lang w:val="de-DE"/>
        </w:rPr>
        <w:t>iii.</w:t>
      </w:r>
      <w:r>
        <w:rPr>
          <w:sz w:val="20"/>
          <w:szCs w:val="20"/>
          <w:lang w:val="de-DE"/>
        </w:rPr>
        <w:tab/>
      </w:r>
      <w:r>
        <w:rPr>
          <w:sz w:val="20"/>
          <w:szCs w:val="20"/>
          <w:lang w:val="de-DE"/>
        </w:rPr>
        <w:t xml:space="preserve">Huwafanya wakue kimwili </w:t>
      </w:r>
      <w:r>
        <w:rPr>
          <w:sz w:val="20"/>
          <w:szCs w:val="20"/>
          <w:lang w:val="de-DE"/>
        </w:rPr>
        <w:br/>
      </w:r>
      <w:r>
        <w:rPr>
          <w:sz w:val="20"/>
          <w:szCs w:val="20"/>
          <w:lang w:val="de-DE"/>
        </w:rPr>
        <w:tab/>
      </w:r>
      <w:r>
        <w:rPr>
          <w:sz w:val="20"/>
          <w:szCs w:val="20"/>
          <w:lang w:val="de-DE"/>
        </w:rPr>
        <w:t>iv.</w:t>
      </w:r>
      <w:r>
        <w:rPr>
          <w:sz w:val="20"/>
          <w:szCs w:val="20"/>
          <w:lang w:val="de-DE"/>
        </w:rPr>
        <w:tab/>
      </w:r>
      <w:r>
        <w:rPr>
          <w:sz w:val="20"/>
          <w:szCs w:val="20"/>
          <w:lang w:val="de-DE"/>
        </w:rPr>
        <w:t xml:space="preserve">Huboresha matamshi au mazungumzo </w:t>
      </w:r>
      <w:r>
        <w:rPr>
          <w:sz w:val="20"/>
          <w:szCs w:val="20"/>
          <w:lang w:val="de-DE"/>
        </w:rPr>
        <w:br/>
      </w:r>
      <w:r>
        <w:rPr>
          <w:sz w:val="20"/>
          <w:szCs w:val="20"/>
          <w:lang w:val="de-DE"/>
        </w:rPr>
        <w:tab/>
      </w:r>
      <w:r>
        <w:rPr>
          <w:sz w:val="20"/>
          <w:szCs w:val="20"/>
          <w:lang w:val="de-DE"/>
        </w:rPr>
        <w:t>v.</w:t>
      </w:r>
      <w:r>
        <w:rPr>
          <w:sz w:val="20"/>
          <w:szCs w:val="20"/>
          <w:lang w:val="de-DE"/>
        </w:rPr>
        <w:tab/>
      </w:r>
      <w:r>
        <w:rPr>
          <w:sz w:val="20"/>
          <w:szCs w:val="20"/>
          <w:lang w:val="de-DE"/>
        </w:rPr>
        <w:t xml:space="preserve">Huhimiza ushirikiano na umoja </w:t>
      </w:r>
      <w:r>
        <w:rPr>
          <w:sz w:val="20"/>
          <w:szCs w:val="20"/>
          <w:lang w:val="de-DE"/>
        </w:rPr>
        <w:br/>
      </w:r>
      <w:r>
        <w:rPr>
          <w:sz w:val="20"/>
          <w:szCs w:val="20"/>
          <w:lang w:val="de-DE"/>
        </w:rPr>
        <w:tab/>
      </w:r>
      <w:r>
        <w:rPr>
          <w:sz w:val="20"/>
          <w:szCs w:val="20"/>
          <w:lang w:val="de-DE"/>
        </w:rPr>
        <w:t>vi.</w:t>
      </w:r>
      <w:r>
        <w:rPr>
          <w:sz w:val="20"/>
          <w:szCs w:val="20"/>
          <w:lang w:val="de-DE"/>
        </w:rPr>
        <w:tab/>
      </w:r>
      <w:r>
        <w:rPr>
          <w:sz w:val="20"/>
          <w:szCs w:val="20"/>
          <w:lang w:val="de-DE"/>
        </w:rPr>
        <w:t xml:space="preserve">Huhimiza utambuzi wa mambo wenyewe </w:t>
      </w:r>
      <w:r>
        <w:rPr>
          <w:sz w:val="20"/>
          <w:szCs w:val="20"/>
          <w:lang w:val="de-DE"/>
        </w:rPr>
        <w:br/>
      </w:r>
      <w:r>
        <w:rPr>
          <w:sz w:val="20"/>
          <w:szCs w:val="20"/>
          <w:lang w:val="de-DE"/>
        </w:rPr>
        <w:tab/>
      </w:r>
      <w:r>
        <w:rPr>
          <w:sz w:val="20"/>
          <w:szCs w:val="20"/>
          <w:lang w:val="de-DE"/>
        </w:rPr>
        <w:t>vii.</w:t>
      </w:r>
      <w:r>
        <w:rPr>
          <w:sz w:val="20"/>
          <w:szCs w:val="20"/>
          <w:lang w:val="de-DE"/>
        </w:rPr>
        <w:tab/>
      </w:r>
      <w:r>
        <w:rPr>
          <w:sz w:val="20"/>
          <w:szCs w:val="20"/>
          <w:lang w:val="de-DE"/>
        </w:rPr>
        <w:t xml:space="preserve">Huhimiza usaidianaj i katika j amii </w:t>
      </w:r>
      <w:r>
        <w:rPr>
          <w:sz w:val="20"/>
          <w:szCs w:val="20"/>
          <w:lang w:val="de-DE"/>
        </w:rPr>
        <w:br/>
      </w:r>
      <w:r>
        <w:rPr>
          <w:sz w:val="20"/>
          <w:szCs w:val="20"/>
          <w:lang w:val="de-DE"/>
        </w:rPr>
        <w:tab/>
      </w:r>
      <w:r>
        <w:rPr>
          <w:sz w:val="20"/>
          <w:szCs w:val="20"/>
          <w:lang w:val="de-DE"/>
        </w:rPr>
        <w:t>viii.</w:t>
      </w:r>
      <w:r>
        <w:rPr>
          <w:sz w:val="20"/>
          <w:szCs w:val="20"/>
          <w:lang w:val="de-DE"/>
        </w:rPr>
        <w:tab/>
      </w:r>
      <w:r>
        <w:rPr>
          <w:sz w:val="20"/>
          <w:szCs w:val="20"/>
          <w:lang w:val="de-DE"/>
        </w:rPr>
        <w:t xml:space="preserve">Hufikirisha watoto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p>
    <w:p>
      <w:pPr>
        <w:pStyle w:val="style0"/>
        <w:tabs>
          <w:tab w:val="left" w:leader="none" w:pos="720"/>
        </w:tabs>
        <w:ind w:left="360" w:hanging="360"/>
        <w:rPr>
          <w:rFonts w:eastAsia="Times New Roman"/>
          <w:sz w:val="20"/>
          <w:szCs w:val="20"/>
          <w:lang w:val="de-DE"/>
        </w:rPr>
      </w:pPr>
    </w:p>
    <w:p>
      <w:pPr>
        <w:pStyle w:val="style0"/>
        <w:tabs>
          <w:tab w:val="left" w:leader="none" w:pos="720"/>
        </w:tabs>
        <w:ind w:left="360" w:hanging="360"/>
        <w:rPr>
          <w:sz w:val="20"/>
          <w:szCs w:val="20"/>
          <w:lang w:val="de-DE"/>
        </w:rPr>
      </w:pPr>
    </w:p>
    <w:p>
      <w:pPr>
        <w:pStyle w:val="style0"/>
        <w:rPr>
          <w:lang w:val="de-DE"/>
        </w:rPr>
      </w:pPr>
    </w:p>
    <w:p>
      <w:pPr>
        <w:pStyle w:val="style0"/>
        <w:rPr>
          <w:b/>
          <w:sz w:val="20"/>
          <w:szCs w:val="20"/>
          <w:lang w:val="de-DE"/>
        </w:rPr>
      </w:pPr>
      <w:r>
        <w:rPr>
          <w:b/>
          <w:sz w:val="20"/>
          <w:szCs w:val="20"/>
          <w:lang w:val="de-DE"/>
        </w:rPr>
        <w:br w:type="page"/>
      </w:r>
    </w:p>
    <w:p>
      <w:pPr>
        <w:pStyle w:val="style0"/>
        <w:tabs>
          <w:tab w:val="left" w:leader="none" w:pos="720"/>
        </w:tabs>
        <w:ind w:left="360" w:hanging="360"/>
        <w:jc w:val="both"/>
        <w:rPr>
          <w:b/>
          <w:sz w:val="20"/>
          <w:szCs w:val="20"/>
          <w:lang w:val="de-DE"/>
        </w:rPr>
      </w:pPr>
      <w:r>
        <w:rPr>
          <w:b/>
          <w:sz w:val="20"/>
          <w:szCs w:val="20"/>
          <w:lang w:val="de-DE"/>
        </w:rPr>
        <w:t>WEITHAGA KAHURO JOINT</w:t>
      </w:r>
    </w:p>
    <w:p>
      <w:pPr>
        <w:pStyle w:val="style0"/>
        <w:tabs>
          <w:tab w:val="left" w:leader="none" w:pos="720"/>
        </w:tabs>
        <w:ind w:left="360" w:hanging="360"/>
        <w:jc w:val="both"/>
        <w:rPr>
          <w:b/>
          <w:sz w:val="20"/>
          <w:szCs w:val="20"/>
          <w:lang w:val="de-DE"/>
        </w:rPr>
      </w:pPr>
      <w:r>
        <w:rPr>
          <w:b/>
          <w:sz w:val="20"/>
          <w:szCs w:val="20"/>
          <w:lang w:val="de-DE"/>
        </w:rPr>
        <w:t>MTIHANI WA MWISHO WA MUHULA WA PILI</w:t>
      </w:r>
    </w:p>
    <w:p>
      <w:pPr>
        <w:pStyle w:val="style0"/>
        <w:tabs>
          <w:tab w:val="left" w:leader="none" w:pos="720"/>
        </w:tabs>
        <w:ind w:left="360" w:hanging="360"/>
        <w:jc w:val="both"/>
        <w:rPr>
          <w:b/>
          <w:sz w:val="20"/>
          <w:szCs w:val="20"/>
          <w:lang w:val="de-DE"/>
        </w:rPr>
      </w:pPr>
      <w:r>
        <w:rPr>
          <w:b/>
          <w:sz w:val="20"/>
          <w:szCs w:val="20"/>
          <w:lang w:val="de-DE"/>
        </w:rPr>
        <w:t>2018</w:t>
      </w:r>
    </w:p>
    <w:p>
      <w:pPr>
        <w:pStyle w:val="style0"/>
        <w:tabs>
          <w:tab w:val="left" w:leader="none" w:pos="720"/>
        </w:tabs>
        <w:ind w:left="360" w:hanging="360"/>
        <w:jc w:val="both"/>
        <w:rPr>
          <w:b/>
          <w:sz w:val="20"/>
          <w:szCs w:val="20"/>
          <w:lang w:val="de-DE"/>
        </w:rPr>
      </w:pPr>
      <w:r>
        <w:rPr>
          <w:b/>
          <w:sz w:val="20"/>
          <w:szCs w:val="20"/>
          <w:lang w:val="de-DE"/>
        </w:rPr>
        <w:t>KIDATO CHA NNE</w:t>
      </w:r>
    </w:p>
    <w:p>
      <w:pPr>
        <w:pStyle w:val="style0"/>
        <w:tabs>
          <w:tab w:val="left" w:leader="none" w:pos="720"/>
        </w:tabs>
        <w:ind w:left="360" w:hanging="360"/>
        <w:jc w:val="both"/>
        <w:rPr>
          <w:b/>
          <w:sz w:val="20"/>
          <w:szCs w:val="20"/>
          <w:lang w:val="de-DE"/>
        </w:rPr>
      </w:pPr>
      <w:r>
        <w:rPr>
          <w:b/>
          <w:sz w:val="20"/>
          <w:szCs w:val="20"/>
          <w:lang w:val="de-DE"/>
        </w:rPr>
        <w:t>KARATASI 102/1</w:t>
      </w:r>
    </w:p>
    <w:p>
      <w:pPr>
        <w:pStyle w:val="style0"/>
        <w:pBdr>
          <w:bottom w:val="single" w:sz="4" w:space="1" w:color="auto"/>
        </w:pBdr>
        <w:tabs>
          <w:tab w:val="left" w:leader="none" w:pos="720"/>
        </w:tabs>
        <w:ind w:left="360" w:hanging="360"/>
        <w:jc w:val="both"/>
        <w:rPr>
          <w:b/>
          <w:sz w:val="20"/>
          <w:szCs w:val="20"/>
          <w:lang w:val="de-DE"/>
        </w:rPr>
      </w:pPr>
      <w:r>
        <w:rPr>
          <w:b/>
          <w:sz w:val="20"/>
          <w:szCs w:val="20"/>
          <w:lang w:val="de-DE"/>
        </w:rPr>
        <w:t>MUDA: 13/4</w:t>
      </w:r>
    </w:p>
    <w:p>
      <w:pPr>
        <w:pStyle w:val="style179"/>
        <w:numPr>
          <w:ilvl w:val="0"/>
          <w:numId w:val="184"/>
        </w:numPr>
        <w:tabs>
          <w:tab w:val="left" w:leader="none" w:pos="720"/>
        </w:tabs>
        <w:spacing w:after="200" w:lineRule="auto" w:line="276"/>
        <w:ind w:left="360"/>
        <w:jc w:val="both"/>
        <w:rPr>
          <w:sz w:val="20"/>
          <w:szCs w:val="20"/>
        </w:rPr>
      </w:pPr>
      <w:r>
        <w:rPr>
          <w:sz w:val="20"/>
          <w:szCs w:val="20"/>
        </w:rPr>
        <w:t>Insha ya lazima</w:t>
      </w:r>
    </w:p>
    <w:p>
      <w:pPr>
        <w:pStyle w:val="style179"/>
        <w:tabs>
          <w:tab w:val="left" w:leader="none" w:pos="720"/>
        </w:tabs>
        <w:ind w:left="360" w:hanging="360"/>
        <w:jc w:val="both"/>
        <w:rPr>
          <w:sz w:val="20"/>
          <w:szCs w:val="20"/>
        </w:rPr>
      </w:pPr>
      <w:r>
        <w:rPr>
          <w:sz w:val="20"/>
          <w:szCs w:val="20"/>
        </w:rPr>
        <w:tab/>
      </w:r>
      <w:r>
        <w:rPr>
          <w:sz w:val="20"/>
          <w:szCs w:val="20"/>
        </w:rPr>
        <w:t>Andika mahojiano baina ya waziri wa usalama wa kitaifa na waandishi watatu wa habari kuhusu hali ya usalama nchini</w:t>
      </w:r>
    </w:p>
    <w:p>
      <w:pPr>
        <w:pStyle w:val="style179"/>
        <w:numPr>
          <w:ilvl w:val="0"/>
          <w:numId w:val="184"/>
        </w:numPr>
        <w:tabs>
          <w:tab w:val="left" w:leader="none" w:pos="720"/>
        </w:tabs>
        <w:spacing w:after="200" w:lineRule="auto" w:line="276"/>
        <w:ind w:left="360"/>
        <w:jc w:val="both"/>
        <w:rPr>
          <w:sz w:val="20"/>
          <w:szCs w:val="20"/>
        </w:rPr>
      </w:pPr>
      <w:r>
        <w:rPr>
          <w:sz w:val="20"/>
          <w:szCs w:val="20"/>
        </w:rPr>
        <w:t>Pendekeza hatua zinazopaswa kuchukuliwa kukuza umoja wa kitaifa</w:t>
      </w:r>
    </w:p>
    <w:p>
      <w:pPr>
        <w:pStyle w:val="style179"/>
        <w:numPr>
          <w:ilvl w:val="0"/>
          <w:numId w:val="184"/>
        </w:numPr>
        <w:tabs>
          <w:tab w:val="left" w:leader="none" w:pos="720"/>
        </w:tabs>
        <w:spacing w:after="200" w:lineRule="auto" w:line="276"/>
        <w:ind w:left="360"/>
        <w:jc w:val="both"/>
        <w:rPr>
          <w:sz w:val="20"/>
          <w:szCs w:val="20"/>
        </w:rPr>
      </w:pPr>
      <w:r>
        <w:rPr>
          <w:sz w:val="20"/>
          <w:szCs w:val="20"/>
        </w:rPr>
        <w:t>Mla cha mwenziwe na chake huliwa</w:t>
      </w:r>
    </w:p>
    <w:p>
      <w:pPr>
        <w:pStyle w:val="style179"/>
        <w:numPr>
          <w:ilvl w:val="0"/>
          <w:numId w:val="184"/>
        </w:numPr>
        <w:tabs>
          <w:tab w:val="left" w:leader="none" w:pos="720"/>
        </w:tabs>
        <w:spacing w:after="200" w:lineRule="auto" w:line="276"/>
        <w:ind w:left="360"/>
        <w:jc w:val="both"/>
        <w:rPr>
          <w:sz w:val="20"/>
          <w:szCs w:val="20"/>
        </w:rPr>
      </w:pPr>
      <w:r>
        <w:rPr>
          <w:sz w:val="20"/>
          <w:szCs w:val="20"/>
        </w:rPr>
        <w:t>Tunga insha itayoanzia kwa maneno yafuatayo .</w:t>
      </w:r>
    </w:p>
    <w:p>
      <w:pPr>
        <w:pStyle w:val="style179"/>
        <w:tabs>
          <w:tab w:val="left" w:leader="none" w:pos="720"/>
        </w:tabs>
        <w:ind w:left="360" w:hanging="360"/>
        <w:jc w:val="both"/>
        <w:rPr>
          <w:sz w:val="20"/>
          <w:szCs w:val="20"/>
        </w:rPr>
      </w:pPr>
      <w:r>
        <w:rPr>
          <w:sz w:val="20"/>
          <w:szCs w:val="20"/>
        </w:rPr>
        <w:tab/>
      </w:r>
      <w:r>
        <w:rPr>
          <w:sz w:val="20"/>
          <w:szCs w:val="20"/>
        </w:rPr>
        <w:t>Alfajiri ya siku iliyofuata ilinipata nje ya mlango wa hospitali kuu ya kijito. Punde si punde milango ya wodi ikafunguliwa. Machozi yalinitiririka njia mbili nilipotupa macho kwenye kitanda alicholazwa mamangu. Hakuwepo………</w:t>
      </w:r>
    </w:p>
    <w:p>
      <w:pPr>
        <w:pStyle w:val="style179"/>
        <w:jc w:val="both"/>
        <w:rPr/>
      </w:pPr>
    </w:p>
    <w:p>
      <w:pPr>
        <w:pStyle w:val="style0"/>
        <w:tabs>
          <w:tab w:val="left" w:leader="none" w:pos="720"/>
        </w:tabs>
        <w:ind w:left="360"/>
        <w:rPr>
          <w:b/>
          <w:sz w:val="20"/>
          <w:szCs w:val="20"/>
        </w:rPr>
      </w:pPr>
      <w:r>
        <w:rPr>
          <w:b/>
          <w:sz w:val="20"/>
          <w:szCs w:val="20"/>
        </w:rPr>
        <w:t>WEITHAGA KAHURO JOINT</w:t>
      </w:r>
    </w:p>
    <w:p>
      <w:pPr>
        <w:pStyle w:val="style0"/>
        <w:tabs>
          <w:tab w:val="left" w:leader="none" w:pos="720"/>
        </w:tabs>
        <w:ind w:left="360"/>
        <w:rPr>
          <w:b/>
          <w:sz w:val="20"/>
          <w:szCs w:val="20"/>
        </w:rPr>
      </w:pPr>
      <w:r>
        <w:rPr>
          <w:b/>
          <w:sz w:val="20"/>
          <w:szCs w:val="20"/>
        </w:rPr>
        <w:t>MTIHANI WA MWISHO WA MUHULA WA PILI</w:t>
      </w:r>
    </w:p>
    <w:p>
      <w:pPr>
        <w:pStyle w:val="style0"/>
        <w:tabs>
          <w:tab w:val="left" w:leader="none" w:pos="720"/>
        </w:tabs>
        <w:ind w:left="360"/>
        <w:rPr>
          <w:b/>
          <w:sz w:val="20"/>
          <w:szCs w:val="20"/>
          <w:lang w:val="de-DE"/>
        </w:rPr>
      </w:pPr>
      <w:r>
        <w:rPr>
          <w:b/>
          <w:sz w:val="20"/>
          <w:szCs w:val="20"/>
          <w:lang w:val="de-DE"/>
        </w:rPr>
        <w:t>KIDATO CHA NNE 2018</w:t>
      </w:r>
    </w:p>
    <w:p>
      <w:pPr>
        <w:pStyle w:val="style0"/>
        <w:tabs>
          <w:tab w:val="left" w:leader="none" w:pos="720"/>
        </w:tabs>
        <w:ind w:left="360"/>
        <w:rPr>
          <w:b/>
          <w:sz w:val="20"/>
          <w:szCs w:val="20"/>
          <w:lang w:val="de-DE"/>
        </w:rPr>
      </w:pPr>
      <w:r>
        <w:rPr>
          <w:b/>
          <w:sz w:val="20"/>
          <w:szCs w:val="20"/>
          <w:lang w:val="de-DE"/>
        </w:rPr>
        <w:t>KARATASI 102/2 (LUGHA)</w:t>
      </w:r>
    </w:p>
    <w:p>
      <w:pPr>
        <w:pStyle w:val="style0"/>
        <w:tabs>
          <w:tab w:val="left" w:leader="none" w:pos="720"/>
        </w:tabs>
        <w:ind w:left="360"/>
        <w:rPr>
          <w:b/>
          <w:sz w:val="20"/>
          <w:szCs w:val="20"/>
          <w:lang w:val="de-DE"/>
        </w:rPr>
      </w:pPr>
      <w:r>
        <w:rPr>
          <w:b/>
          <w:sz w:val="20"/>
          <w:szCs w:val="20"/>
          <w:lang w:val="de-DE"/>
        </w:rPr>
        <w:t>MUDA: SAA 2</w:t>
      </w:r>
      <w:r>
        <w:rPr>
          <w:b/>
          <w:sz w:val="20"/>
          <w:szCs w:val="20"/>
          <w:vertAlign w:val="superscript"/>
          <w:lang w:val="de-DE"/>
        </w:rPr>
        <w:t>1/</w:t>
      </w:r>
      <w:r>
        <w:rPr>
          <w:b/>
          <w:sz w:val="20"/>
          <w:szCs w:val="20"/>
          <w:lang w:val="de-DE"/>
        </w:rPr>
        <w:t>2</w:t>
      </w:r>
    </w:p>
    <w:p>
      <w:pPr>
        <w:pStyle w:val="style179"/>
        <w:numPr>
          <w:ilvl w:val="0"/>
          <w:numId w:val="349"/>
        </w:numPr>
        <w:pBdr>
          <w:bottom w:val="single" w:sz="4" w:space="1" w:color="auto"/>
        </w:pBdr>
        <w:tabs>
          <w:tab w:val="left" w:leader="none" w:pos="720"/>
        </w:tabs>
        <w:spacing w:after="200"/>
        <w:ind w:left="360"/>
        <w:rPr>
          <w:sz w:val="20"/>
          <w:szCs w:val="20"/>
          <w:u w:val="single"/>
        </w:rPr>
      </w:pPr>
      <w:r>
        <w:rPr>
          <w:sz w:val="20"/>
          <w:szCs w:val="20"/>
          <w:u w:val="single"/>
        </w:rPr>
        <w:t>UFAHAMU: (ALAMA 15)</w:t>
      </w:r>
    </w:p>
    <w:p>
      <w:pPr>
        <w:pStyle w:val="style179"/>
        <w:tabs>
          <w:tab w:val="left" w:leader="none" w:pos="720"/>
        </w:tabs>
        <w:ind w:left="360" w:hanging="360"/>
        <w:rPr>
          <w:b/>
          <w:sz w:val="20"/>
          <w:szCs w:val="20"/>
          <w:u w:val="single"/>
        </w:rPr>
      </w:pPr>
      <w:r>
        <w:rPr>
          <w:b/>
          <w:sz w:val="20"/>
          <w:szCs w:val="20"/>
        </w:rPr>
        <w:tab/>
      </w:r>
      <w:r>
        <w:rPr>
          <w:b/>
          <w:sz w:val="20"/>
          <w:szCs w:val="20"/>
          <w:u w:val="single"/>
        </w:rPr>
        <w:t>SOMA MAKALA YAFUATAYO KISHA UJIBU MASWALI</w:t>
      </w:r>
    </w:p>
    <w:p>
      <w:pPr>
        <w:pStyle w:val="style179"/>
        <w:tabs>
          <w:tab w:val="left" w:leader="none" w:pos="720"/>
        </w:tabs>
        <w:ind w:left="360" w:hanging="360"/>
        <w:rPr>
          <w:b/>
          <w:sz w:val="20"/>
          <w:szCs w:val="20"/>
          <w:u w:val="single"/>
        </w:rPr>
      </w:pPr>
    </w:p>
    <w:p>
      <w:pPr>
        <w:pStyle w:val="style179"/>
        <w:tabs>
          <w:tab w:val="left" w:leader="none" w:pos="720"/>
        </w:tabs>
        <w:ind w:left="360" w:hanging="360"/>
        <w:rPr>
          <w:sz w:val="20"/>
          <w:szCs w:val="20"/>
        </w:rPr>
      </w:pPr>
      <w:r>
        <w:rPr>
          <w:sz w:val="20"/>
          <w:szCs w:val="20"/>
        </w:rPr>
        <w:t xml:space="preserve">           Baada ya biashara ya utumwa kupigwa marufuku katika karne ya kumi na tisa kule Marekani,watu weusi na wa rangi waliendelea kukabiliwa na dhuluma za kila namna.walidhalilishwa na kuchukuliwa kama binadamu wa hadhi ya nchini kuliko weupe. Sheria zilitumika kuweka mipaka ya maingiliano kati ya raia wan chi moja. Weusi wangepatikana popote palipotengwa weupe wangechukuliwa hatua za kisheria.</w:t>
      </w:r>
    </w:p>
    <w:p>
      <w:pPr>
        <w:pStyle w:val="style179"/>
        <w:tabs>
          <w:tab w:val="left" w:leader="none" w:pos="720"/>
        </w:tabs>
        <w:ind w:left="360" w:hanging="360"/>
        <w:rPr>
          <w:sz w:val="20"/>
          <w:szCs w:val="20"/>
        </w:rPr>
      </w:pPr>
    </w:p>
    <w:p>
      <w:pPr>
        <w:pStyle w:val="style179"/>
        <w:tabs>
          <w:tab w:val="left" w:leader="none" w:pos="720"/>
        </w:tabs>
        <w:ind w:left="360" w:hanging="360"/>
        <w:rPr>
          <w:sz w:val="20"/>
          <w:szCs w:val="20"/>
        </w:rPr>
      </w:pPr>
      <w:r>
        <w:rPr>
          <w:sz w:val="20"/>
          <w:szCs w:val="20"/>
        </w:rPr>
        <w:t xml:space="preserve">            Katika usafiri wa umma, Mmarekani mweusi alitakiwa kisheria kumpisha kiti Mmarekani mweupe ndani ya chombo cha usafiri. Aliyevunja sheria hii alitiwa mbaroni au kuhukumiwa kifungo pamoja na faini. Halikadhalika, alihatarisha maisha yake kwani angevamiwa na makundi ya wakereketwa kama vile </w:t>
      </w:r>
      <w:r>
        <w:rPr>
          <w:i/>
          <w:sz w:val="20"/>
          <w:szCs w:val="20"/>
        </w:rPr>
        <w:t>ku klax klan</w:t>
      </w:r>
      <w:r>
        <w:rPr>
          <w:sz w:val="20"/>
          <w:szCs w:val="20"/>
        </w:rPr>
        <w:t xml:space="preserve"> (kkk) ; kundi ambalo lilitetea vikali udumishaji wa ubaguzi wa rangi.</w:t>
      </w:r>
    </w:p>
    <w:p>
      <w:pPr>
        <w:pStyle w:val="style179"/>
        <w:tabs>
          <w:tab w:val="left" w:leader="none" w:pos="0"/>
          <w:tab w:val="left" w:leader="none" w:pos="720"/>
        </w:tabs>
        <w:ind w:left="360" w:hanging="360"/>
        <w:rPr>
          <w:sz w:val="20"/>
          <w:szCs w:val="20"/>
        </w:rPr>
      </w:pPr>
      <w:r>
        <w:rPr>
          <w:sz w:val="20"/>
          <w:szCs w:val="20"/>
        </w:rPr>
        <w:t xml:space="preserve">             Hii ndiyo iliyomchosha mwanamke, Mmarekani mweusi Rosa Lee Parks. Akajifunga kibwebwe kukaidi sheria dhalimu na kupigania mabadiliko ya jamii. Akakamia mabadiliko yaliyolenga kuleta usawa wa kijamii na haki kwa wote bila kubaguliwa.</w:t>
      </w:r>
    </w:p>
    <w:p>
      <w:pPr>
        <w:pStyle w:val="style179"/>
        <w:tabs>
          <w:tab w:val="left" w:leader="none" w:pos="0"/>
          <w:tab w:val="left" w:leader="none" w:pos="720"/>
        </w:tabs>
        <w:ind w:left="360" w:hanging="360"/>
        <w:rPr>
          <w:sz w:val="20"/>
          <w:szCs w:val="20"/>
        </w:rPr>
      </w:pPr>
      <w:r>
        <w:rPr>
          <w:sz w:val="20"/>
          <w:szCs w:val="20"/>
        </w:rPr>
        <w:t xml:space="preserve">            Mwanamke huyu aliyepewa lakabu ya ‘Mama wa Mapigano ya Haki za Kimsingi’ ni wa asili ya watumwa waliotwaliwa kutoka Afrika kwenda kutumikishwa na weupe katika mashamba yao kule Marekani. Alizaliwa Februari 14 mwaka 1913 huko Tuskegee, jimbo la Alabama. Masomo yake ya awali yalikwamizwa na maradhi, pamoja na umaskini uliokabili familia yake. Hata hivyo baada ya ndoa yake na Raymond parks, manamo 1932, bwanake alimhimiza kwenda shuleni.</w:t>
      </w:r>
    </w:p>
    <w:p>
      <w:pPr>
        <w:pStyle w:val="style179"/>
        <w:tabs>
          <w:tab w:val="left" w:leader="none" w:pos="0"/>
          <w:tab w:val="left" w:leader="none" w:pos="720"/>
        </w:tabs>
        <w:ind w:left="360" w:hanging="360"/>
        <w:rPr>
          <w:sz w:val="20"/>
          <w:szCs w:val="20"/>
        </w:rPr>
      </w:pPr>
      <w:r>
        <w:rPr>
          <w:sz w:val="20"/>
          <w:szCs w:val="20"/>
        </w:rPr>
        <w:t xml:space="preserve">            Elimu aliyoipata Rosa pamoja na ushawishi wa mumewe ulimfungua macho kuhusu ubaguzi wa rangi katika jamii yake. Alijiunga na kundi la wanaharakati walokua wakitetea watu weusi, pamoja na suriama. Rosa alichukizwa na ubaguzi uliotamalaki katika jamii yake. Alikirihiwa na sheria zilizoigawa jamii katika msingi wa rangi huku zikimtukuza mtu mweupe na kumtweza mweusi.</w:t>
      </w:r>
    </w:p>
    <w:p>
      <w:pPr>
        <w:pStyle w:val="style179"/>
        <w:tabs>
          <w:tab w:val="left" w:leader="none" w:pos="0"/>
          <w:tab w:val="left" w:leader="none" w:pos="720"/>
        </w:tabs>
        <w:ind w:left="360" w:hanging="360"/>
        <w:rPr>
          <w:sz w:val="20"/>
          <w:szCs w:val="20"/>
        </w:rPr>
      </w:pPr>
      <w:r>
        <w:rPr>
          <w:sz w:val="20"/>
          <w:szCs w:val="20"/>
        </w:rPr>
        <w:t xml:space="preserve">              Kilele cha kuudhika kwa Rosa kilikuwa pale Desemba mosi !955. akiwa ndani ya basi,abiria mweupe alitokeza na kumwamuru Rosa ampishe kiti alichokuwa amekalia. Miguu ya Rosa ilikuwa inauma. Hakuona ni kwa nini asimame ampishe abiria mwenzake ambaye alikuwa amelipa nauli sawa na yake. Rosa alikuwa amechoka na vitimbi vya kubaguliwa na kuchukuliwa kama mwananchi wa hadhi ya chini. Alikataa katakata kumpisha abiria huyu kiti.</w:t>
      </w:r>
    </w:p>
    <w:p>
      <w:pPr>
        <w:pStyle w:val="style179"/>
        <w:tabs>
          <w:tab w:val="left" w:leader="none" w:pos="0"/>
          <w:tab w:val="left" w:leader="none" w:pos="720"/>
        </w:tabs>
        <w:ind w:left="360" w:hanging="360"/>
        <w:rPr>
          <w:sz w:val="20"/>
          <w:szCs w:val="20"/>
        </w:rPr>
      </w:pPr>
      <w:r>
        <w:rPr>
          <w:sz w:val="20"/>
          <w:szCs w:val="20"/>
        </w:rPr>
        <w:t xml:space="preserve">              Rosa alijua fika kuwa tendo lake la maasi lingempeleka kuhukumiwa jela, kutozwa faini, kutishwa, kuumizwa au kuuliwa na makundi ya </w:t>
      </w:r>
      <w:r>
        <w:rPr>
          <w:b/>
          <w:sz w:val="20"/>
          <w:szCs w:val="20"/>
        </w:rPr>
        <w:t xml:space="preserve">wakereketwa </w:t>
      </w:r>
      <w:r>
        <w:rPr>
          <w:sz w:val="20"/>
          <w:szCs w:val="20"/>
        </w:rPr>
        <w:t>weupe. Lakini yote haya aliyaweka pembeni ili atetee haki na usawa katika jamii.</w:t>
      </w:r>
    </w:p>
    <w:p>
      <w:pPr>
        <w:pStyle w:val="style179"/>
        <w:tabs>
          <w:tab w:val="left" w:leader="none" w:pos="0"/>
          <w:tab w:val="left" w:leader="none" w:pos="720"/>
        </w:tabs>
        <w:ind w:left="360" w:hanging="360"/>
        <w:rPr>
          <w:sz w:val="20"/>
          <w:szCs w:val="20"/>
        </w:rPr>
      </w:pPr>
      <w:r>
        <w:rPr>
          <w:sz w:val="20"/>
          <w:szCs w:val="20"/>
        </w:rPr>
        <w:t xml:space="preserve">               Kwa uasi huo,Rosa alikuwa amekiuka sheria. Alitiwa mbaroni na kuhukumiwa kifungo na faini ya dola nne za Kimarekani; kiasi kilichokuwa kikubwa sana wakati huo. Hukumu hii ikazua maandamano dhidi ya sheria za ubaguzi. Umma ukiongozwa na kasisi wa Kibaptisti Martin Luther King uliungana na Rosa kutetea haki na usawa. Umma ukagomea mabasi kwa muda wa siku 381 huko Montgomery, Alabama. Migomo hii,  pamoja na maandamano yakaishurutisha serikali kuanza juhudi za kuleta usawa na haki kwa wote Marekani. Juhudi hizo zilizoanzishwa na kuasi kwa Rosa zikafikia upeo wake mwaka 1964. Mwaka huo, serikali ya kitaifa ya Marekani ikapitisha sheria iliyopiga marufuku ubaguzi wa rangi. </w:t>
      </w:r>
    </w:p>
    <w:p>
      <w:pPr>
        <w:pStyle w:val="style179"/>
        <w:tabs>
          <w:tab w:val="left" w:leader="none" w:pos="0"/>
          <w:tab w:val="left" w:leader="none" w:pos="720"/>
        </w:tabs>
        <w:ind w:left="360" w:hanging="360"/>
        <w:rPr>
          <w:sz w:val="20"/>
          <w:szCs w:val="20"/>
        </w:rPr>
      </w:pPr>
      <w:r>
        <w:rPr>
          <w:sz w:val="20"/>
          <w:szCs w:val="20"/>
        </w:rPr>
        <w:t xml:space="preserve">               Bi Rosa Lee Parks, aliyekufa akiwa na umri wa miaka 92, ni kielezo cha </w:t>
      </w:r>
      <w:r>
        <w:rPr>
          <w:b/>
          <w:sz w:val="20"/>
          <w:szCs w:val="20"/>
        </w:rPr>
        <w:t xml:space="preserve">nguvu fiche za </w:t>
      </w:r>
      <w:r>
        <w:rPr>
          <w:sz w:val="20"/>
          <w:szCs w:val="20"/>
        </w:rPr>
        <w:t xml:space="preserve">wanawake ambazo zinaweza zikatumika kutetea hadhi, haki na usawa wa wote waliokandamizwa. Atakumbukwa kama mtu aliyepigania binadamu kuwa huru na kupewa hadhi kama binadamu bila kubaguliwa. Alikuwa amechoshwa na unyasaji na kufedheheshwa. Silaha pekee aliyokuwa nayo ni uasi kwa njia ya amani. Silaha iliyotokeza kuwa na nguvu kuliko zaidi kuliko mtutu wa bunduki. Hili ni funzo kwa watu waliobaguliwa, hasa wanawake, kote duniani wanaoendelea kukandamizwa na tamaduni zinazotukuza </w:t>
      </w:r>
      <w:r>
        <w:rPr>
          <w:b/>
          <w:sz w:val="20"/>
          <w:szCs w:val="20"/>
        </w:rPr>
        <w:t>ubabe</w:t>
      </w:r>
      <w:r>
        <w:rPr>
          <w:sz w:val="20"/>
          <w:szCs w:val="20"/>
        </w:rPr>
        <w:t xml:space="preserve"> wa kiume. Bila shaka hao wanaweza kumwiga Rosa na kubadilisha hali zao kama alivyoweza Rosa.</w:t>
      </w:r>
    </w:p>
    <w:p>
      <w:pPr>
        <w:pStyle w:val="style179"/>
        <w:numPr>
          <w:ilvl w:val="0"/>
          <w:numId w:val="170"/>
        </w:numPr>
        <w:tabs>
          <w:tab w:val="left" w:leader="none" w:pos="720"/>
        </w:tabs>
        <w:spacing w:after="200"/>
        <w:ind w:left="360"/>
        <w:rPr>
          <w:i/>
          <w:sz w:val="20"/>
          <w:szCs w:val="20"/>
        </w:rPr>
      </w:pPr>
      <w:r>
        <w:rPr>
          <w:sz w:val="20"/>
          <w:szCs w:val="20"/>
        </w:rPr>
        <w:t xml:space="preserve">Biashara ya utumwa ilipigwa marufuku lini kule Marekani?                                    </w:t>
      </w:r>
      <w:r>
        <w:rPr>
          <w:sz w:val="20"/>
          <w:szCs w:val="20"/>
        </w:rPr>
        <w:tab/>
      </w:r>
      <w:r>
        <w:rPr>
          <w:sz w:val="20"/>
          <w:szCs w:val="20"/>
        </w:rPr>
        <w:tab/>
      </w:r>
      <w:r>
        <w:rPr>
          <w:sz w:val="20"/>
          <w:szCs w:val="20"/>
        </w:rPr>
        <w:tab/>
      </w:r>
      <w:r>
        <w:rPr>
          <w:sz w:val="20"/>
          <w:szCs w:val="20"/>
        </w:rPr>
        <w:tab/>
      </w:r>
      <w:r>
        <w:rPr>
          <w:sz w:val="20"/>
          <w:szCs w:val="20"/>
        </w:rPr>
        <w:t xml:space="preserve">  (alama1)</w:t>
      </w:r>
    </w:p>
    <w:p>
      <w:pPr>
        <w:pStyle w:val="style179"/>
        <w:numPr>
          <w:ilvl w:val="0"/>
          <w:numId w:val="170"/>
        </w:numPr>
        <w:tabs>
          <w:tab w:val="left" w:leader="none" w:pos="720"/>
        </w:tabs>
        <w:spacing w:after="200"/>
        <w:ind w:left="360"/>
        <w:rPr>
          <w:i/>
          <w:sz w:val="20"/>
          <w:szCs w:val="20"/>
        </w:rPr>
      </w:pPr>
      <w:r>
        <w:rPr>
          <w:i/>
          <w:sz w:val="20"/>
          <w:szCs w:val="20"/>
        </w:rPr>
        <w:t xml:space="preserve">  </w:t>
      </w:r>
      <w:r>
        <w:rPr>
          <w:sz w:val="20"/>
          <w:szCs w:val="20"/>
        </w:rPr>
        <w:t xml:space="preserve">Kwa nini Rosa Parks alipewa lakabu ya mama wa mapigano ya Haki za Kimsingi      </w:t>
      </w:r>
      <w:r>
        <w:rPr>
          <w:sz w:val="20"/>
          <w:szCs w:val="20"/>
        </w:rPr>
        <w:tab/>
      </w:r>
      <w:r>
        <w:rPr>
          <w:sz w:val="20"/>
          <w:szCs w:val="20"/>
        </w:rPr>
        <w:tab/>
      </w:r>
      <w:r>
        <w:rPr>
          <w:sz w:val="20"/>
          <w:szCs w:val="20"/>
        </w:rPr>
        <w:tab/>
      </w:r>
      <w:r>
        <w:rPr>
          <w:sz w:val="20"/>
          <w:szCs w:val="20"/>
        </w:rPr>
        <w:t xml:space="preserve">(alama 2) </w:t>
      </w:r>
    </w:p>
    <w:p>
      <w:pPr>
        <w:pStyle w:val="style179"/>
        <w:numPr>
          <w:ilvl w:val="0"/>
          <w:numId w:val="170"/>
        </w:numPr>
        <w:tabs>
          <w:tab w:val="left" w:leader="none" w:pos="720"/>
        </w:tabs>
        <w:spacing w:after="200"/>
        <w:ind w:left="360"/>
        <w:rPr>
          <w:i/>
          <w:sz w:val="20"/>
          <w:szCs w:val="20"/>
        </w:rPr>
      </w:pPr>
      <w:r>
        <w:rPr>
          <w:sz w:val="20"/>
          <w:szCs w:val="20"/>
        </w:rPr>
        <w:t xml:space="preserve">  </w:t>
      </w:r>
      <w:r>
        <w:rPr>
          <w:sz w:val="20"/>
          <w:szCs w:val="20"/>
        </w:rPr>
        <w:t xml:space="preserve">Fafanua dhuluma ambazo Wamarekani weusi walikabiliana nazo kulingana na taarifa hii  </w:t>
      </w:r>
      <w:r>
        <w:rPr>
          <w:sz w:val="20"/>
          <w:szCs w:val="20"/>
        </w:rPr>
        <w:tab/>
      </w:r>
      <w:r>
        <w:rPr>
          <w:sz w:val="20"/>
          <w:szCs w:val="20"/>
        </w:rPr>
        <w:tab/>
      </w:r>
      <w:r>
        <w:rPr>
          <w:sz w:val="20"/>
          <w:szCs w:val="20"/>
        </w:rPr>
        <w:tab/>
      </w:r>
      <w:r>
        <w:rPr>
          <w:sz w:val="20"/>
          <w:szCs w:val="20"/>
        </w:rPr>
        <w:t xml:space="preserve">(alama4) </w:t>
      </w:r>
    </w:p>
    <w:p>
      <w:pPr>
        <w:pStyle w:val="style179"/>
        <w:numPr>
          <w:ilvl w:val="0"/>
          <w:numId w:val="170"/>
        </w:numPr>
        <w:tabs>
          <w:tab w:val="left" w:leader="none" w:pos="720"/>
        </w:tabs>
        <w:spacing w:after="200"/>
        <w:ind w:left="360"/>
        <w:rPr>
          <w:i/>
          <w:sz w:val="20"/>
          <w:szCs w:val="20"/>
        </w:rPr>
      </w:pPr>
      <w:r>
        <w:rPr>
          <w:sz w:val="20"/>
          <w:szCs w:val="20"/>
        </w:rPr>
        <w:t xml:space="preserve">(i)    Onyesha matokeo ya matendo ya Rosa kwa jamii ya Wamarekani na ulimwengu mzima.   </w:t>
      </w:r>
      <w:r>
        <w:rPr>
          <w:sz w:val="20"/>
          <w:szCs w:val="20"/>
        </w:rPr>
        <w:t xml:space="preserve">             </w:t>
      </w:r>
      <w:r>
        <w:rPr>
          <w:sz w:val="20"/>
          <w:szCs w:val="20"/>
        </w:rPr>
        <w:tab/>
      </w:r>
      <w:r>
        <w:rPr>
          <w:sz w:val="20"/>
          <w:szCs w:val="20"/>
        </w:rPr>
        <w:t xml:space="preserve">(alama 2) </w:t>
      </w:r>
    </w:p>
    <w:p>
      <w:pPr>
        <w:pStyle w:val="style179"/>
        <w:tabs>
          <w:tab w:val="left" w:leader="none" w:pos="720"/>
        </w:tabs>
        <w:ind w:left="360" w:hanging="360"/>
        <w:rPr>
          <w:sz w:val="20"/>
          <w:szCs w:val="20"/>
          <w:lang w:val="fr-FR"/>
        </w:rPr>
      </w:pPr>
      <w:r>
        <w:rPr>
          <w:sz w:val="20"/>
          <w:szCs w:val="20"/>
          <w:lang w:val="fr-FR"/>
        </w:rPr>
        <w:tab/>
      </w:r>
      <w:r>
        <w:rPr>
          <w:sz w:val="20"/>
          <w:szCs w:val="20"/>
          <w:lang w:val="fr-FR"/>
        </w:rPr>
        <w:t xml:space="preserve">(ii)    Ni funzo gani unalolipata kutokana na maisha ya Rosa?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(alama 1) </w:t>
      </w:r>
    </w:p>
    <w:p>
      <w:pPr>
        <w:pStyle w:val="style179"/>
        <w:numPr>
          <w:ilvl w:val="0"/>
          <w:numId w:val="170"/>
        </w:numPr>
        <w:tabs>
          <w:tab w:val="left" w:leader="none" w:pos="720"/>
        </w:tabs>
        <w:spacing w:after="200"/>
        <w:ind w:left="360"/>
        <w:rPr>
          <w:sz w:val="20"/>
          <w:szCs w:val="20"/>
          <w:lang w:val="fr-FR"/>
        </w:rPr>
      </w:pPr>
      <w:r>
        <w:rPr>
          <w:sz w:val="20"/>
          <w:szCs w:val="20"/>
          <w:lang w:val="fr-FR"/>
        </w:rPr>
        <w:t xml:space="preserve"> Je,ni kweli kuwa silaha aliyokuwa nayo Rosa Parks ilikuwa na nguvu kuliko mtutu wa bunduki? Tetea jibu lako.  </w:t>
      </w:r>
    </w:p>
    <w:p>
      <w:pPr>
        <w:pStyle w:val="style179"/>
        <w:numPr>
          <w:ilvl w:val="0"/>
          <w:numId w:val="170"/>
        </w:numPr>
        <w:tabs>
          <w:tab w:val="left" w:leader="none" w:pos="720"/>
        </w:tabs>
        <w:spacing w:after="200"/>
        <w:ind w:left="360"/>
        <w:rPr>
          <w:sz w:val="20"/>
          <w:szCs w:val="20"/>
          <w:lang w:val="fr-FR"/>
        </w:rPr>
      </w:pPr>
      <w:r>
        <w:rPr>
          <w:sz w:val="20"/>
          <w:szCs w:val="20"/>
          <w:lang w:val="fr-FR"/>
        </w:rPr>
        <w:t xml:space="preserve">Eleza maana ya maneno yafuatayo kama yalivyotumika katika taarifa                            </w:t>
      </w:r>
      <w:r>
        <w:rPr>
          <w:sz w:val="20"/>
          <w:szCs w:val="20"/>
          <w:lang w:val="fr-FR"/>
        </w:rPr>
        <w:tab/>
      </w:r>
      <w:r>
        <w:rPr>
          <w:sz w:val="20"/>
          <w:szCs w:val="20"/>
          <w:lang w:val="fr-FR"/>
        </w:rPr>
        <w:tab/>
      </w:r>
      <w:r>
        <w:rPr>
          <w:sz w:val="20"/>
          <w:szCs w:val="20"/>
          <w:lang w:val="fr-FR"/>
        </w:rPr>
        <w:tab/>
      </w:r>
      <w:r>
        <w:rPr>
          <w:sz w:val="20"/>
          <w:szCs w:val="20"/>
          <w:lang w:val="fr-FR"/>
        </w:rPr>
        <w:t>(alama3)</w:t>
      </w:r>
    </w:p>
    <w:p>
      <w:pPr>
        <w:pStyle w:val="style179"/>
        <w:numPr>
          <w:ilvl w:val="0"/>
          <w:numId w:val="270"/>
        </w:numPr>
        <w:tabs>
          <w:tab w:val="left" w:leader="none" w:pos="0"/>
          <w:tab w:val="left" w:leader="none" w:pos="720"/>
        </w:tabs>
        <w:spacing w:after="200"/>
        <w:ind w:left="360" w:hanging="360"/>
        <w:rPr>
          <w:sz w:val="20"/>
          <w:szCs w:val="20"/>
          <w:lang w:val="fr-FR"/>
        </w:rPr>
      </w:pPr>
      <w:r>
        <w:rPr>
          <w:sz w:val="20"/>
          <w:szCs w:val="20"/>
          <w:lang w:val="fr-FR"/>
        </w:rPr>
        <w:t xml:space="preserve">Nguvu fiche  </w:t>
      </w:r>
    </w:p>
    <w:p>
      <w:pPr>
        <w:pStyle w:val="style179"/>
        <w:numPr>
          <w:ilvl w:val="0"/>
          <w:numId w:val="270"/>
        </w:numPr>
        <w:tabs>
          <w:tab w:val="left" w:leader="none" w:pos="0"/>
          <w:tab w:val="left" w:leader="none" w:pos="720"/>
        </w:tabs>
        <w:spacing w:after="200"/>
        <w:ind w:left="360" w:hanging="360"/>
        <w:rPr>
          <w:sz w:val="20"/>
          <w:szCs w:val="20"/>
          <w:lang w:val="fr-FR"/>
        </w:rPr>
      </w:pPr>
      <w:r>
        <w:rPr>
          <w:sz w:val="20"/>
          <w:szCs w:val="20"/>
          <w:lang w:val="fr-FR"/>
        </w:rPr>
        <w:t>Wakereketwa.</w:t>
      </w:r>
    </w:p>
    <w:p>
      <w:pPr>
        <w:pStyle w:val="style179"/>
        <w:numPr>
          <w:ilvl w:val="0"/>
          <w:numId w:val="270"/>
        </w:numPr>
        <w:tabs>
          <w:tab w:val="left" w:leader="none" w:pos="0"/>
          <w:tab w:val="left" w:leader="none" w:pos="720"/>
        </w:tabs>
        <w:spacing w:after="200"/>
        <w:ind w:left="360" w:hanging="360"/>
        <w:rPr>
          <w:sz w:val="20"/>
          <w:szCs w:val="20"/>
          <w:lang w:val="fr-FR"/>
        </w:rPr>
      </w:pPr>
      <w:r>
        <w:rPr>
          <w:sz w:val="20"/>
          <w:szCs w:val="20"/>
          <w:lang w:val="fr-FR"/>
        </w:rPr>
        <w:t xml:space="preserve">Ubabe. </w:t>
      </w:r>
    </w:p>
    <w:p>
      <w:pPr>
        <w:pStyle w:val="style179"/>
        <w:tabs>
          <w:tab w:val="left" w:leader="none" w:pos="0"/>
          <w:tab w:val="left" w:leader="none" w:pos="720"/>
        </w:tabs>
        <w:ind w:left="360" w:hanging="360"/>
        <w:rPr>
          <w:sz w:val="20"/>
          <w:szCs w:val="20"/>
          <w:u w:val="single"/>
          <w:lang w:val="fr-FR"/>
        </w:rPr>
      </w:pPr>
    </w:p>
    <w:p>
      <w:pPr>
        <w:pStyle w:val="style179"/>
        <w:tabs>
          <w:tab w:val="left" w:leader="none" w:pos="0"/>
          <w:tab w:val="left" w:leader="none" w:pos="720"/>
        </w:tabs>
        <w:ind w:left="360"/>
        <w:rPr>
          <w:sz w:val="20"/>
          <w:szCs w:val="20"/>
          <w:lang w:val="fr-FR"/>
        </w:rPr>
      </w:pPr>
      <w:r>
        <w:rPr>
          <w:sz w:val="20"/>
          <w:szCs w:val="20"/>
          <w:u w:val="single"/>
          <w:lang w:val="fr-FR"/>
        </w:rPr>
        <w:t>MUHTASARI: (ALAMA 15)</w:t>
      </w:r>
    </w:p>
    <w:p>
      <w:pPr>
        <w:pStyle w:val="style0"/>
        <w:tabs>
          <w:tab w:val="left" w:leader="none" w:pos="0"/>
          <w:tab w:val="left" w:leader="none" w:pos="720"/>
        </w:tabs>
        <w:ind w:left="360" w:hanging="360"/>
        <w:rPr>
          <w:sz w:val="20"/>
          <w:szCs w:val="20"/>
          <w:lang w:val="fr-FR"/>
        </w:rPr>
      </w:pPr>
      <w:r>
        <w:rPr>
          <w:sz w:val="20"/>
          <w:szCs w:val="20"/>
          <w:lang w:val="fr-FR"/>
        </w:rPr>
        <w:t xml:space="preserve">              Sisi vijana wa Kenya inatupasa tuwajibike kufanya kazi k</w:t>
      </w:r>
      <w:r>
        <w:rPr>
          <w:sz w:val="20"/>
          <w:szCs w:val="20"/>
          <w:lang w:val="fr-FR"/>
        </w:rPr>
        <w:t>wa bidii na kwa dhati ya mioyo yetu ili tuweze kupata ufanisi na uwezekano wa kuinua nchi yetu changa katika kiwango cha juu.tukumbuke, “Ajizi ni nyumba ya njaa”. Kwa hivyo basi haifai kulaza damu ikiwa matatizo nchini mwetu yametunzonga. Lazima tufanye kazi kwa busara, adabu njema na jitihada kwa moyo mmoja. Sharti tutilie maanani zaidi elimu ya vijana na watu wazima, kilimo, uchumi na amani katika nchi yetu. Tunahitaji taifa lenye watu walioelimika kwani bila elimu itakuwa vigumu sana kuweza kutekeleza mipango mbalimbali ya maendeleo. Tupende tusipende lazima tuzidishe mazao mashambani kwani kila kukicha idadi ya watu inaongezeka. Ni sharti tuweze kujitosheleza katika vyakula. Zaidi ya hayo pia lazima tujishughulishe na biashara ambapo kwa sasa ni wakenya wachache sana ambao wanatambua umuhimu wa biashara. Wengi ni wale wenye mawazo ya kwamba lazima kila mmoja aajiriwe maishani. Yatupasa tujitahidi kuleta uchumi katika mikono ya wananchi wa Kenya badala ya kuwaachia wengine ambao hawahusiki.</w:t>
      </w:r>
    </w:p>
    <w:p>
      <w:pPr>
        <w:pStyle w:val="style0"/>
        <w:tabs>
          <w:tab w:val="left" w:leader="none" w:pos="0"/>
          <w:tab w:val="left" w:leader="none" w:pos="720"/>
        </w:tabs>
        <w:ind w:left="360" w:hanging="360"/>
        <w:rPr>
          <w:sz w:val="20"/>
          <w:szCs w:val="20"/>
          <w:lang w:val="fr-FR"/>
        </w:rPr>
      </w:pPr>
      <w:r>
        <w:rPr>
          <w:sz w:val="20"/>
          <w:szCs w:val="20"/>
          <w:lang w:val="fr-FR"/>
        </w:rPr>
        <w:t xml:space="preserve">               Mafunzo tunayopata majumbani, shuleni na hata katika jamii, lazima yatuwezeshe kutambua mbinu za kupitia. Tunahitaji elimu tambuzi ambayo itamfanya  Mwanakenya kujua wajibu wake katika jamii. Tumesinywa na elimu pumbao; inayotupumbaza na kutufanya tusiwe mbele. Sisi vijana tukiwa viongozi wa siku zijazo tuwe kielezo chema kwa wengine. Watu lazima washirikiane na kufikiria kwamba wao niwamoja, “utenganoni uvundo”. Lugha ya taifa ndicho chombo pekee ambacho kinatuunganisha na kuweza kutuwasilishia mapendekezo, mawaidha na hisia zetu. Kukosa ndiko kibinadamu, wakati tunapokosea ,lazima tukubali tumekosea na kufanya msahihisho mara moja kwani, “usipoziba ufa utajenga ukuta”. Tusikasirike kwa sababu tumesahihishwa makosa yetu na mwenzetu. Lazima tujitoe mhanga na kupigania nchi yetu tukiwa wazalendo halisi.</w:t>
      </w:r>
    </w:p>
    <w:p>
      <w:pPr>
        <w:pStyle w:val="style0"/>
        <w:tabs>
          <w:tab w:val="left" w:leader="none" w:pos="0"/>
          <w:tab w:val="left" w:leader="none" w:pos="720"/>
        </w:tabs>
        <w:ind w:left="360" w:hanging="360"/>
        <w:rPr>
          <w:sz w:val="20"/>
          <w:szCs w:val="20"/>
          <w:lang w:val="fr-FR"/>
        </w:rPr>
      </w:pPr>
      <w:r>
        <w:rPr>
          <w:sz w:val="20"/>
          <w:szCs w:val="20"/>
          <w:lang w:val="fr-FR"/>
        </w:rPr>
        <w:t xml:space="preserve">              Sisi tukiwa vijana sharti tujishughulishe na kuyaangalia matatizo ya nchi, pia kutafuta njia za kutatua matatizo hayo. Siku zote tutekeleze nidhamu shuleni na majumbani mwetu. Ili watu waweze kuishi maisha bora na kuwa na maendeleo, amani na upendo, lazima tuwe na bidii, ushirikiano mwema na kuchagua viongozi wenye mioyo ya maendeleo. Tukiwa viongozi ambao hawajishughulishi na maendeleo,basi tutabaki nyuma kama mkia siku zote. Bahati mbaya ni kwamba wananchi wengi siku hizi huchagua viongozi wao kwa kufuata ukoo ama kwa utajiri wake. Kwa hivyo basi, tuchagueni viongozi ambao wanatuletea ufanisi badala ya wanaotokana na nasaba kubwa au utajiri.</w:t>
      </w:r>
    </w:p>
    <w:p>
      <w:pPr>
        <w:pStyle w:val="style179"/>
        <w:numPr>
          <w:ilvl w:val="0"/>
          <w:numId w:val="358"/>
        </w:numPr>
        <w:tabs>
          <w:tab w:val="left" w:leader="none" w:pos="0"/>
          <w:tab w:val="left" w:leader="none" w:pos="720"/>
        </w:tabs>
        <w:ind w:left="360"/>
        <w:rPr>
          <w:sz w:val="20"/>
          <w:szCs w:val="20"/>
          <w:lang w:val="fr-FR"/>
        </w:rPr>
      </w:pPr>
      <w:r>
        <w:rPr>
          <w:sz w:val="20"/>
          <w:szCs w:val="20"/>
          <w:lang w:val="fr-FR"/>
        </w:rPr>
        <w:t xml:space="preserve">  Fupisha aya mbili ya mwanzo.            </w:t>
      </w:r>
      <w:r>
        <w:rPr>
          <w:sz w:val="20"/>
          <w:szCs w:val="20"/>
          <w:lang w:val="fr-FR"/>
        </w:rPr>
        <w:tab/>
      </w:r>
      <w:r>
        <w:rPr>
          <w:sz w:val="20"/>
          <w:szCs w:val="20"/>
          <w:lang w:val="fr-FR"/>
        </w:rPr>
        <w:tab/>
      </w:r>
      <w:r>
        <w:rPr>
          <w:sz w:val="20"/>
          <w:szCs w:val="20"/>
          <w:lang w:val="fr-FR"/>
        </w:rPr>
        <w:tab/>
      </w:r>
      <w:r>
        <w:rPr>
          <w:sz w:val="20"/>
          <w:szCs w:val="20"/>
          <w:lang w:val="fr-FR"/>
        </w:rPr>
        <w:t xml:space="preserve"> (</w:t>
      </w:r>
      <w:r>
        <w:rPr>
          <w:b/>
          <w:sz w:val="20"/>
          <w:szCs w:val="20"/>
          <w:lang w:val="fr-FR"/>
        </w:rPr>
        <w:t>Maneno 70-75</w:t>
      </w:r>
      <w:r>
        <w:rPr>
          <w:sz w:val="20"/>
          <w:szCs w:val="20"/>
          <w:lang w:val="fr-FR"/>
        </w:rPr>
        <w:t>) (</w:t>
      </w:r>
      <w:r>
        <w:rPr>
          <w:b/>
          <w:sz w:val="20"/>
          <w:szCs w:val="20"/>
          <w:lang w:val="fr-FR"/>
        </w:rPr>
        <w:t>alama 10,1 ya mtiririko</w:t>
      </w:r>
      <w:r>
        <w:rPr>
          <w:sz w:val="20"/>
          <w:szCs w:val="20"/>
          <w:lang w:val="fr-FR"/>
        </w:rPr>
        <w:t>)</w:t>
      </w:r>
    </w:p>
    <w:p>
      <w:pPr>
        <w:pStyle w:val="style179"/>
        <w:tabs>
          <w:tab w:val="left" w:leader="none" w:pos="0"/>
          <w:tab w:val="left" w:leader="none" w:pos="720"/>
        </w:tabs>
        <w:ind w:left="360" w:hanging="360"/>
        <w:rPr>
          <w:sz w:val="20"/>
          <w:szCs w:val="20"/>
          <w:lang w:val="fr-FR"/>
        </w:rPr>
      </w:pPr>
      <w:r>
        <w:rPr>
          <w:sz w:val="20"/>
          <w:szCs w:val="20"/>
          <w:lang w:val="fr-FR"/>
        </w:rPr>
        <w:t xml:space="preserve">(b)   Dondoa hoja muhimu katika aya ya mwisho.                  </w:t>
      </w:r>
      <w:r>
        <w:rPr>
          <w:sz w:val="20"/>
          <w:szCs w:val="20"/>
          <w:lang w:val="fr-FR"/>
        </w:rPr>
        <w:tab/>
      </w:r>
      <w:r>
        <w:rPr>
          <w:b/>
          <w:sz w:val="20"/>
          <w:szCs w:val="20"/>
          <w:lang w:val="fr-FR"/>
        </w:rPr>
        <w:t>(Maneno 30-35) (alama 5,2 za mtiririko)</w:t>
      </w:r>
    </w:p>
    <w:p>
      <w:pPr>
        <w:pStyle w:val="style179"/>
        <w:tabs>
          <w:tab w:val="left" w:leader="none" w:pos="0"/>
          <w:tab w:val="left" w:leader="none" w:pos="720"/>
        </w:tabs>
        <w:ind w:left="360" w:hanging="360"/>
        <w:rPr>
          <w:sz w:val="20"/>
          <w:szCs w:val="20"/>
          <w:lang w:val="fr-FR"/>
        </w:rPr>
      </w:pPr>
      <w:r>
        <w:rPr>
          <w:b/>
          <w:sz w:val="20"/>
          <w:szCs w:val="20"/>
          <w:lang w:val="fr-FR"/>
        </w:rPr>
        <w:tab/>
      </w:r>
      <w:r>
        <w:rPr>
          <w:sz w:val="20"/>
          <w:szCs w:val="20"/>
          <w:lang w:val="fr-FR"/>
        </w:rPr>
        <w:t>SEHEMU YA C: SARUFI NA MATUMIZI YA LUGHA (Alama 40)</w:t>
      </w:r>
    </w:p>
    <w:p>
      <w:pPr>
        <w:pStyle w:val="style179"/>
        <w:numPr>
          <w:ilvl w:val="0"/>
          <w:numId w:val="67"/>
        </w:numPr>
        <w:tabs>
          <w:tab w:val="left" w:leader="none" w:pos="0"/>
          <w:tab w:val="left" w:leader="none" w:pos="720"/>
        </w:tabs>
        <w:ind w:left="360"/>
        <w:rPr>
          <w:sz w:val="20"/>
          <w:szCs w:val="20"/>
        </w:rPr>
      </w:pPr>
      <w:r>
        <w:rPr>
          <w:sz w:val="20"/>
          <w:szCs w:val="20"/>
          <w:lang w:val="fr-FR"/>
        </w:rPr>
        <w:t xml:space="preserve"> </w:t>
      </w:r>
      <w:r>
        <w:rPr>
          <w:sz w:val="20"/>
          <w:szCs w:val="20"/>
        </w:rPr>
        <w:t>Taja sauti zifuatazo</w:t>
      </w:r>
    </w:p>
    <w:p>
      <w:pPr>
        <w:pStyle w:val="style179"/>
        <w:numPr>
          <w:ilvl w:val="0"/>
          <w:numId w:val="490"/>
        </w:numPr>
        <w:tabs>
          <w:tab w:val="left" w:leader="none" w:pos="0"/>
          <w:tab w:val="left" w:leader="none" w:pos="720"/>
        </w:tabs>
        <w:ind w:left="360" w:hanging="360"/>
        <w:rPr>
          <w:sz w:val="20"/>
          <w:szCs w:val="20"/>
        </w:rPr>
      </w:pPr>
      <w:r>
        <w:rPr>
          <w:sz w:val="20"/>
          <w:szCs w:val="20"/>
        </w:rPr>
        <w:t xml:space="preserve">Kikwamizo sighuna cha ufizi                                                                             </w:t>
      </w:r>
      <w:r>
        <w:rPr>
          <w:sz w:val="20"/>
          <w:szCs w:val="20"/>
        </w:rPr>
        <w:tab/>
      </w:r>
      <w:r>
        <w:rPr>
          <w:sz w:val="20"/>
          <w:szCs w:val="20"/>
        </w:rPr>
        <w:t xml:space="preserve">  </w:t>
      </w:r>
      <w:r>
        <w:rPr>
          <w:sz w:val="20"/>
          <w:szCs w:val="20"/>
        </w:rPr>
        <w:tab/>
      </w:r>
      <w:r>
        <w:rPr>
          <w:sz w:val="20"/>
          <w:szCs w:val="20"/>
        </w:rPr>
        <w:t>(alama 1)</w:t>
      </w:r>
    </w:p>
    <w:p>
      <w:pPr>
        <w:pStyle w:val="style179"/>
        <w:numPr>
          <w:ilvl w:val="0"/>
          <w:numId w:val="490"/>
        </w:numPr>
        <w:tabs>
          <w:tab w:val="left" w:leader="none" w:pos="0"/>
          <w:tab w:val="left" w:leader="none" w:pos="720"/>
        </w:tabs>
        <w:ind w:left="360" w:hanging="360"/>
        <w:rPr>
          <w:sz w:val="20"/>
          <w:szCs w:val="20"/>
        </w:rPr>
      </w:pPr>
      <w:r>
        <w:rPr>
          <w:sz w:val="20"/>
          <w:szCs w:val="20"/>
        </w:rPr>
        <w:t xml:space="preserve">Nusu irabu ya kaakaa gumu                                                                                  </w:t>
      </w:r>
      <w:r>
        <w:rPr>
          <w:sz w:val="20"/>
          <w:szCs w:val="20"/>
        </w:rPr>
        <w:tab/>
      </w:r>
      <w:r>
        <w:rPr>
          <w:sz w:val="20"/>
          <w:szCs w:val="20"/>
        </w:rPr>
        <w:tab/>
      </w:r>
      <w:r>
        <w:rPr>
          <w:sz w:val="20"/>
          <w:szCs w:val="20"/>
        </w:rPr>
        <w:t>(alama1)</w:t>
      </w:r>
    </w:p>
    <w:p>
      <w:pPr>
        <w:pStyle w:val="style179"/>
        <w:numPr>
          <w:ilvl w:val="0"/>
          <w:numId w:val="67"/>
        </w:numPr>
        <w:tabs>
          <w:tab w:val="left" w:leader="none" w:pos="0"/>
          <w:tab w:val="left" w:leader="none" w:pos="720"/>
        </w:tabs>
        <w:spacing w:after="200"/>
        <w:ind w:left="360"/>
        <w:rPr>
          <w:sz w:val="20"/>
          <w:szCs w:val="20"/>
        </w:rPr>
      </w:pPr>
      <w:r>
        <w:rPr>
          <w:sz w:val="20"/>
          <w:szCs w:val="20"/>
        </w:rPr>
        <w:t xml:space="preserve">kwa kutoa mifano eleza tofauti kati ya silabi wazi na silabi funge.                                        </w:t>
      </w:r>
      <w:r>
        <w:rPr>
          <w:sz w:val="20"/>
          <w:szCs w:val="20"/>
        </w:rPr>
        <w:tab/>
      </w:r>
      <w:r>
        <w:rPr>
          <w:sz w:val="20"/>
          <w:szCs w:val="20"/>
        </w:rPr>
        <w:t>(alama2)</w:t>
      </w:r>
    </w:p>
    <w:p>
      <w:pPr>
        <w:pStyle w:val="style179"/>
        <w:numPr>
          <w:ilvl w:val="0"/>
          <w:numId w:val="67"/>
        </w:numPr>
        <w:tabs>
          <w:tab w:val="left" w:leader="none" w:pos="0"/>
          <w:tab w:val="left" w:leader="none" w:pos="720"/>
        </w:tabs>
        <w:spacing w:after="200"/>
        <w:ind w:left="360"/>
        <w:rPr>
          <w:sz w:val="20"/>
          <w:szCs w:val="20"/>
        </w:rPr>
      </w:pPr>
      <w:r>
        <w:rPr>
          <w:sz w:val="20"/>
          <w:szCs w:val="20"/>
        </w:rPr>
        <w:t>Bainisha mofimu katika neno:</w:t>
      </w:r>
    </w:p>
    <w:p>
      <w:pPr>
        <w:pStyle w:val="style179"/>
        <w:tabs>
          <w:tab w:val="left" w:leader="none" w:pos="0"/>
          <w:tab w:val="left" w:leader="none" w:pos="720"/>
        </w:tabs>
        <w:ind w:left="360" w:hanging="360"/>
        <w:rPr>
          <w:sz w:val="20"/>
          <w:szCs w:val="20"/>
        </w:rPr>
      </w:pPr>
      <w:r>
        <w:rPr>
          <w:sz w:val="20"/>
          <w:szCs w:val="20"/>
        </w:rPr>
        <w:tab/>
      </w:r>
      <w:r>
        <w:rPr>
          <w:sz w:val="20"/>
          <w:szCs w:val="20"/>
        </w:rPr>
        <w:t xml:space="preserve">Atamnywea                                                                                                                      </w:t>
      </w:r>
      <w:r>
        <w:rPr>
          <w:sz w:val="20"/>
          <w:szCs w:val="20"/>
        </w:rPr>
        <w:tab/>
      </w:r>
      <w:r>
        <w:rPr>
          <w:sz w:val="20"/>
          <w:szCs w:val="20"/>
        </w:rPr>
        <w:t>(alama3)</w:t>
      </w:r>
    </w:p>
    <w:p>
      <w:pPr>
        <w:pStyle w:val="style179"/>
        <w:numPr>
          <w:ilvl w:val="0"/>
          <w:numId w:val="67"/>
        </w:numPr>
        <w:tabs>
          <w:tab w:val="left" w:leader="none" w:pos="0"/>
          <w:tab w:val="left" w:leader="none" w:pos="720"/>
        </w:tabs>
        <w:spacing w:after="200"/>
        <w:ind w:left="360"/>
        <w:rPr>
          <w:sz w:val="20"/>
          <w:szCs w:val="20"/>
          <w:lang w:val="de-DE"/>
        </w:rPr>
      </w:pPr>
      <w:r>
        <w:rPr>
          <w:sz w:val="20"/>
          <w:szCs w:val="20"/>
          <w:lang w:val="de-DE"/>
        </w:rPr>
        <w:t xml:space="preserve">Ainisha vitenzi katika sentensi hii                                                                                      </w:t>
      </w:r>
      <w:r>
        <w:rPr>
          <w:sz w:val="20"/>
          <w:szCs w:val="20"/>
          <w:lang w:val="de-DE"/>
        </w:rPr>
        <w:tab/>
      </w:r>
      <w:r>
        <w:rPr>
          <w:sz w:val="20"/>
          <w:szCs w:val="20"/>
          <w:lang w:val="de-DE"/>
        </w:rPr>
        <w:t>(alama1)</w:t>
      </w:r>
    </w:p>
    <w:p>
      <w:pPr>
        <w:pStyle w:val="style179"/>
        <w:tabs>
          <w:tab w:val="left" w:leader="none" w:pos="0"/>
          <w:tab w:val="left" w:leader="none" w:pos="720"/>
        </w:tabs>
        <w:ind w:left="360" w:hanging="360"/>
        <w:rPr>
          <w:sz w:val="20"/>
          <w:szCs w:val="20"/>
        </w:rPr>
      </w:pPr>
      <w:r>
        <w:rPr>
          <w:sz w:val="20"/>
          <w:szCs w:val="20"/>
          <w:lang w:val="de-DE"/>
        </w:rPr>
        <w:tab/>
      </w:r>
      <w:r>
        <w:rPr>
          <w:sz w:val="20"/>
          <w:szCs w:val="20"/>
        </w:rPr>
        <w:t xml:space="preserve">Wanafunzi walikuwa wanakariri mashairi          </w:t>
      </w:r>
    </w:p>
    <w:p>
      <w:pPr>
        <w:pStyle w:val="style179"/>
        <w:numPr>
          <w:ilvl w:val="0"/>
          <w:numId w:val="67"/>
        </w:numPr>
        <w:tabs>
          <w:tab w:val="left" w:leader="none" w:pos="0"/>
          <w:tab w:val="left" w:leader="none" w:pos="720"/>
        </w:tabs>
        <w:ind w:left="360"/>
        <w:rPr>
          <w:sz w:val="20"/>
          <w:szCs w:val="20"/>
        </w:rPr>
      </w:pPr>
      <w:r>
        <w:rPr>
          <w:sz w:val="20"/>
          <w:szCs w:val="20"/>
        </w:rPr>
        <w:t xml:space="preserve">(i) Eleza maana ya ngeli.                                                                                                  </w:t>
      </w:r>
      <w:r>
        <w:rPr>
          <w:sz w:val="20"/>
          <w:szCs w:val="20"/>
        </w:rPr>
        <w:tab/>
      </w:r>
      <w:r>
        <w:rPr>
          <w:sz w:val="20"/>
          <w:szCs w:val="20"/>
        </w:rPr>
        <w:t>(alama1)</w:t>
      </w:r>
    </w:p>
    <w:p>
      <w:pPr>
        <w:pStyle w:val="style0"/>
        <w:tabs>
          <w:tab w:val="left" w:leader="none" w:pos="0"/>
          <w:tab w:val="left" w:leader="none" w:pos="720"/>
        </w:tabs>
        <w:ind w:left="360" w:hanging="360"/>
        <w:rPr>
          <w:sz w:val="20"/>
          <w:szCs w:val="20"/>
        </w:rPr>
      </w:pPr>
      <w:r>
        <w:rPr>
          <w:sz w:val="20"/>
          <w:szCs w:val="20"/>
        </w:rPr>
        <w:tab/>
      </w:r>
      <w:r>
        <w:rPr>
          <w:sz w:val="20"/>
          <w:szCs w:val="20"/>
        </w:rPr>
        <w:t xml:space="preserve">(ii) Neno tembo linaweza kuwekwa katika ngeli mbili tofauti zitaje.                                  </w:t>
      </w:r>
      <w:r>
        <w:rPr>
          <w:sz w:val="20"/>
          <w:szCs w:val="20"/>
        </w:rPr>
        <w:tab/>
      </w:r>
      <w:r>
        <w:rPr>
          <w:sz w:val="20"/>
          <w:szCs w:val="20"/>
        </w:rPr>
        <w:t>(alama2)</w:t>
      </w:r>
    </w:p>
    <w:p>
      <w:pPr>
        <w:pStyle w:val="style179"/>
        <w:numPr>
          <w:ilvl w:val="0"/>
          <w:numId w:val="67"/>
        </w:numPr>
        <w:tabs>
          <w:tab w:val="left" w:leader="none" w:pos="0"/>
          <w:tab w:val="left" w:leader="none" w:pos="720"/>
        </w:tabs>
        <w:spacing w:after="200"/>
        <w:ind w:left="360"/>
        <w:rPr>
          <w:sz w:val="20"/>
          <w:szCs w:val="20"/>
          <w:lang w:val="de-DE"/>
        </w:rPr>
      </w:pPr>
      <w:r>
        <w:rPr>
          <w:sz w:val="20"/>
          <w:szCs w:val="20"/>
          <w:lang w:val="de-DE"/>
        </w:rPr>
        <w:t xml:space="preserve">Andika katika hali ya ukubwa wingi                                                                                   </w:t>
      </w:r>
      <w:r>
        <w:rPr>
          <w:sz w:val="20"/>
          <w:szCs w:val="20"/>
          <w:lang w:val="de-DE"/>
        </w:rPr>
        <w:tab/>
      </w:r>
      <w:r>
        <w:rPr>
          <w:sz w:val="20"/>
          <w:szCs w:val="20"/>
          <w:lang w:val="de-DE"/>
        </w:rPr>
        <w:t>(alama2)</w:t>
      </w:r>
    </w:p>
    <w:p>
      <w:pPr>
        <w:pStyle w:val="style179"/>
        <w:tabs>
          <w:tab w:val="left" w:leader="none" w:pos="0"/>
          <w:tab w:val="left" w:leader="none" w:pos="720"/>
        </w:tabs>
        <w:ind w:left="360" w:hanging="360"/>
        <w:rPr>
          <w:sz w:val="20"/>
          <w:szCs w:val="20"/>
        </w:rPr>
      </w:pPr>
      <w:r>
        <w:rPr>
          <w:sz w:val="20"/>
          <w:szCs w:val="20"/>
          <w:lang w:val="de-DE"/>
        </w:rPr>
        <w:tab/>
      </w:r>
      <w:r>
        <w:rPr>
          <w:sz w:val="20"/>
          <w:szCs w:val="20"/>
        </w:rPr>
        <w:t>Mzee huyu ana wake wengi.</w:t>
      </w:r>
    </w:p>
    <w:p>
      <w:pPr>
        <w:pStyle w:val="style179"/>
        <w:numPr>
          <w:ilvl w:val="0"/>
          <w:numId w:val="67"/>
        </w:numPr>
        <w:tabs>
          <w:tab w:val="left" w:leader="none" w:pos="0"/>
          <w:tab w:val="left" w:leader="none" w:pos="720"/>
        </w:tabs>
        <w:spacing w:after="200"/>
        <w:ind w:left="360"/>
        <w:rPr>
          <w:sz w:val="20"/>
          <w:szCs w:val="20"/>
        </w:rPr>
      </w:pPr>
      <w:r>
        <w:rPr>
          <w:sz w:val="20"/>
          <w:szCs w:val="20"/>
        </w:rPr>
        <w:t xml:space="preserve">Yakinisha sentensi ifuatayo                                                                                              </w:t>
      </w:r>
      <w:r>
        <w:rPr>
          <w:sz w:val="20"/>
          <w:szCs w:val="20"/>
        </w:rPr>
        <w:tab/>
      </w:r>
      <w:r>
        <w:rPr>
          <w:sz w:val="20"/>
          <w:szCs w:val="20"/>
        </w:rPr>
        <w:t>(alama2)</w:t>
      </w:r>
    </w:p>
    <w:p>
      <w:pPr>
        <w:pStyle w:val="style179"/>
        <w:tabs>
          <w:tab w:val="left" w:leader="none" w:pos="0"/>
          <w:tab w:val="left" w:leader="none" w:pos="720"/>
        </w:tabs>
        <w:ind w:left="360" w:hanging="360"/>
        <w:rPr>
          <w:sz w:val="20"/>
          <w:szCs w:val="20"/>
        </w:rPr>
      </w:pPr>
      <w:r>
        <w:rPr>
          <w:sz w:val="20"/>
          <w:szCs w:val="20"/>
        </w:rPr>
        <w:tab/>
      </w:r>
      <w:r>
        <w:rPr>
          <w:sz w:val="20"/>
          <w:szCs w:val="20"/>
        </w:rPr>
        <w:t>Hawakuwa wakicheza wala kuimba.</w:t>
      </w:r>
    </w:p>
    <w:p>
      <w:pPr>
        <w:pStyle w:val="style179"/>
        <w:numPr>
          <w:ilvl w:val="0"/>
          <w:numId w:val="67"/>
        </w:numPr>
        <w:tabs>
          <w:tab w:val="left" w:leader="none" w:pos="0"/>
          <w:tab w:val="left" w:leader="none" w:pos="720"/>
        </w:tabs>
        <w:spacing w:after="200"/>
        <w:ind w:left="360"/>
        <w:rPr>
          <w:sz w:val="20"/>
          <w:szCs w:val="20"/>
        </w:rPr>
      </w:pPr>
      <w:r>
        <w:rPr>
          <w:sz w:val="20"/>
          <w:szCs w:val="20"/>
        </w:rPr>
        <w:t xml:space="preserve">Andika kinyume cha sentensi ifuatayo.                                                                              </w:t>
      </w:r>
      <w:r>
        <w:rPr>
          <w:sz w:val="20"/>
          <w:szCs w:val="20"/>
        </w:rPr>
        <w:tab/>
      </w:r>
      <w:r>
        <w:rPr>
          <w:sz w:val="20"/>
          <w:szCs w:val="20"/>
        </w:rPr>
        <w:t>(alama1)</w:t>
      </w:r>
    </w:p>
    <w:p>
      <w:pPr>
        <w:pStyle w:val="style179"/>
        <w:tabs>
          <w:tab w:val="left" w:leader="none" w:pos="0"/>
          <w:tab w:val="left" w:leader="none" w:pos="720"/>
        </w:tabs>
        <w:ind w:left="360" w:hanging="360"/>
        <w:rPr>
          <w:sz w:val="20"/>
          <w:szCs w:val="20"/>
        </w:rPr>
      </w:pPr>
      <w:r>
        <w:rPr>
          <w:sz w:val="20"/>
          <w:szCs w:val="20"/>
        </w:rPr>
        <w:tab/>
      </w:r>
      <w:r>
        <w:rPr>
          <w:sz w:val="20"/>
          <w:szCs w:val="20"/>
        </w:rPr>
        <w:t>Tabasamu alijenga nyumba ya babu.</w:t>
      </w:r>
    </w:p>
    <w:p>
      <w:pPr>
        <w:pStyle w:val="style179"/>
        <w:numPr>
          <w:ilvl w:val="0"/>
          <w:numId w:val="67"/>
        </w:numPr>
        <w:tabs>
          <w:tab w:val="left" w:leader="none" w:pos="0"/>
          <w:tab w:val="left" w:leader="none" w:pos="720"/>
        </w:tabs>
        <w:spacing w:after="200"/>
        <w:ind w:left="360"/>
        <w:rPr>
          <w:sz w:val="20"/>
          <w:szCs w:val="20"/>
        </w:rPr>
      </w:pPr>
      <w:r>
        <w:rPr>
          <w:sz w:val="20"/>
          <w:szCs w:val="20"/>
        </w:rPr>
        <w:t xml:space="preserve">Tunga sentensi moja yenye masharti yasiyowezekana   .                                                      </w:t>
      </w:r>
      <w:r>
        <w:rPr>
          <w:sz w:val="20"/>
          <w:szCs w:val="20"/>
        </w:rPr>
        <w:tab/>
      </w:r>
      <w:r>
        <w:rPr>
          <w:sz w:val="20"/>
          <w:szCs w:val="20"/>
        </w:rPr>
        <w:t>(alama1)</w:t>
      </w:r>
    </w:p>
    <w:p>
      <w:pPr>
        <w:pStyle w:val="style179"/>
        <w:numPr>
          <w:ilvl w:val="0"/>
          <w:numId w:val="67"/>
        </w:numPr>
        <w:tabs>
          <w:tab w:val="left" w:leader="none" w:pos="0"/>
          <w:tab w:val="left" w:leader="none" w:pos="720"/>
        </w:tabs>
        <w:spacing w:after="200"/>
        <w:ind w:left="360"/>
        <w:rPr>
          <w:sz w:val="20"/>
          <w:szCs w:val="20"/>
          <w:lang w:val="de-DE"/>
        </w:rPr>
      </w:pPr>
      <w:r>
        <w:rPr>
          <w:sz w:val="20"/>
          <w:szCs w:val="20"/>
          <w:lang w:val="de-DE"/>
        </w:rPr>
        <w:t xml:space="preserve">Andika katika msemo wa taarifa.                                                                                </w:t>
      </w:r>
      <w:r>
        <w:rPr>
          <w:sz w:val="20"/>
          <w:szCs w:val="20"/>
          <w:lang w:val="de-DE"/>
        </w:rPr>
        <w:tab/>
      </w:r>
      <w:r>
        <w:rPr>
          <w:sz w:val="20"/>
          <w:szCs w:val="20"/>
          <w:lang w:val="de-DE"/>
        </w:rPr>
        <w:tab/>
      </w:r>
      <w:r>
        <w:rPr>
          <w:sz w:val="20"/>
          <w:szCs w:val="20"/>
          <w:lang w:val="de-DE"/>
        </w:rPr>
        <w:t>(alama 2)</w:t>
      </w:r>
    </w:p>
    <w:p>
      <w:pPr>
        <w:pStyle w:val="style179"/>
        <w:tabs>
          <w:tab w:val="left" w:leader="none" w:pos="0"/>
          <w:tab w:val="left" w:leader="none" w:pos="720"/>
        </w:tabs>
        <w:ind w:left="360" w:hanging="360"/>
        <w:rPr>
          <w:sz w:val="20"/>
          <w:szCs w:val="20"/>
          <w:lang w:val="de-DE"/>
        </w:rPr>
      </w:pPr>
      <w:r>
        <w:rPr>
          <w:sz w:val="20"/>
          <w:szCs w:val="20"/>
          <w:lang w:val="de-DE"/>
        </w:rPr>
        <w:tab/>
      </w:r>
      <w:r>
        <w:rPr>
          <w:sz w:val="20"/>
          <w:szCs w:val="20"/>
          <w:lang w:val="de-DE"/>
        </w:rPr>
        <w:t>“Nimeenda kumtembelea nyanyangu. Hatujaonana tangu mwezi jana,” mjukuu alisema</w:t>
      </w:r>
    </w:p>
    <w:p>
      <w:pPr>
        <w:pStyle w:val="style179"/>
        <w:numPr>
          <w:ilvl w:val="0"/>
          <w:numId w:val="67"/>
        </w:numPr>
        <w:tabs>
          <w:tab w:val="left" w:leader="none" w:pos="0"/>
          <w:tab w:val="left" w:leader="none" w:pos="720"/>
        </w:tabs>
        <w:spacing w:after="200"/>
        <w:ind w:left="360"/>
        <w:rPr>
          <w:sz w:val="20"/>
          <w:szCs w:val="20"/>
        </w:rPr>
      </w:pPr>
      <w:r>
        <w:rPr>
          <w:sz w:val="20"/>
          <w:szCs w:val="20"/>
          <w:lang w:val="de-DE"/>
        </w:rPr>
        <w:t xml:space="preserve">Kwa kutoa mifano eleza matumizi mawili tofautiya alama ya vifungo.                               </w:t>
      </w:r>
      <w:r>
        <w:rPr>
          <w:sz w:val="20"/>
          <w:szCs w:val="20"/>
          <w:lang w:val="de-DE"/>
        </w:rPr>
        <w:tab/>
      </w:r>
      <w:r>
        <w:rPr>
          <w:sz w:val="20"/>
          <w:szCs w:val="20"/>
        </w:rPr>
        <w:t>(alama 2)</w:t>
      </w:r>
    </w:p>
    <w:p>
      <w:pPr>
        <w:pStyle w:val="style179"/>
        <w:numPr>
          <w:ilvl w:val="0"/>
          <w:numId w:val="67"/>
        </w:numPr>
        <w:tabs>
          <w:tab w:val="left" w:leader="none" w:pos="0"/>
          <w:tab w:val="left" w:leader="none" w:pos="720"/>
        </w:tabs>
        <w:spacing w:after="200"/>
        <w:ind w:left="360"/>
        <w:rPr>
          <w:sz w:val="20"/>
          <w:szCs w:val="20"/>
        </w:rPr>
      </w:pPr>
      <w:r>
        <w:rPr>
          <w:sz w:val="20"/>
          <w:szCs w:val="20"/>
        </w:rPr>
        <w:t xml:space="preserve">Tunga sentensi yenye muundo ufuatao                                                                             </w:t>
      </w:r>
      <w:r>
        <w:rPr>
          <w:sz w:val="20"/>
          <w:szCs w:val="20"/>
        </w:rPr>
        <w:tab/>
      </w:r>
      <w:r>
        <w:rPr>
          <w:sz w:val="20"/>
          <w:szCs w:val="20"/>
        </w:rPr>
        <w:t>(alama 4)</w:t>
      </w:r>
    </w:p>
    <w:p>
      <w:pPr>
        <w:pStyle w:val="style179"/>
        <w:tabs>
          <w:tab w:val="left" w:leader="none" w:pos="0"/>
          <w:tab w:val="left" w:leader="none" w:pos="720"/>
        </w:tabs>
        <w:ind w:left="360" w:hanging="360"/>
        <w:rPr>
          <w:sz w:val="20"/>
          <w:szCs w:val="20"/>
          <w:lang w:val="de-DE"/>
        </w:rPr>
      </w:pPr>
      <w:r>
        <w:rPr>
          <w:sz w:val="20"/>
          <w:szCs w:val="20"/>
          <w:lang w:val="de-DE"/>
        </w:rPr>
        <w:tab/>
      </w:r>
      <w:r>
        <w:rPr>
          <w:sz w:val="20"/>
          <w:szCs w:val="20"/>
          <w:lang w:val="de-DE"/>
        </w:rPr>
        <w:t>KN(N+</w:t>
      </w:r>
      <w:r>
        <w:rPr>
          <w:sz w:val="20"/>
          <w:szCs w:val="20"/>
          <w:vertAlign w:val="superscript"/>
          <w:lang w:val="de-DE"/>
        </w:rPr>
        <w:t>-</w:t>
      </w:r>
      <w:r>
        <w:rPr>
          <w:sz w:val="20"/>
          <w:szCs w:val="20"/>
          <w:vertAlign w:val="subscript"/>
          <w:lang w:val="de-DE"/>
        </w:rPr>
        <w:t>S</w:t>
      </w:r>
      <w:r>
        <w:rPr>
          <w:sz w:val="20"/>
          <w:szCs w:val="20"/>
          <w:lang w:val="de-DE"/>
        </w:rPr>
        <w:t>) +KT(T+KH+KE)</w:t>
      </w:r>
    </w:p>
    <w:p>
      <w:pPr>
        <w:pStyle w:val="style179"/>
        <w:numPr>
          <w:ilvl w:val="0"/>
          <w:numId w:val="67"/>
        </w:numPr>
        <w:tabs>
          <w:tab w:val="left" w:leader="none" w:pos="0"/>
          <w:tab w:val="left" w:leader="none" w:pos="720"/>
        </w:tabs>
        <w:spacing w:after="200"/>
        <w:ind w:left="360"/>
        <w:rPr>
          <w:sz w:val="20"/>
          <w:szCs w:val="20"/>
        </w:rPr>
      </w:pPr>
      <w:r>
        <w:rPr>
          <w:sz w:val="20"/>
          <w:szCs w:val="20"/>
          <w:lang w:val="de-DE"/>
        </w:rPr>
        <w:t xml:space="preserve">Tumia </w:t>
      </w:r>
      <w:r>
        <w:rPr>
          <w:sz w:val="20"/>
          <w:szCs w:val="20"/>
          <w:u w:val="single"/>
          <w:lang w:val="de-DE"/>
        </w:rPr>
        <w:t xml:space="preserve">ni </w:t>
      </w:r>
      <w:r>
        <w:rPr>
          <w:sz w:val="20"/>
          <w:szCs w:val="20"/>
          <w:lang w:val="de-DE"/>
        </w:rPr>
        <w:t xml:space="preserve">katika sentensi moja kuleta dhana ya kitenzi na kielezi.                             </w:t>
      </w:r>
      <w:r>
        <w:rPr>
          <w:sz w:val="20"/>
          <w:szCs w:val="20"/>
          <w:lang w:val="de-DE"/>
        </w:rPr>
        <w:tab/>
      </w:r>
      <w:r>
        <w:rPr>
          <w:sz w:val="20"/>
          <w:szCs w:val="20"/>
          <w:lang w:val="de-DE"/>
        </w:rPr>
        <w:tab/>
      </w:r>
      <w:r>
        <w:rPr>
          <w:sz w:val="20"/>
          <w:szCs w:val="20"/>
        </w:rPr>
        <w:t>(alama 3)</w:t>
      </w:r>
    </w:p>
    <w:p>
      <w:pPr>
        <w:pStyle w:val="style179"/>
        <w:numPr>
          <w:ilvl w:val="0"/>
          <w:numId w:val="67"/>
        </w:numPr>
        <w:tabs>
          <w:tab w:val="left" w:leader="none" w:pos="0"/>
          <w:tab w:val="left" w:leader="none" w:pos="720"/>
        </w:tabs>
        <w:spacing w:after="200"/>
        <w:ind w:left="360"/>
        <w:rPr>
          <w:sz w:val="20"/>
          <w:szCs w:val="20"/>
        </w:rPr>
      </w:pPr>
      <w:r>
        <w:rPr>
          <w:sz w:val="20"/>
          <w:szCs w:val="20"/>
        </w:rPr>
        <w:t xml:space="preserve">Onyesha aina za shamirishokatika sentensi ifuatayo                                                         </w:t>
      </w:r>
      <w:r>
        <w:rPr>
          <w:sz w:val="20"/>
          <w:szCs w:val="20"/>
        </w:rPr>
        <w:tab/>
      </w:r>
      <w:r>
        <w:rPr>
          <w:sz w:val="20"/>
          <w:szCs w:val="20"/>
        </w:rPr>
        <w:t>(alama 3)</w:t>
      </w:r>
    </w:p>
    <w:p>
      <w:pPr>
        <w:pStyle w:val="style179"/>
        <w:tabs>
          <w:tab w:val="left" w:leader="none" w:pos="0"/>
          <w:tab w:val="left" w:leader="none" w:pos="720"/>
        </w:tabs>
        <w:ind w:left="360" w:hanging="360"/>
        <w:rPr>
          <w:sz w:val="20"/>
          <w:szCs w:val="20"/>
        </w:rPr>
      </w:pPr>
      <w:r>
        <w:rPr>
          <w:sz w:val="20"/>
          <w:szCs w:val="20"/>
        </w:rPr>
        <w:t xml:space="preserve">    </w:t>
      </w:r>
      <w:r>
        <w:rPr>
          <w:sz w:val="20"/>
          <w:szCs w:val="20"/>
        </w:rPr>
        <w:tab/>
      </w:r>
      <w:r>
        <w:rPr>
          <w:sz w:val="20"/>
          <w:szCs w:val="20"/>
        </w:rPr>
        <w:t>Watoto wanalipiwa karo kwa hundi na wazazi wao</w:t>
      </w:r>
    </w:p>
    <w:p>
      <w:pPr>
        <w:pStyle w:val="style179"/>
        <w:numPr>
          <w:ilvl w:val="0"/>
          <w:numId w:val="67"/>
        </w:numPr>
        <w:tabs>
          <w:tab w:val="left" w:leader="none" w:pos="0"/>
          <w:tab w:val="left" w:leader="none" w:pos="720"/>
        </w:tabs>
        <w:spacing w:after="200"/>
        <w:ind w:left="360"/>
        <w:rPr>
          <w:sz w:val="20"/>
          <w:szCs w:val="20"/>
        </w:rPr>
      </w:pPr>
      <w:r>
        <w:rPr>
          <w:sz w:val="20"/>
          <w:szCs w:val="20"/>
        </w:rPr>
        <w:t xml:space="preserve">Eleza maana mbili za sentensi hii                                                                                    </w:t>
      </w:r>
      <w:r>
        <w:rPr>
          <w:sz w:val="20"/>
          <w:szCs w:val="20"/>
        </w:rPr>
        <w:tab/>
      </w:r>
      <w:r>
        <w:rPr>
          <w:sz w:val="20"/>
          <w:szCs w:val="20"/>
        </w:rPr>
        <w:t>(alama 2 )</w:t>
      </w:r>
    </w:p>
    <w:p>
      <w:pPr>
        <w:pStyle w:val="style179"/>
        <w:tabs>
          <w:tab w:val="left" w:leader="none" w:pos="0"/>
          <w:tab w:val="left" w:leader="none" w:pos="720"/>
        </w:tabs>
        <w:ind w:left="360" w:hanging="360"/>
        <w:rPr>
          <w:sz w:val="20"/>
          <w:szCs w:val="20"/>
        </w:rPr>
      </w:pPr>
      <w:r>
        <w:rPr>
          <w:sz w:val="20"/>
          <w:szCs w:val="20"/>
        </w:rPr>
        <w:tab/>
      </w:r>
      <w:r>
        <w:rPr>
          <w:sz w:val="20"/>
          <w:szCs w:val="20"/>
        </w:rPr>
        <w:t>Njoki amkimbilia Fatuma</w:t>
      </w:r>
    </w:p>
    <w:p>
      <w:pPr>
        <w:pStyle w:val="style179"/>
        <w:numPr>
          <w:ilvl w:val="0"/>
          <w:numId w:val="67"/>
        </w:numPr>
        <w:tabs>
          <w:tab w:val="left" w:leader="none" w:pos="0"/>
          <w:tab w:val="left" w:leader="none" w:pos="720"/>
        </w:tabs>
        <w:spacing w:after="200"/>
        <w:ind w:left="360"/>
        <w:rPr>
          <w:sz w:val="20"/>
          <w:szCs w:val="20"/>
          <w:lang w:val="fr-FR"/>
        </w:rPr>
      </w:pPr>
      <w:r>
        <w:rPr>
          <w:sz w:val="20"/>
          <w:szCs w:val="20"/>
          <w:lang w:val="fr-FR"/>
        </w:rPr>
        <w:t xml:space="preserve">Tunga sentensi mbili kutofautisha vitate hivi kimaana                                                        </w:t>
      </w:r>
      <w:r>
        <w:rPr>
          <w:sz w:val="20"/>
          <w:szCs w:val="20"/>
          <w:lang w:val="fr-FR"/>
        </w:rPr>
        <w:tab/>
      </w:r>
      <w:r>
        <w:rPr>
          <w:sz w:val="20"/>
          <w:szCs w:val="20"/>
          <w:lang w:val="fr-FR"/>
        </w:rPr>
        <w:t>(alama 2)</w:t>
      </w:r>
    </w:p>
    <w:p>
      <w:pPr>
        <w:pStyle w:val="style179"/>
        <w:tabs>
          <w:tab w:val="left" w:leader="none" w:pos="0"/>
          <w:tab w:val="left" w:leader="none" w:pos="720"/>
        </w:tabs>
        <w:ind w:left="360" w:hanging="360"/>
        <w:rPr>
          <w:sz w:val="20"/>
          <w:szCs w:val="20"/>
        </w:rPr>
      </w:pPr>
      <w:r>
        <w:rPr>
          <w:sz w:val="20"/>
          <w:szCs w:val="20"/>
          <w:lang w:val="fr-FR"/>
        </w:rPr>
        <w:tab/>
      </w:r>
      <w:r>
        <w:rPr>
          <w:sz w:val="20"/>
          <w:szCs w:val="20"/>
        </w:rPr>
        <w:t>Landa</w:t>
      </w:r>
    </w:p>
    <w:p>
      <w:pPr>
        <w:pStyle w:val="style179"/>
        <w:tabs>
          <w:tab w:val="left" w:leader="none" w:pos="0"/>
          <w:tab w:val="left" w:leader="none" w:pos="720"/>
        </w:tabs>
        <w:ind w:left="360" w:hanging="360"/>
        <w:rPr>
          <w:sz w:val="20"/>
          <w:szCs w:val="20"/>
        </w:rPr>
      </w:pPr>
      <w:r>
        <w:rPr>
          <w:sz w:val="20"/>
          <w:szCs w:val="20"/>
        </w:rPr>
        <w:tab/>
      </w:r>
      <w:r>
        <w:rPr>
          <w:sz w:val="20"/>
          <w:szCs w:val="20"/>
        </w:rPr>
        <w:t xml:space="preserve">Randa </w:t>
      </w:r>
    </w:p>
    <w:p>
      <w:pPr>
        <w:pStyle w:val="style179"/>
        <w:numPr>
          <w:ilvl w:val="0"/>
          <w:numId w:val="67"/>
        </w:numPr>
        <w:tabs>
          <w:tab w:val="left" w:leader="none" w:pos="0"/>
          <w:tab w:val="left" w:leader="none" w:pos="720"/>
        </w:tabs>
        <w:spacing w:after="200"/>
        <w:ind w:left="360"/>
        <w:rPr>
          <w:sz w:val="20"/>
          <w:szCs w:val="20"/>
        </w:rPr>
      </w:pPr>
      <w:r>
        <w:rPr>
          <w:sz w:val="20"/>
          <w:szCs w:val="20"/>
        </w:rPr>
        <w:t xml:space="preserve">Tumia kirejeshi ‘o’ tamati katika sentensi ifuatayo                                                           </w:t>
      </w:r>
      <w:r>
        <w:rPr>
          <w:sz w:val="20"/>
          <w:szCs w:val="20"/>
        </w:rPr>
        <w:tab/>
      </w:r>
      <w:r>
        <w:rPr>
          <w:sz w:val="20"/>
          <w:szCs w:val="20"/>
        </w:rPr>
        <w:t xml:space="preserve"> (alama 2)</w:t>
      </w:r>
    </w:p>
    <w:p>
      <w:pPr>
        <w:pStyle w:val="style179"/>
        <w:tabs>
          <w:tab w:val="left" w:leader="none" w:pos="0"/>
          <w:tab w:val="left" w:leader="none" w:pos="720"/>
        </w:tabs>
        <w:ind w:left="360" w:hanging="360"/>
        <w:rPr>
          <w:sz w:val="20"/>
          <w:szCs w:val="20"/>
        </w:rPr>
      </w:pPr>
      <w:r>
        <w:rPr>
          <w:sz w:val="20"/>
          <w:szCs w:val="20"/>
        </w:rPr>
        <w:tab/>
      </w:r>
      <w:r>
        <w:rPr>
          <w:sz w:val="20"/>
          <w:szCs w:val="20"/>
        </w:rPr>
        <w:t>Cheo ambacho amepewa ni kile ambacho anakitaka.</w:t>
      </w:r>
    </w:p>
    <w:p>
      <w:pPr>
        <w:pStyle w:val="style179"/>
        <w:numPr>
          <w:ilvl w:val="0"/>
          <w:numId w:val="67"/>
        </w:numPr>
        <w:tabs>
          <w:tab w:val="left" w:leader="none" w:pos="0"/>
          <w:tab w:val="left" w:leader="none" w:pos="720"/>
        </w:tabs>
        <w:spacing w:after="200"/>
        <w:ind w:left="360"/>
        <w:rPr>
          <w:sz w:val="20"/>
          <w:szCs w:val="20"/>
        </w:rPr>
      </w:pPr>
      <w:r>
        <w:rPr>
          <w:sz w:val="20"/>
          <w:szCs w:val="20"/>
        </w:rPr>
        <w:t xml:space="preserve">Iandike sentensi upya kulinga na maagizo                                                                         </w:t>
      </w:r>
      <w:r>
        <w:rPr>
          <w:sz w:val="20"/>
          <w:szCs w:val="20"/>
        </w:rPr>
        <w:tab/>
      </w:r>
      <w:r>
        <w:rPr>
          <w:sz w:val="20"/>
          <w:szCs w:val="20"/>
        </w:rPr>
        <w:t>(alama 2)</w:t>
      </w:r>
    </w:p>
    <w:p>
      <w:pPr>
        <w:pStyle w:val="style179"/>
        <w:tabs>
          <w:tab w:val="left" w:leader="none" w:pos="0"/>
          <w:tab w:val="left" w:leader="none" w:pos="720"/>
        </w:tabs>
        <w:ind w:left="360" w:hanging="360"/>
        <w:rPr>
          <w:sz w:val="20"/>
          <w:szCs w:val="20"/>
        </w:rPr>
      </w:pPr>
      <w:r>
        <w:rPr>
          <w:sz w:val="20"/>
          <w:szCs w:val="20"/>
        </w:rPr>
        <w:tab/>
      </w:r>
      <w:r>
        <w:rPr>
          <w:sz w:val="20"/>
          <w:szCs w:val="20"/>
        </w:rPr>
        <w:t>Mwanariadha mmoja tu ndiye aliyefuzu katika mbio hizo    (Tumia hakuna na ila)</w:t>
      </w:r>
    </w:p>
    <w:p>
      <w:pPr>
        <w:pStyle w:val="style179"/>
        <w:numPr>
          <w:ilvl w:val="0"/>
          <w:numId w:val="67"/>
        </w:numPr>
        <w:tabs>
          <w:tab w:val="left" w:leader="none" w:pos="0"/>
          <w:tab w:val="left" w:leader="none" w:pos="720"/>
        </w:tabs>
        <w:spacing w:after="200"/>
        <w:ind w:left="360"/>
        <w:rPr>
          <w:sz w:val="20"/>
          <w:szCs w:val="20"/>
        </w:rPr>
      </w:pPr>
      <w:r>
        <w:rPr>
          <w:sz w:val="20"/>
          <w:szCs w:val="20"/>
        </w:rPr>
        <w:t xml:space="preserve">(i) Eleza maana ya shadda.                                                                                              </w:t>
      </w:r>
      <w:r>
        <w:rPr>
          <w:sz w:val="20"/>
          <w:szCs w:val="20"/>
        </w:rPr>
        <w:tab/>
      </w:r>
      <w:r>
        <w:rPr>
          <w:sz w:val="20"/>
          <w:szCs w:val="20"/>
        </w:rPr>
        <w:t>(alama 1)</w:t>
      </w:r>
    </w:p>
    <w:p>
      <w:pPr>
        <w:pStyle w:val="style179"/>
        <w:numPr>
          <w:ilvl w:val="0"/>
          <w:numId w:val="67"/>
        </w:numPr>
        <w:tabs>
          <w:tab w:val="left" w:leader="none" w:pos="0"/>
          <w:tab w:val="left" w:leader="none" w:pos="720"/>
        </w:tabs>
        <w:ind w:left="360"/>
        <w:rPr>
          <w:sz w:val="20"/>
          <w:szCs w:val="20"/>
        </w:rPr>
      </w:pPr>
      <w:r>
        <w:rPr>
          <w:sz w:val="20"/>
          <w:szCs w:val="20"/>
          <w:lang w:val="de-DE"/>
        </w:rPr>
        <w:t xml:space="preserve"> (ii ) Weka shadda katika maneno yafuatayo.                                                                     </w:t>
      </w:r>
      <w:r>
        <w:rPr>
          <w:sz w:val="20"/>
          <w:szCs w:val="20"/>
          <w:lang w:val="de-DE"/>
        </w:rPr>
        <w:tab/>
      </w:r>
      <w:r>
        <w:rPr>
          <w:sz w:val="20"/>
          <w:szCs w:val="20"/>
          <w:lang w:val="de-DE"/>
        </w:rPr>
        <w:t xml:space="preserve"> </w:t>
      </w:r>
      <w:r>
        <w:rPr>
          <w:sz w:val="20"/>
          <w:szCs w:val="20"/>
        </w:rPr>
        <w:t>(alama1)</w:t>
      </w:r>
    </w:p>
    <w:p>
      <w:pPr>
        <w:pStyle w:val="style0"/>
        <w:tabs>
          <w:tab w:val="left" w:leader="none" w:pos="0"/>
          <w:tab w:val="left" w:leader="none" w:pos="720"/>
        </w:tabs>
        <w:ind w:left="360" w:hanging="360"/>
        <w:rPr>
          <w:sz w:val="20"/>
          <w:szCs w:val="20"/>
        </w:rPr>
      </w:pPr>
      <w:r>
        <w:rPr>
          <w:sz w:val="20"/>
          <w:szCs w:val="20"/>
        </w:rPr>
        <w:tab/>
      </w:r>
      <w:r>
        <w:rPr>
          <w:sz w:val="20"/>
          <w:szCs w:val="20"/>
        </w:rPr>
        <w:t xml:space="preserve"> Mahakamani</w:t>
      </w:r>
    </w:p>
    <w:p>
      <w:pPr>
        <w:pStyle w:val="style179"/>
        <w:tabs>
          <w:tab w:val="left" w:leader="none" w:pos="0"/>
          <w:tab w:val="left" w:leader="none" w:pos="720"/>
        </w:tabs>
        <w:ind w:left="360" w:hanging="360"/>
        <w:rPr>
          <w:sz w:val="20"/>
          <w:szCs w:val="20"/>
        </w:rPr>
      </w:pPr>
      <w:r>
        <w:rPr>
          <w:sz w:val="20"/>
          <w:szCs w:val="20"/>
        </w:rPr>
        <w:tab/>
      </w:r>
      <w:r>
        <w:rPr>
          <w:sz w:val="20"/>
          <w:szCs w:val="20"/>
        </w:rPr>
        <w:t>Nchi</w:t>
      </w:r>
    </w:p>
    <w:p>
      <w:pPr>
        <w:pStyle w:val="style179"/>
        <w:tabs>
          <w:tab w:val="left" w:leader="none" w:pos="0"/>
          <w:tab w:val="left" w:leader="none" w:pos="720"/>
        </w:tabs>
        <w:ind w:left="360" w:hanging="360"/>
        <w:rPr>
          <w:sz w:val="20"/>
          <w:szCs w:val="20"/>
          <w:u w:val="single"/>
        </w:rPr>
      </w:pPr>
    </w:p>
    <w:p>
      <w:pPr>
        <w:pStyle w:val="style179"/>
        <w:tabs>
          <w:tab w:val="left" w:leader="none" w:pos="0"/>
          <w:tab w:val="left" w:leader="none" w:pos="720"/>
        </w:tabs>
        <w:ind w:left="360" w:hanging="360"/>
        <w:rPr>
          <w:sz w:val="20"/>
          <w:szCs w:val="20"/>
          <w:lang w:val="de-DE"/>
        </w:rPr>
      </w:pPr>
      <w:r>
        <w:rPr>
          <w:sz w:val="20"/>
          <w:szCs w:val="20"/>
          <w:lang w:val="de-DE"/>
        </w:rPr>
        <w:tab/>
      </w:r>
      <w:r>
        <w:rPr>
          <w:sz w:val="20"/>
          <w:szCs w:val="20"/>
          <w:u w:val="single"/>
          <w:lang w:val="de-DE"/>
        </w:rPr>
        <w:t>SEHEMU YA D: ISIMU JAMII (Alama 10</w:t>
      </w:r>
      <w:r>
        <w:rPr>
          <w:sz w:val="20"/>
          <w:szCs w:val="20"/>
          <w:lang w:val="de-DE"/>
        </w:rPr>
        <w:t>)</w:t>
      </w:r>
    </w:p>
    <w:p>
      <w:pPr>
        <w:pStyle w:val="style179"/>
        <w:numPr>
          <w:ilvl w:val="0"/>
          <w:numId w:val="302"/>
        </w:numPr>
        <w:tabs>
          <w:tab w:val="left" w:leader="none" w:pos="0"/>
          <w:tab w:val="left" w:leader="none" w:pos="720"/>
        </w:tabs>
        <w:spacing w:after="200"/>
        <w:ind w:left="360"/>
        <w:rPr>
          <w:sz w:val="20"/>
          <w:szCs w:val="20"/>
          <w:lang w:val="de-DE"/>
        </w:rPr>
      </w:pPr>
      <w:r>
        <w:rPr>
          <w:sz w:val="20"/>
          <w:szCs w:val="20"/>
          <w:lang w:val="de-DE"/>
        </w:rPr>
        <w:t xml:space="preserve">Kwa nini kulikuwa na haja ya kusanifisha lugha ya Kiswahili                               </w:t>
      </w:r>
      <w:r>
        <w:rPr>
          <w:sz w:val="20"/>
          <w:szCs w:val="20"/>
          <w:lang w:val="de-DE"/>
        </w:rPr>
        <w:tab/>
      </w:r>
      <w:r>
        <w:rPr>
          <w:sz w:val="20"/>
          <w:szCs w:val="20"/>
          <w:lang w:val="de-DE"/>
        </w:rPr>
        <w:t xml:space="preserve">  </w:t>
      </w:r>
      <w:r>
        <w:rPr>
          <w:sz w:val="20"/>
          <w:szCs w:val="20"/>
          <w:lang w:val="de-DE"/>
        </w:rPr>
        <w:tab/>
      </w:r>
      <w:r>
        <w:rPr>
          <w:sz w:val="20"/>
          <w:szCs w:val="20"/>
          <w:lang w:val="de-DE"/>
        </w:rPr>
        <w:t>(alama 5)</w:t>
      </w:r>
    </w:p>
    <w:p>
      <w:pPr>
        <w:pStyle w:val="style179"/>
        <w:numPr>
          <w:ilvl w:val="0"/>
          <w:numId w:val="302"/>
        </w:numPr>
        <w:tabs>
          <w:tab w:val="left" w:leader="none" w:pos="0"/>
          <w:tab w:val="left" w:leader="none" w:pos="720"/>
        </w:tabs>
        <w:spacing w:after="200"/>
        <w:ind w:left="360"/>
        <w:rPr>
          <w:sz w:val="20"/>
          <w:szCs w:val="20"/>
        </w:rPr>
      </w:pPr>
      <w:r>
        <w:rPr>
          <w:sz w:val="20"/>
          <w:szCs w:val="20"/>
          <w:lang w:val="de-DE"/>
        </w:rPr>
        <w:t>“….watu wa kaunti ya makueni wamesahaulika kabisa. Ningependa kuelezwa kinagaubaga kama hawa ni wakaenya au la. Order! Order! M</w:t>
      </w:r>
      <w:r>
        <w:rPr>
          <w:sz w:val="20"/>
          <w:szCs w:val="20"/>
        </w:rPr>
        <w:t>heshimiwa Tata.</w:t>
      </w:r>
    </w:p>
    <w:p>
      <w:pPr>
        <w:pStyle w:val="style179"/>
        <w:tabs>
          <w:tab w:val="left" w:leader="none" w:pos="0"/>
          <w:tab w:val="left" w:leader="none" w:pos="720"/>
        </w:tabs>
        <w:ind w:left="360" w:hanging="360"/>
        <w:rPr>
          <w:sz w:val="20"/>
          <w:szCs w:val="20"/>
          <w:lang w:val="fr-FR"/>
        </w:rPr>
      </w:pPr>
      <w:r>
        <w:rPr>
          <w:sz w:val="20"/>
          <w:szCs w:val="20"/>
          <w:lang w:val="fr-FR"/>
        </w:rPr>
        <w:tab/>
      </w:r>
      <w:r>
        <w:rPr>
          <w:sz w:val="20"/>
          <w:szCs w:val="20"/>
          <w:lang w:val="fr-FR"/>
        </w:rPr>
        <w:t>La! Tumekuwa marginalized kwa muda mrefu sana……</w:t>
      </w:r>
    </w:p>
    <w:p>
      <w:pPr>
        <w:pStyle w:val="style179"/>
        <w:numPr>
          <w:ilvl w:val="0"/>
          <w:numId w:val="338"/>
        </w:numPr>
        <w:tabs>
          <w:tab w:val="left" w:leader="none" w:pos="0"/>
          <w:tab w:val="left" w:leader="none" w:pos="720"/>
        </w:tabs>
        <w:spacing w:after="200"/>
        <w:ind w:left="360" w:hanging="360"/>
        <w:rPr>
          <w:sz w:val="20"/>
          <w:szCs w:val="20"/>
          <w:lang w:val="fr-FR"/>
        </w:rPr>
      </w:pPr>
      <w:r>
        <w:rPr>
          <w:sz w:val="20"/>
          <w:szCs w:val="20"/>
          <w:lang w:val="fr-FR"/>
        </w:rPr>
        <w:t xml:space="preserve">Hii ni sajili gani?                                                                                  </w:t>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79"/>
        <w:numPr>
          <w:ilvl w:val="0"/>
          <w:numId w:val="338"/>
        </w:numPr>
        <w:tabs>
          <w:tab w:val="left" w:leader="none" w:pos="0"/>
          <w:tab w:val="left" w:leader="none" w:pos="720"/>
        </w:tabs>
        <w:spacing w:after="200"/>
        <w:ind w:left="360" w:hanging="360"/>
        <w:rPr>
          <w:sz w:val="20"/>
          <w:szCs w:val="20"/>
          <w:lang w:val="fr-FR"/>
        </w:rPr>
      </w:pPr>
      <w:r>
        <w:rPr>
          <w:sz w:val="20"/>
          <w:szCs w:val="20"/>
          <w:lang w:val="fr-FR"/>
        </w:rPr>
        <w:t xml:space="preserve">Eleza sifa tatu za sajili iliyotajwa.                                                            </w:t>
      </w:r>
      <w:r>
        <w:rPr>
          <w:sz w:val="20"/>
          <w:szCs w:val="20"/>
          <w:lang w:val="fr-FR"/>
        </w:rPr>
        <w:tab/>
      </w:r>
      <w:r>
        <w:rPr>
          <w:sz w:val="20"/>
          <w:szCs w:val="20"/>
          <w:lang w:val="fr-FR"/>
        </w:rPr>
        <w:tab/>
      </w:r>
      <w:r>
        <w:rPr>
          <w:sz w:val="20"/>
          <w:szCs w:val="20"/>
          <w:lang w:val="fr-FR"/>
        </w:rPr>
        <w:tab/>
      </w:r>
      <w:r>
        <w:rPr>
          <w:sz w:val="20"/>
          <w:szCs w:val="20"/>
          <w:lang w:val="fr-FR"/>
        </w:rPr>
        <w:t>(Alama3)</w:t>
      </w:r>
    </w:p>
    <w:p>
      <w:pPr>
        <w:pStyle w:val="style179"/>
        <w:tabs>
          <w:tab w:val="left" w:leader="none" w:pos="0"/>
        </w:tabs>
        <w:spacing w:lineRule="auto" w:line="360"/>
        <w:ind w:left="1440"/>
        <w:jc w:val="both"/>
        <w:rPr>
          <w:lang w:val="fr-FR"/>
        </w:rPr>
      </w:pPr>
    </w:p>
    <w:p>
      <w:pPr>
        <w:pStyle w:val="style179"/>
        <w:tabs>
          <w:tab w:val="left" w:leader="none" w:pos="0"/>
        </w:tabs>
        <w:spacing w:lineRule="auto" w:line="360"/>
        <w:ind w:left="1440"/>
        <w:jc w:val="both"/>
        <w:rPr>
          <w:lang w:val="fr-FR"/>
        </w:rPr>
      </w:pPr>
    </w:p>
    <w:p>
      <w:pPr>
        <w:pStyle w:val="style179"/>
        <w:tabs>
          <w:tab w:val="left" w:leader="none" w:pos="0"/>
        </w:tabs>
        <w:spacing w:lineRule="auto" w:line="360"/>
        <w:ind w:left="1440"/>
        <w:jc w:val="both"/>
        <w:rPr>
          <w:lang w:val="fr-FR"/>
        </w:rPr>
      </w:pPr>
    </w:p>
    <w:p>
      <w:pPr>
        <w:pStyle w:val="style179"/>
        <w:tabs>
          <w:tab w:val="left" w:leader="none" w:pos="0"/>
        </w:tabs>
        <w:spacing w:lineRule="auto" w:line="360"/>
        <w:ind w:left="1440"/>
        <w:jc w:val="both"/>
        <w:rPr>
          <w:lang w:val="fr-FR"/>
        </w:rPr>
      </w:pPr>
    </w:p>
    <w:p>
      <w:pPr>
        <w:pStyle w:val="style179"/>
        <w:tabs>
          <w:tab w:val="left" w:leader="none" w:pos="0"/>
        </w:tabs>
        <w:spacing w:lineRule="auto" w:line="360"/>
        <w:ind w:left="1440"/>
        <w:jc w:val="both"/>
        <w:rPr>
          <w:lang w:val="fr-FR"/>
        </w:rPr>
      </w:pPr>
    </w:p>
    <w:p>
      <w:pPr>
        <w:pStyle w:val="style179"/>
        <w:tabs>
          <w:tab w:val="left" w:leader="none" w:pos="0"/>
        </w:tabs>
        <w:spacing w:lineRule="auto" w:line="360"/>
        <w:ind w:left="1440"/>
        <w:jc w:val="both"/>
        <w:rPr>
          <w:lang w:val="fr-FR"/>
        </w:rPr>
      </w:pPr>
    </w:p>
    <w:p>
      <w:pPr>
        <w:pStyle w:val="style179"/>
        <w:tabs>
          <w:tab w:val="left" w:leader="none" w:pos="0"/>
        </w:tabs>
        <w:spacing w:lineRule="auto" w:line="360"/>
        <w:ind w:left="1440"/>
        <w:jc w:val="both"/>
        <w:rPr>
          <w:lang w:val="fr-FR"/>
        </w:rPr>
      </w:pPr>
    </w:p>
    <w:p>
      <w:pPr>
        <w:pStyle w:val="style179"/>
        <w:tabs>
          <w:tab w:val="left" w:leader="none" w:pos="0"/>
        </w:tabs>
        <w:spacing w:lineRule="auto" w:line="360"/>
        <w:ind w:left="1440"/>
        <w:jc w:val="both"/>
        <w:rPr>
          <w:lang w:val="fr-FR"/>
        </w:rPr>
      </w:pPr>
    </w:p>
    <w:p>
      <w:pPr>
        <w:pStyle w:val="style179"/>
        <w:tabs>
          <w:tab w:val="left" w:leader="none" w:pos="0"/>
        </w:tabs>
        <w:spacing w:lineRule="auto" w:line="360"/>
        <w:ind w:left="1440"/>
        <w:jc w:val="both"/>
        <w:rPr>
          <w:lang w:val="fr-FR"/>
        </w:rPr>
      </w:pPr>
    </w:p>
    <w:p>
      <w:pPr>
        <w:pStyle w:val="style179"/>
        <w:tabs>
          <w:tab w:val="left" w:leader="none" w:pos="0"/>
        </w:tabs>
        <w:spacing w:lineRule="auto" w:line="360"/>
        <w:ind w:left="1440"/>
        <w:jc w:val="both"/>
        <w:rPr>
          <w:lang w:val="fr-FR"/>
        </w:rPr>
      </w:pPr>
    </w:p>
    <w:p>
      <w:pPr>
        <w:pStyle w:val="style0"/>
        <w:rPr>
          <w:b/>
          <w:sz w:val="20"/>
          <w:szCs w:val="20"/>
        </w:rPr>
      </w:pPr>
      <w:r>
        <w:rPr>
          <w:b/>
          <w:sz w:val="20"/>
          <w:szCs w:val="20"/>
        </w:rPr>
        <w:br w:type="page"/>
      </w:r>
    </w:p>
    <w:p>
      <w:pPr>
        <w:pStyle w:val="style0"/>
        <w:tabs>
          <w:tab w:val="left" w:leader="none" w:pos="720"/>
        </w:tabs>
        <w:ind w:left="360"/>
        <w:jc w:val="both"/>
        <w:rPr>
          <w:b/>
          <w:sz w:val="20"/>
          <w:szCs w:val="20"/>
        </w:rPr>
      </w:pPr>
      <w:r>
        <w:rPr>
          <w:b/>
          <w:sz w:val="20"/>
          <w:szCs w:val="20"/>
        </w:rPr>
        <w:t>WEITHAGA KAHURO JOINT</w:t>
      </w:r>
    </w:p>
    <w:p>
      <w:pPr>
        <w:pStyle w:val="style0"/>
        <w:tabs>
          <w:tab w:val="left" w:leader="none" w:pos="0"/>
          <w:tab w:val="left" w:leader="none" w:pos="720"/>
        </w:tabs>
        <w:ind w:left="360"/>
        <w:rPr>
          <w:sz w:val="20"/>
          <w:szCs w:val="20"/>
        </w:rPr>
      </w:pPr>
      <w:r>
        <w:rPr>
          <w:sz w:val="20"/>
          <w:szCs w:val="20"/>
        </w:rPr>
        <w:t>MTIHANI WA MWISHO WA MUHULA WA PILI</w:t>
      </w:r>
    </w:p>
    <w:p>
      <w:pPr>
        <w:pStyle w:val="style0"/>
        <w:tabs>
          <w:tab w:val="left" w:leader="none" w:pos="0"/>
          <w:tab w:val="left" w:leader="none" w:pos="720"/>
        </w:tabs>
        <w:ind w:left="360"/>
        <w:rPr>
          <w:sz w:val="20"/>
          <w:szCs w:val="20"/>
        </w:rPr>
      </w:pPr>
      <w:r>
        <w:rPr>
          <w:sz w:val="20"/>
          <w:szCs w:val="20"/>
        </w:rPr>
        <w:t>KIDATO CHA NNE -2018</w:t>
      </w:r>
    </w:p>
    <w:p>
      <w:pPr>
        <w:pStyle w:val="style0"/>
        <w:tabs>
          <w:tab w:val="left" w:leader="none" w:pos="0"/>
          <w:tab w:val="left" w:leader="none" w:pos="720"/>
        </w:tabs>
        <w:ind w:left="360"/>
        <w:rPr>
          <w:sz w:val="20"/>
          <w:szCs w:val="20"/>
        </w:rPr>
      </w:pPr>
      <w:r>
        <w:rPr>
          <w:sz w:val="20"/>
          <w:szCs w:val="20"/>
        </w:rPr>
        <w:t>FASIHI</w:t>
      </w:r>
    </w:p>
    <w:p>
      <w:pPr>
        <w:pStyle w:val="style0"/>
        <w:tabs>
          <w:tab w:val="left" w:leader="none" w:pos="0"/>
          <w:tab w:val="left" w:leader="none" w:pos="720"/>
        </w:tabs>
        <w:ind w:left="360"/>
        <w:rPr>
          <w:sz w:val="20"/>
          <w:szCs w:val="20"/>
        </w:rPr>
      </w:pPr>
      <w:r>
        <w:rPr>
          <w:sz w:val="20"/>
          <w:szCs w:val="20"/>
        </w:rPr>
        <w:t>MUDA:SAA 2</w:t>
      </w:r>
      <w:r>
        <w:rPr>
          <w:sz w:val="20"/>
          <w:szCs w:val="20"/>
          <w:vertAlign w:val="superscript"/>
        </w:rPr>
        <w:t>1</w:t>
      </w:r>
      <w:r>
        <w:rPr>
          <w:sz w:val="20"/>
          <w:szCs w:val="20"/>
        </w:rPr>
        <w:t>/2</w:t>
      </w:r>
    </w:p>
    <w:p>
      <w:pPr>
        <w:pStyle w:val="style0"/>
        <w:pBdr>
          <w:bottom w:val="single" w:sz="4" w:space="1" w:color="auto"/>
        </w:pBdr>
        <w:tabs>
          <w:tab w:val="left" w:leader="none" w:pos="0"/>
          <w:tab w:val="left" w:leader="none" w:pos="720"/>
        </w:tabs>
        <w:ind w:left="360"/>
        <w:jc w:val="both"/>
        <w:rPr>
          <w:sz w:val="20"/>
          <w:szCs w:val="20"/>
          <w:u w:val="single"/>
        </w:rPr>
      </w:pPr>
      <w:r>
        <w:rPr>
          <w:i/>
          <w:sz w:val="20"/>
          <w:szCs w:val="20"/>
        </w:rPr>
        <w:t xml:space="preserve"> (lazima) </w:t>
      </w:r>
      <w:r>
        <w:rPr>
          <w:sz w:val="20"/>
          <w:szCs w:val="20"/>
        </w:rPr>
        <w:t xml:space="preserve"> </w:t>
      </w:r>
      <w:r>
        <w:rPr>
          <w:sz w:val="20"/>
          <w:szCs w:val="20"/>
          <w:u w:val="single"/>
        </w:rPr>
        <w:t xml:space="preserve"> USHAIRI</w:t>
      </w:r>
    </w:p>
    <w:p>
      <w:pPr>
        <w:pStyle w:val="style0"/>
        <w:tabs>
          <w:tab w:val="left" w:leader="none" w:pos="0"/>
          <w:tab w:val="left" w:leader="none" w:pos="720"/>
        </w:tabs>
        <w:ind w:left="360"/>
        <w:jc w:val="both"/>
        <w:rPr>
          <w:sz w:val="20"/>
          <w:szCs w:val="20"/>
        </w:rPr>
      </w:pPr>
      <w:r>
        <w:rPr>
          <w:sz w:val="20"/>
          <w:szCs w:val="20"/>
        </w:rPr>
        <w:t>Soma mashairi haya kisha ujibu maswali yanayofuata.</w:t>
      </w:r>
    </w:p>
    <w:p>
      <w:pPr>
        <w:pStyle w:val="style0"/>
        <w:tabs>
          <w:tab w:val="left" w:leader="none" w:pos="0"/>
          <w:tab w:val="left" w:leader="none" w:pos="720"/>
        </w:tabs>
        <w:ind w:left="360"/>
        <w:jc w:val="both"/>
        <w:rPr>
          <w:sz w:val="20"/>
          <w:szCs w:val="20"/>
          <w:u w:val="single"/>
        </w:rPr>
      </w:pPr>
      <w:r>
        <w:rPr>
          <w:sz w:val="20"/>
          <w:szCs w:val="20"/>
        </w:rPr>
        <w:t xml:space="preserve"> </w:t>
      </w:r>
      <w:r>
        <w:rPr>
          <w:sz w:val="20"/>
          <w:szCs w:val="20"/>
          <w:u w:val="single"/>
        </w:rPr>
        <w:t>SHAIRI A</w:t>
      </w:r>
    </w:p>
    <w:p>
      <w:pPr>
        <w:pStyle w:val="style0"/>
        <w:tabs>
          <w:tab w:val="left" w:leader="none" w:pos="0"/>
          <w:tab w:val="left" w:leader="none" w:pos="720"/>
        </w:tabs>
        <w:ind w:left="360"/>
        <w:jc w:val="both"/>
        <w:rPr>
          <w:sz w:val="20"/>
          <w:szCs w:val="20"/>
        </w:rPr>
      </w:pPr>
      <w:r>
        <w:rPr>
          <w:sz w:val="20"/>
          <w:szCs w:val="20"/>
          <w:u w:val="single"/>
        </w:rPr>
        <w:t>TABASAMU ZAO : Timothy Arege.</w:t>
      </w:r>
    </w:p>
    <w:p>
      <w:pPr>
        <w:pStyle w:val="style0"/>
        <w:tabs>
          <w:tab w:val="left" w:leader="none" w:pos="0"/>
          <w:tab w:val="left" w:leader="none" w:pos="720"/>
        </w:tabs>
        <w:ind w:left="360"/>
        <w:jc w:val="both"/>
        <w:rPr>
          <w:sz w:val="20"/>
          <w:szCs w:val="20"/>
        </w:rPr>
      </w:pPr>
      <w:r>
        <w:rPr>
          <w:sz w:val="20"/>
          <w:szCs w:val="20"/>
        </w:rPr>
        <w:t>Nitafakaripo kwa tuo</w:t>
      </w:r>
    </w:p>
    <w:p>
      <w:pPr>
        <w:pStyle w:val="style0"/>
        <w:tabs>
          <w:tab w:val="left" w:leader="none" w:pos="0"/>
          <w:tab w:val="left" w:leader="none" w:pos="720"/>
        </w:tabs>
        <w:ind w:left="360"/>
        <w:jc w:val="both"/>
        <w:rPr>
          <w:sz w:val="20"/>
          <w:szCs w:val="20"/>
        </w:rPr>
      </w:pPr>
      <w:r>
        <w:rPr>
          <w:sz w:val="20"/>
          <w:szCs w:val="20"/>
        </w:rPr>
        <w:t>Moyo hunitweta na mtetemo kunivaa</w:t>
      </w:r>
    </w:p>
    <w:p>
      <w:pPr>
        <w:pStyle w:val="style0"/>
        <w:tabs>
          <w:tab w:val="left" w:leader="none" w:pos="0"/>
          <w:tab w:val="left" w:leader="none" w:pos="720"/>
        </w:tabs>
        <w:ind w:left="360"/>
        <w:jc w:val="both"/>
        <w:rPr>
          <w:sz w:val="20"/>
          <w:szCs w:val="20"/>
        </w:rPr>
      </w:pPr>
      <w:r>
        <w:rPr>
          <w:sz w:val="20"/>
          <w:szCs w:val="20"/>
        </w:rPr>
        <w:t>Wanajiapo na tabasamu</w:t>
      </w:r>
    </w:p>
    <w:p>
      <w:pPr>
        <w:pStyle w:val="style0"/>
        <w:tabs>
          <w:tab w:val="left" w:leader="none" w:pos="0"/>
          <w:tab w:val="left" w:leader="none" w:pos="720"/>
        </w:tabs>
        <w:ind w:left="360"/>
        <w:jc w:val="both"/>
        <w:rPr>
          <w:sz w:val="20"/>
          <w:szCs w:val="20"/>
        </w:rPr>
      </w:pPr>
      <w:r>
        <w:rPr>
          <w:sz w:val="20"/>
          <w:szCs w:val="20"/>
        </w:rPr>
        <w:t>Ambazo huninyonga tumaini langu</w:t>
      </w:r>
    </w:p>
    <w:p>
      <w:pPr>
        <w:pStyle w:val="style0"/>
        <w:tabs>
          <w:tab w:val="left" w:leader="none" w:pos="0"/>
          <w:tab w:val="left" w:leader="none" w:pos="720"/>
        </w:tabs>
        <w:ind w:left="360"/>
        <w:jc w:val="both"/>
        <w:rPr>
          <w:sz w:val="20"/>
          <w:szCs w:val="20"/>
        </w:rPr>
      </w:pPr>
      <w:r>
        <w:rPr>
          <w:sz w:val="20"/>
          <w:szCs w:val="20"/>
        </w:rPr>
        <w:t>Ninahuzunika</w:t>
      </w:r>
    </w:p>
    <w:p>
      <w:pPr>
        <w:pStyle w:val="style0"/>
        <w:tabs>
          <w:tab w:val="left" w:leader="none" w:pos="0"/>
          <w:tab w:val="left" w:leader="none" w:pos="720"/>
        </w:tabs>
        <w:ind w:left="360"/>
        <w:jc w:val="both"/>
        <w:rPr>
          <w:sz w:val="20"/>
          <w:szCs w:val="20"/>
        </w:rPr>
      </w:pPr>
    </w:p>
    <w:p>
      <w:pPr>
        <w:pStyle w:val="style0"/>
        <w:tabs>
          <w:tab w:val="left" w:leader="none" w:pos="0"/>
          <w:tab w:val="left" w:leader="none" w:pos="720"/>
        </w:tabs>
        <w:ind w:left="360"/>
        <w:jc w:val="both"/>
        <w:rPr>
          <w:sz w:val="20"/>
          <w:szCs w:val="20"/>
        </w:rPr>
      </w:pPr>
      <w:r>
        <w:rPr>
          <w:sz w:val="20"/>
          <w:szCs w:val="20"/>
        </w:rPr>
        <w:t>Wanisalimiapo kwa mikono miwili</w:t>
      </w:r>
    </w:p>
    <w:p>
      <w:pPr>
        <w:pStyle w:val="style0"/>
        <w:tabs>
          <w:tab w:val="left" w:leader="none" w:pos="0"/>
          <w:tab w:val="left" w:leader="none" w:pos="720"/>
        </w:tabs>
        <w:ind w:left="360"/>
        <w:jc w:val="both"/>
        <w:rPr>
          <w:sz w:val="20"/>
          <w:szCs w:val="20"/>
        </w:rPr>
      </w:pPr>
      <w:r>
        <w:rPr>
          <w:sz w:val="20"/>
          <w:szCs w:val="20"/>
        </w:rPr>
        <w:t>Na chini kuniinamia</w:t>
      </w:r>
    </w:p>
    <w:p>
      <w:pPr>
        <w:pStyle w:val="style0"/>
        <w:tabs>
          <w:tab w:val="left" w:leader="none" w:pos="0"/>
          <w:tab w:val="left" w:leader="none" w:pos="720"/>
        </w:tabs>
        <w:ind w:left="360"/>
        <w:jc w:val="both"/>
        <w:rPr>
          <w:sz w:val="20"/>
          <w:szCs w:val="20"/>
        </w:rPr>
      </w:pPr>
      <w:r>
        <w:rPr>
          <w:sz w:val="20"/>
          <w:szCs w:val="20"/>
        </w:rPr>
        <w:t>Wakiyakoleza yao matamshi.</w:t>
      </w:r>
    </w:p>
    <w:p>
      <w:pPr>
        <w:pStyle w:val="style0"/>
        <w:tabs>
          <w:tab w:val="left" w:leader="none" w:pos="0"/>
          <w:tab w:val="left" w:leader="none" w:pos="720"/>
        </w:tabs>
        <w:ind w:left="360"/>
        <w:jc w:val="both"/>
        <w:rPr>
          <w:sz w:val="20"/>
          <w:szCs w:val="20"/>
        </w:rPr>
      </w:pPr>
      <w:r>
        <w:rPr>
          <w:sz w:val="20"/>
          <w:szCs w:val="20"/>
        </w:rPr>
        <w:t>“mzee…ndugu…slama!salama!”</w:t>
      </w:r>
    </w:p>
    <w:p>
      <w:pPr>
        <w:pStyle w:val="style0"/>
        <w:tabs>
          <w:tab w:val="left" w:leader="none" w:pos="0"/>
          <w:tab w:val="left" w:leader="none" w:pos="720"/>
        </w:tabs>
        <w:ind w:left="360"/>
        <w:jc w:val="both"/>
        <w:rPr>
          <w:sz w:val="20"/>
          <w:szCs w:val="20"/>
        </w:rPr>
      </w:pPr>
    </w:p>
    <w:p>
      <w:pPr>
        <w:pStyle w:val="style0"/>
        <w:tabs>
          <w:tab w:val="left" w:leader="none" w:pos="0"/>
          <w:tab w:val="left" w:leader="none" w:pos="720"/>
        </w:tabs>
        <w:ind w:left="360"/>
        <w:jc w:val="both"/>
        <w:rPr>
          <w:sz w:val="20"/>
          <w:szCs w:val="20"/>
        </w:rPr>
      </w:pPr>
      <w:r>
        <w:rPr>
          <w:sz w:val="20"/>
          <w:szCs w:val="20"/>
        </w:rPr>
        <w:t xml:space="preserve">Nachukia zao nyendo </w:t>
      </w:r>
    </w:p>
    <w:p>
      <w:pPr>
        <w:pStyle w:val="style0"/>
        <w:tabs>
          <w:tab w:val="left" w:leader="none" w:pos="0"/>
          <w:tab w:val="left" w:leader="none" w:pos="720"/>
        </w:tabs>
        <w:ind w:left="360"/>
        <w:jc w:val="both"/>
        <w:rPr>
          <w:sz w:val="20"/>
          <w:szCs w:val="20"/>
        </w:rPr>
      </w:pPr>
      <w:r>
        <w:rPr>
          <w:sz w:val="20"/>
          <w:szCs w:val="20"/>
        </w:rPr>
        <w:t>Wanadai muhemko</w:t>
      </w:r>
    </w:p>
    <w:p>
      <w:pPr>
        <w:pStyle w:val="style0"/>
        <w:tabs>
          <w:tab w:val="left" w:leader="none" w:pos="0"/>
          <w:tab w:val="left" w:leader="none" w:pos="720"/>
        </w:tabs>
        <w:ind w:left="360"/>
        <w:jc w:val="both"/>
        <w:rPr>
          <w:sz w:val="20"/>
          <w:szCs w:val="20"/>
        </w:rPr>
      </w:pPr>
      <w:r>
        <w:rPr>
          <w:sz w:val="20"/>
          <w:szCs w:val="20"/>
        </w:rPr>
        <w:t>‘lazima tungo kutetea wanyonge’</w:t>
      </w:r>
    </w:p>
    <w:p>
      <w:pPr>
        <w:pStyle w:val="style0"/>
        <w:tabs>
          <w:tab w:val="left" w:leader="none" w:pos="0"/>
          <w:tab w:val="left" w:leader="none" w:pos="720"/>
        </w:tabs>
        <w:ind w:left="360"/>
        <w:jc w:val="both"/>
        <w:rPr>
          <w:sz w:val="20"/>
          <w:szCs w:val="20"/>
        </w:rPr>
      </w:pPr>
      <w:r>
        <w:rPr>
          <w:sz w:val="20"/>
          <w:szCs w:val="20"/>
        </w:rPr>
        <w:t>Lakini nitazamapo, wenyewe hawasiti</w:t>
      </w:r>
    </w:p>
    <w:p>
      <w:pPr>
        <w:pStyle w:val="style0"/>
        <w:tabs>
          <w:tab w:val="left" w:leader="none" w:pos="0"/>
          <w:tab w:val="left" w:leader="none" w:pos="720"/>
        </w:tabs>
        <w:ind w:left="360"/>
        <w:jc w:val="both"/>
        <w:rPr>
          <w:sz w:val="20"/>
          <w:szCs w:val="20"/>
        </w:rPr>
      </w:pPr>
      <w:r>
        <w:rPr>
          <w:sz w:val="20"/>
          <w:szCs w:val="20"/>
        </w:rPr>
        <w:t>Mnyonge mkononi kumtia.</w:t>
      </w:r>
    </w:p>
    <w:p>
      <w:pPr>
        <w:pStyle w:val="style0"/>
        <w:tabs>
          <w:tab w:val="left" w:leader="none" w:pos="0"/>
          <w:tab w:val="left" w:leader="none" w:pos="720"/>
        </w:tabs>
        <w:ind w:left="360"/>
        <w:jc w:val="both"/>
        <w:rPr>
          <w:sz w:val="20"/>
          <w:szCs w:val="20"/>
        </w:rPr>
      </w:pPr>
      <w:r>
        <w:rPr>
          <w:sz w:val="20"/>
          <w:szCs w:val="20"/>
        </w:rPr>
        <w:t>Na kwa maguvu kumfikicha</w:t>
      </w:r>
    </w:p>
    <w:p>
      <w:pPr>
        <w:pStyle w:val="style0"/>
        <w:tabs>
          <w:tab w:val="left" w:leader="none" w:pos="0"/>
          <w:tab w:val="left" w:leader="none" w:pos="720"/>
        </w:tabs>
        <w:ind w:left="360"/>
        <w:jc w:val="both"/>
        <w:rPr>
          <w:sz w:val="20"/>
          <w:szCs w:val="20"/>
        </w:rPr>
      </w:pPr>
      <w:r>
        <w:rPr>
          <w:sz w:val="20"/>
          <w:szCs w:val="20"/>
        </w:rPr>
        <w:t>Haki yake kumhini</w:t>
      </w:r>
    </w:p>
    <w:p>
      <w:pPr>
        <w:pStyle w:val="style0"/>
        <w:tabs>
          <w:tab w:val="left" w:leader="none" w:pos="0"/>
          <w:tab w:val="left" w:leader="none" w:pos="720"/>
        </w:tabs>
        <w:ind w:left="360"/>
        <w:jc w:val="both"/>
        <w:rPr>
          <w:sz w:val="20"/>
          <w:szCs w:val="20"/>
        </w:rPr>
      </w:pPr>
      <w:r>
        <w:rPr>
          <w:sz w:val="20"/>
          <w:szCs w:val="20"/>
        </w:rPr>
        <w:t>Mtetezi kumhini</w:t>
      </w:r>
    </w:p>
    <w:p>
      <w:pPr>
        <w:pStyle w:val="style0"/>
        <w:tabs>
          <w:tab w:val="left" w:leader="none" w:pos="0"/>
          <w:tab w:val="left" w:leader="none" w:pos="720"/>
        </w:tabs>
        <w:ind w:left="360"/>
        <w:jc w:val="both"/>
        <w:rPr>
          <w:sz w:val="20"/>
          <w:szCs w:val="20"/>
        </w:rPr>
      </w:pPr>
      <w:r>
        <w:rPr>
          <w:sz w:val="20"/>
          <w:szCs w:val="20"/>
        </w:rPr>
        <w:t>Mtetezi kufaidi</w:t>
      </w:r>
    </w:p>
    <w:p>
      <w:pPr>
        <w:pStyle w:val="style0"/>
        <w:tabs>
          <w:tab w:val="left" w:leader="none" w:pos="0"/>
          <w:tab w:val="left" w:leader="none" w:pos="720"/>
        </w:tabs>
        <w:ind w:left="360"/>
        <w:jc w:val="both"/>
        <w:rPr>
          <w:sz w:val="20"/>
          <w:szCs w:val="20"/>
        </w:rPr>
      </w:pPr>
    </w:p>
    <w:p>
      <w:pPr>
        <w:pStyle w:val="style0"/>
        <w:tabs>
          <w:tab w:val="left" w:leader="none" w:pos="0"/>
          <w:tab w:val="left" w:leader="none" w:pos="720"/>
        </w:tabs>
        <w:ind w:left="360"/>
        <w:jc w:val="both"/>
        <w:rPr>
          <w:sz w:val="20"/>
          <w:szCs w:val="20"/>
        </w:rPr>
      </w:pPr>
      <w:r>
        <w:rPr>
          <w:sz w:val="20"/>
          <w:szCs w:val="20"/>
        </w:rPr>
        <w:t>Wote hawa sioni yao tofauti</w:t>
      </w:r>
    </w:p>
    <w:p>
      <w:pPr>
        <w:pStyle w:val="style0"/>
        <w:tabs>
          <w:tab w:val="left" w:leader="none" w:pos="0"/>
          <w:tab w:val="left" w:leader="none" w:pos="720"/>
        </w:tabs>
        <w:ind w:left="360"/>
        <w:jc w:val="both"/>
        <w:rPr>
          <w:sz w:val="20"/>
          <w:szCs w:val="20"/>
        </w:rPr>
      </w:pPr>
      <w:r>
        <w:rPr>
          <w:sz w:val="20"/>
          <w:szCs w:val="20"/>
        </w:rPr>
        <w:t>Wote hawa sawa.</w:t>
      </w:r>
    </w:p>
    <w:p>
      <w:pPr>
        <w:pStyle w:val="style0"/>
        <w:tabs>
          <w:tab w:val="left" w:leader="none" w:pos="0"/>
          <w:tab w:val="left" w:leader="none" w:pos="720"/>
        </w:tabs>
        <w:ind w:left="360"/>
        <w:jc w:val="both"/>
        <w:rPr>
          <w:sz w:val="20"/>
          <w:szCs w:val="20"/>
        </w:rPr>
      </w:pPr>
      <w:r>
        <w:rPr>
          <w:sz w:val="20"/>
          <w:szCs w:val="20"/>
        </w:rPr>
        <w:t>Na mwanasiasa mwehu.</w:t>
      </w:r>
    </w:p>
    <w:p>
      <w:pPr>
        <w:pStyle w:val="style0"/>
        <w:tabs>
          <w:tab w:val="left" w:leader="none" w:pos="0"/>
          <w:tab w:val="left" w:leader="none" w:pos="720"/>
        </w:tabs>
        <w:ind w:left="360"/>
        <w:jc w:val="both"/>
        <w:rPr>
          <w:sz w:val="20"/>
          <w:szCs w:val="20"/>
        </w:rPr>
      </w:pPr>
      <w:r>
        <w:rPr>
          <w:sz w:val="20"/>
          <w:szCs w:val="20"/>
        </w:rPr>
        <w:t xml:space="preserve">Ni motto wa jocho </w:t>
      </w:r>
    </w:p>
    <w:p>
      <w:pPr>
        <w:pStyle w:val="style0"/>
        <w:tabs>
          <w:tab w:val="left" w:leader="none" w:pos="0"/>
          <w:tab w:val="left" w:leader="none" w:pos="720"/>
        </w:tabs>
        <w:ind w:left="360"/>
        <w:jc w:val="both"/>
        <w:rPr>
          <w:sz w:val="20"/>
          <w:szCs w:val="20"/>
        </w:rPr>
      </w:pPr>
      <w:r>
        <w:rPr>
          <w:sz w:val="20"/>
          <w:szCs w:val="20"/>
        </w:rPr>
        <w:t>Wanapotabasamu nachelea kuridhia</w:t>
      </w:r>
    </w:p>
    <w:p>
      <w:pPr>
        <w:pStyle w:val="style0"/>
        <w:tabs>
          <w:tab w:val="left" w:leader="none" w:pos="0"/>
          <w:tab w:val="left" w:leader="none" w:pos="720"/>
        </w:tabs>
        <w:ind w:left="360"/>
        <w:jc w:val="both"/>
        <w:rPr>
          <w:sz w:val="20"/>
          <w:szCs w:val="20"/>
        </w:rPr>
      </w:pPr>
      <w:r>
        <w:rPr>
          <w:sz w:val="20"/>
          <w:szCs w:val="20"/>
        </w:rPr>
        <w:t>Hutabasamu wadhamiriapo vingine</w:t>
      </w:r>
    </w:p>
    <w:p>
      <w:pPr>
        <w:pStyle w:val="style0"/>
        <w:tabs>
          <w:tab w:val="left" w:leader="none" w:pos="0"/>
          <w:tab w:val="left" w:leader="none" w:pos="720"/>
        </w:tabs>
        <w:ind w:left="360"/>
        <w:jc w:val="both"/>
        <w:rPr>
          <w:sz w:val="20"/>
          <w:szCs w:val="20"/>
        </w:rPr>
      </w:pPr>
      <w:r>
        <w:rPr>
          <w:sz w:val="20"/>
          <w:szCs w:val="20"/>
        </w:rPr>
        <w:t>Tabasamu zao ni ishara ya maangamizi.</w:t>
      </w:r>
    </w:p>
    <w:p>
      <w:pPr>
        <w:pStyle w:val="style0"/>
        <w:tabs>
          <w:tab w:val="left" w:leader="none" w:pos="0"/>
          <w:tab w:val="left" w:leader="none" w:pos="720"/>
        </w:tabs>
        <w:ind w:left="360"/>
        <w:jc w:val="both"/>
        <w:rPr>
          <w:sz w:val="20"/>
          <w:szCs w:val="20"/>
        </w:rPr>
      </w:pPr>
    </w:p>
    <w:p>
      <w:pPr>
        <w:pStyle w:val="style0"/>
        <w:tabs>
          <w:tab w:val="left" w:leader="none" w:pos="0"/>
          <w:tab w:val="left" w:leader="none" w:pos="720"/>
        </w:tabs>
        <w:ind w:left="360"/>
        <w:jc w:val="both"/>
        <w:rPr>
          <w:sz w:val="20"/>
          <w:szCs w:val="20"/>
        </w:rPr>
      </w:pPr>
      <w:r>
        <w:rPr>
          <w:sz w:val="20"/>
          <w:szCs w:val="20"/>
        </w:rPr>
        <w:t>Wanipangiayo kimoyomoyo, kmyakimya</w:t>
      </w:r>
    </w:p>
    <w:p>
      <w:pPr>
        <w:pStyle w:val="style0"/>
        <w:tabs>
          <w:tab w:val="left" w:leader="none" w:pos="0"/>
          <w:tab w:val="left" w:leader="none" w:pos="720"/>
        </w:tabs>
        <w:ind w:left="360"/>
        <w:jc w:val="both"/>
        <w:rPr>
          <w:sz w:val="20"/>
          <w:szCs w:val="20"/>
        </w:rPr>
      </w:pPr>
      <w:r>
        <w:rPr>
          <w:sz w:val="20"/>
          <w:szCs w:val="20"/>
        </w:rPr>
        <w:t>Wakafurahia kutakarika kwangu.</w:t>
      </w:r>
    </w:p>
    <w:p>
      <w:pPr>
        <w:pStyle w:val="style0"/>
        <w:tabs>
          <w:tab w:val="left" w:leader="none" w:pos="0"/>
          <w:tab w:val="left" w:leader="none" w:pos="720"/>
        </w:tabs>
        <w:ind w:left="360"/>
        <w:jc w:val="both"/>
        <w:rPr>
          <w:sz w:val="20"/>
          <w:szCs w:val="20"/>
        </w:rPr>
      </w:pPr>
      <w:r>
        <w:rPr>
          <w:sz w:val="20"/>
          <w:szCs w:val="20"/>
        </w:rPr>
        <w:t>Kwenye tanuri hii ya maisha</w:t>
      </w:r>
    </w:p>
    <w:p>
      <w:pPr>
        <w:pStyle w:val="style0"/>
        <w:tabs>
          <w:tab w:val="left" w:leader="none" w:pos="0"/>
          <w:tab w:val="left" w:leader="none" w:pos="720"/>
        </w:tabs>
        <w:jc w:val="both"/>
        <w:rPr>
          <w:sz w:val="20"/>
          <w:szCs w:val="20"/>
        </w:rPr>
      </w:pPr>
    </w:p>
    <w:p>
      <w:pPr>
        <w:pStyle w:val="style0"/>
        <w:tabs>
          <w:tab w:val="left" w:leader="none" w:pos="0"/>
          <w:tab w:val="left" w:leader="none" w:pos="720"/>
        </w:tabs>
        <w:ind w:left="360"/>
        <w:jc w:val="both"/>
        <w:rPr>
          <w:sz w:val="20"/>
          <w:szCs w:val="20"/>
        </w:rPr>
      </w:pPr>
      <w:r>
        <w:rPr>
          <w:sz w:val="20"/>
          <w:szCs w:val="20"/>
        </w:rPr>
        <w:t>SHAIRI B:</w:t>
      </w:r>
    </w:p>
    <w:p>
      <w:pPr>
        <w:pStyle w:val="style0"/>
        <w:tabs>
          <w:tab w:val="left" w:leader="none" w:pos="0"/>
          <w:tab w:val="left" w:leader="none" w:pos="720"/>
        </w:tabs>
        <w:ind w:left="360"/>
        <w:jc w:val="both"/>
        <w:rPr>
          <w:sz w:val="20"/>
          <w:szCs w:val="20"/>
          <w:u w:val="single"/>
        </w:rPr>
      </w:pPr>
      <w:r>
        <w:rPr>
          <w:sz w:val="20"/>
          <w:szCs w:val="20"/>
          <w:u w:val="single"/>
        </w:rPr>
        <w:t>MUWEREVU HAJINYOI: Abdilatif Abdalla</w:t>
      </w:r>
    </w:p>
    <w:p>
      <w:pPr>
        <w:pStyle w:val="style0"/>
        <w:tabs>
          <w:tab w:val="left" w:leader="none" w:pos="0"/>
          <w:tab w:val="left" w:leader="none" w:pos="720"/>
        </w:tabs>
        <w:ind w:left="360"/>
        <w:jc w:val="both"/>
        <w:rPr>
          <w:sz w:val="20"/>
          <w:szCs w:val="20"/>
        </w:rPr>
      </w:pPr>
    </w:p>
    <w:p>
      <w:pPr>
        <w:pStyle w:val="style0"/>
        <w:tabs>
          <w:tab w:val="left" w:leader="none" w:pos="0"/>
          <w:tab w:val="left" w:leader="none" w:pos="720"/>
        </w:tabs>
        <w:ind w:left="360"/>
        <w:jc w:val="both"/>
        <w:rPr>
          <w:sz w:val="20"/>
          <w:szCs w:val="20"/>
        </w:rPr>
      </w:pPr>
      <w:r>
        <w:rPr>
          <w:sz w:val="20"/>
          <w:szCs w:val="20"/>
        </w:rPr>
        <w:t>Mwenye nacho wajishasha, wajiona kama ndovu.</w:t>
      </w:r>
    </w:p>
    <w:p>
      <w:pPr>
        <w:pStyle w:val="style0"/>
        <w:tabs>
          <w:tab w:val="left" w:leader="none" w:pos="0"/>
          <w:tab w:val="left" w:leader="none" w:pos="720"/>
        </w:tabs>
        <w:ind w:left="360"/>
        <w:jc w:val="both"/>
        <w:rPr>
          <w:sz w:val="20"/>
          <w:szCs w:val="20"/>
        </w:rPr>
      </w:pPr>
      <w:r>
        <w:rPr>
          <w:sz w:val="20"/>
          <w:szCs w:val="20"/>
        </w:rPr>
        <w:t>Kitu kimekulewesha, huutambui uovu.</w:t>
      </w:r>
    </w:p>
    <w:p>
      <w:pPr>
        <w:pStyle w:val="style0"/>
        <w:tabs>
          <w:tab w:val="left" w:leader="none" w:pos="0"/>
          <w:tab w:val="left" w:leader="none" w:pos="720"/>
        </w:tabs>
        <w:ind w:left="360"/>
        <w:jc w:val="both"/>
        <w:rPr>
          <w:sz w:val="20"/>
          <w:szCs w:val="20"/>
        </w:rPr>
      </w:pPr>
      <w:r>
        <w:rPr>
          <w:sz w:val="20"/>
          <w:szCs w:val="20"/>
        </w:rPr>
        <w:t>Ngoma yako itakesha, au ni nguvu za povu?</w:t>
      </w:r>
    </w:p>
    <w:p>
      <w:pPr>
        <w:pStyle w:val="style0"/>
        <w:tabs>
          <w:tab w:val="left" w:leader="none" w:pos="0"/>
          <w:tab w:val="left" w:leader="none" w:pos="720"/>
        </w:tabs>
        <w:ind w:left="360"/>
        <w:jc w:val="both"/>
        <w:rPr>
          <w:sz w:val="20"/>
          <w:szCs w:val="20"/>
        </w:rPr>
      </w:pPr>
      <w:r>
        <w:rPr>
          <w:sz w:val="20"/>
          <w:szCs w:val="20"/>
        </w:rPr>
        <w:t>Tangu lini muwerevu, akajinyowa mwenyewe?</w:t>
      </w:r>
    </w:p>
    <w:p>
      <w:pPr>
        <w:pStyle w:val="style0"/>
        <w:tabs>
          <w:tab w:val="left" w:leader="none" w:pos="0"/>
          <w:tab w:val="left" w:leader="none" w:pos="720"/>
        </w:tabs>
        <w:ind w:left="360"/>
        <w:jc w:val="both"/>
        <w:rPr>
          <w:sz w:val="20"/>
          <w:szCs w:val="20"/>
        </w:rPr>
      </w:pPr>
    </w:p>
    <w:p>
      <w:pPr>
        <w:pStyle w:val="style0"/>
        <w:tabs>
          <w:tab w:val="left" w:leader="none" w:pos="0"/>
          <w:tab w:val="left" w:leader="none" w:pos="720"/>
        </w:tabs>
        <w:ind w:left="360"/>
        <w:jc w:val="both"/>
        <w:rPr>
          <w:sz w:val="20"/>
          <w:szCs w:val="20"/>
        </w:rPr>
      </w:pPr>
      <w:r>
        <w:rPr>
          <w:sz w:val="20"/>
          <w:szCs w:val="20"/>
        </w:rPr>
        <w:t>Tangu ukite kwa kitu,’megeuka mpumbavu</w:t>
      </w:r>
    </w:p>
    <w:p>
      <w:pPr>
        <w:pStyle w:val="style0"/>
        <w:tabs>
          <w:tab w:val="left" w:leader="none" w:pos="0"/>
          <w:tab w:val="left" w:leader="none" w:pos="720"/>
        </w:tabs>
        <w:ind w:left="360"/>
        <w:jc w:val="both"/>
        <w:rPr>
          <w:sz w:val="20"/>
          <w:szCs w:val="20"/>
        </w:rPr>
      </w:pPr>
      <w:r>
        <w:rPr>
          <w:sz w:val="20"/>
          <w:szCs w:val="20"/>
        </w:rPr>
        <w:t>Katu kuthamini mtu, ambaye kwamba mtovu</w:t>
      </w:r>
    </w:p>
    <w:p>
      <w:pPr>
        <w:pStyle w:val="style0"/>
        <w:tabs>
          <w:tab w:val="left" w:leader="none" w:pos="0"/>
          <w:tab w:val="left" w:leader="none" w:pos="720"/>
        </w:tabs>
        <w:ind w:left="360"/>
        <w:jc w:val="both"/>
        <w:rPr>
          <w:sz w:val="20"/>
          <w:szCs w:val="20"/>
        </w:rPr>
      </w:pPr>
      <w:r>
        <w:rPr>
          <w:sz w:val="20"/>
          <w:szCs w:val="20"/>
        </w:rPr>
        <w:t>Wafikiri kisu gutu, hakikati nyama pevu?</w:t>
      </w:r>
    </w:p>
    <w:p>
      <w:pPr>
        <w:pStyle w:val="style0"/>
        <w:tabs>
          <w:tab w:val="left" w:leader="none" w:pos="0"/>
          <w:tab w:val="left" w:leader="none" w:pos="720"/>
        </w:tabs>
        <w:ind w:left="360"/>
        <w:jc w:val="both"/>
        <w:rPr>
          <w:sz w:val="20"/>
          <w:szCs w:val="20"/>
        </w:rPr>
      </w:pPr>
      <w:r>
        <w:rPr>
          <w:sz w:val="20"/>
          <w:szCs w:val="20"/>
        </w:rPr>
        <w:t>Tangu lini muwerevu , akajinyowa mwenyewe?</w:t>
      </w:r>
    </w:p>
    <w:p>
      <w:pPr>
        <w:pStyle w:val="style0"/>
        <w:tabs>
          <w:tab w:val="left" w:leader="none" w:pos="0"/>
          <w:tab w:val="left" w:leader="none" w:pos="720"/>
        </w:tabs>
        <w:jc w:val="both"/>
        <w:rPr>
          <w:sz w:val="20"/>
          <w:szCs w:val="20"/>
        </w:rPr>
      </w:pPr>
    </w:p>
    <w:p>
      <w:pPr>
        <w:pStyle w:val="style0"/>
        <w:tabs>
          <w:tab w:val="left" w:leader="none" w:pos="0"/>
          <w:tab w:val="left" w:leader="none" w:pos="720"/>
        </w:tabs>
        <w:ind w:left="360"/>
        <w:jc w:val="both"/>
        <w:rPr>
          <w:sz w:val="20"/>
          <w:szCs w:val="20"/>
        </w:rPr>
      </w:pPr>
      <w:r>
        <w:rPr>
          <w:sz w:val="20"/>
          <w:szCs w:val="20"/>
        </w:rPr>
        <w:t>Kupata kusighuri, ukidhani muwerevu</w:t>
      </w:r>
    </w:p>
    <w:p>
      <w:pPr>
        <w:pStyle w:val="style0"/>
        <w:tabs>
          <w:tab w:val="left" w:leader="none" w:pos="0"/>
          <w:tab w:val="left" w:leader="none" w:pos="720"/>
        </w:tabs>
        <w:ind w:left="360"/>
        <w:jc w:val="both"/>
        <w:rPr>
          <w:sz w:val="20"/>
          <w:szCs w:val="20"/>
        </w:rPr>
      </w:pPr>
      <w:r>
        <w:rPr>
          <w:sz w:val="20"/>
          <w:szCs w:val="20"/>
        </w:rPr>
        <w:t>Na hicho chako kiburi, ujuwe ni maangavu</w:t>
      </w:r>
    </w:p>
    <w:p>
      <w:pPr>
        <w:pStyle w:val="style0"/>
        <w:tabs>
          <w:tab w:val="left" w:leader="none" w:pos="0"/>
          <w:tab w:val="left" w:leader="none" w:pos="720"/>
        </w:tabs>
        <w:ind w:left="360"/>
        <w:jc w:val="both"/>
        <w:rPr>
          <w:sz w:val="20"/>
          <w:szCs w:val="20"/>
        </w:rPr>
      </w:pPr>
      <w:r>
        <w:rPr>
          <w:sz w:val="20"/>
          <w:szCs w:val="20"/>
        </w:rPr>
        <w:t>Iko siku tajiri, ujikute mwenye wavu.</w:t>
      </w:r>
    </w:p>
    <w:p>
      <w:pPr>
        <w:pStyle w:val="style0"/>
        <w:tabs>
          <w:tab w:val="left" w:leader="none" w:pos="0"/>
          <w:tab w:val="left" w:leader="none" w:pos="720"/>
        </w:tabs>
        <w:ind w:left="360"/>
        <w:jc w:val="both"/>
        <w:rPr>
          <w:sz w:val="20"/>
          <w:szCs w:val="20"/>
        </w:rPr>
      </w:pPr>
      <w:r>
        <w:rPr>
          <w:sz w:val="20"/>
          <w:szCs w:val="20"/>
        </w:rPr>
        <w:t>Tangu lini muwerevu,akajinyowa mwenyewe?</w:t>
      </w:r>
    </w:p>
    <w:p>
      <w:pPr>
        <w:pStyle w:val="style0"/>
        <w:tabs>
          <w:tab w:val="left" w:leader="none" w:pos="0"/>
          <w:tab w:val="left" w:leader="none" w:pos="720"/>
        </w:tabs>
        <w:ind w:left="360"/>
        <w:jc w:val="both"/>
        <w:rPr>
          <w:sz w:val="20"/>
          <w:szCs w:val="20"/>
        </w:rPr>
      </w:pPr>
    </w:p>
    <w:p>
      <w:pPr>
        <w:pStyle w:val="style0"/>
        <w:tabs>
          <w:tab w:val="left" w:leader="none" w:pos="0"/>
          <w:tab w:val="left" w:leader="none" w:pos="720"/>
        </w:tabs>
        <w:ind w:left="360"/>
        <w:jc w:val="both"/>
        <w:rPr>
          <w:sz w:val="20"/>
          <w:szCs w:val="20"/>
        </w:rPr>
      </w:pPr>
      <w:r>
        <w:rPr>
          <w:sz w:val="20"/>
          <w:szCs w:val="20"/>
        </w:rPr>
        <w:t>Kila mwenye kukuonya, uiwate ndiya mbovu.</w:t>
      </w:r>
    </w:p>
    <w:p>
      <w:pPr>
        <w:pStyle w:val="style0"/>
        <w:tabs>
          <w:tab w:val="left" w:leader="none" w:pos="0"/>
          <w:tab w:val="left" w:leader="none" w:pos="720"/>
        </w:tabs>
        <w:ind w:left="360"/>
        <w:jc w:val="both"/>
        <w:rPr>
          <w:sz w:val="20"/>
          <w:szCs w:val="20"/>
        </w:rPr>
      </w:pPr>
      <w:r>
        <w:rPr>
          <w:sz w:val="20"/>
          <w:szCs w:val="20"/>
        </w:rPr>
        <w:t>Huchelewi kumminya, kumranda zake mbavu.</w:t>
      </w:r>
    </w:p>
    <w:p>
      <w:pPr>
        <w:pStyle w:val="style0"/>
        <w:tabs>
          <w:tab w:val="left" w:leader="none" w:pos="0"/>
          <w:tab w:val="left" w:leader="none" w:pos="720"/>
        </w:tabs>
        <w:ind w:left="360"/>
        <w:jc w:val="both"/>
        <w:rPr>
          <w:sz w:val="20"/>
          <w:szCs w:val="20"/>
        </w:rPr>
      </w:pPr>
      <w:r>
        <w:rPr>
          <w:sz w:val="20"/>
          <w:szCs w:val="20"/>
        </w:rPr>
        <w:t>Fanya ambayo wafanya, baada ya mbiti ni mbivu</w:t>
      </w:r>
    </w:p>
    <w:p>
      <w:pPr>
        <w:pStyle w:val="style0"/>
        <w:tabs>
          <w:tab w:val="left" w:leader="none" w:pos="0"/>
          <w:tab w:val="left" w:leader="none" w:pos="720"/>
        </w:tabs>
        <w:ind w:left="360"/>
        <w:jc w:val="both"/>
        <w:rPr>
          <w:sz w:val="20"/>
          <w:szCs w:val="20"/>
        </w:rPr>
      </w:pPr>
      <w:r>
        <w:rPr>
          <w:sz w:val="20"/>
          <w:szCs w:val="20"/>
        </w:rPr>
        <w:t>Ungajidai mwerevu, hutajinyowa mwenyewe.</w:t>
      </w:r>
    </w:p>
    <w:p>
      <w:pPr>
        <w:pStyle w:val="style0"/>
        <w:tabs>
          <w:tab w:val="left" w:leader="none" w:pos="0"/>
          <w:tab w:val="left" w:leader="none" w:pos="720"/>
        </w:tabs>
        <w:ind w:left="360"/>
        <w:jc w:val="both"/>
        <w:rPr>
          <w:sz w:val="20"/>
          <w:szCs w:val="20"/>
          <w:u w:val="single"/>
        </w:rPr>
      </w:pPr>
      <w:r>
        <w:rPr>
          <w:sz w:val="20"/>
          <w:szCs w:val="20"/>
          <w:u w:val="single"/>
        </w:rPr>
        <w:t xml:space="preserve"> Maswali</w:t>
      </w:r>
    </w:p>
    <w:p>
      <w:pPr>
        <w:pStyle w:val="style179"/>
        <w:numPr>
          <w:ilvl w:val="0"/>
          <w:numId w:val="551"/>
        </w:numPr>
        <w:tabs>
          <w:tab w:val="left" w:leader="none" w:pos="0"/>
          <w:tab w:val="left" w:leader="none" w:pos="720"/>
        </w:tabs>
        <w:spacing w:after="200"/>
        <w:ind w:left="360"/>
        <w:jc w:val="both"/>
        <w:rPr>
          <w:sz w:val="20"/>
          <w:szCs w:val="20"/>
          <w:u w:val="single"/>
        </w:rPr>
      </w:pPr>
    </w:p>
    <w:p>
      <w:pPr>
        <w:pStyle w:val="style179"/>
        <w:numPr>
          <w:ilvl w:val="0"/>
          <w:numId w:val="518"/>
        </w:numPr>
        <w:tabs>
          <w:tab w:val="left" w:leader="none" w:pos="0"/>
          <w:tab w:val="left" w:leader="none" w:pos="720"/>
        </w:tabs>
        <w:spacing w:after="200"/>
        <w:ind w:left="360"/>
        <w:jc w:val="both"/>
        <w:rPr>
          <w:sz w:val="20"/>
          <w:szCs w:val="20"/>
          <w:lang w:val="fr-FR"/>
        </w:rPr>
      </w:pPr>
      <w:r>
        <w:rPr>
          <w:sz w:val="20"/>
          <w:szCs w:val="20"/>
          <w:lang w:val="fr-FR"/>
        </w:rPr>
        <w:t xml:space="preserve">Mashairi haya ni ya aina gani? Toa sababu zako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79"/>
        <w:numPr>
          <w:ilvl w:val="0"/>
          <w:numId w:val="518"/>
        </w:numPr>
        <w:tabs>
          <w:tab w:val="left" w:leader="none" w:pos="0"/>
          <w:tab w:val="left" w:leader="none" w:pos="720"/>
        </w:tabs>
        <w:spacing w:after="200"/>
        <w:ind w:left="360"/>
        <w:jc w:val="both"/>
        <w:rPr>
          <w:sz w:val="20"/>
          <w:szCs w:val="20"/>
          <w:lang w:val="fr-FR"/>
        </w:rPr>
      </w:pPr>
      <w:r>
        <w:rPr>
          <w:sz w:val="20"/>
          <w:szCs w:val="20"/>
          <w:lang w:val="fr-FR"/>
        </w:rPr>
        <w:t xml:space="preserve">Linganua mashairi haya kiarudhi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(alama4)</w:t>
      </w:r>
    </w:p>
    <w:p>
      <w:pPr>
        <w:pStyle w:val="style179"/>
        <w:numPr>
          <w:ilvl w:val="0"/>
          <w:numId w:val="518"/>
        </w:numPr>
        <w:tabs>
          <w:tab w:val="left" w:leader="none" w:pos="0"/>
          <w:tab w:val="left" w:leader="none" w:pos="720"/>
        </w:tabs>
        <w:spacing w:after="200"/>
        <w:ind w:left="360"/>
        <w:jc w:val="both"/>
        <w:rPr>
          <w:sz w:val="20"/>
          <w:szCs w:val="20"/>
          <w:lang w:val="fr-FR"/>
        </w:rPr>
      </w:pPr>
      <w:r>
        <w:rPr>
          <w:sz w:val="20"/>
          <w:szCs w:val="20"/>
          <w:lang w:val="fr-FR"/>
        </w:rPr>
        <w:t xml:space="preserve">Eleza jinsi mtunzi wa shairi B alivyofaulu kutumia uhuru wake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3)</w:t>
      </w:r>
    </w:p>
    <w:p>
      <w:pPr>
        <w:pStyle w:val="style179"/>
        <w:numPr>
          <w:ilvl w:val="0"/>
          <w:numId w:val="518"/>
        </w:numPr>
        <w:tabs>
          <w:tab w:val="left" w:leader="none" w:pos="0"/>
          <w:tab w:val="left" w:leader="none" w:pos="720"/>
        </w:tabs>
        <w:spacing w:after="200"/>
        <w:ind w:left="360"/>
        <w:jc w:val="both"/>
        <w:rPr>
          <w:sz w:val="20"/>
          <w:szCs w:val="20"/>
          <w:lang w:val="fr-FR"/>
        </w:rPr>
      </w:pPr>
      <w:r>
        <w:rPr>
          <w:sz w:val="20"/>
          <w:szCs w:val="20"/>
          <w:lang w:val="fr-FR"/>
        </w:rPr>
        <w:t xml:space="preserve">Fafanua maudhui ya mashairi haya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179"/>
        <w:numPr>
          <w:ilvl w:val="0"/>
          <w:numId w:val="518"/>
        </w:numPr>
        <w:tabs>
          <w:tab w:val="left" w:leader="none" w:pos="0"/>
          <w:tab w:val="left" w:leader="none" w:pos="720"/>
        </w:tabs>
        <w:spacing w:after="200"/>
        <w:ind w:left="360"/>
        <w:jc w:val="both"/>
        <w:rPr>
          <w:sz w:val="20"/>
          <w:szCs w:val="20"/>
          <w:lang w:val="fr-FR"/>
        </w:rPr>
      </w:pPr>
      <w:r>
        <w:rPr>
          <w:sz w:val="20"/>
          <w:szCs w:val="20"/>
          <w:lang w:val="fr-FR"/>
        </w:rPr>
        <w:t xml:space="preserve">Eleza falsafa ya mtunzi wa shairi 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(alama1)</w:t>
      </w:r>
    </w:p>
    <w:p>
      <w:pPr>
        <w:pStyle w:val="style179"/>
        <w:numPr>
          <w:ilvl w:val="0"/>
          <w:numId w:val="518"/>
        </w:numPr>
        <w:tabs>
          <w:tab w:val="left" w:leader="none" w:pos="0"/>
          <w:tab w:val="left" w:leader="none" w:pos="720"/>
        </w:tabs>
        <w:spacing w:after="200"/>
        <w:ind w:left="360"/>
        <w:jc w:val="both"/>
        <w:rPr>
          <w:sz w:val="20"/>
          <w:szCs w:val="20"/>
          <w:lang w:val="fr-FR"/>
        </w:rPr>
      </w:pPr>
      <w:r>
        <w:rPr>
          <w:sz w:val="20"/>
          <w:szCs w:val="20"/>
          <w:lang w:val="fr-FR"/>
        </w:rPr>
        <w:t xml:space="preserve">Taja na ufafanue mbinu za kisanaa zilizotumika katika mashairi haya                                  </w:t>
      </w:r>
      <w:r>
        <w:rPr>
          <w:sz w:val="20"/>
          <w:szCs w:val="20"/>
          <w:lang w:val="fr-FR"/>
        </w:rPr>
        <w:tab/>
      </w:r>
      <w:r>
        <w:rPr>
          <w:sz w:val="20"/>
          <w:szCs w:val="20"/>
          <w:lang w:val="fr-FR"/>
        </w:rPr>
        <w:tab/>
      </w:r>
      <w:r>
        <w:rPr>
          <w:sz w:val="20"/>
          <w:szCs w:val="20"/>
          <w:lang w:val="fr-FR"/>
        </w:rPr>
        <w:tab/>
      </w:r>
      <w:r>
        <w:rPr>
          <w:sz w:val="20"/>
          <w:szCs w:val="20"/>
          <w:lang w:val="fr-FR"/>
        </w:rPr>
        <w:t>(alama3)</w:t>
      </w:r>
    </w:p>
    <w:p>
      <w:pPr>
        <w:pStyle w:val="style179"/>
        <w:numPr>
          <w:ilvl w:val="0"/>
          <w:numId w:val="518"/>
        </w:numPr>
        <w:tabs>
          <w:tab w:val="left" w:leader="none" w:pos="0"/>
          <w:tab w:val="left" w:leader="none" w:pos="720"/>
        </w:tabs>
        <w:spacing w:after="200"/>
        <w:ind w:left="360"/>
        <w:jc w:val="both"/>
        <w:rPr>
          <w:sz w:val="20"/>
          <w:szCs w:val="20"/>
          <w:lang w:val="fr-FR"/>
        </w:rPr>
      </w:pPr>
      <w:r>
        <w:rPr>
          <w:sz w:val="20"/>
          <w:szCs w:val="20"/>
          <w:lang w:val="fr-FR"/>
        </w:rPr>
        <w:t xml:space="preserve">Andika ubeti wa nne wa shairi B kwa lugha tutumbi (nathari)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(alama4)</w:t>
      </w:r>
    </w:p>
    <w:p>
      <w:pPr>
        <w:pStyle w:val="style179"/>
        <w:numPr>
          <w:ilvl w:val="0"/>
          <w:numId w:val="518"/>
        </w:numPr>
        <w:tabs>
          <w:tab w:val="left" w:leader="none" w:pos="0"/>
          <w:tab w:val="left" w:leader="none" w:pos="720"/>
        </w:tabs>
        <w:spacing w:after="200"/>
        <w:ind w:left="360"/>
        <w:jc w:val="both"/>
        <w:rPr>
          <w:sz w:val="20"/>
          <w:szCs w:val="20"/>
          <w:lang w:val="de-DE"/>
        </w:rPr>
      </w:pPr>
      <w:r>
        <w:rPr>
          <w:sz w:val="20"/>
          <w:szCs w:val="20"/>
          <w:lang w:val="fr-FR"/>
        </w:rPr>
        <w:t xml:space="preserve">Eleza maana ya kifungu kifuatacho. </w:t>
      </w:r>
      <w:r>
        <w:rPr>
          <w:sz w:val="20"/>
          <w:szCs w:val="20"/>
          <w:lang w:val="de-DE"/>
        </w:rPr>
        <w:t xml:space="preserve">‘wafikiri kisu gutu.’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1)</w:t>
      </w:r>
    </w:p>
    <w:p>
      <w:pPr>
        <w:pStyle w:val="style0"/>
        <w:tabs>
          <w:tab w:val="left" w:leader="none" w:pos="0"/>
          <w:tab w:val="left" w:leader="none" w:pos="720"/>
        </w:tabs>
        <w:ind w:left="360" w:hanging="360"/>
        <w:jc w:val="both"/>
        <w:rPr>
          <w:b/>
          <w:sz w:val="20"/>
          <w:szCs w:val="20"/>
          <w:lang w:val="de-DE"/>
        </w:rPr>
      </w:pPr>
      <w:r>
        <w:rPr>
          <w:b/>
          <w:sz w:val="20"/>
          <w:szCs w:val="20"/>
          <w:lang w:val="de-DE"/>
        </w:rPr>
        <w:tab/>
      </w:r>
      <w:r>
        <w:rPr>
          <w:b/>
          <w:sz w:val="20"/>
          <w:szCs w:val="20"/>
          <w:lang w:val="de-DE"/>
        </w:rPr>
        <w:t>SEHEMU YA  B: KIDAGAA KIMEMWOZEA</w:t>
      </w:r>
    </w:p>
    <w:p>
      <w:pPr>
        <w:pStyle w:val="style0"/>
        <w:tabs>
          <w:tab w:val="left" w:leader="none" w:pos="0"/>
          <w:tab w:val="left" w:leader="none" w:pos="720"/>
        </w:tabs>
        <w:ind w:left="360" w:hanging="360"/>
        <w:jc w:val="both"/>
        <w:rPr>
          <w:sz w:val="20"/>
          <w:szCs w:val="20"/>
          <w:u w:val="single"/>
          <w:lang w:val="de-DE"/>
        </w:rPr>
      </w:pPr>
      <w:r>
        <w:rPr>
          <w:sz w:val="20"/>
          <w:szCs w:val="20"/>
          <w:lang w:val="de-DE"/>
        </w:rPr>
        <w:t xml:space="preserve">   </w:t>
      </w:r>
      <w:r>
        <w:rPr>
          <w:sz w:val="20"/>
          <w:szCs w:val="20"/>
          <w:lang w:val="de-DE"/>
        </w:rPr>
        <w:tab/>
      </w:r>
      <w:r>
        <w:rPr>
          <w:sz w:val="20"/>
          <w:szCs w:val="20"/>
          <w:lang w:val="de-DE"/>
        </w:rPr>
        <w:t xml:space="preserve"> </w:t>
      </w:r>
      <w:r>
        <w:rPr>
          <w:sz w:val="20"/>
          <w:szCs w:val="20"/>
          <w:u w:val="single"/>
          <w:lang w:val="de-DE"/>
        </w:rPr>
        <w:t>Jibu swali la 2 au 3</w:t>
      </w:r>
    </w:p>
    <w:p>
      <w:pPr>
        <w:pStyle w:val="style179"/>
        <w:numPr>
          <w:ilvl w:val="0"/>
          <w:numId w:val="551"/>
        </w:numPr>
        <w:tabs>
          <w:tab w:val="left" w:leader="none" w:pos="0"/>
          <w:tab w:val="left" w:leader="none" w:pos="720"/>
        </w:tabs>
        <w:spacing w:after="200"/>
        <w:ind w:left="360"/>
        <w:jc w:val="both"/>
        <w:rPr>
          <w:sz w:val="20"/>
          <w:szCs w:val="20"/>
        </w:rPr>
      </w:pPr>
      <w:r>
        <w:rPr>
          <w:sz w:val="20"/>
          <w:szCs w:val="20"/>
          <w:lang w:val="de-DE"/>
        </w:rPr>
        <w:t xml:space="preserve">“Hata haramu huhalalishwa ,ati. Haramu ngapi zimehalalishwa? </w:t>
      </w:r>
      <w:r>
        <w:rPr>
          <w:sz w:val="20"/>
          <w:szCs w:val="20"/>
        </w:rPr>
        <w:t xml:space="preserve">Chungu nzima…..” </w:t>
      </w:r>
    </w:p>
    <w:p>
      <w:pPr>
        <w:pStyle w:val="style179"/>
        <w:numPr>
          <w:ilvl w:val="0"/>
          <w:numId w:val="275"/>
        </w:numPr>
        <w:tabs>
          <w:tab w:val="left" w:leader="none" w:pos="0"/>
          <w:tab w:val="left" w:leader="none" w:pos="720"/>
        </w:tabs>
        <w:spacing w:after="200"/>
        <w:ind w:left="360"/>
        <w:jc w:val="both"/>
        <w:rPr>
          <w:sz w:val="20"/>
          <w:szCs w:val="20"/>
        </w:rPr>
      </w:pPr>
      <w:r>
        <w:rPr>
          <w:sz w:val="20"/>
          <w:szCs w:val="20"/>
        </w:rPr>
        <w:t xml:space="preserve">Fafanua muktadha wa dondoo hili.                                                                          </w:t>
      </w:r>
      <w:r>
        <w:rPr>
          <w:sz w:val="20"/>
          <w:szCs w:val="20"/>
        </w:rPr>
        <w:tab/>
      </w:r>
      <w:r>
        <w:rPr>
          <w:sz w:val="20"/>
          <w:szCs w:val="20"/>
        </w:rPr>
        <w:tab/>
      </w:r>
      <w:r>
        <w:rPr>
          <w:sz w:val="20"/>
          <w:szCs w:val="20"/>
        </w:rPr>
        <w:tab/>
      </w:r>
      <w:r>
        <w:rPr>
          <w:sz w:val="20"/>
          <w:szCs w:val="20"/>
        </w:rPr>
        <w:tab/>
      </w:r>
      <w:r>
        <w:rPr>
          <w:sz w:val="20"/>
          <w:szCs w:val="20"/>
        </w:rPr>
        <w:t xml:space="preserve"> (alama 4)</w:t>
      </w:r>
    </w:p>
    <w:p>
      <w:pPr>
        <w:pStyle w:val="style179"/>
        <w:numPr>
          <w:ilvl w:val="0"/>
          <w:numId w:val="275"/>
        </w:numPr>
        <w:tabs>
          <w:tab w:val="left" w:leader="none" w:pos="0"/>
          <w:tab w:val="left" w:leader="none" w:pos="720"/>
        </w:tabs>
        <w:spacing w:after="200"/>
        <w:ind w:left="360"/>
        <w:jc w:val="both"/>
        <w:rPr>
          <w:sz w:val="20"/>
          <w:szCs w:val="20"/>
        </w:rPr>
      </w:pPr>
      <w:r>
        <w:rPr>
          <w:sz w:val="20"/>
          <w:szCs w:val="20"/>
        </w:rPr>
        <w:t xml:space="preserve">Ni mbinu zipi za lugha zilizotumika katika dondoo hili kwa kurejelea riwaya nzima    </w:t>
      </w:r>
      <w:r>
        <w:rPr>
          <w:sz w:val="20"/>
          <w:szCs w:val="20"/>
        </w:rPr>
        <w:tab/>
      </w:r>
      <w:r>
        <w:rPr>
          <w:sz w:val="20"/>
          <w:szCs w:val="20"/>
        </w:rPr>
        <w:tab/>
      </w:r>
      <w:r>
        <w:rPr>
          <w:sz w:val="20"/>
          <w:szCs w:val="20"/>
        </w:rPr>
        <w:tab/>
      </w:r>
      <w:r>
        <w:rPr>
          <w:sz w:val="20"/>
          <w:szCs w:val="20"/>
        </w:rPr>
        <w:t>(alama 4)</w:t>
      </w:r>
    </w:p>
    <w:p>
      <w:pPr>
        <w:pStyle w:val="style179"/>
        <w:numPr>
          <w:ilvl w:val="0"/>
          <w:numId w:val="275"/>
        </w:numPr>
        <w:tabs>
          <w:tab w:val="left" w:leader="none" w:pos="0"/>
          <w:tab w:val="left" w:leader="none" w:pos="720"/>
        </w:tabs>
        <w:spacing w:after="200"/>
        <w:ind w:left="360"/>
        <w:jc w:val="both"/>
        <w:rPr>
          <w:sz w:val="20"/>
          <w:szCs w:val="20"/>
        </w:rPr>
      </w:pPr>
      <w:r>
        <w:rPr>
          <w:sz w:val="20"/>
          <w:szCs w:val="20"/>
        </w:rPr>
        <w:t xml:space="preserve">Bainisha ukweli wa dondoo hili kwa kurejelea riwaya nzima                                      </w:t>
      </w:r>
      <w:r>
        <w:rPr>
          <w:sz w:val="20"/>
          <w:szCs w:val="20"/>
        </w:rPr>
        <w:tab/>
      </w:r>
      <w:r>
        <w:rPr>
          <w:sz w:val="20"/>
          <w:szCs w:val="20"/>
        </w:rPr>
        <w:tab/>
      </w:r>
      <w:r>
        <w:rPr>
          <w:sz w:val="20"/>
          <w:szCs w:val="20"/>
        </w:rPr>
        <w:tab/>
      </w:r>
      <w:r>
        <w:rPr>
          <w:sz w:val="20"/>
          <w:szCs w:val="20"/>
        </w:rPr>
        <w:tab/>
      </w:r>
      <w:r>
        <w:rPr>
          <w:sz w:val="20"/>
          <w:szCs w:val="20"/>
        </w:rPr>
        <w:t xml:space="preserve"> (alama 12)  </w:t>
      </w:r>
    </w:p>
    <w:p>
      <w:pPr>
        <w:pStyle w:val="style179"/>
        <w:tabs>
          <w:tab w:val="left" w:leader="none" w:pos="0"/>
          <w:tab w:val="left" w:leader="none" w:pos="720"/>
        </w:tabs>
        <w:ind w:left="360" w:hanging="360"/>
        <w:jc w:val="both"/>
        <w:rPr>
          <w:b/>
          <w:sz w:val="20"/>
          <w:szCs w:val="20"/>
        </w:rPr>
      </w:pPr>
      <w:r>
        <w:rPr>
          <w:sz w:val="20"/>
          <w:szCs w:val="20"/>
        </w:rPr>
        <w:t xml:space="preserve">              </w:t>
      </w:r>
      <w:r>
        <w:rPr>
          <w:b/>
          <w:sz w:val="20"/>
          <w:szCs w:val="20"/>
        </w:rPr>
        <w:t xml:space="preserve"> AU                      </w:t>
      </w:r>
    </w:p>
    <w:p>
      <w:pPr>
        <w:pStyle w:val="style179"/>
        <w:numPr>
          <w:ilvl w:val="0"/>
          <w:numId w:val="551"/>
        </w:numPr>
        <w:tabs>
          <w:tab w:val="left" w:leader="none" w:pos="0"/>
          <w:tab w:val="left" w:leader="none" w:pos="720"/>
        </w:tabs>
        <w:spacing w:after="200"/>
        <w:ind w:left="360"/>
        <w:jc w:val="both"/>
        <w:rPr>
          <w:sz w:val="20"/>
          <w:szCs w:val="20"/>
        </w:rPr>
      </w:pPr>
      <w:r>
        <w:rPr>
          <w:sz w:val="20"/>
          <w:szCs w:val="20"/>
        </w:rPr>
        <w:t xml:space="preserve">a) </w:t>
      </w:r>
      <w:r>
        <w:rPr>
          <w:sz w:val="20"/>
          <w:szCs w:val="20"/>
        </w:rPr>
        <w:tab/>
      </w:r>
      <w:r>
        <w:rPr>
          <w:sz w:val="20"/>
          <w:szCs w:val="20"/>
        </w:rPr>
        <w:t xml:space="preserve">Uhuru wa kiafrika ni wa bendera ipepeayo mlingotini tu. Jadili kauli hii kwa kurejelea riwaya ya kidagaa kimwmwozea                                                                                                      b) </w:t>
      </w:r>
      <w:r>
        <w:rPr>
          <w:sz w:val="20"/>
          <w:szCs w:val="20"/>
        </w:rPr>
        <w:tab/>
      </w:r>
      <w:r>
        <w:rPr>
          <w:sz w:val="20"/>
          <w:szCs w:val="20"/>
        </w:rPr>
        <w:t xml:space="preserve">riwaya ya kidagaa kimemwozea imesheheni hali zinazotokea bila kutarajiwa. Fafanua. </w:t>
      </w:r>
      <w:r>
        <w:rPr>
          <w:sz w:val="20"/>
          <w:szCs w:val="20"/>
        </w:rPr>
        <w:tab/>
      </w:r>
      <w:r>
        <w:rPr>
          <w:sz w:val="20"/>
          <w:szCs w:val="20"/>
        </w:rPr>
        <w:tab/>
      </w:r>
      <w:r>
        <w:rPr>
          <w:sz w:val="20"/>
          <w:szCs w:val="20"/>
        </w:rPr>
        <w:tab/>
      </w:r>
      <w:r>
        <w:rPr>
          <w:sz w:val="20"/>
          <w:szCs w:val="20"/>
        </w:rPr>
        <w:t>(alama 10)</w:t>
      </w:r>
    </w:p>
    <w:p>
      <w:pPr>
        <w:pStyle w:val="style179"/>
        <w:tabs>
          <w:tab w:val="left" w:leader="none" w:pos="0"/>
          <w:tab w:val="left" w:leader="none" w:pos="720"/>
        </w:tabs>
        <w:ind w:left="360" w:hanging="360"/>
        <w:jc w:val="both"/>
        <w:rPr>
          <w:b/>
          <w:sz w:val="20"/>
          <w:szCs w:val="20"/>
        </w:rPr>
      </w:pPr>
      <w:r>
        <w:rPr>
          <w:b/>
          <w:sz w:val="20"/>
          <w:szCs w:val="20"/>
        </w:rPr>
        <w:tab/>
      </w:r>
      <w:r>
        <w:rPr>
          <w:b/>
          <w:sz w:val="20"/>
          <w:szCs w:val="20"/>
        </w:rPr>
        <w:t>SEHEMU YA C :HADITHI FUPI- TUMBO LISILOSHIBA</w:t>
      </w:r>
    </w:p>
    <w:p>
      <w:pPr>
        <w:pStyle w:val="style179"/>
        <w:tabs>
          <w:tab w:val="left" w:leader="none" w:pos="0"/>
          <w:tab w:val="left" w:leader="none" w:pos="720"/>
        </w:tabs>
        <w:ind w:left="360" w:hanging="360"/>
        <w:jc w:val="both"/>
        <w:rPr>
          <w:sz w:val="20"/>
          <w:szCs w:val="20"/>
          <w:u w:val="single"/>
        </w:rPr>
      </w:pPr>
      <w:r>
        <w:rPr>
          <w:sz w:val="20"/>
          <w:szCs w:val="20"/>
        </w:rPr>
        <w:t xml:space="preserve">     </w:t>
      </w:r>
      <w:r>
        <w:rPr>
          <w:sz w:val="20"/>
          <w:szCs w:val="20"/>
        </w:rPr>
        <w:tab/>
      </w:r>
      <w:r>
        <w:rPr>
          <w:sz w:val="20"/>
          <w:szCs w:val="20"/>
          <w:u w:val="single"/>
        </w:rPr>
        <w:t>JIBU SWALI 4 AU 5</w:t>
      </w:r>
    </w:p>
    <w:p>
      <w:pPr>
        <w:pStyle w:val="style179"/>
        <w:numPr>
          <w:ilvl w:val="0"/>
          <w:numId w:val="551"/>
        </w:numPr>
        <w:tabs>
          <w:tab w:val="left" w:leader="none" w:pos="0"/>
          <w:tab w:val="left" w:leader="none" w:pos="720"/>
        </w:tabs>
        <w:spacing w:after="200"/>
        <w:ind w:left="360"/>
        <w:jc w:val="both"/>
        <w:rPr>
          <w:sz w:val="20"/>
          <w:szCs w:val="20"/>
        </w:rPr>
      </w:pPr>
      <w:r>
        <w:rPr>
          <w:sz w:val="20"/>
          <w:szCs w:val="20"/>
        </w:rPr>
        <w:t>“Kwetu tunapigania mikono ielekee vinywani. Mzoea vya sahani, vya vigae haviwezii”</w:t>
      </w:r>
    </w:p>
    <w:p>
      <w:pPr>
        <w:pStyle w:val="style179"/>
        <w:numPr>
          <w:ilvl w:val="0"/>
          <w:numId w:val="501"/>
        </w:numPr>
        <w:tabs>
          <w:tab w:val="left" w:leader="none" w:pos="0"/>
          <w:tab w:val="left" w:leader="none" w:pos="720"/>
        </w:tabs>
        <w:spacing w:after="200"/>
        <w:ind w:left="360"/>
        <w:jc w:val="both"/>
        <w:rPr>
          <w:sz w:val="20"/>
          <w:szCs w:val="20"/>
        </w:rPr>
      </w:pPr>
      <w:r>
        <w:rPr>
          <w:sz w:val="20"/>
          <w:szCs w:val="20"/>
        </w:rPr>
        <w:t xml:space="preserve">Eleza muktadha wa dondoo hili                                                                              </w:t>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501"/>
        </w:numPr>
        <w:tabs>
          <w:tab w:val="left" w:leader="none" w:pos="0"/>
          <w:tab w:val="left" w:leader="none" w:pos="720"/>
        </w:tabs>
        <w:spacing w:after="200"/>
        <w:ind w:left="360"/>
        <w:jc w:val="both"/>
        <w:rPr>
          <w:sz w:val="20"/>
          <w:szCs w:val="20"/>
        </w:rPr>
      </w:pPr>
      <w:r>
        <w:rPr>
          <w:sz w:val="20"/>
          <w:szCs w:val="20"/>
        </w:rPr>
        <w:t xml:space="preserve">Taja tamathali mbili za usemi zinazojitokeza katika dondoo hili                                </w:t>
      </w:r>
      <w:r>
        <w:rPr>
          <w:sz w:val="20"/>
          <w:szCs w:val="20"/>
        </w:rPr>
        <w:tab/>
      </w:r>
      <w:r>
        <w:rPr>
          <w:sz w:val="20"/>
          <w:szCs w:val="20"/>
        </w:rPr>
        <w:tab/>
      </w:r>
      <w:r>
        <w:rPr>
          <w:sz w:val="20"/>
          <w:szCs w:val="20"/>
        </w:rPr>
        <w:tab/>
      </w:r>
      <w:r>
        <w:rPr>
          <w:sz w:val="20"/>
          <w:szCs w:val="20"/>
        </w:rPr>
        <w:tab/>
      </w:r>
      <w:r>
        <w:rPr>
          <w:sz w:val="20"/>
          <w:szCs w:val="20"/>
        </w:rPr>
        <w:t xml:space="preserve"> (alama2)</w:t>
      </w:r>
    </w:p>
    <w:p>
      <w:pPr>
        <w:pStyle w:val="style179"/>
        <w:numPr>
          <w:ilvl w:val="0"/>
          <w:numId w:val="501"/>
        </w:numPr>
        <w:tabs>
          <w:tab w:val="left" w:leader="none" w:pos="0"/>
          <w:tab w:val="left" w:leader="none" w:pos="720"/>
        </w:tabs>
        <w:spacing w:after="200"/>
        <w:ind w:left="360"/>
        <w:jc w:val="both"/>
        <w:rPr>
          <w:sz w:val="20"/>
          <w:szCs w:val="20"/>
        </w:rPr>
      </w:pPr>
      <w:r>
        <w:rPr>
          <w:sz w:val="20"/>
          <w:szCs w:val="20"/>
        </w:rPr>
        <w:t xml:space="preserve">Fafanua sifa za msemaji                                                                                          </w:t>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501"/>
        </w:numPr>
        <w:tabs>
          <w:tab w:val="left" w:leader="none" w:pos="0"/>
          <w:tab w:val="left" w:leader="none" w:pos="720"/>
        </w:tabs>
        <w:spacing w:after="200"/>
        <w:ind w:left="360"/>
        <w:jc w:val="both"/>
        <w:rPr>
          <w:sz w:val="20"/>
          <w:szCs w:val="20"/>
        </w:rPr>
      </w:pPr>
      <w:r>
        <w:rPr>
          <w:sz w:val="20"/>
          <w:szCs w:val="20"/>
        </w:rPr>
        <w:t xml:space="preserve">Jadili maudhui ya utabaka ukjirejelea hadithi husika.                                                  </w:t>
      </w:r>
      <w:r>
        <w:rPr>
          <w:sz w:val="20"/>
          <w:szCs w:val="20"/>
        </w:rPr>
        <w:tab/>
      </w:r>
      <w:r>
        <w:rPr>
          <w:sz w:val="20"/>
          <w:szCs w:val="20"/>
        </w:rPr>
        <w:tab/>
      </w:r>
      <w:r>
        <w:rPr>
          <w:sz w:val="20"/>
          <w:szCs w:val="20"/>
        </w:rPr>
        <w:tab/>
      </w:r>
      <w:r>
        <w:rPr>
          <w:sz w:val="20"/>
          <w:szCs w:val="20"/>
        </w:rPr>
        <w:tab/>
      </w:r>
      <w:r>
        <w:rPr>
          <w:sz w:val="20"/>
          <w:szCs w:val="20"/>
        </w:rPr>
        <w:t xml:space="preserve"> (alama 10)</w:t>
      </w:r>
    </w:p>
    <w:p>
      <w:pPr>
        <w:pStyle w:val="style179"/>
        <w:tabs>
          <w:tab w:val="left" w:leader="none" w:pos="0"/>
          <w:tab w:val="left" w:leader="none" w:pos="720"/>
        </w:tabs>
        <w:ind w:left="360" w:hanging="360"/>
        <w:jc w:val="both"/>
        <w:rPr>
          <w:b/>
          <w:sz w:val="20"/>
          <w:szCs w:val="20"/>
        </w:rPr>
      </w:pPr>
      <w:r>
        <w:rPr>
          <w:sz w:val="20"/>
          <w:szCs w:val="20"/>
        </w:rPr>
        <w:tab/>
      </w:r>
      <w:r>
        <w:rPr>
          <w:b/>
          <w:sz w:val="20"/>
          <w:szCs w:val="20"/>
        </w:rPr>
        <w:t xml:space="preserve"> AU</w:t>
      </w:r>
    </w:p>
    <w:p>
      <w:pPr>
        <w:pStyle w:val="style179"/>
        <w:numPr>
          <w:ilvl w:val="0"/>
          <w:numId w:val="551"/>
        </w:numPr>
        <w:tabs>
          <w:tab w:val="left" w:leader="none" w:pos="0"/>
          <w:tab w:val="left" w:leader="none" w:pos="720"/>
        </w:tabs>
        <w:spacing w:after="200"/>
        <w:ind w:left="360"/>
        <w:jc w:val="both"/>
        <w:rPr>
          <w:sz w:val="20"/>
          <w:szCs w:val="20"/>
        </w:rPr>
      </w:pPr>
      <w:r>
        <w:rPr>
          <w:sz w:val="20"/>
          <w:szCs w:val="20"/>
        </w:rPr>
        <w:t xml:space="preserve">a) </w:t>
      </w:r>
      <w:r>
        <w:rPr>
          <w:sz w:val="20"/>
          <w:szCs w:val="20"/>
        </w:rPr>
        <w:tab/>
      </w:r>
      <w:r>
        <w:rPr>
          <w:sz w:val="20"/>
          <w:szCs w:val="20"/>
        </w:rPr>
        <w:t xml:space="preserve">Mhini na mhiniwa njia yao moja. Jadili ukweli wa methali hii ukirejelea hadithi ya mkubwa  </w:t>
      </w:r>
      <w:r>
        <w:rPr>
          <w:sz w:val="20"/>
          <w:szCs w:val="20"/>
        </w:rPr>
        <w:tab/>
      </w:r>
      <w:r>
        <w:rPr>
          <w:sz w:val="20"/>
          <w:szCs w:val="20"/>
        </w:rPr>
        <w:tab/>
      </w:r>
      <w:r>
        <w:rPr>
          <w:sz w:val="20"/>
          <w:szCs w:val="20"/>
        </w:rPr>
        <w:t>(alama10)</w:t>
      </w:r>
    </w:p>
    <w:p>
      <w:pPr>
        <w:pStyle w:val="style179"/>
        <w:tabs>
          <w:tab w:val="left" w:leader="none" w:pos="0"/>
          <w:tab w:val="left" w:leader="none" w:pos="720"/>
        </w:tabs>
        <w:ind w:left="360" w:hanging="360"/>
        <w:jc w:val="both"/>
        <w:rPr>
          <w:sz w:val="20"/>
          <w:szCs w:val="20"/>
        </w:rPr>
      </w:pPr>
      <w:r>
        <w:rPr>
          <w:sz w:val="20"/>
          <w:szCs w:val="20"/>
        </w:rPr>
        <w:tab/>
      </w:r>
      <w:r>
        <w:rPr>
          <w:sz w:val="20"/>
          <w:szCs w:val="20"/>
        </w:rPr>
        <w:t xml:space="preserve">b) </w:t>
      </w:r>
      <w:r>
        <w:rPr>
          <w:sz w:val="20"/>
          <w:szCs w:val="20"/>
        </w:rPr>
        <w:tab/>
      </w:r>
      <w:r>
        <w:rPr>
          <w:sz w:val="20"/>
          <w:szCs w:val="20"/>
        </w:rPr>
        <w:t xml:space="preserve">thibitisha kuwa ulitima ni kati ya maudhui ya hadithi ya mkubwa                                    </w:t>
      </w:r>
      <w:r>
        <w:rPr>
          <w:sz w:val="20"/>
          <w:szCs w:val="20"/>
        </w:rPr>
        <w:tab/>
      </w:r>
      <w:r>
        <w:rPr>
          <w:sz w:val="20"/>
          <w:szCs w:val="20"/>
        </w:rPr>
        <w:tab/>
      </w:r>
      <w:r>
        <w:rPr>
          <w:sz w:val="20"/>
          <w:szCs w:val="20"/>
        </w:rPr>
        <w:tab/>
      </w:r>
      <w:r>
        <w:rPr>
          <w:sz w:val="20"/>
          <w:szCs w:val="20"/>
        </w:rPr>
        <w:t>(alama10)</w:t>
      </w:r>
    </w:p>
    <w:p>
      <w:pPr>
        <w:pStyle w:val="style179"/>
        <w:tabs>
          <w:tab w:val="left" w:leader="none" w:pos="0"/>
          <w:tab w:val="left" w:leader="none" w:pos="720"/>
        </w:tabs>
        <w:ind w:left="360"/>
        <w:jc w:val="both"/>
        <w:rPr>
          <w:b/>
          <w:sz w:val="20"/>
          <w:szCs w:val="20"/>
          <w:lang w:val="fr-FR"/>
        </w:rPr>
      </w:pPr>
      <w:r>
        <w:rPr>
          <w:b/>
          <w:sz w:val="20"/>
          <w:szCs w:val="20"/>
          <w:lang w:val="fr-FR"/>
        </w:rPr>
        <w:t xml:space="preserve">SEHEMU YA D. </w:t>
      </w:r>
      <w:r>
        <w:rPr>
          <w:b/>
          <w:sz w:val="20"/>
          <w:szCs w:val="20"/>
          <w:lang w:val="fr-FR"/>
        </w:rPr>
        <w:t>KIGOGO</w:t>
      </w:r>
    </w:p>
    <w:p>
      <w:pPr>
        <w:pStyle w:val="style179"/>
        <w:tabs>
          <w:tab w:val="left" w:leader="none" w:pos="0"/>
          <w:tab w:val="left" w:leader="none" w:pos="720"/>
        </w:tabs>
        <w:ind w:left="360"/>
        <w:jc w:val="both"/>
        <w:rPr>
          <w:sz w:val="20"/>
          <w:szCs w:val="20"/>
          <w:u w:val="single"/>
          <w:lang w:val="fr-FR"/>
        </w:rPr>
      </w:pPr>
      <w:r>
        <w:rPr>
          <w:sz w:val="20"/>
          <w:szCs w:val="20"/>
          <w:u w:val="single"/>
          <w:lang w:val="fr-FR"/>
        </w:rPr>
        <w:t>JIBU SWALI LA6 AU 7</w:t>
      </w:r>
    </w:p>
    <w:p>
      <w:pPr>
        <w:pStyle w:val="style179"/>
        <w:numPr>
          <w:ilvl w:val="0"/>
          <w:numId w:val="551"/>
        </w:numPr>
        <w:tabs>
          <w:tab w:val="left" w:leader="none" w:pos="0"/>
          <w:tab w:val="left" w:leader="none" w:pos="720"/>
        </w:tabs>
        <w:spacing w:after="200"/>
        <w:ind w:left="360"/>
        <w:jc w:val="both"/>
        <w:rPr>
          <w:sz w:val="20"/>
          <w:szCs w:val="20"/>
          <w:lang w:val="fr-FR"/>
        </w:rPr>
      </w:pPr>
      <w:r>
        <w:rPr>
          <w:sz w:val="20"/>
          <w:szCs w:val="20"/>
          <w:lang w:val="fr-FR"/>
        </w:rPr>
        <w:t xml:space="preserve">a) </w:t>
      </w:r>
      <w:r>
        <w:rPr>
          <w:sz w:val="20"/>
          <w:szCs w:val="20"/>
          <w:lang w:val="fr-FR"/>
        </w:rPr>
        <w:tab/>
      </w:r>
      <w:r>
        <w:rPr>
          <w:sz w:val="20"/>
          <w:szCs w:val="20"/>
          <w:lang w:val="fr-FR"/>
        </w:rPr>
        <w:t xml:space="preserve">Utawala wa sagamoyo unatumia mbinu nyingi kubakia mamlakani. Fafanua zozote kumi </w:t>
      </w:r>
      <w:r>
        <w:rPr>
          <w:sz w:val="20"/>
          <w:szCs w:val="20"/>
          <w:lang w:val="fr-FR"/>
        </w:rPr>
        <w:tab/>
      </w:r>
      <w:r>
        <w:rPr>
          <w:sz w:val="20"/>
          <w:szCs w:val="20"/>
          <w:lang w:val="fr-FR"/>
        </w:rPr>
        <w:tab/>
      </w:r>
      <w:r>
        <w:rPr>
          <w:sz w:val="20"/>
          <w:szCs w:val="20"/>
          <w:lang w:val="fr-FR"/>
        </w:rPr>
        <w:tab/>
      </w:r>
      <w:r>
        <w:rPr>
          <w:sz w:val="20"/>
          <w:szCs w:val="20"/>
          <w:lang w:val="fr-FR"/>
        </w:rPr>
        <w:t>(ala 10)</w:t>
      </w:r>
    </w:p>
    <w:p>
      <w:pPr>
        <w:pStyle w:val="style179"/>
        <w:tabs>
          <w:tab w:val="left" w:leader="none" w:pos="0"/>
          <w:tab w:val="left" w:leader="none" w:pos="720"/>
        </w:tabs>
        <w:ind w:left="360" w:hanging="360"/>
        <w:jc w:val="both"/>
        <w:rPr>
          <w:sz w:val="20"/>
          <w:szCs w:val="20"/>
          <w:lang w:val="fr-FR"/>
        </w:rPr>
      </w:pPr>
      <w:r>
        <w:rPr>
          <w:sz w:val="20"/>
          <w:szCs w:val="20"/>
          <w:lang w:val="fr-FR"/>
        </w:rPr>
        <w:tab/>
      </w:r>
      <w:r>
        <w:rPr>
          <w:sz w:val="20"/>
          <w:szCs w:val="20"/>
          <w:lang w:val="fr-FR"/>
        </w:rPr>
        <w:t xml:space="preserve">b) </w:t>
      </w:r>
      <w:r>
        <w:rPr>
          <w:sz w:val="20"/>
          <w:szCs w:val="20"/>
          <w:lang w:val="fr-FR"/>
        </w:rPr>
        <w:tab/>
      </w:r>
      <w:r>
        <w:rPr>
          <w:sz w:val="20"/>
          <w:szCs w:val="20"/>
          <w:lang w:val="fr-FR"/>
        </w:rPr>
        <w:t xml:space="preserve">Mwanamke ni nguzo imara katika ujenzi wa jamii. Eleza kauli hii ukirejelea tamthilia ya kigogo </w:t>
      </w:r>
      <w:r>
        <w:rPr>
          <w:sz w:val="20"/>
          <w:szCs w:val="20"/>
          <w:lang w:val="fr-FR"/>
        </w:rPr>
        <w:tab/>
      </w:r>
      <w:r>
        <w:rPr>
          <w:sz w:val="20"/>
          <w:szCs w:val="20"/>
          <w:lang w:val="fr-FR"/>
        </w:rPr>
        <w:tab/>
      </w:r>
      <w:r>
        <w:rPr>
          <w:sz w:val="20"/>
          <w:szCs w:val="20"/>
          <w:lang w:val="fr-FR"/>
        </w:rPr>
        <w:t>(ala 10)</w:t>
      </w:r>
    </w:p>
    <w:p>
      <w:pPr>
        <w:pStyle w:val="style179"/>
        <w:tabs>
          <w:tab w:val="left" w:leader="none" w:pos="0"/>
          <w:tab w:val="left" w:leader="none" w:pos="720"/>
        </w:tabs>
        <w:ind w:left="360" w:hanging="360"/>
        <w:jc w:val="both"/>
        <w:rPr>
          <w:sz w:val="20"/>
          <w:szCs w:val="20"/>
          <w:lang w:val="fr-FR"/>
        </w:rPr>
      </w:pPr>
      <w:r>
        <w:rPr>
          <w:sz w:val="20"/>
          <w:szCs w:val="20"/>
          <w:lang w:val="fr-FR"/>
        </w:rPr>
        <w:t xml:space="preserve">    </w:t>
      </w:r>
      <w:r>
        <w:rPr>
          <w:sz w:val="20"/>
          <w:szCs w:val="20"/>
          <w:lang w:val="fr-FR"/>
        </w:rPr>
        <w:tab/>
      </w:r>
      <w:r>
        <w:rPr>
          <w:sz w:val="20"/>
          <w:szCs w:val="20"/>
          <w:lang w:val="fr-FR"/>
        </w:rPr>
        <w:tab/>
      </w:r>
      <w:r>
        <w:rPr>
          <w:b/>
          <w:sz w:val="20"/>
          <w:szCs w:val="20"/>
          <w:lang w:val="fr-FR"/>
        </w:rPr>
        <w:t>AU</w:t>
      </w:r>
    </w:p>
    <w:p>
      <w:pPr>
        <w:pStyle w:val="style179"/>
        <w:numPr>
          <w:ilvl w:val="0"/>
          <w:numId w:val="551"/>
        </w:numPr>
        <w:tabs>
          <w:tab w:val="left" w:leader="none" w:pos="0"/>
          <w:tab w:val="left" w:leader="none" w:pos="720"/>
        </w:tabs>
        <w:spacing w:after="200"/>
        <w:ind w:left="360"/>
        <w:jc w:val="both"/>
        <w:rPr>
          <w:sz w:val="20"/>
          <w:szCs w:val="20"/>
          <w:lang w:val="fr-FR"/>
        </w:rPr>
      </w:pPr>
      <w:r>
        <w:rPr>
          <w:sz w:val="20"/>
          <w:szCs w:val="20"/>
          <w:lang w:val="fr-FR"/>
        </w:rPr>
        <w:t>“ Tuacheni k</w:t>
      </w:r>
      <w:r>
        <w:rPr>
          <w:sz w:val="20"/>
          <w:szCs w:val="20"/>
          <w:lang w:val="fr-FR"/>
        </w:rPr>
        <w:t>ufumbatia maji kama jiwe. Sagamoyo inahitaji mabadiliko ,damu nyepesi ili kuufungua ukurasa mpya”</w:t>
      </w:r>
    </w:p>
    <w:p>
      <w:pPr>
        <w:pStyle w:val="style179"/>
        <w:numPr>
          <w:ilvl w:val="0"/>
          <w:numId w:val="458"/>
        </w:numPr>
        <w:tabs>
          <w:tab w:val="left" w:leader="none" w:pos="0"/>
          <w:tab w:val="left" w:leader="none" w:pos="720"/>
        </w:tabs>
        <w:spacing w:after="200"/>
        <w:ind w:left="360" w:firstLine="0"/>
        <w:jc w:val="both"/>
        <w:rPr>
          <w:sz w:val="20"/>
          <w:szCs w:val="20"/>
        </w:rPr>
      </w:pPr>
      <w:r>
        <w:rPr>
          <w:sz w:val="20"/>
          <w:szCs w:val="20"/>
        </w:rPr>
        <w:t xml:space="preserve">Eleza muktadha wa dondoo hili                                                                                </w:t>
      </w:r>
      <w:r>
        <w:rPr>
          <w:sz w:val="20"/>
          <w:szCs w:val="20"/>
        </w:rPr>
        <w:tab/>
      </w:r>
      <w:r>
        <w:rPr>
          <w:sz w:val="20"/>
          <w:szCs w:val="20"/>
        </w:rPr>
        <w:tab/>
      </w:r>
      <w:r>
        <w:rPr>
          <w:sz w:val="20"/>
          <w:szCs w:val="20"/>
        </w:rPr>
        <w:tab/>
      </w:r>
      <w:r>
        <w:rPr>
          <w:sz w:val="20"/>
          <w:szCs w:val="20"/>
        </w:rPr>
        <w:t>(ala 4)</w:t>
      </w:r>
    </w:p>
    <w:p>
      <w:pPr>
        <w:pStyle w:val="style179"/>
        <w:numPr>
          <w:ilvl w:val="0"/>
          <w:numId w:val="458"/>
        </w:numPr>
        <w:tabs>
          <w:tab w:val="left" w:leader="none" w:pos="0"/>
          <w:tab w:val="left" w:leader="none" w:pos="720"/>
        </w:tabs>
        <w:spacing w:after="200"/>
        <w:ind w:left="360" w:firstLine="0"/>
        <w:jc w:val="both"/>
        <w:rPr>
          <w:sz w:val="20"/>
          <w:szCs w:val="20"/>
        </w:rPr>
      </w:pPr>
      <w:r>
        <w:rPr>
          <w:sz w:val="20"/>
          <w:szCs w:val="20"/>
        </w:rPr>
        <w:t xml:space="preserve">Kwa kutoa mifano taja tamathali </w:t>
      </w:r>
      <w:r>
        <w:rPr>
          <w:b/>
          <w:sz w:val="20"/>
          <w:szCs w:val="20"/>
        </w:rPr>
        <w:t>mbili</w:t>
      </w:r>
      <w:r>
        <w:rPr>
          <w:sz w:val="20"/>
          <w:szCs w:val="20"/>
        </w:rPr>
        <w:t xml:space="preserve"> za usemi zinazojitokeza katika dondoo hili         </w:t>
      </w:r>
      <w:r>
        <w:rPr>
          <w:sz w:val="20"/>
          <w:szCs w:val="20"/>
        </w:rPr>
        <w:tab/>
      </w:r>
      <w:r>
        <w:rPr>
          <w:sz w:val="20"/>
          <w:szCs w:val="20"/>
        </w:rPr>
        <w:tab/>
      </w:r>
      <w:r>
        <w:rPr>
          <w:sz w:val="20"/>
          <w:szCs w:val="20"/>
        </w:rPr>
        <w:tab/>
      </w:r>
      <w:r>
        <w:rPr>
          <w:sz w:val="20"/>
          <w:szCs w:val="20"/>
        </w:rPr>
        <w:t xml:space="preserve"> (ala4)</w:t>
      </w:r>
    </w:p>
    <w:p>
      <w:pPr>
        <w:pStyle w:val="style179"/>
        <w:numPr>
          <w:ilvl w:val="0"/>
          <w:numId w:val="458"/>
        </w:numPr>
        <w:tabs>
          <w:tab w:val="left" w:leader="none" w:pos="0"/>
          <w:tab w:val="left" w:leader="none" w:pos="720"/>
        </w:tabs>
        <w:spacing w:after="200"/>
        <w:ind w:left="360" w:firstLine="0"/>
        <w:jc w:val="both"/>
        <w:rPr>
          <w:sz w:val="20"/>
          <w:szCs w:val="20"/>
        </w:rPr>
      </w:pPr>
      <w:r>
        <w:rPr>
          <w:sz w:val="20"/>
          <w:szCs w:val="20"/>
        </w:rPr>
        <w:t xml:space="preserve">Kwa nini sagamoyo inahitaji mabadiliko?                                                                   </w:t>
      </w:r>
      <w:r>
        <w:rPr>
          <w:sz w:val="20"/>
          <w:szCs w:val="20"/>
        </w:rPr>
        <w:tab/>
      </w:r>
      <w:r>
        <w:rPr>
          <w:sz w:val="20"/>
          <w:szCs w:val="20"/>
        </w:rPr>
        <w:tab/>
      </w:r>
      <w:r>
        <w:rPr>
          <w:sz w:val="20"/>
          <w:szCs w:val="20"/>
        </w:rPr>
        <w:tab/>
      </w:r>
      <w:r>
        <w:rPr>
          <w:sz w:val="20"/>
          <w:szCs w:val="20"/>
        </w:rPr>
        <w:t>(ala 10)</w:t>
      </w:r>
    </w:p>
    <w:p>
      <w:pPr>
        <w:pStyle w:val="style179"/>
        <w:numPr>
          <w:ilvl w:val="0"/>
          <w:numId w:val="458"/>
        </w:numPr>
        <w:tabs>
          <w:tab w:val="left" w:leader="none" w:pos="0"/>
          <w:tab w:val="left" w:leader="none" w:pos="720"/>
        </w:tabs>
        <w:spacing w:after="200"/>
        <w:ind w:left="360" w:firstLine="0"/>
        <w:jc w:val="both"/>
        <w:rPr>
          <w:sz w:val="20"/>
          <w:szCs w:val="20"/>
        </w:rPr>
      </w:pPr>
      <w:r>
        <w:rPr>
          <w:sz w:val="20"/>
          <w:szCs w:val="20"/>
        </w:rPr>
        <w:t xml:space="preserve"> Taja sifa </w:t>
      </w:r>
      <w:r>
        <w:rPr>
          <w:b/>
          <w:sz w:val="20"/>
          <w:szCs w:val="20"/>
        </w:rPr>
        <w:t>moja</w:t>
      </w:r>
      <w:r>
        <w:rPr>
          <w:sz w:val="20"/>
          <w:szCs w:val="20"/>
        </w:rPr>
        <w:t xml:space="preserve"> ya msemaji inayojitokeza katika dondoo hili                                         </w:t>
      </w:r>
      <w:r>
        <w:rPr>
          <w:sz w:val="20"/>
          <w:szCs w:val="20"/>
        </w:rPr>
        <w:tab/>
      </w:r>
      <w:r>
        <w:rPr>
          <w:sz w:val="20"/>
          <w:szCs w:val="20"/>
        </w:rPr>
        <w:tab/>
      </w:r>
      <w:r>
        <w:rPr>
          <w:sz w:val="20"/>
          <w:szCs w:val="20"/>
        </w:rPr>
        <w:tab/>
      </w:r>
      <w:r>
        <w:rPr>
          <w:sz w:val="20"/>
          <w:szCs w:val="20"/>
        </w:rPr>
        <w:t>(ala2)</w:t>
      </w:r>
    </w:p>
    <w:p>
      <w:pPr>
        <w:pStyle w:val="style179"/>
        <w:tabs>
          <w:tab w:val="left" w:leader="none" w:pos="0"/>
          <w:tab w:val="left" w:leader="none" w:pos="720"/>
        </w:tabs>
        <w:ind w:left="360" w:hanging="360"/>
        <w:jc w:val="both"/>
        <w:rPr>
          <w:b/>
          <w:sz w:val="20"/>
          <w:szCs w:val="20"/>
        </w:rPr>
      </w:pPr>
      <w:r>
        <w:rPr>
          <w:sz w:val="20"/>
          <w:szCs w:val="20"/>
        </w:rPr>
        <w:tab/>
      </w:r>
      <w:r>
        <w:rPr>
          <w:b/>
          <w:sz w:val="20"/>
          <w:szCs w:val="20"/>
        </w:rPr>
        <w:t>SEHEMU YA E :FASIHI SIMULIZI</w:t>
      </w:r>
    </w:p>
    <w:p>
      <w:pPr>
        <w:pStyle w:val="style179"/>
        <w:tabs>
          <w:tab w:val="left" w:leader="none" w:pos="0"/>
          <w:tab w:val="left" w:leader="none" w:pos="720"/>
        </w:tabs>
        <w:ind w:left="360" w:hanging="360"/>
        <w:jc w:val="both"/>
        <w:rPr>
          <w:b/>
          <w:sz w:val="20"/>
          <w:szCs w:val="20"/>
        </w:rPr>
      </w:pPr>
    </w:p>
    <w:p>
      <w:pPr>
        <w:pStyle w:val="style179"/>
        <w:numPr>
          <w:ilvl w:val="0"/>
          <w:numId w:val="551"/>
        </w:numPr>
        <w:tabs>
          <w:tab w:val="left" w:leader="none" w:pos="0"/>
          <w:tab w:val="left" w:leader="none" w:pos="720"/>
        </w:tabs>
        <w:spacing w:after="200"/>
        <w:ind w:left="360"/>
        <w:jc w:val="both"/>
        <w:rPr>
          <w:sz w:val="20"/>
          <w:szCs w:val="20"/>
        </w:rPr>
      </w:pPr>
      <w:r>
        <w:rPr>
          <w:sz w:val="20"/>
          <w:szCs w:val="20"/>
        </w:rPr>
        <w:t xml:space="preserve">a) </w:t>
      </w:r>
      <w:r>
        <w:rPr>
          <w:sz w:val="20"/>
          <w:szCs w:val="20"/>
        </w:rPr>
        <w:tab/>
      </w:r>
      <w:r>
        <w:rPr>
          <w:sz w:val="20"/>
          <w:szCs w:val="20"/>
        </w:rPr>
        <w:t xml:space="preserve">Eleza maana ya miviga                                                                                                  </w:t>
      </w:r>
      <w:r>
        <w:rPr>
          <w:sz w:val="20"/>
          <w:szCs w:val="20"/>
        </w:rPr>
        <w:tab/>
      </w:r>
      <w:r>
        <w:rPr>
          <w:sz w:val="20"/>
          <w:szCs w:val="20"/>
        </w:rPr>
        <w:tab/>
      </w:r>
      <w:r>
        <w:rPr>
          <w:sz w:val="20"/>
          <w:szCs w:val="20"/>
        </w:rPr>
        <w:tab/>
      </w:r>
      <w:r>
        <w:rPr>
          <w:sz w:val="20"/>
          <w:szCs w:val="20"/>
        </w:rPr>
        <w:t>(ala2)</w:t>
      </w:r>
    </w:p>
    <w:p>
      <w:pPr>
        <w:pStyle w:val="style179"/>
        <w:tabs>
          <w:tab w:val="left" w:leader="none" w:pos="0"/>
          <w:tab w:val="left" w:leader="none" w:pos="720"/>
        </w:tabs>
        <w:ind w:left="360" w:hanging="360"/>
        <w:jc w:val="both"/>
        <w:rPr>
          <w:sz w:val="20"/>
          <w:szCs w:val="20"/>
        </w:rPr>
      </w:pPr>
      <w:r>
        <w:rPr>
          <w:sz w:val="20"/>
          <w:szCs w:val="20"/>
        </w:rPr>
        <w:tab/>
      </w:r>
      <w:r>
        <w:rPr>
          <w:sz w:val="20"/>
          <w:szCs w:val="20"/>
        </w:rPr>
        <w:t xml:space="preserve">b) </w:t>
      </w:r>
      <w:r>
        <w:rPr>
          <w:sz w:val="20"/>
          <w:szCs w:val="20"/>
        </w:rPr>
        <w:tab/>
      </w:r>
      <w:r>
        <w:rPr>
          <w:sz w:val="20"/>
          <w:szCs w:val="20"/>
        </w:rPr>
        <w:t xml:space="preserve">Fafanua sifa </w:t>
      </w:r>
      <w:r>
        <w:rPr>
          <w:b/>
          <w:sz w:val="20"/>
          <w:szCs w:val="20"/>
        </w:rPr>
        <w:t>tano</w:t>
      </w:r>
      <w:r>
        <w:rPr>
          <w:sz w:val="20"/>
          <w:szCs w:val="20"/>
        </w:rPr>
        <w:t xml:space="preserve"> za miviga.                                                                                            </w:t>
      </w:r>
      <w:r>
        <w:rPr>
          <w:sz w:val="20"/>
          <w:szCs w:val="20"/>
        </w:rPr>
        <w:tab/>
      </w:r>
      <w:r>
        <w:rPr>
          <w:sz w:val="20"/>
          <w:szCs w:val="20"/>
        </w:rPr>
        <w:tab/>
      </w:r>
      <w:r>
        <w:rPr>
          <w:sz w:val="20"/>
          <w:szCs w:val="20"/>
        </w:rPr>
        <w:tab/>
      </w:r>
      <w:r>
        <w:rPr>
          <w:sz w:val="20"/>
          <w:szCs w:val="20"/>
        </w:rPr>
        <w:t>(ala5)</w:t>
      </w:r>
    </w:p>
    <w:p>
      <w:pPr>
        <w:pStyle w:val="style179"/>
        <w:tabs>
          <w:tab w:val="left" w:leader="none" w:pos="0"/>
          <w:tab w:val="left" w:leader="none" w:pos="720"/>
        </w:tabs>
        <w:ind w:left="360" w:hanging="360"/>
        <w:jc w:val="both"/>
        <w:rPr>
          <w:sz w:val="20"/>
          <w:szCs w:val="20"/>
        </w:rPr>
      </w:pPr>
      <w:r>
        <w:rPr>
          <w:sz w:val="20"/>
          <w:szCs w:val="20"/>
        </w:rPr>
        <w:tab/>
      </w:r>
      <w:r>
        <w:rPr>
          <w:sz w:val="20"/>
          <w:szCs w:val="20"/>
        </w:rPr>
        <w:t xml:space="preserve">c) </w:t>
      </w:r>
      <w:r>
        <w:rPr>
          <w:sz w:val="20"/>
          <w:szCs w:val="20"/>
        </w:rPr>
        <w:tab/>
      </w:r>
      <w:r>
        <w:rPr>
          <w:sz w:val="20"/>
          <w:szCs w:val="20"/>
        </w:rPr>
        <w:t xml:space="preserve">miviga ina udhaifu gani?                                                                                                   </w:t>
      </w:r>
      <w:r>
        <w:rPr>
          <w:sz w:val="20"/>
          <w:szCs w:val="20"/>
        </w:rPr>
        <w:tab/>
      </w:r>
      <w:r>
        <w:rPr>
          <w:sz w:val="20"/>
          <w:szCs w:val="20"/>
        </w:rPr>
        <w:tab/>
      </w:r>
      <w:r>
        <w:rPr>
          <w:sz w:val="20"/>
          <w:szCs w:val="20"/>
        </w:rPr>
        <w:tab/>
      </w:r>
      <w:r>
        <w:rPr>
          <w:sz w:val="20"/>
          <w:szCs w:val="20"/>
        </w:rPr>
        <w:t>(ala3)</w:t>
      </w:r>
    </w:p>
    <w:p>
      <w:pPr>
        <w:pStyle w:val="style179"/>
        <w:tabs>
          <w:tab w:val="left" w:leader="none" w:pos="0"/>
          <w:tab w:val="left" w:leader="none" w:pos="720"/>
        </w:tabs>
        <w:ind w:left="360" w:hanging="360"/>
        <w:jc w:val="both"/>
        <w:rPr>
          <w:sz w:val="20"/>
          <w:szCs w:val="20"/>
        </w:rPr>
      </w:pPr>
      <w:r>
        <w:rPr>
          <w:sz w:val="20"/>
          <w:szCs w:val="20"/>
        </w:rPr>
        <w:tab/>
      </w:r>
      <w:r>
        <w:rPr>
          <w:sz w:val="20"/>
          <w:szCs w:val="20"/>
        </w:rPr>
        <w:t xml:space="preserve">d) </w:t>
      </w:r>
      <w:r>
        <w:rPr>
          <w:sz w:val="20"/>
          <w:szCs w:val="20"/>
        </w:rPr>
        <w:tab/>
      </w:r>
      <w:r>
        <w:rPr>
          <w:sz w:val="20"/>
          <w:szCs w:val="20"/>
        </w:rPr>
        <w:t xml:space="preserve">Fafanua umuhimu wa ngomezi katika jamii                                                                     </w:t>
      </w:r>
      <w:r>
        <w:rPr>
          <w:sz w:val="20"/>
          <w:szCs w:val="20"/>
        </w:rPr>
        <w:tab/>
      </w:r>
      <w:r>
        <w:rPr>
          <w:sz w:val="20"/>
          <w:szCs w:val="20"/>
        </w:rPr>
        <w:tab/>
      </w:r>
      <w:r>
        <w:rPr>
          <w:sz w:val="20"/>
          <w:szCs w:val="20"/>
        </w:rPr>
        <w:tab/>
      </w:r>
      <w:r>
        <w:rPr>
          <w:sz w:val="20"/>
          <w:szCs w:val="20"/>
        </w:rPr>
        <w:t>(ala 6)</w:t>
      </w:r>
    </w:p>
    <w:p>
      <w:pPr>
        <w:pStyle w:val="style179"/>
        <w:tabs>
          <w:tab w:val="left" w:leader="none" w:pos="0"/>
          <w:tab w:val="left" w:leader="none" w:pos="720"/>
        </w:tabs>
        <w:ind w:left="360" w:hanging="360"/>
        <w:rPr>
          <w:sz w:val="20"/>
          <w:szCs w:val="20"/>
        </w:rPr>
      </w:pPr>
      <w:r>
        <w:rPr>
          <w:sz w:val="20"/>
          <w:szCs w:val="20"/>
        </w:rPr>
        <w:tab/>
      </w:r>
      <w:r>
        <w:rPr>
          <w:sz w:val="20"/>
          <w:szCs w:val="20"/>
        </w:rPr>
        <w:t xml:space="preserve">e) </w:t>
      </w:r>
      <w:r>
        <w:rPr>
          <w:sz w:val="20"/>
          <w:szCs w:val="20"/>
        </w:rPr>
        <w:tab/>
      </w:r>
      <w:r>
        <w:rPr>
          <w:sz w:val="20"/>
          <w:szCs w:val="20"/>
        </w:rPr>
        <w:t xml:space="preserve">Eleza vizingiti </w:t>
      </w:r>
      <w:r>
        <w:rPr>
          <w:b/>
          <w:sz w:val="20"/>
          <w:szCs w:val="20"/>
        </w:rPr>
        <w:t>viwili</w:t>
      </w:r>
      <w:r>
        <w:rPr>
          <w:sz w:val="20"/>
          <w:szCs w:val="20"/>
        </w:rPr>
        <w:t xml:space="preserve"> vinavyokumba ngomezi                                                                           </w:t>
      </w:r>
      <w:r>
        <w:rPr>
          <w:sz w:val="20"/>
          <w:szCs w:val="20"/>
        </w:rPr>
        <w:tab/>
      </w:r>
      <w:r>
        <w:rPr>
          <w:sz w:val="20"/>
          <w:szCs w:val="20"/>
        </w:rPr>
        <w:tab/>
      </w:r>
      <w:r>
        <w:rPr>
          <w:sz w:val="20"/>
          <w:szCs w:val="20"/>
        </w:rPr>
        <w:t>(ala4)</w:t>
      </w:r>
    </w:p>
    <w:p>
      <w:pPr>
        <w:pStyle w:val="style0"/>
        <w:rPr>
          <w:b/>
          <w:sz w:val="20"/>
          <w:szCs w:val="20"/>
        </w:rPr>
      </w:pPr>
      <w:r>
        <w:rPr>
          <w:b/>
          <w:sz w:val="20"/>
          <w:szCs w:val="20"/>
        </w:rPr>
        <w:br w:type="page"/>
      </w:r>
    </w:p>
    <w:p>
      <w:pPr>
        <w:pStyle w:val="style0"/>
        <w:tabs>
          <w:tab w:val="left" w:leader="none" w:pos="720"/>
        </w:tabs>
        <w:ind w:left="360"/>
        <w:jc w:val="both"/>
        <w:rPr>
          <w:b/>
          <w:sz w:val="20"/>
          <w:szCs w:val="20"/>
        </w:rPr>
      </w:pPr>
      <w:r>
        <w:rPr>
          <w:b/>
          <w:sz w:val="20"/>
          <w:szCs w:val="20"/>
        </w:rPr>
        <w:t>WEITHAGA KAHURO JOINT</w:t>
      </w:r>
    </w:p>
    <w:p>
      <w:pPr>
        <w:pStyle w:val="style179"/>
        <w:tabs>
          <w:tab w:val="left" w:leader="none" w:pos="720"/>
        </w:tabs>
        <w:ind w:left="360"/>
        <w:jc w:val="both"/>
        <w:rPr>
          <w:sz w:val="20"/>
          <w:szCs w:val="20"/>
        </w:rPr>
      </w:pPr>
      <w:r>
        <w:rPr>
          <w:sz w:val="20"/>
          <w:szCs w:val="20"/>
        </w:rPr>
        <w:t>MTIHANI WA MWISHO WA MUHULA WA PILI</w:t>
      </w:r>
    </w:p>
    <w:p>
      <w:pPr>
        <w:pStyle w:val="style179"/>
        <w:tabs>
          <w:tab w:val="left" w:leader="none" w:pos="720"/>
        </w:tabs>
        <w:ind w:left="360"/>
        <w:jc w:val="both"/>
        <w:rPr>
          <w:sz w:val="20"/>
          <w:szCs w:val="20"/>
        </w:rPr>
      </w:pPr>
      <w:r>
        <w:rPr>
          <w:sz w:val="20"/>
          <w:szCs w:val="20"/>
        </w:rPr>
        <w:t>KIDATO CHA NNE -2018</w:t>
      </w:r>
    </w:p>
    <w:p>
      <w:pPr>
        <w:pStyle w:val="style179"/>
        <w:tabs>
          <w:tab w:val="left" w:leader="none" w:pos="720"/>
        </w:tabs>
        <w:ind w:left="360"/>
        <w:jc w:val="both"/>
        <w:rPr>
          <w:sz w:val="20"/>
          <w:szCs w:val="20"/>
        </w:rPr>
      </w:pPr>
      <w:r>
        <w:rPr>
          <w:sz w:val="20"/>
          <w:szCs w:val="20"/>
        </w:rPr>
        <w:t>KARATASI 102/1</w:t>
      </w:r>
    </w:p>
    <w:p>
      <w:pPr>
        <w:pStyle w:val="style179"/>
        <w:pBdr>
          <w:bottom w:val="single" w:sz="4" w:space="1" w:color="auto"/>
        </w:pBdr>
        <w:tabs>
          <w:tab w:val="left" w:leader="none" w:pos="720"/>
        </w:tabs>
        <w:ind w:left="360"/>
        <w:jc w:val="both"/>
        <w:rPr>
          <w:sz w:val="20"/>
          <w:szCs w:val="20"/>
        </w:rPr>
      </w:pPr>
      <w:r>
        <w:rPr>
          <w:sz w:val="20"/>
          <w:szCs w:val="20"/>
        </w:rPr>
        <w:t>MWONGOZO WA KUSAHIHISHA</w:t>
      </w:r>
    </w:p>
    <w:p>
      <w:pPr>
        <w:pStyle w:val="style179"/>
        <w:tabs>
          <w:tab w:val="left" w:leader="none" w:pos="720"/>
        </w:tabs>
        <w:ind w:left="360" w:hanging="360"/>
        <w:jc w:val="both"/>
        <w:rPr>
          <w:sz w:val="20"/>
          <w:szCs w:val="20"/>
        </w:rPr>
      </w:pPr>
      <w:r>
        <w:rPr>
          <w:sz w:val="20"/>
          <w:szCs w:val="20"/>
        </w:rPr>
        <w:t>1.</w:t>
      </w:r>
    </w:p>
    <w:p>
      <w:pPr>
        <w:pStyle w:val="style179"/>
        <w:numPr>
          <w:ilvl w:val="0"/>
          <w:numId w:val="106"/>
        </w:numPr>
        <w:tabs>
          <w:tab w:val="left" w:leader="none" w:pos="720"/>
        </w:tabs>
        <w:spacing w:after="200"/>
        <w:ind w:left="360"/>
        <w:jc w:val="both"/>
        <w:rPr>
          <w:sz w:val="20"/>
          <w:szCs w:val="20"/>
        </w:rPr>
      </w:pPr>
      <w:r>
        <w:rPr>
          <w:sz w:val="20"/>
          <w:szCs w:val="20"/>
        </w:rPr>
        <w:t>Haya ni mahojiano</w:t>
      </w:r>
    </w:p>
    <w:p>
      <w:pPr>
        <w:pStyle w:val="style179"/>
        <w:numPr>
          <w:ilvl w:val="0"/>
          <w:numId w:val="106"/>
        </w:numPr>
        <w:tabs>
          <w:tab w:val="left" w:leader="none" w:pos="720"/>
        </w:tabs>
        <w:spacing w:after="200"/>
        <w:ind w:left="360"/>
        <w:jc w:val="both"/>
        <w:rPr>
          <w:sz w:val="20"/>
          <w:szCs w:val="20"/>
        </w:rPr>
      </w:pPr>
      <w:r>
        <w:rPr>
          <w:sz w:val="20"/>
          <w:szCs w:val="20"/>
        </w:rPr>
        <w:t>Azingatie mtindo wa tamthilia k.m</w:t>
      </w:r>
    </w:p>
    <w:p>
      <w:pPr>
        <w:pStyle w:val="style179"/>
        <w:tabs>
          <w:tab w:val="left" w:leader="none" w:pos="720"/>
        </w:tabs>
        <w:ind w:left="360" w:hanging="360"/>
        <w:jc w:val="both"/>
        <w:rPr>
          <w:sz w:val="20"/>
          <w:szCs w:val="20"/>
        </w:rPr>
      </w:pPr>
      <w:r>
        <w:rPr>
          <w:sz w:val="20"/>
          <w:szCs w:val="20"/>
        </w:rPr>
        <w:tab/>
      </w:r>
      <w:r>
        <w:rPr>
          <w:sz w:val="20"/>
          <w:szCs w:val="20"/>
        </w:rPr>
        <w:t>Waziri :</w:t>
      </w:r>
    </w:p>
    <w:p>
      <w:pPr>
        <w:pStyle w:val="style179"/>
        <w:tabs>
          <w:tab w:val="left" w:leader="none" w:pos="720"/>
        </w:tabs>
        <w:ind w:left="360" w:hanging="360"/>
        <w:jc w:val="both"/>
        <w:rPr>
          <w:sz w:val="20"/>
          <w:szCs w:val="20"/>
        </w:rPr>
      </w:pPr>
      <w:r>
        <w:rPr>
          <w:sz w:val="20"/>
          <w:szCs w:val="20"/>
        </w:rPr>
        <w:tab/>
      </w:r>
      <w:r>
        <w:rPr>
          <w:sz w:val="20"/>
          <w:szCs w:val="20"/>
        </w:rPr>
        <w:t>Mwandishi 1:</w:t>
      </w:r>
    </w:p>
    <w:p>
      <w:pPr>
        <w:pStyle w:val="style179"/>
        <w:numPr>
          <w:ilvl w:val="0"/>
          <w:numId w:val="395"/>
        </w:numPr>
        <w:tabs>
          <w:tab w:val="left" w:leader="none" w:pos="720"/>
        </w:tabs>
        <w:spacing w:after="200"/>
        <w:ind w:left="360"/>
        <w:jc w:val="both"/>
        <w:rPr>
          <w:sz w:val="20"/>
          <w:szCs w:val="20"/>
        </w:rPr>
      </w:pPr>
      <w:r>
        <w:rPr>
          <w:sz w:val="20"/>
          <w:szCs w:val="20"/>
        </w:rPr>
        <w:t>Ahusishe watu wanne</w:t>
      </w:r>
    </w:p>
    <w:p>
      <w:pPr>
        <w:pStyle w:val="style179"/>
        <w:tabs>
          <w:tab w:val="left" w:leader="none" w:pos="720"/>
        </w:tabs>
        <w:ind w:left="360" w:hanging="360"/>
        <w:jc w:val="both"/>
        <w:rPr>
          <w:sz w:val="20"/>
          <w:szCs w:val="20"/>
        </w:rPr>
      </w:pPr>
      <w:r>
        <w:rPr>
          <w:sz w:val="20"/>
          <w:szCs w:val="20"/>
        </w:rPr>
        <w:tab/>
      </w:r>
      <w:r>
        <w:rPr>
          <w:sz w:val="20"/>
          <w:szCs w:val="20"/>
        </w:rPr>
        <w:t>Waziri</w:t>
      </w:r>
    </w:p>
    <w:p>
      <w:pPr>
        <w:pStyle w:val="style179"/>
        <w:tabs>
          <w:tab w:val="left" w:leader="none" w:pos="720"/>
        </w:tabs>
        <w:ind w:left="360" w:hanging="360"/>
        <w:jc w:val="both"/>
        <w:rPr>
          <w:sz w:val="20"/>
          <w:szCs w:val="20"/>
        </w:rPr>
      </w:pPr>
      <w:r>
        <w:rPr>
          <w:sz w:val="20"/>
          <w:szCs w:val="20"/>
        </w:rPr>
        <w:tab/>
      </w:r>
      <w:r>
        <w:rPr>
          <w:sz w:val="20"/>
          <w:szCs w:val="20"/>
        </w:rPr>
        <w:tab/>
      </w:r>
      <w:r>
        <w:rPr>
          <w:sz w:val="20"/>
          <w:szCs w:val="20"/>
        </w:rPr>
        <w:t>Mwandishi 1</w:t>
      </w:r>
    </w:p>
    <w:p>
      <w:pPr>
        <w:pStyle w:val="style179"/>
        <w:tabs>
          <w:tab w:val="left" w:leader="none" w:pos="720"/>
        </w:tabs>
        <w:ind w:left="360" w:hanging="360"/>
        <w:jc w:val="both"/>
        <w:rPr>
          <w:sz w:val="20"/>
          <w:szCs w:val="20"/>
        </w:rPr>
      </w:pPr>
      <w:r>
        <w:rPr>
          <w:sz w:val="20"/>
          <w:szCs w:val="20"/>
        </w:rPr>
        <w:tab/>
      </w:r>
      <w:r>
        <w:rPr>
          <w:sz w:val="20"/>
          <w:szCs w:val="20"/>
        </w:rPr>
        <w:t>Mwandishi 11</w:t>
      </w:r>
    </w:p>
    <w:p>
      <w:pPr>
        <w:pStyle w:val="style179"/>
        <w:tabs>
          <w:tab w:val="left" w:leader="none" w:pos="720"/>
        </w:tabs>
        <w:ind w:left="360" w:hanging="360"/>
        <w:jc w:val="both"/>
        <w:rPr>
          <w:sz w:val="20"/>
          <w:szCs w:val="20"/>
        </w:rPr>
      </w:pPr>
      <w:r>
        <w:rPr>
          <w:sz w:val="20"/>
          <w:szCs w:val="20"/>
        </w:rPr>
        <w:tab/>
      </w:r>
      <w:r>
        <w:rPr>
          <w:sz w:val="20"/>
          <w:szCs w:val="20"/>
        </w:rPr>
        <w:t>Mwandishi iii</w:t>
      </w:r>
    </w:p>
    <w:p>
      <w:pPr>
        <w:pStyle w:val="style179"/>
        <w:numPr>
          <w:ilvl w:val="0"/>
          <w:numId w:val="146"/>
        </w:numPr>
        <w:tabs>
          <w:tab w:val="left" w:leader="none" w:pos="720"/>
        </w:tabs>
        <w:spacing w:after="200"/>
        <w:ind w:left="360"/>
        <w:jc w:val="both"/>
        <w:rPr>
          <w:sz w:val="20"/>
          <w:szCs w:val="20"/>
        </w:rPr>
      </w:pPr>
      <w:r>
        <w:rPr>
          <w:sz w:val="20"/>
          <w:szCs w:val="20"/>
        </w:rPr>
        <w:t>Azingatie mada</w:t>
      </w:r>
    </w:p>
    <w:p>
      <w:pPr>
        <w:pStyle w:val="style179"/>
        <w:numPr>
          <w:ilvl w:val="0"/>
          <w:numId w:val="555"/>
        </w:numPr>
        <w:tabs>
          <w:tab w:val="left" w:leader="none" w:pos="720"/>
        </w:tabs>
        <w:spacing w:after="200"/>
        <w:ind w:left="360"/>
        <w:jc w:val="both"/>
        <w:rPr>
          <w:sz w:val="20"/>
          <w:szCs w:val="20"/>
        </w:rPr>
      </w:pPr>
      <w:r>
        <w:rPr>
          <w:sz w:val="20"/>
          <w:szCs w:val="20"/>
        </w:rPr>
        <w:t>Hali ya usalama nchini</w:t>
      </w:r>
    </w:p>
    <w:p>
      <w:pPr>
        <w:pStyle w:val="style179"/>
        <w:numPr>
          <w:ilvl w:val="0"/>
          <w:numId w:val="555"/>
        </w:numPr>
        <w:tabs>
          <w:tab w:val="left" w:leader="none" w:pos="720"/>
        </w:tabs>
        <w:spacing w:after="200"/>
        <w:ind w:left="360"/>
        <w:jc w:val="both"/>
        <w:rPr>
          <w:sz w:val="20"/>
          <w:szCs w:val="20"/>
        </w:rPr>
      </w:pPr>
      <w:r>
        <w:rPr>
          <w:sz w:val="20"/>
          <w:szCs w:val="20"/>
        </w:rPr>
        <w:t>Visa vya uhalifu /ukiukaji wa sheria</w:t>
      </w:r>
    </w:p>
    <w:p>
      <w:pPr>
        <w:pStyle w:val="style179"/>
        <w:numPr>
          <w:ilvl w:val="0"/>
          <w:numId w:val="555"/>
        </w:numPr>
        <w:tabs>
          <w:tab w:val="left" w:leader="none" w:pos="720"/>
        </w:tabs>
        <w:spacing w:after="200"/>
        <w:ind w:left="360"/>
        <w:jc w:val="both"/>
        <w:rPr>
          <w:sz w:val="20"/>
          <w:szCs w:val="20"/>
        </w:rPr>
      </w:pPr>
      <w:r>
        <w:rPr>
          <w:sz w:val="20"/>
          <w:szCs w:val="20"/>
        </w:rPr>
        <w:t>Hatua ambazo zimechukuliwa na:</w:t>
      </w:r>
    </w:p>
    <w:p>
      <w:pPr>
        <w:pStyle w:val="style179"/>
        <w:numPr>
          <w:ilvl w:val="0"/>
          <w:numId w:val="520"/>
        </w:numPr>
        <w:tabs>
          <w:tab w:val="left" w:leader="none" w:pos="720"/>
        </w:tabs>
        <w:spacing w:after="200"/>
        <w:ind w:left="360"/>
        <w:jc w:val="both"/>
        <w:rPr>
          <w:sz w:val="20"/>
          <w:szCs w:val="20"/>
        </w:rPr>
      </w:pPr>
      <w:r>
        <w:rPr>
          <w:sz w:val="20"/>
          <w:szCs w:val="20"/>
        </w:rPr>
        <w:t>Polisi</w:t>
      </w:r>
    </w:p>
    <w:p>
      <w:pPr>
        <w:pStyle w:val="style179"/>
        <w:numPr>
          <w:ilvl w:val="0"/>
          <w:numId w:val="520"/>
        </w:numPr>
        <w:tabs>
          <w:tab w:val="left" w:leader="none" w:pos="720"/>
        </w:tabs>
        <w:spacing w:after="200"/>
        <w:ind w:left="360"/>
        <w:jc w:val="both"/>
        <w:rPr>
          <w:sz w:val="20"/>
          <w:szCs w:val="20"/>
        </w:rPr>
      </w:pPr>
      <w:r>
        <w:rPr>
          <w:sz w:val="20"/>
          <w:szCs w:val="20"/>
        </w:rPr>
        <w:t>Umma</w:t>
      </w:r>
    </w:p>
    <w:p>
      <w:pPr>
        <w:pStyle w:val="style179"/>
        <w:numPr>
          <w:ilvl w:val="0"/>
          <w:numId w:val="520"/>
        </w:numPr>
        <w:tabs>
          <w:tab w:val="left" w:leader="none" w:pos="720"/>
        </w:tabs>
        <w:spacing w:after="200"/>
        <w:ind w:left="360"/>
        <w:jc w:val="both"/>
        <w:rPr>
          <w:sz w:val="20"/>
          <w:szCs w:val="20"/>
        </w:rPr>
      </w:pPr>
      <w:r>
        <w:rPr>
          <w:sz w:val="20"/>
          <w:szCs w:val="20"/>
        </w:rPr>
        <w:t>Vyombo vya habari</w:t>
      </w:r>
    </w:p>
    <w:p>
      <w:pPr>
        <w:pStyle w:val="style0"/>
        <w:tabs>
          <w:tab w:val="left" w:leader="none" w:pos="720"/>
        </w:tabs>
        <w:ind w:left="360" w:hanging="360"/>
        <w:jc w:val="both"/>
        <w:rPr>
          <w:sz w:val="20"/>
          <w:szCs w:val="20"/>
        </w:rPr>
      </w:pPr>
      <w:r>
        <w:rPr>
          <w:sz w:val="20"/>
          <w:szCs w:val="20"/>
        </w:rPr>
        <w:t>iv.    Mipango ya baadaye.</w:t>
      </w:r>
    </w:p>
    <w:p>
      <w:pPr>
        <w:pStyle w:val="style179"/>
        <w:numPr>
          <w:ilvl w:val="0"/>
          <w:numId w:val="378"/>
        </w:numPr>
        <w:tabs>
          <w:tab w:val="left" w:leader="none" w:pos="720"/>
        </w:tabs>
        <w:spacing w:after="200"/>
        <w:ind w:left="360"/>
        <w:jc w:val="both"/>
        <w:rPr>
          <w:sz w:val="20"/>
          <w:szCs w:val="20"/>
        </w:rPr>
      </w:pPr>
      <w:r>
        <w:rPr>
          <w:sz w:val="20"/>
          <w:szCs w:val="20"/>
        </w:rPr>
        <w:t>Wahusika wote washiriki kikamilifu.</w:t>
      </w:r>
    </w:p>
    <w:p>
      <w:pPr>
        <w:pStyle w:val="style179"/>
        <w:numPr>
          <w:ilvl w:val="0"/>
          <w:numId w:val="378"/>
        </w:numPr>
        <w:tabs>
          <w:tab w:val="left" w:leader="none" w:pos="720"/>
        </w:tabs>
        <w:spacing w:after="200"/>
        <w:ind w:left="360"/>
        <w:jc w:val="both"/>
        <w:rPr>
          <w:sz w:val="20"/>
          <w:szCs w:val="20"/>
        </w:rPr>
      </w:pPr>
      <w:r>
        <w:rPr>
          <w:sz w:val="20"/>
          <w:szCs w:val="20"/>
        </w:rPr>
        <w:t>Mwanafunzi asipozingatia sura ya mahonjiano (muundo) atolewe alama nne</w:t>
      </w:r>
    </w:p>
    <w:p>
      <w:pPr>
        <w:pStyle w:val="style179"/>
        <w:tabs>
          <w:tab w:val="left" w:leader="none" w:pos="720"/>
        </w:tabs>
        <w:ind w:left="360" w:hanging="360"/>
        <w:jc w:val="both"/>
        <w:rPr>
          <w:sz w:val="20"/>
          <w:szCs w:val="20"/>
        </w:rPr>
      </w:pPr>
      <w:r>
        <w:rPr>
          <w:sz w:val="20"/>
          <w:szCs w:val="20"/>
        </w:rPr>
        <w:t>2.</w:t>
      </w:r>
      <w:r>
        <w:rPr>
          <w:sz w:val="20"/>
          <w:szCs w:val="20"/>
        </w:rPr>
        <w:tab/>
      </w:r>
      <w:r>
        <w:rPr>
          <w:sz w:val="20"/>
          <w:szCs w:val="20"/>
        </w:rPr>
        <w:t xml:space="preserve"> jinsi ya kukuza umoja wa kitaifa</w:t>
      </w:r>
    </w:p>
    <w:p>
      <w:pPr>
        <w:pStyle w:val="style179"/>
        <w:numPr>
          <w:ilvl w:val="0"/>
          <w:numId w:val="446"/>
        </w:numPr>
        <w:tabs>
          <w:tab w:val="left" w:leader="none" w:pos="720"/>
        </w:tabs>
        <w:spacing w:after="200"/>
        <w:ind w:left="360"/>
        <w:jc w:val="both"/>
        <w:rPr>
          <w:sz w:val="20"/>
          <w:szCs w:val="20"/>
        </w:rPr>
      </w:pPr>
      <w:r>
        <w:rPr>
          <w:sz w:val="20"/>
          <w:szCs w:val="20"/>
        </w:rPr>
        <w:t>kuhimiza matumizi ya lugha ya kitaifa</w:t>
      </w:r>
    </w:p>
    <w:p>
      <w:pPr>
        <w:pStyle w:val="style179"/>
        <w:numPr>
          <w:ilvl w:val="0"/>
          <w:numId w:val="446"/>
        </w:numPr>
        <w:tabs>
          <w:tab w:val="left" w:leader="none" w:pos="720"/>
        </w:tabs>
        <w:spacing w:after="200"/>
        <w:ind w:left="360"/>
        <w:jc w:val="both"/>
        <w:rPr>
          <w:sz w:val="20"/>
          <w:szCs w:val="20"/>
        </w:rPr>
      </w:pPr>
      <w:r>
        <w:rPr>
          <w:sz w:val="20"/>
          <w:szCs w:val="20"/>
        </w:rPr>
        <w:t>kuhimiza uzalendo watu wajitambue kama wakenya</w:t>
      </w:r>
    </w:p>
    <w:p>
      <w:pPr>
        <w:pStyle w:val="style179"/>
        <w:numPr>
          <w:ilvl w:val="0"/>
          <w:numId w:val="446"/>
        </w:numPr>
        <w:tabs>
          <w:tab w:val="left" w:leader="none" w:pos="720"/>
        </w:tabs>
        <w:spacing w:after="200"/>
        <w:ind w:left="360"/>
        <w:jc w:val="both"/>
        <w:rPr>
          <w:sz w:val="20"/>
          <w:szCs w:val="20"/>
          <w:lang w:val="fr-FR"/>
        </w:rPr>
      </w:pPr>
      <w:r>
        <w:rPr>
          <w:sz w:val="20"/>
          <w:szCs w:val="20"/>
          <w:lang w:val="fr-FR"/>
        </w:rPr>
        <w:t>Ndoa za maingiliano kati ya makabila tofauti</w:t>
      </w:r>
    </w:p>
    <w:p>
      <w:pPr>
        <w:pStyle w:val="style179"/>
        <w:numPr>
          <w:ilvl w:val="0"/>
          <w:numId w:val="446"/>
        </w:numPr>
        <w:tabs>
          <w:tab w:val="left" w:leader="none" w:pos="720"/>
        </w:tabs>
        <w:spacing w:after="200"/>
        <w:ind w:left="360"/>
        <w:jc w:val="both"/>
        <w:rPr>
          <w:sz w:val="20"/>
          <w:szCs w:val="20"/>
          <w:lang w:val="fr-FR"/>
        </w:rPr>
      </w:pPr>
      <w:r>
        <w:rPr>
          <w:sz w:val="20"/>
          <w:szCs w:val="20"/>
          <w:lang w:val="fr-FR"/>
        </w:rPr>
        <w:t>Shule ziwe za kitaifa ili mwanafunzi awe na uhuru wa kusomea kokote nchini</w:t>
      </w:r>
    </w:p>
    <w:p>
      <w:pPr>
        <w:pStyle w:val="style179"/>
        <w:numPr>
          <w:ilvl w:val="0"/>
          <w:numId w:val="446"/>
        </w:numPr>
        <w:tabs>
          <w:tab w:val="left" w:leader="none" w:pos="720"/>
        </w:tabs>
        <w:spacing w:after="200"/>
        <w:ind w:left="360"/>
        <w:jc w:val="both"/>
        <w:rPr>
          <w:sz w:val="20"/>
          <w:szCs w:val="20"/>
        </w:rPr>
      </w:pPr>
      <w:r>
        <w:rPr>
          <w:sz w:val="20"/>
          <w:szCs w:val="20"/>
        </w:rPr>
        <w:t>Kuzuru sehemu tofauti nchini</w:t>
      </w:r>
    </w:p>
    <w:p>
      <w:pPr>
        <w:pStyle w:val="style179"/>
        <w:numPr>
          <w:ilvl w:val="0"/>
          <w:numId w:val="446"/>
        </w:numPr>
        <w:tabs>
          <w:tab w:val="left" w:leader="none" w:pos="720"/>
        </w:tabs>
        <w:spacing w:after="200"/>
        <w:ind w:left="360"/>
        <w:jc w:val="both"/>
        <w:rPr>
          <w:sz w:val="20"/>
          <w:szCs w:val="20"/>
        </w:rPr>
      </w:pPr>
      <w:r>
        <w:rPr>
          <w:sz w:val="20"/>
          <w:szCs w:val="20"/>
        </w:rPr>
        <w:t>Ugawi sawa wa raslimali za umma</w:t>
      </w:r>
    </w:p>
    <w:p>
      <w:pPr>
        <w:pStyle w:val="style179"/>
        <w:numPr>
          <w:ilvl w:val="0"/>
          <w:numId w:val="446"/>
        </w:numPr>
        <w:tabs>
          <w:tab w:val="left" w:leader="none" w:pos="720"/>
        </w:tabs>
        <w:spacing w:after="200"/>
        <w:ind w:left="360"/>
        <w:jc w:val="both"/>
        <w:rPr>
          <w:sz w:val="20"/>
          <w:szCs w:val="20"/>
        </w:rPr>
      </w:pPr>
      <w:r>
        <w:rPr>
          <w:sz w:val="20"/>
          <w:szCs w:val="20"/>
        </w:rPr>
        <w:t>Viongozi kuhubiri umoja</w:t>
      </w:r>
    </w:p>
    <w:p>
      <w:pPr>
        <w:pStyle w:val="style179"/>
        <w:numPr>
          <w:ilvl w:val="0"/>
          <w:numId w:val="446"/>
        </w:numPr>
        <w:tabs>
          <w:tab w:val="left" w:leader="none" w:pos="720"/>
        </w:tabs>
        <w:spacing w:after="200"/>
        <w:ind w:left="360"/>
        <w:jc w:val="both"/>
        <w:rPr>
          <w:sz w:val="20"/>
          <w:szCs w:val="20"/>
        </w:rPr>
      </w:pPr>
      <w:r>
        <w:rPr>
          <w:sz w:val="20"/>
          <w:szCs w:val="20"/>
        </w:rPr>
        <w:t>Wananchi wadumishe umoja</w:t>
      </w:r>
    </w:p>
    <w:p>
      <w:pPr>
        <w:pStyle w:val="style179"/>
        <w:numPr>
          <w:ilvl w:val="0"/>
          <w:numId w:val="446"/>
        </w:numPr>
        <w:tabs>
          <w:tab w:val="left" w:leader="none" w:pos="720"/>
        </w:tabs>
        <w:spacing w:after="200"/>
        <w:ind w:left="360"/>
        <w:jc w:val="both"/>
        <w:rPr>
          <w:sz w:val="20"/>
          <w:szCs w:val="20"/>
        </w:rPr>
      </w:pPr>
      <w:r>
        <w:rPr>
          <w:sz w:val="20"/>
          <w:szCs w:val="20"/>
        </w:rPr>
        <w:t>Kukuza demokrasia</w:t>
      </w:r>
    </w:p>
    <w:p>
      <w:pPr>
        <w:pStyle w:val="style179"/>
        <w:numPr>
          <w:ilvl w:val="0"/>
          <w:numId w:val="446"/>
        </w:numPr>
        <w:tabs>
          <w:tab w:val="left" w:leader="none" w:pos="720"/>
        </w:tabs>
        <w:spacing w:after="200"/>
        <w:ind w:left="360"/>
        <w:jc w:val="both"/>
        <w:rPr>
          <w:sz w:val="20"/>
          <w:szCs w:val="20"/>
        </w:rPr>
      </w:pPr>
      <w:r>
        <w:rPr>
          <w:sz w:val="20"/>
          <w:szCs w:val="20"/>
        </w:rPr>
        <w:t>Kuheshimu haki za binadamu</w:t>
      </w:r>
    </w:p>
    <w:p>
      <w:pPr>
        <w:pStyle w:val="style179"/>
        <w:numPr>
          <w:ilvl w:val="0"/>
          <w:numId w:val="446"/>
        </w:numPr>
        <w:tabs>
          <w:tab w:val="left" w:leader="none" w:pos="720"/>
        </w:tabs>
        <w:spacing w:after="200"/>
        <w:ind w:left="360"/>
        <w:jc w:val="both"/>
        <w:rPr>
          <w:sz w:val="20"/>
          <w:szCs w:val="20"/>
        </w:rPr>
      </w:pPr>
      <w:r>
        <w:rPr>
          <w:sz w:val="20"/>
          <w:szCs w:val="20"/>
        </w:rPr>
        <w:t>Kumiliki mali kokote nchini</w:t>
      </w:r>
    </w:p>
    <w:p>
      <w:pPr>
        <w:pStyle w:val="style0"/>
        <w:tabs>
          <w:tab w:val="left" w:leader="none" w:pos="720"/>
        </w:tabs>
        <w:ind w:left="360" w:hanging="360"/>
        <w:jc w:val="both"/>
        <w:rPr>
          <w:sz w:val="20"/>
          <w:szCs w:val="20"/>
        </w:rPr>
      </w:pPr>
      <w:r>
        <w:rPr>
          <w:sz w:val="20"/>
          <w:szCs w:val="20"/>
        </w:rPr>
        <w:t xml:space="preserve">3. </w:t>
      </w:r>
      <w:r>
        <w:rPr>
          <w:sz w:val="20"/>
          <w:szCs w:val="20"/>
        </w:rPr>
        <w:tab/>
      </w:r>
      <w:r>
        <w:rPr>
          <w:sz w:val="20"/>
          <w:szCs w:val="20"/>
        </w:rPr>
        <w:t>Mla cha mwenzake na chake huliwa.</w:t>
      </w:r>
    </w:p>
    <w:p>
      <w:pPr>
        <w:pStyle w:val="style0"/>
        <w:tabs>
          <w:tab w:val="left" w:leader="none" w:pos="720"/>
        </w:tabs>
        <w:ind w:left="360" w:hanging="360"/>
        <w:jc w:val="both"/>
        <w:rPr>
          <w:sz w:val="20"/>
          <w:szCs w:val="20"/>
        </w:rPr>
      </w:pPr>
      <w:r>
        <w:rPr>
          <w:sz w:val="20"/>
          <w:szCs w:val="20"/>
        </w:rPr>
        <w:tab/>
      </w:r>
      <w:r>
        <w:rPr>
          <w:sz w:val="20"/>
          <w:szCs w:val="20"/>
        </w:rPr>
        <w:t>Maana. Mtu anayekula vitu vya wenzake na vyake huliwa.</w:t>
      </w:r>
    </w:p>
    <w:p>
      <w:pPr>
        <w:pStyle w:val="style0"/>
        <w:tabs>
          <w:tab w:val="left" w:leader="none" w:pos="720"/>
        </w:tabs>
        <w:ind w:left="360" w:hanging="360"/>
        <w:jc w:val="both"/>
        <w:rPr>
          <w:sz w:val="20"/>
          <w:szCs w:val="20"/>
        </w:rPr>
      </w:pPr>
      <w:r>
        <w:rPr>
          <w:sz w:val="20"/>
          <w:szCs w:val="20"/>
        </w:rPr>
        <w:tab/>
      </w:r>
      <w:r>
        <w:rPr>
          <w:sz w:val="20"/>
          <w:szCs w:val="20"/>
        </w:rPr>
        <w:t>Mtu anayewadhulumu wengine naye huja kudhulumiwana kuteswa</w:t>
      </w:r>
    </w:p>
    <w:p>
      <w:pPr>
        <w:pStyle w:val="style0"/>
        <w:tabs>
          <w:tab w:val="left" w:leader="none" w:pos="720"/>
        </w:tabs>
        <w:ind w:left="360" w:hanging="360"/>
        <w:jc w:val="both"/>
        <w:rPr>
          <w:sz w:val="20"/>
          <w:szCs w:val="20"/>
        </w:rPr>
      </w:pPr>
      <w:r>
        <w:rPr>
          <w:sz w:val="20"/>
          <w:szCs w:val="20"/>
        </w:rPr>
        <w:tab/>
      </w:r>
      <w:r>
        <w:rPr>
          <w:sz w:val="20"/>
          <w:szCs w:val="20"/>
        </w:rPr>
        <w:t xml:space="preserve">Kisa kisipolenga maana ya methali atuzwe </w:t>
      </w:r>
      <w:r>
        <w:rPr>
          <w:sz w:val="20"/>
          <w:szCs w:val="20"/>
          <w:vertAlign w:val="superscript"/>
        </w:rPr>
        <w:t>02</w:t>
      </w:r>
      <w:r>
        <w:rPr>
          <w:sz w:val="20"/>
          <w:szCs w:val="20"/>
          <w:vertAlign w:val="subscript"/>
        </w:rPr>
        <w:t>/20</w:t>
      </w:r>
    </w:p>
    <w:p>
      <w:pPr>
        <w:pStyle w:val="style0"/>
        <w:tabs>
          <w:tab w:val="left" w:leader="none" w:pos="720"/>
        </w:tabs>
        <w:ind w:left="360" w:hanging="360"/>
        <w:jc w:val="both"/>
        <w:rPr>
          <w:sz w:val="20"/>
          <w:szCs w:val="20"/>
        </w:rPr>
      </w:pPr>
      <w:r>
        <w:rPr>
          <w:sz w:val="20"/>
          <w:szCs w:val="20"/>
        </w:rPr>
        <w:tab/>
      </w:r>
      <w:r>
        <w:rPr>
          <w:sz w:val="20"/>
          <w:szCs w:val="20"/>
        </w:rPr>
        <w:t>Mwanafunzi azingatie pande zote mbili za methali.</w:t>
      </w:r>
    </w:p>
    <w:p>
      <w:pPr>
        <w:pStyle w:val="style0"/>
        <w:tabs>
          <w:tab w:val="left" w:leader="none" w:pos="720"/>
        </w:tabs>
        <w:ind w:left="360" w:hanging="360"/>
        <w:jc w:val="both"/>
        <w:rPr>
          <w:sz w:val="20"/>
          <w:szCs w:val="20"/>
        </w:rPr>
      </w:pPr>
      <w:r>
        <w:rPr>
          <w:sz w:val="20"/>
          <w:szCs w:val="20"/>
        </w:rPr>
        <w:tab/>
      </w:r>
      <w:r>
        <w:rPr>
          <w:sz w:val="20"/>
          <w:szCs w:val="20"/>
        </w:rPr>
        <w:t xml:space="preserve">Akishughulikia upande mmoja atuzwe </w:t>
      </w:r>
      <w:r>
        <w:rPr>
          <w:sz w:val="20"/>
          <w:szCs w:val="20"/>
          <w:vertAlign w:val="superscript"/>
        </w:rPr>
        <w:t>x/</w:t>
      </w:r>
      <w:r>
        <w:rPr>
          <w:sz w:val="20"/>
          <w:szCs w:val="20"/>
        </w:rPr>
        <w:t>10</w:t>
      </w:r>
    </w:p>
    <w:p>
      <w:pPr>
        <w:pStyle w:val="style0"/>
        <w:tabs>
          <w:tab w:val="left" w:leader="none" w:pos="720"/>
        </w:tabs>
        <w:ind w:left="360" w:hanging="360"/>
        <w:jc w:val="both"/>
        <w:rPr>
          <w:sz w:val="20"/>
          <w:szCs w:val="20"/>
        </w:rPr>
      </w:pPr>
      <w:r>
        <w:rPr>
          <w:sz w:val="20"/>
          <w:szCs w:val="20"/>
        </w:rPr>
        <w:t>4.</w:t>
      </w:r>
    </w:p>
    <w:p>
      <w:pPr>
        <w:pStyle w:val="style179"/>
        <w:numPr>
          <w:ilvl w:val="0"/>
          <w:numId w:val="411"/>
        </w:numPr>
        <w:tabs>
          <w:tab w:val="left" w:leader="none" w:pos="720"/>
        </w:tabs>
        <w:spacing w:after="200"/>
        <w:ind w:left="360"/>
        <w:jc w:val="both"/>
        <w:rPr>
          <w:sz w:val="20"/>
          <w:szCs w:val="20"/>
        </w:rPr>
      </w:pPr>
      <w:r>
        <w:rPr>
          <w:sz w:val="20"/>
          <w:szCs w:val="20"/>
        </w:rPr>
        <w:t>Hii ni insha ya mdokezo</w:t>
      </w:r>
    </w:p>
    <w:p>
      <w:pPr>
        <w:pStyle w:val="style179"/>
        <w:numPr>
          <w:ilvl w:val="0"/>
          <w:numId w:val="411"/>
        </w:numPr>
        <w:tabs>
          <w:tab w:val="left" w:leader="none" w:pos="720"/>
        </w:tabs>
        <w:spacing w:after="200"/>
        <w:ind w:left="360"/>
        <w:jc w:val="both"/>
        <w:rPr>
          <w:sz w:val="20"/>
          <w:szCs w:val="20"/>
        </w:rPr>
      </w:pPr>
      <w:r>
        <w:rPr>
          <w:sz w:val="20"/>
          <w:szCs w:val="20"/>
        </w:rPr>
        <w:t>Mwalimu ahakiki utungo wa mwanafunzi</w:t>
      </w:r>
    </w:p>
    <w:p>
      <w:pPr>
        <w:pStyle w:val="style179"/>
        <w:numPr>
          <w:ilvl w:val="0"/>
          <w:numId w:val="411"/>
        </w:numPr>
        <w:tabs>
          <w:tab w:val="left" w:leader="none" w:pos="720"/>
        </w:tabs>
        <w:spacing w:after="200"/>
        <w:ind w:left="360"/>
        <w:jc w:val="both"/>
        <w:rPr>
          <w:sz w:val="20"/>
          <w:szCs w:val="20"/>
        </w:rPr>
      </w:pPr>
      <w:r>
        <w:rPr>
          <w:sz w:val="20"/>
          <w:szCs w:val="20"/>
        </w:rPr>
        <w:t>Utungo uoane na mdokezo aliopewa</w:t>
      </w:r>
    </w:p>
    <w:p>
      <w:pPr>
        <w:pStyle w:val="style179"/>
        <w:numPr>
          <w:ilvl w:val="0"/>
          <w:numId w:val="411"/>
        </w:numPr>
        <w:tabs>
          <w:tab w:val="left" w:leader="none" w:pos="720"/>
        </w:tabs>
        <w:spacing w:after="200"/>
        <w:ind w:left="360"/>
        <w:jc w:val="both"/>
        <w:rPr>
          <w:sz w:val="20"/>
          <w:szCs w:val="20"/>
        </w:rPr>
      </w:pPr>
      <w:r>
        <w:rPr>
          <w:sz w:val="20"/>
          <w:szCs w:val="20"/>
        </w:rPr>
        <w:t xml:space="preserve">Akibadili mdokezo atozwe </w:t>
      </w:r>
      <w:r>
        <w:rPr>
          <w:sz w:val="20"/>
          <w:szCs w:val="20"/>
          <w:vertAlign w:val="superscript"/>
        </w:rPr>
        <w:t>02/</w:t>
      </w:r>
      <w:r>
        <w:rPr>
          <w:sz w:val="20"/>
          <w:szCs w:val="20"/>
        </w:rPr>
        <w:t>20</w:t>
      </w:r>
    </w:p>
    <w:p>
      <w:pPr>
        <w:pStyle w:val="style0"/>
        <w:rPr>
          <w:b/>
          <w:sz w:val="20"/>
          <w:szCs w:val="20"/>
        </w:rPr>
      </w:pPr>
      <w:r>
        <w:rPr>
          <w:b/>
          <w:sz w:val="20"/>
          <w:szCs w:val="20"/>
        </w:rPr>
        <w:br w:type="page"/>
      </w:r>
    </w:p>
    <w:p>
      <w:pPr>
        <w:pStyle w:val="style0"/>
        <w:tabs>
          <w:tab w:val="left" w:leader="none" w:pos="720"/>
        </w:tabs>
        <w:ind w:left="360"/>
        <w:rPr>
          <w:b/>
          <w:sz w:val="20"/>
          <w:szCs w:val="20"/>
        </w:rPr>
      </w:pPr>
      <w:r>
        <w:rPr>
          <w:b/>
          <w:sz w:val="20"/>
          <w:szCs w:val="20"/>
        </w:rPr>
        <w:t>WEITHAGA KAHURO JOINT</w:t>
      </w:r>
    </w:p>
    <w:p>
      <w:pPr>
        <w:pStyle w:val="style179"/>
        <w:tabs>
          <w:tab w:val="left" w:leader="none" w:pos="720"/>
        </w:tabs>
        <w:ind w:left="360"/>
        <w:jc w:val="both"/>
        <w:rPr>
          <w:b/>
          <w:sz w:val="20"/>
          <w:szCs w:val="20"/>
        </w:rPr>
      </w:pPr>
      <w:r>
        <w:rPr>
          <w:b/>
          <w:sz w:val="20"/>
          <w:szCs w:val="20"/>
        </w:rPr>
        <w:t>MTIHANI WA MWISHO WA MUHULA WA PILI 2018</w:t>
      </w:r>
    </w:p>
    <w:p>
      <w:pPr>
        <w:pStyle w:val="style179"/>
        <w:tabs>
          <w:tab w:val="left" w:leader="none" w:pos="720"/>
        </w:tabs>
        <w:ind w:left="360"/>
        <w:jc w:val="both"/>
        <w:rPr>
          <w:b/>
          <w:sz w:val="20"/>
          <w:szCs w:val="20"/>
        </w:rPr>
      </w:pPr>
      <w:r>
        <w:rPr>
          <w:b/>
          <w:sz w:val="20"/>
          <w:szCs w:val="20"/>
        </w:rPr>
        <w:t>102/2</w:t>
      </w:r>
    </w:p>
    <w:p>
      <w:pPr>
        <w:pStyle w:val="style179"/>
        <w:tabs>
          <w:tab w:val="left" w:leader="none" w:pos="720"/>
        </w:tabs>
        <w:ind w:left="360"/>
        <w:jc w:val="both"/>
        <w:rPr>
          <w:b/>
          <w:sz w:val="20"/>
          <w:szCs w:val="20"/>
        </w:rPr>
      </w:pPr>
      <w:r>
        <w:rPr>
          <w:b/>
          <w:sz w:val="20"/>
          <w:szCs w:val="20"/>
        </w:rPr>
        <w:t>KISWAHILI</w:t>
      </w:r>
    </w:p>
    <w:p>
      <w:pPr>
        <w:pStyle w:val="style179"/>
        <w:tabs>
          <w:tab w:val="left" w:leader="none" w:pos="720"/>
        </w:tabs>
        <w:ind w:left="360"/>
        <w:jc w:val="both"/>
        <w:rPr>
          <w:b/>
          <w:sz w:val="20"/>
          <w:szCs w:val="20"/>
        </w:rPr>
      </w:pPr>
      <w:r>
        <w:rPr>
          <w:b/>
          <w:sz w:val="20"/>
          <w:szCs w:val="20"/>
        </w:rPr>
        <w:t>KARATASI YA PILI</w:t>
      </w:r>
    </w:p>
    <w:p>
      <w:pPr>
        <w:pStyle w:val="style179"/>
        <w:tabs>
          <w:tab w:val="left" w:leader="none" w:pos="720"/>
        </w:tabs>
        <w:ind w:left="360"/>
        <w:jc w:val="both"/>
        <w:rPr>
          <w:b/>
          <w:sz w:val="20"/>
          <w:szCs w:val="20"/>
          <w:u w:val="single"/>
        </w:rPr>
      </w:pPr>
      <w:r>
        <w:rPr>
          <w:b/>
          <w:sz w:val="20"/>
          <w:szCs w:val="20"/>
          <w:u w:val="single"/>
        </w:rPr>
        <w:t>MWONGOZO WA KUSAHIHISHA LUGHA</w:t>
      </w:r>
    </w:p>
    <w:p>
      <w:pPr>
        <w:pStyle w:val="style179"/>
        <w:pBdr>
          <w:bottom w:val="single" w:sz="4" w:space="1" w:color="auto"/>
        </w:pBdr>
        <w:tabs>
          <w:tab w:val="left" w:leader="none" w:pos="720"/>
        </w:tabs>
        <w:ind w:left="360"/>
        <w:jc w:val="both"/>
        <w:rPr>
          <w:b/>
          <w:sz w:val="20"/>
          <w:szCs w:val="20"/>
          <w:u w:val="single"/>
        </w:rPr>
      </w:pPr>
      <w:r>
        <w:rPr>
          <w:b/>
          <w:sz w:val="20"/>
          <w:szCs w:val="20"/>
          <w:u w:val="single"/>
        </w:rPr>
        <w:t>UFAHAMU-MWONGOZO WA UFAHAMU</w:t>
      </w:r>
    </w:p>
    <w:p>
      <w:pPr>
        <w:pStyle w:val="style179"/>
        <w:numPr>
          <w:ilvl w:val="0"/>
          <w:numId w:val="454"/>
        </w:numPr>
        <w:tabs>
          <w:tab w:val="left" w:leader="none" w:pos="720"/>
        </w:tabs>
        <w:ind w:left="360"/>
        <w:jc w:val="both"/>
        <w:rPr>
          <w:sz w:val="20"/>
          <w:szCs w:val="20"/>
          <w:lang w:val="de-DE"/>
        </w:rPr>
      </w:pPr>
      <w:r>
        <w:rPr>
          <w:sz w:val="20"/>
          <w:szCs w:val="20"/>
          <w:lang w:val="de-DE"/>
        </w:rPr>
        <w:t>(a) katika karne ya kumi na tisa.                                                                               (Alama 1)</w:t>
      </w:r>
    </w:p>
    <w:p>
      <w:pPr>
        <w:pStyle w:val="style179"/>
        <w:tabs>
          <w:tab w:val="left" w:leader="none" w:pos="720"/>
        </w:tabs>
        <w:ind w:left="360" w:hanging="360"/>
        <w:jc w:val="both"/>
        <w:rPr>
          <w:sz w:val="20"/>
          <w:szCs w:val="20"/>
        </w:rPr>
      </w:pPr>
      <w:r>
        <w:rPr>
          <w:sz w:val="20"/>
          <w:szCs w:val="20"/>
        </w:rPr>
        <w:t xml:space="preserve"> (b) </w:t>
      </w:r>
      <w:r>
        <w:rPr>
          <w:sz w:val="20"/>
          <w:szCs w:val="20"/>
        </w:rPr>
        <w:tab/>
      </w:r>
      <w:r>
        <w:rPr>
          <w:sz w:val="20"/>
          <w:szCs w:val="20"/>
        </w:rPr>
        <w:t>(i) alijifunga kibwebwe kukaidi sheria dhalimu</w:t>
      </w:r>
    </w:p>
    <w:p>
      <w:pPr>
        <w:pStyle w:val="style179"/>
        <w:tabs>
          <w:tab w:val="left" w:leader="none" w:pos="720"/>
        </w:tabs>
        <w:ind w:left="360" w:hanging="360"/>
        <w:jc w:val="both"/>
        <w:rPr>
          <w:sz w:val="20"/>
          <w:szCs w:val="20"/>
        </w:rPr>
      </w:pPr>
      <w:r>
        <w:rPr>
          <w:sz w:val="20"/>
          <w:szCs w:val="20"/>
        </w:rPr>
        <w:t xml:space="preserve">      </w:t>
      </w:r>
      <w:r>
        <w:rPr>
          <w:sz w:val="20"/>
          <w:szCs w:val="20"/>
        </w:rPr>
        <w:tab/>
      </w:r>
      <w:r>
        <w:rPr>
          <w:sz w:val="20"/>
          <w:szCs w:val="20"/>
        </w:rPr>
        <w:t xml:space="preserve">(ii) Alipigania mabadiliko ya kijammii yaliyolenga kuleta usawa wa kijamii na haki kwa wote  bila kubaguliwa     </w:t>
      </w:r>
    </w:p>
    <w:p>
      <w:pPr>
        <w:pStyle w:val="style179"/>
        <w:numPr>
          <w:ilvl w:val="0"/>
          <w:numId w:val="302"/>
        </w:numPr>
        <w:tabs>
          <w:tab w:val="left" w:leader="none" w:pos="720"/>
        </w:tabs>
        <w:ind w:left="360"/>
        <w:jc w:val="both"/>
        <w:rPr>
          <w:sz w:val="20"/>
          <w:szCs w:val="20"/>
        </w:rPr>
      </w:pPr>
      <w:r>
        <w:rPr>
          <w:sz w:val="20"/>
          <w:szCs w:val="20"/>
        </w:rPr>
        <w:t>(i) kumpisha kiti mmarekai mweupe ndani ya chombo cha kusafiria.</w:t>
      </w:r>
    </w:p>
    <w:p>
      <w:pPr>
        <w:pStyle w:val="style0"/>
        <w:tabs>
          <w:tab w:val="left" w:leader="none" w:pos="720"/>
        </w:tabs>
        <w:ind w:left="360" w:hanging="360"/>
        <w:jc w:val="both"/>
        <w:rPr>
          <w:sz w:val="20"/>
          <w:szCs w:val="20"/>
        </w:rPr>
      </w:pPr>
      <w:r>
        <w:rPr>
          <w:sz w:val="20"/>
          <w:szCs w:val="20"/>
        </w:rPr>
        <w:tab/>
      </w:r>
      <w:r>
        <w:rPr>
          <w:sz w:val="20"/>
          <w:szCs w:val="20"/>
        </w:rPr>
        <w:t>(ii)  kubagulia</w:t>
      </w:r>
    </w:p>
    <w:p>
      <w:pPr>
        <w:pStyle w:val="style179"/>
        <w:numPr>
          <w:ilvl w:val="0"/>
          <w:numId w:val="338"/>
        </w:numPr>
        <w:tabs>
          <w:tab w:val="left" w:leader="none" w:pos="720"/>
        </w:tabs>
        <w:ind w:left="360" w:firstLine="0"/>
        <w:jc w:val="both"/>
        <w:rPr>
          <w:sz w:val="20"/>
          <w:szCs w:val="20"/>
        </w:rPr>
      </w:pPr>
      <w:r>
        <w:rPr>
          <w:sz w:val="20"/>
          <w:szCs w:val="20"/>
        </w:rPr>
        <w:t>Kuchukuliwa kama binadamu way a chini</w:t>
      </w:r>
    </w:p>
    <w:p>
      <w:pPr>
        <w:pStyle w:val="style179"/>
        <w:numPr>
          <w:ilvl w:val="0"/>
          <w:numId w:val="338"/>
        </w:numPr>
        <w:tabs>
          <w:tab w:val="left" w:leader="none" w:pos="720"/>
        </w:tabs>
        <w:ind w:left="360" w:firstLine="0"/>
        <w:jc w:val="both"/>
        <w:rPr>
          <w:sz w:val="20"/>
          <w:szCs w:val="20"/>
        </w:rPr>
      </w:pPr>
      <w:r>
        <w:rPr>
          <w:sz w:val="20"/>
          <w:szCs w:val="20"/>
        </w:rPr>
        <w:t>Kutiwa mbaroni</w:t>
      </w:r>
    </w:p>
    <w:p>
      <w:pPr>
        <w:pStyle w:val="style179"/>
        <w:numPr>
          <w:ilvl w:val="0"/>
          <w:numId w:val="338"/>
        </w:numPr>
        <w:tabs>
          <w:tab w:val="left" w:leader="none" w:pos="720"/>
        </w:tabs>
        <w:ind w:left="360" w:firstLine="0"/>
        <w:jc w:val="both"/>
        <w:rPr>
          <w:sz w:val="20"/>
          <w:szCs w:val="20"/>
        </w:rPr>
      </w:pPr>
      <w:r>
        <w:rPr>
          <w:sz w:val="20"/>
          <w:szCs w:val="20"/>
        </w:rPr>
        <w:t>Kuhukumiwa kifungo pamoja na faini</w:t>
      </w:r>
    </w:p>
    <w:p>
      <w:pPr>
        <w:pStyle w:val="style179"/>
        <w:numPr>
          <w:ilvl w:val="0"/>
          <w:numId w:val="338"/>
        </w:numPr>
        <w:tabs>
          <w:tab w:val="left" w:leader="none" w:pos="720"/>
        </w:tabs>
        <w:ind w:left="360" w:firstLine="0"/>
        <w:jc w:val="both"/>
        <w:rPr>
          <w:sz w:val="20"/>
          <w:szCs w:val="20"/>
        </w:rPr>
      </w:pPr>
      <w:r>
        <w:rPr>
          <w:sz w:val="20"/>
          <w:szCs w:val="20"/>
        </w:rPr>
        <w:t>Kutishwa</w:t>
      </w:r>
    </w:p>
    <w:p>
      <w:pPr>
        <w:pStyle w:val="style179"/>
        <w:numPr>
          <w:ilvl w:val="0"/>
          <w:numId w:val="338"/>
        </w:numPr>
        <w:tabs>
          <w:tab w:val="left" w:leader="none" w:pos="720"/>
        </w:tabs>
        <w:ind w:left="360" w:firstLine="0"/>
        <w:jc w:val="both"/>
        <w:rPr>
          <w:sz w:val="20"/>
          <w:szCs w:val="20"/>
        </w:rPr>
      </w:pPr>
      <w:r>
        <w:rPr>
          <w:sz w:val="20"/>
          <w:szCs w:val="20"/>
        </w:rPr>
        <w:t>Kuumizwa</w:t>
      </w:r>
    </w:p>
    <w:p>
      <w:pPr>
        <w:pStyle w:val="style179"/>
        <w:numPr>
          <w:ilvl w:val="0"/>
          <w:numId w:val="338"/>
        </w:numPr>
        <w:tabs>
          <w:tab w:val="left" w:leader="none" w:pos="720"/>
          <w:tab w:val="left" w:leader="none" w:pos="900"/>
        </w:tabs>
        <w:ind w:left="360" w:firstLine="0"/>
        <w:jc w:val="both"/>
        <w:rPr>
          <w:sz w:val="20"/>
          <w:szCs w:val="20"/>
        </w:rPr>
      </w:pPr>
      <w:r>
        <w:rPr>
          <w:sz w:val="20"/>
          <w:szCs w:val="20"/>
        </w:rPr>
        <w:t xml:space="preserve">Kuuliwa na wakereketwa weupe                                      </w:t>
      </w:r>
      <w:r>
        <w:rPr>
          <w:sz w:val="20"/>
          <w:szCs w:val="20"/>
        </w:rPr>
        <w:tab/>
      </w:r>
      <w:r>
        <w:rPr>
          <w:sz w:val="20"/>
          <w:szCs w:val="20"/>
        </w:rPr>
        <w:tab/>
      </w:r>
      <w:r>
        <w:rPr>
          <w:sz w:val="20"/>
          <w:szCs w:val="20"/>
        </w:rPr>
        <w:tab/>
      </w:r>
      <w:r>
        <w:rPr>
          <w:sz w:val="20"/>
          <w:szCs w:val="20"/>
        </w:rPr>
        <w:t>(8x1/2=4)</w:t>
      </w:r>
    </w:p>
    <w:p>
      <w:pPr>
        <w:pStyle w:val="style179"/>
        <w:numPr>
          <w:ilvl w:val="0"/>
          <w:numId w:val="302"/>
        </w:numPr>
        <w:tabs>
          <w:tab w:val="left" w:leader="none" w:pos="720"/>
        </w:tabs>
        <w:ind w:left="360"/>
        <w:jc w:val="both"/>
        <w:rPr>
          <w:sz w:val="20"/>
          <w:szCs w:val="20"/>
        </w:rPr>
      </w:pPr>
      <w:r>
        <w:rPr>
          <w:sz w:val="20"/>
          <w:szCs w:val="20"/>
        </w:rPr>
        <w:t xml:space="preserve"> Matokeo </w:t>
      </w:r>
    </w:p>
    <w:p>
      <w:pPr>
        <w:pStyle w:val="style179"/>
        <w:numPr>
          <w:ilvl w:val="0"/>
          <w:numId w:val="176"/>
        </w:numPr>
        <w:tabs>
          <w:tab w:val="left" w:leader="none" w:pos="720"/>
        </w:tabs>
        <w:ind w:left="360" w:hanging="360"/>
        <w:jc w:val="both"/>
        <w:rPr>
          <w:sz w:val="20"/>
          <w:szCs w:val="20"/>
        </w:rPr>
      </w:pPr>
      <w:r>
        <w:rPr>
          <w:sz w:val="20"/>
          <w:szCs w:val="20"/>
        </w:rPr>
        <w:t>Serikali kuanza juhudi za kuleta usawa na haki kwa wote nchini Marekani</w:t>
      </w:r>
    </w:p>
    <w:p>
      <w:pPr>
        <w:pStyle w:val="style179"/>
        <w:numPr>
          <w:ilvl w:val="0"/>
          <w:numId w:val="176"/>
        </w:numPr>
        <w:tabs>
          <w:tab w:val="left" w:leader="none" w:pos="720"/>
        </w:tabs>
        <w:ind w:left="360" w:hanging="360"/>
        <w:jc w:val="both"/>
        <w:rPr>
          <w:sz w:val="20"/>
          <w:szCs w:val="20"/>
        </w:rPr>
      </w:pPr>
      <w:r>
        <w:rPr>
          <w:sz w:val="20"/>
          <w:szCs w:val="20"/>
        </w:rPr>
        <w:t>1964, serikali ya kitaifa ya marekani ikapitisha sheria iliyopiga marufuku ubaguzi wa rangi</w:t>
      </w:r>
    </w:p>
    <w:p>
      <w:pPr>
        <w:pStyle w:val="style179"/>
        <w:tabs>
          <w:tab w:val="left" w:leader="none" w:pos="720"/>
        </w:tabs>
        <w:ind w:left="360" w:hanging="360"/>
        <w:jc w:val="both"/>
        <w:rPr>
          <w:sz w:val="20"/>
          <w:szCs w:val="20"/>
        </w:rPr>
      </w:pPr>
      <w:r>
        <w:rPr>
          <w:sz w:val="20"/>
          <w:szCs w:val="20"/>
        </w:rPr>
        <w:tab/>
      </w:r>
      <w:r>
        <w:rPr>
          <w:sz w:val="20"/>
          <w:szCs w:val="20"/>
        </w:rPr>
        <w:t xml:space="preserve">Funzo </w:t>
      </w:r>
    </w:p>
    <w:p>
      <w:pPr>
        <w:pStyle w:val="style179"/>
        <w:numPr>
          <w:ilvl w:val="0"/>
          <w:numId w:val="381"/>
        </w:numPr>
        <w:tabs>
          <w:tab w:val="left" w:leader="none" w:pos="720"/>
        </w:tabs>
        <w:ind w:left="360" w:hanging="360"/>
        <w:jc w:val="both"/>
        <w:rPr>
          <w:sz w:val="20"/>
          <w:szCs w:val="20"/>
        </w:rPr>
      </w:pPr>
      <w:r>
        <w:rPr>
          <w:sz w:val="20"/>
          <w:szCs w:val="20"/>
        </w:rPr>
        <w:t>Wanawake wana nguvu fiche ambazo zinaweza kutumika kutetea hadhi, haki na usawa wa wote wanaokandamizwa</w:t>
      </w:r>
    </w:p>
    <w:p>
      <w:pPr>
        <w:pStyle w:val="style179"/>
        <w:numPr>
          <w:ilvl w:val="0"/>
          <w:numId w:val="381"/>
        </w:numPr>
        <w:tabs>
          <w:tab w:val="left" w:leader="none" w:pos="720"/>
        </w:tabs>
        <w:ind w:left="360" w:hanging="360"/>
        <w:jc w:val="both"/>
        <w:rPr>
          <w:sz w:val="20"/>
          <w:szCs w:val="20"/>
        </w:rPr>
      </w:pPr>
      <w:r>
        <w:rPr>
          <w:sz w:val="20"/>
          <w:szCs w:val="20"/>
        </w:rPr>
        <w:t>Binadamu anafaa kukataa kubaguliwa na kuchukuliwa kama mwananchi kama mwananchi wa hadhi ya chini</w:t>
      </w:r>
    </w:p>
    <w:p>
      <w:pPr>
        <w:pStyle w:val="style179"/>
        <w:numPr>
          <w:ilvl w:val="0"/>
          <w:numId w:val="381"/>
        </w:numPr>
        <w:tabs>
          <w:tab w:val="left" w:leader="none" w:pos="720"/>
        </w:tabs>
        <w:ind w:left="360" w:hanging="360"/>
        <w:jc w:val="both"/>
        <w:rPr>
          <w:sz w:val="20"/>
          <w:szCs w:val="20"/>
        </w:rPr>
      </w:pPr>
      <w:r>
        <w:rPr>
          <w:sz w:val="20"/>
          <w:szCs w:val="20"/>
        </w:rPr>
        <w:t xml:space="preserve">Penye nia pana njia                                                                  </w:t>
      </w:r>
      <w:r>
        <w:rPr>
          <w:sz w:val="20"/>
          <w:szCs w:val="20"/>
        </w:rPr>
        <w:tab/>
      </w:r>
      <w:r>
        <w:rPr>
          <w:sz w:val="20"/>
          <w:szCs w:val="20"/>
        </w:rPr>
        <w:tab/>
      </w:r>
      <w:r>
        <w:rPr>
          <w:sz w:val="20"/>
          <w:szCs w:val="20"/>
        </w:rPr>
        <w:tab/>
      </w:r>
      <w:r>
        <w:rPr>
          <w:sz w:val="20"/>
          <w:szCs w:val="20"/>
        </w:rPr>
        <w:t>(hoja yoyote 1x1=1)</w:t>
      </w:r>
    </w:p>
    <w:p>
      <w:pPr>
        <w:pStyle w:val="style179"/>
        <w:numPr>
          <w:ilvl w:val="0"/>
          <w:numId w:val="302"/>
        </w:numPr>
        <w:tabs>
          <w:tab w:val="left" w:leader="none" w:pos="720"/>
        </w:tabs>
        <w:ind w:left="360"/>
        <w:jc w:val="both"/>
        <w:rPr>
          <w:sz w:val="20"/>
          <w:szCs w:val="20"/>
        </w:rPr>
      </w:pPr>
      <w:r>
        <w:rPr>
          <w:sz w:val="20"/>
          <w:szCs w:val="20"/>
        </w:rPr>
        <w:t xml:space="preserve">Ndio </w:t>
      </w:r>
    </w:p>
    <w:p>
      <w:pPr>
        <w:pStyle w:val="style179"/>
        <w:tabs>
          <w:tab w:val="left" w:leader="none" w:pos="720"/>
        </w:tabs>
        <w:ind w:left="360" w:hanging="360"/>
        <w:jc w:val="both"/>
        <w:rPr>
          <w:sz w:val="20"/>
          <w:szCs w:val="20"/>
        </w:rPr>
      </w:pPr>
      <w:r>
        <w:rPr>
          <w:sz w:val="20"/>
          <w:szCs w:val="20"/>
        </w:rPr>
        <w:tab/>
      </w:r>
      <w:r>
        <w:rPr>
          <w:sz w:val="20"/>
          <w:szCs w:val="20"/>
        </w:rPr>
        <w:t xml:space="preserve">Ililazimisha serikali kuanza juhudi za kuleta usawa na haki kwa wote  </w:t>
      </w:r>
      <w:r>
        <w:rPr>
          <w:sz w:val="20"/>
          <w:szCs w:val="20"/>
        </w:rPr>
        <w:t xml:space="preserve">                       (alama1)</w:t>
      </w:r>
    </w:p>
    <w:p>
      <w:pPr>
        <w:pStyle w:val="style179"/>
        <w:numPr>
          <w:ilvl w:val="0"/>
          <w:numId w:val="302"/>
        </w:numPr>
        <w:tabs>
          <w:tab w:val="left" w:leader="none" w:pos="720"/>
        </w:tabs>
        <w:ind w:left="360"/>
        <w:jc w:val="both"/>
        <w:rPr>
          <w:sz w:val="20"/>
          <w:szCs w:val="20"/>
        </w:rPr>
      </w:pPr>
      <w:r>
        <w:rPr>
          <w:sz w:val="20"/>
          <w:szCs w:val="20"/>
        </w:rPr>
        <w:t xml:space="preserve"> (i) Nguvu fiche-nguvu ambazo hazijavumbuliwa hazijatambuliwa/uasi kwa njia ya amani.</w:t>
      </w:r>
    </w:p>
    <w:p>
      <w:pPr>
        <w:pStyle w:val="style179"/>
        <w:tabs>
          <w:tab w:val="left" w:leader="none" w:pos="720"/>
        </w:tabs>
        <w:ind w:left="360" w:hanging="360"/>
        <w:jc w:val="both"/>
        <w:rPr>
          <w:sz w:val="20"/>
          <w:szCs w:val="20"/>
        </w:rPr>
      </w:pPr>
      <w:r>
        <w:rPr>
          <w:sz w:val="20"/>
          <w:szCs w:val="20"/>
        </w:rPr>
        <w:t xml:space="preserve"> (ii ) wakereketwa-ubabe wa dume- taasubi ya kiume, hali ya wanaume, </w:t>
      </w:r>
      <w:r>
        <w:rPr>
          <w:sz w:val="20"/>
          <w:szCs w:val="20"/>
        </w:rPr>
        <w:t>kuwadharau wanawake   (alama 1)</w:t>
      </w:r>
    </w:p>
    <w:p>
      <w:pPr>
        <w:pStyle w:val="style179"/>
        <w:tabs>
          <w:tab w:val="left" w:leader="none" w:pos="720"/>
        </w:tabs>
        <w:ind w:left="360" w:hanging="360"/>
        <w:jc w:val="both"/>
        <w:rPr>
          <w:b/>
          <w:sz w:val="20"/>
          <w:szCs w:val="20"/>
          <w:u w:val="single"/>
        </w:rPr>
      </w:pPr>
      <w:r>
        <w:rPr>
          <w:b/>
          <w:sz w:val="20"/>
          <w:szCs w:val="20"/>
        </w:rPr>
        <w:tab/>
      </w:r>
      <w:r>
        <w:rPr>
          <w:b/>
          <w:sz w:val="20"/>
          <w:szCs w:val="20"/>
          <w:u w:val="single"/>
        </w:rPr>
        <w:t>MWONGOZO WA UFUPISHO</w:t>
      </w:r>
    </w:p>
    <w:p>
      <w:pPr>
        <w:pStyle w:val="style179"/>
        <w:numPr>
          <w:ilvl w:val="0"/>
          <w:numId w:val="454"/>
        </w:numPr>
        <w:tabs>
          <w:tab w:val="left" w:leader="none" w:pos="720"/>
        </w:tabs>
        <w:ind w:left="360"/>
        <w:jc w:val="both"/>
        <w:rPr>
          <w:sz w:val="20"/>
          <w:szCs w:val="20"/>
        </w:rPr>
      </w:pPr>
      <w:r>
        <w:rPr>
          <w:sz w:val="20"/>
          <w:szCs w:val="20"/>
        </w:rPr>
        <w:t>(a) (1) tuwajibike kufanya kazi kwa bidii na dhati ya moyo</w:t>
      </w:r>
    </w:p>
    <w:p>
      <w:pPr>
        <w:pStyle w:val="style179"/>
        <w:tabs>
          <w:tab w:val="left" w:leader="none" w:pos="720"/>
        </w:tabs>
        <w:ind w:left="360" w:hanging="360"/>
        <w:jc w:val="both"/>
        <w:rPr>
          <w:sz w:val="20"/>
          <w:szCs w:val="20"/>
        </w:rPr>
      </w:pPr>
      <w:r>
        <w:rPr>
          <w:sz w:val="20"/>
          <w:szCs w:val="20"/>
        </w:rPr>
        <w:t xml:space="preserve">     (2) lazima tufanye kazi kwa busara, adabu njema na jitihada.</w:t>
      </w:r>
    </w:p>
    <w:p>
      <w:pPr>
        <w:pStyle w:val="style179"/>
        <w:tabs>
          <w:tab w:val="left" w:leader="none" w:pos="720"/>
        </w:tabs>
        <w:ind w:left="360" w:hanging="360"/>
        <w:jc w:val="both"/>
        <w:rPr>
          <w:sz w:val="20"/>
          <w:szCs w:val="20"/>
        </w:rPr>
      </w:pPr>
      <w:r>
        <w:rPr>
          <w:sz w:val="20"/>
          <w:szCs w:val="20"/>
        </w:rPr>
        <w:t xml:space="preserve">     (3) Tutilie maanani elimu ya vijana na watu wazima, kilimo, uchumi na amani</w:t>
      </w:r>
    </w:p>
    <w:p>
      <w:pPr>
        <w:pStyle w:val="style179"/>
        <w:tabs>
          <w:tab w:val="left" w:leader="none" w:pos="720"/>
        </w:tabs>
        <w:ind w:left="360" w:hanging="360"/>
        <w:jc w:val="both"/>
        <w:rPr>
          <w:sz w:val="20"/>
          <w:szCs w:val="20"/>
        </w:rPr>
      </w:pPr>
      <w:r>
        <w:rPr>
          <w:sz w:val="20"/>
          <w:szCs w:val="20"/>
        </w:rPr>
        <w:t xml:space="preserve">     (4) tuzidishe mazao mashambani ili kujitosheleza kivyakula.</w:t>
      </w:r>
    </w:p>
    <w:p>
      <w:pPr>
        <w:pStyle w:val="style179"/>
        <w:tabs>
          <w:tab w:val="left" w:leader="none" w:pos="720"/>
        </w:tabs>
        <w:ind w:left="360" w:hanging="360"/>
        <w:jc w:val="both"/>
        <w:rPr>
          <w:sz w:val="20"/>
          <w:szCs w:val="20"/>
        </w:rPr>
      </w:pPr>
      <w:r>
        <w:rPr>
          <w:sz w:val="20"/>
          <w:szCs w:val="20"/>
        </w:rPr>
        <w:t xml:space="preserve">     (5) Tujishughulishe na biashara</w:t>
      </w:r>
    </w:p>
    <w:p>
      <w:pPr>
        <w:pStyle w:val="style179"/>
        <w:tabs>
          <w:tab w:val="left" w:leader="none" w:pos="720"/>
        </w:tabs>
        <w:ind w:left="360" w:hanging="360"/>
        <w:jc w:val="both"/>
        <w:rPr>
          <w:sz w:val="20"/>
          <w:szCs w:val="20"/>
        </w:rPr>
      </w:pPr>
      <w:r>
        <w:rPr>
          <w:sz w:val="20"/>
          <w:szCs w:val="20"/>
        </w:rPr>
        <w:t xml:space="preserve">     (6) Tujitahidi kuleta uchumi katika mikono ya wananchi</w:t>
      </w:r>
    </w:p>
    <w:p>
      <w:pPr>
        <w:pStyle w:val="style179"/>
        <w:tabs>
          <w:tab w:val="left" w:leader="none" w:pos="720"/>
        </w:tabs>
        <w:ind w:left="360" w:hanging="360"/>
        <w:jc w:val="both"/>
        <w:rPr>
          <w:sz w:val="20"/>
          <w:szCs w:val="20"/>
        </w:rPr>
      </w:pPr>
      <w:r>
        <w:rPr>
          <w:sz w:val="20"/>
          <w:szCs w:val="20"/>
        </w:rPr>
        <w:t xml:space="preserve">     (7) Tuwe na elimu tambuzi na sio elimu pumbao</w:t>
      </w:r>
    </w:p>
    <w:p>
      <w:pPr>
        <w:pStyle w:val="style179"/>
        <w:tabs>
          <w:tab w:val="left" w:leader="none" w:pos="720"/>
        </w:tabs>
        <w:ind w:left="360" w:hanging="360"/>
        <w:jc w:val="both"/>
        <w:rPr>
          <w:sz w:val="20"/>
          <w:szCs w:val="20"/>
        </w:rPr>
      </w:pPr>
      <w:r>
        <w:rPr>
          <w:sz w:val="20"/>
          <w:szCs w:val="20"/>
        </w:rPr>
        <w:t xml:space="preserve">     (8) Vijana wawe kielelezo chema</w:t>
      </w:r>
    </w:p>
    <w:p>
      <w:pPr>
        <w:pStyle w:val="style179"/>
        <w:tabs>
          <w:tab w:val="left" w:leader="none" w:pos="720"/>
        </w:tabs>
        <w:ind w:left="360" w:hanging="360"/>
        <w:jc w:val="both"/>
        <w:rPr>
          <w:sz w:val="20"/>
          <w:szCs w:val="20"/>
        </w:rPr>
      </w:pPr>
      <w:r>
        <w:rPr>
          <w:sz w:val="20"/>
          <w:szCs w:val="20"/>
        </w:rPr>
        <w:t xml:space="preserve">     (9) Watu washirikiane</w:t>
      </w:r>
    </w:p>
    <w:p>
      <w:pPr>
        <w:pStyle w:val="style179"/>
        <w:tabs>
          <w:tab w:val="left" w:leader="none" w:pos="720"/>
        </w:tabs>
        <w:ind w:left="360" w:hanging="360"/>
        <w:jc w:val="both"/>
        <w:rPr>
          <w:sz w:val="20"/>
          <w:szCs w:val="20"/>
        </w:rPr>
      </w:pPr>
      <w:r>
        <w:rPr>
          <w:sz w:val="20"/>
          <w:szCs w:val="20"/>
        </w:rPr>
        <w:t xml:space="preserve">     (10) Tunapokosea tukubali kusahihishwa.</w:t>
      </w:r>
    </w:p>
    <w:p>
      <w:pPr>
        <w:pStyle w:val="style179"/>
        <w:tabs>
          <w:tab w:val="left" w:leader="none" w:pos="720"/>
        </w:tabs>
        <w:ind w:left="360" w:hanging="360"/>
        <w:jc w:val="both"/>
        <w:rPr>
          <w:sz w:val="20"/>
          <w:szCs w:val="20"/>
        </w:rPr>
      </w:pPr>
      <w:r>
        <w:rPr>
          <w:sz w:val="20"/>
          <w:szCs w:val="20"/>
        </w:rPr>
        <w:t xml:space="preserve">     (11) tuwe wazalendo halisi                                                          </w:t>
      </w:r>
      <w:r>
        <w:rPr>
          <w:sz w:val="20"/>
          <w:szCs w:val="20"/>
        </w:rPr>
        <w:tab/>
      </w:r>
      <w:r>
        <w:rPr>
          <w:sz w:val="20"/>
          <w:szCs w:val="20"/>
        </w:rPr>
        <w:tab/>
      </w:r>
      <w:r>
        <w:rPr>
          <w:sz w:val="20"/>
          <w:szCs w:val="20"/>
        </w:rPr>
        <w:t>(hoja zozote 9x1=9)</w:t>
      </w:r>
    </w:p>
    <w:p>
      <w:pPr>
        <w:pStyle w:val="style179"/>
        <w:tabs>
          <w:tab w:val="left" w:leader="none" w:pos="720"/>
        </w:tabs>
        <w:ind w:left="360" w:hanging="360"/>
        <w:jc w:val="both"/>
        <w:rPr>
          <w:sz w:val="20"/>
          <w:szCs w:val="20"/>
        </w:rPr>
      </w:pPr>
      <w:r>
        <w:rPr>
          <w:sz w:val="20"/>
          <w:szCs w:val="20"/>
        </w:rPr>
        <w:t>(b)  (1) Tutekeleze nidhamu.</w:t>
      </w:r>
    </w:p>
    <w:p>
      <w:pPr>
        <w:pStyle w:val="style179"/>
        <w:tabs>
          <w:tab w:val="left" w:leader="none" w:pos="720"/>
        </w:tabs>
        <w:ind w:left="360" w:hanging="360"/>
        <w:jc w:val="both"/>
        <w:rPr>
          <w:sz w:val="20"/>
          <w:szCs w:val="20"/>
        </w:rPr>
      </w:pPr>
      <w:r>
        <w:rPr>
          <w:sz w:val="20"/>
          <w:szCs w:val="20"/>
        </w:rPr>
        <w:t xml:space="preserve">        (2) Waishi maisha bora.</w:t>
      </w:r>
    </w:p>
    <w:p>
      <w:pPr>
        <w:pStyle w:val="style179"/>
        <w:tabs>
          <w:tab w:val="left" w:leader="none" w:pos="720"/>
        </w:tabs>
        <w:ind w:left="360" w:hanging="360"/>
        <w:jc w:val="both"/>
        <w:rPr>
          <w:sz w:val="20"/>
          <w:szCs w:val="20"/>
        </w:rPr>
      </w:pPr>
      <w:r>
        <w:rPr>
          <w:sz w:val="20"/>
          <w:szCs w:val="20"/>
        </w:rPr>
        <w:t xml:space="preserve">        (3) wawe na amani na upendo </w:t>
      </w:r>
    </w:p>
    <w:p>
      <w:pPr>
        <w:pStyle w:val="style179"/>
        <w:tabs>
          <w:tab w:val="left" w:leader="none" w:pos="720"/>
        </w:tabs>
        <w:ind w:left="360" w:hanging="360"/>
        <w:jc w:val="both"/>
        <w:rPr>
          <w:sz w:val="20"/>
          <w:szCs w:val="20"/>
        </w:rPr>
      </w:pPr>
      <w:r>
        <w:rPr>
          <w:sz w:val="20"/>
          <w:szCs w:val="20"/>
        </w:rPr>
        <w:t xml:space="preserve">        (4)Tuwe na bidii</w:t>
      </w:r>
    </w:p>
    <w:p>
      <w:pPr>
        <w:pStyle w:val="style179"/>
        <w:tabs>
          <w:tab w:val="left" w:leader="none" w:pos="720"/>
        </w:tabs>
        <w:ind w:left="360" w:hanging="360"/>
        <w:jc w:val="both"/>
        <w:rPr>
          <w:sz w:val="20"/>
          <w:szCs w:val="20"/>
        </w:rPr>
      </w:pPr>
      <w:r>
        <w:rPr>
          <w:sz w:val="20"/>
          <w:szCs w:val="20"/>
        </w:rPr>
        <w:t xml:space="preserve">        (5) Wawe na ushirikiano mwema</w:t>
      </w:r>
    </w:p>
    <w:p>
      <w:pPr>
        <w:pStyle w:val="style179"/>
        <w:tabs>
          <w:tab w:val="left" w:leader="none" w:pos="720"/>
        </w:tabs>
        <w:ind w:left="360" w:hanging="360"/>
        <w:jc w:val="both"/>
        <w:rPr>
          <w:sz w:val="20"/>
          <w:szCs w:val="20"/>
        </w:rPr>
      </w:pPr>
      <w:r>
        <w:rPr>
          <w:sz w:val="20"/>
          <w:szCs w:val="20"/>
        </w:rPr>
        <w:t xml:space="preserve">        (6) Wachague viongozi wenye mioyo ya maendeleo.</w:t>
      </w:r>
    </w:p>
    <w:p>
      <w:pPr>
        <w:pStyle w:val="style179"/>
        <w:tabs>
          <w:tab w:val="left" w:leader="none" w:pos="720"/>
        </w:tabs>
        <w:ind w:left="360" w:hanging="360"/>
        <w:jc w:val="both"/>
        <w:rPr>
          <w:sz w:val="20"/>
          <w:szCs w:val="20"/>
        </w:rPr>
      </w:pPr>
      <w:r>
        <w:rPr>
          <w:sz w:val="20"/>
          <w:szCs w:val="20"/>
        </w:rPr>
        <w:t xml:space="preserve">        (7) Wachague viongozi ambao wataleta ufanisi                               </w:t>
      </w:r>
      <w:r>
        <w:rPr>
          <w:sz w:val="20"/>
          <w:szCs w:val="20"/>
        </w:rPr>
        <w:tab/>
      </w:r>
      <w:r>
        <w:rPr>
          <w:sz w:val="20"/>
          <w:szCs w:val="20"/>
        </w:rPr>
        <w:tab/>
      </w:r>
      <w:r>
        <w:rPr>
          <w:sz w:val="20"/>
          <w:szCs w:val="20"/>
        </w:rPr>
        <w:t>hoja zozote 6x1/2=3)</w:t>
      </w:r>
    </w:p>
    <w:p>
      <w:pPr>
        <w:pStyle w:val="style179"/>
        <w:tabs>
          <w:tab w:val="left" w:leader="none" w:pos="720"/>
        </w:tabs>
        <w:ind w:left="360" w:hanging="360"/>
        <w:jc w:val="both"/>
        <w:rPr>
          <w:sz w:val="20"/>
          <w:szCs w:val="20"/>
        </w:rPr>
      </w:pPr>
      <w:r>
        <w:rPr>
          <w:sz w:val="20"/>
          <w:szCs w:val="20"/>
        </w:rPr>
        <w:t xml:space="preserve">                  (Jumla</w:t>
      </w:r>
      <w:r>
        <w:rPr>
          <w:sz w:val="20"/>
          <w:szCs w:val="20"/>
        </w:rPr>
        <w:t xml:space="preserve"> ya mtiririko alama3)</w:t>
      </w:r>
    </w:p>
    <w:p>
      <w:pPr>
        <w:pStyle w:val="style0"/>
        <w:tabs>
          <w:tab w:val="left" w:leader="none" w:pos="720"/>
        </w:tabs>
        <w:ind w:left="360" w:hanging="360"/>
        <w:jc w:val="both"/>
        <w:rPr>
          <w:b/>
          <w:sz w:val="20"/>
          <w:szCs w:val="20"/>
        </w:rPr>
      </w:pPr>
      <w:r>
        <w:rPr>
          <w:b/>
          <w:sz w:val="20"/>
          <w:szCs w:val="20"/>
        </w:rPr>
        <w:tab/>
      </w:r>
      <w:r>
        <w:rPr>
          <w:b/>
          <w:sz w:val="20"/>
          <w:szCs w:val="20"/>
        </w:rPr>
        <w:t>SEHEMU YA C: SARUFI NA MATUMIZI YA LUGHA</w:t>
      </w:r>
    </w:p>
    <w:p>
      <w:pPr>
        <w:pStyle w:val="style179"/>
        <w:numPr>
          <w:ilvl w:val="0"/>
          <w:numId w:val="92"/>
        </w:numPr>
        <w:tabs>
          <w:tab w:val="left" w:leader="none" w:pos="720"/>
        </w:tabs>
        <w:ind w:left="360"/>
        <w:jc w:val="both"/>
        <w:rPr>
          <w:sz w:val="20"/>
          <w:szCs w:val="20"/>
        </w:rPr>
      </w:pPr>
      <w:r>
        <w:rPr>
          <w:sz w:val="20"/>
          <w:szCs w:val="20"/>
        </w:rPr>
        <w:t>/s/                    (1)</w:t>
      </w:r>
    </w:p>
    <w:p>
      <w:pPr>
        <w:pStyle w:val="style179"/>
        <w:tabs>
          <w:tab w:val="left" w:leader="none" w:pos="720"/>
        </w:tabs>
        <w:ind w:left="360" w:hanging="360"/>
        <w:jc w:val="both"/>
        <w:rPr>
          <w:sz w:val="20"/>
          <w:szCs w:val="20"/>
        </w:rPr>
      </w:pPr>
      <w:r>
        <w:rPr>
          <w:sz w:val="20"/>
          <w:szCs w:val="20"/>
        </w:rPr>
        <w:tab/>
      </w:r>
      <w:r>
        <w:rPr>
          <w:sz w:val="20"/>
          <w:szCs w:val="20"/>
        </w:rPr>
        <w:t>/y/                    (1)</w:t>
      </w:r>
    </w:p>
    <w:p>
      <w:pPr>
        <w:pStyle w:val="style179"/>
        <w:numPr>
          <w:ilvl w:val="0"/>
          <w:numId w:val="92"/>
        </w:numPr>
        <w:tabs>
          <w:tab w:val="left" w:leader="none" w:pos="720"/>
        </w:tabs>
        <w:ind w:left="360"/>
        <w:jc w:val="both"/>
        <w:rPr>
          <w:sz w:val="20"/>
          <w:szCs w:val="20"/>
        </w:rPr>
      </w:pPr>
      <w:r>
        <w:rPr>
          <w:sz w:val="20"/>
          <w:szCs w:val="20"/>
        </w:rPr>
        <w:t xml:space="preserve"> Silabi wazi ni silabi zinazoishiwa kwa irabu </w:t>
      </w:r>
    </w:p>
    <w:p>
      <w:pPr>
        <w:pStyle w:val="style179"/>
        <w:tabs>
          <w:tab w:val="left" w:leader="none" w:pos="720"/>
        </w:tabs>
        <w:ind w:left="360" w:hanging="360"/>
        <w:jc w:val="both"/>
        <w:rPr>
          <w:sz w:val="20"/>
          <w:szCs w:val="20"/>
          <w:lang w:val="de-DE"/>
        </w:rPr>
      </w:pPr>
      <w:r>
        <w:rPr>
          <w:sz w:val="20"/>
          <w:szCs w:val="20"/>
        </w:rPr>
        <w:tab/>
      </w:r>
      <w:r>
        <w:rPr>
          <w:sz w:val="20"/>
          <w:szCs w:val="20"/>
          <w:lang w:val="de-DE"/>
        </w:rPr>
        <w:t>k.m /ba/, /ma/                  (1)</w:t>
      </w:r>
    </w:p>
    <w:p>
      <w:pPr>
        <w:pStyle w:val="style179"/>
        <w:tabs>
          <w:tab w:val="left" w:leader="none" w:pos="720"/>
        </w:tabs>
        <w:ind w:left="360" w:hanging="360"/>
        <w:jc w:val="both"/>
        <w:rPr>
          <w:sz w:val="20"/>
          <w:szCs w:val="20"/>
          <w:lang w:val="de-DE"/>
        </w:rPr>
      </w:pPr>
      <w:r>
        <w:rPr>
          <w:sz w:val="20"/>
          <w:szCs w:val="20"/>
          <w:lang w:val="de-DE"/>
        </w:rPr>
        <w:tab/>
      </w:r>
      <w:r>
        <w:rPr>
          <w:sz w:val="20"/>
          <w:szCs w:val="20"/>
          <w:lang w:val="de-DE"/>
        </w:rPr>
        <w:t xml:space="preserve">silabi funge ni silabi zinazoishia kwa konsonanti </w:t>
      </w:r>
    </w:p>
    <w:p>
      <w:pPr>
        <w:pStyle w:val="style179"/>
        <w:tabs>
          <w:tab w:val="left" w:leader="none" w:pos="720"/>
        </w:tabs>
        <w:ind w:left="360" w:hanging="360"/>
        <w:jc w:val="both"/>
        <w:rPr>
          <w:sz w:val="20"/>
          <w:szCs w:val="20"/>
        </w:rPr>
      </w:pPr>
      <w:r>
        <w:rPr>
          <w:sz w:val="20"/>
          <w:szCs w:val="20"/>
          <w:lang w:val="de-DE"/>
        </w:rPr>
        <w:tab/>
      </w:r>
      <w:r>
        <w:rPr>
          <w:sz w:val="20"/>
          <w:szCs w:val="20"/>
        </w:rPr>
        <w:t xml:space="preserve">k.m  </w:t>
      </w:r>
      <w:r>
        <w:rPr>
          <w:sz w:val="20"/>
          <w:szCs w:val="20"/>
          <w:u w:val="single"/>
        </w:rPr>
        <w:t>muk</w:t>
      </w:r>
      <w:r>
        <w:rPr>
          <w:sz w:val="20"/>
          <w:szCs w:val="20"/>
        </w:rPr>
        <w:t xml:space="preserve">, </w:t>
      </w:r>
      <w:r>
        <w:rPr>
          <w:sz w:val="20"/>
          <w:szCs w:val="20"/>
          <w:u w:val="single"/>
        </w:rPr>
        <w:t>dak</w:t>
      </w:r>
      <w:r>
        <w:rPr>
          <w:sz w:val="20"/>
          <w:szCs w:val="20"/>
        </w:rPr>
        <w:t xml:space="preserve">                   (1)</w:t>
      </w:r>
    </w:p>
    <w:p>
      <w:pPr>
        <w:pStyle w:val="style179"/>
        <w:numPr>
          <w:ilvl w:val="0"/>
          <w:numId w:val="92"/>
        </w:numPr>
        <w:tabs>
          <w:tab w:val="left" w:leader="none" w:pos="720"/>
        </w:tabs>
        <w:ind w:left="360"/>
        <w:jc w:val="both"/>
        <w:rPr>
          <w:sz w:val="20"/>
          <w:szCs w:val="20"/>
        </w:rPr>
      </w:pPr>
      <w:r>
        <w:rPr>
          <w:sz w:val="20"/>
          <w:szCs w:val="20"/>
        </w:rPr>
        <w:t>A/ta/m/nye/e/a</w:t>
      </w:r>
    </w:p>
    <w:p>
      <w:pPr>
        <w:pStyle w:val="style179"/>
        <w:tabs>
          <w:tab w:val="left" w:leader="none" w:pos="720"/>
        </w:tabs>
        <w:ind w:left="360" w:hanging="360"/>
        <w:jc w:val="both"/>
        <w:rPr>
          <w:sz w:val="20"/>
          <w:szCs w:val="20"/>
        </w:rPr>
      </w:pPr>
      <w:r>
        <w:rPr>
          <w:sz w:val="20"/>
          <w:szCs w:val="20"/>
        </w:rPr>
        <w:tab/>
      </w:r>
      <w:r>
        <w:rPr>
          <w:sz w:val="20"/>
          <w:szCs w:val="20"/>
        </w:rPr>
        <w:t>i  ii  iii iv  v  vi</w:t>
      </w:r>
    </w:p>
    <w:p>
      <w:pPr>
        <w:pStyle w:val="style179"/>
        <w:numPr>
          <w:ilvl w:val="0"/>
          <w:numId w:val="540"/>
        </w:numPr>
        <w:tabs>
          <w:tab w:val="left" w:leader="none" w:pos="720"/>
        </w:tabs>
        <w:ind w:left="360" w:firstLine="0"/>
        <w:jc w:val="both"/>
        <w:rPr>
          <w:sz w:val="20"/>
          <w:szCs w:val="20"/>
        </w:rPr>
      </w:pPr>
      <w:r>
        <w:rPr>
          <w:sz w:val="20"/>
          <w:szCs w:val="20"/>
        </w:rPr>
        <w:t>Nafsi</w:t>
      </w:r>
    </w:p>
    <w:p>
      <w:pPr>
        <w:pStyle w:val="style179"/>
        <w:numPr>
          <w:ilvl w:val="0"/>
          <w:numId w:val="540"/>
        </w:numPr>
        <w:tabs>
          <w:tab w:val="left" w:leader="none" w:pos="720"/>
        </w:tabs>
        <w:ind w:left="360" w:firstLine="0"/>
        <w:jc w:val="both"/>
        <w:rPr>
          <w:sz w:val="20"/>
          <w:szCs w:val="20"/>
        </w:rPr>
      </w:pPr>
      <w:r>
        <w:rPr>
          <w:sz w:val="20"/>
          <w:szCs w:val="20"/>
        </w:rPr>
        <w:t>Wakati</w:t>
      </w:r>
    </w:p>
    <w:p>
      <w:pPr>
        <w:pStyle w:val="style179"/>
        <w:numPr>
          <w:ilvl w:val="0"/>
          <w:numId w:val="540"/>
        </w:numPr>
        <w:tabs>
          <w:tab w:val="left" w:leader="none" w:pos="720"/>
        </w:tabs>
        <w:ind w:left="360" w:firstLine="0"/>
        <w:jc w:val="both"/>
        <w:rPr>
          <w:sz w:val="20"/>
          <w:szCs w:val="20"/>
        </w:rPr>
      </w:pPr>
      <w:r>
        <w:rPr>
          <w:sz w:val="20"/>
          <w:szCs w:val="20"/>
        </w:rPr>
        <w:t>Mtendewa/ nafsi /Shamirisho/ yambwa</w:t>
      </w:r>
    </w:p>
    <w:p>
      <w:pPr>
        <w:pStyle w:val="style179"/>
        <w:tabs>
          <w:tab w:val="left" w:leader="none" w:pos="720"/>
        </w:tabs>
        <w:ind w:left="360"/>
        <w:jc w:val="both"/>
        <w:rPr>
          <w:sz w:val="20"/>
          <w:szCs w:val="20"/>
        </w:rPr>
      </w:pPr>
      <w:r>
        <w:rPr>
          <w:sz w:val="20"/>
          <w:szCs w:val="20"/>
        </w:rPr>
        <w:t xml:space="preserve">(iv)  </w:t>
      </w:r>
      <w:r>
        <w:rPr>
          <w:sz w:val="20"/>
          <w:szCs w:val="20"/>
        </w:rPr>
        <w:t>Mzizi/ Shina</w:t>
      </w:r>
    </w:p>
    <w:p>
      <w:pPr>
        <w:pStyle w:val="style179"/>
        <w:numPr>
          <w:ilvl w:val="0"/>
          <w:numId w:val="540"/>
        </w:numPr>
        <w:tabs>
          <w:tab w:val="left" w:leader="none" w:pos="720"/>
        </w:tabs>
        <w:ind w:left="360" w:firstLine="0"/>
        <w:jc w:val="both"/>
        <w:rPr>
          <w:sz w:val="20"/>
          <w:szCs w:val="20"/>
        </w:rPr>
      </w:pPr>
      <w:r>
        <w:rPr>
          <w:sz w:val="20"/>
          <w:szCs w:val="20"/>
        </w:rPr>
        <w:t>Kauli</w:t>
      </w:r>
    </w:p>
    <w:p>
      <w:pPr>
        <w:pStyle w:val="style179"/>
        <w:numPr>
          <w:ilvl w:val="0"/>
          <w:numId w:val="540"/>
        </w:numPr>
        <w:tabs>
          <w:tab w:val="left" w:leader="none" w:pos="720"/>
        </w:tabs>
        <w:ind w:left="360" w:firstLine="0"/>
        <w:jc w:val="both"/>
        <w:rPr>
          <w:sz w:val="20"/>
          <w:szCs w:val="20"/>
        </w:rPr>
      </w:pPr>
      <w:r>
        <w:rPr>
          <w:sz w:val="20"/>
          <w:szCs w:val="20"/>
        </w:rPr>
        <w:t>Kiishio                                                                      6x1/2=3</w:t>
      </w:r>
    </w:p>
    <w:p>
      <w:pPr>
        <w:pStyle w:val="style179"/>
        <w:numPr>
          <w:ilvl w:val="0"/>
          <w:numId w:val="92"/>
        </w:numPr>
        <w:tabs>
          <w:tab w:val="left" w:leader="none" w:pos="720"/>
        </w:tabs>
        <w:ind w:left="360"/>
        <w:jc w:val="both"/>
        <w:rPr>
          <w:sz w:val="20"/>
          <w:szCs w:val="20"/>
        </w:rPr>
      </w:pPr>
      <w:r>
        <w:rPr>
          <w:sz w:val="20"/>
          <w:szCs w:val="20"/>
        </w:rPr>
        <w:t xml:space="preserve">i. </w:t>
      </w:r>
      <w:r>
        <w:rPr>
          <w:sz w:val="20"/>
          <w:szCs w:val="20"/>
        </w:rPr>
        <w:tab/>
      </w:r>
      <w:r>
        <w:rPr>
          <w:sz w:val="20"/>
          <w:szCs w:val="20"/>
        </w:rPr>
        <w:t>walikuwa- kitenzi kisa</w:t>
      </w:r>
      <w:r>
        <w:rPr>
          <w:sz w:val="20"/>
          <w:szCs w:val="20"/>
        </w:rPr>
        <w:t xml:space="preserve">idizi                       </w:t>
      </w:r>
      <w:r>
        <w:rPr>
          <w:sz w:val="20"/>
          <w:szCs w:val="20"/>
        </w:rPr>
        <w:t xml:space="preserve"> ½</w:t>
      </w:r>
    </w:p>
    <w:p>
      <w:pPr>
        <w:pStyle w:val="style179"/>
        <w:tabs>
          <w:tab w:val="left" w:leader="none" w:pos="720"/>
        </w:tabs>
        <w:ind w:left="360" w:hanging="360"/>
        <w:jc w:val="both"/>
        <w:rPr>
          <w:sz w:val="20"/>
          <w:szCs w:val="20"/>
        </w:rPr>
      </w:pPr>
      <w:r>
        <w:rPr>
          <w:sz w:val="20"/>
          <w:szCs w:val="20"/>
        </w:rPr>
        <w:tab/>
      </w:r>
      <w:r>
        <w:rPr>
          <w:sz w:val="20"/>
          <w:szCs w:val="20"/>
        </w:rPr>
        <w:t xml:space="preserve">ii. </w:t>
      </w:r>
      <w:r>
        <w:rPr>
          <w:sz w:val="20"/>
          <w:szCs w:val="20"/>
        </w:rPr>
        <w:tab/>
      </w:r>
      <w:r>
        <w:rPr>
          <w:sz w:val="20"/>
          <w:szCs w:val="20"/>
        </w:rPr>
        <w:t>wanakariri- kitenzi kikuu                           ½</w:t>
      </w:r>
    </w:p>
    <w:p>
      <w:pPr>
        <w:pStyle w:val="style179"/>
        <w:tabs>
          <w:tab w:val="left" w:leader="none" w:pos="720"/>
        </w:tabs>
        <w:ind w:left="360" w:hanging="360"/>
        <w:jc w:val="both"/>
        <w:rPr>
          <w:sz w:val="20"/>
          <w:szCs w:val="20"/>
        </w:rPr>
      </w:pPr>
      <w:r>
        <w:rPr>
          <w:sz w:val="20"/>
          <w:szCs w:val="20"/>
        </w:rPr>
        <w:t xml:space="preserve">        </w:t>
      </w:r>
      <w:r>
        <w:rPr>
          <w:sz w:val="20"/>
          <w:szCs w:val="20"/>
        </w:rPr>
        <w:tab/>
      </w:r>
      <w:r>
        <w:rPr>
          <w:b/>
          <w:sz w:val="20"/>
          <w:szCs w:val="20"/>
        </w:rPr>
        <w:t xml:space="preserve">au </w:t>
      </w:r>
    </w:p>
    <w:p>
      <w:pPr>
        <w:pStyle w:val="style179"/>
        <w:tabs>
          <w:tab w:val="left" w:leader="none" w:pos="720"/>
        </w:tabs>
        <w:ind w:left="360" w:hanging="360"/>
        <w:jc w:val="both"/>
        <w:rPr>
          <w:sz w:val="20"/>
          <w:szCs w:val="20"/>
        </w:rPr>
      </w:pPr>
      <w:r>
        <w:rPr>
          <w:sz w:val="20"/>
          <w:szCs w:val="20"/>
        </w:rPr>
        <w:tab/>
      </w:r>
      <w:r>
        <w:rPr>
          <w:sz w:val="20"/>
          <w:szCs w:val="20"/>
        </w:rPr>
        <w:t xml:space="preserve"> </w:t>
      </w:r>
      <w:r>
        <w:rPr>
          <w:sz w:val="20"/>
          <w:szCs w:val="20"/>
        </w:rPr>
        <w:tab/>
      </w:r>
      <w:r>
        <w:rPr>
          <w:sz w:val="20"/>
          <w:szCs w:val="20"/>
          <w:u w:val="single"/>
        </w:rPr>
        <w:t xml:space="preserve">walikuwa wanakariri   </w:t>
      </w:r>
      <w:r>
        <w:rPr>
          <w:sz w:val="20"/>
          <w:szCs w:val="20"/>
        </w:rPr>
        <w:t>-   kitenzi sambamba  (alama 1)</w:t>
      </w:r>
    </w:p>
    <w:p>
      <w:pPr>
        <w:pStyle w:val="style179"/>
        <w:numPr>
          <w:ilvl w:val="0"/>
          <w:numId w:val="92"/>
        </w:numPr>
        <w:tabs>
          <w:tab w:val="left" w:leader="none" w:pos="720"/>
        </w:tabs>
        <w:ind w:left="360"/>
        <w:jc w:val="both"/>
        <w:rPr>
          <w:sz w:val="20"/>
          <w:szCs w:val="20"/>
        </w:rPr>
      </w:pPr>
      <w:r>
        <w:rPr>
          <w:sz w:val="20"/>
          <w:szCs w:val="20"/>
        </w:rPr>
        <w:t>(i)</w:t>
      </w:r>
      <w:r>
        <w:rPr>
          <w:sz w:val="20"/>
          <w:szCs w:val="20"/>
        </w:rPr>
        <w:tab/>
      </w:r>
      <w:r>
        <w:rPr>
          <w:sz w:val="20"/>
          <w:szCs w:val="20"/>
        </w:rPr>
        <w:t xml:space="preserve"> Ni uainishaji wa nomino kutegemea sifa zinazofanana kisarufi                   (alama1)</w:t>
      </w:r>
    </w:p>
    <w:p>
      <w:pPr>
        <w:pStyle w:val="style0"/>
        <w:tabs>
          <w:tab w:val="left" w:leader="none" w:pos="720"/>
        </w:tabs>
        <w:ind w:left="360" w:hanging="360"/>
        <w:jc w:val="both"/>
        <w:rPr>
          <w:sz w:val="20"/>
          <w:szCs w:val="20"/>
        </w:rPr>
      </w:pPr>
      <w:r>
        <w:rPr>
          <w:sz w:val="20"/>
          <w:szCs w:val="20"/>
        </w:rPr>
        <w:tab/>
      </w:r>
      <w:r>
        <w:rPr>
          <w:sz w:val="20"/>
          <w:szCs w:val="20"/>
        </w:rPr>
        <w:t>(ii)</w:t>
      </w:r>
      <w:r>
        <w:rPr>
          <w:sz w:val="20"/>
          <w:szCs w:val="20"/>
        </w:rPr>
        <w:tab/>
      </w:r>
      <w:r>
        <w:rPr>
          <w:sz w:val="20"/>
          <w:szCs w:val="20"/>
        </w:rPr>
        <w:t>A/WA            (Alama 1)</w:t>
      </w:r>
    </w:p>
    <w:p>
      <w:pPr>
        <w:pStyle w:val="style0"/>
        <w:tabs>
          <w:tab w:val="left" w:leader="none" w:pos="720"/>
        </w:tabs>
        <w:ind w:left="360" w:hanging="360"/>
        <w:jc w:val="both"/>
        <w:rPr>
          <w:sz w:val="20"/>
          <w:szCs w:val="20"/>
        </w:rPr>
      </w:pPr>
      <w:r>
        <w:rPr>
          <w:sz w:val="20"/>
          <w:szCs w:val="20"/>
        </w:rPr>
        <w:t xml:space="preserve">      </w:t>
      </w:r>
      <w:r>
        <w:rPr>
          <w:sz w:val="20"/>
          <w:szCs w:val="20"/>
        </w:rPr>
        <w:tab/>
      </w:r>
      <w:r>
        <w:rPr>
          <w:sz w:val="20"/>
          <w:szCs w:val="20"/>
        </w:rPr>
        <w:tab/>
      </w:r>
      <w:r>
        <w:rPr>
          <w:sz w:val="20"/>
          <w:szCs w:val="20"/>
        </w:rPr>
        <w:t xml:space="preserve"> I/I                 (Alama1)</w:t>
      </w:r>
    </w:p>
    <w:p>
      <w:pPr>
        <w:pStyle w:val="style179"/>
        <w:numPr>
          <w:ilvl w:val="0"/>
          <w:numId w:val="92"/>
        </w:numPr>
        <w:tabs>
          <w:tab w:val="left" w:leader="none" w:pos="720"/>
        </w:tabs>
        <w:ind w:left="360"/>
        <w:jc w:val="both"/>
        <w:rPr>
          <w:sz w:val="20"/>
          <w:szCs w:val="20"/>
        </w:rPr>
      </w:pPr>
      <w:r>
        <w:rPr>
          <w:sz w:val="20"/>
          <w:szCs w:val="20"/>
          <w:u w:val="single"/>
        </w:rPr>
        <w:t>Ma</w:t>
      </w:r>
      <w:r>
        <w:rPr>
          <w:sz w:val="20"/>
          <w:szCs w:val="20"/>
        </w:rPr>
        <w:t>jizee ha</w:t>
      </w:r>
      <w:r>
        <w:rPr>
          <w:sz w:val="20"/>
          <w:szCs w:val="20"/>
          <w:u w:val="single"/>
        </w:rPr>
        <w:t>ya</w:t>
      </w:r>
      <w:r>
        <w:rPr>
          <w:sz w:val="20"/>
          <w:szCs w:val="20"/>
        </w:rPr>
        <w:t xml:space="preserve"> </w:t>
      </w:r>
      <w:r>
        <w:rPr>
          <w:sz w:val="20"/>
          <w:szCs w:val="20"/>
          <w:u w:val="single"/>
        </w:rPr>
        <w:t>ya</w:t>
      </w:r>
      <w:r>
        <w:rPr>
          <w:sz w:val="20"/>
          <w:szCs w:val="20"/>
        </w:rPr>
        <w:t xml:space="preserve">na </w:t>
      </w:r>
      <w:r>
        <w:rPr>
          <w:sz w:val="20"/>
          <w:szCs w:val="20"/>
          <w:u w:val="single"/>
        </w:rPr>
        <w:t>majanaj</w:t>
      </w:r>
      <w:r>
        <w:rPr>
          <w:sz w:val="20"/>
          <w:szCs w:val="20"/>
        </w:rPr>
        <w:t xml:space="preserve">ike mengi                                                         </w:t>
      </w:r>
      <w:r>
        <w:rPr>
          <w:sz w:val="20"/>
          <w:szCs w:val="20"/>
        </w:rPr>
        <w:tab/>
      </w:r>
      <w:r>
        <w:rPr>
          <w:sz w:val="20"/>
          <w:szCs w:val="20"/>
        </w:rPr>
        <w:t>(alama 2)</w:t>
      </w:r>
    </w:p>
    <w:p>
      <w:pPr>
        <w:pStyle w:val="style179"/>
        <w:numPr>
          <w:ilvl w:val="0"/>
          <w:numId w:val="92"/>
        </w:numPr>
        <w:tabs>
          <w:tab w:val="left" w:leader="none" w:pos="720"/>
        </w:tabs>
        <w:ind w:left="360"/>
        <w:jc w:val="both"/>
        <w:rPr>
          <w:sz w:val="20"/>
          <w:szCs w:val="20"/>
        </w:rPr>
      </w:pPr>
      <w:r>
        <w:rPr>
          <w:sz w:val="20"/>
          <w:szCs w:val="20"/>
        </w:rPr>
        <w:t xml:space="preserve">Walikuwa wakicheza na kuimba                                                                </w:t>
      </w:r>
      <w:r>
        <w:rPr>
          <w:sz w:val="20"/>
          <w:szCs w:val="20"/>
        </w:rPr>
        <w:tab/>
      </w:r>
      <w:r>
        <w:rPr>
          <w:sz w:val="20"/>
          <w:szCs w:val="20"/>
        </w:rPr>
        <w:t>(alama 2)</w:t>
      </w:r>
    </w:p>
    <w:p>
      <w:pPr>
        <w:pStyle w:val="style179"/>
        <w:numPr>
          <w:ilvl w:val="0"/>
          <w:numId w:val="92"/>
        </w:numPr>
        <w:tabs>
          <w:tab w:val="left" w:leader="none" w:pos="720"/>
        </w:tabs>
        <w:ind w:left="360"/>
        <w:jc w:val="both"/>
        <w:rPr>
          <w:sz w:val="20"/>
          <w:szCs w:val="20"/>
        </w:rPr>
      </w:pPr>
      <w:r>
        <w:rPr>
          <w:sz w:val="20"/>
          <w:szCs w:val="20"/>
        </w:rPr>
        <w:t xml:space="preserve">Tabasamu alibomoa/jengua nyumba ya babu                                              </w:t>
      </w:r>
      <w:r>
        <w:rPr>
          <w:sz w:val="20"/>
          <w:szCs w:val="20"/>
        </w:rPr>
        <w:tab/>
      </w:r>
      <w:r>
        <w:rPr>
          <w:sz w:val="20"/>
          <w:szCs w:val="20"/>
        </w:rPr>
        <w:t xml:space="preserve"> (alama1)</w:t>
      </w:r>
    </w:p>
    <w:p>
      <w:pPr>
        <w:pStyle w:val="style179"/>
        <w:numPr>
          <w:ilvl w:val="0"/>
          <w:numId w:val="92"/>
        </w:numPr>
        <w:tabs>
          <w:tab w:val="left" w:leader="none" w:pos="720"/>
        </w:tabs>
        <w:ind w:left="360"/>
        <w:jc w:val="both"/>
        <w:rPr>
          <w:sz w:val="20"/>
          <w:szCs w:val="20"/>
          <w:lang w:val="de-DE"/>
        </w:rPr>
      </w:pPr>
      <w:r>
        <w:rPr>
          <w:sz w:val="20"/>
          <w:szCs w:val="20"/>
        </w:rPr>
        <w:t xml:space="preserve"> </w:t>
      </w:r>
      <w:r>
        <w:rPr>
          <w:sz w:val="20"/>
          <w:szCs w:val="20"/>
          <w:u w:val="single"/>
          <w:lang w:val="de-DE"/>
        </w:rPr>
        <w:t>N/B</w:t>
      </w:r>
      <w:r>
        <w:rPr>
          <w:sz w:val="20"/>
          <w:szCs w:val="20"/>
          <w:lang w:val="de-DE"/>
        </w:rPr>
        <w:t xml:space="preserve">    mwanafunzi atumie kiambishi </w:t>
      </w:r>
      <w:r>
        <w:rPr>
          <w:b/>
          <w:sz w:val="20"/>
          <w:szCs w:val="20"/>
          <w:lang w:val="de-DE"/>
        </w:rPr>
        <w:t>ngali</w:t>
      </w:r>
      <w:r>
        <w:rPr>
          <w:sz w:val="20"/>
          <w:szCs w:val="20"/>
          <w:lang w:val="de-DE"/>
        </w:rPr>
        <w:t xml:space="preserve"> katika senstensi    </w:t>
      </w:r>
      <w:r>
        <w:rPr>
          <w:sz w:val="20"/>
          <w:szCs w:val="20"/>
          <w:lang w:val="de-DE"/>
        </w:rPr>
        <w:tab/>
      </w:r>
      <w:r>
        <w:rPr>
          <w:sz w:val="20"/>
          <w:szCs w:val="20"/>
          <w:lang w:val="de-DE"/>
        </w:rPr>
        <w:tab/>
      </w:r>
      <w:r>
        <w:rPr>
          <w:sz w:val="20"/>
          <w:szCs w:val="20"/>
          <w:lang w:val="de-DE"/>
        </w:rPr>
        <w:t>1x1=1</w:t>
      </w:r>
    </w:p>
    <w:p>
      <w:pPr>
        <w:pStyle w:val="style179"/>
        <w:numPr>
          <w:ilvl w:val="0"/>
          <w:numId w:val="92"/>
        </w:numPr>
        <w:tabs>
          <w:tab w:val="left" w:leader="none" w:pos="720"/>
        </w:tabs>
        <w:ind w:left="360"/>
        <w:jc w:val="both"/>
        <w:rPr>
          <w:sz w:val="20"/>
          <w:szCs w:val="20"/>
          <w:lang w:val="de-DE"/>
        </w:rPr>
      </w:pPr>
      <w:r>
        <w:rPr>
          <w:sz w:val="20"/>
          <w:szCs w:val="20"/>
          <w:lang w:val="de-DE"/>
        </w:rPr>
        <w:t xml:space="preserve">Mjukuu alisema </w:t>
      </w:r>
      <w:r>
        <w:rPr>
          <w:sz w:val="20"/>
          <w:szCs w:val="20"/>
          <w:u w:val="single"/>
          <w:lang w:val="de-DE"/>
        </w:rPr>
        <w:t>kuwa</w:t>
      </w:r>
      <w:r>
        <w:rPr>
          <w:sz w:val="20"/>
          <w:szCs w:val="20"/>
          <w:lang w:val="de-DE"/>
        </w:rPr>
        <w:t xml:space="preserve">/kwamba alikuwa ameenda kumtembelea </w:t>
      </w:r>
      <w:r>
        <w:rPr>
          <w:sz w:val="20"/>
          <w:szCs w:val="20"/>
          <w:u w:val="single"/>
          <w:lang w:val="de-DE"/>
        </w:rPr>
        <w:t>nyanyake</w:t>
      </w:r>
      <w:r>
        <w:rPr>
          <w:sz w:val="20"/>
          <w:szCs w:val="20"/>
          <w:lang w:val="de-DE"/>
        </w:rPr>
        <w:t xml:space="preserve"> kwani/</w:t>
      </w:r>
      <w:r>
        <w:rPr>
          <w:sz w:val="20"/>
          <w:szCs w:val="20"/>
          <w:u w:val="single"/>
          <w:lang w:val="de-DE"/>
        </w:rPr>
        <w:t>kwa sababu</w:t>
      </w:r>
      <w:r>
        <w:rPr>
          <w:sz w:val="20"/>
          <w:szCs w:val="20"/>
          <w:lang w:val="de-DE"/>
        </w:rPr>
        <w:t xml:space="preserve"> hawakuwa wameonana tangu </w:t>
      </w:r>
      <w:r>
        <w:rPr>
          <w:sz w:val="20"/>
          <w:szCs w:val="20"/>
          <w:u w:val="single"/>
          <w:lang w:val="de-DE"/>
        </w:rPr>
        <w:t>mwezi uliotangulia</w:t>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1x2=2) </w:t>
      </w:r>
    </w:p>
    <w:p>
      <w:pPr>
        <w:pStyle w:val="style179"/>
        <w:numPr>
          <w:ilvl w:val="0"/>
          <w:numId w:val="92"/>
        </w:numPr>
        <w:tabs>
          <w:tab w:val="left" w:leader="none" w:pos="720"/>
        </w:tabs>
        <w:ind w:left="360"/>
        <w:jc w:val="both"/>
        <w:rPr>
          <w:sz w:val="20"/>
          <w:szCs w:val="20"/>
          <w:lang w:val="de-DE"/>
        </w:rPr>
      </w:pPr>
      <w:r>
        <w:rPr>
          <w:sz w:val="20"/>
          <w:szCs w:val="20"/>
          <w:lang w:val="de-DE"/>
        </w:rPr>
        <w:t xml:space="preserve"> -Kutoa maelezo zaidi kuhusu neno/maneno yaliyotangulia</w:t>
      </w:r>
    </w:p>
    <w:p>
      <w:pPr>
        <w:pStyle w:val="style179"/>
        <w:tabs>
          <w:tab w:val="left" w:leader="none" w:pos="720"/>
        </w:tabs>
        <w:ind w:left="360" w:hanging="360"/>
        <w:jc w:val="both"/>
        <w:rPr>
          <w:sz w:val="20"/>
          <w:szCs w:val="20"/>
          <w:lang w:val="de-DE"/>
        </w:rPr>
      </w:pPr>
      <w:r>
        <w:rPr>
          <w:sz w:val="20"/>
          <w:szCs w:val="20"/>
          <w:lang w:val="de-DE"/>
        </w:rPr>
        <w:tab/>
      </w:r>
      <w:r>
        <w:rPr>
          <w:sz w:val="20"/>
          <w:szCs w:val="20"/>
          <w:lang w:val="de-DE"/>
        </w:rPr>
        <w:t>-hutumiwa katika mahojiano/mazungumzo au</w:t>
      </w:r>
    </w:p>
    <w:p>
      <w:pPr>
        <w:pStyle w:val="style179"/>
        <w:tabs>
          <w:tab w:val="left" w:leader="none" w:pos="720"/>
        </w:tabs>
        <w:ind w:left="360" w:hanging="360"/>
        <w:jc w:val="both"/>
        <w:rPr>
          <w:sz w:val="20"/>
          <w:szCs w:val="20"/>
          <w:lang w:val="de-DE"/>
        </w:rPr>
      </w:pPr>
      <w:r>
        <w:rPr>
          <w:sz w:val="20"/>
          <w:szCs w:val="20"/>
          <w:lang w:val="de-DE"/>
        </w:rPr>
        <w:tab/>
      </w:r>
      <w:r>
        <w:rPr>
          <w:sz w:val="20"/>
          <w:szCs w:val="20"/>
          <w:lang w:val="de-DE"/>
        </w:rPr>
        <w:t>-hutumiwa katika mahojiano/mazungumzo au maandishi ya kitamthilia kufungia ufafanuzi     2x1=2</w:t>
      </w:r>
    </w:p>
    <w:p>
      <w:pPr>
        <w:pStyle w:val="style179"/>
        <w:numPr>
          <w:ilvl w:val="0"/>
          <w:numId w:val="92"/>
        </w:numPr>
        <w:tabs>
          <w:tab w:val="left" w:leader="none" w:pos="720"/>
        </w:tabs>
        <w:ind w:left="360"/>
        <w:jc w:val="both"/>
        <w:rPr>
          <w:sz w:val="20"/>
          <w:szCs w:val="20"/>
          <w:lang w:val="de-DE"/>
        </w:rPr>
      </w:pPr>
      <w:r>
        <w:rPr>
          <w:sz w:val="20"/>
          <w:szCs w:val="20"/>
          <w:u w:val="single"/>
          <w:lang w:val="de-DE"/>
        </w:rPr>
        <w:t xml:space="preserve"> Mwalimu</w:t>
      </w:r>
      <w:r>
        <w:rPr>
          <w:sz w:val="20"/>
          <w:szCs w:val="20"/>
          <w:lang w:val="de-DE"/>
        </w:rPr>
        <w:t xml:space="preserve"> </w:t>
      </w:r>
      <w:r>
        <w:rPr>
          <w:sz w:val="20"/>
          <w:szCs w:val="20"/>
          <w:u w:val="single"/>
          <w:lang w:val="de-DE"/>
        </w:rPr>
        <w:t>aliyefika jana</w:t>
      </w:r>
      <w:r>
        <w:rPr>
          <w:sz w:val="20"/>
          <w:szCs w:val="20"/>
          <w:lang w:val="de-DE"/>
        </w:rPr>
        <w:t xml:space="preserve">/,alitembea </w:t>
      </w:r>
      <w:r>
        <w:rPr>
          <w:sz w:val="20"/>
          <w:szCs w:val="20"/>
          <w:u w:val="single"/>
          <w:lang w:val="de-DE"/>
        </w:rPr>
        <w:t>kando ya barabara</w:t>
      </w:r>
      <w:r>
        <w:rPr>
          <w:sz w:val="20"/>
          <w:szCs w:val="20"/>
          <w:lang w:val="de-DE"/>
        </w:rPr>
        <w:t xml:space="preserve"> </w:t>
      </w:r>
      <w:r>
        <w:rPr>
          <w:sz w:val="20"/>
          <w:szCs w:val="20"/>
          <w:u w:val="single"/>
          <w:lang w:val="de-DE"/>
        </w:rPr>
        <w:t>haraka sana</w:t>
      </w:r>
      <w:r>
        <w:rPr>
          <w:sz w:val="20"/>
          <w:szCs w:val="20"/>
          <w:lang w:val="de-DE"/>
        </w:rPr>
        <w:t>.</w:t>
      </w:r>
      <w:r>
        <w:rPr>
          <w:sz w:val="20"/>
          <w:szCs w:val="20"/>
          <w:u w:val="single"/>
          <w:lang w:val="de-DE"/>
        </w:rPr>
        <w:t xml:space="preserve">  </w:t>
      </w:r>
    </w:p>
    <w:p>
      <w:pPr>
        <w:pStyle w:val="style179"/>
        <w:tabs>
          <w:tab w:val="left" w:leader="none" w:pos="720"/>
        </w:tabs>
        <w:ind w:left="360" w:hanging="360"/>
        <w:jc w:val="both"/>
        <w:rPr>
          <w:sz w:val="20"/>
          <w:szCs w:val="20"/>
          <w:lang w:val="de-DE"/>
        </w:rPr>
      </w:pPr>
      <w:r>
        <w:rPr>
          <w:sz w:val="20"/>
          <w:szCs w:val="20"/>
          <w:lang w:val="de-DE"/>
        </w:rPr>
        <w:tab/>
      </w:r>
      <w:r>
        <w:rPr>
          <w:sz w:val="20"/>
          <w:szCs w:val="20"/>
          <w:lang w:val="de-DE"/>
        </w:rPr>
        <w:t xml:space="preserve">N                KN  </w:t>
      </w:r>
      <w:r>
        <w:rPr>
          <w:sz w:val="20"/>
          <w:szCs w:val="20"/>
          <w:vertAlign w:val="superscript"/>
          <w:lang w:val="de-DE"/>
        </w:rPr>
        <w:t>/</w:t>
      </w:r>
      <w:r>
        <w:rPr>
          <w:sz w:val="20"/>
          <w:szCs w:val="20"/>
          <w:lang w:val="de-DE"/>
        </w:rPr>
        <w:t xml:space="preserve">S                  T             KT /KH               KE                                     </w:t>
      </w:r>
      <w:r>
        <w:rPr>
          <w:sz w:val="20"/>
          <w:szCs w:val="20"/>
          <w:lang w:val="de-DE"/>
        </w:rPr>
        <w:tab/>
      </w:r>
      <w:r>
        <w:rPr>
          <w:sz w:val="20"/>
          <w:szCs w:val="20"/>
          <w:lang w:val="de-DE"/>
        </w:rPr>
        <w:tab/>
      </w:r>
      <w:r>
        <w:rPr>
          <w:sz w:val="20"/>
          <w:szCs w:val="20"/>
          <w:lang w:val="de-DE"/>
        </w:rPr>
        <w:t>4X1=4</w:t>
      </w:r>
    </w:p>
    <w:p>
      <w:pPr>
        <w:pStyle w:val="style179"/>
        <w:numPr>
          <w:ilvl w:val="0"/>
          <w:numId w:val="92"/>
        </w:numPr>
        <w:tabs>
          <w:tab w:val="left" w:leader="none" w:pos="720"/>
        </w:tabs>
        <w:ind w:left="360"/>
        <w:jc w:val="both"/>
        <w:rPr>
          <w:sz w:val="20"/>
          <w:szCs w:val="20"/>
          <w:lang w:val="de-DE"/>
        </w:rPr>
      </w:pPr>
      <w:r>
        <w:rPr>
          <w:sz w:val="20"/>
          <w:szCs w:val="20"/>
          <w:lang w:val="de-DE"/>
        </w:rPr>
        <w:t xml:space="preserve">  mtoto aliyefika shuleni ni mkorofi sana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2X1=2</w:t>
      </w:r>
    </w:p>
    <w:p>
      <w:pPr>
        <w:pStyle w:val="style179"/>
        <w:numPr>
          <w:ilvl w:val="0"/>
          <w:numId w:val="92"/>
        </w:numPr>
        <w:tabs>
          <w:tab w:val="left" w:leader="none" w:pos="720"/>
        </w:tabs>
        <w:ind w:left="360"/>
        <w:jc w:val="both"/>
        <w:rPr>
          <w:sz w:val="20"/>
          <w:szCs w:val="20"/>
          <w:lang w:val="de-DE"/>
        </w:rPr>
      </w:pPr>
      <w:r>
        <w:rPr>
          <w:sz w:val="20"/>
          <w:szCs w:val="20"/>
          <w:lang w:val="de-DE"/>
        </w:rPr>
        <w:t>KARO –sh.kipozi</w:t>
      </w:r>
    </w:p>
    <w:p>
      <w:pPr>
        <w:pStyle w:val="style179"/>
        <w:tabs>
          <w:tab w:val="left" w:leader="none" w:pos="720"/>
        </w:tabs>
        <w:ind w:left="360" w:hanging="360"/>
        <w:jc w:val="both"/>
        <w:rPr>
          <w:sz w:val="20"/>
          <w:szCs w:val="20"/>
          <w:lang w:val="de-DE"/>
        </w:rPr>
      </w:pPr>
      <w:r>
        <w:rPr>
          <w:sz w:val="20"/>
          <w:szCs w:val="20"/>
          <w:lang w:val="de-DE"/>
        </w:rPr>
        <w:tab/>
      </w:r>
      <w:r>
        <w:rPr>
          <w:sz w:val="20"/>
          <w:szCs w:val="20"/>
          <w:lang w:val="de-DE"/>
        </w:rPr>
        <w:t>Hundi –sh. Ala</w:t>
      </w:r>
    </w:p>
    <w:p>
      <w:pPr>
        <w:pStyle w:val="style179"/>
        <w:tabs>
          <w:tab w:val="left" w:leader="none" w:pos="720"/>
        </w:tabs>
        <w:ind w:left="360" w:hanging="360"/>
        <w:jc w:val="both"/>
        <w:rPr>
          <w:sz w:val="20"/>
          <w:szCs w:val="20"/>
          <w:lang w:val="de-DE"/>
        </w:rPr>
      </w:pPr>
      <w:r>
        <w:rPr>
          <w:sz w:val="20"/>
          <w:szCs w:val="20"/>
          <w:lang w:val="de-DE"/>
        </w:rPr>
        <w:tab/>
      </w:r>
      <w:r>
        <w:rPr>
          <w:sz w:val="20"/>
          <w:szCs w:val="20"/>
          <w:lang w:val="de-DE"/>
        </w:rPr>
        <w:t xml:space="preserve">Watoto- sh.kitondo </w:t>
      </w:r>
    </w:p>
    <w:p>
      <w:pPr>
        <w:pStyle w:val="style179"/>
        <w:numPr>
          <w:ilvl w:val="0"/>
          <w:numId w:val="92"/>
        </w:numPr>
        <w:tabs>
          <w:tab w:val="left" w:leader="none" w:pos="720"/>
        </w:tabs>
        <w:ind w:left="360"/>
        <w:jc w:val="both"/>
        <w:rPr>
          <w:sz w:val="20"/>
          <w:szCs w:val="20"/>
          <w:lang w:val="de-DE"/>
        </w:rPr>
      </w:pPr>
      <w:r>
        <w:rPr>
          <w:sz w:val="20"/>
          <w:szCs w:val="20"/>
          <w:lang w:val="de-DE"/>
        </w:rPr>
        <w:t xml:space="preserve">–alikimbia kwa niamba ya Fatuma     </w:t>
      </w:r>
    </w:p>
    <w:p>
      <w:pPr>
        <w:pStyle w:val="style179"/>
        <w:tabs>
          <w:tab w:val="left" w:leader="none" w:pos="720"/>
        </w:tabs>
        <w:ind w:left="360" w:hanging="360"/>
        <w:jc w:val="both"/>
        <w:rPr>
          <w:sz w:val="20"/>
          <w:szCs w:val="20"/>
          <w:lang w:val="de-DE"/>
        </w:rPr>
      </w:pPr>
      <w:r>
        <w:rPr>
          <w:sz w:val="20"/>
          <w:szCs w:val="20"/>
          <w:lang w:val="de-DE"/>
        </w:rPr>
        <w:tab/>
      </w:r>
      <w:r>
        <w:rPr>
          <w:sz w:val="20"/>
          <w:szCs w:val="20"/>
          <w:lang w:val="de-DE"/>
        </w:rPr>
        <w:t>-alimlaki Fatuma</w:t>
      </w:r>
    </w:p>
    <w:p>
      <w:pPr>
        <w:pStyle w:val="style179"/>
        <w:numPr>
          <w:ilvl w:val="0"/>
          <w:numId w:val="92"/>
        </w:numPr>
        <w:tabs>
          <w:tab w:val="left" w:leader="none" w:pos="720"/>
        </w:tabs>
        <w:ind w:left="360"/>
        <w:jc w:val="both"/>
        <w:rPr>
          <w:sz w:val="20"/>
          <w:szCs w:val="20"/>
          <w:lang w:val="de-DE"/>
        </w:rPr>
      </w:pPr>
      <w:r>
        <w:rPr>
          <w:sz w:val="20"/>
          <w:szCs w:val="20"/>
          <w:lang w:val="de-DE"/>
        </w:rPr>
        <w:t xml:space="preserve"> Landa – fanana</w:t>
      </w:r>
    </w:p>
    <w:p>
      <w:pPr>
        <w:pStyle w:val="style179"/>
        <w:tabs>
          <w:tab w:val="left" w:leader="none" w:pos="720"/>
        </w:tabs>
        <w:ind w:left="360" w:hanging="360"/>
        <w:jc w:val="both"/>
        <w:rPr>
          <w:sz w:val="20"/>
          <w:szCs w:val="20"/>
          <w:lang w:val="fr-FR"/>
        </w:rPr>
      </w:pPr>
      <w:r>
        <w:rPr>
          <w:sz w:val="20"/>
          <w:szCs w:val="20"/>
          <w:lang w:val="fr-FR"/>
        </w:rPr>
        <w:t xml:space="preserve">    </w:t>
      </w:r>
      <w:r>
        <w:rPr>
          <w:sz w:val="20"/>
          <w:szCs w:val="20"/>
          <w:lang w:val="fr-FR"/>
        </w:rPr>
        <w:tab/>
      </w:r>
      <w:r>
        <w:rPr>
          <w:sz w:val="20"/>
          <w:szCs w:val="20"/>
          <w:lang w:val="fr-FR"/>
        </w:rPr>
        <w:t>Randa  - kifaa cha seremala cha kulainisha mbao</w:t>
      </w:r>
    </w:p>
    <w:p>
      <w:pPr>
        <w:pStyle w:val="style179"/>
        <w:tabs>
          <w:tab w:val="left" w:leader="none" w:pos="720"/>
        </w:tabs>
        <w:ind w:left="360" w:hanging="360"/>
        <w:jc w:val="both"/>
        <w:rPr>
          <w:sz w:val="20"/>
          <w:szCs w:val="20"/>
        </w:rPr>
      </w:pPr>
      <w:r>
        <w:rPr>
          <w:sz w:val="20"/>
          <w:szCs w:val="20"/>
          <w:lang w:val="fr-FR"/>
        </w:rPr>
        <w:t xml:space="preserve">        </w:t>
      </w:r>
      <w:r>
        <w:rPr>
          <w:sz w:val="20"/>
          <w:szCs w:val="20"/>
        </w:rPr>
        <w:t>-zurura ovyo ovyo</w:t>
      </w:r>
    </w:p>
    <w:p>
      <w:pPr>
        <w:pStyle w:val="style179"/>
        <w:numPr>
          <w:ilvl w:val="0"/>
          <w:numId w:val="92"/>
        </w:numPr>
        <w:tabs>
          <w:tab w:val="left" w:leader="none" w:pos="720"/>
        </w:tabs>
        <w:ind w:left="360"/>
        <w:jc w:val="both"/>
        <w:rPr>
          <w:sz w:val="20"/>
          <w:szCs w:val="20"/>
        </w:rPr>
      </w:pPr>
      <w:r>
        <w:rPr>
          <w:sz w:val="20"/>
          <w:szCs w:val="20"/>
        </w:rPr>
        <w:t xml:space="preserve">    i. apewacho </w:t>
      </w:r>
    </w:p>
    <w:p>
      <w:pPr>
        <w:pStyle w:val="style179"/>
        <w:tabs>
          <w:tab w:val="left" w:leader="none" w:pos="720"/>
        </w:tabs>
        <w:ind w:left="360" w:hanging="360"/>
        <w:jc w:val="both"/>
        <w:rPr>
          <w:sz w:val="20"/>
          <w:szCs w:val="20"/>
        </w:rPr>
      </w:pPr>
      <w:r>
        <w:rPr>
          <w:sz w:val="20"/>
          <w:szCs w:val="20"/>
        </w:rPr>
        <w:t xml:space="preserve">    </w:t>
      </w:r>
      <w:r>
        <w:rPr>
          <w:sz w:val="20"/>
          <w:szCs w:val="20"/>
        </w:rPr>
        <w:tab/>
      </w:r>
      <w:r>
        <w:rPr>
          <w:sz w:val="20"/>
          <w:szCs w:val="20"/>
        </w:rPr>
        <w:t xml:space="preserve"> ii. akitatakacho                                              </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2x1=2</w:t>
      </w:r>
    </w:p>
    <w:p>
      <w:pPr>
        <w:pStyle w:val="style179"/>
        <w:numPr>
          <w:ilvl w:val="0"/>
          <w:numId w:val="92"/>
        </w:numPr>
        <w:tabs>
          <w:tab w:val="left" w:leader="none" w:pos="720"/>
        </w:tabs>
        <w:ind w:left="360"/>
        <w:jc w:val="both"/>
        <w:rPr>
          <w:sz w:val="20"/>
          <w:szCs w:val="20"/>
        </w:rPr>
      </w:pPr>
      <w:r>
        <w:rPr>
          <w:sz w:val="20"/>
          <w:szCs w:val="20"/>
        </w:rPr>
        <w:t xml:space="preserve">     Hakuna mwanariadha aliyefuzu mbio hizo ila mmoja                   </w:t>
      </w:r>
      <w:r>
        <w:rPr>
          <w:sz w:val="20"/>
          <w:szCs w:val="20"/>
        </w:rPr>
        <w:tab/>
      </w:r>
      <w:r>
        <w:rPr>
          <w:sz w:val="20"/>
          <w:szCs w:val="20"/>
        </w:rPr>
        <w:t xml:space="preserve"> alama 2</w:t>
      </w:r>
    </w:p>
    <w:p>
      <w:pPr>
        <w:pStyle w:val="style179"/>
        <w:numPr>
          <w:ilvl w:val="0"/>
          <w:numId w:val="92"/>
        </w:numPr>
        <w:tabs>
          <w:tab w:val="left" w:leader="none" w:pos="720"/>
        </w:tabs>
        <w:ind w:left="360"/>
        <w:jc w:val="both"/>
        <w:rPr>
          <w:sz w:val="20"/>
          <w:szCs w:val="20"/>
          <w:lang w:val="de-DE"/>
        </w:rPr>
      </w:pPr>
      <w:r>
        <w:rPr>
          <w:sz w:val="20"/>
          <w:szCs w:val="20"/>
          <w:lang w:val="de-DE"/>
        </w:rPr>
        <w:t xml:space="preserve">Mkazo katika silabi wakati wa matamshi </w:t>
      </w:r>
    </w:p>
    <w:p>
      <w:pPr>
        <w:pStyle w:val="style179"/>
        <w:tabs>
          <w:tab w:val="left" w:leader="none" w:pos="720"/>
        </w:tabs>
        <w:ind w:left="360" w:hanging="360"/>
        <w:jc w:val="both"/>
        <w:rPr>
          <w:sz w:val="20"/>
          <w:szCs w:val="20"/>
          <w:lang w:val="de-DE"/>
        </w:rPr>
      </w:pPr>
      <w:r>
        <w:rPr>
          <w:sz w:val="20"/>
          <w:szCs w:val="20"/>
          <w:lang w:val="de-DE"/>
        </w:rPr>
        <w:tab/>
      </w:r>
      <w:r>
        <w:rPr>
          <w:sz w:val="20"/>
          <w:szCs w:val="20"/>
          <w:lang w:val="de-DE"/>
        </w:rPr>
        <w:t>mahaka</w:t>
      </w:r>
      <w:r>
        <w:rPr>
          <w:sz w:val="20"/>
          <w:szCs w:val="20"/>
          <w:u w:val="single"/>
          <w:lang w:val="de-DE"/>
        </w:rPr>
        <w:t>m</w:t>
      </w:r>
      <w:r>
        <w:rPr>
          <w:sz w:val="20"/>
          <w:szCs w:val="20"/>
          <w:lang w:val="de-DE"/>
        </w:rPr>
        <w:t>ani       ½</w:t>
      </w:r>
    </w:p>
    <w:p>
      <w:pPr>
        <w:pStyle w:val="style179"/>
        <w:tabs>
          <w:tab w:val="left" w:leader="none" w:pos="720"/>
        </w:tabs>
        <w:ind w:left="360" w:hanging="360"/>
        <w:jc w:val="both"/>
        <w:rPr>
          <w:sz w:val="20"/>
          <w:szCs w:val="20"/>
          <w:lang w:val="de-DE"/>
        </w:rPr>
      </w:pPr>
      <w:r>
        <w:rPr>
          <w:sz w:val="20"/>
          <w:szCs w:val="20"/>
          <w:lang w:val="de-DE"/>
        </w:rPr>
        <w:tab/>
      </w:r>
      <w:r>
        <w:rPr>
          <w:sz w:val="20"/>
          <w:szCs w:val="20"/>
          <w:u w:val="single"/>
          <w:lang w:val="de-DE"/>
        </w:rPr>
        <w:t>n</w:t>
      </w:r>
      <w:r>
        <w:rPr>
          <w:sz w:val="20"/>
          <w:szCs w:val="20"/>
          <w:lang w:val="de-DE"/>
        </w:rPr>
        <w:t>chi                  ½</w:t>
      </w:r>
    </w:p>
    <w:p>
      <w:pPr>
        <w:pStyle w:val="style0"/>
        <w:tabs>
          <w:tab w:val="left" w:leader="none" w:pos="720"/>
        </w:tabs>
        <w:ind w:left="360" w:hanging="360"/>
        <w:jc w:val="both"/>
        <w:rPr>
          <w:b/>
          <w:sz w:val="20"/>
          <w:szCs w:val="20"/>
          <w:lang w:val="de-DE"/>
        </w:rPr>
      </w:pPr>
      <w:r>
        <w:rPr>
          <w:b/>
          <w:sz w:val="20"/>
          <w:szCs w:val="20"/>
          <w:lang w:val="de-DE"/>
        </w:rPr>
        <w:t>SEHEMU YA D :ISIMU-JAMII</w:t>
      </w:r>
    </w:p>
    <w:p>
      <w:pPr>
        <w:pStyle w:val="style0"/>
        <w:tabs>
          <w:tab w:val="left" w:leader="none" w:pos="720"/>
        </w:tabs>
        <w:ind w:left="360" w:hanging="360"/>
        <w:jc w:val="both"/>
        <w:rPr>
          <w:b/>
          <w:sz w:val="20"/>
          <w:szCs w:val="20"/>
        </w:rPr>
      </w:pPr>
      <w:r>
        <w:rPr>
          <w:b/>
          <w:sz w:val="20"/>
          <w:szCs w:val="20"/>
          <w:lang w:val="de-DE"/>
        </w:rPr>
        <w:t xml:space="preserve"> </w:t>
      </w:r>
      <w:r>
        <w:rPr>
          <w:b/>
          <w:sz w:val="20"/>
          <w:szCs w:val="20"/>
        </w:rPr>
        <w:t>USANIFISHAJI</w:t>
      </w:r>
    </w:p>
    <w:p>
      <w:pPr>
        <w:pStyle w:val="style0"/>
        <w:tabs>
          <w:tab w:val="left" w:leader="none" w:pos="720"/>
        </w:tabs>
        <w:ind w:left="360" w:hanging="360"/>
        <w:jc w:val="both"/>
        <w:rPr>
          <w:sz w:val="20"/>
          <w:szCs w:val="20"/>
        </w:rPr>
      </w:pPr>
      <w:r>
        <w:rPr>
          <w:sz w:val="20"/>
          <w:szCs w:val="20"/>
        </w:rPr>
        <w:t>A</w:t>
      </w:r>
    </w:p>
    <w:p>
      <w:pPr>
        <w:pStyle w:val="style179"/>
        <w:numPr>
          <w:ilvl w:val="0"/>
          <w:numId w:val="383"/>
        </w:numPr>
        <w:tabs>
          <w:tab w:val="left" w:leader="none" w:pos="720"/>
        </w:tabs>
        <w:ind w:left="360" w:firstLine="180"/>
        <w:jc w:val="both"/>
        <w:rPr>
          <w:sz w:val="20"/>
          <w:szCs w:val="20"/>
        </w:rPr>
      </w:pPr>
      <w:r>
        <w:rPr>
          <w:sz w:val="20"/>
          <w:szCs w:val="20"/>
        </w:rPr>
        <w:t>Kuwepo na lahaja nyingi</w:t>
      </w:r>
    </w:p>
    <w:p>
      <w:pPr>
        <w:pStyle w:val="style179"/>
        <w:numPr>
          <w:ilvl w:val="0"/>
          <w:numId w:val="383"/>
        </w:numPr>
        <w:tabs>
          <w:tab w:val="left" w:leader="none" w:pos="720"/>
        </w:tabs>
        <w:ind w:left="360" w:firstLine="180"/>
        <w:jc w:val="both"/>
        <w:rPr>
          <w:sz w:val="20"/>
          <w:szCs w:val="20"/>
        </w:rPr>
      </w:pPr>
      <w:r>
        <w:rPr>
          <w:sz w:val="20"/>
          <w:szCs w:val="20"/>
        </w:rPr>
        <w:t>Kuwa na hati sana ya kuandika Kiswahili</w:t>
      </w:r>
    </w:p>
    <w:p>
      <w:pPr>
        <w:pStyle w:val="style179"/>
        <w:numPr>
          <w:ilvl w:val="0"/>
          <w:numId w:val="383"/>
        </w:numPr>
        <w:tabs>
          <w:tab w:val="left" w:leader="none" w:pos="720"/>
        </w:tabs>
        <w:ind w:left="360" w:firstLine="180"/>
        <w:jc w:val="both"/>
        <w:rPr>
          <w:sz w:val="20"/>
          <w:szCs w:val="20"/>
        </w:rPr>
      </w:pPr>
      <w:r>
        <w:rPr>
          <w:sz w:val="20"/>
          <w:szCs w:val="20"/>
        </w:rPr>
        <w:t>Kusawasisha maandishi kwenye kamusi</w:t>
      </w:r>
    </w:p>
    <w:p>
      <w:pPr>
        <w:pStyle w:val="style179"/>
        <w:numPr>
          <w:ilvl w:val="0"/>
          <w:numId w:val="383"/>
        </w:numPr>
        <w:tabs>
          <w:tab w:val="left" w:leader="none" w:pos="720"/>
        </w:tabs>
        <w:ind w:left="360" w:firstLine="180"/>
        <w:jc w:val="both"/>
        <w:rPr>
          <w:sz w:val="20"/>
          <w:szCs w:val="20"/>
        </w:rPr>
      </w:pPr>
      <w:r>
        <w:rPr>
          <w:sz w:val="20"/>
          <w:szCs w:val="20"/>
        </w:rPr>
        <w:t>Kuwa na lugha moja ya mawasiliano</w:t>
      </w:r>
    </w:p>
    <w:p>
      <w:pPr>
        <w:pStyle w:val="style179"/>
        <w:numPr>
          <w:ilvl w:val="0"/>
          <w:numId w:val="383"/>
        </w:numPr>
        <w:tabs>
          <w:tab w:val="left" w:leader="none" w:pos="720"/>
        </w:tabs>
        <w:ind w:left="360" w:firstLine="180"/>
        <w:jc w:val="both"/>
        <w:rPr>
          <w:sz w:val="20"/>
          <w:szCs w:val="20"/>
        </w:rPr>
      </w:pPr>
      <w:r>
        <w:rPr>
          <w:sz w:val="20"/>
          <w:szCs w:val="20"/>
        </w:rPr>
        <w:t xml:space="preserve">Kuwa na lugha moja ya kueneza dini                     </w:t>
      </w:r>
      <w:r>
        <w:rPr>
          <w:sz w:val="20"/>
          <w:szCs w:val="20"/>
        </w:rPr>
        <w:tab/>
      </w:r>
      <w:r>
        <w:rPr>
          <w:sz w:val="20"/>
          <w:szCs w:val="20"/>
        </w:rPr>
        <w:tab/>
      </w:r>
      <w:r>
        <w:rPr>
          <w:sz w:val="20"/>
          <w:szCs w:val="20"/>
        </w:rPr>
        <w:tab/>
      </w:r>
      <w:r>
        <w:rPr>
          <w:sz w:val="20"/>
          <w:szCs w:val="20"/>
        </w:rPr>
        <w:t>5x1=5</w:t>
      </w:r>
    </w:p>
    <w:p>
      <w:pPr>
        <w:pStyle w:val="style179"/>
        <w:tabs>
          <w:tab w:val="left" w:leader="none" w:pos="720"/>
        </w:tabs>
        <w:ind w:left="360" w:hanging="360"/>
        <w:jc w:val="both"/>
        <w:rPr>
          <w:sz w:val="20"/>
          <w:szCs w:val="20"/>
          <w:lang w:val="de-DE"/>
        </w:rPr>
      </w:pPr>
      <w:r>
        <w:rPr>
          <w:sz w:val="20"/>
          <w:szCs w:val="20"/>
          <w:lang w:val="de-DE"/>
        </w:rPr>
        <w:t>B  1  sajili ya bunge 1x2=2</w:t>
      </w:r>
    </w:p>
    <w:p>
      <w:pPr>
        <w:pStyle w:val="style179"/>
        <w:tabs>
          <w:tab w:val="left" w:leader="none" w:pos="720"/>
        </w:tabs>
        <w:ind w:left="360" w:hanging="360"/>
        <w:jc w:val="both"/>
        <w:rPr>
          <w:sz w:val="20"/>
          <w:szCs w:val="20"/>
        </w:rPr>
      </w:pPr>
      <w:r>
        <w:rPr>
          <w:sz w:val="20"/>
          <w:szCs w:val="20"/>
        </w:rPr>
        <w:t xml:space="preserve">ii.  </w:t>
      </w:r>
    </w:p>
    <w:p>
      <w:pPr>
        <w:pStyle w:val="style179"/>
        <w:numPr>
          <w:ilvl w:val="0"/>
          <w:numId w:val="463"/>
        </w:numPr>
        <w:tabs>
          <w:tab w:val="left" w:leader="none" w:pos="720"/>
        </w:tabs>
        <w:ind w:left="360"/>
        <w:jc w:val="both"/>
        <w:rPr>
          <w:sz w:val="20"/>
          <w:szCs w:val="20"/>
          <w:lang w:val="de-DE"/>
        </w:rPr>
      </w:pPr>
      <w:r>
        <w:rPr>
          <w:sz w:val="20"/>
          <w:szCs w:val="20"/>
          <w:lang w:val="de-DE"/>
        </w:rPr>
        <w:t>Hutumia lugha ya kingereza au Kiswahili</w:t>
      </w:r>
    </w:p>
    <w:p>
      <w:pPr>
        <w:pStyle w:val="style179"/>
        <w:numPr>
          <w:ilvl w:val="0"/>
          <w:numId w:val="463"/>
        </w:numPr>
        <w:tabs>
          <w:tab w:val="left" w:leader="none" w:pos="720"/>
        </w:tabs>
        <w:ind w:left="360"/>
        <w:jc w:val="both"/>
        <w:rPr>
          <w:sz w:val="20"/>
          <w:szCs w:val="20"/>
        </w:rPr>
      </w:pPr>
      <w:r>
        <w:rPr>
          <w:sz w:val="20"/>
          <w:szCs w:val="20"/>
        </w:rPr>
        <w:t>Hutumia lugha yenye ucheshi</w:t>
      </w:r>
    </w:p>
    <w:p>
      <w:pPr>
        <w:pStyle w:val="style179"/>
        <w:numPr>
          <w:ilvl w:val="0"/>
          <w:numId w:val="463"/>
        </w:numPr>
        <w:tabs>
          <w:tab w:val="left" w:leader="none" w:pos="720"/>
        </w:tabs>
        <w:ind w:left="360"/>
        <w:jc w:val="both"/>
        <w:rPr>
          <w:sz w:val="20"/>
          <w:szCs w:val="20"/>
        </w:rPr>
      </w:pPr>
      <w:r>
        <w:rPr>
          <w:sz w:val="20"/>
          <w:szCs w:val="20"/>
        </w:rPr>
        <w:t>Msamiati wa heshima na adabu hutumiwa</w:t>
      </w:r>
    </w:p>
    <w:p>
      <w:pPr>
        <w:pStyle w:val="style179"/>
        <w:numPr>
          <w:ilvl w:val="0"/>
          <w:numId w:val="463"/>
        </w:numPr>
        <w:tabs>
          <w:tab w:val="left" w:leader="none" w:pos="720"/>
        </w:tabs>
        <w:ind w:left="360"/>
        <w:jc w:val="both"/>
        <w:rPr>
          <w:sz w:val="20"/>
          <w:szCs w:val="20"/>
        </w:rPr>
      </w:pPr>
      <w:r>
        <w:rPr>
          <w:sz w:val="20"/>
          <w:szCs w:val="20"/>
        </w:rPr>
        <w:t>Msamiati maalum kuhusu bunge hutumiwa vipengele muhimu katika katiba hurejelewa ili kuunga mkono jambo Fulani                                 3x1=3</w:t>
      </w:r>
    </w:p>
    <w:p>
      <w:pPr>
        <w:pStyle w:val="style0"/>
        <w:tabs>
          <w:tab w:val="left" w:leader="none" w:pos="720"/>
        </w:tabs>
        <w:ind w:left="360" w:hanging="360"/>
        <w:jc w:val="both"/>
        <w:rPr>
          <w:sz w:val="20"/>
          <w:szCs w:val="20"/>
        </w:rPr>
      </w:pPr>
    </w:p>
    <w:p>
      <w:pPr>
        <w:pStyle w:val="style0"/>
        <w:tabs>
          <w:tab w:val="left" w:leader="none" w:pos="0"/>
        </w:tabs>
        <w:spacing w:lineRule="auto" w:line="360"/>
        <w:jc w:val="both"/>
        <w:rPr/>
      </w:pPr>
    </w:p>
    <w:p>
      <w:pPr>
        <w:pStyle w:val="style0"/>
        <w:rPr>
          <w:b/>
          <w:sz w:val="20"/>
          <w:szCs w:val="20"/>
        </w:rPr>
      </w:pPr>
      <w:r>
        <w:rPr>
          <w:b/>
          <w:sz w:val="20"/>
          <w:szCs w:val="20"/>
        </w:rPr>
        <w:br w:type="page"/>
      </w:r>
    </w:p>
    <w:p>
      <w:pPr>
        <w:pStyle w:val="style0"/>
        <w:tabs>
          <w:tab w:val="left" w:leader="none" w:pos="720"/>
        </w:tabs>
        <w:ind w:left="360"/>
        <w:jc w:val="both"/>
        <w:rPr>
          <w:b/>
          <w:sz w:val="20"/>
          <w:szCs w:val="20"/>
        </w:rPr>
      </w:pPr>
      <w:r>
        <w:rPr>
          <w:b/>
          <w:sz w:val="20"/>
          <w:szCs w:val="20"/>
        </w:rPr>
        <w:t>WEITHAGA KAHURO JOINT</w:t>
      </w:r>
    </w:p>
    <w:p>
      <w:pPr>
        <w:pStyle w:val="style0"/>
        <w:tabs>
          <w:tab w:val="left" w:leader="none" w:pos="720"/>
        </w:tabs>
        <w:ind w:left="360"/>
        <w:jc w:val="both"/>
        <w:rPr>
          <w:sz w:val="20"/>
          <w:szCs w:val="20"/>
        </w:rPr>
      </w:pPr>
      <w:r>
        <w:rPr>
          <w:sz w:val="20"/>
          <w:szCs w:val="20"/>
        </w:rPr>
        <w:t>MTIHANI WA MWISHO WA MUHULA WA PILI</w:t>
      </w:r>
    </w:p>
    <w:p>
      <w:pPr>
        <w:pStyle w:val="style0"/>
        <w:tabs>
          <w:tab w:val="left" w:leader="none" w:pos="720"/>
        </w:tabs>
        <w:ind w:left="360"/>
        <w:jc w:val="both"/>
        <w:rPr>
          <w:sz w:val="20"/>
          <w:szCs w:val="20"/>
        </w:rPr>
      </w:pPr>
      <w:r>
        <w:rPr>
          <w:sz w:val="20"/>
          <w:szCs w:val="20"/>
        </w:rPr>
        <w:t>KIDATO CHA NNE-  2018</w:t>
      </w:r>
    </w:p>
    <w:p>
      <w:pPr>
        <w:pStyle w:val="style0"/>
        <w:tabs>
          <w:tab w:val="left" w:leader="none" w:pos="720"/>
        </w:tabs>
        <w:ind w:left="360"/>
        <w:jc w:val="both"/>
        <w:rPr>
          <w:sz w:val="20"/>
          <w:szCs w:val="20"/>
        </w:rPr>
      </w:pPr>
      <w:r>
        <w:rPr>
          <w:sz w:val="20"/>
          <w:szCs w:val="20"/>
        </w:rPr>
        <w:t>102:3 FASIHI</w:t>
      </w:r>
    </w:p>
    <w:p>
      <w:pPr>
        <w:pStyle w:val="style0"/>
        <w:pBdr>
          <w:bottom w:val="single" w:sz="4" w:space="1" w:color="auto"/>
        </w:pBdr>
        <w:tabs>
          <w:tab w:val="left" w:leader="none" w:pos="720"/>
        </w:tabs>
        <w:ind w:left="360"/>
        <w:jc w:val="both"/>
        <w:rPr>
          <w:sz w:val="20"/>
          <w:szCs w:val="20"/>
        </w:rPr>
      </w:pPr>
      <w:r>
        <w:rPr>
          <w:sz w:val="20"/>
          <w:szCs w:val="20"/>
        </w:rPr>
        <w:t>MWONGOZO WA KUSAHIHISHA.</w:t>
      </w:r>
    </w:p>
    <w:p>
      <w:pPr>
        <w:pStyle w:val="style179"/>
        <w:tabs>
          <w:tab w:val="left" w:leader="none" w:pos="720"/>
        </w:tabs>
        <w:ind w:left="360" w:hanging="360"/>
        <w:jc w:val="both"/>
        <w:rPr>
          <w:sz w:val="20"/>
          <w:szCs w:val="20"/>
          <w:u w:val="single"/>
        </w:rPr>
      </w:pPr>
      <w:r>
        <w:rPr>
          <w:sz w:val="20"/>
          <w:szCs w:val="20"/>
          <w:u w:val="single"/>
        </w:rPr>
        <w:t>1</w:t>
      </w:r>
      <w:r>
        <w:rPr>
          <w:sz w:val="20"/>
          <w:szCs w:val="20"/>
          <w:u w:val="single"/>
        </w:rPr>
        <w:tab/>
      </w:r>
      <w:r>
        <w:rPr>
          <w:sz w:val="20"/>
          <w:szCs w:val="20"/>
          <w:u w:val="single"/>
        </w:rPr>
        <w:t>.USHAIRI</w:t>
      </w:r>
    </w:p>
    <w:p>
      <w:pPr>
        <w:pStyle w:val="style0"/>
        <w:tabs>
          <w:tab w:val="left" w:leader="none" w:pos="720"/>
        </w:tabs>
        <w:ind w:left="360" w:hanging="360"/>
        <w:jc w:val="both"/>
        <w:rPr>
          <w:sz w:val="20"/>
          <w:szCs w:val="20"/>
        </w:rPr>
      </w:pPr>
      <w:r>
        <w:rPr>
          <w:sz w:val="20"/>
          <w:szCs w:val="20"/>
        </w:rPr>
        <w:t xml:space="preserve">a) </w:t>
      </w:r>
      <w:r>
        <w:rPr>
          <w:sz w:val="20"/>
          <w:szCs w:val="20"/>
        </w:rPr>
        <w:tab/>
      </w:r>
      <w:r>
        <w:rPr>
          <w:sz w:val="20"/>
          <w:szCs w:val="20"/>
        </w:rPr>
        <w:t>shairi A ni huru halizingatii sheria za utunzi.</w:t>
      </w:r>
    </w:p>
    <w:p>
      <w:pPr>
        <w:pStyle w:val="style0"/>
        <w:tabs>
          <w:tab w:val="left" w:leader="none" w:pos="720"/>
        </w:tabs>
        <w:ind w:left="360" w:hanging="360"/>
        <w:jc w:val="both"/>
        <w:rPr>
          <w:sz w:val="20"/>
          <w:szCs w:val="20"/>
          <w:lang w:val="fr-FR"/>
        </w:rPr>
      </w:pPr>
      <w:r>
        <w:rPr>
          <w:sz w:val="20"/>
          <w:szCs w:val="20"/>
        </w:rPr>
        <w:t xml:space="preserve"> </w:t>
      </w:r>
      <w:r>
        <w:rPr>
          <w:sz w:val="20"/>
          <w:szCs w:val="20"/>
        </w:rPr>
        <w:tab/>
      </w:r>
      <w:r>
        <w:rPr>
          <w:sz w:val="20"/>
          <w:szCs w:val="20"/>
          <w:lang w:val="fr-FR"/>
        </w:rPr>
        <w:t>Shairi B ni la arudhi lina vina, mizani,kibwagizo             2x1=2</w:t>
      </w:r>
    </w:p>
    <w:p>
      <w:pPr>
        <w:pStyle w:val="style0"/>
        <w:tabs>
          <w:tab w:val="left" w:leader="none" w:pos="720"/>
        </w:tabs>
        <w:ind w:left="360" w:hanging="360"/>
        <w:jc w:val="both"/>
        <w:rPr>
          <w:sz w:val="20"/>
          <w:szCs w:val="20"/>
        </w:rPr>
      </w:pPr>
      <w:r>
        <w:rPr>
          <w:sz w:val="20"/>
          <w:szCs w:val="20"/>
        </w:rPr>
        <w:t xml:space="preserve">b) </w:t>
      </w:r>
    </w:p>
    <w:tbl>
      <w:tblPr>
        <w:tblStyle w:val="style154"/>
        <w:tblW w:w="0" w:type="auto"/>
        <w:tblInd w:w="468" w:type="dxa"/>
        <w:tblLook w:val="04A0" w:firstRow="1" w:lastRow="0" w:firstColumn="1" w:lastColumn="0" w:noHBand="0" w:noVBand="1"/>
      </w:tblPr>
      <w:tblGrid>
        <w:gridCol w:w="4860"/>
        <w:gridCol w:w="5328"/>
      </w:tblGrid>
      <w:tr>
        <w:trPr>
          <w:trHeight w:val="1907" w:hRule="atLeast"/>
        </w:trPr>
        <w:tc>
          <w:tcPr>
            <w:tcW w:w="4860" w:type="dxa"/>
            <w:tcBorders/>
          </w:tcPr>
          <w:p>
            <w:pPr>
              <w:pStyle w:val="style0"/>
              <w:tabs>
                <w:tab w:val="left" w:leader="none" w:pos="720"/>
              </w:tabs>
              <w:ind w:left="360"/>
              <w:jc w:val="both"/>
              <w:rPr>
                <w:sz w:val="20"/>
                <w:szCs w:val="20"/>
              </w:rPr>
            </w:pPr>
            <w:r>
              <w:rPr>
                <w:sz w:val="20"/>
                <w:szCs w:val="20"/>
              </w:rPr>
              <w:t xml:space="preserve">       Shairi A</w:t>
            </w:r>
          </w:p>
          <w:p>
            <w:pPr>
              <w:pStyle w:val="style179"/>
              <w:numPr>
                <w:ilvl w:val="0"/>
                <w:numId w:val="292"/>
              </w:numPr>
              <w:tabs>
                <w:tab w:val="left" w:leader="none" w:pos="720"/>
              </w:tabs>
              <w:ind w:left="360" w:hanging="360"/>
              <w:jc w:val="both"/>
              <w:rPr>
                <w:sz w:val="20"/>
                <w:szCs w:val="20"/>
              </w:rPr>
            </w:pPr>
            <w:r>
              <w:rPr>
                <w:sz w:val="20"/>
                <w:szCs w:val="20"/>
              </w:rPr>
              <w:t>idadi ya mishororo ni ya tofauti katika beti zote</w:t>
            </w:r>
          </w:p>
          <w:p>
            <w:pPr>
              <w:pStyle w:val="style179"/>
              <w:numPr>
                <w:ilvl w:val="0"/>
                <w:numId w:val="292"/>
              </w:numPr>
              <w:tabs>
                <w:tab w:val="left" w:leader="none" w:pos="720"/>
              </w:tabs>
              <w:ind w:left="360" w:hanging="360"/>
              <w:jc w:val="both"/>
              <w:rPr>
                <w:sz w:val="20"/>
                <w:szCs w:val="20"/>
              </w:rPr>
            </w:pPr>
            <w:r>
              <w:rPr>
                <w:sz w:val="20"/>
                <w:szCs w:val="20"/>
              </w:rPr>
              <w:t>mizani inatofautiana kutoka mshororo hadi mshororo</w:t>
            </w:r>
          </w:p>
          <w:p>
            <w:pPr>
              <w:pStyle w:val="style0"/>
              <w:tabs>
                <w:tab w:val="left" w:leader="none" w:pos="720"/>
              </w:tabs>
              <w:ind w:left="360"/>
              <w:jc w:val="both"/>
              <w:rPr>
                <w:sz w:val="20"/>
                <w:szCs w:val="20"/>
              </w:rPr>
            </w:pPr>
            <w:r>
              <w:rPr>
                <w:sz w:val="20"/>
                <w:szCs w:val="20"/>
              </w:rPr>
              <w:t>iii)     halina kibwagizo /kipokeo.   –lina kituo</w:t>
            </w:r>
          </w:p>
          <w:p>
            <w:pPr>
              <w:pStyle w:val="style179"/>
              <w:numPr>
                <w:ilvl w:val="0"/>
                <w:numId w:val="292"/>
              </w:numPr>
              <w:tabs>
                <w:tab w:val="left" w:leader="none" w:pos="720"/>
                <w:tab w:val="left" w:leader="none" w:pos="1072"/>
              </w:tabs>
              <w:ind w:left="360" w:hanging="360"/>
              <w:jc w:val="both"/>
              <w:rPr>
                <w:sz w:val="20"/>
                <w:szCs w:val="20"/>
                <w:lang w:val="fr-FR"/>
              </w:rPr>
            </w:pPr>
            <w:r>
              <w:rPr>
                <w:sz w:val="20"/>
                <w:szCs w:val="20"/>
                <w:lang w:val="fr-FR"/>
              </w:rPr>
              <w:t>halina vina au vina vinatofautiana</w:t>
            </w:r>
          </w:p>
        </w:tc>
        <w:tc>
          <w:tcPr>
            <w:tcW w:w="5328" w:type="dxa"/>
            <w:tcBorders/>
          </w:tcPr>
          <w:p>
            <w:pPr>
              <w:pStyle w:val="style0"/>
              <w:tabs>
                <w:tab w:val="left" w:leader="none" w:pos="720"/>
              </w:tabs>
              <w:ind w:left="360"/>
              <w:jc w:val="both"/>
              <w:rPr>
                <w:sz w:val="20"/>
                <w:szCs w:val="20"/>
              </w:rPr>
            </w:pPr>
            <w:r>
              <w:rPr>
                <w:sz w:val="20"/>
                <w:szCs w:val="20"/>
                <w:lang w:val="fr-FR"/>
              </w:rPr>
              <w:t xml:space="preserve">          </w:t>
            </w:r>
            <w:r>
              <w:rPr>
                <w:sz w:val="20"/>
                <w:szCs w:val="20"/>
                <w:u w:val="single"/>
              </w:rPr>
              <w:t xml:space="preserve">Shairi </w:t>
            </w:r>
            <w:r>
              <w:rPr>
                <w:b/>
                <w:sz w:val="20"/>
                <w:szCs w:val="20"/>
              </w:rPr>
              <w:t xml:space="preserve">B </w:t>
            </w:r>
          </w:p>
          <w:p>
            <w:pPr>
              <w:pStyle w:val="style0"/>
              <w:tabs>
                <w:tab w:val="left" w:leader="none" w:pos="720"/>
              </w:tabs>
              <w:ind w:left="360"/>
              <w:jc w:val="both"/>
              <w:rPr>
                <w:sz w:val="20"/>
                <w:szCs w:val="20"/>
              </w:rPr>
            </w:pPr>
            <w:r>
              <w:rPr>
                <w:sz w:val="20"/>
                <w:szCs w:val="20"/>
              </w:rPr>
              <w:t xml:space="preserve">-idadi ya mishoror ni sawa </w:t>
            </w:r>
          </w:p>
          <w:p>
            <w:pPr>
              <w:pStyle w:val="style0"/>
              <w:tabs>
                <w:tab w:val="left" w:leader="none" w:pos="720"/>
              </w:tabs>
              <w:ind w:left="360"/>
              <w:jc w:val="both"/>
              <w:rPr>
                <w:sz w:val="20"/>
                <w:szCs w:val="20"/>
              </w:rPr>
            </w:pPr>
            <w:r>
              <w:rPr>
                <w:sz w:val="20"/>
                <w:szCs w:val="20"/>
              </w:rPr>
              <w:t>Inalingana katika beti zote</w:t>
            </w:r>
          </w:p>
          <w:p>
            <w:pPr>
              <w:pStyle w:val="style0"/>
              <w:tabs>
                <w:tab w:val="left" w:leader="none" w:pos="720"/>
              </w:tabs>
              <w:ind w:left="360"/>
              <w:jc w:val="both"/>
              <w:rPr>
                <w:sz w:val="20"/>
                <w:szCs w:val="20"/>
              </w:rPr>
            </w:pPr>
            <w:r>
              <w:rPr>
                <w:sz w:val="20"/>
                <w:szCs w:val="20"/>
              </w:rPr>
              <w:t>-mizani ni sawa katika baadhi ya mishororo isipokuwa b3</w:t>
            </w:r>
          </w:p>
          <w:p>
            <w:pPr>
              <w:pStyle w:val="style0"/>
              <w:tabs>
                <w:tab w:val="left" w:leader="none" w:pos="720"/>
              </w:tabs>
              <w:ind w:left="252" w:hanging="252"/>
              <w:jc w:val="both"/>
              <w:rPr>
                <w:sz w:val="20"/>
                <w:szCs w:val="20"/>
              </w:rPr>
            </w:pPr>
            <w:r>
              <w:rPr>
                <w:sz w:val="20"/>
                <w:szCs w:val="20"/>
              </w:rPr>
              <w:t xml:space="preserve">      Mshororo wa kwanza  7,8</w:t>
            </w:r>
          </w:p>
          <w:p>
            <w:pPr>
              <w:pStyle w:val="style0"/>
              <w:tabs>
                <w:tab w:val="left" w:leader="none" w:pos="720"/>
              </w:tabs>
              <w:ind w:left="252" w:hanging="252"/>
              <w:jc w:val="both"/>
              <w:rPr>
                <w:sz w:val="20"/>
                <w:szCs w:val="20"/>
              </w:rPr>
            </w:pPr>
            <w:r>
              <w:rPr>
                <w:sz w:val="20"/>
                <w:szCs w:val="20"/>
              </w:rPr>
              <w:t xml:space="preserve">      Mshororo wa tatu 7,8</w:t>
            </w:r>
          </w:p>
          <w:p>
            <w:pPr>
              <w:pStyle w:val="style0"/>
              <w:tabs>
                <w:tab w:val="left" w:leader="none" w:pos="720"/>
              </w:tabs>
              <w:ind w:left="252" w:hanging="252"/>
              <w:jc w:val="both"/>
              <w:rPr>
                <w:sz w:val="20"/>
                <w:szCs w:val="20"/>
              </w:rPr>
            </w:pPr>
            <w:r>
              <w:rPr>
                <w:sz w:val="20"/>
                <w:szCs w:val="20"/>
              </w:rPr>
              <w:t xml:space="preserve">        Mshoror wa mwisho 9,8</w:t>
            </w:r>
          </w:p>
          <w:p>
            <w:pPr>
              <w:pStyle w:val="style0"/>
              <w:tabs>
                <w:tab w:val="left" w:leader="none" w:pos="720"/>
              </w:tabs>
              <w:ind w:left="360"/>
              <w:jc w:val="both"/>
              <w:rPr>
                <w:sz w:val="20"/>
                <w:szCs w:val="20"/>
              </w:rPr>
            </w:pPr>
            <w:r>
              <w:rPr>
                <w:sz w:val="20"/>
                <w:szCs w:val="20"/>
              </w:rPr>
              <w:t>-kibwagizo kipo-tangu lini muwerevu akajinyowa mwenyewe</w:t>
            </w:r>
          </w:p>
          <w:p>
            <w:pPr>
              <w:pStyle w:val="style0"/>
              <w:tabs>
                <w:tab w:val="left" w:leader="none" w:pos="720"/>
              </w:tabs>
              <w:ind w:left="360"/>
              <w:jc w:val="both"/>
              <w:rPr>
                <w:sz w:val="20"/>
                <w:szCs w:val="20"/>
              </w:rPr>
            </w:pPr>
            <w:r>
              <w:rPr>
                <w:sz w:val="20"/>
                <w:szCs w:val="20"/>
              </w:rPr>
              <w:t>-vina vya kati vinatofautiana lakini vya utao vinalingana-ukara</w:t>
            </w:r>
          </w:p>
        </w:tc>
      </w:tr>
    </w:tbl>
    <w:p>
      <w:pPr>
        <w:pStyle w:val="style0"/>
        <w:tabs>
          <w:tab w:val="left" w:leader="none" w:pos="720"/>
        </w:tabs>
        <w:ind w:left="360" w:hanging="360"/>
        <w:jc w:val="both"/>
        <w:rPr>
          <w:sz w:val="20"/>
          <w:szCs w:val="20"/>
        </w:rPr>
      </w:pPr>
    </w:p>
    <w:p>
      <w:pPr>
        <w:pStyle w:val="style179"/>
        <w:tabs>
          <w:tab w:val="left" w:leader="none" w:pos="720"/>
        </w:tabs>
        <w:ind w:left="360" w:hanging="360"/>
        <w:jc w:val="both"/>
        <w:rPr>
          <w:sz w:val="20"/>
          <w:szCs w:val="20"/>
        </w:rPr>
      </w:pPr>
      <w:r>
        <w:rPr>
          <w:sz w:val="20"/>
          <w:szCs w:val="20"/>
        </w:rPr>
        <w:tab/>
      </w:r>
      <w:r>
        <w:rPr>
          <w:sz w:val="20"/>
          <w:szCs w:val="20"/>
        </w:rPr>
        <w:t>Zozote 2x2=4</w:t>
      </w:r>
    </w:p>
    <w:p>
      <w:pPr>
        <w:pStyle w:val="style0"/>
        <w:tabs>
          <w:tab w:val="left" w:leader="none" w:pos="720"/>
        </w:tabs>
        <w:ind w:left="360" w:hanging="360"/>
        <w:jc w:val="both"/>
        <w:rPr>
          <w:sz w:val="20"/>
          <w:szCs w:val="20"/>
        </w:rPr>
      </w:pPr>
      <w:r>
        <w:rPr>
          <w:sz w:val="20"/>
          <w:szCs w:val="20"/>
        </w:rPr>
        <w:t xml:space="preserve">c ) </w:t>
      </w:r>
      <w:r>
        <w:rPr>
          <w:sz w:val="20"/>
          <w:szCs w:val="20"/>
        </w:rPr>
        <w:tab/>
      </w:r>
      <w:r>
        <w:rPr>
          <w:sz w:val="20"/>
          <w:szCs w:val="20"/>
        </w:rPr>
        <w:t xml:space="preserve">Inkisari- </w:t>
      </w:r>
      <w:r>
        <w:rPr>
          <w:sz w:val="20"/>
          <w:szCs w:val="20"/>
        </w:rPr>
        <w:tab/>
      </w:r>
      <w:r>
        <w:rPr>
          <w:sz w:val="20"/>
          <w:szCs w:val="20"/>
        </w:rPr>
        <w:t>‘megeuka –umegeuka</w:t>
      </w:r>
    </w:p>
    <w:p>
      <w:pPr>
        <w:pStyle w:val="style0"/>
        <w:tabs>
          <w:tab w:val="left" w:leader="none" w:pos="720"/>
        </w:tabs>
        <w:ind w:left="360" w:hanging="360"/>
        <w:jc w:val="both"/>
        <w:rPr>
          <w:sz w:val="20"/>
          <w:szCs w:val="20"/>
        </w:rPr>
      </w:pPr>
      <w:r>
        <w:rPr>
          <w:sz w:val="20"/>
          <w:szCs w:val="20"/>
        </w:rPr>
        <w:t xml:space="preserve">                    </w:t>
      </w:r>
      <w:r>
        <w:rPr>
          <w:sz w:val="20"/>
          <w:szCs w:val="20"/>
        </w:rPr>
        <w:tab/>
      </w:r>
      <w:r>
        <w:rPr>
          <w:sz w:val="20"/>
          <w:szCs w:val="20"/>
        </w:rPr>
        <w:t>Bada -  baada</w:t>
      </w:r>
    </w:p>
    <w:p>
      <w:pPr>
        <w:pStyle w:val="style0"/>
        <w:tabs>
          <w:tab w:val="left" w:leader="none" w:pos="720"/>
        </w:tabs>
        <w:ind w:left="360" w:hanging="360"/>
        <w:jc w:val="both"/>
        <w:rPr>
          <w:sz w:val="20"/>
          <w:szCs w:val="20"/>
        </w:rPr>
      </w:pPr>
      <w:r>
        <w:rPr>
          <w:sz w:val="20"/>
          <w:szCs w:val="20"/>
        </w:rPr>
        <w:t xml:space="preserve">   </w:t>
      </w:r>
      <w:r>
        <w:rPr>
          <w:sz w:val="20"/>
          <w:szCs w:val="20"/>
        </w:rPr>
        <w:tab/>
      </w:r>
      <w:r>
        <w:rPr>
          <w:sz w:val="20"/>
          <w:szCs w:val="20"/>
        </w:rPr>
        <w:t xml:space="preserve">Lahaja -    </w:t>
      </w:r>
      <w:r>
        <w:rPr>
          <w:sz w:val="20"/>
          <w:szCs w:val="20"/>
        </w:rPr>
        <w:tab/>
      </w:r>
      <w:r>
        <w:rPr>
          <w:sz w:val="20"/>
          <w:szCs w:val="20"/>
        </w:rPr>
        <w:t>uiwate- uiwache</w:t>
      </w:r>
    </w:p>
    <w:p>
      <w:pPr>
        <w:pStyle w:val="style0"/>
        <w:tabs>
          <w:tab w:val="left" w:leader="none" w:pos="720"/>
        </w:tabs>
        <w:ind w:left="360" w:hanging="360"/>
        <w:jc w:val="both"/>
        <w:rPr>
          <w:sz w:val="20"/>
          <w:szCs w:val="20"/>
        </w:rPr>
      </w:pPr>
      <w:r>
        <w:rPr>
          <w:sz w:val="20"/>
          <w:szCs w:val="20"/>
        </w:rPr>
        <w:t xml:space="preserve">                 </w:t>
      </w:r>
      <w:r>
        <w:rPr>
          <w:sz w:val="20"/>
          <w:szCs w:val="20"/>
        </w:rPr>
        <w:tab/>
      </w:r>
      <w:r>
        <w:rPr>
          <w:sz w:val="20"/>
          <w:szCs w:val="20"/>
        </w:rPr>
        <w:t>Mbiti-  mbichi</w:t>
      </w:r>
    </w:p>
    <w:p>
      <w:pPr>
        <w:pStyle w:val="style0"/>
        <w:tabs>
          <w:tab w:val="left" w:leader="none" w:pos="720"/>
        </w:tabs>
        <w:ind w:left="360" w:hanging="360"/>
        <w:jc w:val="both"/>
        <w:rPr>
          <w:sz w:val="20"/>
          <w:szCs w:val="20"/>
        </w:rPr>
      </w:pPr>
      <w:r>
        <w:rPr>
          <w:sz w:val="20"/>
          <w:szCs w:val="20"/>
        </w:rPr>
        <w:t xml:space="preserve">                </w:t>
      </w:r>
      <w:r>
        <w:rPr>
          <w:sz w:val="20"/>
          <w:szCs w:val="20"/>
        </w:rPr>
        <w:tab/>
      </w:r>
      <w:r>
        <w:rPr>
          <w:sz w:val="20"/>
          <w:szCs w:val="20"/>
        </w:rPr>
        <w:t>Kumvunda- kumvunja</w:t>
      </w:r>
    </w:p>
    <w:p>
      <w:pPr>
        <w:pStyle w:val="style0"/>
        <w:tabs>
          <w:tab w:val="left" w:leader="none" w:pos="720"/>
        </w:tabs>
        <w:ind w:left="360" w:hanging="360"/>
        <w:jc w:val="both"/>
        <w:rPr>
          <w:sz w:val="20"/>
          <w:szCs w:val="20"/>
        </w:rPr>
      </w:pPr>
      <w:r>
        <w:rPr>
          <w:sz w:val="20"/>
          <w:szCs w:val="20"/>
        </w:rPr>
        <w:t xml:space="preserve">                 </w:t>
      </w:r>
      <w:r>
        <w:rPr>
          <w:sz w:val="20"/>
          <w:szCs w:val="20"/>
        </w:rPr>
        <w:tab/>
      </w:r>
      <w:r>
        <w:rPr>
          <w:sz w:val="20"/>
          <w:szCs w:val="20"/>
        </w:rPr>
        <w:t>Ndiya- njia</w:t>
      </w:r>
    </w:p>
    <w:p>
      <w:pPr>
        <w:pStyle w:val="style0"/>
        <w:tabs>
          <w:tab w:val="left" w:leader="none" w:pos="720"/>
        </w:tabs>
        <w:ind w:left="360" w:hanging="360"/>
        <w:jc w:val="both"/>
        <w:rPr>
          <w:sz w:val="20"/>
          <w:szCs w:val="20"/>
        </w:rPr>
      </w:pPr>
      <w:r>
        <w:rPr>
          <w:sz w:val="20"/>
          <w:szCs w:val="20"/>
        </w:rPr>
        <w:tab/>
      </w:r>
      <w:r>
        <w:rPr>
          <w:sz w:val="20"/>
          <w:szCs w:val="20"/>
        </w:rPr>
        <w:t>Kuboronga sarufi- na hicho chak</w:t>
      </w:r>
      <w:r>
        <w:rPr>
          <w:sz w:val="20"/>
          <w:szCs w:val="20"/>
        </w:rPr>
        <w:t>o kiburi- na hicho kiburi chako</w:t>
      </w:r>
      <w:r>
        <w:rPr>
          <w:sz w:val="20"/>
          <w:szCs w:val="20"/>
        </w:rPr>
        <w:tab/>
      </w:r>
      <w:r>
        <w:rPr>
          <w:sz w:val="20"/>
          <w:szCs w:val="20"/>
        </w:rPr>
        <w:tab/>
      </w:r>
      <w:r>
        <w:rPr>
          <w:sz w:val="20"/>
          <w:szCs w:val="20"/>
        </w:rPr>
        <w:tab/>
      </w:r>
      <w:r>
        <w:rPr>
          <w:sz w:val="20"/>
          <w:szCs w:val="20"/>
        </w:rPr>
        <w:tab/>
      </w:r>
      <w:r>
        <w:rPr>
          <w:sz w:val="20"/>
          <w:szCs w:val="20"/>
        </w:rPr>
        <w:t>Zozote 3x1=3</w:t>
      </w:r>
    </w:p>
    <w:p>
      <w:pPr>
        <w:pStyle w:val="style0"/>
        <w:tabs>
          <w:tab w:val="left" w:leader="none" w:pos="720"/>
        </w:tabs>
        <w:ind w:left="360" w:hanging="360"/>
        <w:jc w:val="both"/>
        <w:rPr>
          <w:sz w:val="20"/>
          <w:szCs w:val="20"/>
        </w:rPr>
      </w:pPr>
      <w:r>
        <w:rPr>
          <w:sz w:val="20"/>
          <w:szCs w:val="20"/>
        </w:rPr>
        <w:t xml:space="preserve">D) </w:t>
      </w:r>
      <w:r>
        <w:rPr>
          <w:sz w:val="20"/>
          <w:szCs w:val="20"/>
        </w:rPr>
        <w:tab/>
      </w:r>
      <w:r>
        <w:rPr>
          <w:sz w:val="20"/>
          <w:szCs w:val="20"/>
        </w:rPr>
        <w:t xml:space="preserve">-anazungumzia namna wanyonge </w:t>
      </w:r>
      <w:r>
        <w:rPr>
          <w:sz w:val="20"/>
          <w:szCs w:val="20"/>
          <w:u w:val="single"/>
        </w:rPr>
        <w:t>wanavyodhulumiwa</w:t>
      </w:r>
      <w:r>
        <w:rPr>
          <w:sz w:val="20"/>
          <w:szCs w:val="20"/>
        </w:rPr>
        <w:t xml:space="preserve"> na wenye nguvu.</w:t>
      </w:r>
    </w:p>
    <w:p>
      <w:pPr>
        <w:pStyle w:val="style0"/>
        <w:tabs>
          <w:tab w:val="left" w:leader="none" w:pos="720"/>
        </w:tabs>
        <w:ind w:left="360" w:hanging="360"/>
        <w:jc w:val="both"/>
        <w:rPr>
          <w:sz w:val="20"/>
          <w:szCs w:val="20"/>
          <w:u w:val="single"/>
        </w:rPr>
      </w:pPr>
      <w:r>
        <w:rPr>
          <w:sz w:val="20"/>
          <w:szCs w:val="20"/>
        </w:rPr>
        <w:tab/>
      </w:r>
      <w:r>
        <w:rPr>
          <w:sz w:val="20"/>
          <w:szCs w:val="20"/>
        </w:rPr>
        <w:t xml:space="preserve">-wenye nguvu wakishapata </w:t>
      </w:r>
      <w:r>
        <w:rPr>
          <w:sz w:val="20"/>
          <w:szCs w:val="20"/>
          <w:u w:val="single"/>
        </w:rPr>
        <w:t>huringa     1x2=2</w:t>
      </w:r>
    </w:p>
    <w:p>
      <w:pPr>
        <w:pStyle w:val="style0"/>
        <w:tabs>
          <w:tab w:val="left" w:leader="none" w:pos="720"/>
        </w:tabs>
        <w:ind w:left="360" w:hanging="360"/>
        <w:jc w:val="both"/>
        <w:rPr>
          <w:sz w:val="20"/>
          <w:szCs w:val="20"/>
        </w:rPr>
      </w:pPr>
      <w:r>
        <w:rPr>
          <w:sz w:val="20"/>
          <w:szCs w:val="20"/>
        </w:rPr>
        <w:t>e.</w:t>
      </w:r>
      <w:r>
        <w:rPr>
          <w:sz w:val="20"/>
          <w:szCs w:val="20"/>
        </w:rPr>
        <w:tab/>
      </w:r>
      <w:r>
        <w:rPr>
          <w:sz w:val="20"/>
          <w:szCs w:val="20"/>
        </w:rPr>
        <w:t xml:space="preserve"> wanasiasa ni waongo na tabasamu zao ni hadaa .hawaaminiki     1x1=1</w:t>
      </w:r>
    </w:p>
    <w:p>
      <w:pPr>
        <w:pStyle w:val="style0"/>
        <w:tabs>
          <w:tab w:val="left" w:leader="none" w:pos="720"/>
        </w:tabs>
        <w:ind w:left="360" w:hanging="360"/>
        <w:jc w:val="both"/>
        <w:rPr>
          <w:sz w:val="20"/>
          <w:szCs w:val="20"/>
        </w:rPr>
      </w:pPr>
      <w:r>
        <w:rPr>
          <w:sz w:val="20"/>
          <w:szCs w:val="20"/>
        </w:rPr>
        <w:t>f.</w:t>
      </w:r>
      <w:r>
        <w:rPr>
          <w:sz w:val="20"/>
          <w:szCs w:val="20"/>
        </w:rPr>
        <w:tab/>
      </w:r>
      <w:r>
        <w:rPr>
          <w:sz w:val="20"/>
          <w:szCs w:val="20"/>
        </w:rPr>
        <w:t>- matumizi ya balagha- tangu lini muwerevu akajinyowa mwenyewe?</w:t>
      </w:r>
    </w:p>
    <w:p>
      <w:pPr>
        <w:pStyle w:val="style0"/>
        <w:tabs>
          <w:tab w:val="left" w:leader="none" w:pos="720"/>
        </w:tabs>
        <w:ind w:left="360" w:hanging="360"/>
        <w:jc w:val="both"/>
        <w:rPr>
          <w:sz w:val="20"/>
          <w:szCs w:val="20"/>
        </w:rPr>
      </w:pPr>
      <w:r>
        <w:rPr>
          <w:sz w:val="20"/>
          <w:szCs w:val="20"/>
        </w:rPr>
        <w:tab/>
      </w:r>
      <w:r>
        <w:rPr>
          <w:sz w:val="20"/>
          <w:szCs w:val="20"/>
        </w:rPr>
        <w:t>-Takriri ..haki yake kumhini</w:t>
      </w:r>
    </w:p>
    <w:p>
      <w:pPr>
        <w:pStyle w:val="style0"/>
        <w:tabs>
          <w:tab w:val="left" w:leader="none" w:pos="720"/>
        </w:tabs>
        <w:ind w:left="360" w:hanging="360"/>
        <w:jc w:val="both"/>
        <w:rPr>
          <w:sz w:val="20"/>
          <w:szCs w:val="20"/>
        </w:rPr>
      </w:pPr>
      <w:r>
        <w:rPr>
          <w:sz w:val="20"/>
          <w:szCs w:val="20"/>
        </w:rPr>
        <w:t xml:space="preserve">       </w:t>
      </w:r>
      <w:r>
        <w:rPr>
          <w:sz w:val="20"/>
          <w:szCs w:val="20"/>
        </w:rPr>
        <w:tab/>
      </w:r>
      <w:r>
        <w:rPr>
          <w:sz w:val="20"/>
          <w:szCs w:val="20"/>
        </w:rPr>
        <w:t>…mtetezi kumhini</w:t>
      </w:r>
    </w:p>
    <w:p>
      <w:pPr>
        <w:pStyle w:val="style0"/>
        <w:tabs>
          <w:tab w:val="left" w:leader="none" w:pos="720"/>
        </w:tabs>
        <w:ind w:left="360" w:hanging="360"/>
        <w:jc w:val="both"/>
        <w:rPr>
          <w:sz w:val="20"/>
          <w:szCs w:val="20"/>
        </w:rPr>
      </w:pPr>
      <w:r>
        <w:rPr>
          <w:sz w:val="20"/>
          <w:szCs w:val="20"/>
        </w:rPr>
        <w:t xml:space="preserve">        …mtetezi hufaidi</w:t>
      </w:r>
    </w:p>
    <w:p>
      <w:pPr>
        <w:pStyle w:val="style0"/>
        <w:tabs>
          <w:tab w:val="left" w:leader="none" w:pos="720"/>
        </w:tabs>
        <w:ind w:left="360" w:hanging="360"/>
        <w:jc w:val="both"/>
        <w:rPr>
          <w:sz w:val="20"/>
          <w:szCs w:val="20"/>
        </w:rPr>
      </w:pPr>
      <w:r>
        <w:rPr>
          <w:sz w:val="20"/>
          <w:szCs w:val="20"/>
        </w:rPr>
        <w:t xml:space="preserve">        …wote hawa</w:t>
      </w:r>
    </w:p>
    <w:p>
      <w:pPr>
        <w:pStyle w:val="style0"/>
        <w:tabs>
          <w:tab w:val="left" w:leader="none" w:pos="720"/>
        </w:tabs>
        <w:ind w:left="360" w:hanging="360"/>
        <w:jc w:val="both"/>
        <w:rPr>
          <w:sz w:val="20"/>
          <w:szCs w:val="20"/>
        </w:rPr>
      </w:pPr>
      <w:r>
        <w:rPr>
          <w:sz w:val="20"/>
          <w:szCs w:val="20"/>
        </w:rPr>
        <w:tab/>
      </w:r>
      <w:r>
        <w:rPr>
          <w:sz w:val="20"/>
          <w:szCs w:val="20"/>
        </w:rPr>
        <w:t>-Uhaishaji- tabasamu kunyonga tumaini</w:t>
      </w:r>
    </w:p>
    <w:p>
      <w:pPr>
        <w:pStyle w:val="style0"/>
        <w:tabs>
          <w:tab w:val="left" w:leader="none" w:pos="720"/>
        </w:tabs>
        <w:ind w:left="360" w:hanging="360"/>
        <w:jc w:val="both"/>
        <w:rPr>
          <w:sz w:val="20"/>
          <w:szCs w:val="20"/>
        </w:rPr>
      </w:pPr>
      <w:r>
        <w:rPr>
          <w:sz w:val="20"/>
          <w:szCs w:val="20"/>
        </w:rPr>
        <w:tab/>
      </w:r>
      <w:r>
        <w:rPr>
          <w:sz w:val="20"/>
          <w:szCs w:val="20"/>
        </w:rPr>
        <w:t>-sitiari-kubuni maangavu</w:t>
      </w:r>
    </w:p>
    <w:p>
      <w:pPr>
        <w:pStyle w:val="style0"/>
        <w:tabs>
          <w:tab w:val="left" w:leader="none" w:pos="720"/>
        </w:tabs>
        <w:ind w:left="360" w:hanging="360"/>
        <w:jc w:val="both"/>
        <w:rPr>
          <w:sz w:val="20"/>
          <w:szCs w:val="20"/>
        </w:rPr>
      </w:pPr>
      <w:r>
        <w:rPr>
          <w:sz w:val="20"/>
          <w:szCs w:val="20"/>
        </w:rPr>
        <w:tab/>
      </w:r>
      <w:r>
        <w:rPr>
          <w:sz w:val="20"/>
          <w:szCs w:val="20"/>
        </w:rPr>
        <w:t>-kinaya-wanadai ku</w:t>
      </w:r>
      <w:r>
        <w:rPr>
          <w:sz w:val="20"/>
          <w:szCs w:val="20"/>
        </w:rPr>
        <w:t>tetea wanyonge lakini wanamhini</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3x1=3</w:t>
      </w:r>
    </w:p>
    <w:p>
      <w:pPr>
        <w:pStyle w:val="style0"/>
        <w:tabs>
          <w:tab w:val="left" w:leader="none" w:pos="720"/>
        </w:tabs>
        <w:ind w:left="360" w:hanging="360"/>
        <w:jc w:val="both"/>
        <w:rPr>
          <w:sz w:val="20"/>
          <w:szCs w:val="20"/>
        </w:rPr>
      </w:pPr>
      <w:r>
        <w:rPr>
          <w:sz w:val="20"/>
          <w:szCs w:val="20"/>
        </w:rPr>
        <w:t xml:space="preserve">g. </w:t>
      </w:r>
      <w:r>
        <w:rPr>
          <w:sz w:val="20"/>
          <w:szCs w:val="20"/>
        </w:rPr>
        <w:tab/>
      </w:r>
      <w:r>
        <w:rPr>
          <w:sz w:val="20"/>
          <w:szCs w:val="20"/>
        </w:rPr>
        <w:t>Mshairi anasema kuwa yoyote ambaye humwanya dhidi ya tabia mbaya,yeye humvunja mbavu. Anamwambia aendelee kufanya hayo maovu lakini ajue atagundulika.hata kama anafikiria kuwa ni mwerevu sana hawezi akajisaidia mwenyewe                     4x1=4</w:t>
      </w:r>
    </w:p>
    <w:p>
      <w:pPr>
        <w:pStyle w:val="style0"/>
        <w:tabs>
          <w:tab w:val="left" w:leader="none" w:pos="720"/>
        </w:tabs>
        <w:ind w:left="360" w:hanging="360"/>
        <w:jc w:val="both"/>
        <w:rPr>
          <w:sz w:val="20"/>
          <w:szCs w:val="20"/>
        </w:rPr>
      </w:pPr>
      <w:r>
        <w:rPr>
          <w:sz w:val="20"/>
          <w:szCs w:val="20"/>
        </w:rPr>
        <w:t xml:space="preserve">h. </w:t>
      </w:r>
      <w:r>
        <w:rPr>
          <w:sz w:val="20"/>
          <w:szCs w:val="20"/>
        </w:rPr>
        <w:tab/>
      </w:r>
      <w:r>
        <w:rPr>
          <w:sz w:val="20"/>
          <w:szCs w:val="20"/>
        </w:rPr>
        <w:t>wafikiri kisu gutu- unafikiri ni kisu kisichoweza kukata/ni butu hakina makali. Ni mtu asiyeweza kufanya lolote/ usimdharau mtu aliyekupa,ana uwezo wa kukupoka                                    1x1=1</w:t>
      </w:r>
    </w:p>
    <w:p>
      <w:pPr>
        <w:pStyle w:val="style0"/>
        <w:tabs>
          <w:tab w:val="left" w:leader="none" w:pos="720"/>
        </w:tabs>
        <w:ind w:left="360" w:hanging="360"/>
        <w:jc w:val="both"/>
        <w:rPr>
          <w:sz w:val="20"/>
          <w:szCs w:val="20"/>
          <w:lang w:val="fr-FR"/>
        </w:rPr>
      </w:pPr>
      <w:r>
        <w:rPr>
          <w:sz w:val="20"/>
          <w:szCs w:val="20"/>
          <w:lang w:val="fr-FR"/>
        </w:rPr>
        <w:t>2.  a) msemaji ni imani</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anamwambia bob dj maneno haya.</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ni wakati imani na amani wamefikakwenye mto kiberenge na imani akaanza kuyanywa maji</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 xml:space="preserve">imani anatahadharishwa na Bob Dj kuwa maji hayo ni </w:t>
      </w:r>
      <w:r>
        <w:rPr>
          <w:sz w:val="20"/>
          <w:szCs w:val="20"/>
          <w:lang w:val="fr-FR"/>
        </w:rPr>
        <w:t>haramu ndiposa anatoa kauli hii</w:t>
      </w:r>
      <w:r>
        <w:rPr>
          <w:sz w:val="20"/>
          <w:szCs w:val="20"/>
          <w:lang w:val="fr-FR"/>
        </w:rPr>
        <w:t xml:space="preserve">    4x1=4</w:t>
      </w:r>
    </w:p>
    <w:p>
      <w:pPr>
        <w:pStyle w:val="style0"/>
        <w:tabs>
          <w:tab w:val="left" w:leader="none" w:pos="720"/>
        </w:tabs>
        <w:ind w:left="360" w:hanging="360"/>
        <w:jc w:val="both"/>
        <w:rPr>
          <w:sz w:val="20"/>
          <w:szCs w:val="20"/>
          <w:lang w:val="fr-FR"/>
        </w:rPr>
      </w:pPr>
      <w:r>
        <w:rPr>
          <w:sz w:val="20"/>
          <w:szCs w:val="20"/>
          <w:lang w:val="fr-FR"/>
        </w:rPr>
        <w:t>b)</w:t>
      </w:r>
      <w:r>
        <w:rPr>
          <w:sz w:val="20"/>
          <w:szCs w:val="20"/>
          <w:lang w:val="fr-FR"/>
        </w:rPr>
        <w:tab/>
      </w:r>
      <w:r>
        <w:rPr>
          <w:sz w:val="20"/>
          <w:szCs w:val="20"/>
          <w:lang w:val="fr-FR"/>
        </w:rPr>
        <w:t xml:space="preserve"> kinaya(kwelikinzani) –haramu kuhalalishwa</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mbalagha –haramu ngapi huhalalishwa?</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msemo chungu mzima</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takriri- maneno haramu na halalishwa yamerudiwa                         4x1=4</w:t>
      </w:r>
    </w:p>
    <w:p>
      <w:pPr>
        <w:pStyle w:val="style0"/>
        <w:tabs>
          <w:tab w:val="left" w:leader="none" w:pos="720"/>
        </w:tabs>
        <w:ind w:left="360" w:hanging="360"/>
        <w:jc w:val="both"/>
        <w:rPr>
          <w:sz w:val="20"/>
          <w:szCs w:val="20"/>
          <w:lang w:val="fr-FR"/>
        </w:rPr>
      </w:pPr>
      <w:r>
        <w:rPr>
          <w:sz w:val="20"/>
          <w:szCs w:val="20"/>
          <w:lang w:val="fr-FR"/>
        </w:rPr>
        <w:t>c)</w:t>
      </w:r>
      <w:r>
        <w:rPr>
          <w:sz w:val="20"/>
          <w:szCs w:val="20"/>
          <w:lang w:val="fr-FR"/>
        </w:rPr>
        <w:tab/>
      </w:r>
      <w:r>
        <w:rPr>
          <w:sz w:val="20"/>
          <w:szCs w:val="20"/>
          <w:lang w:val="fr-FR"/>
        </w:rPr>
        <w:t>mtemi Nasaba Bora amehalalisha unyakuzi wa ardhi ya Chichiri Hamadi na mauaji yake</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vyombo vya dada vinahalilisha kifungo cha Yusufu Hamadi</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kuhalalisha unyakuzi wa shamba la Baraka</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Majisifu anauiba mswada wake Amani na kuuchapisha</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Mtemi anahalalisha dhuluma kwa kumshurutisha Amani kulea mwana ambaye si wake</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Bob Dj anafungwa kwa kisingizio kuwa ameiba.</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Amani na Imani wanawekwa mahabusu kwa kisingizio cha mauaji ya motto Uhuru</w:t>
      </w:r>
    </w:p>
    <w:p>
      <w:pPr>
        <w:pStyle w:val="style0"/>
        <w:tabs>
          <w:tab w:val="left" w:leader="none" w:pos="720"/>
        </w:tabs>
        <w:ind w:left="360" w:hanging="360"/>
        <w:jc w:val="both"/>
        <w:rPr>
          <w:sz w:val="20"/>
          <w:szCs w:val="20"/>
          <w:lang w:val="fr-FR"/>
        </w:rPr>
      </w:pPr>
      <w:r>
        <w:rPr>
          <w:sz w:val="20"/>
          <w:szCs w:val="20"/>
          <w:lang w:val="fr-FR"/>
        </w:rPr>
        <w:tab/>
      </w:r>
      <w:r>
        <w:rPr>
          <w:sz w:val="20"/>
          <w:szCs w:val="20"/>
          <w:lang w:val="fr-FR"/>
        </w:rPr>
        <w:t>Amani anasingiziwa na wanafunzi wenzake kuwa ni mchochezi na kufungwa miaka tano</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kuwa na mahusiano na mabinti wadogo na kunahalalishwa na mtemi</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kuifisidiwa kwa pesa za msaada wa kujenga zahanati ya Nasaba Bora kunahalalishwa</w:t>
      </w:r>
    </w:p>
    <w:p>
      <w:pPr>
        <w:pStyle w:val="style0"/>
        <w:tabs>
          <w:tab w:val="left" w:leader="none" w:pos="720"/>
        </w:tabs>
        <w:ind w:left="360" w:hanging="360"/>
        <w:jc w:val="both"/>
        <w:rPr>
          <w:sz w:val="20"/>
          <w:szCs w:val="20"/>
          <w:lang w:val="fr-FR"/>
        </w:rPr>
      </w:pPr>
      <w:r>
        <w:rPr>
          <w:sz w:val="20"/>
          <w:szCs w:val="20"/>
          <w:lang w:val="fr-FR"/>
        </w:rPr>
        <w:tab/>
      </w:r>
      <w:r>
        <w:rPr>
          <w:sz w:val="20"/>
          <w:szCs w:val="20"/>
          <w:lang w:val="fr-FR"/>
        </w:rPr>
        <w:t>Uhuru wa Kunena kuharamishwa kama inavyoonekana matuko weye anapotiwa ndani</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BobDJ anapong’atwa na Jimmy ,bi zuhura anamweleza mtemi kuwa kihalali anapaswa kutibiwa naye mtemi anapinga</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kuwalazimisha wanyonge kuchanga pesa kuwapelekea watoto wanaojiweza ngambo kama vile madhubuti alivyofanyiwa</w:t>
      </w:r>
    </w:p>
    <w:p>
      <w:pPr>
        <w:pStyle w:val="style0"/>
        <w:tabs>
          <w:tab w:val="left" w:leader="none" w:pos="720"/>
        </w:tabs>
        <w:ind w:left="360" w:hanging="360"/>
        <w:jc w:val="both"/>
        <w:rPr>
          <w:sz w:val="20"/>
          <w:szCs w:val="20"/>
          <w:lang w:val="fr-FR"/>
        </w:rPr>
      </w:pPr>
      <w:r>
        <w:rPr>
          <w:sz w:val="20"/>
          <w:szCs w:val="20"/>
          <w:lang w:val="fr-FR"/>
        </w:rPr>
        <w:tab/>
      </w:r>
      <w:r>
        <w:rPr>
          <w:sz w:val="20"/>
          <w:szCs w:val="20"/>
          <w:lang w:val="fr-FR"/>
        </w:rPr>
        <w:t>Kuchukua pesa zilizotengewa elimu ya wanyonge kuwafaa matajiri kama vile fao</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walimu  kutowajibika kwa wanafunzi wao, mathalani majisifu</w:t>
      </w:r>
    </w:p>
    <w:p>
      <w:pPr>
        <w:pStyle w:val="style0"/>
        <w:tabs>
          <w:tab w:val="left" w:leader="none" w:pos="720"/>
        </w:tabs>
        <w:ind w:left="360" w:hanging="360"/>
        <w:jc w:val="both"/>
        <w:rPr>
          <w:sz w:val="20"/>
          <w:szCs w:val="20"/>
          <w:lang w:val="fr-FR"/>
        </w:rPr>
      </w:pPr>
      <w:r>
        <w:rPr>
          <w:sz w:val="20"/>
          <w:szCs w:val="20"/>
          <w:lang w:val="fr-FR"/>
        </w:rPr>
        <w:t>-</w:t>
      </w:r>
      <w:r>
        <w:rPr>
          <w:sz w:val="20"/>
          <w:szCs w:val="20"/>
          <w:lang w:val="fr-FR"/>
        </w:rPr>
        <w:tab/>
      </w:r>
      <w:r>
        <w:rPr>
          <w:sz w:val="20"/>
          <w:szCs w:val="20"/>
          <w:lang w:val="fr-FR"/>
        </w:rPr>
        <w:t>walimu kuwaringa</w:t>
      </w:r>
      <w:r>
        <w:rPr>
          <w:sz w:val="20"/>
          <w:szCs w:val="20"/>
          <w:lang w:val="fr-FR"/>
        </w:rPr>
        <w:t xml:space="preserve"> wanafunzi kama alivyofanya fao</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Zozote 12x1=12</w:t>
      </w:r>
    </w:p>
    <w:p>
      <w:pPr>
        <w:pStyle w:val="style0"/>
        <w:tabs>
          <w:tab w:val="left" w:leader="none" w:pos="720"/>
        </w:tabs>
        <w:ind w:left="360" w:hanging="360"/>
        <w:jc w:val="both"/>
        <w:rPr>
          <w:sz w:val="20"/>
          <w:szCs w:val="20"/>
          <w:lang w:val="fr-FR"/>
        </w:rPr>
      </w:pPr>
      <w:r>
        <w:rPr>
          <w:sz w:val="20"/>
          <w:szCs w:val="20"/>
          <w:lang w:val="fr-FR"/>
        </w:rPr>
        <w:t>3 (A)</w:t>
      </w:r>
    </w:p>
    <w:p>
      <w:pPr>
        <w:pStyle w:val="style0"/>
        <w:tabs>
          <w:tab w:val="left" w:leader="none" w:pos="720"/>
        </w:tabs>
        <w:ind w:left="360" w:hanging="360"/>
        <w:jc w:val="both"/>
        <w:rPr>
          <w:sz w:val="20"/>
          <w:szCs w:val="20"/>
          <w:lang w:val="fr-FR"/>
        </w:rPr>
      </w:pPr>
      <w:r>
        <w:rPr>
          <w:sz w:val="20"/>
          <w:szCs w:val="20"/>
          <w:lang w:val="fr-FR"/>
        </w:rPr>
        <w:tab/>
      </w:r>
      <w:r>
        <w:rPr>
          <w:sz w:val="20"/>
          <w:szCs w:val="20"/>
          <w:lang w:val="fr-FR"/>
        </w:rPr>
        <w:t>Mwanafunzi ajadili kwa kujadili maswala yanayoonyesha mateso kwa wanatomoko. Anayepinga apewe bakshishi. (bk). Uhuru wa bendera una dhana ya kutofanikiwa baada ya ukombozi/wakoloni kwenda kwao ni ukoloni mamboleo,bado mwafrika (mwanatomoko, anakabiliwa na matatizo mengi na wakati.</w:t>
      </w:r>
    </w:p>
    <w:p>
      <w:pPr>
        <w:pStyle w:val="style0"/>
        <w:tabs>
          <w:tab w:val="left" w:leader="none" w:pos="720"/>
        </w:tabs>
        <w:ind w:left="360" w:hanging="360"/>
        <w:jc w:val="both"/>
        <w:rPr>
          <w:sz w:val="20"/>
          <w:szCs w:val="20"/>
          <w:lang w:val="fr-FR"/>
        </w:rPr>
      </w:pPr>
      <w:r>
        <w:rPr>
          <w:sz w:val="20"/>
          <w:szCs w:val="20"/>
          <w:lang w:val="fr-FR"/>
        </w:rPr>
        <w:tab/>
      </w:r>
      <w:r>
        <w:rPr>
          <w:sz w:val="20"/>
          <w:szCs w:val="20"/>
          <w:lang w:val="fr-FR"/>
        </w:rPr>
        <w:t>Mwingine kuliko hata enzi ya mkoloni, pia mkoloni ana mizizi inayoendelea kutawala baada ya kuondoa uso wake.</w:t>
      </w:r>
    </w:p>
    <w:p>
      <w:pPr>
        <w:pStyle w:val="style179"/>
        <w:numPr>
          <w:ilvl w:val="0"/>
          <w:numId w:val="476"/>
        </w:numPr>
        <w:tabs>
          <w:tab w:val="left" w:leader="none" w:pos="720"/>
        </w:tabs>
        <w:ind w:left="360"/>
        <w:jc w:val="both"/>
        <w:rPr>
          <w:sz w:val="20"/>
          <w:szCs w:val="20"/>
          <w:lang w:val="fr-FR"/>
        </w:rPr>
      </w:pPr>
      <w:r>
        <w:rPr>
          <w:sz w:val="20"/>
          <w:szCs w:val="20"/>
          <w:lang w:val="fr-FR"/>
        </w:rPr>
        <w:t>Kufungwa jela bila hatia yoyote –mfano ni yusufu aliyefungwa kwa kosa asilolifanya.</w:t>
      </w:r>
    </w:p>
    <w:p>
      <w:pPr>
        <w:pStyle w:val="style179"/>
        <w:numPr>
          <w:ilvl w:val="0"/>
          <w:numId w:val="476"/>
        </w:numPr>
        <w:tabs>
          <w:tab w:val="left" w:leader="none" w:pos="720"/>
        </w:tabs>
        <w:ind w:left="360"/>
        <w:rPr>
          <w:sz w:val="20"/>
          <w:szCs w:val="20"/>
          <w:lang w:val="fr-FR"/>
        </w:rPr>
      </w:pPr>
      <w:r>
        <w:rPr>
          <w:sz w:val="20"/>
          <w:szCs w:val="20"/>
          <w:lang w:val="fr-FR"/>
        </w:rPr>
        <w:t>Kotini –utawala unachangia maamuzi ya koti mfano kuhukumiwa kifungo kwa yusufu ni ukoloni mamboleo.</w:t>
      </w:r>
    </w:p>
    <w:p>
      <w:pPr>
        <w:pStyle w:val="style179"/>
        <w:numPr>
          <w:ilvl w:val="0"/>
          <w:numId w:val="476"/>
        </w:numPr>
        <w:tabs>
          <w:tab w:val="left" w:leader="none" w:pos="720"/>
        </w:tabs>
        <w:ind w:left="360"/>
        <w:rPr>
          <w:sz w:val="20"/>
          <w:szCs w:val="20"/>
          <w:lang w:val="fr-FR"/>
        </w:rPr>
      </w:pPr>
      <w:r>
        <w:rPr>
          <w:sz w:val="20"/>
          <w:szCs w:val="20"/>
          <w:lang w:val="fr-FR"/>
        </w:rPr>
        <w:t>Mauaji kifo cha cichiri Hamadi kinapagwa na mfani. Nchi yenye huru haipaswi kushuhudia mafa yanayotokana na utawala</w:t>
      </w:r>
    </w:p>
    <w:p>
      <w:pPr>
        <w:pStyle w:val="style179"/>
        <w:numPr>
          <w:ilvl w:val="0"/>
          <w:numId w:val="476"/>
        </w:numPr>
        <w:tabs>
          <w:tab w:val="left" w:leader="none" w:pos="720"/>
        </w:tabs>
        <w:ind w:left="360"/>
        <w:rPr>
          <w:sz w:val="20"/>
          <w:szCs w:val="20"/>
          <w:lang w:val="fr-FR"/>
        </w:rPr>
      </w:pPr>
      <w:r>
        <w:rPr>
          <w:sz w:val="20"/>
          <w:szCs w:val="20"/>
          <w:lang w:val="fr-FR"/>
        </w:rPr>
        <w:t>Unyakuzi wa ardhi na ubadilishaji wa miliki – mtemi Nasaba bora anabadilishwa kunyakua ardhi za watu. K.v shamba la chirchir Hamadi na lile la mamake imani  huko Baraka</w:t>
      </w:r>
    </w:p>
    <w:p>
      <w:pPr>
        <w:pStyle w:val="style179"/>
        <w:numPr>
          <w:ilvl w:val="0"/>
          <w:numId w:val="476"/>
        </w:numPr>
        <w:tabs>
          <w:tab w:val="left" w:leader="none" w:pos="720"/>
        </w:tabs>
        <w:ind w:left="360"/>
        <w:rPr>
          <w:sz w:val="20"/>
          <w:szCs w:val="20"/>
          <w:lang w:val="fr-FR"/>
        </w:rPr>
      </w:pPr>
      <w:r>
        <w:rPr>
          <w:sz w:val="20"/>
          <w:szCs w:val="20"/>
          <w:lang w:val="fr-FR"/>
        </w:rPr>
        <w:t>Ukosefu wa haki ya kujieleza – matuko wenye anapoleza kuhusu matatizo yanayowakuhu na insi mtemi ni mfisadi anaitwa seli</w:t>
      </w:r>
    </w:p>
    <w:p>
      <w:pPr>
        <w:pStyle w:val="style179"/>
        <w:numPr>
          <w:ilvl w:val="0"/>
          <w:numId w:val="476"/>
        </w:numPr>
        <w:tabs>
          <w:tab w:val="left" w:leader="none" w:pos="720"/>
        </w:tabs>
        <w:ind w:left="360"/>
        <w:rPr>
          <w:sz w:val="20"/>
          <w:szCs w:val="20"/>
          <w:lang w:val="fr-FR"/>
        </w:rPr>
      </w:pPr>
      <w:r>
        <w:rPr>
          <w:sz w:val="20"/>
          <w:szCs w:val="20"/>
          <w:lang w:val="fr-FR"/>
        </w:rPr>
        <w:t>Elimu bofu –elimu ya Tomoko imekosa makali. Mashiko ya kuendeleza nchi matajiri kama vile mtemi nasaba bora wanapeleka wtoto wao kusoma ngambo</w:t>
      </w:r>
    </w:p>
    <w:p>
      <w:pPr>
        <w:pStyle w:val="style179"/>
        <w:numPr>
          <w:ilvl w:val="0"/>
          <w:numId w:val="476"/>
        </w:numPr>
        <w:tabs>
          <w:tab w:val="left" w:leader="none" w:pos="720"/>
        </w:tabs>
        <w:ind w:left="360"/>
        <w:rPr>
          <w:sz w:val="20"/>
          <w:szCs w:val="20"/>
          <w:lang w:val="fr-FR"/>
        </w:rPr>
      </w:pPr>
      <w:r>
        <w:rPr>
          <w:sz w:val="20"/>
          <w:szCs w:val="20"/>
          <w:lang w:val="fr-FR"/>
        </w:rPr>
        <w:t>Hotuba zinatolewa kwa lugha za kigeni – wananchi wengi hawaelewi hotuba zile , wanaonelea ni heri  wangeenda shambani kulima</w:t>
      </w:r>
    </w:p>
    <w:p>
      <w:pPr>
        <w:pStyle w:val="style179"/>
        <w:numPr>
          <w:ilvl w:val="0"/>
          <w:numId w:val="476"/>
        </w:numPr>
        <w:tabs>
          <w:tab w:val="left" w:leader="none" w:pos="720"/>
        </w:tabs>
        <w:ind w:left="360"/>
        <w:rPr>
          <w:sz w:val="20"/>
          <w:szCs w:val="20"/>
          <w:lang w:val="fr-FR"/>
        </w:rPr>
      </w:pPr>
      <w:r>
        <w:rPr>
          <w:sz w:val="20"/>
          <w:szCs w:val="20"/>
          <w:lang w:val="fr-FR"/>
        </w:rPr>
        <w:t>Kukidhiri kwa umaskini – watu wachache wamemiliki mashamba na raslimali za taifa mfani mtemi balozi, bwana fao na kadhalika uhali wananchi wa kawaida kama vile mamake BOB DJ, mamake imani na mama Nitiloi wqnateseka na kufanya kazi ngumu ili kubahatisha maisha</w:t>
      </w:r>
    </w:p>
    <w:p>
      <w:pPr>
        <w:pStyle w:val="style179"/>
        <w:numPr>
          <w:ilvl w:val="0"/>
          <w:numId w:val="476"/>
        </w:numPr>
        <w:tabs>
          <w:tab w:val="left" w:leader="none" w:pos="720"/>
        </w:tabs>
        <w:ind w:left="360"/>
        <w:rPr>
          <w:sz w:val="20"/>
          <w:szCs w:val="20"/>
          <w:lang w:val="fr-FR"/>
        </w:rPr>
      </w:pPr>
      <w:r>
        <w:rPr>
          <w:sz w:val="20"/>
          <w:szCs w:val="20"/>
          <w:lang w:val="fr-FR"/>
        </w:rPr>
        <w:t xml:space="preserve">Ufisadi na usaliti –matarajio ya uhuru yalikuwa ni kupata taifa huru, lisilo ufisadi . hata hivyo baada ya uhuru </w:t>
      </w:r>
    </w:p>
    <w:p>
      <w:pPr>
        <w:pStyle w:val="style179"/>
        <w:numPr>
          <w:ilvl w:val="0"/>
          <w:numId w:val="476"/>
        </w:numPr>
        <w:tabs>
          <w:tab w:val="left" w:leader="none" w:pos="720"/>
        </w:tabs>
        <w:ind w:left="360"/>
        <w:rPr>
          <w:sz w:val="20"/>
          <w:szCs w:val="20"/>
          <w:lang w:val="fr-FR"/>
        </w:rPr>
      </w:pPr>
      <w:r>
        <w:rPr>
          <w:sz w:val="20"/>
          <w:szCs w:val="20"/>
          <w:lang w:val="fr-FR"/>
        </w:rPr>
        <w:t xml:space="preserve"> ukosefu wa dawa hospitali – wgonjwa wanapewa miti shamba k.v DJ</w:t>
      </w:r>
    </w:p>
    <w:p>
      <w:pPr>
        <w:pStyle w:val="style179"/>
        <w:numPr>
          <w:ilvl w:val="0"/>
          <w:numId w:val="476"/>
        </w:numPr>
        <w:tabs>
          <w:tab w:val="left" w:leader="none" w:pos="720"/>
        </w:tabs>
        <w:ind w:left="360"/>
        <w:rPr>
          <w:sz w:val="20"/>
          <w:szCs w:val="20"/>
        </w:rPr>
      </w:pPr>
      <w:r>
        <w:rPr>
          <w:sz w:val="20"/>
          <w:szCs w:val="20"/>
          <w:lang w:val="fr-FR"/>
        </w:rPr>
        <w:t xml:space="preserve">Kutojali wananchi – wafanyikazi wa serikali k.m wauguzi wanakataa kutibu motto uhuru kwa vile ni siku ya wazalendo, jambo hili linachangia kifo chake. </w:t>
      </w:r>
      <w:r>
        <w:rPr>
          <w:sz w:val="20"/>
          <w:szCs w:val="20"/>
        </w:rPr>
        <w:t>Mwalimu majisifu hajali wanafunzi wake na baada apokea mshahara</w:t>
      </w:r>
    </w:p>
    <w:p>
      <w:pPr>
        <w:pStyle w:val="style179"/>
        <w:tabs>
          <w:tab w:val="left" w:leader="none" w:pos="720"/>
        </w:tabs>
        <w:ind w:left="360" w:hanging="360"/>
        <w:rPr>
          <w:sz w:val="20"/>
          <w:szCs w:val="20"/>
        </w:rPr>
      </w:pPr>
      <w:r>
        <w:rPr>
          <w:sz w:val="20"/>
          <w:szCs w:val="20"/>
        </w:rPr>
        <w:t xml:space="preserve">                                   10x2=20</w:t>
      </w:r>
    </w:p>
    <w:p>
      <w:pPr>
        <w:pStyle w:val="style179"/>
        <w:tabs>
          <w:tab w:val="left" w:leader="none" w:pos="720"/>
        </w:tabs>
        <w:ind w:left="360" w:hanging="360"/>
        <w:rPr>
          <w:sz w:val="20"/>
          <w:szCs w:val="20"/>
        </w:rPr>
      </w:pPr>
      <w:r>
        <w:rPr>
          <w:sz w:val="20"/>
          <w:szCs w:val="20"/>
        </w:rPr>
        <w:t>3b</w:t>
      </w:r>
    </w:p>
    <w:p>
      <w:pPr>
        <w:pStyle w:val="style0"/>
        <w:tabs>
          <w:tab w:val="left" w:leader="none" w:pos="720"/>
        </w:tabs>
        <w:ind w:left="360" w:hanging="360"/>
        <w:rPr>
          <w:sz w:val="20"/>
          <w:szCs w:val="20"/>
        </w:rPr>
      </w:pPr>
      <w:r>
        <w:rPr>
          <w:sz w:val="20"/>
          <w:szCs w:val="20"/>
        </w:rPr>
        <w:tab/>
      </w:r>
      <w:r>
        <w:rPr>
          <w:sz w:val="20"/>
          <w:szCs w:val="20"/>
        </w:rPr>
        <w:t>Kukutana kwa Imani na Amani kando ya ziwa mawewa ni ya kusadifu. Sadfa hii inayaokoa maisha ya Imani ambaye alikuwa amekusudia kujitoa uhai. Pia wawili hao wanjenga uhusiano unaoishi katika ndoa</w:t>
      </w:r>
    </w:p>
    <w:p>
      <w:pPr>
        <w:pStyle w:val="style0"/>
        <w:tabs>
          <w:tab w:val="left" w:leader="none" w:pos="720"/>
        </w:tabs>
        <w:ind w:left="360" w:hanging="360"/>
        <w:rPr>
          <w:sz w:val="20"/>
          <w:szCs w:val="20"/>
        </w:rPr>
      </w:pPr>
      <w:r>
        <w:rPr>
          <w:sz w:val="20"/>
          <w:szCs w:val="20"/>
        </w:rPr>
        <w:tab/>
      </w:r>
      <w:r>
        <w:rPr>
          <w:sz w:val="20"/>
          <w:szCs w:val="20"/>
        </w:rPr>
        <w:t xml:space="preserve">Amani na Imani kukutana kando yam to Kiberenge na Dj. </w:t>
      </w:r>
      <w:r>
        <w:rPr>
          <w:sz w:val="20"/>
          <w:szCs w:val="20"/>
        </w:rPr>
        <w:t>Mkutano huu unakuwa ni mwanzo wa uhusiano wao. DJ anawasaidia hawa wawili kupata kazi</w:t>
      </w:r>
    </w:p>
    <w:p>
      <w:pPr>
        <w:pStyle w:val="style0"/>
        <w:tabs>
          <w:tab w:val="left" w:leader="none" w:pos="720"/>
        </w:tabs>
        <w:ind w:left="360" w:hanging="360"/>
        <w:rPr>
          <w:sz w:val="20"/>
          <w:szCs w:val="20"/>
        </w:rPr>
      </w:pPr>
      <w:r>
        <w:rPr>
          <w:sz w:val="20"/>
          <w:szCs w:val="20"/>
        </w:rPr>
        <w:tab/>
      </w:r>
      <w:r>
        <w:rPr>
          <w:sz w:val="20"/>
          <w:szCs w:val="20"/>
        </w:rPr>
        <w:t>Amani nImani wanafika sokomoko na kupata mtemi na nduguye wanahitaji wafanyikazi. Sadfa hii inafanikisha wao kupata ajira ingawa ni ya kijungu jiko</w:t>
      </w:r>
    </w:p>
    <w:p>
      <w:pPr>
        <w:pStyle w:val="style0"/>
        <w:tabs>
          <w:tab w:val="left" w:leader="none" w:pos="720"/>
        </w:tabs>
        <w:ind w:left="360" w:hanging="360"/>
        <w:rPr>
          <w:sz w:val="20"/>
          <w:szCs w:val="20"/>
        </w:rPr>
      </w:pPr>
      <w:r>
        <w:rPr>
          <w:sz w:val="20"/>
          <w:szCs w:val="20"/>
        </w:rPr>
        <w:tab/>
      </w:r>
      <w:r>
        <w:rPr>
          <w:sz w:val="20"/>
          <w:szCs w:val="20"/>
        </w:rPr>
        <w:t>Amani na amu yaku Yusufu kupatana jelani kisadfa . hali hii inamwezesha Amani kutambua aliyewaibia familia yao mali pamoja na kumuua babu yake.</w:t>
      </w:r>
    </w:p>
    <w:p>
      <w:pPr>
        <w:pStyle w:val="style0"/>
        <w:tabs>
          <w:tab w:val="left" w:leader="none" w:pos="720"/>
        </w:tabs>
        <w:ind w:left="360" w:hanging="360"/>
        <w:rPr>
          <w:sz w:val="20"/>
          <w:szCs w:val="20"/>
        </w:rPr>
      </w:pPr>
      <w:r>
        <w:rPr>
          <w:sz w:val="20"/>
          <w:szCs w:val="20"/>
        </w:rPr>
        <w:tab/>
      </w:r>
      <w:r>
        <w:rPr>
          <w:sz w:val="20"/>
          <w:szCs w:val="20"/>
        </w:rPr>
        <w:t>Inasadifu kwamba Amani atokapo kibandani anakutana na DJ akipita hapo nje. Sadfa hii inamwezesha Amani kumtuma DJ amwite Imani aje amsaidie kkatika malezi ya motto uhuru</w:t>
      </w:r>
    </w:p>
    <w:p>
      <w:pPr>
        <w:pStyle w:val="style0"/>
        <w:tabs>
          <w:tab w:val="left" w:leader="none" w:pos="720"/>
        </w:tabs>
        <w:ind w:left="360" w:hanging="360"/>
        <w:rPr>
          <w:sz w:val="20"/>
          <w:szCs w:val="20"/>
        </w:rPr>
      </w:pPr>
      <w:r>
        <w:rPr>
          <w:sz w:val="20"/>
          <w:szCs w:val="20"/>
        </w:rPr>
        <w:tab/>
      </w:r>
      <w:r>
        <w:rPr>
          <w:sz w:val="20"/>
          <w:szCs w:val="20"/>
        </w:rPr>
        <w:t>Sadfa ya majisifu kurejea na gazeti lenye taarifa kuhusu chwechwe makweche ambao imani analisoma. Sadfa hii inakuwa ni mwanzo wa machakato wa kumrejesha chwechwe nyumbani</w:t>
      </w:r>
    </w:p>
    <w:p>
      <w:pPr>
        <w:pStyle w:val="style0"/>
        <w:tabs>
          <w:tab w:val="left" w:leader="none" w:pos="720"/>
        </w:tabs>
        <w:ind w:left="360" w:hanging="360"/>
        <w:rPr>
          <w:sz w:val="20"/>
          <w:szCs w:val="20"/>
        </w:rPr>
      </w:pPr>
      <w:r>
        <w:rPr>
          <w:sz w:val="20"/>
          <w:szCs w:val="20"/>
        </w:rPr>
        <w:tab/>
      </w:r>
      <w:r>
        <w:rPr>
          <w:sz w:val="20"/>
          <w:szCs w:val="20"/>
        </w:rPr>
        <w:t>Sadfa inawakutanisha amani na Oscar kambona gerezani . huu unakuwa ni mwanzo wa kujengeka kwa urafiki baina yao,</w:t>
      </w:r>
    </w:p>
    <w:p>
      <w:pPr>
        <w:pStyle w:val="style0"/>
        <w:tabs>
          <w:tab w:val="left" w:leader="none" w:pos="720"/>
        </w:tabs>
        <w:ind w:left="360" w:hanging="360"/>
        <w:rPr>
          <w:sz w:val="20"/>
          <w:szCs w:val="20"/>
        </w:rPr>
      </w:pPr>
      <w:r>
        <w:rPr>
          <w:sz w:val="20"/>
          <w:szCs w:val="20"/>
        </w:rPr>
        <w:tab/>
      </w:r>
      <w:r>
        <w:rPr>
          <w:sz w:val="20"/>
          <w:szCs w:val="20"/>
        </w:rPr>
        <w:t>Amani kupatan na Oscar Kamboni akiwa ameshika mateka mtemi akinuia kumuua.sadfa hii ndiyo inayookoa maisha ya mtemi Amani amteteapo</w:t>
      </w:r>
    </w:p>
    <w:p>
      <w:pPr>
        <w:pStyle w:val="style0"/>
        <w:tabs>
          <w:tab w:val="left" w:leader="none" w:pos="720"/>
        </w:tabs>
        <w:ind w:left="360" w:hanging="360"/>
        <w:rPr>
          <w:sz w:val="20"/>
          <w:szCs w:val="20"/>
        </w:rPr>
      </w:pPr>
      <w:r>
        <w:rPr>
          <w:sz w:val="20"/>
          <w:szCs w:val="20"/>
        </w:rPr>
        <w:tab/>
      </w:r>
      <w:r>
        <w:rPr>
          <w:sz w:val="20"/>
          <w:szCs w:val="20"/>
        </w:rPr>
        <w:t>Mtemi anarudi nyumbani pasi na kutarajiwa na kumfumania Amani chumbani mwake. sadfa hii inasababisha amani kupigwa kitutu na kutalikiwa kwake bi Zuhura</w:t>
      </w:r>
    </w:p>
    <w:p>
      <w:pPr>
        <w:pStyle w:val="style0"/>
        <w:tabs>
          <w:tab w:val="left" w:leader="none" w:pos="720"/>
        </w:tabs>
        <w:ind w:left="360" w:hanging="360"/>
        <w:rPr>
          <w:sz w:val="20"/>
          <w:szCs w:val="20"/>
        </w:rPr>
      </w:pPr>
      <w:r>
        <w:rPr>
          <w:sz w:val="20"/>
          <w:szCs w:val="20"/>
        </w:rPr>
        <w:tab/>
      </w:r>
      <w:r>
        <w:rPr>
          <w:sz w:val="20"/>
          <w:szCs w:val="20"/>
        </w:rPr>
        <w:t>Sadfa inawaleta pamoja Amani na Majisifu anaamua kumtunza baada yake kutoka zahanatini alikokuwa amelazwa. Sadfa hii inamwezesha Amani kumtambua mja alimwimbia kazi yake</w:t>
      </w:r>
    </w:p>
    <w:p>
      <w:pPr>
        <w:pStyle w:val="style0"/>
        <w:tabs>
          <w:tab w:val="left" w:leader="none" w:pos="720"/>
        </w:tabs>
        <w:ind w:left="360" w:hanging="360"/>
        <w:rPr>
          <w:sz w:val="20"/>
          <w:szCs w:val="20"/>
        </w:rPr>
      </w:pPr>
      <w:r>
        <w:rPr>
          <w:sz w:val="20"/>
          <w:szCs w:val="20"/>
        </w:rPr>
        <w:tab/>
      </w:r>
      <w:r>
        <w:rPr>
          <w:sz w:val="20"/>
          <w:szCs w:val="20"/>
        </w:rPr>
        <w:t xml:space="preserve">Siku ambyo Amani anarudi anarudi nyumbani baada ya miadi ya daktari mtemi anampita kwa gari lake bila kujali. Sadfa hii imetumiwa kubainisha ukatili wa mtemi </w:t>
      </w:r>
    </w:p>
    <w:p>
      <w:pPr>
        <w:pStyle w:val="style0"/>
        <w:tabs>
          <w:tab w:val="left" w:leader="none" w:pos="720"/>
        </w:tabs>
        <w:ind w:left="360" w:hanging="360"/>
        <w:rPr>
          <w:sz w:val="20"/>
          <w:szCs w:val="20"/>
        </w:rPr>
      </w:pPr>
      <w:r>
        <w:rPr>
          <w:sz w:val="20"/>
          <w:szCs w:val="20"/>
        </w:rPr>
        <w:tab/>
      </w:r>
      <w:r>
        <w:rPr>
          <w:sz w:val="20"/>
          <w:szCs w:val="20"/>
        </w:rPr>
        <w:t>Ni sadfa kuwa Imani na Amani wanapokutana wmewapoteza wazazi wote na kutenganishwa na jamaa zao.si ajabu wanasubuhiana sana kwa kufahamu hawakuwa na wengine wa kuwategemea ila wao wenyewe</w:t>
      </w:r>
    </w:p>
    <w:p>
      <w:pPr>
        <w:pStyle w:val="style0"/>
        <w:tabs>
          <w:tab w:val="left" w:leader="none" w:pos="720"/>
        </w:tabs>
        <w:ind w:left="360" w:hanging="360"/>
        <w:rPr>
          <w:sz w:val="20"/>
          <w:szCs w:val="20"/>
        </w:rPr>
      </w:pPr>
      <w:r>
        <w:rPr>
          <w:sz w:val="20"/>
          <w:szCs w:val="20"/>
        </w:rPr>
        <w:tab/>
      </w:r>
      <w:r>
        <w:rPr>
          <w:sz w:val="20"/>
          <w:szCs w:val="20"/>
        </w:rPr>
        <w:t>Imani na Amani kukatiza masomo yao bila hiari yao. Imani analazimika kuacha shule kwa uchochole ilahali Amani anasingiziwa uchochezi na kufungwa jela alipokuwa chuoni.</w:t>
      </w:r>
    </w:p>
    <w:p>
      <w:pPr>
        <w:pStyle w:val="style0"/>
        <w:tabs>
          <w:tab w:val="left" w:leader="none" w:pos="720"/>
        </w:tabs>
        <w:ind w:left="360" w:hanging="360"/>
        <w:rPr>
          <w:sz w:val="20"/>
          <w:szCs w:val="20"/>
        </w:rPr>
      </w:pPr>
      <w:r>
        <w:rPr>
          <w:sz w:val="20"/>
          <w:szCs w:val="20"/>
        </w:rPr>
        <w:tab/>
      </w:r>
      <w:r>
        <w:rPr>
          <w:sz w:val="20"/>
          <w:szCs w:val="20"/>
        </w:rPr>
        <w:t>Sadfa inabainika wakati Madhubutu na Amani wanakuwa na nia zinazooana kuhusu kumwondoa mtemi na kutetea haki .usambamba wa nia zao unafanikisha kufichuliwa kufichua kwa uozo wa mtemi na watu aliowadhulumu kupata haki.</w:t>
      </w:r>
    </w:p>
    <w:p>
      <w:pPr>
        <w:pStyle w:val="style0"/>
        <w:tabs>
          <w:tab w:val="left" w:leader="none" w:pos="720"/>
        </w:tabs>
        <w:ind w:left="360" w:hanging="360"/>
        <w:rPr>
          <w:sz w:val="20"/>
          <w:szCs w:val="20"/>
        </w:rPr>
      </w:pPr>
      <w:r>
        <w:rPr>
          <w:sz w:val="20"/>
          <w:szCs w:val="20"/>
        </w:rPr>
        <w:tab/>
      </w:r>
      <w:r>
        <w:rPr>
          <w:sz w:val="20"/>
          <w:szCs w:val="20"/>
        </w:rPr>
        <w:t>Ni sadfa Madhubutu kumtembeklea Amani pasi na kutarajiwa na kupata akisoma kwa ufasaha na kwa sauti nzuri. Sadfa hii inawezesha ugunduzi wa ukweli kuwa Amani ni mwanazuoni ambaye alikatizwa masomo kwa njia haramu</w:t>
      </w:r>
    </w:p>
    <w:p>
      <w:pPr>
        <w:pStyle w:val="style0"/>
        <w:tabs>
          <w:tab w:val="left" w:leader="none" w:pos="720"/>
        </w:tabs>
        <w:ind w:left="360" w:hanging="360"/>
        <w:rPr>
          <w:sz w:val="20"/>
          <w:szCs w:val="20"/>
        </w:rPr>
      </w:pPr>
      <w:r>
        <w:rPr>
          <w:sz w:val="20"/>
          <w:szCs w:val="20"/>
        </w:rPr>
        <w:tab/>
      </w:r>
      <w:r>
        <w:rPr>
          <w:sz w:val="20"/>
          <w:szCs w:val="20"/>
        </w:rPr>
        <w:t>Sadfa kubwa inaonyesha kuwa mtemi kuhusiana kimapenzi na Lowela ilhali mwanaye-mashaka – wakati huo huo alikuwa akihusiana kimapenzi na Ben Bella nduguye Lowela . sadfa hii inafichua uozo wake mtemi. Pia inamfanya mashaka kuwehuka uhusiano wao Ben na Bella unapoisha baada ya ukweli kufichuka</w:t>
      </w:r>
    </w:p>
    <w:p>
      <w:pPr>
        <w:pStyle w:val="style0"/>
        <w:tabs>
          <w:tab w:val="left" w:leader="none" w:pos="720"/>
        </w:tabs>
        <w:ind w:left="360" w:hanging="360"/>
        <w:rPr>
          <w:sz w:val="20"/>
          <w:szCs w:val="20"/>
        </w:rPr>
      </w:pPr>
      <w:r>
        <w:rPr>
          <w:sz w:val="20"/>
          <w:szCs w:val="20"/>
        </w:rPr>
        <w:tab/>
      </w:r>
      <w:r>
        <w:rPr>
          <w:sz w:val="20"/>
          <w:szCs w:val="20"/>
        </w:rPr>
        <w:t>Sadfa inabainika wakati Majisifu anasafiri Wangwana na wakati huo huo Madhubutu anarejea nchini kutoka urusi. Jamaa hawa wanapitana uwanja mmoja asifahamu mwenzake alikuwa pale pale wkati ule.</w:t>
      </w:r>
    </w:p>
    <w:p>
      <w:pPr>
        <w:pStyle w:val="style0"/>
        <w:tabs>
          <w:tab w:val="left" w:leader="none" w:pos="720"/>
        </w:tabs>
        <w:ind w:left="360" w:hanging="360"/>
        <w:rPr>
          <w:sz w:val="20"/>
          <w:szCs w:val="20"/>
        </w:rPr>
      </w:pPr>
      <w:r>
        <w:rPr>
          <w:sz w:val="20"/>
          <w:szCs w:val="20"/>
        </w:rPr>
        <w:tab/>
      </w:r>
      <w:r>
        <w:rPr>
          <w:sz w:val="20"/>
          <w:szCs w:val="20"/>
        </w:rPr>
        <w:t>Sadfa inadhihirika kwa Fao kumringa mwanafunzi wake na dadaye pia kuringwa na mwanaye waziri wa mifugo</w:t>
      </w:r>
    </w:p>
    <w:p>
      <w:pPr>
        <w:pStyle w:val="style0"/>
        <w:tabs>
          <w:tab w:val="left" w:leader="none" w:pos="720"/>
        </w:tabs>
        <w:ind w:left="360" w:hanging="360"/>
        <w:rPr>
          <w:sz w:val="20"/>
          <w:szCs w:val="20"/>
        </w:rPr>
      </w:pPr>
      <w:r>
        <w:rPr>
          <w:sz w:val="20"/>
          <w:szCs w:val="20"/>
        </w:rPr>
        <w:tab/>
      </w:r>
      <w:r>
        <w:rPr>
          <w:sz w:val="20"/>
          <w:szCs w:val="20"/>
        </w:rPr>
        <w:t>Ni sadffa kuwa fao anayetoka kwa familia inayojiweza kifedha anafaidika kwa ruzuku iliyotengwa wachochole sawa na Madhubutu kusomea urusi kwa mtemi kuwashika shokoa wanasokomoko kumchangia . sadfa hii ya kimatuki imetumiwa kuonyesha ukatili wa wenye uwezo.</w:t>
      </w:r>
    </w:p>
    <w:p>
      <w:pPr>
        <w:pStyle w:val="style0"/>
        <w:tabs>
          <w:tab w:val="left" w:leader="none" w:pos="720"/>
        </w:tabs>
        <w:ind w:left="360" w:hanging="360"/>
        <w:rPr>
          <w:i/>
          <w:sz w:val="20"/>
          <w:szCs w:val="20"/>
        </w:rPr>
      </w:pPr>
      <w:r>
        <w:rPr>
          <w:sz w:val="20"/>
          <w:szCs w:val="20"/>
        </w:rPr>
        <w:tab/>
      </w:r>
      <w:r>
        <w:rPr>
          <w:sz w:val="20"/>
          <w:szCs w:val="20"/>
        </w:rPr>
        <w:t xml:space="preserve">Sadafa inabainika kwa “motto wa kupanga” wa imani (uhuru) kufa kwa wahudumu zahanati kupuuza kumshughulikia sawa na nduguye </w:t>
      </w:r>
      <w:r>
        <w:rPr>
          <w:i/>
          <w:sz w:val="20"/>
          <w:szCs w:val="20"/>
        </w:rPr>
        <w:t>mani amefariki akiwa motto mdogo kwa hali hizo za kupuuzwa zahanati. Sadfa hii inashahidia kutowajibika kwa mfumo</w:t>
      </w:r>
      <w:r>
        <w:rPr>
          <w:i/>
          <w:sz w:val="20"/>
          <w:szCs w:val="20"/>
        </w:rPr>
        <w:t xml:space="preserve"> wa kutoa huduma za afya </w:t>
      </w:r>
      <w:r>
        <w:rPr>
          <w:i/>
          <w:sz w:val="20"/>
          <w:szCs w:val="20"/>
        </w:rPr>
        <w:t>hoja zozote 10x2=20 (tanhihi: hili ni swali wazi. Wanafunzi wakadiriwe kwa msingi huu)</w:t>
      </w:r>
    </w:p>
    <w:p>
      <w:pPr>
        <w:pStyle w:val="style0"/>
        <w:tabs>
          <w:tab w:val="left" w:leader="none" w:pos="720"/>
        </w:tabs>
        <w:ind w:left="360" w:hanging="360"/>
        <w:jc w:val="both"/>
        <w:rPr>
          <w:i/>
          <w:sz w:val="20"/>
          <w:szCs w:val="20"/>
        </w:rPr>
      </w:pPr>
      <w:r>
        <w:rPr>
          <w:i/>
          <w:sz w:val="20"/>
          <w:szCs w:val="20"/>
        </w:rPr>
        <w:t xml:space="preserve"> 4.</w:t>
      </w:r>
    </w:p>
    <w:p>
      <w:pPr>
        <w:pStyle w:val="style0"/>
        <w:tabs>
          <w:tab w:val="left" w:leader="none" w:pos="720"/>
        </w:tabs>
        <w:ind w:left="360" w:hanging="360"/>
        <w:rPr>
          <w:sz w:val="20"/>
          <w:szCs w:val="20"/>
        </w:rPr>
      </w:pPr>
      <w:r>
        <w:rPr>
          <w:i/>
          <w:sz w:val="20"/>
          <w:szCs w:val="20"/>
        </w:rPr>
        <w:t xml:space="preserve">a) </w:t>
      </w:r>
      <w:r>
        <w:rPr>
          <w:i/>
          <w:sz w:val="20"/>
          <w:szCs w:val="20"/>
        </w:rPr>
        <w:tab/>
      </w:r>
      <w:r>
        <w:rPr>
          <w:i/>
          <w:sz w:val="20"/>
          <w:szCs w:val="20"/>
        </w:rPr>
        <w:t>msemaji ni dennis akimwambia Penina wakiwa chumbani mwa Dennis katika chuo. Penina alikuwa anamwelezea</w:t>
      </w:r>
      <w:r>
        <w:rPr>
          <w:sz w:val="20"/>
          <w:szCs w:val="20"/>
        </w:rPr>
        <w:t xml:space="preserve"> Dennis kuwa angetaka awe mpenzi wake ndipo Dennis anapinga kwani wanatoka matabaka tofauti                                                          4x1=4</w:t>
      </w:r>
    </w:p>
    <w:p>
      <w:pPr>
        <w:pStyle w:val="style0"/>
        <w:tabs>
          <w:tab w:val="left" w:leader="none" w:pos="720"/>
        </w:tabs>
        <w:ind w:left="360" w:hanging="360"/>
        <w:jc w:val="both"/>
        <w:rPr>
          <w:sz w:val="20"/>
          <w:szCs w:val="20"/>
        </w:rPr>
      </w:pPr>
      <w:r>
        <w:rPr>
          <w:sz w:val="20"/>
          <w:szCs w:val="20"/>
        </w:rPr>
        <w:t xml:space="preserve">b) </w:t>
      </w:r>
      <w:r>
        <w:rPr>
          <w:sz w:val="20"/>
          <w:szCs w:val="20"/>
        </w:rPr>
        <w:tab/>
      </w:r>
      <w:r>
        <w:rPr>
          <w:sz w:val="20"/>
          <w:szCs w:val="20"/>
        </w:rPr>
        <w:t xml:space="preserve">msemo- tunapigania mikono ilekee vinywani </w:t>
      </w:r>
    </w:p>
    <w:p>
      <w:pPr>
        <w:pStyle w:val="style0"/>
        <w:tabs>
          <w:tab w:val="left" w:leader="none" w:pos="720"/>
        </w:tabs>
        <w:ind w:left="360" w:hanging="360"/>
        <w:rPr>
          <w:sz w:val="20"/>
          <w:szCs w:val="20"/>
        </w:rPr>
      </w:pPr>
      <w:r>
        <w:rPr>
          <w:sz w:val="20"/>
          <w:szCs w:val="20"/>
        </w:rPr>
        <w:tab/>
      </w:r>
      <w:r>
        <w:rPr>
          <w:sz w:val="20"/>
          <w:szCs w:val="20"/>
        </w:rPr>
        <w:t>methali – mzoea vya sahani vya vigae hawezi                                     1x2=2</w:t>
      </w:r>
    </w:p>
    <w:p>
      <w:pPr>
        <w:pStyle w:val="style0"/>
        <w:tabs>
          <w:tab w:val="left" w:leader="none" w:pos="720"/>
        </w:tabs>
        <w:ind w:left="360" w:hanging="360"/>
        <w:rPr>
          <w:sz w:val="20"/>
          <w:szCs w:val="20"/>
        </w:rPr>
      </w:pPr>
      <w:r>
        <w:rPr>
          <w:sz w:val="20"/>
          <w:szCs w:val="20"/>
        </w:rPr>
        <w:t>c )  sifa za Dennis</w:t>
      </w:r>
    </w:p>
    <w:p>
      <w:pPr>
        <w:pStyle w:val="style179"/>
        <w:numPr>
          <w:ilvl w:val="0"/>
          <w:numId w:val="461"/>
        </w:numPr>
        <w:tabs>
          <w:tab w:val="left" w:leader="none" w:pos="720"/>
        </w:tabs>
        <w:ind w:left="360"/>
        <w:rPr>
          <w:sz w:val="20"/>
          <w:szCs w:val="20"/>
        </w:rPr>
      </w:pPr>
      <w:r>
        <w:rPr>
          <w:sz w:val="20"/>
          <w:szCs w:val="20"/>
        </w:rPr>
        <w:t>Msomi</w:t>
      </w:r>
    </w:p>
    <w:p>
      <w:pPr>
        <w:pStyle w:val="style179"/>
        <w:numPr>
          <w:ilvl w:val="0"/>
          <w:numId w:val="461"/>
        </w:numPr>
        <w:tabs>
          <w:tab w:val="left" w:leader="none" w:pos="720"/>
        </w:tabs>
        <w:ind w:left="360"/>
        <w:rPr>
          <w:sz w:val="20"/>
          <w:szCs w:val="20"/>
        </w:rPr>
      </w:pPr>
      <w:r>
        <w:rPr>
          <w:sz w:val="20"/>
          <w:szCs w:val="20"/>
        </w:rPr>
        <w:t>Mwenye bidii</w:t>
      </w:r>
    </w:p>
    <w:p>
      <w:pPr>
        <w:pStyle w:val="style179"/>
        <w:numPr>
          <w:ilvl w:val="0"/>
          <w:numId w:val="461"/>
        </w:numPr>
        <w:tabs>
          <w:tab w:val="left" w:leader="none" w:pos="720"/>
        </w:tabs>
        <w:ind w:left="360"/>
        <w:rPr>
          <w:sz w:val="20"/>
          <w:szCs w:val="20"/>
        </w:rPr>
      </w:pPr>
      <w:r>
        <w:rPr>
          <w:sz w:val="20"/>
          <w:szCs w:val="20"/>
        </w:rPr>
        <w:t>Mwepesi wa kushawishika</w:t>
      </w:r>
    </w:p>
    <w:p>
      <w:pPr>
        <w:pStyle w:val="style179"/>
        <w:numPr>
          <w:ilvl w:val="0"/>
          <w:numId w:val="461"/>
        </w:numPr>
        <w:tabs>
          <w:tab w:val="left" w:leader="none" w:pos="720"/>
        </w:tabs>
        <w:ind w:left="360"/>
        <w:rPr>
          <w:sz w:val="20"/>
          <w:szCs w:val="20"/>
        </w:rPr>
      </w:pPr>
      <w:r>
        <w:rPr>
          <w:sz w:val="20"/>
          <w:szCs w:val="20"/>
        </w:rPr>
        <w:t>Mwenye majuto</w:t>
      </w:r>
    </w:p>
    <w:p>
      <w:pPr>
        <w:pStyle w:val="style179"/>
        <w:numPr>
          <w:ilvl w:val="0"/>
          <w:numId w:val="461"/>
        </w:numPr>
        <w:tabs>
          <w:tab w:val="left" w:leader="none" w:pos="720"/>
        </w:tabs>
        <w:ind w:left="360"/>
        <w:rPr>
          <w:sz w:val="20"/>
          <w:szCs w:val="20"/>
        </w:rPr>
      </w:pPr>
      <w:r>
        <w:rPr>
          <w:sz w:val="20"/>
          <w:szCs w:val="20"/>
        </w:rPr>
        <w:t>Mwenye wasiwasi</w:t>
      </w:r>
    </w:p>
    <w:p>
      <w:pPr>
        <w:pStyle w:val="style179"/>
        <w:numPr>
          <w:ilvl w:val="0"/>
          <w:numId w:val="461"/>
        </w:numPr>
        <w:tabs>
          <w:tab w:val="left" w:leader="none" w:pos="720"/>
        </w:tabs>
        <w:ind w:left="360"/>
        <w:rPr>
          <w:sz w:val="20"/>
          <w:szCs w:val="20"/>
        </w:rPr>
      </w:pPr>
      <w:r>
        <w:rPr>
          <w:sz w:val="20"/>
          <w:szCs w:val="20"/>
        </w:rPr>
        <w:t>Limbukani wa mapenzi</w:t>
      </w:r>
    </w:p>
    <w:p>
      <w:pPr>
        <w:pStyle w:val="style179"/>
        <w:numPr>
          <w:ilvl w:val="0"/>
          <w:numId w:val="461"/>
        </w:numPr>
        <w:tabs>
          <w:tab w:val="left" w:leader="none" w:pos="720"/>
        </w:tabs>
        <w:ind w:left="360"/>
        <w:rPr>
          <w:sz w:val="20"/>
          <w:szCs w:val="20"/>
        </w:rPr>
      </w:pPr>
      <w:r>
        <w:rPr>
          <w:sz w:val="20"/>
          <w:szCs w:val="20"/>
        </w:rPr>
        <w:t>Mpweke                                 4x1=4</w:t>
      </w:r>
    </w:p>
    <w:p>
      <w:pPr>
        <w:pStyle w:val="style0"/>
        <w:tabs>
          <w:tab w:val="left" w:leader="none" w:pos="720"/>
        </w:tabs>
        <w:ind w:left="360" w:hanging="360"/>
        <w:rPr>
          <w:sz w:val="20"/>
          <w:szCs w:val="20"/>
        </w:rPr>
      </w:pPr>
      <w:r>
        <w:rPr>
          <w:sz w:val="20"/>
          <w:szCs w:val="20"/>
        </w:rPr>
        <w:t xml:space="preserve">D) </w:t>
      </w:r>
    </w:p>
    <w:p>
      <w:pPr>
        <w:pStyle w:val="style179"/>
        <w:numPr>
          <w:ilvl w:val="0"/>
          <w:numId w:val="179"/>
        </w:numPr>
        <w:tabs>
          <w:tab w:val="left" w:leader="none" w:pos="720"/>
        </w:tabs>
        <w:ind w:left="360"/>
        <w:rPr>
          <w:sz w:val="20"/>
          <w:szCs w:val="20"/>
        </w:rPr>
      </w:pPr>
      <w:r>
        <w:rPr>
          <w:sz w:val="20"/>
          <w:szCs w:val="20"/>
        </w:rPr>
        <w:t>Matajiri wanaendesha magari ya kifahari</w:t>
      </w:r>
    </w:p>
    <w:p>
      <w:pPr>
        <w:pStyle w:val="style179"/>
        <w:numPr>
          <w:ilvl w:val="0"/>
          <w:numId w:val="179"/>
        </w:numPr>
        <w:tabs>
          <w:tab w:val="left" w:leader="none" w:pos="720"/>
        </w:tabs>
        <w:ind w:left="360"/>
        <w:rPr>
          <w:sz w:val="20"/>
          <w:szCs w:val="20"/>
        </w:rPr>
      </w:pPr>
      <w:r>
        <w:rPr>
          <w:sz w:val="20"/>
          <w:szCs w:val="20"/>
        </w:rPr>
        <w:t>Wazazi wa Dennis ni maskini</w:t>
      </w:r>
    </w:p>
    <w:p>
      <w:pPr>
        <w:pStyle w:val="style179"/>
        <w:numPr>
          <w:ilvl w:val="0"/>
          <w:numId w:val="179"/>
        </w:numPr>
        <w:tabs>
          <w:tab w:val="left" w:leader="none" w:pos="720"/>
        </w:tabs>
        <w:ind w:left="360"/>
        <w:rPr>
          <w:sz w:val="20"/>
          <w:szCs w:val="20"/>
        </w:rPr>
      </w:pPr>
      <w:r>
        <w:rPr>
          <w:sz w:val="20"/>
          <w:szCs w:val="20"/>
        </w:rPr>
        <w:t>Wazazi wa Dennis wanafanya kazi ya vibarua</w:t>
      </w:r>
    </w:p>
    <w:p>
      <w:pPr>
        <w:pStyle w:val="style179"/>
        <w:numPr>
          <w:ilvl w:val="0"/>
          <w:numId w:val="179"/>
        </w:numPr>
        <w:tabs>
          <w:tab w:val="left" w:leader="none" w:pos="720"/>
        </w:tabs>
        <w:ind w:left="360"/>
        <w:rPr>
          <w:sz w:val="20"/>
          <w:szCs w:val="20"/>
        </w:rPr>
      </w:pPr>
      <w:r>
        <w:rPr>
          <w:sz w:val="20"/>
          <w:szCs w:val="20"/>
        </w:rPr>
        <w:t>Dennis alikosa chakula aklanbywa uji</w:t>
      </w:r>
    </w:p>
    <w:p>
      <w:pPr>
        <w:pStyle w:val="style179"/>
        <w:numPr>
          <w:ilvl w:val="0"/>
          <w:numId w:val="179"/>
        </w:numPr>
        <w:tabs>
          <w:tab w:val="left" w:leader="none" w:pos="720"/>
        </w:tabs>
        <w:ind w:left="360"/>
        <w:rPr>
          <w:sz w:val="20"/>
          <w:szCs w:val="20"/>
        </w:rPr>
      </w:pPr>
      <w:r>
        <w:rPr>
          <w:sz w:val="20"/>
          <w:szCs w:val="20"/>
        </w:rPr>
        <w:t>Penina alitumiwa shilingi 5000 kila wiki za matumizi</w:t>
      </w:r>
    </w:p>
    <w:p>
      <w:pPr>
        <w:pStyle w:val="style179"/>
        <w:numPr>
          <w:ilvl w:val="0"/>
          <w:numId w:val="179"/>
        </w:numPr>
        <w:tabs>
          <w:tab w:val="left" w:leader="none" w:pos="720"/>
        </w:tabs>
        <w:ind w:left="360"/>
        <w:rPr>
          <w:sz w:val="20"/>
          <w:szCs w:val="20"/>
        </w:rPr>
      </w:pPr>
      <w:r>
        <w:rPr>
          <w:sz w:val="20"/>
          <w:szCs w:val="20"/>
        </w:rPr>
        <w:t>Wazazi wa wanafunzi wengfine walimiliki mabasi na matatu hivyo ni matajiri</w:t>
      </w:r>
    </w:p>
    <w:p>
      <w:pPr>
        <w:pStyle w:val="style179"/>
        <w:numPr>
          <w:ilvl w:val="0"/>
          <w:numId w:val="179"/>
        </w:numPr>
        <w:tabs>
          <w:tab w:val="left" w:leader="none" w:pos="720"/>
        </w:tabs>
        <w:ind w:left="360"/>
        <w:rPr>
          <w:sz w:val="20"/>
          <w:szCs w:val="20"/>
        </w:rPr>
      </w:pPr>
      <w:r>
        <w:rPr>
          <w:sz w:val="20"/>
          <w:szCs w:val="20"/>
        </w:rPr>
        <w:t>Wengine walimiliki nyumba za ghorofa</w:t>
      </w:r>
    </w:p>
    <w:p>
      <w:pPr>
        <w:pStyle w:val="style179"/>
        <w:numPr>
          <w:ilvl w:val="0"/>
          <w:numId w:val="179"/>
        </w:numPr>
        <w:tabs>
          <w:tab w:val="left" w:leader="none" w:pos="720"/>
        </w:tabs>
        <w:ind w:left="360"/>
        <w:rPr>
          <w:sz w:val="20"/>
          <w:szCs w:val="20"/>
        </w:rPr>
      </w:pPr>
      <w:r>
        <w:rPr>
          <w:sz w:val="20"/>
          <w:szCs w:val="20"/>
        </w:rPr>
        <w:t>Wanafunzi wengine walimiliki simu za dhamani</w:t>
      </w:r>
    </w:p>
    <w:p>
      <w:pPr>
        <w:pStyle w:val="style179"/>
        <w:numPr>
          <w:ilvl w:val="0"/>
          <w:numId w:val="179"/>
        </w:numPr>
        <w:tabs>
          <w:tab w:val="left" w:leader="none" w:pos="720"/>
        </w:tabs>
        <w:ind w:left="360"/>
        <w:rPr>
          <w:sz w:val="20"/>
          <w:szCs w:val="20"/>
        </w:rPr>
      </w:pPr>
      <w:r>
        <w:rPr>
          <w:sz w:val="20"/>
          <w:szCs w:val="20"/>
        </w:rPr>
        <w:t>Wengine walivalia mavazi ya vitambaa vya dhamani na vilivyovuytia</w:t>
      </w:r>
    </w:p>
    <w:p>
      <w:pPr>
        <w:pStyle w:val="style179"/>
        <w:numPr>
          <w:ilvl w:val="0"/>
          <w:numId w:val="179"/>
        </w:numPr>
        <w:tabs>
          <w:tab w:val="left" w:leader="none" w:pos="720"/>
        </w:tabs>
        <w:ind w:left="360"/>
        <w:rPr>
          <w:sz w:val="20"/>
          <w:szCs w:val="20"/>
        </w:rPr>
      </w:pPr>
      <w:r>
        <w:rPr>
          <w:sz w:val="20"/>
          <w:szCs w:val="20"/>
        </w:rPr>
        <w:t>Watato wa maskini hawakufanya vyema katika mitihani yao</w:t>
      </w:r>
    </w:p>
    <w:p>
      <w:pPr>
        <w:pStyle w:val="style179"/>
        <w:numPr>
          <w:ilvl w:val="0"/>
          <w:numId w:val="179"/>
        </w:numPr>
        <w:tabs>
          <w:tab w:val="left" w:leader="none" w:pos="720"/>
        </w:tabs>
        <w:ind w:left="360"/>
        <w:rPr>
          <w:sz w:val="20"/>
          <w:szCs w:val="20"/>
        </w:rPr>
      </w:pPr>
      <w:r>
        <w:rPr>
          <w:sz w:val="20"/>
          <w:szCs w:val="20"/>
        </w:rPr>
        <w:t>Dnnis alikuwa bila mpenzi kwani vijanamaskini hawakupendwa</w:t>
      </w:r>
    </w:p>
    <w:p>
      <w:pPr>
        <w:pStyle w:val="style179"/>
        <w:numPr>
          <w:ilvl w:val="0"/>
          <w:numId w:val="179"/>
        </w:numPr>
        <w:tabs>
          <w:tab w:val="left" w:leader="none" w:pos="720"/>
        </w:tabs>
        <w:ind w:left="360"/>
        <w:rPr>
          <w:sz w:val="20"/>
          <w:szCs w:val="20"/>
        </w:rPr>
      </w:pPr>
      <w:r>
        <w:rPr>
          <w:sz w:val="20"/>
          <w:szCs w:val="20"/>
        </w:rPr>
        <w:t>Mpenzi wa zamani wa Penina alitoka kwenye aila yenye nafasi</w:t>
      </w:r>
    </w:p>
    <w:p>
      <w:pPr>
        <w:pStyle w:val="style179"/>
        <w:numPr>
          <w:ilvl w:val="0"/>
          <w:numId w:val="179"/>
        </w:numPr>
        <w:tabs>
          <w:tab w:val="left" w:leader="none" w:pos="720"/>
        </w:tabs>
        <w:ind w:left="360"/>
        <w:rPr>
          <w:sz w:val="20"/>
          <w:szCs w:val="20"/>
        </w:rPr>
      </w:pPr>
      <w:r>
        <w:rPr>
          <w:sz w:val="20"/>
          <w:szCs w:val="20"/>
        </w:rPr>
        <w:t>Shakila alitoka kwenye familia tajiri ambapo wazaziwe walimiliki shirika la uchapishaji</w:t>
      </w:r>
    </w:p>
    <w:p>
      <w:pPr>
        <w:pStyle w:val="style179"/>
        <w:tabs>
          <w:tab w:val="left" w:leader="none" w:pos="720"/>
        </w:tabs>
        <w:ind w:left="360" w:hanging="360"/>
        <w:rPr>
          <w:sz w:val="20"/>
          <w:szCs w:val="20"/>
        </w:rPr>
      </w:pPr>
      <w:r>
        <w:rPr>
          <w:sz w:val="20"/>
          <w:szCs w:val="20"/>
        </w:rPr>
        <w:t xml:space="preserve">5 </w:t>
      </w:r>
      <w:r>
        <w:rPr>
          <w:sz w:val="20"/>
          <w:szCs w:val="20"/>
        </w:rPr>
        <w:tab/>
      </w:r>
      <w:r>
        <w:rPr>
          <w:sz w:val="20"/>
          <w:szCs w:val="20"/>
        </w:rPr>
        <w:t>(a)</w:t>
      </w:r>
    </w:p>
    <w:p>
      <w:pPr>
        <w:pStyle w:val="style179"/>
        <w:numPr>
          <w:ilvl w:val="0"/>
          <w:numId w:val="427"/>
        </w:numPr>
        <w:tabs>
          <w:tab w:val="left" w:leader="none" w:pos="720"/>
        </w:tabs>
        <w:ind w:left="360"/>
        <w:rPr>
          <w:sz w:val="20"/>
          <w:szCs w:val="20"/>
        </w:rPr>
      </w:pPr>
      <w:r>
        <w:rPr>
          <w:sz w:val="20"/>
          <w:szCs w:val="20"/>
        </w:rPr>
        <w:t>Mtenda maovu na mtendewa maovu wote huathirika vibaya</w:t>
      </w:r>
    </w:p>
    <w:p>
      <w:pPr>
        <w:pStyle w:val="style179"/>
        <w:numPr>
          <w:ilvl w:val="0"/>
          <w:numId w:val="427"/>
        </w:numPr>
        <w:tabs>
          <w:tab w:val="left" w:leader="none" w:pos="720"/>
        </w:tabs>
        <w:ind w:left="360"/>
        <w:rPr>
          <w:sz w:val="20"/>
          <w:szCs w:val="20"/>
        </w:rPr>
      </w:pPr>
      <w:r>
        <w:rPr>
          <w:sz w:val="20"/>
          <w:szCs w:val="20"/>
        </w:rPr>
        <w:t>Hadithi hii inarejel;ea namna viongozi wakubwa serikalini wanavyotumia nafasi zao katika kufanya biashara ya dawa za kulevya</w:t>
      </w:r>
    </w:p>
    <w:p>
      <w:pPr>
        <w:pStyle w:val="style179"/>
        <w:numPr>
          <w:ilvl w:val="0"/>
          <w:numId w:val="427"/>
        </w:numPr>
        <w:tabs>
          <w:tab w:val="left" w:leader="none" w:pos="720"/>
        </w:tabs>
        <w:ind w:left="360"/>
        <w:rPr>
          <w:sz w:val="20"/>
          <w:szCs w:val="20"/>
        </w:rPr>
      </w:pPr>
      <w:r>
        <w:rPr>
          <w:sz w:val="20"/>
          <w:szCs w:val="20"/>
        </w:rPr>
        <w:t>Mkubwa alikuwa na tama ya utajiri akawania uongozi ili apatepasipoti ya kidiplomasia ambayo inampa nafasi ya kutokaguliwa katika viwanja vya ndege.</w:t>
      </w:r>
    </w:p>
    <w:p>
      <w:pPr>
        <w:pStyle w:val="style179"/>
        <w:numPr>
          <w:ilvl w:val="0"/>
          <w:numId w:val="427"/>
        </w:numPr>
        <w:tabs>
          <w:tab w:val="left" w:leader="none" w:pos="720"/>
        </w:tabs>
        <w:ind w:left="360"/>
        <w:rPr>
          <w:sz w:val="20"/>
          <w:szCs w:val="20"/>
        </w:rPr>
      </w:pPr>
      <w:r>
        <w:rPr>
          <w:sz w:val="20"/>
          <w:szCs w:val="20"/>
        </w:rPr>
        <w:t>Mkubwa anashinda uchaguzi na kupata cheo hatimaye anapata pasipoti ya kidiplomasia</w:t>
      </w:r>
    </w:p>
    <w:p>
      <w:pPr>
        <w:pStyle w:val="style179"/>
        <w:numPr>
          <w:ilvl w:val="0"/>
          <w:numId w:val="427"/>
        </w:numPr>
        <w:tabs>
          <w:tab w:val="left" w:leader="none" w:pos="720"/>
        </w:tabs>
        <w:ind w:left="360"/>
        <w:rPr>
          <w:sz w:val="20"/>
          <w:szCs w:val="20"/>
        </w:rPr>
      </w:pPr>
      <w:r>
        <w:rPr>
          <w:sz w:val="20"/>
          <w:szCs w:val="20"/>
        </w:rPr>
        <w:t>Anaitumia kupitisha dawa za kulevya bila kukaguliwa. Mkumbuke ndiye aliyepokea dhehena ya unga</w:t>
      </w:r>
    </w:p>
    <w:p>
      <w:pPr>
        <w:pStyle w:val="style179"/>
        <w:numPr>
          <w:ilvl w:val="0"/>
          <w:numId w:val="427"/>
        </w:numPr>
        <w:tabs>
          <w:tab w:val="left" w:leader="none" w:pos="720"/>
        </w:tabs>
        <w:ind w:left="360"/>
        <w:rPr>
          <w:sz w:val="20"/>
          <w:szCs w:val="20"/>
        </w:rPr>
      </w:pPr>
      <w:r>
        <w:rPr>
          <w:sz w:val="20"/>
          <w:szCs w:val="20"/>
        </w:rPr>
        <w:t>Mkumbukwa anakamatwa na kupelekwa kizuizini, huko anaambiwa na mahabusu wenzake juu ya athari ya dawa za kulevya baadaye anatolewa na mkubwa</w:t>
      </w:r>
    </w:p>
    <w:p>
      <w:pPr>
        <w:pStyle w:val="style179"/>
        <w:numPr>
          <w:ilvl w:val="0"/>
          <w:numId w:val="427"/>
        </w:numPr>
        <w:tabs>
          <w:tab w:val="left" w:leader="none" w:pos="720"/>
        </w:tabs>
        <w:ind w:left="360"/>
        <w:rPr>
          <w:sz w:val="20"/>
          <w:szCs w:val="20"/>
        </w:rPr>
      </w:pPr>
      <w:r>
        <w:rPr>
          <w:sz w:val="20"/>
          <w:szCs w:val="20"/>
        </w:rPr>
        <w:t xml:space="preserve">Mkumbukwa anafanya maamuzi ya kuachana na biashara hiyo. </w:t>
      </w:r>
    </w:p>
    <w:p>
      <w:pPr>
        <w:pStyle w:val="style179"/>
        <w:numPr>
          <w:ilvl w:val="0"/>
          <w:numId w:val="427"/>
        </w:numPr>
        <w:tabs>
          <w:tab w:val="left" w:leader="none" w:pos="720"/>
        </w:tabs>
        <w:ind w:left="360"/>
        <w:rPr>
          <w:sz w:val="20"/>
          <w:szCs w:val="20"/>
        </w:rPr>
      </w:pPr>
      <w:r>
        <w:rPr>
          <w:sz w:val="20"/>
          <w:szCs w:val="20"/>
        </w:rPr>
        <w:t xml:space="preserve">Anamwonya na kumlaani mkubwa kwa kuangamiza vijana wa Mchafukoge </w:t>
      </w:r>
    </w:p>
    <w:p>
      <w:pPr>
        <w:pStyle w:val="style179"/>
        <w:numPr>
          <w:ilvl w:val="0"/>
          <w:numId w:val="427"/>
        </w:numPr>
        <w:tabs>
          <w:tab w:val="left" w:leader="none" w:pos="720"/>
        </w:tabs>
        <w:ind w:left="360"/>
        <w:rPr>
          <w:sz w:val="20"/>
          <w:szCs w:val="20"/>
        </w:rPr>
      </w:pPr>
      <w:r>
        <w:rPr>
          <w:sz w:val="20"/>
          <w:szCs w:val="20"/>
        </w:rPr>
        <w:t>Kisadfa mkubwa akiwa katika ndoto, anaona vijana wanavyoteska baada ya kuathiriwa na dawa za kulevya</w:t>
      </w:r>
    </w:p>
    <w:p>
      <w:pPr>
        <w:pStyle w:val="style179"/>
        <w:numPr>
          <w:ilvl w:val="0"/>
          <w:numId w:val="427"/>
        </w:numPr>
        <w:tabs>
          <w:tab w:val="left" w:leader="none" w:pos="720"/>
        </w:tabs>
        <w:ind w:left="360"/>
        <w:rPr>
          <w:sz w:val="20"/>
          <w:szCs w:val="20"/>
        </w:rPr>
      </w:pPr>
      <w:r>
        <w:rPr>
          <w:sz w:val="20"/>
          <w:szCs w:val="20"/>
        </w:rPr>
        <w:t>Aliona wake kwa waume waliwamekondeana kama ujiti kwa ajili ya kifua kikuu na ukimwi</w:t>
      </w:r>
    </w:p>
    <w:p>
      <w:pPr>
        <w:pStyle w:val="style179"/>
        <w:numPr>
          <w:ilvl w:val="0"/>
          <w:numId w:val="427"/>
        </w:numPr>
        <w:tabs>
          <w:tab w:val="left" w:leader="none" w:pos="720"/>
        </w:tabs>
        <w:ind w:left="360"/>
        <w:rPr>
          <w:sz w:val="20"/>
          <w:szCs w:val="20"/>
        </w:rPr>
      </w:pPr>
      <w:r>
        <w:rPr>
          <w:sz w:val="20"/>
          <w:szCs w:val="20"/>
        </w:rPr>
        <w:t>Vijana wengi walikuwa wezi na kuchana nyavu za nyumba</w:t>
      </w:r>
    </w:p>
    <w:p>
      <w:pPr>
        <w:pStyle w:val="style179"/>
        <w:numPr>
          <w:ilvl w:val="0"/>
          <w:numId w:val="427"/>
        </w:numPr>
        <w:tabs>
          <w:tab w:val="left" w:leader="none" w:pos="720"/>
        </w:tabs>
        <w:ind w:left="360"/>
        <w:rPr>
          <w:sz w:val="20"/>
          <w:szCs w:val="20"/>
        </w:rPr>
      </w:pPr>
      <w:r>
        <w:rPr>
          <w:sz w:val="20"/>
          <w:szCs w:val="20"/>
        </w:rPr>
        <w:t>Miongoni mwao wapo watoto wake wa kiume</w:t>
      </w:r>
    </w:p>
    <w:p>
      <w:pPr>
        <w:pStyle w:val="style179"/>
        <w:numPr>
          <w:ilvl w:val="0"/>
          <w:numId w:val="427"/>
        </w:numPr>
        <w:tabs>
          <w:tab w:val="left" w:leader="none" w:pos="720"/>
        </w:tabs>
        <w:ind w:left="360"/>
        <w:rPr>
          <w:sz w:val="20"/>
          <w:szCs w:val="20"/>
        </w:rPr>
      </w:pPr>
      <w:r>
        <w:rPr>
          <w:sz w:val="20"/>
          <w:szCs w:val="20"/>
        </w:rPr>
        <w:t>Anapotoka usingizini anachuna majani ya miti na kujitwika kichwani amechizxika</w:t>
      </w:r>
    </w:p>
    <w:p>
      <w:pPr>
        <w:pStyle w:val="style179"/>
        <w:numPr>
          <w:ilvl w:val="0"/>
          <w:numId w:val="427"/>
        </w:numPr>
        <w:tabs>
          <w:tab w:val="left" w:leader="none" w:pos="720"/>
        </w:tabs>
        <w:ind w:left="360"/>
        <w:rPr>
          <w:sz w:val="20"/>
          <w:szCs w:val="20"/>
        </w:rPr>
      </w:pPr>
      <w:r>
        <w:rPr>
          <w:sz w:val="20"/>
          <w:szCs w:val="20"/>
        </w:rPr>
        <w:t>Vijana waliotumia dawa za kulevya aliwahini na kuwatendea maovu watoto wa wengine hivi sasa hayo maovu yanamdhuru yeye                            10x1=10</w:t>
      </w:r>
    </w:p>
    <w:p>
      <w:pPr>
        <w:pStyle w:val="style0"/>
        <w:tabs>
          <w:tab w:val="left" w:leader="none" w:pos="720"/>
        </w:tabs>
        <w:ind w:left="360" w:hanging="360"/>
        <w:rPr>
          <w:sz w:val="20"/>
          <w:szCs w:val="20"/>
          <w:u w:val="single"/>
          <w:lang w:val="fr-FR"/>
        </w:rPr>
      </w:pPr>
      <w:r>
        <w:rPr>
          <w:sz w:val="20"/>
          <w:szCs w:val="20"/>
          <w:lang w:val="fr-FR"/>
        </w:rPr>
        <w:t xml:space="preserve">b) </w:t>
      </w:r>
      <w:r>
        <w:rPr>
          <w:sz w:val="20"/>
          <w:szCs w:val="20"/>
          <w:lang w:val="fr-FR"/>
        </w:rPr>
        <w:tab/>
      </w:r>
      <w:r>
        <w:rPr>
          <w:sz w:val="20"/>
          <w:szCs w:val="20"/>
          <w:u w:val="single"/>
          <w:lang w:val="fr-FR"/>
        </w:rPr>
        <w:t>Ulitima maana yake umaskini au ufukara</w:t>
      </w:r>
    </w:p>
    <w:p>
      <w:pPr>
        <w:pStyle w:val="style179"/>
        <w:numPr>
          <w:ilvl w:val="0"/>
          <w:numId w:val="303"/>
        </w:numPr>
        <w:tabs>
          <w:tab w:val="left" w:leader="none" w:pos="720"/>
        </w:tabs>
        <w:ind w:left="360"/>
        <w:rPr>
          <w:sz w:val="20"/>
          <w:szCs w:val="20"/>
          <w:lang w:val="fr-FR"/>
        </w:rPr>
      </w:pPr>
      <w:r>
        <w:rPr>
          <w:sz w:val="20"/>
          <w:szCs w:val="20"/>
          <w:lang w:val="fr-FR"/>
        </w:rPr>
        <w:t>Mhusika mkubwa alikuwa maskini sana. Mweruli aliokuwa nao ulikuwa umekatika mfumbati na kungoka misumari mitatu</w:t>
      </w:r>
    </w:p>
    <w:p>
      <w:pPr>
        <w:pStyle w:val="style179"/>
        <w:numPr>
          <w:ilvl w:val="0"/>
          <w:numId w:val="303"/>
        </w:numPr>
        <w:tabs>
          <w:tab w:val="left" w:leader="none" w:pos="720"/>
        </w:tabs>
        <w:ind w:left="360"/>
        <w:rPr>
          <w:sz w:val="20"/>
          <w:szCs w:val="20"/>
          <w:lang w:val="fr-FR"/>
        </w:rPr>
      </w:pPr>
      <w:r>
        <w:rPr>
          <w:sz w:val="20"/>
          <w:szCs w:val="20"/>
          <w:lang w:val="fr-FR"/>
        </w:rPr>
        <w:t>Gari aliloabiri mkubwa lilipita Madongoporomoka sehemeu ya wachochole</w:t>
      </w:r>
    </w:p>
    <w:p>
      <w:pPr>
        <w:pStyle w:val="style179"/>
        <w:numPr>
          <w:ilvl w:val="0"/>
          <w:numId w:val="303"/>
        </w:numPr>
        <w:tabs>
          <w:tab w:val="left" w:leader="none" w:pos="720"/>
        </w:tabs>
        <w:ind w:left="360"/>
        <w:rPr>
          <w:sz w:val="20"/>
          <w:szCs w:val="20"/>
          <w:lang w:val="fr-FR"/>
        </w:rPr>
      </w:pPr>
      <w:r>
        <w:rPr>
          <w:sz w:val="20"/>
          <w:szCs w:val="20"/>
          <w:lang w:val="fr-FR"/>
        </w:rPr>
        <w:t>Alipitia vichochoro vyenye vijumba vikongwe kudhihirisha umaskini</w:t>
      </w:r>
    </w:p>
    <w:p>
      <w:pPr>
        <w:pStyle w:val="style179"/>
        <w:numPr>
          <w:ilvl w:val="0"/>
          <w:numId w:val="303"/>
        </w:numPr>
        <w:tabs>
          <w:tab w:val="left" w:leader="none" w:pos="720"/>
        </w:tabs>
        <w:ind w:left="360"/>
        <w:rPr>
          <w:sz w:val="20"/>
          <w:szCs w:val="20"/>
          <w:lang w:val="fr-FR"/>
        </w:rPr>
      </w:pPr>
      <w:r>
        <w:rPr>
          <w:sz w:val="20"/>
          <w:szCs w:val="20"/>
          <w:lang w:val="fr-FR"/>
        </w:rPr>
        <w:t>Biashara ya kukaanga pweza ilikuwa yenye pato dogo tu</w:t>
      </w:r>
    </w:p>
    <w:p>
      <w:pPr>
        <w:pStyle w:val="style179"/>
        <w:numPr>
          <w:ilvl w:val="0"/>
          <w:numId w:val="303"/>
        </w:numPr>
        <w:tabs>
          <w:tab w:val="left" w:leader="none" w:pos="720"/>
        </w:tabs>
        <w:ind w:left="360"/>
        <w:rPr>
          <w:sz w:val="20"/>
          <w:szCs w:val="20"/>
          <w:lang w:val="fr-FR"/>
        </w:rPr>
      </w:pPr>
      <w:r>
        <w:rPr>
          <w:sz w:val="20"/>
          <w:szCs w:val="20"/>
          <w:lang w:val="fr-FR"/>
        </w:rPr>
        <w:t>Wakati alipomwelezea Mkumbukwa nia ya kugombea uongozi alimweleza kuwa anahitaji kuingia siasa ili kuachana na umaskini</w:t>
      </w:r>
    </w:p>
    <w:p>
      <w:pPr>
        <w:pStyle w:val="style179"/>
        <w:numPr>
          <w:ilvl w:val="0"/>
          <w:numId w:val="303"/>
        </w:numPr>
        <w:tabs>
          <w:tab w:val="left" w:leader="none" w:pos="720"/>
        </w:tabs>
        <w:ind w:left="360"/>
        <w:rPr>
          <w:sz w:val="20"/>
          <w:szCs w:val="20"/>
          <w:lang w:val="fr-FR"/>
        </w:rPr>
      </w:pPr>
      <w:r>
        <w:rPr>
          <w:sz w:val="20"/>
          <w:szCs w:val="20"/>
          <w:lang w:val="fr-FR"/>
        </w:rPr>
        <w:t xml:space="preserve">Watu waliompigia kura walipew sukari unga kanga au mchele kuashiria umaskini </w:t>
      </w:r>
    </w:p>
    <w:p>
      <w:pPr>
        <w:pStyle w:val="style179"/>
        <w:numPr>
          <w:ilvl w:val="0"/>
          <w:numId w:val="303"/>
        </w:numPr>
        <w:tabs>
          <w:tab w:val="left" w:leader="none" w:pos="720"/>
        </w:tabs>
        <w:ind w:left="360"/>
        <w:rPr>
          <w:sz w:val="20"/>
          <w:szCs w:val="20"/>
          <w:lang w:val="fr-FR"/>
        </w:rPr>
      </w:pPr>
      <w:r>
        <w:rPr>
          <w:sz w:val="20"/>
          <w:szCs w:val="20"/>
          <w:lang w:val="fr-FR"/>
        </w:rPr>
        <w:t xml:space="preserve">Maisha awali ya mkubwa yalikuwa maisha duni hata kupata chakula ilikuwa shida </w:t>
      </w:r>
    </w:p>
    <w:p>
      <w:pPr>
        <w:pStyle w:val="style179"/>
        <w:numPr>
          <w:ilvl w:val="0"/>
          <w:numId w:val="303"/>
        </w:numPr>
        <w:tabs>
          <w:tab w:val="left" w:leader="none" w:pos="720"/>
        </w:tabs>
        <w:ind w:left="360"/>
        <w:rPr>
          <w:sz w:val="20"/>
          <w:szCs w:val="20"/>
          <w:lang w:val="fr-FR"/>
        </w:rPr>
      </w:pPr>
      <w:r>
        <w:rPr>
          <w:sz w:val="20"/>
          <w:szCs w:val="20"/>
          <w:lang w:val="fr-FR"/>
        </w:rPr>
        <w:t>Mkubwa hakuwa na mavazi alivaa nguo zilizojaa viraka</w:t>
      </w:r>
    </w:p>
    <w:p>
      <w:pPr>
        <w:pStyle w:val="style179"/>
        <w:numPr>
          <w:ilvl w:val="0"/>
          <w:numId w:val="303"/>
        </w:numPr>
        <w:tabs>
          <w:tab w:val="left" w:leader="none" w:pos="720"/>
        </w:tabs>
        <w:ind w:left="360"/>
        <w:rPr>
          <w:sz w:val="20"/>
          <w:szCs w:val="20"/>
          <w:lang w:val="fr-FR"/>
        </w:rPr>
      </w:pPr>
      <w:r>
        <w:rPr>
          <w:sz w:val="20"/>
          <w:szCs w:val="20"/>
          <w:lang w:val="fr-FR"/>
        </w:rPr>
        <w:t>Wakati anabadilisha taili za nyumba yake ,taili alizotoa ziling’ang’aniwa na maskini ili wang’arishe nyumba zao</w:t>
      </w:r>
    </w:p>
    <w:p>
      <w:pPr>
        <w:pStyle w:val="style179"/>
        <w:tabs>
          <w:tab w:val="left" w:leader="none" w:pos="720"/>
        </w:tabs>
        <w:ind w:left="360" w:hanging="360"/>
        <w:rPr>
          <w:sz w:val="20"/>
          <w:szCs w:val="20"/>
        </w:rPr>
      </w:pPr>
      <w:r>
        <w:rPr>
          <w:sz w:val="20"/>
          <w:szCs w:val="20"/>
        </w:rPr>
        <w:t>6 (A)</w:t>
      </w:r>
    </w:p>
    <w:p>
      <w:pPr>
        <w:pStyle w:val="style179"/>
        <w:tabs>
          <w:tab w:val="left" w:leader="none" w:pos="720"/>
        </w:tabs>
        <w:ind w:left="360" w:hanging="360"/>
        <w:rPr>
          <w:sz w:val="20"/>
          <w:szCs w:val="20"/>
        </w:rPr>
      </w:pPr>
      <w:r>
        <w:rPr>
          <w:sz w:val="20"/>
          <w:szCs w:val="20"/>
        </w:rPr>
        <w:tab/>
      </w:r>
      <w:r>
        <w:rPr>
          <w:sz w:val="20"/>
          <w:szCs w:val="20"/>
        </w:rPr>
        <w:t>Mbinu za utawala</w:t>
      </w:r>
    </w:p>
    <w:p>
      <w:pPr>
        <w:pStyle w:val="style179"/>
        <w:numPr>
          <w:ilvl w:val="0"/>
          <w:numId w:val="500"/>
        </w:numPr>
        <w:tabs>
          <w:tab w:val="left" w:leader="none" w:pos="720"/>
        </w:tabs>
        <w:ind w:left="360"/>
        <w:rPr>
          <w:sz w:val="20"/>
          <w:szCs w:val="20"/>
        </w:rPr>
      </w:pPr>
      <w:r>
        <w:rPr>
          <w:sz w:val="20"/>
          <w:szCs w:val="20"/>
        </w:rPr>
        <w:t>Propaganda- majoko kueneza habari za uongo kwamba Tunu analemea na hawezi kupigania haki za wanasagamoyo</w:t>
      </w:r>
    </w:p>
    <w:p>
      <w:pPr>
        <w:pStyle w:val="style179"/>
        <w:numPr>
          <w:ilvl w:val="0"/>
          <w:numId w:val="500"/>
        </w:numPr>
        <w:tabs>
          <w:tab w:val="left" w:leader="none" w:pos="720"/>
        </w:tabs>
        <w:ind w:left="360"/>
        <w:rPr>
          <w:sz w:val="20"/>
          <w:szCs w:val="20"/>
        </w:rPr>
      </w:pPr>
      <w:r>
        <w:rPr>
          <w:sz w:val="20"/>
          <w:szCs w:val="20"/>
        </w:rPr>
        <w:t>Vitisho –mkana anamtisha Tunu kuwa anamkama samba mwenye watoto</w:t>
      </w:r>
    </w:p>
    <w:p>
      <w:pPr>
        <w:pStyle w:val="style179"/>
        <w:numPr>
          <w:ilvl w:val="0"/>
          <w:numId w:val="500"/>
        </w:numPr>
        <w:tabs>
          <w:tab w:val="left" w:leader="none" w:pos="720"/>
        </w:tabs>
        <w:ind w:left="360"/>
        <w:rPr>
          <w:sz w:val="20"/>
          <w:szCs w:val="20"/>
        </w:rPr>
      </w:pPr>
      <w:r>
        <w:rPr>
          <w:sz w:val="20"/>
          <w:szCs w:val="20"/>
        </w:rPr>
        <w:t>Mauaji – anapanga mauaji ya Jabali katika ajali ya barabara</w:t>
      </w:r>
    </w:p>
    <w:p>
      <w:pPr>
        <w:pStyle w:val="style179"/>
        <w:numPr>
          <w:ilvl w:val="0"/>
          <w:numId w:val="500"/>
        </w:numPr>
        <w:tabs>
          <w:tab w:val="left" w:leader="none" w:pos="720"/>
        </w:tabs>
        <w:ind w:left="360"/>
        <w:rPr>
          <w:sz w:val="20"/>
          <w:szCs w:val="20"/>
        </w:rPr>
      </w:pPr>
      <w:r>
        <w:rPr>
          <w:sz w:val="20"/>
          <w:szCs w:val="20"/>
        </w:rPr>
        <w:t>Matumizi ya vyombo vya dola. Askari wnaamrishwa kuwapiga risasi waandamanaji</w:t>
      </w:r>
    </w:p>
    <w:p>
      <w:pPr>
        <w:pStyle w:val="style179"/>
        <w:numPr>
          <w:ilvl w:val="0"/>
          <w:numId w:val="500"/>
        </w:numPr>
        <w:tabs>
          <w:tab w:val="left" w:leader="none" w:pos="720"/>
        </w:tabs>
        <w:ind w:left="360"/>
        <w:rPr>
          <w:sz w:val="20"/>
          <w:szCs w:val="20"/>
        </w:rPr>
      </w:pPr>
      <w:r>
        <w:rPr>
          <w:sz w:val="20"/>
          <w:szCs w:val="20"/>
        </w:rPr>
        <w:t>Vifungo gerezani.. Ashua alitiwa mbaroni ili kumwogofya sudi</w:t>
      </w:r>
    </w:p>
    <w:p>
      <w:pPr>
        <w:pStyle w:val="style179"/>
        <w:numPr>
          <w:ilvl w:val="0"/>
          <w:numId w:val="500"/>
        </w:numPr>
        <w:tabs>
          <w:tab w:val="left" w:leader="none" w:pos="720"/>
        </w:tabs>
        <w:ind w:left="360"/>
        <w:rPr>
          <w:sz w:val="20"/>
          <w:szCs w:val="20"/>
        </w:rPr>
      </w:pPr>
      <w:r>
        <w:rPr>
          <w:sz w:val="20"/>
          <w:szCs w:val="20"/>
        </w:rPr>
        <w:t>Wizi wa kura –majoka anasema kuwa hata tunu akipewa kura zote bado atamshida</w:t>
      </w:r>
    </w:p>
    <w:p>
      <w:pPr>
        <w:pStyle w:val="style179"/>
        <w:numPr>
          <w:ilvl w:val="0"/>
          <w:numId w:val="500"/>
        </w:numPr>
        <w:tabs>
          <w:tab w:val="left" w:leader="none" w:pos="720"/>
        </w:tabs>
        <w:ind w:left="360"/>
        <w:rPr>
          <w:sz w:val="20"/>
          <w:szCs w:val="20"/>
        </w:rPr>
      </w:pPr>
      <w:r>
        <w:rPr>
          <w:sz w:val="20"/>
          <w:szCs w:val="20"/>
        </w:rPr>
        <w:t>Tenga utawala – majoka anajaribu kuwatenganisha sudi na Tunu</w:t>
      </w:r>
    </w:p>
    <w:p>
      <w:pPr>
        <w:pStyle w:val="style179"/>
        <w:numPr>
          <w:ilvl w:val="0"/>
          <w:numId w:val="500"/>
        </w:numPr>
        <w:tabs>
          <w:tab w:val="left" w:leader="none" w:pos="720"/>
        </w:tabs>
        <w:ind w:left="360"/>
        <w:rPr>
          <w:sz w:val="20"/>
          <w:szCs w:val="20"/>
        </w:rPr>
      </w:pPr>
      <w:r>
        <w:rPr>
          <w:sz w:val="20"/>
          <w:szCs w:val="20"/>
        </w:rPr>
        <w:t>Kufukarisha raia – majoka anaagiza kufungwa kwa soko la chapakazi ambalo ni tegemeo la wakazi wa Sagamoyo</w:t>
      </w:r>
    </w:p>
    <w:p>
      <w:pPr>
        <w:pStyle w:val="style179"/>
        <w:numPr>
          <w:ilvl w:val="0"/>
          <w:numId w:val="500"/>
        </w:numPr>
        <w:tabs>
          <w:tab w:val="left" w:leader="none" w:pos="720"/>
        </w:tabs>
        <w:ind w:left="360"/>
        <w:rPr>
          <w:sz w:val="20"/>
          <w:szCs w:val="20"/>
        </w:rPr>
      </w:pPr>
      <w:r>
        <w:rPr>
          <w:sz w:val="20"/>
          <w:szCs w:val="20"/>
        </w:rPr>
        <w:t>Hongo – majoka anajaribu kumhonga tunu kwa kumweleza kuwa atamwoza kwa Ngao Junior</w:t>
      </w:r>
    </w:p>
    <w:p>
      <w:pPr>
        <w:pStyle w:val="style179"/>
        <w:numPr>
          <w:ilvl w:val="0"/>
          <w:numId w:val="500"/>
        </w:numPr>
        <w:tabs>
          <w:tab w:val="left" w:leader="none" w:pos="720"/>
        </w:tabs>
        <w:ind w:left="360"/>
        <w:rPr>
          <w:sz w:val="20"/>
          <w:szCs w:val="20"/>
        </w:rPr>
      </w:pPr>
      <w:r>
        <w:rPr>
          <w:sz w:val="20"/>
          <w:szCs w:val="20"/>
        </w:rPr>
        <w:t>Kujaza raia hofu- anawatumia vigenge vya wahuni kunyamazisha raia wa sagamoyo.                                                          Zozote 10x1=10</w:t>
      </w:r>
    </w:p>
    <w:p>
      <w:pPr>
        <w:pStyle w:val="style0"/>
        <w:tabs>
          <w:tab w:val="left" w:leader="none" w:pos="720"/>
        </w:tabs>
        <w:rPr>
          <w:sz w:val="20"/>
          <w:szCs w:val="20"/>
        </w:rPr>
      </w:pPr>
    </w:p>
    <w:p>
      <w:pPr>
        <w:pStyle w:val="style179"/>
        <w:tabs>
          <w:tab w:val="left" w:leader="none" w:pos="720"/>
        </w:tabs>
        <w:ind w:left="360" w:hanging="360"/>
        <w:rPr>
          <w:b/>
          <w:sz w:val="20"/>
          <w:szCs w:val="20"/>
        </w:rPr>
      </w:pPr>
      <w:r>
        <w:rPr>
          <w:b/>
          <w:sz w:val="20"/>
          <w:szCs w:val="20"/>
        </w:rPr>
        <w:t>6b</w:t>
      </w:r>
    </w:p>
    <w:p>
      <w:pPr>
        <w:pStyle w:val="style179"/>
        <w:numPr>
          <w:ilvl w:val="0"/>
          <w:numId w:val="387"/>
        </w:numPr>
        <w:tabs>
          <w:tab w:val="left" w:leader="none" w:pos="720"/>
        </w:tabs>
        <w:rPr>
          <w:b/>
          <w:sz w:val="20"/>
          <w:szCs w:val="20"/>
        </w:rPr>
      </w:pPr>
      <w:r>
        <w:rPr>
          <w:sz w:val="20"/>
          <w:szCs w:val="20"/>
        </w:rPr>
        <w:t>Mtetezi wa haki. Tunu anapigania haki za wanasagamoyo. Anataka barabara shule na hospitali ziboreshwe</w:t>
      </w:r>
    </w:p>
    <w:p>
      <w:pPr>
        <w:pStyle w:val="style179"/>
        <w:numPr>
          <w:ilvl w:val="0"/>
          <w:numId w:val="387"/>
        </w:numPr>
        <w:tabs>
          <w:tab w:val="left" w:leader="none" w:pos="720"/>
        </w:tabs>
        <w:rPr>
          <w:b/>
          <w:sz w:val="20"/>
          <w:szCs w:val="20"/>
        </w:rPr>
      </w:pPr>
      <w:r>
        <w:rPr>
          <w:sz w:val="20"/>
          <w:szCs w:val="20"/>
        </w:rPr>
        <w:t>Mwenye maadili- Ashua analinda ndoa yake kwa kukataa kushiriki mapenzi na majoka</w:t>
      </w:r>
    </w:p>
    <w:p>
      <w:pPr>
        <w:pStyle w:val="style179"/>
        <w:numPr>
          <w:ilvl w:val="0"/>
          <w:numId w:val="387"/>
        </w:numPr>
        <w:tabs>
          <w:tab w:val="left" w:leader="none" w:pos="720"/>
        </w:tabs>
        <w:rPr>
          <w:b/>
          <w:sz w:val="20"/>
          <w:szCs w:val="20"/>
        </w:rPr>
      </w:pPr>
      <w:r>
        <w:rPr>
          <w:sz w:val="20"/>
          <w:szCs w:val="20"/>
        </w:rPr>
        <w:t>Mwenye bidii – ashua anachumia familia yake kwa kuchuuza maembe na chai</w:t>
      </w:r>
    </w:p>
    <w:p>
      <w:pPr>
        <w:pStyle w:val="style179"/>
        <w:numPr>
          <w:ilvl w:val="0"/>
          <w:numId w:val="387"/>
        </w:numPr>
        <w:tabs>
          <w:tab w:val="left" w:leader="none" w:pos="720"/>
        </w:tabs>
        <w:rPr>
          <w:b/>
          <w:sz w:val="20"/>
          <w:szCs w:val="20"/>
        </w:rPr>
      </w:pPr>
      <w:r>
        <w:rPr>
          <w:sz w:val="20"/>
          <w:szCs w:val="20"/>
        </w:rPr>
        <w:t>Jasiri – tunu anamweleza majoka maovu yake bila uoga</w:t>
      </w:r>
    </w:p>
    <w:p>
      <w:pPr>
        <w:pStyle w:val="style179"/>
        <w:numPr>
          <w:ilvl w:val="0"/>
          <w:numId w:val="387"/>
        </w:numPr>
        <w:tabs>
          <w:tab w:val="left" w:leader="none" w:pos="720"/>
        </w:tabs>
        <w:rPr>
          <w:b/>
          <w:sz w:val="20"/>
          <w:szCs w:val="20"/>
        </w:rPr>
      </w:pPr>
      <w:r>
        <w:rPr>
          <w:sz w:val="20"/>
          <w:szCs w:val="20"/>
        </w:rPr>
        <w:t>Mwenye mapenzi –ashua anapenda Sudi na wanawe kwa dhati/ anaenda kuwaombea chakula kwa majoka</w:t>
      </w:r>
    </w:p>
    <w:p>
      <w:pPr>
        <w:pStyle w:val="style179"/>
        <w:numPr>
          <w:ilvl w:val="0"/>
          <w:numId w:val="387"/>
        </w:numPr>
        <w:tabs>
          <w:tab w:val="left" w:leader="none" w:pos="720"/>
        </w:tabs>
        <w:rPr>
          <w:b/>
          <w:sz w:val="20"/>
          <w:szCs w:val="20"/>
        </w:rPr>
      </w:pPr>
      <w:r>
        <w:rPr>
          <w:sz w:val="20"/>
          <w:szCs w:val="20"/>
        </w:rPr>
        <w:t>Mwenye msimamo dhabiti – ashua anaktaa kushiriki mapenzi na majoka. Tunu hakubali wazo la majoka la kuacha siasa ili aolewe na Ngao</w:t>
      </w:r>
    </w:p>
    <w:p>
      <w:pPr>
        <w:pStyle w:val="style179"/>
        <w:numPr>
          <w:ilvl w:val="0"/>
          <w:numId w:val="387"/>
        </w:numPr>
        <w:tabs>
          <w:tab w:val="left" w:leader="none" w:pos="720"/>
        </w:tabs>
        <w:rPr>
          <w:b/>
          <w:sz w:val="20"/>
          <w:szCs w:val="20"/>
        </w:rPr>
      </w:pPr>
      <w:r>
        <w:rPr>
          <w:sz w:val="20"/>
          <w:szCs w:val="20"/>
        </w:rPr>
        <w:t>Mwenye hekima – alitambua ujanja wa Majoka wa kutaka kumtenganisha na sudi</w:t>
      </w:r>
    </w:p>
    <w:p>
      <w:pPr>
        <w:pStyle w:val="style179"/>
        <w:numPr>
          <w:ilvl w:val="0"/>
          <w:numId w:val="387"/>
        </w:numPr>
        <w:tabs>
          <w:tab w:val="left" w:leader="none" w:pos="720"/>
        </w:tabs>
        <w:rPr>
          <w:b/>
          <w:sz w:val="20"/>
          <w:szCs w:val="20"/>
        </w:rPr>
      </w:pPr>
      <w:r>
        <w:rPr>
          <w:sz w:val="20"/>
          <w:szCs w:val="20"/>
        </w:rPr>
        <w:t>Npenda mabandiliko – Asiya anabadilika na kuacha kuuza pombe haramu baada ya utawala mpya kuchuku usukani</w:t>
      </w:r>
    </w:p>
    <w:p>
      <w:pPr>
        <w:pStyle w:val="style179"/>
        <w:numPr>
          <w:ilvl w:val="0"/>
          <w:numId w:val="387"/>
        </w:numPr>
        <w:tabs>
          <w:tab w:val="left" w:leader="none" w:pos="720"/>
        </w:tabs>
        <w:rPr>
          <w:b/>
          <w:sz w:val="20"/>
          <w:szCs w:val="20"/>
        </w:rPr>
      </w:pPr>
      <w:r>
        <w:rPr>
          <w:sz w:val="20"/>
          <w:szCs w:val="20"/>
        </w:rPr>
        <w:t>Mwenye shukrani – Tunu anamshukuru siki kw kuja kumjuza hali aliposhambuliwa na wahuni</w:t>
      </w:r>
    </w:p>
    <w:p>
      <w:pPr>
        <w:pStyle w:val="style179"/>
        <w:numPr>
          <w:ilvl w:val="0"/>
          <w:numId w:val="387"/>
        </w:numPr>
        <w:tabs>
          <w:tab w:val="left" w:leader="none" w:pos="720"/>
        </w:tabs>
        <w:rPr>
          <w:b/>
          <w:sz w:val="20"/>
          <w:szCs w:val="20"/>
        </w:rPr>
      </w:pPr>
      <w:r>
        <w:rPr>
          <w:sz w:val="20"/>
          <w:szCs w:val="20"/>
        </w:rPr>
        <w:t>Mwenye utu – Tunu anawahurumia wanawe Sudi na kumwonda Siki awapeleke kwa mama yake Bi Hashima awalishe                           zozote 10x1=10</w:t>
      </w:r>
    </w:p>
    <w:p>
      <w:pPr>
        <w:pStyle w:val="style179"/>
        <w:tabs>
          <w:tab w:val="left" w:leader="none" w:pos="720"/>
        </w:tabs>
        <w:ind w:left="360" w:hanging="360"/>
        <w:rPr>
          <w:b/>
          <w:sz w:val="20"/>
          <w:szCs w:val="20"/>
        </w:rPr>
      </w:pPr>
      <w:r>
        <w:rPr>
          <w:b/>
          <w:sz w:val="20"/>
          <w:szCs w:val="20"/>
        </w:rPr>
        <w:t>7a</w:t>
      </w:r>
    </w:p>
    <w:p>
      <w:pPr>
        <w:pStyle w:val="style179"/>
        <w:numPr>
          <w:ilvl w:val="0"/>
          <w:numId w:val="372"/>
        </w:numPr>
        <w:tabs>
          <w:tab w:val="left" w:leader="none" w:pos="720"/>
        </w:tabs>
        <w:ind w:left="360"/>
        <w:rPr>
          <w:sz w:val="20"/>
          <w:szCs w:val="20"/>
        </w:rPr>
      </w:pPr>
      <w:r>
        <w:rPr>
          <w:sz w:val="20"/>
          <w:szCs w:val="20"/>
        </w:rPr>
        <w:t>Maneno ya sudi akiwaambia Nguruma Bozo na walevi wengine. Walikuwa Mangweni . walikuwa wameenda kuwaalika waende kwenye lango kuu la chapakazi kuwahasisha wanasagamoyo  4x1=4</w:t>
      </w:r>
    </w:p>
    <w:p>
      <w:pPr>
        <w:pStyle w:val="style179"/>
        <w:numPr>
          <w:ilvl w:val="0"/>
          <w:numId w:val="372"/>
        </w:numPr>
        <w:tabs>
          <w:tab w:val="left" w:leader="none" w:pos="720"/>
        </w:tabs>
        <w:ind w:left="360"/>
        <w:rPr>
          <w:sz w:val="20"/>
          <w:szCs w:val="20"/>
        </w:rPr>
      </w:pPr>
      <w:r>
        <w:rPr>
          <w:sz w:val="20"/>
          <w:szCs w:val="20"/>
        </w:rPr>
        <w:t>– Tashbihi kufumbatia maji kama jiwe</w:t>
      </w:r>
    </w:p>
    <w:p>
      <w:pPr>
        <w:pStyle w:val="style179"/>
        <w:tabs>
          <w:tab w:val="left" w:leader="none" w:pos="720"/>
        </w:tabs>
        <w:ind w:left="360" w:hanging="360"/>
        <w:rPr>
          <w:sz w:val="20"/>
          <w:szCs w:val="20"/>
        </w:rPr>
      </w:pPr>
      <w:r>
        <w:rPr>
          <w:sz w:val="20"/>
          <w:szCs w:val="20"/>
        </w:rPr>
        <w:t xml:space="preserve"> – </w:t>
      </w:r>
      <w:r>
        <w:rPr>
          <w:sz w:val="20"/>
          <w:szCs w:val="20"/>
        </w:rPr>
        <w:tab/>
      </w:r>
      <w:r>
        <w:rPr>
          <w:sz w:val="20"/>
          <w:szCs w:val="20"/>
        </w:rPr>
        <w:t xml:space="preserve">Jazanda – damu nyeusi/kufungua ukurasa mpya </w:t>
      </w:r>
    </w:p>
    <w:p>
      <w:pPr>
        <w:pStyle w:val="style179"/>
        <w:tabs>
          <w:tab w:val="left" w:leader="none" w:pos="720"/>
        </w:tabs>
        <w:ind w:left="360" w:hanging="360"/>
        <w:rPr>
          <w:sz w:val="20"/>
          <w:szCs w:val="20"/>
        </w:rPr>
      </w:pPr>
      <w:r>
        <w:rPr>
          <w:sz w:val="20"/>
          <w:szCs w:val="20"/>
        </w:rPr>
        <w:t xml:space="preserve">- </w:t>
      </w:r>
      <w:r>
        <w:rPr>
          <w:sz w:val="20"/>
          <w:szCs w:val="20"/>
        </w:rPr>
        <w:tab/>
      </w:r>
      <w:r>
        <w:rPr>
          <w:sz w:val="20"/>
          <w:szCs w:val="20"/>
        </w:rPr>
        <w:t>msemo –kufungua ukurasa mpya</w:t>
      </w:r>
    </w:p>
    <w:p>
      <w:pPr>
        <w:pStyle w:val="style0"/>
        <w:tabs>
          <w:tab w:val="left" w:leader="none" w:pos="720"/>
        </w:tabs>
        <w:ind w:left="360" w:hanging="360"/>
        <w:rPr>
          <w:sz w:val="20"/>
          <w:szCs w:val="20"/>
        </w:rPr>
      </w:pPr>
      <w:r>
        <w:rPr>
          <w:sz w:val="20"/>
          <w:szCs w:val="20"/>
        </w:rPr>
        <w:t xml:space="preserve">c) </w:t>
      </w:r>
    </w:p>
    <w:p>
      <w:pPr>
        <w:pStyle w:val="style179"/>
        <w:numPr>
          <w:ilvl w:val="0"/>
          <w:numId w:val="369"/>
        </w:numPr>
        <w:tabs>
          <w:tab w:val="left" w:leader="none" w:pos="720"/>
        </w:tabs>
        <w:ind w:left="360"/>
        <w:rPr>
          <w:sz w:val="20"/>
          <w:szCs w:val="20"/>
        </w:rPr>
      </w:pPr>
      <w:r>
        <w:rPr>
          <w:sz w:val="20"/>
          <w:szCs w:val="20"/>
        </w:rPr>
        <w:t>Sagamoyo imekumbwa na matatizo mengi kama vile mauaji ya kiholela</w:t>
      </w:r>
    </w:p>
    <w:p>
      <w:pPr>
        <w:pStyle w:val="style179"/>
        <w:numPr>
          <w:ilvl w:val="0"/>
          <w:numId w:val="369"/>
        </w:numPr>
        <w:tabs>
          <w:tab w:val="left" w:leader="none" w:pos="720"/>
        </w:tabs>
        <w:ind w:left="360"/>
        <w:rPr>
          <w:sz w:val="20"/>
          <w:szCs w:val="20"/>
        </w:rPr>
      </w:pPr>
      <w:r>
        <w:rPr>
          <w:sz w:val="20"/>
          <w:szCs w:val="20"/>
        </w:rPr>
        <w:t>Ardhi inanyakuliwa na majoka na mshauri wake</w:t>
      </w:r>
    </w:p>
    <w:p>
      <w:pPr>
        <w:pStyle w:val="style179"/>
        <w:numPr>
          <w:ilvl w:val="0"/>
          <w:numId w:val="369"/>
        </w:numPr>
        <w:tabs>
          <w:tab w:val="left" w:leader="none" w:pos="720"/>
        </w:tabs>
        <w:ind w:left="360"/>
        <w:rPr>
          <w:sz w:val="20"/>
          <w:szCs w:val="20"/>
        </w:rPr>
      </w:pPr>
      <w:r>
        <w:rPr>
          <w:sz w:val="20"/>
          <w:szCs w:val="20"/>
        </w:rPr>
        <w:t>Ukosefu wa utu- Majoka anaamrisha watu wapigwe risasi bila kujali</w:t>
      </w:r>
    </w:p>
    <w:p>
      <w:pPr>
        <w:pStyle w:val="style179"/>
        <w:numPr>
          <w:ilvl w:val="0"/>
          <w:numId w:val="369"/>
        </w:numPr>
        <w:tabs>
          <w:tab w:val="left" w:leader="none" w:pos="720"/>
        </w:tabs>
        <w:ind w:left="360"/>
        <w:rPr>
          <w:sz w:val="20"/>
          <w:szCs w:val="20"/>
        </w:rPr>
      </w:pPr>
      <w:r>
        <w:rPr>
          <w:sz w:val="20"/>
          <w:szCs w:val="20"/>
        </w:rPr>
        <w:t>Uangamizi wa wapinzani wa utawala wa Sagamoyo k.m jabali</w:t>
      </w:r>
    </w:p>
    <w:p>
      <w:pPr>
        <w:pStyle w:val="style179"/>
        <w:numPr>
          <w:ilvl w:val="0"/>
          <w:numId w:val="369"/>
        </w:numPr>
        <w:tabs>
          <w:tab w:val="left" w:leader="none" w:pos="720"/>
        </w:tabs>
        <w:ind w:left="360"/>
        <w:rPr>
          <w:sz w:val="20"/>
          <w:szCs w:val="20"/>
        </w:rPr>
      </w:pPr>
      <w:r>
        <w:rPr>
          <w:sz w:val="20"/>
          <w:szCs w:val="20"/>
        </w:rPr>
        <w:t>Jimbo hili lina elimu mbovu- inawalemaza badala ya kuwaandaa wawe wazalendo wa kujenga nchi</w:t>
      </w:r>
    </w:p>
    <w:p>
      <w:pPr>
        <w:pStyle w:val="style179"/>
        <w:numPr>
          <w:ilvl w:val="0"/>
          <w:numId w:val="369"/>
        </w:numPr>
        <w:tabs>
          <w:tab w:val="left" w:leader="none" w:pos="720"/>
        </w:tabs>
        <w:ind w:left="360"/>
        <w:rPr>
          <w:sz w:val="20"/>
          <w:szCs w:val="20"/>
        </w:rPr>
      </w:pPr>
      <w:r>
        <w:rPr>
          <w:sz w:val="20"/>
          <w:szCs w:val="20"/>
        </w:rPr>
        <w:t>Utaweala wa kiimla au kidikteta-Majoka anataka aendelee kutawala ingawa urubani umemshida na amezorotesha nchi</w:t>
      </w:r>
    </w:p>
    <w:p>
      <w:pPr>
        <w:pStyle w:val="style179"/>
        <w:numPr>
          <w:ilvl w:val="0"/>
          <w:numId w:val="369"/>
        </w:numPr>
        <w:tabs>
          <w:tab w:val="left" w:leader="none" w:pos="720"/>
        </w:tabs>
        <w:ind w:left="360"/>
        <w:rPr>
          <w:sz w:val="20"/>
          <w:szCs w:val="20"/>
        </w:rPr>
      </w:pPr>
      <w:r>
        <w:rPr>
          <w:sz w:val="20"/>
          <w:szCs w:val="20"/>
        </w:rPr>
        <w:t>Kuna utabaka katika Sagamoyo k.m tabaka la wanyonge wasio na chochote na tabaka la mabwenyenye linalony6onga tabaka la wanyonge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4x2=8</w:t>
      </w:r>
    </w:p>
    <w:p>
      <w:pPr>
        <w:pStyle w:val="style179"/>
        <w:tabs>
          <w:tab w:val="left" w:leader="none" w:pos="720"/>
        </w:tabs>
        <w:ind w:left="360" w:hanging="360"/>
        <w:rPr>
          <w:sz w:val="20"/>
          <w:szCs w:val="20"/>
        </w:rPr>
      </w:pPr>
      <w:r>
        <w:rPr>
          <w:sz w:val="20"/>
          <w:szCs w:val="20"/>
        </w:rPr>
        <w:t xml:space="preserve">D) </w:t>
      </w:r>
    </w:p>
    <w:p>
      <w:pPr>
        <w:pStyle w:val="style179"/>
        <w:numPr>
          <w:ilvl w:val="0"/>
          <w:numId w:val="486"/>
        </w:numPr>
        <w:tabs>
          <w:tab w:val="left" w:leader="none" w:pos="720"/>
        </w:tabs>
        <w:ind w:left="360"/>
        <w:rPr>
          <w:sz w:val="20"/>
          <w:szCs w:val="20"/>
        </w:rPr>
      </w:pPr>
      <w:r>
        <w:rPr>
          <w:sz w:val="20"/>
          <w:szCs w:val="20"/>
        </w:rPr>
        <w:t>Inamaanisha mabadik\liko hayazidiki- Ni vigumu kusalia na maji viganjaniyakifumbatwa.wale wanafananishwa na mtu anayefumbata maji kama jiwe viganjani</w:t>
      </w:r>
      <w:r>
        <w:rPr>
          <w:sz w:val="20"/>
          <w:szCs w:val="20"/>
        </w:rPr>
        <w:tab/>
      </w:r>
      <w:r>
        <w:rPr>
          <w:sz w:val="20"/>
          <w:szCs w:val="20"/>
        </w:rPr>
        <w:tab/>
      </w:r>
      <w:r>
        <w:rPr>
          <w:sz w:val="20"/>
          <w:szCs w:val="20"/>
        </w:rPr>
        <w:tab/>
      </w:r>
      <w:r>
        <w:rPr>
          <w:sz w:val="20"/>
          <w:szCs w:val="20"/>
        </w:rPr>
        <w:tab/>
      </w:r>
      <w:r>
        <w:rPr>
          <w:sz w:val="20"/>
          <w:szCs w:val="20"/>
        </w:rPr>
        <w:t>1x2=2</w:t>
      </w:r>
    </w:p>
    <w:p>
      <w:pPr>
        <w:pStyle w:val="style179"/>
        <w:tabs>
          <w:tab w:val="left" w:leader="none" w:pos="720"/>
        </w:tabs>
        <w:ind w:left="360" w:hanging="360"/>
        <w:rPr>
          <w:b/>
          <w:sz w:val="20"/>
          <w:szCs w:val="20"/>
        </w:rPr>
      </w:pPr>
      <w:r>
        <w:rPr>
          <w:sz w:val="20"/>
          <w:szCs w:val="20"/>
        </w:rPr>
        <w:t xml:space="preserve">E)    </w:t>
      </w:r>
      <w:r>
        <w:rPr>
          <w:b/>
          <w:sz w:val="20"/>
          <w:szCs w:val="20"/>
        </w:rPr>
        <w:t>i</w:t>
      </w:r>
    </w:p>
    <w:p>
      <w:pPr>
        <w:pStyle w:val="style179"/>
        <w:numPr>
          <w:ilvl w:val="0"/>
          <w:numId w:val="486"/>
        </w:numPr>
        <w:tabs>
          <w:tab w:val="left" w:leader="none" w:pos="720"/>
        </w:tabs>
        <w:ind w:left="360"/>
        <w:rPr>
          <w:sz w:val="20"/>
          <w:szCs w:val="20"/>
        </w:rPr>
      </w:pPr>
      <w:r>
        <w:rPr>
          <w:sz w:val="20"/>
          <w:szCs w:val="20"/>
        </w:rPr>
        <w:t>Mtetezi wa haki</w:t>
      </w:r>
    </w:p>
    <w:p>
      <w:pPr>
        <w:pStyle w:val="style179"/>
        <w:numPr>
          <w:ilvl w:val="0"/>
          <w:numId w:val="486"/>
        </w:numPr>
        <w:tabs>
          <w:tab w:val="left" w:leader="none" w:pos="720"/>
        </w:tabs>
        <w:ind w:left="360"/>
        <w:rPr>
          <w:sz w:val="20"/>
          <w:szCs w:val="20"/>
        </w:rPr>
      </w:pPr>
      <w:r>
        <w:rPr>
          <w:sz w:val="20"/>
          <w:szCs w:val="20"/>
        </w:rPr>
        <w:t>Ana msimamo dhabiti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1x2=2</w:t>
      </w:r>
    </w:p>
    <w:p>
      <w:pPr>
        <w:pStyle w:val="style179"/>
        <w:tabs>
          <w:tab w:val="left" w:leader="none" w:pos="720"/>
        </w:tabs>
        <w:ind w:left="360" w:hanging="360"/>
        <w:rPr>
          <w:b/>
          <w:sz w:val="20"/>
          <w:szCs w:val="20"/>
        </w:rPr>
      </w:pPr>
      <w:r>
        <w:rPr>
          <w:sz w:val="20"/>
          <w:szCs w:val="20"/>
        </w:rPr>
        <w:t xml:space="preserve">      (</w:t>
      </w:r>
      <w:r>
        <w:rPr>
          <w:b/>
          <w:sz w:val="20"/>
          <w:szCs w:val="20"/>
        </w:rPr>
        <w:t>ii)</w:t>
      </w:r>
    </w:p>
    <w:p>
      <w:pPr>
        <w:pStyle w:val="style179"/>
        <w:numPr>
          <w:ilvl w:val="0"/>
          <w:numId w:val="379"/>
        </w:numPr>
        <w:tabs>
          <w:tab w:val="left" w:leader="none" w:pos="720"/>
        </w:tabs>
        <w:ind w:left="360"/>
        <w:rPr>
          <w:sz w:val="20"/>
          <w:szCs w:val="20"/>
        </w:rPr>
      </w:pPr>
      <w:r>
        <w:rPr>
          <w:sz w:val="20"/>
          <w:szCs w:val="20"/>
        </w:rPr>
        <w:t>Alikataa malipo bora ambayo kenga angempatia angechonga kinyango cha ngao</w:t>
      </w:r>
    </w:p>
    <w:p>
      <w:pPr>
        <w:pStyle w:val="style179"/>
        <w:numPr>
          <w:ilvl w:val="0"/>
          <w:numId w:val="379"/>
        </w:numPr>
        <w:tabs>
          <w:tab w:val="left" w:leader="none" w:pos="720"/>
        </w:tabs>
        <w:ind w:left="360"/>
        <w:rPr>
          <w:sz w:val="20"/>
          <w:szCs w:val="20"/>
        </w:rPr>
      </w:pPr>
      <w:r>
        <w:rPr>
          <w:sz w:val="20"/>
          <w:szCs w:val="20"/>
        </w:rPr>
        <w:t>Sudi alikataa kula keki ya uhuru aliyoletea kenga</w:t>
      </w:r>
    </w:p>
    <w:p>
      <w:pPr>
        <w:pStyle w:val="style179"/>
        <w:numPr>
          <w:ilvl w:val="0"/>
          <w:numId w:val="379"/>
        </w:numPr>
        <w:tabs>
          <w:tab w:val="left" w:leader="none" w:pos="720"/>
        </w:tabs>
        <w:ind w:left="360"/>
        <w:rPr>
          <w:sz w:val="20"/>
          <w:szCs w:val="20"/>
        </w:rPr>
      </w:pPr>
      <w:r>
        <w:rPr>
          <w:sz w:val="20"/>
          <w:szCs w:val="20"/>
        </w:rPr>
        <w:t>Sudi alishiriki maandamano ya kutetea haki pamoja na wanaharakati wengine</w:t>
      </w:r>
    </w:p>
    <w:p>
      <w:pPr>
        <w:pStyle w:val="style179"/>
        <w:numPr>
          <w:ilvl w:val="0"/>
          <w:numId w:val="379"/>
        </w:numPr>
        <w:tabs>
          <w:tab w:val="left" w:leader="none" w:pos="720"/>
        </w:tabs>
        <w:ind w:left="360"/>
        <w:rPr>
          <w:sz w:val="20"/>
          <w:szCs w:val="20"/>
        </w:rPr>
      </w:pPr>
      <w:r>
        <w:rPr>
          <w:sz w:val="20"/>
          <w:szCs w:val="20"/>
        </w:rPr>
        <w:t>Aliandamana na Tunu na Siti vijana wa Wataka walipouliwa</w:t>
      </w:r>
    </w:p>
    <w:p>
      <w:pPr>
        <w:pStyle w:val="style179"/>
        <w:tabs>
          <w:tab w:val="left" w:leader="none" w:pos="720"/>
        </w:tabs>
        <w:ind w:left="360" w:hanging="360"/>
        <w:rPr>
          <w:sz w:val="20"/>
          <w:szCs w:val="20"/>
        </w:rPr>
      </w:pPr>
      <w:r>
        <w:rPr>
          <w:sz w:val="20"/>
          <w:szCs w:val="20"/>
        </w:rPr>
        <w:t xml:space="preserve">8) </w:t>
      </w:r>
      <w:r>
        <w:rPr>
          <w:sz w:val="20"/>
          <w:szCs w:val="20"/>
        </w:rPr>
        <w:tab/>
      </w:r>
      <w:r>
        <w:rPr>
          <w:sz w:val="20"/>
          <w:szCs w:val="20"/>
        </w:rPr>
        <w:t>(a) Ni sherehe za kitamaduni ambazo hufanywa na jamii yoyote katika kipindi maalum cha mwaka   1x2=2</w:t>
      </w:r>
    </w:p>
    <w:p>
      <w:pPr>
        <w:pStyle w:val="style179"/>
        <w:tabs>
          <w:tab w:val="left" w:leader="none" w:pos="720"/>
        </w:tabs>
        <w:ind w:left="360" w:hanging="360"/>
        <w:rPr>
          <w:sz w:val="20"/>
          <w:szCs w:val="20"/>
        </w:rPr>
      </w:pPr>
      <w:r>
        <w:rPr>
          <w:sz w:val="20"/>
          <w:szCs w:val="20"/>
        </w:rPr>
        <w:tab/>
      </w:r>
      <w:r>
        <w:rPr>
          <w:sz w:val="20"/>
          <w:szCs w:val="20"/>
        </w:rPr>
        <w:t>(b)</w:t>
      </w:r>
    </w:p>
    <w:p>
      <w:pPr>
        <w:pStyle w:val="style179"/>
        <w:numPr>
          <w:ilvl w:val="0"/>
          <w:numId w:val="466"/>
        </w:numPr>
        <w:tabs>
          <w:tab w:val="left" w:leader="none" w:pos="720"/>
        </w:tabs>
        <w:ind w:left="360"/>
        <w:rPr>
          <w:sz w:val="20"/>
          <w:szCs w:val="20"/>
        </w:rPr>
      </w:pPr>
      <w:r>
        <w:rPr>
          <w:sz w:val="20"/>
          <w:szCs w:val="20"/>
        </w:rPr>
        <w:t>Miviga huandamana na matendo Fulani kucheza ngoma kupiga magoti</w:t>
      </w:r>
    </w:p>
    <w:p>
      <w:pPr>
        <w:pStyle w:val="style179"/>
        <w:numPr>
          <w:ilvl w:val="0"/>
          <w:numId w:val="466"/>
        </w:numPr>
        <w:tabs>
          <w:tab w:val="left" w:leader="none" w:pos="720"/>
        </w:tabs>
        <w:ind w:left="360"/>
        <w:rPr>
          <w:sz w:val="20"/>
          <w:szCs w:val="20"/>
        </w:rPr>
      </w:pPr>
      <w:r>
        <w:rPr>
          <w:sz w:val="20"/>
          <w:szCs w:val="20"/>
        </w:rPr>
        <w:t>Huongozwa na watu mahususi k.m kuna wanaoongoza kafara</w:t>
      </w:r>
    </w:p>
    <w:p>
      <w:pPr>
        <w:pStyle w:val="style179"/>
        <w:numPr>
          <w:ilvl w:val="0"/>
          <w:numId w:val="466"/>
        </w:numPr>
        <w:tabs>
          <w:tab w:val="left" w:leader="none" w:pos="720"/>
        </w:tabs>
        <w:ind w:left="360"/>
        <w:rPr>
          <w:sz w:val="20"/>
          <w:szCs w:val="20"/>
        </w:rPr>
      </w:pPr>
      <w:r>
        <w:rPr>
          <w:sz w:val="20"/>
          <w:szCs w:val="20"/>
        </w:rPr>
        <w:t>Huandamana na utoaji mawaidha /ulumbi</w:t>
      </w:r>
    </w:p>
    <w:p>
      <w:pPr>
        <w:pStyle w:val="style179"/>
        <w:numPr>
          <w:ilvl w:val="0"/>
          <w:numId w:val="466"/>
        </w:numPr>
        <w:tabs>
          <w:tab w:val="left" w:leader="none" w:pos="720"/>
        </w:tabs>
        <w:ind w:left="360"/>
        <w:rPr>
          <w:sz w:val="20"/>
          <w:szCs w:val="20"/>
        </w:rPr>
      </w:pPr>
      <w:r>
        <w:rPr>
          <w:sz w:val="20"/>
          <w:szCs w:val="20"/>
        </w:rPr>
        <w:t>Malemba huvaliwa na wanohusika</w:t>
      </w:r>
    </w:p>
    <w:p>
      <w:pPr>
        <w:pStyle w:val="style179"/>
        <w:numPr>
          <w:ilvl w:val="0"/>
          <w:numId w:val="466"/>
        </w:numPr>
        <w:tabs>
          <w:tab w:val="left" w:leader="none" w:pos="720"/>
        </w:tabs>
        <w:ind w:left="360"/>
        <w:rPr>
          <w:sz w:val="20"/>
          <w:szCs w:val="20"/>
        </w:rPr>
      </w:pPr>
      <w:r>
        <w:rPr>
          <w:sz w:val="20"/>
          <w:szCs w:val="20"/>
        </w:rPr>
        <w:t>Hufanyiwa katika mazingira maalum</w:t>
      </w:r>
    </w:p>
    <w:p>
      <w:pPr>
        <w:pStyle w:val="style179"/>
        <w:numPr>
          <w:ilvl w:val="0"/>
          <w:numId w:val="466"/>
        </w:numPr>
        <w:tabs>
          <w:tab w:val="left" w:leader="none" w:pos="720"/>
        </w:tabs>
        <w:ind w:left="360"/>
        <w:rPr>
          <w:sz w:val="20"/>
          <w:szCs w:val="20"/>
        </w:rPr>
      </w:pPr>
      <w:r>
        <w:rPr>
          <w:sz w:val="20"/>
          <w:szCs w:val="20"/>
        </w:rPr>
        <w:t>Huambatana\hufungamana na utamaduni wa jamii husika</w:t>
      </w:r>
    </w:p>
    <w:p>
      <w:pPr>
        <w:pStyle w:val="style179"/>
        <w:numPr>
          <w:ilvl w:val="0"/>
          <w:numId w:val="466"/>
        </w:numPr>
        <w:tabs>
          <w:tab w:val="left" w:leader="none" w:pos="720"/>
        </w:tabs>
        <w:ind w:left="360"/>
        <w:rPr>
          <w:sz w:val="20"/>
          <w:szCs w:val="20"/>
        </w:rPr>
      </w:pPr>
      <w:r>
        <w:rPr>
          <w:sz w:val="20"/>
          <w:szCs w:val="20"/>
        </w:rPr>
        <w:t>Hufanywa katika kipindi /wakati maalum</w:t>
      </w:r>
    </w:p>
    <w:p>
      <w:pPr>
        <w:pStyle w:val="style179"/>
        <w:numPr>
          <w:ilvl w:val="0"/>
          <w:numId w:val="466"/>
        </w:numPr>
        <w:tabs>
          <w:tab w:val="left" w:leader="none" w:pos="720"/>
        </w:tabs>
        <w:ind w:left="360"/>
        <w:rPr>
          <w:sz w:val="20"/>
          <w:szCs w:val="20"/>
        </w:rPr>
      </w:pPr>
      <w:r>
        <w:rPr>
          <w:sz w:val="20"/>
          <w:szCs w:val="20"/>
        </w:rPr>
        <w:t>Huwa na kutolewa kafara</w:t>
      </w:r>
    </w:p>
    <w:p>
      <w:pPr>
        <w:pStyle w:val="style179"/>
        <w:numPr>
          <w:ilvl w:val="0"/>
          <w:numId w:val="466"/>
        </w:numPr>
        <w:tabs>
          <w:tab w:val="left" w:leader="none" w:pos="720"/>
        </w:tabs>
        <w:ind w:left="360"/>
        <w:rPr>
          <w:sz w:val="20"/>
          <w:szCs w:val="20"/>
        </w:rPr>
      </w:pPr>
      <w:r>
        <w:rPr>
          <w:sz w:val="20"/>
          <w:szCs w:val="20"/>
        </w:rPr>
        <w:t>Sadaka hutolewa</w:t>
      </w:r>
    </w:p>
    <w:p>
      <w:pPr>
        <w:pStyle w:val="style179"/>
        <w:numPr>
          <w:ilvl w:val="0"/>
          <w:numId w:val="466"/>
        </w:numPr>
        <w:tabs>
          <w:tab w:val="left" w:leader="none" w:pos="720"/>
        </w:tabs>
        <w:ind w:left="360"/>
        <w:rPr>
          <w:sz w:val="20"/>
          <w:szCs w:val="20"/>
        </w:rPr>
      </w:pPr>
      <w:r>
        <w:rPr>
          <w:sz w:val="20"/>
          <w:szCs w:val="20"/>
        </w:rPr>
        <w:t>Kuna kula viapo-wahusika huweka ahadi kutenda wema</w:t>
      </w:r>
      <w:r>
        <w:rPr>
          <w:sz w:val="20"/>
          <w:szCs w:val="20"/>
        </w:rPr>
        <w:tab/>
      </w:r>
      <w:r>
        <w:rPr>
          <w:sz w:val="20"/>
          <w:szCs w:val="20"/>
        </w:rPr>
        <w:tab/>
      </w:r>
      <w:r>
        <w:rPr>
          <w:sz w:val="20"/>
          <w:szCs w:val="20"/>
        </w:rPr>
        <w:tab/>
      </w:r>
      <w:r>
        <w:rPr>
          <w:sz w:val="20"/>
          <w:szCs w:val="20"/>
        </w:rPr>
        <w:t>Zozote 5x1=5</w:t>
      </w:r>
    </w:p>
    <w:p>
      <w:pPr>
        <w:pStyle w:val="style179"/>
        <w:numPr>
          <w:ilvl w:val="0"/>
          <w:numId w:val="358"/>
        </w:numPr>
        <w:tabs>
          <w:tab w:val="left" w:leader="none" w:pos="720"/>
        </w:tabs>
        <w:ind w:left="360"/>
        <w:rPr>
          <w:sz w:val="20"/>
          <w:szCs w:val="20"/>
        </w:rPr>
      </w:pPr>
      <w:r>
        <w:rPr>
          <w:sz w:val="20"/>
          <w:szCs w:val="20"/>
        </w:rPr>
        <w:t xml:space="preserve">  </w:t>
      </w:r>
      <w:r>
        <w:rPr>
          <w:b/>
          <w:sz w:val="20"/>
          <w:szCs w:val="20"/>
          <w:u w:val="single"/>
        </w:rPr>
        <w:t>Udhaifu</w:t>
      </w:r>
    </w:p>
    <w:p>
      <w:pPr>
        <w:pStyle w:val="style179"/>
        <w:numPr>
          <w:ilvl w:val="0"/>
          <w:numId w:val="433"/>
        </w:numPr>
        <w:tabs>
          <w:tab w:val="left" w:leader="none" w:pos="720"/>
        </w:tabs>
        <w:ind w:left="360"/>
        <w:rPr>
          <w:sz w:val="20"/>
          <w:szCs w:val="20"/>
        </w:rPr>
      </w:pPr>
      <w:r>
        <w:rPr>
          <w:sz w:val="20"/>
          <w:szCs w:val="20"/>
        </w:rPr>
        <w:t>Huharibu mazingira-kukata matawi</w:t>
      </w:r>
    </w:p>
    <w:p>
      <w:pPr>
        <w:pStyle w:val="style179"/>
        <w:numPr>
          <w:ilvl w:val="0"/>
          <w:numId w:val="433"/>
        </w:numPr>
        <w:tabs>
          <w:tab w:val="left" w:leader="none" w:pos="720"/>
        </w:tabs>
        <w:ind w:left="360"/>
        <w:rPr>
          <w:sz w:val="20"/>
          <w:szCs w:val="20"/>
        </w:rPr>
      </w:pPr>
      <w:r>
        <w:rPr>
          <w:sz w:val="20"/>
          <w:szCs w:val="20"/>
        </w:rPr>
        <w:t>Kupoteza wakati</w:t>
      </w:r>
    </w:p>
    <w:p>
      <w:pPr>
        <w:pStyle w:val="style179"/>
        <w:numPr>
          <w:ilvl w:val="0"/>
          <w:numId w:val="433"/>
        </w:numPr>
        <w:tabs>
          <w:tab w:val="left" w:leader="none" w:pos="720"/>
        </w:tabs>
        <w:ind w:left="360"/>
        <w:rPr>
          <w:sz w:val="20"/>
          <w:szCs w:val="20"/>
        </w:rPr>
      </w:pPr>
      <w:r>
        <w:rPr>
          <w:sz w:val="20"/>
          <w:szCs w:val="20"/>
        </w:rPr>
        <w:t>Husababisha kudorora kwa maendeleo</w:t>
      </w:r>
    </w:p>
    <w:p>
      <w:pPr>
        <w:pStyle w:val="style179"/>
        <w:numPr>
          <w:ilvl w:val="0"/>
          <w:numId w:val="433"/>
        </w:numPr>
        <w:tabs>
          <w:tab w:val="left" w:leader="none" w:pos="720"/>
        </w:tabs>
        <w:ind w:left="360"/>
        <w:rPr>
          <w:sz w:val="20"/>
          <w:szCs w:val="20"/>
        </w:rPr>
      </w:pPr>
      <w:r>
        <w:rPr>
          <w:sz w:val="20"/>
          <w:szCs w:val="20"/>
        </w:rPr>
        <w:t>Huleta utengano katika jamii\majirani</w:t>
      </w:r>
    </w:p>
    <w:p>
      <w:pPr>
        <w:pStyle w:val="style179"/>
        <w:numPr>
          <w:ilvl w:val="0"/>
          <w:numId w:val="433"/>
        </w:numPr>
        <w:tabs>
          <w:tab w:val="left" w:leader="none" w:pos="720"/>
        </w:tabs>
        <w:ind w:left="360"/>
        <w:rPr>
          <w:sz w:val="20"/>
          <w:szCs w:val="20"/>
        </w:rPr>
      </w:pPr>
      <w:r>
        <w:rPr>
          <w:sz w:val="20"/>
          <w:szCs w:val="20"/>
        </w:rPr>
        <w:t>Huasi mabadiliko ya kiwakati(nyingine zimepitwa na wakati)</w:t>
      </w:r>
    </w:p>
    <w:p>
      <w:pPr>
        <w:pStyle w:val="style179"/>
        <w:numPr>
          <w:ilvl w:val="0"/>
          <w:numId w:val="433"/>
        </w:numPr>
        <w:tabs>
          <w:tab w:val="left" w:leader="none" w:pos="720"/>
        </w:tabs>
        <w:ind w:left="360"/>
        <w:rPr>
          <w:sz w:val="20"/>
          <w:szCs w:val="20"/>
        </w:rPr>
      </w:pPr>
      <w:r>
        <w:rPr>
          <w:sz w:val="20"/>
          <w:szCs w:val="20"/>
        </w:rPr>
        <w:t>Madhara yaweza kutokea hasa vifaa buti vinapotumika</w:t>
      </w:r>
    </w:p>
    <w:p>
      <w:pPr>
        <w:pStyle w:val="style179"/>
        <w:numPr>
          <w:ilvl w:val="0"/>
          <w:numId w:val="433"/>
        </w:numPr>
        <w:tabs>
          <w:tab w:val="left" w:leader="none" w:pos="720"/>
        </w:tabs>
        <w:ind w:left="360"/>
        <w:rPr>
          <w:sz w:val="20"/>
          <w:szCs w:val="20"/>
        </w:rPr>
      </w:pPr>
      <w:r>
        <w:rPr>
          <w:sz w:val="20"/>
          <w:szCs w:val="20"/>
        </w:rPr>
        <w:t>Huleta utengano wa kijinsia –kumtukuza mwanamume na kumdunisha mwanawe –jando na unyago</w:t>
      </w:r>
    </w:p>
    <w:p>
      <w:pPr>
        <w:pStyle w:val="style179"/>
        <w:numPr>
          <w:ilvl w:val="0"/>
          <w:numId w:val="433"/>
        </w:numPr>
        <w:tabs>
          <w:tab w:val="left" w:leader="none" w:pos="720"/>
        </w:tabs>
        <w:ind w:left="360"/>
        <w:rPr>
          <w:sz w:val="20"/>
          <w:szCs w:val="20"/>
        </w:rPr>
      </w:pPr>
      <w:r>
        <w:rPr>
          <w:sz w:val="20"/>
          <w:szCs w:val="20"/>
        </w:rPr>
        <w:t>Husababisha wizi</w:t>
      </w:r>
    </w:p>
    <w:p>
      <w:pPr>
        <w:pStyle w:val="style179"/>
        <w:numPr>
          <w:ilvl w:val="0"/>
          <w:numId w:val="433"/>
        </w:numPr>
        <w:tabs>
          <w:tab w:val="left" w:leader="none" w:pos="720"/>
        </w:tabs>
        <w:ind w:left="360"/>
        <w:rPr>
          <w:sz w:val="20"/>
          <w:szCs w:val="20"/>
          <w:lang w:val="fr-FR"/>
        </w:rPr>
      </w:pPr>
      <w:r>
        <w:rPr>
          <w:sz w:val="20"/>
          <w:szCs w:val="20"/>
          <w:lang w:val="fr-FR"/>
        </w:rPr>
        <w:t>Ni ghali-gharama ya juu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Zozote 3x1=3</w:t>
      </w:r>
    </w:p>
    <w:p>
      <w:pPr>
        <w:pStyle w:val="style179"/>
        <w:numPr>
          <w:ilvl w:val="0"/>
          <w:numId w:val="358"/>
        </w:numPr>
        <w:tabs>
          <w:tab w:val="left" w:leader="none" w:pos="720"/>
        </w:tabs>
        <w:ind w:left="360"/>
        <w:rPr>
          <w:sz w:val="20"/>
          <w:szCs w:val="20"/>
          <w:lang w:val="fr-FR"/>
        </w:rPr>
      </w:pPr>
      <w:r>
        <w:rPr>
          <w:sz w:val="20"/>
          <w:szCs w:val="20"/>
          <w:lang w:val="fr-FR"/>
        </w:rPr>
        <w:t xml:space="preserve"> </w:t>
      </w:r>
    </w:p>
    <w:p>
      <w:pPr>
        <w:pStyle w:val="style179"/>
        <w:numPr>
          <w:ilvl w:val="0"/>
          <w:numId w:val="559"/>
        </w:numPr>
        <w:tabs>
          <w:tab w:val="left" w:leader="none" w:pos="720"/>
        </w:tabs>
        <w:ind w:left="360"/>
        <w:rPr>
          <w:sz w:val="20"/>
          <w:szCs w:val="20"/>
          <w:lang w:val="fr-FR"/>
        </w:rPr>
      </w:pPr>
      <w:r>
        <w:rPr>
          <w:sz w:val="20"/>
          <w:szCs w:val="20"/>
          <w:lang w:val="fr-FR"/>
        </w:rPr>
        <w:t>Ni njia ya kuwasiliana katika jamii husika</w:t>
      </w:r>
    </w:p>
    <w:p>
      <w:pPr>
        <w:pStyle w:val="style179"/>
        <w:numPr>
          <w:ilvl w:val="0"/>
          <w:numId w:val="559"/>
        </w:numPr>
        <w:tabs>
          <w:tab w:val="left" w:leader="none" w:pos="720"/>
        </w:tabs>
        <w:ind w:left="360"/>
        <w:rPr>
          <w:sz w:val="20"/>
          <w:szCs w:val="20"/>
        </w:rPr>
      </w:pPr>
      <w:r>
        <w:rPr>
          <w:sz w:val="20"/>
          <w:szCs w:val="20"/>
        </w:rPr>
        <w:t>Hudumisha usiri wa jamii husika</w:t>
      </w:r>
    </w:p>
    <w:p>
      <w:pPr>
        <w:pStyle w:val="style179"/>
        <w:numPr>
          <w:ilvl w:val="0"/>
          <w:numId w:val="559"/>
        </w:numPr>
        <w:tabs>
          <w:tab w:val="left" w:leader="none" w:pos="720"/>
        </w:tabs>
        <w:ind w:left="360"/>
        <w:rPr>
          <w:sz w:val="20"/>
          <w:szCs w:val="20"/>
        </w:rPr>
      </w:pPr>
      <w:r>
        <w:rPr>
          <w:sz w:val="20"/>
          <w:szCs w:val="20"/>
        </w:rPr>
        <w:t>Hutumiwa kutangaza mambo muhimu kuhusu shughuli maalum</w:t>
      </w:r>
    </w:p>
    <w:p>
      <w:pPr>
        <w:pStyle w:val="style179"/>
        <w:numPr>
          <w:ilvl w:val="0"/>
          <w:numId w:val="559"/>
        </w:numPr>
        <w:tabs>
          <w:tab w:val="left" w:leader="none" w:pos="720"/>
        </w:tabs>
        <w:ind w:left="360"/>
        <w:rPr>
          <w:sz w:val="20"/>
          <w:szCs w:val="20"/>
        </w:rPr>
      </w:pPr>
      <w:r>
        <w:rPr>
          <w:sz w:val="20"/>
          <w:szCs w:val="20"/>
        </w:rPr>
        <w:t>Huendeleza utamani wa jamii husika</w:t>
      </w:r>
    </w:p>
    <w:p>
      <w:pPr>
        <w:pStyle w:val="style179"/>
        <w:numPr>
          <w:ilvl w:val="0"/>
          <w:numId w:val="559"/>
        </w:numPr>
        <w:tabs>
          <w:tab w:val="left" w:leader="none" w:pos="720"/>
        </w:tabs>
        <w:ind w:left="360"/>
        <w:rPr>
          <w:sz w:val="20"/>
          <w:szCs w:val="20"/>
        </w:rPr>
      </w:pPr>
      <w:r>
        <w:rPr>
          <w:sz w:val="20"/>
          <w:szCs w:val="20"/>
        </w:rPr>
        <w:t>Husaidia jamii kuionea fahari historia yao</w:t>
      </w:r>
    </w:p>
    <w:p>
      <w:pPr>
        <w:pStyle w:val="style179"/>
        <w:numPr>
          <w:ilvl w:val="0"/>
          <w:numId w:val="559"/>
        </w:numPr>
        <w:tabs>
          <w:tab w:val="left" w:leader="none" w:pos="720"/>
        </w:tabs>
        <w:ind w:left="360"/>
        <w:rPr>
          <w:sz w:val="20"/>
          <w:szCs w:val="20"/>
        </w:rPr>
      </w:pPr>
      <w:r>
        <w:rPr>
          <w:sz w:val="20"/>
          <w:szCs w:val="20"/>
        </w:rPr>
        <w:t>Hutahadharisha kuhusu matokeo ya dharura</w:t>
      </w:r>
    </w:p>
    <w:p>
      <w:pPr>
        <w:pStyle w:val="style179"/>
        <w:numPr>
          <w:ilvl w:val="0"/>
          <w:numId w:val="559"/>
        </w:numPr>
        <w:tabs>
          <w:tab w:val="left" w:leader="none" w:pos="720"/>
        </w:tabs>
        <w:ind w:left="360"/>
        <w:rPr>
          <w:sz w:val="20"/>
          <w:szCs w:val="20"/>
        </w:rPr>
      </w:pPr>
      <w:r>
        <w:rPr>
          <w:sz w:val="20"/>
          <w:szCs w:val="20"/>
        </w:rPr>
        <w:t>Hudhihirisha ufundi wa kisanaa(kutumia zana Fulani za muziki)</w:t>
      </w:r>
    </w:p>
    <w:p>
      <w:pPr>
        <w:pStyle w:val="style179"/>
        <w:numPr>
          <w:ilvl w:val="0"/>
          <w:numId w:val="559"/>
        </w:numPr>
        <w:tabs>
          <w:tab w:val="left" w:leader="none" w:pos="720"/>
        </w:tabs>
        <w:ind w:left="360"/>
        <w:rPr>
          <w:sz w:val="20"/>
          <w:szCs w:val="20"/>
        </w:rPr>
      </w:pPr>
      <w:r>
        <w:rPr>
          <w:sz w:val="20"/>
          <w:szCs w:val="20"/>
        </w:rPr>
        <w:t>Hutekeleza majukumu ya maandishi kati ya jamii zisizojua kuandika</w:t>
      </w:r>
    </w:p>
    <w:p>
      <w:pPr>
        <w:pStyle w:val="style179"/>
        <w:numPr>
          <w:ilvl w:val="0"/>
          <w:numId w:val="559"/>
        </w:numPr>
        <w:tabs>
          <w:tab w:val="left" w:leader="none" w:pos="720"/>
        </w:tabs>
        <w:ind w:left="360"/>
        <w:rPr>
          <w:sz w:val="20"/>
          <w:szCs w:val="20"/>
        </w:rPr>
      </w:pPr>
      <w:r>
        <w:rPr>
          <w:sz w:val="20"/>
          <w:szCs w:val="20"/>
        </w:rPr>
        <w:t xml:space="preserve">Huburudisha huelimisha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6x1=6</w:t>
      </w:r>
    </w:p>
    <w:p>
      <w:pPr>
        <w:pStyle w:val="style179"/>
        <w:numPr>
          <w:ilvl w:val="0"/>
          <w:numId w:val="358"/>
        </w:numPr>
        <w:tabs>
          <w:tab w:val="left" w:leader="none" w:pos="720"/>
        </w:tabs>
        <w:ind w:left="360"/>
        <w:rPr>
          <w:sz w:val="20"/>
          <w:szCs w:val="20"/>
        </w:rPr>
      </w:pPr>
      <w:r>
        <w:rPr>
          <w:sz w:val="20"/>
          <w:szCs w:val="20"/>
        </w:rPr>
        <w:t xml:space="preserve">  </w:t>
      </w:r>
      <w:r>
        <w:rPr>
          <w:b/>
          <w:sz w:val="20"/>
          <w:szCs w:val="20"/>
          <w:u w:val="single"/>
        </w:rPr>
        <w:t>VIZINGITI</w:t>
      </w:r>
    </w:p>
    <w:p>
      <w:pPr>
        <w:pStyle w:val="style179"/>
        <w:numPr>
          <w:ilvl w:val="0"/>
          <w:numId w:val="559"/>
        </w:numPr>
        <w:tabs>
          <w:tab w:val="left" w:leader="none" w:pos="720"/>
        </w:tabs>
        <w:ind w:left="360"/>
        <w:rPr>
          <w:sz w:val="20"/>
          <w:szCs w:val="20"/>
        </w:rPr>
      </w:pPr>
      <w:r>
        <w:rPr>
          <w:sz w:val="20"/>
          <w:szCs w:val="20"/>
        </w:rPr>
        <w:t>Mwingiliano wa makabila tofauti hauruhusu tena matumizi ya ngomezi</w:t>
      </w:r>
    </w:p>
    <w:p>
      <w:pPr>
        <w:pStyle w:val="style179"/>
        <w:numPr>
          <w:ilvl w:val="0"/>
          <w:numId w:val="559"/>
        </w:numPr>
        <w:tabs>
          <w:tab w:val="left" w:leader="none" w:pos="720"/>
        </w:tabs>
        <w:ind w:left="360"/>
        <w:rPr>
          <w:sz w:val="20"/>
          <w:szCs w:val="20"/>
        </w:rPr>
      </w:pPr>
      <w:r>
        <w:rPr>
          <w:sz w:val="20"/>
          <w:szCs w:val="20"/>
        </w:rPr>
        <w:t>Maendeleo ya teknolojia hayaruhusu ngomezi barua,simu</w:t>
      </w:r>
    </w:p>
    <w:p>
      <w:pPr>
        <w:pStyle w:val="style179"/>
        <w:numPr>
          <w:ilvl w:val="0"/>
          <w:numId w:val="559"/>
        </w:numPr>
        <w:tabs>
          <w:tab w:val="left" w:leader="none" w:pos="720"/>
        </w:tabs>
        <w:ind w:left="360"/>
        <w:rPr>
          <w:sz w:val="20"/>
          <w:szCs w:val="20"/>
        </w:rPr>
      </w:pPr>
      <w:r>
        <w:rPr>
          <w:sz w:val="20"/>
          <w:szCs w:val="20"/>
        </w:rPr>
        <w:t>Watu wamekuwa wabinafsi – hawawezi kuitika ngomezi ikipigwa</w:t>
      </w:r>
    </w:p>
    <w:p>
      <w:pPr>
        <w:pStyle w:val="style179"/>
        <w:numPr>
          <w:ilvl w:val="0"/>
          <w:numId w:val="559"/>
        </w:numPr>
        <w:tabs>
          <w:tab w:val="left" w:leader="none" w:pos="720"/>
        </w:tabs>
        <w:ind w:left="360"/>
        <w:rPr>
          <w:sz w:val="20"/>
          <w:szCs w:val="20"/>
        </w:rPr>
      </w:pPr>
      <w:r>
        <w:rPr>
          <w:sz w:val="20"/>
          <w:szCs w:val="20"/>
        </w:rPr>
        <w:t>Ukosefu wa usalama watu kushambuliwa wakitikia wito wa ngomezi</w:t>
      </w:r>
    </w:p>
    <w:p>
      <w:pPr>
        <w:pStyle w:val="style179"/>
        <w:numPr>
          <w:ilvl w:val="0"/>
          <w:numId w:val="559"/>
        </w:numPr>
        <w:tabs>
          <w:tab w:val="left" w:leader="none" w:pos="720"/>
        </w:tabs>
        <w:ind w:left="360"/>
        <w:rPr>
          <w:sz w:val="20"/>
          <w:szCs w:val="20"/>
        </w:rPr>
      </w:pPr>
      <w:r>
        <w:rPr>
          <w:sz w:val="20"/>
          <w:szCs w:val="20"/>
        </w:rPr>
        <w:t>Majumba makubwa</w:t>
      </w:r>
    </w:p>
    <w:p>
      <w:pPr>
        <w:pStyle w:val="style179"/>
        <w:numPr>
          <w:ilvl w:val="0"/>
          <w:numId w:val="559"/>
        </w:numPr>
        <w:tabs>
          <w:tab w:val="left" w:leader="none" w:pos="720"/>
        </w:tabs>
        <w:ind w:left="360"/>
        <w:rPr>
          <w:sz w:val="20"/>
          <w:szCs w:val="20"/>
        </w:rPr>
      </w:pPr>
      <w:r>
        <w:rPr>
          <w:sz w:val="20"/>
          <w:szCs w:val="20"/>
        </w:rPr>
        <w:t>Kelele za viwanda haviruhusu watu kuskia</w:t>
      </w:r>
      <w:r>
        <w:rPr>
          <w:sz w:val="20"/>
          <w:szCs w:val="20"/>
        </w:rPr>
        <w:tab/>
      </w:r>
      <w:r>
        <w:rPr>
          <w:sz w:val="20"/>
          <w:szCs w:val="20"/>
        </w:rPr>
        <w:tab/>
      </w:r>
      <w:r>
        <w:rPr>
          <w:sz w:val="20"/>
          <w:szCs w:val="20"/>
        </w:rPr>
        <w:tab/>
      </w:r>
      <w:r>
        <w:rPr>
          <w:sz w:val="20"/>
          <w:szCs w:val="20"/>
        </w:rPr>
        <w:tab/>
      </w:r>
      <w:r>
        <w:rPr>
          <w:sz w:val="20"/>
          <w:szCs w:val="20"/>
        </w:rPr>
        <w:t>Zozote 2x2=4</w:t>
      </w:r>
    </w:p>
    <w:p>
      <w:pPr>
        <w:pStyle w:val="style179"/>
        <w:tabs>
          <w:tab w:val="left" w:leader="none" w:pos="0"/>
        </w:tabs>
        <w:spacing w:lineRule="auto" w:line="360"/>
        <w:jc w:val="both"/>
        <w:rPr/>
      </w:pPr>
    </w:p>
    <w:p>
      <w:pPr>
        <w:pStyle w:val="style0"/>
        <w:tabs>
          <w:tab w:val="left" w:leader="none" w:pos="0"/>
        </w:tabs>
        <w:spacing w:lineRule="auto" w:line="360"/>
        <w:jc w:val="both"/>
        <w:rPr/>
      </w:pPr>
    </w:p>
    <w:p>
      <w:pPr>
        <w:pStyle w:val="style0"/>
        <w:tabs>
          <w:tab w:val="left" w:leader="none" w:pos="0"/>
        </w:tabs>
        <w:spacing w:lineRule="auto" w:line="360"/>
        <w:jc w:val="both"/>
        <w:rPr/>
      </w:pPr>
    </w:p>
    <w:p>
      <w:pPr>
        <w:pStyle w:val="style157"/>
        <w:rPr>
          <w:b/>
          <w:color w:val="000000"/>
          <w:sz w:val="32"/>
          <w:szCs w:val="32"/>
        </w:rPr>
      </w:pPr>
    </w:p>
    <w:p>
      <w:pPr>
        <w:pStyle w:val="style157"/>
        <w:rPr>
          <w:b/>
          <w:color w:val="000000"/>
          <w:sz w:val="32"/>
          <w:szCs w:val="32"/>
        </w:rPr>
      </w:pPr>
    </w:p>
    <w:p>
      <w:pPr>
        <w:pStyle w:val="style0"/>
        <w:rPr>
          <w:rFonts w:eastAsia="Calibri"/>
          <w:b/>
          <w:color w:val="000000"/>
          <w:sz w:val="20"/>
          <w:szCs w:val="20"/>
          <w:lang w:val="en-GB"/>
        </w:rPr>
      </w:pPr>
      <w:r>
        <w:rPr>
          <w:b/>
          <w:color w:val="000000"/>
          <w:sz w:val="20"/>
          <w:szCs w:val="20"/>
        </w:rPr>
        <w:br w:type="page"/>
      </w:r>
    </w:p>
    <w:p>
      <w:pPr>
        <w:pStyle w:val="style157"/>
        <w:tabs>
          <w:tab w:val="left" w:leader="none" w:pos="720"/>
        </w:tabs>
        <w:ind w:left="360" w:hanging="360"/>
        <w:rPr>
          <w:b/>
          <w:color w:val="000000"/>
          <w:sz w:val="20"/>
          <w:szCs w:val="20"/>
        </w:rPr>
      </w:pPr>
      <w:r>
        <w:rPr>
          <w:b/>
          <w:color w:val="000000"/>
          <w:sz w:val="20"/>
          <w:szCs w:val="20"/>
        </w:rPr>
        <w:t xml:space="preserve"> </w:t>
      </w:r>
      <w:r>
        <w:rPr>
          <w:b/>
          <w:color w:val="000000"/>
          <w:sz w:val="20"/>
          <w:szCs w:val="20"/>
        </w:rPr>
        <w:t>MURARANDIA / KAHURO JOINT</w:t>
      </w:r>
    </w:p>
    <w:p>
      <w:pPr>
        <w:pStyle w:val="style157"/>
        <w:tabs>
          <w:tab w:val="left" w:leader="none" w:pos="720"/>
        </w:tabs>
        <w:ind w:left="360" w:hanging="360"/>
        <w:rPr>
          <w:b/>
          <w:color w:val="000000"/>
          <w:sz w:val="20"/>
          <w:szCs w:val="20"/>
        </w:rPr>
      </w:pPr>
      <w:r>
        <w:rPr>
          <w:b/>
          <w:color w:val="000000"/>
          <w:sz w:val="20"/>
          <w:szCs w:val="20"/>
        </w:rPr>
        <w:t xml:space="preserve"> </w:t>
      </w:r>
      <w:r>
        <w:rPr>
          <w:b/>
          <w:color w:val="000000"/>
          <w:sz w:val="20"/>
          <w:szCs w:val="20"/>
        </w:rPr>
        <w:t>102/1</w:t>
      </w:r>
    </w:p>
    <w:p>
      <w:pPr>
        <w:pStyle w:val="style157"/>
        <w:tabs>
          <w:tab w:val="left" w:leader="none" w:pos="720"/>
        </w:tabs>
        <w:ind w:left="360" w:hanging="360"/>
        <w:rPr>
          <w:b/>
          <w:color w:val="000000"/>
          <w:sz w:val="20"/>
          <w:szCs w:val="20"/>
        </w:rPr>
      </w:pPr>
      <w:r>
        <w:rPr>
          <w:b/>
          <w:color w:val="000000"/>
          <w:sz w:val="20"/>
          <w:szCs w:val="20"/>
        </w:rPr>
        <w:t xml:space="preserve"> KISWAHILI</w:t>
      </w:r>
    </w:p>
    <w:p>
      <w:pPr>
        <w:pStyle w:val="style157"/>
        <w:tabs>
          <w:tab w:val="left" w:leader="none" w:pos="720"/>
        </w:tabs>
        <w:ind w:left="360" w:hanging="360"/>
        <w:rPr>
          <w:b/>
          <w:color w:val="000000"/>
          <w:sz w:val="20"/>
          <w:szCs w:val="20"/>
        </w:rPr>
      </w:pPr>
      <w:r>
        <w:rPr>
          <w:b/>
          <w:color w:val="000000"/>
          <w:sz w:val="20"/>
          <w:szCs w:val="20"/>
        </w:rPr>
        <w:t xml:space="preserve"> KIDATO CHA NNE</w:t>
      </w:r>
    </w:p>
    <w:p>
      <w:pPr>
        <w:pStyle w:val="style157"/>
        <w:tabs>
          <w:tab w:val="left" w:leader="none" w:pos="720"/>
        </w:tabs>
        <w:ind w:left="360" w:hanging="360"/>
        <w:rPr>
          <w:b/>
          <w:color w:val="000000"/>
          <w:sz w:val="20"/>
          <w:szCs w:val="20"/>
        </w:rPr>
      </w:pPr>
      <w:r>
        <w:rPr>
          <w:b/>
          <w:color w:val="000000"/>
          <w:sz w:val="20"/>
          <w:szCs w:val="20"/>
        </w:rPr>
        <w:t xml:space="preserve"> KARATASI YA KWANZA</w:t>
      </w:r>
    </w:p>
    <w:p>
      <w:pPr>
        <w:pStyle w:val="style157"/>
        <w:pBdr>
          <w:bottom w:val="single" w:sz="4" w:space="1" w:color="auto"/>
        </w:pBdr>
        <w:tabs>
          <w:tab w:val="left" w:leader="none" w:pos="720"/>
        </w:tabs>
        <w:ind w:left="360" w:hanging="360"/>
        <w:rPr>
          <w:b/>
          <w:color w:val="000000"/>
          <w:sz w:val="20"/>
          <w:szCs w:val="20"/>
        </w:rPr>
      </w:pPr>
      <w:r>
        <w:rPr>
          <w:b/>
          <w:color w:val="000000"/>
          <w:sz w:val="20"/>
          <w:szCs w:val="20"/>
        </w:rPr>
        <w:t xml:space="preserve"> INSHA</w:t>
      </w:r>
    </w:p>
    <w:p>
      <w:pPr>
        <w:pStyle w:val="style0"/>
        <w:widowControl w:val="false"/>
        <w:tabs>
          <w:tab w:val="left" w:leader="none" w:pos="720"/>
          <w:tab w:val="left" w:leader="none" w:pos="1080"/>
        </w:tabs>
        <w:autoSpaceDE w:val="false"/>
        <w:autoSpaceDN w:val="false"/>
        <w:adjustRightInd w:val="false"/>
        <w:ind w:left="360" w:hanging="360"/>
        <w:rPr>
          <w:color w:val="000000"/>
          <w:sz w:val="20"/>
          <w:szCs w:val="20"/>
        </w:rPr>
      </w:pPr>
      <w:r>
        <w:rPr>
          <w:color w:val="000000"/>
          <w:sz w:val="20"/>
          <w:szCs w:val="20"/>
        </w:rPr>
        <w:t>1.</w:t>
      </w:r>
      <w:r>
        <w:rPr>
          <w:color w:val="000000"/>
          <w:sz w:val="20"/>
          <w:szCs w:val="20"/>
        </w:rPr>
        <w:tab/>
      </w:r>
      <w:r>
        <w:rPr>
          <w:color w:val="000000"/>
          <w:sz w:val="20"/>
          <w:szCs w:val="20"/>
        </w:rPr>
        <w:t>Lazima</w:t>
      </w:r>
    </w:p>
    <w:p>
      <w:pPr>
        <w:pStyle w:val="style0"/>
        <w:widowControl w:val="false"/>
        <w:tabs>
          <w:tab w:val="left" w:leader="none" w:pos="720"/>
        </w:tabs>
        <w:autoSpaceDE w:val="false"/>
        <w:autoSpaceDN w:val="false"/>
        <w:adjustRightInd w:val="false"/>
        <w:ind w:left="360" w:hanging="360"/>
        <w:rPr>
          <w:color w:val="000000"/>
          <w:sz w:val="20"/>
          <w:szCs w:val="20"/>
        </w:rPr>
      </w:pPr>
      <w:r>
        <w:rPr>
          <w:color w:val="000000"/>
          <w:sz w:val="20"/>
          <w:szCs w:val="20"/>
        </w:rPr>
        <w:t xml:space="preserve">    </w:t>
      </w:r>
      <w:r>
        <w:rPr>
          <w:color w:val="000000"/>
          <w:sz w:val="20"/>
          <w:szCs w:val="20"/>
        </w:rPr>
        <w:tab/>
      </w:r>
      <w:r>
        <w:rPr>
          <w:color w:val="000000"/>
          <w:sz w:val="20"/>
          <w:szCs w:val="20"/>
        </w:rPr>
        <w:t>Wewe ni mkaazi wa eneo ya Tuzindukane na unataka kuwania Ugavana katika   Kaunti ya Malishoni. Andika tawasifu utakayowasilisha kwa raia ili waweze  kukuchagua.</w:t>
      </w:r>
    </w:p>
    <w:p>
      <w:pPr>
        <w:pStyle w:val="style0"/>
        <w:widowControl w:val="false"/>
        <w:tabs>
          <w:tab w:val="left" w:leader="none" w:pos="720"/>
        </w:tabs>
        <w:autoSpaceDE w:val="false"/>
        <w:autoSpaceDN w:val="false"/>
        <w:adjustRightInd w:val="false"/>
        <w:ind w:left="360" w:hanging="360"/>
        <w:rPr>
          <w:color w:val="000000"/>
          <w:sz w:val="20"/>
          <w:szCs w:val="20"/>
        </w:rPr>
      </w:pPr>
      <w:r>
        <w:rPr>
          <w:color w:val="000000"/>
          <w:sz w:val="20"/>
          <w:szCs w:val="20"/>
        </w:rPr>
        <w:t>2.</w:t>
      </w:r>
      <w:r>
        <w:rPr>
          <w:color w:val="000000"/>
          <w:sz w:val="20"/>
          <w:szCs w:val="20"/>
        </w:rPr>
        <w:tab/>
      </w:r>
      <w:r>
        <w:rPr>
          <w:color w:val="000000"/>
          <w:sz w:val="20"/>
          <w:szCs w:val="20"/>
        </w:rPr>
        <w:t>Tatizo la kigaidi ni changamoto kubwa sana katika usalama na maendeleo ya</w:t>
      </w:r>
      <w:r>
        <w:rPr>
          <w:sz w:val="20"/>
          <w:szCs w:val="20"/>
        </w:rPr>
        <w:t xml:space="preserve">   </w:t>
      </w:r>
      <w:r>
        <w:rPr>
          <w:color w:val="000000"/>
          <w:sz w:val="20"/>
          <w:szCs w:val="20"/>
        </w:rPr>
        <w:t>kiuchumi hapa nchini.Jadili.</w:t>
      </w:r>
    </w:p>
    <w:p>
      <w:pPr>
        <w:pStyle w:val="style0"/>
        <w:widowControl w:val="false"/>
        <w:tabs>
          <w:tab w:val="left" w:leader="none" w:pos="720"/>
        </w:tabs>
        <w:autoSpaceDE w:val="false"/>
        <w:autoSpaceDN w:val="false"/>
        <w:adjustRightInd w:val="false"/>
        <w:ind w:left="360" w:hanging="360"/>
        <w:rPr>
          <w:color w:val="000000"/>
          <w:sz w:val="20"/>
          <w:szCs w:val="20"/>
        </w:rPr>
      </w:pPr>
      <w:r>
        <w:rPr>
          <w:color w:val="000000"/>
          <w:sz w:val="20"/>
          <w:szCs w:val="20"/>
        </w:rPr>
        <w:t>3.</w:t>
      </w:r>
      <w:r>
        <w:rPr>
          <w:color w:val="000000"/>
          <w:sz w:val="20"/>
          <w:szCs w:val="20"/>
        </w:rPr>
        <w:tab/>
      </w:r>
      <w:r>
        <w:rPr>
          <w:color w:val="000000"/>
          <w:sz w:val="20"/>
          <w:szCs w:val="20"/>
        </w:rPr>
        <w:t>Kelele za mlango haziniasi usingizi.</w:t>
      </w:r>
    </w:p>
    <w:p>
      <w:pPr>
        <w:pStyle w:val="style0"/>
        <w:widowControl w:val="false"/>
        <w:tabs>
          <w:tab w:val="left" w:leader="none" w:pos="720"/>
        </w:tabs>
        <w:autoSpaceDE w:val="false"/>
        <w:autoSpaceDN w:val="false"/>
        <w:adjustRightInd w:val="false"/>
        <w:ind w:left="360" w:hanging="360"/>
        <w:rPr>
          <w:color w:val="000000"/>
          <w:sz w:val="20"/>
          <w:szCs w:val="20"/>
        </w:rPr>
      </w:pPr>
      <w:r>
        <w:rPr>
          <w:color w:val="000000"/>
          <w:sz w:val="20"/>
          <w:szCs w:val="20"/>
        </w:rPr>
        <w:t>4.</w:t>
      </w:r>
      <w:r>
        <w:rPr>
          <w:color w:val="000000"/>
          <w:sz w:val="20"/>
          <w:szCs w:val="20"/>
        </w:rPr>
        <w:tab/>
      </w:r>
      <w:r>
        <w:rPr>
          <w:color w:val="000000"/>
          <w:sz w:val="20"/>
          <w:szCs w:val="20"/>
        </w:rPr>
        <w:t>Andika insha inayomaliziz kwa :</w:t>
      </w:r>
    </w:p>
    <w:p>
      <w:pPr>
        <w:pStyle w:val="style0"/>
        <w:widowControl w:val="false"/>
        <w:tabs>
          <w:tab w:val="left" w:leader="none" w:pos="720"/>
        </w:tabs>
        <w:autoSpaceDE w:val="false"/>
        <w:autoSpaceDN w:val="false"/>
        <w:adjustRightInd w:val="false"/>
        <w:ind w:left="360" w:hanging="360"/>
        <w:rPr>
          <w:color w:val="000000"/>
          <w:sz w:val="20"/>
          <w:szCs w:val="20"/>
        </w:rPr>
      </w:pPr>
      <w:r>
        <w:rPr>
          <w:color w:val="000000"/>
          <w:sz w:val="20"/>
          <w:szCs w:val="20"/>
        </w:rPr>
        <w:t xml:space="preserve">  </w:t>
      </w:r>
      <w:r>
        <w:rPr>
          <w:color w:val="000000"/>
          <w:sz w:val="20"/>
          <w:szCs w:val="20"/>
        </w:rPr>
        <w:tab/>
      </w:r>
      <w:r>
        <w:rPr>
          <w:color w:val="000000"/>
          <w:sz w:val="20"/>
          <w:szCs w:val="20"/>
        </w:rPr>
        <w:t xml:space="preserve"> ………………Kijasho chembamba kilianza usoni huku akionyesha wasiwasi.Nilitambua wazi kuwa yeye ndiye aliyefanya kitendo hicho hasi!</w:t>
      </w:r>
    </w:p>
    <w:p>
      <w:pPr>
        <w:pStyle w:val="style0"/>
        <w:widowControl w:val="false"/>
        <w:tabs>
          <w:tab w:val="left" w:leader="none" w:pos="720"/>
        </w:tabs>
        <w:autoSpaceDE w:val="false"/>
        <w:autoSpaceDN w:val="false"/>
        <w:adjustRightInd w:val="false"/>
        <w:ind w:left="360" w:hanging="360"/>
        <w:rPr>
          <w:color w:val="000000"/>
          <w:sz w:val="20"/>
          <w:szCs w:val="20"/>
        </w:rPr>
      </w:pPr>
    </w:p>
    <w:p>
      <w:pPr>
        <w:pStyle w:val="style0"/>
        <w:rPr>
          <w:b/>
          <w:color w:val="000000"/>
          <w:sz w:val="20"/>
          <w:szCs w:val="20"/>
          <w:lang w:val="en-GB"/>
        </w:rPr>
      </w:pPr>
      <w:r>
        <w:rPr>
          <w:sz w:val="28"/>
          <w:szCs w:val="28"/>
        </w:rPr>
        <w:t xml:space="preserve">  </w:t>
      </w:r>
      <w:r>
        <w:rPr>
          <w:sz w:val="28"/>
          <w:szCs w:val="28"/>
        </w:rPr>
        <w:t xml:space="preserve">   </w:t>
      </w:r>
      <w:r>
        <w:rPr>
          <w:b/>
          <w:color w:val="000000"/>
          <w:sz w:val="20"/>
          <w:szCs w:val="20"/>
        </w:rPr>
        <w:t>MURARANDIA / KAHURO JOINT</w:t>
      </w:r>
    </w:p>
    <w:p>
      <w:pPr>
        <w:pStyle w:val="style157"/>
        <w:tabs>
          <w:tab w:val="left" w:leader="none" w:pos="720"/>
        </w:tabs>
        <w:ind w:left="360"/>
        <w:rPr>
          <w:b/>
          <w:sz w:val="20"/>
          <w:szCs w:val="20"/>
        </w:rPr>
      </w:pPr>
      <w:r>
        <w:rPr>
          <w:b/>
          <w:sz w:val="20"/>
          <w:szCs w:val="20"/>
        </w:rPr>
        <w:t>102/2</w:t>
      </w:r>
    </w:p>
    <w:p>
      <w:pPr>
        <w:pStyle w:val="style157"/>
        <w:tabs>
          <w:tab w:val="left" w:leader="none" w:pos="720"/>
        </w:tabs>
        <w:ind w:left="360"/>
        <w:rPr>
          <w:b/>
          <w:sz w:val="20"/>
          <w:szCs w:val="20"/>
        </w:rPr>
      </w:pPr>
      <w:r>
        <w:rPr>
          <w:b/>
          <w:sz w:val="20"/>
          <w:szCs w:val="20"/>
        </w:rPr>
        <w:t>KISWA HILI</w:t>
      </w:r>
    </w:p>
    <w:p>
      <w:pPr>
        <w:pStyle w:val="style157"/>
        <w:tabs>
          <w:tab w:val="left" w:leader="none" w:pos="720"/>
        </w:tabs>
        <w:ind w:left="360"/>
        <w:rPr>
          <w:b/>
          <w:sz w:val="20"/>
          <w:szCs w:val="20"/>
        </w:rPr>
      </w:pPr>
      <w:r>
        <w:rPr>
          <w:b/>
          <w:sz w:val="20"/>
          <w:szCs w:val="20"/>
        </w:rPr>
        <w:t>KIDATO CHA NNE</w:t>
      </w:r>
    </w:p>
    <w:p>
      <w:pPr>
        <w:pStyle w:val="style157"/>
        <w:tabs>
          <w:tab w:val="left" w:leader="none" w:pos="720"/>
        </w:tabs>
        <w:ind w:left="360"/>
        <w:rPr>
          <w:b/>
          <w:sz w:val="20"/>
          <w:szCs w:val="20"/>
        </w:rPr>
      </w:pPr>
      <w:r>
        <w:rPr>
          <w:b/>
          <w:sz w:val="20"/>
          <w:szCs w:val="20"/>
        </w:rPr>
        <w:t>KARATASI YA PILI</w:t>
      </w:r>
    </w:p>
    <w:p>
      <w:pPr>
        <w:pStyle w:val="style157"/>
        <w:tabs>
          <w:tab w:val="left" w:leader="none" w:pos="720"/>
        </w:tabs>
        <w:ind w:left="360"/>
        <w:rPr>
          <w:b/>
          <w:sz w:val="20"/>
          <w:szCs w:val="20"/>
        </w:rPr>
      </w:pPr>
      <w:r>
        <w:rPr>
          <w:b/>
          <w:sz w:val="20"/>
          <w:szCs w:val="20"/>
        </w:rPr>
        <w:t>LUGHA</w:t>
      </w:r>
    </w:p>
    <w:p>
      <w:pPr>
        <w:pStyle w:val="style157"/>
        <w:pBdr>
          <w:bottom w:val="single" w:sz="4" w:space="1" w:color="auto"/>
        </w:pBdr>
        <w:tabs>
          <w:tab w:val="left" w:leader="none" w:pos="720"/>
        </w:tabs>
        <w:ind w:left="360"/>
        <w:rPr>
          <w:rFonts w:eastAsia="宋体"/>
          <w:b/>
          <w:sz w:val="20"/>
          <w:szCs w:val="20"/>
        </w:rPr>
      </w:pPr>
      <w:r>
        <w:rPr>
          <w:b/>
          <w:sz w:val="20"/>
          <w:szCs w:val="20"/>
        </w:rPr>
        <w:t>Muda  :  Saa 2</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p>
      <w:pPr>
        <w:pStyle w:val="style179"/>
        <w:widowControl w:val="false"/>
        <w:numPr>
          <w:ilvl w:val="0"/>
          <w:numId w:val="342"/>
        </w:numPr>
        <w:tabs>
          <w:tab w:val="left" w:leader="none" w:pos="720"/>
          <w:tab w:val="left" w:leader="none" w:pos="1080"/>
        </w:tabs>
        <w:autoSpaceDE w:val="false"/>
        <w:autoSpaceDN w:val="false"/>
        <w:adjustRightInd w:val="false"/>
        <w:spacing w:before="34"/>
        <w:ind w:left="360"/>
        <w:rPr>
          <w:rFonts w:eastAsia="MS Mincho"/>
          <w:color w:val="000000"/>
          <w:spacing w:val="-2"/>
          <w:sz w:val="20"/>
          <w:szCs w:val="20"/>
        </w:rPr>
      </w:pPr>
      <w:r>
        <w:rPr>
          <w:rFonts w:eastAsia="MS Mincho"/>
          <w:color w:val="000000"/>
          <w:spacing w:val="-2"/>
          <w:sz w:val="20"/>
          <w:szCs w:val="20"/>
        </w:rPr>
        <w:t xml:space="preserve"> </w:t>
      </w:r>
      <w:r>
        <w:rPr>
          <w:rFonts w:eastAsia="MS Mincho"/>
          <w:color w:val="000000"/>
          <w:spacing w:val="-2"/>
          <w:sz w:val="20"/>
          <w:szCs w:val="20"/>
        </w:rPr>
        <w:t xml:space="preserve">UFAHAMU (ALAMA 15) </w:t>
      </w:r>
    </w:p>
    <w:p>
      <w:pPr>
        <w:pStyle w:val="style0"/>
        <w:widowControl w:val="false"/>
        <w:tabs>
          <w:tab w:val="left" w:leader="none" w:pos="720"/>
        </w:tabs>
        <w:autoSpaceDE w:val="false"/>
        <w:autoSpaceDN w:val="false"/>
        <w:adjustRightInd w:val="false"/>
        <w:spacing w:before="1"/>
        <w:ind w:left="360" w:hanging="360"/>
        <w:rPr>
          <w:rFonts w:eastAsia="MS Mincho"/>
          <w:color w:val="000000"/>
          <w:spacing w:val="-4"/>
          <w:sz w:val="20"/>
          <w:szCs w:val="20"/>
        </w:rPr>
      </w:pPr>
      <w:r>
        <w:rPr>
          <w:rFonts w:eastAsia="MS Mincho"/>
          <w:color w:val="000000"/>
          <w:spacing w:val="-4"/>
          <w:sz w:val="20"/>
          <w:szCs w:val="20"/>
        </w:rPr>
        <w:tab/>
      </w:r>
      <w:r>
        <w:rPr>
          <w:rFonts w:eastAsia="MS Mincho"/>
          <w:color w:val="000000"/>
          <w:spacing w:val="-4"/>
          <w:sz w:val="20"/>
          <w:szCs w:val="20"/>
        </w:rPr>
        <w:t xml:space="preserve">Soma makala yafuatayo kisha ujibu maswali. </w:t>
      </w:r>
    </w:p>
    <w:p>
      <w:pPr>
        <w:pStyle w:val="style0"/>
        <w:widowControl w:val="false"/>
        <w:tabs>
          <w:tab w:val="left" w:leader="none" w:pos="720"/>
        </w:tabs>
        <w:autoSpaceDE w:val="false"/>
        <w:autoSpaceDN w:val="false"/>
        <w:adjustRightInd w:val="false"/>
        <w:spacing w:before="1"/>
        <w:ind w:left="360" w:hanging="360"/>
        <w:rPr>
          <w:rFonts w:eastAsia="MS Mincho"/>
          <w:color w:val="000000"/>
          <w:spacing w:val="-4"/>
          <w:sz w:val="20"/>
          <w:szCs w:val="20"/>
        </w:rPr>
      </w:pPr>
    </w:p>
    <w:p>
      <w:pPr>
        <w:pStyle w:val="style0"/>
        <w:widowControl w:val="false"/>
        <w:tabs>
          <w:tab w:val="left" w:leader="none" w:pos="720"/>
        </w:tabs>
        <w:autoSpaceDE w:val="false"/>
        <w:autoSpaceDN w:val="false"/>
        <w:adjustRightInd w:val="false"/>
        <w:ind w:left="360" w:right="577" w:hanging="360"/>
        <w:rPr>
          <w:rFonts w:eastAsia="MS Mincho"/>
          <w:color w:val="000000"/>
          <w:spacing w:val="-3"/>
          <w:sz w:val="20"/>
          <w:szCs w:val="20"/>
        </w:rPr>
      </w:pPr>
      <w:r>
        <w:rPr>
          <w:rFonts w:eastAsia="MS Mincho"/>
          <w:color w:val="000000"/>
          <w:spacing w:val="-3"/>
          <w:sz w:val="20"/>
          <w:szCs w:val="20"/>
        </w:rPr>
        <w:tab/>
      </w:r>
      <w:r>
        <w:rPr>
          <w:rFonts w:eastAsia="MS Mincho"/>
          <w:color w:val="000000"/>
          <w:spacing w:val="-3"/>
          <w:sz w:val="20"/>
          <w:szCs w:val="20"/>
        </w:rPr>
        <w:t xml:space="preserve">Takwimu za hivi punde zinaonyesha kuwa maradhi ya saratani imejifaragua na kuwa miongoni mwa senene kuduku duniani </w:t>
      </w:r>
      <w:r>
        <w:rPr>
          <w:rFonts w:eastAsia="MS Mincho"/>
          <w:color w:val="000000"/>
          <w:spacing w:val="-2"/>
          <w:sz w:val="20"/>
          <w:szCs w:val="20"/>
        </w:rPr>
        <w:t xml:space="preserve">maadam inatishia kuupiku ukimwi.   Wagonjwa wanoendelea kuyasalimia amri wanaelekea kufikia kiwango cha kutisha. </w:t>
      </w:r>
      <w:r>
        <w:rPr>
          <w:rFonts w:eastAsia="MS Mincho"/>
          <w:color w:val="000000"/>
          <w:spacing w:val="-3"/>
          <w:sz w:val="20"/>
          <w:szCs w:val="20"/>
        </w:rPr>
        <w:t xml:space="preserve">Licha ya tawala nyingi duniani kuwekezea tafiti anuai za kuyapindua, miale ya welewa wa kiini chake bado ni hafifu ajabu. Wataalam wa utabibu wanaeleza chanzo cha saratani kama mgawanyiko usio wa kawaida wa chembechembe za damu katika viungo vya mwili vinavyohusika.   Viungo huanza kukua kwa kasi isiyo ya kawaida. </w:t>
      </w:r>
    </w:p>
    <w:p>
      <w:pPr>
        <w:pStyle w:val="style0"/>
        <w:widowControl w:val="false"/>
        <w:tabs>
          <w:tab w:val="left" w:leader="none" w:pos="720"/>
        </w:tabs>
        <w:autoSpaceDE w:val="false"/>
        <w:autoSpaceDN w:val="false"/>
        <w:adjustRightInd w:val="false"/>
        <w:spacing w:before="222"/>
        <w:ind w:left="360" w:right="671" w:hanging="360"/>
        <w:rPr>
          <w:rFonts w:eastAsia="MS Mincho"/>
          <w:color w:val="000000"/>
          <w:spacing w:val="-4"/>
          <w:sz w:val="20"/>
          <w:szCs w:val="20"/>
        </w:rPr>
      </w:pPr>
      <w:r>
        <w:rPr>
          <w:rFonts w:eastAsia="MS Mincho"/>
          <w:color w:val="000000"/>
          <w:spacing w:val="-3"/>
          <w:sz w:val="20"/>
          <w:szCs w:val="20"/>
        </w:rPr>
        <w:tab/>
      </w:r>
      <w:r>
        <w:rPr>
          <w:rFonts w:eastAsia="MS Mincho"/>
          <w:color w:val="000000"/>
          <w:spacing w:val="-3"/>
          <w:sz w:val="20"/>
          <w:szCs w:val="20"/>
        </w:rPr>
        <w:t xml:space="preserve">Japo uvumbuzi unaonyesha kwamba kuna uwezekano mkubwa kwa watu wa umri wa makamo kuambukizwa ugonjwa huu. Wazee wamo hatarini zaidi.Hata hivyo vimeshuhudiwa visa vingi ambavyo hata watoto wachanga huathiriwa </w:t>
      </w:r>
      <w:r>
        <w:rPr>
          <w:rFonts w:eastAsia="MS Mincho"/>
          <w:color w:val="000000"/>
          <w:spacing w:val="-2"/>
          <w:sz w:val="20"/>
          <w:szCs w:val="20"/>
        </w:rPr>
        <w:t>pakubwa.Saratani ya tezi-kibofu.   Ya koromeo nay a mapafu ni baadhi ya</w:t>
      </w:r>
      <w:r>
        <w:rPr>
          <w:rFonts w:eastAsia="MS Mincho"/>
          <w:color w:val="000000"/>
          <w:spacing w:val="-2"/>
          <w:sz w:val="20"/>
          <w:szCs w:val="20"/>
        </w:rPr>
        <w:t xml:space="preserve"> aina zinazowaathiri wanaume. </w:t>
      </w:r>
      <w:r>
        <w:rPr>
          <w:rFonts w:eastAsia="MS Mincho"/>
          <w:color w:val="000000"/>
          <w:spacing w:val="-2"/>
          <w:sz w:val="20"/>
          <w:szCs w:val="20"/>
        </w:rPr>
        <w:t>Saratani ya tezikibofu huwasogelea zaidi mabuda wa u</w:t>
      </w:r>
      <w:r>
        <w:rPr>
          <w:rFonts w:eastAsia="MS Mincho"/>
          <w:color w:val="000000"/>
          <w:spacing w:val="-2"/>
          <w:sz w:val="20"/>
          <w:szCs w:val="20"/>
        </w:rPr>
        <w:t xml:space="preserve">mri wa miaka zaidi ya sitini.  </w:t>
      </w:r>
      <w:r>
        <w:rPr>
          <w:rFonts w:eastAsia="MS Mincho"/>
          <w:color w:val="000000"/>
          <w:spacing w:val="-2"/>
          <w:sz w:val="20"/>
          <w:szCs w:val="20"/>
        </w:rPr>
        <w:t xml:space="preserve">Kwenda haja ndogo kila mara.   Ugumu wa kupitisha </w:t>
      </w:r>
      <w:r>
        <w:rPr>
          <w:rFonts w:eastAsia="MS Mincho"/>
          <w:color w:val="000000"/>
          <w:spacing w:val="-3"/>
          <w:sz w:val="20"/>
          <w:szCs w:val="20"/>
        </w:rPr>
        <w:t xml:space="preserve">mkojo, ugume wa kuanza au kumaliza kukojoa, damu kwenye mkojo na maumivu ya mgongo ni baadhi ya dalili zake. </w:t>
      </w:r>
      <w:r>
        <w:rPr>
          <w:rFonts w:eastAsia="MS Mincho"/>
          <w:color w:val="000000"/>
          <w:spacing w:val="-4"/>
          <w:sz w:val="20"/>
          <w:szCs w:val="20"/>
        </w:rPr>
        <w:t xml:space="preserve">Mwishowe, tezi-kibofu huzidi kuwa kubwa na kufungia mkojo kutoka. </w:t>
      </w:r>
    </w:p>
    <w:p>
      <w:pPr>
        <w:pStyle w:val="style0"/>
        <w:widowControl w:val="false"/>
        <w:tabs>
          <w:tab w:val="left" w:leader="none" w:pos="720"/>
        </w:tabs>
        <w:autoSpaceDE w:val="false"/>
        <w:autoSpaceDN w:val="false"/>
        <w:adjustRightInd w:val="false"/>
        <w:spacing w:before="230"/>
        <w:ind w:left="360" w:hanging="360"/>
        <w:rPr>
          <w:rFonts w:eastAsia="MS Mincho"/>
          <w:color w:val="000000"/>
          <w:spacing w:val="-2"/>
          <w:sz w:val="20"/>
          <w:szCs w:val="20"/>
        </w:rPr>
      </w:pPr>
      <w:r>
        <w:rPr>
          <w:rFonts w:eastAsia="MS Mincho"/>
          <w:color w:val="000000"/>
          <w:spacing w:val="-2"/>
          <w:sz w:val="20"/>
          <w:szCs w:val="20"/>
        </w:rPr>
        <w:tab/>
      </w:r>
      <w:r>
        <w:rPr>
          <w:rFonts w:eastAsia="MS Mincho"/>
          <w:color w:val="000000"/>
          <w:spacing w:val="-2"/>
          <w:sz w:val="20"/>
          <w:szCs w:val="20"/>
        </w:rPr>
        <w:t>Kansa zinazowalenga sana wanawake ni pamoja nay a nyumba ya uzazi, mlango wa uzazi na maziwa.</w:t>
      </w:r>
      <w:r>
        <w:rPr>
          <w:rFonts w:eastAsia="MS Mincho"/>
          <w:color w:val="000000"/>
          <w:spacing w:val="-2"/>
          <w:sz w:val="20"/>
          <w:szCs w:val="20"/>
        </w:rPr>
        <w:t xml:space="preserve">  </w:t>
      </w:r>
      <w:r>
        <w:rPr>
          <w:rFonts w:eastAsia="MS Mincho"/>
          <w:color w:val="000000"/>
          <w:spacing w:val="-2"/>
          <w:sz w:val="20"/>
          <w:szCs w:val="20"/>
        </w:rPr>
        <w:t xml:space="preserve">Kansa ya maziwa huwachachawiza zaidi wanawake </w:t>
      </w:r>
    </w:p>
    <w:p>
      <w:pPr>
        <w:pStyle w:val="style0"/>
        <w:widowControl w:val="false"/>
        <w:tabs>
          <w:tab w:val="left" w:leader="none" w:pos="720"/>
        </w:tabs>
        <w:autoSpaceDE w:val="false"/>
        <w:autoSpaceDN w:val="false"/>
        <w:adjustRightInd w:val="false"/>
        <w:ind w:left="360" w:right="538" w:hanging="360"/>
        <w:rPr>
          <w:rFonts w:eastAsia="MS Mincho"/>
          <w:color w:val="000000"/>
          <w:spacing w:val="-4"/>
          <w:sz w:val="20"/>
          <w:szCs w:val="20"/>
        </w:rPr>
      </w:pPr>
      <w:r>
        <w:rPr>
          <w:rFonts w:eastAsia="MS Mincho"/>
          <w:color w:val="000000"/>
          <w:spacing w:val="-2"/>
          <w:sz w:val="20"/>
          <w:szCs w:val="20"/>
        </w:rPr>
        <w:tab/>
      </w:r>
      <w:r>
        <w:rPr>
          <w:rFonts w:eastAsia="MS Mincho"/>
          <w:color w:val="000000"/>
          <w:spacing w:val="-2"/>
          <w:sz w:val="20"/>
          <w:szCs w:val="20"/>
        </w:rPr>
        <w:t xml:space="preserve"> wenye umri wa miaka thelathini na mitano au zaidi. Dalili ya awali ni uvimbe unaohisika kwa ndani na maziwa kutoa usaha.   </w:t>
      </w:r>
      <w:r>
        <w:rPr>
          <w:rFonts w:eastAsia="MS Mincho"/>
          <w:color w:val="000000"/>
          <w:spacing w:val="-2"/>
          <w:sz w:val="20"/>
          <w:szCs w:val="20"/>
        </w:rPr>
        <w:t xml:space="preserve">Inaenea haraka na kuviambukiza viungo vya ujirani mathalani mapafu na ini.   Saratani ya mlango wa uzazi inaambukizwa na virusi vinavyoita papolloma.   Virusi hivi hupata mwanya iwapo mwanamke alianza </w:t>
      </w:r>
      <w:r>
        <w:rPr>
          <w:rFonts w:eastAsia="MS Mincho"/>
          <w:color w:val="000000"/>
          <w:spacing w:val="-3"/>
          <w:sz w:val="20"/>
          <w:szCs w:val="20"/>
        </w:rPr>
        <w:t xml:space="preserve">mahusiano ya kimapenzi katika umri mdogo,akiwa na wapenzi wengi, akiwa matumizi wa dawa fulani za kupanga uzazi na </w:t>
      </w:r>
      <w:r>
        <w:rPr>
          <w:rFonts w:eastAsia="MS Mincho"/>
          <w:color w:val="000000"/>
          <w:spacing w:val="-4"/>
          <w:sz w:val="20"/>
          <w:szCs w:val="20"/>
        </w:rPr>
        <w:t xml:space="preserve">apulizapo moshi wa sigara. </w:t>
      </w:r>
    </w:p>
    <w:p>
      <w:pPr>
        <w:pStyle w:val="style0"/>
        <w:widowControl w:val="false"/>
        <w:tabs>
          <w:tab w:val="left" w:leader="none" w:pos="720"/>
        </w:tabs>
        <w:autoSpaceDE w:val="false"/>
        <w:autoSpaceDN w:val="false"/>
        <w:adjustRightInd w:val="false"/>
        <w:spacing w:before="220"/>
        <w:ind w:left="360" w:hanging="360"/>
        <w:rPr>
          <w:rFonts w:eastAsia="MS Mincho"/>
          <w:color w:val="000000"/>
          <w:spacing w:val="-3"/>
          <w:sz w:val="20"/>
          <w:szCs w:val="20"/>
        </w:rPr>
      </w:pPr>
      <w:r>
        <w:rPr>
          <w:rFonts w:eastAsia="MS Mincho"/>
          <w:color w:val="000000"/>
          <w:spacing w:val="-3"/>
          <w:sz w:val="20"/>
          <w:szCs w:val="20"/>
        </w:rPr>
        <w:tab/>
      </w:r>
      <w:r>
        <w:rPr>
          <w:rFonts w:eastAsia="MS Mincho"/>
          <w:color w:val="000000"/>
          <w:spacing w:val="-3"/>
          <w:sz w:val="20"/>
          <w:szCs w:val="20"/>
        </w:rPr>
        <w:t xml:space="preserve">Inapendekezwa kuwa ukaguzi wa ada ufanywe ili kuugundua kabla haujasambaa kutokana na kauli kwamba mwanzoni </w:t>
      </w:r>
      <w:r>
        <w:rPr>
          <w:rFonts w:eastAsia="MS Mincho"/>
          <w:color w:val="000000"/>
          <w:spacing w:val="-2"/>
          <w:sz w:val="20"/>
          <w:szCs w:val="20"/>
        </w:rPr>
        <w:t xml:space="preserve">hausababishi uchungu wowote.   Ukaguzi wa kibinafsi kwenye viungo vilivyo na uwezekano mkubwa wa kuambukizwa kisha jambo lolote lisilo la kawaida kama vile uvimbe na ugumu wa kumeza liwasilishwe mara moja kwa daktari.   Ushauri zaidi unahusu aina ya vyakula na mitindo ya kisasa ya maisha.   Vyakula vilivyosheheniwa na protini zipatikanazo katika nyama na mayai ni miongoni mwa vyakula hatari.   Vyakula vya kiasili kama mboga, miwa, matunda, mafuta yanayotokana na mimea na nyama nyeupe hupendekezwa.   Uvutaji wa sigara, unywaji pombe, na baadhi ya vipodozi vyenye zebaki huweza </w:t>
      </w:r>
      <w:r>
        <w:rPr>
          <w:rFonts w:eastAsia="MS Mincho"/>
          <w:color w:val="000000"/>
          <w:spacing w:val="-2"/>
          <w:sz w:val="20"/>
          <w:szCs w:val="20"/>
        </w:rPr>
        <w:br/>
      </w:r>
      <w:r>
        <w:rPr>
          <w:rFonts w:eastAsia="MS Mincho"/>
          <w:color w:val="000000"/>
          <w:spacing w:val="-3"/>
          <w:sz w:val="20"/>
          <w:szCs w:val="20"/>
        </w:rPr>
        <w:t xml:space="preserve">kurutubisha uwezekano wa kuambukizwa saratani. </w:t>
      </w:r>
    </w:p>
    <w:p>
      <w:pPr>
        <w:pStyle w:val="style0"/>
        <w:widowControl w:val="false"/>
        <w:tabs>
          <w:tab w:val="left" w:leader="none" w:pos="720"/>
        </w:tabs>
        <w:autoSpaceDE w:val="false"/>
        <w:autoSpaceDN w:val="false"/>
        <w:adjustRightInd w:val="false"/>
        <w:ind w:left="360" w:hanging="360"/>
        <w:jc w:val="both"/>
        <w:rPr>
          <w:rFonts w:eastAsia="MS Mincho"/>
          <w:color w:val="000000"/>
          <w:spacing w:val="-3"/>
          <w:sz w:val="20"/>
          <w:szCs w:val="20"/>
        </w:rPr>
      </w:pPr>
    </w:p>
    <w:p>
      <w:pPr>
        <w:pStyle w:val="style157"/>
        <w:tabs>
          <w:tab w:val="left" w:leader="none" w:pos="720"/>
        </w:tabs>
        <w:ind w:left="360" w:hanging="360"/>
        <w:rPr>
          <w:sz w:val="20"/>
          <w:szCs w:val="20"/>
        </w:rPr>
      </w:pPr>
      <w:r>
        <w:rPr>
          <w:sz w:val="20"/>
          <w:szCs w:val="20"/>
        </w:rPr>
        <w:t xml:space="preserve">                    Ijapokuwa saratani ni kama sikio la kufa lisilosikia dawa, ni muhimu wawele wazibe ufa</w:t>
      </w:r>
    </w:p>
    <w:p>
      <w:pPr>
        <w:pStyle w:val="style157"/>
        <w:tabs>
          <w:tab w:val="left" w:leader="none" w:pos="720"/>
        </w:tabs>
        <w:ind w:left="360" w:hanging="360"/>
        <w:rPr>
          <w:sz w:val="20"/>
          <w:szCs w:val="20"/>
        </w:rPr>
      </w:pPr>
      <w:r>
        <w:rPr>
          <w:sz w:val="20"/>
          <w:szCs w:val="20"/>
        </w:rPr>
        <w:t xml:space="preserve">                    kabla ya kuangukiwa na ukuta usioweza kujengeka tena.   Ikigunduliwa mapema.   Maradhi  </w:t>
      </w:r>
    </w:p>
    <w:p>
      <w:pPr>
        <w:pStyle w:val="style157"/>
        <w:tabs>
          <w:tab w:val="left" w:leader="none" w:pos="720"/>
        </w:tabs>
        <w:ind w:left="360" w:hanging="360"/>
        <w:rPr>
          <w:sz w:val="20"/>
          <w:szCs w:val="20"/>
        </w:rPr>
      </w:pPr>
      <w:r>
        <w:rPr>
          <w:sz w:val="20"/>
          <w:szCs w:val="20"/>
        </w:rPr>
        <w:t xml:space="preserve">                    haya huweza kudenguliwa kutumia tibakemikali, tabamiale, chanjo dhidi ya baadhi ya virusi </w:t>
      </w:r>
    </w:p>
    <w:p>
      <w:pPr>
        <w:pStyle w:val="style157"/>
        <w:tabs>
          <w:tab w:val="left" w:leader="none" w:pos="720"/>
        </w:tabs>
        <w:ind w:left="360" w:hanging="360"/>
        <w:rPr>
          <w:sz w:val="20"/>
          <w:szCs w:val="20"/>
        </w:rPr>
      </w:pPr>
      <w:r>
        <w:rPr>
          <w:sz w:val="20"/>
          <w:szCs w:val="20"/>
        </w:rPr>
        <w:t xml:space="preserve">                    vya saratani, upasuaji wa viungo vilivyoathiriwa na dawa za kupunguza makali yake. </w:t>
      </w:r>
    </w:p>
    <w:p>
      <w:pPr>
        <w:pStyle w:val="style0"/>
        <w:widowControl w:val="false"/>
        <w:tabs>
          <w:tab w:val="left" w:leader="none" w:pos="720"/>
        </w:tabs>
        <w:autoSpaceDE w:val="false"/>
        <w:autoSpaceDN w:val="false"/>
        <w:adjustRightInd w:val="false"/>
        <w:spacing w:before="230"/>
        <w:ind w:left="360" w:hanging="360"/>
        <w:rPr>
          <w:rFonts w:eastAsia="MS Mincho"/>
          <w:color w:val="000000"/>
          <w:spacing w:val="-2"/>
          <w:sz w:val="20"/>
          <w:szCs w:val="20"/>
        </w:rPr>
      </w:pPr>
      <w:r>
        <w:rPr>
          <w:rFonts w:eastAsia="MS Mincho"/>
          <w:spacing w:val="-3"/>
          <w:sz w:val="20"/>
          <w:szCs w:val="20"/>
        </w:rPr>
        <w:tab/>
      </w:r>
      <w:r>
        <w:rPr>
          <w:rFonts w:eastAsia="MS Mincho"/>
          <w:spacing w:val="-3"/>
          <w:sz w:val="20"/>
          <w:szCs w:val="20"/>
        </w:rPr>
        <w:t xml:space="preserve">Utafiti wa kina uliofanywa na kukamilishwa mwezi wa Machi, mwaka wa 2014 na </w:t>
      </w:r>
      <w:r>
        <w:rPr>
          <w:rFonts w:eastAsia="MS Mincho"/>
          <w:color w:val="000000"/>
          <w:spacing w:val="-3"/>
          <w:sz w:val="20"/>
          <w:szCs w:val="20"/>
        </w:rPr>
        <w:t xml:space="preserve">madktari wa Hospitali ya Kitaifa ya Kenyatta kwa ushirikiano wa wengine kutoka Uingereza umegundua kuwa dawa aina ya Lopinavir inayotumiwa kupunguza </w:t>
      </w:r>
      <w:r>
        <w:rPr>
          <w:rFonts w:eastAsia="MS Mincho"/>
          <w:color w:val="000000"/>
          <w:spacing w:val="-3"/>
          <w:sz w:val="20"/>
          <w:szCs w:val="20"/>
        </w:rPr>
        <w:br/>
      </w:r>
      <w:r>
        <w:rPr>
          <w:rFonts w:eastAsia="MS Mincho"/>
          <w:color w:val="000000"/>
          <w:spacing w:val="-2"/>
          <w:sz w:val="20"/>
          <w:szCs w:val="20"/>
        </w:rPr>
        <w:t xml:space="preserve">makali ya ukimwi ina uwezo wa kukabiliana na maradhi haya.  </w:t>
      </w:r>
    </w:p>
    <w:p>
      <w:pPr>
        <w:pStyle w:val="style0"/>
        <w:widowControl w:val="false"/>
        <w:tabs>
          <w:tab w:val="left" w:leader="none" w:pos="720"/>
        </w:tabs>
        <w:autoSpaceDE w:val="false"/>
        <w:autoSpaceDN w:val="false"/>
        <w:adjustRightInd w:val="false"/>
        <w:spacing w:before="230"/>
        <w:ind w:left="360" w:hanging="360"/>
        <w:rPr>
          <w:rFonts w:eastAsia="MS Mincho"/>
          <w:color w:val="000000"/>
          <w:spacing w:val="-3"/>
          <w:sz w:val="20"/>
          <w:szCs w:val="20"/>
        </w:rPr>
      </w:pPr>
      <w:r>
        <w:rPr>
          <w:rFonts w:eastAsia="MS Mincho"/>
          <w:color w:val="000000"/>
          <w:spacing w:val="-2"/>
          <w:sz w:val="20"/>
          <w:szCs w:val="20"/>
        </w:rPr>
        <w:tab/>
      </w:r>
      <w:r>
        <w:rPr>
          <w:rFonts w:eastAsia="MS Mincho"/>
          <w:color w:val="000000"/>
          <w:spacing w:val="-2"/>
          <w:sz w:val="20"/>
          <w:szCs w:val="20"/>
        </w:rPr>
        <w:t xml:space="preserve"> Uchunguzi uliofanyiwa wawele baada ya muda fulani wa uwekaji wa dawa hii kwenye mlango wa uzazi ulibainisha kuwa chembechembe za saratani huangamizwa na dawa hii.   Ni </w:t>
      </w:r>
      <w:r>
        <w:rPr>
          <w:rFonts w:eastAsia="MS Mincho"/>
          <w:color w:val="000000"/>
          <w:spacing w:val="-3"/>
          <w:sz w:val="20"/>
          <w:szCs w:val="20"/>
        </w:rPr>
        <w:t xml:space="preserve">jambo la kutia moyo kuwa harakati za kukabiliana na janga la ukimwi zinaelekea kutoa sulhu kawa maradhi haya ya kansa. </w:t>
      </w:r>
      <w:r>
        <w:rPr>
          <w:rFonts w:eastAsia="MS Mincho"/>
          <w:color w:val="000000"/>
          <w:spacing w:val="-3"/>
          <w:sz w:val="20"/>
          <w:szCs w:val="20"/>
        </w:rPr>
        <w:br/>
      </w:r>
      <w:r>
        <w:rPr>
          <w:rFonts w:eastAsia="MS Mincho"/>
          <w:color w:val="000000"/>
          <w:spacing w:val="-3"/>
          <w:sz w:val="20"/>
          <w:szCs w:val="20"/>
        </w:rPr>
        <w:t xml:space="preserve">Inakuwa shani inaposadifu kuwa nuhusi iliyowahi kutokea katika mapisi ya siha ya insi imekuwa kitivo kinachopaswa </w:t>
      </w:r>
      <w:r>
        <w:rPr>
          <w:rFonts w:eastAsia="MS Mincho"/>
          <w:color w:val="000000"/>
          <w:spacing w:val="-2"/>
          <w:sz w:val="20"/>
          <w:szCs w:val="20"/>
        </w:rPr>
        <w:t xml:space="preserve">kuenziwa.   Hakika hizi ni harakati zinazostahili kupongezwa na kuzidishwa iwapo zimwi hili litafukiwa katika lindi la </w:t>
      </w:r>
      <w:r>
        <w:rPr>
          <w:rFonts w:eastAsia="MS Mincho"/>
          <w:color w:val="000000"/>
          <w:spacing w:val="-2"/>
          <w:sz w:val="20"/>
          <w:szCs w:val="20"/>
        </w:rPr>
        <w:br/>
      </w:r>
      <w:r>
        <w:rPr>
          <w:rFonts w:eastAsia="MS Mincho"/>
          <w:color w:val="000000"/>
          <w:spacing w:val="-3"/>
          <w:sz w:val="20"/>
          <w:szCs w:val="20"/>
        </w:rPr>
        <w:t xml:space="preserve">usahaulivu. </w:t>
      </w:r>
    </w:p>
    <w:p>
      <w:pPr>
        <w:pStyle w:val="style0"/>
        <w:widowControl w:val="false"/>
        <w:tabs>
          <w:tab w:val="left" w:leader="none" w:pos="720"/>
          <w:tab w:val="left" w:leader="none" w:pos="10082"/>
        </w:tabs>
        <w:autoSpaceDE w:val="false"/>
        <w:autoSpaceDN w:val="false"/>
        <w:adjustRightInd w:val="false"/>
        <w:spacing w:before="8"/>
        <w:rPr>
          <w:rFonts w:eastAsia="MS Mincho"/>
          <w:color w:val="000000"/>
          <w:spacing w:val="-3"/>
          <w:sz w:val="20"/>
          <w:szCs w:val="20"/>
        </w:rPr>
      </w:pPr>
    </w:p>
    <w:p>
      <w:pPr>
        <w:pStyle w:val="style179"/>
        <w:widowControl w:val="false"/>
        <w:numPr>
          <w:ilvl w:val="0"/>
          <w:numId w:val="164"/>
        </w:numPr>
        <w:tabs>
          <w:tab w:val="left" w:leader="none" w:pos="720"/>
          <w:tab w:val="left" w:leader="none" w:pos="10082"/>
        </w:tabs>
        <w:autoSpaceDE w:val="false"/>
        <w:autoSpaceDN w:val="false"/>
        <w:adjustRightInd w:val="false"/>
        <w:spacing w:before="8"/>
        <w:ind w:left="360" w:hanging="360"/>
        <w:rPr>
          <w:rFonts w:eastAsia="MS Mincho"/>
          <w:color w:val="000000"/>
          <w:spacing w:val="-1"/>
          <w:sz w:val="20"/>
          <w:szCs w:val="20"/>
        </w:rPr>
      </w:pPr>
      <w:r>
        <w:rPr>
          <w:rFonts w:eastAsia="MS Mincho"/>
          <w:color w:val="000000"/>
          <w:spacing w:val="-1"/>
          <w:sz w:val="20"/>
          <w:szCs w:val="20"/>
        </w:rPr>
        <w:t>Kwa nini maradhi ya saratani yanaelekea kuwa hatari zaidi kuliko ukimwi?   (alama.1)</w:t>
      </w:r>
    </w:p>
    <w:p>
      <w:pPr>
        <w:pStyle w:val="style179"/>
        <w:widowControl w:val="false"/>
        <w:numPr>
          <w:ilvl w:val="0"/>
          <w:numId w:val="164"/>
        </w:numPr>
        <w:tabs>
          <w:tab w:val="left" w:leader="none" w:pos="720"/>
          <w:tab w:val="left" w:leader="none" w:pos="1080"/>
          <w:tab w:val="left" w:leader="none" w:pos="10082"/>
        </w:tabs>
        <w:autoSpaceDE w:val="false"/>
        <w:autoSpaceDN w:val="false"/>
        <w:adjustRightInd w:val="false"/>
        <w:ind w:left="360" w:hanging="360"/>
        <w:rPr>
          <w:rFonts w:eastAsia="MS Mincho"/>
          <w:color w:val="000000"/>
          <w:spacing w:val="-2"/>
          <w:sz w:val="20"/>
          <w:szCs w:val="20"/>
          <w:lang w:val="fr-FR"/>
        </w:rPr>
      </w:pPr>
      <w:r>
        <w:rPr>
          <w:rFonts w:eastAsia="MS Mincho"/>
          <w:color w:val="000000"/>
          <w:spacing w:val="-2"/>
          <w:sz w:val="20"/>
          <w:szCs w:val="20"/>
          <w:lang w:val="fr-FR"/>
        </w:rPr>
        <w:t>Ni kwa nini ni vigumu kuitambua saratani mwanzoni?        (alama 2)</w:t>
      </w:r>
    </w:p>
    <w:p>
      <w:pPr>
        <w:pStyle w:val="style179"/>
        <w:widowControl w:val="false"/>
        <w:numPr>
          <w:ilvl w:val="0"/>
          <w:numId w:val="164"/>
        </w:numPr>
        <w:tabs>
          <w:tab w:val="left" w:leader="none" w:pos="720"/>
          <w:tab w:val="left" w:leader="none" w:pos="1080"/>
          <w:tab w:val="left" w:leader="none" w:pos="10082"/>
        </w:tabs>
        <w:autoSpaceDE w:val="false"/>
        <w:autoSpaceDN w:val="false"/>
        <w:adjustRightInd w:val="false"/>
        <w:spacing w:before="1"/>
        <w:ind w:left="360" w:hanging="360"/>
        <w:rPr>
          <w:rFonts w:eastAsia="MS Mincho"/>
          <w:color w:val="000000"/>
          <w:spacing w:val="-2"/>
          <w:sz w:val="20"/>
          <w:szCs w:val="20"/>
          <w:lang w:val="fr-FR"/>
        </w:rPr>
      </w:pPr>
      <w:r>
        <w:rPr>
          <w:rFonts w:eastAsia="MS Mincho"/>
          <w:color w:val="000000"/>
          <w:spacing w:val="-1"/>
          <w:sz w:val="20"/>
          <w:szCs w:val="20"/>
          <w:lang w:val="fr-FR"/>
        </w:rPr>
        <w:t>Taja mambo yanayoweza kuchangia maambukizi ya saratani ya mlango wa uzazi.</w:t>
      </w:r>
      <w:r>
        <w:rPr>
          <w:rFonts w:eastAsia="MS Mincho"/>
          <w:color w:val="000000"/>
          <w:spacing w:val="-2"/>
          <w:sz w:val="20"/>
          <w:szCs w:val="20"/>
          <w:lang w:val="fr-FR"/>
        </w:rPr>
        <w:t xml:space="preserve">(alama 3 </w:t>
      </w:r>
    </w:p>
    <w:p>
      <w:pPr>
        <w:pStyle w:val="style179"/>
        <w:widowControl w:val="false"/>
        <w:numPr>
          <w:ilvl w:val="0"/>
          <w:numId w:val="164"/>
        </w:numPr>
        <w:tabs>
          <w:tab w:val="left" w:leader="none" w:pos="720"/>
          <w:tab w:val="left" w:leader="none" w:pos="1080"/>
          <w:tab w:val="left" w:leader="none" w:pos="10082"/>
        </w:tabs>
        <w:autoSpaceDE w:val="false"/>
        <w:autoSpaceDN w:val="false"/>
        <w:adjustRightInd w:val="false"/>
        <w:ind w:left="360" w:hanging="360"/>
        <w:rPr>
          <w:rFonts w:eastAsia="MS Mincho"/>
          <w:color w:val="000000"/>
          <w:spacing w:val="-2"/>
          <w:sz w:val="20"/>
          <w:szCs w:val="20"/>
          <w:lang w:val="fr-FR"/>
        </w:rPr>
      </w:pPr>
      <w:r>
        <w:rPr>
          <w:rFonts w:eastAsia="MS Mincho"/>
          <w:color w:val="000000"/>
          <w:spacing w:val="-2"/>
          <w:sz w:val="20"/>
          <w:szCs w:val="20"/>
          <w:lang w:val="fr-FR"/>
        </w:rPr>
        <w:t>Eleza njia ambazo mtu anaweza kutumia kugundua kama ana saratani.      (alama 2)</w:t>
      </w:r>
    </w:p>
    <w:p>
      <w:pPr>
        <w:pStyle w:val="style179"/>
        <w:widowControl w:val="false"/>
        <w:numPr>
          <w:ilvl w:val="0"/>
          <w:numId w:val="164"/>
        </w:numPr>
        <w:tabs>
          <w:tab w:val="left" w:leader="none" w:pos="720"/>
          <w:tab w:val="left" w:leader="none" w:pos="1080"/>
          <w:tab w:val="left" w:leader="none" w:pos="10082"/>
        </w:tabs>
        <w:autoSpaceDE w:val="false"/>
        <w:autoSpaceDN w:val="false"/>
        <w:adjustRightInd w:val="false"/>
        <w:spacing w:before="1"/>
        <w:ind w:left="360" w:hanging="360"/>
        <w:rPr>
          <w:rFonts w:eastAsia="MS Mincho"/>
          <w:color w:val="000000"/>
          <w:spacing w:val="-2"/>
          <w:sz w:val="20"/>
          <w:szCs w:val="20"/>
          <w:lang w:val="fr-FR"/>
        </w:rPr>
      </w:pPr>
      <w:r>
        <w:rPr>
          <w:rFonts w:eastAsia="MS Mincho"/>
          <w:color w:val="000000"/>
          <w:spacing w:val="-2"/>
          <w:sz w:val="20"/>
          <w:szCs w:val="20"/>
          <w:lang w:val="fr-FR"/>
        </w:rPr>
        <w:t>Eleza baadhi ya mambo yanayoweza kuchochea maambukizi ya saratani. (alama 2)</w:t>
      </w:r>
    </w:p>
    <w:p>
      <w:pPr>
        <w:pStyle w:val="style179"/>
        <w:widowControl w:val="false"/>
        <w:numPr>
          <w:ilvl w:val="0"/>
          <w:numId w:val="164"/>
        </w:numPr>
        <w:tabs>
          <w:tab w:val="left" w:leader="none" w:pos="720"/>
          <w:tab w:val="left" w:leader="none" w:pos="1080"/>
          <w:tab w:val="left" w:leader="none" w:pos="10082"/>
        </w:tabs>
        <w:autoSpaceDE w:val="false"/>
        <w:autoSpaceDN w:val="false"/>
        <w:adjustRightInd w:val="false"/>
        <w:spacing w:before="45"/>
        <w:ind w:left="360" w:hanging="360"/>
        <w:rPr>
          <w:rFonts w:eastAsia="MS Mincho"/>
          <w:color w:val="000000"/>
          <w:spacing w:val="-2"/>
          <w:sz w:val="20"/>
          <w:szCs w:val="20"/>
          <w:lang w:val="fr-FR"/>
        </w:rPr>
      </w:pPr>
      <w:r>
        <w:rPr>
          <w:rFonts w:eastAsia="MS Mincho"/>
          <w:color w:val="000000"/>
          <w:spacing w:val="-2"/>
          <w:sz w:val="20"/>
          <w:szCs w:val="20"/>
          <w:lang w:val="fr-FR"/>
        </w:rPr>
        <w:t xml:space="preserve">Eleza maana ya methali ifuatayo kwa mujibu wa makala haya. (alama.2) </w:t>
      </w:r>
    </w:p>
    <w:p>
      <w:pPr>
        <w:pStyle w:val="style0"/>
        <w:widowControl w:val="false"/>
        <w:tabs>
          <w:tab w:val="left" w:leader="none" w:pos="720"/>
          <w:tab w:val="left" w:leader="none" w:pos="1080"/>
          <w:tab w:val="left" w:leader="none" w:pos="10082"/>
        </w:tabs>
        <w:autoSpaceDE w:val="false"/>
        <w:autoSpaceDN w:val="false"/>
        <w:adjustRightInd w:val="false"/>
        <w:spacing w:before="45"/>
        <w:ind w:left="360" w:hanging="360"/>
        <w:rPr>
          <w:rFonts w:eastAsia="MS Mincho"/>
          <w:color w:val="000000"/>
          <w:spacing w:val="-2"/>
          <w:sz w:val="20"/>
          <w:szCs w:val="20"/>
          <w:lang w:val="fr-FR"/>
        </w:rPr>
      </w:pPr>
      <w:r>
        <w:rPr>
          <w:rFonts w:eastAsia="MS Mincho"/>
          <w:color w:val="000000"/>
          <w:spacing w:val="-2"/>
          <w:sz w:val="20"/>
          <w:szCs w:val="20"/>
          <w:lang w:val="fr-FR"/>
        </w:rPr>
        <w:t xml:space="preserve">      </w:t>
      </w:r>
      <w:r>
        <w:rPr>
          <w:rFonts w:eastAsia="MS Mincho"/>
          <w:color w:val="000000"/>
          <w:spacing w:val="-2"/>
          <w:sz w:val="20"/>
          <w:szCs w:val="20"/>
          <w:lang w:val="fr-FR"/>
        </w:rPr>
        <w:tab/>
      </w:r>
      <w:r>
        <w:rPr>
          <w:rFonts w:eastAsia="MS Mincho"/>
          <w:color w:val="000000"/>
          <w:spacing w:val="-2"/>
          <w:sz w:val="20"/>
          <w:szCs w:val="20"/>
          <w:lang w:val="fr-FR"/>
        </w:rPr>
        <w:t>dalili za mvua ni mawingu.</w:t>
      </w:r>
    </w:p>
    <w:p>
      <w:pPr>
        <w:pStyle w:val="style0"/>
        <w:widowControl w:val="false"/>
        <w:tabs>
          <w:tab w:val="left" w:leader="none" w:pos="720"/>
          <w:tab w:val="left" w:leader="none" w:pos="1080"/>
          <w:tab w:val="left" w:leader="none" w:pos="10082"/>
        </w:tabs>
        <w:autoSpaceDE w:val="false"/>
        <w:autoSpaceDN w:val="false"/>
        <w:adjustRightInd w:val="false"/>
        <w:spacing w:before="1"/>
        <w:ind w:left="360" w:hanging="360"/>
        <w:rPr>
          <w:rFonts w:eastAsia="MS Mincho"/>
          <w:color w:val="000000"/>
          <w:spacing w:val="-2"/>
          <w:sz w:val="20"/>
          <w:szCs w:val="20"/>
          <w:lang w:val="fr-FR"/>
        </w:rPr>
      </w:pPr>
      <w:r>
        <w:rPr>
          <w:rFonts w:eastAsia="MS Mincho"/>
          <w:color w:val="000000"/>
          <w:spacing w:val="-2"/>
          <w:sz w:val="20"/>
          <w:szCs w:val="20"/>
          <w:lang w:val="fr-FR"/>
        </w:rPr>
        <w:t>g)</w:t>
      </w:r>
      <w:r>
        <w:rPr>
          <w:rFonts w:eastAsia="MS Mincho"/>
          <w:color w:val="000000"/>
          <w:spacing w:val="-2"/>
          <w:sz w:val="20"/>
          <w:szCs w:val="20"/>
          <w:lang w:val="fr-FR"/>
        </w:rPr>
        <w:tab/>
      </w:r>
      <w:r>
        <w:rPr>
          <w:rFonts w:eastAsia="MS Mincho"/>
          <w:color w:val="000000"/>
          <w:spacing w:val="-2"/>
          <w:sz w:val="20"/>
          <w:szCs w:val="20"/>
          <w:lang w:val="fr-FR"/>
        </w:rPr>
        <w:t>Toa maana ya maneno yafuatayo kama yalivyotumiwa kwenye makala.   (alama 3)</w:t>
      </w:r>
    </w:p>
    <w:p>
      <w:pPr>
        <w:pStyle w:val="style0"/>
        <w:widowControl w:val="false"/>
        <w:tabs>
          <w:tab w:val="left" w:leader="none" w:pos="720"/>
          <w:tab w:val="left" w:leader="none" w:pos="1440"/>
        </w:tabs>
        <w:autoSpaceDE w:val="false"/>
        <w:autoSpaceDN w:val="false"/>
        <w:adjustRightInd w:val="false"/>
        <w:ind w:left="360" w:hanging="360"/>
        <w:rPr>
          <w:rFonts w:eastAsia="MS Mincho"/>
          <w:color w:val="000000"/>
          <w:spacing w:val="-2"/>
          <w:sz w:val="20"/>
          <w:szCs w:val="20"/>
          <w:lang w:val="fr-FR"/>
        </w:rPr>
      </w:pPr>
      <w:r>
        <w:rPr>
          <w:rFonts w:eastAsia="MS Mincho"/>
          <w:color w:val="000000"/>
          <w:spacing w:val="-2"/>
          <w:sz w:val="20"/>
          <w:szCs w:val="20"/>
          <w:lang w:val="fr-FR"/>
        </w:rPr>
        <w:t xml:space="preserve">i) </w:t>
      </w:r>
      <w:r>
        <w:rPr>
          <w:rFonts w:eastAsia="MS Mincho"/>
          <w:color w:val="000000"/>
          <w:spacing w:val="-2"/>
          <w:sz w:val="20"/>
          <w:szCs w:val="20"/>
          <w:lang w:val="fr-FR"/>
        </w:rPr>
        <w:tab/>
      </w:r>
      <w:r>
        <w:rPr>
          <w:rFonts w:eastAsia="MS Mincho"/>
          <w:color w:val="000000"/>
          <w:spacing w:val="-2"/>
          <w:sz w:val="20"/>
          <w:szCs w:val="20"/>
          <w:lang w:val="fr-FR"/>
        </w:rPr>
        <w:t>senene kuduku</w:t>
      </w:r>
    </w:p>
    <w:p>
      <w:pPr>
        <w:pStyle w:val="style0"/>
        <w:widowControl w:val="false"/>
        <w:tabs>
          <w:tab w:val="left" w:leader="none" w:pos="720"/>
        </w:tabs>
        <w:autoSpaceDE w:val="false"/>
        <w:autoSpaceDN w:val="false"/>
        <w:adjustRightInd w:val="false"/>
        <w:spacing w:before="3"/>
        <w:ind w:left="360" w:right="2809" w:hanging="360"/>
        <w:jc w:val="both"/>
        <w:rPr>
          <w:rFonts w:eastAsia="MS Mincho"/>
          <w:color w:val="000000"/>
          <w:spacing w:val="-3"/>
          <w:sz w:val="20"/>
          <w:szCs w:val="20"/>
          <w:lang w:val="fr-FR"/>
        </w:rPr>
      </w:pPr>
      <w:r>
        <w:rPr>
          <w:rFonts w:eastAsia="MS Mincho"/>
          <w:color w:val="000000"/>
          <w:spacing w:val="-3"/>
          <w:sz w:val="20"/>
          <w:szCs w:val="20"/>
          <w:lang w:val="fr-FR"/>
        </w:rPr>
        <w:t xml:space="preserve">ii) </w:t>
      </w:r>
      <w:r>
        <w:rPr>
          <w:rFonts w:eastAsia="MS Mincho"/>
          <w:color w:val="000000"/>
          <w:spacing w:val="-3"/>
          <w:sz w:val="20"/>
          <w:szCs w:val="20"/>
          <w:lang w:val="fr-FR"/>
        </w:rPr>
        <w:tab/>
      </w:r>
      <w:r>
        <w:rPr>
          <w:rFonts w:eastAsia="MS Mincho"/>
          <w:color w:val="000000"/>
          <w:spacing w:val="-3"/>
          <w:sz w:val="20"/>
          <w:szCs w:val="20"/>
          <w:lang w:val="fr-FR"/>
        </w:rPr>
        <w:t>maziwa</w:t>
      </w:r>
    </w:p>
    <w:p>
      <w:pPr>
        <w:pStyle w:val="style0"/>
        <w:widowControl w:val="false"/>
        <w:tabs>
          <w:tab w:val="left" w:leader="none" w:pos="720"/>
        </w:tabs>
        <w:autoSpaceDE w:val="false"/>
        <w:autoSpaceDN w:val="false"/>
        <w:adjustRightInd w:val="false"/>
        <w:spacing w:before="3"/>
        <w:ind w:left="360" w:right="2809" w:hanging="360"/>
        <w:jc w:val="both"/>
        <w:rPr>
          <w:rFonts w:eastAsia="MS Mincho"/>
          <w:color w:val="000000"/>
          <w:spacing w:val="-3"/>
          <w:sz w:val="20"/>
          <w:szCs w:val="20"/>
          <w:lang w:val="fr-FR"/>
        </w:rPr>
      </w:pPr>
      <w:r>
        <w:rPr>
          <w:rFonts w:eastAsia="MS Mincho"/>
          <w:color w:val="000000"/>
          <w:spacing w:val="-3"/>
          <w:sz w:val="20"/>
          <w:szCs w:val="20"/>
          <w:lang w:val="fr-FR"/>
        </w:rPr>
        <w:t xml:space="preserve">iii) </w:t>
      </w:r>
      <w:r>
        <w:rPr>
          <w:rFonts w:eastAsia="MS Mincho"/>
          <w:color w:val="000000"/>
          <w:spacing w:val="-3"/>
          <w:sz w:val="20"/>
          <w:szCs w:val="20"/>
          <w:lang w:val="fr-FR"/>
        </w:rPr>
        <w:tab/>
      </w:r>
      <w:r>
        <w:rPr>
          <w:rFonts w:eastAsia="MS Mincho"/>
          <w:color w:val="000000"/>
          <w:spacing w:val="-3"/>
          <w:sz w:val="20"/>
          <w:szCs w:val="20"/>
          <w:lang w:val="fr-FR"/>
        </w:rPr>
        <w:t>Ukaguzi wa ada</w:t>
      </w:r>
    </w:p>
    <w:p>
      <w:pPr>
        <w:pStyle w:val="style0"/>
        <w:widowControl w:val="false"/>
        <w:tabs>
          <w:tab w:val="left" w:leader="none" w:pos="720"/>
          <w:tab w:val="left" w:leader="none" w:pos="1080"/>
        </w:tabs>
        <w:autoSpaceDE w:val="false"/>
        <w:autoSpaceDN w:val="false"/>
        <w:adjustRightInd w:val="false"/>
        <w:spacing w:before="22"/>
        <w:ind w:left="360" w:hanging="360"/>
        <w:rPr>
          <w:rFonts w:eastAsia="MS Mincho"/>
          <w:color w:val="000000"/>
          <w:spacing w:val="-2"/>
          <w:sz w:val="20"/>
          <w:szCs w:val="20"/>
          <w:lang w:val="fr-FR"/>
        </w:rPr>
      </w:pPr>
    </w:p>
    <w:p>
      <w:pPr>
        <w:pStyle w:val="style0"/>
        <w:widowControl w:val="false"/>
        <w:tabs>
          <w:tab w:val="left" w:leader="none" w:pos="720"/>
          <w:tab w:val="left" w:leader="none" w:pos="1080"/>
        </w:tabs>
        <w:autoSpaceDE w:val="false"/>
        <w:autoSpaceDN w:val="false"/>
        <w:adjustRightInd w:val="false"/>
        <w:spacing w:before="22"/>
        <w:ind w:left="360" w:hanging="360"/>
        <w:rPr>
          <w:rFonts w:eastAsia="MS Mincho"/>
          <w:color w:val="000000"/>
          <w:spacing w:val="-2"/>
          <w:sz w:val="20"/>
          <w:szCs w:val="20"/>
          <w:lang w:val="fr-FR"/>
        </w:rPr>
      </w:pPr>
      <w:r>
        <w:rPr>
          <w:rFonts w:eastAsia="MS Mincho"/>
          <w:color w:val="000000"/>
          <w:spacing w:val="-2"/>
          <w:sz w:val="20"/>
          <w:szCs w:val="20"/>
          <w:lang w:val="fr-FR"/>
        </w:rPr>
        <w:t>2.</w:t>
      </w:r>
      <w:r>
        <w:rPr>
          <w:rFonts w:eastAsia="MS Mincho"/>
          <w:color w:val="000000"/>
          <w:spacing w:val="-2"/>
          <w:sz w:val="20"/>
          <w:szCs w:val="20"/>
          <w:lang w:val="fr-FR"/>
        </w:rPr>
        <w:tab/>
      </w:r>
      <w:r>
        <w:rPr>
          <w:rFonts w:eastAsia="MS Mincho"/>
          <w:color w:val="000000"/>
          <w:spacing w:val="-2"/>
          <w:sz w:val="20"/>
          <w:szCs w:val="20"/>
          <w:lang w:val="fr-FR"/>
        </w:rPr>
        <w:t>UFUPISHO (ALAMA 15)</w:t>
      </w:r>
    </w:p>
    <w:p>
      <w:pPr>
        <w:pStyle w:val="style0"/>
        <w:widowControl w:val="false"/>
        <w:tabs>
          <w:tab w:val="left" w:leader="none" w:pos="720"/>
        </w:tabs>
        <w:autoSpaceDE w:val="false"/>
        <w:autoSpaceDN w:val="false"/>
        <w:adjustRightInd w:val="false"/>
        <w:ind w:left="360" w:hanging="360"/>
        <w:rPr>
          <w:rFonts w:eastAsia="MS Mincho"/>
          <w:color w:val="000000"/>
          <w:spacing w:val="-4"/>
          <w:sz w:val="20"/>
          <w:szCs w:val="20"/>
          <w:lang w:val="fr-FR"/>
        </w:rPr>
      </w:pPr>
      <w:r>
        <w:rPr>
          <w:rFonts w:eastAsia="MS Mincho"/>
          <w:color w:val="000000"/>
          <w:spacing w:val="-4"/>
          <w:sz w:val="20"/>
          <w:szCs w:val="20"/>
          <w:lang w:val="fr-FR"/>
        </w:rPr>
        <w:tab/>
      </w:r>
      <w:r>
        <w:rPr>
          <w:rFonts w:eastAsia="MS Mincho"/>
          <w:color w:val="000000"/>
          <w:spacing w:val="-4"/>
          <w:sz w:val="20"/>
          <w:szCs w:val="20"/>
          <w:lang w:val="fr-FR"/>
        </w:rPr>
        <w:t xml:space="preserve">Soma makala yafuatayo kisha ujibu maswali. </w:t>
      </w:r>
    </w:p>
    <w:p>
      <w:pPr>
        <w:pStyle w:val="style0"/>
        <w:widowControl w:val="false"/>
        <w:tabs>
          <w:tab w:val="left" w:leader="none" w:pos="720"/>
        </w:tabs>
        <w:autoSpaceDE w:val="false"/>
        <w:autoSpaceDN w:val="false"/>
        <w:adjustRightInd w:val="false"/>
        <w:spacing w:before="210"/>
        <w:ind w:left="360" w:right="743" w:hanging="360"/>
        <w:rPr>
          <w:rFonts w:eastAsia="MS Mincho"/>
          <w:color w:val="000000"/>
          <w:spacing w:val="-4"/>
          <w:sz w:val="20"/>
          <w:szCs w:val="20"/>
          <w:lang w:val="fr-FR"/>
        </w:rPr>
      </w:pPr>
      <w:r>
        <w:rPr>
          <w:rFonts w:eastAsia="MS Mincho"/>
          <w:color w:val="000000"/>
          <w:spacing w:val="-2"/>
          <w:sz w:val="20"/>
          <w:szCs w:val="20"/>
          <w:lang w:val="fr-FR"/>
        </w:rPr>
        <w:tab/>
      </w:r>
      <w:r>
        <w:rPr>
          <w:rFonts w:eastAsia="MS Mincho"/>
          <w:color w:val="000000"/>
          <w:spacing w:val="-2"/>
          <w:sz w:val="20"/>
          <w:szCs w:val="20"/>
          <w:lang w:val="fr-FR"/>
        </w:rPr>
        <w:t xml:space="preserve">Kiwango cha ufanisi wa taifa lolote lile hugezwa kutokana na hali ya miundomsingi.   Mataifa sampuli hii hutenga fulusi si akali ya makadirio ya bajeti yake kwa miradi ya maendeleo.   Nchi nyingi zinazoendelea hujikuta katika njia panda kwa mujibu wa utekelezaji wa sera amilifu za kukwamua chumi zao.   Utawala wa Kenya umekuwa ukijikuna kichwa katika harakati za ujenzi wa nguzo hii ya ufanisi.   Mbali na asasi za utabibu kuwa chache.   Zile zilizopo ziko katika hali mahututi. </w:t>
      </w:r>
      <w:r>
        <w:rPr>
          <w:rFonts w:eastAsia="MS Mincho"/>
          <w:color w:val="000000"/>
          <w:spacing w:val="-3"/>
          <w:sz w:val="20"/>
          <w:szCs w:val="20"/>
          <w:lang w:val="fr-FR"/>
        </w:rPr>
        <w:t xml:space="preserve">Udufu huu umesambaratishwa zaidi na idadi kubwa ya madaktari na wauguzi wanaoendelea kugura tangu usimamizi wa huduma zao kuhamishiwa serikali za gatuzi, sikwambii changamoto zinazonyemelea sekta za elimu, utumishi wa umma na </w:t>
      </w:r>
      <w:r>
        <w:rPr>
          <w:rFonts w:eastAsia="MS Mincho"/>
          <w:color w:val="000000"/>
          <w:spacing w:val="-4"/>
          <w:sz w:val="20"/>
          <w:szCs w:val="20"/>
          <w:lang w:val="fr-FR"/>
        </w:rPr>
        <w:t xml:space="preserve">zaraa. </w:t>
      </w:r>
    </w:p>
    <w:p>
      <w:pPr>
        <w:pStyle w:val="style0"/>
        <w:widowControl w:val="false"/>
        <w:tabs>
          <w:tab w:val="left" w:leader="none" w:pos="720"/>
        </w:tabs>
        <w:autoSpaceDE w:val="false"/>
        <w:autoSpaceDN w:val="false"/>
        <w:adjustRightInd w:val="false"/>
        <w:spacing w:before="230"/>
        <w:ind w:left="360" w:right="619" w:hanging="360"/>
        <w:jc w:val="both"/>
        <w:rPr>
          <w:rFonts w:eastAsia="MS Mincho"/>
          <w:color w:val="000000"/>
          <w:spacing w:val="-3"/>
          <w:sz w:val="20"/>
          <w:szCs w:val="20"/>
          <w:lang w:val="fr-FR"/>
        </w:rPr>
      </w:pPr>
      <w:r>
        <w:rPr>
          <w:rFonts w:eastAsia="MS Mincho"/>
          <w:color w:val="000000"/>
          <w:spacing w:val="-2"/>
          <w:sz w:val="20"/>
          <w:szCs w:val="20"/>
          <w:lang w:val="fr-FR"/>
        </w:rPr>
        <w:tab/>
      </w:r>
      <w:r>
        <w:rPr>
          <w:rFonts w:eastAsia="MS Mincho"/>
          <w:color w:val="000000"/>
          <w:spacing w:val="-2"/>
          <w:sz w:val="20"/>
          <w:szCs w:val="20"/>
          <w:lang w:val="fr-FR"/>
        </w:rPr>
        <w:t xml:space="preserve">Katika harakati za kupata suluhu, serikali imetoa rai ya kupunguza tija kwa watumishi wake.   Rais, naibu wake na makatibu wa wizara wamekuwa vielelezo kwa kujitolea kunyoa 20% ya mishahara yao.   Katika mdahalo wa kitaifa kuhusu matumizi </w:t>
      </w:r>
      <w:r>
        <w:rPr>
          <w:rFonts w:eastAsia="MS Mincho"/>
          <w:color w:val="000000"/>
          <w:spacing w:val="-3"/>
          <w:sz w:val="20"/>
          <w:szCs w:val="20"/>
          <w:lang w:val="fr-FR"/>
        </w:rPr>
        <w:t xml:space="preserve">ya mfuko wa umma ulioandaliwa na tume ya Mishahara nchini, rais alizirai bunge, mahakama, seneti, mashirika ya umma na </w:t>
      </w:r>
      <w:r>
        <w:rPr>
          <w:rFonts w:eastAsia="MS Mincho"/>
          <w:color w:val="000000"/>
          <w:spacing w:val="-2"/>
          <w:sz w:val="20"/>
          <w:szCs w:val="20"/>
          <w:lang w:val="fr-FR"/>
        </w:rPr>
        <w:t xml:space="preserve">magatuzi kudurusu mishahara kwa watumishi wake.   Hii ni kwa sababu serikali inatumia 55% ya mapato ya ushuru ambayo inafasirika kama 13% ya mfuko wa umma kulipia mishahara.   Kiasi hiki kimekuwa kikiongezeka kutoka shilingi bilioni 240 hadi bilioni 500 kwa muda wa miaka minne iliyopita.   Wabobezi wa maswala ya iktisadi wamefichua kuwa hiki ni zaidi ya kiwango cha kimataifa cha 35% kinachotekelezwa na nchi zilizoendelea.   Mbona tussige nchi za Malasya na Uswizi ambazo </w:t>
      </w:r>
      <w:r>
        <w:rPr>
          <w:rFonts w:eastAsia="MS Mincho"/>
          <w:color w:val="000000"/>
          <w:spacing w:val="-3"/>
          <w:sz w:val="20"/>
          <w:szCs w:val="20"/>
          <w:lang w:val="fr-FR"/>
        </w:rPr>
        <w:t xml:space="preserve">zimepunguza janguo kwa viongozi wao kwa 50%? </w:t>
      </w:r>
    </w:p>
    <w:p>
      <w:pPr>
        <w:pStyle w:val="style0"/>
        <w:widowControl w:val="false"/>
        <w:tabs>
          <w:tab w:val="left" w:leader="none" w:pos="720"/>
        </w:tabs>
        <w:autoSpaceDE w:val="false"/>
        <w:autoSpaceDN w:val="false"/>
        <w:adjustRightInd w:val="false"/>
        <w:ind w:left="360" w:hanging="360"/>
        <w:rPr>
          <w:rFonts w:eastAsia="MS Mincho"/>
          <w:color w:val="000000"/>
          <w:spacing w:val="-3"/>
          <w:sz w:val="20"/>
          <w:szCs w:val="20"/>
          <w:lang w:val="fr-FR"/>
        </w:rPr>
      </w:pPr>
    </w:p>
    <w:p>
      <w:pPr>
        <w:pStyle w:val="style0"/>
        <w:widowControl w:val="false"/>
        <w:tabs>
          <w:tab w:val="left" w:leader="none" w:pos="720"/>
        </w:tabs>
        <w:autoSpaceDE w:val="false"/>
        <w:autoSpaceDN w:val="false"/>
        <w:adjustRightInd w:val="false"/>
        <w:spacing w:before="4"/>
        <w:ind w:left="360" w:right="898" w:hanging="360"/>
        <w:rPr>
          <w:rFonts w:eastAsia="MS Mincho"/>
          <w:color w:val="000000"/>
          <w:spacing w:val="-3"/>
          <w:sz w:val="20"/>
          <w:szCs w:val="20"/>
          <w:lang w:val="fr-FR"/>
        </w:rPr>
      </w:pPr>
      <w:r>
        <w:rPr>
          <w:rFonts w:eastAsia="MS Mincho"/>
          <w:color w:val="000000"/>
          <w:spacing w:val="-3"/>
          <w:sz w:val="20"/>
          <w:szCs w:val="20"/>
          <w:lang w:val="fr-FR"/>
        </w:rPr>
        <w:tab/>
      </w:r>
      <w:r>
        <w:rPr>
          <w:rFonts w:eastAsia="MS Mincho"/>
          <w:color w:val="000000"/>
          <w:spacing w:val="-3"/>
          <w:sz w:val="20"/>
          <w:szCs w:val="20"/>
          <w:lang w:val="fr-FR"/>
        </w:rPr>
        <w:t xml:space="preserve">Wataalam hawa wanashauri kuwa harakati hizi ni kama tone la suluhu kwenye bahari ya sintofahamu ikizingatiwa kuwa </w:t>
      </w:r>
      <w:r>
        <w:rPr>
          <w:rFonts w:eastAsia="MS Mincho"/>
          <w:color w:val="000000"/>
          <w:spacing w:val="-2"/>
          <w:sz w:val="20"/>
          <w:szCs w:val="20"/>
          <w:lang w:val="fr-FR"/>
        </w:rPr>
        <w:t xml:space="preserve">kupunguza mishahara ya wafanyakazi hasa wa ngazi za chini.   Kutawanyonga katika uchumi ambao mfumuko wa bei umefikia kiwango cha kuvunda.   Uhunifu unahitajika kupanua mfuko wa umma.   Makadirio yanayotengewa wizara na shughuli nyingine za serikali zisizo za kimsingi yapunguzwe.   Serikali pia inahitajika kuziba mianya ambayo kwayo darahimu lukuki hunywelea kutokana na ubadhirifu.   Inatarnausha kutanabahi kuwa wizara ya usalama wa ndani haiwezi </w:t>
      </w:r>
      <w:r>
        <w:rPr>
          <w:rFonts w:eastAsia="MS Mincho"/>
          <w:color w:val="000000"/>
          <w:spacing w:val="-3"/>
          <w:sz w:val="20"/>
          <w:szCs w:val="20"/>
          <w:lang w:val="fr-FR"/>
        </w:rPr>
        <w:t xml:space="preserve">kuwajibikia matumizi ya shilingi milioni 548.7! </w:t>
      </w:r>
    </w:p>
    <w:p>
      <w:pPr>
        <w:pStyle w:val="style0"/>
        <w:widowControl w:val="false"/>
        <w:tabs>
          <w:tab w:val="left" w:leader="none" w:pos="720"/>
        </w:tabs>
        <w:autoSpaceDE w:val="false"/>
        <w:autoSpaceDN w:val="false"/>
        <w:adjustRightInd w:val="false"/>
        <w:ind w:left="360" w:hanging="360"/>
        <w:jc w:val="both"/>
        <w:rPr>
          <w:rFonts w:eastAsia="MS Mincho"/>
          <w:color w:val="000000"/>
          <w:spacing w:val="-3"/>
          <w:sz w:val="20"/>
          <w:szCs w:val="20"/>
          <w:lang w:val="fr-FR"/>
        </w:rPr>
      </w:pPr>
    </w:p>
    <w:p>
      <w:pPr>
        <w:pStyle w:val="style0"/>
        <w:widowControl w:val="false"/>
        <w:tabs>
          <w:tab w:val="left" w:leader="none" w:pos="720"/>
        </w:tabs>
        <w:autoSpaceDE w:val="false"/>
        <w:autoSpaceDN w:val="false"/>
        <w:adjustRightInd w:val="false"/>
        <w:spacing w:before="1"/>
        <w:ind w:left="360" w:right="1290" w:hanging="360"/>
        <w:jc w:val="both"/>
        <w:rPr>
          <w:rFonts w:eastAsia="MS Mincho"/>
          <w:color w:val="000000"/>
          <w:spacing w:val="-2"/>
          <w:sz w:val="20"/>
          <w:szCs w:val="20"/>
          <w:lang w:val="fr-FR"/>
        </w:rPr>
      </w:pPr>
      <w:r>
        <w:rPr>
          <w:rFonts w:eastAsia="MS Mincho"/>
          <w:color w:val="000000"/>
          <w:spacing w:val="-3"/>
          <w:sz w:val="20"/>
          <w:szCs w:val="20"/>
          <w:lang w:val="fr-FR"/>
        </w:rPr>
        <w:tab/>
      </w:r>
      <w:r>
        <w:rPr>
          <w:rFonts w:eastAsia="MS Mincho"/>
          <w:color w:val="000000"/>
          <w:spacing w:val="-3"/>
          <w:sz w:val="20"/>
          <w:szCs w:val="20"/>
          <w:lang w:val="fr-FR"/>
        </w:rPr>
        <w:t xml:space="preserve">Wakenya walitoteza mamilioni kutokana na Benk Kuu ya Kenya kukaidi ushauri wa kisheria na kanuni za zabuni za </w:t>
      </w:r>
      <w:r>
        <w:rPr>
          <w:rFonts w:eastAsia="MS Mincho"/>
          <w:color w:val="000000"/>
          <w:spacing w:val="-2"/>
          <w:sz w:val="20"/>
          <w:szCs w:val="20"/>
          <w:lang w:val="fr-FR"/>
        </w:rPr>
        <w:t xml:space="preserve">kandarasi zinazohusu mitambo ya usalam na utengenezaji wa pesa.  </w:t>
      </w:r>
    </w:p>
    <w:p>
      <w:pPr>
        <w:pStyle w:val="style0"/>
        <w:widowControl w:val="false"/>
        <w:tabs>
          <w:tab w:val="left" w:leader="none" w:pos="720"/>
        </w:tabs>
        <w:autoSpaceDE w:val="false"/>
        <w:autoSpaceDN w:val="false"/>
        <w:adjustRightInd w:val="false"/>
        <w:spacing w:before="1"/>
        <w:ind w:left="360" w:right="1290" w:hanging="360"/>
        <w:jc w:val="both"/>
        <w:rPr>
          <w:rFonts w:eastAsia="MS Mincho"/>
          <w:color w:val="000000"/>
          <w:spacing w:val="-2"/>
          <w:sz w:val="20"/>
          <w:szCs w:val="20"/>
          <w:lang w:val="fr-FR"/>
        </w:rPr>
      </w:pPr>
    </w:p>
    <w:p>
      <w:pPr>
        <w:pStyle w:val="style0"/>
        <w:widowControl w:val="false"/>
        <w:tabs>
          <w:tab w:val="left" w:leader="none" w:pos="720"/>
        </w:tabs>
        <w:autoSpaceDE w:val="false"/>
        <w:autoSpaceDN w:val="false"/>
        <w:adjustRightInd w:val="false"/>
        <w:spacing w:before="1"/>
        <w:ind w:left="360" w:right="1290" w:hanging="360"/>
        <w:jc w:val="both"/>
        <w:rPr>
          <w:rFonts w:eastAsia="MS Mincho"/>
          <w:color w:val="000000"/>
          <w:spacing w:val="-4"/>
          <w:sz w:val="20"/>
          <w:szCs w:val="20"/>
          <w:lang w:val="fr-FR"/>
        </w:rPr>
      </w:pPr>
      <w:r>
        <w:rPr>
          <w:rFonts w:eastAsia="MS Mincho"/>
          <w:color w:val="000000"/>
          <w:spacing w:val="-2"/>
          <w:sz w:val="20"/>
          <w:szCs w:val="20"/>
          <w:lang w:val="fr-FR"/>
        </w:rPr>
        <w:t xml:space="preserve"> </w:t>
      </w:r>
      <w:r>
        <w:rPr>
          <w:rFonts w:eastAsia="MS Mincho"/>
          <w:color w:val="000000"/>
          <w:spacing w:val="-2"/>
          <w:sz w:val="20"/>
          <w:szCs w:val="20"/>
          <w:lang w:val="fr-FR"/>
        </w:rPr>
        <w:tab/>
      </w:r>
      <w:r>
        <w:rPr>
          <w:rFonts w:eastAsia="MS Mincho"/>
          <w:color w:val="000000"/>
          <w:spacing w:val="-2"/>
          <w:sz w:val="20"/>
          <w:szCs w:val="20"/>
          <w:lang w:val="fr-FR"/>
        </w:rPr>
        <w:t xml:space="preserve">Si ajabu gavana wake Profesa Njuguna Ndung‘u </w:t>
      </w:r>
      <w:r>
        <w:rPr>
          <w:rFonts w:eastAsia="MS Mincho"/>
          <w:color w:val="000000"/>
          <w:spacing w:val="-4"/>
          <w:sz w:val="20"/>
          <w:szCs w:val="20"/>
          <w:lang w:val="fr-FR"/>
        </w:rPr>
        <w:t xml:space="preserve">alifunguliwa mashtaka ya utepetevu na matumizi mabaya ya mamlaka. </w:t>
      </w:r>
    </w:p>
    <w:p>
      <w:pPr>
        <w:pStyle w:val="style0"/>
        <w:widowControl w:val="false"/>
        <w:tabs>
          <w:tab w:val="left" w:leader="none" w:pos="720"/>
        </w:tabs>
        <w:autoSpaceDE w:val="false"/>
        <w:autoSpaceDN w:val="false"/>
        <w:adjustRightInd w:val="false"/>
        <w:spacing w:before="230"/>
        <w:ind w:left="360" w:right="557" w:hanging="360"/>
        <w:rPr>
          <w:rFonts w:eastAsia="MS Mincho"/>
          <w:color w:val="000000"/>
          <w:spacing w:val="-3"/>
          <w:sz w:val="20"/>
          <w:szCs w:val="20"/>
          <w:lang w:val="fr-FR"/>
        </w:rPr>
      </w:pPr>
      <w:r>
        <w:rPr>
          <w:rFonts w:eastAsia="MS Mincho"/>
          <w:color w:val="000000"/>
          <w:spacing w:val="-3"/>
          <w:sz w:val="20"/>
          <w:szCs w:val="20"/>
          <w:lang w:val="fr-FR"/>
        </w:rPr>
        <w:tab/>
      </w:r>
      <w:r>
        <w:rPr>
          <w:rFonts w:eastAsia="MS Mincho"/>
          <w:color w:val="000000"/>
          <w:spacing w:val="-3"/>
          <w:sz w:val="20"/>
          <w:szCs w:val="20"/>
          <w:lang w:val="fr-FR"/>
        </w:rPr>
        <w:t xml:space="preserve">Wanaotolea nchi hii futuko wataweza tu kutua mori iwapo makabiliano haya na vyombo vya sheria yatawasukuma wahitifaki </w:t>
      </w:r>
      <w:r>
        <w:rPr>
          <w:rFonts w:eastAsia="MS Mincho"/>
          <w:color w:val="000000"/>
          <w:spacing w:val="-2"/>
          <w:sz w:val="20"/>
          <w:szCs w:val="20"/>
          <w:lang w:val="fr-FR"/>
        </w:rPr>
        <w:t xml:space="preserve">hawa wa chauchau nyuma ya kizimba.   Waaidha, ziara za ughaibuni ambazo zilimpokonya mlipa ushuru milioni 348 mwaka wa 2013 pekee hazina budi kupunguzwa maradufu.   Maafisa wa serikali lazima waghairi kutumia magari mazito yanayogubia mafuta.   Inabainika kuwa gharama ya warsha na makongamano yanayonuiwa kuboresha ujuzi wa watumishi wa umma </w:t>
      </w:r>
      <w:r>
        <w:rPr>
          <w:rFonts w:eastAsia="MS Mincho"/>
          <w:color w:val="000000"/>
          <w:spacing w:val="-3"/>
          <w:sz w:val="20"/>
          <w:szCs w:val="20"/>
          <w:lang w:val="fr-FR"/>
        </w:rPr>
        <w:t xml:space="preserve"> imeghushiwa licha ya utupu unaoambatana na mada zake. </w:t>
      </w:r>
    </w:p>
    <w:p>
      <w:pPr>
        <w:pStyle w:val="style0"/>
        <w:widowControl w:val="false"/>
        <w:tabs>
          <w:tab w:val="left" w:leader="none" w:pos="720"/>
        </w:tabs>
        <w:autoSpaceDE w:val="false"/>
        <w:autoSpaceDN w:val="false"/>
        <w:adjustRightInd w:val="false"/>
        <w:spacing w:before="229"/>
        <w:ind w:left="360" w:right="573" w:hanging="360"/>
        <w:rPr>
          <w:rFonts w:eastAsia="MS Mincho"/>
          <w:color w:val="000000"/>
          <w:spacing w:val="-4"/>
          <w:sz w:val="20"/>
          <w:szCs w:val="20"/>
          <w:lang w:val="fr-FR"/>
        </w:rPr>
      </w:pPr>
      <w:r>
        <w:rPr>
          <w:rFonts w:eastAsia="MS Mincho"/>
          <w:color w:val="000000"/>
          <w:spacing w:val="-3"/>
          <w:sz w:val="20"/>
          <w:szCs w:val="20"/>
          <w:lang w:val="fr-FR"/>
        </w:rPr>
        <w:tab/>
      </w:r>
      <w:r>
        <w:rPr>
          <w:rFonts w:eastAsia="MS Mincho"/>
          <w:color w:val="000000"/>
          <w:spacing w:val="-3"/>
          <w:sz w:val="20"/>
          <w:szCs w:val="20"/>
          <w:lang w:val="fr-FR"/>
        </w:rPr>
        <w:t xml:space="preserve">Serikali itaelezaje kauli kwamba imekuwa ikitumia shilingi bilioni 2 kuwakimu wafanyikazi hewa?Isitoshe, kuna wafanyikazi wengi wanaofanya kazi ombwe. Kwa mfano, makamishina wa magatuzi waliotumwa huko na serikali kuu wanatoa huduma zipi zisizoweza kutolewa na magavana? Ni ruya au halisi kuwa makdmishna wa Tume ya Mishahara nchini hulipwa </w:t>
      </w:r>
      <w:r>
        <w:rPr>
          <w:rFonts w:eastAsia="MS Mincho"/>
          <w:color w:val="000000"/>
          <w:spacing w:val="-3"/>
          <w:sz w:val="20"/>
          <w:szCs w:val="20"/>
          <w:lang w:val="fr-FR"/>
        </w:rPr>
        <w:br/>
      </w:r>
      <w:r>
        <w:rPr>
          <w:rFonts w:eastAsia="MS Mincho"/>
          <w:color w:val="000000"/>
          <w:spacing w:val="-3"/>
          <w:sz w:val="20"/>
          <w:szCs w:val="20"/>
          <w:lang w:val="fr-FR"/>
        </w:rPr>
        <w:t xml:space="preserve">marupurupu ya shilingi 400,000 kila mwezi kando na mishahara yao yenye minofu? Hii ni haramu ambayo lazima ilaaniwe. Ninashuku kuwa wakenya wangepigwa na mshtuko wa moyo iwapo marupurupu yanayohusishwa na taasisi nyingine za </w:t>
      </w:r>
      <w:r>
        <w:rPr>
          <w:rFonts w:eastAsia="MS Mincho"/>
          <w:color w:val="000000"/>
          <w:spacing w:val="-3"/>
          <w:sz w:val="20"/>
          <w:szCs w:val="20"/>
          <w:lang w:val="fr-FR"/>
        </w:rPr>
        <w:br/>
      </w:r>
      <w:r>
        <w:rPr>
          <w:rFonts w:eastAsia="MS Mincho"/>
          <w:color w:val="000000"/>
          <w:spacing w:val="-4"/>
          <w:sz w:val="20"/>
          <w:szCs w:val="20"/>
          <w:lang w:val="fr-FR"/>
        </w:rPr>
        <w:t xml:space="preserve">umma kama vile urais, mahakama na bunge yangeanikwa. </w:t>
      </w:r>
    </w:p>
    <w:p>
      <w:pPr>
        <w:pStyle w:val="style0"/>
        <w:widowControl w:val="false"/>
        <w:tabs>
          <w:tab w:val="left" w:leader="none" w:pos="720"/>
        </w:tabs>
        <w:autoSpaceDE w:val="false"/>
        <w:autoSpaceDN w:val="false"/>
        <w:adjustRightInd w:val="false"/>
        <w:ind w:left="360" w:hanging="360"/>
        <w:rPr>
          <w:rFonts w:eastAsia="MS Mincho"/>
          <w:color w:val="000000"/>
          <w:spacing w:val="-4"/>
          <w:sz w:val="20"/>
          <w:szCs w:val="20"/>
          <w:lang w:val="fr-FR"/>
        </w:rPr>
      </w:pPr>
    </w:p>
    <w:p>
      <w:pPr>
        <w:pStyle w:val="style0"/>
        <w:widowControl w:val="false"/>
        <w:autoSpaceDE w:val="false"/>
        <w:autoSpaceDN w:val="false"/>
        <w:adjustRightInd w:val="false"/>
        <w:spacing w:before="8"/>
        <w:ind w:left="360" w:hanging="360"/>
        <w:rPr>
          <w:rFonts w:eastAsia="MS Mincho"/>
          <w:color w:val="000000"/>
          <w:spacing w:val="-2"/>
          <w:sz w:val="20"/>
          <w:szCs w:val="20"/>
          <w:lang w:val="fr-FR"/>
        </w:rPr>
      </w:pPr>
      <w:r>
        <w:rPr>
          <w:rFonts w:eastAsia="MS Mincho"/>
          <w:color w:val="000000"/>
          <w:spacing w:val="-2"/>
          <w:sz w:val="20"/>
          <w:szCs w:val="20"/>
          <w:lang w:val="fr-FR"/>
        </w:rPr>
        <w:t xml:space="preserve">a)   </w:t>
      </w:r>
      <w:r>
        <w:rPr>
          <w:rFonts w:eastAsia="MS Mincho"/>
          <w:color w:val="000000"/>
          <w:spacing w:val="-2"/>
          <w:sz w:val="20"/>
          <w:szCs w:val="20"/>
          <w:lang w:val="fr-FR"/>
        </w:rPr>
        <w:tab/>
      </w:r>
      <w:r>
        <w:rPr>
          <w:rFonts w:eastAsia="MS Mincho"/>
          <w:color w:val="000000"/>
          <w:spacing w:val="-2"/>
          <w:sz w:val="20"/>
          <w:szCs w:val="20"/>
          <w:lang w:val="fr-FR"/>
        </w:rPr>
        <w:t xml:space="preserve">Dondoa hoja muhimu katika aya mbili za mwanzo. (Maneno 75-80)      </w:t>
      </w:r>
      <w:r>
        <w:rPr>
          <w:rFonts w:eastAsia="MS Mincho"/>
          <w:color w:val="000000"/>
          <w:spacing w:val="-2"/>
          <w:sz w:val="20"/>
          <w:szCs w:val="20"/>
          <w:lang w:val="fr-FR"/>
        </w:rPr>
        <w:tab/>
      </w:r>
      <w:r>
        <w:rPr>
          <w:rFonts w:eastAsia="MS Mincho"/>
          <w:color w:val="000000"/>
          <w:spacing w:val="-2"/>
          <w:sz w:val="20"/>
          <w:szCs w:val="20"/>
          <w:lang w:val="fr-FR"/>
        </w:rPr>
        <w:tab/>
      </w:r>
      <w:r>
        <w:rPr>
          <w:rFonts w:eastAsia="MS Mincho"/>
          <w:color w:val="000000"/>
          <w:spacing w:val="-2"/>
          <w:sz w:val="20"/>
          <w:szCs w:val="20"/>
          <w:lang w:val="fr-FR"/>
        </w:rPr>
        <w:tab/>
      </w:r>
      <w:r>
        <w:rPr>
          <w:rFonts w:eastAsia="MS Mincho"/>
          <w:color w:val="000000"/>
          <w:spacing w:val="-2"/>
          <w:sz w:val="20"/>
          <w:szCs w:val="20"/>
          <w:lang w:val="fr-FR"/>
        </w:rPr>
        <w:tab/>
      </w:r>
      <w:r>
        <w:rPr>
          <w:rFonts w:eastAsia="MS Mincho"/>
          <w:color w:val="000000"/>
          <w:spacing w:val="-2"/>
          <w:sz w:val="20"/>
          <w:szCs w:val="20"/>
          <w:lang w:val="fr-FR"/>
        </w:rPr>
        <w:tab/>
      </w:r>
      <w:r>
        <w:rPr>
          <w:rFonts w:eastAsia="MS Mincho"/>
          <w:color w:val="000000"/>
          <w:spacing w:val="-2"/>
          <w:sz w:val="20"/>
          <w:szCs w:val="20"/>
          <w:lang w:val="fr-FR"/>
        </w:rPr>
        <w:t>(alama.6)</w:t>
      </w:r>
    </w:p>
    <w:p>
      <w:pPr>
        <w:pStyle w:val="style157"/>
        <w:tabs>
          <w:tab w:val="left" w:leader="none" w:pos="720"/>
        </w:tabs>
        <w:ind w:left="360" w:hanging="360"/>
        <w:rPr>
          <w:rFonts w:eastAsia="MS Mincho"/>
          <w:color w:val="000000"/>
          <w:spacing w:val="-1"/>
          <w:sz w:val="20"/>
          <w:szCs w:val="20"/>
          <w:lang w:val="fr-FR"/>
        </w:rPr>
      </w:pPr>
      <w:r>
        <w:rPr>
          <w:sz w:val="20"/>
          <w:szCs w:val="20"/>
          <w:lang w:val="fr-FR"/>
        </w:rPr>
        <w:t xml:space="preserve">b)   </w:t>
      </w:r>
      <w:r>
        <w:rPr>
          <w:sz w:val="20"/>
          <w:szCs w:val="20"/>
          <w:lang w:val="fr-FR"/>
        </w:rPr>
        <w:tab/>
      </w:r>
      <w:r>
        <w:rPr>
          <w:color w:val="000000"/>
          <w:sz w:val="20"/>
          <w:szCs w:val="20"/>
          <w:lang w:val="fr-FR"/>
        </w:rPr>
        <w:t xml:space="preserve">Kwa kutumia maneno yasiyopungua 90 wala kuzidi 95, eleza mikakati inayoweza kutumiwa </w:t>
      </w:r>
      <w:r>
        <w:rPr>
          <w:rFonts w:eastAsia="MS Mincho"/>
          <w:color w:val="000000"/>
          <w:spacing w:val="-1"/>
          <w:sz w:val="20"/>
          <w:szCs w:val="20"/>
          <w:lang w:val="fr-FR"/>
        </w:rPr>
        <w:t xml:space="preserve">kudhibiti mfuko wa umma    </w:t>
      </w:r>
    </w:p>
    <w:p>
      <w:pPr>
        <w:pStyle w:val="style157"/>
        <w:tabs>
          <w:tab w:val="left" w:leader="none" w:pos="720"/>
        </w:tabs>
        <w:ind w:left="360" w:hanging="360"/>
        <w:rPr>
          <w:color w:val="000000"/>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rFonts w:eastAsia="MS Mincho"/>
          <w:color w:val="000000"/>
          <w:spacing w:val="-1"/>
          <w:sz w:val="20"/>
          <w:szCs w:val="20"/>
          <w:lang w:val="fr-FR"/>
        </w:rPr>
        <w:t xml:space="preserve">   </w:t>
      </w:r>
      <w:r>
        <w:rPr>
          <w:rFonts w:eastAsia="MS Mincho"/>
          <w:color w:val="000000"/>
          <w:spacing w:val="-1"/>
          <w:sz w:val="20"/>
          <w:szCs w:val="20"/>
          <w:lang w:val="fr-FR"/>
        </w:rPr>
        <w:tab/>
      </w:r>
      <w:r>
        <w:rPr>
          <w:rFonts w:eastAsia="MS Mincho"/>
          <w:color w:val="000000"/>
          <w:spacing w:val="-1"/>
          <w:sz w:val="20"/>
          <w:szCs w:val="20"/>
          <w:lang w:val="fr-FR"/>
        </w:rPr>
        <w:tab/>
      </w:r>
      <w:r>
        <w:rPr>
          <w:rFonts w:eastAsia="MS Mincho"/>
          <w:color w:val="000000"/>
          <w:spacing w:val="-1"/>
          <w:sz w:val="20"/>
          <w:szCs w:val="20"/>
          <w:lang w:val="fr-FR"/>
        </w:rPr>
        <w:tab/>
      </w:r>
      <w:r>
        <w:rPr>
          <w:rFonts w:eastAsia="MS Mincho"/>
          <w:color w:val="000000"/>
          <w:spacing w:val="-1"/>
          <w:sz w:val="20"/>
          <w:szCs w:val="20"/>
          <w:lang w:val="fr-FR"/>
        </w:rPr>
        <w:tab/>
      </w:r>
      <w:r>
        <w:rPr>
          <w:rFonts w:eastAsia="MS Mincho"/>
          <w:color w:val="000000"/>
          <w:spacing w:val="-1"/>
          <w:sz w:val="20"/>
          <w:szCs w:val="20"/>
          <w:lang w:val="fr-FR"/>
        </w:rPr>
        <w:tab/>
      </w:r>
      <w:r>
        <w:rPr>
          <w:rFonts w:eastAsia="MS Mincho"/>
          <w:color w:val="000000"/>
          <w:spacing w:val="-1"/>
          <w:sz w:val="20"/>
          <w:szCs w:val="20"/>
          <w:lang w:val="fr-FR"/>
        </w:rPr>
        <w:tab/>
      </w:r>
      <w:r>
        <w:rPr>
          <w:rFonts w:eastAsia="MS Mincho"/>
          <w:color w:val="000000"/>
          <w:spacing w:val="-1"/>
          <w:sz w:val="20"/>
          <w:szCs w:val="20"/>
          <w:lang w:val="fr-FR"/>
        </w:rPr>
        <w:tab/>
      </w:r>
      <w:r>
        <w:rPr>
          <w:rFonts w:eastAsia="MS Mincho"/>
          <w:color w:val="000000"/>
          <w:spacing w:val="-1"/>
          <w:sz w:val="20"/>
          <w:szCs w:val="20"/>
          <w:lang w:val="fr-FR"/>
        </w:rPr>
        <w:tab/>
      </w:r>
      <w:r>
        <w:rPr>
          <w:rFonts w:eastAsia="MS Mincho"/>
          <w:color w:val="000000"/>
          <w:spacing w:val="-1"/>
          <w:sz w:val="20"/>
          <w:szCs w:val="20"/>
          <w:lang w:val="fr-FR"/>
        </w:rPr>
        <w:tab/>
      </w:r>
      <w:r>
        <w:rPr>
          <w:rFonts w:eastAsia="MS Mincho"/>
          <w:color w:val="000000"/>
          <w:spacing w:val="-1"/>
          <w:sz w:val="20"/>
          <w:szCs w:val="20"/>
          <w:lang w:val="fr-FR"/>
        </w:rPr>
        <w:tab/>
      </w:r>
      <w:r>
        <w:rPr>
          <w:rFonts w:eastAsia="MS Mincho"/>
          <w:color w:val="000000"/>
          <w:spacing w:val="-1"/>
          <w:sz w:val="20"/>
          <w:szCs w:val="20"/>
          <w:lang w:val="fr-FR"/>
        </w:rPr>
        <w:t xml:space="preserve">(alama 9)                                                                                                                                                 </w:t>
      </w:r>
    </w:p>
    <w:p>
      <w:pPr>
        <w:pStyle w:val="style0"/>
        <w:tabs>
          <w:tab w:val="left" w:leader="none" w:pos="720"/>
        </w:tabs>
        <w:ind w:left="360" w:hanging="360"/>
        <w:rPr>
          <w:sz w:val="20"/>
          <w:szCs w:val="20"/>
          <w:lang w:val="fr-FR"/>
        </w:rPr>
      </w:pPr>
      <w:r>
        <w:rPr>
          <w:sz w:val="20"/>
          <w:szCs w:val="20"/>
          <w:lang w:val="fr-FR"/>
        </w:rPr>
        <w:t xml:space="preserve">       </w:t>
      </w:r>
      <w:r>
        <w:rPr>
          <w:b/>
          <w:sz w:val="20"/>
          <w:szCs w:val="20"/>
          <w:lang w:val="fr-FR"/>
        </w:rPr>
        <w:t xml:space="preserve">MATUMIZI YA LUGHA </w:t>
      </w:r>
    </w:p>
    <w:p>
      <w:pPr>
        <w:pStyle w:val="style0"/>
        <w:tabs>
          <w:tab w:val="left" w:leader="none" w:pos="720"/>
        </w:tabs>
        <w:ind w:left="360" w:hanging="360"/>
        <w:rPr>
          <w:b/>
          <w:sz w:val="20"/>
          <w:szCs w:val="20"/>
          <w:lang w:val="fr-FR"/>
        </w:rPr>
      </w:pPr>
      <w:r>
        <w:rPr>
          <w:b/>
          <w:sz w:val="20"/>
          <w:szCs w:val="20"/>
          <w:lang w:val="fr-FR"/>
        </w:rPr>
        <w:t xml:space="preserve">        </w:t>
      </w:r>
      <w:r>
        <w:rPr>
          <w:sz w:val="20"/>
          <w:szCs w:val="20"/>
          <w:lang w:val="fr-FR"/>
        </w:rPr>
        <w:t>a.   Eleza kwa kutoa mifano tofauti kati ya ala tuli na ala sogezi.</w:t>
      </w:r>
      <w:r>
        <w:rPr>
          <w:sz w:val="20"/>
          <w:szCs w:val="20"/>
          <w:lang w:val="fr-FR"/>
        </w:rPr>
        <w:tab/>
      </w:r>
      <w:r>
        <w:rPr>
          <w:sz w:val="20"/>
          <w:szCs w:val="20"/>
          <w:lang w:val="fr-FR"/>
        </w:rPr>
        <w:tab/>
      </w:r>
      <w:r>
        <w:rPr>
          <w:sz w:val="20"/>
          <w:szCs w:val="20"/>
          <w:lang w:val="fr-FR"/>
        </w:rPr>
        <w:t>(Alama2)</w:t>
      </w:r>
      <w:r>
        <w:rPr>
          <w:sz w:val="20"/>
          <w:szCs w:val="20"/>
          <w:lang w:val="fr-FR"/>
        </w:rPr>
        <w:tab/>
      </w:r>
    </w:p>
    <w:p>
      <w:pPr>
        <w:pStyle w:val="style179"/>
        <w:numPr>
          <w:ilvl w:val="0"/>
          <w:numId w:val="173"/>
        </w:numPr>
        <w:tabs>
          <w:tab w:val="left" w:leader="none" w:pos="720"/>
        </w:tabs>
        <w:spacing w:after="200"/>
        <w:ind w:left="360"/>
        <w:rPr>
          <w:sz w:val="20"/>
          <w:szCs w:val="20"/>
          <w:lang w:val="fr-FR"/>
        </w:rPr>
      </w:pPr>
      <w:r>
        <w:rPr>
          <w:sz w:val="20"/>
          <w:szCs w:val="20"/>
          <w:lang w:val="fr-FR"/>
        </w:rPr>
        <w:t>Tunga sentensi ya neno moja yenye mofimu zifuatazo. (Alama 3)</w:t>
      </w:r>
    </w:p>
    <w:p>
      <w:pPr>
        <w:pStyle w:val="style179"/>
        <w:numPr>
          <w:ilvl w:val="0"/>
          <w:numId w:val="435"/>
        </w:numPr>
        <w:tabs>
          <w:tab w:val="left" w:leader="none" w:pos="720"/>
        </w:tabs>
        <w:spacing w:after="200"/>
        <w:ind w:hanging="1440"/>
        <w:rPr>
          <w:sz w:val="20"/>
          <w:szCs w:val="20"/>
        </w:rPr>
      </w:pPr>
      <w:r>
        <w:rPr>
          <w:sz w:val="20"/>
          <w:szCs w:val="20"/>
        </w:rPr>
        <w:t>Nafsi ya tatu umoja</w:t>
      </w:r>
    </w:p>
    <w:p>
      <w:pPr>
        <w:pStyle w:val="style179"/>
        <w:numPr>
          <w:ilvl w:val="0"/>
          <w:numId w:val="435"/>
        </w:numPr>
        <w:tabs>
          <w:tab w:val="left" w:leader="none" w:pos="720"/>
        </w:tabs>
        <w:spacing w:after="200"/>
        <w:ind w:hanging="1440"/>
        <w:rPr>
          <w:sz w:val="20"/>
          <w:szCs w:val="20"/>
        </w:rPr>
      </w:pPr>
      <w:r>
        <w:rPr>
          <w:sz w:val="20"/>
          <w:szCs w:val="20"/>
        </w:rPr>
        <w:t>Wakati uliopita</w:t>
      </w:r>
    </w:p>
    <w:p>
      <w:pPr>
        <w:pStyle w:val="style179"/>
        <w:numPr>
          <w:ilvl w:val="0"/>
          <w:numId w:val="435"/>
        </w:numPr>
        <w:tabs>
          <w:tab w:val="left" w:leader="none" w:pos="720"/>
        </w:tabs>
        <w:spacing w:after="200"/>
        <w:ind w:hanging="1440"/>
        <w:rPr>
          <w:sz w:val="20"/>
          <w:szCs w:val="20"/>
        </w:rPr>
      </w:pPr>
      <w:r>
        <w:rPr>
          <w:sz w:val="20"/>
          <w:szCs w:val="20"/>
        </w:rPr>
        <w:t>‘O’ Rejeshi</w:t>
      </w:r>
    </w:p>
    <w:p>
      <w:pPr>
        <w:pStyle w:val="style179"/>
        <w:numPr>
          <w:ilvl w:val="0"/>
          <w:numId w:val="435"/>
        </w:numPr>
        <w:tabs>
          <w:tab w:val="left" w:leader="none" w:pos="720"/>
        </w:tabs>
        <w:spacing w:after="200"/>
        <w:ind w:hanging="1440"/>
        <w:rPr>
          <w:sz w:val="20"/>
          <w:szCs w:val="20"/>
        </w:rPr>
      </w:pPr>
      <w:r>
        <w:rPr>
          <w:sz w:val="20"/>
          <w:szCs w:val="20"/>
        </w:rPr>
        <w:t>Kitendwa</w:t>
      </w:r>
    </w:p>
    <w:p>
      <w:pPr>
        <w:pStyle w:val="style179"/>
        <w:numPr>
          <w:ilvl w:val="0"/>
          <w:numId w:val="435"/>
        </w:numPr>
        <w:tabs>
          <w:tab w:val="left" w:leader="none" w:pos="720"/>
        </w:tabs>
        <w:spacing w:after="200"/>
        <w:ind w:hanging="1440"/>
        <w:rPr>
          <w:sz w:val="20"/>
          <w:szCs w:val="20"/>
        </w:rPr>
      </w:pPr>
      <w:r>
        <w:rPr>
          <w:sz w:val="20"/>
          <w:szCs w:val="20"/>
        </w:rPr>
        <w:t>Mzizi</w:t>
      </w:r>
    </w:p>
    <w:p>
      <w:pPr>
        <w:pStyle w:val="style179"/>
        <w:numPr>
          <w:ilvl w:val="0"/>
          <w:numId w:val="435"/>
        </w:numPr>
        <w:tabs>
          <w:tab w:val="left" w:leader="none" w:pos="720"/>
        </w:tabs>
        <w:ind w:hanging="1440"/>
        <w:rPr>
          <w:sz w:val="20"/>
          <w:szCs w:val="20"/>
        </w:rPr>
      </w:pPr>
      <w:r>
        <w:rPr>
          <w:sz w:val="20"/>
          <w:szCs w:val="20"/>
        </w:rPr>
        <w:t>kiishio</w:t>
      </w:r>
    </w:p>
    <w:p>
      <w:pPr>
        <w:pStyle w:val="style157"/>
        <w:tabs>
          <w:tab w:val="left" w:leader="none" w:pos="720"/>
        </w:tabs>
        <w:ind w:left="360" w:hanging="360"/>
        <w:rPr>
          <w:sz w:val="20"/>
          <w:szCs w:val="20"/>
        </w:rPr>
      </w:pPr>
      <w:r>
        <w:rPr>
          <w:sz w:val="20"/>
          <w:szCs w:val="20"/>
        </w:rPr>
        <w:t>c.</w:t>
      </w:r>
      <w:r>
        <w:rPr>
          <w:sz w:val="20"/>
          <w:szCs w:val="20"/>
        </w:rPr>
        <w:tab/>
      </w:r>
      <w:r>
        <w:rPr>
          <w:sz w:val="20"/>
          <w:szCs w:val="20"/>
        </w:rPr>
        <w:t>Tunga sentensi yenye muundo ufuatao : (alama.2)</w:t>
      </w:r>
    </w:p>
    <w:p>
      <w:pPr>
        <w:pStyle w:val="style157"/>
        <w:tabs>
          <w:tab w:val="left" w:leader="none" w:pos="720"/>
        </w:tabs>
        <w:ind w:left="360" w:hanging="360"/>
        <w:rPr>
          <w:sz w:val="20"/>
          <w:szCs w:val="20"/>
          <w:lang w:val="de-DE"/>
        </w:rPr>
      </w:pPr>
      <w:r>
        <w:rPr>
          <w:sz w:val="20"/>
          <w:szCs w:val="20"/>
          <w:lang w:val="de-DE"/>
        </w:rPr>
        <w:t xml:space="preserve">        KN (N) + KT (T + E) + U + KN (N) + KT(T +E)</w:t>
      </w:r>
    </w:p>
    <w:p>
      <w:pPr>
        <w:pStyle w:val="style157"/>
        <w:tabs>
          <w:tab w:val="left" w:leader="none" w:pos="720"/>
        </w:tabs>
        <w:ind w:left="360" w:hanging="360"/>
        <w:rPr>
          <w:sz w:val="20"/>
          <w:szCs w:val="20"/>
          <w:lang w:val="de-DE"/>
        </w:rPr>
      </w:pPr>
      <w:r>
        <w:rPr>
          <w:sz w:val="20"/>
          <w:szCs w:val="20"/>
          <w:lang w:val="de-DE"/>
        </w:rPr>
        <w:t>d.</w:t>
      </w:r>
      <w:r>
        <w:rPr>
          <w:sz w:val="20"/>
          <w:szCs w:val="20"/>
          <w:lang w:val="de-DE"/>
        </w:rPr>
        <w:tab/>
      </w:r>
      <w:r>
        <w:rPr>
          <w:sz w:val="20"/>
          <w:szCs w:val="20"/>
          <w:lang w:val="de-DE"/>
        </w:rPr>
        <w:t>Unda nomino mojamoja kutokana na vitenzi vifuatavyo. (alama.1)</w:t>
      </w:r>
    </w:p>
    <w:p>
      <w:pPr>
        <w:pStyle w:val="style157"/>
        <w:tabs>
          <w:tab w:val="left" w:leader="none" w:pos="720"/>
        </w:tabs>
        <w:ind w:left="360" w:hanging="360"/>
        <w:rPr>
          <w:sz w:val="20"/>
          <w:szCs w:val="20"/>
          <w:lang w:val="de-DE"/>
        </w:rPr>
      </w:pPr>
      <w:r>
        <w:rPr>
          <w:sz w:val="20"/>
          <w:szCs w:val="20"/>
          <w:lang w:val="de-DE"/>
        </w:rPr>
        <w:tab/>
      </w:r>
      <w:r>
        <w:rPr>
          <w:sz w:val="20"/>
          <w:szCs w:val="20"/>
          <w:lang w:val="de-DE"/>
        </w:rPr>
        <w:t>i.</w:t>
      </w:r>
      <w:r>
        <w:rPr>
          <w:sz w:val="20"/>
          <w:szCs w:val="20"/>
          <w:lang w:val="de-DE"/>
        </w:rPr>
        <w:tab/>
      </w:r>
      <w:r>
        <w:rPr>
          <w:sz w:val="20"/>
          <w:szCs w:val="20"/>
          <w:lang w:val="de-DE"/>
        </w:rPr>
        <w:t>Jaribu</w:t>
      </w:r>
    </w:p>
    <w:p>
      <w:pPr>
        <w:pStyle w:val="style157"/>
        <w:tabs>
          <w:tab w:val="left" w:leader="none" w:pos="720"/>
        </w:tabs>
        <w:ind w:left="360" w:hanging="360"/>
        <w:rPr>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Chuma</w:t>
      </w:r>
    </w:p>
    <w:p>
      <w:pPr>
        <w:pStyle w:val="style157"/>
        <w:tabs>
          <w:tab w:val="left" w:leader="none" w:pos="720"/>
        </w:tabs>
        <w:ind w:left="360" w:hanging="360"/>
        <w:rPr>
          <w:color w:val="000000"/>
          <w:sz w:val="20"/>
          <w:szCs w:val="20"/>
          <w:lang w:val="de-DE"/>
        </w:rPr>
      </w:pPr>
      <w:r>
        <w:rPr>
          <w:color w:val="000000"/>
          <w:sz w:val="20"/>
          <w:szCs w:val="20"/>
          <w:lang w:val="de-DE"/>
        </w:rPr>
        <w:t>e.</w:t>
      </w:r>
      <w:r>
        <w:rPr>
          <w:color w:val="000000"/>
          <w:sz w:val="20"/>
          <w:szCs w:val="20"/>
          <w:lang w:val="de-DE"/>
        </w:rPr>
        <w:tab/>
      </w:r>
      <w:r>
        <w:rPr>
          <w:color w:val="000000"/>
          <w:sz w:val="20"/>
          <w:szCs w:val="20"/>
          <w:lang w:val="de-DE"/>
        </w:rPr>
        <w:t>Andika sentensi ifuatayo katika hali yakinishi (alama.2)</w:t>
      </w:r>
    </w:p>
    <w:p>
      <w:pPr>
        <w:pStyle w:val="style157"/>
        <w:tabs>
          <w:tab w:val="left" w:leader="none" w:pos="720"/>
        </w:tabs>
        <w:ind w:left="360" w:hanging="360"/>
        <w:rPr>
          <w:color w:val="000000"/>
          <w:sz w:val="20"/>
          <w:szCs w:val="20"/>
          <w:lang w:val="de-DE"/>
        </w:rPr>
      </w:pPr>
      <w:r>
        <w:rPr>
          <w:color w:val="000000"/>
          <w:sz w:val="20"/>
          <w:szCs w:val="20"/>
          <w:lang w:val="de-DE"/>
        </w:rPr>
        <w:t xml:space="preserve">     </w:t>
      </w:r>
      <w:r>
        <w:rPr>
          <w:color w:val="000000"/>
          <w:sz w:val="20"/>
          <w:szCs w:val="20"/>
          <w:lang w:val="de-DE"/>
        </w:rPr>
        <w:tab/>
      </w:r>
      <w:r>
        <w:rPr>
          <w:color w:val="000000"/>
          <w:sz w:val="20"/>
          <w:szCs w:val="20"/>
          <w:lang w:val="de-DE"/>
        </w:rPr>
        <w:t>Usingeacha masomo,usingetaabika vile</w:t>
      </w:r>
    </w:p>
    <w:p>
      <w:pPr>
        <w:pStyle w:val="style157"/>
        <w:tabs>
          <w:tab w:val="left" w:leader="none" w:pos="720"/>
        </w:tabs>
        <w:ind w:left="360" w:hanging="360"/>
        <w:rPr>
          <w:sz w:val="20"/>
          <w:szCs w:val="20"/>
          <w:lang w:val="de-DE"/>
        </w:rPr>
      </w:pPr>
      <w:r>
        <w:rPr>
          <w:sz w:val="20"/>
          <w:szCs w:val="20"/>
          <w:lang w:val="de-DE"/>
        </w:rPr>
        <w:t>f.</w:t>
      </w:r>
      <w:r>
        <w:rPr>
          <w:sz w:val="20"/>
          <w:szCs w:val="20"/>
          <w:lang w:val="de-DE"/>
        </w:rPr>
        <w:tab/>
      </w:r>
      <w:r>
        <w:rPr>
          <w:sz w:val="20"/>
          <w:szCs w:val="20"/>
          <w:lang w:val="de-DE"/>
        </w:rPr>
        <w:t>Onyesha aina mbili ya vishazi kwenye sentensi ifuatayo. (alama.2</w:t>
      </w:r>
    </w:p>
    <w:p>
      <w:pPr>
        <w:pStyle w:val="style157"/>
        <w:tabs>
          <w:tab w:val="left" w:leader="none" w:pos="720"/>
        </w:tabs>
        <w:ind w:left="360" w:hanging="360"/>
        <w:rPr>
          <w:color w:val="000000"/>
          <w:sz w:val="20"/>
          <w:szCs w:val="20"/>
          <w:lang w:val="de-DE"/>
        </w:rPr>
      </w:pPr>
      <w:r>
        <w:rPr>
          <w:color w:val="000000"/>
          <w:sz w:val="20"/>
          <w:szCs w:val="20"/>
          <w:lang w:val="de-DE"/>
        </w:rPr>
        <w:t xml:space="preserve">     </w:t>
      </w:r>
      <w:r>
        <w:rPr>
          <w:color w:val="000000"/>
          <w:sz w:val="20"/>
          <w:szCs w:val="20"/>
          <w:lang w:val="de-DE"/>
        </w:rPr>
        <w:tab/>
      </w:r>
      <w:r>
        <w:rPr>
          <w:color w:val="000000"/>
          <w:sz w:val="20"/>
          <w:szCs w:val="20"/>
          <w:lang w:val="de-DE"/>
        </w:rPr>
        <w:t>Tulibeba maji ya kutosha tulipoenda safari Turkana.</w:t>
      </w:r>
    </w:p>
    <w:p>
      <w:pPr>
        <w:pStyle w:val="style157"/>
        <w:tabs>
          <w:tab w:val="left" w:leader="none" w:pos="720"/>
        </w:tabs>
        <w:ind w:left="360" w:hanging="360"/>
        <w:rPr>
          <w:sz w:val="20"/>
          <w:szCs w:val="20"/>
          <w:lang w:val="de-DE"/>
        </w:rPr>
      </w:pPr>
      <w:r>
        <w:rPr>
          <w:sz w:val="20"/>
          <w:szCs w:val="20"/>
          <w:lang w:val="de-DE"/>
        </w:rPr>
        <w:t>g.</w:t>
      </w:r>
      <w:r>
        <w:rPr>
          <w:sz w:val="20"/>
          <w:szCs w:val="20"/>
          <w:lang w:val="de-DE"/>
        </w:rPr>
        <w:tab/>
      </w:r>
      <w:r>
        <w:rPr>
          <w:sz w:val="20"/>
          <w:szCs w:val="20"/>
          <w:lang w:val="de-DE"/>
        </w:rPr>
        <w:t>Akifisha sentensi ifuatayo ipasavyo.  (alama.2</w:t>
      </w:r>
    </w:p>
    <w:p>
      <w:pPr>
        <w:pStyle w:val="style157"/>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Juma maria ulimwona Farida Maria la hakuwepo jana</w:t>
      </w:r>
    </w:p>
    <w:p>
      <w:pPr>
        <w:pStyle w:val="style0"/>
        <w:tabs>
          <w:tab w:val="left" w:leader="none" w:pos="720"/>
        </w:tabs>
        <w:ind w:left="360" w:hanging="360"/>
        <w:rPr>
          <w:color w:val="000000"/>
          <w:sz w:val="20"/>
          <w:szCs w:val="20"/>
          <w:lang w:val="de-DE"/>
        </w:rPr>
      </w:pPr>
      <w:r>
        <w:rPr>
          <w:color w:val="000000"/>
          <w:sz w:val="20"/>
          <w:szCs w:val="20"/>
          <w:lang w:val="de-DE"/>
        </w:rPr>
        <w:t>h.</w:t>
      </w:r>
      <w:r>
        <w:rPr>
          <w:color w:val="000000"/>
          <w:sz w:val="20"/>
          <w:szCs w:val="20"/>
          <w:lang w:val="de-DE"/>
        </w:rPr>
        <w:tab/>
      </w:r>
      <w:r>
        <w:rPr>
          <w:color w:val="000000"/>
          <w:sz w:val="20"/>
          <w:szCs w:val="20"/>
          <w:lang w:val="de-DE"/>
        </w:rPr>
        <w:t xml:space="preserve">Tunga sentensi sahihi ukitumia kitenzi </w:t>
      </w:r>
      <w:r>
        <w:rPr>
          <w:color w:val="000000"/>
          <w:sz w:val="20"/>
          <w:szCs w:val="20"/>
          <w:u w:val="single"/>
          <w:lang w:val="de-DE"/>
        </w:rPr>
        <w:t>la</w:t>
      </w:r>
      <w:r>
        <w:rPr>
          <w:color w:val="000000"/>
          <w:sz w:val="20"/>
          <w:szCs w:val="20"/>
          <w:lang w:val="de-DE"/>
        </w:rPr>
        <w:t xml:space="preserve"> katika kauli ya kutendwa. (alama.2</w:t>
      </w:r>
    </w:p>
    <w:p>
      <w:pPr>
        <w:pStyle w:val="style157"/>
        <w:tabs>
          <w:tab w:val="left" w:leader="none" w:pos="720"/>
        </w:tabs>
        <w:ind w:left="360" w:hanging="360"/>
        <w:rPr>
          <w:sz w:val="20"/>
          <w:szCs w:val="20"/>
          <w:lang w:val="de-DE"/>
        </w:rPr>
      </w:pPr>
      <w:r>
        <w:rPr>
          <w:sz w:val="20"/>
          <w:szCs w:val="20"/>
          <w:lang w:val="de-DE"/>
        </w:rPr>
        <w:t>i.</w:t>
      </w:r>
      <w:r>
        <w:rPr>
          <w:sz w:val="20"/>
          <w:szCs w:val="20"/>
          <w:lang w:val="de-DE"/>
        </w:rPr>
        <w:tab/>
      </w:r>
      <w:r>
        <w:rPr>
          <w:sz w:val="20"/>
          <w:szCs w:val="20"/>
          <w:lang w:val="de-DE"/>
        </w:rPr>
        <w:t>Andika kwa ukubwa –wingi (alama.2</w:t>
      </w:r>
    </w:p>
    <w:p>
      <w:pPr>
        <w:pStyle w:val="style0"/>
        <w:tabs>
          <w:tab w:val="left" w:leader="none" w:pos="720"/>
        </w:tabs>
        <w:ind w:left="360" w:hanging="360"/>
        <w:rPr>
          <w:color w:val="000000"/>
          <w:sz w:val="20"/>
          <w:szCs w:val="20"/>
          <w:lang w:val="de-DE"/>
        </w:rPr>
      </w:pPr>
      <w:r>
        <w:rPr>
          <w:color w:val="000000"/>
          <w:sz w:val="20"/>
          <w:szCs w:val="20"/>
          <w:lang w:val="de-DE"/>
        </w:rPr>
        <w:t xml:space="preserve">      </w:t>
      </w:r>
      <w:r>
        <w:rPr>
          <w:color w:val="000000"/>
          <w:sz w:val="20"/>
          <w:szCs w:val="20"/>
          <w:lang w:val="de-DE"/>
        </w:rPr>
        <w:tab/>
      </w:r>
      <w:r>
        <w:rPr>
          <w:color w:val="000000"/>
          <w:sz w:val="20"/>
          <w:szCs w:val="20"/>
          <w:lang w:val="de-DE"/>
        </w:rPr>
        <w:t>Ndivu wa kiafrika ameharibu kichaka</w:t>
      </w:r>
    </w:p>
    <w:p>
      <w:pPr>
        <w:pStyle w:val="style157"/>
        <w:tabs>
          <w:tab w:val="left" w:leader="none" w:pos="720"/>
        </w:tabs>
        <w:ind w:left="360" w:hanging="360"/>
        <w:rPr>
          <w:sz w:val="20"/>
          <w:szCs w:val="20"/>
          <w:lang w:val="de-DE"/>
        </w:rPr>
      </w:pPr>
      <w:r>
        <w:rPr>
          <w:sz w:val="20"/>
          <w:szCs w:val="20"/>
          <w:lang w:val="de-DE"/>
        </w:rPr>
        <w:t>j.</w:t>
      </w:r>
      <w:r>
        <w:rPr>
          <w:sz w:val="20"/>
          <w:szCs w:val="20"/>
          <w:lang w:val="de-DE"/>
        </w:rPr>
        <w:tab/>
      </w:r>
      <w:r>
        <w:rPr>
          <w:sz w:val="20"/>
          <w:szCs w:val="20"/>
          <w:lang w:val="de-DE"/>
        </w:rPr>
        <w:t>Andika sentensi ifuatayo katika usemi halisi  (alama.2</w:t>
      </w:r>
    </w:p>
    <w:p>
      <w:pPr>
        <w:pStyle w:val="style0"/>
        <w:tabs>
          <w:tab w:val="left" w:leader="none" w:pos="720"/>
        </w:tabs>
        <w:ind w:left="360" w:hanging="360"/>
        <w:rPr>
          <w:color w:val="000000"/>
          <w:sz w:val="20"/>
          <w:szCs w:val="20"/>
          <w:lang w:val="de-DE"/>
        </w:rPr>
      </w:pPr>
      <w:r>
        <w:rPr>
          <w:color w:val="000000"/>
          <w:sz w:val="20"/>
          <w:szCs w:val="20"/>
          <w:lang w:val="de-DE"/>
        </w:rPr>
        <w:t xml:space="preserve">      </w:t>
      </w:r>
      <w:r>
        <w:rPr>
          <w:color w:val="000000"/>
          <w:sz w:val="20"/>
          <w:szCs w:val="20"/>
          <w:lang w:val="de-DE"/>
        </w:rPr>
        <w:tab/>
      </w:r>
      <w:r>
        <w:rPr>
          <w:color w:val="000000"/>
          <w:sz w:val="20"/>
          <w:szCs w:val="20"/>
          <w:lang w:val="de-DE"/>
        </w:rPr>
        <w:t>Ruheni alishauriwa na kasisi aache tabia ya ulevi</w:t>
      </w:r>
    </w:p>
    <w:p>
      <w:pPr>
        <w:pStyle w:val="style0"/>
        <w:tabs>
          <w:tab w:val="left" w:leader="none" w:pos="720"/>
        </w:tabs>
        <w:ind w:left="360" w:hanging="360"/>
        <w:rPr>
          <w:color w:val="000000"/>
          <w:sz w:val="20"/>
          <w:szCs w:val="20"/>
          <w:lang w:val="de-DE"/>
        </w:rPr>
      </w:pPr>
      <w:r>
        <w:rPr>
          <w:color w:val="000000"/>
          <w:sz w:val="20"/>
          <w:szCs w:val="20"/>
          <w:lang w:val="de-DE"/>
        </w:rPr>
        <w:t>k.</w:t>
      </w:r>
      <w:r>
        <w:rPr>
          <w:color w:val="000000"/>
          <w:sz w:val="20"/>
          <w:szCs w:val="20"/>
          <w:lang w:val="de-DE"/>
        </w:rPr>
        <w:tab/>
      </w:r>
      <w:r>
        <w:rPr>
          <w:color w:val="000000"/>
          <w:sz w:val="20"/>
          <w:szCs w:val="20"/>
          <w:lang w:val="de-DE"/>
        </w:rPr>
        <w:t>Tunga sentensi moja itakayodhihirisha maana ya maneno haya mawili  (alama.2</w:t>
      </w:r>
    </w:p>
    <w:p>
      <w:pPr>
        <w:pStyle w:val="style0"/>
        <w:tabs>
          <w:tab w:val="left" w:leader="none" w:pos="720"/>
        </w:tabs>
        <w:ind w:left="360" w:hanging="360"/>
        <w:rPr>
          <w:color w:val="000000"/>
          <w:sz w:val="20"/>
          <w:szCs w:val="20"/>
          <w:lang w:val="de-DE"/>
        </w:rPr>
      </w:pPr>
      <w:r>
        <w:rPr>
          <w:color w:val="000000"/>
          <w:sz w:val="20"/>
          <w:szCs w:val="20"/>
          <w:lang w:val="de-DE"/>
        </w:rPr>
        <w:tab/>
      </w:r>
      <w:r>
        <w:rPr>
          <w:color w:val="000000"/>
          <w:sz w:val="20"/>
          <w:szCs w:val="20"/>
          <w:lang w:val="de-DE"/>
        </w:rPr>
        <w:t>Shombo</w:t>
      </w:r>
    </w:p>
    <w:p>
      <w:pPr>
        <w:pStyle w:val="style0"/>
        <w:tabs>
          <w:tab w:val="left" w:leader="none" w:pos="720"/>
        </w:tabs>
        <w:ind w:left="360" w:hanging="360"/>
        <w:rPr>
          <w:color w:val="000000"/>
          <w:sz w:val="20"/>
          <w:szCs w:val="20"/>
          <w:lang w:val="de-DE"/>
        </w:rPr>
      </w:pPr>
      <w:r>
        <w:rPr>
          <w:color w:val="000000"/>
          <w:sz w:val="20"/>
          <w:szCs w:val="20"/>
          <w:lang w:val="de-DE"/>
        </w:rPr>
        <w:tab/>
      </w:r>
      <w:r>
        <w:rPr>
          <w:color w:val="000000"/>
          <w:sz w:val="20"/>
          <w:szCs w:val="20"/>
          <w:lang w:val="de-DE"/>
        </w:rPr>
        <w:t>Chombo</w:t>
      </w:r>
    </w:p>
    <w:p>
      <w:pPr>
        <w:pStyle w:val="style157"/>
        <w:tabs>
          <w:tab w:val="left" w:leader="none" w:pos="720"/>
        </w:tabs>
        <w:ind w:left="360" w:hanging="360"/>
        <w:rPr>
          <w:sz w:val="20"/>
          <w:szCs w:val="20"/>
          <w:lang w:val="de-DE"/>
        </w:rPr>
      </w:pPr>
      <w:r>
        <w:rPr>
          <w:sz w:val="20"/>
          <w:szCs w:val="20"/>
          <w:lang w:val="de-DE"/>
        </w:rPr>
        <w:t>l.</w:t>
      </w:r>
      <w:r>
        <w:rPr>
          <w:sz w:val="20"/>
          <w:szCs w:val="20"/>
          <w:lang w:val="de-DE"/>
        </w:rPr>
        <w:tab/>
      </w:r>
      <w:r>
        <w:rPr>
          <w:sz w:val="20"/>
          <w:szCs w:val="20"/>
          <w:lang w:val="de-DE"/>
        </w:rPr>
        <w:t>Neno ‘tikiti’hupatikana katika ngeli mbili tofauti.Taja ngeli hizo na utunge sentensi kwa kila moja          (alama.3</w:t>
      </w:r>
    </w:p>
    <w:p>
      <w:pPr>
        <w:pStyle w:val="style157"/>
        <w:tabs>
          <w:tab w:val="left" w:leader="none" w:pos="720"/>
        </w:tabs>
        <w:ind w:left="360" w:hanging="360"/>
        <w:rPr>
          <w:sz w:val="20"/>
          <w:szCs w:val="20"/>
          <w:lang w:val="de-DE"/>
        </w:rPr>
      </w:pPr>
      <w:r>
        <w:rPr>
          <w:sz w:val="20"/>
          <w:szCs w:val="20"/>
          <w:lang w:val="de-DE"/>
        </w:rPr>
        <w:t>m.</w:t>
      </w:r>
      <w:r>
        <w:rPr>
          <w:sz w:val="20"/>
          <w:szCs w:val="20"/>
          <w:lang w:val="de-DE"/>
        </w:rPr>
        <w:tab/>
      </w:r>
      <w:r>
        <w:rPr>
          <w:sz w:val="20"/>
          <w:szCs w:val="20"/>
          <w:lang w:val="de-DE"/>
        </w:rPr>
        <w:t>Kanusha sentensi ifuatayo  (alama.2</w:t>
      </w:r>
    </w:p>
    <w:p>
      <w:pPr>
        <w:pStyle w:val="style157"/>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Jamila akiimba vizuri atapewa zawadi</w:t>
      </w:r>
    </w:p>
    <w:p>
      <w:pPr>
        <w:pStyle w:val="style157"/>
        <w:tabs>
          <w:tab w:val="left" w:leader="none" w:pos="720"/>
        </w:tabs>
        <w:ind w:left="360" w:hanging="360"/>
        <w:rPr>
          <w:sz w:val="20"/>
          <w:szCs w:val="20"/>
          <w:lang w:val="de-DE"/>
        </w:rPr>
      </w:pPr>
      <w:r>
        <w:rPr>
          <w:sz w:val="20"/>
          <w:szCs w:val="20"/>
          <w:lang w:val="de-DE"/>
        </w:rPr>
        <w:t>n.</w:t>
      </w:r>
      <w:r>
        <w:rPr>
          <w:sz w:val="20"/>
          <w:szCs w:val="20"/>
          <w:lang w:val="de-DE"/>
        </w:rPr>
        <w:tab/>
      </w:r>
      <w:r>
        <w:rPr>
          <w:sz w:val="20"/>
          <w:szCs w:val="20"/>
          <w:lang w:val="de-DE"/>
        </w:rPr>
        <w:t>Ainisha shamirisho na chagizo katika sentensi (alama.2</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Vibarua wamefanya kazi haraka ipasavyo.</w:t>
      </w:r>
    </w:p>
    <w:p>
      <w:pPr>
        <w:pStyle w:val="style157"/>
        <w:tabs>
          <w:tab w:val="left" w:leader="none" w:pos="720"/>
        </w:tabs>
        <w:ind w:left="360" w:hanging="360"/>
        <w:rPr>
          <w:sz w:val="20"/>
          <w:szCs w:val="20"/>
          <w:lang w:val="de-DE"/>
        </w:rPr>
      </w:pPr>
      <w:r>
        <w:rPr>
          <w:sz w:val="20"/>
          <w:szCs w:val="20"/>
          <w:lang w:val="de-DE"/>
        </w:rPr>
        <w:t>o.</w:t>
      </w:r>
      <w:r>
        <w:rPr>
          <w:sz w:val="20"/>
          <w:szCs w:val="20"/>
          <w:lang w:val="de-DE"/>
        </w:rPr>
        <w:tab/>
      </w:r>
      <w:r>
        <w:rPr>
          <w:sz w:val="20"/>
          <w:szCs w:val="20"/>
          <w:lang w:val="de-DE"/>
        </w:rPr>
        <w:t>Ainisha  virai vilivyopigiwa mstari katika sentensi ifuatayo (alama.3</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Mtoto Yule mtukutu hupenda kucheza katikati ya barabara kila wakati.</w:t>
      </w:r>
    </w:p>
    <w:p>
      <w:pPr>
        <w:pStyle w:val="style157"/>
        <w:tabs>
          <w:tab w:val="left" w:leader="none" w:pos="720"/>
        </w:tabs>
        <w:ind w:left="360" w:hanging="360"/>
        <w:rPr>
          <w:sz w:val="20"/>
          <w:szCs w:val="20"/>
          <w:lang w:val="de-DE"/>
        </w:rPr>
      </w:pPr>
      <w:r>
        <w:rPr>
          <w:sz w:val="20"/>
          <w:szCs w:val="20"/>
          <w:lang w:val="de-DE"/>
        </w:rPr>
        <w:t>p.</w:t>
      </w:r>
      <w:r>
        <w:rPr>
          <w:sz w:val="20"/>
          <w:szCs w:val="20"/>
          <w:lang w:val="de-DE"/>
        </w:rPr>
        <w:tab/>
      </w:r>
      <w:r>
        <w:rPr>
          <w:sz w:val="20"/>
          <w:szCs w:val="20"/>
          <w:lang w:val="de-DE"/>
        </w:rPr>
        <w:t>Eleza matumizi ya KU katika sentensi.</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Sikumwelewa alivyoeleza namna ya kuwatunza mbwa wake  (alama.1</w:t>
      </w:r>
    </w:p>
    <w:p>
      <w:pPr>
        <w:pStyle w:val="style0"/>
        <w:tabs>
          <w:tab w:val="left" w:leader="none" w:pos="720"/>
        </w:tabs>
        <w:ind w:left="360" w:hanging="360"/>
        <w:rPr>
          <w:sz w:val="20"/>
          <w:szCs w:val="20"/>
          <w:lang w:val="de-DE"/>
        </w:rPr>
      </w:pPr>
      <w:r>
        <w:rPr>
          <w:sz w:val="20"/>
          <w:szCs w:val="20"/>
          <w:lang w:val="de-DE"/>
        </w:rPr>
        <w:t>q.</w:t>
      </w:r>
      <w:r>
        <w:rPr>
          <w:sz w:val="20"/>
          <w:szCs w:val="20"/>
          <w:lang w:val="de-DE"/>
        </w:rPr>
        <w:tab/>
      </w:r>
      <w:r>
        <w:rPr>
          <w:sz w:val="20"/>
          <w:szCs w:val="20"/>
          <w:lang w:val="de-DE"/>
        </w:rPr>
        <w:t>Tumia mzizi – enye katika sentensi kama;   (alama.2</w:t>
      </w:r>
    </w:p>
    <w:p>
      <w:pPr>
        <w:pStyle w:val="style0"/>
        <w:tabs>
          <w:tab w:val="left" w:leader="none" w:pos="720"/>
        </w:tabs>
        <w:ind w:left="360" w:hanging="360"/>
        <w:rPr>
          <w:sz w:val="20"/>
          <w:szCs w:val="20"/>
          <w:lang w:val="de-DE"/>
        </w:rPr>
      </w:pPr>
      <w:r>
        <w:rPr>
          <w:sz w:val="20"/>
          <w:szCs w:val="20"/>
          <w:lang w:val="de-DE"/>
        </w:rPr>
        <w:t>i.</w:t>
      </w:r>
      <w:r>
        <w:rPr>
          <w:sz w:val="20"/>
          <w:szCs w:val="20"/>
          <w:lang w:val="de-DE"/>
        </w:rPr>
        <w:tab/>
      </w:r>
      <w:r>
        <w:rPr>
          <w:sz w:val="20"/>
          <w:szCs w:val="20"/>
          <w:lang w:val="de-DE"/>
        </w:rPr>
        <w:t>kihusishi</w:t>
      </w:r>
    </w:p>
    <w:p>
      <w:pPr>
        <w:pStyle w:val="style0"/>
        <w:tabs>
          <w:tab w:val="left" w:leader="none" w:pos="720"/>
        </w:tabs>
        <w:ind w:left="360" w:hanging="360"/>
        <w:rPr>
          <w:sz w:val="20"/>
          <w:szCs w:val="20"/>
          <w:lang w:val="de-DE"/>
        </w:rPr>
      </w:pPr>
      <w:r>
        <w:rPr>
          <w:sz w:val="20"/>
          <w:szCs w:val="20"/>
          <w:lang w:val="de-DE"/>
        </w:rPr>
        <w:t>ii</w:t>
      </w:r>
      <w:r>
        <w:rPr>
          <w:sz w:val="20"/>
          <w:szCs w:val="20"/>
          <w:lang w:val="de-DE"/>
        </w:rPr>
        <w:tab/>
      </w:r>
      <w:r>
        <w:rPr>
          <w:sz w:val="20"/>
          <w:szCs w:val="20"/>
          <w:lang w:val="de-DE"/>
        </w:rPr>
        <w:t>.kiwakilishi</w:t>
      </w:r>
    </w:p>
    <w:p>
      <w:pPr>
        <w:pStyle w:val="style157"/>
        <w:tabs>
          <w:tab w:val="left" w:leader="none" w:pos="720"/>
        </w:tabs>
        <w:ind w:left="360" w:hanging="360"/>
        <w:rPr>
          <w:sz w:val="20"/>
          <w:szCs w:val="20"/>
          <w:lang w:val="de-DE"/>
        </w:rPr>
      </w:pPr>
      <w:r>
        <w:rPr>
          <w:sz w:val="20"/>
          <w:szCs w:val="20"/>
          <w:lang w:val="de-DE"/>
        </w:rPr>
        <w:t>r.</w:t>
      </w:r>
      <w:r>
        <w:rPr>
          <w:sz w:val="20"/>
          <w:szCs w:val="20"/>
          <w:lang w:val="de-DE"/>
        </w:rPr>
        <w:tab/>
      </w:r>
      <w:r>
        <w:rPr>
          <w:sz w:val="20"/>
          <w:szCs w:val="20"/>
          <w:lang w:val="de-DE"/>
        </w:rPr>
        <w:t>Andika sentensi ifuatayo upya kwa kufuata maagizo uliyopewa .</w:t>
      </w:r>
    </w:p>
    <w:p>
      <w:pPr>
        <w:pStyle w:val="style157"/>
        <w:tabs>
          <w:tab w:val="left" w:leader="none" w:pos="720"/>
        </w:tabs>
        <w:ind w:left="360" w:hanging="360"/>
        <w:rPr>
          <w:sz w:val="20"/>
          <w:szCs w:val="20"/>
        </w:rPr>
      </w:pPr>
      <w:r>
        <w:rPr>
          <w:sz w:val="20"/>
          <w:szCs w:val="20"/>
          <w:lang w:val="de-DE"/>
        </w:rPr>
        <w:t xml:space="preserve">  </w:t>
      </w:r>
      <w:r>
        <w:rPr>
          <w:sz w:val="20"/>
          <w:szCs w:val="20"/>
          <w:lang w:val="de-DE"/>
        </w:rPr>
        <w:tab/>
      </w:r>
      <w:r>
        <w:rPr>
          <w:sz w:val="20"/>
          <w:szCs w:val="20"/>
        </w:rPr>
        <w:t>Mama alishangilia arusi ya mwana  (alama.1</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Anza: Arusi….</w:t>
      </w:r>
    </w:p>
    <w:p>
      <w:pPr>
        <w:pStyle w:val="style157"/>
        <w:tabs>
          <w:tab w:val="left" w:leader="none" w:pos="720"/>
        </w:tabs>
        <w:ind w:left="360" w:hanging="360"/>
        <w:rPr>
          <w:sz w:val="20"/>
          <w:szCs w:val="20"/>
        </w:rPr>
      </w:pPr>
      <w:r>
        <w:rPr>
          <w:sz w:val="20"/>
          <w:szCs w:val="20"/>
        </w:rPr>
        <w:t>s.</w:t>
      </w:r>
      <w:r>
        <w:rPr>
          <w:sz w:val="20"/>
          <w:szCs w:val="20"/>
        </w:rPr>
        <w:tab/>
      </w:r>
      <w:r>
        <w:rPr>
          <w:sz w:val="20"/>
          <w:szCs w:val="20"/>
        </w:rPr>
        <w:t>Sahihisha sentensi ifuatayo</w:t>
      </w:r>
    </w:p>
    <w:p>
      <w:pPr>
        <w:pStyle w:val="style157"/>
        <w:tabs>
          <w:tab w:val="left" w:leader="none" w:pos="720"/>
        </w:tabs>
        <w:ind w:left="360" w:hanging="360"/>
        <w:rPr>
          <w:sz w:val="20"/>
          <w:szCs w:val="20"/>
        </w:rPr>
      </w:pPr>
      <w:r>
        <w:rPr>
          <w:sz w:val="20"/>
          <w:szCs w:val="20"/>
        </w:rPr>
        <w:t xml:space="preserve">  </w:t>
      </w:r>
      <w:r>
        <w:rPr>
          <w:sz w:val="20"/>
          <w:szCs w:val="20"/>
        </w:rPr>
        <w:tab/>
      </w:r>
      <w:r>
        <w:rPr>
          <w:sz w:val="20"/>
          <w:szCs w:val="20"/>
        </w:rPr>
        <w:t>Mwanafunzi ambaye aliyepita mtihani amefuzwa (alama.1</w:t>
      </w:r>
    </w:p>
    <w:p>
      <w:pPr>
        <w:pStyle w:val="style157"/>
        <w:tabs>
          <w:tab w:val="left" w:leader="none" w:pos="720"/>
        </w:tabs>
        <w:ind w:left="360" w:hanging="360"/>
        <w:rPr>
          <w:sz w:val="20"/>
          <w:szCs w:val="20"/>
        </w:rPr>
      </w:pPr>
      <w:r>
        <w:rPr>
          <w:sz w:val="20"/>
          <w:szCs w:val="20"/>
        </w:rPr>
        <w:t>t.</w:t>
      </w:r>
      <w:r>
        <w:rPr>
          <w:sz w:val="20"/>
          <w:szCs w:val="20"/>
        </w:rPr>
        <w:tab/>
      </w:r>
      <w:r>
        <w:rPr>
          <w:sz w:val="20"/>
          <w:szCs w:val="20"/>
        </w:rPr>
        <w:t>Changanua sentensi ifuatayo kwa visanduku (alama.3</w:t>
      </w:r>
    </w:p>
    <w:p>
      <w:pPr>
        <w:pStyle w:val="style157"/>
        <w:tabs>
          <w:tab w:val="left" w:leader="none" w:pos="720"/>
        </w:tabs>
        <w:ind w:left="360" w:hanging="360"/>
        <w:rPr>
          <w:sz w:val="20"/>
          <w:szCs w:val="20"/>
        </w:rPr>
      </w:pPr>
      <w:r>
        <w:rPr>
          <w:sz w:val="20"/>
          <w:szCs w:val="20"/>
        </w:rPr>
        <w:t xml:space="preserve">  </w:t>
      </w:r>
      <w:r>
        <w:rPr>
          <w:sz w:val="20"/>
          <w:szCs w:val="20"/>
        </w:rPr>
        <w:tab/>
      </w:r>
      <w:r>
        <w:rPr>
          <w:sz w:val="20"/>
          <w:szCs w:val="20"/>
        </w:rPr>
        <w:t xml:space="preserve">Ule mkongojo ulioletwa na babu utauzwa na fundi maarufu </w:t>
      </w:r>
    </w:p>
    <w:p>
      <w:pPr>
        <w:pStyle w:val="style0"/>
        <w:tabs>
          <w:tab w:val="left" w:leader="none" w:pos="720"/>
        </w:tabs>
        <w:ind w:left="360" w:hanging="360"/>
        <w:rPr>
          <w:b/>
          <w:sz w:val="20"/>
          <w:szCs w:val="20"/>
        </w:rPr>
      </w:pPr>
      <w:r>
        <w:rPr>
          <w:b/>
          <w:sz w:val="20"/>
          <w:szCs w:val="20"/>
        </w:rPr>
        <w:tab/>
      </w:r>
      <w:r>
        <w:rPr>
          <w:b/>
          <w:sz w:val="20"/>
          <w:szCs w:val="20"/>
        </w:rPr>
        <w:t>ISIMUJAMII</w:t>
      </w:r>
    </w:p>
    <w:p>
      <w:pPr>
        <w:pStyle w:val="style0"/>
        <w:tabs>
          <w:tab w:val="left" w:leader="none" w:pos="720"/>
        </w:tabs>
        <w:ind w:left="360" w:hanging="360"/>
        <w:rPr>
          <w:sz w:val="20"/>
          <w:szCs w:val="20"/>
        </w:rPr>
      </w:pPr>
      <w:r>
        <w:rPr>
          <w:sz w:val="20"/>
          <w:szCs w:val="20"/>
        </w:rPr>
        <w:t>1.</w:t>
      </w:r>
      <w:r>
        <w:rPr>
          <w:sz w:val="20"/>
          <w:szCs w:val="20"/>
        </w:rPr>
        <w:tab/>
      </w:r>
      <w:r>
        <w:rPr>
          <w:sz w:val="20"/>
          <w:szCs w:val="20"/>
        </w:rPr>
        <w:t xml:space="preserve">Taja na ufafanue nadharia tatu zinazoelezea asili ya lugha ya Kiswahili           </w:t>
      </w:r>
      <w:r>
        <w:rPr>
          <w:sz w:val="20"/>
          <w:szCs w:val="20"/>
        </w:rPr>
        <w:tab/>
      </w:r>
      <w:r>
        <w:rPr>
          <w:sz w:val="20"/>
          <w:szCs w:val="20"/>
        </w:rPr>
        <w:tab/>
      </w:r>
      <w:r>
        <w:rPr>
          <w:sz w:val="20"/>
          <w:szCs w:val="20"/>
        </w:rPr>
        <w:tab/>
      </w:r>
      <w:r>
        <w:rPr>
          <w:sz w:val="20"/>
          <w:szCs w:val="20"/>
        </w:rPr>
        <w:t>(alama 6</w:t>
      </w:r>
    </w:p>
    <w:p>
      <w:pPr>
        <w:pStyle w:val="style157"/>
        <w:tabs>
          <w:tab w:val="left" w:leader="none" w:pos="720"/>
        </w:tabs>
        <w:ind w:left="360" w:hanging="360"/>
        <w:rPr>
          <w:sz w:val="20"/>
          <w:szCs w:val="20"/>
        </w:rPr>
      </w:pPr>
      <w:r>
        <w:rPr>
          <w:sz w:val="20"/>
          <w:szCs w:val="20"/>
        </w:rPr>
        <w:t>2.</w:t>
      </w:r>
      <w:r>
        <w:rPr>
          <w:sz w:val="20"/>
          <w:szCs w:val="20"/>
        </w:rPr>
        <w:tab/>
      </w:r>
      <w:r>
        <w:rPr>
          <w:sz w:val="20"/>
          <w:szCs w:val="20"/>
        </w:rPr>
        <w:t xml:space="preserve">Eleza maana ya istilahi zifuatazo za isimujamii </w:t>
      </w:r>
    </w:p>
    <w:p>
      <w:pPr>
        <w:pStyle w:val="style179"/>
        <w:numPr>
          <w:ilvl w:val="0"/>
          <w:numId w:val="40"/>
        </w:numPr>
        <w:tabs>
          <w:tab w:val="left" w:leader="none" w:pos="720"/>
        </w:tabs>
        <w:rPr>
          <w:sz w:val="20"/>
          <w:szCs w:val="20"/>
          <w:lang w:val="de-DE"/>
        </w:rPr>
      </w:pPr>
      <w:r>
        <w:rPr>
          <w:sz w:val="20"/>
          <w:szCs w:val="20"/>
          <w:lang w:val="de-DE"/>
        </w:rPr>
        <w:t xml:space="preserve">Lafudhi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79"/>
        <w:numPr>
          <w:ilvl w:val="0"/>
          <w:numId w:val="40"/>
        </w:numPr>
        <w:tabs>
          <w:tab w:val="left" w:leader="none" w:pos="720"/>
        </w:tabs>
        <w:rPr>
          <w:sz w:val="20"/>
          <w:szCs w:val="20"/>
          <w:lang w:val="de-DE"/>
        </w:rPr>
      </w:pPr>
      <w:r>
        <w:rPr>
          <w:sz w:val="20"/>
          <w:szCs w:val="20"/>
          <w:lang w:val="de-DE"/>
        </w:rPr>
        <w:t>Rejesta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(Alama 2)</w:t>
      </w:r>
    </w:p>
    <w:p>
      <w:pPr>
        <w:pStyle w:val="style0"/>
        <w:rPr>
          <w:lang w:val="de-DE"/>
        </w:rPr>
      </w:pPr>
    </w:p>
    <w:p>
      <w:pPr>
        <w:pStyle w:val="style0"/>
        <w:rPr>
          <w:rFonts w:eastAsia="Calibri"/>
          <w:b/>
          <w:color w:val="000000"/>
          <w:sz w:val="20"/>
          <w:szCs w:val="20"/>
          <w:lang w:val="fr-FR"/>
        </w:rPr>
      </w:pPr>
      <w:r>
        <w:rPr>
          <w:b/>
          <w:color w:val="000000"/>
          <w:sz w:val="20"/>
          <w:szCs w:val="20"/>
          <w:lang w:val="fr-FR"/>
        </w:rPr>
        <w:br w:type="page"/>
      </w:r>
    </w:p>
    <w:p>
      <w:pPr>
        <w:pStyle w:val="style157"/>
        <w:tabs>
          <w:tab w:val="left" w:leader="none" w:pos="720"/>
        </w:tabs>
        <w:ind w:left="360"/>
        <w:rPr>
          <w:b/>
          <w:color w:val="000000"/>
          <w:sz w:val="20"/>
          <w:szCs w:val="20"/>
          <w:lang w:val="fr-FR"/>
        </w:rPr>
      </w:pPr>
      <w:r>
        <w:rPr>
          <w:b/>
          <w:color w:val="000000"/>
          <w:sz w:val="20"/>
          <w:szCs w:val="20"/>
          <w:lang w:val="fr-FR"/>
        </w:rPr>
        <w:t>MURARANDIA / KAHURO JOINT</w:t>
      </w:r>
    </w:p>
    <w:p>
      <w:pPr>
        <w:pStyle w:val="style157"/>
        <w:ind w:left="360"/>
        <w:rPr>
          <w:b/>
          <w:sz w:val="20"/>
          <w:szCs w:val="20"/>
          <w:lang w:val="fr-FR"/>
        </w:rPr>
      </w:pPr>
      <w:r>
        <w:rPr>
          <w:b/>
          <w:sz w:val="20"/>
          <w:szCs w:val="20"/>
          <w:lang w:val="fr-FR"/>
        </w:rPr>
        <w:t>102/3</w:t>
      </w:r>
    </w:p>
    <w:p>
      <w:pPr>
        <w:pStyle w:val="style157"/>
        <w:ind w:left="360"/>
        <w:rPr>
          <w:b/>
          <w:sz w:val="20"/>
          <w:szCs w:val="20"/>
          <w:lang w:val="fr-FR"/>
        </w:rPr>
      </w:pPr>
      <w:r>
        <w:rPr>
          <w:b/>
          <w:sz w:val="20"/>
          <w:szCs w:val="20"/>
          <w:lang w:val="fr-FR"/>
        </w:rPr>
        <w:t>KISWAHILI</w:t>
      </w:r>
    </w:p>
    <w:p>
      <w:pPr>
        <w:pStyle w:val="style157"/>
        <w:ind w:left="360"/>
        <w:rPr>
          <w:b/>
          <w:sz w:val="20"/>
          <w:szCs w:val="20"/>
          <w:lang w:val="fr-FR"/>
        </w:rPr>
      </w:pPr>
      <w:r>
        <w:rPr>
          <w:b/>
          <w:sz w:val="20"/>
          <w:szCs w:val="20"/>
          <w:lang w:val="fr-FR"/>
        </w:rPr>
        <w:t>FASIHI</w:t>
      </w:r>
    </w:p>
    <w:p>
      <w:pPr>
        <w:pStyle w:val="style157"/>
        <w:pBdr>
          <w:bottom w:val="single" w:sz="4" w:space="1" w:color="auto"/>
        </w:pBdr>
        <w:ind w:left="360"/>
        <w:rPr>
          <w:b/>
          <w:sz w:val="20"/>
          <w:szCs w:val="20"/>
          <w:lang w:val="fr-FR"/>
        </w:rPr>
      </w:pPr>
      <w:r>
        <w:rPr>
          <w:b/>
          <w:sz w:val="20"/>
          <w:szCs w:val="20"/>
          <w:lang w:val="fr-FR"/>
        </w:rPr>
        <w:t>Muda  :  Saa 2</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p>
      <w:pPr>
        <w:pStyle w:val="style0"/>
        <w:ind w:left="360"/>
        <w:rPr>
          <w:b/>
          <w:sz w:val="20"/>
          <w:szCs w:val="20"/>
          <w:lang w:val="fr-FR"/>
        </w:rPr>
      </w:pPr>
      <w:r>
        <w:rPr>
          <w:b/>
          <w:sz w:val="20"/>
          <w:szCs w:val="20"/>
          <w:lang w:val="fr-FR"/>
        </w:rPr>
        <w:t>KIDAGAA KIMEMWOZEA  :  KEN WALIBORA</w:t>
      </w:r>
    </w:p>
    <w:p>
      <w:pPr>
        <w:pStyle w:val="style157"/>
        <w:tabs>
          <w:tab w:val="left" w:leader="none" w:pos="720"/>
        </w:tabs>
        <w:ind w:left="360" w:hanging="360"/>
        <w:rPr>
          <w:sz w:val="20"/>
          <w:szCs w:val="20"/>
        </w:rPr>
      </w:pPr>
      <w:r>
        <w:rPr>
          <w:sz w:val="20"/>
          <w:szCs w:val="20"/>
        </w:rPr>
        <w:t>1.</w:t>
      </w:r>
      <w:r>
        <w:rPr>
          <w:sz w:val="20"/>
          <w:szCs w:val="20"/>
        </w:rPr>
        <w:tab/>
      </w:r>
      <w:r>
        <w:rPr>
          <w:sz w:val="20"/>
          <w:szCs w:val="20"/>
        </w:rPr>
        <w:t>“We bwana unafikiri natumia petrol,nini?’’</w:t>
      </w:r>
    </w:p>
    <w:p>
      <w:pPr>
        <w:pStyle w:val="style157"/>
        <w:tabs>
          <w:tab w:val="left" w:leader="none" w:pos="720"/>
        </w:tabs>
        <w:ind w:left="360" w:hanging="360"/>
        <w:rPr>
          <w:sz w:val="20"/>
          <w:szCs w:val="20"/>
        </w:rPr>
      </w:pPr>
      <w:r>
        <w:rPr>
          <w:sz w:val="20"/>
          <w:szCs w:val="20"/>
        </w:rPr>
        <w:t xml:space="preserve">   </w:t>
      </w:r>
      <w:r>
        <w:rPr>
          <w:sz w:val="20"/>
          <w:szCs w:val="20"/>
        </w:rPr>
        <w:tab/>
      </w:r>
      <w:r>
        <w:rPr>
          <w:sz w:val="20"/>
          <w:szCs w:val="20"/>
        </w:rPr>
        <w:t>a.</w:t>
      </w:r>
      <w:r>
        <w:rPr>
          <w:sz w:val="20"/>
          <w:szCs w:val="20"/>
        </w:rPr>
        <w:tab/>
      </w:r>
      <w:r>
        <w:rPr>
          <w:sz w:val="20"/>
          <w:szCs w:val="20"/>
        </w:rPr>
        <w:t>Weka usemi huu katika muktadha wake.  (al.4</w:t>
      </w:r>
    </w:p>
    <w:p>
      <w:pPr>
        <w:pStyle w:val="style157"/>
        <w:tabs>
          <w:tab w:val="left" w:leader="none" w:pos="720"/>
        </w:tabs>
        <w:ind w:left="360" w:hanging="360"/>
        <w:rPr>
          <w:sz w:val="20"/>
          <w:szCs w:val="20"/>
        </w:rPr>
      </w:pPr>
      <w:r>
        <w:rPr>
          <w:sz w:val="20"/>
          <w:szCs w:val="20"/>
        </w:rPr>
        <w:t xml:space="preserve">   </w:t>
      </w:r>
      <w:r>
        <w:rPr>
          <w:sz w:val="20"/>
          <w:szCs w:val="20"/>
        </w:rPr>
        <w:tab/>
      </w:r>
      <w:r>
        <w:rPr>
          <w:sz w:val="20"/>
          <w:szCs w:val="20"/>
        </w:rPr>
        <w:t>b.</w:t>
      </w:r>
      <w:r>
        <w:rPr>
          <w:sz w:val="20"/>
          <w:szCs w:val="20"/>
        </w:rPr>
        <w:tab/>
      </w:r>
      <w:r>
        <w:rPr>
          <w:sz w:val="20"/>
          <w:szCs w:val="20"/>
        </w:rPr>
        <w:t>Huku ukitoa mifano,eleza mbinu mbili za lugha zilizotumiwa na mwandishi katika dondoo  hili  (al.4</w:t>
      </w:r>
    </w:p>
    <w:p>
      <w:pPr>
        <w:pStyle w:val="style157"/>
        <w:tabs>
          <w:tab w:val="left" w:leader="none" w:pos="720"/>
        </w:tabs>
        <w:ind w:left="360" w:hanging="360"/>
        <w:rPr>
          <w:sz w:val="20"/>
          <w:szCs w:val="20"/>
        </w:rPr>
      </w:pPr>
      <w:r>
        <w:rPr>
          <w:sz w:val="20"/>
          <w:szCs w:val="20"/>
        </w:rPr>
        <w:t xml:space="preserve">   </w:t>
      </w:r>
      <w:r>
        <w:rPr>
          <w:sz w:val="20"/>
          <w:szCs w:val="20"/>
        </w:rPr>
        <w:tab/>
      </w:r>
      <w:r>
        <w:rPr>
          <w:sz w:val="20"/>
          <w:szCs w:val="20"/>
        </w:rPr>
        <w:t>c.</w:t>
      </w:r>
      <w:r>
        <w:rPr>
          <w:sz w:val="20"/>
          <w:szCs w:val="20"/>
        </w:rPr>
        <w:tab/>
      </w:r>
      <w:r>
        <w:rPr>
          <w:sz w:val="20"/>
          <w:szCs w:val="20"/>
        </w:rPr>
        <w:t>Eleza migogoro yoyote sita inayojitokeza katika riwaya ya kidagaa kimemwozea (al.4</w:t>
      </w:r>
    </w:p>
    <w:p>
      <w:pPr>
        <w:pStyle w:val="style0"/>
        <w:tabs>
          <w:tab w:val="left" w:leader="none" w:pos="720"/>
        </w:tabs>
        <w:ind w:left="360" w:hanging="360"/>
        <w:rPr>
          <w:b/>
          <w:sz w:val="20"/>
          <w:szCs w:val="20"/>
        </w:rPr>
      </w:pPr>
      <w:r>
        <w:rPr>
          <w:b/>
          <w:sz w:val="20"/>
          <w:szCs w:val="20"/>
        </w:rPr>
        <w:tab/>
      </w:r>
      <w:r>
        <w:rPr>
          <w:b/>
          <w:sz w:val="20"/>
          <w:szCs w:val="20"/>
        </w:rPr>
        <w:t>TAMTHILIA  :    KIGOGO</w:t>
      </w:r>
    </w:p>
    <w:p>
      <w:pPr>
        <w:pStyle w:val="style0"/>
        <w:tabs>
          <w:tab w:val="left" w:leader="none" w:pos="720"/>
        </w:tabs>
        <w:ind w:left="360" w:hanging="360"/>
        <w:rPr>
          <w:sz w:val="20"/>
          <w:szCs w:val="20"/>
        </w:rPr>
      </w:pPr>
      <w:r>
        <w:rPr>
          <w:sz w:val="20"/>
          <w:szCs w:val="20"/>
        </w:rPr>
        <w:t>2.</w:t>
      </w:r>
      <w:r>
        <w:rPr>
          <w:sz w:val="20"/>
          <w:szCs w:val="20"/>
        </w:rPr>
        <w:tab/>
      </w:r>
      <w:r>
        <w:rPr>
          <w:sz w:val="20"/>
          <w:szCs w:val="20"/>
        </w:rPr>
        <w:t xml:space="preserve"> “Unayazika matumizi yetu .Unaifukia kesho yetu.”</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a.</w:t>
      </w:r>
      <w:r>
        <w:rPr>
          <w:sz w:val="20"/>
          <w:szCs w:val="20"/>
        </w:rPr>
        <w:tab/>
      </w:r>
      <w:r>
        <w:rPr>
          <w:sz w:val="20"/>
          <w:szCs w:val="20"/>
        </w:rPr>
        <w:t>Eleza muktadha wa dondoo hili.</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b.</w:t>
      </w:r>
      <w:r>
        <w:rPr>
          <w:sz w:val="20"/>
          <w:szCs w:val="20"/>
        </w:rPr>
        <w:tab/>
      </w:r>
      <w:r>
        <w:rPr>
          <w:sz w:val="20"/>
          <w:szCs w:val="20"/>
        </w:rPr>
        <w:t xml:space="preserve">Onyesha jinsi anayeambiwa maneno haya anavyoifukia kesho ya wenzake </w:t>
      </w:r>
    </w:p>
    <w:p>
      <w:pPr>
        <w:pStyle w:val="style0"/>
        <w:tabs>
          <w:tab w:val="left" w:leader="none" w:pos="720"/>
        </w:tabs>
        <w:ind w:left="360" w:hanging="360"/>
        <w:rPr>
          <w:sz w:val="20"/>
          <w:szCs w:val="20"/>
          <w:lang w:val="de-DE"/>
        </w:rPr>
      </w:pPr>
      <w:r>
        <w:rPr>
          <w:sz w:val="20"/>
          <w:szCs w:val="20"/>
          <w:lang w:val="de-DE"/>
        </w:rPr>
        <w:t>3.</w:t>
      </w:r>
      <w:r>
        <w:rPr>
          <w:sz w:val="20"/>
          <w:szCs w:val="20"/>
          <w:lang w:val="de-DE"/>
        </w:rPr>
        <w:tab/>
      </w:r>
      <w:r>
        <w:rPr>
          <w:sz w:val="20"/>
          <w:szCs w:val="20"/>
          <w:lang w:val="de-DE"/>
        </w:rPr>
        <w:t>”Msiba wa kujidunga hauna kilio.” Thibitisha kauli hii kwa kurejelea ya Kigogo  (alama 20)</w:t>
      </w:r>
    </w:p>
    <w:p>
      <w:pPr>
        <w:pStyle w:val="style0"/>
        <w:tabs>
          <w:tab w:val="left" w:leader="none" w:pos="720"/>
        </w:tabs>
        <w:ind w:left="360" w:hanging="360"/>
        <w:rPr>
          <w:b/>
          <w:sz w:val="20"/>
          <w:szCs w:val="20"/>
          <w:lang w:val="de-DE"/>
        </w:rPr>
      </w:pPr>
      <w:r>
        <w:rPr>
          <w:b/>
          <w:sz w:val="20"/>
          <w:szCs w:val="20"/>
          <w:lang w:val="de-DE"/>
        </w:rPr>
        <w:t>4.</w:t>
      </w:r>
      <w:r>
        <w:rPr>
          <w:b/>
          <w:sz w:val="20"/>
          <w:szCs w:val="20"/>
          <w:lang w:val="de-DE"/>
        </w:rPr>
        <w:tab/>
      </w:r>
      <w:r>
        <w:rPr>
          <w:b/>
          <w:sz w:val="20"/>
          <w:szCs w:val="20"/>
          <w:lang w:val="de-DE"/>
        </w:rPr>
        <w:t>HADITHI FUPI</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“Naapa na mola wangu sitofanya tena biashara hii.”</w:t>
      </w:r>
    </w:p>
    <w:p>
      <w:pPr>
        <w:pStyle w:val="style0"/>
        <w:tabs>
          <w:tab w:val="left" w:leader="none" w:pos="720"/>
        </w:tabs>
        <w:ind w:left="360" w:hanging="360"/>
        <w:rPr>
          <w:sz w:val="20"/>
          <w:szCs w:val="20"/>
        </w:rPr>
      </w:pPr>
      <w:r>
        <w:rPr>
          <w:sz w:val="20"/>
          <w:szCs w:val="20"/>
          <w:lang w:val="de-DE"/>
        </w:rPr>
        <w:t xml:space="preserve"> </w:t>
      </w:r>
      <w:r>
        <w:rPr>
          <w:sz w:val="20"/>
          <w:szCs w:val="20"/>
          <w:lang w:val="de-DE"/>
        </w:rPr>
        <w:tab/>
      </w:r>
      <w:r>
        <w:rPr>
          <w:sz w:val="20"/>
          <w:szCs w:val="20"/>
        </w:rPr>
        <w:t>a.</w:t>
      </w:r>
      <w:r>
        <w:rPr>
          <w:sz w:val="20"/>
          <w:szCs w:val="20"/>
        </w:rPr>
        <w:tab/>
      </w:r>
      <w:r>
        <w:rPr>
          <w:sz w:val="20"/>
          <w:szCs w:val="20"/>
        </w:rPr>
        <w:t>Eleza muktadha wa dondoo hili</w:t>
      </w:r>
    </w:p>
    <w:p>
      <w:pPr>
        <w:pStyle w:val="style0"/>
        <w:tabs>
          <w:tab w:val="left" w:leader="none" w:pos="720"/>
        </w:tabs>
        <w:ind w:left="360" w:hanging="360"/>
        <w:rPr>
          <w:sz w:val="20"/>
          <w:szCs w:val="20"/>
          <w:lang w:val="de-DE"/>
        </w:rPr>
      </w:pPr>
      <w:r>
        <w:rPr>
          <w:sz w:val="20"/>
          <w:szCs w:val="20"/>
        </w:rPr>
        <w:t xml:space="preserve"> </w:t>
      </w:r>
      <w:r>
        <w:rPr>
          <w:sz w:val="20"/>
          <w:szCs w:val="20"/>
        </w:rPr>
        <w:tab/>
      </w:r>
      <w:r>
        <w:rPr>
          <w:sz w:val="20"/>
          <w:szCs w:val="20"/>
          <w:lang w:val="de-DE"/>
        </w:rPr>
        <w:t>b.</w:t>
      </w:r>
      <w:r>
        <w:rPr>
          <w:sz w:val="20"/>
          <w:szCs w:val="20"/>
          <w:lang w:val="de-DE"/>
        </w:rPr>
        <w:tab/>
      </w:r>
      <w:r>
        <w:rPr>
          <w:sz w:val="20"/>
          <w:szCs w:val="20"/>
          <w:lang w:val="de-DE"/>
        </w:rPr>
        <w:t>Tathmini umuhimu wa mzungumzaji</w:t>
      </w:r>
    </w:p>
    <w:p>
      <w:pPr>
        <w:pStyle w:val="style157"/>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 xml:space="preserve">c. </w:t>
      </w:r>
      <w:r>
        <w:rPr>
          <w:sz w:val="20"/>
          <w:szCs w:val="20"/>
          <w:lang w:val="de-DE"/>
        </w:rPr>
        <w:tab/>
      </w:r>
      <w:r>
        <w:rPr>
          <w:sz w:val="20"/>
          <w:szCs w:val="20"/>
          <w:lang w:val="de-DE"/>
        </w:rPr>
        <w:t>“Biashara inayorejelewa ilikuwa na athari basi kwa jamii.” Huku ukirejelea hadithi</w:t>
      </w:r>
      <w:r>
        <w:rPr>
          <w:sz w:val="20"/>
          <w:szCs w:val="20"/>
          <w:lang w:val="de-DE"/>
        </w:rPr>
        <w:t xml:space="preserve"> </w:t>
      </w:r>
      <w:r>
        <w:rPr>
          <w:sz w:val="20"/>
          <w:szCs w:val="20"/>
          <w:lang w:val="de-DE"/>
        </w:rPr>
        <w:t xml:space="preserve">hii,thibitisha ukweli wa kauli hii kwa </w:t>
      </w:r>
    </w:p>
    <w:p>
      <w:pPr>
        <w:pStyle w:val="style157"/>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hoja kumi.</w:t>
      </w:r>
    </w:p>
    <w:p>
      <w:pPr>
        <w:pStyle w:val="style0"/>
        <w:tabs>
          <w:tab w:val="left" w:leader="none" w:pos="720"/>
        </w:tabs>
        <w:ind w:left="360" w:hanging="360"/>
        <w:rPr>
          <w:sz w:val="20"/>
          <w:szCs w:val="20"/>
          <w:lang w:val="de-DE"/>
        </w:rPr>
      </w:pPr>
      <w:r>
        <w:rPr>
          <w:sz w:val="20"/>
          <w:szCs w:val="20"/>
          <w:lang w:val="de-DE"/>
        </w:rPr>
        <w:t xml:space="preserve">5. </w:t>
      </w:r>
      <w:r>
        <w:rPr>
          <w:sz w:val="20"/>
          <w:szCs w:val="20"/>
          <w:lang w:val="de-DE"/>
        </w:rPr>
        <w:tab/>
      </w:r>
      <w:r>
        <w:rPr>
          <w:sz w:val="20"/>
          <w:szCs w:val="20"/>
          <w:lang w:val="de-DE"/>
        </w:rPr>
        <w:t xml:space="preserve">Jadili maudhui ya usaliti katika hadithi ,’Mapenzi ya kifaurongo’ na ‘Mame Bakari.’                                                                                                                                                                                                                                                                                                                                                                                                                                                                                                                                                                                                                                                                                  </w:t>
      </w:r>
    </w:p>
    <w:p>
      <w:pPr>
        <w:pStyle w:val="style0"/>
        <w:tabs>
          <w:tab w:val="left" w:leader="none" w:pos="360"/>
        </w:tabs>
        <w:ind w:left="360" w:hanging="360"/>
        <w:rPr>
          <w:sz w:val="20"/>
          <w:szCs w:val="20"/>
          <w:lang w:val="de-DE"/>
        </w:rPr>
      </w:pPr>
      <w:r>
        <w:rPr>
          <w:sz w:val="20"/>
          <w:szCs w:val="20"/>
          <w:lang w:val="de-DE"/>
        </w:rPr>
        <w:t xml:space="preserve">6.    </w:t>
      </w:r>
      <w:r>
        <w:rPr>
          <w:b/>
          <w:sz w:val="20"/>
          <w:szCs w:val="20"/>
          <w:lang w:val="de-DE"/>
        </w:rPr>
        <w:t>USHAIRI</w:t>
      </w:r>
    </w:p>
    <w:p>
      <w:pPr>
        <w:pStyle w:val="style0"/>
        <w:tabs>
          <w:tab w:val="left" w:leader="none" w:pos="360"/>
        </w:tabs>
        <w:ind w:left="360" w:hanging="360"/>
        <w:rPr>
          <w:sz w:val="20"/>
          <w:szCs w:val="20"/>
          <w:lang w:val="de-DE"/>
        </w:rPr>
      </w:pPr>
      <w:r>
        <w:rPr>
          <w:sz w:val="20"/>
          <w:szCs w:val="20"/>
          <w:lang w:val="de-DE"/>
        </w:rPr>
        <w:t xml:space="preserve">   </w:t>
      </w:r>
      <w:r>
        <w:rPr>
          <w:b/>
          <w:sz w:val="20"/>
          <w:szCs w:val="20"/>
          <w:lang w:val="de-DE"/>
        </w:rPr>
        <w:t xml:space="preserve">   </w:t>
      </w:r>
      <w:r>
        <w:rPr>
          <w:rFonts w:eastAsia="MS Mincho"/>
          <w:b/>
          <w:color w:val="000000"/>
          <w:spacing w:val="-2"/>
          <w:sz w:val="20"/>
          <w:szCs w:val="20"/>
          <w:lang w:val="de-DE"/>
        </w:rPr>
        <w:t xml:space="preserve">Soma shairi lifuatalo kisha ujibu maswali.       </w:t>
      </w:r>
      <w:r>
        <w:rPr>
          <w:rFonts w:eastAsia="MS Mincho"/>
          <w:color w:val="000000"/>
          <w:spacing w:val="-2"/>
          <w:sz w:val="20"/>
          <w:szCs w:val="20"/>
          <w:lang w:val="de-DE"/>
        </w:rPr>
        <w:t xml:space="preserve">             </w:t>
      </w:r>
      <w:r>
        <w:rPr>
          <w:rFonts w:eastAsia="MS Mincho"/>
          <w:color w:val="000000"/>
          <w:spacing w:val="-2"/>
          <w:sz w:val="20"/>
          <w:szCs w:val="20"/>
          <w:lang w:val="de-DE"/>
        </w:rPr>
        <w:tab/>
      </w:r>
      <w:r>
        <w:rPr>
          <w:rFonts w:eastAsia="MS Mincho"/>
          <w:color w:val="000000"/>
          <w:spacing w:val="-2"/>
          <w:sz w:val="20"/>
          <w:szCs w:val="20"/>
          <w:lang w:val="de-DE"/>
        </w:rPr>
        <w:tab/>
      </w:r>
      <w:r>
        <w:rPr>
          <w:rFonts w:eastAsia="MS Mincho"/>
          <w:color w:val="000000"/>
          <w:spacing w:val="-2"/>
          <w:sz w:val="20"/>
          <w:szCs w:val="20"/>
          <w:lang w:val="de-DE"/>
        </w:rPr>
        <w:tab/>
      </w:r>
      <w:r>
        <w:rPr>
          <w:rFonts w:eastAsia="MS Mincho"/>
          <w:color w:val="000000"/>
          <w:spacing w:val="-2"/>
          <w:sz w:val="20"/>
          <w:szCs w:val="20"/>
          <w:lang w:val="de-DE"/>
        </w:rPr>
        <w:t xml:space="preserve"> (alama 20) </w:t>
      </w:r>
    </w:p>
    <w:p>
      <w:pPr>
        <w:pStyle w:val="style157"/>
        <w:tabs>
          <w:tab w:val="left" w:leader="none" w:pos="720"/>
        </w:tabs>
        <w:ind w:left="360" w:hanging="360"/>
        <w:rPr>
          <w:sz w:val="20"/>
          <w:szCs w:val="20"/>
          <w:lang w:val="de-DE"/>
        </w:rPr>
      </w:pPr>
      <w:r>
        <w:rPr>
          <w:sz w:val="20"/>
          <w:szCs w:val="20"/>
          <w:lang w:val="de-DE"/>
        </w:rPr>
        <w:t xml:space="preserve">                             </w:t>
      </w:r>
      <w:r>
        <w:rPr>
          <w:rFonts w:eastAsia="MS Mincho"/>
          <w:color w:val="000000"/>
          <w:spacing w:val="-2"/>
          <w:sz w:val="20"/>
          <w:szCs w:val="20"/>
          <w:lang w:val="de-DE"/>
        </w:rPr>
        <w:t>Barabara.</w:t>
      </w:r>
    </w:p>
    <w:p>
      <w:pPr>
        <w:pStyle w:val="style0"/>
        <w:widowControl w:val="false"/>
        <w:tabs>
          <w:tab w:val="left" w:leader="none" w:pos="720"/>
        </w:tabs>
        <w:autoSpaceDE w:val="false"/>
        <w:autoSpaceDN w:val="false"/>
        <w:adjustRightInd w:val="false"/>
        <w:spacing w:before="10"/>
        <w:ind w:left="360" w:hanging="360"/>
        <w:rPr>
          <w:rFonts w:eastAsia="MS Mincho"/>
          <w:color w:val="000000"/>
          <w:spacing w:val="-2"/>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Barabara bado ni ndefu</w:t>
      </w:r>
    </w:p>
    <w:p>
      <w:pPr>
        <w:pStyle w:val="style0"/>
        <w:widowControl w:val="false"/>
        <w:tabs>
          <w:tab w:val="left" w:leader="none" w:pos="720"/>
        </w:tabs>
        <w:autoSpaceDE w:val="false"/>
        <w:autoSpaceDN w:val="false"/>
        <w:adjustRightInd w:val="false"/>
        <w:ind w:left="360" w:right="4134" w:hanging="360"/>
        <w:rPr>
          <w:rFonts w:eastAsia="MS Mincho"/>
          <w:color w:val="000000"/>
          <w:spacing w:val="-2"/>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 xml:space="preserve">Nami tayari nimechoka tiki </w:t>
      </w:r>
      <w:r>
        <w:rPr>
          <w:rFonts w:eastAsia="MS Mincho"/>
          <w:color w:val="000000"/>
          <w:spacing w:val="-2"/>
          <w:sz w:val="20"/>
          <w:szCs w:val="20"/>
          <w:lang w:val="de-DE"/>
        </w:rPr>
        <w:br/>
      </w:r>
      <w:r>
        <w:rPr>
          <w:rFonts w:eastAsia="MS Mincho"/>
          <w:color w:val="000000"/>
          <w:spacing w:val="-2"/>
          <w:sz w:val="20"/>
          <w:szCs w:val="20"/>
          <w:lang w:val="de-DE"/>
        </w:rPr>
        <w:t>Natamani kuketi</w:t>
      </w:r>
    </w:p>
    <w:p>
      <w:pPr>
        <w:pStyle w:val="style0"/>
        <w:widowControl w:val="false"/>
        <w:tabs>
          <w:tab w:val="left" w:leader="none" w:pos="720"/>
        </w:tabs>
        <w:autoSpaceDE w:val="false"/>
        <w:autoSpaceDN w:val="false"/>
        <w:adjustRightInd w:val="false"/>
        <w:ind w:left="360" w:right="4523" w:hanging="360"/>
        <w:rPr>
          <w:rFonts w:eastAsia="MS Mincho"/>
          <w:color w:val="000000"/>
          <w:spacing w:val="-2"/>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 xml:space="preserve">Ninyooshe misuli </w:t>
      </w:r>
      <w:r>
        <w:rPr>
          <w:rFonts w:eastAsia="MS Mincho"/>
          <w:color w:val="000000"/>
          <w:spacing w:val="-2"/>
          <w:sz w:val="20"/>
          <w:szCs w:val="20"/>
          <w:lang w:val="de-DE"/>
        </w:rPr>
        <w:br/>
      </w:r>
      <w:r>
        <w:rPr>
          <w:rFonts w:eastAsia="MS Mincho"/>
          <w:color w:val="000000"/>
          <w:spacing w:val="-2"/>
          <w:sz w:val="20"/>
          <w:szCs w:val="20"/>
          <w:lang w:val="de-DE"/>
        </w:rPr>
        <w:t>Nitulize akili</w:t>
      </w:r>
    </w:p>
    <w:p>
      <w:pPr>
        <w:pStyle w:val="style0"/>
        <w:widowControl w:val="false"/>
        <w:tabs>
          <w:tab w:val="left" w:leader="none" w:pos="720"/>
        </w:tabs>
        <w:autoSpaceDE w:val="false"/>
        <w:autoSpaceDN w:val="false"/>
        <w:adjustRightInd w:val="false"/>
        <w:ind w:left="360" w:right="4523" w:hanging="360"/>
        <w:rPr>
          <w:rFonts w:eastAsia="MS Mincho"/>
          <w:color w:val="000000"/>
          <w:spacing w:val="-2"/>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Lakini</w:t>
      </w:r>
    </w:p>
    <w:p>
      <w:pPr>
        <w:pStyle w:val="style0"/>
        <w:widowControl w:val="false"/>
        <w:tabs>
          <w:tab w:val="left" w:leader="none" w:pos="720"/>
        </w:tabs>
        <w:autoSpaceDE w:val="false"/>
        <w:autoSpaceDN w:val="false"/>
        <w:adjustRightInd w:val="false"/>
        <w:spacing w:before="230"/>
        <w:ind w:left="360" w:hanging="360"/>
        <w:rPr>
          <w:rFonts w:eastAsia="MS Mincho"/>
          <w:color w:val="000000"/>
          <w:spacing w:val="-2"/>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Azma yanisukuma</w:t>
      </w:r>
    </w:p>
    <w:p>
      <w:pPr>
        <w:pStyle w:val="style0"/>
        <w:widowControl w:val="false"/>
        <w:tabs>
          <w:tab w:val="left" w:leader="none" w:pos="720"/>
        </w:tabs>
        <w:autoSpaceDE w:val="false"/>
        <w:autoSpaceDN w:val="false"/>
        <w:adjustRightInd w:val="false"/>
        <w:ind w:left="360" w:right="3980" w:hanging="360"/>
        <w:rPr>
          <w:rFonts w:eastAsia="MS Mincho"/>
          <w:color w:val="000000"/>
          <w:spacing w:val="-2"/>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 xml:space="preserve">Mbele ikinihimiza kuendelea </w:t>
      </w:r>
      <w:r>
        <w:rPr>
          <w:rFonts w:eastAsia="MS Mincho"/>
          <w:color w:val="000000"/>
          <w:spacing w:val="-2"/>
          <w:sz w:val="20"/>
          <w:szCs w:val="20"/>
          <w:lang w:val="de-DE"/>
        </w:rPr>
        <w:br/>
      </w:r>
      <w:r>
        <w:rPr>
          <w:rFonts w:eastAsia="MS Mincho"/>
          <w:color w:val="000000"/>
          <w:spacing w:val="-2"/>
          <w:sz w:val="20"/>
          <w:szCs w:val="20"/>
          <w:lang w:val="de-DE"/>
        </w:rPr>
        <w:t xml:space="preserve">Baada ya miinuko na kuruba </w:t>
      </w:r>
      <w:r>
        <w:rPr>
          <w:rFonts w:eastAsia="MS Mincho"/>
          <w:color w:val="000000"/>
          <w:spacing w:val="-2"/>
          <w:sz w:val="20"/>
          <w:szCs w:val="20"/>
          <w:lang w:val="de-DE"/>
        </w:rPr>
        <w:br/>
      </w:r>
      <w:r>
        <w:rPr>
          <w:rFonts w:eastAsia="MS Mincho"/>
          <w:color w:val="000000"/>
          <w:spacing w:val="-2"/>
          <w:sz w:val="20"/>
          <w:szCs w:val="20"/>
          <w:lang w:val="de-DE"/>
        </w:rPr>
        <w:t xml:space="preserve">Sasa naona unyoofu wake </w:t>
      </w:r>
      <w:r>
        <w:rPr>
          <w:rFonts w:eastAsia="MS Mincho"/>
          <w:color w:val="000000"/>
          <w:spacing w:val="-2"/>
          <w:sz w:val="20"/>
          <w:szCs w:val="20"/>
          <w:lang w:val="de-DE"/>
        </w:rPr>
        <w:br/>
      </w:r>
      <w:r>
        <w:rPr>
          <w:rFonts w:eastAsia="MS Mincho"/>
          <w:color w:val="000000"/>
          <w:spacing w:val="-2"/>
          <w:sz w:val="20"/>
          <w:szCs w:val="20"/>
          <w:lang w:val="de-DE"/>
        </w:rPr>
        <w:t>Unyoofu ambao unatisha zaidi.</w:t>
      </w:r>
    </w:p>
    <w:p>
      <w:pPr>
        <w:pStyle w:val="style0"/>
        <w:widowControl w:val="false"/>
        <w:tabs>
          <w:tab w:val="left" w:leader="none" w:pos="720"/>
        </w:tabs>
        <w:autoSpaceDE w:val="false"/>
        <w:autoSpaceDN w:val="false"/>
        <w:adjustRightInd w:val="false"/>
        <w:spacing w:before="218"/>
        <w:ind w:left="360" w:hanging="360"/>
        <w:rPr>
          <w:rFonts w:eastAsia="MS Mincho"/>
          <w:color w:val="000000"/>
          <w:spacing w:val="-2"/>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Punde natumbukia katika shimo</w:t>
      </w:r>
    </w:p>
    <w:p>
      <w:pPr>
        <w:pStyle w:val="style0"/>
        <w:widowControl w:val="false"/>
        <w:tabs>
          <w:tab w:val="left" w:leader="none" w:pos="720"/>
        </w:tabs>
        <w:autoSpaceDE w:val="false"/>
        <w:autoSpaceDN w:val="false"/>
        <w:adjustRightInd w:val="false"/>
        <w:ind w:left="360" w:right="3839" w:hanging="360"/>
        <w:rPr>
          <w:rFonts w:eastAsia="MS Mincho"/>
          <w:color w:val="000000"/>
          <w:spacing w:val="-2"/>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 xml:space="preserve">Nahitaji siha zaidi ili kupanda tena </w:t>
      </w:r>
      <w:r>
        <w:rPr>
          <w:rFonts w:eastAsia="MS Mincho"/>
          <w:color w:val="000000"/>
          <w:spacing w:val="-2"/>
          <w:sz w:val="20"/>
          <w:szCs w:val="20"/>
          <w:lang w:val="de-DE"/>
        </w:rPr>
        <w:br/>
      </w:r>
      <w:r>
        <w:rPr>
          <w:rFonts w:eastAsia="MS Mincho"/>
          <w:color w:val="000000"/>
          <w:spacing w:val="-2"/>
          <w:sz w:val="20"/>
          <w:szCs w:val="20"/>
          <w:lang w:val="de-DE"/>
        </w:rPr>
        <w:t xml:space="preserve">Ghafla nakumbuka ilivyosema </w:t>
      </w:r>
      <w:r>
        <w:rPr>
          <w:rFonts w:eastAsia="MS Mincho"/>
          <w:color w:val="000000"/>
          <w:spacing w:val="-2"/>
          <w:sz w:val="20"/>
          <w:szCs w:val="20"/>
          <w:lang w:val="de-DE"/>
        </w:rPr>
        <w:br/>
      </w:r>
      <w:r>
        <w:rPr>
          <w:rFonts w:eastAsia="MS Mincho"/>
          <w:color w:val="000000"/>
          <w:spacing w:val="-2"/>
          <w:sz w:val="20"/>
          <w:szCs w:val="20"/>
          <w:lang w:val="de-DE"/>
        </w:rPr>
        <w:t>Ile sauti zamani kidogo</w:t>
      </w:r>
    </w:p>
    <w:p>
      <w:pPr>
        <w:pStyle w:val="style0"/>
        <w:widowControl w:val="false"/>
        <w:tabs>
          <w:tab w:val="left" w:leader="none" w:pos="720"/>
        </w:tabs>
        <w:autoSpaceDE w:val="false"/>
        <w:autoSpaceDN w:val="false"/>
        <w:adjustRightInd w:val="false"/>
        <w:ind w:left="360" w:hanging="360"/>
        <w:rPr>
          <w:rFonts w:eastAsia="MS Mincho"/>
          <w:color w:val="000000"/>
          <w:spacing w:val="-4"/>
          <w:sz w:val="20"/>
          <w:szCs w:val="20"/>
          <w:lang w:val="de-DE"/>
        </w:rPr>
      </w:pPr>
      <w:r>
        <w:rPr>
          <w:rFonts w:eastAsia="MS Mincho"/>
          <w:color w:val="000000"/>
          <w:spacing w:val="-4"/>
          <w:sz w:val="20"/>
          <w:szCs w:val="20"/>
          <w:lang w:val="de-DE"/>
        </w:rPr>
        <w:tab/>
      </w:r>
      <w:r>
        <w:rPr>
          <w:rFonts w:eastAsia="MS Mincho"/>
          <w:color w:val="000000"/>
          <w:spacing w:val="-4"/>
          <w:sz w:val="20"/>
          <w:szCs w:val="20"/>
          <w:lang w:val="de-DE"/>
        </w:rPr>
        <w:t>Kuwa tayari kupanda na kushuka.‖</w:t>
      </w:r>
    </w:p>
    <w:p>
      <w:pPr>
        <w:pStyle w:val="style0"/>
        <w:widowControl w:val="false"/>
        <w:tabs>
          <w:tab w:val="left" w:leader="none" w:pos="720"/>
        </w:tabs>
        <w:autoSpaceDE w:val="false"/>
        <w:autoSpaceDN w:val="false"/>
        <w:adjustRightInd w:val="false"/>
        <w:spacing w:before="230"/>
        <w:ind w:left="360" w:hanging="360"/>
        <w:rPr>
          <w:rFonts w:eastAsia="MS Mincho"/>
          <w:color w:val="000000"/>
          <w:spacing w:val="-4"/>
          <w:sz w:val="20"/>
          <w:szCs w:val="20"/>
          <w:lang w:val="de-DE"/>
        </w:rPr>
      </w:pPr>
      <w:r>
        <w:rPr>
          <w:rFonts w:eastAsia="MS Mincho"/>
          <w:color w:val="000000"/>
          <w:spacing w:val="-4"/>
          <w:sz w:val="20"/>
          <w:szCs w:val="20"/>
          <w:lang w:val="de-DE"/>
        </w:rPr>
        <w:tab/>
      </w:r>
      <w:r>
        <w:rPr>
          <w:rFonts w:eastAsia="MS Mincho"/>
          <w:color w:val="000000"/>
          <w:spacing w:val="-4"/>
          <w:sz w:val="20"/>
          <w:szCs w:val="20"/>
          <w:lang w:val="de-DE"/>
        </w:rPr>
        <w:t>Ingawa nimechoka</w:t>
      </w:r>
    </w:p>
    <w:p>
      <w:pPr>
        <w:pStyle w:val="style0"/>
        <w:widowControl w:val="false"/>
        <w:tabs>
          <w:tab w:val="left" w:leader="none" w:pos="720"/>
        </w:tabs>
        <w:autoSpaceDE w:val="false"/>
        <w:autoSpaceDN w:val="false"/>
        <w:adjustRightInd w:val="false"/>
        <w:spacing w:before="1"/>
        <w:ind w:left="360" w:hanging="360"/>
        <w:rPr>
          <w:rFonts w:eastAsia="MS Mincho"/>
          <w:color w:val="000000"/>
          <w:spacing w:val="-4"/>
          <w:sz w:val="20"/>
          <w:szCs w:val="20"/>
          <w:lang w:val="de-DE"/>
        </w:rPr>
      </w:pPr>
      <w:r>
        <w:rPr>
          <w:rFonts w:eastAsia="MS Mincho"/>
          <w:color w:val="000000"/>
          <w:spacing w:val="-4"/>
          <w:sz w:val="20"/>
          <w:szCs w:val="20"/>
          <w:lang w:val="de-DE"/>
        </w:rPr>
        <w:tab/>
      </w:r>
      <w:r>
        <w:rPr>
          <w:rFonts w:eastAsia="MS Mincho"/>
          <w:color w:val="000000"/>
          <w:spacing w:val="-4"/>
          <w:sz w:val="20"/>
          <w:szCs w:val="20"/>
          <w:lang w:val="de-DE"/>
        </w:rPr>
        <w:t>Jambo moja li dhahiri</w:t>
      </w:r>
    </w:p>
    <w:p>
      <w:pPr>
        <w:pStyle w:val="style0"/>
        <w:widowControl w:val="false"/>
        <w:tabs>
          <w:tab w:val="left" w:leader="none" w:pos="720"/>
        </w:tabs>
        <w:autoSpaceDE w:val="false"/>
        <w:autoSpaceDN w:val="false"/>
        <w:adjustRightInd w:val="false"/>
        <w:spacing w:before="16"/>
        <w:ind w:left="360" w:right="4209" w:hanging="360"/>
        <w:rPr>
          <w:rFonts w:eastAsia="MS Mincho"/>
          <w:color w:val="000000"/>
          <w:spacing w:val="-4"/>
          <w:sz w:val="20"/>
          <w:szCs w:val="20"/>
          <w:lang w:val="de-DE"/>
        </w:rPr>
      </w:pPr>
      <w:r>
        <w:rPr>
          <w:rFonts w:eastAsia="MS Mincho"/>
          <w:color w:val="000000"/>
          <w:spacing w:val="-4"/>
          <w:sz w:val="20"/>
          <w:szCs w:val="20"/>
          <w:lang w:val="de-DE"/>
        </w:rPr>
        <w:tab/>
      </w:r>
      <w:r>
        <w:rPr>
          <w:rFonts w:eastAsia="MS Mincho"/>
          <w:color w:val="000000"/>
          <w:spacing w:val="-4"/>
          <w:sz w:val="20"/>
          <w:szCs w:val="20"/>
          <w:lang w:val="de-DE"/>
        </w:rPr>
        <w:t xml:space="preserve">Lazima niifuate barabara </w:t>
      </w:r>
      <w:r>
        <w:rPr>
          <w:rFonts w:eastAsia="MS Mincho"/>
          <w:color w:val="000000"/>
          <w:spacing w:val="-4"/>
          <w:sz w:val="20"/>
          <w:szCs w:val="20"/>
          <w:lang w:val="de-DE"/>
        </w:rPr>
        <w:br/>
      </w:r>
      <w:r>
        <w:rPr>
          <w:rFonts w:eastAsia="MS Mincho"/>
          <w:color w:val="000000"/>
          <w:spacing w:val="-4"/>
          <w:sz w:val="20"/>
          <w:szCs w:val="20"/>
          <w:lang w:val="de-DE"/>
        </w:rPr>
        <w:t xml:space="preserve">Ingawa machweo yaingia </w:t>
      </w:r>
      <w:r>
        <w:rPr>
          <w:rFonts w:eastAsia="MS Mincho"/>
          <w:color w:val="000000"/>
          <w:spacing w:val="-4"/>
          <w:sz w:val="20"/>
          <w:szCs w:val="20"/>
          <w:lang w:val="de-DE"/>
        </w:rPr>
        <w:br/>
      </w:r>
      <w:r>
        <w:rPr>
          <w:rFonts w:eastAsia="MS Mincho"/>
          <w:color w:val="000000"/>
          <w:spacing w:val="-4"/>
          <w:sz w:val="20"/>
          <w:szCs w:val="20"/>
          <w:lang w:val="de-DE"/>
        </w:rPr>
        <w:t xml:space="preserve">Nizame na kuibuka </w:t>
      </w:r>
      <w:r>
        <w:rPr>
          <w:rFonts w:eastAsia="MS Mincho"/>
          <w:color w:val="000000"/>
          <w:spacing w:val="-4"/>
          <w:sz w:val="20"/>
          <w:szCs w:val="20"/>
          <w:lang w:val="de-DE"/>
        </w:rPr>
        <w:br/>
      </w:r>
      <w:r>
        <w:rPr>
          <w:rFonts w:eastAsia="MS Mincho"/>
          <w:color w:val="000000"/>
          <w:spacing w:val="-4"/>
          <w:sz w:val="20"/>
          <w:szCs w:val="20"/>
          <w:lang w:val="de-DE"/>
        </w:rPr>
        <w:t>Nipande na kushuka.</w:t>
      </w:r>
    </w:p>
    <w:p>
      <w:pPr>
        <w:pStyle w:val="style0"/>
        <w:widowControl w:val="false"/>
        <w:tabs>
          <w:tab w:val="left" w:leader="none" w:pos="720"/>
        </w:tabs>
        <w:autoSpaceDE w:val="false"/>
        <w:autoSpaceDN w:val="false"/>
        <w:adjustRightInd w:val="false"/>
        <w:ind w:left="360" w:hanging="360"/>
        <w:rPr>
          <w:rFonts w:eastAsia="MS Mincho"/>
          <w:color w:val="000000"/>
          <w:spacing w:val="-4"/>
          <w:sz w:val="20"/>
          <w:szCs w:val="20"/>
          <w:lang w:val="de-DE"/>
        </w:rPr>
      </w:pPr>
    </w:p>
    <w:p>
      <w:pPr>
        <w:pStyle w:val="style0"/>
        <w:widowControl w:val="false"/>
        <w:tabs>
          <w:tab w:val="left" w:leader="none" w:pos="720"/>
        </w:tabs>
        <w:autoSpaceDE w:val="false"/>
        <w:autoSpaceDN w:val="false"/>
        <w:adjustRightInd w:val="false"/>
        <w:spacing w:before="1"/>
        <w:ind w:left="360" w:hanging="360"/>
        <w:rPr>
          <w:rFonts w:eastAsia="MS Mincho"/>
          <w:color w:val="000000"/>
          <w:spacing w:val="-4"/>
          <w:sz w:val="20"/>
          <w:szCs w:val="20"/>
          <w:lang w:val="fr-FR"/>
        </w:rPr>
      </w:pPr>
      <w:r>
        <w:rPr>
          <w:rFonts w:eastAsia="MS Mincho"/>
          <w:color w:val="000000"/>
          <w:spacing w:val="-4"/>
          <w:sz w:val="20"/>
          <w:szCs w:val="20"/>
          <w:lang w:val="de-DE"/>
        </w:rPr>
        <w:tab/>
      </w:r>
      <w:r>
        <w:rPr>
          <w:rFonts w:eastAsia="MS Mincho"/>
          <w:color w:val="000000"/>
          <w:spacing w:val="-4"/>
          <w:sz w:val="20"/>
          <w:szCs w:val="20"/>
          <w:lang w:val="fr-FR"/>
        </w:rPr>
        <w:t>Jambo moja nakumbuka: Mungu</w:t>
      </w:r>
    </w:p>
    <w:p>
      <w:pPr>
        <w:pStyle w:val="style0"/>
        <w:widowControl w:val="false"/>
        <w:tabs>
          <w:tab w:val="left" w:leader="none" w:pos="720"/>
        </w:tabs>
        <w:autoSpaceDE w:val="false"/>
        <w:autoSpaceDN w:val="false"/>
        <w:adjustRightInd w:val="false"/>
        <w:spacing w:before="10"/>
        <w:ind w:left="360" w:hanging="360"/>
        <w:rPr>
          <w:rFonts w:eastAsia="MS Mincho"/>
          <w:color w:val="000000"/>
          <w:spacing w:val="-4"/>
          <w:sz w:val="20"/>
          <w:szCs w:val="20"/>
          <w:lang w:val="fr-FR"/>
        </w:rPr>
      </w:pPr>
      <w:r>
        <w:rPr>
          <w:rFonts w:eastAsia="MS Mincho"/>
          <w:color w:val="000000"/>
          <w:spacing w:val="-4"/>
          <w:sz w:val="20"/>
          <w:szCs w:val="20"/>
          <w:lang w:val="fr-FR"/>
        </w:rPr>
        <w:tab/>
      </w:r>
      <w:r>
        <w:rPr>
          <w:rFonts w:eastAsia="MS Mincho"/>
          <w:color w:val="000000"/>
          <w:spacing w:val="-4"/>
          <w:sz w:val="20"/>
          <w:szCs w:val="20"/>
          <w:lang w:val="fr-FR"/>
        </w:rPr>
        <w:t>Je, nimwombe tena? Hadi lini?</w:t>
      </w:r>
    </w:p>
    <w:p>
      <w:pPr>
        <w:pStyle w:val="style0"/>
        <w:widowControl w:val="false"/>
        <w:tabs>
          <w:tab w:val="left" w:leader="none" w:pos="720"/>
          <w:tab w:val="left" w:leader="none" w:pos="2160"/>
        </w:tabs>
        <w:autoSpaceDE w:val="false"/>
        <w:autoSpaceDN w:val="false"/>
        <w:adjustRightInd w:val="false"/>
        <w:ind w:left="360" w:right="3587" w:hanging="360"/>
        <w:rPr>
          <w:rFonts w:eastAsia="MS Mincho"/>
          <w:color w:val="000000"/>
          <w:spacing w:val="-4"/>
          <w:sz w:val="20"/>
          <w:szCs w:val="20"/>
          <w:lang w:val="fr-FR"/>
        </w:rPr>
      </w:pPr>
      <w:r>
        <w:rPr>
          <w:rFonts w:eastAsia="MS Mincho"/>
          <w:color w:val="000000"/>
          <w:spacing w:val="-4"/>
          <w:sz w:val="20"/>
          <w:szCs w:val="20"/>
          <w:lang w:val="fr-FR"/>
        </w:rPr>
        <w:tab/>
      </w:r>
      <w:r>
        <w:rPr>
          <w:rFonts w:eastAsia="MS Mincho"/>
          <w:color w:val="000000"/>
          <w:spacing w:val="-4"/>
          <w:sz w:val="20"/>
          <w:szCs w:val="20"/>
          <w:lang w:val="fr-FR"/>
        </w:rPr>
        <w:t xml:space="preserve">Labda amechoshwa na ombaomba zangu </w:t>
      </w:r>
      <w:r>
        <w:rPr>
          <w:rFonts w:eastAsia="MS Mincho"/>
          <w:color w:val="000000"/>
          <w:spacing w:val="-4"/>
          <w:sz w:val="20"/>
          <w:szCs w:val="20"/>
          <w:lang w:val="fr-FR"/>
        </w:rPr>
        <w:br/>
      </w:r>
      <w:r>
        <w:rPr>
          <w:rFonts w:eastAsia="MS Mincho"/>
          <w:color w:val="000000"/>
          <w:spacing w:val="-4"/>
          <w:sz w:val="20"/>
          <w:szCs w:val="20"/>
          <w:lang w:val="fr-FR"/>
        </w:rPr>
        <w:tab/>
      </w:r>
      <w:r>
        <w:rPr>
          <w:rFonts w:eastAsia="MS Mincho"/>
          <w:color w:val="000000"/>
          <w:spacing w:val="-4"/>
          <w:sz w:val="20"/>
          <w:szCs w:val="20"/>
          <w:lang w:val="fr-FR"/>
        </w:rPr>
        <w:t>Nashangaa tena!</w:t>
      </w:r>
    </w:p>
    <w:p>
      <w:pPr>
        <w:pStyle w:val="style0"/>
        <w:widowControl w:val="false"/>
        <w:tabs>
          <w:tab w:val="left" w:leader="none" w:pos="720"/>
        </w:tabs>
        <w:autoSpaceDE w:val="false"/>
        <w:autoSpaceDN w:val="false"/>
        <w:adjustRightInd w:val="false"/>
        <w:spacing w:before="211"/>
        <w:ind w:left="360" w:hanging="360"/>
        <w:rPr>
          <w:rFonts w:eastAsia="MS Mincho"/>
          <w:color w:val="000000"/>
          <w:spacing w:val="-4"/>
          <w:sz w:val="20"/>
          <w:szCs w:val="20"/>
          <w:lang w:val="fr-FR"/>
        </w:rPr>
      </w:pPr>
      <w:r>
        <w:rPr>
          <w:rFonts w:eastAsia="MS Mincho"/>
          <w:color w:val="000000"/>
          <w:spacing w:val="-4"/>
          <w:sz w:val="20"/>
          <w:szCs w:val="20"/>
          <w:lang w:val="fr-FR"/>
        </w:rPr>
        <w:tab/>
      </w:r>
      <w:r>
        <w:rPr>
          <w:rFonts w:eastAsia="MS Mincho"/>
          <w:color w:val="000000"/>
          <w:spacing w:val="-4"/>
          <w:sz w:val="20"/>
          <w:szCs w:val="20"/>
          <w:lang w:val="fr-FR"/>
        </w:rPr>
        <w:t>Kitu kimoja nakiamini</w:t>
      </w:r>
    </w:p>
    <w:p>
      <w:pPr>
        <w:pStyle w:val="style0"/>
        <w:widowControl w:val="false"/>
        <w:tabs>
          <w:tab w:val="left" w:leader="none" w:pos="720"/>
        </w:tabs>
        <w:autoSpaceDE w:val="false"/>
        <w:autoSpaceDN w:val="false"/>
        <w:adjustRightInd w:val="false"/>
        <w:ind w:left="360" w:right="3252" w:hanging="360"/>
        <w:rPr>
          <w:rFonts w:eastAsia="MS Mincho"/>
          <w:color w:val="000000"/>
          <w:spacing w:val="-4"/>
          <w:sz w:val="18"/>
          <w:szCs w:val="20"/>
          <w:lang w:val="fr-FR"/>
        </w:rPr>
      </w:pPr>
      <w:r>
        <w:rPr>
          <w:rFonts w:eastAsia="MS Mincho"/>
          <w:color w:val="000000"/>
          <w:spacing w:val="-4"/>
          <w:sz w:val="20"/>
          <w:szCs w:val="20"/>
          <w:lang w:val="fr-FR"/>
        </w:rPr>
        <w:tab/>
      </w:r>
      <w:r>
        <w:rPr>
          <w:rFonts w:eastAsia="MS Mincho"/>
          <w:color w:val="000000"/>
          <w:spacing w:val="-4"/>
          <w:sz w:val="20"/>
          <w:szCs w:val="20"/>
          <w:lang w:val="fr-FR"/>
        </w:rPr>
        <w:t xml:space="preserve">Lazima niendelee kujitahidi kwa kila hatua mpya </w:t>
      </w:r>
      <w:r>
        <w:rPr>
          <w:rFonts w:eastAsia="MS Mincho"/>
          <w:color w:val="000000"/>
          <w:spacing w:val="-4"/>
          <w:sz w:val="20"/>
          <w:szCs w:val="20"/>
          <w:lang w:val="fr-FR"/>
        </w:rPr>
        <w:br/>
      </w:r>
      <w:r>
        <w:rPr>
          <w:rFonts w:eastAsia="MS Mincho"/>
          <w:color w:val="000000"/>
          <w:spacing w:val="-4"/>
          <w:sz w:val="18"/>
          <w:szCs w:val="20"/>
          <w:lang w:val="fr-FR"/>
        </w:rPr>
        <w:t xml:space="preserve">Nijikokote kuiandama hii barabara yenye ukungu </w:t>
      </w:r>
      <w:r>
        <w:rPr>
          <w:rFonts w:eastAsia="MS Mincho"/>
          <w:color w:val="000000"/>
          <w:spacing w:val="-4"/>
          <w:sz w:val="18"/>
          <w:szCs w:val="20"/>
          <w:lang w:val="fr-FR"/>
        </w:rPr>
        <w:br/>
      </w:r>
      <w:r>
        <w:rPr>
          <w:rFonts w:eastAsia="MS Mincho"/>
          <w:color w:val="000000"/>
          <w:spacing w:val="-4"/>
          <w:sz w:val="18"/>
          <w:szCs w:val="20"/>
          <w:lang w:val="fr-FR"/>
        </w:rPr>
        <w:t>Nikinaswa na kujinasua</w:t>
      </w:r>
    </w:p>
    <w:p>
      <w:pPr>
        <w:pStyle w:val="style0"/>
        <w:widowControl w:val="false"/>
        <w:tabs>
          <w:tab w:val="left" w:leader="none" w:pos="720"/>
        </w:tabs>
        <w:autoSpaceDE w:val="false"/>
        <w:autoSpaceDN w:val="false"/>
        <w:adjustRightInd w:val="false"/>
        <w:ind w:left="360" w:hanging="360"/>
        <w:rPr>
          <w:rFonts w:eastAsia="MS Mincho"/>
          <w:color w:val="000000"/>
          <w:spacing w:val="-4"/>
          <w:sz w:val="18"/>
          <w:szCs w:val="20"/>
          <w:lang w:val="fr-FR"/>
        </w:rPr>
      </w:pPr>
      <w:r>
        <w:rPr>
          <w:rFonts w:eastAsia="MS Mincho"/>
          <w:color w:val="000000"/>
          <w:spacing w:val="-4"/>
          <w:sz w:val="18"/>
          <w:szCs w:val="20"/>
          <w:lang w:val="fr-FR"/>
        </w:rPr>
        <w:tab/>
      </w:r>
      <w:r>
        <w:rPr>
          <w:rFonts w:eastAsia="MS Mincho"/>
          <w:color w:val="000000"/>
          <w:spacing w:val="-4"/>
          <w:sz w:val="18"/>
          <w:szCs w:val="20"/>
          <w:lang w:val="fr-FR"/>
        </w:rPr>
        <w:t>Yumkini nitafika mwisho wake</w:t>
      </w:r>
    </w:p>
    <w:p>
      <w:pPr>
        <w:pStyle w:val="style0"/>
        <w:widowControl w:val="false"/>
        <w:tabs>
          <w:tab w:val="left" w:leader="none" w:pos="720"/>
        </w:tabs>
        <w:autoSpaceDE w:val="false"/>
        <w:autoSpaceDN w:val="false"/>
        <w:adjustRightInd w:val="false"/>
        <w:spacing w:before="1"/>
        <w:ind w:left="360" w:hanging="360"/>
        <w:rPr>
          <w:rFonts w:eastAsia="MS Mincho"/>
          <w:color w:val="000000"/>
          <w:spacing w:val="-4"/>
          <w:sz w:val="18"/>
          <w:szCs w:val="20"/>
          <w:lang w:val="fr-FR"/>
        </w:rPr>
      </w:pPr>
      <w:r>
        <w:rPr>
          <w:rFonts w:eastAsia="MS Mincho"/>
          <w:color w:val="000000"/>
          <w:spacing w:val="-4"/>
          <w:sz w:val="18"/>
          <w:szCs w:val="20"/>
          <w:lang w:val="fr-FR"/>
        </w:rPr>
        <w:tab/>
      </w:r>
      <w:r>
        <w:rPr>
          <w:rFonts w:eastAsia="MS Mincho"/>
          <w:color w:val="000000"/>
          <w:spacing w:val="-4"/>
          <w:sz w:val="18"/>
          <w:szCs w:val="20"/>
          <w:lang w:val="fr-FR"/>
        </w:rPr>
        <w:t xml:space="preserve">Ikiwa wangu mwisho haitauwahi kabla. </w:t>
      </w:r>
    </w:p>
    <w:p>
      <w:pPr>
        <w:pStyle w:val="style0"/>
        <w:widowControl w:val="false"/>
        <w:tabs>
          <w:tab w:val="left" w:leader="none" w:pos="720"/>
        </w:tabs>
        <w:autoSpaceDE w:val="false"/>
        <w:autoSpaceDN w:val="false"/>
        <w:adjustRightInd w:val="false"/>
        <w:spacing w:before="13"/>
        <w:ind w:left="360" w:hanging="360"/>
        <w:rPr>
          <w:rFonts w:eastAsia="MS Mincho"/>
          <w:color w:val="000000"/>
          <w:spacing w:val="-4"/>
          <w:sz w:val="18"/>
          <w:szCs w:val="20"/>
        </w:rPr>
      </w:pPr>
      <w:r>
        <w:rPr>
          <w:rFonts w:eastAsia="MS Mincho"/>
          <w:color w:val="000000"/>
          <w:spacing w:val="-4"/>
          <w:sz w:val="18"/>
          <w:szCs w:val="20"/>
          <w:lang w:val="fr-FR"/>
        </w:rPr>
        <w:tab/>
      </w:r>
      <w:r>
        <w:rPr>
          <w:rFonts w:eastAsia="MS Mincho"/>
          <w:color w:val="000000"/>
          <w:spacing w:val="-4"/>
          <w:sz w:val="18"/>
          <w:szCs w:val="20"/>
        </w:rPr>
        <w:t xml:space="preserve">(Timothy Arege) </w:t>
      </w:r>
    </w:p>
    <w:p>
      <w:pPr>
        <w:pStyle w:val="style0"/>
        <w:widowControl w:val="false"/>
        <w:tabs>
          <w:tab w:val="left" w:leader="none" w:pos="720"/>
        </w:tabs>
        <w:autoSpaceDE w:val="false"/>
        <w:autoSpaceDN w:val="false"/>
        <w:adjustRightInd w:val="false"/>
        <w:spacing w:before="13"/>
        <w:ind w:left="360" w:hanging="360"/>
        <w:rPr>
          <w:rFonts w:eastAsia="MS Mincho"/>
          <w:color w:val="000000"/>
          <w:spacing w:val="-4"/>
          <w:sz w:val="18"/>
          <w:szCs w:val="20"/>
        </w:rPr>
      </w:pPr>
    </w:p>
    <w:p>
      <w:pPr>
        <w:pStyle w:val="style0"/>
        <w:widowControl w:val="false"/>
        <w:tabs>
          <w:tab w:val="left" w:leader="none" w:pos="720"/>
        </w:tabs>
        <w:autoSpaceDE w:val="false"/>
        <w:autoSpaceDN w:val="false"/>
        <w:adjustRightInd w:val="false"/>
        <w:spacing w:before="1"/>
        <w:ind w:left="360" w:hanging="360"/>
        <w:rPr>
          <w:rFonts w:eastAsia="MS Mincho"/>
          <w:color w:val="000000"/>
          <w:spacing w:val="-4"/>
          <w:sz w:val="18"/>
          <w:szCs w:val="20"/>
        </w:rPr>
      </w:pPr>
      <w:r>
        <w:rPr>
          <w:rFonts w:eastAsia="MS Mincho"/>
          <w:color w:val="000000"/>
          <w:spacing w:val="-4"/>
          <w:sz w:val="18"/>
          <w:szCs w:val="20"/>
        </w:rPr>
        <w:tab/>
      </w:r>
      <w:r>
        <w:rPr>
          <w:rFonts w:eastAsia="MS Mincho"/>
          <w:color w:val="000000"/>
          <w:spacing w:val="-4"/>
          <w:sz w:val="18"/>
          <w:szCs w:val="20"/>
        </w:rPr>
        <w:t xml:space="preserve">Maswali. </w:t>
      </w:r>
    </w:p>
    <w:p>
      <w:pPr>
        <w:pStyle w:val="style0"/>
        <w:widowControl w:val="false"/>
        <w:tabs>
          <w:tab w:val="left" w:leader="none" w:pos="720"/>
          <w:tab w:val="left" w:leader="none" w:pos="1440"/>
          <w:tab w:val="left" w:leader="none" w:pos="10082"/>
        </w:tabs>
        <w:autoSpaceDE w:val="false"/>
        <w:autoSpaceDN w:val="false"/>
        <w:adjustRightInd w:val="false"/>
        <w:spacing w:before="17"/>
        <w:ind w:left="360" w:hanging="360"/>
        <w:rPr>
          <w:rFonts w:eastAsia="MS Mincho"/>
          <w:color w:val="000000"/>
          <w:spacing w:val="-2"/>
          <w:sz w:val="18"/>
          <w:szCs w:val="20"/>
        </w:rPr>
      </w:pPr>
      <w:r>
        <w:rPr>
          <w:rFonts w:eastAsia="MS Mincho"/>
          <w:color w:val="000000"/>
          <w:spacing w:val="-2"/>
          <w:sz w:val="18"/>
          <w:szCs w:val="20"/>
        </w:rPr>
        <w:t xml:space="preserve">(a) </w:t>
      </w:r>
      <w:r>
        <w:rPr>
          <w:rFonts w:eastAsia="MS Mincho"/>
          <w:color w:val="000000"/>
          <w:spacing w:val="-2"/>
          <w:sz w:val="18"/>
          <w:szCs w:val="20"/>
        </w:rPr>
        <w:tab/>
      </w:r>
      <w:r>
        <w:rPr>
          <w:rFonts w:eastAsia="MS Mincho"/>
          <w:color w:val="000000"/>
          <w:spacing w:val="-2"/>
          <w:sz w:val="18"/>
          <w:szCs w:val="20"/>
        </w:rPr>
        <w:t xml:space="preserve">Taja na ueleze aina ya shairi hili.                                                             (alama 2)                                                                 </w:t>
      </w:r>
    </w:p>
    <w:p>
      <w:pPr>
        <w:pStyle w:val="style0"/>
        <w:widowControl w:val="false"/>
        <w:tabs>
          <w:tab w:val="left" w:leader="none" w:pos="720"/>
          <w:tab w:val="left" w:leader="none" w:pos="1440"/>
          <w:tab w:val="left" w:leader="none" w:pos="10082"/>
        </w:tabs>
        <w:autoSpaceDE w:val="false"/>
        <w:autoSpaceDN w:val="false"/>
        <w:adjustRightInd w:val="false"/>
        <w:ind w:left="360" w:hanging="360"/>
        <w:rPr>
          <w:rFonts w:eastAsia="MS Mincho"/>
          <w:color w:val="000000"/>
          <w:spacing w:val="-2"/>
          <w:sz w:val="18"/>
          <w:szCs w:val="20"/>
        </w:rPr>
      </w:pPr>
      <w:r>
        <w:rPr>
          <w:rFonts w:eastAsia="MS Mincho"/>
          <w:color w:val="000000"/>
          <w:spacing w:val="-2"/>
          <w:sz w:val="18"/>
          <w:szCs w:val="20"/>
        </w:rPr>
        <w:t xml:space="preserve">(b) </w:t>
      </w:r>
      <w:r>
        <w:rPr>
          <w:rFonts w:eastAsia="MS Mincho"/>
          <w:color w:val="000000"/>
          <w:spacing w:val="-2"/>
          <w:sz w:val="18"/>
          <w:szCs w:val="20"/>
        </w:rPr>
        <w:tab/>
      </w:r>
      <w:r>
        <w:rPr>
          <w:rFonts w:eastAsia="MS Mincho"/>
          <w:color w:val="000000"/>
          <w:spacing w:val="-2"/>
          <w:sz w:val="18"/>
          <w:szCs w:val="20"/>
        </w:rPr>
        <w:t xml:space="preserve">Eleza toni ya shairi hili.                                                                           (alama 2)                                                                                                 </w:t>
      </w:r>
    </w:p>
    <w:p>
      <w:pPr>
        <w:pStyle w:val="style0"/>
        <w:widowControl w:val="false"/>
        <w:tabs>
          <w:tab w:val="left" w:leader="none" w:pos="720"/>
          <w:tab w:val="left" w:leader="none" w:pos="1440"/>
          <w:tab w:val="left" w:leader="none" w:pos="10082"/>
        </w:tabs>
        <w:autoSpaceDE w:val="false"/>
        <w:autoSpaceDN w:val="false"/>
        <w:adjustRightInd w:val="false"/>
        <w:ind w:left="360" w:hanging="360"/>
        <w:rPr>
          <w:rFonts w:eastAsia="MS Mincho"/>
          <w:color w:val="000000"/>
          <w:spacing w:val="-2"/>
          <w:sz w:val="18"/>
          <w:szCs w:val="20"/>
        </w:rPr>
      </w:pPr>
      <w:r>
        <w:rPr>
          <w:rFonts w:eastAsia="MS Mincho"/>
          <w:color w:val="000000"/>
          <w:spacing w:val="-2"/>
          <w:sz w:val="18"/>
          <w:szCs w:val="20"/>
        </w:rPr>
        <w:t xml:space="preserve">(c) </w:t>
      </w:r>
      <w:r>
        <w:rPr>
          <w:rFonts w:eastAsia="MS Mincho"/>
          <w:color w:val="000000"/>
          <w:spacing w:val="-2"/>
          <w:sz w:val="18"/>
          <w:szCs w:val="20"/>
        </w:rPr>
        <w:tab/>
      </w:r>
      <w:r>
        <w:rPr>
          <w:rFonts w:eastAsia="MS Mincho"/>
          <w:color w:val="000000"/>
          <w:spacing w:val="-2"/>
          <w:sz w:val="18"/>
          <w:szCs w:val="20"/>
        </w:rPr>
        <w:t>Fafanua dhamira ya shairi hili.                                                                (alama 2)</w:t>
      </w:r>
    </w:p>
    <w:p>
      <w:pPr>
        <w:pStyle w:val="style0"/>
        <w:widowControl w:val="false"/>
        <w:tabs>
          <w:tab w:val="left" w:leader="none" w:pos="720"/>
          <w:tab w:val="left" w:leader="none" w:pos="1440"/>
          <w:tab w:val="left" w:leader="none" w:pos="10082"/>
        </w:tabs>
        <w:autoSpaceDE w:val="false"/>
        <w:autoSpaceDN w:val="false"/>
        <w:adjustRightInd w:val="false"/>
        <w:ind w:left="360" w:hanging="360"/>
        <w:rPr>
          <w:rFonts w:eastAsia="MS Mincho"/>
          <w:color w:val="000000"/>
          <w:spacing w:val="-2"/>
          <w:sz w:val="18"/>
          <w:szCs w:val="20"/>
        </w:rPr>
      </w:pPr>
      <w:r>
        <w:rPr>
          <w:rFonts w:eastAsia="MS Mincho"/>
          <w:color w:val="000000"/>
          <w:spacing w:val="-2"/>
          <w:sz w:val="18"/>
          <w:szCs w:val="20"/>
        </w:rPr>
        <w:t xml:space="preserve">  </w:t>
      </w:r>
    </w:p>
    <w:p>
      <w:pPr>
        <w:pStyle w:val="style0"/>
        <w:widowControl w:val="false"/>
        <w:tabs>
          <w:tab w:val="left" w:leader="none" w:pos="720"/>
          <w:tab w:val="left" w:leader="none" w:pos="1440"/>
          <w:tab w:val="left" w:leader="none" w:pos="10082"/>
        </w:tabs>
        <w:autoSpaceDE w:val="false"/>
        <w:autoSpaceDN w:val="false"/>
        <w:adjustRightInd w:val="false"/>
        <w:spacing w:before="2"/>
        <w:ind w:left="360" w:hanging="360"/>
        <w:rPr>
          <w:rFonts w:eastAsia="MS Mincho"/>
          <w:color w:val="000000"/>
          <w:spacing w:val="-2"/>
          <w:sz w:val="18"/>
          <w:szCs w:val="20"/>
        </w:rPr>
      </w:pPr>
      <w:r>
        <w:rPr>
          <w:rFonts w:eastAsia="MS Mincho"/>
          <w:color w:val="000000"/>
          <w:spacing w:val="-2"/>
          <w:sz w:val="18"/>
          <w:szCs w:val="20"/>
        </w:rPr>
        <w:t xml:space="preserve">(d) </w:t>
      </w:r>
      <w:r>
        <w:rPr>
          <w:rFonts w:eastAsia="MS Mincho"/>
          <w:color w:val="000000"/>
          <w:spacing w:val="-2"/>
          <w:sz w:val="18"/>
          <w:szCs w:val="20"/>
        </w:rPr>
        <w:tab/>
      </w:r>
      <w:r>
        <w:rPr>
          <w:rFonts w:eastAsia="MS Mincho"/>
          <w:color w:val="000000"/>
          <w:spacing w:val="-2"/>
          <w:sz w:val="18"/>
          <w:szCs w:val="20"/>
        </w:rPr>
        <w:t xml:space="preserve">Bainisha vipengele vifuatavyo vya kimtindo katika shairi hili.               (alama 3)                                          </w:t>
      </w:r>
    </w:p>
    <w:p>
      <w:pPr>
        <w:pStyle w:val="style0"/>
        <w:widowControl w:val="false"/>
        <w:tabs>
          <w:tab w:val="left" w:leader="none" w:pos="720"/>
        </w:tabs>
        <w:autoSpaceDE w:val="false"/>
        <w:autoSpaceDN w:val="false"/>
        <w:adjustRightInd w:val="false"/>
        <w:ind w:left="360" w:hanging="360"/>
        <w:rPr>
          <w:rFonts w:eastAsia="MS Mincho"/>
          <w:color w:val="000000"/>
          <w:spacing w:val="-2"/>
          <w:sz w:val="18"/>
          <w:szCs w:val="20"/>
        </w:rPr>
      </w:pPr>
      <w:r>
        <w:rPr>
          <w:rFonts w:eastAsia="MS Mincho"/>
          <w:color w:val="000000"/>
          <w:spacing w:val="-2"/>
          <w:sz w:val="18"/>
          <w:szCs w:val="20"/>
        </w:rPr>
        <w:tab/>
      </w:r>
      <w:r>
        <w:rPr>
          <w:rFonts w:eastAsia="MS Mincho"/>
          <w:color w:val="000000"/>
          <w:spacing w:val="-2"/>
          <w:sz w:val="18"/>
          <w:szCs w:val="20"/>
        </w:rPr>
        <w:t>(i)   Tanakali za sauti</w:t>
      </w:r>
    </w:p>
    <w:p>
      <w:pPr>
        <w:pStyle w:val="style0"/>
        <w:widowControl w:val="false"/>
        <w:tabs>
          <w:tab w:val="left" w:leader="none" w:pos="720"/>
        </w:tabs>
        <w:autoSpaceDE w:val="false"/>
        <w:autoSpaceDN w:val="false"/>
        <w:adjustRightInd w:val="false"/>
        <w:ind w:left="360" w:hanging="360"/>
        <w:rPr>
          <w:rFonts w:eastAsia="MS Mincho"/>
          <w:color w:val="000000"/>
          <w:spacing w:val="-2"/>
          <w:sz w:val="18"/>
          <w:szCs w:val="20"/>
        </w:rPr>
      </w:pPr>
      <w:r>
        <w:rPr>
          <w:rFonts w:eastAsia="MS Mincho"/>
          <w:color w:val="000000"/>
          <w:spacing w:val="-2"/>
          <w:sz w:val="18"/>
          <w:szCs w:val="20"/>
        </w:rPr>
        <w:t xml:space="preserve">     </w:t>
      </w:r>
      <w:r>
        <w:rPr>
          <w:rFonts w:eastAsia="MS Mincho"/>
          <w:color w:val="000000"/>
          <w:spacing w:val="-2"/>
          <w:sz w:val="18"/>
          <w:szCs w:val="20"/>
        </w:rPr>
        <w:tab/>
      </w:r>
      <w:r>
        <w:rPr>
          <w:rFonts w:eastAsia="MS Mincho"/>
          <w:color w:val="000000"/>
          <w:spacing w:val="-2"/>
          <w:sz w:val="18"/>
          <w:szCs w:val="20"/>
        </w:rPr>
        <w:t>(ii)  Mbinu rejeshi</w:t>
      </w:r>
    </w:p>
    <w:p>
      <w:pPr>
        <w:pStyle w:val="style0"/>
        <w:widowControl w:val="false"/>
        <w:tabs>
          <w:tab w:val="left" w:leader="none" w:pos="720"/>
        </w:tabs>
        <w:autoSpaceDE w:val="false"/>
        <w:autoSpaceDN w:val="false"/>
        <w:adjustRightInd w:val="false"/>
        <w:ind w:left="360" w:hanging="360"/>
        <w:rPr>
          <w:rFonts w:eastAsia="MS Mincho"/>
          <w:color w:val="000000"/>
          <w:spacing w:val="-2"/>
          <w:sz w:val="18"/>
          <w:szCs w:val="20"/>
        </w:rPr>
      </w:pPr>
      <w:r>
        <w:rPr>
          <w:rFonts w:eastAsia="MS Mincho"/>
          <w:color w:val="000000"/>
          <w:spacing w:val="-2"/>
          <w:sz w:val="18"/>
          <w:szCs w:val="20"/>
        </w:rPr>
        <w:t xml:space="preserve">  </w:t>
      </w:r>
      <w:r>
        <w:rPr>
          <w:rFonts w:eastAsia="MS Mincho"/>
          <w:color w:val="000000"/>
          <w:spacing w:val="-2"/>
          <w:sz w:val="18"/>
          <w:szCs w:val="20"/>
        </w:rPr>
        <w:tab/>
      </w:r>
      <w:r>
        <w:rPr>
          <w:rFonts w:eastAsia="MS Mincho"/>
          <w:color w:val="000000"/>
          <w:spacing w:val="-2"/>
          <w:sz w:val="18"/>
          <w:szCs w:val="20"/>
        </w:rPr>
        <w:t>(iii) Taswira</w:t>
      </w:r>
    </w:p>
    <w:p>
      <w:pPr>
        <w:pStyle w:val="style0"/>
        <w:widowControl w:val="false"/>
        <w:tabs>
          <w:tab w:val="left" w:leader="none" w:pos="720"/>
          <w:tab w:val="left" w:leader="none" w:pos="1440"/>
          <w:tab w:val="left" w:leader="none" w:pos="10082"/>
        </w:tabs>
        <w:autoSpaceDE w:val="false"/>
        <w:autoSpaceDN w:val="false"/>
        <w:adjustRightInd w:val="false"/>
        <w:spacing w:before="1"/>
        <w:ind w:left="360" w:hanging="360"/>
        <w:rPr>
          <w:rFonts w:eastAsia="MS Mincho"/>
          <w:color w:val="000000"/>
          <w:spacing w:val="-2"/>
          <w:sz w:val="18"/>
          <w:szCs w:val="20"/>
        </w:rPr>
      </w:pPr>
      <w:r>
        <w:rPr>
          <w:rFonts w:eastAsia="MS Mincho"/>
          <w:color w:val="000000"/>
          <w:spacing w:val="-2"/>
          <w:sz w:val="18"/>
          <w:szCs w:val="20"/>
        </w:rPr>
        <w:t xml:space="preserve">(e) </w:t>
      </w:r>
      <w:r>
        <w:rPr>
          <w:rFonts w:eastAsia="MS Mincho"/>
          <w:color w:val="000000"/>
          <w:spacing w:val="-2"/>
          <w:sz w:val="18"/>
          <w:szCs w:val="20"/>
        </w:rPr>
        <w:tab/>
      </w:r>
      <w:r>
        <w:rPr>
          <w:rFonts w:eastAsia="MS Mincho"/>
          <w:color w:val="000000"/>
          <w:spacing w:val="-2"/>
          <w:sz w:val="18"/>
          <w:szCs w:val="20"/>
        </w:rPr>
        <w:t xml:space="preserve">Eleza umhimu wa maswali balagha katika shairi.                                                     </w:t>
      </w:r>
      <w:r>
        <w:rPr>
          <w:rFonts w:eastAsia="MS Mincho"/>
          <w:color w:val="000000"/>
          <w:spacing w:val="-2"/>
          <w:sz w:val="18"/>
          <w:szCs w:val="20"/>
        </w:rPr>
        <w:t xml:space="preserve">(alama 2)                                                            </w:t>
      </w:r>
    </w:p>
    <w:p>
      <w:pPr>
        <w:pStyle w:val="style0"/>
        <w:widowControl w:val="false"/>
        <w:tabs>
          <w:tab w:val="left" w:leader="none" w:pos="720"/>
          <w:tab w:val="left" w:leader="none" w:pos="1440"/>
          <w:tab w:val="left" w:leader="none" w:pos="10082"/>
        </w:tabs>
        <w:autoSpaceDE w:val="false"/>
        <w:autoSpaceDN w:val="false"/>
        <w:adjustRightInd w:val="false"/>
        <w:ind w:left="360" w:hanging="360"/>
        <w:rPr>
          <w:rFonts w:eastAsia="MS Mincho"/>
          <w:color w:val="000000"/>
          <w:spacing w:val="-2"/>
          <w:sz w:val="18"/>
          <w:szCs w:val="20"/>
        </w:rPr>
      </w:pPr>
      <w:r>
        <w:rPr>
          <w:rFonts w:eastAsia="MS Mincho"/>
          <w:color w:val="000000"/>
          <w:spacing w:val="-2"/>
          <w:sz w:val="18"/>
          <w:szCs w:val="20"/>
        </w:rPr>
        <w:t xml:space="preserve">(f) </w:t>
      </w:r>
      <w:r>
        <w:rPr>
          <w:rFonts w:eastAsia="MS Mincho"/>
          <w:color w:val="000000"/>
          <w:spacing w:val="-2"/>
          <w:sz w:val="18"/>
          <w:szCs w:val="20"/>
        </w:rPr>
        <w:tab/>
      </w:r>
      <w:r>
        <w:rPr>
          <w:rFonts w:eastAsia="MS Mincho"/>
          <w:color w:val="000000"/>
          <w:spacing w:val="-2"/>
          <w:sz w:val="18"/>
          <w:szCs w:val="20"/>
        </w:rPr>
        <w:t xml:space="preserve">Andika ubeti wa mwisho kwa lugha nathari.                                                              (alama 4)                                                                  </w:t>
      </w:r>
    </w:p>
    <w:p>
      <w:pPr>
        <w:pStyle w:val="style0"/>
        <w:widowControl w:val="false"/>
        <w:tabs>
          <w:tab w:val="left" w:leader="none" w:pos="720"/>
          <w:tab w:val="left" w:leader="none" w:pos="1440"/>
          <w:tab w:val="left" w:leader="none" w:pos="10082"/>
        </w:tabs>
        <w:autoSpaceDE w:val="false"/>
        <w:autoSpaceDN w:val="false"/>
        <w:adjustRightInd w:val="false"/>
        <w:spacing w:before="1"/>
        <w:ind w:left="360" w:hanging="360"/>
        <w:rPr>
          <w:rFonts w:eastAsia="MS Mincho"/>
          <w:color w:val="000000"/>
          <w:spacing w:val="-2"/>
          <w:sz w:val="18"/>
          <w:szCs w:val="20"/>
        </w:rPr>
      </w:pPr>
      <w:r>
        <w:rPr>
          <w:rFonts w:eastAsia="MS Mincho"/>
          <w:color w:val="000000"/>
          <w:spacing w:val="-2"/>
          <w:sz w:val="18"/>
          <w:szCs w:val="20"/>
        </w:rPr>
        <w:t xml:space="preserve">(g) </w:t>
      </w:r>
      <w:r>
        <w:rPr>
          <w:rFonts w:eastAsia="MS Mincho"/>
          <w:color w:val="000000"/>
          <w:spacing w:val="-2"/>
          <w:sz w:val="18"/>
          <w:szCs w:val="20"/>
        </w:rPr>
        <w:tab/>
      </w:r>
      <w:r>
        <w:rPr>
          <w:rFonts w:eastAsia="MS Mincho"/>
          <w:color w:val="000000"/>
          <w:spacing w:val="-2"/>
          <w:sz w:val="18"/>
          <w:szCs w:val="20"/>
        </w:rPr>
        <w:t xml:space="preserve">Eleza matumizi ya mistari mishata katika shairi hili.                                                 (alama 2)                                 </w:t>
      </w:r>
    </w:p>
    <w:p>
      <w:pPr>
        <w:pStyle w:val="style0"/>
        <w:widowControl w:val="false"/>
        <w:tabs>
          <w:tab w:val="left" w:leader="none" w:pos="720"/>
          <w:tab w:val="left" w:leader="none" w:pos="1440"/>
          <w:tab w:val="left" w:leader="none" w:pos="10082"/>
        </w:tabs>
        <w:autoSpaceDE w:val="false"/>
        <w:autoSpaceDN w:val="false"/>
        <w:adjustRightInd w:val="false"/>
        <w:spacing w:before="1"/>
        <w:ind w:left="360" w:hanging="360"/>
        <w:rPr>
          <w:rFonts w:eastAsia="MS Mincho"/>
          <w:color w:val="000000"/>
          <w:spacing w:val="-2"/>
          <w:sz w:val="18"/>
          <w:szCs w:val="20"/>
        </w:rPr>
      </w:pPr>
      <w:r>
        <w:rPr>
          <w:rFonts w:eastAsia="MS Mincho"/>
          <w:color w:val="000000"/>
          <w:spacing w:val="-2"/>
          <w:sz w:val="18"/>
          <w:szCs w:val="20"/>
        </w:rPr>
        <w:t xml:space="preserve">(h) </w:t>
      </w:r>
      <w:r>
        <w:rPr>
          <w:rFonts w:eastAsia="MS Mincho"/>
          <w:color w:val="000000"/>
          <w:spacing w:val="-2"/>
          <w:sz w:val="18"/>
          <w:szCs w:val="20"/>
        </w:rPr>
        <w:tab/>
      </w:r>
      <w:r>
        <w:rPr>
          <w:rFonts w:eastAsia="MS Mincho"/>
          <w:color w:val="000000"/>
          <w:spacing w:val="-2"/>
          <w:sz w:val="18"/>
          <w:szCs w:val="20"/>
        </w:rPr>
        <w:t xml:space="preserve">Eleza maana ya misamiati ifuatayo kama ilivyotumika katika shairi.                     (alama 3)                                </w:t>
      </w:r>
    </w:p>
    <w:p>
      <w:pPr>
        <w:pStyle w:val="style0"/>
        <w:widowControl w:val="false"/>
        <w:tabs>
          <w:tab w:val="left" w:leader="none" w:pos="720"/>
        </w:tabs>
        <w:autoSpaceDE w:val="false"/>
        <w:autoSpaceDN w:val="false"/>
        <w:adjustRightInd w:val="false"/>
        <w:ind w:left="360" w:hanging="360"/>
        <w:rPr>
          <w:rFonts w:eastAsia="MS Mincho"/>
          <w:color w:val="000000"/>
          <w:spacing w:val="-2"/>
          <w:sz w:val="18"/>
          <w:szCs w:val="20"/>
        </w:rPr>
      </w:pPr>
      <w:r>
        <w:rPr>
          <w:rFonts w:eastAsia="MS Mincho"/>
          <w:color w:val="000000"/>
          <w:spacing w:val="-2"/>
          <w:sz w:val="18"/>
          <w:szCs w:val="20"/>
        </w:rPr>
        <w:tab/>
      </w:r>
      <w:r>
        <w:rPr>
          <w:rFonts w:eastAsia="MS Mincho"/>
          <w:color w:val="000000"/>
          <w:spacing w:val="-2"/>
          <w:sz w:val="18"/>
          <w:szCs w:val="20"/>
        </w:rPr>
        <w:t>(i)   Kuruba</w:t>
      </w:r>
    </w:p>
    <w:p>
      <w:pPr>
        <w:pStyle w:val="style0"/>
        <w:widowControl w:val="false"/>
        <w:tabs>
          <w:tab w:val="left" w:leader="none" w:pos="720"/>
        </w:tabs>
        <w:autoSpaceDE w:val="false"/>
        <w:autoSpaceDN w:val="false"/>
        <w:adjustRightInd w:val="false"/>
        <w:ind w:left="360" w:hanging="360"/>
        <w:rPr>
          <w:rFonts w:eastAsia="MS Mincho"/>
          <w:color w:val="000000"/>
          <w:spacing w:val="-2"/>
          <w:sz w:val="18"/>
          <w:szCs w:val="20"/>
        </w:rPr>
      </w:pPr>
      <w:r>
        <w:rPr>
          <w:rFonts w:eastAsia="MS Mincho"/>
          <w:color w:val="000000"/>
          <w:spacing w:val="-2"/>
          <w:sz w:val="18"/>
          <w:szCs w:val="20"/>
        </w:rPr>
        <w:tab/>
      </w:r>
      <w:r>
        <w:rPr>
          <w:rFonts w:eastAsia="MS Mincho"/>
          <w:color w:val="000000"/>
          <w:spacing w:val="-2"/>
          <w:sz w:val="18"/>
          <w:szCs w:val="20"/>
        </w:rPr>
        <w:t>(ii)  Siha</w:t>
      </w:r>
    </w:p>
    <w:p>
      <w:pPr>
        <w:pStyle w:val="style0"/>
        <w:widowControl w:val="false"/>
        <w:tabs>
          <w:tab w:val="left" w:leader="none" w:pos="720"/>
        </w:tabs>
        <w:autoSpaceDE w:val="false"/>
        <w:autoSpaceDN w:val="false"/>
        <w:adjustRightInd w:val="false"/>
        <w:spacing w:before="1"/>
        <w:ind w:left="360" w:hanging="360"/>
        <w:rPr>
          <w:rFonts w:eastAsia="MS Mincho"/>
          <w:color w:val="000000"/>
          <w:spacing w:val="-2"/>
          <w:sz w:val="18"/>
          <w:szCs w:val="20"/>
        </w:rPr>
      </w:pPr>
      <w:r>
        <w:rPr>
          <w:rFonts w:eastAsia="MS Mincho"/>
          <w:color w:val="000000"/>
          <w:spacing w:val="-2"/>
          <w:sz w:val="18"/>
          <w:szCs w:val="20"/>
        </w:rPr>
        <w:tab/>
      </w:r>
      <w:r>
        <w:rPr>
          <w:rFonts w:eastAsia="MS Mincho"/>
          <w:color w:val="000000"/>
          <w:spacing w:val="-2"/>
          <w:sz w:val="18"/>
          <w:szCs w:val="20"/>
        </w:rPr>
        <w:t>(iii) Machweo</w:t>
      </w:r>
    </w:p>
    <w:p>
      <w:pPr>
        <w:pStyle w:val="style0"/>
        <w:tabs>
          <w:tab w:val="left" w:leader="none" w:pos="720"/>
        </w:tabs>
        <w:ind w:left="360" w:hanging="360"/>
        <w:rPr>
          <w:b/>
          <w:sz w:val="18"/>
          <w:szCs w:val="20"/>
        </w:rPr>
      </w:pPr>
      <w:r>
        <w:rPr>
          <w:b/>
          <w:sz w:val="18"/>
          <w:szCs w:val="20"/>
        </w:rPr>
        <w:t>7.</w:t>
      </w:r>
      <w:r>
        <w:rPr>
          <w:b/>
          <w:sz w:val="18"/>
          <w:szCs w:val="20"/>
        </w:rPr>
        <w:tab/>
      </w:r>
      <w:r>
        <w:rPr>
          <w:b/>
          <w:sz w:val="18"/>
          <w:szCs w:val="20"/>
        </w:rPr>
        <w:t>USHAIRI</w:t>
      </w:r>
    </w:p>
    <w:p>
      <w:pPr>
        <w:pStyle w:val="style0"/>
        <w:tabs>
          <w:tab w:val="left" w:leader="none" w:pos="720"/>
        </w:tabs>
        <w:ind w:left="360" w:hanging="360"/>
        <w:rPr>
          <w:b/>
          <w:sz w:val="18"/>
          <w:szCs w:val="20"/>
        </w:rPr>
      </w:pPr>
      <w:r>
        <w:rPr>
          <w:b/>
          <w:sz w:val="18"/>
          <w:szCs w:val="20"/>
        </w:rPr>
        <w:tab/>
      </w:r>
      <w:r>
        <w:rPr>
          <w:b/>
          <w:sz w:val="18"/>
          <w:szCs w:val="20"/>
        </w:rPr>
        <w:t>Soma shairi lifuatalo kasha ujibu maswali yanayofuata.</w:t>
      </w:r>
    </w:p>
    <w:p>
      <w:pPr>
        <w:pStyle w:val="style157"/>
        <w:tabs>
          <w:tab w:val="left" w:leader="none" w:pos="720"/>
        </w:tabs>
        <w:ind w:left="360"/>
        <w:rPr>
          <w:sz w:val="18"/>
          <w:szCs w:val="20"/>
        </w:rPr>
      </w:pPr>
      <w:r>
        <w:rPr>
          <w:sz w:val="18"/>
          <w:szCs w:val="20"/>
        </w:rPr>
        <w:t>Chema hakidumu ,kingapendeza</w:t>
      </w:r>
    </w:p>
    <w:p>
      <w:pPr>
        <w:pStyle w:val="style157"/>
        <w:tabs>
          <w:tab w:val="left" w:leader="none" w:pos="720"/>
        </w:tabs>
        <w:ind w:left="360"/>
        <w:rPr>
          <w:sz w:val="18"/>
          <w:szCs w:val="20"/>
        </w:rPr>
      </w:pPr>
      <w:r>
        <w:rPr>
          <w:sz w:val="18"/>
          <w:szCs w:val="20"/>
        </w:rPr>
        <w:t>Saa ikitimu,kitakuteleza,</w:t>
      </w:r>
    </w:p>
    <w:p>
      <w:pPr>
        <w:pStyle w:val="style157"/>
        <w:tabs>
          <w:tab w:val="left" w:leader="none" w:pos="720"/>
        </w:tabs>
        <w:ind w:left="360"/>
        <w:rPr>
          <w:sz w:val="18"/>
          <w:szCs w:val="20"/>
        </w:rPr>
      </w:pPr>
      <w:r>
        <w:rPr>
          <w:sz w:val="18"/>
          <w:szCs w:val="20"/>
        </w:rPr>
        <w:t>Ukawa na hamu,kukingojeleza,</w:t>
      </w:r>
    </w:p>
    <w:p>
      <w:pPr>
        <w:pStyle w:val="style157"/>
        <w:tabs>
          <w:tab w:val="left" w:leader="none" w:pos="720"/>
        </w:tabs>
        <w:ind w:left="360"/>
        <w:rPr>
          <w:sz w:val="18"/>
          <w:szCs w:val="20"/>
        </w:rPr>
      </w:pPr>
      <w:r>
        <w:rPr>
          <w:sz w:val="18"/>
          <w:szCs w:val="20"/>
        </w:rPr>
        <w:t>Huwa ni vigumu,kamwe hutaweza</w:t>
      </w:r>
    </w:p>
    <w:p>
      <w:pPr>
        <w:pStyle w:val="style157"/>
        <w:tabs>
          <w:tab w:val="left" w:leader="none" w:pos="720"/>
        </w:tabs>
        <w:ind w:left="360"/>
        <w:rPr>
          <w:sz w:val="18"/>
          <w:szCs w:val="20"/>
        </w:rPr>
      </w:pPr>
    </w:p>
    <w:p>
      <w:pPr>
        <w:pStyle w:val="style157"/>
        <w:tabs>
          <w:tab w:val="left" w:leader="none" w:pos="720"/>
        </w:tabs>
        <w:ind w:left="360"/>
        <w:rPr>
          <w:sz w:val="18"/>
          <w:szCs w:val="20"/>
        </w:rPr>
      </w:pPr>
      <w:r>
        <w:rPr>
          <w:sz w:val="18"/>
          <w:szCs w:val="20"/>
        </w:rPr>
        <w:t>Chema sikiimbi,kwamba nakitweza,</w:t>
      </w:r>
    </w:p>
    <w:p>
      <w:pPr>
        <w:pStyle w:val="style157"/>
        <w:tabs>
          <w:tab w:val="left" w:leader="none" w:pos="720"/>
        </w:tabs>
        <w:ind w:left="360"/>
        <w:rPr>
          <w:sz w:val="18"/>
          <w:szCs w:val="20"/>
        </w:rPr>
      </w:pPr>
      <w:r>
        <w:rPr>
          <w:sz w:val="18"/>
          <w:szCs w:val="20"/>
        </w:rPr>
        <w:t>Japo mara tumbi,kinishaniliza,</w:t>
      </w:r>
    </w:p>
    <w:p>
      <w:pPr>
        <w:pStyle w:val="style157"/>
        <w:tabs>
          <w:tab w:val="left" w:leader="none" w:pos="720"/>
        </w:tabs>
        <w:ind w:left="360"/>
        <w:rPr>
          <w:sz w:val="18"/>
          <w:szCs w:val="20"/>
          <w:lang w:val="fr-FR"/>
        </w:rPr>
      </w:pPr>
      <w:r>
        <w:rPr>
          <w:sz w:val="18"/>
          <w:szCs w:val="20"/>
          <w:lang w:val="fr-FR"/>
        </w:rPr>
        <w:t>Na japo siombi,kipate n’ongeza’,</w:t>
      </w:r>
    </w:p>
    <w:p>
      <w:pPr>
        <w:pStyle w:val="style157"/>
        <w:tabs>
          <w:tab w:val="left" w:leader="none" w:pos="720"/>
        </w:tabs>
        <w:ind w:left="360"/>
        <w:rPr>
          <w:sz w:val="18"/>
          <w:szCs w:val="20"/>
          <w:lang w:val="fr-FR"/>
        </w:rPr>
      </w:pPr>
      <w:r>
        <w:rPr>
          <w:sz w:val="18"/>
          <w:szCs w:val="20"/>
          <w:lang w:val="fr-FR"/>
        </w:rPr>
        <w:t>Mtu haniambi,pa kujikimbiza.</w:t>
      </w:r>
    </w:p>
    <w:p>
      <w:pPr>
        <w:pStyle w:val="style157"/>
        <w:tabs>
          <w:tab w:val="left" w:leader="none" w:pos="720"/>
        </w:tabs>
        <w:ind w:left="360"/>
        <w:rPr>
          <w:sz w:val="18"/>
          <w:szCs w:val="20"/>
          <w:lang w:val="fr-FR"/>
        </w:rPr>
      </w:pPr>
    </w:p>
    <w:p>
      <w:pPr>
        <w:pStyle w:val="style157"/>
        <w:tabs>
          <w:tab w:val="left" w:leader="none" w:pos="720"/>
        </w:tabs>
        <w:ind w:left="360"/>
        <w:rPr>
          <w:sz w:val="18"/>
          <w:szCs w:val="20"/>
          <w:lang w:val="fr-FR"/>
        </w:rPr>
      </w:pPr>
      <w:r>
        <w:rPr>
          <w:sz w:val="18"/>
          <w:szCs w:val="20"/>
          <w:lang w:val="fr-FR"/>
        </w:rPr>
        <w:t>Chema mara ngapi,kin’niondoka,</w:t>
      </w:r>
    </w:p>
    <w:p>
      <w:pPr>
        <w:pStyle w:val="style157"/>
        <w:tabs>
          <w:tab w:val="left" w:leader="none" w:pos="720"/>
        </w:tabs>
        <w:ind w:left="360"/>
        <w:rPr>
          <w:sz w:val="18"/>
          <w:szCs w:val="20"/>
          <w:lang w:val="fr-FR"/>
        </w:rPr>
      </w:pPr>
      <w:r>
        <w:rPr>
          <w:sz w:val="18"/>
          <w:szCs w:val="20"/>
          <w:lang w:val="fr-FR"/>
        </w:rPr>
        <w:t>Mwanangu yu wapi?Hakukaa mwaka,</w:t>
      </w:r>
    </w:p>
    <w:p>
      <w:pPr>
        <w:pStyle w:val="style157"/>
        <w:tabs>
          <w:tab w:val="left" w:leader="none" w:pos="720"/>
        </w:tabs>
        <w:ind w:left="360"/>
        <w:rPr>
          <w:sz w:val="18"/>
          <w:szCs w:val="20"/>
          <w:lang w:val="fr-FR"/>
        </w:rPr>
      </w:pPr>
      <w:r>
        <w:rPr>
          <w:sz w:val="18"/>
          <w:szCs w:val="20"/>
          <w:lang w:val="fr-FR"/>
        </w:rPr>
        <w:t>Kwa muda mfupi,aliwatilika,</w:t>
      </w:r>
    </w:p>
    <w:p>
      <w:pPr>
        <w:pStyle w:val="style157"/>
        <w:tabs>
          <w:tab w:val="left" w:leader="none" w:pos="720"/>
        </w:tabs>
        <w:ind w:left="360"/>
        <w:rPr>
          <w:sz w:val="18"/>
          <w:szCs w:val="20"/>
          <w:lang w:val="fr-FR"/>
        </w:rPr>
      </w:pPr>
      <w:r>
        <w:rPr>
          <w:sz w:val="18"/>
          <w:szCs w:val="20"/>
          <w:lang w:val="fr-FR"/>
        </w:rPr>
        <w:t>Ningefanya lipi,ela kumzika?</w:t>
      </w:r>
    </w:p>
    <w:p>
      <w:pPr>
        <w:pStyle w:val="style157"/>
        <w:tabs>
          <w:tab w:val="left" w:leader="none" w:pos="720"/>
        </w:tabs>
        <w:ind w:left="360"/>
        <w:rPr>
          <w:sz w:val="18"/>
          <w:szCs w:val="20"/>
          <w:lang w:val="fr-FR"/>
        </w:rPr>
      </w:pPr>
    </w:p>
    <w:p>
      <w:pPr>
        <w:pStyle w:val="style157"/>
        <w:tabs>
          <w:tab w:val="left" w:leader="none" w:pos="720"/>
        </w:tabs>
        <w:ind w:left="360"/>
        <w:rPr>
          <w:sz w:val="18"/>
          <w:szCs w:val="20"/>
        </w:rPr>
      </w:pPr>
      <w:r>
        <w:rPr>
          <w:sz w:val="18"/>
          <w:szCs w:val="20"/>
        </w:rPr>
        <w:t>Chema wangu babu,kibwana Bashee,</w:t>
      </w:r>
    </w:p>
    <w:p>
      <w:pPr>
        <w:pStyle w:val="style157"/>
        <w:tabs>
          <w:tab w:val="left" w:leader="none" w:pos="720"/>
        </w:tabs>
        <w:ind w:left="360"/>
        <w:rPr>
          <w:sz w:val="18"/>
          <w:szCs w:val="20"/>
        </w:rPr>
      </w:pPr>
      <w:r>
        <w:rPr>
          <w:sz w:val="18"/>
          <w:szCs w:val="20"/>
        </w:rPr>
        <w:t>Alojipa tabu,kwamba anile,</w:t>
      </w:r>
    </w:p>
    <w:p>
      <w:pPr>
        <w:pStyle w:val="style157"/>
        <w:tabs>
          <w:tab w:val="left" w:leader="none" w:pos="720"/>
        </w:tabs>
        <w:ind w:left="360"/>
        <w:rPr>
          <w:sz w:val="18"/>
          <w:szCs w:val="20"/>
        </w:rPr>
      </w:pPr>
      <w:r>
        <w:rPr>
          <w:sz w:val="18"/>
          <w:szCs w:val="20"/>
        </w:rPr>
        <w:t>Na yakwe sababu,ni nitengenee,</w:t>
      </w:r>
    </w:p>
    <w:p>
      <w:pPr>
        <w:pStyle w:val="style157"/>
        <w:tabs>
          <w:tab w:val="left" w:leader="none" w:pos="720"/>
        </w:tabs>
        <w:ind w:left="360"/>
        <w:rPr>
          <w:sz w:val="18"/>
          <w:szCs w:val="20"/>
        </w:rPr>
      </w:pPr>
      <w:r>
        <w:rPr>
          <w:sz w:val="18"/>
          <w:szCs w:val="20"/>
        </w:rPr>
        <w:t>IIhali wahhabu,mara amtwee</w:t>
      </w:r>
    </w:p>
    <w:p>
      <w:pPr>
        <w:pStyle w:val="style157"/>
        <w:tabs>
          <w:tab w:val="left" w:leader="none" w:pos="720"/>
        </w:tabs>
        <w:ind w:left="360"/>
        <w:rPr>
          <w:sz w:val="18"/>
          <w:szCs w:val="20"/>
        </w:rPr>
      </w:pPr>
    </w:p>
    <w:p>
      <w:pPr>
        <w:pStyle w:val="style157"/>
        <w:tabs>
          <w:tab w:val="left" w:leader="none" w:pos="720"/>
        </w:tabs>
        <w:ind w:left="360"/>
        <w:rPr>
          <w:sz w:val="18"/>
          <w:szCs w:val="20"/>
        </w:rPr>
      </w:pPr>
      <w:r>
        <w:rPr>
          <w:sz w:val="18"/>
          <w:szCs w:val="20"/>
        </w:rPr>
        <w:t>Chema wangu poni,kipenzi nyanyangu,</w:t>
      </w:r>
    </w:p>
    <w:p>
      <w:pPr>
        <w:pStyle w:val="style157"/>
        <w:tabs>
          <w:tab w:val="left" w:leader="none" w:pos="720"/>
        </w:tabs>
        <w:ind w:left="360"/>
        <w:rPr>
          <w:sz w:val="18"/>
          <w:szCs w:val="20"/>
        </w:rPr>
      </w:pPr>
      <w:r>
        <w:rPr>
          <w:sz w:val="18"/>
          <w:szCs w:val="20"/>
        </w:rPr>
        <w:t>Hadi siku hini ,yu moyoni mwangu</w:t>
      </w:r>
    </w:p>
    <w:p>
      <w:pPr>
        <w:pStyle w:val="style157"/>
        <w:tabs>
          <w:tab w:val="left" w:leader="none" w:pos="720"/>
        </w:tabs>
        <w:ind w:left="360"/>
        <w:rPr>
          <w:sz w:val="18"/>
          <w:szCs w:val="20"/>
        </w:rPr>
      </w:pPr>
      <w:r>
        <w:rPr>
          <w:sz w:val="18"/>
          <w:szCs w:val="20"/>
        </w:rPr>
        <w:t>Yu moyoni ndani ,hadi kufa wangu,</w:t>
      </w:r>
    </w:p>
    <w:p>
      <w:pPr>
        <w:pStyle w:val="style157"/>
        <w:tabs>
          <w:tab w:val="left" w:leader="none" w:pos="720"/>
        </w:tabs>
        <w:ind w:left="360"/>
        <w:rPr>
          <w:sz w:val="18"/>
          <w:szCs w:val="20"/>
        </w:rPr>
      </w:pPr>
      <w:r>
        <w:rPr>
          <w:sz w:val="18"/>
          <w:szCs w:val="20"/>
        </w:rPr>
        <w:t>Ningamtamani,hatarudi kwangu</w:t>
      </w:r>
    </w:p>
    <w:p>
      <w:pPr>
        <w:pStyle w:val="style157"/>
        <w:tabs>
          <w:tab w:val="left" w:leader="none" w:pos="720"/>
        </w:tabs>
        <w:ind w:left="360" w:hanging="360"/>
        <w:rPr>
          <w:sz w:val="18"/>
          <w:szCs w:val="20"/>
        </w:rPr>
      </w:pPr>
    </w:p>
    <w:p>
      <w:pPr>
        <w:pStyle w:val="style157"/>
        <w:tabs>
          <w:tab w:val="left" w:leader="none" w:pos="720"/>
        </w:tabs>
        <w:ind w:left="360" w:hanging="360"/>
        <w:rPr>
          <w:b/>
          <w:sz w:val="18"/>
          <w:szCs w:val="20"/>
        </w:rPr>
      </w:pPr>
      <w:r>
        <w:rPr>
          <w:b/>
          <w:sz w:val="18"/>
          <w:szCs w:val="20"/>
        </w:rPr>
        <w:tab/>
      </w:r>
      <w:r>
        <w:rPr>
          <w:b/>
          <w:sz w:val="18"/>
          <w:szCs w:val="20"/>
        </w:rPr>
        <w:t>Maswali</w:t>
      </w:r>
    </w:p>
    <w:p>
      <w:pPr>
        <w:pStyle w:val="style157"/>
        <w:tabs>
          <w:tab w:val="left" w:leader="none" w:pos="720"/>
        </w:tabs>
        <w:ind w:left="360" w:hanging="360"/>
        <w:rPr>
          <w:sz w:val="18"/>
          <w:szCs w:val="20"/>
        </w:rPr>
      </w:pPr>
      <w:r>
        <w:rPr>
          <w:sz w:val="18"/>
          <w:szCs w:val="20"/>
        </w:rPr>
        <w:t>a.</w:t>
      </w:r>
      <w:r>
        <w:rPr>
          <w:sz w:val="18"/>
          <w:szCs w:val="20"/>
        </w:rPr>
        <w:tab/>
      </w:r>
      <w:r>
        <w:rPr>
          <w:sz w:val="18"/>
          <w:szCs w:val="20"/>
        </w:rPr>
        <w:t>Eleza bahari mbili zinazojitokeza katika shairi hili.    (alama 2)</w:t>
      </w:r>
    </w:p>
    <w:p>
      <w:pPr>
        <w:pStyle w:val="style157"/>
        <w:tabs>
          <w:tab w:val="left" w:leader="none" w:pos="720"/>
        </w:tabs>
        <w:ind w:left="360" w:hanging="360"/>
        <w:rPr>
          <w:sz w:val="18"/>
          <w:szCs w:val="20"/>
        </w:rPr>
      </w:pPr>
      <w:r>
        <w:rPr>
          <w:sz w:val="18"/>
          <w:szCs w:val="20"/>
        </w:rPr>
        <w:t>b.</w:t>
      </w:r>
      <w:r>
        <w:rPr>
          <w:sz w:val="18"/>
          <w:szCs w:val="20"/>
        </w:rPr>
        <w:tab/>
      </w:r>
      <w:r>
        <w:rPr>
          <w:sz w:val="18"/>
          <w:szCs w:val="20"/>
        </w:rPr>
        <w:t>Lipe shairi hili anwani mwafaka.   (alama 2)</w:t>
      </w:r>
    </w:p>
    <w:p>
      <w:pPr>
        <w:pStyle w:val="style157"/>
        <w:tabs>
          <w:tab w:val="left" w:leader="none" w:pos="720"/>
        </w:tabs>
        <w:ind w:left="360" w:hanging="360"/>
        <w:rPr>
          <w:sz w:val="18"/>
          <w:szCs w:val="20"/>
        </w:rPr>
      </w:pPr>
      <w:r>
        <w:rPr>
          <w:sz w:val="18"/>
          <w:szCs w:val="20"/>
        </w:rPr>
        <w:t>c.</w:t>
      </w:r>
      <w:r>
        <w:rPr>
          <w:sz w:val="18"/>
          <w:szCs w:val="20"/>
        </w:rPr>
        <w:tab/>
      </w:r>
      <w:r>
        <w:rPr>
          <w:sz w:val="18"/>
          <w:szCs w:val="20"/>
        </w:rPr>
        <w:t>Onyesha matumizi ya uhuru wa ushairi.   (alama 2)</w:t>
      </w:r>
    </w:p>
    <w:p>
      <w:pPr>
        <w:pStyle w:val="style157"/>
        <w:tabs>
          <w:tab w:val="left" w:leader="none" w:pos="720"/>
        </w:tabs>
        <w:ind w:left="360" w:hanging="360"/>
        <w:rPr>
          <w:sz w:val="18"/>
          <w:szCs w:val="20"/>
        </w:rPr>
      </w:pPr>
      <w:r>
        <w:rPr>
          <w:sz w:val="18"/>
          <w:szCs w:val="20"/>
        </w:rPr>
        <w:t>d.</w:t>
      </w:r>
      <w:r>
        <w:rPr>
          <w:sz w:val="18"/>
          <w:szCs w:val="20"/>
        </w:rPr>
        <w:tab/>
      </w:r>
      <w:r>
        <w:rPr>
          <w:sz w:val="18"/>
          <w:szCs w:val="20"/>
        </w:rPr>
        <w:t>Eleza toni ya shairi hili  (alama 2)</w:t>
      </w:r>
    </w:p>
    <w:p>
      <w:pPr>
        <w:pStyle w:val="style157"/>
        <w:tabs>
          <w:tab w:val="left" w:leader="none" w:pos="720"/>
        </w:tabs>
        <w:ind w:left="360" w:hanging="360"/>
        <w:rPr>
          <w:sz w:val="18"/>
          <w:szCs w:val="20"/>
        </w:rPr>
      </w:pPr>
      <w:r>
        <w:rPr>
          <w:sz w:val="18"/>
          <w:szCs w:val="20"/>
        </w:rPr>
        <w:t>e.</w:t>
      </w:r>
      <w:r>
        <w:rPr>
          <w:sz w:val="18"/>
          <w:szCs w:val="20"/>
        </w:rPr>
        <w:tab/>
      </w:r>
      <w:r>
        <w:rPr>
          <w:sz w:val="18"/>
          <w:szCs w:val="20"/>
        </w:rPr>
        <w:t>Eleza umbo la beti mbili za mwhisho   (alama 4)</w:t>
      </w:r>
    </w:p>
    <w:p>
      <w:pPr>
        <w:pStyle w:val="style157"/>
        <w:tabs>
          <w:tab w:val="left" w:leader="none" w:pos="720"/>
        </w:tabs>
        <w:ind w:left="360" w:hanging="360"/>
        <w:rPr>
          <w:sz w:val="18"/>
          <w:szCs w:val="20"/>
        </w:rPr>
      </w:pPr>
      <w:r>
        <w:rPr>
          <w:sz w:val="18"/>
          <w:szCs w:val="20"/>
        </w:rPr>
        <w:t>f.</w:t>
      </w:r>
      <w:r>
        <w:rPr>
          <w:sz w:val="18"/>
          <w:szCs w:val="20"/>
        </w:rPr>
        <w:tab/>
      </w:r>
      <w:r>
        <w:rPr>
          <w:sz w:val="18"/>
          <w:szCs w:val="20"/>
        </w:rPr>
        <w:t>Eleza aina mbili za urudiaji katika shairi hili  (alama 4)</w:t>
      </w:r>
    </w:p>
    <w:p>
      <w:pPr>
        <w:pStyle w:val="style157"/>
        <w:tabs>
          <w:tab w:val="left" w:leader="none" w:pos="720"/>
        </w:tabs>
        <w:ind w:left="360" w:hanging="360"/>
        <w:rPr>
          <w:sz w:val="18"/>
          <w:szCs w:val="20"/>
        </w:rPr>
      </w:pPr>
      <w:r>
        <w:rPr>
          <w:sz w:val="18"/>
          <w:szCs w:val="20"/>
        </w:rPr>
        <w:t>g.</w:t>
      </w:r>
      <w:r>
        <w:rPr>
          <w:sz w:val="18"/>
          <w:szCs w:val="20"/>
        </w:rPr>
        <w:tab/>
      </w:r>
      <w:r>
        <w:rPr>
          <w:sz w:val="18"/>
          <w:szCs w:val="20"/>
        </w:rPr>
        <w:t>Fafanua msamiati huu kama ulivyotumiwa katika shairi hili  (alama 4)</w:t>
      </w:r>
    </w:p>
    <w:p>
      <w:pPr>
        <w:pStyle w:val="style157"/>
        <w:tabs>
          <w:tab w:val="left" w:leader="none" w:pos="720"/>
        </w:tabs>
        <w:ind w:left="360" w:hanging="360"/>
        <w:rPr>
          <w:sz w:val="18"/>
          <w:szCs w:val="20"/>
        </w:rPr>
      </w:pPr>
      <w:r>
        <w:rPr>
          <w:sz w:val="18"/>
          <w:szCs w:val="20"/>
        </w:rPr>
        <w:t xml:space="preserve">    </w:t>
      </w:r>
      <w:r>
        <w:rPr>
          <w:sz w:val="18"/>
          <w:szCs w:val="20"/>
        </w:rPr>
        <w:t>I</w:t>
      </w:r>
      <w:r>
        <w:rPr>
          <w:sz w:val="18"/>
          <w:szCs w:val="20"/>
        </w:rPr>
        <w:tab/>
      </w:r>
      <w:r>
        <w:rPr>
          <w:sz w:val="18"/>
          <w:szCs w:val="20"/>
        </w:rPr>
        <w:t>.Kitakuteleza</w:t>
      </w:r>
    </w:p>
    <w:p>
      <w:pPr>
        <w:pStyle w:val="style157"/>
        <w:tabs>
          <w:tab w:val="left" w:leader="none" w:pos="720"/>
        </w:tabs>
        <w:ind w:left="360" w:hanging="360"/>
        <w:rPr>
          <w:sz w:val="18"/>
          <w:szCs w:val="20"/>
        </w:rPr>
      </w:pPr>
      <w:r>
        <w:rPr>
          <w:sz w:val="18"/>
          <w:szCs w:val="20"/>
        </w:rPr>
        <w:t xml:space="preserve">  ii.</w:t>
      </w:r>
      <w:r>
        <w:rPr>
          <w:sz w:val="18"/>
          <w:szCs w:val="20"/>
        </w:rPr>
        <w:tab/>
      </w:r>
      <w:r>
        <w:rPr>
          <w:sz w:val="18"/>
          <w:szCs w:val="20"/>
        </w:rPr>
        <w:t>Kinshaniliza   (alama 4)</w:t>
      </w:r>
    </w:p>
    <w:p>
      <w:pPr>
        <w:pStyle w:val="style157"/>
        <w:tabs>
          <w:tab w:val="left" w:leader="none" w:pos="720"/>
        </w:tabs>
        <w:ind w:left="360" w:hanging="360"/>
        <w:rPr>
          <w:sz w:val="18"/>
          <w:szCs w:val="20"/>
        </w:rPr>
      </w:pPr>
      <w:r>
        <w:rPr>
          <w:sz w:val="18"/>
          <w:szCs w:val="20"/>
        </w:rPr>
        <w:t>8.</w:t>
      </w:r>
      <w:r>
        <w:rPr>
          <w:sz w:val="18"/>
          <w:szCs w:val="20"/>
        </w:rPr>
        <w:tab/>
      </w:r>
      <w:r>
        <w:rPr>
          <w:sz w:val="18"/>
          <w:szCs w:val="20"/>
        </w:rPr>
        <w:t>Fasihi simulizi</w:t>
      </w:r>
    </w:p>
    <w:p>
      <w:pPr>
        <w:pStyle w:val="style157"/>
        <w:tabs>
          <w:tab w:val="left" w:leader="none" w:pos="720"/>
        </w:tabs>
        <w:ind w:left="360" w:hanging="360"/>
        <w:rPr>
          <w:sz w:val="18"/>
          <w:szCs w:val="20"/>
        </w:rPr>
      </w:pPr>
      <w:r>
        <w:rPr>
          <w:sz w:val="18"/>
          <w:szCs w:val="20"/>
        </w:rPr>
        <w:t xml:space="preserve">  </w:t>
      </w:r>
      <w:r>
        <w:rPr>
          <w:sz w:val="18"/>
          <w:szCs w:val="20"/>
        </w:rPr>
        <w:tab/>
      </w:r>
      <w:r>
        <w:rPr>
          <w:sz w:val="18"/>
          <w:szCs w:val="20"/>
        </w:rPr>
        <w:t>a.</w:t>
      </w:r>
      <w:r>
        <w:rPr>
          <w:sz w:val="18"/>
          <w:szCs w:val="20"/>
        </w:rPr>
        <w:tab/>
      </w:r>
      <w:r>
        <w:rPr>
          <w:sz w:val="18"/>
          <w:szCs w:val="20"/>
        </w:rPr>
        <w:t>Eleza sifa nne za kimtindo zinazopatikana katika methali za Kiswahili  (alama  8)</w:t>
      </w:r>
    </w:p>
    <w:p>
      <w:pPr>
        <w:pStyle w:val="style157"/>
        <w:tabs>
          <w:tab w:val="left" w:leader="none" w:pos="720"/>
        </w:tabs>
        <w:ind w:left="360" w:hanging="360"/>
        <w:rPr>
          <w:sz w:val="18"/>
          <w:szCs w:val="20"/>
          <w:lang w:val="fr-FR"/>
        </w:rPr>
      </w:pPr>
      <w:r>
        <w:rPr>
          <w:sz w:val="18"/>
          <w:szCs w:val="20"/>
        </w:rPr>
        <w:tab/>
      </w:r>
      <w:r>
        <w:rPr>
          <w:sz w:val="18"/>
          <w:szCs w:val="20"/>
          <w:lang w:val="fr-FR"/>
        </w:rPr>
        <w:t>b.</w:t>
      </w:r>
      <w:r>
        <w:rPr>
          <w:sz w:val="18"/>
          <w:szCs w:val="20"/>
          <w:lang w:val="fr-FR"/>
        </w:rPr>
        <w:tab/>
      </w:r>
      <w:r>
        <w:rPr>
          <w:sz w:val="18"/>
          <w:szCs w:val="20"/>
          <w:lang w:val="fr-FR"/>
        </w:rPr>
        <w:t>Ni jukumu la jamii kudumisha Fasihi Simulizi. Dhihirisha  (alama 6)</w:t>
      </w:r>
    </w:p>
    <w:p>
      <w:pPr>
        <w:pStyle w:val="style0"/>
        <w:rPr>
          <w:rFonts w:eastAsia="Calibri"/>
          <w:b/>
          <w:color w:val="000000"/>
          <w:sz w:val="20"/>
          <w:szCs w:val="20"/>
          <w:lang w:val="fr-FR"/>
        </w:rPr>
      </w:pPr>
      <w:r>
        <w:rPr>
          <w:b/>
          <w:color w:val="000000"/>
          <w:sz w:val="20"/>
          <w:szCs w:val="20"/>
          <w:lang w:val="fr-FR"/>
        </w:rPr>
        <w:br w:type="page"/>
      </w:r>
    </w:p>
    <w:p>
      <w:pPr>
        <w:pStyle w:val="style157"/>
        <w:tabs>
          <w:tab w:val="left" w:leader="none" w:pos="720"/>
        </w:tabs>
        <w:ind w:left="360"/>
        <w:rPr>
          <w:b/>
          <w:color w:val="000000"/>
          <w:sz w:val="20"/>
          <w:szCs w:val="20"/>
          <w:lang w:val="fr-FR"/>
        </w:rPr>
      </w:pPr>
      <w:r>
        <w:rPr>
          <w:b/>
          <w:color w:val="000000"/>
          <w:sz w:val="20"/>
          <w:szCs w:val="20"/>
          <w:lang w:val="fr-FR"/>
        </w:rPr>
        <w:t>MURARANDIA / KAHURO JOINT</w:t>
      </w:r>
    </w:p>
    <w:p>
      <w:pPr>
        <w:pStyle w:val="style157"/>
        <w:tabs>
          <w:tab w:val="left" w:leader="none" w:pos="720"/>
        </w:tabs>
        <w:ind w:left="360"/>
        <w:rPr>
          <w:b/>
          <w:color w:val="000000"/>
          <w:sz w:val="20"/>
          <w:szCs w:val="20"/>
          <w:lang w:val="fr-FR"/>
        </w:rPr>
      </w:pPr>
      <w:r>
        <w:rPr>
          <w:b/>
          <w:color w:val="000000"/>
          <w:sz w:val="20"/>
          <w:szCs w:val="20"/>
          <w:lang w:val="fr-FR"/>
        </w:rPr>
        <w:t>102/1</w:t>
      </w:r>
    </w:p>
    <w:p>
      <w:pPr>
        <w:pStyle w:val="style157"/>
        <w:tabs>
          <w:tab w:val="left" w:leader="none" w:pos="720"/>
        </w:tabs>
        <w:ind w:left="360"/>
        <w:rPr>
          <w:b/>
          <w:color w:val="000000"/>
          <w:sz w:val="20"/>
          <w:szCs w:val="20"/>
          <w:lang w:val="fr-FR"/>
        </w:rPr>
      </w:pPr>
      <w:r>
        <w:rPr>
          <w:b/>
          <w:color w:val="000000"/>
          <w:sz w:val="20"/>
          <w:szCs w:val="20"/>
          <w:lang w:val="fr-FR"/>
        </w:rPr>
        <w:t>KISWAHILI</w:t>
      </w:r>
    </w:p>
    <w:p>
      <w:pPr>
        <w:pStyle w:val="style157"/>
        <w:tabs>
          <w:tab w:val="left" w:leader="none" w:pos="720"/>
        </w:tabs>
        <w:ind w:left="360"/>
        <w:rPr>
          <w:b/>
          <w:color w:val="000000"/>
          <w:sz w:val="20"/>
          <w:szCs w:val="20"/>
          <w:lang w:val="fr-FR"/>
        </w:rPr>
      </w:pPr>
      <w:r>
        <w:rPr>
          <w:b/>
          <w:color w:val="000000"/>
          <w:sz w:val="20"/>
          <w:szCs w:val="20"/>
          <w:lang w:val="fr-FR"/>
        </w:rPr>
        <w:t>KIDATO CHA NNE</w:t>
      </w:r>
    </w:p>
    <w:p>
      <w:pPr>
        <w:pStyle w:val="style157"/>
        <w:tabs>
          <w:tab w:val="left" w:leader="none" w:pos="720"/>
        </w:tabs>
        <w:ind w:left="360"/>
        <w:rPr>
          <w:b/>
          <w:color w:val="000000"/>
          <w:sz w:val="20"/>
          <w:szCs w:val="20"/>
          <w:lang w:val="fr-FR"/>
        </w:rPr>
      </w:pPr>
      <w:r>
        <w:rPr>
          <w:b/>
          <w:color w:val="000000"/>
          <w:sz w:val="20"/>
          <w:szCs w:val="20"/>
          <w:lang w:val="fr-FR"/>
        </w:rPr>
        <w:t>KARATASI YA KWANZA</w:t>
      </w:r>
    </w:p>
    <w:p>
      <w:pPr>
        <w:pStyle w:val="style157"/>
        <w:pBdr>
          <w:bottom w:val="single" w:sz="4" w:space="1" w:color="auto"/>
        </w:pBdr>
        <w:tabs>
          <w:tab w:val="left" w:leader="none" w:pos="720"/>
        </w:tabs>
        <w:ind w:left="360"/>
        <w:rPr>
          <w:b/>
          <w:color w:val="000000"/>
          <w:sz w:val="20"/>
          <w:szCs w:val="20"/>
          <w:lang w:val="fr-FR"/>
        </w:rPr>
      </w:pPr>
      <w:r>
        <w:rPr>
          <w:b/>
          <w:color w:val="000000"/>
          <w:sz w:val="20"/>
          <w:szCs w:val="20"/>
          <w:lang w:val="fr-FR"/>
        </w:rPr>
        <w:t>INSHA</w:t>
      </w:r>
    </w:p>
    <w:p>
      <w:pPr>
        <w:pStyle w:val="style0"/>
        <w:tabs>
          <w:tab w:val="left" w:leader="none" w:pos="720"/>
        </w:tabs>
        <w:ind w:left="360"/>
        <w:rPr>
          <w:color w:val="000000"/>
          <w:sz w:val="20"/>
          <w:szCs w:val="20"/>
          <w:lang w:val="fr-FR"/>
        </w:rPr>
      </w:pPr>
      <w:r>
        <w:rPr>
          <w:b/>
          <w:color w:val="000000"/>
          <w:spacing w:val="-3"/>
          <w:sz w:val="20"/>
          <w:szCs w:val="20"/>
          <w:u w:val="single"/>
          <w:lang w:val="fr-FR"/>
        </w:rPr>
        <w:t xml:space="preserve">MWONGOZO WA KUSAHIHISHA INSHA 102/1 </w:t>
      </w:r>
    </w:p>
    <w:p>
      <w:pPr>
        <w:pStyle w:val="style0"/>
        <w:widowControl w:val="false"/>
        <w:tabs>
          <w:tab w:val="left" w:leader="none" w:pos="720"/>
          <w:tab w:val="left" w:leader="none" w:pos="1080"/>
        </w:tabs>
        <w:autoSpaceDE w:val="false"/>
        <w:autoSpaceDN w:val="false"/>
        <w:adjustRightInd w:val="false"/>
        <w:spacing w:before="20"/>
        <w:ind w:left="360" w:hanging="360"/>
        <w:rPr>
          <w:color w:val="000000"/>
          <w:spacing w:val="-2"/>
          <w:sz w:val="20"/>
          <w:szCs w:val="20"/>
          <w:lang w:val="fr-FR"/>
        </w:rPr>
      </w:pPr>
      <w:r>
        <w:rPr>
          <w:b/>
          <w:color w:val="000000"/>
          <w:spacing w:val="-3"/>
          <w:sz w:val="20"/>
          <w:szCs w:val="20"/>
          <w:lang w:val="fr-FR"/>
        </w:rPr>
        <w:t>1.</w:t>
      </w:r>
      <w:r>
        <w:rPr>
          <w:color w:val="000000"/>
          <w:spacing w:val="-3"/>
          <w:sz w:val="20"/>
          <w:szCs w:val="20"/>
          <w:lang w:val="fr-FR"/>
        </w:rPr>
        <w:tab/>
      </w:r>
      <w:r>
        <w:rPr>
          <w:color w:val="000000"/>
          <w:spacing w:val="-2"/>
          <w:sz w:val="20"/>
          <w:szCs w:val="20"/>
          <w:lang w:val="fr-FR"/>
        </w:rPr>
        <w:t xml:space="preserve">Hii ni insha ya kiuamilifu. </w:t>
      </w:r>
      <w:r>
        <w:rPr>
          <w:color w:val="000000"/>
          <w:spacing w:val="-2"/>
          <w:sz w:val="20"/>
          <w:szCs w:val="20"/>
          <w:lang w:val="fr-FR"/>
        </w:rPr>
        <w:t>Insha ijikite katika vipengele viwili vikuu vya muundo na maudhui.</w:t>
      </w:r>
    </w:p>
    <w:p>
      <w:pPr>
        <w:pStyle w:val="style0"/>
        <w:widowControl w:val="false"/>
        <w:tabs>
          <w:tab w:val="left" w:leader="none" w:pos="720"/>
          <w:tab w:val="left" w:leader="none" w:pos="1080"/>
        </w:tabs>
        <w:autoSpaceDE w:val="false"/>
        <w:autoSpaceDN w:val="false"/>
        <w:adjustRightInd w:val="false"/>
        <w:ind w:left="360" w:hanging="360"/>
        <w:rPr>
          <w:color w:val="000000"/>
          <w:spacing w:val="-3"/>
          <w:sz w:val="20"/>
          <w:szCs w:val="20"/>
          <w:lang w:val="fr-FR"/>
        </w:rPr>
      </w:pPr>
      <w:r>
        <w:rPr>
          <w:color w:val="000000"/>
          <w:spacing w:val="-3"/>
          <w:sz w:val="20"/>
          <w:szCs w:val="20"/>
          <w:lang w:val="fr-FR"/>
        </w:rPr>
        <w:t>(a)</w:t>
      </w:r>
      <w:r>
        <w:rPr>
          <w:color w:val="000000"/>
          <w:spacing w:val="-3"/>
          <w:sz w:val="20"/>
          <w:szCs w:val="20"/>
          <w:lang w:val="fr-FR"/>
        </w:rPr>
        <w:tab/>
      </w:r>
      <w:r>
        <w:rPr>
          <w:color w:val="000000"/>
          <w:spacing w:val="-3"/>
          <w:sz w:val="20"/>
          <w:szCs w:val="20"/>
          <w:lang w:val="fr-FR"/>
        </w:rPr>
        <w:t>Muundo</w:t>
      </w:r>
    </w:p>
    <w:p>
      <w:pPr>
        <w:pStyle w:val="style0"/>
        <w:widowControl w:val="false"/>
        <w:tabs>
          <w:tab w:val="left" w:leader="none" w:pos="720"/>
        </w:tabs>
        <w:autoSpaceDE w:val="false"/>
        <w:autoSpaceDN w:val="false"/>
        <w:adjustRightInd w:val="false"/>
        <w:ind w:left="360" w:hanging="360"/>
        <w:rPr>
          <w:color w:val="000000"/>
          <w:spacing w:val="-3"/>
          <w:sz w:val="20"/>
          <w:szCs w:val="20"/>
          <w:lang w:val="fr-FR"/>
        </w:rPr>
      </w:pPr>
      <w:r>
        <w:rPr>
          <w:color w:val="000000"/>
          <w:spacing w:val="-3"/>
          <w:sz w:val="20"/>
          <w:szCs w:val="20"/>
          <w:lang w:val="fr-FR"/>
        </w:rPr>
        <w:tab/>
      </w:r>
      <w:r>
        <w:rPr>
          <w:color w:val="000000"/>
          <w:spacing w:val="-3"/>
          <w:sz w:val="20"/>
          <w:szCs w:val="20"/>
          <w:lang w:val="fr-FR"/>
        </w:rPr>
        <w:t>Yafuatayo yazingatiwe.</w:t>
      </w:r>
    </w:p>
    <w:p>
      <w:pPr>
        <w:pStyle w:val="style0"/>
        <w:widowControl w:val="false"/>
        <w:tabs>
          <w:tab w:val="left" w:leader="none" w:pos="720"/>
        </w:tabs>
        <w:autoSpaceDE w:val="false"/>
        <w:autoSpaceDN w:val="false"/>
        <w:adjustRightInd w:val="false"/>
        <w:spacing w:before="2"/>
        <w:ind w:left="360" w:hanging="360"/>
        <w:rPr>
          <w:color w:val="000000"/>
          <w:spacing w:val="-3"/>
          <w:sz w:val="20"/>
          <w:szCs w:val="20"/>
          <w:lang w:val="fr-FR"/>
        </w:rPr>
      </w:pPr>
      <w:r>
        <w:rPr>
          <w:color w:val="000000"/>
          <w:spacing w:val="-3"/>
          <w:sz w:val="20"/>
          <w:szCs w:val="20"/>
          <w:lang w:val="fr-FR"/>
        </w:rPr>
        <w:tab/>
      </w:r>
      <w:r>
        <w:rPr>
          <w:color w:val="000000"/>
          <w:spacing w:val="-3"/>
          <w:sz w:val="20"/>
          <w:szCs w:val="20"/>
          <w:lang w:val="fr-FR"/>
        </w:rPr>
        <w:t>Anwani m.f    TAWASIFU YA KUWANIA UGAVANA KATIKA KAUNTI YA MALISHONI</w:t>
      </w:r>
    </w:p>
    <w:p>
      <w:pPr>
        <w:pStyle w:val="style0"/>
        <w:widowControl w:val="false"/>
        <w:tabs>
          <w:tab w:val="left" w:leader="none" w:pos="720"/>
          <w:tab w:val="left" w:leader="none" w:pos="1080"/>
          <w:tab w:val="left" w:leader="none" w:pos="1440"/>
        </w:tabs>
        <w:autoSpaceDE w:val="false"/>
        <w:autoSpaceDN w:val="false"/>
        <w:adjustRightInd w:val="false"/>
        <w:ind w:left="360" w:hanging="360"/>
        <w:rPr>
          <w:color w:val="000000"/>
          <w:spacing w:val="-3"/>
          <w:sz w:val="20"/>
          <w:szCs w:val="20"/>
          <w:lang w:val="fr-FR"/>
        </w:rPr>
      </w:pPr>
      <w:r>
        <w:rPr>
          <w:color w:val="000000"/>
          <w:spacing w:val="-3"/>
          <w:sz w:val="20"/>
          <w:szCs w:val="20"/>
          <w:lang w:val="fr-FR"/>
        </w:rPr>
        <w:t>(b)</w:t>
      </w:r>
      <w:r>
        <w:rPr>
          <w:color w:val="000000"/>
          <w:spacing w:val="-3"/>
          <w:sz w:val="20"/>
          <w:szCs w:val="20"/>
          <w:lang w:val="fr-FR"/>
        </w:rPr>
        <w:tab/>
      </w:r>
      <w:r>
        <w:rPr>
          <w:color w:val="000000"/>
          <w:spacing w:val="-3"/>
          <w:sz w:val="20"/>
          <w:szCs w:val="20"/>
          <w:lang w:val="fr-FR"/>
        </w:rPr>
        <w:t>i)</w:t>
      </w:r>
      <w:r>
        <w:rPr>
          <w:color w:val="000000"/>
          <w:spacing w:val="-3"/>
          <w:sz w:val="20"/>
          <w:szCs w:val="20"/>
          <w:lang w:val="fr-FR"/>
        </w:rPr>
        <w:tab/>
      </w:r>
      <w:r>
        <w:rPr>
          <w:color w:val="000000"/>
          <w:spacing w:val="-3"/>
          <w:sz w:val="20"/>
          <w:szCs w:val="20"/>
          <w:lang w:val="fr-FR"/>
        </w:rPr>
        <w:t>Maudhui</w:t>
      </w:r>
    </w:p>
    <w:p>
      <w:pPr>
        <w:pStyle w:val="style0"/>
        <w:widowControl w:val="false"/>
        <w:tabs>
          <w:tab w:val="left" w:leader="none" w:pos="720"/>
          <w:tab w:val="left" w:leader="none" w:pos="1080"/>
        </w:tabs>
        <w:autoSpaceDE w:val="false"/>
        <w:autoSpaceDN w:val="false"/>
        <w:adjustRightInd w:val="false"/>
        <w:spacing w:before="1"/>
        <w:ind w:left="360" w:hanging="360"/>
        <w:rPr>
          <w:color w:val="000000"/>
          <w:spacing w:val="-3"/>
          <w:sz w:val="20"/>
          <w:szCs w:val="20"/>
          <w:lang w:val="fr-FR"/>
        </w:rPr>
      </w:pPr>
      <w:r>
        <w:rPr>
          <w:color w:val="000000"/>
          <w:spacing w:val="-3"/>
          <w:sz w:val="20"/>
          <w:szCs w:val="20"/>
          <w:lang w:val="fr-FR"/>
        </w:rPr>
        <w:tab/>
      </w:r>
      <w:r>
        <w:rPr>
          <w:color w:val="000000"/>
          <w:spacing w:val="-3"/>
          <w:sz w:val="20"/>
          <w:szCs w:val="20"/>
          <w:lang w:val="fr-FR"/>
        </w:rPr>
        <w:t>ii)</w:t>
      </w:r>
      <w:r>
        <w:rPr>
          <w:color w:val="000000"/>
          <w:spacing w:val="-3"/>
          <w:sz w:val="20"/>
          <w:szCs w:val="20"/>
          <w:lang w:val="fr-FR"/>
        </w:rPr>
        <w:tab/>
      </w:r>
      <w:r>
        <w:rPr>
          <w:color w:val="000000"/>
          <w:spacing w:val="-3"/>
          <w:sz w:val="20"/>
          <w:szCs w:val="20"/>
          <w:lang w:val="fr-FR"/>
        </w:rPr>
        <w:t>Utangulizi</w:t>
      </w:r>
    </w:p>
    <w:p>
      <w:pPr>
        <w:pStyle w:val="style0"/>
        <w:widowControl w:val="false"/>
        <w:tabs>
          <w:tab w:val="left" w:leader="none" w:pos="720"/>
        </w:tabs>
        <w:autoSpaceDE w:val="false"/>
        <w:autoSpaceDN w:val="false"/>
        <w:adjustRightInd w:val="false"/>
        <w:ind w:left="360" w:hanging="360"/>
        <w:rPr>
          <w:color w:val="000000"/>
          <w:spacing w:val="-3"/>
          <w:sz w:val="20"/>
          <w:szCs w:val="20"/>
          <w:lang w:val="fr-FR"/>
        </w:rPr>
      </w:pPr>
      <w:r>
        <w:rPr>
          <w:color w:val="000000"/>
          <w:spacing w:val="-3"/>
          <w:sz w:val="20"/>
          <w:szCs w:val="20"/>
          <w:lang w:val="fr-FR"/>
        </w:rPr>
        <w:tab/>
      </w:r>
      <w:r>
        <w:rPr>
          <w:color w:val="000000"/>
          <w:spacing w:val="-3"/>
          <w:sz w:val="20"/>
          <w:szCs w:val="20"/>
          <w:lang w:val="fr-FR"/>
        </w:rPr>
        <w:tab/>
      </w:r>
      <w:r>
        <w:rPr>
          <w:color w:val="000000"/>
          <w:spacing w:val="-3"/>
          <w:sz w:val="20"/>
          <w:szCs w:val="20"/>
          <w:lang w:val="fr-FR"/>
        </w:rPr>
        <w:t>Kujitambulisha</w:t>
      </w:r>
    </w:p>
    <w:p>
      <w:pPr>
        <w:pStyle w:val="style0"/>
        <w:widowControl w:val="false"/>
        <w:tabs>
          <w:tab w:val="left" w:leader="none" w:pos="720"/>
          <w:tab w:val="left" w:leader="none" w:pos="1080"/>
        </w:tabs>
        <w:autoSpaceDE w:val="false"/>
        <w:autoSpaceDN w:val="false"/>
        <w:adjustRightInd w:val="false"/>
        <w:spacing w:before="15"/>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Jina</w:t>
      </w:r>
    </w:p>
    <w:p>
      <w:pPr>
        <w:pStyle w:val="style0"/>
        <w:widowControl w:val="false"/>
        <w:tabs>
          <w:tab w:val="left" w:leader="none" w:pos="720"/>
          <w:tab w:val="left" w:leader="none" w:pos="1080"/>
        </w:tabs>
        <w:autoSpaceDE w:val="false"/>
        <w:autoSpaceDN w:val="false"/>
        <w:adjustRightInd w:val="false"/>
        <w:spacing w:before="12"/>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Mwaka wa kuzaliwa</w:t>
      </w:r>
    </w:p>
    <w:p>
      <w:pPr>
        <w:pStyle w:val="style0"/>
        <w:widowControl w:val="false"/>
        <w:tabs>
          <w:tab w:val="left" w:leader="none" w:pos="720"/>
          <w:tab w:val="left" w:leader="none" w:pos="1080"/>
        </w:tabs>
        <w:autoSpaceDE w:val="false"/>
        <w:autoSpaceDN w:val="false"/>
        <w:adjustRightInd w:val="false"/>
        <w:spacing w:before="16"/>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Wazazi wako</w:t>
      </w:r>
    </w:p>
    <w:p>
      <w:pPr>
        <w:pStyle w:val="style0"/>
        <w:widowControl w:val="false"/>
        <w:tabs>
          <w:tab w:val="left" w:leader="none" w:pos="720"/>
          <w:tab w:val="left" w:leader="none" w:pos="1080"/>
        </w:tabs>
        <w:autoSpaceDE w:val="false"/>
        <w:autoSpaceDN w:val="false"/>
        <w:adjustRightInd w:val="false"/>
        <w:spacing w:before="14"/>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Nafasi katika mzao/ familia</w:t>
      </w:r>
    </w:p>
    <w:p>
      <w:pPr>
        <w:pStyle w:val="style0"/>
        <w:widowControl w:val="false"/>
        <w:tabs>
          <w:tab w:val="left" w:leader="none" w:pos="720"/>
          <w:tab w:val="left" w:leader="none" w:pos="1080"/>
        </w:tabs>
        <w:autoSpaceDE w:val="false"/>
        <w:autoSpaceDN w:val="false"/>
        <w:adjustRightInd w:val="false"/>
        <w:spacing w:before="15"/>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Familia yenu kimuhtasari</w:t>
      </w:r>
    </w:p>
    <w:p>
      <w:pPr>
        <w:pStyle w:val="style0"/>
        <w:widowControl w:val="false"/>
        <w:tabs>
          <w:tab w:val="left" w:leader="none" w:pos="720"/>
          <w:tab w:val="left" w:leader="none" w:pos="1080"/>
        </w:tabs>
        <w:autoSpaceDE w:val="false"/>
        <w:autoSpaceDN w:val="false"/>
        <w:adjustRightInd w:val="false"/>
        <w:spacing w:before="1"/>
        <w:ind w:left="360" w:hanging="360"/>
        <w:rPr>
          <w:color w:val="000000"/>
          <w:spacing w:val="-3"/>
          <w:sz w:val="20"/>
          <w:szCs w:val="20"/>
          <w:lang w:val="fr-FR"/>
        </w:rPr>
      </w:pPr>
      <w:r>
        <w:rPr>
          <w:color w:val="000000"/>
          <w:spacing w:val="-3"/>
          <w:sz w:val="20"/>
          <w:szCs w:val="20"/>
          <w:lang w:val="fr-FR"/>
        </w:rPr>
        <w:t>iii)</w:t>
      </w:r>
      <w:r>
        <w:rPr>
          <w:color w:val="000000"/>
          <w:spacing w:val="-3"/>
          <w:sz w:val="20"/>
          <w:szCs w:val="20"/>
          <w:lang w:val="fr-FR"/>
        </w:rPr>
        <w:tab/>
      </w:r>
      <w:r>
        <w:rPr>
          <w:color w:val="000000"/>
          <w:spacing w:val="-3"/>
          <w:sz w:val="20"/>
          <w:szCs w:val="20"/>
          <w:lang w:val="fr-FR"/>
        </w:rPr>
        <w:t>Masomo</w:t>
      </w:r>
    </w:p>
    <w:p>
      <w:pPr>
        <w:pStyle w:val="style0"/>
        <w:widowControl w:val="false"/>
        <w:tabs>
          <w:tab w:val="left" w:leader="none" w:pos="720"/>
          <w:tab w:val="left" w:leader="none" w:pos="1080"/>
        </w:tabs>
        <w:autoSpaceDE w:val="false"/>
        <w:autoSpaceDN w:val="false"/>
        <w:adjustRightInd w:val="false"/>
        <w:spacing w:before="12"/>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Chekechea</w:t>
      </w:r>
    </w:p>
    <w:p>
      <w:pPr>
        <w:pStyle w:val="style0"/>
        <w:widowControl w:val="false"/>
        <w:tabs>
          <w:tab w:val="left" w:leader="none" w:pos="720"/>
          <w:tab w:val="left" w:leader="none" w:pos="1080"/>
        </w:tabs>
        <w:autoSpaceDE w:val="false"/>
        <w:autoSpaceDN w:val="false"/>
        <w:adjustRightInd w:val="false"/>
        <w:spacing w:before="15"/>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Msingi</w:t>
      </w:r>
    </w:p>
    <w:p>
      <w:pPr>
        <w:pStyle w:val="style0"/>
        <w:widowControl w:val="false"/>
        <w:tabs>
          <w:tab w:val="left" w:leader="none" w:pos="720"/>
          <w:tab w:val="left" w:leader="none" w:pos="1080"/>
        </w:tabs>
        <w:autoSpaceDE w:val="false"/>
        <w:autoSpaceDN w:val="false"/>
        <w:adjustRightInd w:val="false"/>
        <w:spacing w:before="15"/>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Sekondari</w:t>
      </w:r>
    </w:p>
    <w:p>
      <w:pPr>
        <w:pStyle w:val="style0"/>
        <w:widowControl w:val="false"/>
        <w:tabs>
          <w:tab w:val="left" w:leader="none" w:pos="720"/>
          <w:tab w:val="left" w:leader="none" w:pos="1080"/>
        </w:tabs>
        <w:autoSpaceDE w:val="false"/>
        <w:autoSpaceDN w:val="false"/>
        <w:adjustRightInd w:val="false"/>
        <w:spacing w:before="14"/>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Chuo au vyuo mbalimbali ulivyosomea.</w:t>
      </w:r>
    </w:p>
    <w:p>
      <w:pPr>
        <w:pStyle w:val="style0"/>
        <w:widowControl w:val="false"/>
        <w:tabs>
          <w:tab w:val="left" w:leader="none" w:pos="720"/>
          <w:tab w:val="left" w:leader="none" w:pos="1080"/>
        </w:tabs>
        <w:autoSpaceDE w:val="false"/>
        <w:autoSpaceDN w:val="false"/>
        <w:adjustRightInd w:val="false"/>
        <w:spacing w:before="1"/>
        <w:ind w:left="360" w:hanging="360"/>
        <w:rPr>
          <w:color w:val="000000"/>
          <w:spacing w:val="-3"/>
          <w:sz w:val="20"/>
          <w:szCs w:val="20"/>
          <w:lang w:val="fr-FR"/>
        </w:rPr>
      </w:pPr>
      <w:r>
        <w:rPr>
          <w:color w:val="000000"/>
          <w:spacing w:val="-3"/>
          <w:sz w:val="20"/>
          <w:szCs w:val="20"/>
          <w:lang w:val="fr-FR"/>
        </w:rPr>
        <w:t>iv)</w:t>
      </w:r>
      <w:r>
        <w:rPr>
          <w:color w:val="000000"/>
          <w:spacing w:val="-3"/>
          <w:sz w:val="20"/>
          <w:szCs w:val="20"/>
          <w:lang w:val="fr-FR"/>
        </w:rPr>
        <w:tab/>
      </w:r>
      <w:r>
        <w:rPr>
          <w:color w:val="000000"/>
          <w:spacing w:val="-3"/>
          <w:sz w:val="20"/>
          <w:szCs w:val="20"/>
          <w:lang w:val="fr-FR"/>
        </w:rPr>
        <w:t>Tajiriba/ kazi/ ujuzi</w:t>
      </w:r>
    </w:p>
    <w:p>
      <w:pPr>
        <w:pStyle w:val="style0"/>
        <w:widowControl w:val="false"/>
        <w:tabs>
          <w:tab w:val="left" w:leader="none" w:pos="720"/>
          <w:tab w:val="left" w:leader="none" w:pos="1080"/>
        </w:tabs>
        <w:autoSpaceDE w:val="false"/>
        <w:autoSpaceDN w:val="false"/>
        <w:adjustRightInd w:val="false"/>
        <w:spacing w:before="15"/>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Kazi aliyofanya / alizofanya</w:t>
      </w:r>
    </w:p>
    <w:p>
      <w:pPr>
        <w:pStyle w:val="style0"/>
        <w:widowControl w:val="false"/>
        <w:tabs>
          <w:tab w:val="left" w:leader="none" w:pos="720"/>
          <w:tab w:val="left" w:leader="none" w:pos="1080"/>
        </w:tabs>
        <w:autoSpaceDE w:val="false"/>
        <w:autoSpaceDN w:val="false"/>
        <w:adjustRightInd w:val="false"/>
        <w:ind w:left="360" w:hanging="360"/>
        <w:rPr>
          <w:color w:val="000000"/>
          <w:spacing w:val="-3"/>
          <w:sz w:val="20"/>
          <w:szCs w:val="20"/>
          <w:lang w:val="fr-FR"/>
        </w:rPr>
      </w:pPr>
      <w:r>
        <w:rPr>
          <w:color w:val="000000"/>
          <w:spacing w:val="-3"/>
          <w:sz w:val="20"/>
          <w:szCs w:val="20"/>
          <w:lang w:val="fr-FR"/>
        </w:rPr>
        <w:t>v)</w:t>
      </w:r>
      <w:r>
        <w:rPr>
          <w:color w:val="000000"/>
          <w:spacing w:val="-3"/>
          <w:sz w:val="20"/>
          <w:szCs w:val="20"/>
          <w:lang w:val="fr-FR"/>
        </w:rPr>
        <w:tab/>
      </w:r>
      <w:r>
        <w:rPr>
          <w:color w:val="000000"/>
          <w:spacing w:val="-3"/>
          <w:sz w:val="20"/>
          <w:szCs w:val="20"/>
          <w:lang w:val="fr-FR"/>
        </w:rPr>
        <w:t>Mchango wako</w:t>
      </w:r>
    </w:p>
    <w:p>
      <w:pPr>
        <w:pStyle w:val="style0"/>
        <w:widowControl w:val="false"/>
        <w:tabs>
          <w:tab w:val="left" w:leader="none" w:pos="720"/>
          <w:tab w:val="left" w:leader="none" w:pos="1080"/>
        </w:tabs>
        <w:autoSpaceDE w:val="false"/>
        <w:autoSpaceDN w:val="false"/>
        <w:adjustRightInd w:val="false"/>
        <w:spacing w:before="15"/>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Katika jamii</w:t>
      </w:r>
    </w:p>
    <w:p>
      <w:pPr>
        <w:pStyle w:val="style0"/>
        <w:widowControl w:val="false"/>
        <w:tabs>
          <w:tab w:val="left" w:leader="none" w:pos="720"/>
          <w:tab w:val="left" w:leader="none" w:pos="1080"/>
        </w:tabs>
        <w:autoSpaceDE w:val="false"/>
        <w:autoSpaceDN w:val="false"/>
        <w:adjustRightInd w:val="false"/>
        <w:spacing w:before="15"/>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ab/>
      </w:r>
      <w:r>
        <w:rPr>
          <w:color w:val="000000"/>
          <w:spacing w:val="-3"/>
          <w:sz w:val="20"/>
          <w:szCs w:val="20"/>
          <w:lang w:val="fr-FR"/>
        </w:rPr>
        <w:t>Katika viwango vya kimaendeleo</w:t>
      </w:r>
    </w:p>
    <w:p>
      <w:pPr>
        <w:pStyle w:val="style0"/>
        <w:widowControl w:val="false"/>
        <w:tabs>
          <w:tab w:val="left" w:leader="none" w:pos="720"/>
          <w:tab w:val="left" w:leader="none" w:pos="1080"/>
        </w:tabs>
        <w:autoSpaceDE w:val="false"/>
        <w:autoSpaceDN w:val="false"/>
        <w:adjustRightInd w:val="false"/>
        <w:spacing w:before="1"/>
        <w:ind w:left="360" w:hanging="360"/>
        <w:rPr>
          <w:color w:val="000000"/>
          <w:spacing w:val="-4"/>
          <w:sz w:val="20"/>
          <w:szCs w:val="20"/>
          <w:lang w:val="fr-FR"/>
        </w:rPr>
      </w:pPr>
      <w:r>
        <w:rPr>
          <w:color w:val="000000"/>
          <w:spacing w:val="-3"/>
          <w:sz w:val="20"/>
          <w:szCs w:val="20"/>
          <w:lang w:val="fr-FR"/>
        </w:rPr>
        <w:t>vi)</w:t>
      </w:r>
      <w:r>
        <w:rPr>
          <w:color w:val="000000"/>
          <w:spacing w:val="-3"/>
          <w:sz w:val="20"/>
          <w:szCs w:val="20"/>
          <w:lang w:val="fr-FR"/>
        </w:rPr>
        <w:tab/>
      </w:r>
      <w:r>
        <w:rPr>
          <w:color w:val="000000"/>
          <w:spacing w:val="-3"/>
          <w:sz w:val="20"/>
          <w:szCs w:val="20"/>
          <w:lang w:val="fr-FR"/>
        </w:rPr>
        <w:t xml:space="preserve">Uanachama </w:t>
      </w:r>
      <w:r>
        <w:rPr>
          <w:color w:val="000000"/>
          <w:spacing w:val="-4"/>
          <w:sz w:val="20"/>
          <w:szCs w:val="20"/>
          <w:lang w:val="fr-FR"/>
        </w:rPr>
        <w:t xml:space="preserve">Vyama mbalimbali na nafasi yake pamoja na vyeo kama viko vii) Iraibu </w:t>
      </w:r>
    </w:p>
    <w:p>
      <w:pPr>
        <w:pStyle w:val="style0"/>
        <w:widowControl w:val="false"/>
        <w:tabs>
          <w:tab w:val="left" w:leader="none" w:pos="720"/>
        </w:tabs>
        <w:autoSpaceDE w:val="false"/>
        <w:autoSpaceDN w:val="false"/>
        <w:adjustRightInd w:val="false"/>
        <w:spacing w:before="31"/>
        <w:ind w:left="360" w:right="3600" w:hanging="360"/>
        <w:rPr>
          <w:color w:val="000000"/>
          <w:spacing w:val="-4"/>
          <w:sz w:val="20"/>
          <w:szCs w:val="20"/>
          <w:lang w:val="fr-FR"/>
        </w:rPr>
      </w:pPr>
      <w:r>
        <w:rPr>
          <w:color w:val="000000"/>
          <w:spacing w:val="-4"/>
          <w:sz w:val="20"/>
          <w:szCs w:val="20"/>
          <w:lang w:val="fr-FR"/>
        </w:rPr>
        <w:tab/>
      </w:r>
      <w:r>
        <w:rPr>
          <w:color w:val="000000"/>
          <w:spacing w:val="-4"/>
          <w:sz w:val="20"/>
          <w:szCs w:val="20"/>
        </w:rPr>
        <w:sym w:font="Times New Roman" w:char="f02d"/>
      </w:r>
      <w:r>
        <w:rPr>
          <w:color w:val="000000"/>
          <w:spacing w:val="-4"/>
          <w:sz w:val="20"/>
          <w:szCs w:val="20"/>
          <w:lang w:val="fr-FR"/>
        </w:rPr>
        <w:t xml:space="preserve">    Shughuli mbalimbali za ziada unazoshiriki. </w:t>
      </w:r>
      <w:r>
        <w:rPr>
          <w:color w:val="000000"/>
          <w:spacing w:val="-4"/>
          <w:sz w:val="20"/>
          <w:szCs w:val="20"/>
          <w:lang w:val="fr-FR"/>
        </w:rPr>
        <w:br/>
      </w:r>
      <w:r>
        <w:rPr>
          <w:color w:val="000000"/>
          <w:spacing w:val="-4"/>
          <w:sz w:val="20"/>
          <w:szCs w:val="20"/>
        </w:rPr>
        <w:sym w:font="Times New Roman" w:char="f02d"/>
      </w:r>
      <w:r>
        <w:rPr>
          <w:color w:val="000000"/>
          <w:spacing w:val="-4"/>
          <w:sz w:val="20"/>
          <w:szCs w:val="20"/>
          <w:lang w:val="fr-FR"/>
        </w:rPr>
        <w:t xml:space="preserve">    Shughuli unazopenda nje ya kazi yako rasmi. </w:t>
      </w:r>
      <w:r>
        <w:rPr>
          <w:color w:val="000000"/>
          <w:spacing w:val="-4"/>
          <w:sz w:val="20"/>
          <w:szCs w:val="20"/>
          <w:lang w:val="fr-FR"/>
        </w:rPr>
        <w:br/>
      </w:r>
      <w:r>
        <w:rPr>
          <w:color w:val="000000"/>
          <w:spacing w:val="-4"/>
          <w:sz w:val="20"/>
          <w:szCs w:val="20"/>
          <w:lang w:val="fr-FR"/>
        </w:rPr>
        <w:t xml:space="preserve">viii) Hitimisho </w:t>
      </w:r>
    </w:p>
    <w:p>
      <w:pPr>
        <w:pStyle w:val="style0"/>
        <w:widowControl w:val="false"/>
        <w:tabs>
          <w:tab w:val="left" w:leader="none" w:pos="720"/>
        </w:tabs>
        <w:autoSpaceDE w:val="false"/>
        <w:autoSpaceDN w:val="false"/>
        <w:adjustRightInd w:val="false"/>
        <w:spacing w:before="30"/>
        <w:ind w:left="360" w:hanging="360"/>
        <w:rPr>
          <w:color w:val="000000"/>
          <w:spacing w:val="-3"/>
          <w:sz w:val="20"/>
          <w:szCs w:val="20"/>
          <w:lang w:val="fr-FR"/>
        </w:rPr>
      </w:pPr>
      <w:r>
        <w:rPr>
          <w:color w:val="000000"/>
          <w:spacing w:val="-3"/>
          <w:sz w:val="20"/>
          <w:szCs w:val="20"/>
          <w:lang w:val="fr-FR"/>
        </w:rPr>
        <w:tab/>
      </w:r>
      <w:r>
        <w:rPr>
          <w:color w:val="000000"/>
          <w:spacing w:val="-3"/>
          <w:sz w:val="20"/>
          <w:szCs w:val="20"/>
        </w:rPr>
        <w:sym w:font="Times New Roman" w:char="f02d"/>
      </w:r>
      <w:r>
        <w:rPr>
          <w:color w:val="000000"/>
          <w:spacing w:val="-3"/>
          <w:sz w:val="20"/>
          <w:szCs w:val="20"/>
          <w:lang w:val="fr-FR"/>
        </w:rPr>
        <w:t xml:space="preserve">    Kuwaomba / kuwahimiza wananchi kupiga kura kuzingatia cheo anachotaka. </w:t>
      </w:r>
    </w:p>
    <w:p>
      <w:pPr>
        <w:pStyle w:val="style0"/>
        <w:widowControl w:val="false"/>
        <w:tabs>
          <w:tab w:val="left" w:leader="none" w:pos="720"/>
        </w:tabs>
        <w:autoSpaceDE w:val="false"/>
        <w:autoSpaceDN w:val="false"/>
        <w:adjustRightInd w:val="false"/>
        <w:spacing w:before="1"/>
        <w:ind w:left="360" w:hanging="360"/>
        <w:rPr>
          <w:color w:val="000000"/>
          <w:spacing w:val="-4"/>
          <w:sz w:val="20"/>
          <w:szCs w:val="20"/>
          <w:lang w:val="fr-FR"/>
        </w:rPr>
      </w:pPr>
      <w:r>
        <w:rPr>
          <w:color w:val="000000"/>
          <w:spacing w:val="-4"/>
          <w:sz w:val="20"/>
          <w:szCs w:val="20"/>
          <w:lang w:val="fr-FR"/>
        </w:rPr>
        <w:tab/>
      </w:r>
      <w:r>
        <w:rPr>
          <w:color w:val="000000"/>
          <w:spacing w:val="-4"/>
          <w:sz w:val="20"/>
          <w:szCs w:val="20"/>
          <w:lang w:val="fr-FR"/>
        </w:rPr>
        <w:t xml:space="preserve">Tanbihi </w:t>
      </w:r>
    </w:p>
    <w:p>
      <w:pPr>
        <w:pStyle w:val="style0"/>
        <w:widowControl w:val="false"/>
        <w:tabs>
          <w:tab w:val="left" w:leader="none" w:pos="720"/>
          <w:tab w:val="left" w:leader="none" w:pos="1080"/>
        </w:tabs>
        <w:autoSpaceDE w:val="false"/>
        <w:autoSpaceDN w:val="false"/>
        <w:adjustRightInd w:val="false"/>
        <w:spacing w:before="15"/>
        <w:ind w:left="360" w:hanging="360"/>
        <w:rPr>
          <w:color w:val="000000"/>
          <w:spacing w:val="-3"/>
          <w:sz w:val="20"/>
          <w:szCs w:val="20"/>
          <w:lang w:val="fr-FR"/>
        </w:rPr>
      </w:pPr>
      <w:r>
        <w:rPr>
          <w:color w:val="000000"/>
          <w:spacing w:val="-3"/>
          <w:sz w:val="20"/>
          <w:szCs w:val="20"/>
          <w:lang w:val="fr-FR"/>
        </w:rPr>
        <w:t>-</w:t>
      </w:r>
      <w:r>
        <w:rPr>
          <w:color w:val="000000"/>
          <w:spacing w:val="-3"/>
          <w:sz w:val="20"/>
          <w:szCs w:val="20"/>
          <w:lang w:val="fr-FR"/>
        </w:rPr>
        <w:tab/>
      </w:r>
      <w:r>
        <w:rPr>
          <w:color w:val="000000"/>
          <w:spacing w:val="-3"/>
          <w:sz w:val="20"/>
          <w:szCs w:val="20"/>
          <w:lang w:val="fr-FR"/>
        </w:rPr>
        <w:t>Mtu binafsi ajieleze kwa mtindo wa nathari au mfululizo</w:t>
      </w:r>
    </w:p>
    <w:p>
      <w:pPr>
        <w:pStyle w:val="style0"/>
        <w:widowControl w:val="false"/>
        <w:tabs>
          <w:tab w:val="left" w:leader="none" w:pos="720"/>
          <w:tab w:val="left" w:leader="none" w:pos="1080"/>
        </w:tabs>
        <w:autoSpaceDE w:val="false"/>
        <w:autoSpaceDN w:val="false"/>
        <w:adjustRightInd w:val="false"/>
        <w:ind w:left="360" w:hanging="360"/>
        <w:rPr>
          <w:color w:val="000000"/>
          <w:spacing w:val="-3"/>
          <w:sz w:val="20"/>
          <w:szCs w:val="20"/>
          <w:lang w:val="fr-FR"/>
        </w:rPr>
      </w:pPr>
      <w:r>
        <w:rPr>
          <w:color w:val="000000"/>
          <w:spacing w:val="-3"/>
          <w:sz w:val="20"/>
          <w:szCs w:val="20"/>
          <w:lang w:val="fr-FR"/>
        </w:rPr>
        <w:t>-</w:t>
      </w:r>
      <w:r>
        <w:rPr>
          <w:color w:val="000000"/>
          <w:spacing w:val="-3"/>
          <w:sz w:val="20"/>
          <w:szCs w:val="20"/>
          <w:lang w:val="fr-FR"/>
        </w:rPr>
        <w:tab/>
      </w:r>
      <w:r>
        <w:rPr>
          <w:color w:val="000000"/>
          <w:spacing w:val="-3"/>
          <w:sz w:val="20"/>
          <w:szCs w:val="20"/>
          <w:lang w:val="fr-FR"/>
        </w:rPr>
        <w:t>Maelezo yawe katika nafasi ya kwanza umoja.</w:t>
      </w:r>
    </w:p>
    <w:p>
      <w:pPr>
        <w:pStyle w:val="style0"/>
        <w:widowControl w:val="false"/>
        <w:tabs>
          <w:tab w:val="left" w:leader="none" w:pos="720"/>
          <w:tab w:val="left" w:leader="none" w:pos="1080"/>
        </w:tabs>
        <w:autoSpaceDE w:val="false"/>
        <w:autoSpaceDN w:val="false"/>
        <w:adjustRightInd w:val="false"/>
        <w:ind w:left="360" w:hanging="360"/>
        <w:rPr>
          <w:color w:val="000000"/>
          <w:spacing w:val="-2"/>
          <w:sz w:val="20"/>
          <w:szCs w:val="20"/>
          <w:lang w:val="fr-FR"/>
        </w:rPr>
      </w:pPr>
      <w:r>
        <w:rPr>
          <w:color w:val="000000"/>
          <w:spacing w:val="-3"/>
          <w:sz w:val="20"/>
          <w:szCs w:val="20"/>
          <w:lang w:val="fr-FR"/>
        </w:rPr>
        <w:t>-</w:t>
      </w:r>
      <w:r>
        <w:rPr>
          <w:color w:val="000000"/>
          <w:spacing w:val="-3"/>
          <w:sz w:val="20"/>
          <w:szCs w:val="20"/>
          <w:lang w:val="fr-FR"/>
        </w:rPr>
        <w:tab/>
      </w:r>
      <w:r>
        <w:rPr>
          <w:color w:val="000000"/>
          <w:spacing w:val="-2"/>
          <w:sz w:val="20"/>
          <w:szCs w:val="20"/>
          <w:lang w:val="fr-FR"/>
        </w:rPr>
        <w:t xml:space="preserve">Shughuli ulizojihusisha nazo katika taasisi za elimu na katika jamii zihusiane na zituelekezee kwenye </w:t>
      </w:r>
    </w:p>
    <w:p>
      <w:pPr>
        <w:pStyle w:val="style0"/>
        <w:widowControl w:val="false"/>
        <w:tabs>
          <w:tab w:val="left" w:leader="none" w:pos="720"/>
          <w:tab w:val="left" w:leader="none" w:pos="1080"/>
        </w:tabs>
        <w:autoSpaceDE w:val="false"/>
        <w:autoSpaceDN w:val="false"/>
        <w:adjustRightInd w:val="false"/>
        <w:ind w:left="360" w:hanging="360"/>
        <w:rPr>
          <w:color w:val="000000"/>
          <w:spacing w:val="-2"/>
          <w:sz w:val="20"/>
          <w:szCs w:val="20"/>
        </w:rPr>
      </w:pPr>
      <w:r>
        <w:rPr>
          <w:color w:val="000000"/>
          <w:spacing w:val="-2"/>
          <w:sz w:val="20"/>
          <w:szCs w:val="20"/>
          <w:lang w:val="fr-FR"/>
        </w:rPr>
        <w:t xml:space="preserve">        </w:t>
      </w:r>
      <w:r>
        <w:rPr>
          <w:color w:val="000000"/>
          <w:spacing w:val="-2"/>
          <w:sz w:val="20"/>
          <w:szCs w:val="20"/>
        </w:rPr>
        <w:t xml:space="preserve">msukumo wa kutaka </w:t>
      </w:r>
      <w:r>
        <w:rPr>
          <w:color w:val="000000"/>
          <w:spacing w:val="-3"/>
          <w:sz w:val="20"/>
          <w:szCs w:val="20"/>
        </w:rPr>
        <w:t>cheo hicho cha Ugavana. Kv.</w:t>
      </w:r>
    </w:p>
    <w:p>
      <w:pPr>
        <w:pStyle w:val="style0"/>
        <w:widowControl w:val="false"/>
        <w:tabs>
          <w:tab w:val="left" w:leader="none" w:pos="720"/>
        </w:tabs>
        <w:autoSpaceDE w:val="false"/>
        <w:autoSpaceDN w:val="false"/>
        <w:adjustRightInd w:val="false"/>
        <w:ind w:left="360" w:hanging="360"/>
        <w:rPr>
          <w:color w:val="000000"/>
          <w:spacing w:val="-4"/>
          <w:sz w:val="20"/>
          <w:szCs w:val="20"/>
        </w:rPr>
      </w:pPr>
      <w:r>
        <w:rPr>
          <w:color w:val="000000"/>
          <w:spacing w:val="-4"/>
          <w:sz w:val="20"/>
          <w:szCs w:val="20"/>
        </w:rPr>
        <w:tab/>
      </w:r>
      <w:r>
        <w:rPr>
          <w:color w:val="000000"/>
          <w:spacing w:val="-4"/>
          <w:sz w:val="20"/>
          <w:szCs w:val="20"/>
        </w:rPr>
        <w:sym w:font="Times New Roman" w:char="f0b7"/>
      </w:r>
      <w:r>
        <w:rPr>
          <w:color w:val="000000"/>
          <w:spacing w:val="-4"/>
          <w:sz w:val="20"/>
          <w:szCs w:val="20"/>
        </w:rPr>
        <w:t xml:space="preserve">    Nyadhifa za uongozi masomoni </w:t>
      </w:r>
    </w:p>
    <w:p>
      <w:pPr>
        <w:pStyle w:val="style0"/>
        <w:widowControl w:val="false"/>
        <w:tabs>
          <w:tab w:val="left" w:leader="none" w:pos="720"/>
        </w:tabs>
        <w:autoSpaceDE w:val="false"/>
        <w:autoSpaceDN w:val="false"/>
        <w:adjustRightInd w:val="false"/>
        <w:spacing w:before="31"/>
        <w:ind w:left="360" w:hanging="360"/>
        <w:rPr>
          <w:color w:val="000000"/>
          <w:spacing w:val="-4"/>
          <w:sz w:val="20"/>
          <w:szCs w:val="20"/>
        </w:rPr>
      </w:pPr>
      <w:r>
        <w:rPr>
          <w:color w:val="000000"/>
          <w:spacing w:val="-4"/>
          <w:sz w:val="20"/>
          <w:szCs w:val="20"/>
        </w:rPr>
        <w:tab/>
      </w:r>
      <w:r>
        <w:rPr>
          <w:color w:val="000000"/>
          <w:spacing w:val="-4"/>
          <w:sz w:val="20"/>
          <w:szCs w:val="20"/>
        </w:rPr>
        <w:sym w:font="Times New Roman" w:char="f0b7"/>
      </w:r>
      <w:r>
        <w:rPr>
          <w:color w:val="000000"/>
          <w:spacing w:val="-4"/>
          <w:sz w:val="20"/>
          <w:szCs w:val="20"/>
        </w:rPr>
        <w:t xml:space="preserve">    Juhudi za maendeleo katika jamii. </w:t>
      </w:r>
    </w:p>
    <w:p>
      <w:pPr>
        <w:pStyle w:val="style0"/>
        <w:widowControl w:val="false"/>
        <w:tabs>
          <w:tab w:val="left" w:leader="none" w:pos="720"/>
        </w:tabs>
        <w:autoSpaceDE w:val="false"/>
        <w:autoSpaceDN w:val="false"/>
        <w:adjustRightInd w:val="false"/>
        <w:spacing w:before="10"/>
        <w:ind w:left="360" w:hanging="360"/>
        <w:rPr>
          <w:color w:val="000000"/>
          <w:spacing w:val="-4"/>
          <w:sz w:val="20"/>
          <w:szCs w:val="20"/>
        </w:rPr>
      </w:pPr>
      <w:r>
        <w:rPr>
          <w:color w:val="000000"/>
          <w:spacing w:val="-4"/>
          <w:sz w:val="20"/>
          <w:szCs w:val="20"/>
        </w:rPr>
        <w:tab/>
      </w:r>
      <w:r>
        <w:rPr>
          <w:color w:val="000000"/>
          <w:spacing w:val="-4"/>
          <w:sz w:val="20"/>
          <w:szCs w:val="20"/>
        </w:rPr>
        <w:sym w:font="Times New Roman" w:char="f0b7"/>
      </w:r>
      <w:r>
        <w:rPr>
          <w:color w:val="000000"/>
          <w:spacing w:val="-4"/>
          <w:sz w:val="20"/>
          <w:szCs w:val="20"/>
        </w:rPr>
        <w:t xml:space="preserve">    Matarajio ya wanachi kutoka kwako. n.k </w:t>
      </w:r>
    </w:p>
    <w:p>
      <w:pPr>
        <w:pStyle w:val="style157"/>
        <w:tabs>
          <w:tab w:val="left" w:leader="none" w:pos="720"/>
        </w:tabs>
        <w:ind w:left="360" w:hanging="360"/>
        <w:rPr>
          <w:color w:val="000000"/>
          <w:sz w:val="20"/>
          <w:szCs w:val="20"/>
        </w:rPr>
      </w:pPr>
      <w:r>
        <w:rPr>
          <w:sz w:val="20"/>
          <w:szCs w:val="20"/>
        </w:rPr>
        <w:t>2.</w:t>
      </w:r>
      <w:r>
        <w:rPr>
          <w:sz w:val="20"/>
          <w:szCs w:val="20"/>
        </w:rPr>
        <w:tab/>
      </w:r>
      <w:r>
        <w:rPr>
          <w:color w:val="000000"/>
          <w:sz w:val="20"/>
          <w:szCs w:val="20"/>
        </w:rPr>
        <w:t>Kuunga na kupinga kasha atoe msimamo wake.</w:t>
      </w:r>
    </w:p>
    <w:p>
      <w:pPr>
        <w:pStyle w:val="style157"/>
        <w:tabs>
          <w:tab w:val="left" w:leader="none" w:pos="720"/>
        </w:tabs>
        <w:ind w:left="360" w:hanging="360"/>
        <w:rPr>
          <w:color w:val="000000"/>
          <w:sz w:val="20"/>
          <w:szCs w:val="20"/>
        </w:rPr>
      </w:pPr>
      <w:r>
        <w:rPr>
          <w:color w:val="000000"/>
          <w:sz w:val="20"/>
          <w:szCs w:val="20"/>
        </w:rPr>
        <w:t xml:space="preserve">   </w:t>
      </w:r>
      <w:r>
        <w:rPr>
          <w:color w:val="000000"/>
          <w:sz w:val="20"/>
          <w:szCs w:val="20"/>
        </w:rPr>
        <w:tab/>
      </w:r>
      <w:r>
        <w:rPr>
          <w:color w:val="000000"/>
          <w:sz w:val="20"/>
          <w:szCs w:val="20"/>
        </w:rPr>
        <w:t>Vidokezo</w:t>
      </w:r>
    </w:p>
    <w:p>
      <w:pPr>
        <w:pStyle w:val="style157"/>
        <w:tabs>
          <w:tab w:val="left" w:leader="none" w:pos="720"/>
        </w:tabs>
        <w:ind w:left="360" w:hanging="360"/>
        <w:rPr>
          <w:color w:val="000000"/>
          <w:sz w:val="20"/>
          <w:szCs w:val="20"/>
          <w:u w:val="single"/>
        </w:rPr>
      </w:pPr>
      <w:r>
        <w:rPr>
          <w:color w:val="000000"/>
          <w:sz w:val="20"/>
          <w:szCs w:val="20"/>
        </w:rPr>
        <w:t xml:space="preserve">   </w:t>
      </w:r>
      <w:r>
        <w:rPr>
          <w:color w:val="000000"/>
          <w:sz w:val="20"/>
          <w:szCs w:val="20"/>
        </w:rPr>
        <w:tab/>
      </w:r>
      <w:r>
        <w:rPr>
          <w:color w:val="000000"/>
          <w:sz w:val="20"/>
          <w:szCs w:val="20"/>
          <w:u w:val="single"/>
        </w:rPr>
        <w:t>Kuunga mkono</w:t>
      </w:r>
    </w:p>
    <w:p>
      <w:pPr>
        <w:pStyle w:val="style157"/>
        <w:tabs>
          <w:tab w:val="left" w:leader="none" w:pos="720"/>
        </w:tabs>
        <w:ind w:left="360" w:hanging="360"/>
        <w:rPr>
          <w:color w:val="000000"/>
          <w:sz w:val="20"/>
          <w:szCs w:val="20"/>
          <w:u w:val="single"/>
        </w:rPr>
      </w:pPr>
      <w:r>
        <w:rPr>
          <w:color w:val="000000"/>
          <w:sz w:val="20"/>
          <w:szCs w:val="20"/>
        </w:rPr>
        <w:t xml:space="preserve">  </w:t>
      </w:r>
      <w:r>
        <w:rPr>
          <w:color w:val="000000"/>
          <w:sz w:val="20"/>
          <w:szCs w:val="20"/>
        </w:rPr>
        <w:tab/>
      </w:r>
      <w:r>
        <w:rPr>
          <w:color w:val="000000"/>
          <w:sz w:val="20"/>
          <w:szCs w:val="20"/>
        </w:rPr>
        <w:t xml:space="preserve"> </w:t>
      </w:r>
      <w:r>
        <w:rPr>
          <w:color w:val="000000"/>
          <w:sz w:val="20"/>
          <w:szCs w:val="20"/>
          <w:u w:val="single"/>
        </w:rPr>
        <w:t xml:space="preserve">Changamoto za usalama </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Magaidi wanaweza kutokea popote na kuvamia watu bila tahadhari.</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Raia  kuwa na hofu wanapotekeleza majukumu yao ya kila siku.</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Watu kupoteza maisha yao uvamizi unapotokea .</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Vijana kutekwa nyara na kuingizwa katika makundi ya kigaidi.</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Vijana kuingizwa katika makundi ya kigaidi na kuzorotesha usalama zaidi.</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Watalii wa</w:t>
      </w:r>
      <w:r>
        <w:rPr>
          <w:color w:val="000000"/>
          <w:sz w:val="20"/>
          <w:szCs w:val="20"/>
        </w:rPr>
        <w:t xml:space="preserve"> kigeni kuhofia kutalii nchini.</w:t>
      </w:r>
    </w:p>
    <w:p>
      <w:pPr>
        <w:pStyle w:val="style157"/>
        <w:tabs>
          <w:tab w:val="left" w:leader="none" w:pos="720"/>
        </w:tabs>
        <w:ind w:left="360" w:hanging="360"/>
        <w:rPr>
          <w:color w:val="000000"/>
          <w:sz w:val="20"/>
          <w:szCs w:val="20"/>
          <w:u w:val="single"/>
        </w:rPr>
      </w:pPr>
      <w:r>
        <w:rPr>
          <w:color w:val="000000"/>
          <w:sz w:val="20"/>
          <w:szCs w:val="20"/>
        </w:rPr>
        <w:tab/>
      </w:r>
      <w:r>
        <w:rPr>
          <w:color w:val="000000"/>
          <w:sz w:val="20"/>
          <w:szCs w:val="20"/>
          <w:u w:val="single"/>
        </w:rPr>
        <w:t>Changamoto za maendeleo</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Serikali kutumia wasi kikubwa cha rasilmali kuajiri askari wa kulinda usalam.</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Maeneo yanayoaminika kuwahifadhi magaidi hawa kukosa wahudumu.</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Watu kupoteza mali wakati wa mashambulizi .</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Wawekezaji kuwa na uoga kufanya biashara nchini.</w:t>
      </w:r>
    </w:p>
    <w:p>
      <w:pPr>
        <w:pStyle w:val="style157"/>
        <w:tabs>
          <w:tab w:val="left" w:leader="none" w:pos="720"/>
        </w:tabs>
        <w:ind w:left="360" w:hanging="360"/>
        <w:rPr>
          <w:color w:val="000000"/>
          <w:sz w:val="20"/>
          <w:szCs w:val="20"/>
        </w:rPr>
      </w:pPr>
      <w:r>
        <w:rPr>
          <w:color w:val="000000"/>
          <w:sz w:val="20"/>
          <w:szCs w:val="20"/>
        </w:rPr>
        <w:t>-</w:t>
      </w:r>
      <w:r>
        <w:rPr>
          <w:color w:val="000000"/>
          <w:sz w:val="20"/>
          <w:szCs w:val="20"/>
        </w:rPr>
        <w:tab/>
      </w:r>
      <w:r>
        <w:rPr>
          <w:color w:val="000000"/>
          <w:sz w:val="20"/>
          <w:szCs w:val="20"/>
        </w:rPr>
        <w:t>Serikali kulazimika kuchukua hatua zenye gharama kubwa kuzuia ugaidi k.v.</w:t>
      </w:r>
    </w:p>
    <w:p>
      <w:pPr>
        <w:pStyle w:val="style157"/>
        <w:tabs>
          <w:tab w:val="left" w:leader="none" w:pos="720"/>
        </w:tabs>
        <w:ind w:left="360" w:hanging="360"/>
        <w:rPr>
          <w:color w:val="000000"/>
          <w:sz w:val="20"/>
          <w:szCs w:val="20"/>
        </w:rPr>
      </w:pPr>
      <w:r>
        <w:rPr>
          <w:color w:val="000000"/>
          <w:sz w:val="20"/>
          <w:szCs w:val="20"/>
        </w:rPr>
        <w:t xml:space="preserve">  .</w:t>
      </w:r>
      <w:r>
        <w:rPr>
          <w:color w:val="000000"/>
          <w:sz w:val="20"/>
          <w:szCs w:val="20"/>
        </w:rPr>
        <w:tab/>
      </w:r>
      <w:r>
        <w:rPr>
          <w:color w:val="000000"/>
          <w:sz w:val="20"/>
          <w:szCs w:val="20"/>
        </w:rPr>
        <w:t>Ujenzi wa ua kwenye mipaka ya nchi jirani.</w:t>
      </w:r>
    </w:p>
    <w:p>
      <w:pPr>
        <w:pStyle w:val="style157"/>
        <w:tabs>
          <w:tab w:val="left" w:leader="none" w:pos="720"/>
        </w:tabs>
        <w:ind w:left="360" w:hanging="360"/>
        <w:rPr>
          <w:color w:val="000000"/>
          <w:sz w:val="20"/>
          <w:szCs w:val="20"/>
        </w:rPr>
      </w:pPr>
      <w:r>
        <w:rPr>
          <w:color w:val="000000"/>
          <w:sz w:val="20"/>
          <w:szCs w:val="20"/>
        </w:rPr>
        <w:t xml:space="preserve">  .</w:t>
      </w:r>
      <w:r>
        <w:rPr>
          <w:color w:val="000000"/>
          <w:sz w:val="20"/>
          <w:szCs w:val="20"/>
        </w:rPr>
        <w:tab/>
      </w:r>
      <w:r>
        <w:rPr>
          <w:color w:val="000000"/>
          <w:sz w:val="20"/>
          <w:szCs w:val="20"/>
        </w:rPr>
        <w:t>Mafunzo ya kikosi cha walinda usalama pamoja na mishahara yao.</w:t>
      </w:r>
    </w:p>
    <w:p>
      <w:pPr>
        <w:pStyle w:val="style157"/>
        <w:tabs>
          <w:tab w:val="left" w:leader="none" w:pos="720"/>
        </w:tabs>
        <w:ind w:left="360" w:hanging="360"/>
        <w:rPr>
          <w:color w:val="000000"/>
          <w:sz w:val="20"/>
          <w:szCs w:val="20"/>
          <w:lang w:val="de-DE"/>
        </w:rPr>
      </w:pPr>
      <w:r>
        <w:rPr>
          <w:color w:val="000000"/>
          <w:sz w:val="20"/>
          <w:szCs w:val="20"/>
        </w:rPr>
        <w:t xml:space="preserve">  </w:t>
      </w:r>
      <w:r>
        <w:rPr>
          <w:color w:val="000000"/>
          <w:sz w:val="20"/>
          <w:szCs w:val="20"/>
          <w:lang w:val="de-DE"/>
        </w:rPr>
        <w:t>.</w:t>
      </w:r>
      <w:r>
        <w:rPr>
          <w:color w:val="000000"/>
          <w:sz w:val="20"/>
          <w:szCs w:val="20"/>
          <w:lang w:val="de-DE"/>
        </w:rPr>
        <w:tab/>
      </w:r>
      <w:r>
        <w:rPr>
          <w:color w:val="000000"/>
          <w:sz w:val="20"/>
          <w:szCs w:val="20"/>
          <w:lang w:val="de-DE"/>
        </w:rPr>
        <w:t>Ununuz</w:t>
      </w:r>
      <w:r>
        <w:rPr>
          <w:color w:val="000000"/>
          <w:sz w:val="20"/>
          <w:szCs w:val="20"/>
          <w:lang w:val="de-DE"/>
        </w:rPr>
        <w:t>i wa magari ya kulinda usalama.</w:t>
      </w:r>
    </w:p>
    <w:p>
      <w:pPr>
        <w:pStyle w:val="style0"/>
        <w:tabs>
          <w:tab w:val="left" w:leader="none" w:pos="720"/>
        </w:tabs>
        <w:ind w:left="360" w:hanging="360"/>
        <w:rPr>
          <w:b/>
          <w:color w:val="000000"/>
          <w:sz w:val="20"/>
          <w:szCs w:val="20"/>
          <w:lang w:val="de-DE"/>
        </w:rPr>
      </w:pPr>
      <w:r>
        <w:rPr>
          <w:sz w:val="20"/>
          <w:szCs w:val="20"/>
          <w:lang w:val="de-DE"/>
        </w:rPr>
        <w:t>3.</w:t>
      </w:r>
      <w:r>
        <w:rPr>
          <w:sz w:val="20"/>
          <w:szCs w:val="20"/>
          <w:lang w:val="de-DE"/>
        </w:rPr>
        <w:tab/>
      </w:r>
      <w:r>
        <w:rPr>
          <w:b/>
          <w:color w:val="000000"/>
          <w:sz w:val="20"/>
          <w:szCs w:val="20"/>
          <w:lang w:val="de-DE"/>
        </w:rPr>
        <w:t>Insha ya methali</w:t>
      </w:r>
    </w:p>
    <w:p>
      <w:pPr>
        <w:pStyle w:val="style157"/>
        <w:tabs>
          <w:tab w:val="left" w:leader="none" w:pos="720"/>
        </w:tabs>
        <w:ind w:left="360" w:hanging="360"/>
        <w:rPr>
          <w:color w:val="000000"/>
          <w:sz w:val="20"/>
          <w:szCs w:val="20"/>
          <w:lang w:val="de-DE"/>
        </w:rPr>
      </w:pPr>
      <w:r>
        <w:rPr>
          <w:sz w:val="20"/>
          <w:szCs w:val="20"/>
          <w:lang w:val="de-DE"/>
        </w:rPr>
        <w:t xml:space="preserve">   </w:t>
      </w:r>
      <w:r>
        <w:rPr>
          <w:sz w:val="20"/>
          <w:szCs w:val="20"/>
          <w:lang w:val="de-DE"/>
        </w:rPr>
        <w:tab/>
      </w:r>
      <w:r>
        <w:rPr>
          <w:color w:val="000000"/>
          <w:sz w:val="20"/>
          <w:szCs w:val="20"/>
          <w:lang w:val="de-DE"/>
        </w:rPr>
        <w:t xml:space="preserve">Maana  - mwenye haja huvumilia shida, matusi na dharau zote za yule atoaye msaada kwake mpaka     </w:t>
      </w:r>
    </w:p>
    <w:p>
      <w:pPr>
        <w:pStyle w:val="style157"/>
        <w:tabs>
          <w:tab w:val="left" w:leader="none" w:pos="720"/>
        </w:tabs>
        <w:ind w:left="360" w:hanging="360"/>
        <w:rPr>
          <w:color w:val="000000"/>
          <w:sz w:val="20"/>
          <w:szCs w:val="20"/>
        </w:rPr>
      </w:pPr>
      <w:r>
        <w:rPr>
          <w:color w:val="000000"/>
          <w:sz w:val="20"/>
          <w:szCs w:val="20"/>
          <w:lang w:val="de-DE"/>
        </w:rPr>
        <w:t xml:space="preserve">   </w:t>
      </w:r>
      <w:r>
        <w:rPr>
          <w:color w:val="000000"/>
          <w:sz w:val="20"/>
          <w:szCs w:val="20"/>
          <w:lang w:val="de-DE"/>
        </w:rPr>
        <w:tab/>
      </w:r>
      <w:r>
        <w:rPr>
          <w:color w:val="000000"/>
          <w:sz w:val="20"/>
          <w:szCs w:val="20"/>
        </w:rPr>
        <w:t>apate akitakacho</w:t>
      </w:r>
    </w:p>
    <w:p>
      <w:pPr>
        <w:pStyle w:val="style179"/>
        <w:numPr>
          <w:ilvl w:val="0"/>
          <w:numId w:val="63"/>
        </w:numPr>
        <w:tabs>
          <w:tab w:val="left" w:leader="none" w:pos="720"/>
        </w:tabs>
        <w:ind w:left="360"/>
        <w:rPr>
          <w:color w:val="000000"/>
          <w:sz w:val="20"/>
          <w:szCs w:val="20"/>
        </w:rPr>
      </w:pPr>
      <w:r>
        <w:rPr>
          <w:color w:val="000000"/>
          <w:sz w:val="20"/>
          <w:szCs w:val="20"/>
        </w:rPr>
        <w:t>Mwanafunzi atunge kisa/visa kudhihirisha maana na matumizi ya methali hii</w:t>
      </w:r>
    </w:p>
    <w:p>
      <w:pPr>
        <w:pStyle w:val="style179"/>
        <w:numPr>
          <w:ilvl w:val="0"/>
          <w:numId w:val="63"/>
        </w:numPr>
        <w:tabs>
          <w:tab w:val="left" w:leader="none" w:pos="720"/>
        </w:tabs>
        <w:ind w:left="360"/>
        <w:rPr>
          <w:color w:val="000000"/>
          <w:sz w:val="20"/>
          <w:szCs w:val="20"/>
        </w:rPr>
      </w:pPr>
      <w:r>
        <w:rPr>
          <w:color w:val="000000"/>
          <w:sz w:val="20"/>
          <w:szCs w:val="20"/>
        </w:rPr>
        <w:t>Kisa kionyeshe pande zote mbili za methali hii</w:t>
      </w:r>
    </w:p>
    <w:p>
      <w:pPr>
        <w:pStyle w:val="style179"/>
        <w:numPr>
          <w:ilvl w:val="0"/>
          <w:numId w:val="63"/>
        </w:numPr>
        <w:tabs>
          <w:tab w:val="left" w:leader="none" w:pos="720"/>
        </w:tabs>
        <w:ind w:left="360"/>
        <w:rPr>
          <w:color w:val="000000"/>
          <w:sz w:val="20"/>
          <w:szCs w:val="20"/>
        </w:rPr>
      </w:pPr>
      <w:r>
        <w:rPr>
          <w:color w:val="000000"/>
          <w:sz w:val="20"/>
          <w:szCs w:val="20"/>
        </w:rPr>
        <w:t>Mwanafunzi asipinge methali</w:t>
      </w:r>
    </w:p>
    <w:p>
      <w:pPr>
        <w:pStyle w:val="style0"/>
        <w:widowControl w:val="false"/>
        <w:tabs>
          <w:tab w:val="left" w:leader="none" w:pos="720"/>
          <w:tab w:val="left" w:leader="none" w:pos="1080"/>
        </w:tabs>
        <w:autoSpaceDE w:val="false"/>
        <w:autoSpaceDN w:val="false"/>
        <w:adjustRightInd w:val="false"/>
        <w:spacing w:before="1"/>
        <w:ind w:left="360" w:hanging="360"/>
        <w:rPr>
          <w:color w:val="000000"/>
          <w:spacing w:val="-1"/>
          <w:sz w:val="20"/>
          <w:szCs w:val="20"/>
          <w:lang w:val="fr-FR"/>
        </w:rPr>
      </w:pPr>
      <w:r>
        <w:rPr>
          <w:b/>
          <w:color w:val="000000"/>
          <w:spacing w:val="-2"/>
          <w:sz w:val="20"/>
          <w:szCs w:val="20"/>
          <w:lang w:val="fr-FR"/>
        </w:rPr>
        <w:t>4.</w:t>
      </w:r>
      <w:r>
        <w:rPr>
          <w:b/>
          <w:color w:val="000000"/>
          <w:spacing w:val="-2"/>
          <w:sz w:val="20"/>
          <w:szCs w:val="20"/>
          <w:lang w:val="fr-FR"/>
        </w:rPr>
        <w:tab/>
      </w:r>
      <w:r>
        <w:rPr>
          <w:color w:val="000000"/>
          <w:spacing w:val="-1"/>
          <w:sz w:val="20"/>
          <w:szCs w:val="20"/>
          <w:lang w:val="fr-FR"/>
        </w:rPr>
        <w:t xml:space="preserve">Hii ni insha ya mdokezo. Matahiniwa atunge kisa kinadhihirisha jinsi yeye / mtu mwingine alivyojiingiza katika </w:t>
      </w:r>
    </w:p>
    <w:p>
      <w:pPr>
        <w:pStyle w:val="style0"/>
        <w:widowControl w:val="false"/>
        <w:tabs>
          <w:tab w:val="left" w:leader="none" w:pos="720"/>
          <w:tab w:val="left" w:leader="none" w:pos="1080"/>
        </w:tabs>
        <w:autoSpaceDE w:val="false"/>
        <w:autoSpaceDN w:val="false"/>
        <w:adjustRightInd w:val="false"/>
        <w:spacing w:before="1"/>
        <w:ind w:left="360" w:hanging="360"/>
        <w:rPr>
          <w:color w:val="000000"/>
          <w:spacing w:val="-1"/>
          <w:sz w:val="20"/>
          <w:szCs w:val="20"/>
          <w:lang w:val="fr-FR"/>
        </w:rPr>
      </w:pPr>
      <w:r>
        <w:rPr>
          <w:color w:val="000000"/>
          <w:spacing w:val="-1"/>
          <w:sz w:val="20"/>
          <w:szCs w:val="20"/>
          <w:lang w:val="fr-FR"/>
        </w:rPr>
        <w:t xml:space="preserve">    </w:t>
      </w:r>
      <w:r>
        <w:rPr>
          <w:color w:val="000000"/>
          <w:spacing w:val="-1"/>
          <w:sz w:val="20"/>
          <w:szCs w:val="20"/>
          <w:lang w:val="fr-FR"/>
        </w:rPr>
        <w:tab/>
      </w:r>
      <w:r>
        <w:rPr>
          <w:color w:val="000000"/>
          <w:spacing w:val="-1"/>
          <w:sz w:val="20"/>
          <w:szCs w:val="20"/>
          <w:lang w:val="fr-FR"/>
        </w:rPr>
        <w:t xml:space="preserve">janga na </w:t>
      </w:r>
      <w:r>
        <w:rPr>
          <w:color w:val="000000"/>
          <w:spacing w:val="-2"/>
          <w:sz w:val="20"/>
          <w:szCs w:val="20"/>
          <w:lang w:val="fr-FR"/>
        </w:rPr>
        <w:t>alivyopata madhara au matatizo.</w:t>
      </w:r>
    </w:p>
    <w:p>
      <w:pPr>
        <w:pStyle w:val="style179"/>
        <w:widowControl w:val="false"/>
        <w:tabs>
          <w:tab w:val="left" w:leader="none" w:pos="720"/>
        </w:tabs>
        <w:autoSpaceDE w:val="false"/>
        <w:autoSpaceDN w:val="false"/>
        <w:adjustRightInd w:val="false"/>
        <w:spacing w:before="6"/>
        <w:ind w:left="360" w:hanging="360"/>
        <w:rPr>
          <w:color w:val="000000"/>
          <w:spacing w:val="-2"/>
          <w:sz w:val="20"/>
          <w:szCs w:val="20"/>
        </w:rPr>
      </w:pPr>
      <w:r>
        <w:rPr>
          <w:color w:val="000000"/>
          <w:spacing w:val="-2"/>
          <w:sz w:val="20"/>
          <w:szCs w:val="20"/>
          <w:lang w:val="fr-FR"/>
        </w:rPr>
        <w:tab/>
      </w:r>
      <w:r>
        <w:rPr>
          <w:color w:val="000000"/>
          <w:spacing w:val="-2"/>
          <w:sz w:val="20"/>
          <w:szCs w:val="20"/>
        </w:rPr>
        <w:t>Tanbihi</w:t>
      </w:r>
    </w:p>
    <w:p>
      <w:pPr>
        <w:pStyle w:val="style179"/>
        <w:widowControl w:val="false"/>
        <w:numPr>
          <w:ilvl w:val="0"/>
          <w:numId w:val="60"/>
        </w:numPr>
        <w:tabs>
          <w:tab w:val="left" w:leader="none" w:pos="720"/>
          <w:tab w:val="left" w:leader="none" w:pos="1080"/>
        </w:tabs>
        <w:autoSpaceDE w:val="false"/>
        <w:autoSpaceDN w:val="false"/>
        <w:adjustRightInd w:val="false"/>
        <w:spacing w:before="10"/>
        <w:ind w:left="360"/>
        <w:rPr>
          <w:color w:val="000000"/>
          <w:spacing w:val="-2"/>
          <w:sz w:val="20"/>
          <w:szCs w:val="20"/>
          <w:lang w:val="de-DE"/>
        </w:rPr>
      </w:pPr>
      <w:r>
        <w:rPr>
          <w:color w:val="000000"/>
          <w:spacing w:val="-2"/>
          <w:sz w:val="20"/>
          <w:szCs w:val="20"/>
          <w:lang w:val="de-DE"/>
        </w:rPr>
        <w:t>Lazima insha imalizikie kwa maneno hayo.</w:t>
      </w:r>
    </w:p>
    <w:p>
      <w:pPr>
        <w:pStyle w:val="style179"/>
        <w:widowControl w:val="false"/>
        <w:numPr>
          <w:ilvl w:val="0"/>
          <w:numId w:val="60"/>
        </w:numPr>
        <w:tabs>
          <w:tab w:val="left" w:leader="none" w:pos="720"/>
          <w:tab w:val="left" w:leader="none" w:pos="1080"/>
        </w:tabs>
        <w:autoSpaceDE w:val="false"/>
        <w:autoSpaceDN w:val="false"/>
        <w:adjustRightInd w:val="false"/>
        <w:spacing w:before="12"/>
        <w:ind w:left="360"/>
        <w:rPr>
          <w:color w:val="000000"/>
          <w:spacing w:val="-1"/>
          <w:sz w:val="20"/>
          <w:szCs w:val="20"/>
          <w:lang w:val="de-DE"/>
        </w:rPr>
      </w:pPr>
      <w:r>
        <w:rPr>
          <w:color w:val="000000"/>
          <w:spacing w:val="-1"/>
          <w:sz w:val="20"/>
          <w:szCs w:val="20"/>
          <w:lang w:val="de-DE"/>
        </w:rPr>
        <w:t>Asipomalizia nayo amejitungia kisa na amepotoka na asipiwe zaidi ya alama 3.</w:t>
      </w:r>
    </w:p>
    <w:p>
      <w:pPr>
        <w:pStyle w:val="style0"/>
        <w:rPr>
          <w:rFonts w:eastAsia="Calibri"/>
          <w:b/>
          <w:color w:val="000000"/>
          <w:sz w:val="20"/>
          <w:szCs w:val="20"/>
          <w:lang w:val="de-DE"/>
        </w:rPr>
      </w:pPr>
      <w:r>
        <w:rPr>
          <w:b/>
          <w:color w:val="000000"/>
          <w:sz w:val="20"/>
          <w:szCs w:val="20"/>
          <w:lang w:val="de-DE"/>
        </w:rPr>
        <w:br w:type="page"/>
      </w:r>
    </w:p>
    <w:p>
      <w:pPr>
        <w:pStyle w:val="style157"/>
        <w:tabs>
          <w:tab w:val="left" w:leader="none" w:pos="720"/>
        </w:tabs>
        <w:ind w:left="360"/>
        <w:rPr>
          <w:b/>
          <w:color w:val="000000"/>
          <w:sz w:val="20"/>
          <w:szCs w:val="20"/>
          <w:lang w:val="de-DE"/>
        </w:rPr>
      </w:pPr>
      <w:r>
        <w:rPr>
          <w:b/>
          <w:color w:val="000000"/>
          <w:sz w:val="20"/>
          <w:szCs w:val="20"/>
          <w:lang w:val="de-DE"/>
        </w:rPr>
        <w:t>MURARANDIA / KAHURO JOINT</w:t>
      </w:r>
    </w:p>
    <w:p>
      <w:pPr>
        <w:pStyle w:val="style0"/>
        <w:tabs>
          <w:tab w:val="left" w:leader="none" w:pos="720"/>
        </w:tabs>
        <w:ind w:left="360"/>
        <w:rPr>
          <w:b/>
          <w:color w:val="000000"/>
          <w:sz w:val="20"/>
          <w:szCs w:val="20"/>
          <w:lang w:val="de-DE"/>
        </w:rPr>
      </w:pPr>
      <w:r>
        <w:rPr>
          <w:b/>
          <w:color w:val="000000"/>
          <w:sz w:val="20"/>
          <w:szCs w:val="20"/>
          <w:lang w:val="de-DE"/>
        </w:rPr>
        <w:t xml:space="preserve">MWONGOZO WA KUSAHIHISHA </w:t>
      </w:r>
    </w:p>
    <w:p>
      <w:pPr>
        <w:pStyle w:val="style0"/>
        <w:pBdr>
          <w:bottom w:val="single" w:sz="4" w:space="1" w:color="auto"/>
        </w:pBdr>
        <w:tabs>
          <w:tab w:val="left" w:leader="none" w:pos="720"/>
        </w:tabs>
        <w:ind w:left="360"/>
        <w:rPr>
          <w:b/>
          <w:color w:val="000000"/>
          <w:sz w:val="20"/>
          <w:szCs w:val="20"/>
          <w:lang w:val="de-DE"/>
        </w:rPr>
      </w:pPr>
      <w:r>
        <w:rPr>
          <w:b/>
          <w:color w:val="000000"/>
          <w:sz w:val="20"/>
          <w:szCs w:val="20"/>
          <w:lang w:val="de-DE"/>
        </w:rPr>
        <w:t>102/2</w:t>
      </w:r>
    </w:p>
    <w:p>
      <w:pPr>
        <w:pStyle w:val="style0"/>
        <w:widowControl w:val="false"/>
        <w:tabs>
          <w:tab w:val="left" w:leader="none" w:pos="720"/>
          <w:tab w:val="left" w:leader="none" w:pos="1080"/>
        </w:tabs>
        <w:autoSpaceDE w:val="false"/>
        <w:autoSpaceDN w:val="false"/>
        <w:adjustRightInd w:val="false"/>
        <w:spacing w:before="49"/>
        <w:ind w:left="360" w:hanging="360"/>
        <w:rPr>
          <w:rFonts w:eastAsia="MS Mincho"/>
          <w:color w:val="000000"/>
          <w:spacing w:val="-2"/>
          <w:sz w:val="20"/>
          <w:szCs w:val="20"/>
          <w:lang w:val="de-DE"/>
        </w:rPr>
      </w:pPr>
      <w:r>
        <w:rPr>
          <w:rFonts w:eastAsia="MS Mincho"/>
          <w:color w:val="000000"/>
          <w:spacing w:val="-2"/>
          <w:sz w:val="20"/>
          <w:szCs w:val="20"/>
          <w:lang w:val="de-DE"/>
        </w:rPr>
        <w:t>1.</w:t>
      </w:r>
      <w:r>
        <w:rPr>
          <w:rFonts w:eastAsia="MS Mincho"/>
          <w:color w:val="000000"/>
          <w:spacing w:val="-2"/>
          <w:sz w:val="20"/>
          <w:szCs w:val="20"/>
          <w:lang w:val="de-DE"/>
        </w:rPr>
        <w:tab/>
      </w:r>
      <w:r>
        <w:rPr>
          <w:rFonts w:eastAsia="MS Mincho"/>
          <w:color w:val="000000"/>
          <w:spacing w:val="-2"/>
          <w:sz w:val="20"/>
          <w:szCs w:val="20"/>
          <w:lang w:val="de-DE"/>
        </w:rPr>
        <w:t>UFAHAMU</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1"/>
          <w:sz w:val="20"/>
          <w:szCs w:val="20"/>
          <w:lang w:val="de-DE"/>
        </w:rPr>
      </w:pPr>
      <w:r>
        <w:rPr>
          <w:rFonts w:eastAsia="MS Mincho"/>
          <w:color w:val="000000"/>
          <w:spacing w:val="-2"/>
          <w:sz w:val="20"/>
          <w:szCs w:val="20"/>
          <w:lang w:val="de-DE"/>
        </w:rPr>
        <w:t xml:space="preserve"> a)</w:t>
      </w:r>
      <w:r>
        <w:rPr>
          <w:rFonts w:eastAsia="MS Mincho"/>
          <w:color w:val="000000"/>
          <w:spacing w:val="-2"/>
          <w:sz w:val="20"/>
          <w:szCs w:val="20"/>
          <w:lang w:val="de-DE"/>
        </w:rPr>
        <w:tab/>
      </w:r>
      <w:r>
        <w:rPr>
          <w:rFonts w:eastAsia="MS Mincho"/>
          <w:color w:val="000000"/>
          <w:spacing w:val="-1"/>
          <w:sz w:val="20"/>
          <w:szCs w:val="20"/>
          <w:lang w:val="de-DE"/>
        </w:rPr>
        <w:t>Wagonjwa wanaoendelea kuangamia kutokana na ugonjwa huu wanaendelea kufikia kiwango cha  kutisha.  1x1</w:t>
      </w:r>
    </w:p>
    <w:p>
      <w:pPr>
        <w:pStyle w:val="style0"/>
        <w:widowControl w:val="false"/>
        <w:tabs>
          <w:tab w:val="left" w:leader="none" w:pos="720"/>
        </w:tabs>
        <w:autoSpaceDE w:val="false"/>
        <w:autoSpaceDN w:val="false"/>
        <w:adjustRightInd w:val="false"/>
        <w:spacing w:before="2"/>
        <w:ind w:left="360" w:hanging="360"/>
        <w:rPr>
          <w:rFonts w:eastAsia="MS Mincho"/>
          <w:color w:val="000000"/>
          <w:spacing w:val="-3"/>
          <w:sz w:val="20"/>
          <w:szCs w:val="20"/>
          <w:lang w:val="de-DE"/>
        </w:rPr>
      </w:pPr>
      <w:r>
        <w:rPr>
          <w:rFonts w:eastAsia="MS Mincho"/>
          <w:color w:val="000000"/>
          <w:spacing w:val="-3"/>
          <w:sz w:val="20"/>
          <w:szCs w:val="20"/>
          <w:lang w:val="de-DE"/>
        </w:rPr>
        <w:t xml:space="preserve">b)   </w:t>
      </w:r>
      <w:r>
        <w:rPr>
          <w:rFonts w:eastAsia="MS Mincho"/>
          <w:color w:val="000000"/>
          <w:spacing w:val="-3"/>
          <w:sz w:val="20"/>
          <w:szCs w:val="20"/>
          <w:lang w:val="de-DE"/>
        </w:rPr>
        <w:tab/>
      </w:r>
      <w:r>
        <w:rPr>
          <w:rFonts w:eastAsia="MS Mincho"/>
          <w:color w:val="000000"/>
          <w:spacing w:val="-3"/>
          <w:sz w:val="20"/>
          <w:szCs w:val="20"/>
          <w:lang w:val="de-DE"/>
        </w:rPr>
        <w:t>Maradhi haya hayasabibishi uchungu wowote mwanzoni.</w:t>
      </w:r>
      <w:r>
        <w:rPr>
          <w:rFonts w:eastAsia="MS Mincho"/>
          <w:color w:val="000000"/>
          <w:spacing w:val="-3"/>
          <w:sz w:val="20"/>
          <w:szCs w:val="20"/>
          <w:lang w:val="de-DE"/>
        </w:rPr>
        <w:tab/>
      </w:r>
      <w:r>
        <w:rPr>
          <w:rFonts w:eastAsia="MS Mincho"/>
          <w:color w:val="000000"/>
          <w:spacing w:val="-3"/>
          <w:sz w:val="20"/>
          <w:szCs w:val="20"/>
          <w:lang w:val="de-DE"/>
        </w:rPr>
        <w:t xml:space="preserve">              </w:t>
      </w:r>
      <w:r>
        <w:rPr>
          <w:rFonts w:eastAsia="MS Mincho"/>
          <w:color w:val="000000"/>
          <w:spacing w:val="-3"/>
          <w:sz w:val="20"/>
          <w:szCs w:val="20"/>
          <w:lang w:val="de-DE"/>
        </w:rPr>
        <w:tab/>
      </w:r>
      <w:r>
        <w:rPr>
          <w:rFonts w:eastAsia="MS Mincho"/>
          <w:color w:val="000000"/>
          <w:spacing w:val="-3"/>
          <w:sz w:val="20"/>
          <w:szCs w:val="20"/>
          <w:lang w:val="de-DE"/>
        </w:rPr>
        <w:tab/>
      </w:r>
      <w:r>
        <w:rPr>
          <w:rFonts w:eastAsia="MS Mincho"/>
          <w:color w:val="000000"/>
          <w:spacing w:val="-3"/>
          <w:sz w:val="20"/>
          <w:szCs w:val="20"/>
          <w:lang w:val="de-DE"/>
        </w:rPr>
        <w:tab/>
      </w:r>
      <w:r>
        <w:rPr>
          <w:rFonts w:eastAsia="MS Mincho"/>
          <w:color w:val="000000"/>
          <w:spacing w:val="-3"/>
          <w:sz w:val="20"/>
          <w:szCs w:val="20"/>
          <w:lang w:val="de-DE"/>
        </w:rPr>
        <w:tab/>
      </w:r>
      <w:r>
        <w:rPr>
          <w:rFonts w:eastAsia="MS Mincho"/>
          <w:color w:val="000000"/>
          <w:spacing w:val="-3"/>
          <w:sz w:val="20"/>
          <w:szCs w:val="20"/>
          <w:lang w:val="de-DE"/>
        </w:rPr>
        <w:tab/>
      </w:r>
      <w:r>
        <w:rPr>
          <w:rFonts w:eastAsia="MS Mincho"/>
          <w:color w:val="000000"/>
          <w:spacing w:val="-3"/>
          <w:sz w:val="20"/>
          <w:szCs w:val="20"/>
          <w:lang w:val="de-DE"/>
        </w:rPr>
        <w:t xml:space="preserve">  1x2</w:t>
      </w:r>
    </w:p>
    <w:p>
      <w:pPr>
        <w:pStyle w:val="style0"/>
        <w:widowControl w:val="false"/>
        <w:tabs>
          <w:tab w:val="left" w:leader="none" w:pos="720"/>
          <w:tab w:val="left" w:leader="none" w:pos="1080"/>
          <w:tab w:val="left" w:leader="none" w:pos="1440"/>
        </w:tabs>
        <w:autoSpaceDE w:val="false"/>
        <w:autoSpaceDN w:val="false"/>
        <w:adjustRightInd w:val="false"/>
        <w:ind w:left="360" w:hanging="360"/>
        <w:rPr>
          <w:rFonts w:eastAsia="MS Mincho"/>
          <w:color w:val="000000"/>
          <w:spacing w:val="-3"/>
          <w:sz w:val="20"/>
          <w:szCs w:val="20"/>
          <w:lang w:val="de-DE"/>
        </w:rPr>
      </w:pPr>
      <w:r>
        <w:rPr>
          <w:rFonts w:eastAsia="MS Mincho"/>
          <w:color w:val="000000"/>
          <w:spacing w:val="-3"/>
          <w:sz w:val="20"/>
          <w:szCs w:val="20"/>
          <w:lang w:val="de-DE"/>
        </w:rPr>
        <w:t>c)</w:t>
      </w:r>
      <w:r>
        <w:rPr>
          <w:rFonts w:eastAsia="MS Mincho"/>
          <w:color w:val="000000"/>
          <w:spacing w:val="-3"/>
          <w:sz w:val="20"/>
          <w:szCs w:val="20"/>
          <w:lang w:val="de-DE"/>
        </w:rPr>
        <w:tab/>
      </w:r>
      <w:r>
        <w:rPr>
          <w:rFonts w:eastAsia="MS Mincho"/>
          <w:color w:val="000000"/>
          <w:spacing w:val="-3"/>
          <w:sz w:val="20"/>
          <w:szCs w:val="20"/>
          <w:lang w:val="de-DE"/>
        </w:rPr>
        <w:t>i)</w:t>
      </w:r>
      <w:r>
        <w:rPr>
          <w:rFonts w:eastAsia="MS Mincho"/>
          <w:color w:val="000000"/>
          <w:spacing w:val="-3"/>
          <w:sz w:val="20"/>
          <w:szCs w:val="20"/>
          <w:lang w:val="de-DE"/>
        </w:rPr>
        <w:tab/>
      </w:r>
      <w:r>
        <w:rPr>
          <w:rFonts w:eastAsia="MS Mincho"/>
          <w:color w:val="000000"/>
          <w:spacing w:val="-3"/>
          <w:sz w:val="20"/>
          <w:szCs w:val="20"/>
          <w:lang w:val="de-DE"/>
        </w:rPr>
        <w:t>Mahusiano ya kimapenzi katika umri mdongo.</w:t>
      </w:r>
    </w:p>
    <w:p>
      <w:pPr>
        <w:pStyle w:val="style0"/>
        <w:widowControl w:val="false"/>
        <w:tabs>
          <w:tab w:val="left" w:leader="none" w:pos="720"/>
        </w:tabs>
        <w:autoSpaceDE w:val="false"/>
        <w:autoSpaceDN w:val="false"/>
        <w:adjustRightInd w:val="false"/>
        <w:ind w:left="360" w:hanging="360"/>
        <w:rPr>
          <w:rFonts w:eastAsia="MS Mincho"/>
          <w:color w:val="000000"/>
          <w:spacing w:val="-3"/>
          <w:sz w:val="20"/>
          <w:szCs w:val="20"/>
          <w:lang w:val="de-DE"/>
        </w:rPr>
      </w:pPr>
      <w:r>
        <w:rPr>
          <w:rFonts w:eastAsia="MS Mincho"/>
          <w:color w:val="000000"/>
          <w:spacing w:val="-3"/>
          <w:sz w:val="20"/>
          <w:szCs w:val="20"/>
          <w:lang w:val="de-DE"/>
        </w:rPr>
        <w:tab/>
      </w:r>
      <w:r>
        <w:rPr>
          <w:rFonts w:eastAsia="MS Mincho"/>
          <w:color w:val="000000"/>
          <w:spacing w:val="-3"/>
          <w:sz w:val="20"/>
          <w:szCs w:val="20"/>
          <w:lang w:val="de-DE"/>
        </w:rPr>
        <w:t xml:space="preserve">ii)    </w:t>
      </w:r>
      <w:r>
        <w:rPr>
          <w:rFonts w:eastAsia="MS Mincho"/>
          <w:color w:val="000000"/>
          <w:spacing w:val="-3"/>
          <w:sz w:val="20"/>
          <w:szCs w:val="20"/>
          <w:lang w:val="de-DE"/>
        </w:rPr>
        <w:t>Uwepo wa mahusiano wa kimapenzi na wengi.</w:t>
      </w:r>
    </w:p>
    <w:p>
      <w:pPr>
        <w:pStyle w:val="style0"/>
        <w:widowControl w:val="false"/>
        <w:tabs>
          <w:tab w:val="left" w:leader="none" w:pos="720"/>
        </w:tabs>
        <w:autoSpaceDE w:val="false"/>
        <w:autoSpaceDN w:val="false"/>
        <w:adjustRightInd w:val="false"/>
        <w:ind w:left="360" w:hanging="360"/>
        <w:rPr>
          <w:rFonts w:eastAsia="MS Mincho"/>
          <w:color w:val="000000"/>
          <w:spacing w:val="-3"/>
          <w:sz w:val="20"/>
          <w:szCs w:val="20"/>
          <w:lang w:val="de-DE"/>
        </w:rPr>
      </w:pPr>
      <w:r>
        <w:rPr>
          <w:rFonts w:eastAsia="MS Mincho"/>
          <w:color w:val="000000"/>
          <w:spacing w:val="-3"/>
          <w:sz w:val="20"/>
          <w:szCs w:val="20"/>
          <w:lang w:val="de-DE"/>
        </w:rPr>
        <w:tab/>
      </w:r>
      <w:r>
        <w:rPr>
          <w:rFonts w:eastAsia="MS Mincho"/>
          <w:color w:val="000000"/>
          <w:spacing w:val="-3"/>
          <w:sz w:val="20"/>
          <w:szCs w:val="20"/>
          <w:lang w:val="de-DE"/>
        </w:rPr>
        <w:t>iii)   Matumizi ya dawa Fulani za kupanga uzazi.</w:t>
      </w:r>
    </w:p>
    <w:p>
      <w:pPr>
        <w:pStyle w:val="style0"/>
        <w:widowControl w:val="false"/>
        <w:tabs>
          <w:tab w:val="left" w:leader="none" w:pos="720"/>
          <w:tab w:val="left" w:leader="none" w:pos="8642"/>
        </w:tabs>
        <w:autoSpaceDE w:val="false"/>
        <w:autoSpaceDN w:val="false"/>
        <w:adjustRightInd w:val="false"/>
        <w:spacing w:before="1"/>
        <w:ind w:left="360" w:hanging="360"/>
        <w:rPr>
          <w:rFonts w:eastAsia="MS Mincho"/>
          <w:color w:val="000000"/>
          <w:spacing w:val="-3"/>
          <w:sz w:val="20"/>
          <w:szCs w:val="20"/>
          <w:lang w:val="de-DE"/>
        </w:rPr>
      </w:pPr>
      <w:r>
        <w:rPr>
          <w:rFonts w:eastAsia="MS Mincho"/>
          <w:color w:val="000000"/>
          <w:spacing w:val="-3"/>
          <w:sz w:val="20"/>
          <w:szCs w:val="20"/>
          <w:lang w:val="de-DE"/>
        </w:rPr>
        <w:tab/>
      </w:r>
      <w:r>
        <w:rPr>
          <w:rFonts w:eastAsia="MS Mincho"/>
          <w:color w:val="000000"/>
          <w:spacing w:val="-3"/>
          <w:sz w:val="20"/>
          <w:szCs w:val="20"/>
          <w:lang w:val="de-DE"/>
        </w:rPr>
        <w:t>iv)   Uvutaji wa sigara.                                                                                        zozote 3 x 3</w:t>
      </w:r>
    </w:p>
    <w:p>
      <w:pPr>
        <w:pStyle w:val="style0"/>
        <w:widowControl w:val="false"/>
        <w:tabs>
          <w:tab w:val="left" w:leader="none" w:pos="720"/>
          <w:tab w:val="left" w:leader="none" w:pos="1080"/>
          <w:tab w:val="left" w:leader="none" w:pos="1440"/>
        </w:tabs>
        <w:autoSpaceDE w:val="false"/>
        <w:autoSpaceDN w:val="false"/>
        <w:adjustRightInd w:val="false"/>
        <w:ind w:left="360" w:hanging="360"/>
        <w:rPr>
          <w:rFonts w:eastAsia="MS Mincho"/>
          <w:color w:val="000000"/>
          <w:spacing w:val="-2"/>
          <w:sz w:val="20"/>
          <w:szCs w:val="20"/>
          <w:lang w:val="de-DE"/>
        </w:rPr>
      </w:pPr>
      <w:r>
        <w:rPr>
          <w:rFonts w:eastAsia="MS Mincho"/>
          <w:color w:val="000000"/>
          <w:spacing w:val="-3"/>
          <w:sz w:val="20"/>
          <w:szCs w:val="20"/>
          <w:lang w:val="de-DE"/>
        </w:rPr>
        <w:t>d)</w:t>
      </w:r>
      <w:r>
        <w:rPr>
          <w:rFonts w:eastAsia="MS Mincho"/>
          <w:color w:val="000000"/>
          <w:spacing w:val="-3"/>
          <w:sz w:val="20"/>
          <w:szCs w:val="20"/>
          <w:lang w:val="de-DE"/>
        </w:rPr>
        <w:tab/>
      </w:r>
      <w:r>
        <w:rPr>
          <w:rFonts w:eastAsia="MS Mincho"/>
          <w:color w:val="000000"/>
          <w:spacing w:val="-3"/>
          <w:sz w:val="20"/>
          <w:szCs w:val="20"/>
          <w:lang w:val="de-DE"/>
        </w:rPr>
        <w:t>i)</w:t>
      </w:r>
      <w:r>
        <w:rPr>
          <w:rFonts w:eastAsia="MS Mincho"/>
          <w:color w:val="000000"/>
          <w:spacing w:val="-3"/>
          <w:sz w:val="20"/>
          <w:szCs w:val="20"/>
          <w:lang w:val="de-DE"/>
        </w:rPr>
        <w:tab/>
      </w:r>
      <w:r>
        <w:rPr>
          <w:rFonts w:eastAsia="MS Mincho"/>
          <w:color w:val="000000"/>
          <w:spacing w:val="-2"/>
          <w:sz w:val="20"/>
          <w:szCs w:val="20"/>
          <w:lang w:val="de-DE"/>
        </w:rPr>
        <w:t>Ukaguzi wa kibinafsi wa mara kwa mara wa viungo vyenye uwezekano mkubwa wa kuambukizwa.</w:t>
      </w:r>
    </w:p>
    <w:p>
      <w:pPr>
        <w:pStyle w:val="style0"/>
        <w:widowControl w:val="false"/>
        <w:tabs>
          <w:tab w:val="left" w:leader="none" w:pos="720"/>
          <w:tab w:val="left" w:leader="none" w:pos="7921"/>
        </w:tabs>
        <w:autoSpaceDE w:val="false"/>
        <w:autoSpaceDN w:val="false"/>
        <w:adjustRightInd w:val="false"/>
        <w:spacing w:before="1"/>
        <w:ind w:left="360" w:hanging="360"/>
        <w:rPr>
          <w:rFonts w:eastAsia="MS Mincho"/>
          <w:color w:val="000000"/>
          <w:spacing w:val="-3"/>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ii)     Kumwona daktari iwapo pana uvimbe kwenye viungo au ugumu wa kumeza.</w:t>
      </w:r>
      <w:r>
        <w:rPr>
          <w:rFonts w:eastAsia="MS Mincho"/>
          <w:color w:val="000000"/>
          <w:spacing w:val="-2"/>
          <w:sz w:val="20"/>
          <w:szCs w:val="20"/>
          <w:lang w:val="de-DE"/>
        </w:rPr>
        <w:tab/>
      </w:r>
      <w:r>
        <w:rPr>
          <w:rFonts w:eastAsia="MS Mincho"/>
          <w:color w:val="000000"/>
          <w:spacing w:val="-3"/>
          <w:sz w:val="20"/>
          <w:szCs w:val="20"/>
          <w:lang w:val="de-DE"/>
        </w:rPr>
        <w:t>2x1=2</w:t>
      </w:r>
    </w:p>
    <w:p>
      <w:pPr>
        <w:pStyle w:val="style0"/>
        <w:widowControl w:val="false"/>
        <w:tabs>
          <w:tab w:val="left" w:leader="none" w:pos="720"/>
          <w:tab w:val="left" w:leader="none" w:pos="1080"/>
          <w:tab w:val="left" w:leader="none" w:pos="1440"/>
        </w:tabs>
        <w:autoSpaceDE w:val="false"/>
        <w:autoSpaceDN w:val="false"/>
        <w:adjustRightInd w:val="false"/>
        <w:spacing w:before="1"/>
        <w:ind w:left="360" w:hanging="360"/>
        <w:rPr>
          <w:rFonts w:eastAsia="MS Mincho"/>
          <w:color w:val="000000"/>
          <w:spacing w:val="-3"/>
          <w:sz w:val="20"/>
          <w:szCs w:val="20"/>
          <w:lang w:val="de-DE"/>
        </w:rPr>
      </w:pPr>
      <w:r>
        <w:rPr>
          <w:rFonts w:eastAsia="MS Mincho"/>
          <w:color w:val="000000"/>
          <w:spacing w:val="-3"/>
          <w:sz w:val="20"/>
          <w:szCs w:val="20"/>
          <w:lang w:val="de-DE"/>
        </w:rPr>
        <w:t>e)</w:t>
      </w:r>
      <w:r>
        <w:rPr>
          <w:rFonts w:eastAsia="MS Mincho"/>
          <w:color w:val="000000"/>
          <w:spacing w:val="-3"/>
          <w:sz w:val="20"/>
          <w:szCs w:val="20"/>
          <w:lang w:val="de-DE"/>
        </w:rPr>
        <w:tab/>
      </w:r>
      <w:r>
        <w:rPr>
          <w:rFonts w:eastAsia="MS Mincho"/>
          <w:color w:val="000000"/>
          <w:spacing w:val="-3"/>
          <w:sz w:val="20"/>
          <w:szCs w:val="20"/>
          <w:lang w:val="de-DE"/>
        </w:rPr>
        <w:t>i)</w:t>
      </w:r>
      <w:r>
        <w:rPr>
          <w:rFonts w:eastAsia="MS Mincho"/>
          <w:color w:val="000000"/>
          <w:spacing w:val="-3"/>
          <w:sz w:val="20"/>
          <w:szCs w:val="20"/>
          <w:lang w:val="de-DE"/>
        </w:rPr>
        <w:tab/>
      </w:r>
      <w:r>
        <w:rPr>
          <w:rFonts w:eastAsia="MS Mincho"/>
          <w:color w:val="000000"/>
          <w:spacing w:val="-3"/>
          <w:sz w:val="20"/>
          <w:szCs w:val="20"/>
          <w:lang w:val="de-DE"/>
        </w:rPr>
        <w:t>Ulaji wa vyakula vinavyosheheniwa na protini k.v. nyama na mayai.</w:t>
      </w:r>
    </w:p>
    <w:p>
      <w:pPr>
        <w:pStyle w:val="style0"/>
        <w:widowControl w:val="false"/>
        <w:tabs>
          <w:tab w:val="left" w:leader="none" w:pos="720"/>
          <w:tab w:val="left" w:leader="none" w:pos="7921"/>
        </w:tabs>
        <w:autoSpaceDE w:val="false"/>
        <w:autoSpaceDN w:val="false"/>
        <w:adjustRightInd w:val="false"/>
        <w:ind w:left="360" w:hanging="360"/>
        <w:rPr>
          <w:rFonts w:eastAsia="MS Mincho"/>
          <w:color w:val="000000"/>
          <w:spacing w:val="-3"/>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ii)     Mitindo ya kisasa ya maisha k.v ulevi na matumizi ya vipodozi vyenye zebaki.</w:t>
      </w:r>
      <w:r>
        <w:rPr>
          <w:rFonts w:eastAsia="MS Mincho"/>
          <w:color w:val="000000"/>
          <w:spacing w:val="-2"/>
          <w:sz w:val="20"/>
          <w:szCs w:val="20"/>
          <w:lang w:val="de-DE"/>
        </w:rPr>
        <w:tab/>
      </w:r>
      <w:r>
        <w:rPr>
          <w:rFonts w:eastAsia="MS Mincho"/>
          <w:color w:val="000000"/>
          <w:spacing w:val="-3"/>
          <w:sz w:val="20"/>
          <w:szCs w:val="20"/>
          <w:lang w:val="de-DE"/>
        </w:rPr>
        <w:t>2x1=2</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2"/>
          <w:sz w:val="20"/>
          <w:szCs w:val="20"/>
          <w:lang w:val="de-DE"/>
        </w:rPr>
      </w:pPr>
      <w:r>
        <w:rPr>
          <w:rFonts w:eastAsia="MS Mincho"/>
          <w:color w:val="000000"/>
          <w:spacing w:val="-3"/>
          <w:sz w:val="20"/>
          <w:szCs w:val="20"/>
          <w:lang w:val="de-DE"/>
        </w:rPr>
        <w:t>f)</w:t>
      </w:r>
      <w:r>
        <w:rPr>
          <w:rFonts w:eastAsia="MS Mincho"/>
          <w:color w:val="000000"/>
          <w:spacing w:val="-3"/>
          <w:sz w:val="20"/>
          <w:szCs w:val="20"/>
          <w:lang w:val="de-DE"/>
        </w:rPr>
        <w:tab/>
      </w:r>
      <w:r>
        <w:rPr>
          <w:rFonts w:eastAsia="MS Mincho"/>
          <w:color w:val="000000"/>
          <w:spacing w:val="-2"/>
          <w:sz w:val="20"/>
          <w:szCs w:val="20"/>
          <w:lang w:val="de-DE"/>
        </w:rPr>
        <w:t>Tafiti zinazoendelea kufanywa kutafuta tiba ya saratani zimeanza kuzalisha matunda na pana matumaini kuwa tiba naafu</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3"/>
          <w:sz w:val="20"/>
          <w:szCs w:val="20"/>
          <w:lang w:val="fr-FR"/>
        </w:rPr>
      </w:pPr>
      <w:r>
        <w:rPr>
          <w:rFonts w:eastAsia="MS Mincho"/>
          <w:color w:val="000000"/>
          <w:spacing w:val="-2"/>
          <w:sz w:val="20"/>
          <w:szCs w:val="20"/>
          <w:lang w:val="de-DE"/>
        </w:rPr>
        <w:tab/>
      </w:r>
      <w:r>
        <w:rPr>
          <w:rFonts w:eastAsia="MS Mincho"/>
          <w:color w:val="000000"/>
          <w:spacing w:val="-3"/>
          <w:sz w:val="20"/>
          <w:szCs w:val="20"/>
          <w:lang w:val="fr-FR"/>
        </w:rPr>
        <w:t>itapatikana.</w:t>
      </w:r>
      <w:r>
        <w:rPr>
          <w:rFonts w:eastAsia="MS Mincho"/>
          <w:color w:val="000000"/>
          <w:spacing w:val="-3"/>
          <w:sz w:val="20"/>
          <w:szCs w:val="20"/>
          <w:lang w:val="fr-FR"/>
        </w:rPr>
        <w:tab/>
      </w:r>
      <w:r>
        <w:rPr>
          <w:rFonts w:eastAsia="MS Mincho"/>
          <w:color w:val="000000"/>
          <w:spacing w:val="-3"/>
          <w:sz w:val="20"/>
          <w:szCs w:val="20"/>
          <w:lang w:val="fr-FR"/>
        </w:rPr>
        <w:tab/>
      </w:r>
      <w:r>
        <w:rPr>
          <w:rFonts w:eastAsia="MS Mincho"/>
          <w:color w:val="000000"/>
          <w:spacing w:val="-3"/>
          <w:sz w:val="20"/>
          <w:szCs w:val="20"/>
          <w:lang w:val="fr-FR"/>
        </w:rPr>
        <w:tab/>
      </w:r>
      <w:r>
        <w:rPr>
          <w:rFonts w:eastAsia="MS Mincho"/>
          <w:color w:val="000000"/>
          <w:spacing w:val="-3"/>
          <w:sz w:val="20"/>
          <w:szCs w:val="20"/>
          <w:lang w:val="fr-FR"/>
        </w:rPr>
        <w:tab/>
      </w:r>
      <w:r>
        <w:rPr>
          <w:rFonts w:eastAsia="MS Mincho"/>
          <w:color w:val="000000"/>
          <w:spacing w:val="-3"/>
          <w:sz w:val="20"/>
          <w:szCs w:val="20"/>
          <w:lang w:val="fr-FR"/>
        </w:rPr>
        <w:tab/>
      </w:r>
      <w:r>
        <w:rPr>
          <w:rFonts w:eastAsia="MS Mincho"/>
          <w:color w:val="000000"/>
          <w:spacing w:val="-3"/>
          <w:sz w:val="20"/>
          <w:szCs w:val="20"/>
          <w:lang w:val="fr-FR"/>
        </w:rPr>
        <w:tab/>
      </w:r>
      <w:r>
        <w:rPr>
          <w:rFonts w:eastAsia="MS Mincho"/>
          <w:color w:val="000000"/>
          <w:spacing w:val="-3"/>
          <w:sz w:val="20"/>
          <w:szCs w:val="20"/>
          <w:lang w:val="fr-FR"/>
        </w:rPr>
        <w:tab/>
      </w:r>
      <w:r>
        <w:rPr>
          <w:rFonts w:eastAsia="MS Mincho"/>
          <w:color w:val="000000"/>
          <w:spacing w:val="-3"/>
          <w:sz w:val="20"/>
          <w:szCs w:val="20"/>
          <w:lang w:val="fr-FR"/>
        </w:rPr>
        <w:tab/>
      </w:r>
      <w:r>
        <w:rPr>
          <w:rFonts w:eastAsia="MS Mincho"/>
          <w:color w:val="000000"/>
          <w:spacing w:val="-3"/>
          <w:sz w:val="20"/>
          <w:szCs w:val="20"/>
          <w:lang w:val="fr-FR"/>
        </w:rPr>
        <w:tab/>
      </w:r>
      <w:r>
        <w:rPr>
          <w:rFonts w:eastAsia="MS Mincho"/>
          <w:color w:val="000000"/>
          <w:spacing w:val="-3"/>
          <w:sz w:val="20"/>
          <w:szCs w:val="20"/>
          <w:lang w:val="fr-FR"/>
        </w:rPr>
        <w:t>1x2=2</w:t>
      </w:r>
    </w:p>
    <w:p>
      <w:pPr>
        <w:pStyle w:val="style0"/>
        <w:widowControl w:val="false"/>
        <w:tabs>
          <w:tab w:val="left" w:leader="none" w:pos="720"/>
          <w:tab w:val="left" w:leader="none" w:pos="1080"/>
          <w:tab w:val="left" w:leader="none" w:pos="1440"/>
        </w:tabs>
        <w:autoSpaceDE w:val="false"/>
        <w:autoSpaceDN w:val="false"/>
        <w:adjustRightInd w:val="false"/>
        <w:spacing w:before="1"/>
        <w:ind w:left="360" w:hanging="360"/>
        <w:rPr>
          <w:rFonts w:eastAsia="MS Mincho"/>
          <w:color w:val="000000"/>
          <w:spacing w:val="-3"/>
          <w:sz w:val="20"/>
          <w:szCs w:val="20"/>
          <w:lang w:val="fr-FR"/>
        </w:rPr>
      </w:pPr>
      <w:r>
        <w:rPr>
          <w:rFonts w:eastAsia="MS Mincho"/>
          <w:color w:val="000000"/>
          <w:spacing w:val="-3"/>
          <w:sz w:val="20"/>
          <w:szCs w:val="20"/>
          <w:lang w:val="fr-FR"/>
        </w:rPr>
        <w:t>g)</w:t>
      </w:r>
      <w:r>
        <w:rPr>
          <w:rFonts w:eastAsia="MS Mincho"/>
          <w:color w:val="000000"/>
          <w:spacing w:val="-3"/>
          <w:sz w:val="20"/>
          <w:szCs w:val="20"/>
          <w:lang w:val="fr-FR"/>
        </w:rPr>
        <w:tab/>
      </w:r>
      <w:r>
        <w:rPr>
          <w:rFonts w:eastAsia="MS Mincho"/>
          <w:color w:val="000000"/>
          <w:spacing w:val="-3"/>
          <w:sz w:val="20"/>
          <w:szCs w:val="20"/>
          <w:lang w:val="fr-FR"/>
        </w:rPr>
        <w:t>i)</w:t>
      </w:r>
      <w:r>
        <w:rPr>
          <w:rFonts w:eastAsia="MS Mincho"/>
          <w:color w:val="000000"/>
          <w:spacing w:val="-3"/>
          <w:sz w:val="20"/>
          <w:szCs w:val="20"/>
          <w:lang w:val="fr-FR"/>
        </w:rPr>
        <w:tab/>
      </w:r>
      <w:r>
        <w:rPr>
          <w:rFonts w:eastAsia="MS Mincho"/>
          <w:color w:val="000000"/>
          <w:spacing w:val="-3"/>
          <w:sz w:val="20"/>
          <w:szCs w:val="20"/>
          <w:lang w:val="fr-FR"/>
        </w:rPr>
        <w:t>Maradhi sugu</w:t>
      </w:r>
    </w:p>
    <w:p>
      <w:pPr>
        <w:pStyle w:val="style0"/>
        <w:widowControl w:val="false"/>
        <w:tabs>
          <w:tab w:val="left" w:leader="none" w:pos="720"/>
        </w:tabs>
        <w:autoSpaceDE w:val="false"/>
        <w:autoSpaceDN w:val="false"/>
        <w:adjustRightInd w:val="false"/>
        <w:ind w:left="360" w:hanging="360"/>
        <w:rPr>
          <w:rFonts w:eastAsia="MS Mincho"/>
          <w:color w:val="000000"/>
          <w:spacing w:val="-3"/>
          <w:sz w:val="20"/>
          <w:szCs w:val="20"/>
          <w:lang w:val="de-DE"/>
        </w:rPr>
      </w:pPr>
      <w:r>
        <w:rPr>
          <w:rFonts w:eastAsia="MS Mincho"/>
          <w:color w:val="000000"/>
          <w:spacing w:val="-3"/>
          <w:sz w:val="20"/>
          <w:szCs w:val="20"/>
          <w:lang w:val="fr-FR"/>
        </w:rPr>
        <w:tab/>
      </w:r>
      <w:r>
        <w:rPr>
          <w:rFonts w:eastAsia="MS Mincho"/>
          <w:color w:val="000000"/>
          <w:spacing w:val="-3"/>
          <w:sz w:val="20"/>
          <w:szCs w:val="20"/>
          <w:lang w:val="de-DE"/>
        </w:rPr>
        <w:t>ii)     Matiti</w:t>
      </w:r>
    </w:p>
    <w:p>
      <w:pPr>
        <w:pStyle w:val="style0"/>
        <w:widowControl w:val="false"/>
        <w:tabs>
          <w:tab w:val="left" w:leader="none" w:pos="720"/>
          <w:tab w:val="left" w:leader="none" w:pos="6481"/>
        </w:tabs>
        <w:autoSpaceDE w:val="false"/>
        <w:autoSpaceDN w:val="false"/>
        <w:adjustRightInd w:val="false"/>
        <w:ind w:left="360" w:hanging="360"/>
        <w:rPr>
          <w:rFonts w:eastAsia="MS Mincho"/>
          <w:color w:val="000000"/>
          <w:spacing w:val="-3"/>
          <w:sz w:val="20"/>
          <w:szCs w:val="20"/>
          <w:lang w:val="de-DE"/>
        </w:rPr>
      </w:pPr>
      <w:r>
        <w:rPr>
          <w:rFonts w:eastAsia="MS Mincho"/>
          <w:color w:val="000000"/>
          <w:spacing w:val="-3"/>
          <w:sz w:val="20"/>
          <w:szCs w:val="20"/>
          <w:lang w:val="de-DE"/>
        </w:rPr>
        <w:tab/>
      </w:r>
      <w:r>
        <w:rPr>
          <w:rFonts w:eastAsia="MS Mincho"/>
          <w:color w:val="000000"/>
          <w:spacing w:val="-3"/>
          <w:sz w:val="20"/>
          <w:szCs w:val="20"/>
          <w:lang w:val="de-DE"/>
        </w:rPr>
        <w:t>iii)   Uchunguzi wa mara kwa mara.</w:t>
      </w:r>
      <w:r>
        <w:rPr>
          <w:rFonts w:eastAsia="MS Mincho"/>
          <w:color w:val="000000"/>
          <w:spacing w:val="-3"/>
          <w:sz w:val="20"/>
          <w:szCs w:val="20"/>
          <w:lang w:val="de-DE"/>
        </w:rPr>
        <w:tab/>
      </w:r>
      <w:r>
        <w:rPr>
          <w:rFonts w:eastAsia="MS Mincho"/>
          <w:color w:val="000000"/>
          <w:spacing w:val="-3"/>
          <w:sz w:val="20"/>
          <w:szCs w:val="20"/>
          <w:lang w:val="de-DE"/>
        </w:rPr>
        <w:t>3x1=3</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2"/>
          <w:sz w:val="20"/>
          <w:szCs w:val="20"/>
          <w:lang w:val="de-DE"/>
        </w:rPr>
      </w:pPr>
      <w:r>
        <w:rPr>
          <w:rFonts w:eastAsia="MS Mincho"/>
          <w:color w:val="000000"/>
          <w:spacing w:val="-2"/>
          <w:sz w:val="20"/>
          <w:szCs w:val="20"/>
          <w:lang w:val="de-DE"/>
        </w:rPr>
        <w:t>2.</w:t>
      </w:r>
      <w:r>
        <w:rPr>
          <w:rFonts w:eastAsia="MS Mincho"/>
          <w:color w:val="000000"/>
          <w:spacing w:val="-2"/>
          <w:sz w:val="20"/>
          <w:szCs w:val="20"/>
          <w:lang w:val="de-DE"/>
        </w:rPr>
        <w:tab/>
      </w:r>
      <w:r>
        <w:rPr>
          <w:rFonts w:eastAsia="MS Mincho"/>
          <w:color w:val="000000"/>
          <w:spacing w:val="-2"/>
          <w:sz w:val="20"/>
          <w:szCs w:val="20"/>
          <w:lang w:val="de-DE"/>
        </w:rPr>
        <w:t>UFUPISHO</w:t>
      </w:r>
    </w:p>
    <w:p>
      <w:pPr>
        <w:pStyle w:val="style0"/>
        <w:widowControl w:val="false"/>
        <w:tabs>
          <w:tab w:val="left" w:leader="none" w:pos="720"/>
        </w:tabs>
        <w:autoSpaceDE w:val="false"/>
        <w:autoSpaceDN w:val="false"/>
        <w:adjustRightInd w:val="false"/>
        <w:ind w:left="360" w:hanging="360"/>
        <w:rPr>
          <w:rFonts w:eastAsia="MS Mincho"/>
          <w:color w:val="000000"/>
          <w:spacing w:val="-2"/>
          <w:sz w:val="20"/>
          <w:szCs w:val="20"/>
          <w:lang w:val="de-DE"/>
        </w:rPr>
      </w:pPr>
      <w:r>
        <w:rPr>
          <w:rFonts w:eastAsia="MS Mincho"/>
          <w:color w:val="000000"/>
          <w:spacing w:val="-2"/>
          <w:sz w:val="20"/>
          <w:szCs w:val="20"/>
          <w:lang w:val="de-DE"/>
        </w:rPr>
        <w:t>a)</w:t>
      </w:r>
    </w:p>
    <w:p>
      <w:pPr>
        <w:pStyle w:val="style0"/>
        <w:widowControl w:val="false"/>
        <w:tabs>
          <w:tab w:val="left" w:leader="none" w:pos="720"/>
          <w:tab w:val="left" w:leader="none" w:pos="1080"/>
        </w:tabs>
        <w:autoSpaceDE w:val="false"/>
        <w:autoSpaceDN w:val="false"/>
        <w:adjustRightInd w:val="false"/>
        <w:spacing w:before="2"/>
        <w:ind w:left="360" w:hanging="360"/>
        <w:rPr>
          <w:rFonts w:eastAsia="MS Mincho"/>
          <w:color w:val="000000"/>
          <w:spacing w:val="-2"/>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2"/>
          <w:sz w:val="20"/>
          <w:szCs w:val="20"/>
          <w:lang w:val="de-DE"/>
        </w:rPr>
        <w:t>Ufanisi wa taifa hugezwa kutokana na hali ya miundomsingi.</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2"/>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2"/>
          <w:sz w:val="20"/>
          <w:szCs w:val="20"/>
          <w:lang w:val="de-DE"/>
        </w:rPr>
        <w:t>Nchi zinazoendelea zina shida za kukwamua chumi zao.</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1"/>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1"/>
          <w:sz w:val="20"/>
          <w:szCs w:val="20"/>
          <w:lang w:val="de-DE"/>
        </w:rPr>
        <w:t>Pana udufu na changamoto nyingi zinazokumba sekta za utabibu, utumishi wa umma, elimu na zaraa</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1"/>
          <w:sz w:val="20"/>
          <w:szCs w:val="20"/>
          <w:lang w:val="de-DE"/>
        </w:rPr>
      </w:pPr>
      <w:r>
        <w:rPr>
          <w:rFonts w:eastAsia="MS Mincho"/>
          <w:color w:val="000000"/>
          <w:spacing w:val="-1"/>
          <w:sz w:val="20"/>
          <w:szCs w:val="20"/>
          <w:lang w:val="de-DE"/>
        </w:rPr>
        <w:t xml:space="preserve">       katika nchi </w:t>
      </w:r>
      <w:r>
        <w:rPr>
          <w:rFonts w:eastAsia="MS Mincho"/>
          <w:color w:val="000000"/>
          <w:spacing w:val="-2"/>
          <w:sz w:val="20"/>
          <w:szCs w:val="20"/>
          <w:lang w:val="de-DE"/>
        </w:rPr>
        <w:t>zinazoendelea.</w:t>
      </w:r>
    </w:p>
    <w:p>
      <w:pPr>
        <w:pStyle w:val="style0"/>
        <w:widowControl w:val="false"/>
        <w:tabs>
          <w:tab w:val="left" w:leader="none" w:pos="720"/>
          <w:tab w:val="left" w:leader="none" w:pos="1080"/>
        </w:tabs>
        <w:autoSpaceDE w:val="false"/>
        <w:autoSpaceDN w:val="false"/>
        <w:adjustRightInd w:val="false"/>
        <w:spacing w:before="2"/>
        <w:ind w:left="360" w:hanging="360"/>
        <w:rPr>
          <w:rFonts w:eastAsia="MS Mincho"/>
          <w:color w:val="000000"/>
          <w:spacing w:val="-1"/>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1"/>
          <w:sz w:val="20"/>
          <w:szCs w:val="20"/>
          <w:lang w:val="de-DE"/>
        </w:rPr>
        <w:t>Rais, naibu wake na makatibu wa wizara wamejitolea kupunguza mishahara yao kwa kiwango cha 20%.</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1"/>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1"/>
          <w:sz w:val="20"/>
          <w:szCs w:val="20"/>
          <w:lang w:val="de-DE"/>
        </w:rPr>
        <w:t>Rais amewahimiza wasimamizi wa taasisi za umma kudurusu mishahara kwa wafanyikazi wake.</w:t>
      </w:r>
    </w:p>
    <w:p>
      <w:pPr>
        <w:pStyle w:val="style0"/>
        <w:widowControl w:val="false"/>
        <w:tabs>
          <w:tab w:val="left" w:leader="none" w:pos="720"/>
          <w:tab w:val="left" w:leader="none" w:pos="1080"/>
        </w:tabs>
        <w:autoSpaceDE w:val="false"/>
        <w:autoSpaceDN w:val="false"/>
        <w:adjustRightInd w:val="false"/>
        <w:spacing w:before="1"/>
        <w:ind w:left="360" w:hanging="360"/>
        <w:rPr>
          <w:rFonts w:eastAsia="MS Mincho"/>
          <w:color w:val="000000"/>
          <w:spacing w:val="-2"/>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2"/>
          <w:sz w:val="20"/>
          <w:szCs w:val="20"/>
          <w:lang w:val="de-DE"/>
        </w:rPr>
        <w:t>Serikali inatumia 55% ya mapato ya ushuru kulipia mishahara.</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1"/>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1"/>
          <w:sz w:val="20"/>
          <w:szCs w:val="20"/>
          <w:lang w:val="de-DE"/>
        </w:rPr>
        <w:t>Kiwango cha kimataifa cha mapato kinachotumiwa na nchi zilizoendelea kulipia mishahara ni 35%</w:t>
      </w:r>
    </w:p>
    <w:p>
      <w:pPr>
        <w:pStyle w:val="style0"/>
        <w:widowControl w:val="false"/>
        <w:tabs>
          <w:tab w:val="left" w:leader="none" w:pos="720"/>
        </w:tabs>
        <w:autoSpaceDE w:val="false"/>
        <w:autoSpaceDN w:val="false"/>
        <w:adjustRightInd w:val="false"/>
        <w:ind w:left="360" w:hanging="360"/>
        <w:rPr>
          <w:rFonts w:eastAsia="MS Mincho"/>
          <w:color w:val="000000"/>
          <w:spacing w:val="-2"/>
          <w:sz w:val="20"/>
          <w:szCs w:val="20"/>
          <w:lang w:val="de-DE"/>
        </w:rPr>
      </w:pPr>
      <w:r>
        <w:rPr>
          <w:rFonts w:eastAsia="MS Mincho"/>
          <w:color w:val="000000"/>
          <w:spacing w:val="-2"/>
          <w:sz w:val="20"/>
          <w:szCs w:val="20"/>
          <w:lang w:val="de-DE"/>
        </w:rPr>
        <w:tab/>
      </w:r>
      <w:r>
        <w:rPr>
          <w:rFonts w:eastAsia="MS Mincho"/>
          <w:color w:val="000000"/>
          <w:spacing w:val="-2"/>
          <w:sz w:val="20"/>
          <w:szCs w:val="20"/>
          <w:lang w:val="de-DE"/>
        </w:rPr>
        <w:t>(hoja zozote 5x1=5)</w:t>
      </w:r>
    </w:p>
    <w:p>
      <w:pPr>
        <w:pStyle w:val="style0"/>
        <w:widowControl w:val="false"/>
        <w:tabs>
          <w:tab w:val="left" w:leader="none" w:pos="720"/>
        </w:tabs>
        <w:autoSpaceDE w:val="false"/>
        <w:autoSpaceDN w:val="false"/>
        <w:adjustRightInd w:val="false"/>
        <w:ind w:left="360" w:hanging="360"/>
        <w:rPr>
          <w:rFonts w:eastAsia="MS Mincho"/>
          <w:color w:val="000000"/>
          <w:spacing w:val="-2"/>
          <w:sz w:val="20"/>
          <w:szCs w:val="20"/>
          <w:lang w:val="de-DE"/>
        </w:rPr>
      </w:pPr>
      <w:r>
        <w:rPr>
          <w:rFonts w:eastAsia="MS Mincho"/>
          <w:color w:val="000000"/>
          <w:spacing w:val="-2"/>
          <w:sz w:val="20"/>
          <w:szCs w:val="20"/>
          <w:lang w:val="de-DE"/>
        </w:rPr>
        <w:t>b)</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1"/>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1"/>
          <w:sz w:val="20"/>
          <w:szCs w:val="20"/>
          <w:lang w:val="de-DE"/>
        </w:rPr>
        <w:t>Matumizi ya fedha yasiyo muhimu katika izara zisizo za msingi yapunguzwe.</w:t>
      </w:r>
    </w:p>
    <w:p>
      <w:pPr>
        <w:pStyle w:val="style0"/>
        <w:widowControl w:val="false"/>
        <w:tabs>
          <w:tab w:val="left" w:leader="none" w:pos="720"/>
          <w:tab w:val="left" w:leader="none" w:pos="1080"/>
        </w:tabs>
        <w:autoSpaceDE w:val="false"/>
        <w:autoSpaceDN w:val="false"/>
        <w:adjustRightInd w:val="false"/>
        <w:spacing w:before="1"/>
        <w:ind w:left="360" w:hanging="360"/>
        <w:rPr>
          <w:rFonts w:eastAsia="MS Mincho"/>
          <w:color w:val="000000"/>
          <w:spacing w:val="-2"/>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2"/>
          <w:sz w:val="20"/>
          <w:szCs w:val="20"/>
          <w:lang w:val="de-DE"/>
        </w:rPr>
        <w:t>Mianya ya ufuaji na ubadhirigu wa fedha izibwe.</w:t>
      </w:r>
    </w:p>
    <w:p>
      <w:pPr>
        <w:pStyle w:val="style0"/>
        <w:widowControl w:val="false"/>
        <w:tabs>
          <w:tab w:val="left" w:leader="none" w:pos="720"/>
          <w:tab w:val="left" w:leader="none" w:pos="1080"/>
        </w:tabs>
        <w:autoSpaceDE w:val="false"/>
        <w:autoSpaceDN w:val="false"/>
        <w:adjustRightInd w:val="false"/>
        <w:spacing w:before="1"/>
        <w:ind w:left="360" w:hanging="360"/>
        <w:rPr>
          <w:rFonts w:eastAsia="MS Mincho"/>
          <w:color w:val="000000"/>
          <w:spacing w:val="-1"/>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1"/>
          <w:sz w:val="20"/>
          <w:szCs w:val="20"/>
          <w:lang w:val="de-DE"/>
        </w:rPr>
        <w:t>Wizara mbalimbali k.v. ya usalama kuwajibika pesa zinazotengewa katika bajeti.</w:t>
      </w:r>
    </w:p>
    <w:p>
      <w:pPr>
        <w:pStyle w:val="style157"/>
        <w:tabs>
          <w:tab w:val="left" w:leader="none" w:pos="720"/>
        </w:tabs>
        <w:ind w:left="360" w:hanging="360"/>
        <w:rPr>
          <w:sz w:val="20"/>
          <w:szCs w:val="20"/>
          <w:lang w:val="de-DE"/>
        </w:rPr>
      </w:pPr>
      <w:r>
        <w:rPr>
          <w:spacing w:val="-2"/>
          <w:sz w:val="20"/>
          <w:szCs w:val="20"/>
          <w:lang w:val="de-DE"/>
        </w:rPr>
        <w:t xml:space="preserve">-      </w:t>
      </w:r>
      <w:r>
        <w:rPr>
          <w:sz w:val="20"/>
          <w:szCs w:val="20"/>
          <w:lang w:val="de-DE"/>
        </w:rPr>
        <w:t>Kanuni za zabuni na kandarasi za serikali zifuatwe na wan</w:t>
      </w:r>
      <w:r>
        <w:rPr>
          <w:sz w:val="20"/>
          <w:szCs w:val="20"/>
          <w:lang w:val="de-DE"/>
        </w:rPr>
        <w:t xml:space="preserve">aozikaidi wafunguliwe mashtaka </w:t>
      </w:r>
      <w:r>
        <w:rPr>
          <w:sz w:val="20"/>
          <w:szCs w:val="20"/>
          <w:lang w:val="de-DE"/>
        </w:rPr>
        <w:t xml:space="preserve">na kusukumwa nyuma ya </w:t>
      </w:r>
      <w:r>
        <w:rPr>
          <w:rFonts w:eastAsia="MS Mincho"/>
          <w:color w:val="000000"/>
          <w:spacing w:val="-2"/>
          <w:sz w:val="20"/>
          <w:szCs w:val="20"/>
          <w:lang w:val="de-DE"/>
        </w:rPr>
        <w:t>kizimba/gerezani.</w:t>
      </w:r>
    </w:p>
    <w:p>
      <w:pPr>
        <w:pStyle w:val="style0"/>
        <w:widowControl w:val="false"/>
        <w:tabs>
          <w:tab w:val="left" w:leader="none" w:pos="720"/>
          <w:tab w:val="left" w:leader="none" w:pos="1080"/>
        </w:tabs>
        <w:autoSpaceDE w:val="false"/>
        <w:autoSpaceDN w:val="false"/>
        <w:adjustRightInd w:val="false"/>
        <w:spacing w:before="1"/>
        <w:ind w:left="360" w:hanging="360"/>
        <w:rPr>
          <w:rFonts w:eastAsia="MS Mincho"/>
          <w:color w:val="000000"/>
          <w:spacing w:val="-2"/>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2"/>
          <w:sz w:val="20"/>
          <w:szCs w:val="20"/>
          <w:lang w:val="de-DE"/>
        </w:rPr>
        <w:t>Ziara za ughaibuni zinazoharibu fedha za umma zipunguzwe.</w:t>
      </w:r>
    </w:p>
    <w:p>
      <w:pPr>
        <w:pStyle w:val="style0"/>
        <w:widowControl w:val="false"/>
        <w:tabs>
          <w:tab w:val="left" w:leader="none" w:pos="720"/>
          <w:tab w:val="left" w:leader="none" w:pos="1080"/>
        </w:tabs>
        <w:autoSpaceDE w:val="false"/>
        <w:autoSpaceDN w:val="false"/>
        <w:adjustRightInd w:val="false"/>
        <w:spacing w:before="1"/>
        <w:ind w:left="360" w:hanging="360"/>
        <w:rPr>
          <w:rFonts w:eastAsia="MS Mincho"/>
          <w:color w:val="000000"/>
          <w:spacing w:val="-2"/>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2"/>
          <w:sz w:val="20"/>
          <w:szCs w:val="20"/>
          <w:lang w:val="de-DE"/>
        </w:rPr>
        <w:t>Warsha na makongomano yasiyo amilifu yafutiliwe mbali.</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2"/>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2"/>
          <w:sz w:val="20"/>
          <w:szCs w:val="20"/>
          <w:lang w:val="de-DE"/>
        </w:rPr>
        <w:t>Maafisa wa umma waghairi kutumia magari mazito yanayogubia mafuta.</w:t>
      </w:r>
    </w:p>
    <w:p>
      <w:pPr>
        <w:pStyle w:val="style0"/>
        <w:widowControl w:val="false"/>
        <w:tabs>
          <w:tab w:val="left" w:leader="none" w:pos="720"/>
          <w:tab w:val="left" w:leader="none" w:pos="1080"/>
        </w:tabs>
        <w:autoSpaceDE w:val="false"/>
        <w:autoSpaceDN w:val="false"/>
        <w:adjustRightInd w:val="false"/>
        <w:spacing w:before="1"/>
        <w:ind w:left="360" w:hanging="360"/>
        <w:rPr>
          <w:rFonts w:eastAsia="MS Mincho"/>
          <w:color w:val="000000"/>
          <w:spacing w:val="-2"/>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2"/>
          <w:sz w:val="20"/>
          <w:szCs w:val="20"/>
          <w:lang w:val="de-DE"/>
        </w:rPr>
        <w:t>malipo kwa wafanyakazi hewa yakomeshwe.</w:t>
      </w:r>
    </w:p>
    <w:p>
      <w:pPr>
        <w:pStyle w:val="style0"/>
        <w:widowControl w:val="false"/>
        <w:tabs>
          <w:tab w:val="left" w:leader="none" w:pos="720"/>
          <w:tab w:val="left" w:leader="none" w:pos="1080"/>
        </w:tabs>
        <w:autoSpaceDE w:val="false"/>
        <w:autoSpaceDN w:val="false"/>
        <w:adjustRightInd w:val="false"/>
        <w:ind w:left="360" w:hanging="360"/>
        <w:rPr>
          <w:rFonts w:eastAsia="MS Mincho"/>
          <w:color w:val="000000"/>
          <w:spacing w:val="-2"/>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2"/>
          <w:sz w:val="20"/>
          <w:szCs w:val="20"/>
          <w:lang w:val="de-DE"/>
        </w:rPr>
        <w:t>Wafanyakazi wa ziada k.v. makamishina wa kaunti wafutwe kazi.</w:t>
      </w:r>
    </w:p>
    <w:p>
      <w:pPr>
        <w:pStyle w:val="style0"/>
        <w:widowControl w:val="false"/>
        <w:tabs>
          <w:tab w:val="left" w:leader="none" w:pos="720"/>
          <w:tab w:val="left" w:leader="none" w:pos="1080"/>
          <w:tab w:val="left" w:leader="none" w:pos="7201"/>
        </w:tabs>
        <w:autoSpaceDE w:val="false"/>
        <w:autoSpaceDN w:val="false"/>
        <w:adjustRightInd w:val="false"/>
        <w:ind w:left="360" w:hanging="360"/>
        <w:rPr>
          <w:rFonts w:eastAsia="MS Mincho"/>
          <w:color w:val="000000"/>
          <w:spacing w:val="-2"/>
          <w:sz w:val="20"/>
          <w:szCs w:val="20"/>
          <w:lang w:val="de-DE"/>
        </w:rPr>
      </w:pPr>
      <w:r>
        <w:rPr>
          <w:rFonts w:eastAsia="MS Mincho"/>
          <w:color w:val="000000"/>
          <w:spacing w:val="-2"/>
          <w:sz w:val="20"/>
          <w:szCs w:val="20"/>
          <w:lang w:val="de-DE"/>
        </w:rPr>
        <w:t>-</w:t>
      </w:r>
      <w:r>
        <w:rPr>
          <w:rFonts w:eastAsia="MS Mincho"/>
          <w:color w:val="000000"/>
          <w:spacing w:val="-2"/>
          <w:sz w:val="20"/>
          <w:szCs w:val="20"/>
          <w:lang w:val="de-DE"/>
        </w:rPr>
        <w:tab/>
      </w:r>
      <w:r>
        <w:rPr>
          <w:rFonts w:eastAsia="MS Mincho"/>
          <w:color w:val="000000"/>
          <w:spacing w:val="-2"/>
          <w:sz w:val="20"/>
          <w:szCs w:val="20"/>
          <w:lang w:val="de-DE"/>
        </w:rPr>
        <w:t>marupurupu kwa watumishi wa taasisi za umma yapunguzwe maradufu. (hoja zozote 8*1=8)</w:t>
      </w:r>
    </w:p>
    <w:p>
      <w:pPr>
        <w:pStyle w:val="style0"/>
        <w:tabs>
          <w:tab w:val="left" w:leader="none" w:pos="720"/>
        </w:tabs>
        <w:rPr>
          <w:rFonts w:eastAsia="MS Mincho"/>
          <w:b/>
          <w:color w:val="000000"/>
          <w:spacing w:val="-2"/>
          <w:sz w:val="20"/>
          <w:szCs w:val="20"/>
          <w:u w:val="single"/>
          <w:lang w:val="de-DE"/>
        </w:rPr>
      </w:pPr>
    </w:p>
    <w:p>
      <w:pPr>
        <w:pStyle w:val="style0"/>
        <w:tabs>
          <w:tab w:val="left" w:leader="none" w:pos="720"/>
        </w:tabs>
        <w:ind w:left="360" w:hanging="360"/>
        <w:rPr>
          <w:rFonts w:eastAsia="MS Mincho"/>
          <w:b/>
          <w:color w:val="000000"/>
          <w:spacing w:val="-2"/>
          <w:sz w:val="20"/>
          <w:szCs w:val="20"/>
          <w:u w:val="single"/>
          <w:lang w:val="de-DE"/>
        </w:rPr>
      </w:pPr>
      <w:r>
        <w:rPr>
          <w:rFonts w:eastAsia="MS Mincho"/>
          <w:b/>
          <w:color w:val="000000"/>
          <w:spacing w:val="-2"/>
          <w:sz w:val="20"/>
          <w:szCs w:val="20"/>
          <w:u w:val="single"/>
          <w:lang w:val="de-DE"/>
        </w:rPr>
        <w:t>Matumizi Ya Lugha</w:t>
      </w:r>
    </w:p>
    <w:p>
      <w:pPr>
        <w:pStyle w:val="style0"/>
        <w:tabs>
          <w:tab w:val="left" w:leader="none" w:pos="720"/>
        </w:tabs>
        <w:ind w:left="360" w:hanging="360"/>
        <w:jc w:val="both"/>
        <w:rPr>
          <w:b/>
          <w:sz w:val="20"/>
          <w:szCs w:val="20"/>
          <w:lang w:val="de-DE"/>
        </w:rPr>
      </w:pPr>
      <w:r>
        <w:rPr>
          <w:sz w:val="20"/>
          <w:szCs w:val="20"/>
          <w:lang w:val="de-DE"/>
        </w:rPr>
        <w:t>a.</w:t>
      </w:r>
      <w:r>
        <w:rPr>
          <w:b/>
          <w:sz w:val="20"/>
          <w:szCs w:val="20"/>
          <w:lang w:val="de-DE"/>
        </w:rPr>
        <w:t>(i) Ala tuli</w:t>
      </w:r>
    </w:p>
    <w:p>
      <w:pPr>
        <w:pStyle w:val="style0"/>
        <w:tabs>
          <w:tab w:val="left" w:leader="none" w:pos="720"/>
        </w:tabs>
        <w:ind w:left="360" w:hanging="360"/>
        <w:jc w:val="both"/>
        <w:rPr>
          <w:sz w:val="20"/>
          <w:szCs w:val="20"/>
          <w:lang w:val="de-DE"/>
        </w:rPr>
      </w:pPr>
      <w:r>
        <w:rPr>
          <w:sz w:val="20"/>
          <w:szCs w:val="20"/>
          <w:lang w:val="de-DE"/>
        </w:rPr>
        <w:tab/>
      </w:r>
      <w:r>
        <w:rPr>
          <w:sz w:val="20"/>
          <w:szCs w:val="20"/>
          <w:lang w:val="de-DE"/>
        </w:rPr>
        <w:t>Ala za kutamka hutulia bila kusogeana wakati wa kutamka. Mfano ufizi, meno, kaakaa gumu kuromeo, pua (alama 2)</w:t>
      </w:r>
    </w:p>
    <w:p>
      <w:pPr>
        <w:pStyle w:val="style0"/>
        <w:tabs>
          <w:tab w:val="left" w:leader="none" w:pos="720"/>
        </w:tabs>
        <w:ind w:left="360" w:hanging="360"/>
        <w:jc w:val="both"/>
        <w:rPr>
          <w:b/>
          <w:sz w:val="20"/>
          <w:szCs w:val="20"/>
          <w:lang w:val="de-DE"/>
        </w:rPr>
      </w:pPr>
      <w:r>
        <w:rPr>
          <w:b/>
          <w:sz w:val="20"/>
          <w:szCs w:val="20"/>
          <w:lang w:val="de-DE"/>
        </w:rPr>
        <w:t>(ii) Ala sogezi</w:t>
      </w:r>
    </w:p>
    <w:p>
      <w:pPr>
        <w:pStyle w:val="style0"/>
        <w:tabs>
          <w:tab w:val="left" w:leader="none" w:pos="720"/>
        </w:tabs>
        <w:ind w:left="360" w:hanging="360"/>
        <w:jc w:val="both"/>
        <w:rPr>
          <w:sz w:val="20"/>
          <w:szCs w:val="20"/>
          <w:lang w:val="de-DE"/>
        </w:rPr>
      </w:pPr>
      <w:r>
        <w:rPr>
          <w:sz w:val="20"/>
          <w:szCs w:val="20"/>
          <w:lang w:val="de-DE"/>
        </w:rPr>
        <w:tab/>
      </w:r>
      <w:r>
        <w:rPr>
          <w:sz w:val="20"/>
          <w:szCs w:val="20"/>
          <w:lang w:val="de-DE"/>
        </w:rPr>
        <w:t>Ala za kutamka husogeana mfano midomo na ulimi (Alama 2)</w:t>
      </w:r>
    </w:p>
    <w:p>
      <w:pPr>
        <w:pStyle w:val="style0"/>
        <w:tabs>
          <w:tab w:val="left" w:leader="none" w:pos="720"/>
        </w:tabs>
        <w:ind w:left="360" w:hanging="360"/>
        <w:jc w:val="both"/>
        <w:rPr>
          <w:sz w:val="20"/>
          <w:szCs w:val="20"/>
          <w:lang w:val="de-DE"/>
        </w:rPr>
      </w:pPr>
      <w:r>
        <w:rPr>
          <w:sz w:val="20"/>
          <w:szCs w:val="20"/>
          <w:lang w:val="de-DE"/>
        </w:rPr>
        <w:t>b.</w:t>
      </w:r>
      <w:r>
        <w:rPr>
          <w:sz w:val="20"/>
          <w:szCs w:val="20"/>
          <w:lang w:val="de-DE"/>
        </w:rPr>
        <w:tab/>
      </w:r>
      <w:r>
        <w:rPr>
          <w:sz w:val="20"/>
          <w:szCs w:val="20"/>
          <w:lang w:val="de-DE"/>
        </w:rPr>
        <w:t>Aliyempiga (Alama 3)</w:t>
      </w:r>
    </w:p>
    <w:p>
      <w:pPr>
        <w:pStyle w:val="style157"/>
        <w:tabs>
          <w:tab w:val="left" w:leader="none" w:pos="720"/>
        </w:tabs>
        <w:ind w:left="360" w:hanging="360"/>
        <w:rPr>
          <w:sz w:val="20"/>
          <w:szCs w:val="20"/>
          <w:lang w:val="de-DE"/>
        </w:rPr>
      </w:pPr>
      <w:r>
        <w:rPr>
          <w:sz w:val="20"/>
          <w:szCs w:val="20"/>
          <w:lang w:val="de-DE"/>
        </w:rPr>
        <w:t>c.</w:t>
      </w:r>
      <w:r>
        <w:rPr>
          <w:sz w:val="20"/>
          <w:szCs w:val="20"/>
          <w:lang w:val="de-DE"/>
        </w:rPr>
        <w:tab/>
      </w:r>
      <w:r>
        <w:rPr>
          <w:sz w:val="20"/>
          <w:szCs w:val="20"/>
          <w:lang w:val="de-DE"/>
        </w:rPr>
        <w:t>Maria alipika taratibu huku mama akimwelekeza vizuri  (alama.2</w:t>
      </w:r>
    </w:p>
    <w:p>
      <w:pPr>
        <w:pStyle w:val="style157"/>
        <w:tabs>
          <w:tab w:val="left" w:leader="none" w:pos="720"/>
        </w:tabs>
        <w:ind w:left="360" w:hanging="360"/>
        <w:rPr>
          <w:sz w:val="20"/>
          <w:szCs w:val="20"/>
          <w:lang w:val="de-DE"/>
        </w:rPr>
      </w:pPr>
      <w:r>
        <w:rPr>
          <w:sz w:val="20"/>
          <w:szCs w:val="20"/>
          <w:lang w:val="de-DE"/>
        </w:rPr>
        <w:t xml:space="preserve">i. </w:t>
      </w:r>
      <w:r>
        <w:rPr>
          <w:sz w:val="20"/>
          <w:szCs w:val="20"/>
          <w:lang w:val="de-DE"/>
        </w:rPr>
        <w:tab/>
      </w:r>
      <w:r>
        <w:rPr>
          <w:sz w:val="20"/>
          <w:szCs w:val="20"/>
          <w:lang w:val="de-DE"/>
        </w:rPr>
        <w:t>KU katika sikumwelewa kiwakilishi cha wakati uliopita katika hali kanushi.</w:t>
      </w:r>
    </w:p>
    <w:p>
      <w:pPr>
        <w:pStyle w:val="style157"/>
        <w:tabs>
          <w:tab w:val="left" w:leader="none" w:pos="720"/>
        </w:tabs>
        <w:ind w:left="360" w:hanging="360"/>
        <w:rPr>
          <w:sz w:val="20"/>
          <w:szCs w:val="20"/>
          <w:lang w:val="de-DE"/>
        </w:rPr>
      </w:pPr>
      <w:r>
        <w:rPr>
          <w:sz w:val="20"/>
          <w:szCs w:val="20"/>
          <w:lang w:val="de-DE"/>
        </w:rPr>
        <w:t>ii.</w:t>
      </w:r>
      <w:r>
        <w:rPr>
          <w:sz w:val="20"/>
          <w:szCs w:val="20"/>
          <w:lang w:val="de-DE"/>
        </w:rPr>
        <w:tab/>
      </w:r>
      <w:r>
        <w:rPr>
          <w:sz w:val="20"/>
          <w:szCs w:val="20"/>
          <w:lang w:val="de-DE"/>
        </w:rPr>
        <w:t>KU katika kuwatunza ni ya ngeli ya vitenzi –nomino/vitenzi –jina.</w:t>
      </w:r>
    </w:p>
    <w:p>
      <w:pPr>
        <w:pStyle w:val="style157"/>
        <w:tabs>
          <w:tab w:val="left" w:leader="none" w:pos="720"/>
        </w:tabs>
        <w:ind w:left="360" w:hanging="360"/>
        <w:rPr>
          <w:sz w:val="20"/>
          <w:szCs w:val="20"/>
          <w:lang w:val="de-DE"/>
        </w:rPr>
      </w:pPr>
      <w:r>
        <w:rPr>
          <w:sz w:val="20"/>
          <w:szCs w:val="20"/>
          <w:lang w:val="de-DE"/>
        </w:rPr>
        <w:t>d.</w:t>
      </w:r>
      <w:r>
        <w:rPr>
          <w:sz w:val="20"/>
          <w:szCs w:val="20"/>
          <w:lang w:val="de-DE"/>
        </w:rPr>
        <w:tab/>
      </w:r>
      <w:r>
        <w:rPr>
          <w:sz w:val="20"/>
          <w:szCs w:val="20"/>
          <w:lang w:val="de-DE"/>
        </w:rPr>
        <w:t>i.Jaribu – Jaribio,mjarabu,kujaribu</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ii.chuma – uchumi,mchumi,chumo,kuchuma  2x1/2=1</w:t>
      </w:r>
    </w:p>
    <w:p>
      <w:pPr>
        <w:pStyle w:val="style0"/>
        <w:tabs>
          <w:tab w:val="left" w:leader="none" w:pos="720"/>
        </w:tabs>
        <w:ind w:left="360" w:hanging="360"/>
        <w:rPr>
          <w:sz w:val="20"/>
          <w:szCs w:val="20"/>
          <w:lang w:val="de-DE"/>
        </w:rPr>
      </w:pPr>
      <w:r>
        <w:rPr>
          <w:sz w:val="20"/>
          <w:szCs w:val="20"/>
          <w:lang w:val="de-DE"/>
        </w:rPr>
        <w:t xml:space="preserve">e. </w:t>
      </w:r>
      <w:r>
        <w:rPr>
          <w:sz w:val="20"/>
          <w:szCs w:val="20"/>
          <w:lang w:val="de-DE"/>
        </w:rPr>
        <w:tab/>
      </w:r>
      <w:r>
        <w:rPr>
          <w:sz w:val="20"/>
          <w:szCs w:val="20"/>
          <w:lang w:val="de-DE"/>
        </w:rPr>
        <w:t>Ungeacha masomo,ungetaabika vile (alama.2)</w:t>
      </w:r>
    </w:p>
    <w:p>
      <w:pPr>
        <w:pStyle w:val="style0"/>
        <w:tabs>
          <w:tab w:val="left" w:leader="none" w:pos="720"/>
        </w:tabs>
        <w:ind w:left="360" w:hanging="360"/>
        <w:rPr>
          <w:sz w:val="20"/>
          <w:szCs w:val="20"/>
          <w:lang w:val="de-DE"/>
        </w:rPr>
      </w:pPr>
      <w:r>
        <w:rPr>
          <w:sz w:val="20"/>
          <w:szCs w:val="20"/>
          <w:lang w:val="de-DE"/>
        </w:rPr>
        <w:t>f.</w:t>
      </w:r>
      <w:r>
        <w:rPr>
          <w:sz w:val="20"/>
          <w:szCs w:val="20"/>
          <w:lang w:val="de-DE"/>
        </w:rPr>
        <w:tab/>
      </w:r>
      <w:r>
        <w:rPr>
          <w:sz w:val="20"/>
          <w:szCs w:val="20"/>
          <w:lang w:val="de-DE"/>
        </w:rPr>
        <w:t>Tulibeba maji ya kutosha –huru</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Tulipoenda safari Turkana –tegemezi</w:t>
      </w:r>
    </w:p>
    <w:p>
      <w:pPr>
        <w:pStyle w:val="style157"/>
        <w:tabs>
          <w:tab w:val="left" w:leader="none" w:pos="720"/>
        </w:tabs>
        <w:ind w:left="360" w:hanging="360"/>
        <w:rPr>
          <w:sz w:val="20"/>
          <w:szCs w:val="20"/>
          <w:lang w:val="de-DE"/>
        </w:rPr>
      </w:pPr>
      <w:r>
        <w:rPr>
          <w:sz w:val="20"/>
          <w:szCs w:val="20"/>
          <w:lang w:val="de-DE"/>
        </w:rPr>
        <w:t>g.</w:t>
      </w:r>
      <w:r>
        <w:rPr>
          <w:sz w:val="20"/>
          <w:szCs w:val="20"/>
          <w:lang w:val="de-DE"/>
        </w:rPr>
        <w:tab/>
      </w:r>
      <w:r>
        <w:rPr>
          <w:sz w:val="20"/>
          <w:szCs w:val="20"/>
          <w:lang w:val="de-DE"/>
        </w:rPr>
        <w:t>Juma : Maria,ulimwona Farida?</w:t>
      </w:r>
    </w:p>
    <w:p>
      <w:pPr>
        <w:pStyle w:val="style0"/>
        <w:tabs>
          <w:tab w:val="left" w:leader="none" w:pos="720"/>
        </w:tabs>
        <w:ind w:left="360" w:hanging="360"/>
        <w:rPr>
          <w:sz w:val="20"/>
          <w:szCs w:val="20"/>
          <w:lang w:val="fr-FR"/>
        </w:rPr>
      </w:pPr>
      <w:r>
        <w:rPr>
          <w:sz w:val="20"/>
          <w:szCs w:val="20"/>
          <w:lang w:val="de-DE"/>
        </w:rPr>
        <w:t xml:space="preserve">   </w:t>
      </w:r>
      <w:r>
        <w:rPr>
          <w:sz w:val="20"/>
          <w:szCs w:val="20"/>
          <w:lang w:val="de-DE"/>
        </w:rPr>
        <w:tab/>
      </w:r>
      <w:r>
        <w:rPr>
          <w:sz w:val="20"/>
          <w:szCs w:val="20"/>
          <w:lang w:val="fr-FR"/>
        </w:rPr>
        <w:t>Maria : La,hakuwepo jana.   6x1/3 =2</w:t>
      </w:r>
    </w:p>
    <w:p>
      <w:pPr>
        <w:pStyle w:val="style0"/>
        <w:tabs>
          <w:tab w:val="left" w:leader="none" w:pos="720"/>
        </w:tabs>
        <w:ind w:left="360" w:hanging="360"/>
        <w:rPr>
          <w:sz w:val="20"/>
          <w:szCs w:val="20"/>
          <w:lang w:val="fr-FR"/>
        </w:rPr>
      </w:pPr>
      <w:r>
        <w:rPr>
          <w:sz w:val="20"/>
          <w:szCs w:val="20"/>
          <w:lang w:val="fr-FR"/>
        </w:rPr>
        <w:t>h.</w:t>
      </w:r>
      <w:r>
        <w:rPr>
          <w:sz w:val="20"/>
          <w:szCs w:val="20"/>
          <w:lang w:val="fr-FR"/>
        </w:rPr>
        <w:tab/>
      </w:r>
      <w:r>
        <w:rPr>
          <w:sz w:val="20"/>
          <w:szCs w:val="20"/>
          <w:lang w:val="fr-FR"/>
        </w:rPr>
        <w:t>Chakula kimeliwa  (alama.2</w:t>
      </w:r>
    </w:p>
    <w:p>
      <w:pPr>
        <w:pStyle w:val="style0"/>
        <w:tabs>
          <w:tab w:val="left" w:leader="none" w:pos="720"/>
        </w:tabs>
        <w:ind w:left="360" w:hanging="360"/>
        <w:rPr>
          <w:sz w:val="20"/>
          <w:szCs w:val="20"/>
          <w:lang w:val="fr-FR"/>
        </w:rPr>
      </w:pPr>
      <w:r>
        <w:rPr>
          <w:sz w:val="20"/>
          <w:szCs w:val="20"/>
          <w:lang w:val="fr-FR"/>
        </w:rPr>
        <w:t>i.</w:t>
      </w:r>
      <w:r>
        <w:rPr>
          <w:sz w:val="20"/>
          <w:szCs w:val="20"/>
          <w:lang w:val="fr-FR"/>
        </w:rPr>
        <w:tab/>
      </w:r>
      <w:r>
        <w:rPr>
          <w:sz w:val="20"/>
          <w:szCs w:val="20"/>
          <w:lang w:val="fr-FR"/>
        </w:rPr>
        <w:t>madovu ya kiafrika yameharibu machaka .1x2 =2</w:t>
      </w:r>
    </w:p>
    <w:p>
      <w:pPr>
        <w:pStyle w:val="style0"/>
        <w:tabs>
          <w:tab w:val="left" w:leader="none" w:pos="720"/>
        </w:tabs>
        <w:ind w:left="360" w:hanging="360"/>
        <w:rPr>
          <w:sz w:val="20"/>
          <w:szCs w:val="20"/>
          <w:lang w:val="fr-FR"/>
        </w:rPr>
      </w:pPr>
      <w:r>
        <w:rPr>
          <w:sz w:val="20"/>
          <w:szCs w:val="20"/>
          <w:lang w:val="fr-FR"/>
        </w:rPr>
        <w:t xml:space="preserve">j. </w:t>
      </w:r>
      <w:r>
        <w:rPr>
          <w:sz w:val="20"/>
          <w:szCs w:val="20"/>
          <w:lang w:val="fr-FR"/>
        </w:rPr>
        <w:tab/>
      </w:r>
      <w:r>
        <w:rPr>
          <w:sz w:val="20"/>
          <w:szCs w:val="20"/>
          <w:lang w:val="fr-FR"/>
        </w:rPr>
        <w:t>“Ruheni,acha tabia ya ulevi,”Kasisi alimwambia</w:t>
      </w:r>
    </w:p>
    <w:p>
      <w:pPr>
        <w:pStyle w:val="style157"/>
        <w:tabs>
          <w:tab w:val="left" w:leader="none" w:pos="720"/>
        </w:tabs>
        <w:ind w:left="360" w:hanging="360"/>
        <w:rPr>
          <w:sz w:val="20"/>
          <w:szCs w:val="20"/>
          <w:lang w:val="fr-FR"/>
        </w:rPr>
      </w:pPr>
      <w:r>
        <w:rPr>
          <w:sz w:val="20"/>
          <w:szCs w:val="20"/>
          <w:lang w:val="fr-FR"/>
        </w:rPr>
        <w:t>k.</w:t>
      </w:r>
      <w:r>
        <w:rPr>
          <w:sz w:val="20"/>
          <w:szCs w:val="20"/>
          <w:lang w:val="fr-FR"/>
        </w:rPr>
        <w:tab/>
      </w:r>
      <w:r>
        <w:rPr>
          <w:sz w:val="20"/>
          <w:szCs w:val="20"/>
          <w:lang w:val="fr-FR"/>
        </w:rPr>
        <w:t>Shombo   -harufu ya samaki  aliyevuliwa</w:t>
      </w:r>
    </w:p>
    <w:p>
      <w:pPr>
        <w:pStyle w:val="style157"/>
        <w:tabs>
          <w:tab w:val="left" w:leader="none" w:pos="720"/>
        </w:tabs>
        <w:ind w:left="360" w:hanging="360"/>
        <w:rPr>
          <w:sz w:val="20"/>
          <w:szCs w:val="20"/>
          <w:lang w:val="fr-FR"/>
        </w:rPr>
      </w:pPr>
      <w:r>
        <w:rPr>
          <w:sz w:val="20"/>
          <w:szCs w:val="20"/>
          <w:lang w:val="fr-FR"/>
        </w:rPr>
        <w:t xml:space="preserve">   </w:t>
      </w:r>
    </w:p>
    <w:p>
      <w:pPr>
        <w:pStyle w:val="style157"/>
        <w:tabs>
          <w:tab w:val="left" w:leader="none" w:pos="720"/>
        </w:tabs>
        <w:ind w:left="360" w:hanging="360"/>
        <w:rPr>
          <w:sz w:val="20"/>
          <w:szCs w:val="20"/>
          <w:lang w:val="fr-FR"/>
        </w:rPr>
      </w:pPr>
      <w:r>
        <w:rPr>
          <w:sz w:val="20"/>
          <w:szCs w:val="20"/>
          <w:lang w:val="fr-FR"/>
        </w:rPr>
        <w:t xml:space="preserve">   </w:t>
      </w:r>
      <w:r>
        <w:rPr>
          <w:sz w:val="20"/>
          <w:szCs w:val="20"/>
          <w:lang w:val="fr-FR"/>
        </w:rPr>
        <w:tab/>
      </w:r>
      <w:r>
        <w:rPr>
          <w:sz w:val="20"/>
          <w:szCs w:val="20"/>
          <w:lang w:val="fr-FR"/>
        </w:rPr>
        <w:t>Chombo    –kifaa cha kufanya kazi,zana za kazi</w:t>
      </w:r>
    </w:p>
    <w:p>
      <w:pPr>
        <w:pStyle w:val="style157"/>
        <w:tabs>
          <w:tab w:val="left" w:leader="none" w:pos="720"/>
        </w:tabs>
        <w:ind w:left="360" w:hanging="360"/>
        <w:rPr>
          <w:sz w:val="20"/>
          <w:szCs w:val="20"/>
          <w:lang w:val="fr-FR"/>
        </w:rPr>
      </w:pPr>
      <w:r>
        <w:rPr>
          <w:sz w:val="20"/>
          <w:szCs w:val="20"/>
          <w:lang w:val="fr-FR"/>
        </w:rPr>
        <w:t xml:space="preserve">                       kifaa cha kutilia kitu</w:t>
      </w:r>
    </w:p>
    <w:p>
      <w:pPr>
        <w:pStyle w:val="style157"/>
        <w:tabs>
          <w:tab w:val="left" w:leader="none" w:pos="720"/>
        </w:tabs>
        <w:ind w:left="360" w:hanging="360"/>
        <w:rPr>
          <w:sz w:val="20"/>
          <w:szCs w:val="20"/>
          <w:lang w:val="fr-FR"/>
        </w:rPr>
      </w:pPr>
      <w:r>
        <w:rPr>
          <w:sz w:val="20"/>
          <w:szCs w:val="20"/>
          <w:lang w:val="fr-FR"/>
        </w:rPr>
        <w:t xml:space="preserve">                       kit</w:t>
      </w:r>
      <w:r>
        <w:rPr>
          <w:sz w:val="20"/>
          <w:szCs w:val="20"/>
          <w:lang w:val="fr-FR"/>
        </w:rPr>
        <w:t>u cha kusafiria</w:t>
      </w:r>
    </w:p>
    <w:p>
      <w:pPr>
        <w:pStyle w:val="style157"/>
        <w:tabs>
          <w:tab w:val="left" w:leader="none" w:pos="720"/>
        </w:tabs>
        <w:ind w:left="360" w:hanging="360"/>
        <w:rPr>
          <w:sz w:val="20"/>
          <w:szCs w:val="20"/>
          <w:lang w:val="fr-FR"/>
        </w:rPr>
      </w:pPr>
      <w:r>
        <w:rPr>
          <w:sz w:val="20"/>
          <w:szCs w:val="20"/>
          <w:lang w:val="fr-FR"/>
        </w:rPr>
        <w:t xml:space="preserve">                       Njia ya mawasiliano</w:t>
      </w:r>
    </w:p>
    <w:p>
      <w:pPr>
        <w:pStyle w:val="style157"/>
        <w:tabs>
          <w:tab w:val="left" w:leader="none" w:pos="720"/>
        </w:tabs>
        <w:ind w:left="360" w:hanging="360"/>
        <w:rPr>
          <w:sz w:val="20"/>
          <w:szCs w:val="20"/>
          <w:lang w:val="fr-FR"/>
        </w:rPr>
      </w:pPr>
      <w:r>
        <w:rPr>
          <w:sz w:val="20"/>
          <w:szCs w:val="20"/>
          <w:lang w:val="fr-FR"/>
        </w:rPr>
        <w:t xml:space="preserve">                       Shirika ,idara</w:t>
      </w:r>
    </w:p>
    <w:p>
      <w:pPr>
        <w:pStyle w:val="style157"/>
        <w:tabs>
          <w:tab w:val="left" w:leader="none" w:pos="720"/>
        </w:tabs>
        <w:ind w:left="360" w:hanging="360"/>
        <w:rPr>
          <w:sz w:val="20"/>
          <w:szCs w:val="20"/>
          <w:lang w:val="fr-FR"/>
        </w:rPr>
      </w:pPr>
      <w:r>
        <w:rPr>
          <w:sz w:val="20"/>
          <w:szCs w:val="20"/>
          <w:lang w:val="fr-FR"/>
        </w:rPr>
        <w:t xml:space="preserve"> </w:t>
      </w:r>
    </w:p>
    <w:p>
      <w:pPr>
        <w:pStyle w:val="style157"/>
        <w:tabs>
          <w:tab w:val="left" w:leader="none" w:pos="720"/>
        </w:tabs>
        <w:ind w:left="360" w:hanging="360"/>
        <w:rPr>
          <w:sz w:val="20"/>
          <w:szCs w:val="20"/>
          <w:lang w:val="fr-FR"/>
        </w:rPr>
      </w:pPr>
      <w:r>
        <w:rPr>
          <w:sz w:val="20"/>
          <w:szCs w:val="20"/>
          <w:lang w:val="fr-FR"/>
        </w:rPr>
        <w:t xml:space="preserve">l.  </w:t>
      </w:r>
      <w:r>
        <w:rPr>
          <w:sz w:val="20"/>
          <w:szCs w:val="20"/>
          <w:lang w:val="fr-FR"/>
        </w:rPr>
        <w:tab/>
      </w:r>
      <w:r>
        <w:rPr>
          <w:sz w:val="20"/>
          <w:szCs w:val="20"/>
          <w:lang w:val="fr-FR"/>
        </w:rPr>
        <w:t>I-ZI   -  Tikiti imenunuliwa</w:t>
      </w:r>
    </w:p>
    <w:p>
      <w:pPr>
        <w:pStyle w:val="style0"/>
        <w:tabs>
          <w:tab w:val="left" w:leader="none" w:pos="720"/>
        </w:tabs>
        <w:ind w:left="360" w:hanging="360"/>
        <w:rPr>
          <w:sz w:val="20"/>
          <w:szCs w:val="20"/>
          <w:lang w:val="fr-FR"/>
        </w:rPr>
      </w:pPr>
      <w:r>
        <w:rPr>
          <w:sz w:val="20"/>
          <w:szCs w:val="20"/>
          <w:lang w:val="fr-FR"/>
        </w:rPr>
        <w:t xml:space="preserve">      Tikiti zimenunuliwa    </w:t>
      </w:r>
    </w:p>
    <w:p>
      <w:pPr>
        <w:pStyle w:val="style0"/>
        <w:tabs>
          <w:tab w:val="left" w:leader="none" w:pos="720"/>
        </w:tabs>
        <w:ind w:left="360" w:hanging="360"/>
        <w:rPr>
          <w:sz w:val="20"/>
          <w:szCs w:val="20"/>
          <w:lang w:val="fr-FR"/>
        </w:rPr>
      </w:pPr>
      <w:r>
        <w:rPr>
          <w:sz w:val="20"/>
          <w:szCs w:val="20"/>
          <w:lang w:val="fr-FR"/>
        </w:rPr>
        <w:t>m.</w:t>
      </w:r>
      <w:r>
        <w:rPr>
          <w:sz w:val="20"/>
          <w:szCs w:val="20"/>
          <w:lang w:val="fr-FR"/>
        </w:rPr>
        <w:tab/>
      </w:r>
      <w:r>
        <w:rPr>
          <w:sz w:val="20"/>
          <w:szCs w:val="20"/>
          <w:lang w:val="fr-FR"/>
        </w:rPr>
        <w:t>i.</w:t>
      </w:r>
      <w:r>
        <w:rPr>
          <w:sz w:val="20"/>
          <w:szCs w:val="20"/>
          <w:lang w:val="fr-FR"/>
        </w:rPr>
        <w:tab/>
      </w:r>
      <w:r>
        <w:rPr>
          <w:sz w:val="20"/>
          <w:szCs w:val="20"/>
          <w:lang w:val="fr-FR"/>
        </w:rPr>
        <w:t>Bila kusaza/bila kubakisha.</w:t>
      </w:r>
    </w:p>
    <w:p>
      <w:pPr>
        <w:pStyle w:val="style0"/>
        <w:tabs>
          <w:tab w:val="left" w:leader="none" w:pos="720"/>
        </w:tabs>
        <w:ind w:left="360" w:hanging="360"/>
        <w:rPr>
          <w:sz w:val="20"/>
          <w:szCs w:val="20"/>
          <w:lang w:val="de-DE"/>
        </w:rPr>
      </w:pPr>
      <w:r>
        <w:rPr>
          <w:sz w:val="20"/>
          <w:szCs w:val="20"/>
          <w:lang w:val="fr-FR"/>
        </w:rPr>
        <w:t xml:space="preserve">     </w:t>
      </w:r>
      <w:r>
        <w:rPr>
          <w:sz w:val="20"/>
          <w:szCs w:val="20"/>
          <w:lang w:val="fr-FR"/>
        </w:rPr>
        <w:tab/>
      </w:r>
      <w:r>
        <w:rPr>
          <w:sz w:val="20"/>
          <w:szCs w:val="20"/>
          <w:lang w:val="de-DE"/>
        </w:rPr>
        <w:t>ii.</w:t>
      </w:r>
      <w:r>
        <w:rPr>
          <w:sz w:val="20"/>
          <w:szCs w:val="20"/>
          <w:lang w:val="de-DE"/>
        </w:rPr>
        <w:tab/>
      </w:r>
      <w:r>
        <w:rPr>
          <w:sz w:val="20"/>
          <w:szCs w:val="20"/>
          <w:lang w:val="de-DE"/>
        </w:rPr>
        <w:t>bila kubagua/kuchagua     2x1=2</w:t>
      </w:r>
    </w:p>
    <w:p>
      <w:pPr>
        <w:pStyle w:val="style157"/>
        <w:tabs>
          <w:tab w:val="left" w:leader="none" w:pos="720"/>
        </w:tabs>
        <w:ind w:left="360" w:hanging="360"/>
        <w:rPr>
          <w:sz w:val="20"/>
          <w:szCs w:val="20"/>
          <w:lang w:val="de-DE"/>
        </w:rPr>
      </w:pPr>
      <w:r>
        <w:rPr>
          <w:sz w:val="20"/>
          <w:szCs w:val="20"/>
          <w:lang w:val="de-DE"/>
        </w:rPr>
        <w:t>n.</w:t>
      </w:r>
      <w:r>
        <w:rPr>
          <w:sz w:val="20"/>
          <w:szCs w:val="20"/>
          <w:lang w:val="de-DE"/>
        </w:rPr>
        <w:tab/>
      </w:r>
      <w:r>
        <w:rPr>
          <w:sz w:val="20"/>
          <w:szCs w:val="20"/>
          <w:lang w:val="de-DE"/>
        </w:rPr>
        <w:t>kazi – shamirisho kipozi</w:t>
      </w:r>
    </w:p>
    <w:p>
      <w:pPr>
        <w:pStyle w:val="style157"/>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 xml:space="preserve"> Haraka ipasavyo ni chagizo ya namna /jinsi   (alama.2</w:t>
      </w:r>
    </w:p>
    <w:p>
      <w:pPr>
        <w:pStyle w:val="style157"/>
        <w:tabs>
          <w:tab w:val="left" w:leader="none" w:pos="720"/>
        </w:tabs>
        <w:ind w:left="360" w:hanging="360"/>
        <w:rPr>
          <w:sz w:val="20"/>
          <w:szCs w:val="20"/>
          <w:lang w:val="de-DE"/>
        </w:rPr>
      </w:pPr>
      <w:r>
        <w:rPr>
          <w:sz w:val="20"/>
          <w:szCs w:val="20"/>
          <w:lang w:val="de-DE"/>
        </w:rPr>
        <w:t>o.</w:t>
      </w:r>
      <w:r>
        <w:rPr>
          <w:sz w:val="20"/>
          <w:szCs w:val="20"/>
          <w:lang w:val="de-DE"/>
        </w:rPr>
        <w:tab/>
      </w:r>
      <w:r>
        <w:rPr>
          <w:sz w:val="20"/>
          <w:szCs w:val="20"/>
          <w:lang w:val="de-DE"/>
        </w:rPr>
        <w:t>Yule mtukutu – kirai kivumishi</w:t>
      </w:r>
    </w:p>
    <w:p>
      <w:pPr>
        <w:pStyle w:val="style157"/>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katikati ya barabara –kirai kihusishi</w:t>
      </w:r>
    </w:p>
    <w:p>
      <w:pPr>
        <w:pStyle w:val="style157"/>
        <w:tabs>
          <w:tab w:val="left" w:leader="none" w:pos="720"/>
        </w:tabs>
        <w:ind w:left="360" w:hanging="360"/>
        <w:rPr>
          <w:sz w:val="20"/>
          <w:szCs w:val="20"/>
          <w:lang w:val="de-DE"/>
        </w:rPr>
      </w:pPr>
      <w:r>
        <w:rPr>
          <w:sz w:val="20"/>
          <w:szCs w:val="20"/>
          <w:lang w:val="de-DE"/>
        </w:rPr>
        <w:t>p.</w:t>
      </w:r>
      <w:r>
        <w:rPr>
          <w:sz w:val="20"/>
          <w:szCs w:val="20"/>
          <w:lang w:val="de-DE"/>
        </w:rPr>
        <w:tab/>
      </w:r>
      <w:r>
        <w:rPr>
          <w:sz w:val="20"/>
          <w:szCs w:val="20"/>
          <w:lang w:val="de-DE"/>
        </w:rPr>
        <w:t>i.</w:t>
      </w:r>
      <w:r>
        <w:rPr>
          <w:sz w:val="20"/>
          <w:szCs w:val="20"/>
          <w:lang w:val="de-DE"/>
        </w:rPr>
        <w:tab/>
      </w:r>
      <w:r>
        <w:rPr>
          <w:sz w:val="20"/>
          <w:szCs w:val="20"/>
          <w:lang w:val="de-DE"/>
        </w:rPr>
        <w:t>KU katika sikumwelewa kiwakilishi cha wakati uliopita katika hali kanushi</w:t>
      </w:r>
    </w:p>
    <w:p>
      <w:pPr>
        <w:pStyle w:val="style157"/>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ii.</w:t>
      </w:r>
      <w:r>
        <w:rPr>
          <w:sz w:val="20"/>
          <w:szCs w:val="20"/>
          <w:lang w:val="de-DE"/>
        </w:rPr>
        <w:tab/>
      </w:r>
      <w:r>
        <w:rPr>
          <w:sz w:val="20"/>
          <w:szCs w:val="20"/>
          <w:lang w:val="de-DE"/>
        </w:rPr>
        <w:t>KU katika kuwatunza ni ya ngeli ya vitenzi –nomino /vitenzi –jina</w:t>
      </w:r>
    </w:p>
    <w:p>
      <w:pPr>
        <w:pStyle w:val="style157"/>
        <w:tabs>
          <w:tab w:val="left" w:leader="none" w:pos="720"/>
        </w:tabs>
        <w:ind w:left="360" w:hanging="360"/>
        <w:rPr>
          <w:sz w:val="20"/>
          <w:szCs w:val="20"/>
          <w:lang w:val="de-DE"/>
        </w:rPr>
      </w:pPr>
    </w:p>
    <w:p>
      <w:pPr>
        <w:pStyle w:val="style157"/>
        <w:tabs>
          <w:tab w:val="left" w:leader="none" w:pos="720"/>
        </w:tabs>
        <w:ind w:left="360" w:hanging="360"/>
        <w:rPr>
          <w:sz w:val="20"/>
          <w:szCs w:val="20"/>
          <w:lang w:val="de-DE"/>
        </w:rPr>
      </w:pPr>
      <w:r>
        <w:rPr>
          <w:sz w:val="20"/>
          <w:szCs w:val="20"/>
          <w:lang w:val="de-DE"/>
        </w:rPr>
        <w:t>q.</w:t>
      </w:r>
      <w:r>
        <w:rPr>
          <w:sz w:val="20"/>
          <w:szCs w:val="20"/>
          <w:lang w:val="de-DE"/>
        </w:rPr>
        <w:tab/>
      </w:r>
      <w:r>
        <w:rPr>
          <w:sz w:val="20"/>
          <w:szCs w:val="20"/>
          <w:lang w:val="de-DE"/>
        </w:rPr>
        <w:t>i.</w:t>
      </w:r>
      <w:r>
        <w:rPr>
          <w:sz w:val="20"/>
          <w:szCs w:val="20"/>
          <w:lang w:val="de-DE"/>
        </w:rPr>
        <w:tab/>
      </w:r>
      <w:r>
        <w:rPr>
          <w:sz w:val="20"/>
          <w:szCs w:val="20"/>
          <w:lang w:val="de-DE"/>
        </w:rPr>
        <w:t>kihusishi –Alikaa kwenye meza.</w:t>
      </w:r>
    </w:p>
    <w:p>
      <w:pPr>
        <w:pStyle w:val="style157"/>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 xml:space="preserve"> ii.</w:t>
      </w:r>
      <w:r>
        <w:rPr>
          <w:sz w:val="20"/>
          <w:szCs w:val="20"/>
          <w:lang w:val="de-DE"/>
        </w:rPr>
        <w:tab/>
      </w:r>
      <w:r>
        <w:rPr>
          <w:sz w:val="20"/>
          <w:szCs w:val="20"/>
          <w:lang w:val="de-DE"/>
        </w:rPr>
        <w:t>kiwakilishi - Mwenye basi ameondoka</w:t>
      </w:r>
    </w:p>
    <w:p>
      <w:pPr>
        <w:pStyle w:val="style157"/>
        <w:tabs>
          <w:tab w:val="left" w:leader="none" w:pos="720"/>
        </w:tabs>
        <w:ind w:left="360" w:hanging="360"/>
        <w:rPr>
          <w:sz w:val="20"/>
          <w:szCs w:val="20"/>
          <w:lang w:val="de-DE"/>
        </w:rPr>
      </w:pPr>
      <w:r>
        <w:rPr>
          <w:sz w:val="20"/>
          <w:szCs w:val="20"/>
          <w:lang w:val="de-DE"/>
        </w:rPr>
        <w:t xml:space="preserve">r.Arusi ya mwana ilishangilia na mamake  </w:t>
      </w:r>
    </w:p>
    <w:p>
      <w:pPr>
        <w:pStyle w:val="style157"/>
        <w:tabs>
          <w:tab w:val="left" w:leader="none" w:pos="720"/>
        </w:tabs>
        <w:ind w:left="360" w:hanging="360"/>
        <w:rPr>
          <w:sz w:val="20"/>
          <w:szCs w:val="20"/>
        </w:rPr>
      </w:pPr>
      <w:r>
        <w:rPr>
          <w:sz w:val="20"/>
          <w:szCs w:val="20"/>
        </w:rPr>
        <w:t>s.</w:t>
      </w:r>
    </w:p>
    <w:p>
      <w:pPr>
        <w:pStyle w:val="style157"/>
        <w:tabs>
          <w:tab w:val="left" w:leader="none" w:pos="720"/>
        </w:tabs>
        <w:ind w:left="360" w:hanging="360"/>
        <w:rPr>
          <w:sz w:val="20"/>
          <w:szCs w:val="20"/>
          <w:lang w:val="de-DE"/>
        </w:rPr>
      </w:pPr>
      <w:r>
        <w:rPr>
          <w:sz w:val="20"/>
          <w:szCs w:val="20"/>
          <w:lang w:val="de-DE"/>
        </w:rPr>
        <w:t>t.</w:t>
      </w:r>
    </w:p>
    <w:tbl>
      <w:tblPr>
        <w:tblStyle w:val="style154"/>
        <w:tblW w:w="0" w:type="auto"/>
        <w:tblInd w:w="198" w:type="dxa"/>
        <w:tblLook w:val="04A0" w:firstRow="1" w:lastRow="0" w:firstColumn="1" w:lastColumn="0" w:noHBand="0" w:noVBand="1"/>
      </w:tblPr>
      <w:tblGrid>
        <w:gridCol w:w="900"/>
        <w:gridCol w:w="1350"/>
        <w:gridCol w:w="2250"/>
        <w:gridCol w:w="1080"/>
        <w:gridCol w:w="1062"/>
        <w:gridCol w:w="1368"/>
        <w:gridCol w:w="1368"/>
      </w:tblGrid>
      <w:tr>
        <w:trPr>
          <w:trHeight w:val="65" w:hRule="atLeast"/>
        </w:trPr>
        <w:tc>
          <w:tcPr>
            <w:tcW w:w="9378" w:type="dxa"/>
            <w:gridSpan w:val="7"/>
            <w:tcBorders/>
          </w:tcPr>
          <w:p>
            <w:pPr>
              <w:pStyle w:val="style157"/>
              <w:tabs>
                <w:tab w:val="left" w:leader="none" w:pos="720"/>
              </w:tabs>
              <w:ind w:left="360"/>
              <w:rPr>
                <w:sz w:val="20"/>
                <w:szCs w:val="20"/>
              </w:rPr>
            </w:pPr>
            <w:r>
              <w:rPr>
                <w:sz w:val="20"/>
                <w:szCs w:val="20"/>
                <w:lang w:val="de-DE"/>
              </w:rPr>
              <w:t xml:space="preserve">                                                                                   </w:t>
            </w:r>
            <w:r>
              <w:rPr>
                <w:sz w:val="20"/>
                <w:szCs w:val="20"/>
              </w:rPr>
              <w:t>s</w:t>
            </w:r>
          </w:p>
        </w:tc>
      </w:tr>
      <w:tr>
        <w:tblPrEx/>
        <w:trPr>
          <w:trHeight w:val="152" w:hRule="atLeast"/>
        </w:trPr>
        <w:tc>
          <w:tcPr>
            <w:tcW w:w="4500" w:type="dxa"/>
            <w:gridSpan w:val="3"/>
            <w:tcBorders/>
          </w:tcPr>
          <w:p>
            <w:pPr>
              <w:pStyle w:val="style157"/>
              <w:tabs>
                <w:tab w:val="left" w:leader="none" w:pos="720"/>
              </w:tabs>
              <w:ind w:left="360"/>
              <w:rPr>
                <w:sz w:val="20"/>
                <w:szCs w:val="20"/>
              </w:rPr>
            </w:pPr>
            <w:r>
              <w:rPr>
                <w:sz w:val="20"/>
                <w:szCs w:val="20"/>
              </w:rPr>
              <w:t xml:space="preserve">         </w:t>
            </w:r>
            <w:r>
              <w:rPr>
                <w:sz w:val="20"/>
                <w:szCs w:val="20"/>
              </w:rPr>
              <w:t xml:space="preserve">                             KN</w:t>
            </w:r>
          </w:p>
        </w:tc>
        <w:tc>
          <w:tcPr>
            <w:tcW w:w="1080" w:type="dxa"/>
            <w:tcBorders/>
          </w:tcPr>
          <w:p>
            <w:pPr>
              <w:pStyle w:val="style157"/>
              <w:tabs>
                <w:tab w:val="left" w:leader="none" w:pos="720"/>
              </w:tabs>
              <w:ind w:left="360"/>
              <w:rPr>
                <w:sz w:val="20"/>
                <w:szCs w:val="20"/>
              </w:rPr>
            </w:pPr>
          </w:p>
        </w:tc>
        <w:tc>
          <w:tcPr>
            <w:tcW w:w="1062" w:type="dxa"/>
            <w:tcBorders/>
          </w:tcPr>
          <w:p>
            <w:pPr>
              <w:pStyle w:val="style157"/>
              <w:tabs>
                <w:tab w:val="left" w:leader="none" w:pos="720"/>
              </w:tabs>
              <w:ind w:left="360"/>
              <w:rPr>
                <w:sz w:val="20"/>
                <w:szCs w:val="20"/>
              </w:rPr>
            </w:pPr>
          </w:p>
        </w:tc>
        <w:tc>
          <w:tcPr>
            <w:tcW w:w="2736" w:type="dxa"/>
            <w:gridSpan w:val="2"/>
            <w:tcBorders/>
          </w:tcPr>
          <w:p>
            <w:pPr>
              <w:pStyle w:val="style157"/>
              <w:tabs>
                <w:tab w:val="left" w:leader="none" w:pos="720"/>
              </w:tabs>
              <w:ind w:left="360"/>
              <w:rPr>
                <w:sz w:val="20"/>
                <w:szCs w:val="20"/>
              </w:rPr>
            </w:pPr>
          </w:p>
        </w:tc>
      </w:tr>
      <w:tr>
        <w:tblPrEx/>
        <w:trPr>
          <w:trHeight w:val="89" w:hRule="atLeast"/>
        </w:trPr>
        <w:tc>
          <w:tcPr>
            <w:tcW w:w="900" w:type="dxa"/>
            <w:tcBorders/>
          </w:tcPr>
          <w:p>
            <w:pPr>
              <w:pStyle w:val="style157"/>
              <w:tabs>
                <w:tab w:val="left" w:leader="none" w:pos="720"/>
              </w:tabs>
              <w:ind w:left="360"/>
              <w:rPr>
                <w:sz w:val="20"/>
                <w:szCs w:val="20"/>
              </w:rPr>
            </w:pPr>
            <w:r>
              <w:rPr>
                <w:sz w:val="20"/>
                <w:szCs w:val="20"/>
              </w:rPr>
              <w:t xml:space="preserve">      V</w:t>
            </w:r>
          </w:p>
        </w:tc>
        <w:tc>
          <w:tcPr>
            <w:tcW w:w="1350" w:type="dxa"/>
            <w:tcBorders/>
          </w:tcPr>
          <w:p>
            <w:pPr>
              <w:pStyle w:val="style157"/>
              <w:tabs>
                <w:tab w:val="left" w:leader="none" w:pos="720"/>
              </w:tabs>
              <w:ind w:left="360"/>
              <w:rPr>
                <w:sz w:val="20"/>
                <w:szCs w:val="20"/>
              </w:rPr>
            </w:pPr>
            <w:r>
              <w:rPr>
                <w:sz w:val="20"/>
                <w:szCs w:val="20"/>
              </w:rPr>
              <w:t xml:space="preserve">         N</w:t>
            </w:r>
          </w:p>
        </w:tc>
        <w:tc>
          <w:tcPr>
            <w:tcW w:w="2250" w:type="dxa"/>
            <w:tcBorders/>
          </w:tcPr>
          <w:p>
            <w:pPr>
              <w:pStyle w:val="style157"/>
              <w:tabs>
                <w:tab w:val="left" w:leader="none" w:pos="720"/>
              </w:tabs>
              <w:ind w:left="360"/>
              <w:rPr>
                <w:sz w:val="20"/>
                <w:szCs w:val="20"/>
              </w:rPr>
            </w:pPr>
            <w:r>
              <w:rPr>
                <w:sz w:val="20"/>
                <w:szCs w:val="20"/>
              </w:rPr>
              <w:t>S(kishazi tegemezi)</w:t>
            </w:r>
          </w:p>
        </w:tc>
        <w:tc>
          <w:tcPr>
            <w:tcW w:w="1080" w:type="dxa"/>
            <w:tcBorders/>
          </w:tcPr>
          <w:p>
            <w:pPr>
              <w:pStyle w:val="style157"/>
              <w:tabs>
                <w:tab w:val="left" w:leader="none" w:pos="720"/>
              </w:tabs>
              <w:ind w:left="360"/>
              <w:rPr>
                <w:sz w:val="20"/>
                <w:szCs w:val="20"/>
              </w:rPr>
            </w:pPr>
            <w:r>
              <w:rPr>
                <w:sz w:val="20"/>
                <w:szCs w:val="20"/>
              </w:rPr>
              <w:t>T</w:t>
            </w:r>
          </w:p>
        </w:tc>
        <w:tc>
          <w:tcPr>
            <w:tcW w:w="1062" w:type="dxa"/>
            <w:tcBorders/>
          </w:tcPr>
          <w:p>
            <w:pPr>
              <w:pStyle w:val="style157"/>
              <w:tabs>
                <w:tab w:val="left" w:leader="none" w:pos="720"/>
              </w:tabs>
              <w:ind w:left="360"/>
              <w:rPr>
                <w:sz w:val="20"/>
                <w:szCs w:val="20"/>
              </w:rPr>
            </w:pPr>
            <w:r>
              <w:rPr>
                <w:sz w:val="20"/>
                <w:szCs w:val="20"/>
              </w:rPr>
              <w:t>V</w:t>
            </w:r>
          </w:p>
        </w:tc>
        <w:tc>
          <w:tcPr>
            <w:tcW w:w="2736" w:type="dxa"/>
            <w:gridSpan w:val="2"/>
            <w:tcBorders/>
          </w:tcPr>
          <w:p>
            <w:pPr>
              <w:pStyle w:val="style157"/>
              <w:tabs>
                <w:tab w:val="left" w:leader="none" w:pos="720"/>
              </w:tabs>
              <w:ind w:left="360"/>
              <w:rPr>
                <w:sz w:val="20"/>
                <w:szCs w:val="20"/>
              </w:rPr>
            </w:pPr>
            <w:r>
              <w:rPr>
                <w:sz w:val="20"/>
                <w:szCs w:val="20"/>
              </w:rPr>
              <w:t xml:space="preserve">                     RN</w:t>
            </w:r>
          </w:p>
        </w:tc>
      </w:tr>
      <w:tr>
        <w:tblPrEx/>
        <w:trPr/>
        <w:tc>
          <w:tcPr>
            <w:tcW w:w="900" w:type="dxa"/>
            <w:tcBorders/>
          </w:tcPr>
          <w:p>
            <w:pPr>
              <w:pStyle w:val="style157"/>
              <w:tabs>
                <w:tab w:val="left" w:leader="none" w:pos="720"/>
              </w:tabs>
              <w:ind w:left="360"/>
              <w:rPr>
                <w:sz w:val="20"/>
                <w:szCs w:val="20"/>
              </w:rPr>
            </w:pPr>
          </w:p>
        </w:tc>
        <w:tc>
          <w:tcPr>
            <w:tcW w:w="1350" w:type="dxa"/>
            <w:tcBorders/>
          </w:tcPr>
          <w:p>
            <w:pPr>
              <w:pStyle w:val="style157"/>
              <w:tabs>
                <w:tab w:val="left" w:leader="none" w:pos="720"/>
              </w:tabs>
              <w:ind w:left="360"/>
              <w:rPr>
                <w:sz w:val="20"/>
                <w:szCs w:val="20"/>
              </w:rPr>
            </w:pPr>
          </w:p>
        </w:tc>
        <w:tc>
          <w:tcPr>
            <w:tcW w:w="2250" w:type="dxa"/>
            <w:tcBorders/>
          </w:tcPr>
          <w:p>
            <w:pPr>
              <w:pStyle w:val="style157"/>
              <w:tabs>
                <w:tab w:val="left" w:leader="none" w:pos="720"/>
              </w:tabs>
              <w:ind w:left="360"/>
              <w:rPr>
                <w:sz w:val="20"/>
                <w:szCs w:val="20"/>
              </w:rPr>
            </w:pPr>
          </w:p>
        </w:tc>
        <w:tc>
          <w:tcPr>
            <w:tcW w:w="1080" w:type="dxa"/>
            <w:tcBorders/>
          </w:tcPr>
          <w:p>
            <w:pPr>
              <w:pStyle w:val="style157"/>
              <w:tabs>
                <w:tab w:val="left" w:leader="none" w:pos="720"/>
              </w:tabs>
              <w:ind w:left="360"/>
              <w:rPr>
                <w:sz w:val="20"/>
                <w:szCs w:val="20"/>
              </w:rPr>
            </w:pPr>
          </w:p>
        </w:tc>
        <w:tc>
          <w:tcPr>
            <w:tcW w:w="1062" w:type="dxa"/>
            <w:tcBorders/>
          </w:tcPr>
          <w:p>
            <w:pPr>
              <w:pStyle w:val="style157"/>
              <w:tabs>
                <w:tab w:val="left" w:leader="none" w:pos="720"/>
              </w:tabs>
              <w:ind w:left="360"/>
              <w:rPr>
                <w:sz w:val="20"/>
                <w:szCs w:val="20"/>
              </w:rPr>
            </w:pPr>
          </w:p>
        </w:tc>
        <w:tc>
          <w:tcPr>
            <w:tcW w:w="1368" w:type="dxa"/>
            <w:tcBorders/>
          </w:tcPr>
          <w:p>
            <w:pPr>
              <w:pStyle w:val="style157"/>
              <w:tabs>
                <w:tab w:val="left" w:leader="none" w:pos="720"/>
              </w:tabs>
              <w:ind w:left="360"/>
              <w:rPr>
                <w:sz w:val="20"/>
                <w:szCs w:val="20"/>
              </w:rPr>
            </w:pPr>
            <w:r>
              <w:rPr>
                <w:sz w:val="20"/>
                <w:szCs w:val="20"/>
              </w:rPr>
              <w:t xml:space="preserve">          N</w:t>
            </w:r>
          </w:p>
        </w:tc>
        <w:tc>
          <w:tcPr>
            <w:tcW w:w="1368" w:type="dxa"/>
            <w:tcBorders/>
          </w:tcPr>
          <w:p>
            <w:pPr>
              <w:pStyle w:val="style157"/>
              <w:tabs>
                <w:tab w:val="left" w:leader="none" w:pos="720"/>
              </w:tabs>
              <w:ind w:left="360"/>
              <w:rPr>
                <w:sz w:val="20"/>
                <w:szCs w:val="20"/>
              </w:rPr>
            </w:pPr>
            <w:r>
              <w:rPr>
                <w:sz w:val="20"/>
                <w:szCs w:val="20"/>
              </w:rPr>
              <w:t>V</w:t>
            </w:r>
          </w:p>
        </w:tc>
      </w:tr>
      <w:tr>
        <w:tblPrEx/>
        <w:trPr/>
        <w:tc>
          <w:tcPr>
            <w:tcW w:w="900" w:type="dxa"/>
            <w:tcBorders/>
          </w:tcPr>
          <w:p>
            <w:pPr>
              <w:pStyle w:val="style157"/>
              <w:tabs>
                <w:tab w:val="left" w:leader="none" w:pos="720"/>
              </w:tabs>
              <w:ind w:left="360"/>
              <w:rPr>
                <w:sz w:val="20"/>
                <w:szCs w:val="20"/>
              </w:rPr>
            </w:pPr>
            <w:r>
              <w:rPr>
                <w:sz w:val="20"/>
                <w:szCs w:val="20"/>
              </w:rPr>
              <w:t xml:space="preserve">Ule </w:t>
            </w:r>
          </w:p>
        </w:tc>
        <w:tc>
          <w:tcPr>
            <w:tcW w:w="1350" w:type="dxa"/>
            <w:tcBorders/>
          </w:tcPr>
          <w:p>
            <w:pPr>
              <w:pStyle w:val="style157"/>
              <w:tabs>
                <w:tab w:val="left" w:leader="none" w:pos="720"/>
              </w:tabs>
              <w:ind w:left="360"/>
              <w:rPr>
                <w:sz w:val="20"/>
                <w:szCs w:val="20"/>
              </w:rPr>
            </w:pPr>
            <w:r>
              <w:rPr>
                <w:sz w:val="20"/>
                <w:szCs w:val="20"/>
              </w:rPr>
              <w:t>Mkongojo</w:t>
            </w:r>
          </w:p>
        </w:tc>
        <w:tc>
          <w:tcPr>
            <w:tcW w:w="2250" w:type="dxa"/>
            <w:tcBorders/>
          </w:tcPr>
          <w:p>
            <w:pPr>
              <w:pStyle w:val="style157"/>
              <w:tabs>
                <w:tab w:val="left" w:leader="none" w:pos="720"/>
              </w:tabs>
              <w:ind w:left="360"/>
              <w:rPr>
                <w:sz w:val="20"/>
                <w:szCs w:val="20"/>
              </w:rPr>
            </w:pPr>
            <w:r>
              <w:rPr>
                <w:sz w:val="20"/>
                <w:szCs w:val="20"/>
              </w:rPr>
              <w:t>Ulioletewa babu</w:t>
            </w:r>
          </w:p>
        </w:tc>
        <w:tc>
          <w:tcPr>
            <w:tcW w:w="1080" w:type="dxa"/>
            <w:tcBorders/>
          </w:tcPr>
          <w:p>
            <w:pPr>
              <w:pStyle w:val="style157"/>
              <w:tabs>
                <w:tab w:val="left" w:leader="none" w:pos="720"/>
              </w:tabs>
              <w:ind w:left="360"/>
              <w:rPr>
                <w:sz w:val="20"/>
                <w:szCs w:val="20"/>
              </w:rPr>
            </w:pPr>
            <w:r>
              <w:rPr>
                <w:sz w:val="20"/>
                <w:szCs w:val="20"/>
              </w:rPr>
              <w:t>utauzwa</w:t>
            </w:r>
          </w:p>
        </w:tc>
        <w:tc>
          <w:tcPr>
            <w:tcW w:w="1062" w:type="dxa"/>
            <w:tcBorders/>
          </w:tcPr>
          <w:p>
            <w:pPr>
              <w:pStyle w:val="style157"/>
              <w:tabs>
                <w:tab w:val="left" w:leader="none" w:pos="720"/>
              </w:tabs>
              <w:ind w:left="360"/>
              <w:rPr>
                <w:sz w:val="20"/>
                <w:szCs w:val="20"/>
              </w:rPr>
            </w:pPr>
            <w:r>
              <w:rPr>
                <w:sz w:val="20"/>
                <w:szCs w:val="20"/>
              </w:rPr>
              <w:t>na</w:t>
            </w:r>
          </w:p>
        </w:tc>
        <w:tc>
          <w:tcPr>
            <w:tcW w:w="1368" w:type="dxa"/>
            <w:tcBorders/>
          </w:tcPr>
          <w:p>
            <w:pPr>
              <w:pStyle w:val="style157"/>
              <w:tabs>
                <w:tab w:val="left" w:leader="none" w:pos="720"/>
              </w:tabs>
              <w:ind w:left="360"/>
              <w:rPr>
                <w:sz w:val="20"/>
                <w:szCs w:val="20"/>
              </w:rPr>
            </w:pPr>
            <w:r>
              <w:rPr>
                <w:sz w:val="20"/>
                <w:szCs w:val="20"/>
              </w:rPr>
              <w:t>fundi</w:t>
            </w:r>
          </w:p>
        </w:tc>
        <w:tc>
          <w:tcPr>
            <w:tcW w:w="1368" w:type="dxa"/>
            <w:tcBorders/>
          </w:tcPr>
          <w:p>
            <w:pPr>
              <w:pStyle w:val="style157"/>
              <w:tabs>
                <w:tab w:val="left" w:leader="none" w:pos="720"/>
              </w:tabs>
              <w:ind w:left="360"/>
              <w:rPr>
                <w:sz w:val="20"/>
                <w:szCs w:val="20"/>
              </w:rPr>
            </w:pPr>
            <w:r>
              <w:rPr>
                <w:sz w:val="20"/>
                <w:szCs w:val="20"/>
              </w:rPr>
              <w:t>Maarufu</w:t>
            </w:r>
          </w:p>
        </w:tc>
      </w:tr>
      <w:tr>
        <w:tblPrEx/>
        <w:trPr/>
        <w:tc>
          <w:tcPr>
            <w:tcW w:w="900" w:type="dxa"/>
            <w:tcBorders/>
          </w:tcPr>
          <w:p>
            <w:pPr>
              <w:pStyle w:val="style157"/>
              <w:tabs>
                <w:tab w:val="left" w:leader="none" w:pos="720"/>
              </w:tabs>
              <w:ind w:left="360"/>
              <w:rPr>
                <w:sz w:val="20"/>
                <w:szCs w:val="20"/>
              </w:rPr>
            </w:pPr>
          </w:p>
        </w:tc>
        <w:tc>
          <w:tcPr>
            <w:tcW w:w="3600" w:type="dxa"/>
            <w:gridSpan w:val="2"/>
            <w:tcBorders/>
          </w:tcPr>
          <w:p>
            <w:pPr>
              <w:pStyle w:val="style157"/>
              <w:tabs>
                <w:tab w:val="left" w:leader="none" w:pos="720"/>
              </w:tabs>
              <w:ind w:left="360"/>
              <w:rPr>
                <w:sz w:val="20"/>
                <w:szCs w:val="20"/>
              </w:rPr>
            </w:pPr>
          </w:p>
        </w:tc>
        <w:tc>
          <w:tcPr>
            <w:tcW w:w="4878" w:type="dxa"/>
            <w:gridSpan w:val="4"/>
            <w:tcBorders/>
          </w:tcPr>
          <w:p>
            <w:pPr>
              <w:pStyle w:val="style157"/>
              <w:tabs>
                <w:tab w:val="left" w:leader="none" w:pos="720"/>
              </w:tabs>
              <w:ind w:left="360"/>
              <w:rPr>
                <w:sz w:val="20"/>
                <w:szCs w:val="20"/>
              </w:rPr>
            </w:pPr>
            <w:r>
              <w:rPr>
                <w:sz w:val="20"/>
                <w:szCs w:val="20"/>
              </w:rPr>
              <w:t xml:space="preserve">                           1/4x12=3</w:t>
            </w:r>
          </w:p>
        </w:tc>
      </w:tr>
    </w:tbl>
    <w:p>
      <w:pPr>
        <w:pStyle w:val="style157"/>
        <w:tabs>
          <w:tab w:val="left" w:leader="none" w:pos="720"/>
        </w:tabs>
        <w:ind w:left="360" w:hanging="360"/>
        <w:rPr>
          <w:sz w:val="20"/>
          <w:szCs w:val="20"/>
        </w:rPr>
      </w:pPr>
    </w:p>
    <w:p>
      <w:pPr>
        <w:pStyle w:val="style157"/>
        <w:tabs>
          <w:tab w:val="left" w:leader="none" w:pos="720"/>
        </w:tabs>
        <w:ind w:left="360" w:hanging="360"/>
        <w:rPr>
          <w:b/>
          <w:sz w:val="20"/>
          <w:szCs w:val="20"/>
        </w:rPr>
      </w:pPr>
      <w:r>
        <w:rPr>
          <w:b/>
          <w:sz w:val="20"/>
          <w:szCs w:val="20"/>
        </w:rPr>
        <w:tab/>
      </w:r>
      <w:r>
        <w:rPr>
          <w:b/>
          <w:sz w:val="20"/>
          <w:szCs w:val="20"/>
        </w:rPr>
        <w:t>ISIMU JAMII</w:t>
      </w:r>
    </w:p>
    <w:p>
      <w:pPr>
        <w:pStyle w:val="style157"/>
        <w:tabs>
          <w:tab w:val="left" w:leader="none" w:pos="720"/>
        </w:tabs>
        <w:ind w:left="360" w:hanging="360"/>
        <w:rPr>
          <w:sz w:val="20"/>
          <w:szCs w:val="20"/>
        </w:rPr>
      </w:pPr>
      <w:r>
        <w:rPr>
          <w:sz w:val="20"/>
          <w:szCs w:val="20"/>
        </w:rPr>
        <w:tab/>
      </w:r>
      <w:r>
        <w:rPr>
          <w:sz w:val="20"/>
          <w:szCs w:val="20"/>
        </w:rPr>
        <w:t>Nadharia inayoiona lugha hii kama lugha ya mseto mchanganyiko wa (waarabu, wahindi, waajemi na wenyenji wa pwani).</w:t>
      </w:r>
    </w:p>
    <w:p>
      <w:pPr>
        <w:pStyle w:val="style157"/>
        <w:tabs>
          <w:tab w:val="left" w:leader="none" w:pos="720"/>
        </w:tabs>
        <w:ind w:left="360" w:hanging="360"/>
        <w:rPr>
          <w:sz w:val="20"/>
          <w:szCs w:val="20"/>
        </w:rPr>
      </w:pPr>
      <w:r>
        <w:rPr>
          <w:sz w:val="20"/>
          <w:szCs w:val="20"/>
        </w:rPr>
        <w:tab/>
      </w:r>
      <w:r>
        <w:rPr>
          <w:sz w:val="20"/>
          <w:szCs w:val="20"/>
        </w:rPr>
        <w:t>Udhaifu wa nadharia hii unatokana na kuwa inaegenea kwenye kigezo kimoja tu cha msamiati.</w:t>
      </w:r>
    </w:p>
    <w:p>
      <w:pPr>
        <w:pStyle w:val="style157"/>
        <w:tabs>
          <w:tab w:val="left" w:leader="none" w:pos="720"/>
        </w:tabs>
        <w:ind w:left="360" w:hanging="360"/>
        <w:rPr>
          <w:sz w:val="20"/>
          <w:szCs w:val="20"/>
        </w:rPr>
      </w:pPr>
      <w:r>
        <w:rPr>
          <w:sz w:val="20"/>
          <w:szCs w:val="20"/>
        </w:rPr>
        <w:tab/>
      </w:r>
      <w:r>
        <w:rPr>
          <w:sz w:val="20"/>
          <w:szCs w:val="20"/>
        </w:rPr>
        <w:t>Kigezo cha msamiati pekee hakitoshi kuichunguza lugha.</w:t>
      </w:r>
    </w:p>
    <w:p>
      <w:pPr>
        <w:pStyle w:val="style157"/>
        <w:tabs>
          <w:tab w:val="left" w:leader="none" w:pos="720"/>
        </w:tabs>
        <w:ind w:left="360" w:hanging="360"/>
        <w:rPr>
          <w:sz w:val="20"/>
          <w:szCs w:val="20"/>
        </w:rPr>
      </w:pPr>
      <w:r>
        <w:rPr>
          <w:sz w:val="20"/>
          <w:szCs w:val="20"/>
        </w:rPr>
        <w:tab/>
      </w:r>
      <w:r>
        <w:rPr>
          <w:sz w:val="20"/>
          <w:szCs w:val="20"/>
        </w:rPr>
        <w:t>Nadharia ya pili ni ile inayoiona  lugha ya Kiswahili  kama tokeo la ndoa, biashara ya Afrika Mashariki na Waarabu. Udhaifu wa nadharia ni kuwa unaegenea kwenye kigezo cha msamiati wa Kiarabu.</w:t>
      </w:r>
    </w:p>
    <w:p>
      <w:pPr>
        <w:pStyle w:val="style157"/>
        <w:tabs>
          <w:tab w:val="left" w:leader="none" w:pos="720"/>
        </w:tabs>
        <w:ind w:left="360" w:hanging="360"/>
        <w:rPr>
          <w:sz w:val="20"/>
          <w:szCs w:val="20"/>
          <w:lang w:val="fr-FR"/>
        </w:rPr>
      </w:pPr>
      <w:r>
        <w:rPr>
          <w:sz w:val="20"/>
          <w:szCs w:val="20"/>
        </w:rPr>
        <w:tab/>
      </w:r>
      <w:r>
        <w:rPr>
          <w:sz w:val="20"/>
          <w:szCs w:val="20"/>
          <w:lang w:val="fr-FR"/>
        </w:rPr>
        <w:t>Nadharia ya tatu ni Kiswahili ni lugha ya kibantu</w:t>
      </w:r>
    </w:p>
    <w:p>
      <w:pPr>
        <w:pStyle w:val="style157"/>
        <w:tabs>
          <w:tab w:val="left" w:leader="none" w:pos="720"/>
        </w:tabs>
        <w:ind w:left="360" w:hanging="360"/>
        <w:rPr>
          <w:sz w:val="20"/>
          <w:szCs w:val="20"/>
          <w:lang w:val="fr-FR"/>
        </w:rPr>
      </w:pPr>
      <w:r>
        <w:rPr>
          <w:sz w:val="20"/>
          <w:szCs w:val="20"/>
          <w:lang w:val="fr-FR"/>
        </w:rPr>
        <w:tab/>
      </w:r>
      <w:r>
        <w:rPr>
          <w:sz w:val="20"/>
          <w:szCs w:val="20"/>
          <w:lang w:val="fr-FR"/>
        </w:rPr>
        <w:t>Nadharia hii inatumia ushahidi wa kiisimu (sayansi ya lugha) na kihistoria. Msamiati mkubwa unaopatikana katika lugha ya Kiswahili una asili ya kibantu.</w:t>
      </w:r>
    </w:p>
    <w:p>
      <w:pPr>
        <w:pStyle w:val="style157"/>
        <w:tabs>
          <w:tab w:val="left" w:leader="none" w:pos="720"/>
        </w:tabs>
        <w:ind w:left="360" w:hanging="360"/>
        <w:rPr>
          <w:b/>
          <w:sz w:val="20"/>
          <w:szCs w:val="20"/>
          <w:lang w:val="fr-FR"/>
        </w:rPr>
      </w:pPr>
    </w:p>
    <w:p>
      <w:pPr>
        <w:pStyle w:val="style157"/>
        <w:tabs>
          <w:tab w:val="left" w:leader="none" w:pos="720"/>
        </w:tabs>
        <w:ind w:left="360" w:hanging="360"/>
        <w:rPr>
          <w:sz w:val="20"/>
          <w:szCs w:val="20"/>
          <w:lang w:val="fr-FR"/>
        </w:rPr>
      </w:pPr>
      <w:r>
        <w:rPr>
          <w:b/>
          <w:sz w:val="20"/>
          <w:szCs w:val="20"/>
          <w:lang w:val="fr-FR"/>
        </w:rPr>
        <w:tab/>
      </w:r>
      <w:r>
        <w:rPr>
          <w:b/>
          <w:sz w:val="20"/>
          <w:szCs w:val="20"/>
          <w:lang w:val="fr-FR"/>
        </w:rPr>
        <w:t>Lafudhi</w:t>
      </w:r>
      <w:r>
        <w:rPr>
          <w:sz w:val="20"/>
          <w:szCs w:val="20"/>
          <w:lang w:val="fr-FR"/>
        </w:rPr>
        <w:t>- ni upekee wa mzungumzaji wa kutamka maneno kutokana na athari za lugha yake ya mama, lugha ambazo zinamzunguka na maumbile katika  ala za sauti.</w:t>
      </w:r>
    </w:p>
    <w:p>
      <w:pPr>
        <w:pStyle w:val="style157"/>
        <w:tabs>
          <w:tab w:val="left" w:leader="none" w:pos="720"/>
        </w:tabs>
        <w:ind w:left="360" w:hanging="360"/>
        <w:rPr>
          <w:b/>
          <w:sz w:val="20"/>
          <w:szCs w:val="20"/>
          <w:lang w:val="fr-FR"/>
        </w:rPr>
      </w:pPr>
    </w:p>
    <w:p>
      <w:pPr>
        <w:pStyle w:val="style157"/>
        <w:tabs>
          <w:tab w:val="left" w:leader="none" w:pos="720"/>
        </w:tabs>
        <w:ind w:left="360" w:hanging="360"/>
        <w:rPr>
          <w:sz w:val="20"/>
          <w:szCs w:val="20"/>
          <w:lang w:val="fr-FR"/>
        </w:rPr>
      </w:pPr>
      <w:r>
        <w:rPr>
          <w:b/>
          <w:sz w:val="20"/>
          <w:szCs w:val="20"/>
          <w:lang w:val="fr-FR"/>
        </w:rPr>
        <w:tab/>
      </w:r>
      <w:r>
        <w:rPr>
          <w:b/>
          <w:sz w:val="20"/>
          <w:szCs w:val="20"/>
          <w:lang w:val="fr-FR"/>
        </w:rPr>
        <w:t>Rejesta</w:t>
      </w:r>
      <w:r>
        <w:rPr>
          <w:sz w:val="20"/>
          <w:szCs w:val="20"/>
          <w:lang w:val="fr-FR"/>
        </w:rPr>
        <w:t>- Ni vilugha vinavyojitokeza katika jamii kwa sababu tofauti kama vile kikazi, eneo atokalo mtu, urafiki aidha wa karibu sana, umri, tabaka nk.</w:t>
      </w:r>
    </w:p>
    <w:p>
      <w:pPr>
        <w:pStyle w:val="style0"/>
        <w:tabs>
          <w:tab w:val="left" w:leader="none" w:pos="0"/>
          <w:tab w:val="left" w:leader="none" w:pos="720"/>
        </w:tabs>
        <w:ind w:left="360" w:hanging="360"/>
        <w:jc w:val="both"/>
        <w:rPr>
          <w:sz w:val="20"/>
          <w:szCs w:val="20"/>
          <w:lang w:val="fr-FR"/>
        </w:rPr>
      </w:pPr>
    </w:p>
    <w:p>
      <w:pPr>
        <w:pStyle w:val="style0"/>
        <w:tabs>
          <w:tab w:val="left" w:leader="none" w:pos="0"/>
          <w:tab w:val="left" w:leader="none" w:pos="720"/>
        </w:tabs>
        <w:ind w:left="360" w:hanging="360"/>
        <w:jc w:val="both"/>
        <w:rPr>
          <w:sz w:val="20"/>
          <w:szCs w:val="20"/>
          <w:lang w:val="fr-FR"/>
        </w:rPr>
      </w:pPr>
    </w:p>
    <w:p>
      <w:pPr>
        <w:pStyle w:val="style0"/>
        <w:tabs>
          <w:tab w:val="left" w:leader="none" w:pos="0"/>
        </w:tabs>
        <w:spacing w:lineRule="auto" w:line="360"/>
        <w:jc w:val="both"/>
        <w:rPr>
          <w:lang w:val="fr-FR"/>
        </w:rPr>
      </w:pPr>
    </w:p>
    <w:p>
      <w:pPr>
        <w:pStyle w:val="style0"/>
        <w:tabs>
          <w:tab w:val="left" w:leader="none" w:pos="0"/>
        </w:tabs>
        <w:spacing w:lineRule="auto" w:line="360"/>
        <w:jc w:val="both"/>
        <w:rPr>
          <w:lang w:val="fr-FR"/>
        </w:rPr>
      </w:pPr>
    </w:p>
    <w:p>
      <w:pPr>
        <w:pStyle w:val="style0"/>
        <w:tabs>
          <w:tab w:val="left" w:leader="none" w:pos="0"/>
        </w:tabs>
        <w:spacing w:lineRule="auto" w:line="360"/>
        <w:jc w:val="both"/>
        <w:rPr>
          <w:lang w:val="fr-FR"/>
        </w:rPr>
      </w:pPr>
    </w:p>
    <w:p>
      <w:pPr>
        <w:pStyle w:val="style0"/>
        <w:rPr>
          <w:rFonts w:eastAsia="Calibri"/>
          <w:b/>
          <w:color w:val="000000"/>
          <w:sz w:val="20"/>
          <w:szCs w:val="20"/>
          <w:lang w:val="fr-FR"/>
        </w:rPr>
      </w:pPr>
      <w:r>
        <w:rPr>
          <w:b/>
          <w:color w:val="000000"/>
          <w:sz w:val="20"/>
          <w:szCs w:val="20"/>
          <w:lang w:val="fr-FR"/>
        </w:rPr>
        <w:br w:type="page"/>
      </w:r>
    </w:p>
    <w:p>
      <w:pPr>
        <w:pStyle w:val="style157"/>
        <w:tabs>
          <w:tab w:val="left" w:leader="none" w:pos="720"/>
        </w:tabs>
        <w:ind w:left="360"/>
        <w:rPr>
          <w:b/>
          <w:color w:val="000000"/>
          <w:sz w:val="20"/>
          <w:szCs w:val="20"/>
          <w:lang w:val="fr-FR"/>
        </w:rPr>
      </w:pPr>
      <w:r>
        <w:rPr>
          <w:b/>
          <w:color w:val="000000"/>
          <w:sz w:val="20"/>
          <w:szCs w:val="20"/>
          <w:lang w:val="fr-FR"/>
        </w:rPr>
        <w:t>MURARANDIA / KAHURO JOINT</w:t>
      </w:r>
    </w:p>
    <w:p>
      <w:pPr>
        <w:pStyle w:val="style157"/>
        <w:tabs>
          <w:tab w:val="left" w:leader="none" w:pos="720"/>
        </w:tabs>
        <w:ind w:left="360"/>
        <w:rPr>
          <w:b/>
          <w:sz w:val="20"/>
          <w:szCs w:val="20"/>
          <w:lang w:val="fr-FR"/>
        </w:rPr>
      </w:pPr>
      <w:r>
        <w:rPr>
          <w:b/>
          <w:sz w:val="20"/>
          <w:szCs w:val="20"/>
          <w:lang w:val="fr-FR"/>
        </w:rPr>
        <w:t>102/3</w:t>
      </w:r>
    </w:p>
    <w:p>
      <w:pPr>
        <w:pStyle w:val="style157"/>
        <w:tabs>
          <w:tab w:val="left" w:leader="none" w:pos="720"/>
        </w:tabs>
        <w:ind w:left="360"/>
        <w:rPr>
          <w:b/>
          <w:sz w:val="20"/>
          <w:szCs w:val="20"/>
          <w:lang w:val="fr-FR"/>
        </w:rPr>
      </w:pPr>
      <w:r>
        <w:rPr>
          <w:b/>
          <w:sz w:val="20"/>
          <w:szCs w:val="20"/>
          <w:lang w:val="fr-FR"/>
        </w:rPr>
        <w:t>KISWAHILI</w:t>
      </w:r>
    </w:p>
    <w:p>
      <w:pPr>
        <w:pStyle w:val="style157"/>
        <w:tabs>
          <w:tab w:val="left" w:leader="none" w:pos="720"/>
        </w:tabs>
        <w:ind w:left="360"/>
        <w:rPr>
          <w:b/>
          <w:sz w:val="20"/>
          <w:szCs w:val="20"/>
          <w:lang w:val="fr-FR"/>
        </w:rPr>
      </w:pPr>
      <w:r>
        <w:rPr>
          <w:b/>
          <w:sz w:val="20"/>
          <w:szCs w:val="20"/>
          <w:lang w:val="fr-FR"/>
        </w:rPr>
        <w:t>KIDATO CHA NNE</w:t>
      </w:r>
    </w:p>
    <w:p>
      <w:pPr>
        <w:pStyle w:val="style157"/>
        <w:tabs>
          <w:tab w:val="left" w:leader="none" w:pos="720"/>
        </w:tabs>
        <w:ind w:left="360"/>
        <w:rPr>
          <w:b/>
          <w:sz w:val="20"/>
          <w:szCs w:val="20"/>
          <w:lang w:val="fr-FR"/>
        </w:rPr>
      </w:pPr>
      <w:r>
        <w:rPr>
          <w:b/>
          <w:sz w:val="20"/>
          <w:szCs w:val="20"/>
          <w:lang w:val="fr-FR"/>
        </w:rPr>
        <w:t>KARATASI YA TATU</w:t>
      </w:r>
    </w:p>
    <w:p>
      <w:pPr>
        <w:pStyle w:val="style157"/>
        <w:pBdr>
          <w:bottom w:val="single" w:sz="4" w:space="1" w:color="auto"/>
        </w:pBdr>
        <w:tabs>
          <w:tab w:val="left" w:leader="none" w:pos="720"/>
        </w:tabs>
        <w:ind w:left="360"/>
        <w:rPr>
          <w:b/>
          <w:sz w:val="20"/>
          <w:szCs w:val="20"/>
          <w:lang w:val="fr-FR"/>
        </w:rPr>
      </w:pPr>
      <w:r>
        <w:rPr>
          <w:b/>
          <w:sz w:val="20"/>
          <w:szCs w:val="20"/>
          <w:lang w:val="fr-FR"/>
        </w:rPr>
        <w:t>FASIHI (MWONGOZO)</w:t>
      </w:r>
    </w:p>
    <w:p>
      <w:pPr>
        <w:pStyle w:val="style157"/>
        <w:tabs>
          <w:tab w:val="left" w:leader="none" w:pos="720"/>
        </w:tabs>
        <w:ind w:left="360" w:hanging="360"/>
        <w:rPr>
          <w:sz w:val="20"/>
          <w:szCs w:val="20"/>
          <w:lang w:val="fr-FR"/>
        </w:rPr>
      </w:pPr>
      <w:r>
        <w:rPr>
          <w:sz w:val="20"/>
          <w:szCs w:val="20"/>
          <w:lang w:val="fr-FR"/>
        </w:rPr>
        <w:t>1.</w:t>
      </w:r>
      <w:r>
        <w:rPr>
          <w:sz w:val="20"/>
          <w:szCs w:val="20"/>
          <w:lang w:val="fr-FR"/>
        </w:rPr>
        <w:tab/>
      </w:r>
      <w:r>
        <w:rPr>
          <w:sz w:val="20"/>
          <w:szCs w:val="20"/>
          <w:lang w:val="fr-FR"/>
        </w:rPr>
        <w:t>Utohozi – Petroli</w:t>
      </w:r>
    </w:p>
    <w:p>
      <w:pPr>
        <w:pStyle w:val="style157"/>
        <w:tabs>
          <w:tab w:val="left" w:leader="none" w:pos="720"/>
        </w:tabs>
        <w:ind w:left="360" w:hanging="360"/>
        <w:rPr>
          <w:sz w:val="20"/>
          <w:szCs w:val="20"/>
          <w:lang w:val="fr-FR"/>
        </w:rPr>
      </w:pPr>
      <w:r>
        <w:rPr>
          <w:sz w:val="20"/>
          <w:szCs w:val="20"/>
          <w:lang w:val="fr-FR"/>
        </w:rPr>
        <w:t>a.</w:t>
      </w:r>
      <w:r>
        <w:rPr>
          <w:sz w:val="20"/>
          <w:szCs w:val="20"/>
          <w:lang w:val="fr-FR"/>
        </w:rPr>
        <w:tab/>
      </w:r>
      <w:r>
        <w:rPr>
          <w:sz w:val="20"/>
          <w:szCs w:val="20"/>
          <w:lang w:val="fr-FR"/>
        </w:rPr>
        <w:t>Msemaji        –   Dora</w:t>
      </w:r>
    </w:p>
    <w:p>
      <w:pPr>
        <w:pStyle w:val="style157"/>
        <w:tabs>
          <w:tab w:val="left" w:leader="none" w:pos="720"/>
        </w:tabs>
        <w:ind w:left="360" w:hanging="360"/>
        <w:rPr>
          <w:sz w:val="20"/>
          <w:szCs w:val="20"/>
          <w:lang w:val="fr-FR"/>
        </w:rPr>
      </w:pPr>
      <w:r>
        <w:rPr>
          <w:sz w:val="20"/>
          <w:szCs w:val="20"/>
          <w:lang w:val="fr-FR"/>
        </w:rPr>
        <w:t xml:space="preserve">      </w:t>
      </w:r>
      <w:r>
        <w:rPr>
          <w:sz w:val="20"/>
          <w:szCs w:val="20"/>
          <w:lang w:val="fr-FR"/>
        </w:rPr>
        <w:tab/>
      </w:r>
      <w:r>
        <w:rPr>
          <w:sz w:val="20"/>
          <w:szCs w:val="20"/>
          <w:lang w:val="fr-FR"/>
        </w:rPr>
        <w:t>Msenewa       -   Mwalimu majisifu</w:t>
      </w:r>
    </w:p>
    <w:p>
      <w:pPr>
        <w:pStyle w:val="style157"/>
        <w:tabs>
          <w:tab w:val="left" w:leader="none" w:pos="720"/>
        </w:tabs>
        <w:ind w:left="360" w:hanging="360"/>
        <w:rPr>
          <w:sz w:val="20"/>
          <w:szCs w:val="20"/>
          <w:lang w:val="fr-FR"/>
        </w:rPr>
      </w:pPr>
      <w:r>
        <w:rPr>
          <w:sz w:val="20"/>
          <w:szCs w:val="20"/>
          <w:lang w:val="fr-FR"/>
        </w:rPr>
        <w:t xml:space="preserve">      </w:t>
      </w:r>
      <w:r>
        <w:rPr>
          <w:sz w:val="20"/>
          <w:szCs w:val="20"/>
          <w:lang w:val="fr-FR"/>
        </w:rPr>
        <w:tab/>
      </w:r>
      <w:r>
        <w:rPr>
          <w:sz w:val="20"/>
          <w:szCs w:val="20"/>
          <w:lang w:val="fr-FR"/>
        </w:rPr>
        <w:t>Mahali            -   Nyumbani kwao</w:t>
      </w:r>
    </w:p>
    <w:p>
      <w:pPr>
        <w:pStyle w:val="style157"/>
        <w:tabs>
          <w:tab w:val="left" w:leader="none" w:pos="720"/>
        </w:tabs>
        <w:ind w:left="360" w:hanging="360"/>
        <w:rPr>
          <w:sz w:val="20"/>
          <w:szCs w:val="20"/>
          <w:lang w:val="fr-FR"/>
        </w:rPr>
      </w:pPr>
      <w:r>
        <w:rPr>
          <w:sz w:val="20"/>
          <w:szCs w:val="20"/>
          <w:lang w:val="fr-FR"/>
        </w:rPr>
        <w:t xml:space="preserve">      </w:t>
      </w:r>
      <w:r>
        <w:rPr>
          <w:sz w:val="20"/>
          <w:szCs w:val="20"/>
          <w:lang w:val="fr-FR"/>
        </w:rPr>
        <w:tab/>
      </w:r>
      <w:r>
        <w:rPr>
          <w:sz w:val="20"/>
          <w:szCs w:val="20"/>
          <w:lang w:val="fr-FR"/>
        </w:rPr>
        <w:t xml:space="preserve">Sababu           -   Kutelekezwa kwa kazi zote za kuwalinda wanao walemavu bila usaidizi wa </w:t>
      </w:r>
    </w:p>
    <w:p>
      <w:pPr>
        <w:pStyle w:val="style157"/>
        <w:tabs>
          <w:tab w:val="left" w:leader="none" w:pos="720"/>
        </w:tabs>
        <w:ind w:left="360" w:hanging="360"/>
        <w:rPr>
          <w:sz w:val="20"/>
          <w:szCs w:val="20"/>
          <w:lang w:val="fr-FR"/>
        </w:rPr>
      </w:pPr>
      <w:r>
        <w:rPr>
          <w:sz w:val="20"/>
          <w:szCs w:val="20"/>
          <w:lang w:val="fr-FR"/>
        </w:rPr>
        <w:t xml:space="preserve">                                  Mumewe majisifu.</w:t>
      </w:r>
    </w:p>
    <w:p>
      <w:pPr>
        <w:pStyle w:val="style157"/>
        <w:tabs>
          <w:tab w:val="left" w:leader="none" w:pos="720"/>
        </w:tabs>
        <w:ind w:left="360" w:hanging="360"/>
        <w:rPr>
          <w:sz w:val="20"/>
          <w:szCs w:val="20"/>
          <w:lang w:val="fr-FR"/>
        </w:rPr>
      </w:pPr>
      <w:r>
        <w:rPr>
          <w:sz w:val="20"/>
          <w:szCs w:val="20"/>
          <w:lang w:val="fr-FR"/>
        </w:rPr>
        <w:t>b.</w:t>
      </w:r>
      <w:r>
        <w:rPr>
          <w:sz w:val="20"/>
          <w:szCs w:val="20"/>
          <w:lang w:val="fr-FR"/>
        </w:rPr>
        <w:tab/>
      </w:r>
      <w:r>
        <w:rPr>
          <w:sz w:val="20"/>
          <w:szCs w:val="20"/>
          <w:lang w:val="fr-FR"/>
        </w:rPr>
        <w:t>Swali balagha : ’’Wewe unafikiri ninatumia petrol nini?’’</w:t>
      </w:r>
    </w:p>
    <w:p>
      <w:pPr>
        <w:pStyle w:val="style157"/>
        <w:tabs>
          <w:tab w:val="left" w:leader="none" w:pos="720"/>
        </w:tabs>
        <w:ind w:left="360" w:hanging="360"/>
        <w:rPr>
          <w:b/>
          <w:sz w:val="20"/>
          <w:szCs w:val="20"/>
        </w:rPr>
      </w:pPr>
      <w:r>
        <w:rPr>
          <w:b/>
          <w:sz w:val="20"/>
          <w:szCs w:val="20"/>
        </w:rPr>
        <w:t>c.</w:t>
      </w:r>
      <w:r>
        <w:rPr>
          <w:b/>
          <w:sz w:val="20"/>
          <w:szCs w:val="20"/>
        </w:rPr>
        <w:tab/>
      </w:r>
      <w:r>
        <w:rPr>
          <w:b/>
          <w:sz w:val="20"/>
          <w:szCs w:val="20"/>
        </w:rPr>
        <w:t>Migogoro</w:t>
      </w:r>
    </w:p>
    <w:p>
      <w:pPr>
        <w:pStyle w:val="style157"/>
        <w:tabs>
          <w:tab w:val="left" w:leader="none" w:pos="720"/>
        </w:tabs>
        <w:ind w:left="360" w:hanging="360"/>
        <w:rPr>
          <w:sz w:val="20"/>
          <w:szCs w:val="20"/>
        </w:rPr>
      </w:pPr>
      <w:r>
        <w:rPr>
          <w:sz w:val="20"/>
          <w:szCs w:val="20"/>
        </w:rPr>
        <w:t>i.</w:t>
      </w:r>
      <w:r>
        <w:rPr>
          <w:sz w:val="20"/>
          <w:szCs w:val="20"/>
        </w:rPr>
        <w:tab/>
      </w:r>
      <w:r>
        <w:rPr>
          <w:sz w:val="20"/>
          <w:szCs w:val="20"/>
        </w:rPr>
        <w:t>Migogoro ya Kindugu</w:t>
      </w:r>
    </w:p>
    <w:p>
      <w:pPr>
        <w:pStyle w:val="style157"/>
        <w:tabs>
          <w:tab w:val="left" w:leader="none" w:pos="720"/>
        </w:tabs>
        <w:ind w:left="360" w:hanging="360"/>
        <w:rPr>
          <w:sz w:val="20"/>
          <w:szCs w:val="20"/>
        </w:rPr>
      </w:pPr>
      <w:r>
        <w:rPr>
          <w:sz w:val="20"/>
          <w:szCs w:val="20"/>
        </w:rPr>
        <w:t xml:space="preserve">      </w:t>
      </w:r>
      <w:r>
        <w:rPr>
          <w:sz w:val="20"/>
          <w:szCs w:val="20"/>
        </w:rPr>
        <w:tab/>
      </w:r>
      <w:r>
        <w:rPr>
          <w:sz w:val="20"/>
          <w:szCs w:val="20"/>
        </w:rPr>
        <w:t>Bwana mtemi na familia yake  wanakinzana .Madhubuti amekuwa mwasi kwa</w:t>
      </w:r>
    </w:p>
    <w:p>
      <w:pPr>
        <w:pStyle w:val="style157"/>
        <w:tabs>
          <w:tab w:val="left" w:leader="none" w:pos="720"/>
        </w:tabs>
        <w:ind w:left="360" w:hanging="360"/>
        <w:rPr>
          <w:sz w:val="20"/>
          <w:szCs w:val="20"/>
        </w:rPr>
      </w:pPr>
      <w:r>
        <w:rPr>
          <w:sz w:val="20"/>
          <w:szCs w:val="20"/>
        </w:rPr>
        <w:t xml:space="preserve">       Babake Mtemi Na mkewe wanasomeana kila mara mtemi pia  anashiriki mapenzi nje ya</w:t>
      </w:r>
    </w:p>
    <w:p>
      <w:pPr>
        <w:pStyle w:val="style157"/>
        <w:tabs>
          <w:tab w:val="left" w:leader="none" w:pos="720"/>
        </w:tabs>
        <w:ind w:left="360" w:hanging="360"/>
        <w:rPr>
          <w:sz w:val="20"/>
          <w:szCs w:val="20"/>
        </w:rPr>
      </w:pPr>
      <w:r>
        <w:rPr>
          <w:sz w:val="20"/>
          <w:szCs w:val="20"/>
        </w:rPr>
        <w:t xml:space="preserve">       Ndoa.Bwana Majisifu na mkewe Dora vile vile wana migogoro kuhusu ulezi wa wanao  vilema.</w:t>
      </w:r>
    </w:p>
    <w:p>
      <w:pPr>
        <w:pStyle w:val="style157"/>
        <w:tabs>
          <w:tab w:val="left" w:leader="none" w:pos="720"/>
        </w:tabs>
        <w:ind w:left="360" w:hanging="360"/>
        <w:rPr>
          <w:sz w:val="20"/>
          <w:szCs w:val="20"/>
        </w:rPr>
      </w:pPr>
      <w:r>
        <w:rPr>
          <w:sz w:val="20"/>
          <w:szCs w:val="20"/>
        </w:rPr>
        <w:t>ii.</w:t>
      </w:r>
      <w:r>
        <w:rPr>
          <w:sz w:val="20"/>
          <w:szCs w:val="20"/>
        </w:rPr>
        <w:tab/>
      </w:r>
      <w:r>
        <w:rPr>
          <w:sz w:val="20"/>
          <w:szCs w:val="20"/>
        </w:rPr>
        <w:t>Migogoro kati ya watawala na watawaliwa</w:t>
      </w:r>
    </w:p>
    <w:p>
      <w:pPr>
        <w:pStyle w:val="style157"/>
        <w:tabs>
          <w:tab w:val="left" w:leader="none" w:pos="720"/>
        </w:tabs>
        <w:ind w:left="360" w:hanging="360"/>
        <w:rPr>
          <w:sz w:val="20"/>
          <w:szCs w:val="20"/>
        </w:rPr>
      </w:pPr>
      <w:r>
        <w:rPr>
          <w:sz w:val="20"/>
          <w:szCs w:val="20"/>
        </w:rPr>
        <w:t xml:space="preserve">       Mtemi na nduguye hawapikiki chungu kimoja .Wao wanazomeana kila mara.Hali Inayowafanya wasiwasiliane ufasihi au matatizo yao.</w:t>
      </w:r>
    </w:p>
    <w:p>
      <w:pPr>
        <w:pStyle w:val="style157"/>
        <w:tabs>
          <w:tab w:val="left" w:leader="none" w:pos="720"/>
        </w:tabs>
        <w:ind w:left="360" w:hanging="360"/>
        <w:rPr>
          <w:sz w:val="20"/>
          <w:szCs w:val="20"/>
        </w:rPr>
      </w:pPr>
      <w:r>
        <w:rPr>
          <w:sz w:val="20"/>
          <w:szCs w:val="20"/>
        </w:rPr>
        <w:t>iii.</w:t>
      </w:r>
      <w:r>
        <w:rPr>
          <w:sz w:val="20"/>
          <w:szCs w:val="20"/>
        </w:rPr>
        <w:tab/>
      </w:r>
      <w:r>
        <w:rPr>
          <w:sz w:val="20"/>
          <w:szCs w:val="20"/>
        </w:rPr>
        <w:t xml:space="preserve">Migogoro kati ya watalawa na watawaliwa  Mzee Matuko weye anatiwa nguvuni kwa sababu ya kumwambia mtemi wazi kuwa utawalawake ni mbaya na anafaa kuondoka uongozini.Mtemi anawadhulumu wanasokomoko kwa   kunyakua shamba zao kama ya Chichiri Hamadi. </w:t>
      </w:r>
    </w:p>
    <w:p>
      <w:pPr>
        <w:pStyle w:val="style157"/>
        <w:tabs>
          <w:tab w:val="left" w:leader="none" w:pos="720"/>
        </w:tabs>
        <w:ind w:left="360" w:hanging="360"/>
        <w:rPr>
          <w:sz w:val="20"/>
          <w:szCs w:val="20"/>
        </w:rPr>
      </w:pPr>
      <w:r>
        <w:rPr>
          <w:sz w:val="20"/>
          <w:szCs w:val="20"/>
        </w:rPr>
        <w:t>iv.</w:t>
      </w:r>
      <w:r>
        <w:rPr>
          <w:sz w:val="20"/>
          <w:szCs w:val="20"/>
        </w:rPr>
        <w:tab/>
      </w:r>
      <w:r>
        <w:rPr>
          <w:sz w:val="20"/>
          <w:szCs w:val="20"/>
        </w:rPr>
        <w:t>Migogoro ya waajiri na wajiriwa</w:t>
      </w:r>
    </w:p>
    <w:p>
      <w:pPr>
        <w:pStyle w:val="style157"/>
        <w:tabs>
          <w:tab w:val="left" w:leader="none" w:pos="720"/>
        </w:tabs>
        <w:ind w:left="360" w:hanging="360"/>
        <w:rPr>
          <w:sz w:val="20"/>
          <w:szCs w:val="20"/>
        </w:rPr>
      </w:pPr>
      <w:r>
        <w:rPr>
          <w:sz w:val="20"/>
          <w:szCs w:val="20"/>
        </w:rPr>
        <w:t xml:space="preserve">     </w:t>
      </w:r>
      <w:r>
        <w:rPr>
          <w:sz w:val="20"/>
          <w:szCs w:val="20"/>
        </w:rPr>
        <w:tab/>
      </w:r>
      <w:r>
        <w:rPr>
          <w:sz w:val="20"/>
          <w:szCs w:val="20"/>
        </w:rPr>
        <w:t xml:space="preserve">Mtemi Nasaba Bora anawaajiri na kufuta kazi wafanya kazi wakai wowote .Akiona wanafanya kazi vyema anawapiga kalamu  wafanyikazi wengi sokomoko wanafanya kazi za sulubu zilizo na mishahara ya kijungu jiko.  </w:t>
      </w:r>
    </w:p>
    <w:p>
      <w:pPr>
        <w:pStyle w:val="style157"/>
        <w:tabs>
          <w:tab w:val="left" w:leader="none" w:pos="720"/>
        </w:tabs>
        <w:ind w:left="360" w:hanging="360"/>
        <w:rPr>
          <w:sz w:val="20"/>
          <w:szCs w:val="20"/>
        </w:rPr>
      </w:pPr>
      <w:r>
        <w:rPr>
          <w:sz w:val="20"/>
          <w:szCs w:val="20"/>
        </w:rPr>
        <w:t>v.</w:t>
      </w:r>
      <w:r>
        <w:rPr>
          <w:sz w:val="20"/>
          <w:szCs w:val="20"/>
        </w:rPr>
        <w:tab/>
      </w:r>
      <w:r>
        <w:rPr>
          <w:sz w:val="20"/>
          <w:szCs w:val="20"/>
        </w:rPr>
        <w:t>Migogoro ya mashamba.</w:t>
      </w:r>
    </w:p>
    <w:p>
      <w:pPr>
        <w:pStyle w:val="style157"/>
        <w:tabs>
          <w:tab w:val="left" w:leader="none" w:pos="720"/>
        </w:tabs>
        <w:ind w:left="360" w:hanging="360"/>
        <w:rPr>
          <w:sz w:val="20"/>
          <w:szCs w:val="20"/>
        </w:rPr>
      </w:pPr>
      <w:r>
        <w:rPr>
          <w:sz w:val="20"/>
          <w:szCs w:val="20"/>
        </w:rPr>
        <w:t xml:space="preserve">   </w:t>
      </w:r>
      <w:r>
        <w:rPr>
          <w:sz w:val="20"/>
          <w:szCs w:val="20"/>
        </w:rPr>
        <w:tab/>
      </w:r>
      <w:r>
        <w:rPr>
          <w:sz w:val="20"/>
          <w:szCs w:val="20"/>
        </w:rPr>
        <w:t>Wanasokomoko na Tomoko kwa ujumla wanamlaumu mtemi kwa kuwapokonya mashamba yao.Amani hana furaha kwa sababu ya shamba lao kuchukuliwa na Bwana Mtemi.</w:t>
      </w:r>
    </w:p>
    <w:p>
      <w:pPr>
        <w:pStyle w:val="style157"/>
        <w:tabs>
          <w:tab w:val="left" w:leader="none" w:pos="720"/>
        </w:tabs>
        <w:ind w:left="360" w:hanging="360"/>
        <w:rPr>
          <w:sz w:val="20"/>
          <w:szCs w:val="20"/>
        </w:rPr>
      </w:pPr>
      <w:r>
        <w:rPr>
          <w:sz w:val="20"/>
          <w:szCs w:val="20"/>
        </w:rPr>
        <w:t>vi.</w:t>
      </w:r>
      <w:r>
        <w:rPr>
          <w:sz w:val="20"/>
          <w:szCs w:val="20"/>
        </w:rPr>
        <w:tab/>
      </w:r>
      <w:r>
        <w:rPr>
          <w:sz w:val="20"/>
          <w:szCs w:val="20"/>
        </w:rPr>
        <w:t xml:space="preserve">Migogoro ya kimapenzi </w:t>
      </w:r>
    </w:p>
    <w:p>
      <w:pPr>
        <w:pStyle w:val="style157"/>
        <w:tabs>
          <w:tab w:val="left" w:leader="none" w:pos="720"/>
        </w:tabs>
        <w:ind w:left="360" w:hanging="360"/>
        <w:rPr>
          <w:sz w:val="20"/>
          <w:szCs w:val="20"/>
        </w:rPr>
      </w:pPr>
      <w:r>
        <w:rPr>
          <w:sz w:val="20"/>
          <w:szCs w:val="20"/>
        </w:rPr>
        <w:t xml:space="preserve">    </w:t>
      </w:r>
      <w:r>
        <w:rPr>
          <w:sz w:val="20"/>
          <w:szCs w:val="20"/>
        </w:rPr>
        <w:tab/>
      </w:r>
      <w:r>
        <w:rPr>
          <w:sz w:val="20"/>
          <w:szCs w:val="20"/>
        </w:rPr>
        <w:t>Majununi na Mitchelle wamekuwa na huba .Hata hivyo Mitchelle anamkataa Majununi kwa Kusingizia nyumba. Mashaka anaamua kutoenda shuleni kwa sababu ya mapenzi yake kuvunjika.</w:t>
      </w:r>
    </w:p>
    <w:p>
      <w:pPr>
        <w:pStyle w:val="style157"/>
        <w:tabs>
          <w:tab w:val="left" w:leader="none" w:pos="720"/>
        </w:tabs>
        <w:ind w:left="360" w:hanging="360"/>
        <w:rPr>
          <w:sz w:val="20"/>
          <w:szCs w:val="20"/>
          <w:lang w:val="fr-FR"/>
        </w:rPr>
      </w:pPr>
      <w:r>
        <w:rPr>
          <w:sz w:val="20"/>
          <w:szCs w:val="20"/>
          <w:lang w:val="fr-FR"/>
        </w:rPr>
        <w:t>2.a. i.</w:t>
      </w:r>
      <w:r>
        <w:rPr>
          <w:sz w:val="20"/>
          <w:szCs w:val="20"/>
          <w:lang w:val="fr-FR"/>
        </w:rPr>
        <w:tab/>
      </w:r>
      <w:r>
        <w:rPr>
          <w:sz w:val="20"/>
          <w:szCs w:val="20"/>
          <w:lang w:val="fr-FR"/>
        </w:rPr>
        <w:t>Haya ni maneno ya Ashua</w:t>
      </w:r>
    </w:p>
    <w:p>
      <w:pPr>
        <w:pStyle w:val="style157"/>
        <w:tabs>
          <w:tab w:val="left" w:leader="none" w:pos="720"/>
        </w:tabs>
        <w:ind w:left="360" w:hanging="360"/>
        <w:rPr>
          <w:sz w:val="20"/>
          <w:szCs w:val="20"/>
        </w:rPr>
      </w:pPr>
      <w:r>
        <w:rPr>
          <w:sz w:val="20"/>
          <w:szCs w:val="20"/>
          <w:lang w:val="fr-FR"/>
        </w:rPr>
        <w:t xml:space="preserve">       </w:t>
      </w:r>
      <w:r>
        <w:rPr>
          <w:sz w:val="20"/>
          <w:szCs w:val="20"/>
        </w:rPr>
        <w:t>ii.</w:t>
      </w:r>
      <w:r>
        <w:rPr>
          <w:sz w:val="20"/>
          <w:szCs w:val="20"/>
        </w:rPr>
        <w:tab/>
      </w:r>
      <w:r>
        <w:rPr>
          <w:sz w:val="20"/>
          <w:szCs w:val="20"/>
        </w:rPr>
        <w:t>Anamwambia Majoka</w:t>
      </w:r>
    </w:p>
    <w:p>
      <w:pPr>
        <w:pStyle w:val="style157"/>
        <w:tabs>
          <w:tab w:val="left" w:leader="none" w:pos="720"/>
        </w:tabs>
        <w:ind w:left="360" w:hanging="360"/>
        <w:rPr>
          <w:sz w:val="20"/>
          <w:szCs w:val="20"/>
        </w:rPr>
      </w:pPr>
      <w:r>
        <w:rPr>
          <w:sz w:val="20"/>
          <w:szCs w:val="20"/>
        </w:rPr>
        <w:t xml:space="preserve">       iii.</w:t>
      </w:r>
      <w:r>
        <w:rPr>
          <w:sz w:val="20"/>
          <w:szCs w:val="20"/>
        </w:rPr>
        <w:tab/>
      </w:r>
      <w:r>
        <w:rPr>
          <w:sz w:val="20"/>
          <w:szCs w:val="20"/>
        </w:rPr>
        <w:t>Wamo ofisini mwa majoka</w:t>
      </w:r>
    </w:p>
    <w:p>
      <w:pPr>
        <w:pStyle w:val="style157"/>
        <w:tabs>
          <w:tab w:val="left" w:leader="none" w:pos="720"/>
        </w:tabs>
        <w:ind w:left="360" w:hanging="360"/>
        <w:rPr>
          <w:sz w:val="20"/>
          <w:szCs w:val="20"/>
        </w:rPr>
      </w:pPr>
      <w:r>
        <w:rPr>
          <w:sz w:val="20"/>
          <w:szCs w:val="20"/>
        </w:rPr>
        <w:t xml:space="preserve">       iv.</w:t>
      </w:r>
      <w:r>
        <w:rPr>
          <w:sz w:val="20"/>
          <w:szCs w:val="20"/>
        </w:rPr>
        <w:tab/>
      </w:r>
      <w:r>
        <w:rPr>
          <w:sz w:val="20"/>
          <w:szCs w:val="20"/>
        </w:rPr>
        <w:t xml:space="preserve">Ashua analalamikia kufungwa kwa soko na Majoka          </w:t>
      </w:r>
    </w:p>
    <w:p>
      <w:pPr>
        <w:pStyle w:val="style157"/>
        <w:tabs>
          <w:tab w:val="left" w:leader="none" w:pos="720"/>
        </w:tabs>
        <w:ind w:left="360" w:hanging="360"/>
        <w:rPr>
          <w:sz w:val="20"/>
          <w:szCs w:val="20"/>
        </w:rPr>
      </w:pPr>
      <w:r>
        <w:rPr>
          <w:sz w:val="20"/>
          <w:szCs w:val="20"/>
        </w:rPr>
        <w:t>b</w:t>
      </w:r>
      <w:r>
        <w:rPr>
          <w:sz w:val="20"/>
          <w:szCs w:val="20"/>
        </w:rPr>
        <w:tab/>
      </w:r>
      <w:r>
        <w:rPr>
          <w:sz w:val="20"/>
          <w:szCs w:val="20"/>
        </w:rPr>
        <w:t xml:space="preserve">.i. </w:t>
      </w:r>
      <w:r>
        <w:rPr>
          <w:sz w:val="20"/>
          <w:szCs w:val="20"/>
        </w:rPr>
        <w:tab/>
      </w:r>
      <w:r>
        <w:rPr>
          <w:sz w:val="20"/>
          <w:szCs w:val="20"/>
        </w:rPr>
        <w:t>Majoka anawafukarisha wafanyabiashara kwa kufunga soko ambalo ni tegemeo lao na  kuwaacha wakitaabika kwa maana hawana mahali pa kuuzia bidhaa zao.</w:t>
      </w:r>
    </w:p>
    <w:p>
      <w:pPr>
        <w:pStyle w:val="style157"/>
        <w:tabs>
          <w:tab w:val="left" w:leader="none" w:pos="720"/>
        </w:tabs>
        <w:ind w:left="360" w:hanging="360"/>
        <w:rPr>
          <w:sz w:val="20"/>
          <w:szCs w:val="20"/>
        </w:rPr>
      </w:pPr>
      <w:r>
        <w:rPr>
          <w:sz w:val="20"/>
          <w:szCs w:val="20"/>
        </w:rPr>
        <w:t>ii.</w:t>
      </w:r>
      <w:r>
        <w:rPr>
          <w:sz w:val="20"/>
          <w:szCs w:val="20"/>
        </w:rPr>
        <w:tab/>
      </w:r>
      <w:r>
        <w:rPr>
          <w:sz w:val="20"/>
          <w:szCs w:val="20"/>
        </w:rPr>
        <w:t xml:space="preserve">Majoka anamuua mpizani wake wa kisiasa ,Jabali,hivyo kuizima ndoto yake ya kuwa kigogo  wa Sagamoyo. </w:t>
      </w:r>
    </w:p>
    <w:p>
      <w:pPr>
        <w:pStyle w:val="style157"/>
        <w:tabs>
          <w:tab w:val="left" w:leader="none" w:pos="720"/>
        </w:tabs>
        <w:ind w:left="360" w:hanging="360"/>
        <w:rPr>
          <w:sz w:val="20"/>
          <w:szCs w:val="20"/>
        </w:rPr>
      </w:pPr>
      <w:r>
        <w:rPr>
          <w:sz w:val="20"/>
          <w:szCs w:val="20"/>
        </w:rPr>
        <w:t>iii.</w:t>
      </w:r>
      <w:r>
        <w:rPr>
          <w:sz w:val="20"/>
          <w:szCs w:val="20"/>
        </w:rPr>
        <w:tab/>
      </w:r>
      <w:r>
        <w:rPr>
          <w:sz w:val="20"/>
          <w:szCs w:val="20"/>
        </w:rPr>
        <w:t>Majoka anapanga na Kenga Kumuuachopi kwa sababu ya kutomuua Tunu jinsi walivyokuwa wamepanga.</w:t>
      </w:r>
    </w:p>
    <w:p>
      <w:pPr>
        <w:pStyle w:val="style157"/>
        <w:tabs>
          <w:tab w:val="left" w:leader="none" w:pos="720"/>
        </w:tabs>
        <w:ind w:left="360" w:hanging="360"/>
        <w:rPr>
          <w:sz w:val="20"/>
          <w:szCs w:val="20"/>
        </w:rPr>
      </w:pPr>
      <w:r>
        <w:rPr>
          <w:sz w:val="20"/>
          <w:szCs w:val="20"/>
        </w:rPr>
        <w:t>iv.</w:t>
      </w:r>
      <w:r>
        <w:rPr>
          <w:sz w:val="20"/>
          <w:szCs w:val="20"/>
        </w:rPr>
        <w:tab/>
      </w:r>
      <w:r>
        <w:rPr>
          <w:sz w:val="20"/>
          <w:szCs w:val="20"/>
        </w:rPr>
        <w:t>Majoka anatoa kibali kwa mamapima kupika pombe haramu ambayo imewauwa na kuwapofusha raia wengi.</w:t>
      </w:r>
    </w:p>
    <w:p>
      <w:pPr>
        <w:pStyle w:val="style157"/>
        <w:tabs>
          <w:tab w:val="left" w:leader="none" w:pos="720"/>
        </w:tabs>
        <w:ind w:left="360" w:hanging="360"/>
        <w:rPr>
          <w:sz w:val="20"/>
          <w:szCs w:val="20"/>
        </w:rPr>
      </w:pPr>
      <w:r>
        <w:rPr>
          <w:sz w:val="20"/>
          <w:szCs w:val="20"/>
        </w:rPr>
        <w:t>v.</w:t>
      </w:r>
      <w:r>
        <w:rPr>
          <w:sz w:val="20"/>
          <w:szCs w:val="20"/>
        </w:rPr>
        <w:tab/>
      </w:r>
      <w:r>
        <w:rPr>
          <w:sz w:val="20"/>
          <w:szCs w:val="20"/>
        </w:rPr>
        <w:t>Majoka amefungulia biashara ya ukataji miti jimboni hali inayotishia ukame ,hivyo kusababisha uhaba maji katika jimbo la Sagamoyo.</w:t>
      </w:r>
    </w:p>
    <w:p>
      <w:pPr>
        <w:pStyle w:val="style157"/>
        <w:tabs>
          <w:tab w:val="left" w:leader="none" w:pos="720"/>
        </w:tabs>
        <w:ind w:left="360" w:hanging="360"/>
        <w:rPr>
          <w:sz w:val="20"/>
          <w:szCs w:val="20"/>
        </w:rPr>
      </w:pPr>
      <w:r>
        <w:rPr>
          <w:sz w:val="20"/>
          <w:szCs w:val="20"/>
        </w:rPr>
        <w:t>vi.</w:t>
      </w:r>
      <w:r>
        <w:rPr>
          <w:sz w:val="20"/>
          <w:szCs w:val="20"/>
        </w:rPr>
        <w:tab/>
      </w:r>
      <w:r>
        <w:rPr>
          <w:sz w:val="20"/>
          <w:szCs w:val="20"/>
        </w:rPr>
        <w:t>Majoka anautumia ufadhili kutoka mataifa ya nje kufadhili uchongaji wa kinyago cha babuyena kuwaachia raia mzigo wa kulipa deni hilo kwa kipindi cha miaka mia moja.</w:t>
      </w:r>
    </w:p>
    <w:p>
      <w:pPr>
        <w:pStyle w:val="style157"/>
        <w:tabs>
          <w:tab w:val="left" w:leader="none" w:pos="720"/>
        </w:tabs>
        <w:ind w:left="360" w:hanging="360"/>
        <w:rPr>
          <w:sz w:val="20"/>
          <w:szCs w:val="20"/>
        </w:rPr>
      </w:pPr>
      <w:r>
        <w:rPr>
          <w:sz w:val="20"/>
          <w:szCs w:val="20"/>
        </w:rPr>
        <w:t>vii.</w:t>
      </w:r>
      <w:r>
        <w:rPr>
          <w:sz w:val="20"/>
          <w:szCs w:val="20"/>
        </w:rPr>
        <w:tab/>
      </w:r>
      <w:r>
        <w:rPr>
          <w:sz w:val="20"/>
          <w:szCs w:val="20"/>
        </w:rPr>
        <w:t>Majoka anamuagiza Mkuu wa Polisi ,Bwana Kingi kuwafyatulia risasi raia waliokuwa wanaisikiliza hotuba ya Tunu illhali hawakuwa na hatia yoyote.</w:t>
      </w:r>
    </w:p>
    <w:p>
      <w:pPr>
        <w:pStyle w:val="style157"/>
        <w:tabs>
          <w:tab w:val="left" w:leader="none" w:pos="720"/>
        </w:tabs>
        <w:ind w:left="360" w:hanging="360"/>
        <w:rPr>
          <w:sz w:val="20"/>
          <w:szCs w:val="20"/>
        </w:rPr>
      </w:pPr>
      <w:r>
        <w:rPr>
          <w:sz w:val="20"/>
          <w:szCs w:val="20"/>
        </w:rPr>
        <w:t>viii.Majoka anamwachisha kingi kazi anapokataa kuwafyatulia raia risasi licha ya kwamba katiba ililinda kazi yake.</w:t>
      </w:r>
    </w:p>
    <w:p>
      <w:pPr>
        <w:pStyle w:val="style157"/>
        <w:tabs>
          <w:tab w:val="left" w:leader="none" w:pos="720"/>
        </w:tabs>
        <w:ind w:left="360" w:hanging="360"/>
        <w:rPr>
          <w:sz w:val="20"/>
          <w:szCs w:val="20"/>
        </w:rPr>
      </w:pPr>
      <w:r>
        <w:rPr>
          <w:sz w:val="20"/>
          <w:szCs w:val="20"/>
        </w:rPr>
        <w:t>ix.</w:t>
      </w:r>
      <w:r>
        <w:rPr>
          <w:sz w:val="20"/>
          <w:szCs w:val="20"/>
        </w:rPr>
        <w:tab/>
      </w:r>
      <w:r>
        <w:rPr>
          <w:sz w:val="20"/>
          <w:szCs w:val="20"/>
        </w:rPr>
        <w:t>Majoka anawalipa walimu na wauguzi mshahara duni hali inayowasababisha kugoma na kuandamana</w:t>
      </w:r>
    </w:p>
    <w:p>
      <w:pPr>
        <w:pStyle w:val="style157"/>
        <w:tabs>
          <w:tab w:val="left" w:leader="none" w:pos="720"/>
        </w:tabs>
        <w:ind w:left="360" w:hanging="360"/>
        <w:rPr>
          <w:sz w:val="20"/>
          <w:szCs w:val="20"/>
        </w:rPr>
      </w:pPr>
      <w:r>
        <w:rPr>
          <w:sz w:val="20"/>
          <w:szCs w:val="20"/>
        </w:rPr>
        <w:t>x.</w:t>
      </w:r>
      <w:r>
        <w:rPr>
          <w:sz w:val="20"/>
          <w:szCs w:val="20"/>
        </w:rPr>
        <w:tab/>
      </w:r>
      <w:r>
        <w:rPr>
          <w:sz w:val="20"/>
          <w:szCs w:val="20"/>
        </w:rPr>
        <w:t>Majoka anabomoa vioski/vibanda vya wafanyabiashara wa soko la chapakazi, hivyokuwaachia hasara.</w:t>
      </w:r>
    </w:p>
    <w:p>
      <w:pPr>
        <w:pStyle w:val="style157"/>
        <w:tabs>
          <w:tab w:val="left" w:leader="none" w:pos="720"/>
        </w:tabs>
        <w:ind w:left="360" w:hanging="360"/>
        <w:rPr>
          <w:sz w:val="20"/>
          <w:szCs w:val="20"/>
        </w:rPr>
      </w:pPr>
      <w:r>
        <w:rPr>
          <w:sz w:val="20"/>
          <w:szCs w:val="20"/>
        </w:rPr>
        <w:t>xi.</w:t>
      </w:r>
      <w:r>
        <w:rPr>
          <w:sz w:val="20"/>
          <w:szCs w:val="20"/>
        </w:rPr>
        <w:tab/>
      </w:r>
      <w:r>
        <w:rPr>
          <w:sz w:val="20"/>
          <w:szCs w:val="20"/>
        </w:rPr>
        <w:t>Majoka alitaka kumnyima Bi.Hashima fidia mumewe alipofika kwenye kampuni yake akidai  kwamba hakuwa na bima.</w:t>
      </w:r>
    </w:p>
    <w:p>
      <w:pPr>
        <w:pStyle w:val="style157"/>
        <w:tabs>
          <w:tab w:val="left" w:leader="none" w:pos="720"/>
        </w:tabs>
        <w:ind w:left="360" w:hanging="360"/>
        <w:rPr>
          <w:sz w:val="20"/>
          <w:szCs w:val="20"/>
        </w:rPr>
      </w:pPr>
      <w:r>
        <w:rPr>
          <w:sz w:val="20"/>
          <w:szCs w:val="20"/>
        </w:rPr>
        <w:t>xii.</w:t>
      </w:r>
      <w:r>
        <w:rPr>
          <w:sz w:val="20"/>
          <w:szCs w:val="20"/>
        </w:rPr>
        <w:tab/>
      </w:r>
      <w:r>
        <w:rPr>
          <w:sz w:val="20"/>
          <w:szCs w:val="20"/>
        </w:rPr>
        <w:t>Majoka anamiliki kampuni kubwa inayozalisha dawa za kulevya ambazo zinawaua raia kama vile mwanawe Ngao Junior.</w:t>
      </w:r>
    </w:p>
    <w:p>
      <w:pPr>
        <w:pStyle w:val="style157"/>
        <w:tabs>
          <w:tab w:val="left" w:leader="none" w:pos="720"/>
        </w:tabs>
        <w:ind w:left="360" w:hanging="360"/>
        <w:rPr>
          <w:sz w:val="20"/>
          <w:szCs w:val="20"/>
        </w:rPr>
      </w:pPr>
      <w:r>
        <w:rPr>
          <w:sz w:val="20"/>
          <w:szCs w:val="20"/>
        </w:rPr>
        <w:t>xiii.</w:t>
      </w:r>
      <w:r>
        <w:rPr>
          <w:sz w:val="20"/>
          <w:szCs w:val="20"/>
        </w:rPr>
        <w:tab/>
      </w:r>
      <w:r>
        <w:rPr>
          <w:sz w:val="20"/>
          <w:szCs w:val="20"/>
        </w:rPr>
        <w:t>Majoka anamwaga taka na kemikali kwenye soko  la Chapakazi hali inayowasababishia wafanyakazi magonjwa.</w:t>
      </w:r>
    </w:p>
    <w:p>
      <w:pPr>
        <w:pStyle w:val="style157"/>
        <w:tabs>
          <w:tab w:val="left" w:leader="none" w:pos="720"/>
        </w:tabs>
        <w:ind w:left="360" w:hanging="360"/>
        <w:rPr>
          <w:sz w:val="20"/>
          <w:szCs w:val="20"/>
        </w:rPr>
      </w:pPr>
      <w:r>
        <w:rPr>
          <w:sz w:val="20"/>
          <w:szCs w:val="20"/>
        </w:rPr>
        <w:t>xiv.</w:t>
      </w:r>
      <w:r>
        <w:rPr>
          <w:sz w:val="20"/>
          <w:szCs w:val="20"/>
        </w:rPr>
        <w:tab/>
      </w:r>
      <w:r>
        <w:rPr>
          <w:sz w:val="20"/>
          <w:szCs w:val="20"/>
        </w:rPr>
        <w:t>Majoka anamiliki shule inayowaruhusu wanafunzi kutumia dawa za kulevya, hivyo kuishia kuanguka mtihani.</w:t>
      </w:r>
    </w:p>
    <w:p>
      <w:pPr>
        <w:pStyle w:val="style157"/>
        <w:tabs>
          <w:tab w:val="left" w:leader="none" w:pos="720"/>
        </w:tabs>
        <w:ind w:left="360" w:hanging="360"/>
        <w:rPr>
          <w:sz w:val="20"/>
          <w:szCs w:val="20"/>
        </w:rPr>
      </w:pPr>
      <w:r>
        <w:rPr>
          <w:sz w:val="20"/>
          <w:szCs w:val="20"/>
        </w:rPr>
        <w:t>xv.</w:t>
      </w:r>
      <w:r>
        <w:rPr>
          <w:sz w:val="20"/>
          <w:szCs w:val="20"/>
        </w:rPr>
        <w:tab/>
      </w:r>
      <w:r>
        <w:rPr>
          <w:sz w:val="20"/>
          <w:szCs w:val="20"/>
        </w:rPr>
        <w:t xml:space="preserve">Serikali ya Majoka inasambaza vikaratasi vinavyowataka baadhi ya raia kuhama Sagamoyokwa madai kwamba si kwao bila kuwazia uchungu anaowasababishia. </w:t>
      </w:r>
    </w:p>
    <w:p>
      <w:pPr>
        <w:pStyle w:val="style157"/>
        <w:tabs>
          <w:tab w:val="left" w:leader="none" w:pos="720"/>
        </w:tabs>
        <w:ind w:left="360" w:hanging="360"/>
        <w:rPr>
          <w:sz w:val="20"/>
          <w:szCs w:val="20"/>
        </w:rPr>
      </w:pPr>
      <w:r>
        <w:rPr>
          <w:sz w:val="20"/>
          <w:szCs w:val="20"/>
        </w:rPr>
        <w:t>xvi.</w:t>
      </w:r>
      <w:r>
        <w:rPr>
          <w:sz w:val="20"/>
          <w:szCs w:val="20"/>
        </w:rPr>
        <w:tab/>
      </w:r>
      <w:r>
        <w:rPr>
          <w:sz w:val="20"/>
          <w:szCs w:val="20"/>
        </w:rPr>
        <w:t>Majoka anapandisha bei ya chakula kwenye kioski chake bila kuwazia iwapo raia walikuwa na uwezo wa kuimudu bei hiyo</w:t>
      </w:r>
    </w:p>
    <w:p>
      <w:pPr>
        <w:pStyle w:val="style157"/>
        <w:tabs>
          <w:tab w:val="left" w:leader="none" w:pos="720"/>
        </w:tabs>
        <w:ind w:left="360" w:hanging="360"/>
        <w:rPr>
          <w:sz w:val="20"/>
          <w:szCs w:val="20"/>
        </w:rPr>
      </w:pPr>
      <w:r>
        <w:rPr>
          <w:sz w:val="20"/>
          <w:szCs w:val="20"/>
        </w:rPr>
        <w:t>xvii.Majoka anawatuma wahuni wanaomvamia Tunu na kumuumiza mfupa wa muundi – anatembea kwa magongo kwa miezi mitatu.</w:t>
      </w:r>
    </w:p>
    <w:p>
      <w:pPr>
        <w:pStyle w:val="style157"/>
        <w:tabs>
          <w:tab w:val="left" w:leader="none" w:pos="720"/>
        </w:tabs>
        <w:ind w:left="360" w:hanging="360"/>
        <w:rPr>
          <w:sz w:val="20"/>
          <w:szCs w:val="20"/>
        </w:rPr>
      </w:pPr>
      <w:r>
        <w:rPr>
          <w:sz w:val="20"/>
          <w:szCs w:val="20"/>
        </w:rPr>
        <w:t>xviii.Majoka anawatangazia raia kusherehekea sherehe za uhuru kwa mwezi mmoja ,bila  kuwazia jinsi ambavyo wangezumbua riziki zao.</w:t>
      </w:r>
    </w:p>
    <w:p>
      <w:pPr>
        <w:pStyle w:val="style157"/>
        <w:tabs>
          <w:tab w:val="left" w:leader="none" w:pos="720"/>
        </w:tabs>
        <w:ind w:left="360" w:hanging="360"/>
        <w:rPr>
          <w:b/>
          <w:sz w:val="20"/>
          <w:szCs w:val="20"/>
        </w:rPr>
      </w:pPr>
      <w:r>
        <w:rPr>
          <w:b/>
          <w:sz w:val="20"/>
          <w:szCs w:val="20"/>
        </w:rPr>
        <w:tab/>
      </w:r>
      <w:r>
        <w:rPr>
          <w:b/>
          <w:sz w:val="20"/>
          <w:szCs w:val="20"/>
        </w:rPr>
        <w:t>Tanabahisho</w:t>
      </w:r>
    </w:p>
    <w:p>
      <w:pPr>
        <w:pStyle w:val="style157"/>
        <w:tabs>
          <w:tab w:val="left" w:leader="none" w:pos="720"/>
        </w:tabs>
        <w:ind w:left="360" w:hanging="360"/>
        <w:rPr>
          <w:sz w:val="20"/>
          <w:szCs w:val="20"/>
        </w:rPr>
      </w:pPr>
      <w:r>
        <w:rPr>
          <w:sz w:val="20"/>
          <w:szCs w:val="20"/>
        </w:rPr>
        <w:tab/>
      </w:r>
      <w:r>
        <w:rPr>
          <w:sz w:val="20"/>
          <w:szCs w:val="20"/>
        </w:rPr>
        <w:t>“ Kuifukia kesho yetu” imetumiwa kijazanda kumaanisha kuwaharibia wengine maisha ya baadaye.Kwa hivyo,mtahiniwa aonyeshe jinsi Majoka alivyoharibu mustakabali wa Wanasagamoyo.</w:t>
      </w:r>
    </w:p>
    <w:p>
      <w:pPr>
        <w:pStyle w:val="style157"/>
        <w:tabs>
          <w:tab w:val="left" w:leader="none" w:pos="720"/>
        </w:tabs>
        <w:ind w:left="360" w:hanging="360"/>
        <w:rPr>
          <w:sz w:val="20"/>
          <w:szCs w:val="20"/>
        </w:rPr>
      </w:pPr>
      <w:r>
        <w:rPr>
          <w:sz w:val="20"/>
          <w:szCs w:val="20"/>
        </w:rPr>
        <w:t>3.i.Majoka anamuua Jabali kupitia ajali,Tunu anataka kawaleta wachunguzi wa nje ili kuichunguza ajali hiyo hali inayomtia wasiwasi.</w:t>
      </w:r>
    </w:p>
    <w:p>
      <w:pPr>
        <w:pStyle w:val="style157"/>
        <w:tabs>
          <w:tab w:val="left" w:leader="none" w:pos="720"/>
        </w:tabs>
        <w:ind w:left="360" w:hanging="360"/>
        <w:rPr>
          <w:sz w:val="20"/>
          <w:szCs w:val="20"/>
        </w:rPr>
      </w:pPr>
      <w:r>
        <w:rPr>
          <w:sz w:val="20"/>
          <w:szCs w:val="20"/>
        </w:rPr>
        <w:t xml:space="preserve">   ii.Majoka analifunga soko la chapakazi,hali inayowachochea raia kuandama na Kumngatua mamlakani </w:t>
      </w:r>
    </w:p>
    <w:p>
      <w:pPr>
        <w:pStyle w:val="style157"/>
        <w:tabs>
          <w:tab w:val="left" w:leader="none" w:pos="720"/>
        </w:tabs>
        <w:ind w:left="360" w:hanging="360"/>
        <w:rPr>
          <w:sz w:val="20"/>
          <w:szCs w:val="20"/>
        </w:rPr>
      </w:pPr>
      <w:r>
        <w:rPr>
          <w:sz w:val="20"/>
          <w:szCs w:val="20"/>
        </w:rPr>
        <w:t xml:space="preserve">   iii.Ngao Junior anatumia mihadarati,hatimaye inamuua akiwa kwenye uwanja wa ndege</w:t>
      </w:r>
    </w:p>
    <w:p>
      <w:pPr>
        <w:pStyle w:val="style157"/>
        <w:tabs>
          <w:tab w:val="left" w:leader="none" w:pos="720"/>
        </w:tabs>
        <w:ind w:left="360" w:hanging="360"/>
        <w:rPr>
          <w:sz w:val="20"/>
          <w:szCs w:val="20"/>
        </w:rPr>
      </w:pPr>
      <w:r>
        <w:rPr>
          <w:sz w:val="20"/>
          <w:szCs w:val="20"/>
        </w:rPr>
        <w:t xml:space="preserve">   iv.Majoka anawaruhusu wanafunzi katika shule yake kudungana dawa za kulevya,hivyo kuwasababishia wote kuanguka mtihani.</w:t>
      </w:r>
    </w:p>
    <w:p>
      <w:pPr>
        <w:pStyle w:val="style157"/>
        <w:tabs>
          <w:tab w:val="left" w:leader="none" w:pos="720"/>
        </w:tabs>
        <w:ind w:left="360" w:hanging="360"/>
        <w:rPr>
          <w:sz w:val="20"/>
          <w:szCs w:val="20"/>
        </w:rPr>
      </w:pPr>
      <w:r>
        <w:rPr>
          <w:sz w:val="20"/>
          <w:szCs w:val="20"/>
        </w:rPr>
        <w:t xml:space="preserve">    v.Boza anamruhusu Ngurumo kuuza pombe na mkewe Mamapima,hatimaye Ngurumo anaanza  kufanya mapenzi naye.</w:t>
      </w:r>
    </w:p>
    <w:p>
      <w:pPr>
        <w:pStyle w:val="style157"/>
        <w:tabs>
          <w:tab w:val="left" w:leader="none" w:pos="720"/>
        </w:tabs>
        <w:ind w:left="360" w:hanging="360"/>
        <w:rPr>
          <w:sz w:val="20"/>
          <w:szCs w:val="20"/>
        </w:rPr>
      </w:pPr>
      <w:r>
        <w:rPr>
          <w:sz w:val="20"/>
          <w:szCs w:val="20"/>
        </w:rPr>
        <w:t xml:space="preserve">    vi.Ngurumo anaunga mkono uongozi wa Majoka lakini uongozi huo unakuja kumuua hatimaye.Anauliwa na kundi la watu analolitumia Majoka kuwaua wapizani wake.</w:t>
      </w:r>
    </w:p>
    <w:p>
      <w:pPr>
        <w:pStyle w:val="style157"/>
        <w:tabs>
          <w:tab w:val="left" w:leader="none" w:pos="720"/>
        </w:tabs>
        <w:ind w:left="360" w:hanging="360"/>
        <w:rPr>
          <w:sz w:val="20"/>
          <w:szCs w:val="20"/>
        </w:rPr>
      </w:pPr>
      <w:r>
        <w:rPr>
          <w:sz w:val="20"/>
          <w:szCs w:val="20"/>
        </w:rPr>
        <w:t xml:space="preserve">    vii.Hali ya mumewe Bi.Hashima kutokuwa na bima karibu iifanye familia yake ikose fidia kutoka kwa Majoka alipokufa akifanya kazi katika kampuni yake.</w:t>
      </w:r>
    </w:p>
    <w:p>
      <w:pPr>
        <w:pStyle w:val="style157"/>
        <w:tabs>
          <w:tab w:val="left" w:leader="none" w:pos="720"/>
        </w:tabs>
        <w:ind w:left="360" w:hanging="360"/>
        <w:rPr>
          <w:sz w:val="20"/>
          <w:szCs w:val="20"/>
        </w:rPr>
      </w:pPr>
      <w:r>
        <w:rPr>
          <w:sz w:val="20"/>
          <w:szCs w:val="20"/>
        </w:rPr>
        <w:t xml:space="preserve">    viii.Majoka ana kampuni kubwa zaidi inayozalisha dawa za kulevya ambazo zimekuja kuua mwanawe Ngao Junior.</w:t>
      </w:r>
    </w:p>
    <w:p>
      <w:pPr>
        <w:pStyle w:val="style157"/>
        <w:tabs>
          <w:tab w:val="left" w:leader="none" w:pos="720"/>
        </w:tabs>
        <w:ind w:left="360" w:hanging="360"/>
        <w:rPr>
          <w:sz w:val="20"/>
          <w:szCs w:val="20"/>
        </w:rPr>
      </w:pPr>
      <w:r>
        <w:rPr>
          <w:sz w:val="20"/>
          <w:szCs w:val="20"/>
        </w:rPr>
        <w:t xml:space="preserve">    ix.Kitendo cha Husda kutokuwa na mapenzi ya dhati kwa mumewe Majoka kinamfanya kuaibishwa na Majoka anaomwambia hadharani kwamba hampendi</w:t>
      </w:r>
    </w:p>
    <w:p>
      <w:pPr>
        <w:pStyle w:val="style157"/>
        <w:tabs>
          <w:tab w:val="left" w:leader="none" w:pos="720"/>
        </w:tabs>
        <w:ind w:left="360" w:hanging="360"/>
        <w:rPr>
          <w:sz w:val="20"/>
          <w:szCs w:val="20"/>
        </w:rPr>
      </w:pPr>
      <w:r>
        <w:rPr>
          <w:sz w:val="20"/>
          <w:szCs w:val="20"/>
        </w:rPr>
        <w:t xml:space="preserve">     x.Majoka anamfungulia biashara ya ukataji miti hali inayotishia mvua kutonyesha jimboni ,hivyo kuathiri maisha ya raia.</w:t>
      </w:r>
    </w:p>
    <w:p>
      <w:pPr>
        <w:pStyle w:val="style157"/>
        <w:tabs>
          <w:tab w:val="left" w:leader="none" w:pos="720"/>
        </w:tabs>
        <w:ind w:left="360" w:hanging="360"/>
        <w:rPr>
          <w:sz w:val="20"/>
          <w:szCs w:val="20"/>
        </w:rPr>
      </w:pPr>
      <w:r>
        <w:rPr>
          <w:sz w:val="20"/>
          <w:szCs w:val="20"/>
        </w:rPr>
        <w:t xml:space="preserve">     xi.Majoka anampa Mamapima kibali  cha kuuza pombe haramu ambayo hatimaye inawaua na kuwapofusha raia wengi.</w:t>
      </w:r>
    </w:p>
    <w:p>
      <w:pPr>
        <w:pStyle w:val="style157"/>
        <w:tabs>
          <w:tab w:val="left" w:leader="none" w:pos="720"/>
        </w:tabs>
        <w:ind w:left="360" w:hanging="360"/>
        <w:rPr>
          <w:sz w:val="20"/>
          <w:szCs w:val="20"/>
        </w:rPr>
      </w:pPr>
      <w:r>
        <w:rPr>
          <w:sz w:val="20"/>
          <w:szCs w:val="20"/>
        </w:rPr>
        <w:t xml:space="preserve">     xii.Majoka anawaua raia wengi hali inayomsababisha kujiona akiwa amefungwa mikono kwa minyororo ndani ya ziwa la damu anapozirai</w:t>
      </w:r>
    </w:p>
    <w:p>
      <w:pPr>
        <w:pStyle w:val="style157"/>
        <w:tabs>
          <w:tab w:val="left" w:leader="none" w:pos="720"/>
        </w:tabs>
        <w:ind w:left="360" w:hanging="360"/>
        <w:rPr>
          <w:sz w:val="20"/>
          <w:szCs w:val="20"/>
        </w:rPr>
      </w:pPr>
      <w:r>
        <w:rPr>
          <w:sz w:val="20"/>
          <w:szCs w:val="20"/>
        </w:rPr>
        <w:t xml:space="preserve">     xiii.Chopi anakubali kutumiwa na Majoka kuwaua wapinzani wake kama Tunu lakini naye anapokosa kumuua Tunu jinsi alivyokuwa ameagizwa,Majoka anaanza kupanga mauaji  yake</w:t>
      </w:r>
    </w:p>
    <w:p>
      <w:pPr>
        <w:pStyle w:val="style157"/>
        <w:tabs>
          <w:tab w:val="left" w:leader="none" w:pos="720"/>
        </w:tabs>
        <w:ind w:left="360" w:hanging="360"/>
        <w:rPr>
          <w:sz w:val="20"/>
          <w:szCs w:val="20"/>
        </w:rPr>
      </w:pPr>
      <w:r>
        <w:rPr>
          <w:sz w:val="20"/>
          <w:szCs w:val="20"/>
        </w:rPr>
        <w:t xml:space="preserve">     xiv.Kombe anaunga mkono mrengo wa Majoka unaowadhulumu raia badala ya kuupinga .Majoka anaanza kusambaza vijikaratasi vinavyolitaka kabila lake Kombe kuhama Sagamoyo kwa madai kwamba si kwao. </w:t>
      </w:r>
    </w:p>
    <w:p>
      <w:pPr>
        <w:pStyle w:val="style157"/>
        <w:tabs>
          <w:tab w:val="left" w:leader="none" w:pos="720"/>
        </w:tabs>
        <w:ind w:left="360" w:hanging="360"/>
        <w:rPr>
          <w:sz w:val="20"/>
          <w:szCs w:val="20"/>
        </w:rPr>
      </w:pPr>
      <w:r>
        <w:rPr>
          <w:sz w:val="20"/>
          <w:szCs w:val="20"/>
        </w:rPr>
        <w:t xml:space="preserve">       xv.Wafanyabiashara wengi kama vile kombe na Boza walihamia ulevini Majoka alipofunga soko badala ya kushirikiana na raia wengine ,katika maandamano ili kuupinga udhalimu  huo,hali iliyomsababisha Majoka kudinda  kulifungua soko.</w:t>
      </w:r>
    </w:p>
    <w:p>
      <w:pPr>
        <w:pStyle w:val="style157"/>
        <w:tabs>
          <w:tab w:val="left" w:leader="none" w:pos="720"/>
        </w:tabs>
        <w:ind w:left="360" w:hanging="360"/>
        <w:rPr>
          <w:sz w:val="20"/>
          <w:szCs w:val="20"/>
        </w:rPr>
      </w:pPr>
    </w:p>
    <w:p>
      <w:pPr>
        <w:pStyle w:val="style157"/>
        <w:tabs>
          <w:tab w:val="left" w:leader="none" w:pos="720"/>
        </w:tabs>
        <w:ind w:left="360" w:hanging="360"/>
        <w:rPr>
          <w:sz w:val="20"/>
          <w:szCs w:val="20"/>
        </w:rPr>
      </w:pPr>
      <w:r>
        <w:rPr>
          <w:sz w:val="20"/>
          <w:szCs w:val="20"/>
        </w:rPr>
        <w:t>4.a.i.Haya ni maneno ya Mkumbukwa</w:t>
      </w:r>
    </w:p>
    <w:p>
      <w:pPr>
        <w:pStyle w:val="style157"/>
        <w:tabs>
          <w:tab w:val="left" w:leader="none" w:pos="720"/>
        </w:tabs>
        <w:ind w:left="360" w:hanging="360"/>
        <w:rPr>
          <w:sz w:val="20"/>
          <w:szCs w:val="20"/>
        </w:rPr>
      </w:pPr>
      <w:r>
        <w:rPr>
          <w:sz w:val="20"/>
          <w:szCs w:val="20"/>
        </w:rPr>
        <w:t xml:space="preserve">   ii.Anamwambia Mkubwa</w:t>
      </w:r>
    </w:p>
    <w:p>
      <w:pPr>
        <w:pStyle w:val="style157"/>
        <w:tabs>
          <w:tab w:val="left" w:leader="none" w:pos="720"/>
        </w:tabs>
        <w:ind w:left="360" w:hanging="360"/>
        <w:rPr>
          <w:sz w:val="20"/>
          <w:szCs w:val="20"/>
        </w:rPr>
      </w:pPr>
      <w:r>
        <w:rPr>
          <w:sz w:val="20"/>
          <w:szCs w:val="20"/>
        </w:rPr>
        <w:t xml:space="preserve">   iii.Wamo nyumbani mwa Mkumbubwa</w:t>
      </w:r>
    </w:p>
    <w:p>
      <w:pPr>
        <w:pStyle w:val="style157"/>
        <w:tabs>
          <w:tab w:val="left" w:leader="none" w:pos="720"/>
        </w:tabs>
        <w:ind w:left="360" w:hanging="360"/>
        <w:rPr>
          <w:sz w:val="20"/>
          <w:szCs w:val="20"/>
        </w:rPr>
      </w:pPr>
      <w:r>
        <w:rPr>
          <w:sz w:val="20"/>
          <w:szCs w:val="20"/>
        </w:rPr>
        <w:t xml:space="preserve">   iv.Ni baada ya kubadili nia na kutotaka kutumiwa na Mkubwa kusambaza unga/dawa za</w:t>
      </w:r>
    </w:p>
    <w:p>
      <w:pPr>
        <w:pStyle w:val="style157"/>
        <w:tabs>
          <w:tab w:val="left" w:leader="none" w:pos="720"/>
        </w:tabs>
        <w:ind w:left="360" w:hanging="360"/>
        <w:rPr>
          <w:sz w:val="20"/>
          <w:szCs w:val="20"/>
        </w:rPr>
      </w:pPr>
      <w:r>
        <w:rPr>
          <w:sz w:val="20"/>
          <w:szCs w:val="20"/>
        </w:rPr>
        <w:t xml:space="preserve">       kulevya kwa mateja.</w:t>
      </w:r>
    </w:p>
    <w:p>
      <w:pPr>
        <w:pStyle w:val="style157"/>
        <w:tabs>
          <w:tab w:val="left" w:leader="none" w:pos="720"/>
        </w:tabs>
        <w:ind w:left="360" w:hanging="360"/>
        <w:rPr>
          <w:sz w:val="20"/>
          <w:szCs w:val="20"/>
        </w:rPr>
      </w:pPr>
      <w:r>
        <w:rPr>
          <w:sz w:val="20"/>
          <w:szCs w:val="20"/>
        </w:rPr>
        <w:t>b.Tathmini umuhimu wa mzungumzaji</w:t>
      </w:r>
    </w:p>
    <w:p>
      <w:pPr>
        <w:pStyle w:val="style157"/>
        <w:tabs>
          <w:tab w:val="left" w:leader="none" w:pos="720"/>
        </w:tabs>
        <w:ind w:left="360" w:hanging="360"/>
        <w:rPr>
          <w:sz w:val="20"/>
          <w:szCs w:val="20"/>
        </w:rPr>
      </w:pPr>
      <w:r>
        <w:rPr>
          <w:sz w:val="20"/>
          <w:szCs w:val="20"/>
        </w:rPr>
        <w:t xml:space="preserve">    Mzungumzaji ni Mkumbukwa.Ana umuhimu ufuatao;</w:t>
      </w:r>
    </w:p>
    <w:p>
      <w:pPr>
        <w:pStyle w:val="style157"/>
        <w:tabs>
          <w:tab w:val="left" w:leader="none" w:pos="720"/>
        </w:tabs>
        <w:ind w:left="360" w:hanging="360"/>
        <w:rPr>
          <w:sz w:val="20"/>
          <w:szCs w:val="20"/>
        </w:rPr>
      </w:pPr>
      <w:r>
        <w:rPr>
          <w:sz w:val="20"/>
          <w:szCs w:val="20"/>
        </w:rPr>
        <w:t xml:space="preserve">  i.Ni kielelezo cha ufisadi.Anawahonga raia ili wamchague Mkubwa katika uchaguzi mkuu</w:t>
      </w:r>
    </w:p>
    <w:p>
      <w:pPr>
        <w:pStyle w:val="style157"/>
        <w:tabs>
          <w:tab w:val="left" w:leader="none" w:pos="720"/>
        </w:tabs>
        <w:ind w:left="360" w:hanging="360"/>
        <w:rPr>
          <w:sz w:val="20"/>
          <w:szCs w:val="20"/>
        </w:rPr>
      </w:pPr>
      <w:r>
        <w:rPr>
          <w:sz w:val="20"/>
          <w:szCs w:val="20"/>
        </w:rPr>
        <w:t xml:space="preserve">  ii.Anaonyesha maana ya methali ‘muui huwa mwema’.Amekuwa akitumiwa na Mkubwa kuuza</w:t>
      </w:r>
    </w:p>
    <w:p>
      <w:pPr>
        <w:pStyle w:val="style157"/>
        <w:tabs>
          <w:tab w:val="left" w:leader="none" w:pos="720"/>
        </w:tabs>
        <w:ind w:left="360" w:hanging="360"/>
        <w:rPr>
          <w:sz w:val="20"/>
          <w:szCs w:val="20"/>
        </w:rPr>
      </w:pPr>
      <w:r>
        <w:rPr>
          <w:sz w:val="20"/>
          <w:szCs w:val="20"/>
        </w:rPr>
        <w:t xml:space="preserve">     unga lakini amebadilika na kumsuta Mkubwa kwa kuendesha biashara hiyo</w:t>
      </w:r>
    </w:p>
    <w:p>
      <w:pPr>
        <w:pStyle w:val="style157"/>
        <w:tabs>
          <w:tab w:val="left" w:leader="none" w:pos="720"/>
        </w:tabs>
        <w:ind w:left="360" w:hanging="360"/>
        <w:rPr>
          <w:sz w:val="20"/>
          <w:szCs w:val="20"/>
        </w:rPr>
      </w:pPr>
      <w:r>
        <w:rPr>
          <w:sz w:val="20"/>
          <w:szCs w:val="20"/>
        </w:rPr>
        <w:t xml:space="preserve">   iii.Ametumiwa kufichua masaibu ya mahabusu gerezani .Anaeleza jinsi wanavyolala sakafuni </w:t>
      </w:r>
    </w:p>
    <w:p>
      <w:pPr>
        <w:pStyle w:val="style157"/>
        <w:tabs>
          <w:tab w:val="left" w:leader="none" w:pos="720"/>
        </w:tabs>
        <w:ind w:left="360" w:hanging="360"/>
        <w:rPr>
          <w:sz w:val="20"/>
          <w:szCs w:val="20"/>
        </w:rPr>
      </w:pPr>
      <w:r>
        <w:rPr>
          <w:sz w:val="20"/>
          <w:szCs w:val="20"/>
        </w:rPr>
        <w:t xml:space="preserve">       na chakula chao kuliwa na askari</w:t>
      </w:r>
    </w:p>
    <w:p>
      <w:pPr>
        <w:pStyle w:val="style157"/>
        <w:tabs>
          <w:tab w:val="left" w:leader="none" w:pos="720"/>
        </w:tabs>
        <w:ind w:left="360" w:hanging="360"/>
        <w:rPr>
          <w:sz w:val="20"/>
          <w:szCs w:val="20"/>
        </w:rPr>
      </w:pPr>
      <w:r>
        <w:rPr>
          <w:sz w:val="20"/>
          <w:szCs w:val="20"/>
        </w:rPr>
        <w:t xml:space="preserve">   iv.Ni kiwakilishi cha madhara ya kuuza unga.Anatiwa mbaroni na kufungwa kwa siku tatu </w:t>
      </w:r>
    </w:p>
    <w:p>
      <w:pPr>
        <w:pStyle w:val="style157"/>
        <w:tabs>
          <w:tab w:val="left" w:leader="none" w:pos="720"/>
        </w:tabs>
        <w:ind w:left="360" w:hanging="360"/>
        <w:rPr>
          <w:sz w:val="20"/>
          <w:szCs w:val="20"/>
        </w:rPr>
      </w:pPr>
      <w:r>
        <w:rPr>
          <w:sz w:val="20"/>
          <w:szCs w:val="20"/>
        </w:rPr>
        <w:t xml:space="preserve">       baada ya kupatikana na furushi na bangi.</w:t>
      </w:r>
    </w:p>
    <w:p>
      <w:pPr>
        <w:pStyle w:val="style157"/>
        <w:tabs>
          <w:tab w:val="left" w:leader="none" w:pos="720"/>
        </w:tabs>
        <w:ind w:left="360" w:hanging="360"/>
        <w:rPr>
          <w:sz w:val="20"/>
          <w:szCs w:val="20"/>
        </w:rPr>
      </w:pPr>
      <w:r>
        <w:rPr>
          <w:sz w:val="20"/>
          <w:szCs w:val="20"/>
        </w:rPr>
        <w:t xml:space="preserve">   v.Ni mfano wa raia wanaondeleza uongozi mbaya .Anawahonga raia kumchagua Mkubwa </w:t>
      </w:r>
    </w:p>
    <w:p>
      <w:pPr>
        <w:pStyle w:val="style157"/>
        <w:tabs>
          <w:tab w:val="left" w:leader="none" w:pos="720"/>
        </w:tabs>
        <w:ind w:left="360" w:hanging="360"/>
        <w:rPr>
          <w:sz w:val="20"/>
          <w:szCs w:val="20"/>
        </w:rPr>
      </w:pPr>
      <w:r>
        <w:rPr>
          <w:sz w:val="20"/>
          <w:szCs w:val="20"/>
        </w:rPr>
        <w:t xml:space="preserve">       aliye na kisomo duni na asiyestahili na kumwacha profesa.</w:t>
      </w:r>
    </w:p>
    <w:p>
      <w:pPr>
        <w:pStyle w:val="style157"/>
        <w:tabs>
          <w:tab w:val="left" w:leader="none" w:pos="720"/>
        </w:tabs>
        <w:ind w:left="360" w:hanging="360"/>
        <w:rPr>
          <w:sz w:val="20"/>
          <w:szCs w:val="20"/>
        </w:rPr>
      </w:pPr>
      <w:r>
        <w:rPr>
          <w:sz w:val="20"/>
          <w:szCs w:val="20"/>
        </w:rPr>
        <w:t xml:space="preserve">   vi.Ametumiwa kuufichua unafiki wa Mkubwa . Anamsuta Mkubwa kwa kufungua nyumba za</w:t>
      </w:r>
    </w:p>
    <w:p>
      <w:pPr>
        <w:pStyle w:val="style157"/>
        <w:tabs>
          <w:tab w:val="left" w:leader="none" w:pos="720"/>
        </w:tabs>
        <w:ind w:left="360" w:hanging="360"/>
        <w:rPr>
          <w:sz w:val="20"/>
          <w:szCs w:val="20"/>
        </w:rPr>
      </w:pPr>
      <w:r>
        <w:rPr>
          <w:sz w:val="20"/>
          <w:szCs w:val="20"/>
        </w:rPr>
        <w:t xml:space="preserve">        kurekebisha tabia za vijana mateja ilhali ndiye anayewauzia unga.</w:t>
      </w:r>
    </w:p>
    <w:p>
      <w:pPr>
        <w:pStyle w:val="style157"/>
        <w:tabs>
          <w:tab w:val="left" w:leader="none" w:pos="720"/>
        </w:tabs>
        <w:ind w:left="360" w:hanging="360"/>
        <w:rPr>
          <w:sz w:val="20"/>
          <w:szCs w:val="20"/>
        </w:rPr>
      </w:pPr>
      <w:r>
        <w:rPr>
          <w:sz w:val="20"/>
          <w:szCs w:val="20"/>
        </w:rPr>
        <w:t xml:space="preserve">  C.”Biashara inayorejelewa ilikuwa na athari hasi kwa jamii.’’ Huku ukirejelea hadithi</w:t>
      </w:r>
    </w:p>
    <w:p>
      <w:pPr>
        <w:pStyle w:val="style157"/>
        <w:tabs>
          <w:tab w:val="left" w:leader="none" w:pos="720"/>
        </w:tabs>
        <w:ind w:left="360" w:hanging="360"/>
        <w:rPr>
          <w:sz w:val="20"/>
          <w:szCs w:val="20"/>
        </w:rPr>
      </w:pPr>
      <w:r>
        <w:rPr>
          <w:sz w:val="20"/>
          <w:szCs w:val="20"/>
        </w:rPr>
        <w:t xml:space="preserve">       hii,thibitisha ukweli wa kauli hii kwa hoja kumi.</w:t>
      </w:r>
    </w:p>
    <w:p>
      <w:pPr>
        <w:pStyle w:val="style157"/>
        <w:tabs>
          <w:tab w:val="left" w:leader="none" w:pos="720"/>
        </w:tabs>
        <w:ind w:left="360" w:hanging="360"/>
        <w:rPr>
          <w:sz w:val="20"/>
          <w:szCs w:val="20"/>
        </w:rPr>
      </w:pPr>
      <w:r>
        <w:rPr>
          <w:sz w:val="20"/>
          <w:szCs w:val="20"/>
        </w:rPr>
        <w:t xml:space="preserve">   i.Kufungwa – Mkumbukwa anatiwa mbaroni na kufungwa kwa siku tatu baada ya kupatikana</w:t>
      </w:r>
    </w:p>
    <w:p>
      <w:pPr>
        <w:pStyle w:val="style157"/>
        <w:tabs>
          <w:tab w:val="left" w:leader="none" w:pos="720"/>
        </w:tabs>
        <w:ind w:left="360" w:hanging="360"/>
        <w:rPr>
          <w:sz w:val="20"/>
          <w:szCs w:val="20"/>
        </w:rPr>
      </w:pPr>
      <w:r>
        <w:rPr>
          <w:sz w:val="20"/>
          <w:szCs w:val="20"/>
        </w:rPr>
        <w:t xml:space="preserve">      na begi la unga</w:t>
      </w:r>
    </w:p>
    <w:p>
      <w:pPr>
        <w:pStyle w:val="style157"/>
        <w:tabs>
          <w:tab w:val="left" w:leader="none" w:pos="720"/>
        </w:tabs>
        <w:ind w:left="360" w:hanging="360"/>
        <w:rPr>
          <w:sz w:val="20"/>
          <w:szCs w:val="20"/>
        </w:rPr>
      </w:pPr>
      <w:r>
        <w:rPr>
          <w:sz w:val="20"/>
          <w:szCs w:val="20"/>
        </w:rPr>
        <w:t xml:space="preserve">   ii.Kusinzia – Mkumbubwa anadai kwamba vijana wanaotumia unga wanasinzia saa zote;hivyo</w:t>
      </w:r>
    </w:p>
    <w:p>
      <w:pPr>
        <w:pStyle w:val="style157"/>
        <w:tabs>
          <w:tab w:val="left" w:leader="none" w:pos="720"/>
        </w:tabs>
        <w:ind w:left="360" w:hanging="360"/>
        <w:rPr>
          <w:sz w:val="20"/>
          <w:szCs w:val="20"/>
        </w:rPr>
      </w:pPr>
      <w:r>
        <w:rPr>
          <w:sz w:val="20"/>
          <w:szCs w:val="20"/>
        </w:rPr>
        <w:t xml:space="preserve">      kuishia kutofanya kazi.</w:t>
      </w:r>
    </w:p>
    <w:p>
      <w:pPr>
        <w:pStyle w:val="style157"/>
        <w:tabs>
          <w:tab w:val="left" w:leader="none" w:pos="720"/>
        </w:tabs>
        <w:ind w:left="360" w:hanging="360"/>
        <w:rPr>
          <w:sz w:val="20"/>
          <w:szCs w:val="20"/>
        </w:rPr>
      </w:pPr>
      <w:r>
        <w:rPr>
          <w:sz w:val="20"/>
          <w:szCs w:val="20"/>
        </w:rPr>
        <w:t xml:space="preserve">   iii.Vifo – Mkumbukwa anadai kwamba vijana wengi wamekufa kutokana na matumizi ya unga.</w:t>
      </w:r>
    </w:p>
    <w:p>
      <w:pPr>
        <w:pStyle w:val="style157"/>
        <w:tabs>
          <w:tab w:val="left" w:leader="none" w:pos="720"/>
        </w:tabs>
        <w:ind w:left="360" w:hanging="360"/>
        <w:rPr>
          <w:sz w:val="20"/>
          <w:szCs w:val="20"/>
        </w:rPr>
      </w:pPr>
      <w:r>
        <w:rPr>
          <w:sz w:val="20"/>
          <w:szCs w:val="20"/>
        </w:rPr>
        <w:t xml:space="preserve">   iv.Ufisadi – Biashara ya unga iliendeleza ufisadi katika jamii,Mkubwa anamhonga mkuu wa</w:t>
      </w:r>
    </w:p>
    <w:p>
      <w:pPr>
        <w:pStyle w:val="style157"/>
        <w:tabs>
          <w:tab w:val="left" w:leader="none" w:pos="720"/>
        </w:tabs>
        <w:ind w:left="360" w:hanging="360"/>
        <w:rPr>
          <w:sz w:val="20"/>
          <w:szCs w:val="20"/>
        </w:rPr>
      </w:pPr>
      <w:r>
        <w:rPr>
          <w:sz w:val="20"/>
          <w:szCs w:val="20"/>
        </w:rPr>
        <w:t xml:space="preserve">       polisi Ng’weng’we wa Njagu ili amfungulie Mkumbukwa aliyetiwa mbaroni baada ya </w:t>
      </w:r>
    </w:p>
    <w:p>
      <w:pPr>
        <w:pStyle w:val="style157"/>
        <w:tabs>
          <w:tab w:val="left" w:leader="none" w:pos="720"/>
        </w:tabs>
        <w:ind w:left="360" w:hanging="360"/>
        <w:rPr>
          <w:sz w:val="20"/>
          <w:szCs w:val="20"/>
          <w:lang w:val="de-DE"/>
        </w:rPr>
      </w:pPr>
      <w:r>
        <w:rPr>
          <w:sz w:val="20"/>
          <w:szCs w:val="20"/>
        </w:rPr>
        <w:t xml:space="preserve">       </w:t>
      </w:r>
      <w:r>
        <w:rPr>
          <w:sz w:val="20"/>
          <w:szCs w:val="20"/>
          <w:lang w:val="de-DE"/>
        </w:rPr>
        <w:t>kupatikana na begi la unga.</w:t>
      </w:r>
    </w:p>
    <w:p>
      <w:pPr>
        <w:pStyle w:val="style157"/>
        <w:tabs>
          <w:tab w:val="left" w:leader="none" w:pos="720"/>
        </w:tabs>
        <w:ind w:left="360" w:hanging="360"/>
        <w:rPr>
          <w:sz w:val="20"/>
          <w:szCs w:val="20"/>
          <w:lang w:val="de-DE"/>
        </w:rPr>
      </w:pPr>
      <w:r>
        <w:rPr>
          <w:sz w:val="20"/>
          <w:szCs w:val="20"/>
          <w:lang w:val="de-DE"/>
        </w:rPr>
        <w:t xml:space="preserve">   v.Wizi – Vijana mateja wanawaibia watu mitaani</w:t>
      </w:r>
    </w:p>
    <w:p>
      <w:pPr>
        <w:pStyle w:val="style157"/>
        <w:tabs>
          <w:tab w:val="left" w:leader="none" w:pos="720"/>
        </w:tabs>
        <w:ind w:left="360" w:hanging="360"/>
        <w:rPr>
          <w:sz w:val="20"/>
          <w:szCs w:val="20"/>
          <w:lang w:val="de-DE"/>
        </w:rPr>
      </w:pPr>
      <w:r>
        <w:rPr>
          <w:sz w:val="20"/>
          <w:szCs w:val="20"/>
          <w:lang w:val="de-DE"/>
        </w:rPr>
        <w:t xml:space="preserve">   vi.Fujo – Vijana mateja wanazua fujo wakitumia visu na bisibisi</w:t>
      </w:r>
    </w:p>
    <w:p>
      <w:pPr>
        <w:pStyle w:val="style157"/>
        <w:tabs>
          <w:tab w:val="left" w:leader="none" w:pos="720"/>
        </w:tabs>
        <w:ind w:left="360" w:hanging="360"/>
        <w:rPr>
          <w:sz w:val="20"/>
          <w:szCs w:val="20"/>
          <w:lang w:val="de-DE"/>
        </w:rPr>
      </w:pPr>
      <w:r>
        <w:rPr>
          <w:sz w:val="20"/>
          <w:szCs w:val="20"/>
          <w:lang w:val="de-DE"/>
        </w:rPr>
        <w:t xml:space="preserve">   vii.Kudhoofika kwa afya – Afya ya vijana mateja imedhoofika kutokana na matumizi ya unga.Tunaambiwa kwamba hawana nguvu .Wengine wanadondokwa na udenda huku</w:t>
      </w:r>
      <w:r>
        <w:rPr>
          <w:sz w:val="20"/>
          <w:szCs w:val="20"/>
          <w:lang w:val="de-DE"/>
        </w:rPr>
        <w:t xml:space="preserve"> </w:t>
      </w:r>
      <w:r>
        <w:rPr>
          <w:sz w:val="20"/>
          <w:szCs w:val="20"/>
          <w:lang w:val="de-DE"/>
        </w:rPr>
        <w:t>wakiwa wamefumba macho/wengine wamekauka midomo.</w:t>
      </w:r>
    </w:p>
    <w:p>
      <w:pPr>
        <w:pStyle w:val="style157"/>
        <w:tabs>
          <w:tab w:val="left" w:leader="none" w:pos="720"/>
        </w:tabs>
        <w:ind w:left="360" w:hanging="360"/>
        <w:rPr>
          <w:sz w:val="20"/>
          <w:szCs w:val="20"/>
          <w:lang w:val="de-DE"/>
        </w:rPr>
      </w:pPr>
      <w:r>
        <w:rPr>
          <w:sz w:val="20"/>
          <w:szCs w:val="20"/>
          <w:lang w:val="de-DE"/>
        </w:rPr>
        <w:t xml:space="preserve">    </w:t>
      </w:r>
      <w:r>
        <w:rPr>
          <w:sz w:val="20"/>
          <w:szCs w:val="20"/>
          <w:lang w:val="de-DE"/>
        </w:rPr>
        <w:t>viii.Kujitoga mwili – vijana mateja wanajitoga mwili.Mwili umejaa matundu kama jahazi la  mtefu.</w:t>
      </w:r>
    </w:p>
    <w:p>
      <w:pPr>
        <w:pStyle w:val="style157"/>
        <w:tabs>
          <w:tab w:val="left" w:leader="none" w:pos="720"/>
        </w:tabs>
        <w:ind w:left="360" w:hanging="360"/>
        <w:rPr>
          <w:sz w:val="20"/>
          <w:szCs w:val="20"/>
          <w:lang w:val="de-DE"/>
        </w:rPr>
      </w:pPr>
      <w:r>
        <w:rPr>
          <w:sz w:val="20"/>
          <w:szCs w:val="20"/>
          <w:lang w:val="de-DE"/>
        </w:rPr>
        <w:t xml:space="preserve">    ix.Kupujuka kwa maadili – Vijana mateja wanawatusi wengine.kwa mfano ,wanamwita mkubwa makande/mavi ya bata</w:t>
      </w:r>
    </w:p>
    <w:p>
      <w:pPr>
        <w:pStyle w:val="style157"/>
        <w:tabs>
          <w:tab w:val="left" w:leader="none" w:pos="720"/>
        </w:tabs>
        <w:ind w:left="360" w:hanging="360"/>
        <w:rPr>
          <w:sz w:val="20"/>
          <w:szCs w:val="20"/>
          <w:lang w:val="de-DE"/>
        </w:rPr>
      </w:pPr>
      <w:r>
        <w:rPr>
          <w:sz w:val="20"/>
          <w:szCs w:val="20"/>
          <w:lang w:val="de-DE"/>
        </w:rPr>
        <w:t xml:space="preserve">    x.Uzembe  - Vijana mateja wamekuwa wazembe ;hawafanyi kazi .Wanalaliana vichochoroni  baada ya kutumia unga</w:t>
      </w:r>
    </w:p>
    <w:p>
      <w:pPr>
        <w:pStyle w:val="style157"/>
        <w:tabs>
          <w:tab w:val="left" w:leader="none" w:pos="720"/>
        </w:tabs>
        <w:ind w:left="360" w:hanging="360"/>
        <w:rPr>
          <w:sz w:val="20"/>
          <w:szCs w:val="20"/>
          <w:lang w:val="de-DE"/>
        </w:rPr>
      </w:pPr>
      <w:r>
        <w:rPr>
          <w:sz w:val="20"/>
          <w:szCs w:val="20"/>
          <w:lang w:val="de-DE"/>
        </w:rPr>
        <w:t xml:space="preserve">    xi.Vitisho – Unga umewasababisha vijana mateja kuwa wenye vitisho .Kwa mfano,wanamtisha Mkubwa kwamba wangemtoa chango.</w:t>
      </w:r>
    </w:p>
    <w:p>
      <w:pPr>
        <w:pStyle w:val="style157"/>
        <w:tabs>
          <w:tab w:val="left" w:leader="none" w:pos="720"/>
        </w:tabs>
        <w:ind w:left="360" w:hanging="360"/>
        <w:rPr>
          <w:sz w:val="20"/>
          <w:szCs w:val="20"/>
          <w:lang w:val="de-DE"/>
        </w:rPr>
      </w:pPr>
      <w:r>
        <w:rPr>
          <w:sz w:val="20"/>
          <w:szCs w:val="20"/>
          <w:lang w:val="de-DE"/>
        </w:rPr>
        <w:t xml:space="preserve">    xii.Kudhurika kwa akili – Akili za vijana mateja zimevurugika kutokana na matumizi ya  unga.Kwa mfano ,kuna kijana mmoja anayemlaumu Mkubwa alipogusa kwamba kwa</w:t>
      </w:r>
    </w:p>
    <w:p>
      <w:pPr>
        <w:pStyle w:val="style157"/>
        <w:tabs>
          <w:tab w:val="left" w:leader="none" w:pos="720"/>
        </w:tabs>
        <w:ind w:left="360" w:hanging="360"/>
        <w:rPr>
          <w:sz w:val="20"/>
          <w:szCs w:val="20"/>
          <w:lang w:val="de-DE"/>
        </w:rPr>
      </w:pPr>
      <w:r>
        <w:rPr>
          <w:sz w:val="20"/>
          <w:szCs w:val="20"/>
          <w:lang w:val="de-DE"/>
        </w:rPr>
        <w:t xml:space="preserve">         kufanya hivyo alimwangusha na ndege aliyokuwa akisafiria kuelekeakwa baba Obama ilhali hakuwa akisafiri</w:t>
      </w:r>
    </w:p>
    <w:p>
      <w:pPr>
        <w:pStyle w:val="style157"/>
        <w:tabs>
          <w:tab w:val="left" w:leader="none" w:pos="720"/>
        </w:tabs>
        <w:ind w:left="360" w:hanging="360"/>
        <w:rPr>
          <w:sz w:val="20"/>
          <w:szCs w:val="20"/>
          <w:lang w:val="de-DE"/>
        </w:rPr>
      </w:pPr>
      <w:r>
        <w:rPr>
          <w:sz w:val="20"/>
          <w:szCs w:val="20"/>
          <w:lang w:val="de-DE"/>
        </w:rPr>
        <w:t xml:space="preserve">    xiii.Sober house – Pesa zinazohitajika kuleta maendeleo zinatumika katika kufungua vituo vya  kurekebishia tabia za mateja k.v Sober house.</w:t>
      </w:r>
    </w:p>
    <w:p>
      <w:pPr>
        <w:pStyle w:val="style157"/>
        <w:tabs>
          <w:tab w:val="left" w:leader="none" w:pos="720"/>
        </w:tabs>
        <w:ind w:left="360" w:hanging="360"/>
        <w:rPr>
          <w:sz w:val="20"/>
          <w:szCs w:val="20"/>
          <w:lang w:val="de-DE"/>
        </w:rPr>
      </w:pPr>
      <w:r>
        <w:rPr>
          <w:sz w:val="20"/>
          <w:szCs w:val="20"/>
          <w:lang w:val="de-DE"/>
        </w:rPr>
        <w:t xml:space="preserve">    xiv.Magonjwa  - Dawa za kulevya zinawasababishia vijana mateja magonjwa kama vile kifua kikuu na ukimwi kutokana na kujitoga mwilini</w:t>
      </w:r>
    </w:p>
    <w:p>
      <w:pPr>
        <w:pStyle w:val="style157"/>
        <w:tabs>
          <w:tab w:val="left" w:leader="none" w:pos="720"/>
        </w:tabs>
        <w:ind w:left="360" w:hanging="360"/>
        <w:rPr>
          <w:sz w:val="20"/>
          <w:szCs w:val="20"/>
          <w:lang w:val="de-DE"/>
        </w:rPr>
      </w:pPr>
      <w:r>
        <w:rPr>
          <w:sz w:val="20"/>
          <w:szCs w:val="20"/>
          <w:lang w:val="de-DE"/>
        </w:rPr>
        <w:t xml:space="preserve">       </w:t>
      </w:r>
    </w:p>
    <w:p>
      <w:pPr>
        <w:pStyle w:val="style157"/>
        <w:tabs>
          <w:tab w:val="left" w:leader="none" w:pos="720"/>
        </w:tabs>
        <w:ind w:left="360" w:hanging="360"/>
        <w:rPr>
          <w:sz w:val="20"/>
          <w:szCs w:val="20"/>
          <w:lang w:val="de-DE"/>
        </w:rPr>
      </w:pPr>
      <w:r>
        <w:rPr>
          <w:sz w:val="20"/>
          <w:szCs w:val="20"/>
          <w:lang w:val="de-DE"/>
        </w:rPr>
        <w:t>5.i.Wanajamii wanawasaliti wazazi wa Dennis kwa kuwakejeli kwa sababu ya kuwa maskini</w:t>
      </w:r>
    </w:p>
    <w:p>
      <w:pPr>
        <w:pStyle w:val="style157"/>
        <w:tabs>
          <w:tab w:val="left" w:leader="none" w:pos="720"/>
        </w:tabs>
        <w:ind w:left="360" w:hanging="360"/>
        <w:rPr>
          <w:sz w:val="20"/>
          <w:szCs w:val="20"/>
          <w:lang w:val="de-DE"/>
        </w:rPr>
      </w:pPr>
      <w:r>
        <w:rPr>
          <w:sz w:val="20"/>
          <w:szCs w:val="20"/>
          <w:lang w:val="de-DE"/>
        </w:rPr>
        <w:t xml:space="preserve">   ii.Daktari Mbonga anawasaliti wanafunzi kwa kukata kuyajibu maswali yao.Kwa mfano,najibu wanafunzi aliyemuuliza swali kuwa kama hakujua jinsi fasihi inavyoelekeza jamii hakufaa    kuwa darasani.</w:t>
      </w:r>
    </w:p>
    <w:p>
      <w:pPr>
        <w:pStyle w:val="style157"/>
        <w:tabs>
          <w:tab w:val="left" w:leader="none" w:pos="720"/>
        </w:tabs>
        <w:ind w:left="360" w:hanging="360"/>
        <w:rPr>
          <w:sz w:val="20"/>
          <w:szCs w:val="20"/>
          <w:lang w:val="de-DE"/>
        </w:rPr>
      </w:pPr>
      <w:r>
        <w:rPr>
          <w:sz w:val="20"/>
          <w:szCs w:val="20"/>
          <w:lang w:val="de-DE"/>
        </w:rPr>
        <w:t xml:space="preserve">   iii.Baadhi ya wanafunzi chuoni Kivukoni wanawasili wenzao kwa kuwacheka wanapomwombaDaktari Mabonga atumie lugha nyepesi msichana mmoja anamcheka mpaka anaanguka</w:t>
      </w:r>
    </w:p>
    <w:p>
      <w:pPr>
        <w:pStyle w:val="style157"/>
        <w:tabs>
          <w:tab w:val="left" w:leader="none" w:pos="720"/>
        </w:tabs>
        <w:ind w:left="360" w:hanging="360"/>
        <w:rPr>
          <w:sz w:val="20"/>
          <w:szCs w:val="20"/>
          <w:lang w:val="de-DE"/>
        </w:rPr>
      </w:pPr>
      <w:r>
        <w:rPr>
          <w:sz w:val="20"/>
          <w:szCs w:val="20"/>
          <w:lang w:val="de-DE"/>
        </w:rPr>
        <w:t xml:space="preserve">   iv.Penina anamsaliti Dennis Machora kwa kumwambia kwamba hawezi kuolewa na  mwanamume asiye na kazi yenye mshahara mkubwa ilhali alipomtaka kuwa mchumbawe alimwambia kuwa alichotaka ni uaminifu wa mapenzi tu.</w:t>
      </w:r>
    </w:p>
    <w:p>
      <w:pPr>
        <w:pStyle w:val="style157"/>
        <w:tabs>
          <w:tab w:val="left" w:leader="none" w:pos="720"/>
        </w:tabs>
        <w:ind w:left="360" w:hanging="360"/>
        <w:rPr>
          <w:sz w:val="20"/>
          <w:szCs w:val="20"/>
          <w:lang w:val="de-DE"/>
        </w:rPr>
      </w:pPr>
      <w:r>
        <w:rPr>
          <w:sz w:val="20"/>
          <w:szCs w:val="20"/>
          <w:lang w:val="de-DE"/>
        </w:rPr>
        <w:t xml:space="preserve">  v. Serikali inamsaliti Dennis kwa kutompa ajira.Miaka mitatu ilikuwa imepita akisaka kazi tangu ahitimu masomo yake ya chuo.</w:t>
      </w:r>
    </w:p>
    <w:p>
      <w:pPr>
        <w:pStyle w:val="style157"/>
        <w:tabs>
          <w:tab w:val="left" w:leader="none" w:pos="720"/>
        </w:tabs>
        <w:ind w:left="360" w:hanging="360"/>
        <w:rPr>
          <w:sz w:val="20"/>
          <w:szCs w:val="20"/>
          <w:lang w:val="de-DE"/>
        </w:rPr>
      </w:pPr>
      <w:r>
        <w:rPr>
          <w:sz w:val="20"/>
          <w:szCs w:val="20"/>
          <w:lang w:val="de-DE"/>
        </w:rPr>
        <w:t xml:space="preserve">  vi.Penina anamsaliti Dennis kwa kutombakishia chakula akidai kwamba hakuwa amemwachia</w:t>
      </w:r>
    </w:p>
    <w:p>
      <w:pPr>
        <w:pStyle w:val="style157"/>
        <w:tabs>
          <w:tab w:val="left" w:leader="none" w:pos="720"/>
        </w:tabs>
        <w:ind w:left="360" w:hanging="360"/>
        <w:rPr>
          <w:sz w:val="20"/>
          <w:szCs w:val="20"/>
          <w:lang w:val="de-DE"/>
        </w:rPr>
      </w:pPr>
      <w:r>
        <w:rPr>
          <w:sz w:val="20"/>
          <w:szCs w:val="20"/>
          <w:lang w:val="de-DE"/>
        </w:rPr>
        <w:t xml:space="preserve">      pesa za kununua chakula ilhali alijua kuwa Dennis hakuwa na ajira na alitoka familia maskini.</w:t>
      </w:r>
    </w:p>
    <w:p>
      <w:pPr>
        <w:pStyle w:val="style157"/>
        <w:tabs>
          <w:tab w:val="left" w:leader="none" w:pos="720"/>
        </w:tabs>
        <w:ind w:left="360" w:hanging="360"/>
        <w:rPr>
          <w:sz w:val="20"/>
          <w:szCs w:val="20"/>
          <w:lang w:val="de-DE"/>
        </w:rPr>
      </w:pPr>
      <w:r>
        <w:rPr>
          <w:sz w:val="20"/>
          <w:szCs w:val="20"/>
          <w:lang w:val="de-DE"/>
        </w:rPr>
        <w:t xml:space="preserve">  vii.Penina anamsaliti Dennis kwa kuenda kinyume cha ahadi yake.Anapomtaka Dennis kuwa</w:t>
      </w:r>
    </w:p>
    <w:p>
      <w:pPr>
        <w:pStyle w:val="style157"/>
        <w:tabs>
          <w:tab w:val="left" w:leader="none" w:pos="720"/>
        </w:tabs>
        <w:ind w:left="360" w:hanging="360"/>
        <w:rPr>
          <w:sz w:val="20"/>
          <w:szCs w:val="20"/>
          <w:lang w:val="de-DE"/>
        </w:rPr>
      </w:pPr>
      <w:r>
        <w:rPr>
          <w:sz w:val="20"/>
          <w:szCs w:val="20"/>
          <w:lang w:val="de-DE"/>
        </w:rPr>
        <w:t xml:space="preserve">      mchumba wake anamshawishi moyoni mwake amekuwa na azma ya kumpenda mtu milele lakini anaivunja ahadi hii kwa kuuvunja uchumba wao kwa sababu ya umaskini wa Dennis.</w:t>
      </w:r>
    </w:p>
    <w:p>
      <w:pPr>
        <w:pStyle w:val="style157"/>
        <w:tabs>
          <w:tab w:val="left" w:leader="none" w:pos="720"/>
        </w:tabs>
        <w:ind w:left="360" w:hanging="360"/>
        <w:rPr>
          <w:sz w:val="20"/>
          <w:szCs w:val="20"/>
          <w:lang w:val="de-DE"/>
        </w:rPr>
      </w:pPr>
      <w:r>
        <w:rPr>
          <w:sz w:val="20"/>
          <w:szCs w:val="20"/>
          <w:lang w:val="de-DE"/>
        </w:rPr>
        <w:t xml:space="preserve">  viii.Penina anamsaliti Dennis kwa kumfukuza kutoka kwenye nyumba walikokuwa wakiishi akijua kwamba Dennis hakuwa na uwezo wa kifedha wa kupangisha nyumba kwingine.</w:t>
      </w:r>
    </w:p>
    <w:p>
      <w:pPr>
        <w:pStyle w:val="style157"/>
        <w:tabs>
          <w:tab w:val="left" w:leader="none" w:pos="720"/>
        </w:tabs>
        <w:ind w:left="360" w:hanging="360"/>
        <w:rPr>
          <w:sz w:val="20"/>
          <w:szCs w:val="20"/>
          <w:lang w:val="de-DE"/>
        </w:rPr>
      </w:pPr>
      <w:r>
        <w:rPr>
          <w:sz w:val="20"/>
          <w:szCs w:val="20"/>
          <w:lang w:val="de-DE"/>
        </w:rPr>
        <w:t xml:space="preserve">   ix.Penina anamsaliti Dennis kwa kumdhalilisha .Anapouvunja uchumba wao anamwambia</w:t>
      </w:r>
    </w:p>
    <w:p>
      <w:pPr>
        <w:pStyle w:val="style157"/>
        <w:tabs>
          <w:tab w:val="left" w:leader="none" w:pos="720"/>
        </w:tabs>
        <w:ind w:left="360" w:hanging="360"/>
        <w:rPr>
          <w:sz w:val="20"/>
          <w:szCs w:val="20"/>
          <w:lang w:val="de-DE"/>
        </w:rPr>
      </w:pPr>
      <w:r>
        <w:rPr>
          <w:sz w:val="20"/>
          <w:szCs w:val="20"/>
          <w:lang w:val="de-DE"/>
        </w:rPr>
        <w:t xml:space="preserve">        kwamba asimwite mpenzi na kumshauri amtafute mwingine mwenye hali kama yake   (umaskini)</w:t>
      </w:r>
    </w:p>
    <w:p>
      <w:pPr>
        <w:pStyle w:val="style157"/>
        <w:tabs>
          <w:tab w:val="left" w:leader="none" w:pos="720"/>
        </w:tabs>
        <w:ind w:left="360" w:hanging="360"/>
        <w:rPr>
          <w:sz w:val="20"/>
          <w:szCs w:val="20"/>
          <w:lang w:val="de-DE"/>
        </w:rPr>
      </w:pPr>
      <w:r>
        <w:rPr>
          <w:sz w:val="20"/>
          <w:szCs w:val="20"/>
          <w:lang w:val="de-DE"/>
        </w:rPr>
        <w:t xml:space="preserve">  x.Wazazi wake Penina wanamsaliti Dennis kwa kumtahadharisha mwanao Penina dhidi ya  kuchumbiwa naye.</w:t>
      </w:r>
    </w:p>
    <w:p>
      <w:pPr>
        <w:pStyle w:val="style157"/>
        <w:tabs>
          <w:tab w:val="left" w:leader="none" w:pos="720"/>
        </w:tabs>
        <w:ind w:left="360" w:hanging="360"/>
        <w:rPr>
          <w:sz w:val="20"/>
          <w:szCs w:val="20"/>
          <w:lang w:val="de-DE"/>
        </w:rPr>
      </w:pPr>
      <w:r>
        <w:rPr>
          <w:sz w:val="20"/>
          <w:szCs w:val="20"/>
          <w:lang w:val="de-DE"/>
        </w:rPr>
        <w:t xml:space="preserve">  xi.Wanafunzi chuoni wanausaliti wajibu wao wa kusoma kwa kuanza kuchumbiana.Kwa  mfano,uchumba wa Dennis na Penina.</w:t>
      </w:r>
    </w:p>
    <w:p>
      <w:pPr>
        <w:pStyle w:val="style157"/>
        <w:tabs>
          <w:tab w:val="left" w:leader="none" w:pos="720"/>
        </w:tabs>
        <w:ind w:left="360" w:hanging="360"/>
        <w:rPr>
          <w:sz w:val="20"/>
          <w:szCs w:val="20"/>
          <w:lang w:val="de-DE"/>
        </w:rPr>
      </w:pPr>
      <w:r>
        <w:rPr>
          <w:sz w:val="20"/>
          <w:szCs w:val="20"/>
          <w:lang w:val="de-DE"/>
        </w:rPr>
        <w:t xml:space="preserve">  xii.Dennis na Penina walikuwa wamepanga kuona baada ya kufuzu masomo yao lakini Penina  anamsaliti Dennis kwa kuuvunja uchumba wao.</w:t>
      </w:r>
    </w:p>
    <w:p>
      <w:pPr>
        <w:pStyle w:val="style157"/>
        <w:tabs>
          <w:tab w:val="left" w:leader="none" w:pos="720"/>
        </w:tabs>
        <w:ind w:left="360" w:hanging="360"/>
        <w:rPr>
          <w:sz w:val="20"/>
          <w:szCs w:val="20"/>
          <w:lang w:val="de-DE"/>
        </w:rPr>
      </w:pPr>
      <w:r>
        <w:rPr>
          <w:sz w:val="20"/>
          <w:szCs w:val="20"/>
          <w:lang w:val="de-DE"/>
        </w:rPr>
        <w:t xml:space="preserve">  xiii.Penina anawasaliti wazazi wake kwa kutowatii wanapomtahadharisha dhidi ya  kuchumbiwa na Dennis – anawapuuza na kuchumbiwa naye.</w:t>
      </w:r>
    </w:p>
    <w:p>
      <w:pPr>
        <w:pStyle w:val="style157"/>
        <w:tabs>
          <w:tab w:val="left" w:leader="none" w:pos="720"/>
        </w:tabs>
        <w:ind w:left="360" w:hanging="360"/>
        <w:rPr>
          <w:b/>
          <w:sz w:val="20"/>
          <w:szCs w:val="20"/>
          <w:lang w:val="de-DE"/>
        </w:rPr>
      </w:pPr>
      <w:r>
        <w:rPr>
          <w:b/>
          <w:sz w:val="20"/>
          <w:szCs w:val="20"/>
          <w:lang w:val="de-DE"/>
        </w:rPr>
        <w:tab/>
      </w:r>
      <w:r>
        <w:rPr>
          <w:b/>
          <w:sz w:val="20"/>
          <w:szCs w:val="20"/>
          <w:lang w:val="de-DE"/>
        </w:rPr>
        <w:t>MAME BAKARI</w:t>
      </w:r>
    </w:p>
    <w:p>
      <w:pPr>
        <w:pStyle w:val="style157"/>
        <w:tabs>
          <w:tab w:val="left" w:leader="none" w:pos="720"/>
        </w:tabs>
        <w:ind w:left="360" w:hanging="360"/>
        <w:rPr>
          <w:sz w:val="20"/>
          <w:szCs w:val="20"/>
          <w:lang w:val="de-DE"/>
        </w:rPr>
      </w:pPr>
      <w:r>
        <w:rPr>
          <w:sz w:val="20"/>
          <w:szCs w:val="20"/>
          <w:lang w:val="de-DE"/>
        </w:rPr>
        <w:t>I.</w:t>
      </w:r>
      <w:r>
        <w:rPr>
          <w:sz w:val="20"/>
          <w:szCs w:val="20"/>
          <w:lang w:val="de-DE"/>
        </w:rPr>
        <w:tab/>
      </w:r>
      <w:r>
        <w:rPr>
          <w:sz w:val="20"/>
          <w:szCs w:val="20"/>
          <w:lang w:val="de-DE"/>
        </w:rPr>
        <w:t xml:space="preserve">Janadume linamsaliti Sara kwa kumvamia na kumbaka akitoka masomoni </w:t>
      </w:r>
    </w:p>
    <w:p>
      <w:pPr>
        <w:pStyle w:val="style157"/>
        <w:tabs>
          <w:tab w:val="left" w:leader="none" w:pos="720"/>
        </w:tabs>
        <w:ind w:left="360" w:hanging="360"/>
        <w:rPr>
          <w:sz w:val="20"/>
          <w:szCs w:val="20"/>
          <w:lang w:val="de-DE"/>
        </w:rPr>
      </w:pPr>
      <w:r>
        <w:rPr>
          <w:sz w:val="20"/>
          <w:szCs w:val="20"/>
          <w:lang w:val="de-DE"/>
        </w:rPr>
        <w:t>ii.Beluwa anamsaliti Sara kwa kuifichua siri ya mimba yake kwao ilhali alitaka iwe siri</w:t>
      </w:r>
    </w:p>
    <w:p>
      <w:pPr>
        <w:pStyle w:val="style157"/>
        <w:tabs>
          <w:tab w:val="left" w:leader="none" w:pos="720"/>
        </w:tabs>
        <w:ind w:left="360" w:hanging="360"/>
        <w:rPr>
          <w:sz w:val="20"/>
          <w:szCs w:val="20"/>
          <w:lang w:val="de-DE"/>
        </w:rPr>
      </w:pPr>
      <w:r>
        <w:rPr>
          <w:sz w:val="20"/>
          <w:szCs w:val="20"/>
          <w:lang w:val="de-DE"/>
        </w:rPr>
        <w:t>iii.Jamii inamsaliti mwanamke kwa kumwona kuwa mkosaji/shetani tukio la ubakaji linapotokea</w:t>
      </w:r>
    </w:p>
    <w:p>
      <w:pPr>
        <w:pStyle w:val="style157"/>
        <w:tabs>
          <w:tab w:val="left" w:leader="none" w:pos="720"/>
        </w:tabs>
        <w:ind w:left="360" w:hanging="360"/>
        <w:rPr>
          <w:sz w:val="20"/>
          <w:szCs w:val="20"/>
          <w:lang w:val="de-DE"/>
        </w:rPr>
      </w:pPr>
      <w:r>
        <w:rPr>
          <w:sz w:val="20"/>
          <w:szCs w:val="20"/>
          <w:lang w:val="de-DE"/>
        </w:rPr>
        <w:t>iv.Mwalimu mkuu angemsaliti Sara iwapo angemfukuza kutoka shuleni jinsi Sara anavyowazalhali hayakuwa mapenzi yake kubakwa</w:t>
      </w:r>
    </w:p>
    <w:p>
      <w:pPr>
        <w:pStyle w:val="style157"/>
        <w:tabs>
          <w:tab w:val="left" w:leader="none" w:pos="720"/>
        </w:tabs>
        <w:ind w:left="360" w:hanging="360"/>
        <w:rPr>
          <w:sz w:val="20"/>
          <w:szCs w:val="20"/>
          <w:lang w:val="de-DE"/>
        </w:rPr>
      </w:pPr>
      <w:r>
        <w:rPr>
          <w:sz w:val="20"/>
          <w:szCs w:val="20"/>
          <w:lang w:val="de-DE"/>
        </w:rPr>
        <w:t>v.Sara anaona usaliti wa wanajamii kwa sababu anakisia kwamba wangemsusuika na kumtenga kama mgonjwa wa ukoma iwapo wangeujua ujauzito wake ilhali aliupata kutokana na kubakwa.</w:t>
      </w:r>
    </w:p>
    <w:p>
      <w:pPr>
        <w:pStyle w:val="style157"/>
        <w:tabs>
          <w:tab w:val="left" w:leader="none" w:pos="720"/>
        </w:tabs>
        <w:ind w:left="360" w:hanging="360"/>
        <w:rPr>
          <w:sz w:val="20"/>
          <w:szCs w:val="20"/>
          <w:lang w:val="de-DE"/>
        </w:rPr>
      </w:pPr>
      <w:r>
        <w:rPr>
          <w:sz w:val="20"/>
          <w:szCs w:val="20"/>
          <w:lang w:val="de-DE"/>
        </w:rPr>
        <w:t>vi.Baba yake Sara anamsaliti mkewe (mamake SARA)kwa kutompa nafasi ya kujitetea nafsi yake mbele yake.</w:t>
      </w:r>
    </w:p>
    <w:p>
      <w:pPr>
        <w:pStyle w:val="style157"/>
        <w:tabs>
          <w:tab w:val="left" w:leader="none" w:pos="720"/>
        </w:tabs>
        <w:ind w:left="360" w:hanging="360"/>
        <w:rPr>
          <w:sz w:val="20"/>
          <w:szCs w:val="20"/>
          <w:lang w:val="de-DE"/>
        </w:rPr>
      </w:pPr>
      <w:r>
        <w:rPr>
          <w:sz w:val="20"/>
          <w:szCs w:val="20"/>
          <w:lang w:val="de-DE"/>
        </w:rPr>
        <w:t>vii.Sara anauona usaliti wa babake iwapo angejua kuwa yeye ni mjamzito.Sara anaona kuwa baba yake angemfukuza kutoka nyumbani ilhali hakukuwa kupenda kwake kubakwa na  kupachikwa mimba.</w:t>
      </w:r>
    </w:p>
    <w:p>
      <w:pPr>
        <w:pStyle w:val="style157"/>
        <w:tabs>
          <w:tab w:val="left" w:leader="none" w:pos="720"/>
        </w:tabs>
        <w:ind w:left="360" w:hanging="360"/>
        <w:rPr>
          <w:sz w:val="20"/>
          <w:szCs w:val="20"/>
          <w:lang w:val="de-DE"/>
        </w:rPr>
      </w:pPr>
      <w:r>
        <w:rPr>
          <w:sz w:val="20"/>
          <w:szCs w:val="20"/>
          <w:lang w:val="de-DE"/>
        </w:rPr>
        <w:t>viii.Raia wanalisaliti janadume lililombaka Sara kwa kuliua kwa matofali licha ya kwamba  lilikuwa limemwomba Sara msamaha.</w:t>
      </w:r>
    </w:p>
    <w:p>
      <w:pPr>
        <w:pStyle w:val="style157"/>
        <w:tabs>
          <w:tab w:val="left" w:leader="none" w:pos="720"/>
        </w:tabs>
        <w:ind w:left="360" w:hanging="360"/>
        <w:rPr>
          <w:sz w:val="20"/>
          <w:szCs w:val="20"/>
        </w:rPr>
      </w:pPr>
      <w:r>
        <w:rPr>
          <w:sz w:val="20"/>
          <w:szCs w:val="20"/>
        </w:rPr>
        <w:t>6</w:t>
      </w:r>
      <w:r>
        <w:rPr>
          <w:sz w:val="20"/>
          <w:szCs w:val="20"/>
        </w:rPr>
        <w:t xml:space="preserve">.   </w:t>
      </w:r>
      <w:r>
        <w:rPr>
          <w:b/>
          <w:color w:val="000000"/>
          <w:sz w:val="20"/>
          <w:szCs w:val="20"/>
        </w:rPr>
        <w:t>Ushairi</w:t>
      </w:r>
    </w:p>
    <w:p>
      <w:pPr>
        <w:pStyle w:val="style0"/>
        <w:widowControl w:val="false"/>
        <w:tabs>
          <w:tab w:val="left" w:leader="none" w:pos="720"/>
          <w:tab w:val="left" w:leader="none" w:pos="1080"/>
        </w:tabs>
        <w:autoSpaceDE w:val="false"/>
        <w:autoSpaceDN w:val="false"/>
        <w:adjustRightInd w:val="false"/>
        <w:spacing w:before="27"/>
        <w:ind w:left="360" w:hanging="360"/>
        <w:rPr>
          <w:rFonts w:eastAsia="MS Mincho"/>
          <w:color w:val="000000"/>
          <w:spacing w:val="-2"/>
          <w:sz w:val="20"/>
          <w:szCs w:val="20"/>
        </w:rPr>
      </w:pPr>
      <w:r>
        <w:rPr>
          <w:rFonts w:eastAsia="MS Mincho"/>
          <w:color w:val="000000"/>
          <w:spacing w:val="-2"/>
          <w:sz w:val="20"/>
          <w:szCs w:val="20"/>
        </w:rPr>
        <w:t>(a)  Shairi huru;</w:t>
      </w:r>
    </w:p>
    <w:p>
      <w:pPr>
        <w:pStyle w:val="style0"/>
        <w:widowControl w:val="false"/>
        <w:tabs>
          <w:tab w:val="left" w:leader="none" w:pos="720"/>
          <w:tab w:val="left" w:leader="none" w:pos="1440"/>
        </w:tabs>
        <w:autoSpaceDE w:val="false"/>
        <w:autoSpaceDN w:val="false"/>
        <w:adjustRightInd w:val="false"/>
        <w:spacing w:before="1"/>
        <w:ind w:left="360" w:hanging="360"/>
        <w:rPr>
          <w:rFonts w:eastAsia="MS Mincho"/>
          <w:color w:val="000000"/>
          <w:spacing w:val="-2"/>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2"/>
          <w:sz w:val="20"/>
          <w:szCs w:val="20"/>
        </w:rPr>
        <w:t>Halina mpangilio wa vina.</w:t>
      </w:r>
    </w:p>
    <w:p>
      <w:pPr>
        <w:pStyle w:val="style0"/>
        <w:widowControl w:val="false"/>
        <w:tabs>
          <w:tab w:val="left" w:leader="none" w:pos="720"/>
          <w:tab w:val="left" w:leader="none" w:pos="1440"/>
        </w:tabs>
        <w:autoSpaceDE w:val="false"/>
        <w:autoSpaceDN w:val="false"/>
        <w:adjustRightInd w:val="false"/>
        <w:ind w:left="360" w:hanging="360"/>
        <w:rPr>
          <w:rFonts w:eastAsia="MS Mincho"/>
          <w:color w:val="000000"/>
          <w:spacing w:val="-2"/>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2"/>
          <w:sz w:val="20"/>
          <w:szCs w:val="20"/>
        </w:rPr>
        <w:t>Halina mpangilio wa mishororo</w:t>
      </w:r>
    </w:p>
    <w:p>
      <w:pPr>
        <w:pStyle w:val="style0"/>
        <w:widowControl w:val="false"/>
        <w:tabs>
          <w:tab w:val="left" w:leader="none" w:pos="720"/>
          <w:tab w:val="left" w:leader="none" w:pos="1440"/>
          <w:tab w:val="left" w:leader="none" w:pos="5760"/>
        </w:tabs>
        <w:autoSpaceDE w:val="false"/>
        <w:autoSpaceDN w:val="false"/>
        <w:adjustRightInd w:val="false"/>
        <w:spacing w:before="1"/>
        <w:ind w:left="360" w:hanging="360"/>
        <w:rPr>
          <w:rFonts w:eastAsia="MS Mincho"/>
          <w:color w:val="000000"/>
          <w:spacing w:val="-2"/>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2"/>
          <w:sz w:val="20"/>
          <w:szCs w:val="20"/>
        </w:rPr>
        <w:t>Halina mpangilio wa vipande.</w:t>
      </w:r>
      <w:r>
        <w:rPr>
          <w:rFonts w:eastAsia="MS Mincho"/>
          <w:color w:val="000000"/>
          <w:spacing w:val="-2"/>
          <w:sz w:val="20"/>
          <w:szCs w:val="20"/>
        </w:rPr>
        <w:tab/>
      </w:r>
      <w:r>
        <w:rPr>
          <w:rFonts w:eastAsia="MS Mincho"/>
          <w:color w:val="000000"/>
          <w:spacing w:val="-2"/>
          <w:sz w:val="20"/>
          <w:szCs w:val="20"/>
        </w:rPr>
        <w:t>(al 2)</w:t>
      </w:r>
    </w:p>
    <w:p>
      <w:pPr>
        <w:pStyle w:val="style0"/>
        <w:widowControl w:val="false"/>
        <w:tabs>
          <w:tab w:val="left" w:leader="none" w:pos="720"/>
        </w:tabs>
        <w:autoSpaceDE w:val="false"/>
        <w:autoSpaceDN w:val="false"/>
        <w:adjustRightInd w:val="false"/>
        <w:spacing w:before="1"/>
        <w:ind w:left="360" w:hanging="360"/>
        <w:rPr>
          <w:rFonts w:eastAsia="MS Mincho"/>
          <w:color w:val="000000"/>
          <w:spacing w:val="-2"/>
          <w:sz w:val="20"/>
          <w:szCs w:val="20"/>
        </w:rPr>
      </w:pPr>
      <w:r>
        <w:rPr>
          <w:rFonts w:eastAsia="MS Mincho"/>
          <w:color w:val="000000"/>
          <w:spacing w:val="-2"/>
          <w:sz w:val="20"/>
          <w:szCs w:val="20"/>
        </w:rPr>
        <w:t>(b)</w:t>
      </w:r>
    </w:p>
    <w:p>
      <w:pPr>
        <w:pStyle w:val="style0"/>
        <w:widowControl w:val="false"/>
        <w:tabs>
          <w:tab w:val="left" w:leader="none" w:pos="720"/>
          <w:tab w:val="left" w:leader="none" w:pos="1440"/>
        </w:tabs>
        <w:autoSpaceDE w:val="false"/>
        <w:autoSpaceDN w:val="false"/>
        <w:adjustRightInd w:val="false"/>
        <w:ind w:left="360" w:hanging="360"/>
        <w:rPr>
          <w:rFonts w:eastAsia="MS Mincho"/>
          <w:color w:val="000000"/>
          <w:spacing w:val="-2"/>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2"/>
          <w:sz w:val="20"/>
          <w:szCs w:val="20"/>
        </w:rPr>
        <w:t>Uchungu - kwa kuwa anakabiliana na mambo mengi yanayomkatisha tamaa.</w:t>
      </w:r>
    </w:p>
    <w:p>
      <w:pPr>
        <w:pStyle w:val="style0"/>
        <w:widowControl w:val="false"/>
        <w:tabs>
          <w:tab w:val="left" w:leader="none" w:pos="720"/>
          <w:tab w:val="left" w:leader="none" w:pos="1440"/>
          <w:tab w:val="left" w:leader="none" w:pos="5760"/>
        </w:tabs>
        <w:autoSpaceDE w:val="false"/>
        <w:autoSpaceDN w:val="false"/>
        <w:adjustRightInd w:val="false"/>
        <w:ind w:left="360" w:hanging="360"/>
        <w:rPr>
          <w:rFonts w:eastAsia="MS Mincho"/>
          <w:color w:val="000000"/>
          <w:spacing w:val="-2"/>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2"/>
          <w:sz w:val="20"/>
          <w:szCs w:val="20"/>
        </w:rPr>
        <w:t>Masikitiko.</w:t>
      </w:r>
      <w:r>
        <w:rPr>
          <w:rFonts w:eastAsia="MS Mincho"/>
          <w:color w:val="000000"/>
          <w:spacing w:val="-2"/>
          <w:sz w:val="20"/>
          <w:szCs w:val="20"/>
        </w:rPr>
        <w:tab/>
      </w:r>
      <w:r>
        <w:rPr>
          <w:rFonts w:eastAsia="MS Mincho"/>
          <w:color w:val="000000"/>
          <w:spacing w:val="-2"/>
          <w:sz w:val="20"/>
          <w:szCs w:val="20"/>
        </w:rPr>
        <w:t>(al 2)</w:t>
      </w:r>
    </w:p>
    <w:p>
      <w:pPr>
        <w:pStyle w:val="style0"/>
        <w:widowControl w:val="false"/>
        <w:tabs>
          <w:tab w:val="left" w:leader="none" w:pos="720"/>
        </w:tabs>
        <w:autoSpaceDE w:val="false"/>
        <w:autoSpaceDN w:val="false"/>
        <w:adjustRightInd w:val="false"/>
        <w:ind w:left="360" w:hanging="360"/>
        <w:rPr>
          <w:rFonts w:eastAsia="MS Mincho"/>
          <w:color w:val="000000"/>
          <w:spacing w:val="-2"/>
          <w:sz w:val="20"/>
          <w:szCs w:val="20"/>
        </w:rPr>
      </w:pPr>
      <w:r>
        <w:rPr>
          <w:rFonts w:eastAsia="MS Mincho"/>
          <w:color w:val="000000"/>
          <w:spacing w:val="-2"/>
          <w:sz w:val="20"/>
          <w:szCs w:val="20"/>
        </w:rPr>
        <w:t>(c)</w:t>
      </w:r>
    </w:p>
    <w:p>
      <w:pPr>
        <w:pStyle w:val="style0"/>
        <w:widowControl w:val="false"/>
        <w:tabs>
          <w:tab w:val="left" w:leader="none" w:pos="720"/>
          <w:tab w:val="left" w:leader="none" w:pos="1440"/>
        </w:tabs>
        <w:autoSpaceDE w:val="false"/>
        <w:autoSpaceDN w:val="false"/>
        <w:adjustRightInd w:val="false"/>
        <w:spacing w:before="2"/>
        <w:ind w:left="360" w:hanging="360"/>
        <w:rPr>
          <w:rFonts w:eastAsia="MS Mincho"/>
          <w:color w:val="000000"/>
          <w:spacing w:val="-2"/>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2"/>
          <w:sz w:val="20"/>
          <w:szCs w:val="20"/>
        </w:rPr>
        <w:t>Shairi linazungumzia hali ya kukata tamaa katika maisha.</w:t>
      </w:r>
    </w:p>
    <w:p>
      <w:pPr>
        <w:pStyle w:val="style0"/>
        <w:widowControl w:val="false"/>
        <w:tabs>
          <w:tab w:val="left" w:leader="none" w:pos="720"/>
          <w:tab w:val="left" w:leader="none" w:pos="1440"/>
          <w:tab w:val="left" w:leader="none" w:pos="5760"/>
        </w:tabs>
        <w:autoSpaceDE w:val="false"/>
        <w:autoSpaceDN w:val="false"/>
        <w:adjustRightInd w:val="false"/>
        <w:ind w:left="360" w:hanging="360"/>
        <w:rPr>
          <w:rFonts w:eastAsia="MS Mincho"/>
          <w:color w:val="000000"/>
          <w:spacing w:val="-2"/>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2"/>
          <w:sz w:val="20"/>
          <w:szCs w:val="20"/>
        </w:rPr>
        <w:t>Anatamani maisha yamwendee vizuri.</w:t>
      </w:r>
      <w:r>
        <w:rPr>
          <w:rFonts w:eastAsia="MS Mincho"/>
          <w:color w:val="000000"/>
          <w:spacing w:val="-2"/>
          <w:sz w:val="20"/>
          <w:szCs w:val="20"/>
        </w:rPr>
        <w:tab/>
      </w:r>
      <w:r>
        <w:rPr>
          <w:rFonts w:eastAsia="MS Mincho"/>
          <w:color w:val="000000"/>
          <w:spacing w:val="-2"/>
          <w:sz w:val="20"/>
          <w:szCs w:val="20"/>
        </w:rPr>
        <w:t>(al 2)</w:t>
      </w:r>
    </w:p>
    <w:p>
      <w:pPr>
        <w:pStyle w:val="style0"/>
        <w:widowControl w:val="false"/>
        <w:tabs>
          <w:tab w:val="left" w:leader="none" w:pos="720"/>
        </w:tabs>
        <w:autoSpaceDE w:val="false"/>
        <w:autoSpaceDN w:val="false"/>
        <w:adjustRightInd w:val="false"/>
        <w:spacing w:before="1"/>
        <w:ind w:left="360" w:hanging="360"/>
        <w:rPr>
          <w:rFonts w:eastAsia="MS Mincho"/>
          <w:color w:val="000000"/>
          <w:spacing w:val="-2"/>
          <w:sz w:val="20"/>
          <w:szCs w:val="20"/>
        </w:rPr>
      </w:pPr>
      <w:r>
        <w:rPr>
          <w:rFonts w:eastAsia="MS Mincho"/>
          <w:color w:val="000000"/>
          <w:spacing w:val="-2"/>
          <w:sz w:val="20"/>
          <w:szCs w:val="20"/>
        </w:rPr>
        <w:t xml:space="preserve">(d) </w:t>
      </w:r>
    </w:p>
    <w:p>
      <w:pPr>
        <w:pStyle w:val="style0"/>
        <w:widowControl w:val="false"/>
        <w:tabs>
          <w:tab w:val="left" w:leader="none" w:pos="720"/>
        </w:tabs>
        <w:autoSpaceDE w:val="false"/>
        <w:autoSpaceDN w:val="false"/>
        <w:adjustRightInd w:val="false"/>
        <w:spacing w:before="14"/>
        <w:ind w:left="360" w:hanging="360"/>
        <w:rPr>
          <w:rFonts w:eastAsia="MS Mincho"/>
          <w:color w:val="000000"/>
          <w:spacing w:val="-2"/>
          <w:sz w:val="20"/>
          <w:szCs w:val="20"/>
        </w:rPr>
      </w:pPr>
      <w:r>
        <w:rPr>
          <w:rFonts w:eastAsia="MS Mincho"/>
          <w:color w:val="000000"/>
          <w:spacing w:val="-2"/>
          <w:sz w:val="20"/>
          <w:szCs w:val="20"/>
        </w:rPr>
        <w:t xml:space="preserve">(i)   Nimechoka tiki.(Tanakali za sauti) </w:t>
      </w:r>
    </w:p>
    <w:p>
      <w:pPr>
        <w:pStyle w:val="style0"/>
        <w:widowControl w:val="false"/>
        <w:tabs>
          <w:tab w:val="left" w:leader="none" w:pos="720"/>
          <w:tab w:val="left" w:leader="none" w:pos="1440"/>
        </w:tabs>
        <w:autoSpaceDE w:val="false"/>
        <w:autoSpaceDN w:val="false"/>
        <w:adjustRightInd w:val="false"/>
        <w:ind w:left="360" w:right="3279" w:hanging="360"/>
        <w:rPr>
          <w:rFonts w:eastAsia="MS Mincho"/>
          <w:color w:val="000000"/>
          <w:spacing w:val="-2"/>
          <w:sz w:val="20"/>
          <w:szCs w:val="20"/>
        </w:rPr>
      </w:pPr>
      <w:r>
        <w:rPr>
          <w:rFonts w:eastAsia="MS Mincho"/>
          <w:color w:val="000000"/>
          <w:spacing w:val="-2"/>
          <w:sz w:val="20"/>
          <w:szCs w:val="20"/>
        </w:rPr>
        <w:t>(ii)  Ghafla nakumbuka</w:t>
      </w:r>
      <w:r>
        <w:rPr>
          <w:rFonts w:eastAsia="MS Mincho"/>
          <w:color w:val="000000"/>
          <w:spacing w:val="-2"/>
          <w:sz w:val="20"/>
          <w:szCs w:val="20"/>
        </w:rPr>
        <w:t xml:space="preserve"> ilivyosema ...(Mbinu rejeshi) </w:t>
      </w:r>
    </w:p>
    <w:p>
      <w:pPr>
        <w:pStyle w:val="style0"/>
        <w:widowControl w:val="false"/>
        <w:tabs>
          <w:tab w:val="left" w:leader="none" w:pos="720"/>
          <w:tab w:val="left" w:leader="none" w:pos="1440"/>
        </w:tabs>
        <w:autoSpaceDE w:val="false"/>
        <w:autoSpaceDN w:val="false"/>
        <w:adjustRightInd w:val="false"/>
        <w:ind w:left="360" w:right="3279" w:hanging="360"/>
        <w:rPr>
          <w:rFonts w:eastAsia="MS Mincho"/>
          <w:color w:val="000000"/>
          <w:spacing w:val="-3"/>
          <w:sz w:val="20"/>
          <w:szCs w:val="20"/>
        </w:rPr>
      </w:pPr>
      <w:r>
        <w:rPr>
          <w:rFonts w:eastAsia="MS Mincho"/>
          <w:color w:val="000000"/>
          <w:spacing w:val="-3"/>
          <w:sz w:val="20"/>
          <w:szCs w:val="20"/>
        </w:rPr>
        <w:t>(iii) (i)    Taswira</w:t>
      </w:r>
      <w:r>
        <w:rPr>
          <w:rFonts w:eastAsia="MS Mincho"/>
          <w:color w:val="000000"/>
          <w:spacing w:val="-3"/>
          <w:sz w:val="20"/>
          <w:szCs w:val="20"/>
        </w:rPr>
        <w:t xml:space="preserve"> ya mtu aliyechoka. (Taswira) </w:t>
      </w:r>
      <w:r>
        <w:rPr>
          <w:rFonts w:eastAsia="MS Mincho"/>
          <w:color w:val="000000"/>
          <w:spacing w:val="-3"/>
          <w:sz w:val="20"/>
          <w:szCs w:val="20"/>
        </w:rPr>
        <w:br/>
      </w:r>
      <w:r>
        <w:rPr>
          <w:rFonts w:eastAsia="MS Mincho"/>
          <w:color w:val="000000"/>
          <w:spacing w:val="-3"/>
          <w:sz w:val="20"/>
          <w:szCs w:val="20"/>
        </w:rPr>
        <w:t xml:space="preserve">(ii)   Taswira ya mtu aliyekata tamaa </w:t>
      </w:r>
    </w:p>
    <w:p>
      <w:pPr>
        <w:pStyle w:val="style0"/>
        <w:widowControl w:val="false"/>
        <w:tabs>
          <w:tab w:val="left" w:leader="none" w:pos="720"/>
          <w:tab w:val="left" w:leader="none" w:pos="7921"/>
        </w:tabs>
        <w:autoSpaceDE w:val="false"/>
        <w:autoSpaceDN w:val="false"/>
        <w:adjustRightInd w:val="false"/>
        <w:spacing w:before="7"/>
        <w:ind w:left="360" w:hanging="360"/>
        <w:rPr>
          <w:rFonts w:eastAsia="MS Mincho"/>
          <w:color w:val="000000"/>
          <w:spacing w:val="-2"/>
          <w:sz w:val="20"/>
          <w:szCs w:val="20"/>
        </w:rPr>
      </w:pPr>
      <w:r>
        <w:rPr>
          <w:rFonts w:eastAsia="MS Mincho"/>
          <w:color w:val="000000"/>
          <w:spacing w:val="-2"/>
          <w:sz w:val="20"/>
          <w:szCs w:val="20"/>
        </w:rPr>
        <w:tab/>
      </w:r>
      <w:r>
        <w:rPr>
          <w:rFonts w:eastAsia="MS Mincho"/>
          <w:color w:val="000000"/>
          <w:spacing w:val="-2"/>
          <w:sz w:val="20"/>
          <w:szCs w:val="20"/>
        </w:rPr>
        <w:t>(iii)  Taswira ya mtu anayepen</w:t>
      </w:r>
      <w:r>
        <w:rPr>
          <w:rFonts w:eastAsia="MS Mincho"/>
          <w:color w:val="000000"/>
          <w:spacing w:val="-2"/>
          <w:sz w:val="20"/>
          <w:szCs w:val="20"/>
        </w:rPr>
        <w:t>da na kushuka mlima na mabonde.</w:t>
      </w:r>
      <w:r>
        <w:rPr>
          <w:rFonts w:eastAsia="MS Mincho"/>
          <w:color w:val="000000"/>
          <w:spacing w:val="-2"/>
          <w:sz w:val="20"/>
          <w:szCs w:val="20"/>
        </w:rPr>
        <w:t>(3 x 1 = 3)</w:t>
      </w:r>
    </w:p>
    <w:p>
      <w:pPr>
        <w:pStyle w:val="style0"/>
        <w:widowControl w:val="false"/>
        <w:tabs>
          <w:tab w:val="left" w:leader="none" w:pos="720"/>
        </w:tabs>
        <w:autoSpaceDE w:val="false"/>
        <w:autoSpaceDN w:val="false"/>
        <w:adjustRightInd w:val="false"/>
        <w:ind w:left="360" w:hanging="360"/>
        <w:rPr>
          <w:rFonts w:eastAsia="MS Mincho"/>
          <w:color w:val="000000"/>
          <w:spacing w:val="-2"/>
          <w:sz w:val="20"/>
          <w:szCs w:val="20"/>
        </w:rPr>
      </w:pPr>
      <w:r>
        <w:rPr>
          <w:rFonts w:eastAsia="MS Mincho"/>
          <w:color w:val="000000"/>
          <w:spacing w:val="-2"/>
          <w:sz w:val="20"/>
          <w:szCs w:val="20"/>
        </w:rPr>
        <w:t>(e)</w:t>
      </w:r>
    </w:p>
    <w:p>
      <w:pPr>
        <w:pStyle w:val="style0"/>
        <w:widowControl w:val="false"/>
        <w:tabs>
          <w:tab w:val="left" w:leader="none" w:pos="720"/>
          <w:tab w:val="left" w:leader="none" w:pos="1440"/>
        </w:tabs>
        <w:autoSpaceDE w:val="false"/>
        <w:autoSpaceDN w:val="false"/>
        <w:adjustRightInd w:val="false"/>
        <w:spacing w:before="1"/>
        <w:ind w:left="360" w:hanging="360"/>
        <w:rPr>
          <w:rFonts w:eastAsia="MS Mincho"/>
          <w:color w:val="000000"/>
          <w:spacing w:val="-2"/>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2"/>
          <w:sz w:val="20"/>
          <w:szCs w:val="20"/>
        </w:rPr>
        <w:t>Kusisitiza au kutilia mkazo hali aliyoko mshairi.</w:t>
      </w:r>
    </w:p>
    <w:p>
      <w:pPr>
        <w:pStyle w:val="style0"/>
        <w:widowControl w:val="false"/>
        <w:tabs>
          <w:tab w:val="left" w:leader="none" w:pos="720"/>
          <w:tab w:val="left" w:leader="none" w:pos="1440"/>
          <w:tab w:val="left" w:leader="none" w:pos="7201"/>
        </w:tabs>
        <w:autoSpaceDE w:val="false"/>
        <w:autoSpaceDN w:val="false"/>
        <w:adjustRightInd w:val="false"/>
        <w:ind w:left="360" w:hanging="360"/>
        <w:rPr>
          <w:rFonts w:eastAsia="MS Mincho"/>
          <w:color w:val="000000"/>
          <w:spacing w:val="-2"/>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2"/>
          <w:sz w:val="20"/>
          <w:szCs w:val="20"/>
        </w:rPr>
        <w:t>Kuonyesha u</w:t>
      </w:r>
      <w:r>
        <w:rPr>
          <w:rFonts w:eastAsia="MS Mincho"/>
          <w:color w:val="000000"/>
          <w:spacing w:val="-2"/>
          <w:sz w:val="20"/>
          <w:szCs w:val="20"/>
        </w:rPr>
        <w:t>tamaushi wa maisha kwa mshairi.</w:t>
      </w:r>
      <w:r>
        <w:rPr>
          <w:rFonts w:eastAsia="MS Mincho"/>
          <w:color w:val="000000"/>
          <w:spacing w:val="-2"/>
          <w:sz w:val="20"/>
          <w:szCs w:val="20"/>
        </w:rPr>
        <w:t>(al 2)</w:t>
      </w:r>
    </w:p>
    <w:p>
      <w:pPr>
        <w:pStyle w:val="style0"/>
        <w:widowControl w:val="false"/>
        <w:tabs>
          <w:tab w:val="left" w:leader="none" w:pos="720"/>
        </w:tabs>
        <w:autoSpaceDE w:val="false"/>
        <w:autoSpaceDN w:val="false"/>
        <w:adjustRightInd w:val="false"/>
        <w:ind w:left="360" w:hanging="360"/>
        <w:rPr>
          <w:rFonts w:eastAsia="MS Mincho"/>
          <w:color w:val="000000"/>
          <w:spacing w:val="-2"/>
          <w:sz w:val="20"/>
          <w:szCs w:val="20"/>
        </w:rPr>
      </w:pPr>
      <w:r>
        <w:rPr>
          <w:rFonts w:eastAsia="MS Mincho"/>
          <w:color w:val="000000"/>
          <w:spacing w:val="-2"/>
          <w:sz w:val="20"/>
          <w:szCs w:val="20"/>
        </w:rPr>
        <w:t>(f)</w:t>
      </w:r>
    </w:p>
    <w:p>
      <w:pPr>
        <w:pStyle w:val="style157"/>
        <w:tabs>
          <w:tab w:val="left" w:leader="none" w:pos="720"/>
        </w:tabs>
        <w:ind w:left="360" w:hanging="360"/>
        <w:rPr>
          <w:sz w:val="20"/>
          <w:szCs w:val="20"/>
        </w:rPr>
      </w:pPr>
      <w:r>
        <w:rPr>
          <w:spacing w:val="-2"/>
          <w:sz w:val="20"/>
          <w:szCs w:val="20"/>
        </w:rPr>
        <w:t>˗</w:t>
      </w:r>
      <w:r>
        <w:rPr>
          <w:spacing w:val="-2"/>
          <w:sz w:val="20"/>
          <w:szCs w:val="20"/>
        </w:rPr>
        <w:tab/>
      </w:r>
      <w:r>
        <w:rPr>
          <w:sz w:val="20"/>
          <w:szCs w:val="20"/>
        </w:rPr>
        <w:t>Anaamini kuwa lazima aendelee kujikaza ilikukabiliana na kila hatua mpya ya maisha.</w:t>
      </w:r>
    </w:p>
    <w:p>
      <w:pPr>
        <w:pStyle w:val="style0"/>
        <w:widowControl w:val="false"/>
        <w:tabs>
          <w:tab w:val="left" w:leader="none" w:pos="720"/>
          <w:tab w:val="left" w:leader="none" w:pos="1440"/>
        </w:tabs>
        <w:autoSpaceDE w:val="false"/>
        <w:autoSpaceDN w:val="false"/>
        <w:adjustRightInd w:val="false"/>
        <w:spacing w:before="1"/>
        <w:ind w:left="360" w:hanging="360"/>
        <w:rPr>
          <w:rFonts w:eastAsia="MS Mincho"/>
          <w:color w:val="000000"/>
          <w:spacing w:val="-1"/>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1"/>
          <w:sz w:val="20"/>
          <w:szCs w:val="20"/>
        </w:rPr>
        <w:t>Nijilazimishie na kujiburuta / kujiburara kuifuata barabara yenye giza na unyevu.</w:t>
      </w:r>
    </w:p>
    <w:p>
      <w:pPr>
        <w:pStyle w:val="style0"/>
        <w:widowControl w:val="false"/>
        <w:tabs>
          <w:tab w:val="left" w:leader="none" w:pos="720"/>
          <w:tab w:val="left" w:leader="none" w:pos="1440"/>
        </w:tabs>
        <w:autoSpaceDE w:val="false"/>
        <w:autoSpaceDN w:val="false"/>
        <w:adjustRightInd w:val="false"/>
        <w:ind w:left="360" w:hanging="360"/>
        <w:rPr>
          <w:rFonts w:eastAsia="MS Mincho"/>
          <w:color w:val="000000"/>
          <w:spacing w:val="-1"/>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1"/>
          <w:sz w:val="20"/>
          <w:szCs w:val="20"/>
        </w:rPr>
        <w:t>Hata mkishikwa na kujuta kwa mitego hiyo kwa kweli nitafika mwisho wake.</w:t>
      </w:r>
    </w:p>
    <w:p>
      <w:pPr>
        <w:pStyle w:val="style0"/>
        <w:widowControl w:val="false"/>
        <w:tabs>
          <w:tab w:val="left" w:leader="none" w:pos="720"/>
          <w:tab w:val="left" w:leader="none" w:pos="1440"/>
        </w:tabs>
        <w:autoSpaceDE w:val="false"/>
        <w:autoSpaceDN w:val="false"/>
        <w:adjustRightInd w:val="false"/>
        <w:spacing w:before="1"/>
        <w:ind w:left="360" w:hanging="360"/>
        <w:rPr>
          <w:rFonts w:eastAsia="MS Mincho"/>
          <w:color w:val="000000"/>
          <w:spacing w:val="-2"/>
          <w:sz w:val="20"/>
          <w:szCs w:val="20"/>
        </w:rPr>
      </w:pPr>
      <w:r>
        <w:rPr>
          <w:rFonts w:eastAsia="MS Mincho"/>
          <w:color w:val="000000"/>
          <w:spacing w:val="-2"/>
          <w:sz w:val="20"/>
          <w:szCs w:val="20"/>
        </w:rPr>
        <w:t>˗</w:t>
      </w:r>
      <w:r>
        <w:rPr>
          <w:rFonts w:eastAsia="MS Mincho"/>
          <w:color w:val="000000"/>
          <w:spacing w:val="-2"/>
          <w:sz w:val="20"/>
          <w:szCs w:val="20"/>
        </w:rPr>
        <w:tab/>
      </w:r>
      <w:r>
        <w:rPr>
          <w:rFonts w:eastAsia="MS Mincho"/>
          <w:color w:val="000000"/>
          <w:spacing w:val="-2"/>
          <w:sz w:val="20"/>
          <w:szCs w:val="20"/>
        </w:rPr>
        <w:t xml:space="preserve">Ikiwa mwisho / hatima yangu haitaufikia kabla/mbele.(4 x 1= 4) </w:t>
      </w:r>
    </w:p>
    <w:p>
      <w:pPr>
        <w:pStyle w:val="style0"/>
        <w:widowControl w:val="false"/>
        <w:tabs>
          <w:tab w:val="left" w:leader="none" w:pos="720"/>
          <w:tab w:val="left" w:leader="none" w:pos="1440"/>
        </w:tabs>
        <w:autoSpaceDE w:val="false"/>
        <w:autoSpaceDN w:val="false"/>
        <w:adjustRightInd w:val="false"/>
        <w:spacing w:before="14"/>
        <w:ind w:left="360" w:right="3707" w:hanging="360"/>
        <w:rPr>
          <w:rFonts w:eastAsia="MS Mincho"/>
          <w:color w:val="000000"/>
          <w:spacing w:val="-2"/>
          <w:sz w:val="20"/>
          <w:szCs w:val="20"/>
        </w:rPr>
      </w:pPr>
      <w:r>
        <w:rPr>
          <w:rFonts w:eastAsia="MS Mincho"/>
          <w:color w:val="000000"/>
          <w:spacing w:val="-2"/>
          <w:sz w:val="20"/>
          <w:szCs w:val="20"/>
        </w:rPr>
        <w:t xml:space="preserve">(g)  Atoe mifano ya mishata katika shairi. </w:t>
      </w:r>
      <w:r>
        <w:rPr>
          <w:rFonts w:eastAsia="MS Mincho"/>
          <w:color w:val="000000"/>
          <w:spacing w:val="-2"/>
          <w:sz w:val="20"/>
          <w:szCs w:val="20"/>
        </w:rPr>
        <w:br/>
      </w:r>
      <w:r>
        <w:rPr>
          <w:rFonts w:eastAsia="MS Mincho"/>
          <w:color w:val="000000"/>
          <w:spacing w:val="-2"/>
          <w:sz w:val="20"/>
          <w:szCs w:val="20"/>
        </w:rPr>
        <w:tab/>
      </w:r>
      <w:r>
        <w:rPr>
          <w:rFonts w:eastAsia="MS Mincho"/>
          <w:color w:val="000000"/>
          <w:spacing w:val="-2"/>
          <w:sz w:val="20"/>
          <w:szCs w:val="20"/>
        </w:rPr>
        <w:t xml:space="preserve">Mwalimu akadirie mifano ya mishata. </w:t>
      </w:r>
      <w:r>
        <w:rPr>
          <w:rFonts w:eastAsia="MS Mincho"/>
          <w:color w:val="000000"/>
          <w:spacing w:val="-2"/>
          <w:sz w:val="20"/>
          <w:szCs w:val="20"/>
        </w:rPr>
        <w:br/>
      </w:r>
      <w:r>
        <w:rPr>
          <w:rFonts w:eastAsia="MS Mincho"/>
          <w:color w:val="000000"/>
          <w:spacing w:val="-2"/>
          <w:sz w:val="20"/>
          <w:szCs w:val="20"/>
        </w:rPr>
        <w:tab/>
      </w:r>
      <w:r>
        <w:rPr>
          <w:rFonts w:eastAsia="MS Mincho"/>
          <w:color w:val="000000"/>
          <w:spacing w:val="-2"/>
          <w:sz w:val="20"/>
          <w:szCs w:val="20"/>
        </w:rPr>
        <w:t xml:space="preserve">Mf. Ghafla nakumbuka ilivyosema. (alama 2) </w:t>
      </w:r>
    </w:p>
    <w:p>
      <w:pPr>
        <w:pStyle w:val="style0"/>
        <w:widowControl w:val="false"/>
        <w:tabs>
          <w:tab w:val="left" w:leader="none" w:pos="720"/>
          <w:tab w:val="left" w:leader="none" w:pos="1440"/>
          <w:tab w:val="left" w:leader="none" w:pos="2160"/>
        </w:tabs>
        <w:autoSpaceDE w:val="false"/>
        <w:autoSpaceDN w:val="false"/>
        <w:adjustRightInd w:val="false"/>
        <w:spacing w:before="21"/>
        <w:ind w:left="360" w:hanging="360"/>
        <w:rPr>
          <w:rFonts w:eastAsia="MS Mincho"/>
          <w:color w:val="000000"/>
          <w:spacing w:val="-2"/>
          <w:sz w:val="20"/>
          <w:szCs w:val="20"/>
        </w:rPr>
      </w:pPr>
      <w:r>
        <w:rPr>
          <w:rFonts w:eastAsia="MS Mincho"/>
          <w:color w:val="000000"/>
          <w:spacing w:val="-2"/>
          <w:sz w:val="20"/>
          <w:szCs w:val="20"/>
        </w:rPr>
        <w:t>(h)</w:t>
      </w:r>
      <w:r>
        <w:rPr>
          <w:rFonts w:eastAsia="MS Mincho"/>
          <w:color w:val="000000"/>
          <w:spacing w:val="-2"/>
          <w:sz w:val="20"/>
          <w:szCs w:val="20"/>
        </w:rPr>
        <w:tab/>
      </w:r>
      <w:r>
        <w:rPr>
          <w:rFonts w:eastAsia="MS Mincho"/>
          <w:color w:val="000000"/>
          <w:spacing w:val="-2"/>
          <w:sz w:val="20"/>
          <w:szCs w:val="20"/>
        </w:rPr>
        <w:t>(i)</w:t>
      </w:r>
      <w:r>
        <w:rPr>
          <w:rFonts w:eastAsia="MS Mincho"/>
          <w:color w:val="000000"/>
          <w:spacing w:val="-2"/>
          <w:sz w:val="20"/>
          <w:szCs w:val="20"/>
        </w:rPr>
        <w:tab/>
      </w:r>
      <w:r>
        <w:rPr>
          <w:rFonts w:eastAsia="MS Mincho"/>
          <w:color w:val="000000"/>
          <w:spacing w:val="-2"/>
          <w:sz w:val="20"/>
          <w:szCs w:val="20"/>
        </w:rPr>
        <w:t>Mahali njia inapopinda.</w:t>
      </w:r>
    </w:p>
    <w:p>
      <w:pPr>
        <w:pStyle w:val="style0"/>
        <w:widowControl w:val="false"/>
        <w:tabs>
          <w:tab w:val="left" w:leader="none" w:pos="720"/>
          <w:tab w:val="left" w:leader="none" w:pos="2160"/>
        </w:tabs>
        <w:autoSpaceDE w:val="false"/>
        <w:autoSpaceDN w:val="false"/>
        <w:adjustRightInd w:val="false"/>
        <w:ind w:left="360" w:hanging="360"/>
        <w:rPr>
          <w:rFonts w:eastAsia="MS Mincho"/>
          <w:color w:val="000000"/>
          <w:spacing w:val="-2"/>
          <w:sz w:val="20"/>
          <w:szCs w:val="20"/>
        </w:rPr>
      </w:pPr>
      <w:r>
        <w:rPr>
          <w:rFonts w:eastAsia="MS Mincho"/>
          <w:color w:val="000000"/>
          <w:spacing w:val="-2"/>
          <w:sz w:val="20"/>
          <w:szCs w:val="20"/>
        </w:rPr>
        <w:t xml:space="preserve">       </w:t>
      </w:r>
      <w:r>
        <w:rPr>
          <w:rFonts w:eastAsia="MS Mincho"/>
          <w:color w:val="000000"/>
          <w:spacing w:val="-2"/>
          <w:sz w:val="20"/>
          <w:szCs w:val="20"/>
        </w:rPr>
        <w:t>(ii)</w:t>
      </w:r>
      <w:r>
        <w:rPr>
          <w:rFonts w:eastAsia="MS Mincho"/>
          <w:color w:val="000000"/>
          <w:spacing w:val="-2"/>
          <w:sz w:val="20"/>
          <w:szCs w:val="20"/>
        </w:rPr>
        <w:tab/>
      </w:r>
      <w:r>
        <w:rPr>
          <w:rFonts w:eastAsia="MS Mincho"/>
          <w:color w:val="000000"/>
          <w:spacing w:val="-2"/>
          <w:sz w:val="20"/>
          <w:szCs w:val="20"/>
        </w:rPr>
        <w:t>afya</w:t>
      </w:r>
    </w:p>
    <w:p>
      <w:pPr>
        <w:pStyle w:val="style0"/>
        <w:widowControl w:val="false"/>
        <w:tabs>
          <w:tab w:val="left" w:leader="none" w:pos="720"/>
          <w:tab w:val="left" w:leader="none" w:pos="2160"/>
          <w:tab w:val="left" w:leader="none" w:pos="7201"/>
        </w:tabs>
        <w:autoSpaceDE w:val="false"/>
        <w:autoSpaceDN w:val="false"/>
        <w:adjustRightInd w:val="false"/>
        <w:spacing w:before="1"/>
        <w:ind w:left="360" w:hanging="360"/>
        <w:rPr>
          <w:rFonts w:eastAsia="MS Mincho"/>
          <w:color w:val="000000"/>
          <w:spacing w:val="-2"/>
          <w:sz w:val="20"/>
          <w:szCs w:val="20"/>
        </w:rPr>
      </w:pPr>
      <w:r>
        <w:rPr>
          <w:rFonts w:eastAsia="MS Mincho"/>
          <w:color w:val="000000"/>
          <w:spacing w:val="-2"/>
          <w:sz w:val="20"/>
          <w:szCs w:val="20"/>
        </w:rPr>
        <w:tab/>
      </w:r>
      <w:r>
        <w:rPr>
          <w:rFonts w:eastAsia="MS Mincho"/>
          <w:color w:val="000000"/>
          <w:spacing w:val="-2"/>
          <w:sz w:val="20"/>
          <w:szCs w:val="20"/>
        </w:rPr>
        <w:t>(iii)</w:t>
      </w:r>
      <w:r>
        <w:rPr>
          <w:rFonts w:eastAsia="MS Mincho"/>
          <w:color w:val="000000"/>
          <w:spacing w:val="-2"/>
          <w:sz w:val="20"/>
          <w:szCs w:val="20"/>
        </w:rPr>
        <w:tab/>
      </w:r>
      <w:r>
        <w:rPr>
          <w:rFonts w:eastAsia="MS Mincho"/>
          <w:color w:val="000000"/>
          <w:spacing w:val="-2"/>
          <w:sz w:val="20"/>
          <w:szCs w:val="20"/>
        </w:rPr>
        <w:t>jioni, magharibi</w:t>
      </w:r>
      <w:r>
        <w:rPr>
          <w:rFonts w:eastAsia="MS Mincho"/>
          <w:color w:val="000000"/>
          <w:spacing w:val="-2"/>
          <w:sz w:val="20"/>
          <w:szCs w:val="20"/>
        </w:rPr>
        <w:tab/>
      </w:r>
      <w:r>
        <w:rPr>
          <w:rFonts w:eastAsia="MS Mincho"/>
          <w:color w:val="000000"/>
          <w:spacing w:val="-2"/>
          <w:sz w:val="20"/>
          <w:szCs w:val="20"/>
        </w:rPr>
        <w:t>(3 x 1 = 3)</w:t>
      </w:r>
    </w:p>
    <w:p>
      <w:pPr>
        <w:pStyle w:val="style157"/>
        <w:tabs>
          <w:tab w:val="left" w:leader="none" w:pos="720"/>
        </w:tabs>
        <w:ind w:left="360" w:hanging="360"/>
        <w:rPr>
          <w:b/>
          <w:sz w:val="20"/>
          <w:szCs w:val="20"/>
        </w:rPr>
      </w:pPr>
      <w:r>
        <w:rPr>
          <w:b/>
          <w:sz w:val="20"/>
          <w:szCs w:val="20"/>
        </w:rPr>
        <w:tab/>
      </w:r>
      <w:r>
        <w:rPr>
          <w:b/>
          <w:sz w:val="20"/>
          <w:szCs w:val="20"/>
        </w:rPr>
        <w:t>USHAIRI</w:t>
      </w:r>
    </w:p>
    <w:p>
      <w:pPr>
        <w:pStyle w:val="style157"/>
        <w:tabs>
          <w:tab w:val="left" w:leader="none" w:pos="720"/>
        </w:tabs>
        <w:ind w:left="360" w:hanging="360"/>
        <w:rPr>
          <w:sz w:val="20"/>
          <w:szCs w:val="20"/>
        </w:rPr>
      </w:pPr>
      <w:r>
        <w:rPr>
          <w:sz w:val="20"/>
          <w:szCs w:val="20"/>
        </w:rPr>
        <w:t>7.a.i.Karaguni – kila ubeti una vina tofauti.</w:t>
      </w:r>
    </w:p>
    <w:p>
      <w:pPr>
        <w:pStyle w:val="style157"/>
        <w:tabs>
          <w:tab w:val="left" w:leader="none" w:pos="720"/>
        </w:tabs>
        <w:ind w:left="360" w:hanging="360"/>
        <w:rPr>
          <w:sz w:val="20"/>
          <w:szCs w:val="20"/>
        </w:rPr>
      </w:pPr>
      <w:r>
        <w:rPr>
          <w:sz w:val="20"/>
          <w:szCs w:val="20"/>
        </w:rPr>
        <w:t xml:space="preserve">      ii.Kikwamba  - Neno ‘chema’ limeanza kila ubeti</w:t>
      </w:r>
    </w:p>
    <w:p>
      <w:pPr>
        <w:pStyle w:val="style157"/>
        <w:tabs>
          <w:tab w:val="left" w:leader="none" w:pos="720"/>
        </w:tabs>
        <w:ind w:left="360" w:hanging="360"/>
        <w:rPr>
          <w:sz w:val="20"/>
          <w:szCs w:val="20"/>
        </w:rPr>
      </w:pPr>
      <w:r>
        <w:rPr>
          <w:sz w:val="20"/>
          <w:szCs w:val="20"/>
        </w:rPr>
        <w:t xml:space="preserve">      iii.Tarbia  - Mishororo minne katika kila ubeti</w:t>
      </w:r>
    </w:p>
    <w:p>
      <w:pPr>
        <w:pStyle w:val="style157"/>
        <w:tabs>
          <w:tab w:val="left" w:leader="none" w:pos="720"/>
        </w:tabs>
        <w:ind w:left="360" w:hanging="360"/>
        <w:rPr>
          <w:sz w:val="20"/>
          <w:szCs w:val="20"/>
        </w:rPr>
      </w:pPr>
      <w:r>
        <w:rPr>
          <w:sz w:val="20"/>
          <w:szCs w:val="20"/>
        </w:rPr>
        <w:t xml:space="preserve">      iv.Mathnawi – Kila mshororo una vipande viwili, ukwapi na utao.</w:t>
      </w:r>
    </w:p>
    <w:p>
      <w:pPr>
        <w:pStyle w:val="style157"/>
        <w:tabs>
          <w:tab w:val="left" w:leader="none" w:pos="720"/>
        </w:tabs>
        <w:ind w:left="360" w:hanging="360"/>
        <w:rPr>
          <w:sz w:val="20"/>
          <w:szCs w:val="20"/>
          <w:lang w:val="de-DE"/>
        </w:rPr>
      </w:pPr>
      <w:r>
        <w:rPr>
          <w:sz w:val="20"/>
          <w:szCs w:val="20"/>
        </w:rPr>
        <w:t xml:space="preserve">  </w:t>
      </w:r>
      <w:r>
        <w:rPr>
          <w:sz w:val="20"/>
          <w:szCs w:val="20"/>
          <w:lang w:val="de-DE"/>
        </w:rPr>
        <w:t>b.i.Chema</w:t>
      </w:r>
    </w:p>
    <w:p>
      <w:pPr>
        <w:pStyle w:val="style157"/>
        <w:tabs>
          <w:tab w:val="left" w:leader="none" w:pos="720"/>
        </w:tabs>
        <w:ind w:left="360" w:hanging="360"/>
        <w:rPr>
          <w:sz w:val="20"/>
          <w:szCs w:val="20"/>
          <w:lang w:val="de-DE"/>
        </w:rPr>
      </w:pPr>
      <w:r>
        <w:rPr>
          <w:sz w:val="20"/>
          <w:szCs w:val="20"/>
          <w:lang w:val="de-DE"/>
        </w:rPr>
        <w:t xml:space="preserve">     ii.Chema hakidumu</w:t>
      </w:r>
    </w:p>
    <w:p>
      <w:pPr>
        <w:pStyle w:val="style157"/>
        <w:tabs>
          <w:tab w:val="left" w:leader="none" w:pos="720"/>
        </w:tabs>
        <w:ind w:left="360" w:hanging="360"/>
        <w:rPr>
          <w:sz w:val="20"/>
          <w:szCs w:val="20"/>
          <w:lang w:val="de-DE"/>
        </w:rPr>
      </w:pPr>
      <w:r>
        <w:rPr>
          <w:sz w:val="20"/>
          <w:szCs w:val="20"/>
          <w:lang w:val="de-DE"/>
        </w:rPr>
        <w:t xml:space="preserve">     iii.Chema wangu</w:t>
      </w:r>
    </w:p>
    <w:p>
      <w:pPr>
        <w:pStyle w:val="style157"/>
        <w:tabs>
          <w:tab w:val="left" w:leader="none" w:pos="720"/>
        </w:tabs>
        <w:ind w:left="360" w:hanging="360"/>
        <w:rPr>
          <w:sz w:val="20"/>
          <w:szCs w:val="20"/>
          <w:lang w:val="de-DE"/>
        </w:rPr>
      </w:pPr>
      <w:r>
        <w:rPr>
          <w:sz w:val="20"/>
          <w:szCs w:val="20"/>
          <w:lang w:val="de-DE"/>
        </w:rPr>
        <w:t>c.i.Tabdila – kukingojeleza – kukingojelea yakwe – yake.</w:t>
      </w:r>
    </w:p>
    <w:p>
      <w:pPr>
        <w:pStyle w:val="style157"/>
        <w:tabs>
          <w:tab w:val="left" w:leader="none" w:pos="720"/>
        </w:tabs>
        <w:ind w:left="360" w:hanging="360"/>
        <w:rPr>
          <w:sz w:val="20"/>
          <w:szCs w:val="20"/>
          <w:lang w:val="de-DE"/>
        </w:rPr>
      </w:pPr>
      <w:r>
        <w:rPr>
          <w:sz w:val="20"/>
          <w:szCs w:val="20"/>
          <w:lang w:val="de-DE"/>
        </w:rPr>
        <w:t xml:space="preserve">   ii.Kuboronga sarufi – kipenzi nyanyangu badala ya nyanyangu kipenzi</w:t>
      </w:r>
    </w:p>
    <w:p>
      <w:pPr>
        <w:pStyle w:val="style157"/>
        <w:tabs>
          <w:tab w:val="left" w:leader="none" w:pos="720"/>
        </w:tabs>
        <w:ind w:left="360" w:hanging="360"/>
        <w:rPr>
          <w:sz w:val="20"/>
          <w:szCs w:val="20"/>
          <w:lang w:val="de-DE"/>
        </w:rPr>
      </w:pPr>
      <w:r>
        <w:rPr>
          <w:sz w:val="20"/>
          <w:szCs w:val="20"/>
          <w:lang w:val="de-DE"/>
        </w:rPr>
        <w:t xml:space="preserve">   iii.Inkisari – Kishanziza – kimeshaniliza/kimekwisha niliza</w:t>
      </w:r>
    </w:p>
    <w:p>
      <w:pPr>
        <w:pStyle w:val="style157"/>
        <w:tabs>
          <w:tab w:val="left" w:leader="none" w:pos="720"/>
        </w:tabs>
        <w:ind w:left="360" w:hanging="360"/>
        <w:rPr>
          <w:sz w:val="20"/>
          <w:szCs w:val="20"/>
          <w:lang w:val="de-DE"/>
        </w:rPr>
      </w:pPr>
      <w:r>
        <w:rPr>
          <w:sz w:val="20"/>
          <w:szCs w:val="20"/>
          <w:lang w:val="de-DE"/>
        </w:rPr>
        <w:t xml:space="preserve">       n’ongeza – niongeza</w:t>
      </w:r>
    </w:p>
    <w:p>
      <w:pPr>
        <w:pStyle w:val="style157"/>
        <w:tabs>
          <w:tab w:val="left" w:leader="none" w:pos="720"/>
        </w:tabs>
        <w:ind w:left="360" w:hanging="360"/>
        <w:rPr>
          <w:sz w:val="20"/>
          <w:szCs w:val="20"/>
          <w:lang w:val="de-DE"/>
        </w:rPr>
      </w:pPr>
      <w:r>
        <w:rPr>
          <w:sz w:val="20"/>
          <w:szCs w:val="20"/>
          <w:lang w:val="de-DE"/>
        </w:rPr>
        <w:t xml:space="preserve">       haniambi – haniambii</w:t>
      </w:r>
    </w:p>
    <w:p>
      <w:pPr>
        <w:pStyle w:val="style157"/>
        <w:tabs>
          <w:tab w:val="left" w:leader="none" w:pos="720"/>
        </w:tabs>
        <w:ind w:left="360" w:hanging="360"/>
        <w:rPr>
          <w:sz w:val="20"/>
          <w:szCs w:val="20"/>
          <w:lang w:val="de-DE"/>
        </w:rPr>
      </w:pPr>
      <w:r>
        <w:rPr>
          <w:sz w:val="20"/>
          <w:szCs w:val="20"/>
          <w:lang w:val="de-DE"/>
        </w:rPr>
        <w:t>iv.Lahaa – ela – ila</w:t>
      </w:r>
    </w:p>
    <w:p>
      <w:pPr>
        <w:pStyle w:val="style157"/>
        <w:tabs>
          <w:tab w:val="left" w:leader="none" w:pos="720"/>
        </w:tabs>
        <w:ind w:left="360" w:hanging="360"/>
        <w:rPr>
          <w:sz w:val="20"/>
          <w:szCs w:val="20"/>
          <w:lang w:val="de-DE"/>
        </w:rPr>
      </w:pPr>
      <w:r>
        <w:rPr>
          <w:sz w:val="20"/>
          <w:szCs w:val="20"/>
          <w:lang w:val="de-DE"/>
        </w:rPr>
        <w:t>d.Toni ya masikitiko  /huzuni/kilio</w:t>
      </w:r>
    </w:p>
    <w:p>
      <w:pPr>
        <w:pStyle w:val="style157"/>
        <w:tabs>
          <w:tab w:val="left" w:leader="none" w:pos="720"/>
        </w:tabs>
        <w:ind w:left="360" w:hanging="360"/>
        <w:rPr>
          <w:sz w:val="20"/>
          <w:szCs w:val="20"/>
        </w:rPr>
      </w:pPr>
      <w:r>
        <w:rPr>
          <w:sz w:val="20"/>
          <w:szCs w:val="20"/>
        </w:rPr>
        <w:t>e.Kila ubeti una mishororo minne</w:t>
      </w:r>
    </w:p>
    <w:p>
      <w:pPr>
        <w:pStyle w:val="style157"/>
        <w:tabs>
          <w:tab w:val="left" w:leader="none" w:pos="720"/>
        </w:tabs>
        <w:ind w:left="360" w:hanging="360"/>
        <w:rPr>
          <w:sz w:val="20"/>
          <w:szCs w:val="20"/>
        </w:rPr>
      </w:pPr>
      <w:r>
        <w:rPr>
          <w:sz w:val="20"/>
          <w:szCs w:val="20"/>
        </w:rPr>
        <w:t xml:space="preserve">   Kila ubeti una mishororo yenye vipande viwili</w:t>
      </w:r>
    </w:p>
    <w:p>
      <w:pPr>
        <w:pStyle w:val="style157"/>
        <w:tabs>
          <w:tab w:val="left" w:leader="none" w:pos="720"/>
        </w:tabs>
        <w:ind w:left="360" w:hanging="360"/>
        <w:rPr>
          <w:sz w:val="20"/>
          <w:szCs w:val="20"/>
        </w:rPr>
      </w:pPr>
      <w:r>
        <w:rPr>
          <w:sz w:val="20"/>
          <w:szCs w:val="20"/>
        </w:rPr>
        <w:t xml:space="preserve">   Kila mshororo una mizani 12 (6 ukwapi,6 utao)</w:t>
      </w:r>
    </w:p>
    <w:p>
      <w:pPr>
        <w:pStyle w:val="style157"/>
        <w:tabs>
          <w:tab w:val="left" w:leader="none" w:pos="720"/>
        </w:tabs>
        <w:ind w:left="360" w:hanging="360"/>
        <w:rPr>
          <w:sz w:val="20"/>
          <w:szCs w:val="20"/>
        </w:rPr>
      </w:pPr>
      <w:r>
        <w:rPr>
          <w:sz w:val="20"/>
          <w:szCs w:val="20"/>
        </w:rPr>
        <w:t xml:space="preserve">   Vina vya ukwapi na utao vinabadilika badilika</w:t>
      </w:r>
    </w:p>
    <w:p>
      <w:pPr>
        <w:pStyle w:val="style157"/>
        <w:tabs>
          <w:tab w:val="left" w:leader="none" w:pos="720"/>
        </w:tabs>
        <w:ind w:left="360" w:hanging="360"/>
        <w:rPr>
          <w:sz w:val="20"/>
          <w:szCs w:val="20"/>
        </w:rPr>
      </w:pPr>
      <w:r>
        <w:rPr>
          <w:sz w:val="20"/>
          <w:szCs w:val="20"/>
        </w:rPr>
        <w:t xml:space="preserve">   Kituo  (mshororo wa mwisho) ni kimalizio tu (kinabadilika )</w:t>
      </w:r>
    </w:p>
    <w:p>
      <w:pPr>
        <w:pStyle w:val="style157"/>
        <w:tabs>
          <w:tab w:val="left" w:leader="none" w:pos="720"/>
        </w:tabs>
        <w:ind w:left="360" w:hanging="360"/>
        <w:rPr>
          <w:sz w:val="20"/>
          <w:szCs w:val="20"/>
        </w:rPr>
      </w:pPr>
      <w:r>
        <w:rPr>
          <w:sz w:val="20"/>
          <w:szCs w:val="20"/>
        </w:rPr>
        <w:t>f.i.Takirri /urudiaji wa silabi kama vile za,ka,e,ngu,ni,bu.</w:t>
      </w:r>
    </w:p>
    <w:p>
      <w:pPr>
        <w:pStyle w:val="style157"/>
        <w:tabs>
          <w:tab w:val="left" w:leader="none" w:pos="720"/>
        </w:tabs>
        <w:ind w:left="360" w:hanging="360"/>
        <w:rPr>
          <w:sz w:val="20"/>
          <w:szCs w:val="20"/>
        </w:rPr>
      </w:pPr>
      <w:r>
        <w:rPr>
          <w:sz w:val="20"/>
          <w:szCs w:val="20"/>
        </w:rPr>
        <w:t xml:space="preserve">  ii.Urudiaji wa maneno  - neno chema limerudiwa rudiwa katika kila ubeti.Neno moyoni katika</w:t>
      </w:r>
    </w:p>
    <w:p>
      <w:pPr>
        <w:pStyle w:val="style157"/>
        <w:tabs>
          <w:tab w:val="left" w:leader="none" w:pos="720"/>
        </w:tabs>
        <w:ind w:left="360" w:hanging="360"/>
        <w:rPr>
          <w:sz w:val="20"/>
          <w:szCs w:val="20"/>
        </w:rPr>
      </w:pPr>
      <w:r>
        <w:rPr>
          <w:sz w:val="20"/>
          <w:szCs w:val="20"/>
        </w:rPr>
        <w:t xml:space="preserve">     ubeti wa mwisho mshororo wa pili na wa  tatu.</w:t>
      </w:r>
    </w:p>
    <w:p>
      <w:pPr>
        <w:pStyle w:val="style157"/>
        <w:tabs>
          <w:tab w:val="left" w:leader="none" w:pos="720"/>
        </w:tabs>
        <w:ind w:left="360" w:hanging="360"/>
        <w:rPr>
          <w:sz w:val="20"/>
          <w:szCs w:val="20"/>
        </w:rPr>
      </w:pPr>
      <w:r>
        <w:rPr>
          <w:sz w:val="20"/>
          <w:szCs w:val="20"/>
        </w:rPr>
        <w:t>g.i.Kitakutoka ghafla/kitakuponyoka</w:t>
      </w:r>
    </w:p>
    <w:p>
      <w:pPr>
        <w:pStyle w:val="style157"/>
        <w:tabs>
          <w:tab w:val="left" w:leader="none" w:pos="720"/>
        </w:tabs>
        <w:ind w:left="360" w:hanging="360"/>
        <w:rPr>
          <w:sz w:val="20"/>
          <w:szCs w:val="20"/>
        </w:rPr>
      </w:pPr>
      <w:r>
        <w:rPr>
          <w:sz w:val="20"/>
          <w:szCs w:val="20"/>
        </w:rPr>
        <w:t xml:space="preserve">   ii.Kimefanya nilie </w:t>
      </w:r>
    </w:p>
    <w:p>
      <w:pPr>
        <w:pStyle w:val="style157"/>
        <w:tabs>
          <w:tab w:val="left" w:leader="none" w:pos="720"/>
        </w:tabs>
        <w:ind w:left="360" w:hanging="360"/>
        <w:jc w:val="both"/>
        <w:rPr>
          <w:sz w:val="20"/>
          <w:szCs w:val="20"/>
        </w:rPr>
      </w:pPr>
      <w:r>
        <w:rPr>
          <w:sz w:val="20"/>
          <w:szCs w:val="20"/>
        </w:rPr>
        <w:t>8. i.Takriri ;Urudiaji wa maneno</w:t>
      </w:r>
    </w:p>
    <w:p>
      <w:pPr>
        <w:pStyle w:val="style157"/>
        <w:tabs>
          <w:tab w:val="left" w:leader="none" w:pos="720"/>
        </w:tabs>
        <w:ind w:left="360" w:hanging="360"/>
        <w:jc w:val="both"/>
        <w:rPr>
          <w:sz w:val="20"/>
          <w:szCs w:val="20"/>
        </w:rPr>
      </w:pPr>
      <w:r>
        <w:rPr>
          <w:sz w:val="20"/>
          <w:szCs w:val="20"/>
        </w:rPr>
        <w:t xml:space="preserve">       Bandu bandu huisha gogo</w:t>
      </w:r>
    </w:p>
    <w:p>
      <w:pPr>
        <w:pStyle w:val="style157"/>
        <w:tabs>
          <w:tab w:val="left" w:leader="none" w:pos="720"/>
        </w:tabs>
        <w:ind w:left="360" w:hanging="360"/>
        <w:jc w:val="both"/>
        <w:rPr>
          <w:sz w:val="20"/>
          <w:szCs w:val="20"/>
        </w:rPr>
      </w:pPr>
      <w:r>
        <w:rPr>
          <w:sz w:val="20"/>
          <w:szCs w:val="20"/>
        </w:rPr>
        <w:t xml:space="preserve">        Haraka haraka haina Baraka</w:t>
      </w:r>
    </w:p>
    <w:p>
      <w:pPr>
        <w:pStyle w:val="style157"/>
        <w:tabs>
          <w:tab w:val="left" w:leader="none" w:pos="720"/>
        </w:tabs>
        <w:ind w:left="360" w:hanging="360"/>
        <w:jc w:val="both"/>
        <w:rPr>
          <w:sz w:val="20"/>
          <w:szCs w:val="20"/>
        </w:rPr>
      </w:pPr>
      <w:r>
        <w:rPr>
          <w:sz w:val="20"/>
          <w:szCs w:val="20"/>
        </w:rPr>
        <w:t xml:space="preserve">    ii.Taswira (picha)</w:t>
      </w:r>
    </w:p>
    <w:p>
      <w:pPr>
        <w:pStyle w:val="style157"/>
        <w:tabs>
          <w:tab w:val="left" w:leader="none" w:pos="720"/>
        </w:tabs>
        <w:ind w:left="360" w:hanging="360"/>
        <w:jc w:val="both"/>
        <w:rPr>
          <w:sz w:val="20"/>
          <w:szCs w:val="20"/>
        </w:rPr>
      </w:pPr>
      <w:r>
        <w:rPr>
          <w:sz w:val="20"/>
          <w:szCs w:val="20"/>
        </w:rPr>
        <w:t xml:space="preserve">       Njia mbili zilimshinda fisi</w:t>
      </w:r>
    </w:p>
    <w:p>
      <w:pPr>
        <w:pStyle w:val="style157"/>
        <w:tabs>
          <w:tab w:val="left" w:leader="none" w:pos="720"/>
        </w:tabs>
        <w:ind w:left="360" w:hanging="360"/>
        <w:jc w:val="both"/>
        <w:rPr>
          <w:sz w:val="20"/>
          <w:szCs w:val="20"/>
        </w:rPr>
      </w:pPr>
      <w:r>
        <w:rPr>
          <w:sz w:val="20"/>
          <w:szCs w:val="20"/>
        </w:rPr>
        <w:t xml:space="preserve">       Paka akiondoka panya hutawala</w:t>
      </w:r>
    </w:p>
    <w:p>
      <w:pPr>
        <w:pStyle w:val="style157"/>
        <w:tabs>
          <w:tab w:val="left" w:leader="none" w:pos="720"/>
        </w:tabs>
        <w:ind w:left="360" w:hanging="360"/>
        <w:jc w:val="both"/>
        <w:rPr>
          <w:sz w:val="20"/>
          <w:szCs w:val="20"/>
        </w:rPr>
      </w:pPr>
      <w:r>
        <w:rPr>
          <w:sz w:val="20"/>
          <w:szCs w:val="20"/>
        </w:rPr>
        <w:t xml:space="preserve">   iii.Sitiari;mithilisha kitu kimoja na kingine moja kwa moja</w:t>
      </w:r>
    </w:p>
    <w:p>
      <w:pPr>
        <w:pStyle w:val="style157"/>
        <w:tabs>
          <w:tab w:val="left" w:leader="none" w:pos="720"/>
        </w:tabs>
        <w:ind w:left="360" w:hanging="360"/>
        <w:jc w:val="both"/>
        <w:rPr>
          <w:sz w:val="20"/>
          <w:szCs w:val="20"/>
          <w:lang w:val="fr-FR"/>
        </w:rPr>
      </w:pPr>
      <w:r>
        <w:rPr>
          <w:sz w:val="20"/>
          <w:szCs w:val="20"/>
        </w:rPr>
        <w:t xml:space="preserve">      </w:t>
      </w:r>
      <w:r>
        <w:rPr>
          <w:sz w:val="20"/>
          <w:szCs w:val="20"/>
          <w:lang w:val="fr-FR"/>
        </w:rPr>
        <w:t>Mgeni ni kuku mweupe</w:t>
      </w:r>
    </w:p>
    <w:p>
      <w:pPr>
        <w:pStyle w:val="style157"/>
        <w:tabs>
          <w:tab w:val="left" w:leader="none" w:pos="720"/>
        </w:tabs>
        <w:ind w:left="360" w:hanging="360"/>
        <w:jc w:val="both"/>
        <w:rPr>
          <w:sz w:val="20"/>
          <w:szCs w:val="20"/>
          <w:lang w:val="fr-FR"/>
        </w:rPr>
      </w:pPr>
      <w:r>
        <w:rPr>
          <w:sz w:val="20"/>
          <w:szCs w:val="20"/>
          <w:lang w:val="fr-FR"/>
        </w:rPr>
        <w:t xml:space="preserve">      Ujana ni moshi</w:t>
      </w:r>
    </w:p>
    <w:p>
      <w:pPr>
        <w:pStyle w:val="style157"/>
        <w:tabs>
          <w:tab w:val="left" w:leader="none" w:pos="720"/>
        </w:tabs>
        <w:ind w:left="360" w:hanging="360"/>
        <w:jc w:val="both"/>
        <w:rPr>
          <w:sz w:val="20"/>
          <w:szCs w:val="20"/>
          <w:lang w:val="fr-FR"/>
        </w:rPr>
      </w:pPr>
      <w:r>
        <w:rPr>
          <w:sz w:val="20"/>
          <w:szCs w:val="20"/>
          <w:lang w:val="fr-FR"/>
        </w:rPr>
        <w:t xml:space="preserve">  iv.Kejeli /dhihaka</w:t>
      </w:r>
    </w:p>
    <w:p>
      <w:pPr>
        <w:pStyle w:val="style157"/>
        <w:tabs>
          <w:tab w:val="left" w:leader="none" w:pos="720"/>
        </w:tabs>
        <w:ind w:left="360" w:hanging="360"/>
        <w:jc w:val="both"/>
        <w:rPr>
          <w:sz w:val="20"/>
          <w:szCs w:val="20"/>
          <w:lang w:val="fr-FR"/>
        </w:rPr>
      </w:pPr>
      <w:r>
        <w:rPr>
          <w:sz w:val="20"/>
          <w:szCs w:val="20"/>
          <w:lang w:val="fr-FR"/>
        </w:rPr>
        <w:t xml:space="preserve">     -uzuri wa mkakasi ndani kipande cha mti  </w:t>
      </w:r>
    </w:p>
    <w:p>
      <w:pPr>
        <w:pStyle w:val="style157"/>
        <w:tabs>
          <w:tab w:val="left" w:leader="none" w:pos="720"/>
        </w:tabs>
        <w:ind w:left="360" w:hanging="360"/>
        <w:jc w:val="both"/>
        <w:rPr>
          <w:sz w:val="20"/>
          <w:szCs w:val="20"/>
        </w:rPr>
      </w:pPr>
      <w:r>
        <w:rPr>
          <w:sz w:val="20"/>
          <w:szCs w:val="20"/>
          <w:lang w:val="fr-FR"/>
        </w:rPr>
        <w:t xml:space="preserve">     </w:t>
      </w:r>
      <w:r>
        <w:rPr>
          <w:sz w:val="20"/>
          <w:szCs w:val="20"/>
        </w:rPr>
        <w:t>- Maskini akipata matako hulia mbwata!</w:t>
      </w:r>
    </w:p>
    <w:p>
      <w:pPr>
        <w:pStyle w:val="style157"/>
        <w:tabs>
          <w:tab w:val="left" w:leader="none" w:pos="720"/>
        </w:tabs>
        <w:ind w:left="360" w:hanging="360"/>
        <w:rPr>
          <w:sz w:val="20"/>
          <w:szCs w:val="20"/>
        </w:rPr>
      </w:pPr>
      <w:r>
        <w:rPr>
          <w:sz w:val="20"/>
          <w:szCs w:val="20"/>
        </w:rPr>
        <w:t xml:space="preserve">  v.Balagha;Maswali yasiyohitaji jibu kwa vile jibu ni bayana</w:t>
      </w:r>
    </w:p>
    <w:p>
      <w:pPr>
        <w:pStyle w:val="style157"/>
        <w:tabs>
          <w:tab w:val="left" w:leader="none" w:pos="720"/>
        </w:tabs>
        <w:ind w:left="360" w:hanging="360"/>
        <w:rPr>
          <w:sz w:val="20"/>
          <w:szCs w:val="20"/>
        </w:rPr>
      </w:pPr>
      <w:r>
        <w:rPr>
          <w:sz w:val="20"/>
          <w:szCs w:val="20"/>
        </w:rPr>
        <w:t xml:space="preserve">     Umekuwa mumunye kuharibikia ukubwani?</w:t>
      </w:r>
    </w:p>
    <w:p>
      <w:pPr>
        <w:pStyle w:val="style157"/>
        <w:tabs>
          <w:tab w:val="left" w:leader="none" w:pos="720"/>
        </w:tabs>
        <w:ind w:left="360" w:hanging="360"/>
        <w:jc w:val="both"/>
        <w:rPr>
          <w:sz w:val="20"/>
          <w:szCs w:val="20"/>
        </w:rPr>
      </w:pPr>
      <w:r>
        <w:rPr>
          <w:sz w:val="20"/>
          <w:szCs w:val="20"/>
        </w:rPr>
        <w:t xml:space="preserve">     Pilipili usiyoila yakuwashiani?</w:t>
      </w:r>
    </w:p>
    <w:p>
      <w:pPr>
        <w:pStyle w:val="style157"/>
        <w:tabs>
          <w:tab w:val="left" w:leader="none" w:pos="720"/>
        </w:tabs>
        <w:ind w:left="360" w:hanging="360"/>
        <w:jc w:val="both"/>
        <w:rPr>
          <w:sz w:val="20"/>
          <w:szCs w:val="20"/>
        </w:rPr>
      </w:pPr>
      <w:r>
        <w:rPr>
          <w:sz w:val="20"/>
          <w:szCs w:val="20"/>
        </w:rPr>
        <w:t>vi. Tashbihi;Ulinganisho kwa kutumia kilinganishi</w:t>
      </w:r>
    </w:p>
    <w:p>
      <w:pPr>
        <w:pStyle w:val="style157"/>
        <w:tabs>
          <w:tab w:val="left" w:leader="none" w:pos="720"/>
        </w:tabs>
        <w:ind w:left="360" w:hanging="360"/>
        <w:jc w:val="both"/>
        <w:rPr>
          <w:sz w:val="20"/>
          <w:szCs w:val="20"/>
        </w:rPr>
      </w:pPr>
      <w:r>
        <w:rPr>
          <w:sz w:val="20"/>
          <w:szCs w:val="20"/>
        </w:rPr>
        <w:t xml:space="preserve">      Mapenzi ni kama majani popote penye rotuba hujiotea</w:t>
      </w:r>
    </w:p>
    <w:p>
      <w:pPr>
        <w:pStyle w:val="style157"/>
        <w:tabs>
          <w:tab w:val="left" w:leader="none" w:pos="720"/>
        </w:tabs>
        <w:ind w:left="360" w:hanging="360"/>
        <w:jc w:val="both"/>
        <w:rPr>
          <w:sz w:val="20"/>
          <w:szCs w:val="20"/>
        </w:rPr>
      </w:pPr>
      <w:r>
        <w:rPr>
          <w:sz w:val="20"/>
          <w:szCs w:val="20"/>
        </w:rPr>
        <w:t xml:space="preserve">      Jambo usilolijua ni kama wiza</w:t>
      </w:r>
    </w:p>
    <w:p>
      <w:pPr>
        <w:pStyle w:val="style157"/>
        <w:tabs>
          <w:tab w:val="left" w:leader="none" w:pos="720"/>
        </w:tabs>
        <w:ind w:left="360" w:hanging="360"/>
        <w:jc w:val="both"/>
        <w:rPr>
          <w:sz w:val="20"/>
          <w:szCs w:val="20"/>
        </w:rPr>
      </w:pPr>
      <w:r>
        <w:rPr>
          <w:sz w:val="20"/>
          <w:szCs w:val="20"/>
        </w:rPr>
        <w:t xml:space="preserve"> vii.Chuku – maneno yasiyo ya kweli</w:t>
      </w:r>
    </w:p>
    <w:p>
      <w:pPr>
        <w:pStyle w:val="style157"/>
        <w:tabs>
          <w:tab w:val="left" w:leader="none" w:pos="720"/>
        </w:tabs>
        <w:ind w:left="360" w:hanging="360"/>
        <w:jc w:val="both"/>
        <w:rPr>
          <w:sz w:val="20"/>
          <w:szCs w:val="20"/>
        </w:rPr>
      </w:pPr>
      <w:r>
        <w:rPr>
          <w:sz w:val="20"/>
          <w:szCs w:val="20"/>
        </w:rPr>
        <w:t xml:space="preserve">      polepole za kobe hufikisha mbali</w:t>
      </w:r>
    </w:p>
    <w:p>
      <w:pPr>
        <w:pStyle w:val="style157"/>
        <w:tabs>
          <w:tab w:val="left" w:leader="none" w:pos="720"/>
        </w:tabs>
        <w:ind w:left="360" w:hanging="360"/>
        <w:jc w:val="both"/>
        <w:rPr>
          <w:sz w:val="20"/>
          <w:szCs w:val="20"/>
        </w:rPr>
      </w:pPr>
      <w:r>
        <w:rPr>
          <w:sz w:val="20"/>
          <w:szCs w:val="20"/>
        </w:rPr>
        <w:t xml:space="preserve">     Ukiwa makini utayaona macho ya konokono     </w:t>
      </w:r>
    </w:p>
    <w:p>
      <w:pPr>
        <w:pStyle w:val="style157"/>
        <w:tabs>
          <w:tab w:val="left" w:leader="none" w:pos="720"/>
        </w:tabs>
        <w:ind w:left="360" w:hanging="360"/>
        <w:rPr>
          <w:sz w:val="20"/>
          <w:szCs w:val="20"/>
        </w:rPr>
      </w:pPr>
      <w:r>
        <w:rPr>
          <w:sz w:val="20"/>
          <w:szCs w:val="20"/>
        </w:rPr>
        <w:t xml:space="preserve"> Viii.Kweli kinzani;Hali inayopingana</w:t>
      </w:r>
    </w:p>
    <w:p>
      <w:pPr>
        <w:pStyle w:val="style157"/>
        <w:tabs>
          <w:tab w:val="left" w:leader="none" w:pos="720"/>
        </w:tabs>
        <w:ind w:left="360" w:hanging="360"/>
        <w:rPr>
          <w:sz w:val="20"/>
          <w:szCs w:val="20"/>
        </w:rPr>
      </w:pPr>
      <w:r>
        <w:rPr>
          <w:sz w:val="20"/>
          <w:szCs w:val="20"/>
        </w:rPr>
        <w:t xml:space="preserve">         Mpanda ngazi hushuka</w:t>
      </w:r>
    </w:p>
    <w:p>
      <w:pPr>
        <w:pStyle w:val="style157"/>
        <w:tabs>
          <w:tab w:val="left" w:leader="none" w:pos="720"/>
        </w:tabs>
        <w:ind w:left="360" w:hanging="360"/>
        <w:rPr>
          <w:sz w:val="20"/>
          <w:szCs w:val="20"/>
        </w:rPr>
      </w:pPr>
      <w:r>
        <w:rPr>
          <w:sz w:val="20"/>
          <w:szCs w:val="20"/>
        </w:rPr>
        <w:t xml:space="preserve">         Kuinamako ndiko kuinukako</w:t>
      </w:r>
    </w:p>
    <w:p>
      <w:pPr>
        <w:pStyle w:val="style157"/>
        <w:tabs>
          <w:tab w:val="left" w:leader="none" w:pos="720"/>
        </w:tabs>
        <w:ind w:left="360" w:hanging="360"/>
        <w:rPr>
          <w:sz w:val="20"/>
          <w:szCs w:val="20"/>
        </w:rPr>
      </w:pPr>
      <w:r>
        <w:rPr>
          <w:sz w:val="20"/>
          <w:szCs w:val="20"/>
        </w:rPr>
        <w:t xml:space="preserve">  ix. Kinaya;Kinyume na matarajio</w:t>
      </w:r>
    </w:p>
    <w:p>
      <w:pPr>
        <w:pStyle w:val="style157"/>
        <w:tabs>
          <w:tab w:val="left" w:leader="none" w:pos="720"/>
        </w:tabs>
        <w:ind w:left="360" w:hanging="360"/>
        <w:rPr>
          <w:sz w:val="20"/>
          <w:szCs w:val="20"/>
        </w:rPr>
      </w:pPr>
      <w:r>
        <w:rPr>
          <w:sz w:val="20"/>
          <w:szCs w:val="20"/>
        </w:rPr>
        <w:t xml:space="preserve">    </w:t>
      </w:r>
      <w:r>
        <w:rPr>
          <w:sz w:val="20"/>
          <w:szCs w:val="20"/>
        </w:rPr>
        <w:t xml:space="preserve">    Ngoja Ngoja huumiza matumbo</w:t>
      </w:r>
    </w:p>
    <w:p>
      <w:pPr>
        <w:pStyle w:val="style157"/>
        <w:tabs>
          <w:tab w:val="left" w:leader="none" w:pos="720"/>
        </w:tabs>
        <w:ind w:left="360" w:hanging="360"/>
        <w:rPr>
          <w:sz w:val="20"/>
          <w:szCs w:val="20"/>
        </w:rPr>
      </w:pPr>
      <w:r>
        <w:rPr>
          <w:sz w:val="20"/>
          <w:szCs w:val="20"/>
        </w:rPr>
        <w:t xml:space="preserve">    iix.Tashihisi/Uhaishaji</w:t>
      </w:r>
    </w:p>
    <w:p>
      <w:pPr>
        <w:pStyle w:val="style157"/>
        <w:tabs>
          <w:tab w:val="left" w:leader="none" w:pos="720"/>
        </w:tabs>
        <w:ind w:left="360" w:hanging="360"/>
        <w:rPr>
          <w:sz w:val="20"/>
          <w:szCs w:val="20"/>
        </w:rPr>
      </w:pPr>
      <w:r>
        <w:rPr>
          <w:sz w:val="20"/>
          <w:szCs w:val="20"/>
        </w:rPr>
        <w:t xml:space="preserve">          Sikio la kufa halisikii dawa</w:t>
      </w:r>
    </w:p>
    <w:p>
      <w:pPr>
        <w:pStyle w:val="style157"/>
        <w:tabs>
          <w:tab w:val="left" w:leader="none" w:pos="720"/>
        </w:tabs>
        <w:ind w:left="360" w:hanging="360"/>
        <w:rPr>
          <w:sz w:val="20"/>
          <w:szCs w:val="20"/>
        </w:rPr>
      </w:pPr>
      <w:r>
        <w:rPr>
          <w:sz w:val="20"/>
          <w:szCs w:val="20"/>
        </w:rPr>
        <w:t xml:space="preserve">          Siri ya mtungi muulize kata</w:t>
      </w:r>
    </w:p>
    <w:p>
      <w:pPr>
        <w:pStyle w:val="style157"/>
        <w:tabs>
          <w:tab w:val="left" w:leader="none" w:pos="720"/>
        </w:tabs>
        <w:ind w:left="360" w:hanging="360"/>
        <w:rPr>
          <w:sz w:val="20"/>
          <w:szCs w:val="20"/>
        </w:rPr>
      </w:pPr>
      <w:r>
        <w:rPr>
          <w:sz w:val="20"/>
          <w:szCs w:val="20"/>
        </w:rPr>
        <w:t xml:space="preserve">    b.i.Kutumia tanakali – neno mtutu – Bunduki/hali ya kuachilia risasi.</w:t>
      </w:r>
    </w:p>
    <w:p>
      <w:pPr>
        <w:pStyle w:val="style157"/>
        <w:tabs>
          <w:tab w:val="left" w:leader="none" w:pos="720"/>
        </w:tabs>
        <w:ind w:left="360" w:hanging="360"/>
        <w:rPr>
          <w:sz w:val="20"/>
          <w:szCs w:val="20"/>
        </w:rPr>
      </w:pPr>
      <w:r>
        <w:rPr>
          <w:sz w:val="20"/>
          <w:szCs w:val="20"/>
        </w:rPr>
        <w:t xml:space="preserve">       ii.Utohozi wa maneno</w:t>
      </w:r>
    </w:p>
    <w:p>
      <w:pPr>
        <w:pStyle w:val="style157"/>
        <w:tabs>
          <w:tab w:val="left" w:leader="none" w:pos="720"/>
        </w:tabs>
        <w:ind w:left="360" w:hanging="360"/>
        <w:rPr>
          <w:sz w:val="20"/>
          <w:szCs w:val="20"/>
        </w:rPr>
      </w:pPr>
      <w:r>
        <w:rPr>
          <w:sz w:val="20"/>
          <w:szCs w:val="20"/>
        </w:rPr>
        <w:t xml:space="preserve">           Gava      –  Government</w:t>
      </w:r>
    </w:p>
    <w:p>
      <w:pPr>
        <w:pStyle w:val="style157"/>
        <w:tabs>
          <w:tab w:val="left" w:leader="none" w:pos="720"/>
        </w:tabs>
        <w:ind w:left="360" w:hanging="360"/>
        <w:rPr>
          <w:sz w:val="20"/>
          <w:szCs w:val="20"/>
        </w:rPr>
      </w:pPr>
      <w:r>
        <w:rPr>
          <w:sz w:val="20"/>
          <w:szCs w:val="20"/>
        </w:rPr>
        <w:t xml:space="preserve">           Fadhee  –  father</w:t>
      </w:r>
    </w:p>
    <w:p>
      <w:pPr>
        <w:pStyle w:val="style157"/>
        <w:tabs>
          <w:tab w:val="left" w:leader="none" w:pos="720"/>
        </w:tabs>
        <w:ind w:left="360" w:hanging="360"/>
        <w:rPr>
          <w:sz w:val="20"/>
          <w:szCs w:val="20"/>
        </w:rPr>
      </w:pPr>
      <w:r>
        <w:rPr>
          <w:sz w:val="20"/>
          <w:szCs w:val="20"/>
        </w:rPr>
        <w:t xml:space="preserve">       iii.Maneno ya kawaida kupewa maana mpya</w:t>
      </w:r>
    </w:p>
    <w:p>
      <w:pPr>
        <w:pStyle w:val="style157"/>
        <w:tabs>
          <w:tab w:val="left" w:leader="none" w:pos="720"/>
        </w:tabs>
        <w:ind w:left="360" w:hanging="360"/>
        <w:rPr>
          <w:sz w:val="20"/>
          <w:szCs w:val="20"/>
        </w:rPr>
      </w:pPr>
      <w:r>
        <w:rPr>
          <w:sz w:val="20"/>
          <w:szCs w:val="20"/>
        </w:rPr>
        <w:t xml:space="preserve">            Toboa    –   faulu</w:t>
      </w:r>
    </w:p>
    <w:p>
      <w:pPr>
        <w:pStyle w:val="style157"/>
        <w:tabs>
          <w:tab w:val="left" w:leader="none" w:pos="720"/>
        </w:tabs>
        <w:ind w:left="360" w:hanging="360"/>
        <w:rPr>
          <w:sz w:val="20"/>
          <w:szCs w:val="20"/>
        </w:rPr>
      </w:pPr>
      <w:r>
        <w:rPr>
          <w:sz w:val="20"/>
          <w:szCs w:val="20"/>
        </w:rPr>
        <w:t xml:space="preserve">             Chuma –   Bunduki</w:t>
      </w:r>
    </w:p>
    <w:p>
      <w:pPr>
        <w:pStyle w:val="style157"/>
        <w:tabs>
          <w:tab w:val="left" w:leader="none" w:pos="720"/>
        </w:tabs>
        <w:ind w:left="360" w:hanging="360"/>
        <w:rPr>
          <w:sz w:val="20"/>
          <w:szCs w:val="20"/>
        </w:rPr>
      </w:pPr>
      <w:r>
        <w:rPr>
          <w:sz w:val="20"/>
          <w:szCs w:val="20"/>
        </w:rPr>
        <w:t xml:space="preserve">       iv.Matumizi ya tabdila</w:t>
      </w:r>
    </w:p>
    <w:p>
      <w:pPr>
        <w:pStyle w:val="style157"/>
        <w:tabs>
          <w:tab w:val="left" w:leader="none" w:pos="720"/>
        </w:tabs>
        <w:ind w:left="360" w:hanging="360"/>
        <w:rPr>
          <w:sz w:val="20"/>
          <w:szCs w:val="20"/>
        </w:rPr>
      </w:pPr>
      <w:r>
        <w:rPr>
          <w:sz w:val="20"/>
          <w:szCs w:val="20"/>
        </w:rPr>
        <w:t xml:space="preserve">           njasio       –   Ndaseo</w:t>
      </w:r>
    </w:p>
    <w:p>
      <w:pPr>
        <w:pStyle w:val="style157"/>
        <w:tabs>
          <w:tab w:val="left" w:leader="none" w:pos="720"/>
        </w:tabs>
        <w:ind w:left="360" w:hanging="360"/>
        <w:rPr>
          <w:sz w:val="20"/>
          <w:szCs w:val="20"/>
        </w:rPr>
      </w:pPr>
      <w:r>
        <w:rPr>
          <w:sz w:val="20"/>
          <w:szCs w:val="20"/>
        </w:rPr>
        <w:t xml:space="preserve">       v.Kufupisha maneno</w:t>
      </w:r>
    </w:p>
    <w:p>
      <w:pPr>
        <w:pStyle w:val="style157"/>
        <w:tabs>
          <w:tab w:val="left" w:leader="none" w:pos="720"/>
        </w:tabs>
        <w:ind w:left="360" w:hanging="360"/>
        <w:rPr>
          <w:sz w:val="20"/>
          <w:szCs w:val="20"/>
        </w:rPr>
      </w:pPr>
      <w:r>
        <w:rPr>
          <w:sz w:val="20"/>
          <w:szCs w:val="20"/>
        </w:rPr>
        <w:t xml:space="preserve">          Kompyuta  –  Komp</w:t>
      </w:r>
    </w:p>
    <w:p>
      <w:pPr>
        <w:pStyle w:val="style157"/>
        <w:tabs>
          <w:tab w:val="left" w:leader="none" w:pos="720"/>
        </w:tabs>
        <w:ind w:left="360" w:hanging="360"/>
        <w:rPr>
          <w:sz w:val="20"/>
          <w:szCs w:val="20"/>
        </w:rPr>
      </w:pPr>
      <w:r>
        <w:rPr>
          <w:sz w:val="20"/>
          <w:szCs w:val="20"/>
        </w:rPr>
        <w:t xml:space="preserve">      vi.Kutokana na umbo/rangi ya kinachorejelewa </w:t>
      </w:r>
    </w:p>
    <w:p>
      <w:pPr>
        <w:pStyle w:val="style157"/>
        <w:tabs>
          <w:tab w:val="left" w:leader="none" w:pos="720"/>
        </w:tabs>
        <w:ind w:left="360" w:hanging="360"/>
        <w:rPr>
          <w:sz w:val="20"/>
          <w:szCs w:val="20"/>
        </w:rPr>
      </w:pPr>
      <w:r>
        <w:rPr>
          <w:sz w:val="20"/>
          <w:szCs w:val="20"/>
        </w:rPr>
        <w:t xml:space="preserve">          Mfano Blue – Noti ya kitambo ya shilingi ishirini </w:t>
      </w:r>
    </w:p>
    <w:p>
      <w:pPr>
        <w:pStyle w:val="style157"/>
        <w:tabs>
          <w:tab w:val="left" w:leader="none" w:pos="720"/>
        </w:tabs>
        <w:ind w:left="360" w:hanging="360"/>
        <w:rPr>
          <w:sz w:val="20"/>
          <w:szCs w:val="20"/>
        </w:rPr>
      </w:pPr>
      <w:r>
        <w:rPr>
          <w:sz w:val="20"/>
          <w:szCs w:val="20"/>
        </w:rPr>
        <w:t xml:space="preserve">          Tangi            - Mtu mwenye umbo nene</w:t>
      </w:r>
    </w:p>
    <w:p>
      <w:pPr>
        <w:pStyle w:val="style157"/>
        <w:tabs>
          <w:tab w:val="left" w:leader="none" w:pos="720"/>
        </w:tabs>
        <w:ind w:left="360" w:hanging="360"/>
        <w:rPr>
          <w:sz w:val="20"/>
          <w:szCs w:val="20"/>
        </w:rPr>
      </w:pPr>
      <w:r>
        <w:rPr>
          <w:sz w:val="20"/>
          <w:szCs w:val="20"/>
        </w:rPr>
        <w:t xml:space="preserve">      vii.Kutumia isitara /jazanda</w:t>
      </w:r>
    </w:p>
    <w:p>
      <w:pPr>
        <w:pStyle w:val="style157"/>
        <w:tabs>
          <w:tab w:val="left" w:leader="none" w:pos="720"/>
        </w:tabs>
        <w:ind w:left="360" w:hanging="360"/>
        <w:rPr>
          <w:sz w:val="20"/>
          <w:szCs w:val="20"/>
        </w:rPr>
      </w:pPr>
      <w:r>
        <w:rPr>
          <w:sz w:val="20"/>
          <w:szCs w:val="20"/>
        </w:rPr>
        <w:t xml:space="preserve">            Golikipa – nyani</w:t>
      </w:r>
    </w:p>
    <w:p>
      <w:pPr>
        <w:pStyle w:val="style157"/>
        <w:tabs>
          <w:tab w:val="left" w:leader="none" w:pos="720"/>
        </w:tabs>
        <w:ind w:left="360" w:hanging="360"/>
        <w:rPr>
          <w:sz w:val="20"/>
          <w:szCs w:val="20"/>
        </w:rPr>
      </w:pPr>
      <w:r>
        <w:rPr>
          <w:sz w:val="20"/>
          <w:szCs w:val="20"/>
        </w:rPr>
        <w:t xml:space="preserve">      viii.Kuunda maneno mapya kabisa</w:t>
      </w:r>
    </w:p>
    <w:p>
      <w:pPr>
        <w:pStyle w:val="style157"/>
        <w:tabs>
          <w:tab w:val="left" w:leader="none" w:pos="720"/>
        </w:tabs>
        <w:ind w:left="360" w:hanging="360"/>
        <w:rPr>
          <w:sz w:val="20"/>
          <w:szCs w:val="20"/>
        </w:rPr>
      </w:pPr>
      <w:r>
        <w:rPr>
          <w:sz w:val="20"/>
          <w:szCs w:val="20"/>
        </w:rPr>
        <w:t xml:space="preserve">              Kuhanya            Usherati</w:t>
      </w:r>
    </w:p>
    <w:p>
      <w:pPr>
        <w:pStyle w:val="style157"/>
        <w:tabs>
          <w:tab w:val="left" w:leader="none" w:pos="720"/>
        </w:tabs>
        <w:ind w:left="360" w:hanging="360"/>
        <w:rPr>
          <w:sz w:val="20"/>
          <w:szCs w:val="20"/>
        </w:rPr>
      </w:pPr>
      <w:r>
        <w:rPr>
          <w:sz w:val="20"/>
          <w:szCs w:val="20"/>
        </w:rPr>
        <w:t xml:space="preserve">              Keroro               pombe</w:t>
      </w:r>
    </w:p>
    <w:p>
      <w:pPr>
        <w:pStyle w:val="style157"/>
        <w:tabs>
          <w:tab w:val="left" w:leader="none" w:pos="720"/>
        </w:tabs>
        <w:ind w:left="360" w:hanging="360"/>
        <w:rPr>
          <w:sz w:val="20"/>
          <w:szCs w:val="20"/>
        </w:rPr>
      </w:pPr>
      <w:r>
        <w:rPr>
          <w:sz w:val="20"/>
          <w:szCs w:val="20"/>
        </w:rPr>
        <w:t xml:space="preserve">              Kusikia ubao     Hisi njaa</w:t>
      </w:r>
    </w:p>
    <w:p>
      <w:pPr>
        <w:pStyle w:val="style157"/>
        <w:tabs>
          <w:tab w:val="left" w:leader="none" w:pos="720"/>
        </w:tabs>
        <w:ind w:left="360" w:hanging="360"/>
        <w:rPr>
          <w:sz w:val="20"/>
          <w:szCs w:val="20"/>
        </w:rPr>
      </w:pPr>
      <w:r>
        <w:rPr>
          <w:sz w:val="20"/>
          <w:szCs w:val="20"/>
        </w:rPr>
        <w:t xml:space="preserve">              Ni kubaya          Hali si nzuri </w:t>
      </w:r>
    </w:p>
    <w:p>
      <w:pPr>
        <w:pStyle w:val="style157"/>
        <w:tabs>
          <w:tab w:val="left" w:leader="none" w:pos="720"/>
        </w:tabs>
        <w:ind w:left="360" w:hanging="360"/>
        <w:rPr>
          <w:sz w:val="20"/>
          <w:szCs w:val="20"/>
        </w:rPr>
      </w:pPr>
      <w:r>
        <w:rPr>
          <w:sz w:val="20"/>
          <w:szCs w:val="20"/>
        </w:rPr>
        <w:t xml:space="preserve">        C.Kuendelea kufunza fasihisimulizi shuleni </w:t>
      </w:r>
    </w:p>
    <w:p>
      <w:pPr>
        <w:pStyle w:val="style157"/>
        <w:tabs>
          <w:tab w:val="left" w:leader="none" w:pos="720"/>
        </w:tabs>
        <w:ind w:left="360" w:hanging="360"/>
        <w:rPr>
          <w:sz w:val="20"/>
          <w:szCs w:val="20"/>
        </w:rPr>
      </w:pPr>
      <w:r>
        <w:rPr>
          <w:sz w:val="20"/>
          <w:szCs w:val="20"/>
        </w:rPr>
        <w:t xml:space="preserve">          -kufanya F.S kuwa hai kiutendaji kupitia sherehe tofauti za  kiserikali</w:t>
      </w:r>
    </w:p>
    <w:p>
      <w:pPr>
        <w:pStyle w:val="style157"/>
        <w:tabs>
          <w:tab w:val="left" w:leader="none" w:pos="720"/>
        </w:tabs>
        <w:ind w:left="360" w:hanging="360"/>
        <w:rPr>
          <w:sz w:val="20"/>
          <w:szCs w:val="20"/>
        </w:rPr>
      </w:pPr>
      <w:r>
        <w:rPr>
          <w:sz w:val="20"/>
          <w:szCs w:val="20"/>
        </w:rPr>
        <w:t xml:space="preserve">         - Kuhifadhi tanzu mbalimabli ili vizazi vijavyo viweze kuzifahamu mfano kwa kurekodi</w:t>
      </w:r>
    </w:p>
    <w:p>
      <w:pPr>
        <w:pStyle w:val="style157"/>
        <w:tabs>
          <w:tab w:val="left" w:leader="none" w:pos="720"/>
        </w:tabs>
        <w:ind w:left="360" w:hanging="360"/>
        <w:rPr>
          <w:sz w:val="20"/>
          <w:szCs w:val="20"/>
        </w:rPr>
      </w:pPr>
      <w:r>
        <w:rPr>
          <w:sz w:val="20"/>
          <w:szCs w:val="20"/>
        </w:rPr>
        <w:t xml:space="preserve">         - Kufanya utafiti wa kina kuhusiana na tanzu za F.S</w:t>
      </w:r>
    </w:p>
    <w:p>
      <w:pPr>
        <w:pStyle w:val="style157"/>
        <w:tabs>
          <w:tab w:val="left" w:leader="none" w:pos="720"/>
        </w:tabs>
        <w:ind w:left="360" w:hanging="360"/>
        <w:rPr>
          <w:sz w:val="20"/>
          <w:szCs w:val="20"/>
        </w:rPr>
      </w:pPr>
      <w:r>
        <w:rPr>
          <w:sz w:val="20"/>
          <w:szCs w:val="20"/>
        </w:rPr>
        <w:t xml:space="preserve">         -Kuhakikisha kuwa lugha za kiasili hizififii kwa vile ndizo chanzo cha fasihi simulizi.</w:t>
      </w:r>
    </w:p>
    <w:p>
      <w:pPr>
        <w:pStyle w:val="style157"/>
        <w:tabs>
          <w:tab w:val="left" w:leader="none" w:pos="720"/>
        </w:tabs>
        <w:ind w:left="360" w:hanging="360"/>
        <w:rPr>
          <w:sz w:val="20"/>
          <w:szCs w:val="20"/>
        </w:rPr>
      </w:pPr>
      <w:r>
        <w:rPr>
          <w:sz w:val="20"/>
          <w:szCs w:val="20"/>
        </w:rPr>
        <w:t xml:space="preserve">         -Kuonyeshwa kwa fani mbalimbali za fasihi simulizi kwenye vyombo vya habari kama</w:t>
      </w:r>
    </w:p>
    <w:p>
      <w:pPr>
        <w:pStyle w:val="style157"/>
        <w:tabs>
          <w:tab w:val="left" w:leader="none" w:pos="720"/>
        </w:tabs>
        <w:ind w:left="360" w:hanging="360"/>
        <w:rPr>
          <w:sz w:val="20"/>
          <w:szCs w:val="20"/>
        </w:rPr>
      </w:pPr>
      <w:r>
        <w:rPr>
          <w:sz w:val="20"/>
          <w:szCs w:val="20"/>
        </w:rPr>
        <w:t xml:space="preserve">           runinga</w:t>
      </w:r>
    </w:p>
    <w:p>
      <w:pPr>
        <w:pStyle w:val="style157"/>
        <w:tabs>
          <w:tab w:val="left" w:leader="none" w:pos="720"/>
        </w:tabs>
        <w:ind w:left="360" w:hanging="360"/>
        <w:rPr>
          <w:sz w:val="20"/>
          <w:szCs w:val="20"/>
        </w:rPr>
      </w:pPr>
      <w:r>
        <w:rPr>
          <w:sz w:val="20"/>
          <w:szCs w:val="20"/>
        </w:rPr>
        <w:t xml:space="preserve">         -kuhimiza wanajamii hususan viongozi kuwasilisha ujumbe wao kwa kutumia fani za fasihi </w:t>
      </w:r>
    </w:p>
    <w:p>
      <w:pPr>
        <w:pStyle w:val="style157"/>
        <w:tabs>
          <w:tab w:val="left" w:leader="none" w:pos="720"/>
        </w:tabs>
        <w:ind w:left="360" w:hanging="360"/>
        <w:rPr>
          <w:sz w:val="20"/>
          <w:szCs w:val="20"/>
        </w:rPr>
      </w:pPr>
      <w:r>
        <w:rPr>
          <w:sz w:val="20"/>
          <w:szCs w:val="20"/>
        </w:rPr>
        <w:t xml:space="preserve">          simulizi kwa mafano hotuba,ulumbi,mawaidha nk.</w:t>
      </w:r>
    </w:p>
    <w:p>
      <w:pPr>
        <w:pStyle w:val="style157"/>
        <w:rPr/>
      </w:pPr>
      <w:r>
        <w:t xml:space="preserve">         </w:t>
      </w: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0"/>
        <w:spacing w:after="200" w:lineRule="auto" w:line="276"/>
        <w:rPr>
          <w:b/>
          <w:sz w:val="20"/>
          <w:szCs w:val="20"/>
        </w:rPr>
      </w:pPr>
      <w:r>
        <w:rPr>
          <w:b/>
          <w:sz w:val="20"/>
          <w:szCs w:val="20"/>
        </w:rPr>
        <w:br w:type="page"/>
      </w:r>
    </w:p>
    <w:p>
      <w:pPr>
        <w:pStyle w:val="style0"/>
        <w:ind w:firstLine="360"/>
        <w:rPr>
          <w:b/>
          <w:sz w:val="20"/>
          <w:szCs w:val="20"/>
        </w:rPr>
      </w:pPr>
      <w:r>
        <w:rPr>
          <w:b/>
          <w:sz w:val="20"/>
          <w:szCs w:val="20"/>
        </w:rPr>
        <w:t>MUGOIRI / KAHURO JOINT</w:t>
      </w:r>
    </w:p>
    <w:p>
      <w:pPr>
        <w:pStyle w:val="style0"/>
        <w:ind w:left="360"/>
        <w:rPr>
          <w:b/>
          <w:sz w:val="20"/>
          <w:szCs w:val="20"/>
        </w:rPr>
      </w:pPr>
      <w:r>
        <w:rPr>
          <w:b/>
          <w:sz w:val="20"/>
          <w:szCs w:val="20"/>
        </w:rPr>
        <w:t>102/1</w:t>
      </w:r>
    </w:p>
    <w:p>
      <w:pPr>
        <w:pStyle w:val="style0"/>
        <w:ind w:left="360"/>
        <w:rPr>
          <w:b/>
          <w:sz w:val="20"/>
          <w:szCs w:val="20"/>
        </w:rPr>
      </w:pPr>
      <w:r>
        <w:rPr>
          <w:b/>
          <w:sz w:val="20"/>
          <w:szCs w:val="20"/>
        </w:rPr>
        <w:t>INSHA</w:t>
      </w:r>
    </w:p>
    <w:p>
      <w:pPr>
        <w:pStyle w:val="style0"/>
        <w:ind w:left="360"/>
        <w:rPr>
          <w:b/>
          <w:sz w:val="20"/>
          <w:szCs w:val="20"/>
        </w:rPr>
      </w:pPr>
      <w:r>
        <w:rPr>
          <w:b/>
          <w:sz w:val="20"/>
          <w:szCs w:val="20"/>
        </w:rPr>
        <w:t>MUDA:  1 ¾ HRS</w:t>
      </w:r>
    </w:p>
    <w:p>
      <w:pPr>
        <w:pStyle w:val="style0"/>
        <w:ind w:left="360"/>
        <w:rPr>
          <w:b/>
          <w:sz w:val="20"/>
          <w:szCs w:val="20"/>
        </w:rPr>
      </w:pPr>
      <w:r>
        <w:rPr>
          <w:b/>
          <w:sz w:val="20"/>
          <w:szCs w:val="20"/>
        </w:rPr>
        <w:t>KIDATO CHA 4 – 2018</w:t>
      </w:r>
    </w:p>
    <w:p>
      <w:pPr>
        <w:pStyle w:val="style0"/>
        <w:pBdr>
          <w:bottom w:val="single" w:sz="4" w:space="1" w:color="auto"/>
        </w:pBdr>
        <w:ind w:left="360"/>
        <w:rPr>
          <w:b/>
          <w:sz w:val="20"/>
          <w:szCs w:val="20"/>
        </w:rPr>
      </w:pPr>
      <w:r>
        <w:rPr>
          <w:b/>
          <w:sz w:val="20"/>
          <w:szCs w:val="20"/>
        </w:rPr>
        <w:t>INSHA.</w:t>
      </w:r>
    </w:p>
    <w:p>
      <w:pPr>
        <w:pStyle w:val="style0"/>
        <w:ind w:left="360" w:hanging="360"/>
        <w:rPr>
          <w:sz w:val="20"/>
          <w:szCs w:val="20"/>
        </w:rPr>
      </w:pPr>
      <w:r>
        <w:rPr>
          <w:sz w:val="20"/>
          <w:szCs w:val="20"/>
        </w:rPr>
        <w:t xml:space="preserve">1.  </w:t>
      </w:r>
      <w:r>
        <w:rPr>
          <w:sz w:val="20"/>
          <w:szCs w:val="20"/>
        </w:rPr>
        <w:tab/>
      </w:r>
      <w:r>
        <w:rPr>
          <w:sz w:val="20"/>
          <w:szCs w:val="20"/>
        </w:rPr>
        <w:t>Andika mahojiano baina ya waziri wa ugatuzi na waandishi wa habari kuhusu faida na   hasara za ugatuzi nchini</w:t>
      </w:r>
    </w:p>
    <w:p>
      <w:pPr>
        <w:pStyle w:val="style0"/>
        <w:ind w:left="360" w:hanging="360"/>
        <w:rPr>
          <w:sz w:val="20"/>
          <w:szCs w:val="20"/>
        </w:rPr>
      </w:pPr>
      <w:r>
        <w:rPr>
          <w:sz w:val="20"/>
          <w:szCs w:val="20"/>
        </w:rPr>
        <w:t xml:space="preserve">2.  </w:t>
      </w:r>
      <w:r>
        <w:rPr>
          <w:sz w:val="20"/>
          <w:szCs w:val="20"/>
        </w:rPr>
        <w:tab/>
      </w:r>
      <w:r>
        <w:rPr>
          <w:sz w:val="20"/>
          <w:szCs w:val="20"/>
        </w:rPr>
        <w:t>Wazazi wana mchango mkubwa katika kuimarisha masomo ya watoto wao shuleni. Jadili</w:t>
      </w:r>
    </w:p>
    <w:p>
      <w:pPr>
        <w:pStyle w:val="style0"/>
        <w:ind w:left="360" w:hanging="360"/>
        <w:rPr>
          <w:sz w:val="20"/>
          <w:szCs w:val="20"/>
        </w:rPr>
      </w:pPr>
      <w:r>
        <w:rPr>
          <w:sz w:val="20"/>
          <w:szCs w:val="20"/>
        </w:rPr>
        <w:t xml:space="preserve">3.  </w:t>
      </w:r>
      <w:r>
        <w:rPr>
          <w:sz w:val="20"/>
          <w:szCs w:val="20"/>
        </w:rPr>
        <w:tab/>
      </w:r>
      <w:r>
        <w:rPr>
          <w:sz w:val="20"/>
          <w:szCs w:val="20"/>
        </w:rPr>
        <w:t>Samaki mkunje angali mbichi.</w:t>
      </w:r>
    </w:p>
    <w:p>
      <w:pPr>
        <w:pStyle w:val="style0"/>
        <w:ind w:left="360" w:hanging="360"/>
        <w:rPr>
          <w:sz w:val="20"/>
          <w:szCs w:val="20"/>
        </w:rPr>
      </w:pPr>
      <w:r>
        <w:rPr>
          <w:sz w:val="20"/>
          <w:szCs w:val="20"/>
        </w:rPr>
        <w:t xml:space="preserve">4.  </w:t>
      </w:r>
      <w:r>
        <w:rPr>
          <w:sz w:val="20"/>
          <w:szCs w:val="20"/>
        </w:rPr>
        <w:tab/>
      </w:r>
      <w:r>
        <w:rPr>
          <w:sz w:val="20"/>
          <w:szCs w:val="20"/>
        </w:rPr>
        <w:t>Andika insha itakayomalizika kwa “………………..tangu siku hiyo nikagundua kuwa wanawake wana haki zao.</w:t>
      </w:r>
    </w:p>
    <w:p>
      <w:pPr>
        <w:pStyle w:val="style157"/>
        <w:rPr/>
      </w:pPr>
    </w:p>
    <w:p>
      <w:pPr>
        <w:pStyle w:val="style0"/>
        <w:tabs>
          <w:tab w:val="left" w:leader="none" w:pos="720"/>
        </w:tabs>
        <w:ind w:left="360"/>
        <w:rPr>
          <w:b/>
          <w:sz w:val="20"/>
          <w:szCs w:val="20"/>
        </w:rPr>
      </w:pPr>
      <w:r>
        <w:rPr>
          <w:b/>
          <w:sz w:val="20"/>
          <w:szCs w:val="20"/>
        </w:rPr>
        <w:t>MUGOIRI / KAHURO JOINT</w:t>
      </w:r>
    </w:p>
    <w:p>
      <w:pPr>
        <w:pStyle w:val="style0"/>
        <w:tabs>
          <w:tab w:val="left" w:leader="none" w:pos="720"/>
        </w:tabs>
        <w:ind w:left="360"/>
        <w:rPr>
          <w:b/>
          <w:sz w:val="20"/>
          <w:szCs w:val="20"/>
        </w:rPr>
      </w:pPr>
      <w:r>
        <w:rPr>
          <w:b/>
          <w:sz w:val="20"/>
          <w:szCs w:val="20"/>
        </w:rPr>
        <w:t>102/2</w:t>
      </w:r>
    </w:p>
    <w:p>
      <w:pPr>
        <w:pStyle w:val="style0"/>
        <w:tabs>
          <w:tab w:val="left" w:leader="none" w:pos="720"/>
        </w:tabs>
        <w:ind w:left="360"/>
        <w:rPr>
          <w:b/>
          <w:sz w:val="20"/>
          <w:szCs w:val="20"/>
        </w:rPr>
      </w:pPr>
      <w:r>
        <w:rPr>
          <w:b/>
          <w:sz w:val="20"/>
          <w:szCs w:val="20"/>
        </w:rPr>
        <w:t>KISWAHILI LUGHA</w:t>
      </w:r>
    </w:p>
    <w:p>
      <w:pPr>
        <w:pStyle w:val="style0"/>
        <w:tabs>
          <w:tab w:val="left" w:leader="none" w:pos="720"/>
        </w:tabs>
        <w:ind w:left="360"/>
        <w:rPr>
          <w:b/>
          <w:sz w:val="20"/>
          <w:szCs w:val="20"/>
        </w:rPr>
      </w:pPr>
      <w:r>
        <w:rPr>
          <w:b/>
          <w:sz w:val="20"/>
          <w:szCs w:val="20"/>
        </w:rPr>
        <w:t>KIDATO CHA 4 – 2018</w:t>
      </w:r>
    </w:p>
    <w:p>
      <w:pPr>
        <w:pStyle w:val="style0"/>
        <w:tabs>
          <w:tab w:val="left" w:leader="none" w:pos="720"/>
        </w:tabs>
        <w:ind w:left="360"/>
        <w:rPr>
          <w:b/>
          <w:sz w:val="20"/>
          <w:szCs w:val="20"/>
        </w:rPr>
      </w:pPr>
      <w:r>
        <w:rPr>
          <w:b/>
          <w:sz w:val="20"/>
          <w:szCs w:val="20"/>
        </w:rPr>
        <w:t xml:space="preserve">MUDA: SAA   2 ½ </w:t>
      </w:r>
    </w:p>
    <w:p>
      <w:pPr>
        <w:pStyle w:val="style0"/>
        <w:tabs>
          <w:tab w:val="left" w:leader="none" w:pos="720"/>
        </w:tabs>
        <w:ind w:left="360" w:hanging="360"/>
        <w:rPr>
          <w:b/>
          <w:sz w:val="20"/>
          <w:szCs w:val="20"/>
        </w:rPr>
      </w:pPr>
      <w:r>
        <w:rPr>
          <w:b/>
          <w:sz w:val="20"/>
          <w:szCs w:val="20"/>
        </w:rPr>
        <w:t xml:space="preserve">1.  </w:t>
      </w:r>
      <w:r>
        <w:rPr>
          <w:b/>
          <w:sz w:val="20"/>
          <w:szCs w:val="20"/>
        </w:rPr>
        <w:tab/>
      </w:r>
      <w:r>
        <w:rPr>
          <w:b/>
          <w:sz w:val="20"/>
          <w:szCs w:val="20"/>
        </w:rPr>
        <w:t>UFAHAMU</w:t>
      </w:r>
    </w:p>
    <w:p>
      <w:pPr>
        <w:pStyle w:val="style0"/>
        <w:tabs>
          <w:tab w:val="left" w:leader="none" w:pos="720"/>
        </w:tabs>
        <w:ind w:left="360" w:hanging="360"/>
        <w:rPr>
          <w:sz w:val="20"/>
          <w:szCs w:val="20"/>
        </w:rPr>
      </w:pPr>
      <w:r>
        <w:rPr>
          <w:b/>
          <w:sz w:val="20"/>
          <w:szCs w:val="20"/>
        </w:rPr>
        <w:tab/>
      </w:r>
      <w:r>
        <w:rPr>
          <w:b/>
          <w:sz w:val="20"/>
          <w:szCs w:val="20"/>
        </w:rPr>
        <w:t>Soma kifungu kifuatacho kisha ujibu maswali</w:t>
      </w:r>
    </w:p>
    <w:p>
      <w:pPr>
        <w:pStyle w:val="style0"/>
        <w:tabs>
          <w:tab w:val="left" w:leader="none" w:pos="720"/>
        </w:tabs>
        <w:ind w:left="360" w:hanging="360"/>
        <w:rPr>
          <w:sz w:val="20"/>
          <w:szCs w:val="20"/>
        </w:rPr>
      </w:pPr>
      <w:r>
        <w:rPr>
          <w:sz w:val="20"/>
          <w:szCs w:val="20"/>
        </w:rPr>
        <w:tab/>
      </w:r>
      <w:r>
        <w:rPr>
          <w:sz w:val="20"/>
          <w:szCs w:val="20"/>
        </w:rPr>
        <w:t xml:space="preserve">Tangu zama kongwe za mawe maisha ya binadamu yamepitia katika awamu mbalimbali za kimaendeleo; yawe ya kisayansi, kiuchumi, kijamii au hata kisiasa.  Katika kipindi chote ambacho binadamu ameishi katika ulimwengu huu, utamaduni umekuwa sehemu muhimu ya maisha yake.  Utamaduni huu unaweza kuangaliwa kwa namna mbalimbali.  Upo utamaduni finyu ambao unahusisha jamii moja dogo mathalan, kabila, ukoo au eneo dogo.  Kwa upande mwingine kuna utamaduni pana ambao unaihusisha jamii nzima.  Mathalan, nchi fulani inaweza kuwa na matendo, imani, thamani na fikira ambazo ni msingi mkubwa katika nchi hiyo.  Hizi huwa msingi wa utamaduni wa kitaifa.  Utamaduni huu ndio ambao unamtenga raia wa nchi moja na raia wa nchi nyingine.  Utamaduni wa kitaifa ni nguzo muhimu ya uzalendo wa wanataifa maalum;  unawatambulisha na wanauonea fahari.  Vipengele vya utamaduni wa kitaifa huweza  kutokeza kwa njia mbalimbali kama mavazi, vyakula, lugha, itikadi au hata mtazamo wa raia wa nchi mahsusi.  </w:t>
      </w:r>
    </w:p>
    <w:p>
      <w:pPr>
        <w:pStyle w:val="style0"/>
        <w:tabs>
          <w:tab w:val="left" w:leader="none" w:pos="720"/>
        </w:tabs>
        <w:ind w:left="360" w:hanging="360"/>
        <w:rPr>
          <w:sz w:val="20"/>
          <w:szCs w:val="20"/>
        </w:rPr>
      </w:pPr>
      <w:r>
        <w:rPr>
          <w:sz w:val="20"/>
          <w:szCs w:val="20"/>
        </w:rPr>
        <w:tab/>
      </w:r>
      <w:r>
        <w:rPr>
          <w:sz w:val="20"/>
          <w:szCs w:val="20"/>
        </w:rPr>
        <w:t>Tumbi kubwa ya nchi za ulimwengu huwa na utamaduni unaozitambulisha na ambao humfanya raia ajinabi kuweza kuwatambua raia hao.  Utamaduni ni kitovu cha uhai wa jamii yoyote ile.  Licha ya ukweli huu, ni muhimu, ina halisi kutambua kuwa maisha ya binadamu huathiriwa na kani mbalimbali zinazotokea katika mazingira yake ya kila siku.  Kani hizi huweza kuwa vyanzo vya mabadiliko ya sifa Fulani zinazohusishwa na utamaduni wake.  Maendeleo ya kiwakati ambayo huenda sambamba na mahitaji anuwai ya kimaisha huweza kuwa chanzo cha kuachwa kwa tamaduni fulani.  Hata hivyo, binadamu sio sifongo ambalo hufyonza maji yote, maji machafu na maji safi pasi na kubagua.  Binadamu mwenye akili razini anapaswa kuchuja na kutathmini ni amali au thamani zipi mpya ambazo anaweza kuzichukua na labda kupuuza baadhi ya thamani za kale zisizomfaa.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Kigezo kikuu kinachomsaidia ni kutambua mahitaji yake sambamba na wakati anamoishi.  Mathalan, katika maisha ya zamani, uchumaji ulitegemea ubabe kwa kiasi kikubwa lakini siku hizi ubabe sio kigezo cha uchumaji.  Akili ni msingi mkubwa sana siku hizi katika uchumaji au kutarazaki.  Ina halisi basi kupuuza sifa za kitamaduni ambazo zinaelekea kutilia mkazo mkubwa kwenye matumizi ya nguvu au ubabe.  Yapo matendo mengi katika jamii ambayo yalidhibitiwa na imani za kishirikina kabla ya nuru ya elimu kulimulika giza la ujinga lilitotamalaki katika jamii.  Ikiwa jamii itaendelea kuyatenda matendo hayo basi ile itakuwa ni jamii ambayo, kama pia, imezunguka palepale.  Ile itakuwa ni jam</w:t>
      </w:r>
      <w:r>
        <w:rPr>
          <w:sz w:val="20"/>
          <w:szCs w:val="20"/>
        </w:rPr>
        <w:t>ii ambayo imeshindwa kuendelea.</w:t>
      </w:r>
    </w:p>
    <w:p>
      <w:pPr>
        <w:pStyle w:val="style0"/>
        <w:tabs>
          <w:tab w:val="left" w:leader="none" w:pos="720"/>
        </w:tabs>
        <w:ind w:left="360"/>
        <w:rPr>
          <w:sz w:val="20"/>
          <w:szCs w:val="20"/>
        </w:rPr>
      </w:pPr>
      <w:r>
        <w:rPr>
          <w:b/>
          <w:i/>
          <w:sz w:val="20"/>
          <w:szCs w:val="20"/>
          <w:u w:val="single"/>
        </w:rPr>
        <w:t>Maswali</w:t>
      </w:r>
    </w:p>
    <w:p>
      <w:pPr>
        <w:pStyle w:val="style0"/>
        <w:tabs>
          <w:tab w:val="left" w:leader="none" w:pos="720"/>
        </w:tabs>
        <w:ind w:left="360" w:hanging="360"/>
        <w:rPr>
          <w:sz w:val="20"/>
          <w:szCs w:val="20"/>
        </w:rPr>
      </w:pPr>
      <w:r>
        <w:rPr>
          <w:sz w:val="20"/>
          <w:szCs w:val="20"/>
        </w:rPr>
        <w:t xml:space="preserve">(a)  Taarifa hii inahusisha utamaduni na wakati kwa jinsi gani?                    </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(alama 2)</w:t>
      </w:r>
    </w:p>
    <w:p>
      <w:pPr>
        <w:pStyle w:val="style0"/>
        <w:tabs>
          <w:tab w:val="left" w:leader="none" w:pos="720"/>
        </w:tabs>
        <w:ind w:left="360" w:hanging="360"/>
        <w:rPr>
          <w:sz w:val="20"/>
          <w:szCs w:val="20"/>
        </w:rPr>
      </w:pPr>
      <w:r>
        <w:rPr>
          <w:sz w:val="20"/>
          <w:szCs w:val="20"/>
        </w:rPr>
        <w:t xml:space="preserve">(b)  Eleza uwili unaojitokeza katika utamaduni                                                           </w:t>
      </w:r>
      <w:r>
        <w:rPr>
          <w:sz w:val="20"/>
          <w:szCs w:val="20"/>
        </w:rPr>
        <w:tab/>
      </w:r>
      <w:r>
        <w:rPr>
          <w:sz w:val="20"/>
          <w:szCs w:val="20"/>
        </w:rPr>
        <w:tab/>
      </w:r>
      <w:r>
        <w:rPr>
          <w:sz w:val="20"/>
          <w:szCs w:val="20"/>
        </w:rPr>
        <w:tab/>
      </w:r>
      <w:r>
        <w:rPr>
          <w:sz w:val="20"/>
          <w:szCs w:val="20"/>
        </w:rPr>
        <w:t xml:space="preserve"> (alama 2)</w:t>
      </w:r>
    </w:p>
    <w:p>
      <w:pPr>
        <w:pStyle w:val="style0"/>
        <w:tabs>
          <w:tab w:val="left" w:leader="none" w:pos="720"/>
        </w:tabs>
        <w:ind w:left="360" w:hanging="360"/>
        <w:rPr>
          <w:sz w:val="20"/>
          <w:szCs w:val="20"/>
        </w:rPr>
      </w:pPr>
      <w:r>
        <w:rPr>
          <w:sz w:val="20"/>
          <w:szCs w:val="20"/>
        </w:rPr>
        <w:t xml:space="preserve">(c)  Eleza dhima ya utamaduni ukirejelea taarifa                                               </w:t>
      </w:r>
      <w:r>
        <w:rPr>
          <w:sz w:val="20"/>
          <w:szCs w:val="20"/>
        </w:rPr>
        <w:tab/>
      </w:r>
      <w:r>
        <w:rPr>
          <w:sz w:val="20"/>
          <w:szCs w:val="20"/>
        </w:rPr>
        <w:tab/>
      </w:r>
      <w:r>
        <w:rPr>
          <w:sz w:val="20"/>
          <w:szCs w:val="20"/>
        </w:rPr>
        <w:tab/>
      </w:r>
      <w:r>
        <w:rPr>
          <w:sz w:val="20"/>
          <w:szCs w:val="20"/>
        </w:rPr>
        <w:tab/>
      </w:r>
      <w:r>
        <w:rPr>
          <w:sz w:val="20"/>
          <w:szCs w:val="20"/>
        </w:rPr>
        <w:t xml:space="preserve"> (alama 3)</w:t>
      </w:r>
    </w:p>
    <w:p>
      <w:pPr>
        <w:pStyle w:val="style0"/>
        <w:tabs>
          <w:tab w:val="left" w:leader="none" w:pos="720"/>
        </w:tabs>
        <w:ind w:left="360" w:hanging="360"/>
        <w:rPr>
          <w:sz w:val="20"/>
          <w:szCs w:val="20"/>
        </w:rPr>
      </w:pPr>
      <w:r>
        <w:rPr>
          <w:sz w:val="20"/>
          <w:szCs w:val="20"/>
        </w:rPr>
        <w:t xml:space="preserve">(d)  Taja methali moja ukieleza matumizi yake inayofumbata ujumbe ulioko katika taarifa   hii      </w:t>
      </w:r>
      <w:r>
        <w:rPr>
          <w:sz w:val="20"/>
          <w:szCs w:val="20"/>
        </w:rPr>
        <w:tab/>
      </w:r>
      <w:r>
        <w:rPr>
          <w:sz w:val="20"/>
          <w:szCs w:val="20"/>
        </w:rPr>
        <w:tab/>
      </w:r>
      <w:r>
        <w:rPr>
          <w:sz w:val="20"/>
          <w:szCs w:val="20"/>
        </w:rPr>
        <w:t xml:space="preserve"> (alama 2)</w:t>
      </w:r>
    </w:p>
    <w:p>
      <w:pPr>
        <w:pStyle w:val="style0"/>
        <w:tabs>
          <w:tab w:val="left" w:leader="none" w:pos="720"/>
        </w:tabs>
        <w:ind w:left="360" w:hanging="360"/>
        <w:rPr>
          <w:sz w:val="20"/>
          <w:szCs w:val="20"/>
        </w:rPr>
      </w:pPr>
      <w:r>
        <w:rPr>
          <w:sz w:val="20"/>
          <w:szCs w:val="20"/>
        </w:rPr>
        <w:t xml:space="preserve">(e)  Eleza mambo yanayopewa kipau mbele katika mchujo wa utamaduni           </w:t>
      </w:r>
      <w:r>
        <w:rPr>
          <w:sz w:val="20"/>
          <w:szCs w:val="20"/>
        </w:rPr>
        <w:tab/>
      </w:r>
      <w:r>
        <w:rPr>
          <w:sz w:val="20"/>
          <w:szCs w:val="20"/>
        </w:rPr>
        <w:tab/>
      </w:r>
      <w:r>
        <w:rPr>
          <w:sz w:val="20"/>
          <w:szCs w:val="20"/>
        </w:rPr>
        <w:tab/>
      </w:r>
      <w:r>
        <w:rPr>
          <w:sz w:val="20"/>
          <w:szCs w:val="20"/>
        </w:rPr>
        <w:tab/>
      </w:r>
      <w:r>
        <w:rPr>
          <w:sz w:val="20"/>
          <w:szCs w:val="20"/>
        </w:rPr>
        <w:t>(alama 2)</w:t>
      </w:r>
    </w:p>
    <w:p>
      <w:pPr>
        <w:pStyle w:val="style0"/>
        <w:tabs>
          <w:tab w:val="left" w:leader="none" w:pos="720"/>
        </w:tabs>
        <w:ind w:left="360" w:hanging="360"/>
        <w:rPr>
          <w:sz w:val="20"/>
          <w:szCs w:val="20"/>
        </w:rPr>
      </w:pPr>
      <w:r>
        <w:rPr>
          <w:sz w:val="20"/>
          <w:szCs w:val="20"/>
        </w:rPr>
        <w:t xml:space="preserve">(f)  Uchumaji katika jamii umeathiriwa na wakati.  Tathmini                            </w:t>
      </w:r>
      <w:r>
        <w:rPr>
          <w:sz w:val="20"/>
          <w:szCs w:val="20"/>
        </w:rPr>
        <w:tab/>
      </w:r>
      <w:r>
        <w:rPr>
          <w:sz w:val="20"/>
          <w:szCs w:val="20"/>
        </w:rPr>
        <w:tab/>
      </w:r>
      <w:r>
        <w:rPr>
          <w:sz w:val="20"/>
          <w:szCs w:val="20"/>
        </w:rPr>
        <w:tab/>
      </w:r>
      <w:r>
        <w:rPr>
          <w:sz w:val="20"/>
          <w:szCs w:val="20"/>
        </w:rPr>
        <w:tab/>
      </w:r>
      <w:r>
        <w:rPr>
          <w:sz w:val="20"/>
          <w:szCs w:val="20"/>
        </w:rPr>
        <w:t>(alama 2)</w:t>
      </w:r>
    </w:p>
    <w:p>
      <w:pPr>
        <w:pStyle w:val="style0"/>
        <w:tabs>
          <w:tab w:val="left" w:leader="none" w:pos="720"/>
        </w:tabs>
        <w:ind w:left="360" w:hanging="360"/>
        <w:rPr>
          <w:sz w:val="20"/>
          <w:szCs w:val="20"/>
        </w:rPr>
      </w:pPr>
      <w:r>
        <w:rPr>
          <w:sz w:val="20"/>
          <w:szCs w:val="20"/>
        </w:rPr>
        <w:t xml:space="preserve">(g)  </w:t>
      </w:r>
      <w:r>
        <w:rPr>
          <w:b/>
          <w:sz w:val="20"/>
          <w:szCs w:val="20"/>
        </w:rPr>
        <w:t>Eleza maana ya vifungu vifuatavyo kama vilivyotumika katika taarifa husika.</w:t>
      </w:r>
      <w:r>
        <w:rPr>
          <w:sz w:val="20"/>
          <w:szCs w:val="20"/>
        </w:rPr>
        <w:t xml:space="preserve"> (alama 2)</w:t>
      </w:r>
    </w:p>
    <w:p>
      <w:pPr>
        <w:pStyle w:val="style0"/>
        <w:tabs>
          <w:tab w:val="left" w:leader="none" w:pos="720"/>
        </w:tabs>
        <w:ind w:left="360" w:hanging="360"/>
        <w:rPr>
          <w:sz w:val="20"/>
          <w:szCs w:val="20"/>
        </w:rPr>
      </w:pPr>
      <w:r>
        <w:rPr>
          <w:sz w:val="20"/>
          <w:szCs w:val="20"/>
        </w:rPr>
        <w:t xml:space="preserve"> (i)  Raia ajinabi</w:t>
      </w:r>
    </w:p>
    <w:p>
      <w:pPr>
        <w:pStyle w:val="style0"/>
        <w:tabs>
          <w:tab w:val="left" w:leader="none" w:pos="720"/>
        </w:tabs>
        <w:ind w:left="360" w:hanging="360"/>
        <w:rPr>
          <w:sz w:val="20"/>
          <w:szCs w:val="20"/>
        </w:rPr>
      </w:pPr>
      <w:r>
        <w:rPr>
          <w:sz w:val="20"/>
          <w:szCs w:val="20"/>
        </w:rPr>
        <w:t>(ii)  Giza la ujinga lililotamalaki</w:t>
      </w:r>
    </w:p>
    <w:p>
      <w:pPr>
        <w:pStyle w:val="style0"/>
        <w:tabs>
          <w:tab w:val="left" w:leader="none" w:pos="720"/>
        </w:tabs>
        <w:ind w:left="360" w:hanging="360"/>
        <w:rPr>
          <w:b/>
          <w:sz w:val="20"/>
          <w:szCs w:val="20"/>
        </w:rPr>
      </w:pPr>
      <w:r>
        <w:rPr>
          <w:b/>
          <w:sz w:val="20"/>
          <w:szCs w:val="20"/>
        </w:rPr>
        <w:t xml:space="preserve">2.  </w:t>
      </w:r>
      <w:r>
        <w:rPr>
          <w:b/>
          <w:sz w:val="20"/>
          <w:szCs w:val="20"/>
        </w:rPr>
        <w:tab/>
      </w:r>
      <w:r>
        <w:rPr>
          <w:b/>
          <w:sz w:val="20"/>
          <w:szCs w:val="20"/>
        </w:rPr>
        <w:t>MUHTASARI</w:t>
      </w:r>
    </w:p>
    <w:p>
      <w:pPr>
        <w:pStyle w:val="style0"/>
        <w:tabs>
          <w:tab w:val="left" w:leader="none" w:pos="720"/>
        </w:tabs>
        <w:ind w:left="360" w:hanging="360"/>
        <w:rPr>
          <w:b/>
          <w:sz w:val="20"/>
          <w:szCs w:val="20"/>
        </w:rPr>
      </w:pPr>
      <w:r>
        <w:rPr>
          <w:sz w:val="20"/>
          <w:szCs w:val="20"/>
        </w:rPr>
        <w:t xml:space="preserve">    </w:t>
      </w:r>
      <w:r>
        <w:rPr>
          <w:sz w:val="20"/>
          <w:szCs w:val="20"/>
        </w:rPr>
        <w:tab/>
      </w:r>
      <w:r>
        <w:rPr>
          <w:b/>
          <w:sz w:val="20"/>
          <w:szCs w:val="20"/>
        </w:rPr>
        <w:t>Soma makala haya kisha ujibu maswali</w:t>
      </w:r>
    </w:p>
    <w:p>
      <w:pPr>
        <w:pStyle w:val="style0"/>
        <w:tabs>
          <w:tab w:val="left" w:leader="none" w:pos="720"/>
        </w:tabs>
        <w:ind w:left="360" w:hanging="360"/>
        <w:rPr>
          <w:sz w:val="20"/>
          <w:szCs w:val="20"/>
        </w:rPr>
      </w:pPr>
      <w:r>
        <w:rPr>
          <w:sz w:val="20"/>
          <w:szCs w:val="20"/>
        </w:rPr>
        <w:tab/>
      </w:r>
      <w:r>
        <w:rPr>
          <w:sz w:val="20"/>
          <w:szCs w:val="20"/>
        </w:rPr>
        <w:t>Ni dhamira ya mwanafunzi yeyote kupata matokeo mazuri katika mtihani wa kitaifa punde tu anapojiunga na shule iwe ni ya sekondari au msingi.</w:t>
      </w:r>
    </w:p>
    <w:p>
      <w:pPr>
        <w:pStyle w:val="style0"/>
        <w:tabs>
          <w:tab w:val="left" w:leader="none" w:pos="720"/>
        </w:tabs>
        <w:ind w:left="360" w:hanging="360"/>
        <w:rPr>
          <w:sz w:val="20"/>
          <w:szCs w:val="20"/>
        </w:rPr>
      </w:pPr>
      <w:r>
        <w:rPr>
          <w:sz w:val="20"/>
          <w:szCs w:val="20"/>
        </w:rPr>
        <w:tab/>
      </w:r>
      <w:r>
        <w:rPr>
          <w:sz w:val="20"/>
          <w:szCs w:val="20"/>
        </w:rPr>
        <w:t>Matokeo hayo kutokea baada ya miaka minane katika shule za msingi na minne katika shule za sekondari.   Hata hivyo, punde tu matokeo yanapotangazwa, wengine hujipata wanyonge kwa kugundua kuwa wamefeli au wameambulia nunge mtihani wao wa mwisho.</w:t>
      </w:r>
    </w:p>
    <w:p>
      <w:pPr>
        <w:pStyle w:val="style0"/>
        <w:tabs>
          <w:tab w:val="left" w:leader="none" w:pos="720"/>
        </w:tabs>
        <w:ind w:left="360" w:hanging="360"/>
        <w:rPr>
          <w:sz w:val="20"/>
          <w:szCs w:val="20"/>
        </w:rPr>
      </w:pPr>
    </w:p>
    <w:p>
      <w:pPr>
        <w:pStyle w:val="style0"/>
        <w:tabs>
          <w:tab w:val="left" w:leader="none" w:pos="720"/>
        </w:tabs>
        <w:ind w:left="360" w:hanging="360"/>
        <w:rPr>
          <w:sz w:val="20"/>
          <w:szCs w:val="20"/>
        </w:rPr>
      </w:pPr>
      <w:r>
        <w:rPr>
          <w:sz w:val="20"/>
          <w:szCs w:val="20"/>
        </w:rPr>
        <w:tab/>
      </w:r>
      <w:r>
        <w:rPr>
          <w:sz w:val="20"/>
          <w:szCs w:val="20"/>
        </w:rPr>
        <w:t>Miongoni mwa mambo yanayosababisha hali kama hii ni mwelekeo mbaya wa wanafunzi katika baadhi ya masomo.  Tunajua kweli kuwa palipo na ushindani lazima kuwe na mshindi na mshindwa.  Iwapo ungemwuliza mtihaniwa akueleze jinsi anavyohisi baada ya kushindwa kwenye mtihani wa kitaifa, hatakuwa na la ziada ila kukueleza kuwa hajaridhishwa na matokeo.</w:t>
      </w:r>
    </w:p>
    <w:p>
      <w:pPr>
        <w:pStyle w:val="style0"/>
        <w:tabs>
          <w:tab w:val="left" w:leader="none" w:pos="720"/>
        </w:tabs>
        <w:ind w:left="360" w:hanging="360"/>
        <w:rPr>
          <w:sz w:val="20"/>
          <w:szCs w:val="20"/>
        </w:rPr>
      </w:pPr>
      <w:r>
        <w:rPr>
          <w:sz w:val="20"/>
          <w:szCs w:val="20"/>
        </w:rPr>
        <w:tab/>
      </w:r>
      <w:r>
        <w:rPr>
          <w:sz w:val="20"/>
          <w:szCs w:val="20"/>
        </w:rPr>
        <w:t>Wengine wao hata huvuka  mipaka na kuyataja matokeo yao mabaya kusababishwa na vinzingiti fulani au kuwakashifu walimu kwa kudai kuwa kulikuwa na hali ya kuonewa darasani.  Unapochunguza zaidi, utakuta ya kuwa wanaodaiwa kuwa werevu ni walio stadi katika masomo ya sayansi yanayofikiriwa kuwa magumu.</w:t>
      </w:r>
    </w:p>
    <w:p>
      <w:pPr>
        <w:pStyle w:val="style0"/>
        <w:tabs>
          <w:tab w:val="left" w:leader="none" w:pos="720"/>
        </w:tabs>
        <w:ind w:left="360" w:hanging="360"/>
        <w:rPr>
          <w:sz w:val="20"/>
          <w:szCs w:val="20"/>
        </w:rPr>
      </w:pPr>
      <w:r>
        <w:rPr>
          <w:sz w:val="20"/>
          <w:szCs w:val="20"/>
        </w:rPr>
        <w:tab/>
      </w:r>
      <w:r>
        <w:rPr>
          <w:sz w:val="20"/>
          <w:szCs w:val="20"/>
        </w:rPr>
        <w:t>Wakati wanaofikiriwa kuwa werevu wanapofanya vyema katika mitihani yao, wale wanaokisiwa kuwa wajinga ambao wamefeli hujipata wakiomboleza kwa huzuni kwa muda mrefu.</w:t>
      </w:r>
    </w:p>
    <w:p>
      <w:pPr>
        <w:pStyle w:val="style0"/>
        <w:tabs>
          <w:tab w:val="left" w:leader="none" w:pos="720"/>
        </w:tabs>
        <w:ind w:left="360" w:hanging="360"/>
        <w:rPr>
          <w:sz w:val="20"/>
          <w:szCs w:val="20"/>
        </w:rPr>
      </w:pPr>
      <w:r>
        <w:rPr>
          <w:sz w:val="20"/>
          <w:szCs w:val="20"/>
        </w:rPr>
        <w:tab/>
      </w:r>
      <w:r>
        <w:rPr>
          <w:sz w:val="20"/>
          <w:szCs w:val="20"/>
        </w:rPr>
        <w:t>Swali la miaka mingi kuhusu elimu limekuwa ni kwa nini wanafunzi wote hawawezi wakafanya vyema na kufaulu katika mitihani ya kitaifa.  Utafiti uliofanywa umebainisha wazi kwamba kunazo sababu kadhaa zinazochangia matokeo mabaya.</w:t>
      </w:r>
    </w:p>
    <w:p>
      <w:pPr>
        <w:pStyle w:val="style0"/>
        <w:tabs>
          <w:tab w:val="left" w:leader="none" w:pos="720"/>
        </w:tabs>
        <w:ind w:left="360" w:hanging="360"/>
        <w:rPr>
          <w:sz w:val="20"/>
          <w:szCs w:val="20"/>
        </w:rPr>
      </w:pPr>
      <w:r>
        <w:rPr>
          <w:sz w:val="20"/>
          <w:szCs w:val="20"/>
        </w:rPr>
        <w:tab/>
      </w:r>
      <w:r>
        <w:rPr>
          <w:sz w:val="20"/>
          <w:szCs w:val="20"/>
        </w:rPr>
        <w:t>Mojawapo ya sababu hizo, na ambayo ni muhimu sana ni ukosefu wa nidhamu shuleni.  Mwanafunzi wa aina hii hajali anachoambiwa na walimu na aghalabu muda wake mwingi unapotelea katika adhabu.</w:t>
      </w:r>
    </w:p>
    <w:p>
      <w:pPr>
        <w:pStyle w:val="style0"/>
        <w:tabs>
          <w:tab w:val="left" w:leader="none" w:pos="720"/>
        </w:tabs>
        <w:ind w:left="360" w:hanging="360"/>
        <w:rPr>
          <w:sz w:val="20"/>
          <w:szCs w:val="20"/>
        </w:rPr>
      </w:pPr>
      <w:r>
        <w:rPr>
          <w:sz w:val="20"/>
          <w:szCs w:val="20"/>
        </w:rPr>
        <w:tab/>
      </w:r>
      <w:r>
        <w:rPr>
          <w:sz w:val="20"/>
          <w:szCs w:val="20"/>
        </w:rPr>
        <w:t>Wakati mwanafunzi anapokosa nidhamu iwe kwa wazazi au walimu wake, masomo yake huathirika.  Matokeo yake katika mitihani hayatakuwa mazuri.  Ni lazima tabia ya mwanafunzi iambatane na matokeo yake.  Sababu nyingine  ni mshituko unaowapata punde tu wanapoketi kwenye viti vyao kufanya mitihani ya kitaifa.  Mtahiniwa anapojikuta katika hali hii, kuna uwezekano asifaulu katika masomo yake.</w:t>
      </w:r>
    </w:p>
    <w:p>
      <w:pPr>
        <w:pStyle w:val="style0"/>
        <w:tabs>
          <w:tab w:val="left" w:leader="none" w:pos="720"/>
        </w:tabs>
        <w:ind w:left="360" w:hanging="360"/>
        <w:rPr>
          <w:sz w:val="20"/>
          <w:szCs w:val="20"/>
        </w:rPr>
      </w:pPr>
      <w:r>
        <w:rPr>
          <w:sz w:val="20"/>
          <w:szCs w:val="20"/>
        </w:rPr>
        <w:tab/>
      </w:r>
      <w:r>
        <w:rPr>
          <w:sz w:val="20"/>
          <w:szCs w:val="20"/>
        </w:rPr>
        <w:t>Kuna uwezekano wa mwanafunzi aliyefeli katika mtihani wa darasa la nane kufanya vyema katika shule ya upili na kupita mtihani wake wa kidato cha nne.  Ilibainika pia kuwa wale waliofaulu katika mtihani wa darasa la nane hulegeza juhudi zao masomoni na huwa hawapati alama zinazoambatana na zile walizopata katika shule  za msingi.</w:t>
      </w:r>
    </w:p>
    <w:p>
      <w:pPr>
        <w:pStyle w:val="style0"/>
        <w:tabs>
          <w:tab w:val="left" w:leader="none" w:pos="720"/>
        </w:tabs>
        <w:ind w:left="360" w:hanging="360"/>
        <w:rPr>
          <w:sz w:val="20"/>
          <w:szCs w:val="20"/>
        </w:rPr>
      </w:pPr>
      <w:r>
        <w:rPr>
          <w:sz w:val="20"/>
          <w:szCs w:val="20"/>
        </w:rPr>
        <w:tab/>
      </w:r>
      <w:r>
        <w:rPr>
          <w:sz w:val="20"/>
          <w:szCs w:val="20"/>
        </w:rPr>
        <w:t>Sababu nyingine ya kuwafanya wanafunzi kutofanya vyema katika mtihani ni kubaguliwa kwa wanafunzi hafifu na walimu na kukosa kushughulikiwa ipasavyo.  Baadhi ya walimu wanapogundua kuwa wanafunzi fulani hawafanyi vyema katika masomo fulani, hawatumii muda wao mwingi kuwasukuma ili kuyaboresha matokeo.  Badala yake huwashughulikia wanaoelewa haraka darasani.</w:t>
      </w:r>
    </w:p>
    <w:p>
      <w:pPr>
        <w:pStyle w:val="style0"/>
        <w:tabs>
          <w:tab w:val="left" w:leader="none" w:pos="720"/>
        </w:tabs>
        <w:ind w:left="360" w:hanging="360"/>
        <w:rPr>
          <w:sz w:val="20"/>
          <w:szCs w:val="20"/>
        </w:rPr>
      </w:pPr>
      <w:r>
        <w:rPr>
          <w:sz w:val="20"/>
          <w:szCs w:val="20"/>
        </w:rPr>
        <w:tab/>
      </w:r>
      <w:r>
        <w:rPr>
          <w:sz w:val="20"/>
          <w:szCs w:val="20"/>
        </w:rPr>
        <w:t>Kuna wanafunzi wengine wanaochukua muda mrefu kuelewa, si ya kwamba ni wajinga, la ni katika somo moja tu.  Ni wajibu wa mwalimu kuhakikisha mwanafunzi kama huyu anapata nafasi ya kuelewa anachofunzwa.</w:t>
      </w:r>
    </w:p>
    <w:p>
      <w:pPr>
        <w:pStyle w:val="style0"/>
        <w:tabs>
          <w:tab w:val="left" w:leader="none" w:pos="720"/>
        </w:tabs>
        <w:ind w:left="360" w:hanging="360"/>
        <w:rPr>
          <w:sz w:val="20"/>
          <w:szCs w:val="20"/>
        </w:rPr>
      </w:pPr>
    </w:p>
    <w:p>
      <w:pPr>
        <w:pStyle w:val="style0"/>
        <w:tabs>
          <w:tab w:val="left" w:leader="none" w:pos="720"/>
        </w:tabs>
        <w:ind w:left="360" w:hanging="360"/>
        <w:rPr>
          <w:sz w:val="20"/>
          <w:szCs w:val="20"/>
        </w:rPr>
      </w:pPr>
      <w:r>
        <w:rPr>
          <w:sz w:val="20"/>
          <w:szCs w:val="20"/>
        </w:rPr>
        <w:tab/>
      </w:r>
      <w:r>
        <w:rPr>
          <w:sz w:val="20"/>
          <w:szCs w:val="20"/>
        </w:rPr>
        <w:t>Wanafunzi wengine hawafanyi vyema kwa sababu wazazi wao hawamudu kuwalipia karo kwa sababu ya umaskini, hawawezi hata kulipia masomo ya ziada kwa shule zinazosomesha wanafunzi wakati wa likizo.</w:t>
      </w:r>
    </w:p>
    <w:p>
      <w:pPr>
        <w:pStyle w:val="style0"/>
        <w:tabs>
          <w:tab w:val="left" w:leader="none" w:pos="720"/>
        </w:tabs>
        <w:ind w:left="360" w:hanging="360"/>
        <w:rPr>
          <w:sz w:val="20"/>
          <w:szCs w:val="20"/>
        </w:rPr>
      </w:pPr>
      <w:r>
        <w:rPr>
          <w:sz w:val="20"/>
          <w:szCs w:val="20"/>
        </w:rPr>
        <w:tab/>
      </w:r>
      <w:r>
        <w:rPr>
          <w:sz w:val="20"/>
          <w:szCs w:val="20"/>
        </w:rPr>
        <w:t>Kulingana na takwimu za elimu, muda wa kawaida hautoshi kukamilisha mtaala wa masomo ya mfumo wa 8-4-4, kwani ni mpana sana.  Walimu wanaombwa kushughulikia mafunzo ya ziada.</w:t>
      </w:r>
    </w:p>
    <w:p>
      <w:pPr>
        <w:pStyle w:val="style0"/>
        <w:tabs>
          <w:tab w:val="left" w:leader="none" w:pos="720"/>
        </w:tabs>
        <w:ind w:left="360" w:hanging="360"/>
        <w:rPr>
          <w:sz w:val="20"/>
          <w:szCs w:val="20"/>
        </w:rPr>
      </w:pPr>
    </w:p>
    <w:p>
      <w:pPr>
        <w:pStyle w:val="style0"/>
        <w:tabs>
          <w:tab w:val="left" w:leader="none" w:pos="720"/>
        </w:tabs>
        <w:ind w:left="360" w:hanging="360"/>
        <w:rPr>
          <w:b/>
          <w:sz w:val="20"/>
          <w:szCs w:val="20"/>
          <w:u w:val="single"/>
        </w:rPr>
      </w:pPr>
      <w:r>
        <w:rPr>
          <w:b/>
          <w:sz w:val="20"/>
          <w:szCs w:val="20"/>
        </w:rPr>
        <w:tab/>
      </w:r>
      <w:r>
        <w:rPr>
          <w:b/>
          <w:sz w:val="20"/>
          <w:szCs w:val="20"/>
          <w:u w:val="single"/>
        </w:rPr>
        <w:t>MASWALI.</w:t>
      </w:r>
    </w:p>
    <w:p>
      <w:pPr>
        <w:pStyle w:val="style0"/>
        <w:tabs>
          <w:tab w:val="left" w:leader="none" w:pos="720"/>
        </w:tabs>
        <w:ind w:left="360" w:hanging="360"/>
        <w:rPr>
          <w:sz w:val="20"/>
          <w:szCs w:val="20"/>
        </w:rPr>
      </w:pPr>
      <w:r>
        <w:rPr>
          <w:sz w:val="20"/>
          <w:szCs w:val="20"/>
        </w:rPr>
        <w:t>(a)  Bila kubadilisha maana, fupisha aya tatu za mwanzo.  Maneno (55-60).          (alama 7)</w:t>
      </w:r>
    </w:p>
    <w:p>
      <w:pPr>
        <w:pStyle w:val="style0"/>
        <w:tabs>
          <w:tab w:val="left" w:leader="none" w:pos="720"/>
        </w:tabs>
        <w:ind w:left="360" w:hanging="360"/>
        <w:rPr>
          <w:b/>
          <w:sz w:val="20"/>
          <w:szCs w:val="20"/>
        </w:rPr>
      </w:pPr>
      <w:r>
        <w:rPr>
          <w:sz w:val="20"/>
          <w:szCs w:val="20"/>
        </w:rPr>
        <w:t>(b)  Fafanua sababu zinazowafanya wanafunzi kutofua dafu katika masomo yao.</w:t>
      </w:r>
    </w:p>
    <w:p>
      <w:pPr>
        <w:pStyle w:val="style0"/>
        <w:tabs>
          <w:tab w:val="left" w:leader="none" w:pos="720"/>
        </w:tabs>
        <w:ind w:left="360" w:hanging="360"/>
        <w:rPr>
          <w:sz w:val="20"/>
          <w:szCs w:val="20"/>
          <w:lang w:val="fr-FR"/>
        </w:rPr>
      </w:pPr>
      <w:r>
        <w:rPr>
          <w:sz w:val="20"/>
          <w:szCs w:val="20"/>
        </w:rPr>
        <w:t xml:space="preserve">       </w:t>
      </w:r>
      <w:r>
        <w:rPr>
          <w:sz w:val="20"/>
          <w:szCs w:val="20"/>
          <w:lang w:val="fr-FR"/>
        </w:rPr>
        <w:t>Maneno (50 – 55)                                                                                        (alama 6)</w:t>
      </w:r>
    </w:p>
    <w:p>
      <w:pPr>
        <w:pStyle w:val="style0"/>
        <w:tabs>
          <w:tab w:val="left" w:leader="none" w:pos="720"/>
        </w:tabs>
        <w:ind w:left="360" w:hanging="360"/>
        <w:rPr>
          <w:b/>
          <w:sz w:val="20"/>
          <w:szCs w:val="20"/>
          <w:u w:val="single"/>
          <w:lang w:val="fr-FR"/>
        </w:rPr>
      </w:pPr>
      <w:r>
        <w:rPr>
          <w:b/>
          <w:sz w:val="20"/>
          <w:szCs w:val="20"/>
          <w:lang w:val="fr-FR"/>
        </w:rPr>
        <w:t xml:space="preserve">C.  </w:t>
      </w:r>
      <w:r>
        <w:rPr>
          <w:b/>
          <w:sz w:val="20"/>
          <w:szCs w:val="20"/>
          <w:u w:val="single"/>
          <w:lang w:val="fr-FR"/>
        </w:rPr>
        <w:t>SARUFI NA MATUMIZI YA LUGHA    (AL,40)</w:t>
      </w:r>
    </w:p>
    <w:p>
      <w:pPr>
        <w:pStyle w:val="style0"/>
        <w:tabs>
          <w:tab w:val="left" w:leader="none" w:pos="720"/>
        </w:tabs>
        <w:ind w:left="360" w:hanging="360"/>
        <w:rPr>
          <w:sz w:val="20"/>
          <w:szCs w:val="20"/>
          <w:lang w:val="fr-FR"/>
        </w:rPr>
      </w:pPr>
      <w:r>
        <w:rPr>
          <w:sz w:val="20"/>
          <w:szCs w:val="20"/>
          <w:lang w:val="fr-FR"/>
        </w:rPr>
        <w:t>a.  Toa mfano mmoja mmoja…………wa sauti zifuatazo  (Al.2)</w:t>
      </w:r>
    </w:p>
    <w:p>
      <w:pPr>
        <w:pStyle w:val="style0"/>
        <w:tabs>
          <w:tab w:val="left" w:leader="none" w:pos="720"/>
        </w:tabs>
        <w:ind w:left="360" w:hanging="360"/>
        <w:rPr>
          <w:sz w:val="20"/>
          <w:szCs w:val="20"/>
        </w:rPr>
      </w:pPr>
      <w:r>
        <w:rPr>
          <w:sz w:val="20"/>
          <w:szCs w:val="20"/>
          <w:lang w:val="fr-FR"/>
        </w:rPr>
        <w:t xml:space="preserve">      </w:t>
      </w:r>
      <w:r>
        <w:rPr>
          <w:sz w:val="20"/>
          <w:szCs w:val="20"/>
        </w:rPr>
        <w:t>(i)  Kipasuo ghuna cha ufizi.</w:t>
      </w:r>
    </w:p>
    <w:p>
      <w:pPr>
        <w:pStyle w:val="style0"/>
        <w:tabs>
          <w:tab w:val="left" w:leader="none" w:pos="720"/>
        </w:tabs>
        <w:ind w:left="360" w:hanging="360"/>
        <w:rPr>
          <w:sz w:val="20"/>
          <w:szCs w:val="20"/>
        </w:rPr>
      </w:pPr>
      <w:r>
        <w:rPr>
          <w:sz w:val="20"/>
          <w:szCs w:val="20"/>
        </w:rPr>
        <w:t xml:space="preserve">      (ii)  Kiyeyusho cha midomo.</w:t>
      </w:r>
    </w:p>
    <w:p>
      <w:pPr>
        <w:pStyle w:val="style0"/>
        <w:tabs>
          <w:tab w:val="left" w:leader="none" w:pos="720"/>
        </w:tabs>
        <w:ind w:left="360" w:hanging="360"/>
        <w:rPr>
          <w:sz w:val="20"/>
          <w:szCs w:val="20"/>
        </w:rPr>
      </w:pPr>
      <w:r>
        <w:rPr>
          <w:sz w:val="20"/>
          <w:szCs w:val="20"/>
        </w:rPr>
        <w:t xml:space="preserve">      (iii)  Irabu ya nyuma juu, mviringo</w:t>
      </w:r>
    </w:p>
    <w:p>
      <w:pPr>
        <w:pStyle w:val="style0"/>
        <w:tabs>
          <w:tab w:val="left" w:leader="none" w:pos="720"/>
        </w:tabs>
        <w:ind w:left="360" w:hanging="360"/>
        <w:rPr>
          <w:sz w:val="20"/>
          <w:szCs w:val="20"/>
        </w:rPr>
      </w:pPr>
      <w:r>
        <w:rPr>
          <w:sz w:val="20"/>
          <w:szCs w:val="20"/>
        </w:rPr>
        <w:t xml:space="preserve">      (iv)  Sauti mwambatano inayotamkiwa kwenye ufizi</w:t>
      </w:r>
    </w:p>
    <w:p>
      <w:pPr>
        <w:pStyle w:val="style0"/>
        <w:tabs>
          <w:tab w:val="left" w:leader="none" w:pos="720"/>
        </w:tabs>
        <w:ind w:left="360" w:hanging="360"/>
        <w:rPr>
          <w:sz w:val="20"/>
          <w:szCs w:val="20"/>
        </w:rPr>
      </w:pPr>
      <w:r>
        <w:rPr>
          <w:sz w:val="20"/>
          <w:szCs w:val="20"/>
        </w:rPr>
        <w:t>b.</w:t>
      </w:r>
      <w:r>
        <w:rPr>
          <w:sz w:val="20"/>
          <w:szCs w:val="20"/>
        </w:rPr>
        <w:tab/>
      </w:r>
      <w:r>
        <w:rPr>
          <w:sz w:val="20"/>
          <w:szCs w:val="20"/>
        </w:rPr>
        <w:t>(i)  Eleza maana ya silabi                                                (Al.1)</w:t>
      </w:r>
    </w:p>
    <w:p>
      <w:pPr>
        <w:pStyle w:val="style0"/>
        <w:tabs>
          <w:tab w:val="left" w:leader="none" w:pos="720"/>
        </w:tabs>
        <w:ind w:left="360" w:hanging="360"/>
        <w:rPr>
          <w:sz w:val="20"/>
          <w:szCs w:val="20"/>
        </w:rPr>
      </w:pPr>
      <w:r>
        <w:rPr>
          <w:sz w:val="20"/>
          <w:szCs w:val="20"/>
        </w:rPr>
        <w:tab/>
      </w:r>
      <w:r>
        <w:rPr>
          <w:sz w:val="20"/>
          <w:szCs w:val="20"/>
        </w:rPr>
        <w:t>(ii)  Toa mfano wa neno lenye muundo ufuatao wa silabi                (Al.1)</w:t>
      </w:r>
    </w:p>
    <w:p>
      <w:pPr>
        <w:pStyle w:val="style0"/>
        <w:tabs>
          <w:tab w:val="left" w:leader="none" w:pos="720"/>
        </w:tabs>
        <w:ind w:left="360" w:hanging="360"/>
        <w:rPr>
          <w:sz w:val="20"/>
          <w:szCs w:val="20"/>
        </w:rPr>
      </w:pPr>
      <w:r>
        <w:rPr>
          <w:sz w:val="20"/>
          <w:szCs w:val="20"/>
        </w:rPr>
        <w:t xml:space="preserve">             KKKI + KI</w:t>
      </w:r>
    </w:p>
    <w:p>
      <w:pPr>
        <w:pStyle w:val="style0"/>
        <w:tabs>
          <w:tab w:val="left" w:leader="none" w:pos="720"/>
        </w:tabs>
        <w:ind w:left="360" w:hanging="360"/>
        <w:rPr>
          <w:sz w:val="20"/>
          <w:szCs w:val="20"/>
        </w:rPr>
      </w:pPr>
      <w:r>
        <w:rPr>
          <w:sz w:val="20"/>
          <w:szCs w:val="20"/>
        </w:rPr>
        <w:t xml:space="preserve">c. </w:t>
      </w:r>
      <w:r>
        <w:rPr>
          <w:sz w:val="20"/>
          <w:szCs w:val="20"/>
        </w:rPr>
        <w:tab/>
      </w:r>
      <w:r>
        <w:rPr>
          <w:sz w:val="20"/>
          <w:szCs w:val="20"/>
        </w:rPr>
        <w:t xml:space="preserve">Ainisha matumizi ya kiambishi </w:t>
      </w:r>
      <w:r>
        <w:rPr>
          <w:sz w:val="20"/>
          <w:szCs w:val="20"/>
          <w:u w:val="single"/>
        </w:rPr>
        <w:t>na</w:t>
      </w:r>
      <w:r>
        <w:rPr>
          <w:sz w:val="20"/>
          <w:szCs w:val="20"/>
        </w:rPr>
        <w:t xml:space="preserve"> katika sentensi ifuatayo.  </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 xml:space="preserve">Nina </w:t>
      </w:r>
      <w:r>
        <w:rPr>
          <w:sz w:val="20"/>
          <w:szCs w:val="20"/>
          <w:u w:val="single"/>
        </w:rPr>
        <w:t xml:space="preserve">na </w:t>
      </w:r>
      <w:r>
        <w:rPr>
          <w:sz w:val="20"/>
          <w:szCs w:val="20"/>
        </w:rPr>
        <w:t>Tina wa</w:t>
      </w:r>
      <w:r>
        <w:rPr>
          <w:sz w:val="20"/>
          <w:szCs w:val="20"/>
          <w:u w:val="single"/>
        </w:rPr>
        <w:t>na</w:t>
      </w:r>
      <w:r>
        <w:rPr>
          <w:sz w:val="20"/>
          <w:szCs w:val="20"/>
        </w:rPr>
        <w:t>saidia</w:t>
      </w:r>
      <w:r>
        <w:rPr>
          <w:sz w:val="20"/>
          <w:szCs w:val="20"/>
          <w:u w:val="single"/>
        </w:rPr>
        <w:t>na</w:t>
      </w:r>
      <w:r>
        <w:rPr>
          <w:sz w:val="20"/>
          <w:szCs w:val="20"/>
        </w:rPr>
        <w:t xml:space="preserve"> </w:t>
      </w:r>
      <w:r>
        <w:rPr>
          <w:sz w:val="20"/>
          <w:szCs w:val="20"/>
          <w:u w:val="single"/>
        </w:rPr>
        <w:t>na</w:t>
      </w:r>
      <w:r>
        <w:rPr>
          <w:sz w:val="20"/>
          <w:szCs w:val="20"/>
        </w:rPr>
        <w:t xml:space="preserve"> Dina   </w:t>
      </w:r>
    </w:p>
    <w:p>
      <w:pPr>
        <w:pStyle w:val="style0"/>
        <w:tabs>
          <w:tab w:val="left" w:leader="none" w:pos="720"/>
        </w:tabs>
        <w:ind w:left="360" w:hanging="360"/>
        <w:rPr>
          <w:sz w:val="20"/>
          <w:szCs w:val="20"/>
        </w:rPr>
      </w:pPr>
      <w:r>
        <w:rPr>
          <w:sz w:val="20"/>
          <w:szCs w:val="20"/>
        </w:rPr>
        <w:t xml:space="preserve">d.  </w:t>
      </w:r>
      <w:r>
        <w:rPr>
          <w:sz w:val="20"/>
          <w:szCs w:val="20"/>
        </w:rPr>
        <w:tab/>
      </w:r>
      <w:r>
        <w:rPr>
          <w:sz w:val="20"/>
          <w:szCs w:val="20"/>
        </w:rPr>
        <w:t>Badilisha nomino zilizopigiwa msitari kuwa vielezi katika sentensi.    (A.2)</w:t>
      </w:r>
    </w:p>
    <w:p>
      <w:pPr>
        <w:pStyle w:val="style0"/>
        <w:tabs>
          <w:tab w:val="left" w:leader="none" w:pos="720"/>
        </w:tabs>
        <w:ind w:left="360" w:hanging="360"/>
        <w:rPr>
          <w:sz w:val="20"/>
          <w:szCs w:val="20"/>
        </w:rPr>
      </w:pPr>
      <w:r>
        <w:rPr>
          <w:sz w:val="20"/>
          <w:szCs w:val="20"/>
        </w:rPr>
        <w:t xml:space="preserve">i)  </w:t>
      </w:r>
      <w:r>
        <w:rPr>
          <w:sz w:val="20"/>
          <w:szCs w:val="20"/>
        </w:rPr>
        <w:tab/>
      </w:r>
      <w:r>
        <w:rPr>
          <w:sz w:val="20"/>
          <w:szCs w:val="20"/>
        </w:rPr>
        <w:t>Mashujaa wa kijeshi walipigana hadi wakashinda</w:t>
      </w:r>
    </w:p>
    <w:p>
      <w:pPr>
        <w:pStyle w:val="style0"/>
        <w:tabs>
          <w:tab w:val="left" w:leader="none" w:pos="720"/>
        </w:tabs>
        <w:ind w:left="360" w:hanging="360"/>
        <w:rPr>
          <w:sz w:val="20"/>
          <w:szCs w:val="20"/>
        </w:rPr>
      </w:pPr>
      <w:r>
        <w:rPr>
          <w:sz w:val="20"/>
          <w:szCs w:val="20"/>
        </w:rPr>
        <w:t xml:space="preserve">ii)  </w:t>
      </w:r>
      <w:r>
        <w:rPr>
          <w:sz w:val="20"/>
          <w:szCs w:val="20"/>
        </w:rPr>
        <w:tab/>
      </w:r>
      <w:r>
        <w:rPr>
          <w:sz w:val="20"/>
          <w:szCs w:val="20"/>
        </w:rPr>
        <w:t>Wakoloni walitawala Kenya hadi mwaka wa 1963.</w:t>
      </w:r>
    </w:p>
    <w:p>
      <w:pPr>
        <w:pStyle w:val="style0"/>
        <w:tabs>
          <w:tab w:val="left" w:leader="none" w:pos="720"/>
        </w:tabs>
        <w:ind w:left="360" w:hanging="360"/>
        <w:rPr>
          <w:sz w:val="20"/>
          <w:szCs w:val="20"/>
        </w:rPr>
      </w:pPr>
      <w:r>
        <w:rPr>
          <w:sz w:val="20"/>
          <w:szCs w:val="20"/>
        </w:rPr>
        <w:t xml:space="preserve">e.   </w:t>
      </w:r>
      <w:r>
        <w:rPr>
          <w:sz w:val="20"/>
          <w:szCs w:val="20"/>
        </w:rPr>
        <w:tab/>
      </w:r>
      <w:r>
        <w:rPr>
          <w:sz w:val="20"/>
          <w:szCs w:val="20"/>
        </w:rPr>
        <w:t>Tunga sentensi ukitumia kihusisha cha kiwango  (Al.2)</w:t>
      </w:r>
    </w:p>
    <w:p>
      <w:pPr>
        <w:pStyle w:val="style0"/>
        <w:tabs>
          <w:tab w:val="left" w:leader="none" w:pos="720"/>
        </w:tabs>
        <w:ind w:left="360" w:hanging="360"/>
        <w:rPr>
          <w:sz w:val="20"/>
          <w:szCs w:val="20"/>
        </w:rPr>
      </w:pPr>
      <w:r>
        <w:rPr>
          <w:sz w:val="20"/>
          <w:szCs w:val="20"/>
        </w:rPr>
        <w:t>f.</w:t>
      </w:r>
      <w:r>
        <w:rPr>
          <w:sz w:val="20"/>
          <w:szCs w:val="20"/>
        </w:rPr>
        <w:tab/>
      </w:r>
      <w:r>
        <w:rPr>
          <w:sz w:val="20"/>
          <w:szCs w:val="20"/>
        </w:rPr>
        <w:t xml:space="preserve">i)  </w:t>
      </w:r>
      <w:r>
        <w:rPr>
          <w:sz w:val="20"/>
          <w:szCs w:val="20"/>
        </w:rPr>
        <w:tab/>
      </w:r>
      <w:r>
        <w:rPr>
          <w:sz w:val="20"/>
          <w:szCs w:val="20"/>
        </w:rPr>
        <w:t>Eleza maana ya kirai  (Al.2)</w:t>
      </w:r>
    </w:p>
    <w:p>
      <w:pPr>
        <w:pStyle w:val="style0"/>
        <w:tabs>
          <w:tab w:val="left" w:leader="none" w:pos="720"/>
        </w:tabs>
        <w:ind w:left="360" w:hanging="360"/>
        <w:rPr>
          <w:sz w:val="20"/>
          <w:szCs w:val="20"/>
          <w:lang w:val="fr-FR"/>
        </w:rPr>
      </w:pPr>
      <w:r>
        <w:rPr>
          <w:b/>
          <w:sz w:val="20"/>
          <w:szCs w:val="20"/>
        </w:rPr>
        <w:t xml:space="preserve"> </w:t>
      </w:r>
      <w:r>
        <w:rPr>
          <w:sz w:val="20"/>
          <w:szCs w:val="20"/>
        </w:rPr>
        <w:t xml:space="preserve"> </w:t>
      </w:r>
      <w:r>
        <w:rPr>
          <w:sz w:val="20"/>
          <w:szCs w:val="20"/>
        </w:rPr>
        <w:tab/>
      </w:r>
      <w:r>
        <w:rPr>
          <w:sz w:val="20"/>
          <w:szCs w:val="20"/>
          <w:lang w:val="fr-FR"/>
        </w:rPr>
        <w:t xml:space="preserve">ii)  </w:t>
      </w:r>
      <w:r>
        <w:rPr>
          <w:sz w:val="20"/>
          <w:szCs w:val="20"/>
          <w:lang w:val="fr-FR"/>
        </w:rPr>
        <w:tab/>
      </w:r>
      <w:r>
        <w:rPr>
          <w:sz w:val="20"/>
          <w:szCs w:val="20"/>
          <w:lang w:val="fr-FR"/>
        </w:rPr>
        <w:t xml:space="preserve">Ainisha virai vilivyopigiwa msitari.  </w:t>
      </w:r>
      <w:r>
        <w:rPr>
          <w:sz w:val="20"/>
          <w:szCs w:val="20"/>
          <w:lang w:val="fr-FR"/>
        </w:rPr>
        <w:t>(Al.1)</w:t>
      </w:r>
    </w:p>
    <w:p>
      <w:pPr>
        <w:pStyle w:val="style0"/>
        <w:tabs>
          <w:tab w:val="left" w:leader="none" w:pos="720"/>
        </w:tabs>
        <w:ind w:left="360" w:hanging="360"/>
        <w:rPr>
          <w:sz w:val="20"/>
          <w:szCs w:val="20"/>
          <w:u w:val="single"/>
          <w:lang w:val="fr-FR"/>
        </w:rPr>
      </w:pPr>
      <w:r>
        <w:rPr>
          <w:sz w:val="20"/>
          <w:szCs w:val="20"/>
          <w:lang w:val="fr-FR"/>
        </w:rPr>
        <w:t xml:space="preserve">        </w:t>
      </w:r>
      <w:r>
        <w:rPr>
          <w:sz w:val="20"/>
          <w:szCs w:val="20"/>
          <w:lang w:val="fr-FR"/>
        </w:rPr>
        <w:tab/>
      </w:r>
      <w:r>
        <w:rPr>
          <w:sz w:val="20"/>
          <w:szCs w:val="20"/>
          <w:lang w:val="fr-FR"/>
        </w:rPr>
        <w:t xml:space="preserve">Zana hizi zimeundwa </w:t>
      </w:r>
      <w:r>
        <w:rPr>
          <w:sz w:val="20"/>
          <w:szCs w:val="20"/>
          <w:u w:val="single"/>
          <w:lang w:val="fr-FR"/>
        </w:rPr>
        <w:t>na mafundi</w:t>
      </w:r>
      <w:r>
        <w:rPr>
          <w:sz w:val="20"/>
          <w:szCs w:val="20"/>
          <w:lang w:val="fr-FR"/>
        </w:rPr>
        <w:t xml:space="preserve"> </w:t>
      </w:r>
      <w:r>
        <w:rPr>
          <w:sz w:val="20"/>
          <w:szCs w:val="20"/>
          <w:u w:val="single"/>
          <w:lang w:val="fr-FR"/>
        </w:rPr>
        <w:t>wenye</w:t>
      </w:r>
      <w:r>
        <w:rPr>
          <w:sz w:val="20"/>
          <w:szCs w:val="20"/>
          <w:lang w:val="fr-FR"/>
        </w:rPr>
        <w:t xml:space="preserve"> </w:t>
      </w:r>
      <w:r>
        <w:rPr>
          <w:sz w:val="20"/>
          <w:szCs w:val="20"/>
          <w:u w:val="single"/>
          <w:lang w:val="fr-FR"/>
        </w:rPr>
        <w:t>ustadi mkubwa.</w:t>
      </w:r>
    </w:p>
    <w:p>
      <w:pPr>
        <w:pStyle w:val="style0"/>
        <w:tabs>
          <w:tab w:val="left" w:leader="none" w:pos="720"/>
        </w:tabs>
        <w:ind w:left="360" w:hanging="360"/>
        <w:rPr>
          <w:sz w:val="20"/>
          <w:szCs w:val="20"/>
          <w:lang w:val="fr-FR"/>
        </w:rPr>
      </w:pPr>
      <w:r>
        <w:rPr>
          <w:sz w:val="20"/>
          <w:szCs w:val="20"/>
          <w:lang w:val="fr-FR"/>
        </w:rPr>
        <w:t xml:space="preserve">g.  </w:t>
      </w:r>
      <w:r>
        <w:rPr>
          <w:sz w:val="20"/>
          <w:szCs w:val="20"/>
          <w:lang w:val="fr-FR"/>
        </w:rPr>
        <w:tab/>
      </w:r>
      <w:r>
        <w:rPr>
          <w:sz w:val="20"/>
          <w:szCs w:val="20"/>
          <w:lang w:val="fr-FR"/>
        </w:rPr>
        <w:t xml:space="preserve">Tambulisha miundo miwili ya nomino za ngeli ya Ki-Vi.  </w:t>
      </w:r>
      <w:r>
        <w:rPr>
          <w:sz w:val="20"/>
          <w:szCs w:val="20"/>
          <w:lang w:val="fr-FR"/>
        </w:rPr>
        <w:t>(Al.2)</w:t>
      </w:r>
    </w:p>
    <w:p>
      <w:pPr>
        <w:pStyle w:val="style0"/>
        <w:tabs>
          <w:tab w:val="left" w:leader="none" w:pos="720"/>
        </w:tabs>
        <w:ind w:left="360" w:hanging="360"/>
        <w:rPr>
          <w:sz w:val="20"/>
          <w:szCs w:val="20"/>
          <w:lang w:val="fr-FR"/>
        </w:rPr>
      </w:pPr>
      <w:r>
        <w:rPr>
          <w:sz w:val="20"/>
          <w:szCs w:val="20"/>
          <w:lang w:val="fr-FR"/>
        </w:rPr>
        <w:t xml:space="preserve">h.  </w:t>
      </w:r>
      <w:r>
        <w:rPr>
          <w:sz w:val="20"/>
          <w:szCs w:val="20"/>
          <w:lang w:val="fr-FR"/>
        </w:rPr>
        <w:tab/>
      </w:r>
      <w:r>
        <w:rPr>
          <w:sz w:val="20"/>
          <w:szCs w:val="20"/>
          <w:lang w:val="fr-FR"/>
        </w:rPr>
        <w:t>Tunga sentensi ukitumia wakati uliopita hali timilifu.  (Al.1)</w:t>
      </w:r>
    </w:p>
    <w:p>
      <w:pPr>
        <w:pStyle w:val="style0"/>
        <w:tabs>
          <w:tab w:val="left" w:leader="none" w:pos="720"/>
        </w:tabs>
        <w:ind w:left="360" w:hanging="360"/>
        <w:rPr>
          <w:sz w:val="20"/>
          <w:szCs w:val="20"/>
          <w:lang w:val="fr-FR"/>
        </w:rPr>
      </w:pPr>
      <w:r>
        <w:rPr>
          <w:sz w:val="20"/>
          <w:szCs w:val="20"/>
          <w:lang w:val="fr-FR"/>
        </w:rPr>
        <w:t xml:space="preserve">i. </w:t>
      </w:r>
      <w:r>
        <w:rPr>
          <w:sz w:val="20"/>
          <w:szCs w:val="20"/>
          <w:lang w:val="fr-FR"/>
        </w:rPr>
        <w:tab/>
      </w:r>
      <w:r>
        <w:rPr>
          <w:sz w:val="20"/>
          <w:szCs w:val="20"/>
          <w:lang w:val="fr-FR"/>
        </w:rPr>
        <w:t>Badilisha sentensi ifuatayo iwe katika hali ya udogo wingi.  (Al.2)</w:t>
      </w:r>
    </w:p>
    <w:p>
      <w:pPr>
        <w:pStyle w:val="style0"/>
        <w:tabs>
          <w:tab w:val="left" w:leader="none" w:pos="720"/>
        </w:tabs>
        <w:ind w:left="360" w:hanging="360"/>
        <w:rPr>
          <w:sz w:val="20"/>
          <w:szCs w:val="20"/>
          <w:lang w:val="fr-FR"/>
        </w:rPr>
      </w:pPr>
      <w:r>
        <w:rPr>
          <w:sz w:val="20"/>
          <w:szCs w:val="20"/>
          <w:lang w:val="fr-FR"/>
        </w:rPr>
        <w:t xml:space="preserve">    </w:t>
      </w:r>
      <w:r>
        <w:rPr>
          <w:sz w:val="20"/>
          <w:szCs w:val="20"/>
          <w:lang w:val="fr-FR"/>
        </w:rPr>
        <w:tab/>
      </w:r>
      <w:r>
        <w:rPr>
          <w:sz w:val="20"/>
          <w:szCs w:val="20"/>
          <w:lang w:val="fr-FR"/>
        </w:rPr>
        <w:t>Buzi lili hili lilikula mmea wa janajike lile.</w:t>
      </w:r>
    </w:p>
    <w:p>
      <w:pPr>
        <w:pStyle w:val="style0"/>
        <w:tabs>
          <w:tab w:val="left" w:leader="none" w:pos="720"/>
        </w:tabs>
        <w:ind w:left="360" w:hanging="360"/>
        <w:rPr>
          <w:sz w:val="20"/>
          <w:szCs w:val="20"/>
          <w:lang w:val="fr-FR"/>
        </w:rPr>
      </w:pPr>
      <w:r>
        <w:rPr>
          <w:sz w:val="20"/>
          <w:szCs w:val="20"/>
          <w:lang w:val="fr-FR"/>
        </w:rPr>
        <w:t xml:space="preserve">j.  </w:t>
      </w:r>
      <w:r>
        <w:rPr>
          <w:sz w:val="20"/>
          <w:szCs w:val="20"/>
          <w:lang w:val="fr-FR"/>
        </w:rPr>
        <w:tab/>
      </w:r>
      <w:r>
        <w:rPr>
          <w:sz w:val="20"/>
          <w:szCs w:val="20"/>
          <w:lang w:val="fr-FR"/>
        </w:rPr>
        <w:t>Bainisha maana tatu zinazojitokeza katika sentensi ifuatayo.  (Al.3)</w:t>
      </w:r>
    </w:p>
    <w:p>
      <w:pPr>
        <w:pStyle w:val="style0"/>
        <w:tabs>
          <w:tab w:val="left" w:leader="none" w:pos="720"/>
        </w:tabs>
        <w:ind w:left="360" w:hanging="360"/>
        <w:rPr>
          <w:sz w:val="20"/>
          <w:szCs w:val="20"/>
          <w:lang w:val="fr-FR"/>
        </w:rPr>
      </w:pPr>
      <w:r>
        <w:rPr>
          <w:sz w:val="20"/>
          <w:szCs w:val="20"/>
          <w:lang w:val="fr-FR"/>
        </w:rPr>
        <w:t xml:space="preserve">    </w:t>
      </w:r>
      <w:r>
        <w:rPr>
          <w:sz w:val="20"/>
          <w:szCs w:val="20"/>
          <w:lang w:val="fr-FR"/>
        </w:rPr>
        <w:tab/>
      </w:r>
      <w:r>
        <w:rPr>
          <w:sz w:val="20"/>
          <w:szCs w:val="20"/>
          <w:lang w:val="fr-FR"/>
        </w:rPr>
        <w:t>Alininuliwa ng’ombe na mtoto wake</w:t>
      </w:r>
    </w:p>
    <w:p>
      <w:pPr>
        <w:pStyle w:val="style0"/>
        <w:tabs>
          <w:tab w:val="left" w:leader="none" w:pos="720"/>
        </w:tabs>
        <w:ind w:left="360" w:hanging="360"/>
        <w:rPr>
          <w:sz w:val="20"/>
          <w:szCs w:val="20"/>
          <w:lang w:val="de-DE"/>
        </w:rPr>
      </w:pPr>
      <w:r>
        <w:rPr>
          <w:sz w:val="20"/>
          <w:szCs w:val="20"/>
          <w:lang w:val="fr-FR"/>
        </w:rPr>
        <w:t xml:space="preserve">k.  </w:t>
      </w:r>
      <w:r>
        <w:rPr>
          <w:sz w:val="20"/>
          <w:szCs w:val="20"/>
          <w:lang w:val="fr-FR"/>
        </w:rPr>
        <w:tab/>
      </w:r>
      <w:r>
        <w:rPr>
          <w:sz w:val="20"/>
          <w:szCs w:val="20"/>
          <w:lang w:val="fr-FR"/>
        </w:rPr>
        <w:t xml:space="preserve">Tunga sentensi mbili kuonyesha maana mbili za neno  Ila.  </w:t>
      </w:r>
      <w:r>
        <w:rPr>
          <w:sz w:val="20"/>
          <w:szCs w:val="20"/>
          <w:lang w:val="de-DE"/>
        </w:rPr>
        <w:t>(Al.2)</w:t>
      </w:r>
    </w:p>
    <w:p>
      <w:pPr>
        <w:pStyle w:val="style0"/>
        <w:tabs>
          <w:tab w:val="left" w:leader="none" w:pos="720"/>
        </w:tabs>
        <w:ind w:left="360" w:hanging="360"/>
        <w:rPr>
          <w:sz w:val="20"/>
          <w:szCs w:val="20"/>
          <w:lang w:val="de-DE"/>
        </w:rPr>
      </w:pPr>
      <w:r>
        <w:rPr>
          <w:sz w:val="20"/>
          <w:szCs w:val="20"/>
          <w:lang w:val="de-DE"/>
        </w:rPr>
        <w:t xml:space="preserve">l.  </w:t>
      </w:r>
      <w:r>
        <w:rPr>
          <w:sz w:val="20"/>
          <w:szCs w:val="20"/>
          <w:lang w:val="de-DE"/>
        </w:rPr>
        <w:tab/>
      </w:r>
      <w:r>
        <w:rPr>
          <w:sz w:val="20"/>
          <w:szCs w:val="20"/>
          <w:lang w:val="de-DE"/>
        </w:rPr>
        <w:t>Andika sentensi ifuatayo katika usemi halisi.  (Al.2)</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Wakili alimtahadharisha mshukiwa kwamba asingemwarifu ukweli wote kuhusu kesi hiyo  asingemwakilisha.</w:t>
      </w:r>
    </w:p>
    <w:p>
      <w:pPr>
        <w:pStyle w:val="style0"/>
        <w:tabs>
          <w:tab w:val="left" w:leader="none" w:pos="720"/>
        </w:tabs>
        <w:ind w:left="360" w:hanging="360"/>
        <w:rPr>
          <w:sz w:val="20"/>
          <w:szCs w:val="20"/>
          <w:lang w:val="de-DE"/>
        </w:rPr>
      </w:pPr>
      <w:r>
        <w:rPr>
          <w:sz w:val="20"/>
          <w:szCs w:val="20"/>
          <w:lang w:val="de-DE"/>
        </w:rPr>
        <w:t>m.  Changanua sentensi hii kwa kutumia kielelezo cha matawi.</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Mwalimu Yule alimwadhibu mwanafunzi aliyekuwa amechelewa.                   (Al.4)</w:t>
      </w:r>
    </w:p>
    <w:p>
      <w:pPr>
        <w:pStyle w:val="style0"/>
        <w:tabs>
          <w:tab w:val="left" w:leader="none" w:pos="720"/>
        </w:tabs>
        <w:ind w:left="360" w:hanging="360"/>
        <w:rPr>
          <w:sz w:val="20"/>
          <w:szCs w:val="20"/>
          <w:lang w:val="de-DE"/>
        </w:rPr>
      </w:pPr>
      <w:r>
        <w:rPr>
          <w:sz w:val="20"/>
          <w:szCs w:val="20"/>
          <w:lang w:val="de-DE"/>
        </w:rPr>
        <w:t xml:space="preserve">n.  </w:t>
      </w:r>
      <w:r>
        <w:rPr>
          <w:sz w:val="20"/>
          <w:szCs w:val="20"/>
          <w:lang w:val="de-DE"/>
        </w:rPr>
        <w:tab/>
      </w:r>
      <w:r>
        <w:rPr>
          <w:sz w:val="20"/>
          <w:szCs w:val="20"/>
          <w:lang w:val="de-DE"/>
        </w:rPr>
        <w:t>Ainisha yambwe katika sentensi ifuatayo                      (Al.3)</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Baba alipikiwa chai na yaya kwa sufuria.</w:t>
      </w:r>
    </w:p>
    <w:p>
      <w:pPr>
        <w:pStyle w:val="style0"/>
        <w:tabs>
          <w:tab w:val="left" w:leader="none" w:pos="720"/>
        </w:tabs>
        <w:ind w:left="360" w:hanging="360"/>
        <w:rPr>
          <w:sz w:val="20"/>
          <w:szCs w:val="20"/>
          <w:lang w:val="de-DE"/>
        </w:rPr>
      </w:pPr>
      <w:r>
        <w:rPr>
          <w:sz w:val="20"/>
          <w:szCs w:val="20"/>
          <w:lang w:val="de-DE"/>
        </w:rPr>
        <w:t xml:space="preserve">o.  </w:t>
      </w:r>
      <w:r>
        <w:rPr>
          <w:sz w:val="20"/>
          <w:szCs w:val="20"/>
          <w:lang w:val="de-DE"/>
        </w:rPr>
        <w:tab/>
      </w:r>
      <w:r>
        <w:rPr>
          <w:sz w:val="20"/>
          <w:szCs w:val="20"/>
          <w:lang w:val="de-DE"/>
        </w:rPr>
        <w:t>Tunga sentensi kuonyesha matumizi mawili ya vifungo.   (Al.2)</w:t>
      </w:r>
    </w:p>
    <w:p>
      <w:pPr>
        <w:pStyle w:val="style0"/>
        <w:tabs>
          <w:tab w:val="left" w:leader="none" w:pos="720"/>
        </w:tabs>
        <w:ind w:left="360" w:hanging="360"/>
        <w:rPr>
          <w:sz w:val="20"/>
          <w:szCs w:val="20"/>
          <w:lang w:val="de-DE"/>
        </w:rPr>
      </w:pPr>
      <w:r>
        <w:rPr>
          <w:sz w:val="20"/>
          <w:szCs w:val="20"/>
          <w:lang w:val="de-DE"/>
        </w:rPr>
        <w:t xml:space="preserve">p.   </w:t>
      </w:r>
      <w:r>
        <w:rPr>
          <w:sz w:val="20"/>
          <w:szCs w:val="20"/>
          <w:lang w:val="de-DE"/>
        </w:rPr>
        <w:tab/>
      </w:r>
      <w:r>
        <w:rPr>
          <w:sz w:val="20"/>
          <w:szCs w:val="20"/>
          <w:lang w:val="de-DE"/>
        </w:rPr>
        <w:t>Andika sentensi hii kwa kinyume  (Al.1)</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Furaha amehama mjini</w:t>
      </w:r>
    </w:p>
    <w:p>
      <w:pPr>
        <w:pStyle w:val="style0"/>
        <w:tabs>
          <w:tab w:val="left" w:leader="none" w:pos="720"/>
        </w:tabs>
        <w:ind w:left="360" w:hanging="360"/>
        <w:rPr>
          <w:sz w:val="20"/>
          <w:szCs w:val="20"/>
          <w:lang w:val="de-DE"/>
        </w:rPr>
      </w:pPr>
      <w:r>
        <w:rPr>
          <w:sz w:val="20"/>
          <w:szCs w:val="20"/>
          <w:lang w:val="de-DE"/>
        </w:rPr>
        <w:t xml:space="preserve">q.  </w:t>
      </w:r>
      <w:r>
        <w:rPr>
          <w:sz w:val="20"/>
          <w:szCs w:val="20"/>
          <w:lang w:val="de-DE"/>
        </w:rPr>
        <w:tab/>
      </w:r>
      <w:r>
        <w:rPr>
          <w:sz w:val="20"/>
          <w:szCs w:val="20"/>
          <w:lang w:val="de-DE"/>
        </w:rPr>
        <w:t>Andika sentensi ifuatayo upya kulingana na maagizo.                                                    (Al.2)</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Wachezaji hawakucheza mpira kwa sababu ya mvua.     (Anza kwa:  Mpira ……………..</w:t>
      </w:r>
    </w:p>
    <w:p>
      <w:pPr>
        <w:pStyle w:val="style0"/>
        <w:tabs>
          <w:tab w:val="left" w:leader="none" w:pos="720"/>
        </w:tabs>
        <w:ind w:left="360" w:hanging="360"/>
        <w:rPr>
          <w:sz w:val="20"/>
          <w:szCs w:val="20"/>
          <w:lang w:val="de-DE"/>
        </w:rPr>
      </w:pPr>
      <w:r>
        <w:rPr>
          <w:sz w:val="20"/>
          <w:szCs w:val="20"/>
          <w:lang w:val="de-DE"/>
        </w:rPr>
        <w:t xml:space="preserve">r.  </w:t>
      </w:r>
      <w:r>
        <w:rPr>
          <w:sz w:val="20"/>
          <w:szCs w:val="20"/>
          <w:lang w:val="de-DE"/>
        </w:rPr>
        <w:tab/>
      </w:r>
      <w:r>
        <w:rPr>
          <w:sz w:val="20"/>
          <w:szCs w:val="20"/>
          <w:lang w:val="de-DE"/>
        </w:rPr>
        <w:t>Ainisha vishazi katika sentensi ifuatayo(Al.2)</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Viwanda vikianzishwa mashambani idadi ya wanaohamia mjini itapunguzwa.</w:t>
      </w:r>
    </w:p>
    <w:p>
      <w:pPr>
        <w:pStyle w:val="style0"/>
        <w:tabs>
          <w:tab w:val="left" w:leader="none" w:pos="720"/>
        </w:tabs>
        <w:ind w:left="360" w:hanging="360"/>
        <w:rPr>
          <w:sz w:val="20"/>
          <w:szCs w:val="20"/>
          <w:lang w:val="de-DE"/>
        </w:rPr>
      </w:pPr>
      <w:r>
        <w:rPr>
          <w:sz w:val="20"/>
          <w:szCs w:val="20"/>
          <w:lang w:val="de-DE"/>
        </w:rPr>
        <w:t xml:space="preserve">s.  </w:t>
      </w:r>
      <w:r>
        <w:rPr>
          <w:sz w:val="20"/>
          <w:szCs w:val="20"/>
          <w:lang w:val="de-DE"/>
        </w:rPr>
        <w:tab/>
      </w:r>
      <w:r>
        <w:rPr>
          <w:sz w:val="20"/>
          <w:szCs w:val="20"/>
          <w:lang w:val="de-DE"/>
        </w:rPr>
        <w:t>Amrisha katika wingi.   (Al.1)</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Amka.</w:t>
      </w:r>
    </w:p>
    <w:p>
      <w:pPr>
        <w:pStyle w:val="style0"/>
        <w:tabs>
          <w:tab w:val="left" w:leader="none" w:pos="720"/>
        </w:tabs>
        <w:ind w:left="360" w:hanging="360"/>
        <w:rPr>
          <w:sz w:val="20"/>
          <w:szCs w:val="20"/>
          <w:lang w:val="de-DE"/>
        </w:rPr>
      </w:pPr>
      <w:r>
        <w:rPr>
          <w:b/>
          <w:sz w:val="20"/>
          <w:szCs w:val="20"/>
          <w:lang w:val="de-DE"/>
        </w:rPr>
        <w:t xml:space="preserve">C.  </w:t>
      </w:r>
      <w:r>
        <w:rPr>
          <w:b/>
          <w:sz w:val="20"/>
          <w:szCs w:val="20"/>
          <w:lang w:val="de-DE"/>
        </w:rPr>
        <w:tab/>
      </w:r>
      <w:r>
        <w:rPr>
          <w:b/>
          <w:sz w:val="20"/>
          <w:szCs w:val="20"/>
          <w:lang w:val="de-DE"/>
        </w:rPr>
        <w:t>ISIMUJAMII          (AL. 10)</w:t>
      </w:r>
    </w:p>
    <w:p>
      <w:pPr>
        <w:pStyle w:val="style0"/>
        <w:tabs>
          <w:tab w:val="left" w:leader="none" w:pos="720"/>
        </w:tabs>
        <w:ind w:left="360" w:hanging="360"/>
        <w:rPr>
          <w:sz w:val="20"/>
          <w:szCs w:val="20"/>
          <w:lang w:val="de-DE"/>
        </w:rPr>
      </w:pPr>
      <w:r>
        <w:rPr>
          <w:sz w:val="20"/>
          <w:szCs w:val="20"/>
          <w:lang w:val="de-DE"/>
        </w:rPr>
        <w:t xml:space="preserve">       Eleza sifa zozote tano za lugha ya siasa</w:t>
      </w:r>
    </w:p>
    <w:p>
      <w:pPr>
        <w:pStyle w:val="style0"/>
        <w:tabs>
          <w:tab w:val="left" w:leader="none" w:pos="720"/>
        </w:tabs>
        <w:ind w:left="360" w:hanging="360"/>
        <w:rPr>
          <w:b/>
          <w:sz w:val="20"/>
          <w:szCs w:val="20"/>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0"/>
        <w:rPr>
          <w:lang w:val="de-DE"/>
        </w:rPr>
      </w:pPr>
    </w:p>
    <w:p>
      <w:pPr>
        <w:pStyle w:val="style157"/>
        <w:rPr>
          <w:lang w:val="de-DE"/>
        </w:rPr>
      </w:pPr>
    </w:p>
    <w:p>
      <w:pPr>
        <w:pStyle w:val="style0"/>
        <w:rPr>
          <w:b/>
          <w:lang w:val="de-DE"/>
        </w:rPr>
      </w:pPr>
    </w:p>
    <w:p>
      <w:pPr>
        <w:pStyle w:val="style0"/>
        <w:rPr>
          <w:b/>
          <w:lang w:val="de-DE"/>
        </w:rPr>
      </w:pPr>
    </w:p>
    <w:p>
      <w:pPr>
        <w:pStyle w:val="style0"/>
        <w:rPr>
          <w:b/>
          <w:lang w:val="de-DE"/>
        </w:rPr>
      </w:pPr>
    </w:p>
    <w:p>
      <w:pPr>
        <w:pStyle w:val="style0"/>
        <w:rPr>
          <w:b/>
          <w:lang w:val="de-DE"/>
        </w:rPr>
      </w:pPr>
    </w:p>
    <w:p>
      <w:pPr>
        <w:pStyle w:val="style0"/>
        <w:rPr>
          <w:b/>
          <w:lang w:val="de-DE"/>
        </w:rPr>
      </w:pPr>
    </w:p>
    <w:p>
      <w:pPr>
        <w:pStyle w:val="style0"/>
        <w:rPr>
          <w:b/>
          <w:lang w:val="de-DE"/>
        </w:rPr>
      </w:pPr>
    </w:p>
    <w:p>
      <w:pPr>
        <w:pStyle w:val="style0"/>
        <w:rPr>
          <w:b/>
          <w:lang w:val="de-DE"/>
        </w:rPr>
      </w:pPr>
    </w:p>
    <w:p>
      <w:pPr>
        <w:pStyle w:val="style0"/>
        <w:rPr>
          <w:b/>
          <w:lang w:val="de-DE"/>
        </w:rPr>
      </w:pPr>
    </w:p>
    <w:p>
      <w:pPr>
        <w:pStyle w:val="style0"/>
        <w:spacing w:after="200" w:lineRule="auto" w:line="276"/>
        <w:rPr>
          <w:b/>
          <w:sz w:val="20"/>
          <w:szCs w:val="20"/>
          <w:lang w:val="de-DE"/>
        </w:rPr>
      </w:pPr>
      <w:r>
        <w:rPr>
          <w:b/>
          <w:sz w:val="20"/>
          <w:szCs w:val="20"/>
          <w:lang w:val="de-DE"/>
        </w:rPr>
        <w:br w:type="page"/>
      </w:r>
    </w:p>
    <w:p>
      <w:pPr>
        <w:pStyle w:val="style0"/>
        <w:tabs>
          <w:tab w:val="left" w:leader="none" w:pos="720"/>
        </w:tabs>
        <w:ind w:firstLine="360"/>
        <w:rPr>
          <w:b/>
          <w:sz w:val="20"/>
          <w:szCs w:val="20"/>
          <w:lang w:val="de-DE"/>
        </w:rPr>
      </w:pPr>
      <w:r>
        <w:rPr>
          <w:b/>
          <w:sz w:val="20"/>
          <w:szCs w:val="20"/>
          <w:lang w:val="de-DE"/>
        </w:rPr>
        <w:t>MUGOIRI / KAHURO JOINT</w:t>
      </w:r>
    </w:p>
    <w:p>
      <w:pPr>
        <w:pStyle w:val="style0"/>
        <w:ind w:firstLine="360"/>
        <w:rPr>
          <w:b/>
          <w:sz w:val="20"/>
          <w:szCs w:val="20"/>
          <w:u w:val="single"/>
          <w:lang w:val="de-DE"/>
        </w:rPr>
      </w:pPr>
      <w:r>
        <w:rPr>
          <w:b/>
          <w:sz w:val="20"/>
          <w:szCs w:val="20"/>
          <w:u w:val="single"/>
          <w:lang w:val="de-DE"/>
        </w:rPr>
        <w:t>INSHA</w:t>
      </w:r>
    </w:p>
    <w:p>
      <w:pPr>
        <w:pStyle w:val="style0"/>
        <w:pBdr>
          <w:bottom w:val="single" w:sz="4" w:space="1" w:color="auto"/>
        </w:pBdr>
        <w:ind w:firstLine="360"/>
        <w:rPr>
          <w:b/>
          <w:sz w:val="20"/>
          <w:szCs w:val="20"/>
          <w:u w:val="single"/>
          <w:lang w:val="de-DE"/>
        </w:rPr>
      </w:pPr>
      <w:r>
        <w:rPr>
          <w:b/>
          <w:sz w:val="20"/>
          <w:szCs w:val="20"/>
          <w:u w:val="single"/>
          <w:lang w:val="de-DE"/>
        </w:rPr>
        <w:t>Mwongozo wa kusahihisha</w:t>
      </w:r>
    </w:p>
    <w:p>
      <w:pPr>
        <w:pStyle w:val="style0"/>
        <w:ind w:firstLine="360"/>
        <w:rPr>
          <w:b/>
          <w:sz w:val="20"/>
          <w:szCs w:val="20"/>
          <w:lang w:val="de-DE"/>
        </w:rPr>
      </w:pPr>
    </w:p>
    <w:p>
      <w:pPr>
        <w:pStyle w:val="style0"/>
        <w:rPr>
          <w:b/>
          <w:sz w:val="20"/>
          <w:szCs w:val="20"/>
          <w:lang w:val="de-DE"/>
        </w:rPr>
      </w:pPr>
      <w:r>
        <w:rPr>
          <w:b/>
          <w:sz w:val="20"/>
          <w:szCs w:val="20"/>
          <w:lang w:val="de-DE"/>
        </w:rPr>
        <w:t>Swali la 1:</w:t>
      </w:r>
    </w:p>
    <w:p>
      <w:pPr>
        <w:pStyle w:val="style179"/>
        <w:numPr>
          <w:ilvl w:val="0"/>
          <w:numId w:val="542"/>
        </w:numPr>
        <w:rPr>
          <w:sz w:val="20"/>
          <w:szCs w:val="20"/>
          <w:lang w:val="de-DE"/>
        </w:rPr>
      </w:pPr>
      <w:r>
        <w:rPr>
          <w:sz w:val="20"/>
          <w:szCs w:val="20"/>
          <w:lang w:val="de-DE"/>
        </w:rPr>
        <w:t xml:space="preserve"> Mtahiniwa aandike mahojiano baina ya wanahabari zaidi ya mmoja.</w:t>
      </w:r>
    </w:p>
    <w:p>
      <w:pPr>
        <w:pStyle w:val="style179"/>
        <w:numPr>
          <w:ilvl w:val="0"/>
          <w:numId w:val="542"/>
        </w:numPr>
        <w:rPr>
          <w:sz w:val="20"/>
          <w:szCs w:val="20"/>
        </w:rPr>
      </w:pPr>
      <w:r>
        <w:rPr>
          <w:sz w:val="20"/>
          <w:szCs w:val="20"/>
        </w:rPr>
        <w:t>Iwe na kichwa/mada</w:t>
      </w:r>
    </w:p>
    <w:p>
      <w:pPr>
        <w:pStyle w:val="style179"/>
        <w:numPr>
          <w:ilvl w:val="0"/>
          <w:numId w:val="542"/>
        </w:numPr>
        <w:rPr>
          <w:sz w:val="20"/>
          <w:szCs w:val="20"/>
        </w:rPr>
      </w:pPr>
      <w:r>
        <w:rPr>
          <w:sz w:val="20"/>
          <w:szCs w:val="20"/>
        </w:rPr>
        <w:t>Muundo wa kuandika mazungumzo/mahojiano ufuatwe.</w:t>
      </w:r>
    </w:p>
    <w:p>
      <w:pPr>
        <w:pStyle w:val="style179"/>
        <w:numPr>
          <w:ilvl w:val="0"/>
          <w:numId w:val="542"/>
        </w:numPr>
        <w:rPr>
          <w:sz w:val="20"/>
          <w:szCs w:val="20"/>
        </w:rPr>
      </w:pPr>
      <w:r>
        <w:rPr>
          <w:sz w:val="20"/>
          <w:szCs w:val="20"/>
        </w:rPr>
        <w:t>Aonyeshe faida na hasara za ugatuzi</w:t>
      </w:r>
    </w:p>
    <w:p>
      <w:pPr>
        <w:pStyle w:val="style0"/>
        <w:rPr>
          <w:sz w:val="20"/>
          <w:szCs w:val="20"/>
          <w:u w:val="single"/>
        </w:rPr>
      </w:pPr>
      <w:r>
        <w:rPr>
          <w:sz w:val="20"/>
          <w:szCs w:val="20"/>
          <w:u w:val="single"/>
        </w:rPr>
        <w:t>Faida</w:t>
      </w:r>
    </w:p>
    <w:p>
      <w:pPr>
        <w:pStyle w:val="style179"/>
        <w:numPr>
          <w:ilvl w:val="0"/>
          <w:numId w:val="542"/>
        </w:numPr>
        <w:rPr>
          <w:sz w:val="20"/>
          <w:szCs w:val="20"/>
        </w:rPr>
      </w:pPr>
      <w:r>
        <w:rPr>
          <w:sz w:val="20"/>
          <w:szCs w:val="20"/>
        </w:rPr>
        <w:t xml:space="preserve"> Kuleta huduma bora</w:t>
      </w:r>
    </w:p>
    <w:p>
      <w:pPr>
        <w:pStyle w:val="style179"/>
        <w:numPr>
          <w:ilvl w:val="0"/>
          <w:numId w:val="542"/>
        </w:numPr>
        <w:rPr>
          <w:sz w:val="20"/>
          <w:szCs w:val="20"/>
        </w:rPr>
      </w:pPr>
      <w:r>
        <w:rPr>
          <w:sz w:val="20"/>
          <w:szCs w:val="20"/>
        </w:rPr>
        <w:t>Huduma kukaribia watu</w:t>
      </w:r>
    </w:p>
    <w:p>
      <w:pPr>
        <w:pStyle w:val="style179"/>
        <w:numPr>
          <w:ilvl w:val="0"/>
          <w:numId w:val="542"/>
        </w:numPr>
        <w:rPr>
          <w:sz w:val="20"/>
          <w:szCs w:val="20"/>
        </w:rPr>
      </w:pPr>
      <w:r>
        <w:rPr>
          <w:sz w:val="20"/>
          <w:szCs w:val="20"/>
        </w:rPr>
        <w:t>Maendeleo katika nchi nzima</w:t>
      </w:r>
    </w:p>
    <w:p>
      <w:pPr>
        <w:pStyle w:val="style179"/>
        <w:numPr>
          <w:ilvl w:val="0"/>
          <w:numId w:val="542"/>
        </w:numPr>
        <w:rPr>
          <w:sz w:val="20"/>
          <w:szCs w:val="20"/>
        </w:rPr>
      </w:pPr>
      <w:r>
        <w:rPr>
          <w:sz w:val="20"/>
          <w:szCs w:val="20"/>
        </w:rPr>
        <w:t>Ugavi sawa wa rasilimali za nchi</w:t>
      </w:r>
    </w:p>
    <w:p>
      <w:pPr>
        <w:pStyle w:val="style179"/>
        <w:numPr>
          <w:ilvl w:val="0"/>
          <w:numId w:val="542"/>
        </w:numPr>
        <w:rPr>
          <w:sz w:val="20"/>
          <w:szCs w:val="20"/>
        </w:rPr>
      </w:pPr>
      <w:r>
        <w:rPr>
          <w:sz w:val="20"/>
          <w:szCs w:val="20"/>
        </w:rPr>
        <w:t>Watu kujiamulia miradi yao</w:t>
      </w:r>
    </w:p>
    <w:p>
      <w:pPr>
        <w:pStyle w:val="style179"/>
        <w:numPr>
          <w:ilvl w:val="0"/>
          <w:numId w:val="542"/>
        </w:numPr>
        <w:rPr>
          <w:sz w:val="20"/>
          <w:szCs w:val="20"/>
        </w:rPr>
      </w:pPr>
      <w:r>
        <w:rPr>
          <w:sz w:val="20"/>
          <w:szCs w:val="20"/>
        </w:rPr>
        <w:t xml:space="preserve"> N.k. Hakiki hoja zinginezo za mtahiniwa</w:t>
      </w:r>
    </w:p>
    <w:p>
      <w:pPr>
        <w:pStyle w:val="style0"/>
        <w:rPr>
          <w:sz w:val="20"/>
          <w:szCs w:val="20"/>
          <w:u w:val="single"/>
        </w:rPr>
      </w:pPr>
      <w:r>
        <w:rPr>
          <w:sz w:val="20"/>
          <w:szCs w:val="20"/>
          <w:u w:val="single"/>
        </w:rPr>
        <w:t>Hasara</w:t>
      </w:r>
    </w:p>
    <w:p>
      <w:pPr>
        <w:pStyle w:val="style179"/>
        <w:numPr>
          <w:ilvl w:val="0"/>
          <w:numId w:val="542"/>
        </w:numPr>
        <w:rPr>
          <w:sz w:val="20"/>
          <w:szCs w:val="20"/>
        </w:rPr>
      </w:pPr>
      <w:r>
        <w:rPr>
          <w:sz w:val="20"/>
          <w:szCs w:val="20"/>
        </w:rPr>
        <w:t xml:space="preserve"> Huduma duni kutokana na ukosefu wa rasilimali na wataalamu</w:t>
      </w:r>
    </w:p>
    <w:p>
      <w:pPr>
        <w:pStyle w:val="style179"/>
        <w:numPr>
          <w:ilvl w:val="0"/>
          <w:numId w:val="542"/>
        </w:numPr>
        <w:rPr>
          <w:sz w:val="20"/>
          <w:szCs w:val="20"/>
        </w:rPr>
      </w:pPr>
      <w:r>
        <w:rPr>
          <w:sz w:val="20"/>
          <w:szCs w:val="20"/>
        </w:rPr>
        <w:t>Ukabila/Ukoo</w:t>
      </w:r>
    </w:p>
    <w:p>
      <w:pPr>
        <w:pStyle w:val="style179"/>
        <w:numPr>
          <w:ilvl w:val="0"/>
          <w:numId w:val="542"/>
        </w:numPr>
        <w:rPr>
          <w:sz w:val="20"/>
          <w:szCs w:val="20"/>
        </w:rPr>
      </w:pPr>
      <w:r>
        <w:rPr>
          <w:sz w:val="20"/>
          <w:szCs w:val="20"/>
        </w:rPr>
        <w:t>Ufisadi/Ufujaji mali</w:t>
      </w:r>
    </w:p>
    <w:p>
      <w:pPr>
        <w:pStyle w:val="style179"/>
        <w:numPr>
          <w:ilvl w:val="0"/>
          <w:numId w:val="542"/>
        </w:numPr>
        <w:rPr>
          <w:sz w:val="20"/>
          <w:szCs w:val="20"/>
        </w:rPr>
      </w:pPr>
      <w:r>
        <w:rPr>
          <w:sz w:val="20"/>
          <w:szCs w:val="20"/>
        </w:rPr>
        <w:t>Mapendeleo</w:t>
      </w:r>
    </w:p>
    <w:p>
      <w:pPr>
        <w:pStyle w:val="style179"/>
        <w:numPr>
          <w:ilvl w:val="0"/>
          <w:numId w:val="542"/>
        </w:numPr>
        <w:rPr>
          <w:sz w:val="20"/>
          <w:szCs w:val="20"/>
        </w:rPr>
      </w:pPr>
      <w:r>
        <w:rPr>
          <w:sz w:val="20"/>
          <w:szCs w:val="20"/>
        </w:rPr>
        <w:t>Miradi isiyokamilika</w:t>
      </w:r>
    </w:p>
    <w:p>
      <w:pPr>
        <w:pStyle w:val="style179"/>
        <w:numPr>
          <w:ilvl w:val="0"/>
          <w:numId w:val="542"/>
        </w:numPr>
        <w:rPr>
          <w:sz w:val="20"/>
          <w:szCs w:val="20"/>
        </w:rPr>
      </w:pPr>
      <w:r>
        <w:rPr>
          <w:sz w:val="20"/>
          <w:szCs w:val="20"/>
        </w:rPr>
        <w:t>N.k.  Hakiki hoja zinginezo za mtahiniwa.</w:t>
      </w:r>
    </w:p>
    <w:p>
      <w:pPr>
        <w:pStyle w:val="style0"/>
        <w:rPr>
          <w:b/>
          <w:sz w:val="20"/>
          <w:szCs w:val="20"/>
        </w:rPr>
      </w:pPr>
      <w:r>
        <w:rPr>
          <w:b/>
          <w:sz w:val="20"/>
          <w:szCs w:val="20"/>
        </w:rPr>
        <w:t>Swali la 2</w:t>
      </w:r>
    </w:p>
    <w:p>
      <w:pPr>
        <w:pStyle w:val="style0"/>
        <w:ind w:firstLine="360"/>
        <w:rPr>
          <w:sz w:val="20"/>
          <w:szCs w:val="20"/>
        </w:rPr>
      </w:pPr>
      <w:r>
        <w:rPr>
          <w:sz w:val="20"/>
          <w:szCs w:val="20"/>
        </w:rPr>
        <w:t>Wazazi wana mchango mkubwa katika kuimarisha masomo ya watoto wao shuleni.</w:t>
      </w:r>
    </w:p>
    <w:p>
      <w:pPr>
        <w:pStyle w:val="style179"/>
        <w:numPr>
          <w:ilvl w:val="0"/>
          <w:numId w:val="542"/>
        </w:numPr>
        <w:rPr>
          <w:sz w:val="20"/>
          <w:szCs w:val="20"/>
        </w:rPr>
      </w:pPr>
      <w:r>
        <w:rPr>
          <w:sz w:val="20"/>
          <w:szCs w:val="20"/>
        </w:rPr>
        <w:t xml:space="preserve"> Ni insha ya kujadili</w:t>
      </w:r>
    </w:p>
    <w:p>
      <w:pPr>
        <w:pStyle w:val="style179"/>
        <w:numPr>
          <w:ilvl w:val="0"/>
          <w:numId w:val="542"/>
        </w:numPr>
        <w:rPr>
          <w:sz w:val="20"/>
          <w:szCs w:val="20"/>
        </w:rPr>
      </w:pPr>
      <w:r>
        <w:rPr>
          <w:sz w:val="20"/>
          <w:szCs w:val="20"/>
        </w:rPr>
        <w:t>Iwe na kichwa</w:t>
      </w:r>
    </w:p>
    <w:p>
      <w:pPr>
        <w:pStyle w:val="style179"/>
        <w:numPr>
          <w:ilvl w:val="0"/>
          <w:numId w:val="542"/>
        </w:numPr>
        <w:rPr>
          <w:sz w:val="20"/>
          <w:szCs w:val="20"/>
        </w:rPr>
      </w:pPr>
      <w:r>
        <w:rPr>
          <w:sz w:val="20"/>
          <w:szCs w:val="20"/>
        </w:rPr>
        <w:t>Kuonyesha pande mbili</w:t>
      </w:r>
    </w:p>
    <w:p>
      <w:pPr>
        <w:pStyle w:val="style0"/>
        <w:ind w:left="720"/>
        <w:rPr>
          <w:sz w:val="20"/>
          <w:szCs w:val="20"/>
        </w:rPr>
      </w:pPr>
      <w:r>
        <w:rPr>
          <w:sz w:val="20"/>
          <w:szCs w:val="20"/>
        </w:rPr>
        <w:t xml:space="preserve">(i)  Mchango wa wazazi kuimarisha masomo </w:t>
      </w:r>
    </w:p>
    <w:p>
      <w:pPr>
        <w:pStyle w:val="style0"/>
        <w:ind w:left="720"/>
        <w:rPr>
          <w:sz w:val="20"/>
          <w:szCs w:val="20"/>
        </w:rPr>
      </w:pPr>
      <w:r>
        <w:rPr>
          <w:sz w:val="20"/>
          <w:szCs w:val="20"/>
        </w:rPr>
        <w:t>-  kulipa karo</w:t>
      </w:r>
    </w:p>
    <w:p>
      <w:pPr>
        <w:pStyle w:val="style0"/>
        <w:ind w:left="720"/>
        <w:rPr>
          <w:sz w:val="20"/>
          <w:szCs w:val="20"/>
        </w:rPr>
      </w:pPr>
      <w:r>
        <w:rPr>
          <w:sz w:val="20"/>
          <w:szCs w:val="20"/>
        </w:rPr>
        <w:t>-  kugharimia mahitaji ya watoto wao shuleni</w:t>
      </w:r>
    </w:p>
    <w:p>
      <w:pPr>
        <w:pStyle w:val="style0"/>
        <w:ind w:left="720"/>
        <w:rPr>
          <w:sz w:val="20"/>
          <w:szCs w:val="20"/>
        </w:rPr>
      </w:pPr>
      <w:r>
        <w:rPr>
          <w:sz w:val="20"/>
          <w:szCs w:val="20"/>
        </w:rPr>
        <w:t>-  Kuchangia katika kuendeleza miradi shuleni</w:t>
      </w:r>
    </w:p>
    <w:p>
      <w:pPr>
        <w:pStyle w:val="style0"/>
        <w:ind w:left="720"/>
        <w:rPr>
          <w:sz w:val="20"/>
          <w:szCs w:val="20"/>
        </w:rPr>
      </w:pPr>
    </w:p>
    <w:p>
      <w:pPr>
        <w:pStyle w:val="style0"/>
        <w:ind w:left="720"/>
        <w:rPr>
          <w:sz w:val="20"/>
          <w:szCs w:val="20"/>
        </w:rPr>
      </w:pPr>
      <w:r>
        <w:rPr>
          <w:sz w:val="20"/>
          <w:szCs w:val="20"/>
        </w:rPr>
        <w:t>-  Kuimarisha nidhamu ya watoto wao wakiwa nyumbani</w:t>
      </w:r>
    </w:p>
    <w:p>
      <w:pPr>
        <w:pStyle w:val="style0"/>
        <w:ind w:left="720"/>
        <w:rPr>
          <w:sz w:val="20"/>
          <w:szCs w:val="20"/>
        </w:rPr>
      </w:pPr>
      <w:r>
        <w:rPr>
          <w:sz w:val="20"/>
          <w:szCs w:val="20"/>
        </w:rPr>
        <w:t>-  Kuwapa ushauri /asaha</w:t>
      </w:r>
    </w:p>
    <w:p>
      <w:pPr>
        <w:pStyle w:val="style0"/>
        <w:ind w:left="720"/>
        <w:rPr>
          <w:sz w:val="20"/>
          <w:szCs w:val="20"/>
        </w:rPr>
      </w:pPr>
      <w:r>
        <w:rPr>
          <w:sz w:val="20"/>
          <w:szCs w:val="20"/>
        </w:rPr>
        <w:t>-  Kuwanunulia watoto vitabu na vifaa vingine vinavyohitajika</w:t>
      </w:r>
    </w:p>
    <w:p>
      <w:pPr>
        <w:pStyle w:val="style0"/>
        <w:ind w:left="720"/>
        <w:rPr>
          <w:sz w:val="20"/>
          <w:szCs w:val="20"/>
        </w:rPr>
      </w:pPr>
      <w:r>
        <w:rPr>
          <w:sz w:val="20"/>
          <w:szCs w:val="20"/>
        </w:rPr>
        <w:t>N.k.  Hakiki hoja zinginezo.</w:t>
      </w:r>
    </w:p>
    <w:p>
      <w:pPr>
        <w:pStyle w:val="style0"/>
        <w:ind w:left="720"/>
        <w:rPr>
          <w:sz w:val="20"/>
          <w:szCs w:val="20"/>
          <w:u w:val="single"/>
        </w:rPr>
      </w:pPr>
      <w:r>
        <w:rPr>
          <w:sz w:val="20"/>
          <w:szCs w:val="20"/>
          <w:u w:val="single"/>
        </w:rPr>
        <w:t xml:space="preserve">Kuporomosha         </w:t>
      </w:r>
    </w:p>
    <w:p>
      <w:pPr>
        <w:pStyle w:val="style179"/>
        <w:numPr>
          <w:ilvl w:val="0"/>
          <w:numId w:val="542"/>
        </w:numPr>
        <w:rPr>
          <w:sz w:val="20"/>
          <w:szCs w:val="20"/>
        </w:rPr>
      </w:pPr>
      <w:r>
        <w:rPr>
          <w:sz w:val="20"/>
          <w:szCs w:val="20"/>
        </w:rPr>
        <w:t>kuwapa watoto pesa nyingi za matumizi</w:t>
      </w:r>
    </w:p>
    <w:p>
      <w:pPr>
        <w:pStyle w:val="style179"/>
        <w:numPr>
          <w:ilvl w:val="0"/>
          <w:numId w:val="542"/>
        </w:numPr>
        <w:rPr>
          <w:sz w:val="20"/>
          <w:szCs w:val="20"/>
        </w:rPr>
      </w:pPr>
      <w:r>
        <w:rPr>
          <w:sz w:val="20"/>
          <w:szCs w:val="20"/>
        </w:rPr>
        <w:t>kuwaedekeza wana wao</w:t>
      </w:r>
    </w:p>
    <w:p>
      <w:pPr>
        <w:pStyle w:val="style179"/>
        <w:numPr>
          <w:ilvl w:val="0"/>
          <w:numId w:val="542"/>
        </w:numPr>
        <w:rPr>
          <w:sz w:val="20"/>
          <w:szCs w:val="20"/>
        </w:rPr>
      </w:pPr>
      <w:r>
        <w:rPr>
          <w:sz w:val="20"/>
          <w:szCs w:val="20"/>
        </w:rPr>
        <w:t>kutolipa karo kwa wakati unaofaa</w:t>
      </w:r>
    </w:p>
    <w:p>
      <w:pPr>
        <w:pStyle w:val="style179"/>
        <w:numPr>
          <w:ilvl w:val="0"/>
          <w:numId w:val="542"/>
        </w:numPr>
        <w:rPr>
          <w:sz w:val="20"/>
          <w:szCs w:val="20"/>
        </w:rPr>
      </w:pPr>
      <w:r>
        <w:rPr>
          <w:sz w:val="20"/>
          <w:szCs w:val="20"/>
        </w:rPr>
        <w:t>kutowarudi watoto wao wanapokosea</w:t>
      </w:r>
    </w:p>
    <w:p>
      <w:pPr>
        <w:pStyle w:val="style179"/>
        <w:numPr>
          <w:ilvl w:val="0"/>
          <w:numId w:val="542"/>
        </w:numPr>
        <w:rPr>
          <w:sz w:val="20"/>
          <w:szCs w:val="20"/>
        </w:rPr>
      </w:pPr>
      <w:r>
        <w:rPr>
          <w:sz w:val="20"/>
          <w:szCs w:val="20"/>
        </w:rPr>
        <w:t>kutoshughulika na masomo ya watoto wao.</w:t>
      </w:r>
    </w:p>
    <w:p>
      <w:pPr>
        <w:pStyle w:val="style179"/>
        <w:numPr>
          <w:ilvl w:val="0"/>
          <w:numId w:val="542"/>
        </w:numPr>
        <w:rPr>
          <w:sz w:val="20"/>
          <w:szCs w:val="20"/>
        </w:rPr>
      </w:pPr>
      <w:r>
        <w:rPr>
          <w:sz w:val="20"/>
          <w:szCs w:val="20"/>
        </w:rPr>
        <w:t>Kutowaunga walimu mkono.</w:t>
      </w:r>
    </w:p>
    <w:p>
      <w:pPr>
        <w:pStyle w:val="style179"/>
        <w:rPr>
          <w:sz w:val="20"/>
          <w:szCs w:val="20"/>
        </w:rPr>
      </w:pPr>
      <w:r>
        <w:rPr>
          <w:sz w:val="20"/>
          <w:szCs w:val="20"/>
        </w:rPr>
        <w:t>N.k. Hakiki hoja zinginezo.</w:t>
      </w:r>
    </w:p>
    <w:p>
      <w:pPr>
        <w:pStyle w:val="style0"/>
        <w:rPr>
          <w:b/>
          <w:sz w:val="20"/>
          <w:szCs w:val="20"/>
        </w:rPr>
      </w:pPr>
      <w:r>
        <w:rPr>
          <w:b/>
          <w:sz w:val="20"/>
          <w:szCs w:val="20"/>
        </w:rPr>
        <w:t>Swali la 3</w:t>
      </w:r>
    </w:p>
    <w:p>
      <w:pPr>
        <w:pStyle w:val="style179"/>
        <w:numPr>
          <w:ilvl w:val="0"/>
          <w:numId w:val="542"/>
        </w:numPr>
        <w:rPr>
          <w:sz w:val="20"/>
          <w:szCs w:val="20"/>
        </w:rPr>
      </w:pPr>
      <w:r>
        <w:rPr>
          <w:sz w:val="20"/>
          <w:szCs w:val="20"/>
        </w:rPr>
        <w:t xml:space="preserve"> Insha ya methali</w:t>
      </w:r>
    </w:p>
    <w:p>
      <w:pPr>
        <w:pStyle w:val="style179"/>
        <w:numPr>
          <w:ilvl w:val="0"/>
          <w:numId w:val="542"/>
        </w:numPr>
        <w:rPr>
          <w:sz w:val="20"/>
          <w:szCs w:val="20"/>
        </w:rPr>
      </w:pPr>
      <w:r>
        <w:rPr>
          <w:sz w:val="20"/>
          <w:szCs w:val="20"/>
        </w:rPr>
        <w:t>Iwe na kichwa</w:t>
      </w:r>
    </w:p>
    <w:p>
      <w:pPr>
        <w:pStyle w:val="style179"/>
        <w:numPr>
          <w:ilvl w:val="0"/>
          <w:numId w:val="542"/>
        </w:numPr>
        <w:rPr>
          <w:sz w:val="20"/>
          <w:szCs w:val="20"/>
        </w:rPr>
      </w:pPr>
      <w:r>
        <w:rPr>
          <w:sz w:val="20"/>
          <w:szCs w:val="20"/>
        </w:rPr>
        <w:t>Mtahiniwa aelezee maana ya juu na baitini ya methali</w:t>
      </w:r>
    </w:p>
    <w:p>
      <w:pPr>
        <w:pStyle w:val="style179"/>
        <w:numPr>
          <w:ilvl w:val="0"/>
          <w:numId w:val="542"/>
        </w:numPr>
        <w:rPr>
          <w:sz w:val="20"/>
          <w:szCs w:val="20"/>
        </w:rPr>
      </w:pPr>
      <w:r>
        <w:rPr>
          <w:sz w:val="20"/>
          <w:szCs w:val="20"/>
        </w:rPr>
        <w:t>Atunge kisa/visa kinachoafikiana na maana na matumizi ya methali</w:t>
      </w:r>
    </w:p>
    <w:p>
      <w:pPr>
        <w:pStyle w:val="style0"/>
        <w:rPr>
          <w:b/>
          <w:sz w:val="20"/>
          <w:szCs w:val="20"/>
        </w:rPr>
      </w:pPr>
      <w:r>
        <w:rPr>
          <w:b/>
          <w:sz w:val="20"/>
          <w:szCs w:val="20"/>
        </w:rPr>
        <w:t>Swali la 4</w:t>
      </w:r>
    </w:p>
    <w:p>
      <w:pPr>
        <w:pStyle w:val="style179"/>
        <w:numPr>
          <w:ilvl w:val="0"/>
          <w:numId w:val="542"/>
        </w:numPr>
        <w:rPr>
          <w:sz w:val="20"/>
          <w:szCs w:val="20"/>
        </w:rPr>
      </w:pPr>
      <w:r>
        <w:rPr>
          <w:sz w:val="20"/>
          <w:szCs w:val="20"/>
        </w:rPr>
        <w:t xml:space="preserve"> Insha ya mdokezo</w:t>
      </w:r>
    </w:p>
    <w:p>
      <w:pPr>
        <w:pStyle w:val="style179"/>
        <w:numPr>
          <w:ilvl w:val="0"/>
          <w:numId w:val="542"/>
        </w:numPr>
        <w:rPr>
          <w:sz w:val="20"/>
          <w:szCs w:val="20"/>
        </w:rPr>
      </w:pPr>
      <w:r>
        <w:rPr>
          <w:sz w:val="20"/>
          <w:szCs w:val="20"/>
        </w:rPr>
        <w:t>Iwe na kichwa</w:t>
      </w:r>
    </w:p>
    <w:p>
      <w:pPr>
        <w:pStyle w:val="style179"/>
        <w:numPr>
          <w:ilvl w:val="0"/>
          <w:numId w:val="542"/>
        </w:numPr>
        <w:rPr>
          <w:sz w:val="20"/>
          <w:szCs w:val="20"/>
        </w:rPr>
      </w:pPr>
      <w:r>
        <w:rPr>
          <w:sz w:val="20"/>
          <w:szCs w:val="20"/>
        </w:rPr>
        <w:t>Amalizie na maneno aliyopewa</w:t>
      </w:r>
    </w:p>
    <w:p>
      <w:pPr>
        <w:pStyle w:val="style179"/>
        <w:numPr>
          <w:ilvl w:val="0"/>
          <w:numId w:val="542"/>
        </w:numPr>
        <w:rPr>
          <w:sz w:val="20"/>
          <w:szCs w:val="20"/>
        </w:rPr>
      </w:pPr>
      <w:r>
        <w:rPr>
          <w:sz w:val="20"/>
          <w:szCs w:val="20"/>
        </w:rPr>
        <w:t>Kisa kionyeshe mwanamke aliyedhulumiwa/kunyimwa haki na adhabu waliyopata waliomdhulumu mwanamke</w:t>
      </w: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0"/>
        <w:spacing w:after="200" w:lineRule="auto" w:line="276"/>
        <w:rPr>
          <w:b/>
          <w:sz w:val="20"/>
          <w:szCs w:val="20"/>
        </w:rPr>
      </w:pPr>
      <w:r>
        <w:rPr>
          <w:b/>
          <w:sz w:val="20"/>
          <w:szCs w:val="20"/>
        </w:rPr>
        <w:br w:type="page"/>
      </w:r>
    </w:p>
    <w:p>
      <w:pPr>
        <w:pStyle w:val="style0"/>
        <w:tabs>
          <w:tab w:val="left" w:leader="none" w:pos="720"/>
        </w:tabs>
        <w:ind w:left="360" w:hanging="360"/>
        <w:rPr>
          <w:b/>
          <w:sz w:val="20"/>
          <w:szCs w:val="20"/>
        </w:rPr>
      </w:pPr>
      <w:r>
        <w:rPr>
          <w:b/>
          <w:sz w:val="20"/>
          <w:szCs w:val="20"/>
        </w:rPr>
        <w:t>MUGOIRI / KAHURO JOINT</w:t>
      </w:r>
    </w:p>
    <w:p>
      <w:pPr>
        <w:pStyle w:val="style0"/>
        <w:tabs>
          <w:tab w:val="left" w:leader="none" w:pos="720"/>
        </w:tabs>
        <w:ind w:left="360" w:hanging="360"/>
        <w:rPr>
          <w:b/>
          <w:sz w:val="20"/>
          <w:szCs w:val="20"/>
        </w:rPr>
      </w:pPr>
      <w:r>
        <w:rPr>
          <w:sz w:val="20"/>
          <w:szCs w:val="20"/>
        </w:rPr>
        <w:t>1</w:t>
      </w:r>
      <w:r>
        <w:rPr>
          <w:b/>
          <w:sz w:val="20"/>
          <w:szCs w:val="20"/>
        </w:rPr>
        <w:t xml:space="preserve">02/2   -   </w:t>
      </w:r>
    </w:p>
    <w:p>
      <w:pPr>
        <w:pStyle w:val="style0"/>
        <w:pBdr>
          <w:bottom w:val="single" w:sz="4" w:space="1" w:color="auto"/>
        </w:pBdr>
        <w:tabs>
          <w:tab w:val="left" w:leader="none" w:pos="720"/>
        </w:tabs>
        <w:ind w:left="360" w:hanging="360"/>
        <w:rPr>
          <w:sz w:val="20"/>
          <w:szCs w:val="20"/>
        </w:rPr>
      </w:pPr>
      <w:r>
        <w:rPr>
          <w:b/>
          <w:sz w:val="20"/>
          <w:szCs w:val="20"/>
        </w:rPr>
        <w:t>MWONGOZO WA KUSAHIHISHA</w:t>
      </w:r>
      <w:r>
        <w:rPr>
          <w:b/>
          <w:sz w:val="20"/>
          <w:szCs w:val="20"/>
          <w:u w:val="single"/>
        </w:rPr>
        <w:t xml:space="preserve"> </w:t>
      </w:r>
    </w:p>
    <w:p>
      <w:pPr>
        <w:pStyle w:val="style0"/>
        <w:tabs>
          <w:tab w:val="left" w:leader="none" w:pos="720"/>
        </w:tabs>
        <w:ind w:left="360" w:hanging="360"/>
        <w:rPr>
          <w:sz w:val="20"/>
          <w:szCs w:val="20"/>
        </w:rPr>
      </w:pPr>
      <w:r>
        <w:rPr>
          <w:sz w:val="20"/>
          <w:szCs w:val="20"/>
        </w:rPr>
        <w:t>UFAHAMU:  Majibu</w:t>
      </w:r>
    </w:p>
    <w:p>
      <w:pPr>
        <w:pStyle w:val="style0"/>
        <w:tabs>
          <w:tab w:val="left" w:leader="none" w:pos="720"/>
        </w:tabs>
        <w:ind w:left="360" w:hanging="360"/>
        <w:rPr>
          <w:sz w:val="20"/>
          <w:szCs w:val="20"/>
        </w:rPr>
      </w:pPr>
      <w:r>
        <w:rPr>
          <w:sz w:val="20"/>
          <w:szCs w:val="20"/>
        </w:rPr>
        <w:t>a.</w:t>
      </w:r>
    </w:p>
    <w:p>
      <w:pPr>
        <w:pStyle w:val="style0"/>
        <w:tabs>
          <w:tab w:val="left" w:leader="none" w:pos="720"/>
        </w:tabs>
        <w:ind w:left="360" w:hanging="360"/>
        <w:rPr>
          <w:sz w:val="20"/>
          <w:szCs w:val="20"/>
        </w:rPr>
      </w:pPr>
      <w:r>
        <w:rPr>
          <w:sz w:val="20"/>
          <w:szCs w:val="20"/>
        </w:rPr>
        <w:tab/>
      </w:r>
      <w:r>
        <w:rPr>
          <w:sz w:val="20"/>
          <w:szCs w:val="20"/>
        </w:rPr>
        <w:t xml:space="preserve">(i)  </w:t>
      </w:r>
      <w:r>
        <w:rPr>
          <w:sz w:val="20"/>
          <w:szCs w:val="20"/>
        </w:rPr>
        <w:tab/>
      </w:r>
      <w:r>
        <w:rPr>
          <w:sz w:val="20"/>
          <w:szCs w:val="20"/>
        </w:rPr>
        <w:t xml:space="preserve">Utamaduni hubadilika na wakati                                                                    </w:t>
      </w:r>
      <w:r>
        <w:rPr>
          <w:sz w:val="20"/>
          <w:szCs w:val="20"/>
        </w:rPr>
        <w:tab/>
      </w:r>
      <w:r>
        <w:rPr>
          <w:sz w:val="20"/>
          <w:szCs w:val="20"/>
        </w:rPr>
        <w:t>(alama 1)</w:t>
      </w:r>
    </w:p>
    <w:p>
      <w:pPr>
        <w:pStyle w:val="style0"/>
        <w:tabs>
          <w:tab w:val="left" w:leader="none" w:pos="720"/>
        </w:tabs>
        <w:ind w:left="360" w:hanging="360"/>
        <w:rPr>
          <w:sz w:val="20"/>
          <w:szCs w:val="20"/>
        </w:rPr>
      </w:pPr>
      <w:r>
        <w:rPr>
          <w:sz w:val="20"/>
          <w:szCs w:val="20"/>
        </w:rPr>
        <w:tab/>
      </w:r>
      <w:r>
        <w:rPr>
          <w:sz w:val="20"/>
          <w:szCs w:val="20"/>
        </w:rPr>
        <w:t xml:space="preserve">(ii)  </w:t>
      </w:r>
      <w:r>
        <w:rPr>
          <w:sz w:val="20"/>
          <w:szCs w:val="20"/>
        </w:rPr>
        <w:tab/>
      </w:r>
      <w:r>
        <w:rPr>
          <w:sz w:val="20"/>
          <w:szCs w:val="20"/>
        </w:rPr>
        <w:t xml:space="preserve">Kuna utamaduni ambao hupitwa na wakati na hupotea                                        </w:t>
      </w:r>
      <w:r>
        <w:rPr>
          <w:sz w:val="20"/>
          <w:szCs w:val="20"/>
        </w:rPr>
        <w:tab/>
      </w:r>
      <w:r>
        <w:rPr>
          <w:sz w:val="20"/>
          <w:szCs w:val="20"/>
        </w:rPr>
        <w:t>(alama ½ )</w:t>
      </w:r>
    </w:p>
    <w:p>
      <w:pPr>
        <w:pStyle w:val="style0"/>
        <w:tabs>
          <w:tab w:val="left" w:leader="none" w:pos="720"/>
        </w:tabs>
        <w:ind w:left="360" w:hanging="360"/>
        <w:rPr>
          <w:sz w:val="20"/>
          <w:szCs w:val="20"/>
        </w:rPr>
      </w:pPr>
      <w:r>
        <w:rPr>
          <w:sz w:val="20"/>
          <w:szCs w:val="20"/>
        </w:rPr>
        <w:tab/>
      </w:r>
      <w:r>
        <w:rPr>
          <w:sz w:val="20"/>
          <w:szCs w:val="20"/>
        </w:rPr>
        <w:t>(iii)  Utamaduni mpya huingizwa katika jamii                                                               (alama ½ )</w:t>
      </w:r>
    </w:p>
    <w:p>
      <w:pPr>
        <w:pStyle w:val="style0"/>
        <w:tabs>
          <w:tab w:val="left" w:leader="none" w:pos="720"/>
        </w:tabs>
        <w:ind w:left="360" w:hanging="360"/>
        <w:rPr>
          <w:sz w:val="20"/>
          <w:szCs w:val="20"/>
        </w:rPr>
      </w:pPr>
      <w:r>
        <w:rPr>
          <w:sz w:val="20"/>
          <w:szCs w:val="20"/>
        </w:rPr>
        <w:t>b.</w:t>
      </w:r>
    </w:p>
    <w:p>
      <w:pPr>
        <w:pStyle w:val="style0"/>
        <w:tabs>
          <w:tab w:val="left" w:leader="none" w:pos="720"/>
        </w:tabs>
        <w:ind w:left="360" w:hanging="360"/>
        <w:rPr>
          <w:sz w:val="20"/>
          <w:szCs w:val="20"/>
        </w:rPr>
      </w:pPr>
      <w:r>
        <w:rPr>
          <w:sz w:val="20"/>
          <w:szCs w:val="20"/>
        </w:rPr>
        <w:tab/>
      </w:r>
      <w:r>
        <w:rPr>
          <w:sz w:val="20"/>
          <w:szCs w:val="20"/>
        </w:rPr>
        <w:t xml:space="preserve">(i)  </w:t>
      </w:r>
      <w:r>
        <w:rPr>
          <w:sz w:val="20"/>
          <w:szCs w:val="20"/>
        </w:rPr>
        <w:tab/>
      </w:r>
      <w:r>
        <w:rPr>
          <w:sz w:val="20"/>
          <w:szCs w:val="20"/>
        </w:rPr>
        <w:t xml:space="preserve">Utamaduni finyu                                                                                                  </w:t>
      </w:r>
      <w:r>
        <w:rPr>
          <w:sz w:val="20"/>
          <w:szCs w:val="20"/>
        </w:rPr>
        <w:tab/>
      </w:r>
      <w:r>
        <w:rPr>
          <w:sz w:val="20"/>
          <w:szCs w:val="20"/>
        </w:rPr>
        <w:t>(2x1=2)</w:t>
      </w:r>
    </w:p>
    <w:p>
      <w:pPr>
        <w:pStyle w:val="style0"/>
        <w:tabs>
          <w:tab w:val="left" w:leader="none" w:pos="720"/>
        </w:tabs>
        <w:ind w:left="360" w:hanging="360"/>
        <w:rPr>
          <w:sz w:val="20"/>
          <w:szCs w:val="20"/>
        </w:rPr>
      </w:pPr>
      <w:r>
        <w:rPr>
          <w:sz w:val="20"/>
          <w:szCs w:val="20"/>
        </w:rPr>
        <w:tab/>
      </w:r>
      <w:r>
        <w:rPr>
          <w:sz w:val="20"/>
          <w:szCs w:val="20"/>
        </w:rPr>
        <w:t xml:space="preserve">(ii)  Utamaduni wa taifa    </w:t>
      </w:r>
    </w:p>
    <w:p>
      <w:pPr>
        <w:pStyle w:val="style0"/>
        <w:tabs>
          <w:tab w:val="left" w:leader="none" w:pos="720"/>
        </w:tabs>
        <w:ind w:left="360" w:hanging="360"/>
        <w:rPr>
          <w:sz w:val="20"/>
          <w:szCs w:val="20"/>
        </w:rPr>
      </w:pPr>
      <w:r>
        <w:rPr>
          <w:sz w:val="20"/>
          <w:szCs w:val="20"/>
        </w:rPr>
        <w:t>c.</w:t>
      </w:r>
    </w:p>
    <w:p>
      <w:pPr>
        <w:pStyle w:val="style0"/>
        <w:tabs>
          <w:tab w:val="left" w:leader="none" w:pos="720"/>
        </w:tabs>
        <w:ind w:left="360" w:hanging="360"/>
        <w:rPr>
          <w:sz w:val="20"/>
          <w:szCs w:val="20"/>
        </w:rPr>
      </w:pPr>
      <w:r>
        <w:rPr>
          <w:sz w:val="20"/>
          <w:szCs w:val="20"/>
        </w:rPr>
        <w:tab/>
      </w:r>
      <w:r>
        <w:rPr>
          <w:sz w:val="20"/>
          <w:szCs w:val="20"/>
        </w:rPr>
        <w:t xml:space="preserve">(i)  </w:t>
      </w:r>
      <w:r>
        <w:rPr>
          <w:sz w:val="20"/>
          <w:szCs w:val="20"/>
        </w:rPr>
        <w:tab/>
      </w:r>
      <w:r>
        <w:rPr>
          <w:sz w:val="20"/>
          <w:szCs w:val="20"/>
        </w:rPr>
        <w:t>Kitambulisho cha jamii</w:t>
      </w:r>
    </w:p>
    <w:p>
      <w:pPr>
        <w:pStyle w:val="style0"/>
        <w:tabs>
          <w:tab w:val="left" w:leader="none" w:pos="720"/>
        </w:tabs>
        <w:ind w:left="360" w:hanging="360"/>
        <w:rPr>
          <w:sz w:val="20"/>
          <w:szCs w:val="20"/>
          <w:lang w:val="fr-FR"/>
        </w:rPr>
      </w:pPr>
      <w:r>
        <w:rPr>
          <w:sz w:val="20"/>
          <w:szCs w:val="20"/>
        </w:rPr>
        <w:tab/>
      </w:r>
      <w:r>
        <w:rPr>
          <w:sz w:val="20"/>
          <w:szCs w:val="20"/>
          <w:lang w:val="fr-FR"/>
        </w:rPr>
        <w:t xml:space="preserve">(ii) </w:t>
      </w:r>
      <w:r>
        <w:rPr>
          <w:sz w:val="20"/>
          <w:szCs w:val="20"/>
          <w:lang w:val="fr-FR"/>
        </w:rPr>
        <w:tab/>
      </w:r>
      <w:r>
        <w:rPr>
          <w:sz w:val="20"/>
          <w:szCs w:val="20"/>
          <w:lang w:val="fr-FR"/>
        </w:rPr>
        <w:t>Fahari ya jamii                                                                                                       (alama 3 x 1)</w:t>
      </w:r>
    </w:p>
    <w:p>
      <w:pPr>
        <w:pStyle w:val="style0"/>
        <w:tabs>
          <w:tab w:val="left" w:leader="none" w:pos="720"/>
        </w:tabs>
        <w:ind w:left="360" w:hanging="360"/>
        <w:rPr>
          <w:sz w:val="20"/>
          <w:szCs w:val="20"/>
          <w:lang w:val="fr-FR"/>
        </w:rPr>
      </w:pPr>
      <w:r>
        <w:rPr>
          <w:sz w:val="20"/>
          <w:szCs w:val="20"/>
          <w:lang w:val="fr-FR"/>
        </w:rPr>
        <w:tab/>
      </w:r>
      <w:r>
        <w:rPr>
          <w:sz w:val="20"/>
          <w:szCs w:val="20"/>
          <w:lang w:val="fr-FR"/>
        </w:rPr>
        <w:t xml:space="preserve">(iii) Kitovu cha uhai                                                  </w:t>
      </w:r>
    </w:p>
    <w:p>
      <w:pPr>
        <w:pStyle w:val="style0"/>
        <w:tabs>
          <w:tab w:val="left" w:leader="none" w:pos="720"/>
        </w:tabs>
        <w:ind w:left="360" w:hanging="360"/>
        <w:rPr>
          <w:sz w:val="20"/>
          <w:szCs w:val="20"/>
          <w:lang w:val="fr-FR"/>
        </w:rPr>
      </w:pPr>
    </w:p>
    <w:p>
      <w:pPr>
        <w:pStyle w:val="style0"/>
        <w:tabs>
          <w:tab w:val="left" w:leader="none" w:pos="720"/>
        </w:tabs>
        <w:ind w:left="360" w:hanging="360"/>
        <w:rPr>
          <w:sz w:val="20"/>
          <w:szCs w:val="20"/>
          <w:lang w:val="fr-FR"/>
        </w:rPr>
      </w:pPr>
      <w:r>
        <w:rPr>
          <w:sz w:val="20"/>
          <w:szCs w:val="20"/>
          <w:lang w:val="fr-FR"/>
        </w:rPr>
        <w:t xml:space="preserve">d.  </w:t>
      </w:r>
      <w:r>
        <w:rPr>
          <w:sz w:val="20"/>
          <w:szCs w:val="20"/>
          <w:lang w:val="fr-FR"/>
        </w:rPr>
        <w:tab/>
      </w:r>
      <w:r>
        <w:rPr>
          <w:sz w:val="20"/>
          <w:szCs w:val="20"/>
          <w:lang w:val="fr-FR"/>
        </w:rPr>
        <w:t>Mwacha mila ni mtumwa</w:t>
      </w:r>
    </w:p>
    <w:p>
      <w:pPr>
        <w:pStyle w:val="style0"/>
        <w:tabs>
          <w:tab w:val="left" w:leader="none" w:pos="720"/>
        </w:tabs>
        <w:ind w:left="360" w:hanging="360"/>
        <w:rPr>
          <w:sz w:val="20"/>
          <w:szCs w:val="20"/>
          <w:lang w:val="fr-FR"/>
        </w:rPr>
      </w:pPr>
      <w:r>
        <w:rPr>
          <w:sz w:val="20"/>
          <w:szCs w:val="20"/>
          <w:lang w:val="fr-FR"/>
        </w:rPr>
        <w:tab/>
      </w:r>
      <w:r>
        <w:rPr>
          <w:sz w:val="20"/>
          <w:szCs w:val="20"/>
          <w:lang w:val="fr-FR"/>
        </w:rPr>
        <w:t>Mtu ambaye anaacha hali ya maisha au desturi za jamii yake hukosa kitambulisho cha jamii hiyo.</w:t>
      </w:r>
    </w:p>
    <w:p>
      <w:pPr>
        <w:pStyle w:val="style0"/>
        <w:tabs>
          <w:tab w:val="left" w:leader="none" w:pos="720"/>
        </w:tabs>
        <w:ind w:left="360" w:hanging="360"/>
        <w:rPr>
          <w:sz w:val="20"/>
          <w:szCs w:val="20"/>
          <w:lang w:val="fr-FR"/>
        </w:rPr>
      </w:pPr>
      <w:r>
        <w:rPr>
          <w:sz w:val="20"/>
          <w:szCs w:val="20"/>
          <w:lang w:val="fr-FR"/>
        </w:rPr>
        <w:t xml:space="preserve">e.  </w:t>
      </w:r>
      <w:r>
        <w:rPr>
          <w:sz w:val="20"/>
          <w:szCs w:val="20"/>
          <w:lang w:val="fr-FR"/>
        </w:rPr>
        <w:tab/>
      </w:r>
      <w:r>
        <w:rPr>
          <w:sz w:val="20"/>
          <w:szCs w:val="20"/>
          <w:lang w:val="fr-FR"/>
        </w:rPr>
        <w:t>(i)  Kutambua mahitaji</w:t>
      </w:r>
    </w:p>
    <w:p>
      <w:pPr>
        <w:pStyle w:val="style0"/>
        <w:tabs>
          <w:tab w:val="left" w:leader="none" w:pos="720"/>
        </w:tabs>
        <w:ind w:left="360" w:hanging="360"/>
        <w:rPr>
          <w:sz w:val="20"/>
          <w:szCs w:val="20"/>
          <w:lang w:val="fr-FR"/>
        </w:rPr>
      </w:pPr>
      <w:r>
        <w:rPr>
          <w:sz w:val="20"/>
          <w:szCs w:val="20"/>
          <w:lang w:val="fr-FR"/>
        </w:rPr>
        <w:t xml:space="preserve">    </w:t>
      </w:r>
      <w:r>
        <w:rPr>
          <w:sz w:val="20"/>
          <w:szCs w:val="20"/>
          <w:lang w:val="fr-FR"/>
        </w:rPr>
        <w:tab/>
      </w:r>
      <w:r>
        <w:rPr>
          <w:sz w:val="20"/>
          <w:szCs w:val="20"/>
          <w:lang w:val="fr-FR"/>
        </w:rPr>
        <w:t xml:space="preserve">(ii)  Kutambua wakati                                                                                                </w:t>
      </w:r>
      <w:r>
        <w:rPr>
          <w:sz w:val="20"/>
          <w:szCs w:val="20"/>
          <w:lang w:val="fr-FR"/>
        </w:rPr>
        <w:tab/>
      </w:r>
      <w:r>
        <w:rPr>
          <w:sz w:val="20"/>
          <w:szCs w:val="20"/>
          <w:lang w:val="fr-FR"/>
        </w:rPr>
        <w:t>(2 x 1=2)</w:t>
      </w:r>
    </w:p>
    <w:p>
      <w:pPr>
        <w:pStyle w:val="style0"/>
        <w:tabs>
          <w:tab w:val="left" w:leader="none" w:pos="720"/>
        </w:tabs>
        <w:ind w:left="360" w:hanging="360"/>
        <w:rPr>
          <w:sz w:val="20"/>
          <w:szCs w:val="20"/>
          <w:lang w:val="fr-FR"/>
        </w:rPr>
      </w:pPr>
      <w:r>
        <w:rPr>
          <w:sz w:val="20"/>
          <w:szCs w:val="20"/>
          <w:lang w:val="fr-FR"/>
        </w:rPr>
        <w:t xml:space="preserve">f.  </w:t>
      </w:r>
      <w:r>
        <w:rPr>
          <w:sz w:val="20"/>
          <w:szCs w:val="20"/>
          <w:lang w:val="fr-FR"/>
        </w:rPr>
        <w:tab/>
      </w:r>
      <w:r>
        <w:rPr>
          <w:sz w:val="20"/>
          <w:szCs w:val="20"/>
          <w:lang w:val="fr-FR"/>
        </w:rPr>
        <w:t xml:space="preserve">Zamani ilitegemea ubabe/nguvu                                                                               </w:t>
      </w:r>
      <w:r>
        <w:rPr>
          <w:sz w:val="20"/>
          <w:szCs w:val="20"/>
          <w:lang w:val="fr-FR"/>
        </w:rPr>
        <w:tab/>
      </w:r>
      <w:r>
        <w:rPr>
          <w:sz w:val="20"/>
          <w:szCs w:val="20"/>
          <w:lang w:val="fr-FR"/>
        </w:rPr>
        <w:t>(2x1=2)</w:t>
      </w:r>
    </w:p>
    <w:p>
      <w:pPr>
        <w:pStyle w:val="style0"/>
        <w:tabs>
          <w:tab w:val="left" w:leader="none" w:pos="720"/>
        </w:tabs>
        <w:ind w:left="360" w:hanging="360"/>
        <w:rPr>
          <w:sz w:val="20"/>
          <w:szCs w:val="20"/>
          <w:lang w:val="de-DE"/>
        </w:rPr>
      </w:pPr>
      <w:r>
        <w:rPr>
          <w:sz w:val="20"/>
          <w:szCs w:val="20"/>
          <w:lang w:val="fr-FR"/>
        </w:rPr>
        <w:t xml:space="preserve">     </w:t>
      </w:r>
      <w:r>
        <w:rPr>
          <w:sz w:val="20"/>
          <w:szCs w:val="20"/>
          <w:lang w:val="fr-FR"/>
        </w:rPr>
        <w:tab/>
      </w:r>
      <w:r>
        <w:rPr>
          <w:sz w:val="20"/>
          <w:szCs w:val="20"/>
          <w:lang w:val="de-DE"/>
        </w:rPr>
        <w:t>siku hizi unategemea akili</w:t>
      </w:r>
    </w:p>
    <w:p>
      <w:pPr>
        <w:pStyle w:val="style0"/>
        <w:tabs>
          <w:tab w:val="left" w:leader="none" w:pos="720"/>
        </w:tabs>
        <w:ind w:left="360" w:hanging="360"/>
        <w:rPr>
          <w:sz w:val="20"/>
          <w:szCs w:val="20"/>
        </w:rPr>
      </w:pPr>
      <w:r>
        <w:rPr>
          <w:sz w:val="20"/>
          <w:szCs w:val="20"/>
          <w:lang w:val="de-DE"/>
        </w:rPr>
        <w:t xml:space="preserve">g.   </w:t>
      </w:r>
      <w:r>
        <w:rPr>
          <w:sz w:val="20"/>
          <w:szCs w:val="20"/>
          <w:lang w:val="de-DE"/>
        </w:rPr>
        <w:tab/>
      </w:r>
      <w:r>
        <w:rPr>
          <w:sz w:val="20"/>
          <w:szCs w:val="20"/>
        </w:rPr>
        <w:t xml:space="preserve">i)  </w:t>
      </w:r>
      <w:r>
        <w:rPr>
          <w:sz w:val="20"/>
          <w:szCs w:val="20"/>
        </w:rPr>
        <w:tab/>
      </w:r>
      <w:r>
        <w:rPr>
          <w:sz w:val="20"/>
          <w:szCs w:val="20"/>
        </w:rPr>
        <w:t>Mtu ajielewe</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 xml:space="preserve">ii)   Upumbavu uliokithiri                                                                                          </w:t>
      </w:r>
      <w:r>
        <w:rPr>
          <w:sz w:val="20"/>
          <w:szCs w:val="20"/>
        </w:rPr>
        <w:tab/>
      </w:r>
      <w:r>
        <w:rPr>
          <w:sz w:val="20"/>
          <w:szCs w:val="20"/>
        </w:rPr>
        <w:t xml:space="preserve"> (2x1=2)</w:t>
      </w:r>
    </w:p>
    <w:p>
      <w:pPr>
        <w:pStyle w:val="style0"/>
        <w:tabs>
          <w:tab w:val="left" w:leader="none" w:pos="720"/>
        </w:tabs>
        <w:ind w:left="360" w:hanging="360"/>
        <w:rPr>
          <w:b/>
          <w:sz w:val="20"/>
          <w:szCs w:val="20"/>
        </w:rPr>
      </w:pPr>
      <w:r>
        <w:rPr>
          <w:sz w:val="20"/>
          <w:szCs w:val="20"/>
        </w:rPr>
        <w:t xml:space="preserve">2.    </w:t>
      </w:r>
      <w:r>
        <w:rPr>
          <w:b/>
          <w:sz w:val="20"/>
          <w:szCs w:val="20"/>
        </w:rPr>
        <w:t>MUHTASARI</w:t>
      </w:r>
    </w:p>
    <w:p>
      <w:pPr>
        <w:pStyle w:val="style0"/>
        <w:tabs>
          <w:tab w:val="left" w:leader="none" w:pos="720"/>
        </w:tabs>
        <w:ind w:left="360" w:hanging="360"/>
        <w:rPr>
          <w:sz w:val="20"/>
          <w:szCs w:val="20"/>
        </w:rPr>
      </w:pPr>
      <w:r>
        <w:rPr>
          <w:sz w:val="20"/>
          <w:szCs w:val="20"/>
        </w:rPr>
        <w:t>a)   -   Nia ya kila mwanafunzi ni kupita mitihani</w:t>
      </w:r>
    </w:p>
    <w:p>
      <w:pPr>
        <w:pStyle w:val="style0"/>
        <w:tabs>
          <w:tab w:val="left" w:leader="none" w:pos="720"/>
        </w:tabs>
        <w:ind w:left="360" w:hanging="360"/>
        <w:rPr>
          <w:sz w:val="20"/>
          <w:szCs w:val="20"/>
        </w:rPr>
      </w:pPr>
      <w:r>
        <w:rPr>
          <w:sz w:val="20"/>
          <w:szCs w:val="20"/>
        </w:rPr>
        <w:t xml:space="preserve">      -   Matokeo huwafanya wanafunzi wengine kuwa wanyonge </w:t>
      </w:r>
      <w:r>
        <w:rPr>
          <w:sz w:val="20"/>
          <w:szCs w:val="20"/>
        </w:rPr>
        <w:t>kwa kufeli</w:t>
      </w:r>
    </w:p>
    <w:p>
      <w:pPr>
        <w:pStyle w:val="style0"/>
        <w:tabs>
          <w:tab w:val="left" w:leader="none" w:pos="720"/>
        </w:tabs>
        <w:ind w:left="360" w:hanging="360"/>
        <w:rPr>
          <w:sz w:val="20"/>
          <w:szCs w:val="20"/>
        </w:rPr>
      </w:pPr>
      <w:r>
        <w:rPr>
          <w:sz w:val="20"/>
          <w:szCs w:val="20"/>
        </w:rPr>
        <w:t xml:space="preserve">      -   Wanaanguka kwa ajili ay mwelekeo mbaya wa wanafunzi katika baadhi ya masomo</w:t>
      </w:r>
    </w:p>
    <w:p>
      <w:pPr>
        <w:pStyle w:val="style0"/>
        <w:tabs>
          <w:tab w:val="left" w:leader="none" w:pos="720"/>
        </w:tabs>
        <w:ind w:left="360" w:hanging="360"/>
        <w:rPr>
          <w:sz w:val="20"/>
          <w:szCs w:val="20"/>
        </w:rPr>
      </w:pPr>
      <w:r>
        <w:rPr>
          <w:sz w:val="20"/>
          <w:szCs w:val="20"/>
        </w:rPr>
        <w:t xml:space="preserve">      -   Palipo na ushindani lazima kuwe na mshindi na mshindwa</w:t>
      </w:r>
    </w:p>
    <w:p>
      <w:pPr>
        <w:pStyle w:val="style0"/>
        <w:tabs>
          <w:tab w:val="left" w:leader="none" w:pos="720"/>
        </w:tabs>
        <w:ind w:left="360" w:hanging="360"/>
        <w:rPr>
          <w:sz w:val="20"/>
          <w:szCs w:val="20"/>
        </w:rPr>
      </w:pPr>
      <w:r>
        <w:rPr>
          <w:sz w:val="20"/>
          <w:szCs w:val="20"/>
        </w:rPr>
        <w:t xml:space="preserve">      -   Washindwa husema hawarishishwi na matokeo ya mtihani</w:t>
      </w:r>
    </w:p>
    <w:p>
      <w:pPr>
        <w:pStyle w:val="style0"/>
        <w:tabs>
          <w:tab w:val="left" w:leader="none" w:pos="720"/>
        </w:tabs>
        <w:ind w:left="360" w:hanging="360"/>
        <w:rPr>
          <w:sz w:val="20"/>
          <w:szCs w:val="20"/>
        </w:rPr>
      </w:pPr>
      <w:r>
        <w:rPr>
          <w:sz w:val="20"/>
          <w:szCs w:val="20"/>
        </w:rPr>
        <w:t xml:space="preserve">      -   Wengine huwalaumu walimu kuwanonea darasani</w:t>
      </w:r>
    </w:p>
    <w:p>
      <w:pPr>
        <w:pStyle w:val="style0"/>
        <w:tabs>
          <w:tab w:val="left" w:leader="none" w:pos="720"/>
        </w:tabs>
        <w:ind w:left="360" w:hanging="360"/>
        <w:rPr>
          <w:sz w:val="20"/>
          <w:szCs w:val="20"/>
        </w:rPr>
      </w:pPr>
      <w:r>
        <w:rPr>
          <w:sz w:val="20"/>
          <w:szCs w:val="20"/>
        </w:rPr>
        <w:t xml:space="preserve">      -   Wanaochukuliwa kuwa werevu ni wale walio stadi katika masomo ya sayansi</w:t>
      </w:r>
    </w:p>
    <w:p>
      <w:pPr>
        <w:pStyle w:val="style0"/>
        <w:tabs>
          <w:tab w:val="left" w:leader="none" w:pos="720"/>
        </w:tabs>
        <w:ind w:left="360" w:hanging="360"/>
        <w:rPr>
          <w:sz w:val="20"/>
          <w:szCs w:val="20"/>
        </w:rPr>
      </w:pPr>
      <w:r>
        <w:rPr>
          <w:sz w:val="20"/>
          <w:szCs w:val="20"/>
        </w:rPr>
        <w:t xml:space="preserve">      -  Werevu wanapofanya vyema, wajinga wa</w:t>
      </w:r>
      <w:r>
        <w:rPr>
          <w:sz w:val="20"/>
          <w:szCs w:val="20"/>
        </w:rPr>
        <w:t xml:space="preserve">nachukua muda mrefu kuomboleza </w:t>
      </w:r>
      <w:r>
        <w:rPr>
          <w:sz w:val="20"/>
          <w:szCs w:val="20"/>
        </w:rPr>
        <w:tab/>
      </w:r>
      <w:r>
        <w:rPr>
          <w:sz w:val="20"/>
          <w:szCs w:val="20"/>
        </w:rPr>
        <w:t>7 x 1=07  zozote 7 alama 7</w:t>
      </w:r>
    </w:p>
    <w:p>
      <w:pPr>
        <w:pStyle w:val="style0"/>
        <w:tabs>
          <w:tab w:val="left" w:leader="none" w:pos="720"/>
        </w:tabs>
        <w:ind w:left="360" w:hanging="360"/>
        <w:rPr>
          <w:sz w:val="20"/>
          <w:szCs w:val="20"/>
        </w:rPr>
      </w:pPr>
      <w:r>
        <w:rPr>
          <w:sz w:val="20"/>
          <w:szCs w:val="20"/>
        </w:rPr>
        <w:t xml:space="preserve">b)  </w:t>
      </w:r>
      <w:r>
        <w:rPr>
          <w:sz w:val="20"/>
          <w:szCs w:val="20"/>
        </w:rPr>
        <w:tab/>
      </w:r>
      <w:r>
        <w:rPr>
          <w:sz w:val="20"/>
          <w:szCs w:val="20"/>
        </w:rPr>
        <w:t>Ukosefu wa nidhamu shuleni, anapoteza muda mwingi kuadhbiwa/katika adhabu</w:t>
      </w:r>
    </w:p>
    <w:p>
      <w:pPr>
        <w:pStyle w:val="style0"/>
        <w:tabs>
          <w:tab w:val="left" w:leader="none" w:pos="720"/>
        </w:tabs>
        <w:ind w:left="360" w:hanging="360"/>
        <w:rPr>
          <w:sz w:val="20"/>
          <w:szCs w:val="20"/>
        </w:rPr>
      </w:pPr>
      <w:r>
        <w:rPr>
          <w:sz w:val="20"/>
          <w:szCs w:val="20"/>
        </w:rPr>
        <w:t xml:space="preserve">      -  Wanashtuka wanapokuwa katika jumba la mitihani ya kitaifa</w:t>
      </w:r>
    </w:p>
    <w:p>
      <w:pPr>
        <w:pStyle w:val="style0"/>
        <w:tabs>
          <w:tab w:val="left" w:leader="none" w:pos="720"/>
        </w:tabs>
        <w:ind w:left="360" w:hanging="360"/>
        <w:rPr>
          <w:sz w:val="20"/>
          <w:szCs w:val="20"/>
        </w:rPr>
      </w:pPr>
      <w:r>
        <w:rPr>
          <w:sz w:val="20"/>
          <w:szCs w:val="20"/>
        </w:rPr>
        <w:t xml:space="preserve">      -  Wanalegeza juhudi zao masomoni hasa waliofaulu katika mtihani na darasa la nane</w:t>
      </w:r>
    </w:p>
    <w:p>
      <w:pPr>
        <w:pStyle w:val="style0"/>
        <w:tabs>
          <w:tab w:val="left" w:leader="none" w:pos="720"/>
        </w:tabs>
        <w:ind w:left="360" w:hanging="360"/>
        <w:rPr>
          <w:sz w:val="20"/>
          <w:szCs w:val="20"/>
        </w:rPr>
      </w:pPr>
      <w:r>
        <w:rPr>
          <w:sz w:val="20"/>
          <w:szCs w:val="20"/>
        </w:rPr>
        <w:t xml:space="preserve">      -  Walimu kuwabagua wanafunzi hafifu na kukosa kushughulikiwa</w:t>
      </w:r>
    </w:p>
    <w:p>
      <w:pPr>
        <w:pStyle w:val="style0"/>
        <w:tabs>
          <w:tab w:val="left" w:leader="none" w:pos="720"/>
        </w:tabs>
        <w:ind w:left="360" w:hanging="360"/>
        <w:rPr>
          <w:sz w:val="20"/>
          <w:szCs w:val="20"/>
        </w:rPr>
      </w:pPr>
      <w:r>
        <w:rPr>
          <w:sz w:val="20"/>
          <w:szCs w:val="20"/>
        </w:rPr>
        <w:t xml:space="preserve">      -  Walimu kushughilikia wanafunzi werevu</w:t>
      </w:r>
    </w:p>
    <w:p>
      <w:pPr>
        <w:pStyle w:val="style0"/>
        <w:tabs>
          <w:tab w:val="left" w:leader="none" w:pos="720"/>
        </w:tabs>
        <w:ind w:left="360" w:hanging="360"/>
        <w:rPr>
          <w:sz w:val="20"/>
          <w:szCs w:val="20"/>
        </w:rPr>
      </w:pPr>
      <w:r>
        <w:rPr>
          <w:sz w:val="20"/>
          <w:szCs w:val="20"/>
        </w:rPr>
        <w:t xml:space="preserve">      -  </w:t>
      </w:r>
      <w:r>
        <w:rPr>
          <w:sz w:val="20"/>
          <w:szCs w:val="20"/>
        </w:rPr>
        <w:t>Wanafunzi wengine kuchukua muda mrefu kuelewa baadhi ya masomo</w:t>
      </w:r>
    </w:p>
    <w:p>
      <w:pPr>
        <w:pStyle w:val="style0"/>
        <w:tabs>
          <w:tab w:val="left" w:leader="none" w:pos="720"/>
        </w:tabs>
        <w:ind w:left="360" w:hanging="360"/>
        <w:rPr>
          <w:sz w:val="20"/>
          <w:szCs w:val="20"/>
        </w:rPr>
      </w:pPr>
      <w:r>
        <w:rPr>
          <w:sz w:val="20"/>
          <w:szCs w:val="20"/>
        </w:rPr>
        <w:t xml:space="preserve">      -  </w:t>
      </w:r>
      <w:r>
        <w:rPr>
          <w:sz w:val="20"/>
          <w:szCs w:val="20"/>
        </w:rPr>
        <w:t xml:space="preserve">Baadhi ya wazazi ni maskini hawana pesa za kulipia karo na masomo ya ziada zozote </w:t>
      </w:r>
    </w:p>
    <w:p>
      <w:pPr>
        <w:pStyle w:val="style0"/>
        <w:tabs>
          <w:tab w:val="left" w:leader="none" w:pos="720"/>
        </w:tabs>
        <w:ind w:left="360" w:hanging="360"/>
        <w:rPr>
          <w:sz w:val="20"/>
          <w:szCs w:val="20"/>
          <w:lang w:val="fr-FR"/>
        </w:rPr>
      </w:pPr>
      <w:r>
        <w:rPr>
          <w:sz w:val="20"/>
          <w:szCs w:val="20"/>
        </w:rPr>
        <w:t xml:space="preserve">           </w:t>
      </w:r>
      <w:r>
        <w:rPr>
          <w:sz w:val="20"/>
          <w:szCs w:val="20"/>
          <w:lang w:val="fr-FR"/>
        </w:rPr>
        <w:t>6x1 = 06</w:t>
      </w:r>
    </w:p>
    <w:p>
      <w:pPr>
        <w:pStyle w:val="style0"/>
        <w:tabs>
          <w:tab w:val="left" w:leader="none" w:pos="720"/>
        </w:tabs>
        <w:ind w:left="360" w:hanging="360"/>
        <w:rPr>
          <w:sz w:val="20"/>
          <w:szCs w:val="20"/>
          <w:lang w:val="fr-FR"/>
        </w:rPr>
      </w:pPr>
    </w:p>
    <w:p>
      <w:pPr>
        <w:pStyle w:val="style0"/>
        <w:tabs>
          <w:tab w:val="left" w:leader="none" w:pos="720"/>
        </w:tabs>
        <w:ind w:left="360" w:hanging="360"/>
        <w:rPr>
          <w:sz w:val="20"/>
          <w:szCs w:val="20"/>
          <w:lang w:val="fr-FR"/>
        </w:rPr>
      </w:pPr>
      <w:r>
        <w:rPr>
          <w:sz w:val="20"/>
          <w:szCs w:val="20"/>
          <w:lang w:val="fr-FR"/>
        </w:rPr>
        <w:t>C.  SARUFI NA MATUMIZI YA LUGHA    (AL,40)</w:t>
      </w:r>
    </w:p>
    <w:p>
      <w:pPr>
        <w:pStyle w:val="style0"/>
        <w:tabs>
          <w:tab w:val="left" w:leader="none" w:pos="720"/>
        </w:tabs>
        <w:ind w:left="360" w:hanging="360"/>
        <w:rPr>
          <w:sz w:val="20"/>
          <w:szCs w:val="20"/>
        </w:rPr>
      </w:pPr>
      <w:r>
        <w:rPr>
          <w:sz w:val="20"/>
          <w:szCs w:val="20"/>
          <w:lang w:val="fr-FR"/>
        </w:rPr>
        <w:t xml:space="preserve">      </w:t>
      </w:r>
      <w:r>
        <w:rPr>
          <w:sz w:val="20"/>
          <w:szCs w:val="20"/>
        </w:rPr>
        <w:t>(i          /d/</w:t>
      </w:r>
    </w:p>
    <w:p>
      <w:pPr>
        <w:pStyle w:val="style0"/>
        <w:tabs>
          <w:tab w:val="left" w:leader="none" w:pos="720"/>
        </w:tabs>
        <w:ind w:left="360" w:hanging="360"/>
        <w:rPr>
          <w:sz w:val="20"/>
          <w:szCs w:val="20"/>
        </w:rPr>
      </w:pPr>
      <w:r>
        <w:rPr>
          <w:sz w:val="20"/>
          <w:szCs w:val="20"/>
        </w:rPr>
        <w:t xml:space="preserve">      (ii)       /w/</w:t>
      </w:r>
    </w:p>
    <w:p>
      <w:pPr>
        <w:pStyle w:val="style0"/>
        <w:tabs>
          <w:tab w:val="left" w:leader="none" w:pos="720"/>
        </w:tabs>
        <w:ind w:left="360" w:hanging="360"/>
        <w:rPr>
          <w:sz w:val="20"/>
          <w:szCs w:val="20"/>
        </w:rPr>
      </w:pPr>
      <w:r>
        <w:rPr>
          <w:sz w:val="20"/>
          <w:szCs w:val="20"/>
        </w:rPr>
        <w:t xml:space="preserve">      (iii)      /u/</w:t>
      </w:r>
    </w:p>
    <w:p>
      <w:pPr>
        <w:pStyle w:val="style0"/>
        <w:tabs>
          <w:tab w:val="left" w:leader="none" w:pos="720"/>
        </w:tabs>
        <w:ind w:left="360" w:hanging="360"/>
        <w:rPr>
          <w:sz w:val="20"/>
          <w:szCs w:val="20"/>
        </w:rPr>
      </w:pPr>
      <w:r>
        <w:rPr>
          <w:sz w:val="20"/>
          <w:szCs w:val="20"/>
        </w:rPr>
        <w:t xml:space="preserve">      (iv)      /nz/ /nd/</w:t>
      </w:r>
    </w:p>
    <w:p>
      <w:pPr>
        <w:pStyle w:val="style0"/>
        <w:tabs>
          <w:tab w:val="left" w:leader="none" w:pos="720"/>
        </w:tabs>
        <w:ind w:left="360" w:hanging="360"/>
        <w:rPr>
          <w:sz w:val="20"/>
          <w:szCs w:val="20"/>
          <w:lang w:val="fr-FR"/>
        </w:rPr>
      </w:pPr>
      <w:r>
        <w:rPr>
          <w:sz w:val="20"/>
          <w:szCs w:val="20"/>
          <w:lang w:val="fr-FR"/>
        </w:rPr>
        <w:t>b.</w:t>
      </w:r>
      <w:r>
        <w:rPr>
          <w:sz w:val="20"/>
          <w:szCs w:val="20"/>
          <w:lang w:val="fr-FR"/>
        </w:rPr>
        <w:tab/>
      </w:r>
      <w:r>
        <w:rPr>
          <w:sz w:val="20"/>
          <w:szCs w:val="20"/>
          <w:lang w:val="fr-FR"/>
        </w:rPr>
        <w:t>(i)       Tamko moja la sauti</w:t>
      </w:r>
    </w:p>
    <w:p>
      <w:pPr>
        <w:pStyle w:val="style0"/>
        <w:tabs>
          <w:tab w:val="left" w:leader="none" w:pos="720"/>
        </w:tabs>
        <w:ind w:left="360" w:hanging="360"/>
        <w:rPr>
          <w:sz w:val="20"/>
          <w:szCs w:val="20"/>
          <w:lang w:val="de-DE"/>
        </w:rPr>
      </w:pPr>
      <w:r>
        <w:rPr>
          <w:sz w:val="20"/>
          <w:szCs w:val="20"/>
          <w:lang w:val="fr-FR"/>
        </w:rPr>
        <w:t xml:space="preserve">    </w:t>
      </w:r>
      <w:r>
        <w:rPr>
          <w:sz w:val="20"/>
          <w:szCs w:val="20"/>
          <w:lang w:val="fr-FR"/>
        </w:rPr>
        <w:tab/>
      </w:r>
      <w:r>
        <w:rPr>
          <w:sz w:val="20"/>
          <w:szCs w:val="20"/>
          <w:lang w:val="de-DE"/>
        </w:rPr>
        <w:t>(ii)       Mbweha       Ndwele</w:t>
      </w:r>
    </w:p>
    <w:p>
      <w:pPr>
        <w:pStyle w:val="style0"/>
        <w:tabs>
          <w:tab w:val="left" w:leader="none" w:pos="720"/>
        </w:tabs>
        <w:rPr>
          <w:sz w:val="20"/>
          <w:szCs w:val="20"/>
          <w:lang w:val="de-DE"/>
        </w:rPr>
      </w:pPr>
      <w:r>
        <w:rPr>
          <w:sz w:val="20"/>
          <w:szCs w:val="20"/>
          <w:lang w:val="de-DE"/>
        </w:rPr>
        <w:t>c)        1.  Kiunganishi</w:t>
      </w:r>
    </w:p>
    <w:p>
      <w:pPr>
        <w:pStyle w:val="style0"/>
        <w:tabs>
          <w:tab w:val="left" w:leader="none" w:pos="720"/>
        </w:tabs>
        <w:ind w:left="360" w:hanging="360"/>
        <w:rPr>
          <w:sz w:val="20"/>
          <w:szCs w:val="20"/>
          <w:lang w:val="de-DE"/>
        </w:rPr>
      </w:pPr>
      <w:r>
        <w:rPr>
          <w:sz w:val="20"/>
          <w:szCs w:val="20"/>
          <w:lang w:val="de-DE"/>
        </w:rPr>
        <w:t xml:space="preserve">           2.  Wakati uliopo</w:t>
      </w:r>
    </w:p>
    <w:p>
      <w:pPr>
        <w:pStyle w:val="style0"/>
        <w:tabs>
          <w:tab w:val="left" w:leader="none" w:pos="720"/>
        </w:tabs>
        <w:ind w:left="360" w:hanging="360"/>
        <w:rPr>
          <w:sz w:val="20"/>
          <w:szCs w:val="20"/>
          <w:lang w:val="de-DE"/>
        </w:rPr>
      </w:pPr>
      <w:r>
        <w:rPr>
          <w:sz w:val="20"/>
          <w:szCs w:val="20"/>
          <w:lang w:val="de-DE"/>
        </w:rPr>
        <w:t xml:space="preserve">           3.   Kauli</w:t>
      </w:r>
    </w:p>
    <w:p>
      <w:pPr>
        <w:pStyle w:val="style0"/>
        <w:tabs>
          <w:tab w:val="left" w:leader="none" w:pos="720"/>
        </w:tabs>
        <w:ind w:left="360" w:hanging="360"/>
        <w:rPr>
          <w:sz w:val="20"/>
          <w:szCs w:val="20"/>
          <w:lang w:val="de-DE"/>
        </w:rPr>
      </w:pPr>
      <w:r>
        <w:rPr>
          <w:sz w:val="20"/>
          <w:szCs w:val="20"/>
          <w:lang w:val="de-DE"/>
        </w:rPr>
        <w:t xml:space="preserve">           4.   Kihusishi</w:t>
      </w:r>
    </w:p>
    <w:p>
      <w:pPr>
        <w:pStyle w:val="style0"/>
        <w:tabs>
          <w:tab w:val="left" w:leader="none" w:pos="720"/>
        </w:tabs>
        <w:ind w:left="360" w:hanging="360"/>
        <w:rPr>
          <w:sz w:val="20"/>
          <w:szCs w:val="20"/>
          <w:lang w:val="de-DE"/>
        </w:rPr>
      </w:pPr>
      <w:r>
        <w:rPr>
          <w:sz w:val="20"/>
          <w:szCs w:val="20"/>
          <w:lang w:val="de-DE"/>
        </w:rPr>
        <w:t xml:space="preserve">d.  </w:t>
      </w:r>
    </w:p>
    <w:p>
      <w:pPr>
        <w:pStyle w:val="style0"/>
        <w:tabs>
          <w:tab w:val="left" w:leader="none" w:pos="720"/>
        </w:tabs>
        <w:ind w:left="360" w:hanging="360"/>
        <w:rPr>
          <w:sz w:val="20"/>
          <w:szCs w:val="20"/>
        </w:rPr>
      </w:pPr>
      <w:r>
        <w:rPr>
          <w:sz w:val="20"/>
          <w:szCs w:val="20"/>
          <w:lang w:val="de-DE"/>
        </w:rPr>
        <w:t xml:space="preserve">  </w:t>
      </w:r>
      <w:r>
        <w:rPr>
          <w:sz w:val="20"/>
          <w:szCs w:val="20"/>
          <w:lang w:val="de-DE"/>
        </w:rPr>
        <w:tab/>
      </w:r>
      <w:r>
        <w:rPr>
          <w:sz w:val="20"/>
          <w:szCs w:val="20"/>
          <w:lang w:val="de-DE"/>
        </w:rPr>
        <w:t xml:space="preserve"> </w:t>
      </w:r>
      <w:r>
        <w:rPr>
          <w:sz w:val="20"/>
          <w:szCs w:val="20"/>
        </w:rPr>
        <w:t>i)    Wanajeshi walipigana kishujaa hadi wakashinda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ii)    Kenya ilitawaliwa kikoloni hadi mwaka wa 1963.</w:t>
      </w:r>
    </w:p>
    <w:p>
      <w:pPr>
        <w:pStyle w:val="style0"/>
        <w:tabs>
          <w:tab w:val="left" w:leader="none" w:pos="720"/>
        </w:tabs>
        <w:ind w:left="360" w:hanging="360"/>
        <w:rPr>
          <w:sz w:val="20"/>
          <w:szCs w:val="20"/>
          <w:lang w:val="de-DE"/>
        </w:rPr>
      </w:pPr>
      <w:r>
        <w:rPr>
          <w:sz w:val="20"/>
          <w:szCs w:val="20"/>
          <w:lang w:val="de-DE"/>
        </w:rPr>
        <w:t xml:space="preserve">e.     </w:t>
      </w:r>
      <w:r>
        <w:rPr>
          <w:sz w:val="20"/>
          <w:szCs w:val="20"/>
          <w:lang w:val="de-DE"/>
        </w:rPr>
        <w:tab/>
      </w:r>
      <w:r>
        <w:rPr>
          <w:sz w:val="20"/>
          <w:szCs w:val="20"/>
          <w:lang w:val="de-DE"/>
        </w:rPr>
        <w:t>Kuliko, kushinda, hadi, mpaka.</w:t>
      </w:r>
    </w:p>
    <w:p>
      <w:pPr>
        <w:pStyle w:val="style0"/>
        <w:tabs>
          <w:tab w:val="left" w:leader="none" w:pos="720"/>
        </w:tabs>
        <w:ind w:left="360" w:hanging="360"/>
        <w:rPr>
          <w:sz w:val="20"/>
          <w:szCs w:val="20"/>
          <w:lang w:val="de-DE"/>
        </w:rPr>
      </w:pPr>
      <w:r>
        <w:rPr>
          <w:sz w:val="20"/>
          <w:szCs w:val="20"/>
          <w:lang w:val="de-DE"/>
        </w:rPr>
        <w:t>f.</w:t>
      </w:r>
      <w:r>
        <w:rPr>
          <w:sz w:val="20"/>
          <w:szCs w:val="20"/>
          <w:lang w:val="de-DE"/>
        </w:rPr>
        <w:tab/>
      </w:r>
      <w:r>
        <w:rPr>
          <w:sz w:val="20"/>
          <w:szCs w:val="20"/>
          <w:lang w:val="de-DE"/>
        </w:rPr>
        <w:t xml:space="preserve">(i)  </w:t>
      </w:r>
      <w:r>
        <w:rPr>
          <w:sz w:val="20"/>
          <w:szCs w:val="20"/>
          <w:lang w:val="de-DE"/>
        </w:rPr>
        <w:tab/>
      </w:r>
      <w:r>
        <w:rPr>
          <w:sz w:val="20"/>
          <w:szCs w:val="20"/>
          <w:lang w:val="de-DE"/>
        </w:rPr>
        <w:t>Fungu la maneno usilojumuisha muundo wa kiima na kiarifu. n.k.</w:t>
      </w:r>
    </w:p>
    <w:p>
      <w:pPr>
        <w:pStyle w:val="style0"/>
        <w:tabs>
          <w:tab w:val="left" w:leader="none" w:pos="720"/>
        </w:tabs>
        <w:ind w:left="360" w:hanging="360"/>
        <w:rPr>
          <w:sz w:val="20"/>
          <w:szCs w:val="20"/>
          <w:u w:val="single"/>
          <w:lang w:val="de-DE"/>
        </w:rPr>
      </w:pPr>
      <w:r>
        <w:rPr>
          <w:sz w:val="20"/>
          <w:szCs w:val="20"/>
          <w:lang w:val="de-DE"/>
        </w:rPr>
        <w:tab/>
      </w:r>
      <w:r>
        <w:rPr>
          <w:sz w:val="20"/>
          <w:szCs w:val="20"/>
          <w:lang w:val="de-DE"/>
        </w:rPr>
        <w:t>(ii)   na mafundi  -  RH – Kirai kihusishi</w:t>
      </w:r>
    </w:p>
    <w:p>
      <w:pPr>
        <w:pStyle w:val="style0"/>
        <w:tabs>
          <w:tab w:val="left" w:leader="none" w:pos="720"/>
        </w:tabs>
        <w:ind w:left="360" w:hanging="360"/>
        <w:rPr>
          <w:sz w:val="20"/>
          <w:szCs w:val="20"/>
          <w:lang w:val="de-DE"/>
        </w:rPr>
      </w:pPr>
      <w:r>
        <w:rPr>
          <w:sz w:val="20"/>
          <w:szCs w:val="20"/>
          <w:lang w:val="de-DE"/>
        </w:rPr>
        <w:t xml:space="preserve">         </w:t>
      </w:r>
      <w:r>
        <w:rPr>
          <w:sz w:val="20"/>
          <w:szCs w:val="20"/>
          <w:lang w:val="de-DE"/>
        </w:rPr>
        <w:tab/>
      </w:r>
      <w:r>
        <w:rPr>
          <w:sz w:val="20"/>
          <w:szCs w:val="20"/>
          <w:lang w:val="de-DE"/>
        </w:rPr>
        <w:t>Wenye ustadi mkubwa – RV – Kirai kivumishi.</w:t>
      </w:r>
    </w:p>
    <w:p>
      <w:pPr>
        <w:pStyle w:val="style0"/>
        <w:tabs>
          <w:tab w:val="left" w:leader="none" w:pos="720"/>
        </w:tabs>
        <w:ind w:left="360" w:hanging="360"/>
        <w:rPr>
          <w:sz w:val="20"/>
          <w:szCs w:val="20"/>
          <w:lang w:val="fr-FR"/>
        </w:rPr>
      </w:pPr>
      <w:r>
        <w:rPr>
          <w:sz w:val="20"/>
          <w:szCs w:val="20"/>
          <w:lang w:val="fr-FR"/>
        </w:rPr>
        <w:t>g.      Ki – vi</w:t>
      </w:r>
    </w:p>
    <w:p>
      <w:pPr>
        <w:pStyle w:val="style0"/>
        <w:tabs>
          <w:tab w:val="left" w:leader="none" w:pos="720"/>
        </w:tabs>
        <w:ind w:left="360" w:hanging="360"/>
        <w:rPr>
          <w:sz w:val="20"/>
          <w:szCs w:val="20"/>
          <w:lang w:val="fr-FR"/>
        </w:rPr>
      </w:pPr>
      <w:r>
        <w:rPr>
          <w:sz w:val="20"/>
          <w:szCs w:val="20"/>
          <w:lang w:val="fr-FR"/>
        </w:rPr>
        <w:t xml:space="preserve">         Ch  </w:t>
      </w:r>
      <w:r>
        <w:rPr>
          <w:sz w:val="20"/>
          <w:szCs w:val="20"/>
          <w:lang w:val="fr-FR"/>
        </w:rPr>
        <w:t>-  vy</w:t>
      </w:r>
    </w:p>
    <w:p>
      <w:pPr>
        <w:pStyle w:val="style0"/>
        <w:tabs>
          <w:tab w:val="left" w:leader="none" w:pos="720"/>
        </w:tabs>
        <w:ind w:left="360" w:hanging="360"/>
        <w:rPr>
          <w:sz w:val="20"/>
          <w:szCs w:val="20"/>
          <w:lang w:val="fr-FR"/>
        </w:rPr>
      </w:pPr>
      <w:r>
        <w:rPr>
          <w:sz w:val="20"/>
          <w:szCs w:val="20"/>
          <w:lang w:val="fr-FR"/>
        </w:rPr>
        <w:t>h.     Mwanafunzi alikuwa amemaliza kuandika insha hiyo.</w:t>
      </w:r>
    </w:p>
    <w:p>
      <w:pPr>
        <w:pStyle w:val="style0"/>
        <w:tabs>
          <w:tab w:val="left" w:leader="none" w:pos="720"/>
        </w:tabs>
        <w:ind w:left="360" w:hanging="360"/>
        <w:rPr>
          <w:sz w:val="20"/>
          <w:szCs w:val="20"/>
          <w:lang w:val="fr-FR"/>
        </w:rPr>
      </w:pPr>
    </w:p>
    <w:p>
      <w:pPr>
        <w:pStyle w:val="style0"/>
        <w:tabs>
          <w:tab w:val="left" w:leader="none" w:pos="720"/>
        </w:tabs>
        <w:ind w:left="360" w:hanging="360"/>
        <w:rPr>
          <w:sz w:val="20"/>
          <w:szCs w:val="20"/>
        </w:rPr>
      </w:pPr>
      <w:r>
        <w:rPr>
          <w:sz w:val="20"/>
          <w:szCs w:val="20"/>
          <w:lang w:val="fr-FR"/>
        </w:rPr>
        <w:t xml:space="preserve">i.     Vibuzi vivi hivi vilikula mimea ya vijanajike vile.       </w:t>
      </w:r>
      <w:r>
        <w:rPr>
          <w:sz w:val="20"/>
          <w:szCs w:val="20"/>
        </w:rPr>
        <w:t>(Al.2)</w:t>
      </w:r>
    </w:p>
    <w:p>
      <w:pPr>
        <w:pStyle w:val="style0"/>
        <w:tabs>
          <w:tab w:val="left" w:leader="none" w:pos="720"/>
        </w:tabs>
        <w:ind w:left="360" w:hanging="360"/>
        <w:rPr>
          <w:sz w:val="20"/>
          <w:szCs w:val="20"/>
        </w:rPr>
      </w:pPr>
      <w:r>
        <w:rPr>
          <w:sz w:val="20"/>
          <w:szCs w:val="20"/>
        </w:rPr>
        <w:t>j        -     Kununuliwa ng’ombe pamoja na ndama</w:t>
      </w:r>
    </w:p>
    <w:p>
      <w:pPr>
        <w:pStyle w:val="style179"/>
        <w:numPr>
          <w:ilvl w:val="0"/>
          <w:numId w:val="418"/>
        </w:numPr>
        <w:tabs>
          <w:tab w:val="left" w:leader="none" w:pos="720"/>
        </w:tabs>
        <w:ind w:left="360"/>
        <w:rPr>
          <w:sz w:val="20"/>
          <w:szCs w:val="20"/>
        </w:rPr>
      </w:pPr>
      <w:r>
        <w:rPr>
          <w:sz w:val="20"/>
          <w:szCs w:val="20"/>
        </w:rPr>
        <w:t>Yeye kununuliwa ng’ombe na mwanawe</w:t>
      </w:r>
    </w:p>
    <w:p>
      <w:pPr>
        <w:pStyle w:val="style179"/>
        <w:numPr>
          <w:ilvl w:val="0"/>
          <w:numId w:val="418"/>
        </w:numPr>
        <w:tabs>
          <w:tab w:val="left" w:leader="none" w:pos="720"/>
        </w:tabs>
        <w:ind w:left="360"/>
        <w:rPr>
          <w:sz w:val="20"/>
          <w:szCs w:val="20"/>
        </w:rPr>
      </w:pPr>
      <w:r>
        <w:rPr>
          <w:sz w:val="20"/>
          <w:szCs w:val="20"/>
        </w:rPr>
        <w:t>Yeye kununuliwa ng’ombe na mtoto wa mtu mwingine</w:t>
      </w:r>
    </w:p>
    <w:p>
      <w:pPr>
        <w:pStyle w:val="style179"/>
        <w:numPr>
          <w:ilvl w:val="0"/>
          <w:numId w:val="418"/>
        </w:numPr>
        <w:tabs>
          <w:tab w:val="left" w:leader="none" w:pos="720"/>
        </w:tabs>
        <w:ind w:left="360"/>
        <w:rPr>
          <w:sz w:val="20"/>
          <w:szCs w:val="20"/>
        </w:rPr>
      </w:pPr>
      <w:r>
        <w:rPr>
          <w:sz w:val="20"/>
          <w:szCs w:val="20"/>
        </w:rPr>
        <w:t>Mtu mwingine kununuliwa ng’ombe na mwanawe</w:t>
      </w:r>
    </w:p>
    <w:p>
      <w:pPr>
        <w:pStyle w:val="style179"/>
        <w:numPr>
          <w:ilvl w:val="0"/>
          <w:numId w:val="418"/>
        </w:numPr>
        <w:tabs>
          <w:tab w:val="left" w:leader="none" w:pos="720"/>
        </w:tabs>
        <w:ind w:left="360"/>
        <w:rPr>
          <w:sz w:val="20"/>
          <w:szCs w:val="20"/>
        </w:rPr>
      </w:pPr>
      <w:r>
        <w:rPr>
          <w:sz w:val="20"/>
          <w:szCs w:val="20"/>
        </w:rPr>
        <w:t>Mtu mwingine kununuliwa ng’ombe na mtoto wa mtu mwingine.</w:t>
      </w:r>
    </w:p>
    <w:p>
      <w:pPr>
        <w:pStyle w:val="style0"/>
        <w:tabs>
          <w:tab w:val="left" w:leader="none" w:pos="720"/>
        </w:tabs>
        <w:ind w:left="360" w:hanging="360"/>
        <w:rPr>
          <w:sz w:val="20"/>
          <w:szCs w:val="20"/>
        </w:rPr>
      </w:pPr>
      <w:r>
        <w:rPr>
          <w:sz w:val="20"/>
          <w:szCs w:val="20"/>
        </w:rPr>
        <w:t>k.            i)  Kuonyesha dosari /kasoro</w:t>
      </w:r>
    </w:p>
    <w:p>
      <w:pPr>
        <w:pStyle w:val="style0"/>
        <w:tabs>
          <w:tab w:val="left" w:leader="none" w:pos="720"/>
        </w:tabs>
        <w:ind w:left="360" w:hanging="360"/>
        <w:rPr>
          <w:sz w:val="20"/>
          <w:szCs w:val="20"/>
        </w:rPr>
      </w:pPr>
      <w:r>
        <w:rPr>
          <w:sz w:val="20"/>
          <w:szCs w:val="20"/>
        </w:rPr>
        <w:t xml:space="preserve">              ii)  Isipokuwa</w:t>
      </w:r>
    </w:p>
    <w:p>
      <w:pPr>
        <w:pStyle w:val="style0"/>
        <w:tabs>
          <w:tab w:val="left" w:leader="none" w:pos="720"/>
        </w:tabs>
        <w:ind w:left="360" w:hanging="360"/>
        <w:rPr>
          <w:sz w:val="20"/>
          <w:szCs w:val="20"/>
        </w:rPr>
      </w:pPr>
      <w:r>
        <w:rPr>
          <w:sz w:val="20"/>
          <w:szCs w:val="20"/>
        </w:rPr>
        <w:t>l.        “Usiponiarifu ukweli wote kuhusu kesi hii sitakuwakilisha.”</w:t>
      </w:r>
    </w:p>
    <w:p>
      <w:pPr>
        <w:pStyle w:val="style0"/>
        <w:tabs>
          <w:tab w:val="left" w:leader="none" w:pos="720"/>
        </w:tabs>
        <w:ind w:left="360" w:hanging="360"/>
        <w:rPr>
          <w:sz w:val="20"/>
          <w:szCs w:val="20"/>
        </w:rPr>
      </w:pPr>
      <w:r>
        <w:rPr>
          <w:sz w:val="20"/>
          <w:szCs w:val="20"/>
        </w:rPr>
        <w:t xml:space="preserve">          Wakili alimtahadharisha mshukiwa.</w:t>
      </w:r>
    </w:p>
    <w:p>
      <w:pPr>
        <w:pStyle w:val="style0"/>
        <w:tabs>
          <w:tab w:val="left" w:leader="none" w:pos="720"/>
        </w:tabs>
        <w:ind w:left="360" w:hanging="360"/>
        <w:rPr>
          <w:sz w:val="20"/>
          <w:szCs w:val="20"/>
        </w:rPr>
      </w:pPr>
      <w:r>
        <w:rPr>
          <w:sz w:val="20"/>
          <w:szCs w:val="20"/>
        </w:rPr>
        <w:t xml:space="preserve">          “Kama hautaniarifu ukweli wote kuhusu kesi hii sitakuwakilisha.” </w:t>
      </w:r>
      <w:r>
        <w:rPr>
          <w:sz w:val="20"/>
          <w:szCs w:val="20"/>
        </w:rPr>
        <w:t xml:space="preserve"> Wakili</w:t>
      </w:r>
      <w:r>
        <w:rPr>
          <w:sz w:val="20"/>
          <w:szCs w:val="20"/>
        </w:rPr>
        <w:t xml:space="preserve"> alimtahadharisha mshukiwa.</w:t>
      </w:r>
    </w:p>
    <w:p>
      <w:pPr>
        <w:pStyle w:val="style0"/>
        <w:tabs>
          <w:tab w:val="left" w:leader="none" w:pos="720"/>
        </w:tabs>
        <w:ind w:left="360" w:hanging="360"/>
        <w:rPr>
          <w:sz w:val="20"/>
          <w:szCs w:val="20"/>
        </w:rPr>
      </w:pPr>
    </w:p>
    <w:p>
      <w:pPr>
        <w:pStyle w:val="style0"/>
        <w:tabs>
          <w:tab w:val="left" w:leader="none" w:pos="720"/>
        </w:tabs>
        <w:ind w:left="360" w:hanging="360"/>
        <w:rPr>
          <w:sz w:val="20"/>
          <w:szCs w:val="20"/>
        </w:rPr>
      </w:pPr>
      <w:r>
        <w:rPr>
          <w:sz w:val="20"/>
          <w:szCs w:val="20"/>
        </w:rPr>
        <w:t>M.                                                                                                                .                   (Al.4)</w:t>
      </w:r>
    </w:p>
    <w:p>
      <w:pPr>
        <w:pStyle w:val="style0"/>
        <w:tabs>
          <w:tab w:val="left" w:leader="none" w:pos="720"/>
        </w:tabs>
        <w:ind w:left="360" w:hanging="360"/>
        <w:rPr>
          <w:b/>
          <w:sz w:val="20"/>
          <w:szCs w:val="20"/>
        </w:rPr>
      </w:pPr>
    </w:p>
    <w:p>
      <w:pPr>
        <w:pStyle w:val="style0"/>
        <w:rPr>
          <w:b/>
        </w:rPr>
      </w:pPr>
      <w:r>
        <w:rPr>
          <w:b/>
          <w:noProof/>
        </w:rPr>
        <mc:AlternateContent>
          <mc:Choice Requires="wps">
            <w:drawing>
              <wp:anchor distT="0" distB="0" distL="0" distR="0" simplePos="false" relativeHeight="96" behindDoc="false" locked="false" layoutInCell="true" allowOverlap="true">
                <wp:simplePos x="0" y="0"/>
                <wp:positionH relativeFrom="column">
                  <wp:posOffset>3009900</wp:posOffset>
                </wp:positionH>
                <wp:positionV relativeFrom="paragraph">
                  <wp:posOffset>133985</wp:posOffset>
                </wp:positionV>
                <wp:extent cx="1076325" cy="342900"/>
                <wp:effectExtent l="9525" t="9525" r="9525" b="9525"/>
                <wp:wrapNone/>
                <wp:docPr id="1088" name="AutoShap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76325" cy="3429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8" type="#_x0000_t32" filled="f" style="position:absolute;margin-left:237.0pt;margin-top:10.55pt;width:84.75pt;height:27.0pt;z-index:96;mso-position-horizontal-relative:text;mso-position-vertical-relative:text;mso-width-percent:0;mso-height-percent:0;mso-width-relative:page;mso-height-relative:page;mso-wrap-distance-left:0.0pt;mso-wrap-distance-right:0.0pt;visibility:visible;">
                <v:fill/>
              </v:shape>
            </w:pict>
          </mc:Fallback>
        </mc:AlternateContent>
      </w:r>
      <w:r>
        <w:rPr>
          <w:b/>
          <w:noProof/>
        </w:rPr>
        <mc:AlternateContent>
          <mc:Choice Requires="wps">
            <w:drawing>
              <wp:anchor distT="0" distB="0" distL="0" distR="0" simplePos="false" relativeHeight="94" behindDoc="false" locked="false" layoutInCell="true" allowOverlap="true">
                <wp:simplePos x="0" y="0"/>
                <wp:positionH relativeFrom="column">
                  <wp:posOffset>2305050</wp:posOffset>
                </wp:positionH>
                <wp:positionV relativeFrom="paragraph">
                  <wp:posOffset>133985</wp:posOffset>
                </wp:positionV>
                <wp:extent cx="628650" cy="276225"/>
                <wp:effectExtent l="9525" t="9525" r="9525" b="9525"/>
                <wp:wrapNone/>
                <wp:docPr id="1089" name="AutoShap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628650" cy="27622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9" type="#_x0000_t32" filled="f" style="position:absolute;margin-left:181.5pt;margin-top:10.55pt;width:49.5pt;height:21.75pt;z-index:94;mso-position-horizontal-relative:text;mso-position-vertical-relative:text;mso-width-percent:0;mso-height-percent:0;mso-width-relative:page;mso-height-relative:page;mso-wrap-distance-left:0.0pt;mso-wrap-distance-right:0.0pt;visibility:visible;flip:x;">
                <v:fill/>
              </v:shape>
            </w:pict>
          </mc:Fallback>
        </mc:AlternateContent>
      </w:r>
      <w:r>
        <w:rPr>
          <w:b/>
        </w:rPr>
        <w:t xml:space="preserve">                                                                             S</w:t>
      </w:r>
    </w:p>
    <w:p>
      <w:pPr>
        <w:pStyle w:val="style0"/>
        <w:rPr>
          <w:b/>
        </w:rPr>
      </w:pPr>
      <w:r>
        <w:rPr>
          <w:b/>
        </w:rPr>
        <w:t xml:space="preserve">                   </w:t>
      </w:r>
    </w:p>
    <w:p>
      <w:pPr>
        <w:pStyle w:val="style0"/>
        <w:rPr>
          <w:b/>
        </w:rPr>
      </w:pPr>
      <w:r>
        <w:rPr>
          <w:b/>
          <w:noProof/>
        </w:rPr>
        <mc:AlternateContent>
          <mc:Choice Requires="wps">
            <w:drawing>
              <wp:anchor distT="0" distB="0" distL="0" distR="0" simplePos="false" relativeHeight="104" behindDoc="false" locked="false" layoutInCell="true" allowOverlap="true">
                <wp:simplePos x="0" y="0"/>
                <wp:positionH relativeFrom="column">
                  <wp:posOffset>4133850</wp:posOffset>
                </wp:positionH>
                <wp:positionV relativeFrom="paragraph">
                  <wp:posOffset>126365</wp:posOffset>
                </wp:positionV>
                <wp:extent cx="942975" cy="542925"/>
                <wp:effectExtent l="9525" t="9525" r="9525" b="9525"/>
                <wp:wrapNone/>
                <wp:docPr id="1090" name="AutoShape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42975" cy="54292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0" type="#_x0000_t32" filled="f" style="position:absolute;margin-left:325.5pt;margin-top:9.95pt;width:74.25pt;height:42.75pt;z-index:104;mso-position-horizontal-relative:text;mso-position-vertical-relative:text;mso-width-percent:0;mso-height-percent:0;mso-width-relative:page;mso-height-relative:page;mso-wrap-distance-left:0.0pt;mso-wrap-distance-right:0.0pt;visibility:visible;">
                <v:fill/>
              </v:shape>
            </w:pict>
          </mc:Fallback>
        </mc:AlternateContent>
      </w:r>
      <w:r>
        <w:rPr>
          <w:b/>
          <w:noProof/>
        </w:rPr>
        <mc:AlternateContent>
          <mc:Choice Requires="wps">
            <w:drawing>
              <wp:anchor distT="0" distB="0" distL="0" distR="0" simplePos="false" relativeHeight="95" behindDoc="false" locked="false" layoutInCell="true" allowOverlap="true">
                <wp:simplePos x="0" y="0"/>
                <wp:positionH relativeFrom="column">
                  <wp:posOffset>1485900</wp:posOffset>
                </wp:positionH>
                <wp:positionV relativeFrom="paragraph">
                  <wp:posOffset>126365</wp:posOffset>
                </wp:positionV>
                <wp:extent cx="638175" cy="419100"/>
                <wp:effectExtent l="9525" t="9525" r="9525" b="9525"/>
                <wp:wrapNone/>
                <wp:docPr id="1091" name="AutoShap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638175" cy="4191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1" type="#_x0000_t32" filled="f" style="position:absolute;margin-left:117.0pt;margin-top:9.95pt;width:50.25pt;height:33.0pt;z-index:95;mso-position-horizontal-relative:text;mso-position-vertical-relative:text;mso-width-percent:0;mso-height-percent:0;mso-width-relative:page;mso-height-relative:page;mso-wrap-distance-left:0.0pt;mso-wrap-distance-right:0.0pt;visibility:visible;flip:x;">
                <v:fill/>
              </v:shape>
            </w:pict>
          </mc:Fallback>
        </mc:AlternateContent>
      </w:r>
      <w:r>
        <w:rPr>
          <w:b/>
        </w:rPr>
        <w:t xml:space="preserve">                                                       KN                                            KT</w:t>
      </w:r>
    </w:p>
    <w:p>
      <w:pPr>
        <w:pStyle w:val="style0"/>
        <w:rPr>
          <w:b/>
        </w:rPr>
      </w:pPr>
      <w:r>
        <w:rPr>
          <w:b/>
          <w:noProof/>
        </w:rPr>
        <mc:AlternateContent>
          <mc:Choice Requires="wps">
            <w:drawing>
              <wp:anchor distT="0" distB="0" distL="0" distR="0" simplePos="false" relativeHeight="101" behindDoc="false" locked="false" layoutInCell="true" allowOverlap="true">
                <wp:simplePos x="0" y="0"/>
                <wp:positionH relativeFrom="column">
                  <wp:posOffset>4133850</wp:posOffset>
                </wp:positionH>
                <wp:positionV relativeFrom="paragraph">
                  <wp:posOffset>-1270</wp:posOffset>
                </wp:positionV>
                <wp:extent cx="257175" cy="495300"/>
                <wp:effectExtent l="9525" t="9525" r="9525" b="9525"/>
                <wp:wrapNone/>
                <wp:docPr id="1092" name="AutoShape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7175" cy="4953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2" type="#_x0000_t32" filled="f" style="position:absolute;margin-left:325.5pt;margin-top:-0.1pt;width:20.25pt;height:39.0pt;z-index:101;mso-position-horizontal-relative:text;mso-position-vertical-relative:text;mso-width-percent:0;mso-height-percent:0;mso-width-relative:page;mso-height-relative:page;mso-wrap-distance-left:0.0pt;mso-wrap-distance-right:0.0pt;visibility:visible;">
                <v:fill/>
              </v:shape>
            </w:pict>
          </mc:Fallback>
        </mc:AlternateContent>
      </w:r>
      <w:r>
        <w:rPr>
          <w:b/>
          <w:noProof/>
        </w:rPr>
        <mc:AlternateContent>
          <mc:Choice Requires="wps">
            <w:drawing>
              <wp:anchor distT="0" distB="0" distL="0" distR="0" simplePos="false" relativeHeight="100" behindDoc="false" locked="false" layoutInCell="true" allowOverlap="true">
                <wp:simplePos x="0" y="0"/>
                <wp:positionH relativeFrom="column">
                  <wp:posOffset>3600450</wp:posOffset>
                </wp:positionH>
                <wp:positionV relativeFrom="paragraph">
                  <wp:posOffset>-1270</wp:posOffset>
                </wp:positionV>
                <wp:extent cx="533400" cy="438150"/>
                <wp:effectExtent l="9525" t="9525" r="9525" b="9525"/>
                <wp:wrapNone/>
                <wp:docPr id="1093" name="AutoShape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533400" cy="43815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3" type="#_x0000_t32" filled="f" style="position:absolute;margin-left:283.5pt;margin-top:-0.1pt;width:42.0pt;height:34.5pt;z-index:100;mso-position-horizontal-relative:text;mso-position-vertical-relative:text;mso-width-percent:0;mso-height-percent:0;mso-width-relative:page;mso-height-relative:page;mso-wrap-distance-left:0.0pt;mso-wrap-distance-right:0.0pt;visibility:visible;flip:x;">
                <v:fill/>
              </v:shape>
            </w:pict>
          </mc:Fallback>
        </mc:AlternateContent>
      </w:r>
      <w:r>
        <w:rPr>
          <w:b/>
          <w:noProof/>
        </w:rPr>
        <mc:AlternateContent>
          <mc:Choice Requires="wps">
            <w:drawing>
              <wp:anchor distT="0" distB="0" distL="0" distR="0" simplePos="false" relativeHeight="97" behindDoc="false" locked="false" layoutInCell="true" allowOverlap="true">
                <wp:simplePos x="0" y="0"/>
                <wp:positionH relativeFrom="column">
                  <wp:posOffset>2238375</wp:posOffset>
                </wp:positionH>
                <wp:positionV relativeFrom="paragraph">
                  <wp:posOffset>-1270</wp:posOffset>
                </wp:positionV>
                <wp:extent cx="352425" cy="438150"/>
                <wp:effectExtent l="9525" t="9525" r="9525" b="9525"/>
                <wp:wrapNone/>
                <wp:docPr id="1094" name="AutoShap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2425" cy="43815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4" type="#_x0000_t32" filled="f" style="position:absolute;margin-left:176.25pt;margin-top:-0.1pt;width:27.75pt;height:34.5pt;z-index:97;mso-position-horizontal-relative:text;mso-position-vertical-relative:text;mso-width-percent:0;mso-height-percent:0;mso-width-relative:page;mso-height-relative:page;mso-wrap-distance-left:0.0pt;mso-wrap-distance-right:0.0pt;visibility:visible;">
                <v:fill/>
              </v:shape>
            </w:pict>
          </mc:Fallback>
        </mc:AlternateContent>
      </w:r>
    </w:p>
    <w:p>
      <w:pPr>
        <w:pStyle w:val="style0"/>
        <w:rPr>
          <w:b/>
        </w:rPr>
      </w:pPr>
    </w:p>
    <w:p>
      <w:pPr>
        <w:pStyle w:val="style0"/>
        <w:rPr>
          <w:b/>
        </w:rPr>
      </w:pPr>
      <w:r>
        <w:rPr>
          <w:b/>
        </w:rPr>
        <w:t xml:space="preserve">                                     N                           V                   </w:t>
      </w:r>
      <w:r>
        <w:rPr>
          <w:b/>
        </w:rPr>
        <w:t xml:space="preserve">   </w:t>
      </w:r>
      <w:r>
        <w:rPr>
          <w:b/>
        </w:rPr>
        <w:t xml:space="preserve"> T           </w:t>
      </w:r>
      <w:r>
        <w:rPr>
          <w:b/>
        </w:rPr>
        <w:t xml:space="preserve">   </w:t>
      </w:r>
      <w:r>
        <w:rPr>
          <w:b/>
        </w:rPr>
        <w:t xml:space="preserve">   N               S</w:t>
      </w:r>
    </w:p>
    <w:p>
      <w:pPr>
        <w:pStyle w:val="style0"/>
        <w:rPr>
          <w:b/>
        </w:rPr>
      </w:pPr>
      <w:r>
        <w:rPr>
          <w:b/>
          <w:noProof/>
        </w:rPr>
        <mc:AlternateContent>
          <mc:Choice Requires="wps">
            <w:drawing>
              <wp:anchor distT="0" distB="0" distL="0" distR="0" simplePos="false" relativeHeight="105" behindDoc="false" locked="false" layoutInCell="true" allowOverlap="true">
                <wp:simplePos x="0" y="0"/>
                <wp:positionH relativeFrom="column">
                  <wp:posOffset>5076825</wp:posOffset>
                </wp:positionH>
                <wp:positionV relativeFrom="paragraph">
                  <wp:posOffset>34827</wp:posOffset>
                </wp:positionV>
                <wp:extent cx="57150" cy="533400"/>
                <wp:effectExtent l="0" t="0" r="19050" b="19050"/>
                <wp:wrapNone/>
                <wp:docPr id="1095" name="AutoShape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150" cy="5334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5" type="#_x0000_t32" filled="f" style="position:absolute;margin-left:399.75pt;margin-top:2.74pt;width:4.5pt;height:42.0pt;z-index:105;mso-position-horizontal-relative:text;mso-position-vertical-relative:text;mso-width-percent:0;mso-height-percent:0;mso-width-relative:page;mso-height-relative:page;mso-wrap-distance-left:0.0pt;mso-wrap-distance-right:0.0pt;visibility:visible;">
                <v:fill/>
              </v:shape>
            </w:pict>
          </mc:Fallback>
        </mc:AlternateContent>
      </w:r>
      <w:r>
        <w:rPr>
          <w:b/>
          <w:noProof/>
        </w:rPr>
        <mc:AlternateContent>
          <mc:Choice Requires="wps">
            <w:drawing>
              <wp:anchor distT="0" distB="0" distL="0" distR="0" simplePos="false" relativeHeight="103" behindDoc="false" locked="false" layoutInCell="true" allowOverlap="true">
                <wp:simplePos x="0" y="0"/>
                <wp:positionH relativeFrom="column">
                  <wp:posOffset>4391025</wp:posOffset>
                </wp:positionH>
                <wp:positionV relativeFrom="paragraph">
                  <wp:posOffset>34827</wp:posOffset>
                </wp:positionV>
                <wp:extent cx="0" cy="533400"/>
                <wp:effectExtent l="0" t="0" r="19050" b="19050"/>
                <wp:wrapNone/>
                <wp:docPr id="1096" name="AutoShape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6" type="#_x0000_t32" filled="f" style="position:absolute;margin-left:345.75pt;margin-top:2.74pt;width:0.0pt;height:42.0pt;z-index:103;mso-position-horizontal-relative:text;mso-position-vertical-relative:text;mso-width-percent:0;mso-height-percent:0;mso-width-relative:page;mso-height-relative:page;mso-wrap-distance-left:0.0pt;mso-wrap-distance-right:0.0pt;visibility:visible;">
                <v:fill/>
              </v:shape>
            </w:pict>
          </mc:Fallback>
        </mc:AlternateContent>
      </w:r>
      <w:r>
        <w:rPr>
          <w:b/>
          <w:noProof/>
        </w:rPr>
        <mc:AlternateContent>
          <mc:Choice Requires="wps">
            <w:drawing>
              <wp:anchor distT="0" distB="0" distL="0" distR="0" simplePos="false" relativeHeight="102" behindDoc="false" locked="false" layoutInCell="true" allowOverlap="true">
                <wp:simplePos x="0" y="0"/>
                <wp:positionH relativeFrom="column">
                  <wp:posOffset>3600450</wp:posOffset>
                </wp:positionH>
                <wp:positionV relativeFrom="paragraph">
                  <wp:posOffset>43082</wp:posOffset>
                </wp:positionV>
                <wp:extent cx="0" cy="476249"/>
                <wp:effectExtent l="0" t="0" r="19050" b="19050"/>
                <wp:wrapNone/>
                <wp:docPr id="1097" name="AutoShape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476249"/>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7" type="#_x0000_t32" filled="f" style="position:absolute;margin-left:283.5pt;margin-top:3.39pt;width:0.0pt;height:37.5pt;z-index:102;mso-position-horizontal-relative:text;mso-position-vertical-relative:text;mso-width-percent:0;mso-height-percent:0;mso-width-relative:page;mso-height-relative:page;mso-wrap-distance-left:0.0pt;mso-wrap-distance-right:0.0pt;visibility:visible;">
                <v:fill/>
              </v:shape>
            </w:pict>
          </mc:Fallback>
        </mc:AlternateContent>
      </w:r>
      <w:r>
        <w:rPr>
          <w:b/>
          <w:noProof/>
        </w:rPr>
        <mc:AlternateContent>
          <mc:Choice Requires="wps">
            <w:drawing>
              <wp:anchor distT="0" distB="0" distL="0" distR="0" simplePos="false" relativeHeight="99" behindDoc="false" locked="false" layoutInCell="true" allowOverlap="true">
                <wp:simplePos x="0" y="0"/>
                <wp:positionH relativeFrom="column">
                  <wp:posOffset>2590800</wp:posOffset>
                </wp:positionH>
                <wp:positionV relativeFrom="paragraph">
                  <wp:posOffset>34827</wp:posOffset>
                </wp:positionV>
                <wp:extent cx="0" cy="390525"/>
                <wp:effectExtent l="0" t="0" r="19050" b="9525"/>
                <wp:wrapNone/>
                <wp:docPr id="1098" name="AutoShap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9052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8" type="#_x0000_t32" filled="f" style="position:absolute;margin-left:204.0pt;margin-top:2.74pt;width:0.0pt;height:30.75pt;z-index:99;mso-position-horizontal-relative:text;mso-position-vertical-relative:text;mso-width-percent:0;mso-height-percent:0;mso-width-relative:page;mso-height-relative:page;mso-wrap-distance-left:0.0pt;mso-wrap-distance-right:0.0pt;visibility:visible;">
                <v:fill/>
              </v:shape>
            </w:pict>
          </mc:Fallback>
        </mc:AlternateContent>
      </w:r>
      <w:r>
        <w:rPr>
          <w:b/>
          <w:noProof/>
        </w:rPr>
        <mc:AlternateContent>
          <mc:Choice Requires="wps">
            <w:drawing>
              <wp:anchor distT="0" distB="0" distL="0" distR="0" simplePos="false" relativeHeight="98" behindDoc="false" locked="false" layoutInCell="true" allowOverlap="true">
                <wp:simplePos x="0" y="0"/>
                <wp:positionH relativeFrom="column">
                  <wp:posOffset>1485900</wp:posOffset>
                </wp:positionH>
                <wp:positionV relativeFrom="paragraph">
                  <wp:posOffset>10062</wp:posOffset>
                </wp:positionV>
                <wp:extent cx="0" cy="390525"/>
                <wp:effectExtent l="0" t="0" r="19050" b="9525"/>
                <wp:wrapNone/>
                <wp:docPr id="1099" name="AutoShap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90525"/>
                        </a:xfrm>
                        <a:prstGeom prst="straightConnector1"/>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9" type="#_x0000_t32" filled="f" style="position:absolute;margin-left:117.0pt;margin-top:0.79pt;width:0.0pt;height:30.75pt;z-index:98;mso-position-horizontal-relative:text;mso-position-vertical-relative:text;mso-width-percent:0;mso-height-percent:0;mso-width-relative:page;mso-height-relative:page;mso-wrap-distance-left:0.0pt;mso-wrap-distance-right:0.0pt;visibility:visible;">
                <v:fill/>
              </v:shape>
            </w:pict>
          </mc:Fallback>
        </mc:AlternateContent>
      </w:r>
    </w:p>
    <w:p>
      <w:pPr>
        <w:pStyle w:val="style0"/>
        <w:rPr>
          <w:b/>
        </w:rPr>
      </w:pPr>
      <w:r>
        <w:rPr>
          <w:b/>
        </w:rPr>
        <w:t xml:space="preserve">                                </w:t>
      </w:r>
    </w:p>
    <w:p>
      <w:pPr>
        <w:pStyle w:val="style0"/>
        <w:rPr>
          <w:b/>
        </w:rPr>
      </w:pPr>
      <w:r>
        <w:rPr>
          <w:b/>
        </w:rPr>
        <w:t xml:space="preserve">                               </w:t>
      </w:r>
      <w:r>
        <w:rPr>
          <w:b/>
        </w:rPr>
        <w:t xml:space="preserve"> </w:t>
      </w:r>
    </w:p>
    <w:p>
      <w:pPr>
        <w:pStyle w:val="style0"/>
        <w:rPr>
          <w:b/>
        </w:rPr>
      </w:pPr>
      <w:r>
        <w:rPr>
          <w:b/>
        </w:rPr>
        <w:t xml:space="preserve">                            </w:t>
      </w:r>
      <w:r>
        <w:rPr>
          <w:b/>
        </w:rPr>
        <w:t xml:space="preserve">Mwalimu              </w:t>
      </w:r>
      <w:r>
        <w:rPr>
          <w:b/>
        </w:rPr>
        <w:t xml:space="preserve">    </w:t>
      </w:r>
      <w:r>
        <w:rPr>
          <w:b/>
        </w:rPr>
        <w:t xml:space="preserve"> Yule     </w:t>
      </w:r>
      <w:r>
        <w:rPr>
          <w:b/>
        </w:rPr>
        <w:t xml:space="preserve"> </w:t>
      </w:r>
      <w:r>
        <w:rPr>
          <w:b/>
        </w:rPr>
        <w:t xml:space="preserve">alimwadhibu  </w:t>
      </w:r>
      <w:r>
        <w:rPr>
          <w:b/>
        </w:rPr>
        <w:t xml:space="preserve">   </w:t>
      </w:r>
      <w:r>
        <w:rPr>
          <w:b/>
        </w:rPr>
        <w:t xml:space="preserve"> Mwanafunzi   aliyekuwa</w:t>
      </w:r>
    </w:p>
    <w:p>
      <w:pPr>
        <w:pStyle w:val="style0"/>
        <w:rPr>
          <w:b/>
        </w:rPr>
      </w:pPr>
      <w:r>
        <w:rPr>
          <w:b/>
        </w:rPr>
        <w:t xml:space="preserve">                                                                                                       </w:t>
      </w:r>
      <w:r>
        <w:rPr>
          <w:b/>
        </w:rPr>
        <w:t xml:space="preserve">                     Amechelewa</w:t>
      </w:r>
    </w:p>
    <w:p>
      <w:pPr>
        <w:pStyle w:val="style0"/>
        <w:tabs>
          <w:tab w:val="left" w:leader="none" w:pos="720"/>
        </w:tabs>
        <w:ind w:left="360" w:hanging="360"/>
        <w:rPr>
          <w:sz w:val="20"/>
          <w:szCs w:val="20"/>
        </w:rPr>
      </w:pPr>
      <w:r>
        <w:rPr>
          <w:sz w:val="20"/>
          <w:szCs w:val="20"/>
        </w:rPr>
        <w:t xml:space="preserve">n.        </w:t>
      </w:r>
      <w:r>
        <w:rPr>
          <w:sz w:val="20"/>
          <w:szCs w:val="20"/>
        </w:rPr>
        <w:tab/>
      </w:r>
      <w:r>
        <w:rPr>
          <w:sz w:val="20"/>
          <w:szCs w:val="20"/>
        </w:rPr>
        <w:t>Tendwa          -          Chai                                                                      (Al.3)</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Tendwa         -         Baba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Kitumizi/ala   -       sufuria.</w:t>
      </w:r>
    </w:p>
    <w:p>
      <w:pPr>
        <w:pStyle w:val="style0"/>
        <w:tabs>
          <w:tab w:val="left" w:leader="none" w:pos="720"/>
        </w:tabs>
        <w:ind w:left="360" w:hanging="360"/>
        <w:rPr>
          <w:sz w:val="20"/>
          <w:szCs w:val="20"/>
        </w:rPr>
      </w:pPr>
      <w:r>
        <w:rPr>
          <w:sz w:val="20"/>
          <w:szCs w:val="20"/>
        </w:rPr>
        <w:t xml:space="preserve">o.    -  </w:t>
      </w:r>
      <w:r>
        <w:rPr>
          <w:sz w:val="20"/>
          <w:szCs w:val="20"/>
        </w:rPr>
        <w:tab/>
      </w:r>
      <w:r>
        <w:rPr>
          <w:sz w:val="20"/>
          <w:szCs w:val="20"/>
        </w:rPr>
        <w:t>Parandesi/vifungo/braketi</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 xml:space="preserve">i)   </w:t>
      </w:r>
      <w:r>
        <w:rPr>
          <w:sz w:val="20"/>
          <w:szCs w:val="20"/>
        </w:rPr>
        <w:tab/>
      </w:r>
      <w:r>
        <w:rPr>
          <w:sz w:val="20"/>
          <w:szCs w:val="20"/>
        </w:rPr>
        <w:t>Kuonyesha visawe</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ii)   Kuonyesha ufafanuzi wa neno/wazo</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iii)  Maelezo ya ziada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iv)  Kufungia nambari za kuorodhesha  - (i) (ii), (a) (b)</w:t>
      </w:r>
    </w:p>
    <w:p>
      <w:pPr>
        <w:pStyle w:val="style0"/>
        <w:tabs>
          <w:tab w:val="left" w:leader="none" w:pos="720"/>
        </w:tabs>
        <w:ind w:left="360" w:hanging="360"/>
        <w:rPr>
          <w:sz w:val="20"/>
          <w:szCs w:val="20"/>
        </w:rPr>
      </w:pPr>
      <w:r>
        <w:rPr>
          <w:sz w:val="20"/>
          <w:szCs w:val="20"/>
        </w:rPr>
        <w:t>p.    Furaha amehamia mjini</w:t>
      </w:r>
    </w:p>
    <w:p>
      <w:pPr>
        <w:pStyle w:val="style0"/>
        <w:tabs>
          <w:tab w:val="left" w:leader="none" w:pos="720"/>
        </w:tabs>
        <w:ind w:left="360" w:hanging="360"/>
        <w:rPr>
          <w:sz w:val="20"/>
          <w:szCs w:val="20"/>
        </w:rPr>
      </w:pPr>
      <w:r>
        <w:rPr>
          <w:sz w:val="20"/>
          <w:szCs w:val="20"/>
        </w:rPr>
        <w:t xml:space="preserve">q.    Mpira haukuchezwa kwa sababu ya mvua </w:t>
      </w:r>
    </w:p>
    <w:p>
      <w:pPr>
        <w:pStyle w:val="style0"/>
        <w:tabs>
          <w:tab w:val="left" w:leader="none" w:pos="720"/>
        </w:tabs>
        <w:ind w:left="360" w:hanging="360"/>
        <w:rPr>
          <w:sz w:val="20"/>
          <w:szCs w:val="20"/>
        </w:rPr>
      </w:pPr>
      <w:r>
        <w:rPr>
          <w:sz w:val="20"/>
          <w:szCs w:val="20"/>
        </w:rPr>
        <w:t xml:space="preserve">       haukuchezeka</w:t>
      </w:r>
    </w:p>
    <w:p>
      <w:pPr>
        <w:pStyle w:val="style0"/>
        <w:tabs>
          <w:tab w:val="left" w:leader="none" w:pos="720"/>
        </w:tabs>
        <w:ind w:left="360" w:hanging="360"/>
        <w:rPr>
          <w:sz w:val="20"/>
          <w:szCs w:val="20"/>
        </w:rPr>
      </w:pPr>
      <w:r>
        <w:rPr>
          <w:sz w:val="20"/>
          <w:szCs w:val="20"/>
        </w:rPr>
        <w:t xml:space="preserve">       Ulikosa kuchezwa</w:t>
      </w:r>
    </w:p>
    <w:p>
      <w:pPr>
        <w:pStyle w:val="style0"/>
        <w:tabs>
          <w:tab w:val="left" w:leader="none" w:pos="720"/>
        </w:tabs>
        <w:ind w:left="360" w:hanging="360"/>
        <w:rPr>
          <w:sz w:val="20"/>
          <w:szCs w:val="20"/>
        </w:rPr>
      </w:pPr>
      <w:r>
        <w:rPr>
          <w:sz w:val="20"/>
          <w:szCs w:val="20"/>
        </w:rPr>
        <w:t xml:space="preserve">r.   </w:t>
      </w:r>
      <w:r>
        <w:rPr>
          <w:sz w:val="20"/>
          <w:szCs w:val="20"/>
        </w:rPr>
        <w:tab/>
      </w:r>
      <w:r>
        <w:rPr>
          <w:sz w:val="20"/>
          <w:szCs w:val="20"/>
        </w:rPr>
        <w:t>Huru – idadi ya wanaohamia mjini itapunguzwa</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Tegemezi – viwanda vikianzishwa mashambani.</w:t>
      </w:r>
    </w:p>
    <w:p>
      <w:pPr>
        <w:pStyle w:val="style0"/>
        <w:tabs>
          <w:tab w:val="left" w:leader="none" w:pos="720"/>
        </w:tabs>
        <w:ind w:left="360" w:hanging="360"/>
        <w:rPr>
          <w:sz w:val="20"/>
          <w:szCs w:val="20"/>
        </w:rPr>
      </w:pPr>
      <w:r>
        <w:rPr>
          <w:sz w:val="20"/>
          <w:szCs w:val="20"/>
        </w:rPr>
        <w:t xml:space="preserve">s.   </w:t>
      </w:r>
      <w:r>
        <w:rPr>
          <w:sz w:val="20"/>
          <w:szCs w:val="20"/>
        </w:rPr>
        <w:tab/>
      </w:r>
      <w:r>
        <w:rPr>
          <w:sz w:val="20"/>
          <w:szCs w:val="20"/>
        </w:rPr>
        <w:t>Amkeni!</w:t>
      </w:r>
    </w:p>
    <w:p>
      <w:pPr>
        <w:pStyle w:val="style0"/>
        <w:tabs>
          <w:tab w:val="left" w:leader="none" w:pos="720"/>
        </w:tabs>
        <w:ind w:left="360" w:hanging="360"/>
        <w:rPr>
          <w:sz w:val="20"/>
          <w:szCs w:val="20"/>
        </w:rPr>
      </w:pPr>
      <w:r>
        <w:rPr>
          <w:sz w:val="20"/>
          <w:szCs w:val="20"/>
        </w:rPr>
        <w:t xml:space="preserve">C.  </w:t>
      </w:r>
      <w:r>
        <w:rPr>
          <w:sz w:val="20"/>
          <w:szCs w:val="20"/>
        </w:rPr>
        <w:tab/>
      </w:r>
      <w:r>
        <w:rPr>
          <w:sz w:val="20"/>
          <w:szCs w:val="20"/>
        </w:rPr>
        <w:t>ISIMUJAMII          (AL. 10)</w:t>
      </w:r>
    </w:p>
    <w:p>
      <w:pPr>
        <w:pStyle w:val="style179"/>
        <w:numPr>
          <w:ilvl w:val="0"/>
          <w:numId w:val="418"/>
        </w:numPr>
        <w:tabs>
          <w:tab w:val="left" w:leader="none" w:pos="720"/>
        </w:tabs>
        <w:ind w:left="360"/>
        <w:rPr>
          <w:sz w:val="20"/>
          <w:szCs w:val="20"/>
        </w:rPr>
      </w:pPr>
      <w:r>
        <w:rPr>
          <w:sz w:val="20"/>
          <w:szCs w:val="20"/>
        </w:rPr>
        <w:t>Msamiati maalumu</w:t>
      </w:r>
    </w:p>
    <w:p>
      <w:pPr>
        <w:pStyle w:val="style179"/>
        <w:numPr>
          <w:ilvl w:val="0"/>
          <w:numId w:val="418"/>
        </w:numPr>
        <w:tabs>
          <w:tab w:val="left" w:leader="none" w:pos="720"/>
        </w:tabs>
        <w:ind w:left="360"/>
        <w:rPr>
          <w:sz w:val="20"/>
          <w:szCs w:val="20"/>
        </w:rPr>
      </w:pPr>
      <w:r>
        <w:rPr>
          <w:sz w:val="20"/>
          <w:szCs w:val="20"/>
        </w:rPr>
        <w:t>Yenye ushawishi</w:t>
      </w:r>
    </w:p>
    <w:p>
      <w:pPr>
        <w:pStyle w:val="style179"/>
        <w:numPr>
          <w:ilvl w:val="0"/>
          <w:numId w:val="418"/>
        </w:numPr>
        <w:tabs>
          <w:tab w:val="left" w:leader="none" w:pos="720"/>
        </w:tabs>
        <w:ind w:left="360"/>
        <w:rPr>
          <w:sz w:val="20"/>
          <w:szCs w:val="20"/>
        </w:rPr>
      </w:pPr>
      <w:r>
        <w:rPr>
          <w:sz w:val="20"/>
          <w:szCs w:val="20"/>
        </w:rPr>
        <w:t>Imejaa ahadi</w:t>
      </w:r>
    </w:p>
    <w:p>
      <w:pPr>
        <w:pStyle w:val="style179"/>
        <w:numPr>
          <w:ilvl w:val="0"/>
          <w:numId w:val="418"/>
        </w:numPr>
        <w:tabs>
          <w:tab w:val="left" w:leader="none" w:pos="720"/>
        </w:tabs>
        <w:ind w:left="360"/>
        <w:rPr>
          <w:sz w:val="20"/>
          <w:szCs w:val="20"/>
        </w:rPr>
      </w:pPr>
      <w:r>
        <w:rPr>
          <w:sz w:val="20"/>
          <w:szCs w:val="20"/>
        </w:rPr>
        <w:t>Chuku</w:t>
      </w:r>
    </w:p>
    <w:p>
      <w:pPr>
        <w:pStyle w:val="style179"/>
        <w:numPr>
          <w:ilvl w:val="0"/>
          <w:numId w:val="418"/>
        </w:numPr>
        <w:tabs>
          <w:tab w:val="left" w:leader="none" w:pos="720"/>
        </w:tabs>
        <w:ind w:left="360"/>
        <w:rPr>
          <w:sz w:val="20"/>
          <w:szCs w:val="20"/>
        </w:rPr>
      </w:pPr>
      <w:r>
        <w:rPr>
          <w:sz w:val="20"/>
          <w:szCs w:val="20"/>
        </w:rPr>
        <w:t>Porojo</w:t>
      </w:r>
    </w:p>
    <w:p>
      <w:pPr>
        <w:pStyle w:val="style179"/>
        <w:numPr>
          <w:ilvl w:val="0"/>
          <w:numId w:val="418"/>
        </w:numPr>
        <w:tabs>
          <w:tab w:val="left" w:leader="none" w:pos="720"/>
        </w:tabs>
        <w:ind w:left="360"/>
        <w:rPr>
          <w:sz w:val="20"/>
          <w:szCs w:val="20"/>
        </w:rPr>
      </w:pPr>
      <w:r>
        <w:rPr>
          <w:sz w:val="20"/>
          <w:szCs w:val="20"/>
        </w:rPr>
        <w:t>Kuchanganya lugha/ndimi</w:t>
      </w:r>
    </w:p>
    <w:p>
      <w:pPr>
        <w:pStyle w:val="style179"/>
        <w:numPr>
          <w:ilvl w:val="0"/>
          <w:numId w:val="418"/>
        </w:numPr>
        <w:tabs>
          <w:tab w:val="left" w:leader="none" w:pos="720"/>
        </w:tabs>
        <w:ind w:left="360"/>
        <w:rPr>
          <w:sz w:val="20"/>
          <w:szCs w:val="20"/>
        </w:rPr>
      </w:pPr>
      <w:r>
        <w:rPr>
          <w:sz w:val="20"/>
          <w:szCs w:val="20"/>
        </w:rPr>
        <w:t>Unyenyekevu/upole</w:t>
      </w:r>
    </w:p>
    <w:p>
      <w:pPr>
        <w:pStyle w:val="style179"/>
        <w:numPr>
          <w:ilvl w:val="0"/>
          <w:numId w:val="418"/>
        </w:numPr>
        <w:tabs>
          <w:tab w:val="left" w:leader="none" w:pos="720"/>
        </w:tabs>
        <w:ind w:left="360"/>
        <w:rPr>
          <w:sz w:val="20"/>
          <w:szCs w:val="20"/>
        </w:rPr>
      </w:pPr>
      <w:r>
        <w:rPr>
          <w:sz w:val="20"/>
          <w:szCs w:val="20"/>
        </w:rPr>
        <w:t>Heshima</w:t>
      </w:r>
    </w:p>
    <w:p>
      <w:pPr>
        <w:pStyle w:val="style179"/>
        <w:numPr>
          <w:ilvl w:val="0"/>
          <w:numId w:val="418"/>
        </w:numPr>
        <w:tabs>
          <w:tab w:val="left" w:leader="none" w:pos="720"/>
        </w:tabs>
        <w:ind w:left="360"/>
        <w:rPr>
          <w:sz w:val="20"/>
          <w:szCs w:val="20"/>
        </w:rPr>
      </w:pPr>
      <w:r>
        <w:rPr>
          <w:sz w:val="20"/>
          <w:szCs w:val="20"/>
        </w:rPr>
        <w:t>Mafumbo/Jazanda</w:t>
      </w:r>
    </w:p>
    <w:p>
      <w:pPr>
        <w:pStyle w:val="style179"/>
        <w:numPr>
          <w:ilvl w:val="0"/>
          <w:numId w:val="418"/>
        </w:numPr>
        <w:tabs>
          <w:tab w:val="left" w:leader="none" w:pos="720"/>
        </w:tabs>
        <w:ind w:left="360"/>
        <w:rPr>
          <w:sz w:val="20"/>
          <w:szCs w:val="20"/>
        </w:rPr>
      </w:pPr>
      <w:r>
        <w:rPr>
          <w:sz w:val="20"/>
          <w:szCs w:val="20"/>
        </w:rPr>
        <w:t>Ucheshi</w:t>
      </w:r>
    </w:p>
    <w:p>
      <w:pPr>
        <w:pStyle w:val="style179"/>
        <w:numPr>
          <w:ilvl w:val="0"/>
          <w:numId w:val="418"/>
        </w:numPr>
        <w:tabs>
          <w:tab w:val="left" w:leader="none" w:pos="720"/>
        </w:tabs>
        <w:ind w:left="360"/>
        <w:rPr>
          <w:sz w:val="20"/>
          <w:szCs w:val="20"/>
        </w:rPr>
      </w:pPr>
      <w:r>
        <w:rPr>
          <w:sz w:val="20"/>
          <w:szCs w:val="20"/>
        </w:rPr>
        <w:t>Legevu.</w:t>
      </w:r>
    </w:p>
    <w:p>
      <w:pPr>
        <w:pStyle w:val="style0"/>
        <w:tabs>
          <w:tab w:val="left" w:leader="none" w:pos="720"/>
        </w:tabs>
        <w:ind w:left="360" w:hanging="360"/>
        <w:rPr>
          <w:sz w:val="20"/>
          <w:szCs w:val="20"/>
        </w:rPr>
      </w:pPr>
      <w:r>
        <w:rPr>
          <w:sz w:val="20"/>
          <w:szCs w:val="20"/>
        </w:rPr>
        <w:tab/>
      </w:r>
      <w:r>
        <w:rPr>
          <w:sz w:val="20"/>
          <w:szCs w:val="20"/>
        </w:rPr>
        <w:t>(Mtahiniwa wa aelezee -  zozote 5 x 2 = 10)`</w:t>
      </w:r>
    </w:p>
    <w:p>
      <w:pPr>
        <w:pStyle w:val="style0"/>
        <w:ind w:left="360" w:hanging="360"/>
        <w:rPr>
          <w:sz w:val="20"/>
          <w:szCs w:val="20"/>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0"/>
        <w:spacing w:after="200" w:lineRule="auto" w:line="276"/>
        <w:rPr>
          <w:sz w:val="20"/>
          <w:szCs w:val="20"/>
        </w:rPr>
      </w:pPr>
      <w:r>
        <w:rPr>
          <w:sz w:val="20"/>
          <w:szCs w:val="20"/>
        </w:rPr>
        <w:br w:type="page"/>
      </w:r>
    </w:p>
    <w:p>
      <w:pPr>
        <w:pStyle w:val="style0"/>
        <w:tabs>
          <w:tab w:val="left" w:leader="none" w:pos="720"/>
        </w:tabs>
        <w:ind w:left="360"/>
        <w:rPr>
          <w:sz w:val="20"/>
          <w:szCs w:val="20"/>
        </w:rPr>
      </w:pPr>
      <w:r>
        <w:rPr>
          <w:sz w:val="20"/>
          <w:szCs w:val="20"/>
        </w:rPr>
        <w:t>WESTERN CLUSTER EXAMINATION 2018</w:t>
      </w:r>
    </w:p>
    <w:p>
      <w:pPr>
        <w:pStyle w:val="style0"/>
        <w:tabs>
          <w:tab w:val="left" w:leader="none" w:pos="720"/>
        </w:tabs>
        <w:ind w:left="360"/>
        <w:rPr>
          <w:sz w:val="20"/>
          <w:szCs w:val="20"/>
        </w:rPr>
      </w:pPr>
      <w:r>
        <w:rPr>
          <w:sz w:val="20"/>
          <w:szCs w:val="20"/>
        </w:rPr>
        <w:t>102/1</w:t>
      </w:r>
    </w:p>
    <w:p>
      <w:pPr>
        <w:pStyle w:val="style0"/>
        <w:tabs>
          <w:tab w:val="left" w:leader="none" w:pos="720"/>
        </w:tabs>
        <w:ind w:left="360"/>
        <w:rPr>
          <w:b/>
          <w:sz w:val="20"/>
          <w:szCs w:val="20"/>
        </w:rPr>
      </w:pPr>
      <w:r>
        <w:rPr>
          <w:b/>
          <w:sz w:val="20"/>
          <w:szCs w:val="20"/>
        </w:rPr>
        <w:t>KISWAHILI</w:t>
      </w:r>
    </w:p>
    <w:p>
      <w:pPr>
        <w:pStyle w:val="style0"/>
        <w:tabs>
          <w:tab w:val="left" w:leader="none" w:pos="720"/>
        </w:tabs>
        <w:ind w:left="360"/>
        <w:rPr>
          <w:b/>
          <w:sz w:val="20"/>
          <w:szCs w:val="20"/>
        </w:rPr>
      </w:pPr>
      <w:r>
        <w:rPr>
          <w:b/>
          <w:sz w:val="20"/>
          <w:szCs w:val="20"/>
        </w:rPr>
        <w:t xml:space="preserve">JULAI 2018 </w:t>
      </w:r>
    </w:p>
    <w:p>
      <w:pPr>
        <w:pStyle w:val="style0"/>
        <w:pBdr>
          <w:bottom w:val="single" w:sz="4" w:space="1" w:color="auto"/>
        </w:pBdr>
        <w:tabs>
          <w:tab w:val="left" w:leader="none" w:pos="720"/>
        </w:tabs>
        <w:ind w:left="360"/>
        <w:rPr>
          <w:sz w:val="20"/>
          <w:szCs w:val="20"/>
        </w:rPr>
      </w:pPr>
      <w:r>
        <w:rPr>
          <w:sz w:val="20"/>
          <w:szCs w:val="20"/>
        </w:rPr>
        <w:t>MUDA: SAA 1¾</w:t>
      </w:r>
    </w:p>
    <w:p>
      <w:pPr>
        <w:pStyle w:val="style179"/>
        <w:numPr>
          <w:ilvl w:val="0"/>
          <w:numId w:val="409"/>
        </w:numPr>
        <w:tabs>
          <w:tab w:val="left" w:leader="none" w:pos="720"/>
        </w:tabs>
        <w:spacing w:after="200"/>
        <w:ind w:left="360"/>
        <w:rPr>
          <w:sz w:val="20"/>
          <w:szCs w:val="20"/>
        </w:rPr>
      </w:pPr>
      <w:r>
        <w:rPr>
          <w:sz w:val="20"/>
          <w:szCs w:val="20"/>
        </w:rPr>
        <w:t xml:space="preserve">Mwalimu mkuu amealika mzazi wako shuleni kwa sababu umedorora kimidhamu na kutozingatia masomo yako shuleni. Andika mazungumzo mliofanya na ushauri – nasaha uliopewa. </w:t>
      </w:r>
    </w:p>
    <w:p>
      <w:pPr>
        <w:pStyle w:val="style179"/>
        <w:numPr>
          <w:ilvl w:val="0"/>
          <w:numId w:val="409"/>
        </w:numPr>
        <w:tabs>
          <w:tab w:val="left" w:leader="none" w:pos="720"/>
        </w:tabs>
        <w:spacing w:after="200"/>
        <w:ind w:left="360"/>
        <w:rPr>
          <w:sz w:val="20"/>
          <w:szCs w:val="20"/>
        </w:rPr>
      </w:pPr>
      <w:r>
        <w:rPr>
          <w:sz w:val="20"/>
          <w:szCs w:val="20"/>
        </w:rPr>
        <w:t xml:space="preserve">Kenya ni nchi yenye uwezo mkubwa wa kujiimarisha kiuchumi na kibiashara. Eleza. </w:t>
      </w:r>
    </w:p>
    <w:p>
      <w:pPr>
        <w:pStyle w:val="style179"/>
        <w:numPr>
          <w:ilvl w:val="0"/>
          <w:numId w:val="409"/>
        </w:numPr>
        <w:tabs>
          <w:tab w:val="left" w:leader="none" w:pos="720"/>
        </w:tabs>
        <w:spacing w:after="200"/>
        <w:ind w:left="360"/>
        <w:rPr>
          <w:sz w:val="20"/>
          <w:szCs w:val="20"/>
        </w:rPr>
      </w:pPr>
      <w:r>
        <w:rPr>
          <w:sz w:val="20"/>
          <w:szCs w:val="20"/>
        </w:rPr>
        <w:t>Mwiba wa kijidunga hauambiwi pole.</w:t>
      </w:r>
    </w:p>
    <w:p>
      <w:pPr>
        <w:pStyle w:val="style179"/>
        <w:numPr>
          <w:ilvl w:val="0"/>
          <w:numId w:val="409"/>
        </w:numPr>
        <w:tabs>
          <w:tab w:val="left" w:leader="none" w:pos="720"/>
        </w:tabs>
        <w:ind w:left="360"/>
        <w:rPr>
          <w:sz w:val="20"/>
          <w:szCs w:val="20"/>
        </w:rPr>
      </w:pPr>
      <w:r>
        <w:rPr>
          <w:sz w:val="20"/>
          <w:szCs w:val="20"/>
        </w:rPr>
        <w:t xml:space="preserve">Tunga kisa kitakachokamilikia kwa maneno haya: </w:t>
      </w:r>
    </w:p>
    <w:p>
      <w:pPr>
        <w:pStyle w:val="style179"/>
        <w:tabs>
          <w:tab w:val="left" w:leader="none" w:pos="720"/>
        </w:tabs>
        <w:ind w:left="360" w:hanging="360"/>
        <w:rPr>
          <w:sz w:val="20"/>
          <w:szCs w:val="20"/>
        </w:rPr>
      </w:pPr>
      <w:r>
        <w:rPr>
          <w:sz w:val="20"/>
          <w:szCs w:val="20"/>
        </w:rPr>
        <w:tab/>
      </w:r>
      <w:r>
        <w:rPr>
          <w:sz w:val="20"/>
          <w:szCs w:val="20"/>
        </w:rPr>
        <w:t xml:space="preserve">........... Nilipata fahamu nikiwa hospitalini huku madaktari wamenizingira. </w:t>
      </w:r>
    </w:p>
    <w:p>
      <w:pPr>
        <w:pStyle w:val="style179"/>
        <w:tabs>
          <w:tab w:val="left" w:leader="none" w:pos="720"/>
        </w:tabs>
        <w:ind w:left="360" w:hanging="360"/>
        <w:rPr>
          <w:sz w:val="20"/>
          <w:szCs w:val="20"/>
        </w:rPr>
      </w:pPr>
    </w:p>
    <w:p>
      <w:pPr>
        <w:pStyle w:val="style0"/>
        <w:rPr/>
      </w:pPr>
    </w:p>
    <w:p>
      <w:pPr>
        <w:pStyle w:val="style0"/>
        <w:tabs>
          <w:tab w:val="left" w:leader="none" w:pos="720"/>
        </w:tabs>
        <w:ind w:left="360"/>
        <w:rPr>
          <w:rFonts w:ascii="Berlin Sans FB Demi" w:cs="Arial" w:eastAsia="Arial Unicode MS" w:hAnsi="Berlin Sans FB Demi"/>
          <w:b/>
          <w:sz w:val="20"/>
          <w:szCs w:val="20"/>
        </w:rPr>
      </w:pPr>
      <w:r>
        <w:rPr>
          <w:b/>
        </w:rPr>
        <w:t>W</w:t>
      </w:r>
      <w:r>
        <w:rPr>
          <w:b/>
          <w:sz w:val="20"/>
          <w:szCs w:val="20"/>
        </w:rPr>
        <w:t>ESTERN</w:t>
      </w:r>
      <w:r>
        <w:rPr>
          <w:rFonts w:ascii="Berlin Sans FB Demi" w:cs="Arial" w:eastAsia="Arial Unicode MS" w:hAnsi="Berlin Sans FB Demi"/>
          <w:b/>
          <w:sz w:val="20"/>
          <w:szCs w:val="20"/>
        </w:rPr>
        <w:t xml:space="preserve"> CLUSTER EXAMINATION- 2018</w:t>
      </w:r>
    </w:p>
    <w:p>
      <w:pPr>
        <w:pStyle w:val="style0"/>
        <w:tabs>
          <w:tab w:val="left" w:leader="none" w:pos="720"/>
        </w:tabs>
        <w:ind w:left="360"/>
        <w:rPr>
          <w:b/>
          <w:i/>
          <w:sz w:val="20"/>
          <w:szCs w:val="20"/>
        </w:rPr>
      </w:pPr>
      <w:r>
        <w:rPr>
          <w:b/>
          <w:i/>
          <w:sz w:val="20"/>
          <w:szCs w:val="20"/>
        </w:rPr>
        <w:t xml:space="preserve">CHETI CHA KUHITIMU ELIMU YA SEKONDARI </w:t>
      </w:r>
    </w:p>
    <w:p>
      <w:pPr>
        <w:pStyle w:val="style0"/>
        <w:tabs>
          <w:tab w:val="left" w:leader="none" w:pos="720"/>
        </w:tabs>
        <w:ind w:left="360"/>
        <w:rPr>
          <w:sz w:val="20"/>
          <w:szCs w:val="20"/>
        </w:rPr>
      </w:pPr>
      <w:r>
        <w:rPr>
          <w:sz w:val="20"/>
          <w:szCs w:val="20"/>
        </w:rPr>
        <w:t>102/2</w:t>
      </w:r>
    </w:p>
    <w:p>
      <w:pPr>
        <w:pStyle w:val="style0"/>
        <w:tabs>
          <w:tab w:val="left" w:leader="none" w:pos="720"/>
        </w:tabs>
        <w:ind w:left="360"/>
        <w:rPr>
          <w:b/>
          <w:sz w:val="20"/>
          <w:szCs w:val="20"/>
        </w:rPr>
      </w:pPr>
      <w:r>
        <w:rPr>
          <w:b/>
          <w:sz w:val="20"/>
          <w:szCs w:val="20"/>
        </w:rPr>
        <w:t xml:space="preserve">KISWAHILI </w:t>
      </w:r>
    </w:p>
    <w:p>
      <w:pPr>
        <w:pStyle w:val="style0"/>
        <w:tabs>
          <w:tab w:val="left" w:leader="none" w:pos="720"/>
        </w:tabs>
        <w:ind w:left="360"/>
        <w:rPr>
          <w:sz w:val="20"/>
          <w:szCs w:val="20"/>
        </w:rPr>
      </w:pPr>
      <w:r>
        <w:rPr>
          <w:sz w:val="20"/>
          <w:szCs w:val="20"/>
        </w:rPr>
        <w:t>Karatasi ya 2</w:t>
      </w:r>
    </w:p>
    <w:p>
      <w:pPr>
        <w:pStyle w:val="style0"/>
        <w:tabs>
          <w:tab w:val="left" w:leader="none" w:pos="720"/>
        </w:tabs>
        <w:ind w:left="360"/>
        <w:rPr>
          <w:sz w:val="20"/>
          <w:szCs w:val="20"/>
        </w:rPr>
      </w:pPr>
      <w:r>
        <w:rPr>
          <w:sz w:val="20"/>
          <w:szCs w:val="20"/>
        </w:rPr>
        <w:t>Julai/Agosti 2018</w:t>
      </w:r>
    </w:p>
    <w:p>
      <w:pPr>
        <w:pStyle w:val="style0"/>
        <w:pBdr>
          <w:bottom w:val="single" w:sz="4" w:space="1" w:color="auto"/>
        </w:pBdr>
        <w:tabs>
          <w:tab w:val="left" w:leader="none" w:pos="720"/>
        </w:tabs>
        <w:ind w:left="360"/>
        <w:rPr>
          <w:sz w:val="20"/>
          <w:szCs w:val="20"/>
          <w:lang w:val="fr-FR"/>
        </w:rPr>
      </w:pPr>
      <w:r>
        <w:rPr>
          <w:sz w:val="20"/>
          <w:szCs w:val="20"/>
          <w:lang w:val="fr-FR"/>
        </w:rPr>
        <w:t>Muda: Saa 2½</w:t>
      </w:r>
    </w:p>
    <w:p>
      <w:pPr>
        <w:pStyle w:val="style0"/>
        <w:tabs>
          <w:tab w:val="left" w:leader="none" w:pos="720"/>
        </w:tabs>
        <w:ind w:left="360" w:hanging="360"/>
        <w:rPr>
          <w:b/>
          <w:sz w:val="20"/>
          <w:szCs w:val="20"/>
          <w:lang w:val="fr-FR"/>
        </w:rPr>
      </w:pPr>
    </w:p>
    <w:p>
      <w:pPr>
        <w:pStyle w:val="style179"/>
        <w:numPr>
          <w:ilvl w:val="0"/>
          <w:numId w:val="538"/>
        </w:numPr>
        <w:tabs>
          <w:tab w:val="left" w:leader="none" w:pos="720"/>
          <w:tab w:val="left" w:leader="none" w:pos="4155"/>
        </w:tabs>
        <w:spacing w:after="200"/>
        <w:ind w:left="360"/>
        <w:rPr>
          <w:b/>
          <w:sz w:val="20"/>
          <w:szCs w:val="20"/>
          <w:u w:val="single"/>
        </w:rPr>
      </w:pPr>
      <w:r>
        <w:rPr>
          <w:b/>
          <w:sz w:val="20"/>
          <w:szCs w:val="20"/>
          <w:u w:val="single"/>
        </w:rPr>
        <w:t>UFAHAMU (ALAMA 15)</w:t>
      </w:r>
    </w:p>
    <w:p>
      <w:pPr>
        <w:pStyle w:val="style179"/>
        <w:tabs>
          <w:tab w:val="left" w:leader="none" w:pos="720"/>
          <w:tab w:val="left" w:leader="none" w:pos="4155"/>
        </w:tabs>
        <w:ind w:left="360" w:hanging="360"/>
        <w:rPr>
          <w:b/>
          <w:i/>
          <w:sz w:val="20"/>
          <w:szCs w:val="20"/>
        </w:rPr>
      </w:pPr>
      <w:r>
        <w:rPr>
          <w:b/>
          <w:i/>
          <w:sz w:val="20"/>
          <w:szCs w:val="20"/>
        </w:rPr>
        <w:tab/>
      </w:r>
      <w:r>
        <w:rPr>
          <w:b/>
          <w:i/>
          <w:sz w:val="20"/>
          <w:szCs w:val="20"/>
        </w:rPr>
        <w:t>Soma kifungu kifuatacho kisha ujibu maswali.</w:t>
      </w:r>
    </w:p>
    <w:p>
      <w:pPr>
        <w:pStyle w:val="style0"/>
        <w:tabs>
          <w:tab w:val="left" w:leader="none" w:pos="720"/>
          <w:tab w:val="left" w:leader="none" w:pos="4155"/>
        </w:tabs>
        <w:ind w:left="360" w:hanging="360"/>
        <w:rPr>
          <w:sz w:val="20"/>
          <w:szCs w:val="20"/>
        </w:rPr>
      </w:pPr>
    </w:p>
    <w:p>
      <w:pPr>
        <w:pStyle w:val="style0"/>
        <w:tabs>
          <w:tab w:val="left" w:leader="none" w:pos="720"/>
        </w:tabs>
        <w:ind w:left="360" w:hanging="360"/>
        <w:rPr>
          <w:sz w:val="20"/>
          <w:szCs w:val="20"/>
        </w:rPr>
      </w:pPr>
      <w:r>
        <w:rPr>
          <w:b/>
          <w:sz w:val="20"/>
          <w:szCs w:val="20"/>
        </w:rPr>
        <w:t>Jero:</w:t>
      </w:r>
      <w:r>
        <w:rPr>
          <w:sz w:val="20"/>
          <w:szCs w:val="20"/>
        </w:rPr>
        <w:tab/>
      </w:r>
      <w:r>
        <w:rPr>
          <w:sz w:val="20"/>
          <w:szCs w:val="20"/>
        </w:rPr>
        <w:t>Anapita hapa kila siku asubuhi, akienda kuoga pwani. Anaonyesha kijana jike kichafu. (Anakwenda myao).</w:t>
      </w:r>
    </w:p>
    <w:p>
      <w:pPr>
        <w:pStyle w:val="style0"/>
        <w:tabs>
          <w:tab w:val="left" w:leader="none" w:pos="720"/>
        </w:tabs>
        <w:ind w:left="360" w:hanging="360"/>
        <w:rPr>
          <w:sz w:val="20"/>
          <w:szCs w:val="20"/>
        </w:rPr>
      </w:pPr>
    </w:p>
    <w:p>
      <w:pPr>
        <w:pStyle w:val="style0"/>
        <w:tabs>
          <w:tab w:val="left" w:leader="none" w:pos="720"/>
        </w:tabs>
        <w:ind w:left="720" w:hanging="360"/>
        <w:rPr>
          <w:sz w:val="20"/>
          <w:szCs w:val="20"/>
        </w:rPr>
      </w:pPr>
      <w:r>
        <w:rPr>
          <w:sz w:val="20"/>
          <w:szCs w:val="20"/>
        </w:rPr>
        <w:tab/>
      </w:r>
      <w:r>
        <w:rPr>
          <w:sz w:val="20"/>
          <w:szCs w:val="20"/>
        </w:rPr>
        <w:t xml:space="preserve">Alhamdulillahi nimefika hapa kabla ya wanunuzi  wangu – yaani watu wanaoabudu – ah, unaweza kuwaita hata wanunuzi ukipenda. Siku zote asubuhi hujihisi kama mwuza duka anayewangojea wanunuzi wake. Wale wa  desturi wanakuja kwa wakati maalumu. Hawa hawana tabia za kidesturi na hawana nyoyo za utulivu. Ninajua zisitulie. Maana nyoyo zao zikishatua hawatakuja tena. Kama mwanafunzi wangu mzuri, Ndugu Chume. Anataka ampige mkewe, lakini sitamwachia. Nikimwachia, moyo wake utatua, na itakuwa mmoja katika wafuasi wangu nitamkosa moja kwa moja. Kwa muda ambao yeye ataendelea kutompiga, basi atakuja hapa na moyo haujamtua, na kwa hivyo haitampikitia kutaka kunigeukia. Kwa hakika kila kitu kimepangwa kwa mpango. (Yule msichana anapita tena juu ya jukwaa. Ameshaoga pwani na  sasa kuna tofauti kubwa. Uso wake, pia nywele, umetakata, na u majimaji na kung’aa. Anaendelea kujipangusa maji kwa guo lake alilojifunika na huku anakwenda). </w:t>
      </w:r>
    </w:p>
    <w:p>
      <w:pPr>
        <w:pStyle w:val="style0"/>
        <w:tabs>
          <w:tab w:val="left" w:leader="none" w:pos="720"/>
        </w:tabs>
        <w:ind w:left="720" w:hanging="720"/>
        <w:rPr>
          <w:sz w:val="20"/>
          <w:szCs w:val="20"/>
        </w:rPr>
      </w:pPr>
      <w:r>
        <w:rPr>
          <w:b/>
          <w:sz w:val="20"/>
          <w:szCs w:val="20"/>
        </w:rPr>
        <w:t>Jero:</w:t>
      </w:r>
      <w:r>
        <w:rPr>
          <w:sz w:val="20"/>
          <w:szCs w:val="20"/>
        </w:rPr>
        <w:t xml:space="preserve"> </w:t>
      </w:r>
      <w:r>
        <w:rPr>
          <w:sz w:val="20"/>
          <w:szCs w:val="20"/>
        </w:rPr>
        <w:tab/>
      </w:r>
      <w:r>
        <w:rPr>
          <w:sz w:val="20"/>
          <w:szCs w:val="20"/>
        </w:rPr>
        <w:t xml:space="preserve">(Anamfuata moja kwa moja kwa macho). Kila asubuhi, kila siku ninayaona mabadiliko haya ya ajabu, Ewe Mola. (Anatikisa kichwa kwa ghala na anasema kwa nguvu na kelele) Omba dua Ndugu Jero, omba! Mungu akupe nguvu za kupambana na shauku. (Anapiga magoti, uso kaukunja kwa uchungu alio nao moyoni na kaambatiza viganja vya mikono. Chume anaingia huku akikokota baiskeli yake. Anaiegemeza kwenye mchikichi). </w:t>
      </w:r>
    </w:p>
    <w:p>
      <w:pPr>
        <w:pStyle w:val="style0"/>
        <w:tabs>
          <w:tab w:val="left" w:leader="none" w:pos="720"/>
        </w:tabs>
        <w:ind w:left="720" w:hanging="720"/>
        <w:rPr>
          <w:sz w:val="20"/>
          <w:szCs w:val="20"/>
        </w:rPr>
      </w:pPr>
      <w:r>
        <w:rPr>
          <w:b/>
          <w:sz w:val="20"/>
          <w:szCs w:val="20"/>
        </w:rPr>
        <w:t>Jero:</w:t>
      </w:r>
      <w:r>
        <w:rPr>
          <w:sz w:val="20"/>
          <w:szCs w:val="20"/>
        </w:rPr>
        <w:tab/>
      </w:r>
      <w:r>
        <w:rPr>
          <w:sz w:val="20"/>
          <w:szCs w:val="20"/>
        </w:rPr>
        <w:t>(Macho hafumbui). Tuombe dua pamoja, ndugu. Tuombe pamoja. Niombee Mungu aniondoshee ugonjwa huu ... uniodoshee ugonjwa huu, Ewe Mola.</w:t>
      </w:r>
    </w:p>
    <w:p>
      <w:pPr>
        <w:pStyle w:val="style0"/>
        <w:tabs>
          <w:tab w:val="left" w:leader="none" w:pos="720"/>
        </w:tabs>
        <w:ind w:left="360" w:hanging="360"/>
        <w:rPr>
          <w:sz w:val="20"/>
          <w:szCs w:val="20"/>
        </w:rPr>
      </w:pPr>
      <w:r>
        <w:rPr>
          <w:b/>
          <w:sz w:val="20"/>
          <w:szCs w:val="20"/>
        </w:rPr>
        <w:t xml:space="preserve">Chume: </w:t>
      </w:r>
      <w:r>
        <w:rPr>
          <w:sz w:val="20"/>
          <w:szCs w:val="20"/>
        </w:rPr>
        <w:t>(Anapiga magoti upesi naye). Msaidie, Mola. Msaidie, Mola</w:t>
      </w:r>
    </w:p>
    <w:p>
      <w:pPr>
        <w:pStyle w:val="style0"/>
        <w:tabs>
          <w:tab w:val="left" w:leader="none" w:pos="720"/>
        </w:tabs>
        <w:ind w:left="360" w:hanging="360"/>
        <w:rPr>
          <w:sz w:val="20"/>
          <w:szCs w:val="20"/>
        </w:rPr>
      </w:pPr>
      <w:r>
        <w:rPr>
          <w:b/>
          <w:sz w:val="20"/>
          <w:szCs w:val="20"/>
        </w:rPr>
        <w:t>Jero:</w:t>
      </w:r>
      <w:r>
        <w:rPr>
          <w:sz w:val="20"/>
          <w:szCs w:val="20"/>
        </w:rPr>
        <w:t xml:space="preserve"> </w:t>
      </w:r>
      <w:r>
        <w:rPr>
          <w:sz w:val="20"/>
          <w:szCs w:val="20"/>
        </w:rPr>
        <w:tab/>
      </w:r>
      <w:r>
        <w:rPr>
          <w:sz w:val="20"/>
          <w:szCs w:val="20"/>
        </w:rPr>
        <w:t>Uniondoshee ugonjwa huu tu, Ewe Ibrahim.</w:t>
      </w:r>
    </w:p>
    <w:p>
      <w:pPr>
        <w:pStyle w:val="style0"/>
        <w:tabs>
          <w:tab w:val="left" w:leader="none" w:pos="720"/>
        </w:tabs>
        <w:ind w:left="360" w:hanging="360"/>
        <w:rPr>
          <w:sz w:val="20"/>
          <w:szCs w:val="20"/>
        </w:rPr>
      </w:pPr>
      <w:r>
        <w:rPr>
          <w:b/>
          <w:sz w:val="20"/>
          <w:szCs w:val="20"/>
        </w:rPr>
        <w:t>Chume:</w:t>
      </w:r>
      <w:r>
        <w:rPr>
          <w:sz w:val="20"/>
          <w:szCs w:val="20"/>
        </w:rPr>
        <w:t xml:space="preserve"> </w:t>
      </w:r>
      <w:r>
        <w:rPr>
          <w:sz w:val="20"/>
          <w:szCs w:val="20"/>
        </w:rPr>
        <w:t>Msaidie, Mola, Msaidie Mola.</w:t>
      </w:r>
    </w:p>
    <w:p>
      <w:pPr>
        <w:pStyle w:val="style0"/>
        <w:tabs>
          <w:tab w:val="left" w:leader="none" w:pos="720"/>
        </w:tabs>
        <w:ind w:left="360" w:hanging="360"/>
        <w:rPr>
          <w:sz w:val="20"/>
          <w:szCs w:val="20"/>
        </w:rPr>
      </w:pPr>
      <w:r>
        <w:rPr>
          <w:b/>
          <w:sz w:val="20"/>
          <w:szCs w:val="20"/>
        </w:rPr>
        <w:t>Jero:</w:t>
      </w:r>
      <w:r>
        <w:rPr>
          <w:sz w:val="20"/>
          <w:szCs w:val="20"/>
        </w:rPr>
        <w:t xml:space="preserve"> </w:t>
      </w:r>
      <w:r>
        <w:rPr>
          <w:sz w:val="20"/>
          <w:szCs w:val="20"/>
        </w:rPr>
        <w:tab/>
      </w:r>
      <w:r>
        <w:rPr>
          <w:sz w:val="20"/>
          <w:szCs w:val="20"/>
        </w:rPr>
        <w:t>Uniondeshee ugonjwa huu, Daudi, Daudi, Ismaili, Ismaili.</w:t>
      </w:r>
    </w:p>
    <w:p>
      <w:pPr>
        <w:pStyle w:val="style0"/>
        <w:tabs>
          <w:tab w:val="left" w:leader="none" w:pos="720"/>
        </w:tabs>
        <w:ind w:left="360" w:hanging="360"/>
        <w:rPr>
          <w:sz w:val="20"/>
          <w:szCs w:val="20"/>
        </w:rPr>
      </w:pPr>
      <w:r>
        <w:rPr>
          <w:b/>
          <w:sz w:val="20"/>
          <w:szCs w:val="20"/>
        </w:rPr>
        <w:t>Chume:</w:t>
      </w:r>
      <w:r>
        <w:rPr>
          <w:sz w:val="20"/>
          <w:szCs w:val="20"/>
        </w:rPr>
        <w:t xml:space="preserve"> </w:t>
      </w:r>
      <w:r>
        <w:rPr>
          <w:sz w:val="20"/>
          <w:szCs w:val="20"/>
        </w:rPr>
        <w:t xml:space="preserve">Msaidie. Msaidie. Msaidie. Msaidie. Haraka, haraka. </w:t>
      </w:r>
    </w:p>
    <w:p>
      <w:pPr>
        <w:pStyle w:val="style0"/>
        <w:tabs>
          <w:tab w:val="left" w:leader="none" w:pos="720"/>
        </w:tabs>
        <w:ind w:left="360" w:hanging="360"/>
        <w:rPr>
          <w:sz w:val="20"/>
          <w:szCs w:val="20"/>
        </w:rPr>
      </w:pPr>
      <w:r>
        <w:rPr>
          <w:b/>
          <w:sz w:val="20"/>
          <w:szCs w:val="20"/>
        </w:rPr>
        <w:t>Jero:</w:t>
      </w:r>
      <w:r>
        <w:rPr>
          <w:sz w:val="20"/>
          <w:szCs w:val="20"/>
        </w:rPr>
        <w:t xml:space="preserve"> </w:t>
      </w:r>
      <w:r>
        <w:rPr>
          <w:sz w:val="20"/>
          <w:szCs w:val="20"/>
        </w:rPr>
        <w:tab/>
      </w:r>
      <w:r>
        <w:rPr>
          <w:sz w:val="20"/>
          <w:szCs w:val="20"/>
        </w:rPr>
        <w:t>Ziondoshe fikira hizo moyoni mwangu. Niondoshee moyoni shauku ya makoo.</w:t>
      </w:r>
    </w:p>
    <w:p>
      <w:pPr>
        <w:pStyle w:val="style0"/>
        <w:tabs>
          <w:tab w:val="left" w:leader="none" w:pos="720"/>
        </w:tabs>
        <w:ind w:left="360" w:hanging="360"/>
        <w:rPr>
          <w:sz w:val="20"/>
          <w:szCs w:val="20"/>
        </w:rPr>
      </w:pPr>
      <w:r>
        <w:rPr>
          <w:b/>
          <w:sz w:val="20"/>
          <w:szCs w:val="20"/>
        </w:rPr>
        <w:t>Chume:</w:t>
      </w:r>
      <w:r>
        <w:rPr>
          <w:sz w:val="20"/>
          <w:szCs w:val="20"/>
        </w:rPr>
        <w:t xml:space="preserve"> </w:t>
      </w:r>
      <w:r>
        <w:rPr>
          <w:sz w:val="20"/>
          <w:szCs w:val="20"/>
        </w:rPr>
        <w:t>Adamu, msaidie. Msaidie mwanao, msaidie. Msaidie. Msaidie huyu mwanao.</w:t>
      </w:r>
    </w:p>
    <w:p>
      <w:pPr>
        <w:pStyle w:val="style0"/>
        <w:tabs>
          <w:tab w:val="left" w:leader="none" w:pos="720"/>
        </w:tabs>
        <w:ind w:left="360" w:hanging="360"/>
        <w:rPr>
          <w:sz w:val="20"/>
          <w:szCs w:val="20"/>
        </w:rPr>
      </w:pPr>
      <w:r>
        <w:rPr>
          <w:b/>
          <w:sz w:val="20"/>
          <w:szCs w:val="20"/>
        </w:rPr>
        <w:t>Jero:</w:t>
      </w:r>
      <w:r>
        <w:rPr>
          <w:sz w:val="20"/>
          <w:szCs w:val="20"/>
        </w:rPr>
        <w:t xml:space="preserve"> </w:t>
      </w:r>
      <w:r>
        <w:rPr>
          <w:sz w:val="20"/>
          <w:szCs w:val="20"/>
        </w:rPr>
        <w:tab/>
      </w:r>
      <w:r>
        <w:rPr>
          <w:sz w:val="20"/>
          <w:szCs w:val="20"/>
        </w:rPr>
        <w:t xml:space="preserve">Itokomeze kabisa hii hamu ya watoto wa kike. </w:t>
      </w:r>
    </w:p>
    <w:p>
      <w:pPr>
        <w:pStyle w:val="style0"/>
        <w:tabs>
          <w:tab w:val="left" w:leader="none" w:pos="720"/>
        </w:tabs>
        <w:ind w:left="360" w:hanging="360"/>
        <w:rPr>
          <w:sz w:val="20"/>
          <w:szCs w:val="20"/>
          <w:lang w:val="de-DE"/>
        </w:rPr>
      </w:pPr>
      <w:r>
        <w:rPr>
          <w:b/>
          <w:sz w:val="20"/>
          <w:szCs w:val="20"/>
          <w:lang w:val="de-DE"/>
        </w:rPr>
        <w:t>Chume:</w:t>
      </w:r>
      <w:r>
        <w:rPr>
          <w:sz w:val="20"/>
          <w:szCs w:val="20"/>
          <w:lang w:val="de-DE"/>
        </w:rPr>
        <w:tab/>
      </w:r>
      <w:r>
        <w:rPr>
          <w:sz w:val="20"/>
          <w:szCs w:val="20"/>
          <w:lang w:val="de-DE"/>
        </w:rPr>
        <w:t>Ye-e-esu, Ye-e-esu, Ye-e-esu.......Msaidie hii mara moja Ye-e-e-esu.</w:t>
      </w:r>
    </w:p>
    <w:p>
      <w:pPr>
        <w:pStyle w:val="style0"/>
        <w:tabs>
          <w:tab w:val="left" w:leader="none" w:pos="720"/>
        </w:tabs>
        <w:ind w:left="360" w:hanging="360"/>
        <w:rPr>
          <w:sz w:val="20"/>
          <w:szCs w:val="20"/>
          <w:lang w:val="de-DE"/>
        </w:rPr>
      </w:pPr>
      <w:r>
        <w:rPr>
          <w:b/>
          <w:sz w:val="20"/>
          <w:szCs w:val="20"/>
          <w:lang w:val="de-DE"/>
        </w:rPr>
        <w:t>Jero:</w:t>
      </w:r>
      <w:r>
        <w:rPr>
          <w:sz w:val="20"/>
          <w:szCs w:val="20"/>
          <w:lang w:val="de-DE"/>
        </w:rPr>
        <w:t xml:space="preserve"> </w:t>
      </w:r>
      <w:r>
        <w:rPr>
          <w:sz w:val="20"/>
          <w:szCs w:val="20"/>
          <w:lang w:val="de-DE"/>
        </w:rPr>
        <w:tab/>
      </w:r>
      <w:r>
        <w:rPr>
          <w:sz w:val="20"/>
          <w:szCs w:val="20"/>
          <w:lang w:val="de-DE"/>
        </w:rPr>
        <w:t>Abraka, Abraka, Abraka. (Chume anaingia naye). Abraka, Abraka,</w:t>
      </w:r>
    </w:p>
    <w:p>
      <w:pPr>
        <w:pStyle w:val="style0"/>
        <w:tabs>
          <w:tab w:val="left" w:leader="none" w:pos="720"/>
        </w:tabs>
        <w:ind w:left="360" w:hanging="360"/>
        <w:rPr>
          <w:sz w:val="20"/>
          <w:szCs w:val="20"/>
        </w:rPr>
      </w:pPr>
      <w:r>
        <w:rPr>
          <w:sz w:val="20"/>
          <w:szCs w:val="20"/>
          <w:lang w:val="de-DE"/>
        </w:rPr>
        <w:tab/>
      </w:r>
      <w:r>
        <w:rPr>
          <w:sz w:val="20"/>
          <w:szCs w:val="20"/>
          <w:lang w:val="de-DE"/>
        </w:rPr>
        <w:tab/>
      </w:r>
      <w:r>
        <w:rPr>
          <w:sz w:val="20"/>
          <w:szCs w:val="20"/>
        </w:rPr>
        <w:t>Hebra, Hebra, Hebra, Hebra, Hebra, Hebra, Hebra............</w:t>
      </w:r>
    </w:p>
    <w:p>
      <w:pPr>
        <w:pStyle w:val="style0"/>
        <w:tabs>
          <w:tab w:val="left" w:leader="none" w:pos="720"/>
        </w:tabs>
        <w:ind w:left="360" w:hanging="360"/>
        <w:rPr>
          <w:sz w:val="20"/>
          <w:szCs w:val="20"/>
          <w:lang w:val="fr-FR"/>
        </w:rPr>
      </w:pPr>
      <w:r>
        <w:rPr>
          <w:b/>
          <w:sz w:val="20"/>
          <w:szCs w:val="20"/>
        </w:rPr>
        <w:t>Jero:</w:t>
      </w:r>
      <w:r>
        <w:rPr>
          <w:sz w:val="20"/>
          <w:szCs w:val="20"/>
        </w:rPr>
        <w:tab/>
      </w:r>
      <w:r>
        <w:rPr>
          <w:sz w:val="20"/>
          <w:szCs w:val="20"/>
        </w:rPr>
        <w:t xml:space="preserve">(Ananyanyuka) Mungu akubariki, ndugu. </w:t>
      </w:r>
      <w:r>
        <w:rPr>
          <w:sz w:val="20"/>
          <w:szCs w:val="20"/>
          <w:lang w:val="fr-FR"/>
        </w:rPr>
        <w:t>(Anageuka) Chume!</w:t>
      </w:r>
    </w:p>
    <w:p>
      <w:pPr>
        <w:pStyle w:val="style0"/>
        <w:tabs>
          <w:tab w:val="left" w:leader="none" w:pos="720"/>
        </w:tabs>
        <w:ind w:left="360" w:hanging="360"/>
        <w:rPr>
          <w:sz w:val="20"/>
          <w:szCs w:val="20"/>
          <w:lang w:val="fr-FR"/>
        </w:rPr>
      </w:pPr>
      <w:r>
        <w:rPr>
          <w:b/>
          <w:sz w:val="20"/>
          <w:szCs w:val="20"/>
          <w:lang w:val="fr-FR"/>
        </w:rPr>
        <w:t>Chume:</w:t>
      </w:r>
      <w:r>
        <w:rPr>
          <w:sz w:val="20"/>
          <w:szCs w:val="20"/>
          <w:lang w:val="fr-FR"/>
        </w:rPr>
        <w:t xml:space="preserve"> </w:t>
      </w:r>
      <w:r>
        <w:rPr>
          <w:sz w:val="20"/>
          <w:szCs w:val="20"/>
          <w:lang w:val="fr-FR"/>
        </w:rPr>
        <w:t>Habari za asubuhi, Ndugu Jero.</w:t>
      </w:r>
    </w:p>
    <w:p>
      <w:pPr>
        <w:pStyle w:val="style0"/>
        <w:tabs>
          <w:tab w:val="left" w:leader="none" w:pos="720"/>
        </w:tabs>
        <w:ind w:left="360" w:hanging="360"/>
        <w:rPr>
          <w:sz w:val="20"/>
          <w:szCs w:val="20"/>
          <w:lang w:val="fr-FR"/>
        </w:rPr>
      </w:pPr>
      <w:r>
        <w:rPr>
          <w:b/>
          <w:sz w:val="20"/>
          <w:szCs w:val="20"/>
          <w:lang w:val="fr-FR"/>
        </w:rPr>
        <w:t>Jero:</w:t>
      </w:r>
      <w:r>
        <w:rPr>
          <w:sz w:val="20"/>
          <w:szCs w:val="20"/>
          <w:lang w:val="fr-FR"/>
        </w:rPr>
        <w:t xml:space="preserve"> </w:t>
      </w:r>
      <w:r>
        <w:rPr>
          <w:sz w:val="20"/>
          <w:szCs w:val="20"/>
          <w:lang w:val="fr-FR"/>
        </w:rPr>
        <w:tab/>
      </w:r>
      <w:r>
        <w:rPr>
          <w:sz w:val="20"/>
          <w:szCs w:val="20"/>
          <w:lang w:val="fr-FR"/>
        </w:rPr>
        <w:t>Chume, hujaenda kazini. Hujapata kuja hapa subuhi.</w:t>
      </w:r>
    </w:p>
    <w:p>
      <w:pPr>
        <w:pStyle w:val="style0"/>
        <w:tabs>
          <w:tab w:val="left" w:leader="none" w:pos="720"/>
        </w:tabs>
        <w:ind w:left="360" w:hanging="360"/>
        <w:rPr>
          <w:sz w:val="20"/>
          <w:szCs w:val="20"/>
          <w:lang w:val="fr-FR"/>
        </w:rPr>
      </w:pPr>
      <w:r>
        <w:rPr>
          <w:b/>
          <w:sz w:val="20"/>
          <w:szCs w:val="20"/>
          <w:lang w:val="fr-FR"/>
        </w:rPr>
        <w:t>Chume:</w:t>
      </w:r>
      <w:r>
        <w:rPr>
          <w:sz w:val="20"/>
          <w:szCs w:val="20"/>
          <w:lang w:val="fr-FR"/>
        </w:rPr>
        <w:t xml:space="preserve"> </w:t>
      </w:r>
      <w:r>
        <w:rPr>
          <w:sz w:val="20"/>
          <w:szCs w:val="20"/>
          <w:lang w:val="fr-FR"/>
        </w:rPr>
        <w:t>La. Nilikwenda kazini lakini ilinibidi nipige ripoti kuwa ni mgonjwa.</w:t>
      </w:r>
    </w:p>
    <w:p>
      <w:pPr>
        <w:pStyle w:val="style0"/>
        <w:tabs>
          <w:tab w:val="left" w:leader="none" w:pos="720"/>
        </w:tabs>
        <w:ind w:left="360" w:hanging="360"/>
        <w:rPr>
          <w:sz w:val="20"/>
          <w:szCs w:val="20"/>
          <w:lang w:val="fr-FR"/>
        </w:rPr>
      </w:pPr>
      <w:r>
        <w:rPr>
          <w:b/>
          <w:sz w:val="20"/>
          <w:szCs w:val="20"/>
          <w:lang w:val="fr-FR"/>
        </w:rPr>
        <w:t>Jero:</w:t>
      </w:r>
      <w:r>
        <w:rPr>
          <w:sz w:val="20"/>
          <w:szCs w:val="20"/>
          <w:lang w:val="fr-FR"/>
        </w:rPr>
        <w:t xml:space="preserve"> </w:t>
      </w:r>
      <w:r>
        <w:rPr>
          <w:sz w:val="20"/>
          <w:szCs w:val="20"/>
          <w:lang w:val="fr-FR"/>
        </w:rPr>
        <w:tab/>
      </w:r>
      <w:r>
        <w:rPr>
          <w:sz w:val="20"/>
          <w:szCs w:val="20"/>
          <w:lang w:val="fr-FR"/>
        </w:rPr>
        <w:t>Kwani, ndugu yangu unaumwa?</w:t>
      </w:r>
    </w:p>
    <w:p>
      <w:pPr>
        <w:pStyle w:val="style0"/>
        <w:tabs>
          <w:tab w:val="left" w:leader="none" w:pos="720"/>
        </w:tabs>
        <w:ind w:left="360" w:hanging="360"/>
        <w:rPr>
          <w:sz w:val="20"/>
          <w:szCs w:val="20"/>
          <w:lang w:val="fr-FR"/>
        </w:rPr>
      </w:pPr>
      <w:r>
        <w:rPr>
          <w:b/>
          <w:sz w:val="20"/>
          <w:szCs w:val="20"/>
          <w:lang w:val="fr-FR"/>
        </w:rPr>
        <w:t>Chume:</w:t>
      </w:r>
      <w:r>
        <w:rPr>
          <w:sz w:val="20"/>
          <w:szCs w:val="20"/>
          <w:lang w:val="fr-FR"/>
        </w:rPr>
        <w:t xml:space="preserve"> </w:t>
      </w:r>
      <w:r>
        <w:rPr>
          <w:sz w:val="20"/>
          <w:szCs w:val="20"/>
          <w:lang w:val="fr-FR"/>
        </w:rPr>
        <w:t>La, Ndugu Jero...mimi...</w:t>
      </w:r>
    </w:p>
    <w:p>
      <w:pPr>
        <w:pStyle w:val="style0"/>
        <w:tabs>
          <w:tab w:val="left" w:leader="none" w:pos="720"/>
        </w:tabs>
        <w:ind w:left="360" w:hanging="360"/>
        <w:rPr>
          <w:sz w:val="20"/>
          <w:szCs w:val="20"/>
          <w:lang w:val="fr-FR"/>
        </w:rPr>
      </w:pPr>
      <w:r>
        <w:rPr>
          <w:b/>
          <w:sz w:val="20"/>
          <w:szCs w:val="20"/>
          <w:lang w:val="fr-FR"/>
        </w:rPr>
        <w:t>Jero:</w:t>
      </w:r>
      <w:r>
        <w:rPr>
          <w:sz w:val="20"/>
          <w:szCs w:val="20"/>
          <w:lang w:val="fr-FR"/>
        </w:rPr>
        <w:t xml:space="preserve"> </w:t>
      </w:r>
      <w:r>
        <w:rPr>
          <w:sz w:val="20"/>
          <w:szCs w:val="20"/>
          <w:lang w:val="fr-FR"/>
        </w:rPr>
        <w:tab/>
      </w:r>
      <w:r>
        <w:rPr>
          <w:sz w:val="20"/>
          <w:szCs w:val="20"/>
          <w:lang w:val="fr-FR"/>
        </w:rPr>
        <w:t xml:space="preserve">A-ah, una shida maalumu na hukuweza kungojea zaidi usimshitakie mwenyezi Mungu. Tutaomba dua pamoja. </w:t>
      </w:r>
    </w:p>
    <w:p>
      <w:pPr>
        <w:pStyle w:val="style0"/>
        <w:tabs>
          <w:tab w:val="left" w:leader="none" w:pos="720"/>
        </w:tabs>
        <w:ind w:left="360" w:hanging="360"/>
        <w:rPr>
          <w:sz w:val="20"/>
          <w:szCs w:val="20"/>
          <w:lang w:val="fr-FR"/>
        </w:rPr>
      </w:pPr>
      <w:r>
        <w:rPr>
          <w:b/>
          <w:sz w:val="20"/>
          <w:szCs w:val="20"/>
          <w:lang w:val="fr-FR"/>
        </w:rPr>
        <w:t>Chume:</w:t>
      </w:r>
      <w:r>
        <w:rPr>
          <w:sz w:val="20"/>
          <w:szCs w:val="20"/>
          <w:lang w:val="fr-FR"/>
        </w:rPr>
        <w:t xml:space="preserve"> Ndungu jero,...mimi...mimi... </w:t>
      </w:r>
      <w:r>
        <w:rPr>
          <w:sz w:val="20"/>
          <w:szCs w:val="20"/>
          <w:lang w:val="fr-FR"/>
        </w:rPr>
        <w:t>(Anasita kabisa).</w:t>
      </w:r>
    </w:p>
    <w:p>
      <w:pPr>
        <w:pStyle w:val="style0"/>
        <w:tabs>
          <w:tab w:val="left" w:leader="none" w:pos="720"/>
        </w:tabs>
        <w:ind w:left="360" w:hanging="360"/>
        <w:rPr>
          <w:sz w:val="20"/>
          <w:szCs w:val="20"/>
          <w:lang w:val="fr-FR"/>
        </w:rPr>
      </w:pPr>
      <w:r>
        <w:rPr>
          <w:b/>
          <w:sz w:val="20"/>
          <w:szCs w:val="20"/>
          <w:lang w:val="fr-FR"/>
        </w:rPr>
        <w:t>Jero:</w:t>
      </w:r>
      <w:r>
        <w:rPr>
          <w:sz w:val="20"/>
          <w:szCs w:val="20"/>
          <w:lang w:val="fr-FR"/>
        </w:rPr>
        <w:t xml:space="preserve"> </w:t>
      </w:r>
      <w:r>
        <w:rPr>
          <w:sz w:val="20"/>
          <w:szCs w:val="20"/>
          <w:lang w:val="fr-FR"/>
        </w:rPr>
        <w:tab/>
      </w:r>
      <w:r>
        <w:rPr>
          <w:sz w:val="20"/>
          <w:szCs w:val="20"/>
          <w:lang w:val="fr-FR"/>
        </w:rPr>
        <w:t>Unaona taabu? Basi tuombe kimya kimya kwa muda mchache.</w:t>
      </w:r>
    </w:p>
    <w:p>
      <w:pPr>
        <w:pStyle w:val="style0"/>
        <w:tabs>
          <w:tab w:val="left" w:leader="none" w:pos="720"/>
        </w:tabs>
        <w:ind w:left="360" w:hanging="360"/>
        <w:rPr>
          <w:sz w:val="20"/>
          <w:szCs w:val="20"/>
          <w:lang w:val="fr-FR"/>
        </w:rPr>
      </w:pPr>
      <w:r>
        <w:rPr>
          <w:b/>
          <w:sz w:val="20"/>
          <w:szCs w:val="20"/>
          <w:lang w:val="fr-FR"/>
        </w:rPr>
        <w:tab/>
      </w:r>
      <w:r>
        <w:rPr>
          <w:b/>
          <w:sz w:val="20"/>
          <w:szCs w:val="20"/>
          <w:lang w:val="fr-FR"/>
        </w:rPr>
        <w:tab/>
      </w:r>
      <w:r>
        <w:rPr>
          <w:sz w:val="20"/>
          <w:szCs w:val="20"/>
          <w:lang w:val="fr-FR"/>
        </w:rPr>
        <w:t>(Chume anafunga mikono, na ananyanyua macho mbinguni).</w:t>
      </w:r>
    </w:p>
    <w:p>
      <w:pPr>
        <w:pStyle w:val="style0"/>
        <w:tabs>
          <w:tab w:val="left" w:leader="none" w:pos="720"/>
        </w:tabs>
        <w:ind w:left="720" w:hanging="720"/>
        <w:rPr>
          <w:sz w:val="20"/>
          <w:szCs w:val="20"/>
          <w:lang w:val="fr-FR"/>
        </w:rPr>
      </w:pPr>
      <w:r>
        <w:rPr>
          <w:b/>
          <w:sz w:val="20"/>
          <w:szCs w:val="20"/>
          <w:lang w:val="fr-FR"/>
        </w:rPr>
        <w:t xml:space="preserve">Jero: </w:t>
      </w:r>
      <w:r>
        <w:rPr>
          <w:b/>
          <w:sz w:val="20"/>
          <w:szCs w:val="20"/>
          <w:lang w:val="fr-FR"/>
        </w:rPr>
        <w:tab/>
      </w:r>
      <w:r>
        <w:rPr>
          <w:sz w:val="20"/>
          <w:szCs w:val="20"/>
          <w:lang w:val="fr-FR"/>
        </w:rPr>
        <w:t>Sijui ana nini. Kwa hakika nilijua kuwa ndiye yeye alipofungua to mdomo wake kusoma. Ndungu Chume ndiye mwenye desturi ya kububujika maneno yasiyojulikana mwanzo wala mwisho zinapompanda jadhiba. Na hayo yanatokea mara nyingi mno hata hayanipendezi tena.   Kakaa mjinga mjinga hivi, lakini hayo yote ni manufaa kwangu. Maana yake hatafikiria kujifanya mimi naye sawa.</w:t>
      </w:r>
    </w:p>
    <w:p>
      <w:pPr>
        <w:pStyle w:val="style0"/>
        <w:tabs>
          <w:tab w:val="left" w:leader="none" w:pos="720"/>
        </w:tabs>
        <w:ind w:left="720" w:hanging="360"/>
        <w:rPr>
          <w:sz w:val="20"/>
          <w:szCs w:val="20"/>
          <w:lang w:val="fr-FR"/>
        </w:rPr>
      </w:pPr>
      <w:r>
        <w:rPr>
          <w:b/>
          <w:sz w:val="20"/>
          <w:szCs w:val="20"/>
          <w:lang w:val="fr-FR"/>
        </w:rPr>
        <w:tab/>
      </w:r>
      <w:r>
        <w:rPr>
          <w:sz w:val="20"/>
          <w:szCs w:val="20"/>
          <w:lang w:val="fr-FR"/>
        </w:rPr>
        <w:t>(Anamfuata Chume kukaa kimya na kuvuta fikira,lakini mara anaacha, kama anakumbuka jambo). Yesu, mlinzi wangu! Imekuwa vizuri nimemkimbia mwanamke yule kisirani upesi. Mfuasi wangu anafikiri ninalala ufukweni pwani, yaani, ikiwa anafikiri kuwa hata kama ninalala. Wengi katika wao wanafikiri hivyo, lakini mimi mwenyewe ninastahabu kitanda changu. Hivyo raha  zaidi. Na usiku pwani kunakuwa baridi. Lakini ni uzuri kwao wakiamini kuwa mimi ni walii. (Anarejea kukaa na kuvuta fikira kwa muda mchache) (Kwa upole) Ubainishe moyo wako kwa Mwenyezi Mungu, ndugu. Hii ni ngome ya Yesu. Bainisha fikira zako kwa Mwenyezi Mungu. (Chume kakaa kimya kidogo, kisha anasema kwa ghafla).</w:t>
      </w:r>
    </w:p>
    <w:p>
      <w:pPr>
        <w:pStyle w:val="style0"/>
        <w:tabs>
          <w:tab w:val="left" w:leader="none" w:pos="720"/>
        </w:tabs>
        <w:ind w:left="360" w:hanging="360"/>
        <w:rPr>
          <w:sz w:val="20"/>
          <w:szCs w:val="20"/>
          <w:lang w:val="fr-FR"/>
        </w:rPr>
      </w:pPr>
      <w:r>
        <w:rPr>
          <w:b/>
          <w:sz w:val="20"/>
          <w:szCs w:val="20"/>
          <w:lang w:val="fr-FR"/>
        </w:rPr>
        <w:t xml:space="preserve">Chume: </w:t>
      </w:r>
      <w:r>
        <w:rPr>
          <w:sz w:val="20"/>
          <w:szCs w:val="20"/>
          <w:lang w:val="fr-FR"/>
        </w:rPr>
        <w:t>Ndugu Jero, lazima uniache nimpige!</w:t>
      </w:r>
    </w:p>
    <w:p>
      <w:pPr>
        <w:pStyle w:val="style0"/>
        <w:tabs>
          <w:tab w:val="left" w:leader="none" w:pos="720"/>
        </w:tabs>
        <w:ind w:left="360" w:hanging="360"/>
        <w:rPr>
          <w:sz w:val="20"/>
          <w:szCs w:val="20"/>
          <w:lang w:val="fr-FR"/>
        </w:rPr>
      </w:pPr>
      <w:r>
        <w:rPr>
          <w:b/>
          <w:sz w:val="20"/>
          <w:szCs w:val="20"/>
          <w:lang w:val="fr-FR"/>
        </w:rPr>
        <w:t>Jero:</w:t>
      </w:r>
      <w:r>
        <w:rPr>
          <w:sz w:val="20"/>
          <w:szCs w:val="20"/>
          <w:lang w:val="fr-FR"/>
        </w:rPr>
        <w:tab/>
      </w:r>
      <w:r>
        <w:rPr>
          <w:sz w:val="20"/>
          <w:szCs w:val="20"/>
          <w:lang w:val="fr-FR"/>
        </w:rPr>
        <w:t>Nini!</w:t>
      </w:r>
    </w:p>
    <w:p>
      <w:pPr>
        <w:pStyle w:val="style0"/>
        <w:tabs>
          <w:tab w:val="left" w:leader="none" w:pos="720"/>
        </w:tabs>
        <w:ind w:left="360" w:hanging="360"/>
        <w:rPr>
          <w:sz w:val="20"/>
          <w:szCs w:val="20"/>
          <w:lang w:val="fr-FR"/>
        </w:rPr>
      </w:pPr>
      <w:r>
        <w:rPr>
          <w:b/>
          <w:sz w:val="20"/>
          <w:szCs w:val="20"/>
          <w:lang w:val="fr-FR"/>
        </w:rPr>
        <w:t>Chume:</w:t>
      </w:r>
      <w:r>
        <w:rPr>
          <w:sz w:val="20"/>
          <w:szCs w:val="20"/>
          <w:lang w:val="fr-FR"/>
        </w:rPr>
        <w:t xml:space="preserve"> </w:t>
      </w:r>
      <w:r>
        <w:rPr>
          <w:sz w:val="20"/>
          <w:szCs w:val="20"/>
          <w:lang w:val="fr-FR"/>
        </w:rPr>
        <w:t xml:space="preserve">(Kamshikilia tu) Mara moja tu, ndugu. Mara moja tu. </w:t>
      </w:r>
    </w:p>
    <w:p>
      <w:pPr>
        <w:pStyle w:val="style0"/>
        <w:tabs>
          <w:tab w:val="left" w:leader="none" w:pos="720"/>
        </w:tabs>
        <w:ind w:left="360" w:hanging="360"/>
        <w:rPr>
          <w:sz w:val="20"/>
          <w:szCs w:val="20"/>
          <w:lang w:val="fr-FR"/>
        </w:rPr>
      </w:pPr>
      <w:r>
        <w:rPr>
          <w:b/>
          <w:sz w:val="20"/>
          <w:szCs w:val="20"/>
          <w:lang w:val="fr-FR"/>
        </w:rPr>
        <w:t>Jero:</w:t>
      </w:r>
      <w:r>
        <w:rPr>
          <w:sz w:val="20"/>
          <w:szCs w:val="20"/>
          <w:lang w:val="fr-FR"/>
        </w:rPr>
        <w:t xml:space="preserve"> </w:t>
      </w:r>
      <w:r>
        <w:rPr>
          <w:sz w:val="20"/>
          <w:szCs w:val="20"/>
          <w:lang w:val="fr-FR"/>
        </w:rPr>
        <w:tab/>
      </w:r>
      <w:r>
        <w:rPr>
          <w:sz w:val="20"/>
          <w:szCs w:val="20"/>
          <w:lang w:val="fr-FR"/>
        </w:rPr>
        <w:t>Ndugu Chume!</w:t>
      </w:r>
    </w:p>
    <w:p>
      <w:pPr>
        <w:pStyle w:val="style0"/>
        <w:tabs>
          <w:tab w:val="left" w:leader="none" w:pos="720"/>
        </w:tabs>
        <w:ind w:left="360" w:hanging="360"/>
        <w:rPr>
          <w:sz w:val="20"/>
          <w:szCs w:val="20"/>
          <w:lang w:val="fr-FR"/>
        </w:rPr>
      </w:pPr>
      <w:r>
        <w:rPr>
          <w:b/>
          <w:sz w:val="20"/>
          <w:szCs w:val="20"/>
          <w:lang w:val="fr-FR"/>
        </w:rPr>
        <w:t>Chume:</w:t>
      </w:r>
      <w:r>
        <w:rPr>
          <w:sz w:val="20"/>
          <w:szCs w:val="20"/>
          <w:lang w:val="fr-FR"/>
        </w:rPr>
        <w:t xml:space="preserve"> </w:t>
      </w:r>
      <w:r>
        <w:rPr>
          <w:sz w:val="20"/>
          <w:szCs w:val="20"/>
          <w:lang w:val="fr-FR"/>
        </w:rPr>
        <w:t>Mara moja tu. Pigo moja tu zuri na ninakuapia sitakuomba tena.</w:t>
      </w:r>
    </w:p>
    <w:p>
      <w:pPr>
        <w:pStyle w:val="style0"/>
        <w:tabs>
          <w:tab w:val="left" w:leader="none" w:pos="720"/>
        </w:tabs>
        <w:ind w:left="360" w:hanging="360"/>
        <w:rPr>
          <w:sz w:val="20"/>
          <w:szCs w:val="20"/>
          <w:lang w:val="fr-FR"/>
        </w:rPr>
      </w:pPr>
      <w:r>
        <w:rPr>
          <w:b/>
          <w:sz w:val="20"/>
          <w:szCs w:val="20"/>
          <w:lang w:val="fr-FR"/>
        </w:rPr>
        <w:t>Jero:</w:t>
      </w:r>
      <w:r>
        <w:rPr>
          <w:sz w:val="20"/>
          <w:szCs w:val="20"/>
          <w:lang w:val="fr-FR"/>
        </w:rPr>
        <w:t xml:space="preserve"> </w:t>
      </w:r>
      <w:r>
        <w:rPr>
          <w:sz w:val="20"/>
          <w:szCs w:val="20"/>
          <w:lang w:val="fr-FR"/>
        </w:rPr>
        <w:tab/>
      </w:r>
      <w:r>
        <w:rPr>
          <w:sz w:val="20"/>
          <w:szCs w:val="20"/>
          <w:lang w:val="fr-FR"/>
        </w:rPr>
        <w:t>Kafir kwani sijakwambia matakwa ya Bwana Mola katika jambo hili?</w:t>
      </w:r>
    </w:p>
    <w:p>
      <w:pPr>
        <w:pStyle w:val="style0"/>
        <w:tabs>
          <w:tab w:val="left" w:leader="none" w:pos="720"/>
        </w:tabs>
        <w:ind w:left="360" w:hanging="360"/>
        <w:rPr>
          <w:sz w:val="20"/>
          <w:szCs w:val="20"/>
          <w:lang w:val="fr-FR"/>
        </w:rPr>
      </w:pPr>
      <w:r>
        <w:rPr>
          <w:b/>
          <w:sz w:val="20"/>
          <w:szCs w:val="20"/>
          <w:lang w:val="fr-FR"/>
        </w:rPr>
        <w:t>Chume:</w:t>
      </w:r>
      <w:r>
        <w:rPr>
          <w:sz w:val="20"/>
          <w:szCs w:val="20"/>
          <w:lang w:val="fr-FR"/>
        </w:rPr>
        <w:t xml:space="preserve"> </w:t>
      </w:r>
      <w:r>
        <w:rPr>
          <w:sz w:val="20"/>
          <w:szCs w:val="20"/>
          <w:lang w:val="fr-FR"/>
        </w:rPr>
        <w:t>Lakini lazima nimpige. Mwaguzi. Lazima unihifadhi na kupata wazimu.</w:t>
      </w:r>
    </w:p>
    <w:p>
      <w:pPr>
        <w:pStyle w:val="style0"/>
        <w:tabs>
          <w:tab w:val="left" w:leader="none" w:pos="720"/>
        </w:tabs>
        <w:ind w:left="360" w:hanging="360"/>
        <w:rPr>
          <w:sz w:val="20"/>
          <w:szCs w:val="20"/>
          <w:lang w:val="fr-FR"/>
        </w:rPr>
      </w:pPr>
    </w:p>
    <w:p>
      <w:pPr>
        <w:pStyle w:val="style0"/>
        <w:tabs>
          <w:tab w:val="left" w:leader="none" w:pos="720"/>
        </w:tabs>
        <w:ind w:left="360" w:hanging="360"/>
        <w:rPr>
          <w:b/>
          <w:sz w:val="20"/>
          <w:szCs w:val="20"/>
          <w:u w:val="single"/>
        </w:rPr>
      </w:pPr>
      <w:r>
        <w:rPr>
          <w:b/>
          <w:sz w:val="20"/>
          <w:szCs w:val="20"/>
          <w:u w:val="single"/>
        </w:rPr>
        <w:t>MASWALI</w:t>
      </w:r>
    </w:p>
    <w:p>
      <w:pPr>
        <w:pStyle w:val="style179"/>
        <w:numPr>
          <w:ilvl w:val="0"/>
          <w:numId w:val="460"/>
        </w:numPr>
        <w:tabs>
          <w:tab w:val="left" w:leader="none" w:pos="720"/>
        </w:tabs>
        <w:ind w:left="360"/>
        <w:rPr>
          <w:sz w:val="20"/>
          <w:szCs w:val="20"/>
        </w:rPr>
      </w:pPr>
      <w:r>
        <w:rPr>
          <w:sz w:val="20"/>
          <w:szCs w:val="20"/>
        </w:rPr>
        <w:t>Kwa nini Jero anawaita waabudu wake wanunuzi?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1) </w:t>
      </w:r>
    </w:p>
    <w:p>
      <w:pPr>
        <w:pStyle w:val="style179"/>
        <w:numPr>
          <w:ilvl w:val="0"/>
          <w:numId w:val="460"/>
        </w:numPr>
        <w:tabs>
          <w:tab w:val="left" w:leader="none" w:pos="720"/>
        </w:tabs>
        <w:ind w:left="360"/>
        <w:rPr>
          <w:sz w:val="20"/>
          <w:szCs w:val="20"/>
        </w:rPr>
      </w:pPr>
      <w:r>
        <w:rPr>
          <w:sz w:val="20"/>
          <w:szCs w:val="20"/>
        </w:rPr>
        <w:t xml:space="preserve">Jero hataki nyoyo za wateja wake zitulie. Kwa nini? Toa ithibati.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2) </w:t>
      </w:r>
    </w:p>
    <w:p>
      <w:pPr>
        <w:pStyle w:val="style179"/>
        <w:numPr>
          <w:ilvl w:val="0"/>
          <w:numId w:val="460"/>
        </w:numPr>
        <w:tabs>
          <w:tab w:val="left" w:leader="none" w:pos="720"/>
        </w:tabs>
        <w:ind w:left="360"/>
        <w:rPr>
          <w:sz w:val="20"/>
          <w:szCs w:val="20"/>
        </w:rPr>
      </w:pPr>
      <w:r>
        <w:rPr>
          <w:sz w:val="20"/>
          <w:szCs w:val="20"/>
        </w:rPr>
        <w:t>Jero ana ugonjwa gani?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460"/>
        </w:numPr>
        <w:tabs>
          <w:tab w:val="left" w:leader="none" w:pos="720"/>
        </w:tabs>
        <w:ind w:left="360"/>
        <w:rPr>
          <w:sz w:val="20"/>
          <w:szCs w:val="20"/>
        </w:rPr>
      </w:pPr>
      <w:r>
        <w:rPr>
          <w:sz w:val="20"/>
          <w:szCs w:val="20"/>
        </w:rPr>
        <w:t>Kwa nini Jero anafurahia ujinga wa Chume?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1) </w:t>
      </w:r>
    </w:p>
    <w:p>
      <w:pPr>
        <w:pStyle w:val="style179"/>
        <w:numPr>
          <w:ilvl w:val="0"/>
          <w:numId w:val="460"/>
        </w:numPr>
        <w:tabs>
          <w:tab w:val="left" w:leader="none" w:pos="720"/>
        </w:tabs>
        <w:ind w:left="360"/>
        <w:rPr>
          <w:sz w:val="20"/>
          <w:szCs w:val="20"/>
        </w:rPr>
      </w:pPr>
      <w:r>
        <w:rPr>
          <w:sz w:val="20"/>
          <w:szCs w:val="20"/>
        </w:rPr>
        <w:t xml:space="preserve">Kwa nini wafuasi wa ndugu Jero wanamini kuwa yeye hulala pwani?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2) </w:t>
      </w:r>
    </w:p>
    <w:p>
      <w:pPr>
        <w:pStyle w:val="style179"/>
        <w:numPr>
          <w:ilvl w:val="0"/>
          <w:numId w:val="460"/>
        </w:numPr>
        <w:tabs>
          <w:tab w:val="left" w:leader="none" w:pos="720"/>
        </w:tabs>
        <w:ind w:left="360"/>
        <w:rPr>
          <w:sz w:val="20"/>
          <w:szCs w:val="20"/>
        </w:rPr>
      </w:pPr>
      <w:r>
        <w:rPr>
          <w:sz w:val="20"/>
          <w:szCs w:val="20"/>
        </w:rPr>
        <w:t xml:space="preserve">Jadili tabia za ndugu Jero zinazojitokeza kabla ya mazungumzo yake na Chume. </w:t>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460"/>
        </w:numPr>
        <w:tabs>
          <w:tab w:val="left" w:leader="none" w:pos="720"/>
        </w:tabs>
        <w:ind w:left="360"/>
        <w:rPr>
          <w:sz w:val="20"/>
          <w:szCs w:val="20"/>
        </w:rPr>
      </w:pPr>
      <w:r>
        <w:rPr>
          <w:sz w:val="20"/>
          <w:szCs w:val="20"/>
        </w:rPr>
        <w:t>Jero anamaanisha nini anaposema ninastahabu kitanda changu?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2) </w:t>
      </w:r>
    </w:p>
    <w:p>
      <w:pPr>
        <w:pStyle w:val="style179"/>
        <w:numPr>
          <w:ilvl w:val="0"/>
          <w:numId w:val="460"/>
        </w:numPr>
        <w:tabs>
          <w:tab w:val="left" w:leader="none" w:pos="720"/>
        </w:tabs>
        <w:ind w:left="360"/>
        <w:rPr>
          <w:sz w:val="20"/>
          <w:szCs w:val="20"/>
        </w:rPr>
      </w:pPr>
      <w:r>
        <w:rPr>
          <w:sz w:val="20"/>
          <w:szCs w:val="20"/>
        </w:rPr>
        <w:t xml:space="preserve">Toa maana ya maneno yafuatayo kama yalivyotumiwa katika taarifa: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3) </w:t>
      </w:r>
    </w:p>
    <w:p>
      <w:pPr>
        <w:pStyle w:val="style179"/>
        <w:numPr>
          <w:ilvl w:val="0"/>
          <w:numId w:val="228"/>
        </w:numPr>
        <w:tabs>
          <w:tab w:val="left" w:leader="none" w:pos="720"/>
        </w:tabs>
        <w:ind w:hanging="1080"/>
        <w:rPr>
          <w:sz w:val="20"/>
          <w:szCs w:val="20"/>
        </w:rPr>
      </w:pPr>
      <w:r>
        <w:rPr>
          <w:sz w:val="20"/>
          <w:szCs w:val="20"/>
        </w:rPr>
        <w:t>jadhiba</w:t>
      </w:r>
    </w:p>
    <w:p>
      <w:pPr>
        <w:pStyle w:val="style179"/>
        <w:numPr>
          <w:ilvl w:val="0"/>
          <w:numId w:val="228"/>
        </w:numPr>
        <w:tabs>
          <w:tab w:val="left" w:leader="none" w:pos="720"/>
        </w:tabs>
        <w:ind w:hanging="1080"/>
        <w:rPr>
          <w:b/>
          <w:sz w:val="20"/>
          <w:szCs w:val="20"/>
          <w:u w:val="single"/>
        </w:rPr>
      </w:pPr>
      <w:r>
        <w:rPr>
          <w:sz w:val="20"/>
          <w:szCs w:val="20"/>
        </w:rPr>
        <w:t>ngome.</w:t>
      </w:r>
    </w:p>
    <w:p>
      <w:pPr>
        <w:pStyle w:val="style179"/>
        <w:numPr>
          <w:ilvl w:val="0"/>
          <w:numId w:val="228"/>
        </w:numPr>
        <w:tabs>
          <w:tab w:val="left" w:leader="none" w:pos="720"/>
        </w:tabs>
        <w:ind w:hanging="1080"/>
        <w:rPr>
          <w:b/>
          <w:sz w:val="20"/>
          <w:szCs w:val="20"/>
          <w:u w:val="single"/>
        </w:rPr>
      </w:pPr>
      <w:r>
        <w:rPr>
          <w:sz w:val="20"/>
          <w:szCs w:val="20"/>
        </w:rPr>
        <w:t>walii.</w:t>
      </w:r>
    </w:p>
    <w:p>
      <w:pPr>
        <w:pStyle w:val="style179"/>
        <w:tabs>
          <w:tab w:val="left" w:leader="none" w:pos="720"/>
        </w:tabs>
        <w:ind w:left="360"/>
        <w:rPr>
          <w:b/>
          <w:sz w:val="20"/>
          <w:szCs w:val="20"/>
          <w:u w:val="single"/>
        </w:rPr>
      </w:pPr>
      <w:r>
        <w:rPr>
          <w:b/>
          <w:sz w:val="20"/>
          <w:szCs w:val="20"/>
          <w:u w:val="single"/>
        </w:rPr>
        <w:t xml:space="preserve"> UFUPISHO (ALAMA 15) </w:t>
      </w:r>
    </w:p>
    <w:p>
      <w:pPr>
        <w:pStyle w:val="style0"/>
        <w:tabs>
          <w:tab w:val="left" w:leader="none" w:pos="720"/>
        </w:tabs>
        <w:ind w:left="360"/>
        <w:rPr>
          <w:b/>
          <w:i/>
          <w:sz w:val="20"/>
          <w:szCs w:val="20"/>
        </w:rPr>
      </w:pPr>
      <w:r>
        <w:rPr>
          <w:b/>
          <w:i/>
          <w:sz w:val="20"/>
          <w:szCs w:val="20"/>
        </w:rPr>
        <w:t>Soma kifungu kifuatacho kisha ujibu maswali.</w:t>
      </w:r>
    </w:p>
    <w:p>
      <w:pPr>
        <w:pStyle w:val="style0"/>
        <w:tabs>
          <w:tab w:val="left" w:leader="none" w:pos="720"/>
        </w:tabs>
        <w:ind w:left="360"/>
        <w:rPr>
          <w:sz w:val="20"/>
          <w:szCs w:val="20"/>
        </w:rPr>
      </w:pPr>
      <w:r>
        <w:rPr>
          <w:sz w:val="20"/>
          <w:szCs w:val="20"/>
        </w:rPr>
        <w:t>Mwanafunzi yeyote wa lugha anayemtarajia na kumtegemea mwalimu wake kumpa kila kitu katika stadi za lugha si mwanafunzi mzuri wa lugha. Nafikiri kwamba walimu wamejibebesha mzigo mkubwa zaidi wa kufundisha kila kitu badala ya kuwawaelekeza; nao wanafunzi wamehiari kuwabebesha waalimu mzigo huo ambao kwa kweli unapaswa kuwa wao  hao wanafunzi. Matokeo yamekuwa ni kudorora kwa kiwango cha lugha zote zinazofundishwa katika tasisi zetu za elimu.</w:t>
      </w:r>
    </w:p>
    <w:p>
      <w:pPr>
        <w:pStyle w:val="style0"/>
        <w:tabs>
          <w:tab w:val="left" w:leader="none" w:pos="720"/>
        </w:tabs>
        <w:ind w:left="360" w:hanging="360"/>
        <w:rPr>
          <w:sz w:val="20"/>
          <w:szCs w:val="20"/>
        </w:rPr>
      </w:pPr>
    </w:p>
    <w:p>
      <w:pPr>
        <w:pStyle w:val="style0"/>
        <w:tabs>
          <w:tab w:val="left" w:leader="none" w:pos="720"/>
        </w:tabs>
        <w:ind w:left="360" w:hanging="360"/>
        <w:rPr>
          <w:sz w:val="20"/>
          <w:szCs w:val="20"/>
        </w:rPr>
      </w:pPr>
      <w:r>
        <w:rPr>
          <w:sz w:val="20"/>
          <w:szCs w:val="20"/>
        </w:rPr>
        <w:tab/>
      </w:r>
      <w:r>
        <w:rPr>
          <w:sz w:val="20"/>
          <w:szCs w:val="20"/>
        </w:rPr>
        <w:t>Hatuwezi tukawa na wahitimu, mahiri waliobobea katika lugha za Kiswahili na kingereza kama watakuwa kutoka mwanzo hadi mwisho wanafunzi wategemezi. Udhaifu wa lugha tulionao umesababishwa kwa kiwango kikubwa na hali ya kukijenga na kukilea kizazi cha wanafunzi wategemezi. Waswahili husema “kuuliza si ujinga”.</w:t>
      </w:r>
    </w:p>
    <w:p>
      <w:pPr>
        <w:pStyle w:val="style0"/>
        <w:tabs>
          <w:tab w:val="left" w:leader="none" w:pos="720"/>
        </w:tabs>
        <w:ind w:left="360" w:hanging="360"/>
        <w:rPr>
          <w:sz w:val="20"/>
          <w:szCs w:val="20"/>
        </w:rPr>
      </w:pPr>
    </w:p>
    <w:p>
      <w:pPr>
        <w:pStyle w:val="style0"/>
        <w:tabs>
          <w:tab w:val="left" w:leader="none" w:pos="720"/>
        </w:tabs>
        <w:ind w:left="360" w:hanging="360"/>
        <w:rPr>
          <w:sz w:val="20"/>
          <w:szCs w:val="20"/>
        </w:rPr>
      </w:pPr>
      <w:r>
        <w:rPr>
          <w:sz w:val="20"/>
          <w:szCs w:val="20"/>
        </w:rPr>
        <w:tab/>
      </w:r>
      <w:r>
        <w:rPr>
          <w:sz w:val="20"/>
          <w:szCs w:val="20"/>
        </w:rPr>
        <w:t xml:space="preserve">Lakini  nafikiri kwamba wategemezi nao wamekithiri si katika kuuliza tu bali kuulizauliza mambo ambayo kwa bidii yao ndogo wanaweza kujipatia jibu wenyewe. Kauli yangu ni kwamba ingawa kuuliza si ujinga baadhi ya maswali yanaashiria uzembe na utepetevu wa wanaouliza. Kwa hivyo, ni kweli kwamba kuuliza si ujinga, ila kuulizauliza ni ujinga wa utegemezi uliopindukia. </w:t>
      </w:r>
    </w:p>
    <w:p>
      <w:pPr>
        <w:pStyle w:val="style0"/>
        <w:tabs>
          <w:tab w:val="left" w:leader="none" w:pos="720"/>
        </w:tabs>
        <w:ind w:left="360" w:hanging="360"/>
        <w:rPr>
          <w:sz w:val="20"/>
          <w:szCs w:val="20"/>
        </w:rPr>
      </w:pPr>
    </w:p>
    <w:p>
      <w:pPr>
        <w:pStyle w:val="style0"/>
        <w:tabs>
          <w:tab w:val="left" w:leader="none" w:pos="720"/>
        </w:tabs>
        <w:ind w:left="360" w:hanging="360"/>
        <w:rPr>
          <w:sz w:val="20"/>
          <w:szCs w:val="20"/>
        </w:rPr>
      </w:pPr>
      <w:r>
        <w:rPr>
          <w:sz w:val="20"/>
          <w:szCs w:val="20"/>
        </w:rPr>
        <w:tab/>
      </w:r>
      <w:r>
        <w:rPr>
          <w:sz w:val="20"/>
          <w:szCs w:val="20"/>
        </w:rPr>
        <w:t>Badala ya kuuliza na kujitafutia jibu wao wenyewe yao huwa ni kuulizauliza tu. Nao hukera wanapouliza maswali ambayo wangepata majibu kama wangefanya marejeleo kidogo katika vitabu vya rejea na kamusi kujua, kwa mfano; Yellow ni nini kwa Kiswahili? Apple huitwaje katika lugha ya Kiswahili?</w:t>
      </w:r>
    </w:p>
    <w:p>
      <w:pPr>
        <w:pStyle w:val="style0"/>
        <w:tabs>
          <w:tab w:val="left" w:leader="none" w:pos="720"/>
        </w:tabs>
        <w:ind w:left="360" w:hanging="360"/>
        <w:rPr>
          <w:sz w:val="20"/>
          <w:szCs w:val="20"/>
        </w:rPr>
      </w:pPr>
    </w:p>
    <w:p>
      <w:pPr>
        <w:pStyle w:val="style0"/>
        <w:tabs>
          <w:tab w:val="left" w:leader="none" w:pos="720"/>
        </w:tabs>
        <w:ind w:left="360" w:hanging="360"/>
        <w:rPr>
          <w:sz w:val="20"/>
          <w:szCs w:val="20"/>
        </w:rPr>
      </w:pPr>
      <w:r>
        <w:rPr>
          <w:sz w:val="20"/>
          <w:szCs w:val="20"/>
        </w:rPr>
        <w:tab/>
      </w:r>
      <w:r>
        <w:rPr>
          <w:sz w:val="20"/>
          <w:szCs w:val="20"/>
        </w:rPr>
        <w:t>Ung’amuzi</w:t>
      </w:r>
    </w:p>
    <w:p>
      <w:pPr>
        <w:pStyle w:val="style0"/>
        <w:tabs>
          <w:tab w:val="left" w:leader="none" w:pos="720"/>
        </w:tabs>
        <w:ind w:left="360" w:hanging="360"/>
        <w:rPr>
          <w:sz w:val="20"/>
          <w:szCs w:val="20"/>
        </w:rPr>
      </w:pPr>
    </w:p>
    <w:p>
      <w:pPr>
        <w:pStyle w:val="style0"/>
        <w:tabs>
          <w:tab w:val="left" w:leader="none" w:pos="720"/>
        </w:tabs>
        <w:ind w:left="360" w:hanging="360"/>
        <w:rPr>
          <w:sz w:val="20"/>
          <w:szCs w:val="20"/>
        </w:rPr>
      </w:pPr>
      <w:r>
        <w:rPr>
          <w:sz w:val="20"/>
          <w:szCs w:val="20"/>
        </w:rPr>
        <w:tab/>
      </w:r>
      <w:r>
        <w:rPr>
          <w:sz w:val="20"/>
          <w:szCs w:val="20"/>
        </w:rPr>
        <w:t>Lugha inataka mtu anayeng’amua asichokijua na mwenyewe atafute namna na hatimaye kukijua bila kupitia njia za mkato. Lugha inataka mtu mwenyewe kufungua kurasa za vitabu na kutafuta kuchakura na kusakura hazina iliyofichama humo. Lugha haitaki mtu anayezembea tu na kusubiri kudondoshewa hazina ya neema za lugha kutoka kwa wakwezi wengine; inamtaka mtu mwenyewe kukweaa mnazi; awe mkwezi. Lugha inamtaka mtu mwenyewe apige mbizi katika kina cha bahari ili aibuke na lulu, si kusubiri kupigiwa mbizi na kuletewa na wengine.</w:t>
      </w:r>
    </w:p>
    <w:p>
      <w:pPr>
        <w:pStyle w:val="style0"/>
        <w:tabs>
          <w:tab w:val="left" w:leader="none" w:pos="720"/>
        </w:tabs>
        <w:ind w:left="360" w:hanging="360"/>
        <w:rPr>
          <w:sz w:val="20"/>
          <w:szCs w:val="20"/>
        </w:rPr>
      </w:pPr>
    </w:p>
    <w:p>
      <w:pPr>
        <w:pStyle w:val="style0"/>
        <w:tabs>
          <w:tab w:val="left" w:leader="none" w:pos="720"/>
        </w:tabs>
        <w:ind w:left="360" w:hanging="360"/>
        <w:rPr>
          <w:sz w:val="20"/>
          <w:szCs w:val="20"/>
        </w:rPr>
      </w:pPr>
      <w:r>
        <w:rPr>
          <w:sz w:val="20"/>
          <w:szCs w:val="20"/>
        </w:rPr>
        <w:tab/>
      </w:r>
      <w:r>
        <w:rPr>
          <w:sz w:val="20"/>
          <w:szCs w:val="20"/>
        </w:rPr>
        <w:t xml:space="preserve">Nakisi tuliyo nayo kilugha inatokana na uzembe na utegemezi. Walimu wanalo jukumu la kuwafanya wanafunzi wao wajitegemee. Wasome vitabu vichache vinavyoteuliwa na walimu na pia vitabu vingine vya maarifa wanavyoviteuwa wao wenyewe. Kumbuka asilimia tisini ya umilisi wa lugha inafaa itokane na juhudi za mwanafunzi mwenyewe; waalimu watoe asilimia kumi tu. </w:t>
      </w:r>
    </w:p>
    <w:p>
      <w:pPr>
        <w:pStyle w:val="style0"/>
        <w:tabs>
          <w:tab w:val="left" w:leader="none" w:pos="720"/>
        </w:tabs>
        <w:ind w:left="360" w:hanging="360"/>
        <w:rPr>
          <w:sz w:val="20"/>
          <w:szCs w:val="20"/>
        </w:rPr>
      </w:pPr>
    </w:p>
    <w:p>
      <w:pPr>
        <w:pStyle w:val="style0"/>
        <w:tabs>
          <w:tab w:val="left" w:leader="none" w:pos="720"/>
        </w:tabs>
        <w:ind w:left="360" w:hanging="360"/>
        <w:rPr>
          <w:sz w:val="20"/>
          <w:szCs w:val="20"/>
        </w:rPr>
      </w:pPr>
      <w:r>
        <w:rPr>
          <w:sz w:val="20"/>
          <w:szCs w:val="20"/>
        </w:rPr>
        <w:tab/>
      </w:r>
      <w:r>
        <w:rPr>
          <w:sz w:val="20"/>
          <w:szCs w:val="20"/>
        </w:rPr>
        <w:t xml:space="preserve">Na mtu wa kando hawezi kufanya kazi ya mwalimu ya kumwezesha wmanafunzi apate uwezo wa kujitegemea. Mtu wa kando aje kama mwezeshaji au msemaji mgeni shuleni au katika kongamano au warsha ya walimu au wanafunzi ni mshaajishaji au shabiki tu. Kwa hivyo ninapoalikwa katika kuhutubu, mwalimu asitarajie nitamfanyia kazi ya kumwezesha mwanafunzi kwa asilimia kumi. Naye mwanafunzi akishawezeshwa asitarajie mwalimu kumfanyia kazi yake kujijenga kilugha kwa asilimia 90. Hiyo ndio siri ya kuondokana na kero ya wategemezi na makupe wa lugha ambao yao kubwa huwa kuulizauliza tu. </w:t>
      </w:r>
    </w:p>
    <w:p>
      <w:pPr>
        <w:pStyle w:val="style0"/>
        <w:tabs>
          <w:tab w:val="left" w:leader="none" w:pos="720"/>
        </w:tabs>
        <w:ind w:left="360" w:hanging="360"/>
        <w:rPr>
          <w:sz w:val="20"/>
          <w:szCs w:val="20"/>
        </w:rPr>
      </w:pPr>
    </w:p>
    <w:p>
      <w:pPr>
        <w:pStyle w:val="style0"/>
        <w:tabs>
          <w:tab w:val="left" w:leader="none" w:pos="720"/>
        </w:tabs>
        <w:ind w:left="360"/>
        <w:rPr>
          <w:sz w:val="20"/>
          <w:szCs w:val="20"/>
        </w:rPr>
      </w:pPr>
      <w:r>
        <w:rPr>
          <w:b/>
          <w:sz w:val="20"/>
          <w:szCs w:val="20"/>
          <w:u w:val="single"/>
        </w:rPr>
        <w:t>MASWALI</w:t>
      </w:r>
    </w:p>
    <w:p>
      <w:pPr>
        <w:pStyle w:val="style179"/>
        <w:numPr>
          <w:ilvl w:val="0"/>
          <w:numId w:val="178"/>
        </w:numPr>
        <w:tabs>
          <w:tab w:val="left" w:leader="none" w:pos="720"/>
        </w:tabs>
        <w:ind w:left="360"/>
        <w:rPr>
          <w:sz w:val="20"/>
          <w:szCs w:val="20"/>
        </w:rPr>
      </w:pPr>
      <w:r>
        <w:rPr>
          <w:sz w:val="20"/>
          <w:szCs w:val="20"/>
        </w:rPr>
        <w:t xml:space="preserve">Fupisha aya tatu za kwanza kwa maneno 75.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5) </w:t>
      </w:r>
    </w:p>
    <w:p>
      <w:pPr>
        <w:pStyle w:val="style179"/>
        <w:numPr>
          <w:ilvl w:val="0"/>
          <w:numId w:val="178"/>
        </w:numPr>
        <w:tabs>
          <w:tab w:val="left" w:leader="none" w:pos="720"/>
        </w:tabs>
        <w:ind w:left="360"/>
        <w:rPr>
          <w:sz w:val="20"/>
          <w:szCs w:val="20"/>
        </w:rPr>
      </w:pPr>
      <w:r>
        <w:rPr>
          <w:sz w:val="20"/>
          <w:szCs w:val="20"/>
        </w:rPr>
        <w:t>Ukitumia maneno 85 fupisha aya tatu za mwisho.</w:t>
      </w:r>
      <w:r>
        <w:rPr>
          <w:sz w:val="20"/>
          <w:szCs w:val="20"/>
        </w:rPr>
        <w:tab/>
      </w:r>
      <w:r>
        <w:rPr>
          <w:sz w:val="20"/>
          <w:szCs w:val="20"/>
        </w:rPr>
        <w:tab/>
      </w:r>
      <w:r>
        <w:rPr>
          <w:sz w:val="20"/>
          <w:szCs w:val="20"/>
        </w:rPr>
        <w:tab/>
      </w:r>
      <w:r>
        <w:rPr>
          <w:sz w:val="20"/>
          <w:szCs w:val="20"/>
        </w:rPr>
        <w:tab/>
      </w:r>
      <w:r>
        <w:rPr>
          <w:sz w:val="20"/>
          <w:szCs w:val="20"/>
        </w:rPr>
        <w:t xml:space="preserve">(alama 7) </w:t>
      </w:r>
    </w:p>
    <w:p>
      <w:pPr>
        <w:pStyle w:val="style179"/>
        <w:numPr>
          <w:ilvl w:val="0"/>
          <w:numId w:val="538"/>
        </w:numPr>
        <w:tabs>
          <w:tab w:val="left" w:leader="none" w:pos="720"/>
        </w:tabs>
        <w:ind w:left="360"/>
        <w:rPr>
          <w:b/>
          <w:sz w:val="20"/>
          <w:szCs w:val="20"/>
          <w:u w:val="single"/>
        </w:rPr>
      </w:pPr>
      <w:r>
        <w:rPr>
          <w:b/>
          <w:sz w:val="20"/>
          <w:szCs w:val="20"/>
          <w:u w:val="single"/>
        </w:rPr>
        <w:t xml:space="preserve">MATUMIZI YA LUGHA (ALAMA 40) </w:t>
      </w:r>
    </w:p>
    <w:p>
      <w:pPr>
        <w:pStyle w:val="style179"/>
        <w:numPr>
          <w:ilvl w:val="0"/>
          <w:numId w:val="83"/>
        </w:numPr>
        <w:tabs>
          <w:tab w:val="left" w:leader="none" w:pos="720"/>
        </w:tabs>
        <w:ind w:left="360"/>
        <w:rPr>
          <w:sz w:val="20"/>
          <w:szCs w:val="20"/>
        </w:rPr>
      </w:pPr>
      <w:r>
        <w:rPr>
          <w:sz w:val="20"/>
          <w:szCs w:val="20"/>
        </w:rPr>
        <w:t xml:space="preserve">Fafanua maana ya istihali </w:t>
      </w:r>
      <w:r>
        <w:rPr>
          <w:b/>
          <w:sz w:val="20"/>
          <w:szCs w:val="20"/>
          <w:u w:val="single"/>
        </w:rPr>
        <w:t>neno</w:t>
      </w:r>
      <w:r>
        <w:rPr>
          <w:sz w:val="20"/>
          <w:szCs w:val="20"/>
        </w:rPr>
        <w:t xml:space="preserve"> kama kipashio ha lugha. </w:t>
      </w:r>
      <w:r>
        <w:rPr>
          <w:sz w:val="20"/>
          <w:szCs w:val="20"/>
        </w:rPr>
        <w:tab/>
      </w:r>
      <w:r>
        <w:rPr>
          <w:sz w:val="20"/>
          <w:szCs w:val="20"/>
        </w:rPr>
        <w:tab/>
      </w:r>
      <w:r>
        <w:rPr>
          <w:sz w:val="20"/>
          <w:szCs w:val="20"/>
        </w:rPr>
        <w:tab/>
      </w:r>
      <w:r>
        <w:rPr>
          <w:sz w:val="20"/>
          <w:szCs w:val="20"/>
        </w:rPr>
        <w:tab/>
      </w:r>
      <w:r>
        <w:rPr>
          <w:sz w:val="20"/>
          <w:szCs w:val="20"/>
        </w:rPr>
        <w:t xml:space="preserve">(alama 2) </w:t>
      </w:r>
    </w:p>
    <w:p>
      <w:pPr>
        <w:pStyle w:val="style179"/>
        <w:numPr>
          <w:ilvl w:val="0"/>
          <w:numId w:val="83"/>
        </w:numPr>
        <w:tabs>
          <w:tab w:val="left" w:leader="none" w:pos="720"/>
        </w:tabs>
        <w:ind w:left="360"/>
        <w:rPr>
          <w:sz w:val="20"/>
          <w:szCs w:val="20"/>
        </w:rPr>
      </w:pPr>
      <w:r>
        <w:rPr>
          <w:sz w:val="20"/>
          <w:szCs w:val="20"/>
        </w:rPr>
        <w:t xml:space="preserve">Taja nazali ghuna ya midomoni.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1) </w:t>
      </w:r>
    </w:p>
    <w:p>
      <w:pPr>
        <w:pStyle w:val="style179"/>
        <w:numPr>
          <w:ilvl w:val="0"/>
          <w:numId w:val="83"/>
        </w:numPr>
        <w:tabs>
          <w:tab w:val="left" w:leader="none" w:pos="720"/>
        </w:tabs>
        <w:ind w:left="360"/>
        <w:rPr>
          <w:sz w:val="20"/>
          <w:szCs w:val="20"/>
          <w:lang w:val="de-DE"/>
        </w:rPr>
      </w:pPr>
      <w:r>
        <w:rPr>
          <w:sz w:val="20"/>
          <w:szCs w:val="20"/>
          <w:lang w:val="de-DE"/>
        </w:rPr>
        <w:t>Onyesha kiarifa katika sentensi ifuatayo.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1) </w:t>
      </w:r>
    </w:p>
    <w:p>
      <w:pPr>
        <w:pStyle w:val="style179"/>
        <w:tabs>
          <w:tab w:val="left" w:leader="none" w:pos="720"/>
        </w:tabs>
        <w:ind w:left="360" w:hanging="360"/>
        <w:rPr>
          <w:sz w:val="20"/>
          <w:szCs w:val="20"/>
          <w:lang w:val="de-DE"/>
        </w:rPr>
      </w:pPr>
      <w:r>
        <w:rPr>
          <w:sz w:val="20"/>
          <w:szCs w:val="20"/>
          <w:lang w:val="de-DE"/>
        </w:rPr>
        <w:tab/>
      </w:r>
      <w:r>
        <w:rPr>
          <w:sz w:val="20"/>
          <w:szCs w:val="20"/>
          <w:lang w:val="de-DE"/>
        </w:rPr>
        <w:t xml:space="preserve">Mtoto aliyezungumza na nyanyake ameingia katika darasa lililochafuliwa na watundu. </w:t>
      </w:r>
    </w:p>
    <w:p>
      <w:pPr>
        <w:pStyle w:val="style179"/>
        <w:numPr>
          <w:ilvl w:val="0"/>
          <w:numId w:val="83"/>
        </w:numPr>
        <w:tabs>
          <w:tab w:val="left" w:leader="none" w:pos="720"/>
        </w:tabs>
        <w:ind w:left="360"/>
        <w:rPr>
          <w:sz w:val="20"/>
          <w:szCs w:val="20"/>
        </w:rPr>
      </w:pPr>
      <w:r>
        <w:rPr>
          <w:sz w:val="20"/>
          <w:szCs w:val="20"/>
        </w:rPr>
        <w:t>Andika neno lenye muundo wa silabi ufuatao:</w:t>
      </w:r>
    </w:p>
    <w:p>
      <w:pPr>
        <w:pStyle w:val="style179"/>
        <w:tabs>
          <w:tab w:val="left" w:leader="none" w:pos="720"/>
        </w:tabs>
        <w:ind w:left="360" w:hanging="360"/>
        <w:rPr>
          <w:sz w:val="20"/>
          <w:szCs w:val="20"/>
        </w:rPr>
      </w:pPr>
      <w:r>
        <w:rPr>
          <w:sz w:val="20"/>
          <w:szCs w:val="20"/>
        </w:rPr>
        <w:tab/>
      </w:r>
      <w:r>
        <w:rPr>
          <w:sz w:val="20"/>
          <w:szCs w:val="20"/>
        </w:rPr>
        <w:t xml:space="preserve">I + KI + KKI + KI + KI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83"/>
        </w:numPr>
        <w:tabs>
          <w:tab w:val="left" w:leader="none" w:pos="720"/>
        </w:tabs>
        <w:ind w:left="360"/>
        <w:rPr>
          <w:sz w:val="20"/>
          <w:szCs w:val="20"/>
        </w:rPr>
      </w:pPr>
      <w:r>
        <w:rPr>
          <w:sz w:val="20"/>
          <w:szCs w:val="20"/>
        </w:rPr>
        <w:t xml:space="preserve">Eleza maana ya silabi mwambatano na utoe mfano. </w:t>
      </w:r>
      <w:r>
        <w:rPr>
          <w:sz w:val="20"/>
          <w:szCs w:val="20"/>
        </w:rPr>
        <w:tab/>
      </w:r>
      <w:r>
        <w:rPr>
          <w:sz w:val="20"/>
          <w:szCs w:val="20"/>
        </w:rPr>
        <w:tab/>
      </w:r>
      <w:r>
        <w:rPr>
          <w:sz w:val="20"/>
          <w:szCs w:val="20"/>
        </w:rPr>
        <w:tab/>
      </w:r>
      <w:r>
        <w:rPr>
          <w:sz w:val="20"/>
          <w:szCs w:val="20"/>
        </w:rPr>
        <w:tab/>
      </w:r>
      <w:r>
        <w:rPr>
          <w:sz w:val="20"/>
          <w:szCs w:val="20"/>
        </w:rPr>
        <w:t xml:space="preserve">(alama 2) </w:t>
      </w:r>
    </w:p>
    <w:p>
      <w:pPr>
        <w:pStyle w:val="style179"/>
        <w:numPr>
          <w:ilvl w:val="0"/>
          <w:numId w:val="83"/>
        </w:numPr>
        <w:tabs>
          <w:tab w:val="left" w:leader="none" w:pos="720"/>
        </w:tabs>
        <w:ind w:left="360"/>
        <w:rPr>
          <w:sz w:val="20"/>
          <w:szCs w:val="20"/>
          <w:lang w:val="de-DE"/>
        </w:rPr>
      </w:pPr>
      <w:r>
        <w:rPr>
          <w:sz w:val="20"/>
          <w:szCs w:val="20"/>
          <w:lang w:val="de-DE"/>
        </w:rPr>
        <w:t xml:space="preserve">Onyesha hali katika sentensi ifuatayo: </w:t>
      </w:r>
    </w:p>
    <w:p>
      <w:pPr>
        <w:pStyle w:val="style179"/>
        <w:tabs>
          <w:tab w:val="left" w:leader="none" w:pos="720"/>
        </w:tabs>
        <w:ind w:left="360" w:hanging="360"/>
        <w:rPr>
          <w:sz w:val="20"/>
          <w:szCs w:val="20"/>
          <w:lang w:val="de-DE"/>
        </w:rPr>
      </w:pPr>
      <w:r>
        <w:rPr>
          <w:sz w:val="20"/>
          <w:szCs w:val="20"/>
          <w:lang w:val="de-DE"/>
        </w:rPr>
        <w:tab/>
      </w:r>
      <w:r>
        <w:rPr>
          <w:sz w:val="20"/>
          <w:szCs w:val="20"/>
          <w:lang w:val="de-DE"/>
        </w:rPr>
        <w:t xml:space="preserve">Huenda mvua ikanyesha leo.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1) </w:t>
      </w:r>
    </w:p>
    <w:p>
      <w:pPr>
        <w:pStyle w:val="style179"/>
        <w:numPr>
          <w:ilvl w:val="0"/>
          <w:numId w:val="83"/>
        </w:numPr>
        <w:tabs>
          <w:tab w:val="left" w:leader="none" w:pos="720"/>
        </w:tabs>
        <w:ind w:left="360"/>
        <w:rPr>
          <w:sz w:val="20"/>
          <w:szCs w:val="20"/>
          <w:lang w:val="de-DE"/>
        </w:rPr>
      </w:pPr>
      <w:r>
        <w:rPr>
          <w:sz w:val="20"/>
          <w:szCs w:val="20"/>
          <w:lang w:val="de-DE"/>
        </w:rPr>
        <w:t xml:space="preserve">Kwa kutumia shadda, onyesha maana tofauti za neno walakini. </w:t>
      </w:r>
      <w:r>
        <w:rPr>
          <w:sz w:val="20"/>
          <w:szCs w:val="20"/>
          <w:lang w:val="de-DE"/>
        </w:rPr>
        <w:tab/>
      </w:r>
      <w:r>
        <w:rPr>
          <w:sz w:val="20"/>
          <w:szCs w:val="20"/>
          <w:lang w:val="de-DE"/>
        </w:rPr>
        <w:tab/>
      </w:r>
      <w:r>
        <w:rPr>
          <w:sz w:val="20"/>
          <w:szCs w:val="20"/>
          <w:lang w:val="de-DE"/>
        </w:rPr>
        <w:tab/>
      </w:r>
      <w:r>
        <w:rPr>
          <w:sz w:val="20"/>
          <w:szCs w:val="20"/>
          <w:lang w:val="de-DE"/>
        </w:rPr>
        <w:t xml:space="preserve">(alama 2) </w:t>
      </w:r>
    </w:p>
    <w:p>
      <w:pPr>
        <w:pStyle w:val="style179"/>
        <w:numPr>
          <w:ilvl w:val="0"/>
          <w:numId w:val="83"/>
        </w:numPr>
        <w:tabs>
          <w:tab w:val="left" w:leader="none" w:pos="720"/>
        </w:tabs>
        <w:ind w:left="360"/>
        <w:rPr>
          <w:sz w:val="20"/>
          <w:szCs w:val="20"/>
          <w:lang w:val="de-DE"/>
        </w:rPr>
      </w:pPr>
      <w:r>
        <w:rPr>
          <w:sz w:val="20"/>
          <w:szCs w:val="20"/>
          <w:lang w:val="de-DE"/>
        </w:rPr>
        <w:t>Andika sentensi ifutayo katika ukubwa – wingi.</w:t>
      </w:r>
    </w:p>
    <w:p>
      <w:pPr>
        <w:pStyle w:val="style179"/>
        <w:tabs>
          <w:tab w:val="left" w:leader="none" w:pos="720"/>
        </w:tabs>
        <w:ind w:left="360" w:hanging="360"/>
        <w:rPr>
          <w:sz w:val="20"/>
          <w:szCs w:val="20"/>
          <w:lang w:val="de-DE"/>
        </w:rPr>
      </w:pPr>
      <w:r>
        <w:rPr>
          <w:sz w:val="20"/>
          <w:szCs w:val="20"/>
          <w:lang w:val="de-DE"/>
        </w:rPr>
        <w:tab/>
      </w:r>
      <w:r>
        <w:rPr>
          <w:sz w:val="20"/>
          <w:szCs w:val="20"/>
          <w:lang w:val="de-DE"/>
        </w:rPr>
        <w:t>Nyoka huyo alikatwa mkia na mvulana yule.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3) </w:t>
      </w:r>
    </w:p>
    <w:p>
      <w:pPr>
        <w:pStyle w:val="style179"/>
        <w:numPr>
          <w:ilvl w:val="0"/>
          <w:numId w:val="83"/>
        </w:numPr>
        <w:tabs>
          <w:tab w:val="left" w:leader="none" w:pos="720"/>
        </w:tabs>
        <w:ind w:left="360"/>
        <w:rPr>
          <w:sz w:val="20"/>
          <w:szCs w:val="20"/>
          <w:lang w:val="fr-FR"/>
        </w:rPr>
      </w:pPr>
      <w:r>
        <w:rPr>
          <w:sz w:val="20"/>
          <w:szCs w:val="20"/>
          <w:lang w:val="fr-FR"/>
        </w:rPr>
        <w:t xml:space="preserve">Tunga sentensi ukitumia kivumishi cha nomino.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(alama 1) </w:t>
      </w:r>
    </w:p>
    <w:p>
      <w:pPr>
        <w:pStyle w:val="style179"/>
        <w:numPr>
          <w:ilvl w:val="0"/>
          <w:numId w:val="83"/>
        </w:numPr>
        <w:tabs>
          <w:tab w:val="left" w:leader="none" w:pos="720"/>
        </w:tabs>
        <w:ind w:left="360"/>
        <w:rPr>
          <w:sz w:val="20"/>
          <w:szCs w:val="20"/>
          <w:lang w:val="fr-FR"/>
        </w:rPr>
      </w:pPr>
      <w:r>
        <w:rPr>
          <w:sz w:val="20"/>
          <w:szCs w:val="20"/>
          <w:lang w:val="fr-FR"/>
        </w:rPr>
        <w:t xml:space="preserve">Tunga sentensi ukitumia kielezi cha jinsi cha nomino ifuatayo: Uganda. </w:t>
      </w:r>
      <w:r>
        <w:rPr>
          <w:sz w:val="20"/>
          <w:szCs w:val="20"/>
          <w:lang w:val="fr-FR"/>
        </w:rPr>
        <w:tab/>
      </w:r>
      <w:r>
        <w:rPr>
          <w:sz w:val="20"/>
          <w:szCs w:val="20"/>
          <w:lang w:val="fr-FR"/>
        </w:rPr>
        <w:tab/>
      </w:r>
      <w:r>
        <w:rPr>
          <w:sz w:val="20"/>
          <w:szCs w:val="20"/>
          <w:lang w:val="fr-FR"/>
        </w:rPr>
        <w:t xml:space="preserve">(alama 1) </w:t>
      </w:r>
    </w:p>
    <w:p>
      <w:pPr>
        <w:pStyle w:val="style179"/>
        <w:numPr>
          <w:ilvl w:val="0"/>
          <w:numId w:val="83"/>
        </w:numPr>
        <w:tabs>
          <w:tab w:val="left" w:leader="none" w:pos="720"/>
        </w:tabs>
        <w:ind w:left="360"/>
        <w:rPr>
          <w:sz w:val="20"/>
          <w:szCs w:val="20"/>
        </w:rPr>
      </w:pPr>
      <w:r>
        <w:rPr>
          <w:sz w:val="20"/>
          <w:szCs w:val="20"/>
        </w:rPr>
        <w:t xml:space="preserve">Yakinisha asentensi hii. </w:t>
      </w:r>
    </w:p>
    <w:p>
      <w:pPr>
        <w:pStyle w:val="style179"/>
        <w:tabs>
          <w:tab w:val="left" w:leader="none" w:pos="720"/>
        </w:tabs>
        <w:ind w:left="360" w:hanging="360"/>
        <w:rPr>
          <w:sz w:val="20"/>
          <w:szCs w:val="20"/>
        </w:rPr>
      </w:pPr>
      <w:r>
        <w:rPr>
          <w:sz w:val="20"/>
          <w:szCs w:val="20"/>
        </w:rPr>
        <w:tab/>
      </w:r>
      <w:r>
        <w:rPr>
          <w:sz w:val="20"/>
          <w:szCs w:val="20"/>
        </w:rPr>
        <w:t xml:space="preserve">Wanafunzi wote hawakupita wala hawakufunzwa. </w:t>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83"/>
        </w:numPr>
        <w:tabs>
          <w:tab w:val="left" w:leader="none" w:pos="720"/>
        </w:tabs>
        <w:ind w:left="360"/>
        <w:rPr>
          <w:sz w:val="20"/>
          <w:szCs w:val="20"/>
        </w:rPr>
      </w:pPr>
      <w:r>
        <w:rPr>
          <w:sz w:val="20"/>
          <w:szCs w:val="20"/>
        </w:rPr>
        <w:t xml:space="preserve">Tunga sentensi moja kuonyesha matumizi matatu ya </w:t>
      </w:r>
      <w:r>
        <w:rPr>
          <w:b/>
          <w:sz w:val="20"/>
          <w:szCs w:val="20"/>
        </w:rPr>
        <w:t>li</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83"/>
        </w:numPr>
        <w:tabs>
          <w:tab w:val="left" w:leader="none" w:pos="720"/>
        </w:tabs>
        <w:ind w:left="360"/>
        <w:rPr>
          <w:sz w:val="20"/>
          <w:szCs w:val="20"/>
          <w:lang w:val="fr-FR"/>
        </w:rPr>
      </w:pPr>
      <w:r>
        <w:rPr>
          <w:sz w:val="20"/>
          <w:szCs w:val="20"/>
          <w:lang w:val="fr-FR"/>
        </w:rPr>
        <w:t xml:space="preserve">Onyesha aina za virai katika sentensi ifuatayo: </w:t>
      </w:r>
    </w:p>
    <w:p>
      <w:pPr>
        <w:pStyle w:val="style179"/>
        <w:tabs>
          <w:tab w:val="left" w:leader="none" w:pos="720"/>
        </w:tabs>
        <w:ind w:left="360" w:hanging="360"/>
        <w:rPr>
          <w:sz w:val="20"/>
          <w:szCs w:val="20"/>
        </w:rPr>
      </w:pPr>
      <w:r>
        <w:rPr>
          <w:sz w:val="20"/>
          <w:szCs w:val="20"/>
          <w:lang w:val="fr-FR"/>
        </w:rPr>
        <w:tab/>
      </w:r>
      <w:r>
        <w:rPr>
          <w:sz w:val="20"/>
          <w:szCs w:val="20"/>
          <w:lang w:val="fr-FR"/>
        </w:rPr>
        <w:t xml:space="preserve">Mteja wangu atawasili kesho saa tatu.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 xml:space="preserve">(alama 3) </w:t>
      </w:r>
    </w:p>
    <w:p>
      <w:pPr>
        <w:pStyle w:val="style179"/>
        <w:numPr>
          <w:ilvl w:val="0"/>
          <w:numId w:val="83"/>
        </w:numPr>
        <w:tabs>
          <w:tab w:val="left" w:leader="none" w:pos="720"/>
        </w:tabs>
        <w:ind w:left="360"/>
        <w:rPr>
          <w:sz w:val="20"/>
          <w:szCs w:val="20"/>
        </w:rPr>
      </w:pPr>
      <w:r>
        <w:rPr>
          <w:sz w:val="20"/>
          <w:szCs w:val="20"/>
        </w:rPr>
        <w:t xml:space="preserve">Tunga sentensi moja inayobainisha maana ya vitate vifuatavyo: </w:t>
      </w:r>
      <w:r>
        <w:rPr>
          <w:sz w:val="20"/>
          <w:szCs w:val="20"/>
        </w:rPr>
        <w:tab/>
      </w:r>
      <w:r>
        <w:rPr>
          <w:sz w:val="20"/>
          <w:szCs w:val="20"/>
        </w:rPr>
        <w:tab/>
      </w:r>
      <w:r>
        <w:rPr>
          <w:sz w:val="20"/>
          <w:szCs w:val="20"/>
        </w:rPr>
        <w:tab/>
      </w:r>
      <w:r>
        <w:rPr>
          <w:sz w:val="20"/>
          <w:szCs w:val="20"/>
        </w:rPr>
        <w:t xml:space="preserve">(alama 2) </w:t>
      </w:r>
    </w:p>
    <w:p>
      <w:pPr>
        <w:pStyle w:val="style179"/>
        <w:numPr>
          <w:ilvl w:val="0"/>
          <w:numId w:val="135"/>
        </w:numPr>
        <w:tabs>
          <w:tab w:val="left" w:leader="none" w:pos="720"/>
        </w:tabs>
        <w:ind w:hanging="1080"/>
        <w:rPr>
          <w:sz w:val="20"/>
          <w:szCs w:val="20"/>
        </w:rPr>
      </w:pPr>
      <w:r>
        <w:rPr>
          <w:sz w:val="20"/>
          <w:szCs w:val="20"/>
        </w:rPr>
        <w:t>Mdaa</w:t>
      </w:r>
    </w:p>
    <w:p>
      <w:pPr>
        <w:pStyle w:val="style179"/>
        <w:numPr>
          <w:ilvl w:val="0"/>
          <w:numId w:val="135"/>
        </w:numPr>
        <w:tabs>
          <w:tab w:val="left" w:leader="none" w:pos="720"/>
        </w:tabs>
        <w:ind w:hanging="1080"/>
        <w:rPr>
          <w:sz w:val="20"/>
          <w:szCs w:val="20"/>
        </w:rPr>
      </w:pPr>
      <w:r>
        <w:rPr>
          <w:sz w:val="20"/>
          <w:szCs w:val="20"/>
        </w:rPr>
        <w:t xml:space="preserve">Mtaa </w:t>
      </w:r>
    </w:p>
    <w:p>
      <w:pPr>
        <w:pStyle w:val="style179"/>
        <w:numPr>
          <w:ilvl w:val="0"/>
          <w:numId w:val="83"/>
        </w:numPr>
        <w:tabs>
          <w:tab w:val="left" w:leader="none" w:pos="720"/>
        </w:tabs>
        <w:ind w:left="360"/>
        <w:rPr>
          <w:sz w:val="20"/>
          <w:szCs w:val="20"/>
        </w:rPr>
      </w:pPr>
      <w:r>
        <w:rPr>
          <w:sz w:val="20"/>
          <w:szCs w:val="20"/>
        </w:rPr>
        <w:t xml:space="preserve">Changanua kwa matawi sentensi hii.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tabs>
          <w:tab w:val="left" w:leader="none" w:pos="720"/>
        </w:tabs>
        <w:ind w:left="360" w:hanging="360"/>
        <w:rPr>
          <w:sz w:val="20"/>
          <w:szCs w:val="20"/>
        </w:rPr>
      </w:pPr>
      <w:r>
        <w:rPr>
          <w:sz w:val="20"/>
          <w:szCs w:val="20"/>
        </w:rPr>
        <w:tab/>
      </w:r>
      <w:r>
        <w:rPr>
          <w:sz w:val="20"/>
          <w:szCs w:val="20"/>
        </w:rPr>
        <w:t xml:space="preserve">Aliyetujengea nyumba ameenda marekani. </w:t>
      </w:r>
    </w:p>
    <w:p>
      <w:pPr>
        <w:pStyle w:val="style179"/>
        <w:numPr>
          <w:ilvl w:val="0"/>
          <w:numId w:val="83"/>
        </w:numPr>
        <w:tabs>
          <w:tab w:val="left" w:leader="none" w:pos="720"/>
        </w:tabs>
        <w:ind w:left="360"/>
        <w:rPr>
          <w:sz w:val="20"/>
          <w:szCs w:val="20"/>
        </w:rPr>
      </w:pPr>
      <w:r>
        <w:rPr>
          <w:sz w:val="20"/>
          <w:szCs w:val="20"/>
        </w:rPr>
        <w:t xml:space="preserve">Andika sent ensi ifuatayo katika usemi halisi. </w:t>
      </w:r>
    </w:p>
    <w:p>
      <w:pPr>
        <w:pStyle w:val="style179"/>
        <w:tabs>
          <w:tab w:val="left" w:leader="none" w:pos="720"/>
        </w:tabs>
        <w:ind w:left="360" w:hanging="360"/>
        <w:rPr>
          <w:sz w:val="20"/>
          <w:szCs w:val="20"/>
        </w:rPr>
      </w:pPr>
      <w:r>
        <w:rPr>
          <w:sz w:val="20"/>
          <w:szCs w:val="20"/>
        </w:rPr>
        <w:tab/>
      </w:r>
      <w:r>
        <w:rPr>
          <w:sz w:val="20"/>
          <w:szCs w:val="20"/>
        </w:rPr>
        <w:t xml:space="preserve">Omari alishangaa baada ya kumuona kisura yule kuwa wazuri hawakuwa wamesaliwa. </w:t>
      </w:r>
    </w:p>
    <w:p>
      <w:pPr>
        <w:pStyle w:val="style179"/>
        <w:numPr>
          <w:ilvl w:val="0"/>
          <w:numId w:val="83"/>
        </w:numPr>
        <w:tabs>
          <w:tab w:val="left" w:leader="none" w:pos="720"/>
        </w:tabs>
        <w:ind w:left="360"/>
        <w:rPr>
          <w:sz w:val="20"/>
          <w:szCs w:val="20"/>
          <w:lang w:val="de-DE"/>
        </w:rPr>
      </w:pPr>
      <w:r>
        <w:rPr>
          <w:sz w:val="20"/>
          <w:szCs w:val="20"/>
          <w:lang w:val="de-DE"/>
        </w:rPr>
        <w:t>Tumia neno halafu katika sentensi moja kama: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2) </w:t>
      </w:r>
    </w:p>
    <w:p>
      <w:pPr>
        <w:pStyle w:val="style179"/>
        <w:numPr>
          <w:ilvl w:val="0"/>
          <w:numId w:val="104"/>
        </w:numPr>
        <w:tabs>
          <w:tab w:val="left" w:leader="none" w:pos="720"/>
        </w:tabs>
        <w:ind w:hanging="1080"/>
        <w:rPr>
          <w:sz w:val="20"/>
          <w:szCs w:val="20"/>
        </w:rPr>
      </w:pPr>
      <w:r>
        <w:rPr>
          <w:sz w:val="20"/>
          <w:szCs w:val="20"/>
        </w:rPr>
        <w:t xml:space="preserve">Kiunganishi </w:t>
      </w:r>
    </w:p>
    <w:p>
      <w:pPr>
        <w:pStyle w:val="style179"/>
        <w:numPr>
          <w:ilvl w:val="0"/>
          <w:numId w:val="104"/>
        </w:numPr>
        <w:tabs>
          <w:tab w:val="left" w:leader="none" w:pos="720"/>
        </w:tabs>
        <w:ind w:hanging="1080"/>
        <w:rPr>
          <w:sz w:val="20"/>
          <w:szCs w:val="20"/>
        </w:rPr>
      </w:pPr>
      <w:r>
        <w:rPr>
          <w:sz w:val="20"/>
          <w:szCs w:val="20"/>
        </w:rPr>
        <w:t xml:space="preserve">Kielezi </w:t>
      </w:r>
    </w:p>
    <w:p>
      <w:pPr>
        <w:pStyle w:val="style179"/>
        <w:numPr>
          <w:ilvl w:val="0"/>
          <w:numId w:val="83"/>
        </w:numPr>
        <w:tabs>
          <w:tab w:val="left" w:leader="none" w:pos="720"/>
        </w:tabs>
        <w:ind w:left="360"/>
        <w:rPr>
          <w:sz w:val="20"/>
          <w:szCs w:val="20"/>
          <w:lang w:val="de-DE"/>
        </w:rPr>
      </w:pPr>
      <w:r>
        <w:rPr>
          <w:sz w:val="20"/>
          <w:szCs w:val="20"/>
          <w:lang w:val="de-DE"/>
        </w:rPr>
        <w:t xml:space="preserve">Onyesha kijalizo katika sentensi hii.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1) </w:t>
      </w:r>
    </w:p>
    <w:p>
      <w:pPr>
        <w:pStyle w:val="style179"/>
        <w:tabs>
          <w:tab w:val="left" w:leader="none" w:pos="720"/>
        </w:tabs>
        <w:ind w:left="360"/>
        <w:rPr>
          <w:sz w:val="20"/>
          <w:szCs w:val="20"/>
          <w:lang w:val="de-DE"/>
        </w:rPr>
      </w:pPr>
      <w:r>
        <w:rPr>
          <w:sz w:val="20"/>
          <w:szCs w:val="20"/>
          <w:lang w:val="de-DE"/>
        </w:rPr>
        <w:t xml:space="preserve">Mtoto huyu wangu amekuwa mwizi. </w:t>
      </w:r>
    </w:p>
    <w:p>
      <w:pPr>
        <w:pStyle w:val="style179"/>
        <w:numPr>
          <w:ilvl w:val="0"/>
          <w:numId w:val="83"/>
        </w:numPr>
        <w:tabs>
          <w:tab w:val="left" w:leader="none" w:pos="720"/>
        </w:tabs>
        <w:ind w:left="360"/>
        <w:rPr>
          <w:sz w:val="20"/>
          <w:szCs w:val="20"/>
        </w:rPr>
      </w:pPr>
      <w:r>
        <w:rPr>
          <w:sz w:val="20"/>
          <w:szCs w:val="20"/>
        </w:rPr>
        <w:t>Andika kinyume.</w:t>
      </w:r>
    </w:p>
    <w:p>
      <w:pPr>
        <w:pStyle w:val="style179"/>
        <w:tabs>
          <w:tab w:val="left" w:leader="none" w:pos="720"/>
        </w:tabs>
        <w:ind w:left="360" w:hanging="360"/>
        <w:rPr>
          <w:sz w:val="20"/>
          <w:szCs w:val="20"/>
          <w:lang w:val="de-DE"/>
        </w:rPr>
      </w:pPr>
      <w:r>
        <w:rPr>
          <w:sz w:val="20"/>
          <w:szCs w:val="20"/>
          <w:lang w:val="de-DE"/>
        </w:rPr>
        <w:tab/>
      </w:r>
      <w:r>
        <w:rPr>
          <w:sz w:val="20"/>
          <w:szCs w:val="20"/>
          <w:lang w:val="de-DE"/>
        </w:rPr>
        <w:t xml:space="preserve">Shangazi angeingia ndani tungemsifu.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(alama 3) </w:t>
      </w:r>
    </w:p>
    <w:p>
      <w:pPr>
        <w:pStyle w:val="style179"/>
        <w:numPr>
          <w:ilvl w:val="0"/>
          <w:numId w:val="83"/>
        </w:numPr>
        <w:tabs>
          <w:tab w:val="left" w:leader="none" w:pos="720"/>
        </w:tabs>
        <w:ind w:left="360"/>
        <w:rPr>
          <w:sz w:val="20"/>
          <w:szCs w:val="20"/>
          <w:lang w:val="de-DE"/>
        </w:rPr>
      </w:pPr>
      <w:r>
        <w:rPr>
          <w:sz w:val="20"/>
          <w:szCs w:val="20"/>
          <w:lang w:val="de-DE"/>
        </w:rPr>
        <w:t xml:space="preserve">Bainisha kitenzi katika sentensi ifuatayo: </w:t>
      </w:r>
    </w:p>
    <w:p>
      <w:pPr>
        <w:pStyle w:val="style179"/>
        <w:tabs>
          <w:tab w:val="left" w:leader="none" w:pos="720"/>
        </w:tabs>
        <w:ind w:left="360" w:hanging="360"/>
        <w:rPr>
          <w:sz w:val="20"/>
          <w:szCs w:val="20"/>
        </w:rPr>
      </w:pPr>
      <w:r>
        <w:rPr>
          <w:sz w:val="20"/>
          <w:szCs w:val="20"/>
          <w:lang w:val="de-DE"/>
        </w:rPr>
        <w:tab/>
      </w:r>
      <w:r>
        <w:rPr>
          <w:sz w:val="20"/>
          <w:szCs w:val="20"/>
        </w:rPr>
        <w:t xml:space="preserve">Wananchi hawa ni wazalendo.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1) </w:t>
      </w:r>
    </w:p>
    <w:p>
      <w:pPr>
        <w:pStyle w:val="style179"/>
        <w:numPr>
          <w:ilvl w:val="0"/>
          <w:numId w:val="538"/>
        </w:numPr>
        <w:tabs>
          <w:tab w:val="left" w:leader="none" w:pos="720"/>
        </w:tabs>
        <w:ind w:left="360"/>
        <w:rPr>
          <w:sz w:val="20"/>
          <w:szCs w:val="20"/>
        </w:rPr>
      </w:pPr>
      <w:r>
        <w:rPr>
          <w:b/>
          <w:sz w:val="20"/>
          <w:szCs w:val="20"/>
          <w:u w:val="single"/>
        </w:rPr>
        <w:t xml:space="preserve">ISIMU JAMII (ALAMA 10) </w:t>
      </w:r>
    </w:p>
    <w:p>
      <w:pPr>
        <w:pStyle w:val="style179"/>
        <w:numPr>
          <w:ilvl w:val="0"/>
          <w:numId w:val="75"/>
        </w:numPr>
        <w:tabs>
          <w:tab w:val="left" w:leader="none" w:pos="720"/>
        </w:tabs>
        <w:ind w:left="360"/>
        <w:rPr>
          <w:sz w:val="20"/>
          <w:szCs w:val="20"/>
        </w:rPr>
      </w:pPr>
      <w:r>
        <w:rPr>
          <w:sz w:val="20"/>
          <w:szCs w:val="20"/>
        </w:rPr>
        <w:t xml:space="preserve">Eleza maana ya sajili.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2) </w:t>
      </w:r>
    </w:p>
    <w:p>
      <w:pPr>
        <w:pStyle w:val="style179"/>
        <w:numPr>
          <w:ilvl w:val="0"/>
          <w:numId w:val="75"/>
        </w:numPr>
        <w:tabs>
          <w:tab w:val="left" w:leader="none" w:pos="720"/>
        </w:tabs>
        <w:ind w:left="360"/>
        <w:rPr>
          <w:sz w:val="20"/>
          <w:szCs w:val="20"/>
        </w:rPr>
      </w:pPr>
      <w:r>
        <w:rPr>
          <w:sz w:val="20"/>
          <w:szCs w:val="20"/>
          <w:lang w:val="de-DE"/>
        </w:rPr>
        <w:t xml:space="preserve">Fafanua umuhimu wa sajili katika jamii.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10)</w:t>
      </w:r>
    </w:p>
    <w:p>
      <w:pPr>
        <w:pStyle w:val="style0"/>
        <w:rPr>
          <w:rFonts w:ascii="Cambria" w:hAnsi="Cambria"/>
          <w:b/>
        </w:rPr>
      </w:pPr>
      <w:r>
        <w:rPr>
          <w:rFonts w:ascii="Cambria" w:hAnsi="Cambria"/>
          <w:b/>
        </w:rPr>
        <w:br w:type="page"/>
      </w:r>
    </w:p>
    <w:p>
      <w:pPr>
        <w:pStyle w:val="style0"/>
        <w:tabs>
          <w:tab w:val="left" w:leader="none" w:pos="720"/>
        </w:tabs>
        <w:ind w:left="360"/>
        <w:rPr>
          <w:b/>
          <w:sz w:val="20"/>
          <w:szCs w:val="20"/>
          <w:lang w:val="de-DE"/>
        </w:rPr>
      </w:pPr>
      <w:r>
        <w:rPr>
          <w:b/>
          <w:sz w:val="20"/>
          <w:szCs w:val="20"/>
          <w:lang w:val="de-DE"/>
        </w:rPr>
        <w:t>WESTERN CLUSTER</w:t>
      </w:r>
    </w:p>
    <w:p>
      <w:pPr>
        <w:pStyle w:val="style0"/>
        <w:tabs>
          <w:tab w:val="left" w:leader="none" w:pos="720"/>
        </w:tabs>
        <w:ind w:left="360"/>
        <w:rPr>
          <w:b/>
          <w:sz w:val="20"/>
          <w:szCs w:val="20"/>
          <w:lang w:val="de-DE"/>
        </w:rPr>
      </w:pPr>
      <w:r>
        <w:rPr>
          <w:b/>
          <w:sz w:val="20"/>
          <w:szCs w:val="20"/>
          <w:lang w:val="de-DE"/>
        </w:rPr>
        <w:t>102/3</w:t>
      </w:r>
    </w:p>
    <w:p>
      <w:pPr>
        <w:pStyle w:val="style0"/>
        <w:tabs>
          <w:tab w:val="left" w:leader="none" w:pos="720"/>
        </w:tabs>
        <w:ind w:left="360"/>
        <w:rPr>
          <w:b/>
          <w:sz w:val="20"/>
          <w:szCs w:val="20"/>
          <w:lang w:val="de-DE"/>
        </w:rPr>
      </w:pPr>
      <w:r>
        <w:rPr>
          <w:b/>
          <w:sz w:val="20"/>
          <w:szCs w:val="20"/>
          <w:lang w:val="de-DE"/>
        </w:rPr>
        <w:t>KISWAHILI</w:t>
      </w:r>
    </w:p>
    <w:p>
      <w:pPr>
        <w:pStyle w:val="style0"/>
        <w:tabs>
          <w:tab w:val="left" w:leader="none" w:pos="720"/>
        </w:tabs>
        <w:ind w:left="360"/>
        <w:rPr>
          <w:b/>
          <w:sz w:val="20"/>
          <w:szCs w:val="20"/>
          <w:lang w:val="de-DE"/>
        </w:rPr>
      </w:pPr>
      <w:r>
        <w:rPr>
          <w:b/>
          <w:sz w:val="20"/>
          <w:szCs w:val="20"/>
          <w:lang w:val="de-DE"/>
        </w:rPr>
        <w:t xml:space="preserve">Karatasi ya 3 </w:t>
      </w:r>
    </w:p>
    <w:p>
      <w:pPr>
        <w:pStyle w:val="style0"/>
        <w:tabs>
          <w:tab w:val="left" w:leader="none" w:pos="720"/>
        </w:tabs>
        <w:ind w:left="360"/>
        <w:rPr>
          <w:b/>
          <w:sz w:val="20"/>
          <w:szCs w:val="20"/>
        </w:rPr>
      </w:pPr>
      <w:r>
        <w:rPr>
          <w:b/>
          <w:sz w:val="20"/>
          <w:szCs w:val="20"/>
        </w:rPr>
        <w:t>FASIHI</w:t>
      </w:r>
    </w:p>
    <w:p>
      <w:pPr>
        <w:pStyle w:val="style0"/>
        <w:tabs>
          <w:tab w:val="left" w:leader="none" w:pos="720"/>
        </w:tabs>
        <w:ind w:left="360"/>
        <w:rPr>
          <w:b/>
          <w:sz w:val="20"/>
          <w:szCs w:val="20"/>
        </w:rPr>
      </w:pPr>
      <w:r>
        <w:rPr>
          <w:b/>
          <w:sz w:val="20"/>
          <w:szCs w:val="20"/>
        </w:rPr>
        <w:t>JUNI 2018</w:t>
      </w:r>
    </w:p>
    <w:p>
      <w:pPr>
        <w:pStyle w:val="style0"/>
        <w:pBdr>
          <w:bottom w:val="single" w:sz="4" w:space="1" w:color="auto"/>
        </w:pBdr>
        <w:tabs>
          <w:tab w:val="left" w:leader="none" w:pos="720"/>
        </w:tabs>
        <w:ind w:left="360"/>
        <w:rPr>
          <w:b/>
          <w:sz w:val="20"/>
          <w:szCs w:val="20"/>
        </w:rPr>
      </w:pPr>
      <w:r>
        <w:rPr>
          <w:b/>
          <w:sz w:val="20"/>
          <w:szCs w:val="20"/>
        </w:rPr>
        <w:t xml:space="preserve">Muda: Saa 2 ½ </w:t>
      </w:r>
    </w:p>
    <w:p>
      <w:pPr>
        <w:pStyle w:val="style0"/>
        <w:tabs>
          <w:tab w:val="left" w:leader="none" w:pos="720"/>
        </w:tabs>
        <w:ind w:left="360" w:hanging="360"/>
        <w:rPr>
          <w:b/>
          <w:sz w:val="20"/>
          <w:szCs w:val="20"/>
        </w:rPr>
      </w:pPr>
      <w:r>
        <w:rPr>
          <w:b/>
          <w:sz w:val="20"/>
          <w:szCs w:val="20"/>
        </w:rPr>
        <w:tab/>
      </w:r>
      <w:r>
        <w:rPr>
          <w:b/>
          <w:sz w:val="20"/>
          <w:szCs w:val="20"/>
        </w:rPr>
        <w:t>SEHEMU YA A: USHAIRI</w:t>
      </w:r>
    </w:p>
    <w:p>
      <w:pPr>
        <w:pStyle w:val="style0"/>
        <w:tabs>
          <w:tab w:val="left" w:leader="none" w:pos="720"/>
        </w:tabs>
        <w:ind w:left="360" w:hanging="360"/>
        <w:rPr>
          <w:b/>
          <w:sz w:val="20"/>
          <w:szCs w:val="20"/>
        </w:rPr>
      </w:pPr>
      <w:r>
        <w:rPr>
          <w:b/>
          <w:sz w:val="20"/>
          <w:szCs w:val="20"/>
        </w:rPr>
        <w:tab/>
      </w:r>
      <w:r>
        <w:rPr>
          <w:b/>
          <w:sz w:val="20"/>
          <w:szCs w:val="20"/>
        </w:rPr>
        <w:t>(LAZIMA)</w:t>
      </w:r>
    </w:p>
    <w:p>
      <w:pPr>
        <w:pStyle w:val="style0"/>
        <w:tabs>
          <w:tab w:val="left" w:leader="none" w:pos="720"/>
        </w:tabs>
        <w:ind w:left="360"/>
        <w:rPr>
          <w:b/>
          <w:i/>
          <w:sz w:val="20"/>
          <w:szCs w:val="20"/>
        </w:rPr>
      </w:pPr>
      <w:r>
        <w:rPr>
          <w:b/>
          <w:i/>
          <w:sz w:val="20"/>
          <w:szCs w:val="20"/>
        </w:rPr>
        <w:t xml:space="preserve">Soma mashairi yafuatayo kisha ujibu maswali </w:t>
      </w:r>
    </w:p>
    <w:p>
      <w:pPr>
        <w:pStyle w:val="style0"/>
        <w:tabs>
          <w:tab w:val="left" w:leader="none" w:pos="720"/>
        </w:tabs>
        <w:ind w:left="360"/>
        <w:rPr>
          <w:b/>
          <w:sz w:val="20"/>
          <w:szCs w:val="20"/>
        </w:rPr>
      </w:pPr>
      <w:r>
        <w:rPr>
          <w:b/>
          <w:sz w:val="20"/>
          <w:szCs w:val="20"/>
        </w:rPr>
        <w:t>SHAIRI A:  MWEREVU HAJINYOWI</w:t>
      </w:r>
    </w:p>
    <w:p>
      <w:pPr>
        <w:pStyle w:val="style0"/>
        <w:tabs>
          <w:tab w:val="left" w:leader="none" w:pos="720"/>
        </w:tabs>
        <w:ind w:left="360"/>
        <w:rPr>
          <w:sz w:val="20"/>
          <w:szCs w:val="20"/>
        </w:rPr>
      </w:pPr>
      <w:r>
        <w:rPr>
          <w:sz w:val="20"/>
          <w:szCs w:val="20"/>
        </w:rPr>
        <w:t>Mwenye nacho wajishasha, wajiona kama ndovu</w:t>
      </w:r>
    </w:p>
    <w:p>
      <w:pPr>
        <w:pStyle w:val="style0"/>
        <w:tabs>
          <w:tab w:val="left" w:leader="none" w:pos="720"/>
        </w:tabs>
        <w:ind w:left="360"/>
        <w:rPr>
          <w:sz w:val="20"/>
          <w:szCs w:val="20"/>
        </w:rPr>
      </w:pPr>
      <w:r>
        <w:rPr>
          <w:sz w:val="20"/>
          <w:szCs w:val="20"/>
        </w:rPr>
        <w:t>Kitu kimekulewesha, huutambui uwovu</w:t>
      </w:r>
    </w:p>
    <w:p>
      <w:pPr>
        <w:pStyle w:val="style0"/>
        <w:tabs>
          <w:tab w:val="left" w:leader="none" w:pos="720"/>
        </w:tabs>
        <w:ind w:left="360"/>
        <w:rPr>
          <w:sz w:val="20"/>
          <w:szCs w:val="20"/>
          <w:lang w:val="fr-FR"/>
        </w:rPr>
      </w:pPr>
      <w:r>
        <w:rPr>
          <w:sz w:val="20"/>
          <w:szCs w:val="20"/>
        </w:rPr>
        <w:t xml:space="preserve">Ngoma yako itakesha. </w:t>
      </w:r>
      <w:r>
        <w:rPr>
          <w:sz w:val="20"/>
          <w:szCs w:val="20"/>
          <w:lang w:val="fr-FR"/>
        </w:rPr>
        <w:t>Au ni nguvu za povu?</w:t>
      </w:r>
    </w:p>
    <w:p>
      <w:pPr>
        <w:pStyle w:val="style0"/>
        <w:tabs>
          <w:tab w:val="left" w:leader="none" w:pos="720"/>
        </w:tabs>
        <w:ind w:left="360"/>
        <w:rPr>
          <w:sz w:val="20"/>
          <w:szCs w:val="20"/>
          <w:lang w:val="fr-FR"/>
        </w:rPr>
      </w:pPr>
      <w:r>
        <w:rPr>
          <w:sz w:val="20"/>
          <w:szCs w:val="20"/>
          <w:lang w:val="fr-FR"/>
        </w:rPr>
        <w:t>Tangu lini muwerevu, akajinyowa mwenyewe?</w:t>
      </w:r>
    </w:p>
    <w:p>
      <w:pPr>
        <w:pStyle w:val="style0"/>
        <w:tabs>
          <w:tab w:val="left" w:leader="none" w:pos="720"/>
        </w:tabs>
        <w:ind w:left="360"/>
        <w:rPr>
          <w:sz w:val="16"/>
          <w:szCs w:val="20"/>
          <w:lang w:val="fr-FR"/>
        </w:rPr>
      </w:pPr>
    </w:p>
    <w:p>
      <w:pPr>
        <w:pStyle w:val="style0"/>
        <w:tabs>
          <w:tab w:val="left" w:leader="none" w:pos="720"/>
        </w:tabs>
        <w:ind w:left="360"/>
        <w:rPr>
          <w:sz w:val="20"/>
          <w:szCs w:val="20"/>
          <w:lang w:val="fr-FR"/>
        </w:rPr>
      </w:pPr>
      <w:r>
        <w:rPr>
          <w:sz w:val="20"/>
          <w:szCs w:val="20"/>
          <w:lang w:val="fr-FR"/>
        </w:rPr>
        <w:t>Tangu ukipate kitu, ‘megeuka mpumbavu</w:t>
      </w:r>
    </w:p>
    <w:p>
      <w:pPr>
        <w:pStyle w:val="style0"/>
        <w:tabs>
          <w:tab w:val="left" w:leader="none" w:pos="720"/>
        </w:tabs>
        <w:ind w:left="360"/>
        <w:rPr>
          <w:sz w:val="20"/>
          <w:szCs w:val="20"/>
          <w:lang w:val="fr-FR"/>
        </w:rPr>
      </w:pPr>
      <w:r>
        <w:rPr>
          <w:sz w:val="20"/>
          <w:szCs w:val="20"/>
          <w:lang w:val="fr-FR"/>
        </w:rPr>
        <w:t>Katu huthamini mtu, ambaye kwamba mtovu</w:t>
      </w:r>
    </w:p>
    <w:p>
      <w:pPr>
        <w:pStyle w:val="style0"/>
        <w:tabs>
          <w:tab w:val="left" w:leader="none" w:pos="720"/>
        </w:tabs>
        <w:ind w:left="360"/>
        <w:rPr>
          <w:sz w:val="20"/>
          <w:szCs w:val="20"/>
          <w:lang w:val="fr-FR"/>
        </w:rPr>
      </w:pPr>
      <w:r>
        <w:rPr>
          <w:sz w:val="20"/>
          <w:szCs w:val="20"/>
          <w:lang w:val="fr-FR"/>
        </w:rPr>
        <w:t>Wafikiri kisu gutu, hakikati nyama pevu?</w:t>
      </w:r>
    </w:p>
    <w:p>
      <w:pPr>
        <w:pStyle w:val="style0"/>
        <w:tabs>
          <w:tab w:val="left" w:leader="none" w:pos="720"/>
        </w:tabs>
        <w:ind w:left="360"/>
        <w:rPr>
          <w:sz w:val="20"/>
          <w:szCs w:val="20"/>
          <w:lang w:val="fr-FR"/>
        </w:rPr>
      </w:pPr>
      <w:r>
        <w:rPr>
          <w:sz w:val="20"/>
          <w:szCs w:val="20"/>
          <w:lang w:val="fr-FR"/>
        </w:rPr>
        <w:t>Tangu lini muwerevu, akajinyowa mwenyewe?</w:t>
      </w:r>
    </w:p>
    <w:p>
      <w:pPr>
        <w:pStyle w:val="style0"/>
        <w:tabs>
          <w:tab w:val="left" w:leader="none" w:pos="720"/>
        </w:tabs>
        <w:ind w:left="360"/>
        <w:rPr>
          <w:sz w:val="16"/>
          <w:szCs w:val="20"/>
          <w:lang w:val="fr-FR"/>
        </w:rPr>
      </w:pPr>
    </w:p>
    <w:p>
      <w:pPr>
        <w:pStyle w:val="style0"/>
        <w:tabs>
          <w:tab w:val="left" w:leader="none" w:pos="720"/>
        </w:tabs>
        <w:ind w:left="360"/>
        <w:rPr>
          <w:sz w:val="20"/>
          <w:szCs w:val="20"/>
          <w:lang w:val="fr-FR"/>
        </w:rPr>
      </w:pPr>
      <w:r>
        <w:rPr>
          <w:sz w:val="20"/>
          <w:szCs w:val="20"/>
          <w:lang w:val="fr-FR"/>
        </w:rPr>
        <w:t>Wangapi meonekana, mibakhili mishupavu</w:t>
      </w:r>
    </w:p>
    <w:p>
      <w:pPr>
        <w:pStyle w:val="style0"/>
        <w:tabs>
          <w:tab w:val="left" w:leader="none" w:pos="720"/>
        </w:tabs>
        <w:ind w:left="360"/>
        <w:rPr>
          <w:sz w:val="20"/>
          <w:szCs w:val="20"/>
          <w:lang w:val="fr-FR"/>
        </w:rPr>
      </w:pPr>
      <w:r>
        <w:rPr>
          <w:sz w:val="20"/>
          <w:szCs w:val="20"/>
          <w:lang w:val="fr-FR"/>
        </w:rPr>
        <w:t>Walio wakijitona, na mwingi usulinivu</w:t>
      </w:r>
    </w:p>
    <w:p>
      <w:pPr>
        <w:pStyle w:val="style0"/>
        <w:tabs>
          <w:tab w:val="left" w:leader="none" w:pos="720"/>
        </w:tabs>
        <w:ind w:left="360"/>
        <w:rPr>
          <w:sz w:val="20"/>
          <w:szCs w:val="20"/>
          <w:lang w:val="fr-FR"/>
        </w:rPr>
      </w:pPr>
      <w:r>
        <w:rPr>
          <w:sz w:val="20"/>
          <w:szCs w:val="20"/>
          <w:lang w:val="fr-FR"/>
        </w:rPr>
        <w:t>Leo hawanasi tena, wageukile maivu</w:t>
      </w:r>
    </w:p>
    <w:p>
      <w:pPr>
        <w:pStyle w:val="style0"/>
        <w:tabs>
          <w:tab w:val="left" w:leader="none" w:pos="720"/>
        </w:tabs>
        <w:ind w:left="360"/>
        <w:rPr>
          <w:sz w:val="20"/>
          <w:szCs w:val="20"/>
          <w:lang w:val="fr-FR"/>
        </w:rPr>
      </w:pPr>
      <w:r>
        <w:rPr>
          <w:sz w:val="20"/>
          <w:szCs w:val="20"/>
          <w:lang w:val="fr-FR"/>
        </w:rPr>
        <w:t>Tangu lini muwerevu, akajinyowa mwenyewe</w:t>
      </w:r>
    </w:p>
    <w:p>
      <w:pPr>
        <w:pStyle w:val="style0"/>
        <w:tabs>
          <w:tab w:val="left" w:leader="none" w:pos="720"/>
        </w:tabs>
        <w:ind w:left="360"/>
        <w:rPr>
          <w:sz w:val="16"/>
          <w:szCs w:val="20"/>
          <w:lang w:val="fr-FR"/>
        </w:rPr>
      </w:pPr>
    </w:p>
    <w:p>
      <w:pPr>
        <w:pStyle w:val="style0"/>
        <w:tabs>
          <w:tab w:val="left" w:leader="none" w:pos="720"/>
        </w:tabs>
        <w:ind w:left="360"/>
        <w:rPr>
          <w:sz w:val="20"/>
          <w:szCs w:val="20"/>
          <w:lang w:val="fr-FR"/>
        </w:rPr>
      </w:pPr>
      <w:r>
        <w:rPr>
          <w:sz w:val="20"/>
          <w:szCs w:val="20"/>
          <w:lang w:val="fr-FR"/>
        </w:rPr>
        <w:t>Kupata kusikughuri, ukajidhani mwerevu</w:t>
      </w:r>
    </w:p>
    <w:p>
      <w:pPr>
        <w:pStyle w:val="style0"/>
        <w:tabs>
          <w:tab w:val="left" w:leader="none" w:pos="720"/>
        </w:tabs>
        <w:ind w:left="360"/>
        <w:rPr>
          <w:sz w:val="20"/>
          <w:szCs w:val="20"/>
          <w:lang w:val="fr-FR"/>
        </w:rPr>
      </w:pPr>
      <w:r>
        <w:rPr>
          <w:sz w:val="20"/>
          <w:szCs w:val="20"/>
          <w:lang w:val="fr-FR"/>
        </w:rPr>
        <w:t>Na hicho chako kiburi, ujuwe ni maangavu</w:t>
      </w:r>
    </w:p>
    <w:p>
      <w:pPr>
        <w:pStyle w:val="style0"/>
        <w:tabs>
          <w:tab w:val="left" w:leader="none" w:pos="720"/>
        </w:tabs>
        <w:ind w:left="360"/>
        <w:rPr>
          <w:sz w:val="20"/>
          <w:szCs w:val="20"/>
          <w:lang w:val="fr-FR"/>
        </w:rPr>
      </w:pPr>
      <w:r>
        <w:rPr>
          <w:sz w:val="20"/>
          <w:szCs w:val="20"/>
          <w:lang w:val="fr-FR"/>
        </w:rPr>
        <w:t>Iko siku itajiri, ujikute mwenye wavu</w:t>
      </w:r>
    </w:p>
    <w:p>
      <w:pPr>
        <w:pStyle w:val="style0"/>
        <w:tabs>
          <w:tab w:val="left" w:leader="none" w:pos="720"/>
        </w:tabs>
        <w:ind w:left="360"/>
        <w:rPr>
          <w:sz w:val="20"/>
          <w:szCs w:val="20"/>
          <w:lang w:val="fr-FR"/>
        </w:rPr>
      </w:pPr>
      <w:r>
        <w:rPr>
          <w:sz w:val="20"/>
          <w:szCs w:val="20"/>
          <w:lang w:val="fr-FR"/>
        </w:rPr>
        <w:t>Tangu lini muwerevu, akajinyowa mwenyewe?</w:t>
      </w:r>
    </w:p>
    <w:p>
      <w:pPr>
        <w:pStyle w:val="style0"/>
        <w:tabs>
          <w:tab w:val="left" w:leader="none" w:pos="720"/>
        </w:tabs>
        <w:ind w:left="360"/>
        <w:rPr>
          <w:sz w:val="16"/>
          <w:szCs w:val="20"/>
          <w:lang w:val="fr-FR"/>
        </w:rPr>
      </w:pPr>
    </w:p>
    <w:p>
      <w:pPr>
        <w:pStyle w:val="style0"/>
        <w:tabs>
          <w:tab w:val="left" w:leader="none" w:pos="720"/>
        </w:tabs>
        <w:ind w:left="360"/>
        <w:rPr>
          <w:sz w:val="20"/>
          <w:szCs w:val="20"/>
          <w:lang w:val="fr-FR"/>
        </w:rPr>
      </w:pPr>
      <w:r>
        <w:rPr>
          <w:sz w:val="20"/>
          <w:szCs w:val="20"/>
          <w:lang w:val="fr-FR"/>
        </w:rPr>
        <w:t>Kila mwenye kukuonya, uwate ndiya mbovu</w:t>
      </w:r>
    </w:p>
    <w:p>
      <w:pPr>
        <w:pStyle w:val="style0"/>
        <w:tabs>
          <w:tab w:val="left" w:leader="none" w:pos="720"/>
        </w:tabs>
        <w:ind w:left="360"/>
        <w:rPr>
          <w:sz w:val="20"/>
          <w:szCs w:val="20"/>
          <w:lang w:val="fr-FR"/>
        </w:rPr>
      </w:pPr>
      <w:r>
        <w:rPr>
          <w:sz w:val="20"/>
          <w:szCs w:val="20"/>
          <w:lang w:val="fr-FR"/>
        </w:rPr>
        <w:t>Huchelewi kumminya, kumvunda zake mbavu</w:t>
      </w:r>
    </w:p>
    <w:p>
      <w:pPr>
        <w:pStyle w:val="style0"/>
        <w:tabs>
          <w:tab w:val="left" w:leader="none" w:pos="720"/>
        </w:tabs>
        <w:ind w:left="360"/>
        <w:rPr>
          <w:sz w:val="20"/>
          <w:szCs w:val="20"/>
          <w:lang w:val="fr-FR"/>
        </w:rPr>
      </w:pPr>
      <w:r>
        <w:rPr>
          <w:sz w:val="20"/>
          <w:szCs w:val="20"/>
          <w:lang w:val="fr-FR"/>
        </w:rPr>
        <w:t>Fanya ambavyo wafanya, baada mbiti ni mbivu</w:t>
      </w:r>
    </w:p>
    <w:p>
      <w:pPr>
        <w:pStyle w:val="style0"/>
        <w:tabs>
          <w:tab w:val="left" w:leader="none" w:pos="720"/>
        </w:tabs>
        <w:ind w:left="360"/>
        <w:rPr>
          <w:sz w:val="20"/>
          <w:szCs w:val="20"/>
          <w:lang w:val="fr-FR"/>
        </w:rPr>
      </w:pPr>
      <w:r>
        <w:rPr>
          <w:sz w:val="20"/>
          <w:szCs w:val="20"/>
          <w:lang w:val="fr-FR"/>
        </w:rPr>
        <w:t>Ungajidai mwerevu, hutajinyowa mwenyewe</w:t>
      </w:r>
    </w:p>
    <w:p>
      <w:pPr>
        <w:pStyle w:val="style0"/>
        <w:tabs>
          <w:tab w:val="left" w:leader="none" w:pos="720"/>
        </w:tabs>
        <w:ind w:left="360"/>
        <w:rPr>
          <w:sz w:val="20"/>
          <w:szCs w:val="20"/>
          <w:lang w:val="fr-FR"/>
        </w:rPr>
      </w:pPr>
      <w:r>
        <w:rPr>
          <w:sz w:val="20"/>
          <w:szCs w:val="20"/>
          <w:lang w:val="fr-FR"/>
        </w:rPr>
        <w:t>(</w:t>
      </w:r>
      <w:r>
        <w:rPr>
          <w:i/>
          <w:sz w:val="20"/>
          <w:szCs w:val="20"/>
          <w:lang w:val="fr-FR"/>
        </w:rPr>
        <w:t>kutoka sauti ya dhiki, OUP, Nairobi</w:t>
      </w:r>
      <w:r>
        <w:rPr>
          <w:sz w:val="20"/>
          <w:szCs w:val="20"/>
          <w:lang w:val="fr-FR"/>
        </w:rPr>
        <w:t xml:space="preserve">) </w:t>
      </w:r>
    </w:p>
    <w:p>
      <w:pPr>
        <w:pStyle w:val="style0"/>
        <w:tabs>
          <w:tab w:val="left" w:leader="none" w:pos="720"/>
        </w:tabs>
        <w:rPr>
          <w:b/>
          <w:sz w:val="16"/>
          <w:szCs w:val="20"/>
          <w:lang w:val="fr-FR"/>
        </w:rPr>
      </w:pPr>
    </w:p>
    <w:p>
      <w:pPr>
        <w:pStyle w:val="style0"/>
        <w:tabs>
          <w:tab w:val="left" w:leader="none" w:pos="720"/>
        </w:tabs>
        <w:ind w:left="360"/>
        <w:rPr>
          <w:b/>
          <w:sz w:val="20"/>
          <w:szCs w:val="20"/>
          <w:lang w:val="fr-FR"/>
        </w:rPr>
      </w:pPr>
      <w:r>
        <w:rPr>
          <w:b/>
          <w:sz w:val="20"/>
          <w:szCs w:val="20"/>
          <w:lang w:val="fr-FR"/>
        </w:rPr>
        <w:t>SHAIRI B: ULIMI</w:t>
      </w:r>
    </w:p>
    <w:p>
      <w:pPr>
        <w:pStyle w:val="style0"/>
        <w:tabs>
          <w:tab w:val="left" w:leader="none" w:pos="720"/>
        </w:tabs>
        <w:ind w:left="360"/>
        <w:rPr>
          <w:sz w:val="20"/>
          <w:szCs w:val="20"/>
          <w:lang w:val="fr-FR"/>
        </w:rPr>
      </w:pPr>
      <w:r>
        <w:rPr>
          <w:sz w:val="20"/>
          <w:szCs w:val="20"/>
          <w:lang w:val="fr-FR"/>
        </w:rPr>
        <w:t>Kwa mara nyingine tena</w:t>
      </w:r>
    </w:p>
    <w:p>
      <w:pPr>
        <w:pStyle w:val="style0"/>
        <w:tabs>
          <w:tab w:val="left" w:leader="none" w:pos="720"/>
        </w:tabs>
        <w:ind w:left="360"/>
        <w:rPr>
          <w:sz w:val="20"/>
          <w:szCs w:val="20"/>
          <w:lang w:val="fr-FR"/>
        </w:rPr>
      </w:pPr>
      <w:r>
        <w:rPr>
          <w:sz w:val="20"/>
          <w:szCs w:val="20"/>
          <w:lang w:val="fr-FR"/>
        </w:rPr>
        <w:t xml:space="preserve">Nimekaa gizani ………..  mawazo yakivutana </w:t>
      </w:r>
    </w:p>
    <w:p>
      <w:pPr>
        <w:pStyle w:val="style0"/>
        <w:tabs>
          <w:tab w:val="left" w:leader="none" w:pos="720"/>
        </w:tabs>
        <w:ind w:left="360"/>
        <w:rPr>
          <w:sz w:val="20"/>
          <w:szCs w:val="20"/>
          <w:lang w:val="fr-FR"/>
        </w:rPr>
      </w:pPr>
      <w:r>
        <w:rPr>
          <w:sz w:val="20"/>
          <w:szCs w:val="20"/>
          <w:lang w:val="fr-FR"/>
        </w:rPr>
        <w:t>Nikimngojea Mungu,</w:t>
      </w:r>
    </w:p>
    <w:p>
      <w:pPr>
        <w:pStyle w:val="style0"/>
        <w:tabs>
          <w:tab w:val="left" w:leader="none" w:pos="720"/>
        </w:tabs>
        <w:ind w:left="360"/>
        <w:rPr>
          <w:sz w:val="20"/>
          <w:szCs w:val="20"/>
          <w:lang w:val="fr-FR"/>
        </w:rPr>
      </w:pPr>
      <w:r>
        <w:rPr>
          <w:sz w:val="20"/>
          <w:szCs w:val="20"/>
          <w:lang w:val="fr-FR"/>
        </w:rPr>
        <w:tab/>
      </w:r>
      <w:r>
        <w:rPr>
          <w:sz w:val="20"/>
          <w:szCs w:val="20"/>
          <w:lang w:val="fr-FR"/>
        </w:rPr>
        <w:t>Mchukia waja kunena</w:t>
      </w:r>
    </w:p>
    <w:p>
      <w:pPr>
        <w:pStyle w:val="style0"/>
        <w:tabs>
          <w:tab w:val="left" w:leader="none" w:pos="720"/>
        </w:tabs>
        <w:ind w:left="360"/>
        <w:rPr>
          <w:sz w:val="20"/>
          <w:szCs w:val="20"/>
          <w:lang w:val="fr-FR"/>
        </w:rPr>
      </w:pPr>
      <w:r>
        <w:rPr>
          <w:sz w:val="20"/>
          <w:szCs w:val="20"/>
          <w:lang w:val="fr-FR"/>
        </w:rPr>
        <w:tab/>
      </w:r>
      <w:r>
        <w:rPr>
          <w:sz w:val="20"/>
          <w:szCs w:val="20"/>
          <w:lang w:val="fr-FR"/>
        </w:rPr>
        <w:t>Aje kuuchonga ulimi wangu</w:t>
      </w:r>
    </w:p>
    <w:p>
      <w:pPr>
        <w:pStyle w:val="style0"/>
        <w:tabs>
          <w:tab w:val="left" w:leader="none" w:pos="720"/>
        </w:tabs>
        <w:ind w:left="360"/>
        <w:rPr>
          <w:sz w:val="20"/>
          <w:szCs w:val="20"/>
          <w:lang w:val="de-DE"/>
        </w:rPr>
      </w:pPr>
      <w:r>
        <w:rPr>
          <w:sz w:val="20"/>
          <w:szCs w:val="20"/>
          <w:lang w:val="fr-FR"/>
        </w:rPr>
        <w:tab/>
      </w:r>
      <w:r>
        <w:rPr>
          <w:sz w:val="20"/>
          <w:szCs w:val="20"/>
          <w:lang w:val="de-DE"/>
        </w:rPr>
        <w:t>Kuniondolea kalima</w:t>
      </w:r>
    </w:p>
    <w:p>
      <w:pPr>
        <w:pStyle w:val="style0"/>
        <w:tabs>
          <w:tab w:val="left" w:leader="none" w:pos="720"/>
        </w:tabs>
        <w:ind w:left="360"/>
        <w:rPr>
          <w:sz w:val="14"/>
          <w:szCs w:val="20"/>
          <w:lang w:val="de-DE"/>
        </w:rPr>
      </w:pPr>
    </w:p>
    <w:p>
      <w:pPr>
        <w:pStyle w:val="style0"/>
        <w:tabs>
          <w:tab w:val="left" w:leader="none" w:pos="720"/>
        </w:tabs>
        <w:ind w:left="360"/>
        <w:rPr>
          <w:sz w:val="20"/>
          <w:szCs w:val="20"/>
          <w:lang w:val="de-DE"/>
        </w:rPr>
      </w:pPr>
      <w:r>
        <w:rPr>
          <w:sz w:val="20"/>
          <w:szCs w:val="20"/>
          <w:lang w:val="de-DE"/>
        </w:rPr>
        <w:t>Amekuja na ala zake kamili</w:t>
      </w:r>
    </w:p>
    <w:p>
      <w:pPr>
        <w:pStyle w:val="style0"/>
        <w:tabs>
          <w:tab w:val="left" w:leader="none" w:pos="720"/>
        </w:tabs>
        <w:ind w:left="360"/>
        <w:rPr>
          <w:sz w:val="20"/>
          <w:szCs w:val="20"/>
          <w:lang w:val="de-DE"/>
        </w:rPr>
      </w:pPr>
      <w:r>
        <w:rPr>
          <w:sz w:val="20"/>
          <w:szCs w:val="20"/>
          <w:lang w:val="de-DE"/>
        </w:rPr>
        <w:t>Makasi yake, tena yale makali</w:t>
      </w:r>
    </w:p>
    <w:p>
      <w:pPr>
        <w:pStyle w:val="style0"/>
        <w:tabs>
          <w:tab w:val="left" w:leader="none" w:pos="720"/>
        </w:tabs>
        <w:ind w:left="360"/>
        <w:rPr>
          <w:sz w:val="20"/>
          <w:szCs w:val="20"/>
          <w:lang w:val="de-DE"/>
        </w:rPr>
      </w:pPr>
      <w:r>
        <w:rPr>
          <w:sz w:val="20"/>
          <w:szCs w:val="20"/>
          <w:lang w:val="de-DE"/>
        </w:rPr>
        <w:t>Nyundo, patasi na silisili</w:t>
      </w:r>
    </w:p>
    <w:p>
      <w:pPr>
        <w:pStyle w:val="style0"/>
        <w:tabs>
          <w:tab w:val="left" w:leader="none" w:pos="720"/>
        </w:tabs>
        <w:ind w:left="360"/>
        <w:rPr>
          <w:sz w:val="20"/>
          <w:szCs w:val="20"/>
          <w:lang w:val="de-DE"/>
        </w:rPr>
      </w:pPr>
      <w:r>
        <w:rPr>
          <w:sz w:val="20"/>
          <w:szCs w:val="20"/>
          <w:lang w:val="de-DE"/>
        </w:rPr>
        <w:t>Ndoo za rangi mbili mbili</w:t>
      </w:r>
    </w:p>
    <w:p>
      <w:pPr>
        <w:pStyle w:val="style0"/>
        <w:tabs>
          <w:tab w:val="left" w:leader="none" w:pos="720"/>
        </w:tabs>
        <w:ind w:left="360"/>
        <w:rPr>
          <w:sz w:val="20"/>
          <w:szCs w:val="20"/>
          <w:lang w:val="de-DE"/>
        </w:rPr>
      </w:pPr>
      <w:r>
        <w:rPr>
          <w:sz w:val="20"/>
          <w:szCs w:val="20"/>
          <w:lang w:val="de-DE"/>
        </w:rPr>
        <w:t xml:space="preserve">Na juu ya vyote ………………… kipimio </w:t>
      </w:r>
    </w:p>
    <w:p>
      <w:pPr>
        <w:pStyle w:val="style0"/>
        <w:tabs>
          <w:tab w:val="left" w:leader="none" w:pos="720"/>
        </w:tabs>
        <w:ind w:left="360"/>
        <w:rPr>
          <w:sz w:val="20"/>
          <w:szCs w:val="20"/>
          <w:lang w:val="de-DE"/>
        </w:rPr>
      </w:pPr>
      <w:r>
        <w:rPr>
          <w:sz w:val="20"/>
          <w:szCs w:val="20"/>
          <w:lang w:val="de-DE"/>
        </w:rPr>
        <w:tab/>
      </w:r>
      <w:r>
        <w:rPr>
          <w:sz w:val="20"/>
          <w:szCs w:val="20"/>
          <w:lang w:val="de-DE"/>
        </w:rPr>
        <w:t>Cha urefu kuuratili</w:t>
      </w:r>
    </w:p>
    <w:p>
      <w:pPr>
        <w:pStyle w:val="style0"/>
        <w:tabs>
          <w:tab w:val="left" w:leader="none" w:pos="720"/>
        </w:tabs>
        <w:ind w:left="360"/>
        <w:rPr>
          <w:sz w:val="14"/>
          <w:szCs w:val="20"/>
          <w:lang w:val="de-DE"/>
        </w:rPr>
      </w:pPr>
    </w:p>
    <w:p>
      <w:pPr>
        <w:pStyle w:val="style0"/>
        <w:tabs>
          <w:tab w:val="left" w:leader="none" w:pos="720"/>
        </w:tabs>
        <w:ind w:left="360"/>
        <w:rPr>
          <w:sz w:val="20"/>
          <w:szCs w:val="20"/>
          <w:lang w:val="de-DE"/>
        </w:rPr>
      </w:pPr>
      <w:r>
        <w:rPr>
          <w:sz w:val="20"/>
          <w:szCs w:val="20"/>
          <w:lang w:val="de-DE"/>
        </w:rPr>
        <w:t>Akaanza kazi kata! kata!</w:t>
      </w:r>
    </w:p>
    <w:p>
      <w:pPr>
        <w:pStyle w:val="style0"/>
        <w:tabs>
          <w:tab w:val="left" w:leader="none" w:pos="720"/>
        </w:tabs>
        <w:ind w:left="360"/>
        <w:rPr>
          <w:sz w:val="20"/>
          <w:szCs w:val="20"/>
          <w:lang w:val="de-DE"/>
        </w:rPr>
      </w:pPr>
      <w:r>
        <w:rPr>
          <w:sz w:val="20"/>
          <w:szCs w:val="20"/>
          <w:lang w:val="de-DE"/>
        </w:rPr>
        <w:t>Ulimi wote akaukata</w:t>
      </w:r>
    </w:p>
    <w:p>
      <w:pPr>
        <w:pStyle w:val="style0"/>
        <w:tabs>
          <w:tab w:val="left" w:leader="none" w:pos="720"/>
        </w:tabs>
        <w:ind w:left="360"/>
        <w:rPr>
          <w:sz w:val="20"/>
          <w:szCs w:val="20"/>
          <w:lang w:val="de-DE"/>
        </w:rPr>
      </w:pPr>
      <w:r>
        <w:rPr>
          <w:sz w:val="20"/>
          <w:szCs w:val="20"/>
          <w:lang w:val="de-DE"/>
        </w:rPr>
        <w:t>Hata ncha akazifuata</w:t>
      </w:r>
    </w:p>
    <w:p>
      <w:pPr>
        <w:pStyle w:val="style0"/>
        <w:tabs>
          <w:tab w:val="left" w:leader="none" w:pos="720"/>
        </w:tabs>
        <w:ind w:left="360"/>
        <w:rPr>
          <w:sz w:val="20"/>
          <w:szCs w:val="20"/>
          <w:lang w:val="de-DE"/>
        </w:rPr>
      </w:pPr>
      <w:r>
        <w:rPr>
          <w:sz w:val="20"/>
          <w:szCs w:val="20"/>
          <w:lang w:val="de-DE"/>
        </w:rPr>
        <w:tab/>
      </w:r>
      <w:r>
        <w:rPr>
          <w:sz w:val="20"/>
          <w:szCs w:val="20"/>
          <w:lang w:val="de-DE"/>
        </w:rPr>
        <w:t>Akazifuma</w:t>
      </w:r>
    </w:p>
    <w:p>
      <w:pPr>
        <w:pStyle w:val="style0"/>
        <w:tabs>
          <w:tab w:val="left" w:leader="none" w:pos="720"/>
        </w:tabs>
        <w:ind w:left="360"/>
        <w:rPr>
          <w:sz w:val="20"/>
          <w:szCs w:val="20"/>
          <w:lang w:val="de-DE"/>
        </w:rPr>
      </w:pPr>
      <w:r>
        <w:rPr>
          <w:sz w:val="20"/>
          <w:szCs w:val="20"/>
          <w:lang w:val="de-DE"/>
        </w:rPr>
        <w:tab/>
      </w:r>
      <w:r>
        <w:rPr>
          <w:sz w:val="20"/>
          <w:szCs w:val="20"/>
          <w:lang w:val="de-DE"/>
        </w:rPr>
        <w:t>Akazitema</w:t>
      </w:r>
    </w:p>
    <w:p>
      <w:pPr>
        <w:pStyle w:val="style0"/>
        <w:tabs>
          <w:tab w:val="left" w:leader="none" w:pos="720"/>
        </w:tabs>
        <w:ind w:left="360"/>
        <w:rPr>
          <w:sz w:val="20"/>
          <w:szCs w:val="20"/>
          <w:lang w:val="de-DE"/>
        </w:rPr>
      </w:pPr>
      <w:r>
        <w:rPr>
          <w:sz w:val="20"/>
          <w:szCs w:val="20"/>
          <w:lang w:val="de-DE"/>
        </w:rPr>
        <w:tab/>
      </w:r>
      <w:r>
        <w:rPr>
          <w:sz w:val="20"/>
          <w:szCs w:val="20"/>
          <w:lang w:val="de-DE"/>
        </w:rPr>
        <w:t>Akazichoma na kuzigogota</w:t>
      </w:r>
    </w:p>
    <w:p>
      <w:pPr>
        <w:pStyle w:val="style0"/>
        <w:tabs>
          <w:tab w:val="left" w:leader="none" w:pos="720"/>
        </w:tabs>
        <w:ind w:left="360"/>
        <w:rPr>
          <w:sz w:val="16"/>
          <w:szCs w:val="20"/>
          <w:lang w:val="de-DE"/>
        </w:rPr>
      </w:pPr>
    </w:p>
    <w:p>
      <w:pPr>
        <w:pStyle w:val="style0"/>
        <w:tabs>
          <w:tab w:val="left" w:leader="none" w:pos="720"/>
        </w:tabs>
        <w:ind w:left="360"/>
        <w:rPr>
          <w:sz w:val="20"/>
          <w:szCs w:val="20"/>
          <w:lang w:val="de-DE"/>
        </w:rPr>
      </w:pPr>
      <w:r>
        <w:rPr>
          <w:sz w:val="20"/>
          <w:szCs w:val="20"/>
          <w:lang w:val="de-DE"/>
        </w:rPr>
        <w:t>Kigutu kilichobakia</w:t>
      </w:r>
    </w:p>
    <w:p>
      <w:pPr>
        <w:pStyle w:val="style0"/>
        <w:tabs>
          <w:tab w:val="left" w:leader="none" w:pos="720"/>
        </w:tabs>
        <w:ind w:left="360"/>
        <w:rPr>
          <w:sz w:val="20"/>
          <w:szCs w:val="20"/>
          <w:lang w:val="de-DE"/>
        </w:rPr>
      </w:pPr>
      <w:r>
        <w:rPr>
          <w:sz w:val="20"/>
          <w:szCs w:val="20"/>
          <w:lang w:val="de-DE"/>
        </w:rPr>
        <w:t>Rangini akakitia</w:t>
      </w:r>
    </w:p>
    <w:p>
      <w:pPr>
        <w:pStyle w:val="style0"/>
        <w:tabs>
          <w:tab w:val="left" w:leader="none" w:pos="720"/>
        </w:tabs>
        <w:ind w:left="360"/>
        <w:rPr>
          <w:sz w:val="20"/>
          <w:szCs w:val="20"/>
          <w:lang w:val="de-DE"/>
        </w:rPr>
      </w:pPr>
      <w:r>
        <w:rPr>
          <w:sz w:val="20"/>
          <w:szCs w:val="20"/>
          <w:lang w:val="de-DE"/>
        </w:rPr>
        <w:t>Cheupe kikatokea</w:t>
      </w:r>
    </w:p>
    <w:p>
      <w:pPr>
        <w:pStyle w:val="style0"/>
        <w:tabs>
          <w:tab w:val="left" w:leader="none" w:pos="720"/>
        </w:tabs>
        <w:ind w:left="360"/>
        <w:rPr>
          <w:sz w:val="20"/>
          <w:szCs w:val="20"/>
          <w:lang w:val="de-DE"/>
        </w:rPr>
      </w:pPr>
      <w:r>
        <w:rPr>
          <w:sz w:val="20"/>
          <w:szCs w:val="20"/>
          <w:lang w:val="de-DE"/>
        </w:rPr>
        <w:tab/>
      </w:r>
      <w:r>
        <w:rPr>
          <w:sz w:val="20"/>
          <w:szCs w:val="20"/>
          <w:lang w:val="de-DE"/>
        </w:rPr>
        <w:t>Rangi njema ya kutamkia</w:t>
      </w:r>
    </w:p>
    <w:p>
      <w:pPr>
        <w:pStyle w:val="style0"/>
        <w:tabs>
          <w:tab w:val="left" w:leader="none" w:pos="720"/>
        </w:tabs>
        <w:ind w:left="360"/>
        <w:rPr>
          <w:sz w:val="20"/>
          <w:szCs w:val="20"/>
          <w:lang w:val="de-DE"/>
        </w:rPr>
      </w:pPr>
      <w:r>
        <w:rPr>
          <w:sz w:val="20"/>
          <w:szCs w:val="20"/>
          <w:lang w:val="de-DE"/>
        </w:rPr>
        <w:tab/>
      </w:r>
      <w:r>
        <w:rPr>
          <w:sz w:val="20"/>
          <w:szCs w:val="20"/>
          <w:lang w:val="de-DE"/>
        </w:rPr>
        <w:t>Kichache kiloruhusiwa</w:t>
      </w:r>
    </w:p>
    <w:p>
      <w:pPr>
        <w:pStyle w:val="style0"/>
        <w:tabs>
          <w:tab w:val="left" w:leader="none" w:pos="720"/>
        </w:tabs>
        <w:ind w:left="360"/>
        <w:rPr>
          <w:sz w:val="20"/>
          <w:szCs w:val="20"/>
          <w:lang w:val="de-DE"/>
        </w:rPr>
      </w:pPr>
      <w:r>
        <w:rPr>
          <w:sz w:val="20"/>
          <w:szCs w:val="20"/>
          <w:lang w:val="de-DE"/>
        </w:rPr>
        <w:t xml:space="preserve">( </w:t>
      </w:r>
      <w:r>
        <w:rPr>
          <w:i/>
          <w:sz w:val="20"/>
          <w:szCs w:val="20"/>
          <w:lang w:val="de-DE"/>
        </w:rPr>
        <w:t>Chembe cha moyo, E.A.E.P</w:t>
      </w:r>
      <w:r>
        <w:rPr>
          <w:sz w:val="20"/>
          <w:szCs w:val="20"/>
          <w:lang w:val="de-DE"/>
        </w:rPr>
        <w:t xml:space="preserve">) </w:t>
      </w:r>
    </w:p>
    <w:p>
      <w:pPr>
        <w:pStyle w:val="style0"/>
        <w:tabs>
          <w:tab w:val="left" w:leader="none" w:pos="720"/>
        </w:tabs>
        <w:ind w:left="360"/>
        <w:rPr>
          <w:sz w:val="20"/>
          <w:szCs w:val="20"/>
          <w:lang w:val="de-DE"/>
        </w:rPr>
      </w:pPr>
    </w:p>
    <w:p>
      <w:pPr>
        <w:pStyle w:val="style0"/>
        <w:tabs>
          <w:tab w:val="left" w:leader="none" w:pos="720"/>
        </w:tabs>
        <w:ind w:left="360" w:hanging="360"/>
        <w:rPr>
          <w:b/>
          <w:sz w:val="20"/>
          <w:szCs w:val="20"/>
        </w:rPr>
      </w:pPr>
      <w:r>
        <w:rPr>
          <w:sz w:val="20"/>
          <w:szCs w:val="20"/>
          <w:lang w:val="de-DE"/>
        </w:rPr>
        <w:tab/>
      </w:r>
      <w:r>
        <w:rPr>
          <w:b/>
          <w:sz w:val="20"/>
          <w:szCs w:val="20"/>
        </w:rPr>
        <w:t>MASWALI</w:t>
      </w:r>
    </w:p>
    <w:p>
      <w:pPr>
        <w:pStyle w:val="style0"/>
        <w:tabs>
          <w:tab w:val="left" w:leader="none" w:pos="720"/>
        </w:tabs>
        <w:ind w:left="360" w:hanging="360"/>
        <w:rPr>
          <w:sz w:val="20"/>
          <w:szCs w:val="20"/>
        </w:rPr>
      </w:pPr>
      <w:r>
        <w:rPr>
          <w:sz w:val="20"/>
          <w:szCs w:val="20"/>
        </w:rPr>
        <w:t xml:space="preserve">1. </w:t>
      </w:r>
      <w:r>
        <w:rPr>
          <w:sz w:val="20"/>
          <w:szCs w:val="20"/>
        </w:rPr>
        <w:tab/>
      </w:r>
      <w:r>
        <w:rPr>
          <w:sz w:val="20"/>
          <w:szCs w:val="20"/>
        </w:rPr>
        <w:t xml:space="preserve">(a) </w:t>
      </w:r>
      <w:r>
        <w:rPr>
          <w:sz w:val="20"/>
          <w:szCs w:val="20"/>
        </w:rPr>
        <w:tab/>
      </w:r>
      <w:r>
        <w:rPr>
          <w:sz w:val="20"/>
          <w:szCs w:val="20"/>
        </w:rPr>
        <w:t xml:space="preserve">Linganua shairi A na B </w:t>
      </w:r>
    </w:p>
    <w:p>
      <w:pPr>
        <w:pStyle w:val="style0"/>
        <w:tabs>
          <w:tab w:val="left" w:leader="none" w:pos="720"/>
        </w:tabs>
        <w:ind w:left="360" w:hanging="360"/>
        <w:rPr>
          <w:sz w:val="20"/>
          <w:szCs w:val="20"/>
        </w:rPr>
      </w:pPr>
      <w:r>
        <w:rPr>
          <w:sz w:val="20"/>
          <w:szCs w:val="20"/>
        </w:rPr>
        <w:tab/>
      </w:r>
      <w:r>
        <w:rPr>
          <w:sz w:val="20"/>
          <w:szCs w:val="20"/>
        </w:rPr>
        <w:t xml:space="preserve">(i) </w:t>
      </w:r>
      <w:r>
        <w:rPr>
          <w:sz w:val="20"/>
          <w:szCs w:val="20"/>
        </w:rPr>
        <w:tab/>
      </w:r>
      <w:r>
        <w:rPr>
          <w:sz w:val="20"/>
          <w:szCs w:val="20"/>
        </w:rPr>
        <w:t xml:space="preserve">Kimuundo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4) </w:t>
      </w:r>
    </w:p>
    <w:p>
      <w:pPr>
        <w:pStyle w:val="style0"/>
        <w:tabs>
          <w:tab w:val="left" w:leader="none" w:pos="720"/>
        </w:tabs>
        <w:ind w:left="360" w:hanging="360"/>
        <w:rPr>
          <w:sz w:val="20"/>
          <w:szCs w:val="20"/>
        </w:rPr>
      </w:pPr>
      <w:r>
        <w:rPr>
          <w:sz w:val="20"/>
          <w:szCs w:val="20"/>
        </w:rPr>
        <w:tab/>
      </w:r>
      <w:r>
        <w:rPr>
          <w:sz w:val="20"/>
          <w:szCs w:val="20"/>
        </w:rPr>
        <w:t xml:space="preserve">(ii) </w:t>
      </w:r>
      <w:r>
        <w:rPr>
          <w:sz w:val="20"/>
          <w:szCs w:val="20"/>
        </w:rPr>
        <w:tab/>
      </w:r>
      <w:r>
        <w:rPr>
          <w:sz w:val="20"/>
          <w:szCs w:val="20"/>
        </w:rPr>
        <w:t xml:space="preserve">Kidhamira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2) </w:t>
      </w:r>
    </w:p>
    <w:p>
      <w:pPr>
        <w:pStyle w:val="style0"/>
        <w:tabs>
          <w:tab w:val="left" w:leader="none" w:pos="720"/>
        </w:tabs>
        <w:ind w:left="360" w:hanging="360"/>
        <w:rPr>
          <w:sz w:val="20"/>
          <w:szCs w:val="20"/>
        </w:rPr>
      </w:pPr>
      <w:r>
        <w:rPr>
          <w:sz w:val="20"/>
          <w:szCs w:val="20"/>
        </w:rPr>
        <w:tab/>
      </w:r>
      <w:r>
        <w:rPr>
          <w:sz w:val="20"/>
          <w:szCs w:val="20"/>
        </w:rPr>
        <w:t xml:space="preserve">(b) </w:t>
      </w:r>
      <w:r>
        <w:rPr>
          <w:sz w:val="20"/>
          <w:szCs w:val="20"/>
        </w:rPr>
        <w:tab/>
      </w:r>
      <w:r>
        <w:rPr>
          <w:sz w:val="20"/>
          <w:szCs w:val="20"/>
        </w:rPr>
        <w:t xml:space="preserve">Kwa kurejelea ubeti wa tano wa shairi A eleza umuhimu wa aina mbili za uhuru wa kishairi alioutumia mashairi </w:t>
      </w:r>
    </w:p>
    <w:p>
      <w:pPr>
        <w:pStyle w:val="style0"/>
        <w:tabs>
          <w:tab w:val="left" w:leader="none" w:pos="720"/>
        </w:tabs>
        <w:ind w:left="360" w:hanging="36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4) </w:t>
      </w:r>
    </w:p>
    <w:p>
      <w:pPr>
        <w:pStyle w:val="style0"/>
        <w:tabs>
          <w:tab w:val="left" w:leader="none" w:pos="720"/>
        </w:tabs>
        <w:ind w:left="360" w:hanging="360"/>
        <w:rPr>
          <w:sz w:val="20"/>
          <w:szCs w:val="20"/>
        </w:rPr>
      </w:pPr>
      <w:r>
        <w:rPr>
          <w:sz w:val="20"/>
          <w:szCs w:val="20"/>
        </w:rPr>
        <w:tab/>
      </w:r>
      <w:r>
        <w:rPr>
          <w:sz w:val="20"/>
          <w:szCs w:val="20"/>
        </w:rPr>
        <w:t xml:space="preserve">(c) </w:t>
      </w:r>
      <w:r>
        <w:rPr>
          <w:sz w:val="20"/>
          <w:szCs w:val="20"/>
        </w:rPr>
        <w:tab/>
      </w:r>
      <w:r>
        <w:rPr>
          <w:sz w:val="20"/>
          <w:szCs w:val="20"/>
        </w:rPr>
        <w:t xml:space="preserve">Bainisha nafsi neni katika shairi B </w:t>
      </w:r>
      <w:r>
        <w:rPr>
          <w:sz w:val="20"/>
          <w:szCs w:val="20"/>
        </w:rPr>
        <w:tab/>
      </w:r>
      <w:r>
        <w:rPr>
          <w:sz w:val="20"/>
          <w:szCs w:val="20"/>
        </w:rPr>
        <w:tab/>
      </w:r>
      <w:r>
        <w:rPr>
          <w:sz w:val="20"/>
          <w:szCs w:val="20"/>
        </w:rPr>
        <w:tab/>
      </w:r>
      <w:r>
        <w:rPr>
          <w:sz w:val="20"/>
          <w:szCs w:val="20"/>
        </w:rPr>
        <w:t xml:space="preserve">(alama 1) </w:t>
      </w:r>
    </w:p>
    <w:p>
      <w:pPr>
        <w:pStyle w:val="style0"/>
        <w:tabs>
          <w:tab w:val="left" w:leader="none" w:pos="720"/>
        </w:tabs>
        <w:ind w:left="360" w:hanging="360"/>
        <w:rPr>
          <w:sz w:val="20"/>
          <w:szCs w:val="20"/>
        </w:rPr>
      </w:pPr>
      <w:r>
        <w:rPr>
          <w:sz w:val="20"/>
          <w:szCs w:val="20"/>
        </w:rPr>
        <w:tab/>
      </w:r>
      <w:r>
        <w:rPr>
          <w:sz w:val="20"/>
          <w:szCs w:val="20"/>
        </w:rPr>
        <w:t xml:space="preserve">(d) </w:t>
      </w:r>
      <w:r>
        <w:rPr>
          <w:sz w:val="20"/>
          <w:szCs w:val="20"/>
        </w:rPr>
        <w:tab/>
      </w:r>
      <w:r>
        <w:rPr>
          <w:sz w:val="20"/>
          <w:szCs w:val="20"/>
        </w:rPr>
        <w:t xml:space="preserve">Kwa kutolea mifano mwafaka eleza aina mbili za taswira zinazojitokeza katika shairi B ( alama 2) </w:t>
      </w:r>
    </w:p>
    <w:p>
      <w:pPr>
        <w:pStyle w:val="style0"/>
        <w:tabs>
          <w:tab w:val="left" w:leader="none" w:pos="720"/>
        </w:tabs>
        <w:ind w:left="360" w:hanging="360"/>
        <w:rPr>
          <w:sz w:val="20"/>
          <w:szCs w:val="20"/>
        </w:rPr>
      </w:pPr>
      <w:r>
        <w:rPr>
          <w:sz w:val="20"/>
          <w:szCs w:val="20"/>
        </w:rPr>
        <w:tab/>
      </w:r>
      <w:r>
        <w:rPr>
          <w:sz w:val="20"/>
          <w:szCs w:val="20"/>
        </w:rPr>
        <w:t xml:space="preserve">(e) </w:t>
      </w:r>
      <w:r>
        <w:rPr>
          <w:sz w:val="20"/>
          <w:szCs w:val="20"/>
        </w:rPr>
        <w:tab/>
      </w:r>
      <w:r>
        <w:rPr>
          <w:sz w:val="20"/>
          <w:szCs w:val="20"/>
        </w:rPr>
        <w:t xml:space="preserve">Andika ubeti wa nne wa shairi A kwa lugha nathari </w:t>
      </w:r>
      <w:r>
        <w:rPr>
          <w:sz w:val="20"/>
          <w:szCs w:val="20"/>
        </w:rPr>
        <w:tab/>
      </w:r>
      <w:r>
        <w:rPr>
          <w:sz w:val="20"/>
          <w:szCs w:val="20"/>
        </w:rPr>
        <w:t xml:space="preserve">(alama 3) </w:t>
      </w:r>
    </w:p>
    <w:p>
      <w:pPr>
        <w:pStyle w:val="style0"/>
        <w:tabs>
          <w:tab w:val="left" w:leader="none" w:pos="720"/>
        </w:tabs>
        <w:ind w:left="360" w:hanging="360"/>
        <w:rPr>
          <w:sz w:val="20"/>
          <w:szCs w:val="20"/>
        </w:rPr>
      </w:pPr>
      <w:r>
        <w:rPr>
          <w:sz w:val="20"/>
          <w:szCs w:val="20"/>
        </w:rPr>
        <w:tab/>
      </w:r>
      <w:r>
        <w:rPr>
          <w:sz w:val="20"/>
          <w:szCs w:val="20"/>
        </w:rPr>
        <w:t xml:space="preserve">(f) </w:t>
      </w:r>
      <w:r>
        <w:rPr>
          <w:sz w:val="20"/>
          <w:szCs w:val="20"/>
        </w:rPr>
        <w:tab/>
      </w:r>
      <w:r>
        <w:rPr>
          <w:sz w:val="20"/>
          <w:szCs w:val="20"/>
        </w:rPr>
        <w:t xml:space="preserve">Eleza toni ya shairi B </w:t>
      </w:r>
      <w:r>
        <w:rPr>
          <w:sz w:val="20"/>
          <w:szCs w:val="20"/>
        </w:rPr>
        <w:tab/>
      </w:r>
      <w:r>
        <w:rPr>
          <w:sz w:val="20"/>
          <w:szCs w:val="20"/>
        </w:rPr>
        <w:tab/>
      </w:r>
      <w:r>
        <w:rPr>
          <w:sz w:val="20"/>
          <w:szCs w:val="20"/>
        </w:rPr>
        <w:tab/>
      </w:r>
      <w:r>
        <w:rPr>
          <w:sz w:val="20"/>
          <w:szCs w:val="20"/>
        </w:rPr>
        <w:tab/>
      </w:r>
      <w:r>
        <w:rPr>
          <w:sz w:val="20"/>
          <w:szCs w:val="20"/>
        </w:rPr>
        <w:t>(alama 2)</w:t>
      </w:r>
    </w:p>
    <w:p>
      <w:pPr>
        <w:pStyle w:val="style0"/>
        <w:tabs>
          <w:tab w:val="left" w:leader="none" w:pos="720"/>
        </w:tabs>
        <w:ind w:left="360" w:hanging="360"/>
        <w:rPr>
          <w:sz w:val="20"/>
          <w:szCs w:val="20"/>
        </w:rPr>
      </w:pPr>
      <w:r>
        <w:rPr>
          <w:sz w:val="20"/>
          <w:szCs w:val="20"/>
        </w:rPr>
        <w:tab/>
      </w:r>
      <w:r>
        <w:rPr>
          <w:sz w:val="20"/>
          <w:szCs w:val="20"/>
        </w:rPr>
        <w:t xml:space="preserve">(g) </w:t>
      </w:r>
      <w:r>
        <w:rPr>
          <w:sz w:val="20"/>
          <w:szCs w:val="20"/>
        </w:rPr>
        <w:tab/>
      </w:r>
      <w:r>
        <w:rPr>
          <w:sz w:val="20"/>
          <w:szCs w:val="20"/>
        </w:rPr>
        <w:t xml:space="preserve">Eleza maana ya msamiati huu katika mashairi </w:t>
      </w:r>
      <w:r>
        <w:rPr>
          <w:sz w:val="20"/>
          <w:szCs w:val="20"/>
        </w:rPr>
        <w:tab/>
      </w:r>
      <w:r>
        <w:rPr>
          <w:sz w:val="20"/>
          <w:szCs w:val="20"/>
        </w:rPr>
        <w:t xml:space="preserve">(alama 2) </w:t>
      </w:r>
    </w:p>
    <w:p>
      <w:pPr>
        <w:pStyle w:val="style0"/>
        <w:tabs>
          <w:tab w:val="left" w:leader="none" w:pos="720"/>
        </w:tabs>
        <w:ind w:left="360" w:hanging="360"/>
        <w:rPr>
          <w:sz w:val="20"/>
          <w:szCs w:val="20"/>
        </w:rPr>
      </w:pPr>
      <w:r>
        <w:rPr>
          <w:sz w:val="20"/>
          <w:szCs w:val="20"/>
        </w:rPr>
        <w:tab/>
      </w:r>
      <w:r>
        <w:rPr>
          <w:sz w:val="20"/>
          <w:szCs w:val="20"/>
        </w:rPr>
        <w:t xml:space="preserve">(i) </w:t>
      </w:r>
      <w:r>
        <w:rPr>
          <w:sz w:val="20"/>
          <w:szCs w:val="20"/>
        </w:rPr>
        <w:tab/>
      </w:r>
      <w:r>
        <w:rPr>
          <w:sz w:val="20"/>
          <w:szCs w:val="20"/>
        </w:rPr>
        <w:t>Kalima</w:t>
      </w:r>
    </w:p>
    <w:p>
      <w:pPr>
        <w:pStyle w:val="style0"/>
        <w:tabs>
          <w:tab w:val="left" w:leader="none" w:pos="720"/>
        </w:tabs>
        <w:ind w:left="360" w:hanging="360"/>
        <w:rPr>
          <w:sz w:val="20"/>
          <w:szCs w:val="20"/>
          <w:lang w:val="de-DE"/>
        </w:rPr>
      </w:pPr>
      <w:r>
        <w:rPr>
          <w:sz w:val="20"/>
          <w:szCs w:val="20"/>
        </w:rPr>
        <w:tab/>
      </w:r>
      <w:r>
        <w:rPr>
          <w:sz w:val="20"/>
          <w:szCs w:val="20"/>
          <w:lang w:val="de-DE"/>
        </w:rPr>
        <w:t xml:space="preserve">(ii) </w:t>
      </w:r>
      <w:r>
        <w:rPr>
          <w:sz w:val="20"/>
          <w:szCs w:val="20"/>
          <w:lang w:val="de-DE"/>
        </w:rPr>
        <w:tab/>
      </w:r>
      <w:r>
        <w:rPr>
          <w:sz w:val="20"/>
          <w:szCs w:val="20"/>
          <w:lang w:val="de-DE"/>
        </w:rPr>
        <w:t xml:space="preserve">Kusikughuri </w:t>
      </w:r>
    </w:p>
    <w:p>
      <w:pPr>
        <w:pStyle w:val="style0"/>
        <w:tabs>
          <w:tab w:val="left" w:leader="none" w:pos="720"/>
        </w:tabs>
        <w:ind w:left="360" w:hanging="360"/>
        <w:rPr>
          <w:b/>
          <w:sz w:val="20"/>
          <w:szCs w:val="20"/>
          <w:lang w:val="de-DE"/>
        </w:rPr>
      </w:pPr>
      <w:r>
        <w:rPr>
          <w:b/>
          <w:sz w:val="20"/>
          <w:szCs w:val="20"/>
          <w:lang w:val="de-DE"/>
        </w:rPr>
        <w:tab/>
      </w:r>
      <w:r>
        <w:rPr>
          <w:b/>
          <w:sz w:val="20"/>
          <w:szCs w:val="20"/>
          <w:lang w:val="de-DE"/>
        </w:rPr>
        <w:t>SEHEMU B: FASIHI SIMULIZI</w:t>
      </w:r>
    </w:p>
    <w:p>
      <w:pPr>
        <w:pStyle w:val="style0"/>
        <w:tabs>
          <w:tab w:val="left" w:leader="none" w:pos="720"/>
        </w:tabs>
        <w:ind w:left="360" w:hanging="360"/>
        <w:rPr>
          <w:b/>
          <w:i/>
          <w:sz w:val="20"/>
          <w:szCs w:val="20"/>
          <w:lang w:val="fr-FR"/>
        </w:rPr>
      </w:pPr>
      <w:r>
        <w:rPr>
          <w:b/>
          <w:i/>
          <w:sz w:val="20"/>
          <w:szCs w:val="20"/>
          <w:lang w:val="de-DE"/>
        </w:rPr>
        <w:tab/>
      </w:r>
      <w:r>
        <w:rPr>
          <w:b/>
          <w:i/>
          <w:sz w:val="20"/>
          <w:szCs w:val="20"/>
          <w:lang w:val="fr-FR"/>
        </w:rPr>
        <w:t>Jibu swali la 2 au la 3</w:t>
      </w:r>
    </w:p>
    <w:p>
      <w:pPr>
        <w:pStyle w:val="style0"/>
        <w:tabs>
          <w:tab w:val="left" w:leader="none" w:pos="720"/>
        </w:tabs>
        <w:ind w:left="360" w:firstLine="360"/>
        <w:rPr>
          <w:sz w:val="20"/>
          <w:szCs w:val="20"/>
        </w:rPr>
      </w:pPr>
      <w:r>
        <w:rPr>
          <w:sz w:val="20"/>
          <w:szCs w:val="20"/>
        </w:rPr>
        <w:t>Nimekuita hapa kwa sababu moja</w:t>
      </w:r>
    </w:p>
    <w:p>
      <w:pPr>
        <w:pStyle w:val="style0"/>
        <w:tabs>
          <w:tab w:val="left" w:leader="none" w:pos="720"/>
        </w:tabs>
        <w:ind w:left="360" w:firstLine="360"/>
        <w:rPr>
          <w:sz w:val="20"/>
          <w:szCs w:val="20"/>
        </w:rPr>
      </w:pPr>
      <w:r>
        <w:rPr>
          <w:sz w:val="20"/>
          <w:szCs w:val="20"/>
        </w:rPr>
        <w:t xml:space="preserve">Unaelewa kile </w:t>
      </w:r>
      <w:r>
        <w:rPr>
          <w:sz w:val="20"/>
          <w:szCs w:val="20"/>
        </w:rPr>
        <w:t>ulichofanya!</w:t>
      </w:r>
    </w:p>
    <w:p>
      <w:pPr>
        <w:pStyle w:val="style0"/>
        <w:tabs>
          <w:tab w:val="left" w:leader="none" w:pos="720"/>
        </w:tabs>
        <w:ind w:left="360" w:firstLine="360"/>
        <w:rPr>
          <w:sz w:val="20"/>
          <w:szCs w:val="20"/>
        </w:rPr>
      </w:pPr>
      <w:r>
        <w:rPr>
          <w:sz w:val="20"/>
          <w:szCs w:val="20"/>
        </w:rPr>
        <w:t>Nimekupa muda wa kutosha kujiasa na kutambua</w:t>
      </w:r>
    </w:p>
    <w:p>
      <w:pPr>
        <w:pStyle w:val="style0"/>
        <w:tabs>
          <w:tab w:val="left" w:leader="none" w:pos="720"/>
        </w:tabs>
        <w:ind w:left="360" w:firstLine="360"/>
        <w:rPr>
          <w:sz w:val="20"/>
          <w:szCs w:val="20"/>
          <w:lang w:val="fr-FR"/>
        </w:rPr>
      </w:pPr>
      <w:r>
        <w:rPr>
          <w:sz w:val="20"/>
          <w:szCs w:val="20"/>
          <w:lang w:val="fr-FR"/>
        </w:rPr>
        <w:t>Haja ya kuomba msamaha lakini umepuuza!</w:t>
      </w:r>
    </w:p>
    <w:p>
      <w:pPr>
        <w:pStyle w:val="style0"/>
        <w:tabs>
          <w:tab w:val="left" w:leader="none" w:pos="720"/>
        </w:tabs>
        <w:ind w:left="360" w:firstLine="360"/>
        <w:rPr>
          <w:sz w:val="20"/>
          <w:szCs w:val="20"/>
          <w:lang w:val="de-DE"/>
        </w:rPr>
      </w:pPr>
      <w:r>
        <w:rPr>
          <w:sz w:val="20"/>
          <w:szCs w:val="20"/>
          <w:lang w:val="de-DE"/>
        </w:rPr>
        <w:t>Kama kweli wewe ni mwanafunzi wangu!</w:t>
      </w:r>
    </w:p>
    <w:p>
      <w:pPr>
        <w:pStyle w:val="style0"/>
        <w:tabs>
          <w:tab w:val="left" w:leader="none" w:pos="720"/>
        </w:tabs>
        <w:ind w:left="360" w:firstLine="360"/>
        <w:rPr>
          <w:sz w:val="20"/>
          <w:szCs w:val="20"/>
          <w:lang w:val="de-DE"/>
        </w:rPr>
      </w:pPr>
      <w:r>
        <w:rPr>
          <w:sz w:val="20"/>
          <w:szCs w:val="20"/>
          <w:lang w:val="de-DE"/>
        </w:rPr>
        <w:t>Nimekufunza maarifa, maadili na hata haja ya kufanya bidii masomoni.</w:t>
      </w:r>
    </w:p>
    <w:p>
      <w:pPr>
        <w:pStyle w:val="style0"/>
        <w:tabs>
          <w:tab w:val="left" w:leader="none" w:pos="720"/>
        </w:tabs>
        <w:ind w:left="360" w:firstLine="360"/>
        <w:rPr>
          <w:sz w:val="20"/>
          <w:szCs w:val="20"/>
          <w:lang w:val="de-DE"/>
        </w:rPr>
      </w:pPr>
      <w:r>
        <w:rPr>
          <w:sz w:val="20"/>
          <w:szCs w:val="20"/>
          <w:lang w:val="de-DE"/>
        </w:rPr>
        <w:t>Mara kadha nimekusaidia kihali na kifedha</w:t>
      </w:r>
    </w:p>
    <w:p>
      <w:pPr>
        <w:pStyle w:val="style0"/>
        <w:tabs>
          <w:tab w:val="left" w:leader="none" w:pos="720"/>
        </w:tabs>
        <w:ind w:left="360" w:firstLine="360"/>
        <w:rPr>
          <w:sz w:val="20"/>
          <w:szCs w:val="20"/>
          <w:lang w:val="de-DE"/>
        </w:rPr>
      </w:pPr>
      <w:r>
        <w:rPr>
          <w:sz w:val="20"/>
          <w:szCs w:val="20"/>
          <w:lang w:val="de-DE"/>
        </w:rPr>
        <w:t>Nimekutafutia wafadhili wa masomo yako</w:t>
      </w:r>
    </w:p>
    <w:p>
      <w:pPr>
        <w:pStyle w:val="style0"/>
        <w:tabs>
          <w:tab w:val="left" w:leader="none" w:pos="720"/>
        </w:tabs>
        <w:ind w:left="360" w:firstLine="360"/>
        <w:rPr>
          <w:sz w:val="20"/>
          <w:szCs w:val="20"/>
          <w:lang w:val="de-DE"/>
        </w:rPr>
      </w:pPr>
      <w:r>
        <w:rPr>
          <w:sz w:val="20"/>
          <w:szCs w:val="20"/>
          <w:lang w:val="de-DE"/>
        </w:rPr>
        <w:t>Sasa umesahau hayo yote!</w:t>
      </w:r>
    </w:p>
    <w:p>
      <w:pPr>
        <w:pStyle w:val="style0"/>
        <w:tabs>
          <w:tab w:val="left" w:leader="none" w:pos="720"/>
        </w:tabs>
        <w:ind w:left="360" w:firstLine="360"/>
        <w:rPr>
          <w:sz w:val="20"/>
          <w:szCs w:val="20"/>
          <w:lang w:val="de-DE"/>
        </w:rPr>
      </w:pPr>
      <w:r>
        <w:rPr>
          <w:sz w:val="20"/>
          <w:szCs w:val="20"/>
          <w:lang w:val="de-DE"/>
        </w:rPr>
        <w:t>Umeanza kunivunjia heshima.</w:t>
      </w:r>
    </w:p>
    <w:p>
      <w:pPr>
        <w:pStyle w:val="style0"/>
        <w:tabs>
          <w:tab w:val="left" w:leader="none" w:pos="720"/>
        </w:tabs>
        <w:ind w:left="360" w:firstLine="360"/>
        <w:rPr>
          <w:sz w:val="20"/>
          <w:szCs w:val="20"/>
          <w:lang w:val="de-DE"/>
        </w:rPr>
      </w:pPr>
      <w:r>
        <w:rPr>
          <w:sz w:val="20"/>
          <w:szCs w:val="20"/>
          <w:lang w:val="de-DE"/>
        </w:rPr>
        <w:t>Unanyemelea vitu vyangu na kuiba,</w:t>
      </w:r>
    </w:p>
    <w:p>
      <w:pPr>
        <w:pStyle w:val="style0"/>
        <w:tabs>
          <w:tab w:val="left" w:leader="none" w:pos="720"/>
        </w:tabs>
        <w:ind w:left="360" w:firstLine="360"/>
        <w:rPr>
          <w:sz w:val="20"/>
          <w:szCs w:val="20"/>
          <w:lang w:val="de-DE"/>
        </w:rPr>
      </w:pPr>
      <w:r>
        <w:rPr>
          <w:sz w:val="20"/>
          <w:szCs w:val="20"/>
          <w:lang w:val="de-DE"/>
        </w:rPr>
        <w:t>Ninapokuuliza unagombana nami kama mtoto wa rika yako!</w:t>
      </w:r>
    </w:p>
    <w:p>
      <w:pPr>
        <w:pStyle w:val="style0"/>
        <w:tabs>
          <w:tab w:val="left" w:leader="none" w:pos="720"/>
        </w:tabs>
        <w:ind w:left="360" w:firstLine="360"/>
        <w:rPr>
          <w:sz w:val="20"/>
          <w:szCs w:val="20"/>
          <w:lang w:val="de-DE"/>
        </w:rPr>
      </w:pPr>
      <w:r>
        <w:rPr>
          <w:sz w:val="20"/>
          <w:szCs w:val="20"/>
          <w:lang w:val="de-DE"/>
        </w:rPr>
        <w:t>Kule nje walichafua jina langu ukisema ati mimi ni mchawi.</w:t>
      </w:r>
    </w:p>
    <w:p>
      <w:pPr>
        <w:pStyle w:val="style0"/>
        <w:tabs>
          <w:tab w:val="left" w:leader="none" w:pos="720"/>
        </w:tabs>
        <w:ind w:left="360" w:firstLine="360"/>
        <w:rPr>
          <w:sz w:val="20"/>
          <w:szCs w:val="20"/>
          <w:lang w:val="de-DE"/>
        </w:rPr>
      </w:pPr>
      <w:r>
        <w:rPr>
          <w:sz w:val="20"/>
          <w:szCs w:val="20"/>
          <w:lang w:val="de-DE"/>
        </w:rPr>
        <w:t>Miungu nawaone chozi langu,</w:t>
      </w:r>
    </w:p>
    <w:p>
      <w:pPr>
        <w:pStyle w:val="style0"/>
        <w:tabs>
          <w:tab w:val="left" w:leader="none" w:pos="720"/>
        </w:tabs>
        <w:ind w:left="360" w:firstLine="360"/>
        <w:rPr>
          <w:sz w:val="20"/>
          <w:szCs w:val="20"/>
          <w:lang w:val="de-DE"/>
        </w:rPr>
      </w:pPr>
      <w:r>
        <w:rPr>
          <w:sz w:val="20"/>
          <w:szCs w:val="20"/>
          <w:lang w:val="de-DE"/>
        </w:rPr>
        <w:t>Wasikie kilio changu.</w:t>
      </w:r>
    </w:p>
    <w:p>
      <w:pPr>
        <w:pStyle w:val="style0"/>
        <w:tabs>
          <w:tab w:val="left" w:leader="none" w:pos="720"/>
        </w:tabs>
        <w:ind w:left="360" w:firstLine="360"/>
        <w:rPr>
          <w:sz w:val="20"/>
          <w:szCs w:val="20"/>
          <w:lang w:val="de-DE"/>
        </w:rPr>
      </w:pPr>
      <w:r>
        <w:rPr>
          <w:sz w:val="20"/>
          <w:szCs w:val="20"/>
          <w:lang w:val="de-DE"/>
        </w:rPr>
        <w:t>Mizimu na waone uchungu wangu</w:t>
      </w:r>
    </w:p>
    <w:p>
      <w:pPr>
        <w:pStyle w:val="style0"/>
        <w:tabs>
          <w:tab w:val="left" w:leader="none" w:pos="720"/>
        </w:tabs>
        <w:ind w:left="360" w:firstLine="360"/>
        <w:rPr>
          <w:sz w:val="20"/>
          <w:szCs w:val="20"/>
          <w:lang w:val="de-DE"/>
        </w:rPr>
      </w:pPr>
      <w:r>
        <w:rPr>
          <w:sz w:val="20"/>
          <w:szCs w:val="20"/>
          <w:lang w:val="de-DE"/>
        </w:rPr>
        <w:t>Radhi Baraka wala fanaka yoyote wasikupe</w:t>
      </w:r>
    </w:p>
    <w:p>
      <w:pPr>
        <w:pStyle w:val="style0"/>
        <w:tabs>
          <w:tab w:val="left" w:leader="none" w:pos="720"/>
        </w:tabs>
        <w:ind w:left="360" w:firstLine="360"/>
        <w:rPr>
          <w:sz w:val="20"/>
          <w:szCs w:val="20"/>
          <w:lang w:val="de-DE"/>
        </w:rPr>
      </w:pPr>
      <w:r>
        <w:rPr>
          <w:sz w:val="20"/>
          <w:szCs w:val="20"/>
          <w:lang w:val="de-DE"/>
        </w:rPr>
        <w:t>Usiwahi kufurahia hata siku moja masomo yako.</w:t>
      </w:r>
    </w:p>
    <w:p>
      <w:pPr>
        <w:pStyle w:val="style0"/>
        <w:tabs>
          <w:tab w:val="left" w:leader="none" w:pos="720"/>
        </w:tabs>
        <w:ind w:left="360" w:firstLine="360"/>
        <w:rPr>
          <w:sz w:val="20"/>
          <w:szCs w:val="20"/>
          <w:lang w:val="de-DE"/>
        </w:rPr>
      </w:pPr>
      <w:r>
        <w:rPr>
          <w:sz w:val="20"/>
          <w:szCs w:val="20"/>
          <w:lang w:val="de-DE"/>
        </w:rPr>
        <w:t>Na iwapo utakuwa mwalimu, wanafunzi wako wakutendee mabaya Zaidi!</w:t>
      </w:r>
    </w:p>
    <w:p>
      <w:pPr>
        <w:pStyle w:val="style0"/>
        <w:tabs>
          <w:tab w:val="left" w:leader="none" w:pos="720"/>
        </w:tabs>
        <w:ind w:left="360" w:hanging="360"/>
        <w:rPr>
          <w:b/>
          <w:sz w:val="20"/>
          <w:szCs w:val="20"/>
          <w:lang w:val="de-DE"/>
        </w:rPr>
      </w:pPr>
      <w:r>
        <w:rPr>
          <w:b/>
          <w:sz w:val="20"/>
          <w:szCs w:val="20"/>
          <w:lang w:val="de-DE"/>
        </w:rPr>
        <w:tab/>
      </w:r>
      <w:r>
        <w:rPr>
          <w:b/>
          <w:sz w:val="20"/>
          <w:szCs w:val="20"/>
          <w:lang w:val="de-DE"/>
        </w:rPr>
        <w:t>MASWALI</w:t>
      </w:r>
    </w:p>
    <w:p>
      <w:pPr>
        <w:pStyle w:val="style0"/>
        <w:tabs>
          <w:tab w:val="left" w:leader="none" w:pos="720"/>
        </w:tabs>
        <w:ind w:left="360" w:hanging="360"/>
        <w:rPr>
          <w:sz w:val="20"/>
          <w:szCs w:val="20"/>
          <w:lang w:val="de-DE"/>
        </w:rPr>
      </w:pPr>
      <w:r>
        <w:rPr>
          <w:sz w:val="20"/>
          <w:szCs w:val="20"/>
          <w:lang w:val="de-DE"/>
        </w:rPr>
        <w:t xml:space="preserve">2. </w:t>
      </w:r>
      <w:r>
        <w:rPr>
          <w:sz w:val="20"/>
          <w:szCs w:val="20"/>
          <w:lang w:val="de-DE"/>
        </w:rPr>
        <w:tab/>
      </w:r>
      <w:r>
        <w:rPr>
          <w:sz w:val="20"/>
          <w:szCs w:val="20"/>
          <w:lang w:val="de-DE"/>
        </w:rPr>
        <w:t xml:space="preserve">(a) </w:t>
      </w:r>
      <w:r>
        <w:rPr>
          <w:sz w:val="20"/>
          <w:szCs w:val="20"/>
          <w:lang w:val="de-DE"/>
        </w:rPr>
        <w:tab/>
      </w:r>
      <w:r>
        <w:rPr>
          <w:sz w:val="20"/>
          <w:szCs w:val="20"/>
          <w:lang w:val="de-DE"/>
        </w:rPr>
        <w:t xml:space="preserve">Tambulisha kipera hiki cha fasihi simulizi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alama 2)</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(b) </w:t>
      </w:r>
      <w:r>
        <w:rPr>
          <w:sz w:val="20"/>
          <w:szCs w:val="20"/>
          <w:lang w:val="de-DE"/>
        </w:rPr>
        <w:tab/>
      </w:r>
      <w:r>
        <w:rPr>
          <w:sz w:val="20"/>
          <w:szCs w:val="20"/>
          <w:lang w:val="de-DE"/>
        </w:rPr>
        <w:t xml:space="preserve">Eleza sifa zozote tano za kipera hiki cha fasihi simulizi </w:t>
      </w:r>
      <w:r>
        <w:rPr>
          <w:sz w:val="20"/>
          <w:szCs w:val="20"/>
          <w:lang w:val="de-DE"/>
        </w:rPr>
        <w:tab/>
      </w:r>
      <w:r>
        <w:rPr>
          <w:sz w:val="20"/>
          <w:szCs w:val="20"/>
          <w:lang w:val="de-DE"/>
        </w:rPr>
        <w:tab/>
      </w:r>
      <w:r>
        <w:rPr>
          <w:sz w:val="20"/>
          <w:szCs w:val="20"/>
          <w:lang w:val="de-DE"/>
        </w:rPr>
        <w:tab/>
      </w:r>
      <w:r>
        <w:rPr>
          <w:sz w:val="20"/>
          <w:szCs w:val="20"/>
          <w:lang w:val="de-DE"/>
        </w:rPr>
        <w:t>( alama 10)</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(c) </w:t>
      </w:r>
      <w:r>
        <w:rPr>
          <w:sz w:val="20"/>
          <w:szCs w:val="20"/>
          <w:lang w:val="de-DE"/>
        </w:rPr>
        <w:tab/>
      </w:r>
      <w:r>
        <w:rPr>
          <w:sz w:val="20"/>
          <w:szCs w:val="20"/>
          <w:lang w:val="de-DE"/>
        </w:rPr>
        <w:t xml:space="preserve">Mbali na muktadha uliorejelewa taja kwa kutolea mifano miktadha mingine minne ambamo kipera hiki huhusishwa </w:t>
      </w:r>
    </w:p>
    <w:p>
      <w:pPr>
        <w:pStyle w:val="style0"/>
        <w:tabs>
          <w:tab w:val="left" w:leader="none" w:pos="720"/>
        </w:tabs>
        <w:ind w:left="360" w:hanging="360"/>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alama 4)</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(d) </w:t>
      </w:r>
      <w:r>
        <w:rPr>
          <w:sz w:val="20"/>
          <w:szCs w:val="20"/>
          <w:lang w:val="de-DE"/>
        </w:rPr>
        <w:tab/>
      </w:r>
      <w:r>
        <w:rPr>
          <w:sz w:val="20"/>
          <w:szCs w:val="20"/>
          <w:lang w:val="de-DE"/>
        </w:rPr>
        <w:t xml:space="preserve">Taja umuhimu wa kipera hiki katika jamii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4) </w:t>
      </w:r>
    </w:p>
    <w:p>
      <w:pPr>
        <w:pStyle w:val="style0"/>
        <w:tabs>
          <w:tab w:val="left" w:leader="none" w:pos="720"/>
        </w:tabs>
        <w:ind w:left="360" w:hanging="360"/>
        <w:rPr>
          <w:sz w:val="20"/>
          <w:szCs w:val="20"/>
          <w:lang w:val="de-DE"/>
        </w:rPr>
      </w:pPr>
    </w:p>
    <w:p>
      <w:pPr>
        <w:pStyle w:val="style0"/>
        <w:tabs>
          <w:tab w:val="left" w:leader="none" w:pos="720"/>
        </w:tabs>
        <w:ind w:left="360" w:hanging="360"/>
        <w:rPr>
          <w:sz w:val="20"/>
          <w:szCs w:val="20"/>
          <w:lang w:val="fr-FR"/>
        </w:rPr>
      </w:pPr>
      <w:r>
        <w:rPr>
          <w:sz w:val="20"/>
          <w:szCs w:val="20"/>
          <w:lang w:val="fr-FR"/>
        </w:rPr>
        <w:t>3. “ Ukichukua mama chukua na mtoto”</w:t>
      </w:r>
    </w:p>
    <w:p>
      <w:pPr>
        <w:pStyle w:val="style0"/>
        <w:tabs>
          <w:tab w:val="left" w:leader="none" w:pos="720"/>
        </w:tabs>
        <w:ind w:left="360" w:hanging="360"/>
        <w:rPr>
          <w:sz w:val="20"/>
          <w:szCs w:val="20"/>
          <w:lang w:val="fr-FR"/>
        </w:rPr>
      </w:pPr>
      <w:r>
        <w:rPr>
          <w:sz w:val="20"/>
          <w:szCs w:val="20"/>
          <w:lang w:val="fr-FR"/>
        </w:rPr>
        <w:tab/>
      </w:r>
      <w:r>
        <w:rPr>
          <w:sz w:val="20"/>
          <w:szCs w:val="20"/>
          <w:lang w:val="fr-FR"/>
        </w:rPr>
        <w:t xml:space="preserve">(a) </w:t>
      </w:r>
      <w:r>
        <w:rPr>
          <w:sz w:val="20"/>
          <w:szCs w:val="20"/>
          <w:lang w:val="fr-FR"/>
        </w:rPr>
        <w:tab/>
      </w:r>
      <w:r>
        <w:rPr>
          <w:sz w:val="20"/>
          <w:szCs w:val="20"/>
          <w:lang w:val="fr-FR"/>
        </w:rPr>
        <w:t xml:space="preserve">Tambilisha kipera cha fasihi simulizi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tabs>
          <w:tab w:val="left" w:leader="none" w:pos="720"/>
        </w:tabs>
        <w:ind w:left="360" w:hanging="360"/>
        <w:rPr>
          <w:sz w:val="20"/>
          <w:szCs w:val="20"/>
          <w:lang w:val="fr-FR"/>
        </w:rPr>
      </w:pPr>
      <w:r>
        <w:rPr>
          <w:sz w:val="20"/>
          <w:szCs w:val="20"/>
          <w:lang w:val="fr-FR"/>
        </w:rPr>
        <w:tab/>
      </w:r>
      <w:r>
        <w:rPr>
          <w:sz w:val="20"/>
          <w:szCs w:val="20"/>
          <w:lang w:val="fr-FR"/>
        </w:rPr>
        <w:t xml:space="preserve">(b) </w:t>
      </w:r>
      <w:r>
        <w:rPr>
          <w:sz w:val="20"/>
          <w:szCs w:val="20"/>
          <w:lang w:val="fr-FR"/>
        </w:rPr>
        <w:tab/>
      </w:r>
      <w:r>
        <w:rPr>
          <w:sz w:val="20"/>
          <w:szCs w:val="20"/>
          <w:lang w:val="fr-FR"/>
        </w:rPr>
        <w:t xml:space="preserve">Fafanua sifa zozote tano za kipera hiki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10)</w:t>
      </w:r>
    </w:p>
    <w:p>
      <w:pPr>
        <w:pStyle w:val="style0"/>
        <w:tabs>
          <w:tab w:val="left" w:leader="none" w:pos="720"/>
        </w:tabs>
        <w:ind w:left="360" w:hanging="360"/>
        <w:rPr>
          <w:sz w:val="20"/>
          <w:szCs w:val="20"/>
          <w:lang w:val="fr-FR"/>
        </w:rPr>
      </w:pPr>
      <w:r>
        <w:rPr>
          <w:sz w:val="20"/>
          <w:szCs w:val="20"/>
          <w:lang w:val="fr-FR"/>
        </w:rPr>
        <w:tab/>
      </w:r>
      <w:r>
        <w:rPr>
          <w:sz w:val="20"/>
          <w:szCs w:val="20"/>
          <w:lang w:val="fr-FR"/>
        </w:rPr>
        <w:t xml:space="preserve">(c) </w:t>
      </w:r>
      <w:r>
        <w:rPr>
          <w:sz w:val="20"/>
          <w:szCs w:val="20"/>
          <w:lang w:val="fr-FR"/>
        </w:rPr>
        <w:tab/>
      </w:r>
      <w:r>
        <w:rPr>
          <w:sz w:val="20"/>
          <w:szCs w:val="20"/>
          <w:lang w:val="fr-FR"/>
        </w:rPr>
        <w:t xml:space="preserve">Eleza mambo yoyote manne yanayozingatiwa wakati wa kuainisha misimu </w:t>
      </w:r>
      <w:r>
        <w:rPr>
          <w:sz w:val="20"/>
          <w:szCs w:val="20"/>
          <w:lang w:val="fr-FR"/>
        </w:rPr>
        <w:tab/>
      </w:r>
      <w:r>
        <w:rPr>
          <w:sz w:val="20"/>
          <w:szCs w:val="20"/>
          <w:lang w:val="fr-FR"/>
        </w:rPr>
        <w:t xml:space="preserve">(alama 8) </w:t>
      </w:r>
    </w:p>
    <w:p>
      <w:pPr>
        <w:pStyle w:val="style0"/>
        <w:tabs>
          <w:tab w:val="left" w:leader="none" w:pos="720"/>
        </w:tabs>
        <w:ind w:left="360" w:hanging="360"/>
        <w:rPr>
          <w:sz w:val="20"/>
          <w:szCs w:val="20"/>
          <w:lang w:val="fr-FR"/>
        </w:rPr>
      </w:pPr>
    </w:p>
    <w:p>
      <w:pPr>
        <w:pStyle w:val="style0"/>
        <w:tabs>
          <w:tab w:val="left" w:leader="none" w:pos="720"/>
        </w:tabs>
        <w:ind w:left="360" w:hanging="360"/>
        <w:rPr>
          <w:b/>
          <w:sz w:val="20"/>
          <w:szCs w:val="20"/>
          <w:lang w:val="fr-FR"/>
        </w:rPr>
      </w:pPr>
      <w:r>
        <w:rPr>
          <w:b/>
          <w:sz w:val="20"/>
          <w:szCs w:val="20"/>
          <w:lang w:val="fr-FR"/>
        </w:rPr>
        <w:tab/>
      </w:r>
      <w:r>
        <w:rPr>
          <w:b/>
          <w:sz w:val="20"/>
          <w:szCs w:val="20"/>
          <w:lang w:val="fr-FR"/>
        </w:rPr>
        <w:t>SEHEMU C: TAMTHILIA</w:t>
      </w:r>
    </w:p>
    <w:p>
      <w:pPr>
        <w:pStyle w:val="style0"/>
        <w:tabs>
          <w:tab w:val="left" w:leader="none" w:pos="720"/>
        </w:tabs>
        <w:ind w:left="360" w:hanging="360"/>
        <w:rPr>
          <w:b/>
          <w:i/>
          <w:sz w:val="20"/>
          <w:szCs w:val="20"/>
          <w:lang w:val="fr-FR"/>
        </w:rPr>
      </w:pPr>
      <w:r>
        <w:rPr>
          <w:b/>
          <w:i/>
          <w:sz w:val="20"/>
          <w:szCs w:val="20"/>
          <w:lang w:val="fr-FR"/>
        </w:rPr>
        <w:tab/>
      </w:r>
      <w:r>
        <w:rPr>
          <w:b/>
          <w:i/>
          <w:sz w:val="20"/>
          <w:szCs w:val="20"/>
          <w:lang w:val="fr-FR"/>
        </w:rPr>
        <w:t>Kigogo; Pauline Keya</w:t>
      </w:r>
    </w:p>
    <w:p>
      <w:pPr>
        <w:pStyle w:val="style0"/>
        <w:tabs>
          <w:tab w:val="left" w:leader="none" w:pos="720"/>
        </w:tabs>
        <w:ind w:left="360" w:hanging="360"/>
        <w:rPr>
          <w:b/>
          <w:i/>
          <w:sz w:val="20"/>
          <w:szCs w:val="20"/>
          <w:lang w:val="fr-FR"/>
        </w:rPr>
      </w:pPr>
      <w:r>
        <w:rPr>
          <w:b/>
          <w:i/>
          <w:sz w:val="20"/>
          <w:szCs w:val="20"/>
          <w:lang w:val="fr-FR"/>
        </w:rPr>
        <w:tab/>
      </w:r>
      <w:r>
        <w:rPr>
          <w:b/>
          <w:i/>
          <w:sz w:val="20"/>
          <w:szCs w:val="20"/>
          <w:lang w:val="fr-FR"/>
        </w:rPr>
        <w:t>Jibu swali la 4 au la 5</w:t>
      </w:r>
    </w:p>
    <w:p>
      <w:pPr>
        <w:pStyle w:val="style0"/>
        <w:tabs>
          <w:tab w:val="left" w:leader="none" w:pos="720"/>
        </w:tabs>
        <w:ind w:left="360" w:firstLine="360"/>
        <w:rPr>
          <w:sz w:val="20"/>
          <w:szCs w:val="20"/>
          <w:lang w:val="de-DE"/>
        </w:rPr>
      </w:pPr>
      <w:r>
        <w:rPr>
          <w:sz w:val="20"/>
          <w:szCs w:val="20"/>
          <w:lang w:val="de-DE"/>
        </w:rPr>
        <w:t>Ndege ruka, ndege ruka, na barua mkononi,</w:t>
      </w:r>
    </w:p>
    <w:p>
      <w:pPr>
        <w:pStyle w:val="style0"/>
        <w:tabs>
          <w:tab w:val="left" w:leader="none" w:pos="720"/>
        </w:tabs>
        <w:ind w:left="360" w:firstLine="360"/>
        <w:rPr>
          <w:sz w:val="20"/>
          <w:szCs w:val="20"/>
          <w:lang w:val="de-DE"/>
        </w:rPr>
      </w:pPr>
      <w:r>
        <w:rPr>
          <w:sz w:val="20"/>
          <w:szCs w:val="20"/>
          <w:lang w:val="de-DE"/>
        </w:rPr>
        <w:t xml:space="preserve">Kifika kamwambie kimbuga usiku mchana, </w:t>
      </w:r>
    </w:p>
    <w:p>
      <w:pPr>
        <w:pStyle w:val="style0"/>
        <w:tabs>
          <w:tab w:val="left" w:leader="none" w:pos="720"/>
        </w:tabs>
        <w:ind w:left="360" w:firstLine="360"/>
        <w:rPr>
          <w:sz w:val="20"/>
          <w:szCs w:val="20"/>
          <w:lang w:val="de-DE"/>
        </w:rPr>
      </w:pPr>
      <w:r>
        <w:rPr>
          <w:sz w:val="20"/>
          <w:szCs w:val="20"/>
          <w:lang w:val="de-DE"/>
        </w:rPr>
        <w:t>Kila uchao twasema heri yaliyopita jana</w:t>
      </w:r>
    </w:p>
    <w:p>
      <w:pPr>
        <w:pStyle w:val="style0"/>
        <w:tabs>
          <w:tab w:val="left" w:leader="none" w:pos="720"/>
        </w:tabs>
        <w:ind w:left="360" w:firstLine="360"/>
        <w:rPr>
          <w:sz w:val="20"/>
          <w:szCs w:val="20"/>
          <w:lang w:val="de-DE"/>
        </w:rPr>
      </w:pPr>
      <w:r>
        <w:rPr>
          <w:sz w:val="20"/>
          <w:szCs w:val="20"/>
          <w:lang w:val="de-DE"/>
        </w:rPr>
        <w:t>Hata nami sasa naja mbuga nami nachama</w:t>
      </w:r>
    </w:p>
    <w:p>
      <w:pPr>
        <w:pStyle w:val="style0"/>
        <w:tabs>
          <w:tab w:val="left" w:leader="none" w:pos="720"/>
        </w:tabs>
        <w:ind w:left="360" w:firstLine="360"/>
        <w:rPr>
          <w:sz w:val="20"/>
          <w:szCs w:val="20"/>
          <w:lang w:val="de-DE"/>
        </w:rPr>
      </w:pPr>
      <w:r>
        <w:rPr>
          <w:sz w:val="20"/>
          <w:szCs w:val="20"/>
          <w:lang w:val="de-DE"/>
        </w:rPr>
        <w:t>Hapa hapataniweka najua tutaonana</w:t>
      </w:r>
    </w:p>
    <w:p>
      <w:pPr>
        <w:pStyle w:val="style0"/>
        <w:tabs>
          <w:tab w:val="left" w:leader="none" w:pos="720"/>
        </w:tabs>
        <w:ind w:left="360" w:hanging="360"/>
        <w:rPr>
          <w:sz w:val="20"/>
          <w:szCs w:val="20"/>
          <w:lang w:val="de-DE"/>
        </w:rPr>
      </w:pPr>
    </w:p>
    <w:p>
      <w:pPr>
        <w:pStyle w:val="style0"/>
        <w:tabs>
          <w:tab w:val="left" w:leader="none" w:pos="720"/>
        </w:tabs>
        <w:ind w:left="360" w:hanging="360"/>
        <w:rPr>
          <w:sz w:val="20"/>
          <w:szCs w:val="20"/>
          <w:lang w:val="de-DE"/>
        </w:rPr>
      </w:pPr>
      <w:r>
        <w:rPr>
          <w:sz w:val="20"/>
          <w:szCs w:val="20"/>
          <w:lang w:val="de-DE"/>
        </w:rPr>
        <w:t xml:space="preserve">4. </w:t>
      </w:r>
      <w:r>
        <w:rPr>
          <w:sz w:val="20"/>
          <w:szCs w:val="20"/>
          <w:lang w:val="de-DE"/>
        </w:rPr>
        <w:tab/>
      </w:r>
      <w:r>
        <w:rPr>
          <w:sz w:val="20"/>
          <w:szCs w:val="20"/>
          <w:lang w:val="de-DE"/>
        </w:rPr>
        <w:t xml:space="preserve">(a) </w:t>
      </w:r>
      <w:r>
        <w:rPr>
          <w:sz w:val="20"/>
          <w:szCs w:val="20"/>
          <w:lang w:val="de-DE"/>
        </w:rPr>
        <w:tab/>
      </w:r>
      <w:r>
        <w:rPr>
          <w:sz w:val="20"/>
          <w:szCs w:val="20"/>
          <w:lang w:val="de-DE"/>
        </w:rPr>
        <w:t xml:space="preserve">Weka dondoo hili katika muktadha wake ( alama 4) </w:t>
      </w:r>
    </w:p>
    <w:p>
      <w:pPr>
        <w:pStyle w:val="style0"/>
        <w:tabs>
          <w:tab w:val="left" w:leader="none" w:pos="720"/>
        </w:tabs>
        <w:ind w:left="360" w:hanging="360"/>
        <w:rPr>
          <w:sz w:val="20"/>
          <w:szCs w:val="20"/>
          <w:lang w:val="de-DE"/>
        </w:rPr>
      </w:pPr>
      <w:r>
        <w:rPr>
          <w:sz w:val="20"/>
          <w:szCs w:val="20"/>
          <w:lang w:val="de-DE"/>
        </w:rPr>
        <w:tab/>
      </w:r>
      <w:r>
        <w:rPr>
          <w:sz w:val="20"/>
          <w:szCs w:val="20"/>
          <w:lang w:val="de-DE"/>
        </w:rPr>
        <w:t>(b)</w:t>
      </w:r>
      <w:r>
        <w:rPr>
          <w:sz w:val="20"/>
          <w:szCs w:val="20"/>
          <w:lang w:val="de-DE"/>
        </w:rPr>
        <w:tab/>
      </w:r>
      <w:r>
        <w:rPr>
          <w:sz w:val="20"/>
          <w:szCs w:val="20"/>
          <w:lang w:val="de-DE"/>
        </w:rPr>
        <w:t xml:space="preserve"> Eleza aina ya urudiaji inayojitokeza katika dondooo ( alama 2) </w:t>
      </w:r>
    </w:p>
    <w:p>
      <w:pPr>
        <w:pStyle w:val="style0"/>
        <w:tabs>
          <w:tab w:val="left" w:leader="none" w:pos="720"/>
        </w:tabs>
        <w:ind w:left="360" w:hanging="360"/>
        <w:rPr>
          <w:sz w:val="20"/>
          <w:szCs w:val="20"/>
          <w:lang w:val="de-DE"/>
        </w:rPr>
      </w:pPr>
      <w:r>
        <w:rPr>
          <w:sz w:val="20"/>
          <w:szCs w:val="20"/>
          <w:lang w:val="de-DE"/>
        </w:rPr>
        <w:tab/>
      </w:r>
      <w:r>
        <w:rPr>
          <w:sz w:val="20"/>
          <w:szCs w:val="20"/>
          <w:lang w:val="de-DE"/>
        </w:rPr>
        <w:t>(c)</w:t>
      </w:r>
      <w:r>
        <w:rPr>
          <w:sz w:val="20"/>
          <w:szCs w:val="20"/>
          <w:lang w:val="de-DE"/>
        </w:rPr>
        <w:tab/>
      </w:r>
      <w:r>
        <w:rPr>
          <w:sz w:val="20"/>
          <w:szCs w:val="20"/>
          <w:lang w:val="de-DE"/>
        </w:rPr>
        <w:t xml:space="preserve">Eleza sifa na umuhimu wa mhusika anayesema maneno haya ( alama 4) </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(d) </w:t>
      </w:r>
      <w:r>
        <w:rPr>
          <w:sz w:val="20"/>
          <w:szCs w:val="20"/>
          <w:lang w:val="de-DE"/>
        </w:rPr>
        <w:tab/>
      </w:r>
      <w:r>
        <w:rPr>
          <w:sz w:val="20"/>
          <w:szCs w:val="20"/>
          <w:lang w:val="de-DE"/>
        </w:rPr>
        <w:t xml:space="preserve">Fafanua maudhui yanayojitokeza katika dondoo ( alama 2) </w:t>
      </w:r>
    </w:p>
    <w:p>
      <w:pPr>
        <w:pStyle w:val="style0"/>
        <w:tabs>
          <w:tab w:val="left" w:leader="none" w:pos="720"/>
        </w:tabs>
        <w:ind w:left="360" w:hanging="360"/>
        <w:rPr>
          <w:sz w:val="20"/>
          <w:szCs w:val="20"/>
          <w:lang w:val="de-DE"/>
        </w:rPr>
      </w:pPr>
      <w:r>
        <w:rPr>
          <w:sz w:val="20"/>
          <w:szCs w:val="20"/>
          <w:lang w:val="de-DE"/>
        </w:rPr>
        <w:tab/>
      </w:r>
      <w:r>
        <w:rPr>
          <w:sz w:val="20"/>
          <w:szCs w:val="20"/>
          <w:lang w:val="de-DE"/>
        </w:rPr>
        <w:t xml:space="preserve">(e) </w:t>
      </w:r>
      <w:r>
        <w:rPr>
          <w:sz w:val="20"/>
          <w:szCs w:val="20"/>
          <w:lang w:val="de-DE"/>
        </w:rPr>
        <w:tab/>
      </w:r>
      <w:r>
        <w:rPr>
          <w:sz w:val="20"/>
          <w:szCs w:val="20"/>
          <w:lang w:val="de-DE"/>
        </w:rPr>
        <w:t xml:space="preserve">Taja na ueleze matumizi mengine manne ya mbinu hii katika tamthilia ukifafanua ujumbe unaowasilishwa ( alama 8) </w:t>
      </w:r>
    </w:p>
    <w:p>
      <w:pPr>
        <w:pStyle w:val="style0"/>
        <w:tabs>
          <w:tab w:val="left" w:leader="none" w:pos="720"/>
        </w:tabs>
        <w:ind w:left="360" w:hanging="360"/>
        <w:rPr>
          <w:sz w:val="20"/>
          <w:szCs w:val="20"/>
          <w:lang w:val="de-DE"/>
        </w:rPr>
      </w:pPr>
    </w:p>
    <w:p>
      <w:pPr>
        <w:pStyle w:val="style0"/>
        <w:tabs>
          <w:tab w:val="left" w:leader="none" w:pos="720"/>
        </w:tabs>
        <w:ind w:left="360" w:hanging="360"/>
        <w:rPr>
          <w:sz w:val="20"/>
          <w:szCs w:val="20"/>
          <w:lang w:val="de-DE"/>
        </w:rPr>
      </w:pPr>
      <w:r>
        <w:rPr>
          <w:sz w:val="20"/>
          <w:szCs w:val="20"/>
          <w:lang w:val="de-DE"/>
        </w:rPr>
        <w:t xml:space="preserve">5.  </w:t>
      </w:r>
      <w:r>
        <w:rPr>
          <w:sz w:val="20"/>
          <w:szCs w:val="20"/>
          <w:lang w:val="de-DE"/>
        </w:rPr>
        <w:tab/>
      </w:r>
      <w:r>
        <w:rPr>
          <w:sz w:val="20"/>
          <w:szCs w:val="20"/>
          <w:lang w:val="de-DE"/>
        </w:rPr>
        <w:t>Amenifukuza, anataka mkufu wangu wa dhahabu, nimeuficha.</w:t>
      </w:r>
    </w:p>
    <w:p>
      <w:pPr>
        <w:pStyle w:val="style0"/>
        <w:tabs>
          <w:tab w:val="left" w:leader="none" w:pos="720"/>
        </w:tabs>
        <w:ind w:left="360" w:hanging="360"/>
        <w:rPr>
          <w:sz w:val="20"/>
          <w:szCs w:val="20"/>
        </w:rPr>
      </w:pPr>
      <w:r>
        <w:rPr>
          <w:sz w:val="20"/>
          <w:szCs w:val="20"/>
          <w:lang w:val="de-DE"/>
        </w:rPr>
        <w:tab/>
      </w:r>
      <w:r>
        <w:rPr>
          <w:sz w:val="20"/>
          <w:szCs w:val="20"/>
        </w:rPr>
        <w:t xml:space="preserve">(a) </w:t>
      </w:r>
      <w:r>
        <w:rPr>
          <w:sz w:val="20"/>
          <w:szCs w:val="20"/>
        </w:rPr>
        <w:tab/>
      </w:r>
      <w:r>
        <w:rPr>
          <w:sz w:val="20"/>
          <w:szCs w:val="20"/>
        </w:rPr>
        <w:t>Fafanua muktadha wa dondoo hili ( alama 4)</w:t>
      </w:r>
    </w:p>
    <w:p>
      <w:pPr>
        <w:pStyle w:val="style0"/>
        <w:tabs>
          <w:tab w:val="left" w:leader="none" w:pos="720"/>
        </w:tabs>
        <w:ind w:left="360" w:hanging="360"/>
        <w:rPr>
          <w:sz w:val="20"/>
          <w:szCs w:val="20"/>
        </w:rPr>
      </w:pPr>
      <w:r>
        <w:rPr>
          <w:sz w:val="20"/>
          <w:szCs w:val="20"/>
        </w:rPr>
        <w:t xml:space="preserve"> </w:t>
      </w:r>
      <w:r>
        <w:rPr>
          <w:sz w:val="20"/>
          <w:szCs w:val="20"/>
        </w:rPr>
        <w:tab/>
      </w:r>
      <w:r>
        <w:rPr>
          <w:sz w:val="20"/>
          <w:szCs w:val="20"/>
        </w:rPr>
        <w:t xml:space="preserve">(b) </w:t>
      </w:r>
      <w:r>
        <w:rPr>
          <w:sz w:val="20"/>
          <w:szCs w:val="20"/>
        </w:rPr>
        <w:tab/>
      </w:r>
      <w:r>
        <w:rPr>
          <w:sz w:val="20"/>
          <w:szCs w:val="20"/>
        </w:rPr>
        <w:t xml:space="preserve">Eleza mbinu ya sanaa inayojitokeza katika dondoo ( alama 1) </w:t>
      </w:r>
    </w:p>
    <w:p>
      <w:pPr>
        <w:pStyle w:val="style0"/>
        <w:tabs>
          <w:tab w:val="left" w:leader="none" w:pos="720"/>
        </w:tabs>
        <w:ind w:left="360" w:hanging="360"/>
        <w:rPr>
          <w:sz w:val="20"/>
          <w:szCs w:val="20"/>
        </w:rPr>
      </w:pPr>
      <w:r>
        <w:rPr>
          <w:sz w:val="20"/>
          <w:szCs w:val="20"/>
        </w:rPr>
        <w:tab/>
      </w:r>
      <w:r>
        <w:rPr>
          <w:sz w:val="20"/>
          <w:szCs w:val="20"/>
        </w:rPr>
        <w:t xml:space="preserve">(c) </w:t>
      </w:r>
      <w:r>
        <w:rPr>
          <w:sz w:val="20"/>
          <w:szCs w:val="20"/>
        </w:rPr>
        <w:tab/>
      </w:r>
      <w:r>
        <w:rPr>
          <w:sz w:val="20"/>
          <w:szCs w:val="20"/>
        </w:rPr>
        <w:t xml:space="preserve">Eleza maudhui yanayojitokeza katika muktadha </w:t>
      </w:r>
      <w:r>
        <w:rPr>
          <w:sz w:val="20"/>
          <w:szCs w:val="20"/>
        </w:rPr>
        <w:tab/>
      </w:r>
      <w:r>
        <w:rPr>
          <w:sz w:val="20"/>
          <w:szCs w:val="20"/>
        </w:rPr>
        <w:tab/>
      </w:r>
      <w:r>
        <w:rPr>
          <w:sz w:val="20"/>
          <w:szCs w:val="20"/>
        </w:rPr>
        <w:tab/>
      </w:r>
      <w:r>
        <w:rPr>
          <w:sz w:val="20"/>
          <w:szCs w:val="20"/>
        </w:rPr>
        <w:t xml:space="preserve">(alama 2) </w:t>
      </w:r>
    </w:p>
    <w:p>
      <w:pPr>
        <w:pStyle w:val="style0"/>
        <w:tabs>
          <w:tab w:val="left" w:leader="none" w:pos="720"/>
        </w:tabs>
        <w:ind w:left="360" w:hanging="360"/>
        <w:rPr>
          <w:sz w:val="20"/>
          <w:szCs w:val="20"/>
        </w:rPr>
      </w:pPr>
      <w:r>
        <w:rPr>
          <w:sz w:val="20"/>
          <w:szCs w:val="20"/>
        </w:rPr>
        <w:tab/>
      </w:r>
      <w:r>
        <w:rPr>
          <w:sz w:val="20"/>
          <w:szCs w:val="20"/>
        </w:rPr>
        <w:t xml:space="preserve">(d) </w:t>
      </w:r>
      <w:r>
        <w:rPr>
          <w:sz w:val="20"/>
          <w:szCs w:val="20"/>
        </w:rPr>
        <w:tab/>
      </w:r>
      <w:r>
        <w:rPr>
          <w:sz w:val="20"/>
          <w:szCs w:val="20"/>
        </w:rPr>
        <w:t xml:space="preserve">Jadili sifa zozote sita za mnenaji wa maneno haya </w:t>
      </w:r>
      <w:r>
        <w:rPr>
          <w:sz w:val="20"/>
          <w:szCs w:val="20"/>
        </w:rPr>
        <w:tab/>
      </w:r>
      <w:r>
        <w:rPr>
          <w:sz w:val="20"/>
          <w:szCs w:val="20"/>
        </w:rPr>
        <w:tab/>
      </w:r>
      <w:r>
        <w:rPr>
          <w:sz w:val="20"/>
          <w:szCs w:val="20"/>
        </w:rPr>
        <w:tab/>
      </w:r>
      <w:r>
        <w:rPr>
          <w:sz w:val="20"/>
          <w:szCs w:val="20"/>
        </w:rPr>
        <w:t>(alama 6)</w:t>
      </w:r>
    </w:p>
    <w:p>
      <w:pPr>
        <w:pStyle w:val="style0"/>
        <w:tabs>
          <w:tab w:val="left" w:leader="none" w:pos="720"/>
        </w:tabs>
        <w:ind w:left="360" w:hanging="360"/>
        <w:rPr>
          <w:sz w:val="20"/>
          <w:szCs w:val="20"/>
        </w:rPr>
      </w:pPr>
      <w:r>
        <w:rPr>
          <w:sz w:val="20"/>
          <w:szCs w:val="20"/>
        </w:rPr>
        <w:tab/>
      </w:r>
      <w:r>
        <w:rPr>
          <w:sz w:val="20"/>
          <w:szCs w:val="20"/>
        </w:rPr>
        <w:t xml:space="preserve">(e) </w:t>
      </w:r>
      <w:r>
        <w:rPr>
          <w:sz w:val="20"/>
          <w:szCs w:val="20"/>
        </w:rPr>
        <w:tab/>
      </w:r>
      <w:r>
        <w:rPr>
          <w:sz w:val="20"/>
          <w:szCs w:val="20"/>
        </w:rPr>
        <w:t xml:space="preserve">Toa matumizi mengine ya mbinu hii na ueleze ujumbe uliomo </w:t>
      </w:r>
      <w:r>
        <w:rPr>
          <w:sz w:val="20"/>
          <w:szCs w:val="20"/>
        </w:rPr>
        <w:tab/>
      </w:r>
      <w:r>
        <w:rPr>
          <w:sz w:val="20"/>
          <w:szCs w:val="20"/>
        </w:rPr>
        <w:tab/>
      </w:r>
      <w:r>
        <w:rPr>
          <w:sz w:val="20"/>
          <w:szCs w:val="20"/>
        </w:rPr>
        <w:t xml:space="preserve">(alama 4) </w:t>
      </w:r>
    </w:p>
    <w:p>
      <w:pPr>
        <w:pStyle w:val="style0"/>
        <w:tabs>
          <w:tab w:val="left" w:leader="none" w:pos="720"/>
        </w:tabs>
        <w:ind w:left="360" w:hanging="360"/>
        <w:rPr>
          <w:sz w:val="20"/>
          <w:szCs w:val="20"/>
        </w:rPr>
      </w:pPr>
    </w:p>
    <w:p>
      <w:pPr>
        <w:pStyle w:val="style0"/>
        <w:tabs>
          <w:tab w:val="left" w:leader="none" w:pos="720"/>
        </w:tabs>
        <w:ind w:left="360"/>
        <w:rPr>
          <w:b/>
          <w:sz w:val="20"/>
          <w:szCs w:val="20"/>
        </w:rPr>
      </w:pPr>
      <w:r>
        <w:rPr>
          <w:b/>
          <w:sz w:val="20"/>
          <w:szCs w:val="20"/>
        </w:rPr>
        <w:t>SEHEMU D: HADITHI FUPI</w:t>
      </w:r>
    </w:p>
    <w:p>
      <w:pPr>
        <w:pStyle w:val="style0"/>
        <w:tabs>
          <w:tab w:val="left" w:leader="none" w:pos="720"/>
        </w:tabs>
        <w:ind w:left="360"/>
        <w:rPr>
          <w:b/>
          <w:i/>
          <w:sz w:val="20"/>
          <w:szCs w:val="20"/>
        </w:rPr>
      </w:pPr>
      <w:r>
        <w:rPr>
          <w:b/>
          <w:i/>
          <w:sz w:val="20"/>
          <w:szCs w:val="20"/>
        </w:rPr>
        <w:t>Tumbo lisiloshiba na hadithi zingine</w:t>
      </w:r>
    </w:p>
    <w:p>
      <w:pPr>
        <w:pStyle w:val="style0"/>
        <w:tabs>
          <w:tab w:val="left" w:leader="none" w:pos="720"/>
        </w:tabs>
        <w:ind w:left="360"/>
        <w:rPr>
          <w:b/>
          <w:i/>
          <w:sz w:val="20"/>
          <w:szCs w:val="20"/>
        </w:rPr>
      </w:pPr>
      <w:r>
        <w:rPr>
          <w:b/>
          <w:i/>
          <w:sz w:val="20"/>
          <w:szCs w:val="20"/>
        </w:rPr>
        <w:t>( Ken Walibora na Said.A. Mohammed</w:t>
      </w:r>
    </w:p>
    <w:p>
      <w:pPr>
        <w:pStyle w:val="style0"/>
        <w:tabs>
          <w:tab w:val="left" w:leader="none" w:pos="720"/>
        </w:tabs>
        <w:ind w:left="360"/>
        <w:rPr>
          <w:b/>
          <w:sz w:val="20"/>
          <w:szCs w:val="20"/>
          <w:lang w:val="fr-FR"/>
        </w:rPr>
      </w:pPr>
      <w:r>
        <w:rPr>
          <w:b/>
          <w:sz w:val="20"/>
          <w:szCs w:val="20"/>
          <w:lang w:val="fr-FR"/>
        </w:rPr>
        <w:t>Jibu swali la 6 au la 7</w:t>
      </w:r>
    </w:p>
    <w:p>
      <w:pPr>
        <w:pStyle w:val="style0"/>
        <w:tabs>
          <w:tab w:val="left" w:leader="none" w:pos="720"/>
        </w:tabs>
        <w:ind w:left="360" w:hanging="360"/>
        <w:rPr>
          <w:sz w:val="20"/>
          <w:szCs w:val="20"/>
          <w:lang w:val="fr-FR"/>
        </w:rPr>
      </w:pPr>
      <w:r>
        <w:rPr>
          <w:sz w:val="20"/>
          <w:szCs w:val="20"/>
          <w:lang w:val="fr-FR"/>
        </w:rPr>
        <w:tab/>
      </w:r>
      <w:r>
        <w:rPr>
          <w:sz w:val="20"/>
          <w:szCs w:val="20"/>
          <w:lang w:val="fr-FR"/>
        </w:rPr>
        <w:t xml:space="preserve">6. </w:t>
      </w:r>
      <w:r>
        <w:rPr>
          <w:sz w:val="20"/>
          <w:szCs w:val="20"/>
          <w:lang w:val="fr-FR"/>
        </w:rPr>
        <w:tab/>
      </w:r>
      <w:r>
        <w:rPr>
          <w:sz w:val="20"/>
          <w:szCs w:val="20"/>
          <w:lang w:val="fr-FR"/>
        </w:rPr>
        <w:t>……… “ Mimi naweza kumtoa mtu chango sasa hivi! Usituangalie bwana. Kwani tunakula kwa babako?”</w:t>
      </w:r>
    </w:p>
    <w:p>
      <w:pPr>
        <w:pStyle w:val="style0"/>
        <w:tabs>
          <w:tab w:val="left" w:leader="none" w:pos="720"/>
        </w:tabs>
        <w:ind w:left="360" w:hanging="360"/>
        <w:rPr>
          <w:sz w:val="20"/>
          <w:szCs w:val="20"/>
          <w:lang w:val="fr-FR"/>
        </w:rPr>
      </w:pPr>
      <w:r>
        <w:rPr>
          <w:sz w:val="20"/>
          <w:szCs w:val="20"/>
          <w:lang w:val="fr-FR"/>
        </w:rPr>
        <w:tab/>
      </w:r>
      <w:r>
        <w:rPr>
          <w:sz w:val="20"/>
          <w:szCs w:val="20"/>
        </w:rPr>
        <w:t xml:space="preserve">(a) </w:t>
      </w:r>
      <w:r>
        <w:rPr>
          <w:sz w:val="20"/>
          <w:szCs w:val="20"/>
        </w:rPr>
        <w:tab/>
      </w:r>
      <w:r>
        <w:rPr>
          <w:sz w:val="20"/>
          <w:szCs w:val="20"/>
        </w:rPr>
        <w:t xml:space="preserve">Kwa nini msemaji anaongea hivi? </w:t>
      </w:r>
      <w:r>
        <w:rPr>
          <w:sz w:val="20"/>
          <w:szCs w:val="20"/>
        </w:rPr>
        <w:tab/>
      </w:r>
      <w:r>
        <w:rPr>
          <w:sz w:val="20"/>
          <w:szCs w:val="20"/>
        </w:rPr>
        <w:tab/>
      </w:r>
      <w:r>
        <w:rPr>
          <w:sz w:val="20"/>
          <w:szCs w:val="20"/>
        </w:rPr>
        <w:tab/>
      </w:r>
      <w:r>
        <w:rPr>
          <w:sz w:val="20"/>
          <w:szCs w:val="20"/>
        </w:rPr>
        <w:tab/>
      </w:r>
      <w:r>
        <w:rPr>
          <w:sz w:val="20"/>
          <w:szCs w:val="20"/>
        </w:rPr>
        <w:tab/>
      </w:r>
      <w:r>
        <w:rPr>
          <w:sz w:val="20"/>
          <w:szCs w:val="20"/>
          <w:lang w:val="fr-FR"/>
        </w:rPr>
        <w:t xml:space="preserve">(alama 2) </w:t>
      </w:r>
    </w:p>
    <w:p>
      <w:pPr>
        <w:pStyle w:val="style0"/>
        <w:tabs>
          <w:tab w:val="left" w:leader="none" w:pos="720"/>
        </w:tabs>
        <w:ind w:left="360" w:hanging="360"/>
        <w:rPr>
          <w:sz w:val="20"/>
          <w:szCs w:val="20"/>
          <w:lang w:val="fr-FR"/>
        </w:rPr>
      </w:pPr>
      <w:r>
        <w:rPr>
          <w:sz w:val="20"/>
          <w:szCs w:val="20"/>
          <w:lang w:val="fr-FR"/>
        </w:rPr>
        <w:tab/>
      </w:r>
      <w:r>
        <w:rPr>
          <w:sz w:val="20"/>
          <w:szCs w:val="20"/>
          <w:lang w:val="fr-FR"/>
        </w:rPr>
        <w:t xml:space="preserve">(b) </w:t>
      </w:r>
      <w:r>
        <w:rPr>
          <w:sz w:val="20"/>
          <w:szCs w:val="20"/>
          <w:lang w:val="fr-FR"/>
        </w:rPr>
        <w:tab/>
      </w:r>
      <w:r>
        <w:rPr>
          <w:sz w:val="20"/>
          <w:szCs w:val="20"/>
          <w:lang w:val="fr-FR"/>
        </w:rPr>
        <w:t xml:space="preserve">Anayeambiwa ni nani? Alikuwa anaenda wapi? </w:t>
      </w:r>
      <w:r>
        <w:rPr>
          <w:sz w:val="20"/>
          <w:szCs w:val="20"/>
          <w:lang w:val="fr-FR"/>
        </w:rPr>
        <w:tab/>
      </w:r>
      <w:r>
        <w:rPr>
          <w:sz w:val="20"/>
          <w:szCs w:val="20"/>
          <w:lang w:val="fr-FR"/>
        </w:rPr>
        <w:tab/>
      </w:r>
      <w:r>
        <w:rPr>
          <w:sz w:val="20"/>
          <w:szCs w:val="20"/>
          <w:lang w:val="fr-FR"/>
        </w:rPr>
        <w:tab/>
      </w:r>
      <w:r>
        <w:rPr>
          <w:sz w:val="20"/>
          <w:szCs w:val="20"/>
          <w:lang w:val="fr-FR"/>
        </w:rPr>
        <w:t xml:space="preserve">(alama 2) </w:t>
      </w:r>
    </w:p>
    <w:p>
      <w:pPr>
        <w:pStyle w:val="style0"/>
        <w:tabs>
          <w:tab w:val="left" w:leader="none" w:pos="720"/>
        </w:tabs>
        <w:ind w:left="360" w:hanging="360"/>
        <w:rPr>
          <w:sz w:val="20"/>
          <w:szCs w:val="20"/>
          <w:lang w:val="fr-FR"/>
        </w:rPr>
      </w:pPr>
      <w:r>
        <w:rPr>
          <w:sz w:val="20"/>
          <w:szCs w:val="20"/>
          <w:lang w:val="fr-FR"/>
        </w:rPr>
        <w:tab/>
      </w:r>
      <w:r>
        <w:rPr>
          <w:sz w:val="20"/>
          <w:szCs w:val="20"/>
          <w:lang w:val="fr-FR"/>
        </w:rPr>
        <w:t>(c</w:t>
      </w:r>
      <w:r>
        <w:rPr>
          <w:sz w:val="20"/>
          <w:szCs w:val="20"/>
          <w:lang w:val="fr-FR"/>
        </w:rPr>
        <w:t xml:space="preserve">) </w:t>
      </w:r>
      <w:r>
        <w:rPr>
          <w:sz w:val="20"/>
          <w:szCs w:val="20"/>
          <w:lang w:val="fr-FR"/>
        </w:rPr>
        <w:tab/>
      </w:r>
      <w:r>
        <w:rPr>
          <w:sz w:val="20"/>
          <w:szCs w:val="20"/>
          <w:lang w:val="fr-FR"/>
        </w:rPr>
        <w:t xml:space="preserve">Anayezungumza ni kielelezo cha watu  walioathirika katika jamii kwa kurejelea hadithi nzima. Onyesha vile mwandishi </w:t>
      </w:r>
    </w:p>
    <w:p>
      <w:pPr>
        <w:pStyle w:val="style0"/>
        <w:tabs>
          <w:tab w:val="left" w:leader="none" w:pos="720"/>
        </w:tabs>
        <w:ind w:left="360" w:hanging="360"/>
        <w:rPr>
          <w:sz w:val="20"/>
          <w:szCs w:val="20"/>
          <w:lang w:val="fr-FR"/>
        </w:rPr>
      </w:pPr>
      <w:r>
        <w:rPr>
          <w:sz w:val="20"/>
          <w:szCs w:val="20"/>
          <w:lang w:val="fr-FR"/>
        </w:rPr>
        <w:tab/>
      </w:r>
      <w:r>
        <w:rPr>
          <w:sz w:val="20"/>
          <w:szCs w:val="20"/>
          <w:lang w:val="fr-FR"/>
        </w:rPr>
        <w:tab/>
      </w:r>
      <w:r>
        <w:rPr>
          <w:sz w:val="20"/>
          <w:szCs w:val="20"/>
          <w:lang w:val="fr-FR"/>
        </w:rPr>
        <w:t xml:space="preserve">amesawiri athari hiyo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(alama 10) </w:t>
      </w:r>
    </w:p>
    <w:p>
      <w:pPr>
        <w:pStyle w:val="style0"/>
        <w:tabs>
          <w:tab w:val="left" w:leader="none" w:pos="720"/>
        </w:tabs>
        <w:ind w:left="360" w:hanging="360"/>
        <w:rPr>
          <w:sz w:val="20"/>
          <w:szCs w:val="20"/>
          <w:lang w:val="fr-FR"/>
        </w:rPr>
      </w:pPr>
      <w:r>
        <w:rPr>
          <w:sz w:val="20"/>
          <w:szCs w:val="20"/>
          <w:lang w:val="fr-FR"/>
        </w:rPr>
        <w:tab/>
      </w:r>
      <w:r>
        <w:rPr>
          <w:sz w:val="20"/>
          <w:szCs w:val="20"/>
          <w:lang w:val="fr-FR"/>
        </w:rPr>
        <w:t xml:space="preserve">(d) </w:t>
      </w:r>
      <w:r>
        <w:rPr>
          <w:sz w:val="20"/>
          <w:szCs w:val="20"/>
          <w:lang w:val="fr-FR"/>
        </w:rPr>
        <w:tab/>
      </w:r>
      <w:r>
        <w:rPr>
          <w:sz w:val="20"/>
          <w:szCs w:val="20"/>
          <w:lang w:val="fr-FR"/>
        </w:rPr>
        <w:t xml:space="preserve">Eleza sifa za anayeambiwa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(alama 4) </w:t>
      </w:r>
    </w:p>
    <w:p>
      <w:pPr>
        <w:pStyle w:val="style0"/>
        <w:tabs>
          <w:tab w:val="left" w:leader="none" w:pos="720"/>
        </w:tabs>
        <w:ind w:left="360" w:hanging="360"/>
        <w:rPr>
          <w:sz w:val="20"/>
          <w:szCs w:val="20"/>
          <w:lang w:val="fr-FR"/>
        </w:rPr>
      </w:pPr>
      <w:r>
        <w:rPr>
          <w:sz w:val="20"/>
          <w:szCs w:val="20"/>
          <w:lang w:val="fr-FR"/>
        </w:rPr>
        <w:tab/>
      </w:r>
      <w:r>
        <w:rPr>
          <w:sz w:val="20"/>
          <w:szCs w:val="20"/>
          <w:lang w:val="fr-FR"/>
        </w:rPr>
        <w:t xml:space="preserve">(e) </w:t>
      </w:r>
      <w:r>
        <w:rPr>
          <w:sz w:val="20"/>
          <w:szCs w:val="20"/>
          <w:lang w:val="fr-FR"/>
        </w:rPr>
        <w:tab/>
      </w:r>
      <w:r>
        <w:rPr>
          <w:sz w:val="20"/>
          <w:szCs w:val="20"/>
          <w:lang w:val="fr-FR"/>
        </w:rPr>
        <w:t xml:space="preserve">Taja na ueleze mbinu mbili za lugha zinazojitokeza katika dondoo. </w:t>
      </w:r>
      <w:r>
        <w:rPr>
          <w:sz w:val="20"/>
          <w:szCs w:val="20"/>
          <w:lang w:val="fr-FR"/>
        </w:rPr>
        <w:tab/>
      </w:r>
      <w:r>
        <w:rPr>
          <w:sz w:val="20"/>
          <w:szCs w:val="20"/>
          <w:lang w:val="fr-FR"/>
        </w:rPr>
        <w:t xml:space="preserve">(alama 2) </w:t>
      </w:r>
    </w:p>
    <w:p>
      <w:pPr>
        <w:pStyle w:val="style0"/>
        <w:tabs>
          <w:tab w:val="left" w:leader="none" w:pos="720"/>
        </w:tabs>
        <w:ind w:left="360" w:hanging="360"/>
        <w:rPr>
          <w:sz w:val="20"/>
          <w:szCs w:val="20"/>
          <w:lang w:val="fr-FR"/>
        </w:rPr>
      </w:pPr>
      <w:r>
        <w:rPr>
          <w:sz w:val="20"/>
          <w:szCs w:val="20"/>
          <w:lang w:val="fr-FR"/>
        </w:rPr>
        <w:t xml:space="preserve">7. </w:t>
      </w:r>
      <w:r>
        <w:rPr>
          <w:sz w:val="20"/>
          <w:szCs w:val="20"/>
          <w:lang w:val="fr-FR"/>
        </w:rPr>
        <w:tab/>
      </w:r>
      <w:r>
        <w:rPr>
          <w:sz w:val="20"/>
          <w:szCs w:val="20"/>
          <w:lang w:val="fr-FR"/>
        </w:rPr>
        <w:t xml:space="preserve">Said.A.Mohammed (Tumbo lisiloshiba) na Salma Omar Hamad ( Shibe inatumaliza) walidhamiria kuonyesha uozo katika jamii za kiafrika. Thibitisha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20)</w:t>
      </w:r>
    </w:p>
    <w:p>
      <w:pPr>
        <w:pStyle w:val="style0"/>
        <w:tabs>
          <w:tab w:val="left" w:leader="none" w:pos="720"/>
        </w:tabs>
        <w:rPr>
          <w:sz w:val="20"/>
          <w:szCs w:val="20"/>
          <w:lang w:val="fr-FR"/>
        </w:rPr>
      </w:pPr>
    </w:p>
    <w:p>
      <w:pPr>
        <w:pStyle w:val="style0"/>
        <w:tabs>
          <w:tab w:val="left" w:leader="none" w:pos="720"/>
        </w:tabs>
        <w:ind w:left="360" w:hanging="360"/>
        <w:rPr>
          <w:b/>
          <w:sz w:val="20"/>
          <w:szCs w:val="20"/>
          <w:lang w:val="fr-FR"/>
        </w:rPr>
      </w:pPr>
      <w:r>
        <w:rPr>
          <w:b/>
          <w:sz w:val="20"/>
          <w:szCs w:val="20"/>
          <w:lang w:val="fr-FR"/>
        </w:rPr>
        <w:tab/>
      </w:r>
      <w:r>
        <w:rPr>
          <w:b/>
          <w:sz w:val="20"/>
          <w:szCs w:val="20"/>
          <w:lang w:val="fr-FR"/>
        </w:rPr>
        <w:t>SEHEMU E: RIWAYA</w:t>
      </w:r>
    </w:p>
    <w:p>
      <w:pPr>
        <w:pStyle w:val="style0"/>
        <w:tabs>
          <w:tab w:val="left" w:leader="none" w:pos="720"/>
        </w:tabs>
        <w:ind w:left="360" w:hanging="360"/>
        <w:rPr>
          <w:b/>
          <w:i/>
          <w:sz w:val="20"/>
          <w:szCs w:val="20"/>
          <w:lang w:val="fr-FR"/>
        </w:rPr>
      </w:pPr>
      <w:r>
        <w:rPr>
          <w:b/>
          <w:i/>
          <w:sz w:val="20"/>
          <w:szCs w:val="20"/>
          <w:lang w:val="fr-FR"/>
        </w:rPr>
        <w:tab/>
      </w:r>
      <w:r>
        <w:rPr>
          <w:b/>
          <w:i/>
          <w:sz w:val="20"/>
          <w:szCs w:val="20"/>
          <w:lang w:val="fr-FR"/>
        </w:rPr>
        <w:t>Kidagaa kimemwozea (Kena Walibora)</w:t>
      </w:r>
    </w:p>
    <w:p>
      <w:pPr>
        <w:pStyle w:val="style0"/>
        <w:tabs>
          <w:tab w:val="left" w:leader="none" w:pos="720"/>
        </w:tabs>
        <w:ind w:left="360" w:hanging="360"/>
        <w:rPr>
          <w:sz w:val="20"/>
          <w:szCs w:val="20"/>
        </w:rPr>
      </w:pPr>
      <w:r>
        <w:rPr>
          <w:sz w:val="20"/>
          <w:szCs w:val="20"/>
          <w:lang w:val="fr-FR"/>
        </w:rPr>
        <w:t xml:space="preserve">8 “ Wataka mimi nipike? Ehee? Ati miimii nalaza damu? </w:t>
      </w:r>
      <w:r>
        <w:rPr>
          <w:sz w:val="20"/>
          <w:szCs w:val="20"/>
        </w:rPr>
        <w:t xml:space="preserve">Wewe unaiamsha damu/ </w:t>
      </w:r>
      <w:r>
        <w:rPr>
          <w:sz w:val="20"/>
          <w:szCs w:val="20"/>
        </w:rPr>
        <w:t>Bloody bastard ………………</w:t>
      </w:r>
    </w:p>
    <w:p>
      <w:pPr>
        <w:pStyle w:val="style0"/>
        <w:tabs>
          <w:tab w:val="left" w:leader="none" w:pos="720"/>
        </w:tabs>
        <w:ind w:left="360" w:hanging="360"/>
        <w:rPr>
          <w:sz w:val="20"/>
          <w:szCs w:val="20"/>
        </w:rPr>
      </w:pPr>
      <w:r>
        <w:rPr>
          <w:sz w:val="20"/>
          <w:szCs w:val="20"/>
        </w:rPr>
        <w:tab/>
      </w:r>
      <w:r>
        <w:rPr>
          <w:sz w:val="20"/>
          <w:szCs w:val="20"/>
        </w:rPr>
        <w:t xml:space="preserve">(a) </w:t>
      </w:r>
      <w:r>
        <w:rPr>
          <w:sz w:val="20"/>
          <w:szCs w:val="20"/>
        </w:rPr>
        <w:tab/>
      </w:r>
      <w:r>
        <w:rPr>
          <w:sz w:val="20"/>
          <w:szCs w:val="20"/>
        </w:rPr>
        <w:t xml:space="preserve">Eleza muktadha wa dondoo hili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(alama 4) </w:t>
      </w:r>
    </w:p>
    <w:p>
      <w:pPr>
        <w:pStyle w:val="style0"/>
        <w:tabs>
          <w:tab w:val="left" w:leader="none" w:pos="720"/>
        </w:tabs>
        <w:ind w:left="360" w:hanging="360"/>
        <w:rPr>
          <w:sz w:val="20"/>
          <w:szCs w:val="20"/>
        </w:rPr>
      </w:pPr>
      <w:r>
        <w:rPr>
          <w:sz w:val="20"/>
          <w:szCs w:val="20"/>
        </w:rPr>
        <w:tab/>
      </w:r>
      <w:r>
        <w:rPr>
          <w:sz w:val="20"/>
          <w:szCs w:val="20"/>
        </w:rPr>
        <w:t xml:space="preserve">(b) </w:t>
      </w:r>
      <w:r>
        <w:rPr>
          <w:sz w:val="20"/>
          <w:szCs w:val="20"/>
        </w:rPr>
        <w:tab/>
      </w:r>
      <w:r>
        <w:rPr>
          <w:sz w:val="20"/>
          <w:szCs w:val="20"/>
        </w:rPr>
        <w:t xml:space="preserve">Bainisha mbinu mbili za lugha zilizotumiwa katika dondoo hili </w:t>
      </w:r>
      <w:r>
        <w:rPr>
          <w:sz w:val="20"/>
          <w:szCs w:val="20"/>
        </w:rPr>
        <w:tab/>
      </w:r>
      <w:r>
        <w:rPr>
          <w:sz w:val="20"/>
          <w:szCs w:val="20"/>
        </w:rPr>
        <w:t xml:space="preserve">(alama 4) </w:t>
      </w:r>
    </w:p>
    <w:p>
      <w:pPr>
        <w:pStyle w:val="style0"/>
        <w:tabs>
          <w:tab w:val="left" w:leader="none" w:pos="720"/>
        </w:tabs>
        <w:ind w:left="360" w:hanging="360"/>
        <w:rPr>
          <w:sz w:val="20"/>
          <w:szCs w:val="20"/>
        </w:rPr>
      </w:pPr>
      <w:r>
        <w:rPr>
          <w:sz w:val="20"/>
          <w:szCs w:val="20"/>
        </w:rPr>
        <w:tab/>
      </w:r>
      <w:r>
        <w:rPr>
          <w:sz w:val="20"/>
          <w:szCs w:val="20"/>
        </w:rPr>
        <w:t xml:space="preserve">(c) </w:t>
      </w:r>
      <w:r>
        <w:rPr>
          <w:sz w:val="20"/>
          <w:szCs w:val="20"/>
        </w:rPr>
        <w:tab/>
      </w:r>
      <w:r>
        <w:rPr>
          <w:sz w:val="20"/>
          <w:szCs w:val="20"/>
        </w:rPr>
        <w:t xml:space="preserve">Kwa kurejelea riwaya, jadili maudhui yanayoendelezwa na mnenaji </w:t>
      </w:r>
      <w:r>
        <w:rPr>
          <w:sz w:val="20"/>
          <w:szCs w:val="20"/>
        </w:rPr>
        <w:tab/>
      </w:r>
      <w:r>
        <w:rPr>
          <w:sz w:val="20"/>
          <w:szCs w:val="20"/>
        </w:rPr>
        <w:t>(alama 12)</w:t>
      </w:r>
    </w:p>
    <w:p>
      <w:pPr>
        <w:pStyle w:val="style0"/>
        <w:tabs>
          <w:tab w:val="left" w:leader="none" w:pos="720"/>
        </w:tabs>
        <w:ind w:left="360" w:hanging="360"/>
        <w:rPr>
          <w:sz w:val="20"/>
          <w:szCs w:val="20"/>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0"/>
        <w:rPr>
          <w:rFonts w:ascii="Cambria" w:hAnsi="Cambria"/>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pPr>
    </w:p>
    <w:p>
      <w:pPr>
        <w:pStyle w:val="style157"/>
        <w:rPr>
          <w:b/>
          <w:sz w:val="20"/>
          <w:szCs w:val="20"/>
          <w:lang w:val="de-DE"/>
        </w:rPr>
      </w:pPr>
    </w:p>
    <w:p>
      <w:pPr>
        <w:pStyle w:val="style157"/>
        <w:rPr>
          <w:b/>
          <w:sz w:val="20"/>
          <w:szCs w:val="20"/>
          <w:lang w:val="de-DE"/>
        </w:rPr>
      </w:pPr>
      <w:r>
        <w:rPr>
          <w:b/>
          <w:sz w:val="20"/>
          <w:szCs w:val="20"/>
          <w:lang w:val="de-DE"/>
        </w:rPr>
        <w:t>MTIHANI WA MWIGO WA PAMOJA WA KASSU</w:t>
      </w:r>
    </w:p>
    <w:p>
      <w:pPr>
        <w:pStyle w:val="style157"/>
        <w:rPr>
          <w:b/>
          <w:sz w:val="20"/>
          <w:szCs w:val="20"/>
          <w:lang w:val="de-DE"/>
        </w:rPr>
      </w:pPr>
      <w:r>
        <w:rPr>
          <w:b/>
          <w:sz w:val="20"/>
          <w:szCs w:val="20"/>
          <w:lang w:val="de-DE"/>
        </w:rPr>
        <w:t>102/1</w:t>
      </w:r>
    </w:p>
    <w:p>
      <w:pPr>
        <w:pStyle w:val="style157"/>
        <w:rPr>
          <w:b/>
          <w:sz w:val="20"/>
          <w:szCs w:val="20"/>
          <w:lang w:val="de-DE"/>
        </w:rPr>
      </w:pPr>
      <w:r>
        <w:rPr>
          <w:b/>
          <w:sz w:val="20"/>
          <w:szCs w:val="20"/>
          <w:lang w:val="de-DE"/>
        </w:rPr>
        <w:t>KISWAHILI</w:t>
      </w:r>
    </w:p>
    <w:p>
      <w:pPr>
        <w:pStyle w:val="style157"/>
        <w:rPr>
          <w:b/>
          <w:sz w:val="20"/>
          <w:szCs w:val="20"/>
          <w:lang w:val="de-DE"/>
        </w:rPr>
      </w:pPr>
      <w:r>
        <w:rPr>
          <w:b/>
          <w:sz w:val="20"/>
          <w:szCs w:val="20"/>
          <w:lang w:val="de-DE"/>
        </w:rPr>
        <w:t>Karatasi ya 1</w:t>
      </w:r>
    </w:p>
    <w:p>
      <w:pPr>
        <w:pStyle w:val="style157"/>
        <w:rPr>
          <w:b/>
          <w:sz w:val="20"/>
          <w:szCs w:val="20"/>
          <w:lang w:val="de-DE"/>
        </w:rPr>
      </w:pPr>
      <w:r>
        <w:rPr>
          <w:b/>
          <w:sz w:val="20"/>
          <w:szCs w:val="20"/>
          <w:lang w:val="de-DE"/>
        </w:rPr>
        <w:t>INSHA</w:t>
      </w:r>
    </w:p>
    <w:p>
      <w:pPr>
        <w:pStyle w:val="style157"/>
        <w:rPr>
          <w:b/>
          <w:sz w:val="20"/>
          <w:szCs w:val="20"/>
          <w:lang w:val="de-DE"/>
        </w:rPr>
      </w:pPr>
      <w:r>
        <w:rPr>
          <w:b/>
          <w:sz w:val="20"/>
          <w:szCs w:val="20"/>
          <w:lang w:val="de-DE"/>
        </w:rPr>
        <w:t>Juni 2018</w:t>
      </w:r>
    </w:p>
    <w:p>
      <w:pPr>
        <w:pStyle w:val="style157"/>
        <w:rPr>
          <w:b/>
          <w:sz w:val="20"/>
          <w:szCs w:val="20"/>
          <w:lang w:val="de-DE"/>
        </w:rPr>
      </w:pPr>
      <w:r>
        <w:rPr>
          <w:b/>
          <w:sz w:val="20"/>
          <w:szCs w:val="20"/>
          <w:lang w:val="de-DE"/>
        </w:rPr>
        <w:t xml:space="preserve">Muda : Saa 1 ¾ </w:t>
      </w:r>
    </w:p>
    <w:p>
      <w:pPr>
        <w:pStyle w:val="style157"/>
        <w:pBdr>
          <w:bottom w:val="single" w:sz="4" w:space="1" w:color="auto"/>
        </w:pBdr>
        <w:rPr>
          <w:b/>
          <w:sz w:val="20"/>
          <w:szCs w:val="20"/>
        </w:rPr>
      </w:pPr>
      <w:r>
        <w:rPr>
          <w:b/>
          <w:sz w:val="20"/>
          <w:szCs w:val="20"/>
        </w:rPr>
        <w:t>Hati Y</w:t>
      </w:r>
      <w:r>
        <w:rPr>
          <w:b/>
          <w:sz w:val="20"/>
          <w:szCs w:val="20"/>
        </w:rPr>
        <w:t>a Kuhitimu Kisomo cha Sekondari</w:t>
      </w:r>
    </w:p>
    <w:p>
      <w:pPr>
        <w:pStyle w:val="style0"/>
        <w:rPr>
          <w:b/>
          <w:sz w:val="20"/>
          <w:szCs w:val="20"/>
        </w:rPr>
      </w:pPr>
      <w:r>
        <w:rPr>
          <w:b/>
          <w:sz w:val="20"/>
          <w:szCs w:val="20"/>
        </w:rPr>
        <w:t>SWALI LA LAZIMA</w:t>
      </w:r>
    </w:p>
    <w:p>
      <w:pPr>
        <w:pStyle w:val="style179"/>
        <w:numPr>
          <w:ilvl w:val="0"/>
          <w:numId w:val="207"/>
        </w:numPr>
        <w:spacing w:after="200"/>
        <w:ind w:hanging="720"/>
        <w:rPr>
          <w:sz w:val="20"/>
          <w:szCs w:val="20"/>
        </w:rPr>
      </w:pPr>
      <w:r>
        <w:rPr>
          <w:sz w:val="20"/>
          <w:szCs w:val="20"/>
        </w:rPr>
        <w:t>Kamati ya uajiri ya kaunti yako imekualika kwa mahojiano ya afisa msimamizi wa kukabiliana na janga la mafuriko.  Andika tawasifu utakayoiwasilisha kwa kamati hiyo.</w:t>
      </w:r>
    </w:p>
    <w:p>
      <w:pPr>
        <w:pStyle w:val="style179"/>
        <w:numPr>
          <w:ilvl w:val="0"/>
          <w:numId w:val="207"/>
        </w:numPr>
        <w:spacing w:after="200"/>
        <w:ind w:hanging="720"/>
        <w:rPr>
          <w:sz w:val="20"/>
          <w:szCs w:val="20"/>
        </w:rPr>
      </w:pPr>
      <w:r>
        <w:rPr>
          <w:sz w:val="20"/>
          <w:szCs w:val="20"/>
        </w:rPr>
        <w:t>Ufisadi umekuwa tatizo sugu nchini.  Jadili vyano vyake na upendekeze suluhu kwa uovu huo.</w:t>
      </w:r>
    </w:p>
    <w:p>
      <w:pPr>
        <w:pStyle w:val="style179"/>
        <w:numPr>
          <w:ilvl w:val="0"/>
          <w:numId w:val="207"/>
        </w:numPr>
        <w:spacing w:after="200"/>
        <w:ind w:hanging="720"/>
        <w:rPr>
          <w:sz w:val="20"/>
          <w:szCs w:val="20"/>
        </w:rPr>
      </w:pPr>
      <w:r>
        <w:rPr>
          <w:sz w:val="20"/>
          <w:szCs w:val="20"/>
        </w:rPr>
        <w:t>Pang’okapo jino pana pengo</w:t>
      </w:r>
    </w:p>
    <w:p>
      <w:pPr>
        <w:pStyle w:val="style179"/>
        <w:ind w:hanging="720"/>
        <w:rPr>
          <w:sz w:val="20"/>
          <w:szCs w:val="20"/>
        </w:rPr>
      </w:pPr>
      <w:r>
        <w:rPr>
          <w:sz w:val="20"/>
          <w:szCs w:val="20"/>
        </w:rPr>
        <w:tab/>
      </w:r>
      <w:r>
        <w:rPr>
          <w:sz w:val="20"/>
          <w:szCs w:val="20"/>
        </w:rPr>
        <w:t>Kisha kidhihirishe maana ifuatayo.</w:t>
      </w:r>
    </w:p>
    <w:p>
      <w:pPr>
        <w:pStyle w:val="style179"/>
        <w:numPr>
          <w:ilvl w:val="0"/>
          <w:numId w:val="207"/>
        </w:numPr>
        <w:spacing w:after="200"/>
        <w:ind w:hanging="720"/>
        <w:rPr>
          <w:sz w:val="20"/>
          <w:szCs w:val="20"/>
          <w:lang w:val="de-DE"/>
        </w:rPr>
      </w:pPr>
      <w:r>
        <w:rPr>
          <w:sz w:val="20"/>
          <w:szCs w:val="20"/>
          <w:lang w:val="de-DE"/>
        </w:rPr>
        <w:t>Andika insha itakayoanza kwa maneno haya;</w:t>
      </w:r>
    </w:p>
    <w:p>
      <w:pPr>
        <w:pStyle w:val="style179"/>
        <w:ind w:hanging="720"/>
        <w:rPr>
          <w:sz w:val="20"/>
          <w:szCs w:val="20"/>
          <w:lang w:val="de-DE"/>
        </w:rPr>
      </w:pPr>
      <w:r>
        <w:rPr>
          <w:sz w:val="20"/>
          <w:szCs w:val="20"/>
          <w:lang w:val="de-DE"/>
        </w:rPr>
        <w:tab/>
      </w:r>
      <w:r>
        <w:rPr>
          <w:sz w:val="20"/>
          <w:szCs w:val="20"/>
          <w:lang w:val="de-DE"/>
        </w:rPr>
        <w:t>Nilishusha pumzi, nikashukuru. .  Masaibu yangu yalikuwa yamefika kikomo na maisha ya siku zijazo yalijaa matumaini.</w:t>
      </w:r>
    </w:p>
    <w:p>
      <w:pPr>
        <w:pStyle w:val="style179"/>
        <w:rPr>
          <w:sz w:val="20"/>
          <w:szCs w:val="20"/>
          <w:lang w:val="de-DE"/>
        </w:rPr>
      </w:pPr>
    </w:p>
    <w:p>
      <w:pPr>
        <w:pStyle w:val="style0"/>
        <w:rPr>
          <w:sz w:val="20"/>
          <w:szCs w:val="20"/>
          <w:lang w:val="de-DE"/>
        </w:rPr>
      </w:pPr>
    </w:p>
    <w:p>
      <w:pPr>
        <w:pStyle w:val="style0"/>
        <w:rPr>
          <w:rFonts w:eastAsia="Times New Roman"/>
          <w:b/>
          <w:sz w:val="20"/>
          <w:szCs w:val="20"/>
          <w:lang w:val="de-DE"/>
        </w:rPr>
      </w:pPr>
      <w:r>
        <w:rPr>
          <w:rFonts w:eastAsia="Times New Roman"/>
          <w:b/>
          <w:noProof/>
          <w:sz w:val="20"/>
          <w:szCs w:val="20"/>
          <w:lang w:val="de-DE"/>
        </w:rPr>
        <w:t>MTIHANI WA PAMOJA WA KASSU – 2018</w:t>
      </w:r>
    </w:p>
    <w:p>
      <w:pPr>
        <w:pStyle w:val="style0"/>
        <w:rPr>
          <w:rFonts w:eastAsia="Times New Roman"/>
          <w:sz w:val="20"/>
          <w:szCs w:val="20"/>
          <w:lang w:val="de-DE"/>
        </w:rPr>
      </w:pPr>
      <w:r>
        <w:rPr>
          <w:rFonts w:eastAsia="Times New Roman"/>
          <w:b/>
          <w:bCs/>
          <w:color w:val="000000"/>
          <w:sz w:val="20"/>
          <w:szCs w:val="20"/>
          <w:lang w:val="de-DE"/>
        </w:rPr>
        <w:t>KIDATO CHA NNE</w:t>
      </w:r>
    </w:p>
    <w:p>
      <w:pPr>
        <w:pStyle w:val="style0"/>
        <w:rPr>
          <w:rFonts w:eastAsia="Times New Roman"/>
          <w:b/>
          <w:bCs/>
          <w:color w:val="000000"/>
          <w:sz w:val="20"/>
          <w:szCs w:val="20"/>
          <w:lang w:val="de-DE"/>
        </w:rPr>
      </w:pPr>
      <w:r>
        <w:rPr>
          <w:rFonts w:eastAsia="Times New Roman"/>
          <w:b/>
          <w:bCs/>
          <w:color w:val="000000"/>
          <w:sz w:val="20"/>
          <w:szCs w:val="20"/>
          <w:lang w:val="de-DE"/>
        </w:rPr>
        <w:t>102/2</w:t>
      </w:r>
      <w:r>
        <w:rPr>
          <w:rFonts w:eastAsia="Times New Roman"/>
          <w:b/>
          <w:bCs/>
          <w:color w:val="000000"/>
          <w:sz w:val="20"/>
          <w:szCs w:val="20"/>
          <w:lang w:val="de-DE"/>
        </w:rPr>
        <w:tab/>
      </w:r>
      <w:r>
        <w:rPr>
          <w:rFonts w:eastAsia="Times New Roman"/>
          <w:b/>
          <w:bCs/>
          <w:color w:val="000000"/>
          <w:sz w:val="20"/>
          <w:szCs w:val="20"/>
          <w:lang w:val="de-DE"/>
        </w:rPr>
        <w:t>-</w:t>
      </w:r>
      <w:r>
        <w:rPr>
          <w:rFonts w:eastAsia="Times New Roman"/>
          <w:b/>
          <w:bCs/>
          <w:color w:val="000000"/>
          <w:sz w:val="20"/>
          <w:szCs w:val="20"/>
          <w:lang w:val="de-DE"/>
        </w:rPr>
        <w:tab/>
      </w:r>
    </w:p>
    <w:p>
      <w:pPr>
        <w:pStyle w:val="style0"/>
        <w:rPr>
          <w:rFonts w:eastAsia="Times New Roman"/>
          <w:b/>
          <w:bCs/>
          <w:color w:val="000000"/>
          <w:sz w:val="20"/>
          <w:szCs w:val="20"/>
          <w:lang w:val="de-DE"/>
        </w:rPr>
      </w:pPr>
      <w:r>
        <w:rPr>
          <w:rFonts w:eastAsia="Times New Roman"/>
          <w:b/>
          <w:bCs/>
          <w:color w:val="000000"/>
          <w:sz w:val="20"/>
          <w:szCs w:val="20"/>
          <w:lang w:val="de-DE"/>
        </w:rPr>
        <w:t>KISWAHILI</w:t>
      </w:r>
    </w:p>
    <w:p>
      <w:pPr>
        <w:pStyle w:val="style0"/>
        <w:rPr>
          <w:rFonts w:eastAsia="Times New Roman"/>
          <w:b/>
          <w:bCs/>
          <w:color w:val="000000"/>
          <w:sz w:val="20"/>
          <w:szCs w:val="20"/>
          <w:lang w:val="de-DE"/>
        </w:rPr>
      </w:pPr>
      <w:r>
        <w:rPr>
          <w:rFonts w:eastAsia="Times New Roman"/>
          <w:b/>
          <w:bCs/>
          <w:color w:val="000000"/>
          <w:sz w:val="20"/>
          <w:szCs w:val="20"/>
          <w:lang w:val="de-DE"/>
        </w:rPr>
        <w:t>Karatasi ya 2</w:t>
      </w:r>
    </w:p>
    <w:p>
      <w:pPr>
        <w:pStyle w:val="style0"/>
        <w:rPr>
          <w:rFonts w:eastAsia="Times New Roman"/>
          <w:sz w:val="20"/>
          <w:szCs w:val="20"/>
          <w:lang w:val="de-DE"/>
        </w:rPr>
      </w:pPr>
      <w:r>
        <w:rPr>
          <w:rFonts w:eastAsia="Times New Roman"/>
          <w:b/>
          <w:bCs/>
          <w:color w:val="000000"/>
          <w:sz w:val="20"/>
          <w:szCs w:val="20"/>
          <w:lang w:val="de-DE"/>
        </w:rPr>
        <w:t> LUGHA</w:t>
      </w:r>
    </w:p>
    <w:p>
      <w:pPr>
        <w:pStyle w:val="style0"/>
        <w:pBdr>
          <w:bottom w:val="single" w:sz="4" w:space="1" w:color="auto"/>
        </w:pBdr>
        <w:rPr>
          <w:rFonts w:eastAsia="Times New Roman"/>
          <w:sz w:val="20"/>
          <w:szCs w:val="20"/>
          <w:lang w:val="de-DE"/>
        </w:rPr>
      </w:pPr>
      <w:r>
        <w:rPr>
          <w:rFonts w:eastAsia="Times New Roman"/>
          <w:b/>
          <w:bCs/>
          <w:color w:val="000000"/>
          <w:sz w:val="20"/>
          <w:szCs w:val="20"/>
          <w:lang w:val="de-DE"/>
        </w:rPr>
        <w:t xml:space="preserve">Juni 2018 - Muda: Saa 2 ½ </w:t>
      </w:r>
      <w:r>
        <w:rPr>
          <w:rFonts w:eastAsia="Times New Roman"/>
          <w:b/>
          <w:bCs/>
          <w:color w:val="000000"/>
          <w:sz w:val="20"/>
          <w:szCs w:val="20"/>
          <w:lang w:val="de-DE"/>
        </w:rPr>
        <w:tab/>
      </w:r>
      <w:r>
        <w:rPr>
          <w:rFonts w:eastAsia="Times New Roman"/>
          <w:b/>
          <w:bCs/>
          <w:color w:val="000000"/>
          <w:sz w:val="20"/>
          <w:szCs w:val="20"/>
          <w:lang w:val="de-DE"/>
        </w:rPr>
        <w:tab/>
      </w:r>
      <w:r>
        <w:rPr>
          <w:rFonts w:eastAsia="Times New Roman"/>
          <w:b/>
          <w:bCs/>
          <w:color w:val="000000"/>
          <w:sz w:val="20"/>
          <w:szCs w:val="20"/>
          <w:lang w:val="de-DE"/>
        </w:rPr>
        <w:tab/>
      </w:r>
    </w:p>
    <w:p>
      <w:pPr>
        <w:pStyle w:val="style0"/>
        <w:jc w:val="both"/>
        <w:rPr>
          <w:rFonts w:eastAsia="Times New Roman"/>
          <w:b/>
          <w:bCs/>
          <w:color w:val="222222"/>
          <w:sz w:val="20"/>
          <w:szCs w:val="20"/>
          <w:shd w:val="clear" w:color="auto" w:fill="ffffff"/>
          <w:lang w:val="de-DE"/>
        </w:rPr>
      </w:pPr>
      <w:r>
        <w:rPr>
          <w:rFonts w:eastAsia="Times New Roman"/>
          <w:b/>
          <w:bCs/>
          <w:color w:val="222222"/>
          <w:sz w:val="20"/>
          <w:szCs w:val="20"/>
          <w:shd w:val="clear" w:color="auto" w:fill="ffffff"/>
          <w:lang w:val="de-DE"/>
        </w:rPr>
        <w:t>1.UFAHAMU</w:t>
      </w:r>
    </w:p>
    <w:p>
      <w:pPr>
        <w:pStyle w:val="style0"/>
        <w:ind w:left="180"/>
        <w:jc w:val="both"/>
        <w:rPr>
          <w:rFonts w:eastAsia="Times New Roman"/>
          <w:color w:val="222222"/>
          <w:sz w:val="20"/>
          <w:szCs w:val="20"/>
          <w:shd w:val="clear" w:color="auto" w:fill="ffffff"/>
          <w:lang w:val="de-DE"/>
        </w:rPr>
      </w:pPr>
      <w:r>
        <w:rPr>
          <w:rFonts w:eastAsia="Times New Roman"/>
          <w:i/>
          <w:iCs/>
          <w:color w:val="222222"/>
          <w:sz w:val="20"/>
          <w:szCs w:val="20"/>
          <w:shd w:val="clear" w:color="auto" w:fill="ffffff"/>
          <w:lang w:val="de-DE"/>
        </w:rPr>
        <w:t>Soma kifungu kifuatacho kisha ujibu maswali yanayofuata</w:t>
      </w:r>
      <w:r>
        <w:rPr>
          <w:rFonts w:eastAsia="Times New Roman"/>
          <w:color w:val="222222"/>
          <w:sz w:val="20"/>
          <w:szCs w:val="20"/>
          <w:shd w:val="clear" w:color="auto" w:fill="ffffff"/>
          <w:lang w:val="de-DE"/>
        </w:rPr>
        <w:t>.</w:t>
      </w:r>
    </w:p>
    <w:p>
      <w:pPr>
        <w:pStyle w:val="style0"/>
        <w:ind w:left="180"/>
        <w:jc w:val="both"/>
        <w:rPr>
          <w:rFonts w:eastAsia="Times New Roman"/>
          <w:color w:val="222222"/>
          <w:sz w:val="20"/>
          <w:szCs w:val="20"/>
          <w:shd w:val="clear" w:color="auto" w:fill="ffffff"/>
          <w:lang w:val="de-DE"/>
        </w:rPr>
      </w:pPr>
      <w:r>
        <w:rPr>
          <w:rFonts w:eastAsia="Times New Roman"/>
          <w:color w:val="222222"/>
          <w:sz w:val="20"/>
          <w:szCs w:val="20"/>
          <w:shd w:val="clear" w:color="auto" w:fill="ffffff"/>
          <w:lang w:val="de-DE"/>
        </w:rPr>
        <w:t xml:space="preserve">Athari za muda mrefu za pombe hutapakaa baina ya uwezekano wa faida za kiafya kwa watumiaji wa viwango vya chini vya pombe hadi madhara makubwa katika hali ya </w:t>
      </w:r>
      <w:r>
        <w:rPr/>
        <w:fldChar w:fldCharType="begin"/>
      </w:r>
      <w:r>
        <w:instrText xml:space="preserve"> HYPERLINK "https://sw.wikipedia.org/wiki/Utumiaji_mbaya_wa_Pombe" </w:instrText>
      </w:r>
      <w:r>
        <w:rPr/>
        <w:fldChar w:fldCharType="separate"/>
      </w:r>
      <w:r>
        <w:rPr>
          <w:rFonts w:eastAsia="Times New Roman"/>
          <w:color w:val="222222"/>
          <w:sz w:val="20"/>
          <w:szCs w:val="20"/>
          <w:shd w:val="clear" w:color="auto" w:fill="ffffff"/>
          <w:lang w:val="de-DE"/>
        </w:rPr>
        <w:t>matumizi mabaya ya pombe</w:t>
      </w:r>
      <w:r>
        <w:rPr/>
        <w:fldChar w:fldCharType="end"/>
      </w:r>
      <w:r>
        <w:rPr>
          <w:rFonts w:eastAsia="Times New Roman"/>
          <w:color w:val="222222"/>
          <w:sz w:val="20"/>
          <w:szCs w:val="20"/>
          <w:shd w:val="clear" w:color="auto" w:fill="ffffff"/>
          <w:lang w:val="de-DE"/>
        </w:rPr>
        <w:t xml:space="preserve"> kwa muda mrefu.Viwango vya juu vya matumizi ya pombe huhusiana na ongezeko la hatari ya kuendeleza ulevi, ugonjwa wa moyo, kutofyonza vyakula, ugonjwa sugu wa kongosho, ugonjwa wa ini kutokana na pombe, na </w:t>
      </w:r>
      <w:r>
        <w:rPr/>
        <w:fldChar w:fldCharType="begin"/>
      </w:r>
      <w:r>
        <w:instrText xml:space="preserve"> HYPERLINK "https://sw.wikipedia.org/wiki/Kansa" </w:instrText>
      </w:r>
      <w:r>
        <w:rPr/>
        <w:fldChar w:fldCharType="separate"/>
      </w:r>
      <w:r>
        <w:rPr>
          <w:rFonts w:eastAsia="Times New Roman"/>
          <w:color w:val="222222"/>
          <w:sz w:val="20"/>
          <w:szCs w:val="20"/>
          <w:shd w:val="clear" w:color="auto" w:fill="ffffff"/>
          <w:lang w:val="de-DE"/>
        </w:rPr>
        <w:t>kansa</w:t>
      </w:r>
      <w:r>
        <w:rPr/>
        <w:fldChar w:fldCharType="end"/>
      </w:r>
      <w:r>
        <w:rPr>
          <w:rFonts w:eastAsia="Times New Roman"/>
          <w:color w:val="222222"/>
          <w:sz w:val="20"/>
          <w:szCs w:val="20"/>
          <w:shd w:val="clear" w:color="auto" w:fill="ffffff"/>
          <w:lang w:val="de-DE"/>
        </w:rPr>
        <w:t xml:space="preserve">. Uharibifu kwa mfumo mkuu wa neva na mfumo wa neva za pembeni unaweza kusababishwa na matumizi kila mara ya pombe. Matumizi ya pombe kupita kiasi kwa muda mrefu yanaweza kuharibu takribani kila kiungo na mfumo katika mwili. Ubongo unaokua wa kijana aliyebaleghe huwa hasa katika hatari kubwa ya kudhurika na sumu ya pombe.Kihistoria, madaktari wametetea pombe kwa faida zake za kiafya na hivi karibuni kwa ajili ya uwezo wake wa kulinda watumiaji dhidi ya ugonjwa wa moyo. Kuna ushahidi wa faida kwa mishipa ya moyo inayotokana na kutumia kinywaji kimoja hadi viwili kwa siku, hata hivyo, faida za kiafya kutokana na unywaji pombe kwa wastani ni swala lenye utata. Shauku zimetolewa kuwa sawa na ilivyo katika sekta ya dawa, wadau wa sekta ya pombe pia wamehusika katika kutilia chumvi faida za kiafya za pombe. Pombe inapaswa kuonekana kama dawa ya burudani yenye uwezo mkubwa wa kusababisha athari mbaya kwa afya na haipendekezwi kwa ulinzi wa moyo badala ya mbinu nyinginezo za salama na zilizothibitika za jadi kama vile lishe bora mazoezi na tiba.Baadhi ya wataalamu wanadai kuwa faida za matumizi ya pombe ya wastani zinaweza kupitwa na ongezeko la hatari ikiwa ni pamoja na majeraha, vurugu, uharibifu wa mimba, aina fulani za </w:t>
      </w:r>
      <w:r>
        <w:rPr/>
        <w:fldChar w:fldCharType="begin"/>
      </w:r>
      <w:r>
        <w:instrText xml:space="preserve"> HYPERLINK "https://sw.wikipedia.org/wiki/Saratani" </w:instrText>
      </w:r>
      <w:r>
        <w:rPr/>
        <w:fldChar w:fldCharType="separate"/>
      </w:r>
      <w:r>
        <w:rPr>
          <w:rFonts w:eastAsia="Times New Roman"/>
          <w:color w:val="222222"/>
          <w:sz w:val="20"/>
          <w:szCs w:val="20"/>
          <w:shd w:val="clear" w:color="auto" w:fill="ffffff"/>
          <w:lang w:val="de-DE"/>
        </w:rPr>
        <w:t>saratani</w:t>
      </w:r>
      <w:r>
        <w:rPr/>
        <w:fldChar w:fldCharType="end"/>
      </w:r>
      <w:r>
        <w:rPr>
          <w:rFonts w:eastAsia="Times New Roman"/>
          <w:color w:val="222222"/>
          <w:sz w:val="20"/>
          <w:szCs w:val="20"/>
          <w:shd w:val="clear" w:color="auto" w:fill="ffffff"/>
          <w:lang w:val="de-DE"/>
        </w:rPr>
        <w:t>, ugonjwa wa kongosho na presha. Kwa vile faida bainifu za kiafya za matumizi ya pombe ya wastani ni ndogo kwa watu walio katika hatari ndogo ya kupata maradhi ya moyo, wataalamu wengine wanatahadharisha itumike kwa tahadhari kwa sababu ya uwezekano kwamba kupendekeza matumizi wastani ya pombe kunaweza kusababisha ongezeko la hatari</w:t>
      </w:r>
      <w:r>
        <w:rPr>
          <w:rFonts w:eastAsia="Times New Roman"/>
          <w:color w:val="222222"/>
          <w:sz w:val="20"/>
          <w:szCs w:val="20"/>
          <w:shd w:val="clear" w:color="auto" w:fill="ffffff"/>
          <w:lang w:val="de-DE"/>
        </w:rPr>
        <w:br/>
      </w:r>
      <w:r>
        <w:rPr>
          <w:rFonts w:eastAsia="Times New Roman"/>
          <w:color w:val="222222"/>
          <w:sz w:val="20"/>
          <w:szCs w:val="20"/>
          <w:shd w:val="clear" w:color="auto" w:fill="ffffff"/>
          <w:lang w:val="de-DE"/>
        </w:rPr>
        <w:t xml:space="preserve">ya matumizi mabaya ya pombe, hasa miongoni mwa vijana.Madhara mabaya ya matumizi ya pombe kwa muda mrefu kupita kiasi ni sawa na yale yanaoonekana katika vitulizi-hipnoti vingine (mbali na sumu kwa viungo ambayo hutatiza zaidi katika pombe). Athari za kujiondoa katika pombe na utegemezi hukaribia sana kufanana. Pombe cha kiwango wastani ina athari chanya na hasi kwa afya. Athari hasi ni pamoja na ongezeko la hatari ya magonjwa ya ini, saratani ya orofarinji, kansa ya umio na </w:t>
      </w:r>
      <w:r>
        <w:rPr/>
        <w:fldChar w:fldCharType="begin"/>
      </w:r>
      <w:r>
        <w:instrText xml:space="preserve"> HYPERLINK "https://sw.wikipedia.org/w/index.php?title=Ugonjwa_wa_kongosho.&amp;action=edit&amp;redlink=1" </w:instrText>
      </w:r>
      <w:r>
        <w:rPr/>
        <w:fldChar w:fldCharType="separate"/>
      </w:r>
      <w:r>
        <w:rPr>
          <w:rFonts w:eastAsia="Times New Roman"/>
          <w:color w:val="222222"/>
          <w:sz w:val="20"/>
          <w:szCs w:val="20"/>
          <w:shd w:val="clear" w:color="auto" w:fill="ffffff"/>
          <w:lang w:val="de-DE"/>
        </w:rPr>
        <w:t>ugonjwa wa kongosho.</w:t>
      </w:r>
      <w:r>
        <w:rPr/>
        <w:fldChar w:fldCharType="end"/>
      </w:r>
      <w:r>
        <w:rPr>
          <w:rFonts w:eastAsia="Times New Roman"/>
          <w:color w:val="222222"/>
          <w:sz w:val="20"/>
          <w:szCs w:val="20"/>
          <w:shd w:val="clear" w:color="auto" w:fill="ffffff"/>
          <w:lang w:val="de-DE"/>
        </w:rPr>
        <w:t xml:space="preserve"> Kinyume na hayo, unywaji wastani wa pombe unaweza kuwa na athari za faida kwa gastriti na kolelithiasi. Matumizi sugu na mabaya ya pombe huwa na athari kubwa wa afya ya mwili na akili. Unywaji sugu wa pombe kupita kiasi au utegemezi pombe, unaweza kusababisha uharibifu mpana wa viungo mbalimbali vya neva za ubongo, mfumo wa neva ama ugonjwa wa mishipa ya moyo, maradhi ya ini, na neoplasmsi isiyopona. Matatizo ya akili ambayo huhusishwa na ulevi ni pamoja na mfadhaiko mkubwa, disthimia, mania, hipomania, tatizo la hofu, tatizo la wasiwasi wa kijumla, tatizo la tabia za mtu, skizofrenia, </w:t>
      </w:r>
      <w:r>
        <w:rPr/>
        <w:fldChar w:fldCharType="begin"/>
      </w:r>
      <w:r>
        <w:instrText xml:space="preserve"> HYPERLINK "https://sw.wikipedia.org/wiki/Jiua" </w:instrText>
      </w:r>
      <w:r>
        <w:rPr/>
        <w:fldChar w:fldCharType="separate"/>
      </w:r>
      <w:r>
        <w:rPr>
          <w:rFonts w:eastAsia="Times New Roman"/>
          <w:color w:val="222222"/>
          <w:sz w:val="20"/>
          <w:szCs w:val="20"/>
          <w:shd w:val="clear" w:color="auto" w:fill="ffffff"/>
          <w:lang w:val="de-DE"/>
        </w:rPr>
        <w:t>kujinyonga,</w:t>
      </w:r>
      <w:r>
        <w:rPr/>
        <w:fldChar w:fldCharType="end"/>
      </w:r>
      <w:r>
        <w:rPr>
          <w:rFonts w:eastAsia="Times New Roman"/>
          <w:color w:val="222222"/>
          <w:sz w:val="20"/>
          <w:szCs w:val="20"/>
          <w:shd w:val="clear" w:color="auto" w:fill="ffffff"/>
          <w:lang w:val="de-DE"/>
        </w:rPr>
        <w:t xml:space="preserve"> upungufu wa mfumo wa utendakazi mwilini (kwa mfano kazi za kumbukumbu, hisia, kazi za uamuzi, uwezo wa kuona,mwendo na uwiano) na uharibifu wa ubongo. utegemezi wa pombe ni huhusishwa na shinikizo la damu, ugonjwa wa moyo na kiharusi cha iskemi, kansa ya mfumo wa upumuaji, mbali pia na saratani ya mfumo wa mlo, ini, kifua na ovari. Unywaji kupita kiasi huhusishwa na ugonjwa wa ini, kama vile sairosi. Tafiti zimelenga wanaume na wanawake, vikundi vya umri mbalimbali na watu wa makundi mengi ya kijamii. Machapisho kwa sasa yanafikia jumla ya mamia huku tafiti zikiweza kuonyesha uwiano uliopo kati ya matumizi wastani ya pombe na afya</w:t>
      </w:r>
      <w:r>
        <w:rPr>
          <w:rFonts w:eastAsia="Times New Roman"/>
          <w:color w:val="222222"/>
          <w:sz w:val="20"/>
          <w:szCs w:val="20"/>
          <w:shd w:val="clear" w:color="auto" w:fill="ffffff"/>
          <w:lang w:val="de-DE"/>
        </w:rPr>
        <w:br/>
      </w:r>
      <w:r>
        <w:rPr>
          <w:rFonts w:eastAsia="Times New Roman"/>
          <w:color w:val="222222"/>
          <w:sz w:val="20"/>
          <w:szCs w:val="20"/>
          <w:shd w:val="clear" w:color="auto" w:fill="ffffff"/>
          <w:lang w:val="de-DE"/>
        </w:rPr>
        <w:t>ambayo labda yanaweza kuwa yalitokana na athari za manufaa ya maingiliano ya kijamii ambayo mara nyingi huambatana na matumizi ya pombe. Baadhi ya njia mahususi ambapo pombe huweza kuathiri afya ya mishipa ya moyo zimetafitiwa.</w:t>
      </w:r>
    </w:p>
    <w:p>
      <w:pPr>
        <w:pStyle w:val="style0"/>
        <w:jc w:val="both"/>
        <w:rPr>
          <w:rFonts w:eastAsia="Times New Roman"/>
          <w:b/>
          <w:bCs/>
          <w:color w:val="222222"/>
          <w:sz w:val="20"/>
          <w:szCs w:val="20"/>
          <w:lang w:val="de-DE"/>
        </w:rPr>
      </w:pPr>
    </w:p>
    <w:p>
      <w:pPr>
        <w:pStyle w:val="style0"/>
        <w:jc w:val="both"/>
        <w:rPr>
          <w:rFonts w:eastAsia="Times New Roman"/>
          <w:b/>
          <w:bCs/>
          <w:color w:val="222222"/>
          <w:sz w:val="20"/>
          <w:szCs w:val="20"/>
          <w:lang w:val="de-DE"/>
        </w:rPr>
      </w:pPr>
    </w:p>
    <w:p>
      <w:pPr>
        <w:pStyle w:val="style0"/>
        <w:jc w:val="both"/>
        <w:rPr>
          <w:rFonts w:eastAsia="Times New Roman"/>
          <w:sz w:val="20"/>
          <w:szCs w:val="20"/>
        </w:rPr>
      </w:pPr>
      <w:r>
        <w:rPr>
          <w:rFonts w:eastAsia="Times New Roman"/>
          <w:b/>
          <w:bCs/>
          <w:color w:val="222222"/>
          <w:sz w:val="20"/>
          <w:szCs w:val="20"/>
        </w:rPr>
        <w:t>Maswali</w:t>
      </w:r>
    </w:p>
    <w:p>
      <w:pPr>
        <w:pStyle w:val="style0"/>
        <w:numPr>
          <w:ilvl w:val="0"/>
          <w:numId w:val="166"/>
        </w:numPr>
        <w:jc w:val="both"/>
        <w:textAlignment w:val="baseline"/>
        <w:rPr>
          <w:rFonts w:eastAsia="Times New Roman"/>
          <w:color w:val="222222"/>
          <w:sz w:val="20"/>
          <w:szCs w:val="20"/>
        </w:rPr>
      </w:pPr>
      <w:r>
        <w:rPr>
          <w:rFonts w:eastAsia="Times New Roman"/>
          <w:color w:val="222222"/>
          <w:sz w:val="20"/>
          <w:szCs w:val="20"/>
        </w:rPr>
        <w:t xml:space="preserve">Yape makala haya mada faafu. </w:t>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(alama 1)</w:t>
      </w:r>
    </w:p>
    <w:p>
      <w:pPr>
        <w:pStyle w:val="style0"/>
        <w:numPr>
          <w:ilvl w:val="0"/>
          <w:numId w:val="166"/>
        </w:numPr>
        <w:jc w:val="both"/>
        <w:textAlignment w:val="baseline"/>
        <w:rPr>
          <w:rFonts w:eastAsia="Times New Roman"/>
          <w:color w:val="222222"/>
          <w:sz w:val="20"/>
          <w:szCs w:val="20"/>
        </w:rPr>
      </w:pPr>
      <w:r>
        <w:rPr>
          <w:rFonts w:eastAsia="Times New Roman"/>
          <w:color w:val="222222"/>
          <w:sz w:val="20"/>
          <w:szCs w:val="20"/>
        </w:rPr>
        <w:t xml:space="preserve">Eleza madhara yanayotokana na uharibifu wa mfumo mkuu wa neva za pembeni. </w:t>
      </w:r>
    </w:p>
    <w:p>
      <w:pPr>
        <w:pStyle w:val="style0"/>
        <w:ind w:left="7200" w:firstLine="720"/>
        <w:jc w:val="both"/>
        <w:textAlignment w:val="baseline"/>
        <w:rPr>
          <w:rFonts w:eastAsia="Times New Roman"/>
          <w:color w:val="222222"/>
          <w:sz w:val="20"/>
          <w:szCs w:val="20"/>
        </w:rPr>
      </w:pP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(alama 2)</w:t>
      </w:r>
    </w:p>
    <w:p>
      <w:pPr>
        <w:pStyle w:val="style0"/>
        <w:numPr>
          <w:ilvl w:val="0"/>
          <w:numId w:val="166"/>
        </w:numPr>
        <w:jc w:val="both"/>
        <w:textAlignment w:val="baseline"/>
        <w:rPr>
          <w:rFonts w:eastAsia="Times New Roman"/>
          <w:color w:val="222222"/>
          <w:sz w:val="20"/>
          <w:szCs w:val="20"/>
        </w:rPr>
      </w:pPr>
      <w:r>
        <w:rPr>
          <w:rFonts w:eastAsia="Times New Roman"/>
          <w:color w:val="222222"/>
          <w:sz w:val="20"/>
          <w:szCs w:val="20"/>
        </w:rPr>
        <w:t xml:space="preserve">Eleza faida za matumizi ya pombe kwa mujibu wa kifungu. </w:t>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(alama 3)</w:t>
      </w:r>
    </w:p>
    <w:p>
      <w:pPr>
        <w:pStyle w:val="style0"/>
        <w:numPr>
          <w:ilvl w:val="0"/>
          <w:numId w:val="166"/>
        </w:numPr>
        <w:jc w:val="both"/>
        <w:textAlignment w:val="baseline"/>
        <w:rPr>
          <w:rFonts w:eastAsia="Times New Roman"/>
          <w:color w:val="222222"/>
          <w:sz w:val="20"/>
          <w:szCs w:val="20"/>
        </w:rPr>
      </w:pPr>
      <w:r>
        <w:rPr>
          <w:rFonts w:eastAsia="Times New Roman"/>
          <w:color w:val="222222"/>
          <w:sz w:val="20"/>
          <w:szCs w:val="20"/>
        </w:rPr>
        <w:t xml:space="preserve">Mwandishi anapendekeza vipi kwa matumizi ya pombe ya kiwango cha wastani? </w:t>
      </w:r>
    </w:p>
    <w:p>
      <w:pPr>
        <w:pStyle w:val="style0"/>
        <w:ind w:left="7200" w:firstLine="720"/>
        <w:jc w:val="both"/>
        <w:textAlignment w:val="baseline"/>
        <w:rPr>
          <w:rFonts w:eastAsia="Times New Roman"/>
          <w:color w:val="222222"/>
          <w:sz w:val="20"/>
          <w:szCs w:val="20"/>
        </w:rPr>
      </w:pP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(alama 3)</w:t>
      </w:r>
    </w:p>
    <w:p>
      <w:pPr>
        <w:pStyle w:val="style0"/>
        <w:numPr>
          <w:ilvl w:val="0"/>
          <w:numId w:val="166"/>
        </w:numPr>
        <w:jc w:val="both"/>
        <w:textAlignment w:val="baseline"/>
        <w:rPr>
          <w:rFonts w:eastAsia="Times New Roman"/>
          <w:color w:val="222222"/>
          <w:sz w:val="20"/>
          <w:szCs w:val="20"/>
        </w:rPr>
      </w:pPr>
      <w:r>
        <w:rPr>
          <w:rFonts w:eastAsia="Times New Roman"/>
          <w:color w:val="222222"/>
          <w:sz w:val="20"/>
          <w:szCs w:val="20"/>
        </w:rPr>
        <w:t xml:space="preserve">Matumizi sugu yana malipo yapi kulingana na madaktari. </w:t>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(alama 3)</w:t>
      </w:r>
    </w:p>
    <w:p>
      <w:pPr>
        <w:pStyle w:val="style0"/>
        <w:numPr>
          <w:ilvl w:val="0"/>
          <w:numId w:val="166"/>
        </w:numPr>
        <w:jc w:val="both"/>
        <w:textAlignment w:val="baseline"/>
        <w:rPr>
          <w:rFonts w:eastAsia="Times New Roman"/>
          <w:color w:val="222222"/>
          <w:sz w:val="20"/>
          <w:szCs w:val="20"/>
        </w:rPr>
      </w:pPr>
      <w:r>
        <w:rPr>
          <w:rFonts w:eastAsia="Times New Roman"/>
          <w:color w:val="222222"/>
          <w:sz w:val="20"/>
          <w:szCs w:val="20"/>
        </w:rPr>
        <w:t xml:space="preserve">Tafiti zilizofanywa zililenga jinsia ya kiume pekee. Thibitisha. </w:t>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(alama 1)</w:t>
      </w:r>
    </w:p>
    <w:p>
      <w:pPr>
        <w:pStyle w:val="style0"/>
        <w:numPr>
          <w:ilvl w:val="0"/>
          <w:numId w:val="166"/>
        </w:numPr>
        <w:jc w:val="both"/>
        <w:textAlignment w:val="baseline"/>
        <w:rPr>
          <w:rFonts w:eastAsia="Times New Roman"/>
          <w:color w:val="222222"/>
          <w:sz w:val="20"/>
          <w:szCs w:val="20"/>
        </w:rPr>
      </w:pPr>
      <w:r>
        <w:rPr>
          <w:rFonts w:eastAsia="Times New Roman"/>
          <w:color w:val="222222"/>
          <w:sz w:val="20"/>
          <w:szCs w:val="20"/>
        </w:rPr>
        <w:t xml:space="preserve">Eleza maana ya misamiati hii kulingana na taarifa </w:t>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b/>
      </w:r>
      <w:r>
        <w:rPr>
          <w:rFonts w:eastAsia="Times New Roman"/>
          <w:color w:val="222222"/>
          <w:sz w:val="20"/>
          <w:szCs w:val="20"/>
        </w:rPr>
        <w:t>(alama 2)</w:t>
      </w:r>
    </w:p>
    <w:p>
      <w:pPr>
        <w:pStyle w:val="style0"/>
        <w:ind w:firstLine="720"/>
        <w:jc w:val="both"/>
        <w:rPr>
          <w:rFonts w:eastAsia="Times New Roman"/>
          <w:color w:val="222222"/>
          <w:sz w:val="20"/>
          <w:szCs w:val="20"/>
        </w:rPr>
      </w:pPr>
      <w:r>
        <w:rPr>
          <w:rFonts w:eastAsia="Times New Roman"/>
          <w:color w:val="222222"/>
          <w:sz w:val="20"/>
          <w:szCs w:val="20"/>
        </w:rPr>
        <w:t xml:space="preserve">(i) wadau </w:t>
      </w:r>
    </w:p>
    <w:p>
      <w:pPr>
        <w:pStyle w:val="style0"/>
        <w:ind w:firstLine="720"/>
        <w:jc w:val="both"/>
        <w:rPr>
          <w:rFonts w:eastAsia="Times New Roman"/>
          <w:color w:val="222222"/>
          <w:sz w:val="20"/>
          <w:szCs w:val="20"/>
        </w:rPr>
      </w:pPr>
      <w:r>
        <w:rPr>
          <w:rFonts w:eastAsia="Times New Roman"/>
          <w:color w:val="222222"/>
          <w:sz w:val="20"/>
          <w:szCs w:val="20"/>
        </w:rPr>
        <w:t xml:space="preserve">(ii) aliyebaleghe </w:t>
      </w:r>
    </w:p>
    <w:p>
      <w:pPr>
        <w:pStyle w:val="style0"/>
        <w:jc w:val="both"/>
        <w:rPr>
          <w:b/>
          <w:sz w:val="20"/>
          <w:szCs w:val="20"/>
        </w:rPr>
      </w:pPr>
      <w:r>
        <w:rPr>
          <w:b/>
          <w:sz w:val="20"/>
          <w:szCs w:val="20"/>
        </w:rPr>
        <w:t>2. UFUPISHO</w:t>
      </w:r>
    </w:p>
    <w:p>
      <w:pPr>
        <w:pStyle w:val="style4100"/>
        <w:widowControl/>
        <w:ind w:left="360"/>
        <w:jc w:val="both"/>
        <w:rPr>
          <w:rStyle w:val="style4111"/>
          <w:sz w:val="20"/>
          <w:szCs w:val="20"/>
        </w:rPr>
      </w:pPr>
      <w:r>
        <w:rPr>
          <w:rStyle w:val="style4111"/>
          <w:sz w:val="20"/>
          <w:szCs w:val="20"/>
        </w:rPr>
        <w:t xml:space="preserve">Ni dhahiri shahiri kwamba </w:t>
      </w:r>
      <w:r>
        <w:rPr>
          <w:rStyle w:val="style4112"/>
          <w:sz w:val="20"/>
          <w:szCs w:val="20"/>
          <w:u w:val="single"/>
        </w:rPr>
        <w:t>uharamia</w:t>
      </w:r>
      <w:r>
        <w:rPr>
          <w:rStyle w:val="style4112"/>
          <w:sz w:val="20"/>
          <w:szCs w:val="20"/>
        </w:rPr>
        <w:t xml:space="preserve"> </w:t>
      </w:r>
      <w:r>
        <w:rPr>
          <w:rStyle w:val="style4111"/>
          <w:sz w:val="20"/>
          <w:szCs w:val="20"/>
        </w:rPr>
        <w:t>umechipuka kama desturi na mfumo wa maisha katika siku za hivi karibuni. .Janga hili limeshamiri hususan pembeni mwa bara la Afrika na kanda ya Afrika Mashariki. Taarifa za uharamia zimetawala vyombo vya habari, kiasi kwamba haipiti siku bila kuripotiwa visa vipya vya matendo haya mabovu ambayo yanaweza tu kumithilishwa na uhayawani. Matukio haya yamewalimbikizia mabaharia wa nchi husika, simanzi na masaibu yasiyoweza kuatiwa kwenye mizani.</w:t>
      </w:r>
    </w:p>
    <w:p>
      <w:pPr>
        <w:pStyle w:val="style4105"/>
        <w:widowControl/>
        <w:ind w:left="360"/>
        <w:jc w:val="both"/>
        <w:rPr>
          <w:rStyle w:val="style4111"/>
          <w:sz w:val="20"/>
          <w:szCs w:val="20"/>
        </w:rPr>
      </w:pPr>
      <w:r>
        <w:rPr>
          <w:rStyle w:val="style4111"/>
          <w:sz w:val="20"/>
          <w:szCs w:val="20"/>
        </w:rPr>
        <w:t>Yamkini tatizo hili halitokei pasi na kumotishwa na kitita kikubwa cha fidia kinachodaiwa na maharamia hawa. Aghalabu, suala hili lahusishwa pakubwa na azma na ari ya kuendeleza ujambazi wa kimataifa sawia na ulipuaji wa bomu mjini Nairobi na Dare-es salaam mnamo Agosti 7,1998 na tukio la Septemba 11, mwaka wa 2001 kule Marekani. Maafa na uharibifu wa mali si hoja, la mno kwa maharamia ni kutosheleza matakwa yao. Kwa upande mwingine, ukosefu wa tawala- wajibika katika maeneo kunakotokea unyama huu ni thibitisho tosha la mazingira yanayowezesha na kuruhusu kuchipuka kwa janga hili.</w:t>
      </w:r>
    </w:p>
    <w:p>
      <w:pPr>
        <w:pStyle w:val="style4105"/>
        <w:widowControl/>
        <w:ind w:left="360"/>
        <w:jc w:val="both"/>
        <w:rPr>
          <w:rStyle w:val="style4111"/>
          <w:sz w:val="20"/>
          <w:szCs w:val="20"/>
        </w:rPr>
      </w:pPr>
      <w:r>
        <w:rPr>
          <w:rStyle w:val="style4111"/>
          <w:sz w:val="20"/>
          <w:szCs w:val="20"/>
        </w:rPr>
        <w:t>Mchipuko wa baa la uharamia umelengwa jamii ya kimataifa ambayo ni mhudumu mkuu wa harakati za kusitisha majanga makubwa kama vile njaa, umasikini na magonjwa yaliyosheheni pakubwa barani. Bila shaka, hili ni suala linalosawisishwa na 'kinyume mbele'. Maharamia wanatishia utangamano wa kimataifa wanapotibua usafiri wa abiria na shehena zinazoelekezwa sehemu tofauti ulimwenguni.</w:t>
      </w:r>
    </w:p>
    <w:p>
      <w:pPr>
        <w:pStyle w:val="style4105"/>
        <w:widowControl/>
        <w:ind w:left="360"/>
        <w:jc w:val="both"/>
        <w:rPr>
          <w:rStyle w:val="style4111"/>
          <w:sz w:val="20"/>
          <w:szCs w:val="20"/>
        </w:rPr>
      </w:pPr>
      <w:r>
        <w:rPr>
          <w:rStyle w:val="style4111"/>
          <w:sz w:val="20"/>
          <w:szCs w:val="20"/>
        </w:rPr>
        <w:t>Matumizi ya kidiplomasia na mashauriano hayaelekei kuzalisha matunda katika juhudi za kudhibiti uharamia. Zaidi ya hayo, matumizi ya nguvu yahusishayo mashambulizi pamoja na maharamia kufunguliwa mashtaka nchini Kenya na Ufaransa kunaelekea kuzipiga jeki juhudi za uharamia ulimwenguni. Aidha, utawala wa nchi kunakochipuka uharamia haujajizatiti kuharamisha doa hili linalotisha ustawi wa kimataifa.</w:t>
      </w:r>
    </w:p>
    <w:p>
      <w:pPr>
        <w:pStyle w:val="style4105"/>
        <w:widowControl/>
        <w:ind w:left="360"/>
        <w:jc w:val="both"/>
        <w:rPr>
          <w:rStyle w:val="style4111"/>
          <w:sz w:val="20"/>
          <w:szCs w:val="20"/>
        </w:rPr>
      </w:pPr>
      <w:r>
        <w:rPr>
          <w:rStyle w:val="style4111"/>
          <w:sz w:val="20"/>
          <w:szCs w:val="20"/>
        </w:rPr>
        <w:t>Mathalan, ni jambo lisilopingika inapobainika kuwa uharamia umedumaza biashara ya kimataifa, hali inayochangia upungufu na ucheleweshaji wa bidhaa muhimu zinazoendeleza ustawi wa uchumi. Dosari hii inaelekea kukwamiza mojawapo wa malengo ya maendeleo ya milenia yanayosisitiza uimarishaji na ushirikiano wa maendeleo na upanuzi wa masoko ulimwenguni. Harakati za kitalii katika kanda mashariki ya bara la Afrika zimehujumiwa. Ni muhali kwa utali kustawi kwenye maeneo yaliyo na tishio la usalama. Itakumbukwa bayana kwamba watalii hawasafiri tu kwa ndege bali hata kwa meli.</w:t>
      </w:r>
    </w:p>
    <w:p>
      <w:pPr>
        <w:pStyle w:val="style4105"/>
        <w:widowControl/>
        <w:ind w:left="360"/>
        <w:jc w:val="both"/>
        <w:rPr>
          <w:rStyle w:val="style4111"/>
          <w:sz w:val="20"/>
          <w:szCs w:val="20"/>
        </w:rPr>
      </w:pPr>
      <w:r>
        <w:rPr>
          <w:rStyle w:val="style4111"/>
          <w:sz w:val="20"/>
          <w:szCs w:val="20"/>
        </w:rPr>
        <w:t xml:space="preserve">Jitihada za kuweka laini za mawasiliano chini ya bahari ili kurahisisha na kupunguza gharama za </w:t>
      </w:r>
      <w:r>
        <w:rPr>
          <w:rStyle w:val="style4112"/>
          <w:sz w:val="20"/>
          <w:szCs w:val="20"/>
          <w:u w:val="single"/>
        </w:rPr>
        <w:t xml:space="preserve">mtandao </w:t>
      </w:r>
      <w:r>
        <w:rPr>
          <w:rStyle w:val="style4111"/>
          <w:sz w:val="20"/>
          <w:szCs w:val="20"/>
          <w:u w:val="single"/>
        </w:rPr>
        <w:t>u</w:t>
      </w:r>
      <w:r>
        <w:rPr>
          <w:rStyle w:val="style4111"/>
          <w:sz w:val="20"/>
          <w:szCs w:val="20"/>
        </w:rPr>
        <w:t>limwenguni ni ndoto ambayo haijatimia hadi hivi sasa, kufuatia juhudi za maharamia katika bahari ya Hindi. Kwa mujibu wa hali hii, mawasiliano mepesi na nafuu yasitarajiwe hivi karibuni . Licha ya hayo, shughuli za uvuvi na biashara nyinginezo kwenye kanda ya mwambao zimetiliwa shaka si haba.</w:t>
      </w:r>
    </w:p>
    <w:p>
      <w:pPr>
        <w:pStyle w:val="style4105"/>
        <w:widowControl/>
        <w:ind w:firstLine="360"/>
        <w:jc w:val="both"/>
        <w:rPr>
          <w:rStyle w:val="style4111"/>
          <w:sz w:val="20"/>
          <w:szCs w:val="20"/>
        </w:rPr>
      </w:pPr>
      <w:r>
        <w:rPr>
          <w:rStyle w:val="style4111"/>
          <w:sz w:val="20"/>
          <w:szCs w:val="20"/>
        </w:rPr>
        <w:t xml:space="preserve">Itabidi mikakati kabambe na suluhisho la kudumu liweze kupatikana ili vitendo vya uharamia      </w:t>
      </w:r>
    </w:p>
    <w:p>
      <w:pPr>
        <w:pStyle w:val="style4105"/>
        <w:widowControl/>
        <w:ind w:firstLine="360"/>
        <w:jc w:val="both"/>
        <w:rPr>
          <w:rStyle w:val="style4111"/>
          <w:sz w:val="20"/>
          <w:szCs w:val="20"/>
        </w:rPr>
      </w:pPr>
      <w:r>
        <w:rPr>
          <w:rStyle w:val="style4111"/>
          <w:sz w:val="20"/>
          <w:szCs w:val="20"/>
        </w:rPr>
        <w:t>viweze kusitishwa.</w:t>
      </w:r>
    </w:p>
    <w:p>
      <w:pPr>
        <w:pStyle w:val="style4105"/>
        <w:widowControl/>
        <w:numPr>
          <w:ilvl w:val="0"/>
          <w:numId w:val="333"/>
        </w:numPr>
        <w:jc w:val="both"/>
        <w:rPr>
          <w:rStyle w:val="style4111"/>
          <w:sz w:val="20"/>
          <w:szCs w:val="20"/>
        </w:rPr>
      </w:pPr>
      <w:r>
        <w:rPr>
          <w:rStyle w:val="style4111"/>
          <w:sz w:val="20"/>
          <w:szCs w:val="20"/>
        </w:rPr>
        <w:t>Fupisha aya mbili za kwanza kwa maneno 70 (alama 8, 1 ya mtiririko)</w:t>
      </w:r>
    </w:p>
    <w:p>
      <w:pPr>
        <w:pStyle w:val="style4105"/>
        <w:widowControl/>
        <w:numPr>
          <w:ilvl w:val="0"/>
          <w:numId w:val="333"/>
        </w:numPr>
        <w:jc w:val="both"/>
        <w:rPr>
          <w:rStyle w:val="style4111"/>
          <w:sz w:val="20"/>
          <w:szCs w:val="20"/>
        </w:rPr>
      </w:pPr>
      <w:r>
        <w:rPr>
          <w:rStyle w:val="style4111"/>
          <w:sz w:val="20"/>
          <w:szCs w:val="20"/>
        </w:rPr>
        <w:t>Onyesha jinsi ambavyo Kenya imeathiriwa na uharamia na namna hali hii inatia hofu. Maneno 60, (alama 7, 1 ya mtiririko 1)</w:t>
      </w:r>
    </w:p>
    <w:p>
      <w:pPr>
        <w:pStyle w:val="style0"/>
        <w:rPr>
          <w:b/>
          <w:sz w:val="20"/>
          <w:szCs w:val="20"/>
        </w:rPr>
      </w:pPr>
      <w:r>
        <w:rPr>
          <w:b/>
          <w:sz w:val="20"/>
          <w:szCs w:val="20"/>
        </w:rPr>
        <w:t>MATUMIZI YA LUGHA</w:t>
      </w:r>
    </w:p>
    <w:p>
      <w:pPr>
        <w:pStyle w:val="style0"/>
        <w:rPr>
          <w:sz w:val="20"/>
          <w:szCs w:val="20"/>
        </w:rPr>
      </w:pPr>
      <w:r>
        <w:rPr>
          <w:sz w:val="20"/>
          <w:szCs w:val="20"/>
        </w:rPr>
        <w:t>(a)</w:t>
      </w:r>
      <w:r>
        <w:rPr>
          <w:sz w:val="20"/>
          <w:szCs w:val="20"/>
        </w:rPr>
        <w:tab/>
      </w:r>
      <w:r>
        <w:rPr>
          <w:sz w:val="20"/>
          <w:szCs w:val="20"/>
        </w:rPr>
        <w:t>Andika neno lenye silabi mbili za irabu.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rPr>
          <w:sz w:val="20"/>
          <w:szCs w:val="20"/>
          <w:lang w:val="fr-FR"/>
        </w:rPr>
      </w:pPr>
      <w:r>
        <w:rPr>
          <w:sz w:val="20"/>
          <w:szCs w:val="20"/>
        </w:rPr>
        <w:t xml:space="preserve"> (b)</w:t>
      </w:r>
      <w:r>
        <w:rPr>
          <w:sz w:val="20"/>
          <w:szCs w:val="20"/>
        </w:rPr>
        <w:tab/>
      </w:r>
      <w:r>
        <w:rPr>
          <w:sz w:val="20"/>
          <w:szCs w:val="20"/>
        </w:rPr>
        <w:t xml:space="preserve">Ni sauti gani haifai kuwa miongoni mwa hizi? </w:t>
      </w:r>
      <w:r>
        <w:rPr>
          <w:sz w:val="20"/>
          <w:szCs w:val="20"/>
          <w:lang w:val="fr-FR"/>
        </w:rPr>
        <w:t>Toa sababu.</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rPr>
          <w:sz w:val="20"/>
          <w:szCs w:val="20"/>
          <w:lang w:val="fr-FR"/>
        </w:rPr>
      </w:pPr>
      <w:r>
        <w:rPr>
          <w:sz w:val="20"/>
          <w:szCs w:val="20"/>
          <w:lang w:val="fr-FR"/>
        </w:rPr>
        <w:tab/>
      </w:r>
      <w:r>
        <w:rPr>
          <w:sz w:val="20"/>
          <w:szCs w:val="20"/>
          <w:lang w:val="fr-FR"/>
        </w:rPr>
        <w:t>/ng’/, /g/, /t/, /k/</w:t>
      </w:r>
    </w:p>
    <w:p>
      <w:pPr>
        <w:pStyle w:val="style0"/>
        <w:rPr>
          <w:sz w:val="20"/>
          <w:szCs w:val="20"/>
          <w:lang w:val="fr-FR"/>
        </w:rPr>
      </w:pPr>
      <w:r>
        <w:rPr>
          <w:sz w:val="20"/>
          <w:szCs w:val="20"/>
          <w:lang w:val="fr-FR"/>
        </w:rPr>
        <w:t xml:space="preserve"> (c)</w:t>
      </w:r>
      <w:r>
        <w:rPr>
          <w:sz w:val="20"/>
          <w:szCs w:val="20"/>
          <w:lang w:val="fr-FR"/>
        </w:rPr>
        <w:tab/>
      </w:r>
      <w:r>
        <w:rPr>
          <w:sz w:val="20"/>
          <w:szCs w:val="20"/>
          <w:lang w:val="fr-FR"/>
        </w:rPr>
        <w:t>Tunga sentensi mbili tofauti kwa kutumia neno walakini kama: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rPr>
          <w:sz w:val="20"/>
          <w:szCs w:val="20"/>
          <w:lang w:val="fr-FR"/>
        </w:rPr>
      </w:pPr>
      <w:r>
        <w:rPr>
          <w:sz w:val="20"/>
          <w:szCs w:val="20"/>
          <w:lang w:val="fr-FR"/>
        </w:rPr>
        <w:tab/>
      </w:r>
      <w:r>
        <w:rPr>
          <w:sz w:val="20"/>
          <w:szCs w:val="20"/>
          <w:lang w:val="fr-FR"/>
        </w:rPr>
        <w:t>(i)</w:t>
      </w:r>
      <w:r>
        <w:rPr>
          <w:sz w:val="20"/>
          <w:szCs w:val="20"/>
          <w:lang w:val="fr-FR"/>
        </w:rPr>
        <w:tab/>
      </w:r>
      <w:r>
        <w:rPr>
          <w:sz w:val="20"/>
          <w:szCs w:val="20"/>
          <w:lang w:val="fr-FR"/>
        </w:rPr>
        <w:t>kiunganishi</w:t>
      </w:r>
    </w:p>
    <w:p>
      <w:pPr>
        <w:pStyle w:val="style0"/>
        <w:rPr>
          <w:sz w:val="20"/>
          <w:szCs w:val="20"/>
          <w:lang w:val="fr-FR"/>
        </w:rPr>
      </w:pPr>
      <w:r>
        <w:rPr>
          <w:sz w:val="20"/>
          <w:szCs w:val="20"/>
          <w:lang w:val="fr-FR"/>
        </w:rPr>
        <w:tab/>
      </w:r>
      <w:r>
        <w:rPr>
          <w:sz w:val="20"/>
          <w:szCs w:val="20"/>
          <w:lang w:val="fr-FR"/>
        </w:rPr>
        <w:t>(ii)</w:t>
      </w:r>
      <w:r>
        <w:rPr>
          <w:sz w:val="20"/>
          <w:szCs w:val="20"/>
          <w:lang w:val="fr-FR"/>
        </w:rPr>
        <w:tab/>
      </w:r>
      <w:r>
        <w:rPr>
          <w:sz w:val="20"/>
          <w:szCs w:val="20"/>
          <w:lang w:val="fr-FR"/>
        </w:rPr>
        <w:t>nomino</w:t>
      </w:r>
    </w:p>
    <w:p>
      <w:pPr>
        <w:pStyle w:val="style0"/>
        <w:rPr>
          <w:sz w:val="20"/>
          <w:szCs w:val="20"/>
          <w:lang w:val="fr-FR"/>
        </w:rPr>
      </w:pPr>
      <w:r>
        <w:rPr>
          <w:sz w:val="20"/>
          <w:szCs w:val="20"/>
          <w:lang w:val="fr-FR"/>
        </w:rPr>
        <w:t xml:space="preserve"> (d)</w:t>
      </w:r>
      <w:r>
        <w:rPr>
          <w:sz w:val="20"/>
          <w:szCs w:val="20"/>
          <w:lang w:val="fr-FR"/>
        </w:rPr>
        <w:tab/>
      </w:r>
      <w:r>
        <w:rPr>
          <w:sz w:val="20"/>
          <w:szCs w:val="20"/>
          <w:lang w:val="fr-FR"/>
        </w:rPr>
        <w:t>Panga maneno yafuatayo ili kutunga sentensi sahihi ya Kiswahili.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rPr>
          <w:sz w:val="20"/>
          <w:szCs w:val="20"/>
          <w:lang w:val="fr-FR"/>
        </w:rPr>
      </w:pPr>
      <w:r>
        <w:rPr>
          <w:sz w:val="20"/>
          <w:szCs w:val="20"/>
          <w:lang w:val="fr-FR"/>
        </w:rPr>
        <w:tab/>
      </w:r>
      <w:r>
        <w:rPr>
          <w:sz w:val="20"/>
          <w:szCs w:val="20"/>
          <w:lang w:val="fr-FR"/>
        </w:rPr>
        <w:t>Walikataliwa wanasiasa baadhi ya katika nchi wachache uhasama waliochochea.</w:t>
      </w:r>
    </w:p>
    <w:p>
      <w:pPr>
        <w:pStyle w:val="style0"/>
        <w:rPr>
          <w:sz w:val="20"/>
          <w:szCs w:val="20"/>
          <w:lang w:val="de-DE"/>
        </w:rPr>
      </w:pPr>
      <w:r>
        <w:rPr>
          <w:sz w:val="20"/>
          <w:szCs w:val="20"/>
          <w:lang w:val="fr-FR"/>
        </w:rPr>
        <w:t xml:space="preserve"> </w:t>
      </w:r>
      <w:r>
        <w:rPr>
          <w:sz w:val="20"/>
          <w:szCs w:val="20"/>
          <w:lang w:val="de-DE"/>
        </w:rPr>
        <w:t>(e)</w:t>
      </w:r>
      <w:r>
        <w:rPr>
          <w:sz w:val="20"/>
          <w:szCs w:val="20"/>
          <w:lang w:val="de-DE"/>
        </w:rPr>
        <w:tab/>
      </w:r>
      <w:r>
        <w:rPr>
          <w:sz w:val="20"/>
          <w:szCs w:val="20"/>
          <w:lang w:val="de-DE"/>
        </w:rPr>
        <w:t>Ainisha mofimu katika neno lifuatalo</w:t>
      </w:r>
    </w:p>
    <w:p>
      <w:pPr>
        <w:pStyle w:val="style0"/>
        <w:rPr>
          <w:sz w:val="20"/>
          <w:szCs w:val="20"/>
          <w:lang w:val="de-DE"/>
        </w:rPr>
      </w:pPr>
      <w:r>
        <w:rPr>
          <w:sz w:val="20"/>
          <w:szCs w:val="20"/>
          <w:lang w:val="de-DE"/>
        </w:rPr>
        <w:tab/>
      </w:r>
      <w:r>
        <w:rPr>
          <w:sz w:val="20"/>
          <w:szCs w:val="20"/>
          <w:lang w:val="de-DE"/>
        </w:rPr>
        <w:t>Hakumjia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p>
    <w:p>
      <w:pPr>
        <w:pStyle w:val="style0"/>
        <w:rPr>
          <w:sz w:val="20"/>
          <w:szCs w:val="20"/>
          <w:lang w:val="de-DE"/>
        </w:rPr>
      </w:pPr>
      <w:r>
        <w:rPr>
          <w:sz w:val="20"/>
          <w:szCs w:val="20"/>
          <w:lang w:val="de-DE"/>
        </w:rPr>
        <w:tab/>
      </w:r>
      <w:r>
        <w:rPr>
          <w:sz w:val="20"/>
          <w:szCs w:val="20"/>
          <w:lang w:val="de-DE"/>
        </w:rPr>
        <w:t>Chema alimuuzia mtalii wa Kimarekani leso za Kimaasai.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 xml:space="preserve"> (g)</w:t>
      </w:r>
      <w:r>
        <w:rPr>
          <w:sz w:val="20"/>
          <w:szCs w:val="20"/>
          <w:lang w:val="de-DE"/>
        </w:rPr>
        <w:tab/>
      </w:r>
      <w:r>
        <w:rPr>
          <w:sz w:val="20"/>
          <w:szCs w:val="20"/>
          <w:lang w:val="de-DE"/>
        </w:rPr>
        <w:t>Unganisha sentensi zifuatazo ukitumia o – rejeshi tamati katika wingi.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ab/>
      </w:r>
      <w:r>
        <w:rPr>
          <w:sz w:val="20"/>
          <w:szCs w:val="20"/>
          <w:lang w:val="de-DE"/>
        </w:rPr>
        <w:t>Kambare amenaswa demani.</w:t>
      </w:r>
    </w:p>
    <w:p>
      <w:pPr>
        <w:pStyle w:val="style0"/>
        <w:ind w:firstLine="720"/>
        <w:rPr>
          <w:sz w:val="20"/>
          <w:szCs w:val="20"/>
          <w:lang w:val="de-DE"/>
        </w:rPr>
      </w:pPr>
      <w:r>
        <w:rPr>
          <w:sz w:val="20"/>
          <w:szCs w:val="20"/>
          <w:lang w:val="de-DE"/>
        </w:rPr>
        <w:t>Kambare atauzwa sokoni.</w:t>
      </w:r>
    </w:p>
    <w:p>
      <w:pPr>
        <w:pStyle w:val="style0"/>
        <w:rPr>
          <w:sz w:val="20"/>
          <w:szCs w:val="20"/>
          <w:lang w:val="de-DE"/>
        </w:rPr>
      </w:pPr>
      <w:r>
        <w:rPr>
          <w:sz w:val="20"/>
          <w:szCs w:val="20"/>
          <w:lang w:val="de-DE"/>
        </w:rPr>
        <w:t xml:space="preserve"> (h)</w:t>
      </w:r>
      <w:r>
        <w:rPr>
          <w:sz w:val="20"/>
          <w:szCs w:val="20"/>
          <w:lang w:val="de-DE"/>
        </w:rPr>
        <w:tab/>
      </w:r>
      <w:r>
        <w:rPr>
          <w:sz w:val="20"/>
          <w:szCs w:val="20"/>
          <w:lang w:val="de-DE"/>
        </w:rPr>
        <w:t>Tunga sentensi yenye kivumishi cha jina.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 xml:space="preserve"> (i)</w:t>
      </w:r>
      <w:r>
        <w:rPr>
          <w:sz w:val="20"/>
          <w:szCs w:val="20"/>
          <w:lang w:val="de-DE"/>
        </w:rPr>
        <w:tab/>
      </w:r>
      <w:r>
        <w:rPr>
          <w:sz w:val="20"/>
          <w:szCs w:val="20"/>
          <w:lang w:val="de-DE"/>
        </w:rPr>
        <w:t>Changanua kwa jedwali</w:t>
      </w:r>
    </w:p>
    <w:p>
      <w:pPr>
        <w:pStyle w:val="style0"/>
        <w:ind w:firstLine="720"/>
        <w:rPr>
          <w:sz w:val="20"/>
          <w:szCs w:val="20"/>
          <w:lang w:val="de-DE"/>
        </w:rPr>
      </w:pPr>
      <w:r>
        <w:rPr>
          <w:sz w:val="20"/>
          <w:szCs w:val="20"/>
          <w:lang w:val="de-DE"/>
        </w:rPr>
        <w:t>Kama atasoma kwa bidii, atapita mtihani.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p>
    <w:p>
      <w:pPr>
        <w:pStyle w:val="style0"/>
        <w:rPr>
          <w:sz w:val="20"/>
          <w:szCs w:val="20"/>
          <w:lang w:val="de-DE"/>
        </w:rPr>
      </w:pPr>
      <w:r>
        <w:rPr>
          <w:sz w:val="20"/>
          <w:szCs w:val="20"/>
          <w:lang w:val="de-DE"/>
        </w:rPr>
        <w:t xml:space="preserve"> (j)</w:t>
      </w:r>
      <w:r>
        <w:rPr>
          <w:sz w:val="20"/>
          <w:szCs w:val="20"/>
          <w:lang w:val="de-DE"/>
        </w:rPr>
        <w:tab/>
      </w:r>
      <w:r>
        <w:rPr>
          <w:sz w:val="20"/>
          <w:szCs w:val="20"/>
          <w:lang w:val="de-DE"/>
        </w:rPr>
        <w:t>Tunga sentensi sahihi ukitumia visawe vya neno ‘dalali’.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0"/>
        <w:rPr>
          <w:sz w:val="20"/>
          <w:szCs w:val="20"/>
          <w:lang w:val="de-DE"/>
        </w:rPr>
      </w:pPr>
      <w:r>
        <w:rPr>
          <w:sz w:val="20"/>
          <w:szCs w:val="20"/>
          <w:lang w:val="de-DE"/>
        </w:rPr>
        <w:t xml:space="preserve"> (k)</w:t>
      </w:r>
      <w:r>
        <w:rPr>
          <w:sz w:val="20"/>
          <w:szCs w:val="20"/>
          <w:lang w:val="de-DE"/>
        </w:rPr>
        <w:tab/>
      </w:r>
      <w:r>
        <w:rPr>
          <w:sz w:val="20"/>
          <w:szCs w:val="20"/>
          <w:lang w:val="de-DE"/>
        </w:rPr>
        <w:t>Andika udongo wingi wa sentensi ifuatayo</w:t>
      </w:r>
    </w:p>
    <w:p>
      <w:pPr>
        <w:pStyle w:val="style0"/>
        <w:rPr>
          <w:sz w:val="20"/>
          <w:szCs w:val="20"/>
          <w:lang w:val="de-DE"/>
        </w:rPr>
      </w:pPr>
      <w:r>
        <w:rPr>
          <w:sz w:val="20"/>
          <w:szCs w:val="20"/>
          <w:lang w:val="de-DE"/>
        </w:rPr>
        <w:tab/>
      </w:r>
      <w:r>
        <w:rPr>
          <w:sz w:val="20"/>
          <w:szCs w:val="20"/>
          <w:lang w:val="de-DE"/>
        </w:rPr>
        <w:t>Njia hii inafaa zaidi kuliko ile.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 xml:space="preserve"> (l)</w:t>
      </w:r>
      <w:r>
        <w:rPr>
          <w:sz w:val="20"/>
          <w:szCs w:val="20"/>
          <w:lang w:val="de-DE"/>
        </w:rPr>
        <w:tab/>
      </w:r>
      <w:r>
        <w:rPr>
          <w:sz w:val="20"/>
          <w:szCs w:val="20"/>
          <w:lang w:val="de-DE"/>
        </w:rPr>
        <w:t xml:space="preserve">Mwajiri wao amekuja kuwalipa mshahara. (Andika katika hali ya ukatavu)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(m)</w:t>
      </w:r>
      <w:r>
        <w:rPr>
          <w:sz w:val="20"/>
          <w:szCs w:val="20"/>
          <w:lang w:val="de-DE"/>
        </w:rPr>
        <w:tab/>
      </w:r>
      <w:r>
        <w:rPr>
          <w:sz w:val="20"/>
          <w:szCs w:val="20"/>
          <w:lang w:val="de-DE"/>
        </w:rPr>
        <w:t>Andika sentensi hii upya ukitumia chagizo cha wakati.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0"/>
        <w:rPr>
          <w:sz w:val="20"/>
          <w:szCs w:val="20"/>
          <w:lang w:val="de-DE"/>
        </w:rPr>
      </w:pPr>
      <w:r>
        <w:rPr>
          <w:sz w:val="20"/>
          <w:szCs w:val="20"/>
          <w:lang w:val="de-DE"/>
        </w:rPr>
        <w:tab/>
      </w:r>
      <w:r>
        <w:rPr>
          <w:sz w:val="20"/>
          <w:szCs w:val="20"/>
          <w:lang w:val="de-DE"/>
        </w:rPr>
        <w:t>Bata alienda mjini.</w:t>
      </w:r>
    </w:p>
    <w:p>
      <w:pPr>
        <w:pStyle w:val="style0"/>
        <w:rPr>
          <w:sz w:val="20"/>
          <w:szCs w:val="20"/>
          <w:lang w:val="de-DE"/>
        </w:rPr>
      </w:pPr>
      <w:r>
        <w:rPr>
          <w:sz w:val="20"/>
          <w:szCs w:val="20"/>
          <w:lang w:val="de-DE"/>
        </w:rPr>
        <w:t xml:space="preserve"> (n)</w:t>
      </w:r>
      <w:r>
        <w:rPr>
          <w:sz w:val="20"/>
          <w:szCs w:val="20"/>
          <w:lang w:val="de-DE"/>
        </w:rPr>
        <w:tab/>
      </w:r>
      <w:r>
        <w:rPr>
          <w:sz w:val="20"/>
          <w:szCs w:val="20"/>
          <w:lang w:val="de-DE"/>
        </w:rPr>
        <w:t>Geuza sentensi ifuatayo iwe katika usemi halisi.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ab/>
      </w:r>
      <w:r>
        <w:rPr>
          <w:sz w:val="20"/>
          <w:szCs w:val="20"/>
          <w:lang w:val="de-DE"/>
        </w:rPr>
        <w:t>Moraa alituahidi kuwa angetutembelea mwaka ambao ungefuata.</w:t>
      </w:r>
    </w:p>
    <w:p>
      <w:pPr>
        <w:pStyle w:val="style0"/>
        <w:rPr>
          <w:sz w:val="20"/>
          <w:szCs w:val="20"/>
          <w:lang w:val="de-DE"/>
        </w:rPr>
      </w:pPr>
      <w:r>
        <w:rPr>
          <w:sz w:val="20"/>
          <w:szCs w:val="20"/>
          <w:lang w:val="de-DE"/>
        </w:rPr>
        <w:t xml:space="preserve"> (o)</w:t>
      </w:r>
      <w:r>
        <w:rPr>
          <w:sz w:val="20"/>
          <w:szCs w:val="20"/>
          <w:lang w:val="de-DE"/>
        </w:rPr>
        <w:tab/>
      </w:r>
      <w:r>
        <w:rPr>
          <w:sz w:val="20"/>
          <w:szCs w:val="20"/>
          <w:lang w:val="de-DE"/>
        </w:rPr>
        <w:t>Andika upya kulingana na maagizo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ab/>
      </w:r>
      <w:r>
        <w:rPr>
          <w:sz w:val="20"/>
          <w:szCs w:val="20"/>
          <w:lang w:val="de-DE"/>
        </w:rPr>
        <w:t>(i)</w:t>
      </w:r>
      <w:r>
        <w:rPr>
          <w:sz w:val="20"/>
          <w:szCs w:val="20"/>
          <w:lang w:val="de-DE"/>
        </w:rPr>
        <w:tab/>
      </w:r>
      <w:r>
        <w:rPr>
          <w:sz w:val="20"/>
          <w:szCs w:val="20"/>
          <w:lang w:val="de-DE"/>
        </w:rPr>
        <w:t>Mgonjwa amelazwa hospitalini (kutendesheka)</w:t>
      </w:r>
    </w:p>
    <w:p>
      <w:pPr>
        <w:pStyle w:val="style0"/>
        <w:rPr>
          <w:sz w:val="20"/>
          <w:szCs w:val="20"/>
          <w:lang w:val="de-DE"/>
        </w:rPr>
      </w:pPr>
      <w:r>
        <w:rPr>
          <w:sz w:val="20"/>
          <w:szCs w:val="20"/>
          <w:lang w:val="de-DE"/>
        </w:rPr>
        <w:tab/>
      </w:r>
      <w:r>
        <w:rPr>
          <w:sz w:val="20"/>
          <w:szCs w:val="20"/>
          <w:lang w:val="de-DE"/>
        </w:rPr>
        <w:t>(ii)</w:t>
      </w:r>
      <w:r>
        <w:rPr>
          <w:sz w:val="20"/>
          <w:szCs w:val="20"/>
          <w:lang w:val="de-DE"/>
        </w:rPr>
        <w:tab/>
      </w:r>
      <w:r>
        <w:rPr>
          <w:sz w:val="20"/>
          <w:szCs w:val="20"/>
          <w:lang w:val="de-DE"/>
        </w:rPr>
        <w:t>Mama ameinjika chungu mekoni. (tendua)</w:t>
      </w:r>
    </w:p>
    <w:p>
      <w:pPr>
        <w:pStyle w:val="style0"/>
        <w:rPr>
          <w:sz w:val="20"/>
          <w:szCs w:val="20"/>
          <w:lang w:val="de-DE"/>
        </w:rPr>
      </w:pPr>
      <w:r>
        <w:rPr>
          <w:sz w:val="20"/>
          <w:szCs w:val="20"/>
          <w:lang w:val="de-DE"/>
        </w:rPr>
        <w:t xml:space="preserve"> (p)</w:t>
      </w:r>
      <w:r>
        <w:rPr>
          <w:sz w:val="20"/>
          <w:szCs w:val="20"/>
          <w:lang w:val="de-DE"/>
        </w:rPr>
        <w:tab/>
      </w:r>
      <w:r>
        <w:rPr>
          <w:sz w:val="20"/>
          <w:szCs w:val="20"/>
          <w:lang w:val="de-DE"/>
        </w:rPr>
        <w:t>Andika miundo miwili ya kirai nomino.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 xml:space="preserve"> (q)</w:t>
      </w:r>
      <w:r>
        <w:rPr>
          <w:sz w:val="20"/>
          <w:szCs w:val="20"/>
          <w:lang w:val="de-DE"/>
        </w:rPr>
        <w:tab/>
      </w:r>
      <w:r>
        <w:rPr>
          <w:sz w:val="20"/>
          <w:szCs w:val="20"/>
          <w:lang w:val="de-DE"/>
        </w:rPr>
        <w:t xml:space="preserve">Mbali na kutumika mwanzoni mwa sentensi na nomino za pekee, eleza matumizi </w:t>
      </w:r>
    </w:p>
    <w:p>
      <w:pPr>
        <w:pStyle w:val="style0"/>
        <w:ind w:firstLine="720"/>
        <w:rPr>
          <w:sz w:val="20"/>
          <w:szCs w:val="20"/>
          <w:lang w:val="de-DE"/>
        </w:rPr>
      </w:pPr>
      <w:r>
        <w:rPr>
          <w:sz w:val="20"/>
          <w:szCs w:val="20"/>
          <w:lang w:val="de-DE"/>
        </w:rPr>
        <w:t>mengine mawili ya herufi kubwa.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 xml:space="preserve"> (r)</w:t>
      </w:r>
      <w:r>
        <w:rPr>
          <w:sz w:val="20"/>
          <w:szCs w:val="20"/>
          <w:lang w:val="de-DE"/>
        </w:rPr>
        <w:tab/>
      </w:r>
      <w:r>
        <w:rPr>
          <w:sz w:val="20"/>
          <w:szCs w:val="20"/>
          <w:lang w:val="de-DE"/>
        </w:rPr>
        <w:t>Kwa kutoa mifano, onyesha miundo mitatu ya ngeli ya U – ZI.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p>
    <w:p>
      <w:pPr>
        <w:pStyle w:val="style0"/>
        <w:rPr>
          <w:sz w:val="20"/>
          <w:szCs w:val="20"/>
          <w:lang w:val="de-DE"/>
        </w:rPr>
      </w:pPr>
      <w:r>
        <w:rPr>
          <w:sz w:val="20"/>
          <w:szCs w:val="20"/>
          <w:lang w:val="de-DE"/>
        </w:rPr>
        <w:t xml:space="preserve"> (s)</w:t>
      </w:r>
      <w:r>
        <w:rPr>
          <w:sz w:val="20"/>
          <w:szCs w:val="20"/>
          <w:lang w:val="de-DE"/>
        </w:rPr>
        <w:tab/>
      </w:r>
      <w:r>
        <w:rPr>
          <w:sz w:val="20"/>
          <w:szCs w:val="20"/>
          <w:lang w:val="de-DE"/>
        </w:rPr>
        <w:t>Onyesha matumizi mawili ya kiambishi {i}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 xml:space="preserve"> (t)</w:t>
      </w:r>
      <w:r>
        <w:rPr>
          <w:sz w:val="20"/>
          <w:szCs w:val="20"/>
          <w:lang w:val="de-DE"/>
        </w:rPr>
        <w:tab/>
      </w:r>
      <w:r>
        <w:rPr>
          <w:sz w:val="20"/>
          <w:szCs w:val="20"/>
          <w:lang w:val="de-DE"/>
        </w:rPr>
        <w:t>Tumia kishazi tegemezi katika sentensi kuvumisha nomino.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b/>
          <w:sz w:val="20"/>
          <w:szCs w:val="20"/>
          <w:lang w:val="de-DE"/>
        </w:rPr>
      </w:pPr>
      <w:r>
        <w:rPr>
          <w:b/>
          <w:sz w:val="20"/>
          <w:szCs w:val="20"/>
          <w:lang w:val="de-DE"/>
        </w:rPr>
        <w:t>ISIMU JAMII</w:t>
      </w:r>
    </w:p>
    <w:p>
      <w:pPr>
        <w:pStyle w:val="style0"/>
        <w:ind w:left="360"/>
        <w:rPr>
          <w:sz w:val="20"/>
          <w:szCs w:val="20"/>
          <w:lang w:val="de-DE"/>
        </w:rPr>
      </w:pPr>
      <w:r>
        <w:rPr>
          <w:b/>
          <w:i/>
          <w:sz w:val="20"/>
          <w:szCs w:val="20"/>
          <w:lang w:val="de-DE"/>
        </w:rPr>
        <w:t>Soma dondoo lifuatalo kisha ujibu maswali yanayofuata</w:t>
      </w:r>
      <w:r>
        <w:rPr>
          <w:sz w:val="20"/>
          <w:szCs w:val="20"/>
          <w:lang w:val="de-DE"/>
        </w:rPr>
        <w:t>.</w:t>
      </w:r>
    </w:p>
    <w:p>
      <w:pPr>
        <w:pStyle w:val="style0"/>
        <w:ind w:left="360"/>
        <w:rPr>
          <w:sz w:val="20"/>
          <w:szCs w:val="20"/>
          <w:lang w:val="de-DE"/>
        </w:rPr>
      </w:pPr>
      <w:r>
        <w:rPr>
          <w:sz w:val="20"/>
          <w:szCs w:val="20"/>
          <w:lang w:val="de-DE"/>
        </w:rPr>
        <w:t>Mwatani: Rusha hiyo ball haraka tumechelewa five minutes. Twende daro.</w:t>
      </w:r>
    </w:p>
    <w:p>
      <w:pPr>
        <w:pStyle w:val="style0"/>
        <w:ind w:left="360"/>
        <w:rPr>
          <w:sz w:val="20"/>
          <w:szCs w:val="20"/>
          <w:lang w:val="de-DE"/>
        </w:rPr>
      </w:pPr>
      <w:r>
        <w:rPr>
          <w:sz w:val="20"/>
          <w:szCs w:val="20"/>
          <w:lang w:val="de-DE"/>
        </w:rPr>
        <w:t>Omoshi: Harakisha mode anacome.</w:t>
      </w:r>
    </w:p>
    <w:p>
      <w:pPr>
        <w:pStyle w:val="style0"/>
        <w:ind w:left="360"/>
        <w:rPr>
          <w:sz w:val="20"/>
          <w:szCs w:val="20"/>
          <w:lang w:val="de-DE"/>
        </w:rPr>
      </w:pPr>
      <w:r>
        <w:rPr>
          <w:sz w:val="20"/>
          <w:szCs w:val="20"/>
          <w:lang w:val="de-DE"/>
        </w:rPr>
        <w:t xml:space="preserve">Bwana Kipiti: Nendeni darasani haraka! Kisha kiranja awape vitabu vyenu vya insha </w:t>
      </w:r>
    </w:p>
    <w:p>
      <w:pPr>
        <w:pStyle w:val="style0"/>
        <w:ind w:left="360"/>
        <w:rPr>
          <w:sz w:val="20"/>
          <w:szCs w:val="20"/>
          <w:lang w:val="de-DE"/>
        </w:rPr>
      </w:pPr>
      <w:r>
        <w:rPr>
          <w:sz w:val="20"/>
          <w:szCs w:val="20"/>
          <w:lang w:val="de-DE"/>
        </w:rPr>
        <w:tab/>
      </w:r>
      <w:r>
        <w:rPr>
          <w:sz w:val="20"/>
          <w:szCs w:val="20"/>
          <w:lang w:val="de-DE"/>
        </w:rPr>
        <w:tab/>
      </w:r>
      <w:r>
        <w:rPr>
          <w:sz w:val="20"/>
          <w:szCs w:val="20"/>
          <w:lang w:val="de-DE"/>
        </w:rPr>
        <w:t xml:space="preserve">  ili mwandike barua.</w:t>
      </w:r>
    </w:p>
    <w:p>
      <w:pPr>
        <w:pStyle w:val="style0"/>
        <w:ind w:left="360"/>
        <w:rPr>
          <w:sz w:val="20"/>
          <w:szCs w:val="20"/>
          <w:lang w:val="de-DE"/>
        </w:rPr>
      </w:pPr>
      <w:r>
        <w:rPr>
          <w:sz w:val="20"/>
          <w:szCs w:val="20"/>
          <w:lang w:val="de-DE"/>
        </w:rPr>
        <w:t>Mwatani: Sawa mwalimu. Samahani kwa kuchelewa uwanjani.</w:t>
      </w:r>
    </w:p>
    <w:p>
      <w:pPr>
        <w:pStyle w:val="style0"/>
        <w:ind w:left="360"/>
        <w:rPr>
          <w:sz w:val="20"/>
          <w:szCs w:val="20"/>
          <w:lang w:val="de-DE"/>
        </w:rPr>
      </w:pPr>
      <w:r>
        <w:rPr>
          <w:sz w:val="20"/>
          <w:szCs w:val="20"/>
          <w:lang w:val="de-DE"/>
        </w:rPr>
        <w:t>Omoshi: Je, tutaandika barua rasmi au barua ya kawaida?</w:t>
      </w:r>
    </w:p>
    <w:p>
      <w:pPr>
        <w:pStyle w:val="style0"/>
        <w:ind w:left="360"/>
        <w:rPr>
          <w:sz w:val="20"/>
          <w:szCs w:val="20"/>
          <w:lang w:val="de-DE"/>
        </w:rPr>
      </w:pPr>
      <w:r>
        <w:rPr>
          <w:sz w:val="20"/>
          <w:szCs w:val="20"/>
          <w:lang w:val="de-DE"/>
        </w:rPr>
        <w:t>Bwana Kipiti: Mwandike barua rasmi. Je, mnakumbuka muundo wake?</w:t>
      </w:r>
    </w:p>
    <w:p>
      <w:pPr>
        <w:pStyle w:val="style0"/>
        <w:ind w:left="360"/>
        <w:rPr>
          <w:sz w:val="20"/>
          <w:szCs w:val="20"/>
          <w:lang w:val="fr-FR"/>
        </w:rPr>
      </w:pPr>
      <w:r>
        <w:rPr>
          <w:sz w:val="20"/>
          <w:szCs w:val="20"/>
          <w:lang w:val="fr-FR"/>
        </w:rPr>
        <w:t>Omoshi na Mwatani: Ndio mwalimu. Ulitufundisha jana. Asante sana mwalimu.</w:t>
      </w:r>
    </w:p>
    <w:p>
      <w:pPr>
        <w:pStyle w:val="style0"/>
        <w:ind w:left="360"/>
        <w:rPr>
          <w:sz w:val="20"/>
          <w:szCs w:val="20"/>
          <w:lang w:val="de-DE"/>
        </w:rPr>
      </w:pPr>
      <w:r>
        <w:rPr>
          <w:sz w:val="20"/>
          <w:szCs w:val="20"/>
          <w:lang w:val="fr-FR"/>
        </w:rPr>
        <w:t xml:space="preserve">Bwana Kipiti: Kumbukeni idadi ya maneno. </w:t>
      </w:r>
      <w:r>
        <w:rPr>
          <w:sz w:val="20"/>
          <w:szCs w:val="20"/>
          <w:lang w:val="de-DE"/>
        </w:rPr>
        <w:t xml:space="preserve">Idadi ya maneno ni muhimu katika uandishi </w:t>
      </w:r>
    </w:p>
    <w:p>
      <w:pPr>
        <w:pStyle w:val="style0"/>
        <w:ind w:left="360"/>
        <w:rPr>
          <w:sz w:val="20"/>
          <w:szCs w:val="20"/>
          <w:lang w:val="de-DE"/>
        </w:rPr>
      </w:pPr>
      <w:r>
        <w:rPr>
          <w:sz w:val="20"/>
          <w:szCs w:val="20"/>
          <w:lang w:val="de-DE"/>
        </w:rPr>
        <w:tab/>
      </w:r>
      <w:r>
        <w:rPr>
          <w:sz w:val="20"/>
          <w:szCs w:val="20"/>
          <w:lang w:val="de-DE"/>
        </w:rPr>
        <w:tab/>
      </w:r>
      <w:r>
        <w:rPr>
          <w:sz w:val="20"/>
          <w:szCs w:val="20"/>
          <w:lang w:val="de-DE"/>
        </w:rPr>
        <w:t xml:space="preserve"> </w:t>
      </w:r>
      <w:r>
        <w:rPr>
          <w:sz w:val="20"/>
          <w:szCs w:val="20"/>
          <w:lang w:val="de-DE"/>
        </w:rPr>
        <w:t>wa insha.</w:t>
      </w:r>
    </w:p>
    <w:p>
      <w:pPr>
        <w:pStyle w:val="style0"/>
        <w:rPr>
          <w:b/>
          <w:sz w:val="20"/>
          <w:szCs w:val="20"/>
          <w:lang w:val="de-DE"/>
        </w:rPr>
      </w:pPr>
      <w:r>
        <w:rPr>
          <w:b/>
          <w:sz w:val="20"/>
          <w:szCs w:val="20"/>
          <w:lang w:val="de-DE"/>
        </w:rPr>
        <w:t>Maswali</w:t>
      </w:r>
    </w:p>
    <w:p>
      <w:pPr>
        <w:pStyle w:val="style0"/>
        <w:rPr>
          <w:sz w:val="20"/>
          <w:szCs w:val="20"/>
          <w:lang w:val="de-DE"/>
        </w:rPr>
      </w:pPr>
      <w:r>
        <w:rPr>
          <w:sz w:val="20"/>
          <w:szCs w:val="20"/>
          <w:lang w:val="de-DE"/>
        </w:rPr>
        <w:t>(i)</w:t>
      </w:r>
      <w:r>
        <w:rPr>
          <w:sz w:val="20"/>
          <w:szCs w:val="20"/>
          <w:lang w:val="de-DE"/>
        </w:rPr>
        <w:tab/>
      </w:r>
      <w:r>
        <w:rPr>
          <w:sz w:val="20"/>
          <w:szCs w:val="20"/>
          <w:lang w:val="de-DE"/>
        </w:rPr>
        <w:t>Eleza sajili katika dondoo.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 xml:space="preserve"> (ii)</w:t>
      </w:r>
      <w:r>
        <w:rPr>
          <w:sz w:val="20"/>
          <w:szCs w:val="20"/>
          <w:lang w:val="de-DE"/>
        </w:rPr>
        <w:tab/>
      </w:r>
      <w:r>
        <w:rPr>
          <w:sz w:val="20"/>
          <w:szCs w:val="20"/>
          <w:lang w:val="de-DE"/>
        </w:rPr>
        <w:t xml:space="preserve">Eleza sifa nane za sajili hii zinazopatikana katika dondoo.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8)</w:t>
      </w:r>
    </w:p>
    <w:p>
      <w:pPr>
        <w:pStyle w:val="style0"/>
        <w:rPr>
          <w:sz w:val="20"/>
          <w:szCs w:val="20"/>
          <w:lang w:val="de-DE"/>
        </w:rPr>
      </w:pPr>
    </w:p>
    <w:p>
      <w:pPr>
        <w:pStyle w:val="style0"/>
        <w:rPr>
          <w:sz w:val="20"/>
          <w:szCs w:val="20"/>
          <w:lang w:val="de-DE"/>
        </w:rPr>
      </w:pPr>
    </w:p>
    <w:p>
      <w:pPr>
        <w:pStyle w:val="style0"/>
        <w:spacing w:after="200" w:lineRule="auto" w:line="276"/>
        <w:rPr>
          <w:b/>
          <w:sz w:val="20"/>
          <w:szCs w:val="20"/>
          <w:lang w:val="de-DE"/>
        </w:rPr>
      </w:pPr>
      <w:r>
        <w:rPr>
          <w:b/>
          <w:sz w:val="20"/>
          <w:szCs w:val="20"/>
          <w:lang w:val="de-DE"/>
        </w:rPr>
        <w:br w:type="page"/>
      </w:r>
    </w:p>
    <w:p>
      <w:pPr>
        <w:pStyle w:val="style0"/>
        <w:ind w:firstLine="360"/>
        <w:rPr>
          <w:b/>
          <w:sz w:val="20"/>
          <w:szCs w:val="20"/>
          <w:lang w:val="de-DE"/>
        </w:rPr>
      </w:pPr>
      <w:r>
        <w:rPr>
          <w:b/>
          <w:sz w:val="20"/>
          <w:szCs w:val="20"/>
          <w:lang w:val="de-DE"/>
        </w:rPr>
        <w:t>102/3</w:t>
      </w:r>
    </w:p>
    <w:p>
      <w:pPr>
        <w:pStyle w:val="style0"/>
        <w:ind w:firstLine="360"/>
        <w:rPr>
          <w:b/>
          <w:sz w:val="20"/>
          <w:szCs w:val="20"/>
          <w:lang w:val="de-DE"/>
        </w:rPr>
      </w:pPr>
      <w:r>
        <w:rPr>
          <w:b/>
          <w:sz w:val="20"/>
          <w:szCs w:val="20"/>
          <w:lang w:val="de-DE"/>
        </w:rPr>
        <w:t>KISWAHILI</w:t>
      </w:r>
    </w:p>
    <w:p>
      <w:pPr>
        <w:pStyle w:val="style0"/>
        <w:ind w:firstLine="360"/>
        <w:rPr>
          <w:sz w:val="20"/>
          <w:szCs w:val="20"/>
          <w:lang w:val="de-DE"/>
        </w:rPr>
      </w:pPr>
      <w:r>
        <w:rPr>
          <w:sz w:val="20"/>
          <w:szCs w:val="20"/>
          <w:lang w:val="de-DE"/>
        </w:rPr>
        <w:t>Karatasi ya 3</w:t>
      </w:r>
    </w:p>
    <w:p>
      <w:pPr>
        <w:pStyle w:val="style0"/>
        <w:ind w:firstLine="360"/>
        <w:rPr>
          <w:b/>
          <w:sz w:val="20"/>
          <w:szCs w:val="20"/>
          <w:lang w:val="de-DE"/>
        </w:rPr>
      </w:pPr>
      <w:r>
        <w:rPr>
          <w:b/>
          <w:sz w:val="20"/>
          <w:szCs w:val="20"/>
          <w:lang w:val="de-DE"/>
        </w:rPr>
        <w:t>FASIHI</w:t>
      </w:r>
    </w:p>
    <w:p>
      <w:pPr>
        <w:pStyle w:val="style0"/>
        <w:ind w:firstLine="360"/>
        <w:rPr>
          <w:b/>
          <w:sz w:val="20"/>
          <w:szCs w:val="20"/>
          <w:lang w:val="de-DE"/>
        </w:rPr>
      </w:pPr>
      <w:r>
        <w:rPr>
          <w:b/>
          <w:sz w:val="20"/>
          <w:szCs w:val="20"/>
          <w:lang w:val="de-DE"/>
        </w:rPr>
        <w:t>JUNI 2018</w:t>
      </w:r>
    </w:p>
    <w:p>
      <w:pPr>
        <w:pStyle w:val="style0"/>
        <w:ind w:firstLine="360"/>
        <w:rPr>
          <w:b/>
          <w:sz w:val="20"/>
          <w:szCs w:val="20"/>
          <w:lang w:val="de-DE"/>
        </w:rPr>
      </w:pPr>
      <w:r>
        <w:rPr>
          <w:b/>
          <w:sz w:val="20"/>
          <w:szCs w:val="20"/>
          <w:lang w:val="de-DE"/>
        </w:rPr>
        <w:t>Muda:  Saa 2½ hrs</w:t>
      </w:r>
    </w:p>
    <w:p>
      <w:pPr>
        <w:pStyle w:val="style0"/>
        <w:ind w:firstLine="360"/>
        <w:rPr>
          <w:b/>
          <w:sz w:val="20"/>
          <w:szCs w:val="20"/>
          <w:lang w:val="de-DE"/>
        </w:rPr>
      </w:pPr>
      <w:r>
        <w:rPr>
          <w:b/>
          <w:sz w:val="20"/>
          <w:szCs w:val="20"/>
          <w:lang w:val="de-DE"/>
        </w:rPr>
        <w:t xml:space="preserve">MTIHANI WA PAMOJA WA MAJARIBIO - KASSU </w:t>
      </w:r>
    </w:p>
    <w:p>
      <w:pPr>
        <w:pStyle w:val="style0"/>
        <w:pBdr>
          <w:bottom w:val="single" w:sz="4" w:space="1" w:color="auto"/>
        </w:pBdr>
        <w:ind w:firstLine="360"/>
        <w:rPr>
          <w:b/>
          <w:sz w:val="20"/>
          <w:szCs w:val="20"/>
          <w:lang w:val="de-DE"/>
        </w:rPr>
      </w:pPr>
      <w:r>
        <w:rPr>
          <w:b/>
          <w:sz w:val="20"/>
          <w:szCs w:val="20"/>
          <w:lang w:val="de-DE"/>
        </w:rPr>
        <w:t>Hati ya Kuhitimu Kisomo cha Sekondari</w:t>
      </w:r>
    </w:p>
    <w:p>
      <w:pPr>
        <w:pStyle w:val="style0"/>
        <w:rPr>
          <w:sz w:val="20"/>
          <w:szCs w:val="20"/>
          <w:lang w:val="de-DE"/>
        </w:rPr>
      </w:pPr>
    </w:p>
    <w:p>
      <w:pPr>
        <w:pStyle w:val="style0"/>
        <w:rPr>
          <w:b/>
          <w:sz w:val="20"/>
          <w:szCs w:val="20"/>
          <w:u w:val="single"/>
          <w:lang w:val="de-DE"/>
        </w:rPr>
      </w:pPr>
      <w:r>
        <w:rPr>
          <w:b/>
          <w:sz w:val="20"/>
          <w:szCs w:val="20"/>
          <w:u w:val="single"/>
          <w:lang w:val="de-DE"/>
        </w:rPr>
        <w:t>SEHEMU A : RIWAYA – LAZIMA</w:t>
      </w:r>
    </w:p>
    <w:p>
      <w:pPr>
        <w:pStyle w:val="style0"/>
        <w:rPr>
          <w:b/>
          <w:sz w:val="20"/>
          <w:szCs w:val="20"/>
          <w:lang w:val="de-DE"/>
        </w:rPr>
      </w:pPr>
      <w:r>
        <w:rPr>
          <w:b/>
          <w:sz w:val="20"/>
          <w:szCs w:val="20"/>
          <w:lang w:val="de-DE"/>
        </w:rPr>
        <w:t xml:space="preserve">K. Walibora: </w:t>
      </w:r>
      <w:r>
        <w:rPr>
          <w:b/>
          <w:i/>
          <w:sz w:val="20"/>
          <w:szCs w:val="20"/>
          <w:lang w:val="de-DE"/>
        </w:rPr>
        <w:t>Kidagaa Kimemwozea</w:t>
      </w:r>
    </w:p>
    <w:p>
      <w:pPr>
        <w:pStyle w:val="style0"/>
        <w:rPr>
          <w:sz w:val="20"/>
          <w:szCs w:val="20"/>
          <w:lang w:val="de-DE"/>
        </w:rPr>
      </w:pPr>
      <w:r>
        <w:rPr>
          <w:sz w:val="20"/>
          <w:szCs w:val="20"/>
          <w:lang w:val="de-DE"/>
        </w:rPr>
        <w:t xml:space="preserve">1. </w:t>
      </w:r>
      <w:r>
        <w:rPr>
          <w:sz w:val="20"/>
          <w:szCs w:val="20"/>
          <w:lang w:val="de-DE"/>
        </w:rPr>
        <w:tab/>
      </w:r>
      <w:r>
        <w:rPr>
          <w:sz w:val="20"/>
          <w:szCs w:val="20"/>
          <w:lang w:val="de-DE"/>
        </w:rPr>
        <w:t>“Kwani wewe wajua wamefanya nini?”</w:t>
      </w:r>
    </w:p>
    <w:p>
      <w:pPr>
        <w:pStyle w:val="style0"/>
        <w:ind w:firstLine="720"/>
        <w:rPr>
          <w:sz w:val="20"/>
          <w:szCs w:val="20"/>
          <w:lang w:val="de-DE"/>
        </w:rPr>
      </w:pPr>
      <w:r>
        <w:rPr>
          <w:sz w:val="20"/>
          <w:szCs w:val="20"/>
          <w:lang w:val="de-DE"/>
        </w:rPr>
        <w:t>“Sijui na sitaki kujua.”</w:t>
      </w:r>
    </w:p>
    <w:p>
      <w:pPr>
        <w:pStyle w:val="style0"/>
        <w:rPr>
          <w:sz w:val="20"/>
          <w:szCs w:val="20"/>
          <w:lang w:val="de-DE"/>
        </w:rPr>
      </w:pPr>
      <w:r>
        <w:rPr>
          <w:sz w:val="20"/>
          <w:szCs w:val="20"/>
          <w:lang w:val="de-DE"/>
        </w:rPr>
        <w:t>(i)</w:t>
      </w:r>
      <w:r>
        <w:rPr>
          <w:sz w:val="20"/>
          <w:szCs w:val="20"/>
          <w:lang w:val="de-DE"/>
        </w:rPr>
        <w:tab/>
      </w:r>
      <w:r>
        <w:rPr>
          <w:sz w:val="20"/>
          <w:szCs w:val="20"/>
          <w:lang w:val="de-DE"/>
        </w:rPr>
        <w:t xml:space="preserve">Eleza muktadha wa dondoo hili.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rPr>
          <w:sz w:val="20"/>
          <w:szCs w:val="20"/>
          <w:lang w:val="de-DE"/>
        </w:rPr>
      </w:pPr>
      <w:r>
        <w:rPr>
          <w:sz w:val="20"/>
          <w:szCs w:val="20"/>
          <w:lang w:val="de-DE"/>
        </w:rPr>
        <w:t>(ii)</w:t>
      </w:r>
      <w:r>
        <w:rPr>
          <w:sz w:val="20"/>
          <w:szCs w:val="20"/>
          <w:lang w:val="de-DE"/>
        </w:rPr>
        <w:tab/>
      </w:r>
      <w:r>
        <w:rPr>
          <w:sz w:val="20"/>
          <w:szCs w:val="20"/>
          <w:lang w:val="de-DE"/>
        </w:rPr>
        <w:t>Eleza mbinu ya kisanaa iliyotumika katika dondoo.</w:t>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rPr>
          <w:sz w:val="20"/>
          <w:szCs w:val="20"/>
          <w:lang w:val="de-DE"/>
        </w:rPr>
      </w:pPr>
      <w:r>
        <w:rPr>
          <w:sz w:val="20"/>
          <w:szCs w:val="20"/>
          <w:lang w:val="de-DE"/>
        </w:rPr>
        <w:t>(iii)</w:t>
      </w:r>
      <w:r>
        <w:rPr>
          <w:sz w:val="20"/>
          <w:szCs w:val="20"/>
          <w:lang w:val="de-DE"/>
        </w:rPr>
        <w:tab/>
      </w:r>
      <w:r>
        <w:rPr>
          <w:sz w:val="20"/>
          <w:szCs w:val="20"/>
          <w:lang w:val="de-DE"/>
        </w:rPr>
        <w:t xml:space="preserve">Fafanua hulka za anayeulizwa swali.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ind w:left="720" w:hanging="720"/>
        <w:rPr>
          <w:sz w:val="20"/>
          <w:szCs w:val="20"/>
          <w:lang w:val="de-DE"/>
        </w:rPr>
      </w:pPr>
      <w:r>
        <w:rPr>
          <w:sz w:val="20"/>
          <w:szCs w:val="20"/>
          <w:lang w:val="de-DE"/>
        </w:rPr>
        <w:t>(iv)</w:t>
      </w:r>
      <w:r>
        <w:rPr>
          <w:sz w:val="20"/>
          <w:szCs w:val="20"/>
          <w:lang w:val="de-DE"/>
        </w:rPr>
        <w:tab/>
      </w:r>
      <w:r>
        <w:rPr>
          <w:sz w:val="20"/>
          <w:szCs w:val="20"/>
          <w:lang w:val="de-DE"/>
        </w:rPr>
        <w:t xml:space="preserve">“Umdhaniaye ndiye kumbe siye.” Fafanua kauli hii kwa kurejelea riwaya ya Kidagaa Kimemwozea.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10)</w:t>
      </w:r>
    </w:p>
    <w:p>
      <w:pPr>
        <w:pStyle w:val="style0"/>
        <w:jc w:val="both"/>
        <w:rPr>
          <w:b/>
          <w:sz w:val="20"/>
          <w:szCs w:val="20"/>
          <w:u w:val="single"/>
          <w:lang w:val="de-DE"/>
        </w:rPr>
      </w:pPr>
    </w:p>
    <w:p>
      <w:pPr>
        <w:pStyle w:val="style0"/>
        <w:jc w:val="both"/>
        <w:rPr>
          <w:b/>
          <w:sz w:val="20"/>
          <w:szCs w:val="20"/>
          <w:u w:val="single"/>
          <w:lang w:val="de-DE"/>
        </w:rPr>
      </w:pPr>
      <w:r>
        <w:rPr>
          <w:b/>
          <w:sz w:val="20"/>
          <w:szCs w:val="20"/>
          <w:u w:val="single"/>
          <w:lang w:val="de-DE"/>
        </w:rPr>
        <w:t>SEHEMU B: TAMTHILIA YA KIGOGO</w:t>
      </w:r>
    </w:p>
    <w:p>
      <w:pPr>
        <w:pStyle w:val="style0"/>
        <w:jc w:val="both"/>
        <w:rPr>
          <w:b/>
          <w:sz w:val="20"/>
          <w:szCs w:val="20"/>
          <w:lang w:val="de-DE"/>
        </w:rPr>
      </w:pP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b/>
      </w:r>
      <w:r>
        <w:rPr>
          <w:b/>
          <w:sz w:val="20"/>
          <w:szCs w:val="20"/>
          <w:lang w:val="de-DE"/>
        </w:rPr>
        <w:t>AMA</w:t>
      </w:r>
    </w:p>
    <w:p>
      <w:pPr>
        <w:pStyle w:val="style0"/>
        <w:jc w:val="both"/>
        <w:rPr>
          <w:sz w:val="20"/>
          <w:szCs w:val="20"/>
          <w:lang w:val="de-DE"/>
        </w:rPr>
      </w:pPr>
      <w:r>
        <w:rPr>
          <w:sz w:val="20"/>
          <w:szCs w:val="20"/>
          <w:lang w:val="de-DE"/>
        </w:rPr>
        <w:t xml:space="preserve">2. </w:t>
      </w:r>
      <w:r>
        <w:rPr>
          <w:sz w:val="20"/>
          <w:szCs w:val="20"/>
          <w:lang w:val="de-DE"/>
        </w:rPr>
        <w:tab/>
      </w:r>
      <w:r>
        <w:rPr>
          <w:sz w:val="20"/>
          <w:szCs w:val="20"/>
          <w:lang w:val="de-DE"/>
        </w:rPr>
        <w:t>Uliona nini kwa huyo zebe wako?  Eti mapenzi!</w:t>
      </w:r>
    </w:p>
    <w:p>
      <w:pPr>
        <w:pStyle w:val="style0"/>
        <w:jc w:val="both"/>
        <w:rPr>
          <w:sz w:val="20"/>
          <w:szCs w:val="20"/>
          <w:lang w:val="de-DE"/>
        </w:rPr>
      </w:pPr>
      <w:r>
        <w:rPr>
          <w:sz w:val="20"/>
          <w:szCs w:val="20"/>
          <w:lang w:val="de-DE"/>
        </w:rPr>
        <w:t xml:space="preserve">i) </w:t>
      </w:r>
      <w:r>
        <w:rPr>
          <w:sz w:val="20"/>
          <w:szCs w:val="20"/>
          <w:lang w:val="de-DE"/>
        </w:rPr>
        <w:tab/>
      </w:r>
      <w:r>
        <w:rPr>
          <w:sz w:val="20"/>
          <w:szCs w:val="20"/>
          <w:lang w:val="de-DE"/>
        </w:rPr>
        <w:t>Eleza muktadha wa dondoo.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jc w:val="both"/>
        <w:rPr>
          <w:sz w:val="20"/>
          <w:szCs w:val="20"/>
          <w:lang w:val="de-DE"/>
        </w:rPr>
      </w:pPr>
      <w:r>
        <w:rPr>
          <w:sz w:val="20"/>
          <w:szCs w:val="20"/>
          <w:lang w:val="de-DE"/>
        </w:rPr>
        <w:t>ii)</w:t>
      </w:r>
      <w:r>
        <w:rPr>
          <w:sz w:val="20"/>
          <w:szCs w:val="20"/>
          <w:lang w:val="de-DE"/>
        </w:rPr>
        <w:tab/>
      </w:r>
      <w:r>
        <w:rPr>
          <w:sz w:val="20"/>
          <w:szCs w:val="20"/>
          <w:lang w:val="de-DE"/>
        </w:rPr>
        <w:t>Andika mbinu mbili za lugha zinazojitokeza kwenye dondoo hili.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0"/>
        <w:jc w:val="both"/>
        <w:rPr>
          <w:sz w:val="20"/>
          <w:szCs w:val="20"/>
          <w:lang w:val="de-DE"/>
        </w:rPr>
      </w:pPr>
      <w:r>
        <w:rPr>
          <w:sz w:val="20"/>
          <w:szCs w:val="20"/>
          <w:lang w:val="de-DE"/>
        </w:rPr>
        <w:t>iii)</w:t>
      </w:r>
      <w:r>
        <w:rPr>
          <w:sz w:val="20"/>
          <w:szCs w:val="20"/>
          <w:lang w:val="de-DE"/>
        </w:rPr>
        <w:tab/>
      </w:r>
      <w:r>
        <w:rPr>
          <w:sz w:val="20"/>
          <w:szCs w:val="20"/>
          <w:lang w:val="de-DE"/>
        </w:rPr>
        <w:t>Taja hulka za mnenaji unaojitokeza katika dondoo.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jc w:val="both"/>
        <w:rPr>
          <w:sz w:val="20"/>
          <w:szCs w:val="20"/>
          <w:lang w:val="de-DE"/>
        </w:rPr>
      </w:pPr>
      <w:r>
        <w:rPr>
          <w:sz w:val="20"/>
          <w:szCs w:val="20"/>
          <w:lang w:val="de-DE"/>
        </w:rPr>
        <w:t xml:space="preserve">iv) </w:t>
      </w:r>
      <w:r>
        <w:rPr>
          <w:sz w:val="20"/>
          <w:szCs w:val="20"/>
          <w:lang w:val="de-DE"/>
        </w:rPr>
        <w:tab/>
      </w:r>
      <w:r>
        <w:rPr>
          <w:sz w:val="20"/>
          <w:szCs w:val="20"/>
          <w:lang w:val="de-DE"/>
        </w:rPr>
        <w:t>Mwanamke ni kiumbe wa kukandamizwa.  Thibitisha kauli hii ukirejelea tamthilia.</w:t>
      </w:r>
    </w:p>
    <w:p>
      <w:pPr>
        <w:pStyle w:val="style0"/>
        <w:jc w:val="both"/>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10</w:t>
      </w:r>
    </w:p>
    <w:p>
      <w:pPr>
        <w:pStyle w:val="style0"/>
        <w:jc w:val="center"/>
        <w:rPr>
          <w:b/>
          <w:sz w:val="20"/>
          <w:szCs w:val="20"/>
          <w:lang w:val="de-DE"/>
        </w:rPr>
      </w:pPr>
      <w:r>
        <w:rPr>
          <w:b/>
          <w:sz w:val="20"/>
          <w:szCs w:val="20"/>
          <w:lang w:val="de-DE"/>
        </w:rPr>
        <w:t>AU</w:t>
      </w:r>
    </w:p>
    <w:p>
      <w:pPr>
        <w:pStyle w:val="style0"/>
        <w:ind w:left="720" w:hanging="720"/>
        <w:jc w:val="both"/>
        <w:rPr>
          <w:sz w:val="20"/>
          <w:szCs w:val="20"/>
          <w:lang w:val="de-DE"/>
        </w:rPr>
      </w:pPr>
      <w:r>
        <w:rPr>
          <w:sz w:val="20"/>
          <w:szCs w:val="20"/>
          <w:lang w:val="de-DE"/>
        </w:rPr>
        <w:t>3.</w:t>
      </w:r>
      <w:r>
        <w:rPr>
          <w:sz w:val="20"/>
          <w:szCs w:val="20"/>
          <w:lang w:val="de-DE"/>
        </w:rPr>
        <w:tab/>
      </w:r>
      <w:r>
        <w:rPr>
          <w:sz w:val="20"/>
          <w:szCs w:val="20"/>
          <w:lang w:val="de-DE"/>
        </w:rPr>
        <w:t>Ni bayana kwamba viongzoi wengi katika nchi zinazoendelea wamejawa na tamaa na ubinafsi.  Thibitisha kauli hii ukirejelea tamthilia ya kigogo.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20)</w:t>
      </w:r>
    </w:p>
    <w:p>
      <w:pPr>
        <w:pStyle w:val="style0"/>
        <w:rPr>
          <w:b/>
          <w:sz w:val="20"/>
          <w:szCs w:val="20"/>
          <w:u w:val="single"/>
          <w:lang w:val="de-DE"/>
        </w:rPr>
      </w:pPr>
    </w:p>
    <w:p>
      <w:pPr>
        <w:pStyle w:val="style0"/>
        <w:rPr>
          <w:b/>
          <w:sz w:val="20"/>
          <w:szCs w:val="20"/>
          <w:u w:val="single"/>
          <w:lang w:val="de-DE"/>
        </w:rPr>
      </w:pPr>
      <w:r>
        <w:rPr>
          <w:b/>
          <w:sz w:val="20"/>
          <w:szCs w:val="20"/>
          <w:u w:val="single"/>
          <w:lang w:val="de-DE"/>
        </w:rPr>
        <w:t>SEHEMU C: TUMBO LISILOSHIBA NA HADITHI ZINGINE</w:t>
      </w:r>
    </w:p>
    <w:p>
      <w:pPr>
        <w:pStyle w:val="style0"/>
        <w:rPr>
          <w:b/>
          <w:sz w:val="20"/>
          <w:szCs w:val="20"/>
        </w:rPr>
      </w:pPr>
      <w:r>
        <w:rPr>
          <w:b/>
          <w:sz w:val="20"/>
          <w:szCs w:val="20"/>
        </w:rPr>
        <w:t>SHIBE INATUMALIZA</w:t>
      </w:r>
    </w:p>
    <w:p>
      <w:pPr>
        <w:pStyle w:val="style0"/>
        <w:tabs>
          <w:tab w:val="left" w:leader="none" w:pos="720"/>
          <w:tab w:val="left" w:leader="none" w:pos="1440"/>
          <w:tab w:val="left" w:leader="none" w:pos="1980"/>
          <w:tab w:val="left" w:leader="none" w:pos="2610"/>
        </w:tabs>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AMA</w:t>
      </w:r>
    </w:p>
    <w:p>
      <w:pPr>
        <w:pStyle w:val="style0"/>
        <w:rPr>
          <w:sz w:val="20"/>
          <w:szCs w:val="20"/>
        </w:rPr>
      </w:pPr>
      <w:r>
        <w:rPr>
          <w:b/>
          <w:sz w:val="20"/>
          <w:szCs w:val="20"/>
        </w:rPr>
        <w:t xml:space="preserve">4. </w:t>
      </w:r>
      <w:r>
        <w:rPr>
          <w:sz w:val="20"/>
          <w:szCs w:val="20"/>
        </w:rPr>
        <w:tab/>
      </w:r>
      <w:r>
        <w:rPr>
          <w:sz w:val="20"/>
          <w:szCs w:val="20"/>
        </w:rPr>
        <w:t>“Ndugu yangu kula kunatumaliza”</w:t>
      </w:r>
    </w:p>
    <w:p>
      <w:pPr>
        <w:pStyle w:val="style0"/>
        <w:rPr>
          <w:sz w:val="20"/>
          <w:szCs w:val="20"/>
        </w:rPr>
      </w:pPr>
      <w:r>
        <w:rPr>
          <w:sz w:val="20"/>
          <w:szCs w:val="20"/>
        </w:rPr>
        <w:tab/>
      </w:r>
      <w:r>
        <w:rPr>
          <w:sz w:val="20"/>
          <w:szCs w:val="20"/>
        </w:rPr>
        <w:t>“Kunatumaliza au tunakumaliza”</w:t>
      </w:r>
    </w:p>
    <w:p>
      <w:pPr>
        <w:pStyle w:val="style179"/>
        <w:numPr>
          <w:ilvl w:val="0"/>
          <w:numId w:val="253"/>
        </w:numPr>
        <w:spacing w:after="200"/>
        <w:ind w:left="360"/>
        <w:rPr>
          <w:sz w:val="20"/>
          <w:szCs w:val="20"/>
        </w:rPr>
      </w:pPr>
      <w:r>
        <w:rPr>
          <w:sz w:val="20"/>
          <w:szCs w:val="20"/>
        </w:rPr>
        <w:t>Eleza</w:t>
      </w:r>
      <w:r>
        <w:rPr>
          <w:sz w:val="20"/>
          <w:szCs w:val="20"/>
        </w:rPr>
        <w:t xml:space="preserve">  </w:t>
      </w:r>
      <w:r>
        <w:rPr>
          <w:sz w:val="20"/>
          <w:szCs w:val="20"/>
        </w:rPr>
        <w:t>muktadha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18"/>
        </w:numPr>
        <w:spacing w:after="200"/>
        <w:rPr>
          <w:sz w:val="20"/>
          <w:szCs w:val="20"/>
        </w:rPr>
      </w:pPr>
      <w:r>
        <w:rPr>
          <w:sz w:val="20"/>
          <w:szCs w:val="20"/>
        </w:rPr>
        <w:t xml:space="preserve">Fafanua </w:t>
      </w:r>
      <w:r>
        <w:rPr>
          <w:sz w:val="20"/>
          <w:szCs w:val="20"/>
        </w:rPr>
        <w:t xml:space="preserve"> </w:t>
      </w:r>
      <w:r>
        <w:rPr>
          <w:sz w:val="20"/>
          <w:szCs w:val="20"/>
        </w:rPr>
        <w:t xml:space="preserve">maana ya kitamthali </w:t>
      </w:r>
      <w:r>
        <w:rPr>
          <w:sz w:val="20"/>
          <w:szCs w:val="20"/>
        </w:rPr>
        <w:t xml:space="preserve"> </w:t>
      </w:r>
      <w:r>
        <w:rPr>
          <w:sz w:val="20"/>
          <w:szCs w:val="20"/>
        </w:rPr>
        <w:t>katika kauli ‘kula tunakumaliza’</w:t>
      </w:r>
      <w:r>
        <w:rPr>
          <w:sz w:val="20"/>
          <w:szCs w:val="20"/>
        </w:rPr>
        <w:tab/>
      </w:r>
      <w:r>
        <w:rPr>
          <w:sz w:val="20"/>
          <w:szCs w:val="20"/>
        </w:rPr>
        <w:tab/>
      </w:r>
      <w:r>
        <w:rPr>
          <w:sz w:val="20"/>
          <w:szCs w:val="20"/>
        </w:rPr>
        <w:tab/>
      </w:r>
      <w:r>
        <w:rPr>
          <w:sz w:val="20"/>
          <w:szCs w:val="20"/>
        </w:rPr>
        <w:tab/>
      </w:r>
      <w:r>
        <w:rPr>
          <w:sz w:val="20"/>
          <w:szCs w:val="20"/>
        </w:rPr>
        <w:tab/>
      </w:r>
      <w:r>
        <w:rPr>
          <w:sz w:val="20"/>
          <w:szCs w:val="20"/>
        </w:rPr>
        <w:t>(alam 10)</w:t>
      </w:r>
    </w:p>
    <w:p>
      <w:pPr>
        <w:pStyle w:val="style179"/>
        <w:numPr>
          <w:ilvl w:val="0"/>
          <w:numId w:val="18"/>
        </w:numPr>
        <w:rPr>
          <w:sz w:val="20"/>
          <w:szCs w:val="20"/>
        </w:rPr>
      </w:pPr>
      <w:r>
        <w:rPr>
          <w:sz w:val="20"/>
          <w:szCs w:val="20"/>
        </w:rPr>
        <w:t>Kwa mujibu wa hadithi hii, nbi kwa namna gani wasemaji wanadai kula kunawamaliza?</w:t>
      </w:r>
    </w:p>
    <w:p>
      <w:pPr>
        <w:pStyle w:val="style0"/>
        <w:ind w:left="360"/>
        <w:rPr>
          <w:sz w:val="20"/>
          <w:szCs w:val="20"/>
          <w:lang w:val="fr-FR"/>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fr-FR"/>
        </w:rPr>
        <w:t>(alama 6)</w:t>
      </w:r>
    </w:p>
    <w:p>
      <w:pPr>
        <w:pStyle w:val="style0"/>
        <w:ind w:left="360" w:hanging="360"/>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b/>
          <w:sz w:val="20"/>
          <w:szCs w:val="20"/>
          <w:lang w:val="fr-FR"/>
        </w:rPr>
        <w:t>AU</w:t>
      </w:r>
    </w:p>
    <w:p>
      <w:pPr>
        <w:pStyle w:val="style0"/>
        <w:ind w:left="360" w:hanging="360"/>
        <w:rPr>
          <w:b/>
          <w:sz w:val="20"/>
          <w:szCs w:val="20"/>
          <w:lang w:val="fr-FR"/>
        </w:rPr>
      </w:pPr>
      <w:r>
        <w:rPr>
          <w:b/>
          <w:sz w:val="20"/>
          <w:szCs w:val="20"/>
          <w:lang w:val="fr-FR"/>
        </w:rPr>
        <w:t>5</w:t>
      </w:r>
      <w:r>
        <w:rPr>
          <w:sz w:val="20"/>
          <w:szCs w:val="20"/>
          <w:lang w:val="fr-FR"/>
        </w:rPr>
        <w:t>.</w:t>
      </w:r>
      <w:r>
        <w:rPr>
          <w:sz w:val="20"/>
          <w:szCs w:val="20"/>
          <w:lang w:val="fr-FR"/>
        </w:rPr>
        <w:tab/>
      </w:r>
      <w:r>
        <w:rPr>
          <w:sz w:val="20"/>
          <w:szCs w:val="20"/>
          <w:lang w:val="fr-FR"/>
        </w:rPr>
        <w:t>(a) “</w:t>
      </w:r>
      <w:r>
        <w:rPr>
          <w:b/>
          <w:sz w:val="20"/>
          <w:szCs w:val="20"/>
          <w:lang w:val="fr-FR"/>
        </w:rPr>
        <w:t>Mame Bakari”</w:t>
      </w:r>
    </w:p>
    <w:p>
      <w:pPr>
        <w:pStyle w:val="style0"/>
        <w:ind w:left="360" w:hanging="360"/>
        <w:rPr>
          <w:sz w:val="20"/>
          <w:szCs w:val="20"/>
          <w:lang w:val="fr-FR"/>
        </w:rPr>
      </w:pPr>
      <w:r>
        <w:rPr>
          <w:sz w:val="20"/>
          <w:szCs w:val="20"/>
          <w:lang w:val="fr-FR"/>
        </w:rPr>
        <w:tab/>
      </w:r>
      <w:r>
        <w:rPr>
          <w:sz w:val="20"/>
          <w:szCs w:val="20"/>
          <w:lang w:val="fr-FR"/>
        </w:rPr>
        <w:tab/>
      </w:r>
      <w:r>
        <w:rPr>
          <w:sz w:val="20"/>
          <w:szCs w:val="20"/>
          <w:lang w:val="fr-FR"/>
        </w:rPr>
        <w:t xml:space="preserve">Kwa mujibu wa hadithi hii, ubahaimu anaotendewa mwanamke unakuwa na athari mbaya kwake.  Onyesha kwa mifano </w:t>
      </w:r>
      <w:r>
        <w:rPr>
          <w:sz w:val="20"/>
          <w:szCs w:val="20"/>
          <w:lang w:val="fr-FR"/>
        </w:rPr>
        <w:tab/>
      </w:r>
      <w:r>
        <w:rPr>
          <w:sz w:val="20"/>
          <w:szCs w:val="20"/>
          <w:lang w:val="fr-FR"/>
        </w:rPr>
        <w:t>mwafaka.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10)</w:t>
      </w:r>
      <w:r>
        <w:rPr>
          <w:sz w:val="20"/>
          <w:szCs w:val="20"/>
          <w:lang w:val="fr-FR"/>
        </w:rPr>
        <w:tab/>
      </w:r>
    </w:p>
    <w:p>
      <w:pPr>
        <w:pStyle w:val="style179"/>
        <w:spacing w:after="200"/>
        <w:ind w:left="360"/>
        <w:rPr>
          <w:b/>
          <w:sz w:val="20"/>
          <w:szCs w:val="20"/>
          <w:lang w:val="fr-FR"/>
        </w:rPr>
      </w:pPr>
      <w:r>
        <w:rPr>
          <w:sz w:val="20"/>
          <w:szCs w:val="20"/>
          <w:lang w:val="fr-FR"/>
        </w:rPr>
        <w:t>(b)“</w:t>
      </w:r>
      <w:r>
        <w:rPr>
          <w:b/>
          <w:sz w:val="20"/>
          <w:szCs w:val="20"/>
          <w:lang w:val="fr-FR"/>
        </w:rPr>
        <w:t>Masharti ya Kisasa”</w:t>
      </w:r>
    </w:p>
    <w:p>
      <w:pPr>
        <w:pStyle w:val="style179"/>
        <w:ind w:left="360" w:hanging="360"/>
        <w:rPr>
          <w:sz w:val="20"/>
          <w:szCs w:val="20"/>
          <w:lang w:val="fr-FR"/>
        </w:rPr>
      </w:pPr>
      <w:r>
        <w:rPr>
          <w:sz w:val="20"/>
          <w:szCs w:val="20"/>
          <w:lang w:val="fr-FR"/>
        </w:rPr>
        <w:tab/>
      </w:r>
      <w:r>
        <w:rPr>
          <w:sz w:val="20"/>
          <w:szCs w:val="20"/>
          <w:lang w:val="fr-FR"/>
        </w:rPr>
        <w:tab/>
      </w:r>
      <w:r>
        <w:rPr>
          <w:sz w:val="20"/>
          <w:szCs w:val="20"/>
          <w:lang w:val="fr-FR"/>
        </w:rPr>
        <w:t>“…mapenzi ni mateso,ni utumwa, ni ukandamizaji , ni ushabiki usio na maana.”</w:t>
      </w:r>
    </w:p>
    <w:p>
      <w:pPr>
        <w:pStyle w:val="style179"/>
        <w:ind w:left="360" w:hanging="360"/>
        <w:rPr>
          <w:sz w:val="20"/>
          <w:szCs w:val="20"/>
          <w:lang w:val="fr-FR"/>
        </w:rPr>
      </w:pPr>
      <w:r>
        <w:rPr>
          <w:sz w:val="20"/>
          <w:szCs w:val="20"/>
          <w:lang w:val="fr-FR"/>
        </w:rPr>
        <w:tab/>
      </w:r>
      <w:r>
        <w:rPr>
          <w:sz w:val="20"/>
          <w:szCs w:val="20"/>
          <w:lang w:val="fr-FR"/>
        </w:rPr>
        <w:tab/>
      </w:r>
      <w:r>
        <w:rPr>
          <w:sz w:val="20"/>
          <w:szCs w:val="20"/>
          <w:lang w:val="fr-FR"/>
        </w:rPr>
        <w:t>Thibitisha ukweli wa kauli hii kama unavyojitokeza kwenye hadithi.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10)</w:t>
      </w:r>
    </w:p>
    <w:p>
      <w:pPr>
        <w:pStyle w:val="style0"/>
        <w:rPr>
          <w:sz w:val="20"/>
          <w:szCs w:val="20"/>
          <w:lang w:val="fr-FR"/>
        </w:rPr>
      </w:pPr>
    </w:p>
    <w:p>
      <w:pPr>
        <w:pStyle w:val="style0"/>
        <w:rPr>
          <w:b/>
          <w:sz w:val="20"/>
          <w:szCs w:val="20"/>
          <w:u w:val="single"/>
          <w:lang w:val="fr-FR"/>
        </w:rPr>
      </w:pPr>
      <w:r>
        <w:rPr>
          <w:b/>
          <w:sz w:val="20"/>
          <w:szCs w:val="20"/>
          <w:u w:val="single"/>
          <w:lang w:val="fr-FR"/>
        </w:rPr>
        <w:t>SEHEMU D : SHAIRI A</w:t>
      </w:r>
    </w:p>
    <w:p>
      <w:pPr>
        <w:pStyle w:val="style0"/>
        <w:rPr>
          <w:b/>
          <w:sz w:val="20"/>
          <w:szCs w:val="20"/>
          <w:lang w:val="fr-FR"/>
        </w:rPr>
      </w:pP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b/>
      </w:r>
      <w:r>
        <w:rPr>
          <w:b/>
          <w:sz w:val="20"/>
          <w:szCs w:val="20"/>
          <w:lang w:val="fr-FR"/>
        </w:rPr>
        <w:t>AMA</w:t>
      </w:r>
    </w:p>
    <w:p>
      <w:pPr>
        <w:pStyle w:val="style0"/>
        <w:ind w:firstLine="360"/>
        <w:rPr>
          <w:rFonts w:eastAsia="Book Antiqua"/>
          <w:sz w:val="20"/>
          <w:szCs w:val="20"/>
          <w:lang w:val="fr-FR"/>
        </w:rPr>
      </w:pPr>
      <w:r>
        <w:rPr>
          <w:rFonts w:eastAsia="Book Antiqua"/>
          <w:sz w:val="20"/>
          <w:szCs w:val="20"/>
          <w:lang w:val="fr-FR"/>
        </w:rPr>
        <w:t xml:space="preserve"> MWANA</w:t>
      </w:r>
    </w:p>
    <w:p>
      <w:pPr>
        <w:pStyle w:val="style0"/>
        <w:ind w:firstLine="360"/>
        <w:rPr>
          <w:rFonts w:eastAsia="Book Antiqua"/>
          <w:sz w:val="20"/>
          <w:szCs w:val="20"/>
          <w:lang w:val="fr-FR"/>
        </w:rPr>
      </w:pPr>
      <w:r>
        <w:rPr>
          <w:rFonts w:eastAsia="Book Antiqua"/>
          <w:sz w:val="20"/>
          <w:szCs w:val="20"/>
          <w:lang w:val="fr-FR"/>
        </w:rPr>
        <w:t>1. Kwani mamangu u ng’ombe, au u punda wa dobi?</w:t>
      </w:r>
    </w:p>
    <w:p>
      <w:pPr>
        <w:pStyle w:val="style0"/>
        <w:ind w:firstLine="360"/>
        <w:rPr>
          <w:rFonts w:eastAsia="Book Antiqua"/>
          <w:sz w:val="20"/>
          <w:szCs w:val="20"/>
          <w:lang w:val="fr-FR"/>
        </w:rPr>
      </w:pPr>
      <w:r>
        <w:rPr>
          <w:rFonts w:eastAsia="Book Antiqua"/>
          <w:sz w:val="20"/>
          <w:szCs w:val="20"/>
          <w:lang w:val="fr-FR"/>
        </w:rPr>
        <w:t>Nakuuliza usambe, nayavunja madhehebi</w:t>
      </w:r>
    </w:p>
    <w:p>
      <w:pPr>
        <w:pStyle w:val="style0"/>
        <w:ind w:firstLine="360"/>
        <w:rPr>
          <w:rFonts w:eastAsia="Book Antiqua"/>
          <w:sz w:val="20"/>
          <w:szCs w:val="20"/>
          <w:lang w:val="fr-FR"/>
        </w:rPr>
      </w:pPr>
      <w:r>
        <w:rPr>
          <w:rFonts w:eastAsia="Book Antiqua"/>
          <w:sz w:val="20"/>
          <w:szCs w:val="20"/>
          <w:lang w:val="fr-FR"/>
        </w:rPr>
        <w:t>Nalia chozi kikombe, uchungu wanisibabi</w:t>
      </w:r>
    </w:p>
    <w:p>
      <w:pPr>
        <w:pStyle w:val="style0"/>
        <w:ind w:firstLine="360"/>
        <w:rPr>
          <w:rFonts w:eastAsia="Book Antiqua"/>
          <w:sz w:val="20"/>
          <w:szCs w:val="20"/>
          <w:lang w:val="fr-FR"/>
        </w:rPr>
      </w:pPr>
      <w:r>
        <w:rPr>
          <w:rFonts w:eastAsia="Book Antiqua"/>
          <w:sz w:val="20"/>
          <w:szCs w:val="20"/>
          <w:lang w:val="fr-FR"/>
        </w:rPr>
        <w:t>Hebu nambie</w:t>
      </w:r>
    </w:p>
    <w:p>
      <w:pPr>
        <w:pStyle w:val="style0"/>
        <w:ind w:firstLine="360"/>
        <w:rPr>
          <w:rFonts w:eastAsia="Book Antiqua"/>
          <w:sz w:val="20"/>
          <w:szCs w:val="20"/>
          <w:lang w:val="fr-FR"/>
        </w:rPr>
      </w:pPr>
      <w:r>
        <w:rPr>
          <w:rFonts w:eastAsia="Book Antiqua"/>
          <w:sz w:val="20"/>
          <w:szCs w:val="20"/>
          <w:lang w:val="fr-FR"/>
        </w:rPr>
        <w:t>Kweli jaza ya kiumbe, ni madhila na mapigo?</w:t>
      </w:r>
    </w:p>
    <w:p>
      <w:pPr>
        <w:pStyle w:val="style0"/>
        <w:ind w:firstLine="360"/>
        <w:rPr>
          <w:rFonts w:eastAsia="Book Antiqua"/>
          <w:sz w:val="20"/>
          <w:szCs w:val="20"/>
          <w:lang w:val="fr-FR"/>
        </w:rPr>
      </w:pPr>
    </w:p>
    <w:p>
      <w:pPr>
        <w:pStyle w:val="style0"/>
        <w:ind w:firstLine="360"/>
        <w:rPr>
          <w:rFonts w:eastAsia="Book Antiqua"/>
          <w:sz w:val="20"/>
          <w:szCs w:val="20"/>
          <w:lang w:val="fr-FR"/>
        </w:rPr>
      </w:pPr>
      <w:r>
        <w:rPr>
          <w:rFonts w:eastAsia="Book Antiqua"/>
          <w:sz w:val="20"/>
          <w:szCs w:val="20"/>
          <w:lang w:val="fr-FR"/>
        </w:rPr>
        <w:t>MAMA</w:t>
      </w:r>
    </w:p>
    <w:p>
      <w:pPr>
        <w:pStyle w:val="style0"/>
        <w:ind w:firstLine="360"/>
        <w:rPr>
          <w:rFonts w:eastAsia="Book Antiqua"/>
          <w:sz w:val="20"/>
          <w:szCs w:val="20"/>
          <w:lang w:val="fr-FR"/>
        </w:rPr>
      </w:pPr>
      <w:r>
        <w:rPr>
          <w:rFonts w:eastAsia="Book Antiqua"/>
          <w:sz w:val="20"/>
          <w:szCs w:val="20"/>
          <w:lang w:val="fr-FR"/>
        </w:rPr>
        <w:t>2. Nong’ona mwana nong’ona, sitafute angamiyo</w:t>
      </w:r>
    </w:p>
    <w:p>
      <w:pPr>
        <w:pStyle w:val="style0"/>
        <w:ind w:firstLine="360"/>
        <w:rPr>
          <w:rFonts w:eastAsia="Book Antiqua"/>
          <w:sz w:val="20"/>
          <w:szCs w:val="20"/>
          <w:lang w:val="fr-FR"/>
        </w:rPr>
      </w:pPr>
      <w:r>
        <w:rPr>
          <w:rFonts w:eastAsia="Book Antiqua"/>
          <w:sz w:val="20"/>
          <w:szCs w:val="20"/>
          <w:lang w:val="fr-FR"/>
        </w:rPr>
        <w:t>Sinipe kuja sonona, kwa uchungu na kiliyo</w:t>
      </w:r>
    </w:p>
    <w:p>
      <w:pPr>
        <w:pStyle w:val="style0"/>
        <w:ind w:firstLine="360"/>
        <w:rPr>
          <w:rFonts w:eastAsia="Book Antiqua"/>
          <w:sz w:val="20"/>
          <w:szCs w:val="20"/>
          <w:lang w:val="fr-FR"/>
        </w:rPr>
      </w:pPr>
      <w:r>
        <w:rPr>
          <w:rFonts w:eastAsia="Book Antiqua"/>
          <w:sz w:val="20"/>
          <w:szCs w:val="20"/>
          <w:lang w:val="fr-FR"/>
        </w:rPr>
        <w:t>Babayo mkali sana, kubwa pigo la babayo</w:t>
      </w:r>
    </w:p>
    <w:p>
      <w:pPr>
        <w:pStyle w:val="style0"/>
        <w:ind w:firstLine="360"/>
        <w:rPr>
          <w:rFonts w:eastAsia="Book Antiqua"/>
          <w:sz w:val="20"/>
          <w:szCs w:val="20"/>
          <w:lang w:val="fr-FR"/>
        </w:rPr>
      </w:pPr>
      <w:r>
        <w:rPr>
          <w:rFonts w:eastAsia="Book Antiqua"/>
          <w:sz w:val="20"/>
          <w:szCs w:val="20"/>
          <w:lang w:val="fr-FR"/>
        </w:rPr>
        <w:t>Kwani kelele kunena, huyataki maishiyo?</w:t>
      </w:r>
    </w:p>
    <w:p>
      <w:pPr>
        <w:pStyle w:val="style0"/>
        <w:ind w:firstLine="360"/>
        <w:rPr>
          <w:rFonts w:eastAsia="Book Antiqua"/>
          <w:sz w:val="20"/>
          <w:szCs w:val="20"/>
          <w:lang w:val="fr-FR"/>
        </w:rPr>
      </w:pPr>
      <w:r>
        <w:rPr>
          <w:rFonts w:eastAsia="Book Antiqua"/>
          <w:sz w:val="20"/>
          <w:szCs w:val="20"/>
          <w:lang w:val="fr-FR"/>
        </w:rPr>
        <w:t>Hilo nakwambia.</w:t>
      </w:r>
    </w:p>
    <w:p>
      <w:pPr>
        <w:pStyle w:val="style0"/>
        <w:ind w:firstLine="360"/>
        <w:rPr>
          <w:rFonts w:eastAsia="Book Antiqua"/>
          <w:sz w:val="20"/>
          <w:szCs w:val="20"/>
          <w:lang w:val="fr-FR"/>
        </w:rPr>
      </w:pPr>
    </w:p>
    <w:p>
      <w:pPr>
        <w:pStyle w:val="style0"/>
        <w:ind w:firstLine="360"/>
        <w:rPr>
          <w:rFonts w:eastAsia="Book Antiqua"/>
          <w:sz w:val="20"/>
          <w:szCs w:val="20"/>
          <w:lang w:val="fr-FR"/>
        </w:rPr>
      </w:pPr>
      <w:r>
        <w:rPr>
          <w:rFonts w:eastAsia="Book Antiqua"/>
          <w:sz w:val="20"/>
          <w:szCs w:val="20"/>
          <w:lang w:val="fr-FR"/>
        </w:rPr>
        <w:t>MWANA</w:t>
      </w:r>
    </w:p>
    <w:p>
      <w:pPr>
        <w:pStyle w:val="style0"/>
        <w:ind w:firstLine="360"/>
        <w:rPr>
          <w:rFonts w:eastAsia="Book Antiqua"/>
          <w:sz w:val="20"/>
          <w:szCs w:val="20"/>
          <w:lang w:val="fr-FR"/>
        </w:rPr>
      </w:pPr>
      <w:r>
        <w:rPr>
          <w:rFonts w:eastAsia="Book Antiqua"/>
          <w:sz w:val="20"/>
          <w:szCs w:val="20"/>
          <w:lang w:val="fr-FR"/>
        </w:rPr>
        <w:t>3. Sitasakamwa kauli, nikaumiza umiyo</w:t>
      </w:r>
    </w:p>
    <w:p>
      <w:pPr>
        <w:pStyle w:val="style0"/>
        <w:ind w:firstLine="360"/>
        <w:rPr>
          <w:rFonts w:eastAsia="Book Antiqua"/>
          <w:sz w:val="20"/>
          <w:szCs w:val="20"/>
          <w:lang w:val="fr-FR"/>
        </w:rPr>
      </w:pPr>
      <w:r>
        <w:rPr>
          <w:rFonts w:eastAsia="Book Antiqua"/>
          <w:sz w:val="20"/>
          <w:szCs w:val="20"/>
          <w:lang w:val="fr-FR"/>
        </w:rPr>
        <w:t>Nikabeba idhilali, nikautweza na moyo</w:t>
      </w:r>
    </w:p>
    <w:p>
      <w:pPr>
        <w:pStyle w:val="style0"/>
        <w:ind w:firstLine="360"/>
        <w:rPr>
          <w:rFonts w:eastAsia="Book Antiqua"/>
          <w:sz w:val="20"/>
          <w:szCs w:val="20"/>
          <w:lang w:val="fr-FR"/>
        </w:rPr>
      </w:pPr>
      <w:r>
        <w:rPr>
          <w:rFonts w:eastAsia="Book Antiqua"/>
          <w:sz w:val="20"/>
          <w:szCs w:val="20"/>
          <w:lang w:val="fr-FR"/>
        </w:rPr>
        <w:t>Siuvuwati ukweli, hazidisha gugumiyo</w:t>
      </w:r>
    </w:p>
    <w:p>
      <w:pPr>
        <w:pStyle w:val="style0"/>
        <w:ind w:firstLine="360"/>
        <w:rPr>
          <w:rFonts w:eastAsia="Book Antiqua"/>
          <w:sz w:val="20"/>
          <w:szCs w:val="20"/>
          <w:lang w:val="fr-FR"/>
        </w:rPr>
      </w:pPr>
      <w:r>
        <w:rPr>
          <w:rFonts w:eastAsia="Book Antiqua"/>
          <w:sz w:val="20"/>
          <w:szCs w:val="20"/>
          <w:lang w:val="fr-FR"/>
        </w:rPr>
        <w:t>Baba hafanyi  halali, nawe hwachi vumiliyo</w:t>
      </w:r>
    </w:p>
    <w:p>
      <w:pPr>
        <w:pStyle w:val="style0"/>
        <w:ind w:firstLine="360"/>
        <w:rPr>
          <w:rFonts w:eastAsia="Book Antiqua"/>
          <w:sz w:val="20"/>
          <w:szCs w:val="20"/>
          <w:lang w:val="fr-FR"/>
        </w:rPr>
      </w:pPr>
      <w:r>
        <w:rPr>
          <w:rFonts w:eastAsia="Book Antiqua"/>
          <w:sz w:val="20"/>
          <w:szCs w:val="20"/>
          <w:lang w:val="fr-FR"/>
        </w:rPr>
        <w:t>Hebu nambie</w:t>
      </w:r>
    </w:p>
    <w:p>
      <w:pPr>
        <w:pStyle w:val="style0"/>
        <w:ind w:firstLine="360"/>
        <w:rPr>
          <w:rFonts w:eastAsia="Book Antiqua"/>
          <w:sz w:val="20"/>
          <w:szCs w:val="20"/>
          <w:lang w:val="fr-FR"/>
        </w:rPr>
      </w:pPr>
      <w:r>
        <w:rPr>
          <w:rFonts w:eastAsia="Book Antiqua"/>
          <w:sz w:val="20"/>
          <w:szCs w:val="20"/>
          <w:lang w:val="fr-FR"/>
        </w:rPr>
        <w:t>Kweli jaza ya kiumbe, ni madhila na mapigo?</w:t>
      </w:r>
    </w:p>
    <w:p>
      <w:pPr>
        <w:pStyle w:val="style0"/>
        <w:ind w:firstLine="360"/>
        <w:rPr>
          <w:rFonts w:eastAsia="Book Antiqua"/>
          <w:sz w:val="20"/>
          <w:szCs w:val="20"/>
          <w:lang w:val="fr-FR"/>
        </w:rPr>
      </w:pPr>
    </w:p>
    <w:p>
      <w:pPr>
        <w:pStyle w:val="style0"/>
        <w:ind w:firstLine="360"/>
        <w:rPr>
          <w:rFonts w:eastAsia="Book Antiqua"/>
          <w:sz w:val="20"/>
          <w:szCs w:val="20"/>
          <w:lang w:val="fr-FR"/>
        </w:rPr>
      </w:pPr>
      <w:r>
        <w:rPr>
          <w:rFonts w:eastAsia="Book Antiqua"/>
          <w:sz w:val="20"/>
          <w:szCs w:val="20"/>
          <w:lang w:val="fr-FR"/>
        </w:rPr>
        <w:t>Nambie ipi sababu, ya pweke kwenda kondeni</w:t>
      </w:r>
    </w:p>
    <w:p>
      <w:pPr>
        <w:pStyle w:val="style0"/>
        <w:ind w:firstLine="360"/>
        <w:rPr>
          <w:rFonts w:eastAsia="Book Antiqua"/>
          <w:sz w:val="20"/>
          <w:szCs w:val="20"/>
          <w:lang w:val="fr-FR"/>
        </w:rPr>
      </w:pPr>
      <w:r>
        <w:rPr>
          <w:rFonts w:eastAsia="Book Antiqua"/>
          <w:sz w:val="20"/>
          <w:szCs w:val="20"/>
          <w:lang w:val="fr-FR"/>
        </w:rPr>
        <w:t>Nini yako matulubu, kulima hadi jioni?</w:t>
      </w:r>
    </w:p>
    <w:p>
      <w:pPr>
        <w:pStyle w:val="style0"/>
        <w:ind w:firstLine="360"/>
        <w:rPr>
          <w:rFonts w:eastAsia="Book Antiqua"/>
          <w:sz w:val="20"/>
          <w:szCs w:val="20"/>
          <w:lang w:val="fr-FR"/>
        </w:rPr>
      </w:pPr>
      <w:r>
        <w:rPr>
          <w:rFonts w:eastAsia="Book Antiqua"/>
          <w:sz w:val="20"/>
          <w:szCs w:val="20"/>
          <w:lang w:val="fr-FR"/>
        </w:rPr>
        <w:t>Na jembe ukidhurubu, ukilitua guguni</w:t>
      </w:r>
    </w:p>
    <w:p>
      <w:pPr>
        <w:pStyle w:val="style0"/>
        <w:ind w:firstLine="360"/>
        <w:rPr>
          <w:rFonts w:eastAsia="Book Antiqua"/>
          <w:sz w:val="20"/>
          <w:szCs w:val="20"/>
          <w:lang w:val="fr-FR"/>
        </w:rPr>
      </w:pPr>
      <w:r>
        <w:rPr>
          <w:rFonts w:eastAsia="Book Antiqua"/>
          <w:sz w:val="20"/>
          <w:szCs w:val="20"/>
          <w:lang w:val="fr-FR"/>
        </w:rPr>
        <w:t>Yu wapi wako muhibu, Baba kwani simuoni?</w:t>
      </w:r>
    </w:p>
    <w:p>
      <w:pPr>
        <w:pStyle w:val="style0"/>
        <w:ind w:firstLine="360"/>
        <w:rPr>
          <w:rFonts w:eastAsia="Book Antiqua"/>
          <w:sz w:val="20"/>
          <w:szCs w:val="20"/>
          <w:lang w:val="fr-FR"/>
        </w:rPr>
      </w:pPr>
      <w:r>
        <w:rPr>
          <w:rFonts w:eastAsia="Book Antiqua"/>
          <w:sz w:val="20"/>
          <w:szCs w:val="20"/>
          <w:lang w:val="fr-FR"/>
        </w:rPr>
        <w:t>Hebu nambie</w:t>
      </w:r>
    </w:p>
    <w:p>
      <w:pPr>
        <w:pStyle w:val="style0"/>
        <w:ind w:firstLine="360"/>
        <w:rPr>
          <w:rFonts w:eastAsia="Book Antiqua"/>
          <w:sz w:val="20"/>
          <w:szCs w:val="20"/>
          <w:lang w:val="fr-FR"/>
        </w:rPr>
      </w:pPr>
      <w:r>
        <w:rPr>
          <w:rFonts w:eastAsia="Book Antiqua"/>
          <w:sz w:val="20"/>
          <w:szCs w:val="20"/>
          <w:lang w:val="fr-FR"/>
        </w:rPr>
        <w:t>Kweli jaza ya kiumbe, ni madhila na mapigo?</w:t>
      </w:r>
    </w:p>
    <w:p>
      <w:pPr>
        <w:pStyle w:val="style0"/>
        <w:rPr>
          <w:rFonts w:eastAsia="Book Antiqua"/>
          <w:sz w:val="20"/>
          <w:szCs w:val="20"/>
          <w:lang w:val="fr-FR"/>
        </w:rPr>
      </w:pPr>
    </w:p>
    <w:p>
      <w:pPr>
        <w:pStyle w:val="style0"/>
        <w:ind w:firstLine="360"/>
        <w:rPr>
          <w:rFonts w:eastAsia="Book Antiqua"/>
          <w:sz w:val="20"/>
          <w:szCs w:val="20"/>
        </w:rPr>
      </w:pPr>
      <w:r>
        <w:rPr>
          <w:rFonts w:eastAsia="Book Antiqua"/>
          <w:sz w:val="20"/>
          <w:szCs w:val="20"/>
        </w:rPr>
        <w:t>Baba kwani simuoni, kuelekea shambani?</w:t>
      </w:r>
    </w:p>
    <w:p>
      <w:pPr>
        <w:pStyle w:val="style0"/>
        <w:ind w:firstLine="360"/>
        <w:rPr>
          <w:rFonts w:eastAsia="Book Antiqua"/>
          <w:sz w:val="20"/>
          <w:szCs w:val="20"/>
        </w:rPr>
      </w:pPr>
      <w:r>
        <w:rPr>
          <w:rFonts w:eastAsia="Book Antiqua"/>
          <w:sz w:val="20"/>
          <w:szCs w:val="20"/>
        </w:rPr>
        <w:t>Kutwa akaa nyumbani, na gumzo mitaani</w:t>
      </w:r>
    </w:p>
    <w:p>
      <w:pPr>
        <w:pStyle w:val="style0"/>
        <w:ind w:firstLine="360"/>
        <w:rPr>
          <w:rFonts w:eastAsia="Book Antiqua"/>
          <w:sz w:val="20"/>
          <w:szCs w:val="20"/>
        </w:rPr>
      </w:pPr>
      <w:r>
        <w:rPr>
          <w:rFonts w:eastAsia="Book Antiqua"/>
          <w:sz w:val="20"/>
          <w:szCs w:val="20"/>
        </w:rPr>
        <w:t xml:space="preserve">Hajali </w:t>
      </w:r>
      <w:r>
        <w:rPr>
          <w:rFonts w:eastAsia="Book Antiqua"/>
          <w:sz w:val="20"/>
          <w:szCs w:val="20"/>
        </w:rPr>
        <w:t xml:space="preserve"> </w:t>
      </w:r>
      <w:r>
        <w:rPr>
          <w:rFonts w:eastAsia="Book Antiqua"/>
          <w:sz w:val="20"/>
          <w:szCs w:val="20"/>
        </w:rPr>
        <w:t>hakuthamini, wala haoni huzuni</w:t>
      </w:r>
    </w:p>
    <w:p>
      <w:pPr>
        <w:pStyle w:val="style0"/>
        <w:ind w:firstLine="360"/>
        <w:rPr>
          <w:rFonts w:eastAsia="Book Antiqua"/>
          <w:sz w:val="20"/>
          <w:szCs w:val="20"/>
        </w:rPr>
      </w:pPr>
      <w:r>
        <w:rPr>
          <w:rFonts w:eastAsia="Book Antiqua"/>
          <w:sz w:val="20"/>
          <w:szCs w:val="20"/>
        </w:rPr>
        <w:t>Mwisho wa haya ni nini, ewe mama wa imani?</w:t>
      </w:r>
    </w:p>
    <w:p>
      <w:pPr>
        <w:pStyle w:val="style0"/>
        <w:ind w:firstLine="360"/>
        <w:rPr>
          <w:rFonts w:eastAsia="Book Antiqua"/>
          <w:sz w:val="20"/>
          <w:szCs w:val="20"/>
        </w:rPr>
      </w:pPr>
      <w:r>
        <w:rPr>
          <w:rFonts w:eastAsia="Book Antiqua"/>
          <w:sz w:val="20"/>
          <w:szCs w:val="20"/>
        </w:rPr>
        <w:t>Hebu nambie</w:t>
      </w:r>
    </w:p>
    <w:p>
      <w:pPr>
        <w:pStyle w:val="style0"/>
        <w:ind w:firstLine="360"/>
        <w:rPr>
          <w:rFonts w:eastAsia="Book Antiqua"/>
          <w:sz w:val="20"/>
          <w:szCs w:val="20"/>
        </w:rPr>
      </w:pPr>
      <w:r>
        <w:rPr>
          <w:rFonts w:eastAsia="Book Antiqua"/>
          <w:sz w:val="20"/>
          <w:szCs w:val="20"/>
        </w:rPr>
        <w:t>Kweli jaza ya kiumbe, ni madhila na mapigo?</w:t>
      </w:r>
    </w:p>
    <w:p>
      <w:pPr>
        <w:pStyle w:val="style0"/>
        <w:ind w:firstLine="360"/>
        <w:rPr>
          <w:rFonts w:eastAsia="Book Antiqua"/>
          <w:sz w:val="20"/>
          <w:szCs w:val="20"/>
        </w:rPr>
      </w:pPr>
    </w:p>
    <w:p>
      <w:pPr>
        <w:pStyle w:val="style0"/>
        <w:ind w:firstLine="360"/>
        <w:rPr>
          <w:rFonts w:eastAsia="Book Antiqua"/>
          <w:sz w:val="20"/>
          <w:szCs w:val="20"/>
          <w:lang w:val="de-DE"/>
        </w:rPr>
      </w:pPr>
      <w:r>
        <w:rPr>
          <w:rFonts w:eastAsia="Book Antiqua"/>
          <w:sz w:val="20"/>
          <w:szCs w:val="20"/>
          <w:lang w:val="de-DE"/>
        </w:rPr>
        <w:t>Na kule kondeni kwako, ukate kuni kwa shoka</w:t>
      </w:r>
    </w:p>
    <w:p>
      <w:pPr>
        <w:pStyle w:val="style0"/>
        <w:ind w:firstLine="360"/>
        <w:rPr>
          <w:rFonts w:eastAsia="Book Antiqua"/>
          <w:sz w:val="20"/>
          <w:szCs w:val="20"/>
          <w:lang w:val="de-DE"/>
        </w:rPr>
      </w:pPr>
      <w:r>
        <w:rPr>
          <w:rFonts w:eastAsia="Book Antiqua"/>
          <w:sz w:val="20"/>
          <w:szCs w:val="20"/>
          <w:lang w:val="de-DE"/>
        </w:rPr>
        <w:t>Ufunge mzigo wako, utosini kujitwika</w:t>
      </w:r>
    </w:p>
    <w:p>
      <w:pPr>
        <w:pStyle w:val="style0"/>
        <w:ind w:firstLine="360"/>
        <w:rPr>
          <w:rFonts w:eastAsia="Book Antiqua"/>
          <w:sz w:val="20"/>
          <w:szCs w:val="20"/>
          <w:lang w:val="de-DE"/>
        </w:rPr>
      </w:pPr>
      <w:r>
        <w:rPr>
          <w:rFonts w:eastAsia="Book Antiqua"/>
          <w:sz w:val="20"/>
          <w:szCs w:val="20"/>
          <w:lang w:val="de-DE"/>
        </w:rPr>
        <w:t>Kwa haraka uje zako, chakula upate pika</w:t>
      </w:r>
    </w:p>
    <w:p>
      <w:pPr>
        <w:pStyle w:val="style0"/>
        <w:ind w:firstLine="360"/>
        <w:rPr>
          <w:rFonts w:eastAsia="Book Antiqua"/>
          <w:sz w:val="20"/>
          <w:szCs w:val="20"/>
          <w:lang w:val="de-DE"/>
        </w:rPr>
      </w:pPr>
      <w:r>
        <w:rPr>
          <w:rFonts w:eastAsia="Book Antiqua"/>
          <w:sz w:val="20"/>
          <w:szCs w:val="20"/>
          <w:lang w:val="de-DE"/>
        </w:rPr>
        <w:t>Ukichelewa vituko, baba anakutandika</w:t>
      </w:r>
    </w:p>
    <w:p>
      <w:pPr>
        <w:pStyle w:val="style0"/>
        <w:ind w:firstLine="360"/>
        <w:rPr>
          <w:rFonts w:eastAsia="Book Antiqua"/>
          <w:sz w:val="20"/>
          <w:szCs w:val="20"/>
          <w:lang w:val="de-DE"/>
        </w:rPr>
      </w:pPr>
      <w:r>
        <w:rPr>
          <w:rFonts w:eastAsia="Book Antiqua"/>
          <w:sz w:val="20"/>
          <w:szCs w:val="20"/>
          <w:lang w:val="de-DE"/>
        </w:rPr>
        <w:t>Hebu nambie</w:t>
      </w:r>
    </w:p>
    <w:p>
      <w:pPr>
        <w:pStyle w:val="style0"/>
        <w:ind w:firstLine="360"/>
        <w:rPr>
          <w:rFonts w:eastAsia="Book Antiqua"/>
          <w:sz w:val="20"/>
          <w:szCs w:val="20"/>
          <w:lang w:val="de-DE"/>
        </w:rPr>
      </w:pPr>
      <w:r>
        <w:rPr>
          <w:rFonts w:eastAsia="Book Antiqua"/>
          <w:sz w:val="20"/>
          <w:szCs w:val="20"/>
          <w:lang w:val="de-DE"/>
        </w:rPr>
        <w:t>Kweli jaza ya kiumbe, ni madhila na mapigo?</w:t>
      </w:r>
    </w:p>
    <w:p>
      <w:pPr>
        <w:pStyle w:val="style0"/>
        <w:ind w:firstLine="360"/>
        <w:rPr>
          <w:rFonts w:eastAsia="Book Antiqua"/>
          <w:sz w:val="20"/>
          <w:szCs w:val="20"/>
          <w:lang w:val="de-DE"/>
        </w:rPr>
      </w:pPr>
    </w:p>
    <w:p>
      <w:pPr>
        <w:pStyle w:val="style0"/>
        <w:ind w:firstLine="360"/>
        <w:rPr>
          <w:rFonts w:eastAsia="Book Antiqua"/>
          <w:sz w:val="20"/>
          <w:szCs w:val="20"/>
          <w:lang w:val="de-DE"/>
        </w:rPr>
      </w:pPr>
      <w:r>
        <w:rPr>
          <w:rFonts w:eastAsia="Book Antiqua"/>
          <w:sz w:val="20"/>
          <w:szCs w:val="20"/>
          <w:lang w:val="de-DE"/>
        </w:rPr>
        <w:t>Chakula kilicho ndani, ni jasho lako hakika</w:t>
      </w:r>
    </w:p>
    <w:p>
      <w:pPr>
        <w:pStyle w:val="style0"/>
        <w:ind w:firstLine="360"/>
        <w:rPr>
          <w:rFonts w:eastAsia="Book Antiqua"/>
          <w:sz w:val="20"/>
          <w:szCs w:val="20"/>
          <w:lang w:val="de-DE"/>
        </w:rPr>
      </w:pPr>
      <w:r>
        <w:rPr>
          <w:rFonts w:eastAsia="Book Antiqua"/>
          <w:sz w:val="20"/>
          <w:szCs w:val="20"/>
          <w:lang w:val="de-DE"/>
        </w:rPr>
        <w:t>Kiishapo u mbioni, wapita kupokapoka</w:t>
      </w:r>
    </w:p>
    <w:p>
      <w:pPr>
        <w:pStyle w:val="style0"/>
        <w:ind w:firstLine="360"/>
        <w:rPr>
          <w:rFonts w:eastAsia="Book Antiqua"/>
          <w:sz w:val="20"/>
          <w:szCs w:val="20"/>
          <w:lang w:val="de-DE"/>
        </w:rPr>
      </w:pPr>
      <w:r>
        <w:rPr>
          <w:rFonts w:eastAsia="Book Antiqua"/>
          <w:sz w:val="20"/>
          <w:szCs w:val="20"/>
          <w:lang w:val="de-DE"/>
        </w:rPr>
        <w:t>Urudi nje mekoni, uanze kushughulika</w:t>
      </w:r>
    </w:p>
    <w:p>
      <w:pPr>
        <w:pStyle w:val="style0"/>
        <w:ind w:firstLine="360"/>
        <w:rPr>
          <w:rFonts w:eastAsia="Book Antiqua"/>
          <w:sz w:val="20"/>
          <w:szCs w:val="20"/>
          <w:lang w:val="de-DE"/>
        </w:rPr>
      </w:pPr>
      <w:r>
        <w:rPr>
          <w:rFonts w:eastAsia="Book Antiqua"/>
          <w:sz w:val="20"/>
          <w:szCs w:val="20"/>
          <w:lang w:val="de-DE"/>
        </w:rPr>
        <w:t>Ukikosa kisirani, moto nyumbani wawaka</w:t>
      </w:r>
    </w:p>
    <w:p>
      <w:pPr>
        <w:pStyle w:val="style0"/>
        <w:ind w:firstLine="360"/>
        <w:rPr>
          <w:rFonts w:eastAsia="Book Antiqua"/>
          <w:sz w:val="20"/>
          <w:szCs w:val="20"/>
          <w:lang w:val="de-DE"/>
        </w:rPr>
      </w:pPr>
      <w:r>
        <w:rPr>
          <w:rFonts w:eastAsia="Book Antiqua"/>
          <w:sz w:val="20"/>
          <w:szCs w:val="20"/>
          <w:lang w:val="de-DE"/>
        </w:rPr>
        <w:t>Hebu nambie</w:t>
      </w:r>
    </w:p>
    <w:p>
      <w:pPr>
        <w:pStyle w:val="style0"/>
        <w:ind w:firstLine="360"/>
        <w:rPr>
          <w:rFonts w:eastAsia="Book Antiqua"/>
          <w:sz w:val="20"/>
          <w:szCs w:val="20"/>
          <w:lang w:val="de-DE"/>
        </w:rPr>
      </w:pPr>
      <w:r>
        <w:rPr>
          <w:rFonts w:eastAsia="Book Antiqua"/>
          <w:sz w:val="20"/>
          <w:szCs w:val="20"/>
          <w:lang w:val="de-DE"/>
        </w:rPr>
        <w:t>Kweli jaza ya kiumbe, ni madhila na mapigo</w:t>
      </w:r>
    </w:p>
    <w:p>
      <w:pPr>
        <w:pStyle w:val="style0"/>
        <w:ind w:firstLine="360"/>
        <w:rPr>
          <w:rFonts w:eastAsia="Book Antiqua"/>
          <w:sz w:val="20"/>
          <w:szCs w:val="20"/>
          <w:lang w:val="de-DE"/>
        </w:rPr>
      </w:pPr>
      <w:r>
        <w:rPr>
          <w:rFonts w:eastAsia="Book Antiqua"/>
          <w:sz w:val="20"/>
          <w:szCs w:val="20"/>
          <w:lang w:val="de-DE"/>
        </w:rPr>
        <w:t xml:space="preserve"> </w:t>
      </w:r>
    </w:p>
    <w:p>
      <w:pPr>
        <w:pStyle w:val="style0"/>
        <w:ind w:firstLine="360"/>
        <w:rPr>
          <w:rFonts w:eastAsia="Book Antiqua"/>
          <w:sz w:val="20"/>
          <w:szCs w:val="20"/>
        </w:rPr>
      </w:pPr>
      <w:r>
        <w:rPr>
          <w:rFonts w:eastAsia="Book Antiqua"/>
          <w:sz w:val="20"/>
          <w:szCs w:val="20"/>
        </w:rPr>
        <w:t>MAMA</w:t>
      </w:r>
    </w:p>
    <w:p>
      <w:pPr>
        <w:pStyle w:val="style0"/>
        <w:ind w:firstLine="360"/>
        <w:rPr>
          <w:rFonts w:eastAsia="Book Antiqua"/>
          <w:sz w:val="20"/>
          <w:szCs w:val="20"/>
        </w:rPr>
      </w:pPr>
      <w:r>
        <w:rPr>
          <w:rFonts w:eastAsia="Book Antiqua"/>
          <w:sz w:val="20"/>
          <w:szCs w:val="20"/>
        </w:rPr>
        <w:t>Wanitonesha kidonda, cha miaka na miaka</w:t>
      </w:r>
    </w:p>
    <w:p>
      <w:pPr>
        <w:pStyle w:val="style0"/>
        <w:ind w:firstLine="360"/>
        <w:rPr>
          <w:rFonts w:eastAsia="Book Antiqua"/>
          <w:sz w:val="20"/>
          <w:szCs w:val="20"/>
        </w:rPr>
      </w:pPr>
      <w:r>
        <w:rPr>
          <w:rFonts w:eastAsia="Book Antiqua"/>
          <w:sz w:val="20"/>
          <w:szCs w:val="20"/>
        </w:rPr>
        <w:t>Usidhani nayapenda, madhila pia mashaka</w:t>
      </w:r>
    </w:p>
    <w:p>
      <w:pPr>
        <w:pStyle w:val="style0"/>
        <w:ind w:firstLine="360"/>
        <w:rPr>
          <w:rFonts w:eastAsia="Book Antiqua"/>
          <w:sz w:val="20"/>
          <w:szCs w:val="20"/>
        </w:rPr>
      </w:pPr>
      <w:r>
        <w:rPr>
          <w:rFonts w:eastAsia="Book Antiqua"/>
          <w:sz w:val="20"/>
          <w:szCs w:val="20"/>
        </w:rPr>
        <w:t>Nakerwa na yake inda, na sasa nimeshachoka</w:t>
      </w:r>
    </w:p>
    <w:p>
      <w:pPr>
        <w:pStyle w:val="style0"/>
        <w:ind w:firstLine="360"/>
        <w:rPr>
          <w:rFonts w:eastAsia="Book Antiqua"/>
          <w:sz w:val="20"/>
          <w:szCs w:val="20"/>
        </w:rPr>
      </w:pPr>
      <w:r>
        <w:rPr>
          <w:rFonts w:eastAsia="Book Antiqua"/>
          <w:sz w:val="20"/>
          <w:szCs w:val="20"/>
        </w:rPr>
        <w:t>Ninaanza kujipinda, kwa mapambano hakika</w:t>
      </w:r>
    </w:p>
    <w:p>
      <w:pPr>
        <w:pStyle w:val="style0"/>
        <w:ind w:firstLine="360"/>
        <w:rPr>
          <w:rFonts w:eastAsia="Book Antiqua"/>
          <w:sz w:val="20"/>
          <w:szCs w:val="20"/>
        </w:rPr>
      </w:pPr>
      <w:r>
        <w:rPr>
          <w:rFonts w:eastAsia="Book Antiqua"/>
          <w:sz w:val="20"/>
          <w:szCs w:val="20"/>
        </w:rPr>
        <w:t>Hilo nakwambia</w:t>
      </w:r>
    </w:p>
    <w:p>
      <w:pPr>
        <w:pStyle w:val="style0"/>
        <w:rPr>
          <w:rFonts w:eastAsia="Book Antiqua"/>
          <w:sz w:val="20"/>
          <w:szCs w:val="20"/>
        </w:rPr>
      </w:pPr>
    </w:p>
    <w:p>
      <w:pPr>
        <w:pStyle w:val="style0"/>
        <w:rPr>
          <w:rFonts w:eastAsia="Book Antiqua"/>
          <w:b/>
          <w:sz w:val="20"/>
          <w:szCs w:val="20"/>
        </w:rPr>
      </w:pPr>
      <w:r>
        <w:rPr>
          <w:rFonts w:eastAsia="Book Antiqua"/>
          <w:b/>
          <w:sz w:val="20"/>
          <w:szCs w:val="20"/>
        </w:rPr>
        <w:t>MASWALI</w:t>
      </w:r>
    </w:p>
    <w:p>
      <w:pPr>
        <w:pStyle w:val="style0"/>
        <w:rPr>
          <w:rFonts w:eastAsia="Book Antiqua"/>
          <w:sz w:val="20"/>
          <w:szCs w:val="20"/>
          <w:lang w:val="fr-FR"/>
        </w:rPr>
      </w:pPr>
      <w:r>
        <w:rPr>
          <w:rFonts w:eastAsia="Book Antiqua"/>
          <w:sz w:val="20"/>
          <w:szCs w:val="20"/>
        </w:rPr>
        <w:t xml:space="preserve">a)    Mtunzi wa shairi hili alikuwa na dhamira gani katika kutunga shairi hili. </w:t>
      </w:r>
      <w:r>
        <w:rPr>
          <w:rFonts w:eastAsia="Book Antiqua"/>
          <w:sz w:val="20"/>
          <w:szCs w:val="20"/>
        </w:rPr>
        <w:tab/>
      </w:r>
      <w:r>
        <w:rPr>
          <w:rFonts w:eastAsia="Book Antiqua"/>
          <w:sz w:val="20"/>
          <w:szCs w:val="20"/>
        </w:rPr>
        <w:t xml:space="preserve"> </w:t>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lang w:val="fr-FR"/>
        </w:rPr>
        <w:t>(alama 2)</w:t>
      </w:r>
    </w:p>
    <w:p>
      <w:pPr>
        <w:pStyle w:val="style0"/>
        <w:rPr>
          <w:rFonts w:eastAsia="Book Antiqua"/>
          <w:sz w:val="20"/>
          <w:szCs w:val="20"/>
          <w:lang w:val="fr-FR"/>
        </w:rPr>
      </w:pPr>
      <w:r>
        <w:rPr>
          <w:rFonts w:eastAsia="Book Antiqua"/>
          <w:sz w:val="20"/>
          <w:szCs w:val="20"/>
          <w:lang w:val="fr-FR"/>
        </w:rPr>
        <w:t xml:space="preserve">b)  Shairi hili la aina gani. Toa  ithibati.                    </w:t>
      </w:r>
      <w:r>
        <w:rPr>
          <w:rFonts w:eastAsia="Book Antiqua"/>
          <w:sz w:val="20"/>
          <w:szCs w:val="20"/>
          <w:lang w:val="fr-FR"/>
        </w:rPr>
        <w:tab/>
      </w:r>
      <w:r>
        <w:rPr>
          <w:rFonts w:eastAsia="Book Antiqua"/>
          <w:sz w:val="20"/>
          <w:szCs w:val="20"/>
          <w:lang w:val="fr-FR"/>
        </w:rPr>
        <w:t xml:space="preserve">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2)</w:t>
      </w:r>
    </w:p>
    <w:p>
      <w:pPr>
        <w:pStyle w:val="style0"/>
        <w:rPr>
          <w:rFonts w:eastAsia="Book Antiqua"/>
          <w:sz w:val="20"/>
          <w:szCs w:val="20"/>
          <w:lang w:val="fr-FR"/>
        </w:rPr>
      </w:pPr>
      <w:r>
        <w:rPr>
          <w:rFonts w:eastAsia="Book Antiqua"/>
          <w:sz w:val="20"/>
          <w:szCs w:val="20"/>
          <w:lang w:val="fr-FR"/>
        </w:rPr>
        <w:t xml:space="preserve">c)  Yataje mambo yoyote matano anayoyalalamikia mwana.                                 </w:t>
      </w:r>
      <w:r>
        <w:rPr>
          <w:rFonts w:eastAsia="Book Antiqua"/>
          <w:sz w:val="20"/>
          <w:szCs w:val="20"/>
          <w:lang w:val="fr-FR"/>
        </w:rPr>
        <w:tab/>
      </w:r>
      <w:r>
        <w:rPr>
          <w:rFonts w:eastAsia="Book Antiqua"/>
          <w:sz w:val="20"/>
          <w:szCs w:val="20"/>
          <w:lang w:val="fr-FR"/>
        </w:rPr>
        <w:t xml:space="preserve">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5)</w:t>
      </w:r>
    </w:p>
    <w:p>
      <w:pPr>
        <w:pStyle w:val="style0"/>
        <w:rPr>
          <w:rFonts w:eastAsia="Book Antiqua"/>
          <w:sz w:val="20"/>
          <w:szCs w:val="20"/>
          <w:lang w:val="fr-FR"/>
        </w:rPr>
      </w:pPr>
      <w:r>
        <w:rPr>
          <w:rFonts w:eastAsia="Book Antiqua"/>
          <w:sz w:val="20"/>
          <w:szCs w:val="20"/>
          <w:lang w:val="fr-FR"/>
        </w:rPr>
        <w:t xml:space="preserve">d)  Eleza kanuni zilizotumika kusarifu ubeti  wa tatu.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5)</w:t>
      </w:r>
    </w:p>
    <w:p>
      <w:pPr>
        <w:pStyle w:val="style0"/>
        <w:rPr>
          <w:rFonts w:eastAsia="Book Antiqua"/>
          <w:sz w:val="20"/>
          <w:szCs w:val="20"/>
          <w:lang w:val="de-DE"/>
        </w:rPr>
      </w:pPr>
      <w:r>
        <w:rPr>
          <w:rFonts w:eastAsia="Book Antiqua"/>
          <w:sz w:val="20"/>
          <w:szCs w:val="20"/>
          <w:lang w:val="de-DE"/>
        </w:rPr>
        <w:t xml:space="preserve">e)  Andika ubeti wa saba kwa lugha tutumbi.                                                         </w:t>
      </w:r>
      <w:r>
        <w:rPr>
          <w:rFonts w:eastAsia="Book Antiqua"/>
          <w:sz w:val="20"/>
          <w:szCs w:val="20"/>
          <w:lang w:val="de-DE"/>
        </w:rPr>
        <w:tab/>
      </w:r>
      <w:r>
        <w:rPr>
          <w:rFonts w:eastAsia="Book Antiqua"/>
          <w:sz w:val="20"/>
          <w:szCs w:val="20"/>
          <w:lang w:val="de-DE"/>
        </w:rPr>
        <w:t xml:space="preserve"> </w:t>
      </w:r>
      <w:r>
        <w:rPr>
          <w:rFonts w:eastAsia="Book Antiqua"/>
          <w:sz w:val="20"/>
          <w:szCs w:val="20"/>
          <w:lang w:val="de-DE"/>
        </w:rPr>
        <w:tab/>
      </w:r>
      <w:r>
        <w:rPr>
          <w:rFonts w:eastAsia="Book Antiqua"/>
          <w:sz w:val="20"/>
          <w:szCs w:val="20"/>
          <w:lang w:val="de-DE"/>
        </w:rPr>
        <w:tab/>
      </w:r>
      <w:r>
        <w:rPr>
          <w:rFonts w:eastAsia="Book Antiqua"/>
          <w:sz w:val="20"/>
          <w:szCs w:val="20"/>
          <w:lang w:val="de-DE"/>
        </w:rPr>
        <w:tab/>
      </w:r>
      <w:r>
        <w:rPr>
          <w:rFonts w:eastAsia="Book Antiqua"/>
          <w:sz w:val="20"/>
          <w:szCs w:val="20"/>
          <w:lang w:val="de-DE"/>
        </w:rPr>
        <w:tab/>
      </w:r>
      <w:r>
        <w:rPr>
          <w:rFonts w:eastAsia="Book Antiqua"/>
          <w:sz w:val="20"/>
          <w:szCs w:val="20"/>
          <w:lang w:val="de-DE"/>
        </w:rPr>
        <w:t>(alama 4)</w:t>
      </w:r>
    </w:p>
    <w:p>
      <w:pPr>
        <w:pStyle w:val="style0"/>
        <w:rPr>
          <w:rFonts w:eastAsia="Book Antiqua"/>
          <w:sz w:val="20"/>
          <w:szCs w:val="20"/>
          <w:lang w:val="de-DE"/>
        </w:rPr>
      </w:pPr>
      <w:r>
        <w:rPr>
          <w:rFonts w:eastAsia="Book Antiqua"/>
          <w:sz w:val="20"/>
          <w:szCs w:val="20"/>
          <w:lang w:val="de-DE"/>
        </w:rPr>
        <w:t xml:space="preserve">f)   Eleza maana ya maneno haya yaliyotumika katika shairi hili. </w:t>
      </w:r>
      <w:r>
        <w:rPr>
          <w:rFonts w:eastAsia="Book Antiqua"/>
          <w:sz w:val="20"/>
          <w:szCs w:val="20"/>
          <w:lang w:val="de-DE"/>
        </w:rPr>
        <w:tab/>
      </w:r>
    </w:p>
    <w:p>
      <w:pPr>
        <w:pStyle w:val="style0"/>
        <w:rPr>
          <w:rFonts w:eastAsia="Book Antiqua"/>
          <w:sz w:val="20"/>
          <w:szCs w:val="20"/>
          <w:lang w:val="fr-FR"/>
        </w:rPr>
      </w:pPr>
      <w:r>
        <w:rPr>
          <w:rFonts w:eastAsia="Book Antiqua"/>
          <w:sz w:val="20"/>
          <w:szCs w:val="20"/>
          <w:lang w:val="fr-FR"/>
        </w:rPr>
        <w:t xml:space="preserve">(i) jaza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1)</w:t>
      </w:r>
    </w:p>
    <w:p>
      <w:pPr>
        <w:pStyle w:val="style0"/>
        <w:rPr>
          <w:rFonts w:eastAsia="Book Antiqua"/>
          <w:sz w:val="20"/>
          <w:szCs w:val="20"/>
          <w:lang w:val="fr-FR"/>
        </w:rPr>
      </w:pPr>
      <w:r>
        <w:rPr>
          <w:rFonts w:eastAsia="Book Antiqua"/>
          <w:sz w:val="20"/>
          <w:szCs w:val="20"/>
          <w:lang w:val="fr-FR"/>
        </w:rPr>
        <w:t xml:space="preserve">(ii) muhibu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1)</w:t>
      </w:r>
    </w:p>
    <w:p>
      <w:pPr>
        <w:pStyle w:val="style0"/>
        <w:rPr>
          <w:rFonts w:eastAsia="Book Antiqua"/>
          <w:sz w:val="20"/>
          <w:szCs w:val="20"/>
          <w:lang w:val="fr-FR"/>
        </w:rPr>
      </w:pPr>
      <w:r>
        <w:rPr>
          <w:rFonts w:eastAsia="Book Antiqua"/>
          <w:sz w:val="20"/>
          <w:szCs w:val="20"/>
          <w:lang w:val="fr-FR"/>
        </w:rPr>
        <w:t xml:space="preserve">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b/>
          <w:sz w:val="20"/>
          <w:szCs w:val="20"/>
          <w:lang w:val="fr-FR"/>
        </w:rPr>
        <w:t>AU</w:t>
      </w:r>
    </w:p>
    <w:p>
      <w:pPr>
        <w:pStyle w:val="style0"/>
        <w:rPr>
          <w:rFonts w:eastAsia="Book Antiqua"/>
          <w:b/>
          <w:sz w:val="20"/>
          <w:szCs w:val="20"/>
          <w:lang w:val="fr-FR"/>
        </w:rPr>
      </w:pPr>
      <w:r>
        <w:rPr>
          <w:rFonts w:eastAsia="Book Antiqua"/>
          <w:b/>
          <w:sz w:val="20"/>
          <w:szCs w:val="20"/>
          <w:lang w:val="fr-FR"/>
        </w:rPr>
        <w:t>7. SHAIRI B</w:t>
      </w:r>
    </w:p>
    <w:p>
      <w:pPr>
        <w:pStyle w:val="style0"/>
        <w:ind w:firstLine="360"/>
        <w:rPr>
          <w:rFonts w:eastAsia="Book Antiqua"/>
          <w:sz w:val="20"/>
          <w:szCs w:val="20"/>
          <w:lang w:val="fr-FR"/>
        </w:rPr>
      </w:pPr>
      <w:r>
        <w:rPr>
          <w:rFonts w:eastAsia="Book Antiqua"/>
          <w:sz w:val="20"/>
          <w:szCs w:val="20"/>
          <w:lang w:val="fr-FR"/>
        </w:rPr>
        <w:t>Soma shairi hili kisha ujibu maswali</w:t>
      </w:r>
    </w:p>
    <w:p>
      <w:pPr>
        <w:pStyle w:val="style0"/>
        <w:ind w:firstLine="360"/>
        <w:rPr>
          <w:rFonts w:eastAsia="Book Antiqua"/>
          <w:sz w:val="20"/>
          <w:szCs w:val="20"/>
          <w:lang w:val="fr-FR"/>
        </w:rPr>
      </w:pPr>
      <w:r>
        <w:rPr>
          <w:rFonts w:eastAsia="Book Antiqua"/>
          <w:sz w:val="20"/>
          <w:szCs w:val="20"/>
          <w:lang w:val="fr-FR"/>
        </w:rPr>
        <w:t>1. Punda kalibebe gari, gari limebeba punda</w:t>
      </w:r>
    </w:p>
    <w:p>
      <w:pPr>
        <w:pStyle w:val="style0"/>
        <w:ind w:firstLine="360"/>
        <w:rPr>
          <w:rFonts w:eastAsia="Book Antiqua"/>
          <w:sz w:val="20"/>
          <w:szCs w:val="20"/>
          <w:lang w:val="fr-FR"/>
        </w:rPr>
      </w:pPr>
      <w:r>
        <w:rPr>
          <w:rFonts w:eastAsia="Book Antiqua"/>
          <w:sz w:val="20"/>
          <w:szCs w:val="20"/>
          <w:lang w:val="fr-FR"/>
        </w:rPr>
        <w:t>Mwalimu ana pakari, muashi vyuma adunda</w:t>
      </w:r>
    </w:p>
    <w:p>
      <w:pPr>
        <w:pStyle w:val="style0"/>
        <w:ind w:firstLine="360"/>
        <w:rPr>
          <w:rFonts w:eastAsia="Book Antiqua"/>
          <w:sz w:val="20"/>
          <w:szCs w:val="20"/>
          <w:lang w:val="fr-FR"/>
        </w:rPr>
      </w:pPr>
      <w:r>
        <w:rPr>
          <w:rFonts w:eastAsia="Book Antiqua"/>
          <w:sz w:val="20"/>
          <w:szCs w:val="20"/>
          <w:lang w:val="fr-FR"/>
        </w:rPr>
        <w:t>Jaji gonga msumari, sonara osha vidonda.</w:t>
      </w:r>
    </w:p>
    <w:p>
      <w:pPr>
        <w:pStyle w:val="style0"/>
        <w:ind w:firstLine="360"/>
        <w:rPr>
          <w:rFonts w:eastAsia="Book Antiqua"/>
          <w:sz w:val="20"/>
          <w:szCs w:val="20"/>
          <w:lang w:val="fr-FR"/>
        </w:rPr>
      </w:pPr>
      <w:r>
        <w:rPr>
          <w:rFonts w:eastAsia="Book Antiqua"/>
          <w:sz w:val="20"/>
          <w:szCs w:val="20"/>
          <w:lang w:val="fr-FR"/>
        </w:rPr>
        <w:t>Kinyume mbele</w:t>
      </w:r>
    </w:p>
    <w:p>
      <w:pPr>
        <w:pStyle w:val="style0"/>
        <w:ind w:firstLine="360"/>
        <w:rPr>
          <w:rFonts w:eastAsia="Book Antiqua"/>
          <w:sz w:val="20"/>
          <w:szCs w:val="20"/>
          <w:lang w:val="fr-FR"/>
        </w:rPr>
      </w:pPr>
    </w:p>
    <w:p>
      <w:pPr>
        <w:pStyle w:val="style0"/>
        <w:ind w:firstLine="360"/>
        <w:rPr>
          <w:rFonts w:eastAsia="Book Antiqua"/>
          <w:sz w:val="20"/>
          <w:szCs w:val="20"/>
          <w:lang w:val="fr-FR"/>
        </w:rPr>
      </w:pPr>
      <w:r>
        <w:rPr>
          <w:rFonts w:eastAsia="Book Antiqua"/>
          <w:sz w:val="20"/>
          <w:szCs w:val="20"/>
          <w:lang w:val="fr-FR"/>
        </w:rPr>
        <w:t>2. Saramala ahubiri, muhunzi tiba apenda</w:t>
      </w:r>
    </w:p>
    <w:p>
      <w:pPr>
        <w:pStyle w:val="style0"/>
        <w:ind w:firstLine="360"/>
        <w:rPr>
          <w:rFonts w:eastAsia="Book Antiqua"/>
          <w:sz w:val="20"/>
          <w:szCs w:val="20"/>
          <w:lang w:val="fr-FR"/>
        </w:rPr>
      </w:pPr>
      <w:r>
        <w:rPr>
          <w:rFonts w:eastAsia="Book Antiqua"/>
          <w:sz w:val="20"/>
          <w:szCs w:val="20"/>
          <w:lang w:val="fr-FR"/>
        </w:rPr>
        <w:t>Mganga anaabiri, baharini anakwenda</w:t>
      </w:r>
    </w:p>
    <w:p>
      <w:pPr>
        <w:pStyle w:val="style0"/>
        <w:ind w:firstLine="360"/>
        <w:rPr>
          <w:rFonts w:eastAsia="Book Antiqua"/>
          <w:sz w:val="20"/>
          <w:szCs w:val="20"/>
          <w:lang w:val="de-DE"/>
        </w:rPr>
      </w:pPr>
      <w:r>
        <w:rPr>
          <w:rFonts w:eastAsia="Book Antiqua"/>
          <w:sz w:val="20"/>
          <w:szCs w:val="20"/>
          <w:lang w:val="de-DE"/>
        </w:rPr>
        <w:t>Hata fundi wa magari, anatomea vibanda</w:t>
      </w:r>
    </w:p>
    <w:p>
      <w:pPr>
        <w:pStyle w:val="style0"/>
        <w:ind w:firstLine="360"/>
        <w:rPr>
          <w:rFonts w:eastAsia="Book Antiqua"/>
          <w:sz w:val="20"/>
          <w:szCs w:val="20"/>
          <w:lang w:val="de-DE"/>
        </w:rPr>
      </w:pPr>
      <w:r>
        <w:rPr>
          <w:rFonts w:eastAsia="Book Antiqua"/>
          <w:sz w:val="20"/>
          <w:szCs w:val="20"/>
          <w:lang w:val="de-DE"/>
        </w:rPr>
        <w:t>Kinyume mbele</w:t>
      </w:r>
    </w:p>
    <w:p>
      <w:pPr>
        <w:pStyle w:val="style0"/>
        <w:ind w:firstLine="360"/>
        <w:rPr>
          <w:rFonts w:eastAsia="Book Antiqua"/>
          <w:sz w:val="20"/>
          <w:szCs w:val="20"/>
          <w:lang w:val="de-DE"/>
        </w:rPr>
      </w:pPr>
    </w:p>
    <w:p>
      <w:pPr>
        <w:pStyle w:val="style0"/>
        <w:ind w:firstLine="360"/>
        <w:rPr>
          <w:rFonts w:eastAsia="Book Antiqua"/>
          <w:sz w:val="20"/>
          <w:szCs w:val="20"/>
          <w:lang w:val="de-DE"/>
        </w:rPr>
      </w:pPr>
      <w:r>
        <w:rPr>
          <w:rFonts w:eastAsia="Book Antiqua"/>
          <w:sz w:val="20"/>
          <w:szCs w:val="20"/>
          <w:lang w:val="de-DE"/>
        </w:rPr>
        <w:t>3. Wakili anahiyari, biashara kuitenda</w:t>
      </w:r>
    </w:p>
    <w:p>
      <w:pPr>
        <w:pStyle w:val="style0"/>
        <w:ind w:firstLine="360"/>
        <w:rPr>
          <w:rFonts w:eastAsia="Book Antiqua"/>
          <w:sz w:val="20"/>
          <w:szCs w:val="20"/>
          <w:lang w:val="de-DE"/>
        </w:rPr>
      </w:pPr>
      <w:r>
        <w:rPr>
          <w:rFonts w:eastAsia="Book Antiqua"/>
          <w:sz w:val="20"/>
          <w:szCs w:val="20"/>
          <w:lang w:val="de-DE"/>
        </w:rPr>
        <w:t>Mtazame askari, akazakaza kitanda,</w:t>
      </w:r>
    </w:p>
    <w:p>
      <w:pPr>
        <w:pStyle w:val="style0"/>
        <w:ind w:firstLine="360"/>
        <w:rPr>
          <w:rFonts w:eastAsia="Book Antiqua"/>
          <w:sz w:val="20"/>
          <w:szCs w:val="20"/>
          <w:lang w:val="de-DE"/>
        </w:rPr>
      </w:pPr>
      <w:r>
        <w:rPr>
          <w:rFonts w:eastAsia="Book Antiqua"/>
          <w:sz w:val="20"/>
          <w:szCs w:val="20"/>
          <w:lang w:val="de-DE"/>
        </w:rPr>
        <w:t>Mkulima mashuhuri, jembe limemshinda</w:t>
      </w:r>
    </w:p>
    <w:p>
      <w:pPr>
        <w:pStyle w:val="style0"/>
        <w:ind w:firstLine="360"/>
        <w:rPr>
          <w:rFonts w:eastAsia="Book Antiqua"/>
          <w:sz w:val="20"/>
          <w:szCs w:val="20"/>
          <w:lang w:val="de-DE"/>
        </w:rPr>
      </w:pPr>
      <w:r>
        <w:rPr>
          <w:rFonts w:eastAsia="Book Antiqua"/>
          <w:sz w:val="20"/>
          <w:szCs w:val="20"/>
          <w:lang w:val="de-DE"/>
        </w:rPr>
        <w:t>Kinyume mbele</w:t>
      </w:r>
    </w:p>
    <w:p>
      <w:pPr>
        <w:pStyle w:val="style0"/>
        <w:ind w:firstLine="360"/>
        <w:rPr>
          <w:rFonts w:eastAsia="Book Antiqua"/>
          <w:sz w:val="20"/>
          <w:szCs w:val="20"/>
          <w:lang w:val="de-DE"/>
        </w:rPr>
      </w:pPr>
    </w:p>
    <w:p>
      <w:pPr>
        <w:pStyle w:val="style0"/>
        <w:ind w:firstLine="360"/>
        <w:rPr>
          <w:rFonts w:eastAsia="Book Antiqua"/>
          <w:sz w:val="20"/>
          <w:szCs w:val="20"/>
          <w:lang w:val="de-DE"/>
        </w:rPr>
      </w:pPr>
      <w:r>
        <w:rPr>
          <w:rFonts w:eastAsia="Book Antiqua"/>
          <w:sz w:val="20"/>
          <w:szCs w:val="20"/>
          <w:lang w:val="de-DE"/>
        </w:rPr>
        <w:t>4.  Apakasa daktari, ukili anaupinda</w:t>
      </w:r>
    </w:p>
    <w:p>
      <w:pPr>
        <w:pStyle w:val="style0"/>
        <w:ind w:firstLine="360"/>
        <w:rPr>
          <w:rFonts w:eastAsia="Book Antiqua"/>
          <w:sz w:val="20"/>
          <w:szCs w:val="20"/>
          <w:lang w:val="de-DE"/>
        </w:rPr>
      </w:pPr>
      <w:r>
        <w:rPr>
          <w:rFonts w:eastAsia="Book Antiqua"/>
          <w:sz w:val="20"/>
          <w:szCs w:val="20"/>
          <w:lang w:val="de-DE"/>
        </w:rPr>
        <w:t>Saveya kawa jabari, mawe anafundafunda,</w:t>
      </w:r>
    </w:p>
    <w:p>
      <w:pPr>
        <w:pStyle w:val="style0"/>
        <w:ind w:firstLine="360"/>
        <w:rPr>
          <w:rFonts w:eastAsia="Book Antiqua"/>
          <w:sz w:val="20"/>
          <w:szCs w:val="20"/>
          <w:lang w:val="fr-FR"/>
        </w:rPr>
      </w:pPr>
      <w:r>
        <w:rPr>
          <w:rFonts w:eastAsia="Book Antiqua"/>
          <w:sz w:val="20"/>
          <w:szCs w:val="20"/>
          <w:lang w:val="fr-FR"/>
        </w:rPr>
        <w:t>Hazini wa utajiri, mali yote aiponda,</w:t>
      </w:r>
    </w:p>
    <w:p>
      <w:pPr>
        <w:pStyle w:val="style0"/>
        <w:ind w:firstLine="360"/>
        <w:rPr>
          <w:rFonts w:eastAsia="Book Antiqua"/>
          <w:sz w:val="20"/>
          <w:szCs w:val="20"/>
          <w:lang w:val="fr-FR"/>
        </w:rPr>
      </w:pPr>
      <w:r>
        <w:rPr>
          <w:rFonts w:eastAsia="Book Antiqua"/>
          <w:sz w:val="20"/>
          <w:szCs w:val="20"/>
          <w:lang w:val="fr-FR"/>
        </w:rPr>
        <w:t>Kinyume mbele</w:t>
      </w:r>
    </w:p>
    <w:p>
      <w:pPr>
        <w:pStyle w:val="style0"/>
        <w:ind w:firstLine="360"/>
        <w:rPr>
          <w:rFonts w:eastAsia="Book Antiqua"/>
          <w:sz w:val="20"/>
          <w:szCs w:val="20"/>
          <w:lang w:val="fr-FR"/>
        </w:rPr>
      </w:pPr>
      <w:r>
        <w:rPr>
          <w:rFonts w:eastAsia="Book Antiqua"/>
          <w:sz w:val="20"/>
          <w:szCs w:val="20"/>
          <w:lang w:val="fr-FR"/>
        </w:rPr>
        <w:t xml:space="preserve"> </w:t>
      </w:r>
    </w:p>
    <w:p>
      <w:pPr>
        <w:pStyle w:val="style0"/>
        <w:ind w:firstLine="360"/>
        <w:rPr>
          <w:rFonts w:eastAsia="Book Antiqua"/>
          <w:sz w:val="20"/>
          <w:szCs w:val="20"/>
          <w:lang w:val="fr-FR"/>
        </w:rPr>
      </w:pPr>
      <w:r>
        <w:rPr>
          <w:rFonts w:eastAsia="Book Antiqua"/>
          <w:sz w:val="20"/>
          <w:szCs w:val="20"/>
          <w:lang w:val="fr-FR"/>
        </w:rPr>
        <w:t>5. Msemi huwa hasemi, wa inda hafanyi inda</w:t>
      </w:r>
    </w:p>
    <w:p>
      <w:pPr>
        <w:pStyle w:val="style0"/>
        <w:ind w:firstLine="360"/>
        <w:rPr>
          <w:rFonts w:eastAsia="Book Antiqua"/>
          <w:sz w:val="20"/>
          <w:szCs w:val="20"/>
          <w:lang w:val="fr-FR"/>
        </w:rPr>
      </w:pPr>
      <w:r>
        <w:rPr>
          <w:rFonts w:eastAsia="Book Antiqua"/>
          <w:sz w:val="20"/>
          <w:szCs w:val="20"/>
          <w:lang w:val="fr-FR"/>
        </w:rPr>
        <w:t>Fahali hawasimami, wanene waliishakonda</w:t>
      </w:r>
    </w:p>
    <w:p>
      <w:pPr>
        <w:pStyle w:val="style0"/>
        <w:ind w:firstLine="360"/>
        <w:rPr>
          <w:rFonts w:eastAsia="Book Antiqua"/>
          <w:sz w:val="20"/>
          <w:szCs w:val="20"/>
          <w:lang w:val="fr-FR"/>
        </w:rPr>
      </w:pPr>
      <w:r>
        <w:rPr>
          <w:rFonts w:eastAsia="Book Antiqua"/>
          <w:sz w:val="20"/>
          <w:szCs w:val="20"/>
          <w:lang w:val="fr-FR"/>
        </w:rPr>
        <w:t>Walojitia utemi, maisha yamewavunda</w:t>
      </w:r>
    </w:p>
    <w:p>
      <w:pPr>
        <w:pStyle w:val="style0"/>
        <w:ind w:firstLine="360"/>
        <w:rPr>
          <w:rFonts w:eastAsia="Book Antiqua"/>
          <w:sz w:val="20"/>
          <w:szCs w:val="20"/>
          <w:lang w:val="fr-FR"/>
        </w:rPr>
      </w:pPr>
      <w:r>
        <w:rPr>
          <w:rFonts w:eastAsia="Book Antiqua"/>
          <w:sz w:val="20"/>
          <w:szCs w:val="20"/>
          <w:lang w:val="fr-FR"/>
        </w:rPr>
        <w:t>Kinyume mbele</w:t>
      </w:r>
    </w:p>
    <w:p>
      <w:pPr>
        <w:pStyle w:val="style0"/>
        <w:ind w:firstLine="360"/>
        <w:rPr>
          <w:rFonts w:eastAsia="Book Antiqua"/>
          <w:sz w:val="20"/>
          <w:szCs w:val="20"/>
          <w:lang w:val="fr-FR"/>
        </w:rPr>
      </w:pPr>
      <w:r>
        <w:rPr>
          <w:rFonts w:eastAsia="Book Antiqua"/>
          <w:sz w:val="20"/>
          <w:szCs w:val="20"/>
          <w:lang w:val="fr-FR"/>
        </w:rPr>
        <w:t xml:space="preserve"> </w:t>
      </w:r>
    </w:p>
    <w:p>
      <w:pPr>
        <w:pStyle w:val="style0"/>
        <w:ind w:firstLine="360"/>
        <w:rPr>
          <w:rFonts w:eastAsia="Book Antiqua"/>
          <w:sz w:val="20"/>
          <w:szCs w:val="20"/>
          <w:lang w:val="fr-FR"/>
        </w:rPr>
      </w:pPr>
      <w:r>
        <w:rPr>
          <w:rFonts w:eastAsia="Book Antiqua"/>
          <w:sz w:val="20"/>
          <w:szCs w:val="20"/>
          <w:lang w:val="fr-FR"/>
        </w:rPr>
        <w:t>6. Kiwapi cha kukadiri, twavuna shinda kwa shinda</w:t>
      </w:r>
    </w:p>
    <w:p>
      <w:pPr>
        <w:pStyle w:val="style0"/>
        <w:ind w:firstLine="360"/>
        <w:rPr>
          <w:rFonts w:eastAsia="Book Antiqua"/>
          <w:sz w:val="20"/>
          <w:szCs w:val="20"/>
          <w:lang w:val="fr-FR"/>
        </w:rPr>
      </w:pPr>
      <w:r>
        <w:rPr>
          <w:rFonts w:eastAsia="Book Antiqua"/>
          <w:sz w:val="20"/>
          <w:szCs w:val="20"/>
          <w:lang w:val="fr-FR"/>
        </w:rPr>
        <w:t>Tele haitakadari, huvia tulivyopanda</w:t>
      </w:r>
    </w:p>
    <w:p>
      <w:pPr>
        <w:pStyle w:val="style0"/>
        <w:ind w:firstLine="360"/>
        <w:rPr>
          <w:rFonts w:eastAsia="Book Antiqua"/>
          <w:sz w:val="20"/>
          <w:szCs w:val="20"/>
          <w:lang w:val="fr-FR"/>
        </w:rPr>
      </w:pPr>
      <w:r>
        <w:rPr>
          <w:rFonts w:eastAsia="Book Antiqua"/>
          <w:sz w:val="20"/>
          <w:szCs w:val="20"/>
          <w:lang w:val="fr-FR"/>
        </w:rPr>
        <w:t>Mipango imehajiri, la kunyooka hupinda</w:t>
      </w:r>
    </w:p>
    <w:p>
      <w:pPr>
        <w:pStyle w:val="style0"/>
        <w:ind w:firstLine="360"/>
        <w:rPr>
          <w:rFonts w:eastAsia="Book Antiqua"/>
          <w:sz w:val="20"/>
          <w:szCs w:val="20"/>
          <w:lang w:val="fr-FR"/>
        </w:rPr>
      </w:pPr>
      <w:r>
        <w:rPr>
          <w:rFonts w:eastAsia="Book Antiqua"/>
          <w:sz w:val="20"/>
          <w:szCs w:val="20"/>
          <w:lang w:val="fr-FR"/>
        </w:rPr>
        <w:t xml:space="preserve">Kinyume mbele </w:t>
      </w:r>
    </w:p>
    <w:p>
      <w:pPr>
        <w:pStyle w:val="style0"/>
        <w:rPr>
          <w:rFonts w:eastAsia="Book Antiqua"/>
          <w:b/>
          <w:sz w:val="20"/>
          <w:szCs w:val="20"/>
          <w:u w:val="single"/>
          <w:lang w:val="fr-FR"/>
        </w:rPr>
      </w:pPr>
    </w:p>
    <w:p>
      <w:pPr>
        <w:pStyle w:val="style0"/>
        <w:rPr>
          <w:rFonts w:eastAsia="Book Antiqua"/>
          <w:b/>
          <w:sz w:val="20"/>
          <w:szCs w:val="20"/>
          <w:u w:val="single"/>
          <w:lang w:val="fr-FR"/>
        </w:rPr>
      </w:pPr>
      <w:r>
        <w:rPr>
          <w:rFonts w:eastAsia="Book Antiqua"/>
          <w:b/>
          <w:sz w:val="20"/>
          <w:szCs w:val="20"/>
          <w:u w:val="single"/>
          <w:lang w:val="fr-FR"/>
        </w:rPr>
        <w:t>MASWALI</w:t>
      </w:r>
    </w:p>
    <w:p>
      <w:pPr>
        <w:pStyle w:val="style0"/>
        <w:rPr>
          <w:rFonts w:eastAsia="Book Antiqua"/>
          <w:sz w:val="20"/>
          <w:szCs w:val="20"/>
          <w:lang w:val="fr-FR"/>
        </w:rPr>
      </w:pPr>
      <w:r>
        <w:rPr>
          <w:rFonts w:eastAsia="Book Antiqua"/>
          <w:sz w:val="20"/>
          <w:szCs w:val="20"/>
          <w:lang w:val="fr-FR"/>
        </w:rPr>
        <w:t xml:space="preserve">a)      Mtunzi alikuwa na malengo gani alipotunga shairi hili?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3)</w:t>
      </w:r>
    </w:p>
    <w:p>
      <w:pPr>
        <w:pStyle w:val="style0"/>
        <w:rPr>
          <w:rFonts w:eastAsia="Book Antiqua"/>
          <w:sz w:val="20"/>
          <w:szCs w:val="20"/>
          <w:lang w:val="fr-FR"/>
        </w:rPr>
      </w:pPr>
      <w:r>
        <w:rPr>
          <w:rFonts w:eastAsia="Book Antiqua"/>
          <w:sz w:val="20"/>
          <w:szCs w:val="20"/>
          <w:lang w:val="fr-FR"/>
        </w:rPr>
        <w:t xml:space="preserve">b)      Licha ya tarbia, eleza bahari nyingine zinazojitokeza katika shairi hili.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4)</w:t>
      </w:r>
    </w:p>
    <w:p>
      <w:pPr>
        <w:pStyle w:val="style0"/>
        <w:rPr>
          <w:rFonts w:eastAsia="Book Antiqua"/>
          <w:sz w:val="20"/>
          <w:szCs w:val="20"/>
          <w:lang w:val="fr-FR"/>
        </w:rPr>
      </w:pPr>
      <w:r>
        <w:rPr>
          <w:rFonts w:eastAsia="Book Antiqua"/>
          <w:sz w:val="20"/>
          <w:szCs w:val="20"/>
          <w:lang w:val="fr-FR"/>
        </w:rPr>
        <w:t xml:space="preserve">c)      Eleza namna mtunzi alivyoutumia uhuru wake.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5)</w:t>
      </w:r>
    </w:p>
    <w:p>
      <w:pPr>
        <w:pStyle w:val="style0"/>
        <w:rPr>
          <w:rFonts w:eastAsia="Book Antiqua"/>
          <w:sz w:val="20"/>
          <w:szCs w:val="20"/>
          <w:lang w:val="de-DE"/>
        </w:rPr>
      </w:pPr>
      <w:r>
        <w:rPr>
          <w:rFonts w:eastAsia="Book Antiqua"/>
          <w:sz w:val="20"/>
          <w:szCs w:val="20"/>
          <w:lang w:val="fr-FR"/>
        </w:rPr>
        <w:t xml:space="preserve">d)     Ni mbinu gani inayotawala shairi hili?                                     </w:t>
      </w:r>
      <w:r>
        <w:rPr>
          <w:rFonts w:eastAsia="Book Antiqua"/>
          <w:sz w:val="20"/>
          <w:szCs w:val="20"/>
          <w:lang w:val="fr-FR"/>
        </w:rPr>
        <w:tab/>
      </w:r>
      <w:r>
        <w:rPr>
          <w:rFonts w:eastAsia="Book Antiqua"/>
          <w:sz w:val="20"/>
          <w:szCs w:val="20"/>
          <w:lang w:val="fr-FR"/>
        </w:rPr>
        <w:t xml:space="preserve">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de-DE"/>
        </w:rPr>
        <w:t>(alama 2)</w:t>
      </w:r>
    </w:p>
    <w:p>
      <w:pPr>
        <w:pStyle w:val="style0"/>
        <w:rPr>
          <w:rFonts w:eastAsia="Book Antiqua"/>
          <w:sz w:val="20"/>
          <w:szCs w:val="20"/>
          <w:lang w:val="de-DE"/>
        </w:rPr>
      </w:pPr>
      <w:r>
        <w:rPr>
          <w:rFonts w:eastAsia="Book Antiqua"/>
          <w:sz w:val="20"/>
          <w:szCs w:val="20"/>
          <w:lang w:val="de-DE"/>
        </w:rPr>
        <w:t xml:space="preserve">e)      Uandike ubeti wa nne katika lugha nathari.                            </w:t>
      </w:r>
      <w:r>
        <w:rPr>
          <w:rFonts w:eastAsia="Book Antiqua"/>
          <w:sz w:val="20"/>
          <w:szCs w:val="20"/>
          <w:lang w:val="de-DE"/>
        </w:rPr>
        <w:tab/>
      </w:r>
      <w:r>
        <w:rPr>
          <w:rFonts w:eastAsia="Book Antiqua"/>
          <w:sz w:val="20"/>
          <w:szCs w:val="20"/>
          <w:lang w:val="de-DE"/>
        </w:rPr>
        <w:t xml:space="preserve">               </w:t>
      </w:r>
      <w:r>
        <w:rPr>
          <w:rFonts w:eastAsia="Book Antiqua"/>
          <w:sz w:val="20"/>
          <w:szCs w:val="20"/>
          <w:lang w:val="de-DE"/>
        </w:rPr>
        <w:tab/>
      </w:r>
      <w:r>
        <w:rPr>
          <w:rFonts w:eastAsia="Book Antiqua"/>
          <w:sz w:val="20"/>
          <w:szCs w:val="20"/>
          <w:lang w:val="de-DE"/>
        </w:rPr>
        <w:tab/>
      </w:r>
      <w:r>
        <w:rPr>
          <w:rFonts w:eastAsia="Book Antiqua"/>
          <w:sz w:val="20"/>
          <w:szCs w:val="20"/>
          <w:lang w:val="de-DE"/>
        </w:rPr>
        <w:tab/>
      </w:r>
      <w:r>
        <w:rPr>
          <w:rFonts w:eastAsia="Book Antiqua"/>
          <w:sz w:val="20"/>
          <w:szCs w:val="20"/>
          <w:lang w:val="de-DE"/>
        </w:rPr>
        <w:tab/>
      </w:r>
      <w:r>
        <w:rPr>
          <w:rFonts w:eastAsia="Book Antiqua"/>
          <w:sz w:val="20"/>
          <w:szCs w:val="20"/>
          <w:lang w:val="de-DE"/>
        </w:rPr>
        <w:t xml:space="preserve"> (alama 4)</w:t>
      </w:r>
    </w:p>
    <w:p>
      <w:pPr>
        <w:pStyle w:val="style0"/>
        <w:rPr>
          <w:rFonts w:eastAsia="Book Antiqua"/>
          <w:sz w:val="20"/>
          <w:szCs w:val="20"/>
        </w:rPr>
      </w:pPr>
      <w:r>
        <w:rPr>
          <w:rFonts w:eastAsia="Book Antiqua"/>
          <w:sz w:val="20"/>
          <w:szCs w:val="20"/>
        </w:rPr>
        <w:t xml:space="preserve">f)       Eleza toni ya shairi hili. </w:t>
      </w:r>
    </w:p>
    <w:p>
      <w:pPr>
        <w:pStyle w:val="style0"/>
        <w:rPr>
          <w:rFonts w:eastAsia="Book Antiqua"/>
          <w:sz w:val="20"/>
          <w:szCs w:val="20"/>
        </w:rPr>
      </w:pPr>
      <w:r>
        <w:rPr>
          <w:rFonts w:eastAsia="Book Antiqua"/>
          <w:sz w:val="20"/>
          <w:szCs w:val="20"/>
        </w:rPr>
        <w:t xml:space="preserve">         </w:t>
      </w:r>
      <w:r>
        <w:rPr>
          <w:rFonts w:eastAsia="Book Antiqua"/>
          <w:sz w:val="20"/>
          <w:szCs w:val="20"/>
        </w:rPr>
        <w:tab/>
      </w:r>
      <w:r>
        <w:rPr>
          <w:rFonts w:eastAsia="Book Antiqua"/>
          <w:sz w:val="20"/>
          <w:szCs w:val="20"/>
        </w:rPr>
        <w:t xml:space="preserve">                                                                 </w:t>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(alama 2)</w:t>
      </w:r>
    </w:p>
    <w:p>
      <w:pPr>
        <w:pStyle w:val="style0"/>
        <w:rPr>
          <w:rFonts w:eastAsia="Book Antiqua"/>
          <w:b/>
          <w:sz w:val="20"/>
          <w:szCs w:val="20"/>
          <w:u w:val="single"/>
        </w:rPr>
      </w:pPr>
      <w:r>
        <w:rPr>
          <w:rFonts w:eastAsia="Book Antiqua"/>
          <w:sz w:val="20"/>
          <w:szCs w:val="20"/>
        </w:rPr>
        <w:t xml:space="preserve"> </w:t>
      </w:r>
      <w:r>
        <w:rPr>
          <w:rFonts w:eastAsia="Book Antiqua"/>
          <w:b/>
          <w:sz w:val="20"/>
          <w:szCs w:val="20"/>
          <w:u w:val="single"/>
        </w:rPr>
        <w:t>SEHEMU E:</w:t>
      </w:r>
    </w:p>
    <w:p>
      <w:pPr>
        <w:pStyle w:val="style0"/>
        <w:rPr>
          <w:rFonts w:eastAsia="Book Antiqua"/>
          <w:b/>
          <w:sz w:val="20"/>
          <w:szCs w:val="20"/>
        </w:rPr>
      </w:pPr>
      <w:r>
        <w:rPr>
          <w:rFonts w:eastAsia="Book Antiqua"/>
          <w:b/>
          <w:sz w:val="20"/>
          <w:szCs w:val="20"/>
        </w:rPr>
        <w:t>8. FASIHI SIMULIZI</w:t>
      </w:r>
    </w:p>
    <w:p>
      <w:pPr>
        <w:pStyle w:val="style0"/>
        <w:rPr>
          <w:rFonts w:eastAsia="Book Antiqua"/>
          <w:sz w:val="20"/>
          <w:szCs w:val="20"/>
        </w:rPr>
      </w:pPr>
      <w:r>
        <w:rPr>
          <w:rFonts w:eastAsia="Book Antiqua"/>
          <w:sz w:val="20"/>
          <w:szCs w:val="20"/>
        </w:rPr>
        <w:t xml:space="preserve">1. </w:t>
      </w:r>
      <w:r>
        <w:rPr>
          <w:rFonts w:eastAsia="Book Antiqua"/>
          <w:sz w:val="20"/>
          <w:szCs w:val="20"/>
        </w:rPr>
        <w:tab/>
      </w:r>
      <w:r>
        <w:rPr>
          <w:rFonts w:eastAsia="Book Antiqua"/>
          <w:sz w:val="20"/>
          <w:szCs w:val="20"/>
        </w:rPr>
        <w:t>Eleza vigezo vinne vya kuainisha methali .</w:t>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(alama 4)</w:t>
      </w:r>
    </w:p>
    <w:p>
      <w:pPr>
        <w:pStyle w:val="style0"/>
        <w:rPr>
          <w:rFonts w:eastAsia="Book Antiqua"/>
          <w:sz w:val="20"/>
          <w:szCs w:val="20"/>
        </w:rPr>
      </w:pPr>
      <w:r>
        <w:rPr>
          <w:rFonts w:eastAsia="Book Antiqua"/>
          <w:sz w:val="20"/>
          <w:szCs w:val="20"/>
        </w:rPr>
        <w:t xml:space="preserve">2. </w:t>
      </w:r>
      <w:r>
        <w:rPr>
          <w:rFonts w:eastAsia="Book Antiqua"/>
          <w:sz w:val="20"/>
          <w:szCs w:val="20"/>
        </w:rPr>
        <w:tab/>
      </w:r>
      <w:r>
        <w:rPr>
          <w:rFonts w:eastAsia="Book Antiqua"/>
          <w:sz w:val="20"/>
          <w:szCs w:val="20"/>
        </w:rPr>
        <w:t>Eleza fani zinazozijenga vitendawili vifuatavyo:</w:t>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(alama 4)</w:t>
      </w:r>
    </w:p>
    <w:p>
      <w:pPr>
        <w:pStyle w:val="style0"/>
        <w:rPr>
          <w:rFonts w:eastAsia="Book Antiqua"/>
          <w:sz w:val="20"/>
          <w:szCs w:val="20"/>
        </w:rPr>
      </w:pPr>
      <w:r>
        <w:rPr>
          <w:rFonts w:eastAsia="Book Antiqua"/>
          <w:sz w:val="20"/>
          <w:szCs w:val="20"/>
        </w:rPr>
        <w:tab/>
      </w:r>
      <w:r>
        <w:rPr>
          <w:rFonts w:eastAsia="Book Antiqua"/>
          <w:sz w:val="20"/>
          <w:szCs w:val="20"/>
        </w:rPr>
        <w:t xml:space="preserve">i) </w:t>
      </w:r>
      <w:r>
        <w:rPr>
          <w:rFonts w:eastAsia="Book Antiqua"/>
          <w:sz w:val="20"/>
          <w:szCs w:val="20"/>
        </w:rPr>
        <w:tab/>
      </w:r>
      <w:r>
        <w:rPr>
          <w:rFonts w:eastAsia="Book Antiqua"/>
          <w:sz w:val="20"/>
          <w:szCs w:val="20"/>
        </w:rPr>
        <w:t>Ajenga ingawa hana mikono</w:t>
      </w:r>
    </w:p>
    <w:p>
      <w:pPr>
        <w:pStyle w:val="style0"/>
        <w:rPr>
          <w:rFonts w:eastAsia="Book Antiqua"/>
          <w:sz w:val="20"/>
          <w:szCs w:val="20"/>
        </w:rPr>
      </w:pPr>
      <w:r>
        <w:rPr>
          <w:rFonts w:eastAsia="Book Antiqua"/>
          <w:sz w:val="20"/>
          <w:szCs w:val="20"/>
        </w:rPr>
        <w:tab/>
      </w:r>
      <w:r>
        <w:rPr>
          <w:rFonts w:eastAsia="Book Antiqua"/>
          <w:sz w:val="20"/>
          <w:szCs w:val="20"/>
        </w:rPr>
        <w:t>ii)</w:t>
      </w:r>
      <w:r>
        <w:rPr>
          <w:rFonts w:eastAsia="Book Antiqua"/>
          <w:sz w:val="20"/>
          <w:szCs w:val="20"/>
        </w:rPr>
        <w:tab/>
      </w:r>
      <w:r>
        <w:rPr>
          <w:rFonts w:eastAsia="Book Antiqua"/>
          <w:sz w:val="20"/>
          <w:szCs w:val="20"/>
        </w:rPr>
        <w:t>Jani la mgomba laniambia habari zinazotoka ulimwenguni kote</w:t>
      </w:r>
    </w:p>
    <w:p>
      <w:pPr>
        <w:pStyle w:val="style0"/>
        <w:rPr>
          <w:rFonts w:eastAsia="Book Antiqua"/>
          <w:sz w:val="20"/>
          <w:szCs w:val="20"/>
          <w:lang w:val="fr-FR"/>
        </w:rPr>
      </w:pPr>
      <w:r>
        <w:rPr>
          <w:rFonts w:eastAsia="Book Antiqua"/>
          <w:sz w:val="20"/>
          <w:szCs w:val="20"/>
        </w:rPr>
        <w:t xml:space="preserve">3. </w:t>
      </w:r>
      <w:r>
        <w:rPr>
          <w:rFonts w:eastAsia="Book Antiqua"/>
          <w:sz w:val="20"/>
          <w:szCs w:val="20"/>
        </w:rPr>
        <w:tab/>
      </w:r>
      <w:r>
        <w:rPr>
          <w:rFonts w:eastAsia="Book Antiqua"/>
          <w:sz w:val="20"/>
          <w:szCs w:val="20"/>
        </w:rPr>
        <w:t>Nini tofauti kati ya misimu na lakabu?</w:t>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lang w:val="fr-FR"/>
        </w:rPr>
        <w:t>(alama 2)</w:t>
      </w:r>
    </w:p>
    <w:p>
      <w:pPr>
        <w:pStyle w:val="style0"/>
        <w:rPr>
          <w:rFonts w:eastAsia="Book Antiqua"/>
          <w:sz w:val="20"/>
          <w:szCs w:val="20"/>
          <w:lang w:val="fr-FR"/>
        </w:rPr>
      </w:pPr>
      <w:r>
        <w:rPr>
          <w:rFonts w:eastAsia="Book Antiqua"/>
          <w:sz w:val="20"/>
          <w:szCs w:val="20"/>
          <w:lang w:val="fr-FR"/>
        </w:rPr>
        <w:t>4.</w:t>
      </w:r>
      <w:r>
        <w:rPr>
          <w:rFonts w:eastAsia="Book Antiqua"/>
          <w:sz w:val="20"/>
          <w:szCs w:val="20"/>
          <w:lang w:val="fr-FR"/>
        </w:rPr>
        <w:tab/>
      </w:r>
      <w:r>
        <w:rPr>
          <w:rFonts w:eastAsia="Book Antiqua"/>
          <w:sz w:val="20"/>
          <w:szCs w:val="20"/>
          <w:lang w:val="fr-FR"/>
        </w:rPr>
        <w:t>i) Miviga  ni nini?</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2)</w:t>
      </w:r>
    </w:p>
    <w:p>
      <w:pPr>
        <w:pStyle w:val="style0"/>
        <w:rPr>
          <w:rFonts w:eastAsia="Book Antiqua"/>
          <w:sz w:val="20"/>
          <w:szCs w:val="20"/>
          <w:lang w:val="fr-FR"/>
        </w:rPr>
      </w:pPr>
      <w:r>
        <w:rPr>
          <w:rFonts w:eastAsia="Book Antiqua"/>
          <w:sz w:val="20"/>
          <w:szCs w:val="20"/>
          <w:lang w:val="fr-FR"/>
        </w:rPr>
        <w:tab/>
      </w:r>
      <w:r>
        <w:rPr>
          <w:rFonts w:eastAsia="Book Antiqua"/>
          <w:sz w:val="20"/>
          <w:szCs w:val="20"/>
          <w:lang w:val="fr-FR"/>
        </w:rPr>
        <w:t>ii) Fafanua hasara zozote tano za miviga</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5)</w:t>
      </w:r>
    </w:p>
    <w:p>
      <w:pPr>
        <w:pStyle w:val="style0"/>
        <w:rPr>
          <w:rFonts w:eastAsia="Book Antiqua"/>
          <w:sz w:val="20"/>
          <w:szCs w:val="20"/>
        </w:rPr>
      </w:pPr>
      <w:r>
        <w:rPr>
          <w:rFonts w:eastAsia="Book Antiqua"/>
          <w:sz w:val="20"/>
          <w:szCs w:val="20"/>
        </w:rPr>
        <w:t>5.</w:t>
      </w:r>
      <w:r>
        <w:rPr>
          <w:rFonts w:eastAsia="Book Antiqua"/>
          <w:sz w:val="20"/>
          <w:szCs w:val="20"/>
        </w:rPr>
        <w:tab/>
      </w:r>
      <w:r>
        <w:rPr>
          <w:rFonts w:eastAsia="Book Antiqua"/>
          <w:sz w:val="20"/>
          <w:szCs w:val="20"/>
        </w:rPr>
        <w:t>i) Tambua kipera cha makala yafuatayo</w:t>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(alama 2)</w:t>
      </w:r>
    </w:p>
    <w:p>
      <w:pPr>
        <w:pStyle w:val="style0"/>
        <w:ind w:left="720"/>
        <w:rPr>
          <w:rFonts w:eastAsia="Book Antiqua"/>
          <w:sz w:val="20"/>
          <w:szCs w:val="20"/>
        </w:rPr>
      </w:pPr>
      <w:r>
        <w:rPr>
          <w:rFonts w:eastAsia="Book Antiqua"/>
          <w:sz w:val="20"/>
          <w:szCs w:val="20"/>
        </w:rPr>
        <w:t>“Wewe ni ‘mbumbumbu kiasi kwamba ukiona picha yako kwenye kioo unashangaa ulimwona wapi mtu huyo.</w:t>
      </w:r>
    </w:p>
    <w:p>
      <w:pPr>
        <w:pStyle w:val="style0"/>
        <w:ind w:left="720"/>
        <w:rPr>
          <w:rFonts w:eastAsia="Book Antiqua"/>
          <w:sz w:val="20"/>
          <w:szCs w:val="20"/>
          <w:lang w:val="fr-FR"/>
        </w:rPr>
      </w:pPr>
      <w:r>
        <w:rPr>
          <w:rFonts w:eastAsia="Book Antiqua"/>
          <w:sz w:val="20"/>
          <w:szCs w:val="20"/>
          <w:lang w:val="fr-FR"/>
        </w:rPr>
        <w:t>ii) Ngomezi ni nini?</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sz w:val="20"/>
          <w:szCs w:val="20"/>
          <w:lang w:val="fr-FR"/>
        </w:rPr>
        <w:t>(alama 1)</w:t>
      </w:r>
    </w:p>
    <w:p>
      <w:pPr>
        <w:pStyle w:val="style0"/>
        <w:rPr>
          <w:rFonts w:eastAsia="Book Antiqua"/>
          <w:b/>
          <w:sz w:val="20"/>
          <w:szCs w:val="20"/>
          <w:lang w:val="fr-FR"/>
        </w:rPr>
      </w:pPr>
    </w:p>
    <w:p>
      <w:pPr>
        <w:pStyle w:val="style0"/>
        <w:rPr>
          <w:rFonts w:eastAsia="Book Antiqua"/>
          <w:b/>
          <w:sz w:val="20"/>
          <w:szCs w:val="20"/>
          <w:lang w:val="fr-FR"/>
        </w:rPr>
      </w:pPr>
    </w:p>
    <w:p>
      <w:pPr>
        <w:pStyle w:val="style0"/>
        <w:rPr>
          <w:rFonts w:eastAsia="Book Antiqua"/>
          <w:b/>
          <w:lang w:val="fr-FR"/>
        </w:rPr>
      </w:pPr>
    </w:p>
    <w:p>
      <w:pPr>
        <w:pStyle w:val="style0"/>
        <w:rPr>
          <w:rFonts w:eastAsia="Book Antiqua"/>
          <w:b/>
          <w:lang w:val="fr-FR"/>
        </w:rPr>
      </w:pPr>
    </w:p>
    <w:p>
      <w:pPr>
        <w:pStyle w:val="style0"/>
        <w:rPr>
          <w:rFonts w:eastAsia="Book Antiqua"/>
          <w:lang w:val="fr-FR"/>
        </w:rPr>
      </w:pPr>
    </w:p>
    <w:p>
      <w:pPr>
        <w:pStyle w:val="style0"/>
        <w:rPr>
          <w:rFonts w:eastAsia="Book Antiqua"/>
          <w:lang w:val="fr-FR"/>
        </w:rPr>
      </w:pPr>
    </w:p>
    <w:p>
      <w:pPr>
        <w:pStyle w:val="style0"/>
        <w:rPr>
          <w:rFonts w:eastAsia="Book Antiqua"/>
          <w:lang w:val="fr-FR"/>
        </w:rPr>
      </w:pPr>
    </w:p>
    <w:p>
      <w:pPr>
        <w:pStyle w:val="style0"/>
        <w:rPr>
          <w:rFonts w:eastAsia="Book Antiqua"/>
          <w:b/>
          <w:lang w:val="fr-FR"/>
        </w:rPr>
      </w:pPr>
      <w:r>
        <w:rPr>
          <w:rFonts w:eastAsia="Book Antiqua"/>
          <w:b/>
          <w:lang w:val="fr-FR"/>
        </w:rPr>
        <w:t xml:space="preserve"> </w:t>
      </w:r>
    </w:p>
    <w:p>
      <w:pPr>
        <w:pStyle w:val="style0"/>
        <w:rPr>
          <w:rFonts w:eastAsia="Book Antiqua"/>
          <w:lang w:val="fr-FR"/>
        </w:rPr>
      </w:pPr>
      <w:r>
        <w:rPr>
          <w:rFonts w:eastAsia="Book Antiqua"/>
          <w:lang w:val="fr-FR"/>
        </w:rPr>
        <w:t xml:space="preserve"> </w:t>
      </w:r>
    </w:p>
    <w:p>
      <w:pPr>
        <w:pStyle w:val="style0"/>
        <w:rPr>
          <w:rFonts w:ascii="Book Antiqua" w:cs="Book Antiqua" w:eastAsia="Book Antiqua" w:hAnsi="Book Antiqua"/>
          <w:lang w:val="fr-FR"/>
        </w:rPr>
      </w:pPr>
      <w:r>
        <w:rPr>
          <w:rFonts w:ascii="Book Antiqua" w:cs="Book Antiqua" w:eastAsia="Book Antiqua" w:hAnsi="Book Antiqua"/>
          <w:lang w:val="fr-FR"/>
        </w:rPr>
        <w:t xml:space="preserve"> </w:t>
      </w:r>
    </w:p>
    <w:p>
      <w:pPr>
        <w:pStyle w:val="style0"/>
        <w:rPr>
          <w:rFonts w:ascii="Book Antiqua" w:cs="Book Antiqua" w:eastAsia="Book Antiqua" w:hAnsi="Book Antiqua"/>
          <w:lang w:val="fr-FR"/>
        </w:rPr>
      </w:pPr>
      <w:r>
        <w:rPr>
          <w:rFonts w:ascii="Book Antiqua" w:cs="Book Antiqua" w:eastAsia="Book Antiqua" w:hAnsi="Book Antiqua"/>
          <w:lang w:val="fr-FR"/>
        </w:rPr>
        <w:t xml:space="preserve"> </w:t>
      </w:r>
    </w:p>
    <w:p>
      <w:pPr>
        <w:pStyle w:val="style0"/>
        <w:rPr>
          <w:rFonts w:ascii="Book Antiqua" w:cs="Book Antiqua" w:eastAsia="Book Antiqua" w:hAnsi="Book Antiqua"/>
          <w:lang w:val="fr-FR"/>
        </w:rPr>
      </w:pPr>
      <w:r>
        <w:rPr>
          <w:rFonts w:ascii="Book Antiqua" w:cs="Book Antiqua" w:eastAsia="Book Antiqua" w:hAnsi="Book Antiqua"/>
          <w:lang w:val="fr-FR"/>
        </w:rPr>
        <w:t xml:space="preserve"> </w:t>
      </w:r>
    </w:p>
    <w:p>
      <w:pPr>
        <w:pStyle w:val="style0"/>
        <w:rPr>
          <w:sz w:val="20"/>
          <w:szCs w:val="20"/>
          <w:lang w:val="fr-FR"/>
        </w:rPr>
      </w:pPr>
    </w:p>
    <w:p>
      <w:pPr>
        <w:pStyle w:val="style0"/>
        <w:spacing w:lineRule="auto" w:line="360"/>
        <w:rPr>
          <w:lang w:val="fr-FR"/>
        </w:rPr>
      </w:pPr>
    </w:p>
    <w:p>
      <w:pPr>
        <w:pStyle w:val="style179"/>
        <w:rPr>
          <w:sz w:val="20"/>
          <w:szCs w:val="20"/>
          <w:lang w:val="fr-FR"/>
        </w:rPr>
      </w:pPr>
    </w:p>
    <w:p>
      <w:pPr>
        <w:pStyle w:val="style0"/>
        <w:spacing w:lineRule="auto" w:line="360"/>
        <w:rPr>
          <w:lang w:val="fr-FR"/>
        </w:rPr>
      </w:pPr>
    </w:p>
    <w:p>
      <w:pPr>
        <w:pStyle w:val="style0"/>
        <w:spacing w:lineRule="auto" w:line="360"/>
        <w:rPr>
          <w:lang w:val="fr-FR"/>
        </w:rPr>
      </w:pPr>
    </w:p>
    <w:p>
      <w:pPr>
        <w:pStyle w:val="style0"/>
        <w:rPr>
          <w:lang w:val="fr-FR"/>
        </w:rPr>
      </w:pPr>
    </w:p>
    <w:p>
      <w:pPr>
        <w:pStyle w:val="style0"/>
        <w:rPr>
          <w:lang w:val="fr-FR"/>
        </w:rPr>
      </w:pPr>
    </w:p>
    <w:p>
      <w:pPr>
        <w:pStyle w:val="style0"/>
        <w:rPr>
          <w:b/>
          <w:sz w:val="20"/>
          <w:szCs w:val="20"/>
          <w:lang w:val="fr-FR"/>
        </w:rPr>
      </w:pPr>
      <w:r>
        <w:rPr>
          <w:b/>
          <w:sz w:val="20"/>
          <w:szCs w:val="20"/>
          <w:lang w:val="fr-FR"/>
        </w:rPr>
        <w:t>MWIGO WA PAMOJA WA KASSU</w:t>
      </w:r>
    </w:p>
    <w:p>
      <w:pPr>
        <w:pStyle w:val="style0"/>
        <w:rPr>
          <w:sz w:val="20"/>
          <w:szCs w:val="20"/>
          <w:lang w:val="fr-FR"/>
        </w:rPr>
      </w:pPr>
      <w:r>
        <w:rPr>
          <w:sz w:val="20"/>
          <w:szCs w:val="20"/>
          <w:lang w:val="fr-FR"/>
        </w:rPr>
        <w:t>Hati ya Kuhitimu  Kisomo cha Sekondari</w:t>
      </w:r>
    </w:p>
    <w:p>
      <w:pPr>
        <w:pStyle w:val="style0"/>
        <w:rPr>
          <w:sz w:val="20"/>
          <w:szCs w:val="20"/>
          <w:lang w:val="de-DE"/>
        </w:rPr>
      </w:pPr>
      <w:r>
        <w:rPr>
          <w:b/>
          <w:sz w:val="20"/>
          <w:szCs w:val="20"/>
          <w:lang w:val="de-DE"/>
        </w:rPr>
        <w:t>102/1</w:t>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p>
    <w:p>
      <w:pPr>
        <w:pStyle w:val="style0"/>
        <w:rPr>
          <w:sz w:val="20"/>
          <w:szCs w:val="20"/>
          <w:lang w:val="de-DE"/>
        </w:rPr>
      </w:pPr>
      <w:r>
        <w:rPr>
          <w:b/>
          <w:sz w:val="20"/>
          <w:szCs w:val="20"/>
          <w:lang w:val="de-DE"/>
        </w:rPr>
        <w:t xml:space="preserve">KISWAHILI </w:t>
      </w:r>
      <w:r>
        <w:rPr>
          <w:sz w:val="20"/>
          <w:szCs w:val="20"/>
          <w:lang w:val="de-DE"/>
        </w:rPr>
        <w:t xml:space="preserve">          </w:t>
      </w:r>
      <w:r>
        <w:rPr>
          <w:sz w:val="20"/>
          <w:szCs w:val="20"/>
          <w:lang w:val="de-DE"/>
        </w:rPr>
        <w:tab/>
      </w:r>
      <w:r>
        <w:rPr>
          <w:sz w:val="20"/>
          <w:szCs w:val="20"/>
          <w:lang w:val="de-DE"/>
        </w:rPr>
        <w:t xml:space="preserve">    </w:t>
      </w:r>
      <w:r>
        <w:rPr>
          <w:sz w:val="20"/>
          <w:szCs w:val="20"/>
          <w:lang w:val="de-DE"/>
        </w:rPr>
        <w:tab/>
      </w:r>
    </w:p>
    <w:p>
      <w:pPr>
        <w:pStyle w:val="style0"/>
        <w:rPr>
          <w:sz w:val="20"/>
          <w:szCs w:val="20"/>
          <w:lang w:val="de-DE"/>
        </w:rPr>
      </w:pPr>
      <w:r>
        <w:rPr>
          <w:b/>
          <w:sz w:val="20"/>
          <w:szCs w:val="20"/>
          <w:lang w:val="de-DE"/>
        </w:rPr>
        <w:t xml:space="preserve">Karatasi ya 1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p>
    <w:p>
      <w:pPr>
        <w:pStyle w:val="style0"/>
        <w:rPr>
          <w:sz w:val="20"/>
          <w:szCs w:val="20"/>
          <w:lang w:val="de-DE"/>
        </w:rPr>
      </w:pPr>
      <w:r>
        <w:rPr>
          <w:b/>
          <w:sz w:val="20"/>
          <w:szCs w:val="20"/>
          <w:lang w:val="de-DE"/>
        </w:rPr>
        <w:t>INSHA</w:t>
      </w:r>
    </w:p>
    <w:p>
      <w:pPr>
        <w:pStyle w:val="style0"/>
        <w:pBdr>
          <w:bottom w:val="single" w:sz="4" w:space="1" w:color="auto"/>
        </w:pBdr>
        <w:rPr>
          <w:b/>
          <w:sz w:val="20"/>
          <w:szCs w:val="20"/>
          <w:lang w:val="de-DE"/>
        </w:rPr>
      </w:pPr>
      <w:r>
        <w:rPr>
          <w:b/>
          <w:sz w:val="20"/>
          <w:szCs w:val="20"/>
          <w:lang w:val="de-DE"/>
        </w:rPr>
        <w:t>MACHI 2018- Muda: Saa 1¾</w:t>
      </w:r>
    </w:p>
    <w:p>
      <w:pPr>
        <w:pStyle w:val="style0"/>
        <w:rPr>
          <w:b/>
          <w:sz w:val="20"/>
          <w:szCs w:val="20"/>
          <w:lang w:val="de-DE"/>
        </w:rPr>
      </w:pPr>
    </w:p>
    <w:p>
      <w:pPr>
        <w:pStyle w:val="style0"/>
        <w:numPr>
          <w:ilvl w:val="0"/>
          <w:numId w:val="510"/>
        </w:numPr>
        <w:spacing w:after="160"/>
        <w:ind w:left="360"/>
        <w:rPr>
          <w:b/>
          <w:sz w:val="20"/>
          <w:szCs w:val="20"/>
        </w:rPr>
      </w:pPr>
      <w:r>
        <w:rPr>
          <w:b/>
          <w:sz w:val="20"/>
          <w:szCs w:val="20"/>
          <w:lang w:val="de-DE"/>
        </w:rPr>
        <w:t xml:space="preserve">Kamati ya uajiri ya kaunti yako imekualika kwa mahojiano ya afisa msimamizi wa kukabiliana na janga la mafuriko. </w:t>
      </w:r>
      <w:r>
        <w:rPr>
          <w:b/>
          <w:sz w:val="20"/>
          <w:szCs w:val="20"/>
        </w:rPr>
        <w:t>Andika tawasifu utakayoiwasilisha kwa kamati hiyo.</w:t>
      </w:r>
    </w:p>
    <w:p>
      <w:pPr>
        <w:pStyle w:val="style0"/>
        <w:numPr>
          <w:ilvl w:val="0"/>
          <w:numId w:val="284"/>
        </w:numPr>
        <w:rPr>
          <w:sz w:val="20"/>
          <w:szCs w:val="20"/>
        </w:rPr>
      </w:pPr>
      <w:r>
        <w:rPr>
          <w:sz w:val="20"/>
          <w:szCs w:val="20"/>
        </w:rPr>
        <w:t>Anwani ibainishe kuwa ni tawasifu</w:t>
      </w:r>
    </w:p>
    <w:p>
      <w:pPr>
        <w:pStyle w:val="style0"/>
        <w:numPr>
          <w:ilvl w:val="0"/>
          <w:numId w:val="284"/>
        </w:numPr>
        <w:rPr>
          <w:sz w:val="20"/>
          <w:szCs w:val="20"/>
        </w:rPr>
      </w:pPr>
      <w:r>
        <w:rPr>
          <w:sz w:val="20"/>
          <w:szCs w:val="20"/>
        </w:rPr>
        <w:t>Anwani iandikwe kwa herufi kubwa na kupigiwa mstari</w:t>
      </w:r>
    </w:p>
    <w:p>
      <w:pPr>
        <w:pStyle w:val="style0"/>
        <w:numPr>
          <w:ilvl w:val="0"/>
          <w:numId w:val="284"/>
        </w:numPr>
        <w:rPr>
          <w:sz w:val="20"/>
          <w:szCs w:val="20"/>
        </w:rPr>
      </w:pPr>
      <w:r>
        <w:rPr>
          <w:sz w:val="20"/>
          <w:szCs w:val="20"/>
        </w:rPr>
        <w:t>Kazi ya mtahiniwa iandikwe kwa aya maalum</w:t>
      </w:r>
    </w:p>
    <w:p>
      <w:pPr>
        <w:pStyle w:val="style0"/>
        <w:numPr>
          <w:ilvl w:val="0"/>
          <w:numId w:val="284"/>
        </w:numPr>
        <w:rPr>
          <w:sz w:val="20"/>
          <w:szCs w:val="20"/>
        </w:rPr>
      </w:pPr>
      <w:r>
        <w:rPr>
          <w:sz w:val="20"/>
          <w:szCs w:val="20"/>
        </w:rPr>
        <w:t>Atumie lugha nathari</w:t>
      </w:r>
    </w:p>
    <w:p>
      <w:pPr>
        <w:pStyle w:val="style0"/>
        <w:numPr>
          <w:ilvl w:val="0"/>
          <w:numId w:val="284"/>
        </w:numPr>
        <w:rPr>
          <w:sz w:val="20"/>
          <w:szCs w:val="20"/>
        </w:rPr>
      </w:pPr>
      <w:r>
        <w:rPr>
          <w:sz w:val="20"/>
          <w:szCs w:val="20"/>
        </w:rPr>
        <w:t>Mtahiniwa ajadili maisha yake  kwa ufupi</w:t>
      </w:r>
    </w:p>
    <w:p>
      <w:pPr>
        <w:pStyle w:val="style0"/>
        <w:numPr>
          <w:ilvl w:val="0"/>
          <w:numId w:val="284"/>
        </w:numPr>
        <w:rPr>
          <w:sz w:val="20"/>
          <w:szCs w:val="20"/>
        </w:rPr>
      </w:pPr>
      <w:r>
        <w:rPr>
          <w:sz w:val="20"/>
          <w:szCs w:val="20"/>
        </w:rPr>
        <w:t>Aonyeshe kuhitimu kwake katika masomo husika</w:t>
      </w:r>
    </w:p>
    <w:p>
      <w:pPr>
        <w:pStyle w:val="style0"/>
        <w:numPr>
          <w:ilvl w:val="0"/>
          <w:numId w:val="284"/>
        </w:numPr>
        <w:rPr>
          <w:sz w:val="20"/>
          <w:szCs w:val="20"/>
        </w:rPr>
      </w:pPr>
      <w:r>
        <w:rPr>
          <w:sz w:val="20"/>
          <w:szCs w:val="20"/>
        </w:rPr>
        <w:t>Aonyeshe tajiriba aliyo nayo kwa kazi hiyo</w:t>
      </w:r>
    </w:p>
    <w:p>
      <w:pPr>
        <w:pStyle w:val="style0"/>
        <w:numPr>
          <w:ilvl w:val="0"/>
          <w:numId w:val="284"/>
        </w:numPr>
        <w:rPr>
          <w:sz w:val="20"/>
          <w:szCs w:val="20"/>
        </w:rPr>
      </w:pPr>
      <w:r>
        <w:rPr>
          <w:sz w:val="20"/>
          <w:szCs w:val="20"/>
        </w:rPr>
        <w:t>Mtahiniwa aonyeshe mchango wake katika jamii.</w:t>
      </w:r>
    </w:p>
    <w:p>
      <w:pPr>
        <w:pStyle w:val="style0"/>
        <w:numPr>
          <w:ilvl w:val="0"/>
          <w:numId w:val="284"/>
        </w:numPr>
        <w:rPr>
          <w:sz w:val="20"/>
          <w:szCs w:val="20"/>
        </w:rPr>
      </w:pPr>
      <w:r>
        <w:rPr>
          <w:sz w:val="20"/>
          <w:szCs w:val="20"/>
        </w:rPr>
        <w:t>Anaweza kuweka wazi uanachama wake shuleni k.m msalaba mwekundu, mazingira, majanga n.k</w:t>
      </w:r>
    </w:p>
    <w:p>
      <w:pPr>
        <w:pStyle w:val="style0"/>
        <w:numPr>
          <w:ilvl w:val="0"/>
          <w:numId w:val="284"/>
        </w:numPr>
        <w:rPr>
          <w:sz w:val="20"/>
          <w:szCs w:val="20"/>
        </w:rPr>
      </w:pPr>
      <w:r>
        <w:rPr>
          <w:sz w:val="20"/>
          <w:szCs w:val="20"/>
        </w:rPr>
        <w:t xml:space="preserve">Mtahiniwa abainishe uraibu wake; uwe ule unaoegemea masuala kuhusiana na jinsi ya kukabiliana na majanga. </w:t>
      </w:r>
    </w:p>
    <w:p>
      <w:pPr>
        <w:pStyle w:val="style0"/>
        <w:ind w:left="720"/>
        <w:rPr>
          <w:sz w:val="20"/>
          <w:szCs w:val="20"/>
        </w:rPr>
      </w:pPr>
    </w:p>
    <w:p>
      <w:pPr>
        <w:pStyle w:val="style0"/>
        <w:ind w:left="360" w:hanging="360"/>
        <w:rPr>
          <w:sz w:val="20"/>
          <w:szCs w:val="20"/>
        </w:rPr>
      </w:pPr>
      <w:r>
        <w:rPr>
          <w:b/>
          <w:bCs/>
          <w:color w:val="000000"/>
          <w:sz w:val="20"/>
          <w:szCs w:val="20"/>
        </w:rPr>
        <w:t>2.</w:t>
      </w:r>
      <w:r>
        <w:rPr>
          <w:rStyle w:val="style4113"/>
          <w:b/>
          <w:bCs/>
          <w:color w:val="000000"/>
          <w:sz w:val="20"/>
          <w:szCs w:val="20"/>
        </w:rPr>
        <w:tab/>
      </w:r>
      <w:r>
        <w:rPr>
          <w:b/>
          <w:bCs/>
          <w:color w:val="000000"/>
          <w:sz w:val="20"/>
          <w:szCs w:val="20"/>
        </w:rPr>
        <w:t xml:space="preserve">Ufisadi umekuwa tatizo sugu nchini. Jadili vyanzo vyake na upendekeze suluhu </w:t>
      </w:r>
    </w:p>
    <w:p>
      <w:pPr>
        <w:pStyle w:val="style94"/>
        <w:spacing w:before="0" w:beforeAutospacing="false" w:after="0" w:afterAutospacing="false"/>
        <w:ind w:left="720" w:hanging="360"/>
        <w:rPr>
          <w:sz w:val="20"/>
          <w:szCs w:val="20"/>
        </w:rPr>
      </w:pPr>
      <w:r>
        <w:rPr>
          <w:b/>
          <w:bCs/>
          <w:color w:val="000000"/>
          <w:sz w:val="20"/>
          <w:szCs w:val="20"/>
        </w:rPr>
        <w:t>kwa uovu huo.</w:t>
      </w:r>
    </w:p>
    <w:p>
      <w:pPr>
        <w:pStyle w:val="style94"/>
        <w:numPr>
          <w:ilvl w:val="0"/>
          <w:numId w:val="281"/>
        </w:numPr>
        <w:spacing w:before="0" w:beforeAutospacing="false" w:after="0" w:afterAutospacing="false"/>
        <w:rPr>
          <w:sz w:val="20"/>
          <w:szCs w:val="20"/>
        </w:rPr>
      </w:pPr>
      <w:r>
        <w:rPr>
          <w:color w:val="000000"/>
          <w:sz w:val="20"/>
          <w:szCs w:val="20"/>
        </w:rPr>
        <w:t>Tamaa – Hali ya kutaka kujilimbikizia mali nyingi.</w:t>
      </w:r>
    </w:p>
    <w:p>
      <w:pPr>
        <w:pStyle w:val="style94"/>
        <w:spacing w:before="0" w:beforeAutospacing="false" w:after="0" w:afterAutospacing="false"/>
        <w:ind w:firstLine="720"/>
        <w:rPr>
          <w:sz w:val="20"/>
          <w:szCs w:val="20"/>
        </w:rPr>
      </w:pPr>
      <w:r>
        <w:rPr>
          <w:color w:val="000000"/>
          <w:sz w:val="20"/>
          <w:szCs w:val="20"/>
        </w:rPr>
        <w:t>Suluhu ni kuwashauri au na kuwaonya wafanya kazi dhidi ya tamaa.</w:t>
      </w:r>
    </w:p>
    <w:p>
      <w:pPr>
        <w:pStyle w:val="style94"/>
        <w:numPr>
          <w:ilvl w:val="0"/>
          <w:numId w:val="281"/>
        </w:numPr>
        <w:spacing w:before="0" w:beforeAutospacing="false" w:after="0" w:afterAutospacing="false"/>
        <w:rPr>
          <w:sz w:val="20"/>
          <w:szCs w:val="20"/>
        </w:rPr>
      </w:pPr>
      <w:r>
        <w:rPr>
          <w:color w:val="000000"/>
          <w:sz w:val="20"/>
          <w:szCs w:val="20"/>
        </w:rPr>
        <w:t>Mshahara duni – Wafanya kazi kupewa mshahara usiolingana na ujuzi wao.</w:t>
      </w:r>
    </w:p>
    <w:p>
      <w:pPr>
        <w:pStyle w:val="style94"/>
        <w:spacing w:before="0" w:beforeAutospacing="false" w:after="0" w:afterAutospacing="false"/>
        <w:ind w:firstLine="720"/>
        <w:rPr>
          <w:sz w:val="20"/>
          <w:szCs w:val="20"/>
        </w:rPr>
      </w:pPr>
      <w:r>
        <w:rPr>
          <w:color w:val="000000"/>
          <w:sz w:val="20"/>
          <w:szCs w:val="20"/>
        </w:rPr>
        <w:t>Suluhu ni kuwapa wafanya kazi mshahara unaofaa.</w:t>
      </w:r>
    </w:p>
    <w:p>
      <w:pPr>
        <w:pStyle w:val="style94"/>
        <w:numPr>
          <w:ilvl w:val="0"/>
          <w:numId w:val="281"/>
        </w:numPr>
        <w:spacing w:before="0" w:beforeAutospacing="false" w:after="0" w:afterAutospacing="false"/>
        <w:rPr>
          <w:color w:val="000000"/>
          <w:sz w:val="20"/>
          <w:szCs w:val="20"/>
        </w:rPr>
      </w:pPr>
      <w:r>
        <w:rPr>
          <w:color w:val="000000"/>
          <w:sz w:val="20"/>
          <w:szCs w:val="20"/>
        </w:rPr>
        <w:t>Kutofuata sheria – Wananchi kuvunja sheria na kisha kutafuta njia ya mkato kujitoa      </w:t>
      </w:r>
    </w:p>
    <w:p>
      <w:pPr>
        <w:pStyle w:val="style94"/>
        <w:spacing w:before="0" w:beforeAutospacing="false" w:after="0" w:afterAutospacing="false"/>
        <w:ind w:firstLine="720"/>
        <w:rPr>
          <w:sz w:val="20"/>
          <w:szCs w:val="20"/>
        </w:rPr>
      </w:pPr>
      <w:r>
        <w:rPr>
          <w:color w:val="000000"/>
          <w:sz w:val="20"/>
          <w:szCs w:val="20"/>
        </w:rPr>
        <w:t>shidani.</w:t>
      </w:r>
    </w:p>
    <w:p>
      <w:pPr>
        <w:pStyle w:val="style94"/>
        <w:spacing w:before="0" w:beforeAutospacing="false" w:after="0" w:afterAutospacing="false"/>
        <w:ind w:left="720"/>
        <w:rPr>
          <w:sz w:val="20"/>
          <w:szCs w:val="20"/>
        </w:rPr>
      </w:pPr>
      <w:r>
        <w:rPr>
          <w:color w:val="000000"/>
          <w:sz w:val="20"/>
          <w:szCs w:val="20"/>
        </w:rPr>
        <w:t>Suluhu ni kuhakikisha wanaovunja sheria wanaadhibiwa mara moja.</w:t>
      </w:r>
    </w:p>
    <w:p>
      <w:pPr>
        <w:pStyle w:val="style94"/>
        <w:numPr>
          <w:ilvl w:val="0"/>
          <w:numId w:val="281"/>
        </w:numPr>
        <w:spacing w:before="0" w:beforeAutospacing="false" w:after="0" w:afterAutospacing="false"/>
        <w:rPr>
          <w:sz w:val="20"/>
          <w:szCs w:val="20"/>
        </w:rPr>
      </w:pPr>
      <w:r>
        <w:rPr>
          <w:color w:val="000000"/>
          <w:sz w:val="20"/>
          <w:szCs w:val="20"/>
        </w:rPr>
        <w:t>Uongozi mbaya – Viongozi hawafanyi lolote kuondoa ufisadi.</w:t>
      </w:r>
    </w:p>
    <w:p>
      <w:pPr>
        <w:pStyle w:val="style94"/>
        <w:spacing w:before="0" w:beforeAutospacing="false" w:after="0" w:afterAutospacing="false"/>
        <w:ind w:firstLine="720"/>
        <w:rPr>
          <w:sz w:val="20"/>
          <w:szCs w:val="20"/>
        </w:rPr>
      </w:pPr>
      <w:r>
        <w:rPr>
          <w:color w:val="000000"/>
          <w:sz w:val="20"/>
          <w:szCs w:val="20"/>
        </w:rPr>
        <w:t>Suluhu ni kuwachagua viongozi wanaojitoa kupigana dhidi ya ufisadi.</w:t>
      </w:r>
    </w:p>
    <w:p>
      <w:pPr>
        <w:pStyle w:val="style94"/>
        <w:numPr>
          <w:ilvl w:val="0"/>
          <w:numId w:val="281"/>
        </w:numPr>
        <w:spacing w:before="0" w:beforeAutospacing="false" w:after="0" w:afterAutospacing="false"/>
        <w:rPr>
          <w:sz w:val="20"/>
          <w:szCs w:val="20"/>
        </w:rPr>
      </w:pPr>
      <w:r>
        <w:rPr>
          <w:color w:val="000000"/>
          <w:sz w:val="20"/>
          <w:szCs w:val="20"/>
        </w:rPr>
        <w:t>Mapendeleo – Kuna wale ambao wanapendelea wenzao wanaojuana nao.</w:t>
      </w:r>
    </w:p>
    <w:p>
      <w:pPr>
        <w:pStyle w:val="style94"/>
        <w:spacing w:before="0" w:beforeAutospacing="false" w:after="0" w:afterAutospacing="false"/>
        <w:ind w:firstLine="720"/>
        <w:rPr>
          <w:sz w:val="20"/>
          <w:szCs w:val="20"/>
        </w:rPr>
      </w:pPr>
      <w:r>
        <w:rPr>
          <w:color w:val="000000"/>
          <w:sz w:val="20"/>
          <w:szCs w:val="20"/>
        </w:rPr>
        <w:t>Suluhu ni kuondoa mapendeleo katika jamii.</w:t>
      </w:r>
    </w:p>
    <w:p>
      <w:pPr>
        <w:pStyle w:val="style94"/>
        <w:numPr>
          <w:ilvl w:val="0"/>
          <w:numId w:val="281"/>
        </w:numPr>
        <w:spacing w:before="0" w:beforeAutospacing="false" w:after="0" w:afterAutospacing="false"/>
        <w:rPr>
          <w:sz w:val="20"/>
          <w:szCs w:val="20"/>
        </w:rPr>
      </w:pPr>
      <w:r>
        <w:rPr>
          <w:color w:val="000000"/>
          <w:sz w:val="20"/>
          <w:szCs w:val="20"/>
        </w:rPr>
        <w:t>Ukabila – Wengine wanapendelea watu wa makabila yao.</w:t>
      </w:r>
    </w:p>
    <w:p>
      <w:pPr>
        <w:pStyle w:val="style94"/>
        <w:spacing w:before="0" w:beforeAutospacing="false" w:after="0" w:afterAutospacing="false"/>
        <w:ind w:firstLine="720"/>
        <w:rPr>
          <w:sz w:val="20"/>
          <w:szCs w:val="20"/>
        </w:rPr>
      </w:pPr>
      <w:r>
        <w:rPr>
          <w:color w:val="000000"/>
          <w:sz w:val="20"/>
          <w:szCs w:val="20"/>
        </w:rPr>
        <w:t>Suluhu ni kuhakikisha ukabila umeondolewa nchini.</w:t>
      </w:r>
    </w:p>
    <w:p>
      <w:pPr>
        <w:pStyle w:val="style94"/>
        <w:numPr>
          <w:ilvl w:val="0"/>
          <w:numId w:val="281"/>
        </w:numPr>
        <w:spacing w:before="0" w:beforeAutospacing="false" w:after="0" w:afterAutospacing="false"/>
        <w:rPr>
          <w:sz w:val="20"/>
          <w:szCs w:val="20"/>
        </w:rPr>
      </w:pPr>
      <w:r>
        <w:rPr>
          <w:color w:val="000000"/>
          <w:sz w:val="20"/>
          <w:szCs w:val="20"/>
        </w:rPr>
        <w:t>Matumizi mabaya ya mamlaka – Kuna wale wanaotumia mamlaka yao vibaya.</w:t>
      </w:r>
    </w:p>
    <w:p>
      <w:pPr>
        <w:pStyle w:val="style94"/>
        <w:spacing w:before="0" w:beforeAutospacing="false" w:after="0" w:afterAutospacing="false"/>
        <w:ind w:firstLine="720"/>
        <w:rPr>
          <w:color w:val="000000"/>
          <w:sz w:val="20"/>
          <w:szCs w:val="20"/>
        </w:rPr>
      </w:pPr>
      <w:r>
        <w:rPr>
          <w:color w:val="000000"/>
          <w:sz w:val="20"/>
          <w:szCs w:val="20"/>
        </w:rPr>
        <w:t>Suluhu ni kuwafanya wale walio mamlakani watumie vizuri bila mapendeleo.</w:t>
      </w:r>
    </w:p>
    <w:p>
      <w:pPr>
        <w:pStyle w:val="style94"/>
        <w:spacing w:before="0" w:beforeAutospacing="false" w:after="0" w:afterAutospacing="false"/>
        <w:ind w:firstLine="720"/>
        <w:rPr>
          <w:color w:val="000000"/>
          <w:sz w:val="20"/>
          <w:szCs w:val="20"/>
        </w:rPr>
      </w:pPr>
    </w:p>
    <w:p>
      <w:pPr>
        <w:pStyle w:val="style0"/>
        <w:rPr>
          <w:b/>
          <w:sz w:val="20"/>
          <w:szCs w:val="20"/>
        </w:rPr>
      </w:pPr>
      <w:r>
        <w:rPr>
          <w:b/>
          <w:sz w:val="20"/>
          <w:szCs w:val="20"/>
        </w:rPr>
        <w:t>3. Pang’okapo jino pana pengo.</w:t>
      </w:r>
    </w:p>
    <w:p>
      <w:pPr>
        <w:pStyle w:val="style0"/>
        <w:ind w:firstLine="360"/>
        <w:rPr>
          <w:sz w:val="20"/>
          <w:szCs w:val="20"/>
        </w:rPr>
      </w:pPr>
      <w:r>
        <w:rPr>
          <w:sz w:val="20"/>
          <w:szCs w:val="20"/>
        </w:rPr>
        <w:t>Kisa kidhihirishe maana ifuatayo;</w:t>
      </w:r>
    </w:p>
    <w:p>
      <w:pPr>
        <w:pStyle w:val="style179"/>
        <w:numPr>
          <w:ilvl w:val="0"/>
          <w:numId w:val="554"/>
        </w:numPr>
        <w:spacing w:after="160"/>
        <w:ind w:firstLine="360"/>
        <w:rPr>
          <w:sz w:val="20"/>
          <w:szCs w:val="20"/>
        </w:rPr>
      </w:pPr>
      <w:r>
        <w:rPr>
          <w:b/>
          <w:sz w:val="20"/>
          <w:szCs w:val="20"/>
        </w:rPr>
        <w:t>Kung’oka kwa jino</w:t>
      </w:r>
      <w:r>
        <w:rPr>
          <w:sz w:val="20"/>
          <w:szCs w:val="20"/>
        </w:rPr>
        <w:t>-jinsi mtu alivyotoweka /kufa</w:t>
      </w:r>
    </w:p>
    <w:p>
      <w:pPr>
        <w:pStyle w:val="style179"/>
        <w:numPr>
          <w:ilvl w:val="0"/>
          <w:numId w:val="554"/>
        </w:numPr>
        <w:spacing w:after="160"/>
        <w:ind w:firstLine="360"/>
        <w:rPr>
          <w:sz w:val="20"/>
          <w:szCs w:val="20"/>
        </w:rPr>
      </w:pPr>
      <w:r>
        <w:rPr>
          <w:b/>
          <w:sz w:val="20"/>
          <w:szCs w:val="20"/>
        </w:rPr>
        <w:t xml:space="preserve">Pengo </w:t>
      </w:r>
      <w:r>
        <w:rPr>
          <w:sz w:val="20"/>
          <w:szCs w:val="20"/>
        </w:rPr>
        <w:t>– shida/madhila/dhiki zilizowakumba waliobaki</w:t>
      </w:r>
    </w:p>
    <w:p>
      <w:pPr>
        <w:pStyle w:val="style0"/>
        <w:ind w:firstLine="360"/>
        <w:rPr>
          <w:sz w:val="20"/>
          <w:szCs w:val="20"/>
        </w:rPr>
      </w:pPr>
      <w:r>
        <w:rPr>
          <w:sz w:val="20"/>
          <w:szCs w:val="20"/>
        </w:rPr>
        <w:t>Ni kawaida kuwa jino lingokapo hubakia pengo</w:t>
      </w:r>
    </w:p>
    <w:p>
      <w:pPr>
        <w:pStyle w:val="style0"/>
        <w:ind w:left="360"/>
        <w:rPr>
          <w:sz w:val="20"/>
          <w:szCs w:val="20"/>
        </w:rPr>
      </w:pPr>
      <w:r>
        <w:rPr>
          <w:sz w:val="20"/>
          <w:szCs w:val="20"/>
        </w:rPr>
        <w:t>Hii ni methali ambayo hutumiwa kupigia mfano, mahali apoondoka au kufariki kiongozi wake ,mahali hapo huwa na upungufu fulani.</w:t>
      </w:r>
    </w:p>
    <w:p>
      <w:pPr>
        <w:pStyle w:val="style0"/>
        <w:ind w:left="360"/>
        <w:rPr>
          <w:sz w:val="20"/>
          <w:szCs w:val="20"/>
        </w:rPr>
      </w:pPr>
      <w:r>
        <w:rPr>
          <w:sz w:val="20"/>
          <w:szCs w:val="20"/>
        </w:rPr>
        <w:t>Mtahiniwa asimulie kisa kinachoashiria kuondoka kwa mtu(kiongozi) mahali fulani aliposhikilia wadhifa au kazi fulani muhimu na nafasi hiyo kubakia wazi.</w:t>
      </w:r>
    </w:p>
    <w:p>
      <w:pPr>
        <w:pStyle w:val="style0"/>
        <w:ind w:firstLine="360"/>
        <w:rPr>
          <w:sz w:val="20"/>
          <w:szCs w:val="20"/>
        </w:rPr>
      </w:pPr>
      <w:r>
        <w:rPr>
          <w:sz w:val="20"/>
          <w:szCs w:val="20"/>
        </w:rPr>
        <w:t>Pengo hili aidha laweza kuwa lililoachwa na baba au mama mzazi</w:t>
      </w:r>
    </w:p>
    <w:p>
      <w:pPr>
        <w:pStyle w:val="style0"/>
        <w:ind w:firstLine="360"/>
        <w:rPr>
          <w:sz w:val="20"/>
          <w:szCs w:val="20"/>
        </w:rPr>
      </w:pPr>
      <w:r>
        <w:rPr>
          <w:sz w:val="20"/>
          <w:szCs w:val="20"/>
        </w:rPr>
        <w:t>Aonyeshe upekee wa mhusika huyu na namna alivyokuwa tegemeo kwa wengi</w:t>
      </w:r>
    </w:p>
    <w:p>
      <w:pPr>
        <w:pStyle w:val="style0"/>
        <w:ind w:firstLine="360"/>
        <w:rPr>
          <w:sz w:val="20"/>
          <w:szCs w:val="20"/>
        </w:rPr>
      </w:pPr>
      <w:r>
        <w:rPr>
          <w:sz w:val="20"/>
          <w:szCs w:val="20"/>
        </w:rPr>
        <w:t>Aonyeshe namna kuondoka kwa huyu aliyetegemewa kunaishia kufungua gharika la madhila kwa jamii hii iliyomtegemea</w:t>
      </w:r>
    </w:p>
    <w:p>
      <w:pPr>
        <w:pStyle w:val="style0"/>
        <w:ind w:firstLine="360"/>
        <w:rPr>
          <w:sz w:val="20"/>
          <w:szCs w:val="20"/>
        </w:rPr>
      </w:pPr>
      <w:r>
        <w:rPr>
          <w:sz w:val="20"/>
          <w:szCs w:val="20"/>
        </w:rPr>
        <w:t>Kwa vyovyote vile, kisa kilenge kubaini shida zilizowakumba waliobaki kutokana na pengo lililobaki.</w:t>
      </w:r>
    </w:p>
    <w:p>
      <w:pPr>
        <w:pStyle w:val="style0"/>
        <w:ind w:firstLine="360"/>
        <w:rPr>
          <w:sz w:val="20"/>
          <w:szCs w:val="20"/>
        </w:rPr>
      </w:pPr>
      <w:r>
        <w:rPr>
          <w:sz w:val="20"/>
          <w:szCs w:val="20"/>
        </w:rPr>
        <w:t>Ruwaza zifuatazo zinaweza kujitokeza;</w:t>
      </w:r>
    </w:p>
    <w:p>
      <w:pPr>
        <w:pStyle w:val="style179"/>
        <w:numPr>
          <w:ilvl w:val="0"/>
          <w:numId w:val="102"/>
        </w:numPr>
        <w:spacing w:after="160"/>
        <w:ind w:firstLine="360"/>
        <w:rPr>
          <w:sz w:val="20"/>
          <w:szCs w:val="20"/>
        </w:rPr>
      </w:pPr>
      <w:r>
        <w:rPr>
          <w:sz w:val="20"/>
          <w:szCs w:val="20"/>
        </w:rPr>
        <w:t>Mzazi(baba au mama au wote) kufariki na kuwaacha watoto na  kukosa mwelekezi au mlezi</w:t>
      </w:r>
    </w:p>
    <w:p>
      <w:pPr>
        <w:pStyle w:val="style179"/>
        <w:numPr>
          <w:ilvl w:val="0"/>
          <w:numId w:val="102"/>
        </w:numPr>
        <w:spacing w:after="160"/>
        <w:ind w:firstLine="360"/>
        <w:rPr>
          <w:sz w:val="20"/>
          <w:szCs w:val="20"/>
        </w:rPr>
      </w:pPr>
      <w:r>
        <w:rPr>
          <w:sz w:val="20"/>
          <w:szCs w:val="20"/>
        </w:rPr>
        <w:t xml:space="preserve">Mlezi kuondoka /kuaga na kuwaacha waliomtegemea wakihangaika kwa kukosa ; chakula,karo ya shule na </w:t>
      </w:r>
      <w:r>
        <w:rPr>
          <w:sz w:val="20"/>
          <w:szCs w:val="20"/>
        </w:rPr>
        <w:tab/>
      </w:r>
      <w:r>
        <w:rPr>
          <w:sz w:val="20"/>
          <w:szCs w:val="20"/>
        </w:rPr>
        <w:t>mahitaji mengine</w:t>
      </w:r>
    </w:p>
    <w:p>
      <w:pPr>
        <w:pStyle w:val="style179"/>
        <w:numPr>
          <w:ilvl w:val="0"/>
          <w:numId w:val="102"/>
        </w:numPr>
        <w:spacing w:after="160"/>
        <w:ind w:firstLine="360"/>
        <w:rPr>
          <w:sz w:val="20"/>
          <w:szCs w:val="20"/>
        </w:rPr>
      </w:pPr>
      <w:r>
        <w:rPr>
          <w:sz w:val="20"/>
          <w:szCs w:val="20"/>
        </w:rPr>
        <w:t xml:space="preserve">Wazazi kutalikiana na hivyo familia kusambaratika na kuacha watoto bila mwangalizi, watoto kukosa mahitaji </w:t>
      </w:r>
      <w:r>
        <w:rPr>
          <w:sz w:val="20"/>
          <w:szCs w:val="20"/>
        </w:rPr>
        <w:tab/>
      </w:r>
      <w:r>
        <w:rPr>
          <w:sz w:val="20"/>
          <w:szCs w:val="20"/>
        </w:rPr>
        <w:t>ya kimsingi kama vile elimu, chakula na ikizidi ushauri/uelekezi</w:t>
      </w:r>
    </w:p>
    <w:p>
      <w:pPr>
        <w:pStyle w:val="style179"/>
        <w:numPr>
          <w:ilvl w:val="0"/>
          <w:numId w:val="102"/>
        </w:numPr>
        <w:spacing w:after="160"/>
        <w:ind w:firstLine="360"/>
        <w:rPr>
          <w:sz w:val="20"/>
          <w:szCs w:val="20"/>
        </w:rPr>
      </w:pPr>
      <w:r>
        <w:rPr>
          <w:sz w:val="20"/>
          <w:szCs w:val="20"/>
        </w:rPr>
        <w:t xml:space="preserve">Kiongozi wa kidini au kisiasa kungatuka uongozini na kumpisha kiongozi mwingine ambaye kwa  kiasi fulani </w:t>
      </w:r>
      <w:r>
        <w:rPr>
          <w:sz w:val="20"/>
          <w:szCs w:val="20"/>
        </w:rPr>
        <w:tab/>
      </w:r>
      <w:r>
        <w:rPr>
          <w:sz w:val="20"/>
          <w:szCs w:val="20"/>
        </w:rPr>
        <w:t>hawezi kulinganishwa na mtangulizi wake, kimaendeleo.</w:t>
      </w:r>
    </w:p>
    <w:p>
      <w:pPr>
        <w:pStyle w:val="style179"/>
        <w:numPr>
          <w:ilvl w:val="0"/>
          <w:numId w:val="102"/>
        </w:numPr>
        <w:spacing w:after="160"/>
        <w:ind w:firstLine="360"/>
        <w:rPr>
          <w:sz w:val="20"/>
          <w:szCs w:val="20"/>
        </w:rPr>
      </w:pPr>
      <w:r>
        <w:rPr>
          <w:sz w:val="20"/>
          <w:szCs w:val="20"/>
        </w:rPr>
        <w:t xml:space="preserve">Meneja wa kampuni kungatuka na kuacha kampuni chini ya usimamizi duni na hatimaye kampuni hiyo </w:t>
      </w:r>
      <w:r>
        <w:rPr>
          <w:sz w:val="20"/>
          <w:szCs w:val="20"/>
        </w:rPr>
        <w:tab/>
      </w:r>
      <w:r>
        <w:rPr>
          <w:sz w:val="20"/>
          <w:szCs w:val="20"/>
        </w:rPr>
        <w:t>kusambaratika</w:t>
      </w:r>
    </w:p>
    <w:p>
      <w:pPr>
        <w:pStyle w:val="style179"/>
        <w:numPr>
          <w:ilvl w:val="0"/>
          <w:numId w:val="102"/>
        </w:numPr>
        <w:spacing w:after="160"/>
        <w:ind w:firstLine="360"/>
        <w:rPr>
          <w:sz w:val="20"/>
          <w:szCs w:val="20"/>
        </w:rPr>
      </w:pPr>
      <w:r>
        <w:rPr>
          <w:sz w:val="20"/>
          <w:szCs w:val="20"/>
        </w:rPr>
        <w:t xml:space="preserve">Mwalimu kustaafu na kuacha shule mikononi mwa mwalimu mkuu mwingine na ambaye anakosa kuwajibika </w:t>
      </w:r>
      <w:r>
        <w:rPr>
          <w:sz w:val="20"/>
          <w:szCs w:val="20"/>
        </w:rPr>
        <w:tab/>
      </w:r>
      <w:r>
        <w:rPr>
          <w:sz w:val="20"/>
          <w:szCs w:val="20"/>
        </w:rPr>
        <w:t>kiusimamizi, hatimaye shule inadorora kimatokeo.</w:t>
      </w:r>
    </w:p>
    <w:p>
      <w:pPr>
        <w:pStyle w:val="style179"/>
        <w:ind w:left="0" w:firstLine="360"/>
        <w:rPr>
          <w:sz w:val="20"/>
          <w:szCs w:val="20"/>
        </w:rPr>
      </w:pPr>
    </w:p>
    <w:p>
      <w:pPr>
        <w:pStyle w:val="style179"/>
        <w:ind w:left="0"/>
        <w:rPr>
          <w:b/>
          <w:sz w:val="20"/>
          <w:szCs w:val="20"/>
          <w:lang w:val="de-DE"/>
        </w:rPr>
      </w:pPr>
      <w:r>
        <w:rPr>
          <w:b/>
          <w:sz w:val="20"/>
          <w:szCs w:val="20"/>
          <w:lang w:val="de-DE"/>
        </w:rPr>
        <w:t>4. Andika insha itakayoanza kwa maneno haya;</w:t>
      </w:r>
    </w:p>
    <w:p>
      <w:pPr>
        <w:pStyle w:val="style179"/>
        <w:tabs>
          <w:tab w:val="left" w:leader="none" w:pos="360"/>
        </w:tabs>
        <w:ind w:left="0"/>
        <w:rPr>
          <w:b/>
          <w:sz w:val="20"/>
          <w:szCs w:val="20"/>
          <w:lang w:val="de-DE"/>
        </w:rPr>
      </w:pPr>
      <w:r>
        <w:rPr>
          <w:b/>
          <w:sz w:val="20"/>
          <w:szCs w:val="20"/>
          <w:lang w:val="de-DE"/>
        </w:rPr>
        <w:tab/>
      </w:r>
      <w:r>
        <w:rPr>
          <w:b/>
          <w:sz w:val="20"/>
          <w:szCs w:val="20"/>
          <w:lang w:val="de-DE"/>
        </w:rPr>
        <w:t xml:space="preserve">Nilishusha pumzi,nikashukuru. Masaibu yangu yalikuwa yamefika kikomo na maisha ya siku zijazo yalijaa </w:t>
      </w:r>
      <w:r>
        <w:rPr>
          <w:b/>
          <w:sz w:val="20"/>
          <w:szCs w:val="20"/>
          <w:lang w:val="de-DE"/>
        </w:rPr>
        <w:tab/>
      </w:r>
      <w:r>
        <w:rPr>
          <w:b/>
          <w:sz w:val="20"/>
          <w:szCs w:val="20"/>
          <w:lang w:val="de-DE"/>
        </w:rPr>
        <w:t>matumaini</w:t>
      </w:r>
      <w:r>
        <w:rPr>
          <w:sz w:val="20"/>
          <w:szCs w:val="20"/>
          <w:lang w:val="de-DE"/>
        </w:rPr>
        <w:t>.</w:t>
      </w:r>
    </w:p>
    <w:p>
      <w:pPr>
        <w:pStyle w:val="style179"/>
        <w:ind w:left="0" w:firstLine="360"/>
        <w:rPr>
          <w:sz w:val="20"/>
          <w:szCs w:val="20"/>
          <w:lang w:val="de-DE"/>
        </w:rPr>
      </w:pPr>
      <w:r>
        <w:rPr>
          <w:sz w:val="20"/>
          <w:szCs w:val="20"/>
          <w:lang w:val="de-DE"/>
        </w:rPr>
        <w:t>Mhusika huyu anaposhusha pumzi ni ishara ya kikomo au mwisho wa masaibu</w:t>
      </w:r>
    </w:p>
    <w:p>
      <w:pPr>
        <w:pStyle w:val="style179"/>
        <w:ind w:left="0" w:firstLine="360"/>
        <w:rPr>
          <w:sz w:val="20"/>
          <w:szCs w:val="20"/>
          <w:lang w:val="de-DE"/>
        </w:rPr>
      </w:pPr>
      <w:r>
        <w:rPr>
          <w:sz w:val="20"/>
          <w:szCs w:val="20"/>
          <w:lang w:val="de-DE"/>
        </w:rPr>
        <w:t>Mhusika huyu anashukuru kwa vile pana mwanga wa msaada au amepata msaada</w:t>
      </w:r>
    </w:p>
    <w:p>
      <w:pPr>
        <w:pStyle w:val="style179"/>
        <w:ind w:left="360"/>
        <w:rPr>
          <w:sz w:val="20"/>
          <w:szCs w:val="20"/>
          <w:lang w:val="de-DE"/>
        </w:rPr>
      </w:pPr>
      <w:r>
        <w:rPr>
          <w:sz w:val="20"/>
          <w:szCs w:val="20"/>
          <w:lang w:val="de-DE"/>
        </w:rPr>
        <w:t>Mhusika asimulie na kuweka wazi  matatizo ambayo amepitia hadi kufika sasa ambapo ameauniwa au amepata suluhu kwa yaliyomswibu</w:t>
      </w:r>
    </w:p>
    <w:p>
      <w:pPr>
        <w:pStyle w:val="style179"/>
        <w:ind w:left="0" w:firstLine="360"/>
        <w:rPr>
          <w:sz w:val="20"/>
          <w:szCs w:val="20"/>
          <w:lang w:val="de-DE"/>
        </w:rPr>
      </w:pPr>
      <w:r>
        <w:rPr>
          <w:sz w:val="20"/>
          <w:szCs w:val="20"/>
          <w:lang w:val="de-DE"/>
        </w:rPr>
        <w:t>Mtahiniwa aandike kisa kitakachofungamana na mwanzo aliopewa.</w:t>
      </w:r>
    </w:p>
    <w:p>
      <w:pPr>
        <w:pStyle w:val="style179"/>
        <w:ind w:left="0" w:firstLine="360"/>
        <w:rPr>
          <w:sz w:val="20"/>
          <w:szCs w:val="20"/>
        </w:rPr>
      </w:pPr>
      <w:r>
        <w:rPr>
          <w:sz w:val="20"/>
          <w:szCs w:val="20"/>
        </w:rPr>
        <w:t>Taswira zifuatazo zinaweza kujitokeza;</w:t>
      </w:r>
    </w:p>
    <w:p>
      <w:pPr>
        <w:pStyle w:val="style179"/>
        <w:numPr>
          <w:ilvl w:val="0"/>
          <w:numId w:val="304"/>
        </w:numPr>
        <w:spacing w:after="160"/>
        <w:ind w:firstLine="360"/>
        <w:rPr>
          <w:sz w:val="20"/>
          <w:szCs w:val="20"/>
        </w:rPr>
      </w:pPr>
      <w:r>
        <w:rPr>
          <w:sz w:val="20"/>
          <w:szCs w:val="20"/>
        </w:rPr>
        <w:t xml:space="preserve">Mhusika/msimulizi alikuwa na jambo ambalo lilikuwa limemsumbua kwa muda mrefu lakini sasa amelikabili </w:t>
      </w:r>
      <w:r>
        <w:rPr>
          <w:sz w:val="20"/>
          <w:szCs w:val="20"/>
        </w:rPr>
        <w:tab/>
      </w:r>
      <w:r>
        <w:rPr>
          <w:sz w:val="20"/>
          <w:szCs w:val="20"/>
        </w:rPr>
        <w:t xml:space="preserve">na kulishinda, hivyo aweze kufurahia maisha yake </w:t>
      </w:r>
    </w:p>
    <w:p>
      <w:pPr>
        <w:pStyle w:val="style179"/>
        <w:numPr>
          <w:ilvl w:val="0"/>
          <w:numId w:val="304"/>
        </w:numPr>
        <w:spacing w:after="160"/>
        <w:ind w:firstLine="360"/>
        <w:rPr>
          <w:sz w:val="20"/>
          <w:szCs w:val="20"/>
        </w:rPr>
      </w:pPr>
      <w:r>
        <w:rPr>
          <w:sz w:val="20"/>
          <w:szCs w:val="20"/>
        </w:rPr>
        <w:t xml:space="preserve">Msimulizi anaweza kuwa awali alikabiliwa na mgogoro au changamoto na hata kumkosesha amani kwa muda </w:t>
      </w:r>
      <w:r>
        <w:rPr>
          <w:sz w:val="20"/>
          <w:szCs w:val="20"/>
        </w:rPr>
        <w:tab/>
      </w:r>
      <w:r>
        <w:rPr>
          <w:sz w:val="20"/>
          <w:szCs w:val="20"/>
        </w:rPr>
        <w:t>mrefu</w:t>
      </w:r>
    </w:p>
    <w:p>
      <w:pPr>
        <w:pStyle w:val="style179"/>
        <w:numPr>
          <w:ilvl w:val="0"/>
          <w:numId w:val="304"/>
        </w:numPr>
        <w:spacing w:after="160"/>
        <w:ind w:firstLine="360"/>
        <w:rPr>
          <w:sz w:val="20"/>
          <w:szCs w:val="20"/>
        </w:rPr>
      </w:pPr>
      <w:r>
        <w:rPr>
          <w:sz w:val="20"/>
          <w:szCs w:val="20"/>
        </w:rPr>
        <w:t>Mhusika anatoka katika familia ya kichochole ameishi katika hali hii na sasa amepata msaada</w:t>
      </w:r>
    </w:p>
    <w:p>
      <w:pPr>
        <w:pStyle w:val="style179"/>
        <w:numPr>
          <w:ilvl w:val="0"/>
          <w:numId w:val="304"/>
        </w:numPr>
        <w:spacing w:after="160"/>
        <w:ind w:firstLine="360"/>
        <w:rPr>
          <w:sz w:val="20"/>
          <w:szCs w:val="20"/>
        </w:rPr>
      </w:pPr>
      <w:r>
        <w:rPr>
          <w:sz w:val="20"/>
          <w:szCs w:val="20"/>
        </w:rPr>
        <w:t>Mhusika yatima, ameishi  na kupitia maisha magumu na sasa amepata mlezi aliyejitokeza kumwauni</w:t>
      </w:r>
    </w:p>
    <w:p>
      <w:pPr>
        <w:pStyle w:val="style179"/>
        <w:ind w:left="0" w:firstLine="360"/>
        <w:rPr>
          <w:sz w:val="20"/>
          <w:szCs w:val="20"/>
        </w:rPr>
      </w:pPr>
    </w:p>
    <w:p>
      <w:pPr>
        <w:pStyle w:val="style179"/>
        <w:ind w:left="360"/>
        <w:rPr>
          <w:b/>
          <w:sz w:val="20"/>
          <w:szCs w:val="20"/>
        </w:rPr>
      </w:pPr>
      <w:r>
        <w:rPr>
          <w:b/>
          <w:sz w:val="20"/>
          <w:szCs w:val="20"/>
        </w:rPr>
        <w:t>Kwa vyovyote vile kisa lazima kionyeshe hali inayomfanya ashushe pumzi/masaibu kufika kikomo na jinsi maisha ya baadaye yatakuwa yenye tumaini.</w:t>
      </w:r>
    </w:p>
    <w:p>
      <w:pPr>
        <w:pStyle w:val="style0"/>
        <w:spacing w:after="200" w:lineRule="auto" w:line="276"/>
        <w:rPr>
          <w:b/>
          <w:sz w:val="20"/>
          <w:szCs w:val="20"/>
        </w:rPr>
      </w:pPr>
      <w:r>
        <w:rPr>
          <w:b/>
          <w:sz w:val="20"/>
          <w:szCs w:val="20"/>
        </w:rPr>
        <w:br w:type="page"/>
      </w:r>
    </w:p>
    <w:p>
      <w:pPr>
        <w:pStyle w:val="style0"/>
        <w:jc w:val="both"/>
        <w:rPr>
          <w:b/>
          <w:sz w:val="20"/>
          <w:szCs w:val="20"/>
        </w:rPr>
      </w:pPr>
      <w:r>
        <w:rPr>
          <w:b/>
          <w:sz w:val="20"/>
          <w:szCs w:val="20"/>
        </w:rPr>
        <w:t xml:space="preserve">MWONGOZO </w:t>
      </w:r>
    </w:p>
    <w:p>
      <w:pPr>
        <w:pStyle w:val="style0"/>
        <w:jc w:val="both"/>
        <w:rPr>
          <w:b/>
          <w:sz w:val="20"/>
          <w:szCs w:val="20"/>
        </w:rPr>
      </w:pPr>
      <w:r>
        <w:rPr>
          <w:b/>
          <w:sz w:val="20"/>
          <w:szCs w:val="20"/>
        </w:rPr>
        <w:t xml:space="preserve"> KASSU </w:t>
      </w:r>
    </w:p>
    <w:p>
      <w:pPr>
        <w:pStyle w:val="style0"/>
        <w:pBdr>
          <w:bottom w:val="single" w:sz="4" w:space="1" w:color="auto"/>
        </w:pBdr>
        <w:jc w:val="both"/>
        <w:rPr>
          <w:b/>
          <w:sz w:val="20"/>
          <w:szCs w:val="20"/>
        </w:rPr>
      </w:pPr>
      <w:r>
        <w:rPr>
          <w:b/>
          <w:sz w:val="20"/>
          <w:szCs w:val="20"/>
        </w:rPr>
        <w:t>102/2</w:t>
      </w:r>
    </w:p>
    <w:p>
      <w:pPr>
        <w:pStyle w:val="style0"/>
        <w:jc w:val="both"/>
        <w:rPr>
          <w:b/>
          <w:sz w:val="20"/>
          <w:szCs w:val="20"/>
        </w:rPr>
      </w:pPr>
    </w:p>
    <w:p>
      <w:pPr>
        <w:pStyle w:val="style0"/>
        <w:tabs>
          <w:tab w:val="left" w:leader="none" w:pos="90"/>
          <w:tab w:val="left" w:leader="none" w:pos="180"/>
        </w:tabs>
        <w:rPr>
          <w:rFonts w:eastAsia="Times New Roman"/>
          <w:b/>
          <w:sz w:val="20"/>
          <w:szCs w:val="20"/>
        </w:rPr>
      </w:pPr>
      <w:r>
        <w:rPr>
          <w:rFonts w:eastAsia="Times New Roman"/>
          <w:b/>
          <w:sz w:val="20"/>
          <w:szCs w:val="20"/>
        </w:rPr>
        <w:t>1.</w:t>
      </w:r>
      <w:r>
        <w:rPr>
          <w:rFonts w:eastAsia="Times New Roman"/>
          <w:b/>
          <w:sz w:val="20"/>
          <w:szCs w:val="20"/>
        </w:rPr>
        <w:tab/>
      </w:r>
      <w:r>
        <w:rPr>
          <w:rFonts w:eastAsia="Times New Roman"/>
          <w:b/>
          <w:sz w:val="20"/>
          <w:szCs w:val="20"/>
        </w:rPr>
        <w:t>UFAHAMU</w:t>
      </w:r>
    </w:p>
    <w:p>
      <w:pPr>
        <w:pStyle w:val="style0"/>
        <w:numPr>
          <w:ilvl w:val="0"/>
          <w:numId w:val="282"/>
        </w:numPr>
        <w:tabs>
          <w:tab w:val="left" w:leader="none" w:pos="90"/>
          <w:tab w:val="left" w:leader="none" w:pos="180"/>
        </w:tabs>
        <w:jc w:val="both"/>
        <w:textAlignment w:val="baseline"/>
        <w:rPr>
          <w:rFonts w:eastAsia="Times New Roman"/>
          <w:color w:val="222222"/>
          <w:sz w:val="20"/>
          <w:szCs w:val="20"/>
        </w:rPr>
      </w:pPr>
      <w:r>
        <w:rPr>
          <w:rFonts w:eastAsia="Times New Roman"/>
          <w:color w:val="222222"/>
          <w:sz w:val="20"/>
          <w:szCs w:val="20"/>
        </w:rPr>
        <w:t>Mada faafu.</w:t>
      </w:r>
    </w:p>
    <w:p>
      <w:pPr>
        <w:pStyle w:val="style0"/>
        <w:tabs>
          <w:tab w:val="left" w:leader="none" w:pos="180"/>
        </w:tabs>
        <w:jc w:val="both"/>
        <w:rPr>
          <w:rFonts w:eastAsia="Times New Roman"/>
          <w:sz w:val="20"/>
          <w:szCs w:val="20"/>
        </w:rPr>
      </w:pPr>
      <w:r>
        <w:rPr>
          <w:rFonts w:eastAsia="Times New Roman"/>
          <w:color w:val="222222"/>
          <w:sz w:val="20"/>
          <w:szCs w:val="20"/>
        </w:rPr>
        <w:tab/>
      </w:r>
      <w:r>
        <w:rPr>
          <w:rFonts w:eastAsia="Times New Roman"/>
          <w:color w:val="222222"/>
          <w:sz w:val="20"/>
          <w:szCs w:val="20"/>
        </w:rPr>
        <w:t>i) Athari za pombe.</w:t>
      </w:r>
    </w:p>
    <w:p>
      <w:pPr>
        <w:pStyle w:val="style0"/>
        <w:tabs>
          <w:tab w:val="left" w:leader="none" w:pos="180"/>
        </w:tabs>
        <w:jc w:val="both"/>
        <w:rPr>
          <w:rFonts w:eastAsia="Times New Roman"/>
          <w:sz w:val="20"/>
          <w:szCs w:val="20"/>
        </w:rPr>
      </w:pPr>
      <w:r>
        <w:rPr>
          <w:rFonts w:eastAsia="Times New Roman"/>
          <w:color w:val="222222"/>
          <w:sz w:val="20"/>
          <w:szCs w:val="20"/>
        </w:rPr>
        <w:tab/>
      </w:r>
      <w:r>
        <w:rPr>
          <w:rFonts w:eastAsia="Times New Roman"/>
          <w:color w:val="222222"/>
          <w:sz w:val="20"/>
          <w:szCs w:val="20"/>
        </w:rPr>
        <w:t>ii) Mathara ya unywaji pombe</w:t>
      </w:r>
    </w:p>
    <w:p>
      <w:pPr>
        <w:pStyle w:val="style0"/>
        <w:tabs>
          <w:tab w:val="left" w:leader="none" w:pos="180"/>
        </w:tabs>
        <w:jc w:val="both"/>
        <w:rPr>
          <w:rFonts w:eastAsia="Times New Roman"/>
          <w:color w:val="222222"/>
          <w:sz w:val="20"/>
          <w:szCs w:val="20"/>
        </w:rPr>
      </w:pPr>
      <w:r>
        <w:rPr>
          <w:rFonts w:eastAsia="Times New Roman"/>
          <w:color w:val="222222"/>
          <w:sz w:val="20"/>
          <w:szCs w:val="20"/>
        </w:rPr>
        <w:tab/>
      </w:r>
      <w:r>
        <w:rPr>
          <w:rFonts w:eastAsia="Times New Roman"/>
          <w:color w:val="222222"/>
          <w:sz w:val="20"/>
          <w:szCs w:val="20"/>
        </w:rPr>
        <w:t>ii) Matumizi ya pombe na athari zake.</w:t>
      </w:r>
    </w:p>
    <w:p>
      <w:pPr>
        <w:pStyle w:val="style0"/>
        <w:tabs>
          <w:tab w:val="left" w:leader="none" w:pos="180"/>
        </w:tabs>
        <w:jc w:val="both"/>
        <w:rPr>
          <w:rFonts w:eastAsia="Times New Roman"/>
          <w:sz w:val="20"/>
          <w:szCs w:val="20"/>
        </w:rPr>
      </w:pPr>
    </w:p>
    <w:p>
      <w:pPr>
        <w:pStyle w:val="style0"/>
        <w:jc w:val="both"/>
        <w:rPr>
          <w:rFonts w:eastAsia="Times New Roman"/>
          <w:sz w:val="20"/>
          <w:szCs w:val="20"/>
        </w:rPr>
      </w:pPr>
      <w:r>
        <w:rPr>
          <w:rFonts w:eastAsia="Times New Roman"/>
          <w:color w:val="222222"/>
          <w:sz w:val="20"/>
          <w:szCs w:val="20"/>
        </w:rPr>
        <w:t>b) i)husababisha matumizi ya kila mara ya pombe.</w:t>
      </w:r>
    </w:p>
    <w:p>
      <w:pPr>
        <w:pStyle w:val="style0"/>
        <w:jc w:val="both"/>
        <w:rPr>
          <w:rFonts w:eastAsia="Times New Roman"/>
          <w:color w:val="222222"/>
          <w:sz w:val="20"/>
          <w:szCs w:val="20"/>
        </w:rPr>
      </w:pPr>
      <w:r>
        <w:rPr>
          <w:rFonts w:eastAsia="Times New Roman"/>
          <w:color w:val="222222"/>
          <w:sz w:val="20"/>
          <w:szCs w:val="20"/>
        </w:rPr>
        <w:t xml:space="preserve">    ii) Huathiri ubongo wa vijana waliobaleghe.</w:t>
      </w:r>
    </w:p>
    <w:p>
      <w:pPr>
        <w:pStyle w:val="style0"/>
        <w:jc w:val="both"/>
        <w:rPr>
          <w:rFonts w:eastAsia="Times New Roman"/>
          <w:sz w:val="20"/>
          <w:szCs w:val="20"/>
        </w:rPr>
      </w:pPr>
    </w:p>
    <w:p>
      <w:pPr>
        <w:pStyle w:val="style0"/>
        <w:jc w:val="both"/>
        <w:rPr>
          <w:rFonts w:eastAsia="Times New Roman"/>
          <w:sz w:val="20"/>
          <w:szCs w:val="20"/>
        </w:rPr>
      </w:pPr>
      <w:r>
        <w:rPr>
          <w:rFonts w:eastAsia="Times New Roman"/>
          <w:color w:val="222222"/>
          <w:sz w:val="20"/>
          <w:szCs w:val="20"/>
        </w:rPr>
        <w:t>c) i) hakuna faida, badala yake pombe husababisha ugonjwa wa moyo.</w:t>
      </w:r>
    </w:p>
    <w:p>
      <w:pPr>
        <w:pStyle w:val="style0"/>
        <w:jc w:val="both"/>
        <w:rPr>
          <w:rFonts w:eastAsia="Times New Roman"/>
          <w:color w:val="222222"/>
          <w:sz w:val="20"/>
          <w:szCs w:val="20"/>
        </w:rPr>
      </w:pPr>
      <w:r>
        <w:rPr>
          <w:rFonts w:eastAsia="Times New Roman"/>
          <w:color w:val="222222"/>
          <w:sz w:val="20"/>
          <w:szCs w:val="20"/>
        </w:rPr>
        <w:t xml:space="preserve">    ii) Pombe inaaminika kulinda mishipa</w:t>
      </w:r>
    </w:p>
    <w:p>
      <w:pPr>
        <w:pStyle w:val="style0"/>
        <w:jc w:val="both"/>
        <w:rPr>
          <w:rFonts w:eastAsia="Times New Roman"/>
          <w:color w:val="222222"/>
          <w:sz w:val="20"/>
          <w:szCs w:val="20"/>
        </w:rPr>
      </w:pPr>
      <w:r>
        <w:rPr>
          <w:rFonts w:eastAsia="Times New Roman"/>
          <w:color w:val="222222"/>
          <w:sz w:val="20"/>
          <w:szCs w:val="20"/>
        </w:rPr>
        <w:t xml:space="preserve">    ii) ni dawa ya burudani inayosababisha athari mbaya ya afya.</w:t>
      </w:r>
    </w:p>
    <w:p>
      <w:pPr>
        <w:pStyle w:val="style0"/>
        <w:jc w:val="both"/>
        <w:rPr>
          <w:rFonts w:eastAsia="Times New Roman"/>
          <w:sz w:val="20"/>
          <w:szCs w:val="20"/>
        </w:rPr>
      </w:pPr>
    </w:p>
    <w:p>
      <w:pPr>
        <w:pStyle w:val="style0"/>
        <w:jc w:val="both"/>
        <w:rPr>
          <w:rFonts w:eastAsia="Times New Roman"/>
          <w:sz w:val="20"/>
          <w:szCs w:val="20"/>
        </w:rPr>
      </w:pPr>
      <w:r>
        <w:rPr>
          <w:rFonts w:eastAsia="Times New Roman"/>
          <w:color w:val="222222"/>
          <w:sz w:val="20"/>
          <w:szCs w:val="20"/>
        </w:rPr>
        <w:t>d) i) huongeza athari ya kupatwa na majeraha, vurugu, uharibifu wa mimba, saratani, ugonjwa  wa kongosho, na presha.</w:t>
      </w:r>
    </w:p>
    <w:p>
      <w:pPr>
        <w:pStyle w:val="style0"/>
        <w:jc w:val="both"/>
        <w:rPr>
          <w:rFonts w:eastAsia="Times New Roman"/>
          <w:sz w:val="20"/>
          <w:szCs w:val="20"/>
        </w:rPr>
      </w:pPr>
      <w:r>
        <w:rPr>
          <w:rFonts w:eastAsia="Times New Roman"/>
          <w:color w:val="222222"/>
          <w:sz w:val="20"/>
          <w:szCs w:val="20"/>
        </w:rPr>
        <w:t xml:space="preserve">    ii) Huchochea matumizi ya kiwango kikubwa haswa kwa vijana.</w:t>
      </w:r>
    </w:p>
    <w:p>
      <w:pPr>
        <w:pStyle w:val="style0"/>
        <w:jc w:val="both"/>
        <w:rPr>
          <w:rFonts w:eastAsia="Times New Roman"/>
          <w:color w:val="222222"/>
          <w:sz w:val="20"/>
          <w:szCs w:val="20"/>
          <w:lang w:val="de-DE"/>
        </w:rPr>
      </w:pPr>
      <w:r>
        <w:rPr>
          <w:rFonts w:eastAsia="Times New Roman"/>
          <w:color w:val="222222"/>
          <w:sz w:val="20"/>
          <w:szCs w:val="20"/>
        </w:rPr>
        <w:t xml:space="preserve">    </w:t>
      </w:r>
      <w:r>
        <w:rPr>
          <w:rFonts w:eastAsia="Times New Roman"/>
          <w:color w:val="222222"/>
          <w:sz w:val="20"/>
          <w:szCs w:val="20"/>
          <w:lang w:val="de-DE"/>
        </w:rPr>
        <w:t>iii) Pombe ni sumu katika viungo vya mwili.</w:t>
      </w:r>
    </w:p>
    <w:p>
      <w:pPr>
        <w:pStyle w:val="style0"/>
        <w:jc w:val="both"/>
        <w:rPr>
          <w:rFonts w:eastAsia="Times New Roman"/>
          <w:sz w:val="20"/>
          <w:szCs w:val="20"/>
          <w:lang w:val="de-DE"/>
        </w:rPr>
      </w:pPr>
    </w:p>
    <w:p>
      <w:pPr>
        <w:pStyle w:val="style0"/>
        <w:jc w:val="both"/>
        <w:rPr>
          <w:rFonts w:eastAsia="Times New Roman"/>
          <w:sz w:val="20"/>
          <w:szCs w:val="20"/>
          <w:lang w:val="de-DE"/>
        </w:rPr>
      </w:pPr>
      <w:r>
        <w:rPr>
          <w:rFonts w:eastAsia="Times New Roman"/>
          <w:color w:val="222222"/>
          <w:sz w:val="20"/>
          <w:szCs w:val="20"/>
          <w:lang w:val="de-DE"/>
        </w:rPr>
        <w:t>e) i) matumizi sugu huathiri afya ya akili</w:t>
      </w:r>
    </w:p>
    <w:p>
      <w:pPr>
        <w:pStyle w:val="style0"/>
        <w:jc w:val="both"/>
        <w:rPr>
          <w:rFonts w:eastAsia="Times New Roman"/>
          <w:sz w:val="20"/>
          <w:szCs w:val="20"/>
          <w:lang w:val="de-DE"/>
        </w:rPr>
      </w:pPr>
      <w:r>
        <w:rPr>
          <w:rFonts w:eastAsia="Times New Roman"/>
          <w:color w:val="222222"/>
          <w:sz w:val="20"/>
          <w:szCs w:val="20"/>
          <w:lang w:val="de-DE"/>
        </w:rPr>
        <w:t xml:space="preserve">    ii) Husababisha uharibifu wa neva za ubongo.</w:t>
      </w:r>
    </w:p>
    <w:p>
      <w:pPr>
        <w:pStyle w:val="style0"/>
        <w:jc w:val="both"/>
        <w:rPr>
          <w:rFonts w:eastAsia="Times New Roman"/>
          <w:sz w:val="20"/>
          <w:szCs w:val="20"/>
          <w:lang w:val="fr-FR"/>
        </w:rPr>
      </w:pPr>
      <w:r>
        <w:rPr>
          <w:rFonts w:eastAsia="Times New Roman"/>
          <w:color w:val="222222"/>
          <w:sz w:val="20"/>
          <w:szCs w:val="20"/>
          <w:lang w:val="de-DE"/>
        </w:rPr>
        <w:t xml:space="preserve">    </w:t>
      </w:r>
      <w:r>
        <w:rPr>
          <w:rFonts w:eastAsia="Times New Roman"/>
          <w:color w:val="222222"/>
          <w:sz w:val="20"/>
          <w:szCs w:val="20"/>
          <w:lang w:val="fr-FR"/>
        </w:rPr>
        <w:t>iii) Huzua ugonjwa wa moyo</w:t>
      </w:r>
    </w:p>
    <w:p>
      <w:pPr>
        <w:pStyle w:val="style0"/>
        <w:jc w:val="both"/>
        <w:rPr>
          <w:rFonts w:eastAsia="Times New Roman"/>
          <w:sz w:val="20"/>
          <w:szCs w:val="20"/>
          <w:lang w:val="fr-FR"/>
        </w:rPr>
      </w:pPr>
      <w:r>
        <w:rPr>
          <w:rFonts w:eastAsia="Times New Roman"/>
          <w:color w:val="222222"/>
          <w:sz w:val="20"/>
          <w:szCs w:val="20"/>
          <w:lang w:val="fr-FR"/>
        </w:rPr>
        <w:t xml:space="preserve">    iv) Maradhi ya ini</w:t>
      </w:r>
    </w:p>
    <w:p>
      <w:pPr>
        <w:pStyle w:val="style0"/>
        <w:jc w:val="both"/>
        <w:rPr>
          <w:rFonts w:eastAsia="Times New Roman"/>
          <w:sz w:val="20"/>
          <w:szCs w:val="20"/>
          <w:lang w:val="fr-FR"/>
        </w:rPr>
      </w:pPr>
      <w:r>
        <w:rPr>
          <w:rFonts w:eastAsia="Times New Roman"/>
          <w:color w:val="222222"/>
          <w:sz w:val="20"/>
          <w:szCs w:val="20"/>
          <w:lang w:val="fr-FR"/>
        </w:rPr>
        <w:t xml:space="preserve">    v) Huzua ugonjwa wa akili unaozua mahangaiko makubwa </w:t>
      </w:r>
    </w:p>
    <w:p>
      <w:pPr>
        <w:pStyle w:val="style0"/>
        <w:jc w:val="both"/>
        <w:rPr>
          <w:rFonts w:eastAsia="Times New Roman"/>
          <w:color w:val="222222"/>
          <w:sz w:val="20"/>
          <w:szCs w:val="20"/>
          <w:lang w:val="fr-FR"/>
        </w:rPr>
      </w:pPr>
      <w:r>
        <w:rPr>
          <w:rFonts w:eastAsia="Times New Roman"/>
          <w:color w:val="222222"/>
          <w:sz w:val="20"/>
          <w:szCs w:val="20"/>
          <w:lang w:val="fr-FR"/>
        </w:rPr>
        <w:t xml:space="preserve">    vi) Kansa ya upumuaji.</w:t>
      </w:r>
    </w:p>
    <w:p>
      <w:pPr>
        <w:pStyle w:val="style0"/>
        <w:jc w:val="both"/>
        <w:rPr>
          <w:rFonts w:eastAsia="Times New Roman"/>
          <w:sz w:val="20"/>
          <w:szCs w:val="20"/>
          <w:lang w:val="fr-FR"/>
        </w:rPr>
      </w:pPr>
    </w:p>
    <w:p>
      <w:pPr>
        <w:pStyle w:val="style0"/>
        <w:jc w:val="both"/>
        <w:rPr>
          <w:rFonts w:eastAsia="Times New Roman"/>
          <w:sz w:val="20"/>
          <w:szCs w:val="20"/>
          <w:lang w:val="fr-FR"/>
        </w:rPr>
      </w:pPr>
      <w:r>
        <w:rPr>
          <w:rFonts w:eastAsia="Times New Roman"/>
          <w:color w:val="222222"/>
          <w:sz w:val="20"/>
          <w:szCs w:val="20"/>
          <w:lang w:val="fr-FR"/>
        </w:rPr>
        <w:t>f) Tafiti zilionyesha jinsia zote na umri huathirika na ugonjwa wa pombe.</w:t>
      </w:r>
    </w:p>
    <w:p>
      <w:pPr>
        <w:pStyle w:val="style0"/>
        <w:jc w:val="both"/>
        <w:rPr>
          <w:rFonts w:eastAsia="Times New Roman"/>
          <w:sz w:val="20"/>
          <w:szCs w:val="20"/>
          <w:lang w:val="fr-FR"/>
        </w:rPr>
      </w:pPr>
    </w:p>
    <w:p>
      <w:pPr>
        <w:pStyle w:val="style0"/>
        <w:jc w:val="both"/>
        <w:rPr>
          <w:rFonts w:eastAsia="Times New Roman"/>
          <w:sz w:val="20"/>
          <w:szCs w:val="20"/>
        </w:rPr>
      </w:pPr>
      <w:r>
        <w:rPr>
          <w:rFonts w:eastAsia="Times New Roman"/>
          <w:color w:val="222222"/>
          <w:sz w:val="20"/>
          <w:szCs w:val="20"/>
        </w:rPr>
        <w:t>g) i) wadau- waraibu/watumizi/wanyuaji pombe.</w:t>
      </w:r>
    </w:p>
    <w:p>
      <w:pPr>
        <w:pStyle w:val="style0"/>
        <w:jc w:val="both"/>
        <w:rPr>
          <w:rFonts w:eastAsia="Times New Roman"/>
          <w:sz w:val="20"/>
          <w:szCs w:val="20"/>
        </w:rPr>
      </w:pPr>
      <w:r>
        <w:rPr>
          <w:rFonts w:eastAsia="Times New Roman"/>
          <w:color w:val="222222"/>
          <w:sz w:val="20"/>
          <w:szCs w:val="20"/>
        </w:rPr>
        <w:t xml:space="preserve">    ii) aliyebaleghe- mkubwa wa kimo/ mzima.</w:t>
      </w:r>
    </w:p>
    <w:p>
      <w:pPr>
        <w:pStyle w:val="style0"/>
        <w:jc w:val="both"/>
        <w:rPr>
          <w:b/>
          <w:sz w:val="20"/>
          <w:szCs w:val="20"/>
        </w:rPr>
      </w:pPr>
    </w:p>
    <w:p>
      <w:pPr>
        <w:pStyle w:val="style0"/>
        <w:jc w:val="both"/>
        <w:rPr>
          <w:sz w:val="20"/>
          <w:szCs w:val="20"/>
        </w:rPr>
      </w:pPr>
      <w:r>
        <w:rPr>
          <w:b/>
          <w:sz w:val="20"/>
          <w:szCs w:val="20"/>
        </w:rPr>
        <w:t>2.</w:t>
      </w:r>
      <w:r>
        <w:rPr>
          <w:b/>
          <w:sz w:val="20"/>
          <w:szCs w:val="20"/>
        </w:rPr>
        <w:t>UFUPISHO</w:t>
      </w:r>
    </w:p>
    <w:p>
      <w:pPr>
        <w:pStyle w:val="style4105"/>
        <w:widowControl/>
        <w:numPr>
          <w:ilvl w:val="0"/>
          <w:numId w:val="9"/>
        </w:numPr>
        <w:tabs>
          <w:tab w:val="left" w:leader="none" w:pos="180"/>
          <w:tab w:val="left" w:leader="none" w:pos="270"/>
        </w:tabs>
        <w:ind w:left="0" w:firstLine="0"/>
        <w:jc w:val="both"/>
        <w:rPr>
          <w:rStyle w:val="style4111"/>
          <w:rFonts w:eastAsia="Calibri"/>
          <w:sz w:val="20"/>
          <w:szCs w:val="20"/>
        </w:rPr>
      </w:pPr>
      <w:r>
        <w:rPr>
          <w:rStyle w:val="style4111"/>
          <w:rFonts w:eastAsia="Calibri"/>
          <w:sz w:val="20"/>
          <w:szCs w:val="20"/>
        </w:rPr>
        <w:t>Fupisha aya mbili za kwanza kwa maneno 70 (alama 8, 1 ya mtiririko)</w:t>
      </w:r>
    </w:p>
    <w:p>
      <w:pPr>
        <w:pStyle w:val="style4105"/>
        <w:widowControl/>
        <w:numPr>
          <w:ilvl w:val="0"/>
          <w:numId w:val="328"/>
        </w:numPr>
        <w:tabs>
          <w:tab w:val="left" w:leader="none" w:pos="180"/>
        </w:tabs>
        <w:ind w:left="0" w:firstLine="0"/>
        <w:jc w:val="both"/>
        <w:rPr>
          <w:rStyle w:val="style4111"/>
          <w:rFonts w:eastAsia="Calibri"/>
          <w:sz w:val="20"/>
          <w:szCs w:val="20"/>
        </w:rPr>
      </w:pPr>
      <w:r>
        <w:rPr>
          <w:rStyle w:val="style4111"/>
          <w:rFonts w:eastAsia="Calibri"/>
          <w:sz w:val="20"/>
          <w:szCs w:val="20"/>
        </w:rPr>
        <w:t>Uharamia umechipuka kama desturi na mfumo wa maisha</w:t>
      </w:r>
    </w:p>
    <w:p>
      <w:pPr>
        <w:pStyle w:val="style4105"/>
        <w:widowControl/>
        <w:numPr>
          <w:ilvl w:val="0"/>
          <w:numId w:val="328"/>
        </w:numPr>
        <w:tabs>
          <w:tab w:val="left" w:leader="none" w:pos="180"/>
        </w:tabs>
        <w:ind w:left="0" w:firstLine="0"/>
        <w:jc w:val="both"/>
        <w:rPr>
          <w:rStyle w:val="style4111"/>
          <w:rFonts w:eastAsia="Calibri"/>
          <w:sz w:val="20"/>
          <w:szCs w:val="20"/>
        </w:rPr>
      </w:pPr>
      <w:r>
        <w:rPr>
          <w:rStyle w:val="style4111"/>
          <w:rFonts w:eastAsia="Calibri"/>
          <w:sz w:val="20"/>
          <w:szCs w:val="20"/>
        </w:rPr>
        <w:t>Janga hili limeshamiri hususan pembeni mwa bara la Afrika na kanda ya Afrika mashariki</w:t>
      </w:r>
    </w:p>
    <w:p>
      <w:pPr>
        <w:pStyle w:val="style4105"/>
        <w:widowControl/>
        <w:numPr>
          <w:ilvl w:val="0"/>
          <w:numId w:val="328"/>
        </w:numPr>
        <w:tabs>
          <w:tab w:val="left" w:leader="none" w:pos="180"/>
        </w:tabs>
        <w:ind w:left="0" w:firstLine="0"/>
        <w:jc w:val="both"/>
        <w:rPr>
          <w:rStyle w:val="style4111"/>
          <w:rFonts w:eastAsia="Calibri"/>
          <w:sz w:val="20"/>
          <w:szCs w:val="20"/>
        </w:rPr>
      </w:pPr>
      <w:r>
        <w:rPr>
          <w:rStyle w:val="style4111"/>
          <w:rFonts w:eastAsia="Calibri"/>
          <w:sz w:val="20"/>
          <w:szCs w:val="20"/>
        </w:rPr>
        <w:t>Taarifa za uharamia zimetawala vyombo vya habari</w:t>
      </w:r>
    </w:p>
    <w:p>
      <w:pPr>
        <w:pStyle w:val="style4105"/>
        <w:widowControl/>
        <w:numPr>
          <w:ilvl w:val="0"/>
          <w:numId w:val="328"/>
        </w:numPr>
        <w:tabs>
          <w:tab w:val="left" w:leader="none" w:pos="180"/>
        </w:tabs>
        <w:ind w:left="0" w:firstLine="0"/>
        <w:jc w:val="both"/>
        <w:rPr>
          <w:rStyle w:val="style4111"/>
          <w:rFonts w:eastAsia="Calibri"/>
          <w:sz w:val="20"/>
          <w:szCs w:val="20"/>
        </w:rPr>
      </w:pPr>
      <w:r>
        <w:rPr>
          <w:rStyle w:val="style4111"/>
          <w:rFonts w:eastAsia="Calibri"/>
          <w:sz w:val="20"/>
          <w:szCs w:val="20"/>
        </w:rPr>
        <w:t>Matukio haya yamewalimbikizia mabaharia wan chi husika ,simanzi na masaibu</w:t>
      </w:r>
    </w:p>
    <w:p>
      <w:pPr>
        <w:pStyle w:val="style4105"/>
        <w:widowControl/>
        <w:numPr>
          <w:ilvl w:val="0"/>
          <w:numId w:val="328"/>
        </w:numPr>
        <w:tabs>
          <w:tab w:val="left" w:leader="none" w:pos="180"/>
        </w:tabs>
        <w:ind w:left="0" w:firstLine="0"/>
        <w:jc w:val="both"/>
        <w:rPr>
          <w:rStyle w:val="style4111"/>
          <w:rFonts w:eastAsia="Calibri"/>
          <w:sz w:val="20"/>
          <w:szCs w:val="20"/>
        </w:rPr>
      </w:pPr>
      <w:r>
        <w:rPr>
          <w:rStyle w:val="style4111"/>
          <w:rFonts w:eastAsia="Calibri"/>
          <w:sz w:val="20"/>
          <w:szCs w:val="20"/>
        </w:rPr>
        <w:t>Tatizo hili linamotishwa na kitita cha fidia kinachodaiwa na maharamia</w:t>
      </w:r>
    </w:p>
    <w:p>
      <w:pPr>
        <w:pStyle w:val="style4105"/>
        <w:widowControl/>
        <w:numPr>
          <w:ilvl w:val="0"/>
          <w:numId w:val="328"/>
        </w:numPr>
        <w:tabs>
          <w:tab w:val="left" w:leader="none" w:pos="180"/>
        </w:tabs>
        <w:ind w:left="0" w:firstLine="0"/>
        <w:jc w:val="both"/>
        <w:rPr>
          <w:rStyle w:val="style4111"/>
          <w:rFonts w:eastAsia="Calibri"/>
          <w:sz w:val="20"/>
          <w:szCs w:val="20"/>
        </w:rPr>
      </w:pPr>
      <w:r>
        <w:rPr>
          <w:rStyle w:val="style4111"/>
          <w:rFonts w:eastAsia="Calibri"/>
          <w:sz w:val="20"/>
          <w:szCs w:val="20"/>
        </w:rPr>
        <w:t>Suala hili linahusishwa pakubwa na azma na ari ya kuendeleza ujambazi wa kimataifa</w:t>
      </w:r>
    </w:p>
    <w:p>
      <w:pPr>
        <w:pStyle w:val="style4105"/>
        <w:widowControl/>
        <w:numPr>
          <w:ilvl w:val="0"/>
          <w:numId w:val="328"/>
        </w:numPr>
        <w:tabs>
          <w:tab w:val="left" w:leader="none" w:pos="180"/>
        </w:tabs>
        <w:ind w:left="0" w:firstLine="0"/>
        <w:jc w:val="both"/>
        <w:rPr>
          <w:rStyle w:val="style4111"/>
          <w:rFonts w:eastAsia="Calibri"/>
          <w:sz w:val="20"/>
          <w:szCs w:val="20"/>
        </w:rPr>
      </w:pPr>
      <w:r>
        <w:rPr>
          <w:rStyle w:val="style4111"/>
          <w:rFonts w:eastAsia="Calibri"/>
          <w:sz w:val="20"/>
          <w:szCs w:val="20"/>
        </w:rPr>
        <w:t>Maafa na uharibifu wa mali si hoja ila kutosheleza matakwa yao.</w:t>
      </w:r>
    </w:p>
    <w:p>
      <w:pPr>
        <w:pStyle w:val="style4105"/>
        <w:widowControl/>
        <w:numPr>
          <w:ilvl w:val="0"/>
          <w:numId w:val="328"/>
        </w:numPr>
        <w:tabs>
          <w:tab w:val="left" w:leader="none" w:pos="180"/>
        </w:tabs>
        <w:ind w:left="0" w:firstLine="0"/>
        <w:jc w:val="both"/>
        <w:rPr>
          <w:rStyle w:val="style4111"/>
          <w:rFonts w:eastAsia="Calibri"/>
          <w:sz w:val="20"/>
          <w:szCs w:val="20"/>
        </w:rPr>
      </w:pPr>
      <w:r>
        <w:rPr>
          <w:rStyle w:val="style4111"/>
          <w:rFonts w:eastAsia="Calibri"/>
          <w:sz w:val="20"/>
          <w:szCs w:val="20"/>
        </w:rPr>
        <w:t>Ukosefu wa tawala-wajibika ni thibitisho tosha la mazingira wezeshi kwa janga hili.</w:t>
      </w:r>
    </w:p>
    <w:p>
      <w:pPr>
        <w:pStyle w:val="style4105"/>
        <w:widowControl/>
        <w:jc w:val="both"/>
        <w:rPr>
          <w:rStyle w:val="style4111"/>
          <w:rFonts w:eastAsia="Calibri"/>
          <w:sz w:val="20"/>
          <w:szCs w:val="20"/>
        </w:rPr>
      </w:pPr>
    </w:p>
    <w:p>
      <w:pPr>
        <w:pStyle w:val="style4105"/>
        <w:widowControl/>
        <w:numPr>
          <w:ilvl w:val="0"/>
          <w:numId w:val="9"/>
        </w:numPr>
        <w:tabs>
          <w:tab w:val="left" w:leader="none" w:pos="90"/>
          <w:tab w:val="left" w:leader="none" w:pos="360"/>
        </w:tabs>
        <w:ind w:left="0" w:firstLine="0"/>
        <w:jc w:val="both"/>
        <w:rPr>
          <w:rStyle w:val="style4111"/>
          <w:rFonts w:eastAsia="Calibri"/>
          <w:sz w:val="20"/>
          <w:szCs w:val="20"/>
        </w:rPr>
      </w:pPr>
      <w:r>
        <w:rPr>
          <w:rStyle w:val="style4111"/>
          <w:rFonts w:eastAsia="Calibri"/>
          <w:sz w:val="20"/>
          <w:szCs w:val="20"/>
        </w:rPr>
        <w:t xml:space="preserve">Onyesha jinsi ambavyo Kenya imeathiriwa na uharamia na namna hali hii inatia hofu. Maneno 60, (alama 7, 1 ya </w:t>
      </w:r>
      <w:r>
        <w:rPr>
          <w:rStyle w:val="style4111"/>
          <w:rFonts w:eastAsia="Calibri"/>
          <w:sz w:val="20"/>
          <w:szCs w:val="20"/>
        </w:rPr>
        <w:tab/>
      </w:r>
      <w:r>
        <w:rPr>
          <w:rStyle w:val="style4111"/>
          <w:rFonts w:eastAsia="Calibri"/>
          <w:sz w:val="20"/>
          <w:szCs w:val="20"/>
        </w:rPr>
        <w:tab/>
      </w:r>
      <w:r>
        <w:rPr>
          <w:rStyle w:val="style4111"/>
          <w:rFonts w:eastAsia="Calibri"/>
          <w:sz w:val="20"/>
          <w:szCs w:val="20"/>
        </w:rPr>
        <w:tab/>
      </w:r>
      <w:r>
        <w:rPr>
          <w:rStyle w:val="style4111"/>
          <w:rFonts w:eastAsia="Calibri"/>
          <w:sz w:val="20"/>
          <w:szCs w:val="20"/>
        </w:rPr>
        <w:t>mtiririko 1)</w:t>
      </w:r>
    </w:p>
    <w:p>
      <w:pPr>
        <w:pStyle w:val="style4105"/>
        <w:widowControl/>
        <w:numPr>
          <w:ilvl w:val="0"/>
          <w:numId w:val="263"/>
        </w:numPr>
        <w:tabs>
          <w:tab w:val="left" w:leader="none" w:pos="180"/>
        </w:tabs>
        <w:ind w:left="0" w:firstLine="0"/>
        <w:jc w:val="both"/>
        <w:rPr>
          <w:rStyle w:val="style4111"/>
          <w:rFonts w:eastAsia="Calibri"/>
          <w:sz w:val="20"/>
          <w:szCs w:val="20"/>
        </w:rPr>
      </w:pPr>
      <w:r>
        <w:rPr>
          <w:rStyle w:val="style4111"/>
          <w:rFonts w:eastAsia="Calibri"/>
          <w:sz w:val="20"/>
          <w:szCs w:val="20"/>
        </w:rPr>
        <w:t>Matumizi ya kidiplomasia na mashauriano hayaelekei kuzalisha matunda</w:t>
      </w:r>
    </w:p>
    <w:p>
      <w:pPr>
        <w:pStyle w:val="style4105"/>
        <w:widowControl/>
        <w:numPr>
          <w:ilvl w:val="0"/>
          <w:numId w:val="263"/>
        </w:numPr>
        <w:tabs>
          <w:tab w:val="left" w:leader="none" w:pos="180"/>
        </w:tabs>
        <w:ind w:left="0" w:firstLine="0"/>
        <w:jc w:val="both"/>
        <w:rPr>
          <w:rStyle w:val="style4111"/>
          <w:rFonts w:eastAsia="Calibri"/>
          <w:sz w:val="20"/>
          <w:szCs w:val="20"/>
        </w:rPr>
      </w:pPr>
      <w:r>
        <w:rPr>
          <w:rStyle w:val="style4111"/>
          <w:rFonts w:eastAsia="Calibri"/>
          <w:sz w:val="20"/>
          <w:szCs w:val="20"/>
        </w:rPr>
        <w:t xml:space="preserve">Matumizi ya nguvu yahusishayo mashambulizi pamoja na maharamia kufunguliwa mashtaka yanaelekea kuzipiga jeki </w:t>
      </w:r>
      <w:r>
        <w:rPr>
          <w:rStyle w:val="style4111"/>
          <w:rFonts w:eastAsia="Calibri"/>
          <w:sz w:val="20"/>
          <w:szCs w:val="20"/>
        </w:rPr>
        <w:tab/>
      </w:r>
      <w:r>
        <w:rPr>
          <w:rStyle w:val="style4111"/>
          <w:rFonts w:eastAsia="Calibri"/>
          <w:sz w:val="20"/>
          <w:szCs w:val="20"/>
        </w:rPr>
        <w:t>juhudi za maharamia</w:t>
      </w:r>
    </w:p>
    <w:p>
      <w:pPr>
        <w:pStyle w:val="style4105"/>
        <w:widowControl/>
        <w:numPr>
          <w:ilvl w:val="0"/>
          <w:numId w:val="263"/>
        </w:numPr>
        <w:tabs>
          <w:tab w:val="left" w:leader="none" w:pos="180"/>
        </w:tabs>
        <w:ind w:left="0" w:firstLine="0"/>
        <w:jc w:val="both"/>
        <w:rPr>
          <w:rStyle w:val="style4111"/>
          <w:rFonts w:eastAsia="Calibri"/>
          <w:sz w:val="20"/>
          <w:szCs w:val="20"/>
        </w:rPr>
      </w:pPr>
      <w:r>
        <w:rPr>
          <w:rStyle w:val="style4111"/>
          <w:rFonts w:eastAsia="Calibri"/>
          <w:sz w:val="20"/>
          <w:szCs w:val="20"/>
        </w:rPr>
        <w:t>Utawala wananchi kunakochipuka uharamia haujajizatiti kuharamisha doa hili</w:t>
      </w:r>
    </w:p>
    <w:p>
      <w:pPr>
        <w:pStyle w:val="style4105"/>
        <w:widowControl/>
        <w:numPr>
          <w:ilvl w:val="0"/>
          <w:numId w:val="263"/>
        </w:numPr>
        <w:tabs>
          <w:tab w:val="left" w:leader="none" w:pos="180"/>
        </w:tabs>
        <w:ind w:left="0" w:firstLine="0"/>
        <w:jc w:val="both"/>
        <w:rPr>
          <w:rStyle w:val="style4111"/>
          <w:rFonts w:eastAsia="Calibri"/>
          <w:sz w:val="20"/>
          <w:szCs w:val="20"/>
        </w:rPr>
      </w:pPr>
      <w:r>
        <w:rPr>
          <w:rStyle w:val="style4111"/>
          <w:rFonts w:eastAsia="Calibri"/>
          <w:sz w:val="20"/>
          <w:szCs w:val="20"/>
        </w:rPr>
        <w:t>Uharamia umedumaza biashara ya kimataifa</w:t>
      </w:r>
    </w:p>
    <w:p>
      <w:pPr>
        <w:pStyle w:val="style4105"/>
        <w:widowControl/>
        <w:numPr>
          <w:ilvl w:val="0"/>
          <w:numId w:val="263"/>
        </w:numPr>
        <w:tabs>
          <w:tab w:val="left" w:leader="none" w:pos="180"/>
        </w:tabs>
        <w:ind w:left="0" w:firstLine="0"/>
        <w:jc w:val="both"/>
        <w:rPr>
          <w:rStyle w:val="style4111"/>
          <w:rFonts w:eastAsia="Calibri"/>
          <w:sz w:val="20"/>
          <w:szCs w:val="20"/>
        </w:rPr>
      </w:pPr>
      <w:r>
        <w:rPr>
          <w:rStyle w:val="style4111"/>
          <w:rFonts w:eastAsia="Calibri"/>
          <w:sz w:val="20"/>
          <w:szCs w:val="20"/>
        </w:rPr>
        <w:t>Umechangia upungufu na uchelewaji wa bidhaa</w:t>
      </w:r>
    </w:p>
    <w:p>
      <w:pPr>
        <w:pStyle w:val="style4105"/>
        <w:widowControl/>
        <w:numPr>
          <w:ilvl w:val="0"/>
          <w:numId w:val="263"/>
        </w:numPr>
        <w:tabs>
          <w:tab w:val="left" w:leader="none" w:pos="180"/>
        </w:tabs>
        <w:ind w:left="0" w:firstLine="0"/>
        <w:jc w:val="both"/>
        <w:rPr>
          <w:rStyle w:val="style4111"/>
          <w:rFonts w:eastAsia="Calibri"/>
          <w:sz w:val="20"/>
          <w:szCs w:val="20"/>
        </w:rPr>
      </w:pPr>
      <w:r>
        <w:rPr>
          <w:rStyle w:val="style4111"/>
          <w:rFonts w:eastAsia="Calibri"/>
          <w:sz w:val="20"/>
          <w:szCs w:val="20"/>
        </w:rPr>
        <w:t>Umekwamisha mojawapo wa malengo ya milenia</w:t>
      </w:r>
    </w:p>
    <w:p>
      <w:pPr>
        <w:pStyle w:val="style4105"/>
        <w:widowControl/>
        <w:numPr>
          <w:ilvl w:val="0"/>
          <w:numId w:val="263"/>
        </w:numPr>
        <w:tabs>
          <w:tab w:val="left" w:leader="none" w:pos="180"/>
        </w:tabs>
        <w:ind w:left="0" w:firstLine="0"/>
        <w:jc w:val="both"/>
        <w:rPr>
          <w:rStyle w:val="style4111"/>
          <w:rFonts w:eastAsia="Calibri"/>
          <w:sz w:val="20"/>
          <w:szCs w:val="20"/>
        </w:rPr>
      </w:pPr>
      <w:r>
        <w:rPr>
          <w:rStyle w:val="style4111"/>
          <w:rFonts w:eastAsia="Calibri"/>
          <w:sz w:val="20"/>
          <w:szCs w:val="20"/>
        </w:rPr>
        <w:t>Kuhujumiwa kwa harakati za kitalii</w:t>
      </w:r>
    </w:p>
    <w:p>
      <w:pPr>
        <w:pStyle w:val="style4105"/>
        <w:widowControl/>
        <w:ind w:left="360"/>
        <w:jc w:val="both"/>
        <w:rPr>
          <w:rStyle w:val="style4111"/>
          <w:rFonts w:eastAsia="Calibri"/>
          <w:b/>
          <w:sz w:val="20"/>
          <w:szCs w:val="20"/>
        </w:rPr>
      </w:pPr>
      <w:r>
        <w:rPr>
          <w:rStyle w:val="style4111"/>
          <w:rFonts w:eastAsia="Calibri"/>
          <w:b/>
          <w:sz w:val="20"/>
          <w:szCs w:val="20"/>
        </w:rPr>
        <w:t>Utuzaji</w:t>
      </w:r>
    </w:p>
    <w:p>
      <w:pPr>
        <w:pStyle w:val="style4105"/>
        <w:widowControl/>
        <w:numPr>
          <w:ilvl w:val="0"/>
          <w:numId w:val="484"/>
        </w:numPr>
        <w:ind w:left="360" w:firstLine="0"/>
        <w:jc w:val="both"/>
        <w:rPr>
          <w:rStyle w:val="style4111"/>
          <w:rFonts w:eastAsia="Calibri"/>
          <w:sz w:val="20"/>
          <w:szCs w:val="20"/>
        </w:rPr>
      </w:pPr>
      <w:r>
        <w:rPr>
          <w:rStyle w:val="style4111"/>
          <w:rFonts w:eastAsia="Calibri"/>
          <w:sz w:val="20"/>
          <w:szCs w:val="20"/>
        </w:rPr>
        <w:t>al.7</w:t>
      </w:r>
    </w:p>
    <w:p>
      <w:pPr>
        <w:pStyle w:val="style4105"/>
        <w:widowControl/>
        <w:numPr>
          <w:ilvl w:val="0"/>
          <w:numId w:val="484"/>
        </w:numPr>
        <w:ind w:left="360" w:firstLine="0"/>
        <w:jc w:val="both"/>
        <w:rPr>
          <w:rStyle w:val="style4111"/>
          <w:rFonts w:eastAsia="Calibri"/>
          <w:sz w:val="20"/>
          <w:szCs w:val="20"/>
        </w:rPr>
      </w:pPr>
      <w:r>
        <w:rPr>
          <w:rStyle w:val="style4111"/>
          <w:rFonts w:eastAsia="Calibri"/>
          <w:sz w:val="20"/>
          <w:szCs w:val="20"/>
        </w:rPr>
        <w:t>al.6</w:t>
      </w:r>
    </w:p>
    <w:p>
      <w:pPr>
        <w:pStyle w:val="style4105"/>
        <w:widowControl/>
        <w:ind w:left="360"/>
        <w:jc w:val="both"/>
        <w:rPr>
          <w:rStyle w:val="style4111"/>
          <w:rFonts w:eastAsia="Calibri"/>
          <w:sz w:val="20"/>
          <w:szCs w:val="20"/>
        </w:rPr>
      </w:pPr>
      <w:r>
        <w:rPr>
          <w:rStyle w:val="style4111"/>
          <w:rFonts w:eastAsia="Calibri"/>
          <w:sz w:val="20"/>
          <w:szCs w:val="20"/>
        </w:rPr>
        <w:t>u-   al.2</w:t>
      </w:r>
    </w:p>
    <w:p>
      <w:pPr>
        <w:pStyle w:val="style4105"/>
        <w:widowControl/>
        <w:ind w:left="360"/>
        <w:jc w:val="both"/>
        <w:rPr>
          <w:rStyle w:val="style4111"/>
          <w:rFonts w:eastAsia="Calibri"/>
          <w:sz w:val="20"/>
          <w:szCs w:val="20"/>
        </w:rPr>
      </w:pPr>
    </w:p>
    <w:p>
      <w:pPr>
        <w:pStyle w:val="style4105"/>
        <w:widowControl/>
        <w:ind w:left="360"/>
        <w:jc w:val="both"/>
        <w:rPr>
          <w:rStyle w:val="style4111"/>
          <w:rFonts w:eastAsia="Calibri"/>
          <w:b/>
          <w:sz w:val="20"/>
          <w:szCs w:val="20"/>
        </w:rPr>
      </w:pPr>
      <w:r>
        <w:rPr>
          <w:rStyle w:val="style4111"/>
          <w:rFonts w:eastAsia="Calibri"/>
          <w:b/>
          <w:sz w:val="20"/>
          <w:szCs w:val="20"/>
        </w:rPr>
        <w:t>adhabu</w:t>
      </w:r>
    </w:p>
    <w:p>
      <w:pPr>
        <w:pStyle w:val="style4105"/>
        <w:widowControl/>
        <w:ind w:left="360"/>
        <w:jc w:val="both"/>
        <w:rPr>
          <w:rStyle w:val="style4111"/>
          <w:rFonts w:eastAsia="Calibri"/>
          <w:sz w:val="20"/>
          <w:szCs w:val="20"/>
          <w:rtl/>
        </w:rPr>
      </w:pPr>
      <w:r>
        <w:rPr>
          <w:rStyle w:val="style4111"/>
          <w:rFonts w:eastAsia="Calibri"/>
          <w:sz w:val="20"/>
          <w:szCs w:val="20"/>
        </w:rPr>
        <w:t>s- makosa 6× ½  3</w:t>
      </w:r>
    </w:p>
    <w:p>
      <w:pPr>
        <w:pStyle w:val="style4105"/>
        <w:widowControl/>
        <w:ind w:left="360"/>
        <w:jc w:val="both"/>
        <w:rPr>
          <w:rStyle w:val="style4111"/>
          <w:rFonts w:eastAsia="Calibri"/>
          <w:sz w:val="20"/>
          <w:szCs w:val="20"/>
        </w:rPr>
      </w:pPr>
      <w:r>
        <w:rPr>
          <w:rStyle w:val="style4111"/>
          <w:rFonts w:eastAsia="Calibri"/>
          <w:sz w:val="20"/>
          <w:szCs w:val="20"/>
        </w:rPr>
        <w:t xml:space="preserve">h- makosa 6× ½   3 </w:t>
      </w:r>
    </w:p>
    <w:p>
      <w:pPr>
        <w:pStyle w:val="style0"/>
        <w:rPr>
          <w:b/>
          <w:sz w:val="20"/>
          <w:szCs w:val="20"/>
        </w:rPr>
      </w:pPr>
      <w:r>
        <w:rPr>
          <w:b/>
          <w:sz w:val="20"/>
          <w:szCs w:val="20"/>
        </w:rPr>
        <w:tab/>
      </w:r>
    </w:p>
    <w:p>
      <w:pPr>
        <w:pStyle w:val="style0"/>
        <w:rPr>
          <w:b/>
          <w:sz w:val="20"/>
          <w:szCs w:val="20"/>
        </w:rPr>
      </w:pPr>
    </w:p>
    <w:p>
      <w:pPr>
        <w:pStyle w:val="style0"/>
        <w:rPr>
          <w:b/>
          <w:sz w:val="20"/>
          <w:szCs w:val="20"/>
        </w:rPr>
      </w:pPr>
      <w:r>
        <w:rPr>
          <w:b/>
          <w:sz w:val="20"/>
          <w:szCs w:val="20"/>
        </w:rPr>
        <w:t xml:space="preserve">MWONGOZO WA MTIHANI WA PAMOJA WA MAJARIBIO - KASSU </w:t>
      </w:r>
    </w:p>
    <w:p>
      <w:pPr>
        <w:pStyle w:val="style0"/>
        <w:rPr>
          <w:b/>
          <w:sz w:val="20"/>
          <w:szCs w:val="20"/>
        </w:rPr>
      </w:pPr>
      <w:r>
        <w:rPr>
          <w:b/>
          <w:sz w:val="20"/>
          <w:szCs w:val="20"/>
        </w:rPr>
        <w:t>Hati ya Kuhitimu Kisomo cha Sekondari</w:t>
      </w:r>
    </w:p>
    <w:p>
      <w:pPr>
        <w:pStyle w:val="style0"/>
        <w:rPr>
          <w:b/>
          <w:sz w:val="20"/>
          <w:szCs w:val="20"/>
        </w:rPr>
      </w:pPr>
      <w:r>
        <w:rPr>
          <w:b/>
          <w:sz w:val="20"/>
          <w:szCs w:val="20"/>
        </w:rPr>
        <w:t>KISWAHILI</w:t>
      </w:r>
    </w:p>
    <w:p>
      <w:pPr>
        <w:pStyle w:val="style0"/>
        <w:rPr>
          <w:b/>
          <w:sz w:val="20"/>
          <w:szCs w:val="20"/>
        </w:rPr>
      </w:pPr>
      <w:r>
        <w:rPr>
          <w:b/>
          <w:sz w:val="20"/>
          <w:szCs w:val="20"/>
        </w:rPr>
        <w:t>Karatasi ya 3</w:t>
      </w:r>
    </w:p>
    <w:p>
      <w:pPr>
        <w:pStyle w:val="style0"/>
        <w:rPr>
          <w:b/>
          <w:sz w:val="20"/>
          <w:szCs w:val="20"/>
        </w:rPr>
      </w:pPr>
      <w:r>
        <w:rPr>
          <w:b/>
          <w:sz w:val="20"/>
          <w:szCs w:val="20"/>
        </w:rPr>
        <w:t>FASIHI</w:t>
      </w:r>
    </w:p>
    <w:p>
      <w:pPr>
        <w:pStyle w:val="style0"/>
        <w:rPr>
          <w:b/>
          <w:sz w:val="20"/>
          <w:szCs w:val="20"/>
        </w:rPr>
      </w:pPr>
      <w:r>
        <w:rPr>
          <w:b/>
          <w:sz w:val="20"/>
          <w:szCs w:val="20"/>
        </w:rPr>
        <w:t>Muda:  Saa 2½</w:t>
      </w:r>
    </w:p>
    <w:p>
      <w:pPr>
        <w:pStyle w:val="style0"/>
        <w:pBdr>
          <w:bottom w:val="single" w:sz="4" w:space="1" w:color="auto"/>
        </w:pBdr>
        <w:rPr>
          <w:rFonts w:eastAsia="Batang"/>
          <w:b/>
          <w:sz w:val="20"/>
          <w:szCs w:val="20"/>
          <w:u w:val="single"/>
        </w:rPr>
      </w:pPr>
      <w:r>
        <w:rPr>
          <w:rFonts w:eastAsia="Batang"/>
          <w:b/>
          <w:sz w:val="20"/>
          <w:szCs w:val="20"/>
          <w:u w:val="single"/>
        </w:rPr>
        <w:t>SEHEMU A</w:t>
      </w:r>
    </w:p>
    <w:p>
      <w:pPr>
        <w:pStyle w:val="style179"/>
        <w:numPr>
          <w:ilvl w:val="0"/>
          <w:numId w:val="323"/>
        </w:numPr>
        <w:ind w:hanging="720"/>
        <w:rPr>
          <w:rFonts w:eastAsia="Batang"/>
          <w:b/>
          <w:sz w:val="20"/>
          <w:szCs w:val="20"/>
        </w:rPr>
      </w:pPr>
      <w:r>
        <w:rPr>
          <w:rFonts w:eastAsia="Batang"/>
          <w:b/>
          <w:sz w:val="20"/>
          <w:szCs w:val="20"/>
        </w:rPr>
        <w:t>Riwaya - Lazima</w:t>
      </w:r>
    </w:p>
    <w:p>
      <w:pPr>
        <w:pStyle w:val="style0"/>
        <w:ind w:left="720" w:hanging="720"/>
        <w:jc w:val="both"/>
        <w:rPr>
          <w:sz w:val="20"/>
          <w:szCs w:val="20"/>
        </w:rPr>
      </w:pPr>
      <w:r>
        <w:rPr>
          <w:sz w:val="20"/>
          <w:szCs w:val="20"/>
        </w:rPr>
        <w:t>(i)</w:t>
      </w:r>
      <w:r>
        <w:rPr>
          <w:sz w:val="20"/>
          <w:szCs w:val="20"/>
        </w:rPr>
        <w:tab/>
      </w:r>
      <w:r>
        <w:rPr>
          <w:sz w:val="20"/>
          <w:szCs w:val="20"/>
        </w:rPr>
        <w:t>Msemaji wa kwanza ni askari</w:t>
      </w:r>
    </w:p>
    <w:p>
      <w:pPr>
        <w:pStyle w:val="style0"/>
        <w:ind w:left="720" w:hanging="720"/>
        <w:jc w:val="both"/>
        <w:rPr>
          <w:sz w:val="20"/>
          <w:szCs w:val="20"/>
        </w:rPr>
      </w:pPr>
      <w:r>
        <w:rPr>
          <w:sz w:val="20"/>
          <w:szCs w:val="20"/>
        </w:rPr>
        <w:tab/>
      </w:r>
      <w:r>
        <w:rPr>
          <w:sz w:val="20"/>
          <w:szCs w:val="20"/>
        </w:rPr>
        <w:t>Anamwuliza Matuko Weye kama anajua kosa ambalo Amani na Imani wamefanya</w:t>
      </w:r>
    </w:p>
    <w:p>
      <w:pPr>
        <w:pStyle w:val="style0"/>
        <w:ind w:left="720"/>
        <w:jc w:val="both"/>
        <w:rPr>
          <w:sz w:val="20"/>
          <w:szCs w:val="20"/>
          <w:lang w:val="fr-FR"/>
        </w:rPr>
      </w:pPr>
      <w:r>
        <w:rPr>
          <w:sz w:val="20"/>
          <w:szCs w:val="20"/>
          <w:lang w:val="fr-FR"/>
        </w:rPr>
        <w:t xml:space="preserve">Msemaji wa pili ni Matuko Weye. </w:t>
      </w:r>
    </w:p>
    <w:p>
      <w:pPr>
        <w:pStyle w:val="style0"/>
        <w:ind w:left="720"/>
        <w:jc w:val="both"/>
        <w:rPr>
          <w:sz w:val="20"/>
          <w:szCs w:val="20"/>
          <w:lang w:val="fr-FR"/>
        </w:rPr>
      </w:pPr>
      <w:r>
        <w:rPr>
          <w:sz w:val="20"/>
          <w:szCs w:val="20"/>
          <w:lang w:val="fr-FR"/>
        </w:rPr>
        <w:t>Wako katika seli.</w:t>
      </w:r>
    </w:p>
    <w:p>
      <w:pPr>
        <w:pStyle w:val="style0"/>
        <w:ind w:left="720"/>
        <w:jc w:val="both"/>
        <w:rPr>
          <w:sz w:val="20"/>
          <w:szCs w:val="20"/>
          <w:lang w:val="fr-FR"/>
        </w:rPr>
      </w:pPr>
      <w:r>
        <w:rPr>
          <w:sz w:val="20"/>
          <w:szCs w:val="20"/>
          <w:lang w:val="fr-FR"/>
        </w:rPr>
        <w:t xml:space="preserve">Mtemi Nasaba Bora alikuwa ameamuru askari kumwachilia Matuko Weye ila akadai kuwa lazima Amani na Imani waachiliwe kwanza.  </w:t>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4 x 1 = 4</w:t>
      </w:r>
    </w:p>
    <w:p>
      <w:pPr>
        <w:pStyle w:val="style0"/>
        <w:jc w:val="both"/>
        <w:rPr>
          <w:sz w:val="20"/>
          <w:szCs w:val="20"/>
          <w:lang w:val="fr-FR"/>
        </w:rPr>
      </w:pPr>
      <w:r>
        <w:rPr>
          <w:sz w:val="20"/>
          <w:szCs w:val="20"/>
          <w:lang w:val="fr-FR"/>
        </w:rPr>
        <w:t>(ii)</w:t>
      </w:r>
      <w:r>
        <w:rPr>
          <w:sz w:val="20"/>
          <w:szCs w:val="20"/>
          <w:lang w:val="fr-FR"/>
        </w:rPr>
        <w:tab/>
      </w:r>
      <w:r>
        <w:rPr>
          <w:sz w:val="20"/>
          <w:szCs w:val="20"/>
          <w:lang w:val="fr-FR"/>
        </w:rPr>
        <w:t>Dayalojia – ni mazungumzo kati ya askari na Matuko Weye.</w:t>
      </w:r>
    </w:p>
    <w:p>
      <w:pPr>
        <w:pStyle w:val="style0"/>
        <w:jc w:val="both"/>
        <w:rPr>
          <w:sz w:val="20"/>
          <w:szCs w:val="20"/>
          <w:lang w:val="fr-FR"/>
        </w:rPr>
      </w:pPr>
      <w:r>
        <w:rPr>
          <w:sz w:val="20"/>
          <w:szCs w:val="20"/>
          <w:lang w:val="fr-FR"/>
        </w:rPr>
        <w:t>(iii)</w:t>
      </w:r>
      <w:r>
        <w:rPr>
          <w:sz w:val="20"/>
          <w:szCs w:val="20"/>
          <w:lang w:val="fr-FR"/>
        </w:rPr>
        <w:tab/>
      </w:r>
      <w:r>
        <w:rPr>
          <w:sz w:val="20"/>
          <w:szCs w:val="20"/>
          <w:lang w:val="fr-FR"/>
        </w:rPr>
        <w:t>Anayeulizwa ni Matuko Weye.</w:t>
      </w:r>
    </w:p>
    <w:p>
      <w:pPr>
        <w:pStyle w:val="style179"/>
        <w:numPr>
          <w:ilvl w:val="0"/>
          <w:numId w:val="354"/>
        </w:numPr>
        <w:spacing w:after="200"/>
        <w:jc w:val="both"/>
        <w:rPr>
          <w:sz w:val="20"/>
          <w:szCs w:val="20"/>
          <w:lang w:val="fr-FR"/>
        </w:rPr>
      </w:pPr>
      <w:r>
        <w:rPr>
          <w:sz w:val="20"/>
          <w:szCs w:val="20"/>
          <w:lang w:val="fr-FR"/>
        </w:rPr>
        <w:t>Mwenye matumaini – anamwambia askari kuwa hata wakimuua, Matuko Weye wengine watazaliwa na kuendeleza harakati za ukombozi.</w:t>
      </w:r>
    </w:p>
    <w:p>
      <w:pPr>
        <w:pStyle w:val="style179"/>
        <w:numPr>
          <w:ilvl w:val="0"/>
          <w:numId w:val="354"/>
        </w:numPr>
        <w:spacing w:after="200"/>
        <w:jc w:val="both"/>
        <w:rPr>
          <w:sz w:val="20"/>
          <w:szCs w:val="20"/>
          <w:lang w:val="fr-FR"/>
        </w:rPr>
      </w:pPr>
      <w:r>
        <w:rPr>
          <w:sz w:val="20"/>
          <w:szCs w:val="20"/>
          <w:lang w:val="fr-FR"/>
        </w:rPr>
        <w:t>Jasiri – anakashifu utawala wa mtemi Nasaba Bora kwa kutaja uovu wake hadharani.</w:t>
      </w:r>
    </w:p>
    <w:p>
      <w:pPr>
        <w:pStyle w:val="style179"/>
        <w:numPr>
          <w:ilvl w:val="0"/>
          <w:numId w:val="354"/>
        </w:numPr>
        <w:spacing w:after="200"/>
        <w:jc w:val="both"/>
        <w:rPr>
          <w:sz w:val="20"/>
          <w:szCs w:val="20"/>
        </w:rPr>
      </w:pPr>
      <w:r>
        <w:rPr>
          <w:sz w:val="20"/>
          <w:szCs w:val="20"/>
          <w:lang w:val="fr-FR"/>
        </w:rPr>
        <w:t xml:space="preserve">Mwenye busara – licha ya kuwa na akili punguani anatambua kuwa uongozi wa Nasaba Bora ni dhalimu. </w:t>
      </w:r>
      <w:r>
        <w:rPr>
          <w:sz w:val="20"/>
          <w:szCs w:val="20"/>
        </w:rPr>
        <w:t>Anatambua pia kuwa Imani na Amani hawakuwa wamefanya kosa.</w:t>
      </w:r>
    </w:p>
    <w:p>
      <w:pPr>
        <w:pStyle w:val="style179"/>
        <w:numPr>
          <w:ilvl w:val="0"/>
          <w:numId w:val="354"/>
        </w:numPr>
        <w:spacing w:after="200"/>
        <w:jc w:val="both"/>
        <w:rPr>
          <w:sz w:val="20"/>
          <w:szCs w:val="20"/>
        </w:rPr>
      </w:pPr>
      <w:r>
        <w:rPr>
          <w:sz w:val="20"/>
          <w:szCs w:val="20"/>
        </w:rPr>
        <w:t>Mwenye utani – anamwambia Amani kuwa angeweza kumfanya waziri wa ufisadi na magendo.</w:t>
      </w:r>
    </w:p>
    <w:p>
      <w:pPr>
        <w:pStyle w:val="style179"/>
        <w:numPr>
          <w:ilvl w:val="0"/>
          <w:numId w:val="354"/>
        </w:numPr>
        <w:spacing w:after="200"/>
        <w:jc w:val="both"/>
        <w:rPr>
          <w:sz w:val="20"/>
          <w:szCs w:val="20"/>
        </w:rPr>
      </w:pPr>
      <w:r>
        <w:rPr>
          <w:sz w:val="20"/>
          <w:szCs w:val="20"/>
        </w:rPr>
        <w:t>Mtetezi wa haki – anawatetea Imani na Amani waachiliwe kutoka seli kwa kuwa hawakuwa wamefanya kosa.</w:t>
      </w:r>
    </w:p>
    <w:p>
      <w:pPr>
        <w:pStyle w:val="style179"/>
        <w:numPr>
          <w:ilvl w:val="0"/>
          <w:numId w:val="354"/>
        </w:numPr>
        <w:spacing w:after="200"/>
        <w:jc w:val="both"/>
        <w:rPr>
          <w:sz w:val="20"/>
          <w:szCs w:val="20"/>
        </w:rPr>
      </w:pPr>
      <w:r>
        <w:rPr>
          <w:sz w:val="20"/>
          <w:szCs w:val="20"/>
        </w:rPr>
        <w:t xml:space="preserve">Myaro – anamtusi askari anayemwita wazimu kwa kumwambia ‘suruali kama bakuli la pombe’.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4 x1 = 4</w:t>
      </w:r>
    </w:p>
    <w:p>
      <w:pPr>
        <w:pStyle w:val="style0"/>
        <w:jc w:val="both"/>
        <w:rPr>
          <w:sz w:val="20"/>
          <w:szCs w:val="20"/>
        </w:rPr>
      </w:pPr>
      <w:r>
        <w:rPr>
          <w:sz w:val="20"/>
          <w:szCs w:val="20"/>
        </w:rPr>
        <w:t>(iii)</w:t>
      </w:r>
      <w:r>
        <w:rPr>
          <w:sz w:val="20"/>
          <w:szCs w:val="20"/>
        </w:rPr>
        <w:tab/>
      </w:r>
      <w:r>
        <w:rPr>
          <w:b/>
          <w:sz w:val="20"/>
          <w:szCs w:val="20"/>
        </w:rPr>
        <w:t>Umdhaniaye ndiye kumbe siye</w:t>
      </w:r>
    </w:p>
    <w:p>
      <w:pPr>
        <w:pStyle w:val="style179"/>
        <w:numPr>
          <w:ilvl w:val="0"/>
          <w:numId w:val="149"/>
        </w:numPr>
        <w:spacing w:after="200"/>
        <w:jc w:val="both"/>
        <w:rPr>
          <w:sz w:val="20"/>
          <w:szCs w:val="20"/>
        </w:rPr>
      </w:pPr>
      <w:r>
        <w:rPr>
          <w:sz w:val="20"/>
          <w:szCs w:val="20"/>
        </w:rPr>
        <w:t>Amani anadhaniwa na Majisifu kuwa hajaliona lango la shule kumbe haikuwa hivyo. Yeye alisoma hadi chuo kikuu.</w:t>
      </w:r>
    </w:p>
    <w:p>
      <w:pPr>
        <w:pStyle w:val="style179"/>
        <w:numPr>
          <w:ilvl w:val="0"/>
          <w:numId w:val="149"/>
        </w:numPr>
        <w:spacing w:after="200"/>
        <w:jc w:val="both"/>
        <w:rPr>
          <w:sz w:val="20"/>
          <w:szCs w:val="20"/>
        </w:rPr>
      </w:pPr>
      <w:r>
        <w:rPr>
          <w:sz w:val="20"/>
          <w:szCs w:val="20"/>
        </w:rPr>
        <w:t>Mtemi anapomwona Amani kwa mara ya kwanza anadhani yeye ni mjinga.</w:t>
      </w:r>
    </w:p>
    <w:p>
      <w:pPr>
        <w:pStyle w:val="style179"/>
        <w:numPr>
          <w:ilvl w:val="0"/>
          <w:numId w:val="149"/>
        </w:numPr>
        <w:spacing w:after="200"/>
        <w:jc w:val="both"/>
        <w:rPr>
          <w:sz w:val="20"/>
          <w:szCs w:val="20"/>
        </w:rPr>
      </w:pPr>
      <w:r>
        <w:rPr>
          <w:sz w:val="20"/>
          <w:szCs w:val="20"/>
        </w:rPr>
        <w:t>Mtemi anadhani kuwa Amani alikuwa na uhusiano wa kimapenzi na Bi Zuhura kumbe haikuwa hivyo.</w:t>
      </w:r>
    </w:p>
    <w:p>
      <w:pPr>
        <w:pStyle w:val="style179"/>
        <w:numPr>
          <w:ilvl w:val="0"/>
          <w:numId w:val="149"/>
        </w:numPr>
        <w:spacing w:after="200"/>
        <w:jc w:val="both"/>
        <w:rPr>
          <w:sz w:val="20"/>
          <w:szCs w:val="20"/>
        </w:rPr>
      </w:pPr>
      <w:r>
        <w:rPr>
          <w:sz w:val="20"/>
          <w:szCs w:val="20"/>
        </w:rPr>
        <w:t>Yusufu anadhaniwa kuwa alimuua Chichiri Hamadi. Kumbe alisingiziwa tu.</w:t>
      </w:r>
    </w:p>
    <w:p>
      <w:pPr>
        <w:pStyle w:val="style179"/>
        <w:numPr>
          <w:ilvl w:val="0"/>
          <w:numId w:val="149"/>
        </w:numPr>
        <w:spacing w:after="200"/>
        <w:jc w:val="both"/>
        <w:rPr>
          <w:sz w:val="20"/>
          <w:szCs w:val="20"/>
        </w:rPr>
      </w:pPr>
      <w:r>
        <w:rPr>
          <w:sz w:val="20"/>
          <w:szCs w:val="20"/>
        </w:rPr>
        <w:t>Mwalimu Majisifu alidhaniwa kuwa alikuwa mwandishi bora kumbe aliiba miswada ya waandishi.</w:t>
      </w:r>
    </w:p>
    <w:p>
      <w:pPr>
        <w:pStyle w:val="style179"/>
        <w:numPr>
          <w:ilvl w:val="0"/>
          <w:numId w:val="149"/>
        </w:numPr>
        <w:spacing w:after="200"/>
        <w:jc w:val="both"/>
        <w:rPr>
          <w:sz w:val="20"/>
          <w:szCs w:val="20"/>
        </w:rPr>
      </w:pPr>
      <w:r>
        <w:rPr>
          <w:sz w:val="20"/>
          <w:szCs w:val="20"/>
        </w:rPr>
        <w:t>Amani anadhaniwa na Madhubuti kwamba hajawahi kufika shuleni kumbe alisoma hadi chuo kikuu.</w:t>
      </w:r>
    </w:p>
    <w:p>
      <w:pPr>
        <w:pStyle w:val="style179"/>
        <w:numPr>
          <w:ilvl w:val="0"/>
          <w:numId w:val="149"/>
        </w:numPr>
        <w:spacing w:after="200"/>
        <w:jc w:val="both"/>
        <w:rPr>
          <w:sz w:val="20"/>
          <w:szCs w:val="20"/>
        </w:rPr>
      </w:pPr>
      <w:r>
        <w:rPr>
          <w:sz w:val="20"/>
          <w:szCs w:val="20"/>
        </w:rPr>
        <w:t>Mtemi Nasaba Bora hakudhani kuwa mwanawe, Madhubuti angemuasi.</w:t>
      </w:r>
    </w:p>
    <w:p>
      <w:pPr>
        <w:pStyle w:val="style179"/>
        <w:numPr>
          <w:ilvl w:val="0"/>
          <w:numId w:val="149"/>
        </w:numPr>
        <w:spacing w:after="200"/>
        <w:jc w:val="both"/>
        <w:rPr>
          <w:sz w:val="20"/>
          <w:szCs w:val="20"/>
        </w:rPr>
      </w:pPr>
      <w:r>
        <w:rPr>
          <w:sz w:val="20"/>
          <w:szCs w:val="20"/>
        </w:rPr>
        <w:t>Mtemi hakudhaniwa kuwa Amani ni wa familia ya Chichiri Hamadi aliyemuua.</w:t>
      </w:r>
    </w:p>
    <w:p>
      <w:pPr>
        <w:pStyle w:val="style179"/>
        <w:numPr>
          <w:ilvl w:val="0"/>
          <w:numId w:val="149"/>
        </w:numPr>
        <w:spacing w:after="200"/>
        <w:jc w:val="both"/>
        <w:rPr>
          <w:sz w:val="20"/>
          <w:szCs w:val="20"/>
        </w:rPr>
      </w:pPr>
      <w:r>
        <w:rPr>
          <w:sz w:val="20"/>
          <w:szCs w:val="20"/>
        </w:rPr>
        <w:t>Mashaka hakutegemea kuwa babake angefanya vitendo viovu kama ya kuwa na uhusiano na Lowela hata kumpachika mimba.</w:t>
      </w:r>
    </w:p>
    <w:p>
      <w:pPr>
        <w:pStyle w:val="style179"/>
        <w:numPr>
          <w:ilvl w:val="0"/>
          <w:numId w:val="149"/>
        </w:numPr>
        <w:spacing w:after="200"/>
        <w:jc w:val="both"/>
        <w:rPr>
          <w:sz w:val="20"/>
          <w:szCs w:val="20"/>
        </w:rPr>
      </w:pPr>
      <w:r>
        <w:rPr>
          <w:sz w:val="20"/>
          <w:szCs w:val="20"/>
        </w:rPr>
        <w:t>Hadhira katika uwanja wa Nasaba Bora haikudhani kuwa Matuko Weye aliyekuwa mwehu alitambua ubaya wa uongozi wa Mtemi Nasaba Bora na hata kuweza kumkabili kwa ujasiri.</w:t>
      </w:r>
    </w:p>
    <w:p>
      <w:pPr>
        <w:pStyle w:val="style179"/>
        <w:numPr>
          <w:ilvl w:val="0"/>
          <w:numId w:val="149"/>
        </w:numPr>
        <w:spacing w:after="200"/>
        <w:jc w:val="both"/>
        <w:rPr>
          <w:sz w:val="20"/>
          <w:szCs w:val="20"/>
        </w:rPr>
      </w:pPr>
      <w:r>
        <w:rPr>
          <w:sz w:val="20"/>
          <w:szCs w:val="20"/>
        </w:rPr>
        <w:t>Wanatomoko hawakudhani kuwa Amani angekataa utemi.</w:t>
      </w:r>
    </w:p>
    <w:p>
      <w:pPr>
        <w:pStyle w:val="style179"/>
        <w:numPr>
          <w:ilvl w:val="0"/>
          <w:numId w:val="149"/>
        </w:numPr>
        <w:spacing w:after="200"/>
        <w:jc w:val="both"/>
        <w:rPr>
          <w:sz w:val="20"/>
          <w:szCs w:val="20"/>
        </w:rPr>
      </w:pPr>
      <w:r>
        <w:rPr>
          <w:sz w:val="20"/>
          <w:szCs w:val="20"/>
        </w:rPr>
        <w:t>Hadhira ya Mkokotoni haikufikiria kuwa mwalimu Majisifu angeshindwa kukidhi matarajio yao.</w:t>
      </w:r>
    </w:p>
    <w:p>
      <w:pPr>
        <w:pStyle w:val="style179"/>
        <w:ind w:left="5760" w:firstLine="720"/>
        <w:jc w:val="both"/>
        <w:rPr>
          <w:sz w:val="20"/>
          <w:szCs w:val="20"/>
          <w:lang w:val="de-DE"/>
        </w:rPr>
      </w:pPr>
      <w:r>
        <w:rPr>
          <w:sz w:val="20"/>
          <w:szCs w:val="20"/>
        </w:rPr>
        <w:tab/>
      </w:r>
      <w:r>
        <w:rPr>
          <w:sz w:val="20"/>
          <w:szCs w:val="20"/>
        </w:rPr>
        <w:tab/>
      </w:r>
      <w:r>
        <w:rPr>
          <w:sz w:val="20"/>
          <w:szCs w:val="20"/>
        </w:rPr>
        <w:tab/>
      </w:r>
      <w:r>
        <w:rPr>
          <w:sz w:val="20"/>
          <w:szCs w:val="20"/>
          <w:lang w:val="de-DE"/>
        </w:rPr>
        <w:t>Zozote 10 x 1 = 10</w:t>
      </w:r>
    </w:p>
    <w:p>
      <w:pPr>
        <w:pStyle w:val="style0"/>
        <w:jc w:val="both"/>
        <w:rPr>
          <w:b/>
          <w:sz w:val="20"/>
          <w:szCs w:val="20"/>
          <w:u w:val="single"/>
          <w:lang w:val="de-DE"/>
        </w:rPr>
      </w:pPr>
      <w:r>
        <w:rPr>
          <w:b/>
          <w:sz w:val="20"/>
          <w:szCs w:val="20"/>
          <w:u w:val="single"/>
          <w:lang w:val="de-DE"/>
        </w:rPr>
        <w:t>SEHEMU B</w:t>
      </w:r>
    </w:p>
    <w:p>
      <w:pPr>
        <w:pStyle w:val="style0"/>
        <w:rPr>
          <w:b/>
          <w:sz w:val="20"/>
          <w:szCs w:val="20"/>
          <w:lang w:val="de-DE"/>
        </w:rPr>
      </w:pPr>
      <w:r>
        <w:rPr>
          <w:b/>
          <w:sz w:val="20"/>
          <w:szCs w:val="20"/>
          <w:lang w:val="de-DE"/>
        </w:rPr>
        <w:t>MWONGOZO - KIGOGO</w:t>
      </w:r>
    </w:p>
    <w:p>
      <w:pPr>
        <w:pStyle w:val="style179"/>
        <w:numPr>
          <w:ilvl w:val="0"/>
          <w:numId w:val="217"/>
        </w:numPr>
        <w:spacing w:after="200"/>
        <w:rPr>
          <w:sz w:val="20"/>
          <w:szCs w:val="20"/>
        </w:rPr>
      </w:pPr>
      <w:r>
        <w:rPr>
          <w:sz w:val="20"/>
          <w:szCs w:val="20"/>
        </w:rPr>
        <w:t>i) – Maneno ya Majoka</w:t>
      </w:r>
    </w:p>
    <w:p>
      <w:pPr>
        <w:pStyle w:val="style179"/>
        <w:numPr>
          <w:ilvl w:val="0"/>
          <w:numId w:val="70"/>
        </w:numPr>
        <w:spacing w:after="200"/>
        <w:rPr>
          <w:sz w:val="20"/>
          <w:szCs w:val="20"/>
        </w:rPr>
      </w:pPr>
      <w:r>
        <w:rPr>
          <w:sz w:val="20"/>
          <w:szCs w:val="20"/>
        </w:rPr>
        <w:t>Anamwambia Ashua</w:t>
      </w:r>
    </w:p>
    <w:p>
      <w:pPr>
        <w:pStyle w:val="style179"/>
        <w:numPr>
          <w:ilvl w:val="0"/>
          <w:numId w:val="70"/>
        </w:numPr>
        <w:spacing w:after="200"/>
        <w:rPr>
          <w:sz w:val="20"/>
          <w:szCs w:val="20"/>
        </w:rPr>
      </w:pPr>
      <w:r>
        <w:rPr>
          <w:sz w:val="20"/>
          <w:szCs w:val="20"/>
        </w:rPr>
        <w:t>Ofisini mwa Majoka</w:t>
      </w:r>
    </w:p>
    <w:p>
      <w:pPr>
        <w:pStyle w:val="style179"/>
        <w:numPr>
          <w:ilvl w:val="0"/>
          <w:numId w:val="70"/>
        </w:numPr>
        <w:spacing w:after="200"/>
        <w:rPr>
          <w:sz w:val="20"/>
          <w:szCs w:val="20"/>
        </w:rPr>
      </w:pPr>
      <w:r>
        <w:rPr>
          <w:sz w:val="20"/>
          <w:szCs w:val="20"/>
        </w:rPr>
        <w:t>Ni baada ya Ashua kumkataa Majoka</w:t>
      </w:r>
    </w:p>
    <w:p>
      <w:pPr>
        <w:pStyle w:val="style179"/>
        <w:ind w:left="1080"/>
        <w:rPr>
          <w:sz w:val="20"/>
          <w:szCs w:val="20"/>
        </w:rPr>
      </w:pPr>
      <w:r>
        <w:rPr>
          <w:sz w:val="20"/>
          <w:szCs w:val="20"/>
        </w:rPr>
        <w:t xml:space="preserve">Kimapenzi alipokwenda kutaka msaada kwake </w:t>
      </w:r>
    </w:p>
    <w:p>
      <w:pPr>
        <w:pStyle w:val="style179"/>
        <w:ind w:left="1080"/>
        <w:rPr>
          <w:b/>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 xml:space="preserve">   </w:t>
      </w:r>
      <w:r>
        <w:rPr>
          <w:b/>
          <w:sz w:val="20"/>
          <w:szCs w:val="20"/>
        </w:rPr>
        <w:tab/>
      </w:r>
      <w:r>
        <w:rPr>
          <w:b/>
          <w:sz w:val="20"/>
          <w:szCs w:val="20"/>
        </w:rPr>
        <w:tab/>
      </w:r>
      <w:r>
        <w:rPr>
          <w:b/>
          <w:sz w:val="20"/>
          <w:szCs w:val="20"/>
        </w:rPr>
        <w:tab/>
      </w:r>
      <w:r>
        <w:rPr>
          <w:b/>
          <w:sz w:val="20"/>
          <w:szCs w:val="20"/>
        </w:rPr>
        <w:t>1 x 4   =  4</w:t>
      </w:r>
    </w:p>
    <w:p>
      <w:pPr>
        <w:pStyle w:val="style0"/>
        <w:rPr>
          <w:sz w:val="20"/>
          <w:szCs w:val="20"/>
        </w:rPr>
      </w:pPr>
      <w:r>
        <w:rPr>
          <w:sz w:val="20"/>
          <w:szCs w:val="20"/>
        </w:rPr>
        <w:t xml:space="preserve">        </w:t>
      </w:r>
      <w:r>
        <w:rPr>
          <w:sz w:val="20"/>
          <w:szCs w:val="20"/>
        </w:rPr>
        <w:tab/>
      </w:r>
      <w:r>
        <w:rPr>
          <w:sz w:val="20"/>
          <w:szCs w:val="20"/>
        </w:rPr>
        <w:t>ii) Mbinu – Swali la balagha – uliona nini kwa huyo zebe wako?</w:t>
      </w:r>
      <w:r>
        <w:rPr>
          <w:sz w:val="20"/>
          <w:szCs w:val="20"/>
        </w:rPr>
        <w:tab/>
      </w:r>
      <w:r>
        <w:rPr>
          <w:sz w:val="20"/>
          <w:szCs w:val="20"/>
        </w:rPr>
        <w:tab/>
      </w:r>
      <w:r>
        <w:rPr>
          <w:sz w:val="20"/>
          <w:szCs w:val="20"/>
        </w:rPr>
        <w:tab/>
      </w:r>
      <w:r>
        <w:rPr>
          <w:sz w:val="20"/>
          <w:szCs w:val="20"/>
        </w:rPr>
        <w:tab/>
      </w:r>
      <w:r>
        <w:rPr>
          <w:sz w:val="20"/>
          <w:szCs w:val="20"/>
        </w:rPr>
        <w:t>(al 2 )</w:t>
      </w:r>
    </w:p>
    <w:p>
      <w:pPr>
        <w:pStyle w:val="style179"/>
        <w:numPr>
          <w:ilvl w:val="0"/>
          <w:numId w:val="70"/>
        </w:numPr>
        <w:spacing w:after="200"/>
        <w:rPr>
          <w:sz w:val="20"/>
          <w:szCs w:val="20"/>
        </w:rPr>
      </w:pPr>
      <w:r>
        <w:rPr>
          <w:sz w:val="20"/>
          <w:szCs w:val="20"/>
        </w:rPr>
        <w:t>Nidaa – Eti mapenzi!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2 )</w:t>
      </w:r>
    </w:p>
    <w:p>
      <w:pPr>
        <w:pStyle w:val="style179"/>
        <w:numPr>
          <w:ilvl w:val="0"/>
          <w:numId w:val="70"/>
        </w:numPr>
        <w:spacing w:after="200"/>
        <w:rPr>
          <w:sz w:val="20"/>
          <w:szCs w:val="20"/>
        </w:rPr>
      </w:pPr>
      <w:r>
        <w:rPr>
          <w:sz w:val="20"/>
          <w:szCs w:val="20"/>
        </w:rPr>
        <w:t>Kutaja alama 1</w:t>
      </w:r>
    </w:p>
    <w:p>
      <w:pPr>
        <w:pStyle w:val="style179"/>
        <w:numPr>
          <w:ilvl w:val="0"/>
          <w:numId w:val="70"/>
        </w:numPr>
        <w:spacing w:after="200"/>
        <w:rPr>
          <w:sz w:val="20"/>
          <w:szCs w:val="20"/>
        </w:rPr>
      </w:pPr>
      <w:r>
        <w:rPr>
          <w:sz w:val="20"/>
          <w:szCs w:val="20"/>
        </w:rPr>
        <w:t>Mfano alama 1</w:t>
      </w:r>
    </w:p>
    <w:p>
      <w:pPr>
        <w:pStyle w:val="style0"/>
        <w:ind w:left="720"/>
        <w:rPr>
          <w:sz w:val="20"/>
          <w:szCs w:val="20"/>
        </w:rPr>
      </w:pPr>
      <w:r>
        <w:rPr>
          <w:sz w:val="20"/>
          <w:szCs w:val="20"/>
        </w:rPr>
        <w:t>iii) Hulka za Majoka</w:t>
      </w:r>
    </w:p>
    <w:p>
      <w:pPr>
        <w:pStyle w:val="style179"/>
        <w:numPr>
          <w:ilvl w:val="0"/>
          <w:numId w:val="70"/>
        </w:numPr>
        <w:spacing w:after="200"/>
        <w:rPr>
          <w:sz w:val="20"/>
          <w:szCs w:val="20"/>
        </w:rPr>
      </w:pPr>
      <w:r>
        <w:rPr>
          <w:sz w:val="20"/>
          <w:szCs w:val="20"/>
        </w:rPr>
        <w:t>Dharau/ bezo – Eti mapenzi!</w:t>
      </w:r>
    </w:p>
    <w:p>
      <w:pPr>
        <w:pStyle w:val="style179"/>
        <w:numPr>
          <w:ilvl w:val="0"/>
          <w:numId w:val="70"/>
        </w:numPr>
        <w:spacing w:after="200"/>
        <w:rPr>
          <w:sz w:val="20"/>
          <w:szCs w:val="20"/>
        </w:rPr>
      </w:pPr>
      <w:r>
        <w:rPr>
          <w:sz w:val="20"/>
          <w:szCs w:val="20"/>
        </w:rPr>
        <w:t>Mpyaro – zebe ( mjinga / mpumbavu)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2 = 2</w:t>
      </w:r>
    </w:p>
    <w:p>
      <w:pPr>
        <w:pStyle w:val="style179"/>
        <w:spacing w:after="200"/>
        <w:ind w:left="6840"/>
        <w:rPr>
          <w:b/>
          <w:sz w:val="20"/>
          <w:szCs w:val="20"/>
        </w:rPr>
      </w:pPr>
      <w:r>
        <w:rPr>
          <w:b/>
          <w:sz w:val="20"/>
          <w:szCs w:val="20"/>
        </w:rPr>
        <w:tab/>
      </w:r>
      <w:r>
        <w:rPr>
          <w:b/>
          <w:sz w:val="20"/>
          <w:szCs w:val="20"/>
        </w:rPr>
        <w:tab/>
      </w:r>
      <w:r>
        <w:rPr>
          <w:b/>
          <w:sz w:val="20"/>
          <w:szCs w:val="20"/>
        </w:rPr>
        <w:tab/>
      </w:r>
      <w:r>
        <w:rPr>
          <w:b/>
          <w:sz w:val="20"/>
          <w:szCs w:val="20"/>
        </w:rPr>
        <w:t>1</w:t>
      </w:r>
      <w:r>
        <w:rPr>
          <w:b/>
          <w:sz w:val="20"/>
          <w:szCs w:val="20"/>
        </w:rPr>
        <w:t>x 2  = 2</w:t>
      </w:r>
    </w:p>
    <w:p>
      <w:pPr>
        <w:pStyle w:val="style0"/>
        <w:rPr>
          <w:b/>
          <w:sz w:val="20"/>
          <w:szCs w:val="20"/>
          <w:u w:val="single"/>
        </w:rPr>
      </w:pPr>
      <w:r>
        <w:rPr>
          <w:sz w:val="20"/>
          <w:szCs w:val="20"/>
        </w:rPr>
        <w:t xml:space="preserve">        </w:t>
      </w:r>
      <w:r>
        <w:rPr>
          <w:sz w:val="20"/>
          <w:szCs w:val="20"/>
        </w:rPr>
        <w:tab/>
      </w:r>
      <w:r>
        <w:rPr>
          <w:sz w:val="20"/>
          <w:szCs w:val="20"/>
        </w:rPr>
        <w:t xml:space="preserve"> iv) </w:t>
      </w:r>
      <w:r>
        <w:rPr>
          <w:b/>
          <w:sz w:val="20"/>
          <w:szCs w:val="20"/>
          <w:u w:val="single"/>
        </w:rPr>
        <w:t xml:space="preserve">Ukandamizaji wa mwanamke </w:t>
      </w:r>
    </w:p>
    <w:p>
      <w:pPr>
        <w:pStyle w:val="style179"/>
        <w:numPr>
          <w:ilvl w:val="0"/>
          <w:numId w:val="70"/>
        </w:numPr>
        <w:spacing w:after="200"/>
        <w:rPr>
          <w:sz w:val="20"/>
          <w:szCs w:val="20"/>
        </w:rPr>
      </w:pPr>
      <w:r>
        <w:rPr>
          <w:sz w:val="20"/>
          <w:szCs w:val="20"/>
          <w:u w:val="single"/>
        </w:rPr>
        <w:t>kupigwa:</w:t>
      </w:r>
      <w:r>
        <w:rPr>
          <w:sz w:val="20"/>
          <w:szCs w:val="20"/>
        </w:rPr>
        <w:t xml:space="preserve">  Ashua akiwa gerezani anapigwa na askari</w:t>
      </w:r>
    </w:p>
    <w:p>
      <w:pPr>
        <w:pStyle w:val="style179"/>
        <w:numPr>
          <w:ilvl w:val="0"/>
          <w:numId w:val="70"/>
        </w:numPr>
        <w:spacing w:after="200"/>
        <w:rPr>
          <w:sz w:val="20"/>
          <w:szCs w:val="20"/>
        </w:rPr>
      </w:pPr>
      <w:r>
        <w:rPr>
          <w:sz w:val="20"/>
          <w:szCs w:val="20"/>
          <w:u w:val="single"/>
        </w:rPr>
        <w:t>kubezwa / kukejeliwa</w:t>
      </w:r>
      <w:r>
        <w:rPr>
          <w:sz w:val="20"/>
          <w:szCs w:val="20"/>
        </w:rPr>
        <w:t>:  Tunu anakejeliwa na Ngurumo na walevi wengine</w:t>
      </w:r>
    </w:p>
    <w:p>
      <w:pPr>
        <w:pStyle w:val="style179"/>
        <w:numPr>
          <w:ilvl w:val="0"/>
          <w:numId w:val="70"/>
        </w:numPr>
        <w:spacing w:after="200"/>
        <w:rPr>
          <w:sz w:val="20"/>
          <w:szCs w:val="20"/>
        </w:rPr>
      </w:pPr>
      <w:r>
        <w:rPr>
          <w:sz w:val="20"/>
          <w:szCs w:val="20"/>
          <w:u w:val="single"/>
        </w:rPr>
        <w:t>Chombo cha mapenzi</w:t>
      </w:r>
      <w:r>
        <w:rPr>
          <w:sz w:val="20"/>
          <w:szCs w:val="20"/>
        </w:rPr>
        <w:t>.  Majoka anamtaka Ashuakimapenzi anapokwenda kumwomba msaada.</w:t>
      </w:r>
    </w:p>
    <w:p>
      <w:pPr>
        <w:pStyle w:val="style179"/>
        <w:numPr>
          <w:ilvl w:val="0"/>
          <w:numId w:val="70"/>
        </w:numPr>
        <w:spacing w:after="200"/>
        <w:rPr>
          <w:sz w:val="20"/>
          <w:szCs w:val="20"/>
        </w:rPr>
      </w:pPr>
      <w:r>
        <w:rPr>
          <w:sz w:val="20"/>
          <w:szCs w:val="20"/>
        </w:rPr>
        <w:t>Kijakazi nyumbani.  Majoka anamtuma chopi kumuagiza mkewe kumpikia kuku na nyama na kumuokea chapatti</w:t>
      </w:r>
    </w:p>
    <w:p>
      <w:pPr>
        <w:pStyle w:val="style179"/>
        <w:numPr>
          <w:ilvl w:val="0"/>
          <w:numId w:val="70"/>
        </w:numPr>
        <w:spacing w:after="200"/>
        <w:rPr>
          <w:sz w:val="20"/>
          <w:szCs w:val="20"/>
        </w:rPr>
      </w:pPr>
      <w:r>
        <w:rPr>
          <w:sz w:val="20"/>
          <w:szCs w:val="20"/>
        </w:rPr>
        <w:t>Kutusiwa.  Boza anamwambia Sudi kuwa asifikiri kuwa yeye anauza nyong’a kama Tunu wake.</w:t>
      </w:r>
    </w:p>
    <w:p>
      <w:pPr>
        <w:pStyle w:val="style179"/>
        <w:numPr>
          <w:ilvl w:val="0"/>
          <w:numId w:val="70"/>
        </w:numPr>
        <w:spacing w:after="200"/>
        <w:rPr>
          <w:sz w:val="20"/>
          <w:szCs w:val="20"/>
        </w:rPr>
      </w:pPr>
      <w:r>
        <w:rPr>
          <w:sz w:val="20"/>
          <w:szCs w:val="20"/>
          <w:u w:val="single"/>
        </w:rPr>
        <w:t>Kufungwa.</w:t>
      </w:r>
      <w:r>
        <w:rPr>
          <w:sz w:val="20"/>
          <w:szCs w:val="20"/>
        </w:rPr>
        <w:t xml:space="preserve">  Ashua anafungwa na Majoka</w:t>
      </w:r>
    </w:p>
    <w:p>
      <w:pPr>
        <w:pStyle w:val="style179"/>
        <w:numPr>
          <w:ilvl w:val="0"/>
          <w:numId w:val="70"/>
        </w:numPr>
        <w:spacing w:after="200"/>
        <w:rPr>
          <w:sz w:val="20"/>
          <w:szCs w:val="20"/>
        </w:rPr>
      </w:pPr>
      <w:r>
        <w:rPr>
          <w:sz w:val="20"/>
          <w:szCs w:val="20"/>
          <w:u w:val="single"/>
        </w:rPr>
        <w:t>Kunyimwa kura/uongozi.</w:t>
      </w:r>
      <w:r>
        <w:rPr>
          <w:sz w:val="20"/>
          <w:szCs w:val="20"/>
        </w:rPr>
        <w:t xml:space="preserve">  Nurumo anamwambia Tunu kuwa kama hampi kura Majoka ni heri ampe paka wake.  Majoka lakini si mwanamke Tunu.</w:t>
      </w:r>
    </w:p>
    <w:p>
      <w:pPr>
        <w:pStyle w:val="style179"/>
        <w:numPr>
          <w:ilvl w:val="0"/>
          <w:numId w:val="70"/>
        </w:numPr>
        <w:spacing w:after="200"/>
        <w:rPr>
          <w:sz w:val="20"/>
          <w:szCs w:val="20"/>
        </w:rPr>
      </w:pPr>
      <w:r>
        <w:rPr>
          <w:sz w:val="20"/>
          <w:szCs w:val="20"/>
          <w:u w:val="single"/>
        </w:rPr>
        <w:t>Kunyimwa ajira.</w:t>
      </w:r>
      <w:r>
        <w:rPr>
          <w:sz w:val="20"/>
          <w:szCs w:val="20"/>
        </w:rPr>
        <w:t xml:space="preserve">  Licha ya Ashua kufuzu taaluma ya ualimu, hakuajiriwa na serikali.  Anaishia kuchuuza maembe sokoni la chapakazi.</w:t>
      </w:r>
    </w:p>
    <w:p>
      <w:pPr>
        <w:pStyle w:val="style179"/>
        <w:numPr>
          <w:ilvl w:val="0"/>
          <w:numId w:val="70"/>
        </w:numPr>
        <w:spacing w:after="200"/>
        <w:rPr>
          <w:sz w:val="20"/>
          <w:szCs w:val="20"/>
        </w:rPr>
      </w:pPr>
      <w:r>
        <w:rPr>
          <w:sz w:val="20"/>
          <w:szCs w:val="20"/>
          <w:u w:val="single"/>
        </w:rPr>
        <w:t>Kuozwa bila hiari.</w:t>
      </w:r>
      <w:r>
        <w:rPr>
          <w:sz w:val="20"/>
          <w:szCs w:val="20"/>
        </w:rPr>
        <w:t xml:space="preserve"> Majoka nataka kumwoza Tunu kwa mwanawe Ngao Junior bila hiari yake.</w:t>
      </w:r>
    </w:p>
    <w:p>
      <w:pPr>
        <w:pStyle w:val="style179"/>
        <w:numPr>
          <w:ilvl w:val="0"/>
          <w:numId w:val="70"/>
        </w:numPr>
        <w:spacing w:after="200"/>
        <w:rPr>
          <w:sz w:val="20"/>
          <w:szCs w:val="20"/>
        </w:rPr>
      </w:pPr>
      <w:r>
        <w:rPr>
          <w:sz w:val="20"/>
          <w:szCs w:val="20"/>
          <w:u w:val="single"/>
        </w:rPr>
        <w:t>Kunyimwa fidia.</w:t>
      </w:r>
      <w:r>
        <w:rPr>
          <w:sz w:val="20"/>
          <w:szCs w:val="20"/>
        </w:rPr>
        <w:t xml:space="preserve"> Majoka alitaka kumnyima Hashima fidia baada ya kifo cha mumewe</w:t>
      </w:r>
    </w:p>
    <w:p>
      <w:pPr>
        <w:pStyle w:val="style0"/>
        <w:ind w:left="5760" w:firstLine="720"/>
        <w:rPr>
          <w:b/>
          <w:sz w:val="20"/>
          <w:szCs w:val="20"/>
        </w:rPr>
      </w:pPr>
      <w:r>
        <w:rPr>
          <w:b/>
          <w:sz w:val="20"/>
          <w:szCs w:val="20"/>
        </w:rPr>
        <w:tab/>
      </w:r>
      <w:r>
        <w:rPr>
          <w:b/>
          <w:sz w:val="20"/>
          <w:szCs w:val="20"/>
        </w:rPr>
        <w:tab/>
      </w:r>
      <w:r>
        <w:rPr>
          <w:b/>
          <w:sz w:val="20"/>
          <w:szCs w:val="20"/>
        </w:rPr>
        <w:tab/>
      </w:r>
      <w:r>
        <w:rPr>
          <w:b/>
          <w:sz w:val="20"/>
          <w:szCs w:val="20"/>
        </w:rPr>
        <w:t>Zozote  5 x 2   = 10</w:t>
      </w:r>
    </w:p>
    <w:p>
      <w:pPr>
        <w:pStyle w:val="style179"/>
        <w:numPr>
          <w:ilvl w:val="0"/>
          <w:numId w:val="217"/>
        </w:numPr>
        <w:spacing w:after="200"/>
        <w:rPr>
          <w:sz w:val="20"/>
          <w:szCs w:val="20"/>
        </w:rPr>
      </w:pPr>
      <w:r>
        <w:rPr>
          <w:b/>
          <w:sz w:val="20"/>
          <w:szCs w:val="20"/>
        </w:rPr>
        <w:t>Tamaa ya viongozi.</w:t>
      </w:r>
    </w:p>
    <w:p>
      <w:pPr>
        <w:pStyle w:val="style179"/>
        <w:numPr>
          <w:ilvl w:val="0"/>
          <w:numId w:val="115"/>
        </w:numPr>
        <w:spacing w:after="200"/>
        <w:rPr>
          <w:sz w:val="20"/>
          <w:szCs w:val="20"/>
        </w:rPr>
      </w:pPr>
      <w:r>
        <w:rPr>
          <w:sz w:val="20"/>
          <w:szCs w:val="20"/>
          <w:u w:val="single"/>
        </w:rPr>
        <w:t>Tamaa ya uongozi</w:t>
      </w:r>
      <w:r>
        <w:rPr>
          <w:sz w:val="20"/>
          <w:szCs w:val="20"/>
        </w:rPr>
        <w:t>.  Majoka ana tama ya.kuongoza bila upinzani toka yeyote Yule.  Anaamua kumwangamiza Jabali mpinzani wake.</w:t>
      </w:r>
    </w:p>
    <w:p>
      <w:pPr>
        <w:pStyle w:val="style179"/>
        <w:numPr>
          <w:ilvl w:val="0"/>
          <w:numId w:val="115"/>
        </w:numPr>
        <w:spacing w:after="200"/>
        <w:rPr>
          <w:sz w:val="20"/>
          <w:szCs w:val="20"/>
        </w:rPr>
      </w:pPr>
      <w:r>
        <w:rPr>
          <w:sz w:val="20"/>
          <w:szCs w:val="20"/>
          <w:u w:val="single"/>
        </w:rPr>
        <w:t>Tamaa ya kuwarithisha jamaa zao uongozi</w:t>
      </w:r>
      <w:r>
        <w:rPr>
          <w:sz w:val="20"/>
          <w:szCs w:val="20"/>
        </w:rPr>
        <w:t>.  Majoka anataka kumrithisha mwanawe Ngao Junior Uongozi pude tu atakapotoka ngambo.</w:t>
      </w:r>
    </w:p>
    <w:p>
      <w:pPr>
        <w:pStyle w:val="style179"/>
        <w:numPr>
          <w:ilvl w:val="0"/>
          <w:numId w:val="115"/>
        </w:numPr>
        <w:spacing w:after="200"/>
        <w:rPr>
          <w:sz w:val="20"/>
          <w:szCs w:val="20"/>
        </w:rPr>
      </w:pPr>
      <w:r>
        <w:rPr>
          <w:sz w:val="20"/>
          <w:szCs w:val="20"/>
          <w:u w:val="single"/>
        </w:rPr>
        <w:t>Starehe na anasa</w:t>
      </w:r>
      <w:r>
        <w:rPr>
          <w:sz w:val="20"/>
          <w:szCs w:val="20"/>
        </w:rPr>
        <w:t>.  Majoka anaenda kula na kuogelea katika hoteli yake ya Majoka and Majoka modern resort.</w:t>
      </w:r>
    </w:p>
    <w:p>
      <w:pPr>
        <w:pStyle w:val="style179"/>
        <w:numPr>
          <w:ilvl w:val="0"/>
          <w:numId w:val="115"/>
        </w:numPr>
        <w:spacing w:after="200"/>
        <w:rPr>
          <w:sz w:val="20"/>
          <w:szCs w:val="20"/>
        </w:rPr>
      </w:pPr>
      <w:r>
        <w:rPr>
          <w:sz w:val="20"/>
          <w:szCs w:val="20"/>
          <w:u w:val="single"/>
        </w:rPr>
        <w:t>Ulinzi</w:t>
      </w:r>
      <w:r>
        <w:rPr>
          <w:sz w:val="20"/>
          <w:szCs w:val="20"/>
        </w:rPr>
        <w:t>:  Majoka alitaka ulinzi kutoka askari wake.</w:t>
      </w:r>
    </w:p>
    <w:p>
      <w:pPr>
        <w:pStyle w:val="style179"/>
        <w:numPr>
          <w:ilvl w:val="0"/>
          <w:numId w:val="115"/>
        </w:numPr>
        <w:spacing w:after="200"/>
        <w:rPr>
          <w:sz w:val="20"/>
          <w:szCs w:val="20"/>
        </w:rPr>
      </w:pPr>
      <w:r>
        <w:rPr>
          <w:sz w:val="20"/>
          <w:szCs w:val="20"/>
          <w:u w:val="single"/>
        </w:rPr>
        <w:t>Tamaa ya kujenga nyumba za kifahari</w:t>
      </w:r>
      <w:r>
        <w:rPr>
          <w:sz w:val="20"/>
          <w:szCs w:val="20"/>
        </w:rPr>
        <w:t>. Majoka alitamani kujenga nyumba /hoteli ya kifahari katika Soko la Chapakazi.</w:t>
      </w:r>
    </w:p>
    <w:p>
      <w:pPr>
        <w:pStyle w:val="style179"/>
        <w:numPr>
          <w:ilvl w:val="0"/>
          <w:numId w:val="115"/>
        </w:numPr>
        <w:spacing w:after="200"/>
        <w:rPr>
          <w:sz w:val="20"/>
          <w:szCs w:val="20"/>
        </w:rPr>
      </w:pPr>
      <w:r>
        <w:rPr>
          <w:sz w:val="20"/>
          <w:szCs w:val="20"/>
          <w:u w:val="single"/>
        </w:rPr>
        <w:t>Tama ya mapenzi na wake za watu</w:t>
      </w:r>
      <w:r>
        <w:rPr>
          <w:sz w:val="20"/>
          <w:szCs w:val="20"/>
        </w:rPr>
        <w:t>.  Majoka ana tamaa ya kushiriki mapenzi na Ashua mkewe Sudi.</w:t>
      </w:r>
    </w:p>
    <w:p>
      <w:pPr>
        <w:pStyle w:val="style179"/>
        <w:numPr>
          <w:ilvl w:val="0"/>
          <w:numId w:val="115"/>
        </w:numPr>
        <w:spacing w:after="200"/>
        <w:rPr>
          <w:sz w:val="20"/>
          <w:szCs w:val="20"/>
        </w:rPr>
      </w:pPr>
      <w:r>
        <w:rPr>
          <w:sz w:val="20"/>
          <w:szCs w:val="20"/>
        </w:rPr>
        <w:t xml:space="preserve">Tama ya kuoza wanao </w:t>
      </w:r>
      <w:r>
        <w:rPr>
          <w:sz w:val="20"/>
          <w:szCs w:val="20"/>
          <w:u w:val="single"/>
        </w:rPr>
        <w:t>wake waliosoma</w:t>
      </w:r>
      <w:r>
        <w:rPr>
          <w:sz w:val="20"/>
          <w:szCs w:val="20"/>
        </w:rPr>
        <w:t>.  Majoka anataka Ngao Junior amwoe Tunu, msichana aliyesomea sheria hadi kiwango cha shahada ya uzamifu.</w:t>
      </w:r>
    </w:p>
    <w:p>
      <w:pPr>
        <w:pStyle w:val="style179"/>
        <w:numPr>
          <w:ilvl w:val="0"/>
          <w:numId w:val="115"/>
        </w:numPr>
        <w:spacing w:after="200"/>
        <w:rPr>
          <w:sz w:val="20"/>
          <w:szCs w:val="20"/>
        </w:rPr>
      </w:pPr>
      <w:r>
        <w:rPr>
          <w:sz w:val="20"/>
          <w:szCs w:val="20"/>
        </w:rPr>
        <w:t xml:space="preserve">Tamaa ya </w:t>
      </w:r>
      <w:r>
        <w:rPr>
          <w:sz w:val="20"/>
          <w:szCs w:val="20"/>
          <w:u w:val="single"/>
        </w:rPr>
        <w:t>kupewa sifa sufufu</w:t>
      </w:r>
      <w:r>
        <w:rPr>
          <w:sz w:val="20"/>
          <w:szCs w:val="20"/>
        </w:rPr>
        <w:t>.  Majoka ni lazima atangazwe kupitia vyombo vya habari na mjumbe.</w:t>
      </w:r>
    </w:p>
    <w:p>
      <w:pPr>
        <w:pStyle w:val="style179"/>
        <w:numPr>
          <w:ilvl w:val="0"/>
          <w:numId w:val="115"/>
        </w:numPr>
        <w:spacing w:after="200"/>
        <w:rPr>
          <w:sz w:val="20"/>
          <w:szCs w:val="20"/>
        </w:rPr>
      </w:pPr>
      <w:r>
        <w:rPr>
          <w:sz w:val="20"/>
          <w:szCs w:val="20"/>
        </w:rPr>
        <w:t xml:space="preserve">Tamaa ya </w:t>
      </w:r>
      <w:r>
        <w:rPr>
          <w:sz w:val="20"/>
          <w:szCs w:val="20"/>
          <w:u w:val="single"/>
        </w:rPr>
        <w:t>kuungwa mkono</w:t>
      </w:r>
      <w:r>
        <w:rPr>
          <w:sz w:val="20"/>
          <w:szCs w:val="20"/>
        </w:rPr>
        <w:t>.  Majoka anapata uungwaji mkono kupitia watu kama Ngurumo, Asiya na Boza na ambao wanapewa hongo kwa ajili – hii.</w:t>
      </w:r>
    </w:p>
    <w:p>
      <w:pPr>
        <w:pStyle w:val="style179"/>
        <w:numPr>
          <w:ilvl w:val="0"/>
          <w:numId w:val="115"/>
        </w:numPr>
        <w:spacing w:after="200"/>
        <w:rPr>
          <w:sz w:val="20"/>
          <w:szCs w:val="20"/>
        </w:rPr>
      </w:pPr>
      <w:r>
        <w:rPr>
          <w:sz w:val="20"/>
          <w:szCs w:val="20"/>
        </w:rPr>
        <w:t xml:space="preserve">Tamaa ya shule zao kufunzwa na </w:t>
      </w:r>
      <w:r>
        <w:rPr>
          <w:sz w:val="20"/>
          <w:szCs w:val="20"/>
          <w:u w:val="single"/>
        </w:rPr>
        <w:t>walimu waliofuzu vyuoni</w:t>
      </w:r>
      <w:r>
        <w:rPr>
          <w:sz w:val="20"/>
          <w:szCs w:val="20"/>
        </w:rPr>
        <w:t>.  Majoka anataka Ashua afunze katika shule zake kwani tayari anefuzu na kupata shahada ya elimu.</w:t>
      </w:r>
    </w:p>
    <w:p>
      <w:pPr>
        <w:pStyle w:val="style179"/>
        <w:numPr>
          <w:ilvl w:val="0"/>
          <w:numId w:val="115"/>
        </w:numPr>
        <w:spacing w:after="200"/>
        <w:rPr>
          <w:sz w:val="20"/>
          <w:szCs w:val="20"/>
        </w:rPr>
      </w:pPr>
      <w:r>
        <w:rPr>
          <w:sz w:val="20"/>
          <w:szCs w:val="20"/>
          <w:u w:val="single"/>
        </w:rPr>
        <w:t>Tamaa ya kupata sanamu</w:t>
      </w:r>
      <w:r>
        <w:rPr>
          <w:sz w:val="20"/>
          <w:szCs w:val="20"/>
        </w:rPr>
        <w:t>.  Majoka anataka Sudi amtengenezee sanamu itakayotumiwa katika sherehe za uhuru.</w:t>
      </w:r>
    </w:p>
    <w:p>
      <w:pPr>
        <w:pStyle w:val="style179"/>
        <w:numPr>
          <w:ilvl w:val="0"/>
          <w:numId w:val="115"/>
        </w:numPr>
        <w:spacing w:after="200"/>
        <w:rPr>
          <w:sz w:val="20"/>
          <w:szCs w:val="20"/>
        </w:rPr>
      </w:pPr>
      <w:r>
        <w:rPr>
          <w:sz w:val="20"/>
          <w:szCs w:val="20"/>
        </w:rPr>
        <w:t xml:space="preserve">Tamaa ya </w:t>
      </w:r>
      <w:r>
        <w:rPr>
          <w:sz w:val="20"/>
          <w:szCs w:val="20"/>
          <w:u w:val="single"/>
        </w:rPr>
        <w:t>kupata kodi</w:t>
      </w:r>
      <w:r>
        <w:rPr>
          <w:sz w:val="20"/>
          <w:szCs w:val="20"/>
        </w:rPr>
        <w:t>.  Majoka anawatoza kodi wafanyibiashara wa soko la chapakazi kwa manufaa yake mwenyewe.</w:t>
      </w:r>
    </w:p>
    <w:p>
      <w:pPr>
        <w:pStyle w:val="style179"/>
        <w:ind w:left="1440"/>
        <w:rPr>
          <w:sz w:val="20"/>
          <w:szCs w:val="20"/>
        </w:rPr>
      </w:pPr>
    </w:p>
    <w:p>
      <w:pPr>
        <w:pStyle w:val="style179"/>
        <w:ind w:left="5760" w:firstLine="720"/>
        <w:rPr>
          <w:b/>
          <w:sz w:val="20"/>
          <w:szCs w:val="20"/>
          <w:lang w:val="de-DE"/>
        </w:rPr>
      </w:pPr>
      <w:r>
        <w:rPr>
          <w:b/>
          <w:sz w:val="20"/>
          <w:szCs w:val="20"/>
        </w:rPr>
        <w:tab/>
      </w:r>
      <w:r>
        <w:rPr>
          <w:b/>
          <w:sz w:val="20"/>
          <w:szCs w:val="20"/>
        </w:rPr>
        <w:tab/>
      </w:r>
      <w:r>
        <w:rPr>
          <w:b/>
          <w:sz w:val="20"/>
          <w:szCs w:val="20"/>
        </w:rPr>
        <w:tab/>
      </w:r>
      <w:r>
        <w:rPr>
          <w:b/>
          <w:sz w:val="20"/>
          <w:szCs w:val="20"/>
          <w:lang w:val="de-DE"/>
        </w:rPr>
        <w:t>Zozote  10 x 2   = 20</w:t>
      </w:r>
    </w:p>
    <w:p>
      <w:pPr>
        <w:pStyle w:val="style0"/>
        <w:rPr>
          <w:b/>
          <w:sz w:val="20"/>
          <w:szCs w:val="20"/>
          <w:u w:val="single"/>
          <w:lang w:val="de-DE"/>
        </w:rPr>
      </w:pPr>
      <w:r>
        <w:rPr>
          <w:b/>
          <w:sz w:val="20"/>
          <w:szCs w:val="20"/>
          <w:u w:val="single"/>
          <w:lang w:val="de-DE"/>
        </w:rPr>
        <w:t>SEHEMU C  TUMBO LISILOSHIBA</w:t>
      </w:r>
    </w:p>
    <w:p>
      <w:pPr>
        <w:pStyle w:val="style0"/>
        <w:rPr>
          <w:sz w:val="20"/>
          <w:szCs w:val="20"/>
        </w:rPr>
      </w:pPr>
      <w:r>
        <w:rPr>
          <w:sz w:val="20"/>
          <w:szCs w:val="20"/>
        </w:rPr>
        <w:t xml:space="preserve">4.a) </w:t>
      </w:r>
    </w:p>
    <w:p>
      <w:pPr>
        <w:pStyle w:val="style179"/>
        <w:numPr>
          <w:ilvl w:val="0"/>
          <w:numId w:val="422"/>
        </w:numPr>
        <w:spacing w:after="200"/>
        <w:rPr>
          <w:sz w:val="20"/>
          <w:szCs w:val="20"/>
        </w:rPr>
      </w:pPr>
      <w:r>
        <w:rPr>
          <w:sz w:val="20"/>
          <w:szCs w:val="20"/>
        </w:rPr>
        <w:t>Kauli ya kwanza ni ya mbura</w:t>
      </w:r>
    </w:p>
    <w:p>
      <w:pPr>
        <w:pStyle w:val="style179"/>
        <w:numPr>
          <w:ilvl w:val="0"/>
          <w:numId w:val="422"/>
        </w:numPr>
        <w:spacing w:after="200"/>
        <w:rPr>
          <w:sz w:val="20"/>
          <w:szCs w:val="20"/>
          <w:lang w:val="fr-FR"/>
        </w:rPr>
      </w:pPr>
      <w:r>
        <w:rPr>
          <w:sz w:val="20"/>
          <w:szCs w:val="20"/>
          <w:lang w:val="fr-FR"/>
        </w:rPr>
        <w:t>Kauli ya apili ni ya sasa.</w:t>
      </w:r>
    </w:p>
    <w:p>
      <w:pPr>
        <w:pStyle w:val="style179"/>
        <w:numPr>
          <w:ilvl w:val="0"/>
          <w:numId w:val="422"/>
        </w:numPr>
        <w:spacing w:after="200"/>
        <w:rPr>
          <w:sz w:val="20"/>
          <w:szCs w:val="20"/>
        </w:rPr>
      </w:pPr>
      <w:r>
        <w:rPr>
          <w:sz w:val="20"/>
          <w:szCs w:val="20"/>
        </w:rPr>
        <w:t>Walikuwa nyumbani kwa Mzee Mambo</w:t>
      </w:r>
    </w:p>
    <w:p>
      <w:pPr>
        <w:pStyle w:val="style179"/>
        <w:numPr>
          <w:ilvl w:val="0"/>
          <w:numId w:val="422"/>
        </w:numPr>
        <w:spacing w:after="200"/>
        <w:rPr>
          <w:sz w:val="20"/>
          <w:szCs w:val="20"/>
        </w:rPr>
      </w:pPr>
      <w:r>
        <w:rPr>
          <w:sz w:val="20"/>
          <w:szCs w:val="20"/>
        </w:rPr>
        <w:t>Mzee Mambo alikuwa ameandaa hafla ya kusherekea mtoto wake kusajiliwa kwenye shule ya nasari na wa pili meno yalikuwa yamepasua ufizi.</w:t>
      </w:r>
    </w:p>
    <w:p>
      <w:pPr>
        <w:pStyle w:val="style179"/>
        <w:numPr>
          <w:ilvl w:val="0"/>
          <w:numId w:val="422"/>
        </w:numPr>
        <w:spacing w:after="200"/>
        <w:rPr>
          <w:b/>
          <w:sz w:val="20"/>
          <w:szCs w:val="20"/>
        </w:rPr>
      </w:pPr>
      <w:r>
        <w:rPr>
          <w:sz w:val="20"/>
          <w:szCs w:val="20"/>
        </w:rPr>
        <w:t>Wanasema haya baada ya kula sana kwenye sherehe hiyo.</w:t>
      </w:r>
      <w:r>
        <w:rPr>
          <w:sz w:val="20"/>
          <w:szCs w:val="20"/>
        </w:rPr>
        <w:tab/>
      </w:r>
      <w:r>
        <w:rPr>
          <w:sz w:val="20"/>
          <w:szCs w:val="20"/>
        </w:rPr>
        <w:tab/>
      </w:r>
      <w:r>
        <w:rPr>
          <w:sz w:val="20"/>
          <w:szCs w:val="20"/>
        </w:rPr>
        <w:tab/>
      </w:r>
      <w:r>
        <w:rPr>
          <w:sz w:val="20"/>
          <w:szCs w:val="20"/>
        </w:rPr>
        <w:tab/>
      </w:r>
      <w:r>
        <w:rPr>
          <w:sz w:val="20"/>
          <w:szCs w:val="20"/>
        </w:rPr>
        <w:tab/>
      </w:r>
      <w:r>
        <w:rPr>
          <w:b/>
          <w:sz w:val="20"/>
          <w:szCs w:val="20"/>
        </w:rPr>
        <w:t>4 x 1 = 4</w:t>
      </w:r>
    </w:p>
    <w:p>
      <w:pPr>
        <w:pStyle w:val="style0"/>
        <w:rPr>
          <w:sz w:val="20"/>
          <w:szCs w:val="20"/>
        </w:rPr>
      </w:pPr>
      <w:r>
        <w:rPr>
          <w:sz w:val="20"/>
          <w:szCs w:val="20"/>
        </w:rPr>
        <w:t>b)</w:t>
      </w:r>
    </w:p>
    <w:p>
      <w:pPr>
        <w:pStyle w:val="style179"/>
        <w:numPr>
          <w:ilvl w:val="0"/>
          <w:numId w:val="394"/>
        </w:numPr>
        <w:spacing w:after="200"/>
        <w:rPr>
          <w:sz w:val="20"/>
          <w:szCs w:val="20"/>
        </w:rPr>
      </w:pPr>
      <w:r>
        <w:rPr>
          <w:sz w:val="20"/>
          <w:szCs w:val="20"/>
        </w:rPr>
        <w:t>Mzee Mambo kuwa waziri kivuli wa wizara zote – anapokea mshahara lakini hana kazi yoyote.</w:t>
      </w:r>
    </w:p>
    <w:p>
      <w:pPr>
        <w:pStyle w:val="style179"/>
        <w:numPr>
          <w:ilvl w:val="0"/>
          <w:numId w:val="394"/>
        </w:numPr>
        <w:spacing w:after="200"/>
        <w:rPr>
          <w:sz w:val="20"/>
          <w:szCs w:val="20"/>
        </w:rPr>
      </w:pPr>
      <w:r>
        <w:rPr>
          <w:sz w:val="20"/>
          <w:szCs w:val="20"/>
        </w:rPr>
        <w:t>Wafanyikazi ni watepetevu-wanafika kazini lakini hafanyi lolote pale kazini.</w:t>
      </w:r>
    </w:p>
    <w:p>
      <w:pPr>
        <w:pStyle w:val="style179"/>
        <w:numPr>
          <w:ilvl w:val="0"/>
          <w:numId w:val="394"/>
        </w:numPr>
        <w:spacing w:after="200"/>
        <w:rPr>
          <w:sz w:val="20"/>
          <w:szCs w:val="20"/>
        </w:rPr>
      </w:pPr>
      <w:r>
        <w:rPr>
          <w:sz w:val="20"/>
          <w:szCs w:val="20"/>
        </w:rPr>
        <w:t>Vyeo vya mzee Mmambo vinampa fursa ya kupakuwa mshahara  (yeye anachota tu hapewi) uk 37.</w:t>
      </w:r>
    </w:p>
    <w:p>
      <w:pPr>
        <w:pStyle w:val="style179"/>
        <w:numPr>
          <w:ilvl w:val="0"/>
          <w:numId w:val="394"/>
        </w:numPr>
        <w:spacing w:after="200"/>
        <w:rPr>
          <w:sz w:val="20"/>
          <w:szCs w:val="20"/>
        </w:rPr>
      </w:pPr>
      <w:r>
        <w:rPr>
          <w:sz w:val="20"/>
          <w:szCs w:val="20"/>
        </w:rPr>
        <w:t>Mzee mambo kuandaa sherehe kubwa ambayo inaangaziwa na vyombo vya habari.</w:t>
      </w:r>
    </w:p>
    <w:p>
      <w:pPr>
        <w:pStyle w:val="style179"/>
        <w:numPr>
          <w:ilvl w:val="0"/>
          <w:numId w:val="394"/>
        </w:numPr>
        <w:spacing w:after="200"/>
        <w:rPr>
          <w:sz w:val="20"/>
          <w:szCs w:val="20"/>
        </w:rPr>
      </w:pPr>
      <w:r>
        <w:rPr>
          <w:sz w:val="20"/>
          <w:szCs w:val="20"/>
        </w:rPr>
        <w:t>Wizara moja inaendeshwa na mawazirir wawili – Sasa na Mbura wanadai kuwa wao ni mawaziri wa wizara ya Mipango na mipangilio.</w:t>
      </w:r>
    </w:p>
    <w:p>
      <w:pPr>
        <w:pStyle w:val="style179"/>
        <w:numPr>
          <w:ilvl w:val="0"/>
          <w:numId w:val="394"/>
        </w:numPr>
        <w:spacing w:after="200"/>
        <w:rPr>
          <w:sz w:val="20"/>
          <w:szCs w:val="20"/>
          <w:lang w:val="de-DE"/>
        </w:rPr>
      </w:pPr>
      <w:r>
        <w:rPr>
          <w:sz w:val="20"/>
          <w:szCs w:val="20"/>
        </w:rPr>
        <w:t xml:space="preserve">Sasa na Mbura kuendesha wizara kwa namna ya kujifaidi.  </w:t>
      </w:r>
      <w:r>
        <w:rPr>
          <w:sz w:val="20"/>
          <w:szCs w:val="20"/>
          <w:lang w:val="de-DE"/>
        </w:rPr>
        <w:t>Wanasema wizara inawaendesha hasa. Uk 37.</w:t>
      </w:r>
    </w:p>
    <w:p>
      <w:pPr>
        <w:pStyle w:val="style179"/>
        <w:numPr>
          <w:ilvl w:val="0"/>
          <w:numId w:val="394"/>
        </w:numPr>
        <w:spacing w:after="200"/>
        <w:rPr>
          <w:sz w:val="20"/>
          <w:szCs w:val="20"/>
        </w:rPr>
      </w:pPr>
      <w:r>
        <w:rPr>
          <w:sz w:val="20"/>
          <w:szCs w:val="20"/>
          <w:lang w:val="de-DE"/>
        </w:rPr>
        <w:t xml:space="preserve">Magari ya serikali kutumiwa vibaya kwenye sherehe ya Mzee Mambo kuleta jamaa zake, kuleta sherehe havipikwi hapo bali vinaagizwa kwa mali ya umma. </w:t>
      </w:r>
      <w:r>
        <w:rPr>
          <w:sz w:val="20"/>
          <w:szCs w:val="20"/>
        </w:rPr>
        <w:t>Uk 39.</w:t>
      </w:r>
    </w:p>
    <w:p>
      <w:pPr>
        <w:pStyle w:val="style179"/>
        <w:numPr>
          <w:ilvl w:val="0"/>
          <w:numId w:val="394"/>
        </w:numPr>
        <w:spacing w:after="200"/>
        <w:rPr>
          <w:sz w:val="20"/>
          <w:szCs w:val="20"/>
        </w:rPr>
      </w:pPr>
      <w:r>
        <w:rPr>
          <w:sz w:val="20"/>
          <w:szCs w:val="20"/>
        </w:rPr>
        <w:t>Mbweo anayoitoa Mbura (uk 40) ni ishara ya shibe aliyonayo.  Hizi ni dalili za majitapo/kiburi cha viongozi kuridhika na hali yao ya kuendelea kufaidi kwa wizi wa mali ya uuma.</w:t>
      </w:r>
    </w:p>
    <w:p>
      <w:pPr>
        <w:pStyle w:val="style179"/>
        <w:numPr>
          <w:ilvl w:val="0"/>
          <w:numId w:val="394"/>
        </w:numPr>
        <w:spacing w:after="200"/>
        <w:rPr>
          <w:sz w:val="20"/>
          <w:szCs w:val="20"/>
        </w:rPr>
      </w:pPr>
      <w:r>
        <w:rPr>
          <w:sz w:val="20"/>
          <w:szCs w:val="20"/>
        </w:rPr>
        <w:t>Maelezo ya jinsi Sasa na Mbra wanafakamia chakula upsei yanatupa taswira ya jinsi wenye uwezo wanapapia mali ya umma bila kuona haya.</w:t>
      </w:r>
    </w:p>
    <w:p>
      <w:pPr>
        <w:pStyle w:val="style179"/>
        <w:numPr>
          <w:ilvl w:val="0"/>
          <w:numId w:val="394"/>
        </w:numPr>
        <w:spacing w:after="200"/>
        <w:rPr>
          <w:sz w:val="20"/>
          <w:szCs w:val="20"/>
        </w:rPr>
      </w:pPr>
      <w:r>
        <w:rPr>
          <w:sz w:val="20"/>
          <w:szCs w:val="20"/>
        </w:rPr>
        <w:t>Mbweo anayoitoa Mbura (uk 40) ni ishara ya shibe aliyonayo.  Hizi ni dalili za majitapo/kiburi cha viongozi kuridhika na hali yao ya kuendelea kufaidi kwa wiziz wa mali ya umma.</w:t>
      </w:r>
    </w:p>
    <w:p>
      <w:pPr>
        <w:pStyle w:val="style179"/>
        <w:numPr>
          <w:ilvl w:val="0"/>
          <w:numId w:val="394"/>
        </w:numPr>
        <w:spacing w:after="200"/>
        <w:rPr>
          <w:sz w:val="20"/>
          <w:szCs w:val="20"/>
        </w:rPr>
      </w:pPr>
      <w:r>
        <w:rPr>
          <w:sz w:val="20"/>
          <w:szCs w:val="20"/>
        </w:rPr>
        <w:t>Matajiri hawajali lawama kutokana na wizi wao wa mali ya umma.</w:t>
      </w:r>
    </w:p>
    <w:p>
      <w:pPr>
        <w:pStyle w:val="style179"/>
        <w:numPr>
          <w:ilvl w:val="0"/>
          <w:numId w:val="394"/>
        </w:numPr>
        <w:spacing w:after="200"/>
        <w:rPr>
          <w:sz w:val="20"/>
          <w:szCs w:val="20"/>
        </w:rPr>
      </w:pPr>
      <w:r>
        <w:rPr>
          <w:sz w:val="20"/>
          <w:szCs w:val="20"/>
        </w:rPr>
        <w:t>DJ kwenue sherehe ya Mzee Mamabo hajali lawama kwa kulipwa mabilioni ya pea kutoka kwenye hazina ya umma.</w:t>
      </w:r>
    </w:p>
    <w:p>
      <w:pPr>
        <w:pStyle w:val="style179"/>
        <w:numPr>
          <w:ilvl w:val="0"/>
          <w:numId w:val="394"/>
        </w:numPr>
        <w:spacing w:after="200"/>
        <w:rPr>
          <w:sz w:val="20"/>
          <w:szCs w:val="20"/>
        </w:rPr>
      </w:pPr>
      <w:r>
        <w:rPr>
          <w:sz w:val="20"/>
          <w:szCs w:val="20"/>
        </w:rPr>
        <w:t>DJ ana duka la dawa ambalo mtaji wake ni bohari kubwa ya dawa za serikali.</w:t>
      </w:r>
    </w:p>
    <w:p>
      <w:pPr>
        <w:pStyle w:val="style179"/>
        <w:numPr>
          <w:ilvl w:val="0"/>
          <w:numId w:val="394"/>
        </w:numPr>
        <w:spacing w:after="200"/>
        <w:rPr>
          <w:sz w:val="20"/>
          <w:szCs w:val="20"/>
        </w:rPr>
      </w:pPr>
      <w:r>
        <w:rPr>
          <w:sz w:val="20"/>
          <w:szCs w:val="20"/>
        </w:rPr>
        <w:t>DJ na wenzake wanapaata huduma za kimsingi kama vile maji ya umeme huku raia wakiumia.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b/>
          <w:sz w:val="20"/>
          <w:szCs w:val="20"/>
        </w:rPr>
        <w:t>(Hoja zozote 10 x 1=10)</w:t>
      </w:r>
    </w:p>
    <w:p>
      <w:pPr>
        <w:pStyle w:val="style0"/>
        <w:rPr>
          <w:sz w:val="20"/>
          <w:szCs w:val="20"/>
        </w:rPr>
      </w:pPr>
      <w:r>
        <w:rPr>
          <w:sz w:val="20"/>
          <w:szCs w:val="20"/>
        </w:rPr>
        <w:t>c)</w:t>
      </w:r>
    </w:p>
    <w:p>
      <w:pPr>
        <w:pStyle w:val="style179"/>
        <w:numPr>
          <w:ilvl w:val="0"/>
          <w:numId w:val="537"/>
        </w:numPr>
        <w:spacing w:after="200"/>
        <w:rPr>
          <w:sz w:val="20"/>
          <w:szCs w:val="20"/>
        </w:rPr>
      </w:pPr>
      <w:r>
        <w:rPr>
          <w:sz w:val="20"/>
          <w:szCs w:val="20"/>
        </w:rPr>
        <w:t>Magonjwa yanayosababishwa na kula lishe isiyobora mfano sukari, presha, saratani, obesti n.k</w:t>
      </w:r>
    </w:p>
    <w:p>
      <w:pPr>
        <w:pStyle w:val="style179"/>
        <w:numPr>
          <w:ilvl w:val="0"/>
          <w:numId w:val="537"/>
        </w:numPr>
        <w:spacing w:after="200"/>
        <w:rPr>
          <w:sz w:val="20"/>
          <w:szCs w:val="20"/>
        </w:rPr>
      </w:pPr>
      <w:r>
        <w:rPr>
          <w:sz w:val="20"/>
          <w:szCs w:val="20"/>
        </w:rPr>
        <w:t>Kuna mauaji- watu wanauana kwa kutumia silaha za maangamizi kama vile risasi na mabomu au hata kunyongana kutokana na unyakuzi wa mali ya umma.</w:t>
      </w:r>
    </w:p>
    <w:p>
      <w:pPr>
        <w:pStyle w:val="style179"/>
        <w:numPr>
          <w:ilvl w:val="0"/>
          <w:numId w:val="537"/>
        </w:numPr>
        <w:spacing w:after="200"/>
        <w:rPr>
          <w:sz w:val="20"/>
          <w:szCs w:val="20"/>
        </w:rPr>
      </w:pPr>
      <w:r>
        <w:rPr>
          <w:sz w:val="20"/>
          <w:szCs w:val="20"/>
        </w:rPr>
        <w:t>Kuna hai ya kuuna kifikira na kimawazo.</w:t>
      </w:r>
    </w:p>
    <w:p>
      <w:pPr>
        <w:pStyle w:val="style179"/>
        <w:numPr>
          <w:ilvl w:val="0"/>
          <w:numId w:val="537"/>
        </w:numPr>
        <w:spacing w:after="200"/>
        <w:rPr>
          <w:sz w:val="20"/>
          <w:szCs w:val="20"/>
        </w:rPr>
      </w:pPr>
      <w:r>
        <w:rPr>
          <w:sz w:val="20"/>
          <w:szCs w:val="20"/>
        </w:rPr>
        <w:t>Uhalifu wa kunyang’anyana mali.</w:t>
      </w:r>
    </w:p>
    <w:p>
      <w:pPr>
        <w:pStyle w:val="style179"/>
        <w:numPr>
          <w:ilvl w:val="0"/>
          <w:numId w:val="537"/>
        </w:numPr>
        <w:spacing w:after="200"/>
        <w:rPr>
          <w:sz w:val="20"/>
          <w:szCs w:val="20"/>
          <w:lang w:val="de-DE"/>
        </w:rPr>
      </w:pPr>
      <w:r>
        <w:rPr>
          <w:sz w:val="20"/>
          <w:szCs w:val="20"/>
          <w:lang w:val="de-DE"/>
        </w:rPr>
        <w:t>Kutovukwa na utu/ukosefu wa heshima.</w:t>
      </w:r>
    </w:p>
    <w:p>
      <w:pPr>
        <w:pStyle w:val="style179"/>
        <w:numPr>
          <w:ilvl w:val="0"/>
          <w:numId w:val="537"/>
        </w:numPr>
        <w:spacing w:after="200"/>
        <w:rPr>
          <w:sz w:val="20"/>
          <w:szCs w:val="20"/>
          <w:lang w:val="de-DE"/>
        </w:rPr>
      </w:pPr>
      <w:r>
        <w:rPr>
          <w:sz w:val="20"/>
          <w:szCs w:val="20"/>
          <w:lang w:val="de-DE"/>
        </w:rPr>
        <w:t>Kutojirudi kutokana na makosa wafanyayo/kukosa kukiri na kuomba msamaha watendapo maovu.</w:t>
      </w:r>
    </w:p>
    <w:p>
      <w:pPr>
        <w:pStyle w:val="style179"/>
        <w:numPr>
          <w:ilvl w:val="0"/>
          <w:numId w:val="537"/>
        </w:numPr>
        <w:spacing w:after="200"/>
        <w:rPr>
          <w:sz w:val="20"/>
          <w:szCs w:val="20"/>
          <w:lang w:val="de-DE"/>
        </w:rPr>
      </w:pPr>
      <w:r>
        <w:rPr>
          <w:sz w:val="20"/>
          <w:szCs w:val="20"/>
          <w:lang w:val="de-DE"/>
        </w:rPr>
        <w:t>Kuhalalisha wizi/unyakuzi – inasemwa kuwa aliyepewa hapokonyeki (ubinafsi)</w:t>
      </w:r>
    </w:p>
    <w:p>
      <w:pPr>
        <w:pStyle w:val="style0"/>
        <w:rPr>
          <w:sz w:val="20"/>
          <w:szCs w:val="20"/>
        </w:rPr>
      </w:pPr>
      <w:r>
        <w:rPr>
          <w:sz w:val="20"/>
          <w:szCs w:val="20"/>
        </w:rPr>
        <w:t>5. a)</w:t>
      </w:r>
    </w:p>
    <w:p>
      <w:pPr>
        <w:pStyle w:val="style179"/>
        <w:numPr>
          <w:ilvl w:val="0"/>
          <w:numId w:val="224"/>
        </w:numPr>
        <w:spacing w:after="200"/>
        <w:rPr>
          <w:sz w:val="20"/>
          <w:szCs w:val="20"/>
        </w:rPr>
      </w:pPr>
      <w:r>
        <w:rPr>
          <w:sz w:val="20"/>
          <w:szCs w:val="20"/>
        </w:rPr>
        <w:t>Tukio la kubakwa linampotesea fahamu na anaaibika sana anapozinduka na kujipata akiwa uchi uk 47</w:t>
      </w:r>
    </w:p>
    <w:p>
      <w:pPr>
        <w:pStyle w:val="style179"/>
        <w:numPr>
          <w:ilvl w:val="0"/>
          <w:numId w:val="224"/>
        </w:numPr>
        <w:spacing w:after="200"/>
        <w:rPr>
          <w:sz w:val="20"/>
          <w:szCs w:val="20"/>
        </w:rPr>
      </w:pPr>
      <w:r>
        <w:rPr>
          <w:sz w:val="20"/>
          <w:szCs w:val="20"/>
        </w:rPr>
        <w:t>Mwanamke kujeruhiwa – Baada ya Sara kubakwa na janadume lile, anaharibiwa na kuvuja damu.</w:t>
      </w:r>
    </w:p>
    <w:p>
      <w:pPr>
        <w:pStyle w:val="style179"/>
        <w:numPr>
          <w:ilvl w:val="0"/>
          <w:numId w:val="224"/>
        </w:numPr>
        <w:spacing w:after="200"/>
        <w:rPr>
          <w:sz w:val="20"/>
          <w:szCs w:val="20"/>
        </w:rPr>
      </w:pPr>
      <w:r>
        <w:rPr>
          <w:sz w:val="20"/>
          <w:szCs w:val="20"/>
        </w:rPr>
        <w:t>Mwanamke kuvunjiwa ujanajike na utu wake.</w:t>
      </w:r>
    </w:p>
    <w:p>
      <w:pPr>
        <w:pStyle w:val="style179"/>
        <w:numPr>
          <w:ilvl w:val="0"/>
          <w:numId w:val="224"/>
        </w:numPr>
        <w:spacing w:after="200"/>
        <w:rPr>
          <w:sz w:val="20"/>
          <w:szCs w:val="20"/>
        </w:rPr>
      </w:pPr>
      <w:r>
        <w:rPr>
          <w:sz w:val="20"/>
          <w:szCs w:val="20"/>
        </w:rPr>
        <w:t>Maisha ya mwanamke kuingiliwa na kuharibiwa.</w:t>
      </w:r>
    </w:p>
    <w:p>
      <w:pPr>
        <w:pStyle w:val="style179"/>
        <w:numPr>
          <w:ilvl w:val="0"/>
          <w:numId w:val="224"/>
        </w:numPr>
        <w:spacing w:after="200"/>
        <w:rPr>
          <w:sz w:val="20"/>
          <w:szCs w:val="20"/>
        </w:rPr>
      </w:pPr>
      <w:r>
        <w:rPr>
          <w:sz w:val="20"/>
          <w:szCs w:val="20"/>
        </w:rPr>
        <w:t>Masomo yake yanakatizwa – mwalimu mkuu alimkabidhii Sara barua ya kumfukuza shuleni (uk 49)</w:t>
      </w:r>
    </w:p>
    <w:p>
      <w:pPr>
        <w:pStyle w:val="style179"/>
        <w:numPr>
          <w:ilvl w:val="0"/>
          <w:numId w:val="224"/>
        </w:numPr>
        <w:spacing w:after="200"/>
        <w:rPr>
          <w:sz w:val="20"/>
          <w:szCs w:val="20"/>
        </w:rPr>
      </w:pPr>
      <w:r>
        <w:rPr>
          <w:sz w:val="20"/>
          <w:szCs w:val="20"/>
        </w:rPr>
        <w:t>Mwalimu mkuu hamsikilizi wala kumhurumia – badala yake aliongoza kumkejeli na kumweleza ile haikuwa shuke ya wazazi bali wa wasichana.  Anasema hawafundishi wanawake hapo.</w:t>
      </w:r>
    </w:p>
    <w:p>
      <w:pPr>
        <w:pStyle w:val="style179"/>
        <w:numPr>
          <w:ilvl w:val="0"/>
          <w:numId w:val="224"/>
        </w:numPr>
        <w:spacing w:after="200"/>
        <w:rPr>
          <w:sz w:val="20"/>
          <w:szCs w:val="20"/>
        </w:rPr>
      </w:pPr>
      <w:r>
        <w:rPr>
          <w:sz w:val="20"/>
          <w:szCs w:val="20"/>
        </w:rPr>
        <w:t>Mwanamke anateseka kiakili – Sara anaingiwa na mawazo mengi jinsi atakvyoukabili ule ujauzito.  Anafikiria hata kuitoa ile mimba, kuhama kwao na hata kujiua.</w:t>
      </w:r>
    </w:p>
    <w:p>
      <w:pPr>
        <w:pStyle w:val="style179"/>
        <w:numPr>
          <w:ilvl w:val="0"/>
          <w:numId w:val="224"/>
        </w:numPr>
        <w:spacing w:after="200"/>
        <w:rPr>
          <w:sz w:val="20"/>
          <w:szCs w:val="20"/>
        </w:rPr>
      </w:pPr>
      <w:r>
        <w:rPr>
          <w:sz w:val="20"/>
          <w:szCs w:val="20"/>
        </w:rPr>
        <w:t>Mwanamke katika umri mdogo anabebeshwa mimba jinsi Sara alivyofanysihwa. Mzigo huo ungekuwa na changamoto nyingi kutokana na umri wake mdogo.</w:t>
      </w:r>
    </w:p>
    <w:p>
      <w:pPr>
        <w:pStyle w:val="style179"/>
        <w:numPr>
          <w:ilvl w:val="0"/>
          <w:numId w:val="224"/>
        </w:numPr>
        <w:spacing w:after="200"/>
        <w:rPr>
          <w:sz w:val="20"/>
          <w:szCs w:val="20"/>
        </w:rPr>
      </w:pPr>
      <w:r>
        <w:rPr>
          <w:sz w:val="20"/>
          <w:szCs w:val="20"/>
        </w:rPr>
        <w:t>Kuishi adhabu ya wazazi – Sara anahofia babake angemchinja kwa ujauzito wake.</w:t>
      </w:r>
    </w:p>
    <w:p>
      <w:pPr>
        <w:pStyle w:val="style179"/>
        <w:numPr>
          <w:ilvl w:val="0"/>
          <w:numId w:val="224"/>
        </w:numPr>
        <w:spacing w:after="200"/>
        <w:rPr>
          <w:sz w:val="20"/>
          <w:szCs w:val="20"/>
        </w:rPr>
      </w:pPr>
      <w:r>
        <w:rPr>
          <w:sz w:val="20"/>
          <w:szCs w:val="20"/>
        </w:rPr>
        <w:t>Kuogopa kutoa taarifa ya kubakwa kwa wazazi kwa sababu wazazi hawangemwamini.</w:t>
      </w:r>
    </w:p>
    <w:p>
      <w:pPr>
        <w:pStyle w:val="style179"/>
        <w:numPr>
          <w:ilvl w:val="0"/>
          <w:numId w:val="224"/>
        </w:numPr>
        <w:spacing w:after="200"/>
        <w:rPr>
          <w:sz w:val="20"/>
          <w:szCs w:val="20"/>
        </w:rPr>
      </w:pPr>
      <w:r>
        <w:rPr>
          <w:sz w:val="20"/>
          <w:szCs w:val="20"/>
        </w:rPr>
        <w:t>Kuishi maisha ya kimaskini – msimulizi anaeleza kuwa Sara angekuniwakunjiwa matambatra yake na kuruishiwa nje.</w:t>
      </w:r>
    </w:p>
    <w:p>
      <w:pPr>
        <w:pStyle w:val="style179"/>
        <w:numPr>
          <w:ilvl w:val="0"/>
          <w:numId w:val="224"/>
        </w:numPr>
        <w:spacing w:after="200"/>
        <w:rPr>
          <w:sz w:val="20"/>
          <w:szCs w:val="20"/>
        </w:rPr>
      </w:pPr>
      <w:r>
        <w:rPr>
          <w:sz w:val="20"/>
          <w:szCs w:val="20"/>
        </w:rPr>
        <w:t>Kila mara mwanamke anapobakwa, anayelaumiwa ni mwanamke na hata huonwa kama shetani. Uk 48</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b/>
          <w:sz w:val="20"/>
          <w:szCs w:val="20"/>
        </w:rPr>
        <w:t>(hoja 10 x 1 = 10)</w:t>
      </w:r>
    </w:p>
    <w:p>
      <w:pPr>
        <w:pStyle w:val="style0"/>
        <w:rPr>
          <w:sz w:val="20"/>
          <w:szCs w:val="20"/>
        </w:rPr>
      </w:pPr>
      <w:r>
        <w:rPr>
          <w:sz w:val="20"/>
          <w:szCs w:val="20"/>
        </w:rPr>
        <w:t>b)</w:t>
      </w:r>
    </w:p>
    <w:p>
      <w:pPr>
        <w:pStyle w:val="style179"/>
        <w:rPr>
          <w:sz w:val="20"/>
          <w:szCs w:val="20"/>
        </w:rPr>
      </w:pPr>
      <w:r>
        <w:rPr>
          <w:sz w:val="20"/>
          <w:szCs w:val="20"/>
        </w:rPr>
        <w:t>Mtahiniwa azingatie masharati ambayo mwanamume anafaa ayazingatie pamoja na athari zake katika maisha y andoa.)</w:t>
      </w:r>
    </w:p>
    <w:p>
      <w:pPr>
        <w:pStyle w:val="style179"/>
        <w:numPr>
          <w:ilvl w:val="0"/>
          <w:numId w:val="224"/>
        </w:numPr>
        <w:spacing w:after="200"/>
        <w:rPr>
          <w:sz w:val="20"/>
          <w:szCs w:val="20"/>
        </w:rPr>
      </w:pPr>
      <w:r>
        <w:rPr>
          <w:sz w:val="20"/>
          <w:szCs w:val="20"/>
        </w:rPr>
        <w:t>Dadi ndiye mchuma riziki-yeye ni muuza samaki na apatacho kinatumiwa kuilisha jamaa yake.  Pesa za mkewe ni za kununua fasheni mpya mpya na mapambo.</w:t>
      </w:r>
    </w:p>
    <w:p>
      <w:pPr>
        <w:pStyle w:val="style179"/>
        <w:numPr>
          <w:ilvl w:val="0"/>
          <w:numId w:val="224"/>
        </w:numPr>
        <w:spacing w:after="200"/>
        <w:rPr>
          <w:sz w:val="20"/>
          <w:szCs w:val="20"/>
        </w:rPr>
      </w:pPr>
      <w:r>
        <w:rPr>
          <w:sz w:val="20"/>
          <w:szCs w:val="20"/>
        </w:rPr>
        <w:t>Dadi anasaidia kazi za nyumbani lakini mkewe Kidawa hatosheki na hayo.</w:t>
      </w:r>
    </w:p>
    <w:p>
      <w:pPr>
        <w:pStyle w:val="style179"/>
        <w:numPr>
          <w:ilvl w:val="0"/>
          <w:numId w:val="224"/>
        </w:numPr>
        <w:spacing w:after="200"/>
        <w:rPr>
          <w:sz w:val="20"/>
          <w:szCs w:val="20"/>
        </w:rPr>
      </w:pPr>
      <w:r>
        <w:rPr>
          <w:sz w:val="20"/>
          <w:szCs w:val="20"/>
        </w:rPr>
        <w:t>Kidawa hakubali kuwa mwanamume kazi ni za nje si za ndani na kuwa Dadi kufanya kazi za ndani ni hisani tu. Uk 60.</w:t>
      </w:r>
    </w:p>
    <w:p>
      <w:pPr>
        <w:pStyle w:val="style179"/>
        <w:numPr>
          <w:ilvl w:val="0"/>
          <w:numId w:val="224"/>
        </w:numPr>
        <w:spacing w:after="200"/>
        <w:rPr>
          <w:sz w:val="20"/>
          <w:szCs w:val="20"/>
        </w:rPr>
      </w:pPr>
      <w:r>
        <w:rPr>
          <w:sz w:val="20"/>
          <w:szCs w:val="20"/>
        </w:rPr>
        <w:t>Dadi analazimika kushika shughuli za upishi kama vile kukuna nazi na kutia mboga tui.</w:t>
      </w:r>
    </w:p>
    <w:p>
      <w:pPr>
        <w:pStyle w:val="style179"/>
        <w:numPr>
          <w:ilvl w:val="0"/>
          <w:numId w:val="224"/>
        </w:numPr>
        <w:spacing w:after="200"/>
        <w:rPr>
          <w:sz w:val="20"/>
          <w:szCs w:val="20"/>
        </w:rPr>
      </w:pPr>
      <w:r>
        <w:rPr>
          <w:sz w:val="20"/>
          <w:szCs w:val="20"/>
        </w:rPr>
        <w:t>Dadi anaosha nyumba, kufagia, kufua na hata kupiga nguo pasi.</w:t>
      </w:r>
    </w:p>
    <w:p>
      <w:pPr>
        <w:pStyle w:val="style179"/>
        <w:numPr>
          <w:ilvl w:val="0"/>
          <w:numId w:val="224"/>
        </w:numPr>
        <w:spacing w:after="200"/>
        <w:rPr>
          <w:sz w:val="20"/>
          <w:szCs w:val="20"/>
        </w:rPr>
      </w:pPr>
      <w:r>
        <w:rPr>
          <w:sz w:val="20"/>
          <w:szCs w:val="20"/>
        </w:rPr>
        <w:t>Wanandoa kujiwekea masharti ya uzazi.  Wanahiari kumzaa mtoto mmoja tu kutokana na athari za usasa.</w:t>
      </w:r>
    </w:p>
    <w:p>
      <w:pPr>
        <w:pStyle w:val="style179"/>
        <w:numPr>
          <w:ilvl w:val="0"/>
          <w:numId w:val="224"/>
        </w:numPr>
        <w:spacing w:after="200"/>
        <w:rPr>
          <w:sz w:val="20"/>
          <w:szCs w:val="20"/>
        </w:rPr>
      </w:pPr>
      <w:r>
        <w:rPr>
          <w:sz w:val="20"/>
          <w:szCs w:val="20"/>
        </w:rPr>
        <w:t>Dadi hataki mkewe atembeze bidhaa za kuwauzia wateja.  Kila mara mkewe anapofanya hivyo, anaumia sana.  Anaiona hiyo kama fursa ya mkewe kuhusiana na wanaume wengine . Uk 61.</w:t>
      </w:r>
    </w:p>
    <w:p>
      <w:pPr>
        <w:pStyle w:val="style179"/>
        <w:numPr>
          <w:ilvl w:val="0"/>
          <w:numId w:val="224"/>
        </w:numPr>
        <w:spacing w:after="200"/>
        <w:rPr>
          <w:sz w:val="20"/>
          <w:szCs w:val="20"/>
        </w:rPr>
      </w:pPr>
      <w:r>
        <w:rPr>
          <w:sz w:val="20"/>
          <w:szCs w:val="20"/>
        </w:rPr>
        <w:t>Dadi anaona ugumu wa masharti ya mkewe katika maisha ya ndoa lakini anashinda kumweleza.</w:t>
      </w:r>
    </w:p>
    <w:p>
      <w:pPr>
        <w:pStyle w:val="style179"/>
        <w:numPr>
          <w:ilvl w:val="0"/>
          <w:numId w:val="224"/>
        </w:numPr>
        <w:spacing w:after="200"/>
        <w:rPr>
          <w:sz w:val="20"/>
          <w:szCs w:val="20"/>
        </w:rPr>
      </w:pPr>
      <w:r>
        <w:rPr>
          <w:sz w:val="20"/>
          <w:szCs w:val="20"/>
        </w:rPr>
        <w:t>Licha ya kuwa Dadi aliona ugumu wa kuzingatia masharti aliyowekewa na mkewe, hangeyavunja.  Angefanya hivyo ndoa yao ingevunjika na huko kungekuwa ni kumvunja yeye pia.</w:t>
      </w:r>
    </w:p>
    <w:p>
      <w:pPr>
        <w:pStyle w:val="style179"/>
        <w:numPr>
          <w:ilvl w:val="0"/>
          <w:numId w:val="224"/>
        </w:numPr>
        <w:spacing w:after="200"/>
        <w:rPr>
          <w:sz w:val="20"/>
          <w:szCs w:val="20"/>
        </w:rPr>
      </w:pPr>
      <w:r>
        <w:rPr>
          <w:sz w:val="20"/>
          <w:szCs w:val="20"/>
        </w:rPr>
        <w:t>Dadi kushuku mkewe ana uhusiano wa kimapenzi na mwalimu mkuu.  Hali hiyo inampa wasiwasi sana hata anashindwa kula.</w:t>
      </w:r>
    </w:p>
    <w:p>
      <w:pPr>
        <w:pStyle w:val="style179"/>
        <w:numPr>
          <w:ilvl w:val="0"/>
          <w:numId w:val="224"/>
        </w:numPr>
        <w:spacing w:after="200"/>
        <w:rPr>
          <w:sz w:val="20"/>
          <w:szCs w:val="20"/>
        </w:rPr>
      </w:pPr>
      <w:r>
        <w:rPr>
          <w:sz w:val="20"/>
          <w:szCs w:val="20"/>
        </w:rPr>
        <w:t>Kila mara Dadi alitarajiwa kuwa baada ya kula angeviondoa vyombo mezani na hata kuvisafisha.</w:t>
      </w:r>
    </w:p>
    <w:p>
      <w:pPr>
        <w:pStyle w:val="style179"/>
        <w:numPr>
          <w:ilvl w:val="0"/>
          <w:numId w:val="224"/>
        </w:numPr>
        <w:spacing w:after="200"/>
        <w:rPr>
          <w:sz w:val="20"/>
          <w:szCs w:val="20"/>
        </w:rPr>
      </w:pPr>
      <w:r>
        <w:rPr>
          <w:sz w:val="20"/>
          <w:szCs w:val="20"/>
        </w:rPr>
        <w:t>Dadi anapoamua kuzua mpango wa kupeleleza uhusiano wa mkewe na mwalimu mkuu, anafumaniwa na watu akiwa amepanda apipu na anaagnuka na kuumia vibaya sana jambo linalomshutua sana mkewe pamoja na mwalimu mkuu anayelazimika kumwitia ambulensi impeleka hospitalini</w:t>
      </w:r>
    </w:p>
    <w:p>
      <w:pPr>
        <w:pStyle w:val="style0"/>
        <w:rPr>
          <w:b/>
          <w:sz w:val="20"/>
          <w:szCs w:val="20"/>
          <w:u w:val="single"/>
        </w:rPr>
      </w:pPr>
      <w:r>
        <w:rPr>
          <w:b/>
          <w:sz w:val="20"/>
          <w:szCs w:val="20"/>
          <w:u w:val="single"/>
        </w:rPr>
        <w:t>SEHEMU D</w:t>
      </w:r>
    </w:p>
    <w:p>
      <w:pPr>
        <w:pStyle w:val="style0"/>
        <w:rPr>
          <w:rFonts w:eastAsia="Book Antiqua"/>
          <w:b/>
          <w:sz w:val="20"/>
          <w:szCs w:val="20"/>
          <w:u w:val="single"/>
        </w:rPr>
      </w:pPr>
      <w:r>
        <w:rPr>
          <w:rFonts w:eastAsia="Book Antiqua"/>
          <w:b/>
          <w:sz w:val="20"/>
          <w:szCs w:val="20"/>
          <w:u w:val="single"/>
        </w:rPr>
        <w:t>USHAIRI A</w:t>
      </w:r>
    </w:p>
    <w:p>
      <w:pPr>
        <w:pStyle w:val="style0"/>
        <w:rPr>
          <w:rFonts w:eastAsia="Book Antiqua"/>
          <w:sz w:val="20"/>
          <w:szCs w:val="20"/>
        </w:rPr>
      </w:pPr>
      <w:r>
        <w:rPr>
          <w:rFonts w:eastAsia="Book Antiqua"/>
          <w:sz w:val="20"/>
          <w:szCs w:val="20"/>
        </w:rPr>
        <w:t>a)      Kuonyesha madhila anayopitia mwanamke/mama mikononi mwa mwanamme.</w:t>
      </w:r>
    </w:p>
    <w:p>
      <w:pPr>
        <w:pStyle w:val="style0"/>
        <w:rPr>
          <w:rFonts w:eastAsia="Book Antiqua"/>
          <w:b/>
          <w:sz w:val="20"/>
          <w:szCs w:val="20"/>
        </w:rPr>
      </w:pPr>
      <w:r>
        <w:rPr>
          <w:rFonts w:eastAsia="Book Antiqua"/>
          <w:b/>
          <w:sz w:val="20"/>
          <w:szCs w:val="20"/>
        </w:rPr>
        <w:t xml:space="preserve">                                                                                                          </w:t>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( 1 x 2 = alama 2)</w:t>
      </w:r>
    </w:p>
    <w:p>
      <w:pPr>
        <w:pStyle w:val="style0"/>
        <w:rPr>
          <w:rFonts w:eastAsia="Book Antiqua"/>
          <w:sz w:val="20"/>
          <w:szCs w:val="20"/>
        </w:rPr>
      </w:pPr>
      <w:r>
        <w:rPr>
          <w:rFonts w:eastAsia="Book Antiqua"/>
          <w:sz w:val="20"/>
          <w:szCs w:val="20"/>
        </w:rPr>
        <w:t>b)     Ngonjera – ni mazungumzo kati ya Mama na Mwana.</w:t>
      </w:r>
    </w:p>
    <w:p>
      <w:pPr>
        <w:pStyle w:val="style0"/>
        <w:rPr>
          <w:rFonts w:eastAsia="Book Antiqua"/>
          <w:b/>
          <w:sz w:val="20"/>
          <w:szCs w:val="20"/>
        </w:rPr>
      </w:pPr>
      <w:r>
        <w:rPr>
          <w:rFonts w:eastAsia="Book Antiqua"/>
          <w:b/>
          <w:sz w:val="20"/>
          <w:szCs w:val="20"/>
        </w:rPr>
        <w:t xml:space="preserve">                                                                             </w:t>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(aina 1, idhibati 1 jumla alama 2)</w:t>
      </w:r>
    </w:p>
    <w:p>
      <w:pPr>
        <w:pStyle w:val="style0"/>
        <w:rPr>
          <w:rFonts w:eastAsia="Book Antiqua"/>
          <w:sz w:val="20"/>
          <w:szCs w:val="20"/>
        </w:rPr>
      </w:pPr>
      <w:r>
        <w:rPr>
          <w:rFonts w:eastAsia="Book Antiqua"/>
          <w:sz w:val="20"/>
          <w:szCs w:val="20"/>
        </w:rPr>
        <w:t>c)      Kufanywa kufua nguo</w:t>
      </w:r>
    </w:p>
    <w:p>
      <w:pPr>
        <w:pStyle w:val="style0"/>
        <w:rPr>
          <w:rFonts w:eastAsia="Book Antiqua"/>
          <w:sz w:val="20"/>
          <w:szCs w:val="20"/>
        </w:rPr>
      </w:pPr>
      <w:r>
        <w:rPr>
          <w:rFonts w:eastAsia="Book Antiqua"/>
          <w:sz w:val="20"/>
          <w:szCs w:val="20"/>
        </w:rPr>
        <w:t>Mama huenda shambani peke yake.</w:t>
      </w:r>
    </w:p>
    <w:p>
      <w:pPr>
        <w:pStyle w:val="style0"/>
        <w:rPr>
          <w:rFonts w:eastAsia="Book Antiqua"/>
          <w:sz w:val="20"/>
          <w:szCs w:val="20"/>
        </w:rPr>
      </w:pPr>
      <w:r>
        <w:rPr>
          <w:rFonts w:eastAsia="Book Antiqua"/>
          <w:sz w:val="20"/>
          <w:szCs w:val="20"/>
        </w:rPr>
        <w:t>Baba hubaki nyumbani tu na kupiga gomzo mitaani.</w:t>
      </w:r>
    </w:p>
    <w:p>
      <w:pPr>
        <w:pStyle w:val="style0"/>
        <w:rPr>
          <w:rFonts w:eastAsia="Book Antiqua"/>
          <w:sz w:val="20"/>
          <w:szCs w:val="20"/>
        </w:rPr>
      </w:pPr>
      <w:r>
        <w:rPr>
          <w:rFonts w:eastAsia="Book Antiqua"/>
          <w:sz w:val="20"/>
          <w:szCs w:val="20"/>
        </w:rPr>
        <w:t>Baba hamthamini mama.</w:t>
      </w:r>
    </w:p>
    <w:p>
      <w:pPr>
        <w:pStyle w:val="style0"/>
        <w:rPr>
          <w:rFonts w:eastAsia="Book Antiqua"/>
          <w:sz w:val="20"/>
          <w:szCs w:val="20"/>
        </w:rPr>
      </w:pPr>
      <w:r>
        <w:rPr>
          <w:rFonts w:eastAsia="Book Antiqua"/>
          <w:sz w:val="20"/>
          <w:szCs w:val="20"/>
        </w:rPr>
        <w:t>Mama hukata kuni kondeni na kuzibeba kichwani.</w:t>
      </w:r>
    </w:p>
    <w:p>
      <w:pPr>
        <w:pStyle w:val="style0"/>
        <w:rPr>
          <w:rFonts w:eastAsia="Book Antiqua"/>
          <w:sz w:val="20"/>
          <w:szCs w:val="20"/>
        </w:rPr>
      </w:pPr>
      <w:r>
        <w:rPr>
          <w:rFonts w:eastAsia="Book Antiqua"/>
          <w:sz w:val="20"/>
          <w:szCs w:val="20"/>
        </w:rPr>
        <w:t>Mama akichelewa kufika nyumbani akitoka kondeni huadhibiwa.</w:t>
      </w:r>
    </w:p>
    <w:p>
      <w:pPr>
        <w:pStyle w:val="style0"/>
        <w:rPr>
          <w:rFonts w:eastAsia="Book Antiqua"/>
          <w:sz w:val="20"/>
          <w:szCs w:val="20"/>
        </w:rPr>
      </w:pPr>
      <w:r>
        <w:rPr>
          <w:rFonts w:eastAsia="Book Antiqua"/>
          <w:sz w:val="20"/>
          <w:szCs w:val="20"/>
        </w:rPr>
        <w:t>Mama ndiye hutafuta chakula</w:t>
      </w:r>
    </w:p>
    <w:p>
      <w:pPr>
        <w:pStyle w:val="style0"/>
        <w:rPr>
          <w:rFonts w:eastAsia="Book Antiqua"/>
          <w:b/>
          <w:sz w:val="20"/>
          <w:szCs w:val="20"/>
        </w:rPr>
      </w:pPr>
      <w:r>
        <w:rPr>
          <w:rFonts w:eastAsia="Book Antiqua"/>
          <w:b/>
          <w:sz w:val="20"/>
          <w:szCs w:val="20"/>
        </w:rPr>
        <w:t xml:space="preserve">   </w:t>
      </w:r>
      <w:r>
        <w:rPr>
          <w:rFonts w:eastAsia="Book Antiqua"/>
          <w:b/>
          <w:sz w:val="20"/>
          <w:szCs w:val="20"/>
        </w:rPr>
        <w:tab/>
      </w:r>
      <w:r>
        <w:rPr>
          <w:rFonts w:eastAsia="Book Antiqua"/>
          <w:b/>
          <w:sz w:val="20"/>
          <w:szCs w:val="20"/>
        </w:rPr>
        <w:t xml:space="preserve">                                                                                            </w:t>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(yoyote 5 x 1= alama 5)</w:t>
      </w:r>
    </w:p>
    <w:p>
      <w:pPr>
        <w:pStyle w:val="style0"/>
        <w:rPr>
          <w:rFonts w:eastAsia="Book Antiqua"/>
          <w:sz w:val="20"/>
          <w:szCs w:val="20"/>
        </w:rPr>
      </w:pPr>
      <w:r>
        <w:rPr>
          <w:rFonts w:eastAsia="Book Antiqua"/>
          <w:sz w:val="20"/>
          <w:szCs w:val="20"/>
        </w:rPr>
        <w:t xml:space="preserve">d)      </w:t>
      </w:r>
      <w:r>
        <w:rPr>
          <w:rFonts w:eastAsia="Book Antiqua"/>
          <w:sz w:val="20"/>
          <w:szCs w:val="20"/>
        </w:rPr>
        <w:t xml:space="preserve"> Ubeti una mishororo sita</w:t>
      </w:r>
    </w:p>
    <w:p>
      <w:pPr>
        <w:pStyle w:val="style0"/>
        <w:rPr>
          <w:rFonts w:eastAsia="Book Antiqua"/>
          <w:sz w:val="20"/>
          <w:szCs w:val="20"/>
        </w:rPr>
      </w:pPr>
      <w:r>
        <w:rPr>
          <w:sz w:val="20"/>
          <w:szCs w:val="20"/>
        </w:rPr>
        <w:t xml:space="preserve">·         </w:t>
      </w:r>
      <w:r>
        <w:rPr>
          <w:rFonts w:eastAsia="Book Antiqua"/>
          <w:sz w:val="20"/>
          <w:szCs w:val="20"/>
        </w:rPr>
        <w:t>Mshororo umegawika katika vipande viwili isipokuwa mshororo wa tano ambao umegawika katika kipande kimoja.</w:t>
      </w:r>
    </w:p>
    <w:p>
      <w:pPr>
        <w:pStyle w:val="style0"/>
        <w:rPr>
          <w:rFonts w:eastAsia="Book Antiqua"/>
          <w:sz w:val="20"/>
          <w:szCs w:val="20"/>
        </w:rPr>
      </w:pPr>
      <w:r>
        <w:rPr>
          <w:sz w:val="20"/>
          <w:szCs w:val="20"/>
        </w:rPr>
        <w:t xml:space="preserve">·         </w:t>
      </w:r>
      <w:r>
        <w:rPr>
          <w:rFonts w:eastAsia="Book Antiqua"/>
          <w:sz w:val="20"/>
          <w:szCs w:val="20"/>
        </w:rPr>
        <w:t>Kila mshororo una mizani kumi na sita isipokuwa mshororo wa sita ambao una mizani tano</w:t>
      </w:r>
    </w:p>
    <w:p>
      <w:pPr>
        <w:pStyle w:val="style0"/>
        <w:rPr>
          <w:rFonts w:eastAsia="Book Antiqua"/>
          <w:sz w:val="20"/>
          <w:szCs w:val="20"/>
        </w:rPr>
      </w:pPr>
      <w:r>
        <w:rPr>
          <w:sz w:val="20"/>
          <w:szCs w:val="20"/>
        </w:rPr>
        <w:t xml:space="preserve">·         </w:t>
      </w:r>
      <w:r>
        <w:rPr>
          <w:rFonts w:eastAsia="Book Antiqua"/>
          <w:sz w:val="20"/>
          <w:szCs w:val="20"/>
        </w:rPr>
        <w:t>Kibwagizo kimefupishwa</w:t>
      </w:r>
    </w:p>
    <w:p>
      <w:pPr>
        <w:pStyle w:val="style0"/>
        <w:rPr>
          <w:rFonts w:eastAsia="Book Antiqua"/>
          <w:sz w:val="20"/>
          <w:szCs w:val="20"/>
        </w:rPr>
      </w:pPr>
      <w:r>
        <w:rPr>
          <w:sz w:val="20"/>
          <w:szCs w:val="20"/>
        </w:rPr>
        <w:t xml:space="preserve">·         </w:t>
      </w:r>
      <w:r>
        <w:rPr>
          <w:rFonts w:eastAsia="Book Antiqua"/>
          <w:sz w:val="20"/>
          <w:szCs w:val="20"/>
        </w:rPr>
        <w:t>Mpangilio wa vina:</w:t>
      </w:r>
    </w:p>
    <w:p>
      <w:pPr>
        <w:pStyle w:val="style0"/>
        <w:rPr>
          <w:rFonts w:eastAsia="Book Antiqua"/>
          <w:sz w:val="20"/>
          <w:szCs w:val="20"/>
        </w:rPr>
      </w:pPr>
      <w:r>
        <w:rPr>
          <w:rFonts w:eastAsia="Book Antiqua"/>
          <w:sz w:val="20"/>
          <w:szCs w:val="20"/>
        </w:rPr>
        <w:t xml:space="preserve">                          </w:t>
      </w:r>
      <w:r>
        <w:rPr>
          <w:rFonts w:eastAsia="Book Antiqua"/>
          <w:sz w:val="20"/>
          <w:szCs w:val="20"/>
        </w:rPr>
        <w:tab/>
      </w:r>
      <w:r>
        <w:rPr>
          <w:rFonts w:eastAsia="Book Antiqua"/>
          <w:sz w:val="20"/>
          <w:szCs w:val="20"/>
        </w:rPr>
        <w:t>li ----------------yo</w:t>
      </w:r>
    </w:p>
    <w:p>
      <w:pPr>
        <w:pStyle w:val="style0"/>
        <w:rPr>
          <w:rFonts w:eastAsia="Book Antiqua"/>
          <w:sz w:val="20"/>
          <w:szCs w:val="20"/>
        </w:rPr>
      </w:pPr>
      <w:r>
        <w:rPr>
          <w:rFonts w:eastAsia="Book Antiqua"/>
          <w:sz w:val="20"/>
          <w:szCs w:val="20"/>
        </w:rPr>
        <w:t xml:space="preserve">                          </w:t>
      </w:r>
      <w:r>
        <w:rPr>
          <w:rFonts w:eastAsia="Book Antiqua"/>
          <w:sz w:val="20"/>
          <w:szCs w:val="20"/>
        </w:rPr>
        <w:tab/>
      </w:r>
      <w:r>
        <w:rPr>
          <w:rFonts w:eastAsia="Book Antiqua"/>
          <w:sz w:val="20"/>
          <w:szCs w:val="20"/>
        </w:rPr>
        <w:t>li ---------------yo</w:t>
      </w:r>
    </w:p>
    <w:p>
      <w:pPr>
        <w:pStyle w:val="style0"/>
        <w:rPr>
          <w:rFonts w:eastAsia="Book Antiqua"/>
          <w:sz w:val="20"/>
          <w:szCs w:val="20"/>
        </w:rPr>
      </w:pPr>
      <w:r>
        <w:rPr>
          <w:rFonts w:eastAsia="Book Antiqua"/>
          <w:sz w:val="20"/>
          <w:szCs w:val="20"/>
        </w:rPr>
        <w:t xml:space="preserve">                              </w:t>
      </w:r>
      <w:r>
        <w:rPr>
          <w:rFonts w:eastAsia="Book Antiqua"/>
          <w:sz w:val="20"/>
          <w:szCs w:val="20"/>
        </w:rPr>
        <w:t>li----------------yo</w:t>
      </w:r>
    </w:p>
    <w:p>
      <w:pPr>
        <w:pStyle w:val="style0"/>
        <w:rPr>
          <w:rFonts w:eastAsia="Book Antiqua"/>
          <w:sz w:val="20"/>
          <w:szCs w:val="20"/>
        </w:rPr>
      </w:pPr>
      <w:r>
        <w:rPr>
          <w:rFonts w:eastAsia="Book Antiqua"/>
          <w:sz w:val="20"/>
          <w:szCs w:val="20"/>
        </w:rPr>
        <w:t xml:space="preserve">                          </w:t>
      </w:r>
      <w:r>
        <w:rPr>
          <w:rFonts w:eastAsia="Book Antiqua"/>
          <w:sz w:val="20"/>
          <w:szCs w:val="20"/>
        </w:rPr>
        <w:tab/>
      </w:r>
      <w:r>
        <w:rPr>
          <w:rFonts w:eastAsia="Book Antiqua"/>
          <w:sz w:val="20"/>
          <w:szCs w:val="20"/>
        </w:rPr>
        <w:t>li ---------------yo</w:t>
      </w:r>
    </w:p>
    <w:p>
      <w:pPr>
        <w:pStyle w:val="style0"/>
        <w:rPr>
          <w:rFonts w:eastAsia="Book Antiqua"/>
          <w:sz w:val="20"/>
          <w:szCs w:val="20"/>
        </w:rPr>
      </w:pPr>
      <w:r>
        <w:rPr>
          <w:rFonts w:eastAsia="Book Antiqua"/>
          <w:sz w:val="20"/>
          <w:szCs w:val="20"/>
        </w:rPr>
        <w:t xml:space="preserve">                          </w:t>
      </w:r>
      <w:r>
        <w:rPr>
          <w:rFonts w:eastAsia="Book Antiqua"/>
          <w:sz w:val="20"/>
          <w:szCs w:val="20"/>
        </w:rPr>
        <w:tab/>
      </w:r>
      <w:r>
        <w:rPr>
          <w:rFonts w:eastAsia="Book Antiqua"/>
          <w:sz w:val="20"/>
          <w:szCs w:val="20"/>
        </w:rPr>
        <w:t>e</w:t>
      </w:r>
    </w:p>
    <w:p>
      <w:pPr>
        <w:pStyle w:val="style0"/>
        <w:rPr>
          <w:rFonts w:eastAsia="Book Antiqua"/>
          <w:sz w:val="20"/>
          <w:szCs w:val="20"/>
        </w:rPr>
      </w:pPr>
      <w:r>
        <w:rPr>
          <w:rFonts w:eastAsia="Book Antiqua"/>
          <w:sz w:val="20"/>
          <w:szCs w:val="20"/>
        </w:rPr>
        <w:t xml:space="preserve">                         </w:t>
      </w:r>
      <w:r>
        <w:rPr>
          <w:rFonts w:eastAsia="Book Antiqua"/>
          <w:sz w:val="20"/>
          <w:szCs w:val="20"/>
        </w:rPr>
        <w:tab/>
      </w:r>
      <w:r>
        <w:rPr>
          <w:rFonts w:eastAsia="Book Antiqua"/>
          <w:sz w:val="20"/>
          <w:szCs w:val="20"/>
        </w:rPr>
        <w:t>mbe------------go</w:t>
      </w:r>
    </w:p>
    <w:p>
      <w:pPr>
        <w:pStyle w:val="style0"/>
        <w:rPr>
          <w:rFonts w:eastAsia="Book Antiqua"/>
          <w:b/>
          <w:sz w:val="20"/>
          <w:szCs w:val="20"/>
        </w:rPr>
      </w:pPr>
      <w:r>
        <w:rPr>
          <w:rFonts w:eastAsia="Book Antiqua"/>
          <w:b/>
          <w:sz w:val="20"/>
          <w:szCs w:val="20"/>
        </w:rPr>
        <w:t xml:space="preserve">                         </w:t>
      </w:r>
      <w:r>
        <w:rPr>
          <w:rFonts w:eastAsia="Book Antiqua"/>
          <w:b/>
          <w:sz w:val="20"/>
          <w:szCs w:val="20"/>
        </w:rPr>
        <w:tab/>
      </w:r>
      <w:r>
        <w:rPr>
          <w:rFonts w:eastAsia="Book Antiqua"/>
          <w:b/>
          <w:sz w:val="20"/>
          <w:szCs w:val="20"/>
        </w:rPr>
        <w:t xml:space="preserve">                         </w:t>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 alama 1 kwa kila jibu sahihi, jumla alama 5)</w:t>
      </w:r>
    </w:p>
    <w:p>
      <w:pPr>
        <w:pStyle w:val="style0"/>
        <w:ind w:left="270" w:hanging="270"/>
        <w:rPr>
          <w:rFonts w:eastAsia="Book Antiqua"/>
          <w:sz w:val="20"/>
          <w:szCs w:val="20"/>
        </w:rPr>
      </w:pPr>
      <w:r>
        <w:rPr>
          <w:rFonts w:eastAsia="Book Antiqua"/>
          <w:sz w:val="20"/>
          <w:szCs w:val="20"/>
        </w:rPr>
        <w:t>e)  Umenifanya nihisi uchungu ambao nimekuwa nao kwa miaka mingi, usidhani kuwa nayapenda madhila na mashaka, nakerwa na hali yake ya kunidhibiti kufanya jambo na sasa nichoka, ninaanaza kwa hakika kujitayarisha kwa mapambano, hilo nakwambia.</w:t>
      </w:r>
    </w:p>
    <w:p>
      <w:pPr>
        <w:pStyle w:val="style0"/>
        <w:rPr>
          <w:rFonts w:eastAsia="Book Antiqua"/>
          <w:b/>
          <w:sz w:val="20"/>
          <w:szCs w:val="20"/>
        </w:rPr>
      </w:pPr>
      <w:r>
        <w:rPr>
          <w:rFonts w:eastAsia="Book Antiqua"/>
          <w:b/>
          <w:sz w:val="20"/>
          <w:szCs w:val="20"/>
        </w:rPr>
        <w:t xml:space="preserve">                                                                                                                      </w:t>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(alama 4)</w:t>
      </w:r>
    </w:p>
    <w:p>
      <w:pPr>
        <w:pStyle w:val="style0"/>
        <w:ind w:left="270" w:hanging="270"/>
        <w:rPr>
          <w:rFonts w:eastAsia="Book Antiqua"/>
          <w:b/>
          <w:sz w:val="20"/>
          <w:szCs w:val="20"/>
        </w:rPr>
      </w:pPr>
      <w:r>
        <w:rPr>
          <w:rFonts w:eastAsia="Book Antiqua"/>
          <w:sz w:val="20"/>
          <w:szCs w:val="20"/>
        </w:rPr>
        <w:t xml:space="preserve">f) </w:t>
      </w:r>
      <w:r>
        <w:rPr>
          <w:rFonts w:eastAsia="Book Antiqua"/>
          <w:sz w:val="20"/>
          <w:szCs w:val="20"/>
        </w:rPr>
        <w:t xml:space="preserve"> </w:t>
      </w:r>
      <w:r>
        <w:rPr>
          <w:rFonts w:eastAsia="Book Antiqua"/>
          <w:sz w:val="20"/>
          <w:szCs w:val="20"/>
        </w:rPr>
        <w:t xml:space="preserve">(i)Jaza – malipo kwa kutenda wema                                                      </w:t>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b/>
          <w:sz w:val="20"/>
          <w:szCs w:val="20"/>
        </w:rPr>
        <w:t>(alama 1)</w:t>
      </w:r>
    </w:p>
    <w:p>
      <w:pPr>
        <w:pStyle w:val="style0"/>
        <w:ind w:left="270"/>
        <w:rPr>
          <w:rFonts w:eastAsia="Book Antiqua"/>
          <w:b/>
          <w:sz w:val="20"/>
          <w:szCs w:val="20"/>
        </w:rPr>
      </w:pPr>
      <w:r>
        <w:rPr>
          <w:rFonts w:eastAsia="Book Antiqua"/>
          <w:sz w:val="20"/>
          <w:szCs w:val="20"/>
        </w:rPr>
        <w:t xml:space="preserve">(ii) muhibu – mpenzi                                    </w:t>
      </w:r>
      <w:r>
        <w:rPr>
          <w:rFonts w:eastAsia="Book Antiqua"/>
          <w:sz w:val="20"/>
          <w:szCs w:val="20"/>
        </w:rPr>
        <w:tab/>
      </w:r>
      <w:r>
        <w:rPr>
          <w:rFonts w:eastAsia="Book Antiqua"/>
          <w:sz w:val="20"/>
          <w:szCs w:val="20"/>
        </w:rPr>
        <w:t xml:space="preserve">                                         </w:t>
      </w:r>
      <w:r>
        <w:rPr>
          <w:rFonts w:eastAsia="Book Antiqua"/>
          <w:sz w:val="20"/>
          <w:szCs w:val="20"/>
        </w:rPr>
        <w:tab/>
      </w:r>
      <w:r>
        <w:rPr>
          <w:rFonts w:eastAsia="Book Antiqua"/>
          <w:sz w:val="20"/>
          <w:szCs w:val="20"/>
        </w:rPr>
        <w:tab/>
      </w:r>
      <w:r>
        <w:rPr>
          <w:rFonts w:eastAsia="Book Antiqua"/>
          <w:sz w:val="20"/>
          <w:szCs w:val="20"/>
        </w:rPr>
        <w:tab/>
      </w:r>
      <w:r>
        <w:rPr>
          <w:rFonts w:eastAsia="Book Antiqua"/>
          <w:sz w:val="20"/>
          <w:szCs w:val="20"/>
        </w:rPr>
        <w:tab/>
      </w:r>
      <w:r>
        <w:rPr>
          <w:rFonts w:eastAsia="Book Antiqua"/>
          <w:b/>
          <w:sz w:val="20"/>
          <w:szCs w:val="20"/>
        </w:rPr>
        <w:t>(alama 1)</w:t>
      </w:r>
    </w:p>
    <w:p>
      <w:pPr>
        <w:pStyle w:val="style0"/>
        <w:rPr>
          <w:rFonts w:eastAsia="Book Antiqua"/>
          <w:sz w:val="20"/>
          <w:szCs w:val="20"/>
        </w:rPr>
      </w:pPr>
      <w:r>
        <w:rPr>
          <w:rFonts w:eastAsia="Book Antiqua"/>
          <w:sz w:val="20"/>
          <w:szCs w:val="20"/>
        </w:rPr>
        <w:t xml:space="preserve"> </w:t>
      </w:r>
    </w:p>
    <w:p>
      <w:pPr>
        <w:pStyle w:val="style0"/>
        <w:rPr>
          <w:rFonts w:eastAsia="Book Antiqua"/>
          <w:b/>
          <w:sz w:val="20"/>
          <w:szCs w:val="20"/>
        </w:rPr>
      </w:pPr>
      <w:r>
        <w:rPr>
          <w:rFonts w:eastAsia="Book Antiqua"/>
          <w:b/>
          <w:sz w:val="20"/>
          <w:szCs w:val="20"/>
          <w:u w:val="single"/>
        </w:rPr>
        <w:t>SHAIRI B</w:t>
      </w:r>
    </w:p>
    <w:p>
      <w:pPr>
        <w:pStyle w:val="style0"/>
        <w:rPr>
          <w:rFonts w:eastAsia="Book Antiqua"/>
          <w:sz w:val="20"/>
          <w:szCs w:val="20"/>
        </w:rPr>
      </w:pPr>
      <w:r>
        <w:rPr>
          <w:rFonts w:eastAsia="Book Antiqua"/>
          <w:sz w:val="20"/>
          <w:szCs w:val="20"/>
        </w:rPr>
        <w:t>a)      - Kuwahimiza watu washikilie taalamu zao walizofuzu</w:t>
      </w:r>
    </w:p>
    <w:p>
      <w:pPr>
        <w:pStyle w:val="style0"/>
        <w:rPr>
          <w:rFonts w:eastAsia="Book Antiqua"/>
          <w:sz w:val="20"/>
          <w:szCs w:val="20"/>
        </w:rPr>
      </w:pPr>
      <w:r>
        <w:rPr>
          <w:rFonts w:eastAsia="Book Antiqua"/>
          <w:sz w:val="20"/>
          <w:szCs w:val="20"/>
        </w:rPr>
        <w:t>- Kukashifu/ kushutumu/kukejeli ukosefu wa mwelekeo katika jinsi mambo yanavyoendeshwa.</w:t>
      </w:r>
    </w:p>
    <w:p>
      <w:pPr>
        <w:pStyle w:val="style0"/>
        <w:rPr>
          <w:rFonts w:eastAsia="Book Antiqua"/>
          <w:sz w:val="20"/>
          <w:szCs w:val="20"/>
        </w:rPr>
      </w:pPr>
      <w:r>
        <w:rPr>
          <w:rFonts w:eastAsia="Book Antiqua"/>
          <w:sz w:val="20"/>
          <w:szCs w:val="20"/>
        </w:rPr>
        <w:t>- Kukuza msamiati wa wasomaji wake kuhusu watu wa kazi hizo.</w:t>
      </w:r>
    </w:p>
    <w:p>
      <w:pPr>
        <w:pStyle w:val="style0"/>
        <w:rPr>
          <w:rFonts w:eastAsia="Book Antiqua"/>
          <w:b/>
          <w:sz w:val="20"/>
          <w:szCs w:val="20"/>
          <w:lang w:val="fr-FR"/>
        </w:rPr>
      </w:pPr>
      <w:r>
        <w:rPr>
          <w:rFonts w:eastAsia="Book Antiqua"/>
          <w:b/>
          <w:sz w:val="20"/>
          <w:szCs w:val="20"/>
        </w:rPr>
        <w:t xml:space="preserve">                                                          </w:t>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rPr>
        <w:tab/>
      </w:r>
      <w:r>
        <w:rPr>
          <w:rFonts w:eastAsia="Book Antiqua"/>
          <w:b/>
          <w:sz w:val="20"/>
          <w:szCs w:val="20"/>
          <w:lang w:val="fr-FR"/>
        </w:rPr>
        <w:t>(malengo yoyote matatu 1 x 3 = alama 3)</w:t>
      </w:r>
    </w:p>
    <w:p>
      <w:pPr>
        <w:pStyle w:val="style0"/>
        <w:rPr>
          <w:rFonts w:eastAsia="Book Antiqua"/>
          <w:sz w:val="20"/>
          <w:szCs w:val="20"/>
          <w:lang w:val="fr-FR"/>
        </w:rPr>
      </w:pPr>
      <w:r>
        <w:rPr>
          <w:rFonts w:eastAsia="Book Antiqua"/>
          <w:sz w:val="20"/>
          <w:szCs w:val="20"/>
          <w:lang w:val="fr-FR"/>
        </w:rPr>
        <w:t>b)      (i) Msuko – kibwagizo kimefupishwa</w:t>
      </w:r>
    </w:p>
    <w:p>
      <w:pPr>
        <w:pStyle w:val="style0"/>
        <w:rPr>
          <w:rFonts w:eastAsia="Book Antiqua"/>
          <w:sz w:val="20"/>
          <w:szCs w:val="20"/>
          <w:lang w:val="fr-FR"/>
        </w:rPr>
      </w:pPr>
      <w:r>
        <w:rPr>
          <w:rFonts w:eastAsia="Book Antiqua"/>
          <w:sz w:val="20"/>
          <w:szCs w:val="20"/>
          <w:lang w:val="fr-FR"/>
        </w:rPr>
        <w:t xml:space="preserve">         (ii) Ukara – vina vya utao vinatiririka ilhali vya ukwapi vinabadilikabadilika kutoka ubeti mmoja hadi mwingine.</w:t>
      </w:r>
    </w:p>
    <w:p>
      <w:pPr>
        <w:pStyle w:val="style0"/>
        <w:rPr>
          <w:rFonts w:eastAsia="Book Antiqua"/>
          <w:b/>
          <w:sz w:val="20"/>
          <w:szCs w:val="20"/>
          <w:lang w:val="fr-FR"/>
        </w:rPr>
      </w:pPr>
      <w:r>
        <w:rPr>
          <w:rFonts w:eastAsia="Book Antiqua"/>
          <w:b/>
          <w:sz w:val="20"/>
          <w:szCs w:val="20"/>
          <w:lang w:val="fr-FR"/>
        </w:rPr>
        <w:t xml:space="preserve">                                                </w:t>
      </w:r>
      <w:r>
        <w:rPr>
          <w:rFonts w:eastAsia="Book Antiqua"/>
          <w:b/>
          <w:sz w:val="20"/>
          <w:szCs w:val="20"/>
          <w:lang w:val="fr-FR"/>
        </w:rPr>
        <w:tab/>
      </w:r>
      <w:r>
        <w:rPr>
          <w:rFonts w:eastAsia="Book Antiqua"/>
          <w:b/>
          <w:sz w:val="20"/>
          <w:szCs w:val="20"/>
          <w:lang w:val="fr-FR"/>
        </w:rPr>
        <w:tab/>
      </w:r>
      <w:r>
        <w:rPr>
          <w:rFonts w:eastAsia="Book Antiqua"/>
          <w:b/>
          <w:sz w:val="20"/>
          <w:szCs w:val="20"/>
          <w:lang w:val="fr-FR"/>
        </w:rPr>
        <w:tab/>
      </w:r>
      <w:r>
        <w:rPr>
          <w:rFonts w:eastAsia="Book Antiqua"/>
          <w:b/>
          <w:sz w:val="20"/>
          <w:szCs w:val="20"/>
          <w:lang w:val="fr-FR"/>
        </w:rPr>
        <w:tab/>
      </w:r>
      <w:r>
        <w:rPr>
          <w:rFonts w:eastAsia="Book Antiqua"/>
          <w:b/>
          <w:sz w:val="20"/>
          <w:szCs w:val="20"/>
          <w:lang w:val="fr-FR"/>
        </w:rPr>
        <w:tab/>
      </w:r>
      <w:r>
        <w:rPr>
          <w:rFonts w:eastAsia="Book Antiqua"/>
          <w:b/>
          <w:sz w:val="20"/>
          <w:szCs w:val="20"/>
          <w:lang w:val="fr-FR"/>
        </w:rPr>
        <w:t>(bahari na maelezo yake alama 2 x 2 = alama 4)</w:t>
      </w:r>
    </w:p>
    <w:p>
      <w:pPr>
        <w:pStyle w:val="style0"/>
        <w:rPr>
          <w:rFonts w:eastAsia="Book Antiqua"/>
          <w:b/>
          <w:sz w:val="20"/>
          <w:szCs w:val="20"/>
          <w:u w:val="single"/>
        </w:rPr>
      </w:pPr>
      <w:r>
        <w:rPr>
          <w:rFonts w:eastAsia="Book Antiqua"/>
          <w:b/>
          <w:sz w:val="20"/>
          <w:szCs w:val="20"/>
        </w:rPr>
        <w:t xml:space="preserve">c)      </w:t>
      </w:r>
      <w:r>
        <w:rPr>
          <w:rFonts w:eastAsia="Book Antiqua"/>
          <w:b/>
          <w:sz w:val="20"/>
          <w:szCs w:val="20"/>
          <w:u w:val="single"/>
        </w:rPr>
        <w:t>Inkisari</w:t>
      </w:r>
    </w:p>
    <w:p>
      <w:pPr>
        <w:pStyle w:val="style0"/>
        <w:rPr>
          <w:rFonts w:eastAsia="Book Antiqua"/>
          <w:sz w:val="20"/>
          <w:szCs w:val="20"/>
        </w:rPr>
      </w:pPr>
      <w:r>
        <w:rPr>
          <w:sz w:val="20"/>
          <w:szCs w:val="20"/>
        </w:rPr>
        <w:t xml:space="preserve">·         </w:t>
      </w:r>
      <w:r>
        <w:rPr>
          <w:rFonts w:eastAsia="Book Antiqua"/>
          <w:sz w:val="20"/>
          <w:szCs w:val="20"/>
        </w:rPr>
        <w:t>Walojitia – waliojitia</w:t>
      </w:r>
    </w:p>
    <w:p>
      <w:pPr>
        <w:pStyle w:val="style0"/>
        <w:rPr>
          <w:rFonts w:eastAsia="Book Antiqua"/>
          <w:sz w:val="20"/>
          <w:szCs w:val="20"/>
        </w:rPr>
      </w:pPr>
      <w:r>
        <w:rPr>
          <w:sz w:val="20"/>
          <w:szCs w:val="20"/>
        </w:rPr>
        <w:t xml:space="preserve">·         </w:t>
      </w:r>
      <w:r>
        <w:rPr>
          <w:rFonts w:eastAsia="Book Antiqua"/>
          <w:sz w:val="20"/>
          <w:szCs w:val="20"/>
        </w:rPr>
        <w:t>Kiwapi – kiko wapi</w:t>
      </w:r>
    </w:p>
    <w:p>
      <w:pPr>
        <w:pStyle w:val="style0"/>
        <w:rPr>
          <w:rFonts w:eastAsia="Book Antiqua"/>
          <w:sz w:val="20"/>
          <w:szCs w:val="20"/>
          <w:lang w:val="de-DE"/>
        </w:rPr>
      </w:pPr>
      <w:r>
        <w:rPr>
          <w:sz w:val="20"/>
          <w:szCs w:val="20"/>
          <w:lang w:val="de-DE"/>
        </w:rPr>
        <w:t xml:space="preserve">·         </w:t>
      </w:r>
      <w:r>
        <w:rPr>
          <w:rFonts w:eastAsia="Book Antiqua"/>
          <w:sz w:val="20"/>
          <w:szCs w:val="20"/>
          <w:lang w:val="de-DE"/>
        </w:rPr>
        <w:t>Kalibebe - akalibebe</w:t>
      </w:r>
    </w:p>
    <w:p>
      <w:pPr>
        <w:pStyle w:val="style0"/>
        <w:rPr>
          <w:rFonts w:eastAsia="Book Antiqua"/>
          <w:sz w:val="20"/>
          <w:szCs w:val="20"/>
          <w:lang w:val="de-DE"/>
        </w:rPr>
      </w:pPr>
      <w:r>
        <w:rPr>
          <w:sz w:val="20"/>
          <w:szCs w:val="20"/>
          <w:lang w:val="de-DE"/>
        </w:rPr>
        <w:t xml:space="preserve">·         </w:t>
      </w:r>
      <w:r>
        <w:rPr>
          <w:rFonts w:eastAsia="Book Antiqua"/>
          <w:sz w:val="20"/>
          <w:szCs w:val="20"/>
          <w:lang w:val="de-DE"/>
        </w:rPr>
        <w:t>Gonga – agonga</w:t>
      </w:r>
    </w:p>
    <w:p>
      <w:pPr>
        <w:pStyle w:val="style0"/>
        <w:rPr>
          <w:rFonts w:eastAsia="Book Antiqua"/>
          <w:sz w:val="20"/>
          <w:szCs w:val="20"/>
          <w:lang w:val="de-DE"/>
        </w:rPr>
      </w:pPr>
      <w:r>
        <w:rPr>
          <w:sz w:val="20"/>
          <w:szCs w:val="20"/>
          <w:lang w:val="de-DE"/>
        </w:rPr>
        <w:t xml:space="preserve">·         </w:t>
      </w:r>
      <w:r>
        <w:rPr>
          <w:rFonts w:eastAsia="Book Antiqua"/>
          <w:sz w:val="20"/>
          <w:szCs w:val="20"/>
          <w:lang w:val="de-DE"/>
        </w:rPr>
        <w:t>Osha  - aosha</w:t>
      </w:r>
    </w:p>
    <w:p>
      <w:pPr>
        <w:pStyle w:val="style0"/>
        <w:rPr>
          <w:rFonts w:eastAsia="Book Antiqua"/>
          <w:sz w:val="20"/>
          <w:szCs w:val="20"/>
          <w:lang w:val="de-DE"/>
        </w:rPr>
      </w:pPr>
      <w:r>
        <w:rPr>
          <w:sz w:val="20"/>
          <w:szCs w:val="20"/>
          <w:lang w:val="de-DE"/>
        </w:rPr>
        <w:t xml:space="preserve">·         </w:t>
      </w:r>
      <w:r>
        <w:rPr>
          <w:rFonts w:eastAsia="Book Antiqua"/>
          <w:sz w:val="20"/>
          <w:szCs w:val="20"/>
          <w:lang w:val="de-DE"/>
        </w:rPr>
        <w:t>Kawa – kawa</w:t>
      </w:r>
    </w:p>
    <w:p>
      <w:pPr>
        <w:pStyle w:val="style0"/>
        <w:rPr>
          <w:rFonts w:eastAsia="Book Antiqua"/>
          <w:b/>
          <w:sz w:val="20"/>
          <w:szCs w:val="20"/>
          <w:u w:val="single"/>
          <w:lang w:val="de-DE"/>
        </w:rPr>
      </w:pPr>
      <w:r>
        <w:rPr>
          <w:rFonts w:eastAsia="Book Antiqua"/>
          <w:sz w:val="20"/>
          <w:szCs w:val="20"/>
          <w:lang w:val="de-DE"/>
        </w:rPr>
        <w:t xml:space="preserve">        </w:t>
      </w:r>
      <w:r>
        <w:rPr>
          <w:rFonts w:eastAsia="Book Antiqua"/>
          <w:b/>
          <w:sz w:val="20"/>
          <w:szCs w:val="20"/>
          <w:u w:val="single"/>
          <w:lang w:val="de-DE"/>
        </w:rPr>
        <w:t>Tabdila</w:t>
      </w:r>
    </w:p>
    <w:p>
      <w:pPr>
        <w:pStyle w:val="style0"/>
        <w:rPr>
          <w:rFonts w:eastAsia="Book Antiqua"/>
          <w:sz w:val="20"/>
          <w:szCs w:val="20"/>
          <w:lang w:val="de-DE"/>
        </w:rPr>
      </w:pPr>
      <w:r>
        <w:rPr>
          <w:sz w:val="20"/>
          <w:szCs w:val="20"/>
          <w:lang w:val="de-DE"/>
        </w:rPr>
        <w:t xml:space="preserve">·         </w:t>
      </w:r>
      <w:r>
        <w:rPr>
          <w:rFonts w:eastAsia="Book Antiqua"/>
          <w:sz w:val="20"/>
          <w:szCs w:val="20"/>
          <w:lang w:val="de-DE"/>
        </w:rPr>
        <w:t>Anahiyari  - anahiari</w:t>
      </w:r>
    </w:p>
    <w:p>
      <w:pPr>
        <w:pStyle w:val="style0"/>
        <w:rPr>
          <w:rFonts w:eastAsia="Book Antiqua"/>
          <w:sz w:val="20"/>
          <w:szCs w:val="20"/>
          <w:lang w:val="de-DE"/>
        </w:rPr>
      </w:pPr>
      <w:r>
        <w:rPr>
          <w:sz w:val="20"/>
          <w:szCs w:val="20"/>
          <w:lang w:val="de-DE"/>
        </w:rPr>
        <w:t xml:space="preserve">·         </w:t>
      </w:r>
      <w:r>
        <w:rPr>
          <w:rFonts w:eastAsia="Book Antiqua"/>
          <w:sz w:val="20"/>
          <w:szCs w:val="20"/>
          <w:lang w:val="de-DE"/>
        </w:rPr>
        <w:t>Yamewavunda – yamewavunja</w:t>
      </w:r>
    </w:p>
    <w:p>
      <w:pPr>
        <w:pStyle w:val="style0"/>
        <w:rPr>
          <w:rFonts w:eastAsia="Book Antiqua"/>
          <w:b/>
          <w:sz w:val="20"/>
          <w:szCs w:val="20"/>
          <w:u w:val="single"/>
          <w:lang w:val="de-DE"/>
        </w:rPr>
      </w:pPr>
      <w:r>
        <w:rPr>
          <w:rFonts w:eastAsia="Book Antiqua"/>
          <w:b/>
          <w:sz w:val="20"/>
          <w:szCs w:val="20"/>
          <w:u w:val="single"/>
          <w:lang w:val="de-DE"/>
        </w:rPr>
        <w:t>Kuboronga sarufi/ kufinyanga sarufi</w:t>
      </w:r>
    </w:p>
    <w:p>
      <w:pPr>
        <w:pStyle w:val="style0"/>
        <w:rPr>
          <w:rFonts w:eastAsia="Book Antiqua"/>
          <w:sz w:val="20"/>
          <w:szCs w:val="20"/>
          <w:lang w:val="de-DE"/>
        </w:rPr>
      </w:pPr>
      <w:r>
        <w:rPr>
          <w:sz w:val="20"/>
          <w:szCs w:val="20"/>
          <w:lang w:val="de-DE"/>
        </w:rPr>
        <w:t xml:space="preserve">·         </w:t>
      </w:r>
      <w:r>
        <w:rPr>
          <w:rFonts w:eastAsia="Book Antiqua"/>
          <w:sz w:val="20"/>
          <w:szCs w:val="20"/>
          <w:lang w:val="de-DE"/>
        </w:rPr>
        <w:t>Muashi vyuma adunda – mwashi adunda vyuma</w:t>
      </w:r>
    </w:p>
    <w:p>
      <w:pPr>
        <w:pStyle w:val="style0"/>
        <w:rPr>
          <w:rFonts w:eastAsia="Book Antiqua"/>
          <w:sz w:val="20"/>
          <w:szCs w:val="20"/>
          <w:lang w:val="fr-FR"/>
        </w:rPr>
      </w:pPr>
      <w:r>
        <w:rPr>
          <w:sz w:val="20"/>
          <w:szCs w:val="20"/>
          <w:lang w:val="fr-FR"/>
        </w:rPr>
        <w:t xml:space="preserve">·         </w:t>
      </w:r>
      <w:r>
        <w:rPr>
          <w:rFonts w:eastAsia="Book Antiqua"/>
          <w:sz w:val="20"/>
          <w:szCs w:val="20"/>
          <w:lang w:val="fr-FR"/>
        </w:rPr>
        <w:t>Muhunzi tiba apenda – muhunzi apenda tiba</w:t>
      </w:r>
    </w:p>
    <w:p>
      <w:pPr>
        <w:pStyle w:val="style0"/>
        <w:rPr>
          <w:rFonts w:eastAsia="Book Antiqua"/>
          <w:sz w:val="20"/>
          <w:szCs w:val="20"/>
          <w:lang w:val="fr-FR"/>
        </w:rPr>
      </w:pPr>
      <w:r>
        <w:rPr>
          <w:sz w:val="20"/>
          <w:szCs w:val="20"/>
          <w:lang w:val="fr-FR"/>
        </w:rPr>
        <w:t xml:space="preserve">·         </w:t>
      </w:r>
      <w:r>
        <w:rPr>
          <w:rFonts w:eastAsia="Book Antiqua"/>
          <w:sz w:val="20"/>
          <w:szCs w:val="20"/>
          <w:lang w:val="fr-FR"/>
        </w:rPr>
        <w:t>Baharini anakwenda – anakwenda baharini nk.</w:t>
      </w:r>
    </w:p>
    <w:p>
      <w:pPr>
        <w:pStyle w:val="style0"/>
        <w:rPr>
          <w:rFonts w:eastAsia="Book Antiqua"/>
          <w:b/>
          <w:sz w:val="20"/>
          <w:szCs w:val="20"/>
          <w:u w:val="single"/>
          <w:lang w:val="fr-FR"/>
        </w:rPr>
      </w:pPr>
      <w:r>
        <w:rPr>
          <w:rFonts w:eastAsia="Book Antiqua"/>
          <w:sz w:val="20"/>
          <w:szCs w:val="20"/>
          <w:lang w:val="fr-FR"/>
        </w:rPr>
        <w:t xml:space="preserve"> </w:t>
      </w:r>
      <w:r>
        <w:rPr>
          <w:rFonts w:eastAsia="Book Antiqua"/>
          <w:b/>
          <w:sz w:val="20"/>
          <w:szCs w:val="20"/>
          <w:u w:val="single"/>
          <w:lang w:val="fr-FR"/>
        </w:rPr>
        <w:t>Utohozi</w:t>
      </w:r>
    </w:p>
    <w:p>
      <w:pPr>
        <w:pStyle w:val="style0"/>
        <w:rPr>
          <w:rFonts w:eastAsia="Book Antiqua"/>
          <w:sz w:val="20"/>
          <w:szCs w:val="20"/>
          <w:lang w:val="fr-FR"/>
        </w:rPr>
      </w:pPr>
      <w:r>
        <w:rPr>
          <w:sz w:val="20"/>
          <w:szCs w:val="20"/>
          <w:lang w:val="fr-FR"/>
        </w:rPr>
        <w:t xml:space="preserve">·         </w:t>
      </w:r>
      <w:r>
        <w:rPr>
          <w:rFonts w:eastAsia="Book Antiqua"/>
          <w:sz w:val="20"/>
          <w:szCs w:val="20"/>
          <w:lang w:val="fr-FR"/>
        </w:rPr>
        <w:t>Saveya  - soroveya</w:t>
      </w:r>
    </w:p>
    <w:p>
      <w:pPr>
        <w:pStyle w:val="style0"/>
        <w:rPr>
          <w:rFonts w:eastAsia="Book Antiqua"/>
          <w:b/>
          <w:sz w:val="20"/>
          <w:szCs w:val="20"/>
          <w:u w:val="single"/>
          <w:lang w:val="fr-FR"/>
        </w:rPr>
      </w:pPr>
      <w:r>
        <w:rPr>
          <w:rFonts w:eastAsia="Book Antiqua"/>
          <w:b/>
          <w:sz w:val="20"/>
          <w:szCs w:val="20"/>
          <w:u w:val="single"/>
          <w:lang w:val="fr-FR"/>
        </w:rPr>
        <w:t>Lahaja</w:t>
      </w:r>
    </w:p>
    <w:p>
      <w:pPr>
        <w:pStyle w:val="style0"/>
        <w:rPr>
          <w:rFonts w:eastAsia="Book Antiqua"/>
          <w:sz w:val="20"/>
          <w:szCs w:val="20"/>
          <w:lang w:val="fr-FR"/>
        </w:rPr>
      </w:pPr>
      <w:r>
        <w:rPr>
          <w:sz w:val="20"/>
          <w:szCs w:val="20"/>
          <w:lang w:val="fr-FR"/>
        </w:rPr>
        <w:t xml:space="preserve">·         </w:t>
      </w:r>
      <w:r>
        <w:rPr>
          <w:rFonts w:eastAsia="Book Antiqua"/>
          <w:sz w:val="20"/>
          <w:szCs w:val="20"/>
          <w:lang w:val="fr-FR"/>
        </w:rPr>
        <w:t>Yamewavunda</w:t>
      </w:r>
    </w:p>
    <w:p>
      <w:pPr>
        <w:pStyle w:val="style0"/>
        <w:rPr>
          <w:rFonts w:eastAsia="Book Antiqua"/>
          <w:sz w:val="20"/>
          <w:szCs w:val="20"/>
          <w:lang w:val="fr-FR"/>
        </w:rPr>
      </w:pPr>
      <w:r>
        <w:rPr>
          <w:sz w:val="20"/>
          <w:szCs w:val="20"/>
          <w:lang w:val="fr-FR"/>
        </w:rPr>
        <w:t xml:space="preserve">·         </w:t>
      </w:r>
      <w:r>
        <w:rPr>
          <w:rFonts w:eastAsia="Book Antiqua"/>
          <w:sz w:val="20"/>
          <w:szCs w:val="20"/>
          <w:lang w:val="fr-FR"/>
        </w:rPr>
        <w:t xml:space="preserve">Anafundafunda </w:t>
      </w:r>
    </w:p>
    <w:p>
      <w:pPr>
        <w:pStyle w:val="style0"/>
        <w:rPr>
          <w:rFonts w:eastAsia="Book Antiqua"/>
          <w:b/>
          <w:sz w:val="20"/>
          <w:szCs w:val="20"/>
          <w:lang w:val="fr-FR"/>
        </w:rPr>
      </w:pPr>
      <w:r>
        <w:rPr>
          <w:rFonts w:eastAsia="Book Antiqua"/>
          <w:b/>
          <w:sz w:val="20"/>
          <w:szCs w:val="20"/>
          <w:lang w:val="fr-FR"/>
        </w:rPr>
        <w:tab/>
      </w:r>
      <w:r>
        <w:rPr>
          <w:rFonts w:eastAsia="Book Antiqua"/>
          <w:b/>
          <w:sz w:val="20"/>
          <w:szCs w:val="20"/>
          <w:lang w:val="fr-FR"/>
        </w:rPr>
        <w:tab/>
      </w:r>
      <w:r>
        <w:rPr>
          <w:rFonts w:eastAsia="Book Antiqua"/>
          <w:b/>
          <w:sz w:val="20"/>
          <w:szCs w:val="20"/>
          <w:lang w:val="fr-FR"/>
        </w:rPr>
        <w:tab/>
      </w:r>
      <w:r>
        <w:rPr>
          <w:rFonts w:eastAsia="Book Antiqua"/>
          <w:b/>
          <w:sz w:val="20"/>
          <w:szCs w:val="20"/>
          <w:lang w:val="fr-FR"/>
        </w:rPr>
        <w:tab/>
      </w:r>
      <w:r>
        <w:rPr>
          <w:rFonts w:eastAsia="Book Antiqua"/>
          <w:b/>
          <w:sz w:val="20"/>
          <w:szCs w:val="20"/>
          <w:lang w:val="fr-FR"/>
        </w:rPr>
        <w:tab/>
      </w:r>
      <w:r>
        <w:rPr>
          <w:rFonts w:eastAsia="Book Antiqua"/>
          <w:b/>
          <w:sz w:val="20"/>
          <w:szCs w:val="20"/>
          <w:lang w:val="fr-FR"/>
        </w:rPr>
        <w:tab/>
      </w:r>
      <w:r>
        <w:rPr>
          <w:rFonts w:eastAsia="Book Antiqua"/>
          <w:b/>
          <w:sz w:val="20"/>
          <w:szCs w:val="20"/>
          <w:lang w:val="fr-FR"/>
        </w:rPr>
        <w:t>(kutaja na kutoa mfano 1,  aina tano za uhuru 1 x 5 = alama 5)</w:t>
      </w:r>
    </w:p>
    <w:p>
      <w:pPr>
        <w:pStyle w:val="style0"/>
        <w:ind w:left="450" w:hanging="450"/>
        <w:rPr>
          <w:rFonts w:eastAsia="Book Antiqua"/>
          <w:sz w:val="20"/>
          <w:szCs w:val="20"/>
          <w:lang w:val="fr-FR"/>
        </w:rPr>
      </w:pPr>
      <w:r>
        <w:rPr>
          <w:rFonts w:eastAsia="Book Antiqua"/>
          <w:sz w:val="20"/>
          <w:szCs w:val="20"/>
          <w:lang w:val="fr-FR"/>
        </w:rPr>
        <w:t>d)     Kinaya – matendo ya wahusika ni kinyume na matarajio yetu ya kazi wanazofaa kuzifanya, kwa mfano, muashi agonga       vyuma ilhali jaji anagonga misumari.</w:t>
      </w:r>
    </w:p>
    <w:p>
      <w:pPr>
        <w:pStyle w:val="style0"/>
        <w:rPr>
          <w:rFonts w:eastAsia="Book Antiqua"/>
          <w:b/>
          <w:sz w:val="20"/>
          <w:szCs w:val="20"/>
          <w:lang w:val="fr-FR"/>
        </w:rPr>
      </w:pPr>
      <w:r>
        <w:rPr>
          <w:rFonts w:eastAsia="Book Antiqua"/>
          <w:b/>
          <w:sz w:val="20"/>
          <w:szCs w:val="20"/>
          <w:lang w:val="fr-FR"/>
        </w:rPr>
        <w:t xml:space="preserve">                                         </w:t>
      </w:r>
      <w:r>
        <w:rPr>
          <w:rFonts w:eastAsia="Book Antiqua"/>
          <w:b/>
          <w:sz w:val="20"/>
          <w:szCs w:val="20"/>
          <w:lang w:val="fr-FR"/>
        </w:rPr>
        <w:tab/>
      </w:r>
      <w:r>
        <w:rPr>
          <w:rFonts w:eastAsia="Book Antiqua"/>
          <w:b/>
          <w:sz w:val="20"/>
          <w:szCs w:val="20"/>
          <w:lang w:val="fr-FR"/>
        </w:rPr>
        <w:t xml:space="preserve">                    </w:t>
      </w:r>
      <w:r>
        <w:rPr>
          <w:rFonts w:eastAsia="Book Antiqua"/>
          <w:b/>
          <w:sz w:val="20"/>
          <w:szCs w:val="20"/>
          <w:lang w:val="fr-FR"/>
        </w:rPr>
        <w:tab/>
      </w:r>
      <w:r>
        <w:rPr>
          <w:rFonts w:eastAsia="Book Antiqua"/>
          <w:b/>
          <w:sz w:val="20"/>
          <w:szCs w:val="20"/>
          <w:lang w:val="fr-FR"/>
        </w:rPr>
        <w:tab/>
      </w:r>
      <w:r>
        <w:rPr>
          <w:rFonts w:eastAsia="Book Antiqua"/>
          <w:b/>
          <w:sz w:val="20"/>
          <w:szCs w:val="20"/>
          <w:lang w:val="fr-FR"/>
        </w:rPr>
        <w:tab/>
      </w:r>
      <w:r>
        <w:rPr>
          <w:rFonts w:eastAsia="Book Antiqua"/>
          <w:b/>
          <w:sz w:val="20"/>
          <w:szCs w:val="20"/>
          <w:lang w:val="fr-FR"/>
        </w:rPr>
        <w:tab/>
      </w:r>
      <w:r>
        <w:rPr>
          <w:rFonts w:eastAsia="Book Antiqua"/>
          <w:b/>
          <w:sz w:val="20"/>
          <w:szCs w:val="20"/>
          <w:lang w:val="fr-FR"/>
        </w:rPr>
        <w:t>( kutaja mbinu 1, maelezo 1 = alama 2</w:t>
      </w:r>
    </w:p>
    <w:p>
      <w:pPr>
        <w:pStyle w:val="style0"/>
        <w:ind w:left="450" w:hanging="450"/>
        <w:rPr>
          <w:rFonts w:eastAsia="Book Antiqua"/>
          <w:b/>
          <w:sz w:val="20"/>
          <w:szCs w:val="20"/>
          <w:lang w:val="fr-FR"/>
        </w:rPr>
      </w:pPr>
      <w:r>
        <w:rPr>
          <w:rFonts w:eastAsia="Book Antiqua"/>
          <w:sz w:val="20"/>
          <w:szCs w:val="20"/>
          <w:lang w:val="fr-FR"/>
        </w:rPr>
        <w:t xml:space="preserve">e)      Daktari anasuka/ anasokota kamba naye saveya amakuwa stadi wa kuvunjavunja mawe. Mtunzaji hazina au mali ya taje ndiye anayetumia vibaya, ni kinyume kimetiliwa mkazo.          </w:t>
      </w:r>
      <w:r>
        <w:rPr>
          <w:rFonts w:eastAsia="Book Antiqua"/>
          <w:sz w:val="20"/>
          <w:szCs w:val="20"/>
          <w:lang w:val="fr-FR"/>
        </w:rPr>
        <w:tab/>
      </w:r>
      <w:r>
        <w:rPr>
          <w:rFonts w:eastAsia="Book Antiqua"/>
          <w:sz w:val="20"/>
          <w:szCs w:val="20"/>
          <w:lang w:val="fr-FR"/>
        </w:rPr>
        <w:t xml:space="preserve">                                            </w:t>
      </w:r>
      <w:r>
        <w:rPr>
          <w:rFonts w:eastAsia="Book Antiqua"/>
          <w:b/>
          <w:sz w:val="20"/>
          <w:szCs w:val="20"/>
          <w:lang w:val="fr-FR"/>
        </w:rPr>
        <w:t xml:space="preserve">  (alama 4)</w:t>
      </w:r>
    </w:p>
    <w:p>
      <w:pPr>
        <w:pStyle w:val="style0"/>
        <w:ind w:left="450" w:hanging="450"/>
        <w:rPr>
          <w:rFonts w:eastAsia="Book Antiqua"/>
          <w:sz w:val="20"/>
          <w:szCs w:val="20"/>
          <w:lang w:val="fr-FR"/>
        </w:rPr>
      </w:pPr>
      <w:r>
        <w:rPr>
          <w:rFonts w:eastAsia="Book Antiqua"/>
          <w:sz w:val="20"/>
          <w:szCs w:val="20"/>
          <w:lang w:val="fr-FR"/>
        </w:rPr>
        <w:t>f)       Masikitiko – anasikitika kuwa watu wanaopaswa kufanya mambo fulani hawafanyi wanavyostahili bali wanafanya kinyume na matarajio.</w:t>
      </w:r>
    </w:p>
    <w:p>
      <w:pPr>
        <w:pStyle w:val="style0"/>
        <w:rPr>
          <w:rFonts w:eastAsia="Book Antiqua"/>
          <w:sz w:val="20"/>
          <w:szCs w:val="20"/>
          <w:lang w:val="fr-FR"/>
        </w:rPr>
      </w:pPr>
      <w:r>
        <w:rPr>
          <w:rFonts w:eastAsia="Book Antiqua"/>
          <w:sz w:val="20"/>
          <w:szCs w:val="20"/>
          <w:lang w:val="fr-FR"/>
        </w:rPr>
        <w:t>Hakiki  jibu la mtahiniwa)</w:t>
      </w:r>
    </w:p>
    <w:p>
      <w:pPr>
        <w:pStyle w:val="style0"/>
        <w:rPr>
          <w:rFonts w:eastAsia="Book Antiqua"/>
          <w:b/>
          <w:sz w:val="20"/>
          <w:szCs w:val="20"/>
          <w:lang w:val="fr-FR"/>
        </w:rPr>
      </w:pPr>
      <w:r>
        <w:rPr>
          <w:rFonts w:eastAsia="Book Antiqua"/>
          <w:sz w:val="20"/>
          <w:szCs w:val="20"/>
          <w:lang w:val="fr-FR"/>
        </w:rPr>
        <w:t xml:space="preserve">                                                                           </w:t>
      </w:r>
      <w:r>
        <w:rPr>
          <w:rFonts w:eastAsia="Book Antiqua"/>
          <w:sz w:val="20"/>
          <w:szCs w:val="20"/>
          <w:lang w:val="fr-FR"/>
        </w:rPr>
        <w:tab/>
      </w:r>
      <w:r>
        <w:rPr>
          <w:rFonts w:eastAsia="Book Antiqua"/>
          <w:sz w:val="20"/>
          <w:szCs w:val="20"/>
          <w:lang w:val="fr-FR"/>
        </w:rPr>
        <w:tab/>
      </w:r>
      <w:r>
        <w:rPr>
          <w:rFonts w:eastAsia="Book Antiqua"/>
          <w:sz w:val="20"/>
          <w:szCs w:val="20"/>
          <w:lang w:val="fr-FR"/>
        </w:rPr>
        <w:tab/>
      </w:r>
      <w:r>
        <w:rPr>
          <w:rFonts w:eastAsia="Book Antiqua"/>
          <w:b/>
          <w:sz w:val="20"/>
          <w:szCs w:val="20"/>
          <w:lang w:val="fr-FR"/>
        </w:rPr>
        <w:t xml:space="preserve">(kutaja 1, maelezo 1 </w:t>
      </w:r>
      <w:r>
        <w:rPr>
          <w:rFonts w:eastAsia="Book Antiqua"/>
          <w:b/>
          <w:sz w:val="20"/>
          <w:szCs w:val="20"/>
          <w:lang w:val="fr-FR"/>
        </w:rPr>
        <w:t>= alama 2)</w:t>
      </w:r>
    </w:p>
    <w:p>
      <w:pPr>
        <w:pStyle w:val="style0"/>
        <w:rPr>
          <w:rFonts w:eastAsia="Book Antiqua"/>
          <w:b/>
          <w:sz w:val="20"/>
          <w:szCs w:val="20"/>
          <w:u w:val="single"/>
          <w:lang w:val="de-DE"/>
        </w:rPr>
      </w:pPr>
      <w:r>
        <w:rPr>
          <w:rFonts w:eastAsia="Book Antiqua"/>
          <w:b/>
          <w:sz w:val="20"/>
          <w:szCs w:val="20"/>
          <w:u w:val="single"/>
          <w:lang w:val="de-DE"/>
        </w:rPr>
        <w:t>SEHEMU E</w:t>
      </w:r>
    </w:p>
    <w:p>
      <w:pPr>
        <w:pStyle w:val="style0"/>
        <w:rPr>
          <w:rFonts w:eastAsia="Book Antiqua"/>
          <w:b/>
          <w:sz w:val="20"/>
          <w:szCs w:val="20"/>
          <w:lang w:val="de-DE"/>
        </w:rPr>
      </w:pPr>
      <w:r>
        <w:rPr>
          <w:rFonts w:eastAsia="Book Antiqua"/>
          <w:b/>
          <w:sz w:val="20"/>
          <w:szCs w:val="20"/>
          <w:lang w:val="de-DE"/>
        </w:rPr>
        <w:t>FASIHI SIMULIZI</w:t>
      </w:r>
    </w:p>
    <w:p>
      <w:pPr>
        <w:pStyle w:val="style0"/>
        <w:tabs>
          <w:tab w:val="left" w:leader="none" w:pos="360"/>
        </w:tabs>
        <w:rPr>
          <w:rFonts w:eastAsia="Book Antiqua"/>
          <w:sz w:val="20"/>
          <w:szCs w:val="20"/>
          <w:lang w:val="de-DE"/>
        </w:rPr>
      </w:pPr>
      <w:r>
        <w:rPr>
          <w:rFonts w:eastAsia="Book Antiqua"/>
          <w:sz w:val="20"/>
          <w:szCs w:val="20"/>
          <w:lang w:val="de-DE"/>
        </w:rPr>
        <w:t>1</w:t>
      </w:r>
      <w:r>
        <w:rPr>
          <w:rFonts w:eastAsia="Book Antiqua"/>
          <w:sz w:val="20"/>
          <w:szCs w:val="20"/>
          <w:lang w:val="de-DE"/>
        </w:rPr>
        <w:tab/>
      </w:r>
      <w:r>
        <w:rPr>
          <w:rFonts w:eastAsia="Book Antiqua"/>
          <w:sz w:val="20"/>
          <w:szCs w:val="20"/>
          <w:lang w:val="de-DE"/>
        </w:rPr>
        <w:t>a) muktadha Km kilimo</w:t>
      </w:r>
    </w:p>
    <w:p>
      <w:pPr>
        <w:pStyle w:val="style0"/>
        <w:tabs>
          <w:tab w:val="left" w:leader="none" w:pos="360"/>
        </w:tabs>
        <w:rPr>
          <w:rFonts w:eastAsia="Book Antiqua"/>
          <w:sz w:val="20"/>
          <w:szCs w:val="20"/>
          <w:lang w:val="de-DE"/>
        </w:rPr>
      </w:pPr>
      <w:r>
        <w:rPr>
          <w:rFonts w:eastAsia="Book Antiqua"/>
          <w:sz w:val="20"/>
          <w:szCs w:val="20"/>
          <w:lang w:val="de-DE"/>
        </w:rPr>
        <w:tab/>
      </w:r>
      <w:r>
        <w:rPr>
          <w:rFonts w:eastAsia="Book Antiqua"/>
          <w:sz w:val="20"/>
          <w:szCs w:val="20"/>
          <w:lang w:val="de-DE"/>
        </w:rPr>
        <w:t xml:space="preserve"> b) maudhui k.v malezi, kazi n.k</w:t>
      </w:r>
    </w:p>
    <w:p>
      <w:pPr>
        <w:pStyle w:val="style0"/>
        <w:tabs>
          <w:tab w:val="left" w:leader="none" w:pos="360"/>
        </w:tabs>
        <w:rPr>
          <w:rFonts w:eastAsia="Book Antiqua"/>
          <w:sz w:val="20"/>
          <w:szCs w:val="20"/>
          <w:lang w:val="de-DE"/>
        </w:rPr>
      </w:pPr>
      <w:r>
        <w:rPr>
          <w:rFonts w:eastAsia="Book Antiqua"/>
          <w:sz w:val="20"/>
          <w:szCs w:val="20"/>
          <w:lang w:val="de-DE"/>
        </w:rPr>
        <w:tab/>
      </w:r>
      <w:r>
        <w:rPr>
          <w:rFonts w:eastAsia="Book Antiqua"/>
          <w:sz w:val="20"/>
          <w:szCs w:val="20"/>
          <w:lang w:val="de-DE"/>
        </w:rPr>
        <w:t xml:space="preserve"> c) mtindo k.m kweli kinzani</w:t>
      </w:r>
    </w:p>
    <w:p>
      <w:pPr>
        <w:pStyle w:val="style0"/>
        <w:tabs>
          <w:tab w:val="left" w:leader="none" w:pos="360"/>
        </w:tabs>
        <w:rPr>
          <w:rFonts w:eastAsia="Book Antiqua"/>
          <w:sz w:val="20"/>
          <w:szCs w:val="20"/>
          <w:lang w:val="de-DE"/>
        </w:rPr>
      </w:pPr>
      <w:r>
        <w:rPr>
          <w:rFonts w:eastAsia="Book Antiqua"/>
          <w:sz w:val="20"/>
          <w:szCs w:val="20"/>
          <w:lang w:val="de-DE"/>
        </w:rPr>
        <w:tab/>
      </w:r>
      <w:r>
        <w:rPr>
          <w:rFonts w:eastAsia="Book Antiqua"/>
          <w:sz w:val="20"/>
          <w:szCs w:val="20"/>
          <w:lang w:val="de-DE"/>
        </w:rPr>
        <w:t>d) jukumu k.v kusifu, kukashifu,kuhimiza n.k</w:t>
      </w:r>
    </w:p>
    <w:p>
      <w:pPr>
        <w:pStyle w:val="style0"/>
        <w:tabs>
          <w:tab w:val="left" w:leader="none" w:pos="360"/>
        </w:tabs>
        <w:rPr>
          <w:rFonts w:eastAsia="Book Antiqua"/>
          <w:sz w:val="20"/>
          <w:szCs w:val="20"/>
          <w:lang w:val="de-DE"/>
        </w:rPr>
      </w:pPr>
      <w:r>
        <w:rPr>
          <w:rFonts w:eastAsia="Book Antiqua"/>
          <w:sz w:val="20"/>
          <w:szCs w:val="20"/>
          <w:lang w:val="de-DE"/>
        </w:rPr>
        <w:tab/>
      </w:r>
      <w:r>
        <w:rPr>
          <w:rFonts w:eastAsia="Book Antiqua"/>
          <w:sz w:val="20"/>
          <w:szCs w:val="20"/>
          <w:lang w:val="de-DE"/>
        </w:rPr>
        <w:t>e) maana – maana sawa , maana zinazokinzana n.k</w:t>
      </w:r>
    </w:p>
    <w:p>
      <w:pPr>
        <w:pStyle w:val="style0"/>
        <w:tabs>
          <w:tab w:val="left" w:leader="none" w:pos="360"/>
        </w:tabs>
        <w:rPr>
          <w:rFonts w:eastAsia="Book Antiqua"/>
          <w:sz w:val="20"/>
          <w:szCs w:val="20"/>
        </w:rPr>
      </w:pPr>
      <w:r>
        <w:rPr>
          <w:rFonts w:eastAsia="Book Antiqua"/>
          <w:sz w:val="20"/>
          <w:szCs w:val="20"/>
        </w:rPr>
        <w:t xml:space="preserve">2. </w:t>
      </w:r>
      <w:r>
        <w:rPr>
          <w:rFonts w:eastAsia="Book Antiqua"/>
          <w:sz w:val="20"/>
          <w:szCs w:val="20"/>
        </w:rPr>
        <w:tab/>
      </w:r>
      <w:r>
        <w:rPr>
          <w:rFonts w:eastAsia="Book Antiqua"/>
          <w:sz w:val="20"/>
          <w:szCs w:val="20"/>
        </w:rPr>
        <w:t>i) kweli kinzani</w:t>
      </w:r>
    </w:p>
    <w:p>
      <w:pPr>
        <w:pStyle w:val="style0"/>
        <w:tabs>
          <w:tab w:val="left" w:leader="none" w:pos="360"/>
        </w:tabs>
        <w:rPr>
          <w:rFonts w:eastAsia="Book Antiqua"/>
          <w:sz w:val="20"/>
          <w:szCs w:val="20"/>
        </w:rPr>
      </w:pPr>
      <w:r>
        <w:rPr>
          <w:rFonts w:eastAsia="Book Antiqua"/>
          <w:sz w:val="20"/>
          <w:szCs w:val="20"/>
        </w:rPr>
        <w:t xml:space="preserve">   </w:t>
      </w:r>
      <w:r>
        <w:rPr>
          <w:rFonts w:eastAsia="Book Antiqua"/>
          <w:sz w:val="20"/>
          <w:szCs w:val="20"/>
        </w:rPr>
        <w:tab/>
      </w:r>
      <w:r>
        <w:rPr>
          <w:rFonts w:eastAsia="Book Antiqua"/>
          <w:sz w:val="20"/>
          <w:szCs w:val="20"/>
        </w:rPr>
        <w:t>ii) Sitiari / tashihisi</w:t>
      </w:r>
    </w:p>
    <w:p>
      <w:pPr>
        <w:pStyle w:val="style179"/>
        <w:numPr>
          <w:ilvl w:val="0"/>
          <w:numId w:val="309"/>
        </w:numPr>
        <w:tabs>
          <w:tab w:val="left" w:leader="none" w:pos="360"/>
        </w:tabs>
        <w:spacing w:after="200"/>
        <w:ind w:left="360"/>
        <w:rPr>
          <w:rFonts w:eastAsia="Book Antiqua"/>
          <w:sz w:val="20"/>
          <w:szCs w:val="20"/>
        </w:rPr>
      </w:pPr>
      <w:r>
        <w:rPr>
          <w:rFonts w:eastAsia="Book Antiqua"/>
          <w:sz w:val="20"/>
          <w:szCs w:val="20"/>
        </w:rPr>
        <w:t>Misimu ni semi za muda ambazo hubuniwa na kutumiwa katika mazingira maalum na katika kipindi maalum cha mwaka ilihali lakabu ni jina la msimbo au la kupanga ambalo mtu hujibandika ama hubandikiwa kutokana na sifa zake za kimaumbile, kitabaka, kitabia au kimatendo.</w:t>
      </w:r>
    </w:p>
    <w:p>
      <w:pPr>
        <w:pStyle w:val="style179"/>
        <w:numPr>
          <w:ilvl w:val="0"/>
          <w:numId w:val="309"/>
        </w:numPr>
        <w:tabs>
          <w:tab w:val="left" w:leader="none" w:pos="360"/>
        </w:tabs>
        <w:spacing w:after="200"/>
        <w:ind w:hanging="720"/>
        <w:rPr>
          <w:rFonts w:eastAsia="Book Antiqua"/>
          <w:sz w:val="20"/>
          <w:szCs w:val="20"/>
        </w:rPr>
      </w:pPr>
      <w:r>
        <w:rPr>
          <w:rFonts w:eastAsia="Book Antiqua"/>
          <w:sz w:val="20"/>
          <w:szCs w:val="20"/>
        </w:rPr>
        <w:t>i) Miviga ni sherehe za kitamaduni ambazo hufanya na jamii yoyote katika kipindi maalum cha mwaka.  M.f jando / harusi.</w:t>
      </w:r>
    </w:p>
    <w:p>
      <w:pPr>
        <w:pStyle w:val="style179"/>
        <w:tabs>
          <w:tab w:val="left" w:leader="none" w:pos="360"/>
        </w:tabs>
        <w:ind w:hanging="360"/>
        <w:rPr>
          <w:rFonts w:eastAsia="Book Antiqua"/>
          <w:sz w:val="20"/>
          <w:szCs w:val="20"/>
        </w:rPr>
      </w:pPr>
      <w:r>
        <w:rPr>
          <w:rFonts w:eastAsia="Book Antiqua"/>
          <w:sz w:val="20"/>
          <w:szCs w:val="20"/>
        </w:rPr>
        <w:t>ii) Hasara za miviga</w:t>
      </w:r>
    </w:p>
    <w:p>
      <w:pPr>
        <w:pStyle w:val="style179"/>
        <w:numPr>
          <w:ilvl w:val="0"/>
          <w:numId w:val="70"/>
        </w:numPr>
        <w:tabs>
          <w:tab w:val="left" w:leader="none" w:pos="360"/>
        </w:tabs>
        <w:spacing w:after="200"/>
        <w:rPr>
          <w:rFonts w:eastAsia="Book Antiqua"/>
          <w:sz w:val="20"/>
          <w:szCs w:val="20"/>
        </w:rPr>
      </w:pPr>
      <w:r>
        <w:rPr>
          <w:rFonts w:eastAsia="Book Antiqua"/>
          <w:sz w:val="20"/>
          <w:szCs w:val="20"/>
        </w:rPr>
        <w:t>baadhi zimepitwa na wakati</w:t>
      </w:r>
    </w:p>
    <w:p>
      <w:pPr>
        <w:pStyle w:val="style179"/>
        <w:numPr>
          <w:ilvl w:val="0"/>
          <w:numId w:val="70"/>
        </w:numPr>
        <w:tabs>
          <w:tab w:val="left" w:leader="none" w:pos="360"/>
        </w:tabs>
        <w:spacing w:after="200"/>
        <w:rPr>
          <w:rFonts w:eastAsia="Book Antiqua"/>
          <w:sz w:val="20"/>
          <w:szCs w:val="20"/>
        </w:rPr>
      </w:pPr>
      <w:r>
        <w:rPr>
          <w:rFonts w:eastAsia="Book Antiqua"/>
          <w:sz w:val="20"/>
          <w:szCs w:val="20"/>
        </w:rPr>
        <w:t>-baadahi ya mviga k.m ukeketaji wa wake hukinzana na malengo ya kitaifa.</w:t>
      </w:r>
    </w:p>
    <w:p>
      <w:pPr>
        <w:pStyle w:val="style179"/>
        <w:numPr>
          <w:ilvl w:val="0"/>
          <w:numId w:val="70"/>
        </w:numPr>
        <w:tabs>
          <w:tab w:val="left" w:leader="none" w:pos="360"/>
        </w:tabs>
        <w:spacing w:after="200"/>
        <w:rPr>
          <w:rFonts w:eastAsia="Book Antiqua"/>
          <w:sz w:val="20"/>
          <w:szCs w:val="20"/>
        </w:rPr>
      </w:pPr>
      <w:r>
        <w:rPr>
          <w:rFonts w:eastAsia="Book Antiqua"/>
          <w:sz w:val="20"/>
          <w:szCs w:val="20"/>
        </w:rPr>
        <w:t>Hujaza watu hofu.</w:t>
      </w:r>
    </w:p>
    <w:p>
      <w:pPr>
        <w:pStyle w:val="style179"/>
        <w:numPr>
          <w:ilvl w:val="0"/>
          <w:numId w:val="70"/>
        </w:numPr>
        <w:tabs>
          <w:tab w:val="left" w:leader="none" w:pos="360"/>
        </w:tabs>
        <w:spacing w:after="200"/>
        <w:rPr>
          <w:rFonts w:eastAsia="Book Antiqua"/>
          <w:sz w:val="20"/>
          <w:szCs w:val="20"/>
        </w:rPr>
      </w:pPr>
      <w:r>
        <w:rPr>
          <w:rFonts w:eastAsia="Book Antiqua"/>
          <w:sz w:val="20"/>
          <w:szCs w:val="20"/>
        </w:rPr>
        <w:t>Baadhi huhusisha ushirikana.</w:t>
      </w:r>
    </w:p>
    <w:p>
      <w:pPr>
        <w:pStyle w:val="style179"/>
        <w:numPr>
          <w:ilvl w:val="0"/>
          <w:numId w:val="70"/>
        </w:numPr>
        <w:tabs>
          <w:tab w:val="left" w:leader="none" w:pos="360"/>
        </w:tabs>
        <w:spacing w:after="200"/>
        <w:rPr>
          <w:rFonts w:eastAsia="Book Antiqua"/>
          <w:sz w:val="20"/>
          <w:szCs w:val="20"/>
        </w:rPr>
      </w:pPr>
      <w:r>
        <w:rPr>
          <w:rFonts w:eastAsia="Book Antiqua"/>
          <w:sz w:val="20"/>
          <w:szCs w:val="20"/>
        </w:rPr>
        <w:t>Baadhi kugahrimu kiasi kikubwa cha pesa/mali.</w:t>
      </w:r>
    </w:p>
    <w:p>
      <w:pPr>
        <w:pStyle w:val="style179"/>
        <w:numPr>
          <w:ilvl w:val="0"/>
          <w:numId w:val="309"/>
        </w:numPr>
        <w:tabs>
          <w:tab w:val="left" w:leader="none" w:pos="360"/>
        </w:tabs>
        <w:spacing w:after="200"/>
        <w:ind w:hanging="720"/>
        <w:rPr>
          <w:rFonts w:eastAsia="Book Antiqua"/>
          <w:sz w:val="20"/>
          <w:szCs w:val="20"/>
        </w:rPr>
      </w:pPr>
      <w:r>
        <w:rPr>
          <w:rFonts w:eastAsia="Book Antiqua"/>
          <w:sz w:val="20"/>
          <w:szCs w:val="20"/>
        </w:rPr>
        <w:t>i) Malumbano ya utani.</w:t>
      </w:r>
    </w:p>
    <w:p>
      <w:pPr>
        <w:pStyle w:val="style179"/>
        <w:tabs>
          <w:tab w:val="left" w:leader="none" w:pos="360"/>
        </w:tabs>
        <w:ind w:hanging="360"/>
        <w:rPr>
          <w:rFonts w:eastAsia="Book Antiqua"/>
          <w:sz w:val="20"/>
          <w:szCs w:val="20"/>
        </w:rPr>
      </w:pPr>
      <w:r>
        <w:rPr>
          <w:rFonts w:eastAsia="Book Antiqua"/>
          <w:sz w:val="20"/>
          <w:szCs w:val="20"/>
        </w:rPr>
        <w:t>ii) Sanaa ya ngoma (huwasilishwa kutumia milio ya ngoma badala ya mdomo)</w:t>
      </w:r>
    </w:p>
    <w:p>
      <w:pPr>
        <w:pStyle w:val="style0"/>
        <w:spacing w:after="200" w:lineRule="auto" w:line="276"/>
        <w:rPr>
          <w:rFonts w:eastAsia="Book Antiqua"/>
          <w:sz w:val="20"/>
          <w:szCs w:val="20"/>
        </w:rPr>
      </w:pPr>
      <w:r>
        <w:rPr>
          <w:rFonts w:eastAsia="Book Antiqua"/>
          <w:sz w:val="20"/>
          <w:szCs w:val="20"/>
        </w:rPr>
        <w:br w:type="page"/>
      </w:r>
    </w:p>
    <w:p>
      <w:pPr>
        <w:pStyle w:val="style0"/>
        <w:spacing w:lineRule="auto" w:line="276"/>
        <w:rPr>
          <w:b/>
          <w:sz w:val="20"/>
          <w:szCs w:val="20"/>
        </w:rPr>
      </w:pPr>
      <w:r>
        <w:rPr>
          <w:b/>
          <w:sz w:val="20"/>
          <w:szCs w:val="20"/>
        </w:rPr>
        <w:t>KAKAMEGA NORTH SUBCOUNTY JOINT EXAMINATIONS</w:t>
      </w:r>
    </w:p>
    <w:p>
      <w:pPr>
        <w:pStyle w:val="style0"/>
        <w:tabs>
          <w:tab w:val="left" w:leader="none" w:pos="720"/>
        </w:tabs>
        <w:rPr>
          <w:b/>
          <w:sz w:val="20"/>
          <w:szCs w:val="20"/>
        </w:rPr>
      </w:pPr>
      <w:r>
        <w:rPr>
          <w:b/>
          <w:sz w:val="20"/>
          <w:szCs w:val="20"/>
        </w:rPr>
        <w:t>KCSE Trial Exam</w:t>
      </w:r>
    </w:p>
    <w:p>
      <w:pPr>
        <w:pStyle w:val="style0"/>
        <w:tabs>
          <w:tab w:val="left" w:leader="none" w:pos="720"/>
        </w:tabs>
        <w:rPr>
          <w:b/>
          <w:sz w:val="20"/>
          <w:szCs w:val="20"/>
          <w:lang w:val="de-DE"/>
        </w:rPr>
      </w:pPr>
      <w:r>
        <w:rPr>
          <w:b/>
          <w:sz w:val="20"/>
          <w:szCs w:val="20"/>
          <w:lang w:val="de-DE"/>
        </w:rPr>
        <w:t>102/1</w:t>
      </w:r>
    </w:p>
    <w:p>
      <w:pPr>
        <w:pStyle w:val="style0"/>
        <w:tabs>
          <w:tab w:val="left" w:leader="none" w:pos="720"/>
        </w:tabs>
        <w:rPr>
          <w:b/>
          <w:sz w:val="20"/>
          <w:szCs w:val="20"/>
          <w:lang w:val="de-DE"/>
        </w:rPr>
      </w:pPr>
      <w:r>
        <w:rPr>
          <w:b/>
          <w:sz w:val="20"/>
          <w:szCs w:val="20"/>
          <w:lang w:val="de-DE"/>
        </w:rPr>
        <w:t>KISWAHILI</w:t>
      </w:r>
    </w:p>
    <w:p>
      <w:pPr>
        <w:pStyle w:val="style0"/>
        <w:tabs>
          <w:tab w:val="left" w:leader="none" w:pos="720"/>
        </w:tabs>
        <w:rPr>
          <w:b/>
          <w:sz w:val="20"/>
          <w:szCs w:val="20"/>
          <w:lang w:val="de-DE"/>
        </w:rPr>
      </w:pPr>
      <w:r>
        <w:rPr>
          <w:b/>
          <w:sz w:val="20"/>
          <w:szCs w:val="20"/>
          <w:lang w:val="de-DE"/>
        </w:rPr>
        <w:t>KARATASI 1</w:t>
      </w:r>
    </w:p>
    <w:p>
      <w:pPr>
        <w:pStyle w:val="style0"/>
        <w:tabs>
          <w:tab w:val="left" w:leader="none" w:pos="720"/>
        </w:tabs>
        <w:rPr>
          <w:b/>
          <w:sz w:val="20"/>
          <w:szCs w:val="20"/>
          <w:lang w:val="de-DE"/>
        </w:rPr>
      </w:pPr>
      <w:r>
        <w:rPr>
          <w:b/>
          <w:sz w:val="20"/>
          <w:szCs w:val="20"/>
          <w:lang w:val="de-DE"/>
        </w:rPr>
        <w:t>Insha</w:t>
      </w:r>
    </w:p>
    <w:p>
      <w:pPr>
        <w:pStyle w:val="style0"/>
        <w:pBdr>
          <w:bottom w:val="single" w:sz="4" w:space="1" w:color="auto"/>
        </w:pBdr>
        <w:tabs>
          <w:tab w:val="left" w:leader="none" w:pos="720"/>
        </w:tabs>
        <w:rPr>
          <w:b/>
          <w:sz w:val="20"/>
          <w:szCs w:val="20"/>
          <w:lang w:val="de-DE"/>
        </w:rPr>
      </w:pPr>
      <w:r>
        <w:rPr>
          <w:b/>
          <w:sz w:val="20"/>
          <w:szCs w:val="20"/>
          <w:lang w:val="de-DE"/>
        </w:rPr>
        <w:t>MACHI/APRIL 2018</w:t>
      </w:r>
    </w:p>
    <w:p>
      <w:pPr>
        <w:pStyle w:val="style0"/>
        <w:tabs>
          <w:tab w:val="left" w:leader="none" w:pos="720"/>
        </w:tabs>
        <w:rPr>
          <w:b/>
          <w:sz w:val="20"/>
          <w:szCs w:val="20"/>
          <w:lang w:val="de-DE"/>
        </w:rPr>
      </w:pPr>
      <w:r>
        <w:rPr>
          <w:b/>
          <w:sz w:val="20"/>
          <w:szCs w:val="20"/>
          <w:lang w:val="de-DE"/>
        </w:rPr>
        <w:t>Saa 1¾</w:t>
      </w:r>
    </w:p>
    <w:p>
      <w:pPr>
        <w:pStyle w:val="style0"/>
        <w:tabs>
          <w:tab w:val="left" w:leader="none" w:pos="720"/>
        </w:tabs>
        <w:rPr>
          <w:sz w:val="20"/>
          <w:szCs w:val="20"/>
          <w:lang w:val="de-DE"/>
        </w:rPr>
      </w:pPr>
      <w:r>
        <w:rPr>
          <w:sz w:val="20"/>
          <w:szCs w:val="20"/>
          <w:lang w:val="de-DE"/>
        </w:rPr>
        <w:t xml:space="preserve">1. </w:t>
      </w:r>
      <w:r>
        <w:rPr>
          <w:sz w:val="20"/>
          <w:szCs w:val="20"/>
          <w:lang w:val="de-DE"/>
        </w:rPr>
        <w:t>Mwandikie rafiki wako barua kule Japani ukimwelezea umuhimu wa sanaa ya kuigiza.</w:t>
      </w:r>
    </w:p>
    <w:p>
      <w:pPr>
        <w:pStyle w:val="style0"/>
        <w:tabs>
          <w:tab w:val="left" w:leader="none" w:pos="720"/>
        </w:tabs>
        <w:jc w:val="both"/>
        <w:rPr>
          <w:sz w:val="20"/>
          <w:szCs w:val="20"/>
          <w:lang w:val="de-DE"/>
        </w:rPr>
      </w:pPr>
      <w:r>
        <w:rPr>
          <w:sz w:val="20"/>
          <w:szCs w:val="20"/>
          <w:lang w:val="de-DE"/>
        </w:rPr>
        <w:t xml:space="preserve">2. </w:t>
      </w:r>
      <w:r>
        <w:rPr>
          <w:sz w:val="20"/>
          <w:szCs w:val="20"/>
          <w:lang w:val="de-DE"/>
        </w:rPr>
        <w:t>Umaskini unaweza kuondolewa nchini Kenya. Jadili.</w:t>
      </w:r>
    </w:p>
    <w:p>
      <w:pPr>
        <w:pStyle w:val="style0"/>
        <w:tabs>
          <w:tab w:val="left" w:leader="none" w:pos="720"/>
        </w:tabs>
        <w:jc w:val="both"/>
        <w:rPr>
          <w:sz w:val="20"/>
          <w:szCs w:val="20"/>
          <w:lang w:val="de-DE"/>
        </w:rPr>
      </w:pPr>
      <w:r>
        <w:rPr>
          <w:sz w:val="20"/>
          <w:szCs w:val="20"/>
          <w:lang w:val="de-DE"/>
        </w:rPr>
        <w:t xml:space="preserve">3. </w:t>
      </w:r>
      <w:r>
        <w:rPr>
          <w:sz w:val="20"/>
          <w:szCs w:val="20"/>
          <w:lang w:val="de-DE"/>
        </w:rPr>
        <w:t>Dhihirisha matumizi ya methali: Badiliko kwa mjukuu huanza na babu</w:t>
      </w:r>
    </w:p>
    <w:p>
      <w:pPr>
        <w:pStyle w:val="style0"/>
        <w:tabs>
          <w:tab w:val="left" w:leader="none" w:pos="720"/>
        </w:tabs>
        <w:jc w:val="both"/>
        <w:rPr>
          <w:sz w:val="20"/>
          <w:szCs w:val="20"/>
          <w:lang w:val="de-DE"/>
        </w:rPr>
      </w:pPr>
      <w:r>
        <w:rPr>
          <w:sz w:val="20"/>
          <w:szCs w:val="20"/>
          <w:lang w:val="de-DE"/>
        </w:rPr>
        <w:t xml:space="preserve">4. </w:t>
      </w:r>
      <w:r>
        <w:rPr>
          <w:sz w:val="20"/>
          <w:szCs w:val="20"/>
          <w:lang w:val="de-DE"/>
        </w:rPr>
        <w:t>Endeleza kisa hiki</w:t>
      </w:r>
    </w:p>
    <w:p>
      <w:pPr>
        <w:pStyle w:val="style0"/>
        <w:tabs>
          <w:tab w:val="left" w:leader="none" w:pos="720"/>
        </w:tabs>
        <w:jc w:val="both"/>
        <w:rPr>
          <w:sz w:val="20"/>
          <w:szCs w:val="20"/>
          <w:lang w:val="de-DE"/>
        </w:rPr>
      </w:pPr>
      <w:r>
        <w:rPr>
          <w:sz w:val="20"/>
          <w:szCs w:val="20"/>
          <w:lang w:val="de-DE"/>
        </w:rPr>
        <w:t xml:space="preserve"> </w:t>
      </w:r>
      <w:r>
        <w:rPr>
          <w:sz w:val="20"/>
          <w:szCs w:val="20"/>
          <w:lang w:val="de-DE"/>
        </w:rPr>
        <w:tab/>
      </w:r>
      <w:r>
        <w:rPr>
          <w:sz w:val="20"/>
          <w:szCs w:val="20"/>
          <w:lang w:val="de-DE"/>
        </w:rPr>
        <w:t xml:space="preserve">``Nisamehe baba. Nilipotoshwa. Sitarudia kitendo kama hiki cha kukufedhehesha tena. Sitakaidi tena makanyo yako.’’Nilijikuta nimepiga magoti mbele ya babangu huku mama akinipanguza damu iliyokuwa ikinitoka baada ya ….  </w:t>
      </w:r>
    </w:p>
    <w:p>
      <w:pPr>
        <w:pStyle w:val="style0"/>
        <w:jc w:val="both"/>
        <w:rPr>
          <w:i/>
          <w:sz w:val="20"/>
          <w:szCs w:val="20"/>
          <w:lang w:val="de-DE"/>
        </w:rPr>
      </w:pPr>
    </w:p>
    <w:p>
      <w:pPr>
        <w:pStyle w:val="style0"/>
        <w:shd w:val="clear" w:color="auto" w:fill="ffffff"/>
        <w:textAlignment w:val="top"/>
        <w:rPr>
          <w:rFonts w:eastAsia="Times New Roman"/>
          <w:sz w:val="20"/>
          <w:szCs w:val="20"/>
          <w:lang w:val="de-DE" w:eastAsia="en-GB"/>
        </w:rPr>
      </w:pPr>
    </w:p>
    <w:p>
      <w:pPr>
        <w:pStyle w:val="style0"/>
        <w:rPr>
          <w:b/>
          <w:sz w:val="20"/>
          <w:szCs w:val="20"/>
          <w:lang w:val="de-DE"/>
        </w:rPr>
      </w:pPr>
    </w:p>
    <w:p>
      <w:pPr>
        <w:pStyle w:val="style0"/>
        <w:rPr>
          <w:sz w:val="20"/>
          <w:szCs w:val="20"/>
          <w:lang w:val="de-DE"/>
        </w:rPr>
      </w:pPr>
    </w:p>
    <w:p>
      <w:pPr>
        <w:pStyle w:val="style0"/>
        <w:tabs>
          <w:tab w:val="left" w:leader="none" w:pos="720"/>
        </w:tabs>
        <w:rPr>
          <w:b/>
          <w:sz w:val="20"/>
          <w:szCs w:val="20"/>
        </w:rPr>
      </w:pPr>
      <w:r>
        <w:rPr>
          <w:b/>
          <w:sz w:val="20"/>
          <w:szCs w:val="20"/>
        </w:rPr>
        <w:t>KAKAMEGA NORTH SUBCOUNTY JOINT EXAMINATIONS</w:t>
      </w:r>
    </w:p>
    <w:p>
      <w:pPr>
        <w:pStyle w:val="style0"/>
        <w:tabs>
          <w:tab w:val="left" w:leader="none" w:pos="720"/>
        </w:tabs>
        <w:rPr>
          <w:b/>
          <w:sz w:val="20"/>
          <w:szCs w:val="20"/>
        </w:rPr>
      </w:pPr>
      <w:r>
        <w:rPr>
          <w:b/>
          <w:sz w:val="20"/>
          <w:szCs w:val="20"/>
        </w:rPr>
        <w:t>KCSE Trial Exam</w:t>
      </w:r>
    </w:p>
    <w:p>
      <w:pPr>
        <w:pStyle w:val="style0"/>
        <w:tabs>
          <w:tab w:val="left" w:leader="none" w:pos="720"/>
        </w:tabs>
        <w:rPr>
          <w:b/>
          <w:sz w:val="20"/>
          <w:szCs w:val="20"/>
          <w:lang w:val="de-DE"/>
        </w:rPr>
      </w:pPr>
      <w:r>
        <w:rPr>
          <w:b/>
          <w:sz w:val="20"/>
          <w:szCs w:val="20"/>
          <w:lang w:val="de-DE"/>
        </w:rPr>
        <w:t>102/2</w:t>
      </w:r>
    </w:p>
    <w:p>
      <w:pPr>
        <w:pStyle w:val="style0"/>
        <w:tabs>
          <w:tab w:val="left" w:leader="none" w:pos="720"/>
        </w:tabs>
        <w:rPr>
          <w:b/>
          <w:sz w:val="20"/>
          <w:szCs w:val="20"/>
          <w:lang w:val="de-DE"/>
        </w:rPr>
      </w:pPr>
      <w:r>
        <w:rPr>
          <w:b/>
          <w:sz w:val="20"/>
          <w:szCs w:val="20"/>
          <w:lang w:val="de-DE"/>
        </w:rPr>
        <w:t>KISWAHILI</w:t>
      </w:r>
    </w:p>
    <w:p>
      <w:pPr>
        <w:pStyle w:val="style0"/>
        <w:tabs>
          <w:tab w:val="left" w:leader="none" w:pos="720"/>
        </w:tabs>
        <w:rPr>
          <w:b/>
          <w:sz w:val="20"/>
          <w:szCs w:val="20"/>
          <w:lang w:val="de-DE"/>
        </w:rPr>
      </w:pPr>
      <w:r>
        <w:rPr>
          <w:b/>
          <w:sz w:val="20"/>
          <w:szCs w:val="20"/>
          <w:lang w:val="de-DE"/>
        </w:rPr>
        <w:t>KARATASI 2</w:t>
      </w:r>
    </w:p>
    <w:p>
      <w:pPr>
        <w:pStyle w:val="style0"/>
        <w:tabs>
          <w:tab w:val="left" w:leader="none" w:pos="720"/>
        </w:tabs>
        <w:rPr>
          <w:b/>
          <w:sz w:val="20"/>
          <w:szCs w:val="20"/>
          <w:lang w:val="de-DE"/>
        </w:rPr>
      </w:pPr>
      <w:r>
        <w:rPr>
          <w:b/>
          <w:sz w:val="20"/>
          <w:szCs w:val="20"/>
          <w:lang w:val="de-DE"/>
        </w:rPr>
        <w:t>Lugha</w:t>
      </w:r>
    </w:p>
    <w:p>
      <w:pPr>
        <w:pStyle w:val="style0"/>
        <w:tabs>
          <w:tab w:val="left" w:leader="none" w:pos="720"/>
        </w:tabs>
        <w:rPr>
          <w:b/>
          <w:sz w:val="20"/>
          <w:szCs w:val="20"/>
          <w:lang w:val="de-DE"/>
        </w:rPr>
      </w:pPr>
      <w:r>
        <w:rPr>
          <w:b/>
          <w:sz w:val="20"/>
          <w:szCs w:val="20"/>
          <w:lang w:val="de-DE"/>
        </w:rPr>
        <w:t>MACHI/APRIL 2018</w:t>
      </w:r>
    </w:p>
    <w:p>
      <w:pPr>
        <w:pStyle w:val="style0"/>
        <w:pBdr>
          <w:bottom w:val="single" w:sz="4" w:space="1" w:color="auto"/>
        </w:pBdr>
        <w:tabs>
          <w:tab w:val="left" w:leader="none" w:pos="720"/>
        </w:tabs>
        <w:rPr>
          <w:b/>
          <w:sz w:val="20"/>
          <w:szCs w:val="20"/>
          <w:lang w:val="de-DE"/>
        </w:rPr>
      </w:pPr>
      <w:r>
        <w:rPr>
          <w:b/>
          <w:sz w:val="20"/>
          <w:szCs w:val="20"/>
          <w:lang w:val="de-DE"/>
        </w:rPr>
        <w:t>Saa 2½</w:t>
      </w:r>
    </w:p>
    <w:p>
      <w:pPr>
        <w:pStyle w:val="style4103"/>
        <w:tabs>
          <w:tab w:val="left" w:leader="none" w:pos="450"/>
        </w:tabs>
        <w:rPr>
          <w:b/>
          <w:bCs/>
          <w:color w:val="454139"/>
          <w:sz w:val="20"/>
          <w:szCs w:val="20"/>
          <w:lang w:val="de-DE"/>
        </w:rPr>
      </w:pPr>
      <w:r>
        <w:rPr>
          <w:b/>
          <w:bCs/>
          <w:color w:val="454139"/>
          <w:sz w:val="20"/>
          <w:szCs w:val="20"/>
          <w:lang w:val="de-DE"/>
        </w:rPr>
        <w:t xml:space="preserve">1. UFAHAMU </w:t>
      </w:r>
    </w:p>
    <w:p>
      <w:pPr>
        <w:pStyle w:val="style4103"/>
        <w:tabs>
          <w:tab w:val="left" w:leader="none" w:pos="142"/>
          <w:tab w:val="left" w:leader="none" w:pos="450"/>
        </w:tabs>
        <w:spacing w:before="4"/>
        <w:rPr>
          <w:b/>
          <w:bCs/>
          <w:color w:val="454139"/>
          <w:sz w:val="20"/>
          <w:szCs w:val="20"/>
          <w:u w:val="single"/>
          <w:lang w:val="de-DE"/>
        </w:rPr>
      </w:pPr>
      <w:r>
        <w:rPr>
          <w:b/>
          <w:bCs/>
          <w:i/>
          <w:color w:val="454139"/>
          <w:sz w:val="20"/>
          <w:szCs w:val="20"/>
          <w:lang w:val="de-DE"/>
        </w:rPr>
        <w:t xml:space="preserve">Soma taarifa hii </w:t>
      </w:r>
      <w:r>
        <w:rPr>
          <w:b/>
          <w:i/>
          <w:color w:val="454139"/>
          <w:w w:val="109"/>
          <w:sz w:val="20"/>
          <w:szCs w:val="20"/>
          <w:lang w:val="de-DE"/>
        </w:rPr>
        <w:t xml:space="preserve">kisha ujibu </w:t>
      </w:r>
      <w:r>
        <w:rPr>
          <w:b/>
          <w:bCs/>
          <w:i/>
          <w:color w:val="454139"/>
          <w:sz w:val="20"/>
          <w:szCs w:val="20"/>
          <w:lang w:val="de-DE"/>
        </w:rPr>
        <w:t xml:space="preserve">maswali yafuatayo </w:t>
      </w:r>
    </w:p>
    <w:p>
      <w:pPr>
        <w:pStyle w:val="style0"/>
        <w:tabs>
          <w:tab w:val="left" w:leader="none" w:pos="450"/>
        </w:tabs>
        <w:ind w:left="360"/>
        <w:rPr>
          <w:sz w:val="20"/>
          <w:szCs w:val="20"/>
          <w:lang w:val="de-DE"/>
        </w:rPr>
      </w:pPr>
      <w:r>
        <w:rPr>
          <w:sz w:val="20"/>
          <w:szCs w:val="20"/>
          <w:lang w:val="de-DE"/>
        </w:rPr>
        <w:t xml:space="preserve">Tsunami, tetemeko la ardhi baharini iliyotokea Desemba mwaka wa 2004 katika bara la Asia ilikuwa na athari kubwa sana.Watu wasiopungua 170,000 walipoteza maisha yao kutokana na mawimbi yaliyotifuliwa na tsunami hiyo katika Bahari ya Hindi.Madhara ya maafa hayo yalitanda hadi maeneo ya mbali kama upwa wa Afrika Mashariki ulio na umbali wa takriban kilomita 7,000 kutoka kitovu kikuu cha tsunami hiyo. Janga hilil limeibua  mjadala kuhusu madhara yanayotokanana nguvu za kimaumbile. Nguvu za kimaumbile zina uwezowa kuzua majanga yasioweza kutarajiwa.Mlima wa volkeno uliotulia unaweza kuvuvumuka na kutapakaza zaha ambayo inaweza kuua maelfu ya watu kama </w:t>
      </w:r>
      <w:r>
        <w:rPr>
          <w:sz w:val="20"/>
          <w:szCs w:val="20"/>
          <w:lang w:val="de-DE"/>
        </w:rPr>
        <w:t xml:space="preserve">ilivyotokea huko nchini Kongo, </w:t>
      </w:r>
    </w:p>
    <w:p>
      <w:pPr>
        <w:pStyle w:val="style0"/>
        <w:tabs>
          <w:tab w:val="left" w:leader="none" w:pos="450"/>
        </w:tabs>
        <w:ind w:left="360"/>
        <w:rPr>
          <w:sz w:val="20"/>
          <w:szCs w:val="20"/>
          <w:lang w:val="de-DE"/>
        </w:rPr>
      </w:pPr>
      <w:r>
        <w:rPr>
          <w:sz w:val="20"/>
          <w:szCs w:val="20"/>
          <w:lang w:val="de-DE"/>
        </w:rPr>
        <w:t>Majanga ya kimaumbile huweza kusababisha maafa,misiba  na tanzia isiyokuwa na mshabaha, sio rahisi kuweza kutawasiri akilini kiwango cha madhara ya majanga haya hadi yanapotokea. Baadhi ya majanga ya kimaumbile nia kama vimbunga vya vumbi,zilizazla,mafuriko,t</w:t>
      </w:r>
      <w:r>
        <w:rPr>
          <w:sz w:val="20"/>
          <w:szCs w:val="20"/>
          <w:lang w:val="de-DE"/>
        </w:rPr>
        <w:t>ufani, radi,ukame na hata moto.</w:t>
      </w:r>
    </w:p>
    <w:p>
      <w:pPr>
        <w:pStyle w:val="style0"/>
        <w:tabs>
          <w:tab w:val="left" w:leader="none" w:pos="450"/>
        </w:tabs>
        <w:ind w:left="360"/>
        <w:rPr>
          <w:sz w:val="20"/>
          <w:szCs w:val="20"/>
          <w:lang w:val="de-DE"/>
        </w:rPr>
      </w:pPr>
      <w:r>
        <w:rPr>
          <w:sz w:val="20"/>
          <w:szCs w:val="20"/>
          <w:lang w:val="de-DE"/>
        </w:rPr>
        <w:t>Licha ya kuwa binadamu hana uwezo wa kuzuia kutokea kwake, zipo hatua ambazo zinaweza kuchukuliwa. Kwa mfano, yapo maeneo ambapo kutokana na historia ni rahisi kujua nia majanga yepi ambayo huweza kutokea. Kuna maeneno amabapo mafuriko jutokea kila zinaponyesha mvua za mvuo. Jamii inayojikuta katika mazingira hayo inapaswa kujua ni hatua zipi za kuchuua. Mathalan ujenzi wa matuta, kuhimiza wakazi kusakini katika maeneo ya juu ya huduma za dharura za kupambana na maradhi yanayochimbukana na ungi wa maji na kadhalika. Vivyo hivyo na ukame. Ni muhali huweza kujua ukame unatyokea lini. Hata hivyo jamii inaweza kuchukua hatua Fulani ambazo zinachangia kwenye ukame kama ukataji wa miti kiholela Uchimbajiwa chemichemi ni njia nyingine inayoweza  kutumiwa hasa kuhakikisha kuwa ikiwa ukame utatokea,watu hawataathirika kutokan</w:t>
      </w:r>
      <w:r>
        <w:rPr>
          <w:sz w:val="20"/>
          <w:szCs w:val="20"/>
          <w:lang w:val="de-DE"/>
        </w:rPr>
        <w:t xml:space="preserve">a na kuyakosa maji ya kutumia. </w:t>
      </w:r>
    </w:p>
    <w:p>
      <w:pPr>
        <w:pStyle w:val="style0"/>
        <w:tabs>
          <w:tab w:val="left" w:leader="none" w:pos="450"/>
        </w:tabs>
        <w:ind w:left="360"/>
        <w:rPr>
          <w:sz w:val="20"/>
          <w:szCs w:val="20"/>
          <w:lang w:val="de-DE"/>
        </w:rPr>
      </w:pPr>
      <w:r>
        <w:rPr>
          <w:sz w:val="20"/>
          <w:szCs w:val="20"/>
          <w:lang w:val="de-DE"/>
        </w:rPr>
        <w:t xml:space="preserve">Wataalamu wameafikiana sasa kuwa baada ya tsunami iliyotokea lazima uwepo mfumo madhubuti wa kuweza kuudodosa mtikisiko wa ardi ambao hutokea muda kabla ya tetemeko lenyewe. Kwa njia hii watu wataweza kuonywa mapema na labda hasara iliyotokea kupunguzwa. </w:t>
      </w:r>
    </w:p>
    <w:p>
      <w:pPr>
        <w:pStyle w:val="style0"/>
        <w:tabs>
          <w:tab w:val="left" w:leader="none" w:pos="450"/>
        </w:tabs>
        <w:jc w:val="both"/>
        <w:rPr>
          <w:sz w:val="20"/>
          <w:szCs w:val="20"/>
          <w:lang w:val="de-DE"/>
        </w:rPr>
      </w:pPr>
    </w:p>
    <w:p>
      <w:pPr>
        <w:pStyle w:val="style0"/>
        <w:tabs>
          <w:tab w:val="left" w:leader="none" w:pos="450"/>
        </w:tabs>
        <w:jc w:val="both"/>
        <w:rPr>
          <w:b/>
          <w:sz w:val="20"/>
          <w:szCs w:val="20"/>
        </w:rPr>
      </w:pPr>
      <w:r>
        <w:rPr>
          <w:b/>
          <w:sz w:val="20"/>
          <w:szCs w:val="20"/>
          <w:lang w:val="de-DE"/>
        </w:rPr>
        <w:t xml:space="preserve"> </w:t>
      </w:r>
      <w:r>
        <w:rPr>
          <w:b/>
          <w:sz w:val="20"/>
          <w:szCs w:val="20"/>
        </w:rPr>
        <w:t xml:space="preserve">Maswali </w:t>
      </w:r>
    </w:p>
    <w:p>
      <w:pPr>
        <w:pStyle w:val="style179"/>
        <w:numPr>
          <w:ilvl w:val="0"/>
          <w:numId w:val="405"/>
        </w:numPr>
        <w:tabs>
          <w:tab w:val="left" w:leader="none" w:pos="450"/>
        </w:tabs>
        <w:ind w:left="0" w:firstLine="0"/>
        <w:jc w:val="both"/>
        <w:rPr>
          <w:sz w:val="20"/>
          <w:szCs w:val="20"/>
        </w:rPr>
      </w:pPr>
      <w:r>
        <w:rPr>
          <w:sz w:val="20"/>
          <w:szCs w:val="20"/>
          <w:lang w:val="fr-FR"/>
        </w:rPr>
        <w:t>Ni nini chanzo cha tsunami?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 2)</w:t>
      </w:r>
    </w:p>
    <w:p>
      <w:pPr>
        <w:pStyle w:val="style179"/>
        <w:numPr>
          <w:ilvl w:val="0"/>
          <w:numId w:val="405"/>
        </w:numPr>
        <w:tabs>
          <w:tab w:val="left" w:leader="none" w:pos="450"/>
        </w:tabs>
        <w:ind w:left="0" w:firstLine="0"/>
        <w:jc w:val="both"/>
        <w:rPr>
          <w:sz w:val="20"/>
          <w:szCs w:val="20"/>
          <w:lang w:val="fr-FR"/>
        </w:rPr>
      </w:pPr>
      <w:r>
        <w:rPr>
          <w:sz w:val="20"/>
          <w:szCs w:val="20"/>
          <w:lang w:val="fr-FR"/>
        </w:rPr>
        <w:t xml:space="preserve">Eleza tokeo kuu la tsunami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2)</w:t>
      </w:r>
    </w:p>
    <w:p>
      <w:pPr>
        <w:pStyle w:val="style179"/>
        <w:numPr>
          <w:ilvl w:val="0"/>
          <w:numId w:val="405"/>
        </w:numPr>
        <w:tabs>
          <w:tab w:val="left" w:leader="none" w:pos="450"/>
        </w:tabs>
        <w:ind w:left="0" w:firstLine="0"/>
        <w:jc w:val="both"/>
        <w:rPr>
          <w:sz w:val="20"/>
          <w:szCs w:val="20"/>
          <w:lang w:val="fr-FR"/>
        </w:rPr>
      </w:pPr>
      <w:r>
        <w:rPr>
          <w:sz w:val="20"/>
          <w:szCs w:val="20"/>
          <w:lang w:val="fr-FR"/>
        </w:rPr>
        <w:t xml:space="preserve">Eleza hatua anazochukua binadamu kupambana na majangan ya kimaumbile </w:t>
      </w:r>
      <w:r>
        <w:rPr>
          <w:sz w:val="20"/>
          <w:szCs w:val="20"/>
          <w:lang w:val="fr-FR"/>
        </w:rPr>
        <w:tab/>
      </w:r>
      <w:r>
        <w:rPr>
          <w:sz w:val="20"/>
          <w:szCs w:val="20"/>
          <w:lang w:val="fr-FR"/>
        </w:rPr>
        <w:tab/>
      </w:r>
      <w:r>
        <w:rPr>
          <w:sz w:val="20"/>
          <w:szCs w:val="20"/>
          <w:lang w:val="fr-FR"/>
        </w:rPr>
        <w:t>(al.3)</w:t>
      </w:r>
    </w:p>
    <w:p>
      <w:pPr>
        <w:pStyle w:val="style179"/>
        <w:numPr>
          <w:ilvl w:val="0"/>
          <w:numId w:val="405"/>
        </w:numPr>
        <w:tabs>
          <w:tab w:val="left" w:leader="none" w:pos="450"/>
        </w:tabs>
        <w:ind w:left="0" w:firstLine="0"/>
        <w:jc w:val="both"/>
        <w:rPr>
          <w:sz w:val="20"/>
          <w:szCs w:val="20"/>
          <w:lang w:val="fr-FR"/>
        </w:rPr>
      </w:pPr>
      <w:r>
        <w:rPr>
          <w:sz w:val="20"/>
          <w:szCs w:val="20"/>
          <w:lang w:val="fr-FR"/>
        </w:rPr>
        <w:t xml:space="preserve">Mbali na majanga ya kimaumbile yaliyotajwa katika makala taja mengine mawili </w:t>
      </w:r>
      <w:r>
        <w:rPr>
          <w:sz w:val="20"/>
          <w:szCs w:val="20"/>
          <w:lang w:val="fr-FR"/>
        </w:rPr>
        <w:tab/>
      </w:r>
      <w:r>
        <w:rPr>
          <w:sz w:val="20"/>
          <w:szCs w:val="20"/>
          <w:lang w:val="fr-FR"/>
        </w:rPr>
        <w:tab/>
      </w:r>
      <w:r>
        <w:rPr>
          <w:sz w:val="20"/>
          <w:szCs w:val="20"/>
          <w:lang w:val="fr-FR"/>
        </w:rPr>
        <w:t>(al.2)</w:t>
      </w:r>
    </w:p>
    <w:p>
      <w:pPr>
        <w:pStyle w:val="style179"/>
        <w:numPr>
          <w:ilvl w:val="0"/>
          <w:numId w:val="405"/>
        </w:numPr>
        <w:tabs>
          <w:tab w:val="left" w:leader="none" w:pos="450"/>
        </w:tabs>
        <w:ind w:left="0" w:firstLine="0"/>
        <w:jc w:val="both"/>
        <w:rPr>
          <w:sz w:val="20"/>
          <w:szCs w:val="20"/>
        </w:rPr>
      </w:pPr>
      <w:r>
        <w:rPr>
          <w:sz w:val="20"/>
          <w:szCs w:val="20"/>
          <w:lang w:val="fr-FR"/>
        </w:rPr>
        <w:t xml:space="preserve">Taja methali inayoweza kufumbata ujumbe wa kifungi hiki.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(al.3 )</w:t>
      </w:r>
    </w:p>
    <w:p>
      <w:pPr>
        <w:pStyle w:val="style179"/>
        <w:numPr>
          <w:ilvl w:val="0"/>
          <w:numId w:val="405"/>
        </w:numPr>
        <w:tabs>
          <w:tab w:val="left" w:leader="none" w:pos="450"/>
        </w:tabs>
        <w:ind w:left="0" w:firstLine="0"/>
        <w:jc w:val="both"/>
        <w:rPr>
          <w:sz w:val="20"/>
          <w:szCs w:val="20"/>
        </w:rPr>
      </w:pPr>
      <w:r>
        <w:rPr>
          <w:sz w:val="20"/>
          <w:szCs w:val="20"/>
        </w:rPr>
        <w:t xml:space="preserve">Eleza maana ya maneno yafuatayo kama yalivyotumiwa katika kifungu hiki </w:t>
      </w:r>
      <w:r>
        <w:rPr>
          <w:sz w:val="20"/>
          <w:szCs w:val="20"/>
        </w:rPr>
        <w:tab/>
      </w:r>
      <w:r>
        <w:rPr>
          <w:sz w:val="20"/>
          <w:szCs w:val="20"/>
        </w:rPr>
        <w:tab/>
      </w:r>
      <w:r>
        <w:rPr>
          <w:sz w:val="20"/>
          <w:szCs w:val="20"/>
        </w:rPr>
        <w:t xml:space="preserve">(al. 4) </w:t>
      </w:r>
    </w:p>
    <w:p>
      <w:pPr>
        <w:pStyle w:val="style179"/>
        <w:numPr>
          <w:ilvl w:val="0"/>
          <w:numId w:val="95"/>
        </w:numPr>
        <w:tabs>
          <w:tab w:val="left" w:leader="none" w:pos="450"/>
        </w:tabs>
        <w:ind w:left="0" w:firstLine="0"/>
        <w:jc w:val="both"/>
        <w:rPr>
          <w:sz w:val="20"/>
          <w:szCs w:val="20"/>
        </w:rPr>
      </w:pPr>
      <w:r>
        <w:rPr>
          <w:sz w:val="20"/>
          <w:szCs w:val="20"/>
        </w:rPr>
        <w:t xml:space="preserve">Kuvuvumka </w:t>
      </w:r>
    </w:p>
    <w:p>
      <w:pPr>
        <w:pStyle w:val="style179"/>
        <w:numPr>
          <w:ilvl w:val="0"/>
          <w:numId w:val="95"/>
        </w:numPr>
        <w:tabs>
          <w:tab w:val="left" w:leader="none" w:pos="450"/>
        </w:tabs>
        <w:ind w:left="0" w:firstLine="0"/>
        <w:jc w:val="both"/>
        <w:rPr>
          <w:sz w:val="20"/>
          <w:szCs w:val="20"/>
        </w:rPr>
      </w:pPr>
      <w:r>
        <w:rPr>
          <w:sz w:val="20"/>
          <w:szCs w:val="20"/>
        </w:rPr>
        <w:t>Kutwasiri akilini</w:t>
      </w:r>
    </w:p>
    <w:p>
      <w:pPr>
        <w:pStyle w:val="style179"/>
        <w:numPr>
          <w:ilvl w:val="0"/>
          <w:numId w:val="95"/>
        </w:numPr>
        <w:tabs>
          <w:tab w:val="left" w:leader="none" w:pos="450"/>
        </w:tabs>
        <w:ind w:left="0" w:firstLine="0"/>
        <w:jc w:val="both"/>
        <w:rPr>
          <w:sz w:val="20"/>
          <w:szCs w:val="20"/>
        </w:rPr>
      </w:pPr>
      <w:r>
        <w:rPr>
          <w:sz w:val="20"/>
          <w:szCs w:val="20"/>
        </w:rPr>
        <w:t xml:space="preserve">Mvua za mvuo </w:t>
      </w:r>
    </w:p>
    <w:p>
      <w:pPr>
        <w:pStyle w:val="style179"/>
        <w:numPr>
          <w:ilvl w:val="0"/>
          <w:numId w:val="95"/>
        </w:numPr>
        <w:tabs>
          <w:tab w:val="left" w:leader="none" w:pos="450"/>
        </w:tabs>
        <w:ind w:left="0" w:firstLine="0"/>
        <w:jc w:val="both"/>
        <w:rPr>
          <w:sz w:val="20"/>
          <w:szCs w:val="20"/>
        </w:rPr>
      </w:pPr>
      <w:r>
        <w:rPr>
          <w:sz w:val="20"/>
          <w:szCs w:val="20"/>
        </w:rPr>
        <w:t>Ungi wa maji.</w:t>
      </w:r>
    </w:p>
    <w:p>
      <w:pPr>
        <w:pStyle w:val="style0"/>
        <w:tabs>
          <w:tab w:val="left" w:leader="none" w:pos="450"/>
        </w:tabs>
        <w:rPr>
          <w:rStyle w:val="style87"/>
          <w:sz w:val="20"/>
          <w:szCs w:val="20"/>
        </w:rPr>
      </w:pPr>
    </w:p>
    <w:p>
      <w:pPr>
        <w:pStyle w:val="style0"/>
        <w:tabs>
          <w:tab w:val="left" w:leader="none" w:pos="450"/>
        </w:tabs>
        <w:rPr>
          <w:rStyle w:val="style87"/>
          <w:sz w:val="20"/>
          <w:szCs w:val="20"/>
        </w:rPr>
      </w:pPr>
    </w:p>
    <w:p>
      <w:pPr>
        <w:pStyle w:val="style0"/>
        <w:tabs>
          <w:tab w:val="left" w:leader="none" w:pos="450"/>
        </w:tabs>
        <w:rPr>
          <w:rStyle w:val="style87"/>
          <w:sz w:val="20"/>
          <w:szCs w:val="20"/>
        </w:rPr>
      </w:pPr>
    </w:p>
    <w:p>
      <w:pPr>
        <w:pStyle w:val="style0"/>
        <w:tabs>
          <w:tab w:val="left" w:leader="none" w:pos="450"/>
        </w:tabs>
        <w:rPr>
          <w:rStyle w:val="style87"/>
          <w:b w:val="false"/>
          <w:sz w:val="20"/>
          <w:szCs w:val="20"/>
        </w:rPr>
      </w:pPr>
      <w:r>
        <w:rPr>
          <w:rStyle w:val="style87"/>
          <w:sz w:val="20"/>
          <w:szCs w:val="20"/>
        </w:rPr>
        <w:t>2. Swali la pili muhtasari</w:t>
      </w:r>
    </w:p>
    <w:p>
      <w:pPr>
        <w:pStyle w:val="style0"/>
        <w:tabs>
          <w:tab w:val="left" w:leader="none" w:pos="450"/>
        </w:tabs>
        <w:rPr>
          <w:rStyle w:val="style87"/>
          <w:b w:val="false"/>
          <w:i/>
          <w:sz w:val="20"/>
          <w:szCs w:val="20"/>
        </w:rPr>
      </w:pPr>
      <w:r>
        <w:rPr>
          <w:rStyle w:val="style87"/>
          <w:i/>
          <w:sz w:val="20"/>
          <w:szCs w:val="20"/>
        </w:rPr>
        <w:t>Soma kifungu hiki</w:t>
      </w:r>
    </w:p>
    <w:p>
      <w:pPr>
        <w:pStyle w:val="style0"/>
        <w:tabs>
          <w:tab w:val="left" w:leader="none" w:pos="450"/>
        </w:tabs>
        <w:rPr>
          <w:b/>
          <w:sz w:val="20"/>
          <w:szCs w:val="20"/>
          <w:u w:val="single"/>
        </w:rPr>
      </w:pPr>
      <w:r>
        <w:rPr>
          <w:b/>
          <w:sz w:val="20"/>
          <w:szCs w:val="20"/>
          <w:u w:val="single"/>
        </w:rPr>
        <w:t>DHULUMA ZA ZAMANI ZITATULIWE INAVYOSTAHILI</w:t>
      </w:r>
    </w:p>
    <w:p>
      <w:pPr>
        <w:pStyle w:val="style0"/>
        <w:tabs>
          <w:tab w:val="left" w:leader="none" w:pos="450"/>
        </w:tabs>
        <w:rPr>
          <w:sz w:val="20"/>
          <w:szCs w:val="20"/>
        </w:rPr>
      </w:pPr>
      <w:r>
        <w:rPr>
          <w:sz w:val="20"/>
          <w:szCs w:val="20"/>
        </w:rPr>
        <w:t xml:space="preserve">Tume ya ukweli, haki na maridhiano(TJRC) hatimaye imetoa ripoti kuhusu dhuluma zilizotekelezwa miaka ya nyuma kwa Wakenya ambao hadi sasa wanataka waliohusika kuchukuliwa hatua. Ni muhimu kwa kweli kuona haki ikitekelezwa katika taifa hili kwanni linazingatia utawala wa sheria. Baadhi ya dhuluma </w:t>
      </w:r>
    </w:p>
    <w:p>
      <w:pPr>
        <w:pStyle w:val="style0"/>
        <w:tabs>
          <w:tab w:val="left" w:leader="none" w:pos="450"/>
        </w:tabs>
        <w:rPr>
          <w:sz w:val="20"/>
          <w:szCs w:val="20"/>
        </w:rPr>
      </w:pPr>
    </w:p>
    <w:p>
      <w:pPr>
        <w:pStyle w:val="style0"/>
        <w:tabs>
          <w:tab w:val="left" w:leader="none" w:pos="450"/>
        </w:tabs>
        <w:rPr>
          <w:sz w:val="20"/>
          <w:szCs w:val="20"/>
        </w:rPr>
      </w:pPr>
      <w:r>
        <w:rPr>
          <w:sz w:val="20"/>
          <w:szCs w:val="20"/>
        </w:rPr>
        <w:t>Hizo ni mauaji ya Wakenya maarufu katika jamii maarufu kama Gama Pinto, J.M. Kariuki, Kung’u Karumba, Dk Muthiora, Tom Mboya, Prof. Mbai, Titus Adungosi na Robert Ouko.</w:t>
      </w:r>
    </w:p>
    <w:p>
      <w:pPr>
        <w:pStyle w:val="style0"/>
        <w:tabs>
          <w:tab w:val="left" w:leader="none" w:pos="450"/>
        </w:tabs>
        <w:rPr>
          <w:sz w:val="20"/>
          <w:szCs w:val="20"/>
        </w:rPr>
      </w:pPr>
      <w:r>
        <w:rPr>
          <w:sz w:val="20"/>
          <w:szCs w:val="20"/>
        </w:rPr>
        <w:t>Vifo hivi vilitokea katika hali ya kutatanisha na ingekuwa vyema kama waliohusika wangechukuliwa sheria.</w:t>
      </w:r>
    </w:p>
    <w:p>
      <w:pPr>
        <w:pStyle w:val="style0"/>
        <w:tabs>
          <w:tab w:val="left" w:leader="none" w:pos="450"/>
        </w:tabs>
        <w:rPr>
          <w:sz w:val="20"/>
          <w:szCs w:val="20"/>
        </w:rPr>
      </w:pPr>
    </w:p>
    <w:p>
      <w:pPr>
        <w:pStyle w:val="style0"/>
        <w:tabs>
          <w:tab w:val="left" w:leader="none" w:pos="450"/>
        </w:tabs>
        <w:rPr>
          <w:sz w:val="20"/>
          <w:szCs w:val="20"/>
        </w:rPr>
      </w:pPr>
      <w:r>
        <w:rPr>
          <w:sz w:val="20"/>
          <w:szCs w:val="20"/>
        </w:rPr>
        <w:t>Kunao wale walioteseka katika vyumba vya chini kwa chini vya Nyayo House, waliofungwa kwa miaka mingi bila sababu, wengine kushuhudia biashara zao zikiangamizwa na serikali na kadhalika.</w:t>
      </w:r>
    </w:p>
    <w:p>
      <w:pPr>
        <w:pStyle w:val="style0"/>
        <w:tabs>
          <w:tab w:val="left" w:leader="none" w:pos="450"/>
        </w:tabs>
        <w:rPr>
          <w:sz w:val="20"/>
          <w:szCs w:val="20"/>
        </w:rPr>
      </w:pPr>
      <w:r>
        <w:rPr>
          <w:sz w:val="20"/>
          <w:szCs w:val="20"/>
        </w:rPr>
        <w:t>Dhuluma nyingine ni ufisadi, unyakuzi wa ardhi ya taifa yaliyowaacha Wakenya wengi maskwota. Dhuluma hizi, kwa miaka mingi hazijawai kuelezwa  kikamilifu ili hatua za kisheria zichukuliwe dhidi ya wale waliohusika. Ingawa kila baada ya dhuluma kufanyika tume iliundwa ili kuichunguza, matokeo yake yaliwekwa katika mashumbaka ya ofisi za waliokuwa mamlakani na kimya kikuu kufuatia.</w:t>
      </w:r>
    </w:p>
    <w:p>
      <w:pPr>
        <w:pStyle w:val="style0"/>
        <w:tabs>
          <w:tab w:val="left" w:leader="none" w:pos="450"/>
        </w:tabs>
        <w:rPr>
          <w:sz w:val="20"/>
          <w:szCs w:val="20"/>
        </w:rPr>
      </w:pPr>
      <w:r>
        <w:rPr>
          <w:sz w:val="20"/>
          <w:szCs w:val="20"/>
        </w:rPr>
        <w:t>Viongozi hao wa awali, marehemu Jomo Kenyatta, Rais Mstaafu Daniel Moi na mwenzake Mwai Kibaki walizifumbia jicho dhuluma hizo zilipotendeka na pia ripoti zake zilipotolewa.</w:t>
      </w:r>
    </w:p>
    <w:p>
      <w:pPr>
        <w:pStyle w:val="style0"/>
        <w:tabs>
          <w:tab w:val="left" w:leader="none" w:pos="450"/>
        </w:tabs>
        <w:rPr>
          <w:sz w:val="20"/>
          <w:szCs w:val="20"/>
        </w:rPr>
      </w:pPr>
      <w:r>
        <w:rPr>
          <w:sz w:val="20"/>
          <w:szCs w:val="20"/>
        </w:rPr>
        <w:t>Kinachotuudhi kama Wakenya ni kwamba walijua fika kuwa tume hizo zilitumia pesa  nyingi za walipa kodi kushughulikia hasara Fulani iliyokwisha toke kisha inaishia kuwa hasara juu ya hasara maana matokeo yake yaliwekwa kando na kutuwacha na mioyo mizito iliyojaa uchhungu.</w:t>
      </w:r>
    </w:p>
    <w:p>
      <w:pPr>
        <w:pStyle w:val="style0"/>
        <w:tabs>
          <w:tab w:val="left" w:leader="none" w:pos="450"/>
        </w:tabs>
        <w:rPr>
          <w:sz w:val="20"/>
          <w:szCs w:val="20"/>
        </w:rPr>
      </w:pPr>
      <w:r>
        <w:rPr>
          <w:sz w:val="20"/>
          <w:szCs w:val="20"/>
        </w:rPr>
        <w:t>Serikali ya Jubilee ni ya kwanza kujitolea ilio kushughulikia ripoti za tume hizi. Kwa hakika tunaipongeza kwani ina maana kwamba inataka kuona haki ikitendeka kwa kila mmoja wetu. Lakini  endapo maswala haya yatashughulikiwa bila mpango kabambe kuna hatari ya kujiweka nchi hii hatarini.</w:t>
      </w:r>
    </w:p>
    <w:p>
      <w:pPr>
        <w:pStyle w:val="style0"/>
        <w:tabs>
          <w:tab w:val="left" w:leader="none" w:pos="450"/>
        </w:tabs>
        <w:rPr>
          <w:sz w:val="20"/>
          <w:szCs w:val="20"/>
        </w:rPr>
      </w:pPr>
      <w:r>
        <w:rPr>
          <w:sz w:val="20"/>
          <w:szCs w:val="20"/>
        </w:rPr>
        <w:t>Sharti mikakati kabame iandaliwqwe ili kazi yenyewe ifanywe bila kufufua machungu ya familia na jamii zilizoguzwa zaidi na dhuluma zenyewe. Ni dhuluma ambazo kwa wengi  zimeanza kusahaulika na ninajua sasa zitafufuliwa upya.</w:t>
      </w:r>
    </w:p>
    <w:p>
      <w:pPr>
        <w:pStyle w:val="style0"/>
        <w:tabs>
          <w:tab w:val="left" w:leader="none" w:pos="450"/>
        </w:tabs>
        <w:rPr>
          <w:sz w:val="20"/>
          <w:szCs w:val="20"/>
        </w:rPr>
      </w:pPr>
    </w:p>
    <w:p>
      <w:pPr>
        <w:pStyle w:val="style0"/>
        <w:tabs>
          <w:tab w:val="left" w:leader="none" w:pos="450"/>
        </w:tabs>
        <w:rPr>
          <w:sz w:val="20"/>
          <w:szCs w:val="20"/>
        </w:rPr>
      </w:pPr>
      <w:r>
        <w:rPr>
          <w:sz w:val="20"/>
          <w:szCs w:val="20"/>
        </w:rPr>
        <w:t>Sharti dhuluma hizo  kushughulikiwa kwa usawa kwani endapo tutaona dosari zikiibuka katika utekelezaji wa sheria kuhusu dhuluma hizi tutazidi kuumia badala ya kupozwa moyo.</w:t>
      </w:r>
    </w:p>
    <w:p>
      <w:pPr>
        <w:pStyle w:val="style0"/>
        <w:tabs>
          <w:tab w:val="left" w:leader="none" w:pos="450"/>
        </w:tabs>
        <w:rPr>
          <w:sz w:val="20"/>
          <w:szCs w:val="20"/>
        </w:rPr>
      </w:pPr>
      <w:r>
        <w:rPr>
          <w:sz w:val="20"/>
          <w:szCs w:val="20"/>
        </w:rPr>
        <w:t>Lilio muhimu hapa ni kwamba wale wote waliotajwa katika ripoti kukiri makosa.</w:t>
      </w:r>
    </w:p>
    <w:p>
      <w:pPr>
        <w:pStyle w:val="style0"/>
        <w:tabs>
          <w:tab w:val="left" w:leader="none" w:pos="450"/>
        </w:tabs>
        <w:rPr>
          <w:rStyle w:val="style87"/>
          <w:b w:val="false"/>
          <w:sz w:val="20"/>
          <w:szCs w:val="20"/>
        </w:rPr>
      </w:pPr>
    </w:p>
    <w:p>
      <w:pPr>
        <w:pStyle w:val="style0"/>
        <w:tabs>
          <w:tab w:val="left" w:leader="none" w:pos="450"/>
        </w:tabs>
        <w:jc w:val="both"/>
        <w:rPr>
          <w:rStyle w:val="style87"/>
          <w:b w:val="false"/>
          <w:i/>
          <w:sz w:val="20"/>
          <w:szCs w:val="20"/>
        </w:rPr>
      </w:pPr>
      <w:r>
        <w:rPr>
          <w:rStyle w:val="style87"/>
          <w:i/>
          <w:sz w:val="20"/>
          <w:szCs w:val="20"/>
        </w:rPr>
        <w:t xml:space="preserve">a) Fafanua dhuluma zinazorejelewa katika muktadha (maneno 20-30) </w:t>
      </w:r>
      <w:r>
        <w:rPr>
          <w:rStyle w:val="style87"/>
          <w:i/>
          <w:sz w:val="20"/>
          <w:szCs w:val="20"/>
        </w:rPr>
        <w:tab/>
      </w:r>
      <w:r>
        <w:rPr>
          <w:rStyle w:val="style87"/>
          <w:i/>
          <w:sz w:val="20"/>
          <w:szCs w:val="20"/>
        </w:rPr>
        <w:tab/>
      </w:r>
      <w:r>
        <w:rPr>
          <w:rStyle w:val="style87"/>
          <w:i/>
          <w:sz w:val="20"/>
          <w:szCs w:val="20"/>
        </w:rPr>
        <w:tab/>
      </w:r>
      <w:r>
        <w:rPr>
          <w:rStyle w:val="style87"/>
          <w:i/>
          <w:sz w:val="20"/>
          <w:szCs w:val="20"/>
        </w:rPr>
        <w:t>(Al 7)</w:t>
      </w:r>
    </w:p>
    <w:p>
      <w:pPr>
        <w:pStyle w:val="style179"/>
        <w:tabs>
          <w:tab w:val="left" w:leader="none" w:pos="450"/>
        </w:tabs>
        <w:ind w:left="0"/>
        <w:jc w:val="both"/>
        <w:rPr>
          <w:rStyle w:val="style87"/>
          <w:b w:val="false"/>
          <w:i/>
          <w:sz w:val="20"/>
          <w:szCs w:val="20"/>
        </w:rPr>
      </w:pPr>
      <w:r>
        <w:rPr>
          <w:rStyle w:val="style87"/>
          <w:i/>
          <w:sz w:val="20"/>
          <w:szCs w:val="20"/>
        </w:rPr>
        <w:t xml:space="preserve">b) Dhuluma za zamani zinaweza kutatuliwa vipi (30-40) </w:t>
      </w:r>
      <w:r>
        <w:rPr>
          <w:rStyle w:val="style87"/>
          <w:i/>
          <w:sz w:val="20"/>
          <w:szCs w:val="20"/>
        </w:rPr>
        <w:tab/>
      </w:r>
      <w:r>
        <w:rPr>
          <w:rStyle w:val="style87"/>
          <w:i/>
          <w:sz w:val="20"/>
          <w:szCs w:val="20"/>
        </w:rPr>
        <w:tab/>
      </w:r>
      <w:r>
        <w:rPr>
          <w:rStyle w:val="style87"/>
          <w:i/>
          <w:sz w:val="20"/>
          <w:szCs w:val="20"/>
        </w:rPr>
        <w:tab/>
      </w:r>
      <w:r>
        <w:rPr>
          <w:rStyle w:val="style87"/>
          <w:i/>
          <w:sz w:val="20"/>
          <w:szCs w:val="20"/>
        </w:rPr>
        <w:tab/>
      </w:r>
      <w:r>
        <w:rPr>
          <w:rStyle w:val="style87"/>
          <w:i/>
          <w:sz w:val="20"/>
          <w:szCs w:val="20"/>
        </w:rPr>
        <w:tab/>
      </w:r>
      <w:r>
        <w:rPr>
          <w:rStyle w:val="style87"/>
          <w:i/>
          <w:sz w:val="20"/>
          <w:szCs w:val="20"/>
        </w:rPr>
        <w:t>(Al 8)</w:t>
      </w:r>
    </w:p>
    <w:p>
      <w:pPr>
        <w:pStyle w:val="style179"/>
        <w:tabs>
          <w:tab w:val="left" w:leader="none" w:pos="450"/>
        </w:tabs>
        <w:ind w:left="0"/>
        <w:jc w:val="both"/>
        <w:rPr>
          <w:rStyle w:val="style87"/>
          <w:b w:val="false"/>
          <w:sz w:val="20"/>
          <w:szCs w:val="20"/>
        </w:rPr>
      </w:pPr>
    </w:p>
    <w:p>
      <w:pPr>
        <w:pStyle w:val="style0"/>
        <w:tabs>
          <w:tab w:val="left" w:leader="none" w:pos="450"/>
        </w:tabs>
        <w:jc w:val="both"/>
        <w:rPr>
          <w:b/>
          <w:sz w:val="20"/>
          <w:szCs w:val="20"/>
        </w:rPr>
      </w:pPr>
      <w:r>
        <w:rPr>
          <w:rStyle w:val="style87"/>
          <w:b w:val="false"/>
          <w:sz w:val="20"/>
          <w:szCs w:val="20"/>
        </w:rPr>
        <w:t>3.</w:t>
      </w:r>
      <w:r>
        <w:rPr>
          <w:b/>
          <w:sz w:val="20"/>
          <w:szCs w:val="20"/>
        </w:rPr>
        <w:t xml:space="preserve"> </w:t>
      </w:r>
      <w:r>
        <w:rPr>
          <w:b/>
          <w:sz w:val="20"/>
          <w:szCs w:val="20"/>
        </w:rPr>
        <w:tab/>
      </w:r>
      <w:r>
        <w:rPr>
          <w:b/>
          <w:sz w:val="20"/>
          <w:szCs w:val="20"/>
          <w:u w:val="single"/>
        </w:rPr>
        <w:t>MATUMIZI YA LUGHA:</w:t>
      </w:r>
      <w:r>
        <w:rPr>
          <w:b/>
          <w:sz w:val="20"/>
          <w:szCs w:val="20"/>
        </w:rPr>
        <w:tab/>
      </w:r>
      <w:r>
        <w:rPr>
          <w:b/>
          <w:sz w:val="20"/>
          <w:szCs w:val="20"/>
        </w:rPr>
        <w:t>( Alama 40)</w:t>
      </w:r>
    </w:p>
    <w:p>
      <w:pPr>
        <w:pStyle w:val="style0"/>
        <w:numPr>
          <w:ilvl w:val="0"/>
          <w:numId w:val="136"/>
        </w:numPr>
        <w:tabs>
          <w:tab w:val="clear" w:pos="1440"/>
        </w:tabs>
        <w:ind w:left="0" w:firstLine="0"/>
        <w:rPr>
          <w:sz w:val="20"/>
          <w:szCs w:val="20"/>
        </w:rPr>
      </w:pPr>
      <w:r>
        <w:rPr>
          <w:sz w:val="20"/>
          <w:szCs w:val="20"/>
        </w:rPr>
        <w:t xml:space="preserve">Ziandike sentensi zifuatazo ukitumia kiwakilishi cha pekee o-ote.               </w:t>
      </w:r>
      <w:r>
        <w:rPr>
          <w:sz w:val="20"/>
          <w:szCs w:val="20"/>
        </w:rPr>
        <w:tab/>
      </w:r>
      <w:r>
        <w:rPr>
          <w:sz w:val="20"/>
          <w:szCs w:val="20"/>
        </w:rPr>
        <w:tab/>
      </w:r>
      <w:r>
        <w:rPr>
          <w:sz w:val="20"/>
          <w:szCs w:val="20"/>
        </w:rPr>
        <w:tab/>
      </w:r>
      <w:r>
        <w:rPr>
          <w:sz w:val="20"/>
          <w:szCs w:val="20"/>
        </w:rPr>
        <w:t xml:space="preserve"> (alama 2)</w:t>
      </w:r>
    </w:p>
    <w:p>
      <w:pPr>
        <w:pStyle w:val="style0"/>
        <w:numPr>
          <w:ilvl w:val="1"/>
          <w:numId w:val="136"/>
        </w:numPr>
        <w:tabs>
          <w:tab w:val="left" w:leader="none" w:pos="450"/>
        </w:tabs>
        <w:ind w:left="0" w:firstLine="0"/>
        <w:rPr>
          <w:sz w:val="20"/>
          <w:szCs w:val="20"/>
        </w:rPr>
      </w:pPr>
      <w:r>
        <w:rPr>
          <w:sz w:val="20"/>
          <w:szCs w:val="20"/>
        </w:rPr>
        <w:t>Ufunguo wowote ufunguao ni wetu.</w:t>
      </w:r>
    </w:p>
    <w:p>
      <w:pPr>
        <w:pStyle w:val="style0"/>
        <w:numPr>
          <w:ilvl w:val="1"/>
          <w:numId w:val="136"/>
        </w:numPr>
        <w:tabs>
          <w:tab w:val="left" w:leader="none" w:pos="450"/>
        </w:tabs>
        <w:ind w:left="0" w:firstLine="0"/>
        <w:rPr>
          <w:sz w:val="20"/>
          <w:szCs w:val="20"/>
        </w:rPr>
      </w:pPr>
      <w:r>
        <w:rPr>
          <w:sz w:val="20"/>
          <w:szCs w:val="20"/>
        </w:rPr>
        <w:t>Ngozi zozote zirarukazo ni za kifaru.</w:t>
      </w:r>
    </w:p>
    <w:p>
      <w:pPr>
        <w:pStyle w:val="style0"/>
        <w:tabs>
          <w:tab w:val="left" w:leader="none" w:pos="450"/>
        </w:tabs>
        <w:rPr>
          <w:sz w:val="20"/>
          <w:szCs w:val="20"/>
        </w:rPr>
      </w:pPr>
    </w:p>
    <w:p>
      <w:pPr>
        <w:pStyle w:val="style0"/>
        <w:numPr>
          <w:ilvl w:val="0"/>
          <w:numId w:val="136"/>
        </w:numPr>
        <w:tabs>
          <w:tab w:val="clear" w:pos="1440"/>
        </w:tabs>
        <w:ind w:left="0" w:firstLine="0"/>
        <w:rPr>
          <w:sz w:val="20"/>
          <w:szCs w:val="20"/>
        </w:rPr>
      </w:pPr>
      <w:r>
        <w:rPr>
          <w:sz w:val="20"/>
          <w:szCs w:val="20"/>
          <w:lang w:val="de-DE"/>
        </w:rPr>
        <w:t xml:space="preserve">Taja sauti zozote </w:t>
      </w:r>
      <w:r>
        <w:rPr>
          <w:b/>
          <w:i/>
          <w:sz w:val="20"/>
          <w:szCs w:val="20"/>
          <w:lang w:val="de-DE"/>
        </w:rPr>
        <w:t>nne</w:t>
      </w:r>
      <w:r>
        <w:rPr>
          <w:sz w:val="20"/>
          <w:szCs w:val="20"/>
          <w:lang w:val="de-DE"/>
        </w:rPr>
        <w:t xml:space="preserve"> zinazotamkiwa katika ufizi.</w:t>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 xml:space="preserve"> </w:t>
      </w:r>
      <w:r>
        <w:rPr>
          <w:sz w:val="20"/>
          <w:szCs w:val="20"/>
        </w:rPr>
        <w:t xml:space="preserve">(alama 2) </w:t>
      </w:r>
    </w:p>
    <w:p>
      <w:pPr>
        <w:pStyle w:val="style0"/>
        <w:numPr>
          <w:ilvl w:val="0"/>
          <w:numId w:val="136"/>
        </w:numPr>
        <w:tabs>
          <w:tab w:val="clear" w:pos="1440"/>
        </w:tabs>
        <w:ind w:left="0" w:firstLine="0"/>
        <w:rPr>
          <w:sz w:val="20"/>
          <w:szCs w:val="20"/>
        </w:rPr>
      </w:pPr>
      <w:r>
        <w:rPr>
          <w:sz w:val="20"/>
          <w:szCs w:val="20"/>
        </w:rPr>
        <w:t xml:space="preserve">Andika sentensi inayoonyesha ‘ki’ ya masharti.                                      </w:t>
      </w:r>
      <w:r>
        <w:rPr>
          <w:sz w:val="20"/>
          <w:szCs w:val="20"/>
        </w:rPr>
        <w:tab/>
      </w:r>
      <w:r>
        <w:rPr>
          <w:sz w:val="20"/>
          <w:szCs w:val="20"/>
        </w:rPr>
        <w:t xml:space="preserve"> </w:t>
      </w:r>
      <w:r>
        <w:rPr>
          <w:sz w:val="20"/>
          <w:szCs w:val="20"/>
        </w:rPr>
        <w:tab/>
      </w:r>
      <w:r>
        <w:rPr>
          <w:sz w:val="20"/>
          <w:szCs w:val="20"/>
        </w:rPr>
        <w:tab/>
      </w:r>
      <w:r>
        <w:rPr>
          <w:sz w:val="20"/>
          <w:szCs w:val="20"/>
        </w:rPr>
        <w:t xml:space="preserve"> </w:t>
      </w:r>
      <w:r>
        <w:rPr>
          <w:sz w:val="20"/>
          <w:szCs w:val="20"/>
        </w:rPr>
        <w:t>(alama 1)</w:t>
      </w:r>
    </w:p>
    <w:p>
      <w:pPr>
        <w:pStyle w:val="style0"/>
        <w:numPr>
          <w:ilvl w:val="0"/>
          <w:numId w:val="136"/>
        </w:numPr>
        <w:tabs>
          <w:tab w:val="clear" w:pos="1440"/>
        </w:tabs>
        <w:ind w:left="0" w:firstLine="0"/>
        <w:rPr>
          <w:sz w:val="20"/>
          <w:szCs w:val="20"/>
        </w:rPr>
      </w:pPr>
      <w:r>
        <w:rPr>
          <w:sz w:val="20"/>
          <w:szCs w:val="20"/>
        </w:rPr>
        <w:t>Onyesha viambishi awali na tamati katika kitenzi:  Alimkemea.</w:t>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 xml:space="preserve"> (alama 1)</w:t>
      </w:r>
    </w:p>
    <w:p>
      <w:pPr>
        <w:pStyle w:val="style0"/>
        <w:numPr>
          <w:ilvl w:val="0"/>
          <w:numId w:val="136"/>
        </w:numPr>
        <w:tabs>
          <w:tab w:val="clear" w:pos="1440"/>
        </w:tabs>
        <w:ind w:left="0" w:firstLine="0"/>
        <w:rPr>
          <w:sz w:val="20"/>
          <w:szCs w:val="20"/>
        </w:rPr>
      </w:pPr>
      <w:r>
        <w:rPr>
          <w:sz w:val="20"/>
          <w:szCs w:val="20"/>
          <w:lang w:val="de-DE"/>
        </w:rPr>
        <w:t xml:space="preserve"> Bainisha matumizi ya ‘ni’ katika senntens zifuatazo. </w:t>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rPr>
        <w:t>(alama 2)</w:t>
      </w:r>
    </w:p>
    <w:p>
      <w:pPr>
        <w:pStyle w:val="style0"/>
        <w:numPr>
          <w:ilvl w:val="1"/>
          <w:numId w:val="136"/>
        </w:numPr>
        <w:tabs>
          <w:tab w:val="clear" w:pos="1800"/>
        </w:tabs>
        <w:ind w:left="0" w:firstLine="0"/>
        <w:rPr>
          <w:sz w:val="20"/>
          <w:szCs w:val="20"/>
        </w:rPr>
      </w:pPr>
      <w:r>
        <w:rPr>
          <w:sz w:val="20"/>
          <w:szCs w:val="20"/>
        </w:rPr>
        <w:tab/>
      </w:r>
      <w:r>
        <w:rPr>
          <w:sz w:val="20"/>
          <w:szCs w:val="20"/>
        </w:rPr>
        <w:t>Ondokeni.</w:t>
      </w:r>
    </w:p>
    <w:p>
      <w:pPr>
        <w:pStyle w:val="style0"/>
        <w:numPr>
          <w:ilvl w:val="1"/>
          <w:numId w:val="136"/>
        </w:numPr>
        <w:tabs>
          <w:tab w:val="left" w:leader="none" w:pos="450"/>
        </w:tabs>
        <w:ind w:left="0" w:firstLine="0"/>
        <w:rPr>
          <w:sz w:val="20"/>
          <w:szCs w:val="20"/>
        </w:rPr>
      </w:pPr>
      <w:r>
        <w:rPr>
          <w:sz w:val="20"/>
          <w:szCs w:val="20"/>
        </w:rPr>
        <w:t>Kiptoo ni mwizi sugu</w:t>
      </w:r>
    </w:p>
    <w:p>
      <w:pPr>
        <w:pStyle w:val="style0"/>
        <w:tabs>
          <w:tab w:val="left" w:leader="none" w:pos="450"/>
        </w:tabs>
        <w:rPr>
          <w:sz w:val="20"/>
          <w:szCs w:val="20"/>
        </w:rPr>
      </w:pPr>
    </w:p>
    <w:p>
      <w:pPr>
        <w:pStyle w:val="style0"/>
        <w:numPr>
          <w:ilvl w:val="0"/>
          <w:numId w:val="136"/>
        </w:numPr>
        <w:tabs>
          <w:tab w:val="clear" w:pos="1440"/>
        </w:tabs>
        <w:ind w:left="0" w:firstLine="0"/>
        <w:rPr>
          <w:sz w:val="20"/>
          <w:szCs w:val="20"/>
        </w:rPr>
      </w:pPr>
      <w:r>
        <w:rPr>
          <w:sz w:val="20"/>
          <w:szCs w:val="20"/>
          <w:lang w:val="de-DE"/>
        </w:rPr>
        <w:t xml:space="preserve">Eleza maana </w:t>
      </w:r>
      <w:r>
        <w:rPr>
          <w:b/>
          <w:i/>
          <w:sz w:val="20"/>
          <w:szCs w:val="20"/>
          <w:lang w:val="de-DE"/>
        </w:rPr>
        <w:t>nne</w:t>
      </w:r>
      <w:r>
        <w:rPr>
          <w:sz w:val="20"/>
          <w:szCs w:val="20"/>
          <w:lang w:val="de-DE"/>
        </w:rPr>
        <w:t xml:space="preserve"> zinazojitokeza katika sentensi hii.</w:t>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 xml:space="preserve"> </w:t>
      </w:r>
      <w:r>
        <w:rPr>
          <w:sz w:val="20"/>
          <w:szCs w:val="20"/>
        </w:rPr>
        <w:t>(alama 2)</w:t>
      </w:r>
    </w:p>
    <w:p>
      <w:pPr>
        <w:pStyle w:val="style0"/>
        <w:numPr>
          <w:ilvl w:val="1"/>
          <w:numId w:val="136"/>
        </w:numPr>
        <w:tabs>
          <w:tab w:val="left" w:leader="none" w:pos="450"/>
        </w:tabs>
        <w:ind w:left="0" w:firstLine="0"/>
        <w:rPr>
          <w:sz w:val="20"/>
          <w:szCs w:val="20"/>
        </w:rPr>
      </w:pPr>
      <w:r>
        <w:rPr>
          <w:sz w:val="20"/>
          <w:szCs w:val="20"/>
        </w:rPr>
        <w:t>Alimpigia simu</w:t>
      </w:r>
    </w:p>
    <w:p>
      <w:pPr>
        <w:pStyle w:val="style0"/>
        <w:tabs>
          <w:tab w:val="left" w:leader="none" w:pos="450"/>
        </w:tabs>
        <w:rPr>
          <w:sz w:val="20"/>
          <w:szCs w:val="20"/>
        </w:rPr>
      </w:pPr>
    </w:p>
    <w:p>
      <w:pPr>
        <w:pStyle w:val="style0"/>
        <w:numPr>
          <w:ilvl w:val="0"/>
          <w:numId w:val="136"/>
        </w:numPr>
        <w:tabs>
          <w:tab w:val="clear" w:pos="1440"/>
        </w:tabs>
        <w:ind w:left="0" w:firstLine="0"/>
        <w:rPr>
          <w:sz w:val="20"/>
          <w:szCs w:val="20"/>
        </w:rPr>
      </w:pPr>
      <w:r>
        <w:rPr>
          <w:sz w:val="20"/>
          <w:szCs w:val="20"/>
        </w:rPr>
        <w:t>Changanua sentensi ifuatayo kwa kutumia matawi.</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 xml:space="preserve"> (alama 2) </w:t>
      </w:r>
    </w:p>
    <w:p>
      <w:pPr>
        <w:pStyle w:val="style0"/>
        <w:numPr>
          <w:ilvl w:val="1"/>
          <w:numId w:val="136"/>
        </w:numPr>
        <w:tabs>
          <w:tab w:val="left" w:leader="none" w:pos="450"/>
          <w:tab w:val="left" w:leader="none" w:pos="1134"/>
        </w:tabs>
        <w:ind w:left="0" w:firstLine="0"/>
        <w:rPr>
          <w:sz w:val="20"/>
          <w:szCs w:val="20"/>
        </w:rPr>
      </w:pPr>
      <w:r>
        <w:rPr>
          <w:sz w:val="20"/>
          <w:szCs w:val="20"/>
        </w:rPr>
        <w:t>Vile vingali vikitengenezwa</w:t>
      </w:r>
    </w:p>
    <w:p>
      <w:pPr>
        <w:pStyle w:val="style0"/>
        <w:tabs>
          <w:tab w:val="left" w:leader="none" w:pos="450"/>
          <w:tab w:val="left" w:leader="none" w:pos="1134"/>
        </w:tabs>
        <w:rPr>
          <w:sz w:val="20"/>
          <w:szCs w:val="20"/>
        </w:rPr>
      </w:pPr>
    </w:p>
    <w:p>
      <w:pPr>
        <w:pStyle w:val="style0"/>
        <w:numPr>
          <w:ilvl w:val="0"/>
          <w:numId w:val="136"/>
        </w:numPr>
        <w:tabs>
          <w:tab w:val="clear" w:pos="1440"/>
        </w:tabs>
        <w:ind w:left="0" w:firstLine="0"/>
        <w:rPr>
          <w:sz w:val="20"/>
          <w:szCs w:val="20"/>
        </w:rPr>
      </w:pPr>
      <w:r>
        <w:rPr>
          <w:sz w:val="20"/>
          <w:szCs w:val="20"/>
        </w:rPr>
        <w:t>Akifisha sentensi ifuatayo.</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 xml:space="preserve"> (alama 3)</w:t>
      </w:r>
    </w:p>
    <w:p>
      <w:pPr>
        <w:pStyle w:val="style0"/>
        <w:numPr>
          <w:ilvl w:val="1"/>
          <w:numId w:val="136"/>
        </w:numPr>
        <w:tabs>
          <w:tab w:val="left" w:leader="none" w:pos="450"/>
        </w:tabs>
        <w:ind w:left="0" w:firstLine="0"/>
        <w:rPr>
          <w:sz w:val="20"/>
          <w:szCs w:val="20"/>
        </w:rPr>
      </w:pPr>
      <w:r>
        <w:rPr>
          <w:sz w:val="20"/>
          <w:szCs w:val="20"/>
        </w:rPr>
        <w:t>Puka chaka hata wewe siamini.</w:t>
      </w:r>
    </w:p>
    <w:p>
      <w:pPr>
        <w:pStyle w:val="style0"/>
        <w:numPr>
          <w:ilvl w:val="0"/>
          <w:numId w:val="136"/>
        </w:numPr>
        <w:tabs>
          <w:tab w:val="clear" w:pos="1440"/>
        </w:tabs>
        <w:ind w:left="0" w:firstLine="0"/>
        <w:rPr>
          <w:sz w:val="20"/>
          <w:szCs w:val="20"/>
        </w:rPr>
      </w:pPr>
      <w:r>
        <w:rPr>
          <w:sz w:val="20"/>
          <w:szCs w:val="20"/>
          <w:lang w:val="fr-FR"/>
        </w:rPr>
        <w:t>Eleza tofauti kati ya sentensi hizi mbili.</w:t>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rPr>
        <w:t xml:space="preserve">(alama 2) </w:t>
      </w:r>
    </w:p>
    <w:p>
      <w:pPr>
        <w:pStyle w:val="style0"/>
        <w:numPr>
          <w:ilvl w:val="1"/>
          <w:numId w:val="136"/>
        </w:numPr>
        <w:tabs>
          <w:tab w:val="left" w:leader="none" w:pos="450"/>
          <w:tab w:val="left" w:leader="none" w:pos="1560"/>
        </w:tabs>
        <w:ind w:left="0" w:firstLine="0"/>
        <w:rPr>
          <w:sz w:val="20"/>
          <w:szCs w:val="20"/>
          <w:lang w:val="de-DE"/>
        </w:rPr>
      </w:pPr>
      <w:r>
        <w:rPr>
          <w:sz w:val="20"/>
          <w:szCs w:val="20"/>
          <w:lang w:val="de-DE"/>
        </w:rPr>
        <w:t>Ungesoma kwa bidii ungepasi mtihani.</w:t>
      </w:r>
    </w:p>
    <w:p>
      <w:pPr>
        <w:pStyle w:val="style0"/>
        <w:numPr>
          <w:ilvl w:val="1"/>
          <w:numId w:val="136"/>
        </w:numPr>
        <w:tabs>
          <w:tab w:val="clear" w:pos="1800"/>
        </w:tabs>
        <w:ind w:left="0" w:firstLine="0"/>
        <w:rPr>
          <w:sz w:val="20"/>
          <w:szCs w:val="20"/>
          <w:lang w:val="de-DE"/>
        </w:rPr>
      </w:pPr>
      <w:r>
        <w:rPr>
          <w:sz w:val="20"/>
          <w:szCs w:val="20"/>
          <w:lang w:val="de-DE"/>
        </w:rPr>
        <w:t>Ungalisoma kwa bidii ungalipasi mtihani.</w:t>
      </w:r>
    </w:p>
    <w:p>
      <w:pPr>
        <w:pStyle w:val="style0"/>
        <w:numPr>
          <w:ilvl w:val="0"/>
          <w:numId w:val="136"/>
        </w:numPr>
        <w:tabs>
          <w:tab w:val="clear" w:pos="1440"/>
        </w:tabs>
        <w:ind w:left="0" w:firstLine="0"/>
        <w:rPr>
          <w:sz w:val="20"/>
          <w:szCs w:val="20"/>
        </w:rPr>
      </w:pPr>
      <w:r>
        <w:rPr>
          <w:sz w:val="20"/>
          <w:szCs w:val="20"/>
          <w:lang w:val="de-DE"/>
        </w:rPr>
        <w:t>Andika sentensi moja kwa kutumia ‘licha ya’.</w:t>
      </w:r>
      <w:r>
        <w:rPr>
          <w:sz w:val="20"/>
          <w:szCs w:val="20"/>
          <w:lang w:val="de-DE"/>
        </w:rPr>
        <w:tab/>
      </w:r>
      <w:r>
        <w:rPr>
          <w:sz w:val="20"/>
          <w:szCs w:val="20"/>
        </w:rPr>
        <w:t xml:space="preserve">(alama 2) </w:t>
      </w:r>
    </w:p>
    <w:p>
      <w:pPr>
        <w:pStyle w:val="style0"/>
        <w:numPr>
          <w:ilvl w:val="0"/>
          <w:numId w:val="136"/>
        </w:numPr>
        <w:tabs>
          <w:tab w:val="clear" w:pos="1440"/>
        </w:tabs>
        <w:ind w:left="0" w:firstLine="0"/>
        <w:rPr>
          <w:sz w:val="20"/>
          <w:szCs w:val="20"/>
        </w:rPr>
      </w:pPr>
      <w:r>
        <w:rPr>
          <w:sz w:val="20"/>
          <w:szCs w:val="20"/>
        </w:rPr>
        <w:t xml:space="preserve"> Andika ukubwa na udogo wa neno rununu.</w:t>
      </w:r>
      <w:r>
        <w:rPr>
          <w:sz w:val="20"/>
          <w:szCs w:val="20"/>
        </w:rPr>
        <w:tab/>
      </w:r>
      <w:r>
        <w:rPr>
          <w:sz w:val="20"/>
          <w:szCs w:val="20"/>
        </w:rPr>
        <w:t>(alama 1)</w:t>
      </w:r>
      <w:r>
        <w:rPr>
          <w:sz w:val="20"/>
          <w:szCs w:val="20"/>
        </w:rPr>
        <w:tab/>
      </w:r>
      <w:r>
        <w:rPr>
          <w:sz w:val="20"/>
          <w:szCs w:val="20"/>
        </w:rPr>
        <w:tab/>
      </w:r>
      <w:r>
        <w:rPr>
          <w:sz w:val="20"/>
          <w:szCs w:val="20"/>
        </w:rPr>
        <w:t xml:space="preserve">                    </w:t>
      </w:r>
    </w:p>
    <w:p>
      <w:pPr>
        <w:pStyle w:val="style0"/>
        <w:numPr>
          <w:ilvl w:val="0"/>
          <w:numId w:val="136"/>
        </w:numPr>
        <w:tabs>
          <w:tab w:val="clear" w:pos="1440"/>
        </w:tabs>
        <w:ind w:left="0" w:firstLine="0"/>
        <w:rPr>
          <w:sz w:val="20"/>
          <w:szCs w:val="20"/>
        </w:rPr>
      </w:pPr>
      <w:r>
        <w:rPr>
          <w:sz w:val="20"/>
          <w:szCs w:val="20"/>
          <w:lang w:val="de-DE"/>
        </w:rPr>
        <w:t xml:space="preserve">Andika sentensi zifuatazo kwa wingi. </w:t>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rPr>
        <w:t>(alama 3)</w:t>
      </w:r>
    </w:p>
    <w:p>
      <w:pPr>
        <w:pStyle w:val="style0"/>
        <w:numPr>
          <w:ilvl w:val="1"/>
          <w:numId w:val="136"/>
        </w:numPr>
        <w:tabs>
          <w:tab w:val="left" w:leader="none" w:pos="450"/>
          <w:tab w:val="left" w:leader="none" w:pos="1843"/>
          <w:tab w:val="left" w:leader="none" w:pos="7920"/>
        </w:tabs>
        <w:ind w:left="0" w:firstLine="0"/>
        <w:rPr>
          <w:sz w:val="20"/>
          <w:szCs w:val="20"/>
        </w:rPr>
      </w:pPr>
      <w:r>
        <w:rPr>
          <w:sz w:val="20"/>
          <w:szCs w:val="20"/>
        </w:rPr>
        <w:t>Domo limepinduliwa.</w:t>
      </w:r>
    </w:p>
    <w:p>
      <w:pPr>
        <w:pStyle w:val="style0"/>
        <w:numPr>
          <w:ilvl w:val="1"/>
          <w:numId w:val="136"/>
        </w:numPr>
        <w:tabs>
          <w:tab w:val="clear" w:pos="1800"/>
        </w:tabs>
        <w:ind w:left="0" w:firstLine="0"/>
        <w:rPr>
          <w:sz w:val="20"/>
          <w:szCs w:val="20"/>
        </w:rPr>
      </w:pPr>
      <w:r>
        <w:rPr>
          <w:sz w:val="20"/>
          <w:szCs w:val="20"/>
        </w:rPr>
        <w:t xml:space="preserve"> </w:t>
      </w:r>
      <w:r>
        <w:rPr>
          <w:sz w:val="20"/>
          <w:szCs w:val="20"/>
        </w:rPr>
        <w:tab/>
      </w:r>
      <w:r>
        <w:rPr>
          <w:sz w:val="20"/>
          <w:szCs w:val="20"/>
        </w:rPr>
        <w:t>Kiwiko kimejigonga ukutani.</w:t>
      </w:r>
      <w:r>
        <w:rPr>
          <w:sz w:val="20"/>
          <w:szCs w:val="20"/>
        </w:rPr>
        <w:tab/>
      </w:r>
    </w:p>
    <w:p>
      <w:pPr>
        <w:pStyle w:val="style0"/>
        <w:numPr>
          <w:ilvl w:val="1"/>
          <w:numId w:val="136"/>
        </w:numPr>
        <w:tabs>
          <w:tab w:val="left" w:leader="none" w:pos="450"/>
          <w:tab w:val="left" w:leader="none" w:pos="1843"/>
        </w:tabs>
        <w:ind w:left="0" w:firstLine="0"/>
        <w:rPr>
          <w:sz w:val="20"/>
          <w:szCs w:val="20"/>
        </w:rPr>
      </w:pPr>
      <w:r>
        <w:rPr>
          <w:sz w:val="20"/>
          <w:szCs w:val="20"/>
        </w:rPr>
        <w:t>Ukimwi umeangamiza wengi duniani.</w:t>
      </w:r>
    </w:p>
    <w:p>
      <w:pPr>
        <w:pStyle w:val="style0"/>
        <w:numPr>
          <w:ilvl w:val="0"/>
          <w:numId w:val="136"/>
        </w:numPr>
        <w:tabs>
          <w:tab w:val="clear" w:pos="1440"/>
        </w:tabs>
        <w:ind w:left="0" w:firstLine="0"/>
        <w:rPr>
          <w:sz w:val="20"/>
          <w:szCs w:val="20"/>
        </w:rPr>
      </w:pPr>
      <w:r>
        <w:rPr>
          <w:sz w:val="20"/>
          <w:szCs w:val="20"/>
        </w:rPr>
        <w:t xml:space="preserve">Unda vivumishi kutokana na maneno yafuatayo.  </w:t>
      </w:r>
      <w:r>
        <w:rPr>
          <w:sz w:val="20"/>
          <w:szCs w:val="20"/>
        </w:rPr>
        <w:tab/>
      </w:r>
      <w:r>
        <w:rPr>
          <w:sz w:val="20"/>
          <w:szCs w:val="20"/>
        </w:rPr>
        <w:tab/>
      </w:r>
      <w:r>
        <w:rPr>
          <w:sz w:val="20"/>
          <w:szCs w:val="20"/>
        </w:rPr>
        <w:t xml:space="preserve">                   </w:t>
      </w:r>
      <w:r>
        <w:rPr>
          <w:sz w:val="20"/>
          <w:szCs w:val="20"/>
        </w:rPr>
        <w:tab/>
      </w:r>
      <w:r>
        <w:rPr>
          <w:sz w:val="20"/>
          <w:szCs w:val="20"/>
        </w:rPr>
        <w:t xml:space="preserve"> </w:t>
      </w:r>
      <w:r>
        <w:rPr>
          <w:sz w:val="20"/>
          <w:szCs w:val="20"/>
        </w:rPr>
        <w:tab/>
      </w:r>
      <w:r>
        <w:rPr>
          <w:sz w:val="20"/>
          <w:szCs w:val="20"/>
        </w:rPr>
        <w:t xml:space="preserve">(alama 2) </w:t>
      </w:r>
    </w:p>
    <w:p>
      <w:pPr>
        <w:pStyle w:val="style0"/>
        <w:numPr>
          <w:ilvl w:val="1"/>
          <w:numId w:val="136"/>
        </w:numPr>
        <w:tabs>
          <w:tab w:val="left" w:leader="none" w:pos="450"/>
          <w:tab w:val="left" w:leader="none" w:pos="1843"/>
        </w:tabs>
        <w:ind w:left="0" w:firstLine="0"/>
        <w:rPr>
          <w:sz w:val="20"/>
          <w:szCs w:val="20"/>
        </w:rPr>
      </w:pPr>
      <w:r>
        <w:rPr>
          <w:sz w:val="20"/>
          <w:szCs w:val="20"/>
        </w:rPr>
        <w:t>Imani</w:t>
      </w:r>
    </w:p>
    <w:p>
      <w:pPr>
        <w:pStyle w:val="style0"/>
        <w:numPr>
          <w:ilvl w:val="1"/>
          <w:numId w:val="136"/>
        </w:numPr>
        <w:tabs>
          <w:tab w:val="left" w:leader="none" w:pos="450"/>
        </w:tabs>
        <w:ind w:left="0" w:firstLine="0"/>
        <w:rPr>
          <w:sz w:val="20"/>
          <w:szCs w:val="20"/>
        </w:rPr>
      </w:pPr>
      <w:r>
        <w:rPr>
          <w:sz w:val="20"/>
          <w:szCs w:val="20"/>
        </w:rPr>
        <w:t>Ubora</w:t>
      </w:r>
    </w:p>
    <w:p>
      <w:pPr>
        <w:pStyle w:val="style0"/>
        <w:tabs>
          <w:tab w:val="left" w:leader="none" w:pos="450"/>
        </w:tabs>
        <w:rPr>
          <w:sz w:val="20"/>
          <w:szCs w:val="20"/>
        </w:rPr>
      </w:pPr>
    </w:p>
    <w:p>
      <w:pPr>
        <w:pStyle w:val="style0"/>
        <w:numPr>
          <w:ilvl w:val="0"/>
          <w:numId w:val="136"/>
        </w:numPr>
        <w:tabs>
          <w:tab w:val="clear" w:pos="1440"/>
        </w:tabs>
        <w:ind w:left="0" w:firstLine="0"/>
        <w:rPr>
          <w:sz w:val="20"/>
          <w:szCs w:val="20"/>
        </w:rPr>
      </w:pPr>
      <w:r>
        <w:rPr>
          <w:sz w:val="20"/>
          <w:szCs w:val="20"/>
        </w:rPr>
        <w:t>Nyambua vitenzi vifuatavyo katika hali ya kutendesha.</w:t>
      </w:r>
      <w:r>
        <w:rPr>
          <w:sz w:val="20"/>
          <w:szCs w:val="20"/>
        </w:rPr>
        <w:tab/>
      </w:r>
      <w:r>
        <w:rPr>
          <w:sz w:val="20"/>
          <w:szCs w:val="20"/>
        </w:rPr>
        <w:t xml:space="preserve">                             </w:t>
      </w:r>
      <w:r>
        <w:rPr>
          <w:sz w:val="20"/>
          <w:szCs w:val="20"/>
        </w:rPr>
        <w:tab/>
      </w:r>
      <w:r>
        <w:rPr>
          <w:sz w:val="20"/>
          <w:szCs w:val="20"/>
        </w:rPr>
        <w:tab/>
      </w:r>
      <w:r>
        <w:rPr>
          <w:sz w:val="20"/>
          <w:szCs w:val="20"/>
        </w:rPr>
        <w:t>(alama 2)</w:t>
      </w:r>
      <w:r>
        <w:rPr>
          <w:sz w:val="20"/>
          <w:szCs w:val="20"/>
        </w:rPr>
        <w:tab/>
      </w:r>
    </w:p>
    <w:p>
      <w:pPr>
        <w:pStyle w:val="style0"/>
        <w:numPr>
          <w:ilvl w:val="1"/>
          <w:numId w:val="136"/>
        </w:numPr>
        <w:tabs>
          <w:tab w:val="left" w:leader="none" w:pos="450"/>
          <w:tab w:val="left" w:leader="none" w:pos="1843"/>
        </w:tabs>
        <w:ind w:left="0" w:firstLine="0"/>
        <w:rPr>
          <w:sz w:val="20"/>
          <w:szCs w:val="20"/>
        </w:rPr>
      </w:pPr>
      <w:r>
        <w:rPr>
          <w:sz w:val="20"/>
          <w:szCs w:val="20"/>
        </w:rPr>
        <w:t>– nya</w:t>
      </w:r>
      <w:r>
        <w:rPr>
          <w:sz w:val="20"/>
          <w:szCs w:val="20"/>
        </w:rPr>
        <w:tab/>
      </w:r>
    </w:p>
    <w:p>
      <w:pPr>
        <w:pStyle w:val="style0"/>
        <w:numPr>
          <w:ilvl w:val="1"/>
          <w:numId w:val="136"/>
        </w:numPr>
        <w:tabs>
          <w:tab w:val="left" w:leader="none" w:pos="450"/>
          <w:tab w:val="left" w:leader="none" w:pos="1134"/>
        </w:tabs>
        <w:ind w:left="0" w:firstLine="0"/>
        <w:rPr>
          <w:sz w:val="20"/>
          <w:szCs w:val="20"/>
        </w:rPr>
      </w:pPr>
      <w:r>
        <w:rPr>
          <w:sz w:val="20"/>
          <w:szCs w:val="20"/>
        </w:rPr>
        <w:t xml:space="preserve"> - cha </w:t>
      </w:r>
      <w:r>
        <w:rPr>
          <w:sz w:val="20"/>
          <w:szCs w:val="20"/>
        </w:rPr>
        <w:tab/>
      </w:r>
    </w:p>
    <w:p>
      <w:pPr>
        <w:pStyle w:val="style0"/>
        <w:numPr>
          <w:ilvl w:val="0"/>
          <w:numId w:val="136"/>
        </w:numPr>
        <w:tabs>
          <w:tab w:val="clear" w:pos="1440"/>
        </w:tabs>
        <w:ind w:left="0" w:firstLine="0"/>
        <w:rPr>
          <w:sz w:val="20"/>
          <w:szCs w:val="20"/>
        </w:rPr>
      </w:pPr>
      <w:r>
        <w:rPr>
          <w:sz w:val="20"/>
          <w:szCs w:val="20"/>
        </w:rPr>
        <w:t xml:space="preserve"> Taja maana </w:t>
      </w:r>
      <w:r>
        <w:rPr>
          <w:b/>
          <w:i/>
          <w:sz w:val="20"/>
          <w:szCs w:val="20"/>
        </w:rPr>
        <w:t>mbili</w:t>
      </w:r>
      <w:r>
        <w:rPr>
          <w:sz w:val="20"/>
          <w:szCs w:val="20"/>
        </w:rPr>
        <w:t xml:space="preserve"> ya neno ‘mjomba’.</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2)</w:t>
      </w:r>
    </w:p>
    <w:p>
      <w:pPr>
        <w:pStyle w:val="style0"/>
        <w:numPr>
          <w:ilvl w:val="0"/>
          <w:numId w:val="136"/>
        </w:numPr>
        <w:tabs>
          <w:tab w:val="clear" w:pos="1440"/>
        </w:tabs>
        <w:ind w:left="0" w:firstLine="0"/>
        <w:rPr>
          <w:sz w:val="20"/>
          <w:szCs w:val="20"/>
        </w:rPr>
      </w:pPr>
      <w:r>
        <w:rPr>
          <w:sz w:val="20"/>
          <w:szCs w:val="20"/>
          <w:lang w:val="de-DE"/>
        </w:rPr>
        <w:t>Andika sentensi ifuatayo katika usemi wa taarifa.</w:t>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rPr>
        <w:t xml:space="preserve">(alama 2) </w:t>
      </w:r>
    </w:p>
    <w:p>
      <w:pPr>
        <w:pStyle w:val="style0"/>
        <w:tabs>
          <w:tab w:val="left" w:leader="none" w:pos="450"/>
          <w:tab w:val="left" w:leader="none" w:pos="1134"/>
        </w:tabs>
        <w:rPr>
          <w:sz w:val="20"/>
          <w:szCs w:val="20"/>
        </w:rPr>
      </w:pPr>
      <w:r>
        <w:rPr>
          <w:sz w:val="20"/>
          <w:szCs w:val="20"/>
        </w:rPr>
        <w:t>“Ala! Huna heshima wewe mtoto!”</w:t>
      </w:r>
    </w:p>
    <w:p>
      <w:pPr>
        <w:pStyle w:val="style0"/>
        <w:tabs>
          <w:tab w:val="left" w:leader="none" w:pos="450"/>
          <w:tab w:val="left" w:leader="none" w:pos="1134"/>
        </w:tabs>
        <w:rPr>
          <w:sz w:val="20"/>
          <w:szCs w:val="20"/>
        </w:rPr>
      </w:pPr>
      <w:r>
        <w:rPr>
          <w:sz w:val="20"/>
          <w:szCs w:val="20"/>
        </w:rPr>
        <w:t xml:space="preserve">  Mama alimkaripia bintiye:</w:t>
      </w:r>
    </w:p>
    <w:p>
      <w:pPr>
        <w:pStyle w:val="style0"/>
        <w:numPr>
          <w:ilvl w:val="0"/>
          <w:numId w:val="136"/>
        </w:numPr>
        <w:tabs>
          <w:tab w:val="clear" w:pos="1440"/>
        </w:tabs>
        <w:ind w:left="0" w:firstLine="0"/>
        <w:rPr>
          <w:sz w:val="20"/>
          <w:szCs w:val="20"/>
        </w:rPr>
      </w:pPr>
      <w:r>
        <w:rPr>
          <w:sz w:val="20"/>
          <w:szCs w:val="20"/>
        </w:rPr>
        <w:t>Kamilisha methali zifuatazo.</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 xml:space="preserve">(alama 2) </w:t>
      </w:r>
    </w:p>
    <w:p>
      <w:pPr>
        <w:pStyle w:val="style0"/>
        <w:numPr>
          <w:ilvl w:val="1"/>
          <w:numId w:val="136"/>
        </w:numPr>
        <w:tabs>
          <w:tab w:val="left" w:leader="none" w:pos="450"/>
          <w:tab w:val="left" w:leader="none" w:pos="1843"/>
        </w:tabs>
        <w:ind w:left="0" w:firstLine="0"/>
        <w:rPr>
          <w:sz w:val="20"/>
          <w:szCs w:val="20"/>
        </w:rPr>
      </w:pPr>
      <w:r>
        <w:rPr>
          <w:sz w:val="20"/>
          <w:szCs w:val="20"/>
        </w:rPr>
        <w:t xml:space="preserve">Ukuni juu ya uchaga  </w:t>
      </w:r>
    </w:p>
    <w:p>
      <w:pPr>
        <w:pStyle w:val="style0"/>
        <w:numPr>
          <w:ilvl w:val="1"/>
          <w:numId w:val="136"/>
        </w:numPr>
        <w:tabs>
          <w:tab w:val="left" w:leader="none" w:pos="450"/>
        </w:tabs>
        <w:ind w:left="0" w:firstLine="0"/>
        <w:rPr>
          <w:sz w:val="20"/>
          <w:szCs w:val="20"/>
        </w:rPr>
      </w:pPr>
      <w:r>
        <w:rPr>
          <w:sz w:val="20"/>
          <w:szCs w:val="20"/>
        </w:rPr>
        <w:t xml:space="preserve">Simbiko haisimbuki ila  </w:t>
      </w:r>
    </w:p>
    <w:p>
      <w:pPr>
        <w:pStyle w:val="style0"/>
        <w:numPr>
          <w:ilvl w:val="0"/>
          <w:numId w:val="136"/>
        </w:numPr>
        <w:tabs>
          <w:tab w:val="clear" w:pos="1440"/>
        </w:tabs>
        <w:ind w:left="0" w:firstLine="0"/>
        <w:rPr>
          <w:sz w:val="20"/>
          <w:szCs w:val="20"/>
        </w:rPr>
      </w:pPr>
      <w:r>
        <w:rPr>
          <w:sz w:val="20"/>
          <w:szCs w:val="20"/>
        </w:rPr>
        <w:t xml:space="preserve"> Eleza maana ya misemo ifuatayo.</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(alama 3)</w:t>
      </w:r>
    </w:p>
    <w:p>
      <w:pPr>
        <w:pStyle w:val="style0"/>
        <w:numPr>
          <w:ilvl w:val="1"/>
          <w:numId w:val="136"/>
        </w:numPr>
        <w:tabs>
          <w:tab w:val="left" w:leader="none" w:pos="450"/>
          <w:tab w:val="left" w:leader="none" w:pos="1843"/>
        </w:tabs>
        <w:ind w:left="0" w:firstLine="0"/>
        <w:rPr>
          <w:sz w:val="20"/>
          <w:szCs w:val="20"/>
        </w:rPr>
      </w:pPr>
      <w:r>
        <w:rPr>
          <w:sz w:val="20"/>
          <w:szCs w:val="20"/>
        </w:rPr>
        <w:t>Msumari wa moto juu ya kidonda.</w:t>
      </w:r>
    </w:p>
    <w:p>
      <w:pPr>
        <w:pStyle w:val="style0"/>
        <w:numPr>
          <w:ilvl w:val="1"/>
          <w:numId w:val="136"/>
        </w:numPr>
        <w:tabs>
          <w:tab w:val="left" w:leader="none" w:pos="450"/>
        </w:tabs>
        <w:ind w:left="0" w:firstLine="0"/>
        <w:rPr>
          <w:sz w:val="20"/>
          <w:szCs w:val="20"/>
        </w:rPr>
      </w:pPr>
      <w:r>
        <w:rPr>
          <w:sz w:val="20"/>
          <w:szCs w:val="20"/>
        </w:rPr>
        <w:t>Pasulia mbarika.</w:t>
      </w:r>
    </w:p>
    <w:p>
      <w:pPr>
        <w:pStyle w:val="style0"/>
        <w:numPr>
          <w:ilvl w:val="1"/>
          <w:numId w:val="136"/>
        </w:numPr>
        <w:tabs>
          <w:tab w:val="left" w:leader="none" w:pos="450"/>
        </w:tabs>
        <w:ind w:left="0" w:firstLine="0"/>
        <w:rPr>
          <w:sz w:val="20"/>
          <w:szCs w:val="20"/>
        </w:rPr>
      </w:pPr>
      <w:r>
        <w:rPr>
          <w:sz w:val="20"/>
          <w:szCs w:val="20"/>
        </w:rPr>
        <w:t>Giza la ukata.</w:t>
      </w:r>
    </w:p>
    <w:p>
      <w:pPr>
        <w:pStyle w:val="style0"/>
        <w:numPr>
          <w:ilvl w:val="0"/>
          <w:numId w:val="136"/>
        </w:numPr>
        <w:tabs>
          <w:tab w:val="clear" w:pos="1440"/>
        </w:tabs>
        <w:ind w:left="0" w:firstLine="0"/>
        <w:rPr>
          <w:sz w:val="20"/>
          <w:szCs w:val="20"/>
        </w:rPr>
      </w:pPr>
      <w:r>
        <w:rPr>
          <w:sz w:val="20"/>
          <w:szCs w:val="20"/>
        </w:rPr>
        <w:t>Onyesha kirai nomino, kirai kivumishi na kirai kielezi katika sentensi.</w:t>
      </w:r>
      <w:r>
        <w:rPr>
          <w:sz w:val="20"/>
          <w:szCs w:val="20"/>
        </w:rPr>
        <w:tab/>
      </w:r>
      <w:r>
        <w:rPr>
          <w:sz w:val="20"/>
          <w:szCs w:val="20"/>
        </w:rPr>
        <w:t xml:space="preserve">   </w:t>
      </w:r>
      <w:r>
        <w:rPr>
          <w:sz w:val="20"/>
          <w:szCs w:val="20"/>
        </w:rPr>
        <w:tab/>
      </w:r>
      <w:r>
        <w:rPr>
          <w:sz w:val="20"/>
          <w:szCs w:val="20"/>
        </w:rPr>
        <w:tab/>
      </w:r>
      <w:r>
        <w:rPr>
          <w:sz w:val="20"/>
          <w:szCs w:val="20"/>
        </w:rPr>
        <w:t xml:space="preserve"> (alama 3) </w:t>
      </w:r>
    </w:p>
    <w:p>
      <w:pPr>
        <w:pStyle w:val="style0"/>
        <w:numPr>
          <w:ilvl w:val="1"/>
          <w:numId w:val="136"/>
        </w:numPr>
        <w:tabs>
          <w:tab w:val="left" w:leader="none" w:pos="450"/>
        </w:tabs>
        <w:ind w:left="0" w:firstLine="0"/>
        <w:rPr>
          <w:sz w:val="20"/>
          <w:szCs w:val="20"/>
        </w:rPr>
      </w:pPr>
      <w:r>
        <w:rPr>
          <w:sz w:val="20"/>
          <w:szCs w:val="20"/>
        </w:rPr>
        <w:t>Bawabu mzuri huandika ripoti ndefu mara kwa mara.</w:t>
      </w:r>
    </w:p>
    <w:p>
      <w:pPr>
        <w:pStyle w:val="style0"/>
        <w:tabs>
          <w:tab w:val="left" w:leader="none" w:pos="450"/>
        </w:tabs>
        <w:jc w:val="both"/>
        <w:rPr>
          <w:sz w:val="20"/>
          <w:szCs w:val="20"/>
        </w:rPr>
      </w:pPr>
    </w:p>
    <w:p>
      <w:pPr>
        <w:pStyle w:val="style0"/>
        <w:tabs>
          <w:tab w:val="left" w:leader="none" w:pos="450"/>
          <w:tab w:val="left" w:leader="none" w:pos="916"/>
        </w:tabs>
        <w:jc w:val="both"/>
        <w:rPr>
          <w:b/>
          <w:sz w:val="20"/>
          <w:szCs w:val="20"/>
        </w:rPr>
      </w:pPr>
      <w:r>
        <w:rPr>
          <w:b/>
          <w:sz w:val="20"/>
          <w:szCs w:val="20"/>
        </w:rPr>
        <w:t>4. ISIMU - JAMII</w:t>
      </w:r>
      <w:r>
        <w:rPr>
          <w:b/>
          <w:sz w:val="20"/>
          <w:szCs w:val="20"/>
        </w:rPr>
        <w:tab/>
      </w:r>
    </w:p>
    <w:p>
      <w:pPr>
        <w:pStyle w:val="style0"/>
        <w:tabs>
          <w:tab w:val="left" w:leader="none" w:pos="450"/>
          <w:tab w:val="left" w:leader="none" w:pos="916"/>
        </w:tabs>
        <w:jc w:val="both"/>
        <w:rPr>
          <w:sz w:val="20"/>
          <w:szCs w:val="20"/>
        </w:rPr>
      </w:pPr>
      <w:r>
        <w:rPr>
          <w:sz w:val="20"/>
          <w:szCs w:val="20"/>
        </w:rPr>
        <w:t>(a)</w:t>
      </w:r>
      <w:r>
        <w:rPr>
          <w:sz w:val="20"/>
          <w:szCs w:val="20"/>
        </w:rPr>
        <w:tab/>
      </w:r>
      <w:r>
        <w:rPr>
          <w:sz w:val="20"/>
          <w:szCs w:val="20"/>
        </w:rPr>
        <w:t>Eleza ukionyesha bayana tofauti baina ya</w:t>
      </w:r>
      <w:r>
        <w:rPr>
          <w:sz w:val="20"/>
          <w:szCs w:val="20"/>
        </w:rPr>
        <w:t xml:space="preserve"> lahaja na lafudhi.</w:t>
      </w:r>
      <w:r>
        <w:rPr>
          <w:sz w:val="20"/>
          <w:szCs w:val="20"/>
        </w:rPr>
        <w:tab/>
      </w:r>
      <w:r>
        <w:rPr>
          <w:sz w:val="20"/>
          <w:szCs w:val="20"/>
        </w:rPr>
        <w:tab/>
      </w:r>
      <w:r>
        <w:rPr>
          <w:sz w:val="20"/>
          <w:szCs w:val="20"/>
        </w:rPr>
        <w:tab/>
      </w:r>
      <w:r>
        <w:rPr>
          <w:sz w:val="20"/>
          <w:szCs w:val="20"/>
        </w:rPr>
        <w:tab/>
      </w:r>
      <w:r>
        <w:rPr>
          <w:sz w:val="20"/>
          <w:szCs w:val="20"/>
        </w:rPr>
        <w:t>(alama 4)</w:t>
      </w:r>
    </w:p>
    <w:p>
      <w:pPr>
        <w:pStyle w:val="style0"/>
        <w:tabs>
          <w:tab w:val="left" w:leader="none" w:pos="450"/>
          <w:tab w:val="left" w:leader="none" w:pos="916"/>
        </w:tabs>
        <w:jc w:val="both"/>
        <w:rPr>
          <w:sz w:val="20"/>
          <w:szCs w:val="20"/>
        </w:rPr>
      </w:pPr>
      <w:r>
        <w:rPr>
          <w:sz w:val="20"/>
          <w:szCs w:val="20"/>
        </w:rPr>
        <w:t xml:space="preserve"> (b)</w:t>
      </w:r>
      <w:r>
        <w:rPr>
          <w:sz w:val="20"/>
          <w:szCs w:val="20"/>
        </w:rPr>
        <w:tab/>
      </w:r>
      <w:r>
        <w:rPr>
          <w:sz w:val="20"/>
          <w:szCs w:val="20"/>
        </w:rPr>
        <w:t>Taja sifa tambulizi za lugha ya misimu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0"/>
        <w:tabs>
          <w:tab w:val="left" w:leader="none" w:pos="450"/>
          <w:tab w:val="left" w:leader="none" w:pos="916"/>
        </w:tabs>
        <w:jc w:val="both"/>
        <w:rPr>
          <w:sz w:val="20"/>
          <w:szCs w:val="20"/>
        </w:rPr>
      </w:pPr>
      <w:r>
        <w:rPr>
          <w:sz w:val="20"/>
          <w:szCs w:val="20"/>
        </w:rPr>
        <w:t xml:space="preserve"> </w:t>
      </w:r>
      <w:r>
        <w:rPr>
          <w:sz w:val="20"/>
          <w:szCs w:val="20"/>
        </w:rPr>
        <w:t>(c)</w:t>
      </w:r>
      <w:r>
        <w:rPr>
          <w:sz w:val="20"/>
          <w:szCs w:val="20"/>
        </w:rPr>
        <w:tab/>
      </w:r>
      <w:r>
        <w:rPr>
          <w:sz w:val="20"/>
          <w:szCs w:val="20"/>
        </w:rPr>
        <w:t>Orodhesha sifa kuu za sajili ya siasa.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0"/>
        <w:tabs>
          <w:tab w:val="left" w:leader="none" w:pos="720"/>
        </w:tabs>
        <w:spacing w:after="200"/>
        <w:rPr>
          <w:sz w:val="20"/>
          <w:szCs w:val="20"/>
        </w:rPr>
      </w:pPr>
    </w:p>
    <w:p>
      <w:pPr>
        <w:pStyle w:val="style0"/>
        <w:spacing w:after="200" w:lineRule="auto" w:line="276"/>
        <w:rPr>
          <w:b/>
          <w:sz w:val="20"/>
          <w:szCs w:val="20"/>
        </w:rPr>
      </w:pPr>
      <w:r>
        <w:rPr>
          <w:b/>
          <w:sz w:val="20"/>
          <w:szCs w:val="20"/>
        </w:rPr>
        <w:br w:type="page"/>
      </w:r>
    </w:p>
    <w:p>
      <w:pPr>
        <w:pStyle w:val="style0"/>
        <w:rPr>
          <w:b/>
          <w:sz w:val="20"/>
          <w:szCs w:val="20"/>
        </w:rPr>
      </w:pPr>
      <w:r>
        <w:rPr>
          <w:b/>
          <w:sz w:val="20"/>
          <w:szCs w:val="20"/>
        </w:rPr>
        <w:t>KAKAMEGA NORTH SUBCOUNTY JOINT EXAMINATIONS</w:t>
      </w:r>
    </w:p>
    <w:p>
      <w:pPr>
        <w:pStyle w:val="style0"/>
        <w:rPr>
          <w:b/>
          <w:sz w:val="20"/>
          <w:szCs w:val="20"/>
        </w:rPr>
      </w:pPr>
      <w:r>
        <w:rPr>
          <w:b/>
          <w:sz w:val="20"/>
          <w:szCs w:val="20"/>
        </w:rPr>
        <w:t>KCSE Trial Exam</w:t>
      </w:r>
    </w:p>
    <w:p>
      <w:pPr>
        <w:pStyle w:val="style0"/>
        <w:rPr>
          <w:b/>
          <w:sz w:val="20"/>
          <w:szCs w:val="20"/>
        </w:rPr>
      </w:pPr>
      <w:r>
        <w:rPr>
          <w:b/>
          <w:sz w:val="20"/>
          <w:szCs w:val="20"/>
        </w:rPr>
        <w:t>102/3</w:t>
      </w:r>
    </w:p>
    <w:p>
      <w:pPr>
        <w:pStyle w:val="style0"/>
        <w:rPr>
          <w:b/>
          <w:sz w:val="20"/>
          <w:szCs w:val="20"/>
        </w:rPr>
      </w:pPr>
      <w:r>
        <w:rPr>
          <w:b/>
          <w:sz w:val="20"/>
          <w:szCs w:val="20"/>
        </w:rPr>
        <w:t>KISWAHILI</w:t>
      </w:r>
    </w:p>
    <w:p>
      <w:pPr>
        <w:pStyle w:val="style0"/>
        <w:rPr>
          <w:b/>
          <w:sz w:val="20"/>
          <w:szCs w:val="20"/>
        </w:rPr>
      </w:pPr>
      <w:r>
        <w:rPr>
          <w:b/>
          <w:sz w:val="20"/>
          <w:szCs w:val="20"/>
        </w:rPr>
        <w:t>KARATASI 3</w:t>
      </w:r>
    </w:p>
    <w:p>
      <w:pPr>
        <w:pStyle w:val="style0"/>
        <w:rPr>
          <w:b/>
          <w:sz w:val="20"/>
          <w:szCs w:val="20"/>
        </w:rPr>
      </w:pPr>
      <w:r>
        <w:rPr>
          <w:b/>
          <w:sz w:val="20"/>
          <w:szCs w:val="20"/>
        </w:rPr>
        <w:t>Fasihi</w:t>
      </w:r>
    </w:p>
    <w:p>
      <w:pPr>
        <w:pStyle w:val="style0"/>
        <w:rPr>
          <w:b/>
          <w:sz w:val="20"/>
          <w:szCs w:val="20"/>
        </w:rPr>
      </w:pPr>
      <w:r>
        <w:rPr>
          <w:b/>
          <w:sz w:val="20"/>
          <w:szCs w:val="20"/>
        </w:rPr>
        <w:t>APRIL 2018</w:t>
      </w:r>
    </w:p>
    <w:p>
      <w:pPr>
        <w:pStyle w:val="style0"/>
        <w:pBdr>
          <w:bottom w:val="single" w:sz="4" w:space="1" w:color="auto"/>
        </w:pBdr>
        <w:rPr>
          <w:b/>
          <w:sz w:val="20"/>
          <w:szCs w:val="20"/>
        </w:rPr>
      </w:pPr>
      <w:r>
        <w:rPr>
          <w:b/>
          <w:sz w:val="20"/>
          <w:szCs w:val="20"/>
        </w:rPr>
        <w:t>Saa 2½</w:t>
      </w:r>
    </w:p>
    <w:p>
      <w:pPr>
        <w:pStyle w:val="style0"/>
        <w:rPr>
          <w:sz w:val="20"/>
          <w:szCs w:val="20"/>
        </w:rPr>
      </w:pPr>
    </w:p>
    <w:p>
      <w:pPr>
        <w:pStyle w:val="style4098"/>
        <w:widowControl/>
        <w:numPr>
          <w:ilvl w:val="0"/>
          <w:numId w:val="488"/>
        </w:numPr>
        <w:tabs>
          <w:tab w:val="left" w:leader="none" w:pos="360"/>
        </w:tabs>
        <w:ind w:left="0" w:right="2037" w:firstLine="0"/>
        <w:rPr>
          <w:rStyle w:val="style4102"/>
          <w:rFonts w:eastAsia="Calibri"/>
          <w:b/>
        </w:rPr>
      </w:pPr>
      <w:r>
        <w:rPr>
          <w:rStyle w:val="style4101"/>
          <w:rFonts w:eastAsia="Calibri"/>
          <w:b/>
        </w:rPr>
        <w:t>USHAIRI</w:t>
      </w:r>
    </w:p>
    <w:p>
      <w:pPr>
        <w:pStyle w:val="style4099"/>
        <w:widowControl/>
        <w:ind w:left="360"/>
        <w:rPr>
          <w:rStyle w:val="style4102"/>
          <w:rFonts w:eastAsia="Calibri"/>
          <w:lang w:val="de-DE"/>
        </w:rPr>
      </w:pPr>
      <w:r>
        <w:rPr>
          <w:rStyle w:val="style4102"/>
          <w:lang w:val="de-DE"/>
        </w:rPr>
        <w:t xml:space="preserve">Sinisumbuwe akili, nakusihi e mwandani. </w:t>
      </w:r>
    </w:p>
    <w:p>
      <w:pPr>
        <w:pStyle w:val="style4099"/>
        <w:widowControl/>
        <w:ind w:left="360"/>
        <w:rPr>
          <w:rStyle w:val="style4102"/>
          <w:lang w:val="de-DE"/>
        </w:rPr>
      </w:pPr>
      <w:r>
        <w:rPr>
          <w:rStyle w:val="style4102"/>
          <w:lang w:val="de-DE"/>
        </w:rPr>
        <w:t>Afya yangu i dhahili, mno nataka amani</w:t>
      </w:r>
    </w:p>
    <w:p>
      <w:pPr>
        <w:pStyle w:val="style4099"/>
        <w:widowControl/>
        <w:ind w:left="360"/>
        <w:rPr>
          <w:rStyle w:val="style4102"/>
          <w:lang w:val="de-DE"/>
        </w:rPr>
      </w:pPr>
      <w:r>
        <w:rPr>
          <w:rStyle w:val="style4102"/>
          <w:lang w:val="de-DE"/>
        </w:rPr>
        <w:t xml:space="preserve"> Nawe umenikabili, nenende sipitalini </w:t>
      </w:r>
    </w:p>
    <w:p>
      <w:pPr>
        <w:pStyle w:val="style4099"/>
        <w:widowControl/>
        <w:ind w:left="360"/>
        <w:rPr>
          <w:rStyle w:val="style4102"/>
          <w:lang w:val="de-DE"/>
        </w:rPr>
      </w:pPr>
      <w:r>
        <w:rPr>
          <w:rStyle w:val="style4102"/>
          <w:lang w:val="de-DE"/>
        </w:rPr>
        <w:t xml:space="preserve">Sisi tokea azali, twenda zetu mizumuni </w:t>
      </w:r>
    </w:p>
    <w:p>
      <w:pPr>
        <w:pStyle w:val="style4099"/>
        <w:widowControl/>
        <w:ind w:left="360"/>
        <w:rPr>
          <w:rStyle w:val="style4102"/>
          <w:lang w:val="de-DE"/>
        </w:rPr>
      </w:pPr>
      <w:r>
        <w:rPr>
          <w:rStyle w:val="style4102"/>
          <w:lang w:val="de-DE"/>
        </w:rPr>
        <w:t>Nifwateni sipitali, na dawa ziko nyumbani?</w:t>
      </w:r>
    </w:p>
    <w:p>
      <w:pPr>
        <w:pStyle w:val="style4099"/>
        <w:widowControl/>
        <w:ind w:left="360"/>
        <w:rPr>
          <w:sz w:val="20"/>
          <w:szCs w:val="20"/>
          <w:lang w:val="de-DE"/>
        </w:rPr>
      </w:pPr>
    </w:p>
    <w:p>
      <w:pPr>
        <w:pStyle w:val="style4099"/>
        <w:widowControl/>
        <w:ind w:left="360"/>
        <w:rPr>
          <w:rStyle w:val="style4102"/>
          <w:lang w:val="de-DE"/>
        </w:rPr>
      </w:pPr>
      <w:r>
        <w:rPr>
          <w:rStyle w:val="style4102"/>
          <w:lang w:val="de-DE"/>
        </w:rPr>
        <w:t xml:space="preserve">Mababu hawakujali, wajihisipo tabani </w:t>
      </w:r>
    </w:p>
    <w:p>
      <w:pPr>
        <w:pStyle w:val="style4099"/>
        <w:widowControl/>
        <w:ind w:left="360"/>
        <w:rPr>
          <w:rStyle w:val="style4102"/>
          <w:lang w:val="de-DE"/>
        </w:rPr>
      </w:pPr>
      <w:r>
        <w:rPr>
          <w:rStyle w:val="style4102"/>
          <w:lang w:val="de-DE"/>
        </w:rPr>
        <w:t xml:space="preserve">Tuna dawa za asili, hupati sipitalini </w:t>
      </w:r>
    </w:p>
    <w:p>
      <w:pPr>
        <w:pStyle w:val="style4099"/>
        <w:widowControl/>
        <w:ind w:left="360"/>
        <w:rPr>
          <w:rStyle w:val="style4102"/>
          <w:lang w:val="de-DE"/>
        </w:rPr>
      </w:pPr>
      <w:r>
        <w:rPr>
          <w:rStyle w:val="style4102"/>
          <w:lang w:val="de-DE"/>
        </w:rPr>
        <w:t xml:space="preserve">Kwa nguvu za kirijali. Mkuyati uamini </w:t>
      </w:r>
    </w:p>
    <w:p>
      <w:pPr>
        <w:pStyle w:val="style4099"/>
        <w:widowControl/>
        <w:ind w:left="360"/>
        <w:rPr>
          <w:rStyle w:val="style4102"/>
          <w:lang w:val="de-DE"/>
        </w:rPr>
      </w:pPr>
      <w:r>
        <w:rPr>
          <w:rStyle w:val="style4102"/>
          <w:lang w:val="de-DE"/>
        </w:rPr>
        <w:t xml:space="preserve">Kaafuri pia kali, dawa ya ndwele fulani </w:t>
      </w:r>
    </w:p>
    <w:p>
      <w:pPr>
        <w:pStyle w:val="style4099"/>
        <w:widowControl/>
        <w:ind w:left="360"/>
        <w:rPr>
          <w:rStyle w:val="style4102"/>
          <w:lang w:val="de-DE"/>
        </w:rPr>
      </w:pPr>
      <w:r>
        <w:rPr>
          <w:rStyle w:val="style4102"/>
          <w:lang w:val="de-DE"/>
        </w:rPr>
        <w:t>Nifwateni sipitali, na dawa ziko nyumbani?</w:t>
      </w:r>
    </w:p>
    <w:p>
      <w:pPr>
        <w:pStyle w:val="style4099"/>
        <w:widowControl/>
        <w:ind w:left="360"/>
        <w:rPr>
          <w:sz w:val="20"/>
          <w:szCs w:val="20"/>
          <w:lang w:val="de-DE"/>
        </w:rPr>
      </w:pPr>
    </w:p>
    <w:p>
      <w:pPr>
        <w:pStyle w:val="style4099"/>
        <w:widowControl/>
        <w:ind w:left="360"/>
        <w:rPr>
          <w:rStyle w:val="style4102"/>
          <w:lang w:val="de-DE"/>
        </w:rPr>
      </w:pPr>
      <w:r>
        <w:rPr>
          <w:rStyle w:val="style4102"/>
          <w:lang w:val="de-DE"/>
        </w:rPr>
        <w:t xml:space="preserve">Mtu akiwa yu hali, tumbo Una walakini, </w:t>
      </w:r>
    </w:p>
    <w:p>
      <w:pPr>
        <w:pStyle w:val="style4099"/>
        <w:widowControl/>
        <w:ind w:left="360"/>
        <w:rPr>
          <w:rStyle w:val="style4102"/>
          <w:lang w:val="fr-FR"/>
        </w:rPr>
      </w:pPr>
      <w:r>
        <w:rPr>
          <w:rStyle w:val="style4102"/>
          <w:lang w:val="fr-FR"/>
        </w:rPr>
        <w:t xml:space="preserve">Dawa yake ni subili, au zongo huanoni </w:t>
      </w:r>
    </w:p>
    <w:p>
      <w:pPr>
        <w:pStyle w:val="style4099"/>
        <w:widowControl/>
        <w:ind w:left="360"/>
        <w:rPr>
          <w:rStyle w:val="style4102"/>
          <w:lang w:val="fr-FR"/>
        </w:rPr>
      </w:pPr>
      <w:r>
        <w:rPr>
          <w:rStyle w:val="style4102"/>
          <w:lang w:val="fr-FR"/>
        </w:rPr>
        <w:t xml:space="preserve">Zabadili na sahali, kwa maradhi yalo ndani </w:t>
      </w:r>
    </w:p>
    <w:p>
      <w:pPr>
        <w:pStyle w:val="style4099"/>
        <w:widowControl/>
        <w:ind w:left="360"/>
        <w:rPr>
          <w:rStyle w:val="style4102"/>
          <w:lang w:val="de-DE"/>
        </w:rPr>
      </w:pPr>
      <w:r>
        <w:rPr>
          <w:rStyle w:val="style4102"/>
          <w:lang w:val="de-DE"/>
        </w:rPr>
        <w:t xml:space="preserve">Au kwenda wasaili, wenyewe walo pangani </w:t>
      </w:r>
    </w:p>
    <w:p>
      <w:pPr>
        <w:pStyle w:val="style4099"/>
        <w:widowControl/>
        <w:ind w:left="360"/>
        <w:rPr>
          <w:rStyle w:val="style4102"/>
          <w:lang w:val="de-DE"/>
        </w:rPr>
      </w:pPr>
      <w:r>
        <w:rPr>
          <w:rStyle w:val="style4102"/>
          <w:lang w:val="de-DE"/>
        </w:rPr>
        <w:t>Nifwateni sipitali, na dawa ziko nyumbani?</w:t>
      </w:r>
    </w:p>
    <w:p>
      <w:pPr>
        <w:pStyle w:val="style4099"/>
        <w:widowControl/>
        <w:ind w:left="360"/>
        <w:rPr>
          <w:rStyle w:val="style4102"/>
          <w:lang w:val="de-DE"/>
        </w:rPr>
      </w:pPr>
    </w:p>
    <w:p>
      <w:pPr>
        <w:pStyle w:val="style4099"/>
        <w:widowControl/>
        <w:ind w:left="360"/>
        <w:rPr>
          <w:rStyle w:val="style4102"/>
          <w:lang w:val="de-DE"/>
        </w:rPr>
      </w:pPr>
      <w:r>
        <w:rPr>
          <w:rStyle w:val="style4102"/>
          <w:lang w:val="de-DE"/>
        </w:rPr>
        <w:t xml:space="preserve">Mtu kwenda sipitali, ni kutojuwa yakini </w:t>
      </w:r>
    </w:p>
    <w:p>
      <w:pPr>
        <w:pStyle w:val="style4099"/>
        <w:widowControl/>
        <w:ind w:left="360"/>
        <w:rPr>
          <w:rStyle w:val="style4102"/>
          <w:lang w:val="de-DE"/>
        </w:rPr>
      </w:pPr>
      <w:r>
        <w:rPr>
          <w:rStyle w:val="style4102"/>
          <w:lang w:val="de-DE"/>
        </w:rPr>
        <w:t xml:space="preserve">Daktari k'ona mwili, tanena kensa tumboni </w:t>
      </w:r>
    </w:p>
    <w:p>
      <w:pPr>
        <w:pStyle w:val="style4099"/>
        <w:widowControl/>
        <w:ind w:left="360"/>
        <w:rPr>
          <w:rStyle w:val="style4102"/>
          <w:lang w:val="de-DE"/>
        </w:rPr>
      </w:pPr>
      <w:r>
        <w:rPr>
          <w:rStyle w:val="style4102"/>
          <w:lang w:val="de-DE"/>
        </w:rPr>
        <w:t>Visu vitiwe makali, tayari kwa pirisheni</w:t>
      </w:r>
    </w:p>
    <w:p>
      <w:pPr>
        <w:pStyle w:val="style4098"/>
        <w:widowControl/>
        <w:ind w:left="360" w:right="461"/>
        <w:rPr>
          <w:rStyle w:val="style4102"/>
          <w:lang w:val="de-DE"/>
        </w:rPr>
      </w:pPr>
      <w:r>
        <w:rPr>
          <w:rStyle w:val="style4102"/>
          <w:lang w:val="de-DE"/>
        </w:rPr>
        <w:t xml:space="preserve">Ukatwe kama fagili, tumbo nyangwe na maini </w:t>
      </w:r>
    </w:p>
    <w:p>
      <w:pPr>
        <w:pStyle w:val="style4098"/>
        <w:widowControl/>
        <w:ind w:left="360" w:right="461"/>
        <w:rPr>
          <w:rStyle w:val="style4102"/>
          <w:lang w:val="de-DE"/>
        </w:rPr>
      </w:pPr>
      <w:r>
        <w:rPr>
          <w:rStyle w:val="style4102"/>
          <w:lang w:val="de-DE"/>
        </w:rPr>
        <w:t>Nifwateni sipitalini, na dawa ziko nyumbani?</w:t>
      </w:r>
    </w:p>
    <w:p>
      <w:pPr>
        <w:pStyle w:val="style4098"/>
        <w:widowControl/>
        <w:ind w:left="360"/>
        <w:rPr>
          <w:sz w:val="20"/>
          <w:szCs w:val="20"/>
          <w:lang w:val="de-DE"/>
        </w:rPr>
      </w:pPr>
    </w:p>
    <w:p>
      <w:pPr>
        <w:pStyle w:val="style4098"/>
        <w:widowControl/>
        <w:ind w:left="360"/>
        <w:rPr>
          <w:rStyle w:val="style4101"/>
          <w:rFonts w:eastAsia="Calibri"/>
          <w:lang w:val="de-DE"/>
        </w:rPr>
      </w:pPr>
      <w:r>
        <w:rPr>
          <w:rStyle w:val="style4102"/>
          <w:lang w:val="de-DE"/>
        </w:rPr>
        <w:t xml:space="preserve">Japo </w:t>
      </w:r>
      <w:r>
        <w:rPr>
          <w:rStyle w:val="style4101"/>
          <w:rFonts w:eastAsia="Calibri"/>
          <w:lang w:val="de-DE"/>
        </w:rPr>
        <w:t xml:space="preserve">maradhi dhalili, kutenguliwa tegoni </w:t>
      </w:r>
    </w:p>
    <w:p>
      <w:pPr>
        <w:pStyle w:val="style4098"/>
        <w:widowControl/>
        <w:ind w:left="360"/>
        <w:rPr>
          <w:rStyle w:val="style4102"/>
          <w:rFonts w:eastAsia="Calibri"/>
          <w:lang w:val="de-DE"/>
        </w:rPr>
      </w:pPr>
      <w:r>
        <w:rPr>
          <w:rStyle w:val="style4102"/>
          <w:lang w:val="de-DE"/>
        </w:rPr>
        <w:t xml:space="preserve">Yakifika sipitali, huwa hayana kifani </w:t>
      </w:r>
    </w:p>
    <w:p>
      <w:pPr>
        <w:pStyle w:val="style4098"/>
        <w:widowControl/>
        <w:ind w:left="360"/>
        <w:rPr>
          <w:rStyle w:val="style4102"/>
          <w:lang w:val="de-DE"/>
        </w:rPr>
      </w:pPr>
      <w:r>
        <w:rPr>
          <w:rStyle w:val="style4102"/>
          <w:lang w:val="de-DE"/>
        </w:rPr>
        <w:t xml:space="preserve">Wambiwa damu kalili, ndugu msaidieni </w:t>
      </w:r>
    </w:p>
    <w:p>
      <w:pPr>
        <w:pStyle w:val="style4098"/>
        <w:widowControl/>
        <w:ind w:left="360"/>
        <w:rPr>
          <w:rStyle w:val="style4102"/>
          <w:lang w:val="de-DE"/>
        </w:rPr>
      </w:pPr>
      <w:r>
        <w:rPr>
          <w:rStyle w:val="style4102"/>
          <w:lang w:val="de-DE"/>
        </w:rPr>
        <w:t xml:space="preserve">Watu wakitaamali, kumbeno ndiyo bunani </w:t>
      </w:r>
    </w:p>
    <w:p>
      <w:pPr>
        <w:pStyle w:val="style4098"/>
        <w:widowControl/>
        <w:ind w:left="360"/>
        <w:rPr>
          <w:sz w:val="20"/>
          <w:szCs w:val="20"/>
          <w:lang w:val="de-DE"/>
        </w:rPr>
      </w:pPr>
      <w:r>
        <w:rPr>
          <w:rStyle w:val="style4102"/>
          <w:lang w:val="de-DE"/>
        </w:rPr>
        <w:t>Nifwateni sipitali, na dawa ziko nyumbani?</w:t>
      </w:r>
    </w:p>
    <w:p>
      <w:pPr>
        <w:pStyle w:val="style4098"/>
        <w:widowControl/>
        <w:ind w:left="360"/>
        <w:rPr>
          <w:rStyle w:val="style4102"/>
          <w:lang w:val="de-DE"/>
        </w:rPr>
      </w:pPr>
      <w:r>
        <w:rPr>
          <w:rStyle w:val="style4102"/>
          <w:lang w:val="de-DE"/>
        </w:rPr>
        <w:t xml:space="preserve">Mizimu wakupa kweli, Wakueleze undani. </w:t>
      </w:r>
    </w:p>
    <w:p>
      <w:pPr>
        <w:pStyle w:val="style4098"/>
        <w:widowControl/>
        <w:ind w:left="360"/>
        <w:rPr>
          <w:rStyle w:val="style4102"/>
          <w:lang w:val="fr-FR"/>
        </w:rPr>
      </w:pPr>
      <w:r>
        <w:rPr>
          <w:rStyle w:val="style4102"/>
          <w:lang w:val="fr-FR"/>
        </w:rPr>
        <w:t xml:space="preserve">Maradhiyo ni ajali, yataka vitu thamani </w:t>
      </w:r>
    </w:p>
    <w:p>
      <w:pPr>
        <w:pStyle w:val="style4098"/>
        <w:widowControl/>
        <w:ind w:left="360"/>
        <w:rPr>
          <w:rStyle w:val="style4102"/>
          <w:lang w:val="fr-FR"/>
        </w:rPr>
      </w:pPr>
      <w:r>
        <w:rPr>
          <w:rStyle w:val="style4102"/>
          <w:lang w:val="fr-FR"/>
        </w:rPr>
        <w:t xml:space="preserve">Ulete kuku wawili, wa manjano na kijani </w:t>
      </w:r>
    </w:p>
    <w:p>
      <w:pPr>
        <w:pStyle w:val="style4098"/>
        <w:widowControl/>
        <w:ind w:left="360"/>
        <w:rPr>
          <w:rStyle w:val="style4102"/>
          <w:lang w:val="fr-FR"/>
        </w:rPr>
      </w:pPr>
      <w:r>
        <w:rPr>
          <w:rStyle w:val="style4102"/>
          <w:lang w:val="fr-FR"/>
        </w:rPr>
        <w:t xml:space="preserve">Matunda pia asali, vitu vyake vi shambani </w:t>
      </w:r>
    </w:p>
    <w:p>
      <w:pPr>
        <w:pStyle w:val="style4098"/>
        <w:widowControl/>
        <w:ind w:left="360"/>
        <w:rPr>
          <w:rStyle w:val="style4102"/>
          <w:lang w:val="fr-FR"/>
        </w:rPr>
      </w:pPr>
      <w:r>
        <w:rPr>
          <w:rStyle w:val="style4102"/>
          <w:lang w:val="fr-FR"/>
        </w:rPr>
        <w:t>Nifwateni sipitali, na dawa zimo langoni?</w:t>
      </w:r>
    </w:p>
    <w:p>
      <w:pPr>
        <w:pStyle w:val="style4098"/>
        <w:widowControl/>
        <w:rPr>
          <w:sz w:val="20"/>
          <w:szCs w:val="20"/>
          <w:lang w:val="fr-FR"/>
        </w:rPr>
      </w:pPr>
    </w:p>
    <w:p>
      <w:pPr>
        <w:pStyle w:val="style4098"/>
        <w:widowControl/>
        <w:spacing w:before="91"/>
        <w:rPr>
          <w:rStyle w:val="style4102"/>
          <w:b/>
          <w:i/>
        </w:rPr>
      </w:pPr>
      <w:r>
        <w:rPr>
          <w:rStyle w:val="style4102"/>
          <w:b/>
          <w:i/>
        </w:rPr>
        <w:t>Jibu maswali yafuatayo</w:t>
      </w:r>
    </w:p>
    <w:p>
      <w:pPr>
        <w:pStyle w:val="style4099"/>
        <w:widowControl/>
        <w:numPr>
          <w:ilvl w:val="0"/>
          <w:numId w:val="246"/>
        </w:numPr>
        <w:tabs>
          <w:tab w:val="left" w:leader="none" w:pos="322"/>
        </w:tabs>
        <w:rPr>
          <w:rStyle w:val="style4102"/>
        </w:rPr>
      </w:pPr>
      <w:r>
        <w:rPr>
          <w:rStyle w:val="style4102"/>
        </w:rPr>
        <w:t xml:space="preserve">Lipe shairi hili kichwa mwafaka                                                </w:t>
      </w:r>
      <w:r>
        <w:rPr>
          <w:rStyle w:val="style4102"/>
        </w:rPr>
        <w:tab/>
      </w:r>
      <w:r>
        <w:rPr>
          <w:rStyle w:val="style4102"/>
        </w:rPr>
        <w:tab/>
      </w:r>
      <w:r>
        <w:rPr>
          <w:rStyle w:val="style4102"/>
        </w:rPr>
        <w:t xml:space="preserve">  </w:t>
      </w:r>
      <w:r>
        <w:rPr>
          <w:rStyle w:val="style4102"/>
        </w:rPr>
        <w:tab/>
      </w:r>
      <w:r>
        <w:rPr>
          <w:rStyle w:val="style4102"/>
        </w:rPr>
        <w:tab/>
      </w:r>
      <w:r>
        <w:rPr>
          <w:rStyle w:val="style4102"/>
        </w:rPr>
        <w:tab/>
      </w:r>
      <w:r>
        <w:rPr>
          <w:rStyle w:val="style4102"/>
        </w:rPr>
        <w:t>(</w:t>
      </w:r>
      <w:r>
        <w:rPr>
          <w:rStyle w:val="style4102"/>
        </w:rPr>
        <w:t>alama2</w:t>
      </w:r>
      <w:r>
        <w:rPr>
          <w:rStyle w:val="style4102"/>
        </w:rPr>
        <w:t>)</w:t>
      </w:r>
    </w:p>
    <w:p>
      <w:pPr>
        <w:pStyle w:val="style4099"/>
        <w:widowControl/>
        <w:numPr>
          <w:ilvl w:val="0"/>
          <w:numId w:val="246"/>
        </w:numPr>
        <w:tabs>
          <w:tab w:val="left" w:leader="none" w:pos="3690"/>
          <w:tab w:val="left" w:leader="none" w:pos="8640"/>
          <w:tab w:val="left" w:leader="none" w:pos="9090"/>
        </w:tabs>
        <w:jc w:val="both"/>
        <w:rPr>
          <w:rStyle w:val="style4102"/>
        </w:rPr>
      </w:pPr>
      <w:r>
        <w:rPr>
          <w:rStyle w:val="style4102"/>
        </w:rPr>
        <w:t xml:space="preserve">Mtunzi alikuwa na lengo gani alipotunga shairi hili            </w:t>
      </w:r>
      <w:r>
        <w:rPr>
          <w:rStyle w:val="style4102"/>
        </w:rPr>
        <w:tab/>
      </w:r>
      <w:r>
        <w:rPr>
          <w:rStyle w:val="style4102"/>
        </w:rPr>
        <w:t xml:space="preserve">   </w:t>
      </w:r>
      <w:r>
        <w:rPr>
          <w:rStyle w:val="style4102"/>
        </w:rPr>
        <w:tab/>
      </w:r>
      <w:r>
        <w:rPr>
          <w:rStyle w:val="style4102"/>
        </w:rPr>
        <w:tab/>
      </w:r>
      <w:r>
        <w:rPr>
          <w:rStyle w:val="style4102"/>
        </w:rPr>
        <w:tab/>
      </w:r>
      <w:r>
        <w:rPr>
          <w:rStyle w:val="style4102"/>
        </w:rPr>
        <w:tab/>
      </w:r>
      <w:r>
        <w:rPr>
          <w:rStyle w:val="style4102"/>
        </w:rPr>
        <w:tab/>
      </w:r>
      <w:r>
        <w:rPr>
          <w:rStyle w:val="style4102"/>
        </w:rPr>
        <w:t>(</w:t>
      </w:r>
      <w:r>
        <w:rPr>
          <w:rStyle w:val="style4102"/>
        </w:rPr>
        <w:t>alama2</w:t>
      </w:r>
      <w:r>
        <w:rPr>
          <w:rStyle w:val="style4102"/>
        </w:rPr>
        <w:t>)</w:t>
      </w:r>
    </w:p>
    <w:p>
      <w:pPr>
        <w:pStyle w:val="style4099"/>
        <w:widowControl/>
        <w:numPr>
          <w:ilvl w:val="0"/>
          <w:numId w:val="246"/>
        </w:numPr>
        <w:tabs>
          <w:tab w:val="left" w:leader="none" w:pos="322"/>
        </w:tabs>
        <w:rPr>
          <w:rStyle w:val="style4102"/>
        </w:rPr>
      </w:pPr>
      <w:r>
        <w:rPr>
          <w:rStyle w:val="style4102"/>
        </w:rPr>
        <w:t xml:space="preserve">Mbona mshairi hataki kwenda hospital ini                           </w:t>
      </w:r>
      <w:r>
        <w:rPr>
          <w:rStyle w:val="style4102"/>
        </w:rPr>
        <w:tab/>
      </w:r>
      <w:r>
        <w:rPr>
          <w:rStyle w:val="style4102"/>
        </w:rPr>
        <w:tab/>
      </w:r>
      <w:r>
        <w:rPr>
          <w:rStyle w:val="style4102"/>
        </w:rPr>
        <w:t xml:space="preserve"> </w:t>
      </w:r>
      <w:r>
        <w:rPr>
          <w:rStyle w:val="style4102"/>
        </w:rPr>
        <w:tab/>
      </w:r>
      <w:r>
        <w:rPr>
          <w:rStyle w:val="style4102"/>
        </w:rPr>
        <w:tab/>
      </w:r>
      <w:r>
        <w:rPr>
          <w:rStyle w:val="style4102"/>
        </w:rPr>
        <w:tab/>
      </w:r>
      <w:r>
        <w:rPr>
          <w:rStyle w:val="style4102"/>
        </w:rPr>
        <w:t>(</w:t>
      </w:r>
      <w:r>
        <w:rPr>
          <w:rStyle w:val="style4102"/>
        </w:rPr>
        <w:t>alama3</w:t>
      </w:r>
      <w:r>
        <w:rPr>
          <w:rStyle w:val="style4102"/>
        </w:rPr>
        <w:t>)</w:t>
      </w:r>
    </w:p>
    <w:p>
      <w:pPr>
        <w:pStyle w:val="style4099"/>
        <w:widowControl/>
        <w:numPr>
          <w:ilvl w:val="0"/>
          <w:numId w:val="246"/>
        </w:numPr>
        <w:tabs>
          <w:tab w:val="left" w:leader="none" w:pos="322"/>
        </w:tabs>
        <w:rPr>
          <w:sz w:val="20"/>
          <w:szCs w:val="20"/>
          <w:lang w:val="fr-FR"/>
        </w:rPr>
      </w:pPr>
      <w:r>
        <w:rPr>
          <w:rStyle w:val="style4102"/>
          <w:lang w:val="fr-FR"/>
        </w:rPr>
        <w:t>Eleza umbo la shairi hili</w:t>
      </w:r>
      <w:r>
        <w:rPr>
          <w:rStyle w:val="style4102"/>
          <w:lang w:val="fr-FR"/>
        </w:rPr>
        <w:tab/>
      </w:r>
      <w:r>
        <w:rPr>
          <w:rStyle w:val="style4102"/>
          <w:lang w:val="fr-FR"/>
        </w:rPr>
        <w:tab/>
      </w:r>
      <w:r>
        <w:rPr>
          <w:rStyle w:val="style4102"/>
          <w:lang w:val="fr-FR"/>
        </w:rPr>
        <w:tab/>
      </w:r>
      <w:r>
        <w:rPr>
          <w:rStyle w:val="style4102"/>
          <w:lang w:val="fr-FR"/>
        </w:rPr>
        <w:tab/>
      </w:r>
      <w:r>
        <w:rPr>
          <w:rStyle w:val="style4102"/>
          <w:lang w:val="fr-FR"/>
        </w:rPr>
        <w:tab/>
      </w:r>
      <w:r>
        <w:rPr>
          <w:rStyle w:val="style4102"/>
          <w:lang w:val="fr-FR"/>
        </w:rPr>
        <w:tab/>
      </w:r>
      <w:r>
        <w:rPr>
          <w:rStyle w:val="style4102"/>
          <w:lang w:val="fr-FR"/>
        </w:rPr>
        <w:tab/>
      </w:r>
      <w:r>
        <w:rPr>
          <w:rStyle w:val="style4102"/>
          <w:lang w:val="fr-FR"/>
        </w:rPr>
        <w:tab/>
      </w:r>
      <w:r>
        <w:rPr>
          <w:rStyle w:val="style4102"/>
          <w:lang w:val="fr-FR"/>
        </w:rPr>
        <w:tab/>
      </w:r>
      <w:r>
        <w:rPr>
          <w:rStyle w:val="style4102"/>
          <w:lang w:val="fr-FR"/>
        </w:rPr>
        <w:t>(</w:t>
      </w:r>
      <w:r>
        <w:rPr>
          <w:rStyle w:val="style4102"/>
          <w:lang w:val="fr-FR"/>
        </w:rPr>
        <w:t>alama6</w:t>
      </w:r>
      <w:r>
        <w:rPr>
          <w:rStyle w:val="style4102"/>
          <w:lang w:val="fr-FR"/>
        </w:rPr>
        <w:t>)</w:t>
      </w:r>
    </w:p>
    <w:p>
      <w:pPr>
        <w:pStyle w:val="style4098"/>
        <w:widowControl/>
        <w:spacing w:before="14"/>
        <w:jc w:val="both"/>
        <w:rPr>
          <w:rStyle w:val="style4101"/>
          <w:rFonts w:eastAsia="Calibri"/>
          <w:lang w:val="fr-FR"/>
        </w:rPr>
      </w:pPr>
      <w:r>
        <w:rPr>
          <w:rStyle w:val="style4101"/>
          <w:rFonts w:eastAsia="Calibri"/>
          <w:lang w:val="fr-FR"/>
        </w:rPr>
        <w:t xml:space="preserve">(e) Kwa nini mshairi alitumia ritifaa katika ushairi?                         </w:t>
      </w:r>
      <w:r>
        <w:rPr>
          <w:rStyle w:val="style4101"/>
          <w:rFonts w:eastAsia="Calibri"/>
          <w:lang w:val="fr-FR"/>
        </w:rPr>
        <w:tab/>
      </w:r>
      <w:r>
        <w:rPr>
          <w:rStyle w:val="style4101"/>
          <w:rFonts w:eastAsia="Calibri"/>
          <w:lang w:val="fr-FR"/>
        </w:rPr>
        <w:tab/>
      </w:r>
      <w:r>
        <w:rPr>
          <w:rStyle w:val="style4101"/>
          <w:rFonts w:eastAsia="Calibri"/>
          <w:lang w:val="fr-FR"/>
        </w:rPr>
        <w:tab/>
      </w:r>
      <w:r>
        <w:rPr>
          <w:rStyle w:val="style4101"/>
          <w:rFonts w:eastAsia="Calibri"/>
          <w:lang w:val="fr-FR"/>
        </w:rPr>
        <w:tab/>
      </w:r>
      <w:r>
        <w:rPr>
          <w:rStyle w:val="style4101"/>
          <w:rFonts w:eastAsia="Calibri"/>
          <w:lang w:val="fr-FR"/>
        </w:rPr>
        <w:tab/>
      </w:r>
      <w:r>
        <w:rPr>
          <w:rStyle w:val="style4101"/>
          <w:rFonts w:eastAsia="Calibri"/>
          <w:lang w:val="fr-FR"/>
        </w:rPr>
        <w:t>(</w:t>
      </w:r>
      <w:r>
        <w:rPr>
          <w:rStyle w:val="style4101"/>
          <w:rFonts w:eastAsia="Calibri"/>
          <w:lang w:val="fr-FR"/>
        </w:rPr>
        <w:t>alama2</w:t>
      </w:r>
      <w:r>
        <w:rPr>
          <w:rStyle w:val="style4101"/>
          <w:rFonts w:eastAsia="Calibri"/>
          <w:lang w:val="fr-FR"/>
        </w:rPr>
        <w:t>)</w:t>
      </w:r>
    </w:p>
    <w:p>
      <w:pPr>
        <w:pStyle w:val="style4098"/>
        <w:widowControl/>
        <w:spacing w:before="10"/>
        <w:jc w:val="both"/>
        <w:rPr>
          <w:rStyle w:val="style4101"/>
          <w:rFonts w:eastAsia="Calibri"/>
          <w:lang w:val="fr-FR"/>
        </w:rPr>
      </w:pPr>
      <w:r>
        <w:rPr>
          <w:rStyle w:val="style4101"/>
          <w:rFonts w:eastAsia="Calibri"/>
          <w:lang w:val="fr-FR"/>
        </w:rPr>
        <w:t xml:space="preserve">(f) mshororo wa mwisho una maana gani?                                   </w:t>
      </w:r>
      <w:r>
        <w:rPr>
          <w:rStyle w:val="style4101"/>
          <w:rFonts w:eastAsia="Calibri"/>
          <w:lang w:val="fr-FR"/>
        </w:rPr>
        <w:tab/>
      </w:r>
      <w:r>
        <w:rPr>
          <w:rStyle w:val="style4101"/>
          <w:rFonts w:eastAsia="Calibri"/>
          <w:lang w:val="fr-FR"/>
        </w:rPr>
        <w:tab/>
      </w:r>
      <w:r>
        <w:rPr>
          <w:rStyle w:val="style4101"/>
          <w:rFonts w:eastAsia="Calibri"/>
          <w:lang w:val="fr-FR"/>
        </w:rPr>
        <w:tab/>
      </w:r>
      <w:r>
        <w:rPr>
          <w:rStyle w:val="style4101"/>
          <w:rFonts w:eastAsia="Calibri"/>
          <w:lang w:val="fr-FR"/>
        </w:rPr>
        <w:tab/>
      </w:r>
      <w:r>
        <w:rPr>
          <w:rStyle w:val="style4101"/>
          <w:rFonts w:eastAsia="Calibri"/>
          <w:lang w:val="fr-FR"/>
        </w:rPr>
        <w:tab/>
      </w:r>
      <w:r>
        <w:rPr>
          <w:rStyle w:val="style4101"/>
          <w:rFonts w:eastAsia="Calibri"/>
          <w:lang w:val="fr-FR"/>
        </w:rPr>
        <w:t>(</w:t>
      </w:r>
      <w:r>
        <w:rPr>
          <w:rStyle w:val="style4101"/>
          <w:rFonts w:eastAsia="Calibri"/>
          <w:lang w:val="fr-FR"/>
        </w:rPr>
        <w:t>alama2</w:t>
      </w:r>
      <w:r>
        <w:rPr>
          <w:rStyle w:val="style4101"/>
          <w:rFonts w:eastAsia="Calibri"/>
          <w:lang w:val="fr-FR"/>
        </w:rPr>
        <w:t>)</w:t>
      </w:r>
    </w:p>
    <w:p>
      <w:pPr>
        <w:pStyle w:val="style4100"/>
        <w:widowControl/>
        <w:ind w:right="-344"/>
        <w:jc w:val="both"/>
        <w:rPr>
          <w:rStyle w:val="style4101"/>
          <w:rFonts w:eastAsia="Calibri"/>
          <w:lang w:val="fr-FR"/>
        </w:rPr>
      </w:pPr>
      <w:r>
        <w:rPr>
          <w:rStyle w:val="style4101"/>
          <w:rFonts w:eastAsia="Calibri"/>
          <w:lang w:val="fr-FR"/>
        </w:rPr>
        <w:t>(g) Andika maana ya maneno haya kama yalivyotumiwa kwenye shairi:</w:t>
      </w:r>
      <w:r>
        <w:rPr>
          <w:rStyle w:val="style4101"/>
          <w:rFonts w:eastAsia="Calibri"/>
          <w:lang w:val="fr-FR"/>
        </w:rPr>
        <w:t/>
      </w:r>
      <w:r>
        <w:rPr>
          <w:rStyle w:val="style4101"/>
          <w:rFonts w:eastAsia="Calibri"/>
          <w:lang w:val="fr-FR"/>
        </w:rPr>
        <w:tab/>
      </w:r>
      <w:r>
        <w:rPr>
          <w:rStyle w:val="style4101"/>
          <w:rFonts w:eastAsia="Calibri"/>
          <w:lang w:val="fr-FR"/>
        </w:rPr>
        <w:t xml:space="preserve">      </w:t>
      </w:r>
      <w:r>
        <w:rPr>
          <w:rStyle w:val="style4101"/>
          <w:rFonts w:eastAsia="Calibri"/>
          <w:lang w:val="fr-FR"/>
        </w:rPr>
        <w:tab/>
      </w:r>
      <w:r>
        <w:rPr>
          <w:rStyle w:val="style4101"/>
          <w:rFonts w:eastAsia="Calibri"/>
          <w:lang w:val="fr-FR"/>
        </w:rPr>
        <w:tab/>
      </w:r>
      <w:r>
        <w:rPr>
          <w:rStyle w:val="style4101"/>
          <w:rFonts w:eastAsia="Calibri"/>
          <w:lang w:val="fr-FR"/>
        </w:rPr>
        <w:t xml:space="preserve"> </w:t>
      </w:r>
      <w:r>
        <w:rPr>
          <w:rStyle w:val="style4101"/>
          <w:rFonts w:eastAsia="Calibri"/>
          <w:lang w:val="fr-FR"/>
        </w:rPr>
        <w:tab/>
      </w:r>
      <w:r>
        <w:rPr>
          <w:rStyle w:val="style4101"/>
          <w:rFonts w:eastAsia="Calibri"/>
          <w:lang w:val="fr-FR"/>
        </w:rPr>
        <w:tab/>
      </w:r>
      <w:r>
        <w:rPr>
          <w:rStyle w:val="style4101"/>
          <w:rFonts w:eastAsia="Calibri"/>
          <w:lang w:val="fr-FR"/>
        </w:rPr>
        <w:t>(</w:t>
      </w:r>
      <w:r>
        <w:rPr>
          <w:rStyle w:val="style4101"/>
          <w:rFonts w:eastAsia="Calibri"/>
          <w:lang w:val="fr-FR"/>
        </w:rPr>
        <w:t>alama4</w:t>
      </w:r>
      <w:r>
        <w:rPr>
          <w:rStyle w:val="style4101"/>
          <w:rFonts w:eastAsia="Calibri"/>
          <w:lang w:val="fr-FR"/>
        </w:rPr>
        <w:t>)</w:t>
      </w:r>
    </w:p>
    <w:p>
      <w:pPr>
        <w:pStyle w:val="style4098"/>
        <w:widowControl/>
        <w:jc w:val="both"/>
        <w:rPr>
          <w:rStyle w:val="style4101"/>
          <w:rFonts w:eastAsia="Calibri"/>
        </w:rPr>
      </w:pPr>
      <w:r>
        <w:rPr>
          <w:rStyle w:val="style4101"/>
          <w:rFonts w:eastAsia="Calibri"/>
          <w:lang w:val="fr-FR"/>
        </w:rPr>
        <w:t xml:space="preserve"> </w:t>
      </w:r>
      <w:r>
        <w:rPr>
          <w:rStyle w:val="style4101"/>
          <w:rFonts w:eastAsia="Calibri"/>
        </w:rPr>
        <w:t xml:space="preserve">(i) Dhalili </w:t>
      </w:r>
    </w:p>
    <w:p>
      <w:pPr>
        <w:pStyle w:val="style4099"/>
        <w:widowControl/>
        <w:numPr>
          <w:ilvl w:val="0"/>
          <w:numId w:val="187"/>
        </w:numPr>
        <w:tabs>
          <w:tab w:val="left" w:leader="none" w:pos="278"/>
          <w:tab w:val="left" w:leader="dot" w:pos="8611"/>
        </w:tabs>
        <w:rPr>
          <w:rStyle w:val="style4101"/>
          <w:rFonts w:eastAsia="Calibri"/>
        </w:rPr>
      </w:pPr>
      <w:r>
        <w:rPr>
          <w:rStyle w:val="style4101"/>
          <w:rFonts w:eastAsia="Calibri"/>
        </w:rPr>
        <w:t xml:space="preserve">Azali Sahali </w:t>
      </w:r>
    </w:p>
    <w:p>
      <w:pPr>
        <w:pStyle w:val="style4099"/>
        <w:widowControl/>
        <w:numPr>
          <w:ilvl w:val="0"/>
          <w:numId w:val="187"/>
        </w:numPr>
        <w:tabs>
          <w:tab w:val="left" w:leader="none" w:pos="398"/>
          <w:tab w:val="left" w:leader="dot" w:pos="8726"/>
        </w:tabs>
        <w:rPr>
          <w:rStyle w:val="style4101"/>
          <w:rFonts w:eastAsia="Calibri"/>
        </w:rPr>
      </w:pPr>
      <w:r>
        <w:rPr>
          <w:rStyle w:val="style4101"/>
          <w:rFonts w:eastAsia="Calibri"/>
        </w:rPr>
        <w:t xml:space="preserve">Tumbo nyangwe </w:t>
      </w:r>
    </w:p>
    <w:p>
      <w:pPr>
        <w:pStyle w:val="style0"/>
        <w:rPr>
          <w:b/>
          <w:sz w:val="20"/>
          <w:szCs w:val="20"/>
        </w:rPr>
      </w:pPr>
    </w:p>
    <w:p>
      <w:pPr>
        <w:pStyle w:val="style0"/>
        <w:rPr>
          <w:b/>
          <w:sz w:val="20"/>
          <w:szCs w:val="20"/>
        </w:rPr>
      </w:pPr>
      <w:r>
        <w:rPr>
          <w:b/>
          <w:sz w:val="20"/>
          <w:szCs w:val="20"/>
        </w:rPr>
        <w:t xml:space="preserve">SEHEMU B: RIWAYA </w:t>
      </w:r>
    </w:p>
    <w:p>
      <w:pPr>
        <w:pStyle w:val="style0"/>
        <w:shd w:val="clear" w:color="auto" w:fill="ffffff"/>
        <w:spacing w:after="63"/>
        <w:textAlignment w:val="top"/>
        <w:rPr>
          <w:rFonts w:eastAsia="Times New Roman"/>
          <w:color w:val="000000"/>
          <w:sz w:val="20"/>
          <w:szCs w:val="20"/>
          <w:lang w:eastAsia="en-GB"/>
        </w:rPr>
      </w:pPr>
      <w:r>
        <w:rPr>
          <w:rFonts w:eastAsia="Times New Roman"/>
          <w:b/>
          <w:bCs/>
          <w:color w:val="000000"/>
          <w:sz w:val="20"/>
          <w:szCs w:val="20"/>
          <w:lang w:eastAsia="en-GB"/>
        </w:rPr>
        <w:t>K.Walibora : Kidagaa Kimemwozea.</w:t>
      </w:r>
    </w:p>
    <w:p>
      <w:pPr>
        <w:pStyle w:val="style0"/>
        <w:shd w:val="clear" w:color="auto" w:fill="ffffff"/>
        <w:spacing w:after="63"/>
        <w:textAlignment w:val="top"/>
        <w:rPr>
          <w:rFonts w:eastAsia="Times New Roman"/>
          <w:color w:val="000000"/>
          <w:sz w:val="20"/>
          <w:szCs w:val="20"/>
          <w:lang w:val="fr-FR" w:eastAsia="en-GB"/>
        </w:rPr>
      </w:pPr>
      <w:r>
        <w:rPr>
          <w:rFonts w:eastAsia="Times New Roman"/>
          <w:b/>
          <w:bCs/>
          <w:color w:val="000000"/>
          <w:sz w:val="20"/>
          <w:szCs w:val="20"/>
          <w:lang w:val="fr-FR" w:eastAsia="en-GB"/>
        </w:rPr>
        <w:t>Jibu swali la 2 au la 3.</w:t>
      </w:r>
    </w:p>
    <w:p>
      <w:pPr>
        <w:pStyle w:val="style0"/>
        <w:shd w:val="clear" w:color="auto" w:fill="ffffff"/>
        <w:spacing w:after="63"/>
        <w:textAlignment w:val="top"/>
        <w:rPr>
          <w:rFonts w:eastAsia="Times New Roman"/>
          <w:color w:val="000000"/>
          <w:sz w:val="20"/>
          <w:szCs w:val="20"/>
          <w:lang w:val="fr-FR" w:eastAsia="en-GB"/>
        </w:rPr>
      </w:pPr>
      <w:r>
        <w:rPr>
          <w:rFonts w:eastAsia="Times New Roman"/>
          <w:b/>
          <w:color w:val="000000"/>
          <w:sz w:val="20"/>
          <w:szCs w:val="20"/>
          <w:lang w:val="fr-FR" w:eastAsia="en-GB"/>
        </w:rPr>
        <w:t xml:space="preserve">2. </w:t>
      </w:r>
      <w:r>
        <w:rPr>
          <w:rFonts w:eastAsia="Times New Roman"/>
          <w:color w:val="000000"/>
          <w:sz w:val="20"/>
          <w:szCs w:val="20"/>
          <w:lang w:val="fr-FR" w:eastAsia="en-GB"/>
        </w:rPr>
        <w:t>‘’Kama huyu ni mwanangu basi nilizaa na nani?Pasi ya viganja viwili kofi hazilii’’.</w:t>
      </w:r>
    </w:p>
    <w:p>
      <w:pPr>
        <w:pStyle w:val="style0"/>
        <w:shd w:val="clear" w:color="auto" w:fill="ffffff"/>
        <w:textAlignment w:val="top"/>
        <w:rPr>
          <w:rFonts w:eastAsia="Times New Roman"/>
          <w:color w:val="000000"/>
          <w:sz w:val="20"/>
          <w:szCs w:val="20"/>
          <w:lang w:eastAsia="en-GB"/>
        </w:rPr>
      </w:pPr>
      <w:r>
        <w:rPr>
          <w:rFonts w:eastAsia="Times New Roman"/>
          <w:color w:val="000000"/>
          <w:sz w:val="20"/>
          <w:szCs w:val="20"/>
          <w:lang w:eastAsia="en-GB"/>
        </w:rPr>
        <w:t xml:space="preserve">a) Tambua mnenaji na mnenewa wa dondoo hili. </w:t>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(alama2)</w:t>
      </w:r>
    </w:p>
    <w:p>
      <w:pPr>
        <w:pStyle w:val="style0"/>
        <w:shd w:val="clear" w:color="auto" w:fill="ffffff"/>
        <w:textAlignment w:val="top"/>
        <w:rPr>
          <w:rFonts w:eastAsia="Times New Roman"/>
          <w:color w:val="000000"/>
          <w:sz w:val="20"/>
          <w:szCs w:val="20"/>
          <w:lang w:eastAsia="en-GB"/>
        </w:rPr>
      </w:pPr>
      <w:r>
        <w:rPr>
          <w:rFonts w:eastAsia="Times New Roman"/>
          <w:color w:val="000000"/>
          <w:sz w:val="20"/>
          <w:szCs w:val="20"/>
          <w:lang w:eastAsia="en-GB"/>
        </w:rPr>
        <w:t xml:space="preserve">b) Bainisha tamathali mbili ambazo zimejitokeza katika usemi huu. </w:t>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(alama4)</w:t>
      </w:r>
    </w:p>
    <w:p>
      <w:pPr>
        <w:pStyle w:val="style0"/>
        <w:shd w:val="clear" w:color="auto" w:fill="ffffff"/>
        <w:textAlignment w:val="top"/>
        <w:rPr>
          <w:rFonts w:eastAsia="Times New Roman"/>
          <w:color w:val="000000"/>
          <w:sz w:val="20"/>
          <w:szCs w:val="20"/>
          <w:lang w:eastAsia="en-GB"/>
        </w:rPr>
      </w:pPr>
      <w:r>
        <w:rPr>
          <w:rFonts w:eastAsia="Times New Roman"/>
          <w:color w:val="000000"/>
          <w:sz w:val="20"/>
          <w:szCs w:val="20"/>
          <w:lang w:eastAsia="en-GB"/>
        </w:rPr>
        <w:t xml:space="preserve">c) Kwa kurejelea kisa cha dondoo,eleza udhaifu wa msemewa. </w:t>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(alama14)</w:t>
      </w:r>
    </w:p>
    <w:p>
      <w:pPr>
        <w:pStyle w:val="style0"/>
        <w:shd w:val="clear" w:color="auto" w:fill="ffffff"/>
        <w:textAlignment w:val="top"/>
        <w:rPr>
          <w:rFonts w:eastAsia="Times New Roman"/>
          <w:color w:val="000000"/>
          <w:sz w:val="20"/>
          <w:szCs w:val="20"/>
          <w:lang w:eastAsia="en-GB"/>
        </w:rPr>
      </w:pP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ab/>
      </w:r>
      <w:r>
        <w:rPr>
          <w:rFonts w:eastAsia="Times New Roman"/>
          <w:color w:val="000000"/>
          <w:sz w:val="20"/>
          <w:szCs w:val="20"/>
          <w:lang w:eastAsia="en-GB"/>
        </w:rPr>
        <w:t>(20 marks)</w:t>
      </w:r>
    </w:p>
    <w:p>
      <w:pPr>
        <w:pStyle w:val="style0"/>
        <w:shd w:val="clear" w:color="auto" w:fill="ffffff"/>
        <w:textAlignment w:val="top"/>
        <w:rPr>
          <w:rFonts w:eastAsia="Times New Roman"/>
          <w:color w:val="428bca"/>
          <w:sz w:val="20"/>
          <w:szCs w:val="20"/>
          <w:lang w:eastAsia="en-GB"/>
        </w:rPr>
      </w:pPr>
      <w:r>
        <w:rPr>
          <w:rFonts w:eastAsia="Times New Roman"/>
          <w:b/>
          <w:color w:val="000000"/>
          <w:sz w:val="20"/>
          <w:szCs w:val="20"/>
          <w:lang w:eastAsia="en-GB"/>
        </w:rPr>
        <w:t>3</w:t>
      </w:r>
      <w:r>
        <w:rPr>
          <w:rFonts w:eastAsia="Times New Roman"/>
          <w:color w:val="000000"/>
          <w:sz w:val="20"/>
          <w:szCs w:val="20"/>
          <w:lang w:eastAsia="en-GB"/>
        </w:rPr>
        <w:t xml:space="preserve">. Jadili majukumu yoyote kumi ya vijana katika jamii kwa mujibu wa riwaya Kidagaa Kimemwozea. </w:t>
      </w:r>
      <w:r>
        <w:rPr>
          <w:rFonts w:eastAsia="Times New Roman"/>
          <w:color w:val="000000"/>
          <w:sz w:val="20"/>
          <w:szCs w:val="20"/>
          <w:lang w:eastAsia="en-GB"/>
        </w:rPr>
        <w:tab/>
      </w:r>
      <w:r>
        <w:rPr>
          <w:rFonts w:eastAsia="Times New Roman"/>
          <w:color w:val="000000"/>
          <w:sz w:val="20"/>
          <w:szCs w:val="20"/>
          <w:lang w:eastAsia="en-GB"/>
        </w:rPr>
        <w:t>(</w:t>
      </w:r>
      <w:r>
        <w:rPr>
          <w:rFonts w:eastAsia="Times New Roman"/>
          <w:color w:val="000000"/>
          <w:sz w:val="20"/>
          <w:szCs w:val="20"/>
          <w:lang w:eastAsia="en-GB"/>
        </w:rPr>
        <w:t>20 marks</w:t>
      </w:r>
      <w:r>
        <w:rPr>
          <w:rFonts w:eastAsia="Times New Roman"/>
          <w:color w:val="000000"/>
          <w:sz w:val="20"/>
          <w:szCs w:val="20"/>
          <w:lang w:eastAsia="en-GB"/>
        </w:rPr>
        <w:t>)</w:t>
      </w:r>
    </w:p>
    <w:p>
      <w:pPr>
        <w:pStyle w:val="style0"/>
        <w:rPr>
          <w:sz w:val="20"/>
          <w:szCs w:val="20"/>
        </w:rPr>
      </w:pPr>
    </w:p>
    <w:p>
      <w:pPr>
        <w:pStyle w:val="style0"/>
        <w:rPr>
          <w:b/>
          <w:sz w:val="20"/>
          <w:szCs w:val="20"/>
        </w:rPr>
      </w:pPr>
      <w:r>
        <w:rPr>
          <w:b/>
          <w:sz w:val="20"/>
          <w:szCs w:val="20"/>
        </w:rPr>
        <w:t>SEHEMU C: TAMTHILIA</w:t>
      </w:r>
    </w:p>
    <w:p>
      <w:pPr>
        <w:pStyle w:val="style0"/>
        <w:rPr>
          <w:rStyle w:val="style87"/>
          <w:b w:val="false"/>
          <w:sz w:val="20"/>
          <w:szCs w:val="20"/>
        </w:rPr>
      </w:pPr>
      <w:r>
        <w:rPr>
          <w:rStyle w:val="style87"/>
          <w:sz w:val="20"/>
          <w:szCs w:val="20"/>
        </w:rPr>
        <w:t xml:space="preserve">Pauline Kea : KIGOGO </w:t>
      </w:r>
      <w:r>
        <w:rPr>
          <w:rStyle w:val="style87"/>
          <w:b w:val="false"/>
          <w:sz w:val="20"/>
          <w:szCs w:val="20"/>
        </w:rPr>
        <w:tab/>
      </w:r>
      <w:r>
        <w:rPr>
          <w:rStyle w:val="style87"/>
          <w:b w:val="false"/>
          <w:sz w:val="20"/>
          <w:szCs w:val="20"/>
        </w:rPr>
        <w:tab/>
      </w:r>
      <w:r>
        <w:rPr>
          <w:rStyle w:val="style87"/>
          <w:b w:val="false"/>
          <w:sz w:val="20"/>
          <w:szCs w:val="20"/>
        </w:rPr>
        <w:tab/>
      </w:r>
      <w:r>
        <w:rPr>
          <w:rStyle w:val="style87"/>
          <w:b w:val="false"/>
          <w:sz w:val="20"/>
          <w:szCs w:val="20"/>
        </w:rPr>
        <w:tab/>
      </w:r>
      <w:r>
        <w:rPr>
          <w:rStyle w:val="style87"/>
          <w:b w:val="false"/>
          <w:sz w:val="20"/>
          <w:szCs w:val="20"/>
        </w:rPr>
        <w:tab/>
      </w:r>
      <w:r>
        <w:rPr>
          <w:rStyle w:val="style87"/>
          <w:b w:val="false"/>
          <w:sz w:val="20"/>
          <w:szCs w:val="20"/>
        </w:rPr>
        <w:tab/>
      </w:r>
      <w:r>
        <w:rPr>
          <w:rStyle w:val="style87"/>
          <w:b w:val="false"/>
          <w:sz w:val="20"/>
          <w:szCs w:val="20"/>
        </w:rPr>
        <w:tab/>
      </w:r>
      <w:r>
        <w:rPr>
          <w:rStyle w:val="style87"/>
          <w:b w:val="false"/>
          <w:sz w:val="20"/>
          <w:szCs w:val="20"/>
        </w:rPr>
        <w:tab/>
      </w:r>
      <w:r>
        <w:rPr>
          <w:rStyle w:val="style87"/>
          <w:b w:val="false"/>
          <w:sz w:val="20"/>
          <w:szCs w:val="20"/>
        </w:rPr>
        <w:tab/>
      </w:r>
      <w:r>
        <w:rPr>
          <w:rStyle w:val="style87"/>
          <w:b w:val="false"/>
          <w:sz w:val="20"/>
          <w:szCs w:val="20"/>
        </w:rPr>
        <w:tab/>
      </w:r>
      <w:r>
        <w:rPr>
          <w:rStyle w:val="style87"/>
          <w:b w:val="false"/>
          <w:sz w:val="20"/>
          <w:szCs w:val="20"/>
        </w:rPr>
        <w:t>(Alama20)</w:t>
      </w:r>
    </w:p>
    <w:p>
      <w:pPr>
        <w:pStyle w:val="style0"/>
        <w:rPr>
          <w:color w:val="000000"/>
          <w:sz w:val="20"/>
          <w:szCs w:val="20"/>
        </w:rPr>
      </w:pPr>
      <w:r>
        <w:rPr>
          <w:b/>
          <w:color w:val="000000"/>
          <w:sz w:val="20"/>
          <w:szCs w:val="20"/>
        </w:rPr>
        <w:t xml:space="preserve">4. </w:t>
      </w:r>
      <w:r>
        <w:rPr>
          <w:color w:val="000000"/>
          <w:sz w:val="20"/>
          <w:szCs w:val="20"/>
        </w:rPr>
        <w:t>"Mataifa mengi ya Afrika yamekumbwa na tatizo la uongozi mbaya."  Thibitisha ukweli wa kauli hii kwa kurejelea tamthilia ya kigogo. (al 20)</w:t>
      </w:r>
    </w:p>
    <w:p>
      <w:pPr>
        <w:pStyle w:val="style4099"/>
        <w:widowControl/>
        <w:tabs>
          <w:tab w:val="left" w:leader="none" w:pos="398"/>
          <w:tab w:val="left" w:leader="dot" w:pos="8726"/>
        </w:tabs>
        <w:rPr>
          <w:rStyle w:val="style4101"/>
          <w:rFonts w:eastAsia="Calibri"/>
        </w:rPr>
      </w:pPr>
    </w:p>
    <w:p>
      <w:pPr>
        <w:pStyle w:val="style0"/>
        <w:tabs>
          <w:tab w:val="left" w:leader="none" w:pos="240"/>
        </w:tabs>
        <w:rPr>
          <w:b/>
          <w:sz w:val="20"/>
          <w:szCs w:val="20"/>
        </w:rPr>
      </w:pPr>
      <w:r>
        <w:rPr>
          <w:b/>
          <w:sz w:val="20"/>
          <w:szCs w:val="20"/>
        </w:rPr>
        <w:t>SEHEMU D: FASIHI SIMULIZI</w:t>
      </w:r>
    </w:p>
    <w:p>
      <w:pPr>
        <w:pStyle w:val="style0"/>
        <w:rPr>
          <w:b/>
          <w:i/>
          <w:sz w:val="20"/>
          <w:szCs w:val="20"/>
        </w:rPr>
      </w:pPr>
      <w:r>
        <w:rPr>
          <w:b/>
          <w:sz w:val="20"/>
          <w:szCs w:val="20"/>
        </w:rPr>
        <w:t xml:space="preserve">5. </w:t>
      </w:r>
      <w:r>
        <w:rPr>
          <w:b/>
          <w:i/>
          <w:sz w:val="20"/>
          <w:szCs w:val="20"/>
        </w:rPr>
        <w:t>Soma hadithi hii kasha ujibu maswali</w:t>
      </w:r>
    </w:p>
    <w:p>
      <w:pPr>
        <w:pStyle w:val="style0"/>
        <w:tabs>
          <w:tab w:val="left" w:leader="none" w:pos="360"/>
        </w:tabs>
        <w:ind w:left="360"/>
        <w:rPr>
          <w:sz w:val="20"/>
          <w:szCs w:val="20"/>
        </w:rPr>
      </w:pPr>
      <w:r>
        <w:rPr>
          <w:sz w:val="20"/>
          <w:szCs w:val="20"/>
        </w:rPr>
        <w:t>Ilikuwa alfajiri yenye baridi. Umande ulitapakaa kote. Ukungu ulitanda hivi kwamba hungeweza kumuona mtu alikuwa hatua chache mbele yako.Ndovu alipoamka, alikuta fisi mlangoni pake. Fisi alikuwa amemlimia ndovu shamba lake, lakini alikuwa hajalipwa ujira wake.</w:t>
      </w:r>
    </w:p>
    <w:p>
      <w:pPr>
        <w:pStyle w:val="style0"/>
        <w:tabs>
          <w:tab w:val="left" w:leader="none" w:pos="360"/>
          <w:tab w:val="left" w:leader="none" w:pos="720"/>
        </w:tabs>
        <w:ind w:left="360"/>
        <w:rPr>
          <w:sz w:val="20"/>
          <w:szCs w:val="20"/>
        </w:rPr>
      </w:pPr>
      <w:r>
        <w:rPr>
          <w:sz w:val="20"/>
          <w:szCs w:val="20"/>
        </w:rPr>
        <w:t>Kila alipomwendea ndovu kwa ajili ya malipo yake, fisi alitiliwa huku na kutolewa kule.”Leo ni leo”,fisi alimwambia ndovu.”Nimevumilia vya kutosha. Kila siku ninapokuja kuchukua pesa zangu, hukosi hadithi mpya ya kunisimulia. Leo sitoki hapa bila pesa zangu!”</w:t>
      </w:r>
    </w:p>
    <w:p>
      <w:pPr>
        <w:pStyle w:val="style0"/>
        <w:tabs>
          <w:tab w:val="left" w:leader="none" w:pos="360"/>
          <w:tab w:val="left" w:leader="none" w:pos="720"/>
        </w:tabs>
        <w:ind w:left="360"/>
        <w:rPr>
          <w:sz w:val="20"/>
          <w:szCs w:val="20"/>
        </w:rPr>
      </w:pPr>
      <w:r>
        <w:rPr>
          <w:sz w:val="20"/>
          <w:szCs w:val="20"/>
        </w:rPr>
        <w:t>Fisi alipomaliza kumwaga joto lake, ndovu alimwambia: “Sikiliza fisi. Mimi nimeheshimika kote kijijini. Naona haja yako ni kunivunjia heshima –mbele ya familia yangu na wanakijiji kwa jumla. Sikulipi pesa zako, mpaka ujifunze kuwaheshimu wazee. Nakuamuru uondoke hapa mara moja, kabla sijakasirika! Nataka uende popote, unapofikiria kwamba unaweza kupata msaada. Ukienda kwa chifu, usisahau kwamba tunakunywa na yeye. Ukienda polisi, mkuu wa kituo amejaa tele mfukoni mwangu. Ukienda mahakamani, hakimu tulisoma darasa moja. Popote uendapo, hakuna yeyote atakayekusikiliza”</w:t>
      </w:r>
    </w:p>
    <w:p>
      <w:pPr>
        <w:pStyle w:val="style0"/>
        <w:tabs>
          <w:tab w:val="left" w:leader="none" w:pos="360"/>
          <w:tab w:val="left" w:leader="none" w:pos="720"/>
        </w:tabs>
        <w:ind w:left="360"/>
        <w:rPr>
          <w:sz w:val="20"/>
          <w:szCs w:val="20"/>
        </w:rPr>
      </w:pPr>
      <w:r>
        <w:rPr>
          <w:sz w:val="20"/>
          <w:szCs w:val="20"/>
        </w:rPr>
        <w:t>“Zaidi ya hayo, hakuna yeyote atakayekuamini.Mimi naitwa Bwana pesa.Kwangu umeota mpesapesa na kustawi. Nani ataamini kwamba naweza kushindwa kulipa vijisenti vichache ninavyodaiwa na fisi?”</w:t>
      </w:r>
    </w:p>
    <w:p>
      <w:pPr>
        <w:pStyle w:val="style0"/>
        <w:tabs>
          <w:tab w:val="left" w:leader="none" w:pos="360"/>
          <w:tab w:val="left" w:leader="none" w:pos="720"/>
        </w:tabs>
        <w:ind w:left="360"/>
        <w:rPr>
          <w:sz w:val="20"/>
          <w:szCs w:val="20"/>
        </w:rPr>
      </w:pPr>
      <w:r>
        <w:rPr>
          <w:sz w:val="20"/>
          <w:szCs w:val="20"/>
        </w:rPr>
        <w:t>Fisi alisikiliza kwa makini majitapo ya ndovu. Aliamua kumpasulia ndovu mbarika: “Bwana ndovu najua kuwa wewe una nguvu na uwezo mkubwa wa kifedha.Lakini hayo yote mimi hayanihusu ni yako na familia yako. Sitakuruhusu unidhulumu kilicho haki yangu. Usiutumie uwezo uliopewa na Muumba kuwaonea na kuwanyanyasa maskini wasio mbele wala nyuma” alimaliza usemi wake na kuondoka huku machozi yakimdondoka.</w:t>
      </w:r>
    </w:p>
    <w:p>
      <w:pPr>
        <w:pStyle w:val="style0"/>
        <w:tabs>
          <w:tab w:val="left" w:leader="none" w:pos="360"/>
        </w:tabs>
        <w:ind w:left="360" w:hanging="360"/>
        <w:rPr>
          <w:sz w:val="20"/>
          <w:szCs w:val="20"/>
        </w:rPr>
      </w:pPr>
      <w:r>
        <w:rPr>
          <w:sz w:val="20"/>
          <w:szCs w:val="20"/>
        </w:rPr>
        <w:tab/>
      </w:r>
      <w:r>
        <w:rPr>
          <w:sz w:val="20"/>
          <w:szCs w:val="20"/>
        </w:rPr>
        <w:t>Fisi alipofika nyumbani, aliwasimulia fisi wanyonge wenzake yaliyomsiba.Fisi walikusanyika na kulizingira boma la ndovu huku wakisema: “Tunataka haki itekelezwe! Dhuluma lazima ikome! Unyanyasaji lazima ukome!” Ndovu aliposikia kelele langoni mwake, alipiga simu kwenye kituo cha polisi.</w:t>
      </w:r>
    </w:p>
    <w:p>
      <w:pPr>
        <w:pStyle w:val="style0"/>
        <w:tabs>
          <w:tab w:val="left" w:leader="none" w:pos="360"/>
        </w:tabs>
        <w:ind w:left="360" w:hanging="360"/>
        <w:rPr>
          <w:sz w:val="20"/>
          <w:szCs w:val="20"/>
        </w:rPr>
      </w:pPr>
      <w:r>
        <w:rPr>
          <w:sz w:val="20"/>
          <w:szCs w:val="20"/>
        </w:rPr>
        <w:tab/>
      </w:r>
      <w:r>
        <w:rPr>
          <w:sz w:val="20"/>
          <w:szCs w:val="20"/>
        </w:rPr>
        <w:t>Mara, kikosi cha polisi wa kupambana na ghasi kiliwasili. Fisi walipigwa mijeledi na kuezekwa marungu. Waliojifanya mabingwa walipigwa risasi. Fisi waliosalia walikimbilia makwao, huku wakichechemea kwa maumivu. Mpaka wa leo fisi wangali wanatembea kwa kuchechemea.</w:t>
      </w:r>
    </w:p>
    <w:p>
      <w:pPr>
        <w:pStyle w:val="style0"/>
        <w:rPr>
          <w:sz w:val="20"/>
          <w:szCs w:val="20"/>
        </w:rPr>
      </w:pPr>
    </w:p>
    <w:p>
      <w:pPr>
        <w:pStyle w:val="style0"/>
        <w:numPr>
          <w:ilvl w:val="0"/>
          <w:numId w:val="66"/>
        </w:numPr>
        <w:ind w:left="0" w:firstLine="0"/>
        <w:rPr>
          <w:sz w:val="20"/>
          <w:szCs w:val="20"/>
        </w:rPr>
      </w:pPr>
      <w:r>
        <w:rPr>
          <w:sz w:val="20"/>
          <w:szCs w:val="20"/>
          <w:lang w:val="fr-FR"/>
        </w:rPr>
        <w:t xml:space="preserve">Usimulizi huu ni wa aina gani? </w:t>
      </w:r>
      <w:r>
        <w:rPr>
          <w:sz w:val="20"/>
          <w:szCs w:val="20"/>
        </w:rPr>
        <w:t>Toa sababu.</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(alama 4)</w:t>
      </w:r>
    </w:p>
    <w:p>
      <w:pPr>
        <w:pStyle w:val="style0"/>
        <w:numPr>
          <w:ilvl w:val="0"/>
          <w:numId w:val="66"/>
        </w:numPr>
        <w:ind w:left="0" w:firstLine="0"/>
        <w:rPr>
          <w:sz w:val="20"/>
          <w:szCs w:val="20"/>
        </w:rPr>
      </w:pPr>
      <w:r>
        <w:rPr>
          <w:sz w:val="20"/>
          <w:szCs w:val="20"/>
        </w:rPr>
        <w:t>Eleza tamathali za usemi zilizotumika katika hadithi hii.</w:t>
      </w:r>
      <w:r>
        <w:rPr>
          <w:sz w:val="20"/>
          <w:szCs w:val="20"/>
        </w:rPr>
        <w:tab/>
      </w:r>
      <w:r>
        <w:rPr>
          <w:sz w:val="20"/>
          <w:szCs w:val="20"/>
        </w:rPr>
        <w:t xml:space="preserve">                                        </w:t>
      </w:r>
      <w:r>
        <w:rPr>
          <w:sz w:val="20"/>
          <w:szCs w:val="20"/>
        </w:rPr>
        <w:tab/>
      </w:r>
      <w:r>
        <w:rPr>
          <w:sz w:val="20"/>
          <w:szCs w:val="20"/>
        </w:rPr>
        <w:t xml:space="preserve"> </w:t>
      </w:r>
      <w:r>
        <w:rPr>
          <w:sz w:val="20"/>
          <w:szCs w:val="20"/>
        </w:rPr>
        <w:tab/>
      </w:r>
      <w:r>
        <w:rPr>
          <w:sz w:val="20"/>
          <w:szCs w:val="20"/>
        </w:rPr>
        <w:t>(alama 4)</w:t>
      </w:r>
    </w:p>
    <w:p>
      <w:pPr>
        <w:pStyle w:val="style0"/>
        <w:numPr>
          <w:ilvl w:val="0"/>
          <w:numId w:val="66"/>
        </w:numPr>
        <w:ind w:left="0" w:firstLine="0"/>
        <w:rPr>
          <w:sz w:val="20"/>
          <w:szCs w:val="20"/>
        </w:rPr>
      </w:pPr>
      <w:r>
        <w:rPr>
          <w:sz w:val="20"/>
          <w:szCs w:val="20"/>
        </w:rPr>
        <w:t>Eleza sifa za ndovu katika hadith hii.</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(alama 5)</w:t>
      </w:r>
    </w:p>
    <w:p>
      <w:pPr>
        <w:pStyle w:val="style0"/>
        <w:numPr>
          <w:ilvl w:val="0"/>
          <w:numId w:val="66"/>
        </w:numPr>
        <w:ind w:left="0" w:firstLine="0"/>
        <w:rPr>
          <w:sz w:val="20"/>
          <w:szCs w:val="20"/>
        </w:rPr>
      </w:pPr>
      <w:r>
        <w:rPr>
          <w:sz w:val="20"/>
          <w:szCs w:val="20"/>
        </w:rPr>
        <w:t xml:space="preserve">Fafanua jinsi kisa hiki kinavyo dhihirisha methali: ‘Mwenye nguvu mpishe’                </w:t>
      </w:r>
      <w:r>
        <w:rPr>
          <w:sz w:val="20"/>
          <w:szCs w:val="20"/>
        </w:rPr>
        <w:tab/>
      </w:r>
      <w:r>
        <w:rPr>
          <w:sz w:val="20"/>
          <w:szCs w:val="20"/>
        </w:rPr>
        <w:t xml:space="preserve"> (alama 4)</w:t>
      </w:r>
    </w:p>
    <w:p>
      <w:pPr>
        <w:pStyle w:val="style0"/>
        <w:numPr>
          <w:ilvl w:val="0"/>
          <w:numId w:val="66"/>
        </w:numPr>
        <w:ind w:left="0" w:firstLine="0"/>
        <w:rPr>
          <w:sz w:val="20"/>
          <w:szCs w:val="20"/>
        </w:rPr>
      </w:pPr>
      <w:r>
        <w:rPr>
          <w:sz w:val="20"/>
          <w:szCs w:val="20"/>
        </w:rPr>
        <w:t xml:space="preserve"> </w:t>
      </w:r>
      <w:r>
        <w:rPr>
          <w:sz w:val="20"/>
          <w:szCs w:val="20"/>
          <w:lang w:val="de-DE"/>
        </w:rPr>
        <w:t>Je, hadithi zina umuhimu gani katika jamii?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rPr>
        <w:t>(alama 3)</w:t>
      </w:r>
    </w:p>
    <w:p>
      <w:pPr>
        <w:pStyle w:val="style0"/>
        <w:shd w:val="clear" w:color="auto" w:fill="ffffff"/>
        <w:tabs>
          <w:tab w:val="left" w:leader="none" w:pos="7920"/>
        </w:tabs>
        <w:spacing w:after="63"/>
        <w:textAlignment w:val="top"/>
        <w:rPr>
          <w:rFonts w:eastAsia="Times New Roman"/>
          <w:sz w:val="20"/>
          <w:szCs w:val="20"/>
          <w:lang w:eastAsia="en-GB"/>
        </w:rPr>
      </w:pPr>
      <w:r>
        <w:rPr>
          <w:rFonts w:eastAsia="Times New Roman"/>
          <w:b/>
          <w:sz w:val="20"/>
          <w:szCs w:val="20"/>
          <w:lang w:eastAsia="en-GB"/>
        </w:rPr>
        <w:t xml:space="preserve">6. </w:t>
      </w:r>
      <w:r>
        <w:rPr>
          <w:rFonts w:eastAsia="Times New Roman"/>
          <w:sz w:val="20"/>
          <w:szCs w:val="20"/>
          <w:lang w:eastAsia="en-GB"/>
        </w:rPr>
        <w:t xml:space="preserve">a) Eleza dhima nne za hojaji katika utafiti wa fasihi simulizi. </w:t>
      </w:r>
      <w:r>
        <w:rPr>
          <w:rFonts w:eastAsia="Times New Roman"/>
          <w:sz w:val="20"/>
          <w:szCs w:val="20"/>
          <w:lang w:eastAsia="en-GB"/>
        </w:rPr>
        <w:tab/>
      </w:r>
      <w:r>
        <w:rPr>
          <w:rFonts w:eastAsia="Times New Roman"/>
          <w:sz w:val="20"/>
          <w:szCs w:val="20"/>
          <w:lang w:eastAsia="en-GB"/>
        </w:rPr>
        <w:t>(alama4)</w:t>
      </w:r>
    </w:p>
    <w:p>
      <w:pPr>
        <w:pStyle w:val="style0"/>
        <w:shd w:val="clear" w:color="auto" w:fill="ffffff"/>
        <w:tabs>
          <w:tab w:val="left" w:leader="none" w:pos="7920"/>
        </w:tabs>
        <w:spacing w:after="63"/>
        <w:textAlignment w:val="top"/>
        <w:rPr>
          <w:rFonts w:eastAsia="Times New Roman"/>
          <w:sz w:val="20"/>
          <w:szCs w:val="20"/>
          <w:lang w:eastAsia="en-GB"/>
        </w:rPr>
      </w:pPr>
      <w:r>
        <w:rPr>
          <w:rFonts w:eastAsia="Times New Roman"/>
          <w:sz w:val="20"/>
          <w:szCs w:val="20"/>
          <w:lang w:eastAsia="en-GB"/>
        </w:rPr>
        <w:t xml:space="preserve"> b) Fafanua vizisingizi vyovyote vinane katika ukusanyaji wa fasihi simulizi. </w:t>
      </w:r>
      <w:r>
        <w:rPr>
          <w:rFonts w:eastAsia="Times New Roman"/>
          <w:sz w:val="20"/>
          <w:szCs w:val="20"/>
          <w:lang w:eastAsia="en-GB"/>
        </w:rPr>
        <w:tab/>
      </w:r>
      <w:r>
        <w:rPr>
          <w:rFonts w:eastAsia="Times New Roman"/>
          <w:sz w:val="20"/>
          <w:szCs w:val="20"/>
          <w:lang w:eastAsia="en-GB"/>
        </w:rPr>
        <w:t>(alama16) 20 marks</w:t>
      </w:r>
      <w:r>
        <w:rPr>
          <w:rFonts w:eastAsia="Times New Roman"/>
          <w:sz w:val="20"/>
          <w:szCs w:val="20"/>
          <w:lang w:eastAsia="en-GB"/>
        </w:rPr>
        <w:tab/>
      </w:r>
    </w:p>
    <w:p>
      <w:pPr>
        <w:pStyle w:val="style0"/>
        <w:tabs>
          <w:tab w:val="left" w:leader="none" w:pos="240"/>
        </w:tabs>
        <w:rPr>
          <w:b/>
          <w:sz w:val="20"/>
          <w:szCs w:val="20"/>
        </w:rPr>
      </w:pPr>
    </w:p>
    <w:p>
      <w:pPr>
        <w:pStyle w:val="style0"/>
        <w:tabs>
          <w:tab w:val="left" w:leader="none" w:pos="240"/>
        </w:tabs>
        <w:rPr>
          <w:b/>
          <w:sz w:val="20"/>
          <w:szCs w:val="20"/>
        </w:rPr>
      </w:pPr>
    </w:p>
    <w:p>
      <w:pPr>
        <w:pStyle w:val="style0"/>
        <w:tabs>
          <w:tab w:val="left" w:leader="none" w:pos="720"/>
        </w:tabs>
        <w:ind w:left="360" w:hanging="360"/>
        <w:rPr>
          <w:b/>
          <w:sz w:val="20"/>
          <w:szCs w:val="20"/>
        </w:rPr>
      </w:pPr>
      <w:r>
        <w:rPr>
          <w:b/>
          <w:sz w:val="20"/>
          <w:szCs w:val="20"/>
        </w:rPr>
        <w:t>SEHEMU D: HADITHI FUPI (ALAMA 20)</w:t>
      </w:r>
    </w:p>
    <w:p>
      <w:pPr>
        <w:pStyle w:val="style0"/>
        <w:tabs>
          <w:tab w:val="left" w:leader="none" w:pos="720"/>
        </w:tabs>
        <w:ind w:left="360" w:hanging="360"/>
        <w:rPr>
          <w:sz w:val="20"/>
          <w:szCs w:val="20"/>
        </w:rPr>
      </w:pPr>
      <w:r>
        <w:rPr>
          <w:rFonts w:eastAsia="Arial Unicode MS"/>
          <w:sz w:val="20"/>
          <w:szCs w:val="20"/>
        </w:rPr>
        <w:t xml:space="preserve">WAHARIRI: ALIFA CHOKOCHO NA DUMU KAYANDA - </w:t>
      </w:r>
      <w:r>
        <w:rPr>
          <w:sz w:val="20"/>
          <w:szCs w:val="20"/>
        </w:rPr>
        <w:t xml:space="preserve">TUMBO LISILOSHIBA NA HADITHI NYINGINEZO </w:t>
      </w:r>
    </w:p>
    <w:p>
      <w:pPr>
        <w:pStyle w:val="style0"/>
        <w:tabs>
          <w:tab w:val="left" w:leader="none" w:pos="720"/>
        </w:tabs>
        <w:ind w:left="360" w:hanging="360"/>
        <w:rPr>
          <w:sz w:val="20"/>
          <w:szCs w:val="20"/>
        </w:rPr>
      </w:pPr>
      <w:r>
        <w:rPr>
          <w:sz w:val="20"/>
          <w:szCs w:val="20"/>
        </w:rPr>
        <w:t xml:space="preserve">Jadili ufaafu wa anwani TUMBO LISILOSHIBA kwenye hadithi hii.  </w:t>
      </w:r>
      <w:r>
        <w:rPr>
          <w:sz w:val="20"/>
          <w:szCs w:val="20"/>
        </w:rPr>
        <w:tab/>
      </w:r>
      <w:r>
        <w:rPr>
          <w:sz w:val="20"/>
          <w:szCs w:val="20"/>
        </w:rPr>
        <w:tab/>
      </w:r>
      <w:r>
        <w:rPr>
          <w:sz w:val="20"/>
          <w:szCs w:val="20"/>
        </w:rPr>
        <w:tab/>
      </w:r>
      <w:r>
        <w:rPr>
          <w:sz w:val="20"/>
          <w:szCs w:val="20"/>
        </w:rPr>
        <w:tab/>
      </w:r>
      <w:r>
        <w:rPr>
          <w:sz w:val="20"/>
          <w:szCs w:val="20"/>
        </w:rPr>
        <w:t>(Alama 20)</w:t>
      </w:r>
    </w:p>
    <w:p>
      <w:pPr>
        <w:pStyle w:val="style0"/>
        <w:rPr>
          <w:sz w:val="20"/>
          <w:szCs w:val="20"/>
        </w:rPr>
      </w:pPr>
    </w:p>
    <w:p>
      <w:pPr>
        <w:pStyle w:val="style0"/>
        <w:rPr>
          <w:b/>
          <w:sz w:val="20"/>
          <w:szCs w:val="20"/>
        </w:rPr>
      </w:pPr>
    </w:p>
    <w:p>
      <w:pPr>
        <w:pStyle w:val="style0"/>
        <w:spacing w:after="200"/>
        <w:rPr>
          <w:b/>
          <w:sz w:val="20"/>
          <w:szCs w:val="20"/>
        </w:rPr>
      </w:pPr>
      <w:r>
        <w:rPr>
          <w:b/>
          <w:sz w:val="20"/>
          <w:szCs w:val="20"/>
        </w:rPr>
        <w:br w:type="page"/>
      </w:r>
    </w:p>
    <w:p>
      <w:pPr>
        <w:pStyle w:val="style0"/>
        <w:rPr>
          <w:b/>
          <w:sz w:val="20"/>
          <w:szCs w:val="20"/>
        </w:rPr>
      </w:pPr>
      <w:r>
        <w:rPr>
          <w:b/>
          <w:sz w:val="20"/>
          <w:szCs w:val="20"/>
        </w:rPr>
        <w:t>KAKAMEGA NORTH SUB-COUNTY</w:t>
      </w:r>
    </w:p>
    <w:p>
      <w:pPr>
        <w:pStyle w:val="style0"/>
        <w:rPr>
          <w:b/>
          <w:sz w:val="20"/>
          <w:szCs w:val="20"/>
        </w:rPr>
      </w:pPr>
      <w:r>
        <w:rPr>
          <w:b/>
          <w:sz w:val="20"/>
          <w:szCs w:val="20"/>
        </w:rPr>
        <w:t xml:space="preserve">102/1 KISWAHILI </w:t>
      </w:r>
    </w:p>
    <w:p>
      <w:pPr>
        <w:pStyle w:val="style0"/>
        <w:rPr>
          <w:b/>
          <w:sz w:val="20"/>
          <w:szCs w:val="20"/>
        </w:rPr>
      </w:pPr>
      <w:r>
        <w:rPr>
          <w:b/>
          <w:sz w:val="20"/>
          <w:szCs w:val="20"/>
        </w:rPr>
        <w:t>(</w:t>
      </w:r>
      <w:r>
        <w:rPr>
          <w:b/>
          <w:i/>
          <w:sz w:val="20"/>
          <w:szCs w:val="20"/>
        </w:rPr>
        <w:t>Insha</w:t>
      </w:r>
      <w:r>
        <w:rPr>
          <w:b/>
          <w:sz w:val="20"/>
          <w:szCs w:val="20"/>
        </w:rPr>
        <w:t>) (2018) KCSE</w:t>
      </w:r>
      <w:r>
        <w:rPr>
          <w:b/>
          <w:i/>
          <w:sz w:val="20"/>
          <w:szCs w:val="20"/>
        </w:rPr>
        <w:t xml:space="preserve"> Trial Exam</w:t>
      </w:r>
      <w:r>
        <w:rPr>
          <w:b/>
          <w:sz w:val="20"/>
          <w:szCs w:val="20"/>
        </w:rPr>
        <w:tab/>
      </w:r>
      <w:r>
        <w:rPr>
          <w:b/>
          <w:sz w:val="20"/>
          <w:szCs w:val="20"/>
        </w:rPr>
        <w:t xml:space="preserve"> </w:t>
      </w:r>
    </w:p>
    <w:p>
      <w:pPr>
        <w:pStyle w:val="style0"/>
        <w:pBdr>
          <w:bottom w:val="single" w:sz="4" w:space="1" w:color="auto"/>
        </w:pBdr>
        <w:rPr>
          <w:b/>
          <w:i/>
          <w:sz w:val="20"/>
          <w:szCs w:val="20"/>
        </w:rPr>
      </w:pPr>
      <w:r>
        <w:rPr>
          <w:b/>
          <w:i/>
          <w:sz w:val="20"/>
          <w:szCs w:val="20"/>
        </w:rPr>
        <w:t>MWONGOZO</w:t>
      </w:r>
    </w:p>
    <w:p>
      <w:pPr>
        <w:pStyle w:val="style4103"/>
        <w:rPr>
          <w:b/>
          <w:bCs/>
          <w:color w:val="272520"/>
          <w:sz w:val="20"/>
          <w:szCs w:val="20"/>
          <w:u w:val="single"/>
        </w:rPr>
      </w:pPr>
    </w:p>
    <w:p>
      <w:pPr>
        <w:pStyle w:val="style4103"/>
        <w:rPr>
          <w:b/>
          <w:bCs/>
          <w:i/>
          <w:color w:val="272520"/>
          <w:sz w:val="20"/>
          <w:szCs w:val="20"/>
          <w:u w:val="single"/>
        </w:rPr>
      </w:pPr>
      <w:r>
        <w:rPr>
          <w:b/>
          <w:bCs/>
          <w:i/>
          <w:color w:val="272520"/>
          <w:sz w:val="20"/>
          <w:szCs w:val="20"/>
          <w:u w:val="single"/>
        </w:rPr>
        <w:t xml:space="preserve">Mwongozo wa kusahihisha swali la kwanza </w:t>
      </w:r>
    </w:p>
    <w:p>
      <w:pPr>
        <w:pStyle w:val="style0"/>
        <w:rPr>
          <w:sz w:val="20"/>
          <w:szCs w:val="20"/>
        </w:rPr>
      </w:pPr>
      <w:r>
        <w:rPr>
          <w:sz w:val="20"/>
          <w:szCs w:val="20"/>
        </w:rPr>
        <w:t>1. Majibu</w:t>
      </w:r>
    </w:p>
    <w:p>
      <w:pPr>
        <w:pStyle w:val="style0"/>
        <w:rPr>
          <w:sz w:val="20"/>
          <w:szCs w:val="20"/>
        </w:rPr>
      </w:pPr>
      <w:r>
        <w:rPr>
          <w:sz w:val="20"/>
          <w:szCs w:val="20"/>
        </w:rPr>
        <w:t xml:space="preserve">Mwanafunzi azingatie mtindo wa barua ya kirafiki(kuwe na anwani moja) </w:t>
      </w:r>
    </w:p>
    <w:p>
      <w:pPr>
        <w:pStyle w:val="style0"/>
        <w:rPr>
          <w:sz w:val="20"/>
          <w:szCs w:val="20"/>
        </w:rPr>
      </w:pPr>
      <w:r>
        <w:rPr>
          <w:sz w:val="20"/>
          <w:szCs w:val="20"/>
        </w:rPr>
        <w:t>Aeleze akitumia mtindo wa wima au mlazo</w:t>
      </w:r>
    </w:p>
    <w:p>
      <w:pPr>
        <w:pStyle w:val="style0"/>
        <w:rPr>
          <w:sz w:val="20"/>
          <w:szCs w:val="20"/>
        </w:rPr>
      </w:pPr>
      <w:r>
        <w:rPr>
          <w:sz w:val="20"/>
          <w:szCs w:val="20"/>
        </w:rPr>
        <w:t>Ataje hoja zifuatazo kwa mtiririko</w:t>
      </w:r>
    </w:p>
    <w:p>
      <w:pPr>
        <w:pStyle w:val="style179"/>
        <w:numPr>
          <w:ilvl w:val="0"/>
          <w:numId w:val="535"/>
        </w:numPr>
        <w:spacing w:after="200"/>
        <w:ind w:left="0" w:firstLine="0"/>
        <w:rPr>
          <w:color w:val="000000"/>
          <w:sz w:val="20"/>
          <w:szCs w:val="20"/>
        </w:rPr>
      </w:pPr>
      <w:r>
        <w:rPr>
          <w:sz w:val="20"/>
          <w:szCs w:val="20"/>
        </w:rPr>
        <w:t>Maamkuzi</w:t>
      </w:r>
    </w:p>
    <w:p>
      <w:pPr>
        <w:pStyle w:val="style179"/>
        <w:numPr>
          <w:ilvl w:val="0"/>
          <w:numId w:val="535"/>
        </w:numPr>
        <w:spacing w:after="200"/>
        <w:ind w:left="0" w:firstLine="0"/>
        <w:rPr>
          <w:color w:val="000000"/>
          <w:sz w:val="20"/>
          <w:szCs w:val="20"/>
        </w:rPr>
      </w:pPr>
      <w:r>
        <w:rPr>
          <w:sz w:val="20"/>
          <w:szCs w:val="20"/>
        </w:rPr>
        <w:t>Azingatie hoja hizi</w:t>
      </w:r>
    </w:p>
    <w:p>
      <w:pPr>
        <w:pStyle w:val="style179"/>
        <w:numPr>
          <w:ilvl w:val="0"/>
          <w:numId w:val="101"/>
        </w:numPr>
        <w:spacing w:after="200"/>
        <w:ind w:left="0" w:firstLine="0"/>
        <w:rPr>
          <w:color w:val="000000"/>
          <w:sz w:val="20"/>
          <w:szCs w:val="20"/>
        </w:rPr>
      </w:pPr>
      <w:r>
        <w:rPr>
          <w:color w:val="000000"/>
          <w:sz w:val="20"/>
          <w:szCs w:val="20"/>
        </w:rPr>
        <w:t>Kuelimisha</w:t>
      </w:r>
    </w:p>
    <w:p>
      <w:pPr>
        <w:pStyle w:val="style179"/>
        <w:numPr>
          <w:ilvl w:val="0"/>
          <w:numId w:val="101"/>
        </w:numPr>
        <w:spacing w:after="200"/>
        <w:ind w:left="0" w:firstLine="0"/>
        <w:rPr>
          <w:color w:val="000000"/>
          <w:sz w:val="20"/>
          <w:szCs w:val="20"/>
        </w:rPr>
      </w:pPr>
      <w:r>
        <w:rPr>
          <w:color w:val="000000"/>
          <w:sz w:val="20"/>
          <w:szCs w:val="20"/>
        </w:rPr>
        <w:t xml:space="preserve">Kushauri </w:t>
      </w:r>
    </w:p>
    <w:p>
      <w:pPr>
        <w:pStyle w:val="style179"/>
        <w:numPr>
          <w:ilvl w:val="0"/>
          <w:numId w:val="101"/>
        </w:numPr>
        <w:spacing w:after="200"/>
        <w:ind w:left="0" w:firstLine="0"/>
        <w:rPr>
          <w:color w:val="000000"/>
          <w:sz w:val="20"/>
          <w:szCs w:val="20"/>
        </w:rPr>
      </w:pPr>
      <w:r>
        <w:rPr>
          <w:color w:val="000000"/>
          <w:sz w:val="20"/>
          <w:szCs w:val="20"/>
        </w:rPr>
        <w:t xml:space="preserve">Kuburudisha </w:t>
      </w:r>
    </w:p>
    <w:p>
      <w:pPr>
        <w:pStyle w:val="style179"/>
        <w:numPr>
          <w:ilvl w:val="0"/>
          <w:numId w:val="101"/>
        </w:numPr>
        <w:spacing w:after="200"/>
        <w:ind w:left="0" w:firstLine="0"/>
        <w:rPr>
          <w:color w:val="000000"/>
          <w:sz w:val="20"/>
          <w:szCs w:val="20"/>
        </w:rPr>
      </w:pPr>
      <w:r>
        <w:rPr>
          <w:color w:val="000000"/>
          <w:sz w:val="20"/>
          <w:szCs w:val="20"/>
        </w:rPr>
        <w:t>Kukuza lugha</w:t>
      </w:r>
    </w:p>
    <w:p>
      <w:pPr>
        <w:pStyle w:val="style179"/>
        <w:numPr>
          <w:ilvl w:val="0"/>
          <w:numId w:val="101"/>
        </w:numPr>
        <w:spacing w:after="200"/>
        <w:ind w:left="0" w:firstLine="0"/>
        <w:rPr>
          <w:color w:val="000000"/>
          <w:sz w:val="20"/>
          <w:szCs w:val="20"/>
        </w:rPr>
      </w:pPr>
      <w:r>
        <w:rPr>
          <w:color w:val="000000"/>
          <w:sz w:val="20"/>
          <w:szCs w:val="20"/>
        </w:rPr>
        <w:t>Kukuza na kuhifadhi utamaduni</w:t>
      </w:r>
    </w:p>
    <w:p>
      <w:pPr>
        <w:pStyle w:val="style179"/>
        <w:numPr>
          <w:ilvl w:val="0"/>
          <w:numId w:val="101"/>
        </w:numPr>
        <w:spacing w:after="200"/>
        <w:ind w:left="0" w:firstLine="0"/>
        <w:rPr>
          <w:color w:val="000000"/>
          <w:sz w:val="20"/>
          <w:szCs w:val="20"/>
        </w:rPr>
      </w:pPr>
      <w:r>
        <w:rPr>
          <w:color w:val="000000"/>
          <w:sz w:val="20"/>
          <w:szCs w:val="20"/>
        </w:rPr>
        <w:t>Njia ya ajira</w:t>
      </w:r>
    </w:p>
    <w:p>
      <w:pPr>
        <w:pStyle w:val="style179"/>
        <w:numPr>
          <w:ilvl w:val="0"/>
          <w:numId w:val="101"/>
        </w:numPr>
        <w:spacing w:after="200"/>
        <w:ind w:left="0" w:firstLine="0"/>
        <w:rPr>
          <w:color w:val="000000"/>
          <w:sz w:val="20"/>
          <w:szCs w:val="20"/>
        </w:rPr>
      </w:pPr>
      <w:r>
        <w:rPr>
          <w:color w:val="000000"/>
          <w:sz w:val="20"/>
          <w:szCs w:val="20"/>
        </w:rPr>
        <w:t xml:space="preserve">Umoja </w:t>
      </w:r>
    </w:p>
    <w:p>
      <w:pPr>
        <w:pStyle w:val="style179"/>
        <w:numPr>
          <w:ilvl w:val="0"/>
          <w:numId w:val="101"/>
        </w:numPr>
        <w:spacing w:after="200"/>
        <w:ind w:left="0" w:firstLine="0"/>
        <w:rPr>
          <w:color w:val="000000"/>
          <w:sz w:val="20"/>
          <w:szCs w:val="20"/>
        </w:rPr>
      </w:pPr>
      <w:r>
        <w:rPr>
          <w:color w:val="000000"/>
          <w:sz w:val="20"/>
          <w:szCs w:val="20"/>
        </w:rPr>
        <w:t>Ulumbi</w:t>
      </w:r>
    </w:p>
    <w:p>
      <w:pPr>
        <w:pStyle w:val="style179"/>
        <w:numPr>
          <w:ilvl w:val="0"/>
          <w:numId w:val="101"/>
        </w:numPr>
        <w:spacing w:after="200"/>
        <w:ind w:left="0" w:firstLine="0"/>
        <w:rPr>
          <w:color w:val="000000"/>
          <w:sz w:val="20"/>
          <w:szCs w:val="20"/>
        </w:rPr>
      </w:pPr>
      <w:r>
        <w:rPr>
          <w:color w:val="000000"/>
          <w:sz w:val="20"/>
          <w:szCs w:val="20"/>
        </w:rPr>
        <w:t>Kuinua uchumi wa taifa</w:t>
      </w:r>
    </w:p>
    <w:p>
      <w:pPr>
        <w:pStyle w:val="style179"/>
        <w:numPr>
          <w:ilvl w:val="0"/>
          <w:numId w:val="101"/>
        </w:numPr>
        <w:ind w:left="0" w:firstLine="0"/>
        <w:rPr>
          <w:color w:val="000000"/>
          <w:sz w:val="20"/>
          <w:szCs w:val="20"/>
        </w:rPr>
      </w:pPr>
      <w:r>
        <w:rPr>
          <w:color w:val="000000"/>
          <w:sz w:val="20"/>
          <w:szCs w:val="20"/>
        </w:rPr>
        <w:t>Nidhamu</w:t>
      </w:r>
    </w:p>
    <w:p>
      <w:pPr>
        <w:pStyle w:val="style0"/>
        <w:rPr>
          <w:color w:val="000000"/>
          <w:sz w:val="20"/>
          <w:szCs w:val="20"/>
        </w:rPr>
      </w:pPr>
      <w:r>
        <w:rPr>
          <w:color w:val="000000"/>
          <w:sz w:val="20"/>
          <w:szCs w:val="20"/>
        </w:rPr>
        <w:t>Hoja hizi zitolewe na mifano halisi (insha iwe na maneno 400)</w:t>
      </w:r>
    </w:p>
    <w:p>
      <w:pPr>
        <w:pStyle w:val="style0"/>
        <w:rPr>
          <w:color w:val="000000"/>
          <w:sz w:val="20"/>
          <w:szCs w:val="20"/>
          <w:lang w:val="fr-FR"/>
        </w:rPr>
      </w:pPr>
      <w:r>
        <w:rPr>
          <w:color w:val="000000"/>
          <w:sz w:val="20"/>
          <w:szCs w:val="20"/>
          <w:lang w:val="fr-FR"/>
        </w:rPr>
        <w:t>Kuwe na jina la mwandishi na sahihi</w:t>
      </w:r>
    </w:p>
    <w:p>
      <w:pPr>
        <w:pStyle w:val="style0"/>
        <w:rPr>
          <w:sz w:val="20"/>
          <w:szCs w:val="20"/>
          <w:lang w:val="fr-FR"/>
        </w:rPr>
      </w:pPr>
    </w:p>
    <w:p>
      <w:pPr>
        <w:pStyle w:val="style0"/>
        <w:rPr>
          <w:sz w:val="20"/>
          <w:szCs w:val="20"/>
        </w:rPr>
      </w:pPr>
      <w:r>
        <w:rPr>
          <w:sz w:val="20"/>
          <w:szCs w:val="20"/>
        </w:rPr>
        <w:t>2. SWALI LA 2</w:t>
      </w:r>
    </w:p>
    <w:p>
      <w:pPr>
        <w:pStyle w:val="style0"/>
        <w:numPr>
          <w:ilvl w:val="0"/>
          <w:numId w:val="32"/>
        </w:numPr>
        <w:ind w:left="0" w:firstLine="0"/>
        <w:rPr>
          <w:sz w:val="20"/>
          <w:szCs w:val="20"/>
        </w:rPr>
      </w:pPr>
      <w:r>
        <w:rPr>
          <w:sz w:val="20"/>
          <w:szCs w:val="20"/>
        </w:rPr>
        <w:t>Hii ni insha ya mjadala</w:t>
      </w:r>
    </w:p>
    <w:p>
      <w:pPr>
        <w:pStyle w:val="style0"/>
        <w:numPr>
          <w:ilvl w:val="0"/>
          <w:numId w:val="32"/>
        </w:numPr>
        <w:ind w:left="0" w:firstLine="0"/>
        <w:rPr>
          <w:sz w:val="20"/>
          <w:szCs w:val="20"/>
        </w:rPr>
      </w:pPr>
      <w:r>
        <w:rPr>
          <w:sz w:val="20"/>
          <w:szCs w:val="20"/>
        </w:rPr>
        <w:t>Mtahiniwa aunge au apinge</w:t>
      </w:r>
    </w:p>
    <w:p>
      <w:pPr>
        <w:pStyle w:val="style0"/>
        <w:numPr>
          <w:ilvl w:val="0"/>
          <w:numId w:val="32"/>
        </w:numPr>
        <w:ind w:left="0" w:firstLine="0"/>
        <w:rPr>
          <w:sz w:val="20"/>
          <w:szCs w:val="20"/>
        </w:rPr>
      </w:pPr>
      <w:r>
        <w:rPr>
          <w:sz w:val="20"/>
          <w:szCs w:val="20"/>
        </w:rPr>
        <w:t>Pia anaweza kufanya yote mawili kisha atoe uamuzi mwishoni</w:t>
      </w:r>
    </w:p>
    <w:p>
      <w:pPr>
        <w:pStyle w:val="style0"/>
        <w:rPr>
          <w:sz w:val="20"/>
          <w:szCs w:val="20"/>
        </w:rPr>
      </w:pPr>
      <w:r>
        <w:rPr>
          <w:sz w:val="20"/>
          <w:szCs w:val="20"/>
        </w:rPr>
        <w:t>Hoja za kuunga</w:t>
      </w:r>
    </w:p>
    <w:p>
      <w:pPr>
        <w:pStyle w:val="style0"/>
        <w:numPr>
          <w:ilvl w:val="0"/>
          <w:numId w:val="564"/>
        </w:numPr>
        <w:ind w:left="0" w:firstLine="0"/>
        <w:rPr>
          <w:sz w:val="20"/>
          <w:szCs w:val="20"/>
        </w:rPr>
      </w:pPr>
      <w:r>
        <w:rPr>
          <w:sz w:val="20"/>
          <w:szCs w:val="20"/>
        </w:rPr>
        <w:t>Umma uhamasishwe kufanya kazi kwa bidii</w:t>
      </w:r>
    </w:p>
    <w:p>
      <w:pPr>
        <w:pStyle w:val="style0"/>
        <w:numPr>
          <w:ilvl w:val="0"/>
          <w:numId w:val="564"/>
        </w:numPr>
        <w:ind w:left="0" w:firstLine="0"/>
        <w:rPr>
          <w:sz w:val="20"/>
          <w:szCs w:val="20"/>
        </w:rPr>
      </w:pPr>
      <w:r>
        <w:rPr>
          <w:sz w:val="20"/>
          <w:szCs w:val="20"/>
        </w:rPr>
        <w:t>Ufisadi ukomeshwe</w:t>
      </w:r>
    </w:p>
    <w:p>
      <w:pPr>
        <w:pStyle w:val="style0"/>
        <w:numPr>
          <w:ilvl w:val="0"/>
          <w:numId w:val="564"/>
        </w:numPr>
        <w:ind w:left="0" w:firstLine="0"/>
        <w:rPr>
          <w:sz w:val="20"/>
          <w:szCs w:val="20"/>
        </w:rPr>
      </w:pPr>
      <w:r>
        <w:rPr>
          <w:sz w:val="20"/>
          <w:szCs w:val="20"/>
        </w:rPr>
        <w:t>Wito wa kusaidiana uendelezwe</w:t>
      </w:r>
    </w:p>
    <w:p>
      <w:pPr>
        <w:pStyle w:val="style0"/>
        <w:numPr>
          <w:ilvl w:val="0"/>
          <w:numId w:val="564"/>
        </w:numPr>
        <w:ind w:left="0" w:firstLine="0"/>
        <w:rPr>
          <w:sz w:val="20"/>
          <w:szCs w:val="20"/>
        </w:rPr>
      </w:pPr>
      <w:r>
        <w:rPr>
          <w:sz w:val="20"/>
          <w:szCs w:val="20"/>
        </w:rPr>
        <w:t>Nafasi za kazi zibuniwe</w:t>
      </w:r>
    </w:p>
    <w:p>
      <w:pPr>
        <w:pStyle w:val="style0"/>
        <w:numPr>
          <w:ilvl w:val="0"/>
          <w:numId w:val="564"/>
        </w:numPr>
        <w:ind w:left="0" w:firstLine="0"/>
        <w:rPr>
          <w:sz w:val="20"/>
          <w:szCs w:val="20"/>
        </w:rPr>
      </w:pPr>
      <w:r>
        <w:rPr>
          <w:sz w:val="20"/>
          <w:szCs w:val="20"/>
        </w:rPr>
        <w:t>Mikopo kwa wafanya biashara</w:t>
      </w:r>
    </w:p>
    <w:p>
      <w:pPr>
        <w:pStyle w:val="style0"/>
        <w:numPr>
          <w:ilvl w:val="0"/>
          <w:numId w:val="564"/>
        </w:numPr>
        <w:ind w:left="0" w:firstLine="0"/>
        <w:rPr>
          <w:sz w:val="20"/>
          <w:szCs w:val="20"/>
        </w:rPr>
      </w:pPr>
      <w:r>
        <w:rPr>
          <w:sz w:val="20"/>
          <w:szCs w:val="20"/>
        </w:rPr>
        <w:t>Masharti ya kuanzisha biashara/ uwekezaji yalegezwe n.k.</w:t>
      </w:r>
    </w:p>
    <w:p>
      <w:pPr>
        <w:pStyle w:val="style0"/>
        <w:rPr>
          <w:sz w:val="20"/>
          <w:szCs w:val="20"/>
        </w:rPr>
      </w:pPr>
      <w:r>
        <w:rPr>
          <w:sz w:val="20"/>
          <w:szCs w:val="20"/>
        </w:rPr>
        <w:t>Hoja za kupinga</w:t>
      </w:r>
    </w:p>
    <w:p>
      <w:pPr>
        <w:pStyle w:val="style0"/>
        <w:numPr>
          <w:ilvl w:val="0"/>
          <w:numId w:val="233"/>
        </w:numPr>
        <w:ind w:left="0" w:firstLine="0"/>
        <w:rPr>
          <w:sz w:val="20"/>
          <w:szCs w:val="20"/>
        </w:rPr>
      </w:pPr>
      <w:r>
        <w:rPr>
          <w:sz w:val="20"/>
          <w:szCs w:val="20"/>
        </w:rPr>
        <w:t>Ni vigumu kuwa na usawa</w:t>
      </w:r>
    </w:p>
    <w:p>
      <w:pPr>
        <w:pStyle w:val="style0"/>
        <w:numPr>
          <w:ilvl w:val="0"/>
          <w:numId w:val="233"/>
        </w:numPr>
        <w:ind w:left="0" w:firstLine="0"/>
        <w:rPr>
          <w:sz w:val="20"/>
          <w:szCs w:val="20"/>
        </w:rPr>
      </w:pPr>
      <w:r>
        <w:rPr>
          <w:sz w:val="20"/>
          <w:szCs w:val="20"/>
        </w:rPr>
        <w:t>Binadamu ni mwovu kimaumbile lazima atamdhulumu mwenzake</w:t>
      </w:r>
    </w:p>
    <w:p>
      <w:pPr>
        <w:pStyle w:val="style0"/>
        <w:numPr>
          <w:ilvl w:val="0"/>
          <w:numId w:val="233"/>
        </w:numPr>
        <w:ind w:left="0" w:firstLine="0"/>
        <w:rPr>
          <w:sz w:val="20"/>
          <w:szCs w:val="20"/>
        </w:rPr>
      </w:pPr>
      <w:r>
        <w:rPr>
          <w:sz w:val="20"/>
          <w:szCs w:val="20"/>
        </w:rPr>
        <w:t>Itachukua muda mrefu kuziba pengo baina ya maskini na matajiri n.k.</w:t>
      </w:r>
    </w:p>
    <w:p>
      <w:pPr>
        <w:pStyle w:val="style0"/>
        <w:rPr>
          <w:sz w:val="20"/>
          <w:szCs w:val="20"/>
        </w:rPr>
      </w:pPr>
    </w:p>
    <w:p>
      <w:pPr>
        <w:pStyle w:val="style0"/>
        <w:shd w:val="clear" w:color="auto" w:fill="ffffff"/>
        <w:autoSpaceDE w:val="false"/>
        <w:autoSpaceDN w:val="false"/>
        <w:adjustRightInd w:val="false"/>
        <w:rPr>
          <w:sz w:val="20"/>
          <w:szCs w:val="20"/>
        </w:rPr>
      </w:pPr>
      <w:r>
        <w:rPr>
          <w:sz w:val="20"/>
          <w:szCs w:val="20"/>
        </w:rPr>
        <w:t>3.</w:t>
      </w:r>
      <w:r>
        <w:rPr>
          <w:sz w:val="20"/>
          <w:szCs w:val="20"/>
        </w:rPr>
        <w:tab/>
      </w:r>
      <w:r>
        <w:rPr>
          <w:sz w:val="20"/>
          <w:szCs w:val="20"/>
        </w:rPr>
        <w:t xml:space="preserve">Methali: Badiliko kwa mjukuu huanza na babu </w:t>
      </w:r>
    </w:p>
    <w:p>
      <w:pPr>
        <w:pStyle w:val="style0"/>
        <w:shd w:val="clear" w:color="auto" w:fill="ffffff"/>
        <w:autoSpaceDE w:val="false"/>
        <w:autoSpaceDN w:val="false"/>
        <w:adjustRightInd w:val="false"/>
        <w:rPr>
          <w:sz w:val="20"/>
          <w:szCs w:val="20"/>
        </w:rPr>
      </w:pPr>
      <w:r>
        <w:rPr>
          <w:sz w:val="20"/>
          <w:szCs w:val="20"/>
        </w:rPr>
        <w:t>Maana:</w:t>
      </w:r>
      <w:r>
        <w:rPr>
          <w:sz w:val="20"/>
          <w:szCs w:val="20"/>
        </w:rPr>
        <w:tab/>
      </w:r>
      <w:r>
        <w:rPr>
          <w:sz w:val="20"/>
          <w:szCs w:val="20"/>
        </w:rPr>
        <w:t>Jambo linalotarajiwa kubadilika/ kuwa bora mb</w:t>
      </w:r>
      <w:r>
        <w:rPr>
          <w:sz w:val="20"/>
          <w:szCs w:val="20"/>
        </w:rPr>
        <w:t xml:space="preserve">eleni huanza kushughulikiwa </w:t>
      </w:r>
      <w:r>
        <w:rPr>
          <w:sz w:val="20"/>
          <w:szCs w:val="20"/>
        </w:rPr>
        <w:t>mapema/ sasa</w:t>
      </w:r>
    </w:p>
    <w:p>
      <w:pPr>
        <w:pStyle w:val="style0"/>
        <w:shd w:val="clear" w:color="auto" w:fill="ffffff"/>
        <w:autoSpaceDE w:val="false"/>
        <w:autoSpaceDN w:val="false"/>
        <w:adjustRightInd w:val="false"/>
        <w:rPr>
          <w:sz w:val="20"/>
          <w:szCs w:val="20"/>
        </w:rPr>
      </w:pPr>
      <w:r>
        <w:rPr>
          <w:sz w:val="20"/>
          <w:szCs w:val="20"/>
        </w:rPr>
        <w:t>Matumizi:  Kuwatahadharisha wanaosubiri hadi wakati wa mwisho kuanza kulishughulikia</w:t>
      </w:r>
    </w:p>
    <w:p>
      <w:pPr>
        <w:pStyle w:val="style0"/>
        <w:shd w:val="clear" w:color="auto" w:fill="ffffff"/>
        <w:autoSpaceDE w:val="false"/>
        <w:autoSpaceDN w:val="false"/>
        <w:adjustRightInd w:val="false"/>
        <w:rPr>
          <w:sz w:val="20"/>
          <w:szCs w:val="20"/>
        </w:rPr>
      </w:pPr>
      <w:r>
        <w:rPr>
          <w:sz w:val="20"/>
          <w:szCs w:val="20"/>
        </w:rPr>
        <w:t xml:space="preserve">       jambo – matokeo hayawi mazuri.</w:t>
      </w:r>
    </w:p>
    <w:p>
      <w:pPr>
        <w:pStyle w:val="style0"/>
        <w:shd w:val="clear" w:color="auto" w:fill="ffffff"/>
        <w:autoSpaceDE w:val="false"/>
        <w:autoSpaceDN w:val="false"/>
        <w:adjustRightInd w:val="false"/>
        <w:rPr>
          <w:sz w:val="20"/>
          <w:szCs w:val="20"/>
        </w:rPr>
      </w:pPr>
      <w:r>
        <w:rPr>
          <w:sz w:val="20"/>
          <w:szCs w:val="20"/>
        </w:rPr>
        <w:tab/>
      </w:r>
      <w:r>
        <w:rPr>
          <w:sz w:val="20"/>
          <w:szCs w:val="20"/>
        </w:rPr>
        <w:t>Taribihi:</w:t>
      </w:r>
    </w:p>
    <w:p>
      <w:pPr>
        <w:pStyle w:val="style0"/>
        <w:shd w:val="clear" w:color="auto" w:fill="ffffff"/>
        <w:autoSpaceDE w:val="false"/>
        <w:autoSpaceDN w:val="false"/>
        <w:adjustRightInd w:val="false"/>
        <w:rPr>
          <w:sz w:val="20"/>
          <w:szCs w:val="20"/>
        </w:rPr>
      </w:pPr>
      <w:r>
        <w:rPr>
          <w:sz w:val="20"/>
          <w:szCs w:val="20"/>
        </w:rPr>
        <w:tab/>
      </w:r>
      <w:r>
        <w:rPr>
          <w:sz w:val="20"/>
          <w:szCs w:val="20"/>
        </w:rPr>
        <w:t>i)</w:t>
      </w:r>
      <w:r>
        <w:rPr>
          <w:sz w:val="20"/>
          <w:szCs w:val="20"/>
        </w:rPr>
        <w:tab/>
      </w:r>
      <w:r>
        <w:rPr>
          <w:sz w:val="20"/>
          <w:szCs w:val="20"/>
        </w:rPr>
        <w:t>Mtahini asimulie kisa/visa vinavyooana na matumizi ya methali.</w:t>
      </w:r>
    </w:p>
    <w:p>
      <w:pPr>
        <w:pStyle w:val="style0"/>
        <w:shd w:val="clear" w:color="auto" w:fill="ffffff"/>
        <w:autoSpaceDE w:val="false"/>
        <w:autoSpaceDN w:val="false"/>
        <w:adjustRightInd w:val="false"/>
        <w:rPr>
          <w:sz w:val="20"/>
          <w:szCs w:val="20"/>
        </w:rPr>
      </w:pPr>
      <w:r>
        <w:rPr>
          <w:sz w:val="20"/>
          <w:szCs w:val="20"/>
        </w:rPr>
        <w:tab/>
      </w:r>
      <w:r>
        <w:rPr>
          <w:sz w:val="20"/>
          <w:szCs w:val="20"/>
        </w:rPr>
        <w:t>ii)</w:t>
      </w:r>
      <w:r>
        <w:rPr>
          <w:sz w:val="20"/>
          <w:szCs w:val="20"/>
        </w:rPr>
        <w:tab/>
      </w:r>
      <w:r>
        <w:rPr>
          <w:sz w:val="20"/>
          <w:szCs w:val="20"/>
        </w:rPr>
        <w:t>Si lazima afafanue maana ya methali</w:t>
      </w:r>
    </w:p>
    <w:p>
      <w:pPr>
        <w:pStyle w:val="style0"/>
        <w:shd w:val="clear" w:color="auto" w:fill="ffffff"/>
        <w:autoSpaceDE w:val="false"/>
        <w:autoSpaceDN w:val="false"/>
        <w:adjustRightInd w:val="false"/>
        <w:rPr>
          <w:sz w:val="20"/>
          <w:szCs w:val="20"/>
        </w:rPr>
      </w:pPr>
      <w:r>
        <w:rPr>
          <w:sz w:val="20"/>
          <w:szCs w:val="20"/>
        </w:rPr>
        <w:tab/>
      </w:r>
      <w:r>
        <w:rPr>
          <w:sz w:val="20"/>
          <w:szCs w:val="20"/>
        </w:rPr>
        <w:t>iii)</w:t>
      </w:r>
      <w:r>
        <w:rPr>
          <w:sz w:val="20"/>
          <w:szCs w:val="20"/>
        </w:rPr>
        <w:tab/>
      </w:r>
      <w:r>
        <w:rPr>
          <w:sz w:val="20"/>
          <w:szCs w:val="20"/>
        </w:rPr>
        <w:t>Mwishoni aonyeshe funzo lialotokana na kisa/ visa alivyoandika.</w:t>
      </w:r>
    </w:p>
    <w:p>
      <w:pPr>
        <w:pStyle w:val="style0"/>
        <w:rPr>
          <w:sz w:val="20"/>
          <w:szCs w:val="20"/>
        </w:rPr>
      </w:pPr>
      <w:r>
        <w:rPr>
          <w:sz w:val="20"/>
          <w:szCs w:val="20"/>
        </w:rPr>
        <w:t xml:space="preserve">4. Mwanafunzi ni lazima atumie mbinu rejeshi ili kutuonyesha kitendo alichokifanya cha </w:t>
      </w:r>
    </w:p>
    <w:p>
      <w:pPr>
        <w:pStyle w:val="style0"/>
        <w:rPr>
          <w:sz w:val="20"/>
          <w:szCs w:val="20"/>
        </w:rPr>
      </w:pPr>
      <w:r>
        <w:rPr>
          <w:sz w:val="20"/>
          <w:szCs w:val="20"/>
        </w:rPr>
        <w:t>kumfedhehesha babake.</w:t>
      </w:r>
    </w:p>
    <w:p>
      <w:pPr>
        <w:pStyle w:val="style0"/>
        <w:rPr>
          <w:sz w:val="20"/>
          <w:szCs w:val="20"/>
        </w:rPr>
      </w:pPr>
      <w:r>
        <w:rPr>
          <w:sz w:val="20"/>
          <w:szCs w:val="20"/>
        </w:rPr>
        <w:t xml:space="preserve">Kisa kionyeshe kuwa alikuwa amekanywa lakini hakusikia na kwa hivyo kurudia kitendo </w:t>
      </w:r>
    </w:p>
    <w:p>
      <w:pPr>
        <w:pStyle w:val="style0"/>
        <w:rPr>
          <w:sz w:val="20"/>
          <w:szCs w:val="20"/>
        </w:rPr>
      </w:pPr>
      <w:r>
        <w:rPr>
          <w:sz w:val="20"/>
          <w:szCs w:val="20"/>
        </w:rPr>
        <w:t>alichokuwa amekanywa.</w:t>
      </w:r>
    </w:p>
    <w:p>
      <w:pPr>
        <w:pStyle w:val="style0"/>
        <w:rPr>
          <w:sz w:val="20"/>
          <w:szCs w:val="20"/>
        </w:rPr>
      </w:pPr>
      <w:r>
        <w:rPr>
          <w:sz w:val="20"/>
          <w:szCs w:val="20"/>
        </w:rPr>
        <w:t>Atuonyeshe damu iliyokuwa ikimtoka ilisababishwa na nini.</w:t>
      </w:r>
    </w:p>
    <w:p>
      <w:pPr>
        <w:pStyle w:val="style0"/>
        <w:rPr>
          <w:sz w:val="20"/>
          <w:szCs w:val="20"/>
        </w:rPr>
      </w:pPr>
      <w:r>
        <w:rPr>
          <w:sz w:val="20"/>
          <w:szCs w:val="20"/>
        </w:rPr>
        <w:t>Asipotumia mbinu rejeshi amepotoka na asituzwe juu ya alama tatu.</w:t>
      </w:r>
    </w:p>
    <w:p>
      <w:pPr>
        <w:pStyle w:val="style0"/>
        <w:rPr>
          <w:sz w:val="20"/>
          <w:szCs w:val="20"/>
        </w:rPr>
      </w:pPr>
      <w:r>
        <w:rPr>
          <w:sz w:val="20"/>
          <w:szCs w:val="20"/>
        </w:rPr>
        <w:t xml:space="preserve">Asipotuonyesha kuwa alikuwa amekanywa na sababu za kutokwa na damu amepungukiwa na </w:t>
      </w:r>
    </w:p>
    <w:p>
      <w:pPr>
        <w:pStyle w:val="style0"/>
        <w:rPr>
          <w:sz w:val="20"/>
          <w:szCs w:val="20"/>
        </w:rPr>
      </w:pPr>
      <w:r>
        <w:rPr>
          <w:sz w:val="20"/>
          <w:szCs w:val="20"/>
        </w:rPr>
        <w:t xml:space="preserve">asipitishe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w:t>
      </w:r>
      <w:r>
        <w:rPr>
          <w:sz w:val="20"/>
          <w:szCs w:val="20"/>
        </w:rPr>
        <w:t>alama 10</w:t>
      </w:r>
      <w:r>
        <w:rPr>
          <w:sz w:val="20"/>
          <w:szCs w:val="20"/>
        </w:rPr>
        <w:t>)</w:t>
      </w:r>
    </w:p>
    <w:p>
      <w:pPr>
        <w:pStyle w:val="style0"/>
        <w:spacing w:after="200"/>
        <w:rPr>
          <w:sz w:val="20"/>
          <w:szCs w:val="20"/>
        </w:rPr>
      </w:pPr>
      <w:r>
        <w:rPr>
          <w:sz w:val="20"/>
          <w:szCs w:val="20"/>
        </w:rPr>
        <w:br w:type="page"/>
      </w:r>
    </w:p>
    <w:p>
      <w:pPr>
        <w:pStyle w:val="style0"/>
        <w:rPr>
          <w:b/>
          <w:sz w:val="20"/>
          <w:szCs w:val="20"/>
        </w:rPr>
      </w:pPr>
      <w:r>
        <w:rPr>
          <w:b/>
          <w:sz w:val="20"/>
          <w:szCs w:val="20"/>
        </w:rPr>
        <w:t>KAKAMEGA NORTH SUB-COUNTY</w:t>
      </w:r>
    </w:p>
    <w:p>
      <w:pPr>
        <w:pStyle w:val="style0"/>
        <w:rPr>
          <w:b/>
          <w:i/>
          <w:sz w:val="20"/>
          <w:szCs w:val="20"/>
        </w:rPr>
      </w:pPr>
      <w:r>
        <w:rPr>
          <w:b/>
          <w:sz w:val="20"/>
          <w:szCs w:val="20"/>
        </w:rPr>
        <w:t>102/2 KISWAHILI (</w:t>
      </w:r>
      <w:r>
        <w:rPr>
          <w:b/>
          <w:i/>
          <w:sz w:val="20"/>
          <w:szCs w:val="20"/>
        </w:rPr>
        <w:t>Lugha</w:t>
      </w:r>
      <w:r>
        <w:rPr>
          <w:b/>
          <w:sz w:val="20"/>
          <w:szCs w:val="20"/>
        </w:rPr>
        <w:t xml:space="preserve">) (2018) KCSE </w:t>
      </w:r>
      <w:r>
        <w:rPr>
          <w:b/>
          <w:i/>
          <w:sz w:val="20"/>
          <w:szCs w:val="20"/>
        </w:rPr>
        <w:t>Trial Exam MWONGOZO</w:t>
      </w:r>
    </w:p>
    <w:p>
      <w:pPr>
        <w:pStyle w:val="style0"/>
        <w:pBdr>
          <w:bottom w:val="single" w:sz="4" w:space="1" w:color="auto"/>
        </w:pBdr>
        <w:tabs>
          <w:tab w:val="left" w:leader="none" w:pos="1425"/>
        </w:tabs>
        <w:jc w:val="both"/>
        <w:rPr>
          <w:b/>
          <w:sz w:val="20"/>
          <w:szCs w:val="20"/>
        </w:rPr>
      </w:pPr>
      <w:r>
        <w:rPr>
          <w:b/>
          <w:sz w:val="20"/>
          <w:szCs w:val="20"/>
        </w:rPr>
        <w:t>MWONGOZO WA MAJIBU</w:t>
      </w:r>
    </w:p>
    <w:p>
      <w:pPr>
        <w:pStyle w:val="style0"/>
        <w:jc w:val="both"/>
        <w:rPr>
          <w:b/>
          <w:i/>
          <w:sz w:val="20"/>
          <w:szCs w:val="20"/>
        </w:rPr>
      </w:pPr>
      <w:r>
        <w:rPr>
          <w:b/>
          <w:i/>
          <w:sz w:val="20"/>
          <w:szCs w:val="20"/>
        </w:rPr>
        <w:t xml:space="preserve">1.Ufahamu majibu </w:t>
      </w:r>
    </w:p>
    <w:p>
      <w:pPr>
        <w:pStyle w:val="style179"/>
        <w:numPr>
          <w:ilvl w:val="0"/>
          <w:numId w:val="331"/>
        </w:numPr>
        <w:ind w:left="0" w:firstLine="0"/>
        <w:jc w:val="both"/>
        <w:rPr>
          <w:sz w:val="20"/>
          <w:szCs w:val="20"/>
          <w:lang w:val="fr-FR"/>
        </w:rPr>
      </w:pPr>
      <w:r>
        <w:rPr>
          <w:sz w:val="20"/>
          <w:szCs w:val="20"/>
          <w:lang w:val="fr-FR"/>
        </w:rPr>
        <w:t xml:space="preserve">Chanzo cha tsunami ni tetemeko la ardhi chini ya bahari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(al. 2) </w:t>
      </w:r>
    </w:p>
    <w:p>
      <w:pPr>
        <w:pStyle w:val="style179"/>
        <w:ind w:left="0"/>
        <w:jc w:val="both"/>
        <w:rPr>
          <w:sz w:val="20"/>
          <w:szCs w:val="20"/>
          <w:lang w:val="fr-FR"/>
        </w:rPr>
      </w:pPr>
    </w:p>
    <w:p>
      <w:pPr>
        <w:pStyle w:val="style179"/>
        <w:numPr>
          <w:ilvl w:val="0"/>
          <w:numId w:val="331"/>
        </w:numPr>
        <w:ind w:left="0" w:firstLine="0"/>
        <w:jc w:val="both"/>
        <w:rPr>
          <w:sz w:val="20"/>
          <w:szCs w:val="20"/>
        </w:rPr>
      </w:pPr>
      <w:r>
        <w:rPr>
          <w:sz w:val="20"/>
          <w:szCs w:val="20"/>
        </w:rPr>
        <w:t xml:space="preserve">Matokeo ya tsunami </w:t>
      </w:r>
    </w:p>
    <w:p>
      <w:pPr>
        <w:pStyle w:val="style179"/>
        <w:numPr>
          <w:ilvl w:val="0"/>
          <w:numId w:val="213"/>
        </w:numPr>
        <w:ind w:left="0" w:firstLine="0"/>
        <w:jc w:val="both"/>
        <w:rPr>
          <w:sz w:val="20"/>
          <w:szCs w:val="20"/>
        </w:rPr>
      </w:pPr>
      <w:r>
        <w:rPr>
          <w:sz w:val="20"/>
          <w:szCs w:val="20"/>
        </w:rPr>
        <w:t xml:space="preserve">Watu kufa (Kupoteza maisha) </w:t>
      </w:r>
    </w:p>
    <w:p>
      <w:pPr>
        <w:pStyle w:val="style179"/>
        <w:numPr>
          <w:ilvl w:val="0"/>
          <w:numId w:val="213"/>
        </w:numPr>
        <w:ind w:left="0" w:firstLine="0"/>
        <w:jc w:val="both"/>
        <w:rPr>
          <w:sz w:val="20"/>
          <w:szCs w:val="20"/>
        </w:rPr>
      </w:pPr>
      <w:r>
        <w:rPr>
          <w:sz w:val="20"/>
          <w:szCs w:val="20"/>
        </w:rPr>
        <w:t xml:space="preserve">Kupanda kwa kiwango cha maji baharini </w:t>
      </w:r>
    </w:p>
    <w:p>
      <w:pPr>
        <w:pStyle w:val="style179"/>
        <w:numPr>
          <w:ilvl w:val="0"/>
          <w:numId w:val="213"/>
        </w:numPr>
        <w:ind w:left="0" w:firstLine="0"/>
        <w:jc w:val="both"/>
        <w:rPr>
          <w:sz w:val="20"/>
          <w:szCs w:val="20"/>
        </w:rPr>
      </w:pPr>
      <w:r>
        <w:rPr>
          <w:sz w:val="20"/>
          <w:szCs w:val="20"/>
        </w:rPr>
        <w:t xml:space="preserve">Uharibifu wa mali na mazingira.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2x1 = 2)</w:t>
      </w:r>
    </w:p>
    <w:p>
      <w:pPr>
        <w:pStyle w:val="style179"/>
        <w:ind w:left="0"/>
        <w:jc w:val="both"/>
        <w:rPr>
          <w:sz w:val="20"/>
          <w:szCs w:val="20"/>
        </w:rPr>
      </w:pPr>
    </w:p>
    <w:p>
      <w:pPr>
        <w:pStyle w:val="style179"/>
        <w:numPr>
          <w:ilvl w:val="0"/>
          <w:numId w:val="331"/>
        </w:numPr>
        <w:ind w:left="0" w:firstLine="0"/>
        <w:jc w:val="both"/>
        <w:rPr>
          <w:sz w:val="20"/>
          <w:szCs w:val="20"/>
        </w:rPr>
      </w:pPr>
      <w:r>
        <w:rPr>
          <w:sz w:val="20"/>
          <w:szCs w:val="20"/>
        </w:rPr>
        <w:t xml:space="preserve">Hatua alizochukua binadamu kupambana na majanga ya kimaumbile. </w:t>
      </w:r>
    </w:p>
    <w:p>
      <w:pPr>
        <w:pStyle w:val="style179"/>
        <w:numPr>
          <w:ilvl w:val="0"/>
          <w:numId w:val="213"/>
        </w:numPr>
        <w:ind w:left="0" w:firstLine="0"/>
        <w:jc w:val="both"/>
        <w:rPr>
          <w:sz w:val="20"/>
          <w:szCs w:val="20"/>
        </w:rPr>
      </w:pPr>
      <w:r>
        <w:rPr>
          <w:sz w:val="20"/>
          <w:szCs w:val="20"/>
        </w:rPr>
        <w:t xml:space="preserve">Kutambua maeneo yenmye historia ya majanga na kuyaepuka. </w:t>
      </w:r>
    </w:p>
    <w:p>
      <w:pPr>
        <w:pStyle w:val="style179"/>
        <w:numPr>
          <w:ilvl w:val="0"/>
          <w:numId w:val="213"/>
        </w:numPr>
        <w:ind w:left="0" w:firstLine="0"/>
        <w:jc w:val="both"/>
        <w:rPr>
          <w:sz w:val="20"/>
          <w:szCs w:val="20"/>
        </w:rPr>
      </w:pPr>
      <w:r>
        <w:rPr>
          <w:sz w:val="20"/>
          <w:szCs w:val="20"/>
        </w:rPr>
        <w:t>Kujenga matuta sehemu ambazo hukumbwa na mafuriko</w:t>
      </w:r>
    </w:p>
    <w:p>
      <w:pPr>
        <w:pStyle w:val="style179"/>
        <w:numPr>
          <w:ilvl w:val="0"/>
          <w:numId w:val="213"/>
        </w:numPr>
        <w:ind w:left="0" w:firstLine="0"/>
        <w:jc w:val="both"/>
        <w:rPr>
          <w:sz w:val="20"/>
          <w:szCs w:val="20"/>
        </w:rPr>
      </w:pPr>
      <w:r>
        <w:rPr>
          <w:sz w:val="20"/>
          <w:szCs w:val="20"/>
        </w:rPr>
        <w:t xml:space="preserve">Kuhamia maeneo ya juu. </w:t>
      </w:r>
    </w:p>
    <w:p>
      <w:pPr>
        <w:pStyle w:val="style179"/>
        <w:numPr>
          <w:ilvl w:val="0"/>
          <w:numId w:val="213"/>
        </w:numPr>
        <w:ind w:left="0" w:firstLine="0"/>
        <w:jc w:val="both"/>
        <w:rPr>
          <w:sz w:val="20"/>
          <w:szCs w:val="20"/>
        </w:rPr>
      </w:pPr>
      <w:r>
        <w:rPr>
          <w:sz w:val="20"/>
          <w:szCs w:val="20"/>
        </w:rPr>
        <w:t xml:space="preserve">Uchimbaji wa chemi chemi za maji ili kujikinga na ukame (Ukosefu wa maji wakati wa </w:t>
      </w:r>
      <w:r>
        <w:rPr>
          <w:sz w:val="20"/>
          <w:szCs w:val="20"/>
        </w:rPr>
        <w:tab/>
      </w:r>
      <w:r>
        <w:rPr>
          <w:sz w:val="20"/>
          <w:szCs w:val="20"/>
        </w:rPr>
        <w:t>kiangaza)  (Zozote 3x1= 3)</w:t>
      </w:r>
    </w:p>
    <w:p>
      <w:pPr>
        <w:pStyle w:val="style179"/>
        <w:ind w:left="0"/>
        <w:jc w:val="both"/>
        <w:rPr>
          <w:sz w:val="20"/>
          <w:szCs w:val="20"/>
        </w:rPr>
      </w:pPr>
    </w:p>
    <w:p>
      <w:pPr>
        <w:pStyle w:val="style179"/>
        <w:numPr>
          <w:ilvl w:val="0"/>
          <w:numId w:val="331"/>
        </w:numPr>
        <w:ind w:left="0" w:firstLine="0"/>
        <w:jc w:val="both"/>
        <w:rPr>
          <w:sz w:val="20"/>
          <w:szCs w:val="20"/>
        </w:rPr>
      </w:pPr>
      <w:r>
        <w:rPr>
          <w:sz w:val="20"/>
          <w:szCs w:val="20"/>
        </w:rPr>
        <w:t xml:space="preserve">Majanga mengine </w:t>
      </w:r>
    </w:p>
    <w:p>
      <w:pPr>
        <w:pStyle w:val="style179"/>
        <w:numPr>
          <w:ilvl w:val="0"/>
          <w:numId w:val="213"/>
        </w:numPr>
        <w:ind w:left="0" w:firstLine="0"/>
        <w:jc w:val="both"/>
        <w:rPr>
          <w:sz w:val="20"/>
          <w:szCs w:val="20"/>
        </w:rPr>
      </w:pPr>
      <w:r>
        <w:rPr>
          <w:sz w:val="20"/>
          <w:szCs w:val="20"/>
        </w:rPr>
        <w:t xml:space="preserve">Kukuka kwa ugonjwa wa ukimwi na mengine </w:t>
      </w:r>
    </w:p>
    <w:p>
      <w:pPr>
        <w:pStyle w:val="style179"/>
        <w:numPr>
          <w:ilvl w:val="0"/>
          <w:numId w:val="213"/>
        </w:numPr>
        <w:ind w:left="0" w:firstLine="0"/>
        <w:jc w:val="both"/>
        <w:rPr>
          <w:sz w:val="20"/>
          <w:szCs w:val="20"/>
          <w:lang w:val="de-DE"/>
        </w:rPr>
      </w:pPr>
      <w:r>
        <w:rPr>
          <w:sz w:val="20"/>
          <w:szCs w:val="20"/>
          <w:lang w:val="de-DE"/>
        </w:rPr>
        <w:t xml:space="preserve">Kuzuka kwa mioto wakati wa kiangazi. </w:t>
      </w:r>
    </w:p>
    <w:p>
      <w:pPr>
        <w:pStyle w:val="style179"/>
        <w:numPr>
          <w:ilvl w:val="0"/>
          <w:numId w:val="213"/>
        </w:numPr>
        <w:ind w:left="0" w:firstLine="0"/>
        <w:jc w:val="both"/>
        <w:rPr>
          <w:sz w:val="20"/>
          <w:szCs w:val="20"/>
        </w:rPr>
      </w:pPr>
      <w:r>
        <w:rPr>
          <w:sz w:val="20"/>
          <w:szCs w:val="20"/>
        </w:rPr>
        <w:t xml:space="preserve">Ajali za barabarani. </w:t>
      </w:r>
    </w:p>
    <w:p>
      <w:pPr>
        <w:pStyle w:val="style179"/>
        <w:numPr>
          <w:ilvl w:val="0"/>
          <w:numId w:val="213"/>
        </w:numPr>
        <w:ind w:left="0" w:firstLine="0"/>
        <w:jc w:val="both"/>
        <w:rPr>
          <w:sz w:val="20"/>
          <w:szCs w:val="20"/>
        </w:rPr>
      </w:pPr>
      <w:r>
        <w:rPr>
          <w:sz w:val="20"/>
          <w:szCs w:val="20"/>
        </w:rPr>
        <w:t xml:space="preserve">Maporomolo ya ardhi.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(Zozote 2 x 1 = 2) </w:t>
      </w:r>
    </w:p>
    <w:p>
      <w:pPr>
        <w:pStyle w:val="style179"/>
        <w:ind w:left="0"/>
        <w:jc w:val="both"/>
        <w:rPr>
          <w:sz w:val="20"/>
          <w:szCs w:val="20"/>
        </w:rPr>
      </w:pPr>
    </w:p>
    <w:p>
      <w:pPr>
        <w:pStyle w:val="style179"/>
        <w:numPr>
          <w:ilvl w:val="0"/>
          <w:numId w:val="331"/>
        </w:numPr>
        <w:ind w:left="0" w:firstLine="0"/>
        <w:jc w:val="both"/>
        <w:rPr>
          <w:sz w:val="20"/>
          <w:szCs w:val="20"/>
        </w:rPr>
      </w:pPr>
      <w:r>
        <w:rPr>
          <w:sz w:val="20"/>
          <w:szCs w:val="20"/>
        </w:rPr>
        <w:t xml:space="preserve">Methali inayoafiki ujumbe wa kifungu hiki </w:t>
      </w:r>
    </w:p>
    <w:p>
      <w:pPr>
        <w:pStyle w:val="style179"/>
        <w:ind w:left="0"/>
        <w:jc w:val="both"/>
        <w:rPr>
          <w:sz w:val="20"/>
          <w:szCs w:val="20"/>
        </w:rPr>
      </w:pPr>
      <w:r>
        <w:rPr>
          <w:sz w:val="20"/>
          <w:szCs w:val="20"/>
        </w:rPr>
        <w:t>‘Tahadhari kabla ya hatari’</w:t>
      </w:r>
    </w:p>
    <w:p>
      <w:pPr>
        <w:pStyle w:val="style179"/>
        <w:ind w:left="0"/>
        <w:jc w:val="both"/>
        <w:rPr>
          <w:sz w:val="20"/>
          <w:szCs w:val="20"/>
        </w:rPr>
      </w:pPr>
      <w:r>
        <w:rPr>
          <w:sz w:val="20"/>
          <w:szCs w:val="20"/>
        </w:rPr>
        <w:t>‘Kinga ni bora kuliko tiba’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(yoyote 1 x 2 = 2) </w:t>
      </w:r>
    </w:p>
    <w:p>
      <w:pPr>
        <w:pStyle w:val="style179"/>
        <w:ind w:left="0"/>
        <w:jc w:val="both"/>
        <w:rPr>
          <w:sz w:val="20"/>
          <w:szCs w:val="20"/>
        </w:rPr>
      </w:pPr>
    </w:p>
    <w:p>
      <w:pPr>
        <w:pStyle w:val="style179"/>
        <w:numPr>
          <w:ilvl w:val="0"/>
          <w:numId w:val="331"/>
        </w:numPr>
        <w:ind w:left="0" w:firstLine="0"/>
        <w:jc w:val="both"/>
        <w:rPr>
          <w:sz w:val="20"/>
          <w:szCs w:val="20"/>
        </w:rPr>
      </w:pPr>
      <w:r>
        <w:rPr>
          <w:sz w:val="20"/>
          <w:szCs w:val="20"/>
        </w:rPr>
        <w:t xml:space="preserve">Kuvuvumka – Kuongezeka au kuzidi kiwango </w:t>
      </w:r>
    </w:p>
    <w:p>
      <w:pPr>
        <w:pStyle w:val="style179"/>
        <w:numPr>
          <w:ilvl w:val="0"/>
          <w:numId w:val="213"/>
        </w:numPr>
        <w:ind w:left="0" w:firstLine="0"/>
        <w:jc w:val="both"/>
        <w:rPr>
          <w:sz w:val="20"/>
          <w:szCs w:val="20"/>
        </w:rPr>
      </w:pPr>
      <w:r>
        <w:rPr>
          <w:sz w:val="20"/>
          <w:szCs w:val="20"/>
        </w:rPr>
        <w:t xml:space="preserve">Kutwasiri akilini – kikadiria </w:t>
      </w:r>
    </w:p>
    <w:p>
      <w:pPr>
        <w:pStyle w:val="style179"/>
        <w:numPr>
          <w:ilvl w:val="0"/>
          <w:numId w:val="213"/>
        </w:numPr>
        <w:ind w:left="0" w:firstLine="0"/>
        <w:jc w:val="both"/>
        <w:rPr>
          <w:sz w:val="20"/>
          <w:szCs w:val="20"/>
        </w:rPr>
      </w:pPr>
      <w:r>
        <w:rPr>
          <w:sz w:val="20"/>
          <w:szCs w:val="20"/>
        </w:rPr>
        <w:t xml:space="preserve">Mvua za mvuo – Mvua Kubwa/Mvua za masika </w:t>
      </w:r>
    </w:p>
    <w:p>
      <w:pPr>
        <w:pStyle w:val="style179"/>
        <w:numPr>
          <w:ilvl w:val="0"/>
          <w:numId w:val="213"/>
        </w:numPr>
        <w:ind w:left="0" w:firstLine="0"/>
        <w:jc w:val="both"/>
        <w:rPr>
          <w:sz w:val="20"/>
          <w:szCs w:val="20"/>
          <w:lang w:val="de-DE"/>
        </w:rPr>
      </w:pPr>
      <w:r>
        <w:rPr>
          <w:sz w:val="20"/>
          <w:szCs w:val="20"/>
          <w:lang w:val="de-DE"/>
        </w:rPr>
        <w:t xml:space="preserve">Ungi wa maji – maji mengi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 4)</w:t>
      </w:r>
    </w:p>
    <w:p>
      <w:pPr>
        <w:pStyle w:val="style0"/>
        <w:jc w:val="both"/>
        <w:rPr>
          <w:sz w:val="20"/>
          <w:szCs w:val="20"/>
          <w:lang w:val="de-DE"/>
        </w:rPr>
      </w:pPr>
    </w:p>
    <w:p>
      <w:pPr>
        <w:pStyle w:val="style0"/>
        <w:jc w:val="both"/>
        <w:rPr>
          <w:sz w:val="20"/>
          <w:szCs w:val="20"/>
          <w:lang w:val="de-DE"/>
        </w:rPr>
      </w:pPr>
    </w:p>
    <w:p>
      <w:pPr>
        <w:pStyle w:val="style0"/>
        <w:jc w:val="both"/>
        <w:rPr>
          <w:b/>
          <w:i/>
          <w:sz w:val="20"/>
          <w:szCs w:val="20"/>
          <w:lang w:val="de-DE"/>
        </w:rPr>
      </w:pPr>
      <w:r>
        <w:rPr>
          <w:b/>
          <w:i/>
          <w:sz w:val="20"/>
          <w:szCs w:val="20"/>
          <w:lang w:val="de-DE"/>
        </w:rPr>
        <w:t xml:space="preserve"> MAJIBU YA MUKHTASARI</w:t>
      </w:r>
    </w:p>
    <w:p>
      <w:pPr>
        <w:pStyle w:val="style0"/>
        <w:jc w:val="both"/>
        <w:rPr>
          <w:sz w:val="20"/>
          <w:szCs w:val="20"/>
          <w:lang w:val="de-DE"/>
        </w:rPr>
      </w:pPr>
      <w:r>
        <w:rPr>
          <w:sz w:val="20"/>
          <w:szCs w:val="20"/>
          <w:lang w:val="de-DE"/>
        </w:rPr>
        <w:t>2 A) Baadhi ya dhuluma ni:</w:t>
      </w:r>
    </w:p>
    <w:p>
      <w:pPr>
        <w:pStyle w:val="style179"/>
        <w:numPr>
          <w:ilvl w:val="0"/>
          <w:numId w:val="550"/>
        </w:numPr>
        <w:spacing w:after="200"/>
        <w:ind w:left="0" w:firstLine="0"/>
        <w:jc w:val="both"/>
        <w:rPr>
          <w:sz w:val="20"/>
          <w:szCs w:val="20"/>
          <w:lang w:val="de-DE"/>
        </w:rPr>
      </w:pPr>
      <w:r>
        <w:rPr>
          <w:sz w:val="20"/>
          <w:szCs w:val="20"/>
          <w:lang w:val="de-DE"/>
        </w:rPr>
        <w:t>Wakenya maarufu waliouwawa kama Gama Pinto, J.M. Kariuki, Kung’u Karubma, DK Muthiora, Tom Mboya, Prof. Mbai, Titus Adungosi na Robert Ont.</w:t>
      </w:r>
    </w:p>
    <w:p>
      <w:pPr>
        <w:pStyle w:val="style179"/>
        <w:numPr>
          <w:ilvl w:val="0"/>
          <w:numId w:val="550"/>
        </w:numPr>
        <w:spacing w:after="200"/>
        <w:ind w:left="0" w:firstLine="0"/>
        <w:jc w:val="both"/>
        <w:rPr>
          <w:sz w:val="20"/>
          <w:szCs w:val="20"/>
          <w:lang w:val="de-DE"/>
        </w:rPr>
      </w:pPr>
      <w:r>
        <w:rPr>
          <w:sz w:val="20"/>
          <w:szCs w:val="20"/>
          <w:lang w:val="de-DE"/>
        </w:rPr>
        <w:t>Waliteseka vyumba vya chini kwa chini, kifungu kwa miaka mingi na biashara zao kuharibika (Maneno 20-30)(Al 8)</w:t>
      </w:r>
    </w:p>
    <w:p>
      <w:pPr>
        <w:pStyle w:val="style0"/>
        <w:jc w:val="both"/>
        <w:rPr>
          <w:sz w:val="20"/>
          <w:szCs w:val="20"/>
          <w:u w:val="single"/>
          <w:lang w:val="de-DE"/>
        </w:rPr>
      </w:pPr>
      <w:r>
        <w:rPr>
          <w:sz w:val="20"/>
          <w:szCs w:val="20"/>
          <w:lang w:val="de-DE"/>
        </w:rPr>
        <w:t xml:space="preserve"> B) </w:t>
      </w:r>
      <w:r>
        <w:rPr>
          <w:sz w:val="20"/>
          <w:szCs w:val="20"/>
          <w:u w:val="single"/>
          <w:lang w:val="de-DE"/>
        </w:rPr>
        <w:t>Juhudi za serikali dhidi ya dhuluma</w:t>
      </w:r>
    </w:p>
    <w:p>
      <w:pPr>
        <w:pStyle w:val="style0"/>
        <w:jc w:val="both"/>
        <w:rPr>
          <w:sz w:val="20"/>
          <w:szCs w:val="20"/>
          <w:lang w:val="de-DE"/>
        </w:rPr>
      </w:pPr>
      <w:r>
        <w:rPr>
          <w:sz w:val="20"/>
          <w:szCs w:val="20"/>
          <w:lang w:val="de-DE"/>
        </w:rPr>
        <w:t xml:space="preserve"> -Kuunda tume</w:t>
      </w:r>
    </w:p>
    <w:p>
      <w:pPr>
        <w:pStyle w:val="style0"/>
        <w:jc w:val="both"/>
        <w:rPr>
          <w:sz w:val="20"/>
          <w:szCs w:val="20"/>
          <w:lang w:val="de-DE"/>
        </w:rPr>
      </w:pPr>
      <w:r>
        <w:rPr>
          <w:sz w:val="20"/>
          <w:szCs w:val="20"/>
          <w:lang w:val="de-DE"/>
        </w:rPr>
        <w:t>-viongozi Kufunga macho</w:t>
      </w:r>
    </w:p>
    <w:p>
      <w:pPr>
        <w:pStyle w:val="style0"/>
        <w:jc w:val="both"/>
        <w:rPr>
          <w:sz w:val="20"/>
          <w:szCs w:val="20"/>
          <w:lang w:val="de-DE"/>
        </w:rPr>
      </w:pPr>
      <w:r>
        <w:rPr>
          <w:sz w:val="20"/>
          <w:szCs w:val="20"/>
          <w:lang w:val="de-DE"/>
        </w:rPr>
        <w:t>-Kutokumbushwa uchungu kwa jamii ya husika</w:t>
      </w:r>
    </w:p>
    <w:p>
      <w:pPr>
        <w:pStyle w:val="style0"/>
        <w:jc w:val="both"/>
        <w:rPr>
          <w:sz w:val="20"/>
          <w:szCs w:val="20"/>
          <w:lang w:val="de-DE"/>
        </w:rPr>
      </w:pPr>
      <w:r>
        <w:rPr>
          <w:sz w:val="20"/>
          <w:szCs w:val="20"/>
          <w:lang w:val="de-DE"/>
        </w:rPr>
        <w:t xml:space="preserve">-Kukiri makosa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(Al7)</w:t>
      </w:r>
      <w:r>
        <w:rPr>
          <w:sz w:val="20"/>
          <w:szCs w:val="20"/>
          <w:lang w:val="de-DE"/>
        </w:rPr>
        <w:t>(</w:t>
      </w:r>
      <w:r>
        <w:rPr>
          <w:i/>
          <w:sz w:val="20"/>
          <w:szCs w:val="20"/>
          <w:lang w:val="de-DE"/>
        </w:rPr>
        <w:t>maelezo</w:t>
      </w:r>
      <w:r>
        <w:rPr>
          <w:i/>
          <w:sz w:val="20"/>
          <w:szCs w:val="20"/>
          <w:lang w:val="de-DE"/>
        </w:rPr>
        <w:t>kwa mutiririko</w:t>
      </w:r>
      <w:r>
        <w:rPr>
          <w:sz w:val="20"/>
          <w:szCs w:val="20"/>
          <w:lang w:val="de-DE"/>
        </w:rPr>
        <w:t>)</w:t>
      </w:r>
    </w:p>
    <w:p>
      <w:pPr>
        <w:pStyle w:val="style0"/>
        <w:tabs>
          <w:tab w:val="left" w:leader="none" w:pos="1425"/>
        </w:tabs>
        <w:jc w:val="both"/>
        <w:rPr>
          <w:sz w:val="20"/>
          <w:szCs w:val="20"/>
          <w:lang w:val="de-DE"/>
        </w:rPr>
      </w:pPr>
    </w:p>
    <w:p>
      <w:pPr>
        <w:pStyle w:val="style0"/>
        <w:jc w:val="both"/>
        <w:rPr>
          <w:b/>
          <w:i/>
          <w:sz w:val="20"/>
          <w:szCs w:val="20"/>
        </w:rPr>
      </w:pPr>
      <w:r>
        <w:rPr>
          <w:b/>
          <w:i/>
          <w:sz w:val="20"/>
          <w:szCs w:val="20"/>
        </w:rPr>
        <w:t>3. MATUMISHI YA LUGHA</w:t>
      </w:r>
    </w:p>
    <w:p>
      <w:pPr>
        <w:pStyle w:val="style0"/>
        <w:numPr>
          <w:ilvl w:val="0"/>
          <w:numId w:val="175"/>
        </w:numPr>
        <w:ind w:left="0" w:firstLine="0"/>
        <w:jc w:val="both"/>
        <w:rPr>
          <w:sz w:val="20"/>
          <w:szCs w:val="20"/>
        </w:rPr>
      </w:pPr>
      <w:r>
        <w:rPr>
          <w:sz w:val="20"/>
          <w:szCs w:val="20"/>
        </w:rPr>
        <w:t xml:space="preserve"> </w:t>
      </w:r>
    </w:p>
    <w:p>
      <w:pPr>
        <w:pStyle w:val="style0"/>
        <w:numPr>
          <w:ilvl w:val="1"/>
          <w:numId w:val="175"/>
        </w:numPr>
        <w:tabs>
          <w:tab w:val="left" w:leader="none" w:pos="720"/>
        </w:tabs>
        <w:ind w:left="360" w:hanging="360"/>
        <w:rPr>
          <w:sz w:val="20"/>
          <w:szCs w:val="20"/>
        </w:rPr>
      </w:pPr>
      <w:r>
        <w:rPr>
          <w:sz w:val="20"/>
          <w:szCs w:val="20"/>
        </w:rPr>
        <w:t>Wowote ufunguao ni wetu.</w:t>
      </w:r>
    </w:p>
    <w:p>
      <w:pPr>
        <w:pStyle w:val="style0"/>
        <w:numPr>
          <w:ilvl w:val="1"/>
          <w:numId w:val="175"/>
        </w:numPr>
        <w:tabs>
          <w:tab w:val="left" w:leader="none" w:pos="720"/>
        </w:tabs>
        <w:ind w:left="360" w:hanging="360"/>
        <w:rPr>
          <w:sz w:val="20"/>
          <w:szCs w:val="20"/>
          <w:lang w:val="de-DE"/>
        </w:rPr>
      </w:pPr>
      <w:r>
        <w:rPr>
          <w:sz w:val="20"/>
          <w:szCs w:val="20"/>
          <w:lang w:val="de-DE"/>
        </w:rPr>
        <w:t>Zozote zirarukazo ni za kifaru.</w:t>
      </w:r>
    </w:p>
    <w:p>
      <w:pPr>
        <w:pStyle w:val="style0"/>
        <w:numPr>
          <w:ilvl w:val="0"/>
          <w:numId w:val="175"/>
        </w:numPr>
        <w:tabs>
          <w:tab w:val="left" w:leader="none" w:pos="720"/>
        </w:tabs>
        <w:ind w:left="360"/>
        <w:rPr>
          <w:sz w:val="20"/>
          <w:szCs w:val="20"/>
          <w:lang w:val="de-DE"/>
        </w:rPr>
      </w:pPr>
      <w:r>
        <w:rPr>
          <w:sz w:val="20"/>
          <w:szCs w:val="20"/>
          <w:lang w:val="de-DE"/>
        </w:rPr>
        <w:t xml:space="preserve"> T, </w:t>
      </w:r>
      <w:r>
        <w:rPr>
          <w:sz w:val="20"/>
          <w:szCs w:val="20"/>
        </w:rPr>
        <w:sym w:font="Marlett" w:char="f061"/>
      </w:r>
      <w:r>
        <w:rPr>
          <w:sz w:val="20"/>
          <w:szCs w:val="20"/>
          <w:lang w:val="de-DE"/>
        </w:rPr>
        <w:t xml:space="preserve"> ½ d,</w:t>
      </w:r>
      <w:r>
        <w:rPr>
          <w:sz w:val="20"/>
          <w:szCs w:val="20"/>
        </w:rPr>
        <w:sym w:font="Marlett" w:char="f061"/>
      </w:r>
      <w:r>
        <w:rPr>
          <w:sz w:val="20"/>
          <w:szCs w:val="20"/>
          <w:lang w:val="de-DE"/>
        </w:rPr>
        <w:t xml:space="preserve"> ½ s,</w:t>
      </w:r>
      <w:r>
        <w:rPr>
          <w:sz w:val="20"/>
          <w:szCs w:val="20"/>
        </w:rPr>
        <w:sym w:font="Marlett" w:char="f061"/>
      </w:r>
      <w:r>
        <w:rPr>
          <w:sz w:val="20"/>
          <w:szCs w:val="20"/>
          <w:lang w:val="de-DE"/>
        </w:rPr>
        <w:t xml:space="preserve"> ½  z,</w:t>
      </w:r>
      <w:r>
        <w:rPr>
          <w:sz w:val="20"/>
          <w:szCs w:val="20"/>
        </w:rPr>
        <w:sym w:font="Marlett" w:char="f061"/>
      </w:r>
      <w:r>
        <w:rPr>
          <w:sz w:val="20"/>
          <w:szCs w:val="20"/>
          <w:lang w:val="de-DE"/>
        </w:rPr>
        <w:t xml:space="preserve"> ½  n, l, r</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(zozote nne) 4 x ½  = 2</w:t>
      </w:r>
    </w:p>
    <w:p>
      <w:pPr>
        <w:pStyle w:val="style0"/>
        <w:numPr>
          <w:ilvl w:val="0"/>
          <w:numId w:val="175"/>
        </w:numPr>
        <w:tabs>
          <w:tab w:val="left" w:leader="none" w:pos="720"/>
        </w:tabs>
        <w:ind w:left="360"/>
        <w:rPr>
          <w:sz w:val="20"/>
          <w:szCs w:val="20"/>
          <w:lang w:val="de-DE"/>
        </w:rPr>
      </w:pPr>
      <w:r>
        <w:rPr>
          <w:sz w:val="20"/>
          <w:szCs w:val="20"/>
          <w:lang w:val="de-DE"/>
        </w:rPr>
        <w:t xml:space="preserve"> Nikisoma kwa bidii nitafaulu katika mtihani.</w:t>
      </w:r>
      <w:r>
        <w:rPr>
          <w:sz w:val="20"/>
          <w:szCs w:val="20"/>
          <w:lang w:val="de-DE"/>
        </w:rPr>
        <w:tab/>
      </w:r>
      <w:r>
        <w:rPr>
          <w:sz w:val="20"/>
          <w:szCs w:val="20"/>
          <w:lang w:val="de-DE"/>
        </w:rPr>
        <w:tab/>
      </w:r>
    </w:p>
    <w:p>
      <w:pPr>
        <w:pStyle w:val="style0"/>
        <w:numPr>
          <w:ilvl w:val="0"/>
          <w:numId w:val="175"/>
        </w:numPr>
        <w:tabs>
          <w:tab w:val="left" w:leader="none" w:pos="720"/>
        </w:tabs>
        <w:ind w:left="360"/>
        <w:rPr>
          <w:sz w:val="20"/>
          <w:szCs w:val="20"/>
        </w:rPr>
      </w:pPr>
      <w:r>
        <w:rPr>
          <w:sz w:val="20"/>
          <w:szCs w:val="20"/>
          <w:u w:val="single"/>
        </w:rPr>
        <w:t>A</w:t>
      </w:r>
      <w:r>
        <w:rPr>
          <w:sz w:val="20"/>
          <w:szCs w:val="20"/>
        </w:rPr>
        <w:t>limkeme</w:t>
      </w:r>
      <w:r>
        <w:rPr>
          <w:sz w:val="20"/>
          <w:szCs w:val="20"/>
          <w:u w:val="single"/>
        </w:rPr>
        <w:t xml:space="preserve">a </w:t>
      </w:r>
      <w:r>
        <w:rPr>
          <w:sz w:val="20"/>
          <w:szCs w:val="20"/>
        </w:rPr>
        <w:t xml:space="preserve"> </w:t>
      </w:r>
    </w:p>
    <w:p>
      <w:pPr>
        <w:pStyle w:val="style0"/>
        <w:numPr>
          <w:ilvl w:val="0"/>
          <w:numId w:val="175"/>
        </w:numPr>
        <w:tabs>
          <w:tab w:val="left" w:leader="none" w:pos="720"/>
        </w:tabs>
        <w:ind w:left="360"/>
        <w:rPr>
          <w:sz w:val="20"/>
          <w:szCs w:val="20"/>
        </w:rPr>
      </w:pPr>
      <w:r>
        <w:rPr>
          <w:sz w:val="20"/>
          <w:szCs w:val="20"/>
        </w:rPr>
        <w:t xml:space="preserve">  </w:t>
      </w:r>
    </w:p>
    <w:p>
      <w:pPr>
        <w:pStyle w:val="style0"/>
        <w:numPr>
          <w:ilvl w:val="1"/>
          <w:numId w:val="175"/>
        </w:numPr>
        <w:tabs>
          <w:tab w:val="left" w:leader="none" w:pos="720"/>
        </w:tabs>
        <w:ind w:left="360" w:hanging="360"/>
        <w:rPr>
          <w:sz w:val="20"/>
          <w:szCs w:val="20"/>
        </w:rPr>
      </w:pPr>
      <w:r>
        <w:rPr>
          <w:sz w:val="20"/>
          <w:szCs w:val="20"/>
        </w:rPr>
        <w:t>Ondoke</w:t>
      </w:r>
      <w:r>
        <w:rPr>
          <w:sz w:val="20"/>
          <w:szCs w:val="20"/>
          <w:u w:val="single"/>
        </w:rPr>
        <w:t>ni</w:t>
      </w:r>
      <w:r>
        <w:rPr>
          <w:sz w:val="20"/>
          <w:szCs w:val="20"/>
        </w:rPr>
        <w:t xml:space="preserve"> – inaonyesha wingi </w:t>
      </w:r>
      <w:r>
        <w:rPr>
          <w:sz w:val="20"/>
          <w:szCs w:val="20"/>
        </w:rPr>
        <w:sym w:font="Marlett" w:char="f061"/>
      </w:r>
      <w:r>
        <w:rPr>
          <w:sz w:val="20"/>
          <w:szCs w:val="20"/>
        </w:rPr>
        <w:t>– dhana ya kuamrisha.</w:t>
      </w:r>
    </w:p>
    <w:p>
      <w:pPr>
        <w:pStyle w:val="style0"/>
        <w:numPr>
          <w:ilvl w:val="1"/>
          <w:numId w:val="175"/>
        </w:numPr>
        <w:tabs>
          <w:tab w:val="left" w:leader="none" w:pos="720"/>
        </w:tabs>
        <w:ind w:left="360" w:hanging="360"/>
        <w:rPr>
          <w:sz w:val="20"/>
          <w:szCs w:val="20"/>
        </w:rPr>
      </w:pPr>
      <w:r>
        <w:rPr>
          <w:sz w:val="20"/>
          <w:szCs w:val="20"/>
        </w:rPr>
        <w:t>Ni – Kitenzi kishirikishi.</w:t>
      </w:r>
      <w:r>
        <w:rPr>
          <w:sz w:val="20"/>
          <w:szCs w:val="20"/>
        </w:rPr>
        <w:sym w:font="Marlett" w:char="f061"/>
      </w:r>
    </w:p>
    <w:p>
      <w:pPr>
        <w:pStyle w:val="style0"/>
        <w:tabs>
          <w:tab w:val="left" w:leader="none" w:pos="720"/>
        </w:tabs>
        <w:ind w:left="360" w:hanging="360"/>
        <w:rPr>
          <w:sz w:val="20"/>
          <w:szCs w:val="20"/>
        </w:rPr>
      </w:pPr>
    </w:p>
    <w:p>
      <w:pPr>
        <w:pStyle w:val="style0"/>
        <w:numPr>
          <w:ilvl w:val="0"/>
          <w:numId w:val="175"/>
        </w:numPr>
        <w:tabs>
          <w:tab w:val="left" w:leader="none" w:pos="720"/>
        </w:tabs>
        <w:ind w:left="360"/>
        <w:rPr>
          <w:sz w:val="20"/>
          <w:szCs w:val="20"/>
        </w:rPr>
      </w:pPr>
      <w:r>
        <w:rPr>
          <w:sz w:val="20"/>
          <w:szCs w:val="20"/>
        </w:rPr>
        <w:t xml:space="preserve"> Alimpigia simu.</w:t>
      </w:r>
    </w:p>
    <w:p>
      <w:pPr>
        <w:pStyle w:val="style0"/>
        <w:jc w:val="both"/>
        <w:rPr>
          <w:sz w:val="20"/>
          <w:szCs w:val="20"/>
        </w:rPr>
      </w:pPr>
      <w:r>
        <w:rPr>
          <w:sz w:val="20"/>
          <w:szCs w:val="20"/>
        </w:rPr>
        <w:t>- Kwa niaba yake.</w:t>
      </w:r>
      <w:r>
        <w:rPr>
          <w:sz w:val="20"/>
          <w:szCs w:val="20"/>
        </w:rPr>
        <w:sym w:font="Marlett" w:char="f061"/>
      </w:r>
      <w:r>
        <w:rPr>
          <w:sz w:val="20"/>
          <w:szCs w:val="20"/>
        </w:rPr>
        <w:t xml:space="preserve"> ½ </w:t>
      </w:r>
    </w:p>
    <w:p>
      <w:pPr>
        <w:pStyle w:val="style0"/>
        <w:jc w:val="both"/>
        <w:rPr>
          <w:sz w:val="20"/>
          <w:szCs w:val="20"/>
        </w:rPr>
      </w:pPr>
      <w:r>
        <w:rPr>
          <w:sz w:val="20"/>
          <w:szCs w:val="20"/>
        </w:rPr>
        <w:t>- Kuelekeza kwake ili apate ujumbe.</w:t>
      </w:r>
      <w:r>
        <w:rPr>
          <w:sz w:val="20"/>
          <w:szCs w:val="20"/>
        </w:rPr>
        <w:sym w:font="Marlett" w:char="f061"/>
      </w:r>
      <w:r>
        <w:rPr>
          <w:sz w:val="20"/>
          <w:szCs w:val="20"/>
        </w:rPr>
        <w:t xml:space="preserve"> ½ </w:t>
      </w:r>
    </w:p>
    <w:p>
      <w:pPr>
        <w:pStyle w:val="style0"/>
        <w:jc w:val="both"/>
        <w:rPr>
          <w:sz w:val="20"/>
          <w:szCs w:val="20"/>
          <w:lang w:val="fr-FR"/>
        </w:rPr>
      </w:pPr>
      <w:r>
        <w:rPr>
          <w:sz w:val="20"/>
          <w:szCs w:val="20"/>
          <w:lang w:val="fr-FR"/>
        </w:rPr>
        <w:t>- Sababu ya kupigwa ni simu labda</w:t>
      </w:r>
      <w:r>
        <w:rPr>
          <w:sz w:val="20"/>
          <w:szCs w:val="20"/>
        </w:rPr>
        <w:sym w:font="Marlett" w:char="f061"/>
      </w:r>
      <w:r>
        <w:rPr>
          <w:sz w:val="20"/>
          <w:szCs w:val="20"/>
          <w:lang w:val="fr-FR"/>
        </w:rPr>
        <w:t xml:space="preserve"> ½   amuharibu.</w:t>
      </w:r>
    </w:p>
    <w:p>
      <w:pPr>
        <w:pStyle w:val="style0"/>
        <w:jc w:val="both"/>
        <w:rPr>
          <w:sz w:val="20"/>
          <w:szCs w:val="20"/>
        </w:rPr>
      </w:pPr>
      <w:r>
        <w:rPr>
          <w:sz w:val="20"/>
          <w:szCs w:val="20"/>
          <w:lang w:val="fr-FR"/>
        </w:rPr>
        <w:t>- Simu ndicho kifaa kilichotumiwa kumpiga.</w:t>
      </w:r>
      <w:r>
        <w:rPr>
          <w:sz w:val="20"/>
          <w:szCs w:val="20"/>
        </w:rPr>
        <w:sym w:font="Marlett" w:char="f061"/>
      </w:r>
      <w:r>
        <w:rPr>
          <w:sz w:val="20"/>
          <w:szCs w:val="20"/>
          <w:lang w:val="fr-FR"/>
        </w:rPr>
        <w:t xml:space="preserve"> </w:t>
      </w:r>
      <w:r>
        <w:rPr>
          <w:sz w:val="20"/>
          <w:szCs w:val="20"/>
        </w:rPr>
        <w:t xml:space="preserve">½ </w:t>
      </w:r>
      <w:r>
        <w:rPr>
          <w:sz w:val="20"/>
          <w:szCs w:val="20"/>
        </w:rPr>
        <w:tab/>
      </w:r>
      <w:r>
        <w:rPr>
          <w:sz w:val="20"/>
          <w:szCs w:val="20"/>
        </w:rPr>
        <w:tab/>
      </w:r>
      <w:r>
        <w:rPr>
          <w:sz w:val="20"/>
          <w:szCs w:val="20"/>
        </w:rPr>
        <w:tab/>
      </w:r>
      <w:r>
        <w:rPr>
          <w:sz w:val="20"/>
          <w:szCs w:val="20"/>
        </w:rPr>
        <w:tab/>
      </w:r>
      <w:r>
        <w:rPr>
          <w:sz w:val="20"/>
          <w:szCs w:val="20"/>
        </w:rPr>
        <w:tab/>
      </w:r>
      <w:r>
        <w:rPr>
          <w:sz w:val="20"/>
          <w:szCs w:val="20"/>
        </w:rPr>
        <w:t>½ x 4 = 2</w:t>
      </w:r>
    </w:p>
    <w:p>
      <w:pPr>
        <w:pStyle w:val="style0"/>
        <w:jc w:val="both"/>
        <w:rPr>
          <w:sz w:val="20"/>
          <w:szCs w:val="20"/>
        </w:rPr>
      </w:pPr>
    </w:p>
    <w:p>
      <w:pPr>
        <w:pStyle w:val="style0"/>
        <w:jc w:val="both"/>
        <w:rPr>
          <w:sz w:val="20"/>
          <w:szCs w:val="20"/>
        </w:rPr>
      </w:pPr>
    </w:p>
    <w:p>
      <w:pPr>
        <w:pStyle w:val="style0"/>
        <w:jc w:val="both"/>
        <w:rPr>
          <w:sz w:val="20"/>
          <w:szCs w:val="20"/>
        </w:rPr>
      </w:pPr>
    </w:p>
    <w:p>
      <w:pPr>
        <w:pStyle w:val="style0"/>
        <w:jc w:val="both"/>
        <w:rPr>
          <w:sz w:val="20"/>
          <w:szCs w:val="20"/>
        </w:rPr>
      </w:pPr>
    </w:p>
    <w:p>
      <w:pPr>
        <w:pStyle w:val="style0"/>
        <w:numPr>
          <w:ilvl w:val="0"/>
          <w:numId w:val="175"/>
        </w:numPr>
        <w:ind w:left="0" w:firstLine="0"/>
        <w:jc w:val="both"/>
        <w:rPr>
          <w:sz w:val="20"/>
          <w:szCs w:val="20"/>
        </w:rPr>
      </w:pPr>
      <w:r>
        <w:rPr>
          <w:sz w:val="20"/>
          <w:szCs w:val="20"/>
        </w:rPr>
        <w:t xml:space="preserve"> Vile vingali vikitengenezwa.</w:t>
      </w:r>
    </w:p>
    <w:p>
      <w:pPr>
        <w:pStyle w:val="style0"/>
        <w:jc w:val="both"/>
        <w:rPr>
          <w:sz w:val="20"/>
          <w:szCs w:val="20"/>
        </w:rPr>
      </w:pPr>
      <w:r>
        <w:rPr>
          <w:noProof/>
          <w:sz w:val="20"/>
          <w:szCs w:val="20"/>
        </w:rPr>
        <mc:AlternateContent>
          <mc:Choice Requires="wps">
            <w:drawing>
              <wp:anchor distT="0" distB="0" distL="0" distR="0" simplePos="false" relativeHeight="5" behindDoc="false" locked="false" layoutInCell="true" allowOverlap="true">
                <wp:simplePos x="0" y="0"/>
                <wp:positionH relativeFrom="column">
                  <wp:posOffset>2819400</wp:posOffset>
                </wp:positionH>
                <wp:positionV relativeFrom="paragraph">
                  <wp:posOffset>142875</wp:posOffset>
                </wp:positionV>
                <wp:extent cx="762000" cy="228600"/>
                <wp:effectExtent l="5715" t="12065" r="13334" b="6985"/>
                <wp:wrapNone/>
                <wp:docPr id="1100" name="Straight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62000" cy="228600"/>
                        </a:xfrm>
                        <a:prstGeom prst="line"/>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00" filled="f" stroked="t" from="222.0pt,11.25pt" to="282.0pt,29.25pt" style="position:absolute;z-index:5;mso-position-horizontal-relative:text;mso-position-vertical-relative:text;mso-width-percent:0;mso-height-percent:0;mso-width-relative:page;mso-height-relative:page;mso-wrap-distance-left:0.0pt;mso-wrap-distance-right:0.0pt;visibility:visible;">
                <v:fill/>
              </v:line>
            </w:pict>
          </mc:Fallback>
        </mc:AlternateContent>
      </w:r>
    </w:p>
    <w:p>
      <w:pPr>
        <w:pStyle w:val="style0"/>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S</w:t>
      </w:r>
    </w:p>
    <w:p>
      <w:pPr>
        <w:pStyle w:val="style0"/>
        <w:jc w:val="both"/>
        <w:rPr>
          <w:sz w:val="20"/>
          <w:szCs w:val="20"/>
        </w:rPr>
      </w:pPr>
    </w:p>
    <w:p>
      <w:pPr>
        <w:pStyle w:val="style0"/>
        <w:jc w:val="both"/>
        <w:rPr>
          <w:sz w:val="20"/>
          <w:szCs w:val="20"/>
        </w:rPr>
      </w:pPr>
      <w:r>
        <w:rPr>
          <w:noProof/>
          <w:sz w:val="20"/>
          <w:szCs w:val="20"/>
        </w:rPr>
        <mc:AlternateContent>
          <mc:Choice Requires="wps">
            <w:drawing>
              <wp:anchor distT="0" distB="0" distL="0" distR="0" simplePos="false" relativeHeight="6" behindDoc="false" locked="false" layoutInCell="true" allowOverlap="true">
                <wp:simplePos x="0" y="0"/>
                <wp:positionH relativeFrom="column">
                  <wp:posOffset>3962400</wp:posOffset>
                </wp:positionH>
                <wp:positionV relativeFrom="paragraph">
                  <wp:posOffset>135255</wp:posOffset>
                </wp:positionV>
                <wp:extent cx="533400" cy="228600"/>
                <wp:effectExtent l="5715" t="12065" r="13334" b="6985"/>
                <wp:wrapNone/>
                <wp:docPr id="1101" name="Straight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33400" cy="228600"/>
                        </a:xfrm>
                        <a:prstGeom prst="line"/>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01" filled="f" stroked="t" from="312.0pt,10.65pt" to="354.0pt,28.65pt" style="position:absolute;z-index:6;mso-position-horizontal-relative:text;mso-position-vertical-relative:text;mso-width-percent:0;mso-height-percent:0;mso-width-relative:page;mso-height-relative:page;mso-wrap-distance-left:0.0pt;mso-wrap-distance-right:0.0pt;visibility:visible;">
                <v:fill/>
              </v:line>
            </w:pict>
          </mc:Fallback>
        </mc:AlternateContent>
      </w:r>
      <w:r>
        <w:rPr>
          <w:noProof/>
          <w:sz w:val="20"/>
          <w:szCs w:val="20"/>
        </w:rPr>
        <mc:AlternateContent>
          <mc:Choice Requires="wps">
            <w:drawing>
              <wp:anchor distT="0" distB="0" distL="0" distR="0" simplePos="false" relativeHeight="4" behindDoc="false" locked="false" layoutInCell="true" allowOverlap="true">
                <wp:simplePos x="0" y="0"/>
                <wp:positionH relativeFrom="column">
                  <wp:posOffset>3352800</wp:posOffset>
                </wp:positionH>
                <wp:positionV relativeFrom="paragraph">
                  <wp:posOffset>135255</wp:posOffset>
                </wp:positionV>
                <wp:extent cx="304800" cy="228600"/>
                <wp:effectExtent l="5715" t="12065" r="13334" b="6985"/>
                <wp:wrapNone/>
                <wp:docPr id="1102" name="Straight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04800" cy="228600"/>
                        </a:xfrm>
                        <a:prstGeom prst="line"/>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02" filled="f" stroked="t" from="264.0pt,10.65pt" to="288.0pt,28.65pt" style="position:absolute;z-index:4;mso-position-horizontal-relative:text;mso-position-vertical-relative:text;mso-width-percent:0;mso-height-percent:0;mso-width-relative:page;mso-height-relative:page;mso-wrap-distance-left:0.0pt;mso-wrap-distance-right:0.0pt;visibility:visible;flip:y;">
                <v:fill/>
              </v:line>
            </w:pict>
          </mc:Fallback>
        </mc:AlternateContent>
      </w:r>
      <w:r>
        <w:rPr>
          <w:noProof/>
          <w:sz w:val="20"/>
          <w:szCs w:val="20"/>
        </w:rPr>
        <mc:AlternateContent>
          <mc:Choice Requires="wps">
            <w:drawing>
              <wp:anchor distT="0" distB="0" distL="0" distR="0" simplePos="false" relativeHeight="3" behindDoc="false" locked="false" layoutInCell="true" allowOverlap="true">
                <wp:simplePos x="0" y="0"/>
                <wp:positionH relativeFrom="column">
                  <wp:posOffset>1143000</wp:posOffset>
                </wp:positionH>
                <wp:positionV relativeFrom="paragraph">
                  <wp:posOffset>135255</wp:posOffset>
                </wp:positionV>
                <wp:extent cx="609600" cy="228600"/>
                <wp:effectExtent l="5715" t="12065" r="13334" b="6985"/>
                <wp:wrapNone/>
                <wp:docPr id="1103" name="Straight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609600" cy="228600"/>
                        </a:xfrm>
                        <a:prstGeom prst="line"/>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03" filled="f" stroked="t" from="90.0pt,10.65pt" to="138.0pt,28.65pt" style="position:absolute;z-index:3;mso-position-horizontal-relative:text;mso-position-vertical-relative:text;mso-width-percent:0;mso-height-percent:0;mso-width-relative:page;mso-height-relative:page;mso-wrap-distance-left:0.0pt;mso-wrap-distance-right:0.0pt;visibility:visible;flip:y;">
                <v:fill/>
              </v:line>
            </w:pict>
          </mc:Fallback>
        </mc:AlternateContent>
      </w:r>
      <w:r>
        <w:rPr>
          <w:sz w:val="20"/>
          <w:szCs w:val="20"/>
        </w:rPr>
        <w:tab/>
      </w:r>
      <w:r>
        <w:rPr>
          <w:sz w:val="20"/>
          <w:szCs w:val="20"/>
        </w:rPr>
        <w:tab/>
      </w:r>
      <w:r>
        <w:rPr>
          <w:sz w:val="20"/>
          <w:szCs w:val="20"/>
        </w:rPr>
        <w:tab/>
      </w:r>
      <w:r>
        <w:rPr>
          <w:sz w:val="20"/>
          <w:szCs w:val="20"/>
        </w:rPr>
        <w:t xml:space="preserve">             </w:t>
      </w:r>
      <w:r>
        <w:rPr>
          <w:sz w:val="20"/>
          <w:szCs w:val="20"/>
        </w:rPr>
        <w:t>KN</w:t>
      </w:r>
      <w:r>
        <w:rPr>
          <w:sz w:val="20"/>
          <w:szCs w:val="20"/>
        </w:rPr>
        <w:tab/>
      </w:r>
      <w:r>
        <w:rPr>
          <w:sz w:val="20"/>
          <w:szCs w:val="20"/>
        </w:rPr>
        <w:tab/>
      </w:r>
      <w:r>
        <w:rPr>
          <w:sz w:val="20"/>
          <w:szCs w:val="20"/>
        </w:rPr>
        <w:tab/>
      </w:r>
      <w:r>
        <w:rPr>
          <w:sz w:val="20"/>
          <w:szCs w:val="20"/>
        </w:rPr>
        <w:tab/>
      </w:r>
      <w:r>
        <w:rPr>
          <w:sz w:val="20"/>
          <w:szCs w:val="20"/>
        </w:rPr>
        <w:t>KT</w:t>
      </w:r>
    </w:p>
    <w:p>
      <w:pPr>
        <w:pStyle w:val="style0"/>
        <w:jc w:val="both"/>
        <w:rPr>
          <w:sz w:val="20"/>
          <w:szCs w:val="20"/>
        </w:rPr>
      </w:pPr>
    </w:p>
    <w:p>
      <w:pPr>
        <w:pStyle w:val="style0"/>
        <w:jc w:val="both"/>
        <w:rPr>
          <w:sz w:val="20"/>
          <w:szCs w:val="20"/>
        </w:rPr>
      </w:pPr>
      <w:r>
        <w:rPr>
          <w:noProof/>
          <w:sz w:val="20"/>
          <w:szCs w:val="20"/>
        </w:rPr>
        <mc:AlternateContent>
          <mc:Choice Requires="wps">
            <w:drawing>
              <wp:anchor distT="0" distB="0" distL="0" distR="0" simplePos="false" relativeHeight="7" behindDoc="false" locked="false" layoutInCell="true" allowOverlap="true">
                <wp:simplePos x="0" y="0"/>
                <wp:positionH relativeFrom="column">
                  <wp:posOffset>914400</wp:posOffset>
                </wp:positionH>
                <wp:positionV relativeFrom="paragraph">
                  <wp:posOffset>127635</wp:posOffset>
                </wp:positionV>
                <wp:extent cx="0" cy="342900"/>
                <wp:effectExtent l="53339" t="12065" r="60960" b="16510"/>
                <wp:wrapNone/>
                <wp:docPr id="1104" name="Straight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290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04" filled="f" stroked="t" from="72.0pt,10.05pt" to="72.0pt,37.05pt" style="position:absolute;z-index:7;mso-position-horizontal-relative:text;mso-position-vertical-relative:text;mso-width-percent:0;mso-height-percent:0;mso-width-relative:page;mso-height-relative:page;mso-wrap-distance-left:0.0pt;mso-wrap-distance-right:0.0pt;visibility:visible;">
                <v:stroke endarrow="block"/>
                <v:fill/>
              </v:line>
            </w:pict>
          </mc:Fallback>
        </mc:AlternateContent>
      </w:r>
      <w:r>
        <w:rPr>
          <w:sz w:val="20"/>
          <w:szCs w:val="20"/>
        </w:rPr>
        <w:tab/>
      </w:r>
      <w:r>
        <w:rPr>
          <w:sz w:val="20"/>
          <w:szCs w:val="20"/>
        </w:rPr>
        <w:t xml:space="preserve">          </w:t>
      </w:r>
      <w:r>
        <w:rPr>
          <w:sz w:val="20"/>
          <w:szCs w:val="20"/>
        </w:rPr>
        <w:t>W</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TS</w:t>
      </w:r>
      <w:r>
        <w:rPr>
          <w:sz w:val="20"/>
          <w:szCs w:val="20"/>
        </w:rPr>
        <w:tab/>
      </w:r>
      <w:r>
        <w:rPr>
          <w:sz w:val="20"/>
          <w:szCs w:val="20"/>
        </w:rPr>
        <w:tab/>
      </w:r>
      <w:r>
        <w:rPr>
          <w:sz w:val="20"/>
          <w:szCs w:val="20"/>
        </w:rPr>
        <w:tab/>
      </w:r>
      <w:r>
        <w:rPr>
          <w:sz w:val="20"/>
          <w:szCs w:val="20"/>
        </w:rPr>
        <w:t>T</w:t>
      </w:r>
      <w:r>
        <w:rPr>
          <w:sz w:val="20"/>
          <w:szCs w:val="20"/>
        </w:rPr>
        <w:sym w:font="Marlett" w:char="f061"/>
      </w:r>
    </w:p>
    <w:p>
      <w:pPr>
        <w:pStyle w:val="style0"/>
        <w:tabs>
          <w:tab w:val="left" w:leader="none" w:pos="2800"/>
          <w:tab w:val="center" w:leader="none" w:pos="5306"/>
        </w:tabs>
        <w:jc w:val="both"/>
        <w:rPr>
          <w:sz w:val="20"/>
          <w:szCs w:val="20"/>
        </w:rPr>
      </w:pPr>
      <w:r>
        <w:rPr>
          <w:noProof/>
          <w:sz w:val="20"/>
          <w:szCs w:val="20"/>
        </w:rPr>
        <mc:AlternateContent>
          <mc:Choice Requires="wps">
            <w:drawing>
              <wp:anchor distT="0" distB="0" distL="0" distR="0" simplePos="false" relativeHeight="9" behindDoc="false" locked="false" layoutInCell="true" allowOverlap="true">
                <wp:simplePos x="0" y="0"/>
                <wp:positionH relativeFrom="column">
                  <wp:posOffset>4648200</wp:posOffset>
                </wp:positionH>
                <wp:positionV relativeFrom="paragraph">
                  <wp:posOffset>56515</wp:posOffset>
                </wp:positionV>
                <wp:extent cx="0" cy="228600"/>
                <wp:effectExtent l="53339" t="12065" r="60960" b="16510"/>
                <wp:wrapNone/>
                <wp:docPr id="1105" name="Straight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2860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05" filled="f" stroked="t" from="366.0pt,4.45pt" to="366.0pt,22.45pt" style="position:absolute;z-index:9;mso-position-horizontal-relative:text;mso-position-vertical-relative:text;mso-width-percent:0;mso-height-percent:0;mso-width-relative:page;mso-height-relative:page;mso-wrap-distance-left:0.0pt;mso-wrap-distance-right:0.0pt;visibility:visible;">
                <v:stroke endarrow="block"/>
                <v:fill/>
              </v:line>
            </w:pict>
          </mc:Fallback>
        </mc:AlternateContent>
      </w:r>
      <w:r>
        <w:rPr>
          <w:noProof/>
          <w:sz w:val="20"/>
          <w:szCs w:val="20"/>
        </w:rPr>
        <mc:AlternateContent>
          <mc:Choice Requires="wps">
            <w:drawing>
              <wp:anchor distT="0" distB="0" distL="0" distR="0" simplePos="false" relativeHeight="8" behindDoc="false" locked="false" layoutInCell="true" allowOverlap="true">
                <wp:simplePos x="0" y="0"/>
                <wp:positionH relativeFrom="column">
                  <wp:posOffset>3276600</wp:posOffset>
                </wp:positionH>
                <wp:positionV relativeFrom="paragraph">
                  <wp:posOffset>56515</wp:posOffset>
                </wp:positionV>
                <wp:extent cx="0" cy="228600"/>
                <wp:effectExtent l="53339" t="12065" r="60960" b="16510"/>
                <wp:wrapNone/>
                <wp:docPr id="1106"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28600"/>
                        </a:xfrm>
                        <a:prstGeom prst="line"/>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06" filled="f" stroked="t" from="258.0pt,4.45pt" to="258.0pt,22.45pt" style="position:absolute;z-index:8;mso-position-horizontal-relative:text;mso-position-vertical-relative:text;mso-width-percent:0;mso-height-percent:0;mso-width-relative:page;mso-height-relative:page;mso-wrap-distance-left:0.0pt;mso-wrap-distance-right:0.0pt;visibility:visible;">
                <v:stroke endarrow="block"/>
                <v:fill/>
              </v:line>
            </w:pict>
          </mc:Fallback>
        </mc:AlternateContent>
      </w:r>
      <w:r>
        <w:rPr>
          <w:sz w:val="20"/>
          <w:szCs w:val="20"/>
        </w:rPr>
        <w:tab/>
      </w:r>
      <w:r>
        <w:rPr>
          <w:sz w:val="20"/>
          <w:szCs w:val="20"/>
        </w:rPr>
        <w:sym w:font="Marlett" w:char="f061"/>
      </w:r>
      <w:r>
        <w:rPr>
          <w:sz w:val="20"/>
          <w:szCs w:val="20"/>
        </w:rPr>
        <w:tab/>
      </w:r>
      <w:r>
        <w:rPr>
          <w:sz w:val="20"/>
          <w:szCs w:val="20"/>
        </w:rPr>
        <w:sym w:font="Marlett" w:char="f061"/>
      </w:r>
    </w:p>
    <w:p>
      <w:pPr>
        <w:pStyle w:val="style0"/>
        <w:tabs>
          <w:tab w:val="center" w:leader="none" w:pos="5306"/>
        </w:tabs>
        <w:jc w:val="both"/>
        <w:rPr>
          <w:sz w:val="20"/>
          <w:szCs w:val="20"/>
        </w:rPr>
      </w:pPr>
      <w:r>
        <w:rPr>
          <w:noProof/>
          <w:sz w:val="20"/>
          <w:szCs w:val="20"/>
        </w:rPr>
        <mc:AlternateContent>
          <mc:Choice Requires="wps">
            <w:drawing>
              <wp:anchor distT="0" distB="0" distL="0" distR="0" simplePos="false" relativeHeight="2" behindDoc="false" locked="false" layoutInCell="true" allowOverlap="true">
                <wp:simplePos x="0" y="0"/>
                <wp:positionH relativeFrom="column">
                  <wp:posOffset>2209800</wp:posOffset>
                </wp:positionH>
                <wp:positionV relativeFrom="paragraph">
                  <wp:posOffset>-914400</wp:posOffset>
                </wp:positionV>
                <wp:extent cx="457200" cy="228600"/>
                <wp:effectExtent l="5715" t="12700" r="13334" b="6350"/>
                <wp:wrapNone/>
                <wp:docPr id="1107" name="Straight Connector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457200" cy="228600"/>
                        </a:xfrm>
                        <a:prstGeom prst="line"/>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07" filled="f" stroked="t" from="174.0pt,-72.0pt" to="210.0pt,-54.0pt" style="position:absolute;z-index:2;mso-position-horizontal-relative:text;mso-position-vertical-relative:text;mso-width-percent:0;mso-height-percent:0;mso-width-relative:page;mso-height-relative:page;mso-wrap-distance-left:0.0pt;mso-wrap-distance-right:0.0pt;visibility:visible;flip:y;">
                <v:fill/>
              </v:line>
            </w:pict>
          </mc:Fallback>
        </mc:AlternateContent>
      </w:r>
      <w:r>
        <w:rPr>
          <w:sz w:val="20"/>
          <w:szCs w:val="20"/>
        </w:rPr>
        <w:tab/>
      </w:r>
    </w:p>
    <w:p>
      <w:pPr>
        <w:pStyle w:val="style0"/>
        <w:jc w:val="both"/>
        <w:rPr>
          <w:sz w:val="20"/>
          <w:szCs w:val="20"/>
        </w:rPr>
      </w:pPr>
      <w:r>
        <w:rPr>
          <w:sz w:val="20"/>
          <w:szCs w:val="20"/>
        </w:rPr>
        <w:tab/>
      </w:r>
      <w:r>
        <w:rPr>
          <w:sz w:val="20"/>
          <w:szCs w:val="20"/>
        </w:rPr>
        <w:t xml:space="preserve">       </w:t>
      </w:r>
      <w:r>
        <w:rPr>
          <w:sz w:val="20"/>
          <w:szCs w:val="20"/>
        </w:rPr>
        <w:t>Vile</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vingali</w:t>
      </w:r>
      <w:r>
        <w:rPr>
          <w:sz w:val="20"/>
          <w:szCs w:val="20"/>
        </w:rPr>
        <w:tab/>
      </w:r>
      <w:r>
        <w:rPr>
          <w:sz w:val="20"/>
          <w:szCs w:val="20"/>
        </w:rPr>
        <w:tab/>
      </w:r>
      <w:r>
        <w:rPr>
          <w:sz w:val="20"/>
          <w:szCs w:val="20"/>
        </w:rPr>
        <w:tab/>
      </w:r>
      <w:r>
        <w:rPr>
          <w:sz w:val="20"/>
          <w:szCs w:val="20"/>
        </w:rPr>
        <w:t>vikitengenezwa</w:t>
      </w:r>
    </w:p>
    <w:p>
      <w:pPr>
        <w:pStyle w:val="style0"/>
        <w:jc w:val="both"/>
        <w:rPr>
          <w:sz w:val="20"/>
          <w:szCs w:val="20"/>
        </w:rPr>
      </w:pPr>
    </w:p>
    <w:p>
      <w:pPr>
        <w:pStyle w:val="style0"/>
        <w:numPr>
          <w:ilvl w:val="0"/>
          <w:numId w:val="175"/>
        </w:numPr>
        <w:tabs>
          <w:tab w:val="left" w:leader="none" w:pos="720"/>
        </w:tabs>
        <w:ind w:left="360"/>
        <w:rPr>
          <w:sz w:val="20"/>
          <w:szCs w:val="20"/>
        </w:rPr>
      </w:pPr>
      <w:r>
        <w:rPr>
          <w:sz w:val="20"/>
          <w:szCs w:val="20"/>
        </w:rPr>
        <w:t xml:space="preserve"> Puka</w:t>
      </w:r>
      <w:r>
        <w:rPr>
          <w:sz w:val="20"/>
          <w:szCs w:val="20"/>
        </w:rPr>
        <w:sym w:font="Marlett" w:char="f061"/>
      </w:r>
      <w:r>
        <w:rPr>
          <w:sz w:val="20"/>
          <w:szCs w:val="20"/>
        </w:rPr>
        <w:t xml:space="preserve"> ½  chaka!</w:t>
      </w:r>
      <w:r>
        <w:rPr>
          <w:sz w:val="20"/>
          <w:szCs w:val="20"/>
        </w:rPr>
        <w:sym w:font="Marlett" w:char="f061"/>
      </w:r>
      <w:r>
        <w:rPr>
          <w:sz w:val="20"/>
          <w:szCs w:val="20"/>
        </w:rPr>
        <w:t xml:space="preserve"> ½  Hata wewe!</w:t>
      </w:r>
      <w:r>
        <w:rPr>
          <w:sz w:val="20"/>
          <w:szCs w:val="20"/>
        </w:rPr>
        <w:sym w:font="Marlett" w:char="f061"/>
      </w:r>
      <w:r>
        <w:rPr>
          <w:sz w:val="20"/>
          <w:szCs w:val="20"/>
        </w:rPr>
        <w:t xml:space="preserve"> ½  Siamini.</w:t>
      </w:r>
      <w:r>
        <w:rPr>
          <w:sz w:val="20"/>
          <w:szCs w:val="20"/>
        </w:rPr>
        <w:sym w:font="Marlett" w:char="f061"/>
      </w:r>
      <w:r>
        <w:rPr>
          <w:sz w:val="20"/>
          <w:szCs w:val="20"/>
        </w:rPr>
        <w:t xml:space="preserve"> ½           </w:t>
      </w:r>
      <w:r>
        <w:rPr>
          <w:sz w:val="20"/>
          <w:szCs w:val="20"/>
        </w:rPr>
        <w:tab/>
      </w:r>
      <w:r>
        <w:rPr>
          <w:sz w:val="20"/>
          <w:szCs w:val="20"/>
        </w:rPr>
        <w:tab/>
      </w:r>
      <w:r>
        <w:rPr>
          <w:sz w:val="20"/>
          <w:szCs w:val="20"/>
        </w:rPr>
        <w:t xml:space="preserve"> (½ x 6) = 3</w:t>
      </w:r>
    </w:p>
    <w:p>
      <w:pPr>
        <w:pStyle w:val="style0"/>
        <w:numPr>
          <w:ilvl w:val="0"/>
          <w:numId w:val="175"/>
        </w:numPr>
        <w:tabs>
          <w:tab w:val="left" w:leader="none" w:pos="720"/>
        </w:tabs>
        <w:ind w:left="360"/>
        <w:rPr>
          <w:sz w:val="20"/>
          <w:szCs w:val="20"/>
        </w:rPr>
      </w:pPr>
      <w:r>
        <w:rPr>
          <w:sz w:val="20"/>
          <w:szCs w:val="20"/>
        </w:rPr>
        <w:t xml:space="preserve"> Sentensi ya kwanza inaeleza kuwa mhusika bado ana nafasi ya kurudia mtihani na kupita na ya pili inamaanisha kuwa mhusika ameanguka mtihani na hana nafasi ya kurudia.</w:t>
      </w:r>
      <w:r>
        <w:rPr>
          <w:sz w:val="20"/>
          <w:szCs w:val="20"/>
        </w:rPr>
        <w:sym w:font="Marlett" w:char="f061"/>
      </w:r>
      <w:r>
        <w:rPr>
          <w:sz w:val="20"/>
          <w:szCs w:val="20"/>
        </w:rPr>
        <w:sym w:font="Marlett" w:char="f061"/>
      </w:r>
      <w:r>
        <w:rPr>
          <w:sz w:val="20"/>
          <w:szCs w:val="20"/>
        </w:rPr>
        <w:t>2</w:t>
      </w:r>
    </w:p>
    <w:p>
      <w:pPr>
        <w:pStyle w:val="style0"/>
        <w:numPr>
          <w:ilvl w:val="0"/>
          <w:numId w:val="175"/>
        </w:numPr>
        <w:tabs>
          <w:tab w:val="left" w:leader="none" w:pos="720"/>
        </w:tabs>
        <w:ind w:left="360"/>
        <w:rPr>
          <w:sz w:val="20"/>
          <w:szCs w:val="20"/>
        </w:rPr>
      </w:pPr>
      <w:r>
        <w:rPr>
          <w:sz w:val="20"/>
          <w:szCs w:val="20"/>
        </w:rPr>
        <w:t>Licha ya kuimba, tulicheza mpira.</w:t>
      </w:r>
      <w:r>
        <w:rPr>
          <w:sz w:val="20"/>
          <w:szCs w:val="20"/>
        </w:rPr>
        <w:sym w:font="Marlett" w:char="f061"/>
      </w:r>
      <w:r>
        <w:rPr>
          <w:sz w:val="20"/>
          <w:szCs w:val="20"/>
        </w:rPr>
        <w:t>2</w:t>
      </w:r>
    </w:p>
    <w:p>
      <w:pPr>
        <w:pStyle w:val="style0"/>
        <w:numPr>
          <w:ilvl w:val="0"/>
          <w:numId w:val="175"/>
        </w:numPr>
        <w:tabs>
          <w:tab w:val="left" w:leader="none" w:pos="720"/>
        </w:tabs>
        <w:ind w:left="360"/>
        <w:rPr>
          <w:sz w:val="20"/>
          <w:szCs w:val="20"/>
        </w:rPr>
      </w:pPr>
      <w:r>
        <w:rPr>
          <w:sz w:val="20"/>
          <w:szCs w:val="20"/>
        </w:rPr>
        <w:t>Rununu</w:t>
      </w:r>
      <w:r>
        <w:rPr>
          <w:sz w:val="20"/>
          <w:szCs w:val="20"/>
        </w:rPr>
        <w:tab/>
      </w:r>
      <w:r>
        <w:rPr>
          <w:sz w:val="20"/>
          <w:szCs w:val="20"/>
        </w:rPr>
        <w:t xml:space="preserve"> – ukubwa – jirununu</w:t>
      </w:r>
      <w:r>
        <w:rPr>
          <w:sz w:val="20"/>
          <w:szCs w:val="20"/>
        </w:rPr>
        <w:sym w:font="Marlett" w:char="f061"/>
      </w:r>
      <w:r>
        <w:rPr>
          <w:sz w:val="20"/>
          <w:szCs w:val="20"/>
        </w:rPr>
        <w:t xml:space="preserve"> ½ </w:t>
      </w:r>
    </w:p>
    <w:p>
      <w:pPr>
        <w:pStyle w:val="style0"/>
        <w:numPr>
          <w:ilvl w:val="2"/>
          <w:numId w:val="175"/>
        </w:numPr>
        <w:tabs>
          <w:tab w:val="left" w:leader="none" w:pos="720"/>
        </w:tabs>
        <w:ind w:left="360"/>
        <w:rPr>
          <w:sz w:val="20"/>
          <w:szCs w:val="20"/>
        </w:rPr>
      </w:pPr>
      <w:r>
        <w:rPr>
          <w:sz w:val="20"/>
          <w:szCs w:val="20"/>
        </w:rPr>
        <w:t xml:space="preserve">Udogo – kijirununnu. </w:t>
      </w:r>
      <w:r>
        <w:rPr>
          <w:sz w:val="20"/>
          <w:szCs w:val="20"/>
        </w:rPr>
        <w:sym w:font="Marlett" w:char="f061"/>
      </w:r>
      <w:r>
        <w:rPr>
          <w:sz w:val="20"/>
          <w:szCs w:val="20"/>
        </w:rPr>
        <w:t xml:space="preserve"> ½  </w:t>
      </w:r>
      <w:r>
        <w:rPr>
          <w:sz w:val="20"/>
          <w:szCs w:val="20"/>
        </w:rPr>
        <w:tab/>
      </w:r>
      <w:r>
        <w:rPr>
          <w:sz w:val="20"/>
          <w:szCs w:val="20"/>
        </w:rPr>
        <w:tab/>
      </w:r>
      <w:r>
        <w:rPr>
          <w:sz w:val="20"/>
          <w:szCs w:val="20"/>
        </w:rPr>
        <w:t>= ½ x 2 = 1</w:t>
      </w:r>
    </w:p>
    <w:p>
      <w:pPr>
        <w:pStyle w:val="style0"/>
        <w:numPr>
          <w:ilvl w:val="0"/>
          <w:numId w:val="175"/>
        </w:numPr>
        <w:tabs>
          <w:tab w:val="left" w:leader="none" w:pos="720"/>
        </w:tabs>
        <w:ind w:left="360"/>
        <w:rPr>
          <w:sz w:val="20"/>
          <w:szCs w:val="20"/>
        </w:rPr>
      </w:pPr>
      <w:r>
        <w:rPr>
          <w:sz w:val="20"/>
          <w:szCs w:val="20"/>
        </w:rPr>
        <w:t xml:space="preserve">Wingi </w:t>
      </w:r>
      <w:r>
        <w:rPr>
          <w:sz w:val="20"/>
          <w:szCs w:val="20"/>
        </w:rPr>
        <w:tab/>
      </w:r>
      <w:r>
        <w:rPr>
          <w:sz w:val="20"/>
          <w:szCs w:val="20"/>
        </w:rPr>
        <w:t>- Madomo yamepinduliwa</w:t>
      </w:r>
      <w:r>
        <w:rPr>
          <w:sz w:val="20"/>
          <w:szCs w:val="20"/>
        </w:rPr>
        <w:sym w:font="Marlett" w:char="f061"/>
      </w:r>
      <w:r>
        <w:rPr>
          <w:sz w:val="20"/>
          <w:szCs w:val="20"/>
        </w:rPr>
        <w:t>1</w:t>
      </w:r>
    </w:p>
    <w:p>
      <w:pPr>
        <w:pStyle w:val="style0"/>
        <w:tabs>
          <w:tab w:val="left" w:leader="none" w:pos="720"/>
        </w:tabs>
        <w:ind w:left="360" w:hanging="360"/>
        <w:rPr>
          <w:sz w:val="20"/>
          <w:szCs w:val="20"/>
        </w:rPr>
      </w:pPr>
      <w:r>
        <w:rPr>
          <w:sz w:val="20"/>
          <w:szCs w:val="20"/>
        </w:rPr>
        <w:t>- Viwiko vimejikonga kutani.</w:t>
      </w:r>
      <w:r>
        <w:rPr>
          <w:sz w:val="20"/>
          <w:szCs w:val="20"/>
        </w:rPr>
        <w:sym w:font="Marlett" w:char="f061"/>
      </w:r>
      <w:r>
        <w:rPr>
          <w:sz w:val="20"/>
          <w:szCs w:val="20"/>
        </w:rPr>
        <w:t>1</w:t>
      </w:r>
    </w:p>
    <w:p>
      <w:pPr>
        <w:pStyle w:val="style0"/>
        <w:tabs>
          <w:tab w:val="left" w:leader="none" w:pos="720"/>
        </w:tabs>
        <w:ind w:left="360" w:hanging="360"/>
        <w:rPr>
          <w:sz w:val="20"/>
          <w:szCs w:val="20"/>
        </w:rPr>
      </w:pPr>
      <w:r>
        <w:rPr>
          <w:sz w:val="20"/>
          <w:szCs w:val="20"/>
        </w:rPr>
        <w:t>- Ukimwi umeangamiza wengi duniani</w:t>
      </w:r>
      <w:r>
        <w:rPr>
          <w:sz w:val="20"/>
          <w:szCs w:val="20"/>
        </w:rPr>
        <w:sym w:font="Marlett" w:char="f061"/>
      </w:r>
      <w:r>
        <w:rPr>
          <w:sz w:val="20"/>
          <w:szCs w:val="20"/>
        </w:rPr>
        <w:t>1</w:t>
      </w:r>
    </w:p>
    <w:p>
      <w:pPr>
        <w:pStyle w:val="style0"/>
        <w:numPr>
          <w:ilvl w:val="0"/>
          <w:numId w:val="175"/>
        </w:numPr>
        <w:tabs>
          <w:tab w:val="left" w:leader="none" w:pos="720"/>
        </w:tabs>
        <w:ind w:left="360"/>
        <w:rPr>
          <w:sz w:val="20"/>
          <w:szCs w:val="20"/>
        </w:rPr>
      </w:pPr>
      <w:r>
        <w:rPr>
          <w:sz w:val="20"/>
          <w:szCs w:val="20"/>
        </w:rPr>
        <w:t xml:space="preserve"> Mwaminifu </w:t>
      </w:r>
      <w:r>
        <w:rPr>
          <w:sz w:val="20"/>
          <w:szCs w:val="20"/>
        </w:rPr>
        <w:tab/>
      </w:r>
      <w:r>
        <w:rPr>
          <w:sz w:val="20"/>
          <w:szCs w:val="20"/>
        </w:rPr>
        <w:t>-Imani</w:t>
      </w:r>
      <w:r>
        <w:rPr>
          <w:sz w:val="20"/>
          <w:szCs w:val="20"/>
        </w:rPr>
        <w:sym w:font="Marlett" w:char="f061"/>
      </w:r>
      <w:r>
        <w:rPr>
          <w:sz w:val="20"/>
          <w:szCs w:val="20"/>
        </w:rPr>
        <w:t>1</w:t>
      </w:r>
    </w:p>
    <w:p>
      <w:pPr>
        <w:pStyle w:val="style0"/>
        <w:tabs>
          <w:tab w:val="left" w:leader="none" w:pos="720"/>
        </w:tabs>
        <w:ind w:left="360" w:hanging="360"/>
        <w:rPr>
          <w:sz w:val="20"/>
          <w:szCs w:val="20"/>
        </w:rPr>
      </w:pPr>
      <w:r>
        <w:rPr>
          <w:sz w:val="20"/>
          <w:szCs w:val="20"/>
        </w:rPr>
        <w:t xml:space="preserve">       Bora</w:t>
      </w:r>
      <w:r>
        <w:rPr>
          <w:sz w:val="20"/>
          <w:szCs w:val="20"/>
        </w:rPr>
        <w:tab/>
      </w:r>
      <w:r>
        <w:rPr>
          <w:sz w:val="20"/>
          <w:szCs w:val="20"/>
        </w:rPr>
        <w:t>-Ubora.</w:t>
      </w:r>
      <w:r>
        <w:rPr>
          <w:sz w:val="20"/>
          <w:szCs w:val="20"/>
        </w:rPr>
        <w:sym w:font="Marlett" w:char="f061"/>
      </w:r>
      <w:r>
        <w:rPr>
          <w:sz w:val="20"/>
          <w:szCs w:val="20"/>
        </w:rPr>
        <w:t>1</w:t>
      </w:r>
    </w:p>
    <w:p>
      <w:pPr>
        <w:pStyle w:val="style0"/>
        <w:numPr>
          <w:ilvl w:val="0"/>
          <w:numId w:val="175"/>
        </w:numPr>
        <w:tabs>
          <w:tab w:val="left" w:leader="none" w:pos="720"/>
        </w:tabs>
        <w:ind w:left="360"/>
        <w:rPr>
          <w:sz w:val="20"/>
          <w:szCs w:val="20"/>
        </w:rPr>
      </w:pPr>
      <w:r>
        <w:rPr>
          <w:sz w:val="20"/>
          <w:szCs w:val="20"/>
        </w:rPr>
        <w:t xml:space="preserve"> -nya  </w:t>
      </w:r>
      <w:r>
        <w:rPr>
          <w:sz w:val="20"/>
          <w:szCs w:val="20"/>
        </w:rPr>
        <w:tab/>
      </w:r>
      <w:r>
        <w:rPr>
          <w:sz w:val="20"/>
          <w:szCs w:val="20"/>
        </w:rPr>
        <w:t>- Nyesha</w:t>
      </w:r>
      <w:r>
        <w:rPr>
          <w:sz w:val="20"/>
          <w:szCs w:val="20"/>
        </w:rPr>
        <w:sym w:font="Marlett" w:char="f061"/>
      </w:r>
      <w:r>
        <w:rPr>
          <w:sz w:val="20"/>
          <w:szCs w:val="20"/>
        </w:rPr>
        <w:t>1</w:t>
      </w:r>
    </w:p>
    <w:p>
      <w:pPr>
        <w:pStyle w:val="style0"/>
        <w:tabs>
          <w:tab w:val="left" w:leader="none" w:pos="720"/>
        </w:tabs>
        <w:ind w:left="360" w:hanging="360"/>
        <w:rPr>
          <w:sz w:val="20"/>
          <w:szCs w:val="20"/>
        </w:rPr>
      </w:pPr>
      <w:r>
        <w:rPr>
          <w:sz w:val="20"/>
          <w:szCs w:val="20"/>
        </w:rPr>
        <w:t xml:space="preserve">       </w:t>
      </w:r>
      <w:r>
        <w:rPr>
          <w:sz w:val="20"/>
          <w:szCs w:val="20"/>
        </w:rPr>
        <w:t>-cha</w:t>
      </w:r>
      <w:r>
        <w:rPr>
          <w:sz w:val="20"/>
          <w:szCs w:val="20"/>
        </w:rPr>
        <w:tab/>
      </w:r>
      <w:r>
        <w:rPr>
          <w:sz w:val="20"/>
          <w:szCs w:val="20"/>
        </w:rPr>
        <w:t>- chisha</w:t>
      </w:r>
      <w:r>
        <w:rPr>
          <w:sz w:val="20"/>
          <w:szCs w:val="20"/>
        </w:rPr>
        <w:sym w:font="Marlett" w:char="f061"/>
      </w:r>
      <w:r>
        <w:rPr>
          <w:sz w:val="20"/>
          <w:szCs w:val="20"/>
        </w:rPr>
        <w:t>1</w:t>
      </w:r>
      <w:r>
        <w:rPr>
          <w:sz w:val="20"/>
          <w:szCs w:val="20"/>
        </w:rPr>
        <w:tab/>
      </w:r>
      <w:r>
        <w:rPr>
          <w:sz w:val="20"/>
          <w:szCs w:val="20"/>
        </w:rPr>
        <w:tab/>
      </w:r>
      <w:r>
        <w:rPr>
          <w:sz w:val="20"/>
          <w:szCs w:val="20"/>
        </w:rPr>
        <w:t>= 2</w:t>
      </w:r>
    </w:p>
    <w:p>
      <w:pPr>
        <w:pStyle w:val="style0"/>
        <w:numPr>
          <w:ilvl w:val="0"/>
          <w:numId w:val="175"/>
        </w:numPr>
        <w:tabs>
          <w:tab w:val="left" w:leader="none" w:pos="720"/>
        </w:tabs>
        <w:ind w:left="360"/>
        <w:rPr>
          <w:sz w:val="20"/>
          <w:szCs w:val="20"/>
        </w:rPr>
      </w:pPr>
      <w:r>
        <w:rPr>
          <w:sz w:val="20"/>
          <w:szCs w:val="20"/>
        </w:rPr>
        <w:t xml:space="preserve"> Mjomba </w:t>
      </w:r>
      <w:r>
        <w:rPr>
          <w:sz w:val="20"/>
          <w:szCs w:val="20"/>
        </w:rPr>
        <w:tab/>
      </w:r>
      <w:r>
        <w:rPr>
          <w:sz w:val="20"/>
          <w:szCs w:val="20"/>
        </w:rPr>
        <w:t>- Aina ya samaki</w:t>
      </w:r>
      <w:r>
        <w:rPr>
          <w:sz w:val="20"/>
          <w:szCs w:val="20"/>
        </w:rPr>
        <w:sym w:font="Marlett" w:char="f061"/>
      </w:r>
      <w:r>
        <w:rPr>
          <w:sz w:val="20"/>
          <w:szCs w:val="20"/>
        </w:rPr>
        <w:t>1</w:t>
      </w:r>
    </w:p>
    <w:p>
      <w:pPr>
        <w:pStyle w:val="style0"/>
        <w:jc w:val="both"/>
        <w:rPr>
          <w:sz w:val="20"/>
          <w:szCs w:val="20"/>
        </w:rPr>
      </w:pPr>
      <w:r>
        <w:rPr>
          <w:sz w:val="20"/>
          <w:szCs w:val="20"/>
          <w:lang w:val="de-DE"/>
        </w:rPr>
        <w:t xml:space="preserve">       </w:t>
      </w:r>
      <w:r>
        <w:rPr>
          <w:sz w:val="20"/>
          <w:szCs w:val="20"/>
          <w:lang w:val="de-DE"/>
        </w:rPr>
        <w:t>- Kaka au ndugu wa kiume wa mama.</w:t>
      </w:r>
      <w:r>
        <w:rPr>
          <w:sz w:val="20"/>
          <w:szCs w:val="20"/>
        </w:rPr>
        <w:sym w:font="Marlett" w:char="f061"/>
      </w:r>
      <w:r>
        <w:rPr>
          <w:sz w:val="20"/>
          <w:szCs w:val="20"/>
        </w:rPr>
        <w:t>1</w:t>
      </w:r>
    </w:p>
    <w:p>
      <w:pPr>
        <w:pStyle w:val="style0"/>
        <w:jc w:val="both"/>
        <w:rPr>
          <w:sz w:val="20"/>
          <w:szCs w:val="20"/>
        </w:rPr>
      </w:pPr>
      <w:r>
        <w:rPr>
          <w:sz w:val="20"/>
          <w:szCs w:val="20"/>
        </w:rPr>
        <w:t xml:space="preserve">       </w:t>
      </w:r>
      <w:r>
        <w:rPr>
          <w:sz w:val="20"/>
          <w:szCs w:val="20"/>
        </w:rPr>
        <w:t>- Mtu wa pwani au Mswahili kama waitanavyo watu wa bara.</w:t>
      </w:r>
      <w:r>
        <w:rPr>
          <w:sz w:val="20"/>
          <w:szCs w:val="20"/>
        </w:rPr>
        <w:sym w:font="Marlett" w:char="f061"/>
      </w:r>
      <w:r>
        <w:rPr>
          <w:sz w:val="20"/>
          <w:szCs w:val="20"/>
        </w:rPr>
        <w:t>1</w:t>
      </w:r>
      <w:r>
        <w:rPr>
          <w:sz w:val="20"/>
          <w:szCs w:val="20"/>
        </w:rPr>
        <w:tab/>
      </w:r>
      <w:r>
        <w:rPr>
          <w:sz w:val="20"/>
          <w:szCs w:val="20"/>
        </w:rPr>
        <w:t xml:space="preserve"> </w:t>
      </w:r>
      <w:r>
        <w:rPr>
          <w:sz w:val="20"/>
          <w:szCs w:val="20"/>
        </w:rPr>
        <w:t>(yoyote mbili) = 2</w:t>
      </w:r>
    </w:p>
    <w:p>
      <w:pPr>
        <w:pStyle w:val="style0"/>
        <w:numPr>
          <w:ilvl w:val="0"/>
          <w:numId w:val="175"/>
        </w:numPr>
        <w:tabs>
          <w:tab w:val="left" w:leader="none" w:pos="720"/>
        </w:tabs>
        <w:ind w:left="360"/>
        <w:rPr>
          <w:sz w:val="20"/>
          <w:szCs w:val="20"/>
        </w:rPr>
      </w:pPr>
      <w:r>
        <w:rPr>
          <w:sz w:val="20"/>
          <w:szCs w:val="20"/>
        </w:rPr>
        <w:t xml:space="preserve"> Mama alimkaripia bintiye kwa kukosa heshima.</w:t>
      </w:r>
      <w:r>
        <w:rPr>
          <w:sz w:val="20"/>
          <w:szCs w:val="20"/>
        </w:rPr>
        <w:sym w:font="Marlett" w:char="f061"/>
      </w:r>
      <w:r>
        <w:rPr>
          <w:sz w:val="20"/>
          <w:szCs w:val="20"/>
        </w:rPr>
        <w:t>1</w:t>
      </w:r>
    </w:p>
    <w:p>
      <w:pPr>
        <w:pStyle w:val="style0"/>
        <w:numPr>
          <w:ilvl w:val="0"/>
          <w:numId w:val="175"/>
        </w:numPr>
        <w:tabs>
          <w:tab w:val="left" w:leader="none" w:pos="720"/>
        </w:tabs>
        <w:ind w:left="360"/>
        <w:rPr>
          <w:sz w:val="20"/>
          <w:szCs w:val="20"/>
        </w:rPr>
      </w:pPr>
      <w:r>
        <w:rPr>
          <w:sz w:val="20"/>
          <w:szCs w:val="20"/>
        </w:rPr>
        <w:t xml:space="preserve">Methali: </w:t>
      </w:r>
    </w:p>
    <w:p>
      <w:pPr>
        <w:pStyle w:val="style0"/>
        <w:numPr>
          <w:ilvl w:val="1"/>
          <w:numId w:val="175"/>
        </w:numPr>
        <w:tabs>
          <w:tab w:val="left" w:leader="none" w:pos="720"/>
        </w:tabs>
        <w:ind w:left="360" w:hanging="360"/>
        <w:rPr>
          <w:sz w:val="20"/>
          <w:szCs w:val="20"/>
        </w:rPr>
      </w:pPr>
      <w:r>
        <w:rPr>
          <w:sz w:val="20"/>
          <w:szCs w:val="20"/>
        </w:rPr>
        <w:t>Ukuni juu ya uchaga hucheka ulio motoni</w:t>
      </w:r>
      <w:r>
        <w:rPr>
          <w:sz w:val="20"/>
          <w:szCs w:val="20"/>
        </w:rPr>
        <w:sym w:font="Marlett" w:char="f061"/>
      </w:r>
    </w:p>
    <w:p>
      <w:pPr>
        <w:pStyle w:val="style0"/>
        <w:numPr>
          <w:ilvl w:val="1"/>
          <w:numId w:val="175"/>
        </w:numPr>
        <w:tabs>
          <w:tab w:val="left" w:leader="none" w:pos="720"/>
        </w:tabs>
        <w:ind w:left="360" w:hanging="360"/>
        <w:rPr>
          <w:sz w:val="20"/>
          <w:szCs w:val="20"/>
        </w:rPr>
      </w:pPr>
      <w:r>
        <w:rPr>
          <w:sz w:val="20"/>
          <w:szCs w:val="20"/>
        </w:rPr>
        <w:t>Simbiko haisimbuki ila kwa msukosuko.</w:t>
      </w:r>
      <w:r>
        <w:rPr>
          <w:sz w:val="20"/>
          <w:szCs w:val="20"/>
        </w:rPr>
        <w:sym w:font="Marlett" w:char="f061"/>
      </w:r>
      <w:r>
        <w:rPr>
          <w:sz w:val="20"/>
          <w:szCs w:val="20"/>
        </w:rPr>
        <w:tab/>
      </w:r>
      <w:r>
        <w:rPr>
          <w:sz w:val="20"/>
          <w:szCs w:val="20"/>
        </w:rPr>
        <w:tab/>
      </w:r>
      <w:r>
        <w:rPr>
          <w:sz w:val="20"/>
          <w:szCs w:val="20"/>
        </w:rPr>
        <w:t>= 2</w:t>
      </w:r>
    </w:p>
    <w:p>
      <w:pPr>
        <w:pStyle w:val="style0"/>
        <w:numPr>
          <w:ilvl w:val="0"/>
          <w:numId w:val="175"/>
        </w:numPr>
        <w:tabs>
          <w:tab w:val="left" w:leader="none" w:pos="720"/>
        </w:tabs>
        <w:ind w:left="360"/>
        <w:rPr>
          <w:sz w:val="20"/>
          <w:szCs w:val="20"/>
        </w:rPr>
      </w:pPr>
      <w:r>
        <w:rPr>
          <w:sz w:val="20"/>
          <w:szCs w:val="20"/>
        </w:rPr>
        <w:t xml:space="preserve">  </w:t>
      </w:r>
    </w:p>
    <w:p>
      <w:pPr>
        <w:pStyle w:val="style0"/>
        <w:numPr>
          <w:ilvl w:val="1"/>
          <w:numId w:val="175"/>
        </w:numPr>
        <w:tabs>
          <w:tab w:val="left" w:leader="none" w:pos="720"/>
        </w:tabs>
        <w:ind w:left="360" w:hanging="360"/>
        <w:rPr>
          <w:sz w:val="20"/>
          <w:szCs w:val="20"/>
        </w:rPr>
      </w:pPr>
      <w:r>
        <w:rPr>
          <w:sz w:val="20"/>
          <w:szCs w:val="20"/>
        </w:rPr>
        <w:t>Msumari wa moto juu ya kidonnda – Kuharibu mambo ambayo tayari yameharibika.</w:t>
      </w:r>
    </w:p>
    <w:p>
      <w:pPr>
        <w:pStyle w:val="style0"/>
        <w:numPr>
          <w:ilvl w:val="1"/>
          <w:numId w:val="175"/>
        </w:numPr>
        <w:tabs>
          <w:tab w:val="left" w:leader="none" w:pos="720"/>
        </w:tabs>
        <w:ind w:left="360" w:hanging="360"/>
        <w:rPr>
          <w:sz w:val="20"/>
          <w:szCs w:val="20"/>
        </w:rPr>
      </w:pPr>
      <w:r>
        <w:rPr>
          <w:sz w:val="20"/>
          <w:szCs w:val="20"/>
          <w:lang w:val="fr-FR"/>
        </w:rPr>
        <w:t xml:space="preserve">Giza la ukate – hali ya umaskini. </w:t>
      </w:r>
      <w:r>
        <w:rPr>
          <w:sz w:val="20"/>
          <w:szCs w:val="20"/>
        </w:rPr>
        <w:sym w:font="Marlett" w:char="f061"/>
      </w:r>
      <w:r>
        <w:rPr>
          <w:sz w:val="20"/>
          <w:szCs w:val="20"/>
          <w:vertAlign w:val="superscript"/>
        </w:rPr>
        <w:t>1</w:t>
      </w:r>
    </w:p>
    <w:p>
      <w:pPr>
        <w:pStyle w:val="style0"/>
        <w:numPr>
          <w:ilvl w:val="0"/>
          <w:numId w:val="175"/>
        </w:numPr>
        <w:tabs>
          <w:tab w:val="left" w:leader="none" w:pos="720"/>
        </w:tabs>
        <w:ind w:left="360"/>
        <w:rPr>
          <w:sz w:val="20"/>
          <w:szCs w:val="20"/>
        </w:rPr>
      </w:pPr>
      <w:r>
        <w:rPr>
          <w:sz w:val="20"/>
          <w:szCs w:val="20"/>
        </w:rPr>
        <w:t xml:space="preserve"> Bawabu mzuri</w:t>
      </w:r>
      <w:r>
        <w:rPr>
          <w:sz w:val="20"/>
          <w:szCs w:val="20"/>
        </w:rPr>
        <w:tab/>
      </w:r>
      <w:r>
        <w:rPr>
          <w:sz w:val="20"/>
          <w:szCs w:val="20"/>
        </w:rPr>
        <w:t xml:space="preserve">- Kirai Nomino. </w:t>
      </w:r>
      <w:r>
        <w:rPr>
          <w:sz w:val="20"/>
          <w:szCs w:val="20"/>
        </w:rPr>
        <w:sym w:font="Marlett" w:char="f061"/>
      </w:r>
      <w:r>
        <w:rPr>
          <w:sz w:val="20"/>
          <w:szCs w:val="20"/>
          <w:vertAlign w:val="superscript"/>
        </w:rPr>
        <w:t>1</w:t>
      </w:r>
    </w:p>
    <w:p>
      <w:pPr>
        <w:pStyle w:val="style0"/>
        <w:tabs>
          <w:tab w:val="left" w:leader="none" w:pos="720"/>
        </w:tabs>
        <w:ind w:left="360" w:hanging="360"/>
        <w:rPr>
          <w:sz w:val="20"/>
          <w:szCs w:val="20"/>
        </w:rPr>
      </w:pPr>
      <w:r>
        <w:rPr>
          <w:sz w:val="20"/>
          <w:szCs w:val="20"/>
        </w:rPr>
        <w:tab/>
      </w:r>
      <w:r>
        <w:rPr>
          <w:sz w:val="20"/>
          <w:szCs w:val="20"/>
        </w:rPr>
        <w:t xml:space="preserve"> Mara kwa mara</w:t>
      </w:r>
      <w:r>
        <w:rPr>
          <w:sz w:val="20"/>
          <w:szCs w:val="20"/>
        </w:rPr>
        <w:tab/>
      </w:r>
      <w:r>
        <w:rPr>
          <w:sz w:val="20"/>
          <w:szCs w:val="20"/>
        </w:rPr>
        <w:t xml:space="preserve">- Kirai kielezi. </w:t>
      </w:r>
      <w:r>
        <w:rPr>
          <w:sz w:val="20"/>
          <w:szCs w:val="20"/>
        </w:rPr>
        <w:sym w:font="Marlett" w:char="f061"/>
      </w:r>
      <w:r>
        <w:rPr>
          <w:sz w:val="20"/>
          <w:szCs w:val="20"/>
          <w:vertAlign w:val="superscript"/>
        </w:rPr>
        <w:t>1</w:t>
      </w:r>
    </w:p>
    <w:p>
      <w:pPr>
        <w:pStyle w:val="style0"/>
        <w:ind w:firstLine="360"/>
        <w:jc w:val="both"/>
        <w:rPr>
          <w:sz w:val="20"/>
          <w:szCs w:val="20"/>
        </w:rPr>
      </w:pPr>
      <w:r>
        <w:rPr>
          <w:sz w:val="20"/>
          <w:szCs w:val="20"/>
        </w:rPr>
        <w:t xml:space="preserve"> Ripoti ndefu</w:t>
      </w:r>
      <w:r>
        <w:rPr>
          <w:sz w:val="20"/>
          <w:szCs w:val="20"/>
        </w:rPr>
        <w:tab/>
      </w:r>
      <w:r>
        <w:rPr>
          <w:sz w:val="20"/>
          <w:szCs w:val="20"/>
        </w:rPr>
        <w:t xml:space="preserve">- Kirai kivumishi. </w:t>
      </w:r>
      <w:r>
        <w:rPr>
          <w:sz w:val="20"/>
          <w:szCs w:val="20"/>
        </w:rPr>
        <w:sym w:font="Marlett" w:char="f061"/>
      </w:r>
      <w:r>
        <w:rPr>
          <w:sz w:val="20"/>
          <w:szCs w:val="20"/>
          <w:vertAlign w:val="superscript"/>
        </w:rPr>
        <w:t>1</w:t>
      </w:r>
    </w:p>
    <w:p>
      <w:pPr>
        <w:pStyle w:val="style0"/>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 x 3 = 3)</w:t>
      </w:r>
      <w:r>
        <w:rPr>
          <w:sz w:val="20"/>
          <w:szCs w:val="20"/>
        </w:rPr>
        <w:tab/>
      </w:r>
    </w:p>
    <w:p>
      <w:pPr>
        <w:pStyle w:val="style0"/>
        <w:jc w:val="both"/>
        <w:rPr>
          <w:b/>
          <w:i/>
          <w:sz w:val="20"/>
          <w:szCs w:val="20"/>
        </w:rPr>
      </w:pPr>
      <w:r>
        <w:rPr>
          <w:b/>
          <w:i/>
          <w:sz w:val="20"/>
          <w:szCs w:val="20"/>
        </w:rPr>
        <w:t xml:space="preserve">4. ISIMU – JAMII </w:t>
      </w:r>
    </w:p>
    <w:p>
      <w:pPr>
        <w:pStyle w:val="style0"/>
        <w:numPr>
          <w:ilvl w:val="2"/>
          <w:numId w:val="558"/>
        </w:numPr>
        <w:tabs>
          <w:tab w:val="clear" w:pos="2340"/>
        </w:tabs>
        <w:ind w:left="0" w:firstLine="0"/>
        <w:jc w:val="both"/>
        <w:rPr>
          <w:sz w:val="20"/>
          <w:szCs w:val="20"/>
        </w:rPr>
      </w:pPr>
      <w:r>
        <w:rPr>
          <w:sz w:val="20"/>
          <w:szCs w:val="20"/>
        </w:rPr>
        <w:t xml:space="preserve">Lahaja – Tofauti katika matamshi, maumbo na matumizi ya maneno zitokanazo na tofauti za kimaeneo kwa lugha yenye </w:t>
      </w:r>
      <w:r>
        <w:rPr>
          <w:sz w:val="20"/>
          <w:szCs w:val="20"/>
        </w:rPr>
        <w:tab/>
      </w:r>
      <w:r>
        <w:rPr>
          <w:sz w:val="20"/>
          <w:szCs w:val="20"/>
        </w:rPr>
        <w:tab/>
      </w:r>
      <w:r>
        <w:rPr>
          <w:sz w:val="20"/>
          <w:szCs w:val="20"/>
        </w:rPr>
        <w:tab/>
      </w:r>
      <w:r>
        <w:rPr>
          <w:sz w:val="20"/>
          <w:szCs w:val="20"/>
        </w:rPr>
        <w:t>asili moja.</w:t>
      </w:r>
    </w:p>
    <w:p>
      <w:pPr>
        <w:pStyle w:val="style0"/>
        <w:numPr>
          <w:ilvl w:val="0"/>
          <w:numId w:val="103"/>
        </w:numPr>
        <w:tabs>
          <w:tab w:val="clear" w:pos="2520"/>
        </w:tabs>
        <w:ind w:left="0" w:firstLine="0"/>
        <w:jc w:val="both"/>
        <w:rPr>
          <w:sz w:val="20"/>
          <w:szCs w:val="20"/>
        </w:rPr>
      </w:pPr>
      <w:r>
        <w:rPr>
          <w:sz w:val="20"/>
          <w:szCs w:val="20"/>
        </w:rPr>
        <w:t>Husanifiwa na kupata hadhi ya kuwa lugha; K.M chimiini na Kingazija Kiswahili</w:t>
      </w:r>
    </w:p>
    <w:p>
      <w:pPr>
        <w:pStyle w:val="style0"/>
        <w:numPr>
          <w:ilvl w:val="0"/>
          <w:numId w:val="103"/>
        </w:numPr>
        <w:tabs>
          <w:tab w:val="clear" w:pos="2520"/>
        </w:tabs>
        <w:ind w:left="0" w:firstLine="0"/>
        <w:jc w:val="both"/>
        <w:rPr>
          <w:sz w:val="20"/>
          <w:szCs w:val="20"/>
        </w:rPr>
      </w:pPr>
      <w:r>
        <w:rPr>
          <w:sz w:val="20"/>
          <w:szCs w:val="20"/>
        </w:rPr>
        <w:t>Yaweza kuandikwa: ndoo tulale, mato yaniuma.</w:t>
      </w:r>
    </w:p>
    <w:p>
      <w:pPr>
        <w:pStyle w:val="style0"/>
        <w:tabs>
          <w:tab w:val="left" w:leader="none" w:pos="567"/>
        </w:tabs>
        <w:jc w:val="both"/>
        <w:rPr>
          <w:sz w:val="20"/>
          <w:szCs w:val="20"/>
        </w:rPr>
      </w:pPr>
      <w:r>
        <w:rPr>
          <w:sz w:val="20"/>
          <w:szCs w:val="20"/>
        </w:rPr>
        <w:t>Lafudhi- Matamshi ya mzungumzaji yatokanayo na athari za lugha yake ya kwanza,lugha jirani,maumbile au hadhi katika jamii.</w:t>
      </w:r>
    </w:p>
    <w:p>
      <w:pPr>
        <w:pStyle w:val="style0"/>
        <w:numPr>
          <w:ilvl w:val="0"/>
          <w:numId w:val="103"/>
        </w:numPr>
        <w:tabs>
          <w:tab w:val="clear" w:pos="2520"/>
        </w:tabs>
        <w:ind w:left="0" w:firstLine="0"/>
        <w:jc w:val="both"/>
        <w:rPr>
          <w:sz w:val="20"/>
          <w:szCs w:val="20"/>
        </w:rPr>
      </w:pPr>
      <w:r>
        <w:rPr>
          <w:sz w:val="20"/>
          <w:szCs w:val="20"/>
        </w:rPr>
        <w:t>Hujitokeza kwanza kimatamshi na wala si kimaandishi:</w:t>
      </w:r>
    </w:p>
    <w:p>
      <w:pPr>
        <w:pStyle w:val="style0"/>
        <w:tabs>
          <w:tab w:val="left" w:leader="none" w:pos="567"/>
        </w:tabs>
        <w:jc w:val="both"/>
        <w:rPr>
          <w:sz w:val="20"/>
          <w:szCs w:val="20"/>
          <w:lang w:val="fr-FR"/>
        </w:rPr>
      </w:pPr>
      <w:r>
        <w:rPr>
          <w:sz w:val="20"/>
          <w:szCs w:val="20"/>
          <w:lang w:val="fr-FR"/>
        </w:rPr>
        <w:t xml:space="preserve">Piga ugali (pika), utaguja lini? </w:t>
      </w:r>
      <w:r>
        <w:rPr>
          <w:sz w:val="20"/>
          <w:szCs w:val="20"/>
          <w:lang w:val="fr-FR"/>
        </w:rPr>
        <w:t>(utakuja),ndoa la mauti (doa) na kulanga kuku(kula)</w:t>
      </w:r>
    </w:p>
    <w:p>
      <w:pPr>
        <w:pStyle w:val="style0"/>
        <w:tabs>
          <w:tab w:val="left" w:leader="none" w:pos="567"/>
        </w:tabs>
        <w:jc w:val="both"/>
        <w:rPr>
          <w:i/>
          <w:sz w:val="20"/>
          <w:szCs w:val="20"/>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
          <w:sz w:val="20"/>
          <w:szCs w:val="20"/>
        </w:rPr>
        <w:t>2 x 2 = 4</w:t>
      </w:r>
    </w:p>
    <w:p>
      <w:pPr>
        <w:pStyle w:val="style0"/>
        <w:numPr>
          <w:ilvl w:val="2"/>
          <w:numId w:val="558"/>
        </w:numPr>
        <w:tabs>
          <w:tab w:val="clear" w:pos="2340"/>
        </w:tabs>
        <w:ind w:left="0" w:firstLine="0"/>
        <w:jc w:val="both"/>
        <w:rPr>
          <w:sz w:val="20"/>
          <w:szCs w:val="20"/>
        </w:rPr>
      </w:pPr>
      <w:r>
        <w:rPr>
          <w:sz w:val="20"/>
          <w:szCs w:val="20"/>
        </w:rPr>
        <w:t>Sifa za lugha ya misimu:</w:t>
      </w:r>
    </w:p>
    <w:p>
      <w:pPr>
        <w:pStyle w:val="style0"/>
        <w:tabs>
          <w:tab w:val="left" w:leader="none" w:pos="567"/>
        </w:tabs>
        <w:jc w:val="both"/>
        <w:rPr>
          <w:sz w:val="20"/>
          <w:szCs w:val="20"/>
        </w:rPr>
      </w:pPr>
      <w:r>
        <w:rPr>
          <w:sz w:val="20"/>
          <w:szCs w:val="20"/>
        </w:rPr>
        <w:t>Misimu – maneno au semi ziibukazo mahali na zidumuzo kwa muda tu; mzee, kimwana,dot-com,kusota,kupiga ngeta n.k</w:t>
      </w:r>
    </w:p>
    <w:p>
      <w:pPr>
        <w:pStyle w:val="style0"/>
        <w:numPr>
          <w:ilvl w:val="0"/>
          <w:numId w:val="343"/>
        </w:numPr>
        <w:tabs>
          <w:tab w:val="clear" w:pos="2880"/>
        </w:tabs>
        <w:ind w:left="0" w:firstLine="0"/>
        <w:jc w:val="both"/>
        <w:rPr>
          <w:sz w:val="20"/>
          <w:szCs w:val="20"/>
        </w:rPr>
      </w:pPr>
      <w:r>
        <w:rPr>
          <w:sz w:val="20"/>
          <w:szCs w:val="20"/>
        </w:rPr>
        <w:t>hupendwa na kutumiwa kwa wingi</w:t>
      </w:r>
    </w:p>
    <w:p>
      <w:pPr>
        <w:pStyle w:val="style0"/>
        <w:numPr>
          <w:ilvl w:val="0"/>
          <w:numId w:val="343"/>
        </w:numPr>
        <w:tabs>
          <w:tab w:val="clear" w:pos="2880"/>
        </w:tabs>
        <w:ind w:left="0" w:firstLine="0"/>
        <w:jc w:val="both"/>
        <w:rPr>
          <w:sz w:val="20"/>
          <w:szCs w:val="20"/>
        </w:rPr>
      </w:pPr>
      <w:r>
        <w:rPr>
          <w:sz w:val="20"/>
          <w:szCs w:val="20"/>
        </w:rPr>
        <w:t>huambatana na kitushi / tukio.</w:t>
      </w:r>
    </w:p>
    <w:p>
      <w:pPr>
        <w:pStyle w:val="style0"/>
        <w:numPr>
          <w:ilvl w:val="0"/>
          <w:numId w:val="343"/>
        </w:numPr>
        <w:tabs>
          <w:tab w:val="clear" w:pos="2880"/>
        </w:tabs>
        <w:ind w:left="0" w:firstLine="0"/>
        <w:jc w:val="both"/>
        <w:rPr>
          <w:sz w:val="20"/>
          <w:szCs w:val="20"/>
        </w:rPr>
      </w:pPr>
      <w:r>
        <w:rPr>
          <w:sz w:val="20"/>
          <w:szCs w:val="20"/>
        </w:rPr>
        <w:t>hurahisisha mawasiliano / mazungumzo</w:t>
      </w:r>
    </w:p>
    <w:p>
      <w:pPr>
        <w:pStyle w:val="style0"/>
        <w:numPr>
          <w:ilvl w:val="0"/>
          <w:numId w:val="343"/>
        </w:numPr>
        <w:tabs>
          <w:tab w:val="clear" w:pos="2880"/>
        </w:tabs>
        <w:ind w:left="0" w:firstLine="0"/>
        <w:jc w:val="both"/>
        <w:rPr>
          <w:sz w:val="20"/>
          <w:szCs w:val="20"/>
        </w:rPr>
      </w:pPr>
      <w:r>
        <w:rPr>
          <w:sz w:val="20"/>
          <w:szCs w:val="20"/>
        </w:rPr>
        <w:t>huzuka na kutoweka baada ya muda</w:t>
      </w:r>
    </w:p>
    <w:p>
      <w:pPr>
        <w:pStyle w:val="style0"/>
        <w:numPr>
          <w:ilvl w:val="0"/>
          <w:numId w:val="343"/>
        </w:numPr>
        <w:tabs>
          <w:tab w:val="clear" w:pos="2880"/>
        </w:tabs>
        <w:ind w:left="0" w:firstLine="0"/>
        <w:jc w:val="both"/>
        <w:rPr>
          <w:sz w:val="20"/>
          <w:szCs w:val="20"/>
          <w:lang w:val="de-DE"/>
        </w:rPr>
      </w:pPr>
      <w:r>
        <w:rPr>
          <w:sz w:val="20"/>
          <w:szCs w:val="20"/>
          <w:lang w:val="de-DE"/>
        </w:rPr>
        <w:t xml:space="preserve">huweza kuingizwa katika maandishi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i/>
          <w:sz w:val="20"/>
          <w:szCs w:val="20"/>
          <w:lang w:val="de-DE"/>
        </w:rPr>
        <w:t>zozote 3 x 1 = 3</w:t>
      </w:r>
    </w:p>
    <w:p>
      <w:pPr>
        <w:pStyle w:val="style0"/>
        <w:tabs>
          <w:tab w:val="left" w:leader="none" w:pos="1134"/>
        </w:tabs>
        <w:jc w:val="both"/>
        <w:rPr>
          <w:sz w:val="20"/>
          <w:szCs w:val="20"/>
          <w:lang w:val="de-DE"/>
        </w:rPr>
      </w:pPr>
    </w:p>
    <w:p>
      <w:pPr>
        <w:pStyle w:val="style0"/>
        <w:numPr>
          <w:ilvl w:val="2"/>
          <w:numId w:val="558"/>
        </w:numPr>
        <w:tabs>
          <w:tab w:val="clear" w:pos="2340"/>
        </w:tabs>
        <w:ind w:left="0" w:firstLine="0"/>
        <w:jc w:val="both"/>
        <w:rPr>
          <w:sz w:val="20"/>
          <w:szCs w:val="20"/>
        </w:rPr>
      </w:pPr>
      <w:r>
        <w:rPr>
          <w:sz w:val="20"/>
          <w:szCs w:val="20"/>
        </w:rPr>
        <w:t>Sajili ya siasa</w:t>
      </w:r>
    </w:p>
    <w:p>
      <w:pPr>
        <w:pStyle w:val="style0"/>
        <w:numPr>
          <w:ilvl w:val="0"/>
          <w:numId w:val="103"/>
        </w:numPr>
        <w:tabs>
          <w:tab w:val="left" w:leader="none" w:pos="567"/>
        </w:tabs>
        <w:ind w:left="0" w:firstLine="0"/>
        <w:jc w:val="both"/>
        <w:rPr>
          <w:sz w:val="20"/>
          <w:szCs w:val="20"/>
        </w:rPr>
      </w:pPr>
      <w:r>
        <w:rPr>
          <w:sz w:val="20"/>
          <w:szCs w:val="20"/>
        </w:rPr>
        <w:t>Lugha yenye mvuto / ushawishi ari na mwamko</w:t>
      </w:r>
    </w:p>
    <w:p>
      <w:pPr>
        <w:pStyle w:val="style0"/>
        <w:numPr>
          <w:ilvl w:val="0"/>
          <w:numId w:val="103"/>
        </w:numPr>
        <w:tabs>
          <w:tab w:val="left" w:leader="none" w:pos="567"/>
        </w:tabs>
        <w:ind w:left="0" w:firstLine="0"/>
        <w:jc w:val="both"/>
        <w:rPr>
          <w:sz w:val="20"/>
          <w:szCs w:val="20"/>
        </w:rPr>
      </w:pPr>
      <w:r>
        <w:rPr>
          <w:sz w:val="20"/>
          <w:szCs w:val="20"/>
        </w:rPr>
        <w:t>Hubeba porojo na ukinzani</w:t>
      </w:r>
    </w:p>
    <w:p>
      <w:pPr>
        <w:pStyle w:val="style0"/>
        <w:numPr>
          <w:ilvl w:val="0"/>
          <w:numId w:val="103"/>
        </w:numPr>
        <w:tabs>
          <w:tab w:val="left" w:leader="none" w:pos="567"/>
        </w:tabs>
        <w:ind w:left="0" w:firstLine="0"/>
        <w:jc w:val="both"/>
        <w:rPr>
          <w:sz w:val="20"/>
          <w:szCs w:val="20"/>
        </w:rPr>
      </w:pPr>
      <w:r>
        <w:rPr>
          <w:sz w:val="20"/>
          <w:szCs w:val="20"/>
        </w:rPr>
        <w:t>Hudokeza ahadi na utendaji bora</w:t>
      </w:r>
    </w:p>
    <w:p>
      <w:pPr>
        <w:pStyle w:val="style0"/>
        <w:numPr>
          <w:ilvl w:val="0"/>
          <w:numId w:val="103"/>
        </w:numPr>
        <w:tabs>
          <w:tab w:val="left" w:leader="none" w:pos="567"/>
        </w:tabs>
        <w:ind w:left="0" w:firstLine="0"/>
        <w:jc w:val="both"/>
        <w:rPr>
          <w:sz w:val="20"/>
          <w:szCs w:val="20"/>
        </w:rPr>
      </w:pPr>
      <w:r>
        <w:rPr>
          <w:sz w:val="20"/>
          <w:szCs w:val="20"/>
        </w:rPr>
        <w:t>Hupumbaza na kunata</w:t>
      </w:r>
    </w:p>
    <w:p>
      <w:pPr>
        <w:pStyle w:val="style179"/>
        <w:numPr>
          <w:ilvl w:val="0"/>
          <w:numId w:val="498"/>
        </w:numPr>
        <w:tabs>
          <w:tab w:val="left" w:leader="none" w:pos="567"/>
        </w:tabs>
        <w:ind w:left="0" w:firstLine="0"/>
        <w:jc w:val="both"/>
        <w:rPr>
          <w:sz w:val="20"/>
          <w:szCs w:val="20"/>
        </w:rPr>
      </w:pPr>
      <w:r>
        <w:rPr>
          <w:sz w:val="20"/>
          <w:szCs w:val="20"/>
        </w:rPr>
        <w:t>Hulenga kundi / watu fulani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20"/>
          <w:szCs w:val="20"/>
        </w:rPr>
        <w:t>zozote 3 x 1 = 3</w:t>
      </w:r>
    </w:p>
    <w:p>
      <w:pPr>
        <w:pStyle w:val="style0"/>
        <w:jc w:val="both"/>
        <w:rPr>
          <w:sz w:val="20"/>
          <w:szCs w:val="20"/>
        </w:rPr>
      </w:pPr>
    </w:p>
    <w:p>
      <w:pPr>
        <w:pStyle w:val="style0"/>
        <w:rPr>
          <w:b/>
          <w:sz w:val="20"/>
          <w:szCs w:val="20"/>
        </w:rPr>
      </w:pPr>
      <w:r>
        <w:rPr>
          <w:b/>
          <w:sz w:val="20"/>
          <w:szCs w:val="20"/>
        </w:rPr>
        <w:t>KAKAMEGA NORTH SUB-COUNTY</w:t>
      </w:r>
    </w:p>
    <w:p>
      <w:pPr>
        <w:pStyle w:val="style0"/>
        <w:rPr>
          <w:b/>
          <w:sz w:val="20"/>
          <w:szCs w:val="20"/>
        </w:rPr>
      </w:pPr>
      <w:r>
        <w:rPr>
          <w:b/>
          <w:sz w:val="20"/>
          <w:szCs w:val="20"/>
        </w:rPr>
        <w:t>102/3 KISWAHILI (</w:t>
      </w:r>
      <w:r>
        <w:rPr>
          <w:b/>
          <w:i/>
          <w:sz w:val="20"/>
          <w:szCs w:val="20"/>
        </w:rPr>
        <w:t>Fasihi</w:t>
      </w:r>
      <w:r>
        <w:rPr>
          <w:b/>
          <w:sz w:val="20"/>
          <w:szCs w:val="20"/>
        </w:rPr>
        <w:t>) (2018)</w:t>
      </w:r>
    </w:p>
    <w:p>
      <w:pPr>
        <w:pStyle w:val="style0"/>
        <w:rPr>
          <w:b/>
          <w:sz w:val="20"/>
          <w:szCs w:val="20"/>
        </w:rPr>
      </w:pPr>
      <w:r>
        <w:rPr>
          <w:b/>
          <w:sz w:val="20"/>
          <w:szCs w:val="20"/>
        </w:rPr>
        <w:t xml:space="preserve">KCSE </w:t>
      </w:r>
      <w:r>
        <w:rPr>
          <w:b/>
          <w:i/>
          <w:sz w:val="20"/>
          <w:szCs w:val="20"/>
        </w:rPr>
        <w:t>Trial Exam</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pPr>
        <w:pStyle w:val="style0"/>
        <w:pBdr>
          <w:bottom w:val="single" w:sz="4" w:space="1" w:color="auto"/>
        </w:pBdr>
        <w:rPr>
          <w:rStyle w:val="style4101"/>
          <w:b/>
          <w:i/>
        </w:rPr>
      </w:pPr>
      <w:r>
        <w:rPr>
          <w:b/>
          <w:i/>
          <w:sz w:val="20"/>
          <w:szCs w:val="20"/>
        </w:rPr>
        <w:t>MWONGOZO</w:t>
      </w:r>
    </w:p>
    <w:p>
      <w:pPr>
        <w:pStyle w:val="style4098"/>
        <w:widowControl/>
        <w:rPr>
          <w:rStyle w:val="style4101"/>
        </w:rPr>
      </w:pPr>
      <w:r>
        <w:rPr>
          <w:rStyle w:val="style4101"/>
        </w:rPr>
        <w:t>1. Mwongozo wa kusahihisha ushairi</w:t>
      </w:r>
    </w:p>
    <w:p>
      <w:pPr>
        <w:pStyle w:val="style4099"/>
        <w:widowControl/>
        <w:numPr>
          <w:ilvl w:val="0"/>
          <w:numId w:val="93"/>
        </w:numPr>
        <w:tabs>
          <w:tab w:val="left" w:leader="none" w:pos="240"/>
        </w:tabs>
        <w:rPr>
          <w:rStyle w:val="style4101"/>
        </w:rPr>
      </w:pPr>
      <w:r>
        <w:rPr>
          <w:rStyle w:val="style4101"/>
        </w:rPr>
        <w:t xml:space="preserve">Matibabu ya kiasili / Dawa za asili/dawa za Kisasa. </w:t>
      </w:r>
      <w:r>
        <w:rPr>
          <w:rStyle w:val="style4101"/>
        </w:rPr>
        <w:tab/>
      </w:r>
      <w:r>
        <w:rPr>
          <w:rStyle w:val="style4101"/>
        </w:rPr>
        <w:tab/>
      </w:r>
      <w:r>
        <w:rPr>
          <w:rStyle w:val="style4101"/>
        </w:rPr>
        <w:tab/>
      </w:r>
      <w:r>
        <w:rPr>
          <w:rStyle w:val="style4101"/>
        </w:rPr>
        <w:tab/>
      </w:r>
      <w:r>
        <w:rPr>
          <w:rStyle w:val="style4101"/>
        </w:rPr>
        <w:t>(1x2) ala.2</w:t>
      </w:r>
    </w:p>
    <w:p>
      <w:pPr>
        <w:pStyle w:val="style4099"/>
        <w:widowControl/>
        <w:numPr>
          <w:ilvl w:val="0"/>
          <w:numId w:val="93"/>
        </w:numPr>
        <w:tabs>
          <w:tab w:val="left" w:leader="none" w:pos="240"/>
        </w:tabs>
        <w:rPr>
          <w:rStyle w:val="style4101"/>
        </w:rPr>
      </w:pPr>
      <w:r>
        <w:rPr>
          <w:rStyle w:val="style4101"/>
        </w:rPr>
        <w:t xml:space="preserve"> kuonyesha kuwa dawa asili zinafaa kwa matibabu kuliko za Kisasa. Watu wazirejelee.al2</w:t>
      </w:r>
    </w:p>
    <w:p>
      <w:pPr>
        <w:pStyle w:val="style4099"/>
        <w:widowControl/>
        <w:numPr>
          <w:ilvl w:val="0"/>
          <w:numId w:val="93"/>
        </w:numPr>
        <w:tabs>
          <w:tab w:val="left" w:leader="none" w:pos="240"/>
        </w:tabs>
        <w:rPr>
          <w:rStyle w:val="style4101"/>
        </w:rPr>
      </w:pPr>
      <w:r>
        <w:rPr>
          <w:rStyle w:val="style4101"/>
        </w:rPr>
        <w:t>Ana matibabu ya kiasili</w:t>
      </w:r>
    </w:p>
    <w:p>
      <w:pPr>
        <w:pStyle w:val="style4105"/>
        <w:widowControl/>
        <w:numPr>
          <w:ilvl w:val="0"/>
          <w:numId w:val="347"/>
        </w:numPr>
        <w:tabs>
          <w:tab w:val="left" w:leader="none" w:pos="270"/>
        </w:tabs>
        <w:ind w:left="0" w:firstLine="0"/>
        <w:rPr>
          <w:rStyle w:val="style4101"/>
        </w:rPr>
      </w:pPr>
      <w:r>
        <w:rPr>
          <w:rStyle w:val="style4101"/>
        </w:rPr>
        <w:t>Hosptiali kuna oparesheni ya visu ambayo anaogopa</w:t>
      </w:r>
    </w:p>
    <w:p>
      <w:pPr>
        <w:pStyle w:val="style4105"/>
        <w:widowControl/>
        <w:numPr>
          <w:ilvl w:val="0"/>
          <w:numId w:val="347"/>
        </w:numPr>
        <w:tabs>
          <w:tab w:val="left" w:leader="none" w:pos="360"/>
          <w:tab w:val="left" w:leader="none" w:pos="990"/>
        </w:tabs>
        <w:ind w:left="0" w:firstLine="0"/>
        <w:rPr>
          <w:rStyle w:val="style4101"/>
        </w:rPr>
      </w:pPr>
      <w:r>
        <w:rPr>
          <w:rStyle w:val="style4101"/>
          <w:lang w:val="de-DE"/>
        </w:rPr>
        <w:t>Kuna dawa za asili zisizopatikana hospitali.</w:t>
      </w:r>
      <w:r>
        <w:rPr>
          <w:rStyle w:val="style4101"/>
          <w:lang w:val="de-DE"/>
        </w:rPr>
        <w:tab/>
      </w:r>
      <w:r>
        <w:rPr>
          <w:rStyle w:val="style4101"/>
          <w:lang w:val="de-DE"/>
        </w:rPr>
        <w:tab/>
      </w:r>
      <w:r>
        <w:rPr>
          <w:rStyle w:val="style4101"/>
          <w:lang w:val="de-DE"/>
        </w:rPr>
        <w:tab/>
      </w:r>
      <w:r>
        <w:rPr>
          <w:rStyle w:val="style4101"/>
          <w:lang w:val="de-DE"/>
        </w:rPr>
        <w:tab/>
      </w:r>
      <w:r>
        <w:rPr>
          <w:rStyle w:val="style4101"/>
        </w:rPr>
        <w:t>(3X1) ala 3.</w:t>
      </w:r>
    </w:p>
    <w:p>
      <w:pPr>
        <w:pStyle w:val="style4099"/>
        <w:widowControl/>
        <w:numPr>
          <w:ilvl w:val="0"/>
          <w:numId w:val="430"/>
        </w:numPr>
        <w:tabs>
          <w:tab w:val="left" w:leader="none" w:pos="254"/>
        </w:tabs>
        <w:rPr>
          <w:sz w:val="20"/>
          <w:szCs w:val="20"/>
        </w:rPr>
      </w:pPr>
      <w:r>
        <w:rPr>
          <w:rStyle w:val="style4101"/>
        </w:rPr>
        <w:t>umbo la shairi</w:t>
      </w:r>
    </w:p>
    <w:p>
      <w:pPr>
        <w:pStyle w:val="style4104"/>
        <w:widowControl/>
        <w:numPr>
          <w:ilvl w:val="0"/>
          <w:numId w:val="34"/>
        </w:numPr>
        <w:tabs>
          <w:tab w:val="left" w:leader="none" w:pos="744"/>
        </w:tabs>
        <w:rPr>
          <w:rStyle w:val="style4101"/>
        </w:rPr>
      </w:pPr>
      <w:r>
        <w:rPr>
          <w:rStyle w:val="style4101"/>
        </w:rPr>
        <w:t>Beti Sita.</w:t>
      </w:r>
    </w:p>
    <w:p>
      <w:pPr>
        <w:pStyle w:val="style4104"/>
        <w:widowControl/>
        <w:numPr>
          <w:ilvl w:val="0"/>
          <w:numId w:val="34"/>
        </w:numPr>
        <w:tabs>
          <w:tab w:val="left" w:leader="none" w:pos="744"/>
        </w:tabs>
        <w:rPr>
          <w:rStyle w:val="style4101"/>
        </w:rPr>
      </w:pPr>
      <w:r>
        <w:rPr>
          <w:rStyle w:val="style4101"/>
        </w:rPr>
        <w:t>Takhmisa/mishoro mitano.</w:t>
      </w:r>
    </w:p>
    <w:p>
      <w:pPr>
        <w:pStyle w:val="style4104"/>
        <w:widowControl/>
        <w:numPr>
          <w:ilvl w:val="0"/>
          <w:numId w:val="34"/>
        </w:numPr>
        <w:tabs>
          <w:tab w:val="left" w:leader="none" w:pos="744"/>
        </w:tabs>
        <w:rPr>
          <w:rStyle w:val="style4101"/>
        </w:rPr>
      </w:pPr>
      <w:r>
        <w:rPr>
          <w:rStyle w:val="style4101"/>
        </w:rPr>
        <w:t>Mtiririko - vina vya ukwapi na utao vinafanana katika beti zote.-li,ni</w:t>
      </w:r>
    </w:p>
    <w:p>
      <w:pPr>
        <w:pStyle w:val="style4104"/>
        <w:widowControl/>
        <w:numPr>
          <w:ilvl w:val="0"/>
          <w:numId w:val="34"/>
        </w:numPr>
        <w:tabs>
          <w:tab w:val="left" w:leader="none" w:pos="744"/>
        </w:tabs>
        <w:rPr>
          <w:rStyle w:val="style4101"/>
        </w:rPr>
      </w:pPr>
      <w:r>
        <w:rPr>
          <w:rStyle w:val="style4101"/>
        </w:rPr>
        <w:t>Mathnawi - vipande viwili.</w:t>
      </w:r>
    </w:p>
    <w:p>
      <w:pPr>
        <w:pStyle w:val="style4104"/>
        <w:widowControl/>
        <w:numPr>
          <w:ilvl w:val="0"/>
          <w:numId w:val="34"/>
        </w:numPr>
        <w:tabs>
          <w:tab w:val="left" w:leader="none" w:pos="744"/>
        </w:tabs>
        <w:rPr>
          <w:rStyle w:val="style4101"/>
        </w:rPr>
      </w:pPr>
      <w:r>
        <w:rPr>
          <w:rStyle w:val="style4101"/>
        </w:rPr>
        <w:t>Mizani ni 8,8</w:t>
      </w:r>
    </w:p>
    <w:p>
      <w:pPr>
        <w:pStyle w:val="style4104"/>
        <w:widowControl/>
        <w:numPr>
          <w:ilvl w:val="0"/>
          <w:numId w:val="34"/>
        </w:numPr>
        <w:tabs>
          <w:tab w:val="left" w:leader="none" w:pos="744"/>
        </w:tabs>
        <w:rPr>
          <w:rStyle w:val="style4101"/>
        </w:rPr>
      </w:pPr>
      <w:r>
        <w:rPr>
          <w:rStyle w:val="style4101"/>
        </w:rPr>
        <w:t xml:space="preserve">Lina kiisho - mshoro wa mwisho unarudiwa beti hadi beti katika beti zote. </w:t>
      </w:r>
      <w:r>
        <w:rPr>
          <w:rStyle w:val="style4101"/>
        </w:rPr>
        <w:tab/>
      </w:r>
      <w:r>
        <w:rPr>
          <w:rStyle w:val="style4101"/>
        </w:rPr>
        <w:tab/>
      </w:r>
      <w:r>
        <w:rPr>
          <w:rStyle w:val="style4101"/>
        </w:rPr>
        <w:t>(6x1) ala.6</w:t>
      </w:r>
    </w:p>
    <w:p>
      <w:pPr>
        <w:pStyle w:val="style4104"/>
        <w:widowControl/>
        <w:tabs>
          <w:tab w:val="left" w:leader="none" w:pos="744"/>
        </w:tabs>
        <w:rPr>
          <w:rStyle w:val="style4101"/>
        </w:rPr>
      </w:pPr>
      <w:r>
        <w:rPr>
          <w:rStyle w:val="style4101"/>
        </w:rPr>
        <w:t>e) kupata idadi ya mizani inayotakikana</w:t>
      </w:r>
    </w:p>
    <w:p>
      <w:pPr>
        <w:pStyle w:val="style4098"/>
        <w:widowControl/>
        <w:spacing w:before="72"/>
        <w:rPr>
          <w:rStyle w:val="style4101"/>
          <w:lang w:val="de-DE"/>
        </w:rPr>
      </w:pPr>
      <w:r>
        <w:rPr>
          <w:rStyle w:val="style4101"/>
          <w:lang w:val="de-DE"/>
        </w:rPr>
        <w:t>f) Haoni kile anachofuata kule hospitalini ili hali dawa zote zapatikana nyumbani.</w:t>
      </w:r>
      <w:r>
        <w:rPr>
          <w:rStyle w:val="style4101"/>
          <w:lang w:val="de-DE"/>
        </w:rPr>
        <w:tab/>
      </w:r>
      <w:r>
        <w:rPr>
          <w:rStyle w:val="style4101"/>
          <w:lang w:val="de-DE"/>
        </w:rPr>
        <w:t xml:space="preserve"> (1x1) al.1</w:t>
      </w:r>
    </w:p>
    <w:p>
      <w:pPr>
        <w:pStyle w:val="style4098"/>
        <w:widowControl/>
        <w:jc w:val="both"/>
        <w:rPr>
          <w:rStyle w:val="style4101"/>
          <w:lang w:val="de-DE"/>
        </w:rPr>
      </w:pPr>
      <w:r>
        <w:rPr>
          <w:rStyle w:val="style4101"/>
          <w:lang w:val="de-DE"/>
        </w:rPr>
        <w:t xml:space="preserve">g) Maana ya maneno </w:t>
      </w:r>
      <w:r>
        <w:rPr>
          <w:rStyle w:val="style4101"/>
          <w:lang w:val="de-DE"/>
        </w:rPr>
        <w:tab/>
      </w:r>
      <w:r>
        <w:rPr>
          <w:rStyle w:val="style4101"/>
          <w:lang w:val="de-DE"/>
        </w:rPr>
        <w:t>kama yal</w:t>
      </w:r>
      <w:r>
        <w:rPr>
          <w:rStyle w:val="style4101"/>
          <w:lang w:val="de-DE"/>
        </w:rPr>
        <w:t>ivyotumiwa katika shairi.</w:t>
      </w:r>
      <w:r>
        <w:rPr>
          <w:rStyle w:val="style4101"/>
          <w:lang w:val="de-DE"/>
        </w:rPr>
        <w:tab/>
      </w:r>
      <w:r>
        <w:rPr>
          <w:rStyle w:val="style4101"/>
          <w:lang w:val="de-DE"/>
        </w:rPr>
        <w:tab/>
      </w:r>
      <w:r>
        <w:rPr>
          <w:rStyle w:val="style4101"/>
          <w:lang w:val="de-DE"/>
        </w:rPr>
        <w:tab/>
      </w:r>
      <w:r>
        <w:rPr>
          <w:rStyle w:val="style4101"/>
          <w:lang w:val="de-DE"/>
        </w:rPr>
        <w:tab/>
      </w:r>
      <w:r>
        <w:rPr>
          <w:rStyle w:val="style4101"/>
          <w:lang w:val="de-DE"/>
        </w:rPr>
        <w:t xml:space="preserve">  (</w:t>
      </w:r>
      <w:r>
        <w:rPr>
          <w:rStyle w:val="style4101"/>
          <w:lang w:val="de-DE"/>
        </w:rPr>
        <w:t xml:space="preserve"> alama 4</w:t>
      </w:r>
      <w:r>
        <w:rPr>
          <w:rStyle w:val="style4101"/>
          <w:lang w:val="de-DE"/>
        </w:rPr>
        <w:t>)</w:t>
      </w:r>
    </w:p>
    <w:p>
      <w:pPr>
        <w:pStyle w:val="style157"/>
        <w:rPr>
          <w:rStyle w:val="style4101"/>
          <w:lang w:val="de-DE"/>
        </w:rPr>
      </w:pPr>
      <w:r>
        <w:rPr>
          <w:rStyle w:val="style4101"/>
          <w:lang w:val="de-DE"/>
        </w:rPr>
        <w:t xml:space="preserve"> i) Dhalili - Kudharauliwa,nyonge, maskini,dhaifu.</w:t>
      </w:r>
    </w:p>
    <w:p>
      <w:pPr>
        <w:pStyle w:val="style157"/>
        <w:rPr>
          <w:rStyle w:val="style4101"/>
          <w:lang w:val="de-DE"/>
        </w:rPr>
      </w:pPr>
      <w:r>
        <w:rPr>
          <w:rStyle w:val="style4101"/>
          <w:lang w:val="de-DE"/>
        </w:rPr>
        <w:t>ii) Azali - zamani.</w:t>
      </w:r>
    </w:p>
    <w:p>
      <w:pPr>
        <w:pStyle w:val="style157"/>
        <w:rPr>
          <w:rStyle w:val="style4101"/>
          <w:lang w:val="de-DE"/>
        </w:rPr>
      </w:pPr>
      <w:r>
        <w:rPr>
          <w:rStyle w:val="style4101"/>
          <w:lang w:val="de-DE"/>
        </w:rPr>
        <w:t>Sahali - Urahisi/ wepesi.</w:t>
      </w:r>
    </w:p>
    <w:p>
      <w:pPr>
        <w:pStyle w:val="style157"/>
        <w:rPr>
          <w:rStyle w:val="style4101"/>
          <w:lang w:val="de-DE"/>
        </w:rPr>
      </w:pPr>
      <w:r>
        <w:rPr>
          <w:rStyle w:val="style4101"/>
          <w:lang w:val="de-DE"/>
        </w:rPr>
        <w:t>Tumbo nyangwe-tumbo lote</w:t>
      </w:r>
    </w:p>
    <w:p>
      <w:pPr>
        <w:pStyle w:val="style0"/>
        <w:shd w:val="clear" w:color="auto" w:fill="f9f9f9"/>
        <w:rPr>
          <w:rFonts w:eastAsia="Times New Roman"/>
          <w:sz w:val="20"/>
          <w:szCs w:val="20"/>
          <w:lang w:eastAsia="en-GB"/>
        </w:rPr>
      </w:pPr>
      <w:r>
        <w:rPr>
          <w:rFonts w:eastAsia="Times New Roman"/>
          <w:b/>
          <w:bCs/>
          <w:sz w:val="20"/>
          <w:szCs w:val="20"/>
          <w:lang w:eastAsia="en-GB"/>
        </w:rPr>
        <w:t>RIWAYA</w:t>
      </w:r>
    </w:p>
    <w:p>
      <w:pPr>
        <w:pStyle w:val="style0"/>
        <w:shd w:val="clear" w:color="auto" w:fill="ffffff"/>
        <w:spacing w:after="63"/>
        <w:textAlignment w:val="top"/>
        <w:rPr>
          <w:rFonts w:eastAsia="Times New Roman"/>
          <w:sz w:val="20"/>
          <w:szCs w:val="20"/>
          <w:lang w:eastAsia="en-GB"/>
        </w:rPr>
      </w:pPr>
      <w:r>
        <w:rPr>
          <w:rFonts w:eastAsia="Times New Roman"/>
          <w:bCs/>
          <w:sz w:val="20"/>
          <w:szCs w:val="20"/>
          <w:lang w:eastAsia="en-GB"/>
        </w:rPr>
        <w:t xml:space="preserve">2. a) </w:t>
      </w:r>
    </w:p>
    <w:p>
      <w:pPr>
        <w:pStyle w:val="style0"/>
        <w:numPr>
          <w:ilvl w:val="0"/>
          <w:numId w:val="226"/>
        </w:numPr>
        <w:shd w:val="clear" w:color="auto" w:fill="ffffff"/>
        <w:ind w:left="0" w:firstLine="0"/>
        <w:textAlignment w:val="top"/>
        <w:rPr>
          <w:rFonts w:eastAsia="Times New Roman"/>
          <w:sz w:val="20"/>
          <w:szCs w:val="20"/>
          <w:lang w:eastAsia="en-GB"/>
        </w:rPr>
      </w:pPr>
      <w:r>
        <w:rPr>
          <w:rFonts w:eastAsia="Times New Roman"/>
          <w:bCs/>
          <w:sz w:val="20"/>
          <w:szCs w:val="20"/>
          <w:lang w:eastAsia="en-GB"/>
        </w:rPr>
        <w:t xml:space="preserve">Mnenaji ni Amani. </w:t>
      </w:r>
    </w:p>
    <w:p>
      <w:pPr>
        <w:pStyle w:val="style0"/>
        <w:numPr>
          <w:ilvl w:val="0"/>
          <w:numId w:val="226"/>
        </w:numPr>
        <w:shd w:val="clear" w:color="auto" w:fill="ffffff"/>
        <w:ind w:left="0" w:firstLine="0"/>
        <w:textAlignment w:val="top"/>
        <w:rPr>
          <w:rFonts w:eastAsia="Times New Roman"/>
          <w:sz w:val="20"/>
          <w:szCs w:val="20"/>
          <w:lang w:val="fr-FR" w:eastAsia="en-GB"/>
        </w:rPr>
      </w:pPr>
      <w:r>
        <w:rPr>
          <w:rFonts w:eastAsia="Times New Roman"/>
          <w:bCs/>
          <w:sz w:val="20"/>
          <w:szCs w:val="20"/>
          <w:lang w:val="fr-FR" w:eastAsia="en-GB"/>
        </w:rPr>
        <w:t xml:space="preserve">Anamwambia Mtemi Nasaba Bora. (Hoja 2x1=2) </w:t>
      </w:r>
    </w:p>
    <w:p>
      <w:pPr>
        <w:pStyle w:val="style0"/>
        <w:shd w:val="clear" w:color="auto" w:fill="ffffff"/>
        <w:textAlignment w:val="top"/>
        <w:rPr>
          <w:rFonts w:eastAsia="Times New Roman"/>
          <w:sz w:val="20"/>
          <w:szCs w:val="20"/>
          <w:lang w:eastAsia="en-GB"/>
        </w:rPr>
      </w:pPr>
      <w:r>
        <w:rPr>
          <w:rFonts w:eastAsia="Times New Roman"/>
          <w:bCs/>
          <w:sz w:val="20"/>
          <w:szCs w:val="20"/>
          <w:lang w:eastAsia="en-GB"/>
        </w:rPr>
        <w:t xml:space="preserve">b) </w:t>
      </w:r>
    </w:p>
    <w:p>
      <w:pPr>
        <w:pStyle w:val="style0"/>
        <w:numPr>
          <w:ilvl w:val="0"/>
          <w:numId w:val="368"/>
        </w:numPr>
        <w:shd w:val="clear" w:color="auto" w:fill="ffffff"/>
        <w:ind w:left="0" w:firstLine="0"/>
        <w:textAlignment w:val="top"/>
        <w:rPr>
          <w:rFonts w:eastAsia="Times New Roman"/>
          <w:sz w:val="20"/>
          <w:szCs w:val="20"/>
          <w:lang w:eastAsia="en-GB"/>
        </w:rPr>
      </w:pPr>
      <w:r>
        <w:rPr>
          <w:rFonts w:eastAsia="Times New Roman"/>
          <w:bCs/>
          <w:sz w:val="20"/>
          <w:szCs w:val="20"/>
          <w:lang w:eastAsia="en-GB"/>
        </w:rPr>
        <w:t xml:space="preserve">Balagha /mubalgha –kama huyu mwanangu basi mlizaa na nani? </w:t>
      </w:r>
    </w:p>
    <w:p>
      <w:pPr>
        <w:pStyle w:val="style0"/>
        <w:numPr>
          <w:ilvl w:val="0"/>
          <w:numId w:val="368"/>
        </w:numPr>
        <w:shd w:val="clear" w:color="auto" w:fill="ffffff"/>
        <w:ind w:left="0" w:firstLine="0"/>
        <w:textAlignment w:val="top"/>
        <w:rPr>
          <w:rFonts w:eastAsia="Times New Roman"/>
          <w:sz w:val="20"/>
          <w:szCs w:val="20"/>
          <w:lang w:eastAsia="en-GB"/>
        </w:rPr>
      </w:pPr>
      <w:r>
        <w:rPr>
          <w:rFonts w:eastAsia="Times New Roman"/>
          <w:bCs/>
          <w:sz w:val="20"/>
          <w:szCs w:val="20"/>
          <w:lang w:eastAsia="en-GB"/>
        </w:rPr>
        <w:t>Methali –Pasi ya viganja viwili kofi hazilii. (Hoja 2x2=4: Lazima mtahiniwa athibitish</w:t>
      </w:r>
      <w:r>
        <w:rPr>
          <w:rFonts w:eastAsia="Times New Roman"/>
          <w:bCs/>
          <w:sz w:val="20"/>
          <w:szCs w:val="20"/>
          <w:lang w:eastAsia="en-GB"/>
        </w:rPr>
        <w:t>e ndipo atuzwe alama 2 kwa kila</w:t>
      </w:r>
      <w:r>
        <w:rPr>
          <w:rFonts w:eastAsia="Times New Roman"/>
          <w:bCs/>
          <w:sz w:val="20"/>
          <w:szCs w:val="20"/>
          <w:lang w:eastAsia="en-GB"/>
        </w:rPr>
        <w:tab/>
      </w:r>
      <w:r>
        <w:rPr>
          <w:rFonts w:eastAsia="Times New Roman"/>
          <w:bCs/>
          <w:sz w:val="20"/>
          <w:szCs w:val="20"/>
          <w:lang w:eastAsia="en-GB"/>
        </w:rPr>
        <w:t xml:space="preserve">hoja.mfano pekee wa tamathali:-alama 1) </w:t>
      </w:r>
    </w:p>
    <w:p>
      <w:pPr>
        <w:pStyle w:val="style0"/>
        <w:shd w:val="clear" w:color="auto" w:fill="ffffff"/>
        <w:textAlignment w:val="top"/>
        <w:rPr>
          <w:rFonts w:eastAsia="Times New Roman"/>
          <w:sz w:val="20"/>
          <w:szCs w:val="20"/>
          <w:lang w:eastAsia="en-GB"/>
        </w:rPr>
      </w:pPr>
      <w:r>
        <w:rPr>
          <w:rFonts w:eastAsia="Times New Roman"/>
          <w:bCs/>
          <w:sz w:val="20"/>
          <w:szCs w:val="20"/>
          <w:lang w:eastAsia="en-GB"/>
        </w:rPr>
        <w:t>c)</w:t>
      </w:r>
    </w:p>
    <w:p>
      <w:pPr>
        <w:pStyle w:val="style0"/>
        <w:numPr>
          <w:ilvl w:val="0"/>
          <w:numId w:val="161"/>
        </w:numPr>
        <w:shd w:val="clear" w:color="auto" w:fill="ffffff"/>
        <w:ind w:left="0" w:firstLine="0"/>
        <w:textAlignment w:val="top"/>
        <w:rPr>
          <w:rFonts w:eastAsia="Times New Roman"/>
          <w:sz w:val="20"/>
          <w:szCs w:val="20"/>
          <w:lang w:val="fr-FR" w:eastAsia="en-GB"/>
        </w:rPr>
      </w:pPr>
      <w:r>
        <w:rPr>
          <w:rFonts w:eastAsia="Times New Roman"/>
          <w:bCs/>
          <w:sz w:val="20"/>
          <w:szCs w:val="20"/>
          <w:lang w:val="fr-FR" w:eastAsia="en-GB"/>
        </w:rPr>
        <w:t xml:space="preserve">Msemewa ni Mtemi Nasaba Bora. </w:t>
      </w:r>
    </w:p>
    <w:p>
      <w:pPr>
        <w:pStyle w:val="style0"/>
        <w:numPr>
          <w:ilvl w:val="0"/>
          <w:numId w:val="161"/>
        </w:numPr>
        <w:shd w:val="clear" w:color="auto" w:fill="ffffff"/>
        <w:spacing w:before="100" w:beforeAutospacing="true"/>
        <w:ind w:left="0" w:firstLine="0"/>
        <w:textAlignment w:val="top"/>
        <w:rPr>
          <w:rFonts w:eastAsia="Times New Roman"/>
          <w:sz w:val="20"/>
          <w:szCs w:val="20"/>
          <w:lang w:val="fr-FR" w:eastAsia="en-GB"/>
        </w:rPr>
      </w:pPr>
      <w:r>
        <w:rPr>
          <w:rFonts w:eastAsia="Times New Roman"/>
          <w:bCs/>
          <w:sz w:val="20"/>
          <w:szCs w:val="20"/>
          <w:lang w:val="fr-FR" w:eastAsia="en-GB"/>
        </w:rPr>
        <w:t>Kupenda ufahari au utukufu –alienzi kutambulika kuwa jabari au kiongozi wa pekee.</w:t>
      </w:r>
    </w:p>
    <w:p>
      <w:pPr>
        <w:pStyle w:val="style0"/>
        <w:numPr>
          <w:ilvl w:val="0"/>
          <w:numId w:val="161"/>
        </w:numPr>
        <w:shd w:val="clear" w:color="auto" w:fill="ffffff"/>
        <w:spacing w:before="100" w:beforeAutospacing="true" w:after="100" w:afterAutospacing="true"/>
        <w:ind w:left="0" w:firstLine="0"/>
        <w:textAlignment w:val="top"/>
        <w:rPr>
          <w:rFonts w:eastAsia="Times New Roman"/>
          <w:sz w:val="20"/>
          <w:szCs w:val="20"/>
          <w:lang w:val="fr-FR" w:eastAsia="en-GB"/>
        </w:rPr>
      </w:pPr>
      <w:r>
        <w:rPr>
          <w:rFonts w:eastAsia="Times New Roman"/>
          <w:bCs/>
          <w:sz w:val="20"/>
          <w:szCs w:val="20"/>
          <w:lang w:val="fr-FR" w:eastAsia="en-GB"/>
        </w:rPr>
        <w:t xml:space="preserve">Ukatili wake –anampuuza mbwa wake badala ya kumshughulikia kiafya;amri Amani wa Imani watume mbaroni wa </w:t>
      </w:r>
      <w:r>
        <w:rPr>
          <w:rFonts w:eastAsia="Times New Roman"/>
          <w:bCs/>
          <w:sz w:val="20"/>
          <w:szCs w:val="20"/>
          <w:lang w:val="fr-FR" w:eastAsia="en-GB"/>
        </w:rPr>
        <w:tab/>
      </w:r>
      <w:r>
        <w:rPr>
          <w:rFonts w:eastAsia="Times New Roman"/>
          <w:bCs/>
          <w:sz w:val="20"/>
          <w:szCs w:val="20"/>
          <w:lang w:val="fr-FR" w:eastAsia="en-GB"/>
        </w:rPr>
        <w:t xml:space="preserve">kuzuiliwa :manaji n.k. </w:t>
      </w:r>
    </w:p>
    <w:p>
      <w:pPr>
        <w:pStyle w:val="style0"/>
        <w:numPr>
          <w:ilvl w:val="0"/>
          <w:numId w:val="161"/>
        </w:numPr>
        <w:shd w:val="clear" w:color="auto" w:fill="ffffff"/>
        <w:spacing w:before="100" w:beforeAutospacing="true" w:after="100" w:afterAutospacing="true"/>
        <w:ind w:left="0" w:firstLine="0"/>
        <w:textAlignment w:val="top"/>
        <w:rPr>
          <w:rFonts w:eastAsia="Times New Roman"/>
          <w:sz w:val="20"/>
          <w:szCs w:val="20"/>
          <w:lang w:val="fr-FR" w:eastAsia="en-GB"/>
        </w:rPr>
      </w:pPr>
      <w:r>
        <w:rPr>
          <w:rFonts w:eastAsia="Times New Roman"/>
          <w:bCs/>
          <w:sz w:val="20"/>
          <w:szCs w:val="20"/>
          <w:lang w:val="fr-FR" w:eastAsia="en-GB"/>
        </w:rPr>
        <w:t>Uendezaji wa kisasa-chuki yake dhidi ya nduguye mwalimu Majisifu.</w:t>
      </w:r>
    </w:p>
    <w:p>
      <w:pPr>
        <w:pStyle w:val="style0"/>
        <w:numPr>
          <w:ilvl w:val="0"/>
          <w:numId w:val="161"/>
        </w:numPr>
        <w:shd w:val="clear" w:color="auto" w:fill="ffffff"/>
        <w:spacing w:before="100" w:beforeAutospacing="true" w:after="100" w:afterAutospacing="true"/>
        <w:ind w:left="0" w:firstLine="0"/>
        <w:textAlignment w:val="top"/>
        <w:rPr>
          <w:rFonts w:eastAsia="Times New Roman"/>
          <w:sz w:val="20"/>
          <w:szCs w:val="20"/>
          <w:lang w:val="fr-FR" w:eastAsia="en-GB"/>
        </w:rPr>
      </w:pPr>
      <w:r>
        <w:rPr>
          <w:rFonts w:eastAsia="Times New Roman"/>
          <w:bCs/>
          <w:sz w:val="20"/>
          <w:szCs w:val="20"/>
          <w:lang w:val="fr-FR" w:eastAsia="en-GB"/>
        </w:rPr>
        <w:t xml:space="preserve">Ufuska /usherati-anajhusisha kimapenzi na Lowela hata mwanaharamu uhuru. </w:t>
      </w:r>
    </w:p>
    <w:p>
      <w:pPr>
        <w:pStyle w:val="style0"/>
        <w:numPr>
          <w:ilvl w:val="0"/>
          <w:numId w:val="161"/>
        </w:numPr>
        <w:shd w:val="clear" w:color="auto" w:fill="ffffff"/>
        <w:spacing w:before="100" w:beforeAutospacing="true" w:after="100" w:afterAutospacing="true"/>
        <w:ind w:left="0" w:firstLine="0"/>
        <w:textAlignment w:val="top"/>
        <w:rPr>
          <w:rFonts w:eastAsia="Times New Roman"/>
          <w:sz w:val="20"/>
          <w:szCs w:val="20"/>
          <w:lang w:val="fr-FR" w:eastAsia="en-GB"/>
        </w:rPr>
      </w:pPr>
      <w:r>
        <w:rPr>
          <w:rFonts w:eastAsia="Times New Roman"/>
          <w:bCs/>
          <w:sz w:val="20"/>
          <w:szCs w:val="20"/>
          <w:lang w:val="fr-FR" w:eastAsia="en-GB"/>
        </w:rPr>
        <w:t xml:space="preserve">Ufisadi –ananyakuwa afrdhi ya watu,namna aliyopata cheo cha utemi,kimapendeleo n.k. </w:t>
      </w:r>
    </w:p>
    <w:p>
      <w:pPr>
        <w:pStyle w:val="style0"/>
        <w:numPr>
          <w:ilvl w:val="0"/>
          <w:numId w:val="161"/>
        </w:numPr>
        <w:shd w:val="clear" w:color="auto" w:fill="ffffff"/>
        <w:spacing w:before="100" w:beforeAutospacing="true" w:after="100" w:afterAutospacing="true"/>
        <w:ind w:left="0" w:firstLine="0"/>
        <w:textAlignment w:val="top"/>
        <w:rPr>
          <w:rFonts w:eastAsia="Times New Roman"/>
          <w:sz w:val="20"/>
          <w:szCs w:val="20"/>
          <w:lang w:val="fr-FR" w:eastAsia="en-GB"/>
        </w:rPr>
      </w:pPr>
      <w:r>
        <w:rPr>
          <w:rFonts w:eastAsia="Times New Roman"/>
          <w:bCs/>
          <w:sz w:val="20"/>
          <w:szCs w:val="20"/>
          <w:lang w:val="fr-FR" w:eastAsia="en-GB"/>
        </w:rPr>
        <w:t xml:space="preserve">Mapuuza –uchafu katika mazingira yake,kuugua kwa Amani,vilio vya raia kupuuzwa. </w:t>
      </w:r>
    </w:p>
    <w:p>
      <w:pPr>
        <w:pStyle w:val="style0"/>
        <w:numPr>
          <w:ilvl w:val="0"/>
          <w:numId w:val="161"/>
        </w:numPr>
        <w:shd w:val="clear" w:color="auto" w:fill="ffffff"/>
        <w:spacing w:before="100" w:beforeAutospacing="true" w:after="100" w:afterAutospacing="true"/>
        <w:ind w:left="0" w:firstLine="0"/>
        <w:textAlignment w:val="top"/>
        <w:rPr>
          <w:rFonts w:eastAsia="Times New Roman"/>
          <w:sz w:val="20"/>
          <w:szCs w:val="20"/>
          <w:lang w:val="fr-FR" w:eastAsia="en-GB"/>
        </w:rPr>
      </w:pPr>
      <w:r>
        <w:rPr>
          <w:rFonts w:eastAsia="Times New Roman"/>
          <w:bCs/>
          <w:sz w:val="20"/>
          <w:szCs w:val="20"/>
          <w:lang w:val="fr-FR" w:eastAsia="en-GB"/>
        </w:rPr>
        <w:t xml:space="preserve">Uimla/udikteta –alifanya maamuzi yake bila kuwashiririkisha wanajamii. </w:t>
      </w:r>
    </w:p>
    <w:p>
      <w:pPr>
        <w:pStyle w:val="style0"/>
        <w:numPr>
          <w:ilvl w:val="0"/>
          <w:numId w:val="161"/>
        </w:numPr>
        <w:shd w:val="clear" w:color="auto" w:fill="ffffff"/>
        <w:spacing w:before="100" w:beforeAutospacing="true" w:after="100" w:afterAutospacing="true"/>
        <w:ind w:left="0" w:firstLine="0"/>
        <w:textAlignment w:val="top"/>
        <w:rPr>
          <w:rFonts w:eastAsia="Times New Roman"/>
          <w:sz w:val="20"/>
          <w:szCs w:val="20"/>
          <w:lang w:val="fr-FR" w:eastAsia="en-GB"/>
        </w:rPr>
      </w:pPr>
      <w:r>
        <w:rPr>
          <w:rFonts w:eastAsia="Times New Roman"/>
          <w:bCs/>
          <w:sz w:val="20"/>
          <w:szCs w:val="20"/>
          <w:lang w:val="fr-FR" w:eastAsia="en-GB"/>
        </w:rPr>
        <w:t xml:space="preserve">Matumizi mabaya ya cheo au mamlaka-anatumia utemi wake kuwadhulumu wanajamii mf:Amani kusingiziwa kwa </w:t>
      </w:r>
      <w:r>
        <w:rPr>
          <w:rFonts w:eastAsia="Times New Roman"/>
          <w:bCs/>
          <w:sz w:val="20"/>
          <w:szCs w:val="20"/>
          <w:lang w:val="fr-FR" w:eastAsia="en-GB"/>
        </w:rPr>
        <w:tab/>
      </w:r>
      <w:r>
        <w:rPr>
          <w:rFonts w:eastAsia="Times New Roman"/>
          <w:bCs/>
          <w:sz w:val="20"/>
          <w:szCs w:val="20"/>
          <w:lang w:val="fr-FR" w:eastAsia="en-GB"/>
        </w:rPr>
        <w:t xml:space="preserve">babake motto uhuru. </w:t>
      </w:r>
    </w:p>
    <w:p>
      <w:pPr>
        <w:pStyle w:val="style0"/>
        <w:numPr>
          <w:ilvl w:val="0"/>
          <w:numId w:val="161"/>
        </w:numPr>
        <w:shd w:val="clear" w:color="auto" w:fill="ffffff"/>
        <w:spacing w:before="100" w:beforeAutospacing="true" w:after="100" w:afterAutospacing="true"/>
        <w:ind w:left="0" w:firstLine="0"/>
        <w:textAlignment w:val="top"/>
        <w:rPr>
          <w:rFonts w:eastAsia="Times New Roman"/>
          <w:sz w:val="20"/>
          <w:szCs w:val="20"/>
          <w:lang w:val="fr-FR" w:eastAsia="en-GB"/>
        </w:rPr>
      </w:pPr>
      <w:r>
        <w:rPr>
          <w:rFonts w:eastAsia="Times New Roman"/>
          <w:bCs/>
          <w:sz w:val="20"/>
          <w:szCs w:val="20"/>
          <w:lang w:val="fr-FR" w:eastAsia="en-GB"/>
        </w:rPr>
        <w:t xml:space="preserve">Wivu –anavyompiga Amani na kumtimua mkewe kwa kuwatuhumu kuwa wapenzi –eti aliwafumania. </w:t>
      </w:r>
    </w:p>
    <w:p>
      <w:pPr>
        <w:pStyle w:val="style0"/>
        <w:numPr>
          <w:ilvl w:val="0"/>
          <w:numId w:val="161"/>
        </w:numPr>
        <w:shd w:val="clear" w:color="auto" w:fill="ffffff"/>
        <w:spacing w:before="100" w:beforeAutospacing="true" w:after="100" w:afterAutospacing="true"/>
        <w:ind w:left="0" w:firstLine="0"/>
        <w:textAlignment w:val="top"/>
        <w:rPr>
          <w:rFonts w:eastAsia="Times New Roman"/>
          <w:sz w:val="20"/>
          <w:szCs w:val="20"/>
          <w:lang w:val="fr-FR" w:eastAsia="en-GB"/>
        </w:rPr>
      </w:pPr>
      <w:r>
        <w:rPr>
          <w:rFonts w:eastAsia="Times New Roman"/>
          <w:bCs/>
          <w:sz w:val="20"/>
          <w:szCs w:val="20"/>
          <w:lang w:val="fr-FR" w:eastAsia="en-GB"/>
        </w:rPr>
        <w:t xml:space="preserve">Utepetevu –hatekelezi majukumu ya nyumba au ndoa –mkewe Zuhura ni mpweke. </w:t>
      </w:r>
    </w:p>
    <w:p>
      <w:pPr>
        <w:pStyle w:val="style0"/>
        <w:numPr>
          <w:ilvl w:val="0"/>
          <w:numId w:val="161"/>
        </w:numPr>
        <w:shd w:val="clear" w:color="auto" w:fill="ffffff"/>
        <w:ind w:left="0" w:firstLine="0"/>
        <w:textAlignment w:val="top"/>
        <w:rPr>
          <w:rFonts w:eastAsia="Times New Roman"/>
          <w:sz w:val="20"/>
          <w:szCs w:val="20"/>
          <w:lang w:val="fr-FR" w:eastAsia="en-GB"/>
        </w:rPr>
      </w:pPr>
      <w:r>
        <w:rPr>
          <w:rFonts w:eastAsia="Times New Roman"/>
          <w:bCs/>
          <w:sz w:val="20"/>
          <w:szCs w:val="20"/>
          <w:lang w:val="fr-FR" w:eastAsia="en-GB"/>
        </w:rPr>
        <w:t xml:space="preserve">Uhalifu –wizi wa ardhi n.k. </w:t>
      </w:r>
      <w:r>
        <w:rPr>
          <w:rFonts w:eastAsia="Times New Roman"/>
          <w:bCs/>
          <w:sz w:val="20"/>
          <w:szCs w:val="20"/>
          <w:lang w:val="fr-FR" w:eastAsia="en-GB"/>
        </w:rPr>
        <w:tab/>
      </w:r>
      <w:r>
        <w:rPr>
          <w:rFonts w:eastAsia="Times New Roman"/>
          <w:bCs/>
          <w:sz w:val="20"/>
          <w:szCs w:val="20"/>
          <w:lang w:val="fr-FR" w:eastAsia="en-GB"/>
        </w:rPr>
        <w:tab/>
      </w:r>
      <w:r>
        <w:rPr>
          <w:rFonts w:eastAsia="Times New Roman"/>
          <w:bCs/>
          <w:sz w:val="20"/>
          <w:szCs w:val="20"/>
          <w:lang w:val="fr-FR" w:eastAsia="en-GB"/>
        </w:rPr>
        <w:tab/>
      </w:r>
      <w:r>
        <w:rPr>
          <w:rFonts w:eastAsia="Times New Roman"/>
          <w:bCs/>
          <w:sz w:val="20"/>
          <w:szCs w:val="20"/>
          <w:lang w:val="fr-FR" w:eastAsia="en-GB"/>
        </w:rPr>
        <w:t xml:space="preserve">(Hoja zozote 7x2=14)  </w:t>
      </w:r>
      <w:r>
        <w:rPr>
          <w:rFonts w:eastAsia="Times New Roman"/>
          <w:sz w:val="20"/>
          <w:szCs w:val="20"/>
          <w:lang w:val="fr-FR" w:eastAsia="en-GB"/>
        </w:rPr>
        <w:t>20 marks</w:t>
      </w:r>
    </w:p>
    <w:p>
      <w:pPr>
        <w:pStyle w:val="style0"/>
        <w:shd w:val="clear" w:color="auto" w:fill="ffffff"/>
        <w:rPr>
          <w:rFonts w:eastAsia="Times New Roman"/>
          <w:sz w:val="20"/>
          <w:szCs w:val="20"/>
          <w:lang w:eastAsia="en-GB"/>
        </w:rPr>
      </w:pPr>
      <w:r>
        <w:rPr>
          <w:rFonts w:eastAsia="Times New Roman"/>
          <w:sz w:val="20"/>
          <w:szCs w:val="20"/>
          <w:lang w:eastAsia="en-GB"/>
        </w:rPr>
        <w:t xml:space="preserve">3. </w:t>
      </w:r>
    </w:p>
    <w:p>
      <w:pPr>
        <w:pStyle w:val="style0"/>
        <w:numPr>
          <w:ilvl w:val="0"/>
          <w:numId w:val="261"/>
        </w:numPr>
        <w:shd w:val="clear" w:color="auto" w:fill="ffffff"/>
        <w:ind w:left="0" w:firstLine="0"/>
        <w:textAlignment w:val="top"/>
        <w:rPr>
          <w:rFonts w:eastAsia="Times New Roman"/>
          <w:sz w:val="20"/>
          <w:szCs w:val="20"/>
          <w:lang w:eastAsia="en-GB"/>
        </w:rPr>
      </w:pPr>
      <w:r>
        <w:rPr>
          <w:rFonts w:eastAsia="Times New Roman"/>
          <w:bCs/>
          <w:sz w:val="20"/>
          <w:szCs w:val="20"/>
          <w:lang w:eastAsia="en-GB"/>
        </w:rPr>
        <w:t xml:space="preserve">Kielezo bora cha uzalendo –wanafaa kuonyesha upendo kwa jamii kwa kujitoa mhanga kusaka haki mf:Amani na Imani </w:t>
      </w:r>
      <w:r>
        <w:rPr>
          <w:rFonts w:eastAsia="Times New Roman"/>
          <w:bCs/>
          <w:sz w:val="20"/>
          <w:szCs w:val="20"/>
          <w:lang w:eastAsia="en-GB"/>
        </w:rPr>
        <w:tab/>
      </w:r>
      <w:r>
        <w:rPr>
          <w:rFonts w:eastAsia="Times New Roman"/>
          <w:bCs/>
          <w:sz w:val="20"/>
          <w:szCs w:val="20"/>
          <w:lang w:eastAsia="en-GB"/>
        </w:rPr>
        <w:t>Madhubuti.</w:t>
      </w:r>
    </w:p>
    <w:p>
      <w:pPr>
        <w:pStyle w:val="style0"/>
        <w:numPr>
          <w:ilvl w:val="0"/>
          <w:numId w:val="26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Uendelezaji wa harakati za ukombozi –kutoa mwelekeo wa kuzingatiwa katika kuikomboa jamii.Amani na Imani </w:t>
      </w:r>
      <w:r>
        <w:rPr>
          <w:rFonts w:eastAsia="Times New Roman"/>
          <w:bCs/>
          <w:sz w:val="20"/>
          <w:szCs w:val="20"/>
          <w:lang w:eastAsia="en-GB"/>
        </w:rPr>
        <w:tab/>
      </w:r>
      <w:r>
        <w:rPr>
          <w:rFonts w:eastAsia="Times New Roman"/>
          <w:bCs/>
          <w:sz w:val="20"/>
          <w:szCs w:val="20"/>
          <w:lang w:eastAsia="en-GB"/>
        </w:rPr>
        <w:t xml:space="preserve">wanaongoza wanasokomoko kufanikisha ukombozi wa kisiasa,kijamii na kiuchumi. </w:t>
      </w:r>
    </w:p>
    <w:p>
      <w:pPr>
        <w:pStyle w:val="style0"/>
        <w:numPr>
          <w:ilvl w:val="0"/>
          <w:numId w:val="26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Kuwazindua wanajamii-Amani na Imani wanabainisha maovu ya utawala wa Mtemi Nasaba Bora na mwalimu Majisifu </w:t>
      </w:r>
      <w:r>
        <w:rPr>
          <w:rFonts w:eastAsia="Times New Roman"/>
          <w:bCs/>
          <w:sz w:val="20"/>
          <w:szCs w:val="20"/>
          <w:lang w:eastAsia="en-GB"/>
        </w:rPr>
        <w:tab/>
      </w:r>
      <w:r>
        <w:rPr>
          <w:rFonts w:eastAsia="Times New Roman"/>
          <w:bCs/>
          <w:sz w:val="20"/>
          <w:szCs w:val="20"/>
          <w:lang w:eastAsia="en-GB"/>
        </w:rPr>
        <w:t xml:space="preserve">hata kukawa na haya ya mapinduzi. </w:t>
      </w:r>
    </w:p>
    <w:p>
      <w:pPr>
        <w:pStyle w:val="style0"/>
        <w:numPr>
          <w:ilvl w:val="0"/>
          <w:numId w:val="26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Kuendeleza vipawa –Amani anaendeleza kipawa cha utunzi/uandishi (mswada wake wa riwaya Kidagaa Kimemwozea. </w:t>
      </w:r>
    </w:p>
    <w:p>
      <w:pPr>
        <w:pStyle w:val="style0"/>
        <w:numPr>
          <w:ilvl w:val="0"/>
          <w:numId w:val="26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Kujitegemea katika maisha –vijana wa Sokomoko hata wageni wanatafuta ajira ili kujiruzuku mf:Amani ,Imani ,D.J n.k. </w:t>
      </w:r>
    </w:p>
    <w:p>
      <w:pPr>
        <w:pStyle w:val="style0"/>
        <w:numPr>
          <w:ilvl w:val="0"/>
          <w:numId w:val="26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Kubadili mitazamo hasi na finyu-Imani anabadili mtazamo wa wanajamii kwa kukiuka mwiko au marufuku ya kunywa </w:t>
      </w:r>
      <w:r>
        <w:rPr>
          <w:rFonts w:eastAsia="Times New Roman"/>
          <w:bCs/>
          <w:sz w:val="20"/>
          <w:szCs w:val="20"/>
          <w:lang w:eastAsia="en-GB"/>
        </w:rPr>
        <w:tab/>
      </w:r>
      <w:r>
        <w:rPr>
          <w:rFonts w:eastAsia="Times New Roman"/>
          <w:bCs/>
          <w:sz w:val="20"/>
          <w:szCs w:val="20"/>
          <w:lang w:eastAsia="en-GB"/>
        </w:rPr>
        <w:t xml:space="preserve">maji yam to Kiberenge;mtazamo kuhusu watoto wenye kasoro n.k. </w:t>
      </w:r>
    </w:p>
    <w:p>
      <w:pPr>
        <w:pStyle w:val="style0"/>
        <w:numPr>
          <w:ilvl w:val="0"/>
          <w:numId w:val="26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Kudumisha maadili ya jamii/heshima-Amani na Imani wanakaa pamoja bila kuvunjiana heshima. </w:t>
      </w:r>
    </w:p>
    <w:p>
      <w:pPr>
        <w:pStyle w:val="style0"/>
        <w:numPr>
          <w:ilvl w:val="0"/>
          <w:numId w:val="26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Kuwajali na kuwahurumia wengine-Amani anakubali kukilea kitoto Uhuru,Imani anawatunza watoto wa mwalimu </w:t>
      </w:r>
      <w:r>
        <w:rPr>
          <w:rFonts w:eastAsia="Times New Roman"/>
          <w:bCs/>
          <w:sz w:val="20"/>
          <w:szCs w:val="20"/>
          <w:lang w:eastAsia="en-GB"/>
        </w:rPr>
        <w:tab/>
      </w:r>
      <w:r>
        <w:rPr>
          <w:rFonts w:eastAsia="Times New Roman"/>
          <w:bCs/>
          <w:sz w:val="20"/>
          <w:szCs w:val="20"/>
          <w:lang w:eastAsia="en-GB"/>
        </w:rPr>
        <w:t xml:space="preserve">Majisifu licha ya ulemavu wao. </w:t>
      </w:r>
    </w:p>
    <w:p>
      <w:pPr>
        <w:pStyle w:val="style0"/>
        <w:numPr>
          <w:ilvl w:val="0"/>
          <w:numId w:val="26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Kielezo cha ukakamavu-Amani na Imani wanajitosa katika uwanja wa ukombozi wenye changamoto </w:t>
      </w:r>
      <w:r>
        <w:rPr>
          <w:rFonts w:eastAsia="Times New Roman"/>
          <w:bCs/>
          <w:sz w:val="20"/>
          <w:szCs w:val="20"/>
          <w:lang w:eastAsia="en-GB"/>
        </w:rPr>
        <w:tab/>
      </w:r>
      <w:r>
        <w:rPr>
          <w:rFonts w:eastAsia="Times New Roman"/>
          <w:bCs/>
          <w:sz w:val="20"/>
          <w:szCs w:val="20"/>
          <w:lang w:eastAsia="en-GB"/>
        </w:rPr>
        <w:t xml:space="preserve">nyingi;wanavyokabiliwa na waovu kama Mtemi Nasaba Bora. </w:t>
      </w:r>
    </w:p>
    <w:p>
      <w:pPr>
        <w:pStyle w:val="style0"/>
        <w:numPr>
          <w:ilvl w:val="0"/>
          <w:numId w:val="26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Kielezo cha maridhiano/msamaha- Amani anamsamehe Mtemi Nasaba Bora kwa maovu aliyomtendea. </w:t>
      </w:r>
    </w:p>
    <w:p>
      <w:pPr>
        <w:pStyle w:val="style0"/>
        <w:numPr>
          <w:ilvl w:val="0"/>
          <w:numId w:val="26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Kuwa na maono- DJ anatabiri kupanda vyeo kwa Amani na Imani na wanatokea kuwa ….</w:t>
      </w:r>
    </w:p>
    <w:p>
      <w:pPr>
        <w:pStyle w:val="style0"/>
        <w:numPr>
          <w:ilvl w:val="0"/>
          <w:numId w:val="261"/>
        </w:numPr>
        <w:shd w:val="clear" w:color="auto" w:fill="ffffff"/>
        <w:ind w:left="0" w:firstLine="0"/>
        <w:textAlignment w:val="top"/>
        <w:rPr>
          <w:rFonts w:eastAsia="Times New Roman"/>
          <w:sz w:val="20"/>
          <w:szCs w:val="20"/>
          <w:lang w:eastAsia="en-GB"/>
        </w:rPr>
      </w:pPr>
      <w:r>
        <w:rPr>
          <w:rFonts w:eastAsia="Times New Roman"/>
          <w:bCs/>
          <w:sz w:val="20"/>
          <w:szCs w:val="20"/>
          <w:lang w:eastAsia="en-GB"/>
        </w:rPr>
        <w:t xml:space="preserve">Kuendeleza utangamano wa wanajamii-Amani na Imani wanvyoshirikiana licha ya asili na malengo tofauti;Amani na </w:t>
      </w:r>
      <w:r>
        <w:rPr>
          <w:rFonts w:eastAsia="Times New Roman"/>
          <w:bCs/>
          <w:sz w:val="20"/>
          <w:szCs w:val="20"/>
          <w:lang w:eastAsia="en-GB"/>
        </w:rPr>
        <w:tab/>
      </w:r>
      <w:r>
        <w:rPr>
          <w:rFonts w:eastAsia="Times New Roman"/>
          <w:bCs/>
          <w:sz w:val="20"/>
          <w:szCs w:val="20"/>
          <w:lang w:eastAsia="en-GB"/>
        </w:rPr>
        <w:t xml:space="preserve">madhubuti kuwa uhuru katika elimu/kupevuka kiakademiaAmani,Madhubuti n.k </w:t>
      </w:r>
      <w:r>
        <w:rPr>
          <w:rFonts w:eastAsia="Times New Roman"/>
          <w:bCs/>
          <w:sz w:val="20"/>
          <w:szCs w:val="20"/>
          <w:lang w:eastAsia="en-GB"/>
        </w:rPr>
        <w:tab/>
      </w:r>
      <w:r>
        <w:rPr>
          <w:rFonts w:eastAsia="Times New Roman"/>
          <w:bCs/>
          <w:sz w:val="20"/>
          <w:szCs w:val="20"/>
          <w:lang w:eastAsia="en-GB"/>
        </w:rPr>
        <w:t xml:space="preserve">(Hoja zozote 10x2=20) </w:t>
      </w:r>
    </w:p>
    <w:p>
      <w:pPr>
        <w:pStyle w:val="style179"/>
        <w:tabs>
          <w:tab w:val="left" w:leader="none" w:pos="0"/>
        </w:tabs>
        <w:ind w:left="0"/>
        <w:rPr>
          <w:b/>
          <w:sz w:val="20"/>
          <w:szCs w:val="20"/>
          <w:u w:val="single"/>
        </w:rPr>
      </w:pPr>
    </w:p>
    <w:p>
      <w:pPr>
        <w:pStyle w:val="style0"/>
        <w:ind w:firstLine="720"/>
        <w:rPr>
          <w:sz w:val="20"/>
          <w:szCs w:val="20"/>
        </w:rPr>
      </w:pPr>
      <w:r>
        <w:rPr>
          <w:sz w:val="20"/>
          <w:szCs w:val="20"/>
        </w:rPr>
        <w:t>TAMTHILIA - KIGOGO</w:t>
      </w:r>
    </w:p>
    <w:p>
      <w:pPr>
        <w:pStyle w:val="style0"/>
        <w:rPr>
          <w:b/>
          <w:sz w:val="20"/>
          <w:szCs w:val="20"/>
        </w:rPr>
      </w:pPr>
      <w:r>
        <w:rPr>
          <w:b/>
          <w:sz w:val="20"/>
          <w:szCs w:val="20"/>
        </w:rPr>
        <w:t xml:space="preserve">4. </w:t>
      </w:r>
    </w:p>
    <w:p>
      <w:pPr>
        <w:pStyle w:val="style0"/>
        <w:tabs>
          <w:tab w:val="left" w:leader="none" w:pos="360"/>
        </w:tabs>
        <w:rPr>
          <w:color w:val="000000"/>
          <w:sz w:val="20"/>
          <w:szCs w:val="20"/>
        </w:rPr>
      </w:pPr>
      <w:r>
        <w:rPr>
          <w:b/>
          <w:color w:val="000000"/>
          <w:sz w:val="20"/>
          <w:szCs w:val="20"/>
        </w:rPr>
        <w:t>a)</w:t>
      </w:r>
      <w:r>
        <w:rPr>
          <w:b/>
          <w:color w:val="000000"/>
          <w:sz w:val="20"/>
          <w:szCs w:val="20"/>
        </w:rPr>
        <w:t xml:space="preserve">  </w:t>
      </w:r>
      <w:r>
        <w:rPr>
          <w:b/>
          <w:color w:val="000000"/>
          <w:sz w:val="20"/>
          <w:szCs w:val="20"/>
        </w:rPr>
        <w:t xml:space="preserve"> </w:t>
      </w:r>
      <w:r>
        <w:rPr>
          <w:color w:val="000000"/>
          <w:sz w:val="20"/>
          <w:szCs w:val="20"/>
        </w:rPr>
        <w:t xml:space="preserve">"Mataifa mengi ya Afrika yamekumbwa na tatizo la uongozi mbaya." Thibitisha ukweli wa kauli hii kwa kurejelea tamthilia </w:t>
      </w:r>
    </w:p>
    <w:p>
      <w:pPr>
        <w:pStyle w:val="style0"/>
        <w:tabs>
          <w:tab w:val="left" w:leader="none" w:pos="360"/>
        </w:tabs>
        <w:rPr>
          <w:color w:val="000000"/>
          <w:sz w:val="20"/>
          <w:szCs w:val="20"/>
        </w:rPr>
      </w:pPr>
      <w:r>
        <w:rPr>
          <w:color w:val="000000"/>
          <w:sz w:val="20"/>
          <w:szCs w:val="20"/>
        </w:rPr>
        <w:tab/>
      </w:r>
      <w:r>
        <w:rPr>
          <w:color w:val="000000"/>
          <w:sz w:val="20"/>
          <w:szCs w:val="20"/>
        </w:rPr>
        <w:t xml:space="preserve">ya </w:t>
      </w:r>
      <w:r>
        <w:rPr>
          <w:color w:val="000000"/>
          <w:sz w:val="20"/>
          <w:szCs w:val="20"/>
        </w:rPr>
        <w:tab/>
      </w:r>
      <w:r>
        <w:rPr>
          <w:color w:val="000000"/>
          <w:sz w:val="20"/>
          <w:szCs w:val="20"/>
        </w:rPr>
        <w:t xml:space="preserve">kigogo.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(al 20)</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Viongozi huangaisha wanyonge,Ashua anasema, "...na kuhangaishwa na wenye nguvu ndio</w:t>
      </w:r>
      <w:r>
        <w:rPr>
          <w:color w:val="000000"/>
          <w:sz w:val="20"/>
          <w:szCs w:val="20"/>
        </w:rPr>
        <w:t xml:space="preserve"> hewa tunayopumua huko." </w:t>
      </w:r>
      <w:r>
        <w:rPr>
          <w:color w:val="000000"/>
          <w:sz w:val="20"/>
          <w:szCs w:val="20"/>
        </w:rPr>
        <w:tab/>
      </w:r>
      <w:r>
        <w:rPr>
          <w:color w:val="000000"/>
          <w:sz w:val="20"/>
          <w:szCs w:val="20"/>
        </w:rPr>
        <w:t xml:space="preserve">(uk </w:t>
      </w:r>
      <w:r>
        <w:rPr>
          <w:color w:val="000000"/>
          <w:sz w:val="20"/>
          <w:szCs w:val="20"/>
        </w:rPr>
        <w:tab/>
      </w:r>
      <w:r>
        <w:rPr>
          <w:color w:val="000000"/>
          <w:sz w:val="20"/>
          <w:szCs w:val="20"/>
        </w:rPr>
        <w:t>2)</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Wachochole hutumikizwa na viongozi, Kombe, Boza na Sudi wanafanya kazi ya kuchonga vinyago vya mashujaa</w:t>
      </w:r>
      <w:r>
        <w:rPr>
          <w:color w:val="000000"/>
          <w:sz w:val="20"/>
          <w:szCs w:val="20"/>
        </w:rPr>
        <w:t xml:space="preserve"> kwa </w:t>
      </w:r>
      <w:r>
        <w:rPr>
          <w:color w:val="000000"/>
          <w:sz w:val="20"/>
          <w:szCs w:val="20"/>
        </w:rPr>
        <w:tab/>
      </w:r>
      <w:r>
        <w:rPr>
          <w:color w:val="000000"/>
          <w:sz w:val="20"/>
          <w:szCs w:val="20"/>
        </w:rPr>
        <w:t xml:space="preserve">ajili </w:t>
      </w:r>
      <w:r>
        <w:rPr>
          <w:color w:val="000000"/>
          <w:sz w:val="20"/>
          <w:szCs w:val="20"/>
        </w:rPr>
        <w:tab/>
      </w:r>
      <w:r>
        <w:rPr>
          <w:color w:val="000000"/>
          <w:sz w:val="20"/>
          <w:szCs w:val="20"/>
        </w:rPr>
        <w:t xml:space="preserve">ya </w:t>
      </w:r>
      <w:r>
        <w:rPr>
          <w:color w:val="000000"/>
          <w:sz w:val="20"/>
          <w:szCs w:val="20"/>
        </w:rPr>
        <w:tab/>
      </w:r>
      <w:r>
        <w:rPr>
          <w:color w:val="000000"/>
          <w:sz w:val="20"/>
          <w:szCs w:val="20"/>
        </w:rPr>
        <w:t>sherehe za uhuru.</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 xml:space="preserve">Viongozi hawajawajibika, kazi yao ni kukusanya tu kodi.Ni jukumu la viongozi kuhakikisha kuwa soko ni safi lakini </w:t>
      </w:r>
      <w:r>
        <w:rPr>
          <w:color w:val="000000"/>
          <w:sz w:val="20"/>
          <w:szCs w:val="20"/>
        </w:rPr>
        <w:tab/>
      </w:r>
      <w:r>
        <w:rPr>
          <w:color w:val="000000"/>
          <w:sz w:val="20"/>
          <w:szCs w:val="20"/>
        </w:rPr>
        <w:t xml:space="preserve">hawajawajibika kulisafisha. Licha ya wananchi </w:t>
      </w:r>
      <w:r>
        <w:rPr>
          <w:color w:val="000000"/>
          <w:sz w:val="20"/>
          <w:szCs w:val="20"/>
        </w:rPr>
        <w:t>kutoa kodi,soko ni chafu.(uk 2)</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 xml:space="preserve">Viongozi kutangaza kipindi kirefu cha kusheherekea  uhuru ni ishara ya uongozi mbaya.Mashujaa wanaenziwa kwa </w:t>
      </w:r>
      <w:r>
        <w:rPr>
          <w:color w:val="000000"/>
          <w:sz w:val="20"/>
          <w:szCs w:val="20"/>
        </w:rPr>
        <w:tab/>
      </w:r>
      <w:r>
        <w:rPr>
          <w:color w:val="000000"/>
          <w:sz w:val="20"/>
          <w:szCs w:val="20"/>
        </w:rPr>
        <w:t>kipindi kirefu ilhali mambo ya kimsingi hayajazingatiwa.Wanasagamoyo wana matakwa mengi kuliko kipindi</w:t>
      </w:r>
      <w:r>
        <w:rPr>
          <w:color w:val="000000"/>
          <w:sz w:val="20"/>
          <w:szCs w:val="20"/>
        </w:rPr>
        <w:t xml:space="preserve"> kirefu cha </w:t>
      </w:r>
      <w:r>
        <w:rPr>
          <w:color w:val="000000"/>
          <w:sz w:val="20"/>
          <w:szCs w:val="20"/>
        </w:rPr>
        <w:tab/>
      </w:r>
      <w:r>
        <w:rPr>
          <w:color w:val="000000"/>
          <w:sz w:val="20"/>
          <w:szCs w:val="20"/>
        </w:rPr>
        <w:t>kusherehekea uhuru.</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 xml:space="preserve">Majoka anafadhili mradi usio na msingi wa kuchonga vinyago huku watu wakiwa na njaa na wao ndio watalipia mradi </w:t>
      </w:r>
      <w:r>
        <w:rPr>
          <w:color w:val="000000"/>
          <w:sz w:val="20"/>
          <w:szCs w:val="20"/>
        </w:rPr>
        <w:tab/>
      </w:r>
      <w:r>
        <w:rPr>
          <w:color w:val="000000"/>
          <w:sz w:val="20"/>
          <w:szCs w:val="20"/>
        </w:rPr>
        <w:t>huo.</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 xml:space="preserve">Viongozi hushawishi wananchi kwa ahadi ili wawaunge mkono.Sudi anashawishiwa na Kenga kuchonga kinyago ili </w:t>
      </w:r>
      <w:r>
        <w:rPr>
          <w:color w:val="000000"/>
          <w:sz w:val="20"/>
          <w:szCs w:val="20"/>
        </w:rPr>
        <w:tab/>
      </w:r>
      <w:r>
        <w:rPr>
          <w:color w:val="000000"/>
          <w:sz w:val="20"/>
          <w:szCs w:val="20"/>
        </w:rPr>
        <w:t xml:space="preserve">apate malipo mazuri;kuwa mradi huo utabadilisha maisha yake na jina lake lishamiri. Pia atapata tuzo nyingi na likizo ya </w:t>
      </w:r>
      <w:r>
        <w:rPr>
          <w:color w:val="000000"/>
          <w:sz w:val="20"/>
          <w:szCs w:val="20"/>
        </w:rPr>
        <w:tab/>
      </w:r>
      <w:r>
        <w:rPr>
          <w:color w:val="000000"/>
          <w:sz w:val="20"/>
          <w:szCs w:val="20"/>
        </w:rPr>
        <w:t xml:space="preserve">mwezi </w:t>
      </w:r>
      <w:r>
        <w:rPr>
          <w:color w:val="000000"/>
          <w:sz w:val="20"/>
          <w:szCs w:val="20"/>
        </w:rPr>
        <w:tab/>
      </w:r>
      <w:r>
        <w:rPr>
          <w:color w:val="000000"/>
          <w:sz w:val="20"/>
          <w:szCs w:val="20"/>
        </w:rPr>
        <w:t>mzima ug</w:t>
      </w:r>
      <w:r>
        <w:rPr>
          <w:color w:val="000000"/>
          <w:sz w:val="20"/>
          <w:szCs w:val="20"/>
        </w:rPr>
        <w:t>haibuni na familia yake (uk 11)</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 xml:space="preserve">Aidha viongozi hutumia zawadi kufumba wananchi kuwa wanawajali na kujali hali zao.Kenga anawaletea Sudi, Boza na </w:t>
      </w:r>
      <w:r>
        <w:rPr>
          <w:color w:val="000000"/>
          <w:sz w:val="20"/>
          <w:szCs w:val="20"/>
        </w:rPr>
        <w:tab/>
      </w:r>
      <w:r>
        <w:rPr>
          <w:color w:val="000000"/>
          <w:sz w:val="20"/>
          <w:szCs w:val="20"/>
        </w:rPr>
        <w:t>kombe keki ya uhuru.</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Kulingana na Sudi, hayo ni makombo na</w:t>
      </w:r>
      <w:r>
        <w:rPr>
          <w:color w:val="000000"/>
          <w:sz w:val="20"/>
          <w:szCs w:val="20"/>
        </w:rPr>
        <w:t xml:space="preserve"> keki kubwa imeliwa kwingineko.</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 xml:space="preserve">Viongozi hawalindi usalama wa wananchi,wananchi wanaishi kwa hofu. Ashua anahofia usalama wao kuwa huenda </w:t>
      </w:r>
      <w:r>
        <w:rPr>
          <w:color w:val="000000"/>
          <w:sz w:val="20"/>
          <w:szCs w:val="20"/>
        </w:rPr>
        <w:tab/>
      </w:r>
      <w:r>
        <w:rPr>
          <w:color w:val="000000"/>
          <w:sz w:val="20"/>
          <w:szCs w:val="20"/>
        </w:rPr>
        <w:t>wakashambuliwa.(uk 15)</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 xml:space="preserve">Migomo inayotokea Sagamoyo na maandamani ni kwa sababu ya uongozi mbaya.Wauguzi wanagoma na pia walimu </w:t>
      </w:r>
      <w:r>
        <w:rPr>
          <w:color w:val="000000"/>
          <w:sz w:val="20"/>
          <w:szCs w:val="20"/>
        </w:rPr>
        <w:tab/>
      </w:r>
      <w:r>
        <w:rPr>
          <w:color w:val="000000"/>
          <w:sz w:val="20"/>
          <w:szCs w:val="20"/>
        </w:rPr>
        <w:t>wakidai haki zao.Wafanyakazi wananyanyaswa.</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 xml:space="preserve">Majoka hajali maslahi ya wanasagamoyo.Anafunga soko ambalo wananchi wanategemea na kupandisha bei ya </w:t>
      </w:r>
      <w:r>
        <w:rPr>
          <w:color w:val="000000"/>
          <w:sz w:val="20"/>
          <w:szCs w:val="20"/>
        </w:rPr>
        <w:tab/>
      </w:r>
      <w:r>
        <w:rPr>
          <w:color w:val="000000"/>
          <w:sz w:val="20"/>
          <w:szCs w:val="20"/>
        </w:rPr>
        <w:t>chakula.Uchumi Sagamoyo unasorota kutokana na soko kufungwa, watu hawana mahali pa kuuzia bidhaa zao.</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 xml:space="preserve">Majoka anafungulia biashara ya ukataji miti bila kujali hali ya anga Sagamoyo,hasara ni kwa maskinii, viongozi </w:t>
      </w:r>
      <w:r>
        <w:rPr>
          <w:color w:val="000000"/>
          <w:sz w:val="20"/>
          <w:szCs w:val="20"/>
        </w:rPr>
        <w:tab/>
      </w:r>
      <w:r>
        <w:rPr>
          <w:color w:val="000000"/>
          <w:sz w:val="20"/>
          <w:szCs w:val="20"/>
        </w:rPr>
        <w:t>wamejichimbia visima.Mito na maziwa yanakauka na mvua isiponyesha, hata maji ya kunywa yatatoka ng`ambo.</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 xml:space="preserve">Majoka hajali kuhusu kifo cha Ngurumo licha ya kuwa mfuasi wake.Anaagiza Ngurumo azikwe kabla ya jua kutua (uk </w:t>
      </w:r>
      <w:r>
        <w:rPr>
          <w:color w:val="000000"/>
          <w:sz w:val="20"/>
          <w:szCs w:val="20"/>
        </w:rPr>
        <w:tab/>
      </w:r>
      <w:r>
        <w:rPr>
          <w:color w:val="000000"/>
          <w:sz w:val="20"/>
          <w:szCs w:val="20"/>
        </w:rPr>
        <w:t>69)</w:t>
      </w:r>
    </w:p>
    <w:p>
      <w:pPr>
        <w:pStyle w:val="style0"/>
        <w:tabs>
          <w:tab w:val="left" w:leader="none" w:pos="90"/>
          <w:tab w:val="left" w:leader="none" w:pos="270"/>
        </w:tabs>
        <w:ind w:left="270"/>
        <w:rPr>
          <w:color w:val="000000"/>
          <w:sz w:val="20"/>
          <w:szCs w:val="20"/>
        </w:rPr>
      </w:pPr>
      <w:r>
        <w:rPr>
          <w:color w:val="000000"/>
          <w:sz w:val="20"/>
          <w:szCs w:val="20"/>
        </w:rPr>
        <w:tab/>
      </w:r>
      <w:r>
        <w:rPr>
          <w:color w:val="000000"/>
          <w:sz w:val="20"/>
          <w:szCs w:val="20"/>
        </w:rPr>
        <w:t>Viongozi hupanga njama ilikuangamiza wapinzani wao;</w:t>
      </w:r>
    </w:p>
    <w:p>
      <w:pPr>
        <w:pStyle w:val="style0"/>
        <w:tabs>
          <w:tab w:val="left" w:leader="none" w:pos="990"/>
        </w:tabs>
        <w:ind w:left="990"/>
        <w:rPr>
          <w:color w:val="000000"/>
          <w:sz w:val="20"/>
          <w:szCs w:val="20"/>
        </w:rPr>
      </w:pPr>
      <w:r>
        <w:rPr>
          <w:color w:val="000000"/>
          <w:sz w:val="20"/>
          <w:szCs w:val="20"/>
        </w:rPr>
        <w:t>a) Majoka na Kenga wanapanga njama ya kumtia Ashua ndani.Wanapanga aitwe ofisini mwa Majoka kisha Husda aitwe ili wafumaniane.Ashua anazingiziwa kuzua sogo katika ofisi ya serikali na kutiwa ndani.Husda anafunguliwa baada ya nusu saa.</w:t>
      </w:r>
    </w:p>
    <w:p>
      <w:pPr>
        <w:pStyle w:val="style0"/>
        <w:tabs>
          <w:tab w:val="left" w:leader="none" w:pos="990"/>
        </w:tabs>
        <w:ind w:left="990"/>
        <w:rPr>
          <w:color w:val="000000"/>
          <w:sz w:val="20"/>
          <w:szCs w:val="20"/>
        </w:rPr>
      </w:pPr>
      <w:r>
        <w:rPr>
          <w:color w:val="000000"/>
          <w:sz w:val="20"/>
          <w:szCs w:val="20"/>
        </w:rPr>
        <w:t>b) Kifo cha Jabali kilipangwa.Jabali alikuwa mpinzani wa Majoka mwenye wafuasi wengi. Akapangiwa ajali barabarani  kisha wafuasi wake wakazimwa na kumfuata jongomeo,chama cha</w:t>
      </w:r>
      <w:r>
        <w:rPr>
          <w:color w:val="000000"/>
          <w:sz w:val="20"/>
          <w:szCs w:val="20"/>
        </w:rPr>
        <w:t>ke cha mwenge kilimfuata ahera.</w:t>
      </w:r>
    </w:p>
    <w:p>
      <w:pPr>
        <w:pStyle w:val="style0"/>
        <w:tabs>
          <w:tab w:val="left" w:leader="none" w:pos="990"/>
        </w:tabs>
        <w:ind w:left="990"/>
        <w:rPr>
          <w:color w:val="000000"/>
          <w:sz w:val="20"/>
          <w:szCs w:val="20"/>
        </w:rPr>
      </w:pPr>
      <w:r>
        <w:rPr>
          <w:color w:val="000000"/>
          <w:sz w:val="20"/>
          <w:szCs w:val="20"/>
        </w:rPr>
        <w:t>c) Tunu anapanga kufanya uchunguzi kuhusu chanzo cha ajali ya Jabali. Majoka anapopata habari hizi</w:t>
      </w:r>
      <w:r>
        <w:rPr>
          <w:color w:val="000000"/>
          <w:sz w:val="20"/>
          <w:szCs w:val="20"/>
        </w:rPr>
        <w:t>,anapanga kuzima uchunguzi huo.</w:t>
      </w:r>
    </w:p>
    <w:p>
      <w:pPr>
        <w:pStyle w:val="style0"/>
        <w:tabs>
          <w:tab w:val="left" w:leader="none" w:pos="990"/>
        </w:tabs>
        <w:ind w:left="990"/>
        <w:rPr>
          <w:color w:val="000000"/>
          <w:sz w:val="20"/>
          <w:szCs w:val="20"/>
        </w:rPr>
      </w:pPr>
      <w:r>
        <w:rPr>
          <w:color w:val="000000"/>
          <w:sz w:val="20"/>
          <w:szCs w:val="20"/>
        </w:rPr>
        <w:t>d) Kenga na Majoka wanapanga kuondoa chatu mmoja. Chatu hapa wanarejelea Sudi au Tunu kwa kuwa ndio wanaoongoza mapinduzi. Wanahofia kutolewa uongozini na ili kuzuia hali hii, wanapanga kumwondoa mmoja wao.</w:t>
      </w:r>
    </w:p>
    <w:p>
      <w:pPr>
        <w:pStyle w:val="style0"/>
        <w:tabs>
          <w:tab w:val="left" w:leader="none" w:pos="990"/>
        </w:tabs>
        <w:ind w:left="990"/>
        <w:rPr>
          <w:color w:val="000000"/>
          <w:sz w:val="20"/>
          <w:szCs w:val="20"/>
        </w:rPr>
      </w:pPr>
      <w:r>
        <w:rPr>
          <w:color w:val="000000"/>
          <w:sz w:val="20"/>
          <w:szCs w:val="20"/>
        </w:rPr>
        <w:t xml:space="preserve">        "...chatu mmoja atolewe kafara ili watu wajue usalama upo,wakereketwa waachwe k</w:t>
      </w:r>
      <w:r>
        <w:rPr>
          <w:color w:val="000000"/>
          <w:sz w:val="20"/>
          <w:szCs w:val="20"/>
        </w:rPr>
        <w:t>atika hali ya taharuki"</w:t>
      </w:r>
    </w:p>
    <w:p>
      <w:pPr>
        <w:pStyle w:val="style0"/>
        <w:tabs>
          <w:tab w:val="left" w:leader="none" w:pos="990"/>
        </w:tabs>
        <w:ind w:left="990"/>
        <w:rPr>
          <w:color w:val="000000"/>
          <w:sz w:val="20"/>
          <w:szCs w:val="20"/>
        </w:rPr>
      </w:pPr>
      <w:r>
        <w:rPr>
          <w:color w:val="000000"/>
          <w:sz w:val="20"/>
          <w:szCs w:val="20"/>
        </w:rPr>
        <w:t>e) Majoka anapanga njama Tunu auliwe,anaumizwa mfupa wa muundi nia yake ikiwa ni kumkomesha asimpinge. Majoka anatumia polisi wake kutekeleza ukatili huo.</w:t>
      </w:r>
    </w:p>
    <w:p>
      <w:pPr>
        <w:pStyle w:val="style0"/>
        <w:tabs>
          <w:tab w:val="left" w:leader="none" w:pos="720"/>
        </w:tabs>
        <w:ind w:left="720"/>
        <w:rPr>
          <w:color w:val="000000"/>
          <w:sz w:val="20"/>
          <w:szCs w:val="20"/>
        </w:rPr>
      </w:pPr>
      <w:r>
        <w:rPr>
          <w:color w:val="000000"/>
          <w:sz w:val="20"/>
          <w:szCs w:val="20"/>
        </w:rPr>
        <w:t>Katika hotuba ya Tunu anayowahutubia waandamanaji,Sagamoyo kuna uongozi mbaya.Anasema kuwa;</w:t>
      </w:r>
    </w:p>
    <w:p>
      <w:pPr>
        <w:pStyle w:val="style179"/>
        <w:numPr>
          <w:ilvl w:val="0"/>
          <w:numId w:val="532"/>
        </w:numPr>
        <w:tabs>
          <w:tab w:val="left" w:leader="none" w:pos="720"/>
        </w:tabs>
        <w:ind w:firstLine="0"/>
        <w:rPr>
          <w:color w:val="000000"/>
          <w:sz w:val="20"/>
          <w:szCs w:val="20"/>
        </w:rPr>
      </w:pPr>
      <w:r>
        <w:rPr>
          <w:color w:val="000000"/>
          <w:sz w:val="20"/>
          <w:szCs w:val="20"/>
        </w:rPr>
        <w:t>pesa za kusafisha soko zimefujwa,</w:t>
      </w:r>
    </w:p>
    <w:p>
      <w:pPr>
        <w:pStyle w:val="style179"/>
        <w:numPr>
          <w:ilvl w:val="0"/>
          <w:numId w:val="532"/>
        </w:numPr>
        <w:tabs>
          <w:tab w:val="left" w:leader="none" w:pos="720"/>
        </w:tabs>
        <w:ind w:firstLine="0"/>
        <w:rPr>
          <w:color w:val="000000"/>
          <w:sz w:val="20"/>
          <w:szCs w:val="20"/>
        </w:rPr>
      </w:pPr>
      <w:r>
        <w:rPr>
          <w:color w:val="000000"/>
          <w:sz w:val="20"/>
          <w:szCs w:val="20"/>
        </w:rPr>
        <w:t>soko linafungwa badala ya kusafishwa,</w:t>
      </w:r>
    </w:p>
    <w:p>
      <w:pPr>
        <w:pStyle w:val="style179"/>
        <w:numPr>
          <w:ilvl w:val="0"/>
          <w:numId w:val="532"/>
        </w:numPr>
        <w:tabs>
          <w:tab w:val="left" w:leader="none" w:pos="720"/>
        </w:tabs>
        <w:ind w:firstLine="0"/>
        <w:rPr>
          <w:color w:val="000000"/>
          <w:sz w:val="20"/>
          <w:szCs w:val="20"/>
        </w:rPr>
      </w:pPr>
      <w:r>
        <w:rPr>
          <w:color w:val="000000"/>
          <w:sz w:val="20"/>
          <w:szCs w:val="20"/>
        </w:rPr>
        <w:t>haki za wauzaji zimekiukwa.</w:t>
      </w:r>
    </w:p>
    <w:p>
      <w:pPr>
        <w:pStyle w:val="style0"/>
        <w:tabs>
          <w:tab w:val="left" w:leader="none" w:pos="720"/>
        </w:tabs>
        <w:ind w:left="720"/>
        <w:rPr>
          <w:color w:val="000000"/>
          <w:sz w:val="20"/>
          <w:szCs w:val="20"/>
        </w:rPr>
      </w:pPr>
      <w:r>
        <w:rPr>
          <w:color w:val="000000"/>
          <w:sz w:val="20"/>
          <w:szCs w:val="20"/>
        </w:rPr>
        <w:t>Viongozi hawasikilizi matakwa ya wananchi.Majoka hana wakati wa kuwasikiliza waandamanaji.Hataki kujua chanzo c</w:t>
      </w:r>
      <w:r>
        <w:rPr>
          <w:color w:val="000000"/>
          <w:sz w:val="20"/>
          <w:szCs w:val="20"/>
        </w:rPr>
        <w:t>ha maandamano wala suluhu lake.</w:t>
      </w:r>
    </w:p>
    <w:p>
      <w:pPr>
        <w:pStyle w:val="style0"/>
        <w:tabs>
          <w:tab w:val="left" w:leader="none" w:pos="720"/>
        </w:tabs>
        <w:ind w:left="720"/>
        <w:rPr>
          <w:color w:val="000000"/>
          <w:sz w:val="20"/>
          <w:szCs w:val="20"/>
        </w:rPr>
      </w:pPr>
      <w:r>
        <w:rPr>
          <w:color w:val="000000"/>
          <w:sz w:val="20"/>
          <w:szCs w:val="20"/>
        </w:rPr>
        <w:t>Majoka anadhibiti vyombo vya habari Sagamoyo, habari zinazopeperushwa katika  runinga ya Mzalendo na picha za watu wengi sokoni wakiongozwa na Tunu zinamfanya Majoka kufunga runinga hiyo ya mzalendo.</w:t>
      </w:r>
    </w:p>
    <w:p>
      <w:pPr>
        <w:pStyle w:val="style0"/>
        <w:tabs>
          <w:tab w:val="left" w:leader="none" w:pos="720"/>
        </w:tabs>
        <w:ind w:left="720"/>
        <w:rPr>
          <w:color w:val="000000"/>
          <w:sz w:val="20"/>
          <w:szCs w:val="20"/>
        </w:rPr>
      </w:pPr>
      <w:r>
        <w:rPr>
          <w:color w:val="000000"/>
          <w:sz w:val="20"/>
          <w:szCs w:val="20"/>
        </w:rPr>
        <w:t>Viongozi hutumia vitisho.Majoka anatishia Chopi kumwaga unga wake kwa vile polisi hawakuwatawanya waandamanaji,wanasagamoyo wanatishiwa kuhama Sagamoyo kwa juwa sio kwao,wanarushiwa vijikaratasi. (uk 52)</w:t>
      </w:r>
    </w:p>
    <w:p>
      <w:pPr>
        <w:pStyle w:val="style0"/>
        <w:tabs>
          <w:tab w:val="left" w:leader="none" w:pos="720"/>
        </w:tabs>
        <w:ind w:left="720"/>
        <w:rPr>
          <w:color w:val="000000"/>
          <w:sz w:val="20"/>
          <w:szCs w:val="20"/>
        </w:rPr>
      </w:pPr>
      <w:r>
        <w:rPr>
          <w:color w:val="000000"/>
          <w:sz w:val="20"/>
          <w:szCs w:val="20"/>
        </w:rPr>
        <w:t>Majoka anatumia askari kutawanya raia badala ya kulinda uhuru wao.</w:t>
      </w:r>
    </w:p>
    <w:p>
      <w:pPr>
        <w:pStyle w:val="style0"/>
        <w:tabs>
          <w:tab w:val="left" w:leader="none" w:pos="720"/>
        </w:tabs>
        <w:ind w:left="720"/>
        <w:rPr>
          <w:color w:val="000000"/>
          <w:sz w:val="20"/>
          <w:szCs w:val="20"/>
        </w:rPr>
      </w:pPr>
      <w:r>
        <w:rPr>
          <w:color w:val="000000"/>
          <w:sz w:val="20"/>
          <w:szCs w:val="20"/>
        </w:rPr>
        <w:t>Viongozi ni waongo.Majoka anatumia uongo ili kumteka Tunu.Anamhaidi jambo la kifahari, kumwoza Ngao Junior akirudi kutoka ng`ambo.</w:t>
      </w:r>
    </w:p>
    <w:p>
      <w:pPr>
        <w:pStyle w:val="style0"/>
        <w:tabs>
          <w:tab w:val="left" w:leader="none" w:pos="720"/>
        </w:tabs>
        <w:ind w:left="720"/>
        <w:rPr>
          <w:color w:val="000000"/>
          <w:sz w:val="20"/>
          <w:szCs w:val="20"/>
        </w:rPr>
      </w:pPr>
      <w:r>
        <w:rPr>
          <w:color w:val="000000"/>
          <w:sz w:val="20"/>
          <w:szCs w:val="20"/>
        </w:rPr>
        <w:t>viongozi hutendea wananchi ukatili,watu wanaotiwa jela huchapwa na haki zao hukiukwa.Ashua ana majeraha kutokana na kichapo.</w:t>
      </w:r>
    </w:p>
    <w:p>
      <w:pPr>
        <w:pStyle w:val="style0"/>
        <w:tabs>
          <w:tab w:val="left" w:leader="none" w:pos="720"/>
        </w:tabs>
        <w:ind w:left="720"/>
        <w:rPr>
          <w:color w:val="000000"/>
          <w:sz w:val="20"/>
          <w:szCs w:val="20"/>
        </w:rPr>
      </w:pPr>
      <w:r>
        <w:rPr>
          <w:color w:val="000000"/>
          <w:sz w:val="20"/>
          <w:szCs w:val="20"/>
        </w:rPr>
        <w:t>Viongozi hupanga uvamizi, Sudi anavamiwa (uk 54)</w:t>
      </w:r>
    </w:p>
    <w:p>
      <w:pPr>
        <w:pStyle w:val="style0"/>
        <w:tabs>
          <w:tab w:val="left" w:leader="none" w:pos="720"/>
        </w:tabs>
        <w:ind w:left="720"/>
        <w:rPr>
          <w:color w:val="000000"/>
          <w:sz w:val="20"/>
          <w:szCs w:val="20"/>
        </w:rPr>
      </w:pPr>
      <w:r>
        <w:rPr>
          <w:color w:val="000000"/>
          <w:sz w:val="20"/>
          <w:szCs w:val="20"/>
        </w:rPr>
        <w:t>Viongozi wamekiuka sheria.Mamapima anadai kuwa anauza pombe haramu kwa kibali kutoka serikali ya Majoka.Ni hatia kuuza pombe haramu lakini viongozi huvunja sheria na kuwapa wauzaji kibali. (uk 61)</w:t>
      </w:r>
    </w:p>
    <w:p>
      <w:pPr>
        <w:pStyle w:val="style0"/>
        <w:tabs>
          <w:tab w:val="left" w:leader="none" w:pos="720"/>
        </w:tabs>
        <w:ind w:left="720"/>
        <w:rPr>
          <w:color w:val="000000"/>
          <w:sz w:val="20"/>
          <w:szCs w:val="20"/>
        </w:rPr>
      </w:pPr>
      <w:r>
        <w:rPr>
          <w:color w:val="000000"/>
          <w:sz w:val="20"/>
          <w:szCs w:val="20"/>
        </w:rPr>
        <w:t>Sagamoyo hata viongozi hawafuati katiba.</w:t>
      </w:r>
    </w:p>
    <w:p>
      <w:pPr>
        <w:pStyle w:val="style0"/>
        <w:tabs>
          <w:tab w:val="left" w:leader="none" w:pos="720"/>
        </w:tabs>
        <w:ind w:left="720"/>
        <w:rPr>
          <w:color w:val="000000"/>
          <w:sz w:val="20"/>
          <w:szCs w:val="20"/>
        </w:rPr>
      </w:pPr>
      <w:r>
        <w:rPr>
          <w:color w:val="000000"/>
          <w:sz w:val="20"/>
          <w:szCs w:val="20"/>
        </w:rPr>
        <w:t xml:space="preserve"> "...huku ni Sagamoyo, serikali na katiba ni mambo mawili tofauti." (uk 61)</w:t>
      </w:r>
    </w:p>
    <w:p>
      <w:pPr>
        <w:pStyle w:val="style0"/>
        <w:tabs>
          <w:tab w:val="left" w:leader="none" w:pos="720"/>
        </w:tabs>
        <w:ind w:left="720"/>
        <w:rPr>
          <w:color w:val="000000"/>
          <w:sz w:val="20"/>
          <w:szCs w:val="20"/>
        </w:rPr>
      </w:pPr>
      <w:r>
        <w:rPr>
          <w:color w:val="000000"/>
          <w:sz w:val="20"/>
          <w:szCs w:val="20"/>
        </w:rPr>
        <w:t>Uongozi wa Majoka una ubaguzi, unafaudi wachache tu, wanaomuunga mkono.Asiya bibiye Boza anapata mradi wa kuoka keki mwa vile anauunga uongozi wa Majoka Mkono.</w:t>
      </w:r>
    </w:p>
    <w:p>
      <w:pPr>
        <w:pStyle w:val="style0"/>
        <w:tabs>
          <w:tab w:val="left" w:leader="none" w:pos="720"/>
        </w:tabs>
        <w:ind w:left="720"/>
        <w:rPr>
          <w:color w:val="000000"/>
          <w:sz w:val="20"/>
          <w:szCs w:val="20"/>
        </w:rPr>
      </w:pPr>
      <w:r>
        <w:rPr>
          <w:color w:val="000000"/>
          <w:sz w:val="20"/>
          <w:szCs w:val="20"/>
        </w:rPr>
        <w:t>Viongozi hujulimbikizia mali. Kuna hoteli ya kifahari Sagamoyo,Majoka and Majoka modern resort.</w:t>
      </w:r>
    </w:p>
    <w:p>
      <w:pPr>
        <w:pStyle w:val="style0"/>
        <w:tabs>
          <w:tab w:val="left" w:leader="none" w:pos="720"/>
        </w:tabs>
        <w:ind w:left="720"/>
        <w:rPr>
          <w:color w:val="000000"/>
          <w:sz w:val="20"/>
          <w:szCs w:val="20"/>
        </w:rPr>
      </w:pPr>
      <w:r>
        <w:rPr>
          <w:color w:val="000000"/>
          <w:sz w:val="20"/>
          <w:szCs w:val="20"/>
        </w:rPr>
        <w:t>Viongozi ni wanafiki.Majoka amepanga kuficha maovu yake mbele ya wageni.Ukumbi unapambwa na kurembeshwa huku kukiwa na maovu mengi Sagamoyo.Kuna mauaji, unyakuzi, njaa,maziara yamejaa Sagamoyo.</w:t>
      </w:r>
    </w:p>
    <w:p>
      <w:pPr>
        <w:pStyle w:val="style0"/>
        <w:tabs>
          <w:tab w:val="left" w:leader="none" w:pos="720"/>
        </w:tabs>
        <w:ind w:left="720"/>
        <w:rPr>
          <w:color w:val="000000"/>
          <w:sz w:val="20"/>
          <w:szCs w:val="20"/>
        </w:rPr>
      </w:pPr>
    </w:p>
    <w:p>
      <w:pPr>
        <w:pStyle w:val="style0"/>
        <w:rPr>
          <w:b/>
          <w:sz w:val="20"/>
          <w:szCs w:val="20"/>
          <w:u w:val="single"/>
        </w:rPr>
      </w:pPr>
      <w:r>
        <w:rPr>
          <w:b/>
          <w:sz w:val="20"/>
          <w:szCs w:val="20"/>
        </w:rPr>
        <w:t>FASIHI SIMULIZI</w:t>
      </w:r>
    </w:p>
    <w:p>
      <w:pPr>
        <w:pStyle w:val="style0"/>
        <w:rPr>
          <w:sz w:val="20"/>
          <w:szCs w:val="20"/>
        </w:rPr>
      </w:pPr>
      <w:r>
        <w:rPr>
          <w:sz w:val="20"/>
          <w:szCs w:val="20"/>
        </w:rPr>
        <w:t xml:space="preserve">  </w:t>
      </w:r>
      <w:r>
        <w:rPr>
          <w:b/>
          <w:sz w:val="20"/>
          <w:szCs w:val="20"/>
        </w:rPr>
        <w:t>5.</w:t>
      </w:r>
      <w:r>
        <w:rPr>
          <w:sz w:val="20"/>
          <w:szCs w:val="20"/>
        </w:rPr>
        <w:t xml:space="preserve"> </w:t>
      </w:r>
      <w:r>
        <w:rPr>
          <w:sz w:val="20"/>
          <w:szCs w:val="20"/>
        </w:rPr>
        <w:tab/>
      </w:r>
      <w:r>
        <w:rPr>
          <w:sz w:val="20"/>
          <w:szCs w:val="20"/>
        </w:rPr>
        <w:t xml:space="preserve">   -Hurafa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rPr>
          <w:sz w:val="20"/>
          <w:szCs w:val="20"/>
          <w:u w:val="single"/>
        </w:rPr>
      </w:pPr>
      <w:r>
        <w:rPr>
          <w:sz w:val="20"/>
          <w:szCs w:val="20"/>
        </w:rPr>
        <w:t xml:space="preserve">Ameshirikisha wanyama kama wahusika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numPr>
          <w:ilvl w:val="1"/>
          <w:numId w:val="335"/>
        </w:numPr>
        <w:ind w:left="0" w:firstLine="0"/>
        <w:rPr>
          <w:sz w:val="20"/>
          <w:szCs w:val="20"/>
          <w:u w:val="single"/>
        </w:rPr>
      </w:pPr>
      <w:r>
        <w:rPr>
          <w:sz w:val="20"/>
          <w:szCs w:val="20"/>
        </w:rPr>
        <w:t>Usuli</w:t>
      </w:r>
    </w:p>
    <w:p>
      <w:pPr>
        <w:pStyle w:val="style0"/>
        <w:numPr>
          <w:ilvl w:val="1"/>
          <w:numId w:val="335"/>
        </w:numPr>
        <w:ind w:left="0" w:firstLine="0"/>
        <w:rPr>
          <w:sz w:val="20"/>
          <w:szCs w:val="20"/>
          <w:u w:val="single"/>
          <w:lang w:val="fr-FR"/>
        </w:rPr>
      </w:pPr>
      <w:r>
        <w:rPr>
          <w:sz w:val="20"/>
          <w:szCs w:val="20"/>
          <w:lang w:val="fr-FR"/>
        </w:rPr>
        <w:t>Unaeleza chanzo cha fisi</w:t>
      </w:r>
      <w:r>
        <w:rPr>
          <w:sz w:val="20"/>
          <w:szCs w:val="20"/>
          <w:u w:val="single"/>
          <w:lang w:val="fr-FR"/>
        </w:rPr>
        <w:t xml:space="preserve"> </w:t>
      </w:r>
      <w:r>
        <w:rPr>
          <w:sz w:val="20"/>
          <w:szCs w:val="20"/>
          <w:lang w:val="fr-FR"/>
        </w:rPr>
        <w:t>kuchechemea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w:t>
      </w:r>
    </w:p>
    <w:p>
      <w:pPr>
        <w:pStyle w:val="style0"/>
        <w:numPr>
          <w:ilvl w:val="0"/>
          <w:numId w:val="53"/>
        </w:numPr>
        <w:ind w:left="0" w:firstLine="0"/>
        <w:rPr>
          <w:sz w:val="20"/>
          <w:szCs w:val="20"/>
          <w:u w:val="single"/>
        </w:rPr>
      </w:pPr>
      <w:r>
        <w:rPr>
          <w:sz w:val="20"/>
          <w:szCs w:val="20"/>
          <w:lang w:val="fr-FR"/>
        </w:rPr>
        <w:t xml:space="preserve"> </w:t>
      </w:r>
      <w:r>
        <w:rPr>
          <w:sz w:val="20"/>
          <w:szCs w:val="20"/>
        </w:rPr>
        <w:t>(i) Methali - Leo ni leo</w:t>
      </w:r>
    </w:p>
    <w:p>
      <w:pPr>
        <w:pStyle w:val="style0"/>
        <w:numPr>
          <w:ilvl w:val="0"/>
          <w:numId w:val="249"/>
        </w:numPr>
        <w:ind w:left="0" w:firstLine="0"/>
        <w:rPr>
          <w:sz w:val="20"/>
          <w:szCs w:val="20"/>
          <w:u w:val="single"/>
        </w:rPr>
      </w:pPr>
      <w:r>
        <w:rPr>
          <w:sz w:val="20"/>
          <w:szCs w:val="20"/>
        </w:rPr>
        <w:t>Semi</w:t>
      </w:r>
    </w:p>
    <w:p>
      <w:pPr>
        <w:pStyle w:val="style0"/>
        <w:numPr>
          <w:ilvl w:val="0"/>
          <w:numId w:val="464"/>
        </w:numPr>
        <w:ind w:left="0" w:firstLine="0"/>
        <w:rPr>
          <w:sz w:val="20"/>
          <w:szCs w:val="20"/>
        </w:rPr>
      </w:pPr>
      <w:r>
        <w:rPr>
          <w:sz w:val="20"/>
          <w:szCs w:val="20"/>
        </w:rPr>
        <w:t>Kumpasulia mbarika</w:t>
      </w:r>
    </w:p>
    <w:p>
      <w:pPr>
        <w:pStyle w:val="style0"/>
        <w:numPr>
          <w:ilvl w:val="0"/>
          <w:numId w:val="464"/>
        </w:numPr>
        <w:ind w:left="0" w:firstLine="0"/>
        <w:rPr>
          <w:sz w:val="20"/>
          <w:szCs w:val="20"/>
        </w:rPr>
      </w:pPr>
      <w:r>
        <w:rPr>
          <w:sz w:val="20"/>
          <w:szCs w:val="20"/>
        </w:rPr>
        <w:t>Kuvunjia heshima</w:t>
      </w:r>
    </w:p>
    <w:p>
      <w:pPr>
        <w:pStyle w:val="style0"/>
        <w:numPr>
          <w:ilvl w:val="0"/>
          <w:numId w:val="464"/>
        </w:numPr>
        <w:ind w:left="0" w:firstLine="0"/>
        <w:rPr>
          <w:sz w:val="20"/>
          <w:szCs w:val="20"/>
        </w:rPr>
      </w:pPr>
      <w:r>
        <w:rPr>
          <w:sz w:val="20"/>
          <w:szCs w:val="20"/>
        </w:rPr>
        <w:t>Wasio na mbele wala nyuma</w:t>
      </w:r>
    </w:p>
    <w:p>
      <w:pPr>
        <w:pStyle w:val="style0"/>
        <w:numPr>
          <w:ilvl w:val="0"/>
          <w:numId w:val="464"/>
        </w:numPr>
        <w:ind w:left="0" w:firstLine="0"/>
        <w:rPr>
          <w:sz w:val="20"/>
          <w:szCs w:val="20"/>
        </w:rPr>
      </w:pPr>
      <w:r>
        <w:rPr>
          <w:sz w:val="20"/>
          <w:szCs w:val="20"/>
        </w:rPr>
        <w:t>Amejaa tele mfukoni.</w:t>
      </w:r>
    </w:p>
    <w:p>
      <w:pPr>
        <w:pStyle w:val="style0"/>
        <w:rPr>
          <w:i/>
          <w:sz w:val="20"/>
          <w:szCs w:val="20"/>
        </w:rPr>
      </w:pPr>
      <w:r>
        <w:rPr>
          <w:i/>
          <w:sz w:val="20"/>
          <w:szCs w:val="20"/>
        </w:rPr>
        <w:t>Kutaja 1</w:t>
      </w:r>
      <w:r>
        <w:rPr>
          <w:i/>
          <w:sz w:val="20"/>
          <w:szCs w:val="20"/>
        </w:rPr>
        <w:tab/>
      </w:r>
      <w:r>
        <w:rPr>
          <w:i/>
          <w:sz w:val="20"/>
          <w:szCs w:val="20"/>
        </w:rPr>
        <w:tab/>
      </w:r>
      <w:r>
        <w:rPr>
          <w:i/>
          <w:sz w:val="20"/>
          <w:szCs w:val="20"/>
        </w:rPr>
        <w:t>Mfano 1</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Zozote 2 x 2 = 4</w:t>
      </w:r>
    </w:p>
    <w:p>
      <w:pPr>
        <w:pStyle w:val="style0"/>
        <w:numPr>
          <w:ilvl w:val="0"/>
          <w:numId w:val="53"/>
        </w:numPr>
        <w:ind w:left="0" w:firstLine="0"/>
        <w:rPr>
          <w:sz w:val="20"/>
          <w:szCs w:val="20"/>
        </w:rPr>
      </w:pPr>
      <w:r>
        <w:rPr>
          <w:sz w:val="20"/>
          <w:szCs w:val="20"/>
        </w:rPr>
        <w:t xml:space="preserve"> </w:t>
      </w:r>
    </w:p>
    <w:p>
      <w:pPr>
        <w:pStyle w:val="style0"/>
        <w:numPr>
          <w:ilvl w:val="0"/>
          <w:numId w:val="247"/>
        </w:numPr>
        <w:ind w:left="0" w:firstLine="0"/>
        <w:rPr>
          <w:sz w:val="20"/>
          <w:szCs w:val="20"/>
        </w:rPr>
      </w:pPr>
      <w:r>
        <w:rPr>
          <w:sz w:val="20"/>
          <w:szCs w:val="20"/>
        </w:rPr>
        <w:t>Mwenye majitapo</w:t>
      </w:r>
    </w:p>
    <w:p>
      <w:pPr>
        <w:pStyle w:val="style0"/>
        <w:numPr>
          <w:ilvl w:val="0"/>
          <w:numId w:val="247"/>
        </w:numPr>
        <w:ind w:left="0" w:firstLine="0"/>
        <w:rPr>
          <w:sz w:val="20"/>
          <w:szCs w:val="20"/>
        </w:rPr>
      </w:pPr>
      <w:r>
        <w:rPr>
          <w:sz w:val="20"/>
          <w:szCs w:val="20"/>
        </w:rPr>
        <w:t>Mwenye nguvu</w:t>
      </w:r>
    </w:p>
    <w:p>
      <w:pPr>
        <w:pStyle w:val="style0"/>
        <w:numPr>
          <w:ilvl w:val="0"/>
          <w:numId w:val="247"/>
        </w:numPr>
        <w:ind w:left="0" w:firstLine="0"/>
        <w:rPr>
          <w:sz w:val="20"/>
          <w:szCs w:val="20"/>
        </w:rPr>
      </w:pPr>
      <w:r>
        <w:rPr>
          <w:sz w:val="20"/>
          <w:szCs w:val="20"/>
        </w:rPr>
        <w:t>Mwenye uwezo mkubwa</w:t>
      </w:r>
    </w:p>
    <w:p>
      <w:pPr>
        <w:pStyle w:val="style0"/>
        <w:numPr>
          <w:ilvl w:val="0"/>
          <w:numId w:val="247"/>
        </w:numPr>
        <w:ind w:left="0" w:firstLine="0"/>
        <w:rPr>
          <w:sz w:val="20"/>
          <w:szCs w:val="20"/>
        </w:rPr>
      </w:pPr>
      <w:r>
        <w:rPr>
          <w:sz w:val="20"/>
          <w:szCs w:val="20"/>
        </w:rPr>
        <w:t>Mdhalimu</w:t>
      </w:r>
    </w:p>
    <w:p>
      <w:pPr>
        <w:pStyle w:val="style0"/>
        <w:numPr>
          <w:ilvl w:val="0"/>
          <w:numId w:val="247"/>
        </w:numPr>
        <w:ind w:left="0" w:firstLine="0"/>
        <w:rPr>
          <w:sz w:val="20"/>
          <w:szCs w:val="20"/>
        </w:rPr>
      </w:pPr>
      <w:r>
        <w:rPr>
          <w:sz w:val="20"/>
          <w:szCs w:val="20"/>
        </w:rPr>
        <w:t>Mnyanyasaji</w:t>
      </w:r>
    </w:p>
    <w:p>
      <w:pPr>
        <w:pStyle w:val="style0"/>
        <w:numPr>
          <w:ilvl w:val="0"/>
          <w:numId w:val="247"/>
        </w:numPr>
        <w:ind w:left="0" w:firstLine="0"/>
        <w:rPr>
          <w:i/>
          <w:sz w:val="20"/>
          <w:szCs w:val="20"/>
        </w:rPr>
      </w:pPr>
      <w:r>
        <w:rPr>
          <w:sz w:val="20"/>
          <w:szCs w:val="20"/>
        </w:rPr>
        <w:t>Mjeuri</w:t>
      </w:r>
      <w:r>
        <w:rPr>
          <w:sz w:val="20"/>
          <w:szCs w:val="20"/>
        </w:rPr>
        <w:tab/>
      </w:r>
      <w:r>
        <w:rPr>
          <w:sz w:val="20"/>
          <w:szCs w:val="20"/>
        </w:rPr>
        <w:tab/>
      </w:r>
      <w:r>
        <w:rPr>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Zozote 5 x 1 = 5</w:t>
      </w:r>
    </w:p>
    <w:p>
      <w:pPr>
        <w:pStyle w:val="style0"/>
        <w:numPr>
          <w:ilvl w:val="0"/>
          <w:numId w:val="53"/>
        </w:numPr>
        <w:ind w:left="0" w:firstLine="0"/>
        <w:rPr>
          <w:sz w:val="20"/>
          <w:szCs w:val="20"/>
          <w:u w:val="single"/>
        </w:rPr>
      </w:pPr>
      <w:r>
        <w:rPr>
          <w:sz w:val="20"/>
          <w:szCs w:val="20"/>
          <w:u w:val="single"/>
        </w:rPr>
        <w:t xml:space="preserve">  </w:t>
      </w:r>
    </w:p>
    <w:p>
      <w:pPr>
        <w:pStyle w:val="style0"/>
        <w:numPr>
          <w:ilvl w:val="0"/>
          <w:numId w:val="444"/>
        </w:numPr>
        <w:ind w:left="0" w:firstLine="0"/>
        <w:rPr>
          <w:sz w:val="20"/>
          <w:szCs w:val="20"/>
        </w:rPr>
      </w:pPr>
      <w:r>
        <w:rPr>
          <w:sz w:val="20"/>
          <w:szCs w:val="20"/>
        </w:rPr>
        <w:t>Ndovu ni mwenye nguvu</w:t>
      </w:r>
    </w:p>
    <w:p>
      <w:pPr>
        <w:pStyle w:val="style0"/>
        <w:numPr>
          <w:ilvl w:val="0"/>
          <w:numId w:val="444"/>
        </w:numPr>
        <w:ind w:left="0" w:firstLine="0"/>
        <w:rPr>
          <w:sz w:val="20"/>
          <w:szCs w:val="20"/>
        </w:rPr>
      </w:pPr>
      <w:r>
        <w:rPr>
          <w:sz w:val="20"/>
          <w:szCs w:val="20"/>
        </w:rPr>
        <w:t>Anamdhulumu fisi kwa kutomlipa pesa baada ya kufanya kazi shambani.</w:t>
      </w:r>
    </w:p>
    <w:p>
      <w:pPr>
        <w:pStyle w:val="style0"/>
        <w:numPr>
          <w:ilvl w:val="0"/>
          <w:numId w:val="444"/>
        </w:numPr>
        <w:ind w:left="0" w:firstLine="0"/>
        <w:rPr>
          <w:sz w:val="20"/>
          <w:szCs w:val="20"/>
        </w:rPr>
      </w:pPr>
      <w:r>
        <w:rPr>
          <w:sz w:val="20"/>
          <w:szCs w:val="20"/>
        </w:rPr>
        <w:t>Fisi hana nguvu / mnyonge</w:t>
      </w:r>
    </w:p>
    <w:p>
      <w:pPr>
        <w:pStyle w:val="style0"/>
        <w:numPr>
          <w:ilvl w:val="0"/>
          <w:numId w:val="444"/>
        </w:numPr>
        <w:ind w:left="0" w:firstLine="0"/>
        <w:rPr>
          <w:sz w:val="20"/>
          <w:szCs w:val="20"/>
        </w:rPr>
      </w:pPr>
      <w:r>
        <w:rPr>
          <w:sz w:val="20"/>
          <w:szCs w:val="20"/>
        </w:rPr>
        <w:t>Fisi wanapoamua kuitisha haki wanapigwa mijeledi na waliosalia kuchechemea kwao.</w:t>
      </w:r>
    </w:p>
    <w:p>
      <w:pPr>
        <w:pStyle w:val="style0"/>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Hoja 4 x 1 = 4</w:t>
      </w:r>
    </w:p>
    <w:p>
      <w:pPr>
        <w:pStyle w:val="style0"/>
        <w:numPr>
          <w:ilvl w:val="0"/>
          <w:numId w:val="53"/>
        </w:numPr>
        <w:ind w:left="0" w:firstLine="0"/>
        <w:rPr>
          <w:sz w:val="20"/>
          <w:szCs w:val="20"/>
          <w:u w:val="single"/>
        </w:rPr>
      </w:pPr>
      <w:r>
        <w:rPr>
          <w:sz w:val="20"/>
          <w:szCs w:val="20"/>
          <w:u w:val="single"/>
        </w:rPr>
        <w:t xml:space="preserve"> </w:t>
      </w:r>
    </w:p>
    <w:p>
      <w:pPr>
        <w:pStyle w:val="style0"/>
        <w:numPr>
          <w:ilvl w:val="0"/>
          <w:numId w:val="264"/>
        </w:numPr>
        <w:ind w:left="0" w:firstLine="0"/>
        <w:rPr>
          <w:sz w:val="20"/>
          <w:szCs w:val="20"/>
        </w:rPr>
      </w:pPr>
      <w:r>
        <w:rPr>
          <w:sz w:val="20"/>
          <w:szCs w:val="20"/>
        </w:rPr>
        <w:t>Kuelimisha</w:t>
      </w:r>
    </w:p>
    <w:p>
      <w:pPr>
        <w:pStyle w:val="style0"/>
        <w:numPr>
          <w:ilvl w:val="0"/>
          <w:numId w:val="264"/>
        </w:numPr>
        <w:ind w:left="0" w:firstLine="0"/>
        <w:rPr>
          <w:sz w:val="20"/>
          <w:szCs w:val="20"/>
        </w:rPr>
      </w:pPr>
      <w:r>
        <w:rPr>
          <w:sz w:val="20"/>
          <w:szCs w:val="20"/>
        </w:rPr>
        <w:t>Kuburudisha</w:t>
      </w:r>
    </w:p>
    <w:p>
      <w:pPr>
        <w:pStyle w:val="style0"/>
        <w:numPr>
          <w:ilvl w:val="0"/>
          <w:numId w:val="264"/>
        </w:numPr>
        <w:ind w:left="0" w:firstLine="0"/>
        <w:rPr>
          <w:sz w:val="20"/>
          <w:szCs w:val="20"/>
        </w:rPr>
      </w:pPr>
      <w:r>
        <w:rPr>
          <w:sz w:val="20"/>
          <w:szCs w:val="20"/>
        </w:rPr>
        <w:t>Kuendeleza maadili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20"/>
          <w:szCs w:val="20"/>
        </w:rPr>
        <w:t>Hoja 3 x 1 = 3</w:t>
      </w:r>
    </w:p>
    <w:p>
      <w:pPr>
        <w:pStyle w:val="style0"/>
        <w:shd w:val="clear" w:color="auto" w:fill="ffffff"/>
        <w:rPr>
          <w:rFonts w:eastAsia="Times New Roman"/>
          <w:sz w:val="20"/>
          <w:szCs w:val="20"/>
          <w:lang w:eastAsia="en-GB"/>
        </w:rPr>
      </w:pPr>
      <w:r>
        <w:rPr>
          <w:rFonts w:eastAsia="Times New Roman"/>
          <w:b/>
          <w:bCs/>
          <w:sz w:val="20"/>
          <w:szCs w:val="20"/>
          <w:lang w:eastAsia="en-GB"/>
        </w:rPr>
        <w:t xml:space="preserve">6. </w:t>
      </w:r>
    </w:p>
    <w:p>
      <w:pPr>
        <w:pStyle w:val="style0"/>
        <w:numPr>
          <w:ilvl w:val="1"/>
          <w:numId w:val="271"/>
        </w:numPr>
        <w:shd w:val="clear" w:color="auto" w:fill="ffffff"/>
        <w:tabs>
          <w:tab w:val="clear" w:pos="1440"/>
        </w:tabs>
        <w:spacing w:after="63"/>
        <w:ind w:left="0" w:firstLine="0"/>
        <w:textAlignment w:val="top"/>
        <w:rPr>
          <w:rFonts w:eastAsia="Times New Roman"/>
          <w:sz w:val="20"/>
          <w:szCs w:val="20"/>
          <w:lang w:eastAsia="en-GB"/>
        </w:rPr>
      </w:pPr>
      <w:r>
        <w:rPr>
          <w:rFonts w:eastAsia="Times New Roman"/>
          <w:bCs/>
          <w:sz w:val="20"/>
          <w:szCs w:val="20"/>
          <w:lang w:eastAsia="en-GB"/>
        </w:rPr>
        <w:t xml:space="preserve">Ina gharama ya chini zaidi katika ukusanyaji wa data. </w:t>
      </w:r>
    </w:p>
    <w:p>
      <w:pPr>
        <w:pStyle w:val="style0"/>
        <w:numPr>
          <w:ilvl w:val="0"/>
          <w:numId w:val="27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Mtafiti anaweza kufikia idadi kubwa ya watu kwa kipindi kifupi. </w:t>
      </w:r>
    </w:p>
    <w:p>
      <w:pPr>
        <w:pStyle w:val="style0"/>
        <w:numPr>
          <w:ilvl w:val="0"/>
          <w:numId w:val="27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Inaweza kutumiwa katika mahijiano kama mwongozo kufidia udhaifu wa mhojiwa. </w:t>
      </w:r>
    </w:p>
    <w:p>
      <w:pPr>
        <w:pStyle w:val="style0"/>
        <w:numPr>
          <w:ilvl w:val="0"/>
          <w:numId w:val="27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Humpa mhojiwa muda wa kuwazia maswali na kufanyia uchunguzi kabla ya kuyajibu. </w:t>
      </w:r>
    </w:p>
    <w:p>
      <w:pPr>
        <w:pStyle w:val="style0"/>
        <w:numPr>
          <w:ilvl w:val="0"/>
          <w:numId w:val="27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Hojaji aghalabu hazina athari ya mtafiti kwa kuwa hujazwa kama hayupo.Habari za kweli hujazwa.</w:t>
      </w:r>
    </w:p>
    <w:p>
      <w:pPr>
        <w:pStyle w:val="style0"/>
        <w:numPr>
          <w:ilvl w:val="0"/>
          <w:numId w:val="271"/>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Hija inaweza kudalishwa kulingana na kiwangao cha wajazaji au wahojiwa. </w:t>
      </w:r>
      <w:r>
        <w:rPr>
          <w:rFonts w:eastAsia="Times New Roman"/>
          <w:bCs/>
          <w:sz w:val="20"/>
          <w:szCs w:val="20"/>
          <w:lang w:eastAsia="en-GB"/>
        </w:rPr>
        <w:tab/>
      </w:r>
      <w:r>
        <w:rPr>
          <w:rFonts w:eastAsia="Times New Roman"/>
          <w:bCs/>
          <w:sz w:val="20"/>
          <w:szCs w:val="20"/>
          <w:lang w:eastAsia="en-GB"/>
        </w:rPr>
        <w:t>(Hoja zozote</w:t>
      </w:r>
      <w:r>
        <w:rPr>
          <w:rFonts w:eastAsia="Times New Roman"/>
          <w:b/>
          <w:bCs/>
          <w:sz w:val="20"/>
          <w:szCs w:val="20"/>
          <w:lang w:eastAsia="en-GB"/>
        </w:rPr>
        <w:t xml:space="preserve"> 4x1=4)</w:t>
      </w:r>
    </w:p>
    <w:p>
      <w:pPr>
        <w:pStyle w:val="style0"/>
        <w:shd w:val="clear" w:color="auto" w:fill="ffffff"/>
        <w:spacing w:after="63"/>
        <w:textAlignment w:val="top"/>
        <w:rPr>
          <w:rFonts w:eastAsia="Times New Roman"/>
          <w:sz w:val="20"/>
          <w:szCs w:val="20"/>
          <w:lang w:eastAsia="en-GB"/>
        </w:rPr>
      </w:pPr>
      <w:r>
        <w:rPr>
          <w:rFonts w:eastAsia="Times New Roman"/>
          <w:b/>
          <w:bCs/>
          <w:sz w:val="20"/>
          <w:szCs w:val="20"/>
          <w:lang w:eastAsia="en-GB"/>
        </w:rPr>
        <w:t>b)</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Gharama ya utafiti inaweza kuwa kubwa kiwango cha kutomudiwa na mtafiti.</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Mtazamo hasi wa wanajamii kuhusu hoja huenda ukwafanya wasijaze.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Baadhi ya wanajamii wanaweza kumshuku mtafiti kuwa mpelelezi na wakakataa kutoa habari.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Utafiti unaweza kukwamizwa kwa baadhi ya wahojiwa kudai malipo kabla ya kuhojiwa.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Mbinu nyingine kama vile hojaji hujitaji wanaojua kusoma na kuandika.Wasiojua watakwamiza au wapotoshe matokeo.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Vizingiti vya dini-Imani kwamba matendo ya fasihi simulizi ni ya kinyume cha imani yao.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Kupotea au kufisidiwa kwa vifaa vya kuhifadhi data.</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Uchache wa wazee au wataalamu wa fasihi simulizi.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Vikwazo vya watawala-huenda wakakataa kutoa idhini ya kufanya utafiti.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Wadhamini ndo mara nyingi huamua mambo yanayochunguzwa,mahali pa kuchunguza na mawanda au upeo wa </w:t>
      </w:r>
      <w:r>
        <w:rPr>
          <w:rFonts w:eastAsia="Times New Roman"/>
          <w:bCs/>
          <w:sz w:val="20"/>
          <w:szCs w:val="20"/>
          <w:lang w:eastAsia="en-GB"/>
        </w:rPr>
        <w:tab/>
      </w:r>
      <w:r>
        <w:rPr>
          <w:rFonts w:eastAsia="Times New Roman"/>
          <w:bCs/>
          <w:sz w:val="20"/>
          <w:szCs w:val="20"/>
          <w:lang w:eastAsia="en-GB"/>
        </w:rPr>
        <w:t xml:space="preserve">kuchunguza kwenyewe.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Mtafiti huenda asiwe na wakati wa kutosha kuwahoji watu wengi.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Matatizo ya uchukuzi na mawasiliano.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Matatizo ya kibinafsi mf:mhoji kugeuka,mhojiwa,kutojua lugha ya wahojiwa n.k </w:t>
      </w:r>
    </w:p>
    <w:p>
      <w:pPr>
        <w:pStyle w:val="style0"/>
        <w:numPr>
          <w:ilvl w:val="0"/>
          <w:numId w:val="492"/>
        </w:numPr>
        <w:shd w:val="clear" w:color="auto" w:fill="ffffff"/>
        <w:spacing w:before="100" w:beforeAutospacing="true" w:after="100" w:afterAutospacing="true"/>
        <w:ind w:left="0" w:firstLine="0"/>
        <w:textAlignment w:val="top"/>
        <w:rPr>
          <w:rFonts w:eastAsia="Times New Roman"/>
          <w:sz w:val="20"/>
          <w:szCs w:val="20"/>
          <w:lang w:eastAsia="en-GB"/>
        </w:rPr>
      </w:pPr>
      <w:r>
        <w:rPr>
          <w:rFonts w:eastAsia="Times New Roman"/>
          <w:bCs/>
          <w:sz w:val="20"/>
          <w:szCs w:val="20"/>
          <w:lang w:eastAsia="en-GB"/>
        </w:rPr>
        <w:t xml:space="preserve">Ukosefu wa usalama. </w:t>
      </w:r>
    </w:p>
    <w:p>
      <w:pPr>
        <w:pStyle w:val="style0"/>
        <w:numPr>
          <w:ilvl w:val="0"/>
          <w:numId w:val="492"/>
        </w:numPr>
        <w:shd w:val="clear" w:color="auto" w:fill="ffffff"/>
        <w:ind w:left="0" w:firstLine="0"/>
        <w:textAlignment w:val="top"/>
        <w:rPr>
          <w:rFonts w:eastAsia="Times New Roman"/>
          <w:sz w:val="20"/>
          <w:szCs w:val="20"/>
          <w:lang w:eastAsia="en-GB"/>
        </w:rPr>
      </w:pPr>
      <w:r>
        <w:rPr>
          <w:rFonts w:eastAsia="Times New Roman"/>
          <w:bCs/>
          <w:sz w:val="20"/>
          <w:szCs w:val="20"/>
          <w:lang w:eastAsia="en-GB"/>
        </w:rPr>
        <w:t>Tatizo kutafsiri data kutoka lugha za kijamii.</w:t>
      </w:r>
      <w:r>
        <w:rPr>
          <w:rFonts w:eastAsia="Times New Roman"/>
          <w:bCs/>
          <w:sz w:val="20"/>
          <w:szCs w:val="20"/>
          <w:lang w:eastAsia="en-GB"/>
        </w:rPr>
        <w:tab/>
      </w:r>
      <w:r>
        <w:rPr>
          <w:rFonts w:eastAsia="Times New Roman"/>
          <w:bCs/>
          <w:sz w:val="20"/>
          <w:szCs w:val="20"/>
          <w:lang w:eastAsia="en-GB"/>
        </w:rPr>
        <w:tab/>
      </w:r>
      <w:r>
        <w:rPr>
          <w:rFonts w:eastAsia="Times New Roman"/>
          <w:bCs/>
          <w:sz w:val="20"/>
          <w:szCs w:val="20"/>
          <w:lang w:eastAsia="en-GB"/>
        </w:rPr>
        <w:tab/>
      </w:r>
      <w:r>
        <w:rPr>
          <w:rFonts w:eastAsia="Times New Roman"/>
          <w:bCs/>
          <w:sz w:val="20"/>
          <w:szCs w:val="20"/>
          <w:lang w:eastAsia="en-GB"/>
        </w:rPr>
        <w:tab/>
      </w:r>
      <w:r>
        <w:rPr>
          <w:rFonts w:eastAsia="Times New Roman"/>
          <w:bCs/>
          <w:sz w:val="20"/>
          <w:szCs w:val="20"/>
          <w:lang w:eastAsia="en-GB"/>
        </w:rPr>
        <w:tab/>
      </w:r>
      <w:r>
        <w:rPr>
          <w:rFonts w:eastAsia="Times New Roman"/>
          <w:bCs/>
          <w:sz w:val="20"/>
          <w:szCs w:val="20"/>
          <w:lang w:eastAsia="en-GB"/>
        </w:rPr>
        <w:t xml:space="preserve">(Hoja 8x2=16)  </w:t>
      </w:r>
      <w:r>
        <w:rPr>
          <w:rFonts w:eastAsia="Times New Roman"/>
          <w:sz w:val="20"/>
          <w:szCs w:val="20"/>
          <w:lang w:eastAsia="en-GB"/>
        </w:rPr>
        <w:t>20 marks</w:t>
      </w:r>
    </w:p>
    <w:p>
      <w:pPr>
        <w:pStyle w:val="style0"/>
        <w:rPr>
          <w:sz w:val="20"/>
          <w:szCs w:val="20"/>
        </w:rPr>
      </w:pPr>
      <w:r>
        <w:rPr>
          <w:sz w:val="20"/>
          <w:szCs w:val="20"/>
        </w:rPr>
        <w:t>HADITHI FUPI</w:t>
      </w:r>
    </w:p>
    <w:p>
      <w:pPr>
        <w:pStyle w:val="style0"/>
        <w:rPr>
          <w:sz w:val="20"/>
          <w:szCs w:val="20"/>
        </w:rPr>
      </w:pPr>
      <w:r>
        <w:rPr>
          <w:sz w:val="20"/>
          <w:szCs w:val="20"/>
        </w:rPr>
        <w:t>TUMBO LISILOSHIBA</w:t>
      </w:r>
      <w:r>
        <w:rPr>
          <w:rFonts w:eastAsia="Arial Unicode MS"/>
          <w:sz w:val="20"/>
          <w:szCs w:val="20"/>
        </w:rPr>
        <w:t xml:space="preserve"> WAHARIRI: ALIFA CHOKOCHO NA DUMU KAYANDA</w:t>
      </w:r>
    </w:p>
    <w:p>
      <w:pPr>
        <w:pStyle w:val="style0"/>
        <w:rPr>
          <w:sz w:val="20"/>
          <w:szCs w:val="20"/>
        </w:rPr>
      </w:pPr>
      <w:r>
        <w:rPr>
          <w:sz w:val="20"/>
          <w:szCs w:val="20"/>
        </w:rPr>
        <w:t>Jadili ufaafu wa anwani TUMBO LIS</w:t>
      </w:r>
      <w:r>
        <w:rPr>
          <w:sz w:val="20"/>
          <w:szCs w:val="20"/>
        </w:rPr>
        <w:t xml:space="preserve">ILOSHIBA kwenye hadithi hiyo.  </w:t>
      </w:r>
    </w:p>
    <w:p>
      <w:pPr>
        <w:pStyle w:val="style0"/>
        <w:rPr>
          <w:sz w:val="20"/>
          <w:szCs w:val="20"/>
        </w:rPr>
      </w:pPr>
      <w:r>
        <w:rPr>
          <w:sz w:val="20"/>
          <w:szCs w:val="20"/>
        </w:rPr>
        <w:t>Anwani ya Tumbo Lisiloshiba ni mwafaka kwa Hadithi kwa Hadithi fupi ya TUMBO LISILOSHIBA. Anwani hii imetumika kijazanda kuashiria ile hali ya kutotosheka na alichonacho binadamu. Mathalan, mtu anaweza kuwa na mali, rasilimali, cheo fulani na kadhalika; lakini akawa hatosheki kamwe, anataka aendelee kumiliki vitu zaidi na zaidi bila ya kuonyesha kuridhika kamwe. Anwani hii in</w:t>
      </w:r>
      <w:r>
        <w:rPr>
          <w:sz w:val="20"/>
          <w:szCs w:val="20"/>
        </w:rPr>
        <w:t>adhihirika kwa jinsi zifuatazo;</w:t>
      </w:r>
    </w:p>
    <w:p>
      <w:pPr>
        <w:pStyle w:val="style0"/>
        <w:rPr>
          <w:sz w:val="20"/>
          <w:szCs w:val="20"/>
        </w:rPr>
      </w:pPr>
      <w:r>
        <w:rPr>
          <w:sz w:val="20"/>
          <w:szCs w:val="20"/>
        </w:rPr>
        <w:t>Tumbo ni jitu halishibi kamwe. Jitu hili linakula vyakula vyote kwa hoteli ya Mzee Mago, lakini halishibi kamwe. Baadhi ya vyakula vinavyoliwa na jitu hili ni kama vile wali, nazi, mchuzi wa Nyama, Nyama ya kuchoma kwa mkaa, kachumbari, samaki wa kukaanga, chapati, kuku wa kukaanga, Mboga ya mchicha na kadhalika. Licha ya kula duru zaidi ya tano ya vyakula hivi, jitu h</w:t>
      </w:r>
      <w:r>
        <w:rPr>
          <w:sz w:val="20"/>
          <w:szCs w:val="20"/>
        </w:rPr>
        <w:t xml:space="preserve">ili halionekani kushiba kamwe. </w:t>
      </w:r>
    </w:p>
    <w:p>
      <w:pPr>
        <w:pStyle w:val="style0"/>
        <w:rPr>
          <w:sz w:val="20"/>
          <w:szCs w:val="20"/>
        </w:rPr>
      </w:pPr>
      <w:r>
        <w:rPr>
          <w:sz w:val="20"/>
          <w:szCs w:val="20"/>
        </w:rPr>
        <w:t>Kudhihirisha kwamba jitu hili hajashiba, jitu lenyewe linamwahidi Mzee Mago kwamba litarudi katika mkahawa ule usiku inayofuata na linataka lipate chakula marudufu kushinda kile cha hivi leo. Kwa hakika, yanaonekana wazi kwamba tumbo</w:t>
      </w:r>
      <w:r>
        <w:rPr>
          <w:sz w:val="20"/>
          <w:szCs w:val="20"/>
        </w:rPr>
        <w:t xml:space="preserve"> la jitu hili halishibi kamwe. </w:t>
      </w:r>
    </w:p>
    <w:p>
      <w:pPr>
        <w:pStyle w:val="style0"/>
        <w:rPr>
          <w:sz w:val="20"/>
          <w:szCs w:val="20"/>
        </w:rPr>
      </w:pPr>
      <w:r>
        <w:rPr>
          <w:sz w:val="20"/>
          <w:szCs w:val="20"/>
        </w:rPr>
        <w:t>Kadhalika, tumbo la wakubwa ambalo hapa limetumiwa kijazanda halishibi katika upande wa kujitaftia rasilimali zao. Licha ya viongozi hawa kuwa na mali na rasilimali kochokocho huwa wantaka wapate mali nyingine zaidi. Jitu na wenzake wakubwa wanataka wajemge majengo ya biashara na Starehe katika mtaa wa Madongoporomoka kwa kuwa haw</w:t>
      </w:r>
      <w:r>
        <w:rPr>
          <w:sz w:val="20"/>
          <w:szCs w:val="20"/>
        </w:rPr>
        <w:t xml:space="preserve">ajatosheka na mali waliyonayo. </w:t>
      </w:r>
    </w:p>
    <w:p>
      <w:pPr>
        <w:pStyle w:val="style0"/>
        <w:rPr>
          <w:sz w:val="20"/>
          <w:szCs w:val="20"/>
        </w:rPr>
      </w:pPr>
      <w:r>
        <w:rPr>
          <w:sz w:val="20"/>
          <w:szCs w:val="20"/>
        </w:rPr>
        <w:t>Tumbo la viongozi halishibi katika unyakuzi wa ardhi za watu. Jitu na wakubwa wenzake wanataka kunyakuwa ardhi ya wanamadongoporomoka kwa sababu hawajatosheka na ardhi walinayo. Wanataka ardhi zaidi ya ujenzi wa majengo kama njia ya kupanua mji wao ambao hauna nafasi ya majengo za</w:t>
      </w:r>
      <w:r>
        <w:rPr>
          <w:sz w:val="20"/>
          <w:szCs w:val="20"/>
        </w:rPr>
        <w:t xml:space="preserve">idi. </w:t>
      </w:r>
    </w:p>
    <w:p>
      <w:pPr>
        <w:pStyle w:val="style0"/>
        <w:rPr>
          <w:sz w:val="20"/>
          <w:szCs w:val="20"/>
        </w:rPr>
      </w:pPr>
      <w:r>
        <w:rPr>
          <w:sz w:val="20"/>
          <w:szCs w:val="20"/>
        </w:rPr>
        <w:t xml:space="preserve">Mji nao kiishara una tumbo lisiloshiba kutokana na majengo yaliyojengwa ya aina mbalimbali. Ingawa mji huu una majengo haya uanataka kupitia kwa wakubwa wake upate nafasi zaidi ya ujenzi ili kukidhia tumbo lake lisiloshiba. Nafasi hii itapatikana kutoka mtaa wa Madongoporomoka ambao uko karibu na mji huu. Wakubwa wanataka kuutwaa mji huu </w:t>
      </w:r>
      <w:r>
        <w:rPr>
          <w:sz w:val="20"/>
          <w:szCs w:val="20"/>
        </w:rPr>
        <w:t xml:space="preserve">kwa minajili ya upanuzi zaidi. </w:t>
      </w:r>
    </w:p>
    <w:p>
      <w:pPr>
        <w:pStyle w:val="style0"/>
        <w:rPr>
          <w:sz w:val="20"/>
          <w:szCs w:val="20"/>
        </w:rPr>
      </w:pPr>
      <w:r>
        <w:rPr>
          <w:sz w:val="20"/>
          <w:szCs w:val="20"/>
        </w:rPr>
        <w:t xml:space="preserve">Kupitia Sheria zilizoko tunaona hali ya kutotosheka ama kutoshiba kwa viongozi kisheria. Wakubwa hawa wanabadilisha Sheria kwa manufaa yao binafsi. Sheria hizi zzinanuiwa kumkandamiza mwananchi, ili akose nafasi ya kutetea haki yake ya kumiliki mali. Hii ndiyo sababu inayomfanya Mzee Mago kuwashauri wananchi wawatafute wanasheria waadilifu kama njia ya kupigania haki yao wasije wakapokonywa eneo </w:t>
      </w:r>
      <w:r>
        <w:rPr>
          <w:sz w:val="20"/>
          <w:szCs w:val="20"/>
        </w:rPr>
        <w:t>la Madongoporomoka na viongozi.</w:t>
      </w:r>
    </w:p>
    <w:p>
      <w:pPr>
        <w:pStyle w:val="style0"/>
        <w:rPr>
          <w:sz w:val="20"/>
          <w:szCs w:val="20"/>
        </w:rPr>
      </w:pPr>
      <w:r>
        <w:rPr>
          <w:sz w:val="20"/>
          <w:szCs w:val="20"/>
        </w:rPr>
        <w:t xml:space="preserve">Kwa kiwango kikubwa wateja wanaokuja mle mkahawani mwa Mzee Mago wanafanya hivyo kutokana na matumbo yao kutoshiba. Matumbo haya tayari yana njaa na ndipo wanakuja kuyataftia vyakulaa kutoka katika mkahawa huu. Jitu linapofika linawapata watu wakiwa tayari kuagiza vyakula kutoka katika mkahawa huu. Hata hivyo, jitu linaamua kuvinuanua vyakula hivyo vyote. </w:t>
      </w:r>
    </w:p>
    <w:p>
      <w:pPr>
        <w:pStyle w:val="style0"/>
        <w:rPr>
          <w:sz w:val="20"/>
          <w:szCs w:val="20"/>
        </w:rPr>
      </w:pPr>
      <w:r>
        <w:rPr>
          <w:sz w:val="20"/>
          <w:szCs w:val="20"/>
        </w:rPr>
        <w:t>Wakazi wa Mdongoporomoka yanaonekana kushiba hali ya sahau, tumbo la akili la Mago halishibi sahau kamwe. Badala ya kusahau anaendelea kukumbuka mengi kuhusu jinsi ya kupigania haki, ili ardhi ya Madongoporomoka isichukuliwe na wakubwa walio na fedha Nyingi. Hii ni kutokana na uvumi ambao hauna nafasi zaidi ya upanuzi isipokuwa hii ya mtaa huu wa makabwela.</w:t>
      </w:r>
    </w:p>
    <w:p>
      <w:pPr>
        <w:pStyle w:val="style0"/>
        <w:rPr>
          <w:sz w:val="20"/>
          <w:szCs w:val="20"/>
        </w:rPr>
      </w:pPr>
    </w:p>
    <w:p>
      <w:pPr>
        <w:pStyle w:val="style0"/>
        <w:rPr>
          <w:sz w:val="20"/>
          <w:szCs w:val="20"/>
        </w:rPr>
      </w:pPr>
    </w:p>
    <w:p>
      <w:pPr>
        <w:pStyle w:val="style0"/>
        <w:rPr>
          <w:sz w:val="20"/>
          <w:szCs w:val="20"/>
        </w:rPr>
      </w:pPr>
    </w:p>
    <w:p>
      <w:pPr>
        <w:pStyle w:val="style0"/>
        <w:spacing w:after="200"/>
        <w:rPr>
          <w:sz w:val="20"/>
          <w:szCs w:val="20"/>
        </w:rPr>
      </w:pPr>
      <w:r>
        <w:rPr>
          <w:sz w:val="20"/>
          <w:szCs w:val="20"/>
        </w:rPr>
        <w:br w:type="page"/>
      </w:r>
    </w:p>
    <w:p>
      <w:pPr>
        <w:pStyle w:val="style0"/>
        <w:rPr>
          <w:rFonts w:eastAsia="宋体"/>
          <w:b/>
          <w:sz w:val="20"/>
          <w:szCs w:val="20"/>
          <w:lang w:val="fr-FR"/>
        </w:rPr>
      </w:pPr>
      <w:r>
        <w:rPr>
          <w:rFonts w:eastAsia="宋体"/>
          <w:b/>
          <w:sz w:val="20"/>
          <w:szCs w:val="20"/>
          <w:lang w:val="fr-FR"/>
        </w:rPr>
        <w:t>JARIBIO LA TATHMINI YA KIGUMO 2018 KIDATO CHA NNE.</w:t>
      </w:r>
    </w:p>
    <w:p>
      <w:pPr>
        <w:pStyle w:val="style0"/>
        <w:rPr>
          <w:b/>
          <w:sz w:val="20"/>
          <w:szCs w:val="20"/>
          <w:lang w:val="fr-FR"/>
        </w:rPr>
      </w:pPr>
      <w:r>
        <w:rPr>
          <w:b/>
          <w:sz w:val="20"/>
          <w:szCs w:val="20"/>
          <w:lang w:val="fr-FR"/>
        </w:rPr>
        <w:t>PRE MOCK</w:t>
      </w:r>
    </w:p>
    <w:p>
      <w:pPr>
        <w:pStyle w:val="style0"/>
        <w:rPr>
          <w:b/>
          <w:sz w:val="20"/>
          <w:szCs w:val="20"/>
          <w:lang w:val="de-DE"/>
        </w:rPr>
      </w:pPr>
      <w:r>
        <w:rPr>
          <w:b/>
          <w:sz w:val="20"/>
          <w:szCs w:val="20"/>
          <w:lang w:val="de-DE"/>
        </w:rPr>
        <w:t>102/1</w:t>
      </w:r>
    </w:p>
    <w:p>
      <w:pPr>
        <w:pStyle w:val="style0"/>
        <w:rPr>
          <w:b/>
          <w:sz w:val="20"/>
          <w:szCs w:val="20"/>
          <w:lang w:val="de-DE"/>
        </w:rPr>
      </w:pPr>
      <w:r>
        <w:rPr>
          <w:b/>
          <w:sz w:val="20"/>
          <w:szCs w:val="20"/>
          <w:lang w:val="de-DE"/>
        </w:rPr>
        <w:t>KISWAHILI</w:t>
      </w:r>
    </w:p>
    <w:p>
      <w:pPr>
        <w:pStyle w:val="style0"/>
        <w:rPr>
          <w:b/>
          <w:sz w:val="20"/>
          <w:szCs w:val="20"/>
          <w:lang w:val="de-DE"/>
        </w:rPr>
      </w:pPr>
      <w:r>
        <w:rPr>
          <w:b/>
          <w:sz w:val="20"/>
          <w:szCs w:val="20"/>
          <w:lang w:val="de-DE"/>
        </w:rPr>
        <w:t>KARATASI 1</w:t>
      </w:r>
    </w:p>
    <w:p>
      <w:pPr>
        <w:pStyle w:val="style0"/>
        <w:rPr>
          <w:b/>
          <w:sz w:val="20"/>
          <w:szCs w:val="20"/>
          <w:lang w:val="de-DE"/>
        </w:rPr>
      </w:pPr>
      <w:r>
        <w:rPr>
          <w:b/>
          <w:sz w:val="20"/>
          <w:szCs w:val="20"/>
          <w:lang w:val="de-DE"/>
        </w:rPr>
        <w:t>KIDATO CHA NNE</w:t>
      </w:r>
    </w:p>
    <w:p>
      <w:pPr>
        <w:pStyle w:val="style0"/>
        <w:pBdr>
          <w:bottom w:val="single" w:sz="4" w:space="1" w:color="auto"/>
        </w:pBdr>
        <w:rPr>
          <w:rFonts w:eastAsia="宋体"/>
          <w:b/>
          <w:sz w:val="20"/>
          <w:szCs w:val="20"/>
          <w:lang w:val="fr-FR"/>
        </w:rPr>
      </w:pPr>
      <w:r>
        <w:rPr>
          <w:b/>
          <w:sz w:val="20"/>
          <w:szCs w:val="20"/>
          <w:lang w:val="fr-FR"/>
        </w:rPr>
        <w:t>MUDA 1</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p>
      <w:pPr>
        <w:pStyle w:val="style0"/>
        <w:ind w:left="270" w:hanging="270"/>
        <w:rPr>
          <w:sz w:val="20"/>
          <w:szCs w:val="20"/>
          <w:lang w:val="fr-FR"/>
        </w:rPr>
      </w:pPr>
      <w:r>
        <w:rPr>
          <w:sz w:val="20"/>
          <w:szCs w:val="20"/>
          <w:lang w:val="fr-FR"/>
        </w:rPr>
        <w:t xml:space="preserve">1. </w:t>
      </w:r>
      <w:r>
        <w:rPr>
          <w:sz w:val="20"/>
          <w:szCs w:val="20"/>
          <w:lang w:val="fr-FR"/>
        </w:rPr>
        <w:tab/>
      </w:r>
      <w:r>
        <w:rPr>
          <w:sz w:val="20"/>
          <w:szCs w:val="20"/>
          <w:lang w:val="fr-FR"/>
        </w:rPr>
        <w:t>Wewe ni katibu wa kamati ya maendeleo wilayani mwenu.  Andika barua kwa Gavana wa Kaunti yenu mkimpendekezea miradi ya maendeleo ambayo mngetaka ishughulikiwe</w:t>
      </w:r>
    </w:p>
    <w:p>
      <w:pPr>
        <w:pStyle w:val="style0"/>
        <w:ind w:left="270" w:hanging="270"/>
        <w:rPr>
          <w:sz w:val="20"/>
          <w:szCs w:val="20"/>
          <w:lang w:val="fr-FR"/>
        </w:rPr>
      </w:pPr>
      <w:r>
        <w:rPr>
          <w:sz w:val="20"/>
          <w:szCs w:val="20"/>
          <w:lang w:val="fr-FR"/>
        </w:rPr>
        <w:tab/>
      </w:r>
      <w:r>
        <w:rPr>
          <w:sz w:val="20"/>
          <w:szCs w:val="20"/>
          <w:lang w:val="fr-FR"/>
        </w:rPr>
        <w:t>katika wilaya yenu.</w:t>
      </w:r>
    </w:p>
    <w:p>
      <w:pPr>
        <w:pStyle w:val="style0"/>
        <w:ind w:left="270" w:hanging="270"/>
        <w:rPr>
          <w:sz w:val="20"/>
          <w:szCs w:val="20"/>
          <w:lang w:val="fr-FR"/>
        </w:rPr>
      </w:pPr>
      <w:r>
        <w:rPr>
          <w:sz w:val="20"/>
          <w:szCs w:val="20"/>
          <w:lang w:val="fr-FR"/>
        </w:rPr>
        <w:t xml:space="preserve">2. </w:t>
      </w:r>
      <w:r>
        <w:rPr>
          <w:sz w:val="20"/>
          <w:szCs w:val="20"/>
          <w:lang w:val="fr-FR"/>
        </w:rPr>
        <w:tab/>
      </w:r>
      <w:r>
        <w:rPr>
          <w:sz w:val="20"/>
          <w:szCs w:val="20"/>
          <w:lang w:val="fr-FR"/>
        </w:rPr>
        <w:t>Tetea kauli kuwa dunia ni kijiji tandawazi.</w:t>
      </w:r>
    </w:p>
    <w:p>
      <w:pPr>
        <w:pStyle w:val="style0"/>
        <w:ind w:left="270" w:hanging="270"/>
        <w:rPr>
          <w:sz w:val="20"/>
          <w:szCs w:val="20"/>
          <w:lang w:val="fr-FR"/>
        </w:rPr>
      </w:pPr>
      <w:r>
        <w:rPr>
          <w:sz w:val="20"/>
          <w:szCs w:val="20"/>
          <w:lang w:val="fr-FR"/>
        </w:rPr>
        <w:t xml:space="preserve">3. </w:t>
      </w:r>
      <w:r>
        <w:rPr>
          <w:sz w:val="20"/>
          <w:szCs w:val="20"/>
          <w:lang w:val="fr-FR"/>
        </w:rPr>
        <w:tab/>
      </w:r>
      <w:r>
        <w:rPr>
          <w:sz w:val="20"/>
          <w:szCs w:val="20"/>
          <w:lang w:val="fr-FR"/>
        </w:rPr>
        <w:t xml:space="preserve">Afadhali kujikwaa kidole kuliko ulimi. </w:t>
      </w:r>
    </w:p>
    <w:p>
      <w:pPr>
        <w:pStyle w:val="style0"/>
        <w:ind w:left="270" w:hanging="270"/>
        <w:rPr>
          <w:sz w:val="20"/>
          <w:szCs w:val="20"/>
          <w:lang w:val="fr-FR"/>
        </w:rPr>
      </w:pPr>
      <w:r>
        <w:rPr>
          <w:sz w:val="20"/>
          <w:szCs w:val="20"/>
          <w:lang w:val="fr-FR"/>
        </w:rPr>
        <w:t xml:space="preserve">4. </w:t>
      </w:r>
      <w:r>
        <w:rPr>
          <w:sz w:val="20"/>
          <w:szCs w:val="20"/>
          <w:lang w:val="fr-FR"/>
        </w:rPr>
        <w:tab/>
      </w:r>
      <w:r>
        <w:rPr>
          <w:sz w:val="20"/>
          <w:szCs w:val="20"/>
          <w:lang w:val="fr-FR"/>
        </w:rPr>
        <w:t xml:space="preserve">Andika insha itakayomalizia hivi: </w:t>
      </w:r>
    </w:p>
    <w:p>
      <w:pPr>
        <w:pStyle w:val="style0"/>
        <w:ind w:left="270" w:hanging="270"/>
        <w:rPr>
          <w:sz w:val="20"/>
          <w:szCs w:val="20"/>
          <w:lang w:val="fr-FR"/>
        </w:rPr>
      </w:pPr>
      <w:r>
        <w:rPr>
          <w:sz w:val="20"/>
          <w:szCs w:val="20"/>
          <w:lang w:val="fr-FR"/>
        </w:rPr>
        <w:tab/>
      </w:r>
      <w:r>
        <w:rPr>
          <w:sz w:val="20"/>
          <w:szCs w:val="20"/>
          <w:lang w:val="fr-FR"/>
        </w:rPr>
        <w:t>………………… Jioni hiyo chajio kilinishinda, nikawazia  hotuba ya Waziri wa</w:t>
      </w:r>
    </w:p>
    <w:p>
      <w:pPr>
        <w:pStyle w:val="style0"/>
        <w:ind w:left="270" w:hanging="270"/>
        <w:rPr>
          <w:sz w:val="20"/>
          <w:szCs w:val="20"/>
          <w:lang w:val="fr-FR"/>
        </w:rPr>
      </w:pPr>
      <w:r>
        <w:rPr>
          <w:sz w:val="20"/>
          <w:szCs w:val="20"/>
          <w:lang w:val="fr-FR"/>
        </w:rPr>
        <w:tab/>
      </w:r>
      <w:r>
        <w:rPr>
          <w:sz w:val="20"/>
          <w:szCs w:val="20"/>
          <w:lang w:val="fr-FR"/>
        </w:rPr>
        <w:t>Usalama kuhusu visa vya kudorora kwa usalama na mauaji yaliyokithiri.</w:t>
      </w:r>
    </w:p>
    <w:p>
      <w:pPr>
        <w:pStyle w:val="style0"/>
        <w:rPr>
          <w:rFonts w:eastAsia="宋体"/>
          <w:b/>
          <w:sz w:val="20"/>
          <w:szCs w:val="20"/>
          <w:lang w:val="fr-FR"/>
        </w:rPr>
      </w:pPr>
      <w:r>
        <w:rPr>
          <w:rFonts w:eastAsia="宋体"/>
          <w:b/>
          <w:sz w:val="20"/>
          <w:szCs w:val="20"/>
          <w:lang w:val="fr-FR"/>
        </w:rPr>
        <w:t>JARIBIO LA TATHMINI YA KIGUMO 2018 KIDATO CHA NNE.</w:t>
      </w:r>
    </w:p>
    <w:p>
      <w:pPr>
        <w:pStyle w:val="style0"/>
        <w:jc w:val="both"/>
        <w:rPr>
          <w:b/>
          <w:sz w:val="20"/>
          <w:szCs w:val="20"/>
          <w:lang w:val="fr-FR"/>
        </w:rPr>
      </w:pPr>
      <w:r>
        <w:rPr>
          <w:b/>
          <w:sz w:val="20"/>
          <w:szCs w:val="20"/>
          <w:lang w:val="fr-FR"/>
        </w:rPr>
        <w:t>(102/2)</w:t>
      </w:r>
    </w:p>
    <w:p>
      <w:pPr>
        <w:pStyle w:val="style0"/>
        <w:jc w:val="both"/>
        <w:rPr>
          <w:b/>
          <w:sz w:val="20"/>
          <w:szCs w:val="20"/>
          <w:lang w:val="fr-FR"/>
        </w:rPr>
      </w:pPr>
      <w:r>
        <w:rPr>
          <w:b/>
          <w:sz w:val="20"/>
          <w:szCs w:val="20"/>
          <w:lang w:val="fr-FR"/>
        </w:rPr>
        <w:t>PRE MOCK</w:t>
      </w:r>
    </w:p>
    <w:p>
      <w:pPr>
        <w:pStyle w:val="style0"/>
        <w:jc w:val="both"/>
        <w:rPr>
          <w:b/>
          <w:sz w:val="20"/>
          <w:szCs w:val="20"/>
          <w:lang w:val="fr-FR"/>
        </w:rPr>
      </w:pPr>
      <w:r>
        <w:rPr>
          <w:b/>
          <w:sz w:val="20"/>
          <w:szCs w:val="20"/>
          <w:lang w:val="fr-FR"/>
        </w:rPr>
        <w:t>KISWAHILI</w:t>
      </w:r>
    </w:p>
    <w:p>
      <w:pPr>
        <w:pStyle w:val="style0"/>
        <w:jc w:val="both"/>
        <w:rPr>
          <w:b/>
          <w:sz w:val="20"/>
          <w:szCs w:val="20"/>
          <w:lang w:val="fr-FR"/>
        </w:rPr>
      </w:pPr>
      <w:r>
        <w:rPr>
          <w:b/>
          <w:sz w:val="20"/>
          <w:szCs w:val="20"/>
          <w:lang w:val="fr-FR"/>
        </w:rPr>
        <w:t>KARATASI LA 2</w:t>
      </w:r>
    </w:p>
    <w:p>
      <w:pPr>
        <w:pStyle w:val="style0"/>
        <w:jc w:val="both"/>
        <w:rPr>
          <w:b/>
          <w:sz w:val="20"/>
          <w:szCs w:val="20"/>
          <w:lang w:val="fr-FR"/>
        </w:rPr>
      </w:pPr>
      <w:r>
        <w:rPr>
          <w:b/>
          <w:sz w:val="20"/>
          <w:szCs w:val="20"/>
          <w:lang w:val="fr-FR"/>
        </w:rPr>
        <w:t>KIDATO CHA NNE</w:t>
      </w:r>
    </w:p>
    <w:p>
      <w:pPr>
        <w:pStyle w:val="style0"/>
        <w:pBdr>
          <w:bottom w:val="single" w:sz="4" w:space="1" w:color="auto"/>
        </w:pBdr>
        <w:jc w:val="both"/>
        <w:rPr>
          <w:b/>
          <w:sz w:val="20"/>
          <w:szCs w:val="20"/>
        </w:rPr>
      </w:pPr>
      <w:r>
        <w:rPr>
          <w:b/>
          <w:sz w:val="20"/>
          <w:szCs w:val="20"/>
        </w:rPr>
        <w:t>MUDA: 2 ½</w:t>
      </w:r>
    </w:p>
    <w:p>
      <w:pPr>
        <w:pStyle w:val="style0"/>
        <w:jc w:val="both"/>
        <w:rPr>
          <w:b/>
          <w:sz w:val="20"/>
          <w:szCs w:val="20"/>
        </w:rPr>
      </w:pPr>
    </w:p>
    <w:p>
      <w:pPr>
        <w:pStyle w:val="style179"/>
        <w:numPr>
          <w:ilvl w:val="0"/>
          <w:numId w:val="494"/>
        </w:numPr>
        <w:tabs>
          <w:tab w:val="left" w:leader="none" w:pos="180"/>
        </w:tabs>
        <w:spacing w:after="200"/>
        <w:ind w:left="0" w:firstLine="0"/>
        <w:rPr>
          <w:b/>
          <w:sz w:val="20"/>
          <w:szCs w:val="20"/>
        </w:rPr>
      </w:pPr>
      <w:r>
        <w:rPr>
          <w:b/>
          <w:sz w:val="20"/>
          <w:szCs w:val="20"/>
        </w:rPr>
        <w:t>UFAHAMU</w:t>
      </w:r>
    </w:p>
    <w:p>
      <w:pPr>
        <w:pStyle w:val="style179"/>
        <w:ind w:left="180" w:hanging="180"/>
        <w:contextualSpacing w:val="false"/>
        <w:rPr>
          <w:sz w:val="20"/>
          <w:szCs w:val="20"/>
        </w:rPr>
      </w:pPr>
      <w:r>
        <w:rPr>
          <w:sz w:val="20"/>
          <w:szCs w:val="20"/>
        </w:rPr>
        <w:tab/>
      </w:r>
      <w:r>
        <w:rPr>
          <w:sz w:val="20"/>
          <w:szCs w:val="20"/>
        </w:rPr>
        <w:t>Licha ya kuwa na historia ya kiasi, maisha ya binadamu ni kioja kikubwa sana. Hebu jiulize jinsi uhai wako wewe mwenyewe ulivyoanza sembuse unavyoweza kupumua na kuishi na watu siku nenda siku rudi.</w:t>
      </w:r>
    </w:p>
    <w:p>
      <w:pPr>
        <w:pStyle w:val="style179"/>
        <w:ind w:left="180" w:hanging="180"/>
        <w:contextualSpacing w:val="false"/>
        <w:rPr>
          <w:sz w:val="20"/>
          <w:szCs w:val="20"/>
        </w:rPr>
      </w:pPr>
      <w:r>
        <w:rPr>
          <w:sz w:val="20"/>
          <w:szCs w:val="20"/>
        </w:rPr>
        <w:tab/>
      </w:r>
      <w:r>
        <w:rPr>
          <w:sz w:val="20"/>
          <w:szCs w:val="20"/>
        </w:rPr>
        <w:t>Dini zimefahamisha kuwa sisi  binadamu tumeumbwa na Mwenyezi Muumba. Hata hivyo, Muumba hutumia mume na mke kutuanzishia maisha yetu humu duniani. Uhai wa hapa duniani huanzia katika tumbo la mwanamke muda mfupi baada ya mume na mke kushirikiana katika tendo la kujamiiana. Katika ngono hii yenye ufanisi, mbegu moja ya manii kutoka kwa mwanamume, hudunga n kujiingiza katika yai la mwanamke huku ikilirutubisha. Tangu hapo mtu huwa na mama akawa mjamzito. Hatua ya kwanza ya uhai!</w:t>
      </w:r>
    </w:p>
    <w:p>
      <w:pPr>
        <w:pStyle w:val="style179"/>
        <w:ind w:left="180" w:hanging="180"/>
        <w:contextualSpacing w:val="false"/>
        <w:rPr>
          <w:sz w:val="20"/>
          <w:szCs w:val="20"/>
        </w:rPr>
      </w:pPr>
      <w:r>
        <w:rPr>
          <w:sz w:val="20"/>
          <w:szCs w:val="20"/>
        </w:rPr>
        <w:tab/>
      </w:r>
      <w:r>
        <w:rPr>
          <w:sz w:val="20"/>
          <w:szCs w:val="20"/>
        </w:rPr>
        <w:t>Wanasayansi wametudhibitishia kuwa mbegu katika shahawa kutoka kwa mwanamume ina kromosomu ishirini na tatu (23) nalo yai la mwanamke lina idadi iyo hiyo ya kromosomu. Basi katika hatua ya kwanza ya ya uhai wake, binadamu ana kromosomu arubaini na sita (46). Kromosomu hizo zote ndizo humfanya mtu kuwa mkamilifu kwa kukadiria mambo mbalimbali adhimu. Kwa mfano, kama kiumbe kitakuwa cha kike au kiume, mtu mweupe au mtu mweusi, mwerevu au wa wakia chache, mwenye nywele za singa amaze kipilipili, atakuwa na damu ya aina gani, michoro ya vidole vyake itakuwa vipi na hata utu wake utakuwa wa namna gani katika siku za usoni.</w:t>
      </w:r>
    </w:p>
    <w:p>
      <w:pPr>
        <w:pStyle w:val="style179"/>
        <w:ind w:left="180" w:hanging="180"/>
        <w:contextualSpacing w:val="false"/>
        <w:rPr>
          <w:sz w:val="20"/>
          <w:szCs w:val="20"/>
        </w:rPr>
      </w:pPr>
      <w:r>
        <w:rPr>
          <w:sz w:val="20"/>
          <w:szCs w:val="20"/>
        </w:rPr>
        <w:tab/>
      </w:r>
      <w:r>
        <w:rPr>
          <w:sz w:val="20"/>
          <w:szCs w:val="20"/>
        </w:rPr>
        <w:t>Elimu yote mtu anayopata kutoka kwa jamii na mazingira huweza tu kujenga juu ya yaliyokwisha kuanzilishwa na kromosomu katika yai lililorutubishwa tumboni.</w:t>
      </w:r>
    </w:p>
    <w:p>
      <w:pPr>
        <w:pStyle w:val="style179"/>
        <w:ind w:left="180" w:hanging="180"/>
        <w:contextualSpacing w:val="false"/>
        <w:rPr>
          <w:sz w:val="20"/>
          <w:szCs w:val="20"/>
        </w:rPr>
      </w:pPr>
      <w:r>
        <w:rPr>
          <w:sz w:val="20"/>
          <w:szCs w:val="20"/>
        </w:rPr>
        <w:tab/>
      </w:r>
      <w:r>
        <w:rPr>
          <w:sz w:val="20"/>
          <w:szCs w:val="20"/>
        </w:rPr>
        <w:t>Haihalisi kabisa kufikiria kwamba hatua za mwanzo tumboni mwa mama kiumbe huwa katika hali ya ukupe. La hasha! Yeye hujitegemea kwa vyovyote na ana upekee wake. Hatangamani na mama yake. Roho yake humdunda mwenyewe na damu yake ambayo huenda ikawa tofauti kabisa na ya mama yake, humtembea na kumpiga mishipani mwake. Isiitoshe, yeye si mojawapo kayika viungo vya mwili wa mama yake vinamvyomdhibiti katika himaya yake ndogo.</w:t>
      </w:r>
    </w:p>
    <w:p>
      <w:pPr>
        <w:pStyle w:val="style179"/>
        <w:ind w:left="180" w:hanging="180"/>
        <w:contextualSpacing w:val="false"/>
        <w:rPr>
          <w:sz w:val="20"/>
          <w:szCs w:val="20"/>
        </w:rPr>
      </w:pPr>
      <w:r>
        <w:rPr>
          <w:sz w:val="20"/>
          <w:szCs w:val="20"/>
        </w:rPr>
        <w:tab/>
      </w:r>
      <w:r>
        <w:rPr>
          <w:sz w:val="20"/>
          <w:szCs w:val="20"/>
        </w:rPr>
        <w:t>Amini usiamini, hapana  binadamu hata mmoja ambaye amewahi kuwa sawa kimaumbile na mwingine na wala hatakuweko. Hata watoto pach kutoka yai moja la mama hawawi sawa, lazima watatofautiana. Si nadra kusikia mtu ameapata ajali akahitaji msaada wa damu, na pakosekane kabisa mtu hata mmoja kutoka jamaa yake wa kumwauni. Basi ukistaaja</w:t>
      </w:r>
      <w:r>
        <w:rPr>
          <w:sz w:val="20"/>
          <w:szCs w:val="20"/>
        </w:rPr>
        <w:t>bu ya Musa utayaona ya Firauni.</w:t>
      </w:r>
    </w:p>
    <w:p>
      <w:pPr>
        <w:pStyle w:val="style0"/>
        <w:ind w:left="180" w:hanging="180"/>
        <w:contextualSpacing/>
        <w:rPr>
          <w:sz w:val="20"/>
          <w:szCs w:val="20"/>
        </w:rPr>
      </w:pPr>
      <w:r>
        <w:rPr>
          <w:sz w:val="20"/>
          <w:szCs w:val="20"/>
        </w:rPr>
        <w:tab/>
      </w:r>
      <w:r>
        <w:rPr>
          <w:sz w:val="20"/>
          <w:szCs w:val="20"/>
        </w:rPr>
        <w:t>1.Ipe taarifa uliyosoma anwani mwafaka.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(al.1)</w:t>
      </w:r>
    </w:p>
    <w:p>
      <w:pPr>
        <w:pStyle w:val="style0"/>
        <w:ind w:left="180" w:hanging="180"/>
        <w:contextualSpacing/>
        <w:rPr>
          <w:sz w:val="20"/>
          <w:szCs w:val="20"/>
        </w:rPr>
      </w:pPr>
      <w:r>
        <w:rPr>
          <w:sz w:val="20"/>
          <w:szCs w:val="20"/>
        </w:rPr>
        <w:tab/>
      </w:r>
      <w:r>
        <w:rPr>
          <w:sz w:val="20"/>
          <w:szCs w:val="20"/>
        </w:rPr>
        <w:t>2. Uchunguzi wa sayansi umekita mizizi katika imani gani ya kidini?</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w:t>
      </w:r>
      <w:r>
        <w:rPr>
          <w:sz w:val="20"/>
          <w:szCs w:val="20"/>
        </w:rPr>
        <w:t>l.2)</w:t>
      </w:r>
    </w:p>
    <w:p>
      <w:pPr>
        <w:pStyle w:val="style0"/>
        <w:ind w:left="180" w:hanging="180"/>
        <w:contextualSpacing/>
        <w:rPr>
          <w:sz w:val="20"/>
          <w:szCs w:val="20"/>
        </w:rPr>
      </w:pPr>
      <w:r>
        <w:rPr>
          <w:sz w:val="20"/>
          <w:szCs w:val="20"/>
        </w:rPr>
        <w:tab/>
      </w:r>
      <w:r>
        <w:rPr>
          <w:sz w:val="20"/>
          <w:szCs w:val="20"/>
        </w:rPr>
        <w:t>3.Mwandishi ana maana gani anaposema ngono yenye ufanisi?</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(al.2)</w:t>
      </w:r>
    </w:p>
    <w:p>
      <w:pPr>
        <w:pStyle w:val="style0"/>
        <w:ind w:left="180" w:hanging="180"/>
        <w:contextualSpacing/>
        <w:rPr>
          <w:sz w:val="20"/>
          <w:szCs w:val="20"/>
        </w:rPr>
      </w:pPr>
      <w:r>
        <w:rPr>
          <w:sz w:val="20"/>
          <w:szCs w:val="20"/>
        </w:rPr>
        <w:tab/>
      </w:r>
      <w:r>
        <w:rPr>
          <w:sz w:val="20"/>
          <w:szCs w:val="20"/>
        </w:rPr>
        <w:t>4.Taja majukumu yoyote matano yanatekelezwa na kromosomu.</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(al.5)</w:t>
      </w:r>
    </w:p>
    <w:p>
      <w:pPr>
        <w:pStyle w:val="style0"/>
        <w:ind w:left="180" w:hanging="180"/>
        <w:contextualSpacing/>
        <w:rPr>
          <w:sz w:val="20"/>
          <w:szCs w:val="20"/>
        </w:rPr>
      </w:pPr>
      <w:r>
        <w:rPr>
          <w:sz w:val="20"/>
          <w:szCs w:val="20"/>
        </w:rPr>
        <w:t xml:space="preserve">    5.Katika makala, elimu kutoka kwa jamii na mazimgira yaelekea kuwa bure.Kwa nini? </w:t>
      </w:r>
      <w:r>
        <w:rPr>
          <w:sz w:val="20"/>
          <w:szCs w:val="20"/>
        </w:rPr>
        <w:tab/>
      </w:r>
      <w:r>
        <w:rPr>
          <w:sz w:val="20"/>
          <w:szCs w:val="20"/>
        </w:rPr>
        <w:tab/>
      </w:r>
      <w:r>
        <w:rPr>
          <w:sz w:val="20"/>
          <w:szCs w:val="20"/>
        </w:rPr>
        <w:t>(al.2)</w:t>
      </w:r>
    </w:p>
    <w:p>
      <w:pPr>
        <w:pStyle w:val="style0"/>
        <w:ind w:left="180" w:hanging="180"/>
        <w:contextualSpacing/>
        <w:rPr>
          <w:sz w:val="20"/>
          <w:szCs w:val="20"/>
        </w:rPr>
      </w:pPr>
      <w:r>
        <w:rPr>
          <w:sz w:val="20"/>
          <w:szCs w:val="20"/>
        </w:rPr>
        <w:tab/>
      </w:r>
      <w:r>
        <w:rPr>
          <w:sz w:val="20"/>
          <w:szCs w:val="20"/>
        </w:rPr>
        <w:t>6.Eleza maana ya maneno yafuatayo kama yalivyotumiwa katika makala.</w:t>
      </w:r>
    </w:p>
    <w:p>
      <w:pPr>
        <w:pStyle w:val="style0"/>
        <w:ind w:left="180" w:hanging="180"/>
        <w:contextualSpacing/>
        <w:rPr>
          <w:sz w:val="20"/>
          <w:szCs w:val="20"/>
          <w:lang w:val="de-DE"/>
        </w:rPr>
      </w:pPr>
      <w:r>
        <w:rPr>
          <w:sz w:val="20"/>
          <w:szCs w:val="20"/>
        </w:rPr>
        <w:t xml:space="preserve">  </w:t>
      </w:r>
      <w:r>
        <w:rPr>
          <w:sz w:val="20"/>
          <w:szCs w:val="20"/>
        </w:rPr>
        <w:tab/>
      </w:r>
      <w:r>
        <w:rPr>
          <w:sz w:val="20"/>
          <w:szCs w:val="20"/>
        </w:rPr>
        <w:t xml:space="preserve">  </w:t>
      </w:r>
      <w:r>
        <w:rPr>
          <w:sz w:val="20"/>
          <w:szCs w:val="20"/>
          <w:lang w:val="de-DE"/>
        </w:rPr>
        <w:t>(a)  huwa katika hali ya ukupe</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(al.1)</w:t>
      </w:r>
    </w:p>
    <w:p>
      <w:pPr>
        <w:pStyle w:val="style0"/>
        <w:ind w:left="180" w:hanging="180"/>
        <w:contextualSpacing/>
        <w:rPr>
          <w:sz w:val="20"/>
          <w:szCs w:val="20"/>
        </w:rPr>
      </w:pPr>
      <w:r>
        <w:rPr>
          <w:sz w:val="20"/>
          <w:szCs w:val="20"/>
          <w:lang w:val="de-DE"/>
        </w:rPr>
        <w:t xml:space="preserve">       </w:t>
      </w:r>
      <w:r>
        <w:rPr>
          <w:sz w:val="20"/>
          <w:szCs w:val="20"/>
        </w:rPr>
        <w:t>(b)  himaya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 xml:space="preserve"> (al.1)</w:t>
      </w:r>
    </w:p>
    <w:p>
      <w:pPr>
        <w:pStyle w:val="style0"/>
        <w:ind w:left="180" w:hanging="180"/>
        <w:contextualSpacing/>
        <w:rPr>
          <w:sz w:val="20"/>
          <w:szCs w:val="20"/>
          <w:lang w:val="fr-FR"/>
        </w:rPr>
      </w:pPr>
      <w:r>
        <w:rPr>
          <w:sz w:val="20"/>
          <w:szCs w:val="20"/>
          <w:lang w:val="fr-FR"/>
        </w:rPr>
        <w:t xml:space="preserve">  </w:t>
      </w:r>
      <w:r>
        <w:rPr>
          <w:sz w:val="20"/>
          <w:szCs w:val="20"/>
          <w:lang w:val="fr-FR"/>
        </w:rPr>
        <w:t xml:space="preserve">    </w:t>
      </w:r>
      <w:r>
        <w:rPr>
          <w:sz w:val="20"/>
          <w:szCs w:val="20"/>
          <w:lang w:val="fr-FR"/>
        </w:rPr>
        <w:t xml:space="preserve">  </w:t>
      </w:r>
      <w:r>
        <w:rPr>
          <w:sz w:val="20"/>
          <w:szCs w:val="20"/>
          <w:lang w:val="fr-FR"/>
        </w:rPr>
        <w:t>(c)  hatangamani na mama yake.</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(al.1)</w:t>
      </w:r>
    </w:p>
    <w:p>
      <w:pPr>
        <w:pStyle w:val="style0"/>
        <w:ind w:left="180" w:hanging="180"/>
        <w:rPr>
          <w:sz w:val="20"/>
          <w:szCs w:val="20"/>
          <w:lang w:val="fr-FR"/>
        </w:rPr>
      </w:pPr>
    </w:p>
    <w:p>
      <w:pPr>
        <w:pStyle w:val="style179"/>
        <w:numPr>
          <w:ilvl w:val="0"/>
          <w:numId w:val="494"/>
        </w:numPr>
        <w:spacing w:after="200"/>
        <w:ind w:left="180" w:hanging="180"/>
        <w:rPr>
          <w:b/>
          <w:sz w:val="20"/>
          <w:szCs w:val="20"/>
        </w:rPr>
      </w:pPr>
      <w:r>
        <w:rPr>
          <w:b/>
          <w:sz w:val="20"/>
          <w:szCs w:val="20"/>
        </w:rPr>
        <w:t>MUHTASARI</w:t>
      </w:r>
    </w:p>
    <w:p>
      <w:pPr>
        <w:pStyle w:val="style179"/>
        <w:ind w:left="0"/>
        <w:jc w:val="both"/>
        <w:contextualSpacing w:val="false"/>
        <w:rPr>
          <w:i/>
          <w:sz w:val="20"/>
          <w:szCs w:val="20"/>
        </w:rPr>
      </w:pPr>
      <w:r>
        <w:rPr>
          <w:i/>
          <w:sz w:val="20"/>
          <w:szCs w:val="20"/>
        </w:rPr>
        <w:t>Soma kifungu kifuatacho kisha  ujibu maswali.</w:t>
      </w:r>
    </w:p>
    <w:p>
      <w:pPr>
        <w:pStyle w:val="style179"/>
        <w:ind w:left="270"/>
        <w:jc w:val="both"/>
        <w:contextualSpacing w:val="false"/>
        <w:rPr>
          <w:sz w:val="20"/>
          <w:szCs w:val="20"/>
        </w:rPr>
      </w:pPr>
      <w:r>
        <w:rPr>
          <w:sz w:val="20"/>
          <w:szCs w:val="20"/>
        </w:rPr>
        <w:t xml:space="preserve">Uwezo wa kuyakumbuka mambo ni hazina kutoka kwa mtu yeyote Yule aliye hai. Uwezo huu wa kukumbuka ni mojawapo ya shughuli changamano za ubongo. Ubongo wa mwanadamu hutekeleza shughuli hii kwa namna tau. Kwanza ubongo hunasa jambo kisha hulihifadhi. Baadaye huanzisha mfumo wa kutoa kilicho hifadhiwa. Ubongo ukiadhirika kwa namna yoyote katika mojawapo ya njia hizi, basi uwezo wa kuyakumbuka mambo huvurugika. </w:t>
      </w:r>
    </w:p>
    <w:p>
      <w:pPr>
        <w:pStyle w:val="style179"/>
        <w:ind w:left="270"/>
        <w:jc w:val="both"/>
        <w:contextualSpacing w:val="false"/>
        <w:rPr>
          <w:sz w:val="20"/>
          <w:szCs w:val="20"/>
        </w:rPr>
      </w:pPr>
      <w:r>
        <w:rPr>
          <w:sz w:val="20"/>
          <w:szCs w:val="20"/>
        </w:rPr>
        <w:t>Ingawa inaaminika kuwa uwezo wa kukumbuka hurithishwa kutoka kizazi kimoja hadi kingine, wataalamu wa maswala ya kiakili wanabaini kuwa uwezo huu unaweza kuimarishwa. Uimarisahji huu huhitaji mikakati madhubuti. Njia mojawapo ya kustawisha uwezo wa kukumbuka ni kupitia kwa lishe. Vyakula vilivyo sheheni vitamin B vyenye amino acidi husaidia kuimarisha uwezo wa kukumbuka. Vyakula kama hivi ni mboga, nyama (maini), bidhaa za soya, matunda, maziwa, bidhaa za ngano, samaki, pamoja na mayai. Vyakula vingine muhimu katika ustawishaji huu ni vile vyenye madini ya chuma. Madini haya huwezesha usambazaji wa hewa katika ubongo kwa wepesi. Vyakila ambavyo vina madini haya ni mboga za kijani, mawele, ndengu, soya, matunda kama maembe, ufuta (simsim), pamoja na nyama, hasa maini na mayai.</w:t>
      </w:r>
    </w:p>
    <w:p>
      <w:pPr>
        <w:pStyle w:val="style179"/>
        <w:ind w:left="270"/>
        <w:jc w:val="both"/>
        <w:contextualSpacing w:val="false"/>
        <w:rPr>
          <w:sz w:val="20"/>
          <w:szCs w:val="20"/>
        </w:rPr>
      </w:pPr>
      <w:r>
        <w:rPr>
          <w:sz w:val="20"/>
          <w:szCs w:val="20"/>
        </w:rPr>
        <w:t>Ubongo wa binadamu aliye hai hufanya kila wakati awe macho au awe amelala. Utendaji kazi wake huendeshwa na glukosi mwilini. Kwa hivyo, vyakula vyenye sukari hii ni muhimu kuliwa. Hata hivyo, lazima mtu awe mwangalifu na kuhakikisha kuwa mwili una kiwango cha sukari kisicho hatarisha maisha. Haya yanawezekana kwa kula vyakula vyenye nyuzinyuzi kama vile mboga na matunda.</w:t>
      </w:r>
    </w:p>
    <w:p>
      <w:pPr>
        <w:pStyle w:val="style179"/>
        <w:ind w:left="270"/>
        <w:jc w:val="both"/>
        <w:contextualSpacing w:val="false"/>
        <w:rPr>
          <w:sz w:val="20"/>
          <w:szCs w:val="20"/>
        </w:rPr>
      </w:pPr>
      <w:r>
        <w:rPr>
          <w:sz w:val="20"/>
          <w:szCs w:val="20"/>
        </w:rPr>
        <w:t>Njia ya pili ni kupiga marufuku vileo kama pombe na nikotini. Vileo hivi huathiri utaratibu wa kunasa, kuhifadhi na kutoa yaliyo ubongoni.</w:t>
      </w:r>
    </w:p>
    <w:p>
      <w:pPr>
        <w:pStyle w:val="style179"/>
        <w:ind w:left="270"/>
        <w:jc w:val="both"/>
        <w:contextualSpacing w:val="false"/>
        <w:rPr>
          <w:sz w:val="20"/>
          <w:szCs w:val="20"/>
        </w:rPr>
      </w:pPr>
      <w:r>
        <w:rPr>
          <w:sz w:val="20"/>
          <w:szCs w:val="20"/>
        </w:rPr>
        <w:t>Iwapo mtu ana tatizo la kuyakumbuka majina ya watu, ni muhimu kufanya mazoezi ya kusikiliza kisha kurudia majina hayo wakati wa mazungumzo. Ni bora kulihusisha jina na sura ya mtu. Kwa njia hii ubongo utanasa jina na kile kinacholengwa.</w:t>
      </w:r>
    </w:p>
    <w:p>
      <w:pPr>
        <w:pStyle w:val="style179"/>
        <w:ind w:left="270"/>
        <w:jc w:val="both"/>
        <w:contextualSpacing w:val="false"/>
        <w:rPr>
          <w:sz w:val="20"/>
          <w:szCs w:val="20"/>
        </w:rPr>
      </w:pPr>
      <w:r>
        <w:rPr>
          <w:sz w:val="20"/>
          <w:szCs w:val="20"/>
        </w:rPr>
        <w:t>Woga na kuvurugika kiakili ni mambo mengine tunayopaswa kuepuka kila wakati. Ni kawaida kupata woga wakati anapokubili jambo asilokuwa na uhakika na matokeo yake kama mtihani au mahojiano. Lakini unapashwa kuwa makini. Woga huo usikiuke mpaka na kumvuruga kiakili. Vurugu hizi huathiri kilichohifadhiwa ubongoni na pia namna ya kukitoa.</w:t>
      </w:r>
    </w:p>
    <w:p>
      <w:pPr>
        <w:pStyle w:val="style179"/>
        <w:ind w:left="270"/>
        <w:jc w:val="both"/>
        <w:contextualSpacing w:val="false"/>
        <w:rPr>
          <w:sz w:val="20"/>
          <w:szCs w:val="20"/>
        </w:rPr>
      </w:pPr>
      <w:r>
        <w:rPr>
          <w:sz w:val="20"/>
          <w:szCs w:val="20"/>
        </w:rPr>
        <w:t>Halikadhalika, mwili wenye siha nzuri kuhakikisha kuwa ubongo ni timamu. Wataalamu wengi na siha wanakubali kuwa na mazoezi ya kunyoosha viungo hustawisha ubongo na hivyo kuhakikisha kuweko kwa uezo wa kukumbuka mambo. Ni muhimu kuwa na taratibu ya kunyoosha viungo kila wakati. Fauka ya hayo, mazoezi ya kiakili kama vile kusoma makala yanayovutia, kujaza mraba na michezo mingine kama mafumbo, vitanza dimi ni muhimu  katika kustawisha uwezo wa kukumbuka.</w:t>
      </w:r>
    </w:p>
    <w:p>
      <w:pPr>
        <w:pStyle w:val="style179"/>
        <w:ind w:left="270"/>
        <w:jc w:val="both"/>
        <w:contextualSpacing w:val="false"/>
        <w:rPr>
          <w:sz w:val="20"/>
          <w:szCs w:val="20"/>
        </w:rPr>
      </w:pPr>
      <w:r>
        <w:rPr>
          <w:sz w:val="20"/>
          <w:szCs w:val="20"/>
        </w:rPr>
        <w:t>Jamii ya watu wenye uwezo wa kuyakumbuka mambo ni jamii iliyopiga hatua kimaendeleo. Ni jukumu la kila mmoja wetu kuimarisha uw</w:t>
      </w:r>
      <w:r>
        <w:rPr>
          <w:sz w:val="20"/>
          <w:szCs w:val="20"/>
        </w:rPr>
        <w:t xml:space="preserve">ezi wa kukumbuka kila wakati.  </w:t>
      </w:r>
    </w:p>
    <w:p>
      <w:pPr>
        <w:pStyle w:val="style179"/>
        <w:numPr>
          <w:ilvl w:val="0"/>
          <w:numId w:val="33"/>
        </w:numPr>
        <w:spacing w:after="200"/>
        <w:ind w:left="0" w:firstLine="0"/>
        <w:jc w:val="both"/>
        <w:rPr>
          <w:sz w:val="20"/>
          <w:szCs w:val="20"/>
        </w:rPr>
      </w:pPr>
      <w:r>
        <w:rPr>
          <w:sz w:val="20"/>
          <w:szCs w:val="20"/>
        </w:rPr>
        <w:t xml:space="preserve">Fupisha ujumbe wa aya tano za mwanzo kwa maneno..(90-100) </w:t>
      </w:r>
      <w:r>
        <w:rPr>
          <w:sz w:val="20"/>
          <w:szCs w:val="20"/>
        </w:rPr>
        <w:tab/>
      </w:r>
      <w:r>
        <w:rPr>
          <w:sz w:val="20"/>
          <w:szCs w:val="20"/>
        </w:rPr>
        <w:tab/>
      </w:r>
      <w:r>
        <w:rPr>
          <w:sz w:val="20"/>
          <w:szCs w:val="20"/>
        </w:rPr>
        <w:tab/>
      </w:r>
      <w:r>
        <w:rPr>
          <w:sz w:val="20"/>
          <w:szCs w:val="20"/>
        </w:rPr>
        <w:t>(alama 9, 1 ya mtiririko)</w:t>
      </w:r>
    </w:p>
    <w:p>
      <w:pPr>
        <w:pStyle w:val="style179"/>
        <w:numPr>
          <w:ilvl w:val="0"/>
          <w:numId w:val="33"/>
        </w:numPr>
        <w:spacing w:after="200"/>
        <w:ind w:left="0" w:firstLine="0"/>
        <w:jc w:val="both"/>
        <w:rPr>
          <w:sz w:val="20"/>
          <w:szCs w:val="20"/>
        </w:rPr>
      </w:pPr>
      <w:r>
        <w:rPr>
          <w:sz w:val="20"/>
          <w:szCs w:val="20"/>
        </w:rPr>
        <w:t xml:space="preserve">Fupisha aya tatu za mwisho kwa maneno (40-50)  </w:t>
      </w:r>
      <w:r>
        <w:rPr>
          <w:sz w:val="20"/>
          <w:szCs w:val="20"/>
        </w:rPr>
        <w:tab/>
      </w:r>
      <w:r>
        <w:rPr>
          <w:sz w:val="20"/>
          <w:szCs w:val="20"/>
        </w:rPr>
        <w:tab/>
      </w:r>
      <w:r>
        <w:rPr>
          <w:sz w:val="20"/>
          <w:szCs w:val="20"/>
        </w:rPr>
        <w:tab/>
      </w:r>
      <w:r>
        <w:rPr>
          <w:sz w:val="20"/>
          <w:szCs w:val="20"/>
        </w:rPr>
        <w:tab/>
      </w:r>
      <w:r>
        <w:rPr>
          <w:sz w:val="20"/>
          <w:szCs w:val="20"/>
        </w:rPr>
        <w:tab/>
      </w:r>
      <w:r>
        <w:rPr>
          <w:sz w:val="20"/>
          <w:szCs w:val="20"/>
        </w:rPr>
        <w:t>(alama 6, 1 ya mtiririko)</w:t>
      </w:r>
    </w:p>
    <w:p>
      <w:pPr>
        <w:pStyle w:val="style179"/>
        <w:numPr>
          <w:ilvl w:val="0"/>
          <w:numId w:val="494"/>
        </w:numPr>
        <w:ind w:left="0" w:firstLine="0"/>
        <w:jc w:val="both"/>
        <w:rPr>
          <w:b/>
          <w:sz w:val="20"/>
          <w:szCs w:val="20"/>
        </w:rPr>
      </w:pPr>
      <w:r>
        <w:rPr>
          <w:b/>
          <w:sz w:val="20"/>
          <w:szCs w:val="20"/>
        </w:rPr>
        <w:t>MATUMIZI YA LUGHA (ALAMA 40)</w:t>
      </w:r>
    </w:p>
    <w:p>
      <w:pPr>
        <w:pStyle w:val="style179"/>
        <w:numPr>
          <w:ilvl w:val="0"/>
          <w:numId w:val="51"/>
        </w:numPr>
        <w:tabs>
          <w:tab w:val="left" w:leader="none" w:pos="0"/>
        </w:tabs>
        <w:ind w:left="0" w:firstLine="0"/>
        <w:jc w:val="both"/>
        <w:rPr>
          <w:sz w:val="20"/>
          <w:szCs w:val="20"/>
        </w:rPr>
      </w:pPr>
      <w:r>
        <w:rPr>
          <w:sz w:val="20"/>
          <w:szCs w:val="20"/>
        </w:rPr>
        <w:t>Andika vitamkwa vyenye sifa zifuatazo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(al.2)</w:t>
      </w:r>
    </w:p>
    <w:p>
      <w:pPr>
        <w:pStyle w:val="style179"/>
        <w:numPr>
          <w:ilvl w:val="0"/>
          <w:numId w:val="493"/>
        </w:numPr>
        <w:tabs>
          <w:tab w:val="left" w:leader="none" w:pos="0"/>
          <w:tab w:val="left" w:leader="none" w:pos="810"/>
        </w:tabs>
        <w:ind w:left="0" w:firstLine="720"/>
        <w:jc w:val="both"/>
        <w:rPr>
          <w:sz w:val="20"/>
          <w:szCs w:val="20"/>
        </w:rPr>
      </w:pPr>
      <w:r>
        <w:rPr>
          <w:sz w:val="20"/>
          <w:szCs w:val="20"/>
        </w:rPr>
        <w:t>Kikwamizo sighuna cha ufizi</w:t>
      </w:r>
    </w:p>
    <w:p>
      <w:pPr>
        <w:pStyle w:val="style179"/>
        <w:numPr>
          <w:ilvl w:val="0"/>
          <w:numId w:val="493"/>
        </w:numPr>
        <w:tabs>
          <w:tab w:val="left" w:leader="none" w:pos="0"/>
          <w:tab w:val="left" w:leader="none" w:pos="810"/>
        </w:tabs>
        <w:ind w:left="0" w:firstLine="720"/>
        <w:jc w:val="both"/>
        <w:rPr>
          <w:sz w:val="20"/>
          <w:szCs w:val="20"/>
        </w:rPr>
      </w:pPr>
      <w:r>
        <w:rPr>
          <w:sz w:val="20"/>
          <w:szCs w:val="20"/>
        </w:rPr>
        <w:t>Irabu ya mbele juu tandazwa</w:t>
      </w:r>
    </w:p>
    <w:p>
      <w:pPr>
        <w:pStyle w:val="style179"/>
        <w:numPr>
          <w:ilvl w:val="0"/>
          <w:numId w:val="51"/>
        </w:numPr>
        <w:ind w:left="0" w:firstLine="0"/>
        <w:jc w:val="both"/>
        <w:rPr>
          <w:sz w:val="20"/>
          <w:szCs w:val="20"/>
          <w:lang w:val="de-DE"/>
        </w:rPr>
      </w:pPr>
      <w:r>
        <w:rPr>
          <w:sz w:val="20"/>
          <w:szCs w:val="20"/>
          <w:lang w:val="de-DE"/>
        </w:rPr>
        <w:t>Tambua mofimu katika sentensi ifuatayo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(al.3)</w:t>
      </w:r>
    </w:p>
    <w:p>
      <w:pPr>
        <w:pStyle w:val="style179"/>
        <w:ind w:left="0"/>
        <w:jc w:val="both"/>
        <w:rPr>
          <w:sz w:val="20"/>
          <w:szCs w:val="20"/>
        </w:rPr>
      </w:pPr>
      <w:r>
        <w:rPr>
          <w:sz w:val="20"/>
          <w:szCs w:val="20"/>
          <w:lang w:val="de-DE"/>
        </w:rPr>
        <w:tab/>
      </w:r>
      <w:r>
        <w:rPr>
          <w:sz w:val="20"/>
          <w:szCs w:val="20"/>
        </w:rPr>
        <w:t>Awaibiaye</w:t>
      </w:r>
    </w:p>
    <w:p>
      <w:pPr>
        <w:pStyle w:val="style179"/>
        <w:numPr>
          <w:ilvl w:val="0"/>
          <w:numId w:val="51"/>
        </w:numPr>
        <w:ind w:left="0" w:firstLine="0"/>
        <w:jc w:val="both"/>
        <w:rPr>
          <w:sz w:val="20"/>
          <w:szCs w:val="20"/>
        </w:rPr>
      </w:pPr>
      <w:r>
        <w:rPr>
          <w:sz w:val="20"/>
          <w:szCs w:val="20"/>
        </w:rPr>
        <w:t>Eleza matumizi ya kiambishi ‘ni’ katika sentensi ifuatayo</w:t>
      </w:r>
      <w:r>
        <w:rPr>
          <w:sz w:val="20"/>
          <w:szCs w:val="20"/>
        </w:rPr>
        <w:tab/>
      </w:r>
      <w:r>
        <w:rPr>
          <w:sz w:val="20"/>
          <w:szCs w:val="20"/>
        </w:rPr>
        <w:tab/>
      </w:r>
      <w:r>
        <w:rPr>
          <w:sz w:val="20"/>
          <w:szCs w:val="20"/>
        </w:rPr>
        <w:tab/>
      </w:r>
      <w:r>
        <w:rPr>
          <w:sz w:val="20"/>
          <w:szCs w:val="20"/>
        </w:rPr>
        <w:tab/>
      </w:r>
      <w:r>
        <w:rPr>
          <w:sz w:val="20"/>
          <w:szCs w:val="20"/>
        </w:rPr>
        <w:t>(al.2)</w:t>
      </w:r>
    </w:p>
    <w:p>
      <w:pPr>
        <w:pStyle w:val="style179"/>
        <w:ind w:left="0"/>
        <w:jc w:val="both"/>
        <w:rPr>
          <w:sz w:val="20"/>
          <w:szCs w:val="20"/>
        </w:rPr>
      </w:pPr>
      <w:r>
        <w:rPr>
          <w:sz w:val="20"/>
          <w:szCs w:val="20"/>
        </w:rPr>
        <w:tab/>
      </w:r>
      <w:r>
        <w:rPr>
          <w:sz w:val="20"/>
          <w:szCs w:val="20"/>
        </w:rPr>
        <w:t>Halima ambaye ni rafiki yangu tangu utotoni, alinitembelea nyumbani juzi.</w:t>
      </w:r>
    </w:p>
    <w:p>
      <w:pPr>
        <w:pStyle w:val="style179"/>
        <w:numPr>
          <w:ilvl w:val="0"/>
          <w:numId w:val="51"/>
        </w:numPr>
        <w:ind w:left="0" w:firstLine="0"/>
        <w:jc w:val="both"/>
        <w:rPr>
          <w:sz w:val="20"/>
          <w:szCs w:val="20"/>
          <w:lang w:val="de-DE"/>
        </w:rPr>
      </w:pPr>
      <w:r>
        <w:rPr>
          <w:sz w:val="20"/>
          <w:szCs w:val="20"/>
          <w:lang w:val="de-DE"/>
        </w:rPr>
        <w:t>Tumia nomino ‘sherehe’ kama kitenzi katika sentensi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179"/>
        <w:numPr>
          <w:ilvl w:val="0"/>
          <w:numId w:val="51"/>
        </w:numPr>
        <w:ind w:left="0" w:firstLine="0"/>
        <w:jc w:val="both"/>
        <w:rPr>
          <w:sz w:val="20"/>
          <w:szCs w:val="20"/>
          <w:lang w:val="de-DE"/>
        </w:rPr>
      </w:pPr>
      <w:r>
        <w:rPr>
          <w:sz w:val="20"/>
          <w:szCs w:val="20"/>
          <w:lang w:val="de-DE"/>
        </w:rPr>
        <w:t>Nyambua vitenzi vifuatavyo katika kauli zilizo kwenye mambano</w:t>
      </w:r>
      <w:r>
        <w:rPr>
          <w:sz w:val="20"/>
          <w:szCs w:val="20"/>
          <w:lang w:val="de-DE"/>
        </w:rPr>
        <w:tab/>
      </w:r>
      <w:r>
        <w:rPr>
          <w:sz w:val="20"/>
          <w:szCs w:val="20"/>
          <w:lang w:val="de-DE"/>
        </w:rPr>
        <w:tab/>
      </w:r>
      <w:r>
        <w:rPr>
          <w:sz w:val="20"/>
          <w:szCs w:val="20"/>
          <w:lang w:val="de-DE"/>
        </w:rPr>
        <w:tab/>
      </w:r>
      <w:r>
        <w:rPr>
          <w:sz w:val="20"/>
          <w:szCs w:val="20"/>
          <w:lang w:val="de-DE"/>
        </w:rPr>
        <w:t>(al.2)</w:t>
      </w:r>
    </w:p>
    <w:p>
      <w:pPr>
        <w:pStyle w:val="style179"/>
        <w:numPr>
          <w:ilvl w:val="0"/>
          <w:numId w:val="11"/>
        </w:numPr>
        <w:tabs>
          <w:tab w:val="left" w:leader="none" w:pos="720"/>
          <w:tab w:val="left" w:leader="none" w:pos="810"/>
        </w:tabs>
        <w:ind w:firstLine="0"/>
        <w:jc w:val="both"/>
        <w:rPr>
          <w:sz w:val="20"/>
          <w:szCs w:val="20"/>
        </w:rPr>
      </w:pPr>
      <w:r>
        <w:rPr>
          <w:sz w:val="20"/>
          <w:szCs w:val="20"/>
        </w:rPr>
        <w:t>Tua(tendama</w:t>
      </w:r>
    </w:p>
    <w:p>
      <w:pPr>
        <w:pStyle w:val="style179"/>
        <w:numPr>
          <w:ilvl w:val="0"/>
          <w:numId w:val="11"/>
        </w:numPr>
        <w:tabs>
          <w:tab w:val="left" w:leader="none" w:pos="810"/>
        </w:tabs>
        <w:ind w:firstLine="0"/>
        <w:jc w:val="both"/>
        <w:rPr>
          <w:sz w:val="20"/>
          <w:szCs w:val="20"/>
        </w:rPr>
      </w:pPr>
      <w:r>
        <w:rPr>
          <w:sz w:val="20"/>
          <w:szCs w:val="20"/>
        </w:rPr>
        <w:t>Fumba(tendata</w:t>
      </w:r>
    </w:p>
    <w:p>
      <w:pPr>
        <w:pStyle w:val="style179"/>
        <w:numPr>
          <w:ilvl w:val="0"/>
          <w:numId w:val="51"/>
        </w:numPr>
        <w:ind w:left="0" w:firstLine="0"/>
        <w:jc w:val="both"/>
        <w:rPr>
          <w:sz w:val="20"/>
          <w:szCs w:val="20"/>
        </w:rPr>
      </w:pPr>
      <w:r>
        <w:rPr>
          <w:sz w:val="20"/>
          <w:szCs w:val="20"/>
        </w:rPr>
        <w:t>Tumia kivumishi kimilikishi nafsi ya pili wingi kutunga sentensi.</w:t>
      </w:r>
      <w:r>
        <w:rPr>
          <w:sz w:val="20"/>
          <w:szCs w:val="20"/>
        </w:rPr>
        <w:tab/>
      </w:r>
      <w:r>
        <w:rPr>
          <w:sz w:val="20"/>
          <w:szCs w:val="20"/>
        </w:rPr>
        <w:tab/>
      </w:r>
      <w:r>
        <w:rPr>
          <w:sz w:val="20"/>
          <w:szCs w:val="20"/>
        </w:rPr>
        <w:tab/>
      </w:r>
      <w:r>
        <w:rPr>
          <w:sz w:val="20"/>
          <w:szCs w:val="20"/>
        </w:rPr>
        <w:t>(al.2)</w:t>
      </w:r>
    </w:p>
    <w:p>
      <w:pPr>
        <w:pStyle w:val="style179"/>
        <w:numPr>
          <w:ilvl w:val="0"/>
          <w:numId w:val="51"/>
        </w:numPr>
        <w:ind w:left="0" w:firstLine="0"/>
        <w:jc w:val="both"/>
        <w:rPr>
          <w:sz w:val="20"/>
          <w:szCs w:val="20"/>
          <w:lang w:val="fr-FR"/>
        </w:rPr>
      </w:pPr>
      <w:r>
        <w:rPr>
          <w:sz w:val="20"/>
          <w:szCs w:val="20"/>
          <w:lang w:val="fr-FR"/>
        </w:rPr>
        <w:t>Bainisha aina za nomino katika sentensi hii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(al.2)</w:t>
      </w:r>
    </w:p>
    <w:p>
      <w:pPr>
        <w:pStyle w:val="style179"/>
        <w:ind w:left="0"/>
        <w:jc w:val="both"/>
        <w:rPr>
          <w:sz w:val="20"/>
          <w:szCs w:val="20"/>
          <w:lang w:val="fr-FR"/>
        </w:rPr>
      </w:pPr>
      <w:r>
        <w:rPr>
          <w:sz w:val="20"/>
          <w:szCs w:val="20"/>
          <w:lang w:val="fr-FR"/>
        </w:rPr>
        <w:tab/>
      </w:r>
      <w:r>
        <w:rPr>
          <w:sz w:val="20"/>
          <w:szCs w:val="20"/>
          <w:lang w:val="fr-FR"/>
        </w:rPr>
        <w:t>Kucheka kwa bwana Omari kulionyesha raha baada ya kuionja asali.</w:t>
      </w:r>
    </w:p>
    <w:p>
      <w:pPr>
        <w:pStyle w:val="style179"/>
        <w:numPr>
          <w:ilvl w:val="0"/>
          <w:numId w:val="51"/>
        </w:numPr>
        <w:ind w:left="0" w:firstLine="0"/>
        <w:jc w:val="both"/>
        <w:rPr>
          <w:sz w:val="20"/>
          <w:szCs w:val="20"/>
        </w:rPr>
      </w:pPr>
      <w:r>
        <w:rPr>
          <w:sz w:val="20"/>
          <w:szCs w:val="20"/>
          <w:lang w:val="fr-FR"/>
        </w:rPr>
        <w:t>Bainisha aina za virai vilivyopigiwa mstari.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(al.3)</w:t>
      </w:r>
    </w:p>
    <w:p>
      <w:pPr>
        <w:pStyle w:val="style179"/>
        <w:ind w:left="0"/>
        <w:jc w:val="both"/>
        <w:rPr>
          <w:sz w:val="20"/>
          <w:szCs w:val="20"/>
        </w:rPr>
      </w:pPr>
      <w:r>
        <w:rPr>
          <w:sz w:val="20"/>
          <w:szCs w:val="20"/>
        </w:rPr>
        <w:tab/>
      </w:r>
      <w:r>
        <w:rPr>
          <w:sz w:val="20"/>
          <w:szCs w:val="20"/>
        </w:rPr>
        <w:t>Ukeketaji wa wasichana umepingwa na jamii yenye msimamo imara.</w:t>
      </w:r>
    </w:p>
    <w:p>
      <w:pPr>
        <w:pStyle w:val="style179"/>
        <w:numPr>
          <w:ilvl w:val="0"/>
          <w:numId w:val="51"/>
        </w:numPr>
        <w:ind w:left="0" w:firstLine="0"/>
        <w:jc w:val="both"/>
        <w:rPr>
          <w:sz w:val="20"/>
          <w:szCs w:val="20"/>
        </w:rPr>
      </w:pPr>
      <w:r>
        <w:rPr>
          <w:sz w:val="20"/>
          <w:szCs w:val="20"/>
        </w:rPr>
        <w:t>Tunga sentensi moja yenye kuonyesha aina tatu za shamirisho</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(al.3)</w:t>
      </w:r>
    </w:p>
    <w:p>
      <w:pPr>
        <w:pStyle w:val="style179"/>
        <w:numPr>
          <w:ilvl w:val="0"/>
          <w:numId w:val="51"/>
        </w:numPr>
        <w:ind w:left="0" w:firstLine="0"/>
        <w:jc w:val="both"/>
        <w:rPr>
          <w:sz w:val="20"/>
          <w:szCs w:val="20"/>
          <w:lang w:val="de-DE"/>
        </w:rPr>
      </w:pPr>
      <w:r>
        <w:rPr>
          <w:sz w:val="20"/>
          <w:szCs w:val="20"/>
          <w:lang w:val="de-DE"/>
        </w:rPr>
        <w:t xml:space="preserve">Andika sentensi ifuatayo katika hali yakinishi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179"/>
        <w:ind w:left="0"/>
        <w:jc w:val="both"/>
        <w:rPr>
          <w:sz w:val="20"/>
          <w:szCs w:val="20"/>
          <w:lang w:val="de-DE"/>
        </w:rPr>
      </w:pPr>
      <w:r>
        <w:rPr>
          <w:sz w:val="20"/>
          <w:szCs w:val="20"/>
          <w:lang w:val="de-DE"/>
        </w:rPr>
        <w:tab/>
      </w:r>
      <w:r>
        <w:rPr>
          <w:sz w:val="20"/>
          <w:szCs w:val="20"/>
          <w:lang w:val="de-DE"/>
        </w:rPr>
        <w:t>Usiposoma kwa bidii, hutapita mtihani.</w:t>
      </w:r>
    </w:p>
    <w:p>
      <w:pPr>
        <w:pStyle w:val="style179"/>
        <w:numPr>
          <w:ilvl w:val="0"/>
          <w:numId w:val="51"/>
        </w:numPr>
        <w:ind w:left="0" w:firstLine="0"/>
        <w:jc w:val="both"/>
        <w:rPr>
          <w:sz w:val="20"/>
          <w:szCs w:val="20"/>
          <w:lang w:val="de-DE"/>
        </w:rPr>
      </w:pPr>
      <w:r>
        <w:rPr>
          <w:sz w:val="20"/>
          <w:szCs w:val="20"/>
          <w:lang w:val="de-DE"/>
        </w:rPr>
        <w:t>Andika sentensi ifuatayo katika wakati ujao hali timilifu</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179"/>
        <w:ind w:left="0"/>
        <w:jc w:val="both"/>
        <w:rPr>
          <w:sz w:val="20"/>
          <w:szCs w:val="20"/>
          <w:lang w:val="de-DE"/>
        </w:rPr>
      </w:pPr>
      <w:r>
        <w:rPr>
          <w:sz w:val="20"/>
          <w:szCs w:val="20"/>
          <w:lang w:val="de-DE"/>
        </w:rPr>
        <w:tab/>
      </w:r>
      <w:r>
        <w:rPr>
          <w:sz w:val="20"/>
          <w:szCs w:val="20"/>
          <w:lang w:val="de-DE"/>
        </w:rPr>
        <w:t>Mhubiri huwasomea waumini kitabu kitakatifu.</w:t>
      </w:r>
    </w:p>
    <w:p>
      <w:pPr>
        <w:pStyle w:val="style179"/>
        <w:numPr>
          <w:ilvl w:val="0"/>
          <w:numId w:val="51"/>
        </w:numPr>
        <w:tabs>
          <w:tab w:val="left" w:leader="none" w:pos="360"/>
        </w:tabs>
        <w:ind w:left="0" w:firstLine="0"/>
        <w:jc w:val="both"/>
        <w:rPr>
          <w:sz w:val="20"/>
          <w:szCs w:val="20"/>
        </w:rPr>
      </w:pPr>
      <w:r>
        <w:rPr>
          <w:sz w:val="20"/>
          <w:szCs w:val="20"/>
          <w:lang w:val="de-DE"/>
        </w:rPr>
        <w:tab/>
      </w:r>
      <w:r>
        <w:rPr>
          <w:sz w:val="20"/>
          <w:szCs w:val="20"/>
        </w:rPr>
        <w:t>Tunga sentensi yenye muundo ufuatao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(al.3)</w:t>
      </w:r>
    </w:p>
    <w:p>
      <w:pPr>
        <w:pStyle w:val="style179"/>
        <w:ind w:left="0"/>
        <w:jc w:val="both"/>
        <w:rPr>
          <w:sz w:val="20"/>
          <w:szCs w:val="20"/>
          <w:lang w:val="de-DE"/>
        </w:rPr>
      </w:pPr>
      <w:r>
        <w:rPr>
          <w:sz w:val="20"/>
          <w:szCs w:val="20"/>
          <w:lang w:val="de-DE"/>
        </w:rPr>
        <w:tab/>
      </w:r>
      <w:r>
        <w:rPr>
          <w:sz w:val="20"/>
          <w:szCs w:val="20"/>
          <w:lang w:val="de-DE"/>
        </w:rPr>
        <w:t>KN(N+V+E)+KT(T+H+N)</w:t>
      </w:r>
    </w:p>
    <w:p>
      <w:pPr>
        <w:pStyle w:val="style0"/>
        <w:jc w:val="both"/>
        <w:rPr>
          <w:sz w:val="20"/>
          <w:szCs w:val="20"/>
          <w:lang w:val="de-DE"/>
        </w:rPr>
      </w:pPr>
      <w:r>
        <w:rPr>
          <w:sz w:val="20"/>
          <w:szCs w:val="20"/>
          <w:lang w:val="de-DE"/>
        </w:rPr>
        <w:t xml:space="preserve"> </w:t>
      </w:r>
      <w:r>
        <w:rPr>
          <w:sz w:val="20"/>
          <w:szCs w:val="20"/>
          <w:lang w:val="de-DE"/>
        </w:rPr>
        <w:t>(m)</w:t>
      </w:r>
      <w:r>
        <w:rPr>
          <w:sz w:val="20"/>
          <w:szCs w:val="20"/>
          <w:lang w:val="de-DE"/>
        </w:rPr>
        <w:tab/>
      </w:r>
      <w:r>
        <w:rPr>
          <w:sz w:val="20"/>
          <w:szCs w:val="20"/>
          <w:lang w:val="de-DE"/>
        </w:rPr>
        <w:t xml:space="preserve">Tunga sentensi kubainisha kivumishi  cha pekee chenye maana ya ‘bila kubakiza’ </w:t>
      </w:r>
      <w:r>
        <w:rPr>
          <w:sz w:val="20"/>
          <w:szCs w:val="20"/>
          <w:lang w:val="de-DE"/>
        </w:rPr>
        <w:tab/>
      </w:r>
      <w:r>
        <w:rPr>
          <w:sz w:val="20"/>
          <w:szCs w:val="20"/>
          <w:lang w:val="de-DE"/>
        </w:rPr>
        <w:t>(al.1)</w:t>
      </w:r>
    </w:p>
    <w:p>
      <w:pPr>
        <w:pStyle w:val="style0"/>
        <w:jc w:val="both"/>
        <w:rPr>
          <w:sz w:val="20"/>
          <w:szCs w:val="20"/>
          <w:lang w:val="de-DE"/>
        </w:rPr>
      </w:pPr>
      <w:r>
        <w:rPr>
          <w:sz w:val="20"/>
          <w:szCs w:val="20"/>
          <w:lang w:val="de-DE"/>
        </w:rPr>
        <w:t xml:space="preserve">     </w:t>
      </w:r>
      <w:r>
        <w:rPr>
          <w:sz w:val="20"/>
          <w:szCs w:val="20"/>
          <w:lang w:val="de-DE"/>
        </w:rPr>
        <w:tab/>
      </w:r>
      <w:r>
        <w:rPr>
          <w:sz w:val="20"/>
          <w:szCs w:val="20"/>
          <w:lang w:val="de-DE"/>
        </w:rPr>
        <w:t>Andika sentensi ifuatayo kwa wingi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(al.2)</w:t>
      </w:r>
    </w:p>
    <w:p>
      <w:pPr>
        <w:pStyle w:val="style179"/>
        <w:ind w:left="0"/>
        <w:jc w:val="both"/>
        <w:rPr>
          <w:sz w:val="20"/>
          <w:szCs w:val="20"/>
          <w:lang w:val="de-DE"/>
        </w:rPr>
      </w:pPr>
      <w:r>
        <w:rPr>
          <w:sz w:val="20"/>
          <w:szCs w:val="20"/>
          <w:lang w:val="de-DE"/>
        </w:rPr>
        <w:tab/>
      </w:r>
      <w:r>
        <w:rPr>
          <w:sz w:val="20"/>
          <w:szCs w:val="20"/>
          <w:lang w:val="de-DE"/>
        </w:rPr>
        <w:t>Kilema mwingine alikuja kwangu.</w:t>
      </w:r>
    </w:p>
    <w:p>
      <w:pPr>
        <w:pStyle w:val="style179"/>
        <w:numPr>
          <w:ilvl w:val="0"/>
          <w:numId w:val="90"/>
        </w:numPr>
        <w:ind w:left="0" w:firstLine="0"/>
        <w:jc w:val="both"/>
        <w:rPr>
          <w:sz w:val="18"/>
          <w:szCs w:val="20"/>
        </w:rPr>
      </w:pPr>
      <w:r>
        <w:rPr>
          <w:sz w:val="18"/>
          <w:szCs w:val="20"/>
        </w:rPr>
        <w:t>Changanua sentensi ifuatayo kwa kutumia matawi</w:t>
      </w:r>
      <w:r>
        <w:rPr>
          <w:sz w:val="18"/>
          <w:szCs w:val="20"/>
        </w:rPr>
        <w:tab/>
      </w:r>
      <w:r>
        <w:rPr>
          <w:sz w:val="18"/>
          <w:szCs w:val="20"/>
        </w:rPr>
        <w:tab/>
      </w:r>
      <w:r>
        <w:rPr>
          <w:sz w:val="18"/>
          <w:szCs w:val="20"/>
        </w:rPr>
        <w:tab/>
      </w:r>
      <w:r>
        <w:rPr>
          <w:sz w:val="18"/>
          <w:szCs w:val="20"/>
        </w:rPr>
        <w:tab/>
      </w:r>
      <w:r>
        <w:rPr>
          <w:sz w:val="18"/>
          <w:szCs w:val="20"/>
        </w:rPr>
        <w:tab/>
      </w:r>
      <w:r>
        <w:rPr>
          <w:sz w:val="18"/>
          <w:szCs w:val="20"/>
        </w:rPr>
        <w:t>(al.4)</w:t>
      </w:r>
    </w:p>
    <w:p>
      <w:pPr>
        <w:pStyle w:val="style179"/>
        <w:ind w:left="0"/>
        <w:jc w:val="both"/>
        <w:rPr>
          <w:sz w:val="18"/>
          <w:szCs w:val="20"/>
        </w:rPr>
      </w:pPr>
      <w:r>
        <w:rPr>
          <w:sz w:val="18"/>
          <w:szCs w:val="20"/>
        </w:rPr>
        <w:tab/>
      </w:r>
      <w:r>
        <w:rPr>
          <w:sz w:val="18"/>
          <w:szCs w:val="20"/>
        </w:rPr>
        <w:t>Simba waliojeru</w:t>
      </w:r>
      <w:r>
        <w:rPr>
          <w:sz w:val="18"/>
          <w:szCs w:val="20"/>
        </w:rPr>
        <w:t>hiwa jana walikimbia vichakani.</w:t>
      </w:r>
    </w:p>
    <w:p>
      <w:pPr>
        <w:pStyle w:val="style179"/>
        <w:numPr>
          <w:ilvl w:val="0"/>
          <w:numId w:val="90"/>
        </w:numPr>
        <w:ind w:left="0" w:firstLine="0"/>
        <w:jc w:val="both"/>
        <w:rPr>
          <w:sz w:val="18"/>
          <w:szCs w:val="20"/>
          <w:lang w:val="de-DE"/>
        </w:rPr>
      </w:pPr>
      <w:r>
        <w:rPr>
          <w:sz w:val="18"/>
          <w:szCs w:val="20"/>
          <w:lang w:val="de-DE"/>
        </w:rPr>
        <w:t>Andika kwa usemi halisi</w:t>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(al.2)</w:t>
      </w:r>
    </w:p>
    <w:p>
      <w:pPr>
        <w:pStyle w:val="style179"/>
        <w:ind w:left="0"/>
        <w:jc w:val="both"/>
        <w:rPr>
          <w:sz w:val="18"/>
          <w:szCs w:val="20"/>
          <w:lang w:val="de-DE"/>
        </w:rPr>
      </w:pPr>
      <w:r>
        <w:rPr>
          <w:sz w:val="18"/>
          <w:szCs w:val="20"/>
          <w:lang w:val="de-DE"/>
        </w:rPr>
        <w:tab/>
      </w:r>
      <w:r>
        <w:rPr>
          <w:sz w:val="18"/>
          <w:szCs w:val="20"/>
          <w:lang w:val="de-DE"/>
        </w:rPr>
        <w:t>Njoroge alisema alikuwa amepata alama zote katika mjarabu wa siku iliyotangulia.</w:t>
      </w:r>
    </w:p>
    <w:p>
      <w:pPr>
        <w:pStyle w:val="style179"/>
        <w:numPr>
          <w:ilvl w:val="0"/>
          <w:numId w:val="90"/>
        </w:numPr>
        <w:ind w:left="0" w:firstLine="0"/>
        <w:jc w:val="both"/>
        <w:rPr>
          <w:sz w:val="18"/>
          <w:szCs w:val="20"/>
        </w:rPr>
      </w:pPr>
      <w:r>
        <w:rPr>
          <w:sz w:val="18"/>
          <w:szCs w:val="20"/>
        </w:rPr>
        <w:t>Andika sentensi ifuatayo ukitumia kinyume:</w:t>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(al.1)</w:t>
      </w:r>
    </w:p>
    <w:p>
      <w:pPr>
        <w:pStyle w:val="style179"/>
        <w:ind w:left="0"/>
        <w:jc w:val="both"/>
        <w:rPr>
          <w:sz w:val="18"/>
          <w:szCs w:val="20"/>
        </w:rPr>
      </w:pPr>
      <w:r>
        <w:rPr>
          <w:sz w:val="18"/>
          <w:szCs w:val="20"/>
        </w:rPr>
        <w:tab/>
      </w:r>
      <w:r>
        <w:rPr>
          <w:sz w:val="18"/>
          <w:szCs w:val="20"/>
        </w:rPr>
        <w:t>Mama yule mfupi alianika nguo za mwanawe.</w:t>
      </w:r>
    </w:p>
    <w:p>
      <w:pPr>
        <w:pStyle w:val="style179"/>
        <w:numPr>
          <w:ilvl w:val="0"/>
          <w:numId w:val="90"/>
        </w:numPr>
        <w:ind w:left="0" w:firstLine="0"/>
        <w:jc w:val="both"/>
        <w:rPr>
          <w:sz w:val="18"/>
          <w:szCs w:val="20"/>
          <w:lang w:val="de-DE"/>
        </w:rPr>
      </w:pPr>
      <w:r>
        <w:rPr>
          <w:sz w:val="18"/>
          <w:szCs w:val="20"/>
          <w:lang w:val="de-DE"/>
        </w:rPr>
        <w:t xml:space="preserve">Andika sentensi ifuatayo katika ukubwa </w:t>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(al.2)</w:t>
      </w:r>
    </w:p>
    <w:p>
      <w:pPr>
        <w:pStyle w:val="style179"/>
        <w:ind w:left="0"/>
        <w:jc w:val="both"/>
        <w:rPr>
          <w:sz w:val="18"/>
          <w:szCs w:val="20"/>
          <w:lang w:val="de-DE"/>
        </w:rPr>
      </w:pPr>
      <w:r>
        <w:rPr>
          <w:sz w:val="18"/>
          <w:szCs w:val="20"/>
          <w:lang w:val="de-DE"/>
        </w:rPr>
        <w:tab/>
      </w:r>
      <w:r>
        <w:rPr>
          <w:sz w:val="18"/>
          <w:szCs w:val="20"/>
          <w:lang w:val="de-DE"/>
        </w:rPr>
        <w:t xml:space="preserve">Mtoto wa mzee yule aligongwa </w:t>
      </w:r>
      <w:r>
        <w:rPr>
          <w:sz w:val="18"/>
          <w:szCs w:val="20"/>
          <w:lang w:val="de-DE"/>
        </w:rPr>
        <w:t>na nyundo alipofukuzwa na mbwa.</w:t>
      </w:r>
    </w:p>
    <w:p>
      <w:pPr>
        <w:pStyle w:val="style179"/>
        <w:ind w:left="0"/>
        <w:jc w:val="both"/>
        <w:rPr>
          <w:sz w:val="18"/>
          <w:szCs w:val="20"/>
          <w:lang w:val="de-DE"/>
        </w:rPr>
      </w:pPr>
      <w:r>
        <w:rPr>
          <w:sz w:val="18"/>
          <w:szCs w:val="20"/>
          <w:lang w:val="de-DE"/>
        </w:rPr>
        <w:t>4.</w:t>
      </w:r>
      <w:r>
        <w:rPr>
          <w:b/>
          <w:sz w:val="18"/>
          <w:szCs w:val="20"/>
          <w:lang w:val="de-DE"/>
        </w:rPr>
        <w:t>ISIMU JAMII</w:t>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b/>
      </w:r>
      <w:r>
        <w:rPr>
          <w:sz w:val="18"/>
          <w:szCs w:val="20"/>
          <w:lang w:val="de-DE"/>
        </w:rPr>
        <w:t>(al.10)</w:t>
      </w:r>
    </w:p>
    <w:p>
      <w:pPr>
        <w:pStyle w:val="style179"/>
        <w:ind w:left="0"/>
        <w:jc w:val="both"/>
        <w:rPr>
          <w:sz w:val="18"/>
          <w:szCs w:val="20"/>
        </w:rPr>
      </w:pPr>
      <w:r>
        <w:rPr>
          <w:sz w:val="18"/>
          <w:szCs w:val="20"/>
          <w:lang w:val="de-DE"/>
        </w:rPr>
        <w:t xml:space="preserve">“Nataka kuunga mkono mbunge mwenzangu katika mswada huu wa kupiga marufuku unywaji wa pombe hii haramu… </w:t>
      </w:r>
      <w:r>
        <w:rPr>
          <w:sz w:val="18"/>
          <w:szCs w:val="20"/>
        </w:rPr>
        <w:t>Bwana Spika….”</w:t>
      </w:r>
    </w:p>
    <w:p>
      <w:pPr>
        <w:pStyle w:val="style179"/>
        <w:numPr>
          <w:ilvl w:val="0"/>
          <w:numId w:val="385"/>
        </w:numPr>
        <w:ind w:left="0" w:firstLine="0"/>
        <w:jc w:val="both"/>
        <w:rPr>
          <w:sz w:val="18"/>
          <w:szCs w:val="20"/>
        </w:rPr>
      </w:pPr>
      <w:r>
        <w:rPr>
          <w:sz w:val="18"/>
          <w:szCs w:val="20"/>
        </w:rPr>
        <w:t xml:space="preserve">Tambua sajili inayorejelewa na kifungu hiki.  </w:t>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(al. 2)</w:t>
      </w:r>
    </w:p>
    <w:p>
      <w:pPr>
        <w:pStyle w:val="style179"/>
        <w:numPr>
          <w:ilvl w:val="0"/>
          <w:numId w:val="385"/>
        </w:numPr>
        <w:ind w:left="0" w:firstLine="0"/>
        <w:jc w:val="both"/>
        <w:rPr>
          <w:sz w:val="18"/>
          <w:szCs w:val="20"/>
        </w:rPr>
      </w:pPr>
      <w:r>
        <w:rPr>
          <w:sz w:val="18"/>
          <w:szCs w:val="20"/>
        </w:rPr>
        <w:t>Fafanua sifa zinazohusiana na sajili hii huku ukitoa mifano mwafaka.</w:t>
      </w:r>
      <w:r>
        <w:rPr>
          <w:sz w:val="18"/>
          <w:szCs w:val="20"/>
        </w:rPr>
        <w:tab/>
      </w:r>
      <w:r>
        <w:rPr>
          <w:sz w:val="18"/>
          <w:szCs w:val="20"/>
        </w:rPr>
        <w:tab/>
      </w:r>
      <w:r>
        <w:rPr>
          <w:sz w:val="18"/>
          <w:szCs w:val="20"/>
        </w:rPr>
        <w:tab/>
      </w:r>
      <w:r>
        <w:rPr>
          <w:sz w:val="18"/>
          <w:szCs w:val="20"/>
        </w:rPr>
        <w:tab/>
      </w:r>
      <w:r>
        <w:rPr>
          <w:sz w:val="18"/>
          <w:szCs w:val="20"/>
        </w:rPr>
        <w:t>(al. 8)</w:t>
      </w:r>
    </w:p>
    <w:p>
      <w:pPr>
        <w:pStyle w:val="style0"/>
        <w:rPr>
          <w:rFonts w:eastAsia="宋体"/>
          <w:b/>
          <w:sz w:val="20"/>
          <w:szCs w:val="20"/>
          <w:lang w:val="fr-FR"/>
        </w:rPr>
      </w:pPr>
      <w:r>
        <w:rPr>
          <w:rFonts w:eastAsia="宋体"/>
          <w:b/>
          <w:sz w:val="20"/>
          <w:szCs w:val="20"/>
          <w:lang w:val="fr-FR"/>
        </w:rPr>
        <w:t>JARIBIO LA TATHMINI YA KIGUMO 2018 KIDATO CHA NNE.</w:t>
      </w:r>
    </w:p>
    <w:p>
      <w:pPr>
        <w:pStyle w:val="style0"/>
        <w:rPr>
          <w:b/>
          <w:sz w:val="20"/>
          <w:szCs w:val="20"/>
        </w:rPr>
      </w:pPr>
      <w:r>
        <w:rPr>
          <w:b/>
          <w:sz w:val="20"/>
          <w:szCs w:val="20"/>
        </w:rPr>
        <w:t>102/3</w:t>
      </w:r>
    </w:p>
    <w:p>
      <w:pPr>
        <w:pStyle w:val="style0"/>
        <w:rPr>
          <w:b/>
          <w:sz w:val="20"/>
          <w:szCs w:val="20"/>
        </w:rPr>
      </w:pPr>
      <w:r>
        <w:rPr>
          <w:b/>
          <w:sz w:val="20"/>
          <w:szCs w:val="20"/>
        </w:rPr>
        <w:t>PRE MOCK</w:t>
      </w:r>
    </w:p>
    <w:p>
      <w:pPr>
        <w:pStyle w:val="style0"/>
        <w:rPr>
          <w:b/>
          <w:sz w:val="20"/>
          <w:szCs w:val="20"/>
        </w:rPr>
      </w:pPr>
      <w:r>
        <w:rPr>
          <w:b/>
          <w:sz w:val="20"/>
          <w:szCs w:val="20"/>
        </w:rPr>
        <w:t>KISWAHILI</w:t>
      </w:r>
    </w:p>
    <w:p>
      <w:pPr>
        <w:pStyle w:val="style0"/>
        <w:rPr>
          <w:b/>
          <w:sz w:val="20"/>
          <w:szCs w:val="20"/>
        </w:rPr>
      </w:pPr>
      <w:r>
        <w:rPr>
          <w:b/>
          <w:sz w:val="20"/>
          <w:szCs w:val="20"/>
        </w:rPr>
        <w:t>KARATASI  YA 3</w:t>
      </w:r>
    </w:p>
    <w:p>
      <w:pPr>
        <w:pStyle w:val="style0"/>
        <w:rPr>
          <w:b/>
          <w:sz w:val="20"/>
          <w:szCs w:val="20"/>
        </w:rPr>
      </w:pPr>
      <w:r>
        <w:rPr>
          <w:b/>
          <w:sz w:val="20"/>
          <w:szCs w:val="20"/>
        </w:rPr>
        <w:t>FASIHI</w:t>
      </w:r>
    </w:p>
    <w:p>
      <w:pPr>
        <w:pStyle w:val="style0"/>
        <w:pBdr>
          <w:bottom w:val="single" w:sz="4" w:space="1" w:color="auto"/>
        </w:pBdr>
        <w:rPr>
          <w:b/>
          <w:sz w:val="20"/>
          <w:szCs w:val="20"/>
        </w:rPr>
      </w:pPr>
      <w:r>
        <w:rPr>
          <w:b/>
          <w:sz w:val="20"/>
          <w:szCs w:val="20"/>
        </w:rPr>
        <w:t xml:space="preserve">MUDA: SAA 2 ½ </w:t>
      </w:r>
    </w:p>
    <w:p>
      <w:pPr>
        <w:pStyle w:val="style0"/>
        <w:rPr>
          <w:b/>
          <w:sz w:val="20"/>
          <w:szCs w:val="20"/>
        </w:rPr>
      </w:pPr>
      <w:r>
        <w:rPr>
          <w:b/>
          <w:sz w:val="20"/>
          <w:szCs w:val="20"/>
        </w:rPr>
        <w:t xml:space="preserve">SEHEMU A. USHAIRI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20)</w:t>
      </w:r>
    </w:p>
    <w:p>
      <w:pPr>
        <w:pStyle w:val="style179"/>
        <w:numPr>
          <w:ilvl w:val="0"/>
          <w:numId w:val="413"/>
        </w:numPr>
        <w:tabs>
          <w:tab w:val="left" w:leader="none" w:pos="180"/>
        </w:tabs>
        <w:spacing w:after="200"/>
        <w:ind w:left="0" w:firstLine="0"/>
        <w:rPr>
          <w:sz w:val="20"/>
          <w:szCs w:val="20"/>
        </w:rPr>
      </w:pPr>
      <w:r>
        <w:rPr>
          <w:b/>
          <w:i/>
          <w:sz w:val="20"/>
          <w:szCs w:val="20"/>
          <w:u w:val="single"/>
        </w:rPr>
        <w:t>Soma shairi lifuatal</w:t>
      </w:r>
      <w:r>
        <w:rPr>
          <w:b/>
          <w:i/>
          <w:sz w:val="20"/>
          <w:szCs w:val="20"/>
          <w:u w:val="single"/>
        </w:rPr>
        <w:t>o kisha ujibu maswali yafuatayo</w:t>
      </w:r>
    </w:p>
    <w:p>
      <w:pPr>
        <w:pStyle w:val="style179"/>
        <w:spacing w:after="200"/>
        <w:ind w:left="270"/>
        <w:rPr>
          <w:sz w:val="20"/>
          <w:szCs w:val="20"/>
        </w:rPr>
      </w:pPr>
      <w:r>
        <w:rPr>
          <w:sz w:val="20"/>
          <w:szCs w:val="20"/>
        </w:rPr>
        <w:t>Nyoosha mkono, uviringe ngumi unyanuwe kwa hasira</w:t>
      </w:r>
    </w:p>
    <w:p>
      <w:pPr>
        <w:pStyle w:val="style179"/>
        <w:spacing w:after="200"/>
        <w:ind w:left="270"/>
        <w:rPr>
          <w:sz w:val="20"/>
          <w:szCs w:val="20"/>
        </w:rPr>
      </w:pPr>
      <w:r>
        <w:rPr>
          <w:sz w:val="20"/>
          <w:szCs w:val="20"/>
        </w:rPr>
        <w:t>Nyoosha mkono, sema hunitumi, ila haki ujira</w:t>
      </w:r>
    </w:p>
    <w:p>
      <w:pPr>
        <w:pStyle w:val="style179"/>
        <w:spacing w:after="200"/>
        <w:ind w:left="270"/>
        <w:rPr>
          <w:sz w:val="20"/>
          <w:szCs w:val="20"/>
        </w:rPr>
      </w:pPr>
      <w:r>
        <w:rPr>
          <w:sz w:val="20"/>
          <w:szCs w:val="20"/>
        </w:rPr>
        <w:t>Nyoosha mkono, alama ya kukataa</w:t>
      </w:r>
    </w:p>
    <w:p>
      <w:pPr>
        <w:pStyle w:val="style179"/>
        <w:spacing w:after="200"/>
        <w:ind w:left="270"/>
        <w:rPr>
          <w:sz w:val="20"/>
          <w:szCs w:val="20"/>
        </w:rPr>
      </w:pPr>
      <w:r>
        <w:rPr>
          <w:sz w:val="20"/>
          <w:szCs w:val="20"/>
        </w:rPr>
        <w:t>lama ya nguvu</w:t>
      </w:r>
      <w:r>
        <w:rPr>
          <w:sz w:val="20"/>
          <w:szCs w:val="20"/>
        </w:rPr>
        <w:tab/>
      </w:r>
    </w:p>
    <w:p>
      <w:pPr>
        <w:pStyle w:val="style0"/>
        <w:ind w:left="270"/>
        <w:rPr>
          <w:sz w:val="20"/>
          <w:szCs w:val="20"/>
        </w:rPr>
      </w:pPr>
      <w:r>
        <w:rPr>
          <w:sz w:val="20"/>
          <w:szCs w:val="20"/>
        </w:rPr>
        <w:t>Nyoosha mkono, na macho makali, uwaonyeshe kukerwa</w:t>
      </w:r>
    </w:p>
    <w:p>
      <w:pPr>
        <w:pStyle w:val="style0"/>
        <w:ind w:left="270"/>
        <w:rPr>
          <w:sz w:val="20"/>
          <w:szCs w:val="20"/>
        </w:rPr>
      </w:pPr>
      <w:r>
        <w:rPr>
          <w:sz w:val="20"/>
          <w:szCs w:val="20"/>
        </w:rPr>
        <w:t>Nyoosha mkono, wataka halali, kwamba hutaki kuporwa</w:t>
      </w:r>
    </w:p>
    <w:p>
      <w:pPr>
        <w:pStyle w:val="style0"/>
        <w:ind w:left="270"/>
        <w:rPr>
          <w:sz w:val="20"/>
          <w:szCs w:val="20"/>
        </w:rPr>
      </w:pPr>
      <w:r>
        <w:rPr>
          <w:sz w:val="20"/>
          <w:szCs w:val="20"/>
        </w:rPr>
        <w:t>Nyoosha mkono, alama ya kukataa</w:t>
      </w:r>
    </w:p>
    <w:p>
      <w:pPr>
        <w:pStyle w:val="style0"/>
        <w:ind w:left="270"/>
        <w:rPr>
          <w:sz w:val="20"/>
          <w:szCs w:val="20"/>
        </w:rPr>
      </w:pPr>
      <w:r>
        <w:rPr>
          <w:sz w:val="20"/>
          <w:szCs w:val="20"/>
        </w:rPr>
        <w:t>Alama ya nguvu</w:t>
      </w:r>
    </w:p>
    <w:p>
      <w:pPr>
        <w:pStyle w:val="style0"/>
        <w:ind w:left="270"/>
        <w:rPr>
          <w:sz w:val="20"/>
          <w:szCs w:val="20"/>
        </w:rPr>
      </w:pPr>
    </w:p>
    <w:p>
      <w:pPr>
        <w:pStyle w:val="style0"/>
        <w:ind w:left="270"/>
        <w:rPr>
          <w:sz w:val="20"/>
          <w:szCs w:val="20"/>
        </w:rPr>
      </w:pPr>
      <w:r>
        <w:rPr>
          <w:sz w:val="20"/>
          <w:szCs w:val="20"/>
        </w:rPr>
        <w:t>Nyoosha mkono, umekula njama, uyakatae madhi</w:t>
      </w:r>
    </w:p>
    <w:p>
      <w:pPr>
        <w:pStyle w:val="style0"/>
        <w:ind w:left="270"/>
        <w:rPr>
          <w:sz w:val="20"/>
          <w:szCs w:val="20"/>
        </w:rPr>
      </w:pPr>
      <w:r>
        <w:rPr>
          <w:sz w:val="20"/>
          <w:szCs w:val="20"/>
        </w:rPr>
        <w:t>Nyoosha mkono, nyanyua kwa hima, watambiie hukulaia</w:t>
      </w:r>
    </w:p>
    <w:p>
      <w:pPr>
        <w:pStyle w:val="style0"/>
        <w:ind w:left="270"/>
        <w:rPr>
          <w:sz w:val="20"/>
          <w:szCs w:val="20"/>
        </w:rPr>
      </w:pPr>
      <w:r>
        <w:rPr>
          <w:sz w:val="20"/>
          <w:szCs w:val="20"/>
        </w:rPr>
        <w:t>Nyoosha mkono, alama ya kukataa</w:t>
      </w:r>
    </w:p>
    <w:p>
      <w:pPr>
        <w:pStyle w:val="style0"/>
        <w:ind w:left="270"/>
        <w:rPr>
          <w:sz w:val="20"/>
          <w:szCs w:val="20"/>
        </w:rPr>
      </w:pPr>
      <w:r>
        <w:rPr>
          <w:sz w:val="20"/>
          <w:szCs w:val="20"/>
        </w:rPr>
        <w:t xml:space="preserve">Alama ya nguvu </w:t>
      </w:r>
    </w:p>
    <w:p>
      <w:pPr>
        <w:pStyle w:val="style0"/>
        <w:ind w:left="270"/>
        <w:rPr>
          <w:sz w:val="20"/>
          <w:szCs w:val="20"/>
        </w:rPr>
      </w:pPr>
    </w:p>
    <w:p>
      <w:pPr>
        <w:pStyle w:val="style0"/>
        <w:ind w:left="270"/>
        <w:rPr>
          <w:sz w:val="20"/>
          <w:szCs w:val="20"/>
        </w:rPr>
      </w:pPr>
      <w:r>
        <w:rPr>
          <w:sz w:val="20"/>
          <w:szCs w:val="20"/>
        </w:rPr>
        <w:t>Nyoosha mkono, jiunge umoja, na wateswaji wenzako</w:t>
      </w:r>
    </w:p>
    <w:p>
      <w:pPr>
        <w:pStyle w:val="style0"/>
        <w:ind w:left="270"/>
        <w:rPr>
          <w:sz w:val="20"/>
          <w:szCs w:val="20"/>
        </w:rPr>
      </w:pPr>
      <w:r>
        <w:rPr>
          <w:sz w:val="20"/>
          <w:szCs w:val="20"/>
        </w:rPr>
        <w:t>Nyoosha mkono, mwonyeshe miuja, yaondoke masumbuko</w:t>
      </w:r>
    </w:p>
    <w:p>
      <w:pPr>
        <w:pStyle w:val="style0"/>
        <w:ind w:left="270"/>
        <w:rPr>
          <w:sz w:val="20"/>
          <w:szCs w:val="20"/>
        </w:rPr>
      </w:pPr>
      <w:r>
        <w:rPr>
          <w:sz w:val="20"/>
          <w:szCs w:val="20"/>
        </w:rPr>
        <w:t>Nyoosha mkono, alama ya kukataa</w:t>
      </w:r>
    </w:p>
    <w:p>
      <w:pPr>
        <w:pStyle w:val="style0"/>
        <w:ind w:left="270"/>
        <w:rPr>
          <w:sz w:val="20"/>
          <w:szCs w:val="20"/>
        </w:rPr>
      </w:pPr>
      <w:r>
        <w:rPr>
          <w:sz w:val="20"/>
          <w:szCs w:val="20"/>
        </w:rPr>
        <w:t>Alama ya nguvu.</w:t>
      </w:r>
    </w:p>
    <w:p>
      <w:pPr>
        <w:pStyle w:val="style0"/>
        <w:ind w:left="270"/>
        <w:rPr>
          <w:sz w:val="20"/>
          <w:szCs w:val="20"/>
        </w:rPr>
      </w:pPr>
    </w:p>
    <w:p>
      <w:pPr>
        <w:pStyle w:val="style0"/>
        <w:ind w:left="270"/>
        <w:rPr>
          <w:sz w:val="20"/>
          <w:szCs w:val="20"/>
        </w:rPr>
      </w:pPr>
      <w:r>
        <w:rPr>
          <w:sz w:val="20"/>
          <w:szCs w:val="20"/>
        </w:rPr>
        <w:t>Nyoosha mkono, ivume sauti,inayojaa kitisho</w:t>
      </w:r>
    </w:p>
    <w:p>
      <w:pPr>
        <w:pStyle w:val="style0"/>
        <w:ind w:left="270"/>
        <w:rPr>
          <w:sz w:val="20"/>
          <w:szCs w:val="20"/>
        </w:rPr>
      </w:pPr>
      <w:r>
        <w:rPr>
          <w:sz w:val="20"/>
          <w:szCs w:val="20"/>
        </w:rPr>
        <w:t>Nyoosha mkono, mumejizatiti,kwamangi maamrisho</w:t>
      </w:r>
    </w:p>
    <w:p>
      <w:pPr>
        <w:pStyle w:val="style0"/>
        <w:ind w:left="270"/>
        <w:rPr>
          <w:sz w:val="20"/>
          <w:szCs w:val="20"/>
        </w:rPr>
      </w:pPr>
      <w:r>
        <w:rPr>
          <w:sz w:val="20"/>
          <w:szCs w:val="20"/>
        </w:rPr>
        <w:t>Nyoosha mkono,alama ya kukataa</w:t>
      </w:r>
    </w:p>
    <w:p>
      <w:pPr>
        <w:pStyle w:val="style0"/>
        <w:ind w:left="270"/>
        <w:rPr>
          <w:sz w:val="20"/>
          <w:szCs w:val="20"/>
        </w:rPr>
      </w:pPr>
      <w:r>
        <w:rPr>
          <w:sz w:val="20"/>
          <w:szCs w:val="20"/>
        </w:rPr>
        <w:t>Alama ya nguvu</w:t>
      </w:r>
    </w:p>
    <w:p>
      <w:pPr>
        <w:pStyle w:val="style0"/>
        <w:ind w:left="270"/>
        <w:rPr>
          <w:sz w:val="20"/>
          <w:szCs w:val="20"/>
        </w:rPr>
      </w:pPr>
    </w:p>
    <w:p>
      <w:pPr>
        <w:pStyle w:val="style0"/>
        <w:ind w:left="270"/>
        <w:rPr>
          <w:sz w:val="20"/>
          <w:szCs w:val="20"/>
        </w:rPr>
      </w:pPr>
      <w:r>
        <w:rPr>
          <w:sz w:val="20"/>
          <w:szCs w:val="20"/>
        </w:rPr>
        <w:t>Nyoosha mkono,mumeshikamana, huo ukuta wa chuma</w:t>
      </w:r>
    </w:p>
    <w:p>
      <w:pPr>
        <w:pStyle w:val="style0"/>
        <w:ind w:left="270"/>
        <w:rPr>
          <w:sz w:val="20"/>
          <w:szCs w:val="20"/>
        </w:rPr>
      </w:pPr>
      <w:r>
        <w:rPr>
          <w:sz w:val="20"/>
          <w:szCs w:val="20"/>
        </w:rPr>
        <w:t>Nyoosha mkono,kitisho hakuna,wao watarudi nyuma</w:t>
      </w:r>
    </w:p>
    <w:p>
      <w:pPr>
        <w:pStyle w:val="style0"/>
        <w:ind w:left="270"/>
        <w:rPr>
          <w:sz w:val="20"/>
          <w:szCs w:val="20"/>
        </w:rPr>
      </w:pPr>
      <w:r>
        <w:rPr>
          <w:sz w:val="20"/>
          <w:szCs w:val="20"/>
        </w:rPr>
        <w:t>Nyoosha mkono,alama ya kukataa</w:t>
      </w:r>
    </w:p>
    <w:p>
      <w:pPr>
        <w:pStyle w:val="style0"/>
        <w:ind w:left="270"/>
        <w:rPr>
          <w:sz w:val="20"/>
          <w:szCs w:val="20"/>
        </w:rPr>
      </w:pPr>
      <w:r>
        <w:rPr>
          <w:sz w:val="20"/>
          <w:szCs w:val="20"/>
        </w:rPr>
        <w:t>Alama ya nguvu</w:t>
      </w:r>
    </w:p>
    <w:p>
      <w:pPr>
        <w:pStyle w:val="style0"/>
        <w:rPr>
          <w:sz w:val="20"/>
          <w:szCs w:val="20"/>
        </w:rPr>
      </w:pPr>
    </w:p>
    <w:p>
      <w:pPr>
        <w:pStyle w:val="style0"/>
        <w:rPr>
          <w:b/>
          <w:sz w:val="20"/>
          <w:szCs w:val="20"/>
          <w:u w:val="single"/>
        </w:rPr>
      </w:pPr>
      <w:r>
        <w:rPr>
          <w:b/>
          <w:sz w:val="20"/>
          <w:szCs w:val="20"/>
          <w:u w:val="single"/>
        </w:rPr>
        <w:t>Maswali</w:t>
      </w:r>
    </w:p>
    <w:p>
      <w:pPr>
        <w:pStyle w:val="style179"/>
        <w:numPr>
          <w:ilvl w:val="0"/>
          <w:numId w:val="212"/>
        </w:numPr>
        <w:ind w:left="0" w:firstLine="0"/>
        <w:rPr>
          <w:sz w:val="20"/>
          <w:szCs w:val="20"/>
        </w:rPr>
      </w:pPr>
      <w:r>
        <w:rPr>
          <w:sz w:val="20"/>
          <w:szCs w:val="20"/>
        </w:rPr>
        <w:t>Bainisha bahari tatu zinazojitokeza katika shairi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212"/>
        </w:numPr>
        <w:ind w:left="0" w:firstLine="0"/>
        <w:rPr>
          <w:sz w:val="20"/>
          <w:szCs w:val="20"/>
        </w:rPr>
      </w:pPr>
      <w:r>
        <w:rPr>
          <w:sz w:val="20"/>
          <w:szCs w:val="20"/>
        </w:rPr>
        <w:t>Andika ujumbe mkuu unaojitikeza katika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212"/>
        </w:numPr>
        <w:ind w:left="0" w:firstLine="0"/>
        <w:rPr>
          <w:sz w:val="20"/>
          <w:szCs w:val="20"/>
        </w:rPr>
      </w:pPr>
      <w:r>
        <w:rPr>
          <w:sz w:val="20"/>
          <w:szCs w:val="20"/>
        </w:rPr>
        <w:t>Andika ubeti wa pili kwa lugha ya nathari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212"/>
        </w:numPr>
        <w:ind w:left="0" w:firstLine="0"/>
        <w:rPr>
          <w:sz w:val="20"/>
          <w:szCs w:val="20"/>
        </w:rPr>
      </w:pPr>
      <w:r>
        <w:rPr>
          <w:sz w:val="20"/>
          <w:szCs w:val="20"/>
        </w:rPr>
        <w:t>Onyesha tamathali mbili za lugha zilizotumiwa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212"/>
        </w:numPr>
        <w:ind w:left="0" w:firstLine="0"/>
        <w:rPr>
          <w:sz w:val="20"/>
          <w:szCs w:val="20"/>
        </w:rPr>
      </w:pPr>
      <w:r>
        <w:rPr>
          <w:sz w:val="20"/>
          <w:szCs w:val="20"/>
        </w:rPr>
        <w:t xml:space="preserve">Bainisha kwa njia tatu ni vipi mtunzi amefanikiwa kutumia uhuru wa kishairi </w:t>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212"/>
        </w:numPr>
        <w:ind w:left="0" w:firstLine="0"/>
        <w:rPr>
          <w:sz w:val="20"/>
          <w:szCs w:val="20"/>
        </w:rPr>
      </w:pPr>
      <w:r>
        <w:rPr>
          <w:sz w:val="20"/>
          <w:szCs w:val="20"/>
        </w:rPr>
        <w:t>Tambua toni ya shairi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212"/>
        </w:numPr>
        <w:ind w:left="0" w:firstLine="0"/>
        <w:rPr>
          <w:sz w:val="20"/>
          <w:szCs w:val="20"/>
        </w:rPr>
      </w:pPr>
      <w:r>
        <w:rPr>
          <w:sz w:val="20"/>
          <w:szCs w:val="20"/>
        </w:rPr>
        <w:t>Eleza maana ya maneno yafuatayo kama yalivyotumiwa katika shairi hili</w:t>
      </w:r>
      <w:r>
        <w:rPr>
          <w:sz w:val="20"/>
          <w:szCs w:val="20"/>
        </w:rPr>
        <w:tab/>
      </w:r>
      <w:r>
        <w:rPr>
          <w:sz w:val="20"/>
          <w:szCs w:val="20"/>
        </w:rPr>
        <w:tab/>
      </w:r>
      <w:r>
        <w:rPr>
          <w:sz w:val="20"/>
          <w:szCs w:val="20"/>
        </w:rPr>
        <w:tab/>
      </w:r>
      <w:r>
        <w:rPr>
          <w:sz w:val="20"/>
          <w:szCs w:val="20"/>
        </w:rPr>
        <w:tab/>
      </w:r>
      <w:r>
        <w:rPr>
          <w:sz w:val="20"/>
          <w:szCs w:val="20"/>
        </w:rPr>
        <w:t>(alama 2)</w:t>
      </w:r>
    </w:p>
    <w:p>
      <w:pPr>
        <w:pStyle w:val="style179"/>
        <w:ind w:left="0"/>
        <w:rPr>
          <w:sz w:val="20"/>
          <w:szCs w:val="20"/>
        </w:rPr>
      </w:pPr>
      <w:r>
        <w:rPr>
          <w:sz w:val="20"/>
          <w:szCs w:val="20"/>
        </w:rPr>
        <w:tab/>
      </w:r>
      <w:r>
        <w:rPr>
          <w:sz w:val="20"/>
          <w:szCs w:val="20"/>
        </w:rPr>
        <w:t>i) Madhila</w:t>
      </w:r>
    </w:p>
    <w:p>
      <w:pPr>
        <w:pStyle w:val="style179"/>
        <w:ind w:left="0"/>
        <w:rPr>
          <w:sz w:val="20"/>
          <w:szCs w:val="20"/>
        </w:rPr>
      </w:pPr>
      <w:r>
        <w:rPr>
          <w:sz w:val="20"/>
          <w:szCs w:val="20"/>
        </w:rPr>
        <w:t xml:space="preserve">     </w:t>
      </w:r>
      <w:r>
        <w:rPr>
          <w:sz w:val="20"/>
          <w:szCs w:val="20"/>
        </w:rPr>
        <w:tab/>
      </w:r>
      <w:r>
        <w:rPr>
          <w:sz w:val="20"/>
          <w:szCs w:val="20"/>
        </w:rPr>
        <w:t>ii) Jizatiti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0"/>
        <w:rPr>
          <w:b/>
          <w:sz w:val="20"/>
          <w:szCs w:val="20"/>
          <w:u w:val="single"/>
        </w:rPr>
      </w:pPr>
    </w:p>
    <w:p>
      <w:pPr>
        <w:pStyle w:val="style0"/>
        <w:rPr>
          <w:b/>
          <w:sz w:val="20"/>
          <w:szCs w:val="20"/>
          <w:u w:val="single"/>
        </w:rPr>
      </w:pPr>
      <w:r>
        <w:rPr>
          <w:b/>
          <w:sz w:val="20"/>
          <w:szCs w:val="20"/>
          <w:u w:val="single"/>
        </w:rPr>
        <w:t>SEHEMU B RIWAYA</w:t>
      </w:r>
    </w:p>
    <w:p>
      <w:pPr>
        <w:pStyle w:val="style0"/>
        <w:rPr>
          <w:b/>
          <w:sz w:val="20"/>
          <w:szCs w:val="20"/>
          <w:u w:val="single"/>
          <w:lang w:val="fr-FR"/>
        </w:rPr>
      </w:pPr>
      <w:r>
        <w:rPr>
          <w:b/>
          <w:sz w:val="20"/>
          <w:szCs w:val="20"/>
          <w:u w:val="single"/>
          <w:lang w:val="fr-FR"/>
        </w:rPr>
        <w:t>K. Walibora: Kidagaa Kimewozea</w:t>
      </w:r>
    </w:p>
    <w:p>
      <w:pPr>
        <w:pStyle w:val="style0"/>
        <w:rPr>
          <w:b/>
          <w:sz w:val="20"/>
          <w:szCs w:val="20"/>
          <w:u w:val="single"/>
          <w:lang w:val="fr-FR"/>
        </w:rPr>
      </w:pPr>
      <w:r>
        <w:rPr>
          <w:b/>
          <w:sz w:val="20"/>
          <w:szCs w:val="20"/>
          <w:u w:val="single"/>
          <w:lang w:val="fr-FR"/>
        </w:rPr>
        <w:t>Jibu swali la 2 au 3</w:t>
      </w:r>
    </w:p>
    <w:p>
      <w:pPr>
        <w:pStyle w:val="style179"/>
        <w:numPr>
          <w:ilvl w:val="0"/>
          <w:numId w:val="413"/>
        </w:numPr>
        <w:ind w:left="0" w:firstLine="0"/>
        <w:rPr>
          <w:sz w:val="20"/>
          <w:szCs w:val="20"/>
          <w:lang w:val="fr-FR"/>
        </w:rPr>
      </w:pPr>
      <w:r>
        <w:rPr>
          <w:sz w:val="20"/>
          <w:szCs w:val="20"/>
          <w:lang w:val="fr-FR"/>
        </w:rPr>
        <w:t>Jadili maudhui ya ukosefu wa utu katika riwaya ya kidagaa kimemwozea.</w:t>
      </w:r>
    </w:p>
    <w:p>
      <w:pPr>
        <w:pStyle w:val="style179"/>
        <w:numPr>
          <w:ilvl w:val="0"/>
          <w:numId w:val="413"/>
        </w:numPr>
        <w:spacing w:after="200"/>
        <w:ind w:left="0" w:firstLine="0"/>
        <w:rPr>
          <w:sz w:val="20"/>
          <w:szCs w:val="20"/>
          <w:lang w:val="fr-FR"/>
        </w:rPr>
      </w:pPr>
      <w:r>
        <w:rPr>
          <w:sz w:val="20"/>
          <w:szCs w:val="20"/>
          <w:lang w:val="fr-FR"/>
        </w:rPr>
        <w:t>Ndio mtu hujikuna ajipatapo. Sina hela za nauli wala za chumba cha kulala</w:t>
      </w:r>
    </w:p>
    <w:p>
      <w:pPr>
        <w:pStyle w:val="style179"/>
        <w:ind w:left="0"/>
        <w:rPr>
          <w:sz w:val="20"/>
          <w:szCs w:val="20"/>
          <w:lang w:val="fr-FR"/>
        </w:rPr>
      </w:pPr>
    </w:p>
    <w:p>
      <w:pPr>
        <w:pStyle w:val="style179"/>
        <w:ind w:left="810" w:hanging="810"/>
        <w:rPr>
          <w:sz w:val="20"/>
          <w:szCs w:val="20"/>
          <w:lang w:val="fr-FR"/>
        </w:rPr>
      </w:pPr>
      <w:r>
        <w:rPr>
          <w:sz w:val="20"/>
          <w:szCs w:val="20"/>
          <w:lang w:val="fr-FR"/>
        </w:rPr>
        <w:t>a)Eleza muktadha wa maneno haya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179"/>
        <w:ind w:left="810" w:hanging="810"/>
        <w:rPr>
          <w:sz w:val="20"/>
          <w:szCs w:val="20"/>
          <w:lang w:val="fr-FR"/>
        </w:rPr>
      </w:pPr>
      <w:r>
        <w:rPr>
          <w:sz w:val="20"/>
          <w:szCs w:val="20"/>
          <w:lang w:val="fr-FR"/>
        </w:rPr>
        <w:t xml:space="preserve">b) ni masaibu gani mengine yaliyomkumba msemaji wa maneno haya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10)</w:t>
      </w:r>
    </w:p>
    <w:p>
      <w:pPr>
        <w:pStyle w:val="style179"/>
        <w:ind w:left="810" w:hanging="810"/>
        <w:rPr>
          <w:sz w:val="20"/>
          <w:szCs w:val="20"/>
          <w:lang w:val="fr-FR"/>
        </w:rPr>
      </w:pPr>
      <w:r>
        <w:rPr>
          <w:sz w:val="20"/>
          <w:szCs w:val="20"/>
          <w:lang w:val="fr-FR"/>
        </w:rPr>
        <w:t>c)Fafanua sifa zozote nne za msemewa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4)</w:t>
      </w:r>
    </w:p>
    <w:p>
      <w:pPr>
        <w:pStyle w:val="style179"/>
        <w:ind w:left="810" w:hanging="810"/>
        <w:rPr>
          <w:sz w:val="20"/>
          <w:szCs w:val="20"/>
          <w:lang w:val="fr-FR"/>
        </w:rPr>
      </w:pPr>
      <w:r>
        <w:rPr>
          <w:sz w:val="20"/>
          <w:szCs w:val="20"/>
          <w:lang w:val="fr-FR"/>
        </w:rPr>
        <w:t>d)Eleza maudhui yanayojitokeza katika dondoo hili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rPr>
          <w:b/>
          <w:sz w:val="20"/>
          <w:szCs w:val="20"/>
          <w:u w:val="single"/>
          <w:lang w:val="fr-FR"/>
        </w:rPr>
      </w:pPr>
      <w:r>
        <w:rPr>
          <w:b/>
          <w:sz w:val="20"/>
          <w:szCs w:val="20"/>
          <w:u w:val="single"/>
          <w:lang w:val="fr-FR"/>
        </w:rPr>
        <w:t>SEHEMU C TAMTHILI</w:t>
      </w:r>
      <w:r>
        <w:rPr>
          <w:b/>
          <w:sz w:val="20"/>
          <w:szCs w:val="20"/>
          <w:u w:val="single"/>
          <w:lang w:val="fr-FR"/>
        </w:rPr>
        <w:t>A</w:t>
      </w:r>
    </w:p>
    <w:p>
      <w:pPr>
        <w:pStyle w:val="style0"/>
        <w:rPr>
          <w:b/>
          <w:sz w:val="20"/>
          <w:szCs w:val="20"/>
          <w:u w:val="single"/>
          <w:lang w:val="fr-FR"/>
        </w:rPr>
      </w:pPr>
      <w:r>
        <w:rPr>
          <w:b/>
          <w:sz w:val="20"/>
          <w:szCs w:val="20"/>
          <w:u w:val="single"/>
          <w:lang w:val="fr-FR"/>
        </w:rPr>
        <w:t>Kigogo : Pauline Kea</w:t>
      </w:r>
    </w:p>
    <w:p>
      <w:pPr>
        <w:pStyle w:val="style0"/>
        <w:rPr>
          <w:b/>
          <w:sz w:val="20"/>
          <w:szCs w:val="20"/>
          <w:u w:val="single"/>
        </w:rPr>
      </w:pPr>
      <w:r>
        <w:rPr>
          <w:b/>
          <w:sz w:val="20"/>
          <w:szCs w:val="20"/>
          <w:u w:val="single"/>
        </w:rPr>
        <w:t>Jibu swali la 4 au 5</w:t>
      </w:r>
    </w:p>
    <w:p>
      <w:pPr>
        <w:pStyle w:val="style179"/>
        <w:numPr>
          <w:ilvl w:val="0"/>
          <w:numId w:val="413"/>
        </w:numPr>
        <w:spacing w:after="200"/>
        <w:ind w:left="0" w:firstLine="0"/>
        <w:rPr>
          <w:sz w:val="20"/>
          <w:szCs w:val="20"/>
        </w:rPr>
      </w:pPr>
      <w:r>
        <w:rPr>
          <w:sz w:val="20"/>
          <w:szCs w:val="20"/>
        </w:rPr>
        <w:t xml:space="preserve">Utawala wa majoka katika jimbo la sagamoyo umejaa sumu ya nyoka’’. Jadili usemi huu </w:t>
      </w:r>
      <w:r>
        <w:rPr>
          <w:sz w:val="20"/>
          <w:szCs w:val="20"/>
        </w:rPr>
        <w:t xml:space="preserve"> </w:t>
      </w:r>
      <w:r>
        <w:rPr>
          <w:sz w:val="20"/>
          <w:szCs w:val="20"/>
        </w:rPr>
        <w:t>kwa hoja kuntu. (Alama 20)</w:t>
      </w:r>
    </w:p>
    <w:p>
      <w:pPr>
        <w:pStyle w:val="style179"/>
        <w:numPr>
          <w:ilvl w:val="0"/>
          <w:numId w:val="413"/>
        </w:numPr>
        <w:spacing w:after="200"/>
        <w:ind w:left="0" w:firstLine="0"/>
        <w:rPr>
          <w:sz w:val="20"/>
          <w:szCs w:val="20"/>
        </w:rPr>
      </w:pPr>
      <w:r>
        <w:rPr>
          <w:rFonts w:ascii="Cambria Math" w:cs="Cambria Math" w:hAnsi="Cambria Math"/>
          <w:sz w:val="20"/>
          <w:szCs w:val="20"/>
        </w:rPr>
        <w:t>‟</w:t>
      </w:r>
      <w:r>
        <w:rPr>
          <w:sz w:val="20"/>
          <w:szCs w:val="20"/>
        </w:rPr>
        <w:t>Wamenimaliza… Wamenigeuka…″.</w:t>
      </w:r>
    </w:p>
    <w:p>
      <w:pPr>
        <w:pStyle w:val="style179"/>
        <w:numPr>
          <w:ilvl w:val="0"/>
          <w:numId w:val="324"/>
        </w:numPr>
        <w:spacing w:after="200"/>
        <w:ind w:left="0" w:firstLine="0"/>
        <w:rPr>
          <w:sz w:val="20"/>
          <w:szCs w:val="20"/>
        </w:rPr>
      </w:pPr>
      <w:r>
        <w:rPr>
          <w:sz w:val="20"/>
          <w:szCs w:val="20"/>
        </w:rPr>
        <w:t>Weka dondoo hili katika muktadha wake.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4)</w:t>
      </w:r>
    </w:p>
    <w:p>
      <w:pPr>
        <w:pStyle w:val="style179"/>
        <w:numPr>
          <w:ilvl w:val="0"/>
          <w:numId w:val="324"/>
        </w:numPr>
        <w:spacing w:after="200"/>
        <w:ind w:left="0" w:firstLine="0"/>
        <w:rPr>
          <w:sz w:val="20"/>
          <w:szCs w:val="20"/>
        </w:rPr>
      </w:pPr>
      <w:r>
        <w:rPr>
          <w:sz w:val="20"/>
          <w:szCs w:val="20"/>
        </w:rPr>
        <w:t>Eleza namna msemaji amemalizwa na kugeukwa?</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324"/>
        </w:numPr>
        <w:spacing w:after="200"/>
        <w:ind w:left="0" w:firstLine="0"/>
        <w:rPr>
          <w:sz w:val="20"/>
          <w:szCs w:val="20"/>
        </w:rPr>
      </w:pPr>
      <w:r>
        <w:rPr>
          <w:sz w:val="20"/>
          <w:szCs w:val="20"/>
        </w:rPr>
        <w:t>Eleza umuhimu wa msemaji.</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324"/>
        </w:numPr>
        <w:spacing w:after="200"/>
        <w:ind w:left="0" w:firstLine="0"/>
        <w:rPr>
          <w:sz w:val="20"/>
          <w:szCs w:val="20"/>
        </w:rPr>
      </w:pPr>
      <w:r>
        <w:rPr>
          <w:sz w:val="20"/>
          <w:szCs w:val="20"/>
        </w:rPr>
        <w:t xml:space="preserve">Eleza jinsi wahusika wengine walivyomaliziwa katika tamthilia. </w:t>
      </w:r>
      <w:r>
        <w:rPr>
          <w:sz w:val="20"/>
          <w:szCs w:val="20"/>
        </w:rPr>
        <w:tab/>
      </w:r>
      <w:r>
        <w:rPr>
          <w:sz w:val="20"/>
          <w:szCs w:val="20"/>
        </w:rPr>
        <w:tab/>
      </w:r>
      <w:r>
        <w:rPr>
          <w:sz w:val="20"/>
          <w:szCs w:val="20"/>
        </w:rPr>
        <w:tab/>
      </w:r>
      <w:r>
        <w:rPr>
          <w:sz w:val="20"/>
          <w:szCs w:val="20"/>
        </w:rPr>
        <w:tab/>
      </w:r>
      <w:r>
        <w:rPr>
          <w:sz w:val="20"/>
          <w:szCs w:val="20"/>
        </w:rPr>
        <w:tab/>
      </w:r>
      <w:r>
        <w:rPr>
          <w:sz w:val="20"/>
          <w:szCs w:val="20"/>
        </w:rPr>
        <w:t>( Alama 8)</w:t>
      </w:r>
    </w:p>
    <w:p>
      <w:pPr>
        <w:pStyle w:val="style0"/>
        <w:rPr>
          <w:b/>
          <w:sz w:val="20"/>
          <w:szCs w:val="20"/>
          <w:u w:val="single"/>
        </w:rPr>
      </w:pPr>
      <w:r>
        <w:rPr>
          <w:b/>
          <w:sz w:val="20"/>
          <w:szCs w:val="20"/>
          <w:u w:val="single"/>
        </w:rPr>
        <w:t>SEHEMU YA D: HADITHI FUPI</w:t>
      </w:r>
    </w:p>
    <w:p>
      <w:pPr>
        <w:pStyle w:val="style0"/>
        <w:tabs>
          <w:tab w:val="left" w:leader="none" w:pos="180"/>
        </w:tabs>
        <w:rPr>
          <w:b/>
          <w:sz w:val="20"/>
          <w:szCs w:val="20"/>
          <w:u w:val="single"/>
        </w:rPr>
      </w:pPr>
      <w:r>
        <w:rPr>
          <w:b/>
          <w:sz w:val="20"/>
          <w:szCs w:val="20"/>
          <w:u w:val="single"/>
        </w:rPr>
        <w:t>Tumbo lisiloshiba</w:t>
      </w:r>
    </w:p>
    <w:p>
      <w:pPr>
        <w:pStyle w:val="style179"/>
        <w:numPr>
          <w:ilvl w:val="0"/>
          <w:numId w:val="413"/>
        </w:numPr>
        <w:tabs>
          <w:tab w:val="left" w:leader="none" w:pos="180"/>
        </w:tabs>
        <w:ind w:left="0" w:firstLine="0"/>
        <w:rPr>
          <w:sz w:val="20"/>
          <w:szCs w:val="20"/>
        </w:rPr>
      </w:pPr>
      <w:r>
        <w:rPr>
          <w:sz w:val="20"/>
          <w:szCs w:val="20"/>
        </w:rPr>
        <w:t xml:space="preserve">   (</w:t>
      </w:r>
      <w:r>
        <w:rPr>
          <w:sz w:val="20"/>
          <w:szCs w:val="20"/>
        </w:rPr>
        <w:t>a) Jadili matatizo yanayowakumba wakaazi wa  Madongo poromoka katika tumbo lisiloshiba</w:t>
      </w:r>
      <w:r>
        <w:rPr>
          <w:sz w:val="20"/>
          <w:szCs w:val="20"/>
        </w:rPr>
        <w:tab/>
      </w:r>
      <w:r>
        <w:rPr>
          <w:sz w:val="20"/>
          <w:szCs w:val="20"/>
        </w:rPr>
        <w:tab/>
      </w:r>
      <w:r>
        <w:rPr>
          <w:sz w:val="20"/>
          <w:szCs w:val="20"/>
        </w:rPr>
        <w:tab/>
      </w:r>
      <w:r>
        <w:rPr>
          <w:sz w:val="20"/>
          <w:szCs w:val="20"/>
        </w:rPr>
        <w:t>(alama 10)</w:t>
      </w:r>
    </w:p>
    <w:p>
      <w:pPr>
        <w:pStyle w:val="style0"/>
        <w:tabs>
          <w:tab w:val="left" w:leader="none" w:pos="8370"/>
          <w:tab w:val="left" w:leader="none" w:pos="8730"/>
          <w:tab w:val="left" w:leader="none" w:pos="8910"/>
        </w:tabs>
        <w:rPr>
          <w:sz w:val="20"/>
          <w:szCs w:val="20"/>
        </w:rPr>
      </w:pPr>
      <w:r>
        <w:rPr>
          <w:sz w:val="20"/>
          <w:szCs w:val="20"/>
        </w:rPr>
        <w:t xml:space="preserve">     </w:t>
      </w:r>
      <w:r>
        <w:rPr>
          <w:sz w:val="20"/>
          <w:szCs w:val="20"/>
        </w:rPr>
        <w:t xml:space="preserve"> </w:t>
      </w:r>
      <w:r>
        <w:rPr>
          <w:sz w:val="20"/>
          <w:szCs w:val="20"/>
        </w:rPr>
        <w:t>(b)Dhihirisha ukweli wa methali “mzoea sahani vya vigae haviwezi” katika h</w:t>
      </w:r>
      <w:r>
        <w:rPr>
          <w:sz w:val="20"/>
          <w:szCs w:val="20"/>
        </w:rPr>
        <w:t>adithi ya mapenzi ya kifaurongo</w:t>
      </w:r>
      <w:r>
        <w:rPr>
          <w:sz w:val="20"/>
          <w:szCs w:val="20"/>
        </w:rPr>
        <w:tab/>
      </w:r>
      <w:r>
        <w:rPr>
          <w:sz w:val="20"/>
          <w:szCs w:val="20"/>
        </w:rPr>
        <w:t xml:space="preserve">(alama 10) </w:t>
      </w:r>
    </w:p>
    <w:p>
      <w:pPr>
        <w:pStyle w:val="style0"/>
        <w:rPr>
          <w:sz w:val="20"/>
          <w:szCs w:val="20"/>
        </w:rPr>
      </w:pPr>
      <w:r>
        <w:rPr>
          <w:sz w:val="20"/>
          <w:szCs w:val="20"/>
        </w:rPr>
        <w:t>7.  Aliyeumwa na nyokaakiona ung’ong’o hushtuka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 xml:space="preserve"> (alama 4)</w:t>
      </w:r>
    </w:p>
    <w:p>
      <w:pPr>
        <w:pStyle w:val="style0"/>
        <w:rPr>
          <w:sz w:val="20"/>
          <w:szCs w:val="20"/>
        </w:rPr>
      </w:pPr>
      <w:r>
        <w:rPr>
          <w:sz w:val="20"/>
          <w:szCs w:val="20"/>
        </w:rPr>
        <w:t>a) Weka dondoo hili katika muktadha</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pPr>
        <w:pStyle w:val="style0"/>
        <w:rPr>
          <w:sz w:val="20"/>
          <w:szCs w:val="20"/>
        </w:rPr>
      </w:pPr>
      <w:r>
        <w:rPr>
          <w:sz w:val="20"/>
          <w:szCs w:val="20"/>
        </w:rPr>
        <w:t>b)</w:t>
      </w:r>
      <w:r>
        <w:rPr>
          <w:sz w:val="20"/>
          <w:szCs w:val="20"/>
        </w:rPr>
        <w:t xml:space="preserve"> </w:t>
      </w:r>
      <w:r>
        <w:rPr>
          <w:sz w:val="20"/>
          <w:szCs w:val="20"/>
        </w:rPr>
        <w:t>Eleza namna mzungumziwa alivyoumwa na nyoka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6)</w:t>
      </w:r>
    </w:p>
    <w:p>
      <w:pPr>
        <w:pStyle w:val="style0"/>
        <w:rPr>
          <w:sz w:val="20"/>
          <w:szCs w:val="20"/>
        </w:rPr>
      </w:pPr>
      <w:r>
        <w:rPr>
          <w:sz w:val="20"/>
          <w:szCs w:val="20"/>
        </w:rPr>
        <w:t>c)</w:t>
      </w:r>
      <w:r>
        <w:rPr>
          <w:sz w:val="20"/>
          <w:szCs w:val="20"/>
        </w:rPr>
        <w:t xml:space="preserve"> </w:t>
      </w:r>
      <w:r>
        <w:rPr>
          <w:sz w:val="20"/>
          <w:szCs w:val="20"/>
        </w:rPr>
        <w:t>Mzungumziwa anaendeleza vipi maudhui ya ushauri na ukosefu wa utu?</w:t>
      </w:r>
      <w:r>
        <w:rPr>
          <w:sz w:val="20"/>
          <w:szCs w:val="20"/>
        </w:rPr>
        <w:tab/>
      </w:r>
      <w:r>
        <w:rPr>
          <w:sz w:val="20"/>
          <w:szCs w:val="20"/>
        </w:rPr>
        <w:tab/>
      </w:r>
      <w:r>
        <w:rPr>
          <w:sz w:val="20"/>
          <w:szCs w:val="20"/>
        </w:rPr>
        <w:tab/>
      </w:r>
      <w:r>
        <w:rPr>
          <w:sz w:val="20"/>
          <w:szCs w:val="20"/>
        </w:rPr>
        <w:tab/>
      </w:r>
      <w:r>
        <w:rPr>
          <w:sz w:val="20"/>
          <w:szCs w:val="20"/>
        </w:rPr>
        <w:tab/>
      </w:r>
      <w:r>
        <w:rPr>
          <w:sz w:val="20"/>
          <w:szCs w:val="20"/>
        </w:rPr>
        <w:t>(alama 10)</w:t>
      </w:r>
    </w:p>
    <w:p>
      <w:pPr>
        <w:pStyle w:val="style0"/>
        <w:rPr>
          <w:sz w:val="20"/>
          <w:szCs w:val="20"/>
        </w:rPr>
      </w:pPr>
    </w:p>
    <w:p>
      <w:pPr>
        <w:pStyle w:val="style0"/>
        <w:rPr>
          <w:sz w:val="20"/>
          <w:szCs w:val="20"/>
          <w:u w:val="single"/>
        </w:rPr>
      </w:pPr>
      <w:r>
        <w:rPr>
          <w:b/>
          <w:sz w:val="20"/>
          <w:szCs w:val="20"/>
          <w:u w:val="single"/>
        </w:rPr>
        <w:t>SEHEMU YA E: FASIHI SIMULIZI</w:t>
      </w:r>
    </w:p>
    <w:p>
      <w:pPr>
        <w:pStyle w:val="style0"/>
        <w:rPr>
          <w:sz w:val="20"/>
          <w:szCs w:val="20"/>
        </w:rPr>
      </w:pPr>
      <w:r>
        <w:rPr>
          <w:sz w:val="20"/>
          <w:szCs w:val="20"/>
        </w:rPr>
        <w:t>8. a) Ni nini maana ya vivugo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rPr>
          <w:sz w:val="20"/>
          <w:szCs w:val="20"/>
        </w:rPr>
      </w:pPr>
      <w:r>
        <w:rPr>
          <w:sz w:val="20"/>
          <w:szCs w:val="20"/>
        </w:rPr>
        <w:t xml:space="preserve">   </w:t>
      </w:r>
      <w:r>
        <w:rPr>
          <w:sz w:val="20"/>
          <w:szCs w:val="20"/>
        </w:rPr>
        <w:t xml:space="preserve">b) Eleza sifa zinazotambulisha vivugo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0"/>
        <w:rPr>
          <w:sz w:val="20"/>
          <w:szCs w:val="20"/>
        </w:rPr>
      </w:pPr>
      <w:r>
        <w:rPr>
          <w:sz w:val="20"/>
          <w:szCs w:val="20"/>
        </w:rPr>
        <w:t xml:space="preserve">  </w:t>
      </w:r>
      <w:r>
        <w:rPr>
          <w:sz w:val="20"/>
          <w:szCs w:val="20"/>
        </w:rPr>
        <w:t>c)</w:t>
      </w:r>
      <w:r>
        <w:rPr>
          <w:sz w:val="20"/>
          <w:szCs w:val="20"/>
        </w:rPr>
        <w:t xml:space="preserve"> </w:t>
      </w:r>
      <w:r>
        <w:rPr>
          <w:sz w:val="20"/>
          <w:szCs w:val="20"/>
        </w:rPr>
        <w:t>Fafanua majukumu ya vivugo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10)</w:t>
      </w:r>
    </w:p>
    <w:p>
      <w:pPr>
        <w:pStyle w:val="style0"/>
        <w:rPr>
          <w:b/>
          <w:sz w:val="20"/>
          <w:szCs w:val="20"/>
        </w:rPr>
      </w:pPr>
      <w:r>
        <w:rPr>
          <w:sz w:val="20"/>
          <w:szCs w:val="20"/>
        </w:rPr>
        <w:br w:type="page"/>
      </w:r>
      <w:r>
        <w:rPr>
          <w:b/>
          <w:sz w:val="20"/>
          <w:szCs w:val="20"/>
        </w:rPr>
        <w:t>KIGUMO</w:t>
      </w:r>
    </w:p>
    <w:p>
      <w:pPr>
        <w:pStyle w:val="style0"/>
        <w:rPr>
          <w:b/>
          <w:sz w:val="20"/>
          <w:szCs w:val="20"/>
        </w:rPr>
      </w:pPr>
      <w:r>
        <w:rPr>
          <w:b/>
          <w:sz w:val="20"/>
          <w:szCs w:val="20"/>
        </w:rPr>
        <w:t>102/1</w:t>
      </w:r>
    </w:p>
    <w:p>
      <w:pPr>
        <w:pStyle w:val="style0"/>
        <w:rPr>
          <w:sz w:val="20"/>
          <w:szCs w:val="20"/>
        </w:rPr>
      </w:pPr>
      <w:r>
        <w:rPr>
          <w:b/>
          <w:sz w:val="20"/>
          <w:szCs w:val="20"/>
        </w:rPr>
        <w:t>PRE MOCK</w:t>
      </w:r>
    </w:p>
    <w:p>
      <w:pPr>
        <w:pStyle w:val="style0"/>
        <w:rPr>
          <w:b/>
          <w:sz w:val="20"/>
          <w:szCs w:val="20"/>
        </w:rPr>
      </w:pPr>
      <w:r>
        <w:rPr>
          <w:b/>
          <w:sz w:val="20"/>
          <w:szCs w:val="20"/>
        </w:rPr>
        <w:t xml:space="preserve">KISWAHILI </w:t>
      </w:r>
    </w:p>
    <w:p>
      <w:pPr>
        <w:pStyle w:val="style0"/>
        <w:rPr>
          <w:b/>
          <w:sz w:val="20"/>
          <w:szCs w:val="20"/>
        </w:rPr>
      </w:pPr>
      <w:r>
        <w:rPr>
          <w:b/>
          <w:sz w:val="20"/>
          <w:szCs w:val="20"/>
        </w:rPr>
        <w:t>KARATASI YA 1 INSHA KIDATO CHA NNE</w:t>
      </w:r>
    </w:p>
    <w:p>
      <w:pPr>
        <w:pStyle w:val="style0"/>
        <w:rPr>
          <w:b/>
          <w:sz w:val="20"/>
          <w:szCs w:val="20"/>
        </w:rPr>
      </w:pPr>
      <w:r>
        <w:rPr>
          <w:b/>
          <w:sz w:val="20"/>
          <w:szCs w:val="20"/>
        </w:rPr>
        <w:t>JULAI 2018</w:t>
      </w:r>
    </w:p>
    <w:p>
      <w:pPr>
        <w:pStyle w:val="style0"/>
        <w:pBdr>
          <w:bottom w:val="single" w:sz="4" w:space="1" w:color="auto"/>
        </w:pBdr>
        <w:rPr>
          <w:b/>
          <w:sz w:val="20"/>
          <w:szCs w:val="20"/>
        </w:rPr>
      </w:pPr>
      <w:r>
        <w:rPr>
          <w:b/>
          <w:sz w:val="20"/>
          <w:szCs w:val="20"/>
        </w:rPr>
        <w:t>MWONGOZO WA KUSAHIHISHIA</w:t>
      </w:r>
    </w:p>
    <w:p>
      <w:pPr>
        <w:pStyle w:val="style0"/>
        <w:rPr>
          <w:b/>
          <w:sz w:val="20"/>
          <w:szCs w:val="20"/>
        </w:rPr>
      </w:pPr>
      <w:r>
        <w:rPr>
          <w:b/>
          <w:sz w:val="20"/>
          <w:szCs w:val="20"/>
        </w:rPr>
        <w:t xml:space="preserve">SWALI LA 1 </w:t>
      </w:r>
    </w:p>
    <w:p>
      <w:pPr>
        <w:pStyle w:val="style0"/>
        <w:rPr>
          <w:sz w:val="20"/>
          <w:szCs w:val="20"/>
        </w:rPr>
      </w:pPr>
      <w:r>
        <w:rPr>
          <w:sz w:val="20"/>
          <w:szCs w:val="20"/>
        </w:rPr>
        <w:t>Hii ni insha ya lazima kwa kila mtahiniwa</w:t>
      </w:r>
    </w:p>
    <w:p>
      <w:pPr>
        <w:pStyle w:val="style0"/>
        <w:rPr>
          <w:sz w:val="20"/>
          <w:szCs w:val="20"/>
        </w:rPr>
      </w:pPr>
      <w:r>
        <w:rPr>
          <w:sz w:val="20"/>
          <w:szCs w:val="20"/>
        </w:rPr>
        <w:t>Mtahini andike barua rasmi</w:t>
      </w:r>
    </w:p>
    <w:p>
      <w:pPr>
        <w:pStyle w:val="style0"/>
        <w:rPr>
          <w:sz w:val="20"/>
          <w:szCs w:val="20"/>
        </w:rPr>
      </w:pPr>
      <w:r>
        <w:rPr>
          <w:sz w:val="20"/>
          <w:szCs w:val="20"/>
        </w:rPr>
        <w:t>SURA</w:t>
      </w:r>
    </w:p>
    <w:p>
      <w:pPr>
        <w:pStyle w:val="style0"/>
        <w:rPr>
          <w:sz w:val="20"/>
          <w:szCs w:val="20"/>
        </w:rPr>
      </w:pPr>
      <w:r>
        <w:rPr>
          <w:sz w:val="20"/>
          <w:szCs w:val="20"/>
        </w:rPr>
        <w:t xml:space="preserve">Hii ni insha ya kiuamilifu na hivyo izingati sura maalum ya barua rasmi. </w:t>
      </w:r>
    </w:p>
    <w:p>
      <w:pPr>
        <w:pStyle w:val="style0"/>
        <w:rPr>
          <w:sz w:val="20"/>
          <w:szCs w:val="20"/>
        </w:rPr>
      </w:pPr>
      <w:r>
        <w:rPr>
          <w:sz w:val="20"/>
          <w:szCs w:val="20"/>
        </w:rPr>
        <w:t>(i) Anwani mbili</w:t>
      </w:r>
    </w:p>
    <w:p>
      <w:pPr>
        <w:pStyle w:val="style0"/>
        <w:rPr>
          <w:sz w:val="20"/>
          <w:szCs w:val="20"/>
        </w:rPr>
      </w:pPr>
      <w:r>
        <w:rPr>
          <w:b/>
          <w:sz w:val="20"/>
          <w:szCs w:val="20"/>
        </w:rPr>
        <w:tab/>
      </w:r>
      <w:r>
        <w:rPr>
          <w:sz w:val="20"/>
          <w:szCs w:val="20"/>
        </w:rPr>
        <w:t>(a) Anwani ya mwandishi – upande wa kulia juu.</w:t>
      </w:r>
    </w:p>
    <w:p>
      <w:pPr>
        <w:pStyle w:val="style0"/>
        <w:rPr>
          <w:sz w:val="20"/>
          <w:szCs w:val="20"/>
        </w:rPr>
      </w:pPr>
      <w:r>
        <w:rPr>
          <w:sz w:val="20"/>
          <w:szCs w:val="20"/>
        </w:rPr>
        <w:tab/>
      </w:r>
      <w:r>
        <w:rPr>
          <w:sz w:val="20"/>
          <w:szCs w:val="20"/>
        </w:rPr>
        <w:t xml:space="preserve">(b) Anwan iya mwandikiwa – kushoto chini. </w:t>
      </w:r>
    </w:p>
    <w:p>
      <w:pPr>
        <w:pStyle w:val="style0"/>
        <w:rPr>
          <w:sz w:val="20"/>
          <w:szCs w:val="20"/>
        </w:rPr>
      </w:pPr>
      <w:r>
        <w:rPr>
          <w:sz w:val="20"/>
          <w:szCs w:val="20"/>
        </w:rPr>
        <w:t>(ii) Mtajo uwepo chini ya anwani ya mwandikiwa mfano:</w:t>
      </w:r>
    </w:p>
    <w:p>
      <w:pPr>
        <w:pStyle w:val="style0"/>
        <w:rPr>
          <w:sz w:val="20"/>
          <w:szCs w:val="20"/>
        </w:rPr>
      </w:pPr>
      <w:r>
        <w:rPr>
          <w:sz w:val="20"/>
          <w:szCs w:val="20"/>
        </w:rPr>
        <w:tab/>
      </w:r>
      <w:r>
        <w:rPr>
          <w:sz w:val="20"/>
          <w:szCs w:val="20"/>
        </w:rPr>
        <w:t>Kwa Mheshimiwa</w:t>
      </w:r>
    </w:p>
    <w:p>
      <w:pPr>
        <w:pStyle w:val="style0"/>
        <w:rPr>
          <w:sz w:val="20"/>
          <w:szCs w:val="20"/>
        </w:rPr>
      </w:pPr>
      <w:r>
        <w:rPr>
          <w:sz w:val="20"/>
          <w:szCs w:val="20"/>
        </w:rPr>
        <w:tab/>
      </w:r>
      <w:r>
        <w:rPr>
          <w:sz w:val="20"/>
          <w:szCs w:val="20"/>
        </w:rPr>
        <w:t>Kwa Gavana mpendwa, n.k</w:t>
      </w:r>
    </w:p>
    <w:p>
      <w:pPr>
        <w:pStyle w:val="style0"/>
        <w:rPr>
          <w:sz w:val="20"/>
          <w:szCs w:val="20"/>
        </w:rPr>
      </w:pPr>
      <w:r>
        <w:rPr>
          <w:sz w:val="20"/>
          <w:szCs w:val="20"/>
        </w:rPr>
        <w:t xml:space="preserve">(iii) Kusudi liwekwe chini ya mtajo, liandikwe kwa herufi kubwa  kisha  kupigiwa mstari.  Mfano: </w:t>
      </w:r>
    </w:p>
    <w:p>
      <w:pPr>
        <w:pStyle w:val="style0"/>
        <w:rPr>
          <w:sz w:val="20"/>
          <w:szCs w:val="20"/>
        </w:rPr>
      </w:pPr>
      <w:r>
        <w:rPr>
          <w:sz w:val="20"/>
          <w:szCs w:val="20"/>
        </w:rPr>
        <w:tab/>
      </w:r>
      <w:r>
        <w:rPr>
          <w:sz w:val="20"/>
          <w:szCs w:val="20"/>
          <w:u w:val="single"/>
        </w:rPr>
        <w:t>MAPENDEKEZO YA MIRADI YA MAENDELEO WILAYANI SOKOMOKO</w:t>
      </w:r>
      <w:r>
        <w:rPr>
          <w:sz w:val="20"/>
          <w:szCs w:val="20"/>
        </w:rPr>
        <w:t>.</w:t>
      </w:r>
    </w:p>
    <w:p>
      <w:pPr>
        <w:pStyle w:val="style0"/>
        <w:rPr>
          <w:sz w:val="20"/>
          <w:szCs w:val="20"/>
        </w:rPr>
      </w:pPr>
      <w:r>
        <w:rPr>
          <w:sz w:val="20"/>
          <w:szCs w:val="20"/>
        </w:rPr>
        <w:t xml:space="preserve">(iv) Mwili: </w:t>
      </w:r>
      <w:r>
        <w:rPr>
          <w:sz w:val="20"/>
          <w:szCs w:val="20"/>
        </w:rPr>
        <w:tab/>
      </w:r>
      <w:r>
        <w:rPr>
          <w:sz w:val="20"/>
          <w:szCs w:val="20"/>
        </w:rPr>
        <w:t>Katika mwili mtahiniwa azingatie kumtajia Gavana mapendekezo  ya kamati kuhusu miradi humo wilayani</w:t>
      </w:r>
    </w:p>
    <w:p>
      <w:pPr>
        <w:pStyle w:val="style0"/>
        <w:rPr>
          <w:sz w:val="20"/>
          <w:szCs w:val="20"/>
        </w:rPr>
      </w:pPr>
      <w:r>
        <w:rPr>
          <w:sz w:val="20"/>
          <w:szCs w:val="20"/>
        </w:rPr>
        <w:tab/>
      </w:r>
      <w:r>
        <w:rPr>
          <w:sz w:val="20"/>
          <w:szCs w:val="20"/>
        </w:rPr>
        <w:tab/>
      </w:r>
      <w:r>
        <w:rPr>
          <w:sz w:val="20"/>
          <w:szCs w:val="20"/>
        </w:rPr>
        <w:t xml:space="preserve">- Haya ndiyo mapendekezo. </w:t>
      </w:r>
    </w:p>
    <w:p>
      <w:pPr>
        <w:pStyle w:val="style0"/>
        <w:rPr>
          <w:sz w:val="20"/>
          <w:szCs w:val="20"/>
        </w:rPr>
      </w:pPr>
      <w:r>
        <w:rPr>
          <w:sz w:val="20"/>
          <w:szCs w:val="20"/>
        </w:rPr>
        <w:tab/>
      </w:r>
      <w:r>
        <w:rPr>
          <w:sz w:val="20"/>
          <w:szCs w:val="20"/>
        </w:rPr>
        <w:t>(a) Gavana alenge kuimarisha miundo – msingi kama  vile</w:t>
      </w:r>
    </w:p>
    <w:p>
      <w:pPr>
        <w:pStyle w:val="style0"/>
        <w:rPr>
          <w:sz w:val="20"/>
          <w:szCs w:val="20"/>
        </w:rPr>
      </w:pPr>
      <w:r>
        <w:rPr>
          <w:sz w:val="20"/>
          <w:szCs w:val="20"/>
        </w:rPr>
        <w:tab/>
      </w:r>
      <w:r>
        <w:rPr>
          <w:sz w:val="20"/>
          <w:szCs w:val="20"/>
        </w:rPr>
        <w:tab/>
      </w:r>
      <w:r>
        <w:rPr>
          <w:sz w:val="20"/>
          <w:szCs w:val="20"/>
        </w:rPr>
        <w:t>- Uhifadhi wa mazingira kupitia upanzi wa miti na kudhibiti ukataji</w:t>
      </w:r>
    </w:p>
    <w:p>
      <w:pPr>
        <w:pStyle w:val="style0"/>
        <w:rPr>
          <w:sz w:val="20"/>
          <w:szCs w:val="20"/>
        </w:rPr>
      </w:pPr>
      <w:r>
        <w:rPr>
          <w:sz w:val="20"/>
          <w:szCs w:val="20"/>
        </w:rPr>
        <w:tab/>
      </w:r>
      <w:r>
        <w:rPr>
          <w:sz w:val="20"/>
          <w:szCs w:val="20"/>
        </w:rPr>
        <w:tab/>
      </w:r>
      <w:r>
        <w:rPr>
          <w:sz w:val="20"/>
          <w:szCs w:val="20"/>
        </w:rPr>
        <w:t>- Kuinua viwango vya elimu kupitia ujenzi wa shule zaidi.</w:t>
      </w:r>
    </w:p>
    <w:p>
      <w:pPr>
        <w:pStyle w:val="style0"/>
        <w:rPr>
          <w:sz w:val="20"/>
          <w:szCs w:val="20"/>
        </w:rPr>
      </w:pPr>
      <w:r>
        <w:rPr>
          <w:sz w:val="20"/>
          <w:szCs w:val="20"/>
        </w:rPr>
        <w:tab/>
      </w:r>
      <w:r>
        <w:rPr>
          <w:sz w:val="20"/>
          <w:szCs w:val="20"/>
        </w:rPr>
        <w:tab/>
      </w:r>
      <w:r>
        <w:rPr>
          <w:sz w:val="20"/>
          <w:szCs w:val="20"/>
        </w:rPr>
        <w:t>- Kumotisha vijana kupitia  ‘kazikwavijana’.</w:t>
      </w:r>
    </w:p>
    <w:p>
      <w:pPr>
        <w:pStyle w:val="style0"/>
        <w:rPr>
          <w:sz w:val="20"/>
          <w:szCs w:val="20"/>
        </w:rPr>
      </w:pPr>
      <w:r>
        <w:rPr>
          <w:sz w:val="20"/>
          <w:szCs w:val="20"/>
        </w:rPr>
        <w:tab/>
      </w:r>
      <w:r>
        <w:rPr>
          <w:sz w:val="20"/>
          <w:szCs w:val="20"/>
        </w:rPr>
        <w:tab/>
      </w:r>
      <w:r>
        <w:rPr>
          <w:sz w:val="20"/>
          <w:szCs w:val="20"/>
        </w:rPr>
        <w:t>- Kuimarisha usalama katika wilaya.</w:t>
      </w:r>
    </w:p>
    <w:p>
      <w:pPr>
        <w:pStyle w:val="style0"/>
        <w:rPr>
          <w:sz w:val="20"/>
          <w:szCs w:val="20"/>
        </w:rPr>
      </w:pPr>
      <w:r>
        <w:rPr>
          <w:sz w:val="20"/>
          <w:szCs w:val="20"/>
        </w:rPr>
        <w:tab/>
      </w:r>
      <w:r>
        <w:rPr>
          <w:sz w:val="20"/>
          <w:szCs w:val="20"/>
        </w:rPr>
        <w:tab/>
      </w:r>
      <w:r>
        <w:rPr>
          <w:sz w:val="20"/>
          <w:szCs w:val="20"/>
        </w:rPr>
        <w:t>- Usambazaji / uenezaji wa nguvu za umeme.</w:t>
      </w:r>
    </w:p>
    <w:p>
      <w:pPr>
        <w:pStyle w:val="style0"/>
        <w:rPr>
          <w:sz w:val="20"/>
          <w:szCs w:val="20"/>
        </w:rPr>
      </w:pPr>
      <w:r>
        <w:rPr>
          <w:sz w:val="20"/>
          <w:szCs w:val="20"/>
        </w:rPr>
        <w:tab/>
      </w:r>
      <w:r>
        <w:rPr>
          <w:sz w:val="20"/>
          <w:szCs w:val="20"/>
        </w:rPr>
        <w:tab/>
      </w:r>
      <w:r>
        <w:rPr>
          <w:sz w:val="20"/>
          <w:szCs w:val="20"/>
        </w:rPr>
        <w:t>- Usambazaji wa maji kwa wanawilaya.</w:t>
      </w:r>
    </w:p>
    <w:p>
      <w:pPr>
        <w:pStyle w:val="style0"/>
        <w:rPr>
          <w:sz w:val="20"/>
          <w:szCs w:val="20"/>
        </w:rPr>
      </w:pPr>
      <w:r>
        <w:rPr>
          <w:sz w:val="20"/>
          <w:szCs w:val="20"/>
        </w:rPr>
        <w:tab/>
      </w:r>
      <w:r>
        <w:rPr>
          <w:sz w:val="20"/>
          <w:szCs w:val="20"/>
        </w:rPr>
        <w:tab/>
      </w:r>
      <w:r>
        <w:rPr>
          <w:sz w:val="20"/>
          <w:szCs w:val="20"/>
        </w:rPr>
        <w:t xml:space="preserve">- Mradi wa kusaidia wasiobahatika wilayani. </w:t>
      </w:r>
    </w:p>
    <w:p>
      <w:pPr>
        <w:pStyle w:val="style0"/>
        <w:rPr>
          <w:sz w:val="20"/>
          <w:szCs w:val="20"/>
          <w:lang w:val="fr-FR"/>
        </w:rPr>
      </w:pPr>
      <w:r>
        <w:rPr>
          <w:sz w:val="20"/>
          <w:szCs w:val="20"/>
          <w:lang w:val="fr-FR"/>
        </w:rPr>
        <w:t xml:space="preserve">(v) Hitimisho – Mtahini waazingatie hitimisho rasmi la barua rasmi mfano: </w:t>
      </w:r>
    </w:p>
    <w:p>
      <w:pPr>
        <w:pStyle w:val="style0"/>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Wenu mwaminifu</w:t>
      </w:r>
    </w:p>
    <w:p>
      <w:pPr>
        <w:pStyle w:val="style0"/>
        <w:rPr>
          <w:sz w:val="20"/>
          <w:szCs w:val="20"/>
          <w:lang w:val="fr-FR"/>
        </w:rPr>
      </w:pPr>
      <w:r>
        <w:rPr>
          <w:noProof/>
          <w:sz w:val="20"/>
          <w:szCs w:val="20"/>
        </w:rPr>
        <mc:AlternateContent>
          <mc:Choice Requires="wps">
            <w:drawing>
              <wp:anchor distT="0" distB="0" distL="0" distR="0" simplePos="false" relativeHeight="10" behindDoc="false" locked="false" layoutInCell="true" allowOverlap="true">
                <wp:simplePos x="0" y="0"/>
                <wp:positionH relativeFrom="column">
                  <wp:posOffset>1457325</wp:posOffset>
                </wp:positionH>
                <wp:positionV relativeFrom="paragraph">
                  <wp:posOffset>27305</wp:posOffset>
                </wp:positionV>
                <wp:extent cx="419100" cy="105410"/>
                <wp:effectExtent l="0" t="0" r="19050" b="27940"/>
                <wp:wrapNone/>
                <wp:docPr id="1108" name="Freeform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19100" cy="105410"/>
                        </a:xfrm>
                        <a:custGeom>
                          <a:avLst/>
                          <a:gdLst/>
                          <a:ahLst/>
                          <a:rect l="l" t="t" r="r" b="b"/>
                          <a:pathLst>
                            <a:path w="660" h="166" stroke="1">
                              <a:moveTo>
                                <a:pt x="150" y="0"/>
                              </a:moveTo>
                              <a:cubicBezTo>
                                <a:pt x="187" y="110"/>
                                <a:pt x="172" y="59"/>
                                <a:pt x="195" y="150"/>
                              </a:cubicBezTo>
                              <a:cubicBezTo>
                                <a:pt x="210" y="140"/>
                                <a:pt x="231" y="136"/>
                                <a:pt x="240" y="120"/>
                              </a:cubicBezTo>
                              <a:cubicBezTo>
                                <a:pt x="253" y="98"/>
                                <a:pt x="234" y="59"/>
                                <a:pt x="255" y="45"/>
                              </a:cubicBezTo>
                              <a:cubicBezTo>
                                <a:pt x="270" y="35"/>
                                <a:pt x="285" y="90"/>
                                <a:pt x="285" y="90"/>
                              </a:cubicBezTo>
                              <a:cubicBezTo>
                                <a:pt x="295" y="60"/>
                                <a:pt x="295" y="10"/>
                                <a:pt x="345" y="60"/>
                              </a:cubicBezTo>
                              <a:cubicBezTo>
                                <a:pt x="356" y="71"/>
                                <a:pt x="349" y="94"/>
                                <a:pt x="360" y="105"/>
                              </a:cubicBezTo>
                              <a:cubicBezTo>
                                <a:pt x="385" y="130"/>
                                <a:pt x="450" y="165"/>
                                <a:pt x="450" y="165"/>
                              </a:cubicBezTo>
                              <a:cubicBezTo>
                                <a:pt x="470" y="155"/>
                                <a:pt x="506" y="157"/>
                                <a:pt x="510" y="135"/>
                              </a:cubicBezTo>
                              <a:cubicBezTo>
                                <a:pt x="514" y="114"/>
                                <a:pt x="482" y="103"/>
                                <a:pt x="465" y="90"/>
                              </a:cubicBezTo>
                              <a:cubicBezTo>
                                <a:pt x="437" y="68"/>
                                <a:pt x="375" y="30"/>
                                <a:pt x="375" y="30"/>
                              </a:cubicBezTo>
                              <a:cubicBezTo>
                                <a:pt x="355" y="40"/>
                                <a:pt x="336" y="51"/>
                                <a:pt x="315" y="60"/>
                              </a:cubicBezTo>
                              <a:cubicBezTo>
                                <a:pt x="300" y="66"/>
                                <a:pt x="285" y="81"/>
                                <a:pt x="270" y="75"/>
                              </a:cubicBezTo>
                              <a:cubicBezTo>
                                <a:pt x="253" y="68"/>
                                <a:pt x="254" y="41"/>
                                <a:pt x="240" y="30"/>
                              </a:cubicBezTo>
                              <a:cubicBezTo>
                                <a:pt x="228" y="20"/>
                                <a:pt x="210" y="20"/>
                                <a:pt x="195" y="15"/>
                              </a:cubicBezTo>
                              <a:cubicBezTo>
                                <a:pt x="181" y="24"/>
                                <a:pt x="105" y="71"/>
                                <a:pt x="105" y="90"/>
                              </a:cubicBezTo>
                              <a:cubicBezTo>
                                <a:pt x="105" y="106"/>
                                <a:pt x="135" y="80"/>
                                <a:pt x="150" y="75"/>
                              </a:cubicBezTo>
                              <a:cubicBezTo>
                                <a:pt x="163" y="78"/>
                                <a:pt x="266" y="97"/>
                                <a:pt x="285" y="105"/>
                              </a:cubicBezTo>
                              <a:cubicBezTo>
                                <a:pt x="302" y="112"/>
                                <a:pt x="314" y="128"/>
                                <a:pt x="330" y="135"/>
                              </a:cubicBezTo>
                              <a:cubicBezTo>
                                <a:pt x="359" y="148"/>
                                <a:pt x="420" y="165"/>
                                <a:pt x="420" y="165"/>
                              </a:cubicBezTo>
                              <a:cubicBezTo>
                                <a:pt x="455" y="160"/>
                                <a:pt x="493" y="166"/>
                                <a:pt x="525" y="150"/>
                              </a:cubicBezTo>
                              <a:cubicBezTo>
                                <a:pt x="572" y="127"/>
                                <a:pt x="502" y="48"/>
                                <a:pt x="570" y="150"/>
                              </a:cubicBezTo>
                              <a:cubicBezTo>
                                <a:pt x="581" y="146"/>
                                <a:pt x="660" y="124"/>
                                <a:pt x="660" y="105"/>
                              </a:cubicBezTo>
                              <a:cubicBezTo>
                                <a:pt x="660" y="87"/>
                                <a:pt x="630" y="85"/>
                                <a:pt x="615" y="75"/>
                              </a:cubicBezTo>
                              <a:cubicBezTo>
                                <a:pt x="498" y="104"/>
                                <a:pt x="517" y="106"/>
                                <a:pt x="330" y="75"/>
                              </a:cubicBezTo>
                              <a:cubicBezTo>
                                <a:pt x="312" y="72"/>
                                <a:pt x="301" y="52"/>
                                <a:pt x="285" y="45"/>
                              </a:cubicBezTo>
                              <a:cubicBezTo>
                                <a:pt x="256" y="32"/>
                                <a:pt x="195" y="15"/>
                                <a:pt x="195" y="15"/>
                              </a:cubicBezTo>
                              <a:cubicBezTo>
                                <a:pt x="0" y="37"/>
                                <a:pt x="8" y="27"/>
                                <a:pt x="255" y="45"/>
                              </a:cubicBezTo>
                              <a:cubicBezTo>
                                <a:pt x="330" y="50"/>
                                <a:pt x="405" y="55"/>
                                <a:pt x="480" y="60"/>
                              </a:cubicBezTo>
                              <a:cubicBezTo>
                                <a:pt x="584" y="81"/>
                                <a:pt x="555" y="50"/>
                                <a:pt x="555" y="165"/>
                              </a:cubicBezTo>
                            </a:path>
                          </a:pathLst>
                        </a:custGeom>
                        <a:ln cmpd="sng" cap="flat" w="9525">
                          <a:solidFill>
                            <a:srgbClr val="000000"/>
                          </a:solidFill>
                          <a:prstDash val="solid"/>
                          <a:round/>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08" coordsize="660,166" path="m150,0c187,110,172,59,195,150c210,140,231,136,240,120c253,98,234,59,255,45c270,35,285,90,285,90c295,60,295,10,345,60c356,71,349,94,360,105c385,130,450,165,450,165c470,155,506,157,510,135c514,114,482,103,465,90c437,68,375,30,375,30c355,40,336,51,315,60c300,66,285,81,270,75c253,68,254,41,240,30c228,20,210,20,195,15c181,24,105,71,105,90c105,106,135,80,150,75c163,78,266,97,285,105c302,112,314,128,330,135c359,148,420,165,420,165c455,160,493,166,525,150c572,127,502,48,570,150c581,146,660,124,660,105c660,87,630,85,615,75c498,104,517,106,330,75c312,72,301,52,285,45c256,32,195,15,195,15c0,37,8,27,255,45c330,50,405,55,480,60c584,81,555,50,555,165e" filled="f" stroked="t" style="position:absolute;margin-left:114.75pt;margin-top:2.15pt;width:33.0pt;height:8.3pt;z-index:10;mso-position-horizontal-relative:text;mso-position-vertical-relative:text;mso-width-percent:0;mso-height-percent:0;mso-width-relative:page;mso-height-relative:page;mso-wrap-distance-left:0.0pt;mso-wrap-distance-right:0.0pt;visibility:visible;">
                <v:fill/>
                <v:path textboxrect="0,0,660,166" o:connectlocs="150,0;195,150;240,120;255,45;285,90;345,60;360,105;450,165;510,135;465,90;375,30;315,60;270,75;240,30;195,15;105,90;150,75;285,105;330,135;420,165;525,150;570,150;660,105;615,75;330,75;285,45;195,15;255,45;480,60;555,165"/>
              </v:shape>
            </w:pict>
          </mc:Fallback>
        </mc:AlternateContent>
      </w:r>
    </w:p>
    <w:p>
      <w:pPr>
        <w:pStyle w:val="style0"/>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Mpendwa Maendeleo</w:t>
      </w:r>
    </w:p>
    <w:p>
      <w:pPr>
        <w:pStyle w:val="style0"/>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 Katibu wa kamati )</w:t>
      </w:r>
    </w:p>
    <w:p>
      <w:pPr>
        <w:pStyle w:val="style0"/>
        <w:rPr>
          <w:sz w:val="20"/>
          <w:szCs w:val="20"/>
          <w:u w:val="single"/>
          <w:lang w:val="fr-FR"/>
        </w:rPr>
      </w:pPr>
      <w:r>
        <w:rPr>
          <w:sz w:val="20"/>
          <w:szCs w:val="20"/>
          <w:u w:val="single"/>
          <w:lang w:val="fr-FR"/>
        </w:rPr>
        <w:t xml:space="preserve">TANBIHI </w:t>
      </w:r>
    </w:p>
    <w:p>
      <w:pPr>
        <w:pStyle w:val="style0"/>
        <w:rPr>
          <w:sz w:val="20"/>
          <w:szCs w:val="20"/>
          <w:lang w:val="fr-FR"/>
        </w:rPr>
      </w:pPr>
      <w:r>
        <w:rPr>
          <w:sz w:val="20"/>
          <w:szCs w:val="20"/>
          <w:lang w:val="fr-FR"/>
        </w:rPr>
        <w:t xml:space="preserve">Asipozingatia sura ya barua rasmi aondolewe alama nne( 4 </w:t>
      </w:r>
      <w:r>
        <w:rPr>
          <w:sz w:val="20"/>
          <w:szCs w:val="20"/>
          <w:lang w:val="fr-FR"/>
        </w:rPr>
        <w:t xml:space="preserve">za sura)  baada ya kukadiriwa. </w:t>
      </w:r>
    </w:p>
    <w:p>
      <w:pPr>
        <w:pStyle w:val="style0"/>
        <w:rPr>
          <w:sz w:val="20"/>
          <w:szCs w:val="20"/>
          <w:lang w:val="fr-FR"/>
        </w:rPr>
      </w:pPr>
      <w:r>
        <w:rPr>
          <w:sz w:val="20"/>
          <w:szCs w:val="20"/>
          <w:lang w:val="fr-FR"/>
        </w:rPr>
        <w:t>Ni muhimu  mtahini atambue  kaunti na wilaya anayozingatia.  Asipofanya hivyo atakuwa amepungukiwa.Mfano;</w:t>
      </w:r>
    </w:p>
    <w:p>
      <w:pPr>
        <w:pStyle w:val="style0"/>
        <w:rPr>
          <w:sz w:val="20"/>
          <w:szCs w:val="20"/>
          <w:lang w:val="fr-FR"/>
        </w:rPr>
      </w:pPr>
    </w:p>
    <w:p>
      <w:pPr>
        <w:pStyle w:val="style0"/>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KAMATI YA MAENDELEO</w:t>
      </w:r>
    </w:p>
    <w:p>
      <w:pPr>
        <w:pStyle w:val="style0"/>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WILAYA YA </w:t>
      </w:r>
      <w:r>
        <w:rPr>
          <w:sz w:val="20"/>
          <w:szCs w:val="20"/>
          <w:u w:val="single"/>
          <w:lang w:val="fr-FR"/>
        </w:rPr>
        <w:t>ULITIMA</w:t>
      </w:r>
    </w:p>
    <w:p>
      <w:pPr>
        <w:pStyle w:val="style0"/>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S.L.P 20150 </w:t>
      </w:r>
    </w:p>
    <w:p>
      <w:pPr>
        <w:pStyle w:val="style0"/>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SOKOMOKO.</w:t>
      </w:r>
    </w:p>
    <w:p>
      <w:pPr>
        <w:pStyle w:val="style0"/>
        <w:rPr>
          <w:sz w:val="20"/>
          <w:szCs w:val="20"/>
          <w:lang w:val="fr-FR"/>
        </w:rPr>
      </w:pPr>
      <w:r>
        <w:rPr>
          <w:sz w:val="20"/>
          <w:szCs w:val="20"/>
          <w:lang w:val="fr-FR"/>
        </w:rPr>
        <w:t xml:space="preserve">KWA MHESHIMIWA GAVANA, </w:t>
      </w:r>
    </w:p>
    <w:p>
      <w:pPr>
        <w:pStyle w:val="style0"/>
        <w:rPr>
          <w:sz w:val="20"/>
          <w:szCs w:val="20"/>
          <w:lang w:val="fr-FR"/>
        </w:rPr>
      </w:pPr>
      <w:r>
        <w:rPr>
          <w:sz w:val="20"/>
          <w:szCs w:val="20"/>
          <w:lang w:val="fr-FR"/>
        </w:rPr>
        <w:t>KAUNTI YA UTUKUFU,</w:t>
      </w:r>
    </w:p>
    <w:p>
      <w:pPr>
        <w:pStyle w:val="style0"/>
        <w:rPr>
          <w:sz w:val="20"/>
          <w:szCs w:val="20"/>
          <w:lang w:val="fr-FR"/>
        </w:rPr>
      </w:pPr>
      <w:r>
        <w:rPr>
          <w:sz w:val="20"/>
          <w:szCs w:val="20"/>
          <w:lang w:val="fr-FR"/>
        </w:rPr>
        <w:t>S.L.P 13500</w:t>
      </w:r>
    </w:p>
    <w:p>
      <w:pPr>
        <w:pStyle w:val="style0"/>
        <w:rPr>
          <w:sz w:val="20"/>
          <w:szCs w:val="20"/>
          <w:u w:val="single"/>
          <w:lang w:val="fr-FR"/>
        </w:rPr>
      </w:pPr>
      <w:r>
        <w:rPr>
          <w:sz w:val="20"/>
          <w:szCs w:val="20"/>
          <w:u w:val="single"/>
          <w:lang w:val="fr-FR"/>
        </w:rPr>
        <w:t xml:space="preserve">UTUKUFU </w:t>
      </w:r>
    </w:p>
    <w:p>
      <w:pPr>
        <w:pStyle w:val="style0"/>
        <w:rPr>
          <w:sz w:val="20"/>
          <w:szCs w:val="20"/>
          <w:lang w:val="fr-FR"/>
        </w:rPr>
      </w:pPr>
      <w:r>
        <w:rPr>
          <w:sz w:val="20"/>
          <w:szCs w:val="20"/>
          <w:lang w:val="fr-FR"/>
        </w:rPr>
        <w:t>Ni  muhimu kuzingatia kanuni zingine zozote zile za ukadiriaji wa insha na hasa barua rasmi.</w:t>
      </w:r>
    </w:p>
    <w:p>
      <w:pPr>
        <w:pStyle w:val="style0"/>
        <w:rPr>
          <w:sz w:val="20"/>
          <w:szCs w:val="20"/>
          <w:lang w:val="fr-FR"/>
        </w:rPr>
      </w:pPr>
    </w:p>
    <w:p>
      <w:pPr>
        <w:pStyle w:val="style0"/>
        <w:rPr>
          <w:b/>
          <w:sz w:val="20"/>
          <w:szCs w:val="20"/>
          <w:lang w:val="fr-FR"/>
        </w:rPr>
      </w:pPr>
      <w:r>
        <w:rPr>
          <w:b/>
          <w:sz w:val="20"/>
          <w:szCs w:val="20"/>
          <w:lang w:val="fr-FR"/>
        </w:rPr>
        <w:t xml:space="preserve">SWALI LAPILI </w:t>
      </w:r>
    </w:p>
    <w:p>
      <w:pPr>
        <w:pStyle w:val="style0"/>
        <w:rPr>
          <w:sz w:val="20"/>
          <w:szCs w:val="20"/>
          <w:lang w:val="fr-FR"/>
        </w:rPr>
      </w:pPr>
      <w:r>
        <w:rPr>
          <w:sz w:val="20"/>
          <w:szCs w:val="20"/>
          <w:lang w:val="fr-FR"/>
        </w:rPr>
        <w:t>Tetea kauli kuwa Dunia ni kijiji tandawazi</w:t>
      </w:r>
    </w:p>
    <w:p>
      <w:pPr>
        <w:pStyle w:val="style0"/>
        <w:numPr>
          <w:ilvl w:val="0"/>
          <w:numId w:val="384"/>
        </w:numPr>
        <w:ind w:left="0" w:firstLine="0"/>
        <w:rPr>
          <w:sz w:val="20"/>
          <w:szCs w:val="20"/>
          <w:lang w:val="fr-FR"/>
        </w:rPr>
      </w:pPr>
      <w:r>
        <w:rPr>
          <w:sz w:val="20"/>
          <w:szCs w:val="20"/>
          <w:lang w:val="fr-FR"/>
        </w:rPr>
        <w:t>Hii ni insha ya maelezo hivyo iandikwe kwa mtindo wa nathari / zingatia aya mbalimbali.</w:t>
      </w:r>
    </w:p>
    <w:p>
      <w:pPr>
        <w:pStyle w:val="style0"/>
        <w:numPr>
          <w:ilvl w:val="0"/>
          <w:numId w:val="384"/>
        </w:numPr>
        <w:ind w:left="0" w:firstLine="0"/>
        <w:rPr>
          <w:sz w:val="20"/>
          <w:szCs w:val="20"/>
          <w:lang w:val="fr-FR"/>
        </w:rPr>
      </w:pPr>
      <w:r>
        <w:rPr>
          <w:sz w:val="20"/>
          <w:szCs w:val="20"/>
          <w:lang w:val="fr-FR"/>
        </w:rPr>
        <w:t xml:space="preserve">Mtahini azingatie hoja mbalimbali akionyesha  vile  dunia ime kuwa ndogo / kijiji / au imo mikononi mwetu kupitia mtandao na teknolojia ya kisasa.  </w:t>
      </w:r>
    </w:p>
    <w:p>
      <w:pPr>
        <w:pStyle w:val="style0"/>
        <w:numPr>
          <w:ilvl w:val="0"/>
          <w:numId w:val="384"/>
        </w:numPr>
        <w:ind w:left="0" w:firstLine="0"/>
        <w:rPr>
          <w:sz w:val="20"/>
          <w:szCs w:val="20"/>
        </w:rPr>
      </w:pPr>
      <w:r>
        <w:rPr>
          <w:sz w:val="20"/>
          <w:szCs w:val="20"/>
        </w:rPr>
        <w:t>Mtahini azingatie hoja zifuatazo:</w:t>
      </w:r>
    </w:p>
    <w:p>
      <w:pPr>
        <w:pStyle w:val="style0"/>
        <w:numPr>
          <w:ilvl w:val="0"/>
          <w:numId w:val="386"/>
        </w:numPr>
        <w:ind w:left="0" w:firstLine="0"/>
        <w:rPr>
          <w:sz w:val="20"/>
          <w:szCs w:val="20"/>
          <w:lang w:val="de-DE"/>
        </w:rPr>
      </w:pPr>
      <w:r>
        <w:rPr>
          <w:sz w:val="20"/>
          <w:szCs w:val="20"/>
          <w:lang w:val="de-DE"/>
        </w:rPr>
        <w:t>Usafiri kwenda kokote ulimwenguni umeboreka.</w:t>
      </w:r>
    </w:p>
    <w:p>
      <w:pPr>
        <w:pStyle w:val="style0"/>
        <w:numPr>
          <w:ilvl w:val="0"/>
          <w:numId w:val="386"/>
        </w:numPr>
        <w:ind w:left="0" w:firstLine="0"/>
        <w:rPr>
          <w:sz w:val="20"/>
          <w:szCs w:val="20"/>
        </w:rPr>
      </w:pPr>
      <w:r>
        <w:rPr>
          <w:sz w:val="20"/>
          <w:szCs w:val="20"/>
        </w:rPr>
        <w:t>Mawasiliano yameimarika pakubwa.</w:t>
      </w:r>
    </w:p>
    <w:p>
      <w:pPr>
        <w:pStyle w:val="style0"/>
        <w:numPr>
          <w:ilvl w:val="0"/>
          <w:numId w:val="386"/>
        </w:numPr>
        <w:ind w:left="0" w:firstLine="0"/>
        <w:rPr>
          <w:sz w:val="20"/>
          <w:szCs w:val="20"/>
        </w:rPr>
      </w:pPr>
      <w:r>
        <w:rPr>
          <w:sz w:val="20"/>
          <w:szCs w:val="20"/>
        </w:rPr>
        <w:t>Mwingiliano wa tamaduni umeboreka.</w:t>
      </w:r>
    </w:p>
    <w:p>
      <w:pPr>
        <w:pStyle w:val="style0"/>
        <w:numPr>
          <w:ilvl w:val="0"/>
          <w:numId w:val="386"/>
        </w:numPr>
        <w:ind w:left="0" w:firstLine="0"/>
        <w:rPr>
          <w:sz w:val="20"/>
          <w:szCs w:val="20"/>
        </w:rPr>
      </w:pPr>
      <w:r>
        <w:rPr>
          <w:sz w:val="20"/>
          <w:szCs w:val="20"/>
        </w:rPr>
        <w:t>Biashara imeimarika kwa kiwango kikubwa.</w:t>
      </w:r>
    </w:p>
    <w:p>
      <w:pPr>
        <w:pStyle w:val="style0"/>
        <w:numPr>
          <w:ilvl w:val="0"/>
          <w:numId w:val="386"/>
        </w:numPr>
        <w:ind w:left="0" w:firstLine="0"/>
        <w:rPr>
          <w:sz w:val="20"/>
          <w:szCs w:val="20"/>
        </w:rPr>
      </w:pPr>
      <w:r>
        <w:rPr>
          <w:sz w:val="20"/>
          <w:szCs w:val="20"/>
        </w:rPr>
        <w:t>Afya na matibabu zimeimarika</w:t>
      </w:r>
    </w:p>
    <w:p>
      <w:pPr>
        <w:pStyle w:val="style0"/>
        <w:numPr>
          <w:ilvl w:val="0"/>
          <w:numId w:val="386"/>
        </w:numPr>
        <w:ind w:left="0" w:firstLine="0"/>
        <w:rPr>
          <w:sz w:val="20"/>
          <w:szCs w:val="20"/>
        </w:rPr>
      </w:pPr>
      <w:r>
        <w:rPr>
          <w:sz w:val="20"/>
          <w:szCs w:val="20"/>
        </w:rPr>
        <w:t>Uhusiano wa nchi umeboreshwa.</w:t>
      </w:r>
    </w:p>
    <w:p>
      <w:pPr>
        <w:pStyle w:val="style0"/>
        <w:numPr>
          <w:ilvl w:val="0"/>
          <w:numId w:val="386"/>
        </w:numPr>
        <w:ind w:left="0" w:firstLine="0"/>
        <w:rPr>
          <w:sz w:val="20"/>
          <w:szCs w:val="20"/>
        </w:rPr>
      </w:pPr>
      <w:r>
        <w:rPr>
          <w:sz w:val="20"/>
          <w:szCs w:val="20"/>
        </w:rPr>
        <w:t xml:space="preserve">Nchi za ulimwengu zimeingiliana kisiasa. </w:t>
      </w:r>
    </w:p>
    <w:p>
      <w:pPr>
        <w:pStyle w:val="style0"/>
        <w:numPr>
          <w:ilvl w:val="0"/>
          <w:numId w:val="386"/>
        </w:numPr>
        <w:ind w:left="0" w:firstLine="0"/>
        <w:rPr>
          <w:sz w:val="20"/>
          <w:szCs w:val="20"/>
        </w:rPr>
      </w:pPr>
      <w:r>
        <w:rPr>
          <w:sz w:val="20"/>
          <w:szCs w:val="20"/>
        </w:rPr>
        <w:t>Nafasi za kazi ng’ambo zimetangazwa na kuongezeka.</w:t>
      </w:r>
    </w:p>
    <w:p>
      <w:pPr>
        <w:pStyle w:val="style0"/>
        <w:numPr>
          <w:ilvl w:val="0"/>
          <w:numId w:val="386"/>
        </w:numPr>
        <w:ind w:left="0" w:firstLine="0"/>
        <w:rPr>
          <w:sz w:val="20"/>
          <w:szCs w:val="20"/>
        </w:rPr>
      </w:pPr>
      <w:r>
        <w:rPr>
          <w:sz w:val="20"/>
          <w:szCs w:val="20"/>
        </w:rPr>
        <w:t>Utangamano kwa jumla umeimarika.</w:t>
      </w:r>
    </w:p>
    <w:p>
      <w:pPr>
        <w:pStyle w:val="style0"/>
        <w:numPr>
          <w:ilvl w:val="0"/>
          <w:numId w:val="384"/>
        </w:numPr>
        <w:tabs>
          <w:tab w:val="left" w:leader="none" w:pos="90"/>
          <w:tab w:val="left" w:leader="none" w:pos="270"/>
        </w:tabs>
        <w:ind w:left="0" w:firstLine="0"/>
        <w:rPr>
          <w:sz w:val="20"/>
          <w:szCs w:val="20"/>
        </w:rPr>
      </w:pPr>
      <w:r>
        <w:rPr>
          <w:sz w:val="20"/>
          <w:szCs w:val="20"/>
        </w:rPr>
        <w:t xml:space="preserve">Insha kama hii si lazima iwe na kichwa. </w:t>
      </w:r>
    </w:p>
    <w:p>
      <w:pPr>
        <w:pStyle w:val="style0"/>
        <w:rPr>
          <w:sz w:val="20"/>
          <w:szCs w:val="20"/>
        </w:rPr>
      </w:pPr>
    </w:p>
    <w:p>
      <w:pPr>
        <w:pStyle w:val="style0"/>
        <w:rPr>
          <w:b/>
          <w:sz w:val="20"/>
          <w:szCs w:val="20"/>
        </w:rPr>
      </w:pPr>
      <w:r>
        <w:rPr>
          <w:b/>
          <w:sz w:val="20"/>
          <w:szCs w:val="20"/>
        </w:rPr>
        <w:t xml:space="preserve">SWALI  LA 3 </w:t>
      </w:r>
    </w:p>
    <w:p>
      <w:pPr>
        <w:pStyle w:val="style0"/>
        <w:rPr>
          <w:sz w:val="20"/>
          <w:szCs w:val="20"/>
        </w:rPr>
      </w:pPr>
      <w:r>
        <w:rPr>
          <w:sz w:val="20"/>
          <w:szCs w:val="20"/>
        </w:rPr>
        <w:t>Afadhali kujikwaa kidole kuliko ulimi.</w:t>
      </w:r>
    </w:p>
    <w:p>
      <w:pPr>
        <w:pStyle w:val="style0"/>
        <w:rPr>
          <w:sz w:val="20"/>
          <w:szCs w:val="20"/>
          <w:lang w:val="fr-FR"/>
        </w:rPr>
      </w:pPr>
      <w:r>
        <w:rPr>
          <w:sz w:val="20"/>
          <w:szCs w:val="20"/>
          <w:lang w:val="fr-FR"/>
        </w:rPr>
        <w:t>-Hii ni insha ya methali.</w:t>
      </w:r>
    </w:p>
    <w:p>
      <w:pPr>
        <w:pStyle w:val="style0"/>
        <w:rPr>
          <w:sz w:val="20"/>
          <w:szCs w:val="20"/>
          <w:lang w:val="fr-FR"/>
        </w:rPr>
      </w:pPr>
      <w:r>
        <w:rPr>
          <w:sz w:val="20"/>
          <w:szCs w:val="20"/>
          <w:lang w:val="fr-FR"/>
        </w:rPr>
        <w:t>- Si sharti mtahiniwa aeleze maana ya  juu na ya ndani ya methali.  Akifanya hivyo si kosa.</w:t>
      </w:r>
    </w:p>
    <w:p>
      <w:pPr>
        <w:pStyle w:val="style0"/>
        <w:rPr>
          <w:sz w:val="20"/>
          <w:szCs w:val="20"/>
          <w:lang w:val="fr-FR"/>
        </w:rPr>
      </w:pPr>
      <w:r>
        <w:rPr>
          <w:sz w:val="20"/>
          <w:szCs w:val="20"/>
          <w:lang w:val="fr-FR"/>
        </w:rPr>
        <w:t xml:space="preserve">- Mtahiniwa abuni kisa </w:t>
      </w:r>
      <w:r>
        <w:rPr>
          <w:sz w:val="20"/>
          <w:szCs w:val="20"/>
          <w:u w:val="single"/>
          <w:lang w:val="fr-FR"/>
        </w:rPr>
        <w:t xml:space="preserve">KIMOJA </w:t>
      </w:r>
      <w:r>
        <w:rPr>
          <w:sz w:val="20"/>
          <w:szCs w:val="20"/>
          <w:lang w:val="fr-FR"/>
        </w:rPr>
        <w:t xml:space="preserve">kinachoeleza maana na matumizi ya methali yenyewe. </w:t>
      </w:r>
    </w:p>
    <w:p>
      <w:pPr>
        <w:pStyle w:val="style0"/>
        <w:rPr>
          <w:sz w:val="20"/>
          <w:szCs w:val="20"/>
          <w:lang w:val="fr-FR"/>
        </w:rPr>
      </w:pPr>
      <w:r>
        <w:rPr>
          <w:sz w:val="20"/>
          <w:szCs w:val="20"/>
          <w:lang w:val="fr-FR"/>
        </w:rPr>
        <w:t>- Aibushe kile kisa kinaganaga ili akadiriwe katika kiwango  cha  juu.</w:t>
      </w:r>
    </w:p>
    <w:p>
      <w:pPr>
        <w:pStyle w:val="style0"/>
        <w:rPr>
          <w:sz w:val="20"/>
          <w:szCs w:val="20"/>
        </w:rPr>
      </w:pPr>
      <w:r>
        <w:rPr>
          <w:sz w:val="20"/>
          <w:szCs w:val="20"/>
        </w:rPr>
        <w:t xml:space="preserve">- Kisa kilenge maana ifuatayo ya methali: </w:t>
      </w:r>
    </w:p>
    <w:p>
      <w:pPr>
        <w:pStyle w:val="style0"/>
        <w:rPr>
          <w:sz w:val="20"/>
          <w:szCs w:val="20"/>
        </w:rPr>
      </w:pPr>
      <w:r>
        <w:rPr>
          <w:sz w:val="20"/>
          <w:szCs w:val="20"/>
        </w:rPr>
        <w:t>Afadhali mtu kukunguwaa  au  kuteleza kwa mguu kuliko kuteleza  kwa ulimi  au  kusema  lisilostahili. Mtu anapojikwaa kidole anaweza kujizoazoa na kuamka tena lakini haiwezekani mtu kulifuta neno ovu analolisema  mtu.  Athari ya neno kama hilo ni baya  mno.</w:t>
      </w:r>
    </w:p>
    <w:p>
      <w:pPr>
        <w:pStyle w:val="style0"/>
        <w:rPr>
          <w:sz w:val="20"/>
          <w:szCs w:val="20"/>
        </w:rPr>
      </w:pPr>
    </w:p>
    <w:p>
      <w:pPr>
        <w:pStyle w:val="style0"/>
        <w:rPr>
          <w:b/>
          <w:sz w:val="20"/>
          <w:szCs w:val="20"/>
          <w:u w:val="single"/>
        </w:rPr>
      </w:pPr>
      <w:r>
        <w:rPr>
          <w:b/>
          <w:sz w:val="20"/>
          <w:szCs w:val="20"/>
          <w:u w:val="single"/>
        </w:rPr>
        <w:t xml:space="preserve">MUHIMU: </w:t>
      </w:r>
    </w:p>
    <w:p>
      <w:pPr>
        <w:pStyle w:val="style0"/>
        <w:rPr>
          <w:sz w:val="20"/>
          <w:szCs w:val="20"/>
        </w:rPr>
      </w:pPr>
      <w:r>
        <w:rPr>
          <w:sz w:val="20"/>
          <w:szCs w:val="20"/>
        </w:rPr>
        <w:t xml:space="preserve">Tunapaswa kutahadhari katika yote tusemayo. Tusitamke yasiyofaa. Tuwe na busara na uangalifu tunapozungumza tusije kufanya kosa katika usemi wetu.  </w:t>
      </w:r>
      <w:r>
        <w:rPr>
          <w:sz w:val="20"/>
          <w:szCs w:val="20"/>
        </w:rPr>
        <w:t>Ni muhali kabisa kurekebisha neno baya linapotutoka  kinywani.</w:t>
      </w:r>
    </w:p>
    <w:p>
      <w:pPr>
        <w:pStyle w:val="style0"/>
        <w:rPr>
          <w:sz w:val="20"/>
          <w:szCs w:val="20"/>
        </w:rPr>
      </w:pPr>
    </w:p>
    <w:p>
      <w:pPr>
        <w:pStyle w:val="style0"/>
        <w:rPr>
          <w:sz w:val="20"/>
          <w:szCs w:val="20"/>
        </w:rPr>
      </w:pPr>
      <w:r>
        <w:rPr>
          <w:b/>
          <w:sz w:val="20"/>
          <w:szCs w:val="20"/>
        </w:rPr>
        <w:t xml:space="preserve">SWALI LA NNE </w:t>
      </w:r>
    </w:p>
    <w:p>
      <w:pPr>
        <w:pStyle w:val="style0"/>
        <w:rPr>
          <w:sz w:val="20"/>
          <w:szCs w:val="20"/>
        </w:rPr>
      </w:pPr>
      <w:r>
        <w:rPr>
          <w:sz w:val="20"/>
          <w:szCs w:val="20"/>
        </w:rPr>
        <w:t>Insha ya mdokezo.</w:t>
      </w:r>
    </w:p>
    <w:p>
      <w:pPr>
        <w:pStyle w:val="style0"/>
        <w:numPr>
          <w:ilvl w:val="0"/>
          <w:numId w:val="384"/>
        </w:numPr>
        <w:ind w:left="0" w:firstLine="0"/>
        <w:rPr>
          <w:sz w:val="20"/>
          <w:szCs w:val="20"/>
        </w:rPr>
      </w:pPr>
      <w:r>
        <w:rPr>
          <w:sz w:val="20"/>
          <w:szCs w:val="20"/>
        </w:rPr>
        <w:t>Ni sharti mtahini amalizie kwa yale maneno aliyopatiwa ya  kimalizio.</w:t>
      </w:r>
    </w:p>
    <w:p>
      <w:pPr>
        <w:pStyle w:val="style0"/>
        <w:numPr>
          <w:ilvl w:val="0"/>
          <w:numId w:val="384"/>
        </w:numPr>
        <w:ind w:left="0" w:firstLine="0"/>
        <w:rPr>
          <w:sz w:val="20"/>
          <w:szCs w:val="20"/>
        </w:rPr>
      </w:pPr>
      <w:r>
        <w:rPr>
          <w:sz w:val="20"/>
          <w:szCs w:val="20"/>
        </w:rPr>
        <w:t>Mtahini andike hotuba ya Waziri wa Usalama iliyogusia kushuka  kwa visa  vya usalama  nchini na mauaji mengi  yanayotekelezwa.</w:t>
      </w:r>
    </w:p>
    <w:p>
      <w:pPr>
        <w:pStyle w:val="style0"/>
        <w:numPr>
          <w:ilvl w:val="0"/>
          <w:numId w:val="384"/>
        </w:numPr>
        <w:ind w:left="0" w:firstLine="0"/>
        <w:rPr>
          <w:sz w:val="20"/>
          <w:szCs w:val="20"/>
        </w:rPr>
      </w:pPr>
      <w:r>
        <w:rPr>
          <w:sz w:val="20"/>
          <w:szCs w:val="20"/>
        </w:rPr>
        <w:t xml:space="preserve">Hotuba ile ilenge Waziri kuangazia sababu  za kudorora kwa usalama  kama:- </w:t>
      </w:r>
    </w:p>
    <w:p>
      <w:pPr>
        <w:pStyle w:val="style0"/>
        <w:numPr>
          <w:ilvl w:val="0"/>
          <w:numId w:val="305"/>
        </w:numPr>
        <w:ind w:left="0" w:firstLine="0"/>
        <w:rPr>
          <w:sz w:val="20"/>
          <w:szCs w:val="20"/>
        </w:rPr>
      </w:pPr>
      <w:r>
        <w:rPr>
          <w:sz w:val="20"/>
          <w:szCs w:val="20"/>
        </w:rPr>
        <w:t>Uzukaji wa makundi haramu.</w:t>
      </w:r>
    </w:p>
    <w:p>
      <w:pPr>
        <w:pStyle w:val="style0"/>
        <w:numPr>
          <w:ilvl w:val="0"/>
          <w:numId w:val="305"/>
        </w:numPr>
        <w:ind w:left="0" w:firstLine="0"/>
        <w:rPr>
          <w:sz w:val="20"/>
          <w:szCs w:val="20"/>
        </w:rPr>
      </w:pPr>
      <w:r>
        <w:rPr>
          <w:sz w:val="20"/>
          <w:szCs w:val="20"/>
        </w:rPr>
        <w:t>Mavamizi ya nchi jirani.</w:t>
      </w:r>
    </w:p>
    <w:p>
      <w:pPr>
        <w:pStyle w:val="style0"/>
        <w:numPr>
          <w:ilvl w:val="0"/>
          <w:numId w:val="305"/>
        </w:numPr>
        <w:ind w:left="0" w:firstLine="0"/>
        <w:rPr>
          <w:sz w:val="20"/>
          <w:szCs w:val="20"/>
        </w:rPr>
      </w:pPr>
      <w:r>
        <w:rPr>
          <w:sz w:val="20"/>
          <w:szCs w:val="20"/>
        </w:rPr>
        <w:t>Dawa za kulevya.</w:t>
      </w:r>
    </w:p>
    <w:p>
      <w:pPr>
        <w:pStyle w:val="style0"/>
        <w:numPr>
          <w:ilvl w:val="0"/>
          <w:numId w:val="305"/>
        </w:numPr>
        <w:ind w:left="0" w:firstLine="0"/>
        <w:rPr>
          <w:sz w:val="20"/>
          <w:szCs w:val="20"/>
        </w:rPr>
      </w:pPr>
      <w:r>
        <w:rPr>
          <w:sz w:val="20"/>
          <w:szCs w:val="20"/>
        </w:rPr>
        <w:t>Mizozo ya kidini.</w:t>
      </w:r>
    </w:p>
    <w:p>
      <w:pPr>
        <w:pStyle w:val="style0"/>
        <w:numPr>
          <w:ilvl w:val="0"/>
          <w:numId w:val="305"/>
        </w:numPr>
        <w:ind w:left="0" w:firstLine="0"/>
        <w:rPr>
          <w:sz w:val="20"/>
          <w:szCs w:val="20"/>
        </w:rPr>
      </w:pPr>
      <w:r>
        <w:rPr>
          <w:sz w:val="20"/>
          <w:szCs w:val="20"/>
        </w:rPr>
        <w:t>Ukosefu wa ajira.</w:t>
      </w:r>
    </w:p>
    <w:p>
      <w:pPr>
        <w:pStyle w:val="style0"/>
        <w:numPr>
          <w:ilvl w:val="0"/>
          <w:numId w:val="305"/>
        </w:numPr>
        <w:ind w:left="0" w:firstLine="0"/>
        <w:rPr>
          <w:sz w:val="20"/>
          <w:szCs w:val="20"/>
        </w:rPr>
      </w:pPr>
      <w:r>
        <w:rPr>
          <w:sz w:val="20"/>
          <w:szCs w:val="20"/>
        </w:rPr>
        <w:t xml:space="preserve">Umaskini. </w:t>
      </w:r>
    </w:p>
    <w:p>
      <w:pPr>
        <w:pStyle w:val="style0"/>
        <w:rPr>
          <w:sz w:val="20"/>
          <w:szCs w:val="20"/>
        </w:rPr>
      </w:pPr>
    </w:p>
    <w:p>
      <w:pPr>
        <w:pStyle w:val="style0"/>
        <w:rPr>
          <w:sz w:val="20"/>
          <w:szCs w:val="20"/>
        </w:rPr>
      </w:pPr>
      <w:r>
        <w:rPr>
          <w:sz w:val="20"/>
          <w:szCs w:val="20"/>
        </w:rPr>
        <w:t xml:space="preserve">Azingatie matokeo ya kudorora kwa usalama. </w:t>
      </w:r>
    </w:p>
    <w:p>
      <w:pPr>
        <w:pStyle w:val="style0"/>
        <w:numPr>
          <w:ilvl w:val="0"/>
          <w:numId w:val="126"/>
        </w:numPr>
        <w:ind w:left="0" w:firstLine="0"/>
        <w:rPr>
          <w:sz w:val="20"/>
          <w:szCs w:val="20"/>
        </w:rPr>
      </w:pPr>
      <w:r>
        <w:rPr>
          <w:sz w:val="20"/>
          <w:szCs w:val="20"/>
        </w:rPr>
        <w:t>Mauaji.</w:t>
      </w:r>
    </w:p>
    <w:p>
      <w:pPr>
        <w:pStyle w:val="style0"/>
        <w:numPr>
          <w:ilvl w:val="0"/>
          <w:numId w:val="126"/>
        </w:numPr>
        <w:ind w:left="0" w:firstLine="0"/>
        <w:rPr>
          <w:sz w:val="20"/>
          <w:szCs w:val="20"/>
        </w:rPr>
      </w:pPr>
      <w:r>
        <w:rPr>
          <w:sz w:val="20"/>
          <w:szCs w:val="20"/>
        </w:rPr>
        <w:t>Kukosa utulivu.</w:t>
      </w:r>
    </w:p>
    <w:p>
      <w:pPr>
        <w:pStyle w:val="style0"/>
        <w:numPr>
          <w:ilvl w:val="0"/>
          <w:numId w:val="126"/>
        </w:numPr>
        <w:ind w:left="0" w:firstLine="0"/>
        <w:rPr>
          <w:sz w:val="20"/>
          <w:szCs w:val="20"/>
        </w:rPr>
      </w:pPr>
      <w:r>
        <w:rPr>
          <w:sz w:val="20"/>
          <w:szCs w:val="20"/>
        </w:rPr>
        <w:t>Chuki baina ya makundi.</w:t>
      </w:r>
    </w:p>
    <w:p>
      <w:pPr>
        <w:pStyle w:val="style0"/>
        <w:numPr>
          <w:ilvl w:val="0"/>
          <w:numId w:val="126"/>
        </w:numPr>
        <w:ind w:left="0" w:firstLine="0"/>
        <w:rPr>
          <w:sz w:val="20"/>
          <w:szCs w:val="20"/>
        </w:rPr>
      </w:pPr>
      <w:r>
        <w:rPr>
          <w:sz w:val="20"/>
          <w:szCs w:val="20"/>
        </w:rPr>
        <w:t>Majeruhi.</w:t>
      </w:r>
    </w:p>
    <w:p>
      <w:pPr>
        <w:pStyle w:val="style0"/>
        <w:numPr>
          <w:ilvl w:val="0"/>
          <w:numId w:val="126"/>
        </w:numPr>
        <w:ind w:left="0" w:firstLine="0"/>
        <w:rPr>
          <w:sz w:val="20"/>
          <w:szCs w:val="20"/>
        </w:rPr>
      </w:pPr>
      <w:r>
        <w:rPr>
          <w:sz w:val="20"/>
          <w:szCs w:val="20"/>
        </w:rPr>
        <w:t xml:space="preserve">Uyatima. </w:t>
      </w:r>
    </w:p>
    <w:p>
      <w:pPr>
        <w:pStyle w:val="style0"/>
        <w:rPr>
          <w:sz w:val="20"/>
          <w:szCs w:val="20"/>
        </w:rPr>
      </w:pPr>
    </w:p>
    <w:p>
      <w:pPr>
        <w:pStyle w:val="style0"/>
        <w:rPr>
          <w:sz w:val="20"/>
          <w:szCs w:val="20"/>
          <w:lang w:val="de-DE"/>
        </w:rPr>
      </w:pPr>
      <w:r>
        <w:rPr>
          <w:sz w:val="20"/>
          <w:szCs w:val="20"/>
          <w:lang w:val="de-DE"/>
        </w:rPr>
        <w:t>Hatua za serikali kuimarisha amani.</w:t>
      </w:r>
    </w:p>
    <w:p>
      <w:pPr>
        <w:pStyle w:val="style0"/>
        <w:numPr>
          <w:ilvl w:val="0"/>
          <w:numId w:val="412"/>
        </w:numPr>
        <w:ind w:left="0" w:firstLine="0"/>
        <w:rPr>
          <w:sz w:val="20"/>
          <w:szCs w:val="20"/>
          <w:lang w:val="de-DE"/>
        </w:rPr>
      </w:pPr>
      <w:r>
        <w:rPr>
          <w:sz w:val="20"/>
          <w:szCs w:val="20"/>
          <w:lang w:val="de-DE"/>
        </w:rPr>
        <w:t>Vikundi vya  usalama – nyumba  kumi.</w:t>
      </w:r>
    </w:p>
    <w:p>
      <w:pPr>
        <w:pStyle w:val="style0"/>
        <w:numPr>
          <w:ilvl w:val="0"/>
          <w:numId w:val="412"/>
        </w:numPr>
        <w:ind w:left="0" w:firstLine="0"/>
        <w:rPr>
          <w:sz w:val="20"/>
          <w:szCs w:val="20"/>
        </w:rPr>
      </w:pPr>
      <w:r>
        <w:rPr>
          <w:sz w:val="20"/>
          <w:szCs w:val="20"/>
        </w:rPr>
        <w:t>Kubuni nafasi za  kazi.</w:t>
      </w:r>
    </w:p>
    <w:p>
      <w:pPr>
        <w:pStyle w:val="style0"/>
        <w:numPr>
          <w:ilvl w:val="0"/>
          <w:numId w:val="412"/>
        </w:numPr>
        <w:ind w:left="0" w:firstLine="0"/>
        <w:rPr>
          <w:sz w:val="20"/>
          <w:szCs w:val="20"/>
        </w:rPr>
      </w:pPr>
      <w:r>
        <w:rPr>
          <w:sz w:val="20"/>
          <w:szCs w:val="20"/>
        </w:rPr>
        <w:t>Kuhamasisha wananchi kuhusu umuhimu wa  amani.</w:t>
      </w:r>
    </w:p>
    <w:p>
      <w:pPr>
        <w:pStyle w:val="style0"/>
        <w:numPr>
          <w:ilvl w:val="0"/>
          <w:numId w:val="412"/>
        </w:numPr>
        <w:ind w:left="0" w:firstLine="0"/>
        <w:rPr>
          <w:sz w:val="20"/>
          <w:szCs w:val="20"/>
        </w:rPr>
      </w:pPr>
      <w:r>
        <w:rPr>
          <w:sz w:val="20"/>
          <w:szCs w:val="20"/>
        </w:rPr>
        <w:t>Walinda usalama  kuwa   chonjo.</w:t>
      </w:r>
    </w:p>
    <w:p>
      <w:pPr>
        <w:pStyle w:val="style0"/>
        <w:spacing w:after="200"/>
        <w:rPr>
          <w:sz w:val="20"/>
          <w:szCs w:val="20"/>
        </w:rPr>
      </w:pPr>
      <w:r>
        <w:rPr>
          <w:sz w:val="20"/>
          <w:szCs w:val="20"/>
        </w:rPr>
        <w:br w:type="page"/>
      </w:r>
    </w:p>
    <w:p>
      <w:pPr>
        <w:pStyle w:val="style0"/>
        <w:tabs>
          <w:tab w:val="left" w:leader="none" w:pos="0"/>
        </w:tabs>
        <w:ind w:left="360" w:hanging="360"/>
        <w:rPr>
          <w:b/>
          <w:sz w:val="20"/>
          <w:szCs w:val="20"/>
        </w:rPr>
      </w:pPr>
      <w:r>
        <w:rPr>
          <w:b/>
          <w:sz w:val="20"/>
          <w:szCs w:val="20"/>
        </w:rPr>
        <w:t>KIGUMO</w:t>
      </w:r>
    </w:p>
    <w:p>
      <w:pPr>
        <w:pStyle w:val="style0"/>
        <w:tabs>
          <w:tab w:val="left" w:leader="none" w:pos="0"/>
        </w:tabs>
        <w:ind w:left="360" w:hanging="360"/>
        <w:rPr>
          <w:b/>
          <w:sz w:val="20"/>
          <w:szCs w:val="20"/>
        </w:rPr>
      </w:pPr>
      <w:r>
        <w:rPr>
          <w:b/>
          <w:sz w:val="20"/>
          <w:szCs w:val="20"/>
        </w:rPr>
        <w:t>MWONGOZO WA KUSAHIHISHA KIDATO CHA NNE.</w:t>
      </w:r>
    </w:p>
    <w:p>
      <w:pPr>
        <w:pStyle w:val="style0"/>
        <w:pBdr>
          <w:bottom w:val="single" w:sz="4" w:space="1" w:color="auto"/>
        </w:pBdr>
        <w:tabs>
          <w:tab w:val="left" w:leader="none" w:pos="0"/>
        </w:tabs>
        <w:ind w:left="360" w:hanging="360"/>
        <w:rPr>
          <w:b/>
          <w:sz w:val="20"/>
          <w:szCs w:val="20"/>
        </w:rPr>
      </w:pPr>
      <w:r>
        <w:rPr>
          <w:b/>
          <w:sz w:val="20"/>
          <w:szCs w:val="20"/>
        </w:rPr>
        <w:t xml:space="preserve"> (102/2)</w:t>
      </w:r>
    </w:p>
    <w:p>
      <w:pPr>
        <w:pStyle w:val="style0"/>
        <w:tabs>
          <w:tab w:val="left" w:leader="none" w:pos="0"/>
        </w:tabs>
        <w:ind w:left="360" w:hanging="360"/>
        <w:rPr>
          <w:b/>
          <w:sz w:val="20"/>
          <w:szCs w:val="20"/>
        </w:rPr>
      </w:pPr>
      <w:r>
        <w:rPr>
          <w:b/>
          <w:sz w:val="20"/>
          <w:szCs w:val="20"/>
        </w:rPr>
        <w:t>1.UFAHAMU.</w:t>
      </w:r>
    </w:p>
    <w:p>
      <w:pPr>
        <w:pStyle w:val="style0"/>
        <w:tabs>
          <w:tab w:val="left" w:leader="none" w:pos="0"/>
        </w:tabs>
        <w:ind w:left="360" w:hanging="360"/>
        <w:rPr>
          <w:sz w:val="20"/>
          <w:szCs w:val="20"/>
        </w:rPr>
      </w:pPr>
      <w:r>
        <w:rPr>
          <w:sz w:val="20"/>
          <w:szCs w:val="20"/>
        </w:rPr>
        <w:t>1. Kioja cha mwanzo wa uhai / Uhai unavyoanza/ hatua ya kwanza katika uhai.</w:t>
      </w:r>
    </w:p>
    <w:p>
      <w:pPr>
        <w:pStyle w:val="style0"/>
        <w:tabs>
          <w:tab w:val="left" w:leader="none" w:pos="0"/>
        </w:tabs>
        <w:ind w:left="360" w:hanging="360"/>
        <w:rPr>
          <w:sz w:val="20"/>
          <w:szCs w:val="20"/>
        </w:rPr>
      </w:pPr>
      <w:r>
        <w:rPr>
          <w:sz w:val="20"/>
          <w:szCs w:val="20"/>
        </w:rPr>
        <w:t>2. Kwamba Mungu huwatumia mume na mke kumwanzishia binadamu maisha ya duniani.</w:t>
      </w:r>
    </w:p>
    <w:p>
      <w:pPr>
        <w:pStyle w:val="style0"/>
        <w:tabs>
          <w:tab w:val="left" w:leader="none" w:pos="0"/>
        </w:tabs>
        <w:ind w:left="360" w:hanging="360"/>
        <w:rPr>
          <w:sz w:val="20"/>
          <w:szCs w:val="20"/>
        </w:rPr>
      </w:pPr>
      <w:r>
        <w:rPr>
          <w:sz w:val="20"/>
          <w:szCs w:val="20"/>
        </w:rPr>
        <w:t>3. Ana maana ya kujamiiana ambapo mimba hutungwa.</w:t>
      </w:r>
    </w:p>
    <w:p>
      <w:pPr>
        <w:pStyle w:val="style0"/>
        <w:tabs>
          <w:tab w:val="left" w:leader="none" w:pos="0"/>
        </w:tabs>
        <w:ind w:left="360" w:hanging="360"/>
        <w:rPr>
          <w:sz w:val="20"/>
          <w:szCs w:val="20"/>
        </w:rPr>
      </w:pPr>
      <w:r>
        <w:rPr>
          <w:sz w:val="20"/>
          <w:szCs w:val="20"/>
        </w:rPr>
        <w:t xml:space="preserve">4. </w:t>
      </w:r>
    </w:p>
    <w:p>
      <w:pPr>
        <w:pStyle w:val="style179"/>
        <w:numPr>
          <w:ilvl w:val="0"/>
          <w:numId w:val="91"/>
        </w:numPr>
        <w:tabs>
          <w:tab w:val="left" w:leader="none" w:pos="0"/>
          <w:tab w:val="left" w:leader="none" w:pos="270"/>
        </w:tabs>
        <w:spacing w:after="200"/>
        <w:ind w:left="450" w:hanging="270"/>
        <w:rPr>
          <w:sz w:val="20"/>
          <w:szCs w:val="20"/>
        </w:rPr>
      </w:pPr>
      <w:r>
        <w:rPr>
          <w:sz w:val="20"/>
          <w:szCs w:val="20"/>
        </w:rPr>
        <w:t>Rangi ya ngozi ya kiumbe.</w:t>
      </w:r>
    </w:p>
    <w:p>
      <w:pPr>
        <w:pStyle w:val="style179"/>
        <w:numPr>
          <w:ilvl w:val="0"/>
          <w:numId w:val="91"/>
        </w:numPr>
        <w:tabs>
          <w:tab w:val="left" w:leader="none" w:pos="0"/>
          <w:tab w:val="left" w:leader="none" w:pos="270"/>
        </w:tabs>
        <w:spacing w:after="200"/>
        <w:ind w:left="450" w:hanging="270"/>
        <w:rPr>
          <w:sz w:val="20"/>
          <w:szCs w:val="20"/>
        </w:rPr>
      </w:pPr>
      <w:r>
        <w:rPr>
          <w:sz w:val="20"/>
          <w:szCs w:val="20"/>
        </w:rPr>
        <w:t>Ainaya nywele</w:t>
      </w:r>
    </w:p>
    <w:p>
      <w:pPr>
        <w:pStyle w:val="style179"/>
        <w:numPr>
          <w:ilvl w:val="0"/>
          <w:numId w:val="91"/>
        </w:numPr>
        <w:tabs>
          <w:tab w:val="left" w:leader="none" w:pos="0"/>
          <w:tab w:val="left" w:leader="none" w:pos="270"/>
        </w:tabs>
        <w:spacing w:after="200"/>
        <w:ind w:left="450" w:hanging="270"/>
        <w:rPr>
          <w:sz w:val="20"/>
          <w:szCs w:val="20"/>
        </w:rPr>
      </w:pPr>
      <w:r>
        <w:rPr>
          <w:sz w:val="20"/>
          <w:szCs w:val="20"/>
        </w:rPr>
        <w:t>Jinsia-Kama atakuwa mume ama mke.</w:t>
      </w:r>
    </w:p>
    <w:p>
      <w:pPr>
        <w:pStyle w:val="style179"/>
        <w:numPr>
          <w:ilvl w:val="0"/>
          <w:numId w:val="91"/>
        </w:numPr>
        <w:tabs>
          <w:tab w:val="left" w:leader="none" w:pos="0"/>
          <w:tab w:val="left" w:leader="none" w:pos="270"/>
        </w:tabs>
        <w:spacing w:after="200"/>
        <w:ind w:left="450" w:hanging="270"/>
        <w:rPr>
          <w:sz w:val="20"/>
          <w:szCs w:val="20"/>
        </w:rPr>
      </w:pPr>
      <w:r>
        <w:rPr>
          <w:sz w:val="20"/>
          <w:szCs w:val="20"/>
        </w:rPr>
        <w:t>Kiasi cha werevu.</w:t>
      </w:r>
    </w:p>
    <w:p>
      <w:pPr>
        <w:pStyle w:val="style179"/>
        <w:numPr>
          <w:ilvl w:val="0"/>
          <w:numId w:val="91"/>
        </w:numPr>
        <w:tabs>
          <w:tab w:val="left" w:leader="none" w:pos="0"/>
          <w:tab w:val="left" w:leader="none" w:pos="270"/>
        </w:tabs>
        <w:spacing w:after="200"/>
        <w:ind w:left="450" w:hanging="270"/>
        <w:rPr>
          <w:sz w:val="20"/>
          <w:szCs w:val="20"/>
        </w:rPr>
      </w:pPr>
      <w:r>
        <w:rPr>
          <w:sz w:val="20"/>
          <w:szCs w:val="20"/>
        </w:rPr>
        <w:t>Aina ya damu</w:t>
      </w:r>
    </w:p>
    <w:p>
      <w:pPr>
        <w:pStyle w:val="style179"/>
        <w:numPr>
          <w:ilvl w:val="0"/>
          <w:numId w:val="91"/>
        </w:numPr>
        <w:tabs>
          <w:tab w:val="left" w:leader="none" w:pos="0"/>
          <w:tab w:val="left" w:leader="none" w:pos="270"/>
        </w:tabs>
        <w:spacing w:after="200"/>
        <w:ind w:left="450" w:hanging="270"/>
        <w:rPr>
          <w:sz w:val="20"/>
          <w:szCs w:val="20"/>
        </w:rPr>
      </w:pPr>
      <w:r>
        <w:rPr>
          <w:sz w:val="20"/>
          <w:szCs w:val="20"/>
        </w:rPr>
        <w:t>Mchoro ya vidole.</w:t>
      </w:r>
    </w:p>
    <w:p>
      <w:pPr>
        <w:pStyle w:val="style179"/>
        <w:numPr>
          <w:ilvl w:val="0"/>
          <w:numId w:val="91"/>
        </w:numPr>
        <w:tabs>
          <w:tab w:val="left" w:leader="none" w:pos="0"/>
          <w:tab w:val="left" w:leader="none" w:pos="90"/>
          <w:tab w:val="left" w:leader="none" w:pos="180"/>
        </w:tabs>
        <w:spacing w:after="200"/>
        <w:ind w:left="450" w:hanging="270"/>
        <w:rPr>
          <w:sz w:val="20"/>
          <w:szCs w:val="20"/>
        </w:rPr>
      </w:pPr>
      <w:r>
        <w:rPr>
          <w:sz w:val="20"/>
          <w:szCs w:val="20"/>
        </w:rPr>
        <w:t xml:space="preserve">  </w:t>
      </w:r>
      <w:r>
        <w:rPr>
          <w:sz w:val="20"/>
          <w:szCs w:val="20"/>
        </w:rPr>
        <w:t>Utu wake siku za usoni.</w:t>
      </w:r>
    </w:p>
    <w:p>
      <w:pPr>
        <w:pStyle w:val="style0"/>
        <w:rPr>
          <w:sz w:val="20"/>
          <w:szCs w:val="20"/>
        </w:rPr>
      </w:pPr>
      <w:r>
        <w:rPr>
          <w:sz w:val="20"/>
          <w:szCs w:val="20"/>
        </w:rPr>
        <w:t>5. Kwa kuwa lazima ijenge juu ya msingi wa kromosomu/ yaliyokwisha anzilishwa na kromosomu katika yai lililorutubishwa tumboni.</w:t>
      </w:r>
    </w:p>
    <w:p>
      <w:pPr>
        <w:pStyle w:val="style0"/>
        <w:rPr>
          <w:sz w:val="20"/>
          <w:szCs w:val="20"/>
        </w:rPr>
      </w:pPr>
      <w:r>
        <w:rPr>
          <w:sz w:val="20"/>
          <w:szCs w:val="20"/>
        </w:rPr>
        <w:t>6.</w:t>
      </w:r>
    </w:p>
    <w:p>
      <w:pPr>
        <w:pStyle w:val="style179"/>
        <w:numPr>
          <w:ilvl w:val="0"/>
          <w:numId w:val="235"/>
        </w:numPr>
        <w:spacing w:after="200"/>
        <w:ind w:left="270" w:hanging="180"/>
        <w:rPr>
          <w:sz w:val="20"/>
          <w:szCs w:val="20"/>
        </w:rPr>
      </w:pPr>
      <w:r>
        <w:rPr>
          <w:sz w:val="20"/>
          <w:szCs w:val="20"/>
        </w:rPr>
        <w:t>utegemezi/ kunyonya</w:t>
      </w:r>
    </w:p>
    <w:p>
      <w:pPr>
        <w:pStyle w:val="style179"/>
        <w:numPr>
          <w:ilvl w:val="0"/>
          <w:numId w:val="235"/>
        </w:numPr>
        <w:spacing w:after="200"/>
        <w:ind w:left="270" w:hanging="180"/>
        <w:rPr>
          <w:sz w:val="20"/>
          <w:szCs w:val="20"/>
        </w:rPr>
      </w:pPr>
      <w:r>
        <w:rPr>
          <w:sz w:val="20"/>
          <w:szCs w:val="20"/>
        </w:rPr>
        <w:t>ulinzi / mamlaka</w:t>
      </w:r>
    </w:p>
    <w:p>
      <w:pPr>
        <w:pStyle w:val="style179"/>
        <w:numPr>
          <w:ilvl w:val="0"/>
          <w:numId w:val="235"/>
        </w:numPr>
        <w:spacing w:after="200"/>
        <w:ind w:left="270" w:hanging="180"/>
        <w:rPr>
          <w:sz w:val="20"/>
          <w:szCs w:val="20"/>
        </w:rPr>
      </w:pPr>
      <w:r>
        <w:rPr>
          <w:sz w:val="20"/>
          <w:szCs w:val="20"/>
        </w:rPr>
        <w:t>hana uhusiano na mamake</w:t>
      </w:r>
    </w:p>
    <w:p>
      <w:pPr>
        <w:pStyle w:val="style179"/>
        <w:ind w:left="0"/>
        <w:rPr>
          <w:sz w:val="20"/>
          <w:szCs w:val="20"/>
        </w:rPr>
      </w:pPr>
    </w:p>
    <w:p>
      <w:pPr>
        <w:pStyle w:val="style179"/>
        <w:ind w:left="0"/>
        <w:rPr>
          <w:b/>
          <w:sz w:val="20"/>
          <w:szCs w:val="20"/>
        </w:rPr>
      </w:pPr>
      <w:r>
        <w:rPr>
          <w:b/>
          <w:sz w:val="20"/>
          <w:szCs w:val="20"/>
        </w:rPr>
        <w:t>2,UFUPISHO</w:t>
      </w:r>
    </w:p>
    <w:p>
      <w:pPr>
        <w:pStyle w:val="style179"/>
        <w:numPr>
          <w:ilvl w:val="0"/>
          <w:numId w:val="189"/>
        </w:numPr>
        <w:spacing w:after="200"/>
        <w:ind w:left="0" w:firstLine="0"/>
        <w:rPr>
          <w:sz w:val="20"/>
          <w:szCs w:val="20"/>
        </w:rPr>
      </w:pPr>
    </w:p>
    <w:p>
      <w:pPr>
        <w:pStyle w:val="style179"/>
        <w:numPr>
          <w:ilvl w:val="0"/>
          <w:numId w:val="54"/>
        </w:numPr>
        <w:spacing w:after="200"/>
        <w:ind w:left="90" w:hanging="90"/>
        <w:rPr>
          <w:sz w:val="20"/>
          <w:szCs w:val="20"/>
        </w:rPr>
      </w:pPr>
      <w:r>
        <w:rPr>
          <w:sz w:val="20"/>
          <w:szCs w:val="20"/>
        </w:rPr>
        <w:t>Uwezo wa kuyakumbuka mambo ni hazina muhimu.</w:t>
      </w:r>
    </w:p>
    <w:p>
      <w:pPr>
        <w:pStyle w:val="style179"/>
        <w:numPr>
          <w:ilvl w:val="0"/>
          <w:numId w:val="54"/>
        </w:numPr>
        <w:spacing w:after="200"/>
        <w:ind w:left="180" w:firstLine="0"/>
        <w:rPr>
          <w:sz w:val="20"/>
          <w:szCs w:val="20"/>
        </w:rPr>
      </w:pPr>
      <w:r>
        <w:rPr>
          <w:sz w:val="20"/>
          <w:szCs w:val="20"/>
        </w:rPr>
        <w:t>Ubongo wa mwanadamu hunasa jambo, kulihifadhi halafu kuanzisha mfumo wa kulitoa.</w:t>
      </w:r>
    </w:p>
    <w:p>
      <w:pPr>
        <w:pStyle w:val="style179"/>
        <w:numPr>
          <w:ilvl w:val="0"/>
          <w:numId w:val="54"/>
        </w:numPr>
        <w:spacing w:after="200"/>
        <w:ind w:left="180" w:firstLine="0"/>
        <w:rPr>
          <w:sz w:val="20"/>
          <w:szCs w:val="20"/>
        </w:rPr>
      </w:pPr>
      <w:r>
        <w:rPr>
          <w:sz w:val="20"/>
          <w:szCs w:val="20"/>
        </w:rPr>
        <w:t>Ubongo ukiathirika uwezo wa kuyakumbuka mambo huvurugika</w:t>
      </w:r>
    </w:p>
    <w:p>
      <w:pPr>
        <w:pStyle w:val="style179"/>
        <w:numPr>
          <w:ilvl w:val="0"/>
          <w:numId w:val="54"/>
        </w:numPr>
        <w:spacing w:after="200"/>
        <w:ind w:left="180" w:firstLine="0"/>
        <w:rPr>
          <w:sz w:val="20"/>
          <w:szCs w:val="20"/>
        </w:rPr>
      </w:pPr>
      <w:r>
        <w:rPr>
          <w:sz w:val="20"/>
          <w:szCs w:val="20"/>
        </w:rPr>
        <w:t>Ingawa inaaminika kuwa uwezo wa kuyakumbuka mambo huvurugika</w:t>
      </w:r>
    </w:p>
    <w:p>
      <w:pPr>
        <w:pStyle w:val="style179"/>
        <w:numPr>
          <w:ilvl w:val="0"/>
          <w:numId w:val="54"/>
        </w:numPr>
        <w:spacing w:after="200"/>
        <w:ind w:left="180" w:firstLine="0"/>
        <w:rPr>
          <w:sz w:val="20"/>
          <w:szCs w:val="20"/>
        </w:rPr>
      </w:pPr>
      <w:r>
        <w:rPr>
          <w:sz w:val="20"/>
          <w:szCs w:val="20"/>
        </w:rPr>
        <w:t>Vyakula vinavyosheheni vitamin B, amino asidi na vyenye madini ya chuma hustawisha uwezo huu.</w:t>
      </w:r>
    </w:p>
    <w:p>
      <w:pPr>
        <w:pStyle w:val="style179"/>
        <w:numPr>
          <w:ilvl w:val="0"/>
          <w:numId w:val="54"/>
        </w:numPr>
        <w:spacing w:after="200"/>
        <w:ind w:left="180" w:firstLine="0"/>
        <w:rPr>
          <w:sz w:val="20"/>
          <w:szCs w:val="20"/>
        </w:rPr>
      </w:pPr>
      <w:r>
        <w:rPr>
          <w:sz w:val="20"/>
          <w:szCs w:val="20"/>
        </w:rPr>
        <w:t>Utendakazi wa ubongo huendeshwa na glukosi mwilini.</w:t>
      </w:r>
    </w:p>
    <w:p>
      <w:pPr>
        <w:pStyle w:val="style179"/>
        <w:numPr>
          <w:ilvl w:val="0"/>
          <w:numId w:val="54"/>
        </w:numPr>
        <w:spacing w:after="200"/>
        <w:ind w:left="180" w:firstLine="0"/>
        <w:rPr>
          <w:sz w:val="20"/>
          <w:szCs w:val="20"/>
        </w:rPr>
      </w:pPr>
      <w:r>
        <w:rPr>
          <w:sz w:val="20"/>
          <w:szCs w:val="20"/>
        </w:rPr>
        <w:t>Vyakula vyenye sukari hii ni muhimu ingawa ikizidishwa kiwango, huhatarisha maisha.</w:t>
      </w:r>
    </w:p>
    <w:p>
      <w:pPr>
        <w:pStyle w:val="style179"/>
        <w:numPr>
          <w:ilvl w:val="0"/>
          <w:numId w:val="54"/>
        </w:numPr>
        <w:spacing w:after="200"/>
        <w:ind w:left="180" w:firstLine="0"/>
        <w:rPr>
          <w:sz w:val="20"/>
          <w:szCs w:val="20"/>
        </w:rPr>
      </w:pPr>
      <w:r>
        <w:rPr>
          <w:sz w:val="20"/>
          <w:szCs w:val="20"/>
        </w:rPr>
        <w:t>Vileo huathiri utaratibu wa kunasa, kuhifadhi na kutoa yaliyo ubongoni.</w:t>
      </w:r>
    </w:p>
    <w:p>
      <w:pPr>
        <w:pStyle w:val="style179"/>
        <w:numPr>
          <w:ilvl w:val="0"/>
          <w:numId w:val="54"/>
        </w:numPr>
        <w:spacing w:after="200"/>
        <w:ind w:left="180" w:firstLine="0"/>
        <w:rPr>
          <w:sz w:val="20"/>
          <w:szCs w:val="20"/>
        </w:rPr>
      </w:pPr>
      <w:r>
        <w:rPr>
          <w:sz w:val="20"/>
          <w:szCs w:val="20"/>
        </w:rPr>
        <w:t>Aliye na tatizo la kukumbuka na afanye mazoezi ya kusikiliza kisha kurudia  kinachozungumziwa.</w:t>
      </w:r>
    </w:p>
    <w:p>
      <w:pPr>
        <w:pStyle w:val="style179"/>
        <w:numPr>
          <w:ilvl w:val="0"/>
          <w:numId w:val="189"/>
        </w:numPr>
        <w:spacing w:after="200"/>
        <w:ind w:left="0" w:firstLine="0"/>
        <w:rPr>
          <w:sz w:val="20"/>
          <w:szCs w:val="20"/>
        </w:rPr>
      </w:pPr>
    </w:p>
    <w:p>
      <w:pPr>
        <w:pStyle w:val="style179"/>
        <w:numPr>
          <w:ilvl w:val="0"/>
          <w:numId w:val="191"/>
        </w:numPr>
        <w:spacing w:after="200"/>
        <w:ind w:left="0" w:firstLine="0"/>
        <w:rPr>
          <w:sz w:val="20"/>
          <w:szCs w:val="20"/>
        </w:rPr>
      </w:pPr>
      <w:r>
        <w:rPr>
          <w:sz w:val="20"/>
          <w:szCs w:val="20"/>
        </w:rPr>
        <w:t>Woga na kuvurugika kiakili ni mambo yanayopaswa kuepukwa.</w:t>
      </w:r>
    </w:p>
    <w:p>
      <w:pPr>
        <w:pStyle w:val="style179"/>
        <w:numPr>
          <w:ilvl w:val="0"/>
          <w:numId w:val="191"/>
        </w:numPr>
        <w:spacing w:after="200"/>
        <w:ind w:left="0" w:firstLine="0"/>
        <w:rPr>
          <w:sz w:val="20"/>
          <w:szCs w:val="20"/>
        </w:rPr>
      </w:pPr>
      <w:r>
        <w:rPr>
          <w:sz w:val="20"/>
          <w:szCs w:val="20"/>
        </w:rPr>
        <w:t>Vurugu hizi huathiri kilichohifadhiwa ubongoni na pia namna ya kukitoa.</w:t>
      </w:r>
    </w:p>
    <w:p>
      <w:pPr>
        <w:pStyle w:val="style179"/>
        <w:numPr>
          <w:ilvl w:val="0"/>
          <w:numId w:val="191"/>
        </w:numPr>
        <w:spacing w:after="200"/>
        <w:ind w:left="0" w:firstLine="0"/>
        <w:rPr>
          <w:sz w:val="20"/>
          <w:szCs w:val="20"/>
        </w:rPr>
      </w:pPr>
      <w:r>
        <w:rPr>
          <w:sz w:val="20"/>
          <w:szCs w:val="20"/>
        </w:rPr>
        <w:t>Mwili wenye siha nzuri huhakikisha kuwa ubongo ni timamu.</w:t>
      </w:r>
    </w:p>
    <w:p>
      <w:pPr>
        <w:pStyle w:val="style179"/>
        <w:numPr>
          <w:ilvl w:val="0"/>
          <w:numId w:val="191"/>
        </w:numPr>
        <w:spacing w:after="200"/>
        <w:ind w:left="0" w:firstLine="0"/>
        <w:rPr>
          <w:sz w:val="20"/>
          <w:szCs w:val="20"/>
        </w:rPr>
      </w:pPr>
      <w:r>
        <w:rPr>
          <w:sz w:val="20"/>
          <w:szCs w:val="20"/>
        </w:rPr>
        <w:t>Mazoezi ya kunyoosha viungo  na ya kiakili  hustawisha ubongo na kuimarisha uwezo wakukumbuka.</w:t>
      </w:r>
    </w:p>
    <w:p>
      <w:pPr>
        <w:pStyle w:val="style179"/>
        <w:numPr>
          <w:ilvl w:val="0"/>
          <w:numId w:val="191"/>
        </w:numPr>
        <w:spacing w:after="200"/>
        <w:ind w:left="0" w:firstLine="0"/>
        <w:rPr>
          <w:sz w:val="20"/>
          <w:szCs w:val="20"/>
        </w:rPr>
      </w:pPr>
      <w:r>
        <w:rPr>
          <w:sz w:val="20"/>
          <w:szCs w:val="20"/>
        </w:rPr>
        <w:t>Jamii yenye uwezo huu hupiga hatua kimaendeleo.</w:t>
      </w:r>
    </w:p>
    <w:p>
      <w:pPr>
        <w:pStyle w:val="style179"/>
        <w:ind w:left="0"/>
        <w:jc w:val="both"/>
        <w:rPr>
          <w:b/>
          <w:sz w:val="20"/>
          <w:szCs w:val="20"/>
        </w:rPr>
      </w:pPr>
      <w:r>
        <w:rPr>
          <w:b/>
          <w:sz w:val="20"/>
          <w:szCs w:val="20"/>
        </w:rPr>
        <w:t>MATUMIZI YA LUGHA</w:t>
      </w:r>
    </w:p>
    <w:p>
      <w:pPr>
        <w:pStyle w:val="style179"/>
        <w:numPr>
          <w:ilvl w:val="0"/>
          <w:numId w:val="301"/>
        </w:numPr>
        <w:spacing w:after="200"/>
        <w:ind w:left="0" w:firstLine="0"/>
        <w:jc w:val="both"/>
        <w:rPr>
          <w:sz w:val="20"/>
          <w:szCs w:val="20"/>
        </w:rPr>
      </w:pPr>
    </w:p>
    <w:p>
      <w:pPr>
        <w:pStyle w:val="style179"/>
        <w:numPr>
          <w:ilvl w:val="0"/>
          <w:numId w:val="300"/>
        </w:numPr>
        <w:spacing w:after="200"/>
        <w:ind w:left="180" w:firstLine="0"/>
        <w:jc w:val="both"/>
        <w:rPr>
          <w:sz w:val="20"/>
          <w:szCs w:val="20"/>
        </w:rPr>
      </w:pPr>
      <w:r>
        <w:rPr>
          <w:sz w:val="20"/>
          <w:szCs w:val="20"/>
        </w:rPr>
        <w:t>/s/</w:t>
      </w:r>
    </w:p>
    <w:p>
      <w:pPr>
        <w:pStyle w:val="style179"/>
        <w:numPr>
          <w:ilvl w:val="0"/>
          <w:numId w:val="300"/>
        </w:numPr>
        <w:spacing w:after="200"/>
        <w:ind w:left="180" w:firstLine="0"/>
        <w:jc w:val="both"/>
        <w:rPr>
          <w:sz w:val="20"/>
          <w:szCs w:val="20"/>
        </w:rPr>
      </w:pPr>
      <w:r>
        <w:rPr>
          <w:sz w:val="20"/>
          <w:szCs w:val="20"/>
        </w:rPr>
        <w:t>/i/</w:t>
      </w:r>
    </w:p>
    <w:p>
      <w:pPr>
        <w:pStyle w:val="style179"/>
        <w:numPr>
          <w:ilvl w:val="0"/>
          <w:numId w:val="301"/>
        </w:numPr>
        <w:spacing w:after="200"/>
        <w:ind w:left="0" w:firstLine="0"/>
        <w:jc w:val="both"/>
        <w:rPr>
          <w:sz w:val="20"/>
          <w:szCs w:val="20"/>
        </w:rPr>
      </w:pPr>
      <w:r>
        <w:rPr>
          <w:sz w:val="20"/>
          <w:szCs w:val="20"/>
        </w:rPr>
        <w:t>A-nafsi ya tatu umoja</w:t>
      </w:r>
    </w:p>
    <w:p>
      <w:pPr>
        <w:pStyle w:val="style179"/>
        <w:ind w:left="0" w:firstLine="720"/>
        <w:jc w:val="both"/>
        <w:rPr>
          <w:sz w:val="20"/>
          <w:szCs w:val="20"/>
        </w:rPr>
      </w:pPr>
      <w:r>
        <w:rPr>
          <w:sz w:val="20"/>
          <w:szCs w:val="20"/>
        </w:rPr>
        <w:t>wa- yambwa/ nafsi ya tatu wingi.</w:t>
      </w:r>
    </w:p>
    <w:p>
      <w:pPr>
        <w:pStyle w:val="style179"/>
        <w:ind w:left="0" w:firstLine="720"/>
        <w:jc w:val="both"/>
        <w:rPr>
          <w:sz w:val="20"/>
          <w:szCs w:val="20"/>
        </w:rPr>
      </w:pPr>
      <w:r>
        <w:rPr>
          <w:sz w:val="20"/>
          <w:szCs w:val="20"/>
        </w:rPr>
        <w:t>ib- mzizi</w:t>
      </w:r>
    </w:p>
    <w:p>
      <w:pPr>
        <w:pStyle w:val="style179"/>
        <w:ind w:left="0" w:firstLine="720"/>
        <w:rPr>
          <w:sz w:val="20"/>
          <w:szCs w:val="20"/>
        </w:rPr>
      </w:pPr>
      <w:r>
        <w:rPr>
          <w:sz w:val="20"/>
          <w:szCs w:val="20"/>
        </w:rPr>
        <w:t>i-kauli ya kutendea</w:t>
      </w:r>
    </w:p>
    <w:p>
      <w:pPr>
        <w:pStyle w:val="style179"/>
        <w:ind w:left="0" w:firstLine="720"/>
        <w:rPr>
          <w:sz w:val="20"/>
          <w:szCs w:val="20"/>
        </w:rPr>
      </w:pPr>
      <w:r>
        <w:rPr>
          <w:sz w:val="20"/>
          <w:szCs w:val="20"/>
        </w:rPr>
        <w:t>a-kiishio</w:t>
      </w:r>
    </w:p>
    <w:p>
      <w:pPr>
        <w:pStyle w:val="style179"/>
        <w:ind w:left="0" w:firstLine="720"/>
        <w:rPr>
          <w:sz w:val="20"/>
          <w:szCs w:val="20"/>
        </w:rPr>
      </w:pPr>
      <w:r>
        <w:rPr>
          <w:sz w:val="20"/>
          <w:szCs w:val="20"/>
        </w:rPr>
        <w:t>ye-‘o’ rejeshi tamati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(1/2x6=3)</w:t>
      </w:r>
    </w:p>
    <w:p>
      <w:pPr>
        <w:pStyle w:val="style179"/>
        <w:numPr>
          <w:ilvl w:val="0"/>
          <w:numId w:val="301"/>
        </w:numPr>
        <w:spacing w:after="200"/>
        <w:ind w:left="0" w:firstLine="0"/>
        <w:rPr>
          <w:sz w:val="20"/>
          <w:szCs w:val="20"/>
        </w:rPr>
      </w:pPr>
      <w:r>
        <w:rPr>
          <w:sz w:val="20"/>
          <w:szCs w:val="20"/>
        </w:rPr>
        <w:t>Ni-kitenzi kishirikishi kipungufu</w:t>
      </w:r>
    </w:p>
    <w:p>
      <w:pPr>
        <w:pStyle w:val="style179"/>
        <w:ind w:left="0" w:firstLine="720"/>
        <w:rPr>
          <w:sz w:val="20"/>
          <w:szCs w:val="20"/>
        </w:rPr>
      </w:pPr>
      <w:r>
        <w:rPr>
          <w:sz w:val="20"/>
          <w:szCs w:val="20"/>
        </w:rPr>
        <w:t>Utotoni-kielezi cha wakati</w:t>
      </w:r>
    </w:p>
    <w:p>
      <w:pPr>
        <w:pStyle w:val="style179"/>
        <w:ind w:left="0" w:firstLine="720"/>
        <w:rPr>
          <w:sz w:val="20"/>
          <w:szCs w:val="20"/>
        </w:rPr>
      </w:pPr>
      <w:r>
        <w:rPr>
          <w:sz w:val="20"/>
          <w:szCs w:val="20"/>
        </w:rPr>
        <w:t>Alinitembelea- nafsi ya kwanza umoja</w:t>
      </w:r>
    </w:p>
    <w:p>
      <w:pPr>
        <w:pStyle w:val="style179"/>
        <w:ind w:left="0" w:firstLine="720"/>
        <w:rPr>
          <w:sz w:val="20"/>
          <w:szCs w:val="20"/>
        </w:rPr>
      </w:pPr>
      <w:r>
        <w:rPr>
          <w:sz w:val="20"/>
          <w:szCs w:val="20"/>
        </w:rPr>
        <w:t>Nyumbani- mahali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(1/2x4=2)</w:t>
      </w:r>
    </w:p>
    <w:p>
      <w:pPr>
        <w:pStyle w:val="style179"/>
        <w:numPr>
          <w:ilvl w:val="0"/>
          <w:numId w:val="301"/>
        </w:numPr>
        <w:spacing w:after="200"/>
        <w:ind w:left="0" w:firstLine="0"/>
        <w:rPr>
          <w:sz w:val="20"/>
          <w:szCs w:val="20"/>
        </w:rPr>
      </w:pPr>
      <w:r>
        <w:rPr>
          <w:sz w:val="20"/>
          <w:szCs w:val="20"/>
        </w:rPr>
        <w:t xml:space="preserve">Kamau atasherehekea kuzaliwa kwake mwezi ujao  </w:t>
      </w:r>
      <w:r>
        <w:rPr>
          <w:sz w:val="20"/>
          <w:szCs w:val="20"/>
        </w:rPr>
        <w:tab/>
      </w:r>
      <w:r>
        <w:rPr>
          <w:sz w:val="20"/>
          <w:szCs w:val="20"/>
        </w:rPr>
        <w:tab/>
      </w:r>
      <w:r>
        <w:rPr>
          <w:sz w:val="20"/>
          <w:szCs w:val="20"/>
        </w:rPr>
        <w:tab/>
      </w:r>
      <w:r>
        <w:rPr>
          <w:sz w:val="20"/>
          <w:szCs w:val="20"/>
        </w:rPr>
        <w:tab/>
      </w:r>
      <w:r>
        <w:rPr>
          <w:sz w:val="20"/>
          <w:szCs w:val="20"/>
        </w:rPr>
        <w:t>(al. 1)</w:t>
      </w:r>
    </w:p>
    <w:p>
      <w:pPr>
        <w:pStyle w:val="style179"/>
        <w:numPr>
          <w:ilvl w:val="0"/>
          <w:numId w:val="301"/>
        </w:numPr>
        <w:spacing w:after="200"/>
        <w:ind w:left="0" w:firstLine="0"/>
        <w:rPr>
          <w:sz w:val="20"/>
          <w:szCs w:val="20"/>
        </w:rPr>
      </w:pPr>
      <w:r>
        <w:rPr>
          <w:sz w:val="20"/>
          <w:szCs w:val="20"/>
        </w:rPr>
        <w:t>Tuama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1)</w:t>
      </w:r>
    </w:p>
    <w:p>
      <w:pPr>
        <w:pStyle w:val="style179"/>
        <w:ind w:left="0" w:firstLine="720"/>
        <w:rPr>
          <w:sz w:val="20"/>
          <w:szCs w:val="20"/>
        </w:rPr>
      </w:pPr>
      <w:r>
        <w:rPr>
          <w:sz w:val="20"/>
          <w:szCs w:val="20"/>
        </w:rPr>
        <w:t xml:space="preserve">Fumbata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1)</w:t>
      </w:r>
    </w:p>
    <w:p>
      <w:pPr>
        <w:pStyle w:val="style179"/>
        <w:numPr>
          <w:ilvl w:val="0"/>
          <w:numId w:val="301"/>
        </w:numPr>
        <w:spacing w:after="200"/>
        <w:ind w:left="0" w:firstLine="0"/>
        <w:rPr>
          <w:sz w:val="20"/>
          <w:szCs w:val="20"/>
          <w:lang w:val="fr-FR"/>
        </w:rPr>
      </w:pPr>
      <w:r>
        <w:rPr>
          <w:sz w:val="20"/>
          <w:szCs w:val="20"/>
          <w:lang w:val="fr-FR"/>
        </w:rPr>
        <w:t>Gari lenu linaoshwa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(al. 1x2=2)</w:t>
      </w:r>
    </w:p>
    <w:p>
      <w:pPr>
        <w:pStyle w:val="style179"/>
        <w:numPr>
          <w:ilvl w:val="0"/>
          <w:numId w:val="301"/>
        </w:numPr>
        <w:spacing w:after="200"/>
        <w:ind w:left="0" w:firstLine="0"/>
        <w:rPr>
          <w:sz w:val="20"/>
          <w:szCs w:val="20"/>
        </w:rPr>
      </w:pPr>
      <w:r>
        <w:rPr>
          <w:sz w:val="20"/>
          <w:szCs w:val="20"/>
        </w:rPr>
        <w:t>Kucheka- kitenzi jina</w:t>
      </w:r>
    </w:p>
    <w:p>
      <w:pPr>
        <w:pStyle w:val="style179"/>
        <w:ind w:left="0" w:firstLine="720"/>
        <w:rPr>
          <w:sz w:val="20"/>
          <w:szCs w:val="20"/>
        </w:rPr>
      </w:pPr>
      <w:r>
        <w:rPr>
          <w:sz w:val="20"/>
          <w:szCs w:val="20"/>
        </w:rPr>
        <w:t>Bwana Omari- pekee</w:t>
      </w:r>
    </w:p>
    <w:p>
      <w:pPr>
        <w:pStyle w:val="style179"/>
        <w:ind w:left="0" w:firstLine="720"/>
        <w:rPr>
          <w:sz w:val="20"/>
          <w:szCs w:val="20"/>
        </w:rPr>
      </w:pPr>
      <w:r>
        <w:rPr>
          <w:sz w:val="20"/>
          <w:szCs w:val="20"/>
        </w:rPr>
        <w:t>raha-dhahania</w:t>
      </w:r>
    </w:p>
    <w:p>
      <w:pPr>
        <w:pStyle w:val="style179"/>
        <w:ind w:left="0" w:firstLine="720"/>
        <w:rPr>
          <w:sz w:val="20"/>
          <w:szCs w:val="20"/>
        </w:rPr>
      </w:pPr>
      <w:r>
        <w:rPr>
          <w:sz w:val="20"/>
          <w:szCs w:val="20"/>
        </w:rPr>
        <w:t>asali-wingi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(1/2x4=2)</w:t>
      </w:r>
    </w:p>
    <w:p>
      <w:pPr>
        <w:pStyle w:val="style179"/>
        <w:numPr>
          <w:ilvl w:val="1"/>
          <w:numId w:val="301"/>
        </w:numPr>
        <w:tabs>
          <w:tab w:val="left" w:leader="none" w:pos="90"/>
          <w:tab w:val="left" w:leader="none" w:pos="180"/>
          <w:tab w:val="left" w:leader="none" w:pos="270"/>
        </w:tabs>
        <w:spacing w:after="200"/>
        <w:rPr>
          <w:sz w:val="20"/>
          <w:szCs w:val="20"/>
        </w:rPr>
      </w:pPr>
      <w:r>
        <w:rPr>
          <w:sz w:val="20"/>
          <w:szCs w:val="20"/>
        </w:rPr>
        <w:t>Ukeketaji wa wasichana- kirai nomino</w:t>
      </w:r>
    </w:p>
    <w:p>
      <w:pPr>
        <w:pStyle w:val="style179"/>
        <w:ind w:left="0" w:firstLine="720"/>
        <w:rPr>
          <w:sz w:val="20"/>
          <w:szCs w:val="20"/>
        </w:rPr>
      </w:pPr>
      <w:r>
        <w:rPr>
          <w:sz w:val="20"/>
          <w:szCs w:val="20"/>
        </w:rPr>
        <w:t>umepingwa na jamii- kirai kitenzi</w:t>
      </w:r>
    </w:p>
    <w:p>
      <w:pPr>
        <w:pStyle w:val="style179"/>
        <w:ind w:left="0" w:firstLine="720"/>
        <w:rPr>
          <w:sz w:val="20"/>
          <w:szCs w:val="20"/>
        </w:rPr>
      </w:pPr>
      <w:r>
        <w:rPr>
          <w:sz w:val="20"/>
          <w:szCs w:val="20"/>
        </w:rPr>
        <w:t>yenye msimamo imara- kirai kivumishi</w:t>
      </w:r>
    </w:p>
    <w:p>
      <w:pPr>
        <w:pStyle w:val="style179"/>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 1x3=3)</w:t>
      </w:r>
    </w:p>
    <w:p>
      <w:pPr>
        <w:pStyle w:val="style179"/>
        <w:numPr>
          <w:ilvl w:val="0"/>
          <w:numId w:val="301"/>
        </w:numPr>
        <w:spacing w:after="200"/>
        <w:ind w:left="0" w:firstLine="0"/>
        <w:rPr>
          <w:sz w:val="20"/>
          <w:szCs w:val="20"/>
        </w:rPr>
      </w:pPr>
      <w:r>
        <w:rPr>
          <w:noProof/>
          <w:sz w:val="20"/>
          <w:szCs w:val="20"/>
        </w:rPr>
        <mc:AlternateContent>
          <mc:Choice Requires="wps">
            <w:drawing>
              <wp:anchor distT="0" distB="0" distL="0" distR="0" simplePos="false" relativeHeight="13" behindDoc="false" locked="false" layoutInCell="true" allowOverlap="true">
                <wp:simplePos x="0" y="0"/>
                <wp:positionH relativeFrom="column">
                  <wp:posOffset>2800350</wp:posOffset>
                </wp:positionH>
                <wp:positionV relativeFrom="paragraph">
                  <wp:posOffset>92710</wp:posOffset>
                </wp:positionV>
                <wp:extent cx="428625" cy="244475"/>
                <wp:effectExtent l="0" t="0" r="66675" b="60325"/>
                <wp:wrapNone/>
                <wp:docPr id="1109" name="Straight Arrow Connector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28625" cy="244475"/>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09" type="#_x0000_t32" filled="f" style="position:absolute;margin-left:220.5pt;margin-top:7.3pt;width:33.75pt;height:19.25pt;z-index:13;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sz w:val="20"/>
          <w:szCs w:val="20"/>
        </w:rPr>
        <mc:AlternateContent>
          <mc:Choice Requires="wps">
            <w:drawing>
              <wp:anchor distT="0" distB="0" distL="0" distR="0" simplePos="false" relativeHeight="11" behindDoc="false" locked="false" layoutInCell="true" allowOverlap="true">
                <wp:simplePos x="0" y="0"/>
                <wp:positionH relativeFrom="column">
                  <wp:posOffset>1945640</wp:posOffset>
                </wp:positionH>
                <wp:positionV relativeFrom="paragraph">
                  <wp:posOffset>165735</wp:posOffset>
                </wp:positionV>
                <wp:extent cx="182879" cy="168274"/>
                <wp:effectExtent l="12065" t="10160" r="52705" b="50165"/>
                <wp:wrapNone/>
                <wp:docPr id="1110" name="Straight Arrow Connector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79" cy="168274"/>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0" type="#_x0000_t32" filled="f" style="position:absolute;margin-left:153.2pt;margin-top:13.05pt;width:14.4pt;height:13.25pt;z-index:11;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sz w:val="20"/>
          <w:szCs w:val="20"/>
        </w:rPr>
        <mc:AlternateContent>
          <mc:Choice Requires="wps">
            <w:drawing>
              <wp:anchor distT="0" distB="0" distL="0" distR="0" simplePos="false" relativeHeight="12" behindDoc="false" locked="false" layoutInCell="true" allowOverlap="true">
                <wp:simplePos x="0" y="0"/>
                <wp:positionH relativeFrom="column">
                  <wp:posOffset>2531110</wp:posOffset>
                </wp:positionH>
                <wp:positionV relativeFrom="paragraph">
                  <wp:posOffset>165735</wp:posOffset>
                </wp:positionV>
                <wp:extent cx="116839" cy="212090"/>
                <wp:effectExtent l="6985" t="10160" r="57150" b="44450"/>
                <wp:wrapNone/>
                <wp:docPr id="1111" name="Straight Arrow Connector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6839" cy="212090"/>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1" type="#_x0000_t32" filled="f" style="position:absolute;margin-left:199.3pt;margin-top:13.05pt;width:9.2pt;height:16.7pt;z-index:12;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sz w:val="20"/>
          <w:szCs w:val="20"/>
        </w:rPr>
        <w:t>Juma alimwandikia mwalimu insha kwa penseli.</w:t>
      </w:r>
    </w:p>
    <w:p>
      <w:pPr>
        <w:pStyle w:val="style0"/>
        <w:tabs>
          <w:tab w:val="left" w:leader="none" w:pos="3060"/>
          <w:tab w:val="left" w:leader="none" w:pos="4245"/>
          <w:tab w:val="left" w:leader="none" w:pos="4650"/>
        </w:tabs>
        <w:rPr>
          <w:sz w:val="20"/>
          <w:szCs w:val="20"/>
        </w:rPr>
      </w:pPr>
      <w:r>
        <w:rPr>
          <w:sz w:val="20"/>
          <w:szCs w:val="20"/>
        </w:rPr>
        <w:tab/>
      </w:r>
    </w:p>
    <w:p>
      <w:pPr>
        <w:pStyle w:val="style0"/>
        <w:tabs>
          <w:tab w:val="left" w:leader="none" w:pos="3060"/>
          <w:tab w:val="left" w:leader="none" w:pos="4245"/>
          <w:tab w:val="left" w:leader="none" w:pos="4650"/>
        </w:tabs>
        <w:rPr>
          <w:sz w:val="20"/>
          <w:szCs w:val="20"/>
        </w:rPr>
      </w:pPr>
      <w:r>
        <w:rPr>
          <w:sz w:val="20"/>
          <w:szCs w:val="20"/>
        </w:rPr>
        <w:tab/>
      </w:r>
      <w:r>
        <w:rPr>
          <w:sz w:val="20"/>
          <w:szCs w:val="20"/>
        </w:rPr>
        <w:t>Kitondo</w:t>
      </w:r>
      <w:r>
        <w:rPr>
          <w:sz w:val="20"/>
          <w:szCs w:val="20"/>
        </w:rPr>
        <w:tab/>
      </w:r>
      <w:r>
        <w:rPr>
          <w:sz w:val="20"/>
          <w:szCs w:val="20"/>
        </w:rPr>
        <w:t>kipozi</w:t>
      </w:r>
      <w:r>
        <w:rPr>
          <w:sz w:val="20"/>
          <w:szCs w:val="20"/>
        </w:rPr>
        <w:tab/>
      </w:r>
      <w:r>
        <w:rPr>
          <w:sz w:val="20"/>
          <w:szCs w:val="20"/>
        </w:rPr>
        <w:t>ala</w:t>
      </w:r>
    </w:p>
    <w:p>
      <w:pPr>
        <w:pStyle w:val="style0"/>
        <w:tabs>
          <w:tab w:val="left" w:leader="none" w:pos="3990"/>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(1x3=3)</w:t>
      </w:r>
      <w:r>
        <w:rPr>
          <w:sz w:val="20"/>
          <w:szCs w:val="20"/>
        </w:rPr>
        <w:tab/>
      </w:r>
    </w:p>
    <w:p>
      <w:pPr>
        <w:pStyle w:val="style179"/>
        <w:numPr>
          <w:ilvl w:val="0"/>
          <w:numId w:val="301"/>
        </w:numPr>
        <w:spacing w:after="200"/>
        <w:ind w:left="0" w:firstLine="0"/>
        <w:rPr>
          <w:sz w:val="20"/>
          <w:szCs w:val="20"/>
        </w:rPr>
      </w:pPr>
      <w:r>
        <w:rPr>
          <w:sz w:val="20"/>
          <w:szCs w:val="20"/>
        </w:rPr>
        <w:t>Ukisoma kwa bidii utapita mtihani</w:t>
      </w:r>
    </w:p>
    <w:p>
      <w:pPr>
        <w:pStyle w:val="style179"/>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(1x2=2)</w:t>
      </w:r>
    </w:p>
    <w:p>
      <w:pPr>
        <w:pStyle w:val="style179"/>
        <w:numPr>
          <w:ilvl w:val="0"/>
          <w:numId w:val="301"/>
        </w:numPr>
        <w:spacing w:after="200"/>
        <w:ind w:left="0" w:firstLine="0"/>
        <w:rPr>
          <w:sz w:val="20"/>
          <w:szCs w:val="20"/>
        </w:rPr>
      </w:pPr>
      <w:r>
        <w:rPr>
          <w:sz w:val="20"/>
          <w:szCs w:val="20"/>
        </w:rPr>
        <w:t>Mhubiri atakuwa amewasomea waumini kitabu kitakatifu</w:t>
      </w:r>
    </w:p>
    <w:p>
      <w:pPr>
        <w:pStyle w:val="style179"/>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(1x2=2)</w:t>
      </w:r>
    </w:p>
    <w:p>
      <w:pPr>
        <w:pStyle w:val="style179"/>
        <w:numPr>
          <w:ilvl w:val="0"/>
          <w:numId w:val="301"/>
        </w:numPr>
        <w:spacing w:after="200"/>
        <w:ind w:left="0" w:firstLine="0"/>
        <w:rPr>
          <w:sz w:val="20"/>
          <w:szCs w:val="20"/>
        </w:rPr>
      </w:pPr>
      <w:r>
        <w:rPr>
          <w:sz w:val="20"/>
          <w:szCs w:val="20"/>
        </w:rPr>
        <w:t>Mwanafunzi  mwerevu sana ametuzwa na mwalimu</w:t>
      </w:r>
      <w:r>
        <w:rPr>
          <w:sz w:val="20"/>
          <w:szCs w:val="20"/>
        </w:rPr>
        <w:tab/>
      </w:r>
      <w:r>
        <w:rPr>
          <w:sz w:val="20"/>
          <w:szCs w:val="20"/>
        </w:rPr>
        <w:tab/>
      </w:r>
      <w:r>
        <w:rPr>
          <w:sz w:val="20"/>
          <w:szCs w:val="20"/>
        </w:rPr>
        <w:tab/>
      </w:r>
      <w:r>
        <w:rPr>
          <w:sz w:val="20"/>
          <w:szCs w:val="20"/>
        </w:rPr>
        <w:t xml:space="preserve"> (1x2=2)</w:t>
      </w:r>
    </w:p>
    <w:p>
      <w:pPr>
        <w:pStyle w:val="style179"/>
        <w:numPr>
          <w:ilvl w:val="0"/>
          <w:numId w:val="301"/>
        </w:numPr>
        <w:spacing w:after="200"/>
        <w:ind w:left="0" w:firstLine="0"/>
        <w:rPr>
          <w:sz w:val="20"/>
          <w:szCs w:val="20"/>
        </w:rPr>
      </w:pPr>
      <w:r>
        <w:rPr>
          <w:sz w:val="20"/>
          <w:szCs w:val="20"/>
        </w:rPr>
        <w:t>Mwanafunzi atumie –ote. Chakula chote kililiwa na wageni.</w:t>
      </w:r>
    </w:p>
    <w:p>
      <w:pPr>
        <w:pStyle w:val="style179"/>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(1x1=1)</w:t>
      </w:r>
    </w:p>
    <w:p>
      <w:pPr>
        <w:pStyle w:val="style179"/>
        <w:numPr>
          <w:ilvl w:val="0"/>
          <w:numId w:val="301"/>
        </w:numPr>
        <w:spacing w:after="200"/>
        <w:ind w:left="0" w:firstLine="0"/>
        <w:rPr>
          <w:sz w:val="20"/>
          <w:szCs w:val="20"/>
        </w:rPr>
      </w:pPr>
      <w:r>
        <w:rPr>
          <w:sz w:val="20"/>
          <w:szCs w:val="20"/>
        </w:rPr>
        <w:t>Vilema wengine walikuja kwetu.</w:t>
      </w:r>
    </w:p>
    <w:p>
      <w:pPr>
        <w:pStyle w:val="style179"/>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(1x2=2)</w:t>
      </w:r>
    </w:p>
    <w:p>
      <w:pPr>
        <w:pStyle w:val="style179"/>
        <w:numPr>
          <w:ilvl w:val="0"/>
          <w:numId w:val="301"/>
        </w:numPr>
        <w:spacing w:after="200"/>
        <w:ind w:left="0" w:firstLine="0"/>
        <w:rPr>
          <w:sz w:val="20"/>
          <w:szCs w:val="20"/>
        </w:rPr>
      </w:pPr>
      <w:r>
        <w:rPr>
          <w:noProof/>
          <w:sz w:val="20"/>
          <w:szCs w:val="20"/>
        </w:rPr>
        <mc:AlternateContent>
          <mc:Choice Requires="wps">
            <w:drawing>
              <wp:anchor distT="0" distB="0" distL="0" distR="0" simplePos="false" relativeHeight="15" behindDoc="false" locked="false" layoutInCell="true" allowOverlap="true">
                <wp:simplePos x="0" y="0"/>
                <wp:positionH relativeFrom="column">
                  <wp:posOffset>1857375</wp:posOffset>
                </wp:positionH>
                <wp:positionV relativeFrom="paragraph">
                  <wp:posOffset>120650</wp:posOffset>
                </wp:positionV>
                <wp:extent cx="466725" cy="247650"/>
                <wp:effectExtent l="0" t="0" r="85725" b="57150"/>
                <wp:wrapNone/>
                <wp:docPr id="1112" name="Straight Arrow Connector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6725" cy="247650"/>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2" type="#_x0000_t32" filled="f" style="position:absolute;margin-left:146.25pt;margin-top:9.5pt;width:36.75pt;height:19.5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sz w:val="20"/>
          <w:szCs w:val="20"/>
        </w:rPr>
        <mc:AlternateContent>
          <mc:Choice Requires="wps">
            <w:drawing>
              <wp:anchor distT="0" distB="0" distL="0" distR="0" simplePos="false" relativeHeight="14" behindDoc="false" locked="false" layoutInCell="true" allowOverlap="true">
                <wp:simplePos x="0" y="0"/>
                <wp:positionH relativeFrom="column">
                  <wp:posOffset>1506855</wp:posOffset>
                </wp:positionH>
                <wp:positionV relativeFrom="paragraph">
                  <wp:posOffset>123825</wp:posOffset>
                </wp:positionV>
                <wp:extent cx="372745" cy="248920"/>
                <wp:effectExtent l="40005" t="13334" r="6350" b="52070"/>
                <wp:wrapNone/>
                <wp:docPr id="1113" name="Straight Arrow Connector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72745" cy="248920"/>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3" type="#_x0000_t32" filled="f" style="position:absolute;margin-left:118.65pt;margin-top:9.75pt;width:29.35pt;height:19.6pt;z-index:1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sz w:val="20"/>
          <w:szCs w:val="20"/>
        </w:rPr>
        <w:t xml:space="preserve">                                     </w:t>
      </w:r>
      <w:r>
        <w:rPr>
          <w:sz w:val="20"/>
          <w:szCs w:val="20"/>
        </w:rPr>
        <w:tab/>
      </w:r>
      <w:r>
        <w:rPr>
          <w:sz w:val="20"/>
          <w:szCs w:val="20"/>
        </w:rPr>
        <w:t xml:space="preserve"> S</w:t>
      </w:r>
    </w:p>
    <w:p>
      <w:pPr>
        <w:pStyle w:val="style179"/>
        <w:ind w:left="0"/>
        <w:rPr>
          <w:sz w:val="20"/>
          <w:szCs w:val="20"/>
        </w:rPr>
      </w:pPr>
      <w:r>
        <w:rPr>
          <w:sz w:val="20"/>
          <w:szCs w:val="20"/>
        </w:rPr>
        <w:t xml:space="preserve">               </w:t>
      </w:r>
    </w:p>
    <w:p>
      <w:pPr>
        <w:pStyle w:val="style179"/>
        <w:ind w:left="0"/>
        <w:rPr>
          <w:sz w:val="20"/>
          <w:szCs w:val="20"/>
        </w:rPr>
      </w:pPr>
      <w:r>
        <w:rPr>
          <w:noProof/>
          <w:sz w:val="20"/>
          <w:szCs w:val="20"/>
        </w:rPr>
        <mc:AlternateContent>
          <mc:Choice Requires="wps">
            <w:drawing>
              <wp:anchor distT="0" distB="0" distL="0" distR="0" simplePos="false" relativeHeight="17" behindDoc="false" locked="false" layoutInCell="true" allowOverlap="true">
                <wp:simplePos x="0" y="0"/>
                <wp:positionH relativeFrom="column">
                  <wp:posOffset>1448435</wp:posOffset>
                </wp:positionH>
                <wp:positionV relativeFrom="paragraph">
                  <wp:posOffset>117475</wp:posOffset>
                </wp:positionV>
                <wp:extent cx="197485" cy="219075"/>
                <wp:effectExtent l="0" t="0" r="69215" b="47625"/>
                <wp:wrapNone/>
                <wp:docPr id="1114"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7485" cy="219075"/>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4" type="#_x0000_t32" filled="f" style="position:absolute;margin-left:114.05pt;margin-top:9.25pt;width:15.55pt;height:17.25pt;z-index:1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sz w:val="20"/>
          <w:szCs w:val="20"/>
        </w:rPr>
        <mc:AlternateContent>
          <mc:Choice Requires="wps">
            <w:drawing>
              <wp:anchor distT="0" distB="0" distL="0" distR="0" simplePos="false" relativeHeight="16" behindDoc="false" locked="false" layoutInCell="true" allowOverlap="true">
                <wp:simplePos x="0" y="0"/>
                <wp:positionH relativeFrom="column">
                  <wp:posOffset>1028700</wp:posOffset>
                </wp:positionH>
                <wp:positionV relativeFrom="paragraph">
                  <wp:posOffset>120650</wp:posOffset>
                </wp:positionV>
                <wp:extent cx="351155" cy="219075"/>
                <wp:effectExtent l="38100" t="0" r="29845" b="47625"/>
                <wp:wrapNone/>
                <wp:docPr id="1115"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51155" cy="219075"/>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5" type="#_x0000_t32" filled="f" style="position:absolute;margin-left:81.0pt;margin-top:9.5pt;width:27.65pt;height:17.25pt;z-index:16;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noProof/>
          <w:sz w:val="20"/>
          <w:szCs w:val="20"/>
        </w:rPr>
        <mc:AlternateContent>
          <mc:Choice Requires="wps">
            <w:drawing>
              <wp:anchor distT="0" distB="0" distL="0" distR="0" simplePos="false" relativeHeight="18" behindDoc="false" locked="false" layoutInCell="true" allowOverlap="true">
                <wp:simplePos x="0" y="0"/>
                <wp:positionH relativeFrom="column">
                  <wp:posOffset>2371725</wp:posOffset>
                </wp:positionH>
                <wp:positionV relativeFrom="paragraph">
                  <wp:posOffset>120650</wp:posOffset>
                </wp:positionV>
                <wp:extent cx="133350" cy="219075"/>
                <wp:effectExtent l="0" t="0" r="76200" b="47625"/>
                <wp:wrapNone/>
                <wp:docPr id="1116"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3350" cy="219075"/>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6" type="#_x0000_t32" filled="f" style="position:absolute;margin-left:186.75pt;margin-top:9.5pt;width:10.5pt;height:17.25pt;z-index:1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sz w:val="20"/>
          <w:szCs w:val="20"/>
        </w:rPr>
        <mc:AlternateContent>
          <mc:Choice Requires="wps">
            <w:drawing>
              <wp:anchor distT="0" distB="0" distL="0" distR="0" simplePos="false" relativeHeight="19" behindDoc="false" locked="false" layoutInCell="true" allowOverlap="true">
                <wp:simplePos x="0" y="0"/>
                <wp:positionH relativeFrom="column">
                  <wp:posOffset>2476500</wp:posOffset>
                </wp:positionH>
                <wp:positionV relativeFrom="paragraph">
                  <wp:posOffset>120650</wp:posOffset>
                </wp:positionV>
                <wp:extent cx="523875" cy="219075"/>
                <wp:effectExtent l="0" t="0" r="66675" b="66675"/>
                <wp:wrapNone/>
                <wp:docPr id="1117" name="Straight Arrow Connector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3875" cy="219075"/>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7" type="#_x0000_t32" filled="f" style="position:absolute;margin-left:195.0pt;margin-top:9.5pt;width:41.25pt;height:17.25pt;z-index:19;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sz w:val="20"/>
          <w:szCs w:val="20"/>
        </w:rPr>
        <w:t xml:space="preserve">                     </w:t>
      </w:r>
      <w:r>
        <w:rPr>
          <w:sz w:val="20"/>
          <w:szCs w:val="20"/>
        </w:rPr>
        <w:tab/>
      </w:r>
      <w:r>
        <w:rPr>
          <w:sz w:val="20"/>
          <w:szCs w:val="20"/>
        </w:rPr>
        <w:t>KN                        KT</w:t>
      </w:r>
    </w:p>
    <w:p>
      <w:pPr>
        <w:pStyle w:val="style179"/>
        <w:ind w:left="0"/>
        <w:rPr>
          <w:sz w:val="20"/>
          <w:szCs w:val="20"/>
        </w:rPr>
      </w:pPr>
    </w:p>
    <w:p>
      <w:pPr>
        <w:pStyle w:val="style179"/>
        <w:ind w:left="0"/>
        <w:rPr>
          <w:sz w:val="20"/>
          <w:szCs w:val="20"/>
        </w:rPr>
      </w:pPr>
      <w:r>
        <w:rPr>
          <w:noProof/>
          <w:sz w:val="20"/>
          <w:szCs w:val="20"/>
        </w:rPr>
        <mc:AlternateContent>
          <mc:Choice Requires="wps">
            <w:drawing>
              <wp:anchor distT="0" distB="0" distL="0" distR="0" simplePos="false" relativeHeight="20" behindDoc="false" locked="false" layoutInCell="true" allowOverlap="true">
                <wp:simplePos x="0" y="0"/>
                <wp:positionH relativeFrom="column">
                  <wp:posOffset>676275</wp:posOffset>
                </wp:positionH>
                <wp:positionV relativeFrom="paragraph">
                  <wp:posOffset>76835</wp:posOffset>
                </wp:positionV>
                <wp:extent cx="289561" cy="260349"/>
                <wp:effectExtent l="38100" t="0" r="34290" b="63500"/>
                <wp:wrapNone/>
                <wp:docPr id="1118"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289561" cy="260349"/>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8" type="#_x0000_t32" filled="f" style="position:absolute;margin-left:53.25pt;margin-top:6.05pt;width:22.8pt;height:20.5pt;z-index:20;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noProof/>
          <w:sz w:val="20"/>
          <w:szCs w:val="20"/>
        </w:rPr>
        <mc:AlternateContent>
          <mc:Choice Requires="wps">
            <w:drawing>
              <wp:anchor distT="0" distB="0" distL="0" distR="0" simplePos="false" relativeHeight="21" behindDoc="false" locked="false" layoutInCell="true" allowOverlap="true">
                <wp:simplePos x="0" y="0"/>
                <wp:positionH relativeFrom="column">
                  <wp:posOffset>2533650</wp:posOffset>
                </wp:positionH>
                <wp:positionV relativeFrom="paragraph">
                  <wp:posOffset>99060</wp:posOffset>
                </wp:positionV>
                <wp:extent cx="109854" cy="241300"/>
                <wp:effectExtent l="0" t="0" r="61594" b="63500"/>
                <wp:wrapNone/>
                <wp:docPr id="1119" name="Straight Arrow Connector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9854" cy="241300"/>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19" type="#_x0000_t32" filled="f" style="position:absolute;margin-left:199.5pt;margin-top:7.8pt;width:8.65pt;height:19.0pt;z-index:21;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sz w:val="20"/>
          <w:szCs w:val="20"/>
        </w:rPr>
        <mc:AlternateContent>
          <mc:Choice Requires="wps">
            <w:drawing>
              <wp:anchor distT="0" distB="0" distL="0" distR="0" simplePos="false" relativeHeight="22" behindDoc="false" locked="false" layoutInCell="true" allowOverlap="true">
                <wp:simplePos x="0" y="0"/>
                <wp:positionH relativeFrom="column">
                  <wp:posOffset>3049905</wp:posOffset>
                </wp:positionH>
                <wp:positionV relativeFrom="paragraph">
                  <wp:posOffset>102235</wp:posOffset>
                </wp:positionV>
                <wp:extent cx="241300" cy="241300"/>
                <wp:effectExtent l="0" t="0" r="82550" b="63500"/>
                <wp:wrapNone/>
                <wp:docPr id="1120" name="Straight Arrow Connector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1300" cy="241300"/>
                        </a:xfrm>
                        <a:prstGeom prst="straightConnector1"/>
                        <a:ln cmpd="sng" cap="flat" w="9525">
                          <a:solidFill>
                            <a:srgbClr val="000000"/>
                          </a:solidFill>
                          <a:prstDash val="solid"/>
                          <a:round/>
                          <a:headEnd len="med" type="none" w="med"/>
                          <a:tailEnd len="med" type="triangl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20" type="#_x0000_t32" filled="f" style="position:absolute;margin-left:240.15pt;margin-top:8.05pt;width:19.0pt;height:19.0pt;z-index:22;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sz w:val="20"/>
          <w:szCs w:val="20"/>
        </w:rPr>
        <mc:AlternateContent>
          <mc:Choice Requires="wps">
            <w:drawing>
              <wp:anchor distT="0" distB="0" distL="0" distR="0" simplePos="false" relativeHeight="23" behindDoc="false" locked="false" layoutInCell="true" allowOverlap="true">
                <wp:simplePos x="0" y="0"/>
                <wp:positionH relativeFrom="column">
                  <wp:posOffset>1140460</wp:posOffset>
                </wp:positionH>
                <wp:positionV relativeFrom="paragraph">
                  <wp:posOffset>100965</wp:posOffset>
                </wp:positionV>
                <wp:extent cx="1104265" cy="241300"/>
                <wp:effectExtent l="38100" t="19050" r="57785" b="25400"/>
                <wp:wrapNone/>
                <wp:docPr id="1121" name="Isosceles Triangle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04265" cy="241300"/>
                        </a:xfrm>
                        <a:prstGeom prst="triangle">
                          <a:avLst>
                            <a:gd name="adj" fmla="val 50000"/>
                          </a:avLst>
                        </a:prstGeom>
                        <a:solidFill>
                          <a:srgbClr val="ffffff"/>
                        </a:solidFill>
                        <a:ln cmpd="sng" cap="flat" w="9525">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21" type="#_x0000_t5" adj="10800," fillcolor="white" style="position:absolute;margin-left:89.8pt;margin-top:7.95pt;width:86.95pt;height:19.0pt;z-index:23;mso-position-horizontal-relative:text;mso-position-vertical-relative:text;mso-width-percent:0;mso-height-percent:0;mso-width-relative:page;mso-height-relative:page;mso-wrap-distance-left:0.0pt;mso-wrap-distance-right:0.0pt;visibility:visible;">
                <v:stroke joinstyle="miter"/>
                <v:fill/>
              </v:shape>
            </w:pict>
          </mc:Fallback>
        </mc:AlternateContent>
      </w:r>
      <w:r>
        <w:rPr>
          <w:sz w:val="20"/>
          <w:szCs w:val="20"/>
        </w:rPr>
        <w:t xml:space="preserve">        </w:t>
      </w:r>
      <w:r>
        <w:rPr>
          <w:sz w:val="20"/>
          <w:szCs w:val="20"/>
        </w:rPr>
        <w:tab/>
      </w:r>
      <w:r>
        <w:rPr>
          <w:sz w:val="20"/>
          <w:szCs w:val="20"/>
        </w:rPr>
        <w:t xml:space="preserve"> N                  </w:t>
      </w:r>
      <w:r>
        <w:rPr>
          <w:sz w:val="20"/>
          <w:szCs w:val="20"/>
        </w:rPr>
        <w:t xml:space="preserve"> S                        </w:t>
      </w:r>
      <w:r>
        <w:rPr>
          <w:sz w:val="20"/>
          <w:szCs w:val="20"/>
        </w:rPr>
        <w:t>T</w:t>
      </w:r>
      <w:r>
        <w:rPr>
          <w:sz w:val="20"/>
          <w:szCs w:val="20"/>
        </w:rPr>
        <w:t xml:space="preserve">            </w:t>
      </w:r>
      <w:r>
        <w:rPr>
          <w:sz w:val="20"/>
          <w:szCs w:val="20"/>
        </w:rPr>
        <w:t xml:space="preserve"> E</w:t>
      </w:r>
    </w:p>
    <w:p>
      <w:pPr>
        <w:pStyle w:val="style179"/>
        <w:ind w:left="0"/>
        <w:rPr>
          <w:sz w:val="20"/>
          <w:szCs w:val="20"/>
        </w:rPr>
      </w:pPr>
    </w:p>
    <w:p>
      <w:pPr>
        <w:pStyle w:val="style179"/>
        <w:ind w:left="0"/>
        <w:rPr>
          <w:sz w:val="20"/>
          <w:szCs w:val="20"/>
        </w:rPr>
      </w:pPr>
      <w:r>
        <w:rPr>
          <w:sz w:val="20"/>
          <w:szCs w:val="20"/>
        </w:rPr>
        <w:tab/>
      </w:r>
      <w:r>
        <w:rPr>
          <w:sz w:val="20"/>
          <w:szCs w:val="20"/>
        </w:rPr>
        <w:t xml:space="preserve">Simba       waliojeruhiwa jana      </w:t>
      </w:r>
      <w:r>
        <w:rPr>
          <w:sz w:val="20"/>
          <w:szCs w:val="20"/>
        </w:rPr>
        <w:tab/>
      </w:r>
      <w:r>
        <w:rPr>
          <w:sz w:val="20"/>
          <w:szCs w:val="20"/>
        </w:rPr>
        <w:t xml:space="preserve">walikimbia      </w:t>
      </w:r>
      <w:r>
        <w:rPr>
          <w:sz w:val="20"/>
          <w:szCs w:val="20"/>
        </w:rPr>
        <w:tab/>
      </w:r>
      <w:r>
        <w:rPr>
          <w:sz w:val="20"/>
          <w:szCs w:val="20"/>
        </w:rPr>
        <w:t xml:space="preserve"> vichakani</w:t>
      </w:r>
    </w:p>
    <w:p>
      <w:pPr>
        <w:pStyle w:val="style179"/>
        <w:numPr>
          <w:ilvl w:val="0"/>
          <w:numId w:val="301"/>
        </w:numPr>
        <w:spacing w:after="200"/>
        <w:ind w:left="0" w:firstLine="0"/>
        <w:rPr>
          <w:sz w:val="20"/>
          <w:szCs w:val="20"/>
        </w:rPr>
      </w:pPr>
      <w:r>
        <w:rPr>
          <w:sz w:val="20"/>
          <w:szCs w:val="20"/>
        </w:rPr>
        <w:t>Njoroge alisema, “Nilipata alama zote katika mjarabu wa jana.”</w:t>
      </w:r>
      <w:r>
        <w:rPr>
          <w:sz w:val="20"/>
          <w:szCs w:val="20"/>
        </w:rPr>
        <w:t xml:space="preserve">       </w:t>
      </w:r>
      <w:r>
        <w:rPr>
          <w:sz w:val="20"/>
          <w:szCs w:val="20"/>
        </w:rPr>
        <w:t>(1/2x4=2)</w:t>
      </w:r>
    </w:p>
    <w:p>
      <w:pPr>
        <w:pStyle w:val="style179"/>
        <w:numPr>
          <w:ilvl w:val="0"/>
          <w:numId w:val="301"/>
        </w:numPr>
        <w:spacing w:after="200"/>
        <w:ind w:left="0" w:firstLine="0"/>
        <w:jc w:val="both"/>
        <w:rPr>
          <w:sz w:val="20"/>
          <w:szCs w:val="20"/>
        </w:rPr>
      </w:pPr>
      <w:r>
        <w:rPr>
          <w:sz w:val="20"/>
          <w:szCs w:val="20"/>
        </w:rPr>
        <w:t xml:space="preserve">Mama yule mrefu alianua nguo za mwanawe.    </w:t>
      </w:r>
      <w:r>
        <w:rPr>
          <w:sz w:val="20"/>
          <w:szCs w:val="20"/>
        </w:rPr>
        <w:tab/>
      </w:r>
      <w:r>
        <w:rPr>
          <w:sz w:val="20"/>
          <w:szCs w:val="20"/>
        </w:rPr>
        <w:tab/>
      </w:r>
      <w:r>
        <w:rPr>
          <w:sz w:val="20"/>
          <w:szCs w:val="20"/>
        </w:rPr>
        <w:tab/>
      </w:r>
      <w:r>
        <w:rPr>
          <w:sz w:val="20"/>
          <w:szCs w:val="20"/>
        </w:rPr>
        <w:t xml:space="preserve"> (1/2x2=1)</w:t>
      </w:r>
    </w:p>
    <w:p>
      <w:pPr>
        <w:pStyle w:val="style179"/>
        <w:numPr>
          <w:ilvl w:val="0"/>
          <w:numId w:val="301"/>
        </w:numPr>
        <w:spacing w:after="200"/>
        <w:ind w:left="0" w:firstLine="0"/>
        <w:jc w:val="both"/>
        <w:rPr>
          <w:sz w:val="20"/>
          <w:szCs w:val="20"/>
        </w:rPr>
      </w:pPr>
      <w:r>
        <w:rPr>
          <w:sz w:val="20"/>
          <w:szCs w:val="20"/>
        </w:rPr>
        <w:t>Jitoto la jizee lile liigongwa na jundo lilipofukuzwa na jibwa.</w:t>
      </w:r>
    </w:p>
    <w:p>
      <w:pPr>
        <w:pStyle w:val="style179"/>
        <w:ind w:left="0"/>
        <w:jc w:val="both"/>
        <w:rPr>
          <w:sz w:val="20"/>
          <w:szCs w:val="20"/>
        </w:rPr>
      </w:pPr>
    </w:p>
    <w:p>
      <w:pPr>
        <w:pStyle w:val="style179"/>
        <w:ind w:left="0"/>
        <w:jc w:val="both"/>
        <w:rPr>
          <w:b/>
          <w:sz w:val="20"/>
          <w:szCs w:val="20"/>
        </w:rPr>
      </w:pPr>
      <w:r>
        <w:rPr>
          <w:b/>
          <w:sz w:val="20"/>
          <w:szCs w:val="20"/>
        </w:rPr>
        <w:t>ISIMU JAMII</w:t>
      </w:r>
    </w:p>
    <w:p>
      <w:pPr>
        <w:pStyle w:val="style179"/>
        <w:numPr>
          <w:ilvl w:val="0"/>
          <w:numId w:val="48"/>
        </w:numPr>
        <w:spacing w:after="200"/>
        <w:ind w:left="0" w:firstLine="0"/>
        <w:jc w:val="both"/>
        <w:rPr>
          <w:sz w:val="20"/>
          <w:szCs w:val="20"/>
        </w:rPr>
      </w:pPr>
      <w:r>
        <w:rPr>
          <w:sz w:val="20"/>
          <w:szCs w:val="20"/>
        </w:rPr>
        <w:t>Sajili ya bungeni.</w:t>
      </w:r>
      <w:r>
        <w:rPr>
          <w:sz w:val="20"/>
          <w:szCs w:val="20"/>
        </w:rPr>
        <w:t xml:space="preserve"> </w:t>
      </w:r>
      <w:r>
        <w:rPr>
          <w:sz w:val="20"/>
          <w:szCs w:val="20"/>
        </w:rPr>
        <w:t>(1x2=2)</w:t>
      </w:r>
    </w:p>
    <w:p>
      <w:pPr>
        <w:pStyle w:val="style179"/>
        <w:numPr>
          <w:ilvl w:val="0"/>
          <w:numId w:val="48"/>
        </w:numPr>
        <w:spacing w:after="200"/>
        <w:ind w:left="540" w:hanging="540"/>
        <w:jc w:val="both"/>
        <w:rPr>
          <w:sz w:val="20"/>
          <w:szCs w:val="20"/>
        </w:rPr>
      </w:pPr>
    </w:p>
    <w:p>
      <w:pPr>
        <w:pStyle w:val="style179"/>
        <w:numPr>
          <w:ilvl w:val="0"/>
          <w:numId w:val="88"/>
        </w:numPr>
        <w:spacing w:after="200"/>
        <w:ind w:left="720"/>
        <w:rPr>
          <w:sz w:val="20"/>
          <w:szCs w:val="20"/>
        </w:rPr>
      </w:pPr>
      <w:r>
        <w:rPr>
          <w:sz w:val="20"/>
          <w:szCs w:val="20"/>
        </w:rPr>
        <w:t>Lugha amrishi hutumika hasa na spika.</w:t>
      </w:r>
    </w:p>
    <w:p>
      <w:pPr>
        <w:pStyle w:val="style179"/>
        <w:numPr>
          <w:ilvl w:val="0"/>
          <w:numId w:val="88"/>
        </w:numPr>
        <w:spacing w:after="200"/>
        <w:ind w:left="720"/>
        <w:rPr>
          <w:sz w:val="20"/>
          <w:szCs w:val="20"/>
        </w:rPr>
      </w:pPr>
      <w:r>
        <w:rPr>
          <w:sz w:val="20"/>
          <w:szCs w:val="20"/>
        </w:rPr>
        <w:t>Utohozi- spika</w:t>
      </w:r>
    </w:p>
    <w:p>
      <w:pPr>
        <w:pStyle w:val="style179"/>
        <w:numPr>
          <w:ilvl w:val="0"/>
          <w:numId w:val="88"/>
        </w:numPr>
        <w:spacing w:after="200"/>
        <w:ind w:left="720"/>
        <w:rPr>
          <w:sz w:val="20"/>
          <w:szCs w:val="20"/>
        </w:rPr>
      </w:pPr>
      <w:r>
        <w:rPr>
          <w:sz w:val="20"/>
          <w:szCs w:val="20"/>
        </w:rPr>
        <w:t>Lugha sanifu na ya adabu – Waheshimiwa, naomba</w:t>
      </w:r>
    </w:p>
    <w:p>
      <w:pPr>
        <w:pStyle w:val="style179"/>
        <w:numPr>
          <w:ilvl w:val="0"/>
          <w:numId w:val="88"/>
        </w:numPr>
        <w:spacing w:after="200"/>
        <w:ind w:left="720"/>
        <w:rPr>
          <w:sz w:val="20"/>
          <w:szCs w:val="20"/>
          <w:lang w:val="de-DE"/>
        </w:rPr>
      </w:pPr>
      <w:r>
        <w:rPr>
          <w:sz w:val="20"/>
          <w:szCs w:val="20"/>
          <w:lang w:val="de-DE"/>
        </w:rPr>
        <w:t>Sentensi ndefundefu ili kueleza mambo kikamilifu</w:t>
      </w:r>
    </w:p>
    <w:p>
      <w:pPr>
        <w:pStyle w:val="style179"/>
        <w:numPr>
          <w:ilvl w:val="0"/>
          <w:numId w:val="88"/>
        </w:numPr>
        <w:spacing w:after="200"/>
        <w:ind w:left="720"/>
        <w:rPr>
          <w:sz w:val="20"/>
          <w:szCs w:val="20"/>
        </w:rPr>
      </w:pPr>
      <w:r>
        <w:rPr>
          <w:sz w:val="20"/>
          <w:szCs w:val="20"/>
        </w:rPr>
        <w:t>Wakati mwingine kuna kukatizana kauli</w:t>
      </w:r>
    </w:p>
    <w:p>
      <w:pPr>
        <w:pStyle w:val="style179"/>
        <w:numPr>
          <w:ilvl w:val="0"/>
          <w:numId w:val="88"/>
        </w:numPr>
        <w:spacing w:after="200"/>
        <w:ind w:left="720"/>
        <w:rPr>
          <w:sz w:val="20"/>
          <w:szCs w:val="20"/>
        </w:rPr>
      </w:pPr>
      <w:r>
        <w:rPr>
          <w:sz w:val="20"/>
          <w:szCs w:val="20"/>
        </w:rPr>
        <w:t>Mtindo maalum wa kuanzisha na kuendeleza mazungumzo.Bwana spika…</w:t>
      </w:r>
    </w:p>
    <w:p>
      <w:pPr>
        <w:pStyle w:val="style179"/>
        <w:numPr>
          <w:ilvl w:val="0"/>
          <w:numId w:val="88"/>
        </w:numPr>
        <w:spacing w:after="200"/>
        <w:ind w:left="720"/>
        <w:rPr>
          <w:sz w:val="20"/>
          <w:szCs w:val="20"/>
        </w:rPr>
      </w:pPr>
      <w:r>
        <w:rPr>
          <w:sz w:val="20"/>
          <w:szCs w:val="20"/>
        </w:rPr>
        <w:t>Lugha ya urudiaji wa kauli fulani- Bwana spika, Mbunge.</w:t>
      </w:r>
    </w:p>
    <w:p>
      <w:pPr>
        <w:pStyle w:val="style179"/>
        <w:numPr>
          <w:ilvl w:val="0"/>
          <w:numId w:val="88"/>
        </w:numPr>
        <w:spacing w:after="200"/>
        <w:ind w:left="720"/>
        <w:rPr>
          <w:sz w:val="20"/>
          <w:szCs w:val="20"/>
        </w:rPr>
      </w:pPr>
      <w:r>
        <w:rPr>
          <w:sz w:val="20"/>
          <w:szCs w:val="20"/>
        </w:rPr>
        <w:t>Huzingatia msamiati wa bunge – mswada, sheria, hoja.</w:t>
      </w:r>
    </w:p>
    <w:p>
      <w:pPr>
        <w:pStyle w:val="style179"/>
        <w:numPr>
          <w:ilvl w:val="0"/>
          <w:numId w:val="88"/>
        </w:numPr>
        <w:spacing w:after="200"/>
        <w:ind w:left="720"/>
        <w:rPr>
          <w:sz w:val="20"/>
          <w:szCs w:val="20"/>
        </w:rPr>
      </w:pPr>
      <w:r>
        <w:rPr>
          <w:sz w:val="20"/>
          <w:szCs w:val="20"/>
        </w:rPr>
        <w:t>Lugha ya majibizano kati ya wabunge.</w:t>
      </w:r>
    </w:p>
    <w:p>
      <w:pPr>
        <w:pStyle w:val="style179"/>
        <w:numPr>
          <w:ilvl w:val="0"/>
          <w:numId w:val="88"/>
        </w:numPr>
        <w:spacing w:after="200"/>
        <w:ind w:left="720"/>
        <w:rPr>
          <w:sz w:val="20"/>
          <w:szCs w:val="20"/>
        </w:rPr>
      </w:pPr>
      <w:r>
        <w:rPr>
          <w:sz w:val="20"/>
          <w:szCs w:val="20"/>
        </w:rPr>
        <w:t>Hutaja vifungu mbalimbali vya sheria katika kufafanua masuala.</w:t>
      </w:r>
    </w:p>
    <w:p>
      <w:pPr>
        <w:pStyle w:val="style179"/>
        <w:numPr>
          <w:ilvl w:val="0"/>
          <w:numId w:val="88"/>
        </w:numPr>
        <w:spacing w:after="200"/>
        <w:ind w:left="720"/>
        <w:rPr>
          <w:sz w:val="20"/>
          <w:szCs w:val="20"/>
        </w:rPr>
      </w:pPr>
      <w:r>
        <w:rPr>
          <w:sz w:val="20"/>
          <w:szCs w:val="20"/>
        </w:rPr>
        <w:t>Matumizi ya ishara lugha/ viziada lugha-kuinama</w:t>
      </w:r>
    </w:p>
    <w:p>
      <w:pPr>
        <w:pStyle w:val="style179"/>
        <w:numPr>
          <w:ilvl w:val="0"/>
          <w:numId w:val="88"/>
        </w:numPr>
        <w:spacing w:after="200"/>
        <w:ind w:left="720"/>
        <w:rPr>
          <w:sz w:val="20"/>
          <w:szCs w:val="20"/>
        </w:rPr>
      </w:pPr>
      <w:r>
        <w:rPr>
          <w:sz w:val="20"/>
          <w:szCs w:val="20"/>
        </w:rPr>
        <w:t>Kuchanganya ndimi ili kujieleza vizuri.</w:t>
      </w:r>
    </w:p>
    <w:p>
      <w:pPr>
        <w:pStyle w:val="style179"/>
        <w:ind w:left="630" w:hanging="54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(2x5=10)</w:t>
      </w:r>
    </w:p>
    <w:p>
      <w:pPr>
        <w:pStyle w:val="style0"/>
        <w:spacing w:after="200"/>
        <w:rPr>
          <w:sz w:val="20"/>
          <w:szCs w:val="20"/>
        </w:rPr>
      </w:pPr>
      <w:r>
        <w:rPr>
          <w:sz w:val="20"/>
          <w:szCs w:val="20"/>
        </w:rPr>
        <w:br w:type="page"/>
      </w:r>
    </w:p>
    <w:p>
      <w:pPr>
        <w:pStyle w:val="style0"/>
        <w:rPr>
          <w:b/>
          <w:sz w:val="20"/>
          <w:szCs w:val="20"/>
          <w:u w:val="single"/>
        </w:rPr>
      </w:pPr>
      <w:r>
        <w:rPr>
          <w:b/>
          <w:sz w:val="20"/>
          <w:szCs w:val="20"/>
          <w:u w:val="single"/>
        </w:rPr>
        <w:t>KIGUMO</w:t>
      </w:r>
    </w:p>
    <w:p>
      <w:pPr>
        <w:pStyle w:val="style0"/>
        <w:rPr>
          <w:b/>
          <w:sz w:val="20"/>
          <w:szCs w:val="20"/>
          <w:u w:val="single"/>
        </w:rPr>
      </w:pPr>
      <w:r>
        <w:rPr>
          <w:b/>
          <w:sz w:val="20"/>
          <w:szCs w:val="20"/>
          <w:u w:val="single"/>
        </w:rPr>
        <w:t>PRE MOCK</w:t>
      </w:r>
    </w:p>
    <w:p>
      <w:pPr>
        <w:pStyle w:val="style0"/>
        <w:rPr>
          <w:b/>
          <w:sz w:val="20"/>
          <w:szCs w:val="20"/>
          <w:u w:val="single"/>
        </w:rPr>
      </w:pPr>
      <w:r>
        <w:rPr>
          <w:b/>
          <w:sz w:val="20"/>
          <w:szCs w:val="20"/>
          <w:u w:val="single"/>
        </w:rPr>
        <w:t>MWONGOZO WA KIDATO CHA NNE (102/3)</w:t>
      </w:r>
    </w:p>
    <w:p>
      <w:pPr>
        <w:pStyle w:val="style0"/>
        <w:rPr>
          <w:b/>
          <w:sz w:val="20"/>
          <w:szCs w:val="20"/>
          <w:u w:val="single"/>
        </w:rPr>
      </w:pPr>
      <w:r>
        <w:rPr>
          <w:b/>
          <w:sz w:val="20"/>
          <w:szCs w:val="20"/>
          <w:u w:val="single"/>
        </w:rPr>
        <w:t xml:space="preserve">SEHEMU YA A:USHAIRI </w:t>
      </w:r>
    </w:p>
    <w:p>
      <w:pPr>
        <w:pStyle w:val="style0"/>
        <w:rPr>
          <w:sz w:val="20"/>
          <w:szCs w:val="20"/>
        </w:rPr>
      </w:pPr>
      <w:r>
        <w:rPr>
          <w:sz w:val="20"/>
          <w:szCs w:val="20"/>
        </w:rPr>
        <w:t>1.</w:t>
      </w:r>
    </w:p>
    <w:p>
      <w:pPr>
        <w:pStyle w:val="style0"/>
        <w:rPr>
          <w:sz w:val="20"/>
          <w:szCs w:val="20"/>
        </w:rPr>
      </w:pPr>
      <w:r>
        <w:rPr>
          <w:sz w:val="20"/>
          <w:szCs w:val="20"/>
        </w:rPr>
        <w:t xml:space="preserve">(a) </w:t>
      </w:r>
      <w:r>
        <w:rPr>
          <w:sz w:val="20"/>
          <w:szCs w:val="20"/>
        </w:rPr>
        <w:tab/>
      </w:r>
      <w:r>
        <w:rPr>
          <w:sz w:val="20"/>
          <w:szCs w:val="20"/>
        </w:rPr>
        <w:t>-Ukawafi – Mishororo ya kwanza inavipande vitatu</w:t>
      </w:r>
    </w:p>
    <w:p>
      <w:pPr>
        <w:pStyle w:val="style0"/>
        <w:rPr>
          <w:sz w:val="20"/>
          <w:szCs w:val="20"/>
        </w:rPr>
      </w:pPr>
      <w:r>
        <w:rPr>
          <w:sz w:val="20"/>
          <w:szCs w:val="20"/>
        </w:rPr>
        <w:t>-  Msuko – Kibwagizo ni kifupi</w:t>
      </w:r>
    </w:p>
    <w:p>
      <w:pPr>
        <w:pStyle w:val="style0"/>
        <w:rPr>
          <w:sz w:val="20"/>
          <w:szCs w:val="20"/>
        </w:rPr>
      </w:pPr>
      <w:r>
        <w:rPr>
          <w:sz w:val="20"/>
          <w:szCs w:val="20"/>
        </w:rPr>
        <w:t>- Tarbia – Mishororo mine kila ubeti</w:t>
      </w:r>
    </w:p>
    <w:p>
      <w:pPr>
        <w:pStyle w:val="style0"/>
        <w:rPr>
          <w:sz w:val="20"/>
          <w:szCs w:val="20"/>
        </w:rPr>
      </w:pPr>
      <w:r>
        <w:rPr>
          <w:sz w:val="20"/>
          <w:szCs w:val="20"/>
        </w:rPr>
        <w:t>- ukaraguni – vina vinavyofauliana</w:t>
      </w:r>
    </w:p>
    <w:p>
      <w:pPr>
        <w:pStyle w:val="style0"/>
        <w:rPr>
          <w:sz w:val="20"/>
          <w:szCs w:val="20"/>
        </w:rPr>
      </w:pPr>
      <w:r>
        <w:rPr>
          <w:sz w:val="20"/>
          <w:szCs w:val="20"/>
        </w:rPr>
        <w:t>-Kikwamba – Kianzio nyoosha mkono</w:t>
      </w:r>
    </w:p>
    <w:p>
      <w:pPr>
        <w:pStyle w:val="style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20"/>
          <w:szCs w:val="20"/>
        </w:rPr>
        <w:t>zozote 3x1 = alama 3</w:t>
      </w:r>
    </w:p>
    <w:p>
      <w:pPr>
        <w:pStyle w:val="style0"/>
        <w:rPr>
          <w:sz w:val="20"/>
          <w:szCs w:val="20"/>
        </w:rPr>
      </w:pPr>
      <w:r>
        <w:rPr>
          <w:sz w:val="20"/>
          <w:szCs w:val="20"/>
        </w:rPr>
        <w:t>(b)- Msimamo dhabiti katika utetezi wa haki</w:t>
      </w:r>
      <w:r>
        <w:rPr>
          <w:sz w:val="20"/>
          <w:szCs w:val="20"/>
        </w:rPr>
        <w:t xml:space="preserve"> kata kudhulimiwa na uugane na </w:t>
      </w:r>
      <w:r>
        <w:rPr>
          <w:sz w:val="20"/>
          <w:szCs w:val="20"/>
        </w:rPr>
        <w:t xml:space="preserve">wenzako lazima uwe na ujasiri </w:t>
      </w:r>
      <w:r>
        <w:rPr>
          <w:sz w:val="20"/>
          <w:szCs w:val="20"/>
        </w:rPr>
        <w:tab/>
      </w:r>
      <w:r>
        <w:rPr>
          <w:sz w:val="20"/>
          <w:szCs w:val="20"/>
        </w:rPr>
        <w:tab/>
      </w:r>
      <w:r>
        <w:rPr>
          <w:sz w:val="20"/>
          <w:szCs w:val="20"/>
        </w:rPr>
        <w:tab/>
      </w:r>
      <w:r>
        <w:rPr>
          <w:sz w:val="20"/>
          <w:szCs w:val="20"/>
        </w:rPr>
        <w:tab/>
      </w:r>
      <w:r>
        <w:rPr>
          <w:sz w:val="20"/>
          <w:szCs w:val="20"/>
        </w:rPr>
        <w:tab/>
      </w:r>
      <w:r>
        <w:rPr>
          <w:i/>
          <w:sz w:val="20"/>
          <w:szCs w:val="20"/>
        </w:rPr>
        <w:t>2x2 = alama 4</w:t>
      </w:r>
    </w:p>
    <w:p>
      <w:pPr>
        <w:pStyle w:val="style0"/>
        <w:rPr>
          <w:sz w:val="20"/>
          <w:szCs w:val="20"/>
        </w:rPr>
      </w:pPr>
      <w:r>
        <w:rPr>
          <w:sz w:val="20"/>
          <w:szCs w:val="20"/>
        </w:rPr>
        <w:t>(c)- Inuka kwa ujasiri kama ishara ya kutoridhik</w:t>
      </w:r>
      <w:r>
        <w:rPr>
          <w:sz w:val="20"/>
          <w:szCs w:val="20"/>
        </w:rPr>
        <w:t xml:space="preserve">a kwa sababu unadai liajd yako </w:t>
      </w:r>
      <w:r>
        <w:rPr>
          <w:sz w:val="20"/>
          <w:szCs w:val="20"/>
        </w:rPr>
        <w:t xml:space="preserve"> </w:t>
      </w:r>
      <w:r>
        <w:rPr>
          <w:sz w:val="20"/>
          <w:szCs w:val="20"/>
        </w:rPr>
        <w:t>kwa njia ya halali.</w:t>
      </w:r>
    </w:p>
    <w:p>
      <w:pPr>
        <w:pStyle w:val="style0"/>
        <w:rPr>
          <w:sz w:val="20"/>
          <w:szCs w:val="20"/>
        </w:rPr>
      </w:pPr>
      <w:r>
        <w:rPr>
          <w:sz w:val="20"/>
          <w:szCs w:val="20"/>
        </w:rPr>
        <w:t>- simama imara na ukatae kudhulumiwa na utashinda</w:t>
      </w:r>
      <w:r>
        <w:rPr>
          <w:sz w:val="20"/>
          <w:szCs w:val="20"/>
        </w:rPr>
        <w:tab/>
      </w:r>
      <w:r>
        <w:rPr>
          <w:sz w:val="20"/>
          <w:szCs w:val="20"/>
        </w:rPr>
        <w:tab/>
      </w:r>
      <w:r>
        <w:rPr>
          <w:sz w:val="20"/>
          <w:szCs w:val="20"/>
        </w:rPr>
        <w:t>.</w:t>
      </w:r>
      <w:r>
        <w:rPr>
          <w:sz w:val="20"/>
          <w:szCs w:val="20"/>
        </w:rPr>
        <w:tab/>
      </w:r>
      <w:r>
        <w:rPr>
          <w:i/>
          <w:sz w:val="20"/>
          <w:szCs w:val="20"/>
        </w:rPr>
        <w:t>4x1= alama 4</w:t>
      </w:r>
    </w:p>
    <w:p>
      <w:pPr>
        <w:pStyle w:val="style0"/>
        <w:rPr>
          <w:sz w:val="20"/>
          <w:szCs w:val="20"/>
        </w:rPr>
      </w:pPr>
      <w:r>
        <w:rPr>
          <w:sz w:val="20"/>
          <w:szCs w:val="20"/>
        </w:rPr>
        <w:t>(d)   -Taswira – Nyoosha mkono</w:t>
      </w:r>
    </w:p>
    <w:p>
      <w:pPr>
        <w:pStyle w:val="style0"/>
        <w:rPr>
          <w:sz w:val="20"/>
          <w:szCs w:val="20"/>
        </w:rPr>
      </w:pPr>
      <w:r>
        <w:rPr>
          <w:sz w:val="20"/>
          <w:szCs w:val="20"/>
        </w:rPr>
        <w:t>- Misemo – kula njama</w:t>
      </w:r>
    </w:p>
    <w:p>
      <w:pPr>
        <w:pStyle w:val="style0"/>
        <w:rPr>
          <w:sz w:val="20"/>
          <w:szCs w:val="20"/>
        </w:rPr>
      </w:pPr>
      <w:r>
        <w:rPr>
          <w:sz w:val="20"/>
          <w:szCs w:val="20"/>
        </w:rPr>
        <w:t>- Tashihishi– Sauti inayojaa kitisho</w:t>
      </w:r>
      <w:r>
        <w:rPr>
          <w:sz w:val="20"/>
          <w:szCs w:val="20"/>
        </w:rPr>
        <w:tab/>
      </w:r>
      <w:r>
        <w:rPr>
          <w:sz w:val="20"/>
          <w:szCs w:val="20"/>
        </w:rPr>
        <w:tab/>
      </w:r>
      <w:r>
        <w:rPr>
          <w:sz w:val="20"/>
          <w:szCs w:val="20"/>
        </w:rPr>
        <w:tab/>
      </w:r>
      <w:r>
        <w:rPr>
          <w:sz w:val="20"/>
          <w:szCs w:val="20"/>
        </w:rPr>
        <w:tab/>
      </w:r>
      <w:r>
        <w:rPr>
          <w:sz w:val="20"/>
          <w:szCs w:val="20"/>
        </w:rPr>
        <w:tab/>
      </w:r>
      <w:r>
        <w:rPr>
          <w:i/>
          <w:sz w:val="20"/>
          <w:szCs w:val="20"/>
        </w:rPr>
        <w:t>2x1 = alama 2</w:t>
      </w:r>
    </w:p>
    <w:p>
      <w:pPr>
        <w:pStyle w:val="style0"/>
        <w:rPr>
          <w:sz w:val="20"/>
          <w:szCs w:val="20"/>
        </w:rPr>
      </w:pPr>
      <w:r>
        <w:rPr>
          <w:sz w:val="20"/>
          <w:szCs w:val="20"/>
        </w:rPr>
        <w:t xml:space="preserve">(e)- Tabdila – unyanyuwe, mumeshikamana </w:t>
      </w:r>
    </w:p>
    <w:p>
      <w:pPr>
        <w:pStyle w:val="style0"/>
        <w:rPr>
          <w:sz w:val="20"/>
          <w:szCs w:val="20"/>
        </w:rPr>
      </w:pPr>
      <w:r>
        <w:rPr>
          <w:sz w:val="20"/>
          <w:szCs w:val="20"/>
        </w:rPr>
        <w:t xml:space="preserve">- Lahaja – mangi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20"/>
          <w:szCs w:val="20"/>
        </w:rPr>
        <w:t>3x1 = alama 3</w:t>
      </w:r>
    </w:p>
    <w:p>
      <w:pPr>
        <w:pStyle w:val="style0"/>
        <w:rPr>
          <w:sz w:val="20"/>
          <w:szCs w:val="20"/>
        </w:rPr>
      </w:pPr>
      <w:r>
        <w:rPr>
          <w:sz w:val="20"/>
          <w:szCs w:val="20"/>
        </w:rPr>
        <w:t>(f)</w:t>
      </w:r>
      <w:r>
        <w:rPr>
          <w:sz w:val="20"/>
          <w:szCs w:val="20"/>
        </w:rPr>
        <w:tab/>
      </w:r>
      <w:r>
        <w:rPr>
          <w:sz w:val="20"/>
          <w:szCs w:val="20"/>
        </w:rPr>
        <w:t>- Toni ya – Kutiridhika/ Kulalamika Kuhamamisha</w:t>
      </w:r>
      <w:r>
        <w:rPr>
          <w:sz w:val="20"/>
          <w:szCs w:val="20"/>
        </w:rPr>
        <w:tab/>
      </w:r>
      <w:r>
        <w:rPr>
          <w:sz w:val="20"/>
          <w:szCs w:val="20"/>
        </w:rPr>
        <w:tab/>
      </w:r>
      <w:r>
        <w:rPr>
          <w:i/>
          <w:sz w:val="20"/>
          <w:szCs w:val="20"/>
        </w:rPr>
        <w:t>2x1 = alama2</w:t>
      </w:r>
    </w:p>
    <w:p>
      <w:pPr>
        <w:pStyle w:val="style0"/>
        <w:rPr>
          <w:sz w:val="20"/>
          <w:szCs w:val="20"/>
        </w:rPr>
      </w:pPr>
      <w:r>
        <w:rPr>
          <w:sz w:val="20"/>
          <w:szCs w:val="20"/>
        </w:rPr>
        <w:t xml:space="preserve">(g) </w:t>
      </w:r>
      <w:r>
        <w:rPr>
          <w:sz w:val="20"/>
          <w:szCs w:val="20"/>
        </w:rPr>
        <w:tab/>
      </w:r>
      <w:r>
        <w:rPr>
          <w:sz w:val="20"/>
          <w:szCs w:val="20"/>
        </w:rPr>
        <w:t xml:space="preserve">(i) Mateso, taabu </w:t>
      </w:r>
    </w:p>
    <w:p>
      <w:pPr>
        <w:pStyle w:val="style0"/>
        <w:rPr>
          <w:sz w:val="20"/>
          <w:szCs w:val="20"/>
        </w:rPr>
      </w:pPr>
      <w:r>
        <w:rPr>
          <w:sz w:val="20"/>
          <w:szCs w:val="20"/>
        </w:rPr>
        <w:tab/>
      </w:r>
      <w:r>
        <w:rPr>
          <w:sz w:val="20"/>
          <w:szCs w:val="20"/>
        </w:rPr>
        <w:t xml:space="preserve">(ii) Jikaze / jikakamue/ jitolee </w:t>
      </w:r>
      <w:r>
        <w:rPr>
          <w:sz w:val="20"/>
          <w:szCs w:val="20"/>
        </w:rPr>
        <w:tab/>
      </w:r>
      <w:r>
        <w:rPr>
          <w:sz w:val="20"/>
          <w:szCs w:val="20"/>
        </w:rPr>
        <w:tab/>
      </w:r>
      <w:r>
        <w:rPr>
          <w:sz w:val="20"/>
          <w:szCs w:val="20"/>
        </w:rPr>
        <w:tab/>
      </w:r>
      <w:r>
        <w:rPr>
          <w:sz w:val="20"/>
          <w:szCs w:val="20"/>
        </w:rPr>
        <w:tab/>
      </w:r>
      <w:r>
        <w:rPr>
          <w:i/>
          <w:sz w:val="20"/>
          <w:szCs w:val="20"/>
        </w:rPr>
        <w:t>2x1 = alama 2</w:t>
      </w:r>
    </w:p>
    <w:p>
      <w:pPr>
        <w:pStyle w:val="style0"/>
        <w:rPr>
          <w:b/>
          <w:sz w:val="20"/>
          <w:szCs w:val="20"/>
          <w:u w:val="single"/>
        </w:rPr>
      </w:pPr>
    </w:p>
    <w:p>
      <w:pPr>
        <w:pStyle w:val="style0"/>
        <w:rPr>
          <w:b/>
          <w:sz w:val="20"/>
          <w:szCs w:val="20"/>
          <w:u w:val="single"/>
        </w:rPr>
      </w:pPr>
      <w:r>
        <w:rPr>
          <w:b/>
          <w:sz w:val="20"/>
          <w:szCs w:val="20"/>
          <w:u w:val="single"/>
        </w:rPr>
        <w:t>SEHEMU YA B: RIWAYA KIDAGAA KIMEMWOZEA</w:t>
      </w:r>
    </w:p>
    <w:p>
      <w:pPr>
        <w:pStyle w:val="style0"/>
        <w:rPr>
          <w:b/>
          <w:sz w:val="20"/>
          <w:szCs w:val="20"/>
        </w:rPr>
      </w:pPr>
      <w:r>
        <w:rPr>
          <w:b/>
          <w:sz w:val="20"/>
          <w:szCs w:val="20"/>
        </w:rPr>
        <w:t>2.Jadili maudhui ya ukosefu wa utu katika riwaya ya kidagaa kimemwozea (zozozte 20x1=20)</w:t>
      </w:r>
    </w:p>
    <w:p>
      <w:pPr>
        <w:pStyle w:val="style179"/>
        <w:numPr>
          <w:ilvl w:val="0"/>
          <w:numId w:val="210"/>
        </w:numPr>
        <w:ind w:left="0" w:firstLine="0"/>
        <w:rPr>
          <w:sz w:val="20"/>
          <w:szCs w:val="20"/>
        </w:rPr>
      </w:pPr>
      <w:r>
        <w:rPr>
          <w:sz w:val="20"/>
          <w:szCs w:val="20"/>
        </w:rPr>
        <w:t xml:space="preserve">Nasaba bora kuchukua shamba la Chichiri Hamadi. </w:t>
      </w:r>
    </w:p>
    <w:p>
      <w:pPr>
        <w:pStyle w:val="style179"/>
        <w:numPr>
          <w:ilvl w:val="0"/>
          <w:numId w:val="210"/>
        </w:numPr>
        <w:ind w:left="0" w:firstLine="0"/>
        <w:rPr>
          <w:sz w:val="20"/>
          <w:szCs w:val="20"/>
        </w:rPr>
      </w:pPr>
      <w:r>
        <w:rPr>
          <w:sz w:val="20"/>
          <w:szCs w:val="20"/>
        </w:rPr>
        <w:t xml:space="preserve"> Kumuua Chichiri Hamadi .</w:t>
      </w:r>
    </w:p>
    <w:p>
      <w:pPr>
        <w:pStyle w:val="style179"/>
        <w:numPr>
          <w:ilvl w:val="0"/>
          <w:numId w:val="210"/>
        </w:numPr>
        <w:ind w:left="0" w:firstLine="0"/>
        <w:rPr>
          <w:sz w:val="20"/>
          <w:szCs w:val="20"/>
        </w:rPr>
      </w:pPr>
      <w:r>
        <w:rPr>
          <w:sz w:val="20"/>
          <w:szCs w:val="20"/>
        </w:rPr>
        <w:t>Nasaba bora kumlazimisha Amani kuchukua kitoto Uhuru.</w:t>
      </w:r>
    </w:p>
    <w:p>
      <w:pPr>
        <w:pStyle w:val="style179"/>
        <w:numPr>
          <w:ilvl w:val="0"/>
          <w:numId w:val="210"/>
        </w:numPr>
        <w:ind w:left="0" w:firstLine="0"/>
        <w:rPr>
          <w:sz w:val="20"/>
          <w:szCs w:val="20"/>
        </w:rPr>
      </w:pPr>
      <w:r>
        <w:rPr>
          <w:sz w:val="20"/>
          <w:szCs w:val="20"/>
        </w:rPr>
        <w:t xml:space="preserve">Kataa malezi ya kitoto chake </w:t>
      </w:r>
    </w:p>
    <w:p>
      <w:pPr>
        <w:pStyle w:val="style179"/>
        <w:numPr>
          <w:ilvl w:val="0"/>
          <w:numId w:val="210"/>
        </w:numPr>
        <w:ind w:left="0" w:firstLine="0"/>
        <w:rPr>
          <w:sz w:val="20"/>
          <w:szCs w:val="20"/>
        </w:rPr>
      </w:pPr>
      <w:r>
        <w:rPr>
          <w:sz w:val="20"/>
          <w:szCs w:val="20"/>
        </w:rPr>
        <w:t>kukitupa  kitoto Uhuru mlangoni mwa Amani</w:t>
      </w:r>
    </w:p>
    <w:p>
      <w:pPr>
        <w:pStyle w:val="style179"/>
        <w:numPr>
          <w:ilvl w:val="0"/>
          <w:numId w:val="210"/>
        </w:numPr>
        <w:ind w:left="0" w:firstLine="0"/>
        <w:rPr>
          <w:sz w:val="20"/>
          <w:szCs w:val="20"/>
        </w:rPr>
      </w:pPr>
      <w:r>
        <w:rPr>
          <w:sz w:val="20"/>
          <w:szCs w:val="20"/>
        </w:rPr>
        <w:t xml:space="preserve">Nasaba bora kuiba pesa zilizotengwa  ujenzi wa hospitali hivyo zahanati tu ikajengwa, raia wa sokomoko wankosa </w:t>
      </w:r>
      <w:r>
        <w:rPr>
          <w:sz w:val="20"/>
          <w:szCs w:val="20"/>
        </w:rPr>
        <w:tab/>
      </w:r>
      <w:r>
        <w:rPr>
          <w:sz w:val="20"/>
          <w:szCs w:val="20"/>
        </w:rPr>
        <w:t xml:space="preserve">huduma bora za afya </w:t>
      </w:r>
    </w:p>
    <w:p>
      <w:pPr>
        <w:pStyle w:val="style179"/>
        <w:numPr>
          <w:ilvl w:val="0"/>
          <w:numId w:val="210"/>
        </w:numPr>
        <w:ind w:left="0" w:firstLine="0"/>
        <w:rPr>
          <w:sz w:val="20"/>
          <w:szCs w:val="20"/>
        </w:rPr>
      </w:pPr>
      <w:r>
        <w:rPr>
          <w:sz w:val="20"/>
          <w:szCs w:val="20"/>
        </w:rPr>
        <w:t xml:space="preserve">Nasaba bora kuwafungia Imani na Amani kwa sababu ya kifo cha kitoto uhuru,ilhali uhuru alipata ugojwa na kukosa </w:t>
      </w:r>
      <w:r>
        <w:rPr>
          <w:sz w:val="20"/>
          <w:szCs w:val="20"/>
        </w:rPr>
        <w:tab/>
      </w:r>
      <w:r>
        <w:rPr>
          <w:sz w:val="20"/>
          <w:szCs w:val="20"/>
        </w:rPr>
        <w:t>hudma bora hospitalini.</w:t>
      </w:r>
    </w:p>
    <w:p>
      <w:pPr>
        <w:pStyle w:val="style179"/>
        <w:numPr>
          <w:ilvl w:val="0"/>
          <w:numId w:val="210"/>
        </w:numPr>
        <w:ind w:left="0" w:firstLine="0"/>
        <w:rPr>
          <w:sz w:val="20"/>
          <w:szCs w:val="20"/>
        </w:rPr>
      </w:pPr>
      <w:r>
        <w:rPr>
          <w:sz w:val="20"/>
          <w:szCs w:val="20"/>
        </w:rPr>
        <w:t>Nasaba Bora kutumia vyombo vya Dola kumyanganya mamake imani shamba.</w:t>
      </w:r>
    </w:p>
    <w:p>
      <w:pPr>
        <w:pStyle w:val="style179"/>
        <w:numPr>
          <w:ilvl w:val="0"/>
          <w:numId w:val="210"/>
        </w:numPr>
        <w:ind w:left="0" w:firstLine="0"/>
        <w:rPr>
          <w:sz w:val="20"/>
          <w:szCs w:val="20"/>
        </w:rPr>
      </w:pPr>
      <w:r>
        <w:rPr>
          <w:sz w:val="20"/>
          <w:szCs w:val="20"/>
        </w:rPr>
        <w:t xml:space="preserve"> Mtemi Nasaba Bora kusababisha kifo cha Mamake Imani.</w:t>
      </w:r>
    </w:p>
    <w:p>
      <w:pPr>
        <w:pStyle w:val="style179"/>
        <w:numPr>
          <w:ilvl w:val="0"/>
          <w:numId w:val="210"/>
        </w:numPr>
        <w:ind w:left="0" w:firstLine="0"/>
        <w:rPr>
          <w:sz w:val="20"/>
          <w:szCs w:val="20"/>
        </w:rPr>
      </w:pPr>
      <w:r>
        <w:rPr>
          <w:sz w:val="20"/>
          <w:szCs w:val="20"/>
        </w:rPr>
        <w:t xml:space="preserve">  kipigo cha kinyama kwa Mamake Imani na Askari</w:t>
      </w:r>
    </w:p>
    <w:p>
      <w:pPr>
        <w:pStyle w:val="style179"/>
        <w:numPr>
          <w:ilvl w:val="0"/>
          <w:numId w:val="210"/>
        </w:numPr>
        <w:ind w:left="0" w:firstLine="0"/>
        <w:rPr>
          <w:sz w:val="20"/>
          <w:szCs w:val="20"/>
        </w:rPr>
      </w:pPr>
      <w:r>
        <w:rPr>
          <w:sz w:val="20"/>
          <w:szCs w:val="20"/>
        </w:rPr>
        <w:t>Kutomtabua matuko weye kama shujaa na kumfedhehesha kwenye sherehe ya sikukuu ya wazalendo</w:t>
      </w:r>
    </w:p>
    <w:p>
      <w:pPr>
        <w:pStyle w:val="style179"/>
        <w:numPr>
          <w:ilvl w:val="0"/>
          <w:numId w:val="210"/>
        </w:numPr>
        <w:ind w:left="0" w:firstLine="0"/>
        <w:rPr>
          <w:sz w:val="20"/>
          <w:szCs w:val="20"/>
        </w:rPr>
      </w:pPr>
      <w:r>
        <w:rPr>
          <w:sz w:val="20"/>
          <w:szCs w:val="20"/>
        </w:rPr>
        <w:t>Kumfungia Matuko Weye kwenye seli</w:t>
      </w:r>
    </w:p>
    <w:p>
      <w:pPr>
        <w:pStyle w:val="style179"/>
        <w:numPr>
          <w:ilvl w:val="0"/>
          <w:numId w:val="210"/>
        </w:numPr>
        <w:ind w:left="0" w:firstLine="0"/>
        <w:rPr>
          <w:sz w:val="20"/>
          <w:szCs w:val="20"/>
        </w:rPr>
      </w:pPr>
      <w:r>
        <w:rPr>
          <w:sz w:val="20"/>
          <w:szCs w:val="20"/>
        </w:rPr>
        <w:t>Kumwacha Bi Zuhura kwa upweke wa ndoa ,akidai anaenda kusuluhisha migogoro ya mashamba.</w:t>
      </w:r>
    </w:p>
    <w:p>
      <w:pPr>
        <w:pStyle w:val="style179"/>
        <w:numPr>
          <w:ilvl w:val="0"/>
          <w:numId w:val="210"/>
        </w:numPr>
        <w:ind w:left="0" w:firstLine="0"/>
        <w:rPr>
          <w:sz w:val="20"/>
          <w:szCs w:val="20"/>
          <w:lang w:val="fr-FR"/>
        </w:rPr>
      </w:pPr>
      <w:r>
        <w:rPr>
          <w:sz w:val="20"/>
          <w:szCs w:val="20"/>
          <w:lang w:val="fr-FR"/>
        </w:rPr>
        <w:t>Mtemi kuwa  na jicho la nje ilhali ameoa</w:t>
      </w:r>
    </w:p>
    <w:p>
      <w:pPr>
        <w:pStyle w:val="style179"/>
        <w:numPr>
          <w:ilvl w:val="0"/>
          <w:numId w:val="210"/>
        </w:numPr>
        <w:ind w:left="0" w:firstLine="0"/>
        <w:rPr>
          <w:sz w:val="20"/>
          <w:szCs w:val="20"/>
          <w:lang w:val="fr-FR"/>
        </w:rPr>
      </w:pPr>
      <w:r>
        <w:rPr>
          <w:sz w:val="20"/>
          <w:szCs w:val="20"/>
          <w:lang w:val="fr-FR"/>
        </w:rPr>
        <w:t>Fao akiwa mwalimu anafanya mapenzi na mwanafunzi wake.</w:t>
      </w:r>
    </w:p>
    <w:p>
      <w:pPr>
        <w:pStyle w:val="style179"/>
        <w:numPr>
          <w:ilvl w:val="0"/>
          <w:numId w:val="210"/>
        </w:numPr>
        <w:ind w:left="0" w:firstLine="0"/>
        <w:rPr>
          <w:sz w:val="20"/>
          <w:szCs w:val="20"/>
          <w:lang w:val="fr-FR"/>
        </w:rPr>
      </w:pPr>
      <w:r>
        <w:rPr>
          <w:sz w:val="20"/>
          <w:szCs w:val="20"/>
          <w:lang w:val="fr-FR"/>
        </w:rPr>
        <w:t xml:space="preserve"> fao anamdunga mimba mwanafunzi wake. </w:t>
      </w:r>
    </w:p>
    <w:p>
      <w:pPr>
        <w:pStyle w:val="style179"/>
        <w:numPr>
          <w:ilvl w:val="0"/>
          <w:numId w:val="210"/>
        </w:numPr>
        <w:ind w:left="0" w:firstLine="0"/>
        <w:rPr>
          <w:sz w:val="20"/>
          <w:szCs w:val="20"/>
          <w:lang w:val="fr-FR"/>
        </w:rPr>
      </w:pPr>
      <w:r>
        <w:rPr>
          <w:sz w:val="20"/>
          <w:szCs w:val="20"/>
          <w:lang w:val="fr-FR"/>
        </w:rPr>
        <w:t>fao kutojali hali ya mtoto na mama yake</w:t>
      </w:r>
    </w:p>
    <w:p>
      <w:pPr>
        <w:pStyle w:val="style179"/>
        <w:numPr>
          <w:ilvl w:val="0"/>
          <w:numId w:val="210"/>
        </w:numPr>
        <w:ind w:left="0" w:firstLine="0"/>
        <w:rPr>
          <w:sz w:val="20"/>
          <w:szCs w:val="20"/>
          <w:lang w:val="fr-FR"/>
        </w:rPr>
      </w:pPr>
      <w:r>
        <w:rPr>
          <w:sz w:val="20"/>
          <w:szCs w:val="20"/>
          <w:lang w:val="fr-FR"/>
        </w:rPr>
        <w:t>majisifu kuepuka malezi ya wanawe na kumwachia Dora</w:t>
      </w:r>
    </w:p>
    <w:p>
      <w:pPr>
        <w:pStyle w:val="style179"/>
        <w:numPr>
          <w:ilvl w:val="0"/>
          <w:numId w:val="210"/>
        </w:numPr>
        <w:ind w:left="0" w:firstLine="0"/>
        <w:rPr>
          <w:sz w:val="20"/>
          <w:szCs w:val="20"/>
          <w:lang w:val="fr-FR"/>
        </w:rPr>
      </w:pPr>
      <w:r>
        <w:rPr>
          <w:sz w:val="20"/>
          <w:szCs w:val="20"/>
          <w:lang w:val="fr-FR"/>
        </w:rPr>
        <w:t>mwalimu majisifu kumpiga na kumtusi Dora</w:t>
      </w:r>
    </w:p>
    <w:p>
      <w:pPr>
        <w:pStyle w:val="style179"/>
        <w:numPr>
          <w:ilvl w:val="0"/>
          <w:numId w:val="210"/>
        </w:numPr>
        <w:ind w:left="0" w:firstLine="0"/>
        <w:rPr>
          <w:sz w:val="20"/>
          <w:szCs w:val="20"/>
        </w:rPr>
      </w:pPr>
      <w:r>
        <w:rPr>
          <w:sz w:val="20"/>
          <w:szCs w:val="20"/>
        </w:rPr>
        <w:t>majisifu kuiba mswada wa Amani</w:t>
      </w:r>
    </w:p>
    <w:p>
      <w:pPr>
        <w:pStyle w:val="style179"/>
        <w:numPr>
          <w:ilvl w:val="0"/>
          <w:numId w:val="210"/>
        </w:numPr>
        <w:ind w:left="0" w:firstLine="0"/>
        <w:rPr>
          <w:sz w:val="20"/>
          <w:szCs w:val="20"/>
        </w:rPr>
      </w:pPr>
      <w:r>
        <w:rPr>
          <w:sz w:val="20"/>
          <w:szCs w:val="20"/>
        </w:rPr>
        <w:t>ajira ya watoto</w:t>
      </w:r>
    </w:p>
    <w:p>
      <w:pPr>
        <w:pStyle w:val="style179"/>
        <w:numPr>
          <w:ilvl w:val="0"/>
          <w:numId w:val="210"/>
        </w:numPr>
        <w:ind w:left="0" w:firstLine="0"/>
        <w:rPr>
          <w:sz w:val="20"/>
          <w:szCs w:val="20"/>
        </w:rPr>
      </w:pPr>
      <w:r>
        <w:rPr>
          <w:sz w:val="20"/>
          <w:szCs w:val="20"/>
        </w:rPr>
        <w:t xml:space="preserve">cheche makweche kutoshughulikiwa na selikari </w:t>
      </w:r>
    </w:p>
    <w:p>
      <w:pPr>
        <w:pStyle w:val="style179"/>
        <w:numPr>
          <w:ilvl w:val="0"/>
          <w:numId w:val="210"/>
        </w:numPr>
        <w:ind w:left="0" w:firstLine="0"/>
        <w:rPr>
          <w:sz w:val="20"/>
          <w:szCs w:val="20"/>
        </w:rPr>
      </w:pPr>
      <w:r>
        <w:rPr>
          <w:sz w:val="20"/>
          <w:szCs w:val="20"/>
        </w:rPr>
        <w:t>mtemi kuua paka</w:t>
      </w:r>
    </w:p>
    <w:p>
      <w:pPr>
        <w:pStyle w:val="style179"/>
        <w:numPr>
          <w:ilvl w:val="0"/>
          <w:numId w:val="210"/>
        </w:numPr>
        <w:ind w:left="0" w:firstLine="0"/>
        <w:rPr>
          <w:sz w:val="20"/>
          <w:szCs w:val="20"/>
        </w:rPr>
      </w:pPr>
      <w:r>
        <w:rPr>
          <w:sz w:val="20"/>
          <w:szCs w:val="20"/>
        </w:rPr>
        <w:t>kutotoa msaada kwa D.J</w:t>
      </w:r>
    </w:p>
    <w:p>
      <w:pPr>
        <w:pStyle w:val="style179"/>
        <w:numPr>
          <w:ilvl w:val="0"/>
          <w:numId w:val="210"/>
        </w:numPr>
        <w:ind w:left="0" w:firstLine="0"/>
        <w:rPr>
          <w:sz w:val="20"/>
          <w:szCs w:val="20"/>
        </w:rPr>
      </w:pPr>
      <w:r>
        <w:rPr>
          <w:sz w:val="20"/>
          <w:szCs w:val="20"/>
        </w:rPr>
        <w:t xml:space="preserve">Mtemi kutochanja mbwa wake </w:t>
      </w:r>
    </w:p>
    <w:p>
      <w:pPr>
        <w:pStyle w:val="style179"/>
        <w:numPr>
          <w:ilvl w:val="0"/>
          <w:numId w:val="210"/>
        </w:numPr>
        <w:ind w:left="0" w:firstLine="0"/>
        <w:rPr>
          <w:sz w:val="20"/>
          <w:szCs w:val="20"/>
        </w:rPr>
      </w:pPr>
      <w:r>
        <w:rPr>
          <w:sz w:val="20"/>
          <w:szCs w:val="20"/>
        </w:rPr>
        <w:t>Mtemi kuwapiga na kuwafuta wafanyikazi wake</w:t>
      </w:r>
    </w:p>
    <w:p>
      <w:pPr>
        <w:pStyle w:val="style179"/>
        <w:numPr>
          <w:ilvl w:val="0"/>
          <w:numId w:val="210"/>
        </w:numPr>
        <w:ind w:left="0" w:firstLine="0"/>
        <w:rPr>
          <w:sz w:val="20"/>
          <w:szCs w:val="20"/>
        </w:rPr>
      </w:pPr>
      <w:r>
        <w:rPr>
          <w:sz w:val="20"/>
          <w:szCs w:val="20"/>
        </w:rPr>
        <w:t>mwalimu majisifu kutaka kuua watoto wake.</w:t>
      </w:r>
    </w:p>
    <w:p>
      <w:pPr>
        <w:pStyle w:val="style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(20X1)</w:t>
      </w:r>
    </w:p>
    <w:p>
      <w:pPr>
        <w:pStyle w:val="style0"/>
        <w:rPr>
          <w:sz w:val="20"/>
          <w:szCs w:val="20"/>
        </w:rPr>
      </w:pPr>
      <w:r>
        <w:rPr>
          <w:sz w:val="20"/>
          <w:szCs w:val="20"/>
        </w:rPr>
        <w:t>3.a)-Ni maneno ya Amani</w:t>
      </w:r>
    </w:p>
    <w:p>
      <w:pPr>
        <w:pStyle w:val="style179"/>
        <w:ind w:left="0"/>
        <w:rPr>
          <w:sz w:val="20"/>
          <w:szCs w:val="20"/>
        </w:rPr>
      </w:pPr>
      <w:r>
        <w:rPr>
          <w:sz w:val="20"/>
          <w:szCs w:val="20"/>
        </w:rPr>
        <w:t>-Akimwambia Imani</w:t>
      </w:r>
    </w:p>
    <w:p>
      <w:pPr>
        <w:pStyle w:val="style179"/>
        <w:ind w:left="0"/>
        <w:rPr>
          <w:sz w:val="20"/>
          <w:szCs w:val="20"/>
        </w:rPr>
      </w:pPr>
      <w:r>
        <w:rPr>
          <w:sz w:val="20"/>
          <w:szCs w:val="20"/>
        </w:rPr>
        <w:t xml:space="preserve">-Wako kando ya mto kiberenge </w:t>
      </w:r>
    </w:p>
    <w:p>
      <w:pPr>
        <w:pStyle w:val="style179"/>
        <w:ind w:left="0"/>
        <w:rPr>
          <w:sz w:val="20"/>
          <w:szCs w:val="20"/>
        </w:rPr>
      </w:pPr>
      <w:r>
        <w:rPr>
          <w:sz w:val="20"/>
          <w:szCs w:val="20"/>
        </w:rPr>
        <w:t xml:space="preserve">-Baada ya Amani kuutupa mswada wake na Imani kutaka kujitosa ziwani kwa -sababu ya dhiki zilizomkumba </w:t>
      </w:r>
    </w:p>
    <w:p>
      <w:pPr>
        <w:pStyle w:val="style179"/>
        <w:ind w:left="0"/>
        <w:rPr>
          <w:sz w:val="20"/>
          <w:szCs w:val="20"/>
        </w:rPr>
      </w:pPr>
      <w:r>
        <w:rPr>
          <w:sz w:val="20"/>
          <w:szCs w:val="20"/>
        </w:rPr>
        <w:t xml:space="preserve">-Ni mara  yao ya kwanza kukutana kila mtu akiwa kwa shughuli zake  </w:t>
      </w:r>
      <w:r>
        <w:rPr>
          <w:sz w:val="20"/>
          <w:szCs w:val="20"/>
        </w:rPr>
        <w:tab/>
      </w:r>
      <w:r>
        <w:rPr>
          <w:sz w:val="20"/>
          <w:szCs w:val="20"/>
        </w:rPr>
        <w:tab/>
      </w:r>
      <w:r>
        <w:rPr>
          <w:sz w:val="20"/>
          <w:szCs w:val="20"/>
        </w:rPr>
        <w:tab/>
      </w:r>
      <w:r>
        <w:rPr>
          <w:sz w:val="20"/>
          <w:szCs w:val="20"/>
        </w:rPr>
        <w:t xml:space="preserve"> (4x1)</w:t>
      </w: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r>
        <w:rPr>
          <w:sz w:val="20"/>
          <w:szCs w:val="20"/>
        </w:rPr>
        <w:t>b)</w:t>
      </w:r>
    </w:p>
    <w:p>
      <w:pPr>
        <w:pStyle w:val="style0"/>
        <w:rPr>
          <w:sz w:val="20"/>
          <w:szCs w:val="20"/>
        </w:rPr>
      </w:pPr>
      <w:r>
        <w:rPr>
          <w:sz w:val="20"/>
          <w:szCs w:val="20"/>
        </w:rPr>
        <w:t>-Kusingiziwa wizi.</w:t>
      </w:r>
    </w:p>
    <w:p>
      <w:pPr>
        <w:pStyle w:val="style179"/>
        <w:ind w:left="0"/>
        <w:rPr>
          <w:sz w:val="20"/>
          <w:szCs w:val="20"/>
        </w:rPr>
      </w:pPr>
      <w:r>
        <w:rPr>
          <w:sz w:val="20"/>
          <w:szCs w:val="20"/>
        </w:rPr>
        <w:t>-Kusingiziwa mpenzi wa Bi Zuhura.</w:t>
      </w:r>
    </w:p>
    <w:p>
      <w:pPr>
        <w:pStyle w:val="style179"/>
        <w:ind w:left="0"/>
        <w:rPr>
          <w:sz w:val="20"/>
          <w:szCs w:val="20"/>
        </w:rPr>
      </w:pPr>
      <w:r>
        <w:rPr>
          <w:sz w:val="20"/>
          <w:szCs w:val="20"/>
        </w:rPr>
        <w:t>-Kulazimishwa kumlea uhuru.</w:t>
      </w:r>
    </w:p>
    <w:p>
      <w:pPr>
        <w:pStyle w:val="style179"/>
        <w:ind w:left="0"/>
        <w:rPr>
          <w:sz w:val="20"/>
          <w:szCs w:val="20"/>
        </w:rPr>
      </w:pPr>
      <w:r>
        <w:rPr>
          <w:sz w:val="20"/>
          <w:szCs w:val="20"/>
        </w:rPr>
        <w:t>-Kupigwa na Mtemi Nasaba Bora nusura auwawe.</w:t>
      </w:r>
    </w:p>
    <w:p>
      <w:pPr>
        <w:pStyle w:val="style179"/>
        <w:ind w:left="0"/>
        <w:rPr>
          <w:sz w:val="20"/>
          <w:szCs w:val="20"/>
        </w:rPr>
      </w:pPr>
      <w:r>
        <w:rPr>
          <w:sz w:val="20"/>
          <w:szCs w:val="20"/>
        </w:rPr>
        <w:t>-Kulazimishwa kufungwa jela.</w:t>
      </w:r>
    </w:p>
    <w:p>
      <w:pPr>
        <w:pStyle w:val="style179"/>
        <w:ind w:left="0"/>
        <w:rPr>
          <w:sz w:val="20"/>
          <w:szCs w:val="20"/>
        </w:rPr>
      </w:pPr>
      <w:r>
        <w:rPr>
          <w:sz w:val="20"/>
          <w:szCs w:val="20"/>
        </w:rPr>
        <w:t>-Mswada wake kuibwa na Majisifu.</w:t>
      </w:r>
    </w:p>
    <w:p>
      <w:pPr>
        <w:pStyle w:val="style179"/>
        <w:ind w:left="0"/>
        <w:rPr>
          <w:sz w:val="20"/>
          <w:szCs w:val="20"/>
        </w:rPr>
      </w:pPr>
      <w:r>
        <w:rPr>
          <w:sz w:val="20"/>
          <w:szCs w:val="20"/>
        </w:rPr>
        <w:t>-babu yake kuuwawa</w:t>
      </w:r>
    </w:p>
    <w:p>
      <w:pPr>
        <w:pStyle w:val="style179"/>
        <w:ind w:left="0"/>
        <w:rPr>
          <w:sz w:val="20"/>
          <w:szCs w:val="20"/>
        </w:rPr>
      </w:pPr>
      <w:r>
        <w:rPr>
          <w:sz w:val="20"/>
          <w:szCs w:val="20"/>
        </w:rPr>
        <w:t>-Ami yake Yusufukusingiziwa mauaji.</w:t>
      </w:r>
    </w:p>
    <w:p>
      <w:pPr>
        <w:pStyle w:val="style179"/>
        <w:ind w:left="0"/>
        <w:rPr>
          <w:sz w:val="20"/>
          <w:szCs w:val="20"/>
        </w:rPr>
      </w:pPr>
      <w:r>
        <w:rPr>
          <w:sz w:val="20"/>
          <w:szCs w:val="20"/>
        </w:rPr>
        <w:t>-Manesi kukataa kumtibu uhuru.</w:t>
      </w:r>
    </w:p>
    <w:p>
      <w:pPr>
        <w:pStyle w:val="style179"/>
        <w:ind w:left="0"/>
        <w:rPr>
          <w:sz w:val="20"/>
          <w:szCs w:val="20"/>
        </w:rPr>
      </w:pPr>
      <w:r>
        <w:rPr>
          <w:sz w:val="20"/>
          <w:szCs w:val="20"/>
        </w:rPr>
        <w:t>-Kukatiza masomo yake</w:t>
      </w:r>
    </w:p>
    <w:p>
      <w:pPr>
        <w:pStyle w:val="style179"/>
        <w:ind w:left="0"/>
        <w:rPr>
          <w:sz w:val="20"/>
          <w:szCs w:val="20"/>
          <w:lang w:val="de-DE"/>
        </w:rPr>
      </w:pPr>
      <w:r>
        <w:rPr>
          <w:sz w:val="20"/>
          <w:szCs w:val="20"/>
          <w:lang w:val="de-DE"/>
        </w:rPr>
        <w:t>-kuchochewa na wanafunzi wenzake</w:t>
      </w:r>
    </w:p>
    <w:p>
      <w:pPr>
        <w:pStyle w:val="style179"/>
        <w:ind w:left="0"/>
        <w:rPr>
          <w:sz w:val="20"/>
          <w:szCs w:val="20"/>
          <w:lang w:val="de-DE"/>
        </w:rPr>
      </w:pPr>
      <w:r>
        <w:rPr>
          <w:sz w:val="20"/>
          <w:szCs w:val="20"/>
          <w:lang w:val="de-DE"/>
        </w:rPr>
        <w:t>-Kosa malezi</w:t>
      </w:r>
    </w:p>
    <w:p>
      <w:pPr>
        <w:pStyle w:val="style179"/>
        <w:ind w:left="0"/>
        <w:rPr>
          <w:sz w:val="20"/>
          <w:szCs w:val="20"/>
        </w:rPr>
      </w:pPr>
      <w:r>
        <w:rPr>
          <w:sz w:val="20"/>
          <w:szCs w:val="20"/>
        </w:rPr>
        <w:t>-nyang’ang’anywa shamba la babuye</w:t>
      </w:r>
    </w:p>
    <w:p>
      <w:pPr>
        <w:pStyle w:val="style179"/>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(10x1)</w:t>
      </w:r>
    </w:p>
    <w:p>
      <w:pPr>
        <w:pStyle w:val="style179"/>
        <w:ind w:left="0"/>
        <w:rPr>
          <w:sz w:val="20"/>
          <w:szCs w:val="20"/>
        </w:rPr>
      </w:pPr>
      <w:r>
        <w:rPr>
          <w:sz w:val="20"/>
          <w:szCs w:val="20"/>
        </w:rPr>
        <w:t>c)</w:t>
      </w:r>
    </w:p>
    <w:p>
      <w:pPr>
        <w:pStyle w:val="style179"/>
        <w:ind w:left="0"/>
        <w:rPr>
          <w:sz w:val="20"/>
          <w:szCs w:val="20"/>
        </w:rPr>
      </w:pPr>
      <w:r>
        <w:rPr>
          <w:sz w:val="20"/>
          <w:szCs w:val="20"/>
        </w:rPr>
        <w:t>-</w:t>
      </w:r>
      <w:r>
        <w:rPr>
          <w:b/>
          <w:sz w:val="20"/>
          <w:szCs w:val="20"/>
        </w:rPr>
        <w:t>Sifa za Imani</w:t>
      </w:r>
    </w:p>
    <w:p>
      <w:pPr>
        <w:pStyle w:val="style179"/>
        <w:ind w:left="0"/>
        <w:rPr>
          <w:sz w:val="20"/>
          <w:szCs w:val="20"/>
        </w:rPr>
      </w:pPr>
      <w:r>
        <w:rPr>
          <w:sz w:val="20"/>
          <w:szCs w:val="20"/>
        </w:rPr>
        <w:t>-Mwenye bidii kazini</w:t>
      </w:r>
    </w:p>
    <w:p>
      <w:pPr>
        <w:pStyle w:val="style179"/>
        <w:ind w:left="0"/>
        <w:rPr>
          <w:sz w:val="20"/>
          <w:szCs w:val="20"/>
        </w:rPr>
      </w:pPr>
      <w:r>
        <w:rPr>
          <w:sz w:val="20"/>
          <w:szCs w:val="20"/>
        </w:rPr>
        <w:t>-Mvumilivu</w:t>
      </w:r>
    </w:p>
    <w:p>
      <w:pPr>
        <w:pStyle w:val="style179"/>
        <w:ind w:left="0"/>
        <w:rPr>
          <w:sz w:val="20"/>
          <w:szCs w:val="20"/>
        </w:rPr>
      </w:pPr>
      <w:r>
        <w:rPr>
          <w:sz w:val="20"/>
          <w:szCs w:val="20"/>
        </w:rPr>
        <w:t>-Mwenye hurumu.</w:t>
      </w:r>
    </w:p>
    <w:p>
      <w:pPr>
        <w:pStyle w:val="style179"/>
        <w:ind w:left="0"/>
        <w:rPr>
          <w:sz w:val="20"/>
          <w:szCs w:val="20"/>
        </w:rPr>
      </w:pPr>
      <w:r>
        <w:rPr>
          <w:sz w:val="20"/>
          <w:szCs w:val="20"/>
        </w:rPr>
        <w:t>-Mkarimu</w:t>
      </w:r>
    </w:p>
    <w:p>
      <w:pPr>
        <w:pStyle w:val="style179"/>
        <w:ind w:left="0"/>
        <w:rPr>
          <w:sz w:val="20"/>
          <w:szCs w:val="20"/>
        </w:rPr>
      </w:pPr>
      <w:r>
        <w:rPr>
          <w:sz w:val="20"/>
          <w:szCs w:val="20"/>
        </w:rPr>
        <w:t>-Msema kweli</w:t>
      </w:r>
    </w:p>
    <w:p>
      <w:pPr>
        <w:pStyle w:val="style179"/>
        <w:ind w:left="0"/>
        <w:rPr>
          <w:sz w:val="20"/>
          <w:szCs w:val="20"/>
        </w:rPr>
      </w:pPr>
      <w:r>
        <w:rPr>
          <w:sz w:val="20"/>
          <w:szCs w:val="20"/>
        </w:rPr>
        <w:t>-Anwajibika</w:t>
      </w:r>
    </w:p>
    <w:p>
      <w:pPr>
        <w:pStyle w:val="style179"/>
        <w:ind w:left="0"/>
        <w:rPr>
          <w:sz w:val="20"/>
          <w:szCs w:val="20"/>
        </w:rPr>
      </w:pPr>
      <w:r>
        <w:rPr>
          <w:sz w:val="20"/>
          <w:szCs w:val="20"/>
        </w:rPr>
        <w:t>-Mshauri mwema</w:t>
      </w:r>
    </w:p>
    <w:p>
      <w:pPr>
        <w:pStyle w:val="style179"/>
        <w:ind w:left="0"/>
        <w:rPr>
          <w:sz w:val="20"/>
          <w:szCs w:val="20"/>
        </w:rPr>
      </w:pPr>
      <w:r>
        <w:rPr>
          <w:sz w:val="20"/>
          <w:szCs w:val="20"/>
        </w:rPr>
        <w:t>-Msiri</w:t>
      </w:r>
    </w:p>
    <w:p>
      <w:pPr>
        <w:pStyle w:val="style179"/>
        <w:ind w:left="0"/>
        <w:rPr>
          <w:sz w:val="20"/>
          <w:szCs w:val="20"/>
        </w:rPr>
      </w:pPr>
      <w:r>
        <w:rPr>
          <w:sz w:val="20"/>
          <w:szCs w:val="20"/>
        </w:rPr>
        <w:t>-Mpelelezi</w:t>
      </w:r>
    </w:p>
    <w:p>
      <w:pPr>
        <w:pStyle w:val="style179"/>
        <w:ind w:left="0"/>
        <w:rPr>
          <w:sz w:val="20"/>
          <w:szCs w:val="20"/>
        </w:rPr>
      </w:pPr>
      <w:r>
        <w:rPr>
          <w:sz w:val="20"/>
          <w:szCs w:val="20"/>
        </w:rPr>
        <w:t>-Mwenye mapenzi ya dhati.</w:t>
      </w:r>
    </w:p>
    <w:p>
      <w:pPr>
        <w:pStyle w:val="style179"/>
        <w:ind w:left="0"/>
        <w:rPr>
          <w:sz w:val="20"/>
          <w:szCs w:val="20"/>
        </w:rPr>
      </w:pPr>
      <w:r>
        <w:rPr>
          <w:sz w:val="20"/>
          <w:szCs w:val="20"/>
        </w:rPr>
        <w:t>-Mwenye matumaini</w:t>
      </w:r>
    </w:p>
    <w:p>
      <w:pPr>
        <w:pStyle w:val="style179"/>
        <w:ind w:left="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Zozote (4x1=4</w:t>
      </w:r>
    </w:p>
    <w:p>
      <w:pPr>
        <w:pStyle w:val="style179"/>
        <w:ind w:left="0"/>
        <w:rPr>
          <w:sz w:val="20"/>
          <w:szCs w:val="20"/>
        </w:rPr>
      </w:pPr>
      <w:r>
        <w:rPr>
          <w:sz w:val="20"/>
          <w:szCs w:val="20"/>
        </w:rPr>
        <w:t>-Hakiki hoja za mwanafunzi</w:t>
      </w:r>
    </w:p>
    <w:p>
      <w:pPr>
        <w:pStyle w:val="style179"/>
        <w:ind w:left="0"/>
        <w:rPr>
          <w:sz w:val="20"/>
          <w:szCs w:val="20"/>
        </w:rPr>
      </w:pPr>
    </w:p>
    <w:p>
      <w:pPr>
        <w:pStyle w:val="style179"/>
        <w:ind w:left="0"/>
        <w:rPr>
          <w:sz w:val="20"/>
          <w:szCs w:val="20"/>
          <w:lang w:val="fr-FR"/>
        </w:rPr>
      </w:pPr>
      <w:r>
        <w:rPr>
          <w:sz w:val="20"/>
          <w:szCs w:val="20"/>
          <w:lang w:val="fr-FR"/>
        </w:rPr>
        <w:t>a)</w:t>
      </w:r>
    </w:p>
    <w:p>
      <w:pPr>
        <w:pStyle w:val="style179"/>
        <w:ind w:left="0"/>
        <w:rPr>
          <w:sz w:val="20"/>
          <w:szCs w:val="20"/>
          <w:lang w:val="fr-FR"/>
        </w:rPr>
      </w:pPr>
      <w:r>
        <w:rPr>
          <w:sz w:val="20"/>
          <w:szCs w:val="20"/>
          <w:lang w:val="fr-FR"/>
        </w:rPr>
        <w:t>-Umaskini</w:t>
      </w:r>
    </w:p>
    <w:p>
      <w:pPr>
        <w:pStyle w:val="style179"/>
        <w:ind w:left="0"/>
        <w:rPr>
          <w:sz w:val="20"/>
          <w:szCs w:val="20"/>
          <w:lang w:val="fr-FR"/>
        </w:rPr>
      </w:pPr>
      <w:r>
        <w:rPr>
          <w:sz w:val="20"/>
          <w:szCs w:val="20"/>
          <w:lang w:val="fr-FR"/>
        </w:rPr>
        <w:t>-Bidii</w:t>
      </w:r>
    </w:p>
    <w:p>
      <w:pPr>
        <w:pStyle w:val="style179"/>
        <w:ind w:left="0"/>
        <w:rPr>
          <w:b/>
          <w:sz w:val="20"/>
          <w:szCs w:val="20"/>
          <w:lang w:val="fr-FR"/>
        </w:rPr>
      </w:pPr>
      <w:r>
        <w:rPr>
          <w:sz w:val="20"/>
          <w:szCs w:val="20"/>
          <w:lang w:val="fr-FR"/>
        </w:rPr>
        <w:t>-Matumaini</w:t>
      </w:r>
      <w:r>
        <w:rPr>
          <w:b/>
          <w:sz w:val="20"/>
          <w:szCs w:val="20"/>
          <w:lang w:val="fr-FR"/>
        </w:rPr>
        <w:t xml:space="preserve"> 2x1=2</w:t>
      </w:r>
    </w:p>
    <w:p>
      <w:pPr>
        <w:pStyle w:val="style179"/>
        <w:ind w:left="0"/>
        <w:rPr>
          <w:b/>
          <w:sz w:val="20"/>
          <w:szCs w:val="20"/>
          <w:lang w:val="fr-FR"/>
        </w:rPr>
      </w:pPr>
    </w:p>
    <w:p>
      <w:pPr>
        <w:pStyle w:val="style0"/>
        <w:rPr>
          <w:b/>
          <w:sz w:val="20"/>
          <w:szCs w:val="20"/>
          <w:u w:val="single"/>
          <w:lang w:val="fr-FR"/>
        </w:rPr>
      </w:pPr>
      <w:r>
        <w:rPr>
          <w:b/>
          <w:sz w:val="20"/>
          <w:szCs w:val="20"/>
          <w:u w:val="single"/>
          <w:lang w:val="fr-FR"/>
        </w:rPr>
        <w:t>SEHEMU YA C</w:t>
      </w:r>
      <w:r>
        <w:rPr>
          <w:b/>
          <w:sz w:val="20"/>
          <w:szCs w:val="20"/>
          <w:u w:val="single"/>
          <w:lang w:val="fr-FR"/>
        </w:rPr>
        <w:t>:  TAMTHILIA KIGOGO</w:t>
      </w:r>
    </w:p>
    <w:p>
      <w:pPr>
        <w:pStyle w:val="style0"/>
        <w:rPr>
          <w:sz w:val="20"/>
          <w:szCs w:val="20"/>
          <w:lang w:val="fr-FR"/>
        </w:rPr>
      </w:pPr>
      <w:r>
        <w:rPr>
          <w:sz w:val="20"/>
          <w:szCs w:val="20"/>
          <w:lang w:val="fr-FR"/>
        </w:rPr>
        <w:t>4.”utawala wa majoka katika jimbo la sagamoyo umejaa sumu ya nyoka “jadili usemi huo kwa hoja kuntu.(Alama 20)</w:t>
      </w:r>
    </w:p>
    <w:p>
      <w:pPr>
        <w:pStyle w:val="style0"/>
        <w:rPr>
          <w:b/>
          <w:sz w:val="20"/>
          <w:szCs w:val="20"/>
        </w:rPr>
      </w:pPr>
      <w:r>
        <w:rPr>
          <w:b/>
          <w:sz w:val="20"/>
          <w:szCs w:val="20"/>
        </w:rPr>
        <w:t>JIBU</w:t>
      </w:r>
    </w:p>
    <w:p>
      <w:pPr>
        <w:pStyle w:val="style179"/>
        <w:numPr>
          <w:ilvl w:val="0"/>
          <w:numId w:val="563"/>
        </w:numPr>
        <w:tabs>
          <w:tab w:val="left" w:leader="none" w:pos="90"/>
        </w:tabs>
        <w:ind w:left="270" w:hanging="270"/>
        <w:rPr>
          <w:sz w:val="20"/>
          <w:szCs w:val="20"/>
        </w:rPr>
      </w:pPr>
      <w:r>
        <w:rPr>
          <w:i/>
          <w:sz w:val="20"/>
          <w:szCs w:val="20"/>
        </w:rPr>
        <w:t>Unyakuzi wa ardhi</w:t>
      </w:r>
      <w:r>
        <w:rPr>
          <w:sz w:val="20"/>
          <w:szCs w:val="20"/>
        </w:rPr>
        <w:t>:majoka na mshauri wake walijitwalia eneo la soko la chapakazi ili ajenge hoteli ya kitalii.jambo hili linasababisha madhara makubwa kwa wananchi waliokuwa wakitegemea soko hili kukimu familia zao</w:t>
      </w:r>
    </w:p>
    <w:p>
      <w:pPr>
        <w:pStyle w:val="style179"/>
        <w:numPr>
          <w:ilvl w:val="0"/>
          <w:numId w:val="563"/>
        </w:numPr>
        <w:tabs>
          <w:tab w:val="left" w:leader="none" w:pos="90"/>
        </w:tabs>
        <w:ind w:left="270" w:hanging="270"/>
        <w:rPr>
          <w:sz w:val="20"/>
          <w:szCs w:val="20"/>
        </w:rPr>
      </w:pPr>
      <w:r>
        <w:rPr>
          <w:sz w:val="20"/>
          <w:szCs w:val="20"/>
        </w:rPr>
        <w:t>Mauaji ya watu: vijana watano wanauwawa wakati maadamanona wengine wanaumia.</w:t>
      </w:r>
    </w:p>
    <w:p>
      <w:pPr>
        <w:pStyle w:val="style179"/>
        <w:numPr>
          <w:ilvl w:val="0"/>
          <w:numId w:val="563"/>
        </w:numPr>
        <w:tabs>
          <w:tab w:val="left" w:leader="none" w:pos="90"/>
        </w:tabs>
        <w:ind w:left="270" w:hanging="270"/>
        <w:rPr>
          <w:sz w:val="20"/>
          <w:szCs w:val="20"/>
        </w:rPr>
      </w:pPr>
      <w:r>
        <w:rPr>
          <w:sz w:val="20"/>
          <w:szCs w:val="20"/>
        </w:rPr>
        <w:t>Kuna vitisho:wanaharakati wanaopinga utawala wa majoka wanatishwa.kuna vikaratasi vinavyo rushwa katika makazi yao ili wahame</w:t>
      </w:r>
    </w:p>
    <w:p>
      <w:pPr>
        <w:pStyle w:val="style179"/>
        <w:numPr>
          <w:ilvl w:val="0"/>
          <w:numId w:val="563"/>
        </w:numPr>
        <w:tabs>
          <w:tab w:val="left" w:leader="none" w:pos="90"/>
        </w:tabs>
        <w:ind w:left="270" w:hanging="270"/>
        <w:rPr>
          <w:sz w:val="20"/>
          <w:szCs w:val="20"/>
        </w:rPr>
      </w:pPr>
      <w:r>
        <w:rPr>
          <w:sz w:val="20"/>
          <w:szCs w:val="20"/>
        </w:rPr>
        <w:t>Kuangamiza wapizani wake:jabali aiuwawa kwa jama za Majoka na chama chake kikasambaratika. Tunu,kiongozi wa wanaharakati wa kudai haki nusura auaweyule aliyetumwa kutekeleza mauaji yake hakutimiza lengo lake.</w:t>
      </w:r>
    </w:p>
    <w:p>
      <w:pPr>
        <w:pStyle w:val="style179"/>
        <w:numPr>
          <w:ilvl w:val="0"/>
          <w:numId w:val="563"/>
        </w:numPr>
        <w:tabs>
          <w:tab w:val="left" w:leader="none" w:pos="90"/>
        </w:tabs>
        <w:ind w:left="270" w:hanging="270"/>
        <w:rPr>
          <w:sz w:val="20"/>
          <w:szCs w:val="20"/>
        </w:rPr>
      </w:pPr>
      <w:r>
        <w:rPr>
          <w:sz w:val="20"/>
          <w:szCs w:val="20"/>
        </w:rPr>
        <w:t>Ukosefu wa utu:majoka hadhamini utu/uhaiwa mtu.majoka anaamlisha watu wapigwe risasi bila kujali kuwa wana haki ya kuchagua viongozi wanaowataka.</w:t>
      </w:r>
    </w:p>
    <w:p>
      <w:pPr>
        <w:pStyle w:val="style179"/>
        <w:numPr>
          <w:ilvl w:val="0"/>
          <w:numId w:val="563"/>
        </w:numPr>
        <w:tabs>
          <w:tab w:val="left" w:leader="none" w:pos="90"/>
        </w:tabs>
        <w:ind w:left="270" w:hanging="270"/>
        <w:rPr>
          <w:sz w:val="20"/>
          <w:szCs w:val="20"/>
        </w:rPr>
      </w:pPr>
      <w:r>
        <w:rPr>
          <w:sz w:val="20"/>
          <w:szCs w:val="20"/>
        </w:rPr>
        <w:t>Tengatawala: katika jimbo la sangamoyo kuna sumu ya nyoka ; yaani uhasamaunaopedwa na viongozi ili kuwagawa wanainchi.kwa mfano Sudi ana uhasama na Boza ambaye ni mchonga vinyango mwenzake. Sababu ya uhasama wao ni kwa kuwawako katika milengo tofauti ya kisiasa. Aidha,Ngurumo na kundi lake la walevi tayari wameshatiwa sumu na utawala wa majoka , hivyo wanawahasimuwanaharakati Tunu na Sudi.</w:t>
      </w:r>
    </w:p>
    <w:p>
      <w:pPr>
        <w:pStyle w:val="style179"/>
        <w:numPr>
          <w:ilvl w:val="0"/>
          <w:numId w:val="563"/>
        </w:numPr>
        <w:tabs>
          <w:tab w:val="left" w:leader="none" w:pos="90"/>
        </w:tabs>
        <w:ind w:left="270" w:hanging="270"/>
        <w:rPr>
          <w:sz w:val="20"/>
          <w:szCs w:val="20"/>
        </w:rPr>
      </w:pPr>
      <w:r>
        <w:rPr>
          <w:sz w:val="20"/>
          <w:szCs w:val="20"/>
        </w:rPr>
        <w:t>Kuzorota kwa maendeleo : jimbo la sagamoyo limetimiza miaka sitini ya uhuru lakini bado liko nyuma kimaendeleo.</w:t>
      </w:r>
    </w:p>
    <w:p>
      <w:pPr>
        <w:pStyle w:val="style179"/>
        <w:numPr>
          <w:ilvl w:val="0"/>
          <w:numId w:val="563"/>
        </w:numPr>
        <w:tabs>
          <w:tab w:val="left" w:leader="none" w:pos="90"/>
        </w:tabs>
        <w:ind w:left="270" w:hanging="270"/>
        <w:rPr>
          <w:sz w:val="20"/>
          <w:szCs w:val="20"/>
        </w:rPr>
      </w:pPr>
      <w:r>
        <w:rPr>
          <w:sz w:val="20"/>
          <w:szCs w:val="20"/>
        </w:rPr>
        <w:t>Rushwa: mamapima anatoa hongo ya uronda kwa ngurumo ilia pate mladi wa kuoka keki ya uhuru.vilevile , Boza na kombe wanapokea kipande cha keki  kutoka kwa kenga ili wawe wafusi wa utawala wa majoka.vivyo hivyo kwa ngurumo.</w:t>
      </w:r>
      <w:r>
        <w:rPr>
          <w:sz w:val="20"/>
          <w:szCs w:val="20"/>
        </w:rPr>
        <w:t xml:space="preserve"> </w:t>
      </w:r>
      <w:r>
        <w:rPr>
          <w:sz w:val="20"/>
          <w:szCs w:val="20"/>
        </w:rPr>
        <w:t>ukataji wa miti</w:t>
      </w:r>
    </w:p>
    <w:p>
      <w:pPr>
        <w:pStyle w:val="style179"/>
        <w:numPr>
          <w:ilvl w:val="0"/>
          <w:numId w:val="563"/>
        </w:numPr>
        <w:ind w:left="0" w:firstLine="0"/>
        <w:rPr>
          <w:sz w:val="20"/>
          <w:szCs w:val="20"/>
        </w:rPr>
      </w:pPr>
      <w:r>
        <w:rPr>
          <w:sz w:val="20"/>
          <w:szCs w:val="20"/>
        </w:rPr>
        <w:t>ubadhirifu wa mali ya umma</w:t>
      </w:r>
    </w:p>
    <w:p>
      <w:pPr>
        <w:pStyle w:val="style179"/>
        <w:numPr>
          <w:ilvl w:val="0"/>
          <w:numId w:val="563"/>
        </w:numPr>
        <w:ind w:left="0" w:firstLine="0"/>
        <w:rPr>
          <w:sz w:val="20"/>
          <w:szCs w:val="20"/>
        </w:rPr>
      </w:pPr>
      <w:r>
        <w:rPr>
          <w:sz w:val="20"/>
          <w:szCs w:val="20"/>
        </w:rPr>
        <w:t>ufisadi</w:t>
      </w:r>
    </w:p>
    <w:p>
      <w:pPr>
        <w:pStyle w:val="style179"/>
        <w:numPr>
          <w:ilvl w:val="0"/>
          <w:numId w:val="563"/>
        </w:numPr>
        <w:ind w:left="0" w:firstLine="0"/>
        <w:rPr>
          <w:sz w:val="20"/>
          <w:szCs w:val="20"/>
        </w:rPr>
      </w:pPr>
      <w:r>
        <w:rPr>
          <w:sz w:val="20"/>
          <w:szCs w:val="20"/>
        </w:rPr>
        <w:t>usaliti</w:t>
      </w:r>
    </w:p>
    <w:p>
      <w:pPr>
        <w:pStyle w:val="style179"/>
        <w:numPr>
          <w:ilvl w:val="0"/>
          <w:numId w:val="563"/>
        </w:numPr>
        <w:ind w:left="0" w:firstLine="0"/>
        <w:rPr>
          <w:sz w:val="20"/>
          <w:szCs w:val="20"/>
        </w:rPr>
      </w:pPr>
      <w:r>
        <w:rPr>
          <w:sz w:val="20"/>
          <w:szCs w:val="20"/>
        </w:rPr>
        <w:t>kuongezwa kwa kodi</w:t>
      </w:r>
    </w:p>
    <w:p>
      <w:pPr>
        <w:pStyle w:val="style179"/>
        <w:numPr>
          <w:ilvl w:val="0"/>
          <w:numId w:val="563"/>
        </w:numPr>
        <w:ind w:left="0" w:firstLine="0"/>
        <w:rPr>
          <w:sz w:val="20"/>
          <w:szCs w:val="20"/>
        </w:rPr>
      </w:pPr>
      <w:r>
        <w:rPr>
          <w:sz w:val="20"/>
          <w:szCs w:val="20"/>
        </w:rPr>
        <w:t>migomo</w:t>
      </w:r>
    </w:p>
    <w:p>
      <w:pPr>
        <w:pStyle w:val="style179"/>
        <w:numPr>
          <w:ilvl w:val="0"/>
          <w:numId w:val="563"/>
        </w:numPr>
        <w:tabs>
          <w:tab w:val="left" w:leader="none" w:pos="0"/>
          <w:tab w:val="left" w:leader="none" w:pos="720"/>
        </w:tabs>
        <w:ind w:left="0" w:firstLine="0"/>
        <w:rPr>
          <w:sz w:val="20"/>
          <w:szCs w:val="20"/>
        </w:rPr>
      </w:pPr>
      <w:r>
        <w:rPr>
          <w:sz w:val="20"/>
          <w:szCs w:val="20"/>
        </w:rPr>
        <w:t>kupanda kwa gharama ya maisha</w:t>
      </w:r>
    </w:p>
    <w:p>
      <w:pPr>
        <w:pStyle w:val="style179"/>
        <w:numPr>
          <w:ilvl w:val="0"/>
          <w:numId w:val="563"/>
        </w:numPr>
        <w:tabs>
          <w:tab w:val="left" w:leader="none" w:pos="0"/>
          <w:tab w:val="left" w:leader="none" w:pos="720"/>
        </w:tabs>
        <w:ind w:left="0" w:firstLine="0"/>
        <w:rPr>
          <w:sz w:val="20"/>
          <w:szCs w:val="20"/>
        </w:rPr>
      </w:pPr>
      <w:r>
        <w:rPr>
          <w:sz w:val="20"/>
          <w:szCs w:val="20"/>
        </w:rPr>
        <w:t>kunyimwa mishahara</w:t>
      </w:r>
    </w:p>
    <w:p>
      <w:pPr>
        <w:pStyle w:val="style0"/>
        <w:tabs>
          <w:tab w:val="left" w:leader="none" w:pos="0"/>
          <w:tab w:val="left" w:leader="none" w:pos="720"/>
        </w:tabs>
        <w:rPr>
          <w:sz w:val="20"/>
          <w:szCs w:val="20"/>
        </w:rPr>
      </w:pPr>
      <w:r>
        <w:rPr>
          <w:sz w:val="20"/>
          <w:szCs w:val="20"/>
        </w:rPr>
        <w:t xml:space="preserve">17. kutosafisha soko </w:t>
      </w:r>
    </w:p>
    <w:p>
      <w:pPr>
        <w:pStyle w:val="style0"/>
        <w:tabs>
          <w:tab w:val="left" w:leader="none" w:pos="0"/>
          <w:tab w:val="left" w:leader="none" w:pos="720"/>
        </w:tabs>
        <w:rPr>
          <w:sz w:val="20"/>
          <w:szCs w:val="20"/>
        </w:rPr>
      </w:pPr>
      <w:r>
        <w:rPr>
          <w:sz w:val="20"/>
          <w:szCs w:val="20"/>
        </w:rPr>
        <w:t>18 matumizi mabaya ya vyombo vya dola</w:t>
      </w:r>
    </w:p>
    <w:p>
      <w:pPr>
        <w:pStyle w:val="style0"/>
        <w:tabs>
          <w:tab w:val="left" w:leader="none" w:pos="0"/>
          <w:tab w:val="left" w:leader="none" w:pos="720"/>
        </w:tabs>
        <w:rPr>
          <w:sz w:val="20"/>
          <w:szCs w:val="20"/>
        </w:rPr>
      </w:pPr>
      <w:r>
        <w:rPr>
          <w:sz w:val="20"/>
          <w:szCs w:val="20"/>
        </w:rPr>
        <w:t xml:space="preserve">19 pombe haramu kuruhusiwa </w:t>
      </w:r>
    </w:p>
    <w:p>
      <w:pPr>
        <w:pStyle w:val="style0"/>
        <w:tabs>
          <w:tab w:val="left" w:leader="none" w:pos="0"/>
          <w:tab w:val="left" w:leader="none" w:pos="720"/>
        </w:tabs>
        <w:rPr>
          <w:sz w:val="20"/>
          <w:szCs w:val="20"/>
        </w:rPr>
      </w:pPr>
      <w:r>
        <w:rPr>
          <w:sz w:val="20"/>
          <w:szCs w:val="20"/>
        </w:rPr>
        <w:t>20. kudorora kwa viwango vya elimu</w:t>
      </w:r>
    </w:p>
    <w:p>
      <w:pPr>
        <w:pStyle w:val="style0"/>
        <w:tabs>
          <w:tab w:val="left" w:leader="none" w:pos="0"/>
          <w:tab w:val="left" w:leader="none" w:pos="720"/>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 Zozote 20x1)             </w:t>
      </w:r>
    </w:p>
    <w:p>
      <w:pPr>
        <w:pStyle w:val="style0"/>
        <w:tabs>
          <w:tab w:val="left" w:leader="none" w:pos="-90"/>
          <w:tab w:val="left" w:leader="none" w:pos="0"/>
          <w:tab w:val="left" w:leader="none" w:pos="720"/>
        </w:tabs>
        <w:rPr>
          <w:b/>
          <w:sz w:val="20"/>
          <w:szCs w:val="20"/>
        </w:rPr>
      </w:pPr>
      <w:r>
        <w:rPr>
          <w:b/>
          <w:sz w:val="20"/>
          <w:szCs w:val="20"/>
        </w:rPr>
        <w:t>5.”wamenimaliza….wamenigeuka “.</w:t>
      </w:r>
    </w:p>
    <w:p>
      <w:pPr>
        <w:pStyle w:val="style0"/>
        <w:tabs>
          <w:tab w:val="left" w:leader="none" w:pos="-90"/>
          <w:tab w:val="left" w:leader="none" w:pos="0"/>
          <w:tab w:val="left" w:leader="none" w:pos="720"/>
        </w:tabs>
        <w:rPr>
          <w:b/>
          <w:sz w:val="20"/>
          <w:szCs w:val="20"/>
        </w:rPr>
      </w:pPr>
      <w:r>
        <w:rPr>
          <w:b/>
          <w:sz w:val="20"/>
          <w:szCs w:val="20"/>
        </w:rPr>
        <w:t>(a)weka dondoohilo katika muktadha wake (Alama 4X1)</w:t>
      </w:r>
    </w:p>
    <w:p>
      <w:pPr>
        <w:pStyle w:val="style179"/>
        <w:numPr>
          <w:ilvl w:val="1"/>
          <w:numId w:val="134"/>
        </w:numPr>
        <w:tabs>
          <w:tab w:val="left" w:leader="none" w:pos="-90"/>
          <w:tab w:val="left" w:leader="none" w:pos="360"/>
          <w:tab w:val="left" w:leader="none" w:pos="720"/>
        </w:tabs>
        <w:ind w:left="0" w:firstLine="270"/>
        <w:rPr>
          <w:sz w:val="20"/>
          <w:szCs w:val="20"/>
        </w:rPr>
      </w:pPr>
      <w:r>
        <w:rPr>
          <w:sz w:val="20"/>
          <w:szCs w:val="20"/>
        </w:rPr>
        <w:t>Maneno ya mamapima yaani Asiya</w:t>
      </w:r>
    </w:p>
    <w:p>
      <w:pPr>
        <w:pStyle w:val="style179"/>
        <w:numPr>
          <w:ilvl w:val="1"/>
          <w:numId w:val="134"/>
        </w:numPr>
        <w:tabs>
          <w:tab w:val="left" w:leader="none" w:pos="-90"/>
          <w:tab w:val="left" w:leader="none" w:pos="360"/>
          <w:tab w:val="left" w:leader="none" w:pos="720"/>
        </w:tabs>
        <w:ind w:left="0" w:firstLine="270"/>
        <w:rPr>
          <w:sz w:val="20"/>
          <w:szCs w:val="20"/>
        </w:rPr>
      </w:pPr>
      <w:r>
        <w:rPr>
          <w:sz w:val="20"/>
          <w:szCs w:val="20"/>
        </w:rPr>
        <w:t>Anamwambia Tunu.</w:t>
      </w:r>
    </w:p>
    <w:p>
      <w:pPr>
        <w:pStyle w:val="style179"/>
        <w:numPr>
          <w:ilvl w:val="1"/>
          <w:numId w:val="134"/>
        </w:numPr>
        <w:tabs>
          <w:tab w:val="left" w:leader="none" w:pos="-90"/>
          <w:tab w:val="left" w:leader="none" w:pos="360"/>
          <w:tab w:val="left" w:leader="none" w:pos="720"/>
        </w:tabs>
        <w:ind w:left="0" w:firstLine="270"/>
        <w:rPr>
          <w:sz w:val="20"/>
          <w:szCs w:val="20"/>
        </w:rPr>
      </w:pPr>
      <w:r>
        <w:rPr>
          <w:sz w:val="20"/>
          <w:szCs w:val="20"/>
        </w:rPr>
        <w:t>Wako katika soko chapakazi</w:t>
      </w:r>
    </w:p>
    <w:p>
      <w:pPr>
        <w:pStyle w:val="style179"/>
        <w:numPr>
          <w:ilvl w:val="1"/>
          <w:numId w:val="134"/>
        </w:numPr>
        <w:tabs>
          <w:tab w:val="left" w:leader="none" w:pos="-90"/>
          <w:tab w:val="left" w:leader="none" w:pos="360"/>
          <w:tab w:val="left" w:leader="none" w:pos="720"/>
        </w:tabs>
        <w:ind w:left="0" w:firstLine="270"/>
        <w:rPr>
          <w:sz w:val="20"/>
          <w:szCs w:val="20"/>
        </w:rPr>
      </w:pPr>
      <w:r>
        <w:rPr>
          <w:sz w:val="20"/>
          <w:szCs w:val="20"/>
        </w:rPr>
        <w:t>Hii ni baada ya kupinduliwa kwa serikali ya majoka</w:t>
      </w:r>
      <w:r>
        <w:rPr>
          <w:sz w:val="20"/>
          <w:szCs w:val="20"/>
        </w:rPr>
        <w:t xml:space="preserve"> </w:t>
      </w:r>
      <w:r>
        <w:rPr>
          <w:sz w:val="20"/>
          <w:szCs w:val="20"/>
        </w:rPr>
        <w:t>ambaye mamapima alikuwa mfuasi wake</w:t>
      </w:r>
    </w:p>
    <w:p>
      <w:pPr>
        <w:pStyle w:val="style0"/>
        <w:tabs>
          <w:tab w:val="left" w:leader="none" w:pos="-90"/>
          <w:tab w:val="left" w:leader="none" w:pos="0"/>
          <w:tab w:val="left" w:leader="none" w:pos="720"/>
        </w:tabs>
        <w:rPr>
          <w:b/>
          <w:sz w:val="20"/>
          <w:szCs w:val="20"/>
        </w:rPr>
      </w:pPr>
      <w:r>
        <w:rPr>
          <w:b/>
          <w:sz w:val="20"/>
          <w:szCs w:val="20"/>
        </w:rPr>
        <w:t>(b)Elezea namna msemaji amemalizwa na kugeukwa?</w:t>
      </w:r>
    </w:p>
    <w:p>
      <w:pPr>
        <w:pStyle w:val="style179"/>
        <w:numPr>
          <w:ilvl w:val="0"/>
          <w:numId w:val="322"/>
        </w:numPr>
        <w:tabs>
          <w:tab w:val="left" w:leader="none" w:pos="-90"/>
          <w:tab w:val="left" w:leader="none" w:pos="270"/>
          <w:tab w:val="left" w:leader="none" w:pos="720"/>
        </w:tabs>
        <w:ind w:left="0" w:firstLine="180"/>
        <w:rPr>
          <w:sz w:val="20"/>
          <w:szCs w:val="20"/>
        </w:rPr>
      </w:pPr>
      <w:r>
        <w:rPr>
          <w:sz w:val="20"/>
          <w:szCs w:val="20"/>
        </w:rPr>
        <w:t>Mambo yameaanza kumuendea segemnege (kinyume).</w:t>
      </w:r>
    </w:p>
    <w:p>
      <w:pPr>
        <w:pStyle w:val="style179"/>
        <w:numPr>
          <w:ilvl w:val="0"/>
          <w:numId w:val="322"/>
        </w:numPr>
        <w:tabs>
          <w:tab w:val="left" w:leader="none" w:pos="-90"/>
          <w:tab w:val="left" w:leader="none" w:pos="270"/>
          <w:tab w:val="left" w:leader="none" w:pos="720"/>
        </w:tabs>
        <w:ind w:left="0" w:firstLine="180"/>
        <w:rPr>
          <w:sz w:val="20"/>
          <w:szCs w:val="20"/>
        </w:rPr>
      </w:pPr>
      <w:r>
        <w:rPr>
          <w:sz w:val="20"/>
          <w:szCs w:val="20"/>
        </w:rPr>
        <w:t xml:space="preserve">Serikari iliyopinduliwa ilikuwa  inamwinda ili imuue </w:t>
      </w:r>
    </w:p>
    <w:p>
      <w:pPr>
        <w:pStyle w:val="style179"/>
        <w:numPr>
          <w:ilvl w:val="0"/>
          <w:numId w:val="322"/>
        </w:numPr>
        <w:tabs>
          <w:tab w:val="left" w:leader="none" w:pos="-90"/>
          <w:tab w:val="left" w:leader="none" w:pos="270"/>
          <w:tab w:val="left" w:leader="none" w:pos="720"/>
        </w:tabs>
        <w:ind w:left="0" w:firstLine="180"/>
        <w:rPr>
          <w:sz w:val="20"/>
          <w:szCs w:val="20"/>
        </w:rPr>
      </w:pPr>
      <w:r>
        <w:rPr>
          <w:sz w:val="20"/>
          <w:szCs w:val="20"/>
        </w:rPr>
        <w:t xml:space="preserve">Anasema wamemgeuka hata kufika kuimwaga pombe yake </w:t>
      </w:r>
    </w:p>
    <w:p>
      <w:pPr>
        <w:pStyle w:val="style179"/>
        <w:numPr>
          <w:ilvl w:val="0"/>
          <w:numId w:val="322"/>
        </w:numPr>
        <w:tabs>
          <w:tab w:val="left" w:leader="none" w:pos="-90"/>
          <w:tab w:val="left" w:leader="none" w:pos="270"/>
          <w:tab w:val="left" w:leader="none" w:pos="720"/>
        </w:tabs>
        <w:ind w:left="0" w:firstLine="180"/>
        <w:rPr>
          <w:sz w:val="20"/>
          <w:szCs w:val="20"/>
        </w:rPr>
      </w:pPr>
      <w:r>
        <w:rPr>
          <w:sz w:val="20"/>
          <w:szCs w:val="20"/>
        </w:rPr>
        <w:t>Anaomba ulinzi kutoka kwa akina wanasogamoyo na tunu anamhakikishia usalama.</w:t>
      </w:r>
    </w:p>
    <w:p>
      <w:pPr>
        <w:pStyle w:val="style0"/>
        <w:tabs>
          <w:tab w:val="left" w:leader="none" w:pos="-90"/>
          <w:tab w:val="left" w:leader="none" w:pos="0"/>
          <w:tab w:val="left" w:leader="none" w:pos="720"/>
        </w:tabs>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Hoja 4x1=4</w:t>
      </w:r>
    </w:p>
    <w:p>
      <w:pPr>
        <w:pStyle w:val="style0"/>
        <w:tabs>
          <w:tab w:val="left" w:leader="none" w:pos="-90"/>
          <w:tab w:val="left" w:leader="none" w:pos="0"/>
          <w:tab w:val="left" w:leader="none" w:pos="720"/>
        </w:tabs>
        <w:rPr>
          <w:b/>
          <w:sz w:val="20"/>
          <w:szCs w:val="20"/>
        </w:rPr>
      </w:pPr>
      <w:r>
        <w:rPr>
          <w:b/>
          <w:sz w:val="20"/>
          <w:szCs w:val="20"/>
        </w:rPr>
        <w:t xml:space="preserve">(c)eleza umuhimu wa msemaji.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4)</w:t>
      </w:r>
    </w:p>
    <w:p>
      <w:pPr>
        <w:pStyle w:val="style179"/>
        <w:numPr>
          <w:ilvl w:val="0"/>
          <w:numId w:val="12"/>
        </w:numPr>
        <w:tabs>
          <w:tab w:val="left" w:leader="none" w:pos="-90"/>
          <w:tab w:val="left" w:leader="none" w:pos="270"/>
          <w:tab w:val="left" w:leader="none" w:pos="720"/>
        </w:tabs>
        <w:ind w:left="0" w:firstLine="180"/>
        <w:rPr>
          <w:sz w:val="20"/>
          <w:szCs w:val="20"/>
        </w:rPr>
      </w:pPr>
      <w:r>
        <w:rPr>
          <w:sz w:val="20"/>
          <w:szCs w:val="20"/>
        </w:rPr>
        <w:t>Mamapima ni kielelezo cha wanawake wakware katika jamii hakuwa mwaminifu katika ndoa anatembea na ngurumo.</w:t>
      </w:r>
    </w:p>
    <w:p>
      <w:pPr>
        <w:pStyle w:val="style179"/>
        <w:numPr>
          <w:ilvl w:val="0"/>
          <w:numId w:val="12"/>
        </w:numPr>
        <w:tabs>
          <w:tab w:val="left" w:leader="none" w:pos="-90"/>
          <w:tab w:val="left" w:leader="none" w:pos="270"/>
          <w:tab w:val="left" w:leader="none" w:pos="720"/>
        </w:tabs>
        <w:ind w:left="0" w:firstLine="180"/>
        <w:rPr>
          <w:sz w:val="20"/>
          <w:szCs w:val="20"/>
        </w:rPr>
      </w:pPr>
      <w:r>
        <w:rPr>
          <w:sz w:val="20"/>
          <w:szCs w:val="20"/>
        </w:rPr>
        <w:t>Pia mamapima ni wanawake ambao wako tayari kupoteza utu wao kwa kugawa uroda tu ilimradi wajipatie kipato.</w:t>
      </w:r>
    </w:p>
    <w:p>
      <w:pPr>
        <w:pStyle w:val="style179"/>
        <w:numPr>
          <w:ilvl w:val="0"/>
          <w:numId w:val="12"/>
        </w:numPr>
        <w:tabs>
          <w:tab w:val="left" w:leader="none" w:pos="-90"/>
          <w:tab w:val="left" w:leader="none" w:pos="270"/>
          <w:tab w:val="left" w:leader="none" w:pos="720"/>
        </w:tabs>
        <w:ind w:left="0" w:firstLine="180"/>
        <w:rPr>
          <w:sz w:val="20"/>
          <w:szCs w:val="20"/>
        </w:rPr>
      </w:pPr>
      <w:r>
        <w:rPr>
          <w:sz w:val="20"/>
          <w:szCs w:val="20"/>
        </w:rPr>
        <w:t>Yeye anaendeleza maudhui ya ulevi ambao unadhuru wanajamii.</w:t>
      </w:r>
    </w:p>
    <w:p>
      <w:pPr>
        <w:pStyle w:val="style179"/>
        <w:numPr>
          <w:ilvl w:val="0"/>
          <w:numId w:val="12"/>
        </w:numPr>
        <w:tabs>
          <w:tab w:val="left" w:leader="none" w:pos="-90"/>
          <w:tab w:val="left" w:leader="none" w:pos="270"/>
          <w:tab w:val="left" w:leader="none" w:pos="720"/>
        </w:tabs>
        <w:ind w:left="0" w:firstLine="180"/>
        <w:rPr>
          <w:sz w:val="20"/>
          <w:szCs w:val="20"/>
        </w:rPr>
      </w:pPr>
      <w:r>
        <w:rPr>
          <w:sz w:val="20"/>
          <w:szCs w:val="20"/>
        </w:rPr>
        <w:t>Ni kielelezo cha wanajamii wenye ubinafsi, ananufaika kutokana na utawala mwovu wa majoka hivyo anapinga harakati za ukombozi</w:t>
      </w:r>
    </w:p>
    <w:p>
      <w:pPr>
        <w:pStyle w:val="style0"/>
        <w:tabs>
          <w:tab w:val="left" w:leader="none" w:pos="-90"/>
          <w:tab w:val="left" w:leader="none" w:pos="270"/>
          <w:tab w:val="left" w:leader="none" w:pos="720"/>
        </w:tabs>
        <w:ind w:firstLine="180"/>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Hoja 4x1</w:t>
      </w:r>
    </w:p>
    <w:p>
      <w:pPr>
        <w:pStyle w:val="style179"/>
        <w:numPr>
          <w:ilvl w:val="0"/>
          <w:numId w:val="276"/>
        </w:numPr>
        <w:tabs>
          <w:tab w:val="left" w:leader="none" w:pos="-90"/>
          <w:tab w:val="left" w:leader="none" w:pos="0"/>
          <w:tab w:val="left" w:leader="none" w:pos="180"/>
          <w:tab w:val="left" w:leader="none" w:pos="720"/>
        </w:tabs>
        <w:ind w:left="0" w:firstLine="0"/>
        <w:rPr>
          <w:b/>
          <w:sz w:val="20"/>
          <w:szCs w:val="20"/>
        </w:rPr>
      </w:pPr>
      <w:r>
        <w:rPr>
          <w:b/>
          <w:sz w:val="20"/>
          <w:szCs w:val="20"/>
        </w:rPr>
        <w:t xml:space="preserve">Eleza jinsi wahusika wengine walivyo maliziwa katika tamthilia.  </w:t>
      </w:r>
      <w:r>
        <w:rPr>
          <w:b/>
          <w:sz w:val="20"/>
          <w:szCs w:val="20"/>
        </w:rPr>
        <w:tab/>
      </w:r>
      <w:r>
        <w:rPr>
          <w:b/>
          <w:sz w:val="20"/>
          <w:szCs w:val="20"/>
        </w:rPr>
        <w:tab/>
      </w:r>
      <w:r>
        <w:rPr>
          <w:b/>
          <w:sz w:val="20"/>
          <w:szCs w:val="20"/>
        </w:rPr>
        <w:t>(Alama 8)</w:t>
      </w:r>
    </w:p>
    <w:p>
      <w:pPr>
        <w:pStyle w:val="style0"/>
        <w:tabs>
          <w:tab w:val="left" w:leader="none" w:pos="-90"/>
          <w:tab w:val="left" w:leader="none" w:pos="0"/>
          <w:tab w:val="left" w:leader="none" w:pos="720"/>
        </w:tabs>
        <w:rPr>
          <w:b/>
          <w:sz w:val="20"/>
          <w:szCs w:val="20"/>
        </w:rPr>
      </w:pPr>
      <w:r>
        <w:rPr>
          <w:b/>
          <w:sz w:val="20"/>
          <w:szCs w:val="20"/>
        </w:rPr>
        <w:t>Tunu</w:t>
      </w:r>
    </w:p>
    <w:p>
      <w:pPr>
        <w:pStyle w:val="style0"/>
        <w:tabs>
          <w:tab w:val="left" w:leader="none" w:pos="-90"/>
          <w:tab w:val="left" w:leader="none" w:pos="0"/>
          <w:tab w:val="left" w:leader="none" w:pos="720"/>
        </w:tabs>
        <w:rPr>
          <w:sz w:val="20"/>
          <w:szCs w:val="20"/>
        </w:rPr>
      </w:pPr>
      <w:r>
        <w:rPr>
          <w:sz w:val="20"/>
          <w:szCs w:val="20"/>
        </w:rPr>
        <w:t>Mwanaharakati huyu alipigwa na kuvunjwa mguu. Mpango wa awali ulikuwa ni kumuua. Hata hivyo alipona kwa bahati tu</w:t>
      </w:r>
    </w:p>
    <w:p>
      <w:pPr>
        <w:pStyle w:val="style0"/>
        <w:tabs>
          <w:tab w:val="left" w:leader="none" w:pos="-90"/>
          <w:tab w:val="left" w:leader="none" w:pos="0"/>
          <w:tab w:val="left" w:leader="none" w:pos="720"/>
        </w:tabs>
        <w:rPr>
          <w:b/>
          <w:sz w:val="20"/>
          <w:szCs w:val="20"/>
        </w:rPr>
      </w:pPr>
      <w:r>
        <w:rPr>
          <w:b/>
          <w:sz w:val="20"/>
          <w:szCs w:val="20"/>
        </w:rPr>
        <w:t>Ngurumo</w:t>
      </w:r>
    </w:p>
    <w:p>
      <w:pPr>
        <w:pStyle w:val="style0"/>
        <w:tabs>
          <w:tab w:val="left" w:leader="none" w:pos="-90"/>
          <w:tab w:val="left" w:leader="none" w:pos="0"/>
          <w:tab w:val="left" w:leader="none" w:pos="720"/>
        </w:tabs>
        <w:rPr>
          <w:sz w:val="20"/>
          <w:szCs w:val="20"/>
        </w:rPr>
      </w:pPr>
      <w:r>
        <w:rPr>
          <w:sz w:val="20"/>
          <w:szCs w:val="20"/>
        </w:rPr>
        <w:t>Ngurumo ananyongwa na chatu hata baada ya kuwa na manufaa makubwa katika utekelezaji maasi katika uongozi wa majoka. Kijana huyu anajitolea kufanya kila analoambiwa na utwala lakini anaangamizwa kwa sababu aliua siri nyingi za uongozi</w:t>
      </w:r>
    </w:p>
    <w:p>
      <w:pPr>
        <w:pStyle w:val="style0"/>
        <w:tabs>
          <w:tab w:val="left" w:leader="none" w:pos="-90"/>
          <w:tab w:val="left" w:leader="none" w:pos="0"/>
          <w:tab w:val="left" w:leader="none" w:pos="720"/>
        </w:tabs>
        <w:rPr>
          <w:b/>
          <w:sz w:val="20"/>
          <w:szCs w:val="20"/>
        </w:rPr>
      </w:pPr>
      <w:r>
        <w:rPr>
          <w:b/>
          <w:sz w:val="20"/>
          <w:szCs w:val="20"/>
        </w:rPr>
        <w:t>Chopi</w:t>
      </w:r>
    </w:p>
    <w:p>
      <w:pPr>
        <w:pStyle w:val="style0"/>
        <w:tabs>
          <w:tab w:val="left" w:leader="none" w:pos="-90"/>
          <w:tab w:val="left" w:leader="none" w:pos="0"/>
          <w:tab w:val="left" w:leader="none" w:pos="720"/>
        </w:tabs>
        <w:rPr>
          <w:sz w:val="20"/>
          <w:szCs w:val="20"/>
        </w:rPr>
      </w:pPr>
      <w:r>
        <w:rPr>
          <w:sz w:val="20"/>
          <w:szCs w:val="20"/>
        </w:rPr>
        <w:t>Ni mlinzi wa majoka ambaye anateeleza maovu ya utawala kama vile mateso kwa kenga ipasavyo. Hivyo katika mwendelezo uo huo majoka na kenga wanakubaliana kumuua Chopi ili asitoe siri zao</w:t>
      </w:r>
    </w:p>
    <w:p>
      <w:pPr>
        <w:pStyle w:val="style0"/>
        <w:tabs>
          <w:tab w:val="left" w:leader="none" w:pos="-90"/>
          <w:tab w:val="left" w:leader="none" w:pos="0"/>
          <w:tab w:val="left" w:leader="none" w:pos="720"/>
        </w:tabs>
        <w:rPr>
          <w:b/>
          <w:sz w:val="20"/>
          <w:szCs w:val="20"/>
        </w:rPr>
      </w:pPr>
      <w:r>
        <w:rPr>
          <w:b/>
          <w:sz w:val="20"/>
          <w:szCs w:val="20"/>
        </w:rPr>
        <w:t>Jabali</w:t>
      </w:r>
    </w:p>
    <w:p>
      <w:pPr>
        <w:pStyle w:val="style0"/>
        <w:tabs>
          <w:tab w:val="left" w:leader="none" w:pos="-90"/>
          <w:tab w:val="left" w:leader="none" w:pos="0"/>
          <w:tab w:val="left" w:leader="none" w:pos="720"/>
        </w:tabs>
        <w:rPr>
          <w:sz w:val="20"/>
          <w:szCs w:val="20"/>
        </w:rPr>
      </w:pPr>
      <w:r>
        <w:rPr>
          <w:sz w:val="20"/>
          <w:szCs w:val="20"/>
        </w:rPr>
        <w:t>Alikuwa mpinzani wa karibu sana wa majoka. Alifanyiwa njama akauawa kwa kile kilichoonekana kama ajali ya barabarani.</w:t>
      </w:r>
    </w:p>
    <w:p>
      <w:pPr>
        <w:pStyle w:val="style0"/>
        <w:tabs>
          <w:tab w:val="left" w:leader="none" w:pos="-90"/>
          <w:tab w:val="left" w:leader="none" w:pos="0"/>
          <w:tab w:val="left" w:leader="none" w:pos="720"/>
        </w:tabs>
        <w:rPr>
          <w:b/>
          <w:i/>
          <w:sz w:val="20"/>
          <w:szCs w:val="20"/>
        </w:rPr>
      </w:pP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(4x2)</w:t>
      </w:r>
    </w:p>
    <w:p>
      <w:pPr>
        <w:pStyle w:val="style0"/>
        <w:tabs>
          <w:tab w:val="left" w:leader="none" w:pos="-90"/>
          <w:tab w:val="left" w:leader="none" w:pos="0"/>
          <w:tab w:val="left" w:leader="none" w:pos="720"/>
        </w:tabs>
        <w:rPr>
          <w:b/>
          <w:sz w:val="20"/>
          <w:szCs w:val="20"/>
          <w:u w:val="single"/>
        </w:rPr>
      </w:pPr>
      <w:r>
        <w:rPr>
          <w:b/>
          <w:sz w:val="20"/>
          <w:szCs w:val="20"/>
          <w:u w:val="single"/>
        </w:rPr>
        <w:t>SEHEMU YA D: HADITHI FUPI TUMBO LISILOSHIBA</w:t>
      </w:r>
    </w:p>
    <w:p>
      <w:pPr>
        <w:pStyle w:val="style0"/>
        <w:tabs>
          <w:tab w:val="left" w:leader="none" w:pos="-90"/>
          <w:tab w:val="left" w:leader="none" w:pos="0"/>
          <w:tab w:val="left" w:leader="none" w:pos="720"/>
        </w:tabs>
        <w:rPr>
          <w:sz w:val="20"/>
          <w:szCs w:val="20"/>
        </w:rPr>
      </w:pPr>
      <w:r>
        <w:rPr>
          <w:b/>
          <w:sz w:val="20"/>
          <w:szCs w:val="20"/>
        </w:rPr>
        <w:t>6. a)</w:t>
      </w:r>
      <w:r>
        <w:rPr>
          <w:sz w:val="20"/>
          <w:szCs w:val="20"/>
        </w:rPr>
        <w:t>Jadili matatizo yanayowakuda wakazi wa madogoporomoko katika tumbo lisiloshiba. (Alama 10)</w:t>
      </w:r>
    </w:p>
    <w:p>
      <w:pPr>
        <w:pStyle w:val="style179"/>
        <w:numPr>
          <w:ilvl w:val="0"/>
          <w:numId w:val="445"/>
        </w:numPr>
        <w:tabs>
          <w:tab w:val="left" w:leader="none" w:pos="-90"/>
          <w:tab w:val="left" w:leader="none" w:pos="0"/>
          <w:tab w:val="left" w:leader="none" w:pos="720"/>
        </w:tabs>
        <w:rPr>
          <w:sz w:val="20"/>
          <w:szCs w:val="20"/>
        </w:rPr>
      </w:pPr>
      <w:r>
        <w:rPr>
          <w:sz w:val="20"/>
          <w:szCs w:val="20"/>
        </w:rPr>
        <w:t>Wanamadongoporomoka wanadharauliwa na kutwaliwa ardhi yao</w:t>
      </w:r>
    </w:p>
    <w:p>
      <w:pPr>
        <w:pStyle w:val="style179"/>
        <w:numPr>
          <w:ilvl w:val="0"/>
          <w:numId w:val="445"/>
        </w:numPr>
        <w:tabs>
          <w:tab w:val="left" w:leader="none" w:pos="-90"/>
          <w:tab w:val="left" w:leader="none" w:pos="0"/>
          <w:tab w:val="left" w:leader="none" w:pos="720"/>
        </w:tabs>
        <w:rPr>
          <w:sz w:val="20"/>
          <w:szCs w:val="20"/>
        </w:rPr>
      </w:pPr>
      <w:r>
        <w:rPr>
          <w:sz w:val="20"/>
          <w:szCs w:val="20"/>
        </w:rPr>
        <w:t>Kuporwa  ardhi :ardhi yao imenyanyswa na tabaka la mabwanyenye .</w:t>
      </w:r>
    </w:p>
    <w:p>
      <w:pPr>
        <w:pStyle w:val="style179"/>
        <w:numPr>
          <w:ilvl w:val="0"/>
          <w:numId w:val="445"/>
        </w:numPr>
        <w:tabs>
          <w:tab w:val="left" w:leader="none" w:pos="-90"/>
          <w:tab w:val="left" w:leader="none" w:pos="0"/>
          <w:tab w:val="left" w:leader="none" w:pos="720"/>
        </w:tabs>
        <w:rPr>
          <w:sz w:val="20"/>
          <w:szCs w:val="20"/>
        </w:rPr>
      </w:pPr>
      <w:r>
        <w:rPr>
          <w:sz w:val="20"/>
          <w:szCs w:val="20"/>
        </w:rPr>
        <w:t>Wanawatoa katika  ardhi yon a kuvunja vibanda vyao pasipo hata kuwalipa fidia.</w:t>
      </w:r>
    </w:p>
    <w:p>
      <w:pPr>
        <w:pStyle w:val="style179"/>
        <w:numPr>
          <w:ilvl w:val="0"/>
          <w:numId w:val="445"/>
        </w:numPr>
        <w:tabs>
          <w:tab w:val="left" w:leader="none" w:pos="-90"/>
          <w:tab w:val="left" w:leader="none" w:pos="0"/>
          <w:tab w:val="left" w:leader="none" w:pos="720"/>
        </w:tabs>
        <w:rPr>
          <w:sz w:val="20"/>
          <w:szCs w:val="20"/>
        </w:rPr>
      </w:pPr>
      <w:r>
        <w:rPr>
          <w:sz w:val="20"/>
          <w:szCs w:val="20"/>
        </w:rPr>
        <w:t>Unyanyasaji huu unafanya kwa wakazi hawa kwa kuwa hawana mtetezi.</w:t>
      </w:r>
    </w:p>
    <w:p>
      <w:pPr>
        <w:pStyle w:val="style179"/>
        <w:numPr>
          <w:ilvl w:val="0"/>
          <w:numId w:val="445"/>
        </w:numPr>
        <w:tabs>
          <w:tab w:val="left" w:leader="none" w:pos="-90"/>
          <w:tab w:val="left" w:leader="none" w:pos="0"/>
          <w:tab w:val="left" w:leader="none" w:pos="720"/>
        </w:tabs>
        <w:rPr>
          <w:sz w:val="20"/>
          <w:szCs w:val="20"/>
        </w:rPr>
      </w:pPr>
      <w:r>
        <w:rPr>
          <w:sz w:val="20"/>
          <w:szCs w:val="20"/>
        </w:rPr>
        <w:t>Haki imenunuliwa na wenye nacho.wanabomolewa vibanda vyao ilhali hawajaonyesha mahali mbadala pa kwenda kuishi.</w:t>
      </w:r>
    </w:p>
    <w:p>
      <w:pPr>
        <w:pStyle w:val="style179"/>
        <w:numPr>
          <w:ilvl w:val="0"/>
          <w:numId w:val="445"/>
        </w:numPr>
        <w:tabs>
          <w:tab w:val="left" w:leader="none" w:pos="-90"/>
          <w:tab w:val="left" w:leader="none" w:pos="0"/>
          <w:tab w:val="left" w:leader="none" w:pos="720"/>
        </w:tabs>
        <w:rPr>
          <w:sz w:val="20"/>
          <w:szCs w:val="20"/>
        </w:rPr>
      </w:pPr>
      <w:r>
        <w:rPr>
          <w:sz w:val="20"/>
          <w:szCs w:val="20"/>
        </w:rPr>
        <w:t xml:space="preserve">Ukosefu wa haki :watu wa madongoporomoka hawana haki wenye fedha wanawaona wakazi hawa kama takataka </w:t>
      </w:r>
      <w:r>
        <w:rPr>
          <w:sz w:val="20"/>
          <w:szCs w:val="20"/>
        </w:rPr>
        <w:tab/>
      </w:r>
      <w:r>
        <w:rPr>
          <w:sz w:val="20"/>
          <w:szCs w:val="20"/>
        </w:rPr>
        <w:t>tu.</w:t>
      </w:r>
    </w:p>
    <w:p>
      <w:pPr>
        <w:pStyle w:val="style179"/>
        <w:numPr>
          <w:ilvl w:val="0"/>
          <w:numId w:val="445"/>
        </w:numPr>
        <w:tabs>
          <w:tab w:val="left" w:leader="none" w:pos="-90"/>
          <w:tab w:val="left" w:leader="none" w:pos="0"/>
          <w:tab w:val="left" w:leader="none" w:pos="720"/>
        </w:tabs>
        <w:rPr>
          <w:sz w:val="20"/>
          <w:szCs w:val="20"/>
        </w:rPr>
      </w:pPr>
      <w:r>
        <w:rPr>
          <w:sz w:val="20"/>
          <w:szCs w:val="20"/>
        </w:rPr>
        <w:t xml:space="preserve">Ardhi ya madogoporomoka inaponyakuliwa na wenye nacho wanashindwa  kupata mtetezi.wanasheria wamenunuliwa na matajiri.ni vigumu kupata  mwanasheria mwaminifu.mzee mago anashaurianana wenzake </w:t>
      </w:r>
      <w:r>
        <w:rPr>
          <w:sz w:val="20"/>
          <w:szCs w:val="20"/>
        </w:rPr>
        <w:t xml:space="preserve"> </w:t>
      </w:r>
      <w:r>
        <w:rPr>
          <w:sz w:val="20"/>
          <w:szCs w:val="20"/>
        </w:rPr>
        <w:t>namna ya kuruka viunzi hivi vya kisheria.</w:t>
      </w:r>
    </w:p>
    <w:p>
      <w:pPr>
        <w:pStyle w:val="style179"/>
        <w:numPr>
          <w:ilvl w:val="0"/>
          <w:numId w:val="445"/>
        </w:numPr>
        <w:tabs>
          <w:tab w:val="left" w:leader="none" w:pos="-90"/>
          <w:tab w:val="left" w:leader="none" w:pos="0"/>
          <w:tab w:val="left" w:leader="none" w:pos="720"/>
        </w:tabs>
        <w:rPr>
          <w:sz w:val="20"/>
          <w:szCs w:val="20"/>
        </w:rPr>
      </w:pPr>
      <w:r>
        <w:rPr>
          <w:sz w:val="20"/>
          <w:szCs w:val="20"/>
        </w:rPr>
        <w:t xml:space="preserve">Makazi duni:wakazi wa madongoporomoka wanaishi katika makazi yenye mandhari chafu .kulikuwa na </w:t>
      </w:r>
      <w:r>
        <w:rPr>
          <w:sz w:val="20"/>
          <w:szCs w:val="20"/>
        </w:rPr>
        <w:tab/>
      </w:r>
      <w:r>
        <w:rPr>
          <w:sz w:val="20"/>
          <w:szCs w:val="20"/>
        </w:rPr>
        <w:t>mashonde ya vinyesi.</w:t>
      </w:r>
    </w:p>
    <w:p>
      <w:pPr>
        <w:pStyle w:val="style179"/>
        <w:numPr>
          <w:ilvl w:val="0"/>
          <w:numId w:val="445"/>
        </w:numPr>
        <w:tabs>
          <w:tab w:val="left" w:leader="none" w:pos="-90"/>
          <w:tab w:val="left" w:leader="none" w:pos="0"/>
          <w:tab w:val="left" w:leader="none" w:pos="720"/>
        </w:tabs>
        <w:rPr>
          <w:sz w:val="20"/>
          <w:szCs w:val="20"/>
        </w:rPr>
      </w:pPr>
      <w:r>
        <w:rPr>
          <w:sz w:val="20"/>
          <w:szCs w:val="20"/>
        </w:rPr>
        <w:t>Wanaishi katika  vimbanda uchwara vinavyozungukwa na uozona bubujiko la maji machafu.hakuna mamlaka yoyote ya maji taka inayojishughulisha nao.</w:t>
      </w:r>
    </w:p>
    <w:p>
      <w:pPr>
        <w:pStyle w:val="style179"/>
        <w:numPr>
          <w:ilvl w:val="0"/>
          <w:numId w:val="445"/>
        </w:numPr>
        <w:tabs>
          <w:tab w:val="left" w:leader="none" w:pos="-90"/>
          <w:tab w:val="left" w:leader="none" w:pos="0"/>
          <w:tab w:val="left" w:leader="none" w:pos="720"/>
        </w:tabs>
        <w:rPr>
          <w:sz w:val="20"/>
          <w:szCs w:val="20"/>
        </w:rPr>
      </w:pPr>
      <w:r>
        <w:rPr>
          <w:sz w:val="20"/>
          <w:szCs w:val="20"/>
        </w:rPr>
        <w:t>Wakazi wa madongoporomoka wananyimwa fidia inayolingana na thamaka ya makazi yao yaliyopokonywa na mabwanyenye.</w:t>
      </w:r>
    </w:p>
    <w:p>
      <w:pPr>
        <w:pStyle w:val="style179"/>
        <w:numPr>
          <w:ilvl w:val="0"/>
          <w:numId w:val="445"/>
        </w:numPr>
        <w:tabs>
          <w:tab w:val="left" w:leader="none" w:pos="-90"/>
          <w:tab w:val="left" w:leader="none" w:pos="0"/>
          <w:tab w:val="left" w:leader="none" w:pos="720"/>
        </w:tabs>
        <w:rPr>
          <w:sz w:val="20"/>
          <w:szCs w:val="20"/>
        </w:rPr>
      </w:pPr>
      <w:r>
        <w:rPr>
          <w:sz w:val="20"/>
          <w:szCs w:val="20"/>
        </w:rPr>
        <w:t>Watu wa madongoporomoka  wanaachwa njaa baada ya jitu kubwa kula chakula chote .jitu linaingia katika mkahawa mshenzi na kuagiza kila chakula kilichopo kiletwe,jitu linabugia chakula chote huku watu waliokua  wamesubiri chakula hicho wakibakia na njaa.</w:t>
      </w:r>
    </w:p>
    <w:p>
      <w:pPr>
        <w:pStyle w:val="style179"/>
        <w:numPr>
          <w:ilvl w:val="0"/>
          <w:numId w:val="445"/>
        </w:numPr>
        <w:tabs>
          <w:tab w:val="left" w:leader="none" w:pos="-90"/>
          <w:tab w:val="left" w:leader="none" w:pos="0"/>
          <w:tab w:val="left" w:leader="none" w:pos="720"/>
        </w:tabs>
        <w:rPr>
          <w:sz w:val="20"/>
          <w:szCs w:val="20"/>
        </w:rPr>
      </w:pPr>
      <w:r>
        <w:rPr>
          <w:sz w:val="20"/>
          <w:szCs w:val="20"/>
        </w:rPr>
        <w:t>Wakazi wa madongoporomoka wanabaguliwa .sehemu wanaoishi</w:t>
      </w:r>
      <w:r>
        <w:rPr>
          <w:sz w:val="20"/>
          <w:szCs w:val="20"/>
        </w:rPr>
        <w:t xml:space="preserve"> </w:t>
      </w:r>
      <w:r>
        <w:rPr>
          <w:sz w:val="20"/>
          <w:szCs w:val="20"/>
        </w:rPr>
        <w:t xml:space="preserve"> hakuna maendeleo yoyote.kuna uchafu mwingi sana .sehemu hii ilipaswa kusafisha ili walau ifanane na sehemu nyingine za mji huo.</w:t>
      </w:r>
    </w:p>
    <w:p>
      <w:pPr>
        <w:pStyle w:val="style179"/>
        <w:numPr>
          <w:ilvl w:val="0"/>
          <w:numId w:val="445"/>
        </w:numPr>
        <w:tabs>
          <w:tab w:val="left" w:leader="none" w:pos="0"/>
          <w:tab w:val="left" w:leader="none" w:pos="360"/>
          <w:tab w:val="left" w:leader="none" w:pos="720"/>
        </w:tabs>
        <w:rPr>
          <w:sz w:val="20"/>
          <w:szCs w:val="20"/>
        </w:rPr>
      </w:pPr>
      <w:r>
        <w:rPr>
          <w:sz w:val="20"/>
          <w:szCs w:val="20"/>
        </w:rPr>
        <w:tab/>
      </w:r>
      <w:r>
        <w:rPr>
          <w:sz w:val="20"/>
          <w:szCs w:val="20"/>
        </w:rPr>
        <w:t>Wanamdongoporomoka wamekosa usalama.wanaishi kwa wasiwasi sana.wanaamshwa kwa vishindo vya  mabuldoza.</w:t>
      </w:r>
    </w:p>
    <w:p>
      <w:pPr>
        <w:pStyle w:val="style179"/>
        <w:numPr>
          <w:ilvl w:val="0"/>
          <w:numId w:val="445"/>
        </w:numPr>
        <w:rPr>
          <w:sz w:val="20"/>
          <w:szCs w:val="20"/>
        </w:rPr>
      </w:pPr>
      <w:r>
        <w:rPr>
          <w:sz w:val="20"/>
          <w:szCs w:val="20"/>
        </w:rPr>
        <w:t>Askari wa baraza la mji wanaangusha vibanda vyao na kuwatimua waliokuwa bado  wamelala.jeshi la polisi linawapa ulinzi askari kwa mirau na bunduki .mali zao duni zinaharibiwa.</w:t>
      </w:r>
    </w:p>
    <w:p>
      <w:pPr>
        <w:pStyle w:val="style179"/>
        <w:numPr>
          <w:ilvl w:val="0"/>
          <w:numId w:val="445"/>
        </w:numPr>
        <w:rPr>
          <w:sz w:val="20"/>
          <w:szCs w:val="20"/>
        </w:rPr>
      </w:pPr>
      <w:r>
        <w:rPr>
          <w:sz w:val="20"/>
          <w:szCs w:val="20"/>
        </w:rPr>
        <w:t>Wanamdongoporomoka  wanalia na kulalamika kwa kukandamizwa na vyombo vya ulinzi.wanakandamizwa kwa sababu ya umaskini wao.matajiri wanawakandamiza</w:t>
      </w:r>
    </w:p>
    <w:p>
      <w:pPr>
        <w:pStyle w:val="style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(10x1)</w:t>
      </w:r>
    </w:p>
    <w:p>
      <w:pPr>
        <w:pStyle w:val="style0"/>
        <w:rPr>
          <w:sz w:val="20"/>
          <w:szCs w:val="20"/>
        </w:rPr>
      </w:pPr>
    </w:p>
    <w:p>
      <w:pPr>
        <w:pStyle w:val="style0"/>
        <w:rPr>
          <w:sz w:val="20"/>
          <w:szCs w:val="20"/>
        </w:rPr>
      </w:pPr>
    </w:p>
    <w:p>
      <w:pPr>
        <w:pStyle w:val="style0"/>
        <w:rPr>
          <w:sz w:val="20"/>
          <w:szCs w:val="20"/>
        </w:rPr>
      </w:pPr>
      <w:r>
        <w:rPr>
          <w:sz w:val="20"/>
          <w:szCs w:val="20"/>
        </w:rPr>
        <w:t xml:space="preserve">b) </w:t>
      </w:r>
      <w:r>
        <w:rPr>
          <w:sz w:val="20"/>
          <w:szCs w:val="20"/>
        </w:rPr>
        <w:tab/>
      </w:r>
      <w:r>
        <w:rPr>
          <w:sz w:val="20"/>
          <w:szCs w:val="20"/>
        </w:rPr>
        <w:t>Majibu</w:t>
      </w:r>
    </w:p>
    <w:p>
      <w:pPr>
        <w:pStyle w:val="style179"/>
        <w:numPr>
          <w:ilvl w:val="0"/>
          <w:numId w:val="52"/>
        </w:numPr>
        <w:rPr>
          <w:sz w:val="20"/>
          <w:szCs w:val="20"/>
        </w:rPr>
      </w:pPr>
      <w:r>
        <w:rPr>
          <w:sz w:val="20"/>
          <w:szCs w:val="20"/>
        </w:rPr>
        <w:t>Mtu ambaye ni tajiri mwenye kuzoea kuwa na mahitaji yote maishani kama penina itakuwa vigumu kuishi kwa taabu na hali ambayo kila kitu ni duni.</w:t>
      </w:r>
    </w:p>
    <w:p>
      <w:pPr>
        <w:pStyle w:val="style179"/>
        <w:numPr>
          <w:ilvl w:val="0"/>
          <w:numId w:val="52"/>
        </w:numPr>
        <w:rPr>
          <w:sz w:val="20"/>
          <w:szCs w:val="20"/>
        </w:rPr>
      </w:pPr>
      <w:r>
        <w:rPr>
          <w:sz w:val="20"/>
          <w:szCs w:val="20"/>
        </w:rPr>
        <w:t>Penina Anatoka katika familia yenye nafsi kifedha, hivyo hakosi mahitaji yake yote. Masurufu yake yalikuwa shilingi elfu tano kila juma.</w:t>
      </w:r>
    </w:p>
    <w:p>
      <w:pPr>
        <w:pStyle w:val="style179"/>
        <w:numPr>
          <w:ilvl w:val="0"/>
          <w:numId w:val="52"/>
        </w:numPr>
        <w:rPr>
          <w:sz w:val="20"/>
          <w:szCs w:val="20"/>
        </w:rPr>
      </w:pPr>
      <w:r>
        <w:rPr>
          <w:sz w:val="20"/>
          <w:szCs w:val="20"/>
        </w:rPr>
        <w:t>Dennis ni mtoto wa fukara ambaye amekosa mahitaji yake ya msingi. Hata chakula anapata kwa shida sana.</w:t>
      </w:r>
    </w:p>
    <w:p>
      <w:pPr>
        <w:pStyle w:val="style179"/>
        <w:numPr>
          <w:ilvl w:val="0"/>
          <w:numId w:val="52"/>
        </w:numPr>
        <w:rPr>
          <w:sz w:val="20"/>
          <w:szCs w:val="20"/>
        </w:rPr>
      </w:pPr>
      <w:r>
        <w:rPr>
          <w:sz w:val="20"/>
          <w:szCs w:val="20"/>
        </w:rPr>
        <w:t>Dennis anaona haitawezekana kuwepo na mahusiano mwafaka kati ya Penina.</w:t>
      </w:r>
    </w:p>
    <w:p>
      <w:pPr>
        <w:pStyle w:val="style179"/>
        <w:numPr>
          <w:ilvl w:val="0"/>
          <w:numId w:val="52"/>
        </w:numPr>
        <w:rPr>
          <w:sz w:val="20"/>
          <w:szCs w:val="20"/>
        </w:rPr>
      </w:pPr>
      <w:r>
        <w:rPr>
          <w:sz w:val="20"/>
          <w:szCs w:val="20"/>
        </w:rPr>
        <w:t>Penina anasisitiza kuwa inawezekana kabisa msichana wa kitajiri atangamane na kijana mwanaume ambaye ni fukara.</w:t>
      </w:r>
    </w:p>
    <w:p>
      <w:pPr>
        <w:pStyle w:val="style179"/>
        <w:numPr>
          <w:ilvl w:val="0"/>
          <w:numId w:val="52"/>
        </w:numPr>
        <w:rPr>
          <w:sz w:val="20"/>
          <w:szCs w:val="20"/>
        </w:rPr>
      </w:pPr>
      <w:r>
        <w:rPr>
          <w:sz w:val="20"/>
          <w:szCs w:val="20"/>
        </w:rPr>
        <w:t>Penina anafanikiwa kumshawishi Dennis kwamba hilo linawezekana na wanaanza kuwa na uhusiano wa kimapenzi.</w:t>
      </w:r>
    </w:p>
    <w:p>
      <w:pPr>
        <w:pStyle w:val="style179"/>
        <w:numPr>
          <w:ilvl w:val="0"/>
          <w:numId w:val="52"/>
        </w:numPr>
        <w:rPr>
          <w:sz w:val="20"/>
          <w:szCs w:val="20"/>
        </w:rPr>
      </w:pPr>
      <w:r>
        <w:rPr>
          <w:sz w:val="20"/>
          <w:szCs w:val="20"/>
        </w:rPr>
        <w:t>Waliahidiana kuwa wangefunga ndoa baada ya kuhitimu masomo yao na kupata kazi.</w:t>
      </w:r>
    </w:p>
    <w:p>
      <w:pPr>
        <w:pStyle w:val="style179"/>
        <w:numPr>
          <w:ilvl w:val="0"/>
          <w:numId w:val="52"/>
        </w:numPr>
        <w:rPr>
          <w:sz w:val="20"/>
          <w:szCs w:val="20"/>
        </w:rPr>
      </w:pPr>
      <w:r>
        <w:rPr>
          <w:sz w:val="20"/>
          <w:szCs w:val="20"/>
        </w:rPr>
        <w:t>Walishirikiana vema na wakaonyesha mapenzi moto moto mithili yao ulimi na mate.</w:t>
      </w:r>
    </w:p>
    <w:p>
      <w:pPr>
        <w:pStyle w:val="style179"/>
        <w:numPr>
          <w:ilvl w:val="0"/>
          <w:numId w:val="52"/>
        </w:numPr>
        <w:rPr>
          <w:sz w:val="20"/>
          <w:szCs w:val="20"/>
        </w:rPr>
      </w:pPr>
      <w:r>
        <w:rPr>
          <w:sz w:val="20"/>
          <w:szCs w:val="20"/>
        </w:rPr>
        <w:t>Walipomaliza masomo waliamua kuishi pamoja katika nyumba ya kupanga. Kila kitu waligharimiwa na wazazi wake Penina.</w:t>
      </w:r>
    </w:p>
    <w:p>
      <w:pPr>
        <w:pStyle w:val="style179"/>
        <w:numPr>
          <w:ilvl w:val="0"/>
          <w:numId w:val="52"/>
        </w:numPr>
        <w:rPr>
          <w:sz w:val="20"/>
          <w:szCs w:val="20"/>
        </w:rPr>
      </w:pPr>
      <w:r>
        <w:rPr>
          <w:sz w:val="20"/>
          <w:szCs w:val="20"/>
        </w:rPr>
        <w:t>Baadaye changamoto inaibuka wakati Penina anapodai kuwa hawezi kuolewa na mwanaume ambaye hana kazi yenye mshahara mkubwa.</w:t>
      </w:r>
    </w:p>
    <w:p>
      <w:pPr>
        <w:pStyle w:val="style179"/>
        <w:numPr>
          <w:ilvl w:val="0"/>
          <w:numId w:val="52"/>
        </w:numPr>
        <w:rPr>
          <w:sz w:val="20"/>
          <w:szCs w:val="20"/>
        </w:rPr>
      </w:pPr>
      <w:r>
        <w:rPr>
          <w:sz w:val="20"/>
          <w:szCs w:val="20"/>
        </w:rPr>
        <w:t>Penina anamvumilia Dennis kwa muda wa miaka mitatu na hatimaye uvumilivu unamshinda.</w:t>
      </w:r>
    </w:p>
    <w:p>
      <w:pPr>
        <w:pStyle w:val="style179"/>
        <w:numPr>
          <w:ilvl w:val="0"/>
          <w:numId w:val="52"/>
        </w:numPr>
        <w:rPr>
          <w:sz w:val="20"/>
          <w:szCs w:val="20"/>
        </w:rPr>
      </w:pPr>
      <w:r>
        <w:rPr>
          <w:sz w:val="20"/>
          <w:szCs w:val="20"/>
        </w:rPr>
        <w:t>Ahadi zote ambazo Penina alimuahidi Dennis zikaanza kuota mbawa.</w:t>
      </w:r>
    </w:p>
    <w:p>
      <w:pPr>
        <w:pStyle w:val="style179"/>
        <w:numPr>
          <w:ilvl w:val="0"/>
          <w:numId w:val="52"/>
        </w:numPr>
        <w:rPr>
          <w:sz w:val="20"/>
          <w:szCs w:val="20"/>
        </w:rPr>
      </w:pPr>
      <w:r>
        <w:rPr>
          <w:sz w:val="20"/>
          <w:szCs w:val="20"/>
        </w:rPr>
        <w:t>Penina anamfukuza Dennis kwenye nyumba wanamoishi kwa kuwa amekosa kazi na hana msaada wowote kwake zaidi ya kumnyonya tu.</w:t>
      </w:r>
    </w:p>
    <w:p>
      <w:pPr>
        <w:pStyle w:val="style179"/>
        <w:numPr>
          <w:ilvl w:val="0"/>
          <w:numId w:val="52"/>
        </w:numPr>
        <w:rPr>
          <w:sz w:val="20"/>
          <w:szCs w:val="20"/>
        </w:rPr>
      </w:pPr>
      <w:r>
        <w:rPr>
          <w:sz w:val="20"/>
          <w:szCs w:val="20"/>
        </w:rPr>
        <w:t>Penina anaweka bayana kabisa kuwa pasipo matunzo mwafaka mapenzi yake kwa Dennis yanashindwa kustawi.</w:t>
      </w:r>
    </w:p>
    <w:p>
      <w:pPr>
        <w:pStyle w:val="style0"/>
        <w:rPr>
          <w:sz w:val="20"/>
          <w:szCs w:val="20"/>
        </w:rPr>
      </w:pPr>
      <w:r>
        <w:rPr>
          <w:sz w:val="20"/>
          <w:szCs w:val="20"/>
        </w:rPr>
        <w:t xml:space="preserve">                </w:t>
      </w:r>
      <w:r>
        <w:rPr>
          <w:sz w:val="20"/>
          <w:szCs w:val="20"/>
        </w:rPr>
        <w:t>Mgomba changaraweni haustawi.</w:t>
      </w:r>
    </w:p>
    <w:p>
      <w:pPr>
        <w:pStyle w:val="style179"/>
        <w:numPr>
          <w:ilvl w:val="0"/>
          <w:numId w:val="52"/>
        </w:numPr>
        <w:tabs>
          <w:tab w:val="left" w:leader="none" w:pos="720"/>
        </w:tabs>
        <w:rPr>
          <w:sz w:val="20"/>
          <w:szCs w:val="20"/>
        </w:rPr>
      </w:pPr>
      <w:r>
        <w:rPr>
          <w:sz w:val="20"/>
          <w:szCs w:val="20"/>
        </w:rPr>
        <w:t>Kwa hiyo ni ukweli kabisa kuwa mzoea vya sahani, vya vigae haviwezi kwa sababu Penina aliyekuwa amezoea maisha ya raha anashindwa kukubaliana na dhiki anayokumbana nayo baada ya kuishi na Dennis.</w:t>
      </w:r>
    </w:p>
    <w:p>
      <w:pPr>
        <w:pStyle w:val="style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(10X1)</w:t>
      </w:r>
    </w:p>
    <w:p>
      <w:pPr>
        <w:pStyle w:val="style0"/>
        <w:rPr>
          <w:sz w:val="20"/>
          <w:szCs w:val="20"/>
        </w:rPr>
      </w:pPr>
      <w:r>
        <w:rPr>
          <w:sz w:val="20"/>
          <w:szCs w:val="20"/>
        </w:rPr>
        <w:t>7. a)</w:t>
      </w:r>
      <w:r>
        <w:rPr>
          <w:sz w:val="20"/>
          <w:szCs w:val="20"/>
        </w:rPr>
        <w:tab/>
      </w:r>
      <w:r>
        <w:rPr>
          <w:sz w:val="20"/>
          <w:szCs w:val="20"/>
        </w:rPr>
        <w:t>majibu</w:t>
      </w:r>
    </w:p>
    <w:p>
      <w:pPr>
        <w:pStyle w:val="style179"/>
        <w:numPr>
          <w:ilvl w:val="0"/>
          <w:numId w:val="140"/>
        </w:numPr>
        <w:ind w:left="0" w:firstLine="0"/>
        <w:rPr>
          <w:sz w:val="20"/>
          <w:szCs w:val="20"/>
        </w:rPr>
      </w:pPr>
      <w:r>
        <w:rPr>
          <w:sz w:val="20"/>
          <w:szCs w:val="20"/>
        </w:rPr>
        <w:t xml:space="preserve">Maelezo ya </w:t>
      </w:r>
      <w:r>
        <w:rPr>
          <w:sz w:val="20"/>
          <w:szCs w:val="20"/>
          <w:u w:val="single"/>
        </w:rPr>
        <w:t>mwandishi</w:t>
      </w:r>
      <w:r>
        <w:rPr>
          <w:sz w:val="20"/>
          <w:szCs w:val="20"/>
        </w:rPr>
        <w:t xml:space="preserve"> kuhusu  </w:t>
      </w:r>
      <w:r>
        <w:rPr>
          <w:sz w:val="20"/>
          <w:szCs w:val="20"/>
          <w:u w:val="single"/>
        </w:rPr>
        <w:t>Otii</w:t>
      </w:r>
      <w:r>
        <w:rPr>
          <w:sz w:val="20"/>
          <w:szCs w:val="20"/>
        </w:rPr>
        <w:t xml:space="preserve"> pale </w:t>
      </w:r>
      <w:r>
        <w:rPr>
          <w:sz w:val="20"/>
          <w:szCs w:val="20"/>
          <w:u w:val="single"/>
        </w:rPr>
        <w:t>nyumbani</w:t>
      </w:r>
      <w:r>
        <w:rPr>
          <w:sz w:val="20"/>
          <w:szCs w:val="20"/>
        </w:rPr>
        <w:t xml:space="preserve">. Otii alirejelea maisha yake ya awali, alipoumia mguu na kupoteza </w:t>
      </w:r>
      <w:r>
        <w:rPr>
          <w:sz w:val="20"/>
          <w:szCs w:val="20"/>
        </w:rPr>
        <w:tab/>
      </w:r>
      <w:r>
        <w:rPr>
          <w:sz w:val="20"/>
          <w:szCs w:val="20"/>
        </w:rPr>
        <w:t>umaarufu wake.</w:t>
      </w:r>
    </w:p>
    <w:p>
      <w:pPr>
        <w:pStyle w:val="style179"/>
        <w:numPr>
          <w:ilvl w:val="0"/>
          <w:numId w:val="140"/>
        </w:numPr>
        <w:ind w:left="0" w:firstLine="0"/>
        <w:rPr>
          <w:sz w:val="20"/>
          <w:szCs w:val="20"/>
        </w:rPr>
      </w:pPr>
      <w:r>
        <w:rPr>
          <w:sz w:val="20"/>
          <w:szCs w:val="20"/>
        </w:rPr>
        <w:t>Otii alikuwa amerejeshwa pale nyumbani kwake kwa amri ya daktari angojee kifo.</w:t>
      </w:r>
    </w:p>
    <w:p>
      <w:pPr>
        <w:pStyle w:val="style179"/>
        <w:numPr>
          <w:ilvl w:val="0"/>
          <w:numId w:val="140"/>
        </w:numPr>
        <w:ind w:left="0" w:firstLine="0"/>
        <w:rPr>
          <w:sz w:val="20"/>
          <w:szCs w:val="20"/>
        </w:rPr>
      </w:pPr>
      <w:r>
        <w:rPr>
          <w:sz w:val="20"/>
          <w:szCs w:val="20"/>
        </w:rPr>
        <w:t>Otii alipovunjika mguu na kutumia mikongojo miezi sita, alikataa kurejelea kandanda uwanjani.</w:t>
      </w:r>
      <w:r>
        <w:rPr>
          <w:sz w:val="20"/>
          <w:szCs w:val="20"/>
        </w:rPr>
        <w:tab/>
      </w:r>
      <w:r>
        <w:rPr>
          <w:sz w:val="20"/>
          <w:szCs w:val="20"/>
        </w:rPr>
        <w:t>(4x1)</w:t>
      </w:r>
    </w:p>
    <w:p>
      <w:pPr>
        <w:pStyle w:val="style0"/>
        <w:rPr>
          <w:sz w:val="20"/>
          <w:szCs w:val="20"/>
        </w:rPr>
      </w:pPr>
    </w:p>
    <w:p>
      <w:pPr>
        <w:pStyle w:val="style179"/>
        <w:numPr>
          <w:ilvl w:val="0"/>
          <w:numId w:val="25"/>
        </w:numPr>
        <w:ind w:left="0" w:firstLine="0"/>
        <w:rPr>
          <w:sz w:val="20"/>
          <w:szCs w:val="20"/>
        </w:rPr>
      </w:pPr>
    </w:p>
    <w:p>
      <w:pPr>
        <w:pStyle w:val="style179"/>
        <w:numPr>
          <w:ilvl w:val="0"/>
          <w:numId w:val="268"/>
        </w:numPr>
        <w:ind w:left="0" w:firstLine="0"/>
        <w:rPr>
          <w:sz w:val="20"/>
          <w:szCs w:val="20"/>
        </w:rPr>
      </w:pPr>
      <w:r>
        <w:rPr>
          <w:sz w:val="20"/>
          <w:szCs w:val="20"/>
        </w:rPr>
        <w:t>Otii alikuwa uwanjani akichezea timu ya bandari FC</w:t>
      </w:r>
    </w:p>
    <w:p>
      <w:pPr>
        <w:pStyle w:val="style179"/>
        <w:numPr>
          <w:ilvl w:val="0"/>
          <w:numId w:val="268"/>
        </w:numPr>
        <w:ind w:left="0" w:firstLine="0"/>
        <w:rPr>
          <w:sz w:val="20"/>
          <w:szCs w:val="20"/>
        </w:rPr>
      </w:pPr>
      <w:r>
        <w:rPr>
          <w:sz w:val="20"/>
          <w:szCs w:val="20"/>
        </w:rPr>
        <w:t xml:space="preserve">Kutokana na uhodari wake alikuwa mwiba kwenye timu kinzani ya Yanga kwenye kinyang’anyiro cha kuwania kombe </w:t>
      </w:r>
      <w:r>
        <w:rPr>
          <w:sz w:val="20"/>
          <w:szCs w:val="20"/>
        </w:rPr>
        <w:tab/>
      </w:r>
      <w:r>
        <w:rPr>
          <w:sz w:val="20"/>
          <w:szCs w:val="20"/>
        </w:rPr>
        <w:t>la klabu bingwa Africa Mashariki na kati.</w:t>
      </w:r>
    </w:p>
    <w:p>
      <w:pPr>
        <w:pStyle w:val="style179"/>
        <w:numPr>
          <w:ilvl w:val="0"/>
          <w:numId w:val="268"/>
        </w:numPr>
        <w:ind w:left="0" w:firstLine="0"/>
        <w:rPr>
          <w:sz w:val="20"/>
          <w:szCs w:val="20"/>
        </w:rPr>
      </w:pPr>
      <w:r>
        <w:rPr>
          <w:sz w:val="20"/>
          <w:szCs w:val="20"/>
        </w:rPr>
        <w:t xml:space="preserve">Alikuwa amewala chenga mabeki wote wa Yanga na kuelekea kufumua kiki kali kwenye eneo hatari, ndipo jibaba moja </w:t>
      </w:r>
      <w:r>
        <w:rPr>
          <w:sz w:val="20"/>
          <w:szCs w:val="20"/>
        </w:rPr>
        <w:tab/>
      </w:r>
      <w:r>
        <w:rPr>
          <w:sz w:val="20"/>
          <w:szCs w:val="20"/>
        </w:rPr>
        <w:t>la miraba mine lilipomkwaa  akaanguka.</w:t>
      </w:r>
    </w:p>
    <w:p>
      <w:pPr>
        <w:pStyle w:val="style179"/>
        <w:numPr>
          <w:ilvl w:val="0"/>
          <w:numId w:val="268"/>
        </w:numPr>
        <w:ind w:left="0" w:firstLine="0"/>
        <w:rPr>
          <w:sz w:val="20"/>
          <w:szCs w:val="20"/>
          <w:lang w:val="fr-FR"/>
        </w:rPr>
      </w:pPr>
      <w:r>
        <w:rPr>
          <w:sz w:val="20"/>
          <w:szCs w:val="20"/>
          <w:lang w:val="fr-FR"/>
        </w:rPr>
        <w:t>Alianguka vibaya kama gunia la chumvi. Picha ya eksirei ilionyesha kuwa amevunjika mfupa wa muundi na nguyoni.</w:t>
      </w:r>
    </w:p>
    <w:p>
      <w:pPr>
        <w:pStyle w:val="style179"/>
        <w:numPr>
          <w:ilvl w:val="0"/>
          <w:numId w:val="268"/>
        </w:numPr>
        <w:ind w:left="0" w:firstLine="0"/>
        <w:rPr>
          <w:sz w:val="20"/>
          <w:szCs w:val="20"/>
          <w:lang w:val="fr-FR"/>
        </w:rPr>
      </w:pPr>
      <w:r>
        <w:rPr>
          <w:sz w:val="20"/>
          <w:szCs w:val="20"/>
          <w:lang w:val="fr-FR"/>
        </w:rPr>
        <w:t>Baada ya kuumia aliterekezwa kabisa na maafisa wa Bandari FC</w:t>
      </w:r>
    </w:p>
    <w:p>
      <w:pPr>
        <w:pStyle w:val="style179"/>
        <w:numPr>
          <w:ilvl w:val="0"/>
          <w:numId w:val="268"/>
        </w:numPr>
        <w:ind w:left="0" w:firstLine="0"/>
        <w:rPr>
          <w:sz w:val="20"/>
          <w:szCs w:val="20"/>
          <w:lang w:val="fr-FR"/>
        </w:rPr>
      </w:pPr>
      <w:r>
        <w:rPr>
          <w:sz w:val="20"/>
          <w:szCs w:val="20"/>
          <w:lang w:val="fr-FR"/>
        </w:rPr>
        <w:t>Hata maafisa wa serikalini hawakumjali hata kidogo.</w:t>
      </w:r>
    </w:p>
    <w:p>
      <w:pPr>
        <w:pStyle w:val="style179"/>
        <w:ind w:left="0"/>
        <w:rPr>
          <w:sz w:val="20"/>
          <w:szCs w:val="20"/>
          <w:lang w:val="fr-FR"/>
        </w:rPr>
      </w:pPr>
      <w:r>
        <w:rPr>
          <w:sz w:val="20"/>
          <w:szCs w:val="20"/>
          <w:lang w:val="fr-FR"/>
        </w:rPr>
        <w:t>-</w:t>
      </w:r>
      <w:r>
        <w:rPr>
          <w:sz w:val="20"/>
          <w:szCs w:val="20"/>
          <w:lang w:val="fr-FR"/>
        </w:rPr>
        <w:tab/>
      </w:r>
      <w:r>
        <w:rPr>
          <w:sz w:val="20"/>
          <w:szCs w:val="20"/>
          <w:lang w:val="fr-FR"/>
        </w:rPr>
        <w:t>Alitupwa kama masimbi na hakuna aliyemkumbuka.</w:t>
      </w:r>
    </w:p>
    <w:p>
      <w:pPr>
        <w:pStyle w:val="style179"/>
        <w:ind w:left="0" w:firstLine="720"/>
        <w:rPr>
          <w:sz w:val="20"/>
          <w:szCs w:val="20"/>
          <w:lang w:val="fr-FR"/>
        </w:rPr>
      </w:pPr>
      <w:r>
        <w:rPr>
          <w:sz w:val="20"/>
          <w:szCs w:val="20"/>
          <w:lang w:val="fr-FR"/>
        </w:rPr>
        <w:t>(Maumivu na mateso hayo ndiyo kuumwa na nyoka)</w:t>
      </w:r>
    </w:p>
    <w:p>
      <w:pPr>
        <w:pStyle w:val="style179"/>
        <w:numPr>
          <w:ilvl w:val="0"/>
          <w:numId w:val="25"/>
        </w:numPr>
        <w:ind w:left="0" w:firstLine="0"/>
        <w:rPr>
          <w:sz w:val="20"/>
          <w:szCs w:val="20"/>
        </w:rPr>
      </w:pPr>
      <w:r>
        <w:rPr>
          <w:sz w:val="20"/>
          <w:szCs w:val="20"/>
        </w:rPr>
        <w:t>i) Ukosefu wa utu.</w:t>
      </w:r>
    </w:p>
    <w:p>
      <w:pPr>
        <w:pStyle w:val="style179"/>
        <w:numPr>
          <w:ilvl w:val="0"/>
          <w:numId w:val="268"/>
        </w:numPr>
        <w:ind w:left="0" w:firstLine="0"/>
        <w:rPr>
          <w:sz w:val="20"/>
          <w:szCs w:val="20"/>
        </w:rPr>
      </w:pPr>
      <w:r>
        <w:rPr>
          <w:sz w:val="20"/>
          <w:szCs w:val="20"/>
        </w:rPr>
        <w:t>Mwandishi anaonyesha kuwa utu umepotea na haupo tena katika jamii.</w:t>
      </w:r>
    </w:p>
    <w:p>
      <w:pPr>
        <w:pStyle w:val="style179"/>
        <w:numPr>
          <w:ilvl w:val="0"/>
          <w:numId w:val="268"/>
        </w:numPr>
        <w:ind w:left="0" w:firstLine="0"/>
        <w:rPr>
          <w:sz w:val="20"/>
          <w:szCs w:val="20"/>
        </w:rPr>
      </w:pPr>
      <w:r>
        <w:rPr>
          <w:sz w:val="20"/>
          <w:szCs w:val="20"/>
        </w:rPr>
        <w:t xml:space="preserve">Otii anatoa mchango mkubwa kwa kuichezea timu ya Bandari FC na hata timu ya taifa Harambee lakini anapovunjika </w:t>
      </w:r>
      <w:r>
        <w:rPr>
          <w:sz w:val="20"/>
          <w:szCs w:val="20"/>
        </w:rPr>
        <w:tab/>
      </w:r>
      <w:r>
        <w:rPr>
          <w:sz w:val="20"/>
          <w:szCs w:val="20"/>
        </w:rPr>
        <w:t>mguu hakuna anayejali kipaji chake.</w:t>
      </w:r>
    </w:p>
    <w:p>
      <w:pPr>
        <w:pStyle w:val="style179"/>
        <w:numPr>
          <w:ilvl w:val="0"/>
          <w:numId w:val="268"/>
        </w:numPr>
        <w:ind w:left="0" w:firstLine="0"/>
        <w:rPr>
          <w:sz w:val="20"/>
          <w:szCs w:val="20"/>
        </w:rPr>
      </w:pPr>
      <w:r>
        <w:rPr>
          <w:sz w:val="20"/>
          <w:szCs w:val="20"/>
        </w:rPr>
        <w:t>Hakuna fidia anayopewa hata baada ya kuacha mchezo huo kwa kuumizwa.</w:t>
      </w:r>
    </w:p>
    <w:p>
      <w:pPr>
        <w:pStyle w:val="style179"/>
        <w:numPr>
          <w:ilvl w:val="0"/>
          <w:numId w:val="268"/>
        </w:numPr>
        <w:ind w:left="0" w:firstLine="0"/>
        <w:rPr>
          <w:sz w:val="20"/>
          <w:szCs w:val="20"/>
        </w:rPr>
      </w:pPr>
      <w:r>
        <w:rPr>
          <w:sz w:val="20"/>
          <w:szCs w:val="20"/>
        </w:rPr>
        <w:t>Chama cha watu wa nyumbani wanaanza kujadili mazishi ya mtu akiwa bado hai.</w:t>
      </w:r>
    </w:p>
    <w:p>
      <w:pPr>
        <w:pStyle w:val="style179"/>
        <w:numPr>
          <w:ilvl w:val="0"/>
          <w:numId w:val="268"/>
        </w:numPr>
        <w:ind w:left="0" w:firstLine="0"/>
        <w:rPr>
          <w:sz w:val="20"/>
          <w:szCs w:val="20"/>
        </w:rPr>
      </w:pPr>
      <w:r>
        <w:rPr>
          <w:sz w:val="20"/>
          <w:szCs w:val="20"/>
        </w:rPr>
        <w:t xml:space="preserve">Wanachama wa chama cha nyumbani wanakosa utu na kuanza kujadili kusafirisha maiti ya Otii wakati Otii bado yu hai </w:t>
      </w:r>
      <w:r>
        <w:rPr>
          <w:sz w:val="20"/>
          <w:szCs w:val="20"/>
        </w:rPr>
        <w:tab/>
      </w:r>
      <w:r>
        <w:rPr>
          <w:sz w:val="20"/>
          <w:szCs w:val="20"/>
        </w:rPr>
        <w:t>na anawasikiliza.</w:t>
      </w:r>
    </w:p>
    <w:p>
      <w:pPr>
        <w:pStyle w:val="style179"/>
        <w:numPr>
          <w:ilvl w:val="0"/>
          <w:numId w:val="268"/>
        </w:numPr>
        <w:ind w:left="0" w:firstLine="0"/>
        <w:rPr>
          <w:sz w:val="20"/>
          <w:szCs w:val="20"/>
        </w:rPr>
      </w:pPr>
      <w:r>
        <w:rPr>
          <w:sz w:val="20"/>
          <w:szCs w:val="20"/>
        </w:rPr>
        <w:t>Rehema anakosa utu kwa kumwambukiza Otii maradhi.</w:t>
      </w:r>
    </w:p>
    <w:p>
      <w:pPr>
        <w:pStyle w:val="style179"/>
        <w:ind w:left="0"/>
        <w:rPr>
          <w:sz w:val="20"/>
          <w:szCs w:val="20"/>
          <w:lang w:val="de-DE"/>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lang w:val="de-DE"/>
        </w:rPr>
        <w:t>(6x1)</w:t>
      </w:r>
    </w:p>
    <w:p>
      <w:pPr>
        <w:pStyle w:val="style179"/>
        <w:ind w:left="0"/>
        <w:rPr>
          <w:sz w:val="20"/>
          <w:szCs w:val="20"/>
          <w:lang w:val="de-DE"/>
        </w:rPr>
      </w:pPr>
      <w:r>
        <w:rPr>
          <w:sz w:val="20"/>
          <w:szCs w:val="20"/>
          <w:lang w:val="de-DE"/>
        </w:rPr>
        <w:t>ii)</w:t>
      </w:r>
      <w:r>
        <w:rPr>
          <w:sz w:val="20"/>
          <w:szCs w:val="20"/>
          <w:lang w:val="de-DE"/>
        </w:rPr>
        <w:tab/>
      </w:r>
      <w:r>
        <w:rPr>
          <w:sz w:val="20"/>
          <w:szCs w:val="20"/>
          <w:lang w:val="de-DE"/>
        </w:rPr>
        <w:t>Umuhimu wa Kuzingatia ushauri</w:t>
      </w:r>
    </w:p>
    <w:p>
      <w:pPr>
        <w:pStyle w:val="style179"/>
        <w:numPr>
          <w:ilvl w:val="0"/>
          <w:numId w:val="4"/>
        </w:numPr>
        <w:ind w:left="0" w:firstLine="0"/>
        <w:rPr>
          <w:sz w:val="20"/>
          <w:szCs w:val="20"/>
          <w:lang w:val="de-DE"/>
        </w:rPr>
      </w:pPr>
      <w:r>
        <w:rPr>
          <w:sz w:val="20"/>
          <w:szCs w:val="20"/>
          <w:lang w:val="de-DE"/>
        </w:rPr>
        <w:t>Otii anaitwa na rafiki yake na kushauriwa dhidi ya kujihusisha na msichana mrembo Rehema Wanjiru.</w:t>
      </w:r>
    </w:p>
    <w:p>
      <w:pPr>
        <w:pStyle w:val="style179"/>
        <w:numPr>
          <w:ilvl w:val="0"/>
          <w:numId w:val="4"/>
        </w:numPr>
        <w:ind w:left="0" w:firstLine="0"/>
        <w:rPr>
          <w:sz w:val="20"/>
          <w:szCs w:val="20"/>
          <w:lang w:val="de-DE"/>
        </w:rPr>
      </w:pPr>
      <w:r>
        <w:rPr>
          <w:sz w:val="20"/>
          <w:szCs w:val="20"/>
          <w:lang w:val="de-DE"/>
        </w:rPr>
        <w:t>Otii anapuuza ushauri huo na kusema kuwa yuko radhi kuwa nzi na kufia kidondani.</w:t>
      </w:r>
    </w:p>
    <w:p>
      <w:pPr>
        <w:pStyle w:val="style179"/>
        <w:numPr>
          <w:ilvl w:val="0"/>
          <w:numId w:val="4"/>
        </w:numPr>
        <w:ind w:left="0" w:firstLine="0"/>
        <w:rPr>
          <w:sz w:val="20"/>
          <w:szCs w:val="20"/>
        </w:rPr>
      </w:pPr>
      <w:r>
        <w:rPr>
          <w:sz w:val="20"/>
          <w:szCs w:val="20"/>
          <w:lang w:val="de-DE"/>
        </w:rPr>
        <w:t xml:space="preserve">Matokeo ni kuwa rehema anamuambukiza ugonjwa wenye dalili za Ukimwi. </w:t>
      </w:r>
      <w:r>
        <w:rPr>
          <w:sz w:val="20"/>
          <w:szCs w:val="20"/>
        </w:rPr>
        <w:t>Wote wawili wanafariki mtawalia.</w:t>
      </w:r>
    </w:p>
    <w:p>
      <w:pPr>
        <w:pStyle w:val="style179"/>
        <w:numPr>
          <w:ilvl w:val="0"/>
          <w:numId w:val="4"/>
        </w:numPr>
        <w:ind w:left="0" w:firstLine="0"/>
        <w:rPr>
          <w:sz w:val="20"/>
          <w:szCs w:val="20"/>
        </w:rPr>
      </w:pPr>
      <w:r>
        <w:rPr>
          <w:sz w:val="20"/>
          <w:szCs w:val="20"/>
        </w:rPr>
        <w:t>Otii anamshauri mwenyekiti wa chama nyumbani azikwe Mombasa. Wao walikataa ushauri huo.</w:t>
      </w:r>
    </w:p>
    <w:p>
      <w:pPr>
        <w:pStyle w:val="style179"/>
        <w:numPr>
          <w:ilvl w:val="0"/>
          <w:numId w:val="4"/>
        </w:numPr>
        <w:ind w:left="0" w:firstLine="0"/>
        <w:rPr>
          <w:sz w:val="20"/>
          <w:szCs w:val="20"/>
        </w:rPr>
      </w:pPr>
      <w:r>
        <w:rPr>
          <w:sz w:val="20"/>
          <w:szCs w:val="20"/>
        </w:rPr>
        <w:t>Baadaye wanapata ajali mbaya</w:t>
      </w:r>
    </w:p>
    <w:p>
      <w:pPr>
        <w:pStyle w:val="style179"/>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(4x1)</w:t>
      </w:r>
    </w:p>
    <w:p>
      <w:pPr>
        <w:pStyle w:val="style0"/>
        <w:rPr>
          <w:b/>
          <w:sz w:val="20"/>
          <w:szCs w:val="20"/>
          <w:u w:val="single"/>
          <w:lang w:val="de-DE"/>
        </w:rPr>
      </w:pPr>
      <w:r>
        <w:rPr>
          <w:b/>
          <w:sz w:val="20"/>
          <w:szCs w:val="20"/>
          <w:u w:val="single"/>
          <w:lang w:val="de-DE"/>
        </w:rPr>
        <w:t>SEHEMU YA E</w:t>
      </w:r>
    </w:p>
    <w:p>
      <w:pPr>
        <w:pStyle w:val="style0"/>
        <w:rPr>
          <w:b/>
          <w:sz w:val="20"/>
          <w:szCs w:val="20"/>
          <w:u w:val="single"/>
          <w:lang w:val="de-DE"/>
        </w:rPr>
      </w:pPr>
      <w:r>
        <w:rPr>
          <w:b/>
          <w:sz w:val="20"/>
          <w:szCs w:val="20"/>
          <w:u w:val="single"/>
          <w:lang w:val="de-DE"/>
        </w:rPr>
        <w:t>FASIHI SIMULIZI</w:t>
      </w:r>
    </w:p>
    <w:p>
      <w:pPr>
        <w:pStyle w:val="style0"/>
        <w:rPr>
          <w:b/>
          <w:sz w:val="20"/>
          <w:szCs w:val="20"/>
          <w:lang w:val="de-DE"/>
        </w:rPr>
      </w:pPr>
      <w:r>
        <w:rPr>
          <w:b/>
          <w:sz w:val="20"/>
          <w:szCs w:val="20"/>
          <w:lang w:val="de-DE"/>
        </w:rPr>
        <w:t xml:space="preserve">8. </w:t>
      </w:r>
    </w:p>
    <w:p>
      <w:pPr>
        <w:pStyle w:val="style0"/>
        <w:rPr>
          <w:sz w:val="20"/>
          <w:szCs w:val="20"/>
          <w:lang w:val="fr-FR"/>
        </w:rPr>
      </w:pPr>
      <w:r>
        <w:rPr>
          <w:sz w:val="20"/>
          <w:szCs w:val="20"/>
        </w:rPr>
        <w:t xml:space="preserve">a) vivugo pia huitwa majigambo. </w:t>
      </w:r>
      <w:r>
        <w:rPr>
          <w:sz w:val="20"/>
          <w:szCs w:val="20"/>
          <w:lang w:val="fr-FR"/>
        </w:rPr>
        <w:t xml:space="preserve">Ni </w:t>
      </w:r>
      <w:r>
        <w:rPr>
          <w:sz w:val="20"/>
          <w:szCs w:val="20"/>
          <w:lang w:val="fr-FR"/>
        </w:rPr>
        <w:t>tungo za kujisifu au kujigamba.</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i/>
          <w:sz w:val="20"/>
          <w:szCs w:val="20"/>
          <w:lang w:val="fr-FR"/>
        </w:rPr>
        <w:t>1x2=2</w:t>
      </w:r>
    </w:p>
    <w:p>
      <w:pPr>
        <w:pStyle w:val="style0"/>
        <w:rPr>
          <w:sz w:val="20"/>
          <w:szCs w:val="20"/>
          <w:lang w:val="fr-FR"/>
        </w:rPr>
      </w:pPr>
      <w:r>
        <w:rPr>
          <w:sz w:val="20"/>
          <w:szCs w:val="20"/>
          <w:lang w:val="fr-FR"/>
        </w:rPr>
        <w:t xml:space="preserve">b) </w:t>
      </w:r>
      <w:r>
        <w:rPr>
          <w:b/>
          <w:sz w:val="20"/>
          <w:szCs w:val="20"/>
          <w:lang w:val="fr-FR"/>
        </w:rPr>
        <w:t>sifa za vivugo</w:t>
      </w:r>
      <w:r>
        <w:rPr>
          <w:sz w:val="20"/>
          <w:szCs w:val="20"/>
          <w:lang w:val="fr-FR"/>
        </w:rPr>
        <w:t>Hutungwa na kughanwa na mhusika mwenyewe.</w:t>
      </w:r>
    </w:p>
    <w:p>
      <w:pPr>
        <w:pStyle w:val="style179"/>
        <w:numPr>
          <w:ilvl w:val="0"/>
          <w:numId w:val="504"/>
        </w:numPr>
        <w:tabs>
          <w:tab w:val="left" w:leader="none" w:pos="540"/>
        </w:tabs>
        <w:ind w:left="360" w:hanging="90"/>
        <w:rPr>
          <w:sz w:val="20"/>
          <w:szCs w:val="20"/>
          <w:lang w:val="fr-FR"/>
        </w:rPr>
      </w:pPr>
      <w:r>
        <w:rPr>
          <w:sz w:val="20"/>
          <w:szCs w:val="20"/>
          <w:lang w:val="fr-FR"/>
        </w:rPr>
        <w:t>Hutungwa kwa usanii mkubwa akitumia tamath</w:t>
      </w:r>
      <w:r>
        <w:rPr>
          <w:sz w:val="20"/>
          <w:szCs w:val="20"/>
          <w:lang w:val="fr-FR"/>
        </w:rPr>
        <w:t>ali kama sitiari, msisitizo n.k</w:t>
      </w:r>
    </w:p>
    <w:p>
      <w:pPr>
        <w:pStyle w:val="style179"/>
        <w:numPr>
          <w:ilvl w:val="0"/>
          <w:numId w:val="504"/>
        </w:numPr>
        <w:tabs>
          <w:tab w:val="left" w:leader="none" w:pos="540"/>
        </w:tabs>
        <w:ind w:left="360" w:hanging="90"/>
        <w:rPr>
          <w:sz w:val="20"/>
          <w:szCs w:val="20"/>
          <w:lang w:val="fr-FR"/>
        </w:rPr>
      </w:pPr>
      <w:r>
        <w:rPr>
          <w:sz w:val="20"/>
          <w:szCs w:val="20"/>
          <w:lang w:val="fr-FR"/>
        </w:rPr>
        <w:t>Anayejigamba hujitungia kivugo kutokana na tukio katika maisha yake mfano, vita, kesi, mchezo n.k</w:t>
      </w:r>
    </w:p>
    <w:p>
      <w:pPr>
        <w:pStyle w:val="style179"/>
        <w:numPr>
          <w:ilvl w:val="0"/>
          <w:numId w:val="504"/>
        </w:numPr>
        <w:tabs>
          <w:tab w:val="left" w:leader="none" w:pos="540"/>
        </w:tabs>
        <w:ind w:left="360" w:hanging="90"/>
        <w:rPr>
          <w:sz w:val="20"/>
          <w:szCs w:val="20"/>
          <w:lang w:val="fr-FR"/>
        </w:rPr>
      </w:pPr>
      <w:r>
        <w:rPr>
          <w:sz w:val="20"/>
          <w:szCs w:val="20"/>
          <w:lang w:val="fr-FR"/>
        </w:rPr>
        <w:t>Aghalabu hutungwa na kughanwa na wanaume.</w:t>
      </w:r>
    </w:p>
    <w:p>
      <w:pPr>
        <w:pStyle w:val="style179"/>
        <w:numPr>
          <w:ilvl w:val="0"/>
          <w:numId w:val="504"/>
        </w:numPr>
        <w:tabs>
          <w:tab w:val="left" w:leader="none" w:pos="540"/>
        </w:tabs>
        <w:ind w:left="360" w:hanging="90"/>
        <w:rPr>
          <w:sz w:val="20"/>
          <w:szCs w:val="20"/>
        </w:rPr>
      </w:pPr>
      <w:r>
        <w:rPr>
          <w:sz w:val="20"/>
          <w:szCs w:val="20"/>
        </w:rPr>
        <w:t>Hutumia chuku.</w:t>
      </w:r>
    </w:p>
    <w:p>
      <w:pPr>
        <w:pStyle w:val="style179"/>
        <w:numPr>
          <w:ilvl w:val="0"/>
          <w:numId w:val="504"/>
        </w:numPr>
        <w:tabs>
          <w:tab w:val="left" w:leader="none" w:pos="540"/>
        </w:tabs>
        <w:ind w:left="360" w:hanging="90"/>
        <w:rPr>
          <w:sz w:val="20"/>
          <w:szCs w:val="20"/>
        </w:rPr>
      </w:pPr>
      <w:r>
        <w:rPr>
          <w:sz w:val="20"/>
          <w:szCs w:val="20"/>
        </w:rPr>
        <w:t>Hutolewa katika nafsi ya kwanza kwa sababu anayejigamba ni mtunzi mwenyewe.</w:t>
      </w:r>
    </w:p>
    <w:p>
      <w:pPr>
        <w:pStyle w:val="style179"/>
        <w:numPr>
          <w:ilvl w:val="0"/>
          <w:numId w:val="504"/>
        </w:numPr>
        <w:tabs>
          <w:tab w:val="left" w:leader="none" w:pos="540"/>
        </w:tabs>
        <w:ind w:left="360" w:hanging="90"/>
        <w:rPr>
          <w:sz w:val="20"/>
          <w:szCs w:val="20"/>
        </w:rPr>
      </w:pPr>
      <w:r>
        <w:rPr>
          <w:sz w:val="20"/>
          <w:szCs w:val="20"/>
        </w:rPr>
        <w:t>Anayejigamba huweza kubeba baadhi  ya vifaa vyake vya kazi au vinavyoonyesha jambo analojisifia.</w:t>
      </w:r>
    </w:p>
    <w:p>
      <w:pPr>
        <w:pStyle w:val="style179"/>
        <w:numPr>
          <w:ilvl w:val="0"/>
          <w:numId w:val="504"/>
        </w:numPr>
        <w:tabs>
          <w:tab w:val="left" w:leader="none" w:pos="540"/>
        </w:tabs>
        <w:ind w:left="360" w:hanging="90"/>
        <w:rPr>
          <w:sz w:val="20"/>
          <w:szCs w:val="20"/>
        </w:rPr>
      </w:pPr>
      <w:r>
        <w:rPr>
          <w:sz w:val="20"/>
          <w:szCs w:val="20"/>
        </w:rPr>
        <w:t>Anayejigamba hutumia maleba yanayowiana na kazi.</w:t>
      </w:r>
    </w:p>
    <w:p>
      <w:pPr>
        <w:pStyle w:val="style179"/>
        <w:numPr>
          <w:ilvl w:val="0"/>
          <w:numId w:val="504"/>
        </w:numPr>
        <w:tabs>
          <w:tab w:val="left" w:leader="none" w:pos="540"/>
        </w:tabs>
        <w:ind w:left="360" w:hanging="90"/>
        <w:rPr>
          <w:sz w:val="20"/>
          <w:szCs w:val="20"/>
          <w:lang w:val="de-DE"/>
        </w:rPr>
      </w:pPr>
      <w:r>
        <w:rPr>
          <w:sz w:val="20"/>
          <w:szCs w:val="20"/>
          <w:lang w:val="de-DE"/>
        </w:rPr>
        <w:t>Wakati mwingi hutungwa papo hapo.</w:t>
      </w:r>
    </w:p>
    <w:p>
      <w:pPr>
        <w:pStyle w:val="style179"/>
        <w:numPr>
          <w:ilvl w:val="0"/>
          <w:numId w:val="504"/>
        </w:numPr>
        <w:tabs>
          <w:tab w:val="left" w:leader="none" w:pos="540"/>
        </w:tabs>
        <w:ind w:left="360" w:hanging="90"/>
        <w:rPr>
          <w:sz w:val="20"/>
          <w:szCs w:val="20"/>
          <w:lang w:val="de-DE"/>
        </w:rPr>
      </w:pPr>
      <w:r>
        <w:rPr>
          <w:sz w:val="20"/>
          <w:szCs w:val="20"/>
          <w:lang w:val="de-DE"/>
        </w:rPr>
        <w:t>Anayejisifu anaweza kutaja uzuri wake kinasaba.</w:t>
      </w:r>
    </w:p>
    <w:p>
      <w:pPr>
        <w:pStyle w:val="style179"/>
        <w:ind w:left="0"/>
        <w:rPr>
          <w:sz w:val="20"/>
          <w:szCs w:val="20"/>
        </w:rPr>
      </w:pP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rPr>
        <w:t>Zozote 4x2 = 8</w:t>
      </w:r>
    </w:p>
    <w:p>
      <w:pPr>
        <w:pStyle w:val="style0"/>
        <w:rPr>
          <w:sz w:val="20"/>
          <w:szCs w:val="20"/>
        </w:rPr>
      </w:pPr>
      <w:r>
        <w:rPr>
          <w:sz w:val="20"/>
          <w:szCs w:val="20"/>
        </w:rPr>
        <w:t xml:space="preserve">c) </w:t>
      </w:r>
      <w:r>
        <w:rPr>
          <w:b/>
          <w:sz w:val="20"/>
          <w:szCs w:val="20"/>
        </w:rPr>
        <w:t>Majukumu ya vivugo</w:t>
      </w:r>
    </w:p>
    <w:p>
      <w:pPr>
        <w:pStyle w:val="style179"/>
        <w:numPr>
          <w:ilvl w:val="0"/>
          <w:numId w:val="419"/>
        </w:numPr>
        <w:tabs>
          <w:tab w:val="left" w:leader="none" w:pos="270"/>
        </w:tabs>
        <w:ind w:left="360" w:firstLine="0"/>
        <w:rPr>
          <w:sz w:val="20"/>
          <w:szCs w:val="20"/>
        </w:rPr>
      </w:pPr>
      <w:r>
        <w:rPr>
          <w:sz w:val="20"/>
          <w:szCs w:val="20"/>
        </w:rPr>
        <w:t>hukuza ubunifu wa wanaojigamba</w:t>
      </w:r>
    </w:p>
    <w:p>
      <w:pPr>
        <w:pStyle w:val="style179"/>
        <w:numPr>
          <w:ilvl w:val="0"/>
          <w:numId w:val="419"/>
        </w:numPr>
        <w:tabs>
          <w:tab w:val="left" w:leader="none" w:pos="270"/>
        </w:tabs>
        <w:ind w:left="360" w:firstLine="0"/>
        <w:rPr>
          <w:sz w:val="20"/>
          <w:szCs w:val="20"/>
        </w:rPr>
      </w:pPr>
      <w:r>
        <w:rPr>
          <w:sz w:val="20"/>
          <w:szCs w:val="20"/>
        </w:rPr>
        <w:t xml:space="preserve">hustawisha ufasaha wa lugha </w:t>
      </w:r>
    </w:p>
    <w:p>
      <w:pPr>
        <w:pStyle w:val="style179"/>
        <w:numPr>
          <w:ilvl w:val="0"/>
          <w:numId w:val="419"/>
        </w:numPr>
        <w:tabs>
          <w:tab w:val="left" w:leader="none" w:pos="270"/>
        </w:tabs>
        <w:ind w:left="360" w:firstLine="0"/>
        <w:rPr>
          <w:sz w:val="20"/>
          <w:szCs w:val="20"/>
        </w:rPr>
      </w:pPr>
      <w:r>
        <w:rPr>
          <w:sz w:val="20"/>
          <w:szCs w:val="20"/>
        </w:rPr>
        <w:t>ni nyenzo ya burudani</w:t>
      </w:r>
    </w:p>
    <w:p>
      <w:pPr>
        <w:pStyle w:val="style179"/>
        <w:numPr>
          <w:ilvl w:val="0"/>
          <w:numId w:val="419"/>
        </w:numPr>
        <w:tabs>
          <w:tab w:val="left" w:leader="none" w:pos="270"/>
        </w:tabs>
        <w:ind w:left="360" w:firstLine="0"/>
        <w:rPr>
          <w:sz w:val="20"/>
          <w:szCs w:val="20"/>
        </w:rPr>
      </w:pPr>
      <w:r>
        <w:rPr>
          <w:sz w:val="20"/>
          <w:szCs w:val="20"/>
        </w:rPr>
        <w:t>hudumisha utu na utambulisho wa mwanamme katika jamii.</w:t>
      </w:r>
    </w:p>
    <w:p>
      <w:pPr>
        <w:pStyle w:val="style179"/>
        <w:numPr>
          <w:ilvl w:val="0"/>
          <w:numId w:val="419"/>
        </w:numPr>
        <w:tabs>
          <w:tab w:val="left" w:leader="none" w:pos="270"/>
        </w:tabs>
        <w:ind w:left="360" w:firstLine="0"/>
        <w:rPr>
          <w:sz w:val="20"/>
          <w:szCs w:val="20"/>
        </w:rPr>
      </w:pPr>
      <w:r>
        <w:rPr>
          <w:sz w:val="20"/>
          <w:szCs w:val="20"/>
        </w:rPr>
        <w:t>Hustawisha kipawa cha ulumbi</w:t>
      </w:r>
    </w:p>
    <w:p>
      <w:pPr>
        <w:pStyle w:val="style179"/>
        <w:numPr>
          <w:ilvl w:val="0"/>
          <w:numId w:val="419"/>
        </w:numPr>
        <w:tabs>
          <w:tab w:val="left" w:leader="none" w:pos="270"/>
        </w:tabs>
        <w:ind w:left="360" w:firstLine="0"/>
        <w:rPr>
          <w:sz w:val="20"/>
          <w:szCs w:val="20"/>
        </w:rPr>
      </w:pPr>
      <w:r>
        <w:rPr>
          <w:sz w:val="20"/>
          <w:szCs w:val="20"/>
        </w:rPr>
        <w:t>Hujasirisha.</w:t>
      </w:r>
    </w:p>
    <w:p>
      <w:pPr>
        <w:pStyle w:val="style179"/>
        <w:numPr>
          <w:ilvl w:val="0"/>
          <w:numId w:val="419"/>
        </w:numPr>
        <w:tabs>
          <w:tab w:val="left" w:leader="none" w:pos="270"/>
        </w:tabs>
        <w:ind w:left="360" w:firstLine="0"/>
        <w:rPr>
          <w:i/>
          <w:sz w:val="20"/>
          <w:szCs w:val="20"/>
          <w:lang w:val="de-DE"/>
        </w:rPr>
      </w:pPr>
      <w:r>
        <w:rPr>
          <w:sz w:val="20"/>
          <w:szCs w:val="20"/>
        </w:rPr>
        <w:t>Ni nyenzo ya kufanya watu waheshimiwe.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20"/>
          <w:szCs w:val="20"/>
          <w:lang w:val="de-DE"/>
        </w:rPr>
        <w:t>Za mwanzo 4x2 = 8</w:t>
      </w:r>
    </w:p>
    <w:p>
      <w:pPr>
        <w:pStyle w:val="style0"/>
        <w:spacing w:after="200"/>
        <w:rPr>
          <w:i/>
          <w:sz w:val="20"/>
          <w:szCs w:val="20"/>
          <w:lang w:val="de-DE"/>
        </w:rPr>
      </w:pPr>
      <w:r>
        <w:rPr>
          <w:i/>
          <w:sz w:val="20"/>
          <w:szCs w:val="20"/>
          <w:lang w:val="de-DE"/>
        </w:rPr>
        <w:br w:type="page"/>
      </w:r>
    </w:p>
    <w:p>
      <w:pPr>
        <w:pStyle w:val="style0"/>
        <w:rPr>
          <w:b/>
          <w:sz w:val="20"/>
          <w:szCs w:val="20"/>
          <w:lang w:val="de-DE"/>
        </w:rPr>
      </w:pPr>
      <w:r>
        <w:rPr>
          <w:b/>
          <w:sz w:val="20"/>
          <w:szCs w:val="20"/>
          <w:lang w:val="de-DE"/>
        </w:rPr>
        <w:t xml:space="preserve">LANG’ATA SUB COUNTY </w:t>
      </w:r>
    </w:p>
    <w:p>
      <w:pPr>
        <w:pStyle w:val="style0"/>
        <w:rPr>
          <w:b/>
          <w:sz w:val="20"/>
          <w:szCs w:val="20"/>
          <w:lang w:val="de-DE"/>
        </w:rPr>
      </w:pPr>
      <w:r>
        <w:rPr>
          <w:b/>
          <w:sz w:val="20"/>
          <w:szCs w:val="20"/>
          <w:lang w:val="de-DE"/>
        </w:rPr>
        <w:t>PRE MOCK</w:t>
      </w:r>
    </w:p>
    <w:p>
      <w:pPr>
        <w:pStyle w:val="style0"/>
        <w:rPr>
          <w:b/>
          <w:sz w:val="20"/>
          <w:szCs w:val="20"/>
          <w:lang w:val="de-DE"/>
        </w:rPr>
      </w:pPr>
      <w:r>
        <w:rPr>
          <w:b/>
          <w:sz w:val="20"/>
          <w:szCs w:val="20"/>
          <w:lang w:val="de-DE"/>
        </w:rPr>
        <w:t>102/1</w:t>
      </w:r>
    </w:p>
    <w:p>
      <w:pPr>
        <w:pStyle w:val="style0"/>
        <w:rPr>
          <w:b/>
          <w:sz w:val="20"/>
          <w:szCs w:val="20"/>
          <w:lang w:val="de-DE"/>
        </w:rPr>
      </w:pPr>
      <w:r>
        <w:rPr>
          <w:b/>
          <w:sz w:val="20"/>
          <w:szCs w:val="20"/>
          <w:lang w:val="de-DE"/>
        </w:rPr>
        <w:t>KISWAHILI</w:t>
      </w:r>
    </w:p>
    <w:p>
      <w:pPr>
        <w:pStyle w:val="style0"/>
        <w:rPr>
          <w:b/>
          <w:sz w:val="20"/>
          <w:szCs w:val="20"/>
          <w:lang w:val="de-DE"/>
        </w:rPr>
      </w:pPr>
      <w:r>
        <w:rPr>
          <w:b/>
          <w:sz w:val="20"/>
          <w:szCs w:val="20"/>
          <w:lang w:val="de-DE"/>
        </w:rPr>
        <w:t>KARATASI YA 1</w:t>
      </w:r>
    </w:p>
    <w:p>
      <w:pPr>
        <w:pStyle w:val="style0"/>
        <w:rPr>
          <w:b/>
          <w:sz w:val="20"/>
          <w:szCs w:val="20"/>
          <w:lang w:val="de-DE"/>
        </w:rPr>
      </w:pPr>
      <w:r>
        <w:rPr>
          <w:b/>
          <w:sz w:val="20"/>
          <w:szCs w:val="20"/>
          <w:lang w:val="de-DE"/>
        </w:rPr>
        <w:t>INSHA</w:t>
      </w:r>
    </w:p>
    <w:p>
      <w:pPr>
        <w:pStyle w:val="style0"/>
        <w:rPr>
          <w:b/>
          <w:sz w:val="20"/>
          <w:szCs w:val="20"/>
          <w:lang w:val="de-DE"/>
        </w:rPr>
      </w:pPr>
      <w:r>
        <w:rPr>
          <w:b/>
          <w:sz w:val="20"/>
          <w:szCs w:val="20"/>
          <w:lang w:val="de-DE"/>
        </w:rPr>
        <w:t>MUDA :SAA 1 ¾</w:t>
      </w:r>
    </w:p>
    <w:p>
      <w:pPr>
        <w:pStyle w:val="style157"/>
        <w:rPr>
          <w:b/>
          <w:sz w:val="20"/>
          <w:szCs w:val="20"/>
          <w:lang w:val="de-DE"/>
        </w:rPr>
      </w:pPr>
      <w:r>
        <w:rPr>
          <w:b/>
          <w:sz w:val="20"/>
          <w:szCs w:val="20"/>
          <w:lang w:val="de-DE"/>
        </w:rPr>
        <w:t>TATHMINI YA PAMOJA YA SHULE ZA UPILI MUHULA WA KWANZA 2018</w:t>
      </w:r>
    </w:p>
    <w:p>
      <w:pPr>
        <w:pStyle w:val="style157"/>
        <w:pBdr>
          <w:bottom w:val="single" w:sz="4" w:space="1" w:color="auto"/>
        </w:pBdr>
        <w:tabs>
          <w:tab w:val="left" w:leader="none" w:pos="90"/>
        </w:tabs>
        <w:rPr>
          <w:b/>
          <w:sz w:val="20"/>
          <w:szCs w:val="20"/>
          <w:lang w:val="de-DE"/>
        </w:rPr>
      </w:pPr>
      <w:r>
        <w:rPr>
          <w:b/>
          <w:sz w:val="20"/>
          <w:szCs w:val="20"/>
          <w:lang w:val="de-DE"/>
        </w:rPr>
        <w:t>KIDATO CHA NNE</w:t>
      </w:r>
    </w:p>
    <w:p>
      <w:pPr>
        <w:pStyle w:val="style157"/>
        <w:rPr>
          <w:b/>
          <w:sz w:val="20"/>
          <w:szCs w:val="20"/>
          <w:lang w:val="de-DE"/>
        </w:rPr>
      </w:pPr>
    </w:p>
    <w:p>
      <w:pPr>
        <w:pStyle w:val="style0"/>
        <w:tabs>
          <w:tab w:val="left" w:leader="none" w:pos="720"/>
          <w:tab w:val="left" w:leader="none" w:pos="1080"/>
        </w:tabs>
        <w:ind w:left="360" w:hanging="360"/>
        <w:rPr>
          <w:b/>
          <w:sz w:val="20"/>
          <w:szCs w:val="20"/>
          <w:lang w:val="de-DE"/>
        </w:rPr>
      </w:pPr>
      <w:r>
        <w:rPr>
          <w:sz w:val="20"/>
          <w:szCs w:val="20"/>
          <w:lang w:val="de-DE"/>
        </w:rPr>
        <w:t xml:space="preserve">1. </w:t>
      </w:r>
      <w:r>
        <w:rPr>
          <w:b/>
          <w:sz w:val="20"/>
          <w:szCs w:val="20"/>
          <w:lang w:val="de-DE"/>
        </w:rPr>
        <w:t xml:space="preserve">   </w:t>
      </w:r>
      <w:r>
        <w:rPr>
          <w:rFonts w:eastAsia="Calibri"/>
          <w:sz w:val="20"/>
          <w:szCs w:val="20"/>
          <w:lang w:val="de-DE"/>
        </w:rPr>
        <w:t xml:space="preserve">Umeteuliwa kuwa miongoni mwa watakaohutubia wananchi kuhusu hali ya usalama nchini Kenya.Andika hotuba        </w:t>
      </w:r>
      <w:r>
        <w:rPr>
          <w:rFonts w:eastAsia="Calibri"/>
          <w:sz w:val="20"/>
          <w:szCs w:val="20"/>
          <w:lang w:val="de-DE"/>
        </w:rPr>
        <w:t xml:space="preserve">        </w:t>
      </w:r>
      <w:r>
        <w:rPr>
          <w:rFonts w:eastAsia="Calibri"/>
          <w:sz w:val="20"/>
          <w:szCs w:val="20"/>
          <w:lang w:val="de-DE"/>
        </w:rPr>
        <w:t xml:space="preserve">        </w:t>
      </w:r>
      <w:r>
        <w:rPr>
          <w:rFonts w:eastAsia="Calibri"/>
          <w:sz w:val="20"/>
          <w:szCs w:val="20"/>
          <w:lang w:val="de-DE"/>
        </w:rPr>
        <w:t xml:space="preserve">            </w:t>
      </w:r>
      <w:r>
        <w:rPr>
          <w:rFonts w:eastAsia="Calibri"/>
          <w:sz w:val="20"/>
          <w:szCs w:val="20"/>
          <w:lang w:val="de-DE"/>
        </w:rPr>
        <w:t>utakayowasilisha siku hiyo kuhusu visababishi vya ukosefu wa usalama na upendekeze hatua zinazofaa kuchukuliwa ili kukabiliana na hali hii.</w:t>
      </w:r>
    </w:p>
    <w:p>
      <w:pPr>
        <w:pStyle w:val="style0"/>
        <w:numPr>
          <w:ilvl w:val="0"/>
          <w:numId w:val="16"/>
        </w:numPr>
        <w:tabs>
          <w:tab w:val="left" w:leader="none" w:pos="720"/>
        </w:tabs>
        <w:ind w:left="360"/>
        <w:jc w:val="both"/>
        <w:contextualSpacing/>
        <w:rPr>
          <w:rFonts w:eastAsia="Calibri"/>
          <w:sz w:val="20"/>
          <w:szCs w:val="20"/>
        </w:rPr>
      </w:pPr>
      <w:r>
        <w:rPr>
          <w:rFonts w:eastAsia="Calibri"/>
          <w:sz w:val="20"/>
          <w:szCs w:val="20"/>
          <w:lang w:val="de-DE"/>
        </w:rPr>
        <w:t xml:space="preserve">Katiba mpya nchini Kenya haijabadilisha maisha ya wananchi. </w:t>
      </w:r>
      <w:r>
        <w:rPr>
          <w:rFonts w:eastAsia="Calibri"/>
          <w:sz w:val="20"/>
          <w:szCs w:val="20"/>
        </w:rPr>
        <w:t>Jadili</w:t>
      </w:r>
    </w:p>
    <w:p>
      <w:pPr>
        <w:pStyle w:val="style0"/>
        <w:numPr>
          <w:ilvl w:val="0"/>
          <w:numId w:val="16"/>
        </w:numPr>
        <w:tabs>
          <w:tab w:val="left" w:leader="none" w:pos="720"/>
        </w:tabs>
        <w:ind w:left="360"/>
        <w:jc w:val="both"/>
        <w:contextualSpacing/>
        <w:rPr>
          <w:rFonts w:eastAsia="Calibri"/>
          <w:sz w:val="20"/>
          <w:szCs w:val="20"/>
        </w:rPr>
      </w:pPr>
      <w:r>
        <w:rPr>
          <w:rFonts w:eastAsia="Calibri"/>
          <w:sz w:val="20"/>
          <w:szCs w:val="20"/>
        </w:rPr>
        <w:t>Ukiona cha mwenzako kikinyolewa na chako tia maji.</w:t>
      </w:r>
    </w:p>
    <w:p>
      <w:pPr>
        <w:pStyle w:val="style0"/>
        <w:numPr>
          <w:ilvl w:val="0"/>
          <w:numId w:val="16"/>
        </w:numPr>
        <w:tabs>
          <w:tab w:val="left" w:leader="none" w:pos="720"/>
        </w:tabs>
        <w:ind w:left="360"/>
        <w:jc w:val="both"/>
        <w:contextualSpacing/>
        <w:rPr>
          <w:rFonts w:eastAsia="Calibri"/>
          <w:sz w:val="20"/>
          <w:szCs w:val="20"/>
        </w:rPr>
      </w:pPr>
      <w:r>
        <w:rPr>
          <w:rFonts w:eastAsia="Calibri"/>
          <w:sz w:val="20"/>
          <w:szCs w:val="20"/>
        </w:rPr>
        <w:t>Andika insha itakayomalizikia kwa maneno haya:</w:t>
      </w:r>
    </w:p>
    <w:p>
      <w:pPr>
        <w:pStyle w:val="style0"/>
        <w:tabs>
          <w:tab w:val="left" w:leader="none" w:pos="720"/>
        </w:tabs>
        <w:ind w:left="360" w:hanging="360"/>
        <w:jc w:val="both"/>
        <w:contextualSpacing/>
        <w:rPr>
          <w:rFonts w:eastAsia="Calibri"/>
          <w:sz w:val="20"/>
          <w:szCs w:val="20"/>
        </w:rPr>
      </w:pPr>
      <w:r>
        <w:rPr>
          <w:rFonts w:eastAsia="Calibri"/>
          <w:sz w:val="20"/>
          <w:szCs w:val="20"/>
        </w:rPr>
        <w:tab/>
      </w:r>
      <w:r>
        <w:rPr>
          <w:rFonts w:eastAsia="Calibri"/>
          <w:sz w:val="20"/>
          <w:szCs w:val="20"/>
        </w:rPr>
        <w:t>……………………………..nilitamani ardhi ipasuke na nitumbukie humo nisionekane tena.</w:t>
      </w:r>
    </w:p>
    <w:p>
      <w:pPr>
        <w:pStyle w:val="style0"/>
        <w:spacing w:after="200"/>
        <w:rPr>
          <w:rFonts w:eastAsia="Calibri"/>
          <w:sz w:val="20"/>
          <w:szCs w:val="20"/>
        </w:rPr>
      </w:pPr>
    </w:p>
    <w:p>
      <w:pPr>
        <w:pStyle w:val="style0"/>
        <w:rPr>
          <w:b/>
          <w:bCs/>
          <w:sz w:val="20"/>
          <w:szCs w:val="20"/>
          <w:lang w:val="de-DE" w:bidi="en-US"/>
        </w:rPr>
      </w:pPr>
      <w:r>
        <w:rPr>
          <w:b/>
          <w:bCs/>
          <w:sz w:val="20"/>
          <w:szCs w:val="20"/>
          <w:lang w:val="de-DE" w:bidi="en-US"/>
        </w:rPr>
        <w:t>LANG’ATA</w:t>
      </w:r>
      <w:r>
        <w:rPr>
          <w:b/>
          <w:bCs/>
          <w:sz w:val="20"/>
          <w:szCs w:val="20"/>
          <w:lang w:val="de-DE" w:bidi="en-US"/>
        </w:rPr>
        <w:t xml:space="preserve"> SUB COUNTY</w:t>
      </w:r>
    </w:p>
    <w:p>
      <w:pPr>
        <w:pStyle w:val="style0"/>
        <w:rPr>
          <w:b/>
          <w:bCs/>
          <w:sz w:val="20"/>
          <w:szCs w:val="20"/>
          <w:lang w:val="de-DE" w:bidi="en-US"/>
        </w:rPr>
      </w:pPr>
      <w:r>
        <w:rPr>
          <w:b/>
          <w:bCs/>
          <w:sz w:val="20"/>
          <w:szCs w:val="20"/>
          <w:lang w:val="de-DE" w:bidi="en-US"/>
        </w:rPr>
        <w:t>PRE MOCK</w:t>
      </w:r>
    </w:p>
    <w:p>
      <w:pPr>
        <w:pStyle w:val="style0"/>
        <w:rPr>
          <w:b/>
          <w:sz w:val="20"/>
          <w:szCs w:val="20"/>
          <w:lang w:val="de-DE" w:bidi="en-US"/>
        </w:rPr>
      </w:pPr>
      <w:r>
        <w:rPr>
          <w:b/>
          <w:bCs/>
          <w:sz w:val="20"/>
          <w:szCs w:val="20"/>
          <w:lang w:val="de-DE" w:bidi="en-US"/>
        </w:rPr>
        <w:t>102</w:t>
      </w:r>
      <w:r>
        <w:rPr>
          <w:sz w:val="20"/>
          <w:szCs w:val="20"/>
          <w:lang w:val="de-DE" w:bidi="en-US"/>
        </w:rPr>
        <w:t xml:space="preserve">/2                                                                                        </w:t>
      </w:r>
    </w:p>
    <w:p>
      <w:pPr>
        <w:pStyle w:val="style0"/>
        <w:rPr>
          <w:sz w:val="20"/>
          <w:szCs w:val="20"/>
          <w:lang w:val="de-DE" w:bidi="en-US"/>
        </w:rPr>
      </w:pPr>
      <w:r>
        <w:rPr>
          <w:b/>
          <w:bCs/>
          <w:sz w:val="20"/>
          <w:szCs w:val="20"/>
          <w:lang w:val="de-DE" w:bidi="en-US"/>
        </w:rPr>
        <w:t>KISWAHILI Karatasi</w:t>
      </w:r>
      <w:r>
        <w:rPr>
          <w:b/>
          <w:bCs/>
          <w:sz w:val="20"/>
          <w:szCs w:val="20"/>
          <w:lang w:val="es-ES_tradnl" w:bidi="en-US"/>
        </w:rPr>
        <w:t xml:space="preserve"> ya </w:t>
      </w:r>
      <w:r>
        <w:rPr>
          <w:sz w:val="20"/>
          <w:szCs w:val="20"/>
          <w:lang w:val="de-DE" w:bidi="en-US"/>
        </w:rPr>
        <w:t xml:space="preserve">2 </w:t>
      </w:r>
    </w:p>
    <w:p>
      <w:pPr>
        <w:pStyle w:val="style0"/>
        <w:rPr>
          <w:b/>
          <w:bCs/>
          <w:sz w:val="20"/>
          <w:szCs w:val="20"/>
          <w:lang w:val="de-DE" w:bidi="en-US"/>
        </w:rPr>
      </w:pPr>
      <w:r>
        <w:rPr>
          <w:b/>
          <w:sz w:val="20"/>
          <w:szCs w:val="20"/>
          <w:lang w:val="de-DE" w:bidi="en-US"/>
        </w:rPr>
        <w:t>LUGHA</w:t>
      </w:r>
      <w:r>
        <w:rPr>
          <w:b/>
          <w:bCs/>
          <w:sz w:val="20"/>
          <w:szCs w:val="20"/>
          <w:lang w:val="de-DE" w:bidi="en-US"/>
        </w:rPr>
        <w:t xml:space="preserve">                                   </w:t>
      </w:r>
    </w:p>
    <w:p>
      <w:pPr>
        <w:pStyle w:val="style0"/>
        <w:rPr>
          <w:b/>
          <w:bCs/>
          <w:sz w:val="20"/>
          <w:szCs w:val="20"/>
          <w:lang w:val="de-DE" w:bidi="en-US"/>
        </w:rPr>
      </w:pPr>
      <w:r>
        <w:rPr>
          <w:b/>
          <w:bCs/>
          <w:sz w:val="20"/>
          <w:szCs w:val="20"/>
          <w:lang w:val="de-DE" w:bidi="en-US"/>
        </w:rPr>
        <w:t>MACHI  2018</w:t>
      </w:r>
      <w:r>
        <w:rPr>
          <w:b/>
          <w:bCs/>
          <w:sz w:val="20"/>
          <w:szCs w:val="20"/>
          <w:lang w:val="de-DE" w:bidi="en-US"/>
        </w:rPr>
        <w:tab/>
      </w:r>
      <w:r>
        <w:rPr>
          <w:b/>
          <w:bCs/>
          <w:sz w:val="20"/>
          <w:szCs w:val="20"/>
          <w:lang w:val="de-DE" w:bidi="en-US"/>
        </w:rPr>
        <w:tab/>
      </w:r>
    </w:p>
    <w:p>
      <w:pPr>
        <w:pStyle w:val="style0"/>
        <w:rPr>
          <w:b/>
          <w:bCs/>
          <w:sz w:val="20"/>
          <w:szCs w:val="20"/>
          <w:lang w:val="de-DE" w:bidi="en-US"/>
        </w:rPr>
      </w:pPr>
      <w:r>
        <w:rPr>
          <w:b/>
          <w:bCs/>
          <w:sz w:val="20"/>
          <w:szCs w:val="20"/>
          <w:lang w:val="de-DE" w:bidi="en-US"/>
        </w:rPr>
        <w:t xml:space="preserve">Muda: Saa 2 ½ </w:t>
      </w:r>
    </w:p>
    <w:p>
      <w:pPr>
        <w:pStyle w:val="style0"/>
        <w:rPr>
          <w:b/>
          <w:bCs/>
          <w:sz w:val="20"/>
          <w:szCs w:val="20"/>
          <w:lang w:val="de-DE" w:bidi="en-US"/>
        </w:rPr>
      </w:pPr>
      <w:r>
        <w:rPr>
          <w:b/>
          <w:bCs/>
          <w:sz w:val="20"/>
          <w:szCs w:val="20"/>
          <w:lang w:val="de-DE" w:bidi="en-US"/>
        </w:rPr>
        <w:t xml:space="preserve">TATHMINI YA PAMOJA YA SHULE ZA UPILI  </w:t>
      </w:r>
    </w:p>
    <w:p>
      <w:pPr>
        <w:pStyle w:val="style0"/>
        <w:pBdr>
          <w:bottom w:val="single" w:sz="4" w:space="1" w:color="auto"/>
        </w:pBdr>
        <w:rPr>
          <w:b/>
          <w:bCs/>
          <w:sz w:val="20"/>
          <w:szCs w:val="20"/>
          <w:lang w:val="de-DE" w:bidi="en-US"/>
        </w:rPr>
      </w:pPr>
      <w:r>
        <w:rPr>
          <w:b/>
          <w:bCs/>
          <w:sz w:val="20"/>
          <w:szCs w:val="20"/>
          <w:lang w:val="de-DE" w:bidi="en-US"/>
        </w:rPr>
        <w:t>Maandalizi kwa Cheti cha Kuhitimu Elimu ya Sekondari Kenya</w:t>
      </w:r>
    </w:p>
    <w:p>
      <w:pPr>
        <w:pStyle w:val="style0"/>
        <w:rPr>
          <w:b/>
          <w:bCs/>
          <w:sz w:val="20"/>
          <w:szCs w:val="20"/>
          <w:lang w:val="de-DE" w:bidi="en-US"/>
        </w:rPr>
      </w:pPr>
    </w:p>
    <w:p>
      <w:pPr>
        <w:pStyle w:val="style157"/>
        <w:numPr>
          <w:ilvl w:val="0"/>
          <w:numId w:val="199"/>
        </w:numPr>
        <w:ind w:left="0" w:firstLine="0"/>
        <w:rPr>
          <w:sz w:val="20"/>
          <w:szCs w:val="20"/>
        </w:rPr>
      </w:pPr>
      <w:r>
        <w:rPr>
          <w:b/>
          <w:sz w:val="20"/>
          <w:szCs w:val="20"/>
        </w:rPr>
        <w:t>UFAHAMU</w:t>
      </w:r>
      <w:r>
        <w:rPr>
          <w:sz w:val="20"/>
          <w:szCs w:val="20"/>
        </w:rPr>
        <w:t>: (Alama 15)</w:t>
      </w:r>
    </w:p>
    <w:p>
      <w:pPr>
        <w:pStyle w:val="style157"/>
        <w:rPr>
          <w:i/>
          <w:sz w:val="20"/>
          <w:szCs w:val="20"/>
        </w:rPr>
      </w:pPr>
      <w:r>
        <w:rPr>
          <w:i/>
          <w:sz w:val="20"/>
          <w:szCs w:val="20"/>
        </w:rPr>
        <w:t>Soma kifungu kifuatacho kisha ujibu maswali.</w:t>
      </w:r>
    </w:p>
    <w:p>
      <w:pPr>
        <w:pStyle w:val="style157"/>
        <w:ind w:left="360"/>
        <w:rPr>
          <w:b/>
          <w:sz w:val="20"/>
          <w:szCs w:val="20"/>
        </w:rPr>
      </w:pPr>
      <w:r>
        <w:rPr>
          <w:sz w:val="20"/>
          <w:szCs w:val="20"/>
        </w:rPr>
        <w:t xml:space="preserve">                                                                 </w:t>
      </w:r>
    </w:p>
    <w:p>
      <w:pPr>
        <w:pStyle w:val="style157"/>
        <w:ind w:left="360"/>
        <w:rPr>
          <w:b/>
          <w:sz w:val="20"/>
          <w:szCs w:val="20"/>
        </w:rPr>
      </w:pPr>
      <w:r>
        <w:rPr>
          <w:sz w:val="20"/>
          <w:szCs w:val="20"/>
        </w:rPr>
        <w:t>Kamusi ya Kiswahili Sanifu inafasili neno "dawa" kama "kitu kinachopewa mtu ili apone ugonjwa alio nao”.  Neno "dawa" pia hutumiwa kumaanisha kitu kinachopumbaza au kutia sumu au kuzua tumbuizo kwa kuduwaza akili. Kwa mfano, wataalamu wamefikia uamuzi kuwa pombe, kwa mazoea, hutuliza ubongo wenye uchovu ilihali bangi hutuliza maumivu na kusababisha kusinzia; nayo majani ya mti unaotumiwa kutengeneza kokeini, hufisha ganzi na kumwezesha mtu kuvumilia uchungu au uchovu.Na, je, uraibu ni nini? Uraibu ni hali ya kujizoeza au kutumia kitu mara kwa mara hadi kutegemea hicho ambacho mtu amekizoea. Kwa hivyo, uraibu ni mazoea ambayo mtumizi ameshindwa kuyaacha. Hali hiyo ya uraibu huanza kwa kitendo ambacho huonekana kana kwamba hakiwezi kamwe kumdhuru anayetumia dawa. Lakini, baada ya muda, fikira zake huanza kuzoea hivi kwamba, hata kabla ya mwili kuanza kutegemea dawa hiyo, akili huitarajia. Hii ni kwa sababu, punde baada ya matumizi, mtu huhisi hali ya utulivu ambao, kwa kweli, si wa hakika bali ni kama uliotiwa chumvi kwani hasa, hauna mashiko.</w:t>
      </w:r>
    </w:p>
    <w:p>
      <w:pPr>
        <w:pStyle w:val="style157"/>
        <w:ind w:left="360"/>
        <w:rPr>
          <w:b/>
          <w:sz w:val="20"/>
          <w:szCs w:val="20"/>
        </w:rPr>
      </w:pPr>
      <w:r>
        <w:rPr>
          <w:sz w:val="20"/>
          <w:szCs w:val="20"/>
        </w:rPr>
        <w:t>Kuna aina tofauti za dawa ambazo hutumiwa vibaya na watu. Baadhi ya dawa hizo huzua hisia za kumtia mtu chonjo isiyo ya kawaida. Zingine husababisha ulegevu ambapo mtumizi huhisi usingizi au "ufu” baada ya uti wa mgongo kuathiriwa kisha mtu akakumbwa na hali ya usahaulifu halafu asiweze kufuatiliza fikira kwa mantiki kama kawaida ya binadamu mwenye akili razini hadi kufikia kupoteza fahamu.</w:t>
      </w:r>
    </w:p>
    <w:p>
      <w:pPr>
        <w:pStyle w:val="style157"/>
        <w:ind w:left="360"/>
        <w:jc w:val="both"/>
        <w:rPr>
          <w:sz w:val="20"/>
          <w:szCs w:val="20"/>
        </w:rPr>
      </w:pPr>
      <w:r>
        <w:rPr>
          <w:sz w:val="20"/>
          <w:szCs w:val="20"/>
        </w:rPr>
        <w:t>Matokeo ya matumizi ya dawa zisizofaa huwa ni mtu kukumbwa na hali hiyo ambapo anajihisi "akiwa juu" na hutamani mno kuendeleza hisia hizo hadi anapokuwa hajiwezi wala kujimudu ndiposa watu huanza kumsema mtu kama huyo — kwamba amehusudu kupindukia hali hiy</w:t>
      </w:r>
      <w:r>
        <w:rPr>
          <w:sz w:val="20"/>
          <w:szCs w:val="20"/>
        </w:rPr>
        <w:t>o ambapo, uraibu huwa umetimia.</w:t>
      </w:r>
    </w:p>
    <w:p>
      <w:pPr>
        <w:pStyle w:val="style157"/>
        <w:ind w:left="360"/>
        <w:jc w:val="both"/>
        <w:rPr>
          <w:sz w:val="20"/>
          <w:szCs w:val="20"/>
        </w:rPr>
      </w:pPr>
      <w:r>
        <w:rPr>
          <w:sz w:val="20"/>
          <w:szCs w:val="20"/>
        </w:rPr>
        <w:t>Dawa za kulevya zinaweza kulinganishwa na kisu kinachotumiwa jikoni. Kisu hicho kina kazi maalumu. Kazi yake ni kukata mboga kama kabeji, karoti, nyanya, vitunguu na vyakula kama mikate na vinginevyo. Lakini kisu chicho hicho kinaweza kutumiwa kumkata shingo binadamu! Basi hapo kitakuwa kimenajisiwa — ya</w:t>
      </w:r>
      <w:r>
        <w:rPr>
          <w:sz w:val="20"/>
          <w:szCs w:val="20"/>
        </w:rPr>
        <w:t>ani kutumiwa kwa njia isiyofaa.</w:t>
      </w:r>
    </w:p>
    <w:p>
      <w:pPr>
        <w:pStyle w:val="style157"/>
        <w:ind w:left="360"/>
        <w:jc w:val="both"/>
        <w:rPr>
          <w:sz w:val="20"/>
          <w:szCs w:val="20"/>
        </w:rPr>
      </w:pPr>
      <w:r>
        <w:rPr>
          <w:sz w:val="20"/>
          <w:szCs w:val="20"/>
        </w:rPr>
        <w:t>Kila mara mtu anapomeza tembe au dawa yoyote yenye uwezo wa kusisimua sehemu ya mbele ya ubongo</w:t>
      </w:r>
      <w:r>
        <w:rPr>
          <w:sz w:val="20"/>
          <w:szCs w:val="20"/>
        </w:rPr>
        <w:t>. mtu huyo huhisi msisimko.</w:t>
      </w:r>
    </w:p>
    <w:p>
      <w:pPr>
        <w:pStyle w:val="style157"/>
        <w:ind w:left="360"/>
        <w:jc w:val="both"/>
        <w:rPr>
          <w:sz w:val="20"/>
          <w:szCs w:val="20"/>
        </w:rPr>
      </w:pPr>
      <w:r>
        <w:rPr>
          <w:sz w:val="20"/>
          <w:szCs w:val="20"/>
        </w:rPr>
        <w:t>Bangi, miraa, pombe (kama chang'aa, busaa, muratina, kwete, kaluvu na zinginezo) na sigara zina mnato ambao humzuzua mtumizi hadi asiweze kujizuia na hata akapuuza mambo mengine muhimu angalau apate hisia hizo za kusisimua. Mtu kama huyo, ingawa anatambua kuwa anatumia dawa hizo, hatambui kamwe jinsi zinavyoathiri ubongo wake, na jinsi</w:t>
      </w:r>
      <w:r>
        <w:rPr>
          <w:sz w:val="20"/>
          <w:szCs w:val="20"/>
        </w:rPr>
        <w:t xml:space="preserve"> zitakavyomdhuru siku za usoni.</w:t>
      </w:r>
    </w:p>
    <w:p>
      <w:pPr>
        <w:pStyle w:val="style157"/>
        <w:ind w:left="360"/>
        <w:jc w:val="both"/>
        <w:rPr>
          <w:sz w:val="20"/>
          <w:szCs w:val="20"/>
        </w:rPr>
      </w:pPr>
      <w:r>
        <w:rPr>
          <w:sz w:val="20"/>
          <w:szCs w:val="20"/>
        </w:rPr>
        <w:t>Baadhi ya wanaouza dawa hizo kwa vijana huwa wanahoji: "Iwapo vijana hawa ni wajinga kufikia kiwango cha kujiruhusu kukubali kuharibiwa miili yao hivyo, basi nami nitakuwa mjinga kama wao iwapo nami sitatumia u</w:t>
      </w:r>
      <w:r>
        <w:rPr>
          <w:sz w:val="20"/>
          <w:szCs w:val="20"/>
        </w:rPr>
        <w:t>jinga huo wao kujipatia faida."</w:t>
      </w:r>
    </w:p>
    <w:p>
      <w:pPr>
        <w:pStyle w:val="style157"/>
        <w:ind w:left="360"/>
        <w:jc w:val="both"/>
        <w:rPr>
          <w:sz w:val="20"/>
          <w:szCs w:val="20"/>
        </w:rPr>
      </w:pPr>
      <w:r>
        <w:rPr>
          <w:sz w:val="20"/>
          <w:szCs w:val="20"/>
        </w:rPr>
        <w:t>Kwa nduli mwenye maoni kama hayo, wasia ambao tunaweza kumpa ni huu: iwapo haja yako kuu maishani ni kujipatia faida, basi tambua kwamba hucheka kovu asiyefikwa na jeraha. Na iwapo w ewe ni mmoja wa wanaotumia dawa za kulevya na unaishi kwa mwelekeo wa kujistarehesha kwazo, basi umo kwenye hatari kubwa ya kuwa mtumwa wa hao wanaotafuta faida. Je, unafikiri umo duniani kwa haja ya kujitumbuiza huku ukijidhuru mwenyewe?</w:t>
      </w:r>
    </w:p>
    <w:p>
      <w:pPr>
        <w:pStyle w:val="style157"/>
        <w:ind w:left="360"/>
        <w:jc w:val="both"/>
        <w:rPr>
          <w:sz w:val="20"/>
          <w:szCs w:val="20"/>
        </w:rPr>
      </w:pPr>
      <w:r>
        <w:rPr>
          <w:sz w:val="20"/>
          <w:szCs w:val="20"/>
        </w:rPr>
        <w:t>Matumizi mabaya ya dawa za kulevya huathiri mwili. akili na roho. Kila mtu anapaswa kujali maslahi ya wenzake katika jumuiya anamoishi na kwa hivyo ni wajibu wa kila mtu kudumisha desturi yenye maadili na kuepuka kutumia dawa zinazovuruga akili na kudhoofisha mwili. Kwa kifupi, matumizi ya daw</w:t>
      </w:r>
      <w:r>
        <w:rPr>
          <w:sz w:val="20"/>
          <w:szCs w:val="20"/>
        </w:rPr>
        <w:t>a za kulevya ni upumbavu mtupu.</w:t>
      </w:r>
    </w:p>
    <w:p>
      <w:pPr>
        <w:pStyle w:val="style157"/>
        <w:ind w:left="360"/>
        <w:jc w:val="both"/>
        <w:rPr>
          <w:sz w:val="20"/>
          <w:szCs w:val="20"/>
        </w:rPr>
      </w:pPr>
      <w:r>
        <w:rPr>
          <w:sz w:val="20"/>
          <w:szCs w:val="20"/>
        </w:rPr>
        <w:t xml:space="preserve">Baadhi ya matokeo ya matumizi mabaya ya dawa ni hisia za pumbao la mawazo, kutojali mambo hatari, hamu ya kula kupindukia, ulegevu, vitendo vya kihuni, wasiwasi usio na sababu na hata wazimu. Matokeo mengine hasa ya dawa kama bangi, changaa, pombe na nyingine zinapotumiwa kwa wingi ni kwamba humfanya mtu asiweze kupumua vyema, awe chonjo kuzidi kawaida, mkakamavu kuliko anavyopaswa, mwenye wasiwasi, anayesinzia kila mara, anayehisi kutapika, anayetetemeka viungo, anayeshuku watu kuwa wananuia kumdhuru, anayetenda vitendo hatari kwake mwenyewe na kwa wenzake na hatimaye husababisha kupoteza fahamu na hata kufariki. </w:t>
      </w:r>
    </w:p>
    <w:p>
      <w:pPr>
        <w:pStyle w:val="style157"/>
        <w:ind w:left="360"/>
        <w:jc w:val="both"/>
        <w:rPr>
          <w:sz w:val="20"/>
          <w:szCs w:val="20"/>
        </w:rPr>
      </w:pPr>
      <w:r>
        <w:rPr>
          <w:sz w:val="20"/>
          <w:szCs w:val="20"/>
        </w:rPr>
        <w:t>Mtu anapokolewa na dawa mwilini, tabia zake hudhihirisha kuchanganyikiwa akili, kutotambua baina ya hali halisi na hali inaytokana na fikira potofu, kutotambua wakati na kutojali lolote.</w:t>
      </w:r>
    </w:p>
    <w:p>
      <w:pPr>
        <w:pStyle w:val="style157"/>
        <w:rPr>
          <w:sz w:val="20"/>
          <w:szCs w:val="20"/>
        </w:rPr>
      </w:pPr>
    </w:p>
    <w:p>
      <w:pPr>
        <w:pStyle w:val="style157"/>
        <w:rPr>
          <w:sz w:val="20"/>
          <w:szCs w:val="20"/>
        </w:rPr>
      </w:pPr>
      <w:r>
        <w:rPr>
          <w:b/>
          <w:sz w:val="20"/>
          <w:szCs w:val="20"/>
          <w:u w:val="single"/>
        </w:rPr>
        <w:t>MASWALI</w:t>
      </w:r>
      <w:r>
        <w:rPr>
          <w:sz w:val="20"/>
          <w:szCs w:val="20"/>
        </w:rPr>
        <w:t xml:space="preserve"> </w:t>
      </w:r>
    </w:p>
    <w:p>
      <w:pPr>
        <w:pStyle w:val="style157"/>
        <w:numPr>
          <w:ilvl w:val="0"/>
          <w:numId w:val="142"/>
        </w:numPr>
        <w:tabs>
          <w:tab w:val="left" w:leader="none" w:pos="180"/>
        </w:tabs>
        <w:ind w:left="0" w:firstLine="0"/>
        <w:rPr>
          <w:sz w:val="20"/>
          <w:szCs w:val="20"/>
        </w:rPr>
      </w:pPr>
      <w:r>
        <w:rPr>
          <w:sz w:val="20"/>
          <w:szCs w:val="20"/>
          <w:lang w:val="de-DE"/>
        </w:rPr>
        <w:t>Teua Anwani mwafak</w:t>
      </w:r>
      <w:r>
        <w:rPr>
          <w:sz w:val="20"/>
          <w:szCs w:val="20"/>
          <w:lang w:val="de-DE"/>
        </w:rPr>
        <w:t xml:space="preserve">a kwa taarifa hii.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rPr>
        <w:t>(alama 2)</w:t>
      </w:r>
    </w:p>
    <w:p>
      <w:pPr>
        <w:pStyle w:val="style157"/>
        <w:numPr>
          <w:ilvl w:val="0"/>
          <w:numId w:val="142"/>
        </w:numPr>
        <w:tabs>
          <w:tab w:val="left" w:leader="none" w:pos="180"/>
        </w:tabs>
        <w:ind w:left="0" w:firstLine="0"/>
        <w:rPr>
          <w:sz w:val="20"/>
          <w:szCs w:val="20"/>
        </w:rPr>
      </w:pPr>
      <w:r>
        <w:rPr>
          <w:sz w:val="20"/>
          <w:szCs w:val="20"/>
        </w:rPr>
        <w:t xml:space="preserve">Taja matokeo ya matumizi mabaya ya dawa za kulevya kwa mujibu wa kifungu hiki.                </w:t>
      </w:r>
      <w:r>
        <w:rPr>
          <w:sz w:val="20"/>
          <w:szCs w:val="20"/>
        </w:rPr>
        <w:tab/>
      </w:r>
      <w:r>
        <w:rPr>
          <w:sz w:val="20"/>
          <w:szCs w:val="20"/>
        </w:rPr>
        <w:t xml:space="preserve">  (alama 4)</w:t>
      </w:r>
    </w:p>
    <w:p>
      <w:pPr>
        <w:pStyle w:val="style157"/>
        <w:numPr>
          <w:ilvl w:val="0"/>
          <w:numId w:val="142"/>
        </w:numPr>
        <w:tabs>
          <w:tab w:val="left" w:leader="none" w:pos="180"/>
        </w:tabs>
        <w:ind w:left="0" w:firstLine="0"/>
        <w:rPr>
          <w:sz w:val="20"/>
          <w:szCs w:val="20"/>
        </w:rPr>
      </w:pPr>
      <w:r>
        <w:rPr>
          <w:sz w:val="20"/>
          <w:szCs w:val="20"/>
        </w:rPr>
        <w:t xml:space="preserve">Eleza vile walanguzi wa dawa za kulevya wanavyohalalisha vitendo vyao. </w:t>
      </w:r>
      <w:r>
        <w:rPr>
          <w:sz w:val="20"/>
          <w:szCs w:val="20"/>
        </w:rPr>
        <w:tab/>
      </w:r>
      <w:r>
        <w:rPr>
          <w:sz w:val="20"/>
          <w:szCs w:val="20"/>
        </w:rPr>
        <w:tab/>
      </w:r>
      <w:r>
        <w:rPr>
          <w:sz w:val="20"/>
          <w:szCs w:val="20"/>
        </w:rPr>
        <w:t xml:space="preserve">        </w:t>
      </w:r>
      <w:r>
        <w:rPr>
          <w:sz w:val="20"/>
          <w:szCs w:val="20"/>
        </w:rPr>
        <w:tab/>
      </w:r>
      <w:r>
        <w:rPr>
          <w:sz w:val="20"/>
          <w:szCs w:val="20"/>
        </w:rPr>
        <w:t xml:space="preserve">  </w:t>
      </w:r>
      <w:r>
        <w:rPr>
          <w:sz w:val="20"/>
          <w:szCs w:val="20"/>
        </w:rPr>
        <w:t>(alama 2)</w:t>
      </w:r>
    </w:p>
    <w:p>
      <w:pPr>
        <w:pStyle w:val="style157"/>
        <w:tabs>
          <w:tab w:val="left" w:leader="none" w:pos="0"/>
        </w:tabs>
        <w:rPr>
          <w:sz w:val="20"/>
          <w:szCs w:val="20"/>
        </w:rPr>
      </w:pPr>
      <w:r>
        <w:rPr>
          <w:sz w:val="20"/>
          <w:szCs w:val="20"/>
        </w:rPr>
        <w:t>a)</w:t>
      </w:r>
      <w:r>
        <w:rPr>
          <w:sz w:val="20"/>
          <w:szCs w:val="20"/>
        </w:rPr>
        <w:t>Taja  dalili za kuthibitisha kuwa mtumiaji wa dawa za kulevya amezidiwa na kiwango cha dawa mwilini.</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 xml:space="preserve">  </w:t>
      </w:r>
      <w:r>
        <w:rPr>
          <w:sz w:val="20"/>
          <w:szCs w:val="20"/>
        </w:rPr>
        <w:t>(Alama 3)</w:t>
      </w:r>
    </w:p>
    <w:p>
      <w:pPr>
        <w:pStyle w:val="style157"/>
        <w:tabs>
          <w:tab w:val="left" w:leader="none" w:pos="0"/>
        </w:tabs>
        <w:rPr>
          <w:sz w:val="20"/>
          <w:szCs w:val="20"/>
        </w:rPr>
      </w:pPr>
    </w:p>
    <w:p>
      <w:pPr>
        <w:pStyle w:val="style157"/>
        <w:tabs>
          <w:tab w:val="left" w:leader="none" w:pos="0"/>
        </w:tabs>
        <w:rPr>
          <w:sz w:val="20"/>
          <w:szCs w:val="20"/>
        </w:rPr>
      </w:pPr>
      <w:r>
        <w:rPr>
          <w:sz w:val="20"/>
          <w:szCs w:val="20"/>
        </w:rPr>
        <w:t>b)</w:t>
      </w:r>
      <w:r>
        <w:rPr>
          <w:sz w:val="20"/>
          <w:szCs w:val="20"/>
        </w:rPr>
        <w:t xml:space="preserve">Eleza maana ya maneno haya kama yalivyotumiwa katika kifungu. </w:t>
      </w:r>
      <w:r>
        <w:rPr>
          <w:sz w:val="20"/>
          <w:szCs w:val="20"/>
        </w:rPr>
        <w:tab/>
      </w:r>
      <w:r>
        <w:rPr>
          <w:sz w:val="20"/>
          <w:szCs w:val="20"/>
        </w:rPr>
        <w:tab/>
      </w:r>
      <w:r>
        <w:rPr>
          <w:sz w:val="20"/>
          <w:szCs w:val="20"/>
        </w:rPr>
        <w:tab/>
      </w:r>
      <w:r>
        <w:rPr>
          <w:sz w:val="20"/>
          <w:szCs w:val="20"/>
        </w:rPr>
        <w:t xml:space="preserve">        </w:t>
      </w:r>
      <w:r>
        <w:rPr>
          <w:sz w:val="20"/>
          <w:szCs w:val="20"/>
        </w:rPr>
        <w:t xml:space="preserve">        </w:t>
      </w:r>
      <w:r>
        <w:rPr>
          <w:sz w:val="20"/>
          <w:szCs w:val="20"/>
        </w:rPr>
        <w:t>(alama 4)</w:t>
      </w:r>
    </w:p>
    <w:p>
      <w:pPr>
        <w:pStyle w:val="style157"/>
        <w:numPr>
          <w:ilvl w:val="0"/>
          <w:numId w:val="489"/>
        </w:numPr>
        <w:tabs>
          <w:tab w:val="left" w:leader="none" w:pos="180"/>
        </w:tabs>
        <w:ind w:left="0" w:firstLine="180"/>
        <w:rPr>
          <w:sz w:val="20"/>
          <w:szCs w:val="20"/>
        </w:rPr>
      </w:pPr>
      <w:r>
        <w:rPr>
          <w:sz w:val="20"/>
          <w:szCs w:val="20"/>
        </w:rPr>
        <w:t>Duwaza</w:t>
      </w:r>
    </w:p>
    <w:p>
      <w:pPr>
        <w:pStyle w:val="style157"/>
        <w:numPr>
          <w:ilvl w:val="0"/>
          <w:numId w:val="489"/>
        </w:numPr>
        <w:tabs>
          <w:tab w:val="left" w:leader="none" w:pos="90"/>
          <w:tab w:val="left" w:leader="none" w:pos="180"/>
          <w:tab w:val="left" w:leader="none" w:pos="1260"/>
        </w:tabs>
        <w:ind w:left="0" w:firstLine="180"/>
        <w:rPr>
          <w:sz w:val="20"/>
          <w:szCs w:val="20"/>
        </w:rPr>
      </w:pPr>
      <w:r>
        <w:rPr>
          <w:sz w:val="20"/>
          <w:szCs w:val="20"/>
        </w:rPr>
        <w:t xml:space="preserve">Fisha </w:t>
      </w:r>
    </w:p>
    <w:p>
      <w:pPr>
        <w:pStyle w:val="style157"/>
        <w:numPr>
          <w:ilvl w:val="0"/>
          <w:numId w:val="489"/>
        </w:numPr>
        <w:tabs>
          <w:tab w:val="left" w:leader="none" w:pos="90"/>
          <w:tab w:val="left" w:leader="none" w:pos="180"/>
          <w:tab w:val="left" w:leader="none" w:pos="1260"/>
        </w:tabs>
        <w:ind w:left="0" w:firstLine="180"/>
        <w:rPr>
          <w:sz w:val="20"/>
          <w:szCs w:val="20"/>
        </w:rPr>
      </w:pPr>
      <w:r>
        <w:rPr>
          <w:sz w:val="20"/>
          <w:szCs w:val="20"/>
        </w:rPr>
        <w:t xml:space="preserve">ganzi </w:t>
      </w:r>
    </w:p>
    <w:p>
      <w:pPr>
        <w:pStyle w:val="style157"/>
        <w:numPr>
          <w:ilvl w:val="0"/>
          <w:numId w:val="489"/>
        </w:numPr>
        <w:tabs>
          <w:tab w:val="left" w:leader="none" w:pos="90"/>
          <w:tab w:val="left" w:leader="none" w:pos="270"/>
        </w:tabs>
        <w:ind w:left="180" w:firstLine="0"/>
        <w:rPr>
          <w:sz w:val="20"/>
          <w:szCs w:val="20"/>
        </w:rPr>
      </w:pPr>
      <w:r>
        <w:rPr>
          <w:sz w:val="20"/>
          <w:szCs w:val="20"/>
        </w:rPr>
        <w:t xml:space="preserve">Razini </w:t>
      </w:r>
    </w:p>
    <w:p>
      <w:pPr>
        <w:pStyle w:val="style157"/>
        <w:numPr>
          <w:ilvl w:val="0"/>
          <w:numId w:val="489"/>
        </w:numPr>
        <w:tabs>
          <w:tab w:val="left" w:leader="none" w:pos="90"/>
          <w:tab w:val="left" w:leader="none" w:pos="270"/>
        </w:tabs>
        <w:ind w:left="180" w:firstLine="0"/>
        <w:rPr>
          <w:sz w:val="20"/>
          <w:szCs w:val="20"/>
        </w:rPr>
      </w:pPr>
      <w:r>
        <w:rPr>
          <w:sz w:val="20"/>
          <w:szCs w:val="20"/>
        </w:rPr>
        <w:t>Mnato</w:t>
      </w:r>
    </w:p>
    <w:p>
      <w:pPr>
        <w:pStyle w:val="style157"/>
        <w:tabs>
          <w:tab w:val="left" w:leader="none" w:pos="90"/>
          <w:tab w:val="left" w:leader="none" w:pos="270"/>
        </w:tabs>
        <w:ind w:left="180"/>
        <w:rPr>
          <w:sz w:val="20"/>
          <w:szCs w:val="20"/>
        </w:rPr>
      </w:pPr>
    </w:p>
    <w:p>
      <w:pPr>
        <w:pStyle w:val="style157"/>
        <w:numPr>
          <w:ilvl w:val="0"/>
          <w:numId w:val="199"/>
        </w:numPr>
        <w:tabs>
          <w:tab w:val="left" w:leader="none" w:pos="720"/>
        </w:tabs>
        <w:ind w:left="360"/>
        <w:rPr>
          <w:sz w:val="20"/>
          <w:szCs w:val="20"/>
        </w:rPr>
      </w:pPr>
      <w:r>
        <w:rPr>
          <w:b/>
          <w:sz w:val="20"/>
          <w:szCs w:val="20"/>
        </w:rPr>
        <w:t>UFUPISHO</w:t>
      </w:r>
      <w:r>
        <w:rPr>
          <w:sz w:val="20"/>
          <w:szCs w:val="20"/>
        </w:rPr>
        <w:t>: (Alama 15)</w:t>
      </w:r>
    </w:p>
    <w:p>
      <w:pPr>
        <w:pStyle w:val="style157"/>
        <w:tabs>
          <w:tab w:val="left" w:leader="none" w:pos="720"/>
          <w:tab w:val="left" w:leader="none" w:pos="990"/>
        </w:tabs>
        <w:ind w:left="360" w:hanging="360"/>
        <w:jc w:val="both"/>
        <w:rPr>
          <w:sz w:val="20"/>
          <w:szCs w:val="20"/>
        </w:rPr>
      </w:pPr>
      <w:r>
        <w:rPr>
          <w:sz w:val="20"/>
          <w:szCs w:val="20"/>
        </w:rPr>
        <w:tab/>
      </w:r>
      <w:r>
        <w:rPr>
          <w:sz w:val="20"/>
          <w:szCs w:val="20"/>
        </w:rPr>
        <w:tab/>
      </w:r>
      <w:r>
        <w:rPr>
          <w:sz w:val="20"/>
          <w:szCs w:val="20"/>
        </w:rPr>
        <w:t xml:space="preserve">Soma kifungu </w:t>
      </w:r>
      <w:r>
        <w:rPr>
          <w:sz w:val="20"/>
          <w:szCs w:val="20"/>
        </w:rPr>
        <w:t>kifuatacho kisha ujibu maswali.</w:t>
      </w:r>
      <w:r>
        <w:rPr>
          <w:bCs/>
          <w:sz w:val="20"/>
          <w:szCs w:val="20"/>
        </w:rPr>
        <w:t xml:space="preserve">Usasa na mabadiliko katika mitindo ya maisha ni miongoni mwa mambo yanayochangia kuongezeka kwa idadi ya  wasichana wadogo kupata mimba. Katika jamii ya zamani ya Kenya, msichana ambaye hajaolewa alipata mimba kwa tukizi sana. </w:t>
      </w:r>
      <w:r>
        <w:rPr>
          <w:sz w:val="20"/>
          <w:szCs w:val="20"/>
        </w:rPr>
        <w:t xml:space="preserve">Lakini </w:t>
      </w:r>
      <w:r>
        <w:rPr>
          <w:bCs/>
          <w:sz w:val="20"/>
          <w:szCs w:val="20"/>
        </w:rPr>
        <w:t xml:space="preserve">maadili ya kungani yamedidimia </w:t>
      </w:r>
      <w:r>
        <w:rPr>
          <w:sz w:val="20"/>
          <w:szCs w:val="20"/>
        </w:rPr>
        <w:t xml:space="preserve">sana </w:t>
      </w:r>
      <w:r>
        <w:rPr>
          <w:bCs/>
          <w:sz w:val="20"/>
          <w:szCs w:val="20"/>
        </w:rPr>
        <w:t xml:space="preserve">siku </w:t>
      </w:r>
      <w:r>
        <w:rPr>
          <w:sz w:val="20"/>
          <w:szCs w:val="20"/>
        </w:rPr>
        <w:t xml:space="preserve">hizi na </w:t>
      </w:r>
      <w:r>
        <w:rPr>
          <w:bCs/>
          <w:sz w:val="20"/>
          <w:szCs w:val="20"/>
        </w:rPr>
        <w:t xml:space="preserve">hivyo kujenga mazingira </w:t>
      </w:r>
      <w:r>
        <w:rPr>
          <w:sz w:val="20"/>
          <w:szCs w:val="20"/>
        </w:rPr>
        <w:t xml:space="preserve">mwafaka ya </w:t>
      </w:r>
      <w:r>
        <w:rPr>
          <w:bCs/>
          <w:sz w:val="20"/>
          <w:szCs w:val="20"/>
        </w:rPr>
        <w:t xml:space="preserve">wasichana kubeba mimba </w:t>
      </w:r>
      <w:r>
        <w:rPr>
          <w:sz w:val="20"/>
          <w:szCs w:val="20"/>
        </w:rPr>
        <w:t xml:space="preserve">wakiwa </w:t>
      </w:r>
      <w:r>
        <w:rPr>
          <w:bCs/>
          <w:sz w:val="20"/>
          <w:szCs w:val="20"/>
        </w:rPr>
        <w:t xml:space="preserve">bado wadogo. Imekuwa hali </w:t>
      </w:r>
      <w:r>
        <w:rPr>
          <w:sz w:val="20"/>
          <w:szCs w:val="20"/>
        </w:rPr>
        <w:t xml:space="preserve">ya watoto kuzaa watoto wenzao. </w:t>
      </w:r>
      <w:r>
        <w:rPr>
          <w:bCs/>
          <w:sz w:val="20"/>
          <w:szCs w:val="20"/>
        </w:rPr>
        <w:t xml:space="preserve">Sambamba </w:t>
      </w:r>
      <w:r>
        <w:rPr>
          <w:sz w:val="20"/>
          <w:szCs w:val="20"/>
        </w:rPr>
        <w:t xml:space="preserve">ni </w:t>
      </w:r>
      <w:r>
        <w:rPr>
          <w:bCs/>
          <w:sz w:val="20"/>
          <w:szCs w:val="20"/>
        </w:rPr>
        <w:t xml:space="preserve">ongezeko </w:t>
      </w:r>
      <w:r>
        <w:rPr>
          <w:sz w:val="20"/>
          <w:szCs w:val="20"/>
        </w:rPr>
        <w:t xml:space="preserve">la wasichana wadogo </w:t>
      </w:r>
      <w:r>
        <w:rPr>
          <w:bCs/>
          <w:sz w:val="20"/>
          <w:szCs w:val="20"/>
        </w:rPr>
        <w:t xml:space="preserve">wanaoshika </w:t>
      </w:r>
      <w:r>
        <w:rPr>
          <w:sz w:val="20"/>
          <w:szCs w:val="20"/>
        </w:rPr>
        <w:t xml:space="preserve">mimba </w:t>
      </w:r>
      <w:r>
        <w:rPr>
          <w:bCs/>
          <w:sz w:val="20"/>
          <w:szCs w:val="20"/>
        </w:rPr>
        <w:t xml:space="preserve">kuondolewa shuleni </w:t>
      </w:r>
      <w:r>
        <w:rPr>
          <w:sz w:val="20"/>
          <w:szCs w:val="20"/>
        </w:rPr>
        <w:t xml:space="preserve">kwa fedheha </w:t>
      </w:r>
      <w:r>
        <w:rPr>
          <w:bCs/>
          <w:sz w:val="20"/>
          <w:szCs w:val="20"/>
        </w:rPr>
        <w:t xml:space="preserve">inayoambatana </w:t>
      </w:r>
      <w:r>
        <w:rPr>
          <w:sz w:val="20"/>
          <w:szCs w:val="20"/>
        </w:rPr>
        <w:t>na mimba nje ya ndoa.</w:t>
      </w:r>
    </w:p>
    <w:p>
      <w:pPr>
        <w:pStyle w:val="style0"/>
        <w:widowControl w:val="false"/>
        <w:tabs>
          <w:tab w:val="left" w:leader="none" w:pos="720"/>
          <w:tab w:val="left" w:leader="none" w:pos="990"/>
        </w:tabs>
        <w:autoSpaceDE w:val="false"/>
        <w:autoSpaceDN w:val="false"/>
        <w:adjustRightInd w:val="false"/>
        <w:ind w:left="360" w:hanging="360"/>
        <w:jc w:val="both"/>
        <w:rPr>
          <w:rFonts w:eastAsia="Times New Roman"/>
          <w:sz w:val="20"/>
          <w:szCs w:val="20"/>
        </w:rPr>
      </w:pPr>
      <w:r>
        <w:rPr>
          <w:rFonts w:eastAsia="Times New Roman"/>
          <w:bCs/>
          <w:sz w:val="20"/>
          <w:szCs w:val="20"/>
        </w:rPr>
        <w:tab/>
      </w:r>
      <w:r>
        <w:rPr>
          <w:rFonts w:eastAsia="Times New Roman"/>
          <w:bCs/>
          <w:sz w:val="20"/>
          <w:szCs w:val="20"/>
        </w:rPr>
        <w:tab/>
      </w:r>
      <w:r>
        <w:rPr>
          <w:rFonts w:eastAsia="Times New Roman"/>
          <w:bCs/>
          <w:sz w:val="20"/>
          <w:szCs w:val="20"/>
        </w:rPr>
        <w:t xml:space="preserve">Usasa umesambaratisha </w:t>
      </w:r>
      <w:r>
        <w:rPr>
          <w:rFonts w:eastAsia="Times New Roman"/>
          <w:sz w:val="20"/>
          <w:szCs w:val="20"/>
        </w:rPr>
        <w:t xml:space="preserve">mfumo </w:t>
      </w:r>
      <w:r>
        <w:rPr>
          <w:rFonts w:eastAsia="Times New Roman"/>
          <w:bCs/>
          <w:sz w:val="20"/>
          <w:szCs w:val="20"/>
        </w:rPr>
        <w:t xml:space="preserve">wa kitamaduni uliohakikisha kwamba akina nyanya wanawafunza </w:t>
      </w:r>
      <w:r>
        <w:rPr>
          <w:rFonts w:eastAsia="Times New Roman"/>
          <w:sz w:val="20"/>
          <w:szCs w:val="20"/>
        </w:rPr>
        <w:t xml:space="preserve">wasichana </w:t>
      </w:r>
      <w:r>
        <w:rPr>
          <w:rFonts w:eastAsia="Times New Roman"/>
          <w:bCs/>
          <w:sz w:val="20"/>
          <w:szCs w:val="20"/>
        </w:rPr>
        <w:t xml:space="preserve">mambo </w:t>
      </w:r>
      <w:r>
        <w:rPr>
          <w:rFonts w:eastAsia="Times New Roman"/>
          <w:sz w:val="20"/>
          <w:szCs w:val="20"/>
        </w:rPr>
        <w:t xml:space="preserve">ya </w:t>
      </w:r>
      <w:r>
        <w:rPr>
          <w:rFonts w:eastAsia="Times New Roman"/>
          <w:bCs/>
          <w:sz w:val="20"/>
          <w:szCs w:val="20"/>
        </w:rPr>
        <w:t xml:space="preserve">kiutuuzima. Vivyo </w:t>
      </w:r>
      <w:r>
        <w:rPr>
          <w:rFonts w:eastAsia="Times New Roman"/>
          <w:sz w:val="20"/>
          <w:szCs w:val="20"/>
        </w:rPr>
        <w:t xml:space="preserve">hivyo </w:t>
      </w:r>
      <w:r>
        <w:rPr>
          <w:rFonts w:eastAsia="Times New Roman"/>
          <w:bCs/>
          <w:sz w:val="20"/>
          <w:szCs w:val="20"/>
        </w:rPr>
        <w:t xml:space="preserve">usasa umewatenganisha wavulana na babu </w:t>
      </w:r>
      <w:r>
        <w:rPr>
          <w:rFonts w:eastAsia="Times New Roman"/>
          <w:sz w:val="20"/>
          <w:szCs w:val="20"/>
        </w:rPr>
        <w:t xml:space="preserve">zao </w:t>
      </w:r>
      <w:r>
        <w:rPr>
          <w:rFonts w:eastAsia="Times New Roman"/>
          <w:bCs/>
          <w:sz w:val="20"/>
          <w:szCs w:val="20"/>
        </w:rPr>
        <w:t xml:space="preserve">waliokuwa </w:t>
      </w:r>
      <w:r>
        <w:rPr>
          <w:rFonts w:eastAsia="Times New Roman"/>
          <w:sz w:val="20"/>
          <w:szCs w:val="20"/>
        </w:rPr>
        <w:t xml:space="preserve">chanzo </w:t>
      </w:r>
      <w:r>
        <w:rPr>
          <w:rFonts w:eastAsia="Times New Roman"/>
          <w:bCs/>
          <w:sz w:val="20"/>
          <w:szCs w:val="20"/>
        </w:rPr>
        <w:t xml:space="preserve">cha </w:t>
      </w:r>
      <w:r>
        <w:rPr>
          <w:rFonts w:eastAsia="Times New Roman"/>
          <w:sz w:val="20"/>
          <w:szCs w:val="20"/>
        </w:rPr>
        <w:t xml:space="preserve">hekima ya mambo ya </w:t>
      </w:r>
      <w:r>
        <w:rPr>
          <w:rFonts w:eastAsia="Times New Roman"/>
          <w:bCs/>
          <w:sz w:val="20"/>
          <w:szCs w:val="20"/>
        </w:rPr>
        <w:t xml:space="preserve">kiutuuzima. </w:t>
      </w:r>
      <w:r>
        <w:rPr>
          <w:rFonts w:eastAsia="Times New Roman"/>
          <w:sz w:val="20"/>
          <w:szCs w:val="20"/>
        </w:rPr>
        <w:t xml:space="preserve">Wasichana </w:t>
      </w:r>
      <w:r>
        <w:rPr>
          <w:rFonts w:eastAsia="Times New Roman"/>
          <w:bCs/>
          <w:sz w:val="20"/>
          <w:szCs w:val="20"/>
        </w:rPr>
        <w:t xml:space="preserve">chungu nzima wanazaliwa </w:t>
      </w:r>
      <w:r>
        <w:rPr>
          <w:rFonts w:eastAsia="Times New Roman"/>
          <w:sz w:val="20"/>
          <w:szCs w:val="20"/>
        </w:rPr>
        <w:t xml:space="preserve">na </w:t>
      </w:r>
      <w:r>
        <w:rPr>
          <w:rFonts w:eastAsia="Times New Roman"/>
          <w:bCs/>
          <w:sz w:val="20"/>
          <w:szCs w:val="20"/>
        </w:rPr>
        <w:t xml:space="preserve">kulelewa </w:t>
      </w:r>
      <w:r>
        <w:rPr>
          <w:rFonts w:eastAsia="Times New Roman"/>
          <w:sz w:val="20"/>
          <w:szCs w:val="20"/>
        </w:rPr>
        <w:t xml:space="preserve">katika </w:t>
      </w:r>
      <w:r>
        <w:rPr>
          <w:rFonts w:eastAsia="Times New Roman"/>
          <w:bCs/>
          <w:sz w:val="20"/>
          <w:szCs w:val="20"/>
        </w:rPr>
        <w:t xml:space="preserve">majiji </w:t>
      </w:r>
      <w:r>
        <w:rPr>
          <w:rFonts w:eastAsia="Times New Roman"/>
          <w:sz w:val="20"/>
          <w:szCs w:val="20"/>
        </w:rPr>
        <w:t xml:space="preserve">na miji — mbali na nyanya zao, </w:t>
      </w:r>
      <w:r>
        <w:rPr>
          <w:rFonts w:eastAsia="Times New Roman"/>
          <w:bCs/>
          <w:sz w:val="20"/>
          <w:szCs w:val="20"/>
        </w:rPr>
        <w:t xml:space="preserve">Vijana wengine </w:t>
      </w:r>
      <w:r>
        <w:rPr>
          <w:rFonts w:eastAsia="Times New Roman"/>
          <w:sz w:val="20"/>
          <w:szCs w:val="20"/>
        </w:rPr>
        <w:t xml:space="preserve">— wavulana kwa </w:t>
      </w:r>
      <w:r>
        <w:rPr>
          <w:rFonts w:eastAsia="Times New Roman"/>
          <w:bCs/>
          <w:sz w:val="20"/>
          <w:szCs w:val="20"/>
        </w:rPr>
        <w:t xml:space="preserve">wasichana, wameachwa kutapatapa </w:t>
      </w:r>
      <w:r>
        <w:rPr>
          <w:rFonts w:eastAsia="Times New Roman"/>
          <w:sz w:val="20"/>
          <w:szCs w:val="20"/>
        </w:rPr>
        <w:t xml:space="preserve">katika </w:t>
      </w:r>
      <w:r>
        <w:rPr>
          <w:rFonts w:eastAsia="Times New Roman"/>
          <w:bCs/>
          <w:sz w:val="20"/>
          <w:szCs w:val="20"/>
        </w:rPr>
        <w:t xml:space="preserve">bahari </w:t>
      </w:r>
      <w:r>
        <w:rPr>
          <w:rFonts w:eastAsia="Times New Roman"/>
          <w:sz w:val="20"/>
          <w:szCs w:val="20"/>
        </w:rPr>
        <w:t xml:space="preserve">ya maisha </w:t>
      </w:r>
      <w:r>
        <w:rPr>
          <w:rFonts w:eastAsia="Times New Roman"/>
          <w:bCs/>
          <w:sz w:val="20"/>
          <w:szCs w:val="20"/>
        </w:rPr>
        <w:t xml:space="preserve">bila </w:t>
      </w:r>
      <w:r>
        <w:rPr>
          <w:rFonts w:eastAsia="Times New Roman"/>
          <w:sz w:val="20"/>
          <w:szCs w:val="20"/>
        </w:rPr>
        <w:t xml:space="preserve">mwelekezo kwa vile wazazi wao </w:t>
      </w:r>
      <w:r>
        <w:rPr>
          <w:rFonts w:eastAsia="Times New Roman"/>
          <w:bCs/>
          <w:sz w:val="20"/>
          <w:szCs w:val="20"/>
        </w:rPr>
        <w:t xml:space="preserve">wenye haya wanashindwa </w:t>
      </w:r>
      <w:r>
        <w:rPr>
          <w:rFonts w:eastAsia="Times New Roman"/>
          <w:sz w:val="20"/>
          <w:szCs w:val="20"/>
        </w:rPr>
        <w:t xml:space="preserve">kuwakabili na kusema nao kuhusu mambo ya ngono. </w:t>
      </w:r>
      <w:r>
        <w:rPr>
          <w:rFonts w:eastAsia="Times New Roman"/>
          <w:bCs/>
          <w:sz w:val="20"/>
          <w:szCs w:val="20"/>
        </w:rPr>
        <w:t xml:space="preserve">Wanabaki kuokotaokota porojo </w:t>
      </w:r>
      <w:r>
        <w:rPr>
          <w:rFonts w:eastAsia="Times New Roman"/>
          <w:sz w:val="20"/>
          <w:szCs w:val="20"/>
        </w:rPr>
        <w:t xml:space="preserve">na </w:t>
      </w:r>
      <w:r>
        <w:rPr>
          <w:rFonts w:eastAsia="Times New Roman"/>
          <w:bCs/>
          <w:sz w:val="20"/>
          <w:szCs w:val="20"/>
        </w:rPr>
        <w:t xml:space="preserve">hekaya </w:t>
      </w:r>
      <w:r>
        <w:rPr>
          <w:rFonts w:eastAsia="Times New Roman"/>
          <w:sz w:val="20"/>
          <w:szCs w:val="20"/>
        </w:rPr>
        <w:t xml:space="preserve">za marika zao, </w:t>
      </w:r>
      <w:r>
        <w:rPr>
          <w:rFonts w:eastAsia="Times New Roman"/>
          <w:bCs/>
          <w:sz w:val="20"/>
          <w:szCs w:val="20"/>
        </w:rPr>
        <w:t xml:space="preserve">majarida </w:t>
      </w:r>
      <w:r>
        <w:rPr>
          <w:rFonts w:eastAsia="Times New Roman"/>
          <w:sz w:val="20"/>
          <w:szCs w:val="20"/>
        </w:rPr>
        <w:t xml:space="preserve">ya </w:t>
      </w:r>
      <w:r>
        <w:rPr>
          <w:rFonts w:eastAsia="Times New Roman"/>
          <w:bCs/>
          <w:sz w:val="20"/>
          <w:szCs w:val="20"/>
        </w:rPr>
        <w:t xml:space="preserve">kutilika shaka, wavuti </w:t>
      </w:r>
      <w:r>
        <w:rPr>
          <w:rFonts w:eastAsia="Times New Roman"/>
          <w:sz w:val="20"/>
          <w:szCs w:val="20"/>
        </w:rPr>
        <w:t xml:space="preserve">na </w:t>
      </w:r>
      <w:r>
        <w:rPr>
          <w:rFonts w:eastAsia="Times New Roman"/>
          <w:bCs/>
          <w:sz w:val="20"/>
          <w:szCs w:val="20"/>
        </w:rPr>
        <w:t xml:space="preserve">sinema </w:t>
      </w:r>
      <w:r>
        <w:rPr>
          <w:rFonts w:eastAsia="Times New Roman"/>
          <w:sz w:val="20"/>
          <w:szCs w:val="20"/>
        </w:rPr>
        <w:t xml:space="preserve">zisizoaminika. </w:t>
      </w:r>
      <w:r>
        <w:rPr>
          <w:rFonts w:eastAsia="Times New Roman"/>
          <w:bCs/>
          <w:sz w:val="20"/>
          <w:szCs w:val="20"/>
        </w:rPr>
        <w:t xml:space="preserve">Vyanzo </w:t>
      </w:r>
      <w:r>
        <w:rPr>
          <w:rFonts w:eastAsia="Times New Roman"/>
          <w:sz w:val="20"/>
          <w:szCs w:val="20"/>
        </w:rPr>
        <w:t xml:space="preserve">hivi </w:t>
      </w:r>
      <w:r>
        <w:rPr>
          <w:rFonts w:eastAsia="Times New Roman"/>
          <w:bCs/>
          <w:sz w:val="20"/>
          <w:szCs w:val="20"/>
        </w:rPr>
        <w:t xml:space="preserve">vya </w:t>
      </w:r>
      <w:r>
        <w:rPr>
          <w:rFonts w:eastAsia="Times New Roman"/>
          <w:sz w:val="20"/>
          <w:szCs w:val="20"/>
        </w:rPr>
        <w:t xml:space="preserve">maelezo kuhusu ngono </w:t>
      </w:r>
      <w:r>
        <w:rPr>
          <w:rFonts w:eastAsia="Times New Roman"/>
          <w:bCs/>
          <w:sz w:val="20"/>
          <w:szCs w:val="20"/>
        </w:rPr>
        <w:t xml:space="preserve">vinachochea </w:t>
      </w:r>
      <w:r>
        <w:rPr>
          <w:rFonts w:eastAsia="Times New Roman"/>
          <w:sz w:val="20"/>
          <w:szCs w:val="20"/>
        </w:rPr>
        <w:t xml:space="preserve">harara katika </w:t>
      </w:r>
      <w:r>
        <w:rPr>
          <w:rFonts w:eastAsia="Times New Roman"/>
          <w:bCs/>
          <w:sz w:val="20"/>
          <w:szCs w:val="20"/>
        </w:rPr>
        <w:t xml:space="preserve">miili </w:t>
      </w:r>
      <w:r>
        <w:rPr>
          <w:rFonts w:eastAsia="Times New Roman"/>
          <w:sz w:val="20"/>
          <w:szCs w:val="20"/>
        </w:rPr>
        <w:t xml:space="preserve">ya vijana </w:t>
      </w:r>
      <w:r>
        <w:rPr>
          <w:rFonts w:eastAsia="Times New Roman"/>
          <w:bCs/>
          <w:sz w:val="20"/>
          <w:szCs w:val="20"/>
        </w:rPr>
        <w:t xml:space="preserve">hao wanaopitia mabadiliko ya </w:t>
      </w:r>
      <w:r>
        <w:rPr>
          <w:rFonts w:eastAsia="Times New Roman"/>
          <w:sz w:val="20"/>
          <w:szCs w:val="20"/>
        </w:rPr>
        <w:t>kubalehe.</w:t>
      </w:r>
    </w:p>
    <w:p>
      <w:pPr>
        <w:pStyle w:val="style0"/>
        <w:widowControl w:val="false"/>
        <w:tabs>
          <w:tab w:val="left" w:leader="none" w:pos="720"/>
          <w:tab w:val="left" w:leader="none" w:pos="990"/>
        </w:tabs>
        <w:autoSpaceDE w:val="false"/>
        <w:autoSpaceDN w:val="false"/>
        <w:adjustRightInd w:val="false"/>
        <w:ind w:left="360" w:hanging="360"/>
        <w:jc w:val="both"/>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 xml:space="preserve">Utukuzaji </w:t>
      </w:r>
      <w:r>
        <w:rPr>
          <w:rFonts w:eastAsia="Times New Roman"/>
          <w:bCs/>
          <w:sz w:val="20"/>
          <w:szCs w:val="20"/>
        </w:rPr>
        <w:t xml:space="preserve">wa </w:t>
      </w:r>
      <w:r>
        <w:rPr>
          <w:rFonts w:eastAsia="Times New Roman"/>
          <w:sz w:val="20"/>
          <w:szCs w:val="20"/>
        </w:rPr>
        <w:t xml:space="preserve">ngono unatilia </w:t>
      </w:r>
      <w:r>
        <w:rPr>
          <w:rFonts w:eastAsia="Times New Roman"/>
          <w:bCs/>
          <w:sz w:val="20"/>
          <w:szCs w:val="20"/>
        </w:rPr>
        <w:t xml:space="preserve">shadda </w:t>
      </w:r>
      <w:r>
        <w:rPr>
          <w:rFonts w:eastAsia="Times New Roman"/>
          <w:sz w:val="20"/>
          <w:szCs w:val="20"/>
        </w:rPr>
        <w:t xml:space="preserve">na kugeuza ngono kuwa bidhaa ya kibiashara. Hili </w:t>
      </w:r>
      <w:r>
        <w:rPr>
          <w:rFonts w:eastAsia="Times New Roman"/>
          <w:bCs/>
          <w:sz w:val="20"/>
          <w:szCs w:val="20"/>
        </w:rPr>
        <w:t xml:space="preserve">huchangia dhana potofu </w:t>
      </w:r>
      <w:r>
        <w:rPr>
          <w:rFonts w:eastAsia="Times New Roman"/>
          <w:sz w:val="20"/>
          <w:szCs w:val="20"/>
        </w:rPr>
        <w:t xml:space="preserve">kwamba ngono si </w:t>
      </w:r>
      <w:r>
        <w:rPr>
          <w:rFonts w:eastAsia="Times New Roman"/>
          <w:bCs/>
          <w:sz w:val="20"/>
          <w:szCs w:val="20"/>
        </w:rPr>
        <w:t xml:space="preserve">tu </w:t>
      </w:r>
      <w:r>
        <w:rPr>
          <w:rFonts w:eastAsia="Times New Roman"/>
          <w:sz w:val="20"/>
          <w:szCs w:val="20"/>
        </w:rPr>
        <w:t xml:space="preserve">chanzo cha </w:t>
      </w:r>
      <w:r>
        <w:rPr>
          <w:rFonts w:eastAsia="Times New Roman"/>
          <w:bCs/>
          <w:sz w:val="20"/>
          <w:szCs w:val="20"/>
        </w:rPr>
        <w:t xml:space="preserve">ureda </w:t>
      </w:r>
      <w:r>
        <w:rPr>
          <w:rFonts w:eastAsia="Times New Roman"/>
          <w:sz w:val="20"/>
          <w:szCs w:val="20"/>
        </w:rPr>
        <w:t xml:space="preserve">bali chanzo </w:t>
      </w:r>
      <w:r>
        <w:rPr>
          <w:rFonts w:eastAsia="Times New Roman"/>
          <w:bCs/>
          <w:sz w:val="20"/>
          <w:szCs w:val="20"/>
        </w:rPr>
        <w:t xml:space="preserve">cha </w:t>
      </w:r>
      <w:r>
        <w:rPr>
          <w:rFonts w:eastAsia="Times New Roman"/>
          <w:sz w:val="20"/>
          <w:szCs w:val="20"/>
        </w:rPr>
        <w:t xml:space="preserve">kipato. </w:t>
      </w:r>
      <w:r>
        <w:rPr>
          <w:rFonts w:eastAsia="Times New Roman"/>
          <w:bCs/>
          <w:sz w:val="20"/>
          <w:szCs w:val="20"/>
        </w:rPr>
        <w:t xml:space="preserve">Baadhi </w:t>
      </w:r>
      <w:r>
        <w:rPr>
          <w:rFonts w:eastAsia="Times New Roman"/>
          <w:sz w:val="20"/>
          <w:szCs w:val="20"/>
        </w:rPr>
        <w:t xml:space="preserve">ya wasichana wanalazimika kuchuuza miili yao ili kusaidia uzumbuaji </w:t>
      </w:r>
      <w:r>
        <w:rPr>
          <w:rFonts w:eastAsia="Times New Roman"/>
          <w:bCs/>
          <w:sz w:val="20"/>
          <w:szCs w:val="20"/>
        </w:rPr>
        <w:t xml:space="preserve">wa riziki </w:t>
      </w:r>
      <w:r>
        <w:rPr>
          <w:rFonts w:eastAsia="Times New Roman"/>
          <w:sz w:val="20"/>
          <w:szCs w:val="20"/>
        </w:rPr>
        <w:t xml:space="preserve">kwa </w:t>
      </w:r>
      <w:r>
        <w:rPr>
          <w:rFonts w:eastAsia="Times New Roman"/>
          <w:bCs/>
          <w:sz w:val="20"/>
          <w:szCs w:val="20"/>
        </w:rPr>
        <w:t xml:space="preserve">familia </w:t>
      </w:r>
      <w:r>
        <w:rPr>
          <w:rFonts w:eastAsia="Times New Roman"/>
          <w:sz w:val="20"/>
          <w:szCs w:val="20"/>
        </w:rPr>
        <w:t xml:space="preserve">zao. Mara </w:t>
      </w:r>
      <w:r>
        <w:rPr>
          <w:rFonts w:eastAsia="Times New Roman"/>
          <w:bCs/>
          <w:sz w:val="20"/>
          <w:szCs w:val="20"/>
        </w:rPr>
        <w:t xml:space="preserve">nyingine tokeo </w:t>
      </w:r>
      <w:r>
        <w:rPr>
          <w:rFonts w:eastAsia="Times New Roman"/>
          <w:sz w:val="20"/>
          <w:szCs w:val="20"/>
        </w:rPr>
        <w:t xml:space="preserve">ni kupachikwa mimba. Kuenea kwa ufukara </w:t>
      </w:r>
      <w:r>
        <w:rPr>
          <w:rFonts w:eastAsia="Times New Roman"/>
          <w:bCs/>
          <w:sz w:val="20"/>
          <w:szCs w:val="20"/>
        </w:rPr>
        <w:t xml:space="preserve">kunawasukumiza </w:t>
      </w:r>
      <w:r>
        <w:rPr>
          <w:rFonts w:eastAsia="Times New Roman"/>
          <w:sz w:val="20"/>
          <w:szCs w:val="20"/>
        </w:rPr>
        <w:t>wasichana wengine kuzika aibu zao na kutumia miili ya</w:t>
      </w:r>
      <w:r>
        <w:rPr>
          <w:rFonts w:eastAsia="Times New Roman"/>
          <w:sz w:val="20"/>
          <w:szCs w:val="20"/>
        </w:rPr>
        <w:t>o kama bidhaa ya kuuza.</w:t>
      </w:r>
      <w:r>
        <w:rPr>
          <w:rFonts w:eastAsia="Times New Roman"/>
          <w:sz w:val="20"/>
          <w:szCs w:val="20"/>
        </w:rPr>
        <w:t xml:space="preserve">Jamii ya leo </w:t>
      </w:r>
      <w:r>
        <w:rPr>
          <w:rFonts w:eastAsia="Times New Roman"/>
          <w:bCs/>
          <w:sz w:val="20"/>
          <w:szCs w:val="20"/>
        </w:rPr>
        <w:t xml:space="preserve">inayopenda raha </w:t>
      </w:r>
      <w:r>
        <w:rPr>
          <w:rFonts w:eastAsia="Times New Roman"/>
          <w:sz w:val="20"/>
          <w:szCs w:val="20"/>
        </w:rPr>
        <w:t xml:space="preserve">ina </w:t>
      </w:r>
      <w:r>
        <w:rPr>
          <w:rFonts w:eastAsia="Times New Roman"/>
          <w:bCs/>
          <w:sz w:val="20"/>
          <w:szCs w:val="20"/>
        </w:rPr>
        <w:t xml:space="preserve">wanaume </w:t>
      </w:r>
      <w:r>
        <w:rPr>
          <w:rFonts w:eastAsia="Times New Roman"/>
          <w:sz w:val="20"/>
          <w:szCs w:val="20"/>
        </w:rPr>
        <w:t xml:space="preserve">wenye ashiki za </w:t>
      </w:r>
      <w:r>
        <w:rPr>
          <w:rFonts w:eastAsia="Times New Roman"/>
          <w:bCs/>
          <w:sz w:val="20"/>
          <w:szCs w:val="20"/>
        </w:rPr>
        <w:t xml:space="preserve">kinyama wanaowadandia </w:t>
      </w:r>
      <w:r>
        <w:rPr>
          <w:rFonts w:eastAsia="Times New Roman"/>
          <w:sz w:val="20"/>
          <w:szCs w:val="20"/>
        </w:rPr>
        <w:t xml:space="preserve">wasichana wadogo na kuwabaka. Wakati </w:t>
      </w:r>
      <w:r>
        <w:rPr>
          <w:rFonts w:eastAsia="Times New Roman"/>
          <w:bCs/>
          <w:sz w:val="20"/>
          <w:szCs w:val="20"/>
        </w:rPr>
        <w:t xml:space="preserve">mwengine huwaambukiza </w:t>
      </w:r>
      <w:r>
        <w:rPr>
          <w:rFonts w:eastAsia="Times New Roman"/>
          <w:sz w:val="20"/>
          <w:szCs w:val="20"/>
        </w:rPr>
        <w:t xml:space="preserve">magonjwa ya zinaaa </w:t>
      </w:r>
      <w:r>
        <w:rPr>
          <w:rFonts w:eastAsia="Times New Roman"/>
          <w:bCs/>
          <w:sz w:val="20"/>
          <w:szCs w:val="20"/>
        </w:rPr>
        <w:t xml:space="preserve">sikwambii </w:t>
      </w:r>
      <w:r>
        <w:rPr>
          <w:rFonts w:eastAsia="Times New Roman"/>
          <w:sz w:val="20"/>
          <w:szCs w:val="20"/>
        </w:rPr>
        <w:t>kuwapachika mimba.</w:t>
      </w:r>
    </w:p>
    <w:p>
      <w:pPr>
        <w:pStyle w:val="style0"/>
        <w:widowControl w:val="false"/>
        <w:tabs>
          <w:tab w:val="left" w:leader="none" w:pos="720"/>
          <w:tab w:val="left" w:leader="none" w:pos="990"/>
        </w:tabs>
        <w:autoSpaceDE w:val="false"/>
        <w:autoSpaceDN w:val="false"/>
        <w:adjustRightInd w:val="false"/>
        <w:ind w:left="360" w:hanging="360"/>
        <w:jc w:val="both"/>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 xml:space="preserve">Mimba nyingine za wasichana wadogo hutokana na </w:t>
      </w:r>
      <w:r>
        <w:rPr>
          <w:rFonts w:eastAsia="Times New Roman"/>
          <w:bCs/>
          <w:sz w:val="20"/>
          <w:szCs w:val="20"/>
        </w:rPr>
        <w:t xml:space="preserve">matumizi </w:t>
      </w:r>
      <w:r>
        <w:rPr>
          <w:rFonts w:eastAsia="Times New Roman"/>
          <w:sz w:val="20"/>
          <w:szCs w:val="20"/>
        </w:rPr>
        <w:t xml:space="preserve">ya </w:t>
      </w:r>
      <w:r>
        <w:rPr>
          <w:rFonts w:eastAsia="Times New Roman"/>
          <w:bCs/>
          <w:sz w:val="20"/>
          <w:szCs w:val="20"/>
        </w:rPr>
        <w:t xml:space="preserve">mihadarati. </w:t>
      </w:r>
      <w:r>
        <w:rPr>
          <w:rFonts w:eastAsia="Times New Roman"/>
          <w:sz w:val="20"/>
          <w:szCs w:val="20"/>
        </w:rPr>
        <w:t xml:space="preserve">Wasichana </w:t>
      </w:r>
      <w:r>
        <w:rPr>
          <w:rFonts w:eastAsia="Times New Roman"/>
          <w:bCs/>
          <w:sz w:val="20"/>
          <w:szCs w:val="20"/>
        </w:rPr>
        <w:t xml:space="preserve">wanaotumia </w:t>
      </w:r>
      <w:r>
        <w:rPr>
          <w:rFonts w:eastAsia="Times New Roman"/>
          <w:sz w:val="20"/>
          <w:szCs w:val="20"/>
        </w:rPr>
        <w:t xml:space="preserve">dawa za </w:t>
      </w:r>
      <w:r>
        <w:rPr>
          <w:rFonts w:eastAsia="Times New Roman"/>
          <w:bCs/>
          <w:sz w:val="20"/>
          <w:szCs w:val="20"/>
        </w:rPr>
        <w:t xml:space="preserve">kulevya hawawezi </w:t>
      </w:r>
      <w:r>
        <w:rPr>
          <w:rFonts w:eastAsia="Times New Roman"/>
          <w:sz w:val="20"/>
          <w:szCs w:val="20"/>
        </w:rPr>
        <w:t xml:space="preserve">kujidhibiti Wanapoteza uhalisia wao na </w:t>
      </w:r>
      <w:r>
        <w:rPr>
          <w:rFonts w:eastAsia="Times New Roman"/>
          <w:bCs/>
          <w:sz w:val="20"/>
          <w:szCs w:val="20"/>
        </w:rPr>
        <w:t xml:space="preserve">mtazamo </w:t>
      </w:r>
      <w:r>
        <w:rPr>
          <w:rFonts w:eastAsia="Times New Roman"/>
          <w:sz w:val="20"/>
          <w:szCs w:val="20"/>
        </w:rPr>
        <w:t xml:space="preserve">wao wa </w:t>
      </w:r>
      <w:r>
        <w:rPr>
          <w:rFonts w:eastAsia="Times New Roman"/>
          <w:bCs/>
          <w:sz w:val="20"/>
          <w:szCs w:val="20"/>
        </w:rPr>
        <w:t xml:space="preserve">kimaadili. </w:t>
      </w:r>
      <w:r>
        <w:rPr>
          <w:rFonts w:eastAsia="Times New Roman"/>
          <w:sz w:val="20"/>
          <w:szCs w:val="20"/>
        </w:rPr>
        <w:t xml:space="preserve">Kwa hivyo, sio mno wao </w:t>
      </w:r>
      <w:r>
        <w:rPr>
          <w:rFonts w:eastAsia="Times New Roman"/>
          <w:bCs/>
          <w:sz w:val="20"/>
          <w:szCs w:val="20"/>
        </w:rPr>
        <w:t xml:space="preserve">kuhusika </w:t>
      </w:r>
      <w:r>
        <w:rPr>
          <w:rFonts w:eastAsia="Times New Roman"/>
          <w:sz w:val="20"/>
          <w:szCs w:val="20"/>
        </w:rPr>
        <w:t xml:space="preserve">katika </w:t>
      </w:r>
      <w:r>
        <w:rPr>
          <w:rFonts w:eastAsia="Times New Roman"/>
          <w:bCs/>
          <w:sz w:val="20"/>
          <w:szCs w:val="20"/>
        </w:rPr>
        <w:t xml:space="preserve">utovu wa nidhamu </w:t>
      </w:r>
      <w:r>
        <w:rPr>
          <w:rFonts w:eastAsia="Times New Roman"/>
          <w:sz w:val="20"/>
          <w:szCs w:val="20"/>
        </w:rPr>
        <w:t xml:space="preserve">ya </w:t>
      </w:r>
      <w:r>
        <w:rPr>
          <w:rFonts w:eastAsia="Times New Roman"/>
          <w:bCs/>
          <w:sz w:val="20"/>
          <w:szCs w:val="20"/>
        </w:rPr>
        <w:t xml:space="preserve">kingono. </w:t>
      </w:r>
      <w:r>
        <w:rPr>
          <w:rFonts w:eastAsia="Times New Roman"/>
          <w:sz w:val="20"/>
          <w:szCs w:val="20"/>
        </w:rPr>
        <w:t>Wanaweza kujiingiza katika maisha yanayowaweka katika hatari ya kupata himila. Vivyo  hivyo wavulana na wanaume wanaotumia dawa za kulevya wanaweza kuwashawishi au kuwashurutisha wasichana kufanya mapenzi ya kiholela.</w:t>
      </w:r>
    </w:p>
    <w:p>
      <w:pPr>
        <w:pStyle w:val="style0"/>
        <w:widowControl w:val="false"/>
        <w:tabs>
          <w:tab w:val="left" w:leader="none" w:pos="720"/>
          <w:tab w:val="left" w:leader="none" w:pos="990"/>
        </w:tabs>
        <w:autoSpaceDE w:val="false"/>
        <w:autoSpaceDN w:val="false"/>
        <w:adjustRightInd w:val="false"/>
        <w:ind w:left="360" w:hanging="360"/>
        <w:jc w:val="both"/>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 xml:space="preserve">Kwa kweli dunia </w:t>
      </w:r>
      <w:r>
        <w:rPr>
          <w:rFonts w:eastAsia="Times New Roman"/>
          <w:bCs/>
          <w:sz w:val="20"/>
          <w:szCs w:val="20"/>
        </w:rPr>
        <w:t xml:space="preserve">imebadilika </w:t>
      </w:r>
      <w:r>
        <w:rPr>
          <w:rFonts w:eastAsia="Times New Roman"/>
          <w:sz w:val="20"/>
          <w:szCs w:val="20"/>
        </w:rPr>
        <w:t xml:space="preserve">sana siku hizi. Siku hizi kuna wasichana wengi wanaopachikwa mimba kabla ya ndoa kuliko enzi ya kabla </w:t>
      </w:r>
      <w:r>
        <w:rPr>
          <w:rFonts w:eastAsia="Times New Roman"/>
          <w:bCs/>
          <w:sz w:val="20"/>
          <w:szCs w:val="20"/>
        </w:rPr>
        <w:t xml:space="preserve">uhuru. Athari </w:t>
      </w:r>
      <w:r>
        <w:rPr>
          <w:rFonts w:eastAsia="Times New Roman"/>
          <w:sz w:val="20"/>
          <w:szCs w:val="20"/>
        </w:rPr>
        <w:t xml:space="preserve">ya himila hizo za mapema ni nyingi. Wasichana wadogo hujipata wamekuwa wazazi wa watoto ingawa wenyewe wangali watoto. Jukumu la kulea vitoto vyao huwa gumu. Hali huwa mbaya zaidi wavulana au wanaume waliowapachika mimba wanapodinda kuhusika au kukataa kusaidia gharama ya malezi. Ndipo kukawepo watoto wengi wanaolelewa na mzazi mmoja – ambapo mara nyingi mzazi huyo mmoja tu ni mama. Baba anakuwa fumbo na tena mkimbizi mkubwa. Wakati mwingine msichana anapopata mimba hukataliwa na wazazi wake au kukatisha masomo yake. Aidha, anaweza akaaadhirika kiafya kwa kubebeshwa mimba ilihali mwili wake haujakomaa vya kutosha. Maisha humgeukia kuwa sawa na kukwea mlima Kilimanjaro. </w:t>
      </w:r>
    </w:p>
    <w:p>
      <w:pPr>
        <w:pStyle w:val="style0"/>
        <w:widowControl w:val="false"/>
        <w:tabs>
          <w:tab w:val="left" w:leader="none" w:pos="990"/>
        </w:tabs>
        <w:autoSpaceDE w:val="false"/>
        <w:autoSpaceDN w:val="false"/>
        <w:adjustRightInd w:val="false"/>
        <w:rPr>
          <w:rFonts w:eastAsia="Times New Roman"/>
          <w:sz w:val="20"/>
          <w:szCs w:val="20"/>
        </w:rPr>
      </w:pPr>
    </w:p>
    <w:p>
      <w:pPr>
        <w:pStyle w:val="style0"/>
        <w:widowControl w:val="false"/>
        <w:numPr>
          <w:ilvl w:val="0"/>
          <w:numId w:val="285"/>
        </w:numPr>
        <w:autoSpaceDE w:val="false"/>
        <w:autoSpaceDN w:val="false"/>
        <w:adjustRightInd w:val="false"/>
        <w:ind w:left="0" w:firstLine="0"/>
        <w:rPr>
          <w:rFonts w:eastAsia="Times New Roman"/>
          <w:sz w:val="20"/>
          <w:szCs w:val="20"/>
        </w:rPr>
      </w:pPr>
      <w:r>
        <w:rPr>
          <w:rFonts w:eastAsia="Times New Roman"/>
          <w:sz w:val="20"/>
          <w:szCs w:val="20"/>
        </w:rPr>
        <w:t>Ni kwa sababu gani idadi ya wasichana wadogo wanaopachikwa mimba imeongezeka. (Maneno 100)</w:t>
      </w:r>
    </w:p>
    <w:p>
      <w:pPr>
        <w:pStyle w:val="style0"/>
        <w:widowControl w:val="false"/>
        <w:autoSpaceDE w:val="false"/>
        <w:autoSpaceDN w:val="false"/>
        <w:adjustRightInd w:val="false"/>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(Alama 9, 1 utiririko)</w:t>
      </w:r>
    </w:p>
    <w:p>
      <w:pPr>
        <w:pStyle w:val="style157"/>
        <w:numPr>
          <w:ilvl w:val="0"/>
          <w:numId w:val="285"/>
        </w:numPr>
        <w:tabs>
          <w:tab w:val="left" w:leader="none" w:pos="720"/>
          <w:tab w:val="left" w:leader="none" w:pos="990"/>
        </w:tabs>
        <w:ind w:left="0" w:firstLine="0"/>
        <w:rPr>
          <w:sz w:val="20"/>
          <w:szCs w:val="20"/>
        </w:rPr>
      </w:pPr>
      <w:r>
        <w:rPr>
          <w:sz w:val="20"/>
          <w:szCs w:val="20"/>
        </w:rPr>
        <w:t>Fupisha aya ya mwisho. (Maneno 40)</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6, 1 utiririko)</w:t>
      </w:r>
    </w:p>
    <w:p>
      <w:pPr>
        <w:pStyle w:val="style0"/>
        <w:numPr>
          <w:ilvl w:val="0"/>
          <w:numId w:val="199"/>
        </w:numPr>
        <w:ind w:left="0" w:firstLine="0"/>
        <w:rPr>
          <w:sz w:val="20"/>
          <w:szCs w:val="20"/>
        </w:rPr>
      </w:pPr>
      <w:r>
        <w:rPr>
          <w:b/>
          <w:sz w:val="20"/>
          <w:szCs w:val="20"/>
        </w:rPr>
        <w:t>MATUMIZI YA LUGHA</w:t>
      </w:r>
      <w:r>
        <w:rPr>
          <w:sz w:val="20"/>
          <w:szCs w:val="20"/>
        </w:rPr>
        <w:t>: (Alama 40)</w:t>
      </w:r>
    </w:p>
    <w:p>
      <w:pPr>
        <w:pStyle w:val="style0"/>
        <w:numPr>
          <w:ilvl w:val="0"/>
          <w:numId w:val="39"/>
        </w:numPr>
        <w:ind w:left="0" w:firstLine="0"/>
        <w:rPr>
          <w:sz w:val="20"/>
          <w:szCs w:val="20"/>
        </w:rPr>
      </w:pPr>
      <w:r>
        <w:rPr>
          <w:sz w:val="20"/>
          <w:szCs w:val="20"/>
        </w:rPr>
        <w:t xml:space="preserve">Eleza sifa mbili mbili za sauti hizi.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(alama 2)</w:t>
      </w:r>
    </w:p>
    <w:p>
      <w:pPr>
        <w:pStyle w:val="style0"/>
        <w:rPr>
          <w:sz w:val="20"/>
          <w:szCs w:val="20"/>
        </w:rPr>
      </w:pPr>
      <w:r>
        <w:rPr>
          <w:sz w:val="20"/>
          <w:szCs w:val="20"/>
        </w:rPr>
        <w:t>/i/</w:t>
      </w:r>
    </w:p>
    <w:p>
      <w:pPr>
        <w:pStyle w:val="style0"/>
        <w:rPr>
          <w:sz w:val="20"/>
          <w:szCs w:val="20"/>
        </w:rPr>
      </w:pPr>
      <w:r>
        <w:rPr>
          <w:sz w:val="20"/>
          <w:szCs w:val="20"/>
        </w:rPr>
        <w:t>/ch</w:t>
      </w:r>
      <w:r>
        <w:rPr>
          <w:sz w:val="20"/>
          <w:szCs w:val="20"/>
        </w:rPr>
        <w:t>/</w:t>
      </w:r>
    </w:p>
    <w:p>
      <w:pPr>
        <w:pStyle w:val="style0"/>
        <w:numPr>
          <w:ilvl w:val="0"/>
          <w:numId w:val="39"/>
        </w:numPr>
        <w:ind w:left="0" w:firstLine="0"/>
        <w:rPr>
          <w:sz w:val="20"/>
          <w:szCs w:val="20"/>
        </w:rPr>
      </w:pPr>
      <w:r>
        <w:rPr>
          <w:sz w:val="20"/>
          <w:szCs w:val="20"/>
        </w:rPr>
        <w:t xml:space="preserve">Huku ukitoa mifano tofautisha ala sogezi na ala tuli. </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2)</w:t>
      </w:r>
    </w:p>
    <w:p>
      <w:pPr>
        <w:pStyle w:val="style0"/>
        <w:numPr>
          <w:ilvl w:val="0"/>
          <w:numId w:val="39"/>
        </w:numPr>
        <w:ind w:left="0" w:firstLine="0"/>
        <w:rPr>
          <w:sz w:val="20"/>
          <w:szCs w:val="20"/>
        </w:rPr>
      </w:pPr>
      <w:r>
        <w:rPr>
          <w:b/>
          <w:sz w:val="20"/>
          <w:szCs w:val="20"/>
        </w:rPr>
        <w:t>Yakinisha.</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(alama 1)</w:t>
      </w:r>
    </w:p>
    <w:p>
      <w:pPr>
        <w:pStyle w:val="style0"/>
        <w:rPr>
          <w:sz w:val="20"/>
          <w:szCs w:val="20"/>
        </w:rPr>
      </w:pPr>
      <w:r>
        <w:rPr>
          <w:sz w:val="20"/>
          <w:szCs w:val="20"/>
        </w:rPr>
        <w:tab/>
      </w:r>
      <w:r>
        <w:rPr>
          <w:sz w:val="20"/>
          <w:szCs w:val="20"/>
        </w:rPr>
        <w:t xml:space="preserve">Mamlaka makubwa ya Rais  hayakwazi juhudi za upinzani. </w:t>
      </w:r>
    </w:p>
    <w:p>
      <w:pPr>
        <w:pStyle w:val="style0"/>
        <w:numPr>
          <w:ilvl w:val="0"/>
          <w:numId w:val="39"/>
        </w:numPr>
        <w:ind w:left="0" w:firstLine="0"/>
        <w:rPr>
          <w:sz w:val="20"/>
          <w:szCs w:val="20"/>
        </w:rPr>
      </w:pPr>
      <w:r>
        <w:rPr>
          <w:sz w:val="20"/>
          <w:szCs w:val="20"/>
        </w:rPr>
        <w:t xml:space="preserve">Huku ukitoa mifano, tofautisha silabi funge na silabi wazi. </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 xml:space="preserve"> (alama 2)</w:t>
      </w:r>
    </w:p>
    <w:p>
      <w:pPr>
        <w:pStyle w:val="style0"/>
        <w:numPr>
          <w:ilvl w:val="0"/>
          <w:numId w:val="39"/>
        </w:numPr>
        <w:ind w:left="0" w:firstLine="0"/>
        <w:rPr>
          <w:sz w:val="20"/>
          <w:szCs w:val="20"/>
        </w:rPr>
      </w:pPr>
      <w:r>
        <w:rPr>
          <w:sz w:val="20"/>
          <w:szCs w:val="20"/>
        </w:rPr>
        <w:t xml:space="preserve">Tia shadda katika neno lifuatalo ili litoe maana mbili tofauti. </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2)</w:t>
      </w:r>
    </w:p>
    <w:p>
      <w:pPr>
        <w:pStyle w:val="style0"/>
        <w:rPr>
          <w:sz w:val="20"/>
          <w:szCs w:val="20"/>
        </w:rPr>
      </w:pPr>
      <w:r>
        <w:rPr>
          <w:sz w:val="20"/>
          <w:szCs w:val="20"/>
        </w:rPr>
        <w:tab/>
      </w:r>
      <w:r>
        <w:rPr>
          <w:sz w:val="20"/>
          <w:szCs w:val="20"/>
        </w:rPr>
        <w:t xml:space="preserve">Walakini </w:t>
      </w:r>
    </w:p>
    <w:p>
      <w:pPr>
        <w:pStyle w:val="style0"/>
        <w:numPr>
          <w:ilvl w:val="0"/>
          <w:numId w:val="39"/>
        </w:numPr>
        <w:ind w:left="0" w:firstLine="0"/>
        <w:rPr>
          <w:sz w:val="20"/>
          <w:szCs w:val="20"/>
        </w:rPr>
      </w:pPr>
      <w:r>
        <w:rPr>
          <w:b/>
          <w:sz w:val="20"/>
          <w:szCs w:val="20"/>
          <w:lang w:val="de-DE"/>
        </w:rPr>
        <w:t>Andika katika usemi wa taarifa.</w:t>
      </w:r>
      <w:r>
        <w:rPr>
          <w:b/>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 xml:space="preserve"> </w:t>
      </w:r>
      <w:r>
        <w:rPr>
          <w:sz w:val="20"/>
          <w:szCs w:val="20"/>
        </w:rPr>
        <w:t>(alama 2)</w:t>
      </w:r>
    </w:p>
    <w:p>
      <w:pPr>
        <w:pStyle w:val="style0"/>
        <w:rPr>
          <w:sz w:val="20"/>
          <w:szCs w:val="20"/>
        </w:rPr>
      </w:pPr>
      <w:r>
        <w:rPr>
          <w:sz w:val="20"/>
          <w:szCs w:val="20"/>
        </w:rPr>
        <w:tab/>
      </w:r>
      <w:r>
        <w:rPr>
          <w:sz w:val="20"/>
          <w:szCs w:val="20"/>
        </w:rPr>
        <w:t>“Nitawafuta kazi wafanyikazi wote wanaozembea kazini.” Waziri aliwaonya.</w:t>
      </w:r>
    </w:p>
    <w:p>
      <w:pPr>
        <w:pStyle w:val="style0"/>
        <w:numPr>
          <w:ilvl w:val="0"/>
          <w:numId w:val="39"/>
        </w:numPr>
        <w:ind w:left="0" w:firstLine="0"/>
        <w:rPr>
          <w:sz w:val="20"/>
          <w:szCs w:val="20"/>
        </w:rPr>
      </w:pPr>
      <w:r>
        <w:rPr>
          <w:sz w:val="20"/>
          <w:szCs w:val="20"/>
        </w:rPr>
        <w:t xml:space="preserve">Tunga sentensi moja ukitumia nomino katika ngeli ya  U  - YA. </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(alama 2)</w:t>
      </w:r>
    </w:p>
    <w:p>
      <w:pPr>
        <w:pStyle w:val="style0"/>
        <w:numPr>
          <w:ilvl w:val="0"/>
          <w:numId w:val="39"/>
        </w:numPr>
        <w:ind w:left="0" w:firstLine="0"/>
        <w:rPr>
          <w:sz w:val="20"/>
          <w:szCs w:val="20"/>
        </w:rPr>
      </w:pPr>
      <w:r>
        <w:rPr>
          <w:sz w:val="20"/>
          <w:szCs w:val="20"/>
          <w:lang w:val="de-DE"/>
        </w:rPr>
        <w:t xml:space="preserve">Tumia kitenzi –fa katika sentensi sahihi kuonyesha kauli ya kutendesha. </w:t>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 xml:space="preserve"> </w:t>
      </w:r>
      <w:r>
        <w:rPr>
          <w:sz w:val="20"/>
          <w:szCs w:val="20"/>
        </w:rPr>
        <w:t>(alama 1)</w:t>
      </w:r>
    </w:p>
    <w:p>
      <w:pPr>
        <w:pStyle w:val="style0"/>
        <w:numPr>
          <w:ilvl w:val="0"/>
          <w:numId w:val="39"/>
        </w:numPr>
        <w:ind w:left="0" w:firstLine="0"/>
        <w:rPr>
          <w:sz w:val="20"/>
          <w:szCs w:val="20"/>
        </w:rPr>
      </w:pPr>
      <w:r>
        <w:rPr>
          <w:sz w:val="20"/>
          <w:szCs w:val="20"/>
          <w:lang w:val="de-DE"/>
        </w:rPr>
        <w:t xml:space="preserve">Tambua kiima na yambwa katika sentensi hii.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 xml:space="preserve"> </w:t>
      </w:r>
      <w:r>
        <w:rPr>
          <w:sz w:val="20"/>
          <w:szCs w:val="20"/>
        </w:rPr>
        <w:t>(alama 2)</w:t>
      </w:r>
    </w:p>
    <w:p>
      <w:pPr>
        <w:pStyle w:val="style0"/>
        <w:rPr>
          <w:sz w:val="20"/>
          <w:szCs w:val="20"/>
        </w:rPr>
      </w:pPr>
      <w:r>
        <w:rPr>
          <w:sz w:val="20"/>
          <w:szCs w:val="20"/>
        </w:rPr>
        <w:tab/>
      </w:r>
      <w:r>
        <w:rPr>
          <w:sz w:val="20"/>
          <w:szCs w:val="20"/>
        </w:rPr>
        <w:t>Mwanafunzi alipewa zawadi na mwalimu mkuu.</w:t>
      </w:r>
    </w:p>
    <w:p>
      <w:pPr>
        <w:pStyle w:val="style0"/>
        <w:numPr>
          <w:ilvl w:val="0"/>
          <w:numId w:val="39"/>
        </w:numPr>
        <w:ind w:left="0" w:firstLine="0"/>
        <w:rPr>
          <w:sz w:val="20"/>
          <w:szCs w:val="20"/>
        </w:rPr>
      </w:pPr>
      <w:r>
        <w:rPr>
          <w:sz w:val="20"/>
          <w:szCs w:val="20"/>
          <w:lang w:val="de-DE"/>
        </w:rPr>
        <w:t xml:space="preserve">Tambua na ueleze hali na nyakati katika sentensi hii.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 xml:space="preserve"> </w:t>
      </w:r>
      <w:r>
        <w:rPr>
          <w:sz w:val="20"/>
          <w:szCs w:val="20"/>
          <w:lang w:val="de-DE"/>
        </w:rPr>
        <w:tab/>
      </w:r>
      <w:r>
        <w:rPr>
          <w:sz w:val="20"/>
          <w:szCs w:val="20"/>
          <w:lang w:val="de-DE"/>
        </w:rPr>
        <w:t xml:space="preserve"> </w:t>
      </w:r>
      <w:r>
        <w:rPr>
          <w:sz w:val="20"/>
          <w:szCs w:val="20"/>
        </w:rPr>
        <w:t>(alama 2)</w:t>
      </w:r>
    </w:p>
    <w:p>
      <w:pPr>
        <w:pStyle w:val="style0"/>
        <w:rPr>
          <w:sz w:val="20"/>
          <w:szCs w:val="20"/>
        </w:rPr>
      </w:pPr>
      <w:r>
        <w:rPr>
          <w:sz w:val="20"/>
          <w:szCs w:val="20"/>
        </w:rPr>
        <w:tab/>
      </w:r>
      <w:r>
        <w:rPr>
          <w:sz w:val="20"/>
          <w:szCs w:val="20"/>
        </w:rPr>
        <w:t>Sehemu hii yampendeza mtu ambaye anapenda kutalii.</w:t>
      </w:r>
    </w:p>
    <w:p>
      <w:pPr>
        <w:pStyle w:val="style0"/>
        <w:numPr>
          <w:ilvl w:val="0"/>
          <w:numId w:val="39"/>
        </w:numPr>
        <w:ind w:left="0" w:firstLine="0"/>
        <w:rPr>
          <w:sz w:val="20"/>
          <w:szCs w:val="20"/>
        </w:rPr>
      </w:pPr>
      <w:r>
        <w:rPr>
          <w:sz w:val="20"/>
          <w:szCs w:val="20"/>
          <w:lang w:val="de-DE"/>
        </w:rPr>
        <w:t xml:space="preserve">Changanua kwa njia ya jedwali.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 xml:space="preserve"> </w:t>
      </w:r>
      <w:r>
        <w:rPr>
          <w:sz w:val="20"/>
          <w:szCs w:val="20"/>
        </w:rPr>
        <w:t>(alama 3)</w:t>
      </w:r>
    </w:p>
    <w:p>
      <w:pPr>
        <w:pStyle w:val="style0"/>
        <w:rPr>
          <w:sz w:val="20"/>
          <w:szCs w:val="20"/>
        </w:rPr>
      </w:pPr>
      <w:r>
        <w:rPr>
          <w:sz w:val="20"/>
          <w:szCs w:val="20"/>
        </w:rPr>
        <w:tab/>
      </w:r>
      <w:r>
        <w:rPr>
          <w:sz w:val="20"/>
          <w:szCs w:val="20"/>
        </w:rPr>
        <w:t>Wanafunzi wengi waliosoma kwa bidii hawakuathirika na udanganyifu wa mitihani.</w:t>
      </w:r>
    </w:p>
    <w:p>
      <w:pPr>
        <w:pStyle w:val="style0"/>
        <w:numPr>
          <w:ilvl w:val="0"/>
          <w:numId w:val="39"/>
        </w:numPr>
        <w:ind w:left="0" w:firstLine="0"/>
        <w:rPr>
          <w:sz w:val="20"/>
          <w:szCs w:val="20"/>
        </w:rPr>
      </w:pPr>
      <w:r>
        <w:rPr>
          <w:sz w:val="20"/>
          <w:szCs w:val="20"/>
        </w:rPr>
        <w:t xml:space="preserve">Bainisha maana mbili zinazotokana na sentensi hii. </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 xml:space="preserve">  </w:t>
      </w:r>
      <w:r>
        <w:rPr>
          <w:sz w:val="20"/>
          <w:szCs w:val="20"/>
        </w:rPr>
        <w:tab/>
      </w:r>
      <w:r>
        <w:rPr>
          <w:sz w:val="20"/>
          <w:szCs w:val="20"/>
        </w:rPr>
        <w:t>(alama 2)</w:t>
      </w:r>
    </w:p>
    <w:p>
      <w:pPr>
        <w:pStyle w:val="style0"/>
        <w:rPr>
          <w:sz w:val="20"/>
          <w:szCs w:val="20"/>
        </w:rPr>
      </w:pPr>
      <w:r>
        <w:rPr>
          <w:sz w:val="20"/>
          <w:szCs w:val="20"/>
        </w:rPr>
        <w:tab/>
      </w:r>
      <w:r>
        <w:rPr>
          <w:sz w:val="20"/>
          <w:szCs w:val="20"/>
        </w:rPr>
        <w:t>Wanafunzi walisomeana barua.</w:t>
      </w:r>
    </w:p>
    <w:p>
      <w:pPr>
        <w:pStyle w:val="style0"/>
        <w:rPr>
          <w:sz w:val="20"/>
          <w:szCs w:val="20"/>
        </w:rPr>
      </w:pPr>
    </w:p>
    <w:p>
      <w:pPr>
        <w:pStyle w:val="style0"/>
        <w:numPr>
          <w:ilvl w:val="0"/>
          <w:numId w:val="39"/>
        </w:numPr>
        <w:ind w:left="0" w:firstLine="0"/>
        <w:rPr>
          <w:sz w:val="20"/>
          <w:szCs w:val="20"/>
        </w:rPr>
      </w:pPr>
      <w:r>
        <w:rPr>
          <w:sz w:val="20"/>
          <w:szCs w:val="20"/>
        </w:rPr>
        <w:t xml:space="preserve">Tumia chagizo ya idadi badala ya uliyopewa katika sentensi ifuatayo. </w:t>
      </w:r>
      <w:r>
        <w:rPr>
          <w:sz w:val="20"/>
          <w:szCs w:val="20"/>
        </w:rPr>
        <w:tab/>
      </w:r>
      <w:r>
        <w:rPr>
          <w:sz w:val="20"/>
          <w:szCs w:val="20"/>
        </w:rPr>
        <w:tab/>
      </w:r>
      <w:r>
        <w:rPr>
          <w:sz w:val="20"/>
          <w:szCs w:val="20"/>
        </w:rPr>
        <w:t xml:space="preserve">     </w:t>
      </w:r>
      <w:r>
        <w:rPr>
          <w:sz w:val="20"/>
          <w:szCs w:val="20"/>
        </w:rPr>
        <w:t xml:space="preserve">         </w:t>
      </w:r>
      <w:r>
        <w:rPr>
          <w:sz w:val="20"/>
          <w:szCs w:val="20"/>
        </w:rPr>
        <w:tab/>
      </w:r>
      <w:r>
        <w:rPr>
          <w:sz w:val="20"/>
          <w:szCs w:val="20"/>
        </w:rPr>
        <w:tab/>
      </w:r>
      <w:r>
        <w:rPr>
          <w:sz w:val="20"/>
          <w:szCs w:val="20"/>
        </w:rPr>
        <w:t xml:space="preserve"> </w:t>
      </w:r>
      <w:r>
        <w:rPr>
          <w:sz w:val="20"/>
          <w:szCs w:val="20"/>
        </w:rPr>
        <w:t>(alama 2)</w:t>
      </w:r>
    </w:p>
    <w:p>
      <w:pPr>
        <w:pStyle w:val="style0"/>
        <w:rPr>
          <w:sz w:val="20"/>
          <w:szCs w:val="20"/>
        </w:rPr>
      </w:pPr>
      <w:r>
        <w:rPr>
          <w:sz w:val="20"/>
          <w:szCs w:val="20"/>
        </w:rPr>
        <w:tab/>
      </w:r>
      <w:r>
        <w:rPr>
          <w:sz w:val="20"/>
          <w:szCs w:val="20"/>
        </w:rPr>
        <w:t>Tulimtembelea nyanya Jumamosi iliyopita.</w:t>
      </w:r>
    </w:p>
    <w:p>
      <w:pPr>
        <w:pStyle w:val="style0"/>
        <w:numPr>
          <w:ilvl w:val="0"/>
          <w:numId w:val="39"/>
        </w:numPr>
        <w:ind w:left="0" w:firstLine="0"/>
        <w:rPr>
          <w:sz w:val="20"/>
          <w:szCs w:val="20"/>
        </w:rPr>
      </w:pPr>
      <w:r>
        <w:rPr>
          <w:sz w:val="20"/>
          <w:szCs w:val="20"/>
        </w:rPr>
        <w:t xml:space="preserve">Bainisha matumizi ya kiambishi KU katika sentensi hii. </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 xml:space="preserve"> </w:t>
      </w:r>
      <w:r>
        <w:rPr>
          <w:sz w:val="20"/>
          <w:szCs w:val="20"/>
        </w:rPr>
        <w:tab/>
      </w:r>
      <w:r>
        <w:rPr>
          <w:sz w:val="20"/>
          <w:szCs w:val="20"/>
        </w:rPr>
        <w:t xml:space="preserve"> </w:t>
      </w:r>
      <w:r>
        <w:rPr>
          <w:sz w:val="20"/>
          <w:szCs w:val="20"/>
        </w:rPr>
        <w:t>(alama 3)</w:t>
      </w:r>
    </w:p>
    <w:p>
      <w:pPr>
        <w:pStyle w:val="style0"/>
        <w:rPr>
          <w:sz w:val="20"/>
          <w:szCs w:val="20"/>
        </w:rPr>
      </w:pPr>
      <w:r>
        <w:rPr>
          <w:sz w:val="20"/>
          <w:szCs w:val="20"/>
        </w:rPr>
        <w:tab/>
      </w:r>
      <w:r>
        <w:rPr>
          <w:sz w:val="20"/>
          <w:szCs w:val="20"/>
        </w:rPr>
        <w:t>Mkurugenzi hakukusaidia ulipoenda kule Mombasa anakofanya kazi.</w:t>
      </w:r>
    </w:p>
    <w:p>
      <w:pPr>
        <w:pStyle w:val="style0"/>
        <w:numPr>
          <w:ilvl w:val="0"/>
          <w:numId w:val="39"/>
        </w:numPr>
        <w:ind w:left="0" w:firstLine="0"/>
        <w:rPr>
          <w:sz w:val="20"/>
          <w:szCs w:val="20"/>
        </w:rPr>
      </w:pPr>
      <w:r>
        <w:rPr>
          <w:sz w:val="20"/>
          <w:szCs w:val="20"/>
        </w:rPr>
        <w:t xml:space="preserve">Andika Methali inayojumuisha ujumbe ufuatao.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 xml:space="preserve"> </w:t>
      </w:r>
      <w:r>
        <w:rPr>
          <w:sz w:val="20"/>
          <w:szCs w:val="20"/>
        </w:rPr>
        <w:t>(alama 2)</w:t>
      </w:r>
    </w:p>
    <w:p>
      <w:pPr>
        <w:pStyle w:val="style0"/>
        <w:rPr>
          <w:sz w:val="20"/>
          <w:szCs w:val="20"/>
        </w:rPr>
      </w:pPr>
      <w:r>
        <w:rPr>
          <w:sz w:val="20"/>
          <w:szCs w:val="20"/>
        </w:rPr>
        <w:tab/>
      </w:r>
      <w:r>
        <w:rPr>
          <w:sz w:val="20"/>
          <w:szCs w:val="20"/>
        </w:rPr>
        <w:t>Hata mtaalamu huhitaji kutafuta msaada wa wataalamu wenzake.</w:t>
      </w:r>
    </w:p>
    <w:p>
      <w:pPr>
        <w:pStyle w:val="style0"/>
        <w:numPr>
          <w:ilvl w:val="0"/>
          <w:numId w:val="39"/>
        </w:numPr>
        <w:ind w:left="0" w:firstLine="0"/>
        <w:rPr>
          <w:sz w:val="20"/>
          <w:szCs w:val="20"/>
        </w:rPr>
      </w:pPr>
      <w:r>
        <w:rPr>
          <w:sz w:val="20"/>
          <w:szCs w:val="20"/>
        </w:rPr>
        <w:t>Bumba ni kwa ny</w:t>
      </w:r>
      <w:r>
        <w:rPr>
          <w:sz w:val="20"/>
          <w:szCs w:val="20"/>
        </w:rPr>
        <w:t>uki …………</w:t>
      </w:r>
      <w:r>
        <w:rPr>
          <w:sz w:val="20"/>
          <w:szCs w:val="20"/>
        </w:rPr>
        <w:t>……………. ni kwa samaki na ……</w:t>
      </w:r>
      <w:r>
        <w:rPr>
          <w:sz w:val="20"/>
          <w:szCs w:val="20"/>
        </w:rPr>
        <w:t>………………… ni kwa siafu.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numPr>
          <w:ilvl w:val="0"/>
          <w:numId w:val="39"/>
        </w:numPr>
        <w:ind w:left="0" w:firstLine="0"/>
        <w:rPr>
          <w:sz w:val="20"/>
          <w:szCs w:val="20"/>
        </w:rPr>
      </w:pPr>
      <w:r>
        <w:rPr>
          <w:sz w:val="20"/>
          <w:szCs w:val="20"/>
        </w:rPr>
        <w:t xml:space="preserve">Tunga sentensi moja kutofautisha kimaana jozi lifuatalo. </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2)</w:t>
      </w:r>
    </w:p>
    <w:p>
      <w:pPr>
        <w:pStyle w:val="style0"/>
        <w:ind w:firstLine="720"/>
        <w:rPr>
          <w:sz w:val="20"/>
          <w:szCs w:val="20"/>
        </w:rPr>
      </w:pPr>
      <w:r>
        <w:rPr>
          <w:sz w:val="20"/>
          <w:szCs w:val="20"/>
        </w:rPr>
        <w:t>Pure</w:t>
      </w:r>
    </w:p>
    <w:p>
      <w:pPr>
        <w:pStyle w:val="style0"/>
        <w:ind w:firstLine="720"/>
        <w:rPr>
          <w:sz w:val="20"/>
          <w:szCs w:val="20"/>
        </w:rPr>
      </w:pPr>
      <w:r>
        <w:rPr>
          <w:sz w:val="20"/>
          <w:szCs w:val="20"/>
        </w:rPr>
        <w:t>Bure</w:t>
      </w:r>
    </w:p>
    <w:p>
      <w:pPr>
        <w:pStyle w:val="style0"/>
        <w:ind w:firstLine="720"/>
        <w:rPr>
          <w:sz w:val="20"/>
          <w:szCs w:val="20"/>
        </w:rPr>
      </w:pPr>
      <w:r>
        <w:rPr>
          <w:sz w:val="20"/>
          <w:szCs w:val="20"/>
        </w:rPr>
        <w:t xml:space="preserve">Tunga sentensi moja kuonyesha maana mbili za neno: </w:t>
      </w:r>
      <w:r>
        <w:rPr>
          <w:i/>
          <w:sz w:val="20"/>
          <w:szCs w:val="20"/>
          <w:u w:val="single"/>
        </w:rPr>
        <w:t>Mradi</w:t>
      </w:r>
      <w:r>
        <w:rPr>
          <w:sz w:val="20"/>
          <w:szCs w:val="20"/>
        </w:rPr>
        <w:t xml:space="preserve">. </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2)</w:t>
      </w:r>
    </w:p>
    <w:p>
      <w:pPr>
        <w:pStyle w:val="style0"/>
        <w:numPr>
          <w:ilvl w:val="0"/>
          <w:numId w:val="39"/>
        </w:numPr>
        <w:ind w:left="0" w:firstLine="0"/>
        <w:rPr>
          <w:sz w:val="20"/>
          <w:szCs w:val="20"/>
        </w:rPr>
      </w:pPr>
      <w:r>
        <w:rPr>
          <w:sz w:val="20"/>
          <w:szCs w:val="20"/>
        </w:rPr>
        <w:t xml:space="preserve">Taja dhana zinazowakilishwa na Mofimu zilizopigiwa mstari. </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2)</w:t>
      </w:r>
    </w:p>
    <w:p>
      <w:pPr>
        <w:pStyle w:val="style0"/>
        <w:rPr>
          <w:sz w:val="20"/>
          <w:szCs w:val="20"/>
        </w:rPr>
      </w:pPr>
      <w:r>
        <w:rPr>
          <w:sz w:val="20"/>
          <w:szCs w:val="20"/>
        </w:rPr>
        <w:tab/>
      </w:r>
      <w:r>
        <w:rPr>
          <w:sz w:val="20"/>
          <w:szCs w:val="20"/>
        </w:rPr>
        <w:t>Some</w:t>
      </w:r>
      <w:r>
        <w:rPr>
          <w:b/>
          <w:sz w:val="20"/>
          <w:szCs w:val="20"/>
          <w:u w:val="single"/>
        </w:rPr>
        <w:t>ni</w:t>
      </w:r>
    </w:p>
    <w:p>
      <w:pPr>
        <w:pStyle w:val="style0"/>
        <w:rPr>
          <w:sz w:val="20"/>
          <w:szCs w:val="20"/>
        </w:rPr>
      </w:pPr>
      <w:r>
        <w:rPr>
          <w:b/>
          <w:sz w:val="20"/>
          <w:szCs w:val="20"/>
        </w:rPr>
        <w:tab/>
      </w:r>
      <w:r>
        <w:rPr>
          <w:b/>
          <w:sz w:val="20"/>
          <w:szCs w:val="20"/>
          <w:u w:val="single"/>
        </w:rPr>
        <w:t>U</w:t>
      </w:r>
      <w:r>
        <w:rPr>
          <w:sz w:val="20"/>
          <w:szCs w:val="20"/>
        </w:rPr>
        <w:t xml:space="preserve">kuta </w:t>
      </w:r>
    </w:p>
    <w:p>
      <w:pPr>
        <w:pStyle w:val="style0"/>
        <w:numPr>
          <w:ilvl w:val="0"/>
          <w:numId w:val="39"/>
        </w:numPr>
        <w:ind w:left="0" w:firstLine="0"/>
        <w:rPr>
          <w:sz w:val="20"/>
          <w:szCs w:val="20"/>
        </w:rPr>
      </w:pPr>
      <w:r>
        <w:rPr>
          <w:sz w:val="20"/>
          <w:szCs w:val="20"/>
        </w:rPr>
        <w:t xml:space="preserve">Unda majina mawili kutokana na neno </w:t>
      </w:r>
      <w:r>
        <w:rPr>
          <w:b/>
          <w:sz w:val="20"/>
          <w:szCs w:val="20"/>
          <w:u w:val="single"/>
        </w:rPr>
        <w:t>dhuru</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 xml:space="preserve">  </w:t>
      </w:r>
      <w:r>
        <w:rPr>
          <w:sz w:val="20"/>
          <w:szCs w:val="20"/>
        </w:rPr>
        <w:t>(alama 2)</w:t>
      </w:r>
    </w:p>
    <w:p>
      <w:pPr>
        <w:pStyle w:val="style0"/>
        <w:rPr>
          <w:sz w:val="20"/>
          <w:szCs w:val="20"/>
        </w:rPr>
      </w:pPr>
    </w:p>
    <w:p>
      <w:pPr>
        <w:pStyle w:val="style157"/>
        <w:numPr>
          <w:ilvl w:val="0"/>
          <w:numId w:val="199"/>
        </w:numPr>
        <w:tabs>
          <w:tab w:val="left" w:leader="none" w:pos="720"/>
        </w:tabs>
        <w:ind w:left="0" w:firstLine="0"/>
        <w:rPr>
          <w:sz w:val="20"/>
          <w:szCs w:val="20"/>
        </w:rPr>
      </w:pPr>
      <w:r>
        <w:rPr>
          <w:b/>
          <w:sz w:val="20"/>
          <w:szCs w:val="20"/>
        </w:rPr>
        <w:t>ISIMUJAMII</w:t>
      </w:r>
      <w:r>
        <w:rPr>
          <w:sz w:val="20"/>
          <w:szCs w:val="20"/>
        </w:rPr>
        <w:t xml:space="preserve"> (Alama 10)</w:t>
      </w:r>
    </w:p>
    <w:p>
      <w:pPr>
        <w:pStyle w:val="style157"/>
        <w:numPr>
          <w:ilvl w:val="0"/>
          <w:numId w:val="250"/>
        </w:numPr>
        <w:tabs>
          <w:tab w:val="left" w:leader="none" w:pos="720"/>
        </w:tabs>
        <w:ind w:left="0" w:firstLine="0"/>
        <w:rPr>
          <w:sz w:val="20"/>
          <w:szCs w:val="20"/>
        </w:rPr>
      </w:pPr>
      <w:r>
        <w:rPr>
          <w:sz w:val="20"/>
          <w:szCs w:val="20"/>
        </w:rPr>
        <w:t xml:space="preserve">i)  Eleza dhana ya misimu.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(alama 1)</w:t>
      </w:r>
    </w:p>
    <w:p>
      <w:pPr>
        <w:pStyle w:val="style157"/>
        <w:tabs>
          <w:tab w:val="left" w:leader="none" w:pos="720"/>
        </w:tabs>
        <w:rPr>
          <w:sz w:val="20"/>
          <w:szCs w:val="20"/>
          <w:lang w:val="de-DE"/>
        </w:rPr>
      </w:pPr>
      <w:r>
        <w:rPr>
          <w:sz w:val="20"/>
          <w:szCs w:val="20"/>
          <w:lang w:val="de-DE"/>
        </w:rPr>
        <w:tab/>
      </w:r>
      <w:r>
        <w:rPr>
          <w:sz w:val="20"/>
          <w:szCs w:val="20"/>
          <w:lang w:val="de-DE"/>
        </w:rPr>
        <w:t xml:space="preserve">ii) Taja sifa nne za misimu.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4)</w:t>
      </w:r>
    </w:p>
    <w:p>
      <w:pPr>
        <w:pStyle w:val="style157"/>
        <w:tabs>
          <w:tab w:val="left" w:leader="none" w:pos="720"/>
        </w:tabs>
        <w:rPr>
          <w:sz w:val="20"/>
          <w:szCs w:val="20"/>
          <w:lang w:val="de-DE"/>
        </w:rPr>
      </w:pPr>
      <w:r>
        <w:rPr>
          <w:sz w:val="20"/>
          <w:szCs w:val="20"/>
          <w:lang w:val="de-DE"/>
        </w:rPr>
        <w:t>b)</w:t>
      </w:r>
      <w:r>
        <w:rPr>
          <w:sz w:val="20"/>
          <w:szCs w:val="20"/>
          <w:lang w:val="de-DE"/>
        </w:rPr>
        <w:tab/>
      </w:r>
      <w:r>
        <w:rPr>
          <w:sz w:val="20"/>
          <w:szCs w:val="20"/>
          <w:lang w:val="de-DE"/>
        </w:rPr>
        <w:t xml:space="preserve">i) Eleza maana ya lakabu.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(alama 1)</w:t>
      </w:r>
    </w:p>
    <w:p>
      <w:pPr>
        <w:pStyle w:val="style157"/>
        <w:tabs>
          <w:tab w:val="left" w:leader="none" w:pos="720"/>
        </w:tabs>
        <w:rPr>
          <w:sz w:val="20"/>
          <w:szCs w:val="20"/>
          <w:lang w:val="de-DE"/>
        </w:rPr>
      </w:pPr>
      <w:r>
        <w:rPr>
          <w:sz w:val="20"/>
          <w:szCs w:val="20"/>
          <w:lang w:val="de-DE"/>
        </w:rPr>
        <w:tab/>
      </w:r>
      <w:r>
        <w:rPr>
          <w:sz w:val="20"/>
          <w:szCs w:val="20"/>
          <w:lang w:val="de-DE"/>
        </w:rPr>
        <w:t xml:space="preserve">(ii) Eleza dhima ya lakabu katika jamii.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(alama 4)</w:t>
      </w:r>
    </w:p>
    <w:p>
      <w:pPr>
        <w:pStyle w:val="style0"/>
        <w:spacing w:after="200"/>
        <w:rPr>
          <w:rFonts w:eastAsia="Times New Roman"/>
          <w:sz w:val="20"/>
          <w:szCs w:val="20"/>
          <w:lang w:val="de-DE"/>
        </w:rPr>
      </w:pPr>
      <w:r>
        <w:rPr>
          <w:sz w:val="20"/>
          <w:szCs w:val="20"/>
          <w:lang w:val="de-DE"/>
        </w:rPr>
        <w:br w:type="page"/>
      </w:r>
    </w:p>
    <w:p>
      <w:pPr>
        <w:pStyle w:val="style0"/>
        <w:rPr>
          <w:b/>
          <w:sz w:val="20"/>
          <w:szCs w:val="20"/>
          <w:lang w:val="de-DE"/>
        </w:rPr>
      </w:pPr>
      <w:r>
        <w:rPr>
          <w:b/>
          <w:sz w:val="20"/>
          <w:szCs w:val="20"/>
          <w:lang w:val="de-DE"/>
        </w:rPr>
        <w:t>LANG’ATA</w:t>
      </w:r>
    </w:p>
    <w:p>
      <w:pPr>
        <w:pStyle w:val="style0"/>
        <w:rPr>
          <w:b/>
          <w:sz w:val="20"/>
          <w:szCs w:val="20"/>
          <w:lang w:val="de-DE"/>
        </w:rPr>
      </w:pPr>
      <w:r>
        <w:rPr>
          <w:b/>
          <w:sz w:val="20"/>
          <w:szCs w:val="20"/>
          <w:lang w:val="de-DE"/>
        </w:rPr>
        <w:t>SUB COUNTY</w:t>
      </w:r>
    </w:p>
    <w:p>
      <w:pPr>
        <w:pStyle w:val="style0"/>
        <w:rPr>
          <w:b/>
          <w:sz w:val="20"/>
          <w:szCs w:val="20"/>
          <w:lang w:val="de-DE"/>
        </w:rPr>
      </w:pPr>
      <w:r>
        <w:rPr>
          <w:b/>
          <w:sz w:val="20"/>
          <w:szCs w:val="20"/>
          <w:lang w:val="de-DE"/>
        </w:rPr>
        <w:t>102/3</w:t>
      </w:r>
    </w:p>
    <w:p>
      <w:pPr>
        <w:pStyle w:val="style0"/>
        <w:rPr>
          <w:b/>
          <w:sz w:val="20"/>
          <w:szCs w:val="20"/>
          <w:lang w:val="de-DE"/>
        </w:rPr>
      </w:pPr>
      <w:r>
        <w:rPr>
          <w:b/>
          <w:sz w:val="20"/>
          <w:szCs w:val="20"/>
          <w:lang w:val="de-DE"/>
        </w:rPr>
        <w:t>KISWAHILI</w:t>
      </w:r>
    </w:p>
    <w:p>
      <w:pPr>
        <w:pStyle w:val="style0"/>
        <w:rPr>
          <w:b/>
          <w:sz w:val="20"/>
          <w:szCs w:val="20"/>
          <w:lang w:val="de-DE"/>
        </w:rPr>
      </w:pPr>
      <w:r>
        <w:rPr>
          <w:b/>
          <w:sz w:val="20"/>
          <w:szCs w:val="20"/>
          <w:lang w:val="de-DE"/>
        </w:rPr>
        <w:t xml:space="preserve">FASIHI </w:t>
      </w:r>
    </w:p>
    <w:p>
      <w:pPr>
        <w:pStyle w:val="style0"/>
        <w:rPr>
          <w:b/>
          <w:sz w:val="20"/>
          <w:szCs w:val="20"/>
          <w:lang w:val="de-DE"/>
        </w:rPr>
      </w:pPr>
      <w:r>
        <w:rPr>
          <w:b/>
          <w:sz w:val="20"/>
          <w:szCs w:val="20"/>
          <w:lang w:val="de-DE"/>
        </w:rPr>
        <w:t>Karatasi ya 3</w:t>
      </w:r>
    </w:p>
    <w:p>
      <w:pPr>
        <w:pStyle w:val="style0"/>
        <w:rPr>
          <w:b/>
          <w:sz w:val="20"/>
          <w:szCs w:val="20"/>
          <w:lang w:val="de-DE"/>
        </w:rPr>
      </w:pPr>
      <w:r>
        <w:rPr>
          <w:b/>
          <w:sz w:val="20"/>
          <w:szCs w:val="20"/>
          <w:lang w:val="de-DE"/>
        </w:rPr>
        <w:t>MUHULA WA KWANZA 2018</w:t>
      </w:r>
    </w:p>
    <w:p>
      <w:pPr>
        <w:pStyle w:val="style0"/>
        <w:rPr>
          <w:b/>
          <w:sz w:val="20"/>
          <w:szCs w:val="20"/>
          <w:lang w:val="de-DE"/>
        </w:rPr>
      </w:pPr>
      <w:r>
        <w:rPr>
          <w:b/>
          <w:sz w:val="20"/>
          <w:szCs w:val="20"/>
          <w:lang w:val="de-DE"/>
        </w:rPr>
        <w:t xml:space="preserve">Muda: 2 ½  </w:t>
      </w:r>
    </w:p>
    <w:p>
      <w:pPr>
        <w:pStyle w:val="style157"/>
        <w:pBdr>
          <w:bottom w:val="single" w:sz="4" w:space="1" w:color="auto"/>
        </w:pBdr>
        <w:rPr>
          <w:b/>
          <w:sz w:val="20"/>
          <w:szCs w:val="20"/>
          <w:lang w:val="de-DE"/>
        </w:rPr>
      </w:pPr>
      <w:r>
        <w:rPr>
          <w:b/>
          <w:sz w:val="20"/>
          <w:szCs w:val="20"/>
          <w:lang w:val="de-DE"/>
        </w:rPr>
        <w:t xml:space="preserve">TATHMINI YA PAMOJA YA SHULE ZA UPILI </w:t>
      </w:r>
    </w:p>
    <w:p>
      <w:pPr>
        <w:pStyle w:val="style157"/>
        <w:rPr>
          <w:b/>
          <w:sz w:val="20"/>
          <w:szCs w:val="20"/>
          <w:u w:val="single"/>
        </w:rPr>
      </w:pPr>
      <w:r>
        <w:rPr>
          <w:b/>
          <w:sz w:val="20"/>
          <w:szCs w:val="20"/>
          <w:u w:val="single"/>
        </w:rPr>
        <w:t>SWALI LA LAZIMA</w:t>
      </w:r>
    </w:p>
    <w:p>
      <w:pPr>
        <w:pStyle w:val="style0"/>
        <w:rPr>
          <w:b/>
          <w:sz w:val="20"/>
          <w:szCs w:val="20"/>
        </w:rPr>
      </w:pPr>
      <w:r>
        <w:rPr>
          <w:b/>
          <w:sz w:val="20"/>
          <w:szCs w:val="20"/>
        </w:rPr>
        <w:t>KIGOGO</w:t>
      </w:r>
    </w:p>
    <w:p>
      <w:pPr>
        <w:pStyle w:val="style179"/>
        <w:numPr>
          <w:ilvl w:val="0"/>
          <w:numId w:val="512"/>
        </w:numPr>
        <w:tabs>
          <w:tab w:val="left" w:leader="none" w:pos="720"/>
        </w:tabs>
        <w:rPr>
          <w:sz w:val="20"/>
          <w:szCs w:val="20"/>
        </w:rPr>
      </w:pPr>
      <w:r>
        <w:rPr>
          <w:sz w:val="20"/>
          <w:szCs w:val="20"/>
        </w:rPr>
        <w:t>.... Hivi vishahada vyao wanavyovipata siku hizi vinawavimbisha kichwa! Mtu anaitwa daktari na hata kazi ya maana hana....</w:t>
      </w:r>
    </w:p>
    <w:p>
      <w:pPr>
        <w:pStyle w:val="style179"/>
        <w:numPr>
          <w:ilvl w:val="1"/>
          <w:numId w:val="512"/>
        </w:numPr>
        <w:tabs>
          <w:tab w:val="left" w:leader="none" w:pos="720"/>
        </w:tabs>
        <w:ind w:left="360"/>
        <w:rPr>
          <w:sz w:val="20"/>
          <w:szCs w:val="20"/>
        </w:rPr>
      </w:pPr>
      <w:r>
        <w:rPr>
          <w:sz w:val="20"/>
          <w:szCs w:val="20"/>
        </w:rPr>
        <w:t>Weka dondoo hili hili katika muktadha wake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1"/>
          <w:numId w:val="512"/>
        </w:numPr>
        <w:tabs>
          <w:tab w:val="left" w:leader="none" w:pos="720"/>
        </w:tabs>
        <w:ind w:left="360"/>
        <w:rPr>
          <w:sz w:val="20"/>
          <w:szCs w:val="20"/>
        </w:rPr>
      </w:pPr>
      <w:r>
        <w:rPr>
          <w:sz w:val="20"/>
          <w:szCs w:val="20"/>
        </w:rPr>
        <w:t xml:space="preserve">Fafanua mbinu mbili za sanaa alizozitumia mwandishi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1"/>
          <w:numId w:val="512"/>
        </w:numPr>
        <w:tabs>
          <w:tab w:val="left" w:leader="none" w:pos="720"/>
        </w:tabs>
        <w:ind w:left="360"/>
        <w:rPr>
          <w:sz w:val="20"/>
          <w:szCs w:val="20"/>
        </w:rPr>
      </w:pPr>
      <w:r>
        <w:rPr>
          <w:sz w:val="20"/>
          <w:szCs w:val="20"/>
        </w:rPr>
        <w:t>Ukirejelea tamthilia ya Kigogo, dhihirisha kuwa mtu anaitwa daktari na hata kazi ya maana hana.</w:t>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12)</w:t>
      </w:r>
    </w:p>
    <w:p>
      <w:pPr>
        <w:pStyle w:val="style157"/>
        <w:rPr>
          <w:b/>
          <w:sz w:val="20"/>
          <w:szCs w:val="20"/>
          <w:u w:val="single"/>
        </w:rPr>
      </w:pPr>
      <w:r>
        <w:rPr>
          <w:b/>
          <w:sz w:val="20"/>
          <w:szCs w:val="20"/>
          <w:u w:val="single"/>
        </w:rPr>
        <w:t xml:space="preserve">SEHEMU YA B: RIWAYA: </w:t>
      </w:r>
    </w:p>
    <w:p>
      <w:pPr>
        <w:pStyle w:val="style157"/>
        <w:rPr>
          <w:b/>
          <w:sz w:val="20"/>
          <w:szCs w:val="20"/>
          <w:u w:val="single"/>
        </w:rPr>
      </w:pPr>
      <w:r>
        <w:rPr>
          <w:b/>
          <w:sz w:val="20"/>
          <w:szCs w:val="20"/>
          <w:u w:val="single"/>
        </w:rPr>
        <w:t>KIDAGAA KIMEMWOZEA – KEN WALIBORA</w:t>
      </w:r>
    </w:p>
    <w:p>
      <w:pPr>
        <w:pStyle w:val="style157"/>
        <w:rPr>
          <w:b/>
          <w:i/>
          <w:sz w:val="20"/>
          <w:szCs w:val="20"/>
          <w:u w:val="single"/>
        </w:rPr>
      </w:pPr>
      <w:r>
        <w:rPr>
          <w:b/>
          <w:i/>
          <w:sz w:val="20"/>
          <w:szCs w:val="20"/>
          <w:u w:val="single"/>
        </w:rPr>
        <w:t>Jibu swali la 2 au 3</w:t>
      </w:r>
    </w:p>
    <w:p>
      <w:pPr>
        <w:pStyle w:val="style157"/>
        <w:numPr>
          <w:ilvl w:val="0"/>
          <w:numId w:val="512"/>
        </w:numPr>
        <w:rPr>
          <w:sz w:val="20"/>
          <w:szCs w:val="20"/>
        </w:rPr>
      </w:pPr>
      <w:r>
        <w:rPr>
          <w:sz w:val="20"/>
          <w:szCs w:val="20"/>
        </w:rPr>
        <w:t>Ujenzi wa jamii mpya ni wajibu wa vijana.  Thibitisha ukweli wa kauli hii ukirejele</w:t>
      </w:r>
      <w:r>
        <w:rPr>
          <w:sz w:val="20"/>
          <w:szCs w:val="20"/>
        </w:rPr>
        <w:t>a riwaya ya Kidagaa Kimemwozea.</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20)</w:t>
      </w:r>
    </w:p>
    <w:p>
      <w:pPr>
        <w:pStyle w:val="style157"/>
        <w:ind w:left="360" w:hanging="360"/>
        <w:rPr>
          <w:sz w:val="20"/>
          <w:szCs w:val="20"/>
        </w:rPr>
      </w:pPr>
      <w:r>
        <w:rPr>
          <w:sz w:val="20"/>
          <w:szCs w:val="20"/>
        </w:rPr>
        <w:t xml:space="preserve">        AU</w:t>
      </w:r>
    </w:p>
    <w:p>
      <w:pPr>
        <w:pStyle w:val="style157"/>
        <w:numPr>
          <w:ilvl w:val="0"/>
          <w:numId w:val="512"/>
        </w:numPr>
        <w:rPr>
          <w:sz w:val="20"/>
          <w:szCs w:val="20"/>
        </w:rPr>
      </w:pPr>
      <w:r>
        <w:rPr>
          <w:sz w:val="20"/>
          <w:szCs w:val="20"/>
        </w:rPr>
        <w:t>“Lowela tunapendana mno na ni msiri wangu wala hakuogopa kuniambia yaliyojiri.</w:t>
      </w:r>
    </w:p>
    <w:p>
      <w:pPr>
        <w:pStyle w:val="style157"/>
        <w:numPr>
          <w:ilvl w:val="2"/>
          <w:numId w:val="462"/>
        </w:numPr>
        <w:tabs>
          <w:tab w:val="clear" w:pos="2385"/>
        </w:tabs>
        <w:ind w:left="360" w:hanging="360"/>
        <w:rPr>
          <w:sz w:val="20"/>
          <w:szCs w:val="20"/>
        </w:rPr>
      </w:pPr>
      <w:r>
        <w:rPr>
          <w:sz w:val="20"/>
          <w:szCs w:val="20"/>
        </w:rPr>
        <w:t>Eleza muktadha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numPr>
          <w:ilvl w:val="2"/>
          <w:numId w:val="462"/>
        </w:numPr>
        <w:tabs>
          <w:tab w:val="clear" w:pos="2385"/>
        </w:tabs>
        <w:ind w:left="360" w:hanging="360"/>
        <w:rPr>
          <w:sz w:val="20"/>
          <w:szCs w:val="20"/>
        </w:rPr>
      </w:pPr>
      <w:r>
        <w:rPr>
          <w:sz w:val="20"/>
          <w:szCs w:val="20"/>
        </w:rPr>
        <w:t>Fafanua ‘yaliyojiri’ kwa mujibu wa msemaji.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157"/>
        <w:numPr>
          <w:ilvl w:val="2"/>
          <w:numId w:val="462"/>
        </w:numPr>
        <w:tabs>
          <w:tab w:val="clear" w:pos="2385"/>
        </w:tabs>
        <w:ind w:left="360" w:hanging="360"/>
        <w:rPr>
          <w:sz w:val="20"/>
          <w:szCs w:val="20"/>
        </w:rPr>
      </w:pPr>
      <w:r>
        <w:rPr>
          <w:sz w:val="20"/>
          <w:szCs w:val="20"/>
        </w:rPr>
        <w:t xml:space="preserve">Lowela ni kielelezo kibaya cha msichana wa kisasa.  </w:t>
      </w:r>
    </w:p>
    <w:p>
      <w:pPr>
        <w:pStyle w:val="style157"/>
        <w:tabs>
          <w:tab w:val="left" w:leader="none" w:pos="720"/>
        </w:tabs>
        <w:ind w:left="360" w:hanging="360"/>
        <w:rPr>
          <w:sz w:val="20"/>
          <w:szCs w:val="20"/>
        </w:rPr>
      </w:pPr>
      <w:r>
        <w:rPr>
          <w:sz w:val="20"/>
          <w:szCs w:val="20"/>
        </w:rPr>
        <w:tab/>
      </w:r>
      <w:r>
        <w:rPr>
          <w:sz w:val="20"/>
          <w:szCs w:val="20"/>
        </w:rPr>
        <w:t>Thibitisha.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157"/>
        <w:tabs>
          <w:tab w:val="left" w:leader="none" w:pos="720"/>
        </w:tabs>
        <w:rPr>
          <w:sz w:val="20"/>
          <w:szCs w:val="20"/>
        </w:rPr>
      </w:pPr>
    </w:p>
    <w:p>
      <w:pPr>
        <w:pStyle w:val="style157"/>
        <w:rPr>
          <w:b/>
          <w:sz w:val="20"/>
          <w:szCs w:val="20"/>
          <w:u w:val="single"/>
        </w:rPr>
      </w:pPr>
      <w:r>
        <w:rPr>
          <w:b/>
          <w:sz w:val="20"/>
          <w:szCs w:val="20"/>
          <w:u w:val="single"/>
        </w:rPr>
        <w:t xml:space="preserve">SEHEMU C: HADITHI FUPI: TUMBO LISILOSHIBA </w:t>
      </w:r>
    </w:p>
    <w:p>
      <w:pPr>
        <w:pStyle w:val="style157"/>
        <w:rPr>
          <w:b/>
          <w:sz w:val="20"/>
          <w:szCs w:val="20"/>
        </w:rPr>
      </w:pPr>
      <w:r>
        <w:rPr>
          <w:b/>
          <w:i/>
          <w:sz w:val="20"/>
          <w:szCs w:val="20"/>
          <w:u w:val="single"/>
        </w:rPr>
        <w:t>Jibu swali la 4 au 5</w:t>
      </w:r>
    </w:p>
    <w:p>
      <w:pPr>
        <w:pStyle w:val="style179"/>
        <w:numPr>
          <w:ilvl w:val="0"/>
          <w:numId w:val="512"/>
        </w:numPr>
        <w:rPr>
          <w:sz w:val="20"/>
          <w:szCs w:val="20"/>
        </w:rPr>
      </w:pPr>
      <w:r>
        <w:rPr>
          <w:sz w:val="20"/>
          <w:szCs w:val="20"/>
        </w:rPr>
        <w:t>“Hakuchukua muda mrefu, akili zao zilipowaamsha kuwapeleka kwenye maana hasa ya kile kilichokuwa kikitokea ...”</w:t>
      </w:r>
    </w:p>
    <w:p>
      <w:pPr>
        <w:pStyle w:val="style179"/>
        <w:numPr>
          <w:ilvl w:val="1"/>
          <w:numId w:val="514"/>
        </w:numPr>
        <w:ind w:left="360"/>
        <w:rPr>
          <w:sz w:val="20"/>
          <w:szCs w:val="20"/>
        </w:rPr>
      </w:pPr>
      <w:r>
        <w:rPr>
          <w:sz w:val="20"/>
          <w:szCs w:val="20"/>
        </w:rPr>
        <w:t>Eleza muktadha wa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1"/>
          <w:numId w:val="514"/>
        </w:numPr>
        <w:ind w:left="360"/>
        <w:rPr>
          <w:sz w:val="20"/>
          <w:szCs w:val="20"/>
        </w:rPr>
      </w:pPr>
      <w:r>
        <w:rPr>
          <w:sz w:val="20"/>
          <w:szCs w:val="20"/>
        </w:rPr>
        <w:t>Fafanua tamathali ya usemi aliyoitumia mwandishi katika dondoo hili</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1"/>
          <w:numId w:val="514"/>
        </w:numPr>
        <w:ind w:left="360"/>
        <w:rPr>
          <w:sz w:val="20"/>
          <w:szCs w:val="20"/>
        </w:rPr>
      </w:pPr>
      <w:r>
        <w:rPr>
          <w:sz w:val="20"/>
          <w:szCs w:val="20"/>
        </w:rPr>
        <w:t>Fafanua kile kilichokuwa kikitokea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1"/>
          <w:numId w:val="514"/>
        </w:numPr>
        <w:ind w:left="360"/>
        <w:rPr>
          <w:sz w:val="20"/>
          <w:szCs w:val="20"/>
        </w:rPr>
      </w:pPr>
      <w:r>
        <w:rPr>
          <w:sz w:val="20"/>
          <w:szCs w:val="20"/>
        </w:rPr>
        <w:t>Eleza juhudi zilizofanywa kuzuia k</w:t>
      </w:r>
      <w:r>
        <w:rPr>
          <w:sz w:val="20"/>
          <w:szCs w:val="20"/>
        </w:rPr>
        <w:t>ilichokuwa kikitokea kisitoke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w:t>
      </w:r>
      <w:r>
        <w:rPr>
          <w:sz w:val="20"/>
          <w:szCs w:val="20"/>
        </w:rPr>
        <w:t>Alama 12)</w:t>
      </w:r>
    </w:p>
    <w:p>
      <w:pPr>
        <w:pStyle w:val="style179"/>
        <w:numPr>
          <w:ilvl w:val="0"/>
          <w:numId w:val="512"/>
        </w:numPr>
        <w:rPr>
          <w:sz w:val="20"/>
          <w:szCs w:val="20"/>
        </w:rPr>
      </w:pPr>
    </w:p>
    <w:p>
      <w:pPr>
        <w:pStyle w:val="style179"/>
        <w:numPr>
          <w:ilvl w:val="0"/>
          <w:numId w:val="441"/>
        </w:numPr>
        <w:ind w:left="360"/>
        <w:rPr>
          <w:sz w:val="20"/>
          <w:szCs w:val="20"/>
        </w:rPr>
      </w:pPr>
      <w:r>
        <w:rPr>
          <w:sz w:val="20"/>
          <w:szCs w:val="20"/>
        </w:rPr>
        <w:t>Ulezi umewapa wazazi wengi changamoto nyingi. Ukirejelea hadithi ya shogake, dada ana ndevu dhihirisha ukweli wa kauli hii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10)</w:t>
      </w:r>
    </w:p>
    <w:p>
      <w:pPr>
        <w:pStyle w:val="style179"/>
        <w:numPr>
          <w:ilvl w:val="0"/>
          <w:numId w:val="441"/>
        </w:numPr>
        <w:ind w:left="360"/>
        <w:rPr>
          <w:sz w:val="20"/>
          <w:szCs w:val="20"/>
        </w:rPr>
      </w:pPr>
      <w:r>
        <w:rPr>
          <w:sz w:val="20"/>
          <w:szCs w:val="20"/>
        </w:rPr>
        <w:t xml:space="preserve">Fafanua changamoto zinazokabili asasi ya ndoa ukirejelea hadithi ya Masharti ya kisasa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10)</w:t>
      </w:r>
    </w:p>
    <w:p>
      <w:pPr>
        <w:pStyle w:val="style157"/>
        <w:rPr>
          <w:b/>
          <w:sz w:val="20"/>
          <w:szCs w:val="20"/>
          <w:u w:val="single"/>
          <w:lang w:val="fr-FR"/>
        </w:rPr>
      </w:pPr>
      <w:r>
        <w:rPr>
          <w:b/>
          <w:sz w:val="20"/>
          <w:szCs w:val="20"/>
          <w:u w:val="single"/>
          <w:lang w:val="fr-FR"/>
        </w:rPr>
        <w:t>SEHEMU YA D: USHAIRI</w:t>
      </w:r>
    </w:p>
    <w:p>
      <w:pPr>
        <w:pStyle w:val="style157"/>
        <w:rPr>
          <w:b/>
          <w:i/>
          <w:sz w:val="20"/>
          <w:szCs w:val="20"/>
          <w:u w:val="single"/>
          <w:lang w:val="fr-FR"/>
        </w:rPr>
      </w:pPr>
      <w:r>
        <w:rPr>
          <w:b/>
          <w:i/>
          <w:sz w:val="20"/>
          <w:szCs w:val="20"/>
          <w:u w:val="single"/>
          <w:lang w:val="fr-FR"/>
        </w:rPr>
        <w:t>Jibu swali la 6 au 7</w:t>
      </w:r>
    </w:p>
    <w:p>
      <w:pPr>
        <w:pStyle w:val="style157"/>
        <w:numPr>
          <w:ilvl w:val="0"/>
          <w:numId w:val="512"/>
        </w:numPr>
        <w:ind w:left="0" w:firstLine="0"/>
        <w:rPr>
          <w:b/>
          <w:sz w:val="20"/>
          <w:szCs w:val="20"/>
          <w:u w:val="single"/>
          <w:lang w:val="fr-FR"/>
        </w:rPr>
      </w:pPr>
      <w:r>
        <w:rPr>
          <w:b/>
          <w:sz w:val="20"/>
          <w:szCs w:val="20"/>
          <w:u w:val="single"/>
          <w:lang w:val="fr-FR"/>
        </w:rPr>
        <w:t>Soma shairi hili kasha ujibu maswali yanayofuata:</w:t>
      </w:r>
    </w:p>
    <w:p>
      <w:pPr>
        <w:pStyle w:val="style0"/>
        <w:widowControl w:val="false"/>
        <w:shd w:val="clear" w:color="auto" w:fill="ffffff"/>
        <w:autoSpaceDE w:val="false"/>
        <w:autoSpaceDN w:val="false"/>
        <w:adjustRightInd w:val="false"/>
        <w:ind w:left="720"/>
        <w:rPr>
          <w:color w:val="000000"/>
          <w:spacing w:val="-4"/>
          <w:sz w:val="20"/>
          <w:szCs w:val="20"/>
          <w:lang w:val="fr-FR"/>
        </w:rPr>
      </w:pPr>
      <w:r>
        <w:rPr>
          <w:color w:val="000000"/>
          <w:spacing w:val="-4"/>
          <w:sz w:val="20"/>
          <w:szCs w:val="20"/>
          <w:lang w:val="fr-FR"/>
        </w:rPr>
        <w:t xml:space="preserve">Jukwani naingia, huku hapa pasokota, </w:t>
      </w:r>
    </w:p>
    <w:p>
      <w:pPr>
        <w:pStyle w:val="style0"/>
        <w:widowControl w:val="false"/>
        <w:shd w:val="clear" w:color="auto" w:fill="ffffff"/>
        <w:autoSpaceDE w:val="false"/>
        <w:autoSpaceDN w:val="false"/>
        <w:adjustRightInd w:val="false"/>
        <w:ind w:left="720"/>
        <w:rPr>
          <w:color w:val="000000"/>
          <w:spacing w:val="-4"/>
          <w:sz w:val="20"/>
          <w:szCs w:val="20"/>
          <w:lang w:val="fr-FR"/>
        </w:rPr>
      </w:pPr>
      <w:r>
        <w:rPr>
          <w:color w:val="000000"/>
          <w:spacing w:val="-4"/>
          <w:sz w:val="20"/>
          <w:szCs w:val="20"/>
          <w:lang w:val="fr-FR"/>
        </w:rPr>
        <w:t xml:space="preserve">Kwa uchungu ninalia, hii tumbo nitaikata,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 xml:space="preserve">Msiba mejiletea, nimekila kiso takata,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We tumbo nitakupani, uwe umetosheka?</w:t>
      </w:r>
    </w:p>
    <w:p>
      <w:pPr>
        <w:pStyle w:val="style0"/>
        <w:widowControl w:val="false"/>
        <w:shd w:val="clear" w:color="auto" w:fill="ffffff"/>
        <w:autoSpaceDE w:val="false"/>
        <w:autoSpaceDN w:val="false"/>
        <w:adjustRightInd w:val="false"/>
        <w:ind w:left="720"/>
        <w:rPr>
          <w:sz w:val="20"/>
          <w:szCs w:val="20"/>
        </w:rPr>
      </w:pPr>
    </w:p>
    <w:p>
      <w:pPr>
        <w:pStyle w:val="style80"/>
        <w:spacing w:after="0" w:lineRule="auto" w:line="240"/>
        <w:ind w:left="720"/>
        <w:rPr>
          <w:rFonts w:ascii="Times New Roman" w:hAnsi="Times New Roman"/>
          <w:sz w:val="20"/>
          <w:szCs w:val="20"/>
        </w:rPr>
      </w:pPr>
      <w:r>
        <w:rPr>
          <w:rFonts w:ascii="Times New Roman" w:hAnsi="Times New Roman"/>
          <w:sz w:val="20"/>
          <w:szCs w:val="20"/>
        </w:rPr>
        <w:t xml:space="preserve">Wazee hata vijana,wote umewasubua, </w:t>
      </w:r>
    </w:p>
    <w:p>
      <w:pPr>
        <w:pStyle w:val="style80"/>
        <w:spacing w:after="0" w:lineRule="auto" w:line="240"/>
        <w:ind w:left="720"/>
        <w:rPr>
          <w:rFonts w:ascii="Times New Roman" w:hAnsi="Times New Roman"/>
          <w:sz w:val="20"/>
          <w:szCs w:val="20"/>
        </w:rPr>
      </w:pPr>
      <w:r>
        <w:rPr>
          <w:rFonts w:ascii="Times New Roman" w:hAnsi="Times New Roman"/>
          <w:sz w:val="20"/>
          <w:szCs w:val="20"/>
        </w:rPr>
        <w:t xml:space="preserve">Huruma nao hauna, heshima kawakosea, </w:t>
      </w:r>
    </w:p>
    <w:p>
      <w:pPr>
        <w:pStyle w:val="style80"/>
        <w:spacing w:after="0" w:lineRule="auto" w:line="240"/>
        <w:ind w:left="720"/>
        <w:rPr>
          <w:rFonts w:ascii="Times New Roman" w:hAnsi="Times New Roman"/>
          <w:sz w:val="20"/>
          <w:szCs w:val="20"/>
        </w:rPr>
      </w:pPr>
      <w:r>
        <w:rPr>
          <w:rFonts w:ascii="Times New Roman" w:hAnsi="Times New Roman"/>
          <w:sz w:val="20"/>
          <w:szCs w:val="20"/>
        </w:rPr>
        <w:t xml:space="preserve">Ukambani na Sagana, hata mbwa wararua, </w:t>
      </w:r>
    </w:p>
    <w:p>
      <w:pPr>
        <w:pStyle w:val="style80"/>
        <w:spacing w:after="0" w:lineRule="auto" w:line="240"/>
        <w:ind w:left="720"/>
        <w:rPr>
          <w:rFonts w:ascii="Times New Roman" w:hAnsi="Times New Roman"/>
          <w:sz w:val="20"/>
          <w:szCs w:val="20"/>
        </w:rPr>
      </w:pPr>
      <w:r>
        <w:rPr>
          <w:rFonts w:ascii="Times New Roman" w:hAnsi="Times New Roman"/>
          <w:sz w:val="20"/>
          <w:szCs w:val="20"/>
        </w:rPr>
        <w:t>We tumbo nitakupani, uwe umetosheka?</w:t>
      </w:r>
    </w:p>
    <w:p>
      <w:pPr>
        <w:pStyle w:val="style80"/>
        <w:spacing w:after="0" w:lineRule="auto" w:line="240"/>
        <w:ind w:left="720"/>
        <w:rPr>
          <w:rFonts w:ascii="Times New Roman" w:hAnsi="Times New Roman"/>
          <w:sz w:val="20"/>
          <w:szCs w:val="20"/>
        </w:rPr>
      </w:pP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 xml:space="preserve">Wahasibu ofisini,kibwebwe mejifunga,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 xml:space="preserve">Miaka mingi vitabuni, ili wasikose unga,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 xml:space="preserve">Nadhari wanadhamini, hesabu wanazirenga,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We tumbo nitakupani, uwe umetosheka?</w:t>
      </w:r>
    </w:p>
    <w:p>
      <w:pPr>
        <w:pStyle w:val="style0"/>
        <w:widowControl w:val="false"/>
        <w:shd w:val="clear" w:color="auto" w:fill="ffffff"/>
        <w:autoSpaceDE w:val="false"/>
        <w:autoSpaceDN w:val="false"/>
        <w:adjustRightInd w:val="false"/>
        <w:ind w:left="720"/>
        <w:rPr>
          <w:sz w:val="20"/>
          <w:szCs w:val="20"/>
        </w:rPr>
      </w:pPr>
    </w:p>
    <w:p>
      <w:pPr>
        <w:pStyle w:val="style0"/>
        <w:widowControl w:val="false"/>
        <w:shd w:val="clear" w:color="auto" w:fill="ffffff"/>
        <w:autoSpaceDE w:val="false"/>
        <w:autoSpaceDN w:val="false"/>
        <w:adjustRightInd w:val="false"/>
        <w:ind w:left="720"/>
        <w:rPr>
          <w:color w:val="000000"/>
          <w:spacing w:val="-4"/>
          <w:sz w:val="20"/>
          <w:szCs w:val="20"/>
        </w:rPr>
      </w:pP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 xml:space="preserve">Wapenzi wa kiholela, pia wanakuogopa,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 xml:space="preserve">Baada yao kulala, wana wao wanatupa, </w:t>
      </w:r>
    </w:p>
    <w:p>
      <w:pPr>
        <w:pStyle w:val="style0"/>
        <w:widowControl w:val="false"/>
        <w:shd w:val="clear" w:color="auto" w:fill="ffffff"/>
        <w:autoSpaceDE w:val="false"/>
        <w:autoSpaceDN w:val="false"/>
        <w:adjustRightInd w:val="false"/>
        <w:ind w:left="720"/>
        <w:rPr>
          <w:color w:val="000000"/>
          <w:spacing w:val="-3"/>
          <w:sz w:val="20"/>
          <w:szCs w:val="20"/>
        </w:rPr>
      </w:pPr>
      <w:r>
        <w:rPr>
          <w:color w:val="000000"/>
          <w:spacing w:val="-3"/>
          <w:sz w:val="20"/>
          <w:szCs w:val="20"/>
        </w:rPr>
        <w:t xml:space="preserve">Wakihitaji chakula, wanachokora mapipa,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We tumbo nitakupani, uwe umetosheka?</w:t>
      </w:r>
    </w:p>
    <w:p>
      <w:pPr>
        <w:pStyle w:val="style0"/>
        <w:widowControl w:val="false"/>
        <w:shd w:val="clear" w:color="auto" w:fill="ffffff"/>
        <w:autoSpaceDE w:val="false"/>
        <w:autoSpaceDN w:val="false"/>
        <w:adjustRightInd w:val="false"/>
        <w:ind w:left="720"/>
        <w:rPr>
          <w:sz w:val="20"/>
          <w:szCs w:val="20"/>
        </w:rPr>
      </w:pP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 xml:space="preserve">Wafugaji hata nao, kama dawa wakwamini,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 xml:space="preserve">Hawajali jiranio, wamesusia amani, </w:t>
      </w:r>
    </w:p>
    <w:p>
      <w:pPr>
        <w:pStyle w:val="style0"/>
        <w:widowControl w:val="false"/>
        <w:shd w:val="clear" w:color="auto" w:fill="ffffff"/>
        <w:autoSpaceDE w:val="false"/>
        <w:autoSpaceDN w:val="false"/>
        <w:adjustRightInd w:val="false"/>
        <w:ind w:left="720"/>
        <w:rPr>
          <w:color w:val="000000"/>
          <w:spacing w:val="-3"/>
          <w:sz w:val="20"/>
          <w:szCs w:val="20"/>
        </w:rPr>
      </w:pPr>
      <w:r>
        <w:rPr>
          <w:color w:val="000000"/>
          <w:spacing w:val="-3"/>
          <w:sz w:val="20"/>
          <w:szCs w:val="20"/>
        </w:rPr>
        <w:t xml:space="preserve">Wanaiba ng'ombe wao, na kuzua kisirani,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We tumbo nitakupani, uwe umetosheka?</w:t>
      </w:r>
    </w:p>
    <w:p>
      <w:pPr>
        <w:pStyle w:val="style0"/>
        <w:widowControl w:val="false"/>
        <w:shd w:val="clear" w:color="auto" w:fill="ffffff"/>
        <w:autoSpaceDE w:val="false"/>
        <w:autoSpaceDN w:val="false"/>
        <w:adjustRightInd w:val="false"/>
        <w:ind w:left="720"/>
        <w:rPr>
          <w:sz w:val="20"/>
          <w:szCs w:val="20"/>
        </w:rPr>
      </w:pPr>
    </w:p>
    <w:p>
      <w:pPr>
        <w:pStyle w:val="style0"/>
        <w:widowControl w:val="false"/>
        <w:shd w:val="clear" w:color="auto" w:fill="ffffff"/>
        <w:autoSpaceDE w:val="false"/>
        <w:autoSpaceDN w:val="false"/>
        <w:adjustRightInd w:val="false"/>
        <w:ind w:left="720"/>
        <w:rPr>
          <w:color w:val="000000"/>
          <w:spacing w:val="-6"/>
          <w:sz w:val="20"/>
          <w:szCs w:val="20"/>
        </w:rPr>
      </w:pPr>
      <w:r>
        <w:rPr>
          <w:color w:val="000000"/>
          <w:spacing w:val="-6"/>
          <w:sz w:val="20"/>
          <w:szCs w:val="20"/>
        </w:rPr>
        <w:t>Nayo mizozo ya maji, kaonekana kwa mara,</w:t>
      </w:r>
    </w:p>
    <w:p>
      <w:pPr>
        <w:pStyle w:val="style0"/>
        <w:widowControl w:val="false"/>
        <w:shd w:val="clear" w:color="auto" w:fill="ffffff"/>
        <w:autoSpaceDE w:val="false"/>
        <w:autoSpaceDN w:val="false"/>
        <w:adjustRightInd w:val="false"/>
        <w:ind w:left="720"/>
        <w:rPr>
          <w:color w:val="000000"/>
          <w:spacing w:val="-5"/>
          <w:sz w:val="20"/>
          <w:szCs w:val="20"/>
          <w:lang w:val="fr-FR"/>
        </w:rPr>
      </w:pPr>
      <w:r>
        <w:rPr>
          <w:color w:val="000000"/>
          <w:spacing w:val="-5"/>
          <w:sz w:val="20"/>
          <w:szCs w:val="20"/>
          <w:lang w:val="fr-FR"/>
        </w:rPr>
        <w:t xml:space="preserve">Hiyo nayo ni dibaji, sababu sio harara, </w:t>
      </w:r>
    </w:p>
    <w:p>
      <w:pPr>
        <w:pStyle w:val="style0"/>
        <w:widowControl w:val="false"/>
        <w:shd w:val="clear" w:color="auto" w:fill="ffffff"/>
        <w:autoSpaceDE w:val="false"/>
        <w:autoSpaceDN w:val="false"/>
        <w:adjustRightInd w:val="false"/>
        <w:ind w:left="720"/>
        <w:rPr>
          <w:color w:val="000000"/>
          <w:spacing w:val="-4"/>
          <w:sz w:val="20"/>
          <w:szCs w:val="20"/>
          <w:lang w:val="fr-FR"/>
        </w:rPr>
      </w:pPr>
      <w:r>
        <w:rPr>
          <w:color w:val="000000"/>
          <w:spacing w:val="-4"/>
          <w:sz w:val="20"/>
          <w:szCs w:val="20"/>
          <w:lang w:val="fr-FR"/>
        </w:rPr>
        <w:t xml:space="preserve">Njaa wahepe wenyeji, huo ndio mkarara, </w:t>
      </w:r>
    </w:p>
    <w:p>
      <w:pPr>
        <w:pStyle w:val="style0"/>
        <w:widowControl w:val="false"/>
        <w:shd w:val="clear" w:color="auto" w:fill="ffffff"/>
        <w:autoSpaceDE w:val="false"/>
        <w:autoSpaceDN w:val="false"/>
        <w:adjustRightInd w:val="false"/>
        <w:ind w:left="720"/>
        <w:rPr>
          <w:color w:val="000000"/>
          <w:spacing w:val="-4"/>
          <w:sz w:val="20"/>
          <w:szCs w:val="20"/>
          <w:lang w:val="fr-FR"/>
        </w:rPr>
      </w:pPr>
      <w:r>
        <w:rPr>
          <w:color w:val="000000"/>
          <w:spacing w:val="-4"/>
          <w:sz w:val="20"/>
          <w:szCs w:val="20"/>
          <w:lang w:val="fr-FR"/>
        </w:rPr>
        <w:t>We tumbo nitakupani, uwe umetosheka?</w:t>
      </w:r>
    </w:p>
    <w:p>
      <w:pPr>
        <w:pStyle w:val="style0"/>
        <w:widowControl w:val="false"/>
        <w:shd w:val="clear" w:color="auto" w:fill="ffffff"/>
        <w:autoSpaceDE w:val="false"/>
        <w:autoSpaceDN w:val="false"/>
        <w:adjustRightInd w:val="false"/>
        <w:ind w:left="720"/>
        <w:rPr>
          <w:sz w:val="20"/>
          <w:szCs w:val="20"/>
          <w:lang w:val="fr-FR"/>
        </w:rPr>
      </w:pPr>
    </w:p>
    <w:p>
      <w:pPr>
        <w:pStyle w:val="style0"/>
        <w:widowControl w:val="false"/>
        <w:shd w:val="clear" w:color="auto" w:fill="ffffff"/>
        <w:autoSpaceDE w:val="false"/>
        <w:autoSpaceDN w:val="false"/>
        <w:adjustRightInd w:val="false"/>
        <w:ind w:left="720"/>
        <w:rPr>
          <w:color w:val="000000"/>
          <w:spacing w:val="-4"/>
          <w:sz w:val="20"/>
          <w:szCs w:val="20"/>
          <w:lang w:val="de-DE"/>
        </w:rPr>
      </w:pPr>
      <w:r>
        <w:rPr>
          <w:color w:val="000000"/>
          <w:spacing w:val="-4"/>
          <w:sz w:val="20"/>
          <w:szCs w:val="20"/>
          <w:lang w:val="de-DE"/>
        </w:rPr>
        <w:t xml:space="preserve">Ningeweza kukuuza, ingekuwa siku njema, </w:t>
      </w:r>
    </w:p>
    <w:p>
      <w:pPr>
        <w:pStyle w:val="style0"/>
        <w:widowControl w:val="false"/>
        <w:shd w:val="clear" w:color="auto" w:fill="ffffff"/>
        <w:autoSpaceDE w:val="false"/>
        <w:autoSpaceDN w:val="false"/>
        <w:adjustRightInd w:val="false"/>
        <w:ind w:left="720"/>
        <w:rPr>
          <w:color w:val="000000"/>
          <w:spacing w:val="-4"/>
          <w:sz w:val="20"/>
          <w:szCs w:val="20"/>
          <w:lang w:val="de-DE"/>
        </w:rPr>
      </w:pPr>
      <w:r>
        <w:rPr>
          <w:color w:val="000000"/>
          <w:spacing w:val="-4"/>
          <w:sz w:val="20"/>
          <w:szCs w:val="20"/>
          <w:lang w:val="de-DE"/>
        </w:rPr>
        <w:t xml:space="preserve">Tena kwa bei ya meza, sokoni nimesimama, </w:t>
      </w:r>
    </w:p>
    <w:p>
      <w:pPr>
        <w:pStyle w:val="style0"/>
        <w:widowControl w:val="false"/>
        <w:shd w:val="clear" w:color="auto" w:fill="ffffff"/>
        <w:autoSpaceDE w:val="false"/>
        <w:autoSpaceDN w:val="false"/>
        <w:adjustRightInd w:val="false"/>
        <w:ind w:left="720"/>
        <w:rPr>
          <w:color w:val="000000"/>
          <w:spacing w:val="-4"/>
          <w:sz w:val="20"/>
          <w:szCs w:val="20"/>
          <w:lang w:val="de-DE"/>
        </w:rPr>
      </w:pPr>
      <w:r>
        <w:rPr>
          <w:color w:val="000000"/>
          <w:spacing w:val="-4"/>
          <w:sz w:val="20"/>
          <w:szCs w:val="20"/>
          <w:lang w:val="de-DE"/>
        </w:rPr>
        <w:t xml:space="preserve">Wala tena singewaza, kuhusu wali na sima, </w:t>
      </w:r>
    </w:p>
    <w:p>
      <w:pPr>
        <w:pStyle w:val="style0"/>
        <w:widowControl w:val="false"/>
        <w:shd w:val="clear" w:color="auto" w:fill="ffffff"/>
        <w:autoSpaceDE w:val="false"/>
        <w:autoSpaceDN w:val="false"/>
        <w:adjustRightInd w:val="false"/>
        <w:ind w:left="720"/>
        <w:rPr>
          <w:sz w:val="20"/>
          <w:szCs w:val="20"/>
          <w:lang w:val="de-DE"/>
        </w:rPr>
      </w:pPr>
      <w:r>
        <w:rPr>
          <w:color w:val="000000"/>
          <w:spacing w:val="-4"/>
          <w:sz w:val="20"/>
          <w:szCs w:val="20"/>
          <w:lang w:val="de-DE"/>
        </w:rPr>
        <w:t>We tumbo nitakupani, uwe umetosheka?</w:t>
      </w:r>
    </w:p>
    <w:p>
      <w:pPr>
        <w:pStyle w:val="style0"/>
        <w:widowControl w:val="false"/>
        <w:shd w:val="clear" w:color="auto" w:fill="ffffff"/>
        <w:autoSpaceDE w:val="false"/>
        <w:autoSpaceDN w:val="false"/>
        <w:adjustRightInd w:val="false"/>
        <w:ind w:left="720"/>
        <w:rPr>
          <w:color w:val="000000"/>
          <w:spacing w:val="-5"/>
          <w:sz w:val="20"/>
          <w:szCs w:val="20"/>
          <w:lang w:val="de-DE"/>
        </w:rPr>
      </w:pPr>
      <w:r>
        <w:rPr>
          <w:color w:val="000000"/>
          <w:spacing w:val="-5"/>
          <w:sz w:val="20"/>
          <w:szCs w:val="20"/>
          <w:lang w:val="de-DE"/>
        </w:rPr>
        <w:t xml:space="preserve">Hatima umefikika, naenda zangu nikale, </w:t>
      </w:r>
    </w:p>
    <w:p>
      <w:pPr>
        <w:pStyle w:val="style0"/>
        <w:widowControl w:val="false"/>
        <w:shd w:val="clear" w:color="auto" w:fill="ffffff"/>
        <w:autoSpaceDE w:val="false"/>
        <w:autoSpaceDN w:val="false"/>
        <w:adjustRightInd w:val="false"/>
        <w:ind w:left="720"/>
        <w:rPr>
          <w:color w:val="000000"/>
          <w:spacing w:val="-5"/>
          <w:sz w:val="20"/>
          <w:szCs w:val="20"/>
        </w:rPr>
      </w:pPr>
      <w:r>
        <w:rPr>
          <w:color w:val="000000"/>
          <w:spacing w:val="-5"/>
          <w:sz w:val="20"/>
          <w:szCs w:val="20"/>
        </w:rPr>
        <w:t xml:space="preserve">Mate yanidondoka, kwa mnukio wa wale,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 xml:space="preserve">Naomba kwenda kukaa, wala sio nikalale, </w:t>
      </w:r>
    </w:p>
    <w:p>
      <w:pPr>
        <w:pStyle w:val="style0"/>
        <w:widowControl w:val="false"/>
        <w:shd w:val="clear" w:color="auto" w:fill="ffffff"/>
        <w:autoSpaceDE w:val="false"/>
        <w:autoSpaceDN w:val="false"/>
        <w:adjustRightInd w:val="false"/>
        <w:ind w:left="720"/>
        <w:rPr>
          <w:color w:val="000000"/>
          <w:spacing w:val="-4"/>
          <w:sz w:val="20"/>
          <w:szCs w:val="20"/>
        </w:rPr>
      </w:pPr>
      <w:r>
        <w:rPr>
          <w:color w:val="000000"/>
          <w:spacing w:val="-4"/>
          <w:sz w:val="20"/>
          <w:szCs w:val="20"/>
        </w:rPr>
        <w:t>We tumbo nitakupani, uwe umetosheka?</w:t>
      </w:r>
    </w:p>
    <w:p>
      <w:pPr>
        <w:pStyle w:val="style0"/>
        <w:widowControl w:val="false"/>
        <w:shd w:val="clear" w:color="auto" w:fill="ffffff"/>
        <w:autoSpaceDE w:val="false"/>
        <w:autoSpaceDN w:val="false"/>
        <w:adjustRightInd w:val="false"/>
        <w:rPr>
          <w:sz w:val="20"/>
          <w:szCs w:val="20"/>
        </w:rPr>
      </w:pPr>
    </w:p>
    <w:p>
      <w:pPr>
        <w:pStyle w:val="style2"/>
        <w:ind w:right="0"/>
        <w:rPr>
          <w:sz w:val="20"/>
          <w:szCs w:val="20"/>
          <w:u w:val="single"/>
        </w:rPr>
      </w:pPr>
      <w:r>
        <w:rPr>
          <w:sz w:val="20"/>
          <w:szCs w:val="20"/>
          <w:u w:val="single"/>
        </w:rPr>
        <w:t>Maswali</w:t>
      </w:r>
    </w:p>
    <w:p>
      <w:pPr>
        <w:pStyle w:val="style0"/>
        <w:widowControl w:val="false"/>
        <w:numPr>
          <w:ilvl w:val="0"/>
          <w:numId w:val="30"/>
        </w:numPr>
        <w:shd w:val="clear" w:color="auto" w:fill="ffffff"/>
        <w:tabs>
          <w:tab w:val="clear" w:pos="1080"/>
        </w:tabs>
        <w:autoSpaceDE w:val="false"/>
        <w:autoSpaceDN w:val="false"/>
        <w:adjustRightInd w:val="false"/>
        <w:ind w:left="0" w:firstLine="0"/>
        <w:rPr>
          <w:sz w:val="20"/>
          <w:szCs w:val="20"/>
        </w:rPr>
      </w:pPr>
      <w:r>
        <w:rPr>
          <w:color w:val="000000"/>
          <w:sz w:val="20"/>
          <w:szCs w:val="20"/>
        </w:rPr>
        <w:t xml:space="preserve">Lipe anwani mwafaka shairi hili.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(alama 2)</w:t>
      </w:r>
      <w:r>
        <w:rPr>
          <w:sz w:val="20"/>
          <w:szCs w:val="20"/>
        </w:rPr>
        <w:t xml:space="preserve"> </w:t>
      </w:r>
    </w:p>
    <w:p>
      <w:pPr>
        <w:pStyle w:val="style0"/>
        <w:widowControl w:val="false"/>
        <w:numPr>
          <w:ilvl w:val="0"/>
          <w:numId w:val="30"/>
        </w:numPr>
        <w:shd w:val="clear" w:color="auto" w:fill="ffffff"/>
        <w:tabs>
          <w:tab w:val="clear" w:pos="1080"/>
        </w:tabs>
        <w:autoSpaceDE w:val="false"/>
        <w:autoSpaceDN w:val="false"/>
        <w:adjustRightInd w:val="false"/>
        <w:ind w:left="0" w:firstLine="0"/>
        <w:rPr>
          <w:sz w:val="20"/>
          <w:szCs w:val="20"/>
        </w:rPr>
      </w:pPr>
      <w:r>
        <w:rPr>
          <w:color w:val="000000"/>
          <w:spacing w:val="-5"/>
          <w:sz w:val="20"/>
          <w:szCs w:val="20"/>
          <w:lang w:val="fr-FR"/>
        </w:rPr>
        <w:t xml:space="preserve">Shairi </w:t>
      </w:r>
      <w:r>
        <w:rPr>
          <w:color w:val="000000"/>
          <w:spacing w:val="13"/>
          <w:sz w:val="20"/>
          <w:szCs w:val="20"/>
          <w:lang w:val="fr-FR"/>
        </w:rPr>
        <w:t>hili</w:t>
      </w:r>
      <w:r>
        <w:rPr>
          <w:color w:val="000000"/>
          <w:sz w:val="20"/>
          <w:szCs w:val="20"/>
          <w:lang w:val="fr-FR"/>
        </w:rPr>
        <w:t xml:space="preserve"> </w:t>
      </w:r>
      <w:r>
        <w:rPr>
          <w:color w:val="000000"/>
          <w:spacing w:val="-5"/>
          <w:sz w:val="20"/>
          <w:szCs w:val="20"/>
          <w:lang w:val="fr-FR"/>
        </w:rPr>
        <w:t xml:space="preserve">ni la aina gani? </w:t>
      </w:r>
      <w:r>
        <w:rPr>
          <w:color w:val="000000"/>
          <w:spacing w:val="-5"/>
          <w:sz w:val="20"/>
          <w:szCs w:val="20"/>
        </w:rPr>
        <w:t xml:space="preserve">Toa sababu.   </w:t>
      </w:r>
      <w:r>
        <w:rPr>
          <w:color w:val="000000"/>
          <w:spacing w:val="-5"/>
          <w:sz w:val="20"/>
          <w:szCs w:val="20"/>
        </w:rPr>
        <w:tab/>
      </w:r>
      <w:r>
        <w:rPr>
          <w:color w:val="000000"/>
          <w:spacing w:val="-5"/>
          <w:sz w:val="20"/>
          <w:szCs w:val="20"/>
        </w:rPr>
        <w:tab/>
      </w:r>
      <w:r>
        <w:rPr>
          <w:color w:val="000000"/>
          <w:spacing w:val="-5"/>
          <w:sz w:val="20"/>
          <w:szCs w:val="20"/>
        </w:rPr>
        <w:tab/>
      </w:r>
      <w:r>
        <w:rPr>
          <w:color w:val="000000"/>
          <w:spacing w:val="-5"/>
          <w:sz w:val="20"/>
          <w:szCs w:val="20"/>
        </w:rPr>
        <w:tab/>
      </w:r>
      <w:r>
        <w:rPr>
          <w:color w:val="000000"/>
          <w:spacing w:val="-5"/>
          <w:sz w:val="20"/>
          <w:szCs w:val="20"/>
        </w:rPr>
        <w:tab/>
      </w:r>
      <w:r>
        <w:rPr>
          <w:color w:val="000000"/>
          <w:spacing w:val="-5"/>
          <w:sz w:val="20"/>
          <w:szCs w:val="20"/>
        </w:rPr>
        <w:tab/>
      </w:r>
      <w:r>
        <w:rPr>
          <w:color w:val="000000"/>
          <w:spacing w:val="-5"/>
          <w:sz w:val="20"/>
          <w:szCs w:val="20"/>
        </w:rPr>
        <w:t>(alama 2)</w:t>
      </w:r>
      <w:r>
        <w:rPr>
          <w:sz w:val="20"/>
          <w:szCs w:val="20"/>
        </w:rPr>
        <w:t xml:space="preserve"> </w:t>
      </w:r>
    </w:p>
    <w:p>
      <w:pPr>
        <w:pStyle w:val="style0"/>
        <w:widowControl w:val="false"/>
        <w:numPr>
          <w:ilvl w:val="0"/>
          <w:numId w:val="30"/>
        </w:numPr>
        <w:shd w:val="clear" w:color="auto" w:fill="ffffff"/>
        <w:tabs>
          <w:tab w:val="clear" w:pos="1080"/>
        </w:tabs>
        <w:autoSpaceDE w:val="false"/>
        <w:autoSpaceDN w:val="false"/>
        <w:adjustRightInd w:val="false"/>
        <w:ind w:left="0" w:firstLine="0"/>
        <w:rPr>
          <w:sz w:val="20"/>
          <w:szCs w:val="20"/>
        </w:rPr>
      </w:pPr>
      <w:r>
        <w:rPr>
          <w:color w:val="000000"/>
          <w:spacing w:val="-6"/>
          <w:sz w:val="20"/>
          <w:szCs w:val="20"/>
        </w:rPr>
        <w:t xml:space="preserve">Huku ukitolea mifano mwafaka, </w:t>
      </w:r>
      <w:r>
        <w:rPr>
          <w:color w:val="000000"/>
          <w:sz w:val="20"/>
          <w:szCs w:val="20"/>
        </w:rPr>
        <w:t xml:space="preserve">taja arudhi zilizotumiwa katika ubeti wa tatu.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(alama 4)</w:t>
      </w:r>
      <w:r>
        <w:rPr>
          <w:sz w:val="20"/>
          <w:szCs w:val="20"/>
        </w:rPr>
        <w:t xml:space="preserve"> </w:t>
      </w:r>
    </w:p>
    <w:p>
      <w:pPr>
        <w:pStyle w:val="style0"/>
        <w:widowControl w:val="false"/>
        <w:numPr>
          <w:ilvl w:val="0"/>
          <w:numId w:val="30"/>
        </w:numPr>
        <w:shd w:val="clear" w:color="auto" w:fill="ffffff"/>
        <w:tabs>
          <w:tab w:val="clear" w:pos="1080"/>
        </w:tabs>
        <w:autoSpaceDE w:val="false"/>
        <w:autoSpaceDN w:val="false"/>
        <w:adjustRightInd w:val="false"/>
        <w:ind w:left="0" w:firstLine="0"/>
        <w:rPr>
          <w:sz w:val="20"/>
          <w:szCs w:val="20"/>
        </w:rPr>
      </w:pPr>
      <w:r>
        <w:rPr>
          <w:color w:val="000000"/>
          <w:sz w:val="20"/>
          <w:szCs w:val="20"/>
        </w:rPr>
        <w:t xml:space="preserve">Andika </w:t>
      </w:r>
      <w:r>
        <w:rPr>
          <w:color w:val="000000"/>
          <w:spacing w:val="-2"/>
          <w:sz w:val="20"/>
          <w:szCs w:val="20"/>
        </w:rPr>
        <w:t>ubeti wa nne kwa lugha nathari.</w:t>
      </w:r>
      <w:r>
        <w:rPr>
          <w:color w:val="000000"/>
          <w:spacing w:val="-2"/>
          <w:sz w:val="20"/>
          <w:szCs w:val="20"/>
        </w:rPr>
        <w:tab/>
      </w:r>
      <w:r>
        <w:rPr>
          <w:color w:val="000000"/>
          <w:spacing w:val="-2"/>
          <w:sz w:val="20"/>
          <w:szCs w:val="20"/>
        </w:rPr>
        <w:tab/>
      </w:r>
      <w:r>
        <w:rPr>
          <w:color w:val="000000"/>
          <w:spacing w:val="-2"/>
          <w:sz w:val="20"/>
          <w:szCs w:val="20"/>
        </w:rPr>
        <w:tab/>
      </w:r>
      <w:r>
        <w:rPr>
          <w:color w:val="000000"/>
          <w:spacing w:val="-2"/>
          <w:sz w:val="20"/>
          <w:szCs w:val="20"/>
        </w:rPr>
        <w:tab/>
      </w:r>
      <w:r>
        <w:rPr>
          <w:color w:val="000000"/>
          <w:spacing w:val="-2"/>
          <w:sz w:val="20"/>
          <w:szCs w:val="20"/>
        </w:rPr>
        <w:tab/>
      </w:r>
      <w:r>
        <w:rPr>
          <w:color w:val="000000"/>
          <w:spacing w:val="-2"/>
          <w:sz w:val="20"/>
          <w:szCs w:val="20"/>
        </w:rPr>
        <w:tab/>
      </w:r>
      <w:r>
        <w:rPr>
          <w:color w:val="000000"/>
          <w:spacing w:val="-2"/>
          <w:sz w:val="20"/>
          <w:szCs w:val="20"/>
        </w:rPr>
        <w:t>(alama 4)</w:t>
      </w:r>
      <w:r>
        <w:rPr>
          <w:sz w:val="20"/>
          <w:szCs w:val="20"/>
        </w:rPr>
        <w:t xml:space="preserve"> </w:t>
      </w:r>
    </w:p>
    <w:p>
      <w:pPr>
        <w:pStyle w:val="style0"/>
        <w:widowControl w:val="false"/>
        <w:numPr>
          <w:ilvl w:val="0"/>
          <w:numId w:val="30"/>
        </w:numPr>
        <w:shd w:val="clear" w:color="auto" w:fill="ffffff"/>
        <w:tabs>
          <w:tab w:val="clear" w:pos="1080"/>
        </w:tabs>
        <w:autoSpaceDE w:val="false"/>
        <w:autoSpaceDN w:val="false"/>
        <w:adjustRightInd w:val="false"/>
        <w:ind w:left="0" w:firstLine="0"/>
        <w:rPr>
          <w:sz w:val="20"/>
          <w:szCs w:val="20"/>
        </w:rPr>
      </w:pPr>
      <w:r>
        <w:rPr>
          <w:color w:val="000000"/>
          <w:spacing w:val="-1"/>
          <w:sz w:val="20"/>
          <w:szCs w:val="20"/>
        </w:rPr>
        <w:t xml:space="preserve">Thibitisha kuwepo kwa idhini ya ushairi. </w:t>
      </w:r>
      <w:r>
        <w:rPr>
          <w:color w:val="000000"/>
          <w:spacing w:val="-1"/>
          <w:sz w:val="20"/>
          <w:szCs w:val="20"/>
        </w:rPr>
        <w:tab/>
      </w:r>
      <w:r>
        <w:rPr>
          <w:color w:val="000000"/>
          <w:spacing w:val="-1"/>
          <w:sz w:val="20"/>
          <w:szCs w:val="20"/>
        </w:rPr>
        <w:tab/>
      </w:r>
      <w:r>
        <w:rPr>
          <w:color w:val="000000"/>
          <w:spacing w:val="-1"/>
          <w:sz w:val="20"/>
          <w:szCs w:val="20"/>
        </w:rPr>
        <w:tab/>
      </w:r>
      <w:r>
        <w:rPr>
          <w:color w:val="000000"/>
          <w:spacing w:val="-1"/>
          <w:sz w:val="20"/>
          <w:szCs w:val="20"/>
        </w:rPr>
        <w:tab/>
      </w:r>
      <w:r>
        <w:rPr>
          <w:color w:val="000000"/>
          <w:spacing w:val="-1"/>
          <w:sz w:val="20"/>
          <w:szCs w:val="20"/>
        </w:rPr>
        <w:tab/>
      </w:r>
      <w:r>
        <w:rPr>
          <w:color w:val="000000"/>
          <w:spacing w:val="-1"/>
          <w:sz w:val="20"/>
          <w:szCs w:val="20"/>
        </w:rPr>
        <w:tab/>
      </w:r>
      <w:r>
        <w:rPr>
          <w:color w:val="000000"/>
          <w:spacing w:val="-1"/>
          <w:sz w:val="20"/>
          <w:szCs w:val="20"/>
        </w:rPr>
        <w:t>(alama 2)</w:t>
      </w:r>
      <w:r>
        <w:rPr>
          <w:sz w:val="20"/>
          <w:szCs w:val="20"/>
        </w:rPr>
        <w:t xml:space="preserve"> </w:t>
      </w:r>
    </w:p>
    <w:p>
      <w:pPr>
        <w:pStyle w:val="style0"/>
        <w:widowControl w:val="false"/>
        <w:numPr>
          <w:ilvl w:val="0"/>
          <w:numId w:val="30"/>
        </w:numPr>
        <w:shd w:val="clear" w:color="auto" w:fill="ffffff"/>
        <w:tabs>
          <w:tab w:val="clear" w:pos="1080"/>
        </w:tabs>
        <w:autoSpaceDE w:val="false"/>
        <w:autoSpaceDN w:val="false"/>
        <w:adjustRightInd w:val="false"/>
        <w:ind w:left="0" w:firstLine="0"/>
        <w:rPr>
          <w:sz w:val="20"/>
          <w:szCs w:val="20"/>
        </w:rPr>
      </w:pPr>
      <w:r>
        <w:rPr>
          <w:color w:val="000000"/>
          <w:spacing w:val="-4"/>
          <w:sz w:val="20"/>
          <w:szCs w:val="20"/>
        </w:rPr>
        <w:t xml:space="preserve">Taja madhila anayoelezea mtunzi wa shairi hili yaletwayo na tumbo. </w:t>
      </w:r>
      <w:r>
        <w:rPr>
          <w:color w:val="000000"/>
          <w:spacing w:val="-4"/>
          <w:sz w:val="20"/>
          <w:szCs w:val="20"/>
        </w:rPr>
        <w:tab/>
      </w:r>
      <w:r>
        <w:rPr>
          <w:color w:val="000000"/>
          <w:spacing w:val="-4"/>
          <w:sz w:val="20"/>
          <w:szCs w:val="20"/>
        </w:rPr>
        <w:tab/>
      </w:r>
      <w:r>
        <w:rPr>
          <w:color w:val="000000"/>
          <w:spacing w:val="-4"/>
          <w:sz w:val="20"/>
          <w:szCs w:val="20"/>
        </w:rPr>
        <w:tab/>
      </w:r>
      <w:r>
        <w:rPr>
          <w:color w:val="000000"/>
          <w:spacing w:val="-4"/>
          <w:sz w:val="20"/>
          <w:szCs w:val="20"/>
        </w:rPr>
        <w:t>(alama 4)</w:t>
      </w:r>
      <w:r>
        <w:rPr>
          <w:sz w:val="20"/>
          <w:szCs w:val="20"/>
        </w:rPr>
        <w:t xml:space="preserve"> </w:t>
      </w:r>
    </w:p>
    <w:p>
      <w:pPr>
        <w:pStyle w:val="style0"/>
        <w:widowControl w:val="false"/>
        <w:numPr>
          <w:ilvl w:val="0"/>
          <w:numId w:val="30"/>
        </w:numPr>
        <w:shd w:val="clear" w:color="auto" w:fill="ffffff"/>
        <w:tabs>
          <w:tab w:val="clear" w:pos="1080"/>
        </w:tabs>
        <w:autoSpaceDE w:val="false"/>
        <w:autoSpaceDN w:val="false"/>
        <w:adjustRightInd w:val="false"/>
        <w:ind w:left="0" w:firstLine="0"/>
        <w:rPr>
          <w:sz w:val="20"/>
          <w:szCs w:val="20"/>
        </w:rPr>
      </w:pPr>
      <w:r>
        <w:rPr>
          <w:color w:val="000000"/>
          <w:spacing w:val="-4"/>
          <w:sz w:val="20"/>
          <w:szCs w:val="20"/>
        </w:rPr>
        <w:t xml:space="preserve">Elezea maana ya maneno yafuatayo. </w:t>
      </w:r>
      <w:r>
        <w:rPr>
          <w:color w:val="000000"/>
          <w:spacing w:val="-4"/>
          <w:sz w:val="20"/>
          <w:szCs w:val="20"/>
        </w:rPr>
        <w:tab/>
      </w:r>
      <w:r>
        <w:rPr>
          <w:color w:val="000000"/>
          <w:spacing w:val="-4"/>
          <w:sz w:val="20"/>
          <w:szCs w:val="20"/>
        </w:rPr>
        <w:tab/>
      </w:r>
      <w:r>
        <w:rPr>
          <w:color w:val="000000"/>
          <w:spacing w:val="-4"/>
          <w:sz w:val="20"/>
          <w:szCs w:val="20"/>
        </w:rPr>
        <w:tab/>
      </w:r>
      <w:r>
        <w:rPr>
          <w:color w:val="000000"/>
          <w:spacing w:val="-4"/>
          <w:sz w:val="20"/>
          <w:szCs w:val="20"/>
        </w:rPr>
        <w:tab/>
      </w:r>
      <w:r>
        <w:rPr>
          <w:color w:val="000000"/>
          <w:spacing w:val="-4"/>
          <w:sz w:val="20"/>
          <w:szCs w:val="20"/>
        </w:rPr>
        <w:tab/>
      </w:r>
      <w:r>
        <w:rPr>
          <w:color w:val="000000"/>
          <w:spacing w:val="-4"/>
          <w:sz w:val="20"/>
          <w:szCs w:val="20"/>
        </w:rPr>
        <w:tab/>
      </w:r>
      <w:r>
        <w:rPr>
          <w:color w:val="000000"/>
          <w:spacing w:val="-4"/>
          <w:sz w:val="20"/>
          <w:szCs w:val="20"/>
        </w:rPr>
        <w:tab/>
      </w:r>
      <w:r>
        <w:rPr>
          <w:color w:val="000000"/>
          <w:spacing w:val="-4"/>
          <w:sz w:val="20"/>
          <w:szCs w:val="20"/>
        </w:rPr>
        <w:t>(alama 2)</w:t>
      </w:r>
      <w:r>
        <w:rPr>
          <w:sz w:val="20"/>
          <w:szCs w:val="20"/>
        </w:rPr>
        <w:t xml:space="preserve"> </w:t>
      </w:r>
    </w:p>
    <w:p>
      <w:pPr>
        <w:pStyle w:val="style0"/>
        <w:widowControl w:val="false"/>
        <w:shd w:val="clear" w:color="auto" w:fill="ffffff"/>
        <w:autoSpaceDE w:val="false"/>
        <w:autoSpaceDN w:val="false"/>
        <w:adjustRightInd w:val="false"/>
        <w:rPr>
          <w:sz w:val="20"/>
          <w:szCs w:val="20"/>
        </w:rPr>
      </w:pPr>
      <w:r>
        <w:rPr>
          <w:color w:val="000000"/>
          <w:spacing w:val="-3"/>
          <w:sz w:val="20"/>
          <w:szCs w:val="20"/>
        </w:rPr>
        <w:t xml:space="preserve">(a) </w:t>
      </w:r>
      <w:r>
        <w:rPr>
          <w:color w:val="000000"/>
          <w:spacing w:val="-3"/>
          <w:sz w:val="20"/>
          <w:szCs w:val="20"/>
        </w:rPr>
        <w:tab/>
      </w:r>
      <w:r>
        <w:rPr>
          <w:color w:val="000000"/>
          <w:spacing w:val="-3"/>
          <w:sz w:val="20"/>
          <w:szCs w:val="20"/>
        </w:rPr>
        <w:t>Dibaji</w:t>
      </w:r>
    </w:p>
    <w:p>
      <w:pPr>
        <w:pStyle w:val="style0"/>
        <w:widowControl w:val="false"/>
        <w:shd w:val="clear" w:color="auto" w:fill="ffffff"/>
        <w:autoSpaceDE w:val="false"/>
        <w:autoSpaceDN w:val="false"/>
        <w:adjustRightInd w:val="false"/>
        <w:rPr>
          <w:color w:val="000000"/>
          <w:spacing w:val="-3"/>
          <w:sz w:val="20"/>
          <w:szCs w:val="20"/>
        </w:rPr>
      </w:pPr>
      <w:r>
        <w:rPr>
          <w:color w:val="000000"/>
          <w:spacing w:val="-3"/>
          <w:sz w:val="20"/>
          <w:szCs w:val="20"/>
        </w:rPr>
        <w:t xml:space="preserve">(b) </w:t>
      </w:r>
      <w:r>
        <w:rPr>
          <w:color w:val="000000"/>
          <w:spacing w:val="-3"/>
          <w:sz w:val="20"/>
          <w:szCs w:val="20"/>
        </w:rPr>
        <w:tab/>
      </w:r>
      <w:r>
        <w:rPr>
          <w:color w:val="000000"/>
          <w:spacing w:val="-3"/>
          <w:sz w:val="20"/>
          <w:szCs w:val="20"/>
        </w:rPr>
        <w:t>Harara</w:t>
      </w:r>
    </w:p>
    <w:p>
      <w:pPr>
        <w:pStyle w:val="style0"/>
        <w:widowControl w:val="false"/>
        <w:shd w:val="clear" w:color="auto" w:fill="ffffff"/>
        <w:autoSpaceDE w:val="false"/>
        <w:autoSpaceDN w:val="false"/>
        <w:adjustRightInd w:val="false"/>
        <w:rPr>
          <w:color w:val="000000"/>
          <w:spacing w:val="-3"/>
          <w:sz w:val="20"/>
          <w:szCs w:val="20"/>
        </w:rPr>
      </w:pPr>
    </w:p>
    <w:p>
      <w:pPr>
        <w:pStyle w:val="style157"/>
        <w:rPr>
          <w:sz w:val="20"/>
          <w:szCs w:val="20"/>
        </w:rPr>
      </w:pPr>
      <w:r>
        <w:rPr>
          <w:sz w:val="20"/>
          <w:szCs w:val="20"/>
        </w:rPr>
        <w:t>AU</w:t>
      </w:r>
    </w:p>
    <w:p>
      <w:pPr>
        <w:pStyle w:val="style157"/>
        <w:rPr>
          <w:sz w:val="20"/>
          <w:szCs w:val="20"/>
        </w:rPr>
      </w:pPr>
    </w:p>
    <w:p>
      <w:pPr>
        <w:pStyle w:val="style157"/>
        <w:numPr>
          <w:ilvl w:val="0"/>
          <w:numId w:val="512"/>
        </w:numPr>
        <w:ind w:left="0" w:firstLine="0"/>
        <w:rPr>
          <w:sz w:val="20"/>
          <w:szCs w:val="20"/>
        </w:rPr>
      </w:pPr>
      <w:r>
        <w:rPr>
          <w:b/>
          <w:sz w:val="20"/>
          <w:szCs w:val="20"/>
        </w:rPr>
        <w:t>FASIHI SIMULIZI</w:t>
      </w:r>
      <w:r>
        <w:rPr>
          <w:sz w:val="20"/>
          <w:szCs w:val="20"/>
        </w:rPr>
        <w:t>.</w:t>
      </w:r>
    </w:p>
    <w:p>
      <w:pPr>
        <w:pStyle w:val="style157"/>
        <w:numPr>
          <w:ilvl w:val="2"/>
          <w:numId w:val="117"/>
        </w:numPr>
        <w:tabs>
          <w:tab w:val="clear" w:pos="1800"/>
        </w:tabs>
        <w:ind w:left="0" w:firstLine="450"/>
        <w:rPr>
          <w:sz w:val="20"/>
          <w:szCs w:val="20"/>
        </w:rPr>
      </w:pPr>
      <w:r>
        <w:rPr>
          <w:sz w:val="20"/>
          <w:szCs w:val="20"/>
        </w:rPr>
        <w:t>(i)  Eleza maana ya misimu.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57"/>
        <w:tabs>
          <w:tab w:val="left" w:leader="none" w:pos="880"/>
        </w:tabs>
        <w:ind w:firstLine="450"/>
        <w:rPr>
          <w:sz w:val="20"/>
          <w:szCs w:val="20"/>
        </w:rPr>
      </w:pPr>
      <w:r>
        <w:rPr>
          <w:sz w:val="20"/>
          <w:szCs w:val="20"/>
        </w:rPr>
        <w:tab/>
      </w:r>
      <w:r>
        <w:rPr>
          <w:sz w:val="20"/>
          <w:szCs w:val="20"/>
        </w:rPr>
        <w:t>(ii) Eleza dhima ya misimu.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numPr>
          <w:ilvl w:val="2"/>
          <w:numId w:val="117"/>
        </w:numPr>
        <w:tabs>
          <w:tab w:val="clear" w:pos="1800"/>
        </w:tabs>
        <w:ind w:left="0" w:firstLine="450"/>
        <w:rPr>
          <w:sz w:val="20"/>
          <w:szCs w:val="20"/>
        </w:rPr>
      </w:pPr>
      <w:r>
        <w:rPr>
          <w:sz w:val="20"/>
          <w:szCs w:val="20"/>
        </w:rPr>
        <w:t xml:space="preserve">Taja aina </w:t>
      </w:r>
      <w:r>
        <w:rPr>
          <w:b/>
          <w:sz w:val="20"/>
          <w:szCs w:val="20"/>
          <w:u w:val="single"/>
        </w:rPr>
        <w:t>nne</w:t>
      </w:r>
      <w:r>
        <w:rPr>
          <w:sz w:val="20"/>
          <w:szCs w:val="20"/>
        </w:rPr>
        <w:t xml:space="preserve"> za ngomezi za kisasa.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57"/>
        <w:numPr>
          <w:ilvl w:val="2"/>
          <w:numId w:val="117"/>
        </w:numPr>
        <w:tabs>
          <w:tab w:val="clear" w:pos="1800"/>
        </w:tabs>
        <w:ind w:left="0" w:firstLine="450"/>
        <w:rPr>
          <w:sz w:val="20"/>
          <w:szCs w:val="20"/>
        </w:rPr>
      </w:pPr>
      <w:r>
        <w:rPr>
          <w:sz w:val="20"/>
          <w:szCs w:val="20"/>
          <w:lang w:val="de-DE"/>
        </w:rPr>
        <w:t xml:space="preserve">Eleza sifa </w:t>
      </w:r>
      <w:r>
        <w:rPr>
          <w:b/>
          <w:sz w:val="20"/>
          <w:szCs w:val="20"/>
          <w:u w:val="single"/>
          <w:lang w:val="de-DE"/>
        </w:rPr>
        <w:t>nne</w:t>
      </w:r>
      <w:r>
        <w:rPr>
          <w:sz w:val="20"/>
          <w:szCs w:val="20"/>
          <w:lang w:val="de-DE"/>
        </w:rPr>
        <w:t xml:space="preserve"> za maapizo.</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4)</w:t>
      </w:r>
    </w:p>
    <w:p>
      <w:pPr>
        <w:pStyle w:val="style157"/>
        <w:numPr>
          <w:ilvl w:val="2"/>
          <w:numId w:val="117"/>
        </w:numPr>
        <w:tabs>
          <w:tab w:val="clear" w:pos="1800"/>
        </w:tabs>
        <w:ind w:left="0" w:firstLine="450"/>
        <w:rPr>
          <w:sz w:val="20"/>
          <w:szCs w:val="20"/>
        </w:rPr>
      </w:pPr>
      <w:r>
        <w:rPr>
          <w:sz w:val="20"/>
          <w:szCs w:val="20"/>
          <w:lang w:val="fr-FR"/>
        </w:rPr>
        <w:t xml:space="preserve">Eleza kikwazo </w:t>
      </w:r>
      <w:r>
        <w:rPr>
          <w:b/>
          <w:sz w:val="20"/>
          <w:szCs w:val="20"/>
          <w:u w:val="single"/>
          <w:lang w:val="fr-FR"/>
        </w:rPr>
        <w:t>vitatu</w:t>
      </w:r>
      <w:r>
        <w:rPr>
          <w:sz w:val="20"/>
          <w:szCs w:val="20"/>
          <w:lang w:val="fr-FR"/>
        </w:rPr>
        <w:t xml:space="preserve"> vinavyokumba Fasihi simulizi.</w:t>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(alama 6)</w:t>
      </w:r>
    </w:p>
    <w:p>
      <w:pPr>
        <w:pStyle w:val="style0"/>
        <w:spacing w:after="200"/>
        <w:ind w:firstLine="450"/>
        <w:rPr>
          <w:rFonts w:eastAsia="Times New Roman"/>
          <w:sz w:val="20"/>
          <w:szCs w:val="20"/>
        </w:rPr>
      </w:pPr>
      <w:r>
        <w:rPr>
          <w:sz w:val="20"/>
          <w:szCs w:val="20"/>
        </w:rPr>
        <w:br w:type="page"/>
      </w:r>
    </w:p>
    <w:p>
      <w:pPr>
        <w:pStyle w:val="style157"/>
        <w:ind w:firstLine="360"/>
        <w:rPr>
          <w:b/>
          <w:sz w:val="20"/>
          <w:szCs w:val="20"/>
          <w:lang w:val="de-DE"/>
        </w:rPr>
      </w:pPr>
      <w:r>
        <w:rPr>
          <w:b/>
          <w:sz w:val="20"/>
          <w:szCs w:val="20"/>
          <w:lang w:val="de-DE"/>
        </w:rPr>
        <w:t>LANG‘ATA</w:t>
      </w:r>
    </w:p>
    <w:p>
      <w:pPr>
        <w:pStyle w:val="style157"/>
        <w:ind w:firstLine="360"/>
        <w:rPr>
          <w:b/>
          <w:sz w:val="20"/>
          <w:szCs w:val="20"/>
          <w:lang w:val="de-DE"/>
        </w:rPr>
      </w:pPr>
      <w:r>
        <w:rPr>
          <w:b/>
          <w:sz w:val="20"/>
          <w:szCs w:val="20"/>
          <w:lang w:val="de-DE"/>
        </w:rPr>
        <w:t>TATHMINI YA PAMOJA YA SHULE ZA UPILI MUHULA WA KWANZA 2018</w:t>
      </w:r>
    </w:p>
    <w:p>
      <w:pPr>
        <w:pStyle w:val="style157"/>
        <w:ind w:firstLine="360"/>
        <w:rPr>
          <w:b/>
          <w:sz w:val="20"/>
          <w:szCs w:val="20"/>
          <w:lang w:val="de-DE"/>
        </w:rPr>
      </w:pPr>
      <w:r>
        <w:rPr>
          <w:b/>
          <w:sz w:val="20"/>
          <w:szCs w:val="20"/>
          <w:lang w:val="de-DE"/>
        </w:rPr>
        <w:t>KIDATO CHA NNE</w:t>
      </w:r>
    </w:p>
    <w:p>
      <w:pPr>
        <w:pStyle w:val="style157"/>
        <w:ind w:firstLine="360"/>
        <w:rPr>
          <w:b/>
          <w:sz w:val="20"/>
          <w:szCs w:val="20"/>
          <w:lang w:val="de-DE"/>
        </w:rPr>
      </w:pPr>
      <w:r>
        <w:rPr>
          <w:b/>
          <w:sz w:val="20"/>
          <w:szCs w:val="20"/>
          <w:lang w:val="de-DE"/>
        </w:rPr>
        <w:t>MWONGOZO WA KUSAHIHISHA INSHA</w:t>
      </w:r>
    </w:p>
    <w:p>
      <w:pPr>
        <w:pStyle w:val="style157"/>
        <w:pBdr>
          <w:bottom w:val="single" w:sz="4" w:space="1" w:color="auto"/>
        </w:pBdr>
        <w:ind w:firstLine="360"/>
        <w:rPr>
          <w:b/>
          <w:sz w:val="20"/>
          <w:szCs w:val="20"/>
          <w:lang w:val="de-DE"/>
        </w:rPr>
      </w:pPr>
      <w:r>
        <w:rPr>
          <w:b/>
          <w:sz w:val="20"/>
          <w:szCs w:val="20"/>
        </w:rPr>
        <w:t>102/1</w:t>
      </w:r>
    </w:p>
    <w:p>
      <w:pPr>
        <w:pStyle w:val="style179"/>
        <w:numPr>
          <w:ilvl w:val="0"/>
          <w:numId w:val="73"/>
        </w:numPr>
        <w:ind w:left="0" w:firstLine="0"/>
        <w:jc w:val="both"/>
        <w:rPr>
          <w:b/>
          <w:sz w:val="20"/>
          <w:szCs w:val="20"/>
          <w:u w:val="single"/>
        </w:rPr>
      </w:pPr>
      <w:r>
        <w:rPr>
          <w:b/>
          <w:sz w:val="20"/>
          <w:szCs w:val="20"/>
          <w:u w:val="single"/>
        </w:rPr>
        <w:t>Sababu</w:t>
      </w:r>
    </w:p>
    <w:p>
      <w:pPr>
        <w:pStyle w:val="style179"/>
        <w:numPr>
          <w:ilvl w:val="0"/>
          <w:numId w:val="313"/>
        </w:numPr>
        <w:ind w:left="0" w:firstLine="0"/>
        <w:jc w:val="both"/>
        <w:rPr>
          <w:sz w:val="20"/>
          <w:szCs w:val="20"/>
        </w:rPr>
      </w:pPr>
      <w:r>
        <w:rPr>
          <w:sz w:val="20"/>
          <w:szCs w:val="20"/>
        </w:rPr>
        <w:t>Siasa – vyama vya siasa</w:t>
      </w:r>
    </w:p>
    <w:p>
      <w:pPr>
        <w:pStyle w:val="style179"/>
        <w:numPr>
          <w:ilvl w:val="0"/>
          <w:numId w:val="313"/>
        </w:numPr>
        <w:ind w:left="0" w:firstLine="0"/>
        <w:jc w:val="both"/>
        <w:rPr>
          <w:sz w:val="20"/>
          <w:szCs w:val="20"/>
        </w:rPr>
      </w:pPr>
      <w:r>
        <w:rPr>
          <w:sz w:val="20"/>
          <w:szCs w:val="20"/>
        </w:rPr>
        <w:t>uchochezi kutoka kwa viongozi</w:t>
      </w:r>
    </w:p>
    <w:p>
      <w:pPr>
        <w:pStyle w:val="style179"/>
        <w:numPr>
          <w:ilvl w:val="0"/>
          <w:numId w:val="313"/>
        </w:numPr>
        <w:ind w:left="0" w:firstLine="0"/>
        <w:jc w:val="both"/>
        <w:rPr>
          <w:sz w:val="20"/>
          <w:szCs w:val="20"/>
        </w:rPr>
      </w:pPr>
      <w:r>
        <w:rPr>
          <w:sz w:val="20"/>
          <w:szCs w:val="20"/>
        </w:rPr>
        <w:t>Chuki na uhasama baina ya makabila</w:t>
      </w:r>
    </w:p>
    <w:p>
      <w:pPr>
        <w:pStyle w:val="style179"/>
        <w:numPr>
          <w:ilvl w:val="0"/>
          <w:numId w:val="313"/>
        </w:numPr>
        <w:ind w:left="0" w:firstLine="0"/>
        <w:jc w:val="both"/>
        <w:rPr>
          <w:sz w:val="20"/>
          <w:szCs w:val="20"/>
        </w:rPr>
      </w:pPr>
      <w:r>
        <w:rPr>
          <w:sz w:val="20"/>
          <w:szCs w:val="20"/>
        </w:rPr>
        <w:t>Umaskini</w:t>
      </w:r>
    </w:p>
    <w:p>
      <w:pPr>
        <w:pStyle w:val="style179"/>
        <w:numPr>
          <w:ilvl w:val="0"/>
          <w:numId w:val="313"/>
        </w:numPr>
        <w:ind w:left="0" w:firstLine="0"/>
        <w:jc w:val="both"/>
        <w:rPr>
          <w:sz w:val="20"/>
          <w:szCs w:val="20"/>
        </w:rPr>
      </w:pPr>
      <w:r>
        <w:rPr>
          <w:sz w:val="20"/>
          <w:szCs w:val="20"/>
        </w:rPr>
        <w:t>Ukosefu wa ajira</w:t>
      </w:r>
    </w:p>
    <w:p>
      <w:pPr>
        <w:pStyle w:val="style179"/>
        <w:numPr>
          <w:ilvl w:val="0"/>
          <w:numId w:val="313"/>
        </w:numPr>
        <w:ind w:left="0" w:firstLine="0"/>
        <w:jc w:val="both"/>
        <w:rPr>
          <w:sz w:val="20"/>
          <w:szCs w:val="20"/>
        </w:rPr>
      </w:pPr>
      <w:r>
        <w:rPr>
          <w:sz w:val="20"/>
          <w:szCs w:val="20"/>
        </w:rPr>
        <w:t>Vikundi haramu vya vijana k.m mungiki, sungusungu MRC nk</w:t>
      </w:r>
    </w:p>
    <w:p>
      <w:pPr>
        <w:pStyle w:val="style179"/>
        <w:numPr>
          <w:ilvl w:val="0"/>
          <w:numId w:val="313"/>
        </w:numPr>
        <w:ind w:left="0" w:firstLine="0"/>
        <w:jc w:val="both"/>
        <w:rPr>
          <w:sz w:val="20"/>
          <w:szCs w:val="20"/>
        </w:rPr>
      </w:pPr>
      <w:r>
        <w:rPr>
          <w:sz w:val="20"/>
          <w:szCs w:val="20"/>
        </w:rPr>
        <w:t>Ugaidi</w:t>
      </w:r>
    </w:p>
    <w:p>
      <w:pPr>
        <w:pStyle w:val="style179"/>
        <w:numPr>
          <w:ilvl w:val="0"/>
          <w:numId w:val="313"/>
        </w:numPr>
        <w:ind w:left="0" w:firstLine="0"/>
        <w:jc w:val="both"/>
        <w:rPr>
          <w:sz w:val="20"/>
          <w:szCs w:val="20"/>
        </w:rPr>
      </w:pPr>
      <w:r>
        <w:rPr>
          <w:sz w:val="20"/>
          <w:szCs w:val="20"/>
        </w:rPr>
        <w:t>Dhuluma za kihistoria</w:t>
      </w:r>
    </w:p>
    <w:p>
      <w:pPr>
        <w:pStyle w:val="style179"/>
        <w:ind w:left="0" w:firstLine="720"/>
        <w:jc w:val="both"/>
        <w:rPr>
          <w:sz w:val="20"/>
          <w:szCs w:val="20"/>
        </w:rPr>
      </w:pPr>
      <w:r>
        <w:rPr>
          <w:sz w:val="20"/>
          <w:szCs w:val="20"/>
        </w:rPr>
        <w:t>(Zozote nne)</w:t>
      </w:r>
    </w:p>
    <w:p>
      <w:pPr>
        <w:pStyle w:val="style179"/>
        <w:ind w:left="0" w:firstLine="720"/>
        <w:jc w:val="both"/>
        <w:rPr>
          <w:b/>
          <w:sz w:val="20"/>
          <w:szCs w:val="20"/>
          <w:u w:val="single"/>
        </w:rPr>
      </w:pPr>
      <w:r>
        <w:rPr>
          <w:b/>
          <w:sz w:val="20"/>
          <w:szCs w:val="20"/>
          <w:u w:val="single"/>
        </w:rPr>
        <w:t>Mapendekezo</w:t>
      </w:r>
    </w:p>
    <w:p>
      <w:pPr>
        <w:pStyle w:val="style179"/>
        <w:numPr>
          <w:ilvl w:val="0"/>
          <w:numId w:val="206"/>
        </w:numPr>
        <w:ind w:left="0" w:firstLine="0"/>
        <w:jc w:val="both"/>
        <w:rPr>
          <w:sz w:val="20"/>
          <w:szCs w:val="20"/>
        </w:rPr>
      </w:pPr>
      <w:r>
        <w:rPr>
          <w:sz w:val="20"/>
          <w:szCs w:val="20"/>
        </w:rPr>
        <w:t>Wachochezi kuchukuliwa hatua za kisheria</w:t>
      </w:r>
    </w:p>
    <w:p>
      <w:pPr>
        <w:pStyle w:val="style179"/>
        <w:numPr>
          <w:ilvl w:val="0"/>
          <w:numId w:val="206"/>
        </w:numPr>
        <w:ind w:left="0" w:firstLine="0"/>
        <w:jc w:val="both"/>
        <w:rPr>
          <w:sz w:val="20"/>
          <w:szCs w:val="20"/>
        </w:rPr>
      </w:pPr>
      <w:r>
        <w:rPr>
          <w:sz w:val="20"/>
          <w:szCs w:val="20"/>
        </w:rPr>
        <w:t>Wananchi kuhamasishwa kuhusu umuhimu wa kuishi pamoja kwa amani</w:t>
      </w:r>
    </w:p>
    <w:p>
      <w:pPr>
        <w:pStyle w:val="style179"/>
        <w:numPr>
          <w:ilvl w:val="0"/>
          <w:numId w:val="206"/>
        </w:numPr>
        <w:ind w:left="0" w:firstLine="0"/>
        <w:jc w:val="both"/>
        <w:rPr>
          <w:sz w:val="20"/>
          <w:szCs w:val="20"/>
        </w:rPr>
      </w:pPr>
      <w:r>
        <w:rPr>
          <w:sz w:val="20"/>
          <w:szCs w:val="20"/>
        </w:rPr>
        <w:t>Serikali na washikadau kushirikiana ili kukabili tatizo la umaskini</w:t>
      </w:r>
    </w:p>
    <w:p>
      <w:pPr>
        <w:pStyle w:val="style179"/>
        <w:numPr>
          <w:ilvl w:val="0"/>
          <w:numId w:val="206"/>
        </w:numPr>
        <w:ind w:left="0" w:firstLine="0"/>
        <w:jc w:val="both"/>
        <w:rPr>
          <w:sz w:val="20"/>
          <w:szCs w:val="20"/>
        </w:rPr>
      </w:pPr>
      <w:r>
        <w:rPr>
          <w:sz w:val="20"/>
          <w:szCs w:val="20"/>
        </w:rPr>
        <w:t>Kubuni nafasi za ajira kwa vijana</w:t>
      </w:r>
    </w:p>
    <w:p>
      <w:pPr>
        <w:pStyle w:val="style179"/>
        <w:numPr>
          <w:ilvl w:val="0"/>
          <w:numId w:val="206"/>
        </w:numPr>
        <w:ind w:left="0" w:firstLine="0"/>
        <w:jc w:val="both"/>
        <w:rPr>
          <w:sz w:val="20"/>
          <w:szCs w:val="20"/>
        </w:rPr>
      </w:pPr>
      <w:r>
        <w:rPr>
          <w:sz w:val="20"/>
          <w:szCs w:val="20"/>
        </w:rPr>
        <w:t>Serikali kukabili vikundi haramu na ugaidi vilivyo</w:t>
      </w:r>
    </w:p>
    <w:p>
      <w:pPr>
        <w:pStyle w:val="style179"/>
        <w:ind w:left="0" w:firstLine="720"/>
        <w:jc w:val="both"/>
        <w:rPr>
          <w:sz w:val="20"/>
          <w:szCs w:val="20"/>
        </w:rPr>
      </w:pPr>
      <w:r>
        <w:rPr>
          <w:sz w:val="20"/>
          <w:szCs w:val="20"/>
        </w:rPr>
        <w:t>(Yoyote manne)</w:t>
      </w:r>
    </w:p>
    <w:p>
      <w:pPr>
        <w:pStyle w:val="style179"/>
        <w:ind w:left="0" w:firstLine="720"/>
        <w:jc w:val="both"/>
        <w:rPr>
          <w:b/>
          <w:sz w:val="20"/>
          <w:szCs w:val="20"/>
        </w:rPr>
      </w:pPr>
      <w:r>
        <w:rPr>
          <w:b/>
          <w:sz w:val="20"/>
          <w:szCs w:val="20"/>
        </w:rPr>
        <w:t>Tanbihi yatokane na sababu za hapo juu</w:t>
      </w:r>
    </w:p>
    <w:p>
      <w:pPr>
        <w:pStyle w:val="style179"/>
        <w:numPr>
          <w:ilvl w:val="0"/>
          <w:numId w:val="73"/>
        </w:numPr>
        <w:ind w:left="0" w:firstLine="0"/>
        <w:jc w:val="both"/>
        <w:rPr>
          <w:b/>
          <w:sz w:val="20"/>
          <w:szCs w:val="20"/>
        </w:rPr>
      </w:pPr>
      <w:r>
        <w:rPr>
          <w:b/>
          <w:sz w:val="20"/>
          <w:szCs w:val="20"/>
        </w:rPr>
        <w:t>Namna katiba</w:t>
      </w:r>
    </w:p>
    <w:p>
      <w:pPr>
        <w:pStyle w:val="style179"/>
        <w:numPr>
          <w:ilvl w:val="0"/>
          <w:numId w:val="274"/>
        </w:numPr>
        <w:ind w:left="0" w:firstLine="0"/>
        <w:jc w:val="both"/>
        <w:rPr>
          <w:sz w:val="20"/>
          <w:szCs w:val="20"/>
        </w:rPr>
      </w:pPr>
      <w:r>
        <w:rPr>
          <w:sz w:val="20"/>
          <w:szCs w:val="20"/>
        </w:rPr>
        <w:t>Imeongeza gharama ya mishahara ya wabunge na wawakilishi hivyo kuacha mzigo kwa wananchi</w:t>
      </w:r>
    </w:p>
    <w:p>
      <w:pPr>
        <w:pStyle w:val="style179"/>
        <w:numPr>
          <w:ilvl w:val="0"/>
          <w:numId w:val="274"/>
        </w:numPr>
        <w:ind w:left="0" w:firstLine="0"/>
        <w:jc w:val="both"/>
        <w:rPr>
          <w:sz w:val="20"/>
          <w:szCs w:val="20"/>
        </w:rPr>
      </w:pPr>
      <w:r>
        <w:rPr>
          <w:sz w:val="20"/>
          <w:szCs w:val="20"/>
        </w:rPr>
        <w:t>Wananchi wengi wamesalia katika maisha ya ukata licha ya mabadiliko ya kikatiba</w:t>
      </w:r>
    </w:p>
    <w:p>
      <w:pPr>
        <w:pStyle w:val="style179"/>
        <w:numPr>
          <w:ilvl w:val="0"/>
          <w:numId w:val="274"/>
        </w:numPr>
        <w:ind w:left="0" w:firstLine="0"/>
        <w:jc w:val="both"/>
        <w:rPr>
          <w:sz w:val="20"/>
          <w:szCs w:val="20"/>
        </w:rPr>
      </w:pPr>
      <w:r>
        <w:rPr>
          <w:sz w:val="20"/>
          <w:szCs w:val="20"/>
        </w:rPr>
        <w:t>Licha ya katiba kubadilika viongozi walisalia wale wale wenye ufisadi, ukosefu wa utu, katili kutojali n.k</w:t>
      </w:r>
    </w:p>
    <w:p>
      <w:pPr>
        <w:pStyle w:val="style179"/>
        <w:numPr>
          <w:ilvl w:val="0"/>
          <w:numId w:val="274"/>
        </w:numPr>
        <w:ind w:left="0" w:firstLine="0"/>
        <w:jc w:val="both"/>
        <w:rPr>
          <w:sz w:val="20"/>
          <w:szCs w:val="20"/>
        </w:rPr>
      </w:pPr>
      <w:r>
        <w:rPr>
          <w:sz w:val="20"/>
          <w:szCs w:val="20"/>
        </w:rPr>
        <w:t>Haikupendekeza namna ya kutatua matatizo sugu yanayowakumba wanchi k.v ukosefu wa kazi</w:t>
      </w:r>
    </w:p>
    <w:p>
      <w:pPr>
        <w:pStyle w:val="style179"/>
        <w:numPr>
          <w:ilvl w:val="0"/>
          <w:numId w:val="274"/>
        </w:numPr>
        <w:ind w:left="0" w:firstLine="0"/>
        <w:jc w:val="both"/>
        <w:rPr>
          <w:sz w:val="20"/>
          <w:szCs w:val="20"/>
        </w:rPr>
      </w:pPr>
      <w:r>
        <w:rPr>
          <w:sz w:val="20"/>
          <w:szCs w:val="20"/>
        </w:rPr>
        <w:t>Serikali imetumia fedha nyingi kufanikisha utekelezaji wake badala ya kuunda miundo misingi ya kuboresha maisha</w:t>
      </w:r>
    </w:p>
    <w:p>
      <w:pPr>
        <w:pStyle w:val="style179"/>
        <w:numPr>
          <w:ilvl w:val="0"/>
          <w:numId w:val="274"/>
        </w:numPr>
        <w:ind w:left="0" w:firstLine="0"/>
        <w:jc w:val="both"/>
        <w:rPr>
          <w:sz w:val="20"/>
          <w:szCs w:val="20"/>
        </w:rPr>
      </w:pPr>
      <w:r>
        <w:rPr>
          <w:sz w:val="20"/>
          <w:szCs w:val="20"/>
        </w:rPr>
        <w:t>Kuwepo kwa viwango tofauti vya uongozi yaani serikali ya kitaifa  na kimajimbo kumezorotesha kasi ya maendeleo</w:t>
      </w:r>
    </w:p>
    <w:p>
      <w:pPr>
        <w:pStyle w:val="style179"/>
        <w:numPr>
          <w:ilvl w:val="0"/>
          <w:numId w:val="274"/>
        </w:numPr>
        <w:ind w:left="0" w:firstLine="0"/>
        <w:jc w:val="both"/>
        <w:rPr>
          <w:sz w:val="20"/>
          <w:szCs w:val="20"/>
        </w:rPr>
      </w:pPr>
      <w:r>
        <w:rPr>
          <w:sz w:val="20"/>
          <w:szCs w:val="20"/>
        </w:rPr>
        <w:t xml:space="preserve">Katiba haikupendekeza malipo / ajira ya wafanyakazi wa umma badala yake ikapendekeza tume kupiga msasa mishahara </w:t>
      </w:r>
      <w:r>
        <w:rPr>
          <w:sz w:val="20"/>
          <w:szCs w:val="20"/>
        </w:rPr>
        <w:tab/>
      </w:r>
      <w:r>
        <w:rPr>
          <w:sz w:val="20"/>
          <w:szCs w:val="20"/>
        </w:rPr>
        <w:t>hiyo</w:t>
      </w:r>
    </w:p>
    <w:p>
      <w:pPr>
        <w:pStyle w:val="style179"/>
        <w:numPr>
          <w:ilvl w:val="0"/>
          <w:numId w:val="73"/>
        </w:numPr>
        <w:ind w:left="0" w:firstLine="0"/>
        <w:jc w:val="both"/>
        <w:rPr>
          <w:b/>
          <w:sz w:val="20"/>
          <w:szCs w:val="20"/>
        </w:rPr>
      </w:pPr>
      <w:r>
        <w:rPr>
          <w:b/>
          <w:sz w:val="20"/>
          <w:szCs w:val="20"/>
        </w:rPr>
        <w:t>Hili ni swali la methali</w:t>
      </w:r>
    </w:p>
    <w:p>
      <w:pPr>
        <w:pStyle w:val="style179"/>
        <w:numPr>
          <w:ilvl w:val="0"/>
          <w:numId w:val="291"/>
        </w:numPr>
        <w:tabs>
          <w:tab w:val="left" w:leader="none" w:pos="720"/>
        </w:tabs>
        <w:ind w:left="0" w:firstLine="0"/>
        <w:jc w:val="both"/>
        <w:rPr>
          <w:sz w:val="20"/>
          <w:szCs w:val="20"/>
        </w:rPr>
      </w:pPr>
      <w:r>
        <w:rPr>
          <w:sz w:val="20"/>
          <w:szCs w:val="20"/>
        </w:rPr>
        <w:t>Mtahiniwa sharti atunge kasha kinachoafikiana na methali yenyewe</w:t>
      </w:r>
    </w:p>
    <w:p>
      <w:pPr>
        <w:pStyle w:val="style179"/>
        <w:numPr>
          <w:ilvl w:val="0"/>
          <w:numId w:val="291"/>
        </w:numPr>
        <w:tabs>
          <w:tab w:val="left" w:leader="none" w:pos="720"/>
        </w:tabs>
        <w:ind w:left="0" w:firstLine="0"/>
        <w:jc w:val="both"/>
        <w:rPr>
          <w:sz w:val="20"/>
          <w:szCs w:val="20"/>
        </w:rPr>
      </w:pPr>
      <w:r>
        <w:rPr>
          <w:sz w:val="20"/>
          <w:szCs w:val="20"/>
        </w:rPr>
        <w:t>Mtahiniwa ashughulikie pande zote mbili za methali husika</w:t>
      </w:r>
    </w:p>
    <w:p>
      <w:pPr>
        <w:pStyle w:val="style179"/>
        <w:numPr>
          <w:ilvl w:val="0"/>
          <w:numId w:val="291"/>
        </w:numPr>
        <w:tabs>
          <w:tab w:val="left" w:leader="none" w:pos="720"/>
        </w:tabs>
        <w:ind w:left="0" w:firstLine="0"/>
        <w:jc w:val="both"/>
        <w:rPr>
          <w:sz w:val="20"/>
          <w:szCs w:val="20"/>
        </w:rPr>
      </w:pPr>
      <w:r>
        <w:rPr>
          <w:sz w:val="20"/>
          <w:szCs w:val="20"/>
        </w:rPr>
        <w:t>Ukiona cha mwenzako kikinyolewa – huu ndio upande wa kwanza</w:t>
      </w:r>
    </w:p>
    <w:p>
      <w:pPr>
        <w:pStyle w:val="style179"/>
        <w:numPr>
          <w:ilvl w:val="0"/>
          <w:numId w:val="291"/>
        </w:numPr>
        <w:tabs>
          <w:tab w:val="left" w:leader="none" w:pos="720"/>
        </w:tabs>
        <w:ind w:left="0" w:firstLine="0"/>
        <w:jc w:val="both"/>
        <w:rPr>
          <w:sz w:val="20"/>
          <w:szCs w:val="20"/>
          <w:lang w:val="fr-FR"/>
        </w:rPr>
      </w:pPr>
      <w:r>
        <w:rPr>
          <w:sz w:val="20"/>
          <w:szCs w:val="20"/>
          <w:lang w:val="fr-FR"/>
        </w:rPr>
        <w:t>Na chako tia maji – Ni upande wa pili</w:t>
      </w:r>
    </w:p>
    <w:p>
      <w:pPr>
        <w:pStyle w:val="style179"/>
        <w:numPr>
          <w:ilvl w:val="0"/>
          <w:numId w:val="291"/>
        </w:numPr>
        <w:tabs>
          <w:tab w:val="left" w:leader="none" w:pos="720"/>
        </w:tabs>
        <w:ind w:left="0" w:firstLine="0"/>
        <w:jc w:val="both"/>
        <w:rPr>
          <w:sz w:val="20"/>
          <w:szCs w:val="20"/>
          <w:lang w:val="fr-FR"/>
        </w:rPr>
      </w:pPr>
      <w:r>
        <w:rPr>
          <w:sz w:val="20"/>
          <w:szCs w:val="20"/>
          <w:lang w:val="fr-FR"/>
        </w:rPr>
        <w:t>Mtahiniwa awe na hoja toshelezi katika pande zote mbili</w:t>
      </w:r>
    </w:p>
    <w:p>
      <w:pPr>
        <w:pStyle w:val="style179"/>
        <w:numPr>
          <w:ilvl w:val="0"/>
          <w:numId w:val="291"/>
        </w:numPr>
        <w:tabs>
          <w:tab w:val="left" w:leader="none" w:pos="720"/>
        </w:tabs>
        <w:ind w:left="0" w:firstLine="0"/>
        <w:jc w:val="both"/>
        <w:rPr>
          <w:sz w:val="20"/>
          <w:szCs w:val="20"/>
          <w:lang w:val="de-DE"/>
        </w:rPr>
      </w:pPr>
      <w:r>
        <w:rPr>
          <w:sz w:val="20"/>
          <w:szCs w:val="20"/>
          <w:lang w:val="de-DE"/>
        </w:rPr>
        <w:t>Amalize kwa kutoa funzo kutokana na methali</w:t>
      </w:r>
    </w:p>
    <w:p>
      <w:pPr>
        <w:pStyle w:val="style179"/>
        <w:numPr>
          <w:ilvl w:val="0"/>
          <w:numId w:val="73"/>
        </w:numPr>
        <w:ind w:left="0" w:firstLine="0"/>
        <w:jc w:val="both"/>
        <w:rPr>
          <w:sz w:val="20"/>
          <w:szCs w:val="20"/>
          <w:lang w:val="de-DE"/>
        </w:rPr>
      </w:pPr>
      <w:r>
        <w:rPr>
          <w:b/>
          <w:sz w:val="20"/>
          <w:szCs w:val="20"/>
          <w:lang w:val="de-DE"/>
        </w:rPr>
        <w:t>Mtahiniwa atoe kisa kinachooana na maneno aliyopewa</w:t>
      </w:r>
    </w:p>
    <w:p>
      <w:pPr>
        <w:pStyle w:val="style179"/>
        <w:numPr>
          <w:ilvl w:val="0"/>
          <w:numId w:val="513"/>
        </w:numPr>
        <w:ind w:left="0" w:firstLine="0"/>
        <w:jc w:val="both"/>
        <w:rPr>
          <w:sz w:val="20"/>
          <w:szCs w:val="20"/>
        </w:rPr>
      </w:pPr>
      <w:r>
        <w:rPr>
          <w:sz w:val="20"/>
          <w:szCs w:val="20"/>
        </w:rPr>
        <w:t>Kisa kiwe cha kusisimua</w:t>
      </w:r>
    </w:p>
    <w:p>
      <w:pPr>
        <w:pStyle w:val="style179"/>
        <w:numPr>
          <w:ilvl w:val="0"/>
          <w:numId w:val="513"/>
        </w:numPr>
        <w:ind w:left="0" w:firstLine="0"/>
        <w:jc w:val="both"/>
        <w:rPr>
          <w:sz w:val="20"/>
          <w:szCs w:val="20"/>
        </w:rPr>
      </w:pPr>
      <w:r>
        <w:rPr>
          <w:sz w:val="20"/>
          <w:szCs w:val="20"/>
        </w:rPr>
        <w:t>Msamiati mwafaka utumiwe</w:t>
      </w:r>
    </w:p>
    <w:p>
      <w:pPr>
        <w:pStyle w:val="style179"/>
        <w:numPr>
          <w:ilvl w:val="0"/>
          <w:numId w:val="513"/>
        </w:numPr>
        <w:ind w:left="0" w:firstLine="0"/>
        <w:jc w:val="both"/>
        <w:rPr>
          <w:sz w:val="20"/>
          <w:szCs w:val="20"/>
        </w:rPr>
      </w:pPr>
      <w:r>
        <w:rPr>
          <w:sz w:val="20"/>
          <w:szCs w:val="20"/>
        </w:rPr>
        <w:t>Lugha iwe safi na yenye mnato</w:t>
      </w:r>
    </w:p>
    <w:p>
      <w:pPr>
        <w:pStyle w:val="style179"/>
        <w:numPr>
          <w:ilvl w:val="0"/>
          <w:numId w:val="513"/>
        </w:numPr>
        <w:ind w:left="0" w:firstLine="0"/>
        <w:jc w:val="both"/>
        <w:rPr>
          <w:sz w:val="20"/>
          <w:szCs w:val="20"/>
        </w:rPr>
      </w:pPr>
      <w:r>
        <w:rPr>
          <w:sz w:val="20"/>
          <w:szCs w:val="20"/>
        </w:rPr>
        <w:t>Maneno yasipungue mia nne</w:t>
      </w:r>
    </w:p>
    <w:p>
      <w:pPr>
        <w:pStyle w:val="style179"/>
        <w:numPr>
          <w:ilvl w:val="0"/>
          <w:numId w:val="513"/>
        </w:numPr>
        <w:ind w:left="0" w:firstLine="0"/>
        <w:jc w:val="both"/>
        <w:rPr>
          <w:sz w:val="20"/>
          <w:szCs w:val="20"/>
        </w:rPr>
      </w:pPr>
      <w:r>
        <w:rPr>
          <w:sz w:val="20"/>
          <w:szCs w:val="20"/>
        </w:rPr>
        <w:t>Mtahiniwa amalize kwa maneno aliyopewa na ikiwa amekosa kumaliza kwa maneno hayo basi atakuwa amepotoka.</w:t>
      </w:r>
    </w:p>
    <w:p>
      <w:pPr>
        <w:pStyle w:val="style0"/>
        <w:spacing w:after="200"/>
        <w:rPr>
          <w:sz w:val="20"/>
          <w:szCs w:val="20"/>
        </w:rPr>
      </w:pPr>
      <w:r>
        <w:rPr>
          <w:sz w:val="20"/>
          <w:szCs w:val="20"/>
        </w:rPr>
        <w:br w:type="page"/>
      </w:r>
    </w:p>
    <w:p>
      <w:pPr>
        <w:pStyle w:val="style0"/>
        <w:tabs>
          <w:tab w:val="left" w:leader="none" w:pos="0"/>
          <w:tab w:val="left" w:leader="none" w:pos="360"/>
        </w:tabs>
        <w:rPr>
          <w:b/>
          <w:sz w:val="20"/>
          <w:szCs w:val="20"/>
        </w:rPr>
      </w:pPr>
      <w:r>
        <w:rPr>
          <w:b/>
          <w:sz w:val="20"/>
          <w:szCs w:val="20"/>
        </w:rPr>
        <w:t>LANG’ATA</w:t>
      </w:r>
      <w:r>
        <w:rPr>
          <w:b/>
          <w:sz w:val="20"/>
          <w:szCs w:val="20"/>
        </w:rPr>
        <w:t xml:space="preserve"> SUB-COUNTY</w:t>
      </w:r>
    </w:p>
    <w:p>
      <w:pPr>
        <w:pStyle w:val="style0"/>
        <w:tabs>
          <w:tab w:val="left" w:leader="none" w:pos="0"/>
          <w:tab w:val="left" w:leader="none" w:pos="360"/>
        </w:tabs>
        <w:rPr>
          <w:b/>
          <w:sz w:val="20"/>
          <w:szCs w:val="20"/>
        </w:rPr>
      </w:pPr>
      <w:r>
        <w:rPr>
          <w:b/>
          <w:sz w:val="20"/>
          <w:szCs w:val="20"/>
        </w:rPr>
        <w:t xml:space="preserve">MTIHANI WA PAMOJA WA SHULE ZA UPILI </w:t>
      </w:r>
    </w:p>
    <w:p>
      <w:pPr>
        <w:pStyle w:val="style0"/>
        <w:tabs>
          <w:tab w:val="left" w:leader="none" w:pos="720"/>
        </w:tabs>
        <w:rPr>
          <w:b/>
          <w:sz w:val="20"/>
          <w:szCs w:val="20"/>
        </w:rPr>
      </w:pPr>
      <w:r>
        <w:rPr>
          <w:b/>
          <w:sz w:val="20"/>
          <w:szCs w:val="20"/>
        </w:rPr>
        <w:t>102/2</w:t>
      </w:r>
    </w:p>
    <w:p>
      <w:pPr>
        <w:pStyle w:val="style0"/>
        <w:tabs>
          <w:tab w:val="left" w:leader="none" w:pos="720"/>
        </w:tabs>
        <w:rPr>
          <w:b/>
          <w:sz w:val="20"/>
          <w:szCs w:val="20"/>
        </w:rPr>
      </w:pPr>
      <w:r>
        <w:rPr>
          <w:b/>
          <w:sz w:val="20"/>
          <w:szCs w:val="20"/>
        </w:rPr>
        <w:t>KISWAHILI</w:t>
      </w:r>
    </w:p>
    <w:p>
      <w:pPr>
        <w:pStyle w:val="style0"/>
        <w:tabs>
          <w:tab w:val="left" w:leader="none" w:pos="720"/>
        </w:tabs>
        <w:rPr>
          <w:b/>
          <w:sz w:val="20"/>
          <w:szCs w:val="20"/>
        </w:rPr>
      </w:pPr>
      <w:r>
        <w:rPr>
          <w:b/>
          <w:sz w:val="20"/>
          <w:szCs w:val="20"/>
        </w:rPr>
        <w:t>KARATASI YA PILI</w:t>
      </w:r>
    </w:p>
    <w:p>
      <w:pPr>
        <w:pStyle w:val="style0"/>
        <w:pBdr>
          <w:bottom w:val="single" w:sz="4" w:space="1" w:color="auto"/>
        </w:pBdr>
        <w:tabs>
          <w:tab w:val="left" w:leader="none" w:pos="720"/>
        </w:tabs>
        <w:rPr>
          <w:sz w:val="20"/>
          <w:szCs w:val="20"/>
        </w:rPr>
      </w:pPr>
      <w:r>
        <w:rPr>
          <w:sz w:val="20"/>
          <w:szCs w:val="20"/>
        </w:rPr>
        <w:t xml:space="preserve">MWONGOZO WA KUSAHISHA </w:t>
      </w:r>
    </w:p>
    <w:p>
      <w:pPr>
        <w:pStyle w:val="style179"/>
        <w:numPr>
          <w:ilvl w:val="0"/>
          <w:numId w:val="403"/>
        </w:numPr>
        <w:tabs>
          <w:tab w:val="left" w:leader="none" w:pos="720"/>
        </w:tabs>
        <w:ind w:left="0" w:firstLine="0"/>
        <w:rPr>
          <w:b/>
          <w:sz w:val="20"/>
          <w:szCs w:val="20"/>
          <w:u w:val="single"/>
        </w:rPr>
      </w:pPr>
      <w:r>
        <w:rPr>
          <w:b/>
          <w:sz w:val="20"/>
          <w:szCs w:val="20"/>
          <w:u w:val="single"/>
        </w:rPr>
        <w:t>UFAHAMU</w:t>
      </w:r>
    </w:p>
    <w:p>
      <w:pPr>
        <w:pStyle w:val="style179"/>
        <w:numPr>
          <w:ilvl w:val="0"/>
          <w:numId w:val="390"/>
        </w:numPr>
        <w:tabs>
          <w:tab w:val="left" w:leader="none" w:pos="720"/>
        </w:tabs>
        <w:ind w:left="0" w:firstLine="0"/>
        <w:rPr>
          <w:b/>
          <w:sz w:val="20"/>
          <w:szCs w:val="20"/>
          <w:u w:val="single"/>
        </w:rPr>
      </w:pPr>
      <w:r>
        <w:rPr>
          <w:sz w:val="20"/>
          <w:szCs w:val="20"/>
        </w:rPr>
        <w:t>Dawa za kulevya/madhara ya dawa za kulevya/matokeo ya dawa za kulevya/matatizo ya dawa za kulevya. (</w:t>
      </w:r>
      <w:r>
        <w:rPr>
          <w:b/>
          <w:sz w:val="20"/>
          <w:szCs w:val="20"/>
        </w:rPr>
        <w:t xml:space="preserve">Kadiria hoja </w:t>
      </w:r>
      <w:r>
        <w:rPr>
          <w:b/>
          <w:sz w:val="20"/>
          <w:szCs w:val="20"/>
        </w:rPr>
        <w:tab/>
      </w:r>
      <w:r>
        <w:rPr>
          <w:b/>
          <w:sz w:val="20"/>
          <w:szCs w:val="20"/>
        </w:rPr>
        <w:t>tofauti</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Hoja yoyote    1    x   2   =   2</w:t>
      </w:r>
    </w:p>
    <w:p>
      <w:pPr>
        <w:pStyle w:val="style179"/>
        <w:numPr>
          <w:ilvl w:val="0"/>
          <w:numId w:val="390"/>
        </w:numPr>
        <w:tabs>
          <w:tab w:val="left" w:leader="none" w:pos="720"/>
        </w:tabs>
        <w:ind w:left="0" w:firstLine="0"/>
        <w:rPr>
          <w:b/>
          <w:sz w:val="20"/>
          <w:szCs w:val="20"/>
          <w:u w:val="single"/>
        </w:rPr>
      </w:pPr>
      <w:r>
        <w:rPr>
          <w:sz w:val="20"/>
          <w:szCs w:val="20"/>
        </w:rPr>
        <w:t>Matokeo ya matumizi mabaya ya dawa za kulevya.</w:t>
      </w:r>
    </w:p>
    <w:p>
      <w:pPr>
        <w:pStyle w:val="style179"/>
        <w:numPr>
          <w:ilvl w:val="0"/>
          <w:numId w:val="310"/>
        </w:numPr>
        <w:tabs>
          <w:tab w:val="left" w:leader="none" w:pos="720"/>
        </w:tabs>
        <w:ind w:left="0" w:firstLine="0"/>
        <w:rPr>
          <w:b/>
          <w:sz w:val="20"/>
          <w:szCs w:val="20"/>
          <w:lang w:val="fr-FR"/>
        </w:rPr>
      </w:pPr>
      <w:r>
        <w:rPr>
          <w:sz w:val="20"/>
          <w:szCs w:val="20"/>
          <w:lang w:val="fr-FR"/>
        </w:rPr>
        <w:t>Hisia</w:t>
      </w:r>
      <w:r>
        <w:rPr>
          <w:b/>
          <w:sz w:val="20"/>
          <w:szCs w:val="20"/>
          <w:lang w:val="fr-FR"/>
        </w:rPr>
        <w:t xml:space="preserve"> </w:t>
      </w:r>
      <w:r>
        <w:rPr>
          <w:sz w:val="20"/>
          <w:szCs w:val="20"/>
          <w:lang w:val="fr-FR"/>
        </w:rPr>
        <w:t>za pumbao la mawazo.</w:t>
      </w:r>
    </w:p>
    <w:p>
      <w:pPr>
        <w:pStyle w:val="style179"/>
        <w:numPr>
          <w:ilvl w:val="0"/>
          <w:numId w:val="310"/>
        </w:numPr>
        <w:tabs>
          <w:tab w:val="left" w:leader="none" w:pos="720"/>
        </w:tabs>
        <w:ind w:left="0" w:firstLine="0"/>
        <w:rPr>
          <w:b/>
          <w:sz w:val="20"/>
          <w:szCs w:val="20"/>
        </w:rPr>
      </w:pPr>
      <w:r>
        <w:rPr>
          <w:sz w:val="20"/>
          <w:szCs w:val="20"/>
        </w:rPr>
        <w:t>Kutojali mambo hatari.</w:t>
      </w:r>
    </w:p>
    <w:p>
      <w:pPr>
        <w:pStyle w:val="style179"/>
        <w:numPr>
          <w:ilvl w:val="0"/>
          <w:numId w:val="310"/>
        </w:numPr>
        <w:tabs>
          <w:tab w:val="left" w:leader="none" w:pos="720"/>
        </w:tabs>
        <w:ind w:left="0" w:firstLine="0"/>
        <w:rPr>
          <w:b/>
          <w:sz w:val="20"/>
          <w:szCs w:val="20"/>
        </w:rPr>
      </w:pPr>
      <w:r>
        <w:rPr>
          <w:sz w:val="20"/>
          <w:szCs w:val="20"/>
        </w:rPr>
        <w:t>Hamu ya kula kupindukia.</w:t>
      </w:r>
    </w:p>
    <w:p>
      <w:pPr>
        <w:pStyle w:val="style179"/>
        <w:numPr>
          <w:ilvl w:val="0"/>
          <w:numId w:val="310"/>
        </w:numPr>
        <w:tabs>
          <w:tab w:val="left" w:leader="none" w:pos="720"/>
        </w:tabs>
        <w:ind w:left="0" w:firstLine="0"/>
        <w:rPr>
          <w:b/>
          <w:sz w:val="20"/>
          <w:szCs w:val="20"/>
        </w:rPr>
      </w:pPr>
      <w:r>
        <w:rPr>
          <w:sz w:val="20"/>
          <w:szCs w:val="20"/>
        </w:rPr>
        <w:t>Ulegevu.</w:t>
      </w:r>
    </w:p>
    <w:p>
      <w:pPr>
        <w:pStyle w:val="style179"/>
        <w:numPr>
          <w:ilvl w:val="0"/>
          <w:numId w:val="310"/>
        </w:numPr>
        <w:tabs>
          <w:tab w:val="left" w:leader="none" w:pos="720"/>
        </w:tabs>
        <w:ind w:left="0" w:firstLine="0"/>
        <w:rPr>
          <w:b/>
          <w:sz w:val="20"/>
          <w:szCs w:val="20"/>
        </w:rPr>
      </w:pPr>
      <w:r>
        <w:rPr>
          <w:sz w:val="20"/>
          <w:szCs w:val="20"/>
        </w:rPr>
        <w:t>Vitendo vya kihuni.</w:t>
      </w:r>
    </w:p>
    <w:p>
      <w:pPr>
        <w:pStyle w:val="style179"/>
        <w:numPr>
          <w:ilvl w:val="0"/>
          <w:numId w:val="310"/>
        </w:numPr>
        <w:tabs>
          <w:tab w:val="left" w:leader="none" w:pos="720"/>
        </w:tabs>
        <w:ind w:left="0" w:firstLine="0"/>
        <w:rPr>
          <w:b/>
          <w:sz w:val="20"/>
          <w:szCs w:val="20"/>
        </w:rPr>
      </w:pPr>
      <w:r>
        <w:rPr>
          <w:sz w:val="20"/>
          <w:szCs w:val="20"/>
        </w:rPr>
        <w:t>Wasiwasi usio na sababu.</w:t>
      </w:r>
    </w:p>
    <w:p>
      <w:pPr>
        <w:pStyle w:val="style179"/>
        <w:numPr>
          <w:ilvl w:val="0"/>
          <w:numId w:val="310"/>
        </w:numPr>
        <w:tabs>
          <w:tab w:val="left" w:leader="none" w:pos="720"/>
        </w:tabs>
        <w:ind w:left="0" w:firstLine="0"/>
        <w:rPr>
          <w:b/>
          <w:sz w:val="20"/>
          <w:szCs w:val="20"/>
        </w:rPr>
      </w:pPr>
      <w:r>
        <w:rPr>
          <w:sz w:val="20"/>
          <w:szCs w:val="20"/>
        </w:rPr>
        <w:t>Wazimu.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4   x  1   =   4)</w:t>
      </w:r>
    </w:p>
    <w:p>
      <w:pPr>
        <w:pStyle w:val="style179"/>
        <w:numPr>
          <w:ilvl w:val="0"/>
          <w:numId w:val="390"/>
        </w:numPr>
        <w:tabs>
          <w:tab w:val="left" w:leader="none" w:pos="720"/>
        </w:tabs>
        <w:ind w:left="0" w:firstLine="0"/>
        <w:rPr>
          <w:sz w:val="20"/>
          <w:szCs w:val="20"/>
        </w:rPr>
      </w:pPr>
      <w:r>
        <w:rPr>
          <w:sz w:val="20"/>
          <w:szCs w:val="20"/>
        </w:rPr>
        <w:t xml:space="preserve">Walanguzi wanavyhalalisha vitendo vyao wanasema iwapo vijana wanaotumia dawa wanaruhusu kuharibiwa miili yao, </w:t>
      </w:r>
      <w:r>
        <w:rPr>
          <w:sz w:val="20"/>
          <w:szCs w:val="20"/>
        </w:rPr>
        <w:tab/>
      </w:r>
      <w:r>
        <w:rPr>
          <w:sz w:val="20"/>
          <w:szCs w:val="20"/>
        </w:rPr>
        <w:t>basi wao watakuwa wajinga kama hawatatumia ujinga huo kujipa faida.</w:t>
      </w:r>
    </w:p>
    <w:p>
      <w:pPr>
        <w:pStyle w:val="style179"/>
        <w:tabs>
          <w:tab w:val="left" w:leader="none" w:pos="720"/>
        </w:tabs>
        <w:ind w:left="0"/>
        <w:rPr>
          <w:sz w:val="20"/>
          <w:szCs w:val="20"/>
        </w:rPr>
      </w:pPr>
      <w:r>
        <w:rPr>
          <w:sz w:val="20"/>
          <w:szCs w:val="20"/>
        </w:rPr>
        <w:tab/>
      </w:r>
      <w:r>
        <w:rPr>
          <w:sz w:val="20"/>
          <w:szCs w:val="20"/>
        </w:rPr>
        <w:t xml:space="preserve"> Kadiria maelezo yanayoafiki. (alama 2) </w:t>
      </w:r>
    </w:p>
    <w:p>
      <w:pPr>
        <w:pStyle w:val="style179"/>
        <w:numPr>
          <w:ilvl w:val="0"/>
          <w:numId w:val="390"/>
        </w:numPr>
        <w:tabs>
          <w:tab w:val="left" w:leader="none" w:pos="720"/>
        </w:tabs>
        <w:ind w:left="0" w:firstLine="0"/>
        <w:rPr>
          <w:sz w:val="20"/>
          <w:szCs w:val="20"/>
        </w:rPr>
      </w:pPr>
      <w:r>
        <w:rPr>
          <w:sz w:val="20"/>
          <w:szCs w:val="20"/>
        </w:rPr>
        <w:t>Dalili za kuthibitisha kuwa mtumiaji amezidiwa na dawa mwilini.</w:t>
      </w:r>
    </w:p>
    <w:p>
      <w:pPr>
        <w:pStyle w:val="style179"/>
        <w:numPr>
          <w:ilvl w:val="0"/>
          <w:numId w:val="434"/>
        </w:numPr>
        <w:tabs>
          <w:tab w:val="left" w:leader="none" w:pos="720"/>
        </w:tabs>
        <w:ind w:left="0" w:firstLine="0"/>
        <w:rPr>
          <w:sz w:val="20"/>
          <w:szCs w:val="20"/>
        </w:rPr>
      </w:pPr>
      <w:r>
        <w:rPr>
          <w:sz w:val="20"/>
          <w:szCs w:val="20"/>
        </w:rPr>
        <w:t>Tabia zake kudhihirisha kuchanganyikiwa akili.</w:t>
      </w:r>
    </w:p>
    <w:p>
      <w:pPr>
        <w:pStyle w:val="style179"/>
        <w:numPr>
          <w:ilvl w:val="0"/>
          <w:numId w:val="434"/>
        </w:numPr>
        <w:tabs>
          <w:tab w:val="left" w:leader="none" w:pos="720"/>
        </w:tabs>
        <w:ind w:left="0" w:firstLine="0"/>
        <w:rPr>
          <w:sz w:val="20"/>
          <w:szCs w:val="20"/>
        </w:rPr>
      </w:pPr>
      <w:r>
        <w:rPr>
          <w:sz w:val="20"/>
          <w:szCs w:val="20"/>
        </w:rPr>
        <w:t>Kutotambua baina ya hali halisi na hali inayotokana na fikira potofu.</w:t>
      </w:r>
    </w:p>
    <w:p>
      <w:pPr>
        <w:pStyle w:val="style179"/>
        <w:numPr>
          <w:ilvl w:val="0"/>
          <w:numId w:val="434"/>
        </w:numPr>
        <w:tabs>
          <w:tab w:val="left" w:leader="none" w:pos="720"/>
        </w:tabs>
        <w:ind w:left="0" w:firstLine="0"/>
        <w:rPr>
          <w:sz w:val="20"/>
          <w:szCs w:val="20"/>
        </w:rPr>
      </w:pPr>
      <w:r>
        <w:rPr>
          <w:sz w:val="20"/>
          <w:szCs w:val="20"/>
        </w:rPr>
        <w:t>Kutotambua wakati.</w:t>
      </w:r>
    </w:p>
    <w:p>
      <w:pPr>
        <w:pStyle w:val="style179"/>
        <w:numPr>
          <w:ilvl w:val="0"/>
          <w:numId w:val="434"/>
        </w:numPr>
        <w:tabs>
          <w:tab w:val="left" w:leader="none" w:pos="720"/>
        </w:tabs>
        <w:ind w:left="0" w:firstLine="0"/>
        <w:rPr>
          <w:sz w:val="20"/>
          <w:szCs w:val="20"/>
        </w:rPr>
      </w:pPr>
      <w:r>
        <w:rPr>
          <w:sz w:val="20"/>
          <w:szCs w:val="20"/>
        </w:rPr>
        <w:t xml:space="preserve">Kutojali lolote. </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3     x     1   =   3</w:t>
      </w:r>
    </w:p>
    <w:p>
      <w:pPr>
        <w:pStyle w:val="style179"/>
        <w:numPr>
          <w:ilvl w:val="0"/>
          <w:numId w:val="390"/>
        </w:numPr>
        <w:tabs>
          <w:tab w:val="left" w:leader="none" w:pos="720"/>
        </w:tabs>
        <w:ind w:left="0" w:firstLine="0"/>
        <w:rPr>
          <w:sz w:val="20"/>
          <w:szCs w:val="20"/>
        </w:rPr>
      </w:pPr>
      <w:r>
        <w:rPr>
          <w:sz w:val="20"/>
          <w:szCs w:val="20"/>
        </w:rPr>
        <w:t xml:space="preserve">Msamiati </w:t>
      </w:r>
    </w:p>
    <w:p>
      <w:pPr>
        <w:pStyle w:val="style179"/>
        <w:numPr>
          <w:ilvl w:val="0"/>
          <w:numId w:val="242"/>
        </w:numPr>
        <w:tabs>
          <w:tab w:val="left" w:leader="none" w:pos="720"/>
        </w:tabs>
        <w:ind w:left="0" w:firstLine="0"/>
        <w:rPr>
          <w:sz w:val="20"/>
          <w:szCs w:val="20"/>
          <w:lang w:val="de-DE"/>
        </w:rPr>
      </w:pPr>
      <w:r>
        <w:rPr>
          <w:sz w:val="20"/>
          <w:szCs w:val="20"/>
          <w:lang w:val="de-DE"/>
        </w:rPr>
        <w:t>Duwaza – kusababisha kuzubaa au kutomakinika.</w:t>
      </w:r>
    </w:p>
    <w:p>
      <w:pPr>
        <w:pStyle w:val="style179"/>
        <w:numPr>
          <w:ilvl w:val="0"/>
          <w:numId w:val="242"/>
        </w:numPr>
        <w:tabs>
          <w:tab w:val="left" w:leader="none" w:pos="720"/>
        </w:tabs>
        <w:ind w:left="0" w:firstLine="0"/>
        <w:rPr>
          <w:sz w:val="20"/>
          <w:szCs w:val="20"/>
          <w:lang w:val="de-DE"/>
        </w:rPr>
      </w:pPr>
      <w:r>
        <w:rPr>
          <w:sz w:val="20"/>
          <w:szCs w:val="20"/>
          <w:lang w:val="de-DE"/>
        </w:rPr>
        <w:t>Fisha ganzi- kusababisha kiungo kutohisi uchungu.</w:t>
      </w:r>
    </w:p>
    <w:p>
      <w:pPr>
        <w:pStyle w:val="style179"/>
        <w:numPr>
          <w:ilvl w:val="0"/>
          <w:numId w:val="242"/>
        </w:numPr>
        <w:tabs>
          <w:tab w:val="left" w:leader="none" w:pos="720"/>
        </w:tabs>
        <w:ind w:left="0" w:firstLine="0"/>
        <w:rPr>
          <w:sz w:val="20"/>
          <w:szCs w:val="20"/>
        </w:rPr>
      </w:pPr>
      <w:r>
        <w:rPr>
          <w:sz w:val="20"/>
          <w:szCs w:val="20"/>
        </w:rPr>
        <w:t>Razini – Timamu/bora/isiyo wazimu.</w:t>
      </w:r>
    </w:p>
    <w:p>
      <w:pPr>
        <w:pStyle w:val="style179"/>
        <w:numPr>
          <w:ilvl w:val="0"/>
          <w:numId w:val="242"/>
        </w:numPr>
        <w:tabs>
          <w:tab w:val="left" w:leader="none" w:pos="720"/>
        </w:tabs>
        <w:ind w:left="0" w:firstLine="0"/>
        <w:rPr>
          <w:sz w:val="20"/>
          <w:szCs w:val="20"/>
        </w:rPr>
      </w:pPr>
      <w:r>
        <w:rPr>
          <w:sz w:val="20"/>
          <w:szCs w:val="20"/>
        </w:rPr>
        <w:t xml:space="preserve">Mnato </w:t>
      </w:r>
      <w:r>
        <w:rPr>
          <w:sz w:val="20"/>
          <w:szCs w:val="20"/>
        </w:rPr>
        <w:t>–</w:t>
      </w:r>
      <w:r>
        <w:rPr>
          <w:sz w:val="20"/>
          <w:szCs w:val="20"/>
        </w:rPr>
        <w:t xml:space="preserve"> Mvuto</w:t>
      </w:r>
    </w:p>
    <w:p>
      <w:pPr>
        <w:pStyle w:val="style179"/>
        <w:tabs>
          <w:tab w:val="left" w:leader="none" w:pos="720"/>
        </w:tabs>
        <w:ind w:left="0"/>
        <w:rPr>
          <w:sz w:val="20"/>
          <w:szCs w:val="20"/>
        </w:rPr>
      </w:pPr>
    </w:p>
    <w:p>
      <w:pPr>
        <w:pStyle w:val="style179"/>
        <w:numPr>
          <w:ilvl w:val="0"/>
          <w:numId w:val="403"/>
        </w:numPr>
        <w:tabs>
          <w:tab w:val="left" w:leader="none" w:pos="720"/>
        </w:tabs>
        <w:ind w:left="0" w:firstLine="0"/>
        <w:rPr>
          <w:b/>
          <w:sz w:val="20"/>
          <w:szCs w:val="20"/>
        </w:rPr>
      </w:pPr>
      <w:r>
        <w:rPr>
          <w:b/>
          <w:sz w:val="20"/>
          <w:szCs w:val="20"/>
        </w:rPr>
        <w:t>Ufupisho.</w:t>
      </w:r>
    </w:p>
    <w:p>
      <w:pPr>
        <w:pStyle w:val="style179"/>
        <w:numPr>
          <w:ilvl w:val="0"/>
          <w:numId w:val="456"/>
        </w:numPr>
        <w:tabs>
          <w:tab w:val="left" w:leader="none" w:pos="720"/>
        </w:tabs>
        <w:ind w:left="0" w:firstLine="0"/>
        <w:rPr>
          <w:sz w:val="20"/>
          <w:szCs w:val="20"/>
        </w:rPr>
      </w:pPr>
      <w:r>
        <w:rPr>
          <w:sz w:val="20"/>
          <w:szCs w:val="20"/>
        </w:rPr>
        <w:t>Sababu zilizowafanya idadi ya wasichana wadogo wanaopachikwa mimba kuongezeka.</w:t>
      </w:r>
    </w:p>
    <w:p>
      <w:pPr>
        <w:pStyle w:val="style179"/>
        <w:numPr>
          <w:ilvl w:val="0"/>
          <w:numId w:val="6"/>
        </w:numPr>
        <w:tabs>
          <w:tab w:val="left" w:leader="none" w:pos="720"/>
        </w:tabs>
        <w:ind w:left="0" w:firstLine="0"/>
        <w:rPr>
          <w:sz w:val="20"/>
          <w:szCs w:val="20"/>
          <w:lang w:val="de-DE"/>
        </w:rPr>
      </w:pPr>
      <w:r>
        <w:rPr>
          <w:sz w:val="20"/>
          <w:szCs w:val="20"/>
          <w:lang w:val="de-DE"/>
        </w:rPr>
        <w:t>Usasa na mabadiliko katika mitindo ya maisha.</w:t>
      </w:r>
    </w:p>
    <w:p>
      <w:pPr>
        <w:pStyle w:val="style179"/>
        <w:numPr>
          <w:ilvl w:val="0"/>
          <w:numId w:val="6"/>
        </w:numPr>
        <w:tabs>
          <w:tab w:val="left" w:leader="none" w:pos="720"/>
        </w:tabs>
        <w:ind w:left="0" w:firstLine="0"/>
        <w:rPr>
          <w:sz w:val="20"/>
          <w:szCs w:val="20"/>
          <w:lang w:val="de-DE"/>
        </w:rPr>
      </w:pPr>
      <w:r>
        <w:rPr>
          <w:sz w:val="20"/>
          <w:szCs w:val="20"/>
          <w:lang w:val="de-DE"/>
        </w:rPr>
        <w:t xml:space="preserve">Maadili ya kungani yamedidimia sana siku hizi na hivyo kujenga mazingira mwafaka ya wasichana kubeba mimba </w:t>
      </w:r>
      <w:r>
        <w:rPr>
          <w:sz w:val="20"/>
          <w:szCs w:val="20"/>
          <w:lang w:val="de-DE"/>
        </w:rPr>
        <w:tab/>
      </w:r>
      <w:r>
        <w:rPr>
          <w:sz w:val="20"/>
          <w:szCs w:val="20"/>
          <w:lang w:val="de-DE"/>
        </w:rPr>
        <w:t>wakiwa bado wadogo.</w:t>
      </w:r>
    </w:p>
    <w:p>
      <w:pPr>
        <w:pStyle w:val="style179"/>
        <w:numPr>
          <w:ilvl w:val="0"/>
          <w:numId w:val="6"/>
        </w:numPr>
        <w:tabs>
          <w:tab w:val="left" w:leader="none" w:pos="720"/>
        </w:tabs>
        <w:ind w:left="0" w:firstLine="0"/>
        <w:rPr>
          <w:sz w:val="20"/>
          <w:szCs w:val="20"/>
          <w:lang w:val="de-DE"/>
        </w:rPr>
      </w:pPr>
      <w:r>
        <w:rPr>
          <w:sz w:val="20"/>
          <w:szCs w:val="20"/>
          <w:lang w:val="de-DE"/>
        </w:rPr>
        <w:t xml:space="preserve">Usasa umesambaratisha mfumo wa kitamaduni uliohakikisha kwamba akina nyanya na babu waliwafunza wajukuu </w:t>
      </w:r>
      <w:r>
        <w:rPr>
          <w:sz w:val="20"/>
          <w:szCs w:val="20"/>
          <w:lang w:val="de-DE"/>
        </w:rPr>
        <w:tab/>
      </w:r>
      <w:r>
        <w:rPr>
          <w:sz w:val="20"/>
          <w:szCs w:val="20"/>
          <w:lang w:val="de-DE"/>
        </w:rPr>
        <w:t>mambo ya kiutuuzima.</w:t>
      </w:r>
    </w:p>
    <w:p>
      <w:pPr>
        <w:pStyle w:val="style179"/>
        <w:numPr>
          <w:ilvl w:val="0"/>
          <w:numId w:val="6"/>
        </w:numPr>
        <w:tabs>
          <w:tab w:val="left" w:leader="none" w:pos="720"/>
        </w:tabs>
        <w:ind w:left="0" w:firstLine="0"/>
        <w:rPr>
          <w:sz w:val="20"/>
          <w:szCs w:val="20"/>
          <w:lang w:val="de-DE"/>
        </w:rPr>
      </w:pPr>
      <w:r>
        <w:rPr>
          <w:sz w:val="20"/>
          <w:szCs w:val="20"/>
          <w:lang w:val="de-DE"/>
        </w:rPr>
        <w:t>Wasichana wengi wanazaliwa na kulelewa katika majiji na miji- mbali na nyanya zao.</w:t>
      </w:r>
    </w:p>
    <w:p>
      <w:pPr>
        <w:pStyle w:val="style179"/>
        <w:numPr>
          <w:ilvl w:val="0"/>
          <w:numId w:val="6"/>
        </w:numPr>
        <w:tabs>
          <w:tab w:val="left" w:leader="none" w:pos="720"/>
        </w:tabs>
        <w:ind w:left="0" w:firstLine="0"/>
        <w:rPr>
          <w:sz w:val="20"/>
          <w:szCs w:val="20"/>
          <w:lang w:val="de-DE"/>
        </w:rPr>
      </w:pPr>
      <w:r>
        <w:rPr>
          <w:sz w:val="20"/>
          <w:szCs w:val="20"/>
          <w:lang w:val="de-DE"/>
        </w:rPr>
        <w:t>Vijana wengine hawapati maelekezo ya wazazi wao wenye haya wanaoshindwa kuwaeleza mambo ya ngono.</w:t>
      </w:r>
    </w:p>
    <w:p>
      <w:pPr>
        <w:pStyle w:val="style179"/>
        <w:numPr>
          <w:ilvl w:val="0"/>
          <w:numId w:val="6"/>
        </w:numPr>
        <w:tabs>
          <w:tab w:val="left" w:leader="none" w:pos="720"/>
        </w:tabs>
        <w:ind w:left="0" w:firstLine="0"/>
        <w:rPr>
          <w:sz w:val="20"/>
          <w:szCs w:val="20"/>
          <w:lang w:val="de-DE"/>
        </w:rPr>
      </w:pPr>
      <w:r>
        <w:rPr>
          <w:sz w:val="20"/>
          <w:szCs w:val="20"/>
          <w:lang w:val="de-DE"/>
        </w:rPr>
        <w:t>Wanabaki kuokotaokota porojo na hekaya za marika zao na vyombo vya habari visivyoamika.</w:t>
      </w:r>
    </w:p>
    <w:p>
      <w:pPr>
        <w:pStyle w:val="style179"/>
        <w:numPr>
          <w:ilvl w:val="0"/>
          <w:numId w:val="6"/>
        </w:numPr>
        <w:tabs>
          <w:tab w:val="left" w:leader="none" w:pos="720"/>
        </w:tabs>
        <w:ind w:left="0" w:firstLine="0"/>
        <w:rPr>
          <w:sz w:val="20"/>
          <w:szCs w:val="20"/>
          <w:lang w:val="de-DE"/>
        </w:rPr>
      </w:pPr>
      <w:r>
        <w:rPr>
          <w:sz w:val="20"/>
          <w:szCs w:val="20"/>
          <w:lang w:val="de-DE"/>
        </w:rPr>
        <w:t>Vyanzo hivi vinachochea harara katika miili ya vijana hao wanaopitia mabadiliko yao kubalehe.</w:t>
      </w:r>
    </w:p>
    <w:p>
      <w:pPr>
        <w:pStyle w:val="style179"/>
        <w:numPr>
          <w:ilvl w:val="0"/>
          <w:numId w:val="6"/>
        </w:numPr>
        <w:tabs>
          <w:tab w:val="left" w:leader="none" w:pos="720"/>
        </w:tabs>
        <w:ind w:left="0" w:firstLine="0"/>
        <w:rPr>
          <w:sz w:val="20"/>
          <w:szCs w:val="20"/>
          <w:lang w:val="de-DE"/>
        </w:rPr>
      </w:pPr>
      <w:r>
        <w:rPr>
          <w:sz w:val="20"/>
          <w:szCs w:val="20"/>
          <w:lang w:val="de-DE"/>
        </w:rPr>
        <w:t xml:space="preserve">Utukuzaji wa ngono unatilia shadda na kugeuza ngono kuwa chanzo cha kipato./ Baadhi ya wasichana wanalazimika </w:t>
      </w:r>
      <w:r>
        <w:rPr>
          <w:sz w:val="20"/>
          <w:szCs w:val="20"/>
          <w:lang w:val="de-DE"/>
        </w:rPr>
        <w:tab/>
      </w:r>
      <w:r>
        <w:rPr>
          <w:sz w:val="20"/>
          <w:szCs w:val="20"/>
          <w:lang w:val="de-DE"/>
        </w:rPr>
        <w:t>kuchuuza miili yao ili kusaidia uzumbuaji wa riziki kwa familia zao.</w:t>
      </w:r>
    </w:p>
    <w:p>
      <w:pPr>
        <w:pStyle w:val="style179"/>
        <w:numPr>
          <w:ilvl w:val="0"/>
          <w:numId w:val="6"/>
        </w:numPr>
        <w:tabs>
          <w:tab w:val="left" w:leader="none" w:pos="720"/>
        </w:tabs>
        <w:ind w:left="0" w:firstLine="0"/>
        <w:rPr>
          <w:sz w:val="20"/>
          <w:szCs w:val="20"/>
          <w:lang w:val="de-DE"/>
        </w:rPr>
      </w:pPr>
      <w:r>
        <w:rPr>
          <w:sz w:val="20"/>
          <w:szCs w:val="20"/>
          <w:lang w:val="de-DE"/>
        </w:rPr>
        <w:t>Kuenea kwa ufukara kunawasukumiza wasichana wengine kuzika aibu zao na kutumia miili yao kama bidhaa ya kuuza.</w:t>
      </w:r>
    </w:p>
    <w:p>
      <w:pPr>
        <w:pStyle w:val="style179"/>
        <w:numPr>
          <w:ilvl w:val="0"/>
          <w:numId w:val="6"/>
        </w:numPr>
        <w:tabs>
          <w:tab w:val="left" w:leader="none" w:pos="720"/>
        </w:tabs>
        <w:ind w:left="0" w:firstLine="0"/>
        <w:rPr>
          <w:sz w:val="20"/>
          <w:szCs w:val="20"/>
        </w:rPr>
      </w:pPr>
      <w:r>
        <w:rPr>
          <w:sz w:val="20"/>
          <w:szCs w:val="20"/>
        </w:rPr>
        <w:t>Wanaume wenye ashiki za kinyama huwabaka wasichana wadogo.</w:t>
      </w:r>
    </w:p>
    <w:p>
      <w:pPr>
        <w:pStyle w:val="style179"/>
        <w:numPr>
          <w:ilvl w:val="0"/>
          <w:numId w:val="6"/>
        </w:numPr>
        <w:tabs>
          <w:tab w:val="left" w:leader="none" w:pos="720"/>
        </w:tabs>
        <w:ind w:left="0" w:firstLine="0"/>
        <w:rPr>
          <w:sz w:val="20"/>
          <w:szCs w:val="20"/>
        </w:rPr>
      </w:pPr>
      <w:r>
        <w:rPr>
          <w:sz w:val="20"/>
          <w:szCs w:val="20"/>
        </w:rPr>
        <w:t>Pia matumizi ya mihadarati.</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Zozote 8   x   1   =   8</w:t>
      </w:r>
    </w:p>
    <w:p>
      <w:pPr>
        <w:pStyle w:val="style179"/>
        <w:numPr>
          <w:ilvl w:val="0"/>
          <w:numId w:val="456"/>
        </w:numPr>
        <w:tabs>
          <w:tab w:val="left" w:leader="none" w:pos="720"/>
        </w:tabs>
        <w:ind w:left="0" w:firstLine="0"/>
        <w:rPr>
          <w:sz w:val="20"/>
          <w:szCs w:val="20"/>
        </w:rPr>
      </w:pPr>
      <w:r>
        <w:rPr>
          <w:sz w:val="20"/>
          <w:szCs w:val="20"/>
        </w:rPr>
        <w:t xml:space="preserve"> i)   Dunia imebadilika sana siku hizi</w:t>
      </w:r>
    </w:p>
    <w:p>
      <w:pPr>
        <w:pStyle w:val="style179"/>
        <w:tabs>
          <w:tab w:val="left" w:leader="none" w:pos="720"/>
        </w:tabs>
        <w:ind w:left="0"/>
        <w:rPr>
          <w:sz w:val="20"/>
          <w:szCs w:val="20"/>
        </w:rPr>
      </w:pPr>
      <w:r>
        <w:rPr>
          <w:sz w:val="20"/>
          <w:szCs w:val="20"/>
        </w:rPr>
        <w:tab/>
      </w:r>
      <w:r>
        <w:rPr>
          <w:sz w:val="20"/>
          <w:szCs w:val="20"/>
        </w:rPr>
        <w:t>ii)   Kuna wasichana wengi wanaopachikwa mimba kabla ya ndoa kuliko enzi ya kabla ya uhuru.</w:t>
      </w:r>
    </w:p>
    <w:p>
      <w:pPr>
        <w:pStyle w:val="style179"/>
        <w:tabs>
          <w:tab w:val="left" w:leader="none" w:pos="720"/>
        </w:tabs>
        <w:ind w:left="0"/>
        <w:rPr>
          <w:sz w:val="20"/>
          <w:szCs w:val="20"/>
        </w:rPr>
      </w:pPr>
      <w:r>
        <w:rPr>
          <w:sz w:val="20"/>
          <w:szCs w:val="20"/>
        </w:rPr>
        <w:tab/>
      </w:r>
      <w:r>
        <w:rPr>
          <w:sz w:val="20"/>
          <w:szCs w:val="20"/>
        </w:rPr>
        <w:t>iii)  Athari za mimba hizo za mapema ni nyingi.</w:t>
      </w:r>
    </w:p>
    <w:p>
      <w:pPr>
        <w:pStyle w:val="style179"/>
        <w:tabs>
          <w:tab w:val="left" w:leader="none" w:pos="720"/>
        </w:tabs>
        <w:ind w:left="0"/>
        <w:rPr>
          <w:sz w:val="20"/>
          <w:szCs w:val="20"/>
        </w:rPr>
      </w:pPr>
      <w:r>
        <w:rPr>
          <w:sz w:val="20"/>
          <w:szCs w:val="20"/>
        </w:rPr>
        <w:tab/>
      </w:r>
      <w:r>
        <w:rPr>
          <w:sz w:val="20"/>
          <w:szCs w:val="20"/>
        </w:rPr>
        <w:t>iv)  Jukumu la kulea vitoto vyao huwa ngumu kwa kuwachiwa gharama ya malezi.</w:t>
      </w:r>
    </w:p>
    <w:p>
      <w:pPr>
        <w:pStyle w:val="style179"/>
        <w:tabs>
          <w:tab w:val="left" w:leader="none" w:pos="720"/>
        </w:tabs>
        <w:ind w:left="0"/>
        <w:rPr>
          <w:sz w:val="20"/>
          <w:szCs w:val="20"/>
        </w:rPr>
      </w:pPr>
      <w:r>
        <w:rPr>
          <w:sz w:val="20"/>
          <w:szCs w:val="20"/>
        </w:rPr>
        <w:tab/>
      </w:r>
      <w:r>
        <w:rPr>
          <w:sz w:val="20"/>
          <w:szCs w:val="20"/>
        </w:rPr>
        <w:t xml:space="preserve">v)   Ndipo kukawepo na watoto wengi wanaolelewa na mzazi mmoja na aghalabu huwa mama, </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 xml:space="preserve"> baba huwa mkimbizi mkubwa.</w:t>
      </w:r>
    </w:p>
    <w:p>
      <w:pPr>
        <w:pStyle w:val="style179"/>
        <w:tabs>
          <w:tab w:val="left" w:leader="none" w:pos="720"/>
        </w:tabs>
        <w:ind w:left="0"/>
        <w:rPr>
          <w:sz w:val="20"/>
          <w:szCs w:val="20"/>
        </w:rPr>
      </w:pPr>
      <w:r>
        <w:rPr>
          <w:sz w:val="20"/>
          <w:szCs w:val="20"/>
        </w:rPr>
        <w:tab/>
      </w:r>
      <w:r>
        <w:rPr>
          <w:sz w:val="20"/>
          <w:szCs w:val="20"/>
        </w:rPr>
        <w:t>vi)  Msichana huyo hukataliwa na wazazi wake.</w:t>
      </w:r>
    </w:p>
    <w:p>
      <w:pPr>
        <w:pStyle w:val="style179"/>
        <w:tabs>
          <w:tab w:val="left" w:leader="none" w:pos="720"/>
        </w:tabs>
        <w:ind w:left="0"/>
        <w:rPr>
          <w:sz w:val="20"/>
          <w:szCs w:val="20"/>
        </w:rPr>
      </w:pPr>
      <w:r>
        <w:rPr>
          <w:sz w:val="20"/>
          <w:szCs w:val="20"/>
        </w:rPr>
        <w:tab/>
      </w:r>
      <w:r>
        <w:rPr>
          <w:sz w:val="20"/>
          <w:szCs w:val="20"/>
        </w:rPr>
        <w:t>vii) Hukatisha masomo yake.</w:t>
      </w:r>
    </w:p>
    <w:p>
      <w:pPr>
        <w:pStyle w:val="style179"/>
        <w:tabs>
          <w:tab w:val="left" w:leader="none" w:pos="720"/>
        </w:tabs>
        <w:ind w:left="0"/>
        <w:rPr>
          <w:sz w:val="20"/>
          <w:szCs w:val="20"/>
        </w:rPr>
      </w:pPr>
      <w:r>
        <w:rPr>
          <w:sz w:val="20"/>
          <w:szCs w:val="20"/>
        </w:rPr>
        <w:tab/>
      </w:r>
      <w:r>
        <w:rPr>
          <w:sz w:val="20"/>
          <w:szCs w:val="20"/>
        </w:rPr>
        <w:t xml:space="preserve">viii) Anaweza kuathirika kiafya kwa kubebeshwa mimba ilhali mwili wake haujakomaa vya </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 xml:space="preserve"> kutosha. </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 xml:space="preserve">           </w:t>
      </w:r>
    </w:p>
    <w:p>
      <w:pPr>
        <w:pStyle w:val="style179"/>
        <w:numPr>
          <w:ilvl w:val="0"/>
          <w:numId w:val="403"/>
        </w:numPr>
        <w:tabs>
          <w:tab w:val="left" w:leader="none" w:pos="720"/>
        </w:tabs>
        <w:ind w:left="0" w:firstLine="0"/>
        <w:rPr>
          <w:b/>
          <w:sz w:val="20"/>
          <w:szCs w:val="20"/>
        </w:rPr>
      </w:pPr>
      <w:r>
        <w:rPr>
          <w:b/>
          <w:sz w:val="20"/>
          <w:szCs w:val="20"/>
        </w:rPr>
        <w:t>MATUMIZI YA LUGHA</w:t>
      </w:r>
    </w:p>
    <w:p>
      <w:pPr>
        <w:pStyle w:val="style179"/>
        <w:numPr>
          <w:ilvl w:val="0"/>
          <w:numId w:val="130"/>
        </w:numPr>
        <w:tabs>
          <w:tab w:val="left" w:leader="none" w:pos="720"/>
        </w:tabs>
        <w:ind w:left="0" w:firstLine="0"/>
        <w:rPr>
          <w:sz w:val="20"/>
          <w:szCs w:val="20"/>
        </w:rPr>
      </w:pPr>
      <w:r>
        <w:rPr>
          <w:sz w:val="20"/>
          <w:szCs w:val="20"/>
        </w:rPr>
        <w:t>(i) Sifa za /i/</w:t>
      </w:r>
    </w:p>
    <w:p>
      <w:pPr>
        <w:pStyle w:val="style179"/>
        <w:numPr>
          <w:ilvl w:val="0"/>
          <w:numId w:val="356"/>
        </w:numPr>
        <w:tabs>
          <w:tab w:val="left" w:leader="none" w:pos="720"/>
        </w:tabs>
        <w:ind w:left="0" w:firstLine="0"/>
        <w:rPr>
          <w:sz w:val="20"/>
          <w:szCs w:val="20"/>
        </w:rPr>
      </w:pPr>
      <w:r>
        <w:rPr>
          <w:sz w:val="20"/>
          <w:szCs w:val="20"/>
        </w:rPr>
        <w:t>Irabu ya juu.</w:t>
      </w:r>
    </w:p>
    <w:p>
      <w:pPr>
        <w:pStyle w:val="style179"/>
        <w:numPr>
          <w:ilvl w:val="0"/>
          <w:numId w:val="356"/>
        </w:numPr>
        <w:tabs>
          <w:tab w:val="left" w:leader="none" w:pos="720"/>
        </w:tabs>
        <w:ind w:left="0" w:firstLine="0"/>
        <w:rPr>
          <w:sz w:val="20"/>
          <w:szCs w:val="20"/>
        </w:rPr>
      </w:pPr>
      <w:r>
        <w:rPr>
          <w:sz w:val="20"/>
          <w:szCs w:val="20"/>
        </w:rPr>
        <w:t>Irabu ya mbele.</w:t>
      </w:r>
    </w:p>
    <w:p>
      <w:pPr>
        <w:pStyle w:val="style179"/>
        <w:numPr>
          <w:ilvl w:val="0"/>
          <w:numId w:val="356"/>
        </w:numPr>
        <w:tabs>
          <w:tab w:val="left" w:leader="none" w:pos="720"/>
        </w:tabs>
        <w:ind w:left="0" w:firstLine="0"/>
        <w:rPr>
          <w:sz w:val="20"/>
          <w:szCs w:val="20"/>
        </w:rPr>
      </w:pPr>
      <w:r>
        <w:rPr>
          <w:sz w:val="20"/>
          <w:szCs w:val="20"/>
        </w:rPr>
        <w:t>Midomo hutandazwa.</w:t>
      </w:r>
    </w:p>
    <w:p>
      <w:pPr>
        <w:pStyle w:val="style0"/>
        <w:tabs>
          <w:tab w:val="left" w:leader="none" w:pos="720"/>
        </w:tabs>
        <w:rPr>
          <w:sz w:val="20"/>
          <w:szCs w:val="20"/>
        </w:rPr>
      </w:pPr>
      <w:r>
        <w:rPr>
          <w:sz w:val="20"/>
          <w:szCs w:val="20"/>
        </w:rPr>
        <w:t xml:space="preserve">ii) </w:t>
      </w:r>
      <w:r>
        <w:rPr>
          <w:sz w:val="20"/>
          <w:szCs w:val="20"/>
        </w:rPr>
        <w:tab/>
      </w:r>
      <w:r>
        <w:rPr>
          <w:sz w:val="20"/>
          <w:szCs w:val="20"/>
        </w:rPr>
        <w:t>Sifa za /ch/</w:t>
      </w:r>
    </w:p>
    <w:p>
      <w:pPr>
        <w:pStyle w:val="style179"/>
        <w:numPr>
          <w:ilvl w:val="0"/>
          <w:numId w:val="356"/>
        </w:numPr>
        <w:tabs>
          <w:tab w:val="left" w:leader="none" w:pos="720"/>
        </w:tabs>
        <w:ind w:left="0" w:firstLine="0"/>
        <w:rPr>
          <w:sz w:val="20"/>
          <w:szCs w:val="20"/>
        </w:rPr>
      </w:pPr>
      <w:r>
        <w:rPr>
          <w:sz w:val="20"/>
          <w:szCs w:val="20"/>
        </w:rPr>
        <w:t>Kizuio kwamizo.</w:t>
      </w:r>
    </w:p>
    <w:p>
      <w:pPr>
        <w:pStyle w:val="style179"/>
        <w:numPr>
          <w:ilvl w:val="0"/>
          <w:numId w:val="356"/>
        </w:numPr>
        <w:tabs>
          <w:tab w:val="left" w:leader="none" w:pos="720"/>
        </w:tabs>
        <w:ind w:left="0" w:firstLine="0"/>
        <w:rPr>
          <w:sz w:val="20"/>
          <w:szCs w:val="20"/>
        </w:rPr>
      </w:pPr>
      <w:r>
        <w:rPr>
          <w:sz w:val="20"/>
          <w:szCs w:val="20"/>
        </w:rPr>
        <w:t>Hutamkwa kwenye kaakaa gumu</w:t>
      </w:r>
    </w:p>
    <w:p>
      <w:pPr>
        <w:pStyle w:val="style179"/>
        <w:numPr>
          <w:ilvl w:val="0"/>
          <w:numId w:val="356"/>
        </w:numPr>
        <w:tabs>
          <w:tab w:val="left" w:leader="none" w:pos="720"/>
        </w:tabs>
        <w:ind w:left="0" w:firstLine="0"/>
        <w:rPr>
          <w:sz w:val="20"/>
          <w:szCs w:val="20"/>
        </w:rPr>
      </w:pPr>
      <w:r>
        <w:rPr>
          <w:sz w:val="20"/>
          <w:szCs w:val="20"/>
        </w:rPr>
        <w:t xml:space="preserve">Sighuna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  x  ½  =  2</w:t>
      </w:r>
    </w:p>
    <w:p>
      <w:pPr>
        <w:pStyle w:val="style179"/>
        <w:numPr>
          <w:ilvl w:val="0"/>
          <w:numId w:val="130"/>
        </w:numPr>
        <w:tabs>
          <w:tab w:val="left" w:leader="none" w:pos="720"/>
        </w:tabs>
        <w:ind w:left="0" w:firstLine="0"/>
        <w:rPr>
          <w:sz w:val="20"/>
          <w:szCs w:val="20"/>
        </w:rPr>
      </w:pPr>
      <w:r>
        <w:rPr>
          <w:sz w:val="20"/>
          <w:szCs w:val="20"/>
        </w:rPr>
        <w:t xml:space="preserve">Ala sogezi ni ala zinazosogeasogea kwenye ala zingine za kutamka wakati wa kutamka sauti. kwa mfano  ulimi, midomo, </w:t>
      </w:r>
      <w:r>
        <w:rPr>
          <w:sz w:val="20"/>
          <w:szCs w:val="20"/>
        </w:rPr>
        <w:tab/>
      </w:r>
      <w:r>
        <w:rPr>
          <w:sz w:val="20"/>
          <w:szCs w:val="20"/>
        </w:rPr>
        <w:t>nyuzi sauti n.k.</w:t>
      </w:r>
    </w:p>
    <w:p>
      <w:pPr>
        <w:pStyle w:val="style179"/>
        <w:tabs>
          <w:tab w:val="left" w:leader="none" w:pos="720"/>
        </w:tabs>
        <w:ind w:left="0"/>
        <w:rPr>
          <w:sz w:val="20"/>
          <w:szCs w:val="20"/>
        </w:rPr>
      </w:pPr>
      <w:r>
        <w:rPr>
          <w:sz w:val="20"/>
          <w:szCs w:val="20"/>
        </w:rPr>
        <w:tab/>
      </w:r>
      <w:r>
        <w:rPr>
          <w:sz w:val="20"/>
          <w:szCs w:val="20"/>
        </w:rPr>
        <w:t>Ala tuli ni zile zisizosogeasogea wakati wa utakaji kwa mfano meno, ufizi, pua, kaakaa n.k.</w:t>
      </w:r>
    </w:p>
    <w:p>
      <w:pPr>
        <w:pStyle w:val="style179"/>
        <w:numPr>
          <w:ilvl w:val="0"/>
          <w:numId w:val="130"/>
        </w:numPr>
        <w:tabs>
          <w:tab w:val="left" w:leader="none" w:pos="720"/>
        </w:tabs>
        <w:ind w:left="0" w:firstLine="0"/>
        <w:rPr>
          <w:sz w:val="20"/>
          <w:szCs w:val="20"/>
        </w:rPr>
      </w:pPr>
      <w:r>
        <w:rPr>
          <w:sz w:val="20"/>
          <w:szCs w:val="20"/>
        </w:rPr>
        <w:t xml:space="preserve">Mamlaka makubwa ya Rais hukwaza juhudi za upinzani. </w:t>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130"/>
        </w:numPr>
        <w:tabs>
          <w:tab w:val="left" w:leader="none" w:pos="720"/>
        </w:tabs>
        <w:ind w:left="0" w:firstLine="0"/>
        <w:rPr>
          <w:sz w:val="20"/>
          <w:szCs w:val="20"/>
          <w:lang w:val="fr-FR"/>
        </w:rPr>
      </w:pPr>
      <w:r>
        <w:rPr>
          <w:sz w:val="20"/>
          <w:szCs w:val="20"/>
          <w:lang w:val="fr-FR"/>
        </w:rPr>
        <w:t>Silabi funge ni aina ya silabi ambayo huishia na konsonanti kwa mfano la-</w:t>
      </w:r>
      <w:r>
        <w:rPr>
          <w:b/>
          <w:sz w:val="20"/>
          <w:szCs w:val="20"/>
          <w:u w:val="single"/>
          <w:lang w:val="fr-FR"/>
        </w:rPr>
        <w:t>b</w:t>
      </w:r>
      <w:r>
        <w:rPr>
          <w:sz w:val="20"/>
          <w:szCs w:val="20"/>
          <w:lang w:val="fr-FR"/>
        </w:rPr>
        <w:t xml:space="preserve">-da, </w:t>
      </w:r>
      <w:r>
        <w:rPr>
          <w:b/>
          <w:sz w:val="20"/>
          <w:szCs w:val="20"/>
          <w:u w:val="single"/>
          <w:lang w:val="fr-FR"/>
        </w:rPr>
        <w:t>m</w:t>
      </w:r>
      <w:r>
        <w:rPr>
          <w:sz w:val="20"/>
          <w:szCs w:val="20"/>
          <w:lang w:val="fr-FR"/>
        </w:rPr>
        <w:t>-tu.</w:t>
      </w:r>
    </w:p>
    <w:p>
      <w:pPr>
        <w:pStyle w:val="style179"/>
        <w:tabs>
          <w:tab w:val="left" w:leader="none" w:pos="720"/>
        </w:tabs>
        <w:ind w:left="0"/>
        <w:rPr>
          <w:sz w:val="20"/>
          <w:szCs w:val="20"/>
          <w:lang w:val="fr-FR"/>
        </w:rPr>
      </w:pPr>
      <w:r>
        <w:rPr>
          <w:sz w:val="20"/>
          <w:szCs w:val="20"/>
          <w:lang w:val="fr-FR"/>
        </w:rPr>
        <w:tab/>
      </w:r>
      <w:r>
        <w:rPr>
          <w:sz w:val="20"/>
          <w:szCs w:val="20"/>
          <w:lang w:val="fr-FR"/>
        </w:rPr>
        <w:t xml:space="preserve">Silabi wazi ni silabi inayoishia na irabu m.f. </w:t>
      </w:r>
      <w:r>
        <w:rPr>
          <w:b/>
          <w:sz w:val="20"/>
          <w:szCs w:val="20"/>
          <w:u w:val="single"/>
          <w:lang w:val="fr-FR"/>
        </w:rPr>
        <w:t>ma</w:t>
      </w:r>
      <w:r>
        <w:rPr>
          <w:sz w:val="20"/>
          <w:szCs w:val="20"/>
          <w:lang w:val="fr-FR"/>
        </w:rPr>
        <w:t>- ma.</w:t>
      </w:r>
    </w:p>
    <w:p>
      <w:pPr>
        <w:pStyle w:val="style179"/>
        <w:tabs>
          <w:tab w:val="left" w:leader="none" w:pos="720"/>
        </w:tabs>
        <w:ind w:left="0"/>
        <w:rPr>
          <w:sz w:val="20"/>
          <w:szCs w:val="20"/>
        </w:rPr>
      </w:pP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rPr>
        <w:t>(Maelezo na mfano 1   x  2  =  2)</w:t>
      </w:r>
    </w:p>
    <w:p>
      <w:pPr>
        <w:pStyle w:val="style179"/>
        <w:numPr>
          <w:ilvl w:val="0"/>
          <w:numId w:val="130"/>
        </w:numPr>
        <w:tabs>
          <w:tab w:val="left" w:leader="none" w:pos="720"/>
        </w:tabs>
        <w:ind w:left="0" w:firstLine="0"/>
        <w:rPr>
          <w:sz w:val="20"/>
          <w:szCs w:val="20"/>
        </w:rPr>
      </w:pPr>
      <w:r>
        <w:rPr>
          <w:sz w:val="20"/>
          <w:szCs w:val="20"/>
        </w:rPr>
        <w:t>Wala</w:t>
      </w:r>
      <w:r>
        <w:rPr>
          <w:b/>
          <w:sz w:val="20"/>
          <w:szCs w:val="20"/>
          <w:u w:val="single"/>
        </w:rPr>
        <w:t>ki</w:t>
      </w:r>
      <w:r>
        <w:rPr>
          <w:sz w:val="20"/>
          <w:szCs w:val="20"/>
        </w:rPr>
        <w:t>ni – kiunganishi “lakini”</w:t>
      </w:r>
    </w:p>
    <w:p>
      <w:pPr>
        <w:pStyle w:val="style179"/>
        <w:tabs>
          <w:tab w:val="left" w:leader="none" w:pos="720"/>
        </w:tabs>
        <w:ind w:left="0"/>
        <w:rPr>
          <w:sz w:val="20"/>
          <w:szCs w:val="20"/>
          <w:lang w:val="fr-FR"/>
        </w:rPr>
      </w:pPr>
      <w:r>
        <w:rPr>
          <w:sz w:val="20"/>
          <w:szCs w:val="20"/>
          <w:lang w:val="fr-FR"/>
        </w:rPr>
        <w:tab/>
      </w:r>
      <w:r>
        <w:rPr>
          <w:sz w:val="20"/>
          <w:szCs w:val="20"/>
          <w:lang w:val="fr-FR"/>
        </w:rPr>
        <w:t>Wa</w:t>
      </w:r>
      <w:r>
        <w:rPr>
          <w:b/>
          <w:sz w:val="20"/>
          <w:szCs w:val="20"/>
          <w:u w:val="single"/>
          <w:lang w:val="fr-FR"/>
        </w:rPr>
        <w:t>la</w:t>
      </w:r>
      <w:r>
        <w:rPr>
          <w:sz w:val="20"/>
          <w:szCs w:val="20"/>
          <w:lang w:val="fr-FR"/>
        </w:rPr>
        <w:t>kini – doa/kasoro/dosari/ila.</w:t>
      </w:r>
    </w:p>
    <w:p>
      <w:pPr>
        <w:pStyle w:val="style179"/>
        <w:tabs>
          <w:tab w:val="left" w:leader="none" w:pos="720"/>
        </w:tabs>
        <w:ind w:left="0"/>
        <w:rPr>
          <w:sz w:val="20"/>
          <w:szCs w:val="20"/>
        </w:rPr>
      </w:pP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rPr>
        <w:t>(alama 2)</w:t>
      </w:r>
    </w:p>
    <w:p>
      <w:pPr>
        <w:pStyle w:val="style179"/>
        <w:numPr>
          <w:ilvl w:val="0"/>
          <w:numId w:val="130"/>
        </w:numPr>
        <w:tabs>
          <w:tab w:val="left" w:leader="none" w:pos="720"/>
        </w:tabs>
        <w:ind w:left="0" w:firstLine="0"/>
        <w:rPr>
          <w:sz w:val="20"/>
          <w:szCs w:val="20"/>
        </w:rPr>
      </w:pPr>
      <w:r>
        <w:rPr>
          <w:sz w:val="20"/>
          <w:szCs w:val="20"/>
        </w:rPr>
        <w:t xml:space="preserve">Waziri aliwaonya wafanyikazi wote waliozembea kazi kuwa angewafuta kazi/ Waziri aliwaonya wafanyikazi wote </w:t>
      </w:r>
      <w:r>
        <w:rPr>
          <w:sz w:val="20"/>
          <w:szCs w:val="20"/>
        </w:rPr>
        <w:tab/>
      </w:r>
      <w:r>
        <w:rPr>
          <w:sz w:val="20"/>
          <w:szCs w:val="20"/>
        </w:rPr>
        <w:t xml:space="preserve">waliozembea kazi kuwa angewafuta.  </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(alama 2)</w:t>
      </w:r>
    </w:p>
    <w:p>
      <w:pPr>
        <w:pStyle w:val="style179"/>
        <w:numPr>
          <w:ilvl w:val="0"/>
          <w:numId w:val="130"/>
        </w:numPr>
        <w:tabs>
          <w:tab w:val="left" w:leader="none" w:pos="720"/>
        </w:tabs>
        <w:ind w:left="0" w:firstLine="0"/>
        <w:rPr>
          <w:sz w:val="20"/>
          <w:szCs w:val="20"/>
        </w:rPr>
      </w:pPr>
      <w:r>
        <w:rPr>
          <w:sz w:val="20"/>
          <w:szCs w:val="20"/>
        </w:rPr>
        <w:t xml:space="preserve">Mfano: Ugonjwa – magonjwa </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 xml:space="preserve"> </w:t>
      </w:r>
      <w:r>
        <w:rPr>
          <w:sz w:val="20"/>
          <w:szCs w:val="20"/>
        </w:rPr>
        <w:t>Ulezi – malezi</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Mfano Ugonjwa wa nyanyake Yohana ulikosa tiba.</w:t>
      </w:r>
    </w:p>
    <w:p>
      <w:pPr>
        <w:pStyle w:val="style179"/>
        <w:tabs>
          <w:tab w:val="left" w:leader="none" w:pos="720"/>
        </w:tabs>
        <w:ind w:left="0"/>
        <w:rPr>
          <w:sz w:val="20"/>
          <w:szCs w:val="20"/>
        </w:rPr>
      </w:pPr>
      <w:r>
        <w:rPr>
          <w:sz w:val="20"/>
          <w:szCs w:val="20"/>
        </w:rPr>
        <w:t xml:space="preserve">           </w:t>
      </w:r>
      <w:r>
        <w:rPr>
          <w:sz w:val="20"/>
          <w:szCs w:val="20"/>
        </w:rPr>
        <w:t xml:space="preserve">    Magonjwa ya Nyanya zao kina Yohana yalikosa tiba. </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 xml:space="preserve"> </w:t>
      </w:r>
      <w:r>
        <w:rPr>
          <w:sz w:val="20"/>
          <w:szCs w:val="20"/>
        </w:rPr>
        <w:t xml:space="preserve"> </w:t>
      </w:r>
      <w:r>
        <w:rPr>
          <w:sz w:val="20"/>
          <w:szCs w:val="20"/>
        </w:rPr>
        <w:t xml:space="preserve"> </w:t>
      </w:r>
      <w:r>
        <w:rPr>
          <w:sz w:val="20"/>
          <w:szCs w:val="20"/>
        </w:rPr>
        <w:tab/>
      </w:r>
      <w:r>
        <w:rPr>
          <w:sz w:val="20"/>
          <w:szCs w:val="20"/>
        </w:rPr>
        <w:t>(Alama 2)</w:t>
      </w:r>
    </w:p>
    <w:p>
      <w:pPr>
        <w:pStyle w:val="style179"/>
        <w:numPr>
          <w:ilvl w:val="0"/>
          <w:numId w:val="130"/>
        </w:numPr>
        <w:tabs>
          <w:tab w:val="left" w:leader="none" w:pos="720"/>
        </w:tabs>
        <w:ind w:left="0" w:firstLine="0"/>
        <w:rPr>
          <w:sz w:val="20"/>
          <w:szCs w:val="20"/>
        </w:rPr>
      </w:pPr>
      <w:r>
        <w:rPr>
          <w:sz w:val="20"/>
          <w:szCs w:val="20"/>
        </w:rPr>
        <w:t>Kitenzi    -fa</w:t>
      </w:r>
    </w:p>
    <w:p>
      <w:pPr>
        <w:pStyle w:val="style179"/>
        <w:tabs>
          <w:tab w:val="left" w:leader="none" w:pos="720"/>
        </w:tabs>
        <w:ind w:left="0"/>
        <w:rPr>
          <w:sz w:val="20"/>
          <w:szCs w:val="20"/>
        </w:rPr>
      </w:pPr>
      <w:r>
        <w:rPr>
          <w:sz w:val="20"/>
          <w:szCs w:val="20"/>
        </w:rPr>
        <w:t xml:space="preserve">              fisha </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 xml:space="preserve"> (alama 1)</w:t>
      </w:r>
    </w:p>
    <w:p>
      <w:pPr>
        <w:pStyle w:val="style179"/>
        <w:numPr>
          <w:ilvl w:val="0"/>
          <w:numId w:val="130"/>
        </w:numPr>
        <w:tabs>
          <w:tab w:val="left" w:leader="none" w:pos="720"/>
        </w:tabs>
        <w:ind w:left="0" w:firstLine="0"/>
        <w:rPr>
          <w:sz w:val="20"/>
          <w:szCs w:val="20"/>
        </w:rPr>
      </w:pPr>
      <w:r>
        <w:rPr>
          <w:sz w:val="20"/>
          <w:szCs w:val="20"/>
        </w:rPr>
        <w:t xml:space="preserve">Mwalimu – kiima </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 xml:space="preserve"> Zawadi – yambwa kipozi/tendwa</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Mwanafunzi – Yambwa kitondo/tendwa</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Gari – ala/kitumizi,yambwa tendi.</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4    x    ½  =  2</w:t>
      </w:r>
    </w:p>
    <w:p>
      <w:pPr>
        <w:pStyle w:val="style179"/>
        <w:numPr>
          <w:ilvl w:val="0"/>
          <w:numId w:val="130"/>
        </w:numPr>
        <w:tabs>
          <w:tab w:val="left" w:leader="none" w:pos="720"/>
        </w:tabs>
        <w:ind w:left="0" w:firstLine="0"/>
        <w:rPr>
          <w:sz w:val="20"/>
          <w:szCs w:val="20"/>
        </w:rPr>
      </w:pPr>
      <w:r>
        <w:rPr>
          <w:b/>
          <w:sz w:val="20"/>
          <w:szCs w:val="20"/>
          <w:u w:val="single"/>
        </w:rPr>
        <w:t>Ya</w:t>
      </w:r>
      <w:r>
        <w:rPr>
          <w:sz w:val="20"/>
          <w:szCs w:val="20"/>
        </w:rPr>
        <w:t xml:space="preserve">mpendeza </w:t>
      </w:r>
    </w:p>
    <w:p>
      <w:pPr>
        <w:pStyle w:val="style179"/>
        <w:tabs>
          <w:tab w:val="left" w:leader="none" w:pos="720"/>
        </w:tabs>
        <w:ind w:left="0"/>
        <w:rPr>
          <w:sz w:val="20"/>
          <w:szCs w:val="20"/>
        </w:rPr>
      </w:pPr>
      <w:r>
        <w:rPr>
          <w:sz w:val="20"/>
          <w:szCs w:val="20"/>
        </w:rPr>
        <w:tab/>
      </w:r>
      <w:r>
        <w:rPr>
          <w:sz w:val="20"/>
          <w:szCs w:val="20"/>
        </w:rPr>
        <w:t>Hali ya ‘a’ (hali isiyodhihirika ya wakati uliopo)</w:t>
      </w:r>
    </w:p>
    <w:p>
      <w:pPr>
        <w:pStyle w:val="style179"/>
        <w:tabs>
          <w:tab w:val="left" w:leader="none" w:pos="720"/>
        </w:tabs>
        <w:ind w:left="0"/>
        <w:rPr>
          <w:sz w:val="20"/>
          <w:szCs w:val="20"/>
          <w:lang w:val="de-DE"/>
        </w:rPr>
      </w:pPr>
      <w:r>
        <w:rPr>
          <w:sz w:val="20"/>
          <w:szCs w:val="20"/>
        </w:rPr>
        <w:tab/>
      </w:r>
      <w:r>
        <w:rPr>
          <w:sz w:val="20"/>
          <w:szCs w:val="20"/>
          <w:lang w:val="de-DE"/>
        </w:rPr>
        <w:t>A</w:t>
      </w:r>
      <w:r>
        <w:rPr>
          <w:b/>
          <w:sz w:val="20"/>
          <w:szCs w:val="20"/>
          <w:u w:val="single"/>
          <w:lang w:val="de-DE"/>
        </w:rPr>
        <w:t>na</w:t>
      </w:r>
      <w:r>
        <w:rPr>
          <w:sz w:val="20"/>
          <w:szCs w:val="20"/>
          <w:lang w:val="de-DE"/>
        </w:rPr>
        <w:t>penda – (wakati uliopo)</w:t>
      </w:r>
    </w:p>
    <w:p>
      <w:pPr>
        <w:pStyle w:val="style179"/>
        <w:tabs>
          <w:tab w:val="left" w:leader="none" w:pos="720"/>
        </w:tabs>
        <w:ind w:left="0"/>
        <w:rPr>
          <w:sz w:val="20"/>
          <w:szCs w:val="20"/>
          <w:lang w:val="de-DE"/>
        </w:rPr>
      </w:pP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 xml:space="preserve"> (2   x 1  = alama 2)</w:t>
      </w:r>
    </w:p>
    <w:p>
      <w:pPr>
        <w:pStyle w:val="style179"/>
        <w:numPr>
          <w:ilvl w:val="0"/>
          <w:numId w:val="130"/>
        </w:numPr>
        <w:tabs>
          <w:tab w:val="left" w:leader="none" w:pos="720"/>
        </w:tabs>
        <w:ind w:left="0" w:firstLine="0"/>
        <w:rPr>
          <w:sz w:val="20"/>
          <w:szCs w:val="20"/>
          <w:lang w:val="de-DE"/>
        </w:rPr>
      </w:pPr>
      <w:r>
        <w:rPr>
          <w:sz w:val="20"/>
          <w:szCs w:val="20"/>
          <w:lang w:val="de-DE"/>
        </w:rPr>
        <w:t>Wanafunzi wengi waliosoma kwa bidii hawakuathirika na udanganyifu wa mitihani.</w:t>
      </w:r>
    </w:p>
    <w:tbl>
      <w:tblPr>
        <w:tblStyle w:val="style154"/>
        <w:tblW w:w="0" w:type="auto"/>
        <w:tblInd w:w="1368" w:type="dxa"/>
        <w:tblLook w:val="04A0" w:firstRow="1" w:lastRow="0" w:firstColumn="1" w:lastColumn="0" w:noHBand="0" w:noVBand="1"/>
      </w:tblPr>
      <w:tblGrid>
        <w:gridCol w:w="1261"/>
        <w:gridCol w:w="809"/>
        <w:gridCol w:w="1437"/>
        <w:gridCol w:w="1719"/>
        <w:gridCol w:w="583"/>
        <w:gridCol w:w="1427"/>
        <w:gridCol w:w="504"/>
        <w:gridCol w:w="1080"/>
      </w:tblGrid>
      <w:tr>
        <w:trPr/>
        <w:tc>
          <w:tcPr>
            <w:tcW w:w="8820" w:type="dxa"/>
            <w:gridSpan w:val="8"/>
            <w:tcBorders/>
            <w:vAlign w:val="center"/>
          </w:tcPr>
          <w:p>
            <w:pPr>
              <w:pStyle w:val="style179"/>
              <w:tabs>
                <w:tab w:val="left" w:leader="none" w:pos="720"/>
              </w:tabs>
              <w:ind w:left="0" w:firstLine="0"/>
              <w:jc w:val="center"/>
              <w:rPr>
                <w:sz w:val="20"/>
                <w:szCs w:val="20"/>
              </w:rPr>
            </w:pPr>
            <w:r>
              <w:rPr>
                <w:sz w:val="20"/>
                <w:szCs w:val="20"/>
                <w:lang w:val="de-DE"/>
              </w:rPr>
              <w:t xml:space="preserve"> </w:t>
            </w:r>
            <w:r>
              <w:rPr>
                <w:sz w:val="20"/>
                <w:szCs w:val="20"/>
              </w:rPr>
              <w:t>S</w:t>
            </w:r>
          </w:p>
        </w:tc>
      </w:tr>
      <w:tr>
        <w:tblPrEx/>
        <w:trPr/>
        <w:tc>
          <w:tcPr>
            <w:tcW w:w="3507" w:type="dxa"/>
            <w:gridSpan w:val="3"/>
            <w:tcBorders/>
            <w:vAlign w:val="center"/>
          </w:tcPr>
          <w:p>
            <w:pPr>
              <w:pStyle w:val="style179"/>
              <w:tabs>
                <w:tab w:val="left" w:leader="none" w:pos="720"/>
              </w:tabs>
              <w:ind w:left="0" w:firstLine="0"/>
              <w:jc w:val="center"/>
              <w:rPr>
                <w:sz w:val="20"/>
                <w:szCs w:val="20"/>
              </w:rPr>
            </w:pPr>
            <w:r>
              <w:rPr>
                <w:sz w:val="20"/>
                <w:szCs w:val="20"/>
              </w:rPr>
              <w:t>KN</w:t>
            </w:r>
          </w:p>
        </w:tc>
        <w:tc>
          <w:tcPr>
            <w:tcW w:w="5313" w:type="dxa"/>
            <w:gridSpan w:val="5"/>
            <w:tcBorders/>
            <w:vAlign w:val="center"/>
          </w:tcPr>
          <w:p>
            <w:pPr>
              <w:pStyle w:val="style179"/>
              <w:tabs>
                <w:tab w:val="left" w:leader="none" w:pos="720"/>
              </w:tabs>
              <w:ind w:left="0" w:firstLine="0"/>
              <w:jc w:val="center"/>
              <w:rPr>
                <w:sz w:val="20"/>
                <w:szCs w:val="20"/>
              </w:rPr>
            </w:pPr>
            <w:r>
              <w:rPr>
                <w:sz w:val="20"/>
                <w:szCs w:val="20"/>
              </w:rPr>
              <w:t>KT</w:t>
            </w:r>
          </w:p>
        </w:tc>
      </w:tr>
      <w:tr>
        <w:tblPrEx/>
        <w:trPr/>
        <w:tc>
          <w:tcPr>
            <w:tcW w:w="1261" w:type="dxa"/>
            <w:tcBorders/>
          </w:tcPr>
          <w:p>
            <w:pPr>
              <w:pStyle w:val="style179"/>
              <w:tabs>
                <w:tab w:val="left" w:leader="none" w:pos="720"/>
              </w:tabs>
              <w:ind w:left="0" w:firstLine="0"/>
              <w:rPr>
                <w:sz w:val="20"/>
                <w:szCs w:val="20"/>
              </w:rPr>
            </w:pPr>
            <w:r>
              <w:rPr>
                <w:sz w:val="20"/>
                <w:szCs w:val="20"/>
              </w:rPr>
              <w:t>N</w:t>
            </w:r>
          </w:p>
        </w:tc>
        <w:tc>
          <w:tcPr>
            <w:tcW w:w="809" w:type="dxa"/>
            <w:tcBorders/>
          </w:tcPr>
          <w:p>
            <w:pPr>
              <w:pStyle w:val="style179"/>
              <w:tabs>
                <w:tab w:val="left" w:leader="none" w:pos="720"/>
              </w:tabs>
              <w:ind w:left="0" w:firstLine="0"/>
              <w:rPr>
                <w:sz w:val="20"/>
                <w:szCs w:val="20"/>
              </w:rPr>
            </w:pPr>
            <w:r>
              <w:rPr>
                <w:sz w:val="20"/>
                <w:szCs w:val="20"/>
              </w:rPr>
              <w:t>V</w:t>
            </w:r>
          </w:p>
        </w:tc>
        <w:tc>
          <w:tcPr>
            <w:tcW w:w="1437" w:type="dxa"/>
            <w:tcBorders/>
          </w:tcPr>
          <w:p>
            <w:pPr>
              <w:pStyle w:val="style179"/>
              <w:tabs>
                <w:tab w:val="left" w:leader="none" w:pos="720"/>
              </w:tabs>
              <w:ind w:left="0" w:firstLine="0"/>
              <w:jc w:val="center"/>
              <w:rPr>
                <w:sz w:val="20"/>
                <w:szCs w:val="20"/>
              </w:rPr>
            </w:pPr>
            <w:r>
              <w:rPr>
                <w:noProof/>
                <w:sz w:val="20"/>
                <w:szCs w:val="20"/>
              </w:rPr>
              <mc:AlternateContent>
                <mc:Choice Requires="wps">
                  <w:drawing>
                    <wp:anchor distT="0" distB="0" distL="0" distR="0" simplePos="false" relativeHeight="24" behindDoc="false" locked="false" layoutInCell="true" allowOverlap="true">
                      <wp:simplePos x="0" y="0"/>
                      <wp:positionH relativeFrom="column">
                        <wp:posOffset>303530</wp:posOffset>
                      </wp:positionH>
                      <wp:positionV relativeFrom="paragraph">
                        <wp:posOffset>34289</wp:posOffset>
                      </wp:positionV>
                      <wp:extent cx="142875" cy="0"/>
                      <wp:effectExtent l="0" t="0" r="9525" b="19050"/>
                      <wp:wrapNone/>
                      <wp:docPr id="1122" name="Straight Connector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287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122" filled="f" stroked="t" from="23.9pt,2.6999211pt" to="35.15pt,2.6999211pt" style="position:absolute;z-index:24;mso-position-horizontal-relative:text;mso-position-vertical-relative:text;mso-width-percent:0;mso-height-percent:0;mso-width-relative:margin;mso-height-relative:margin;mso-wrap-distance-left:0.0pt;mso-wrap-distance-right:0.0pt;visibility:visible;">
                      <v:fill/>
                    </v:line>
                  </w:pict>
                </mc:Fallback>
              </mc:AlternateContent>
            </w:r>
            <w:r>
              <w:rPr>
                <w:sz w:val="20"/>
                <w:szCs w:val="20"/>
              </w:rPr>
              <w:t>S</w:t>
            </w:r>
          </w:p>
        </w:tc>
        <w:tc>
          <w:tcPr>
            <w:tcW w:w="1719" w:type="dxa"/>
            <w:tcBorders/>
            <w:vAlign w:val="center"/>
          </w:tcPr>
          <w:p>
            <w:pPr>
              <w:pStyle w:val="style179"/>
              <w:tabs>
                <w:tab w:val="left" w:leader="none" w:pos="720"/>
              </w:tabs>
              <w:ind w:left="0" w:firstLine="0"/>
              <w:jc w:val="center"/>
              <w:rPr>
                <w:sz w:val="20"/>
                <w:szCs w:val="20"/>
              </w:rPr>
            </w:pPr>
            <w:r>
              <w:rPr>
                <w:sz w:val="20"/>
                <w:szCs w:val="20"/>
              </w:rPr>
              <w:t>T</w:t>
            </w:r>
          </w:p>
        </w:tc>
        <w:tc>
          <w:tcPr>
            <w:tcW w:w="583" w:type="dxa"/>
            <w:tcBorders/>
            <w:vAlign w:val="center"/>
          </w:tcPr>
          <w:p>
            <w:pPr>
              <w:pStyle w:val="style179"/>
              <w:tabs>
                <w:tab w:val="left" w:leader="none" w:pos="720"/>
              </w:tabs>
              <w:ind w:left="0" w:firstLine="0"/>
              <w:jc w:val="center"/>
              <w:rPr>
                <w:sz w:val="20"/>
                <w:szCs w:val="20"/>
              </w:rPr>
            </w:pPr>
            <w:r>
              <w:rPr>
                <w:sz w:val="20"/>
                <w:szCs w:val="20"/>
              </w:rPr>
              <w:t>H</w:t>
            </w:r>
          </w:p>
        </w:tc>
        <w:tc>
          <w:tcPr>
            <w:tcW w:w="1427" w:type="dxa"/>
            <w:tcBorders/>
            <w:vAlign w:val="center"/>
          </w:tcPr>
          <w:p>
            <w:pPr>
              <w:pStyle w:val="style179"/>
              <w:tabs>
                <w:tab w:val="left" w:leader="none" w:pos="720"/>
              </w:tabs>
              <w:ind w:left="0" w:firstLine="0"/>
              <w:jc w:val="center"/>
              <w:rPr>
                <w:sz w:val="20"/>
                <w:szCs w:val="20"/>
              </w:rPr>
            </w:pPr>
            <w:r>
              <w:rPr>
                <w:sz w:val="20"/>
                <w:szCs w:val="20"/>
              </w:rPr>
              <w:t>N</w:t>
            </w:r>
          </w:p>
        </w:tc>
        <w:tc>
          <w:tcPr>
            <w:tcW w:w="504" w:type="dxa"/>
            <w:tcBorders/>
            <w:vAlign w:val="center"/>
          </w:tcPr>
          <w:p>
            <w:pPr>
              <w:pStyle w:val="style179"/>
              <w:tabs>
                <w:tab w:val="left" w:leader="none" w:pos="720"/>
              </w:tabs>
              <w:ind w:left="0" w:firstLine="0"/>
              <w:jc w:val="center"/>
              <w:rPr>
                <w:sz w:val="20"/>
                <w:szCs w:val="20"/>
              </w:rPr>
            </w:pPr>
            <w:r>
              <w:rPr>
                <w:sz w:val="20"/>
                <w:szCs w:val="20"/>
              </w:rPr>
              <w:t>H</w:t>
            </w:r>
          </w:p>
        </w:tc>
        <w:tc>
          <w:tcPr>
            <w:tcW w:w="1080" w:type="dxa"/>
            <w:tcBorders/>
            <w:vAlign w:val="center"/>
          </w:tcPr>
          <w:p>
            <w:pPr>
              <w:pStyle w:val="style179"/>
              <w:tabs>
                <w:tab w:val="left" w:leader="none" w:pos="720"/>
              </w:tabs>
              <w:ind w:left="0" w:firstLine="0"/>
              <w:jc w:val="center"/>
              <w:rPr>
                <w:sz w:val="20"/>
                <w:szCs w:val="20"/>
              </w:rPr>
            </w:pPr>
            <w:r>
              <w:rPr>
                <w:sz w:val="20"/>
                <w:szCs w:val="20"/>
              </w:rPr>
              <w:t>N</w:t>
            </w:r>
          </w:p>
        </w:tc>
      </w:tr>
      <w:tr>
        <w:tblPrEx/>
        <w:trPr/>
        <w:tc>
          <w:tcPr>
            <w:tcW w:w="1261" w:type="dxa"/>
            <w:tcBorders/>
          </w:tcPr>
          <w:p>
            <w:pPr>
              <w:pStyle w:val="style179"/>
              <w:tabs>
                <w:tab w:val="left" w:leader="none" w:pos="720"/>
              </w:tabs>
              <w:ind w:left="0" w:firstLine="0"/>
              <w:rPr>
                <w:sz w:val="20"/>
                <w:szCs w:val="20"/>
              </w:rPr>
            </w:pPr>
            <w:r>
              <w:rPr>
                <w:sz w:val="20"/>
                <w:szCs w:val="20"/>
              </w:rPr>
              <w:t xml:space="preserve">Wanafunzi </w:t>
            </w:r>
          </w:p>
        </w:tc>
        <w:tc>
          <w:tcPr>
            <w:tcW w:w="809" w:type="dxa"/>
            <w:tcBorders/>
          </w:tcPr>
          <w:p>
            <w:pPr>
              <w:pStyle w:val="style179"/>
              <w:tabs>
                <w:tab w:val="left" w:leader="none" w:pos="720"/>
              </w:tabs>
              <w:ind w:left="0" w:firstLine="0"/>
              <w:rPr>
                <w:sz w:val="20"/>
                <w:szCs w:val="20"/>
              </w:rPr>
            </w:pPr>
            <w:r>
              <w:rPr>
                <w:sz w:val="20"/>
                <w:szCs w:val="20"/>
              </w:rPr>
              <w:t>wengi</w:t>
            </w:r>
          </w:p>
        </w:tc>
        <w:tc>
          <w:tcPr>
            <w:tcW w:w="1437" w:type="dxa"/>
            <w:tcBorders/>
          </w:tcPr>
          <w:p>
            <w:pPr>
              <w:pStyle w:val="style179"/>
              <w:tabs>
                <w:tab w:val="left" w:leader="none" w:pos="720"/>
              </w:tabs>
              <w:ind w:left="0" w:firstLine="0"/>
              <w:rPr>
                <w:sz w:val="20"/>
                <w:szCs w:val="20"/>
              </w:rPr>
            </w:pPr>
            <w:r>
              <w:rPr>
                <w:sz w:val="20"/>
                <w:szCs w:val="20"/>
              </w:rPr>
              <w:t>Waliosoma kwa bidii</w:t>
            </w:r>
          </w:p>
        </w:tc>
        <w:tc>
          <w:tcPr>
            <w:tcW w:w="1719" w:type="dxa"/>
            <w:tcBorders/>
          </w:tcPr>
          <w:p>
            <w:pPr>
              <w:pStyle w:val="style179"/>
              <w:tabs>
                <w:tab w:val="left" w:leader="none" w:pos="720"/>
              </w:tabs>
              <w:ind w:left="0" w:firstLine="0"/>
              <w:rPr>
                <w:sz w:val="20"/>
                <w:szCs w:val="20"/>
              </w:rPr>
            </w:pPr>
            <w:r>
              <w:rPr>
                <w:sz w:val="20"/>
                <w:szCs w:val="20"/>
              </w:rPr>
              <w:t>hawakuathirika</w:t>
            </w:r>
          </w:p>
        </w:tc>
        <w:tc>
          <w:tcPr>
            <w:tcW w:w="583" w:type="dxa"/>
            <w:tcBorders/>
          </w:tcPr>
          <w:p>
            <w:pPr>
              <w:pStyle w:val="style179"/>
              <w:tabs>
                <w:tab w:val="left" w:leader="none" w:pos="720"/>
              </w:tabs>
              <w:ind w:left="0" w:firstLine="0"/>
              <w:rPr>
                <w:sz w:val="20"/>
                <w:szCs w:val="20"/>
              </w:rPr>
            </w:pPr>
            <w:r>
              <w:rPr>
                <w:sz w:val="20"/>
                <w:szCs w:val="20"/>
              </w:rPr>
              <w:t>na</w:t>
            </w:r>
          </w:p>
        </w:tc>
        <w:tc>
          <w:tcPr>
            <w:tcW w:w="1427" w:type="dxa"/>
            <w:tcBorders/>
          </w:tcPr>
          <w:p>
            <w:pPr>
              <w:pStyle w:val="style179"/>
              <w:tabs>
                <w:tab w:val="left" w:leader="none" w:pos="720"/>
              </w:tabs>
              <w:ind w:left="0" w:firstLine="0"/>
              <w:rPr>
                <w:sz w:val="20"/>
                <w:szCs w:val="20"/>
              </w:rPr>
            </w:pPr>
            <w:r>
              <w:rPr>
                <w:sz w:val="20"/>
                <w:szCs w:val="20"/>
              </w:rPr>
              <w:t>udanganyifu</w:t>
            </w:r>
          </w:p>
        </w:tc>
        <w:tc>
          <w:tcPr>
            <w:tcW w:w="504" w:type="dxa"/>
            <w:tcBorders/>
          </w:tcPr>
          <w:p>
            <w:pPr>
              <w:pStyle w:val="style179"/>
              <w:tabs>
                <w:tab w:val="left" w:leader="none" w:pos="720"/>
              </w:tabs>
              <w:ind w:left="0" w:firstLine="0"/>
              <w:rPr>
                <w:sz w:val="20"/>
                <w:szCs w:val="20"/>
              </w:rPr>
            </w:pPr>
            <w:r>
              <w:rPr>
                <w:sz w:val="20"/>
                <w:szCs w:val="20"/>
              </w:rPr>
              <w:t>na</w:t>
            </w:r>
          </w:p>
        </w:tc>
        <w:tc>
          <w:tcPr>
            <w:tcW w:w="1080" w:type="dxa"/>
            <w:tcBorders/>
          </w:tcPr>
          <w:p>
            <w:pPr>
              <w:pStyle w:val="style179"/>
              <w:tabs>
                <w:tab w:val="left" w:leader="none" w:pos="720"/>
              </w:tabs>
              <w:ind w:left="0" w:firstLine="0"/>
              <w:rPr>
                <w:sz w:val="20"/>
                <w:szCs w:val="20"/>
              </w:rPr>
            </w:pPr>
            <w:r>
              <w:rPr>
                <w:sz w:val="20"/>
                <w:szCs w:val="20"/>
              </w:rPr>
              <w:t>mitihani</w:t>
            </w:r>
          </w:p>
        </w:tc>
      </w:tr>
    </w:tbl>
    <w:p>
      <w:pPr>
        <w:pStyle w:val="style179"/>
        <w:tabs>
          <w:tab w:val="left" w:leader="none" w:pos="720"/>
        </w:tabs>
        <w:ind w:left="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( 12   x  ¼ =  alama 3)</w:t>
      </w:r>
    </w:p>
    <w:p>
      <w:pPr>
        <w:pStyle w:val="style179"/>
        <w:numPr>
          <w:ilvl w:val="0"/>
          <w:numId w:val="130"/>
        </w:numPr>
        <w:tabs>
          <w:tab w:val="left" w:leader="none" w:pos="720"/>
        </w:tabs>
        <w:ind w:left="0" w:firstLine="0"/>
        <w:rPr>
          <w:sz w:val="20"/>
          <w:szCs w:val="20"/>
        </w:rPr>
      </w:pPr>
      <w:r>
        <w:rPr>
          <w:sz w:val="20"/>
          <w:szCs w:val="20"/>
        </w:rPr>
        <w:t xml:space="preserve">  Kwa niaba ya</w:t>
      </w:r>
    </w:p>
    <w:p>
      <w:pPr>
        <w:pStyle w:val="style179"/>
        <w:tabs>
          <w:tab w:val="left" w:leader="none" w:pos="720"/>
        </w:tabs>
        <w:ind w:left="0"/>
        <w:rPr>
          <w:sz w:val="20"/>
          <w:szCs w:val="20"/>
        </w:rPr>
      </w:pPr>
      <w:r>
        <w:rPr>
          <w:sz w:val="20"/>
          <w:szCs w:val="20"/>
        </w:rPr>
        <w:tab/>
      </w:r>
      <w:r>
        <w:rPr>
          <w:sz w:val="20"/>
          <w:szCs w:val="20"/>
        </w:rPr>
        <w:t xml:space="preserve">Kila mmoja alisoma barua akitaka mwenzake asikie. </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2)</w:t>
      </w:r>
    </w:p>
    <w:p>
      <w:pPr>
        <w:pStyle w:val="style179"/>
        <w:numPr>
          <w:ilvl w:val="0"/>
          <w:numId w:val="130"/>
        </w:numPr>
        <w:tabs>
          <w:tab w:val="left" w:leader="none" w:pos="720"/>
        </w:tabs>
        <w:ind w:left="0" w:firstLine="0"/>
        <w:rPr>
          <w:sz w:val="20"/>
          <w:szCs w:val="20"/>
        </w:rPr>
      </w:pPr>
      <w:r>
        <w:rPr>
          <w:sz w:val="20"/>
          <w:szCs w:val="20"/>
        </w:rPr>
        <w:t xml:space="preserve">Tulimtembelea nyanya </w:t>
      </w:r>
      <w:r>
        <w:rPr>
          <w:sz w:val="20"/>
          <w:szCs w:val="20"/>
          <w:u w:val="single"/>
        </w:rPr>
        <w:t>mara kwa mara</w:t>
      </w:r>
      <w:r>
        <w:rPr>
          <w:sz w:val="20"/>
          <w:szCs w:val="20"/>
        </w:rPr>
        <w:t xml:space="preserve">/mara kadha/mara chache/kwa nadra/mara mbili n.k. </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ab/>
      </w:r>
      <w:r>
        <w:rPr>
          <w:sz w:val="20"/>
          <w:szCs w:val="20"/>
        </w:rPr>
        <w:t xml:space="preserve"> (alama 2)</w:t>
      </w:r>
    </w:p>
    <w:p>
      <w:pPr>
        <w:pStyle w:val="style179"/>
        <w:numPr>
          <w:ilvl w:val="0"/>
          <w:numId w:val="130"/>
        </w:numPr>
        <w:tabs>
          <w:tab w:val="left" w:leader="none" w:pos="720"/>
        </w:tabs>
        <w:ind w:left="0" w:firstLine="0"/>
        <w:rPr>
          <w:sz w:val="20"/>
          <w:szCs w:val="20"/>
        </w:rPr>
      </w:pPr>
      <w:r>
        <w:rPr>
          <w:sz w:val="20"/>
          <w:szCs w:val="20"/>
        </w:rPr>
        <w:t xml:space="preserve"> Mkurugenzi ha</w:t>
      </w:r>
      <w:r>
        <w:rPr>
          <w:b/>
          <w:sz w:val="20"/>
          <w:szCs w:val="20"/>
          <w:u w:val="single"/>
        </w:rPr>
        <w:t>ku</w:t>
      </w:r>
      <w:r>
        <w:rPr>
          <w:b/>
          <w:sz w:val="20"/>
          <w:szCs w:val="20"/>
        </w:rPr>
        <w:t xml:space="preserve"> </w:t>
      </w:r>
      <w:r>
        <w:rPr>
          <w:b/>
          <w:sz w:val="20"/>
          <w:szCs w:val="20"/>
          <w:u w:val="single"/>
        </w:rPr>
        <w:t>ku</w:t>
      </w:r>
      <w:r>
        <w:rPr>
          <w:sz w:val="20"/>
          <w:szCs w:val="20"/>
        </w:rPr>
        <w:t xml:space="preserve">saidia ulipoenda </w:t>
      </w:r>
      <w:r>
        <w:rPr>
          <w:b/>
          <w:sz w:val="20"/>
          <w:szCs w:val="20"/>
          <w:u w:val="single"/>
        </w:rPr>
        <w:t>ku</w:t>
      </w:r>
      <w:r>
        <w:rPr>
          <w:sz w:val="20"/>
          <w:szCs w:val="20"/>
        </w:rPr>
        <w:t>le Mombasa anakofanya kazi</w:t>
      </w:r>
    </w:p>
    <w:p>
      <w:pPr>
        <w:pStyle w:val="style179"/>
        <w:tabs>
          <w:tab w:val="left" w:leader="none" w:pos="720"/>
        </w:tabs>
        <w:ind w:left="0"/>
        <w:rPr>
          <w:sz w:val="20"/>
          <w:szCs w:val="20"/>
        </w:rPr>
      </w:pPr>
      <w:r>
        <w:rPr>
          <w:sz w:val="20"/>
          <w:szCs w:val="20"/>
        </w:rPr>
        <w:t xml:space="preserve">                              1    2                                3</w:t>
      </w:r>
    </w:p>
    <w:p>
      <w:pPr>
        <w:pStyle w:val="style179"/>
        <w:tabs>
          <w:tab w:val="left" w:leader="none" w:pos="720"/>
        </w:tabs>
        <w:ind w:left="0"/>
        <w:rPr>
          <w:sz w:val="20"/>
          <w:szCs w:val="20"/>
        </w:rPr>
      </w:pPr>
      <w:r>
        <w:rPr>
          <w:sz w:val="20"/>
          <w:szCs w:val="20"/>
        </w:rPr>
        <w:t xml:space="preserve">                        1 = nafsi ya pili</w:t>
      </w:r>
    </w:p>
    <w:p>
      <w:pPr>
        <w:pStyle w:val="style179"/>
        <w:tabs>
          <w:tab w:val="left" w:leader="none" w:pos="720"/>
        </w:tabs>
        <w:ind w:left="0"/>
        <w:rPr>
          <w:sz w:val="20"/>
          <w:szCs w:val="20"/>
        </w:rPr>
      </w:pPr>
      <w:r>
        <w:rPr>
          <w:sz w:val="20"/>
          <w:szCs w:val="20"/>
        </w:rPr>
        <w:t xml:space="preserve">                        2 = Kikanushi cha wakati uliopita</w:t>
      </w:r>
    </w:p>
    <w:p>
      <w:pPr>
        <w:pStyle w:val="style179"/>
        <w:tabs>
          <w:tab w:val="left" w:leader="none" w:pos="720"/>
        </w:tabs>
        <w:ind w:left="0"/>
        <w:rPr>
          <w:sz w:val="20"/>
          <w:szCs w:val="20"/>
          <w:lang w:val="de-DE"/>
        </w:rPr>
      </w:pPr>
      <w:r>
        <w:rPr>
          <w:sz w:val="20"/>
          <w:szCs w:val="20"/>
        </w:rPr>
        <w:t xml:space="preserve">                        </w:t>
      </w:r>
      <w:r>
        <w:rPr>
          <w:sz w:val="20"/>
          <w:szCs w:val="20"/>
          <w:lang w:val="de-DE"/>
        </w:rPr>
        <w:t>3 = ngeli ya mahali/mahali</w:t>
      </w:r>
    </w:p>
    <w:p>
      <w:pPr>
        <w:pStyle w:val="style179"/>
        <w:tabs>
          <w:tab w:val="left" w:leader="none" w:pos="720"/>
        </w:tabs>
        <w:ind w:left="0"/>
        <w:rPr>
          <w:sz w:val="20"/>
          <w:szCs w:val="20"/>
          <w:lang w:val="de-DE"/>
        </w:rPr>
      </w:pPr>
    </w:p>
    <w:p>
      <w:pPr>
        <w:pStyle w:val="style179"/>
        <w:tabs>
          <w:tab w:val="left" w:leader="none" w:pos="720"/>
        </w:tabs>
        <w:ind w:left="0"/>
        <w:rPr>
          <w:sz w:val="20"/>
          <w:szCs w:val="20"/>
          <w:lang w:val="de-DE"/>
        </w:rPr>
      </w:pP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 xml:space="preserve"> </w:t>
      </w:r>
      <w:r>
        <w:rPr>
          <w:sz w:val="20"/>
          <w:szCs w:val="20"/>
          <w:lang w:val="de-DE"/>
        </w:rPr>
        <w:tab/>
      </w:r>
      <w:r>
        <w:rPr>
          <w:sz w:val="20"/>
          <w:szCs w:val="20"/>
          <w:lang w:val="de-DE"/>
        </w:rPr>
        <w:t>(alama 3)</w:t>
      </w:r>
    </w:p>
    <w:p>
      <w:pPr>
        <w:pStyle w:val="style179"/>
        <w:numPr>
          <w:ilvl w:val="0"/>
          <w:numId w:val="130"/>
        </w:numPr>
        <w:tabs>
          <w:tab w:val="left" w:leader="none" w:pos="720"/>
        </w:tabs>
        <w:ind w:left="0" w:firstLine="0"/>
        <w:rPr>
          <w:sz w:val="20"/>
          <w:szCs w:val="20"/>
        </w:rPr>
      </w:pPr>
      <w:r>
        <w:rPr>
          <w:sz w:val="20"/>
          <w:szCs w:val="20"/>
        </w:rPr>
        <w:t>M.f. Kinyozi hajinyoi.</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 xml:space="preserve">Mganga hajigangi                                                                                                          </w:t>
      </w:r>
      <w:r>
        <w:rPr>
          <w:sz w:val="20"/>
          <w:szCs w:val="20"/>
        </w:rPr>
        <w:tab/>
      </w:r>
      <w:r>
        <w:rPr>
          <w:sz w:val="20"/>
          <w:szCs w:val="20"/>
        </w:rPr>
        <w:tab/>
      </w:r>
      <w:r>
        <w:rPr>
          <w:sz w:val="20"/>
          <w:szCs w:val="20"/>
        </w:rPr>
        <w:t xml:space="preserve"> (Alama 2)</w:t>
      </w:r>
    </w:p>
    <w:p>
      <w:pPr>
        <w:pStyle w:val="style179"/>
        <w:numPr>
          <w:ilvl w:val="0"/>
          <w:numId w:val="130"/>
        </w:numPr>
        <w:tabs>
          <w:tab w:val="left" w:leader="none" w:pos="720"/>
        </w:tabs>
        <w:ind w:left="0" w:firstLine="0"/>
        <w:rPr>
          <w:sz w:val="20"/>
          <w:szCs w:val="20"/>
        </w:rPr>
      </w:pPr>
      <w:r>
        <w:rPr>
          <w:sz w:val="20"/>
          <w:szCs w:val="20"/>
        </w:rPr>
        <w:t xml:space="preserve"> Kishazi / mtungo</w:t>
      </w:r>
    </w:p>
    <w:p>
      <w:pPr>
        <w:pStyle w:val="style179"/>
        <w:tabs>
          <w:tab w:val="left" w:leader="none" w:pos="720"/>
        </w:tabs>
        <w:ind w:left="0"/>
        <w:rPr>
          <w:sz w:val="20"/>
          <w:szCs w:val="20"/>
        </w:rPr>
      </w:pPr>
      <w:r>
        <w:rPr>
          <w:sz w:val="20"/>
          <w:szCs w:val="20"/>
        </w:rPr>
        <w:tab/>
      </w:r>
      <w:r>
        <w:rPr>
          <w:sz w:val="20"/>
          <w:szCs w:val="20"/>
        </w:rPr>
        <w:t xml:space="preserve">Msafara  </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w:t>
      </w:r>
    </w:p>
    <w:p>
      <w:pPr>
        <w:pStyle w:val="style179"/>
        <w:numPr>
          <w:ilvl w:val="0"/>
          <w:numId w:val="130"/>
        </w:numPr>
        <w:tabs>
          <w:tab w:val="left" w:leader="none" w:pos="720"/>
        </w:tabs>
        <w:ind w:left="0" w:firstLine="0"/>
        <w:rPr>
          <w:sz w:val="20"/>
          <w:szCs w:val="20"/>
        </w:rPr>
      </w:pPr>
      <w:r>
        <w:rPr>
          <w:sz w:val="20"/>
          <w:szCs w:val="20"/>
        </w:rPr>
        <w:t>Pure – chakula cha mchanganyiko wa mahindi na maharagwe au kunde.</w:t>
      </w:r>
    </w:p>
    <w:p>
      <w:pPr>
        <w:pStyle w:val="style179"/>
        <w:tabs>
          <w:tab w:val="left" w:leader="none" w:pos="720"/>
        </w:tabs>
        <w:ind w:left="0"/>
        <w:rPr>
          <w:sz w:val="20"/>
          <w:szCs w:val="20"/>
        </w:rPr>
      </w:pPr>
      <w:r>
        <w:rPr>
          <w:sz w:val="20"/>
          <w:szCs w:val="20"/>
        </w:rPr>
        <w:tab/>
      </w:r>
      <w:r>
        <w:rPr>
          <w:sz w:val="20"/>
          <w:szCs w:val="20"/>
        </w:rPr>
        <w:t>Bure – bila kisa/sababu</w:t>
      </w:r>
    </w:p>
    <w:p>
      <w:pPr>
        <w:pStyle w:val="style179"/>
        <w:tabs>
          <w:tab w:val="left" w:leader="none" w:pos="720"/>
        </w:tabs>
        <w:ind w:left="0"/>
        <w:rPr>
          <w:sz w:val="20"/>
          <w:szCs w:val="20"/>
        </w:rPr>
      </w:pPr>
      <w:r>
        <w:rPr>
          <w:sz w:val="20"/>
          <w:szCs w:val="20"/>
        </w:rPr>
        <w:t xml:space="preserve">         -   Ovyo</w:t>
      </w:r>
    </w:p>
    <w:p>
      <w:pPr>
        <w:pStyle w:val="style179"/>
        <w:tabs>
          <w:tab w:val="left" w:leader="none" w:pos="720"/>
        </w:tabs>
        <w:ind w:left="0"/>
        <w:rPr>
          <w:sz w:val="20"/>
          <w:szCs w:val="20"/>
        </w:rPr>
      </w:pPr>
      <w:r>
        <w:rPr>
          <w:sz w:val="20"/>
          <w:szCs w:val="20"/>
        </w:rPr>
        <w:t xml:space="preserve">         -   Isiyokuwa na thamani</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 xml:space="preserve">(Sentensi iwe moja, akiandika mbili apate sufuri)                                                   </w:t>
      </w:r>
      <w:r>
        <w:rPr>
          <w:sz w:val="20"/>
          <w:szCs w:val="20"/>
        </w:rPr>
        <w:tab/>
      </w:r>
      <w:r>
        <w:rPr>
          <w:sz w:val="20"/>
          <w:szCs w:val="20"/>
        </w:rPr>
        <w:tab/>
      </w:r>
      <w:r>
        <w:rPr>
          <w:sz w:val="20"/>
          <w:szCs w:val="20"/>
        </w:rPr>
        <w:t xml:space="preserve"> ( 1   x  2  =  2)</w:t>
      </w:r>
    </w:p>
    <w:p>
      <w:pPr>
        <w:pStyle w:val="style179"/>
        <w:numPr>
          <w:ilvl w:val="0"/>
          <w:numId w:val="130"/>
        </w:numPr>
        <w:tabs>
          <w:tab w:val="left" w:leader="none" w:pos="720"/>
        </w:tabs>
        <w:ind w:left="0" w:firstLine="0"/>
        <w:rPr>
          <w:sz w:val="20"/>
          <w:szCs w:val="20"/>
        </w:rPr>
      </w:pPr>
      <w:r>
        <w:rPr>
          <w:sz w:val="20"/>
          <w:szCs w:val="20"/>
        </w:rPr>
        <w:t>Mradi – shughuli yenye kipato</w:t>
      </w:r>
    </w:p>
    <w:p>
      <w:pPr>
        <w:pStyle w:val="style179"/>
        <w:tabs>
          <w:tab w:val="left" w:leader="none" w:pos="720"/>
        </w:tabs>
        <w:ind w:left="0"/>
        <w:rPr>
          <w:sz w:val="20"/>
          <w:szCs w:val="20"/>
        </w:rPr>
      </w:pPr>
      <w:r>
        <w:rPr>
          <w:sz w:val="20"/>
          <w:szCs w:val="20"/>
        </w:rPr>
        <w:t xml:space="preserve">            -  Jambo au haja inayohitajiwa kupatikana (Matilaba)</w:t>
      </w:r>
    </w:p>
    <w:p>
      <w:pPr>
        <w:pStyle w:val="style179"/>
        <w:tabs>
          <w:tab w:val="left" w:leader="none" w:pos="720"/>
        </w:tabs>
        <w:ind w:left="0"/>
        <w:rPr>
          <w:sz w:val="20"/>
          <w:szCs w:val="20"/>
        </w:rPr>
      </w:pPr>
      <w:r>
        <w:rPr>
          <w:sz w:val="20"/>
          <w:szCs w:val="20"/>
        </w:rPr>
        <w:t xml:space="preserve">            -  Mpango fulani wa maendeleo.</w:t>
      </w:r>
    </w:p>
    <w:p>
      <w:pPr>
        <w:pStyle w:val="style179"/>
        <w:tabs>
          <w:tab w:val="left" w:leader="none" w:pos="720"/>
        </w:tabs>
        <w:ind w:left="0"/>
        <w:rPr>
          <w:sz w:val="20"/>
          <w:szCs w:val="20"/>
        </w:rPr>
      </w:pPr>
      <w:r>
        <w:rPr>
          <w:sz w:val="20"/>
          <w:szCs w:val="20"/>
        </w:rPr>
        <w:t xml:space="preserve">            -  Kiunganishi</w:t>
      </w:r>
    </w:p>
    <w:p>
      <w:pPr>
        <w:pStyle w:val="style179"/>
        <w:tabs>
          <w:tab w:val="left" w:leader="none" w:pos="720"/>
        </w:tabs>
        <w:ind w:left="0"/>
        <w:rPr>
          <w:sz w:val="20"/>
          <w:szCs w:val="20"/>
        </w:rPr>
      </w:pPr>
      <w:r>
        <w:rPr>
          <w:sz w:val="20"/>
          <w:szCs w:val="20"/>
        </w:rPr>
        <w:t xml:space="preserve">            -  Kijiti cha kutarizia uzi.</w:t>
      </w:r>
    </w:p>
    <w:p>
      <w:pPr>
        <w:pStyle w:val="style179"/>
        <w:tabs>
          <w:tab w:val="left" w:leader="none" w:pos="720"/>
        </w:tabs>
        <w:ind w:left="0"/>
        <w:rPr>
          <w:sz w:val="20"/>
          <w:szCs w:val="20"/>
          <w:lang w:val="fr-FR"/>
        </w:rPr>
      </w:pPr>
      <w:r>
        <w:rPr>
          <w:sz w:val="20"/>
          <w:szCs w:val="20"/>
        </w:rPr>
        <w:t xml:space="preserve">                </w:t>
      </w:r>
      <w:r>
        <w:rPr>
          <w:sz w:val="20"/>
          <w:szCs w:val="20"/>
        </w:rPr>
        <w:t xml:space="preserve"> </w:t>
      </w:r>
      <w:r>
        <w:rPr>
          <w:sz w:val="20"/>
          <w:szCs w:val="20"/>
          <w:lang w:val="fr-FR"/>
        </w:rPr>
        <w:t xml:space="preserve">(Sentensi moja. Akiandika mbili apate sufuri) </w:t>
      </w:r>
      <w:r>
        <w:rPr>
          <w:sz w:val="20"/>
          <w:szCs w:val="20"/>
          <w:lang w:val="fr-FR"/>
        </w:rPr>
        <w:tab/>
      </w:r>
      <w:r>
        <w:rPr>
          <w:sz w:val="20"/>
          <w:szCs w:val="20"/>
          <w:lang w:val="fr-FR"/>
        </w:rPr>
        <w:tab/>
      </w:r>
      <w:r>
        <w:rPr>
          <w:sz w:val="20"/>
          <w:szCs w:val="20"/>
          <w:lang w:val="fr-FR"/>
        </w:rPr>
        <w:tab/>
      </w:r>
      <w:r>
        <w:rPr>
          <w:sz w:val="20"/>
          <w:szCs w:val="20"/>
          <w:lang w:val="fr-FR"/>
        </w:rPr>
        <w:t xml:space="preserve">           </w:t>
      </w:r>
      <w:r>
        <w:rPr>
          <w:sz w:val="20"/>
          <w:szCs w:val="20"/>
          <w:lang w:val="fr-FR"/>
        </w:rPr>
        <w:t xml:space="preserve">  </w:t>
      </w:r>
      <w:r>
        <w:rPr>
          <w:sz w:val="20"/>
          <w:szCs w:val="20"/>
          <w:lang w:val="fr-FR"/>
        </w:rPr>
        <w:tab/>
      </w:r>
      <w:r>
        <w:rPr>
          <w:sz w:val="20"/>
          <w:szCs w:val="20"/>
          <w:lang w:val="fr-FR"/>
        </w:rPr>
        <w:tab/>
      </w:r>
      <w:r>
        <w:rPr>
          <w:sz w:val="20"/>
          <w:szCs w:val="20"/>
          <w:lang w:val="fr-FR"/>
        </w:rPr>
        <w:t>(Alama 2)</w:t>
      </w:r>
    </w:p>
    <w:p>
      <w:pPr>
        <w:pStyle w:val="style179"/>
        <w:numPr>
          <w:ilvl w:val="0"/>
          <w:numId w:val="130"/>
        </w:numPr>
        <w:tabs>
          <w:tab w:val="left" w:leader="none" w:pos="720"/>
        </w:tabs>
        <w:ind w:left="0" w:firstLine="0"/>
        <w:rPr>
          <w:sz w:val="20"/>
          <w:szCs w:val="20"/>
        </w:rPr>
      </w:pPr>
      <w:r>
        <w:rPr>
          <w:sz w:val="20"/>
          <w:szCs w:val="20"/>
        </w:rPr>
        <w:t>i) Some</w:t>
      </w:r>
      <w:r>
        <w:rPr>
          <w:b/>
          <w:sz w:val="20"/>
          <w:szCs w:val="20"/>
          <w:u w:val="single"/>
        </w:rPr>
        <w:t>ni</w:t>
      </w:r>
      <w:r>
        <w:rPr>
          <w:sz w:val="20"/>
          <w:szCs w:val="20"/>
        </w:rPr>
        <w:t xml:space="preserve"> </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 Kuamrisha kwa wingi</w:t>
      </w:r>
    </w:p>
    <w:p>
      <w:pPr>
        <w:pStyle w:val="style179"/>
        <w:tabs>
          <w:tab w:val="left" w:leader="none" w:pos="720"/>
        </w:tabs>
        <w:ind w:left="0"/>
        <w:rPr>
          <w:sz w:val="20"/>
          <w:szCs w:val="20"/>
        </w:rPr>
      </w:pPr>
      <w:r>
        <w:rPr>
          <w:sz w:val="20"/>
          <w:szCs w:val="20"/>
        </w:rPr>
        <w:tab/>
      </w:r>
      <w:r>
        <w:rPr>
          <w:sz w:val="20"/>
          <w:szCs w:val="20"/>
        </w:rPr>
        <w:t xml:space="preserve">ii) </w:t>
      </w:r>
      <w:r>
        <w:rPr>
          <w:b/>
          <w:sz w:val="20"/>
          <w:szCs w:val="20"/>
          <w:u w:val="single"/>
        </w:rPr>
        <w:t>U</w:t>
      </w:r>
      <w:r>
        <w:rPr>
          <w:sz w:val="20"/>
          <w:szCs w:val="20"/>
        </w:rPr>
        <w:t>kuta – M</w:t>
      </w:r>
      <w:r>
        <w:rPr>
          <w:sz w:val="20"/>
          <w:szCs w:val="20"/>
        </w:rPr>
        <w:t xml:space="preserve">ofimu ya umoja.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130"/>
        </w:numPr>
        <w:tabs>
          <w:tab w:val="left" w:leader="none" w:pos="720"/>
        </w:tabs>
        <w:ind w:left="0" w:firstLine="0"/>
        <w:rPr>
          <w:sz w:val="20"/>
          <w:szCs w:val="20"/>
        </w:rPr>
      </w:pPr>
      <w:r>
        <w:rPr>
          <w:sz w:val="20"/>
          <w:szCs w:val="20"/>
        </w:rPr>
        <w:t>(i)  Kudhuru</w:t>
      </w:r>
    </w:p>
    <w:p>
      <w:pPr>
        <w:pStyle w:val="style179"/>
        <w:tabs>
          <w:tab w:val="left" w:leader="none" w:pos="720"/>
        </w:tabs>
        <w:ind w:left="0"/>
        <w:rPr>
          <w:sz w:val="20"/>
          <w:szCs w:val="20"/>
        </w:rPr>
      </w:pPr>
      <w:r>
        <w:rPr>
          <w:sz w:val="20"/>
          <w:szCs w:val="20"/>
        </w:rPr>
        <w:tab/>
      </w:r>
      <w:r>
        <w:rPr>
          <w:sz w:val="20"/>
          <w:szCs w:val="20"/>
        </w:rPr>
        <w:t xml:space="preserve">(ii) Madhara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 xml:space="preserve">   </w:t>
      </w:r>
      <w:r>
        <w:rPr>
          <w:sz w:val="20"/>
          <w:szCs w:val="20"/>
        </w:rPr>
        <w:t>(alama 2)</w:t>
      </w:r>
    </w:p>
    <w:p>
      <w:pPr>
        <w:pStyle w:val="style179"/>
        <w:tabs>
          <w:tab w:val="left" w:leader="none" w:pos="720"/>
        </w:tabs>
        <w:ind w:left="0"/>
        <w:rPr>
          <w:sz w:val="20"/>
          <w:szCs w:val="20"/>
        </w:rPr>
      </w:pPr>
    </w:p>
    <w:p>
      <w:pPr>
        <w:pStyle w:val="style179"/>
        <w:numPr>
          <w:ilvl w:val="0"/>
          <w:numId w:val="403"/>
        </w:numPr>
        <w:tabs>
          <w:tab w:val="left" w:leader="none" w:pos="720"/>
        </w:tabs>
        <w:ind w:left="0" w:firstLine="0"/>
        <w:rPr>
          <w:sz w:val="20"/>
          <w:szCs w:val="20"/>
        </w:rPr>
      </w:pPr>
      <w:r>
        <w:rPr>
          <w:b/>
          <w:sz w:val="20"/>
          <w:szCs w:val="20"/>
        </w:rPr>
        <w:t>ISIMUJAMII</w:t>
      </w:r>
      <w:r>
        <w:rPr>
          <w:sz w:val="20"/>
          <w:szCs w:val="20"/>
        </w:rPr>
        <w:t xml:space="preserve">    </w:t>
      </w:r>
    </w:p>
    <w:p>
      <w:pPr>
        <w:pStyle w:val="style179"/>
        <w:numPr>
          <w:ilvl w:val="0"/>
          <w:numId w:val="151"/>
        </w:numPr>
        <w:tabs>
          <w:tab w:val="left" w:leader="none" w:pos="720"/>
        </w:tabs>
        <w:ind w:left="0" w:firstLine="0"/>
        <w:rPr>
          <w:sz w:val="20"/>
          <w:szCs w:val="20"/>
        </w:rPr>
      </w:pPr>
      <w:r>
        <w:rPr>
          <w:sz w:val="20"/>
          <w:szCs w:val="20"/>
        </w:rPr>
        <w:t xml:space="preserve">i) Misimu ni lugha ya kisiri yenye mafumbo ambayo hutumiwa na kundi ndogo la watu  </w:t>
      </w:r>
    </w:p>
    <w:p>
      <w:pPr>
        <w:pStyle w:val="style179"/>
        <w:tabs>
          <w:tab w:val="left" w:leader="none" w:pos="720"/>
        </w:tabs>
        <w:ind w:left="0"/>
        <w:rPr>
          <w:sz w:val="20"/>
          <w:szCs w:val="20"/>
          <w:lang w:val="de-DE"/>
        </w:rPr>
      </w:pPr>
      <w:r>
        <w:rPr>
          <w:sz w:val="20"/>
          <w:szCs w:val="20"/>
        </w:rPr>
        <w:t xml:space="preserve">    </w:t>
      </w:r>
      <w:r>
        <w:rPr>
          <w:sz w:val="20"/>
          <w:szCs w:val="20"/>
        </w:rPr>
        <w:tab/>
      </w:r>
      <w:r>
        <w:rPr>
          <w:sz w:val="20"/>
          <w:szCs w:val="20"/>
          <w:lang w:val="de-DE"/>
        </w:rPr>
        <w:t xml:space="preserve">katika jamii.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(Alama 1)</w:t>
      </w:r>
    </w:p>
    <w:p>
      <w:pPr>
        <w:pStyle w:val="style179"/>
        <w:tabs>
          <w:tab w:val="left" w:leader="none" w:pos="720"/>
        </w:tabs>
        <w:ind w:left="0"/>
        <w:rPr>
          <w:sz w:val="20"/>
          <w:szCs w:val="20"/>
          <w:lang w:val="de-DE"/>
        </w:rPr>
      </w:pPr>
      <w:r>
        <w:rPr>
          <w:sz w:val="20"/>
          <w:szCs w:val="20"/>
          <w:lang w:val="de-DE"/>
        </w:rPr>
        <w:tab/>
      </w:r>
      <w:r>
        <w:rPr>
          <w:sz w:val="20"/>
          <w:szCs w:val="20"/>
          <w:lang w:val="de-DE"/>
        </w:rPr>
        <w:t>ii) Sifa za misimu.</w:t>
      </w:r>
    </w:p>
    <w:p>
      <w:pPr>
        <w:pStyle w:val="style179"/>
        <w:numPr>
          <w:ilvl w:val="0"/>
          <w:numId w:val="365"/>
        </w:numPr>
        <w:tabs>
          <w:tab w:val="left" w:leader="none" w:pos="720"/>
          <w:tab w:val="left" w:leader="none" w:pos="990"/>
        </w:tabs>
        <w:ind w:left="0" w:firstLine="630"/>
        <w:rPr>
          <w:sz w:val="20"/>
          <w:szCs w:val="20"/>
          <w:lang w:val="de-DE"/>
        </w:rPr>
      </w:pPr>
      <w:r>
        <w:rPr>
          <w:sz w:val="20"/>
          <w:szCs w:val="20"/>
          <w:lang w:val="de-DE"/>
        </w:rPr>
        <w:t>Hutumia lugha ya kimafumbo k.m. kuvaa chupa (nguo iliyobana)</w:t>
      </w:r>
    </w:p>
    <w:p>
      <w:pPr>
        <w:pStyle w:val="style179"/>
        <w:numPr>
          <w:ilvl w:val="0"/>
          <w:numId w:val="365"/>
        </w:numPr>
        <w:tabs>
          <w:tab w:val="left" w:leader="none" w:pos="720"/>
          <w:tab w:val="left" w:leader="none" w:pos="990"/>
        </w:tabs>
        <w:ind w:left="0" w:firstLine="630"/>
        <w:rPr>
          <w:sz w:val="20"/>
          <w:szCs w:val="20"/>
        </w:rPr>
      </w:pPr>
      <w:r>
        <w:rPr>
          <w:sz w:val="20"/>
          <w:szCs w:val="20"/>
        </w:rPr>
        <w:t>Hukosa usanifu k.m. Anaringa ile mbaya.</w:t>
      </w:r>
    </w:p>
    <w:p>
      <w:pPr>
        <w:pStyle w:val="style179"/>
        <w:numPr>
          <w:ilvl w:val="0"/>
          <w:numId w:val="365"/>
        </w:numPr>
        <w:tabs>
          <w:tab w:val="left" w:leader="none" w:pos="720"/>
          <w:tab w:val="left" w:leader="none" w:pos="990"/>
        </w:tabs>
        <w:ind w:left="0" w:firstLine="630"/>
        <w:rPr>
          <w:sz w:val="20"/>
          <w:szCs w:val="20"/>
        </w:rPr>
      </w:pPr>
      <w:r>
        <w:rPr>
          <w:sz w:val="20"/>
          <w:szCs w:val="20"/>
        </w:rPr>
        <w:t>Huzuka na kutoweka baada ya muda.</w:t>
      </w:r>
    </w:p>
    <w:p>
      <w:pPr>
        <w:pStyle w:val="style179"/>
        <w:numPr>
          <w:ilvl w:val="0"/>
          <w:numId w:val="365"/>
        </w:numPr>
        <w:tabs>
          <w:tab w:val="left" w:leader="none" w:pos="720"/>
          <w:tab w:val="left" w:leader="none" w:pos="990"/>
        </w:tabs>
        <w:ind w:left="0" w:firstLine="630"/>
        <w:rPr>
          <w:sz w:val="20"/>
          <w:szCs w:val="20"/>
        </w:rPr>
      </w:pPr>
      <w:r>
        <w:rPr>
          <w:sz w:val="20"/>
          <w:szCs w:val="20"/>
        </w:rPr>
        <w:t>Hutumiwa tamathali za usemi kwa kiasi kikubwa.</w:t>
      </w:r>
    </w:p>
    <w:p>
      <w:pPr>
        <w:pStyle w:val="style179"/>
        <w:numPr>
          <w:ilvl w:val="0"/>
          <w:numId w:val="365"/>
        </w:numPr>
        <w:tabs>
          <w:tab w:val="left" w:leader="none" w:pos="720"/>
          <w:tab w:val="left" w:leader="none" w:pos="990"/>
        </w:tabs>
        <w:ind w:left="0" w:firstLine="630"/>
        <w:rPr>
          <w:sz w:val="20"/>
          <w:szCs w:val="20"/>
        </w:rPr>
      </w:pPr>
      <w:r>
        <w:rPr>
          <w:sz w:val="20"/>
          <w:szCs w:val="20"/>
        </w:rPr>
        <w:t>Huwa na maana tofauti kutegemea maeneo.</w:t>
      </w:r>
    </w:p>
    <w:p>
      <w:pPr>
        <w:pStyle w:val="style179"/>
        <w:numPr>
          <w:ilvl w:val="0"/>
          <w:numId w:val="365"/>
        </w:numPr>
        <w:tabs>
          <w:tab w:val="left" w:leader="none" w:pos="720"/>
          <w:tab w:val="left" w:leader="none" w:pos="990"/>
        </w:tabs>
        <w:ind w:left="0" w:firstLine="630"/>
        <w:rPr>
          <w:sz w:val="20"/>
          <w:szCs w:val="20"/>
        </w:rPr>
      </w:pPr>
      <w:r>
        <w:rPr>
          <w:sz w:val="20"/>
          <w:szCs w:val="20"/>
        </w:rPr>
        <w:t>Baadhi ya maneno huimarika na kuishia kuwa sehemu ya lugha.</w:t>
      </w:r>
    </w:p>
    <w:p>
      <w:pPr>
        <w:pStyle w:val="style179"/>
        <w:numPr>
          <w:ilvl w:val="0"/>
          <w:numId w:val="365"/>
        </w:numPr>
        <w:tabs>
          <w:tab w:val="left" w:leader="none" w:pos="720"/>
          <w:tab w:val="left" w:leader="none" w:pos="990"/>
        </w:tabs>
        <w:ind w:left="0" w:firstLine="630"/>
        <w:rPr>
          <w:sz w:val="20"/>
          <w:szCs w:val="20"/>
        </w:rPr>
      </w:pPr>
      <w:r>
        <w:rPr>
          <w:sz w:val="20"/>
          <w:szCs w:val="20"/>
        </w:rPr>
        <w:t>Hutumiwa na kundi ndogo la wanajamii.</w:t>
      </w:r>
    </w:p>
    <w:p>
      <w:pPr>
        <w:pStyle w:val="style179"/>
        <w:tabs>
          <w:tab w:val="left" w:leader="none" w:pos="720"/>
        </w:tabs>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 xml:space="preserve"> Zozote 4   x  1   =  4 </w:t>
      </w:r>
    </w:p>
    <w:p>
      <w:pPr>
        <w:pStyle w:val="style179"/>
        <w:numPr>
          <w:ilvl w:val="0"/>
          <w:numId w:val="151"/>
        </w:numPr>
        <w:tabs>
          <w:tab w:val="left" w:leader="none" w:pos="720"/>
        </w:tabs>
        <w:ind w:left="0" w:firstLine="0"/>
        <w:rPr>
          <w:sz w:val="20"/>
          <w:szCs w:val="20"/>
          <w:lang w:val="fr-FR"/>
        </w:rPr>
      </w:pPr>
      <w:r>
        <w:rPr>
          <w:sz w:val="20"/>
          <w:szCs w:val="20"/>
          <w:lang w:val="fr-FR"/>
        </w:rPr>
        <w:t xml:space="preserve">i) Lakabu ni jina la msimbo au la kupanga ambalo mtu hujibandika au hubandikwa </w:t>
      </w:r>
    </w:p>
    <w:p>
      <w:pPr>
        <w:pStyle w:val="style179"/>
        <w:tabs>
          <w:tab w:val="left" w:leader="none" w:pos="720"/>
        </w:tabs>
        <w:ind w:left="0"/>
        <w:rPr>
          <w:sz w:val="20"/>
          <w:szCs w:val="20"/>
        </w:rPr>
      </w:pPr>
      <w:r>
        <w:rPr>
          <w:sz w:val="20"/>
          <w:szCs w:val="20"/>
          <w:lang w:val="fr-FR"/>
        </w:rPr>
        <w:t xml:space="preserve">       </w:t>
      </w:r>
      <w:r>
        <w:rPr>
          <w:sz w:val="20"/>
          <w:szCs w:val="20"/>
          <w:lang w:val="fr-FR"/>
        </w:rPr>
        <w:tab/>
      </w:r>
      <w:r>
        <w:rPr>
          <w:sz w:val="20"/>
          <w:szCs w:val="20"/>
          <w:lang w:val="fr-FR"/>
        </w:rPr>
        <w:t xml:space="preserve"> kutokana  na sifa zake za kimaumbile, kitabaka, kitabia na kimatendo.         </w:t>
      </w:r>
      <w:r>
        <w:rPr>
          <w:sz w:val="20"/>
          <w:szCs w:val="20"/>
          <w:lang w:val="fr-FR"/>
        </w:rPr>
        <w:tab/>
      </w:r>
      <w:r>
        <w:rPr>
          <w:sz w:val="20"/>
          <w:szCs w:val="20"/>
          <w:lang w:val="fr-FR"/>
        </w:rPr>
        <w:tab/>
      </w:r>
      <w:r>
        <w:rPr>
          <w:sz w:val="20"/>
          <w:szCs w:val="20"/>
          <w:lang w:val="fr-FR"/>
        </w:rPr>
        <w:tab/>
      </w:r>
      <w:r>
        <w:rPr>
          <w:sz w:val="20"/>
          <w:szCs w:val="20"/>
        </w:rPr>
        <w:t>(alama 1)</w:t>
      </w:r>
    </w:p>
    <w:p>
      <w:pPr>
        <w:pStyle w:val="style179"/>
        <w:tabs>
          <w:tab w:val="left" w:leader="none" w:pos="720"/>
        </w:tabs>
        <w:ind w:left="0" w:firstLine="630"/>
        <w:rPr>
          <w:sz w:val="20"/>
          <w:szCs w:val="20"/>
        </w:rPr>
      </w:pPr>
      <w:r>
        <w:rPr>
          <w:sz w:val="20"/>
          <w:szCs w:val="20"/>
        </w:rPr>
        <w:t xml:space="preserve"> ii) Dhima ya lakabu</w:t>
      </w:r>
    </w:p>
    <w:p>
      <w:pPr>
        <w:pStyle w:val="style179"/>
        <w:numPr>
          <w:ilvl w:val="0"/>
          <w:numId w:val="58"/>
        </w:numPr>
        <w:tabs>
          <w:tab w:val="left" w:leader="none" w:pos="720"/>
          <w:tab w:val="left" w:leader="none" w:pos="990"/>
          <w:tab w:val="left" w:leader="none" w:pos="1080"/>
          <w:tab w:val="left" w:leader="none" w:pos="1440"/>
        </w:tabs>
        <w:ind w:hanging="1555"/>
        <w:rPr>
          <w:sz w:val="20"/>
          <w:szCs w:val="20"/>
        </w:rPr>
      </w:pPr>
      <w:r>
        <w:rPr>
          <w:sz w:val="20"/>
          <w:szCs w:val="20"/>
        </w:rPr>
        <w:t>Hutumiwa kusifia matendo chanya ya mhusika.</w:t>
      </w:r>
    </w:p>
    <w:p>
      <w:pPr>
        <w:pStyle w:val="style179"/>
        <w:numPr>
          <w:ilvl w:val="0"/>
          <w:numId w:val="58"/>
        </w:numPr>
        <w:tabs>
          <w:tab w:val="left" w:leader="none" w:pos="720"/>
          <w:tab w:val="left" w:leader="none" w:pos="990"/>
          <w:tab w:val="left" w:leader="none" w:pos="1080"/>
          <w:tab w:val="left" w:leader="none" w:pos="1440"/>
        </w:tabs>
        <w:ind w:hanging="1555"/>
        <w:rPr>
          <w:sz w:val="20"/>
          <w:szCs w:val="20"/>
        </w:rPr>
      </w:pPr>
      <w:r>
        <w:rPr>
          <w:sz w:val="20"/>
          <w:szCs w:val="20"/>
        </w:rPr>
        <w:t>Hukashifu au hukejeli matendo hasi ya mhusika.</w:t>
      </w:r>
    </w:p>
    <w:p>
      <w:pPr>
        <w:pStyle w:val="style179"/>
        <w:numPr>
          <w:ilvl w:val="0"/>
          <w:numId w:val="58"/>
        </w:numPr>
        <w:tabs>
          <w:tab w:val="left" w:leader="none" w:pos="720"/>
          <w:tab w:val="left" w:leader="none" w:pos="990"/>
          <w:tab w:val="left" w:leader="none" w:pos="1080"/>
          <w:tab w:val="left" w:leader="none" w:pos="1440"/>
        </w:tabs>
        <w:ind w:hanging="1555"/>
        <w:rPr>
          <w:sz w:val="20"/>
          <w:szCs w:val="20"/>
        </w:rPr>
      </w:pPr>
      <w:r>
        <w:rPr>
          <w:sz w:val="20"/>
          <w:szCs w:val="20"/>
        </w:rPr>
        <w:t>Ni kitambulisho cha mhusika.</w:t>
      </w:r>
    </w:p>
    <w:p>
      <w:pPr>
        <w:pStyle w:val="style179"/>
        <w:numPr>
          <w:ilvl w:val="0"/>
          <w:numId w:val="58"/>
        </w:numPr>
        <w:tabs>
          <w:tab w:val="left" w:leader="none" w:pos="720"/>
          <w:tab w:val="left" w:leader="none" w:pos="990"/>
          <w:tab w:val="left" w:leader="none" w:pos="1080"/>
          <w:tab w:val="left" w:leader="none" w:pos="1440"/>
        </w:tabs>
        <w:ind w:hanging="1555"/>
        <w:rPr>
          <w:sz w:val="20"/>
          <w:szCs w:val="20"/>
          <w:lang w:val="de-DE"/>
        </w:rPr>
      </w:pPr>
      <w:r>
        <w:rPr>
          <w:sz w:val="20"/>
          <w:szCs w:val="20"/>
          <w:lang w:val="de-DE"/>
        </w:rPr>
        <w:t>Hutumiwa kama ishara ya heshima.</w:t>
      </w:r>
    </w:p>
    <w:p>
      <w:pPr>
        <w:pStyle w:val="style179"/>
        <w:numPr>
          <w:ilvl w:val="0"/>
          <w:numId w:val="58"/>
        </w:numPr>
        <w:tabs>
          <w:tab w:val="left" w:leader="none" w:pos="720"/>
          <w:tab w:val="left" w:leader="none" w:pos="990"/>
          <w:tab w:val="left" w:leader="none" w:pos="1080"/>
          <w:tab w:val="left" w:leader="none" w:pos="1440"/>
        </w:tabs>
        <w:ind w:hanging="1555"/>
        <w:rPr>
          <w:sz w:val="20"/>
          <w:szCs w:val="20"/>
          <w:lang w:val="de-DE"/>
        </w:rPr>
      </w:pPr>
      <w:r>
        <w:rPr>
          <w:sz w:val="20"/>
          <w:szCs w:val="20"/>
          <w:lang w:val="de-DE"/>
        </w:rPr>
        <w:t>Hutumiwa na baadhi ya wahusika kuficha utambulisho wao hasa waandishi.</w:t>
      </w:r>
    </w:p>
    <w:p>
      <w:pPr>
        <w:pStyle w:val="style179"/>
        <w:numPr>
          <w:ilvl w:val="0"/>
          <w:numId w:val="58"/>
        </w:numPr>
        <w:tabs>
          <w:tab w:val="left" w:leader="none" w:pos="720"/>
          <w:tab w:val="left" w:leader="none" w:pos="990"/>
          <w:tab w:val="left" w:leader="none" w:pos="1080"/>
          <w:tab w:val="left" w:leader="none" w:pos="1440"/>
        </w:tabs>
        <w:ind w:hanging="1555"/>
        <w:rPr>
          <w:sz w:val="20"/>
          <w:szCs w:val="20"/>
          <w:lang w:val="de-DE"/>
        </w:rPr>
      </w:pPr>
      <w:r>
        <w:rPr>
          <w:sz w:val="20"/>
          <w:szCs w:val="20"/>
          <w:lang w:val="de-DE"/>
        </w:rPr>
        <w:t>Hutumiwa na wahusika kujigamba/kujinaki.</w:t>
      </w:r>
    </w:p>
    <w:p>
      <w:pPr>
        <w:pStyle w:val="style179"/>
        <w:numPr>
          <w:ilvl w:val="0"/>
          <w:numId w:val="58"/>
        </w:numPr>
        <w:tabs>
          <w:tab w:val="left" w:leader="none" w:pos="720"/>
          <w:tab w:val="left" w:leader="none" w:pos="990"/>
          <w:tab w:val="left" w:leader="none" w:pos="1080"/>
          <w:tab w:val="left" w:leader="none" w:pos="1440"/>
        </w:tabs>
        <w:ind w:hanging="1555"/>
        <w:rPr>
          <w:sz w:val="20"/>
          <w:szCs w:val="20"/>
        </w:rPr>
      </w:pPr>
      <w:r>
        <w:rPr>
          <w:sz w:val="20"/>
          <w:szCs w:val="20"/>
        </w:rPr>
        <w:t>Hukuza uhusiano bor miongoni ma watani.</w:t>
      </w:r>
    </w:p>
    <w:p>
      <w:pPr>
        <w:pStyle w:val="style179"/>
        <w:numPr>
          <w:ilvl w:val="0"/>
          <w:numId w:val="58"/>
        </w:numPr>
        <w:tabs>
          <w:tab w:val="left" w:leader="none" w:pos="720"/>
          <w:tab w:val="left" w:leader="none" w:pos="990"/>
          <w:tab w:val="left" w:leader="none" w:pos="1080"/>
          <w:tab w:val="left" w:leader="none" w:pos="1440"/>
        </w:tabs>
        <w:ind w:hanging="1555"/>
        <w:rPr>
          <w:sz w:val="20"/>
          <w:szCs w:val="20"/>
        </w:rPr>
      </w:pPr>
      <w:r>
        <w:rPr>
          <w:sz w:val="20"/>
          <w:szCs w:val="20"/>
        </w:rPr>
        <w:t>Hutumiwa kuondoa urasmi katika mahusiano ya kijamii.</w:t>
      </w:r>
    </w:p>
    <w:p>
      <w:pPr>
        <w:pStyle w:val="style179"/>
        <w:tabs>
          <w:tab w:val="left" w:leader="none" w:pos="720"/>
        </w:tabs>
        <w:ind w:left="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 xml:space="preserve"> Zozote 4   x   1   =  4  </w:t>
      </w:r>
    </w:p>
    <w:p>
      <w:pPr>
        <w:pStyle w:val="style0"/>
        <w:tabs>
          <w:tab w:val="left" w:leader="none" w:pos="0"/>
          <w:tab w:val="left" w:leader="none" w:pos="360"/>
        </w:tabs>
        <w:rPr>
          <w:b/>
          <w:sz w:val="20"/>
          <w:szCs w:val="20"/>
        </w:rPr>
      </w:pPr>
      <w:r>
        <w:rPr>
          <w:sz w:val="20"/>
          <w:szCs w:val="20"/>
        </w:rPr>
        <w:br w:type="page"/>
      </w:r>
      <w:r>
        <w:rPr>
          <w:b/>
          <w:sz w:val="20"/>
          <w:szCs w:val="20"/>
        </w:rPr>
        <w:t>LANG’ATA SUB-COUNTY</w:t>
      </w:r>
    </w:p>
    <w:p>
      <w:pPr>
        <w:pStyle w:val="style0"/>
        <w:tabs>
          <w:tab w:val="left" w:leader="none" w:pos="0"/>
          <w:tab w:val="left" w:leader="none" w:pos="360"/>
        </w:tabs>
        <w:rPr>
          <w:b/>
          <w:sz w:val="20"/>
          <w:szCs w:val="20"/>
        </w:rPr>
      </w:pPr>
      <w:r>
        <w:rPr>
          <w:b/>
          <w:sz w:val="20"/>
          <w:szCs w:val="20"/>
        </w:rPr>
        <w:t xml:space="preserve">MTIHANI WA PAMOJA WA SHULE ZA UPILI </w:t>
      </w:r>
    </w:p>
    <w:p>
      <w:pPr>
        <w:pStyle w:val="style0"/>
        <w:tabs>
          <w:tab w:val="left" w:leader="none" w:pos="720"/>
        </w:tabs>
        <w:rPr>
          <w:b/>
          <w:sz w:val="20"/>
          <w:szCs w:val="20"/>
        </w:rPr>
      </w:pPr>
      <w:r>
        <w:rPr>
          <w:b/>
          <w:sz w:val="20"/>
          <w:szCs w:val="20"/>
        </w:rPr>
        <w:t>102/3</w:t>
      </w:r>
    </w:p>
    <w:p>
      <w:pPr>
        <w:pStyle w:val="style0"/>
        <w:tabs>
          <w:tab w:val="left" w:leader="none" w:pos="720"/>
        </w:tabs>
        <w:rPr>
          <w:b/>
          <w:sz w:val="20"/>
          <w:szCs w:val="20"/>
        </w:rPr>
      </w:pPr>
      <w:r>
        <w:rPr>
          <w:b/>
          <w:sz w:val="20"/>
          <w:szCs w:val="20"/>
        </w:rPr>
        <w:t>KISWAHILI</w:t>
      </w:r>
    </w:p>
    <w:p>
      <w:pPr>
        <w:pStyle w:val="style0"/>
        <w:tabs>
          <w:tab w:val="left" w:leader="none" w:pos="720"/>
        </w:tabs>
        <w:rPr>
          <w:b/>
          <w:sz w:val="20"/>
          <w:szCs w:val="20"/>
        </w:rPr>
      </w:pPr>
      <w:r>
        <w:rPr>
          <w:b/>
          <w:sz w:val="20"/>
          <w:szCs w:val="20"/>
        </w:rPr>
        <w:t>KARATASI YA TATU</w:t>
      </w:r>
    </w:p>
    <w:p>
      <w:pPr>
        <w:pStyle w:val="style0"/>
        <w:pBdr>
          <w:bottom w:val="single" w:sz="4" w:space="1" w:color="auto"/>
        </w:pBdr>
        <w:tabs>
          <w:tab w:val="left" w:leader="none" w:pos="720"/>
        </w:tabs>
        <w:rPr>
          <w:sz w:val="20"/>
          <w:szCs w:val="20"/>
        </w:rPr>
      </w:pPr>
      <w:r>
        <w:rPr>
          <w:sz w:val="20"/>
          <w:szCs w:val="20"/>
        </w:rPr>
        <w:t xml:space="preserve">MWONGOZO WA KUSAHISHA </w:t>
      </w:r>
    </w:p>
    <w:p>
      <w:pPr>
        <w:pStyle w:val="style0"/>
        <w:rPr>
          <w:b/>
          <w:sz w:val="20"/>
          <w:szCs w:val="20"/>
          <w:u w:val="single"/>
        </w:rPr>
      </w:pPr>
      <w:r>
        <w:rPr>
          <w:b/>
          <w:sz w:val="20"/>
          <w:szCs w:val="20"/>
          <w:u w:val="single"/>
        </w:rPr>
        <w:t>1.</w:t>
      </w:r>
    </w:p>
    <w:p>
      <w:pPr>
        <w:pStyle w:val="style0"/>
        <w:rPr>
          <w:sz w:val="20"/>
          <w:szCs w:val="20"/>
        </w:rPr>
      </w:pPr>
      <w:r>
        <w:rPr>
          <w:sz w:val="20"/>
          <w:szCs w:val="20"/>
        </w:rPr>
        <w:t>a) Mnenaji – Majoka</w:t>
      </w:r>
    </w:p>
    <w:p>
      <w:pPr>
        <w:pStyle w:val="style0"/>
        <w:rPr>
          <w:sz w:val="20"/>
          <w:szCs w:val="20"/>
        </w:rPr>
      </w:pPr>
      <w:r>
        <w:rPr>
          <w:sz w:val="20"/>
          <w:szCs w:val="20"/>
        </w:rPr>
        <w:t>Mnenewa – Kingi</w:t>
      </w:r>
    </w:p>
    <w:p>
      <w:pPr>
        <w:pStyle w:val="style0"/>
        <w:rPr>
          <w:sz w:val="20"/>
          <w:szCs w:val="20"/>
        </w:rPr>
      </w:pPr>
      <w:r>
        <w:rPr>
          <w:sz w:val="20"/>
          <w:szCs w:val="20"/>
        </w:rPr>
        <w:t>Mahali – Ofisini mwa Majoka</w:t>
      </w:r>
    </w:p>
    <w:p>
      <w:pPr>
        <w:pStyle w:val="style0"/>
        <w:rPr>
          <w:sz w:val="20"/>
          <w:szCs w:val="20"/>
        </w:rPr>
      </w:pPr>
      <w:r>
        <w:rPr>
          <w:sz w:val="20"/>
          <w:szCs w:val="20"/>
        </w:rPr>
        <w:t>Sababu – Tunu ana kiburi kwa kuwa amesomea sharia</w:t>
      </w:r>
    </w:p>
    <w:p>
      <w:pPr>
        <w:pStyle w:val="style0"/>
        <w:rPr>
          <w:sz w:val="20"/>
          <w:szCs w:val="20"/>
        </w:rPr>
      </w:pPr>
    </w:p>
    <w:p>
      <w:pPr>
        <w:pStyle w:val="style0"/>
        <w:rPr>
          <w:sz w:val="20"/>
          <w:szCs w:val="20"/>
        </w:rPr>
      </w:pPr>
      <w:r>
        <w:rPr>
          <w:sz w:val="20"/>
          <w:szCs w:val="20"/>
        </w:rPr>
        <w:t>b) Tashhisi – Vishahada vimepewa uwezo wa kuvimbisha vichwa</w:t>
      </w:r>
    </w:p>
    <w:p>
      <w:pPr>
        <w:pStyle w:val="style0"/>
        <w:rPr>
          <w:sz w:val="20"/>
          <w:szCs w:val="20"/>
        </w:rPr>
      </w:pPr>
      <w:r>
        <w:rPr>
          <w:sz w:val="20"/>
          <w:szCs w:val="20"/>
        </w:rPr>
        <w:t>Kinaya – Tunu anashahada ya udaktari katika ilhali hana kazi ya maana</w:t>
      </w:r>
    </w:p>
    <w:p>
      <w:pPr>
        <w:pStyle w:val="style0"/>
        <w:rPr>
          <w:sz w:val="20"/>
          <w:szCs w:val="20"/>
        </w:rPr>
      </w:pPr>
    </w:p>
    <w:p>
      <w:pPr>
        <w:pStyle w:val="style0"/>
        <w:rPr>
          <w:sz w:val="20"/>
          <w:szCs w:val="20"/>
        </w:rPr>
      </w:pPr>
      <w:r>
        <w:rPr>
          <w:sz w:val="20"/>
          <w:szCs w:val="20"/>
        </w:rPr>
        <w:t>c)</w:t>
      </w:r>
    </w:p>
    <w:p>
      <w:pPr>
        <w:pStyle w:val="style179"/>
        <w:numPr>
          <w:ilvl w:val="0"/>
          <w:numId w:val="375"/>
        </w:numPr>
        <w:ind w:left="0" w:firstLine="0"/>
        <w:rPr>
          <w:sz w:val="20"/>
          <w:szCs w:val="20"/>
        </w:rPr>
      </w:pPr>
      <w:r>
        <w:rPr>
          <w:sz w:val="20"/>
          <w:szCs w:val="20"/>
        </w:rPr>
        <w:t>Ashua ana shahada katika elimu lakini anauza chai</w:t>
      </w:r>
      <w:r>
        <w:rPr>
          <w:sz w:val="20"/>
          <w:szCs w:val="20"/>
        </w:rPr>
        <w:t xml:space="preserve">  </w:t>
      </w:r>
      <w:r>
        <w:rPr>
          <w:sz w:val="20"/>
          <w:szCs w:val="20"/>
        </w:rPr>
        <w:t>na maembe katika soko la Chapakazi</w:t>
      </w:r>
    </w:p>
    <w:p>
      <w:pPr>
        <w:pStyle w:val="style179"/>
        <w:numPr>
          <w:ilvl w:val="0"/>
          <w:numId w:val="375"/>
        </w:numPr>
        <w:ind w:left="0" w:firstLine="0"/>
        <w:rPr>
          <w:sz w:val="20"/>
          <w:szCs w:val="20"/>
        </w:rPr>
      </w:pPr>
      <w:r>
        <w:rPr>
          <w:sz w:val="20"/>
          <w:szCs w:val="20"/>
        </w:rPr>
        <w:t>Sudi ana shahada ilhali anachonga vinyago katika soko la Chapakazi</w:t>
      </w:r>
    </w:p>
    <w:p>
      <w:pPr>
        <w:pStyle w:val="style179"/>
        <w:numPr>
          <w:ilvl w:val="0"/>
          <w:numId w:val="375"/>
        </w:numPr>
        <w:spacing w:before="100" w:beforeAutospacing="true" w:after="100" w:afterAutospacing="true"/>
        <w:ind w:left="0" w:firstLine="0"/>
        <w:rPr>
          <w:sz w:val="20"/>
          <w:szCs w:val="20"/>
        </w:rPr>
      </w:pPr>
      <w:r>
        <w:rPr>
          <w:sz w:val="20"/>
          <w:szCs w:val="20"/>
        </w:rPr>
        <w:t>Serikali haijamwajiri Ashua</w:t>
      </w:r>
    </w:p>
    <w:p>
      <w:pPr>
        <w:pStyle w:val="style179"/>
        <w:numPr>
          <w:ilvl w:val="0"/>
          <w:numId w:val="375"/>
        </w:numPr>
        <w:spacing w:before="100" w:beforeAutospacing="true" w:after="100" w:afterAutospacing="true"/>
        <w:ind w:left="0" w:firstLine="0"/>
        <w:rPr>
          <w:sz w:val="20"/>
          <w:szCs w:val="20"/>
          <w:lang w:val="fr-FR"/>
        </w:rPr>
      </w:pPr>
      <w:r>
        <w:rPr>
          <w:sz w:val="20"/>
          <w:szCs w:val="20"/>
          <w:lang w:val="fr-FR"/>
        </w:rPr>
        <w:t>Boza hajui mashujaa halisi ni akina nani</w:t>
      </w:r>
    </w:p>
    <w:p>
      <w:pPr>
        <w:pStyle w:val="style179"/>
        <w:numPr>
          <w:ilvl w:val="0"/>
          <w:numId w:val="375"/>
        </w:numPr>
        <w:spacing w:before="100" w:beforeAutospacing="true" w:after="100" w:afterAutospacing="true"/>
        <w:ind w:left="0" w:firstLine="0"/>
        <w:rPr>
          <w:sz w:val="20"/>
          <w:szCs w:val="20"/>
          <w:lang w:val="fr-FR"/>
        </w:rPr>
      </w:pPr>
      <w:r>
        <w:rPr>
          <w:sz w:val="20"/>
          <w:szCs w:val="20"/>
          <w:lang w:val="fr-FR"/>
        </w:rPr>
        <w:t>Wanafunzi katika shule ya Majoka hawahitimu wanaishia kuwa makabeji</w:t>
      </w:r>
    </w:p>
    <w:p>
      <w:pPr>
        <w:pStyle w:val="style179"/>
        <w:numPr>
          <w:ilvl w:val="0"/>
          <w:numId w:val="375"/>
        </w:numPr>
        <w:spacing w:before="100" w:beforeAutospacing="true" w:after="100" w:afterAutospacing="true"/>
        <w:ind w:left="0" w:firstLine="0"/>
        <w:rPr>
          <w:sz w:val="20"/>
          <w:szCs w:val="20"/>
          <w:lang w:val="fr-FR"/>
        </w:rPr>
      </w:pPr>
      <w:r>
        <w:rPr>
          <w:sz w:val="20"/>
          <w:szCs w:val="20"/>
          <w:lang w:val="fr-FR"/>
        </w:rPr>
        <w:t>Majoka alijiita professa wa siasa lakini Tunu alimngoa mamlakani</w:t>
      </w:r>
    </w:p>
    <w:p>
      <w:pPr>
        <w:pStyle w:val="style179"/>
        <w:numPr>
          <w:ilvl w:val="0"/>
          <w:numId w:val="375"/>
        </w:numPr>
        <w:spacing w:before="100" w:beforeAutospacing="true" w:after="100" w:afterAutospacing="true"/>
        <w:ind w:left="0" w:firstLine="0"/>
        <w:rPr>
          <w:sz w:val="20"/>
          <w:szCs w:val="20"/>
          <w:lang w:val="fr-FR"/>
        </w:rPr>
      </w:pPr>
      <w:r>
        <w:rPr>
          <w:sz w:val="20"/>
          <w:szCs w:val="20"/>
          <w:lang w:val="fr-FR"/>
        </w:rPr>
        <w:t>Majoka anasema kuwa Ashua anataka shahada zake ziozee sokoni</w:t>
      </w:r>
    </w:p>
    <w:p>
      <w:pPr>
        <w:pStyle w:val="style179"/>
        <w:numPr>
          <w:ilvl w:val="0"/>
          <w:numId w:val="375"/>
        </w:numPr>
        <w:spacing w:before="100" w:beforeAutospacing="true" w:after="100" w:afterAutospacing="true"/>
        <w:ind w:left="0" w:firstLine="0"/>
        <w:rPr>
          <w:sz w:val="20"/>
          <w:szCs w:val="20"/>
          <w:lang w:val="fr-FR"/>
        </w:rPr>
      </w:pPr>
      <w:r>
        <w:rPr>
          <w:sz w:val="20"/>
          <w:szCs w:val="20"/>
          <w:lang w:val="fr-FR"/>
        </w:rPr>
        <w:t>Tunu alipewa kazi katika kampuni ya Majoka and Majoka Company akakataa</w:t>
      </w:r>
    </w:p>
    <w:p>
      <w:pPr>
        <w:pStyle w:val="style179"/>
        <w:numPr>
          <w:ilvl w:val="0"/>
          <w:numId w:val="375"/>
        </w:numPr>
        <w:spacing w:before="100" w:beforeAutospacing="true" w:after="100" w:afterAutospacing="true"/>
        <w:ind w:left="0" w:firstLine="0"/>
        <w:rPr>
          <w:sz w:val="20"/>
          <w:szCs w:val="20"/>
          <w:lang w:val="fr-FR"/>
        </w:rPr>
      </w:pPr>
      <w:r>
        <w:rPr>
          <w:sz w:val="20"/>
          <w:szCs w:val="20"/>
          <w:lang w:val="fr-FR"/>
        </w:rPr>
        <w:t>Ashua alipewa kazi ya kufunza katika shule za mojawapo ya Majoka and Majoka Academy</w:t>
      </w:r>
    </w:p>
    <w:p>
      <w:pPr>
        <w:pStyle w:val="style0"/>
        <w:tabs>
          <w:tab w:val="left" w:leader="none" w:pos="360"/>
        </w:tabs>
        <w:jc w:val="both"/>
        <w:rPr>
          <w:sz w:val="20"/>
          <w:szCs w:val="20"/>
          <w:lang w:val="fr-FR"/>
        </w:rPr>
      </w:pPr>
      <w:r>
        <w:rPr>
          <w:b/>
          <w:sz w:val="20"/>
          <w:szCs w:val="20"/>
          <w:lang w:val="fr-FR"/>
        </w:rPr>
        <w:t>2.</w:t>
      </w:r>
    </w:p>
    <w:p>
      <w:pPr>
        <w:pStyle w:val="style0"/>
        <w:tabs>
          <w:tab w:val="left" w:leader="none" w:pos="360"/>
        </w:tabs>
        <w:jc w:val="both"/>
        <w:rPr>
          <w:sz w:val="20"/>
          <w:szCs w:val="20"/>
          <w:lang w:val="fr-FR"/>
        </w:rPr>
      </w:pPr>
      <w:r>
        <w:rPr>
          <w:sz w:val="20"/>
          <w:szCs w:val="20"/>
          <w:lang w:val="fr-FR"/>
        </w:rPr>
        <w:t>.</w:t>
      </w:r>
      <w:r>
        <w:rPr>
          <w:sz w:val="20"/>
          <w:szCs w:val="20"/>
          <w:lang w:val="fr-FR"/>
        </w:rPr>
        <w:tab/>
      </w:r>
      <w:r>
        <w:rPr>
          <w:sz w:val="20"/>
          <w:szCs w:val="20"/>
          <w:lang w:val="fr-FR"/>
        </w:rPr>
        <w:tab/>
      </w:r>
      <w:r>
        <w:rPr>
          <w:sz w:val="20"/>
          <w:szCs w:val="20"/>
          <w:lang w:val="fr-FR"/>
        </w:rPr>
        <w:t>Vijana kujenga jamii mpya.</w:t>
      </w:r>
    </w:p>
    <w:p>
      <w:pPr>
        <w:pStyle w:val="style0"/>
        <w:jc w:val="both"/>
        <w:rPr>
          <w:sz w:val="20"/>
          <w:szCs w:val="20"/>
          <w:lang w:val="fr-FR"/>
        </w:rPr>
      </w:pPr>
      <w:r>
        <w:rPr>
          <w:sz w:val="20"/>
          <w:szCs w:val="20"/>
          <w:lang w:val="fr-FR"/>
        </w:rPr>
        <w:t>(i)</w:t>
      </w:r>
      <w:r>
        <w:rPr>
          <w:sz w:val="20"/>
          <w:szCs w:val="20"/>
          <w:lang w:val="fr-FR"/>
        </w:rPr>
        <w:tab/>
      </w:r>
      <w:r>
        <w:rPr>
          <w:sz w:val="20"/>
          <w:szCs w:val="20"/>
          <w:lang w:val="fr-FR"/>
        </w:rPr>
        <w:t>Amani na Imani wanakutana na kuamua kushirikiana licha ya kuwa tofauti.</w:t>
      </w:r>
    </w:p>
    <w:p>
      <w:pPr>
        <w:pStyle w:val="style0"/>
        <w:jc w:val="both"/>
        <w:rPr>
          <w:sz w:val="20"/>
          <w:szCs w:val="20"/>
          <w:lang w:val="fr-FR"/>
        </w:rPr>
      </w:pPr>
      <w:r>
        <w:rPr>
          <w:sz w:val="20"/>
          <w:szCs w:val="20"/>
          <w:lang w:val="fr-FR"/>
        </w:rPr>
        <w:t>(ii)</w:t>
      </w:r>
      <w:r>
        <w:rPr>
          <w:sz w:val="20"/>
          <w:szCs w:val="20"/>
          <w:lang w:val="fr-FR"/>
        </w:rPr>
        <w:tab/>
      </w:r>
      <w:r>
        <w:rPr>
          <w:sz w:val="20"/>
          <w:szCs w:val="20"/>
          <w:lang w:val="fr-FR"/>
        </w:rPr>
        <w:t>Madhubuti kuungana na tabaka la chini kuleta madbadiliko.  Anakangamana na wote na kuhamia kibandani mwa Amani.</w:t>
      </w:r>
    </w:p>
    <w:p>
      <w:pPr>
        <w:pStyle w:val="style0"/>
        <w:numPr>
          <w:ilvl w:val="0"/>
          <w:numId w:val="194"/>
        </w:numPr>
        <w:tabs>
          <w:tab w:val="left" w:leader="none" w:pos="720"/>
        </w:tabs>
        <w:ind w:left="0" w:firstLine="0"/>
        <w:jc w:val="both"/>
        <w:rPr>
          <w:sz w:val="20"/>
          <w:szCs w:val="20"/>
          <w:lang w:val="fr-FR"/>
        </w:rPr>
      </w:pPr>
      <w:r>
        <w:rPr>
          <w:sz w:val="20"/>
          <w:szCs w:val="20"/>
          <w:lang w:val="fr-FR"/>
        </w:rPr>
        <w:t>Amani na madhubuti ambao ni vijana wanahimiza usawa na hivyo kugawia maskini ardhi.</w:t>
      </w:r>
    </w:p>
    <w:p>
      <w:pPr>
        <w:pStyle w:val="style0"/>
        <w:numPr>
          <w:ilvl w:val="0"/>
          <w:numId w:val="194"/>
        </w:numPr>
        <w:tabs>
          <w:tab w:val="left" w:leader="none" w:pos="720"/>
        </w:tabs>
        <w:ind w:left="0" w:firstLine="0"/>
        <w:jc w:val="both"/>
        <w:rPr>
          <w:sz w:val="20"/>
          <w:szCs w:val="20"/>
          <w:lang w:val="fr-FR"/>
        </w:rPr>
      </w:pPr>
      <w:r>
        <w:rPr>
          <w:sz w:val="20"/>
          <w:szCs w:val="20"/>
          <w:lang w:val="fr-FR"/>
        </w:rPr>
        <w:t xml:space="preserve">Amani na Imani kubadili Imani na mtazamo wa Wanasokomoko kuhusu walemavu/watu wenye mahitaji maalum na </w:t>
      </w:r>
      <w:r>
        <w:rPr>
          <w:sz w:val="20"/>
          <w:szCs w:val="20"/>
          <w:lang w:val="fr-FR"/>
        </w:rPr>
        <w:tab/>
      </w:r>
      <w:r>
        <w:rPr>
          <w:sz w:val="20"/>
          <w:szCs w:val="20"/>
          <w:lang w:val="fr-FR"/>
        </w:rPr>
        <w:t>kumfanya Majisifu kuenzi wanawe kama binadamu kamili.</w:t>
      </w:r>
    </w:p>
    <w:p>
      <w:pPr>
        <w:pStyle w:val="style0"/>
        <w:numPr>
          <w:ilvl w:val="0"/>
          <w:numId w:val="194"/>
        </w:numPr>
        <w:tabs>
          <w:tab w:val="left" w:leader="none" w:pos="720"/>
        </w:tabs>
        <w:ind w:left="0" w:firstLine="0"/>
        <w:jc w:val="both"/>
        <w:rPr>
          <w:sz w:val="20"/>
          <w:szCs w:val="20"/>
          <w:lang w:val="fr-FR"/>
        </w:rPr>
      </w:pPr>
      <w:r>
        <w:rPr>
          <w:sz w:val="20"/>
          <w:szCs w:val="20"/>
          <w:lang w:val="fr-FR"/>
        </w:rPr>
        <w:t>Amani na Madhubuti kusaka haki ya Yusuf na kumtoa gerezani.</w:t>
      </w:r>
    </w:p>
    <w:p>
      <w:pPr>
        <w:pStyle w:val="style0"/>
        <w:numPr>
          <w:ilvl w:val="0"/>
          <w:numId w:val="194"/>
        </w:numPr>
        <w:tabs>
          <w:tab w:val="left" w:leader="none" w:pos="720"/>
        </w:tabs>
        <w:ind w:left="0" w:firstLine="0"/>
        <w:jc w:val="both"/>
        <w:rPr>
          <w:sz w:val="20"/>
          <w:szCs w:val="20"/>
          <w:lang w:val="fr-FR"/>
        </w:rPr>
      </w:pPr>
      <w:r>
        <w:rPr>
          <w:sz w:val="20"/>
          <w:szCs w:val="20"/>
          <w:lang w:val="fr-FR"/>
        </w:rPr>
        <w:t xml:space="preserve">Amani kukataa kuishi katika nyumba ya Mtemi na kuamua kujenga yake mwenyewe.  </w:t>
      </w:r>
    </w:p>
    <w:p>
      <w:pPr>
        <w:pStyle w:val="style0"/>
        <w:tabs>
          <w:tab w:val="left" w:leader="none" w:pos="720"/>
        </w:tabs>
        <w:jc w:val="both"/>
        <w:rPr>
          <w:sz w:val="20"/>
          <w:szCs w:val="20"/>
        </w:rPr>
      </w:pPr>
      <w:r>
        <w:rPr>
          <w:sz w:val="20"/>
          <w:szCs w:val="20"/>
          <w:lang w:val="fr-FR"/>
        </w:rPr>
        <w:tab/>
      </w:r>
      <w:r>
        <w:rPr>
          <w:sz w:val="20"/>
          <w:szCs w:val="20"/>
        </w:rPr>
        <w:t>Haja ya bidii.</w:t>
      </w:r>
    </w:p>
    <w:p>
      <w:pPr>
        <w:pStyle w:val="style0"/>
        <w:numPr>
          <w:ilvl w:val="0"/>
          <w:numId w:val="194"/>
        </w:numPr>
        <w:tabs>
          <w:tab w:val="left" w:leader="none" w:pos="720"/>
        </w:tabs>
        <w:ind w:left="0" w:firstLine="0"/>
        <w:jc w:val="both"/>
        <w:rPr>
          <w:sz w:val="20"/>
          <w:szCs w:val="20"/>
        </w:rPr>
      </w:pPr>
      <w:r>
        <w:rPr>
          <w:sz w:val="20"/>
          <w:szCs w:val="20"/>
        </w:rPr>
        <w:t xml:space="preserve">Amani anaamini maridhiano katika jamii baada ya chuki.  Anamshawishi Oscar </w:t>
      </w:r>
    </w:p>
    <w:p>
      <w:pPr>
        <w:pStyle w:val="style0"/>
        <w:jc w:val="both"/>
        <w:rPr>
          <w:sz w:val="20"/>
          <w:szCs w:val="20"/>
        </w:rPr>
      </w:pPr>
      <w:r>
        <w:rPr>
          <w:sz w:val="20"/>
          <w:szCs w:val="20"/>
        </w:rPr>
        <w:tab/>
      </w:r>
      <w:r>
        <w:rPr>
          <w:sz w:val="20"/>
          <w:szCs w:val="20"/>
        </w:rPr>
        <w:t>Kambona alilipize kisasi kwa kumuua Mtemi.  Pia alimsamehe majisifu kwa kumwibia mswada wake.</w:t>
      </w:r>
    </w:p>
    <w:p>
      <w:pPr>
        <w:pStyle w:val="style0"/>
        <w:numPr>
          <w:ilvl w:val="0"/>
          <w:numId w:val="194"/>
        </w:numPr>
        <w:tabs>
          <w:tab w:val="clear" w:pos="1440"/>
        </w:tabs>
        <w:ind w:left="0" w:firstLine="0"/>
        <w:jc w:val="both"/>
        <w:rPr>
          <w:sz w:val="20"/>
          <w:szCs w:val="20"/>
        </w:rPr>
      </w:pPr>
      <w:r>
        <w:rPr>
          <w:sz w:val="20"/>
          <w:szCs w:val="20"/>
        </w:rPr>
        <w:t>Madhubuti anapendekeza jamii inayo dumisha maadili.  Anakataa kazi anayotafutiwa kifisadi na babake.</w:t>
      </w:r>
    </w:p>
    <w:p>
      <w:pPr>
        <w:pStyle w:val="style0"/>
        <w:numPr>
          <w:ilvl w:val="0"/>
          <w:numId w:val="194"/>
        </w:numPr>
        <w:tabs>
          <w:tab w:val="clear" w:pos="1440"/>
        </w:tabs>
        <w:ind w:left="0" w:firstLine="0"/>
        <w:jc w:val="both"/>
        <w:rPr>
          <w:sz w:val="20"/>
          <w:szCs w:val="20"/>
        </w:rPr>
      </w:pPr>
      <w:r>
        <w:rPr>
          <w:sz w:val="20"/>
          <w:szCs w:val="20"/>
        </w:rPr>
        <w:t>Imani anabadili taasubi ya kiume kwa kusema kuwa wanawake wasiwekwe pembeni katika kitabu atakachoandika.</w:t>
      </w:r>
    </w:p>
    <w:p>
      <w:pPr>
        <w:pStyle w:val="style0"/>
        <w:numPr>
          <w:ilvl w:val="0"/>
          <w:numId w:val="194"/>
        </w:numPr>
        <w:tabs>
          <w:tab w:val="clear" w:pos="1440"/>
        </w:tabs>
        <w:ind w:left="0" w:firstLine="0"/>
        <w:jc w:val="both"/>
        <w:rPr>
          <w:sz w:val="20"/>
          <w:szCs w:val="20"/>
        </w:rPr>
      </w:pPr>
      <w:r>
        <w:rPr>
          <w:sz w:val="20"/>
          <w:szCs w:val="20"/>
        </w:rPr>
        <w:t>Vijana (Amani) kupinga wizi wa miswada.</w:t>
      </w:r>
    </w:p>
    <w:p>
      <w:pPr>
        <w:pStyle w:val="style0"/>
        <w:numPr>
          <w:ilvl w:val="0"/>
          <w:numId w:val="194"/>
        </w:numPr>
        <w:tabs>
          <w:tab w:val="clear" w:pos="1440"/>
        </w:tabs>
        <w:ind w:left="0" w:firstLine="0"/>
        <w:jc w:val="both"/>
        <w:rPr>
          <w:sz w:val="20"/>
          <w:szCs w:val="20"/>
        </w:rPr>
      </w:pPr>
      <w:r>
        <w:rPr>
          <w:sz w:val="20"/>
          <w:szCs w:val="20"/>
        </w:rPr>
        <w:t xml:space="preserve">Amani analeta mfumo mpya wa kuendesha serikali na kuhimiza wananchi wawachunguze viongozi vizuri, wawapige </w:t>
      </w:r>
      <w:r>
        <w:rPr>
          <w:sz w:val="20"/>
          <w:szCs w:val="20"/>
        </w:rPr>
        <w:tab/>
      </w:r>
      <w:r>
        <w:rPr>
          <w:sz w:val="20"/>
          <w:szCs w:val="20"/>
        </w:rPr>
        <w:t>msasa.</w:t>
      </w:r>
    </w:p>
    <w:p>
      <w:pPr>
        <w:pStyle w:val="style0"/>
        <w:numPr>
          <w:ilvl w:val="0"/>
          <w:numId w:val="194"/>
        </w:numPr>
        <w:tabs>
          <w:tab w:val="left" w:leader="none" w:pos="720"/>
        </w:tabs>
        <w:ind w:left="0" w:firstLine="0"/>
        <w:jc w:val="both"/>
        <w:rPr>
          <w:sz w:val="20"/>
          <w:szCs w:val="20"/>
        </w:rPr>
      </w:pPr>
      <w:r>
        <w:rPr>
          <w:sz w:val="20"/>
          <w:szCs w:val="20"/>
        </w:rPr>
        <w:t>Amani na Imani wanataka jamii inayomlinda mtoto wanamlea mtoto japo si mtoto wao.</w:t>
      </w:r>
    </w:p>
    <w:p>
      <w:pPr>
        <w:pStyle w:val="style0"/>
        <w:numPr>
          <w:ilvl w:val="0"/>
          <w:numId w:val="194"/>
        </w:numPr>
        <w:tabs>
          <w:tab w:val="left" w:leader="none" w:pos="720"/>
        </w:tabs>
        <w:ind w:left="0" w:firstLine="0"/>
        <w:jc w:val="both"/>
        <w:rPr>
          <w:sz w:val="20"/>
          <w:szCs w:val="20"/>
        </w:rPr>
      </w:pPr>
      <w:r>
        <w:rPr>
          <w:sz w:val="20"/>
          <w:szCs w:val="20"/>
        </w:rPr>
        <w:t>Amani anahimiza uongozi usiwe unafumbiwa macho hata unapokuwa dhalimu.</w:t>
      </w:r>
    </w:p>
    <w:p>
      <w:pPr>
        <w:pStyle w:val="style0"/>
        <w:numPr>
          <w:ilvl w:val="0"/>
          <w:numId w:val="194"/>
        </w:numPr>
        <w:tabs>
          <w:tab w:val="left" w:leader="none" w:pos="720"/>
        </w:tabs>
        <w:ind w:left="0" w:firstLine="0"/>
        <w:jc w:val="both"/>
        <w:rPr>
          <w:sz w:val="20"/>
          <w:szCs w:val="20"/>
        </w:rPr>
      </w:pPr>
      <w:r>
        <w:rPr>
          <w:sz w:val="20"/>
          <w:szCs w:val="20"/>
        </w:rPr>
        <w:t>Amani na Imani kupiga vita Imani potovu ambazo zimepitiwa na wakati mf. Kutokunywa maji ya mto Kiberenge.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10 x 2 = 20</w:t>
      </w:r>
    </w:p>
    <w:p>
      <w:pPr>
        <w:pStyle w:val="style0"/>
        <w:jc w:val="both"/>
        <w:rPr>
          <w:sz w:val="20"/>
          <w:szCs w:val="20"/>
        </w:rPr>
      </w:pPr>
    </w:p>
    <w:p>
      <w:pPr>
        <w:pStyle w:val="style0"/>
        <w:jc w:val="both"/>
        <w:rPr>
          <w:sz w:val="20"/>
          <w:szCs w:val="20"/>
        </w:rPr>
      </w:pPr>
      <w:r>
        <w:rPr>
          <w:b/>
          <w:sz w:val="20"/>
          <w:szCs w:val="20"/>
        </w:rPr>
        <w:t>3.</w:t>
      </w:r>
      <w:r>
        <w:rPr>
          <w:sz w:val="20"/>
          <w:szCs w:val="20"/>
        </w:rPr>
        <w:tab/>
      </w:r>
      <w:r>
        <w:rPr>
          <w:sz w:val="20"/>
          <w:szCs w:val="20"/>
        </w:rPr>
        <w:t>(a)Yalisemwa na Ben Bella.</w:t>
      </w:r>
    </w:p>
    <w:p>
      <w:pPr>
        <w:pStyle w:val="style179"/>
        <w:numPr>
          <w:ilvl w:val="4"/>
          <w:numId w:val="255"/>
        </w:numPr>
        <w:ind w:left="0" w:firstLine="0"/>
        <w:jc w:val="both"/>
        <w:rPr>
          <w:sz w:val="20"/>
          <w:szCs w:val="20"/>
        </w:rPr>
      </w:pPr>
      <w:r>
        <w:rPr>
          <w:sz w:val="20"/>
          <w:szCs w:val="20"/>
        </w:rPr>
        <w:t>Katika barua.</w:t>
      </w:r>
    </w:p>
    <w:p>
      <w:pPr>
        <w:pStyle w:val="style179"/>
        <w:numPr>
          <w:ilvl w:val="4"/>
          <w:numId w:val="255"/>
        </w:numPr>
        <w:ind w:left="0" w:firstLine="0"/>
        <w:jc w:val="both"/>
        <w:rPr>
          <w:sz w:val="20"/>
          <w:szCs w:val="20"/>
        </w:rPr>
      </w:pPr>
      <w:r>
        <w:rPr>
          <w:sz w:val="20"/>
          <w:szCs w:val="20"/>
        </w:rPr>
        <w:t>Kwa mashaka.</w:t>
      </w:r>
    </w:p>
    <w:p>
      <w:pPr>
        <w:pStyle w:val="style179"/>
        <w:numPr>
          <w:ilvl w:val="1"/>
          <w:numId w:val="255"/>
        </w:numPr>
        <w:ind w:left="0" w:firstLine="0"/>
        <w:jc w:val="both"/>
        <w:rPr>
          <w:sz w:val="20"/>
          <w:szCs w:val="20"/>
        </w:rPr>
      </w:pPr>
      <w:r>
        <w:rPr>
          <w:sz w:val="20"/>
          <w:szCs w:val="20"/>
        </w:rPr>
        <w:t>Kuhusu uhusiano wao na sababu ya kuachana.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4 x 1 = 04</w:t>
      </w:r>
    </w:p>
    <w:p>
      <w:pPr>
        <w:pStyle w:val="style0"/>
        <w:jc w:val="both"/>
        <w:rPr>
          <w:sz w:val="20"/>
          <w:szCs w:val="20"/>
        </w:rPr>
      </w:pPr>
      <w:r>
        <w:rPr>
          <w:sz w:val="20"/>
          <w:szCs w:val="20"/>
        </w:rPr>
        <w:tab/>
      </w:r>
      <w:r>
        <w:rPr>
          <w:sz w:val="20"/>
          <w:szCs w:val="20"/>
        </w:rPr>
        <w:t>(b)Yaliyojiri.</w:t>
      </w:r>
    </w:p>
    <w:p>
      <w:pPr>
        <w:pStyle w:val="style179"/>
        <w:numPr>
          <w:ilvl w:val="1"/>
          <w:numId w:val="357"/>
        </w:numPr>
        <w:ind w:left="0" w:firstLine="0"/>
        <w:jc w:val="both"/>
        <w:rPr>
          <w:sz w:val="20"/>
          <w:szCs w:val="20"/>
        </w:rPr>
      </w:pPr>
      <w:r>
        <w:rPr>
          <w:sz w:val="20"/>
          <w:szCs w:val="20"/>
        </w:rPr>
        <w:t>Lowela alikuwa mpenziwe Mtemi Nasaba Bora.</w:t>
      </w:r>
    </w:p>
    <w:p>
      <w:pPr>
        <w:pStyle w:val="style179"/>
        <w:numPr>
          <w:ilvl w:val="0"/>
          <w:numId w:val="357"/>
        </w:numPr>
        <w:ind w:left="0" w:firstLine="0"/>
        <w:jc w:val="both"/>
        <w:rPr>
          <w:sz w:val="20"/>
          <w:szCs w:val="20"/>
        </w:rPr>
      </w:pPr>
      <w:r>
        <w:rPr>
          <w:sz w:val="20"/>
          <w:szCs w:val="20"/>
        </w:rPr>
        <w:t>Kwamba alikuwa amempachika mimba.</w:t>
      </w:r>
    </w:p>
    <w:p>
      <w:pPr>
        <w:pStyle w:val="style0"/>
        <w:numPr>
          <w:ilvl w:val="0"/>
          <w:numId w:val="357"/>
        </w:numPr>
        <w:ind w:left="0" w:firstLine="0"/>
        <w:jc w:val="both"/>
        <w:rPr>
          <w:sz w:val="20"/>
          <w:szCs w:val="20"/>
        </w:rPr>
      </w:pPr>
      <w:r>
        <w:rPr>
          <w:sz w:val="20"/>
          <w:szCs w:val="20"/>
        </w:rPr>
        <w:t>Alipelekwa shambani Baraka kufichwa kule.</w:t>
      </w:r>
    </w:p>
    <w:p>
      <w:pPr>
        <w:pStyle w:val="style0"/>
        <w:numPr>
          <w:ilvl w:val="0"/>
          <w:numId w:val="357"/>
        </w:numPr>
        <w:ind w:left="0" w:firstLine="0"/>
        <w:jc w:val="both"/>
        <w:rPr>
          <w:sz w:val="20"/>
          <w:szCs w:val="20"/>
        </w:rPr>
      </w:pPr>
      <w:r>
        <w:rPr>
          <w:sz w:val="20"/>
          <w:szCs w:val="20"/>
        </w:rPr>
        <w:t>Aliificha mimba kwa kufunga kamba tumboni.</w:t>
      </w:r>
    </w:p>
    <w:p>
      <w:pPr>
        <w:pStyle w:val="style0"/>
        <w:numPr>
          <w:ilvl w:val="0"/>
          <w:numId w:val="357"/>
        </w:numPr>
        <w:ind w:left="0" w:firstLine="0"/>
        <w:jc w:val="both"/>
        <w:rPr>
          <w:sz w:val="20"/>
          <w:szCs w:val="20"/>
        </w:rPr>
      </w:pPr>
      <w:r>
        <w:rPr>
          <w:sz w:val="20"/>
          <w:szCs w:val="20"/>
        </w:rPr>
        <w:t>Alijifungua mtoto.</w:t>
      </w:r>
    </w:p>
    <w:p>
      <w:pPr>
        <w:pStyle w:val="style0"/>
        <w:numPr>
          <w:ilvl w:val="0"/>
          <w:numId w:val="357"/>
        </w:numPr>
        <w:ind w:left="0" w:firstLine="0"/>
        <w:jc w:val="both"/>
        <w:rPr>
          <w:sz w:val="20"/>
          <w:szCs w:val="20"/>
        </w:rPr>
      </w:pPr>
      <w:r>
        <w:rPr>
          <w:sz w:val="20"/>
          <w:szCs w:val="20"/>
        </w:rPr>
        <w:t>Alichukuliwa na Mtemi Nasaba Bora na kumweka mlangoni pa Amani.</w:t>
      </w:r>
      <w:r>
        <w:rPr>
          <w:sz w:val="20"/>
          <w:szCs w:val="20"/>
        </w:rPr>
        <w:tab/>
      </w:r>
      <w:r>
        <w:rPr>
          <w:sz w:val="20"/>
          <w:szCs w:val="20"/>
        </w:rPr>
        <w:tab/>
      </w:r>
      <w:r>
        <w:rPr>
          <w:sz w:val="20"/>
          <w:szCs w:val="20"/>
        </w:rPr>
        <w:tab/>
      </w:r>
      <w:r>
        <w:rPr>
          <w:sz w:val="20"/>
          <w:szCs w:val="20"/>
        </w:rPr>
        <w:tab/>
      </w:r>
      <w:r>
        <w:rPr>
          <w:sz w:val="20"/>
          <w:szCs w:val="20"/>
        </w:rPr>
        <w:t>Zozote 4 x 2 = 9</w:t>
      </w:r>
    </w:p>
    <w:p>
      <w:pPr>
        <w:pStyle w:val="style0"/>
        <w:jc w:val="both"/>
        <w:rPr>
          <w:sz w:val="20"/>
          <w:szCs w:val="20"/>
        </w:rPr>
      </w:pPr>
    </w:p>
    <w:p>
      <w:pPr>
        <w:pStyle w:val="style0"/>
        <w:jc w:val="both"/>
        <w:rPr>
          <w:sz w:val="20"/>
          <w:szCs w:val="20"/>
        </w:rPr>
      </w:pPr>
      <w:r>
        <w:rPr>
          <w:sz w:val="20"/>
          <w:szCs w:val="20"/>
        </w:rPr>
        <w:tab/>
      </w:r>
      <w:r>
        <w:rPr>
          <w:sz w:val="20"/>
          <w:szCs w:val="20"/>
        </w:rPr>
        <w:t>(c)</w:t>
      </w:r>
      <w:r>
        <w:rPr>
          <w:sz w:val="20"/>
          <w:szCs w:val="20"/>
        </w:rPr>
        <w:tab/>
      </w:r>
    </w:p>
    <w:p>
      <w:pPr>
        <w:pStyle w:val="style179"/>
        <w:numPr>
          <w:ilvl w:val="1"/>
          <w:numId w:val="562"/>
        </w:numPr>
        <w:ind w:left="0" w:firstLine="0"/>
        <w:jc w:val="both"/>
        <w:rPr>
          <w:sz w:val="20"/>
          <w:szCs w:val="20"/>
        </w:rPr>
      </w:pPr>
      <w:r>
        <w:rPr>
          <w:sz w:val="20"/>
          <w:szCs w:val="20"/>
        </w:rPr>
        <w:t>Kuacha masomo akiwa mchanga.</w:t>
      </w:r>
    </w:p>
    <w:p>
      <w:pPr>
        <w:pStyle w:val="style179"/>
        <w:numPr>
          <w:ilvl w:val="0"/>
          <w:numId w:val="562"/>
        </w:numPr>
        <w:ind w:left="0" w:firstLine="0"/>
        <w:jc w:val="both"/>
        <w:rPr>
          <w:sz w:val="20"/>
          <w:szCs w:val="20"/>
        </w:rPr>
      </w:pPr>
      <w:r>
        <w:rPr>
          <w:sz w:val="20"/>
          <w:szCs w:val="20"/>
        </w:rPr>
        <w:t>Kukosa nidhamu kwa kujiingiza katika mapenzi nje ya ndoa.</w:t>
      </w:r>
    </w:p>
    <w:p>
      <w:pPr>
        <w:pStyle w:val="style0"/>
        <w:numPr>
          <w:ilvl w:val="0"/>
          <w:numId w:val="562"/>
        </w:numPr>
        <w:ind w:left="0" w:firstLine="0"/>
        <w:jc w:val="both"/>
        <w:rPr>
          <w:sz w:val="20"/>
          <w:szCs w:val="20"/>
        </w:rPr>
      </w:pPr>
      <w:r>
        <w:rPr>
          <w:sz w:val="20"/>
          <w:szCs w:val="20"/>
        </w:rPr>
        <w:t>Kutupa mtoto – Aliikubali achukuliwe.</w:t>
      </w:r>
    </w:p>
    <w:p>
      <w:pPr>
        <w:pStyle w:val="style0"/>
        <w:numPr>
          <w:ilvl w:val="0"/>
          <w:numId w:val="562"/>
        </w:numPr>
        <w:ind w:left="0" w:firstLine="0"/>
        <w:jc w:val="both"/>
        <w:rPr>
          <w:sz w:val="20"/>
          <w:szCs w:val="20"/>
        </w:rPr>
      </w:pPr>
      <w:r>
        <w:rPr>
          <w:sz w:val="20"/>
          <w:szCs w:val="20"/>
        </w:rPr>
        <w:t>Mtoro – Kutoroka nyumbani hivyo kuwasumbua wazazi.</w:t>
      </w:r>
    </w:p>
    <w:p>
      <w:pPr>
        <w:pStyle w:val="style0"/>
        <w:numPr>
          <w:ilvl w:val="0"/>
          <w:numId w:val="562"/>
        </w:numPr>
        <w:ind w:left="0" w:firstLine="0"/>
        <w:jc w:val="both"/>
        <w:rPr>
          <w:sz w:val="20"/>
          <w:szCs w:val="20"/>
        </w:rPr>
      </w:pPr>
      <w:r>
        <w:rPr>
          <w:sz w:val="20"/>
          <w:szCs w:val="20"/>
        </w:rPr>
        <w:t>Anavunja ndoa ya wenyewe.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4 x 2 = 8</w:t>
      </w:r>
    </w:p>
    <w:p>
      <w:pPr>
        <w:pStyle w:val="style0"/>
        <w:jc w:val="both"/>
        <w:rPr>
          <w:b/>
          <w:sz w:val="20"/>
          <w:szCs w:val="20"/>
        </w:rPr>
      </w:pPr>
      <w:r>
        <w:rPr>
          <w:b/>
          <w:sz w:val="20"/>
          <w:szCs w:val="20"/>
        </w:rPr>
        <w:t xml:space="preserve">4. </w:t>
      </w:r>
    </w:p>
    <w:p>
      <w:pPr>
        <w:pStyle w:val="style0"/>
        <w:rPr>
          <w:sz w:val="20"/>
          <w:szCs w:val="20"/>
        </w:rPr>
      </w:pPr>
      <w:r>
        <w:rPr>
          <w:sz w:val="20"/>
          <w:szCs w:val="20"/>
        </w:rPr>
        <w:t>(a)</w:t>
      </w:r>
      <w:r>
        <w:rPr>
          <w:sz w:val="20"/>
          <w:szCs w:val="20"/>
        </w:rPr>
        <w:tab/>
      </w:r>
      <w:r>
        <w:rPr>
          <w:sz w:val="20"/>
          <w:szCs w:val="20"/>
        </w:rPr>
        <w:t xml:space="preserve"> Mnenaji – msimulizi</w:t>
      </w:r>
    </w:p>
    <w:p>
      <w:pPr>
        <w:pStyle w:val="style0"/>
        <w:rPr>
          <w:sz w:val="20"/>
          <w:szCs w:val="20"/>
        </w:rPr>
      </w:pPr>
      <w:r>
        <w:rPr>
          <w:sz w:val="20"/>
          <w:szCs w:val="20"/>
        </w:rPr>
        <w:tab/>
      </w:r>
      <w:r>
        <w:rPr>
          <w:sz w:val="20"/>
          <w:szCs w:val="20"/>
        </w:rPr>
        <w:t>Mnenewa – anawarejelea wenyeji wa Madongoporomoka</w:t>
      </w:r>
    </w:p>
    <w:p>
      <w:pPr>
        <w:pStyle w:val="style0"/>
        <w:rPr>
          <w:sz w:val="20"/>
          <w:szCs w:val="20"/>
        </w:rPr>
      </w:pPr>
      <w:r>
        <w:rPr>
          <w:sz w:val="20"/>
          <w:szCs w:val="20"/>
        </w:rPr>
        <w:tab/>
      </w:r>
      <w:r>
        <w:rPr>
          <w:sz w:val="20"/>
          <w:szCs w:val="20"/>
        </w:rPr>
        <w:t>Mahali – vibandani katika eneo la Madongoporomoka</w:t>
      </w:r>
    </w:p>
    <w:p>
      <w:pPr>
        <w:pStyle w:val="style0"/>
        <w:rPr>
          <w:sz w:val="20"/>
          <w:szCs w:val="20"/>
        </w:rPr>
      </w:pPr>
      <w:r>
        <w:rPr>
          <w:sz w:val="20"/>
          <w:szCs w:val="20"/>
        </w:rPr>
        <w:tab/>
      </w:r>
      <w:r>
        <w:rPr>
          <w:sz w:val="20"/>
          <w:szCs w:val="20"/>
        </w:rPr>
        <w:t>Sababu – Mabuldoza yalikuwa yameanza kubomoa viband</w:t>
      </w:r>
      <w:r>
        <w:rPr>
          <w:sz w:val="20"/>
          <w:szCs w:val="20"/>
        </w:rPr>
        <w:t>a vya watu wa Madongoporomoka</w:t>
      </w:r>
    </w:p>
    <w:p>
      <w:pPr>
        <w:pStyle w:val="style0"/>
        <w:rPr>
          <w:sz w:val="20"/>
          <w:szCs w:val="20"/>
        </w:rPr>
      </w:pPr>
      <w:r>
        <w:rPr>
          <w:sz w:val="20"/>
          <w:szCs w:val="20"/>
        </w:rPr>
        <w:t xml:space="preserve">b) </w:t>
      </w:r>
      <w:r>
        <w:rPr>
          <w:sz w:val="20"/>
          <w:szCs w:val="20"/>
        </w:rPr>
        <w:tab/>
      </w:r>
      <w:r>
        <w:rPr>
          <w:sz w:val="20"/>
          <w:szCs w:val="20"/>
        </w:rPr>
        <w:t>Tashihisi Akili zao zilipowaams</w:t>
      </w:r>
      <w:r>
        <w:rPr>
          <w:sz w:val="20"/>
          <w:szCs w:val="20"/>
        </w:rPr>
        <w:t>ha kuwapaleka kwenye maana hasa</w:t>
      </w:r>
    </w:p>
    <w:p>
      <w:pPr>
        <w:pStyle w:val="style0"/>
        <w:rPr>
          <w:sz w:val="20"/>
          <w:szCs w:val="20"/>
        </w:rPr>
      </w:pPr>
      <w:r>
        <w:rPr>
          <w:sz w:val="20"/>
          <w:szCs w:val="20"/>
        </w:rPr>
        <w:t xml:space="preserve">c)  -  Vibanda vya watu wa Madongoporomoka </w:t>
      </w:r>
    </w:p>
    <w:p>
      <w:pPr>
        <w:pStyle w:val="style179"/>
        <w:numPr>
          <w:ilvl w:val="0"/>
          <w:numId w:val="375"/>
        </w:numPr>
        <w:ind w:left="0" w:firstLine="0"/>
        <w:rPr>
          <w:sz w:val="20"/>
          <w:szCs w:val="20"/>
        </w:rPr>
      </w:pPr>
      <w:r>
        <w:rPr>
          <w:sz w:val="20"/>
          <w:szCs w:val="20"/>
        </w:rPr>
        <w:t>Jeshi la polisi lililokuwa limeshika bunduki lilisimamia mabuldoza yakibomoa vibanda</w:t>
      </w:r>
    </w:p>
    <w:p>
      <w:pPr>
        <w:pStyle w:val="style179"/>
        <w:numPr>
          <w:ilvl w:val="0"/>
          <w:numId w:val="375"/>
        </w:numPr>
        <w:ind w:left="0" w:firstLine="0"/>
        <w:rPr>
          <w:sz w:val="20"/>
          <w:szCs w:val="20"/>
        </w:rPr>
      </w:pPr>
      <w:r>
        <w:rPr>
          <w:sz w:val="20"/>
          <w:szCs w:val="20"/>
        </w:rPr>
        <w:t xml:space="preserve">Watu waliokuwa wamelala walitimuliwa </w:t>
      </w:r>
    </w:p>
    <w:p>
      <w:pPr>
        <w:pStyle w:val="style179"/>
        <w:numPr>
          <w:ilvl w:val="0"/>
          <w:numId w:val="375"/>
        </w:numPr>
        <w:ind w:left="0" w:firstLine="0"/>
        <w:rPr>
          <w:sz w:val="20"/>
          <w:szCs w:val="20"/>
        </w:rPr>
      </w:pPr>
      <w:r>
        <w:rPr>
          <w:sz w:val="20"/>
          <w:szCs w:val="20"/>
        </w:rPr>
        <w:t>Askari wa baraza la jiji walikuwa wanabomoa vibanda</w:t>
      </w:r>
    </w:p>
    <w:p>
      <w:pPr>
        <w:pStyle w:val="style179"/>
        <w:numPr>
          <w:ilvl w:val="0"/>
          <w:numId w:val="375"/>
        </w:numPr>
        <w:ind w:left="0" w:firstLine="0"/>
        <w:rPr>
          <w:sz w:val="20"/>
          <w:szCs w:val="20"/>
        </w:rPr>
      </w:pPr>
      <w:r>
        <w:rPr>
          <w:sz w:val="20"/>
          <w:szCs w:val="20"/>
        </w:rPr>
        <w:t>Kulikuwa na muangaiko hasa kwa watu wa Madongoporomoka</w:t>
      </w:r>
    </w:p>
    <w:p>
      <w:pPr>
        <w:pStyle w:val="style0"/>
        <w:spacing w:before="100" w:beforeAutospacing="true"/>
        <w:rPr>
          <w:sz w:val="20"/>
          <w:szCs w:val="20"/>
        </w:rPr>
      </w:pPr>
      <w:r>
        <w:rPr>
          <w:sz w:val="20"/>
          <w:szCs w:val="20"/>
        </w:rPr>
        <w:t>d)</w:t>
      </w:r>
    </w:p>
    <w:p>
      <w:pPr>
        <w:pStyle w:val="style179"/>
        <w:numPr>
          <w:ilvl w:val="0"/>
          <w:numId w:val="267"/>
        </w:numPr>
        <w:ind w:left="0" w:firstLine="0"/>
        <w:rPr>
          <w:sz w:val="20"/>
          <w:szCs w:val="20"/>
        </w:rPr>
      </w:pPr>
      <w:r>
        <w:rPr>
          <w:sz w:val="20"/>
          <w:szCs w:val="20"/>
        </w:rPr>
        <w:t>Watu walikuwa wanafanya kikao katika hoteli yam mzee Mago kujadili namna ya kuzuia kubomolewa vibanda vyao</w:t>
      </w:r>
    </w:p>
    <w:p>
      <w:pPr>
        <w:pStyle w:val="style179"/>
        <w:numPr>
          <w:ilvl w:val="0"/>
          <w:numId w:val="267"/>
        </w:numPr>
        <w:ind w:left="0" w:firstLine="0"/>
        <w:rPr>
          <w:sz w:val="20"/>
          <w:szCs w:val="20"/>
        </w:rPr>
      </w:pPr>
      <w:r>
        <w:rPr>
          <w:sz w:val="20"/>
          <w:szCs w:val="20"/>
        </w:rPr>
        <w:t>Kutafuta wanasheria waaminifu ili kutatua sitofahamu</w:t>
      </w:r>
    </w:p>
    <w:p>
      <w:pPr>
        <w:pStyle w:val="style179"/>
        <w:numPr>
          <w:ilvl w:val="0"/>
          <w:numId w:val="267"/>
        </w:numPr>
        <w:ind w:left="0" w:firstLine="0"/>
        <w:rPr>
          <w:sz w:val="20"/>
          <w:szCs w:val="20"/>
        </w:rPr>
      </w:pPr>
      <w:r>
        <w:rPr>
          <w:sz w:val="20"/>
          <w:szCs w:val="20"/>
        </w:rPr>
        <w:t xml:space="preserve">Mzee Mago alishinda kuwazindua Wanadongoporomoka kuchunguza maendeleo yanayozungumziwa kama yangeleta </w:t>
      </w:r>
      <w:r>
        <w:rPr>
          <w:sz w:val="20"/>
          <w:szCs w:val="20"/>
        </w:rPr>
        <w:tab/>
      </w:r>
      <w:r>
        <w:rPr>
          <w:sz w:val="20"/>
          <w:szCs w:val="20"/>
        </w:rPr>
        <w:t>manufaa au hasara</w:t>
      </w:r>
    </w:p>
    <w:p>
      <w:pPr>
        <w:pStyle w:val="style179"/>
        <w:numPr>
          <w:ilvl w:val="0"/>
          <w:numId w:val="267"/>
        </w:numPr>
        <w:ind w:left="0" w:firstLine="0"/>
        <w:rPr>
          <w:sz w:val="20"/>
          <w:szCs w:val="20"/>
        </w:rPr>
      </w:pPr>
      <w:r>
        <w:rPr>
          <w:sz w:val="20"/>
          <w:szCs w:val="20"/>
        </w:rPr>
        <w:t>Mzee Mago aliwaleta watu Madongoporomoka pamoja ili kutetea haki ya kumiliki ardhi ya Madongoporomoka</w:t>
      </w:r>
    </w:p>
    <w:p>
      <w:pPr>
        <w:pStyle w:val="style179"/>
        <w:numPr>
          <w:ilvl w:val="0"/>
          <w:numId w:val="267"/>
        </w:numPr>
        <w:ind w:left="0" w:firstLine="0"/>
        <w:rPr>
          <w:sz w:val="20"/>
          <w:szCs w:val="20"/>
        </w:rPr>
      </w:pPr>
      <w:r>
        <w:rPr>
          <w:sz w:val="20"/>
          <w:szCs w:val="20"/>
        </w:rPr>
        <w:t>Kabwe alisisitiza kwa nguvu kuwa wakubwa hawangeweza, kwani wanaongopa umma wa Madongoporomoka</w:t>
      </w:r>
    </w:p>
    <w:p>
      <w:pPr>
        <w:pStyle w:val="style179"/>
        <w:numPr>
          <w:ilvl w:val="0"/>
          <w:numId w:val="267"/>
        </w:numPr>
        <w:ind w:left="0" w:firstLine="0"/>
        <w:rPr>
          <w:sz w:val="20"/>
          <w:szCs w:val="20"/>
        </w:rPr>
      </w:pPr>
      <w:r>
        <w:rPr>
          <w:sz w:val="20"/>
          <w:szCs w:val="20"/>
        </w:rPr>
        <w:t>Wanyonge walishikilia kauli yao kuwa fujo zisingeweza kuwaondoa katika ardhi yao</w:t>
      </w:r>
    </w:p>
    <w:p>
      <w:pPr>
        <w:pStyle w:val="style179"/>
        <w:numPr>
          <w:ilvl w:val="0"/>
          <w:numId w:val="267"/>
        </w:numPr>
        <w:ind w:left="0" w:firstLine="0"/>
        <w:rPr>
          <w:sz w:val="20"/>
          <w:szCs w:val="20"/>
        </w:rPr>
      </w:pPr>
      <w:r>
        <w:rPr>
          <w:sz w:val="20"/>
          <w:szCs w:val="20"/>
        </w:rPr>
        <w:t>Baada ya majuma matatu ya vurugu vibanda mshenzi vya Madongoporomoka viliota tena vingi kuliko vya awali</w:t>
      </w:r>
    </w:p>
    <w:p>
      <w:pPr>
        <w:pStyle w:val="style0"/>
        <w:jc w:val="both"/>
        <w:rPr>
          <w:b/>
          <w:sz w:val="20"/>
          <w:szCs w:val="20"/>
        </w:rPr>
      </w:pPr>
      <w:r>
        <w:rPr>
          <w:b/>
          <w:sz w:val="20"/>
          <w:szCs w:val="20"/>
        </w:rPr>
        <w:t xml:space="preserve">5. </w:t>
      </w:r>
    </w:p>
    <w:p>
      <w:pPr>
        <w:pStyle w:val="style0"/>
        <w:rPr>
          <w:sz w:val="20"/>
          <w:szCs w:val="20"/>
        </w:rPr>
      </w:pPr>
      <w:r>
        <w:rPr>
          <w:sz w:val="20"/>
          <w:szCs w:val="20"/>
        </w:rPr>
        <w:t xml:space="preserve">a) </w:t>
      </w:r>
      <w:r>
        <w:rPr>
          <w:sz w:val="20"/>
          <w:szCs w:val="20"/>
        </w:rPr>
        <w:tab/>
      </w:r>
      <w:r>
        <w:rPr>
          <w:sz w:val="20"/>
          <w:szCs w:val="20"/>
        </w:rPr>
        <w:t>– Safia anaonyesha tabia nzurimpaka anasifiwa na wazee wake Bwana Masundi na Bi. Hamida</w:t>
      </w:r>
    </w:p>
    <w:p>
      <w:pPr>
        <w:pStyle w:val="style179"/>
        <w:numPr>
          <w:ilvl w:val="0"/>
          <w:numId w:val="375"/>
        </w:numPr>
        <w:ind w:left="0" w:firstLine="0"/>
        <w:rPr>
          <w:sz w:val="20"/>
          <w:szCs w:val="20"/>
        </w:rPr>
      </w:pPr>
      <w:r>
        <w:rPr>
          <w:sz w:val="20"/>
          <w:szCs w:val="20"/>
        </w:rPr>
        <w:t>Wazazi wa Hamida walielewa fika kuwa kuzaa mwana si kazi, kazi ni kumlea “kuzaa mwana si kazi ni kumuyeleza”</w:t>
      </w:r>
    </w:p>
    <w:p>
      <w:pPr>
        <w:pStyle w:val="style179"/>
        <w:numPr>
          <w:ilvl w:val="0"/>
          <w:numId w:val="375"/>
        </w:numPr>
        <w:ind w:left="0" w:firstLine="0"/>
        <w:rPr>
          <w:sz w:val="20"/>
          <w:szCs w:val="20"/>
        </w:rPr>
      </w:pPr>
      <w:r>
        <w:rPr>
          <w:sz w:val="20"/>
          <w:szCs w:val="20"/>
        </w:rPr>
        <w:t>Wazazi wengine walijalia watoto wao lakini wakawa balaa</w:t>
      </w:r>
    </w:p>
    <w:p>
      <w:pPr>
        <w:pStyle w:val="style179"/>
        <w:numPr>
          <w:ilvl w:val="0"/>
          <w:numId w:val="375"/>
        </w:numPr>
        <w:ind w:left="0" w:firstLine="0"/>
        <w:rPr>
          <w:sz w:val="20"/>
          <w:szCs w:val="20"/>
        </w:rPr>
      </w:pPr>
      <w:r>
        <w:rPr>
          <w:sz w:val="20"/>
          <w:szCs w:val="20"/>
        </w:rPr>
        <w:t>Motto wa Habiba Chechei, mkadi ana vitendo viovu</w:t>
      </w:r>
    </w:p>
    <w:p>
      <w:pPr>
        <w:pStyle w:val="style179"/>
        <w:numPr>
          <w:ilvl w:val="0"/>
          <w:numId w:val="375"/>
        </w:numPr>
        <w:ind w:left="0" w:firstLine="0"/>
        <w:rPr>
          <w:sz w:val="20"/>
          <w:szCs w:val="20"/>
        </w:rPr>
      </w:pPr>
      <w:r>
        <w:rPr>
          <w:sz w:val="20"/>
          <w:szCs w:val="20"/>
        </w:rPr>
        <w:t>Safia alifanya bidii masomo, kuheshimu watu na kuwasaidia wazazi wake kazi za nyumbani</w:t>
      </w:r>
    </w:p>
    <w:p>
      <w:pPr>
        <w:pStyle w:val="style179"/>
        <w:numPr>
          <w:ilvl w:val="0"/>
          <w:numId w:val="375"/>
        </w:numPr>
        <w:ind w:left="0" w:firstLine="0"/>
        <w:rPr>
          <w:sz w:val="20"/>
          <w:szCs w:val="20"/>
        </w:rPr>
      </w:pPr>
      <w:r>
        <w:rPr>
          <w:sz w:val="20"/>
          <w:szCs w:val="20"/>
        </w:rPr>
        <w:t>Wazazi wa Safia waliona rafiki wa Safia lazima awe kama Safia awe na tabia nzuri</w:t>
      </w:r>
    </w:p>
    <w:p>
      <w:pPr>
        <w:pStyle w:val="style179"/>
        <w:numPr>
          <w:ilvl w:val="0"/>
          <w:numId w:val="375"/>
        </w:numPr>
        <w:ind w:left="0" w:firstLine="0"/>
        <w:rPr>
          <w:sz w:val="20"/>
          <w:szCs w:val="20"/>
        </w:rPr>
      </w:pPr>
      <w:r>
        <w:rPr>
          <w:sz w:val="20"/>
          <w:szCs w:val="20"/>
        </w:rPr>
        <w:t>Safia na rafikiye Kimwana wanajifungia chumbani ili kupata wakati mwafaka wa kusoma</w:t>
      </w:r>
    </w:p>
    <w:p>
      <w:pPr>
        <w:pStyle w:val="style179"/>
        <w:numPr>
          <w:ilvl w:val="0"/>
          <w:numId w:val="375"/>
        </w:numPr>
        <w:ind w:left="0" w:firstLine="0"/>
        <w:rPr>
          <w:sz w:val="20"/>
          <w:szCs w:val="20"/>
        </w:rPr>
      </w:pPr>
      <w:r>
        <w:rPr>
          <w:sz w:val="20"/>
          <w:szCs w:val="20"/>
        </w:rPr>
        <w:t>Safia alipoanza kutapika na kunyongonyea, mamake alipomuuliza, Safia alikasirika na kumlaumu mamake</w:t>
      </w:r>
    </w:p>
    <w:p>
      <w:pPr>
        <w:pStyle w:val="style179"/>
        <w:numPr>
          <w:ilvl w:val="0"/>
          <w:numId w:val="375"/>
        </w:numPr>
        <w:ind w:left="0" w:firstLine="0"/>
        <w:rPr>
          <w:sz w:val="20"/>
          <w:szCs w:val="20"/>
        </w:rPr>
      </w:pPr>
      <w:r>
        <w:rPr>
          <w:sz w:val="20"/>
          <w:szCs w:val="20"/>
        </w:rPr>
        <w:t>Babake Safia Masundi aliona Safia hawezi kuwa mjamzito</w:t>
      </w:r>
    </w:p>
    <w:p>
      <w:pPr>
        <w:pStyle w:val="style179"/>
        <w:numPr>
          <w:ilvl w:val="0"/>
          <w:numId w:val="375"/>
        </w:numPr>
        <w:ind w:left="0" w:firstLine="0"/>
        <w:rPr>
          <w:sz w:val="20"/>
          <w:szCs w:val="20"/>
        </w:rPr>
      </w:pPr>
      <w:r>
        <w:rPr>
          <w:sz w:val="20"/>
          <w:szCs w:val="20"/>
        </w:rPr>
        <w:t>Mnuna wake Safia, Lulua alieleza kuwa aliwaona Safia na shogake wamelala na shogake ana udevu</w:t>
      </w:r>
    </w:p>
    <w:p>
      <w:pPr>
        <w:pStyle w:val="style0"/>
        <w:rPr>
          <w:sz w:val="20"/>
          <w:szCs w:val="20"/>
        </w:rPr>
      </w:pPr>
    </w:p>
    <w:p>
      <w:pPr>
        <w:pStyle w:val="style0"/>
        <w:tabs>
          <w:tab w:val="left" w:leader="none" w:pos="426"/>
        </w:tabs>
        <w:rPr>
          <w:sz w:val="20"/>
          <w:szCs w:val="20"/>
        </w:rPr>
      </w:pPr>
      <w:r>
        <w:rPr>
          <w:sz w:val="20"/>
          <w:szCs w:val="20"/>
        </w:rPr>
        <w:t xml:space="preserve">b) </w:t>
      </w:r>
      <w:r>
        <w:rPr>
          <w:sz w:val="20"/>
          <w:szCs w:val="20"/>
        </w:rPr>
        <w:tab/>
      </w:r>
      <w:r>
        <w:rPr>
          <w:sz w:val="20"/>
          <w:szCs w:val="20"/>
        </w:rPr>
        <w:t>– Kwa kuwa Dadi alimpenda kidawa alikubali masharti ya kisasa bila kuyaelewa</w:t>
      </w:r>
    </w:p>
    <w:p>
      <w:pPr>
        <w:pStyle w:val="style179"/>
        <w:numPr>
          <w:ilvl w:val="0"/>
          <w:numId w:val="279"/>
        </w:numPr>
        <w:ind w:left="0" w:firstLine="0"/>
        <w:rPr>
          <w:sz w:val="20"/>
          <w:szCs w:val="20"/>
        </w:rPr>
      </w:pPr>
      <w:r>
        <w:rPr>
          <w:sz w:val="20"/>
          <w:szCs w:val="20"/>
        </w:rPr>
        <w:t>Kidawa kufanya kazi za umetroni kunafanya asimwamini</w:t>
      </w:r>
    </w:p>
    <w:p>
      <w:pPr>
        <w:pStyle w:val="style179"/>
        <w:numPr>
          <w:ilvl w:val="0"/>
          <w:numId w:val="279"/>
        </w:numPr>
        <w:ind w:left="0" w:firstLine="0"/>
        <w:rPr>
          <w:sz w:val="20"/>
          <w:szCs w:val="20"/>
        </w:rPr>
      </w:pPr>
      <w:r>
        <w:rPr>
          <w:sz w:val="20"/>
          <w:szCs w:val="20"/>
        </w:rPr>
        <w:t>Ncha nyingi za maisha zinamfanya Kidawa atembeze bidhaa za uarabuni mitaani jambo lililozidisha shauku ya Dadi</w:t>
      </w:r>
    </w:p>
    <w:p>
      <w:pPr>
        <w:pStyle w:val="style179"/>
        <w:numPr>
          <w:ilvl w:val="0"/>
          <w:numId w:val="279"/>
        </w:numPr>
        <w:ind w:left="0" w:firstLine="0"/>
        <w:rPr>
          <w:sz w:val="20"/>
          <w:szCs w:val="20"/>
        </w:rPr>
      </w:pPr>
      <w:r>
        <w:rPr>
          <w:sz w:val="20"/>
          <w:szCs w:val="20"/>
        </w:rPr>
        <w:t>Dadi alichukia kujipamba kwa Kidawa akiona anafanya hivyo kwa minajili ya mwalimu mkuu</w:t>
      </w:r>
    </w:p>
    <w:p>
      <w:pPr>
        <w:pStyle w:val="style179"/>
        <w:numPr>
          <w:ilvl w:val="0"/>
          <w:numId w:val="279"/>
        </w:numPr>
        <w:ind w:left="0" w:firstLine="0"/>
        <w:rPr>
          <w:sz w:val="20"/>
          <w:szCs w:val="20"/>
        </w:rPr>
      </w:pPr>
      <w:r>
        <w:rPr>
          <w:sz w:val="20"/>
          <w:szCs w:val="20"/>
        </w:rPr>
        <w:t>Dadi pia alichukia namna Kidawa alivyosimama na kuongea na wanaume</w:t>
      </w:r>
    </w:p>
    <w:p>
      <w:pPr>
        <w:pStyle w:val="style179"/>
        <w:numPr>
          <w:ilvl w:val="0"/>
          <w:numId w:val="279"/>
        </w:numPr>
        <w:ind w:left="0" w:firstLine="0"/>
        <w:rPr>
          <w:sz w:val="20"/>
          <w:szCs w:val="20"/>
        </w:rPr>
      </w:pPr>
      <w:r>
        <w:rPr>
          <w:sz w:val="20"/>
          <w:szCs w:val="20"/>
        </w:rPr>
        <w:t>Bi Zuhura alimkejeli Dadi kwa kumtaka amparalie samaki</w:t>
      </w:r>
    </w:p>
    <w:p>
      <w:pPr>
        <w:pStyle w:val="style179"/>
        <w:numPr>
          <w:ilvl w:val="0"/>
          <w:numId w:val="279"/>
        </w:numPr>
        <w:ind w:left="0" w:firstLine="0"/>
        <w:rPr>
          <w:sz w:val="20"/>
          <w:szCs w:val="20"/>
        </w:rPr>
      </w:pPr>
      <w:r>
        <w:rPr>
          <w:sz w:val="20"/>
          <w:szCs w:val="20"/>
        </w:rPr>
        <w:t>Dadi aliogopa kuambiwa kuwa yeye si mwanaume tosha</w:t>
      </w:r>
    </w:p>
    <w:p>
      <w:pPr>
        <w:pStyle w:val="style179"/>
        <w:numPr>
          <w:ilvl w:val="0"/>
          <w:numId w:val="279"/>
        </w:numPr>
        <w:ind w:left="0" w:firstLine="0"/>
        <w:rPr>
          <w:sz w:val="20"/>
          <w:szCs w:val="20"/>
        </w:rPr>
      </w:pPr>
      <w:r>
        <w:rPr>
          <w:sz w:val="20"/>
          <w:szCs w:val="20"/>
        </w:rPr>
        <w:t>Maneno ya watu yalimfanya Dadi aache kusaidia kazi za nyumbani</w:t>
      </w:r>
    </w:p>
    <w:p>
      <w:pPr>
        <w:pStyle w:val="style179"/>
        <w:numPr>
          <w:ilvl w:val="0"/>
          <w:numId w:val="279"/>
        </w:numPr>
        <w:ind w:left="0" w:firstLine="0"/>
        <w:rPr>
          <w:sz w:val="20"/>
          <w:szCs w:val="20"/>
        </w:rPr>
      </w:pPr>
      <w:r>
        <w:rPr>
          <w:sz w:val="20"/>
          <w:szCs w:val="20"/>
        </w:rPr>
        <w:t>Dadi alkimfuata Kidawa hadi shuleni kubaini kama Kidawa alimwendea kinyume na mwalimu mkuu</w:t>
      </w:r>
    </w:p>
    <w:p>
      <w:pPr>
        <w:pStyle w:val="style179"/>
        <w:numPr>
          <w:ilvl w:val="0"/>
          <w:numId w:val="279"/>
        </w:numPr>
        <w:ind w:left="0" w:firstLine="0"/>
        <w:rPr>
          <w:sz w:val="20"/>
          <w:szCs w:val="20"/>
        </w:rPr>
      </w:pPr>
      <w:r>
        <w:rPr>
          <w:sz w:val="20"/>
          <w:szCs w:val="20"/>
        </w:rPr>
        <w:t>Dadi aliwakodolea macho wanawake waliovalia nguo zilizowafika magotini</w:t>
      </w:r>
    </w:p>
    <w:p>
      <w:pPr>
        <w:pStyle w:val="style0"/>
        <w:rPr>
          <w:sz w:val="20"/>
          <w:szCs w:val="20"/>
        </w:rPr>
      </w:pPr>
      <w:r>
        <w:rPr>
          <w:sz w:val="20"/>
          <w:szCs w:val="20"/>
        </w:rPr>
        <w:tab/>
      </w:r>
      <w:r>
        <w:rPr>
          <w:sz w:val="20"/>
          <w:szCs w:val="20"/>
        </w:rPr>
        <w:t>(Alama 1 x 10)</w:t>
      </w:r>
    </w:p>
    <w:p>
      <w:pPr>
        <w:pStyle w:val="style0"/>
        <w:jc w:val="both"/>
        <w:rPr>
          <w:b/>
          <w:sz w:val="20"/>
          <w:szCs w:val="20"/>
        </w:rPr>
      </w:pPr>
      <w:r>
        <w:rPr>
          <w:b/>
          <w:sz w:val="20"/>
          <w:szCs w:val="20"/>
        </w:rPr>
        <w:t xml:space="preserve">6. </w:t>
      </w:r>
    </w:p>
    <w:p>
      <w:pPr>
        <w:pStyle w:val="style0"/>
        <w:jc w:val="both"/>
        <w:rPr>
          <w:sz w:val="20"/>
          <w:szCs w:val="20"/>
        </w:rPr>
      </w:pPr>
      <w:r>
        <w:rPr>
          <w:sz w:val="20"/>
          <w:szCs w:val="20"/>
        </w:rPr>
        <w:t>1.</w:t>
      </w:r>
      <w:r>
        <w:rPr>
          <w:sz w:val="20"/>
          <w:szCs w:val="20"/>
        </w:rPr>
        <w:tab/>
      </w:r>
      <w:r>
        <w:rPr>
          <w:sz w:val="20"/>
          <w:szCs w:val="20"/>
        </w:rPr>
        <w:t>(i)</w:t>
      </w:r>
      <w:r>
        <w:rPr>
          <w:sz w:val="20"/>
          <w:szCs w:val="20"/>
        </w:rPr>
        <w:tab/>
      </w:r>
      <w:r>
        <w:rPr>
          <w:sz w:val="20"/>
          <w:szCs w:val="20"/>
        </w:rPr>
        <w:t xml:space="preserve">Tumbo lisilotosheka/matatizo ya tumbo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(1 x 2) </w:t>
      </w:r>
    </w:p>
    <w:p>
      <w:pPr>
        <w:pStyle w:val="style0"/>
        <w:jc w:val="both"/>
        <w:rPr>
          <w:sz w:val="20"/>
          <w:szCs w:val="20"/>
        </w:rPr>
      </w:pPr>
      <w:r>
        <w:rPr>
          <w:sz w:val="20"/>
          <w:szCs w:val="20"/>
        </w:rPr>
        <w:tab/>
      </w:r>
      <w:r>
        <w:rPr>
          <w:sz w:val="20"/>
          <w:szCs w:val="20"/>
        </w:rPr>
        <w:t>(ii)</w:t>
      </w:r>
      <w:r>
        <w:rPr>
          <w:sz w:val="20"/>
          <w:szCs w:val="20"/>
        </w:rPr>
        <w:tab/>
      </w:r>
      <w:r>
        <w:rPr>
          <w:sz w:val="20"/>
          <w:szCs w:val="20"/>
        </w:rPr>
        <w:t>Tarbia – mishororo mine</w:t>
      </w:r>
      <w:r>
        <w:rPr>
          <w:sz w:val="20"/>
          <w:szCs w:val="20"/>
        </w:rPr>
        <w:tab/>
      </w:r>
      <w:r>
        <w:rPr>
          <w:sz w:val="20"/>
          <w:szCs w:val="20"/>
        </w:rPr>
        <w:t>1 – Kutaja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w:t>
      </w:r>
    </w:p>
    <w:p>
      <w:pPr>
        <w:pStyle w:val="style0"/>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1 – Kueleza</w:t>
      </w:r>
    </w:p>
    <w:p>
      <w:pPr>
        <w:pStyle w:val="style0"/>
        <w:jc w:val="both"/>
        <w:rPr>
          <w:sz w:val="20"/>
          <w:szCs w:val="20"/>
        </w:rPr>
      </w:pPr>
      <w:r>
        <w:rPr>
          <w:sz w:val="20"/>
          <w:szCs w:val="20"/>
        </w:rPr>
        <w:tab/>
      </w:r>
      <w:r>
        <w:rPr>
          <w:sz w:val="20"/>
          <w:szCs w:val="20"/>
        </w:rPr>
        <w:t>(iii)</w:t>
      </w:r>
      <w:r>
        <w:rPr>
          <w:sz w:val="20"/>
          <w:szCs w:val="20"/>
        </w:rPr>
        <w:tab/>
      </w:r>
      <w:r>
        <w:rPr>
          <w:sz w:val="20"/>
          <w:szCs w:val="20"/>
        </w:rPr>
        <w:t>Arudhi.</w:t>
      </w:r>
    </w:p>
    <w:p>
      <w:pPr>
        <w:pStyle w:val="style0"/>
        <w:jc w:val="both"/>
        <w:rPr>
          <w:sz w:val="20"/>
          <w:szCs w:val="20"/>
        </w:rPr>
      </w:pPr>
      <w:r>
        <w:rPr>
          <w:sz w:val="20"/>
          <w:szCs w:val="20"/>
        </w:rPr>
        <w:tab/>
      </w:r>
      <w:r>
        <w:rPr>
          <w:sz w:val="20"/>
          <w:szCs w:val="20"/>
        </w:rPr>
        <w:tab/>
      </w:r>
      <w:r>
        <w:rPr>
          <w:sz w:val="20"/>
          <w:szCs w:val="20"/>
        </w:rPr>
        <w:t>Mishororo mine kila ubeti</w:t>
      </w:r>
    </w:p>
    <w:p>
      <w:pPr>
        <w:pStyle w:val="style0"/>
        <w:jc w:val="both"/>
        <w:rPr>
          <w:sz w:val="20"/>
          <w:szCs w:val="20"/>
        </w:rPr>
      </w:pPr>
      <w:r>
        <w:rPr>
          <w:sz w:val="20"/>
          <w:szCs w:val="20"/>
        </w:rPr>
        <w:tab/>
      </w:r>
      <w:r>
        <w:rPr>
          <w:sz w:val="20"/>
          <w:szCs w:val="20"/>
        </w:rPr>
        <w:tab/>
      </w:r>
      <w:r>
        <w:rPr>
          <w:sz w:val="20"/>
          <w:szCs w:val="20"/>
        </w:rPr>
        <w:t>Vina vya kati ni, nga</w:t>
      </w:r>
    </w:p>
    <w:p>
      <w:pPr>
        <w:pStyle w:val="style0"/>
        <w:jc w:val="both"/>
        <w:rPr>
          <w:sz w:val="20"/>
          <w:szCs w:val="20"/>
        </w:rPr>
      </w:pPr>
      <w:r>
        <w:rPr>
          <w:sz w:val="20"/>
          <w:szCs w:val="20"/>
        </w:rPr>
        <w:tab/>
      </w:r>
      <w:r>
        <w:rPr>
          <w:sz w:val="20"/>
          <w:szCs w:val="20"/>
        </w:rPr>
        <w:tab/>
      </w:r>
      <w:r>
        <w:rPr>
          <w:sz w:val="20"/>
          <w:szCs w:val="20"/>
        </w:rPr>
        <w:t>Vipande viwili – ukwapi na utao</w:t>
      </w:r>
    </w:p>
    <w:p>
      <w:pPr>
        <w:pStyle w:val="style0"/>
        <w:jc w:val="both"/>
        <w:rPr>
          <w:sz w:val="20"/>
          <w:szCs w:val="20"/>
        </w:rPr>
      </w:pPr>
      <w:r>
        <w:rPr>
          <w:sz w:val="20"/>
          <w:szCs w:val="20"/>
        </w:rPr>
        <w:tab/>
      </w:r>
      <w:r>
        <w:rPr>
          <w:sz w:val="20"/>
          <w:szCs w:val="20"/>
        </w:rPr>
        <w:tab/>
      </w:r>
      <w:r>
        <w:rPr>
          <w:sz w:val="20"/>
          <w:szCs w:val="20"/>
        </w:rPr>
        <w:t>Kibwagizo</w:t>
      </w:r>
    </w:p>
    <w:p>
      <w:pPr>
        <w:pStyle w:val="style0"/>
        <w:jc w:val="both"/>
        <w:rPr>
          <w:sz w:val="20"/>
          <w:szCs w:val="20"/>
          <w:lang w:val="fr-FR"/>
        </w:rPr>
      </w:pPr>
      <w:r>
        <w:rPr>
          <w:sz w:val="20"/>
          <w:szCs w:val="20"/>
        </w:rPr>
        <w:tab/>
      </w:r>
      <w:r>
        <w:rPr>
          <w:sz w:val="20"/>
          <w:szCs w:val="20"/>
        </w:rPr>
        <w:tab/>
      </w:r>
      <w:r>
        <w:rPr>
          <w:sz w:val="20"/>
          <w:szCs w:val="20"/>
          <w:lang w:val="fr-FR"/>
        </w:rPr>
        <w:t>Mizani – ukwapi (8) utao (8)</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(4 x 1)</w:t>
      </w:r>
    </w:p>
    <w:p>
      <w:pPr>
        <w:pStyle w:val="style0"/>
        <w:jc w:val="both"/>
        <w:rPr>
          <w:sz w:val="20"/>
          <w:szCs w:val="20"/>
          <w:lang w:val="fr-FR"/>
        </w:rPr>
      </w:pPr>
    </w:p>
    <w:p>
      <w:pPr>
        <w:pStyle w:val="style0"/>
        <w:numPr>
          <w:ilvl w:val="0"/>
          <w:numId w:val="389"/>
        </w:numPr>
        <w:ind w:left="0" w:firstLine="720"/>
        <w:jc w:val="both"/>
        <w:rPr>
          <w:sz w:val="20"/>
          <w:szCs w:val="20"/>
        </w:rPr>
      </w:pPr>
      <w:r>
        <w:rPr>
          <w:sz w:val="20"/>
          <w:szCs w:val="20"/>
        </w:rPr>
        <w:t>Lugha nathari</w:t>
      </w:r>
    </w:p>
    <w:p>
      <w:pPr>
        <w:pStyle w:val="style0"/>
        <w:ind w:firstLine="1350"/>
        <w:jc w:val="both"/>
        <w:rPr>
          <w:sz w:val="20"/>
          <w:szCs w:val="20"/>
        </w:rPr>
      </w:pPr>
      <w:r>
        <w:rPr>
          <w:sz w:val="20"/>
          <w:szCs w:val="20"/>
        </w:rPr>
        <w:t xml:space="preserve">Wapendanao mapenzi yasiyo na dhati wanakuogopa.  Wapatao mimba, watoto wao hawajali. </w:t>
      </w:r>
    </w:p>
    <w:p>
      <w:pPr>
        <w:pStyle w:val="style0"/>
        <w:ind w:firstLine="1350"/>
        <w:jc w:val="both"/>
        <w:rPr>
          <w:sz w:val="20"/>
          <w:szCs w:val="20"/>
        </w:rPr>
      </w:pPr>
      <w:r>
        <w:rPr>
          <w:sz w:val="20"/>
          <w:szCs w:val="20"/>
        </w:rPr>
        <w:t xml:space="preserve">Watoto watakapo chakula huwa wanatafuta mapipani.  Tumbo nikupe nini ili utosheke?  </w:t>
      </w:r>
      <w:r>
        <w:rPr>
          <w:sz w:val="20"/>
          <w:szCs w:val="20"/>
        </w:rPr>
        <w:tab/>
      </w:r>
      <w:r>
        <w:rPr>
          <w:sz w:val="20"/>
          <w:szCs w:val="20"/>
        </w:rPr>
        <w:t>(4 x 1)</w:t>
      </w:r>
    </w:p>
    <w:p>
      <w:pPr>
        <w:pStyle w:val="style0"/>
        <w:numPr>
          <w:ilvl w:val="0"/>
          <w:numId w:val="389"/>
        </w:numPr>
        <w:tabs>
          <w:tab w:val="clear" w:pos="1440"/>
        </w:tabs>
        <w:ind w:left="0" w:firstLine="720"/>
        <w:jc w:val="both"/>
        <w:rPr>
          <w:sz w:val="20"/>
          <w:szCs w:val="20"/>
        </w:rPr>
      </w:pPr>
      <w:r>
        <w:rPr>
          <w:sz w:val="20"/>
          <w:szCs w:val="20"/>
        </w:rPr>
        <w:t>Idhini ya mshairi.</w:t>
      </w:r>
    </w:p>
    <w:p>
      <w:pPr>
        <w:pStyle w:val="style0"/>
        <w:tabs>
          <w:tab w:val="left" w:leader="none" w:pos="720"/>
        </w:tabs>
        <w:ind w:firstLine="1350"/>
        <w:jc w:val="both"/>
        <w:rPr>
          <w:sz w:val="20"/>
          <w:szCs w:val="20"/>
        </w:rPr>
      </w:pPr>
      <w:r>
        <w:rPr>
          <w:sz w:val="20"/>
          <w:szCs w:val="20"/>
        </w:rPr>
        <w:tab/>
      </w:r>
      <w:r>
        <w:rPr>
          <w:sz w:val="20"/>
          <w:szCs w:val="20"/>
        </w:rPr>
        <w:t xml:space="preserve">Inkisari mf. </w:t>
      </w:r>
      <w:r>
        <w:rPr>
          <w:sz w:val="20"/>
          <w:szCs w:val="20"/>
        </w:rPr>
        <w:tab/>
      </w:r>
      <w:r>
        <w:rPr>
          <w:sz w:val="20"/>
          <w:szCs w:val="20"/>
        </w:rPr>
        <w:t>We – wewe nitakupani</w:t>
      </w:r>
    </w:p>
    <w:p>
      <w:pPr>
        <w:pStyle w:val="style0"/>
        <w:tabs>
          <w:tab w:val="left" w:leader="none" w:pos="720"/>
        </w:tabs>
        <w:ind w:firstLine="1350"/>
        <w:jc w:val="both"/>
        <w:rPr>
          <w:sz w:val="20"/>
          <w:szCs w:val="20"/>
        </w:rPr>
      </w:pPr>
      <w:r>
        <w:rPr>
          <w:sz w:val="20"/>
          <w:szCs w:val="20"/>
        </w:rPr>
        <w:tab/>
      </w:r>
      <w:r>
        <w:rPr>
          <w:sz w:val="20"/>
          <w:szCs w:val="20"/>
        </w:rPr>
        <w:t>Kuboronga sarufi mf. Wafugaji hata nao – Hata nao wafugaji.</w:t>
      </w:r>
    </w:p>
    <w:p>
      <w:pPr>
        <w:pStyle w:val="style0"/>
        <w:tabs>
          <w:tab w:val="left" w:leader="none" w:pos="720"/>
        </w:tabs>
        <w:jc w:val="both"/>
        <w:rPr>
          <w:sz w:val="20"/>
          <w:szCs w:val="20"/>
        </w:rPr>
      </w:pPr>
      <w:r>
        <w:rPr>
          <w:sz w:val="20"/>
          <w:szCs w:val="20"/>
        </w:rPr>
        <w:tab/>
      </w:r>
      <w:r>
        <w:rPr>
          <w:sz w:val="20"/>
          <w:szCs w:val="20"/>
        </w:rPr>
        <w:tab/>
      </w:r>
      <w:r>
        <w:rPr>
          <w:sz w:val="20"/>
          <w:szCs w:val="20"/>
        </w:rPr>
        <w:t>Tabdila mf. Umewasubua – umewasumbua.</w:t>
      </w:r>
    </w:p>
    <w:p>
      <w:pPr>
        <w:pStyle w:val="style0"/>
        <w:tabs>
          <w:tab w:val="left" w:leader="none" w:pos="720"/>
        </w:tabs>
        <w:jc w:val="both"/>
        <w:rPr>
          <w:sz w:val="20"/>
          <w:szCs w:val="20"/>
        </w:rPr>
      </w:pPr>
      <w:r>
        <w:rPr>
          <w:sz w:val="20"/>
          <w:szCs w:val="20"/>
        </w:rPr>
        <w:tab/>
      </w:r>
      <w:r>
        <w:rPr>
          <w:sz w:val="20"/>
          <w:szCs w:val="20"/>
        </w:rPr>
        <w:tab/>
      </w:r>
      <w:r>
        <w:rPr>
          <w:sz w:val="20"/>
          <w:szCs w:val="20"/>
        </w:rPr>
        <w:t>Mazida mf. Mnukio – mnuko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1)</w:t>
      </w:r>
    </w:p>
    <w:p>
      <w:pPr>
        <w:pStyle w:val="style0"/>
        <w:tabs>
          <w:tab w:val="left" w:leader="none" w:pos="720"/>
        </w:tabs>
        <w:jc w:val="both"/>
        <w:rPr>
          <w:sz w:val="20"/>
          <w:szCs w:val="20"/>
        </w:rPr>
      </w:pPr>
    </w:p>
    <w:p>
      <w:pPr>
        <w:pStyle w:val="style0"/>
        <w:numPr>
          <w:ilvl w:val="0"/>
          <w:numId w:val="389"/>
        </w:numPr>
        <w:tabs>
          <w:tab w:val="clear" w:pos="1440"/>
        </w:tabs>
        <w:ind w:left="0" w:firstLine="0"/>
        <w:jc w:val="both"/>
        <w:rPr>
          <w:sz w:val="20"/>
          <w:szCs w:val="20"/>
          <w:lang w:val="de-DE"/>
        </w:rPr>
      </w:pPr>
      <w:r>
        <w:rPr>
          <w:sz w:val="20"/>
          <w:szCs w:val="20"/>
          <w:lang w:val="de-DE"/>
        </w:rPr>
        <w:t>Kukcsa heshima – hata mbwa wararua.</w:t>
      </w:r>
    </w:p>
    <w:p>
      <w:pPr>
        <w:pStyle w:val="style0"/>
        <w:tabs>
          <w:tab w:val="left" w:leader="none" w:pos="720"/>
        </w:tabs>
        <w:jc w:val="both"/>
        <w:rPr>
          <w:sz w:val="20"/>
          <w:szCs w:val="20"/>
          <w:lang w:val="de-DE"/>
        </w:rPr>
      </w:pPr>
      <w:r>
        <w:rPr>
          <w:sz w:val="20"/>
          <w:szCs w:val="20"/>
          <w:lang w:val="de-DE"/>
        </w:rPr>
        <w:tab/>
      </w:r>
      <w:r>
        <w:rPr>
          <w:sz w:val="20"/>
          <w:szCs w:val="20"/>
          <w:lang w:val="de-DE"/>
        </w:rPr>
        <w:t>Ufisadi – hesabu wanazirenga.</w:t>
      </w:r>
    </w:p>
    <w:p>
      <w:pPr>
        <w:pStyle w:val="style0"/>
        <w:tabs>
          <w:tab w:val="left" w:leader="none" w:pos="720"/>
        </w:tabs>
        <w:jc w:val="both"/>
        <w:rPr>
          <w:sz w:val="20"/>
          <w:szCs w:val="20"/>
          <w:lang w:val="de-DE"/>
        </w:rPr>
      </w:pPr>
      <w:r>
        <w:rPr>
          <w:sz w:val="20"/>
          <w:szCs w:val="20"/>
          <w:lang w:val="de-DE"/>
        </w:rPr>
        <w:tab/>
      </w:r>
      <w:r>
        <w:rPr>
          <w:sz w:val="20"/>
          <w:szCs w:val="20"/>
          <w:lang w:val="de-DE"/>
        </w:rPr>
        <w:t>Kutowajibikia wana – wanachokora mapipa.</w:t>
      </w:r>
    </w:p>
    <w:p>
      <w:pPr>
        <w:pStyle w:val="style0"/>
        <w:tabs>
          <w:tab w:val="left" w:leader="none" w:pos="720"/>
        </w:tabs>
        <w:jc w:val="both"/>
        <w:rPr>
          <w:sz w:val="20"/>
          <w:szCs w:val="20"/>
          <w:lang w:val="de-DE"/>
        </w:rPr>
      </w:pPr>
      <w:r>
        <w:rPr>
          <w:sz w:val="20"/>
          <w:szCs w:val="20"/>
          <w:lang w:val="de-DE"/>
        </w:rPr>
        <w:tab/>
      </w:r>
      <w:r>
        <w:rPr>
          <w:sz w:val="20"/>
          <w:szCs w:val="20"/>
          <w:lang w:val="de-DE"/>
        </w:rPr>
        <w:t>Wizi – wa ng’ombe.</w:t>
      </w:r>
    </w:p>
    <w:p>
      <w:pPr>
        <w:pStyle w:val="style0"/>
        <w:tabs>
          <w:tab w:val="left" w:leader="none" w:pos="720"/>
        </w:tabs>
        <w:jc w:val="both"/>
        <w:rPr>
          <w:sz w:val="20"/>
          <w:szCs w:val="20"/>
        </w:rPr>
      </w:pPr>
      <w:r>
        <w:rPr>
          <w:sz w:val="20"/>
          <w:szCs w:val="20"/>
          <w:lang w:val="de-DE"/>
        </w:rPr>
        <w:tab/>
      </w:r>
      <w:r>
        <w:rPr>
          <w:sz w:val="20"/>
          <w:szCs w:val="20"/>
          <w:lang w:val="de-DE"/>
        </w:rPr>
        <w:t>Mizozo/kutoelewana – mradi waliepe njaa.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(4 x 1)</w:t>
      </w:r>
    </w:p>
    <w:p>
      <w:pPr>
        <w:pStyle w:val="style0"/>
        <w:numPr>
          <w:ilvl w:val="0"/>
          <w:numId w:val="389"/>
        </w:numPr>
        <w:tabs>
          <w:tab w:val="clear" w:pos="1440"/>
        </w:tabs>
        <w:ind w:left="0" w:firstLine="0"/>
        <w:jc w:val="both"/>
        <w:rPr>
          <w:sz w:val="20"/>
          <w:szCs w:val="20"/>
        </w:rPr>
      </w:pPr>
      <w:r>
        <w:rPr>
          <w:sz w:val="20"/>
          <w:szCs w:val="20"/>
        </w:rPr>
        <w:t>Dibaji – Thibitisha/shalali.</w:t>
      </w:r>
    </w:p>
    <w:p>
      <w:pPr>
        <w:pStyle w:val="style0"/>
        <w:tabs>
          <w:tab w:val="left" w:leader="none" w:pos="720"/>
        </w:tabs>
        <w:jc w:val="both"/>
        <w:rPr>
          <w:sz w:val="20"/>
          <w:szCs w:val="20"/>
        </w:rPr>
      </w:pPr>
      <w:r>
        <w:rPr>
          <w:sz w:val="20"/>
          <w:szCs w:val="20"/>
        </w:rPr>
        <w:tab/>
      </w:r>
      <w:r>
        <w:rPr>
          <w:sz w:val="20"/>
          <w:szCs w:val="20"/>
        </w:rPr>
        <w:t xml:space="preserve">   Harara – hasira/hamaki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 x 1)</w:t>
      </w:r>
    </w:p>
    <w:p>
      <w:pPr>
        <w:pStyle w:val="style0"/>
        <w:jc w:val="both"/>
        <w:rPr>
          <w:b/>
          <w:sz w:val="20"/>
          <w:szCs w:val="20"/>
        </w:rPr>
      </w:pPr>
      <w:r>
        <w:rPr>
          <w:b/>
          <w:sz w:val="20"/>
          <w:szCs w:val="20"/>
        </w:rPr>
        <w:t>7.</w:t>
      </w:r>
      <w:r>
        <w:rPr>
          <w:b/>
          <w:sz w:val="20"/>
          <w:szCs w:val="20"/>
        </w:rPr>
        <w:tab/>
      </w:r>
      <w:r>
        <w:rPr>
          <w:b/>
          <w:sz w:val="20"/>
          <w:szCs w:val="20"/>
        </w:rPr>
        <w:t>Misimu</w:t>
      </w:r>
    </w:p>
    <w:p>
      <w:pPr>
        <w:pStyle w:val="style0"/>
        <w:jc w:val="both"/>
        <w:rPr>
          <w:sz w:val="20"/>
          <w:szCs w:val="20"/>
        </w:rPr>
      </w:pPr>
      <w:r>
        <w:rPr>
          <w:sz w:val="20"/>
          <w:szCs w:val="20"/>
        </w:rPr>
        <w:tab/>
      </w:r>
      <w:r>
        <w:rPr>
          <w:sz w:val="20"/>
          <w:szCs w:val="20"/>
        </w:rPr>
        <w:t>(a)</w:t>
      </w:r>
      <w:r>
        <w:rPr>
          <w:sz w:val="20"/>
          <w:szCs w:val="20"/>
        </w:rPr>
        <w:tab/>
      </w:r>
    </w:p>
    <w:p>
      <w:pPr>
        <w:pStyle w:val="style0"/>
        <w:jc w:val="both"/>
        <w:rPr>
          <w:sz w:val="20"/>
          <w:szCs w:val="20"/>
        </w:rPr>
      </w:pPr>
      <w:r>
        <w:rPr>
          <w:sz w:val="20"/>
          <w:szCs w:val="20"/>
        </w:rPr>
        <w:t>(i)</w:t>
      </w:r>
      <w:r>
        <w:rPr>
          <w:sz w:val="20"/>
          <w:szCs w:val="20"/>
        </w:rPr>
        <w:tab/>
      </w:r>
      <w:r>
        <w:rPr>
          <w:sz w:val="20"/>
          <w:szCs w:val="20"/>
        </w:rPr>
        <w:t xml:space="preserve">Ni maneno au semi zinazozuka katika kindi fulani la watu na huweza kutoweka au kubaki na kusanifishwa kuwa lugha </w:t>
      </w:r>
      <w:r>
        <w:rPr>
          <w:sz w:val="20"/>
          <w:szCs w:val="20"/>
        </w:rPr>
        <w:tab/>
      </w:r>
      <w:r>
        <w:rPr>
          <w:sz w:val="20"/>
          <w:szCs w:val="20"/>
        </w:rPr>
        <w:t>sanifu.</w:t>
      </w:r>
    </w:p>
    <w:p>
      <w:pPr>
        <w:pStyle w:val="style0"/>
        <w:numPr>
          <w:ilvl w:val="0"/>
          <w:numId w:val="1"/>
        </w:numPr>
        <w:tabs>
          <w:tab w:val="clear" w:pos="2160"/>
        </w:tabs>
        <w:ind w:left="0" w:firstLine="0"/>
        <w:jc w:val="both"/>
        <w:rPr>
          <w:sz w:val="20"/>
          <w:szCs w:val="20"/>
        </w:rPr>
      </w:pPr>
      <w:r>
        <w:rPr>
          <w:sz w:val="20"/>
          <w:szCs w:val="20"/>
        </w:rPr>
        <w:t>Umuhimu wa misimu</w:t>
      </w:r>
    </w:p>
    <w:p>
      <w:pPr>
        <w:pStyle w:val="style179"/>
        <w:numPr>
          <w:ilvl w:val="0"/>
          <w:numId w:val="507"/>
        </w:numPr>
        <w:ind w:left="0" w:firstLine="0"/>
        <w:jc w:val="both"/>
        <w:rPr>
          <w:sz w:val="20"/>
          <w:szCs w:val="20"/>
        </w:rPr>
      </w:pPr>
      <w:r>
        <w:rPr>
          <w:sz w:val="20"/>
          <w:szCs w:val="20"/>
        </w:rPr>
        <w:t>Kuongeza msamati katika lugha.</w:t>
      </w:r>
    </w:p>
    <w:p>
      <w:pPr>
        <w:pStyle w:val="style179"/>
        <w:numPr>
          <w:ilvl w:val="0"/>
          <w:numId w:val="507"/>
        </w:numPr>
        <w:ind w:left="0" w:firstLine="0"/>
        <w:jc w:val="both"/>
        <w:rPr>
          <w:sz w:val="20"/>
          <w:szCs w:val="20"/>
        </w:rPr>
      </w:pPr>
      <w:r>
        <w:rPr>
          <w:sz w:val="20"/>
          <w:szCs w:val="20"/>
        </w:rPr>
        <w:t>Watu kujitambulisha na kundi fulani.</w:t>
      </w:r>
    </w:p>
    <w:p>
      <w:pPr>
        <w:pStyle w:val="style179"/>
        <w:numPr>
          <w:ilvl w:val="0"/>
          <w:numId w:val="507"/>
        </w:numPr>
        <w:ind w:left="0" w:firstLine="0"/>
        <w:jc w:val="both"/>
        <w:rPr>
          <w:sz w:val="20"/>
          <w:szCs w:val="20"/>
        </w:rPr>
      </w:pPr>
      <w:r>
        <w:rPr>
          <w:sz w:val="20"/>
          <w:szCs w:val="20"/>
        </w:rPr>
        <w:t>Kupamba lugha ya wanaohisika.</w:t>
      </w:r>
    </w:p>
    <w:p>
      <w:pPr>
        <w:pStyle w:val="style179"/>
        <w:numPr>
          <w:ilvl w:val="0"/>
          <w:numId w:val="507"/>
        </w:numPr>
        <w:ind w:left="0" w:firstLine="0"/>
        <w:jc w:val="both"/>
        <w:rPr>
          <w:sz w:val="20"/>
          <w:szCs w:val="20"/>
        </w:rPr>
      </w:pPr>
      <w:r>
        <w:rPr>
          <w:sz w:val="20"/>
          <w:szCs w:val="20"/>
        </w:rPr>
        <w:t>Kuburudisha.</w:t>
      </w:r>
    </w:p>
    <w:p>
      <w:pPr>
        <w:pStyle w:val="style179"/>
        <w:numPr>
          <w:ilvl w:val="0"/>
          <w:numId w:val="507"/>
        </w:numPr>
        <w:ind w:left="0" w:firstLine="0"/>
        <w:jc w:val="both"/>
        <w:rPr>
          <w:sz w:val="20"/>
          <w:szCs w:val="20"/>
        </w:rPr>
      </w:pPr>
      <w:r>
        <w:rPr>
          <w:sz w:val="20"/>
          <w:szCs w:val="20"/>
        </w:rPr>
        <w:t>Kuhifadhi siri.</w:t>
      </w:r>
    </w:p>
    <w:p>
      <w:pPr>
        <w:pStyle w:val="style179"/>
        <w:numPr>
          <w:ilvl w:val="0"/>
          <w:numId w:val="507"/>
        </w:numPr>
        <w:ind w:left="0" w:firstLine="0"/>
        <w:jc w:val="both"/>
        <w:rPr>
          <w:sz w:val="20"/>
          <w:szCs w:val="20"/>
        </w:rPr>
      </w:pPr>
      <w:r>
        <w:rPr>
          <w:sz w:val="20"/>
          <w:szCs w:val="20"/>
        </w:rPr>
        <w:t>Hukuza utangamano/uhusiano.</w:t>
      </w:r>
    </w:p>
    <w:p>
      <w:pPr>
        <w:pStyle w:val="style179"/>
        <w:numPr>
          <w:ilvl w:val="0"/>
          <w:numId w:val="507"/>
        </w:numPr>
        <w:ind w:left="0" w:firstLine="0"/>
        <w:jc w:val="both"/>
        <w:rPr>
          <w:sz w:val="20"/>
          <w:szCs w:val="20"/>
        </w:rPr>
      </w:pPr>
      <w:r>
        <w:rPr>
          <w:sz w:val="20"/>
          <w:szCs w:val="20"/>
        </w:rPr>
        <w:t>Hukuza lugha.</w:t>
      </w:r>
    </w:p>
    <w:p>
      <w:pPr>
        <w:pStyle w:val="style179"/>
        <w:numPr>
          <w:ilvl w:val="0"/>
          <w:numId w:val="507"/>
        </w:numPr>
        <w:ind w:left="0" w:firstLine="0"/>
        <w:jc w:val="both"/>
        <w:rPr>
          <w:sz w:val="20"/>
          <w:szCs w:val="20"/>
        </w:rPr>
      </w:pPr>
      <w:r>
        <w:rPr>
          <w:sz w:val="20"/>
          <w:szCs w:val="20"/>
        </w:rPr>
        <w:t>Huhifadhi utamanduni.</w:t>
      </w:r>
    </w:p>
    <w:p>
      <w:pPr>
        <w:pStyle w:val="style179"/>
        <w:numPr>
          <w:ilvl w:val="0"/>
          <w:numId w:val="507"/>
        </w:numPr>
        <w:ind w:left="0" w:firstLine="0"/>
        <w:jc w:val="both"/>
        <w:rPr>
          <w:sz w:val="20"/>
          <w:szCs w:val="20"/>
        </w:rPr>
      </w:pPr>
      <w:r>
        <w:rPr>
          <w:sz w:val="20"/>
          <w:szCs w:val="20"/>
        </w:rPr>
        <w:t>Huendeleze historia.</w:t>
      </w:r>
    </w:p>
    <w:p>
      <w:pPr>
        <w:pStyle w:val="style179"/>
        <w:numPr>
          <w:ilvl w:val="0"/>
          <w:numId w:val="507"/>
        </w:numPr>
        <w:ind w:left="0" w:firstLine="0"/>
        <w:jc w:val="both"/>
        <w:rPr>
          <w:sz w:val="20"/>
          <w:szCs w:val="20"/>
        </w:rPr>
      </w:pPr>
      <w:r>
        <w:rPr>
          <w:sz w:val="20"/>
          <w:szCs w:val="20"/>
        </w:rPr>
        <w:t>Huondoa urasmi katika mazungumzo.</w:t>
      </w:r>
    </w:p>
    <w:p>
      <w:pPr>
        <w:pStyle w:val="style179"/>
        <w:numPr>
          <w:ilvl w:val="0"/>
          <w:numId w:val="507"/>
        </w:numPr>
        <w:ind w:left="0" w:firstLine="0"/>
        <w:jc w:val="both"/>
        <w:rPr>
          <w:sz w:val="20"/>
          <w:szCs w:val="20"/>
        </w:rPr>
      </w:pPr>
      <w:r>
        <w:rPr>
          <w:sz w:val="20"/>
          <w:szCs w:val="20"/>
        </w:rPr>
        <w:t>Hutafusdi lugha.</w:t>
      </w:r>
    </w:p>
    <w:p>
      <w:pPr>
        <w:pStyle w:val="style0"/>
        <w:jc w:val="both"/>
        <w:rPr>
          <w:sz w:val="20"/>
          <w:szCs w:val="20"/>
        </w:rPr>
      </w:pPr>
    </w:p>
    <w:p>
      <w:pPr>
        <w:pStyle w:val="style0"/>
        <w:jc w:val="both"/>
        <w:rPr>
          <w:sz w:val="20"/>
          <w:szCs w:val="20"/>
        </w:rPr>
      </w:pPr>
      <w:r>
        <w:rPr>
          <w:sz w:val="20"/>
          <w:szCs w:val="20"/>
        </w:rPr>
        <w:t>(b)</w:t>
      </w:r>
      <w:r>
        <w:rPr>
          <w:sz w:val="20"/>
          <w:szCs w:val="20"/>
        </w:rPr>
        <w:tab/>
      </w:r>
      <w:r>
        <w:rPr>
          <w:sz w:val="20"/>
          <w:szCs w:val="20"/>
        </w:rPr>
        <w:t>Aina za ngomezi za kisasa.</w:t>
      </w:r>
    </w:p>
    <w:p>
      <w:pPr>
        <w:pStyle w:val="style179"/>
        <w:numPr>
          <w:ilvl w:val="4"/>
          <w:numId w:val="548"/>
        </w:numPr>
        <w:ind w:left="0" w:firstLine="0"/>
        <w:jc w:val="both"/>
        <w:rPr>
          <w:sz w:val="20"/>
          <w:szCs w:val="20"/>
        </w:rPr>
      </w:pPr>
      <w:r>
        <w:rPr>
          <w:sz w:val="20"/>
          <w:szCs w:val="20"/>
        </w:rPr>
        <w:t>Rununu.</w:t>
      </w:r>
    </w:p>
    <w:p>
      <w:pPr>
        <w:pStyle w:val="style179"/>
        <w:numPr>
          <w:ilvl w:val="4"/>
          <w:numId w:val="548"/>
        </w:numPr>
        <w:ind w:left="0" w:firstLine="0"/>
        <w:jc w:val="both"/>
        <w:rPr>
          <w:sz w:val="20"/>
          <w:szCs w:val="20"/>
        </w:rPr>
      </w:pPr>
      <w:r>
        <w:rPr>
          <w:sz w:val="20"/>
          <w:szCs w:val="20"/>
        </w:rPr>
        <w:t>Kengele.</w:t>
      </w:r>
    </w:p>
    <w:p>
      <w:pPr>
        <w:pStyle w:val="style179"/>
        <w:numPr>
          <w:ilvl w:val="4"/>
          <w:numId w:val="548"/>
        </w:numPr>
        <w:ind w:left="0" w:firstLine="0"/>
        <w:jc w:val="both"/>
        <w:rPr>
          <w:sz w:val="20"/>
          <w:szCs w:val="20"/>
        </w:rPr>
      </w:pPr>
      <w:r>
        <w:rPr>
          <w:sz w:val="20"/>
          <w:szCs w:val="20"/>
        </w:rPr>
        <w:t>King’ora.</w:t>
      </w:r>
    </w:p>
    <w:p>
      <w:pPr>
        <w:pStyle w:val="style179"/>
        <w:numPr>
          <w:ilvl w:val="4"/>
          <w:numId w:val="548"/>
        </w:numPr>
        <w:ind w:left="0" w:firstLine="0"/>
        <w:jc w:val="both"/>
        <w:rPr>
          <w:sz w:val="20"/>
          <w:szCs w:val="20"/>
        </w:rPr>
      </w:pPr>
      <w:r>
        <w:rPr>
          <w:sz w:val="20"/>
          <w:szCs w:val="20"/>
        </w:rPr>
        <w:t>Mlio wa ambulensi.</w:t>
      </w:r>
    </w:p>
    <w:p>
      <w:pPr>
        <w:pStyle w:val="style179"/>
        <w:numPr>
          <w:ilvl w:val="4"/>
          <w:numId w:val="548"/>
        </w:numPr>
        <w:ind w:left="0" w:firstLine="0"/>
        <w:jc w:val="both"/>
        <w:rPr>
          <w:sz w:val="20"/>
          <w:szCs w:val="20"/>
        </w:rPr>
      </w:pPr>
      <w:r>
        <w:rPr>
          <w:sz w:val="20"/>
          <w:szCs w:val="20"/>
        </w:rPr>
        <w:t>Kipenga.</w:t>
      </w:r>
    </w:p>
    <w:p>
      <w:pPr>
        <w:pStyle w:val="style179"/>
        <w:numPr>
          <w:ilvl w:val="4"/>
          <w:numId w:val="548"/>
        </w:numPr>
        <w:ind w:left="0" w:firstLine="0"/>
        <w:jc w:val="both"/>
        <w:rPr>
          <w:sz w:val="20"/>
          <w:szCs w:val="20"/>
        </w:rPr>
      </w:pPr>
      <w:r>
        <w:rPr>
          <w:sz w:val="20"/>
          <w:szCs w:val="20"/>
        </w:rPr>
        <w:t>Filimbi.</w:t>
      </w:r>
    </w:p>
    <w:p>
      <w:pPr>
        <w:pStyle w:val="style0"/>
        <w:jc w:val="both"/>
        <w:rPr>
          <w:sz w:val="20"/>
          <w:szCs w:val="20"/>
        </w:rPr>
      </w:pPr>
      <w:r>
        <w:rPr>
          <w:sz w:val="20"/>
          <w:szCs w:val="20"/>
        </w:rPr>
        <w:t>(c)</w:t>
      </w:r>
      <w:r>
        <w:rPr>
          <w:sz w:val="20"/>
          <w:szCs w:val="20"/>
        </w:rPr>
        <w:tab/>
      </w:r>
      <w:r>
        <w:rPr>
          <w:sz w:val="20"/>
          <w:szCs w:val="20"/>
        </w:rPr>
        <w:t>Sifa za maapizo.</w:t>
      </w:r>
    </w:p>
    <w:p>
      <w:pPr>
        <w:pStyle w:val="style179"/>
        <w:numPr>
          <w:ilvl w:val="1"/>
          <w:numId w:val="23"/>
        </w:numPr>
        <w:ind w:left="0" w:firstLine="0"/>
        <w:jc w:val="both"/>
        <w:rPr>
          <w:sz w:val="20"/>
          <w:szCs w:val="20"/>
        </w:rPr>
      </w:pPr>
      <w:r>
        <w:rPr>
          <w:sz w:val="20"/>
          <w:szCs w:val="20"/>
        </w:rPr>
        <w:t>Hutolewa kwa waendao kinyume na maadili ya jamii.</w:t>
      </w:r>
    </w:p>
    <w:p>
      <w:pPr>
        <w:pStyle w:val="style179"/>
        <w:numPr>
          <w:ilvl w:val="0"/>
          <w:numId w:val="23"/>
        </w:numPr>
        <w:ind w:left="0" w:firstLine="0"/>
        <w:jc w:val="both"/>
        <w:rPr>
          <w:sz w:val="20"/>
          <w:szCs w:val="20"/>
        </w:rPr>
      </w:pPr>
      <w:r>
        <w:rPr>
          <w:sz w:val="20"/>
          <w:szCs w:val="20"/>
        </w:rPr>
        <w:t>Huandamana na viapo mbalimbali.</w:t>
      </w:r>
    </w:p>
    <w:p>
      <w:pPr>
        <w:pStyle w:val="style0"/>
        <w:numPr>
          <w:ilvl w:val="0"/>
          <w:numId w:val="23"/>
        </w:numPr>
        <w:ind w:left="0" w:firstLine="0"/>
        <w:jc w:val="both"/>
        <w:rPr>
          <w:sz w:val="20"/>
          <w:szCs w:val="20"/>
        </w:rPr>
      </w:pPr>
      <w:r>
        <w:rPr>
          <w:sz w:val="20"/>
          <w:szCs w:val="20"/>
        </w:rPr>
        <w:t>Yanaweza kutolewa moja kwa moja na anayeathirika au na mtu mwingine kwa niaba yake.</w:t>
      </w:r>
    </w:p>
    <w:p>
      <w:pPr>
        <w:pStyle w:val="style0"/>
        <w:numPr>
          <w:ilvl w:val="0"/>
          <w:numId w:val="23"/>
        </w:numPr>
        <w:ind w:left="0" w:firstLine="0"/>
        <w:jc w:val="both"/>
        <w:rPr>
          <w:sz w:val="20"/>
          <w:szCs w:val="20"/>
        </w:rPr>
      </w:pPr>
      <w:r>
        <w:rPr>
          <w:sz w:val="20"/>
          <w:szCs w:val="20"/>
        </w:rPr>
        <w:t>Huamini wa yataleta maangamizi katika jamii.</w:t>
      </w:r>
    </w:p>
    <w:p>
      <w:pPr>
        <w:pStyle w:val="style0"/>
        <w:numPr>
          <w:ilvl w:val="0"/>
          <w:numId w:val="23"/>
        </w:numPr>
        <w:ind w:left="0" w:firstLine="0"/>
        <w:jc w:val="both"/>
        <w:rPr>
          <w:sz w:val="20"/>
          <w:szCs w:val="20"/>
        </w:rPr>
      </w:pPr>
      <w:r>
        <w:rPr>
          <w:sz w:val="20"/>
          <w:szCs w:val="20"/>
        </w:rPr>
        <w:t>Hutumia lugha kali ya kuogofya.</w:t>
      </w:r>
    </w:p>
    <w:p>
      <w:pPr>
        <w:pStyle w:val="style0"/>
        <w:numPr>
          <w:ilvl w:val="0"/>
          <w:numId w:val="23"/>
        </w:numPr>
        <w:ind w:left="0" w:firstLine="0"/>
        <w:jc w:val="both"/>
        <w:rPr>
          <w:sz w:val="20"/>
          <w:szCs w:val="20"/>
        </w:rPr>
      </w:pPr>
      <w:r>
        <w:rPr>
          <w:sz w:val="20"/>
          <w:szCs w:val="20"/>
        </w:rPr>
        <w:t>Lugha yake ina ufasaha mwingi/ulumbi.</w:t>
      </w:r>
    </w:p>
    <w:p>
      <w:pPr>
        <w:pStyle w:val="style0"/>
        <w:jc w:val="both"/>
        <w:rPr>
          <w:sz w:val="20"/>
          <w:szCs w:val="20"/>
        </w:rPr>
      </w:pPr>
      <w:r>
        <w:rPr>
          <w:sz w:val="20"/>
          <w:szCs w:val="20"/>
        </w:rPr>
        <w:t>(d)</w:t>
      </w:r>
      <w:r>
        <w:rPr>
          <w:sz w:val="20"/>
          <w:szCs w:val="20"/>
        </w:rPr>
        <w:tab/>
      </w:r>
    </w:p>
    <w:p>
      <w:pPr>
        <w:pStyle w:val="style179"/>
        <w:numPr>
          <w:ilvl w:val="1"/>
          <w:numId w:val="539"/>
        </w:numPr>
        <w:ind w:left="0" w:firstLine="0"/>
        <w:jc w:val="both"/>
        <w:rPr>
          <w:sz w:val="20"/>
          <w:szCs w:val="20"/>
        </w:rPr>
      </w:pPr>
      <w:r>
        <w:rPr>
          <w:sz w:val="20"/>
          <w:szCs w:val="20"/>
        </w:rPr>
        <w:t>Uvumbuzi wa vyombo vya mawasiliano kama tarakilishi.</w:t>
      </w:r>
    </w:p>
    <w:p>
      <w:pPr>
        <w:pStyle w:val="style179"/>
        <w:numPr>
          <w:ilvl w:val="1"/>
          <w:numId w:val="539"/>
        </w:numPr>
        <w:ind w:left="0" w:firstLine="0"/>
        <w:jc w:val="both"/>
        <w:rPr>
          <w:sz w:val="20"/>
          <w:szCs w:val="20"/>
        </w:rPr>
      </w:pPr>
      <w:r>
        <w:rPr>
          <w:sz w:val="20"/>
          <w:szCs w:val="20"/>
        </w:rPr>
        <w:t>Mitambo ya kuchapisha na kuhifadhi maandishi.</w:t>
      </w:r>
    </w:p>
    <w:p>
      <w:pPr>
        <w:pStyle w:val="style0"/>
        <w:numPr>
          <w:ilvl w:val="1"/>
          <w:numId w:val="539"/>
        </w:numPr>
        <w:ind w:left="0" w:firstLine="0"/>
        <w:jc w:val="both"/>
        <w:rPr>
          <w:sz w:val="20"/>
          <w:szCs w:val="20"/>
        </w:rPr>
      </w:pPr>
      <w:r>
        <w:rPr>
          <w:sz w:val="20"/>
          <w:szCs w:val="20"/>
        </w:rPr>
        <w:t>Dini ya Kikristo ambayo inapuuza baadhi ya vitendo au miviga ya F.S.</w:t>
      </w:r>
    </w:p>
    <w:p>
      <w:pPr>
        <w:pStyle w:val="style0"/>
        <w:numPr>
          <w:ilvl w:val="1"/>
          <w:numId w:val="539"/>
        </w:numPr>
        <w:ind w:left="0" w:firstLine="0"/>
        <w:jc w:val="both"/>
        <w:rPr>
          <w:sz w:val="20"/>
          <w:szCs w:val="20"/>
        </w:rPr>
      </w:pPr>
      <w:r>
        <w:rPr>
          <w:sz w:val="20"/>
          <w:szCs w:val="20"/>
        </w:rPr>
        <w:t>Elimu ya kisasa haitambui wala kuthamini F.S.</w:t>
      </w:r>
    </w:p>
    <w:p>
      <w:pPr>
        <w:pStyle w:val="style0"/>
        <w:numPr>
          <w:ilvl w:val="1"/>
          <w:numId w:val="539"/>
        </w:numPr>
        <w:ind w:left="0" w:firstLine="0"/>
        <w:jc w:val="both"/>
        <w:rPr>
          <w:sz w:val="20"/>
          <w:szCs w:val="20"/>
        </w:rPr>
      </w:pPr>
      <w:r>
        <w:rPr>
          <w:sz w:val="20"/>
          <w:szCs w:val="20"/>
        </w:rPr>
        <w:t>Waandishi wengi wa Kiafrika hawashughuliki F.S.</w:t>
      </w:r>
    </w:p>
    <w:p>
      <w:pPr>
        <w:pStyle w:val="style0"/>
        <w:numPr>
          <w:ilvl w:val="1"/>
          <w:numId w:val="539"/>
        </w:numPr>
        <w:ind w:left="0" w:firstLine="0"/>
        <w:jc w:val="both"/>
        <w:rPr>
          <w:sz w:val="20"/>
          <w:szCs w:val="20"/>
        </w:rPr>
      </w:pPr>
      <w:r>
        <w:rPr>
          <w:sz w:val="20"/>
          <w:szCs w:val="20"/>
        </w:rPr>
        <w:t>Vifo vya fanani.</w:t>
      </w:r>
    </w:p>
    <w:p>
      <w:pPr>
        <w:pStyle w:val="style0"/>
        <w:numPr>
          <w:ilvl w:val="1"/>
          <w:numId w:val="539"/>
        </w:numPr>
        <w:ind w:left="0" w:firstLine="0"/>
        <w:jc w:val="both"/>
        <w:rPr>
          <w:sz w:val="20"/>
          <w:szCs w:val="20"/>
        </w:rPr>
      </w:pPr>
      <w:r>
        <w:rPr>
          <w:sz w:val="20"/>
          <w:szCs w:val="20"/>
        </w:rPr>
        <w:t>Ushindani wa F.S. na burundani ya kisasa.</w:t>
      </w:r>
    </w:p>
    <w:p>
      <w:pPr>
        <w:pStyle w:val="style0"/>
        <w:spacing w:after="200" w:lineRule="auto" w:line="276"/>
        <w:rPr>
          <w:sz w:val="20"/>
          <w:szCs w:val="20"/>
        </w:rPr>
      </w:pPr>
      <w:r>
        <w:rPr>
          <w:sz w:val="20"/>
          <w:szCs w:val="20"/>
        </w:rPr>
        <w:br w:type="page"/>
      </w:r>
    </w:p>
    <w:p>
      <w:pPr>
        <w:pStyle w:val="style0"/>
        <w:ind w:left="360"/>
        <w:rPr>
          <w:b/>
          <w:sz w:val="20"/>
          <w:szCs w:val="20"/>
        </w:rPr>
      </w:pPr>
      <w:r>
        <w:rPr>
          <w:b/>
          <w:sz w:val="20"/>
          <w:szCs w:val="20"/>
        </w:rPr>
        <w:t>MTIHANI WA PAMOJA WA MOMALICHE</w:t>
      </w:r>
    </w:p>
    <w:p>
      <w:pPr>
        <w:pStyle w:val="style0"/>
        <w:ind w:left="360"/>
        <w:rPr>
          <w:b/>
          <w:sz w:val="20"/>
          <w:szCs w:val="20"/>
        </w:rPr>
      </w:pPr>
      <w:r>
        <w:rPr>
          <w:b/>
          <w:sz w:val="20"/>
          <w:szCs w:val="20"/>
        </w:rPr>
        <w:t>102/1</w:t>
      </w:r>
    </w:p>
    <w:p>
      <w:pPr>
        <w:pStyle w:val="style0"/>
        <w:ind w:left="360"/>
        <w:rPr>
          <w:b/>
          <w:sz w:val="20"/>
          <w:szCs w:val="20"/>
        </w:rPr>
      </w:pPr>
      <w:r>
        <w:rPr>
          <w:b/>
          <w:sz w:val="20"/>
          <w:szCs w:val="20"/>
        </w:rPr>
        <w:t>KISWAHILII</w:t>
      </w:r>
    </w:p>
    <w:p>
      <w:pPr>
        <w:pStyle w:val="style0"/>
        <w:ind w:left="360"/>
        <w:rPr>
          <w:b/>
          <w:sz w:val="20"/>
          <w:szCs w:val="20"/>
        </w:rPr>
      </w:pPr>
      <w:r>
        <w:rPr>
          <w:b/>
          <w:sz w:val="20"/>
          <w:szCs w:val="20"/>
        </w:rPr>
        <w:t>KARATASI YA KWANZA</w:t>
      </w:r>
    </w:p>
    <w:p>
      <w:pPr>
        <w:pStyle w:val="style0"/>
        <w:ind w:left="360"/>
        <w:rPr>
          <w:b/>
          <w:sz w:val="20"/>
          <w:szCs w:val="20"/>
        </w:rPr>
      </w:pPr>
      <w:r>
        <w:rPr>
          <w:b/>
          <w:sz w:val="20"/>
          <w:szCs w:val="20"/>
        </w:rPr>
        <w:t>MACHI 2018</w:t>
      </w:r>
    </w:p>
    <w:p>
      <w:pPr>
        <w:pStyle w:val="style0"/>
        <w:ind w:left="360"/>
        <w:rPr>
          <w:b/>
          <w:sz w:val="20"/>
          <w:szCs w:val="20"/>
          <w:vertAlign w:val="subscript"/>
        </w:rPr>
      </w:pPr>
      <w:r>
        <w:rPr>
          <w:b/>
          <w:sz w:val="20"/>
          <w:szCs w:val="20"/>
        </w:rPr>
        <w:t>MUDA 1</w:t>
      </w:r>
      <w:r>
        <w:rPr>
          <w:b/>
          <w:sz w:val="20"/>
          <w:szCs w:val="20"/>
          <w:vertAlign w:val="superscript"/>
        </w:rPr>
        <w:t>3/</w:t>
      </w:r>
      <w:r>
        <w:rPr>
          <w:b/>
          <w:sz w:val="20"/>
          <w:szCs w:val="20"/>
          <w:vertAlign w:val="subscript"/>
        </w:rPr>
        <w:t>4</w:t>
      </w:r>
    </w:p>
    <w:p>
      <w:pPr>
        <w:pStyle w:val="style0"/>
        <w:pBdr>
          <w:bottom w:val="single" w:sz="4" w:space="1" w:color="auto"/>
        </w:pBdr>
        <w:ind w:left="360"/>
        <w:rPr>
          <w:b/>
          <w:sz w:val="20"/>
          <w:szCs w:val="20"/>
        </w:rPr>
      </w:pPr>
      <w:r>
        <w:rPr>
          <w:b/>
          <w:sz w:val="20"/>
          <w:szCs w:val="20"/>
        </w:rPr>
        <w:t>INSHA</w:t>
      </w:r>
    </w:p>
    <w:p>
      <w:pPr>
        <w:pStyle w:val="style179"/>
        <w:numPr>
          <w:ilvl w:val="0"/>
          <w:numId w:val="68"/>
        </w:numPr>
        <w:tabs>
          <w:tab w:val="left" w:leader="none" w:pos="720"/>
        </w:tabs>
        <w:spacing w:after="200"/>
        <w:ind w:left="360"/>
        <w:rPr>
          <w:sz w:val="20"/>
          <w:szCs w:val="20"/>
        </w:rPr>
      </w:pPr>
      <w:r>
        <w:rPr>
          <w:sz w:val="20"/>
          <w:szCs w:val="20"/>
        </w:rPr>
        <w:t>Umepata habari kwamba binamu wako anayeishi Ujerumani ameanza kutumia mihadarati. Mwandikie barua pepe ukimweleza kuhusu athari hasi za tabia hiyo.</w:t>
      </w:r>
    </w:p>
    <w:p>
      <w:pPr>
        <w:pStyle w:val="style179"/>
        <w:numPr>
          <w:ilvl w:val="0"/>
          <w:numId w:val="68"/>
        </w:numPr>
        <w:tabs>
          <w:tab w:val="left" w:leader="none" w:pos="720"/>
        </w:tabs>
        <w:spacing w:after="200"/>
        <w:ind w:left="360"/>
        <w:rPr>
          <w:sz w:val="20"/>
          <w:szCs w:val="20"/>
        </w:rPr>
      </w:pPr>
      <w:r>
        <w:rPr>
          <w:sz w:val="20"/>
          <w:szCs w:val="20"/>
        </w:rPr>
        <w:t>Mfumo wa elimu bila malipo katika shule za msingi na za upili umeleta manufaa mengi. Jadili</w:t>
      </w:r>
    </w:p>
    <w:p>
      <w:pPr>
        <w:pStyle w:val="style179"/>
        <w:numPr>
          <w:ilvl w:val="0"/>
          <w:numId w:val="68"/>
        </w:numPr>
        <w:tabs>
          <w:tab w:val="left" w:leader="none" w:pos="720"/>
        </w:tabs>
        <w:spacing w:after="200"/>
        <w:ind w:left="360"/>
        <w:rPr>
          <w:sz w:val="20"/>
          <w:szCs w:val="20"/>
        </w:rPr>
      </w:pPr>
      <w:r>
        <w:rPr>
          <w:sz w:val="20"/>
          <w:szCs w:val="20"/>
        </w:rPr>
        <w:t>Andika kisa kitakachodhihirisha methali hii.  Mtii mkuu ukigwa wana wa ndege huyumba.</w:t>
      </w:r>
    </w:p>
    <w:p>
      <w:pPr>
        <w:pStyle w:val="style179"/>
        <w:numPr>
          <w:ilvl w:val="0"/>
          <w:numId w:val="68"/>
        </w:numPr>
        <w:tabs>
          <w:tab w:val="left" w:leader="none" w:pos="720"/>
        </w:tabs>
        <w:spacing w:after="200"/>
        <w:ind w:left="360"/>
        <w:rPr>
          <w:sz w:val="20"/>
          <w:szCs w:val="20"/>
          <w:lang w:val="de-DE"/>
        </w:rPr>
      </w:pPr>
      <w:r>
        <w:rPr>
          <w:sz w:val="20"/>
          <w:szCs w:val="20"/>
          <w:lang w:val="de-DE"/>
        </w:rPr>
        <w:t>Buni kisa kitakachomalizia kwa maneno :</w:t>
      </w:r>
    </w:p>
    <w:p>
      <w:pPr>
        <w:pStyle w:val="style179"/>
        <w:tabs>
          <w:tab w:val="left" w:leader="none" w:pos="720"/>
        </w:tabs>
        <w:ind w:left="360" w:hanging="360"/>
        <w:rPr>
          <w:sz w:val="20"/>
          <w:szCs w:val="20"/>
          <w:lang w:val="de-DE"/>
        </w:rPr>
      </w:pPr>
      <w:r>
        <w:rPr>
          <w:sz w:val="20"/>
          <w:szCs w:val="20"/>
          <w:lang w:val="de-DE"/>
        </w:rPr>
        <w:tab/>
      </w:r>
      <w:r>
        <w:rPr>
          <w:sz w:val="20"/>
          <w:szCs w:val="20"/>
          <w:lang w:val="de-DE"/>
        </w:rPr>
        <w:t>“……………. Tangu siku hiyo nilifahamu fika kuwa mtu yeyote anaweza kufanikiwa maishani bila kujali asili yake mradi tu awe na nidhamu na atie bidii katika afanyalo.”</w:t>
      </w:r>
    </w:p>
    <w:p>
      <w:pPr>
        <w:pStyle w:val="style0"/>
        <w:rPr>
          <w:sz w:val="20"/>
          <w:szCs w:val="20"/>
          <w:lang w:val="de-DE"/>
        </w:rPr>
      </w:pPr>
    </w:p>
    <w:p>
      <w:pPr>
        <w:pStyle w:val="style0"/>
        <w:jc w:val="both"/>
        <w:rPr>
          <w:sz w:val="20"/>
          <w:szCs w:val="20"/>
          <w:lang w:val="de-DE"/>
        </w:rPr>
      </w:pPr>
    </w:p>
    <w:p>
      <w:pPr>
        <w:pStyle w:val="style0"/>
        <w:ind w:left="540" w:hanging="180"/>
        <w:rPr>
          <w:b/>
          <w:sz w:val="20"/>
          <w:szCs w:val="20"/>
          <w:lang w:val="de-DE"/>
        </w:rPr>
      </w:pPr>
      <w:r>
        <w:rPr>
          <w:b/>
          <w:sz w:val="20"/>
          <w:szCs w:val="20"/>
          <w:lang w:val="de-DE"/>
        </w:rPr>
        <w:t>MTIHANI WA MOMALICHE</w:t>
      </w:r>
    </w:p>
    <w:p>
      <w:pPr>
        <w:pStyle w:val="style0"/>
        <w:ind w:left="540" w:hanging="180"/>
        <w:rPr>
          <w:b/>
          <w:sz w:val="20"/>
          <w:szCs w:val="20"/>
          <w:lang w:val="de-DE"/>
        </w:rPr>
      </w:pPr>
      <w:r>
        <w:rPr>
          <w:b/>
          <w:sz w:val="20"/>
          <w:szCs w:val="20"/>
          <w:lang w:val="de-DE"/>
        </w:rPr>
        <w:t>KARATASI YA PILI</w:t>
      </w:r>
    </w:p>
    <w:p>
      <w:pPr>
        <w:pStyle w:val="style0"/>
        <w:ind w:left="540" w:hanging="180"/>
        <w:rPr>
          <w:b/>
          <w:sz w:val="20"/>
          <w:szCs w:val="20"/>
        </w:rPr>
      </w:pPr>
      <w:r>
        <w:rPr>
          <w:b/>
          <w:sz w:val="20"/>
          <w:szCs w:val="20"/>
        </w:rPr>
        <w:t>KIDATO CHA NNE</w:t>
      </w:r>
    </w:p>
    <w:p>
      <w:pPr>
        <w:pStyle w:val="style0"/>
        <w:ind w:left="540" w:hanging="180"/>
        <w:rPr>
          <w:b/>
          <w:sz w:val="20"/>
          <w:szCs w:val="20"/>
        </w:rPr>
      </w:pPr>
      <w:r>
        <w:rPr>
          <w:b/>
          <w:sz w:val="20"/>
          <w:szCs w:val="20"/>
        </w:rPr>
        <w:t>MUHULA WA KWANZA</w:t>
      </w:r>
    </w:p>
    <w:p>
      <w:pPr>
        <w:pStyle w:val="style0"/>
        <w:ind w:left="540" w:hanging="180"/>
        <w:rPr>
          <w:b/>
          <w:sz w:val="20"/>
          <w:szCs w:val="20"/>
        </w:rPr>
      </w:pPr>
      <w:r>
        <w:rPr>
          <w:b/>
          <w:sz w:val="20"/>
          <w:szCs w:val="20"/>
        </w:rPr>
        <w:t>MACHI/APRILI 2018</w:t>
      </w:r>
    </w:p>
    <w:p>
      <w:pPr>
        <w:pStyle w:val="style0"/>
        <w:pBdr>
          <w:bottom w:val="single" w:sz="4" w:space="1" w:color="auto"/>
        </w:pBdr>
        <w:ind w:firstLine="360"/>
        <w:rPr>
          <w:b/>
          <w:sz w:val="20"/>
          <w:szCs w:val="20"/>
        </w:rPr>
      </w:pPr>
      <w:r>
        <w:rPr>
          <w:b/>
          <w:sz w:val="20"/>
          <w:szCs w:val="20"/>
        </w:rPr>
        <w:t>MUDA: SAA 2 ½</w:t>
      </w:r>
    </w:p>
    <w:p>
      <w:pPr>
        <w:pStyle w:val="style179"/>
        <w:numPr>
          <w:ilvl w:val="0"/>
          <w:numId w:val="404"/>
        </w:numPr>
        <w:tabs>
          <w:tab w:val="left" w:leader="none" w:pos="180"/>
          <w:tab w:val="left" w:leader="none" w:pos="270"/>
        </w:tabs>
        <w:ind w:left="180" w:hanging="180"/>
        <w:rPr>
          <w:b/>
          <w:sz w:val="20"/>
          <w:szCs w:val="20"/>
          <w:u w:val="single"/>
        </w:rPr>
      </w:pPr>
      <w:r>
        <w:rPr>
          <w:b/>
          <w:sz w:val="20"/>
          <w:szCs w:val="20"/>
          <w:u w:val="single"/>
        </w:rPr>
        <w:t>UFAHAMU (ALAMA 15)</w:t>
      </w:r>
    </w:p>
    <w:p>
      <w:pPr>
        <w:pStyle w:val="style0"/>
        <w:ind w:left="180"/>
        <w:rPr>
          <w:b/>
          <w:i/>
          <w:sz w:val="20"/>
          <w:szCs w:val="20"/>
        </w:rPr>
      </w:pPr>
      <w:r>
        <w:rPr>
          <w:b/>
          <w:i/>
          <w:sz w:val="20"/>
          <w:szCs w:val="20"/>
        </w:rPr>
        <w:t>Soma kifungukifuatachohalafuujibumaswaliyanayofuata.</w:t>
      </w:r>
    </w:p>
    <w:p>
      <w:pPr>
        <w:pStyle w:val="style0"/>
        <w:ind w:left="180"/>
        <w:rPr>
          <w:sz w:val="20"/>
          <w:szCs w:val="20"/>
        </w:rPr>
      </w:pPr>
      <w:r>
        <w:rPr>
          <w:sz w:val="20"/>
          <w:szCs w:val="20"/>
        </w:rPr>
        <w:t>Ikolojianielimuyakisayansiinayohusuuhusianowakimazingirakatiyavituvyenyeuhai (mimeanawanyama) navisivyokuwanauhai( haliyahewaudongoElimuyaikolojiaipokatikamfumowaelimuyamazingira). Mfumohuuumegawanyikakatikasehemumbili: mfumowamazingirayanchikavu, namfumowamazingirayamajini (</w:t>
      </w:r>
      <w:r>
        <w:rPr>
          <w:sz w:val="20"/>
          <w:szCs w:val="20"/>
        </w:rPr>
        <w:t>bahari, maziwa, mitonamadibwi).</w:t>
      </w:r>
    </w:p>
    <w:p>
      <w:pPr>
        <w:pStyle w:val="style0"/>
        <w:ind w:left="180"/>
        <w:rPr>
          <w:sz w:val="20"/>
          <w:szCs w:val="20"/>
        </w:rPr>
      </w:pPr>
      <w:r>
        <w:rPr>
          <w:sz w:val="20"/>
          <w:szCs w:val="20"/>
        </w:rPr>
        <w:t>Viumbewamejirekebishakulingananamazingirayao. Kwa mfanosamakiwanamatamvuayenyeuwezonakusharabuhewandaniyamaji. Ng’ombewanamapafuyakuvutahewakatikanchikavu. Sehemuzamvuayakawaidazinamajanimaneneiliyawezwkuhifadhimajinyakatizashida. Mimea, wanyama, odongonaviathirivinginevyahaliyahewavinahusianasanakimazingira. Mimeahuotakutegemeahaliyanchi, umb</w:t>
      </w:r>
      <w:r>
        <w:rPr>
          <w:sz w:val="20"/>
          <w:szCs w:val="20"/>
        </w:rPr>
        <w:t>o au surayaardhinaainayaudongo.</w:t>
      </w:r>
    </w:p>
    <w:p>
      <w:pPr>
        <w:pStyle w:val="style0"/>
        <w:ind w:left="180"/>
        <w:rPr>
          <w:sz w:val="20"/>
          <w:szCs w:val="20"/>
        </w:rPr>
      </w:pPr>
      <w:r>
        <w:rPr>
          <w:sz w:val="20"/>
          <w:szCs w:val="20"/>
        </w:rPr>
        <w:t>Hali yanchiniwastaninahaliyajotoridi, wastaniwamvua, unyevunyevuhewani, upepo, msukumonamwangawamudawamiakathelathini. Duniaimegawanyikakatikakandambalimbali. Kilakandainamimeanawanyamawaainayakekutegemeahaliyanchi. Ukandawaistiwaiunajoto, mvuanaunyevunyevumwingi. Mitiyaukandahuuhufanyamisituminene, yenyemitimirefu. Mitihiinimirefukwasbabuyamsongamanounaofanyamitiigombaniemwangawajuakwakurefuka. Katikamisituhii, ipomimeayakangagainayotambaanakukweamitimingine. Katikaukandawa Savanna, haliyajotonamvuasikubwakamakatikaukandawaistiwai. Kwa sababuhii, sehemunyinginivichakananyikazenyeuwe</w:t>
      </w:r>
      <w:r>
        <w:rPr>
          <w:sz w:val="20"/>
          <w:szCs w:val="20"/>
        </w:rPr>
        <w:t>zowakuotanyasizisizohitajimvua.</w:t>
      </w:r>
    </w:p>
    <w:p>
      <w:pPr>
        <w:pStyle w:val="style0"/>
        <w:ind w:left="180"/>
        <w:rPr>
          <w:sz w:val="20"/>
          <w:szCs w:val="20"/>
        </w:rPr>
      </w:pPr>
      <w:r>
        <w:rPr>
          <w:sz w:val="20"/>
          <w:szCs w:val="20"/>
        </w:rPr>
        <w:t>Upepounafaidanahasarakatikamazingira. Upepohusaidiakusukumamawinguyaletayomvua. Upepounapozidihudhurumimeanawanyamakwasababuhukaushamaliardhini, huvunjanakuharibumimea, huletavifokwawanyamanapenginekuharibumazingirayawatu. Mimeakatikamazingirahutegemeasananuruyajuailikutengenezachakulachakekiasi cha mwangaupatikanaomahali Fulani huadhirimimeanawanyama</w:t>
      </w:r>
      <w:r>
        <w:rPr>
          <w:sz w:val="20"/>
          <w:szCs w:val="20"/>
        </w:rPr>
        <w:t>wapatikanaokatikamazingirayale.</w:t>
      </w:r>
    </w:p>
    <w:p>
      <w:pPr>
        <w:pStyle w:val="style0"/>
        <w:rPr>
          <w:b/>
          <w:sz w:val="20"/>
          <w:szCs w:val="20"/>
          <w:u w:val="single"/>
        </w:rPr>
      </w:pPr>
      <w:r>
        <w:rPr>
          <w:b/>
          <w:sz w:val="20"/>
          <w:szCs w:val="20"/>
          <w:u w:val="single"/>
        </w:rPr>
        <w:t>Maswali</w:t>
      </w:r>
    </w:p>
    <w:p>
      <w:pPr>
        <w:pStyle w:val="style179"/>
        <w:numPr>
          <w:ilvl w:val="0"/>
          <w:numId w:val="474"/>
        </w:numPr>
        <w:spacing w:after="160"/>
        <w:rPr>
          <w:sz w:val="20"/>
          <w:szCs w:val="20"/>
        </w:rPr>
      </w:pPr>
      <w:r>
        <w:rPr>
          <w:sz w:val="20"/>
          <w:szCs w:val="20"/>
        </w:rPr>
        <w:t xml:space="preserve">Pendekezaanwanikwataarifauliyosoma.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474"/>
        </w:numPr>
        <w:spacing w:after="160"/>
        <w:rPr>
          <w:sz w:val="20"/>
          <w:szCs w:val="20"/>
        </w:rPr>
      </w:pPr>
      <w:r>
        <w:rPr>
          <w:sz w:val="20"/>
          <w:szCs w:val="20"/>
        </w:rPr>
        <w:t xml:space="preserve">Elezamaanayaikolojia.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74"/>
        </w:numPr>
        <w:spacing w:after="160"/>
        <w:rPr>
          <w:sz w:val="20"/>
          <w:szCs w:val="20"/>
        </w:rPr>
      </w:pPr>
      <w:r>
        <w:rPr>
          <w:sz w:val="20"/>
          <w:szCs w:val="20"/>
        </w:rPr>
        <w:t xml:space="preserve">Kwa niniwanyamahuwanasifambalimbalizakimaumbile?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w:t>
      </w:r>
    </w:p>
    <w:p>
      <w:pPr>
        <w:pStyle w:val="style179"/>
        <w:numPr>
          <w:ilvl w:val="0"/>
          <w:numId w:val="474"/>
        </w:numPr>
        <w:spacing w:after="160"/>
        <w:rPr>
          <w:sz w:val="20"/>
          <w:szCs w:val="20"/>
        </w:rPr>
      </w:pPr>
      <w:r>
        <w:rPr>
          <w:sz w:val="20"/>
          <w:szCs w:val="20"/>
        </w:rPr>
        <w:t xml:space="preserve">Ni kwavipiukandawaistiwaiunatofautiananaukandawa Savanna?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474"/>
        </w:numPr>
        <w:spacing w:after="160"/>
        <w:rPr>
          <w:sz w:val="20"/>
          <w:szCs w:val="20"/>
        </w:rPr>
      </w:pPr>
      <w:r>
        <w:rPr>
          <w:sz w:val="20"/>
          <w:szCs w:val="20"/>
        </w:rPr>
        <w:t>Ni kwanamnaganiupepounawezakuwanaatharimbayakwamazingira?</w:t>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179"/>
        <w:numPr>
          <w:ilvl w:val="0"/>
          <w:numId w:val="474"/>
        </w:numPr>
        <w:spacing w:after="160"/>
        <w:rPr>
          <w:sz w:val="20"/>
          <w:szCs w:val="20"/>
        </w:rPr>
      </w:pPr>
      <w:r>
        <w:rPr>
          <w:sz w:val="20"/>
          <w:szCs w:val="20"/>
        </w:rPr>
        <w:t>Elezamaanayamsamiatihuukamaulivyotumikakatikakifungu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19"/>
        </w:numPr>
        <w:spacing w:after="160"/>
        <w:rPr>
          <w:sz w:val="20"/>
          <w:szCs w:val="20"/>
        </w:rPr>
      </w:pPr>
      <w:r>
        <w:rPr>
          <w:sz w:val="20"/>
          <w:szCs w:val="20"/>
        </w:rPr>
        <w:t>Matamvua</w:t>
      </w:r>
    </w:p>
    <w:p>
      <w:pPr>
        <w:pStyle w:val="style179"/>
        <w:numPr>
          <w:ilvl w:val="0"/>
          <w:numId w:val="19"/>
        </w:numPr>
        <w:spacing w:after="160"/>
        <w:rPr>
          <w:sz w:val="20"/>
          <w:szCs w:val="20"/>
        </w:rPr>
      </w:pPr>
      <w:r>
        <w:rPr>
          <w:sz w:val="20"/>
          <w:szCs w:val="20"/>
        </w:rPr>
        <w:t>Kusharabuhewa</w:t>
      </w:r>
    </w:p>
    <w:p>
      <w:pPr>
        <w:pStyle w:val="style179"/>
        <w:numPr>
          <w:ilvl w:val="0"/>
          <w:numId w:val="19"/>
        </w:numPr>
        <w:spacing w:after="160"/>
        <w:rPr>
          <w:sz w:val="20"/>
          <w:szCs w:val="20"/>
        </w:rPr>
      </w:pPr>
      <w:r>
        <w:rPr>
          <w:sz w:val="20"/>
          <w:szCs w:val="20"/>
        </w:rPr>
        <w:t>Istiwai</w:t>
      </w:r>
    </w:p>
    <w:p>
      <w:pPr>
        <w:pStyle w:val="style179"/>
        <w:numPr>
          <w:ilvl w:val="0"/>
          <w:numId w:val="404"/>
        </w:numPr>
        <w:ind w:left="180" w:hanging="270"/>
        <w:rPr>
          <w:b/>
          <w:sz w:val="20"/>
          <w:szCs w:val="20"/>
          <w:u w:val="single"/>
        </w:rPr>
      </w:pPr>
      <w:r>
        <w:rPr>
          <w:b/>
          <w:sz w:val="20"/>
          <w:szCs w:val="20"/>
          <w:u w:val="single"/>
        </w:rPr>
        <w:t>Soma taarifaifuatayokishaujibumaswali (alama 15)</w:t>
      </w:r>
    </w:p>
    <w:p>
      <w:pPr>
        <w:pStyle w:val="style0"/>
        <w:rPr>
          <w:sz w:val="20"/>
          <w:szCs w:val="20"/>
        </w:rPr>
      </w:pPr>
      <w:r>
        <w:rPr>
          <w:sz w:val="20"/>
          <w:szCs w:val="20"/>
        </w:rPr>
        <w:t>Chondepulikanikuelezenijuuyamaendeleoyavisiwavyakwetu. Katikakisiwa cha migingowatuwanaishipamojakatikavijiji. Walianzishavijijihivikwaajiliyakuondoadhulumanadhikiya mambo mengiyalazimakwamaisha bora naustawi. Wanaishikwajasholao. Ushirikianondiongaoyamsingiwamaendeleo. Watuwotewakilajanibunakatikavitongojivyakisiwakizimanikamandugu. Wotewanaishikwaumoja. Ubaguziumekwishazikwakatikakaburi la sahau. Wotewanapendakazizaozauvuvi. Hakunaanayepigazohali. Ni aibukwakilamwanakijijikulazadamu. Shibendiyongaoyao. Kilammojaanapiganakwajinonaukuchakujaribukuondoahaliyaunyonge, ufukara, ukosefunahasakuletaharakaiwezekanavyohaliyamaendeleonaustawikwaashabunakisiwa cha migingo.</w:t>
      </w:r>
    </w:p>
    <w:p>
      <w:pPr>
        <w:pStyle w:val="style0"/>
        <w:rPr>
          <w:sz w:val="20"/>
          <w:szCs w:val="20"/>
        </w:rPr>
      </w:pPr>
      <w:r>
        <w:rPr>
          <w:sz w:val="20"/>
          <w:szCs w:val="20"/>
        </w:rPr>
        <w:t>Viongozinahatawazeewavijijihawaingiliisanavijijihivihataikiwakunatatizokubwa. Hatahivyoviongoziwaserikaliwanaangaliakamawatuwotewanapatachakula bora nahasawatoto, kunywamajisafiilikuepukananamagonjwa, kutoahudumakwaakina mama, watotonakuchukuahatuakadhaazakuendelezaafyayawatukwajumla. Watuwamsalabamwekunduhusaidia mambo kadhanamabwanaafyahushughulikiakuzuiamagonjwayakuambukizakwanjiayakuchanjakama vile ndui, kipindipindunakadhalika.</w:t>
      </w:r>
    </w:p>
    <w:p>
      <w:pPr>
        <w:pStyle w:val="style0"/>
        <w:rPr>
          <w:sz w:val="20"/>
          <w:szCs w:val="20"/>
        </w:rPr>
      </w:pPr>
      <w:r>
        <w:rPr>
          <w:sz w:val="20"/>
          <w:szCs w:val="20"/>
        </w:rPr>
        <w:t>Watawalawamigingowanatiliamkazokwawatuwazimakuimarishauvuviambaondioutiwamgongowakisiwahikiilikuinuahaliyauvivu, uch</w:t>
      </w:r>
      <w:r>
        <w:rPr>
          <w:sz w:val="20"/>
          <w:szCs w:val="20"/>
        </w:rPr>
        <w:t>uminamaendeleoyakisiwakwajumla.</w:t>
      </w:r>
    </w:p>
    <w:p>
      <w:pPr>
        <w:pStyle w:val="style0"/>
        <w:rPr>
          <w:b/>
          <w:sz w:val="20"/>
          <w:szCs w:val="20"/>
          <w:u w:val="single"/>
        </w:rPr>
      </w:pPr>
      <w:r>
        <w:rPr>
          <w:b/>
          <w:sz w:val="20"/>
          <w:szCs w:val="20"/>
          <w:u w:val="single"/>
        </w:rPr>
        <w:t>Maswali</w:t>
      </w:r>
    </w:p>
    <w:p>
      <w:pPr>
        <w:pStyle w:val="style179"/>
        <w:numPr>
          <w:ilvl w:val="0"/>
          <w:numId w:val="286"/>
        </w:numPr>
        <w:spacing w:after="160"/>
        <w:rPr>
          <w:sz w:val="20"/>
          <w:szCs w:val="20"/>
        </w:rPr>
      </w:pPr>
      <w:r>
        <w:rPr>
          <w:sz w:val="20"/>
          <w:szCs w:val="20"/>
        </w:rPr>
        <w:t>Fupishaayaya kwanza kwamaneno 50. (alama 6, 1 utiririko)</w:t>
      </w:r>
    </w:p>
    <w:p>
      <w:pPr>
        <w:pStyle w:val="style179"/>
        <w:numPr>
          <w:ilvl w:val="0"/>
          <w:numId w:val="286"/>
        </w:numPr>
        <w:spacing w:after="160"/>
        <w:rPr>
          <w:sz w:val="20"/>
          <w:szCs w:val="20"/>
        </w:rPr>
      </w:pPr>
      <w:r>
        <w:rPr>
          <w:sz w:val="20"/>
          <w:szCs w:val="20"/>
        </w:rPr>
        <w:t>Bilakupotezamaanaasilia, andika mambo yotemuhimukutokaayambilizamwisho.(maneno 60) (alama 7, utiririko 1)</w:t>
      </w:r>
    </w:p>
    <w:p>
      <w:pPr>
        <w:pStyle w:val="style179"/>
        <w:numPr>
          <w:ilvl w:val="0"/>
          <w:numId w:val="404"/>
        </w:numPr>
        <w:tabs>
          <w:tab w:val="left" w:leader="none" w:pos="450"/>
          <w:tab w:val="left" w:leader="none" w:pos="540"/>
        </w:tabs>
        <w:spacing w:after="160"/>
        <w:ind w:hanging="90"/>
        <w:rPr>
          <w:b/>
          <w:sz w:val="20"/>
          <w:szCs w:val="20"/>
          <w:u w:val="single"/>
        </w:rPr>
      </w:pPr>
      <w:r>
        <w:rPr>
          <w:b/>
          <w:sz w:val="20"/>
          <w:szCs w:val="20"/>
          <w:u w:val="single"/>
        </w:rPr>
        <w:t>MATUMIZI YA LUGHA. (ALAMA 40)</w:t>
      </w:r>
    </w:p>
    <w:p>
      <w:pPr>
        <w:pStyle w:val="style179"/>
        <w:numPr>
          <w:ilvl w:val="0"/>
          <w:numId w:val="438"/>
        </w:numPr>
        <w:spacing w:after="160"/>
        <w:rPr>
          <w:sz w:val="20"/>
          <w:szCs w:val="20"/>
        </w:rPr>
      </w:pPr>
      <w:r>
        <w:rPr>
          <w:sz w:val="20"/>
          <w:szCs w:val="20"/>
        </w:rPr>
        <w:t xml:space="preserve">Kutokananakigezo cha jinsihewainavyozuiliwatajaainambilizakonsonantinautoleemifanokilamoja. </w:t>
      </w:r>
      <w:r>
        <w:rPr>
          <w:sz w:val="20"/>
          <w:szCs w:val="20"/>
        </w:rPr>
        <w:tab/>
      </w:r>
      <w:r>
        <w:rPr>
          <w:sz w:val="20"/>
          <w:szCs w:val="20"/>
        </w:rPr>
        <w:tab/>
      </w:r>
      <w:r>
        <w:rPr>
          <w:sz w:val="20"/>
          <w:szCs w:val="20"/>
        </w:rPr>
        <w:t>(alama 2)</w:t>
      </w:r>
    </w:p>
    <w:p>
      <w:pPr>
        <w:pStyle w:val="style179"/>
        <w:numPr>
          <w:ilvl w:val="0"/>
          <w:numId w:val="438"/>
        </w:numPr>
        <w:spacing w:after="160"/>
        <w:rPr>
          <w:sz w:val="20"/>
          <w:szCs w:val="20"/>
        </w:rPr>
      </w:pPr>
      <w:r>
        <w:rPr>
          <w:sz w:val="20"/>
          <w:szCs w:val="20"/>
        </w:rPr>
        <w:t xml:space="preserve">Fafanuamaanayashadda.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38"/>
        </w:numPr>
        <w:spacing w:after="160"/>
        <w:rPr>
          <w:sz w:val="20"/>
          <w:szCs w:val="20"/>
        </w:rPr>
      </w:pPr>
      <w:r>
        <w:rPr>
          <w:sz w:val="20"/>
          <w:szCs w:val="20"/>
        </w:rPr>
        <w:t>Bainishashamirishokipozinakitondokatikasentesnihii</w:t>
      </w:r>
    </w:p>
    <w:p>
      <w:pPr>
        <w:pStyle w:val="style179"/>
        <w:rPr>
          <w:sz w:val="20"/>
          <w:szCs w:val="20"/>
        </w:rPr>
      </w:pPr>
      <w:r>
        <w:rPr>
          <w:sz w:val="20"/>
          <w:szCs w:val="20"/>
        </w:rPr>
        <w:t xml:space="preserve">Babuametengenezewakitikizurinamjukuu wake.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38"/>
        </w:numPr>
        <w:rPr>
          <w:sz w:val="20"/>
          <w:szCs w:val="20"/>
        </w:rPr>
      </w:pPr>
      <w:r>
        <w:rPr>
          <w:sz w:val="20"/>
          <w:szCs w:val="20"/>
        </w:rPr>
        <w:t>Fafanuatofautiiliyopokatiyakishazinakirai.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38"/>
        </w:numPr>
        <w:spacing w:after="160"/>
        <w:rPr>
          <w:sz w:val="20"/>
          <w:szCs w:val="20"/>
        </w:rPr>
      </w:pPr>
      <w:r>
        <w:rPr>
          <w:sz w:val="20"/>
          <w:szCs w:val="20"/>
        </w:rPr>
        <w:t xml:space="preserve">Hukuukitoleamifanomwafaka, fafanuamajukumuyoyotemanneyaviambishiawali. </w:t>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38"/>
        </w:numPr>
        <w:spacing w:after="160"/>
        <w:rPr>
          <w:sz w:val="20"/>
          <w:szCs w:val="20"/>
        </w:rPr>
      </w:pPr>
      <w:r>
        <w:rPr>
          <w:sz w:val="20"/>
          <w:szCs w:val="20"/>
        </w:rPr>
        <w:t xml:space="preserve">Undanominodhahaniakutokananakitenzi-abudu.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438"/>
        </w:numPr>
        <w:spacing w:after="160"/>
        <w:rPr>
          <w:sz w:val="20"/>
          <w:szCs w:val="20"/>
        </w:rPr>
      </w:pPr>
      <w:r>
        <w:rPr>
          <w:sz w:val="20"/>
          <w:szCs w:val="20"/>
        </w:rPr>
        <w:t>Kanushasentensiifuatayo.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(alama 2)</w:t>
      </w:r>
    </w:p>
    <w:p>
      <w:pPr>
        <w:pStyle w:val="style179"/>
        <w:rPr>
          <w:sz w:val="20"/>
          <w:szCs w:val="20"/>
        </w:rPr>
      </w:pPr>
      <w:r>
        <w:rPr>
          <w:sz w:val="20"/>
          <w:szCs w:val="20"/>
        </w:rPr>
        <w:t>Ukionavyaeleavimeundwa</w:t>
      </w:r>
    </w:p>
    <w:p>
      <w:pPr>
        <w:pStyle w:val="style179"/>
        <w:numPr>
          <w:ilvl w:val="0"/>
          <w:numId w:val="438"/>
        </w:numPr>
        <w:spacing w:after="160"/>
        <w:rPr>
          <w:sz w:val="20"/>
          <w:szCs w:val="20"/>
        </w:rPr>
      </w:pPr>
      <w:r>
        <w:rPr>
          <w:sz w:val="20"/>
          <w:szCs w:val="20"/>
        </w:rPr>
        <w:t xml:space="preserve">Nyambuavitenzivifuatavyokatikakaulizilizokwenyemabano.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25"/>
        </w:numPr>
        <w:spacing w:after="160"/>
        <w:rPr>
          <w:sz w:val="20"/>
          <w:szCs w:val="20"/>
        </w:rPr>
      </w:pPr>
      <w:r>
        <w:rPr>
          <w:sz w:val="20"/>
          <w:szCs w:val="20"/>
        </w:rPr>
        <w:t>Cha (kutendwa)</w:t>
      </w:r>
    </w:p>
    <w:p>
      <w:pPr>
        <w:pStyle w:val="style179"/>
        <w:numPr>
          <w:ilvl w:val="0"/>
          <w:numId w:val="425"/>
        </w:numPr>
        <w:spacing w:after="160"/>
        <w:rPr>
          <w:sz w:val="20"/>
          <w:szCs w:val="20"/>
        </w:rPr>
      </w:pPr>
      <w:r>
        <w:rPr>
          <w:sz w:val="20"/>
          <w:szCs w:val="20"/>
        </w:rPr>
        <w:t>Kosa (kutendesha)</w:t>
      </w:r>
    </w:p>
    <w:p>
      <w:pPr>
        <w:pStyle w:val="style179"/>
        <w:numPr>
          <w:ilvl w:val="0"/>
          <w:numId w:val="438"/>
        </w:numPr>
        <w:spacing w:after="160"/>
        <w:rPr>
          <w:sz w:val="20"/>
          <w:szCs w:val="20"/>
        </w:rPr>
      </w:pPr>
      <w:r>
        <w:rPr>
          <w:sz w:val="20"/>
          <w:szCs w:val="20"/>
        </w:rPr>
        <w:t xml:space="preserve">Tungasentensimojakuonyeshamatumizimawiliyakiambishi –ji-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38"/>
        </w:numPr>
        <w:spacing w:after="160"/>
        <w:rPr>
          <w:sz w:val="20"/>
          <w:szCs w:val="20"/>
        </w:rPr>
      </w:pPr>
      <w:r>
        <w:rPr>
          <w:sz w:val="20"/>
          <w:szCs w:val="20"/>
          <w:lang w:val="fr-FR"/>
        </w:rPr>
        <w:t xml:space="preserve">Tambuamiundoyoyotemitatuyanominozangeliya LI-YA.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(alama 3)</w:t>
      </w:r>
    </w:p>
    <w:p>
      <w:pPr>
        <w:pStyle w:val="style179"/>
        <w:numPr>
          <w:ilvl w:val="0"/>
          <w:numId w:val="438"/>
        </w:numPr>
        <w:spacing w:after="160"/>
        <w:rPr>
          <w:sz w:val="20"/>
          <w:szCs w:val="20"/>
        </w:rPr>
      </w:pPr>
      <w:r>
        <w:rPr>
          <w:sz w:val="20"/>
          <w:szCs w:val="20"/>
        </w:rPr>
        <w:t>Tungasentensiukitumia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225"/>
        </w:numPr>
        <w:spacing w:after="160"/>
        <w:rPr>
          <w:sz w:val="20"/>
          <w:szCs w:val="20"/>
        </w:rPr>
      </w:pPr>
      <w:r>
        <w:rPr>
          <w:sz w:val="20"/>
          <w:szCs w:val="20"/>
        </w:rPr>
        <w:t>Kihusishi cha ulinganisho</w:t>
      </w:r>
    </w:p>
    <w:p>
      <w:pPr>
        <w:pStyle w:val="style179"/>
        <w:numPr>
          <w:ilvl w:val="0"/>
          <w:numId w:val="225"/>
        </w:numPr>
        <w:rPr>
          <w:sz w:val="20"/>
          <w:szCs w:val="20"/>
        </w:rPr>
      </w:pPr>
      <w:r>
        <w:rPr>
          <w:sz w:val="20"/>
          <w:szCs w:val="20"/>
        </w:rPr>
        <w:t>Kihisishi cha hasira</w:t>
      </w:r>
    </w:p>
    <w:p>
      <w:pPr>
        <w:pStyle w:val="style0"/>
        <w:rPr>
          <w:sz w:val="20"/>
          <w:szCs w:val="20"/>
        </w:rPr>
      </w:pPr>
      <w:r>
        <w:rPr>
          <w:sz w:val="20"/>
          <w:szCs w:val="20"/>
        </w:rPr>
        <w:t xml:space="preserve">l. Changanuasentensiifuatayokwanjiayamatawi.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4)</w:t>
      </w:r>
    </w:p>
    <w:p>
      <w:pPr>
        <w:pStyle w:val="style0"/>
        <w:rPr>
          <w:sz w:val="20"/>
          <w:szCs w:val="20"/>
        </w:rPr>
      </w:pPr>
      <w:r>
        <w:rPr>
          <w:sz w:val="20"/>
          <w:szCs w:val="20"/>
        </w:rPr>
        <w:t xml:space="preserve">    Alifikakishaakaondoka</w:t>
      </w:r>
    </w:p>
    <w:p>
      <w:pPr>
        <w:pStyle w:val="style0"/>
        <w:rPr>
          <w:sz w:val="20"/>
          <w:szCs w:val="20"/>
        </w:rPr>
      </w:pPr>
      <w:r>
        <w:rPr>
          <w:sz w:val="20"/>
          <w:szCs w:val="20"/>
        </w:rPr>
        <w:t xml:space="preserve">m. Andikasentensihiikatikahaliyakuamrishawingi.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rPr>
          <w:sz w:val="20"/>
          <w:szCs w:val="20"/>
        </w:rPr>
      </w:pPr>
      <w:r>
        <w:rPr>
          <w:sz w:val="20"/>
          <w:szCs w:val="20"/>
        </w:rPr>
        <w:t xml:space="preserve">     </w:t>
      </w:r>
      <w:r>
        <w:rPr>
          <w:sz w:val="20"/>
          <w:szCs w:val="20"/>
        </w:rPr>
        <w:t>Ondokahapa.</w:t>
      </w:r>
    </w:p>
    <w:p>
      <w:pPr>
        <w:pStyle w:val="style0"/>
        <w:rPr>
          <w:sz w:val="20"/>
          <w:szCs w:val="20"/>
        </w:rPr>
      </w:pPr>
      <w:r>
        <w:rPr>
          <w:sz w:val="20"/>
          <w:szCs w:val="20"/>
        </w:rPr>
        <w:t>n. Andikasentensihiikwahaliyaudogowingi.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rPr>
          <w:sz w:val="20"/>
          <w:szCs w:val="20"/>
        </w:rPr>
      </w:pPr>
      <w:r>
        <w:rPr>
          <w:sz w:val="20"/>
          <w:szCs w:val="20"/>
        </w:rPr>
        <w:t xml:space="preserve">    </w:t>
      </w:r>
      <w:r>
        <w:rPr>
          <w:sz w:val="20"/>
          <w:szCs w:val="20"/>
        </w:rPr>
        <w:t>Mtotoamefungamlangowanyumbayao.</w:t>
      </w:r>
    </w:p>
    <w:p>
      <w:pPr>
        <w:pStyle w:val="style0"/>
        <w:rPr>
          <w:sz w:val="20"/>
          <w:szCs w:val="20"/>
        </w:rPr>
      </w:pPr>
      <w:r>
        <w:rPr>
          <w:sz w:val="20"/>
          <w:szCs w:val="20"/>
        </w:rPr>
        <w:t>o. Yakinishasentensiifuatayokatikawakatiujaohalitimilifu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rPr>
          <w:sz w:val="20"/>
          <w:szCs w:val="20"/>
        </w:rPr>
      </w:pPr>
      <w:r>
        <w:rPr>
          <w:sz w:val="20"/>
          <w:szCs w:val="20"/>
        </w:rPr>
        <w:t xml:space="preserve">    </w:t>
      </w:r>
      <w:r>
        <w:rPr>
          <w:sz w:val="20"/>
          <w:szCs w:val="20"/>
        </w:rPr>
        <w:t xml:space="preserve">Tamimahakutuzwasikuhiyo. </w:t>
      </w:r>
    </w:p>
    <w:p>
      <w:pPr>
        <w:pStyle w:val="style0"/>
        <w:rPr>
          <w:sz w:val="20"/>
          <w:szCs w:val="20"/>
        </w:rPr>
      </w:pPr>
      <w:r>
        <w:rPr>
          <w:sz w:val="20"/>
          <w:szCs w:val="20"/>
        </w:rPr>
        <w:t xml:space="preserve">p. Andikakinyume.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rPr>
          <w:sz w:val="20"/>
          <w:szCs w:val="20"/>
        </w:rPr>
      </w:pPr>
      <w:r>
        <w:rPr>
          <w:sz w:val="20"/>
          <w:szCs w:val="20"/>
        </w:rPr>
        <w:t xml:space="preserve">    </w:t>
      </w:r>
      <w:r>
        <w:rPr>
          <w:sz w:val="20"/>
          <w:szCs w:val="20"/>
        </w:rPr>
        <w:t>Sufuriailiyoinjikwamekoninichafu.</w:t>
      </w:r>
    </w:p>
    <w:p>
      <w:pPr>
        <w:pStyle w:val="style0"/>
        <w:rPr>
          <w:sz w:val="20"/>
          <w:szCs w:val="20"/>
        </w:rPr>
      </w:pPr>
      <w:r>
        <w:rPr>
          <w:sz w:val="20"/>
          <w:szCs w:val="20"/>
        </w:rPr>
        <w:t xml:space="preserve">q. Andikakatikausemihalisi.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0"/>
        <w:rPr>
          <w:sz w:val="20"/>
          <w:szCs w:val="20"/>
        </w:rPr>
      </w:pPr>
      <w:r>
        <w:rPr>
          <w:sz w:val="20"/>
          <w:szCs w:val="20"/>
        </w:rPr>
        <w:t xml:space="preserve">    </w:t>
      </w:r>
      <w:r>
        <w:rPr>
          <w:sz w:val="20"/>
          <w:szCs w:val="20"/>
        </w:rPr>
        <w:t>Mwalimualinifokeanitokehapomaramoja.</w:t>
      </w:r>
    </w:p>
    <w:p>
      <w:pPr>
        <w:pStyle w:val="style0"/>
        <w:rPr>
          <w:sz w:val="20"/>
          <w:szCs w:val="20"/>
        </w:rPr>
      </w:pPr>
      <w:r>
        <w:rPr>
          <w:sz w:val="20"/>
          <w:szCs w:val="20"/>
        </w:rPr>
        <w:t xml:space="preserve">r. Kaainamaanayaketi. Andikamaanazinginembili.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tabs>
          <w:tab w:val="left" w:leader="none" w:pos="450"/>
          <w:tab w:val="left" w:leader="none" w:pos="540"/>
        </w:tabs>
        <w:ind w:firstLine="360"/>
        <w:rPr>
          <w:b/>
          <w:sz w:val="20"/>
          <w:szCs w:val="20"/>
          <w:u w:val="single"/>
        </w:rPr>
      </w:pPr>
      <w:r>
        <w:rPr>
          <w:b/>
          <w:sz w:val="20"/>
          <w:szCs w:val="20"/>
          <w:u w:val="single"/>
        </w:rPr>
        <w:t>D. ISIMU JAMII (ALAMA 10)</w:t>
      </w:r>
    </w:p>
    <w:p>
      <w:pPr>
        <w:pStyle w:val="style0"/>
        <w:rPr>
          <w:sz w:val="20"/>
          <w:szCs w:val="20"/>
        </w:rPr>
      </w:pPr>
      <w:r>
        <w:rPr>
          <w:sz w:val="20"/>
          <w:szCs w:val="20"/>
        </w:rPr>
        <w:t xml:space="preserve">(a) Ninimaanayadhanayausanifishajiwalugha?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tabs>
          <w:tab w:val="left" w:leader="none" w:pos="270"/>
        </w:tabs>
        <w:rPr>
          <w:sz w:val="20"/>
          <w:szCs w:val="20"/>
        </w:rPr>
      </w:pPr>
      <w:r>
        <w:rPr>
          <w:sz w:val="20"/>
          <w:szCs w:val="20"/>
        </w:rPr>
        <w:t>(b)Nchi</w:t>
      </w:r>
      <w:r>
        <w:rPr>
          <w:sz w:val="20"/>
          <w:szCs w:val="20"/>
        </w:rPr>
        <w:t xml:space="preserve"> </w:t>
      </w:r>
      <w:r>
        <w:rPr>
          <w:sz w:val="20"/>
          <w:szCs w:val="20"/>
        </w:rPr>
        <w:t>za</w:t>
      </w:r>
      <w:r>
        <w:rPr>
          <w:sz w:val="20"/>
          <w:szCs w:val="20"/>
        </w:rPr>
        <w:t xml:space="preserve"> </w:t>
      </w:r>
      <w:r>
        <w:rPr>
          <w:sz w:val="20"/>
          <w:szCs w:val="20"/>
        </w:rPr>
        <w:t>Afrika</w:t>
      </w:r>
      <w:r>
        <w:rPr>
          <w:sz w:val="20"/>
          <w:szCs w:val="20"/>
        </w:rPr>
        <w:t xml:space="preserve"> </w:t>
      </w:r>
      <w:r>
        <w:rPr>
          <w:sz w:val="20"/>
          <w:szCs w:val="20"/>
        </w:rPr>
        <w:t>mashariki</w:t>
      </w:r>
      <w:r>
        <w:rPr>
          <w:sz w:val="20"/>
          <w:szCs w:val="20"/>
        </w:rPr>
        <w:t xml:space="preserve"> </w:t>
      </w:r>
      <w:r>
        <w:rPr>
          <w:sz w:val="20"/>
          <w:szCs w:val="20"/>
        </w:rPr>
        <w:t>ziliunda</w:t>
      </w:r>
      <w:r>
        <w:rPr>
          <w:sz w:val="20"/>
          <w:szCs w:val="20"/>
        </w:rPr>
        <w:t xml:space="preserve"> </w:t>
      </w:r>
      <w:r>
        <w:rPr>
          <w:sz w:val="20"/>
          <w:szCs w:val="20"/>
        </w:rPr>
        <w:t>kamati</w:t>
      </w:r>
      <w:r>
        <w:rPr>
          <w:sz w:val="20"/>
          <w:szCs w:val="20"/>
        </w:rPr>
        <w:t xml:space="preserve"> </w:t>
      </w:r>
      <w:r>
        <w:rPr>
          <w:sz w:val="20"/>
          <w:szCs w:val="20"/>
        </w:rPr>
        <w:t>ya</w:t>
      </w:r>
      <w:r>
        <w:rPr>
          <w:sz w:val="20"/>
          <w:szCs w:val="20"/>
        </w:rPr>
        <w:t xml:space="preserve"> </w:t>
      </w:r>
      <w:r>
        <w:rPr>
          <w:sz w:val="20"/>
          <w:szCs w:val="20"/>
        </w:rPr>
        <w:t>lugha</w:t>
      </w:r>
      <w:r>
        <w:rPr>
          <w:sz w:val="20"/>
          <w:szCs w:val="20"/>
        </w:rPr>
        <w:t xml:space="preserve"> </w:t>
      </w:r>
      <w:r>
        <w:rPr>
          <w:sz w:val="20"/>
          <w:szCs w:val="20"/>
        </w:rPr>
        <w:t>ili</w:t>
      </w:r>
      <w:r>
        <w:rPr>
          <w:sz w:val="20"/>
          <w:szCs w:val="20"/>
        </w:rPr>
        <w:t xml:space="preserve"> kusa</w:t>
      </w:r>
      <w:r>
        <w:rPr>
          <w:sz w:val="20"/>
          <w:szCs w:val="20"/>
        </w:rPr>
        <w:t>firisha</w:t>
      </w:r>
      <w:r>
        <w:rPr>
          <w:sz w:val="20"/>
          <w:szCs w:val="20"/>
        </w:rPr>
        <w:t xml:space="preserve"> </w:t>
      </w:r>
      <w:r>
        <w:rPr>
          <w:sz w:val="20"/>
          <w:szCs w:val="20"/>
        </w:rPr>
        <w:t>na</w:t>
      </w:r>
      <w:r>
        <w:rPr>
          <w:sz w:val="20"/>
          <w:szCs w:val="20"/>
        </w:rPr>
        <w:t xml:space="preserve"> </w:t>
      </w:r>
      <w:r>
        <w:rPr>
          <w:sz w:val="20"/>
          <w:szCs w:val="20"/>
        </w:rPr>
        <w:t>kukuza Kiswahili,</w:t>
      </w:r>
      <w:r>
        <w:rPr>
          <w:sz w:val="20"/>
          <w:szCs w:val="20"/>
        </w:rPr>
        <w:tab/>
      </w:r>
      <w:r>
        <w:rPr>
          <w:sz w:val="20"/>
          <w:szCs w:val="20"/>
        </w:rPr>
        <w:t>eleza</w:t>
      </w:r>
      <w:r>
        <w:rPr>
          <w:sz w:val="20"/>
          <w:szCs w:val="20"/>
        </w:rPr>
        <w:t xml:space="preserve"> </w:t>
      </w:r>
      <w:r>
        <w:rPr>
          <w:sz w:val="20"/>
          <w:szCs w:val="20"/>
        </w:rPr>
        <w:t>malengo</w:t>
      </w:r>
      <w:r>
        <w:rPr>
          <w:sz w:val="20"/>
          <w:szCs w:val="20"/>
        </w:rPr>
        <w:t xml:space="preserve"> </w:t>
      </w:r>
      <w:r>
        <w:rPr>
          <w:sz w:val="20"/>
          <w:szCs w:val="20"/>
        </w:rPr>
        <w:t>manne</w:t>
      </w:r>
      <w:r>
        <w:rPr>
          <w:sz w:val="20"/>
          <w:szCs w:val="20"/>
        </w:rPr>
        <w:t xml:space="preserve"> </w:t>
      </w:r>
      <w:r>
        <w:rPr>
          <w:sz w:val="20"/>
          <w:szCs w:val="20"/>
        </w:rPr>
        <w:t>makuu</w:t>
      </w:r>
      <w:r>
        <w:rPr>
          <w:sz w:val="20"/>
          <w:szCs w:val="20"/>
        </w:rPr>
        <w:t xml:space="preserve"> </w:t>
      </w:r>
      <w:r>
        <w:rPr>
          <w:sz w:val="20"/>
          <w:szCs w:val="20"/>
        </w:rPr>
        <w:t>na</w:t>
      </w:r>
      <w:r>
        <w:rPr>
          <w:sz w:val="20"/>
          <w:szCs w:val="20"/>
        </w:rPr>
        <w:t xml:space="preserve"> </w:t>
      </w:r>
      <w:r>
        <w:rPr>
          <w:sz w:val="20"/>
          <w:szCs w:val="20"/>
        </w:rPr>
        <w:t>mafanikio</w:t>
      </w:r>
      <w:r>
        <w:rPr>
          <w:sz w:val="20"/>
          <w:szCs w:val="20"/>
        </w:rPr>
        <w:t xml:space="preserve"> </w:t>
      </w:r>
      <w:r>
        <w:rPr>
          <w:sz w:val="20"/>
          <w:szCs w:val="20"/>
        </w:rPr>
        <w:t>yake</w:t>
      </w:r>
      <w:r>
        <w:rPr>
          <w:sz w:val="20"/>
          <w:szCs w:val="20"/>
        </w:rPr>
        <w:t xml:space="preserve"> </w:t>
      </w:r>
      <w:r>
        <w:rPr>
          <w:sz w:val="20"/>
          <w:szCs w:val="20"/>
        </w:rPr>
        <w:t>katika</w:t>
      </w:r>
      <w:r>
        <w:rPr>
          <w:sz w:val="20"/>
          <w:szCs w:val="20"/>
        </w:rPr>
        <w:t xml:space="preserve"> </w:t>
      </w:r>
      <w:r>
        <w:rPr>
          <w:sz w:val="20"/>
          <w:szCs w:val="20"/>
        </w:rPr>
        <w:t>usanifishaji.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0"/>
        <w:rPr>
          <w:sz w:val="28"/>
          <w:szCs w:val="28"/>
        </w:rPr>
      </w:pPr>
    </w:p>
    <w:p>
      <w:pPr>
        <w:pStyle w:val="style0"/>
        <w:rPr>
          <w:sz w:val="28"/>
          <w:szCs w:val="28"/>
        </w:rPr>
      </w:pPr>
    </w:p>
    <w:p>
      <w:pPr>
        <w:pStyle w:val="style0"/>
        <w:rPr>
          <w:sz w:val="28"/>
          <w:szCs w:val="28"/>
        </w:rPr>
      </w:pPr>
    </w:p>
    <w:p>
      <w:pPr>
        <w:pStyle w:val="style0"/>
        <w:spacing w:after="200" w:lineRule="auto" w:line="276"/>
        <w:rPr>
          <w:sz w:val="28"/>
          <w:szCs w:val="28"/>
        </w:rPr>
      </w:pPr>
    </w:p>
    <w:p>
      <w:pPr>
        <w:pStyle w:val="style0"/>
        <w:spacing w:after="200" w:lineRule="auto" w:line="276"/>
        <w:rPr>
          <w:sz w:val="28"/>
          <w:szCs w:val="28"/>
        </w:rPr>
      </w:pPr>
    </w:p>
    <w:p>
      <w:pPr>
        <w:pStyle w:val="style0"/>
        <w:spacing w:after="200" w:lineRule="auto" w:line="276"/>
        <w:rPr>
          <w:sz w:val="28"/>
          <w:szCs w:val="28"/>
        </w:rPr>
      </w:pPr>
    </w:p>
    <w:p>
      <w:pPr>
        <w:pStyle w:val="style0"/>
        <w:spacing w:after="200" w:lineRule="auto" w:line="276"/>
        <w:rPr>
          <w:sz w:val="28"/>
          <w:szCs w:val="28"/>
        </w:rPr>
      </w:pPr>
    </w:p>
    <w:p>
      <w:pPr>
        <w:pStyle w:val="style0"/>
        <w:spacing w:after="200" w:lineRule="auto" w:line="276"/>
        <w:rPr>
          <w:sz w:val="28"/>
          <w:szCs w:val="28"/>
        </w:rPr>
      </w:pPr>
    </w:p>
    <w:p>
      <w:pPr>
        <w:pStyle w:val="style0"/>
        <w:spacing w:after="200" w:lineRule="auto" w:line="276"/>
        <w:rPr>
          <w:sz w:val="28"/>
          <w:szCs w:val="28"/>
        </w:rPr>
      </w:pPr>
    </w:p>
    <w:p>
      <w:pPr>
        <w:pStyle w:val="style0"/>
        <w:spacing w:after="200" w:lineRule="auto" w:line="276"/>
        <w:rPr>
          <w:b/>
          <w:sz w:val="20"/>
          <w:szCs w:val="20"/>
        </w:rPr>
      </w:pPr>
      <w:r>
        <w:rPr>
          <w:b/>
          <w:sz w:val="20"/>
          <w:szCs w:val="20"/>
        </w:rPr>
        <w:br w:type="page"/>
      </w:r>
    </w:p>
    <w:p>
      <w:pPr>
        <w:pStyle w:val="style0"/>
        <w:ind w:left="180"/>
        <w:rPr>
          <w:b/>
          <w:sz w:val="20"/>
          <w:szCs w:val="20"/>
        </w:rPr>
      </w:pPr>
      <w:r>
        <w:rPr>
          <w:b/>
          <w:sz w:val="20"/>
          <w:szCs w:val="20"/>
        </w:rPr>
        <w:t>MTIHANI WA MOMALICHE</w:t>
      </w:r>
    </w:p>
    <w:p>
      <w:pPr>
        <w:pStyle w:val="style0"/>
        <w:ind w:left="180"/>
        <w:rPr>
          <w:b/>
          <w:sz w:val="20"/>
          <w:szCs w:val="20"/>
        </w:rPr>
      </w:pPr>
      <w:r>
        <w:rPr>
          <w:b/>
          <w:sz w:val="20"/>
          <w:szCs w:val="20"/>
        </w:rPr>
        <w:t>KARATASI YA PILI</w:t>
      </w:r>
    </w:p>
    <w:p>
      <w:pPr>
        <w:pStyle w:val="style0"/>
        <w:ind w:left="180"/>
        <w:rPr>
          <w:b/>
          <w:sz w:val="20"/>
          <w:szCs w:val="20"/>
        </w:rPr>
      </w:pPr>
      <w:r>
        <w:rPr>
          <w:b/>
          <w:sz w:val="20"/>
          <w:szCs w:val="20"/>
        </w:rPr>
        <w:t>KIDATO CHA NNE</w:t>
      </w:r>
    </w:p>
    <w:p>
      <w:pPr>
        <w:pStyle w:val="style0"/>
        <w:ind w:left="180"/>
        <w:rPr>
          <w:b/>
          <w:sz w:val="20"/>
          <w:szCs w:val="20"/>
        </w:rPr>
      </w:pPr>
      <w:r>
        <w:rPr>
          <w:b/>
          <w:sz w:val="20"/>
          <w:szCs w:val="20"/>
        </w:rPr>
        <w:t>MUHULA WA KWANZA</w:t>
      </w:r>
    </w:p>
    <w:p>
      <w:pPr>
        <w:pStyle w:val="style0"/>
        <w:ind w:left="180"/>
        <w:rPr>
          <w:b/>
          <w:sz w:val="20"/>
          <w:szCs w:val="20"/>
        </w:rPr>
      </w:pPr>
      <w:r>
        <w:rPr>
          <w:b/>
          <w:sz w:val="20"/>
          <w:szCs w:val="20"/>
        </w:rPr>
        <w:t>MACHI/APRILI 2018</w:t>
      </w:r>
    </w:p>
    <w:p>
      <w:pPr>
        <w:pStyle w:val="style0"/>
        <w:ind w:left="180"/>
        <w:rPr>
          <w:b/>
          <w:sz w:val="20"/>
          <w:szCs w:val="20"/>
        </w:rPr>
      </w:pPr>
      <w:r>
        <w:rPr>
          <w:b/>
          <w:sz w:val="20"/>
          <w:szCs w:val="20"/>
        </w:rPr>
        <w:t>MUDA: SAA 2 ½</w:t>
      </w:r>
    </w:p>
    <w:p>
      <w:pPr>
        <w:pStyle w:val="style0"/>
        <w:pBdr>
          <w:bottom w:val="single" w:sz="4" w:space="1" w:color="auto"/>
        </w:pBdr>
        <w:spacing w:lineRule="auto" w:line="276"/>
        <w:ind w:left="180"/>
        <w:rPr>
          <w:b/>
          <w:sz w:val="20"/>
          <w:szCs w:val="20"/>
        </w:rPr>
      </w:pPr>
      <w:r>
        <w:rPr>
          <w:b/>
          <w:sz w:val="20"/>
          <w:szCs w:val="20"/>
        </w:rPr>
        <w:t>MWONGOZO WA KUSAHIHISHA</w:t>
      </w:r>
    </w:p>
    <w:p>
      <w:pPr>
        <w:pStyle w:val="style179"/>
        <w:numPr>
          <w:ilvl w:val="0"/>
          <w:numId w:val="81"/>
        </w:numPr>
        <w:tabs>
          <w:tab w:val="left" w:leader="none" w:pos="180"/>
          <w:tab w:val="left" w:leader="none" w:pos="270"/>
        </w:tabs>
        <w:ind w:left="180" w:hanging="180"/>
        <w:rPr>
          <w:b/>
          <w:sz w:val="20"/>
          <w:szCs w:val="20"/>
          <w:u w:val="single"/>
        </w:rPr>
      </w:pPr>
      <w:r>
        <w:rPr>
          <w:b/>
          <w:sz w:val="20"/>
          <w:szCs w:val="20"/>
          <w:u w:val="single"/>
        </w:rPr>
        <w:t>UFAHAMU</w:t>
      </w:r>
    </w:p>
    <w:p>
      <w:pPr>
        <w:pStyle w:val="style0"/>
        <w:rPr>
          <w:sz w:val="20"/>
          <w:szCs w:val="20"/>
        </w:rPr>
      </w:pPr>
      <w:r>
        <w:rPr>
          <w:sz w:val="20"/>
          <w:szCs w:val="20"/>
        </w:rPr>
        <w:t xml:space="preserve">(a) </w:t>
      </w:r>
      <w:r>
        <w:rPr>
          <w:sz w:val="20"/>
          <w:szCs w:val="20"/>
        </w:rPr>
        <w:t xml:space="preserve">Pendekeza anwani kwa taarifa uliyosoma.                                              </w:t>
      </w:r>
      <w:r>
        <w:rPr>
          <w:sz w:val="20"/>
          <w:szCs w:val="20"/>
        </w:rPr>
        <w:tab/>
      </w:r>
      <w:r>
        <w:rPr>
          <w:sz w:val="20"/>
          <w:szCs w:val="20"/>
        </w:rPr>
        <w:tab/>
      </w:r>
      <w:r>
        <w:rPr>
          <w:sz w:val="20"/>
          <w:szCs w:val="20"/>
        </w:rPr>
        <w:tab/>
      </w:r>
      <w:r>
        <w:rPr>
          <w:sz w:val="20"/>
          <w:szCs w:val="20"/>
        </w:rPr>
        <w:tab/>
      </w:r>
      <w:r>
        <w:rPr>
          <w:sz w:val="20"/>
          <w:szCs w:val="20"/>
        </w:rPr>
        <w:t>(1x1= 1)</w:t>
      </w:r>
    </w:p>
    <w:p>
      <w:pPr>
        <w:pStyle w:val="style0"/>
        <w:rPr>
          <w:sz w:val="20"/>
          <w:szCs w:val="20"/>
        </w:rPr>
      </w:pPr>
      <w:r>
        <w:rPr>
          <w:sz w:val="20"/>
          <w:szCs w:val="20"/>
        </w:rPr>
        <w:t>Ikolojia</w:t>
      </w:r>
    </w:p>
    <w:p>
      <w:pPr>
        <w:pStyle w:val="style0"/>
        <w:rPr>
          <w:sz w:val="20"/>
          <w:szCs w:val="20"/>
        </w:rPr>
      </w:pPr>
      <w:r>
        <w:rPr>
          <w:sz w:val="20"/>
          <w:szCs w:val="20"/>
        </w:rPr>
        <w:t xml:space="preserve">(b) </w:t>
      </w:r>
      <w:r>
        <w:rPr>
          <w:sz w:val="20"/>
          <w:szCs w:val="20"/>
        </w:rPr>
        <w:t xml:space="preserve">Eleza maana ya ikolojia.                                                                         </w:t>
      </w:r>
      <w:r>
        <w:rPr>
          <w:sz w:val="20"/>
          <w:szCs w:val="20"/>
        </w:rPr>
        <w:tab/>
      </w:r>
      <w:r>
        <w:rPr>
          <w:sz w:val="20"/>
          <w:szCs w:val="20"/>
        </w:rPr>
        <w:tab/>
      </w:r>
      <w:r>
        <w:rPr>
          <w:sz w:val="20"/>
          <w:szCs w:val="20"/>
        </w:rPr>
        <w:tab/>
      </w:r>
      <w:r>
        <w:rPr>
          <w:sz w:val="20"/>
          <w:szCs w:val="20"/>
        </w:rPr>
        <w:tab/>
      </w:r>
      <w:r>
        <w:rPr>
          <w:sz w:val="20"/>
          <w:szCs w:val="20"/>
        </w:rPr>
        <w:t>(1x2= 2)</w:t>
      </w:r>
    </w:p>
    <w:p>
      <w:pPr>
        <w:pStyle w:val="style0"/>
        <w:rPr>
          <w:sz w:val="20"/>
          <w:szCs w:val="20"/>
        </w:rPr>
      </w:pPr>
      <w:r>
        <w:rPr>
          <w:sz w:val="20"/>
          <w:szCs w:val="20"/>
        </w:rPr>
        <w:t>Elimuyakisayansiinayohusuuhusianowakimazingirakatiyavituvyenyeuhainavisivyokuwanauhai.</w:t>
      </w:r>
    </w:p>
    <w:p>
      <w:pPr>
        <w:pStyle w:val="style0"/>
        <w:rPr>
          <w:sz w:val="20"/>
          <w:szCs w:val="20"/>
        </w:rPr>
      </w:pPr>
      <w:r>
        <w:rPr>
          <w:sz w:val="20"/>
          <w:szCs w:val="20"/>
        </w:rPr>
        <w:t xml:space="preserve">(c) </w:t>
      </w:r>
      <w:r>
        <w:rPr>
          <w:sz w:val="20"/>
          <w:szCs w:val="20"/>
        </w:rPr>
        <w:t xml:space="preserve">Kwa niniwanyamahuwanasifambalimbalizakimaumbile?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(1x2=2)</w:t>
      </w:r>
    </w:p>
    <w:p>
      <w:pPr>
        <w:pStyle w:val="style0"/>
        <w:rPr>
          <w:sz w:val="20"/>
          <w:szCs w:val="20"/>
        </w:rPr>
      </w:pPr>
      <w:r>
        <w:rPr>
          <w:sz w:val="20"/>
          <w:szCs w:val="20"/>
        </w:rPr>
        <w:t>Hujirekebishakulingananamazingirawanamoishi</w:t>
      </w:r>
    </w:p>
    <w:p>
      <w:pPr>
        <w:pStyle w:val="style0"/>
        <w:rPr>
          <w:sz w:val="20"/>
          <w:szCs w:val="20"/>
        </w:rPr>
      </w:pPr>
      <w:r>
        <w:rPr>
          <w:sz w:val="20"/>
          <w:szCs w:val="20"/>
        </w:rPr>
        <w:t>(d)</w:t>
      </w:r>
      <w:r>
        <w:rPr>
          <w:sz w:val="20"/>
          <w:szCs w:val="20"/>
        </w:rPr>
        <w:t xml:space="preserve">Ni kwavipiukandawaistiwaiunatofautiananaukandawa Savanna? </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(3x1=3)</w:t>
      </w:r>
    </w:p>
    <w:p>
      <w:pPr>
        <w:pStyle w:val="style179"/>
        <w:numPr>
          <w:ilvl w:val="0"/>
          <w:numId w:val="89"/>
        </w:numPr>
        <w:rPr>
          <w:sz w:val="20"/>
          <w:szCs w:val="20"/>
        </w:rPr>
      </w:pPr>
      <w:r>
        <w:rPr>
          <w:sz w:val="20"/>
          <w:szCs w:val="20"/>
        </w:rPr>
        <w:t>Ukandawaistiwaiunajotot, mvuanaunyevunyevu.</w:t>
      </w:r>
    </w:p>
    <w:p>
      <w:pPr>
        <w:pStyle w:val="style179"/>
        <w:numPr>
          <w:ilvl w:val="0"/>
          <w:numId w:val="89"/>
        </w:numPr>
        <w:rPr>
          <w:sz w:val="20"/>
          <w:szCs w:val="20"/>
        </w:rPr>
      </w:pPr>
      <w:r>
        <w:rPr>
          <w:sz w:val="20"/>
          <w:szCs w:val="20"/>
        </w:rPr>
        <w:t>Hufanyamisitumineneyenyemitimirefu.</w:t>
      </w:r>
    </w:p>
    <w:p>
      <w:pPr>
        <w:pStyle w:val="style179"/>
        <w:numPr>
          <w:ilvl w:val="0"/>
          <w:numId w:val="89"/>
        </w:numPr>
        <w:rPr>
          <w:sz w:val="20"/>
          <w:szCs w:val="20"/>
        </w:rPr>
      </w:pPr>
      <w:r>
        <w:rPr>
          <w:sz w:val="20"/>
          <w:szCs w:val="20"/>
        </w:rPr>
        <w:t>Kuna mimeayakayangainayotambaanakukweamitimingine. Ukandawa savanna unajotonamvuakiasi. Sehemunyinginivichakananyasizisizohitajimvua.</w:t>
      </w:r>
    </w:p>
    <w:p>
      <w:pPr>
        <w:pStyle w:val="style0"/>
        <w:rPr>
          <w:sz w:val="20"/>
          <w:szCs w:val="20"/>
        </w:rPr>
      </w:pPr>
      <w:r>
        <w:rPr>
          <w:sz w:val="20"/>
          <w:szCs w:val="20"/>
        </w:rPr>
        <w:t>(e)</w:t>
      </w:r>
      <w:r>
        <w:rPr>
          <w:sz w:val="20"/>
          <w:szCs w:val="20"/>
        </w:rPr>
        <w:t>Ni kwanamnaganiupepounawezakuwanaatharimbayakwamazingira?</w:t>
      </w:r>
    </w:p>
    <w:p>
      <w:pPr>
        <w:pStyle w:val="style179"/>
        <w:ind w:left="36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 xml:space="preserve"> (alama 4)</w:t>
      </w:r>
    </w:p>
    <w:p>
      <w:pPr>
        <w:pStyle w:val="style0"/>
        <w:rPr>
          <w:sz w:val="20"/>
          <w:szCs w:val="20"/>
        </w:rPr>
      </w:pPr>
      <w:r>
        <w:rPr>
          <w:sz w:val="20"/>
          <w:szCs w:val="20"/>
        </w:rPr>
        <w:t>Upepounafaida – husukumamawinguyanayoletamvua.</w:t>
      </w:r>
    </w:p>
    <w:p>
      <w:pPr>
        <w:pStyle w:val="style0"/>
        <w:rPr>
          <w:sz w:val="20"/>
          <w:szCs w:val="20"/>
        </w:rPr>
      </w:pPr>
      <w:r>
        <w:rPr>
          <w:sz w:val="20"/>
          <w:szCs w:val="20"/>
        </w:rPr>
        <w:t xml:space="preserve">Hasara – upepoukizidihudhurumimeanawanyama. </w:t>
      </w:r>
    </w:p>
    <w:p>
      <w:pPr>
        <w:pStyle w:val="style0"/>
        <w:rPr>
          <w:sz w:val="20"/>
          <w:szCs w:val="20"/>
        </w:rPr>
      </w:pPr>
      <w:r>
        <w:rPr>
          <w:sz w:val="20"/>
          <w:szCs w:val="20"/>
        </w:rPr>
        <w:t>(f)</w:t>
      </w:r>
      <w:r>
        <w:rPr>
          <w:sz w:val="20"/>
          <w:szCs w:val="20"/>
        </w:rPr>
        <w:t xml:space="preserve">Elezamaanayamsamiatihuukamaulivyotumikakatikakifungu         </w:t>
      </w:r>
      <w:r>
        <w:rPr>
          <w:sz w:val="20"/>
          <w:szCs w:val="20"/>
        </w:rPr>
        <w:tab/>
      </w:r>
      <w:r>
        <w:rPr>
          <w:sz w:val="20"/>
          <w:szCs w:val="20"/>
        </w:rPr>
        <w:tab/>
      </w:r>
      <w:r>
        <w:rPr>
          <w:sz w:val="20"/>
          <w:szCs w:val="20"/>
        </w:rPr>
        <w:tab/>
      </w:r>
      <w:r>
        <w:rPr>
          <w:sz w:val="20"/>
          <w:szCs w:val="20"/>
        </w:rPr>
        <w:tab/>
      </w:r>
      <w:r>
        <w:rPr>
          <w:sz w:val="20"/>
          <w:szCs w:val="20"/>
        </w:rPr>
        <w:tab/>
      </w:r>
      <w:r>
        <w:rPr>
          <w:sz w:val="20"/>
          <w:szCs w:val="20"/>
        </w:rPr>
        <w:t>(3x1= 3)</w:t>
      </w:r>
    </w:p>
    <w:p>
      <w:pPr>
        <w:pStyle w:val="style179"/>
        <w:numPr>
          <w:ilvl w:val="0"/>
          <w:numId w:val="19"/>
        </w:numPr>
        <w:ind w:left="720"/>
        <w:rPr>
          <w:sz w:val="20"/>
          <w:szCs w:val="20"/>
        </w:rPr>
      </w:pPr>
      <w:r>
        <w:rPr>
          <w:sz w:val="20"/>
          <w:szCs w:val="20"/>
        </w:rPr>
        <w:t>Matamvua</w:t>
      </w:r>
    </w:p>
    <w:p>
      <w:pPr>
        <w:pStyle w:val="style0"/>
        <w:rPr>
          <w:sz w:val="20"/>
          <w:szCs w:val="20"/>
        </w:rPr>
      </w:pPr>
      <w:r>
        <w:rPr>
          <w:sz w:val="20"/>
          <w:szCs w:val="20"/>
        </w:rPr>
        <w:t>Viungovyakupumua.</w:t>
      </w:r>
    </w:p>
    <w:p>
      <w:pPr>
        <w:pStyle w:val="style179"/>
        <w:numPr>
          <w:ilvl w:val="0"/>
          <w:numId w:val="19"/>
        </w:numPr>
        <w:ind w:left="720"/>
        <w:rPr>
          <w:sz w:val="20"/>
          <w:szCs w:val="20"/>
        </w:rPr>
      </w:pPr>
      <w:r>
        <w:rPr>
          <w:sz w:val="20"/>
          <w:szCs w:val="20"/>
        </w:rPr>
        <w:t>Kusharabuhewa</w:t>
      </w:r>
    </w:p>
    <w:p>
      <w:pPr>
        <w:pStyle w:val="style0"/>
        <w:rPr>
          <w:sz w:val="20"/>
          <w:szCs w:val="20"/>
        </w:rPr>
      </w:pPr>
      <w:r>
        <w:rPr>
          <w:sz w:val="20"/>
          <w:szCs w:val="20"/>
        </w:rPr>
        <w:t>Kuvutahewa.</w:t>
      </w:r>
    </w:p>
    <w:p>
      <w:pPr>
        <w:pStyle w:val="style179"/>
        <w:numPr>
          <w:ilvl w:val="0"/>
          <w:numId w:val="19"/>
        </w:numPr>
        <w:ind w:left="720"/>
        <w:rPr>
          <w:sz w:val="20"/>
          <w:szCs w:val="20"/>
        </w:rPr>
      </w:pPr>
      <w:r>
        <w:rPr>
          <w:sz w:val="20"/>
          <w:szCs w:val="20"/>
        </w:rPr>
        <w:t>Istiwai</w:t>
      </w:r>
    </w:p>
    <w:p>
      <w:pPr>
        <w:pStyle w:val="style0"/>
        <w:rPr>
          <w:sz w:val="20"/>
          <w:szCs w:val="20"/>
        </w:rPr>
      </w:pPr>
      <w:r>
        <w:rPr>
          <w:sz w:val="20"/>
          <w:szCs w:val="20"/>
        </w:rPr>
        <w:t>Ukandauliokatikasehemuyakatiyadunia.</w:t>
      </w:r>
    </w:p>
    <w:p>
      <w:pPr>
        <w:pStyle w:val="style179"/>
        <w:numPr>
          <w:ilvl w:val="0"/>
          <w:numId w:val="81"/>
        </w:numPr>
        <w:ind w:left="270" w:hanging="270"/>
        <w:rPr>
          <w:sz w:val="20"/>
          <w:szCs w:val="20"/>
        </w:rPr>
      </w:pPr>
      <w:r>
        <w:rPr>
          <w:sz w:val="20"/>
          <w:szCs w:val="20"/>
        </w:rPr>
        <w:t>(a) (i) Katikakisiwa cha migingowatuwanaishipamojakatikavijiji.</w:t>
      </w:r>
    </w:p>
    <w:p>
      <w:pPr>
        <w:pStyle w:val="style179"/>
        <w:ind w:hanging="180"/>
        <w:rPr>
          <w:sz w:val="20"/>
          <w:szCs w:val="20"/>
        </w:rPr>
      </w:pPr>
      <w:r>
        <w:rPr>
          <w:sz w:val="20"/>
          <w:szCs w:val="20"/>
        </w:rPr>
        <w:t>(ii) walivianzishailikuondoadhulumanadhiki.</w:t>
      </w:r>
    </w:p>
    <w:p>
      <w:pPr>
        <w:pStyle w:val="style0"/>
        <w:rPr>
          <w:sz w:val="20"/>
          <w:szCs w:val="20"/>
        </w:rPr>
      </w:pPr>
      <w:r>
        <w:rPr>
          <w:sz w:val="20"/>
          <w:szCs w:val="20"/>
        </w:rPr>
        <w:t xml:space="preserve">          (iii)Wanaishikwajasholao.</w:t>
      </w:r>
    </w:p>
    <w:p>
      <w:pPr>
        <w:pStyle w:val="style179"/>
        <w:numPr>
          <w:ilvl w:val="0"/>
          <w:numId w:val="19"/>
        </w:numPr>
        <w:tabs>
          <w:tab w:val="left" w:leader="none" w:pos="990"/>
        </w:tabs>
        <w:ind w:left="720" w:hanging="180"/>
        <w:rPr>
          <w:sz w:val="20"/>
          <w:szCs w:val="20"/>
        </w:rPr>
      </w:pPr>
      <w:r>
        <w:rPr>
          <w:sz w:val="20"/>
          <w:szCs w:val="20"/>
        </w:rPr>
        <w:t>Ushirikianondiomsingiwamaendeleo/wotewanajitahidikuletamaendeleo.</w:t>
      </w:r>
    </w:p>
    <w:p>
      <w:pPr>
        <w:pStyle w:val="style179"/>
        <w:numPr>
          <w:ilvl w:val="0"/>
          <w:numId w:val="19"/>
        </w:numPr>
        <w:tabs>
          <w:tab w:val="left" w:leader="none" w:pos="990"/>
        </w:tabs>
        <w:ind w:left="720" w:hanging="180"/>
        <w:rPr>
          <w:sz w:val="20"/>
          <w:szCs w:val="20"/>
        </w:rPr>
      </w:pPr>
      <w:r>
        <w:rPr>
          <w:sz w:val="20"/>
          <w:szCs w:val="20"/>
        </w:rPr>
        <w:t>Watuwotenikamandugu/wanaishikwaumoja/hakunaubaguzi.</w:t>
      </w:r>
    </w:p>
    <w:p>
      <w:pPr>
        <w:pStyle w:val="style179"/>
        <w:numPr>
          <w:ilvl w:val="0"/>
          <w:numId w:val="19"/>
        </w:numPr>
        <w:tabs>
          <w:tab w:val="left" w:leader="none" w:pos="990"/>
        </w:tabs>
        <w:ind w:left="720" w:hanging="180"/>
        <w:rPr>
          <w:sz w:val="20"/>
          <w:szCs w:val="20"/>
        </w:rPr>
      </w:pPr>
      <w:r>
        <w:rPr>
          <w:sz w:val="20"/>
          <w:szCs w:val="20"/>
        </w:rPr>
        <w:t xml:space="preserve">Wanapendakazizaozakilimo/hakunaanayepigazohali/niaibukulazadamu. </w:t>
      </w:r>
      <w:r>
        <w:rPr>
          <w:sz w:val="20"/>
          <w:szCs w:val="20"/>
        </w:rPr>
        <w:tab/>
      </w:r>
      <w:r>
        <w:rPr>
          <w:sz w:val="20"/>
          <w:szCs w:val="20"/>
        </w:rPr>
        <w:tab/>
      </w:r>
      <w:r>
        <w:rPr>
          <w:sz w:val="20"/>
          <w:szCs w:val="20"/>
        </w:rPr>
        <w:tab/>
      </w:r>
      <w:r>
        <w:rPr>
          <w:sz w:val="20"/>
          <w:szCs w:val="20"/>
        </w:rPr>
        <w:t>(2x1=2)</w:t>
      </w:r>
    </w:p>
    <w:p>
      <w:pPr>
        <w:pStyle w:val="style0"/>
        <w:rPr>
          <w:sz w:val="20"/>
          <w:szCs w:val="20"/>
        </w:rPr>
      </w:pPr>
      <w:r>
        <w:rPr>
          <w:sz w:val="20"/>
          <w:szCs w:val="20"/>
        </w:rPr>
        <w:t xml:space="preserve">      (b) (i) viongozi n ahata wazeewavijijihawaingiliisanavijijihivi.</w:t>
      </w:r>
    </w:p>
    <w:p>
      <w:pPr>
        <w:pStyle w:val="style0"/>
        <w:rPr>
          <w:sz w:val="20"/>
          <w:szCs w:val="20"/>
        </w:rPr>
      </w:pPr>
      <w:r>
        <w:rPr>
          <w:sz w:val="20"/>
          <w:szCs w:val="20"/>
        </w:rPr>
        <w:t xml:space="preserve">            (ii) huhakikishakuwepokwachakula bora.</w:t>
      </w:r>
    </w:p>
    <w:p>
      <w:pPr>
        <w:pStyle w:val="style0"/>
        <w:rPr>
          <w:sz w:val="20"/>
          <w:szCs w:val="20"/>
        </w:rPr>
      </w:pPr>
      <w:r>
        <w:rPr>
          <w:sz w:val="20"/>
          <w:szCs w:val="20"/>
        </w:rPr>
        <w:t xml:space="preserve">            (iii) Huhakikishakuwepokwamajisafi.</w:t>
      </w:r>
    </w:p>
    <w:p>
      <w:pPr>
        <w:pStyle w:val="style0"/>
        <w:rPr>
          <w:sz w:val="20"/>
          <w:szCs w:val="20"/>
        </w:rPr>
      </w:pPr>
      <w:r>
        <w:rPr>
          <w:sz w:val="20"/>
          <w:szCs w:val="20"/>
        </w:rPr>
        <w:t xml:space="preserve">            (iv) huendelezaafyayawatu.</w:t>
      </w:r>
    </w:p>
    <w:p>
      <w:pPr>
        <w:pStyle w:val="style0"/>
        <w:rPr>
          <w:sz w:val="20"/>
          <w:szCs w:val="20"/>
        </w:rPr>
      </w:pPr>
      <w:r>
        <w:rPr>
          <w:sz w:val="20"/>
          <w:szCs w:val="20"/>
        </w:rPr>
        <w:t xml:space="preserve">           </w:t>
      </w:r>
      <w:r>
        <w:rPr>
          <w:sz w:val="20"/>
          <w:szCs w:val="20"/>
        </w:rPr>
        <w:t xml:space="preserve"> </w:t>
      </w:r>
      <w:r>
        <w:rPr>
          <w:sz w:val="20"/>
          <w:szCs w:val="20"/>
        </w:rPr>
        <w:t>(v) Hutoahudumakwaakina mama.</w:t>
      </w:r>
    </w:p>
    <w:p>
      <w:pPr>
        <w:pStyle w:val="style0"/>
        <w:rPr>
          <w:sz w:val="20"/>
          <w:szCs w:val="20"/>
        </w:rPr>
      </w:pPr>
      <w:r>
        <w:rPr>
          <w:sz w:val="20"/>
          <w:szCs w:val="20"/>
        </w:rPr>
        <w:t xml:space="preserve">           (vi) MsalabamwekundunaMabwanaAfyahusaidia.</w:t>
      </w:r>
    </w:p>
    <w:p>
      <w:pPr>
        <w:pStyle w:val="style0"/>
        <w:rPr>
          <w:sz w:val="20"/>
          <w:szCs w:val="20"/>
        </w:rPr>
      </w:pPr>
      <w:r>
        <w:rPr>
          <w:sz w:val="20"/>
          <w:szCs w:val="20"/>
        </w:rPr>
        <w:t xml:space="preserve">           (vii)Watawalawanatiliakwawat</w:t>
      </w:r>
      <w:r>
        <w:rPr>
          <w:sz w:val="20"/>
          <w:szCs w:val="20"/>
        </w:rPr>
        <w:t xml:space="preserve">uwazimakuimarishauvuvi. </w:t>
      </w:r>
      <w:r>
        <w:rPr>
          <w:sz w:val="20"/>
          <w:szCs w:val="20"/>
        </w:rPr>
        <w:tab/>
      </w:r>
      <w:r>
        <w:rPr>
          <w:sz w:val="20"/>
          <w:szCs w:val="20"/>
        </w:rPr>
        <w:tab/>
      </w:r>
      <w:r>
        <w:rPr>
          <w:sz w:val="20"/>
          <w:szCs w:val="20"/>
        </w:rPr>
        <w:tab/>
      </w:r>
      <w:r>
        <w:rPr>
          <w:sz w:val="20"/>
          <w:szCs w:val="20"/>
        </w:rPr>
        <w:tab/>
      </w:r>
      <w:r>
        <w:rPr>
          <w:sz w:val="20"/>
          <w:szCs w:val="20"/>
        </w:rPr>
        <w:tab/>
      </w:r>
      <w:r>
        <w:rPr>
          <w:sz w:val="20"/>
          <w:szCs w:val="20"/>
        </w:rPr>
        <w:t>(7x1=7)</w:t>
      </w:r>
    </w:p>
    <w:p>
      <w:pPr>
        <w:pStyle w:val="style0"/>
        <w:rPr>
          <w:b/>
          <w:sz w:val="20"/>
          <w:szCs w:val="20"/>
          <w:u w:val="single"/>
        </w:rPr>
      </w:pPr>
      <w:r>
        <w:rPr>
          <w:b/>
          <w:sz w:val="20"/>
          <w:szCs w:val="20"/>
          <w:u w:val="single"/>
        </w:rPr>
        <w:t xml:space="preserve">C. </w:t>
      </w:r>
      <w:r>
        <w:rPr>
          <w:b/>
          <w:sz w:val="20"/>
          <w:szCs w:val="20"/>
          <w:u w:val="single"/>
        </w:rPr>
        <w:t>MATUMIZI YA LUGHA. (ALAMA 40)</w:t>
      </w:r>
    </w:p>
    <w:p>
      <w:pPr>
        <w:pStyle w:val="style0"/>
        <w:rPr>
          <w:sz w:val="20"/>
          <w:szCs w:val="20"/>
        </w:rPr>
      </w:pPr>
      <w:r>
        <w:rPr>
          <w:sz w:val="20"/>
          <w:szCs w:val="20"/>
        </w:rPr>
        <w:t>(a)</w:t>
      </w:r>
      <w:r>
        <w:rPr>
          <w:sz w:val="20"/>
          <w:szCs w:val="20"/>
        </w:rPr>
        <w:t xml:space="preserve">Kutokananakigezo cha jinsihewainavyozuiliwatajaainambilizakonsonantinautoleemifanokilamoja.  </w:t>
      </w:r>
      <w:r>
        <w:rPr>
          <w:sz w:val="20"/>
          <w:szCs w:val="20"/>
        </w:rPr>
        <w:tab/>
      </w:r>
      <w:r>
        <w:rPr>
          <w:sz w:val="20"/>
          <w:szCs w:val="20"/>
        </w:rPr>
        <w:t>(alama 2)</w:t>
      </w:r>
      <w:r>
        <w:rPr>
          <w:sz w:val="20"/>
          <w:szCs w:val="20"/>
        </w:rPr>
        <w:t xml:space="preserve">                                                              </w:t>
      </w:r>
    </w:p>
    <w:p>
      <w:pPr>
        <w:pStyle w:val="style0"/>
        <w:ind w:firstLine="270"/>
        <w:rPr>
          <w:sz w:val="20"/>
          <w:szCs w:val="20"/>
        </w:rPr>
      </w:pPr>
      <w:r>
        <w:rPr>
          <w:sz w:val="20"/>
          <w:szCs w:val="20"/>
        </w:rPr>
        <w:t>Kipasuo - /p/, /b/, /t/, /d/, /j/, /k/, /g/</w:t>
      </w:r>
    </w:p>
    <w:p>
      <w:pPr>
        <w:pStyle w:val="style0"/>
        <w:ind w:firstLine="270"/>
        <w:rPr>
          <w:sz w:val="20"/>
          <w:szCs w:val="20"/>
        </w:rPr>
      </w:pPr>
      <w:r>
        <w:rPr>
          <w:sz w:val="20"/>
          <w:szCs w:val="20"/>
        </w:rPr>
        <w:t>Kipasuokwamizo - /ch/</w:t>
      </w:r>
    </w:p>
    <w:p>
      <w:pPr>
        <w:pStyle w:val="style0"/>
        <w:ind w:firstLine="270"/>
        <w:rPr>
          <w:sz w:val="20"/>
          <w:szCs w:val="20"/>
        </w:rPr>
      </w:pPr>
      <w:r>
        <w:rPr>
          <w:sz w:val="20"/>
          <w:szCs w:val="20"/>
        </w:rPr>
        <w:t>Kitambaz - /l/</w:t>
      </w:r>
    </w:p>
    <w:p>
      <w:pPr>
        <w:pStyle w:val="style0"/>
        <w:ind w:firstLine="270"/>
        <w:rPr>
          <w:sz w:val="20"/>
          <w:szCs w:val="20"/>
        </w:rPr>
      </w:pPr>
      <w:r>
        <w:rPr>
          <w:sz w:val="20"/>
          <w:szCs w:val="20"/>
        </w:rPr>
        <w:t xml:space="preserve">Kimandende - /r/Taja ½ Mfano ½ </w:t>
      </w:r>
    </w:p>
    <w:p>
      <w:pPr>
        <w:pStyle w:val="style0"/>
        <w:rPr>
          <w:sz w:val="20"/>
          <w:szCs w:val="20"/>
        </w:rPr>
      </w:pPr>
      <w:r>
        <w:rPr>
          <w:sz w:val="20"/>
          <w:szCs w:val="20"/>
        </w:rPr>
        <w:t>(b)</w:t>
      </w:r>
      <w:r>
        <w:rPr>
          <w:sz w:val="20"/>
          <w:szCs w:val="20"/>
        </w:rPr>
        <w:t xml:space="preserve">Fafanuamaanayashadda.                                                                      </w:t>
      </w:r>
      <w:r>
        <w:rPr>
          <w:sz w:val="20"/>
          <w:szCs w:val="20"/>
        </w:rPr>
        <w:tab/>
      </w:r>
      <w:r>
        <w:rPr>
          <w:sz w:val="20"/>
          <w:szCs w:val="20"/>
        </w:rPr>
        <w:tab/>
      </w:r>
      <w:r>
        <w:rPr>
          <w:sz w:val="20"/>
          <w:szCs w:val="20"/>
        </w:rPr>
        <w:tab/>
      </w:r>
      <w:r>
        <w:rPr>
          <w:sz w:val="20"/>
          <w:szCs w:val="20"/>
        </w:rPr>
        <w:tab/>
      </w:r>
      <w:r>
        <w:rPr>
          <w:sz w:val="20"/>
          <w:szCs w:val="20"/>
        </w:rPr>
        <w:tab/>
      </w:r>
      <w:r>
        <w:rPr>
          <w:sz w:val="20"/>
          <w:szCs w:val="20"/>
        </w:rPr>
        <w:t>(2x1= 2)</w:t>
      </w:r>
    </w:p>
    <w:p>
      <w:pPr>
        <w:pStyle w:val="style0"/>
        <w:ind w:firstLine="180"/>
        <w:rPr>
          <w:sz w:val="20"/>
          <w:szCs w:val="20"/>
        </w:rPr>
      </w:pPr>
      <w:r>
        <w:rPr>
          <w:sz w:val="20"/>
          <w:szCs w:val="20"/>
        </w:rPr>
        <w:t>Ni mkazoambaohuwekwakwenyesilabi Fulani yanenohiloiliiwezekuletamaanayakehalisi.</w:t>
      </w:r>
    </w:p>
    <w:p>
      <w:pPr>
        <w:pStyle w:val="style0"/>
        <w:rPr>
          <w:sz w:val="20"/>
          <w:szCs w:val="20"/>
        </w:rPr>
      </w:pPr>
      <w:r>
        <w:rPr>
          <w:sz w:val="20"/>
          <w:szCs w:val="20"/>
        </w:rPr>
        <w:t>(c)</w:t>
      </w:r>
      <w:r>
        <w:rPr>
          <w:sz w:val="20"/>
          <w:szCs w:val="20"/>
        </w:rPr>
        <w:t>Bainishashamirishokipozinakitondokatikasentesnihii</w:t>
      </w:r>
    </w:p>
    <w:p>
      <w:pPr>
        <w:pStyle w:val="style179"/>
        <w:rPr>
          <w:sz w:val="20"/>
          <w:szCs w:val="20"/>
        </w:rPr>
      </w:pPr>
      <w:r>
        <w:rPr>
          <w:sz w:val="20"/>
          <w:szCs w:val="20"/>
        </w:rPr>
        <w:t>Babuametengenezewakitikizurinamjukuu wake.</w:t>
      </w:r>
    </w:p>
    <w:p>
      <w:pPr>
        <w:pStyle w:val="style0"/>
        <w:rPr>
          <w:sz w:val="20"/>
          <w:szCs w:val="20"/>
        </w:rPr>
      </w:pPr>
      <w:r>
        <w:rPr>
          <w:sz w:val="20"/>
          <w:szCs w:val="20"/>
        </w:rPr>
        <w:t>Babu – kitondo</w:t>
      </w:r>
    </w:p>
    <w:p>
      <w:pPr>
        <w:pStyle w:val="style0"/>
        <w:rPr>
          <w:sz w:val="20"/>
          <w:szCs w:val="20"/>
        </w:rPr>
      </w:pPr>
      <w:r>
        <w:rPr>
          <w:sz w:val="20"/>
          <w:szCs w:val="20"/>
        </w:rPr>
        <w:t xml:space="preserve">Kiti – kipozi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(2x1=2)</w:t>
      </w:r>
    </w:p>
    <w:p>
      <w:pPr>
        <w:pStyle w:val="style0"/>
        <w:rPr>
          <w:sz w:val="20"/>
          <w:szCs w:val="20"/>
        </w:rPr>
      </w:pPr>
      <w:r>
        <w:rPr>
          <w:sz w:val="20"/>
          <w:szCs w:val="20"/>
        </w:rPr>
        <w:t>(d)</w:t>
      </w:r>
      <w:r>
        <w:rPr>
          <w:sz w:val="20"/>
          <w:szCs w:val="20"/>
        </w:rPr>
        <w:t>Kwa kutoleamifanomwafaka, fafanua tofauti iliyopokatiyakishazinakirai.</w:t>
      </w:r>
    </w:p>
    <w:p>
      <w:pPr>
        <w:pStyle w:val="style179"/>
        <w:ind w:left="36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 xml:space="preserve"> (2x1=2)</w:t>
      </w:r>
    </w:p>
    <w:p>
      <w:pPr>
        <w:pStyle w:val="style179"/>
        <w:numPr>
          <w:ilvl w:val="0"/>
          <w:numId w:val="364"/>
        </w:numPr>
        <w:rPr>
          <w:sz w:val="20"/>
          <w:szCs w:val="20"/>
        </w:rPr>
      </w:pPr>
      <w:r>
        <w:rPr>
          <w:sz w:val="20"/>
          <w:szCs w:val="20"/>
        </w:rPr>
        <w:t>Kishazinisehemuyasentensiiliyonakiarifanahubebamaanakamili au isiyokamilifu.</w:t>
      </w:r>
    </w:p>
    <w:p>
      <w:pPr>
        <w:pStyle w:val="style179"/>
        <w:numPr>
          <w:ilvl w:val="0"/>
          <w:numId w:val="364"/>
        </w:numPr>
        <w:rPr>
          <w:sz w:val="20"/>
          <w:szCs w:val="20"/>
        </w:rPr>
      </w:pPr>
      <w:r>
        <w:rPr>
          <w:sz w:val="20"/>
          <w:szCs w:val="20"/>
        </w:rPr>
        <w:t xml:space="preserve">Kirainimanenoaghalabumawili au Zaidi yanayowekwapamojanahutekelezajukumusawa. (hufanyakazipamoja) kwenyesentensi. </w:t>
      </w:r>
    </w:p>
    <w:p>
      <w:pPr>
        <w:pStyle w:val="style0"/>
        <w:rPr>
          <w:sz w:val="20"/>
          <w:szCs w:val="20"/>
        </w:rPr>
      </w:pPr>
      <w:r>
        <w:rPr>
          <w:sz w:val="20"/>
          <w:szCs w:val="20"/>
        </w:rPr>
        <w:t>(e)</w:t>
      </w:r>
      <w:r>
        <w:rPr>
          <w:sz w:val="20"/>
          <w:szCs w:val="20"/>
        </w:rPr>
        <w:t xml:space="preserve">Hukuukitoleamifanomwafaka, fafanuamajukumuyoyotemanneyaviambishiawali.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rPr>
          <w:sz w:val="20"/>
          <w:szCs w:val="20"/>
        </w:rPr>
      </w:pPr>
      <w:r>
        <w:rPr>
          <w:sz w:val="20"/>
          <w:szCs w:val="20"/>
        </w:rPr>
        <w:t>Nafsi</w:t>
      </w:r>
    </w:p>
    <w:p>
      <w:pPr>
        <w:pStyle w:val="style0"/>
        <w:rPr>
          <w:sz w:val="20"/>
          <w:szCs w:val="20"/>
        </w:rPr>
      </w:pPr>
      <w:r>
        <w:rPr>
          <w:sz w:val="20"/>
          <w:szCs w:val="20"/>
        </w:rPr>
        <w:t>Wakati/njeo/hali</w:t>
      </w:r>
    </w:p>
    <w:p>
      <w:pPr>
        <w:pStyle w:val="style0"/>
        <w:rPr>
          <w:sz w:val="20"/>
          <w:szCs w:val="20"/>
        </w:rPr>
      </w:pPr>
      <w:r>
        <w:rPr>
          <w:sz w:val="20"/>
          <w:szCs w:val="20"/>
        </w:rPr>
        <w:t>Urejeshi</w:t>
      </w:r>
    </w:p>
    <w:p>
      <w:pPr>
        <w:pStyle w:val="style0"/>
        <w:rPr>
          <w:sz w:val="20"/>
          <w:szCs w:val="20"/>
        </w:rPr>
      </w:pPr>
      <w:r>
        <w:rPr>
          <w:sz w:val="20"/>
          <w:szCs w:val="20"/>
        </w:rPr>
        <w:t>Ukanushaji</w:t>
      </w:r>
    </w:p>
    <w:p>
      <w:pPr>
        <w:pStyle w:val="style0"/>
        <w:rPr>
          <w:sz w:val="20"/>
          <w:szCs w:val="20"/>
        </w:rPr>
      </w:pPr>
      <w:r>
        <w:rPr>
          <w:sz w:val="20"/>
          <w:szCs w:val="20"/>
        </w:rPr>
        <w:t>Ngeli</w:t>
      </w:r>
    </w:p>
    <w:p>
      <w:pPr>
        <w:pStyle w:val="style0"/>
        <w:rPr>
          <w:sz w:val="20"/>
          <w:szCs w:val="20"/>
        </w:rPr>
      </w:pPr>
      <w:r>
        <w:rPr>
          <w:sz w:val="20"/>
          <w:szCs w:val="20"/>
        </w:rPr>
        <w:t xml:space="preserve">Mtendwa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(4 x ½ = 2)</w:t>
      </w:r>
    </w:p>
    <w:p>
      <w:pPr>
        <w:pStyle w:val="style0"/>
        <w:rPr>
          <w:sz w:val="20"/>
          <w:szCs w:val="20"/>
        </w:rPr>
      </w:pPr>
      <w:r>
        <w:rPr>
          <w:sz w:val="20"/>
          <w:szCs w:val="20"/>
        </w:rPr>
        <w:t>(f)</w:t>
      </w:r>
      <w:r>
        <w:rPr>
          <w:sz w:val="20"/>
          <w:szCs w:val="20"/>
        </w:rPr>
        <w:t xml:space="preserve">Undanominodhahaniakutokananakitenzi-abudu.                              </w:t>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0"/>
        <w:rPr>
          <w:sz w:val="20"/>
          <w:szCs w:val="20"/>
        </w:rPr>
      </w:pPr>
      <w:r>
        <w:rPr>
          <w:sz w:val="20"/>
          <w:szCs w:val="20"/>
        </w:rPr>
        <w:t xml:space="preserve">     </w:t>
      </w:r>
      <w:r>
        <w:rPr>
          <w:sz w:val="20"/>
          <w:szCs w:val="20"/>
        </w:rPr>
        <w:t>ibada</w:t>
      </w:r>
    </w:p>
    <w:p>
      <w:pPr>
        <w:pStyle w:val="style0"/>
        <w:rPr>
          <w:sz w:val="20"/>
          <w:szCs w:val="20"/>
        </w:rPr>
      </w:pPr>
      <w:r>
        <w:rPr>
          <w:sz w:val="20"/>
          <w:szCs w:val="20"/>
        </w:rPr>
        <w:t>(g)</w:t>
      </w:r>
      <w:r>
        <w:rPr>
          <w:sz w:val="20"/>
          <w:szCs w:val="20"/>
        </w:rPr>
        <w:t xml:space="preserve">Kanushasentensiifuatayo.                                                                      </w:t>
      </w:r>
      <w:r>
        <w:rPr>
          <w:sz w:val="20"/>
          <w:szCs w:val="20"/>
        </w:rPr>
        <w:tab/>
      </w:r>
      <w:r>
        <w:rPr>
          <w:sz w:val="20"/>
          <w:szCs w:val="20"/>
        </w:rPr>
        <w:tab/>
      </w:r>
      <w:r>
        <w:rPr>
          <w:sz w:val="20"/>
          <w:szCs w:val="20"/>
        </w:rPr>
        <w:tab/>
      </w:r>
      <w:r>
        <w:rPr>
          <w:sz w:val="20"/>
          <w:szCs w:val="20"/>
        </w:rPr>
        <w:tab/>
      </w:r>
      <w:r>
        <w:rPr>
          <w:sz w:val="20"/>
          <w:szCs w:val="20"/>
        </w:rPr>
        <w:t>(2x1= 2)</w:t>
      </w:r>
    </w:p>
    <w:p>
      <w:pPr>
        <w:pStyle w:val="style179"/>
        <w:ind w:hanging="450"/>
        <w:rPr>
          <w:sz w:val="20"/>
          <w:szCs w:val="20"/>
        </w:rPr>
      </w:pPr>
      <w:r>
        <w:rPr>
          <w:sz w:val="20"/>
          <w:szCs w:val="20"/>
        </w:rPr>
        <w:t>Ukionavyaeleavimeundwa</w:t>
      </w:r>
    </w:p>
    <w:p>
      <w:pPr>
        <w:pStyle w:val="style0"/>
        <w:ind w:hanging="450"/>
        <w:rPr>
          <w:sz w:val="20"/>
          <w:szCs w:val="20"/>
        </w:rPr>
      </w:pPr>
      <w:r>
        <w:rPr>
          <w:sz w:val="20"/>
          <w:szCs w:val="20"/>
        </w:rPr>
        <w:t xml:space="preserve">              </w:t>
      </w:r>
      <w:r>
        <w:rPr>
          <w:sz w:val="20"/>
          <w:szCs w:val="20"/>
        </w:rPr>
        <w:t>Usipoonavyaeleahavijaundwa.</w:t>
      </w:r>
    </w:p>
    <w:p>
      <w:pPr>
        <w:pStyle w:val="style0"/>
        <w:rPr>
          <w:sz w:val="20"/>
          <w:szCs w:val="20"/>
        </w:rPr>
      </w:pPr>
      <w:r>
        <w:rPr>
          <w:sz w:val="20"/>
          <w:szCs w:val="20"/>
        </w:rPr>
        <w:t>(h)</w:t>
      </w:r>
      <w:r>
        <w:rPr>
          <w:sz w:val="20"/>
          <w:szCs w:val="20"/>
        </w:rPr>
        <w:t xml:space="preserve">Nyambuavitenzivifuatavyokatikakaulizilizokwenyemabano.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ind w:left="360"/>
        <w:rPr>
          <w:sz w:val="20"/>
          <w:szCs w:val="20"/>
        </w:rPr>
      </w:pPr>
      <w:r>
        <w:rPr>
          <w:sz w:val="20"/>
          <w:szCs w:val="20"/>
        </w:rPr>
        <w:t>1.</w:t>
      </w:r>
      <w:r>
        <w:rPr>
          <w:sz w:val="20"/>
          <w:szCs w:val="20"/>
        </w:rPr>
        <w:t>Cha (kutendwa)</w:t>
      </w:r>
    </w:p>
    <w:p>
      <w:pPr>
        <w:pStyle w:val="style0"/>
        <w:rPr>
          <w:sz w:val="20"/>
          <w:szCs w:val="20"/>
        </w:rPr>
      </w:pPr>
      <w:r>
        <w:rPr>
          <w:sz w:val="20"/>
          <w:szCs w:val="20"/>
        </w:rPr>
        <w:tab/>
      </w:r>
      <w:r>
        <w:rPr>
          <w:sz w:val="20"/>
          <w:szCs w:val="20"/>
        </w:rPr>
        <w:t>chiwa</w:t>
      </w:r>
    </w:p>
    <w:p>
      <w:pPr>
        <w:pStyle w:val="style0"/>
        <w:ind w:left="360"/>
        <w:rPr>
          <w:sz w:val="20"/>
          <w:szCs w:val="20"/>
        </w:rPr>
      </w:pPr>
      <w:r>
        <w:rPr>
          <w:sz w:val="20"/>
          <w:szCs w:val="20"/>
        </w:rPr>
        <w:t>2.</w:t>
      </w:r>
      <w:r>
        <w:rPr>
          <w:sz w:val="20"/>
          <w:szCs w:val="20"/>
        </w:rPr>
        <w:t>Kosa (kutendesha)</w:t>
      </w:r>
    </w:p>
    <w:p>
      <w:pPr>
        <w:pStyle w:val="style0"/>
        <w:rPr>
          <w:sz w:val="20"/>
          <w:szCs w:val="20"/>
        </w:rPr>
      </w:pPr>
      <w:r>
        <w:rPr>
          <w:sz w:val="20"/>
          <w:szCs w:val="20"/>
        </w:rPr>
        <w:tab/>
      </w:r>
      <w:r>
        <w:rPr>
          <w:sz w:val="20"/>
          <w:szCs w:val="20"/>
        </w:rPr>
        <w:t>kosesha</w:t>
      </w:r>
    </w:p>
    <w:p>
      <w:pPr>
        <w:pStyle w:val="style0"/>
        <w:rPr>
          <w:sz w:val="20"/>
          <w:szCs w:val="20"/>
        </w:rPr>
      </w:pPr>
      <w:r>
        <w:rPr>
          <w:sz w:val="20"/>
          <w:szCs w:val="20"/>
        </w:rPr>
        <w:t>(i)</w:t>
      </w:r>
      <w:r>
        <w:rPr>
          <w:sz w:val="20"/>
          <w:szCs w:val="20"/>
        </w:rPr>
        <w:t xml:space="preserve">Tungasentensimojakuonyesha matumizi mawiliyakiambishi –ji-     </w:t>
      </w:r>
      <w:r>
        <w:rPr>
          <w:sz w:val="20"/>
          <w:szCs w:val="20"/>
        </w:rPr>
        <w:tab/>
      </w:r>
      <w:r>
        <w:rPr>
          <w:sz w:val="20"/>
          <w:szCs w:val="20"/>
        </w:rPr>
        <w:tab/>
      </w:r>
      <w:r>
        <w:rPr>
          <w:sz w:val="20"/>
          <w:szCs w:val="20"/>
        </w:rPr>
        <w:tab/>
      </w:r>
      <w:r>
        <w:rPr>
          <w:sz w:val="20"/>
          <w:szCs w:val="20"/>
        </w:rPr>
        <w:tab/>
      </w:r>
      <w:r>
        <w:rPr>
          <w:sz w:val="20"/>
          <w:szCs w:val="20"/>
        </w:rPr>
        <w:tab/>
      </w:r>
      <w:r>
        <w:rPr>
          <w:sz w:val="20"/>
          <w:szCs w:val="20"/>
        </w:rPr>
        <w:t>(1x2= 2)</w:t>
      </w:r>
    </w:p>
    <w:p>
      <w:pPr>
        <w:pStyle w:val="style0"/>
        <w:ind w:firstLine="180"/>
        <w:rPr>
          <w:sz w:val="20"/>
          <w:szCs w:val="20"/>
        </w:rPr>
      </w:pPr>
      <w:r>
        <w:rPr>
          <w:sz w:val="20"/>
          <w:szCs w:val="20"/>
        </w:rPr>
        <w:t>Kiambishi cha ngeli/jina</w:t>
      </w:r>
    </w:p>
    <w:p>
      <w:pPr>
        <w:pStyle w:val="style0"/>
        <w:ind w:firstLine="180"/>
        <w:rPr>
          <w:sz w:val="20"/>
          <w:szCs w:val="20"/>
        </w:rPr>
      </w:pPr>
      <w:r>
        <w:rPr>
          <w:sz w:val="20"/>
          <w:szCs w:val="20"/>
        </w:rPr>
        <w:t>Kiambishikirejeshi/nafsi/mtendwa</w:t>
      </w:r>
    </w:p>
    <w:p>
      <w:pPr>
        <w:pStyle w:val="style0"/>
        <w:ind w:firstLine="180"/>
        <w:rPr>
          <w:sz w:val="20"/>
          <w:szCs w:val="20"/>
        </w:rPr>
      </w:pPr>
      <w:r>
        <w:rPr>
          <w:sz w:val="20"/>
          <w:szCs w:val="20"/>
        </w:rPr>
        <w:t>Kuundanominozenyemaanayakaziyamazoeamnenaji.</w:t>
      </w:r>
    </w:p>
    <w:p>
      <w:pPr>
        <w:pStyle w:val="style0"/>
        <w:rPr>
          <w:sz w:val="20"/>
          <w:szCs w:val="20"/>
          <w:lang w:val="fr-FR"/>
        </w:rPr>
      </w:pPr>
      <w:r>
        <w:rPr>
          <w:sz w:val="20"/>
          <w:szCs w:val="20"/>
        </w:rPr>
        <w:t>(j)</w:t>
      </w:r>
      <w:r>
        <w:rPr>
          <w:sz w:val="20"/>
          <w:szCs w:val="20"/>
        </w:rPr>
        <w:t xml:space="preserve">Tambuamiundoyoyotemitatuyanominozangeliya LI-YA.              </w:t>
      </w:r>
      <w:r>
        <w:rPr>
          <w:sz w:val="20"/>
          <w:szCs w:val="20"/>
        </w:rPr>
        <w:tab/>
      </w:r>
      <w:r>
        <w:rPr>
          <w:sz w:val="20"/>
          <w:szCs w:val="20"/>
        </w:rPr>
        <w:tab/>
      </w:r>
      <w:r>
        <w:rPr>
          <w:sz w:val="20"/>
          <w:szCs w:val="20"/>
        </w:rPr>
        <w:tab/>
      </w:r>
      <w:r>
        <w:rPr>
          <w:sz w:val="20"/>
          <w:szCs w:val="20"/>
        </w:rPr>
        <w:tab/>
      </w:r>
      <w:r>
        <w:rPr>
          <w:sz w:val="20"/>
          <w:szCs w:val="20"/>
        </w:rPr>
        <w:tab/>
      </w:r>
      <w:r>
        <w:rPr>
          <w:sz w:val="20"/>
          <w:szCs w:val="20"/>
          <w:lang w:val="fr-FR"/>
        </w:rPr>
        <w:t>(alama 3)</w:t>
      </w:r>
    </w:p>
    <w:p>
      <w:pPr>
        <w:pStyle w:val="style0"/>
        <w:ind w:firstLine="180"/>
        <w:rPr>
          <w:sz w:val="20"/>
          <w:szCs w:val="20"/>
          <w:lang w:val="fr-FR"/>
        </w:rPr>
      </w:pPr>
      <w:r>
        <w:rPr>
          <w:sz w:val="20"/>
          <w:szCs w:val="20"/>
          <w:lang w:val="fr-FR"/>
        </w:rPr>
        <w:t>JI/MA</w:t>
      </w:r>
    </w:p>
    <w:p>
      <w:pPr>
        <w:pStyle w:val="style0"/>
        <w:ind w:firstLine="180"/>
        <w:rPr>
          <w:sz w:val="20"/>
          <w:szCs w:val="20"/>
          <w:lang w:val="fr-FR"/>
        </w:rPr>
      </w:pPr>
      <w:r>
        <w:rPr>
          <w:sz w:val="20"/>
          <w:szCs w:val="20"/>
          <w:lang w:val="fr-FR"/>
        </w:rPr>
        <w:t>JI/ME</w:t>
      </w:r>
    </w:p>
    <w:p>
      <w:pPr>
        <w:pStyle w:val="style0"/>
        <w:ind w:firstLine="180"/>
        <w:rPr>
          <w:sz w:val="20"/>
          <w:szCs w:val="20"/>
          <w:lang w:val="fr-FR"/>
        </w:rPr>
      </w:pPr>
      <w:r>
        <w:rPr>
          <w:rFonts w:ascii="Microsoft Sans Serif" w:cs="Microsoft Sans Serif" w:hAnsi="Microsoft Sans Serif"/>
          <w:sz w:val="20"/>
          <w:szCs w:val="20"/>
        </w:rPr>
        <w:t>ϴ</w:t>
      </w:r>
      <w:r>
        <w:rPr>
          <w:sz w:val="20"/>
          <w:szCs w:val="20"/>
          <w:lang w:val="fr-FR"/>
        </w:rPr>
        <w:t>/ME</w:t>
      </w:r>
    </w:p>
    <w:p>
      <w:pPr>
        <w:pStyle w:val="style0"/>
        <w:rPr>
          <w:sz w:val="20"/>
          <w:szCs w:val="20"/>
          <w:lang w:val="fr-FR"/>
        </w:rPr>
      </w:pPr>
      <w:r>
        <w:rPr>
          <w:sz w:val="20"/>
          <w:szCs w:val="20"/>
          <w:lang w:val="fr-FR"/>
        </w:rPr>
        <w:t>(k)</w:t>
      </w:r>
      <w:r>
        <w:rPr>
          <w:sz w:val="20"/>
          <w:szCs w:val="20"/>
          <w:lang w:val="fr-FR"/>
        </w:rPr>
        <w:t xml:space="preserve">Tungasentensiukitumia                                                                         </w:t>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(alama 2)</w:t>
      </w:r>
    </w:p>
    <w:p>
      <w:pPr>
        <w:pStyle w:val="style0"/>
        <w:ind w:left="720" w:hanging="540"/>
        <w:rPr>
          <w:sz w:val="20"/>
          <w:szCs w:val="20"/>
          <w:lang w:val="fr-FR"/>
        </w:rPr>
      </w:pPr>
      <w:r>
        <w:rPr>
          <w:sz w:val="20"/>
          <w:szCs w:val="20"/>
          <w:lang w:val="fr-FR"/>
        </w:rPr>
        <w:t>1.</w:t>
      </w:r>
      <w:r>
        <w:rPr>
          <w:sz w:val="20"/>
          <w:szCs w:val="20"/>
          <w:lang w:val="fr-FR"/>
        </w:rPr>
        <w:t>Kihusishi cha ulinganisho</w:t>
      </w:r>
    </w:p>
    <w:p>
      <w:pPr>
        <w:pStyle w:val="style0"/>
        <w:rPr>
          <w:sz w:val="20"/>
          <w:szCs w:val="20"/>
          <w:lang w:val="fr-FR"/>
        </w:rPr>
      </w:pPr>
      <w:r>
        <w:rPr>
          <w:sz w:val="20"/>
          <w:szCs w:val="20"/>
          <w:lang w:val="fr-FR"/>
        </w:rPr>
        <w:tab/>
      </w:r>
      <w:r>
        <w:rPr>
          <w:sz w:val="20"/>
          <w:szCs w:val="20"/>
          <w:lang w:val="fr-FR"/>
        </w:rPr>
        <w:t>Kuliko, zaidi</w:t>
      </w:r>
    </w:p>
    <w:p>
      <w:pPr>
        <w:pStyle w:val="style0"/>
        <w:ind w:left="720" w:hanging="540"/>
        <w:rPr>
          <w:sz w:val="20"/>
          <w:szCs w:val="20"/>
          <w:lang w:val="fr-FR"/>
        </w:rPr>
      </w:pPr>
      <w:r>
        <w:rPr>
          <w:sz w:val="20"/>
          <w:szCs w:val="20"/>
          <w:lang w:val="fr-FR"/>
        </w:rPr>
        <w:t>2.</w:t>
      </w:r>
      <w:r>
        <w:rPr>
          <w:sz w:val="20"/>
          <w:szCs w:val="20"/>
          <w:lang w:val="fr-FR"/>
        </w:rPr>
        <w:t>Kihisishi cha hasira</w:t>
      </w:r>
    </w:p>
    <w:p>
      <w:pPr>
        <w:pStyle w:val="style0"/>
        <w:rPr>
          <w:sz w:val="20"/>
          <w:szCs w:val="20"/>
          <w:lang w:val="de-DE"/>
        </w:rPr>
      </w:pPr>
      <w:r>
        <w:rPr>
          <w:sz w:val="20"/>
          <w:szCs w:val="20"/>
          <w:lang w:val="de-DE"/>
        </w:rPr>
        <w:t>Kefule!, Ebo!, Po!, akh!, aka!</w:t>
      </w:r>
    </w:p>
    <w:p>
      <w:pPr>
        <w:pStyle w:val="style0"/>
        <w:rPr>
          <w:sz w:val="20"/>
          <w:szCs w:val="20"/>
          <w:lang w:val="de-DE"/>
        </w:rPr>
      </w:pPr>
      <w:r>
        <w:rPr>
          <w:sz w:val="20"/>
          <w:szCs w:val="20"/>
          <w:lang w:val="de-DE"/>
        </w:rPr>
        <w:t>(l)</w:t>
      </w:r>
      <w:r>
        <w:rPr>
          <w:sz w:val="20"/>
          <w:szCs w:val="20"/>
          <w:lang w:val="de-DE"/>
        </w:rPr>
        <w:t xml:space="preserve"> Changanuasentensiifuatayokwanjiayamatawi.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(alama 4)</w:t>
      </w:r>
    </w:p>
    <w:p>
      <w:pPr>
        <w:pStyle w:val="style0"/>
        <w:rPr>
          <w:sz w:val="20"/>
          <w:szCs w:val="20"/>
          <w:lang w:val="de-DE"/>
        </w:rPr>
      </w:pPr>
      <w:r>
        <w:rPr>
          <w:sz w:val="20"/>
          <w:szCs w:val="20"/>
          <w:lang w:val="de-DE"/>
        </w:rPr>
        <w:t>Alifikakishaakaondoka</w:t>
      </w:r>
    </w:p>
    <w:p>
      <w:pPr>
        <w:pStyle w:val="style0"/>
        <w:rPr>
          <w:sz w:val="20"/>
          <w:szCs w:val="20"/>
          <w:lang w:val="de-DE"/>
        </w:rPr>
      </w:pPr>
      <w:r>
        <w:rPr>
          <w:noProof/>
          <w:sz w:val="20"/>
          <w:szCs w:val="20"/>
        </w:rPr>
        <mc:AlternateContent>
          <mc:Choice Requires="wps">
            <w:drawing>
              <wp:anchor distT="0" distB="0" distL="0" distR="0" simplePos="false" relativeHeight="83" behindDoc="false" locked="false" layoutInCell="true" allowOverlap="true">
                <wp:simplePos x="0" y="0"/>
                <wp:positionH relativeFrom="column">
                  <wp:posOffset>1866900</wp:posOffset>
                </wp:positionH>
                <wp:positionV relativeFrom="paragraph">
                  <wp:posOffset>154940</wp:posOffset>
                </wp:positionV>
                <wp:extent cx="0" cy="219075"/>
                <wp:effectExtent l="9525" t="12700" r="9525" b="6350"/>
                <wp:wrapNone/>
                <wp:docPr id="1123" name="Straight Connector 7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19075"/>
                        </a:xfrm>
                        <a:prstGeom prst="line"/>
                        <a:ln cmpd="sng" cap="flat" w="6350">
                          <a:solidFill>
                            <a:srgbClr val="5b9bd5"/>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margin">
                  <wp14:pctHeight>0</wp14:pctHeight>
                </wp14:sizeRelV>
              </wp:anchor>
            </w:drawing>
          </mc:Choice>
          <mc:Fallback>
            <w:pict>
              <v:line id="1123" filled="f" stroked="t" from="147.0pt,12.2pt" to="147.0pt,29.45pt" style="position:absolute;z-index:83;mso-position-horizontal-relative:text;mso-position-vertical-relative:text;mso-width-percent:0;mso-height-percent:0;mso-width-relative:page;mso-height-relative:margin;mso-wrap-distance-left:0.0pt;mso-wrap-distance-right:0.0pt;visibility:visible;">
                <v:stroke joinstyle="miter" color="#5b9bd5" weight="0.5pt"/>
                <v:fill/>
              </v:line>
            </w:pict>
          </mc:Fallback>
        </mc:AlternateContent>
      </w:r>
      <w:r>
        <w:rPr>
          <w:noProof/>
          <w:sz w:val="20"/>
          <w:szCs w:val="20"/>
        </w:rPr>
        <mc:AlternateContent>
          <mc:Choice Requires="wps">
            <w:drawing>
              <wp:anchor distT="0" distB="0" distL="0" distR="0" simplePos="false" relativeHeight="82" behindDoc="false" locked="false" layoutInCell="true" allowOverlap="true">
                <wp:simplePos x="0" y="0"/>
                <wp:positionH relativeFrom="column">
                  <wp:posOffset>1866900</wp:posOffset>
                </wp:positionH>
                <wp:positionV relativeFrom="paragraph">
                  <wp:posOffset>154940</wp:posOffset>
                </wp:positionV>
                <wp:extent cx="304800" cy="304800"/>
                <wp:effectExtent l="9525" t="12700" r="9525" b="6350"/>
                <wp:wrapNone/>
                <wp:docPr id="1124" name="Straight Connector 7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4800" cy="304800"/>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124" filled="f" stroked="t" from="147.0pt,12.2pt" to="171.0pt,36.2pt" style="position:absolute;z-index:82;mso-position-horizontal-relative:text;mso-position-vertical-relative:text;mso-width-percent:0;mso-height-percent:0;mso-width-relative:margin;mso-height-relative:margin;mso-wrap-distance-left:0.0pt;mso-wrap-distance-right:0.0pt;visibility:visible;">
                <v:stroke joinstyle="miter" weight="0.5pt"/>
                <v:fill/>
              </v:line>
            </w:pict>
          </mc:Fallback>
        </mc:AlternateContent>
      </w:r>
      <w:r>
        <w:rPr>
          <w:noProof/>
          <w:sz w:val="20"/>
          <w:szCs w:val="20"/>
        </w:rPr>
        <mc:AlternateContent>
          <mc:Choice Requires="wps">
            <w:drawing>
              <wp:anchor distT="0" distB="0" distL="0" distR="0" simplePos="false" relativeHeight="81" behindDoc="false" locked="false" layoutInCell="true" allowOverlap="true">
                <wp:simplePos x="0" y="0"/>
                <wp:positionH relativeFrom="column">
                  <wp:posOffset>1562100</wp:posOffset>
                </wp:positionH>
                <wp:positionV relativeFrom="paragraph">
                  <wp:posOffset>154940</wp:posOffset>
                </wp:positionV>
                <wp:extent cx="304800" cy="304800"/>
                <wp:effectExtent l="9525" t="12700" r="9525" b="6350"/>
                <wp:wrapNone/>
                <wp:docPr id="1125" name="Straight Connector 7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04800" cy="304800"/>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25" filled="f" stroked="t" from="123.0pt,12.2pt" to="147.0pt,36.2pt" style="position:absolute;z-index:81;mso-position-horizontal-relative:text;mso-position-vertical-relative:text;mso-width-percent:0;mso-height-percent:0;mso-width-relative:page;mso-height-relative:page;mso-wrap-distance-left:0.0pt;mso-wrap-distance-right:0.0pt;visibility:visible;flip:x;">
                <v:stroke joinstyle="miter" weight="0.5pt"/>
                <v:fill/>
              </v:line>
            </w:pict>
          </mc:Fallback>
        </mc:AlternateContent>
      </w:r>
      <w:r>
        <w:rPr>
          <w:sz w:val="20"/>
          <w:szCs w:val="20"/>
          <w:lang w:val="de-DE"/>
        </w:rPr>
        <w:t xml:space="preserve">                                        </w:t>
      </w:r>
      <w:r>
        <w:rPr>
          <w:sz w:val="20"/>
          <w:szCs w:val="20"/>
          <w:lang w:val="de-DE"/>
        </w:rPr>
        <w:tab/>
      </w:r>
      <w:r>
        <w:rPr>
          <w:sz w:val="20"/>
          <w:szCs w:val="20"/>
          <w:lang w:val="de-DE"/>
        </w:rPr>
        <w:tab/>
      </w:r>
      <w:r>
        <w:rPr>
          <w:sz w:val="20"/>
          <w:szCs w:val="20"/>
          <w:lang w:val="de-DE"/>
        </w:rPr>
        <w:t xml:space="preserve"> S</w:t>
      </w:r>
    </w:p>
    <w:p>
      <w:pPr>
        <w:pStyle w:val="style0"/>
        <w:rPr>
          <w:sz w:val="20"/>
          <w:szCs w:val="20"/>
          <w:lang w:val="de-DE"/>
        </w:rPr>
      </w:pPr>
      <w:r>
        <w:rPr>
          <w:sz w:val="20"/>
          <w:szCs w:val="20"/>
          <w:lang w:val="de-DE"/>
        </w:rPr>
        <w:t xml:space="preserve">                             </w:t>
      </w:r>
    </w:p>
    <w:p>
      <w:pPr>
        <w:pStyle w:val="style0"/>
        <w:rPr>
          <w:sz w:val="20"/>
          <w:szCs w:val="20"/>
          <w:lang w:val="de-DE"/>
        </w:rPr>
      </w:pPr>
    </w:p>
    <w:p>
      <w:pPr>
        <w:pStyle w:val="style0"/>
        <w:rPr>
          <w:sz w:val="20"/>
          <w:szCs w:val="20"/>
          <w:lang w:val="de-DE"/>
        </w:rPr>
      </w:pPr>
      <w:r>
        <w:rPr>
          <w:noProof/>
          <w:sz w:val="20"/>
          <w:szCs w:val="20"/>
        </w:rPr>
        <mc:AlternateContent>
          <mc:Choice Requires="wps">
            <w:drawing>
              <wp:anchor distT="0" distB="0" distL="0" distR="0" simplePos="false" relativeHeight="84" behindDoc="false" locked="false" layoutInCell="true" allowOverlap="true">
                <wp:simplePos x="0" y="0"/>
                <wp:positionH relativeFrom="column">
                  <wp:posOffset>2105025</wp:posOffset>
                </wp:positionH>
                <wp:positionV relativeFrom="paragraph">
                  <wp:posOffset>112395</wp:posOffset>
                </wp:positionV>
                <wp:extent cx="504824" cy="504824"/>
                <wp:effectExtent l="0" t="0" r="28575" b="28575"/>
                <wp:wrapNone/>
                <wp:docPr id="1126" name="Straight Connector 7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4824" cy="504824"/>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26" filled="f" stroked="t" from="165.75pt,8.85pt" to="205.5pt,48.6pt" style="position:absolute;z-index:84;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noProof/>
          <w:sz w:val="20"/>
          <w:szCs w:val="20"/>
        </w:rPr>
        <mc:AlternateContent>
          <mc:Choice Requires="wps">
            <w:drawing>
              <wp:anchor distT="0" distB="0" distL="0" distR="0" simplePos="false" relativeHeight="85" behindDoc="false" locked="false" layoutInCell="true" allowOverlap="true">
                <wp:simplePos x="0" y="0"/>
                <wp:positionH relativeFrom="column">
                  <wp:posOffset>2105025</wp:posOffset>
                </wp:positionH>
                <wp:positionV relativeFrom="paragraph">
                  <wp:posOffset>93345</wp:posOffset>
                </wp:positionV>
                <wp:extent cx="0" cy="552450"/>
                <wp:effectExtent l="0" t="0" r="19050" b="19050"/>
                <wp:wrapNone/>
                <wp:docPr id="1127" name="Straight Connector 7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52450"/>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27" filled="f" stroked="t" from="165.75pt,7.35pt" to="165.75pt,50.85pt" style="position:absolute;z-index:85;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noProof/>
          <w:sz w:val="20"/>
          <w:szCs w:val="20"/>
        </w:rPr>
        <mc:AlternateContent>
          <mc:Choice Requires="wps">
            <w:drawing>
              <wp:anchor distT="0" distB="0" distL="0" distR="0" simplePos="false" relativeHeight="86" behindDoc="false" locked="false" layoutInCell="true" allowOverlap="true">
                <wp:simplePos x="0" y="0"/>
                <wp:positionH relativeFrom="column">
                  <wp:posOffset>819150</wp:posOffset>
                </wp:positionH>
                <wp:positionV relativeFrom="paragraph">
                  <wp:posOffset>121920</wp:posOffset>
                </wp:positionV>
                <wp:extent cx="619125" cy="619125"/>
                <wp:effectExtent l="0" t="0" r="28575" b="28575"/>
                <wp:wrapNone/>
                <wp:docPr id="1128" name="Straight Connector 7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619125" cy="619125"/>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28" filled="f" stroked="t" from="64.5pt,9.6pt" to="113.25pt,58.35pt" style="position:absolute;z-index:86;mso-position-horizontal-relative:text;mso-position-vertical-relative:text;mso-width-percent:0;mso-height-percent:0;mso-width-relative:page;mso-height-relative:page;mso-wrap-distance-left:0.0pt;mso-wrap-distance-right:0.0pt;visibility:visible;flip:x;">
                <v:stroke joinstyle="miter" weight="0.5pt"/>
                <v:fill/>
              </v:line>
            </w:pict>
          </mc:Fallback>
        </mc:AlternateContent>
      </w:r>
      <w:r>
        <w:rPr>
          <w:sz w:val="20"/>
          <w:szCs w:val="20"/>
          <w:lang w:val="de-DE"/>
        </w:rPr>
        <w:tab/>
      </w:r>
      <w:r>
        <w:rPr>
          <w:sz w:val="20"/>
          <w:szCs w:val="20"/>
          <w:lang w:val="de-DE"/>
        </w:rPr>
        <w:tab/>
      </w:r>
      <w:r>
        <w:rPr>
          <w:sz w:val="20"/>
          <w:szCs w:val="20"/>
          <w:lang w:val="de-DE"/>
        </w:rPr>
        <w:tab/>
      </w:r>
      <w:r>
        <w:rPr>
          <w:sz w:val="20"/>
          <w:szCs w:val="20"/>
          <w:lang w:val="de-DE"/>
        </w:rPr>
        <w:t xml:space="preserve">S1      </w:t>
      </w:r>
      <w:r>
        <w:rPr>
          <w:sz w:val="20"/>
          <w:szCs w:val="20"/>
          <w:lang w:val="de-DE"/>
        </w:rPr>
        <w:tab/>
      </w:r>
      <w:r>
        <w:rPr>
          <w:sz w:val="20"/>
          <w:szCs w:val="20"/>
          <w:lang w:val="de-DE"/>
        </w:rPr>
        <w:t>U    S2</w:t>
      </w:r>
    </w:p>
    <w:p>
      <w:pPr>
        <w:pStyle w:val="style0"/>
        <w:rPr>
          <w:sz w:val="20"/>
          <w:szCs w:val="20"/>
          <w:lang w:val="de-DE"/>
        </w:rPr>
      </w:pPr>
      <w:r>
        <w:rPr>
          <w:noProof/>
          <w:sz w:val="20"/>
          <w:szCs w:val="20"/>
        </w:rPr>
        <mc:AlternateContent>
          <mc:Choice Requires="wps">
            <w:drawing>
              <wp:anchor distT="0" distB="0" distL="0" distR="0" simplePos="false" relativeHeight="87" behindDoc="false" locked="false" layoutInCell="true" allowOverlap="true">
                <wp:simplePos x="0" y="0"/>
                <wp:positionH relativeFrom="column">
                  <wp:posOffset>1438275</wp:posOffset>
                </wp:positionH>
                <wp:positionV relativeFrom="paragraph">
                  <wp:posOffset>13970</wp:posOffset>
                </wp:positionV>
                <wp:extent cx="0" cy="619125"/>
                <wp:effectExtent l="0" t="0" r="19050" b="9525"/>
                <wp:wrapNone/>
                <wp:docPr id="1129" name="Straight Connector 7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619125"/>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margin">
                  <wp14:pctHeight>0</wp14:pctHeight>
                </wp14:sizeRelV>
              </wp:anchor>
            </w:drawing>
          </mc:Choice>
          <mc:Fallback>
            <w:pict>
              <v:line id="1129" filled="f" stroked="t" from="113.25pt,1.1pt" to="113.25pt,49.85pt" style="position:absolute;z-index:87;mso-position-horizontal-relative:text;mso-position-vertical-relative:text;mso-width-percent:0;mso-height-percent:0;mso-width-relative:page;mso-height-relative:margin;mso-wrap-distance-left:0.0pt;mso-wrap-distance-right:0.0pt;visibility:visible;">
                <v:stroke joinstyle="miter" weight="0.5pt"/>
                <v:fill/>
              </v:line>
            </w:pict>
          </mc:Fallback>
        </mc:AlternateContent>
      </w:r>
      <w:r>
        <w:rPr>
          <w:sz w:val="20"/>
          <w:szCs w:val="20"/>
          <w:lang w:val="de-DE"/>
        </w:rPr>
        <w:tab/>
      </w:r>
      <w:r>
        <w:rPr>
          <w:sz w:val="20"/>
          <w:szCs w:val="20"/>
          <w:lang w:val="de-DE"/>
        </w:rPr>
        <w:tab/>
      </w:r>
      <w:r>
        <w:rPr>
          <w:sz w:val="20"/>
          <w:szCs w:val="20"/>
          <w:lang w:val="de-DE"/>
        </w:rPr>
        <w:tab/>
      </w:r>
      <w:r>
        <w:rPr>
          <w:sz w:val="20"/>
          <w:szCs w:val="20"/>
          <w:lang w:val="de-DE"/>
        </w:rPr>
        <w:tab/>
      </w:r>
    </w:p>
    <w:p>
      <w:pPr>
        <w:pStyle w:val="style0"/>
        <w:rPr>
          <w:sz w:val="20"/>
          <w:szCs w:val="20"/>
          <w:lang w:val="de-DE"/>
        </w:rPr>
      </w:pPr>
      <w:r>
        <w:rPr>
          <w:sz w:val="20"/>
          <w:szCs w:val="20"/>
          <w:lang w:val="de-DE"/>
        </w:rPr>
        <w:tab/>
      </w:r>
      <w:r>
        <w:rPr>
          <w:sz w:val="20"/>
          <w:szCs w:val="20"/>
          <w:lang w:val="de-DE"/>
        </w:rPr>
        <w:tab/>
      </w:r>
      <w:r>
        <w:rPr>
          <w:sz w:val="20"/>
          <w:szCs w:val="20"/>
          <w:lang w:val="de-DE"/>
        </w:rPr>
        <w:tab/>
      </w:r>
      <w:r>
        <w:rPr>
          <w:sz w:val="20"/>
          <w:szCs w:val="20"/>
          <w:lang w:val="de-DE"/>
        </w:rPr>
        <w:tab/>
      </w:r>
    </w:p>
    <w:p>
      <w:pPr>
        <w:pStyle w:val="style0"/>
        <w:rPr>
          <w:sz w:val="20"/>
          <w:szCs w:val="20"/>
          <w:lang w:val="de-DE"/>
        </w:rPr>
      </w:pPr>
    </w:p>
    <w:p>
      <w:pPr>
        <w:pStyle w:val="style0"/>
        <w:rPr>
          <w:sz w:val="20"/>
          <w:szCs w:val="20"/>
          <w:lang w:val="de-DE"/>
        </w:rPr>
      </w:pPr>
    </w:p>
    <w:p>
      <w:pPr>
        <w:pStyle w:val="style0"/>
        <w:rPr>
          <w:sz w:val="20"/>
          <w:szCs w:val="20"/>
          <w:lang w:val="de-DE"/>
        </w:rPr>
      </w:pPr>
      <w:r>
        <w:rPr>
          <w:noProof/>
          <w:sz w:val="20"/>
          <w:szCs w:val="20"/>
        </w:rPr>
        <mc:AlternateContent>
          <mc:Choice Requires="wps">
            <w:drawing>
              <wp:anchor distT="0" distB="0" distL="0" distR="0" simplePos="false" relativeHeight="89" behindDoc="false" locked="false" layoutInCell="true" allowOverlap="true">
                <wp:simplePos x="0" y="0"/>
                <wp:positionH relativeFrom="column">
                  <wp:posOffset>1438275</wp:posOffset>
                </wp:positionH>
                <wp:positionV relativeFrom="paragraph">
                  <wp:posOffset>160020</wp:posOffset>
                </wp:positionV>
                <wp:extent cx="0" cy="171449"/>
                <wp:effectExtent l="9525" t="13334" r="9525" b="5715"/>
                <wp:wrapNone/>
                <wp:docPr id="1130" name="Straight Connector 7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71449"/>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margin">
                  <wp14:pctHeight>0</wp14:pctHeight>
                </wp14:sizeRelV>
              </wp:anchor>
            </w:drawing>
          </mc:Choice>
          <mc:Fallback>
            <w:pict>
              <v:line id="1130" filled="f" stroked="t" from="113.25pt,12.599999pt" to="113.25pt,26.099998pt" style="position:absolute;z-index:89;mso-position-horizontal-relative:text;mso-position-vertical-relative:text;mso-width-percent:0;mso-height-percent:0;mso-width-relative:page;mso-height-relative:margin;mso-wrap-distance-left:0.0pt;mso-wrap-distance-right:0.0pt;visibility:visible;">
                <v:stroke joinstyle="miter" weight="0.5pt"/>
                <v:fill/>
              </v:line>
            </w:pict>
          </mc:Fallback>
        </mc:AlternateContent>
      </w:r>
      <w:r>
        <w:rPr>
          <w:noProof/>
          <w:sz w:val="20"/>
          <w:szCs w:val="20"/>
        </w:rPr>
        <mc:AlternateContent>
          <mc:Choice Requires="wps">
            <w:drawing>
              <wp:anchor distT="0" distB="0" distL="0" distR="0" simplePos="false" relativeHeight="91" behindDoc="false" locked="false" layoutInCell="true" allowOverlap="true">
                <wp:simplePos x="0" y="0"/>
                <wp:positionH relativeFrom="column">
                  <wp:posOffset>2609850</wp:posOffset>
                </wp:positionH>
                <wp:positionV relativeFrom="paragraph">
                  <wp:posOffset>112395</wp:posOffset>
                </wp:positionV>
                <wp:extent cx="0" cy="171450"/>
                <wp:effectExtent l="0" t="0" r="19050" b="19050"/>
                <wp:wrapNone/>
                <wp:docPr id="1131" name="Straight Connector 7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71450"/>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margin">
                  <wp14:pctHeight>0</wp14:pctHeight>
                </wp14:sizeRelV>
              </wp:anchor>
            </w:drawing>
          </mc:Choice>
          <mc:Fallback>
            <w:pict>
              <v:line id="1131" filled="f" stroked="t" from="205.5pt,8.85pt" to="205.5pt,22.35pt" style="position:absolute;z-index:91;mso-position-horizontal-relative:text;mso-position-vertical-relative:text;mso-width-percent:0;mso-height-percent:0;mso-width-relative:page;mso-height-relative:margin;mso-wrap-distance-left:0.0pt;mso-wrap-distance-right:0.0pt;visibility:visible;">
                <v:stroke joinstyle="miter" weight="0.5pt"/>
                <v:fill/>
              </v:line>
            </w:pict>
          </mc:Fallback>
        </mc:AlternateContent>
      </w:r>
      <w:r>
        <w:rPr>
          <w:noProof/>
          <w:sz w:val="20"/>
          <w:szCs w:val="20"/>
        </w:rPr>
        <mc:AlternateContent>
          <mc:Choice Requires="wps">
            <w:drawing>
              <wp:anchor distT="0" distB="0" distL="0" distR="0" simplePos="false" relativeHeight="92" behindDoc="false" locked="false" layoutInCell="true" allowOverlap="true">
                <wp:simplePos x="0" y="0"/>
                <wp:positionH relativeFrom="column">
                  <wp:posOffset>2105025</wp:posOffset>
                </wp:positionH>
                <wp:positionV relativeFrom="paragraph">
                  <wp:posOffset>135890</wp:posOffset>
                </wp:positionV>
                <wp:extent cx="0" cy="152400"/>
                <wp:effectExtent l="0" t="0" r="19050" b="19050"/>
                <wp:wrapNone/>
                <wp:docPr id="1132" name="Straight Connector 7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52400"/>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132" filled="f" stroked="t" from="165.75pt,10.7pt" to="165.75pt,22.7pt" style="position:absolute;z-index:92;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noProof/>
          <w:sz w:val="20"/>
          <w:szCs w:val="20"/>
        </w:rPr>
        <mc:AlternateContent>
          <mc:Choice Requires="wps">
            <w:drawing>
              <wp:anchor distT="0" distB="0" distL="0" distR="0" simplePos="false" relativeHeight="90" behindDoc="false" locked="false" layoutInCell="true" allowOverlap="true">
                <wp:simplePos x="0" y="0"/>
                <wp:positionH relativeFrom="column">
                  <wp:posOffset>1438275</wp:posOffset>
                </wp:positionH>
                <wp:positionV relativeFrom="paragraph">
                  <wp:posOffset>131445</wp:posOffset>
                </wp:positionV>
                <wp:extent cx="0" cy="171449"/>
                <wp:effectExtent l="0" t="0" r="19050" b="19050"/>
                <wp:wrapNone/>
                <wp:docPr id="1133" name="Straight Connector 7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71449"/>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margin">
                  <wp14:pctHeight>0</wp14:pctHeight>
                </wp14:sizeRelV>
              </wp:anchor>
            </w:drawing>
          </mc:Choice>
          <mc:Fallback>
            <w:pict>
              <v:line id="1133" filled="f" stroked="t" from="113.25pt,10.349999pt" to="113.25pt,23.849998pt" style="position:absolute;z-index:90;mso-position-horizontal-relative:text;mso-position-vertical-relative:text;mso-width-percent:0;mso-height-percent:0;mso-width-relative:page;mso-height-relative:margin;mso-wrap-distance-left:0.0pt;mso-wrap-distance-right:0.0pt;visibility:visible;">
                <v:stroke joinstyle="miter" weight="0.5pt"/>
                <v:fill/>
              </v:line>
            </w:pict>
          </mc:Fallback>
        </mc:AlternateContent>
      </w:r>
      <w:r>
        <w:rPr>
          <w:noProof/>
          <w:sz w:val="20"/>
          <w:szCs w:val="20"/>
        </w:rPr>
        <mc:AlternateContent>
          <mc:Choice Requires="wps">
            <w:drawing>
              <wp:anchor distT="0" distB="0" distL="0" distR="0" simplePos="false" relativeHeight="88" behindDoc="false" locked="false" layoutInCell="true" allowOverlap="true">
                <wp:simplePos x="0" y="0"/>
                <wp:positionH relativeFrom="column">
                  <wp:posOffset>771525</wp:posOffset>
                </wp:positionH>
                <wp:positionV relativeFrom="paragraph">
                  <wp:posOffset>131445</wp:posOffset>
                </wp:positionV>
                <wp:extent cx="0" cy="219075"/>
                <wp:effectExtent l="0" t="0" r="19050" b="9525"/>
                <wp:wrapNone/>
                <wp:docPr id="1134" name="Straight Connector 7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19075"/>
                        </a:xfrm>
                        <a:prstGeom prst="line"/>
                        <a:ln cmpd="sng" cap="flat" w="6350">
                          <a:solidFill>
                            <a:srgbClr val="000000"/>
                          </a:solidFill>
                          <a:prstDash val="solid"/>
                          <a:miter/>
                          <a:headEnd len="med" type="none" w="med"/>
                          <a:tailEnd len="med" type="none" w="med"/>
                        </a:ln>
                      </wps:spPr>
                      <wps:bodyPr>
                        <a:prstTxWarp prst="textNoShape"/>
                      </wps:bodyPr>
                    </wps:wsp>
                  </a:graphicData>
                </a:graphic>
                <wp14:sizeRelH relativeFrom="page">
                  <wp14:pctWidth>0</wp14:pctWidth>
                </wp14:sizeRelH>
                <wp14:sizeRelV relativeFrom="margin">
                  <wp14:pctHeight>0</wp14:pctHeight>
                </wp14:sizeRelV>
              </wp:anchor>
            </w:drawing>
          </mc:Choice>
          <mc:Fallback>
            <w:pict>
              <v:line id="1134" filled="f" stroked="t" from="60.75pt,10.349999pt" to="60.75pt,27.599998pt" style="position:absolute;z-index:88;mso-position-horizontal-relative:text;mso-position-vertical-relative:text;mso-width-percent:0;mso-height-percent:0;mso-width-relative:page;mso-height-relative:margin;mso-wrap-distance-left:0.0pt;mso-wrap-distance-right:0.0pt;visibility:visible;">
                <v:stroke joinstyle="miter" weight="0.5pt"/>
                <v:fill/>
              </v:line>
            </w:pict>
          </mc:Fallback>
        </mc:AlternateContent>
      </w:r>
      <w:r>
        <w:rPr>
          <w:sz w:val="20"/>
          <w:szCs w:val="20"/>
          <w:lang w:val="de-DE"/>
        </w:rPr>
        <w:tab/>
      </w:r>
      <w:r>
        <w:rPr>
          <w:sz w:val="20"/>
          <w:szCs w:val="20"/>
          <w:lang w:val="de-DE"/>
        </w:rPr>
        <w:t xml:space="preserve">        </w:t>
      </w:r>
      <w:r>
        <w:rPr>
          <w:sz w:val="20"/>
          <w:szCs w:val="20"/>
          <w:lang w:val="de-DE"/>
        </w:rPr>
        <w:t xml:space="preserve">KN       </w:t>
      </w:r>
      <w:r>
        <w:rPr>
          <w:sz w:val="20"/>
          <w:szCs w:val="20"/>
          <w:lang w:val="de-DE"/>
        </w:rPr>
        <w:t xml:space="preserve">        </w:t>
      </w:r>
      <w:r>
        <w:rPr>
          <w:sz w:val="20"/>
          <w:szCs w:val="20"/>
          <w:lang w:val="de-DE"/>
        </w:rPr>
        <w:t xml:space="preserve">KT            </w:t>
      </w:r>
      <w:r>
        <w:rPr>
          <w:sz w:val="20"/>
          <w:szCs w:val="20"/>
          <w:lang w:val="de-DE"/>
        </w:rPr>
        <w:t xml:space="preserve"> </w:t>
      </w:r>
      <w:r>
        <w:rPr>
          <w:sz w:val="20"/>
          <w:szCs w:val="20"/>
          <w:lang w:val="de-DE"/>
        </w:rPr>
        <w:t xml:space="preserve">  KN      </w:t>
      </w:r>
      <w:r>
        <w:rPr>
          <w:sz w:val="20"/>
          <w:szCs w:val="20"/>
          <w:lang w:val="de-DE"/>
        </w:rPr>
        <w:t xml:space="preserve">   </w:t>
      </w:r>
      <w:r>
        <w:rPr>
          <w:sz w:val="20"/>
          <w:szCs w:val="20"/>
          <w:lang w:val="de-DE"/>
        </w:rPr>
        <w:t xml:space="preserve">  KT</w:t>
      </w:r>
    </w:p>
    <w:p>
      <w:pPr>
        <w:pStyle w:val="style0"/>
        <w:rPr>
          <w:sz w:val="20"/>
          <w:szCs w:val="20"/>
          <w:lang w:val="de-DE"/>
        </w:rPr>
      </w:pPr>
      <w:r>
        <w:rPr>
          <w:sz w:val="20"/>
          <w:szCs w:val="20"/>
          <w:lang w:val="de-DE"/>
        </w:rPr>
        <w:t xml:space="preserve">                  </w:t>
      </w:r>
    </w:p>
    <w:p>
      <w:pPr>
        <w:pStyle w:val="style0"/>
        <w:rPr>
          <w:sz w:val="20"/>
          <w:szCs w:val="20"/>
          <w:lang w:val="de-DE"/>
        </w:rPr>
      </w:pPr>
      <w:r>
        <w:rPr>
          <w:sz w:val="20"/>
          <w:szCs w:val="20"/>
          <w:lang w:val="de-DE"/>
        </w:rPr>
        <w:tab/>
      </w:r>
      <w:r>
        <w:rPr>
          <w:sz w:val="20"/>
          <w:szCs w:val="20"/>
          <w:lang w:val="de-DE"/>
        </w:rPr>
        <w:t xml:space="preserve"> O        </w:t>
      </w:r>
      <w:r>
        <w:rPr>
          <w:sz w:val="20"/>
          <w:szCs w:val="20"/>
          <w:lang w:val="de-DE"/>
        </w:rPr>
        <w:tab/>
      </w:r>
      <w:r>
        <w:rPr>
          <w:sz w:val="20"/>
          <w:szCs w:val="20"/>
          <w:lang w:val="de-DE"/>
        </w:rPr>
        <w:tab/>
      </w:r>
      <w:r>
        <w:rPr>
          <w:sz w:val="20"/>
          <w:szCs w:val="20"/>
          <w:lang w:val="de-DE"/>
        </w:rPr>
        <w:t>T</w:t>
      </w:r>
      <w:r>
        <w:rPr>
          <w:sz w:val="20"/>
          <w:szCs w:val="20"/>
          <w:lang w:val="de-DE"/>
        </w:rPr>
        <w:tab/>
      </w:r>
      <w:r>
        <w:rPr>
          <w:sz w:val="20"/>
          <w:szCs w:val="20"/>
          <w:lang w:val="de-DE"/>
        </w:rPr>
        <w:t xml:space="preserve">        N </w:t>
      </w:r>
      <w:r>
        <w:rPr>
          <w:sz w:val="20"/>
          <w:szCs w:val="20"/>
          <w:lang w:val="de-DE"/>
        </w:rPr>
        <w:tab/>
      </w:r>
      <w:r>
        <w:rPr>
          <w:sz w:val="20"/>
          <w:szCs w:val="20"/>
          <w:lang w:val="de-DE"/>
        </w:rPr>
        <w:t xml:space="preserve">         T</w:t>
      </w:r>
    </w:p>
    <w:p>
      <w:pPr>
        <w:pStyle w:val="style0"/>
        <w:rPr>
          <w:sz w:val="20"/>
          <w:szCs w:val="20"/>
          <w:lang w:val="de-DE"/>
        </w:rPr>
      </w:pPr>
      <w:r>
        <w:rPr>
          <w:sz w:val="20"/>
          <w:szCs w:val="20"/>
          <w:lang w:val="de-DE"/>
        </w:rPr>
        <w:tab/>
      </w:r>
      <w:r>
        <w:rPr>
          <w:sz w:val="20"/>
          <w:szCs w:val="20"/>
          <w:lang w:val="de-DE"/>
        </w:rPr>
        <w:t>Alifika         O     kisha</w:t>
      </w:r>
      <w:r>
        <w:rPr>
          <w:sz w:val="20"/>
          <w:szCs w:val="20"/>
          <w:lang w:val="de-DE"/>
        </w:rPr>
        <w:tab/>
      </w:r>
      <w:r>
        <w:rPr>
          <w:sz w:val="20"/>
          <w:szCs w:val="20"/>
          <w:lang w:val="de-DE"/>
        </w:rPr>
        <w:t xml:space="preserve"> akaondoka</w:t>
      </w:r>
    </w:p>
    <w:p>
      <w:pPr>
        <w:pStyle w:val="style0"/>
        <w:rPr>
          <w:sz w:val="20"/>
          <w:szCs w:val="20"/>
          <w:lang w:val="de-DE"/>
        </w:rPr>
      </w:pPr>
    </w:p>
    <w:p>
      <w:pPr>
        <w:pStyle w:val="style0"/>
        <w:rPr>
          <w:sz w:val="20"/>
          <w:szCs w:val="20"/>
          <w:lang w:val="de-DE"/>
        </w:rPr>
      </w:pPr>
      <w:r>
        <w:rPr>
          <w:sz w:val="20"/>
          <w:szCs w:val="20"/>
          <w:lang w:val="de-DE"/>
        </w:rPr>
        <w:t>m. Andikasentensihiikatikahaliya</w:t>
      </w:r>
      <w:r>
        <w:rPr>
          <w:sz w:val="20"/>
          <w:szCs w:val="20"/>
          <w:u w:val="single"/>
          <w:lang w:val="de-DE"/>
        </w:rPr>
        <w:t>kuamrishawingi.</w:t>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ind w:firstLine="270"/>
        <w:rPr>
          <w:sz w:val="20"/>
          <w:szCs w:val="20"/>
          <w:lang w:val="de-DE"/>
        </w:rPr>
      </w:pPr>
      <w:r>
        <w:rPr>
          <w:sz w:val="20"/>
          <w:szCs w:val="20"/>
          <w:lang w:val="de-DE"/>
        </w:rPr>
        <w:t>Ondokahapa.</w:t>
      </w:r>
    </w:p>
    <w:p>
      <w:pPr>
        <w:pStyle w:val="style0"/>
        <w:ind w:firstLine="270"/>
        <w:rPr>
          <w:sz w:val="20"/>
          <w:szCs w:val="20"/>
          <w:lang w:val="de-DE"/>
        </w:rPr>
      </w:pPr>
      <w:r>
        <w:rPr>
          <w:sz w:val="20"/>
          <w:szCs w:val="20"/>
          <w:lang w:val="de-DE"/>
        </w:rPr>
        <w:t>Ondokenihapa!</w:t>
      </w:r>
    </w:p>
    <w:p>
      <w:pPr>
        <w:pStyle w:val="style0"/>
        <w:rPr>
          <w:sz w:val="20"/>
          <w:szCs w:val="20"/>
          <w:lang w:val="de-DE"/>
        </w:rPr>
      </w:pPr>
      <w:r>
        <w:rPr>
          <w:sz w:val="20"/>
          <w:szCs w:val="20"/>
          <w:lang w:val="de-DE"/>
        </w:rPr>
        <w:t xml:space="preserve">n. Andikasentensihiikwahaliyaudogowingi.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ind w:firstLine="270"/>
        <w:rPr>
          <w:sz w:val="20"/>
          <w:szCs w:val="20"/>
          <w:lang w:val="de-DE"/>
        </w:rPr>
      </w:pPr>
      <w:r>
        <w:rPr>
          <w:sz w:val="20"/>
          <w:szCs w:val="20"/>
          <w:lang w:val="de-DE"/>
        </w:rPr>
        <w:t>Mtotoamefungamlangowanyumbayao.</w:t>
      </w:r>
    </w:p>
    <w:p>
      <w:pPr>
        <w:pStyle w:val="style0"/>
        <w:ind w:firstLine="270"/>
        <w:rPr>
          <w:sz w:val="20"/>
          <w:szCs w:val="20"/>
          <w:lang w:val="de-DE"/>
        </w:rPr>
      </w:pPr>
      <w:r>
        <w:rPr>
          <w:sz w:val="20"/>
          <w:szCs w:val="20"/>
          <w:lang w:val="de-DE"/>
        </w:rPr>
        <w:t>Vijitotovimefungavilangovyavijumbavyao.</w:t>
      </w:r>
    </w:p>
    <w:p>
      <w:pPr>
        <w:pStyle w:val="style0"/>
        <w:rPr>
          <w:sz w:val="20"/>
          <w:szCs w:val="20"/>
          <w:lang w:val="de-DE"/>
        </w:rPr>
      </w:pPr>
      <w:r>
        <w:rPr>
          <w:sz w:val="20"/>
          <w:szCs w:val="20"/>
          <w:lang w:val="de-DE"/>
        </w:rPr>
        <w:t>o. Yakinishasentensiifuatayokatikawakatiujao</w:t>
      </w:r>
      <w:r>
        <w:rPr>
          <w:sz w:val="20"/>
          <w:szCs w:val="20"/>
          <w:u w:val="single"/>
          <w:lang w:val="de-DE"/>
        </w:rPr>
        <w:t>halitimilifu</w:t>
      </w:r>
      <w:r>
        <w:rPr>
          <w:sz w:val="20"/>
          <w:szCs w:val="20"/>
          <w:lang w:val="de-DE"/>
        </w:rPr>
        <w:t xml:space="preserv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ind w:firstLine="270"/>
        <w:rPr>
          <w:sz w:val="20"/>
          <w:szCs w:val="20"/>
          <w:lang w:val="de-DE"/>
        </w:rPr>
      </w:pPr>
      <w:r>
        <w:rPr>
          <w:sz w:val="20"/>
          <w:szCs w:val="20"/>
          <w:lang w:val="de-DE"/>
        </w:rPr>
        <w:t xml:space="preserve">Tamimahakutuzwasikuhiyo. </w:t>
      </w:r>
    </w:p>
    <w:p>
      <w:pPr>
        <w:pStyle w:val="style0"/>
        <w:ind w:firstLine="270"/>
        <w:rPr>
          <w:sz w:val="20"/>
          <w:szCs w:val="20"/>
          <w:lang w:val="de-DE"/>
        </w:rPr>
      </w:pPr>
      <w:r>
        <w:rPr>
          <w:sz w:val="20"/>
          <w:szCs w:val="20"/>
          <w:lang w:val="de-DE"/>
        </w:rPr>
        <w:t>Tamimaatakuwa</w:t>
      </w:r>
      <w:r>
        <w:rPr>
          <w:sz w:val="20"/>
          <w:szCs w:val="20"/>
          <w:lang w:val="de-DE"/>
        </w:rPr>
        <w:tab/>
      </w:r>
      <w:r>
        <w:rPr>
          <w:sz w:val="20"/>
          <w:szCs w:val="20"/>
          <w:lang w:val="de-DE"/>
        </w:rPr>
        <w:t>ametuzwasikuhiyo.</w:t>
      </w:r>
    </w:p>
    <w:p>
      <w:pPr>
        <w:pStyle w:val="style0"/>
        <w:rPr>
          <w:sz w:val="20"/>
          <w:szCs w:val="20"/>
          <w:lang w:val="de-DE"/>
        </w:rPr>
      </w:pPr>
      <w:r>
        <w:rPr>
          <w:sz w:val="20"/>
          <w:szCs w:val="20"/>
          <w:lang w:val="de-DE"/>
        </w:rPr>
        <w:t xml:space="preserve">p. Andikakinyume.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0"/>
        <w:ind w:firstLine="180"/>
        <w:rPr>
          <w:sz w:val="20"/>
          <w:szCs w:val="20"/>
          <w:lang w:val="de-DE"/>
        </w:rPr>
      </w:pPr>
      <w:r>
        <w:rPr>
          <w:sz w:val="20"/>
          <w:szCs w:val="20"/>
          <w:lang w:val="de-DE"/>
        </w:rPr>
        <w:t>Sufuriailiyoinjikwamekoninichafu.</w:t>
      </w:r>
    </w:p>
    <w:p>
      <w:pPr>
        <w:pStyle w:val="style0"/>
        <w:ind w:firstLine="180"/>
        <w:rPr>
          <w:sz w:val="20"/>
          <w:szCs w:val="20"/>
          <w:lang w:val="de-DE"/>
        </w:rPr>
      </w:pPr>
      <w:r>
        <w:rPr>
          <w:sz w:val="20"/>
          <w:szCs w:val="20"/>
          <w:lang w:val="de-DE"/>
        </w:rPr>
        <w:t>Sufuriailiyoepuliwamekoninisafi.</w:t>
      </w:r>
    </w:p>
    <w:p>
      <w:pPr>
        <w:pStyle w:val="style0"/>
        <w:rPr>
          <w:sz w:val="20"/>
          <w:szCs w:val="20"/>
          <w:lang w:val="de-DE"/>
        </w:rPr>
      </w:pPr>
      <w:r>
        <w:rPr>
          <w:sz w:val="20"/>
          <w:szCs w:val="20"/>
          <w:lang w:val="de-DE"/>
        </w:rPr>
        <w:t xml:space="preserve">q. Andikakatikausemihalisi.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3)</w:t>
      </w:r>
    </w:p>
    <w:p>
      <w:pPr>
        <w:pStyle w:val="style0"/>
        <w:ind w:firstLine="180"/>
        <w:rPr>
          <w:sz w:val="20"/>
          <w:szCs w:val="20"/>
          <w:lang w:val="de-DE"/>
        </w:rPr>
      </w:pPr>
      <w:r>
        <w:rPr>
          <w:sz w:val="20"/>
          <w:szCs w:val="20"/>
          <w:lang w:val="de-DE"/>
        </w:rPr>
        <w:t>Mwalimualinifokeanitokehapomaramoja.</w:t>
      </w:r>
    </w:p>
    <w:p>
      <w:pPr>
        <w:pStyle w:val="style0"/>
        <w:ind w:firstLine="180"/>
        <w:rPr>
          <w:sz w:val="20"/>
          <w:szCs w:val="20"/>
          <w:lang w:val="de-DE"/>
        </w:rPr>
      </w:pPr>
      <w:r>
        <w:rPr>
          <w:sz w:val="20"/>
          <w:szCs w:val="20"/>
          <w:lang w:val="de-DE"/>
        </w:rPr>
        <w:t xml:space="preserve">½  ½    ½                   ½       ½                        ½ </w:t>
      </w:r>
    </w:p>
    <w:p>
      <w:pPr>
        <w:pStyle w:val="style0"/>
        <w:ind w:firstLine="180"/>
        <w:rPr>
          <w:sz w:val="20"/>
          <w:szCs w:val="20"/>
          <w:lang w:val="de-DE"/>
        </w:rPr>
      </w:pPr>
      <w:r>
        <w:rPr>
          <w:sz w:val="20"/>
          <w:szCs w:val="20"/>
          <w:u w:val="single"/>
          <w:lang w:val="de-DE"/>
        </w:rPr>
        <w:t>“T</w:t>
      </w:r>
      <w:r>
        <w:rPr>
          <w:sz w:val="20"/>
          <w:szCs w:val="20"/>
          <w:lang w:val="de-DE"/>
        </w:rPr>
        <w:t>oka</w:t>
      </w:r>
      <w:r>
        <w:rPr>
          <w:sz w:val="20"/>
          <w:szCs w:val="20"/>
          <w:u w:val="single"/>
          <w:lang w:val="de-DE"/>
        </w:rPr>
        <w:t>ha</w:t>
      </w:r>
      <w:r>
        <w:rPr>
          <w:sz w:val="20"/>
          <w:szCs w:val="20"/>
          <w:lang w:val="de-DE"/>
        </w:rPr>
        <w:t>pamaramoja</w:t>
      </w:r>
      <w:r>
        <w:rPr>
          <w:sz w:val="20"/>
          <w:szCs w:val="20"/>
          <w:u w:val="single"/>
          <w:lang w:val="de-DE"/>
        </w:rPr>
        <w:t>!</w:t>
      </w:r>
      <w:r>
        <w:rPr>
          <w:sz w:val="20"/>
          <w:szCs w:val="20"/>
          <w:lang w:val="de-DE"/>
        </w:rPr>
        <w:t xml:space="preserve">” </w:t>
      </w:r>
      <w:r>
        <w:rPr>
          <w:sz w:val="20"/>
          <w:szCs w:val="20"/>
          <w:u w:val="single"/>
          <w:lang w:val="de-DE"/>
        </w:rPr>
        <w:t>M</w:t>
      </w:r>
      <w:r>
        <w:rPr>
          <w:sz w:val="20"/>
          <w:szCs w:val="20"/>
          <w:lang w:val="de-DE"/>
        </w:rPr>
        <w:t>walimualinifoke</w:t>
      </w:r>
      <w:r>
        <w:rPr>
          <w:sz w:val="20"/>
          <w:szCs w:val="20"/>
          <w:u w:val="single"/>
          <w:lang w:val="de-DE"/>
        </w:rPr>
        <w:t>a</w:t>
      </w:r>
      <w:r>
        <w:rPr>
          <w:sz w:val="20"/>
          <w:szCs w:val="20"/>
          <w:lang w:val="de-DE"/>
        </w:rPr>
        <w:t>.</w:t>
      </w:r>
    </w:p>
    <w:p>
      <w:pPr>
        <w:pStyle w:val="style0"/>
        <w:rPr>
          <w:sz w:val="20"/>
          <w:szCs w:val="20"/>
        </w:rPr>
      </w:pPr>
      <w:r>
        <w:rPr>
          <w:sz w:val="20"/>
          <w:szCs w:val="20"/>
          <w:lang w:val="de-DE"/>
        </w:rPr>
        <w:t xml:space="preserve">r. Kaainamaanayaketi. </w:t>
      </w:r>
      <w:r>
        <w:rPr>
          <w:sz w:val="20"/>
          <w:szCs w:val="20"/>
        </w:rPr>
        <w:t xml:space="preserve">Andikamaanazinginembili.                             </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(alama 2)</w:t>
      </w:r>
    </w:p>
    <w:p>
      <w:pPr>
        <w:pStyle w:val="style179"/>
        <w:numPr>
          <w:ilvl w:val="0"/>
          <w:numId w:val="125"/>
        </w:numPr>
        <w:ind w:hanging="180"/>
        <w:rPr>
          <w:sz w:val="20"/>
          <w:szCs w:val="20"/>
        </w:rPr>
      </w:pPr>
      <w:r>
        <w:rPr>
          <w:sz w:val="20"/>
          <w:szCs w:val="20"/>
        </w:rPr>
        <w:t>mnyamamdogowamajini.</w:t>
      </w:r>
    </w:p>
    <w:p>
      <w:pPr>
        <w:pStyle w:val="style179"/>
        <w:numPr>
          <w:ilvl w:val="0"/>
          <w:numId w:val="125"/>
        </w:numPr>
        <w:ind w:hanging="180"/>
        <w:rPr>
          <w:sz w:val="20"/>
          <w:szCs w:val="20"/>
        </w:rPr>
      </w:pPr>
      <w:r>
        <w:rPr>
          <w:sz w:val="20"/>
          <w:szCs w:val="20"/>
        </w:rPr>
        <w:t>Kipande cha ukunikilichochomwa.</w:t>
      </w:r>
    </w:p>
    <w:p>
      <w:pPr>
        <w:pStyle w:val="style179"/>
        <w:numPr>
          <w:ilvl w:val="0"/>
          <w:numId w:val="125"/>
        </w:numPr>
        <w:ind w:hanging="180"/>
        <w:rPr>
          <w:sz w:val="20"/>
          <w:szCs w:val="20"/>
        </w:rPr>
      </w:pPr>
      <w:r>
        <w:rPr>
          <w:sz w:val="20"/>
          <w:szCs w:val="20"/>
        </w:rPr>
        <w:t>Hutumikakuonyeshamudamrefu.</w:t>
      </w:r>
    </w:p>
    <w:p>
      <w:pPr>
        <w:pStyle w:val="style179"/>
        <w:numPr>
          <w:ilvl w:val="0"/>
          <w:numId w:val="125"/>
        </w:numPr>
        <w:ind w:hanging="180"/>
        <w:rPr>
          <w:sz w:val="20"/>
          <w:szCs w:val="20"/>
        </w:rPr>
      </w:pPr>
      <w:r>
        <w:rPr>
          <w:sz w:val="20"/>
          <w:szCs w:val="20"/>
        </w:rPr>
        <w:t>Pendeza.</w:t>
      </w:r>
    </w:p>
    <w:p>
      <w:pPr>
        <w:pStyle w:val="style0"/>
        <w:rPr>
          <w:b/>
          <w:sz w:val="20"/>
          <w:szCs w:val="20"/>
          <w:u w:val="single"/>
        </w:rPr>
      </w:pPr>
      <w:r>
        <w:rPr>
          <w:b/>
          <w:sz w:val="20"/>
          <w:szCs w:val="20"/>
          <w:u w:val="single"/>
        </w:rPr>
        <w:t>D. ISIMU JAMII (ALAMA 10)</w:t>
      </w:r>
    </w:p>
    <w:p>
      <w:pPr>
        <w:pStyle w:val="style0"/>
        <w:rPr>
          <w:sz w:val="20"/>
          <w:szCs w:val="20"/>
        </w:rPr>
      </w:pPr>
      <w:r>
        <w:rPr>
          <w:sz w:val="20"/>
          <w:szCs w:val="20"/>
        </w:rPr>
        <w:t xml:space="preserve">(a) Ninimaanayadhanayausanifishajiwalugha?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0"/>
        <w:ind w:left="270"/>
        <w:rPr>
          <w:sz w:val="20"/>
          <w:szCs w:val="20"/>
        </w:rPr>
      </w:pPr>
      <w:r>
        <w:rPr>
          <w:sz w:val="20"/>
          <w:szCs w:val="20"/>
        </w:rPr>
        <w:t xml:space="preserve">Ni uamuziwakuchagualughamoja au mojawapoyalahajazalughailikuifanyiamarekebishoyakimatamshi, kisarufi, </w:t>
      </w:r>
      <w:r>
        <w:rPr>
          <w:sz w:val="20"/>
          <w:szCs w:val="20"/>
        </w:rPr>
        <w:t xml:space="preserve">  </w:t>
      </w:r>
      <w:r>
        <w:rPr>
          <w:sz w:val="20"/>
          <w:szCs w:val="20"/>
        </w:rPr>
        <w:t xml:space="preserve">kimaananakimaandishiiliitumikekatikashughulirasmi. </w:t>
      </w:r>
    </w:p>
    <w:p>
      <w:pPr>
        <w:pStyle w:val="style0"/>
        <w:ind w:left="270" w:hanging="270"/>
        <w:rPr>
          <w:sz w:val="20"/>
          <w:szCs w:val="20"/>
        </w:rPr>
      </w:pPr>
      <w:r>
        <w:rPr>
          <w:sz w:val="20"/>
          <w:szCs w:val="20"/>
        </w:rPr>
        <w:t>(b)NchizaAfrikamasharikiziliundakamatiyalughailikusanifishanakukuzaKiswahili, elezamalengomannemakuunamafanikioyakekatikausanifishaji.</w:t>
      </w:r>
      <w:r>
        <w:rPr>
          <w:sz w:val="20"/>
          <w:szCs w:val="20"/>
        </w:rPr>
        <w:tab/>
      </w:r>
      <w:r>
        <w:rPr>
          <w:sz w:val="20"/>
          <w:szCs w:val="20"/>
        </w:rPr>
        <w:tab/>
      </w:r>
      <w:r>
        <w:rPr>
          <w:sz w:val="20"/>
          <w:szCs w:val="20"/>
        </w:rPr>
        <w:tab/>
      </w:r>
      <w:r>
        <w:rPr>
          <w:sz w:val="20"/>
          <w:szCs w:val="20"/>
        </w:rPr>
        <w:tab/>
      </w:r>
      <w:r>
        <w:rPr>
          <w:sz w:val="20"/>
          <w:szCs w:val="20"/>
        </w:rPr>
        <w:tab/>
      </w:r>
      <w:r>
        <w:rPr>
          <w:sz w:val="20"/>
          <w:szCs w:val="20"/>
        </w:rPr>
        <w:t>(alama 8)</w:t>
      </w:r>
    </w:p>
    <w:p>
      <w:pPr>
        <w:pStyle w:val="style0"/>
        <w:rPr>
          <w:sz w:val="20"/>
          <w:szCs w:val="20"/>
        </w:rPr>
      </w:pPr>
      <w:r>
        <w:rPr>
          <w:sz w:val="20"/>
          <w:szCs w:val="20"/>
        </w:rPr>
        <w:t>Malengo</w:t>
      </w:r>
    </w:p>
    <w:p>
      <w:pPr>
        <w:pStyle w:val="style179"/>
        <w:numPr>
          <w:ilvl w:val="0"/>
          <w:numId w:val="392"/>
        </w:numPr>
        <w:rPr>
          <w:sz w:val="20"/>
          <w:szCs w:val="20"/>
        </w:rPr>
      </w:pPr>
      <w:r>
        <w:rPr>
          <w:sz w:val="20"/>
          <w:szCs w:val="20"/>
        </w:rPr>
        <w:t>Kusanifishamaandishinikuhakikishamtindommojaunazingatiwa.</w:t>
      </w:r>
    </w:p>
    <w:p>
      <w:pPr>
        <w:pStyle w:val="style179"/>
        <w:numPr>
          <w:ilvl w:val="0"/>
          <w:numId w:val="392"/>
        </w:numPr>
        <w:rPr>
          <w:sz w:val="20"/>
          <w:szCs w:val="20"/>
        </w:rPr>
      </w:pPr>
      <w:r>
        <w:rPr>
          <w:sz w:val="20"/>
          <w:szCs w:val="20"/>
        </w:rPr>
        <w:t>Kuchapishavitabu.</w:t>
      </w:r>
    </w:p>
    <w:p>
      <w:pPr>
        <w:pStyle w:val="style179"/>
        <w:numPr>
          <w:ilvl w:val="0"/>
          <w:numId w:val="392"/>
        </w:numPr>
        <w:rPr>
          <w:sz w:val="20"/>
          <w:szCs w:val="20"/>
        </w:rPr>
      </w:pPr>
      <w:r>
        <w:rPr>
          <w:sz w:val="20"/>
          <w:szCs w:val="20"/>
        </w:rPr>
        <w:t>Kuwahimizanakuwasaidiawandishiwa Kiswahili.</w:t>
      </w:r>
    </w:p>
    <w:p>
      <w:pPr>
        <w:pStyle w:val="style179"/>
        <w:numPr>
          <w:ilvl w:val="0"/>
          <w:numId w:val="392"/>
        </w:numPr>
        <w:rPr>
          <w:sz w:val="20"/>
          <w:szCs w:val="20"/>
        </w:rPr>
      </w:pPr>
      <w:r>
        <w:rPr>
          <w:sz w:val="20"/>
          <w:szCs w:val="20"/>
        </w:rPr>
        <w:t>Kuidhinishavitabuvyakiadanaziadavinavyohitajikakufundishashuleni.</w:t>
      </w:r>
    </w:p>
    <w:p>
      <w:pPr>
        <w:pStyle w:val="style179"/>
        <w:numPr>
          <w:ilvl w:val="0"/>
          <w:numId w:val="392"/>
        </w:numPr>
        <w:rPr>
          <w:sz w:val="20"/>
          <w:szCs w:val="20"/>
        </w:rPr>
      </w:pPr>
      <w:r>
        <w:rPr>
          <w:sz w:val="20"/>
          <w:szCs w:val="20"/>
        </w:rPr>
        <w:t>Kuwapashawaandishihabarizozotezilekuhusunjia tofauti au mitindoyakusomesheakatikakilanchi.</w:t>
      </w:r>
      <w:r>
        <w:rPr>
          <w:sz w:val="20"/>
          <w:szCs w:val="20"/>
        </w:rPr>
        <w:tab/>
      </w:r>
      <w:r>
        <w:rPr>
          <w:sz w:val="20"/>
          <w:szCs w:val="20"/>
        </w:rPr>
        <w:t xml:space="preserve"> (zozote 4x1=4)</w:t>
      </w:r>
    </w:p>
    <w:p>
      <w:pPr>
        <w:pStyle w:val="style0"/>
        <w:rPr>
          <w:sz w:val="20"/>
          <w:szCs w:val="20"/>
        </w:rPr>
      </w:pPr>
      <w:r>
        <w:rPr>
          <w:sz w:val="20"/>
          <w:szCs w:val="20"/>
        </w:rPr>
        <w:t>Mafanikio</w:t>
      </w:r>
    </w:p>
    <w:p>
      <w:pPr>
        <w:pStyle w:val="style179"/>
        <w:numPr>
          <w:ilvl w:val="0"/>
          <w:numId w:val="262"/>
        </w:numPr>
        <w:rPr>
          <w:sz w:val="20"/>
          <w:szCs w:val="20"/>
        </w:rPr>
      </w:pPr>
      <w:r>
        <w:rPr>
          <w:sz w:val="20"/>
          <w:szCs w:val="20"/>
        </w:rPr>
        <w:t>Vitabuvingivyasarufinahadithivilichapishwa mf. Modern Kiswahili grama.</w:t>
      </w:r>
    </w:p>
    <w:p>
      <w:pPr>
        <w:pStyle w:val="style179"/>
        <w:numPr>
          <w:ilvl w:val="0"/>
          <w:numId w:val="262"/>
        </w:numPr>
        <w:rPr>
          <w:sz w:val="20"/>
          <w:szCs w:val="20"/>
        </w:rPr>
      </w:pPr>
      <w:r>
        <w:rPr>
          <w:sz w:val="20"/>
          <w:szCs w:val="20"/>
        </w:rPr>
        <w:t>Tafsiriilifanywanavitabukuchapishwakwakiwashili mf. Kisimachenyehazina.</w:t>
      </w:r>
    </w:p>
    <w:p>
      <w:pPr>
        <w:pStyle w:val="style179"/>
        <w:numPr>
          <w:ilvl w:val="0"/>
          <w:numId w:val="262"/>
        </w:numPr>
        <w:rPr>
          <w:sz w:val="20"/>
          <w:szCs w:val="20"/>
        </w:rPr>
      </w:pPr>
      <w:r>
        <w:rPr>
          <w:sz w:val="20"/>
          <w:szCs w:val="20"/>
        </w:rPr>
        <w:t>Kamusitatuzilichapishwa.</w:t>
      </w:r>
    </w:p>
    <w:p>
      <w:pPr>
        <w:pStyle w:val="style179"/>
        <w:numPr>
          <w:ilvl w:val="0"/>
          <w:numId w:val="262"/>
        </w:numPr>
        <w:rPr>
          <w:sz w:val="20"/>
          <w:szCs w:val="20"/>
        </w:rPr>
      </w:pPr>
      <w:r>
        <w:rPr>
          <w:sz w:val="20"/>
          <w:szCs w:val="20"/>
        </w:rPr>
        <w:t xml:space="preserve">Vitabuvyakufunzwa Kiswahili viliidhinishwa.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(zozote 4x1=4)</w:t>
      </w:r>
    </w:p>
    <w:p>
      <w:pPr>
        <w:pStyle w:val="style0"/>
        <w:rPr>
          <w:sz w:val="20"/>
          <w:szCs w:val="20"/>
        </w:rPr>
      </w:pPr>
      <w:r>
        <w:rPr>
          <w:sz w:val="20"/>
          <w:szCs w:val="20"/>
        </w:rPr>
        <w:t>Adhibu,makosasitayahijai x ½ = 3</w:t>
      </w:r>
    </w:p>
    <w:p>
      <w:pPr>
        <w:pStyle w:val="style0"/>
        <w:rPr>
          <w:sz w:val="20"/>
          <w:szCs w:val="20"/>
        </w:rPr>
      </w:pPr>
      <w:r>
        <w:rPr>
          <w:sz w:val="20"/>
          <w:szCs w:val="20"/>
        </w:rPr>
        <w:t>Makosayasarufisita x ½ = 3</w:t>
      </w: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179"/>
        <w:rPr>
          <w:sz w:val="28"/>
          <w:szCs w:val="28"/>
        </w:rPr>
      </w:pPr>
    </w:p>
    <w:p>
      <w:pPr>
        <w:pStyle w:val="style0"/>
        <w:rPr/>
      </w:pPr>
    </w:p>
    <w:p>
      <w:pPr>
        <w:pStyle w:val="style0"/>
        <w:rPr/>
      </w:pPr>
    </w:p>
    <w:p>
      <w:pPr>
        <w:pStyle w:val="style0"/>
        <w:rPr>
          <w:sz w:val="28"/>
          <w:szCs w:val="28"/>
        </w:rPr>
      </w:pPr>
    </w:p>
    <w:p>
      <w:pPr>
        <w:pStyle w:val="style179"/>
        <w:rPr>
          <w:sz w:val="28"/>
          <w:szCs w:val="28"/>
        </w:rPr>
      </w:pPr>
    </w:p>
    <w:p>
      <w:pPr>
        <w:pStyle w:val="style0"/>
        <w:spacing w:after="200" w:lineRule="auto" w:line="276"/>
        <w:rPr>
          <w:sz w:val="20"/>
          <w:szCs w:val="20"/>
        </w:rPr>
      </w:pPr>
      <w:r>
        <w:rPr>
          <w:sz w:val="20"/>
          <w:szCs w:val="20"/>
        </w:rPr>
        <w:br w:type="page"/>
      </w:r>
    </w:p>
    <w:p>
      <w:pPr>
        <w:pStyle w:val="style0"/>
        <w:ind w:firstLine="360"/>
        <w:rPr>
          <w:b/>
          <w:sz w:val="20"/>
          <w:szCs w:val="20"/>
          <w:lang w:val="sw-KE"/>
        </w:rPr>
      </w:pPr>
      <w:r>
        <w:rPr>
          <w:b/>
          <w:sz w:val="20"/>
          <w:szCs w:val="20"/>
          <w:lang w:val="sw-KE"/>
        </w:rPr>
        <w:t>MTIHANI WA PAMOJA WA MOKASA 2018</w:t>
      </w:r>
    </w:p>
    <w:p>
      <w:pPr>
        <w:pStyle w:val="style0"/>
        <w:ind w:firstLine="360"/>
        <w:rPr>
          <w:b/>
          <w:sz w:val="20"/>
          <w:szCs w:val="20"/>
          <w:lang w:val="sw-KE"/>
        </w:rPr>
      </w:pPr>
      <w:r>
        <w:rPr>
          <w:b/>
          <w:sz w:val="20"/>
          <w:szCs w:val="20"/>
          <w:lang w:val="sw-KE"/>
        </w:rPr>
        <w:t>PRE MOCK</w:t>
      </w:r>
    </w:p>
    <w:p>
      <w:pPr>
        <w:pStyle w:val="style0"/>
        <w:ind w:firstLine="360"/>
        <w:rPr>
          <w:b/>
          <w:sz w:val="20"/>
          <w:szCs w:val="20"/>
          <w:lang w:val="sw-KE"/>
        </w:rPr>
      </w:pPr>
      <w:r>
        <w:rPr>
          <w:b/>
          <w:sz w:val="20"/>
          <w:szCs w:val="20"/>
          <w:lang w:val="sw-KE"/>
        </w:rPr>
        <w:t>102/1</w:t>
      </w:r>
    </w:p>
    <w:p>
      <w:pPr>
        <w:pStyle w:val="style0"/>
        <w:ind w:firstLine="360"/>
        <w:rPr>
          <w:b/>
          <w:sz w:val="20"/>
          <w:szCs w:val="20"/>
          <w:lang w:val="sw-KE"/>
        </w:rPr>
      </w:pPr>
      <w:r>
        <w:rPr>
          <w:b/>
          <w:sz w:val="20"/>
          <w:szCs w:val="20"/>
          <w:lang w:val="sw-KE"/>
        </w:rPr>
        <w:t>KISWAHILI</w:t>
      </w:r>
    </w:p>
    <w:p>
      <w:pPr>
        <w:pStyle w:val="style0"/>
        <w:ind w:firstLine="360"/>
        <w:rPr>
          <w:b/>
          <w:sz w:val="20"/>
          <w:szCs w:val="20"/>
          <w:lang w:val="sw-KE"/>
        </w:rPr>
      </w:pPr>
      <w:r>
        <w:rPr>
          <w:b/>
          <w:sz w:val="20"/>
          <w:szCs w:val="20"/>
          <w:lang w:val="sw-KE"/>
        </w:rPr>
        <w:t>Karatasi ya 1</w:t>
      </w:r>
    </w:p>
    <w:p>
      <w:pPr>
        <w:pStyle w:val="style0"/>
        <w:ind w:firstLine="360"/>
        <w:rPr>
          <w:b/>
          <w:sz w:val="20"/>
          <w:szCs w:val="20"/>
          <w:lang w:val="sw-KE"/>
        </w:rPr>
      </w:pPr>
      <w:r>
        <w:rPr>
          <w:b/>
          <w:sz w:val="20"/>
          <w:szCs w:val="20"/>
          <w:lang w:val="sw-KE"/>
        </w:rPr>
        <w:t>INSHA</w:t>
      </w:r>
    </w:p>
    <w:p>
      <w:pPr>
        <w:pStyle w:val="style0"/>
        <w:ind w:firstLine="360"/>
        <w:rPr>
          <w:b/>
          <w:sz w:val="20"/>
          <w:szCs w:val="20"/>
          <w:lang w:val="sw-KE"/>
        </w:rPr>
      </w:pPr>
      <w:r>
        <w:rPr>
          <w:b/>
          <w:sz w:val="20"/>
          <w:szCs w:val="20"/>
          <w:lang w:val="sw-KE"/>
        </w:rPr>
        <w:t>MACHI  2018</w:t>
      </w:r>
    </w:p>
    <w:p>
      <w:pPr>
        <w:pStyle w:val="style0"/>
        <w:ind w:firstLine="360"/>
        <w:rPr>
          <w:b/>
          <w:sz w:val="20"/>
          <w:szCs w:val="20"/>
          <w:lang w:val="sw-KE"/>
        </w:rPr>
      </w:pPr>
      <w:r>
        <w:rPr>
          <w:b/>
          <w:sz w:val="20"/>
          <w:szCs w:val="20"/>
          <w:lang w:val="sw-KE"/>
        </w:rPr>
        <w:t xml:space="preserve">Muda: Saa 1 ¾ </w:t>
      </w:r>
    </w:p>
    <w:p>
      <w:pPr>
        <w:pStyle w:val="style0"/>
        <w:pBdr>
          <w:bottom w:val="single" w:sz="4" w:space="1" w:color="auto"/>
        </w:pBdr>
        <w:ind w:firstLine="360"/>
        <w:rPr>
          <w:b/>
          <w:sz w:val="20"/>
          <w:szCs w:val="20"/>
          <w:lang w:val="sw-KE"/>
        </w:rPr>
      </w:pPr>
      <w:r>
        <w:rPr>
          <w:b/>
          <w:sz w:val="20"/>
          <w:szCs w:val="20"/>
          <w:lang w:val="sw-KE"/>
        </w:rPr>
        <w:t>Hati ya Kuhitimu Kisomo cha Sekondari</w:t>
      </w:r>
    </w:p>
    <w:p>
      <w:pPr>
        <w:pStyle w:val="style179"/>
        <w:numPr>
          <w:ilvl w:val="0"/>
          <w:numId w:val="82"/>
        </w:numPr>
        <w:spacing w:after="200"/>
        <w:ind w:left="270" w:hanging="270"/>
        <w:jc w:val="both"/>
        <w:rPr>
          <w:b/>
          <w:sz w:val="20"/>
          <w:szCs w:val="20"/>
          <w:lang w:val="sw-KE"/>
        </w:rPr>
      </w:pPr>
      <w:r>
        <w:rPr>
          <w:b/>
          <w:sz w:val="20"/>
          <w:szCs w:val="20"/>
          <w:lang w:val="sw-KE"/>
        </w:rPr>
        <w:t>LAZIMA</w:t>
      </w:r>
    </w:p>
    <w:p>
      <w:pPr>
        <w:pStyle w:val="style179"/>
        <w:ind w:left="270" w:hanging="270"/>
        <w:jc w:val="both"/>
        <w:rPr>
          <w:sz w:val="20"/>
          <w:szCs w:val="20"/>
          <w:lang w:val="sw-KE"/>
        </w:rPr>
      </w:pPr>
      <w:r>
        <w:rPr>
          <w:sz w:val="20"/>
          <w:szCs w:val="20"/>
          <w:lang w:val="sw-KE"/>
        </w:rPr>
        <w:tab/>
      </w:r>
      <w:r>
        <w:rPr>
          <w:sz w:val="20"/>
          <w:szCs w:val="20"/>
          <w:lang w:val="sw-KE"/>
        </w:rPr>
        <w:t>Wewe ni katibu wa jopo lililoteuliwa na Naibu wa Rais kutoa mapendekezo kuhusu namna ya kuzuia kuzorota kwa hali ya mazingira nchini. Andika kumbukumbu za mkutano wa kwanza wa jopo hili.</w:t>
      </w:r>
    </w:p>
    <w:p>
      <w:pPr>
        <w:pStyle w:val="style179"/>
        <w:numPr>
          <w:ilvl w:val="0"/>
          <w:numId w:val="82"/>
        </w:numPr>
        <w:spacing w:after="200"/>
        <w:ind w:left="270" w:hanging="270"/>
        <w:jc w:val="both"/>
        <w:rPr>
          <w:sz w:val="20"/>
          <w:szCs w:val="20"/>
          <w:lang w:val="sw-KE"/>
        </w:rPr>
      </w:pPr>
      <w:r>
        <w:rPr>
          <w:sz w:val="20"/>
          <w:szCs w:val="20"/>
          <w:lang w:val="sw-KE"/>
        </w:rPr>
        <w:t>Mfumo wa usafiri wa pikipiki umeleta tija. Jadili.</w:t>
      </w:r>
    </w:p>
    <w:p>
      <w:pPr>
        <w:pStyle w:val="style179"/>
        <w:numPr>
          <w:ilvl w:val="0"/>
          <w:numId w:val="82"/>
        </w:numPr>
        <w:spacing w:after="200"/>
        <w:ind w:left="270" w:hanging="270"/>
        <w:jc w:val="both"/>
        <w:rPr>
          <w:sz w:val="20"/>
          <w:szCs w:val="20"/>
          <w:lang w:val="sw-KE"/>
        </w:rPr>
      </w:pPr>
      <w:r>
        <w:rPr>
          <w:sz w:val="20"/>
          <w:szCs w:val="20"/>
          <w:lang w:val="sw-KE"/>
        </w:rPr>
        <w:t xml:space="preserve">Andika kisa kinachodhihirisha maana ya methali: </w:t>
      </w:r>
      <w:r>
        <w:rPr>
          <w:b/>
          <w:sz w:val="20"/>
          <w:szCs w:val="20"/>
          <w:lang w:val="sw-KE"/>
        </w:rPr>
        <w:t>Tamaa nyingi mbele kiza</w:t>
      </w:r>
      <w:r>
        <w:rPr>
          <w:sz w:val="20"/>
          <w:szCs w:val="20"/>
          <w:lang w:val="sw-KE"/>
        </w:rPr>
        <w:t>.</w:t>
      </w:r>
    </w:p>
    <w:p>
      <w:pPr>
        <w:pStyle w:val="style179"/>
        <w:numPr>
          <w:ilvl w:val="0"/>
          <w:numId w:val="82"/>
        </w:numPr>
        <w:spacing w:after="200"/>
        <w:ind w:left="270" w:hanging="270"/>
        <w:jc w:val="both"/>
        <w:rPr>
          <w:sz w:val="20"/>
          <w:szCs w:val="20"/>
          <w:lang w:val="sw-KE"/>
        </w:rPr>
      </w:pPr>
      <w:r>
        <w:rPr>
          <w:sz w:val="20"/>
          <w:szCs w:val="20"/>
          <w:lang w:val="sw-KE"/>
        </w:rPr>
        <w:t>Andika kisa kitakachoanza kwa maneno yafuatayo:</w:t>
      </w:r>
    </w:p>
    <w:p>
      <w:pPr>
        <w:pStyle w:val="style179"/>
        <w:ind w:left="270" w:hanging="270"/>
        <w:jc w:val="both"/>
        <w:rPr>
          <w:sz w:val="20"/>
          <w:szCs w:val="20"/>
          <w:lang w:val="sw-KE"/>
        </w:rPr>
      </w:pPr>
      <w:r>
        <w:rPr>
          <w:sz w:val="20"/>
          <w:szCs w:val="20"/>
          <w:lang w:val="sw-KE"/>
        </w:rPr>
        <w:tab/>
      </w:r>
      <w:r>
        <w:rPr>
          <w:sz w:val="20"/>
          <w:szCs w:val="20"/>
          <w:lang w:val="sw-KE"/>
        </w:rPr>
        <w:t>Kichwa  changu kililemewa na mawazo mithili ya nanga mia moja huku kiwiliwili changu kikikosa uwezo wa kunisimamisha wima. Nilisimama nikaangalia nyuma, machozi yakanitoka njia mbilimbili nilipokumbuka wasia wa wazazi wangu.</w:t>
      </w:r>
    </w:p>
    <w:p>
      <w:pPr>
        <w:pStyle w:val="style179"/>
        <w:rPr>
          <w:rFonts w:ascii="Book Antiqua" w:hAnsi="Book Antiqua"/>
          <w:lang w:val="sw-KE"/>
        </w:rPr>
      </w:pPr>
    </w:p>
    <w:p>
      <w:pPr>
        <w:pStyle w:val="style0"/>
        <w:ind w:firstLine="360"/>
        <w:rPr>
          <w:b/>
          <w:sz w:val="20"/>
          <w:szCs w:val="20"/>
          <w:lang w:val="sw-KE"/>
        </w:rPr>
      </w:pPr>
      <w:r>
        <w:rPr>
          <w:b/>
          <w:sz w:val="20"/>
          <w:szCs w:val="20"/>
          <w:lang w:val="sw-KE"/>
        </w:rPr>
        <w:t>MTIHANI WA PAMOJA WA MOKASA 2018</w:t>
      </w:r>
    </w:p>
    <w:p>
      <w:pPr>
        <w:pStyle w:val="style0"/>
        <w:ind w:firstLine="360"/>
        <w:jc w:val="both"/>
        <w:rPr>
          <w:b/>
          <w:sz w:val="20"/>
          <w:szCs w:val="20"/>
          <w:lang w:val="sw-KE"/>
        </w:rPr>
      </w:pPr>
      <w:r>
        <w:rPr>
          <w:b/>
          <w:sz w:val="20"/>
          <w:szCs w:val="20"/>
          <w:lang w:val="sw-KE"/>
        </w:rPr>
        <w:t>PRE MOCK</w:t>
      </w:r>
    </w:p>
    <w:p>
      <w:pPr>
        <w:pStyle w:val="style0"/>
        <w:ind w:firstLine="360"/>
        <w:jc w:val="both"/>
        <w:rPr>
          <w:b/>
          <w:sz w:val="20"/>
          <w:szCs w:val="20"/>
          <w:lang w:val="de-DE"/>
        </w:rPr>
      </w:pPr>
      <w:r>
        <w:rPr>
          <w:b/>
          <w:sz w:val="20"/>
          <w:szCs w:val="20"/>
          <w:lang w:val="de-DE"/>
        </w:rPr>
        <w:t>102/2</w:t>
      </w:r>
      <w:r>
        <w:rPr>
          <w:b/>
          <w:sz w:val="20"/>
          <w:szCs w:val="20"/>
          <w:lang w:val="de-DE"/>
        </w:rPr>
        <w:tab/>
      </w:r>
    </w:p>
    <w:p>
      <w:pPr>
        <w:pStyle w:val="style0"/>
        <w:ind w:firstLine="360"/>
        <w:jc w:val="both"/>
        <w:rPr>
          <w:b/>
          <w:sz w:val="20"/>
          <w:szCs w:val="20"/>
          <w:lang w:val="de-DE"/>
        </w:rPr>
      </w:pPr>
      <w:r>
        <w:rPr>
          <w:b/>
          <w:sz w:val="20"/>
          <w:szCs w:val="20"/>
          <w:lang w:val="de-DE"/>
        </w:rPr>
        <w:t>KISWAHILI</w:t>
      </w:r>
      <w:r>
        <w:rPr>
          <w:b/>
          <w:sz w:val="20"/>
          <w:szCs w:val="20"/>
          <w:lang w:val="de-DE"/>
        </w:rPr>
        <w:tab/>
      </w:r>
    </w:p>
    <w:p>
      <w:pPr>
        <w:pStyle w:val="style0"/>
        <w:ind w:firstLine="360"/>
        <w:jc w:val="both"/>
        <w:rPr>
          <w:b/>
          <w:sz w:val="20"/>
          <w:szCs w:val="20"/>
          <w:lang w:val="de-DE"/>
        </w:rPr>
      </w:pPr>
      <w:r>
        <w:rPr>
          <w:b/>
          <w:sz w:val="20"/>
          <w:szCs w:val="20"/>
          <w:lang w:val="de-DE"/>
        </w:rPr>
        <w:t>Karatasi ya 2</w:t>
      </w:r>
    </w:p>
    <w:p>
      <w:pPr>
        <w:pStyle w:val="style0"/>
        <w:ind w:firstLine="360"/>
        <w:jc w:val="both"/>
        <w:rPr>
          <w:b/>
          <w:sz w:val="20"/>
          <w:szCs w:val="20"/>
          <w:lang w:val="de-DE"/>
        </w:rPr>
      </w:pPr>
      <w:r>
        <w:rPr>
          <w:b/>
          <w:sz w:val="20"/>
          <w:szCs w:val="20"/>
          <w:lang w:val="de-DE"/>
        </w:rPr>
        <w:t>LUGHA</w:t>
      </w:r>
    </w:p>
    <w:p>
      <w:pPr>
        <w:pStyle w:val="style0"/>
        <w:ind w:firstLine="360"/>
        <w:jc w:val="both"/>
        <w:rPr>
          <w:b/>
          <w:sz w:val="20"/>
          <w:szCs w:val="20"/>
          <w:lang w:val="de-DE"/>
        </w:rPr>
      </w:pPr>
      <w:r>
        <w:rPr>
          <w:b/>
          <w:sz w:val="20"/>
          <w:szCs w:val="20"/>
          <w:lang w:val="de-DE"/>
        </w:rPr>
        <w:t>2018</w:t>
      </w:r>
    </w:p>
    <w:p>
      <w:pPr>
        <w:pStyle w:val="style0"/>
        <w:pBdr>
          <w:bottom w:val="single" w:sz="4" w:space="1" w:color="auto"/>
        </w:pBdr>
        <w:ind w:firstLine="360"/>
        <w:jc w:val="both"/>
        <w:rPr>
          <w:b/>
          <w:sz w:val="20"/>
          <w:szCs w:val="20"/>
          <w:lang w:val="sw-KE"/>
        </w:rPr>
      </w:pPr>
      <w:r>
        <w:rPr>
          <w:b/>
          <w:sz w:val="20"/>
          <w:szCs w:val="20"/>
          <w:lang w:val="sw-KE"/>
        </w:rPr>
        <w:t>muda: Saa 2½</w:t>
      </w:r>
    </w:p>
    <w:p>
      <w:pPr>
        <w:pStyle w:val="style0"/>
        <w:ind w:firstLine="360"/>
        <w:jc w:val="both"/>
        <w:rPr>
          <w:sz w:val="20"/>
          <w:szCs w:val="20"/>
          <w:lang w:val="sw-KE"/>
        </w:rPr>
      </w:pPr>
      <w:r>
        <w:rPr>
          <w:b/>
          <w:sz w:val="20"/>
          <w:szCs w:val="20"/>
          <w:lang w:val="sw-KE"/>
        </w:rPr>
        <w:t>UFAHAMU</w:t>
      </w:r>
      <w:r>
        <w:rPr>
          <w:b/>
          <w:sz w:val="20"/>
          <w:szCs w:val="20"/>
          <w:lang w:val="sw-KE"/>
        </w:rPr>
        <w:tab/>
      </w:r>
      <w:r>
        <w:rPr>
          <w:b/>
          <w:sz w:val="20"/>
          <w:szCs w:val="20"/>
          <w:lang w:val="sw-KE"/>
        </w:rPr>
        <w:tab/>
      </w:r>
      <w:r>
        <w:rPr>
          <w:b/>
          <w:sz w:val="20"/>
          <w:szCs w:val="20"/>
          <w:lang w:val="sw-KE"/>
        </w:rPr>
        <w:tab/>
      </w:r>
      <w:r>
        <w:rPr>
          <w:b/>
          <w:sz w:val="20"/>
          <w:szCs w:val="20"/>
          <w:lang w:val="sw-KE"/>
        </w:rPr>
        <w:tab/>
      </w:r>
      <w:r>
        <w:rPr>
          <w:b/>
          <w:sz w:val="20"/>
          <w:szCs w:val="20"/>
          <w:lang w:val="sw-KE"/>
        </w:rPr>
        <w:tab/>
      </w:r>
      <w:r>
        <w:rPr>
          <w:b/>
          <w:sz w:val="20"/>
          <w:szCs w:val="20"/>
          <w:lang w:val="sw-KE"/>
        </w:rPr>
        <w:tab/>
      </w:r>
      <w:r>
        <w:rPr>
          <w:b/>
          <w:sz w:val="20"/>
          <w:szCs w:val="20"/>
          <w:lang w:val="sw-KE"/>
        </w:rPr>
        <w:tab/>
      </w:r>
      <w:r>
        <w:rPr>
          <w:b/>
          <w:sz w:val="20"/>
          <w:szCs w:val="20"/>
          <w:lang w:val="sw-KE"/>
        </w:rPr>
        <w:tab/>
      </w:r>
      <w:r>
        <w:rPr>
          <w:b/>
          <w:sz w:val="20"/>
          <w:szCs w:val="20"/>
          <w:lang w:val="sw-KE"/>
        </w:rPr>
        <w:tab/>
      </w:r>
      <w:r>
        <w:rPr>
          <w:b/>
          <w:sz w:val="20"/>
          <w:szCs w:val="20"/>
          <w:lang w:val="sw-KE"/>
        </w:rPr>
        <w:tab/>
      </w:r>
      <w:r>
        <w:rPr>
          <w:sz w:val="20"/>
          <w:szCs w:val="20"/>
          <w:lang w:val="sw-KE"/>
        </w:rPr>
        <w:t xml:space="preserve"> </w:t>
      </w:r>
      <w:r>
        <w:rPr>
          <w:sz w:val="20"/>
          <w:szCs w:val="20"/>
          <w:lang w:val="sw-KE"/>
        </w:rPr>
        <w:tab/>
      </w:r>
      <w:r>
        <w:rPr>
          <w:sz w:val="20"/>
          <w:szCs w:val="20"/>
          <w:lang w:val="sw-KE"/>
        </w:rPr>
        <w:t>(Alama 15)</w:t>
      </w:r>
    </w:p>
    <w:p>
      <w:pPr>
        <w:pStyle w:val="style0"/>
        <w:ind w:left="360"/>
        <w:jc w:val="both"/>
        <w:rPr>
          <w:sz w:val="20"/>
          <w:szCs w:val="20"/>
          <w:lang w:val="sw-KE"/>
        </w:rPr>
      </w:pPr>
      <w:r>
        <w:rPr>
          <w:sz w:val="20"/>
          <w:szCs w:val="20"/>
          <w:lang w:val="sw-KE"/>
        </w:rPr>
        <w:t xml:space="preserve"> </w:t>
      </w:r>
      <w:r>
        <w:rPr>
          <w:sz w:val="20"/>
          <w:szCs w:val="20"/>
          <w:lang w:val="sw-KE"/>
        </w:rPr>
        <w:tab/>
      </w:r>
      <w:r>
        <w:rPr>
          <w:sz w:val="20"/>
          <w:szCs w:val="20"/>
          <w:lang w:val="sw-KE"/>
        </w:rPr>
        <w:t xml:space="preserve">Soma taarifa inavofuata kisha uyajibu maswali </w:t>
      </w:r>
    </w:p>
    <w:p>
      <w:pPr>
        <w:pStyle w:val="style0"/>
        <w:ind w:left="360"/>
        <w:jc w:val="both"/>
        <w:rPr>
          <w:sz w:val="20"/>
          <w:szCs w:val="20"/>
          <w:lang w:val="sw-KE"/>
        </w:rPr>
      </w:pPr>
      <w:r>
        <w:rPr>
          <w:sz w:val="20"/>
          <w:szCs w:val="20"/>
          <w:lang w:val="sw-KE"/>
        </w:rPr>
        <w:t>Ukosefu wa ajira hususan miongoni mwa vijana ni tatizo ambalo usugu wake umefikia kima kisichostahimilika tena. Ingawa limejitokeza kama tatizo la ulimwengu mzima lakini katika mataifa ya ulimwengu wa tatu, hasa barani Afrika, limekolea zaidi. Ni kweli kwamba tatizo hili si geni ulimwenguni kwani lilikuwepo miaka michache baada ya uhuru wa nchi nyingi za Kiafrika lakini wakati huo mhusika mkuu aliyelaumiwa kwa ukosefu wa ajira alikuwa ukosefu wa elimu. Katika ulimwengu wa sasa mambo yamebaidika kabisa kama mbingu na ardhi kwani ukosefu wa elimu sio sababu ya ukosefu wa ajira. Ukweli ni kwamba kuwa na elimu ndiyo sababu ya kukosa ajira.</w:t>
      </w:r>
    </w:p>
    <w:p>
      <w:pPr>
        <w:pStyle w:val="style0"/>
        <w:ind w:left="360"/>
        <w:jc w:val="both"/>
        <w:rPr>
          <w:sz w:val="20"/>
          <w:szCs w:val="20"/>
          <w:lang w:val="sw-KE"/>
        </w:rPr>
      </w:pPr>
      <w:r>
        <w:rPr>
          <w:sz w:val="20"/>
          <w:szCs w:val="20"/>
          <w:lang w:val="sw-KE"/>
        </w:rPr>
        <w:t xml:space="preserve"> </w:t>
      </w:r>
      <w:r>
        <w:rPr>
          <w:sz w:val="20"/>
          <w:szCs w:val="20"/>
          <w:lang w:val="sw-KE"/>
        </w:rPr>
        <w:tab/>
      </w:r>
      <w:r>
        <w:rPr>
          <w:sz w:val="20"/>
          <w:szCs w:val="20"/>
          <w:lang w:val="sw-KE"/>
        </w:rPr>
        <w:t xml:space="preserve">Serikali za mataifa mengi zimechukua hatua mbalimbali ili kukabiliana na tatizo hili, si hoja kama baadhi ni za kutapatapa mithili ya mfa maji ambaye hushika maji. Miongoni mwa hatua hizi ni pamoja na kuboresha mazingira ya uwekezaji ili vitega uchumi viongezeke na hivyo kubuni nafasi za ajira. Kupanua fursa za kielimu katika ngazi zote na kuhimiza mafunzo ya ujasiriamali na ufundi ni hatua nyingine. Vilevile serikali zingine zimebuni mipango inayolenga kuwawezesha vijana kujiajiri wenyewe. Waama, serikali zingine zimechukua hatua za kijasiri kwa kulegeza masharti ya uwekezaji kwa wawekezaji wa kigeni ili kuwavutia waanzishe miradi katika nchi zao kwa tamaa kwamba watabuni nafasi za ajira katika nchi husika. </w:t>
      </w:r>
    </w:p>
    <w:p>
      <w:pPr>
        <w:pStyle w:val="style0"/>
        <w:ind w:left="360" w:firstLine="360"/>
        <w:jc w:val="both"/>
        <w:rPr>
          <w:sz w:val="20"/>
          <w:szCs w:val="20"/>
          <w:lang w:val="sw-KE"/>
        </w:rPr>
      </w:pPr>
      <w:r>
        <w:rPr>
          <w:sz w:val="20"/>
          <w:szCs w:val="20"/>
          <w:lang w:val="sw-KE"/>
        </w:rPr>
        <w:t xml:space="preserve">Changamoto moja ambayo imetokea ni kwamba baadhi ya wawekezeji hawa wanatengea wananchi wa nchi walizotoka kazi za kitaalamu na zenye malipo bora huku wenyeji wakiachiwa zile zinazoitwa 'kazi za mikono' tu. Wanawapuuza wataalamu na wasomi walio katika mataifa hayo. Tusisahau pia kuwa baadhi ya wawekezaji hupelekwa katika mataifa wanayowekeza tabia na mienendo inayokinzana na maadili ya nchi pokezi. Tabia kama ubasha au usenge na ndoa za jinsia moja zimenasibishwa na tamaduni ngeni miongoni mwa Waafrika. Katika mkumbo huu ni tatizo la matumizi ya mihadarati ambalo sasa limefuzu kujiunga na majanga mengine ya kimataifa kama ukimwi. Ukweli mchungu ni kwamba maovu haya yametokana na ukarimu wa mataifa yenye tamaa ya kutaka wawekezaji wa kigeni ambao pamoja na kuwekeza, wao huja na 'yao'. Na kwa sababu mkata hana lake, mataifa pokezi yamehiari kuwapokea wawekezaji wa kigeni wakibeza athari mbaya zinazoletwa na watakuja kutahamaki baadaye kwamba mgeni kumpokea kumbe ni kujitongea. </w:t>
      </w:r>
    </w:p>
    <w:p>
      <w:pPr>
        <w:pStyle w:val="style0"/>
        <w:ind w:left="360"/>
        <w:jc w:val="both"/>
        <w:rPr>
          <w:sz w:val="20"/>
          <w:szCs w:val="20"/>
          <w:lang w:val="sw-KE"/>
        </w:rPr>
      </w:pPr>
      <w:r>
        <w:rPr>
          <w:sz w:val="20"/>
          <w:szCs w:val="20"/>
          <w:lang w:val="sw-KE"/>
        </w:rPr>
        <w:t>Suluhisho lingine, ambalo huenda ni bora zaidi, ni kuwawezesha vijana kujiajiri. Jambo hili linawezekana, mathalani endapo serikali itatenga hazina maalum katika bajeti yake ili kuwapa vijana mikopo yenye masharti nafuu ili waanzishie miradi yao. Itajuzu misaada hii itolewe kwa makundi ya vijana yaliyoandikishwa kama tahadhari moja ya kukabiliana na ufujaji wa pesa unaoweza kutokea misaada ikitolewa kwa watu binafsi. Vilevile kutolewa kwa mafunzo kuhusu usimamizi kwa vijana kabla ya kukabidhiwa pesa hizi itakuwa hatua nyingine ya kuepukana na ubadhirifu. Isitoshe, ustawishaji wa kilimo unaweza kutoa suluhisho lingine kwa tatizo la ukosefu wa ajira. Sharti vijana wahamasishwe ili washiriki katika kilimo ambapo watazalisha mali na kubuni nafasi za ajira katika nchi zao. Hii itarahisishwa kwa kufundisha somo la zaraa katika shule kama somo la lazima. Hakuna shaka kwamba juhudi hizi, na zingine ambazo hazijashughulikiwa katika makala haya, zikizingatiwa, usugu wa ukosefu wa ajira utageuzwa na kuwa tatizo tu!</w:t>
      </w:r>
    </w:p>
    <w:p>
      <w:pPr>
        <w:pStyle w:val="style0"/>
        <w:ind w:firstLine="60"/>
        <w:jc w:val="both"/>
        <w:rPr>
          <w:sz w:val="20"/>
          <w:szCs w:val="20"/>
        </w:rPr>
      </w:pPr>
      <w:r>
        <w:rPr>
          <w:sz w:val="20"/>
          <w:szCs w:val="20"/>
          <w:lang w:val="sw-KE"/>
        </w:rPr>
        <w:t xml:space="preserve"> </w:t>
      </w:r>
      <w:r>
        <w:rPr>
          <w:sz w:val="20"/>
          <w:szCs w:val="20"/>
        </w:rPr>
        <w:t>Maswali</w:t>
      </w:r>
    </w:p>
    <w:p>
      <w:pPr>
        <w:pStyle w:val="style179"/>
        <w:numPr>
          <w:ilvl w:val="0"/>
          <w:numId w:val="499"/>
        </w:numPr>
        <w:spacing w:after="200"/>
        <w:jc w:val="both"/>
        <w:rPr>
          <w:sz w:val="20"/>
          <w:szCs w:val="20"/>
        </w:rPr>
      </w:pPr>
      <w:r>
        <w:rPr>
          <w:sz w:val="20"/>
          <w:szCs w:val="20"/>
        </w:rPr>
        <w:t>Kwa nini mwandishi amerejea ukosefu wa ajira kama tatizo sugu.</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(alama2)</w:t>
      </w:r>
    </w:p>
    <w:p>
      <w:pPr>
        <w:pStyle w:val="style179"/>
        <w:numPr>
          <w:ilvl w:val="0"/>
          <w:numId w:val="499"/>
        </w:numPr>
        <w:spacing w:after="200"/>
        <w:jc w:val="both"/>
        <w:rPr>
          <w:sz w:val="20"/>
          <w:szCs w:val="20"/>
        </w:rPr>
      </w:pPr>
      <w:r>
        <w:rPr>
          <w:sz w:val="20"/>
          <w:szCs w:val="20"/>
        </w:rPr>
        <w:t>Ni kwa njia gani juhudi za serikali za  mataifa mengi zinalinganishwa na kutapatapa kwa mfa maji?</w:t>
      </w:r>
      <w:r>
        <w:rPr>
          <w:sz w:val="20"/>
          <w:szCs w:val="20"/>
        </w:rPr>
        <w:tab/>
      </w:r>
      <w:r>
        <w:rPr>
          <w:sz w:val="20"/>
          <w:szCs w:val="20"/>
        </w:rPr>
        <w:tab/>
      </w:r>
      <w:r>
        <w:rPr>
          <w:sz w:val="20"/>
          <w:szCs w:val="20"/>
        </w:rPr>
        <w:t>(alama2)</w:t>
      </w:r>
      <w:r>
        <w:rPr>
          <w:sz w:val="20"/>
          <w:szCs w:val="20"/>
        </w:rPr>
        <w:tab/>
      </w:r>
    </w:p>
    <w:p>
      <w:pPr>
        <w:pStyle w:val="style179"/>
        <w:numPr>
          <w:ilvl w:val="0"/>
          <w:numId w:val="499"/>
        </w:numPr>
        <w:spacing w:after="200"/>
        <w:jc w:val="both"/>
        <w:rPr>
          <w:sz w:val="20"/>
          <w:szCs w:val="20"/>
        </w:rPr>
      </w:pPr>
      <w:r>
        <w:rPr>
          <w:sz w:val="20"/>
          <w:szCs w:val="20"/>
        </w:rPr>
        <w:t xml:space="preserve">Taja hatua nne ambazo zimechukuliwa na mataifa mbalimbali ili kulitatua tatizo la ukosefu     wa ajira. </w:t>
      </w:r>
      <w:r>
        <w:rPr>
          <w:sz w:val="20"/>
          <w:szCs w:val="20"/>
        </w:rPr>
        <w:tab/>
      </w:r>
      <w:r>
        <w:rPr>
          <w:sz w:val="20"/>
          <w:szCs w:val="20"/>
        </w:rPr>
        <w:t>(alama4)</w:t>
      </w:r>
      <w:r>
        <w:rPr>
          <w:sz w:val="20"/>
          <w:szCs w:val="20"/>
        </w:rPr>
        <w:tab/>
      </w:r>
    </w:p>
    <w:p>
      <w:pPr>
        <w:pStyle w:val="style179"/>
        <w:numPr>
          <w:ilvl w:val="0"/>
          <w:numId w:val="499"/>
        </w:numPr>
        <w:spacing w:after="200"/>
        <w:jc w:val="both"/>
        <w:rPr>
          <w:sz w:val="20"/>
          <w:szCs w:val="20"/>
        </w:rPr>
      </w:pPr>
      <w:r>
        <w:rPr>
          <w:sz w:val="20"/>
          <w:szCs w:val="20"/>
        </w:rPr>
        <w:t xml:space="preserve">Majilio ya wawekezaji wa kigeni yanaweza kuchukuliwa kama hali ya 'kula sumu ili kupata kuishi'. Thibitisha jinsi 'sumu' inavyodhihirika kwa kurejelea mifano miwili katika makala haya.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(alama4)</w:t>
      </w:r>
      <w:r>
        <w:rPr>
          <w:sz w:val="20"/>
          <w:szCs w:val="20"/>
        </w:rPr>
        <w:tab/>
      </w:r>
    </w:p>
    <w:p>
      <w:pPr>
        <w:pStyle w:val="style179"/>
        <w:ind w:left="420" w:hanging="330"/>
        <w:jc w:val="both"/>
        <w:rPr>
          <w:sz w:val="20"/>
          <w:szCs w:val="20"/>
        </w:rPr>
      </w:pPr>
      <w:r>
        <w:rPr>
          <w:sz w:val="20"/>
          <w:szCs w:val="20"/>
        </w:rPr>
        <w:t xml:space="preserve">e) </w:t>
      </w:r>
      <w:r>
        <w:rPr>
          <w:sz w:val="20"/>
          <w:szCs w:val="20"/>
        </w:rPr>
        <w:tab/>
      </w:r>
      <w:r>
        <w:rPr>
          <w:sz w:val="20"/>
          <w:szCs w:val="20"/>
        </w:rPr>
        <w:t xml:space="preserve">Eleza maana ya msamiati ufuatao katika muktadha wa makala haya. </w:t>
      </w:r>
      <w:r>
        <w:rPr>
          <w:sz w:val="20"/>
          <w:szCs w:val="20"/>
        </w:rPr>
        <w:tab/>
      </w:r>
      <w:r>
        <w:rPr>
          <w:sz w:val="20"/>
          <w:szCs w:val="20"/>
        </w:rPr>
        <w:tab/>
      </w:r>
      <w:r>
        <w:rPr>
          <w:sz w:val="20"/>
          <w:szCs w:val="20"/>
        </w:rPr>
        <w:tab/>
      </w:r>
      <w:r>
        <w:rPr>
          <w:sz w:val="20"/>
          <w:szCs w:val="20"/>
        </w:rPr>
        <w:tab/>
      </w:r>
      <w:r>
        <w:rPr>
          <w:sz w:val="20"/>
          <w:szCs w:val="20"/>
        </w:rPr>
        <w:tab/>
      </w:r>
      <w:r>
        <w:rPr>
          <w:sz w:val="20"/>
          <w:szCs w:val="20"/>
        </w:rPr>
        <w:t>(alama3)</w:t>
      </w:r>
    </w:p>
    <w:p>
      <w:pPr>
        <w:pStyle w:val="style0"/>
        <w:jc w:val="both"/>
        <w:rPr>
          <w:sz w:val="20"/>
          <w:szCs w:val="20"/>
        </w:rPr>
      </w:pPr>
      <w:r>
        <w:rPr>
          <w:sz w:val="20"/>
          <w:szCs w:val="20"/>
        </w:rPr>
        <w:t xml:space="preserve">     </w:t>
      </w:r>
      <w:r>
        <w:rPr>
          <w:sz w:val="20"/>
          <w:szCs w:val="20"/>
        </w:rPr>
        <w:tab/>
      </w:r>
      <w:r>
        <w:rPr>
          <w:sz w:val="20"/>
          <w:szCs w:val="20"/>
        </w:rPr>
        <w:t xml:space="preserve">(i)  Kutahamaki </w:t>
      </w:r>
    </w:p>
    <w:p>
      <w:pPr>
        <w:pStyle w:val="style0"/>
        <w:jc w:val="both"/>
        <w:rPr>
          <w:sz w:val="20"/>
          <w:szCs w:val="20"/>
        </w:rPr>
      </w:pPr>
      <w:r>
        <w:rPr>
          <w:sz w:val="20"/>
          <w:szCs w:val="20"/>
        </w:rPr>
        <w:t xml:space="preserve">      </w:t>
      </w:r>
      <w:r>
        <w:rPr>
          <w:sz w:val="20"/>
          <w:szCs w:val="20"/>
        </w:rPr>
        <w:tab/>
      </w:r>
      <w:r>
        <w:rPr>
          <w:sz w:val="20"/>
          <w:szCs w:val="20"/>
        </w:rPr>
        <w:t>(ii)  Itajuzu</w:t>
      </w:r>
    </w:p>
    <w:p>
      <w:pPr>
        <w:pStyle w:val="style0"/>
        <w:jc w:val="both"/>
        <w:rPr>
          <w:sz w:val="20"/>
          <w:szCs w:val="20"/>
        </w:rPr>
      </w:pPr>
      <w:r>
        <w:rPr>
          <w:sz w:val="20"/>
          <w:szCs w:val="20"/>
        </w:rPr>
        <w:t xml:space="preserve">      </w:t>
      </w:r>
      <w:r>
        <w:rPr>
          <w:sz w:val="20"/>
          <w:szCs w:val="20"/>
        </w:rPr>
        <w:tab/>
      </w:r>
      <w:r>
        <w:rPr>
          <w:sz w:val="20"/>
          <w:szCs w:val="20"/>
        </w:rPr>
        <w:t>(iii)  Zaraa</w:t>
      </w:r>
    </w:p>
    <w:p>
      <w:pPr>
        <w:pStyle w:val="style0"/>
        <w:jc w:val="both"/>
        <w:rPr>
          <w:b/>
          <w:sz w:val="20"/>
          <w:szCs w:val="20"/>
        </w:rPr>
      </w:pPr>
      <w:r>
        <w:rPr>
          <w:b/>
          <w:sz w:val="20"/>
          <w:szCs w:val="20"/>
        </w:rPr>
        <w:t xml:space="preserve">2.UFUPISHO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ALAMA 15</w:t>
      </w:r>
    </w:p>
    <w:p>
      <w:pPr>
        <w:pStyle w:val="style0"/>
        <w:ind w:left="450"/>
        <w:jc w:val="both"/>
        <w:rPr>
          <w:b/>
          <w:i/>
          <w:sz w:val="20"/>
          <w:szCs w:val="20"/>
        </w:rPr>
      </w:pPr>
      <w:r>
        <w:rPr>
          <w:b/>
          <w:i/>
          <w:sz w:val="20"/>
          <w:szCs w:val="20"/>
        </w:rPr>
        <w:t>Soma habari ifuatayo kisha ujibu maswali</w:t>
      </w:r>
    </w:p>
    <w:p>
      <w:pPr>
        <w:pStyle w:val="style0"/>
        <w:ind w:left="450"/>
        <w:jc w:val="both"/>
        <w:rPr>
          <w:sz w:val="20"/>
          <w:szCs w:val="20"/>
        </w:rPr>
      </w:pPr>
      <w:r>
        <w:rPr>
          <w:sz w:val="20"/>
          <w:szCs w:val="20"/>
        </w:rPr>
        <w:t>Binadamu kwa wakati huu amemaka kwa sababu amechafua mazingira yake pasipo tahadhari. Mathalaniinsi yamejaza gesi za sumu zitokazo viwandani na hata kuchafua mito kutokana na maji machafu kutoka viwanda hivyo.  Takataka zinazotupwa ovyoovyo zinarundikana kila mahali. Isitoshe miti inakatwa vivyo hivyo bila  simile. Matokeo ya haya yote ni kwa mfano tunapata mvua ya asidi ambayo huhasiri mimea. Aidha na ukanda wa ozone unaotukinga dhidi ya miale hatari kutoka kwa jua umeharibiwa tayari na hivyo kuongeza joto duniani. Sehemu nyingi zimeanza kugeuka na kuwa jangwa huku sehemu zingine zikifurika kwa maji ya mito na mvua. Maji haya yameanza kumeza visiwa vingi vilivyo baharini. Kutokana na madhara haya, binadamu sasa anatapatapa ili kutafuta makao kwingine kwenye salama. Ndiposa siku hizi nadhari za binadamu zimeelekezwa katika mawanda mengine nje kabisa yakisayari hiki kidogo kiitwacho dunia.</w:t>
      </w:r>
    </w:p>
    <w:p>
      <w:pPr>
        <w:pStyle w:val="style0"/>
        <w:ind w:left="450"/>
        <w:jc w:val="both"/>
        <w:rPr>
          <w:sz w:val="20"/>
          <w:szCs w:val="20"/>
        </w:rPr>
      </w:pPr>
      <w:r>
        <w:rPr>
          <w:sz w:val="20"/>
          <w:szCs w:val="20"/>
        </w:rPr>
        <w:t>Kwa miaka mingi sasa binadamu amekuwa akitafakari uwezekano wa kuishi katika sayari nyingine. Hii ndiyo sababu mwaka wa 1969 Wamarekani walimkanyagisha binadamu wa kwanza kabisa mwezini.  Lengo lilikuwa ni kutalii na kuchunguza uwezekano wa binadamu kuishi huko ili wale watakaoweza wahamie huko, hata mimea. Mwezini ni vumbi tupu lisilo ota chochote. Kipatikanacho kwa wingi sana ni madini tu ambayo hayawezi kufaidi binadamu kwa lolote.</w:t>
      </w:r>
    </w:p>
    <w:p>
      <w:pPr>
        <w:pStyle w:val="style0"/>
        <w:ind w:left="450"/>
        <w:jc w:val="both"/>
        <w:rPr>
          <w:sz w:val="20"/>
          <w:szCs w:val="20"/>
        </w:rPr>
      </w:pPr>
      <w:r>
        <w:rPr>
          <w:sz w:val="20"/>
          <w:szCs w:val="20"/>
        </w:rPr>
        <w:t>Sayari nyingine alizozitalii binadamu ni Zuhura, Mirihi, Mushtara na tuseme karibu zote zinazolizunguka jua. Kilichogunduliwa ni kuwa upo uwezekano wa sayari kama Zuhura na pengine Mirihi kuwa na mvua, lakini nyingi mno isiyoweza kuruhusu mimea kukua. Si hiyo tu, Zuhura inasemekana kuwa joto sana wakati wa mchana ilhali Mirihi ni baridi sana siku zote; baridi kiasi cha kuwa binadamu na wanyama hawawezi kuishi huko.  Mushtara yasemekana kuwa joto ajabu, ambapo hizo sayari nyingine zina joto sana  au zina baridi sana. Habari hii imemfunga binadamu katika jela ya kijisayari chake kiki hiki kiitwacho dunia anachokichafua uchao.</w:t>
      </w:r>
    </w:p>
    <w:p>
      <w:pPr>
        <w:pStyle w:val="style0"/>
        <w:ind w:left="450"/>
        <w:jc w:val="both"/>
        <w:rPr>
          <w:sz w:val="20"/>
          <w:szCs w:val="20"/>
        </w:rPr>
      </w:pPr>
      <w:r>
        <w:rPr>
          <w:sz w:val="20"/>
          <w:szCs w:val="20"/>
        </w:rPr>
        <w:t>Je, binadamu amekata tamaa? Hata kidogo! Ndio mwanzo anajaribu sana kuzikata pingu alizofungwa na maumbile. Vipi? Amejaribu kuchunguza uwezekano wa kuihama ardhi na kuishi baharini, kwa  sababu bahari inazidi ardhi mara tatu kwa  ukubwa. Na ni vipi binadamu anadhani anaweza kuishi baharini mahali ambapo hakuumbwa aishi humo kama samaki?</w:t>
      </w:r>
    </w:p>
    <w:p>
      <w:pPr>
        <w:pStyle w:val="style0"/>
        <w:ind w:left="450"/>
        <w:jc w:val="both"/>
        <w:rPr>
          <w:sz w:val="20"/>
          <w:szCs w:val="20"/>
        </w:rPr>
      </w:pPr>
      <w:r>
        <w:rPr>
          <w:sz w:val="20"/>
          <w:szCs w:val="20"/>
        </w:rPr>
        <w:t>Jawabu ni kuwa angefanya hivyo kwa kutumia maarifa yake.</w:t>
      </w:r>
    </w:p>
    <w:p>
      <w:pPr>
        <w:pStyle w:val="style0"/>
        <w:ind w:left="450"/>
        <w:jc w:val="both"/>
        <w:rPr>
          <w:sz w:val="20"/>
          <w:szCs w:val="20"/>
        </w:rPr>
      </w:pPr>
      <w:r>
        <w:rPr>
          <w:sz w:val="20"/>
          <w:szCs w:val="20"/>
        </w:rPr>
        <w:t>Binadamu anaamini kabisa kuwa ana uwezo wa kujenga miji mikubwa mikubwa humo humo baharini… mikubwa zaidi ya hii tuliyo nayo ardhini. Anaamini   ya kuwa anaweza kuitawala bahari kiasi alichotawala ardhi, na hivyo basi kufanya bahari impe makao na kumlisha bila ya kuyabadilisha maumbile yake. Na iwapo hili halitawezekana basi, ikiwajibika, abadilishe maumbile yake kwa kujiunda mashavu kwa mfano, ili avute pumzi ndani ya maji.</w:t>
      </w:r>
    </w:p>
    <w:p>
      <w:pPr>
        <w:pStyle w:val="style0"/>
        <w:ind w:left="450"/>
        <w:jc w:val="both"/>
        <w:rPr>
          <w:sz w:val="20"/>
          <w:szCs w:val="20"/>
        </w:rPr>
      </w:pPr>
      <w:r>
        <w:rPr>
          <w:sz w:val="20"/>
          <w:szCs w:val="20"/>
        </w:rPr>
        <w:t>Njia ya pili ya kuepukana na pingu za maumbile ni kuishia ngani. Hii ina maana ya kujenga miji iliyoelea angani, kama madungu vile. Na kwa vile anga haina kikomo, binadamu atakuwa amejipatia visayari vyake visivyo idadi angani!</w:t>
      </w:r>
    </w:p>
    <w:p>
      <w:pPr>
        <w:pStyle w:val="style0"/>
        <w:ind w:left="450"/>
        <w:jc w:val="both"/>
        <w:rPr>
          <w:sz w:val="20"/>
          <w:szCs w:val="20"/>
        </w:rPr>
      </w:pPr>
      <w:r>
        <w:rPr>
          <w:sz w:val="20"/>
          <w:szCs w:val="20"/>
        </w:rPr>
        <w:t>Njia ya tatu ni kubadilisha umbo lake ili asihasirike na joto wala baridi. Binadamu wa kisasa anaamini kuwa inawezekana kumuunda upya mtu katika maabara badala ya katika mimba.</w:t>
      </w:r>
    </w:p>
    <w:p>
      <w:pPr>
        <w:pStyle w:val="style0"/>
        <w:ind w:left="450"/>
        <w:jc w:val="both"/>
        <w:rPr>
          <w:sz w:val="20"/>
          <w:szCs w:val="20"/>
        </w:rPr>
      </w:pPr>
      <w:r>
        <w:rPr>
          <w:sz w:val="20"/>
          <w:szCs w:val="20"/>
        </w:rPr>
        <w:t>Mtu huyu wa maabara, aitwaye ‘cyborg’ kwa lugha ya Kiingereza, anaweza kuwa na chuma ndani badala ya mifupa, na mwili wa kawaida wa udongo na maji nje.</w:t>
      </w:r>
    </w:p>
    <w:p>
      <w:pPr>
        <w:pStyle w:val="style0"/>
        <w:ind w:left="450"/>
        <w:jc w:val="both"/>
        <w:rPr>
          <w:sz w:val="20"/>
          <w:szCs w:val="20"/>
        </w:rPr>
      </w:pPr>
      <w:r>
        <w:rPr>
          <w:sz w:val="20"/>
          <w:szCs w:val="20"/>
        </w:rPr>
        <w:t>Kiunde huyu atakuwa hadhuriki ovyo ovyo kama binadamu wa sasa aliyeumbwa kwa chumvi, maji na protini. Au bora zaidi, binadamu mpya wa maabara ni aundwe kwa zebaki. Binadamu huyu wa zebaki hafi wala hakatikikatiki. Na iwapo atakatika vipandevipande kama zebaki hivyo vitaundika tena upya na kumrudishia umbo la awali kamili.</w:t>
      </w:r>
    </w:p>
    <w:p>
      <w:pPr>
        <w:pStyle w:val="style0"/>
        <w:ind w:left="450"/>
        <w:jc w:val="both"/>
        <w:rPr>
          <w:sz w:val="20"/>
          <w:szCs w:val="20"/>
        </w:rPr>
      </w:pPr>
      <w:r>
        <w:rPr>
          <w:sz w:val="20"/>
          <w:szCs w:val="20"/>
        </w:rPr>
        <w:t>Njia nyingine ya kuepukana na uangamizi ni kutumia viunde vyake vya elektroniki kama vile tarakilishi yaani kompyuta, na mambo mengine kama hayo. Binadamu anaamini kwamba uwezo wa vyombo hivi utakapokamilishwa, basi vitamsaidia kwa lolote lile.</w:t>
      </w:r>
    </w:p>
    <w:p>
      <w:pPr>
        <w:pStyle w:val="style179"/>
        <w:numPr>
          <w:ilvl w:val="0"/>
          <w:numId w:val="506"/>
        </w:numPr>
        <w:ind w:left="270" w:hanging="270"/>
        <w:rPr>
          <w:sz w:val="20"/>
          <w:szCs w:val="20"/>
        </w:rPr>
      </w:pPr>
      <w:r>
        <w:rPr>
          <w:sz w:val="20"/>
          <w:szCs w:val="20"/>
        </w:rPr>
        <w:t xml:space="preserve">Eleza athari za uharibifu wa mazingira kwa mujibu wa kifungu hiki. (Maneno40)    </w:t>
      </w:r>
      <w:r>
        <w:rPr>
          <w:sz w:val="20"/>
          <w:szCs w:val="20"/>
        </w:rPr>
        <w:tab/>
      </w:r>
      <w:r>
        <w:rPr>
          <w:sz w:val="20"/>
          <w:szCs w:val="20"/>
        </w:rPr>
        <w:tab/>
      </w:r>
      <w:r>
        <w:rPr>
          <w:sz w:val="20"/>
          <w:szCs w:val="20"/>
        </w:rPr>
        <w:t>(alama 6, 1 yamtiririko)</w:t>
      </w:r>
    </w:p>
    <w:p>
      <w:pPr>
        <w:pStyle w:val="style0"/>
        <w:rPr>
          <w:sz w:val="20"/>
          <w:szCs w:val="20"/>
        </w:rPr>
      </w:pPr>
      <w:r>
        <w:rPr>
          <w:sz w:val="20"/>
          <w:szCs w:val="20"/>
        </w:rPr>
        <w:t>b) Eleza hatua ambazo binadamu anachukua ili kujinasua na pingu alizofungiwa na maumbile (maneno 65).       (alama 9, 1 yamtiririko)</w:t>
      </w:r>
    </w:p>
    <w:p>
      <w:pPr>
        <w:pStyle w:val="style0"/>
        <w:rPr>
          <w:b/>
          <w:sz w:val="20"/>
          <w:szCs w:val="20"/>
        </w:rPr>
      </w:pPr>
      <w:r>
        <w:rPr>
          <w:b/>
          <w:sz w:val="20"/>
          <w:szCs w:val="20"/>
        </w:rPr>
        <w:t>MATUMIZI YA LUGHA</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 xml:space="preserve"> </w:t>
      </w:r>
      <w:r>
        <w:rPr>
          <w:b/>
          <w:sz w:val="20"/>
          <w:szCs w:val="20"/>
        </w:rPr>
        <w:tab/>
      </w:r>
      <w:r>
        <w:rPr>
          <w:b/>
          <w:sz w:val="20"/>
          <w:szCs w:val="20"/>
        </w:rPr>
        <w:t>(ALAMA 40)</w:t>
      </w:r>
    </w:p>
    <w:p>
      <w:pPr>
        <w:pStyle w:val="style179"/>
        <w:numPr>
          <w:ilvl w:val="0"/>
          <w:numId w:val="181"/>
        </w:numPr>
        <w:spacing w:after="200"/>
        <w:rPr>
          <w:sz w:val="20"/>
          <w:szCs w:val="20"/>
        </w:rPr>
      </w:pPr>
      <w:r>
        <w:rPr>
          <w:sz w:val="20"/>
          <w:szCs w:val="20"/>
        </w:rPr>
        <w:t xml:space="preserve">Eleza tofauti baina ya sauti zifuatazo: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numPr>
          <w:ilvl w:val="0"/>
          <w:numId w:val="471"/>
        </w:numPr>
        <w:spacing w:after="200"/>
        <w:rPr>
          <w:sz w:val="20"/>
          <w:szCs w:val="20"/>
        </w:rPr>
      </w:pPr>
      <w:r>
        <w:rPr>
          <w:sz w:val="20"/>
          <w:szCs w:val="20"/>
        </w:rPr>
        <w:t>/o/ na /i/</w:t>
      </w:r>
    </w:p>
    <w:p>
      <w:pPr>
        <w:pStyle w:val="style179"/>
        <w:numPr>
          <w:ilvl w:val="0"/>
          <w:numId w:val="471"/>
        </w:numPr>
        <w:spacing w:after="200"/>
        <w:rPr>
          <w:sz w:val="20"/>
          <w:szCs w:val="20"/>
        </w:rPr>
      </w:pPr>
      <w:r>
        <w:rPr>
          <w:sz w:val="20"/>
          <w:szCs w:val="20"/>
        </w:rPr>
        <w:t>/ch/ na /j/</w:t>
      </w:r>
    </w:p>
    <w:p>
      <w:pPr>
        <w:pStyle w:val="style179"/>
        <w:numPr>
          <w:ilvl w:val="0"/>
          <w:numId w:val="181"/>
        </w:numPr>
        <w:spacing w:after="200"/>
        <w:rPr>
          <w:sz w:val="20"/>
          <w:szCs w:val="20"/>
        </w:rPr>
      </w:pPr>
      <w:r>
        <w:rPr>
          <w:sz w:val="20"/>
          <w:szCs w:val="20"/>
        </w:rPr>
        <w:t xml:space="preserve"> (i) Kwa mfano mmoja, eleza maana ya silabi funge.</w:t>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(alama 2)</w:t>
      </w:r>
    </w:p>
    <w:p>
      <w:pPr>
        <w:pStyle w:val="style179"/>
        <w:rPr>
          <w:sz w:val="20"/>
          <w:szCs w:val="20"/>
          <w:lang w:val="de-DE"/>
        </w:rPr>
      </w:pPr>
      <w:r>
        <w:rPr>
          <w:sz w:val="20"/>
          <w:szCs w:val="20"/>
          <w:lang w:val="de-DE"/>
        </w:rPr>
        <w:t xml:space="preserve"> (ii) Tia shadda katika neno: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1)</w:t>
      </w:r>
    </w:p>
    <w:p>
      <w:pPr>
        <w:pStyle w:val="style179"/>
        <w:rPr>
          <w:sz w:val="20"/>
          <w:szCs w:val="20"/>
        </w:rPr>
      </w:pPr>
      <w:r>
        <w:rPr>
          <w:sz w:val="20"/>
          <w:szCs w:val="20"/>
        </w:rPr>
        <w:t>Nje</w:t>
      </w:r>
    </w:p>
    <w:p>
      <w:pPr>
        <w:pStyle w:val="style179"/>
        <w:numPr>
          <w:ilvl w:val="0"/>
          <w:numId w:val="181"/>
        </w:numPr>
        <w:spacing w:after="200"/>
        <w:rPr>
          <w:sz w:val="20"/>
          <w:szCs w:val="20"/>
          <w:lang w:val="de-DE"/>
        </w:rPr>
      </w:pPr>
      <w:r>
        <w:rPr>
          <w:sz w:val="20"/>
          <w:szCs w:val="20"/>
          <w:lang w:val="de-DE"/>
        </w:rPr>
        <w:t>Onyesha sehemu ya KN na KT katika sentensi ifuatayo:</w:t>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lang w:val="de-DE"/>
        </w:rPr>
        <w:t>(alama 1)</w:t>
      </w:r>
    </w:p>
    <w:p>
      <w:pPr>
        <w:pStyle w:val="style179"/>
        <w:rPr>
          <w:sz w:val="20"/>
          <w:szCs w:val="20"/>
          <w:lang w:val="de-DE"/>
        </w:rPr>
      </w:pPr>
      <w:r>
        <w:rPr>
          <w:sz w:val="20"/>
          <w:szCs w:val="20"/>
          <w:lang w:val="de-DE"/>
        </w:rPr>
        <w:t>Ingawa mwalimu alifundisha vizuri sana nililala kipindi kizima.</w:t>
      </w:r>
    </w:p>
    <w:p>
      <w:pPr>
        <w:pStyle w:val="style179"/>
        <w:numPr>
          <w:ilvl w:val="0"/>
          <w:numId w:val="181"/>
        </w:numPr>
        <w:spacing w:after="200"/>
        <w:rPr>
          <w:sz w:val="20"/>
          <w:szCs w:val="20"/>
        </w:rPr>
      </w:pPr>
      <w:r>
        <w:rPr>
          <w:sz w:val="20"/>
          <w:szCs w:val="20"/>
          <w:lang w:val="de-DE"/>
        </w:rPr>
        <w:t xml:space="preserve">Ainisha maneno katika sentensi ifuatayo kwa kuzingatia uamilifu wake.  </w:t>
      </w:r>
      <w:r>
        <w:rPr>
          <w:sz w:val="20"/>
          <w:szCs w:val="20"/>
          <w:lang w:val="de-DE"/>
        </w:rPr>
        <w:tab/>
      </w:r>
      <w:r>
        <w:rPr>
          <w:sz w:val="20"/>
          <w:szCs w:val="20"/>
          <w:lang w:val="de-DE"/>
        </w:rPr>
        <w:tab/>
      </w:r>
      <w:r>
        <w:rPr>
          <w:sz w:val="20"/>
          <w:szCs w:val="20"/>
          <w:lang w:val="de-DE"/>
        </w:rPr>
        <w:tab/>
      </w:r>
      <w:r>
        <w:rPr>
          <w:sz w:val="20"/>
          <w:szCs w:val="20"/>
        </w:rPr>
        <w:t>(alama 2)</w:t>
      </w:r>
    </w:p>
    <w:p>
      <w:pPr>
        <w:pStyle w:val="style179"/>
        <w:rPr>
          <w:sz w:val="20"/>
          <w:szCs w:val="20"/>
        </w:rPr>
      </w:pPr>
      <w:r>
        <w:rPr>
          <w:sz w:val="20"/>
          <w:szCs w:val="20"/>
        </w:rPr>
        <w:t>Baba aliniletea kitabu darasani.</w:t>
      </w:r>
    </w:p>
    <w:p>
      <w:pPr>
        <w:pStyle w:val="style179"/>
        <w:numPr>
          <w:ilvl w:val="0"/>
          <w:numId w:val="181"/>
        </w:numPr>
        <w:spacing w:after="200"/>
        <w:rPr>
          <w:sz w:val="20"/>
          <w:szCs w:val="20"/>
        </w:rPr>
      </w:pPr>
      <w:r>
        <w:rPr>
          <w:sz w:val="20"/>
          <w:szCs w:val="20"/>
        </w:rPr>
        <w:t xml:space="preserve">Eleza matumizi ya maneno yaliyopigiwa mstari katika sentensi zifuatazo: </w:t>
      </w:r>
      <w:r>
        <w:rPr>
          <w:sz w:val="20"/>
          <w:szCs w:val="20"/>
        </w:rPr>
        <w:tab/>
      </w:r>
      <w:r>
        <w:rPr>
          <w:sz w:val="20"/>
          <w:szCs w:val="20"/>
        </w:rPr>
        <w:tab/>
      </w:r>
      <w:r>
        <w:rPr>
          <w:sz w:val="20"/>
          <w:szCs w:val="20"/>
        </w:rPr>
        <w:tab/>
      </w:r>
      <w:r>
        <w:rPr>
          <w:sz w:val="20"/>
          <w:szCs w:val="20"/>
        </w:rPr>
        <w:t>(alama 3)</w:t>
      </w:r>
    </w:p>
    <w:p>
      <w:pPr>
        <w:pStyle w:val="style179"/>
        <w:rPr>
          <w:sz w:val="20"/>
          <w:szCs w:val="20"/>
          <w:lang w:val="de-DE"/>
        </w:rPr>
      </w:pPr>
      <w:r>
        <w:rPr>
          <w:sz w:val="20"/>
          <w:szCs w:val="20"/>
          <w:lang w:val="de-DE"/>
        </w:rPr>
        <w:t xml:space="preserve">Mwanafunzi </w:t>
      </w:r>
      <w:r>
        <w:rPr>
          <w:b/>
          <w:sz w:val="20"/>
          <w:szCs w:val="20"/>
          <w:u w:val="single"/>
          <w:lang w:val="de-DE"/>
        </w:rPr>
        <w:t>wa</w:t>
      </w:r>
      <w:r>
        <w:rPr>
          <w:sz w:val="20"/>
          <w:szCs w:val="20"/>
          <w:lang w:val="de-DE"/>
        </w:rPr>
        <w:t xml:space="preserve"> Kiswahili ni msomi stadi.</w:t>
      </w:r>
    </w:p>
    <w:p>
      <w:pPr>
        <w:pStyle w:val="style179"/>
        <w:rPr>
          <w:sz w:val="20"/>
          <w:szCs w:val="20"/>
          <w:lang w:val="de-DE"/>
        </w:rPr>
      </w:pPr>
      <w:r>
        <w:rPr>
          <w:sz w:val="20"/>
          <w:szCs w:val="20"/>
          <w:lang w:val="de-DE"/>
        </w:rPr>
        <w:t xml:space="preserve">Mwanafunzi </w:t>
      </w:r>
      <w:r>
        <w:rPr>
          <w:b/>
          <w:sz w:val="20"/>
          <w:szCs w:val="20"/>
          <w:u w:val="single"/>
          <w:lang w:val="de-DE"/>
        </w:rPr>
        <w:t xml:space="preserve">wa Kiswahili </w:t>
      </w:r>
      <w:r>
        <w:rPr>
          <w:sz w:val="20"/>
          <w:szCs w:val="20"/>
          <w:lang w:val="de-DE"/>
        </w:rPr>
        <w:t>ni msomi stadi.</w:t>
      </w:r>
    </w:p>
    <w:p>
      <w:pPr>
        <w:pStyle w:val="style179"/>
        <w:numPr>
          <w:ilvl w:val="0"/>
          <w:numId w:val="181"/>
        </w:numPr>
        <w:spacing w:after="200"/>
        <w:rPr>
          <w:sz w:val="20"/>
          <w:szCs w:val="20"/>
        </w:rPr>
      </w:pPr>
      <w:r>
        <w:rPr>
          <w:sz w:val="20"/>
          <w:szCs w:val="20"/>
          <w:lang w:val="de-DE"/>
        </w:rPr>
        <w:t xml:space="preserve">Tunga sentensi katika kauli ya kutendesha ukitumia kitenzi :kuja.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1)</w:t>
      </w:r>
    </w:p>
    <w:p>
      <w:pPr>
        <w:pStyle w:val="style179"/>
        <w:numPr>
          <w:ilvl w:val="0"/>
          <w:numId w:val="181"/>
        </w:numPr>
        <w:spacing w:after="200"/>
        <w:rPr>
          <w:sz w:val="20"/>
          <w:szCs w:val="20"/>
        </w:rPr>
      </w:pPr>
      <w:r>
        <w:rPr>
          <w:sz w:val="20"/>
          <w:szCs w:val="20"/>
        </w:rPr>
        <w:t>Tunga sentensi inayoonyesha mawili ambayo yalitegemeana kutok</w:t>
      </w:r>
      <w:r>
        <w:rPr>
          <w:sz w:val="20"/>
          <w:szCs w:val="20"/>
        </w:rPr>
        <w:t xml:space="preserve">ea lakini yakafeli kutokea.  </w:t>
      </w:r>
      <w:r>
        <w:rPr>
          <w:sz w:val="20"/>
          <w:szCs w:val="20"/>
        </w:rPr>
        <w:t xml:space="preserve"> </w:t>
      </w:r>
      <w:r>
        <w:rPr>
          <w:sz w:val="20"/>
          <w:szCs w:val="20"/>
        </w:rPr>
        <w:t xml:space="preserve">      </w:t>
      </w:r>
      <w:r>
        <w:rPr>
          <w:sz w:val="20"/>
          <w:szCs w:val="20"/>
        </w:rPr>
        <w:t>(alama 1)</w:t>
      </w:r>
    </w:p>
    <w:p>
      <w:pPr>
        <w:pStyle w:val="style179"/>
        <w:numPr>
          <w:ilvl w:val="0"/>
          <w:numId w:val="181"/>
        </w:numPr>
        <w:spacing w:after="200"/>
        <w:rPr>
          <w:sz w:val="20"/>
          <w:szCs w:val="20"/>
        </w:rPr>
      </w:pPr>
      <w:r>
        <w:rPr>
          <w:sz w:val="20"/>
          <w:szCs w:val="20"/>
        </w:rPr>
        <w:t xml:space="preserve">Changanua sentensi ifuatayo kwa njia ya jedwali.                                              </w:t>
      </w:r>
      <w:r>
        <w:rPr>
          <w:sz w:val="20"/>
          <w:szCs w:val="20"/>
        </w:rPr>
        <w:tab/>
      </w:r>
      <w:r>
        <w:rPr>
          <w:sz w:val="20"/>
          <w:szCs w:val="20"/>
        </w:rPr>
        <w:tab/>
      </w:r>
      <w:r>
        <w:rPr>
          <w:sz w:val="20"/>
          <w:szCs w:val="20"/>
        </w:rPr>
        <w:tab/>
      </w:r>
      <w:r>
        <w:rPr>
          <w:sz w:val="20"/>
          <w:szCs w:val="20"/>
        </w:rPr>
        <w:t>(alama 4)</w:t>
      </w:r>
    </w:p>
    <w:p>
      <w:pPr>
        <w:pStyle w:val="style179"/>
        <w:rPr>
          <w:sz w:val="20"/>
          <w:szCs w:val="20"/>
        </w:rPr>
      </w:pPr>
      <w:r>
        <w:rPr>
          <w:sz w:val="20"/>
          <w:szCs w:val="20"/>
        </w:rPr>
        <w:t>Kitabu  ninachosoma ki</w:t>
      </w:r>
      <w:r>
        <w:rPr>
          <w:sz w:val="20"/>
          <w:szCs w:val="20"/>
        </w:rPr>
        <w:t xml:space="preserve">navutia mno japokuwa ni kizee. </w:t>
      </w:r>
    </w:p>
    <w:p>
      <w:pPr>
        <w:pStyle w:val="style179"/>
        <w:numPr>
          <w:ilvl w:val="0"/>
          <w:numId w:val="181"/>
        </w:numPr>
        <w:spacing w:after="200"/>
        <w:rPr>
          <w:sz w:val="20"/>
          <w:szCs w:val="20"/>
        </w:rPr>
      </w:pPr>
      <w:r>
        <w:rPr>
          <w:sz w:val="20"/>
          <w:szCs w:val="20"/>
        </w:rPr>
        <w:t xml:space="preserve">Badilisha chagizo katika sentensi ifuatayo iwe ya </w:t>
      </w:r>
      <w:r>
        <w:rPr>
          <w:b/>
          <w:sz w:val="20"/>
          <w:szCs w:val="20"/>
        </w:rPr>
        <w:t>ki ya mfanano</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(alama 1)</w:t>
      </w:r>
    </w:p>
    <w:p>
      <w:pPr>
        <w:pStyle w:val="style179"/>
        <w:rPr>
          <w:sz w:val="20"/>
          <w:szCs w:val="20"/>
          <w:lang w:val="de-DE"/>
        </w:rPr>
      </w:pPr>
      <w:r>
        <w:rPr>
          <w:sz w:val="20"/>
          <w:szCs w:val="20"/>
          <w:lang w:val="de-DE"/>
        </w:rPr>
        <w:t>Maharusi wale wa kongwe kando ya barabara waliona kanisani.</w:t>
      </w:r>
    </w:p>
    <w:p>
      <w:pPr>
        <w:pStyle w:val="style179"/>
        <w:numPr>
          <w:ilvl w:val="0"/>
          <w:numId w:val="181"/>
        </w:numPr>
        <w:spacing w:after="200"/>
        <w:rPr>
          <w:sz w:val="20"/>
          <w:szCs w:val="20"/>
          <w:lang w:val="de-DE"/>
        </w:rPr>
      </w:pPr>
      <w:r>
        <w:rPr>
          <w:sz w:val="20"/>
          <w:szCs w:val="20"/>
          <w:lang w:val="de-DE"/>
        </w:rPr>
        <w:t xml:space="preserve">Eleza matumizi ya ki katika sentensi ifuatayo: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79"/>
        <w:rPr>
          <w:sz w:val="20"/>
          <w:szCs w:val="20"/>
          <w:lang w:val="de-DE"/>
        </w:rPr>
      </w:pPr>
      <w:r>
        <w:rPr>
          <w:sz w:val="20"/>
          <w:szCs w:val="20"/>
          <w:lang w:val="de-DE"/>
        </w:rPr>
        <w:t xml:space="preserve">Ukisoma kwa bidii utakuwa ukila ukisaza siku za usoni. </w:t>
      </w:r>
    </w:p>
    <w:p>
      <w:pPr>
        <w:pStyle w:val="style179"/>
        <w:numPr>
          <w:ilvl w:val="0"/>
          <w:numId w:val="181"/>
        </w:numPr>
        <w:spacing w:after="200"/>
        <w:rPr>
          <w:sz w:val="20"/>
          <w:szCs w:val="20"/>
          <w:lang w:val="de-DE"/>
        </w:rPr>
      </w:pPr>
      <w:r>
        <w:rPr>
          <w:sz w:val="20"/>
          <w:szCs w:val="20"/>
          <w:lang w:val="de-DE"/>
        </w:rPr>
        <w:t>Andika upya sentensi ifuatayo ukibadilisha maneno yaliyopigiwa mstari kuwa vitenzi</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(alama 2)</w:t>
      </w:r>
    </w:p>
    <w:p>
      <w:pPr>
        <w:pStyle w:val="style179"/>
        <w:rPr>
          <w:sz w:val="20"/>
          <w:szCs w:val="20"/>
          <w:lang w:val="de-DE"/>
        </w:rPr>
      </w:pPr>
      <w:r>
        <w:rPr>
          <w:sz w:val="20"/>
          <w:szCs w:val="20"/>
          <w:lang w:val="de-DE"/>
        </w:rPr>
        <w:t xml:space="preserve">Waumini walipiga </w:t>
      </w:r>
      <w:r>
        <w:rPr>
          <w:b/>
          <w:sz w:val="20"/>
          <w:szCs w:val="20"/>
          <w:u w:val="single"/>
          <w:lang w:val="de-DE"/>
        </w:rPr>
        <w:t xml:space="preserve">sijida </w:t>
      </w:r>
      <w:r>
        <w:rPr>
          <w:sz w:val="20"/>
          <w:szCs w:val="20"/>
          <w:lang w:val="de-DE"/>
        </w:rPr>
        <w:t xml:space="preserve">ili kuonyesha imani yao na wakapewa </w:t>
      </w:r>
      <w:r>
        <w:rPr>
          <w:b/>
          <w:sz w:val="20"/>
          <w:szCs w:val="20"/>
          <w:u w:val="single"/>
          <w:lang w:val="de-DE"/>
        </w:rPr>
        <w:t xml:space="preserve">nasaha </w:t>
      </w:r>
      <w:r>
        <w:rPr>
          <w:sz w:val="20"/>
          <w:szCs w:val="20"/>
          <w:lang w:val="de-DE"/>
        </w:rPr>
        <w:t>na kiongozi wao.</w:t>
      </w:r>
    </w:p>
    <w:p>
      <w:pPr>
        <w:pStyle w:val="style179"/>
        <w:numPr>
          <w:ilvl w:val="0"/>
          <w:numId w:val="181"/>
        </w:numPr>
        <w:spacing w:after="200"/>
        <w:rPr>
          <w:sz w:val="20"/>
          <w:szCs w:val="20"/>
        </w:rPr>
      </w:pPr>
      <w:r>
        <w:rPr>
          <w:sz w:val="20"/>
          <w:szCs w:val="20"/>
        </w:rPr>
        <w:t xml:space="preserve">(i).Eleza sifa zozote tatu za mofimu.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rPr>
          <w:sz w:val="20"/>
          <w:szCs w:val="20"/>
        </w:rPr>
      </w:pPr>
      <w:r>
        <w:rPr>
          <w:sz w:val="20"/>
          <w:szCs w:val="20"/>
        </w:rPr>
        <w:t xml:space="preserve"> </w:t>
      </w:r>
      <w:r>
        <w:rPr>
          <w:sz w:val="20"/>
          <w:szCs w:val="20"/>
        </w:rPr>
        <w:t xml:space="preserve">(ii).Ainisha viambishi kimajukumu katika neno lifuatalo: </w:t>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rPr>
          <w:sz w:val="20"/>
          <w:szCs w:val="20"/>
        </w:rPr>
      </w:pPr>
      <w:r>
        <w:rPr>
          <w:sz w:val="20"/>
          <w:szCs w:val="20"/>
        </w:rPr>
        <w:t>Kililishwa</w:t>
      </w:r>
    </w:p>
    <w:p>
      <w:pPr>
        <w:pStyle w:val="style179"/>
        <w:numPr>
          <w:ilvl w:val="0"/>
          <w:numId w:val="181"/>
        </w:numPr>
        <w:spacing w:after="200"/>
        <w:rPr>
          <w:sz w:val="20"/>
          <w:szCs w:val="20"/>
        </w:rPr>
      </w:pPr>
      <w:r>
        <w:rPr>
          <w:sz w:val="20"/>
          <w:szCs w:val="20"/>
          <w:lang w:val="de-DE"/>
        </w:rPr>
        <w:t xml:space="preserve">Andika sentensi ifuatayo katika udogo. </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ab/>
      </w:r>
      <w:r>
        <w:rPr>
          <w:sz w:val="20"/>
          <w:szCs w:val="20"/>
        </w:rPr>
        <w:t>(alama 2)</w:t>
      </w:r>
    </w:p>
    <w:p>
      <w:pPr>
        <w:pStyle w:val="style179"/>
        <w:rPr>
          <w:sz w:val="20"/>
          <w:szCs w:val="20"/>
        </w:rPr>
      </w:pPr>
      <w:r>
        <w:rPr>
          <w:sz w:val="20"/>
          <w:szCs w:val="20"/>
        </w:rPr>
        <w:t>Ng’ombe yule alimzaa ndama mzuri kando ya zizi  lake.</w:t>
      </w:r>
    </w:p>
    <w:p>
      <w:pPr>
        <w:pStyle w:val="style179"/>
        <w:numPr>
          <w:ilvl w:val="0"/>
          <w:numId w:val="181"/>
        </w:numPr>
        <w:spacing w:after="200"/>
        <w:rPr>
          <w:sz w:val="20"/>
          <w:szCs w:val="20"/>
        </w:rPr>
      </w:pPr>
      <w:r>
        <w:rPr>
          <w:sz w:val="20"/>
          <w:szCs w:val="20"/>
        </w:rPr>
        <w:t xml:space="preserve">Akifisha kifungu kifuatacho: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2)</w:t>
      </w:r>
    </w:p>
    <w:p>
      <w:pPr>
        <w:pStyle w:val="style179"/>
        <w:rPr>
          <w:sz w:val="20"/>
          <w:szCs w:val="20"/>
        </w:rPr>
      </w:pPr>
      <w:r>
        <w:rPr>
          <w:sz w:val="20"/>
          <w:szCs w:val="20"/>
        </w:rPr>
        <w:t>Baba ala  uu me feli tena maswali ya tamthilia ya kigogo</w:t>
      </w:r>
    </w:p>
    <w:p>
      <w:pPr>
        <w:pStyle w:val="style179"/>
        <w:numPr>
          <w:ilvl w:val="0"/>
          <w:numId w:val="181"/>
        </w:numPr>
        <w:spacing w:after="200"/>
        <w:rPr>
          <w:sz w:val="20"/>
          <w:szCs w:val="20"/>
        </w:rPr>
      </w:pPr>
      <w:r>
        <w:rPr>
          <w:sz w:val="20"/>
          <w:szCs w:val="20"/>
          <w:lang w:val="de-DE"/>
        </w:rPr>
        <w:t>Andika sentensi ifuatayo katika usemi wa taarifa.</w:t>
      </w:r>
      <w:r>
        <w:rPr>
          <w:sz w:val="20"/>
          <w:szCs w:val="20"/>
          <w:lang w:val="de-DE"/>
        </w:rPr>
        <w:tab/>
      </w:r>
      <w:r>
        <w:rPr>
          <w:sz w:val="20"/>
          <w:szCs w:val="20"/>
          <w:lang w:val="de-DE"/>
        </w:rPr>
        <w:tab/>
      </w:r>
      <w:r>
        <w:rPr>
          <w:sz w:val="20"/>
          <w:szCs w:val="20"/>
          <w:lang w:val="de-DE"/>
        </w:rPr>
        <w:tab/>
      </w:r>
      <w:r>
        <w:rPr>
          <w:sz w:val="20"/>
          <w:szCs w:val="20"/>
          <w:lang w:val="de-DE"/>
        </w:rPr>
        <w:tab/>
      </w:r>
      <w:r>
        <w:rPr>
          <w:sz w:val="20"/>
          <w:szCs w:val="20"/>
          <w:lang w:val="de-DE"/>
        </w:rPr>
        <w:t xml:space="preserve"> </w:t>
      </w:r>
      <w:r>
        <w:rPr>
          <w:sz w:val="20"/>
          <w:szCs w:val="20"/>
          <w:lang w:val="de-DE"/>
        </w:rPr>
        <w:tab/>
      </w:r>
      <w:r>
        <w:rPr>
          <w:sz w:val="20"/>
          <w:szCs w:val="20"/>
          <w:lang w:val="de-DE"/>
        </w:rPr>
        <w:tab/>
      </w:r>
      <w:r>
        <w:rPr>
          <w:sz w:val="20"/>
          <w:szCs w:val="20"/>
        </w:rPr>
        <w:t>(alama3)</w:t>
      </w:r>
    </w:p>
    <w:p>
      <w:pPr>
        <w:pStyle w:val="style179"/>
        <w:rPr>
          <w:sz w:val="20"/>
          <w:szCs w:val="20"/>
        </w:rPr>
      </w:pPr>
      <w:r>
        <w:rPr>
          <w:sz w:val="20"/>
          <w:szCs w:val="20"/>
        </w:rPr>
        <w:t>“Unaitwa nani msichana?”Mwalimu alimuuliza . “Njoo saa nne leo ili nikuadhibu.” Akaongeza.</w:t>
      </w:r>
    </w:p>
    <w:p>
      <w:pPr>
        <w:pStyle w:val="style179"/>
        <w:numPr>
          <w:ilvl w:val="0"/>
          <w:numId w:val="181"/>
        </w:numPr>
        <w:spacing w:after="200"/>
        <w:rPr>
          <w:sz w:val="20"/>
          <w:szCs w:val="20"/>
        </w:rPr>
      </w:pPr>
      <w:r>
        <w:rPr>
          <w:sz w:val="20"/>
          <w:szCs w:val="20"/>
        </w:rPr>
        <w:t>Andika sentensi ifuatayo upya kwa kutumia visawe vya maneno yaliyopigiwa mstari.</w:t>
      </w:r>
      <w:r>
        <w:rPr>
          <w:sz w:val="20"/>
          <w:szCs w:val="20"/>
        </w:rPr>
        <w:tab/>
      </w:r>
      <w:r>
        <w:rPr>
          <w:sz w:val="20"/>
          <w:szCs w:val="20"/>
        </w:rPr>
        <w:tab/>
      </w:r>
      <w:r>
        <w:rPr>
          <w:sz w:val="20"/>
          <w:szCs w:val="20"/>
        </w:rPr>
        <w:t>(alama2)</w:t>
      </w:r>
      <w:r>
        <w:rPr>
          <w:sz w:val="20"/>
          <w:szCs w:val="20"/>
        </w:rPr>
        <w:tab/>
      </w:r>
      <w:r>
        <w:rPr>
          <w:sz w:val="20"/>
          <w:szCs w:val="20"/>
        </w:rPr>
        <w:tab/>
      </w:r>
    </w:p>
    <w:p>
      <w:pPr>
        <w:pStyle w:val="style179"/>
        <w:rPr>
          <w:sz w:val="20"/>
          <w:szCs w:val="20"/>
        </w:rPr>
      </w:pPr>
      <w:r>
        <w:rPr>
          <w:b/>
          <w:sz w:val="20"/>
          <w:szCs w:val="20"/>
          <w:u w:val="single"/>
        </w:rPr>
        <w:t xml:space="preserve">Uwanja </w:t>
      </w:r>
      <w:r>
        <w:rPr>
          <w:sz w:val="20"/>
          <w:szCs w:val="20"/>
        </w:rPr>
        <w:t xml:space="preserve">wa Ilangi ulifurika mashabiki wa </w:t>
      </w:r>
      <w:r>
        <w:rPr>
          <w:b/>
          <w:sz w:val="20"/>
          <w:szCs w:val="20"/>
          <w:u w:val="single"/>
        </w:rPr>
        <w:t xml:space="preserve">kabumbu </w:t>
      </w:r>
      <w:r>
        <w:rPr>
          <w:sz w:val="20"/>
          <w:szCs w:val="20"/>
        </w:rPr>
        <w:t xml:space="preserve">waliosubiri </w:t>
      </w:r>
      <w:r>
        <w:rPr>
          <w:b/>
          <w:sz w:val="20"/>
          <w:szCs w:val="20"/>
          <w:u w:val="single"/>
        </w:rPr>
        <w:t xml:space="preserve">dimba </w:t>
      </w:r>
      <w:r>
        <w:rPr>
          <w:sz w:val="20"/>
          <w:szCs w:val="20"/>
        </w:rPr>
        <w:t xml:space="preserve">hilo kwa </w:t>
      </w:r>
      <w:r>
        <w:rPr>
          <w:b/>
          <w:sz w:val="20"/>
          <w:szCs w:val="20"/>
          <w:u w:val="single"/>
        </w:rPr>
        <w:t xml:space="preserve">hamu </w:t>
      </w:r>
      <w:r>
        <w:rPr>
          <w:sz w:val="20"/>
          <w:szCs w:val="20"/>
        </w:rPr>
        <w:t>kubwa.</w:t>
      </w:r>
    </w:p>
    <w:p>
      <w:pPr>
        <w:pStyle w:val="style179"/>
        <w:numPr>
          <w:ilvl w:val="0"/>
          <w:numId w:val="181"/>
        </w:numPr>
        <w:spacing w:after="200"/>
        <w:rPr>
          <w:sz w:val="20"/>
          <w:szCs w:val="20"/>
        </w:rPr>
      </w:pPr>
      <w:r>
        <w:rPr>
          <w:sz w:val="20"/>
          <w:szCs w:val="20"/>
        </w:rPr>
        <w:t xml:space="preserve">Tunga sentensi moja kubainisha tofauti ya kimaana baina ya kibofu na kibovu. </w:t>
      </w:r>
      <w:r>
        <w:rPr>
          <w:sz w:val="20"/>
          <w:szCs w:val="20"/>
        </w:rPr>
        <w:tab/>
      </w:r>
      <w:r>
        <w:rPr>
          <w:sz w:val="20"/>
          <w:szCs w:val="20"/>
        </w:rPr>
        <w:tab/>
      </w:r>
      <w:r>
        <w:rPr>
          <w:sz w:val="20"/>
          <w:szCs w:val="20"/>
        </w:rPr>
        <w:tab/>
      </w:r>
      <w:r>
        <w:rPr>
          <w:sz w:val="20"/>
          <w:szCs w:val="20"/>
        </w:rPr>
        <w:t>(alama 1)</w:t>
      </w:r>
    </w:p>
    <w:p>
      <w:pPr>
        <w:pStyle w:val="style179"/>
        <w:numPr>
          <w:ilvl w:val="0"/>
          <w:numId w:val="181"/>
        </w:numPr>
        <w:spacing w:after="200"/>
        <w:rPr>
          <w:sz w:val="20"/>
          <w:szCs w:val="20"/>
        </w:rPr>
      </w:pPr>
      <w:r>
        <w:rPr>
          <w:sz w:val="20"/>
          <w:szCs w:val="20"/>
        </w:rPr>
        <w:t xml:space="preserve">Taja methali yenye maana kuwa kitu cha kuharibika huharibika tu hata kufanywe juhudi za aina gani.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181"/>
        </w:numPr>
        <w:spacing w:after="200"/>
        <w:rPr>
          <w:sz w:val="20"/>
          <w:szCs w:val="20"/>
        </w:rPr>
      </w:pPr>
      <w:r>
        <w:rPr>
          <w:sz w:val="20"/>
          <w:szCs w:val="20"/>
          <w:lang w:val="fr-FR"/>
        </w:rPr>
        <w:t xml:space="preserve">Tunasema salale tunaposhangazwa na jambo……………………………… </w:t>
      </w:r>
      <w:r>
        <w:rPr>
          <w:sz w:val="20"/>
          <w:szCs w:val="20"/>
          <w:lang w:val="fr-FR"/>
        </w:rPr>
        <w:t>tunaposhukuru Mungu na ………………..tunapoonyesha dharau.</w:t>
      </w:r>
      <w:r>
        <w:rPr>
          <w:sz w:val="20"/>
          <w:szCs w:val="20"/>
          <w:lang w:val="fr-FR"/>
        </w:rPr>
        <w:tab/>
      </w:r>
      <w:r>
        <w:rPr>
          <w:sz w:val="20"/>
          <w:szCs w:val="20"/>
          <w:lang w:val="fr-FR"/>
        </w:rPr>
        <w:tab/>
      </w:r>
      <w:r>
        <w:rPr>
          <w:sz w:val="20"/>
          <w:szCs w:val="20"/>
          <w:lang w:val="fr-FR"/>
        </w:rPr>
        <w:t xml:space="preserve"> </w:t>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rPr>
        <w:t>(alama 1)</w:t>
      </w:r>
    </w:p>
    <w:p>
      <w:pPr>
        <w:pStyle w:val="style179"/>
        <w:rPr>
          <w:sz w:val="20"/>
          <w:szCs w:val="20"/>
        </w:rPr>
      </w:pPr>
    </w:p>
    <w:p>
      <w:pPr>
        <w:pStyle w:val="style0"/>
        <w:rPr>
          <w:sz w:val="20"/>
          <w:szCs w:val="20"/>
        </w:rPr>
      </w:pPr>
      <w:r>
        <w:rPr>
          <w:b/>
          <w:sz w:val="20"/>
          <w:szCs w:val="20"/>
        </w:rPr>
        <w:t xml:space="preserve">ISIMUJAMII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sz w:val="20"/>
          <w:szCs w:val="20"/>
        </w:rPr>
        <w:t>(Alama 10)</w:t>
      </w:r>
    </w:p>
    <w:p>
      <w:pPr>
        <w:pStyle w:val="style179"/>
        <w:rPr>
          <w:sz w:val="20"/>
          <w:szCs w:val="20"/>
        </w:rPr>
      </w:pPr>
      <w:r>
        <w:rPr>
          <w:sz w:val="20"/>
          <w:szCs w:val="20"/>
        </w:rPr>
        <w:t>Mhusika A: Bw. Mapozi hapa. Nikusaidiaje?</w:t>
      </w:r>
    </w:p>
    <w:p>
      <w:pPr>
        <w:pStyle w:val="style179"/>
        <w:rPr>
          <w:sz w:val="20"/>
          <w:szCs w:val="20"/>
          <w:lang w:val="de-DE"/>
        </w:rPr>
      </w:pPr>
      <w:r>
        <w:rPr>
          <w:sz w:val="20"/>
          <w:szCs w:val="20"/>
        </w:rPr>
        <w:t xml:space="preserve">Mhusika B: Namtafuta Bw. </w:t>
      </w:r>
      <w:r>
        <w:rPr>
          <w:sz w:val="20"/>
          <w:szCs w:val="20"/>
          <w:lang w:val="de-DE"/>
        </w:rPr>
        <w:t>Kiliku wa Idara ya Kiswahili.</w:t>
      </w:r>
    </w:p>
    <w:p>
      <w:pPr>
        <w:pStyle w:val="style179"/>
        <w:rPr>
          <w:sz w:val="20"/>
          <w:szCs w:val="20"/>
        </w:rPr>
      </w:pPr>
      <w:r>
        <w:rPr>
          <w:sz w:val="20"/>
          <w:szCs w:val="20"/>
        </w:rPr>
        <w:t>Mhusika A: Nitakuitia sasa hivi…</w:t>
      </w:r>
    </w:p>
    <w:p>
      <w:pPr>
        <w:pStyle w:val="style179"/>
        <w:rPr>
          <w:sz w:val="20"/>
          <w:szCs w:val="20"/>
        </w:rPr>
      </w:pPr>
      <w:r>
        <w:rPr>
          <w:sz w:val="20"/>
          <w:szCs w:val="20"/>
        </w:rPr>
        <w:t>Kiliku: Halo, halo ni nani please?</w:t>
      </w:r>
    </w:p>
    <w:p>
      <w:pPr>
        <w:pStyle w:val="style179"/>
        <w:rPr>
          <w:sz w:val="20"/>
          <w:szCs w:val="20"/>
        </w:rPr>
      </w:pPr>
      <w:r>
        <w:rPr>
          <w:sz w:val="20"/>
          <w:szCs w:val="20"/>
        </w:rPr>
        <w:t>Maswali</w:t>
      </w:r>
    </w:p>
    <w:p>
      <w:pPr>
        <w:pStyle w:val="style179"/>
        <w:numPr>
          <w:ilvl w:val="0"/>
          <w:numId w:val="195"/>
        </w:numPr>
        <w:spacing w:after="200"/>
        <w:rPr>
          <w:sz w:val="20"/>
          <w:szCs w:val="20"/>
        </w:rPr>
      </w:pPr>
      <w:r>
        <w:rPr>
          <w:sz w:val="20"/>
          <w:szCs w:val="20"/>
        </w:rPr>
        <w:t xml:space="preserve">Tambua sajili iliyotumika kwenye makala haya.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1)</w:t>
      </w:r>
    </w:p>
    <w:p>
      <w:pPr>
        <w:pStyle w:val="style179"/>
        <w:numPr>
          <w:ilvl w:val="0"/>
          <w:numId w:val="195"/>
        </w:numPr>
        <w:spacing w:after="200"/>
        <w:rPr>
          <w:sz w:val="20"/>
          <w:szCs w:val="20"/>
        </w:rPr>
      </w:pPr>
      <w:r>
        <w:rPr>
          <w:sz w:val="20"/>
          <w:szCs w:val="20"/>
        </w:rPr>
        <w:t>Tamua sifa tatu zinazotambulishwa na mazungumzo haya.</w:t>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(alama 3)</w:t>
      </w:r>
    </w:p>
    <w:p>
      <w:pPr>
        <w:pStyle w:val="style179"/>
        <w:numPr>
          <w:ilvl w:val="0"/>
          <w:numId w:val="195"/>
        </w:numPr>
        <w:spacing w:after="200"/>
        <w:rPr>
          <w:sz w:val="20"/>
          <w:szCs w:val="20"/>
        </w:rPr>
      </w:pPr>
      <w:r>
        <w:rPr>
          <w:sz w:val="20"/>
          <w:szCs w:val="20"/>
        </w:rPr>
        <w:t>Eleza sifa tatu ambazo hazijajitokeza kwenye kifungu hiki ambazo ni muhimu katika mazungumzo haya.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(alama 3)</w:t>
      </w:r>
    </w:p>
    <w:p>
      <w:pPr>
        <w:pStyle w:val="style179"/>
        <w:numPr>
          <w:ilvl w:val="0"/>
          <w:numId w:val="195"/>
        </w:numPr>
        <w:spacing w:after="200"/>
        <w:rPr>
          <w:sz w:val="20"/>
          <w:szCs w:val="20"/>
        </w:rPr>
      </w:pPr>
      <w:r>
        <w:rPr>
          <w:sz w:val="20"/>
          <w:szCs w:val="20"/>
        </w:rPr>
        <w:t>Eleza kaida tatu zinazoweza kutawala sajili hii.</w:t>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(alama 3)</w:t>
      </w:r>
    </w:p>
    <w:p>
      <w:pPr>
        <w:pStyle w:val="style0"/>
        <w:ind w:left="720"/>
        <w:rPr>
          <w:sz w:val="20"/>
          <w:szCs w:val="20"/>
        </w:rPr>
      </w:pPr>
    </w:p>
    <w:p>
      <w:pPr>
        <w:pStyle w:val="style0"/>
        <w:ind w:left="720"/>
        <w:rPr>
          <w:sz w:val="20"/>
          <w:szCs w:val="20"/>
        </w:rPr>
      </w:pPr>
    </w:p>
    <w:p>
      <w:pPr>
        <w:pStyle w:val="style0"/>
        <w:spacing w:lineRule="auto" w:line="360"/>
        <w:rPr/>
      </w:pPr>
    </w:p>
    <w:p>
      <w:pPr>
        <w:pStyle w:val="style179"/>
        <w:rPr>
          <w:rFonts w:ascii="Book Antiqua" w:hAnsi="Book Antiqua"/>
          <w:lang w:val="sw-KE"/>
        </w:rPr>
      </w:pPr>
    </w:p>
    <w:p>
      <w:pPr>
        <w:pStyle w:val="style179"/>
        <w:rPr>
          <w:rFonts w:ascii="Book Antiqua" w:hAnsi="Book Antiqua"/>
          <w:lang w:val="sw-KE"/>
        </w:rPr>
      </w:pPr>
    </w:p>
    <w:p>
      <w:pPr>
        <w:pStyle w:val="style179"/>
        <w:rPr>
          <w:rFonts w:ascii="Book Antiqua" w:hAnsi="Book Antiqua"/>
          <w:lang w:val="sw-KE"/>
        </w:rPr>
      </w:pPr>
    </w:p>
    <w:p>
      <w:pPr>
        <w:pStyle w:val="style179"/>
        <w:rPr>
          <w:rFonts w:ascii="Book Antiqua" w:hAnsi="Book Antiqua"/>
          <w:lang w:val="sw-KE"/>
        </w:rPr>
      </w:pPr>
    </w:p>
    <w:p>
      <w:pPr>
        <w:pStyle w:val="style179"/>
        <w:rPr>
          <w:rFonts w:ascii="Book Antiqua" w:hAnsi="Book Antiqua"/>
          <w:lang w:val="sw-KE"/>
        </w:rPr>
      </w:pPr>
    </w:p>
    <w:p>
      <w:pPr>
        <w:pStyle w:val="style179"/>
        <w:rPr>
          <w:rFonts w:ascii="Book Antiqua" w:hAnsi="Book Antiqua"/>
          <w:lang w:val="sw-KE"/>
        </w:rPr>
      </w:pPr>
    </w:p>
    <w:p>
      <w:pPr>
        <w:pStyle w:val="style179"/>
        <w:rPr>
          <w:rFonts w:ascii="Book Antiqua" w:hAnsi="Book Antiqua"/>
          <w:lang w:val="sw-KE"/>
        </w:rPr>
      </w:pPr>
    </w:p>
    <w:p>
      <w:pPr>
        <w:pStyle w:val="style179"/>
        <w:rPr>
          <w:rFonts w:ascii="Book Antiqua" w:hAnsi="Book Antiqua"/>
          <w:lang w:val="sw-KE"/>
        </w:rPr>
      </w:pPr>
    </w:p>
    <w:p>
      <w:pPr>
        <w:pStyle w:val="style179"/>
        <w:rPr>
          <w:rFonts w:ascii="Book Antiqua" w:hAnsi="Book Antiqua"/>
          <w:lang w:val="sw-KE"/>
        </w:rPr>
      </w:pPr>
    </w:p>
    <w:p>
      <w:pPr>
        <w:pStyle w:val="style4103"/>
        <w:ind w:right="87"/>
        <w:jc w:val="center"/>
        <w:rPr>
          <w:b/>
          <w:sz w:val="20"/>
          <w:szCs w:val="20"/>
        </w:rPr>
      </w:pPr>
      <w:r>
        <w:rPr>
          <w:sz w:val="20"/>
          <w:szCs w:val="20"/>
        </w:rPr>
        <w:t xml:space="preserve">                        </w:t>
      </w:r>
    </w:p>
    <w:p>
      <w:pPr>
        <w:pStyle w:val="style4103"/>
        <w:ind w:right="87"/>
        <w:rPr>
          <w:sz w:val="20"/>
          <w:szCs w:val="20"/>
        </w:rPr>
      </w:pPr>
      <w:r>
        <w:rPr>
          <w:sz w:val="20"/>
          <w:szCs w:val="20"/>
        </w:rPr>
        <w:t xml:space="preserve">     </w:t>
      </w:r>
    </w:p>
    <w:p>
      <w:pPr>
        <w:pStyle w:val="style157"/>
        <w:ind w:left="750"/>
        <w:rPr>
          <w:sz w:val="20"/>
          <w:szCs w:val="20"/>
        </w:rPr>
      </w:pPr>
    </w:p>
    <w:p>
      <w:pPr>
        <w:pStyle w:val="style157"/>
        <w:ind w:left="720"/>
        <w:jc w:val="both"/>
        <w:rPr>
          <w:sz w:val="20"/>
          <w:szCs w:val="20"/>
        </w:rPr>
      </w:pPr>
    </w:p>
    <w:p>
      <w:pPr>
        <w:pStyle w:val="style157"/>
        <w:ind w:left="1080"/>
        <w:rPr>
          <w:sz w:val="20"/>
          <w:szCs w:val="20"/>
        </w:rPr>
      </w:pPr>
      <w:r>
        <w:rPr>
          <w:sz w:val="20"/>
          <w:szCs w:val="20"/>
        </w:rPr>
        <w:t xml:space="preserve"> </w:t>
      </w:r>
    </w:p>
    <w:p>
      <w:pPr>
        <w:pStyle w:val="style157"/>
        <w:rPr>
          <w:sz w:val="20"/>
          <w:szCs w:val="20"/>
        </w:rPr>
      </w:pPr>
    </w:p>
    <w:p>
      <w:pPr>
        <w:pStyle w:val="style157"/>
        <w:rPr>
          <w:sz w:val="20"/>
          <w:szCs w:val="20"/>
        </w:rPr>
      </w:pPr>
    </w:p>
    <w:p>
      <w:pPr>
        <w:pStyle w:val="style157"/>
        <w:rPr>
          <w:sz w:val="20"/>
          <w:szCs w:val="20"/>
        </w:rPr>
      </w:pPr>
    </w:p>
    <w:p>
      <w:pPr>
        <w:pStyle w:val="style157"/>
        <w:rPr>
          <w:sz w:val="20"/>
          <w:szCs w:val="20"/>
        </w:rPr>
      </w:pPr>
      <w:r>
        <w:rPr>
          <w:sz w:val="20"/>
          <w:szCs w:val="20"/>
        </w:rPr>
        <w:t xml:space="preserve">   </w:t>
      </w:r>
    </w:p>
    <w:p>
      <w:pPr>
        <w:pStyle w:val="style157"/>
        <w:rPr>
          <w:sz w:val="20"/>
          <w:szCs w:val="20"/>
        </w:rPr>
      </w:pPr>
    </w:p>
    <w:p>
      <w:pPr>
        <w:pStyle w:val="style179"/>
        <w:tabs>
          <w:tab w:val="left" w:leader="none" w:pos="0"/>
          <w:tab w:val="left" w:leader="none" w:pos="720"/>
          <w:tab w:val="left" w:leader="none" w:pos="6854"/>
        </w:tabs>
        <w:ind w:left="180" w:hanging="180"/>
        <w:rPr>
          <w:sz w:val="20"/>
          <w:szCs w:val="20"/>
        </w:rPr>
      </w:pPr>
    </w:p>
    <w:p>
      <w:pPr>
        <w:pStyle w:val="style179"/>
        <w:tabs>
          <w:tab w:val="left" w:leader="none" w:pos="0"/>
        </w:tabs>
        <w:ind w:left="180" w:hanging="180"/>
        <w:rPr>
          <w:sz w:val="20"/>
          <w:szCs w:val="20"/>
        </w:rPr>
      </w:pPr>
      <w:r>
        <w:rPr>
          <w:sz w:val="20"/>
          <w:szCs w:val="20"/>
        </w:rPr>
        <w:tab/>
      </w:r>
    </w:p>
    <w:p>
      <w:pPr>
        <w:pStyle w:val="style179"/>
        <w:tabs>
          <w:tab w:val="left" w:leader="none" w:pos="0"/>
          <w:tab w:val="left" w:leader="none" w:pos="450"/>
        </w:tabs>
        <w:ind w:left="180" w:hanging="180"/>
        <w:rPr>
          <w:sz w:val="20"/>
          <w:szCs w:val="20"/>
        </w:rPr>
      </w:pPr>
    </w:p>
    <w:sectPr>
      <w:headerReference w:type="even" r:id="rId9"/>
      <w:headerReference w:type="default" r:id="rId10"/>
      <w:footerReference w:type="even" r:id="rId11"/>
      <w:footerReference w:type="default" r:id="rId12"/>
      <w:headerReference w:type="first" r:id="rId13"/>
      <w:pgSz w:w="11907" w:h="16840" w:orient="portrait" w:code="9"/>
      <w:pgMar w:top="720" w:right="720" w:bottom="720" w:left="720" w:header="720" w:footer="720" w:gutter="0"/>
      <w:pgBorders w:zOrder="front" w:display="allPage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AFF" w:usb1="C000247B" w:usb2="00000009" w:usb3="00000000" w:csb0="000001FF" w:csb1="00000000"/>
  </w:font>
  <w:font w:name="Times New Roman Bold">
    <w:altName w:val="Times New Roman Bold"/>
    <w:panose1 w:val="00000000000000000000"/>
    <w:charset w:val="00"/>
    <w:family w:val="auto"/>
    <w:pitch w:val="default"/>
    <w:sig w:usb0="00000003" w:usb1="00000000" w:usb2="00000000" w:usb3="00000000" w:csb0="00000001" w:csb1="00000000"/>
  </w:font>
  <w:font w:name="Bookman Old Style">
    <w:altName w:val="Bookman Old Style"/>
    <w:panose1 w:val="02050604050005020204"/>
    <w:charset w:val="00"/>
    <w:family w:val="roman"/>
    <w:pitch w:val="variable"/>
    <w:sig w:usb0="00000287" w:usb1="00000000" w:usb2="00000000" w:usb3="00000000" w:csb0="0000009F" w:csb1="00000000"/>
  </w:font>
  <w:font w:name="Tahoma">
    <w:altName w:val="Tahoma"/>
    <w:panose1 w:val="020b0604030005040204"/>
    <w:charset w:val="00"/>
    <w:family w:val="swiss"/>
    <w:pitch w:val="variable"/>
    <w:sig w:usb0="E1002EFF" w:usb1="C000605B" w:usb2="00000029" w:usb3="00000000" w:csb0="000101FF" w:csb1="00000000"/>
  </w:font>
  <w:font w:name="Franklin Gothic Book">
    <w:altName w:val="Franklin Gothic Book"/>
    <w:panose1 w:val="020b0503020001020204"/>
    <w:charset w:val="00"/>
    <w:family w:val="swiss"/>
    <w:pitch w:val="variable"/>
    <w:sig w:usb0="00000287" w:usb1="00000000" w:usb2="00000000" w:usb3="00000000" w:csb0="0000009F" w:csb1="00000000"/>
  </w:font>
  <w:font w:name="Arial Narrow">
    <w:altName w:val="Arial Narrow"/>
    <w:panose1 w:val="020b0606020002030204"/>
    <w:charset w:val="00"/>
    <w:family w:val="swiss"/>
    <w:pitch w:val="variable"/>
    <w:sig w:usb0="00000287" w:usb1="00000800" w:usb2="00000000" w:usb3="00000000" w:csb0="0000009F" w:csb1="00000000"/>
  </w:font>
  <w:font w:name="Cambria Math">
    <w:altName w:val="Cambria Math"/>
    <w:panose1 w:val="02040503050004030204"/>
    <w:charset w:val="00"/>
    <w:family w:val="roman"/>
    <w:pitch w:val="variable"/>
    <w:sig w:usb0="E00002FF" w:usb1="420024FF" w:usb2="00000000" w:usb3="00000000" w:csb0="0000019F" w:csb1="00000000"/>
  </w:font>
  <w:font w:name="MS Mincho">
    <w:altName w:val="MS Gothic"/>
    <w:panose1 w:val="02020609040002080304"/>
    <w:charset w:val="80"/>
    <w:family w:val="roman"/>
    <w:pitch w:val="fixed"/>
    <w:sig w:usb0="00000000" w:usb1="08070000" w:usb2="00000010" w:usb3="00000000" w:csb0="00020000" w:csb1="00000000"/>
  </w:font>
  <w:font w:name="Berlin Sans FB Demi">
    <w:altName w:val="Berlin Sans FB Demi"/>
    <w:panose1 w:val="020e0802020005020306"/>
    <w:charset w:val="00"/>
    <w:family w:val="swiss"/>
    <w:pitch w:val="variable"/>
    <w:sig w:usb0="00000003" w:usb1="00000000" w:usb2="00000000" w:usb3="00000000" w:csb0="00000001" w:csb1="00000000"/>
  </w:font>
  <w:font w:name="Arial Unicode MS">
    <w:altName w:val="Arial Unicode MS"/>
    <w:panose1 w:val="020b0604020002020204"/>
    <w:charset w:val="80"/>
    <w:family w:val="swiss"/>
    <w:pitch w:val="variable"/>
    <w:sig w:usb0="F7FFAFFF" w:usb1="E9DFFFFF" w:usb2="0000003F" w:usb3="00000000" w:csb0="003F01FF" w:csb1="00000000"/>
  </w:font>
  <w:font w:name="Arial">
    <w:altName w:val="Arial"/>
    <w:panose1 w:val="020b0604020002020204"/>
    <w:charset w:val="00"/>
    <w:family w:val="swiss"/>
    <w:pitch w:val="variable"/>
    <w:sig w:usb0="E0002EFF" w:usb1="C0007843"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 w:name="Book Antiqua">
    <w:altName w:val="Book Antiqua"/>
    <w:panose1 w:val="02040602050003030304"/>
    <w:charset w:val="00"/>
    <w:family w:val="roman"/>
    <w:pitch w:val="variable"/>
    <w:sig w:usb0="00000287" w:usb1="00000000" w:usb2="00000000" w:usb3="00000000" w:csb0="0000009F" w:csb1="00000000"/>
  </w:font>
  <w:font w:name="Batang">
    <w:altName w:val="바탕"/>
    <w:panose1 w:val="02030600000001010101"/>
    <w:charset w:val="81"/>
    <w:family w:val="auto"/>
    <w:pitch w:val="fixed"/>
    <w:sig w:usb0="00000001" w:usb1="09060000" w:usb2="00000010" w:usb3="00000000" w:csb0="00080000" w:csb1="00000000"/>
  </w:font>
  <w:font w:name="Marlett">
    <w:altName w:val="Marlett"/>
    <w:panose1 w:val="00000000000000000000"/>
    <w:charset w:val="02"/>
    <w:family w:val="auto"/>
    <w:pitch w:val="variable"/>
    <w:sig w:usb0="00000000" w:usb1="10000000" w:usb2="00000000" w:usb3="00000000" w:csb0="80000000" w:csb1="00000000"/>
  </w:font>
  <w:font w:name="Microsoft Sans Serif">
    <w:altName w:val="Microsoft Sans Serif"/>
    <w:panose1 w:val="020b0604020002020204"/>
    <w:charset w:val="00"/>
    <w:family w:val="swiss"/>
    <w:pitch w:val="variable"/>
    <w:sig w:usb0="E5002EFF" w:usb1="C000605B" w:usb2="00000029" w:usb3="00000000" w:csb0="0001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pBdr>
        <w:top w:val="single" w:sz="4" w:space="1" w:color="auto"/>
      </w:pBdr>
      <w:jc w:val="right"/>
      <w:rPr>
        <w:sz w:val="16"/>
        <w:szCs w:val="16"/>
      </w:rPr>
    </w:pPr>
    <w:r>
      <w:t xml:space="preserve">For more visit </w:t>
    </w:r>
    <w:r>
      <w:rPr/>
      <w:fldChar w:fldCharType="begin"/>
    </w:r>
    <w:r>
      <w:instrText xml:space="preserve"> HYPERLINK "http://www.kcselibrary.info" </w:instrText>
    </w:r>
    <w:r>
      <w:rPr/>
      <w:fldChar w:fldCharType="separate"/>
    </w:r>
    <w:r>
      <w:rPr>
        <w:rStyle w:val="style85"/>
      </w:rPr>
      <w:t>www.kcselibrary.info</w:t>
    </w:r>
    <w:r>
      <w:rPr/>
      <w:fldChar w:fldCharType="end"/>
    </w:r>
    <w:r>
      <w:t xml:space="preserve">  EXPLICIT PUBLISHERS </w:t>
    </w:r>
    <w:r>
      <w:tab/>
    </w:r>
    <w:bookmarkStart w:id="0" w:name="_GoBack"/>
    <w:bookmarkEnd w:id="0"/>
    <w:r>
      <w:rPr>
        <w:sz w:val="16"/>
        <w:szCs w:val="16"/>
      </w:rPr>
      <w:t xml:space="preserve">Page | </w:t>
    </w: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noProof/>
        <w:sz w:val="16"/>
        <w:szCs w:val="16"/>
      </w:rPr>
      <w:fldChar w:fldCharType="end"/>
    </w:r>
    <w:r>
      <w:rPr>
        <w:sz w:val="16"/>
        <w:szCs w:val="16"/>
      </w:rPr>
      <w:t xml:space="preserve"> </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single" w:sz="4" w:space="1" w:color="auto"/>
      </w:pBdr>
      <w:jc w:val="right"/>
      <w:rPr>
        <w:sz w:val="16"/>
        <w:szCs w:val="16"/>
      </w:rPr>
    </w:pPr>
    <w:r>
      <w:rPr>
        <w:sz w:val="16"/>
        <w:szCs w:val="16"/>
      </w:rPr>
      <w:t xml:space="preserve">Kiswahili </w: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A7A13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0000001"/>
    <w:multiLevelType w:val="hybridMultilevel"/>
    <w:tmpl w:val="437C705C"/>
    <w:lvl w:ilvl="0" w:tplc="04090017">
      <w:start w:val="1"/>
      <w:numFmt w:val="lowerLetter"/>
      <w:lvlText w:val="%1)"/>
      <w:lvlJc w:val="left"/>
      <w:pPr>
        <w:ind w:left="72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2">
    <w:nsid w:val="00000002"/>
    <w:multiLevelType w:val="hybridMultilevel"/>
    <w:tmpl w:val="D12C0E54"/>
    <w:lvl w:ilvl="0" w:tplc="6A60739C">
      <w:start w:val="1"/>
      <w:numFmt w:val="bullet"/>
      <w:lvlText w:val=""/>
      <w:lvlJc w:val="left"/>
      <w:pPr>
        <w:ind w:left="720" w:hanging="360"/>
      </w:pPr>
      <w:rPr>
        <w:rFonts w:ascii="Symbol" w:hAnsi="Symbol" w:hint="default"/>
      </w:rPr>
    </w:lvl>
    <w:lvl w:ilvl="1" w:tplc="6A60739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415251F0"/>
    <w:lvl w:ilvl="0" w:tplc="6A6073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6A60739C">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280A75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A740C9BE"/>
    <w:lvl w:ilvl="0" w:tplc="2D520A20">
      <w:start w:val="2"/>
      <w:numFmt w:val="bullet"/>
      <w:lvlText w:val="-"/>
      <w:lvlJc w:val="left"/>
      <w:pPr>
        <w:ind w:left="1800" w:hanging="360"/>
      </w:pPr>
      <w:rPr>
        <w:rFonts w:ascii="Calibri" w:cs="宋体" w:eastAsia="Calibri" w:hAnsi="Calibri" w:hint="default"/>
      </w:rPr>
    </w:lvl>
    <w:lvl w:ilvl="1" w:tplc="04090003" w:tentative="1">
      <w:start w:val="1"/>
      <w:numFmt w:val="bullet"/>
      <w:lvlText w:val="o"/>
      <w:lvlJc w:val="left"/>
      <w:pPr>
        <w:ind w:left="2520" w:hanging="360"/>
      </w:pPr>
      <w:rPr>
        <w:rFonts w:ascii="Courier New" w:cs="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cs="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cs="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0000006"/>
    <w:multiLevelType w:val="hybridMultilevel"/>
    <w:tmpl w:val="DDEAD7A8"/>
    <w:lvl w:ilvl="0" w:tplc="1576A5C6">
      <w:start w:val="1"/>
      <w:numFmt w:val="bullet"/>
      <w:lvlText w:val="–"/>
      <w:lvlJc w:val="left"/>
      <w:pPr>
        <w:tabs>
          <w:tab w:val="left" w:leader="none" w:pos="1080"/>
        </w:tabs>
        <w:ind w:left="1080" w:hanging="360"/>
      </w:pPr>
      <w:rPr>
        <w:rFonts w:ascii="Times New Roman" w:cs="Times New Roman" w:eastAsia="Times New Roman" w:hAnsi="Times New Roman" w:hint="default"/>
        <w:b w:val="false"/>
        <w:u w:val="none"/>
        <w:effect w:val="none"/>
      </w:rPr>
    </w:lvl>
    <w:lvl w:ilvl="1" w:tplc="04090003">
      <w:start w:val="1"/>
      <w:numFmt w:val="bullet"/>
      <w:lvlText w:val="o"/>
      <w:lvlJc w:val="left"/>
      <w:pPr>
        <w:tabs>
          <w:tab w:val="left" w:leader="none" w:pos="1440"/>
        </w:tabs>
        <w:ind w:left="1440" w:hanging="360"/>
      </w:pPr>
      <w:rPr>
        <w:rFonts w:ascii="Courier New" w:cs="Courier New" w:hAnsi="Courier New" w:hint="default"/>
      </w:rPr>
    </w:lvl>
    <w:lvl w:ilvl="2" w:tplc="04090005">
      <w:start w:val="1"/>
      <w:numFmt w:val="bullet"/>
      <w:lvlText w:val=""/>
      <w:lvlJc w:val="left"/>
      <w:pPr>
        <w:tabs>
          <w:tab w:val="left" w:leader="none" w:pos="2160"/>
        </w:tabs>
        <w:ind w:left="2160" w:hanging="360"/>
      </w:pPr>
      <w:rPr>
        <w:rFonts w:ascii="Wingdings" w:hAnsi="Wingdings" w:hint="default"/>
      </w:rPr>
    </w:lvl>
    <w:lvl w:ilvl="3" w:tplc="04090001">
      <w:start w:val="1"/>
      <w:numFmt w:val="bullet"/>
      <w:lvlText w:val=""/>
      <w:lvlJc w:val="left"/>
      <w:pPr>
        <w:tabs>
          <w:tab w:val="left" w:leader="none" w:pos="2880"/>
        </w:tabs>
        <w:ind w:left="2880" w:hanging="360"/>
      </w:pPr>
      <w:rPr>
        <w:rFonts w:ascii="Symbol" w:hAnsi="Symbol" w:hint="default"/>
      </w:rPr>
    </w:lvl>
    <w:lvl w:ilvl="4" w:tplc="04090003">
      <w:start w:val="1"/>
      <w:numFmt w:val="bullet"/>
      <w:lvlText w:val="o"/>
      <w:lvlJc w:val="left"/>
      <w:pPr>
        <w:tabs>
          <w:tab w:val="left" w:leader="none" w:pos="3600"/>
        </w:tabs>
        <w:ind w:left="3600" w:hanging="360"/>
      </w:pPr>
      <w:rPr>
        <w:rFonts w:ascii="Courier New" w:cs="Courier New" w:hAnsi="Courier New" w:hint="default"/>
      </w:rPr>
    </w:lvl>
    <w:lvl w:ilvl="5" w:tplc="04090005">
      <w:start w:val="1"/>
      <w:numFmt w:val="bullet"/>
      <w:lvlText w:val=""/>
      <w:lvlJc w:val="left"/>
      <w:pPr>
        <w:tabs>
          <w:tab w:val="left" w:leader="none" w:pos="4320"/>
        </w:tabs>
        <w:ind w:left="4320" w:hanging="360"/>
      </w:pPr>
      <w:rPr>
        <w:rFonts w:ascii="Wingdings" w:hAnsi="Wingdings" w:hint="default"/>
      </w:rPr>
    </w:lvl>
    <w:lvl w:ilvl="6" w:tplc="04090001">
      <w:start w:val="1"/>
      <w:numFmt w:val="bullet"/>
      <w:lvlText w:val=""/>
      <w:lvlJc w:val="left"/>
      <w:pPr>
        <w:tabs>
          <w:tab w:val="left" w:leader="none" w:pos="5040"/>
        </w:tabs>
        <w:ind w:left="5040" w:hanging="360"/>
      </w:pPr>
      <w:rPr>
        <w:rFonts w:ascii="Symbol" w:hAnsi="Symbol" w:hint="default"/>
      </w:rPr>
    </w:lvl>
    <w:lvl w:ilvl="7" w:tplc="04090003">
      <w:start w:val="1"/>
      <w:numFmt w:val="bullet"/>
      <w:lvlText w:val="o"/>
      <w:lvlJc w:val="left"/>
      <w:pPr>
        <w:tabs>
          <w:tab w:val="left" w:leader="none" w:pos="5760"/>
        </w:tabs>
        <w:ind w:left="5760" w:hanging="360"/>
      </w:pPr>
      <w:rPr>
        <w:rFonts w:ascii="Courier New" w:cs="Courier New" w:hAnsi="Courier New" w:hint="default"/>
      </w:rPr>
    </w:lvl>
    <w:lvl w:ilvl="8" w:tplc="04090005">
      <w:start w:val="1"/>
      <w:numFmt w:val="bullet"/>
      <w:lvlText w:val=""/>
      <w:lvlJc w:val="left"/>
      <w:pPr>
        <w:tabs>
          <w:tab w:val="left" w:leader="none" w:pos="6480"/>
        </w:tabs>
        <w:ind w:left="6480" w:hanging="360"/>
      </w:pPr>
      <w:rPr>
        <w:rFonts w:ascii="Wingdings" w:hAnsi="Wingdings" w:hint="default"/>
      </w:rPr>
    </w:lvl>
  </w:abstractNum>
  <w:abstractNum w:abstractNumId="7">
    <w:nsid w:val="00000007"/>
    <w:multiLevelType w:val="hybridMultilevel"/>
    <w:tmpl w:val="4C0CFC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6CD80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0000009"/>
    <w:multiLevelType w:val="hybridMultilevel"/>
    <w:tmpl w:val="24089D7A"/>
    <w:lvl w:ilvl="0" w:tplc="A026625E">
      <w:start w:val="1"/>
      <w:numFmt w:val="lowerRoman"/>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00000A"/>
    <w:multiLevelType w:val="hybridMultilevel"/>
    <w:tmpl w:val="16AC0DE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cs="Courier New" w:hAnsi="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cs="Courier New" w:hAnsi="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cs="Courier New" w:hAnsi="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1">
    <w:nsid w:val="0000000B"/>
    <w:multiLevelType w:val="hybridMultilevel"/>
    <w:tmpl w:val="439AE750"/>
    <w:lvl w:ilvl="0" w:tplc="65C243EC">
      <w:start w:val="2"/>
      <w:numFmt w:val="lowerRoman"/>
      <w:lvlText w:val="(%1)"/>
      <w:lvlJc w:val="left"/>
      <w:pPr>
        <w:tabs>
          <w:tab w:val="left" w:leader="none" w:pos="2160"/>
        </w:tabs>
        <w:ind w:left="2160" w:hanging="720"/>
      </w:pPr>
      <w:rPr>
        <w:rFonts w:hint="default"/>
      </w:rPr>
    </w:lvl>
    <w:lvl w:ilvl="1" w:tplc="A47A4B28">
      <w:start w:val="1"/>
      <w:numFmt w:val="decimal"/>
      <w:lvlText w:val="%2."/>
      <w:lvlJc w:val="left"/>
      <w:pPr>
        <w:tabs>
          <w:tab w:val="left" w:leader="none" w:pos="2880"/>
        </w:tabs>
        <w:ind w:left="2880" w:hanging="720"/>
      </w:pPr>
      <w:rPr>
        <w:rFonts w:hint="default"/>
      </w:rPr>
    </w:lvl>
    <w:lvl w:ilvl="2" w:tplc="0409001B" w:tentative="1">
      <w:start w:val="1"/>
      <w:numFmt w:val="lowerRoman"/>
      <w:lvlText w:val="%3."/>
      <w:lvlJc w:val="right"/>
      <w:pPr>
        <w:tabs>
          <w:tab w:val="left" w:leader="none" w:pos="3240"/>
        </w:tabs>
        <w:ind w:left="3240" w:hanging="180"/>
      </w:pPr>
    </w:lvl>
    <w:lvl w:ilvl="3" w:tplc="0409000F" w:tentative="1">
      <w:start w:val="1"/>
      <w:numFmt w:val="decimal"/>
      <w:lvlText w:val="%4."/>
      <w:lvlJc w:val="left"/>
      <w:pPr>
        <w:tabs>
          <w:tab w:val="left" w:leader="none" w:pos="3960"/>
        </w:tabs>
        <w:ind w:left="3960" w:hanging="360"/>
      </w:pPr>
    </w:lvl>
    <w:lvl w:ilvl="4" w:tplc="04090019">
      <w:start w:val="1"/>
      <w:numFmt w:val="lowerLetter"/>
      <w:lvlText w:val="%5."/>
      <w:lvlJc w:val="left"/>
      <w:pPr>
        <w:tabs>
          <w:tab w:val="left" w:leader="none" w:pos="4680"/>
        </w:tabs>
        <w:ind w:left="4680" w:hanging="360"/>
      </w:pPr>
    </w:lvl>
    <w:lvl w:ilvl="5" w:tplc="0409001B" w:tentative="1">
      <w:start w:val="1"/>
      <w:numFmt w:val="lowerRoman"/>
      <w:lvlText w:val="%6."/>
      <w:lvlJc w:val="right"/>
      <w:pPr>
        <w:tabs>
          <w:tab w:val="left" w:leader="none" w:pos="5400"/>
        </w:tabs>
        <w:ind w:left="5400" w:hanging="180"/>
      </w:pPr>
    </w:lvl>
    <w:lvl w:ilvl="6" w:tplc="0409000F" w:tentative="1">
      <w:start w:val="1"/>
      <w:numFmt w:val="decimal"/>
      <w:lvlText w:val="%7."/>
      <w:lvlJc w:val="left"/>
      <w:pPr>
        <w:tabs>
          <w:tab w:val="left" w:leader="none" w:pos="6120"/>
        </w:tabs>
        <w:ind w:left="6120" w:hanging="360"/>
      </w:pPr>
    </w:lvl>
    <w:lvl w:ilvl="7" w:tplc="04090019" w:tentative="1">
      <w:start w:val="1"/>
      <w:numFmt w:val="lowerLetter"/>
      <w:lvlText w:val="%8."/>
      <w:lvlJc w:val="left"/>
      <w:pPr>
        <w:tabs>
          <w:tab w:val="left" w:leader="none" w:pos="6840"/>
        </w:tabs>
        <w:ind w:left="6840" w:hanging="360"/>
      </w:pPr>
    </w:lvl>
    <w:lvl w:ilvl="8" w:tplc="0409001B" w:tentative="1">
      <w:start w:val="1"/>
      <w:numFmt w:val="lowerRoman"/>
      <w:lvlText w:val="%9."/>
      <w:lvlJc w:val="right"/>
      <w:pPr>
        <w:tabs>
          <w:tab w:val="left" w:leader="none" w:pos="7560"/>
        </w:tabs>
        <w:ind w:left="7560" w:hanging="180"/>
      </w:pPr>
    </w:lvl>
  </w:abstractNum>
  <w:abstractNum w:abstractNumId="12">
    <w:nsid w:val="0000000C"/>
    <w:multiLevelType w:val="hybridMultilevel"/>
    <w:tmpl w:val="952C62E4"/>
    <w:lvl w:ilvl="0" w:tplc="2536160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EFDC6A84"/>
    <w:lvl w:ilvl="0" w:tplc="B5087C8E">
      <w:start w:val="3"/>
      <w:numFmt w:val="bullet"/>
      <w:lvlText w:val="-"/>
      <w:lvlJc w:val="left"/>
      <w:pPr>
        <w:ind w:left="720" w:hanging="360"/>
      </w:pPr>
      <w:rPr>
        <w:rFonts w:ascii="Calibri" w:cs="Calibri"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F514AD1C"/>
    <w:lvl w:ilvl="0" w:tplc="0409001B">
      <w:start w:val="1"/>
      <w:numFmt w:val="lowerRoman"/>
      <w:lvlText w:val="%1."/>
      <w:lvlJc w:val="right"/>
      <w:pPr>
        <w:ind w:left="216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15">
    <w:nsid w:val="0000000F"/>
    <w:multiLevelType w:val="hybridMultilevel"/>
    <w:tmpl w:val="DDDE3270"/>
    <w:lvl w:ilvl="0" w:tplc="A696402A">
      <w:start w:val="1"/>
      <w:numFmt w:val="bullet"/>
      <w:lvlText w:val="-"/>
      <w:lvlJc w:val="left"/>
      <w:pPr>
        <w:ind w:left="1080" w:hanging="360"/>
      </w:pPr>
      <w:rPr>
        <w:rFonts w:ascii="Times New Roman" w:cs="Times New Roman" w:eastAsia="Calibri" w:hAnsi="Times New Roman" w:hint="default"/>
      </w:rPr>
    </w:lvl>
    <w:lvl w:ilvl="1" w:tplc="04090003">
      <w:start w:val="1"/>
      <w:numFmt w:val="bullet"/>
      <w:lvlText w:val="o"/>
      <w:lvlJc w:val="left"/>
      <w:pPr>
        <w:ind w:left="1800" w:hanging="360"/>
      </w:pPr>
      <w:rPr>
        <w:rFonts w:ascii="Courier New" w:cs="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0000010"/>
    <w:multiLevelType w:val="hybridMultilevel"/>
    <w:tmpl w:val="8AB49B80"/>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0000011"/>
    <w:multiLevelType w:val="hybridMultilevel"/>
    <w:tmpl w:val="CCCEAE30"/>
    <w:lvl w:ilvl="0" w:tplc="BD82C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0000012"/>
    <w:multiLevelType w:val="hybridMultilevel"/>
    <w:tmpl w:val="78E8EB0A"/>
    <w:lvl w:ilvl="0" w:tplc="2536160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6EE4B0E6"/>
    <w:lvl w:ilvl="0" w:tplc="C8B09340">
      <w:start w:val="4"/>
      <w:numFmt w:val="bullet"/>
      <w:lvlText w:val="-"/>
      <w:lvlJc w:val="left"/>
      <w:pPr>
        <w:ind w:left="1440" w:hanging="360"/>
      </w:pPr>
      <w:rPr>
        <w:rFonts w:ascii="Calibri" w:cs="Calibri" w:eastAsia="Calibri" w:hAnsi="Calibri"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00000014"/>
    <w:multiLevelType w:val="hybridMultilevel"/>
    <w:tmpl w:val="CB90ED8A"/>
    <w:lvl w:ilvl="0" w:tplc="AE209B0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D6FE8E2E"/>
    <w:lvl w:ilvl="0" w:tplc="33B627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89343298"/>
    <w:lvl w:ilvl="0" w:tplc="64A0AD50">
      <w:start w:val="1"/>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hybridMultilevel"/>
    <w:tmpl w:val="4C06E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F7CE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7A188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77D8F4D4"/>
    <w:lvl w:ilvl="0" w:tplc="B2421986">
      <w:start w:val="1"/>
      <w:numFmt w:val="bullet"/>
      <w:lvlText w:val="-"/>
      <w:lvlJc w:val="left"/>
      <w:pPr>
        <w:ind w:left="1800" w:hanging="360"/>
      </w:pPr>
      <w:rPr>
        <w:rFonts w:ascii="Bookman Old Style" w:cs="Tahoma" w:eastAsia="Calibri" w:hAnsi="Bookman Old Style" w:hint="default"/>
      </w:rPr>
    </w:lvl>
    <w:lvl w:ilvl="1" w:tplc="04090003" w:tentative="1">
      <w:start w:val="1"/>
      <w:numFmt w:val="bullet"/>
      <w:lvlText w:val="o"/>
      <w:lvlJc w:val="left"/>
      <w:pPr>
        <w:ind w:left="2520" w:hanging="360"/>
      </w:pPr>
      <w:rPr>
        <w:rFonts w:ascii="Courier New" w:cs="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cs="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cs="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0000001B"/>
    <w:multiLevelType w:val="hybridMultilevel"/>
    <w:tmpl w:val="50A2DAE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nsid w:val="0000001C"/>
    <w:multiLevelType w:val="hybridMultilevel"/>
    <w:tmpl w:val="C6121210"/>
    <w:lvl w:ilvl="0" w:tplc="36C0E60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4F7827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0000001E"/>
    <w:multiLevelType w:val="hybridMultilevel"/>
    <w:tmpl w:val="71D210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35D47542"/>
    <w:lvl w:ilvl="0" w:tplc="876A8F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0000020"/>
    <w:multiLevelType w:val="hybridMultilevel"/>
    <w:tmpl w:val="EDDA8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904C2CA0"/>
    <w:lvl w:ilvl="0" w:tplc="6A60739C">
      <w:start w:val="1"/>
      <w:numFmt w:val="bullet"/>
      <w:lvlText w:val=""/>
      <w:lvlJc w:val="left"/>
      <w:pPr>
        <w:ind w:left="720" w:hanging="360"/>
      </w:pPr>
      <w:rPr>
        <w:rFonts w:ascii="Symbol" w:hAnsi="Symbol" w:hint="default"/>
      </w:rPr>
    </w:lvl>
    <w:lvl w:ilvl="1" w:tplc="6A60739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BC7C52EA"/>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nsid w:val="00000023"/>
    <w:multiLevelType w:val="hybridMultilevel"/>
    <w:tmpl w:val="A1D8851A"/>
    <w:lvl w:ilvl="0" w:tplc="C720990A">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00000024"/>
    <w:multiLevelType w:val="hybridMultilevel"/>
    <w:tmpl w:val="3EE89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566E2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00000026"/>
    <w:multiLevelType w:val="multilevel"/>
    <w:tmpl w:val="010C6E5A"/>
    <w:lvl w:ilvl="0">
      <w:start w:val="1"/>
      <w:numFmt w:val="bullet"/>
      <w:lvlText w:val=""/>
      <w:lvlJc w:val="left"/>
      <w:pPr>
        <w:tabs>
          <w:tab w:val="left" w:leader="none" w:pos="720"/>
        </w:tabs>
        <w:ind w:left="720" w:hanging="360"/>
      </w:pPr>
      <w:rPr>
        <w:rFonts w:ascii="Wingdings" w:hAnsi="Wingdings" w:hint="default"/>
        <w:sz w:val="20"/>
      </w:rPr>
    </w:lvl>
    <w:lvl w:ilvl="1" w:tentative="1">
      <w:start w:val="1"/>
      <w:numFmt w:val="bullet"/>
      <w:lvlText w:val=""/>
      <w:lvlJc w:val="left"/>
      <w:pPr>
        <w:tabs>
          <w:tab w:val="left" w:leader="none" w:pos="1440"/>
        </w:tabs>
        <w:ind w:left="1440" w:hanging="360"/>
      </w:pPr>
      <w:rPr>
        <w:rFonts w:ascii="Wingdings" w:hAnsi="Wingdings"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hybridMultilevel"/>
    <w:tmpl w:val="85160DC6"/>
    <w:lvl w:ilvl="0" w:tplc="A60CA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00000028"/>
    <w:multiLevelType w:val="hybridMultilevel"/>
    <w:tmpl w:val="3CC846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7444D4F4"/>
    <w:lvl w:ilvl="0" w:tplc="4548702A">
      <w:start w:val="1"/>
      <w:numFmt w:val="lowerLetter"/>
      <w:lvlText w:val="%1)"/>
      <w:lvlJc w:val="left"/>
      <w:pPr>
        <w:ind w:left="2304" w:hanging="360"/>
      </w:pPr>
      <w:rPr>
        <w:rFonts w:hint="default"/>
      </w:r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42">
    <w:nsid w:val="0000002A"/>
    <w:multiLevelType w:val="hybridMultilevel"/>
    <w:tmpl w:val="B6AC7EC0"/>
    <w:lvl w:ilvl="0" w:tplc="ADECE00E">
      <w:start w:val="1"/>
      <w:numFmt w:val="lowerRoman"/>
      <w:lvlText w:val="(%1)"/>
      <w:lvlJc w:val="left"/>
      <w:pPr>
        <w:tabs>
          <w:tab w:val="left" w:leader="none" w:pos="1500"/>
        </w:tabs>
        <w:ind w:left="1500" w:hanging="720"/>
      </w:pPr>
    </w:lvl>
    <w:lvl w:ilvl="1" w:tplc="1576A5C6">
      <w:start w:val="1"/>
      <w:numFmt w:val="bullet"/>
      <w:lvlText w:val="–"/>
      <w:lvlJc w:val="left"/>
      <w:pPr>
        <w:tabs>
          <w:tab w:val="left" w:leader="none" w:pos="1860"/>
        </w:tabs>
        <w:ind w:left="1860" w:hanging="360"/>
      </w:pPr>
      <w:rPr>
        <w:rFonts w:ascii="Times New Roman" w:cs="Times New Roman" w:eastAsia="Times New Roman" w:hAnsi="Times New Roman" w:hint="default"/>
        <w:b w:val="false"/>
        <w:u w:val="none"/>
        <w:effect w:val="none"/>
      </w:rPr>
    </w:lvl>
    <w:lvl w:ilvl="2" w:tplc="0409001B">
      <w:start w:val="1"/>
      <w:numFmt w:val="lowerRoman"/>
      <w:lvlText w:val="%3."/>
      <w:lvlJc w:val="right"/>
      <w:pPr>
        <w:tabs>
          <w:tab w:val="left" w:leader="none" w:pos="2580"/>
        </w:tabs>
        <w:ind w:left="2580" w:hanging="180"/>
      </w:pPr>
    </w:lvl>
    <w:lvl w:ilvl="3" w:tplc="0409000F">
      <w:start w:val="1"/>
      <w:numFmt w:val="decimal"/>
      <w:lvlText w:val="%4."/>
      <w:lvlJc w:val="left"/>
      <w:pPr>
        <w:tabs>
          <w:tab w:val="left" w:leader="none" w:pos="3300"/>
        </w:tabs>
        <w:ind w:left="3300" w:hanging="360"/>
      </w:pPr>
    </w:lvl>
    <w:lvl w:ilvl="4" w:tplc="04090019">
      <w:start w:val="1"/>
      <w:numFmt w:val="lowerLetter"/>
      <w:lvlText w:val="%5."/>
      <w:lvlJc w:val="left"/>
      <w:pPr>
        <w:tabs>
          <w:tab w:val="left" w:leader="none" w:pos="4020"/>
        </w:tabs>
        <w:ind w:left="4020" w:hanging="360"/>
      </w:pPr>
    </w:lvl>
    <w:lvl w:ilvl="5" w:tplc="0409001B">
      <w:start w:val="1"/>
      <w:numFmt w:val="lowerRoman"/>
      <w:lvlText w:val="%6."/>
      <w:lvlJc w:val="right"/>
      <w:pPr>
        <w:tabs>
          <w:tab w:val="left" w:leader="none" w:pos="4740"/>
        </w:tabs>
        <w:ind w:left="4740" w:hanging="180"/>
      </w:pPr>
    </w:lvl>
    <w:lvl w:ilvl="6" w:tplc="0409000F">
      <w:start w:val="1"/>
      <w:numFmt w:val="decimal"/>
      <w:lvlText w:val="%7."/>
      <w:lvlJc w:val="left"/>
      <w:pPr>
        <w:tabs>
          <w:tab w:val="left" w:leader="none" w:pos="5460"/>
        </w:tabs>
        <w:ind w:left="5460" w:hanging="360"/>
      </w:pPr>
    </w:lvl>
    <w:lvl w:ilvl="7" w:tplc="04090019">
      <w:start w:val="1"/>
      <w:numFmt w:val="lowerLetter"/>
      <w:lvlText w:val="%8."/>
      <w:lvlJc w:val="left"/>
      <w:pPr>
        <w:tabs>
          <w:tab w:val="left" w:leader="none" w:pos="6180"/>
        </w:tabs>
        <w:ind w:left="6180" w:hanging="360"/>
      </w:pPr>
    </w:lvl>
    <w:lvl w:ilvl="8" w:tplc="0409001B">
      <w:start w:val="1"/>
      <w:numFmt w:val="lowerRoman"/>
      <w:lvlText w:val="%9."/>
      <w:lvlJc w:val="right"/>
      <w:pPr>
        <w:tabs>
          <w:tab w:val="left" w:leader="none" w:pos="6900"/>
        </w:tabs>
        <w:ind w:left="6900" w:hanging="180"/>
      </w:pPr>
    </w:lvl>
  </w:abstractNum>
  <w:abstractNum w:abstractNumId="43">
    <w:nsid w:val="0000002B"/>
    <w:multiLevelType w:val="hybridMultilevel"/>
    <w:tmpl w:val="DC2C22A6"/>
    <w:lvl w:ilvl="0" w:tplc="1466E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0000002C"/>
    <w:multiLevelType w:val="hybridMultilevel"/>
    <w:tmpl w:val="5C6E862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0000002D"/>
    <w:multiLevelType w:val="hybridMultilevel"/>
    <w:tmpl w:val="F0B63EAC"/>
    <w:lvl w:ilvl="0" w:tplc="B5087C8E">
      <w:start w:val="3"/>
      <w:numFmt w:val="bullet"/>
      <w:lvlText w:val="-"/>
      <w:lvlJc w:val="left"/>
      <w:pPr>
        <w:ind w:left="720" w:hanging="360"/>
      </w:pPr>
      <w:rPr>
        <w:rFonts w:ascii="Calibri" w:cs="Calibri"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6D8E57E6"/>
    <w:lvl w:ilvl="0" w:tplc="F0EC40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2F"/>
    <w:multiLevelType w:val="hybridMultilevel"/>
    <w:tmpl w:val="3F80A02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00000030"/>
    <w:multiLevelType w:val="hybridMultilevel"/>
    <w:tmpl w:val="DEBC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848EBC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00000032"/>
    <w:multiLevelType w:val="hybridMultilevel"/>
    <w:tmpl w:val="965A8AFC"/>
    <w:lvl w:ilvl="0" w:tplc="ADB471E4">
      <w:start w:val="2"/>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00000033"/>
    <w:multiLevelType w:val="hybridMultilevel"/>
    <w:tmpl w:val="FF24BA52"/>
    <w:lvl w:ilvl="0" w:tplc="05B2CB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0000034"/>
    <w:multiLevelType w:val="hybridMultilevel"/>
    <w:tmpl w:val="B8AC52B4"/>
    <w:lvl w:ilvl="0" w:tplc="0409000F">
      <w:start w:val="1"/>
      <w:numFmt w:val="decimal"/>
      <w:lvlText w:val="%1."/>
      <w:lvlJc w:val="left"/>
      <w:pPr>
        <w:tabs>
          <w:tab w:val="left" w:leader="none" w:pos="360"/>
        </w:tabs>
        <w:ind w:left="360" w:hanging="360"/>
      </w:pPr>
      <w:rPr>
        <w:rFonts w:hint="default"/>
      </w:rPr>
    </w:lvl>
    <w:lvl w:ilvl="1" w:tplc="04090019">
      <w:start w:val="1"/>
      <w:numFmt w:val="lowerLetter"/>
      <w:lvlText w:val="%2."/>
      <w:lvlJc w:val="left"/>
      <w:pPr>
        <w:tabs>
          <w:tab w:val="left" w:leader="none" w:pos="1080"/>
        </w:tabs>
        <w:ind w:left="1080" w:hanging="360"/>
      </w:pPr>
    </w:lvl>
    <w:lvl w:ilvl="2" w:tplc="0409001B">
      <w:start w:val="1"/>
      <w:numFmt w:val="lowerRoman"/>
      <w:lvlText w:val="%3."/>
      <w:lvlJc w:val="right"/>
      <w:pPr>
        <w:tabs>
          <w:tab w:val="left" w:leader="none" w:pos="1800"/>
        </w:tabs>
        <w:ind w:left="1800" w:hanging="180"/>
      </w:pPr>
    </w:lvl>
    <w:lvl w:ilvl="3" w:tplc="0409000F" w:tentative="1">
      <w:start w:val="1"/>
      <w:numFmt w:val="decimal"/>
      <w:lvlText w:val="%4."/>
      <w:lvlJc w:val="left"/>
      <w:pPr>
        <w:tabs>
          <w:tab w:val="left" w:leader="none" w:pos="2520"/>
        </w:tabs>
        <w:ind w:left="2520" w:hanging="360"/>
      </w:pPr>
    </w:lvl>
    <w:lvl w:ilvl="4" w:tplc="04090019" w:tentative="1">
      <w:start w:val="1"/>
      <w:numFmt w:val="lowerLetter"/>
      <w:lvlText w:val="%5."/>
      <w:lvlJc w:val="left"/>
      <w:pPr>
        <w:tabs>
          <w:tab w:val="left" w:leader="none" w:pos="3240"/>
        </w:tabs>
        <w:ind w:left="3240" w:hanging="360"/>
      </w:pPr>
    </w:lvl>
    <w:lvl w:ilvl="5" w:tplc="0409001B" w:tentative="1">
      <w:start w:val="1"/>
      <w:numFmt w:val="lowerRoman"/>
      <w:lvlText w:val="%6."/>
      <w:lvlJc w:val="right"/>
      <w:pPr>
        <w:tabs>
          <w:tab w:val="left" w:leader="none" w:pos="3960"/>
        </w:tabs>
        <w:ind w:left="3960" w:hanging="180"/>
      </w:pPr>
    </w:lvl>
    <w:lvl w:ilvl="6" w:tplc="0409000F" w:tentative="1">
      <w:start w:val="1"/>
      <w:numFmt w:val="decimal"/>
      <w:lvlText w:val="%7."/>
      <w:lvlJc w:val="left"/>
      <w:pPr>
        <w:tabs>
          <w:tab w:val="left" w:leader="none" w:pos="4680"/>
        </w:tabs>
        <w:ind w:left="4680" w:hanging="360"/>
      </w:pPr>
    </w:lvl>
    <w:lvl w:ilvl="7" w:tplc="04090019" w:tentative="1">
      <w:start w:val="1"/>
      <w:numFmt w:val="lowerLetter"/>
      <w:lvlText w:val="%8."/>
      <w:lvlJc w:val="left"/>
      <w:pPr>
        <w:tabs>
          <w:tab w:val="left" w:leader="none" w:pos="5400"/>
        </w:tabs>
        <w:ind w:left="5400" w:hanging="360"/>
      </w:pPr>
    </w:lvl>
    <w:lvl w:ilvl="8" w:tplc="0409001B" w:tentative="1">
      <w:start w:val="1"/>
      <w:numFmt w:val="lowerRoman"/>
      <w:lvlText w:val="%9."/>
      <w:lvlJc w:val="right"/>
      <w:pPr>
        <w:tabs>
          <w:tab w:val="left" w:leader="none" w:pos="6120"/>
        </w:tabs>
        <w:ind w:left="6120" w:hanging="180"/>
      </w:pPr>
    </w:lvl>
  </w:abstractNum>
  <w:abstractNum w:abstractNumId="53">
    <w:nsid w:val="00000035"/>
    <w:multiLevelType w:val="hybridMultilevel"/>
    <w:tmpl w:val="3B8A9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6"/>
    <w:multiLevelType w:val="hybridMultilevel"/>
    <w:tmpl w:val="ACC45228"/>
    <w:lvl w:ilvl="0" w:tplc="0CF213DE">
      <w:start w:val="4"/>
      <w:numFmt w:val="bullet"/>
      <w:lvlText w:val="-"/>
      <w:lvlJc w:val="left"/>
      <w:pPr>
        <w:ind w:left="600" w:hanging="360"/>
      </w:pPr>
      <w:rPr>
        <w:rFonts w:ascii="Calibri" w:cs="Calibri" w:eastAsia="Calibri" w:hAnsi="Calibri" w:hint="default"/>
      </w:rPr>
    </w:lvl>
    <w:lvl w:ilvl="1" w:tplc="04090003" w:tentative="1">
      <w:start w:val="1"/>
      <w:numFmt w:val="bullet"/>
      <w:lvlText w:val="o"/>
      <w:lvlJc w:val="left"/>
      <w:pPr>
        <w:ind w:left="1320" w:hanging="360"/>
      </w:pPr>
      <w:rPr>
        <w:rFonts w:ascii="Courier New" w:cs="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cs="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cs="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5">
    <w:nsid w:val="00000037"/>
    <w:multiLevelType w:val="hybridMultilevel"/>
    <w:tmpl w:val="CA56ED30"/>
    <w:lvl w:ilvl="0" w:tplc="C8B09340">
      <w:start w:val="4"/>
      <w:numFmt w:val="bullet"/>
      <w:lvlText w:val="-"/>
      <w:lvlJc w:val="left"/>
      <w:pPr>
        <w:ind w:left="2160" w:hanging="360"/>
      </w:pPr>
      <w:rPr>
        <w:rFonts w:ascii="Calibri" w:cs="Calibri" w:eastAsia="Calibri" w:hAnsi="Calibri"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nsid w:val="00000038"/>
    <w:multiLevelType w:val="hybridMultilevel"/>
    <w:tmpl w:val="77103CA2"/>
    <w:lvl w:ilvl="0" w:tplc="3DDA6524">
      <w:start w:val="2"/>
      <w:numFmt w:val="lowerRoman"/>
      <w:lvlText w:val="(%1)"/>
      <w:lvlJc w:val="left"/>
      <w:pPr>
        <w:ind w:left="16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0000039"/>
    <w:multiLevelType w:val="hybridMultilevel"/>
    <w:tmpl w:val="C8420B16"/>
    <w:lvl w:ilvl="0" w:tplc="8190EA4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0000003A"/>
    <w:multiLevelType w:val="hybridMultilevel"/>
    <w:tmpl w:val="8242B852"/>
    <w:lvl w:ilvl="0" w:tplc="2BDE282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0000003B"/>
    <w:multiLevelType w:val="hybridMultilevel"/>
    <w:tmpl w:val="26722CF2"/>
    <w:lvl w:ilvl="0" w:tplc="8DF44246">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nsid w:val="0000003C"/>
    <w:multiLevelType w:val="hybridMultilevel"/>
    <w:tmpl w:val="3D125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0000003D"/>
    <w:multiLevelType w:val="hybridMultilevel"/>
    <w:tmpl w:val="FF9813EE"/>
    <w:lvl w:ilvl="0" w:tplc="674416DE">
      <w:start w:val="1"/>
      <w:numFmt w:val="lowerLetter"/>
      <w:lvlText w:val="(%1)"/>
      <w:lvlJc w:val="left"/>
      <w:pPr>
        <w:tabs>
          <w:tab w:val="left" w:leader="none" w:pos="1440"/>
        </w:tabs>
        <w:ind w:left="1440" w:hanging="720"/>
      </w:pPr>
      <w:rPr>
        <w:rFonts w:hint="default"/>
      </w:rPr>
    </w:lvl>
    <w:lvl w:ilvl="1" w:tplc="76703868">
      <w:start w:val="1"/>
      <w:numFmt w:val="lowerRoman"/>
      <w:lvlText w:val="(%2)"/>
      <w:lvlJc w:val="left"/>
      <w:pPr>
        <w:tabs>
          <w:tab w:val="left" w:leader="none" w:pos="1800"/>
        </w:tabs>
        <w:ind w:left="1800" w:hanging="360"/>
      </w:pPr>
      <w:rPr>
        <w:rFonts w:hint="default"/>
      </w:rPr>
    </w:lvl>
    <w:lvl w:ilvl="2" w:tplc="0409001B">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62">
    <w:nsid w:val="0000003E"/>
    <w:multiLevelType w:val="hybridMultilevel"/>
    <w:tmpl w:val="FFD8CA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000003F"/>
    <w:multiLevelType w:val="hybridMultilevel"/>
    <w:tmpl w:val="AB0432F0"/>
    <w:lvl w:ilvl="0" w:tplc="A84CF280">
      <w:start w:val="1"/>
      <w:numFmt w:val="bullet"/>
      <w:lvlText w:val="-"/>
      <w:lvlJc w:val="left"/>
      <w:pPr>
        <w:ind w:left="1800" w:hanging="360"/>
      </w:pPr>
      <w:rPr>
        <w:rFonts w:ascii="Calibri" w:cs="宋体" w:eastAsia="Calibri" w:hAnsi="Calibri"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64">
    <w:nsid w:val="00000040"/>
    <w:multiLevelType w:val="hybridMultilevel"/>
    <w:tmpl w:val="1AF8FF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0000041"/>
    <w:multiLevelType w:val="hybridMultilevel"/>
    <w:tmpl w:val="04EA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0000042"/>
    <w:multiLevelType w:val="hybridMultilevel"/>
    <w:tmpl w:val="520E4750"/>
    <w:lvl w:ilvl="0" w:tplc="2FF67E14">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7">
    <w:nsid w:val="00000043"/>
    <w:multiLevelType w:val="hybridMultilevel"/>
    <w:tmpl w:val="5084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0000044"/>
    <w:multiLevelType w:val="hybridMultilevel"/>
    <w:tmpl w:val="CA0E0916"/>
    <w:lvl w:ilvl="0" w:tplc="014870D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00000045"/>
    <w:multiLevelType w:val="hybridMultilevel"/>
    <w:tmpl w:val="DB4A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00000046"/>
    <w:multiLevelType w:val="hybridMultilevel"/>
    <w:tmpl w:val="CE8EC06A"/>
    <w:lvl w:ilvl="0" w:tplc="7E224B7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00000047"/>
    <w:multiLevelType w:val="hybridMultilevel"/>
    <w:tmpl w:val="1294018E"/>
    <w:lvl w:ilvl="0" w:tplc="8190EA40">
      <w:start w:val="1"/>
      <w:numFmt w:val="lowerRoman"/>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72">
    <w:nsid w:val="00000048"/>
    <w:multiLevelType w:val="hybridMultilevel"/>
    <w:tmpl w:val="6BD067C6"/>
    <w:lvl w:ilvl="0" w:tplc="F028D366">
      <w:start w:val="11"/>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0000049"/>
    <w:multiLevelType w:val="hybridMultilevel"/>
    <w:tmpl w:val="066A7DB0"/>
    <w:lvl w:ilvl="0" w:tplc="E0C6C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0000004A"/>
    <w:multiLevelType w:val="hybridMultilevel"/>
    <w:tmpl w:val="D8B2A0E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5">
    <w:nsid w:val="0000004B"/>
    <w:multiLevelType w:val="hybridMultilevel"/>
    <w:tmpl w:val="565426D4"/>
    <w:lvl w:ilvl="0" w:tplc="32C05CE4">
      <w:start w:val="2"/>
      <w:numFmt w:val="lowerRoman"/>
      <w:lvlText w:val="(%1)"/>
      <w:lvlJc w:val="left"/>
      <w:pPr>
        <w:ind w:left="16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0000004C"/>
    <w:multiLevelType w:val="hybridMultilevel"/>
    <w:tmpl w:val="2A8A36A2"/>
    <w:lvl w:ilvl="0" w:tplc="68F03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0000004D"/>
    <w:multiLevelType w:val="hybridMultilevel"/>
    <w:tmpl w:val="8B9C76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0000004E"/>
    <w:multiLevelType w:val="hybridMultilevel"/>
    <w:tmpl w:val="7FE2966A"/>
    <w:lvl w:ilvl="0" w:tplc="E6584DE4">
      <w:start w:val="1"/>
      <w:numFmt w:val="lowerRoman"/>
      <w:lvlText w:val="%1)"/>
      <w:lvlJc w:val="left"/>
      <w:pPr>
        <w:tabs>
          <w:tab w:val="left" w:leader="none" w:pos="2880"/>
        </w:tabs>
        <w:ind w:left="2880" w:hanging="720"/>
      </w:pPr>
      <w:rPr>
        <w:rFonts w:hint="default"/>
      </w:rPr>
    </w:lvl>
    <w:lvl w:ilvl="1" w:tplc="04090019" w:tentative="1">
      <w:start w:val="1"/>
      <w:numFmt w:val="lowerLetter"/>
      <w:lvlText w:val="%2."/>
      <w:lvlJc w:val="left"/>
      <w:pPr>
        <w:tabs>
          <w:tab w:val="left" w:leader="none" w:pos="3240"/>
        </w:tabs>
        <w:ind w:left="3240" w:hanging="360"/>
      </w:pPr>
    </w:lvl>
    <w:lvl w:ilvl="2" w:tplc="0409001B" w:tentative="1">
      <w:start w:val="1"/>
      <w:numFmt w:val="lowerRoman"/>
      <w:lvlText w:val="%3."/>
      <w:lvlJc w:val="right"/>
      <w:pPr>
        <w:tabs>
          <w:tab w:val="left" w:leader="none" w:pos="3960"/>
        </w:tabs>
        <w:ind w:left="3960" w:hanging="180"/>
      </w:pPr>
    </w:lvl>
    <w:lvl w:ilvl="3" w:tplc="0409000F" w:tentative="1">
      <w:start w:val="1"/>
      <w:numFmt w:val="decimal"/>
      <w:lvlText w:val="%4."/>
      <w:lvlJc w:val="left"/>
      <w:pPr>
        <w:tabs>
          <w:tab w:val="left" w:leader="none" w:pos="4680"/>
        </w:tabs>
        <w:ind w:left="4680" w:hanging="360"/>
      </w:pPr>
    </w:lvl>
    <w:lvl w:ilvl="4" w:tplc="04090019" w:tentative="1">
      <w:start w:val="1"/>
      <w:numFmt w:val="lowerLetter"/>
      <w:lvlText w:val="%5."/>
      <w:lvlJc w:val="left"/>
      <w:pPr>
        <w:tabs>
          <w:tab w:val="left" w:leader="none" w:pos="5400"/>
        </w:tabs>
        <w:ind w:left="5400" w:hanging="360"/>
      </w:pPr>
    </w:lvl>
    <w:lvl w:ilvl="5" w:tplc="0409001B" w:tentative="1">
      <w:start w:val="1"/>
      <w:numFmt w:val="lowerRoman"/>
      <w:lvlText w:val="%6."/>
      <w:lvlJc w:val="right"/>
      <w:pPr>
        <w:tabs>
          <w:tab w:val="left" w:leader="none" w:pos="6120"/>
        </w:tabs>
        <w:ind w:left="6120" w:hanging="180"/>
      </w:pPr>
    </w:lvl>
    <w:lvl w:ilvl="6" w:tplc="0409000F" w:tentative="1">
      <w:start w:val="1"/>
      <w:numFmt w:val="decimal"/>
      <w:lvlText w:val="%7."/>
      <w:lvlJc w:val="left"/>
      <w:pPr>
        <w:tabs>
          <w:tab w:val="left" w:leader="none" w:pos="6840"/>
        </w:tabs>
        <w:ind w:left="6840" w:hanging="360"/>
      </w:pPr>
    </w:lvl>
    <w:lvl w:ilvl="7" w:tplc="04090019" w:tentative="1">
      <w:start w:val="1"/>
      <w:numFmt w:val="lowerLetter"/>
      <w:lvlText w:val="%8."/>
      <w:lvlJc w:val="left"/>
      <w:pPr>
        <w:tabs>
          <w:tab w:val="left" w:leader="none" w:pos="7560"/>
        </w:tabs>
        <w:ind w:left="7560" w:hanging="360"/>
      </w:pPr>
    </w:lvl>
    <w:lvl w:ilvl="8" w:tplc="0409001B" w:tentative="1">
      <w:start w:val="1"/>
      <w:numFmt w:val="lowerRoman"/>
      <w:lvlText w:val="%9."/>
      <w:lvlJc w:val="right"/>
      <w:pPr>
        <w:tabs>
          <w:tab w:val="left" w:leader="none" w:pos="8280"/>
        </w:tabs>
        <w:ind w:left="8280" w:hanging="180"/>
      </w:pPr>
    </w:lvl>
  </w:abstractNum>
  <w:abstractNum w:abstractNumId="79">
    <w:nsid w:val="0000004F"/>
    <w:multiLevelType w:val="hybridMultilevel"/>
    <w:tmpl w:val="B9F0DE1C"/>
    <w:lvl w:ilvl="0" w:tplc="D8A6F5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00000050"/>
    <w:multiLevelType w:val="hybridMultilevel"/>
    <w:tmpl w:val="4176D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00000051"/>
    <w:multiLevelType w:val="singleLevel"/>
    <w:tmpl w:val="C5DACD0A"/>
    <w:lvl w:ilvl="0">
      <w:start w:val="9"/>
      <w:numFmt w:val="lowerLetter"/>
      <w:lvlText w:val="%1)"/>
      <w:lvlJc w:val="left"/>
      <w:pPr/>
      <w:rPr>
        <w:rFonts w:ascii="Times New Roman" w:cs="Times New Roman" w:hAnsi="Times New Roman" w:hint="default"/>
      </w:rPr>
    </w:lvl>
  </w:abstractNum>
  <w:abstractNum w:abstractNumId="82">
    <w:nsid w:val="00000052"/>
    <w:multiLevelType w:val="hybridMultilevel"/>
    <w:tmpl w:val="1C381382"/>
    <w:lvl w:ilvl="0" w:tplc="C01A309E">
      <w:start w:val="1"/>
      <w:numFmt w:val="lowerRoman"/>
      <w:lvlText w:val="(%1)"/>
      <w:lvlJc w:val="left"/>
      <w:pPr>
        <w:ind w:left="99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00000053"/>
    <w:multiLevelType w:val="hybridMultilevel"/>
    <w:tmpl w:val="B6FA1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C084FD4E">
      <w:start w:val="1"/>
      <w:numFmt w:val="bullet"/>
      <w:lvlText w:val="-"/>
      <w:lvlJc w:val="left"/>
      <w:pPr>
        <w:ind w:left="2160" w:hanging="360"/>
      </w:pPr>
      <w:rPr>
        <w:rFonts w:ascii="Times New Roman" w:cs="Times New Roman" w:eastAsia="宋体"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0000054"/>
    <w:multiLevelType w:val="hybridMultilevel"/>
    <w:tmpl w:val="F9C47E6C"/>
    <w:lvl w:ilvl="0" w:tplc="0409000F">
      <w:start w:val="1"/>
      <w:numFmt w:val="decimal"/>
      <w:lvlText w:val="%1."/>
      <w:lvlJc w:val="left"/>
      <w:pPr>
        <w:ind w:left="72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85">
    <w:nsid w:val="00000055"/>
    <w:multiLevelType w:val="hybridMultilevel"/>
    <w:tmpl w:val="2460E2AC"/>
    <w:lvl w:ilvl="0" w:tplc="2C82F75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00000056"/>
    <w:multiLevelType w:val="hybridMultilevel"/>
    <w:tmpl w:val="79424F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00000057"/>
    <w:multiLevelType w:val="hybridMultilevel"/>
    <w:tmpl w:val="EA3A61E6"/>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cs="Courier New" w:hAnsi="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cs="Courier New" w:hAnsi="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cs="Courier New" w:hAnsi="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88">
    <w:nsid w:val="00000058"/>
    <w:multiLevelType w:val="hybridMultilevel"/>
    <w:tmpl w:val="F1E22D36"/>
    <w:lvl w:ilvl="0" w:tplc="11D44888">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nsid w:val="00000059"/>
    <w:multiLevelType w:val="hybridMultilevel"/>
    <w:tmpl w:val="7EA4B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0000005A"/>
    <w:multiLevelType w:val="hybridMultilevel"/>
    <w:tmpl w:val="1C2C37B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0000005B"/>
    <w:multiLevelType w:val="hybridMultilevel"/>
    <w:tmpl w:val="BAE0DA08"/>
    <w:lvl w:ilvl="0" w:tplc="B83EAA46">
      <w:start w:val="1"/>
      <w:numFmt w:val="bullet"/>
      <w:lvlText w:val="-"/>
      <w:lvlJc w:val="left"/>
      <w:pPr>
        <w:ind w:left="1080" w:hanging="360"/>
      </w:pPr>
      <w:rPr>
        <w:rFonts w:ascii="Times New Roman" w:cs="Times New Roman" w:eastAsia="宋体" w:hAnsi="Times New Roman" w:hint="default"/>
        <w:sz w:val="24"/>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0000005C"/>
    <w:multiLevelType w:val="hybridMultilevel"/>
    <w:tmpl w:val="FAEE00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0000005D"/>
    <w:multiLevelType w:val="hybridMultilevel"/>
    <w:tmpl w:val="667CF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0000005E"/>
    <w:multiLevelType w:val="hybridMultilevel"/>
    <w:tmpl w:val="1010A73A"/>
    <w:lvl w:ilvl="0" w:tplc="E2E870C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nsid w:val="0000005F"/>
    <w:multiLevelType w:val="hybridMultilevel"/>
    <w:tmpl w:val="C67E5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00000060"/>
    <w:multiLevelType w:val="hybridMultilevel"/>
    <w:tmpl w:val="52864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00000061"/>
    <w:multiLevelType w:val="hybridMultilevel"/>
    <w:tmpl w:val="22C415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00000062"/>
    <w:multiLevelType w:val="hybridMultilevel"/>
    <w:tmpl w:val="3E42DE3E"/>
    <w:lvl w:ilvl="0" w:tplc="918AD5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nsid w:val="00000063"/>
    <w:multiLevelType w:val="hybridMultilevel"/>
    <w:tmpl w:val="D6507A86"/>
    <w:lvl w:ilvl="0" w:tplc="659A626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00000064"/>
    <w:multiLevelType w:val="hybridMultilevel"/>
    <w:tmpl w:val="DB7805A2"/>
    <w:lvl w:ilvl="0" w:tplc="E5CC86B8">
      <w:start w:val="1"/>
      <w:numFmt w:val="bullet"/>
      <w:lvlText w:val="-"/>
      <w:lvlJc w:val="left"/>
      <w:pPr>
        <w:ind w:left="1440" w:hanging="360"/>
      </w:pPr>
      <w:rPr>
        <w:rFonts w:ascii="Times New Roman" w:cs="Times New Roman" w:eastAsia="Calibri" w:hAnsi="Times New Roman"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00000065"/>
    <w:multiLevelType w:val="hybridMultilevel"/>
    <w:tmpl w:val="E64A5B44"/>
    <w:lvl w:ilvl="0" w:tplc="C084FD4E">
      <w:start w:val="1"/>
      <w:numFmt w:val="bullet"/>
      <w:lvlText w:val="-"/>
      <w:lvlJc w:val="left"/>
      <w:pPr>
        <w:ind w:left="1440" w:hanging="360"/>
      </w:pPr>
      <w:rPr>
        <w:rFonts w:ascii="Times New Roman" w:cs="Times New Roman" w:eastAsia="宋体" w:hAnsi="Times New Roman" w:hint="default"/>
      </w:rPr>
    </w:lvl>
    <w:lvl w:ilvl="1" w:tplc="04090003">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00000066"/>
    <w:multiLevelType w:val="hybridMultilevel"/>
    <w:tmpl w:val="A992E630"/>
    <w:lvl w:ilvl="0" w:tplc="1F8E12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00000067"/>
    <w:multiLevelType w:val="hybridMultilevel"/>
    <w:tmpl w:val="17D22C2E"/>
    <w:lvl w:ilvl="0" w:tplc="1576A5C6">
      <w:start w:val="1"/>
      <w:numFmt w:val="bullet"/>
      <w:lvlText w:val="–"/>
      <w:lvlJc w:val="left"/>
      <w:pPr>
        <w:tabs>
          <w:tab w:val="left" w:leader="none" w:pos="1080"/>
        </w:tabs>
        <w:ind w:left="1080" w:hanging="360"/>
      </w:pPr>
      <w:rPr>
        <w:rFonts w:ascii="Times New Roman" w:cs="Times New Roman" w:eastAsia="Times New Roman" w:hAnsi="Times New Roman" w:hint="default"/>
        <w:b w:val="false"/>
        <w:u w:val="none"/>
        <w:effect w:val="none"/>
      </w:rPr>
    </w:lvl>
    <w:lvl w:ilvl="1" w:tplc="04090003">
      <w:start w:val="1"/>
      <w:numFmt w:val="bullet"/>
      <w:lvlText w:val="o"/>
      <w:lvlJc w:val="left"/>
      <w:pPr>
        <w:tabs>
          <w:tab w:val="left" w:leader="none" w:pos="1440"/>
        </w:tabs>
        <w:ind w:left="1440" w:hanging="360"/>
      </w:pPr>
      <w:rPr>
        <w:rFonts w:ascii="Courier New" w:cs="Courier New" w:hAnsi="Courier New" w:hint="default"/>
      </w:rPr>
    </w:lvl>
    <w:lvl w:ilvl="2" w:tplc="04090005">
      <w:start w:val="1"/>
      <w:numFmt w:val="bullet"/>
      <w:lvlText w:val=""/>
      <w:lvlJc w:val="left"/>
      <w:pPr>
        <w:tabs>
          <w:tab w:val="left" w:leader="none" w:pos="2160"/>
        </w:tabs>
        <w:ind w:left="2160" w:hanging="360"/>
      </w:pPr>
      <w:rPr>
        <w:rFonts w:ascii="Wingdings" w:hAnsi="Wingdings" w:hint="default"/>
      </w:rPr>
    </w:lvl>
    <w:lvl w:ilvl="3" w:tplc="04090001">
      <w:start w:val="1"/>
      <w:numFmt w:val="bullet"/>
      <w:lvlText w:val=""/>
      <w:lvlJc w:val="left"/>
      <w:pPr>
        <w:tabs>
          <w:tab w:val="left" w:leader="none" w:pos="2880"/>
        </w:tabs>
        <w:ind w:left="2880" w:hanging="360"/>
      </w:pPr>
      <w:rPr>
        <w:rFonts w:ascii="Symbol" w:hAnsi="Symbol" w:hint="default"/>
      </w:rPr>
    </w:lvl>
    <w:lvl w:ilvl="4" w:tplc="04090003">
      <w:start w:val="1"/>
      <w:numFmt w:val="bullet"/>
      <w:lvlText w:val="o"/>
      <w:lvlJc w:val="left"/>
      <w:pPr>
        <w:tabs>
          <w:tab w:val="left" w:leader="none" w:pos="3600"/>
        </w:tabs>
        <w:ind w:left="3600" w:hanging="360"/>
      </w:pPr>
      <w:rPr>
        <w:rFonts w:ascii="Courier New" w:cs="Courier New" w:hAnsi="Courier New" w:hint="default"/>
      </w:rPr>
    </w:lvl>
    <w:lvl w:ilvl="5" w:tplc="04090005">
      <w:start w:val="1"/>
      <w:numFmt w:val="bullet"/>
      <w:lvlText w:val=""/>
      <w:lvlJc w:val="left"/>
      <w:pPr>
        <w:tabs>
          <w:tab w:val="left" w:leader="none" w:pos="4320"/>
        </w:tabs>
        <w:ind w:left="4320" w:hanging="360"/>
      </w:pPr>
      <w:rPr>
        <w:rFonts w:ascii="Wingdings" w:hAnsi="Wingdings" w:hint="default"/>
      </w:rPr>
    </w:lvl>
    <w:lvl w:ilvl="6" w:tplc="04090001">
      <w:start w:val="1"/>
      <w:numFmt w:val="bullet"/>
      <w:lvlText w:val=""/>
      <w:lvlJc w:val="left"/>
      <w:pPr>
        <w:tabs>
          <w:tab w:val="left" w:leader="none" w:pos="5040"/>
        </w:tabs>
        <w:ind w:left="5040" w:hanging="360"/>
      </w:pPr>
      <w:rPr>
        <w:rFonts w:ascii="Symbol" w:hAnsi="Symbol" w:hint="default"/>
      </w:rPr>
    </w:lvl>
    <w:lvl w:ilvl="7" w:tplc="04090003">
      <w:start w:val="1"/>
      <w:numFmt w:val="bullet"/>
      <w:lvlText w:val="o"/>
      <w:lvlJc w:val="left"/>
      <w:pPr>
        <w:tabs>
          <w:tab w:val="left" w:leader="none" w:pos="5760"/>
        </w:tabs>
        <w:ind w:left="5760" w:hanging="360"/>
      </w:pPr>
      <w:rPr>
        <w:rFonts w:ascii="Courier New" w:cs="Courier New" w:hAnsi="Courier New" w:hint="default"/>
      </w:rPr>
    </w:lvl>
    <w:lvl w:ilvl="8" w:tplc="04090005">
      <w:start w:val="1"/>
      <w:numFmt w:val="bullet"/>
      <w:lvlText w:val=""/>
      <w:lvlJc w:val="left"/>
      <w:pPr>
        <w:tabs>
          <w:tab w:val="left" w:leader="none" w:pos="6480"/>
        </w:tabs>
        <w:ind w:left="6480" w:hanging="360"/>
      </w:pPr>
      <w:rPr>
        <w:rFonts w:ascii="Wingdings" w:hAnsi="Wingdings" w:hint="default"/>
      </w:rPr>
    </w:lvl>
  </w:abstractNum>
  <w:abstractNum w:abstractNumId="104">
    <w:nsid w:val="00000068"/>
    <w:multiLevelType w:val="hybridMultilevel"/>
    <w:tmpl w:val="B8E6EB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00000069"/>
    <w:multiLevelType w:val="hybridMultilevel"/>
    <w:tmpl w:val="0DE8BE56"/>
    <w:lvl w:ilvl="0" w:tplc="F15293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0000006A"/>
    <w:multiLevelType w:val="hybridMultilevel"/>
    <w:tmpl w:val="53929B24"/>
    <w:lvl w:ilvl="0" w:tplc="102E18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0000006B"/>
    <w:multiLevelType w:val="hybridMultilevel"/>
    <w:tmpl w:val="890CFD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0000006C"/>
    <w:multiLevelType w:val="hybridMultilevel"/>
    <w:tmpl w:val="0B3C5FB8"/>
    <w:lvl w:ilvl="0" w:tplc="29EA697A">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0000006D"/>
    <w:multiLevelType w:val="hybridMultilevel"/>
    <w:tmpl w:val="97B22F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0000006E"/>
    <w:multiLevelType w:val="hybridMultilevel"/>
    <w:tmpl w:val="246E09A2"/>
    <w:lvl w:ilvl="0" w:tplc="7920317A">
      <w:start w:val="1"/>
      <w:numFmt w:val="lowerRoman"/>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0000006F"/>
    <w:multiLevelType w:val="hybridMultilevel"/>
    <w:tmpl w:val="D6A04842"/>
    <w:lvl w:ilvl="0" w:tplc="0284D734">
      <w:start w:val="2"/>
      <w:numFmt w:val="lowerRoman"/>
      <w:lvlText w:val="(%1)"/>
      <w:lvlJc w:val="left"/>
      <w:pPr>
        <w:ind w:left="16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00000070"/>
    <w:multiLevelType w:val="hybridMultilevel"/>
    <w:tmpl w:val="6F7ED396"/>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3">
    <w:nsid w:val="00000071"/>
    <w:multiLevelType w:val="hybridMultilevel"/>
    <w:tmpl w:val="65F03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00000072"/>
    <w:multiLevelType w:val="hybridMultilevel"/>
    <w:tmpl w:val="1750B26E"/>
    <w:lvl w:ilvl="0" w:tplc="7548DA7A">
      <w:start w:val="1"/>
      <w:numFmt w:val="lowerLetter"/>
      <w:lvlText w:val="(%1)"/>
      <w:lvlJc w:val="left"/>
      <w:pPr>
        <w:tabs>
          <w:tab w:val="left" w:leader="none" w:pos="1080"/>
        </w:tabs>
        <w:ind w:left="1080" w:hanging="720"/>
      </w:pPr>
    </w:lvl>
    <w:lvl w:ilvl="1" w:tplc="1576A5C6">
      <w:start w:val="1"/>
      <w:numFmt w:val="bullet"/>
      <w:lvlText w:val="–"/>
      <w:lvlJc w:val="left"/>
      <w:pPr>
        <w:tabs>
          <w:tab w:val="left" w:leader="none" w:pos="1080"/>
        </w:tabs>
        <w:ind w:left="1080" w:hanging="360"/>
      </w:pPr>
      <w:rPr>
        <w:rFonts w:ascii="Times New Roman" w:cs="Times New Roman" w:eastAsia="Times New Roman" w:hAnsi="Times New Roman" w:hint="default"/>
        <w:b w:val="false"/>
        <w:u w:val="none"/>
        <w:effect w:val="none"/>
      </w:rPr>
    </w:lvl>
    <w:lvl w:ilvl="2" w:tplc="0409001B">
      <w:start w:val="1"/>
      <w:numFmt w:val="lowerRoman"/>
      <w:lvlText w:val="%3."/>
      <w:lvlJc w:val="right"/>
      <w:pPr>
        <w:tabs>
          <w:tab w:val="left" w:leader="none" w:pos="2160"/>
        </w:tabs>
        <w:ind w:left="2160" w:hanging="180"/>
      </w:pPr>
    </w:lvl>
    <w:lvl w:ilvl="3" w:tplc="0409000F">
      <w:start w:val="1"/>
      <w:numFmt w:val="decimal"/>
      <w:lvlText w:val="%4."/>
      <w:lvlJc w:val="left"/>
      <w:pPr>
        <w:tabs>
          <w:tab w:val="left" w:leader="none" w:pos="2880"/>
        </w:tabs>
        <w:ind w:left="2880" w:hanging="360"/>
      </w:pPr>
    </w:lvl>
    <w:lvl w:ilvl="4" w:tplc="04090019">
      <w:start w:val="1"/>
      <w:numFmt w:val="lowerLetter"/>
      <w:lvlText w:val="%5."/>
      <w:lvlJc w:val="left"/>
      <w:pPr>
        <w:tabs>
          <w:tab w:val="left" w:leader="none" w:pos="3600"/>
        </w:tabs>
        <w:ind w:left="3600" w:hanging="360"/>
      </w:pPr>
    </w:lvl>
    <w:lvl w:ilvl="5" w:tplc="0409001B">
      <w:start w:val="1"/>
      <w:numFmt w:val="lowerRoman"/>
      <w:lvlText w:val="%6."/>
      <w:lvlJc w:val="right"/>
      <w:pPr>
        <w:tabs>
          <w:tab w:val="left" w:leader="none" w:pos="4320"/>
        </w:tabs>
        <w:ind w:left="4320" w:hanging="180"/>
      </w:pPr>
    </w:lvl>
    <w:lvl w:ilvl="6" w:tplc="0409000F">
      <w:start w:val="1"/>
      <w:numFmt w:val="decimal"/>
      <w:lvlText w:val="%7."/>
      <w:lvlJc w:val="left"/>
      <w:pPr>
        <w:tabs>
          <w:tab w:val="left" w:leader="none" w:pos="5040"/>
        </w:tabs>
        <w:ind w:left="5040" w:hanging="360"/>
      </w:pPr>
    </w:lvl>
    <w:lvl w:ilvl="7" w:tplc="04090019">
      <w:start w:val="1"/>
      <w:numFmt w:val="lowerLetter"/>
      <w:lvlText w:val="%8."/>
      <w:lvlJc w:val="left"/>
      <w:pPr>
        <w:tabs>
          <w:tab w:val="left" w:leader="none" w:pos="5760"/>
        </w:tabs>
        <w:ind w:left="5760" w:hanging="360"/>
      </w:pPr>
    </w:lvl>
    <w:lvl w:ilvl="8" w:tplc="0409001B">
      <w:start w:val="1"/>
      <w:numFmt w:val="lowerRoman"/>
      <w:lvlText w:val="%9."/>
      <w:lvlJc w:val="right"/>
      <w:pPr>
        <w:tabs>
          <w:tab w:val="left" w:leader="none" w:pos="6480"/>
        </w:tabs>
        <w:ind w:left="6480" w:hanging="180"/>
      </w:pPr>
    </w:lvl>
  </w:abstractNum>
  <w:abstractNum w:abstractNumId="115">
    <w:nsid w:val="00000073"/>
    <w:multiLevelType w:val="hybridMultilevel"/>
    <w:tmpl w:val="4AAE5A1C"/>
    <w:lvl w:ilvl="0" w:tplc="88C471E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00000074"/>
    <w:multiLevelType w:val="hybridMultilevel"/>
    <w:tmpl w:val="78222964"/>
    <w:lvl w:ilvl="0" w:tplc="05B2CB2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00000075"/>
    <w:multiLevelType w:val="hybridMultilevel"/>
    <w:tmpl w:val="B782AA10"/>
    <w:lvl w:ilvl="0" w:tplc="31D4FBA2">
      <w:start w:val="1"/>
      <w:numFmt w:val="lowerRoman"/>
      <w:lvlText w:val="%1)"/>
      <w:lvlJc w:val="left"/>
      <w:pPr>
        <w:ind w:left="1440" w:hanging="720"/>
      </w:pPr>
      <w:rPr>
        <w:rFonts w:hint="default"/>
        <w:b w:val="false"/>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00000076"/>
    <w:multiLevelType w:val="hybridMultilevel"/>
    <w:tmpl w:val="BF0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00000077"/>
    <w:multiLevelType w:val="hybridMultilevel"/>
    <w:tmpl w:val="A08A4646"/>
    <w:lvl w:ilvl="0" w:tplc="B7EC6A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00000078"/>
    <w:multiLevelType w:val="hybridMultilevel"/>
    <w:tmpl w:val="A1941B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00000079"/>
    <w:multiLevelType w:val="hybridMultilevel"/>
    <w:tmpl w:val="C532851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2">
    <w:nsid w:val="0000007A"/>
    <w:multiLevelType w:val="hybridMultilevel"/>
    <w:tmpl w:val="9E141458"/>
    <w:lvl w:ilvl="0" w:tplc="4ED26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0000007B"/>
    <w:multiLevelType w:val="hybridMultilevel"/>
    <w:tmpl w:val="B120A7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0000007C"/>
    <w:multiLevelType w:val="hybridMultilevel"/>
    <w:tmpl w:val="2A72C016"/>
    <w:lvl w:ilvl="0" w:tplc="9B30EF8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nsid w:val="0000007D"/>
    <w:multiLevelType w:val="hybridMultilevel"/>
    <w:tmpl w:val="A91E7316"/>
    <w:lvl w:ilvl="0" w:tplc="F8BE1A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nsid w:val="0000007E"/>
    <w:multiLevelType w:val="hybridMultilevel"/>
    <w:tmpl w:val="43B03E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0000007F"/>
    <w:multiLevelType w:val="hybridMultilevel"/>
    <w:tmpl w:val="D1DEB8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00000080"/>
    <w:multiLevelType w:val="hybridMultilevel"/>
    <w:tmpl w:val="0698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00000081"/>
    <w:multiLevelType w:val="hybridMultilevel"/>
    <w:tmpl w:val="B0C64E44"/>
    <w:lvl w:ilvl="0" w:tplc="8334EC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00000082"/>
    <w:multiLevelType w:val="hybridMultilevel"/>
    <w:tmpl w:val="E0FA5B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10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00000083"/>
    <w:multiLevelType w:val="hybridMultilevel"/>
    <w:tmpl w:val="9B16149E"/>
    <w:lvl w:ilvl="0" w:tplc="90D22BA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2">
    <w:nsid w:val="00000084"/>
    <w:multiLevelType w:val="hybridMultilevel"/>
    <w:tmpl w:val="6E925EE2"/>
    <w:lvl w:ilvl="0" w:tplc="2E3E7246">
      <w:start w:val="1"/>
      <w:numFmt w:val="lowerLetter"/>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3">
    <w:nsid w:val="00000085"/>
    <w:multiLevelType w:val="hybridMultilevel"/>
    <w:tmpl w:val="86E68F50"/>
    <w:lvl w:ilvl="0" w:tplc="A3208C2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nsid w:val="00000086"/>
    <w:multiLevelType w:val="hybridMultilevel"/>
    <w:tmpl w:val="566CF1C2"/>
    <w:lvl w:ilvl="0" w:tplc="0409001B">
      <w:start w:val="1"/>
      <w:numFmt w:val="lowerRoman"/>
      <w:lvlText w:val="%1."/>
      <w:lvlJc w:val="right"/>
      <w:pPr>
        <w:ind w:left="216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135">
    <w:nsid w:val="00000087"/>
    <w:multiLevelType w:val="hybridMultilevel"/>
    <w:tmpl w:val="F7A28F36"/>
    <w:lvl w:ilvl="0" w:tplc="E4D8E23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00000088"/>
    <w:multiLevelType w:val="hybridMultilevel"/>
    <w:tmpl w:val="6DD4F992"/>
    <w:lvl w:ilvl="0" w:tplc="8B8024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00000089"/>
    <w:multiLevelType w:val="hybridMultilevel"/>
    <w:tmpl w:val="CFF22DEC"/>
    <w:lvl w:ilvl="0" w:tplc="C8B09340">
      <w:start w:val="4"/>
      <w:numFmt w:val="bullet"/>
      <w:lvlText w:val="-"/>
      <w:lvlJc w:val="left"/>
      <w:pPr>
        <w:ind w:left="1440" w:hanging="360"/>
      </w:pPr>
      <w:rPr>
        <w:rFonts w:ascii="Calibri" w:cs="Calibri" w:eastAsia="Calibri" w:hAnsi="Calibri"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0000008A"/>
    <w:multiLevelType w:val="hybridMultilevel"/>
    <w:tmpl w:val="B486194A"/>
    <w:lvl w:ilvl="0" w:tplc="11B46F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0000008B"/>
    <w:multiLevelType w:val="multilevel"/>
    <w:tmpl w:val="DA7A138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nsid w:val="0000008C"/>
    <w:multiLevelType w:val="hybridMultilevel"/>
    <w:tmpl w:val="1B444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0000008D"/>
    <w:multiLevelType w:val="hybridMultilevel"/>
    <w:tmpl w:val="837A848E"/>
    <w:lvl w:ilvl="0" w:tplc="510CB230">
      <w:start w:val="1"/>
      <w:numFmt w:val="bullet"/>
      <w:lvlText w:val="-"/>
      <w:lvlJc w:val="left"/>
      <w:pPr>
        <w:ind w:left="1296" w:hanging="360"/>
      </w:pPr>
      <w:rPr>
        <w:rFonts w:ascii="Calibri" w:cs="宋体" w:eastAsia="Calibri" w:hAnsi="Calibri" w:hint="default"/>
      </w:rPr>
    </w:lvl>
    <w:lvl w:ilvl="1" w:tplc="04090003" w:tentative="1">
      <w:start w:val="1"/>
      <w:numFmt w:val="bullet"/>
      <w:lvlText w:val="o"/>
      <w:lvlJc w:val="left"/>
      <w:pPr>
        <w:ind w:left="2016" w:hanging="360"/>
      </w:pPr>
      <w:rPr>
        <w:rFonts w:ascii="Courier New" w:cs="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cs="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cs="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2">
    <w:nsid w:val="0000008E"/>
    <w:multiLevelType w:val="hybridMultilevel"/>
    <w:tmpl w:val="86947F5E"/>
    <w:lvl w:ilvl="0" w:tplc="C8B09340">
      <w:start w:val="4"/>
      <w:numFmt w:val="bullet"/>
      <w:lvlText w:val="-"/>
      <w:lvlJc w:val="left"/>
      <w:pPr>
        <w:ind w:left="2040" w:hanging="360"/>
      </w:pPr>
      <w:rPr>
        <w:rFonts w:ascii="Calibri" w:cs="Calibri" w:eastAsia="Calibri" w:hAnsi="Calibri" w:hint="default"/>
      </w:rPr>
    </w:lvl>
    <w:lvl w:ilvl="1" w:tplc="04090003" w:tentative="1">
      <w:start w:val="1"/>
      <w:numFmt w:val="bullet"/>
      <w:lvlText w:val="o"/>
      <w:lvlJc w:val="left"/>
      <w:pPr>
        <w:ind w:left="2760" w:hanging="360"/>
      </w:pPr>
      <w:rPr>
        <w:rFonts w:ascii="Courier New" w:cs="Courier New" w:hAnsi="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cs="Courier New" w:hAnsi="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cs="Courier New" w:hAnsi="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43">
    <w:nsid w:val="0000008F"/>
    <w:multiLevelType w:val="multilevel"/>
    <w:tmpl w:val="587888B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4">
    <w:nsid w:val="00000090"/>
    <w:multiLevelType w:val="hybridMultilevel"/>
    <w:tmpl w:val="A7A29664"/>
    <w:lvl w:ilvl="0" w:tplc="E878DA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00000091"/>
    <w:multiLevelType w:val="hybridMultilevel"/>
    <w:tmpl w:val="9306E09C"/>
    <w:lvl w:ilvl="0" w:tplc="C8B09340">
      <w:start w:val="4"/>
      <w:numFmt w:val="bullet"/>
      <w:lvlText w:val="-"/>
      <w:lvlJc w:val="left"/>
      <w:pPr>
        <w:ind w:left="720" w:hanging="360"/>
      </w:pPr>
      <w:rPr>
        <w:rFonts w:ascii="Calibri" w:cs="Calibri"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00000092"/>
    <w:multiLevelType w:val="hybridMultilevel"/>
    <w:tmpl w:val="D4AC8758"/>
    <w:lvl w:ilvl="0" w:tplc="0D6640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00000093"/>
    <w:multiLevelType w:val="hybridMultilevel"/>
    <w:tmpl w:val="A830E510"/>
    <w:lvl w:ilvl="0" w:tplc="10C22B90">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48">
    <w:nsid w:val="00000094"/>
    <w:multiLevelType w:val="hybridMultilevel"/>
    <w:tmpl w:val="C076245E"/>
    <w:lvl w:ilvl="0" w:tplc="D19273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00000095"/>
    <w:multiLevelType w:val="hybridMultilevel"/>
    <w:tmpl w:val="39444A12"/>
    <w:lvl w:ilvl="0" w:tplc="FEC0C4CC">
      <w:start w:val="1"/>
      <w:numFmt w:val="bullet"/>
      <w:lvlText w:val="-"/>
      <w:lvlJc w:val="left"/>
      <w:pPr>
        <w:ind w:left="720" w:hanging="360"/>
      </w:pPr>
      <w:rPr>
        <w:rFonts w:ascii="Times New Roman" w:cs="Times New Roman" w:eastAsia="Calibri" w:hAnsi="Times New Roman" w:hint="default"/>
      </w:rPr>
    </w:lvl>
    <w:lvl w:ilvl="1" w:tplc="08090003">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00000096"/>
    <w:multiLevelType w:val="hybridMultilevel"/>
    <w:tmpl w:val="369C7BFC"/>
    <w:lvl w:ilvl="0" w:tplc="2DD0E74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00000097"/>
    <w:multiLevelType w:val="hybridMultilevel"/>
    <w:tmpl w:val="289431AC"/>
    <w:lvl w:ilvl="0" w:tplc="6A60739C">
      <w:start w:val="1"/>
      <w:numFmt w:val="bullet"/>
      <w:lvlText w:val=""/>
      <w:lvlJc w:val="left"/>
      <w:pPr>
        <w:ind w:left="720" w:hanging="360"/>
      </w:pPr>
      <w:rPr>
        <w:rFonts w:ascii="Symbol" w:hAnsi="Symbol" w:hint="default"/>
      </w:rPr>
    </w:lvl>
    <w:lvl w:ilvl="1" w:tplc="6A60739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6A60739C">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00000098"/>
    <w:multiLevelType w:val="hybridMultilevel"/>
    <w:tmpl w:val="4C3CF904"/>
    <w:lvl w:ilvl="0" w:tplc="43CC6D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00000099"/>
    <w:multiLevelType w:val="hybridMultilevel"/>
    <w:tmpl w:val="9A24D91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0000009A"/>
    <w:multiLevelType w:val="hybridMultilevel"/>
    <w:tmpl w:val="0A4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0000009B"/>
    <w:multiLevelType w:val="hybridMultilevel"/>
    <w:tmpl w:val="E5743A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0000009C"/>
    <w:multiLevelType w:val="hybridMultilevel"/>
    <w:tmpl w:val="123CE2E8"/>
    <w:lvl w:ilvl="0" w:tplc="C8B09340">
      <w:start w:val="4"/>
      <w:numFmt w:val="bullet"/>
      <w:lvlText w:val="-"/>
      <w:lvlJc w:val="left"/>
      <w:pPr>
        <w:ind w:left="1440" w:hanging="360"/>
      </w:pPr>
      <w:rPr>
        <w:rFonts w:ascii="Calibri" w:cs="Calibri" w:eastAsia="Calibri" w:hAnsi="Calibri"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0000009D"/>
    <w:multiLevelType w:val="hybridMultilevel"/>
    <w:tmpl w:val="8A347D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nsid w:val="0000009E"/>
    <w:multiLevelType w:val="hybridMultilevel"/>
    <w:tmpl w:val="B59CBB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0000009F"/>
    <w:multiLevelType w:val="hybridMultilevel"/>
    <w:tmpl w:val="491C14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000000A0"/>
    <w:multiLevelType w:val="hybridMultilevel"/>
    <w:tmpl w:val="04D852E0"/>
    <w:lvl w:ilvl="0" w:tplc="5D563A54">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61">
    <w:nsid w:val="000000A1"/>
    <w:multiLevelType w:val="hybridMultilevel"/>
    <w:tmpl w:val="1A6AAF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nsid w:val="000000A2"/>
    <w:multiLevelType w:val="hybridMultilevel"/>
    <w:tmpl w:val="94D2E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000000A3"/>
    <w:multiLevelType w:val="hybridMultilevel"/>
    <w:tmpl w:val="BB22AA5C"/>
    <w:lvl w:ilvl="0" w:tplc="3072E744">
      <w:start w:val="2"/>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000000A4"/>
    <w:multiLevelType w:val="hybridMultilevel"/>
    <w:tmpl w:val="5E86B59A"/>
    <w:lvl w:ilvl="0" w:tplc="DA34905E">
      <w:start w:val="1"/>
      <w:numFmt w:val="lowerLetter"/>
      <w:lvlText w:val="(%1)"/>
      <w:lvlJc w:val="left"/>
      <w:pPr>
        <w:tabs>
          <w:tab w:val="left" w:leader="none" w:pos="360"/>
        </w:tabs>
        <w:ind w:left="360" w:hanging="360"/>
      </w:pPr>
    </w:lvl>
    <w:lvl w:ilvl="1" w:tplc="04090019">
      <w:start w:val="1"/>
      <w:numFmt w:val="lowerLetter"/>
      <w:lvlText w:val="%2."/>
      <w:lvlJc w:val="left"/>
      <w:pPr>
        <w:tabs>
          <w:tab w:val="left" w:leader="none" w:pos="1440"/>
        </w:tabs>
        <w:ind w:left="1440" w:hanging="360"/>
      </w:pPr>
    </w:lvl>
    <w:lvl w:ilvl="2" w:tplc="0409001B">
      <w:start w:val="1"/>
      <w:numFmt w:val="lowerRoman"/>
      <w:lvlText w:val="%3."/>
      <w:lvlJc w:val="right"/>
      <w:pPr>
        <w:tabs>
          <w:tab w:val="left" w:leader="none" w:pos="2160"/>
        </w:tabs>
        <w:ind w:left="2160" w:hanging="180"/>
      </w:pPr>
    </w:lvl>
    <w:lvl w:ilvl="3" w:tplc="0409000F">
      <w:start w:val="1"/>
      <w:numFmt w:val="decimal"/>
      <w:lvlText w:val="%4."/>
      <w:lvlJc w:val="left"/>
      <w:pPr>
        <w:tabs>
          <w:tab w:val="left" w:leader="none" w:pos="2880"/>
        </w:tabs>
        <w:ind w:left="2880" w:hanging="360"/>
      </w:pPr>
    </w:lvl>
    <w:lvl w:ilvl="4" w:tplc="04090019">
      <w:start w:val="1"/>
      <w:numFmt w:val="lowerLetter"/>
      <w:lvlText w:val="%5."/>
      <w:lvlJc w:val="left"/>
      <w:pPr>
        <w:tabs>
          <w:tab w:val="left" w:leader="none" w:pos="3600"/>
        </w:tabs>
        <w:ind w:left="3600" w:hanging="360"/>
      </w:pPr>
    </w:lvl>
    <w:lvl w:ilvl="5" w:tplc="0409001B">
      <w:start w:val="1"/>
      <w:numFmt w:val="lowerRoman"/>
      <w:lvlText w:val="%6."/>
      <w:lvlJc w:val="right"/>
      <w:pPr>
        <w:tabs>
          <w:tab w:val="left" w:leader="none" w:pos="4320"/>
        </w:tabs>
        <w:ind w:left="4320" w:hanging="180"/>
      </w:pPr>
    </w:lvl>
    <w:lvl w:ilvl="6" w:tplc="0409000F">
      <w:start w:val="1"/>
      <w:numFmt w:val="decimal"/>
      <w:lvlText w:val="%7."/>
      <w:lvlJc w:val="left"/>
      <w:pPr>
        <w:tabs>
          <w:tab w:val="left" w:leader="none" w:pos="5040"/>
        </w:tabs>
        <w:ind w:left="5040" w:hanging="360"/>
      </w:pPr>
    </w:lvl>
    <w:lvl w:ilvl="7" w:tplc="04090019">
      <w:start w:val="1"/>
      <w:numFmt w:val="lowerLetter"/>
      <w:lvlText w:val="%8."/>
      <w:lvlJc w:val="left"/>
      <w:pPr>
        <w:tabs>
          <w:tab w:val="left" w:leader="none" w:pos="5760"/>
        </w:tabs>
        <w:ind w:left="5760" w:hanging="360"/>
      </w:pPr>
    </w:lvl>
    <w:lvl w:ilvl="8" w:tplc="0409001B">
      <w:start w:val="1"/>
      <w:numFmt w:val="lowerRoman"/>
      <w:lvlText w:val="%9."/>
      <w:lvlJc w:val="right"/>
      <w:pPr>
        <w:tabs>
          <w:tab w:val="left" w:leader="none" w:pos="6480"/>
        </w:tabs>
        <w:ind w:left="6480" w:hanging="180"/>
      </w:pPr>
    </w:lvl>
  </w:abstractNum>
  <w:abstractNum w:abstractNumId="165">
    <w:nsid w:val="000000A5"/>
    <w:multiLevelType w:val="hybridMultilevel"/>
    <w:tmpl w:val="26F295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000000A6"/>
    <w:multiLevelType w:val="hybridMultilevel"/>
    <w:tmpl w:val="C0200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000000A7"/>
    <w:multiLevelType w:val="hybridMultilevel"/>
    <w:tmpl w:val="3E023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nsid w:val="000000A8"/>
    <w:multiLevelType w:val="hybridMultilevel"/>
    <w:tmpl w:val="B0728552"/>
    <w:lvl w:ilvl="0" w:tplc="41C4835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000000A9"/>
    <w:multiLevelType w:val="hybridMultilevel"/>
    <w:tmpl w:val="80268F8E"/>
    <w:lvl w:ilvl="0" w:tplc="1B444AD4">
      <w:start w:val="2"/>
      <w:numFmt w:val="bullet"/>
      <w:lvlText w:val="-"/>
      <w:lvlJc w:val="left"/>
      <w:pPr>
        <w:ind w:left="720" w:hanging="360"/>
      </w:pPr>
      <w:rPr>
        <w:rFonts w:ascii="Times New Roman" w:cs="Times New Roman" w:eastAsia="Calibri" w:hAnsi="Times New Roman"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cs="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cs="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0">
    <w:nsid w:val="000000AA"/>
    <w:multiLevelType w:val="hybridMultilevel"/>
    <w:tmpl w:val="4030E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000000AB"/>
    <w:multiLevelType w:val="hybridMultilevel"/>
    <w:tmpl w:val="6E0C22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000000AC"/>
    <w:multiLevelType w:val="hybridMultilevel"/>
    <w:tmpl w:val="F2D467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000000AD"/>
    <w:multiLevelType w:val="hybridMultilevel"/>
    <w:tmpl w:val="A5EA81C6"/>
    <w:lvl w:ilvl="0" w:tplc="BF581C30">
      <w:start w:val="1"/>
      <w:numFmt w:val="lowerLetter"/>
      <w:lvlText w:val="(%1)"/>
      <w:lvlJc w:val="left"/>
      <w:pPr>
        <w:ind w:left="750" w:hanging="39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000000AE"/>
    <w:multiLevelType w:val="hybridMultilevel"/>
    <w:tmpl w:val="1B365B0E"/>
    <w:lvl w:ilvl="0" w:tplc="9E1C4366">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000000AF"/>
    <w:multiLevelType w:val="hybridMultilevel"/>
    <w:tmpl w:val="525882CC"/>
    <w:lvl w:ilvl="0" w:tplc="DC4E3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000000B0"/>
    <w:multiLevelType w:val="hybridMultilevel"/>
    <w:tmpl w:val="B742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000000B1"/>
    <w:multiLevelType w:val="hybridMultilevel"/>
    <w:tmpl w:val="371473EE"/>
    <w:lvl w:ilvl="0" w:tplc="859AD88E">
      <w:start w:val="1"/>
      <w:numFmt w:val="lowerLetter"/>
      <w:lvlText w:val="(%1)"/>
      <w:lvlJc w:val="left"/>
      <w:pPr>
        <w:tabs>
          <w:tab w:val="left" w:leader="none" w:pos="720"/>
        </w:tabs>
        <w:ind w:left="72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178">
    <w:nsid w:val="000000B2"/>
    <w:multiLevelType w:val="hybridMultilevel"/>
    <w:tmpl w:val="BA8E6488"/>
    <w:lvl w:ilvl="0" w:tplc="D0560EF2">
      <w:start w:val="1"/>
      <w:numFmt w:val="bullet"/>
      <w:lvlText w:val="-"/>
      <w:lvlJc w:val="left"/>
      <w:pPr>
        <w:ind w:left="720" w:hanging="360"/>
      </w:pPr>
      <w:rPr>
        <w:rFonts w:ascii="Times New Roman" w:cs="Times New Roman" w:eastAsia="宋体" w:hAnsi="Times New Roman" w:hint="default"/>
        <w:w w:val="100"/>
      </w:rPr>
    </w:lvl>
    <w:lvl w:ilvl="1" w:tplc="D0560EF2">
      <w:start w:val="1"/>
      <w:numFmt w:val="bullet"/>
      <w:lvlText w:val="-"/>
      <w:lvlJc w:val="left"/>
      <w:pPr>
        <w:ind w:left="1440" w:hanging="360"/>
      </w:pPr>
      <w:rPr>
        <w:rFonts w:ascii="Times New Roman" w:cs="Times New Roman" w:eastAsia="宋体" w:hAnsi="Times New Roman" w:hint="default"/>
        <w:w w:val="1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000000B3"/>
    <w:multiLevelType w:val="hybridMultilevel"/>
    <w:tmpl w:val="8CB22668"/>
    <w:lvl w:ilvl="0" w:tplc="FE5CC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000000B4"/>
    <w:multiLevelType w:val="hybridMultilevel"/>
    <w:tmpl w:val="69846840"/>
    <w:lvl w:ilvl="0" w:tplc="1B66644E">
      <w:start w:val="1"/>
      <w:numFmt w:val="lowerRoman"/>
      <w:lvlText w:val="(%1)"/>
      <w:lvlJc w:val="left"/>
      <w:pPr>
        <w:ind w:left="1800" w:hanging="720"/>
      </w:pPr>
      <w:rPr>
        <w:rFonts w:hint="default"/>
        <w:b w:val="fals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000000B5"/>
    <w:multiLevelType w:val="hybridMultilevel"/>
    <w:tmpl w:val="5D12FD28"/>
    <w:lvl w:ilvl="0" w:tplc="EF926B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000000B6"/>
    <w:multiLevelType w:val="hybridMultilevel"/>
    <w:tmpl w:val="F95CD2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000000B7"/>
    <w:multiLevelType w:val="hybridMultilevel"/>
    <w:tmpl w:val="7416061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cs="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cs="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cs="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84">
    <w:nsid w:val="000000B8"/>
    <w:multiLevelType w:val="hybridMultilevel"/>
    <w:tmpl w:val="10480F34"/>
    <w:lvl w:ilvl="0" w:tplc="B5087C8E">
      <w:start w:val="3"/>
      <w:numFmt w:val="bullet"/>
      <w:lvlText w:val="-"/>
      <w:lvlJc w:val="left"/>
      <w:pPr>
        <w:ind w:left="1080" w:hanging="360"/>
      </w:pPr>
      <w:rPr>
        <w:rFonts w:ascii="Calibri" w:cs="Calibri" w:eastAsia="Calibri" w:hAnsi="Calibri"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000000B9"/>
    <w:multiLevelType w:val="singleLevel"/>
    <w:tmpl w:val="FA0AF1DE"/>
    <w:lvl w:ilvl="0">
      <w:start w:val="1"/>
      <w:numFmt w:val="lowerLetter"/>
      <w:lvlText w:val="(%1)"/>
      <w:lvlJc w:val="left"/>
      <w:pPr>
        <w:ind w:left="0" w:firstLine="0"/>
      </w:pPr>
      <w:rPr>
        <w:rFonts w:ascii="Times New Roman" w:cs="Times New Roman" w:hAnsi="Times New Roman" w:hint="default"/>
      </w:rPr>
    </w:lvl>
  </w:abstractNum>
  <w:abstractNum w:abstractNumId="186">
    <w:nsid w:val="000000BA"/>
    <w:multiLevelType w:val="hybridMultilevel"/>
    <w:tmpl w:val="E6F61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000000BB"/>
    <w:multiLevelType w:val="hybridMultilevel"/>
    <w:tmpl w:val="29948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000000BC"/>
    <w:multiLevelType w:val="hybridMultilevel"/>
    <w:tmpl w:val="FD92695A"/>
    <w:lvl w:ilvl="0" w:tplc="ABDEF2E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9">
    <w:nsid w:val="000000BD"/>
    <w:multiLevelType w:val="hybridMultilevel"/>
    <w:tmpl w:val="9034BF82"/>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0">
    <w:nsid w:val="000000BE"/>
    <w:multiLevelType w:val="hybridMultilevel"/>
    <w:tmpl w:val="8F1EF6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000000BF"/>
    <w:multiLevelType w:val="hybridMultilevel"/>
    <w:tmpl w:val="17264EE6"/>
    <w:lvl w:ilvl="0" w:tplc="35A8DD6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2">
    <w:nsid w:val="000000C0"/>
    <w:multiLevelType w:val="hybridMultilevel"/>
    <w:tmpl w:val="4754AF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000000C1"/>
    <w:multiLevelType w:val="hybridMultilevel"/>
    <w:tmpl w:val="F6CC9CF2"/>
    <w:lvl w:ilvl="0" w:tplc="EF6C9F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000000C2"/>
    <w:multiLevelType w:val="hybridMultilevel"/>
    <w:tmpl w:val="D9EA99AC"/>
    <w:lvl w:ilvl="0" w:tplc="C8B09340">
      <w:start w:val="4"/>
      <w:numFmt w:val="bullet"/>
      <w:lvlText w:val="-"/>
      <w:lvlJc w:val="left"/>
      <w:pPr>
        <w:ind w:left="1800" w:hanging="360"/>
      </w:pPr>
      <w:rPr>
        <w:rFonts w:ascii="Calibri" w:cs="Calibri" w:eastAsia="Calibri" w:hAnsi="Calibri" w:hint="default"/>
      </w:rPr>
    </w:lvl>
    <w:lvl w:ilvl="1" w:tplc="04090003" w:tentative="1">
      <w:start w:val="1"/>
      <w:numFmt w:val="bullet"/>
      <w:lvlText w:val="o"/>
      <w:lvlJc w:val="left"/>
      <w:pPr>
        <w:ind w:left="2520" w:hanging="360"/>
      </w:pPr>
      <w:rPr>
        <w:rFonts w:ascii="Courier New" w:cs="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cs="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cs="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5">
    <w:nsid w:val="000000C3"/>
    <w:multiLevelType w:val="hybridMultilevel"/>
    <w:tmpl w:val="DBBC5BA4"/>
    <w:lvl w:ilvl="0" w:tplc="04090017">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000000C4"/>
    <w:multiLevelType w:val="hybridMultilevel"/>
    <w:tmpl w:val="2DD0F2FA"/>
    <w:lvl w:ilvl="0" w:tplc="8190EA4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nsid w:val="000000C5"/>
    <w:multiLevelType w:val="singleLevel"/>
    <w:tmpl w:val="97F07A9E"/>
    <w:lvl w:ilvl="0">
      <w:start w:val="1"/>
      <w:numFmt w:val="bullet"/>
      <w:lvlText w:val="*"/>
      <w:lvlJc w:val="left"/>
      <w:pPr/>
    </w:lvl>
  </w:abstractNum>
  <w:abstractNum w:abstractNumId="198">
    <w:nsid w:val="000000C6"/>
    <w:multiLevelType w:val="hybridMultilevel"/>
    <w:tmpl w:val="6E901E66"/>
    <w:lvl w:ilvl="0" w:tplc="8190EA4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000000C7"/>
    <w:multiLevelType w:val="hybridMultilevel"/>
    <w:tmpl w:val="90720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000000C8"/>
    <w:multiLevelType w:val="hybridMultilevel"/>
    <w:tmpl w:val="D73CC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000000C9"/>
    <w:multiLevelType w:val="hybridMultilevel"/>
    <w:tmpl w:val="9094F450"/>
    <w:lvl w:ilvl="0" w:tplc="F85A391E">
      <w:start w:val="1"/>
      <w:numFmt w:val="lowerRoman"/>
      <w:lvlText w:val="(%1)"/>
      <w:lvlJc w:val="left"/>
      <w:pPr>
        <w:ind w:left="1800" w:hanging="720"/>
      </w:pPr>
      <w:rPr>
        <w:rFonts w:hint="default"/>
        <w:b w:val="fals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nsid w:val="000000CA"/>
    <w:multiLevelType w:val="hybridMultilevel"/>
    <w:tmpl w:val="2B4C67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000000CB"/>
    <w:multiLevelType w:val="hybridMultilevel"/>
    <w:tmpl w:val="55CCD2A8"/>
    <w:lvl w:ilvl="0" w:tplc="6A60739C">
      <w:start w:val="1"/>
      <w:numFmt w:val="bullet"/>
      <w:lvlText w:val=""/>
      <w:lvlJc w:val="left"/>
      <w:pPr>
        <w:ind w:left="720" w:hanging="360"/>
      </w:pPr>
      <w:rPr>
        <w:rFonts w:ascii="Symbol" w:hAnsi="Symbol" w:hint="default"/>
      </w:rPr>
    </w:lvl>
    <w:lvl w:ilvl="1" w:tplc="6A60739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000000CC"/>
    <w:multiLevelType w:val="hybridMultilevel"/>
    <w:tmpl w:val="7E8AEDCA"/>
    <w:lvl w:ilvl="0" w:tplc="B5D079C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000000CD"/>
    <w:multiLevelType w:val="hybridMultilevel"/>
    <w:tmpl w:val="C9F09800"/>
    <w:lvl w:ilvl="0" w:tplc="90C456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6">
    <w:nsid w:val="000000CE"/>
    <w:multiLevelType w:val="hybridMultilevel"/>
    <w:tmpl w:val="4AC25466"/>
    <w:lvl w:ilvl="0" w:tplc="2536160A">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7">
    <w:nsid w:val="000000CF"/>
    <w:multiLevelType w:val="hybridMultilevel"/>
    <w:tmpl w:val="65D2AF12"/>
    <w:lvl w:ilvl="0" w:tplc="520CE9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000000D0"/>
    <w:multiLevelType w:val="hybridMultilevel"/>
    <w:tmpl w:val="F9025C4C"/>
    <w:lvl w:ilvl="0" w:tplc="6A3E5A6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000000D1"/>
    <w:multiLevelType w:val="singleLevel"/>
    <w:tmpl w:val="00C277FA"/>
    <w:lvl w:ilvl="0">
      <w:start w:val="4"/>
      <w:numFmt w:val="lowerLetter"/>
      <w:lvlText w:val="%1)"/>
      <w:lvlJc w:val="left"/>
      <w:pPr>
        <w:ind w:left="0" w:firstLine="0"/>
      </w:pPr>
      <w:rPr>
        <w:rFonts w:ascii="Times New Roman" w:cs="Times New Roman" w:hAnsi="Times New Roman" w:hint="default"/>
      </w:rPr>
    </w:lvl>
  </w:abstractNum>
  <w:abstractNum w:abstractNumId="210">
    <w:nsid w:val="000000D2"/>
    <w:multiLevelType w:val="hybridMultilevel"/>
    <w:tmpl w:val="A8403BF2"/>
    <w:lvl w:ilvl="0" w:tplc="AF5CD4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nsid w:val="000000D3"/>
    <w:multiLevelType w:val="hybridMultilevel"/>
    <w:tmpl w:val="B92A06AA"/>
    <w:lvl w:ilvl="0" w:tplc="903CF86A">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000000D4"/>
    <w:multiLevelType w:val="hybridMultilevel"/>
    <w:tmpl w:val="A0BA6AA2"/>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000000D5"/>
    <w:multiLevelType w:val="hybridMultilevel"/>
    <w:tmpl w:val="65001558"/>
    <w:lvl w:ilvl="0" w:tplc="14FEC4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000000D6"/>
    <w:multiLevelType w:val="hybridMultilevel"/>
    <w:tmpl w:val="97983EBC"/>
    <w:lvl w:ilvl="0" w:tplc="80B8ACA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5">
    <w:nsid w:val="000000D7"/>
    <w:multiLevelType w:val="hybridMultilevel"/>
    <w:tmpl w:val="554E15B0"/>
    <w:lvl w:ilvl="0" w:tplc="28CA482C">
      <w:start w:val="2"/>
      <w:numFmt w:val="bullet"/>
      <w:lvlText w:val="-"/>
      <w:lvlJc w:val="left"/>
      <w:pPr>
        <w:ind w:left="1560" w:hanging="360"/>
      </w:pPr>
      <w:rPr>
        <w:rFonts w:ascii="Times New Roman" w:cs="Times New Roman" w:eastAsia="Calibri" w:hAnsi="Times New Roman" w:hint="default"/>
      </w:rPr>
    </w:lvl>
    <w:lvl w:ilvl="1" w:tplc="04090003" w:tentative="1">
      <w:start w:val="1"/>
      <w:numFmt w:val="bullet"/>
      <w:lvlText w:val="o"/>
      <w:lvlJc w:val="left"/>
      <w:pPr>
        <w:ind w:left="2280" w:hanging="360"/>
      </w:pPr>
      <w:rPr>
        <w:rFonts w:ascii="Courier New" w:cs="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cs="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cs="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6">
    <w:nsid w:val="000000D8"/>
    <w:multiLevelType w:val="hybridMultilevel"/>
    <w:tmpl w:val="3568667E"/>
    <w:lvl w:ilvl="0" w:tplc="066E086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000000D9"/>
    <w:multiLevelType w:val="hybridMultilevel"/>
    <w:tmpl w:val="CC7C4E7E"/>
    <w:lvl w:ilvl="0" w:tplc="A328CD70">
      <w:start w:val="1"/>
      <w:numFmt w:val="lowerLetter"/>
      <w:lvlText w:val="(%1)"/>
      <w:lvlJc w:val="left"/>
      <w:pPr>
        <w:ind w:left="1080" w:hanging="10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nsid w:val="000000DA"/>
    <w:multiLevelType w:val="hybridMultilevel"/>
    <w:tmpl w:val="CE1CBA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000000DB"/>
    <w:multiLevelType w:val="hybridMultilevel"/>
    <w:tmpl w:val="660678D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nsid w:val="000000DC"/>
    <w:multiLevelType w:val="hybridMultilevel"/>
    <w:tmpl w:val="1C88F980"/>
    <w:lvl w:ilvl="0" w:tplc="C2E2C9B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nsid w:val="000000DD"/>
    <w:multiLevelType w:val="hybridMultilevel"/>
    <w:tmpl w:val="BFB04D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000000DE"/>
    <w:multiLevelType w:val="hybridMultilevel"/>
    <w:tmpl w:val="C50AA1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nsid w:val="000000DF"/>
    <w:multiLevelType w:val="hybridMultilevel"/>
    <w:tmpl w:val="2B3AB774"/>
    <w:lvl w:ilvl="0" w:tplc="22683030">
      <w:start w:val="1"/>
      <w:numFmt w:val="lowerLetter"/>
      <w:lvlText w:val="(%1)"/>
      <w:lvlJc w:val="left"/>
      <w:pPr>
        <w:tabs>
          <w:tab w:val="left" w:leader="none" w:pos="720"/>
        </w:tabs>
        <w:ind w:left="72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224">
    <w:nsid w:val="000000E0"/>
    <w:multiLevelType w:val="hybridMultilevel"/>
    <w:tmpl w:val="62E217C2"/>
    <w:lvl w:ilvl="0" w:tplc="8B48BD82">
      <w:start w:val="1"/>
      <w:numFmt w:val="bullet"/>
      <w:lvlText w:val="-"/>
      <w:lvlJc w:val="left"/>
      <w:pPr>
        <w:ind w:left="915" w:hanging="360"/>
      </w:pPr>
      <w:rPr>
        <w:rFonts w:ascii="Calibri" w:cs="宋体" w:eastAsia="Calibri" w:hAnsi="Calibri" w:hint="default"/>
      </w:rPr>
    </w:lvl>
    <w:lvl w:ilvl="1" w:tplc="04090003" w:tentative="1">
      <w:start w:val="1"/>
      <w:numFmt w:val="bullet"/>
      <w:lvlText w:val="o"/>
      <w:lvlJc w:val="left"/>
      <w:pPr>
        <w:ind w:left="1635" w:hanging="360"/>
      </w:pPr>
      <w:rPr>
        <w:rFonts w:ascii="Courier New" w:cs="Courier New" w:hAnsi="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cs="Courier New" w:hAnsi="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cs="Courier New" w:hAnsi="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25">
    <w:nsid w:val="000000E1"/>
    <w:multiLevelType w:val="hybridMultilevel"/>
    <w:tmpl w:val="B24A3ABC"/>
    <w:lvl w:ilvl="0" w:tplc="94920CC2">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226">
    <w:nsid w:val="000000E2"/>
    <w:multiLevelType w:val="hybridMultilevel"/>
    <w:tmpl w:val="626AD7B6"/>
    <w:lvl w:ilvl="0" w:tplc="C8B09340">
      <w:start w:val="4"/>
      <w:numFmt w:val="bullet"/>
      <w:lvlText w:val="-"/>
      <w:lvlJc w:val="left"/>
      <w:pPr>
        <w:ind w:left="720" w:hanging="360"/>
      </w:pPr>
      <w:rPr>
        <w:rFonts w:ascii="Calibri" w:cs="Calibri"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000000E3"/>
    <w:multiLevelType w:val="hybridMultilevel"/>
    <w:tmpl w:val="ADBED8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000000E4"/>
    <w:multiLevelType w:val="hybridMultilevel"/>
    <w:tmpl w:val="495A962E"/>
    <w:lvl w:ilvl="0" w:tplc="E4CCE1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000000E5"/>
    <w:multiLevelType w:val="hybridMultilevel"/>
    <w:tmpl w:val="24425F8A"/>
    <w:lvl w:ilvl="0" w:tplc="3FE45C60">
      <w:start w:val="3"/>
      <w:numFmt w:val="bullet"/>
      <w:lvlText w:val="-"/>
      <w:lvlJc w:val="left"/>
      <w:pPr>
        <w:ind w:left="2025" w:hanging="360"/>
      </w:pPr>
      <w:rPr>
        <w:rFonts w:ascii="Bookman Old Style" w:cs="宋体" w:eastAsia="Calibri" w:hAnsi="Bookman Old Style" w:hint="default"/>
      </w:rPr>
    </w:lvl>
    <w:lvl w:ilvl="1" w:tplc="04090003" w:tentative="1">
      <w:start w:val="1"/>
      <w:numFmt w:val="bullet"/>
      <w:lvlText w:val="o"/>
      <w:lvlJc w:val="left"/>
      <w:pPr>
        <w:ind w:left="2745" w:hanging="360"/>
      </w:pPr>
      <w:rPr>
        <w:rFonts w:ascii="Courier New" w:cs="Courier New" w:hAnsi="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cs="Courier New" w:hAnsi="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cs="Courier New" w:hAnsi="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230">
    <w:nsid w:val="000000E6"/>
    <w:multiLevelType w:val="hybridMultilevel"/>
    <w:tmpl w:val="370C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000000E7"/>
    <w:multiLevelType w:val="hybridMultilevel"/>
    <w:tmpl w:val="CF903C72"/>
    <w:lvl w:ilvl="0" w:tplc="222C61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nsid w:val="000000E8"/>
    <w:multiLevelType w:val="hybridMultilevel"/>
    <w:tmpl w:val="11C64B0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3">
    <w:nsid w:val="000000E9"/>
    <w:multiLevelType w:val="hybridMultilevel"/>
    <w:tmpl w:val="A692E0D6"/>
    <w:lvl w:ilvl="0" w:tplc="C8B09340">
      <w:start w:val="4"/>
      <w:numFmt w:val="bullet"/>
      <w:lvlText w:val="-"/>
      <w:lvlJc w:val="left"/>
      <w:pPr>
        <w:ind w:left="1320" w:hanging="360"/>
      </w:pPr>
      <w:rPr>
        <w:rFonts w:ascii="Calibri" w:cs="Calibri" w:eastAsia="Calibri" w:hAnsi="Calibri" w:hint="default"/>
      </w:rPr>
    </w:lvl>
    <w:lvl w:ilvl="1" w:tplc="04090003" w:tentative="1">
      <w:start w:val="1"/>
      <w:numFmt w:val="bullet"/>
      <w:lvlText w:val="o"/>
      <w:lvlJc w:val="left"/>
      <w:pPr>
        <w:ind w:left="2040" w:hanging="360"/>
      </w:pPr>
      <w:rPr>
        <w:rFonts w:ascii="Courier New" w:cs="Courier New" w:hAnsi="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cs="Courier New" w:hAnsi="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cs="Courier New" w:hAnsi="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34">
    <w:nsid w:val="000000EA"/>
    <w:multiLevelType w:val="hybridMultilevel"/>
    <w:tmpl w:val="FB94ECC6"/>
    <w:lvl w:ilvl="0" w:tplc="253616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000000EB"/>
    <w:multiLevelType w:val="hybridMultilevel"/>
    <w:tmpl w:val="8152CC78"/>
    <w:lvl w:ilvl="0" w:tplc="0409001B">
      <w:start w:val="1"/>
      <w:numFmt w:val="lowerRoman"/>
      <w:lvlText w:val="%1."/>
      <w:lvlJc w:val="right"/>
      <w:pPr>
        <w:ind w:left="216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236">
    <w:nsid w:val="000000EC"/>
    <w:multiLevelType w:val="hybridMultilevel"/>
    <w:tmpl w:val="B47EC3D4"/>
    <w:lvl w:ilvl="0" w:tplc="A6929B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nsid w:val="000000ED"/>
    <w:multiLevelType w:val="hybridMultilevel"/>
    <w:tmpl w:val="CA8E4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000000EE"/>
    <w:multiLevelType w:val="hybridMultilevel"/>
    <w:tmpl w:val="2A5EA97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cs="Courier New" w:hAnsi="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cs="Courier New" w:hAnsi="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cs="Courier New" w:hAnsi="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9">
    <w:nsid w:val="000000EF"/>
    <w:multiLevelType w:val="hybridMultilevel"/>
    <w:tmpl w:val="76922196"/>
    <w:lvl w:ilvl="0" w:tplc="6C822AB2">
      <w:start w:val="1"/>
      <w:numFmt w:val="lowerLetter"/>
      <w:lvlText w:val="%1)"/>
      <w:lvlJc w:val="left"/>
      <w:pPr>
        <w:ind w:left="1455" w:hanging="37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nsid w:val="000000F0"/>
    <w:multiLevelType w:val="hybridMultilevel"/>
    <w:tmpl w:val="509CF0AA"/>
    <w:lvl w:ilvl="0" w:tplc="4D1EFFCC">
      <w:start w:val="1"/>
      <w:numFmt w:val="lowerRoman"/>
      <w:lvlText w:val="(%1)"/>
      <w:lvlJc w:val="left"/>
      <w:pPr>
        <w:ind w:left="1440" w:hanging="720"/>
      </w:pPr>
      <w:rPr>
        <w:rFonts w:hint="default"/>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000000F1"/>
    <w:multiLevelType w:val="hybridMultilevel"/>
    <w:tmpl w:val="331C4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cs="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cs="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2">
    <w:nsid w:val="000000F2"/>
    <w:multiLevelType w:val="hybridMultilevel"/>
    <w:tmpl w:val="A63607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000000F3"/>
    <w:multiLevelType w:val="singleLevel"/>
    <w:tmpl w:val="4EC8E0FC"/>
    <w:lvl w:ilvl="0">
      <w:start w:val="3"/>
      <w:numFmt w:val="lowerRoman"/>
      <w:lvlText w:val="(%1)"/>
      <w:lvlJc w:val="left"/>
      <w:pPr>
        <w:ind w:left="0" w:firstLine="0"/>
      </w:pPr>
      <w:rPr>
        <w:rFonts w:ascii="Times New Roman" w:cs="Times New Roman" w:hAnsi="Times New Roman" w:hint="default"/>
      </w:rPr>
    </w:lvl>
  </w:abstractNum>
  <w:abstractNum w:abstractNumId="244">
    <w:nsid w:val="000000F4"/>
    <w:multiLevelType w:val="hybridMultilevel"/>
    <w:tmpl w:val="D81C391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cs="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cs="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cs="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45">
    <w:nsid w:val="000000F5"/>
    <w:multiLevelType w:val="hybridMultilevel"/>
    <w:tmpl w:val="66482E0E"/>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cs="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cs="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cs="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46">
    <w:nsid w:val="000000F6"/>
    <w:multiLevelType w:val="hybridMultilevel"/>
    <w:tmpl w:val="AABA39FA"/>
    <w:lvl w:ilvl="0" w:tplc="6B9235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nsid w:val="000000F7"/>
    <w:multiLevelType w:val="hybridMultilevel"/>
    <w:tmpl w:val="3036DE4E"/>
    <w:lvl w:ilvl="0" w:tplc="04090017">
      <w:start w:val="1"/>
      <w:numFmt w:val="lowerLetter"/>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8">
    <w:nsid w:val="000000F8"/>
    <w:multiLevelType w:val="hybridMultilevel"/>
    <w:tmpl w:val="C8DAE2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9">
    <w:nsid w:val="000000F9"/>
    <w:multiLevelType w:val="hybridMultilevel"/>
    <w:tmpl w:val="F28440E6"/>
    <w:lvl w:ilvl="0" w:tplc="7920317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000000FA"/>
    <w:multiLevelType w:val="hybridMultilevel"/>
    <w:tmpl w:val="DB20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000000FB"/>
    <w:multiLevelType w:val="hybridMultilevel"/>
    <w:tmpl w:val="E54C5AA4"/>
    <w:lvl w:ilvl="0" w:tplc="611AAD7C">
      <w:start w:val="1"/>
      <w:numFmt w:val="lowerRoman"/>
      <w:lvlText w:val="%1)"/>
      <w:lvlJc w:val="left"/>
      <w:pPr>
        <w:ind w:left="1440" w:hanging="72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nsid w:val="000000FC"/>
    <w:multiLevelType w:val="hybridMultilevel"/>
    <w:tmpl w:val="7D1E72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000000FD"/>
    <w:multiLevelType w:val="hybridMultilevel"/>
    <w:tmpl w:val="D0B43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000000FE"/>
    <w:multiLevelType w:val="hybridMultilevel"/>
    <w:tmpl w:val="41BE9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000000FF"/>
    <w:multiLevelType w:val="hybridMultilevel"/>
    <w:tmpl w:val="EBE2031E"/>
    <w:lvl w:ilvl="0" w:tplc="F18C14DE">
      <w:start w:val="4"/>
      <w:numFmt w:val="bullet"/>
      <w:lvlText w:val="-"/>
      <w:lvlJc w:val="left"/>
      <w:pPr>
        <w:ind w:left="525" w:hanging="360"/>
      </w:pPr>
      <w:rPr>
        <w:rFonts w:ascii="Times New Roman" w:cs="Times New Roman" w:eastAsia="Calibri" w:hAnsi="Times New Roman" w:hint="default"/>
      </w:rPr>
    </w:lvl>
    <w:lvl w:ilvl="1" w:tplc="04090003" w:tentative="1">
      <w:start w:val="1"/>
      <w:numFmt w:val="bullet"/>
      <w:lvlText w:val="o"/>
      <w:lvlJc w:val="left"/>
      <w:pPr>
        <w:ind w:left="1245" w:hanging="360"/>
      </w:pPr>
      <w:rPr>
        <w:rFonts w:ascii="Courier New" w:cs="Courier New" w:hAnsi="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cs="Courier New" w:hAnsi="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cs="Courier New" w:hAnsi="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256">
    <w:nsid w:val="00000100"/>
    <w:multiLevelType w:val="hybridMultilevel"/>
    <w:tmpl w:val="01963A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00000101"/>
    <w:multiLevelType w:val="hybridMultilevel"/>
    <w:tmpl w:val="7AD22B26"/>
    <w:lvl w:ilvl="0" w:tplc="B2A4B28E">
      <w:start w:val="1"/>
      <w:numFmt w:val="lowerLetter"/>
      <w:lvlText w:val="%1)"/>
      <w:lvlJc w:val="left"/>
      <w:pPr>
        <w:ind w:left="1080" w:hanging="360"/>
      </w:pPr>
      <w:rPr>
        <w:rFonts w:hint="default"/>
        <w:b w:val="fals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nsid w:val="00000102"/>
    <w:multiLevelType w:val="hybridMultilevel"/>
    <w:tmpl w:val="DBEA2B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9">
    <w:nsid w:val="00000103"/>
    <w:multiLevelType w:val="hybridMultilevel"/>
    <w:tmpl w:val="9728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00000104"/>
    <w:multiLevelType w:val="hybridMultilevel"/>
    <w:tmpl w:val="1F9AA348"/>
    <w:lvl w:ilvl="0" w:tplc="AC3E3DE0">
      <w:start w:val="1"/>
      <w:numFmt w:val="bullet"/>
      <w:lvlText w:val="-"/>
      <w:lvlJc w:val="left"/>
      <w:pPr>
        <w:ind w:left="3240" w:hanging="360"/>
      </w:pPr>
      <w:rPr>
        <w:rFonts w:ascii="Franklin Gothic Book" w:cs="宋体" w:eastAsia="Calibri" w:hAnsi="Franklin Gothic Book" w:hint="default"/>
      </w:rPr>
    </w:lvl>
    <w:lvl w:ilvl="1" w:tplc="04090003" w:tentative="1">
      <w:start w:val="1"/>
      <w:numFmt w:val="bullet"/>
      <w:lvlText w:val="o"/>
      <w:lvlJc w:val="left"/>
      <w:pPr>
        <w:ind w:left="3960" w:hanging="360"/>
      </w:pPr>
      <w:rPr>
        <w:rFonts w:ascii="Courier New" w:cs="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cs="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cs="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1">
    <w:nsid w:val="00000105"/>
    <w:multiLevelType w:val="hybridMultilevel"/>
    <w:tmpl w:val="7E4C8D0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cs="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cs="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cs="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2">
    <w:nsid w:val="00000106"/>
    <w:multiLevelType w:val="hybridMultilevel"/>
    <w:tmpl w:val="0B505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00000107"/>
    <w:multiLevelType w:val="hybridMultilevel"/>
    <w:tmpl w:val="634E079C"/>
    <w:lvl w:ilvl="0" w:tplc="B2AC0C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4">
    <w:nsid w:val="00000108"/>
    <w:multiLevelType w:val="hybridMultilevel"/>
    <w:tmpl w:val="AC3C027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265">
    <w:nsid w:val="00000109"/>
    <w:multiLevelType w:val="hybridMultilevel"/>
    <w:tmpl w:val="A08225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0000010A"/>
    <w:multiLevelType w:val="hybridMultilevel"/>
    <w:tmpl w:val="220EFE7A"/>
    <w:lvl w:ilvl="0" w:tplc="2536160A">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7">
    <w:nsid w:val="0000010B"/>
    <w:multiLevelType w:val="hybridMultilevel"/>
    <w:tmpl w:val="48AED2AE"/>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cs="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cs="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cs="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8">
    <w:nsid w:val="0000010C"/>
    <w:multiLevelType w:val="hybridMultilevel"/>
    <w:tmpl w:val="4C78E726"/>
    <w:lvl w:ilvl="0" w:tplc="65B691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nsid w:val="0000010D"/>
    <w:multiLevelType w:val="hybridMultilevel"/>
    <w:tmpl w:val="20B6640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nsid w:val="0000010E"/>
    <w:multiLevelType w:val="hybridMultilevel"/>
    <w:tmpl w:val="0480020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cs="Courier New" w:hAnsi="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cs="Courier New" w:hAnsi="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cs="Courier New" w:hAnsi="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71">
    <w:nsid w:val="0000010F"/>
    <w:multiLevelType w:val="hybridMultilevel"/>
    <w:tmpl w:val="FD902156"/>
    <w:lvl w:ilvl="0" w:tplc="A176C3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00000110"/>
    <w:multiLevelType w:val="hybridMultilevel"/>
    <w:tmpl w:val="B9C2BA16"/>
    <w:lvl w:ilvl="0" w:tplc="0409000F">
      <w:start w:val="1"/>
      <w:numFmt w:val="decimal"/>
      <w:lvlText w:val="%1."/>
      <w:lvlJc w:val="left"/>
      <w:pPr>
        <w:tabs>
          <w:tab w:val="left" w:leader="none" w:pos="720"/>
        </w:tabs>
        <w:ind w:left="720" w:hanging="360"/>
      </w:pPr>
      <w:rPr>
        <w:rFonts w:hint="default"/>
      </w:rPr>
    </w:lvl>
    <w:lvl w:ilvl="1" w:tplc="D1E28A6A">
      <w:start w:val="3"/>
      <w:numFmt w:val="bullet"/>
      <w:lvlText w:val=""/>
      <w:lvlJc w:val="left"/>
      <w:pPr>
        <w:tabs>
          <w:tab w:val="left" w:leader="none" w:pos="1440"/>
        </w:tabs>
        <w:ind w:left="1440" w:hanging="360"/>
      </w:pPr>
      <w:rPr>
        <w:rFonts w:ascii="Symbol" w:cs="Times New Roman" w:eastAsia="Times New Roman" w:hAnsi="Symbol" w:hint="default"/>
      </w:rPr>
    </w:lvl>
    <w:lvl w:ilvl="2" w:tplc="D89EBE4C">
      <w:start w:val="1"/>
      <w:numFmt w:val="lowerLetter"/>
      <w:lvlText w:val="%3)"/>
      <w:lvlJc w:val="left"/>
      <w:pPr>
        <w:tabs>
          <w:tab w:val="left" w:leader="none" w:pos="2340"/>
        </w:tabs>
        <w:ind w:left="2340" w:hanging="360"/>
      </w:pPr>
      <w:rPr>
        <w:rFonts w:hint="default"/>
      </w:rPr>
    </w:lvl>
    <w:lvl w:ilvl="3" w:tplc="734EE7E8">
      <w:start w:val="1"/>
      <w:numFmt w:val="lowerLetter"/>
      <w:lvlText w:val="%4-"/>
      <w:lvlJc w:val="left"/>
      <w:pPr>
        <w:tabs>
          <w:tab w:val="left" w:leader="none" w:pos="2880"/>
        </w:tabs>
        <w:ind w:left="2880" w:hanging="360"/>
      </w:pPr>
      <w:rPr>
        <w:rFonts w:hint="default"/>
      </w:r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273">
    <w:nsid w:val="00000111"/>
    <w:multiLevelType w:val="hybridMultilevel"/>
    <w:tmpl w:val="DA5A3196"/>
    <w:lvl w:ilvl="0" w:tplc="F0300B1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4">
    <w:nsid w:val="00000112"/>
    <w:multiLevelType w:val="hybridMultilevel"/>
    <w:tmpl w:val="66928BA0"/>
    <w:lvl w:ilvl="0" w:tplc="D9DA324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00000113"/>
    <w:multiLevelType w:val="hybridMultilevel"/>
    <w:tmpl w:val="0D025898"/>
    <w:lvl w:ilvl="0" w:tplc="61B00BF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00000114"/>
    <w:multiLevelType w:val="hybridMultilevel"/>
    <w:tmpl w:val="E1D41A5A"/>
    <w:lvl w:ilvl="0" w:tplc="779E65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nsid w:val="00000115"/>
    <w:multiLevelType w:val="hybridMultilevel"/>
    <w:tmpl w:val="BB902C46"/>
    <w:lvl w:ilvl="0" w:tplc="A84CF280">
      <w:start w:val="1"/>
      <w:numFmt w:val="bullet"/>
      <w:lvlText w:val="-"/>
      <w:lvlJc w:val="left"/>
      <w:pPr>
        <w:ind w:left="3240" w:hanging="360"/>
      </w:pPr>
      <w:rPr>
        <w:rFonts w:ascii="Calibri" w:cs="宋体" w:eastAsia="Calibri" w:hAnsi="Calibri" w:hint="default"/>
      </w:rPr>
    </w:lvl>
    <w:lvl w:ilvl="1" w:tplc="04090003">
      <w:start w:val="1"/>
      <w:numFmt w:val="bullet"/>
      <w:lvlText w:val="o"/>
      <w:lvlJc w:val="left"/>
      <w:pPr>
        <w:ind w:left="2880" w:hanging="360"/>
      </w:pPr>
      <w:rPr>
        <w:rFonts w:ascii="Courier New" w:cs="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278">
    <w:nsid w:val="00000116"/>
    <w:multiLevelType w:val="hybridMultilevel"/>
    <w:tmpl w:val="068A4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00000117"/>
    <w:multiLevelType w:val="hybridMultilevel"/>
    <w:tmpl w:val="4A2846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cs="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cs="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cs="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0">
    <w:nsid w:val="00000118"/>
    <w:multiLevelType w:val="hybridMultilevel"/>
    <w:tmpl w:val="FAAAE3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00000119"/>
    <w:multiLevelType w:val="hybridMultilevel"/>
    <w:tmpl w:val="C38A2460"/>
    <w:lvl w:ilvl="0" w:tplc="04090001">
      <w:start w:val="1"/>
      <w:numFmt w:val="bullet"/>
      <w:lvlText w:val=""/>
      <w:lvlJc w:val="left"/>
      <w:pPr>
        <w:ind w:left="919" w:hanging="360"/>
      </w:pPr>
      <w:rPr>
        <w:rFonts w:ascii="Symbol" w:hAnsi="Symbol" w:hint="default"/>
      </w:rPr>
    </w:lvl>
    <w:lvl w:ilvl="1" w:tplc="04090003">
      <w:start w:val="1"/>
      <w:numFmt w:val="bullet"/>
      <w:lvlText w:val="o"/>
      <w:lvlJc w:val="left"/>
      <w:pPr>
        <w:ind w:left="1819" w:hanging="360"/>
      </w:pPr>
      <w:rPr>
        <w:rFonts w:ascii="Courier New" w:cs="Courier New" w:hAnsi="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cs="Courier New" w:hAnsi="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cs="Courier New" w:hAnsi="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282">
    <w:nsid w:val="0000011A"/>
    <w:multiLevelType w:val="hybridMultilevel"/>
    <w:tmpl w:val="7AE62C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nsid w:val="0000011B"/>
    <w:multiLevelType w:val="hybridMultilevel"/>
    <w:tmpl w:val="A0DCBFA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0000011C"/>
    <w:multiLevelType w:val="hybridMultilevel"/>
    <w:tmpl w:val="F6EA01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0000011D"/>
    <w:multiLevelType w:val="hybridMultilevel"/>
    <w:tmpl w:val="C8BEA04A"/>
    <w:lvl w:ilvl="0" w:tplc="6E0E9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nsid w:val="0000011E"/>
    <w:multiLevelType w:val="hybridMultilevel"/>
    <w:tmpl w:val="3456254C"/>
    <w:lvl w:ilvl="0" w:tplc="04090001">
      <w:start w:val="1"/>
      <w:numFmt w:val="bullet"/>
      <w:lvlText w:val=""/>
      <w:lvlJc w:val="left"/>
      <w:pPr>
        <w:ind w:left="739" w:hanging="360"/>
      </w:pPr>
      <w:rPr>
        <w:rFonts w:ascii="Symbol" w:hAnsi="Symbol" w:hint="default"/>
      </w:rPr>
    </w:lvl>
    <w:lvl w:ilvl="1" w:tplc="04090003">
      <w:start w:val="1"/>
      <w:numFmt w:val="bullet"/>
      <w:lvlText w:val="o"/>
      <w:lvlJc w:val="left"/>
      <w:pPr>
        <w:ind w:left="1459" w:hanging="360"/>
      </w:pPr>
      <w:rPr>
        <w:rFonts w:ascii="Courier New" w:cs="Courier New" w:hAnsi="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cs="Courier New" w:hAnsi="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cs="Courier New" w:hAnsi="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87">
    <w:nsid w:val="0000011F"/>
    <w:multiLevelType w:val="hybridMultilevel"/>
    <w:tmpl w:val="9DCE8598"/>
    <w:lvl w:ilvl="0" w:tplc="0A6C2DD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nsid w:val="00000120"/>
    <w:multiLevelType w:val="hybridMultilevel"/>
    <w:tmpl w:val="68C4AEE4"/>
    <w:lvl w:ilvl="0" w:tplc="0F72E7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nsid w:val="00000121"/>
    <w:multiLevelType w:val="hybridMultilevel"/>
    <w:tmpl w:val="981E1BB2"/>
    <w:lvl w:ilvl="0" w:tplc="F586D0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nsid w:val="00000122"/>
    <w:multiLevelType w:val="hybridMultilevel"/>
    <w:tmpl w:val="5AECA6BC"/>
    <w:lvl w:ilvl="0" w:tplc="C59A3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nsid w:val="00000123"/>
    <w:multiLevelType w:val="hybridMultilevel"/>
    <w:tmpl w:val="0C5C78FE"/>
    <w:lvl w:ilvl="0" w:tplc="0409001B">
      <w:start w:val="1"/>
      <w:numFmt w:val="lowerRoman"/>
      <w:lvlText w:val="%1."/>
      <w:lvlJc w:val="right"/>
      <w:pPr>
        <w:ind w:left="216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292">
    <w:nsid w:val="00000124"/>
    <w:multiLevelType w:val="hybridMultilevel"/>
    <w:tmpl w:val="1518A2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nsid w:val="00000125"/>
    <w:multiLevelType w:val="hybridMultilevel"/>
    <w:tmpl w:val="C9AC637C"/>
    <w:lvl w:ilvl="0" w:tplc="7A00E82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nsid w:val="00000126"/>
    <w:multiLevelType w:val="hybridMultilevel"/>
    <w:tmpl w:val="A27A9824"/>
    <w:lvl w:ilvl="0" w:tplc="23A495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00000127"/>
    <w:multiLevelType w:val="hybridMultilevel"/>
    <w:tmpl w:val="10EA6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00000128"/>
    <w:multiLevelType w:val="hybridMultilevel"/>
    <w:tmpl w:val="1AE4FA0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7">
    <w:nsid w:val="00000129"/>
    <w:multiLevelType w:val="hybridMultilevel"/>
    <w:tmpl w:val="61EE6B34"/>
    <w:lvl w:ilvl="0" w:tplc="52A85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nsid w:val="0000012A"/>
    <w:multiLevelType w:val="hybridMultilevel"/>
    <w:tmpl w:val="7D408FD8"/>
    <w:lvl w:ilvl="0" w:tplc="E32A51CA">
      <w:start w:val="1"/>
      <w:numFmt w:val="bullet"/>
      <w:lvlText w:val=""/>
      <w:lvlJc w:val="left"/>
      <w:pPr>
        <w:tabs>
          <w:tab w:val="left" w:leader="none" w:pos="720"/>
        </w:tabs>
        <w:ind w:left="720" w:hanging="360"/>
      </w:pPr>
      <w:rPr>
        <w:rFonts w:ascii="Symbol" w:hAnsi="Symbol" w:hint="default"/>
      </w:rPr>
    </w:lvl>
    <w:lvl w:ilvl="1" w:tplc="04090003" w:tentative="1">
      <w:start w:val="1"/>
      <w:numFmt w:val="bullet"/>
      <w:lvlText w:val="o"/>
      <w:lvlJc w:val="left"/>
      <w:pPr>
        <w:tabs>
          <w:tab w:val="left" w:leader="none" w:pos="1440"/>
        </w:tabs>
        <w:ind w:left="1440" w:hanging="360"/>
      </w:pPr>
      <w:rPr>
        <w:rFonts w:ascii="Courier New" w:cs="Courier New" w:hAnsi="Courier New" w:hint="default"/>
      </w:rPr>
    </w:lvl>
    <w:lvl w:ilvl="2" w:tplc="04090005" w:tentative="1">
      <w:start w:val="1"/>
      <w:numFmt w:val="bullet"/>
      <w:lvlText w:val=""/>
      <w:lvlJc w:val="left"/>
      <w:pPr>
        <w:tabs>
          <w:tab w:val="left" w:leader="none" w:pos="2160"/>
        </w:tabs>
        <w:ind w:left="2160" w:hanging="360"/>
      </w:pPr>
      <w:rPr>
        <w:rFonts w:ascii="Wingdings" w:hAnsi="Wingdings" w:hint="default"/>
      </w:rPr>
    </w:lvl>
    <w:lvl w:ilvl="3" w:tplc="04090001" w:tentative="1">
      <w:start w:val="1"/>
      <w:numFmt w:val="bullet"/>
      <w:lvlText w:val=""/>
      <w:lvlJc w:val="left"/>
      <w:pPr>
        <w:tabs>
          <w:tab w:val="left" w:leader="none" w:pos="2880"/>
        </w:tabs>
        <w:ind w:left="2880" w:hanging="360"/>
      </w:pPr>
      <w:rPr>
        <w:rFonts w:ascii="Symbol" w:hAnsi="Symbol" w:hint="default"/>
      </w:rPr>
    </w:lvl>
    <w:lvl w:ilvl="4" w:tplc="04090003" w:tentative="1">
      <w:start w:val="1"/>
      <w:numFmt w:val="bullet"/>
      <w:lvlText w:val="o"/>
      <w:lvlJc w:val="left"/>
      <w:pPr>
        <w:tabs>
          <w:tab w:val="left" w:leader="none" w:pos="3600"/>
        </w:tabs>
        <w:ind w:left="3600" w:hanging="360"/>
      </w:pPr>
      <w:rPr>
        <w:rFonts w:ascii="Courier New" w:cs="Courier New" w:hAnsi="Courier New" w:hint="default"/>
      </w:rPr>
    </w:lvl>
    <w:lvl w:ilvl="5" w:tplc="04090005" w:tentative="1">
      <w:start w:val="1"/>
      <w:numFmt w:val="bullet"/>
      <w:lvlText w:val=""/>
      <w:lvlJc w:val="left"/>
      <w:pPr>
        <w:tabs>
          <w:tab w:val="left" w:leader="none" w:pos="4320"/>
        </w:tabs>
        <w:ind w:left="4320" w:hanging="360"/>
      </w:pPr>
      <w:rPr>
        <w:rFonts w:ascii="Wingdings" w:hAnsi="Wingdings" w:hint="default"/>
      </w:rPr>
    </w:lvl>
    <w:lvl w:ilvl="6" w:tplc="04090001" w:tentative="1">
      <w:start w:val="1"/>
      <w:numFmt w:val="bullet"/>
      <w:lvlText w:val=""/>
      <w:lvlJc w:val="left"/>
      <w:pPr>
        <w:tabs>
          <w:tab w:val="left" w:leader="none" w:pos="5040"/>
        </w:tabs>
        <w:ind w:left="5040" w:hanging="360"/>
      </w:pPr>
      <w:rPr>
        <w:rFonts w:ascii="Symbol" w:hAnsi="Symbol" w:hint="default"/>
      </w:rPr>
    </w:lvl>
    <w:lvl w:ilvl="7" w:tplc="04090003" w:tentative="1">
      <w:start w:val="1"/>
      <w:numFmt w:val="bullet"/>
      <w:lvlText w:val="o"/>
      <w:lvlJc w:val="left"/>
      <w:pPr>
        <w:tabs>
          <w:tab w:val="left" w:leader="none" w:pos="5760"/>
        </w:tabs>
        <w:ind w:left="5760" w:hanging="360"/>
      </w:pPr>
      <w:rPr>
        <w:rFonts w:ascii="Courier New" w:cs="Courier New" w:hAnsi="Courier New" w:hint="default"/>
      </w:rPr>
    </w:lvl>
    <w:lvl w:ilvl="8" w:tplc="04090005" w:tentative="1">
      <w:start w:val="1"/>
      <w:numFmt w:val="bullet"/>
      <w:lvlText w:val=""/>
      <w:lvlJc w:val="left"/>
      <w:pPr>
        <w:tabs>
          <w:tab w:val="left" w:leader="none" w:pos="6480"/>
        </w:tabs>
        <w:ind w:left="6480" w:hanging="360"/>
      </w:pPr>
      <w:rPr>
        <w:rFonts w:ascii="Wingdings" w:hAnsi="Wingdings" w:hint="default"/>
      </w:rPr>
    </w:lvl>
  </w:abstractNum>
  <w:abstractNum w:abstractNumId="299">
    <w:nsid w:val="0000012B"/>
    <w:multiLevelType w:val="hybridMultilevel"/>
    <w:tmpl w:val="BB2043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0000012C"/>
    <w:multiLevelType w:val="hybridMultilevel"/>
    <w:tmpl w:val="5A56EC3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301">
    <w:nsid w:val="0000012D"/>
    <w:multiLevelType w:val="hybridMultilevel"/>
    <w:tmpl w:val="ADE2397C"/>
    <w:lvl w:ilvl="0" w:tplc="0409001B">
      <w:start w:val="1"/>
      <w:numFmt w:val="lowerRoman"/>
      <w:lvlText w:val="%1."/>
      <w:lvlJc w:val="righ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0000012E"/>
    <w:multiLevelType w:val="hybridMultilevel"/>
    <w:tmpl w:val="5D40C55E"/>
    <w:lvl w:ilvl="0" w:tplc="8190EA40">
      <w:start w:val="1"/>
      <w:numFmt w:val="lowerRoman"/>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303">
    <w:nsid w:val="0000012F"/>
    <w:multiLevelType w:val="hybridMultilevel"/>
    <w:tmpl w:val="5E380100"/>
    <w:lvl w:ilvl="0" w:tplc="CA0E0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00000130"/>
    <w:multiLevelType w:val="hybridMultilevel"/>
    <w:tmpl w:val="B11E487A"/>
    <w:lvl w:ilvl="0" w:tplc="7920317A">
      <w:start w:val="1"/>
      <w:numFmt w:val="lowerRoman"/>
      <w:lvlText w:val="(%1)"/>
      <w:lvlJc w:val="left"/>
      <w:pPr>
        <w:ind w:left="117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5">
    <w:nsid w:val="00000131"/>
    <w:multiLevelType w:val="hybridMultilevel"/>
    <w:tmpl w:val="6FA2FF2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6">
    <w:nsid w:val="00000132"/>
    <w:multiLevelType w:val="singleLevel"/>
    <w:tmpl w:val="B338116E"/>
    <w:lvl w:ilvl="0">
      <w:start w:val="1"/>
      <w:numFmt w:val="lowerLetter"/>
      <w:lvlText w:val="%1)"/>
      <w:lvlJc w:val="left"/>
      <w:pPr>
        <w:ind w:left="0" w:firstLine="0"/>
      </w:pPr>
      <w:rPr>
        <w:rFonts w:ascii="Times New Roman" w:cs="Times New Roman" w:hAnsi="Times New Roman" w:hint="default"/>
      </w:rPr>
    </w:lvl>
  </w:abstractNum>
  <w:abstractNum w:abstractNumId="307">
    <w:nsid w:val="00000133"/>
    <w:multiLevelType w:val="hybridMultilevel"/>
    <w:tmpl w:val="1E20174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00000134"/>
    <w:multiLevelType w:val="hybridMultilevel"/>
    <w:tmpl w:val="F5C64008"/>
    <w:lvl w:ilvl="0" w:tplc="77E4D50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00000135"/>
    <w:multiLevelType w:val="hybridMultilevel"/>
    <w:tmpl w:val="6692562C"/>
    <w:lvl w:ilvl="0" w:tplc="2272F85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10">
    <w:nsid w:val="00000136"/>
    <w:multiLevelType w:val="hybridMultilevel"/>
    <w:tmpl w:val="93745A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00000137"/>
    <w:multiLevelType w:val="hybridMultilevel"/>
    <w:tmpl w:val="8ED4D0C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2">
    <w:nsid w:val="00000138"/>
    <w:multiLevelType w:val="hybridMultilevel"/>
    <w:tmpl w:val="49DABA62"/>
    <w:lvl w:ilvl="0" w:tplc="5DE6CB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3">
    <w:nsid w:val="00000139"/>
    <w:multiLevelType w:val="hybridMultilevel"/>
    <w:tmpl w:val="1DB85FB0"/>
    <w:lvl w:ilvl="0" w:tplc="039256B2">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14">
    <w:nsid w:val="0000013A"/>
    <w:multiLevelType w:val="hybridMultilevel"/>
    <w:tmpl w:val="06449F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0000013B"/>
    <w:multiLevelType w:val="hybridMultilevel"/>
    <w:tmpl w:val="2948349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6">
    <w:nsid w:val="0000013C"/>
    <w:multiLevelType w:val="hybridMultilevel"/>
    <w:tmpl w:val="C4F209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nsid w:val="0000013D"/>
    <w:multiLevelType w:val="hybridMultilevel"/>
    <w:tmpl w:val="0720CBD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nsid w:val="0000013E"/>
    <w:multiLevelType w:val="hybridMultilevel"/>
    <w:tmpl w:val="F9501EA0"/>
    <w:lvl w:ilvl="0" w:tplc="B0064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nsid w:val="0000013F"/>
    <w:multiLevelType w:val="hybridMultilevel"/>
    <w:tmpl w:val="F9503C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00000140"/>
    <w:multiLevelType w:val="hybridMultilevel"/>
    <w:tmpl w:val="B4BAE0C4"/>
    <w:lvl w:ilvl="0" w:tplc="333838F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nsid w:val="00000141"/>
    <w:multiLevelType w:val="hybridMultilevel"/>
    <w:tmpl w:val="A67EC772"/>
    <w:lvl w:ilvl="0" w:tplc="E5800B0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00000142"/>
    <w:multiLevelType w:val="hybridMultilevel"/>
    <w:tmpl w:val="131C9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00000143"/>
    <w:multiLevelType w:val="hybridMultilevel"/>
    <w:tmpl w:val="939C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00000144"/>
    <w:multiLevelType w:val="hybridMultilevel"/>
    <w:tmpl w:val="4438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00000145"/>
    <w:multiLevelType w:val="hybridMultilevel"/>
    <w:tmpl w:val="BAC6CB4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00000146"/>
    <w:multiLevelType w:val="hybridMultilevel"/>
    <w:tmpl w:val="075EF3F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00000147"/>
    <w:multiLevelType w:val="singleLevel"/>
    <w:tmpl w:val="CFDCA66C"/>
    <w:lvl w:ilvl="0">
      <w:start w:val="7"/>
      <w:numFmt w:val="decimal"/>
      <w:lvlText w:val="%1."/>
      <w:lvlJc w:val="left"/>
      <w:pPr>
        <w:ind w:left="360" w:hanging="360"/>
      </w:pPr>
      <w:rPr>
        <w:rFonts w:hint="default"/>
      </w:rPr>
    </w:lvl>
  </w:abstractNum>
  <w:abstractNum w:abstractNumId="328">
    <w:nsid w:val="00000148"/>
    <w:multiLevelType w:val="hybridMultilevel"/>
    <w:tmpl w:val="2CF63D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00000149"/>
    <w:multiLevelType w:val="hybridMultilevel"/>
    <w:tmpl w:val="2124A5E6"/>
    <w:lvl w:ilvl="0" w:tplc="4286944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0">
    <w:nsid w:val="0000014A"/>
    <w:multiLevelType w:val="hybridMultilevel"/>
    <w:tmpl w:val="73B41D6E"/>
    <w:lvl w:ilvl="0" w:tplc="E32A51CA">
      <w:start w:val="1"/>
      <w:numFmt w:val="bullet"/>
      <w:lvlText w:val=""/>
      <w:lvlJc w:val="left"/>
      <w:pPr>
        <w:tabs>
          <w:tab w:val="left" w:leader="none" w:pos="720"/>
        </w:tabs>
        <w:ind w:left="720" w:hanging="360"/>
      </w:pPr>
      <w:rPr>
        <w:rFonts w:ascii="Symbol" w:hAnsi="Symbol" w:hint="default"/>
      </w:rPr>
    </w:lvl>
    <w:lvl w:ilvl="1" w:tplc="04090003" w:tentative="1">
      <w:start w:val="1"/>
      <w:numFmt w:val="bullet"/>
      <w:lvlText w:val="o"/>
      <w:lvlJc w:val="left"/>
      <w:pPr>
        <w:tabs>
          <w:tab w:val="left" w:leader="none" w:pos="1440"/>
        </w:tabs>
        <w:ind w:left="1440" w:hanging="360"/>
      </w:pPr>
      <w:rPr>
        <w:rFonts w:ascii="Courier New" w:cs="Courier New" w:hAnsi="Courier New" w:hint="default"/>
      </w:rPr>
    </w:lvl>
    <w:lvl w:ilvl="2" w:tplc="04090005" w:tentative="1">
      <w:start w:val="1"/>
      <w:numFmt w:val="bullet"/>
      <w:lvlText w:val=""/>
      <w:lvlJc w:val="left"/>
      <w:pPr>
        <w:tabs>
          <w:tab w:val="left" w:leader="none" w:pos="2160"/>
        </w:tabs>
        <w:ind w:left="2160" w:hanging="360"/>
      </w:pPr>
      <w:rPr>
        <w:rFonts w:ascii="Wingdings" w:hAnsi="Wingdings" w:hint="default"/>
      </w:rPr>
    </w:lvl>
    <w:lvl w:ilvl="3" w:tplc="04090001" w:tentative="1">
      <w:start w:val="1"/>
      <w:numFmt w:val="bullet"/>
      <w:lvlText w:val=""/>
      <w:lvlJc w:val="left"/>
      <w:pPr>
        <w:tabs>
          <w:tab w:val="left" w:leader="none" w:pos="2880"/>
        </w:tabs>
        <w:ind w:left="2880" w:hanging="360"/>
      </w:pPr>
      <w:rPr>
        <w:rFonts w:ascii="Symbol" w:hAnsi="Symbol" w:hint="default"/>
      </w:rPr>
    </w:lvl>
    <w:lvl w:ilvl="4" w:tplc="04090003" w:tentative="1">
      <w:start w:val="1"/>
      <w:numFmt w:val="bullet"/>
      <w:lvlText w:val="o"/>
      <w:lvlJc w:val="left"/>
      <w:pPr>
        <w:tabs>
          <w:tab w:val="left" w:leader="none" w:pos="3600"/>
        </w:tabs>
        <w:ind w:left="3600" w:hanging="360"/>
      </w:pPr>
      <w:rPr>
        <w:rFonts w:ascii="Courier New" w:cs="Courier New" w:hAnsi="Courier New" w:hint="default"/>
      </w:rPr>
    </w:lvl>
    <w:lvl w:ilvl="5" w:tplc="04090005" w:tentative="1">
      <w:start w:val="1"/>
      <w:numFmt w:val="bullet"/>
      <w:lvlText w:val=""/>
      <w:lvlJc w:val="left"/>
      <w:pPr>
        <w:tabs>
          <w:tab w:val="left" w:leader="none" w:pos="4320"/>
        </w:tabs>
        <w:ind w:left="4320" w:hanging="360"/>
      </w:pPr>
      <w:rPr>
        <w:rFonts w:ascii="Wingdings" w:hAnsi="Wingdings" w:hint="default"/>
      </w:rPr>
    </w:lvl>
    <w:lvl w:ilvl="6" w:tplc="04090001" w:tentative="1">
      <w:start w:val="1"/>
      <w:numFmt w:val="bullet"/>
      <w:lvlText w:val=""/>
      <w:lvlJc w:val="left"/>
      <w:pPr>
        <w:tabs>
          <w:tab w:val="left" w:leader="none" w:pos="5040"/>
        </w:tabs>
        <w:ind w:left="5040" w:hanging="360"/>
      </w:pPr>
      <w:rPr>
        <w:rFonts w:ascii="Symbol" w:hAnsi="Symbol" w:hint="default"/>
      </w:rPr>
    </w:lvl>
    <w:lvl w:ilvl="7" w:tplc="04090003" w:tentative="1">
      <w:start w:val="1"/>
      <w:numFmt w:val="bullet"/>
      <w:lvlText w:val="o"/>
      <w:lvlJc w:val="left"/>
      <w:pPr>
        <w:tabs>
          <w:tab w:val="left" w:leader="none" w:pos="5760"/>
        </w:tabs>
        <w:ind w:left="5760" w:hanging="360"/>
      </w:pPr>
      <w:rPr>
        <w:rFonts w:ascii="Courier New" w:cs="Courier New" w:hAnsi="Courier New" w:hint="default"/>
      </w:rPr>
    </w:lvl>
    <w:lvl w:ilvl="8" w:tplc="04090005" w:tentative="1">
      <w:start w:val="1"/>
      <w:numFmt w:val="bullet"/>
      <w:lvlText w:val=""/>
      <w:lvlJc w:val="left"/>
      <w:pPr>
        <w:tabs>
          <w:tab w:val="left" w:leader="none" w:pos="6480"/>
        </w:tabs>
        <w:ind w:left="6480" w:hanging="360"/>
      </w:pPr>
      <w:rPr>
        <w:rFonts w:ascii="Wingdings" w:hAnsi="Wingdings" w:hint="default"/>
      </w:rPr>
    </w:lvl>
  </w:abstractNum>
  <w:abstractNum w:abstractNumId="331">
    <w:nsid w:val="0000014B"/>
    <w:multiLevelType w:val="hybridMultilevel"/>
    <w:tmpl w:val="94400238"/>
    <w:lvl w:ilvl="0" w:tplc="E8385AB6">
      <w:start w:val="2"/>
      <w:numFmt w:val="lowerLetter"/>
      <w:lvlText w:val="%1)"/>
      <w:lvlJc w:val="left"/>
      <w:pPr>
        <w:ind w:left="1260" w:hanging="360"/>
      </w:pPr>
      <w:rPr>
        <w:rFonts w:hint="default"/>
        <w:u w:val="none"/>
      </w:rPr>
    </w:lvl>
    <w:lvl w:ilvl="1" w:tplc="04090019">
      <w:start w:val="1"/>
      <w:numFmt w:val="lowerLetter"/>
      <w:lvlText w:val="%2."/>
      <w:lvlJc w:val="left"/>
      <w:pPr>
        <w:ind w:left="16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nsid w:val="0000014C"/>
    <w:multiLevelType w:val="hybridMultilevel"/>
    <w:tmpl w:val="1A6059EC"/>
    <w:lvl w:ilvl="0" w:tplc="537C2860">
      <w:start w:val="1"/>
      <w:numFmt w:val="lowerLetter"/>
      <w:lvlText w:val="(%1)"/>
      <w:lvlJc w:val="left"/>
      <w:pPr>
        <w:tabs>
          <w:tab w:val="left" w:leader="none" w:pos="720"/>
        </w:tabs>
        <w:ind w:left="720" w:hanging="360"/>
      </w:pPr>
    </w:lvl>
    <w:lvl w:ilvl="1" w:tplc="3992DE78">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333">
    <w:nsid w:val="0000014D"/>
    <w:multiLevelType w:val="hybridMultilevel"/>
    <w:tmpl w:val="4E0481B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4">
    <w:nsid w:val="0000014E"/>
    <w:multiLevelType w:val="hybridMultilevel"/>
    <w:tmpl w:val="F4561284"/>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335">
    <w:nsid w:val="0000014F"/>
    <w:multiLevelType w:val="hybridMultilevel"/>
    <w:tmpl w:val="00A4DCB0"/>
    <w:lvl w:ilvl="0" w:tplc="FAA2AFAC">
      <w:start w:val="3"/>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00000150"/>
    <w:multiLevelType w:val="hybridMultilevel"/>
    <w:tmpl w:val="7E18CC86"/>
    <w:lvl w:ilvl="0" w:tplc="F466AC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7">
    <w:nsid w:val="00000151"/>
    <w:multiLevelType w:val="hybridMultilevel"/>
    <w:tmpl w:val="00E47656"/>
    <w:lvl w:ilvl="0" w:tplc="B61035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8">
    <w:nsid w:val="00000152"/>
    <w:multiLevelType w:val="hybridMultilevel"/>
    <w:tmpl w:val="D488FB06"/>
    <w:lvl w:ilvl="0" w:tplc="D0560EF2">
      <w:start w:val="1"/>
      <w:numFmt w:val="bullet"/>
      <w:lvlText w:val="-"/>
      <w:lvlJc w:val="left"/>
      <w:pPr>
        <w:ind w:left="1800" w:hanging="360"/>
      </w:pPr>
      <w:rPr>
        <w:rFonts w:ascii="Times New Roman" w:cs="Times New Roman" w:eastAsia="宋体" w:hAnsi="Times New Roman" w:hint="default"/>
        <w:w w:val="100"/>
      </w:rPr>
    </w:lvl>
    <w:lvl w:ilvl="1" w:tplc="04090003" w:tentative="1">
      <w:start w:val="1"/>
      <w:numFmt w:val="bullet"/>
      <w:lvlText w:val="o"/>
      <w:lvlJc w:val="left"/>
      <w:pPr>
        <w:ind w:left="720" w:hanging="360"/>
      </w:pPr>
      <w:rPr>
        <w:rFonts w:ascii="Courier New" w:cs="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cs="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cs="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9">
    <w:nsid w:val="00000153"/>
    <w:multiLevelType w:val="hybridMultilevel"/>
    <w:tmpl w:val="9ED4B752"/>
    <w:lvl w:ilvl="0" w:tplc="B9EE6754">
      <w:start w:val="1"/>
      <w:numFmt w:val="decimal"/>
      <w:lvlText w:val="%1."/>
      <w:lvlJc w:val="left"/>
      <w:pPr>
        <w:ind w:left="630" w:hanging="360"/>
      </w:pPr>
      <w:rPr>
        <w:rFonts w:hint="default"/>
      </w:rPr>
    </w:lvl>
    <w:lvl w:ilvl="1" w:tplc="7920317A">
      <w:start w:val="1"/>
      <w:numFmt w:val="lowerRoman"/>
      <w:lvlText w:val="(%2)"/>
      <w:lvlJc w:val="left"/>
      <w:pPr>
        <w:ind w:left="1710" w:hanging="72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0">
    <w:nsid w:val="00000154"/>
    <w:multiLevelType w:val="hybridMultilevel"/>
    <w:tmpl w:val="09BCC150"/>
    <w:lvl w:ilvl="0" w:tplc="B5087C8E">
      <w:start w:val="3"/>
      <w:numFmt w:val="bullet"/>
      <w:lvlText w:val="-"/>
      <w:lvlJc w:val="left"/>
      <w:pPr>
        <w:ind w:left="720" w:hanging="360"/>
      </w:pPr>
      <w:rPr>
        <w:rFonts w:ascii="Calibri" w:cs="Calibri"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nsid w:val="00000155"/>
    <w:multiLevelType w:val="hybridMultilevel"/>
    <w:tmpl w:val="ABC2C5E2"/>
    <w:lvl w:ilvl="0" w:tplc="738AEB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00000156"/>
    <w:multiLevelType w:val="hybridMultilevel"/>
    <w:tmpl w:val="95A2EB40"/>
    <w:lvl w:ilvl="0" w:tplc="58A40E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00000157"/>
    <w:multiLevelType w:val="hybridMultilevel"/>
    <w:tmpl w:val="C5921968"/>
    <w:lvl w:ilvl="0" w:tplc="0409001B">
      <w:start w:val="1"/>
      <w:numFmt w:val="lowerRoman"/>
      <w:lvlText w:val="%1."/>
      <w:lvlJc w:val="right"/>
      <w:pPr>
        <w:ind w:left="216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344">
    <w:nsid w:val="00000158"/>
    <w:multiLevelType w:val="hybridMultilevel"/>
    <w:tmpl w:val="5B0403F2"/>
    <w:lvl w:ilvl="0" w:tplc="E4EA93B0">
      <w:start w:val="1"/>
      <w:numFmt w:val="lowerLetter"/>
      <w:lvlText w:val="(%1)"/>
      <w:lvlJc w:val="left"/>
      <w:pPr>
        <w:ind w:left="1080" w:hanging="360"/>
      </w:pPr>
      <w:rPr>
        <w:rFonts w:hint="default"/>
        <w:i w:val="fals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nsid w:val="00000159"/>
    <w:multiLevelType w:val="hybridMultilevel"/>
    <w:tmpl w:val="912A6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nsid w:val="0000015A"/>
    <w:multiLevelType w:val="hybridMultilevel"/>
    <w:tmpl w:val="854662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0000015B"/>
    <w:multiLevelType w:val="hybridMultilevel"/>
    <w:tmpl w:val="AD2853EC"/>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8">
    <w:nsid w:val="0000015C"/>
    <w:multiLevelType w:val="hybridMultilevel"/>
    <w:tmpl w:val="20104E38"/>
    <w:lvl w:ilvl="0" w:tplc="534C0760">
      <w:start w:val="1"/>
      <w:numFmt w:val="lowerLetter"/>
      <w:lvlText w:val="(%1)"/>
      <w:lvlJc w:val="left"/>
      <w:pPr>
        <w:tabs>
          <w:tab w:val="left" w:leader="none" w:pos="1080"/>
        </w:tabs>
        <w:ind w:left="1080" w:hanging="360"/>
      </w:pPr>
      <w:rPr>
        <w:rFonts w:hint="default"/>
      </w:rPr>
    </w:lvl>
    <w:lvl w:ilvl="1" w:tplc="ADECE00E">
      <w:start w:val="1"/>
      <w:numFmt w:val="lowerRoman"/>
      <w:lvlText w:val="(%2)"/>
      <w:lvlJc w:val="left"/>
      <w:pPr>
        <w:tabs>
          <w:tab w:val="left" w:leader="none" w:pos="1800"/>
        </w:tabs>
        <w:ind w:left="1800" w:hanging="720"/>
      </w:pPr>
      <w:rPr>
        <w:rFonts w:hint="default"/>
      </w:rPr>
    </w:lvl>
    <w:lvl w:ilvl="2" w:tplc="09205432">
      <w:start w:val="3"/>
      <w:numFmt w:val="bullet"/>
      <w:lvlText w:val="-"/>
      <w:lvlJc w:val="left"/>
      <w:pPr>
        <w:tabs>
          <w:tab w:val="left" w:leader="none" w:pos="2340"/>
        </w:tabs>
        <w:ind w:left="2340" w:hanging="360"/>
      </w:pPr>
      <w:rPr>
        <w:rFonts w:ascii="Times New Roman" w:cs="Times New Roman" w:eastAsia="Times New Roman" w:hAnsi="Times New Roman" w:hint="default"/>
      </w:r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349">
    <w:nsid w:val="0000015D"/>
    <w:multiLevelType w:val="hybridMultilevel"/>
    <w:tmpl w:val="0EA4F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cs="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0000015E"/>
    <w:multiLevelType w:val="hybridMultilevel"/>
    <w:tmpl w:val="820A2B60"/>
    <w:lvl w:ilvl="0" w:tplc="CEEE11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0000015F"/>
    <w:multiLevelType w:val="hybridMultilevel"/>
    <w:tmpl w:val="11E010EE"/>
    <w:lvl w:ilvl="0" w:tplc="29B80376">
      <w:start w:val="1"/>
      <w:numFmt w:val="lowerRoman"/>
      <w:lvlText w:val="(%1)"/>
      <w:lvlJc w:val="left"/>
      <w:pPr>
        <w:tabs>
          <w:tab w:val="left" w:leader="none" w:pos="108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00000160"/>
    <w:multiLevelType w:val="hybridMultilevel"/>
    <w:tmpl w:val="03DEDD78"/>
    <w:lvl w:ilvl="0" w:tplc="F296F9F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3">
    <w:nsid w:val="00000161"/>
    <w:multiLevelType w:val="hybridMultilevel"/>
    <w:tmpl w:val="3A88EC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00000162"/>
    <w:multiLevelType w:val="hybridMultilevel"/>
    <w:tmpl w:val="EC087BB8"/>
    <w:lvl w:ilvl="0" w:tplc="2C60A9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5">
    <w:nsid w:val="00000163"/>
    <w:multiLevelType w:val="hybridMultilevel"/>
    <w:tmpl w:val="EE328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nsid w:val="00000164"/>
    <w:multiLevelType w:val="hybridMultilevel"/>
    <w:tmpl w:val="2444955A"/>
    <w:lvl w:ilvl="0" w:tplc="0409001B">
      <w:start w:val="1"/>
      <w:numFmt w:val="lowerRoman"/>
      <w:lvlText w:val="%1."/>
      <w:lvlJc w:val="right"/>
      <w:pPr>
        <w:ind w:left="144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357">
    <w:nsid w:val="00000165"/>
    <w:multiLevelType w:val="hybridMultilevel"/>
    <w:tmpl w:val="6CE643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8">
    <w:nsid w:val="00000166"/>
    <w:multiLevelType w:val="hybridMultilevel"/>
    <w:tmpl w:val="17B01476"/>
    <w:lvl w:ilvl="0" w:tplc="E32A51CA">
      <w:start w:val="1"/>
      <w:numFmt w:val="bullet"/>
      <w:lvlText w:val=""/>
      <w:lvlJc w:val="left"/>
      <w:pPr>
        <w:tabs>
          <w:tab w:val="left" w:leader="none" w:pos="720"/>
        </w:tabs>
        <w:ind w:left="720" w:hanging="360"/>
      </w:pPr>
      <w:rPr>
        <w:rFonts w:ascii="Symbol" w:hAnsi="Symbol" w:hint="default"/>
      </w:rPr>
    </w:lvl>
    <w:lvl w:ilvl="1" w:tplc="04090003" w:tentative="1">
      <w:start w:val="1"/>
      <w:numFmt w:val="bullet"/>
      <w:lvlText w:val="o"/>
      <w:lvlJc w:val="left"/>
      <w:pPr>
        <w:tabs>
          <w:tab w:val="left" w:leader="none" w:pos="1440"/>
        </w:tabs>
        <w:ind w:left="1440" w:hanging="360"/>
      </w:pPr>
      <w:rPr>
        <w:rFonts w:ascii="Courier New" w:cs="Courier New" w:hAnsi="Courier New" w:hint="default"/>
      </w:rPr>
    </w:lvl>
    <w:lvl w:ilvl="2" w:tplc="04090005" w:tentative="1">
      <w:start w:val="1"/>
      <w:numFmt w:val="bullet"/>
      <w:lvlText w:val=""/>
      <w:lvlJc w:val="left"/>
      <w:pPr>
        <w:tabs>
          <w:tab w:val="left" w:leader="none" w:pos="2160"/>
        </w:tabs>
        <w:ind w:left="2160" w:hanging="360"/>
      </w:pPr>
      <w:rPr>
        <w:rFonts w:ascii="Wingdings" w:hAnsi="Wingdings" w:hint="default"/>
      </w:rPr>
    </w:lvl>
    <w:lvl w:ilvl="3" w:tplc="04090001" w:tentative="1">
      <w:start w:val="1"/>
      <w:numFmt w:val="bullet"/>
      <w:lvlText w:val=""/>
      <w:lvlJc w:val="left"/>
      <w:pPr>
        <w:tabs>
          <w:tab w:val="left" w:leader="none" w:pos="2880"/>
        </w:tabs>
        <w:ind w:left="2880" w:hanging="360"/>
      </w:pPr>
      <w:rPr>
        <w:rFonts w:ascii="Symbol" w:hAnsi="Symbol" w:hint="default"/>
      </w:rPr>
    </w:lvl>
    <w:lvl w:ilvl="4" w:tplc="04090003" w:tentative="1">
      <w:start w:val="1"/>
      <w:numFmt w:val="bullet"/>
      <w:lvlText w:val="o"/>
      <w:lvlJc w:val="left"/>
      <w:pPr>
        <w:tabs>
          <w:tab w:val="left" w:leader="none" w:pos="3600"/>
        </w:tabs>
        <w:ind w:left="3600" w:hanging="360"/>
      </w:pPr>
      <w:rPr>
        <w:rFonts w:ascii="Courier New" w:cs="Courier New" w:hAnsi="Courier New" w:hint="default"/>
      </w:rPr>
    </w:lvl>
    <w:lvl w:ilvl="5" w:tplc="04090005" w:tentative="1">
      <w:start w:val="1"/>
      <w:numFmt w:val="bullet"/>
      <w:lvlText w:val=""/>
      <w:lvlJc w:val="left"/>
      <w:pPr>
        <w:tabs>
          <w:tab w:val="left" w:leader="none" w:pos="4320"/>
        </w:tabs>
        <w:ind w:left="4320" w:hanging="360"/>
      </w:pPr>
      <w:rPr>
        <w:rFonts w:ascii="Wingdings" w:hAnsi="Wingdings" w:hint="default"/>
      </w:rPr>
    </w:lvl>
    <w:lvl w:ilvl="6" w:tplc="04090001" w:tentative="1">
      <w:start w:val="1"/>
      <w:numFmt w:val="bullet"/>
      <w:lvlText w:val=""/>
      <w:lvlJc w:val="left"/>
      <w:pPr>
        <w:tabs>
          <w:tab w:val="left" w:leader="none" w:pos="5040"/>
        </w:tabs>
        <w:ind w:left="5040" w:hanging="360"/>
      </w:pPr>
      <w:rPr>
        <w:rFonts w:ascii="Symbol" w:hAnsi="Symbol" w:hint="default"/>
      </w:rPr>
    </w:lvl>
    <w:lvl w:ilvl="7" w:tplc="04090003" w:tentative="1">
      <w:start w:val="1"/>
      <w:numFmt w:val="bullet"/>
      <w:lvlText w:val="o"/>
      <w:lvlJc w:val="left"/>
      <w:pPr>
        <w:tabs>
          <w:tab w:val="left" w:leader="none" w:pos="5760"/>
        </w:tabs>
        <w:ind w:left="5760" w:hanging="360"/>
      </w:pPr>
      <w:rPr>
        <w:rFonts w:ascii="Courier New" w:cs="Courier New" w:hAnsi="Courier New" w:hint="default"/>
      </w:rPr>
    </w:lvl>
    <w:lvl w:ilvl="8" w:tplc="04090005" w:tentative="1">
      <w:start w:val="1"/>
      <w:numFmt w:val="bullet"/>
      <w:lvlText w:val=""/>
      <w:lvlJc w:val="left"/>
      <w:pPr>
        <w:tabs>
          <w:tab w:val="left" w:leader="none" w:pos="6480"/>
        </w:tabs>
        <w:ind w:left="6480" w:hanging="360"/>
      </w:pPr>
      <w:rPr>
        <w:rFonts w:ascii="Wingdings" w:hAnsi="Wingdings" w:hint="default"/>
      </w:rPr>
    </w:lvl>
  </w:abstractNum>
  <w:abstractNum w:abstractNumId="359">
    <w:nsid w:val="00000167"/>
    <w:multiLevelType w:val="hybridMultilevel"/>
    <w:tmpl w:val="D78A7766"/>
    <w:lvl w:ilvl="0" w:tplc="F91C400E">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00000168"/>
    <w:multiLevelType w:val="hybridMultilevel"/>
    <w:tmpl w:val="978EC244"/>
    <w:lvl w:ilvl="0" w:tplc="25FEE65A">
      <w:start w:val="1"/>
      <w:numFmt w:val="lowerRoman"/>
      <w:lvlText w:val="(%1)"/>
      <w:lvlJc w:val="left"/>
      <w:pPr>
        <w:ind w:left="998" w:hanging="720"/>
      </w:pPr>
      <w:rPr>
        <w:rFonts w:ascii="Times New Roman" w:cs="Times New Roman" w:hAnsi="Times New Roman" w:hint="default"/>
        <w:w w:val="100"/>
        <w:sz w:val="21"/>
      </w:rPr>
    </w:lvl>
    <w:lvl w:ilvl="1" w:tplc="04090019" w:tentative="1">
      <w:start w:val="1"/>
      <w:numFmt w:val="lowerLetter"/>
      <w:lvlText w:val="%2."/>
      <w:lvlJc w:val="left"/>
      <w:pPr>
        <w:ind w:left="1358" w:hanging="360"/>
      </w:pPr>
    </w:lvl>
    <w:lvl w:ilvl="2" w:tplc="0409001B" w:tentative="1">
      <w:start w:val="1"/>
      <w:numFmt w:val="lowerRoman"/>
      <w:lvlText w:val="%3."/>
      <w:lvlJc w:val="right"/>
      <w:pPr>
        <w:ind w:left="207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3518" w:hanging="360"/>
      </w:pPr>
    </w:lvl>
    <w:lvl w:ilvl="5" w:tplc="0409001B" w:tentative="1">
      <w:start w:val="1"/>
      <w:numFmt w:val="lowerRoman"/>
      <w:lvlText w:val="%6."/>
      <w:lvlJc w:val="right"/>
      <w:pPr>
        <w:ind w:left="4238" w:hanging="180"/>
      </w:pPr>
    </w:lvl>
    <w:lvl w:ilvl="6" w:tplc="0409000F" w:tentative="1">
      <w:start w:val="1"/>
      <w:numFmt w:val="decimal"/>
      <w:lvlText w:val="%7."/>
      <w:lvlJc w:val="left"/>
      <w:pPr>
        <w:ind w:left="4958" w:hanging="360"/>
      </w:pPr>
    </w:lvl>
    <w:lvl w:ilvl="7" w:tplc="04090019" w:tentative="1">
      <w:start w:val="1"/>
      <w:numFmt w:val="lowerLetter"/>
      <w:lvlText w:val="%8."/>
      <w:lvlJc w:val="left"/>
      <w:pPr>
        <w:ind w:left="5678" w:hanging="360"/>
      </w:pPr>
    </w:lvl>
    <w:lvl w:ilvl="8" w:tplc="0409001B" w:tentative="1">
      <w:start w:val="1"/>
      <w:numFmt w:val="lowerRoman"/>
      <w:lvlText w:val="%9."/>
      <w:lvlJc w:val="right"/>
      <w:pPr>
        <w:ind w:left="6398" w:hanging="180"/>
      </w:pPr>
    </w:lvl>
  </w:abstractNum>
  <w:abstractNum w:abstractNumId="361">
    <w:nsid w:val="00000169"/>
    <w:multiLevelType w:val="hybridMultilevel"/>
    <w:tmpl w:val="2F1811B8"/>
    <w:lvl w:ilvl="0" w:tplc="290ABC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2">
    <w:nsid w:val="0000016A"/>
    <w:multiLevelType w:val="hybridMultilevel"/>
    <w:tmpl w:val="0F8A8EA4"/>
    <w:lvl w:ilvl="0" w:tplc="C5980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0000016B"/>
    <w:multiLevelType w:val="hybridMultilevel"/>
    <w:tmpl w:val="88E4F2B0"/>
    <w:lvl w:ilvl="0" w:tplc="0409001B">
      <w:start w:val="1"/>
      <w:numFmt w:val="lowerRoman"/>
      <w:lvlText w:val="%1."/>
      <w:lvlJc w:val="right"/>
      <w:pPr>
        <w:ind w:left="144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364">
    <w:nsid w:val="0000016C"/>
    <w:multiLevelType w:val="hybridMultilevel"/>
    <w:tmpl w:val="5DCA9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0000016D"/>
    <w:multiLevelType w:val="hybridMultilevel"/>
    <w:tmpl w:val="38C06F1C"/>
    <w:lvl w:ilvl="0" w:tplc="1422E1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6">
    <w:nsid w:val="0000016E"/>
    <w:multiLevelType w:val="hybridMultilevel"/>
    <w:tmpl w:val="BA480C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nsid w:val="0000016F"/>
    <w:multiLevelType w:val="hybridMultilevel"/>
    <w:tmpl w:val="452E4B68"/>
    <w:lvl w:ilvl="0" w:tplc="A84CF280">
      <w:start w:val="1"/>
      <w:numFmt w:val="bullet"/>
      <w:lvlText w:val="-"/>
      <w:lvlJc w:val="left"/>
      <w:pPr>
        <w:ind w:left="720" w:hanging="360"/>
      </w:pPr>
      <w:rPr>
        <w:rFonts w:ascii="Calibri" w:cs="宋体" w:eastAsia="Calibri" w:hAnsi="Calibri"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368">
    <w:nsid w:val="00000170"/>
    <w:multiLevelType w:val="hybridMultilevel"/>
    <w:tmpl w:val="DFD205C6"/>
    <w:lvl w:ilvl="0" w:tplc="1576A5C6">
      <w:start w:val="1"/>
      <w:numFmt w:val="bullet"/>
      <w:lvlText w:val="–"/>
      <w:lvlJc w:val="left"/>
      <w:pPr>
        <w:tabs>
          <w:tab w:val="left" w:leader="none" w:pos="1080"/>
        </w:tabs>
        <w:ind w:left="1080" w:hanging="360"/>
      </w:pPr>
      <w:rPr>
        <w:rFonts w:ascii="Times New Roman" w:cs="Times New Roman" w:eastAsia="Times New Roman" w:hAnsi="Times New Roman" w:hint="default"/>
        <w:b w:val="false"/>
        <w:u w:val="none"/>
        <w:effect w:val="none"/>
      </w:rPr>
    </w:lvl>
    <w:lvl w:ilvl="1" w:tplc="04090003">
      <w:start w:val="1"/>
      <w:numFmt w:val="bullet"/>
      <w:lvlText w:val="o"/>
      <w:lvlJc w:val="left"/>
      <w:pPr>
        <w:tabs>
          <w:tab w:val="left" w:leader="none" w:pos="1440"/>
        </w:tabs>
        <w:ind w:left="1440" w:hanging="360"/>
      </w:pPr>
      <w:rPr>
        <w:rFonts w:ascii="Courier New" w:cs="Courier New" w:hAnsi="Courier New" w:hint="default"/>
      </w:rPr>
    </w:lvl>
    <w:lvl w:ilvl="2" w:tplc="04090005">
      <w:start w:val="1"/>
      <w:numFmt w:val="bullet"/>
      <w:lvlText w:val=""/>
      <w:lvlJc w:val="left"/>
      <w:pPr>
        <w:tabs>
          <w:tab w:val="left" w:leader="none" w:pos="2160"/>
        </w:tabs>
        <w:ind w:left="2160" w:hanging="360"/>
      </w:pPr>
      <w:rPr>
        <w:rFonts w:ascii="Wingdings" w:hAnsi="Wingdings" w:hint="default"/>
      </w:rPr>
    </w:lvl>
    <w:lvl w:ilvl="3" w:tplc="04090001">
      <w:start w:val="1"/>
      <w:numFmt w:val="bullet"/>
      <w:lvlText w:val=""/>
      <w:lvlJc w:val="left"/>
      <w:pPr>
        <w:tabs>
          <w:tab w:val="left" w:leader="none" w:pos="2880"/>
        </w:tabs>
        <w:ind w:left="2880" w:hanging="360"/>
      </w:pPr>
      <w:rPr>
        <w:rFonts w:ascii="Symbol" w:hAnsi="Symbol" w:hint="default"/>
      </w:rPr>
    </w:lvl>
    <w:lvl w:ilvl="4" w:tplc="04090003">
      <w:start w:val="1"/>
      <w:numFmt w:val="bullet"/>
      <w:lvlText w:val="o"/>
      <w:lvlJc w:val="left"/>
      <w:pPr>
        <w:tabs>
          <w:tab w:val="left" w:leader="none" w:pos="3600"/>
        </w:tabs>
        <w:ind w:left="3600" w:hanging="360"/>
      </w:pPr>
      <w:rPr>
        <w:rFonts w:ascii="Courier New" w:cs="Courier New" w:hAnsi="Courier New" w:hint="default"/>
      </w:rPr>
    </w:lvl>
    <w:lvl w:ilvl="5" w:tplc="04090005">
      <w:start w:val="1"/>
      <w:numFmt w:val="bullet"/>
      <w:lvlText w:val=""/>
      <w:lvlJc w:val="left"/>
      <w:pPr>
        <w:tabs>
          <w:tab w:val="left" w:leader="none" w:pos="4320"/>
        </w:tabs>
        <w:ind w:left="4320" w:hanging="360"/>
      </w:pPr>
      <w:rPr>
        <w:rFonts w:ascii="Wingdings" w:hAnsi="Wingdings" w:hint="default"/>
      </w:rPr>
    </w:lvl>
    <w:lvl w:ilvl="6" w:tplc="04090001">
      <w:start w:val="1"/>
      <w:numFmt w:val="bullet"/>
      <w:lvlText w:val=""/>
      <w:lvlJc w:val="left"/>
      <w:pPr>
        <w:tabs>
          <w:tab w:val="left" w:leader="none" w:pos="5040"/>
        </w:tabs>
        <w:ind w:left="5040" w:hanging="360"/>
      </w:pPr>
      <w:rPr>
        <w:rFonts w:ascii="Symbol" w:hAnsi="Symbol" w:hint="default"/>
      </w:rPr>
    </w:lvl>
    <w:lvl w:ilvl="7" w:tplc="04090003">
      <w:start w:val="1"/>
      <w:numFmt w:val="bullet"/>
      <w:lvlText w:val="o"/>
      <w:lvlJc w:val="left"/>
      <w:pPr>
        <w:tabs>
          <w:tab w:val="left" w:leader="none" w:pos="5760"/>
        </w:tabs>
        <w:ind w:left="5760" w:hanging="360"/>
      </w:pPr>
      <w:rPr>
        <w:rFonts w:ascii="Courier New" w:cs="Courier New" w:hAnsi="Courier New" w:hint="default"/>
      </w:rPr>
    </w:lvl>
    <w:lvl w:ilvl="8" w:tplc="04090005">
      <w:start w:val="1"/>
      <w:numFmt w:val="bullet"/>
      <w:lvlText w:val=""/>
      <w:lvlJc w:val="left"/>
      <w:pPr>
        <w:tabs>
          <w:tab w:val="left" w:leader="none" w:pos="6480"/>
        </w:tabs>
        <w:ind w:left="6480" w:hanging="360"/>
      </w:pPr>
      <w:rPr>
        <w:rFonts w:ascii="Wingdings" w:hAnsi="Wingdings" w:hint="default"/>
      </w:rPr>
    </w:lvl>
  </w:abstractNum>
  <w:abstractNum w:abstractNumId="369">
    <w:nsid w:val="00000171"/>
    <w:multiLevelType w:val="hybridMultilevel"/>
    <w:tmpl w:val="50B82B16"/>
    <w:lvl w:ilvl="0" w:tplc="E24C3CE6">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0">
    <w:nsid w:val="00000172"/>
    <w:multiLevelType w:val="multilevel"/>
    <w:tmpl w:val="7BA61D0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71">
    <w:nsid w:val="00000173"/>
    <w:multiLevelType w:val="hybridMultilevel"/>
    <w:tmpl w:val="A2D8AE58"/>
    <w:lvl w:ilvl="0" w:tplc="3BA8E5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2">
    <w:nsid w:val="00000174"/>
    <w:multiLevelType w:val="hybridMultilevel"/>
    <w:tmpl w:val="393895D6"/>
    <w:lvl w:ilvl="0" w:tplc="CF1620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3">
    <w:nsid w:val="00000175"/>
    <w:multiLevelType w:val="hybridMultilevel"/>
    <w:tmpl w:val="09AEB6B0"/>
    <w:lvl w:ilvl="0" w:tplc="1734A3F8">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nsid w:val="00000176"/>
    <w:multiLevelType w:val="hybridMultilevel"/>
    <w:tmpl w:val="9F96AB44"/>
    <w:lvl w:ilvl="0" w:tplc="C720CA04">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nsid w:val="00000177"/>
    <w:multiLevelType w:val="hybridMultilevel"/>
    <w:tmpl w:val="767E5488"/>
    <w:lvl w:ilvl="0" w:tplc="D2D49616">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6">
    <w:nsid w:val="00000178"/>
    <w:multiLevelType w:val="hybridMultilevel"/>
    <w:tmpl w:val="824AB328"/>
    <w:lvl w:ilvl="0" w:tplc="80D608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nsid w:val="00000179"/>
    <w:multiLevelType w:val="hybridMultilevel"/>
    <w:tmpl w:val="CD6A146E"/>
    <w:lvl w:ilvl="0" w:tplc="28F486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8">
    <w:nsid w:val="0000017A"/>
    <w:multiLevelType w:val="hybridMultilevel"/>
    <w:tmpl w:val="C4F47588"/>
    <w:lvl w:ilvl="0" w:tplc="922AE070">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9">
    <w:nsid w:val="0000017B"/>
    <w:multiLevelType w:val="hybridMultilevel"/>
    <w:tmpl w:val="99B8AC9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0">
    <w:nsid w:val="0000017C"/>
    <w:multiLevelType w:val="hybridMultilevel"/>
    <w:tmpl w:val="09A42B3A"/>
    <w:lvl w:ilvl="0" w:tplc="2494B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nsid w:val="0000017D"/>
    <w:multiLevelType w:val="hybridMultilevel"/>
    <w:tmpl w:val="2F60DAB0"/>
    <w:lvl w:ilvl="0" w:tplc="1B444AD4">
      <w:start w:val="2"/>
      <w:numFmt w:val="bullet"/>
      <w:lvlText w:val="-"/>
      <w:lvlJc w:val="left"/>
      <w:pPr>
        <w:ind w:left="720" w:hanging="360"/>
      </w:pPr>
      <w:rPr>
        <w:rFonts w:ascii="Times New Roman" w:cs="Times New Roman" w:eastAsia="Calibri" w:hAnsi="Times New Roman"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cs="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cs="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2">
    <w:nsid w:val="0000017E"/>
    <w:multiLevelType w:val="hybridMultilevel"/>
    <w:tmpl w:val="631EEDFC"/>
    <w:lvl w:ilvl="0" w:tplc="04090001">
      <w:start w:val="1"/>
      <w:numFmt w:val="bullet"/>
      <w:lvlText w:val=""/>
      <w:lvlJc w:val="left"/>
      <w:pPr>
        <w:ind w:left="979" w:hanging="360"/>
      </w:pPr>
      <w:rPr>
        <w:rFonts w:ascii="Symbol" w:hAnsi="Symbol" w:hint="default"/>
      </w:rPr>
    </w:lvl>
    <w:lvl w:ilvl="1" w:tplc="04090003">
      <w:start w:val="1"/>
      <w:numFmt w:val="bullet"/>
      <w:lvlText w:val="o"/>
      <w:lvlJc w:val="left"/>
      <w:pPr>
        <w:ind w:left="1699" w:hanging="360"/>
      </w:pPr>
      <w:rPr>
        <w:rFonts w:ascii="Courier New" w:cs="Times New Roman" w:hAnsi="Courier New" w:hint="default"/>
      </w:rPr>
    </w:lvl>
    <w:lvl w:ilvl="2" w:tplc="04090005">
      <w:start w:val="1"/>
      <w:numFmt w:val="bullet"/>
      <w:lvlText w:val=""/>
      <w:lvlJc w:val="left"/>
      <w:pPr>
        <w:ind w:left="2419" w:hanging="360"/>
      </w:pPr>
      <w:rPr>
        <w:rFonts w:ascii="Wingdings" w:hAnsi="Wingdings" w:hint="default"/>
      </w:rPr>
    </w:lvl>
    <w:lvl w:ilvl="3" w:tplc="04090001">
      <w:start w:val="1"/>
      <w:numFmt w:val="bullet"/>
      <w:lvlText w:val=""/>
      <w:lvlJc w:val="left"/>
      <w:pPr>
        <w:ind w:left="3139" w:hanging="360"/>
      </w:pPr>
      <w:rPr>
        <w:rFonts w:ascii="Symbol" w:hAnsi="Symbol" w:hint="default"/>
      </w:rPr>
    </w:lvl>
    <w:lvl w:ilvl="4" w:tplc="04090003">
      <w:start w:val="1"/>
      <w:numFmt w:val="bullet"/>
      <w:lvlText w:val="o"/>
      <w:lvlJc w:val="left"/>
      <w:pPr>
        <w:ind w:left="3859" w:hanging="360"/>
      </w:pPr>
      <w:rPr>
        <w:rFonts w:ascii="Courier New" w:cs="Times New Roman" w:hAnsi="Courier New" w:hint="default"/>
      </w:rPr>
    </w:lvl>
    <w:lvl w:ilvl="5" w:tplc="04090005">
      <w:start w:val="1"/>
      <w:numFmt w:val="bullet"/>
      <w:lvlText w:val=""/>
      <w:lvlJc w:val="left"/>
      <w:pPr>
        <w:ind w:left="4579" w:hanging="360"/>
      </w:pPr>
      <w:rPr>
        <w:rFonts w:ascii="Wingdings" w:hAnsi="Wingdings" w:hint="default"/>
      </w:rPr>
    </w:lvl>
    <w:lvl w:ilvl="6" w:tplc="04090001">
      <w:start w:val="1"/>
      <w:numFmt w:val="bullet"/>
      <w:lvlText w:val=""/>
      <w:lvlJc w:val="left"/>
      <w:pPr>
        <w:ind w:left="5299" w:hanging="360"/>
      </w:pPr>
      <w:rPr>
        <w:rFonts w:ascii="Symbol" w:hAnsi="Symbol" w:hint="default"/>
      </w:rPr>
    </w:lvl>
    <w:lvl w:ilvl="7" w:tplc="04090003">
      <w:start w:val="1"/>
      <w:numFmt w:val="bullet"/>
      <w:lvlText w:val="o"/>
      <w:lvlJc w:val="left"/>
      <w:pPr>
        <w:ind w:left="6019" w:hanging="360"/>
      </w:pPr>
      <w:rPr>
        <w:rFonts w:ascii="Courier New" w:cs="Times New Roman" w:hAnsi="Courier New" w:hint="default"/>
      </w:rPr>
    </w:lvl>
    <w:lvl w:ilvl="8" w:tplc="04090005">
      <w:start w:val="1"/>
      <w:numFmt w:val="bullet"/>
      <w:lvlText w:val=""/>
      <w:lvlJc w:val="left"/>
      <w:pPr>
        <w:ind w:left="6739" w:hanging="360"/>
      </w:pPr>
      <w:rPr>
        <w:rFonts w:ascii="Wingdings" w:hAnsi="Wingdings" w:hint="default"/>
      </w:rPr>
    </w:lvl>
  </w:abstractNum>
  <w:abstractNum w:abstractNumId="383">
    <w:nsid w:val="0000017F"/>
    <w:multiLevelType w:val="hybridMultilevel"/>
    <w:tmpl w:val="1598AB7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4">
    <w:nsid w:val="00000180"/>
    <w:multiLevelType w:val="hybridMultilevel"/>
    <w:tmpl w:val="44E0D56A"/>
    <w:lvl w:ilvl="0" w:tplc="0409001B">
      <w:start w:val="1"/>
      <w:numFmt w:val="lowerRoman"/>
      <w:lvlText w:val="%1."/>
      <w:lvlJc w:val="right"/>
      <w:pPr>
        <w:ind w:left="144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385">
    <w:nsid w:val="00000181"/>
    <w:multiLevelType w:val="hybridMultilevel"/>
    <w:tmpl w:val="26ECA8F6"/>
    <w:lvl w:ilvl="0" w:tplc="0409001B">
      <w:start w:val="1"/>
      <w:numFmt w:val="lowerRoman"/>
      <w:lvlText w:val="%1."/>
      <w:lvlJc w:val="right"/>
      <w:pPr>
        <w:ind w:left="72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386">
    <w:nsid w:val="00000182"/>
    <w:multiLevelType w:val="hybridMultilevel"/>
    <w:tmpl w:val="0980DDDE"/>
    <w:lvl w:ilvl="0" w:tplc="C8B09340">
      <w:start w:val="4"/>
      <w:numFmt w:val="bullet"/>
      <w:lvlText w:val="-"/>
      <w:lvlJc w:val="left"/>
      <w:pPr>
        <w:ind w:left="2880" w:hanging="360"/>
      </w:pPr>
      <w:rPr>
        <w:rFonts w:ascii="Calibri" w:cs="Calibri" w:eastAsia="Calibri" w:hAnsi="Calibri"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7">
    <w:nsid w:val="00000183"/>
    <w:multiLevelType w:val="hybridMultilevel"/>
    <w:tmpl w:val="1C52D1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nsid w:val="00000184"/>
    <w:multiLevelType w:val="hybridMultilevel"/>
    <w:tmpl w:val="6552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00000185"/>
    <w:multiLevelType w:val="hybridMultilevel"/>
    <w:tmpl w:val="F0545F5A"/>
    <w:lvl w:ilvl="0" w:tplc="1E8425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nsid w:val="00000186"/>
    <w:multiLevelType w:val="hybridMultilevel"/>
    <w:tmpl w:val="9B9AE90A"/>
    <w:lvl w:ilvl="0" w:tplc="ADC02898">
      <w:start w:val="1"/>
      <w:numFmt w:val="lowerLetter"/>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91">
    <w:nsid w:val="00000187"/>
    <w:multiLevelType w:val="hybridMultilevel"/>
    <w:tmpl w:val="DCD8067E"/>
    <w:lvl w:ilvl="0" w:tplc="8190EA4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2">
    <w:nsid w:val="00000188"/>
    <w:multiLevelType w:val="hybridMultilevel"/>
    <w:tmpl w:val="9C4ED83C"/>
    <w:lvl w:ilvl="0" w:tplc="FEC0C4CC">
      <w:start w:val="1"/>
      <w:numFmt w:val="bullet"/>
      <w:lvlText w:val="-"/>
      <w:lvlJc w:val="left"/>
      <w:pPr>
        <w:ind w:left="720" w:hanging="360"/>
      </w:pPr>
      <w:rPr>
        <w:rFonts w:ascii="Times New Roman" w:cs="Times New Roman" w:eastAsia="Calibri" w:hAnsi="Times New Roman"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3">
    <w:nsid w:val="00000189"/>
    <w:multiLevelType w:val="hybridMultilevel"/>
    <w:tmpl w:val="5EFAF852"/>
    <w:lvl w:ilvl="0" w:tplc="09205432">
      <w:start w:val="3"/>
      <w:numFmt w:val="bullet"/>
      <w:lvlText w:val="-"/>
      <w:lvlJc w:val="left"/>
      <w:pPr>
        <w:ind w:left="1440" w:hanging="360"/>
      </w:pPr>
      <w:rPr>
        <w:rFonts w:ascii="Times New Roman" w:cs="Times New Roman" w:eastAsia="Times New Roman" w:hAnsi="Times New Roman"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4">
    <w:nsid w:val="0000018A"/>
    <w:multiLevelType w:val="hybridMultilevel"/>
    <w:tmpl w:val="3A36B4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nsid w:val="0000018B"/>
    <w:multiLevelType w:val="hybridMultilevel"/>
    <w:tmpl w:val="265E2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nsid w:val="0000018C"/>
    <w:multiLevelType w:val="hybridMultilevel"/>
    <w:tmpl w:val="863413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7">
    <w:nsid w:val="0000018D"/>
    <w:multiLevelType w:val="hybridMultilevel"/>
    <w:tmpl w:val="F042A5BC"/>
    <w:lvl w:ilvl="0" w:tplc="4E9E83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nsid w:val="0000018E"/>
    <w:multiLevelType w:val="hybridMultilevel"/>
    <w:tmpl w:val="4448E0D0"/>
    <w:lvl w:ilvl="0" w:tplc="B290D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nsid w:val="0000018F"/>
    <w:multiLevelType w:val="hybridMultilevel"/>
    <w:tmpl w:val="85580D60"/>
    <w:lvl w:ilvl="0" w:tplc="04090019">
      <w:start w:val="1"/>
      <w:numFmt w:val="lowerLetter"/>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400">
    <w:nsid w:val="00000190"/>
    <w:multiLevelType w:val="hybridMultilevel"/>
    <w:tmpl w:val="BE0C5056"/>
    <w:lvl w:ilvl="0" w:tplc="0EB48A88">
      <w:start w:val="1"/>
      <w:numFmt w:val="decimal"/>
      <w:lvlText w:val="%1."/>
      <w:lvlJc w:val="left"/>
      <w:pPr>
        <w:ind w:left="720" w:hanging="360"/>
      </w:pPr>
      <w:rPr>
        <w:rFonts w:hint="default"/>
        <w:b w:val="false"/>
      </w:rPr>
    </w:lvl>
    <w:lvl w:ilvl="1" w:tplc="04090019">
      <w:start w:val="1"/>
      <w:numFmt w:val="lowerLetter"/>
      <w:lvlText w:val="%2."/>
      <w:lvlJc w:val="left"/>
      <w:pPr>
        <w:ind w:left="1440" w:hanging="360"/>
      </w:pPr>
    </w:lvl>
    <w:lvl w:ilvl="2" w:tplc="98021F10">
      <w:start w:val="1"/>
      <w:numFmt w:val="lowerLetter"/>
      <w:lvlText w:val="(%3)"/>
      <w:lvlJc w:val="left"/>
      <w:pPr>
        <w:tabs>
          <w:tab w:val="left" w:leader="none" w:pos="2385"/>
        </w:tabs>
        <w:ind w:left="2385" w:hanging="40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00000191"/>
    <w:multiLevelType w:val="hybridMultilevel"/>
    <w:tmpl w:val="F52A1470"/>
    <w:lvl w:ilvl="0" w:tplc="2536160A">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2">
    <w:nsid w:val="00000192"/>
    <w:multiLevelType w:val="hybridMultilevel"/>
    <w:tmpl w:val="D07A6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nsid w:val="00000193"/>
    <w:multiLevelType w:val="multilevel"/>
    <w:tmpl w:val="0802A6F4"/>
    <w:lvl w:ilvl="0">
      <w:start w:val="1"/>
      <w:numFmt w:val="bullet"/>
      <w:lvlText w:val=""/>
      <w:lvlJc w:val="left"/>
      <w:pPr>
        <w:tabs>
          <w:tab w:val="left" w:leader="none" w:pos="720"/>
        </w:tabs>
        <w:ind w:left="720" w:hanging="360"/>
      </w:pPr>
      <w:rPr>
        <w:rFonts w:ascii="Wingdings" w:hAnsi="Wingdings" w:hint="default"/>
        <w:sz w:val="20"/>
      </w:rPr>
    </w:lvl>
    <w:lvl w:ilvl="1" w:tentative="1">
      <w:start w:val="1"/>
      <w:numFmt w:val="bullet"/>
      <w:lvlText w:val=""/>
      <w:lvlJc w:val="left"/>
      <w:pPr>
        <w:tabs>
          <w:tab w:val="left" w:leader="none" w:pos="1440"/>
        </w:tabs>
        <w:ind w:left="1440" w:hanging="360"/>
      </w:pPr>
      <w:rPr>
        <w:rFonts w:ascii="Wingdings" w:hAnsi="Wingdings"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04">
    <w:nsid w:val="00000194"/>
    <w:multiLevelType w:val="hybridMultilevel"/>
    <w:tmpl w:val="0A689E7E"/>
    <w:lvl w:ilvl="0" w:tplc="D55E1084">
      <w:start w:val="3"/>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5">
    <w:nsid w:val="00000195"/>
    <w:multiLevelType w:val="hybridMultilevel"/>
    <w:tmpl w:val="762ACD74"/>
    <w:lvl w:ilvl="0" w:tplc="6BFC1DFA">
      <w:start w:val="1"/>
      <w:numFmt w:val="decimal"/>
      <w:lvlText w:val="%1."/>
      <w:lvlJc w:val="left"/>
      <w:pPr>
        <w:ind w:left="90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nsid w:val="00000196"/>
    <w:multiLevelType w:val="hybridMultilevel"/>
    <w:tmpl w:val="3E0EF2B8"/>
    <w:lvl w:ilvl="0" w:tplc="C8B09340">
      <w:start w:val="4"/>
      <w:numFmt w:val="bullet"/>
      <w:lvlText w:val="-"/>
      <w:lvlJc w:val="left"/>
      <w:pPr>
        <w:ind w:left="1440" w:hanging="360"/>
      </w:pPr>
      <w:rPr>
        <w:rFonts w:ascii="Calibri" w:cs="Calibri" w:eastAsia="Calibri" w:hAnsi="Calibri"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7">
    <w:nsid w:val="00000197"/>
    <w:multiLevelType w:val="hybridMultilevel"/>
    <w:tmpl w:val="9CC01C36"/>
    <w:lvl w:ilvl="0" w:tplc="138421D8">
      <w:start w:val="1"/>
      <w:numFmt w:val="bullet"/>
      <w:lvlText w:val="-"/>
      <w:lvlJc w:val="left"/>
      <w:pPr>
        <w:tabs>
          <w:tab w:val="left" w:leader="none" w:pos="2520"/>
        </w:tabs>
        <w:ind w:left="2520" w:hanging="360"/>
      </w:pPr>
      <w:rPr>
        <w:rFonts w:ascii="Times New Roman" w:cs="Times New Roman" w:eastAsia="Times New Roman" w:hAnsi="Times New Roman" w:hint="default"/>
      </w:rPr>
    </w:lvl>
    <w:lvl w:ilvl="1" w:tplc="04090003">
      <w:start w:val="1"/>
      <w:numFmt w:val="bullet"/>
      <w:lvlText w:val="o"/>
      <w:lvlJc w:val="left"/>
      <w:pPr>
        <w:tabs>
          <w:tab w:val="left" w:leader="none" w:pos="3240"/>
        </w:tabs>
        <w:ind w:left="3240" w:hanging="360"/>
      </w:pPr>
      <w:rPr>
        <w:rFonts w:ascii="Courier New" w:cs="Courier New" w:hAnsi="Courier New" w:hint="default"/>
      </w:rPr>
    </w:lvl>
    <w:lvl w:ilvl="2" w:tplc="04090005" w:tentative="1">
      <w:start w:val="1"/>
      <w:numFmt w:val="bullet"/>
      <w:lvlText w:val=""/>
      <w:lvlJc w:val="left"/>
      <w:pPr>
        <w:tabs>
          <w:tab w:val="left" w:leader="none" w:pos="3960"/>
        </w:tabs>
        <w:ind w:left="3960" w:hanging="360"/>
      </w:pPr>
      <w:rPr>
        <w:rFonts w:ascii="Wingdings" w:hAnsi="Wingdings" w:hint="default"/>
      </w:rPr>
    </w:lvl>
    <w:lvl w:ilvl="3" w:tplc="04090001" w:tentative="1">
      <w:start w:val="1"/>
      <w:numFmt w:val="bullet"/>
      <w:lvlText w:val=""/>
      <w:lvlJc w:val="left"/>
      <w:pPr>
        <w:tabs>
          <w:tab w:val="left" w:leader="none" w:pos="4680"/>
        </w:tabs>
        <w:ind w:left="4680" w:hanging="360"/>
      </w:pPr>
      <w:rPr>
        <w:rFonts w:ascii="Symbol" w:hAnsi="Symbol" w:hint="default"/>
      </w:rPr>
    </w:lvl>
    <w:lvl w:ilvl="4" w:tplc="04090003" w:tentative="1">
      <w:start w:val="1"/>
      <w:numFmt w:val="bullet"/>
      <w:lvlText w:val="o"/>
      <w:lvlJc w:val="left"/>
      <w:pPr>
        <w:tabs>
          <w:tab w:val="left" w:leader="none" w:pos="5400"/>
        </w:tabs>
        <w:ind w:left="5400" w:hanging="360"/>
      </w:pPr>
      <w:rPr>
        <w:rFonts w:ascii="Courier New" w:cs="Courier New" w:hAnsi="Courier New" w:hint="default"/>
      </w:rPr>
    </w:lvl>
    <w:lvl w:ilvl="5" w:tplc="04090005" w:tentative="1">
      <w:start w:val="1"/>
      <w:numFmt w:val="bullet"/>
      <w:lvlText w:val=""/>
      <w:lvlJc w:val="left"/>
      <w:pPr>
        <w:tabs>
          <w:tab w:val="left" w:leader="none" w:pos="6120"/>
        </w:tabs>
        <w:ind w:left="6120" w:hanging="360"/>
      </w:pPr>
      <w:rPr>
        <w:rFonts w:ascii="Wingdings" w:hAnsi="Wingdings" w:hint="default"/>
      </w:rPr>
    </w:lvl>
    <w:lvl w:ilvl="6" w:tplc="04090001" w:tentative="1">
      <w:start w:val="1"/>
      <w:numFmt w:val="bullet"/>
      <w:lvlText w:val=""/>
      <w:lvlJc w:val="left"/>
      <w:pPr>
        <w:tabs>
          <w:tab w:val="left" w:leader="none" w:pos="6840"/>
        </w:tabs>
        <w:ind w:left="6840" w:hanging="360"/>
      </w:pPr>
      <w:rPr>
        <w:rFonts w:ascii="Symbol" w:hAnsi="Symbol" w:hint="default"/>
      </w:rPr>
    </w:lvl>
    <w:lvl w:ilvl="7" w:tplc="04090003" w:tentative="1">
      <w:start w:val="1"/>
      <w:numFmt w:val="bullet"/>
      <w:lvlText w:val="o"/>
      <w:lvlJc w:val="left"/>
      <w:pPr>
        <w:tabs>
          <w:tab w:val="left" w:leader="none" w:pos="7560"/>
        </w:tabs>
        <w:ind w:left="7560" w:hanging="360"/>
      </w:pPr>
      <w:rPr>
        <w:rFonts w:ascii="Courier New" w:cs="Courier New" w:hAnsi="Courier New" w:hint="default"/>
      </w:rPr>
    </w:lvl>
    <w:lvl w:ilvl="8" w:tplc="04090005" w:tentative="1">
      <w:start w:val="1"/>
      <w:numFmt w:val="bullet"/>
      <w:lvlText w:val=""/>
      <w:lvlJc w:val="left"/>
      <w:pPr>
        <w:tabs>
          <w:tab w:val="left" w:leader="none" w:pos="8280"/>
        </w:tabs>
        <w:ind w:left="8280" w:hanging="360"/>
      </w:pPr>
      <w:rPr>
        <w:rFonts w:ascii="Wingdings" w:hAnsi="Wingdings" w:hint="default"/>
      </w:rPr>
    </w:lvl>
  </w:abstractNum>
  <w:abstractNum w:abstractNumId="408">
    <w:nsid w:val="00000198"/>
    <w:multiLevelType w:val="hybridMultilevel"/>
    <w:tmpl w:val="A27874E0"/>
    <w:lvl w:ilvl="0" w:tplc="6A60739C">
      <w:start w:val="1"/>
      <w:numFmt w:val="bullet"/>
      <w:lvlText w:val=""/>
      <w:lvlJc w:val="left"/>
      <w:pPr>
        <w:ind w:left="720" w:hanging="360"/>
      </w:pPr>
      <w:rPr>
        <w:rFonts w:ascii="Symbol" w:hAnsi="Symbol" w:hint="default"/>
      </w:rPr>
    </w:lvl>
    <w:lvl w:ilvl="1" w:tplc="6A60739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00000199"/>
    <w:multiLevelType w:val="hybridMultilevel"/>
    <w:tmpl w:val="903E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nsid w:val="0000019A"/>
    <w:multiLevelType w:val="hybridMultilevel"/>
    <w:tmpl w:val="11B6DA30"/>
    <w:lvl w:ilvl="0" w:tplc="B83EAA46">
      <w:start w:val="1"/>
      <w:numFmt w:val="bullet"/>
      <w:lvlText w:val="-"/>
      <w:lvlJc w:val="left"/>
      <w:pPr>
        <w:ind w:left="720" w:hanging="360"/>
      </w:pPr>
      <w:rPr>
        <w:rFonts w:ascii="Times New Roman" w:cs="Times New Roman" w:eastAsia="宋体" w:hAnsi="Times New Roman" w:hint="default"/>
        <w:sz w:val="24"/>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0000019B"/>
    <w:multiLevelType w:val="hybridMultilevel"/>
    <w:tmpl w:val="5BEA9F2A"/>
    <w:lvl w:ilvl="0" w:tplc="C8B09340">
      <w:start w:val="4"/>
      <w:numFmt w:val="bullet"/>
      <w:lvlText w:val="-"/>
      <w:lvlJc w:val="left"/>
      <w:pPr>
        <w:ind w:left="1440" w:hanging="360"/>
      </w:pPr>
      <w:rPr>
        <w:rFonts w:ascii="Calibri" w:cs="Calibri" w:eastAsia="Calibri" w:hAnsi="Calibri"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2">
    <w:nsid w:val="0000019C"/>
    <w:multiLevelType w:val="hybridMultilevel"/>
    <w:tmpl w:val="37A299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nsid w:val="0000019D"/>
    <w:multiLevelType w:val="hybridMultilevel"/>
    <w:tmpl w:val="007E5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nsid w:val="0000019E"/>
    <w:multiLevelType w:val="hybridMultilevel"/>
    <w:tmpl w:val="D910B79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5">
    <w:nsid w:val="0000019F"/>
    <w:multiLevelType w:val="hybridMultilevel"/>
    <w:tmpl w:val="09207A04"/>
    <w:lvl w:ilvl="0" w:tplc="2D520A20">
      <w:start w:val="2"/>
      <w:numFmt w:val="bullet"/>
      <w:lvlText w:val="-"/>
      <w:lvlJc w:val="left"/>
      <w:pPr>
        <w:ind w:left="720" w:hanging="360"/>
      </w:pPr>
      <w:rPr>
        <w:rFonts w:ascii="Calibri" w:cs="宋体"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000001A0"/>
    <w:multiLevelType w:val="hybridMultilevel"/>
    <w:tmpl w:val="29BED082"/>
    <w:lvl w:ilvl="0" w:tplc="E57453BE">
      <w:start w:val="1"/>
      <w:numFmt w:val="decimal"/>
      <w:lvlText w:val="%1."/>
      <w:lvlJc w:val="left"/>
      <w:pPr>
        <w:ind w:left="720" w:hanging="360"/>
      </w:pPr>
      <w:rPr>
        <w:rFonts w:ascii="Times New Roman" w:cs="Times New Roman" w:eastAsia="Calibri"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nsid w:val="000001A1"/>
    <w:multiLevelType w:val="hybridMultilevel"/>
    <w:tmpl w:val="7782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nsid w:val="000001A2"/>
    <w:multiLevelType w:val="hybridMultilevel"/>
    <w:tmpl w:val="71624676"/>
    <w:lvl w:ilvl="0" w:tplc="1576A5C6">
      <w:start w:val="1"/>
      <w:numFmt w:val="bullet"/>
      <w:lvlText w:val="–"/>
      <w:lvlJc w:val="left"/>
      <w:pPr>
        <w:tabs>
          <w:tab w:val="left" w:leader="none" w:pos="1080"/>
        </w:tabs>
        <w:ind w:left="1080" w:hanging="360"/>
      </w:pPr>
      <w:rPr>
        <w:rFonts w:ascii="Times New Roman" w:cs="Times New Roman" w:eastAsia="Times New Roman" w:hAnsi="Times New Roman" w:hint="default"/>
        <w:b w:val="false"/>
        <w:u w:val="none"/>
        <w:effect w:val="none"/>
      </w:rPr>
    </w:lvl>
    <w:lvl w:ilvl="1" w:tplc="04090003">
      <w:start w:val="1"/>
      <w:numFmt w:val="bullet"/>
      <w:lvlText w:val="o"/>
      <w:lvlJc w:val="left"/>
      <w:pPr>
        <w:tabs>
          <w:tab w:val="left" w:leader="none" w:pos="1440"/>
        </w:tabs>
        <w:ind w:left="1440" w:hanging="360"/>
      </w:pPr>
      <w:rPr>
        <w:rFonts w:ascii="Courier New" w:cs="Courier New" w:hAnsi="Courier New" w:hint="default"/>
      </w:rPr>
    </w:lvl>
    <w:lvl w:ilvl="2" w:tplc="04090005">
      <w:start w:val="1"/>
      <w:numFmt w:val="bullet"/>
      <w:lvlText w:val=""/>
      <w:lvlJc w:val="left"/>
      <w:pPr>
        <w:tabs>
          <w:tab w:val="left" w:leader="none" w:pos="2160"/>
        </w:tabs>
        <w:ind w:left="2160" w:hanging="360"/>
      </w:pPr>
      <w:rPr>
        <w:rFonts w:ascii="Wingdings" w:hAnsi="Wingdings" w:hint="default"/>
      </w:rPr>
    </w:lvl>
    <w:lvl w:ilvl="3" w:tplc="04090001">
      <w:start w:val="1"/>
      <w:numFmt w:val="bullet"/>
      <w:lvlText w:val=""/>
      <w:lvlJc w:val="left"/>
      <w:pPr>
        <w:tabs>
          <w:tab w:val="left" w:leader="none" w:pos="2880"/>
        </w:tabs>
        <w:ind w:left="2880" w:hanging="360"/>
      </w:pPr>
      <w:rPr>
        <w:rFonts w:ascii="Symbol" w:hAnsi="Symbol" w:hint="default"/>
      </w:rPr>
    </w:lvl>
    <w:lvl w:ilvl="4" w:tplc="04090003">
      <w:start w:val="1"/>
      <w:numFmt w:val="bullet"/>
      <w:lvlText w:val="o"/>
      <w:lvlJc w:val="left"/>
      <w:pPr>
        <w:tabs>
          <w:tab w:val="left" w:leader="none" w:pos="3600"/>
        </w:tabs>
        <w:ind w:left="3600" w:hanging="360"/>
      </w:pPr>
      <w:rPr>
        <w:rFonts w:ascii="Courier New" w:cs="Courier New" w:hAnsi="Courier New" w:hint="default"/>
      </w:rPr>
    </w:lvl>
    <w:lvl w:ilvl="5" w:tplc="04090005">
      <w:start w:val="1"/>
      <w:numFmt w:val="bullet"/>
      <w:lvlText w:val=""/>
      <w:lvlJc w:val="left"/>
      <w:pPr>
        <w:tabs>
          <w:tab w:val="left" w:leader="none" w:pos="4320"/>
        </w:tabs>
        <w:ind w:left="4320" w:hanging="360"/>
      </w:pPr>
      <w:rPr>
        <w:rFonts w:ascii="Wingdings" w:hAnsi="Wingdings" w:hint="default"/>
      </w:rPr>
    </w:lvl>
    <w:lvl w:ilvl="6" w:tplc="04090001">
      <w:start w:val="1"/>
      <w:numFmt w:val="bullet"/>
      <w:lvlText w:val=""/>
      <w:lvlJc w:val="left"/>
      <w:pPr>
        <w:tabs>
          <w:tab w:val="left" w:leader="none" w:pos="5040"/>
        </w:tabs>
        <w:ind w:left="5040" w:hanging="360"/>
      </w:pPr>
      <w:rPr>
        <w:rFonts w:ascii="Symbol" w:hAnsi="Symbol" w:hint="default"/>
      </w:rPr>
    </w:lvl>
    <w:lvl w:ilvl="7" w:tplc="04090003">
      <w:start w:val="1"/>
      <w:numFmt w:val="bullet"/>
      <w:lvlText w:val="o"/>
      <w:lvlJc w:val="left"/>
      <w:pPr>
        <w:tabs>
          <w:tab w:val="left" w:leader="none" w:pos="5760"/>
        </w:tabs>
        <w:ind w:left="5760" w:hanging="360"/>
      </w:pPr>
      <w:rPr>
        <w:rFonts w:ascii="Courier New" w:cs="Courier New" w:hAnsi="Courier New" w:hint="default"/>
      </w:rPr>
    </w:lvl>
    <w:lvl w:ilvl="8" w:tplc="04090005">
      <w:start w:val="1"/>
      <w:numFmt w:val="bullet"/>
      <w:lvlText w:val=""/>
      <w:lvlJc w:val="left"/>
      <w:pPr>
        <w:tabs>
          <w:tab w:val="left" w:leader="none" w:pos="6480"/>
        </w:tabs>
        <w:ind w:left="6480" w:hanging="360"/>
      </w:pPr>
      <w:rPr>
        <w:rFonts w:ascii="Wingdings" w:hAnsi="Wingdings" w:hint="default"/>
      </w:rPr>
    </w:lvl>
  </w:abstractNum>
  <w:abstractNum w:abstractNumId="419">
    <w:nsid w:val="000001A3"/>
    <w:multiLevelType w:val="hybridMultilevel"/>
    <w:tmpl w:val="26B2F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nsid w:val="000001A4"/>
    <w:multiLevelType w:val="hybridMultilevel"/>
    <w:tmpl w:val="B6E4FD9C"/>
    <w:lvl w:ilvl="0" w:tplc="E716EBA4">
      <w:start w:val="1"/>
      <w:numFmt w:val="lowerRoman"/>
      <w:lvlText w:val="(%1)"/>
      <w:lvlJc w:val="left"/>
      <w:pPr>
        <w:ind w:left="1440" w:hanging="720"/>
      </w:pPr>
      <w:rPr>
        <w:rFonts w:hint="default"/>
        <w:b/>
        <w:w w:val="8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1">
    <w:nsid w:val="000001A5"/>
    <w:multiLevelType w:val="hybridMultilevel"/>
    <w:tmpl w:val="CE2600A6"/>
    <w:lvl w:ilvl="0" w:tplc="0409001B">
      <w:start w:val="1"/>
      <w:numFmt w:val="lowerRoman"/>
      <w:lvlText w:val="%1."/>
      <w:lvlJc w:val="righ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2">
    <w:nsid w:val="000001A6"/>
    <w:multiLevelType w:val="hybridMultilevel"/>
    <w:tmpl w:val="99D2984C"/>
    <w:lvl w:ilvl="0" w:tplc="0409001B">
      <w:start w:val="1"/>
      <w:numFmt w:val="lowerRoman"/>
      <w:lvlText w:val="%1."/>
      <w:lvlJc w:val="righ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nsid w:val="000001A7"/>
    <w:multiLevelType w:val="hybridMultilevel"/>
    <w:tmpl w:val="FB20BA46"/>
    <w:lvl w:ilvl="0" w:tplc="17EE474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4">
    <w:nsid w:val="000001A8"/>
    <w:multiLevelType w:val="hybridMultilevel"/>
    <w:tmpl w:val="681A3CDE"/>
    <w:lvl w:ilvl="0" w:tplc="96A82D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5">
    <w:nsid w:val="000001A9"/>
    <w:multiLevelType w:val="hybridMultilevel"/>
    <w:tmpl w:val="701C692A"/>
    <w:lvl w:ilvl="0" w:tplc="6E368108">
      <w:start w:val="3"/>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000001AA"/>
    <w:multiLevelType w:val="hybridMultilevel"/>
    <w:tmpl w:val="60BEC1C2"/>
    <w:lvl w:ilvl="0" w:tplc="2A461D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7">
    <w:nsid w:val="000001AB"/>
    <w:multiLevelType w:val="hybridMultilevel"/>
    <w:tmpl w:val="318629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nsid w:val="000001AC"/>
    <w:multiLevelType w:val="hybridMultilevel"/>
    <w:tmpl w:val="2DD83D5C"/>
    <w:lvl w:ilvl="0" w:tplc="7B641D8A">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nsid w:val="000001AD"/>
    <w:multiLevelType w:val="hybridMultilevel"/>
    <w:tmpl w:val="171ABE5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nsid w:val="000001AE"/>
    <w:multiLevelType w:val="hybridMultilevel"/>
    <w:tmpl w:val="C00AD1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nsid w:val="000001AF"/>
    <w:multiLevelType w:val="hybridMultilevel"/>
    <w:tmpl w:val="A5F4335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cs="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cs="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cs="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2">
    <w:nsid w:val="000001B0"/>
    <w:multiLevelType w:val="hybridMultilevel"/>
    <w:tmpl w:val="EB7A6450"/>
    <w:lvl w:ilvl="0" w:tplc="A2E0FC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3">
    <w:nsid w:val="000001B1"/>
    <w:multiLevelType w:val="hybridMultilevel"/>
    <w:tmpl w:val="112ABB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nsid w:val="000001B2"/>
    <w:multiLevelType w:val="hybridMultilevel"/>
    <w:tmpl w:val="7402D78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5">
    <w:nsid w:val="000001B3"/>
    <w:multiLevelType w:val="singleLevel"/>
    <w:tmpl w:val="3F262482"/>
    <w:lvl w:ilvl="0">
      <w:start w:val="9"/>
      <w:numFmt w:val="lowerLetter"/>
      <w:lvlText w:val="%1."/>
      <w:lvlJc w:val="left"/>
      <w:pPr/>
      <w:rPr>
        <w:rFonts w:ascii="Times New Roman" w:cs="Times New Roman" w:hAnsi="Times New Roman" w:hint="default"/>
      </w:rPr>
    </w:lvl>
  </w:abstractNum>
  <w:abstractNum w:abstractNumId="436">
    <w:nsid w:val="000001B4"/>
    <w:multiLevelType w:val="hybridMultilevel"/>
    <w:tmpl w:val="EE9C8818"/>
    <w:lvl w:ilvl="0" w:tplc="913C4C9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7">
    <w:nsid w:val="000001B5"/>
    <w:multiLevelType w:val="hybridMultilevel"/>
    <w:tmpl w:val="745C849E"/>
    <w:lvl w:ilvl="0" w:tplc="A6ACB7F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nsid w:val="000001B6"/>
    <w:multiLevelType w:val="hybridMultilevel"/>
    <w:tmpl w:val="3D44B958"/>
    <w:lvl w:ilvl="0" w:tplc="C8B09340">
      <w:start w:val="4"/>
      <w:numFmt w:val="bullet"/>
      <w:lvlText w:val="-"/>
      <w:lvlJc w:val="left"/>
      <w:pPr>
        <w:ind w:left="1440" w:hanging="360"/>
      </w:pPr>
      <w:rPr>
        <w:rFonts w:ascii="Calibri" w:cs="Calibri" w:eastAsia="Calibri" w:hAnsi="Calibri"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9">
    <w:nsid w:val="000001B7"/>
    <w:multiLevelType w:val="hybridMultilevel"/>
    <w:tmpl w:val="CCB49602"/>
    <w:lvl w:ilvl="0" w:tplc="4A4822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nsid w:val="000001B8"/>
    <w:multiLevelType w:val="hybridMultilevel"/>
    <w:tmpl w:val="4F803A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nsid w:val="000001B9"/>
    <w:multiLevelType w:val="hybridMultilevel"/>
    <w:tmpl w:val="209C4C84"/>
    <w:lvl w:ilvl="0" w:tplc="147667C8">
      <w:start w:val="4"/>
      <w:numFmt w:val="lowerRoman"/>
      <w:lvlText w:val="(%1)"/>
      <w:lvlJc w:val="left"/>
      <w:pPr>
        <w:tabs>
          <w:tab w:val="left" w:leader="none" w:pos="1440"/>
        </w:tabs>
        <w:ind w:left="1440" w:hanging="720"/>
      </w:pPr>
      <w:rPr>
        <w:rFonts w:hint="default"/>
      </w:r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442">
    <w:nsid w:val="000001BA"/>
    <w:multiLevelType w:val="hybridMultilevel"/>
    <w:tmpl w:val="87648BA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nsid w:val="000001BB"/>
    <w:multiLevelType w:val="hybridMultilevel"/>
    <w:tmpl w:val="3F9007D2"/>
    <w:lvl w:ilvl="0" w:tplc="1F2E7AE0">
      <w:start w:val="1"/>
      <w:numFmt w:val="lowerLetter"/>
      <w:lvlText w:val="(%1)"/>
      <w:lvlJc w:val="left"/>
      <w:pPr>
        <w:tabs>
          <w:tab w:val="left" w:leader="none" w:pos="720"/>
        </w:tabs>
        <w:ind w:left="72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444">
    <w:nsid w:val="000001BC"/>
    <w:multiLevelType w:val="hybridMultilevel"/>
    <w:tmpl w:val="9356AF08"/>
    <w:lvl w:ilvl="0" w:tplc="D046B09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5">
    <w:nsid w:val="000001BD"/>
    <w:multiLevelType w:val="hybridMultilevel"/>
    <w:tmpl w:val="E29E8BE4"/>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6">
    <w:nsid w:val="000001BE"/>
    <w:multiLevelType w:val="hybridMultilevel"/>
    <w:tmpl w:val="6AF46A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nsid w:val="000001BF"/>
    <w:multiLevelType w:val="hybridMultilevel"/>
    <w:tmpl w:val="78EC96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nsid w:val="000001C0"/>
    <w:multiLevelType w:val="hybridMultilevel"/>
    <w:tmpl w:val="115EB788"/>
    <w:lvl w:ilvl="0" w:tplc="42263F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nsid w:val="000001C1"/>
    <w:multiLevelType w:val="hybridMultilevel"/>
    <w:tmpl w:val="6ACA53E0"/>
    <w:lvl w:ilvl="0" w:tplc="6B4220DC">
      <w:start w:val="1"/>
      <w:numFmt w:val="lowerRoman"/>
      <w:lvlText w:val="(%1)"/>
      <w:lvlJc w:val="left"/>
      <w:pPr>
        <w:ind w:left="1324" w:hanging="720"/>
      </w:pPr>
      <w:rPr>
        <w:rFonts w:hint="default"/>
        <w:w w:val="107"/>
      </w:rPr>
    </w:lvl>
    <w:lvl w:ilvl="1" w:tplc="04090019">
      <w:start w:val="1"/>
      <w:numFmt w:val="lowerLetter"/>
      <w:lvlText w:val="%2."/>
      <w:lvlJc w:val="left"/>
      <w:pPr>
        <w:ind w:left="1684" w:hanging="360"/>
      </w:pPr>
    </w:lvl>
    <w:lvl w:ilvl="2" w:tplc="0409001B" w:tentative="1">
      <w:start w:val="1"/>
      <w:numFmt w:val="lowerRoman"/>
      <w:lvlText w:val="%3."/>
      <w:lvlJc w:val="right"/>
      <w:pPr>
        <w:ind w:left="2404" w:hanging="180"/>
      </w:pPr>
    </w:lvl>
    <w:lvl w:ilvl="3" w:tplc="0409000F" w:tentative="1">
      <w:start w:val="1"/>
      <w:numFmt w:val="decimal"/>
      <w:lvlText w:val="%4."/>
      <w:lvlJc w:val="left"/>
      <w:pPr>
        <w:ind w:left="3124" w:hanging="360"/>
      </w:pPr>
    </w:lvl>
    <w:lvl w:ilvl="4" w:tplc="04090019" w:tentative="1">
      <w:start w:val="1"/>
      <w:numFmt w:val="lowerLetter"/>
      <w:lvlText w:val="%5."/>
      <w:lvlJc w:val="left"/>
      <w:pPr>
        <w:ind w:left="3844" w:hanging="360"/>
      </w:pPr>
    </w:lvl>
    <w:lvl w:ilvl="5" w:tplc="0409001B" w:tentative="1">
      <w:start w:val="1"/>
      <w:numFmt w:val="lowerRoman"/>
      <w:lvlText w:val="%6."/>
      <w:lvlJc w:val="right"/>
      <w:pPr>
        <w:ind w:left="4564" w:hanging="180"/>
      </w:pPr>
    </w:lvl>
    <w:lvl w:ilvl="6" w:tplc="0409000F" w:tentative="1">
      <w:start w:val="1"/>
      <w:numFmt w:val="decimal"/>
      <w:lvlText w:val="%7."/>
      <w:lvlJc w:val="left"/>
      <w:pPr>
        <w:ind w:left="5284" w:hanging="360"/>
      </w:pPr>
    </w:lvl>
    <w:lvl w:ilvl="7" w:tplc="04090019" w:tentative="1">
      <w:start w:val="1"/>
      <w:numFmt w:val="lowerLetter"/>
      <w:lvlText w:val="%8."/>
      <w:lvlJc w:val="left"/>
      <w:pPr>
        <w:ind w:left="6004" w:hanging="360"/>
      </w:pPr>
    </w:lvl>
    <w:lvl w:ilvl="8" w:tplc="0409001B" w:tentative="1">
      <w:start w:val="1"/>
      <w:numFmt w:val="lowerRoman"/>
      <w:lvlText w:val="%9."/>
      <w:lvlJc w:val="right"/>
      <w:pPr>
        <w:ind w:left="6724" w:hanging="180"/>
      </w:pPr>
    </w:lvl>
  </w:abstractNum>
  <w:abstractNum w:abstractNumId="450">
    <w:nsid w:val="000001C2"/>
    <w:multiLevelType w:val="hybridMultilevel"/>
    <w:tmpl w:val="4E3CDB44"/>
    <w:lvl w:ilvl="0" w:tplc="0409001B">
      <w:start w:val="1"/>
      <w:numFmt w:val="lowerRoman"/>
      <w:lvlText w:val="%1."/>
      <w:lvlJc w:val="right"/>
      <w:pPr>
        <w:ind w:left="144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451">
    <w:nsid w:val="000001C3"/>
    <w:multiLevelType w:val="multilevel"/>
    <w:tmpl w:val="E168E584"/>
    <w:lvl w:ilvl="0">
      <w:start w:val="1"/>
      <w:numFmt w:val="bullet"/>
      <w:lvlText w:val=""/>
      <w:lvlJc w:val="left"/>
      <w:pPr>
        <w:tabs>
          <w:tab w:val="left" w:leader="none" w:pos="720"/>
        </w:tabs>
        <w:ind w:left="720" w:hanging="360"/>
      </w:pPr>
      <w:rPr>
        <w:rFonts w:ascii="Wingdings" w:hAnsi="Wingdings" w:hint="default"/>
        <w:sz w:val="20"/>
      </w:rPr>
    </w:lvl>
    <w:lvl w:ilvl="1">
      <w:start w:val="1"/>
      <w:numFmt w:val="lowerLetter"/>
      <w:lvlText w:val="%2)"/>
      <w:lvlJc w:val="left"/>
      <w:pPr>
        <w:ind w:left="1620" w:hanging="540"/>
      </w:pPr>
      <w:rPr>
        <w:rFonts w:hint="default"/>
        <w:b/>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52">
    <w:nsid w:val="000001C4"/>
    <w:multiLevelType w:val="hybridMultilevel"/>
    <w:tmpl w:val="BFFC9DBE"/>
    <w:lvl w:ilvl="0" w:tplc="B5087C8E">
      <w:start w:val="3"/>
      <w:numFmt w:val="bullet"/>
      <w:lvlText w:val="-"/>
      <w:lvlJc w:val="left"/>
      <w:pPr>
        <w:ind w:left="720" w:hanging="360"/>
      </w:pPr>
      <w:rPr>
        <w:rFonts w:ascii="Calibri" w:cs="Calibri"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nsid w:val="000001C5"/>
    <w:multiLevelType w:val="hybridMultilevel"/>
    <w:tmpl w:val="F806A73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4">
    <w:nsid w:val="000001C6"/>
    <w:multiLevelType w:val="hybridMultilevel"/>
    <w:tmpl w:val="5896CE76"/>
    <w:lvl w:ilvl="0" w:tplc="54B40B94">
      <w:start w:val="2"/>
      <w:numFmt w:val="lowerRoman"/>
      <w:lvlText w:val="(%1)"/>
      <w:lvlJc w:val="left"/>
      <w:pPr>
        <w:ind w:left="16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nsid w:val="000001C7"/>
    <w:multiLevelType w:val="hybridMultilevel"/>
    <w:tmpl w:val="D7F43F78"/>
    <w:lvl w:ilvl="0" w:tplc="5F163C1E">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56">
    <w:nsid w:val="000001C8"/>
    <w:multiLevelType w:val="multilevel"/>
    <w:tmpl w:val="AAAE4868"/>
    <w:lvl w:ilvl="0">
      <w:start w:val="1"/>
      <w:numFmt w:val="bullet"/>
      <w:lvlText w:val=""/>
      <w:lvlJc w:val="left"/>
      <w:pPr>
        <w:tabs>
          <w:tab w:val="left" w:leader="none" w:pos="720"/>
        </w:tabs>
        <w:ind w:left="720" w:hanging="360"/>
      </w:pPr>
      <w:rPr>
        <w:rFonts w:ascii="Wingdings" w:hAnsi="Wingdings" w:hint="default"/>
        <w:sz w:val="20"/>
      </w:rPr>
    </w:lvl>
    <w:lvl w:ilvl="1" w:tentative="1">
      <w:start w:val="1"/>
      <w:numFmt w:val="bullet"/>
      <w:lvlText w:val=""/>
      <w:lvlJc w:val="left"/>
      <w:pPr>
        <w:tabs>
          <w:tab w:val="left" w:leader="none" w:pos="1440"/>
        </w:tabs>
        <w:ind w:left="1440" w:hanging="360"/>
      </w:pPr>
      <w:rPr>
        <w:rFonts w:ascii="Wingdings" w:hAnsi="Wingdings"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57">
    <w:nsid w:val="000001C9"/>
    <w:multiLevelType w:val="hybridMultilevel"/>
    <w:tmpl w:val="ABA0A6D6"/>
    <w:lvl w:ilvl="0" w:tplc="147667C8">
      <w:start w:val="3"/>
      <w:numFmt w:val="lowerRoman"/>
      <w:lvlText w:val="(%1)"/>
      <w:lvlJc w:val="left"/>
      <w:pPr>
        <w:tabs>
          <w:tab w:val="left" w:leader="none" w:pos="1440"/>
        </w:tabs>
        <w:ind w:left="1440" w:hanging="720"/>
      </w:pPr>
      <w:rPr>
        <w:rFonts w:hint="default"/>
      </w:rPr>
    </w:lvl>
    <w:lvl w:ilvl="1" w:tplc="04090019" w:tentative="1">
      <w:start w:val="1"/>
      <w:numFmt w:val="lowerLetter"/>
      <w:lvlText w:val="%2."/>
      <w:lvlJc w:val="left"/>
      <w:pPr>
        <w:tabs>
          <w:tab w:val="left" w:leader="none" w:pos="1800"/>
        </w:tabs>
        <w:ind w:left="1800" w:hanging="360"/>
      </w:pPr>
    </w:lvl>
    <w:lvl w:ilvl="2" w:tplc="0409001B" w:tentative="1">
      <w:start w:val="1"/>
      <w:numFmt w:val="lowerRoman"/>
      <w:lvlText w:val="%3."/>
      <w:lvlJc w:val="right"/>
      <w:pPr>
        <w:tabs>
          <w:tab w:val="left" w:leader="none" w:pos="2520"/>
        </w:tabs>
        <w:ind w:left="2520" w:hanging="180"/>
      </w:pPr>
    </w:lvl>
    <w:lvl w:ilvl="3" w:tplc="0409000F" w:tentative="1">
      <w:start w:val="1"/>
      <w:numFmt w:val="decimal"/>
      <w:lvlText w:val="%4."/>
      <w:lvlJc w:val="left"/>
      <w:pPr>
        <w:tabs>
          <w:tab w:val="left" w:leader="none" w:pos="3240"/>
        </w:tabs>
        <w:ind w:left="3240" w:hanging="360"/>
      </w:pPr>
    </w:lvl>
    <w:lvl w:ilvl="4" w:tplc="04090019" w:tentative="1">
      <w:start w:val="1"/>
      <w:numFmt w:val="lowerLetter"/>
      <w:lvlText w:val="%5."/>
      <w:lvlJc w:val="left"/>
      <w:pPr>
        <w:tabs>
          <w:tab w:val="left" w:leader="none" w:pos="3960"/>
        </w:tabs>
        <w:ind w:left="3960" w:hanging="360"/>
      </w:pPr>
    </w:lvl>
    <w:lvl w:ilvl="5" w:tplc="0409001B" w:tentative="1">
      <w:start w:val="1"/>
      <w:numFmt w:val="lowerRoman"/>
      <w:lvlText w:val="%6."/>
      <w:lvlJc w:val="right"/>
      <w:pPr>
        <w:tabs>
          <w:tab w:val="left" w:leader="none" w:pos="4680"/>
        </w:tabs>
        <w:ind w:left="4680" w:hanging="180"/>
      </w:pPr>
    </w:lvl>
    <w:lvl w:ilvl="6" w:tplc="0409000F" w:tentative="1">
      <w:start w:val="1"/>
      <w:numFmt w:val="decimal"/>
      <w:lvlText w:val="%7."/>
      <w:lvlJc w:val="left"/>
      <w:pPr>
        <w:tabs>
          <w:tab w:val="left" w:leader="none" w:pos="5400"/>
        </w:tabs>
        <w:ind w:left="5400" w:hanging="360"/>
      </w:pPr>
    </w:lvl>
    <w:lvl w:ilvl="7" w:tplc="04090019" w:tentative="1">
      <w:start w:val="1"/>
      <w:numFmt w:val="lowerLetter"/>
      <w:lvlText w:val="%8."/>
      <w:lvlJc w:val="left"/>
      <w:pPr>
        <w:tabs>
          <w:tab w:val="left" w:leader="none" w:pos="6120"/>
        </w:tabs>
        <w:ind w:left="6120" w:hanging="360"/>
      </w:pPr>
    </w:lvl>
    <w:lvl w:ilvl="8" w:tplc="0409001B" w:tentative="1">
      <w:start w:val="1"/>
      <w:numFmt w:val="lowerRoman"/>
      <w:lvlText w:val="%9."/>
      <w:lvlJc w:val="right"/>
      <w:pPr>
        <w:tabs>
          <w:tab w:val="left" w:leader="none" w:pos="6840"/>
        </w:tabs>
        <w:ind w:left="6840" w:hanging="180"/>
      </w:pPr>
    </w:lvl>
  </w:abstractNum>
  <w:abstractNum w:abstractNumId="458">
    <w:nsid w:val="000001CA"/>
    <w:multiLevelType w:val="hybridMultilevel"/>
    <w:tmpl w:val="195C52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9">
    <w:nsid w:val="000001CB"/>
    <w:multiLevelType w:val="hybridMultilevel"/>
    <w:tmpl w:val="3BC44C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nsid w:val="000001CC"/>
    <w:multiLevelType w:val="hybridMultilevel"/>
    <w:tmpl w:val="C5DAF0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1">
    <w:nsid w:val="000001CD"/>
    <w:multiLevelType w:val="hybridMultilevel"/>
    <w:tmpl w:val="5A0AB9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nsid w:val="000001CE"/>
    <w:multiLevelType w:val="hybridMultilevel"/>
    <w:tmpl w:val="7BCE1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nsid w:val="000001CF"/>
    <w:multiLevelType w:val="hybridMultilevel"/>
    <w:tmpl w:val="948E9544"/>
    <w:lvl w:ilvl="0" w:tplc="04090017">
      <w:start w:val="1"/>
      <w:numFmt w:val="lowerLetter"/>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nsid w:val="000001D0"/>
    <w:multiLevelType w:val="hybridMultilevel"/>
    <w:tmpl w:val="F1222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5">
    <w:nsid w:val="000001D1"/>
    <w:multiLevelType w:val="hybridMultilevel"/>
    <w:tmpl w:val="269CAEE0"/>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6">
    <w:nsid w:val="000001D2"/>
    <w:multiLevelType w:val="hybridMultilevel"/>
    <w:tmpl w:val="8F9CC53A"/>
    <w:lvl w:ilvl="0" w:tplc="2520AC1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7">
    <w:nsid w:val="000001D3"/>
    <w:multiLevelType w:val="hybridMultilevel"/>
    <w:tmpl w:val="5E485F78"/>
    <w:lvl w:ilvl="0" w:tplc="1304D8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nsid w:val="000001D4"/>
    <w:multiLevelType w:val="hybridMultilevel"/>
    <w:tmpl w:val="022C93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nsid w:val="000001D5"/>
    <w:multiLevelType w:val="hybridMultilevel"/>
    <w:tmpl w:val="5A8AEBE8"/>
    <w:lvl w:ilvl="0" w:tplc="3A3A3B2C">
      <w:start w:val="10"/>
      <w:numFmt w:val="bullet"/>
      <w:lvlText w:val="-"/>
      <w:lvlJc w:val="left"/>
      <w:pPr>
        <w:ind w:left="885" w:hanging="360"/>
      </w:pPr>
      <w:rPr>
        <w:rFonts w:ascii="Times New Roman" w:cs="Times New Roman" w:eastAsia="Calibri" w:hAnsi="Times New Roman" w:hint="default"/>
      </w:rPr>
    </w:lvl>
    <w:lvl w:ilvl="1" w:tplc="04090003" w:tentative="1">
      <w:start w:val="1"/>
      <w:numFmt w:val="bullet"/>
      <w:lvlText w:val="o"/>
      <w:lvlJc w:val="left"/>
      <w:pPr>
        <w:ind w:left="1605" w:hanging="360"/>
      </w:pPr>
      <w:rPr>
        <w:rFonts w:ascii="Courier New" w:cs="Courier New" w:hAnsi="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cs="Courier New" w:hAnsi="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cs="Courier New" w:hAnsi="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470">
    <w:nsid w:val="000001D6"/>
    <w:multiLevelType w:val="hybridMultilevel"/>
    <w:tmpl w:val="7CEAA8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nsid w:val="000001D7"/>
    <w:multiLevelType w:val="hybridMultilevel"/>
    <w:tmpl w:val="50ECF9B0"/>
    <w:lvl w:ilvl="0" w:tplc="23B06A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2">
    <w:nsid w:val="000001D8"/>
    <w:multiLevelType w:val="hybridMultilevel"/>
    <w:tmpl w:val="DA20B14E"/>
    <w:lvl w:ilvl="0" w:tplc="2536160A">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3">
    <w:nsid w:val="000001D9"/>
    <w:multiLevelType w:val="hybridMultilevel"/>
    <w:tmpl w:val="2E1E95E2"/>
    <w:lvl w:ilvl="0" w:tplc="956E1E1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4">
    <w:nsid w:val="000001DA"/>
    <w:multiLevelType w:val="hybridMultilevel"/>
    <w:tmpl w:val="7B4EC464"/>
    <w:lvl w:ilvl="0" w:tplc="CB38C20E">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nsid w:val="000001DB"/>
    <w:multiLevelType w:val="hybridMultilevel"/>
    <w:tmpl w:val="4BEAD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nsid w:val="000001DC"/>
    <w:multiLevelType w:val="multilevel"/>
    <w:tmpl w:val="D0BEA2D4"/>
    <w:lvl w:ilvl="0">
      <w:start w:val="1"/>
      <w:numFmt w:val="bullet"/>
      <w:lvlText w:val=""/>
      <w:lvlJc w:val="left"/>
      <w:pPr>
        <w:tabs>
          <w:tab w:val="left" w:leader="none" w:pos="720"/>
        </w:tabs>
        <w:ind w:left="720" w:hanging="360"/>
      </w:pPr>
      <w:rPr>
        <w:rFonts w:ascii="Wingdings" w:hAnsi="Wingdings" w:hint="default"/>
        <w:sz w:val="20"/>
      </w:rPr>
    </w:lvl>
    <w:lvl w:ilvl="1" w:tentative="1">
      <w:start w:val="1"/>
      <w:numFmt w:val="bullet"/>
      <w:lvlText w:val=""/>
      <w:lvlJc w:val="left"/>
      <w:pPr>
        <w:tabs>
          <w:tab w:val="left" w:leader="none" w:pos="1440"/>
        </w:tabs>
        <w:ind w:left="1440" w:hanging="360"/>
      </w:pPr>
      <w:rPr>
        <w:rFonts w:ascii="Wingdings" w:hAnsi="Wingdings"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77">
    <w:nsid w:val="000001DD"/>
    <w:multiLevelType w:val="hybridMultilevel"/>
    <w:tmpl w:val="5E8A4640"/>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819" w:hanging="360"/>
      </w:pPr>
      <w:rPr>
        <w:rFonts w:ascii="Courier New" w:cs="Courier New" w:hAnsi="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cs="Courier New" w:hAnsi="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cs="Courier New" w:hAnsi="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478">
    <w:nsid w:val="000001DE"/>
    <w:multiLevelType w:val="hybridMultilevel"/>
    <w:tmpl w:val="9A80BC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nsid w:val="000001DF"/>
    <w:multiLevelType w:val="hybridMultilevel"/>
    <w:tmpl w:val="8BF4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000001E0"/>
    <w:multiLevelType w:val="hybridMultilevel"/>
    <w:tmpl w:val="E450800A"/>
    <w:lvl w:ilvl="0" w:tplc="D19AB7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nsid w:val="000001E1"/>
    <w:multiLevelType w:val="hybridMultilevel"/>
    <w:tmpl w:val="44DACAF0"/>
    <w:lvl w:ilvl="0" w:tplc="6A4E8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nsid w:val="000001E2"/>
    <w:multiLevelType w:val="hybridMultilevel"/>
    <w:tmpl w:val="B19E8CAE"/>
    <w:lvl w:ilvl="0" w:tplc="0409001B">
      <w:start w:val="1"/>
      <w:numFmt w:val="lowerRoman"/>
      <w:lvlText w:val="%1."/>
      <w:lvlJc w:val="right"/>
      <w:pPr>
        <w:ind w:left="144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483">
    <w:nsid w:val="000001E3"/>
    <w:multiLevelType w:val="hybridMultilevel"/>
    <w:tmpl w:val="D990F8FC"/>
    <w:lvl w:ilvl="0" w:tplc="18D4C89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4">
    <w:nsid w:val="000001E4"/>
    <w:multiLevelType w:val="hybridMultilevel"/>
    <w:tmpl w:val="D996D5CE"/>
    <w:lvl w:ilvl="0" w:tplc="8DF4424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5">
    <w:nsid w:val="000001E5"/>
    <w:multiLevelType w:val="hybridMultilevel"/>
    <w:tmpl w:val="20222EF2"/>
    <w:lvl w:ilvl="0" w:tplc="02969B1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nsid w:val="000001E6"/>
    <w:multiLevelType w:val="hybridMultilevel"/>
    <w:tmpl w:val="D36EBB36"/>
    <w:lvl w:ilvl="0" w:tplc="04090017">
      <w:start w:val="1"/>
      <w:numFmt w:val="lowerLetter"/>
      <w:lvlText w:val="%1)"/>
      <w:lvlJc w:val="left"/>
      <w:pPr>
        <w:ind w:left="144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487">
    <w:nsid w:val="000001E7"/>
    <w:multiLevelType w:val="hybridMultilevel"/>
    <w:tmpl w:val="BED226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nsid w:val="000001E8"/>
    <w:multiLevelType w:val="hybridMultilevel"/>
    <w:tmpl w:val="2C7ABE6E"/>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9">
    <w:nsid w:val="000001E9"/>
    <w:multiLevelType w:val="hybridMultilevel"/>
    <w:tmpl w:val="184C8250"/>
    <w:lvl w:ilvl="0" w:tplc="7548DA7A">
      <w:start w:val="1"/>
      <w:numFmt w:val="lowerLetter"/>
      <w:lvlText w:val="(%1)"/>
      <w:lvlJc w:val="left"/>
      <w:pPr>
        <w:tabs>
          <w:tab w:val="left" w:leader="none" w:pos="1080"/>
        </w:tabs>
        <w:ind w:left="1080" w:hanging="720"/>
      </w:pPr>
    </w:lvl>
    <w:lvl w:ilvl="1" w:tplc="69FC6990">
      <w:start w:val="1"/>
      <w:numFmt w:val="bullet"/>
      <w:lvlText w:val="–"/>
      <w:lvlJc w:val="left"/>
      <w:pPr>
        <w:tabs>
          <w:tab w:val="left" w:leader="none" w:pos="1440"/>
        </w:tabs>
        <w:ind w:left="1440" w:hanging="360"/>
      </w:pPr>
      <w:rPr>
        <w:rFonts w:ascii="Times New Roman" w:cs="Times New Roman" w:eastAsia="Times New Roman" w:hAnsi="Times New Roman" w:hint="default"/>
        <w:b w:val="false"/>
        <w:u w:val="none"/>
        <w:effect w:val="none"/>
      </w:rPr>
    </w:lvl>
    <w:lvl w:ilvl="2" w:tplc="0409001B">
      <w:start w:val="1"/>
      <w:numFmt w:val="lowerRoman"/>
      <w:lvlText w:val="%3."/>
      <w:lvlJc w:val="right"/>
      <w:pPr>
        <w:tabs>
          <w:tab w:val="left" w:leader="none" w:pos="2160"/>
        </w:tabs>
        <w:ind w:left="2160" w:hanging="180"/>
      </w:pPr>
    </w:lvl>
    <w:lvl w:ilvl="3" w:tplc="0409000F">
      <w:start w:val="1"/>
      <w:numFmt w:val="decimal"/>
      <w:lvlText w:val="%4."/>
      <w:lvlJc w:val="left"/>
      <w:pPr>
        <w:tabs>
          <w:tab w:val="left" w:leader="none" w:pos="2880"/>
        </w:tabs>
        <w:ind w:left="2880" w:hanging="360"/>
      </w:pPr>
    </w:lvl>
    <w:lvl w:ilvl="4" w:tplc="04090019">
      <w:start w:val="1"/>
      <w:numFmt w:val="lowerLetter"/>
      <w:lvlText w:val="%5."/>
      <w:lvlJc w:val="left"/>
      <w:pPr>
        <w:tabs>
          <w:tab w:val="left" w:leader="none" w:pos="3600"/>
        </w:tabs>
        <w:ind w:left="3600" w:hanging="360"/>
      </w:pPr>
    </w:lvl>
    <w:lvl w:ilvl="5" w:tplc="0409001B">
      <w:start w:val="1"/>
      <w:numFmt w:val="lowerRoman"/>
      <w:lvlText w:val="%6."/>
      <w:lvlJc w:val="right"/>
      <w:pPr>
        <w:tabs>
          <w:tab w:val="left" w:leader="none" w:pos="4320"/>
        </w:tabs>
        <w:ind w:left="4320" w:hanging="180"/>
      </w:pPr>
    </w:lvl>
    <w:lvl w:ilvl="6" w:tplc="0409000F">
      <w:start w:val="1"/>
      <w:numFmt w:val="decimal"/>
      <w:lvlText w:val="%7."/>
      <w:lvlJc w:val="left"/>
      <w:pPr>
        <w:tabs>
          <w:tab w:val="left" w:leader="none" w:pos="5040"/>
        </w:tabs>
        <w:ind w:left="5040" w:hanging="360"/>
      </w:pPr>
    </w:lvl>
    <w:lvl w:ilvl="7" w:tplc="04090019">
      <w:start w:val="1"/>
      <w:numFmt w:val="lowerLetter"/>
      <w:lvlText w:val="%8."/>
      <w:lvlJc w:val="left"/>
      <w:pPr>
        <w:tabs>
          <w:tab w:val="left" w:leader="none" w:pos="5760"/>
        </w:tabs>
        <w:ind w:left="5760" w:hanging="360"/>
      </w:pPr>
    </w:lvl>
    <w:lvl w:ilvl="8" w:tplc="0409001B">
      <w:start w:val="1"/>
      <w:numFmt w:val="lowerRoman"/>
      <w:lvlText w:val="%9."/>
      <w:lvlJc w:val="right"/>
      <w:pPr>
        <w:tabs>
          <w:tab w:val="left" w:leader="none" w:pos="6480"/>
        </w:tabs>
        <w:ind w:left="6480" w:hanging="180"/>
      </w:pPr>
    </w:lvl>
  </w:abstractNum>
  <w:abstractNum w:abstractNumId="490">
    <w:nsid w:val="000001EA"/>
    <w:multiLevelType w:val="hybridMultilevel"/>
    <w:tmpl w:val="20A6E8AE"/>
    <w:lvl w:ilvl="0" w:tplc="84588C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nsid w:val="000001EB"/>
    <w:multiLevelType w:val="hybridMultilevel"/>
    <w:tmpl w:val="630C63AC"/>
    <w:lvl w:ilvl="0" w:tplc="C61EFA5C">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2">
    <w:nsid w:val="000001EC"/>
    <w:multiLevelType w:val="hybridMultilevel"/>
    <w:tmpl w:val="3C46A624"/>
    <w:lvl w:ilvl="0" w:tplc="48401830">
      <w:start w:val="2"/>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nsid w:val="000001ED"/>
    <w:multiLevelType w:val="hybridMultilevel"/>
    <w:tmpl w:val="489AB18C"/>
    <w:lvl w:ilvl="0" w:tplc="C8A4B3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4">
    <w:nsid w:val="000001EE"/>
    <w:multiLevelType w:val="hybridMultilevel"/>
    <w:tmpl w:val="205023F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nsid w:val="000001EF"/>
    <w:multiLevelType w:val="hybridMultilevel"/>
    <w:tmpl w:val="B11870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6">
    <w:nsid w:val="000001F0"/>
    <w:multiLevelType w:val="hybridMultilevel"/>
    <w:tmpl w:val="3B942E00"/>
    <w:lvl w:ilvl="0" w:tplc="FC1C8C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7">
    <w:nsid w:val="000001F1"/>
    <w:multiLevelType w:val="hybridMultilevel"/>
    <w:tmpl w:val="B538C8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nsid w:val="000001F2"/>
    <w:multiLevelType w:val="hybridMultilevel"/>
    <w:tmpl w:val="22045F5E"/>
    <w:lvl w:ilvl="0" w:tplc="C084FD4E">
      <w:start w:val="1"/>
      <w:numFmt w:val="bullet"/>
      <w:lvlText w:val="-"/>
      <w:lvlJc w:val="left"/>
      <w:pPr>
        <w:ind w:left="720" w:hanging="360"/>
      </w:pPr>
      <w:rPr>
        <w:rFonts w:ascii="Times New Roman" w:cs="Times New Roman" w:eastAsia="宋体"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nsid w:val="000001F3"/>
    <w:multiLevelType w:val="hybridMultilevel"/>
    <w:tmpl w:val="92AE857C"/>
    <w:lvl w:ilvl="0" w:tplc="4482B2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nsid w:val="000001F4"/>
    <w:multiLevelType w:val="hybridMultilevel"/>
    <w:tmpl w:val="4E64D210"/>
    <w:lvl w:ilvl="0" w:tplc="A84CF280">
      <w:start w:val="1"/>
      <w:numFmt w:val="bullet"/>
      <w:lvlText w:val="-"/>
      <w:lvlJc w:val="left"/>
      <w:pPr>
        <w:ind w:left="3240" w:hanging="360"/>
      </w:pPr>
      <w:rPr>
        <w:rFonts w:ascii="Calibri" w:cs="宋体" w:eastAsia="Calibri" w:hAnsi="Calibri" w:hint="default"/>
      </w:rPr>
    </w:lvl>
    <w:lvl w:ilvl="1" w:tplc="04090003">
      <w:start w:val="1"/>
      <w:numFmt w:val="decimal"/>
      <w:lvlText w:val="%2."/>
      <w:lvlJc w:val="left"/>
      <w:pPr>
        <w:tabs>
          <w:tab w:val="left" w:leader="none" w:pos="1440"/>
        </w:tabs>
        <w:ind w:left="1440" w:hanging="360"/>
      </w:pPr>
    </w:lvl>
    <w:lvl w:ilvl="2" w:tplc="04090005">
      <w:start w:val="1"/>
      <w:numFmt w:val="bullet"/>
      <w:lvlText w:val=""/>
      <w:lvlJc w:val="left"/>
      <w:pPr>
        <w:ind w:left="3600" w:hanging="360"/>
      </w:pPr>
      <w:rPr>
        <w:rFonts w:ascii="Wingdings" w:hAnsi="Wingdings" w:hint="default"/>
      </w:r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501">
    <w:nsid w:val="000001F5"/>
    <w:multiLevelType w:val="hybridMultilevel"/>
    <w:tmpl w:val="B9240BA4"/>
    <w:lvl w:ilvl="0" w:tplc="6816B364">
      <w:start w:val="1"/>
      <w:numFmt w:val="bullet"/>
      <w:lvlText w:val="-"/>
      <w:lvlJc w:val="left"/>
      <w:pPr>
        <w:ind w:left="1080" w:hanging="360"/>
      </w:pPr>
      <w:rPr>
        <w:rFonts w:ascii="Calibri" w:cs="宋体" w:eastAsia="Calibri" w:hAnsi="Calibri"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2">
    <w:nsid w:val="000001F6"/>
    <w:multiLevelType w:val="hybridMultilevel"/>
    <w:tmpl w:val="7EB66CC4"/>
    <w:lvl w:ilvl="0" w:tplc="93581F20">
      <w:start w:val="2"/>
      <w:numFmt w:val="bullet"/>
      <w:lvlText w:val="-"/>
      <w:lvlJc w:val="left"/>
      <w:pPr>
        <w:ind w:left="2100" w:hanging="360"/>
      </w:pPr>
      <w:rPr>
        <w:rFonts w:ascii="Bookman Old Style" w:cs="Tahoma" w:eastAsia="Calibri" w:hAnsi="Bookman Old Style" w:hint="default"/>
      </w:rPr>
    </w:lvl>
    <w:lvl w:ilvl="1" w:tplc="04090003" w:tentative="1">
      <w:start w:val="1"/>
      <w:numFmt w:val="bullet"/>
      <w:lvlText w:val="o"/>
      <w:lvlJc w:val="left"/>
      <w:pPr>
        <w:ind w:left="2820" w:hanging="360"/>
      </w:pPr>
      <w:rPr>
        <w:rFonts w:ascii="Courier New" w:cs="Courier New" w:hAnsi="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cs="Courier New" w:hAnsi="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cs="Courier New" w:hAnsi="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503">
    <w:nsid w:val="000001F7"/>
    <w:multiLevelType w:val="hybridMultilevel"/>
    <w:tmpl w:val="092ADA1C"/>
    <w:lvl w:ilvl="0" w:tplc="E2B6DA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4">
    <w:nsid w:val="000001F8"/>
    <w:multiLevelType w:val="hybridMultilevel"/>
    <w:tmpl w:val="C4FCB08A"/>
    <w:lvl w:ilvl="0" w:tplc="82880F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5">
    <w:nsid w:val="000001F9"/>
    <w:multiLevelType w:val="hybridMultilevel"/>
    <w:tmpl w:val="86DE66E2"/>
    <w:lvl w:ilvl="0" w:tplc="4A620FC6">
      <w:start w:val="19"/>
      <w:numFmt w:val="bullet"/>
      <w:lvlText w:val="-"/>
      <w:lvlJc w:val="left"/>
      <w:pPr>
        <w:tabs>
          <w:tab w:val="left" w:leader="none" w:pos="720"/>
        </w:tabs>
        <w:ind w:left="720" w:hanging="360"/>
      </w:pPr>
      <w:rPr>
        <w:rFonts w:ascii="Times New Roman" w:cs="Times New Roman" w:eastAsia="Times New Roman" w:hAnsi="Times New Roman" w:hint="default"/>
      </w:rPr>
    </w:lvl>
    <w:lvl w:ilvl="1" w:tplc="04090003">
      <w:start w:val="1"/>
      <w:numFmt w:val="bullet"/>
      <w:lvlText w:val="o"/>
      <w:lvlJc w:val="left"/>
      <w:pPr>
        <w:tabs>
          <w:tab w:val="left" w:leader="none" w:pos="1440"/>
        </w:tabs>
        <w:ind w:left="1440" w:hanging="360"/>
      </w:pPr>
      <w:rPr>
        <w:rFonts w:ascii="Courier New" w:cs="Courier New" w:hAnsi="Courier New" w:hint="default"/>
      </w:rPr>
    </w:lvl>
    <w:lvl w:ilvl="2" w:tplc="04090005">
      <w:start w:val="1"/>
      <w:numFmt w:val="bullet"/>
      <w:lvlText w:val=""/>
      <w:lvlJc w:val="left"/>
      <w:pPr>
        <w:tabs>
          <w:tab w:val="left" w:leader="none" w:pos="2160"/>
        </w:tabs>
        <w:ind w:left="2160" w:hanging="360"/>
      </w:pPr>
      <w:rPr>
        <w:rFonts w:ascii="Wingdings" w:hAnsi="Wingdings" w:hint="default"/>
      </w:r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506">
    <w:nsid w:val="000001FA"/>
    <w:multiLevelType w:val="hybridMultilevel"/>
    <w:tmpl w:val="85D6DDE2"/>
    <w:lvl w:ilvl="0" w:tplc="9640A98A">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07">
    <w:nsid w:val="000001FB"/>
    <w:multiLevelType w:val="hybridMultilevel"/>
    <w:tmpl w:val="554A718C"/>
    <w:lvl w:ilvl="0" w:tplc="E4EA93B0">
      <w:start w:val="1"/>
      <w:numFmt w:val="lowerLetter"/>
      <w:lvlText w:val="(%1)"/>
      <w:lvlJc w:val="left"/>
      <w:pPr>
        <w:ind w:left="720" w:hanging="360"/>
      </w:pPr>
      <w:rPr>
        <w:rFonts w:hint="default"/>
        <w:i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nsid w:val="000001FC"/>
    <w:multiLevelType w:val="hybridMultilevel"/>
    <w:tmpl w:val="D3201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9">
    <w:nsid w:val="000001FD"/>
    <w:multiLevelType w:val="hybridMultilevel"/>
    <w:tmpl w:val="C8969F5C"/>
    <w:lvl w:ilvl="0" w:tplc="04090017">
      <w:start w:val="1"/>
      <w:numFmt w:val="lowerLetter"/>
      <w:lvlText w:val="%1)"/>
      <w:lvlJc w:val="left"/>
      <w:pPr>
        <w:ind w:left="720" w:hanging="360"/>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510">
    <w:nsid w:val="000001FE"/>
    <w:multiLevelType w:val="hybridMultilevel"/>
    <w:tmpl w:val="3C3AED56"/>
    <w:lvl w:ilvl="0" w:tplc="25742F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1">
    <w:nsid w:val="000001FF"/>
    <w:multiLevelType w:val="hybridMultilevel"/>
    <w:tmpl w:val="CBC4C37E"/>
    <w:lvl w:ilvl="0" w:tplc="B50628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2">
    <w:nsid w:val="00000200"/>
    <w:multiLevelType w:val="hybridMultilevel"/>
    <w:tmpl w:val="1F7C25A6"/>
    <w:lvl w:ilvl="0" w:tplc="C8B09340">
      <w:start w:val="4"/>
      <w:numFmt w:val="bullet"/>
      <w:lvlText w:val="-"/>
      <w:lvlJc w:val="left"/>
      <w:pPr>
        <w:ind w:left="720" w:hanging="360"/>
      </w:pPr>
      <w:rPr>
        <w:rFonts w:ascii="Calibri" w:cs="Calibri"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nsid w:val="00000201"/>
    <w:multiLevelType w:val="hybridMultilevel"/>
    <w:tmpl w:val="D054A7E6"/>
    <w:lvl w:ilvl="0" w:tplc="A01279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nsid w:val="00000202"/>
    <w:multiLevelType w:val="hybridMultilevel"/>
    <w:tmpl w:val="620C05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nsid w:val="00000203"/>
    <w:multiLevelType w:val="hybridMultilevel"/>
    <w:tmpl w:val="01184D5A"/>
    <w:lvl w:ilvl="0" w:tplc="04090017">
      <w:start w:val="1"/>
      <w:numFmt w:val="lowerLetter"/>
      <w:lvlText w:val="%1)"/>
      <w:lvlJc w:val="left"/>
      <w:pPr>
        <w:ind w:left="1099" w:hanging="360"/>
      </w:pPr>
    </w:lvl>
    <w:lvl w:ilvl="1" w:tplc="04090019" w:tentative="1">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516">
    <w:nsid w:val="00000204"/>
    <w:multiLevelType w:val="hybridMultilevel"/>
    <w:tmpl w:val="DCF42A0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nsid w:val="00000205"/>
    <w:multiLevelType w:val="hybridMultilevel"/>
    <w:tmpl w:val="1BA02666"/>
    <w:lvl w:ilvl="0" w:tplc="706C7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nsid w:val="00000206"/>
    <w:multiLevelType w:val="hybridMultilevel"/>
    <w:tmpl w:val="A2EA68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9">
    <w:nsid w:val="00000207"/>
    <w:multiLevelType w:val="hybridMultilevel"/>
    <w:tmpl w:val="A49C676C"/>
    <w:lvl w:ilvl="0" w:tplc="C8B09340">
      <w:start w:val="4"/>
      <w:numFmt w:val="bullet"/>
      <w:lvlText w:val="-"/>
      <w:lvlJc w:val="left"/>
      <w:pPr>
        <w:ind w:left="720" w:hanging="360"/>
      </w:pPr>
      <w:rPr>
        <w:rFonts w:ascii="Calibri" w:cs="Calibri"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nsid w:val="00000208"/>
    <w:multiLevelType w:val="hybridMultilevel"/>
    <w:tmpl w:val="E0E2C68C"/>
    <w:lvl w:ilvl="0" w:tplc="B5087C8E">
      <w:start w:val="3"/>
      <w:numFmt w:val="bullet"/>
      <w:lvlText w:val="-"/>
      <w:lvlJc w:val="left"/>
      <w:pPr>
        <w:ind w:left="720" w:hanging="360"/>
      </w:pPr>
      <w:rPr>
        <w:rFonts w:ascii="Calibri" w:cs="Calibri"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1">
    <w:nsid w:val="00000209"/>
    <w:multiLevelType w:val="hybridMultilevel"/>
    <w:tmpl w:val="A100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nsid w:val="0000020A"/>
    <w:multiLevelType w:val="hybridMultilevel"/>
    <w:tmpl w:val="B41AD75A"/>
    <w:lvl w:ilvl="0" w:tplc="6E368108">
      <w:start w:val="3"/>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nsid w:val="0000020B"/>
    <w:multiLevelType w:val="hybridMultilevel"/>
    <w:tmpl w:val="7206D1DC"/>
    <w:lvl w:ilvl="0" w:tplc="D92E33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4">
    <w:nsid w:val="0000020C"/>
    <w:multiLevelType w:val="hybridMultilevel"/>
    <w:tmpl w:val="C8969F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5">
    <w:nsid w:val="0000020D"/>
    <w:multiLevelType w:val="hybridMultilevel"/>
    <w:tmpl w:val="06B6CCE8"/>
    <w:lvl w:ilvl="0" w:tplc="2D988D08">
      <w:start w:val="14"/>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26">
    <w:nsid w:val="0000020E"/>
    <w:multiLevelType w:val="hybridMultilevel"/>
    <w:tmpl w:val="56EABFD2"/>
    <w:lvl w:ilvl="0" w:tplc="E32A51CA">
      <w:start w:val="1"/>
      <w:numFmt w:val="bullet"/>
      <w:lvlText w:val=""/>
      <w:lvlJc w:val="left"/>
      <w:pPr>
        <w:ind w:left="2275" w:hanging="720"/>
      </w:pPr>
      <w:rPr>
        <w:rFonts w:ascii="Symbol" w:hAnsi="Symbol" w:hint="default"/>
      </w:r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527">
    <w:nsid w:val="0000020F"/>
    <w:multiLevelType w:val="hybridMultilevel"/>
    <w:tmpl w:val="21D67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00000210"/>
    <w:multiLevelType w:val="hybridMultilevel"/>
    <w:tmpl w:val="6B7E2004"/>
    <w:lvl w:ilvl="0" w:tplc="3214B8E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9">
    <w:nsid w:val="00000211"/>
    <w:multiLevelType w:val="hybridMultilevel"/>
    <w:tmpl w:val="C62C294E"/>
    <w:lvl w:ilvl="0" w:tplc="6E368108">
      <w:start w:val="3"/>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0">
    <w:nsid w:val="00000212"/>
    <w:multiLevelType w:val="hybridMultilevel"/>
    <w:tmpl w:val="009CA8F0"/>
    <w:lvl w:ilvl="0" w:tplc="3A16E628">
      <w:start w:val="1"/>
      <w:numFmt w:val="lowerLetter"/>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31">
    <w:nsid w:val="00000213"/>
    <w:multiLevelType w:val="hybridMultilevel"/>
    <w:tmpl w:val="F8DE029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2">
    <w:nsid w:val="00000214"/>
    <w:multiLevelType w:val="hybridMultilevel"/>
    <w:tmpl w:val="F08AA55A"/>
    <w:lvl w:ilvl="0" w:tplc="6E368108">
      <w:start w:val="3"/>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nsid w:val="00000215"/>
    <w:multiLevelType w:val="hybridMultilevel"/>
    <w:tmpl w:val="ED126C24"/>
    <w:lvl w:ilvl="0" w:tplc="A84CF280">
      <w:start w:val="1"/>
      <w:numFmt w:val="bullet"/>
      <w:lvlText w:val="-"/>
      <w:lvlJc w:val="left"/>
      <w:pPr>
        <w:ind w:left="1440" w:hanging="360"/>
      </w:pPr>
      <w:rPr>
        <w:rFonts w:ascii="Calibri" w:cs="宋体" w:eastAsia="Calibri" w:hAnsi="Calibri"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534">
    <w:nsid w:val="00000216"/>
    <w:multiLevelType w:val="hybridMultilevel"/>
    <w:tmpl w:val="DE1A34AE"/>
    <w:lvl w:ilvl="0" w:tplc="4E80DB48">
      <w:start w:val="4"/>
      <w:numFmt w:val="bullet"/>
      <w:lvlText w:val="-"/>
      <w:lvlJc w:val="left"/>
      <w:pPr>
        <w:ind w:left="510" w:hanging="360"/>
      </w:pPr>
      <w:rPr>
        <w:rFonts w:ascii="Times New Roman Bold" w:cs="Times New Roman Bold" w:eastAsia="Calibri" w:hAnsi="Times New Roman Bold" w:hint="default"/>
      </w:rPr>
    </w:lvl>
    <w:lvl w:ilvl="1" w:tplc="04090003" w:tentative="1">
      <w:start w:val="1"/>
      <w:numFmt w:val="bullet"/>
      <w:lvlText w:val="o"/>
      <w:lvlJc w:val="left"/>
      <w:pPr>
        <w:ind w:left="1230" w:hanging="360"/>
      </w:pPr>
      <w:rPr>
        <w:rFonts w:ascii="Courier New" w:cs="Courier New" w:hAnsi="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cs="Courier New" w:hAnsi="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cs="Courier New" w:hAnsi="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535">
    <w:nsid w:val="00000217"/>
    <w:multiLevelType w:val="hybridMultilevel"/>
    <w:tmpl w:val="9AE863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nsid w:val="00000218"/>
    <w:multiLevelType w:val="hybridMultilevel"/>
    <w:tmpl w:val="77741586"/>
    <w:lvl w:ilvl="0" w:tplc="17E2BC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7">
    <w:nsid w:val="00000219"/>
    <w:multiLevelType w:val="multilevel"/>
    <w:tmpl w:val="100AC052"/>
    <w:lvl w:ilvl="0">
      <w:start w:val="1"/>
      <w:numFmt w:val="bullet"/>
      <w:lvlText w:val=""/>
      <w:lvlJc w:val="left"/>
      <w:pPr>
        <w:tabs>
          <w:tab w:val="left" w:leader="none" w:pos="720"/>
        </w:tabs>
        <w:ind w:left="720" w:hanging="360"/>
      </w:pPr>
      <w:rPr>
        <w:rFonts w:ascii="Wingdings" w:hAnsi="Wingdings" w:hint="default"/>
        <w:sz w:val="20"/>
      </w:rPr>
    </w:lvl>
    <w:lvl w:ilvl="1">
      <w:start w:val="1"/>
      <w:numFmt w:val="bullet"/>
      <w:lvlText w:val=""/>
      <w:lvlJc w:val="left"/>
      <w:pPr>
        <w:tabs>
          <w:tab w:val="left" w:leader="none" w:pos="1440"/>
        </w:tabs>
        <w:ind w:left="1440" w:hanging="360"/>
      </w:pPr>
      <w:rPr>
        <w:rFonts w:ascii="Wingdings" w:hAnsi="Wingdings"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38">
    <w:nsid w:val="0000021A"/>
    <w:multiLevelType w:val="hybridMultilevel"/>
    <w:tmpl w:val="4C42F6FA"/>
    <w:lvl w:ilvl="0" w:tplc="244E44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9">
    <w:nsid w:val="0000021B"/>
    <w:multiLevelType w:val="hybridMultilevel"/>
    <w:tmpl w:val="014C34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0">
    <w:nsid w:val="0000021C"/>
    <w:multiLevelType w:val="hybridMultilevel"/>
    <w:tmpl w:val="F5963504"/>
    <w:lvl w:ilvl="0" w:tplc="33E2B94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41">
    <w:nsid w:val="0000021D"/>
    <w:multiLevelType w:val="hybridMultilevel"/>
    <w:tmpl w:val="DC96003C"/>
    <w:lvl w:ilvl="0" w:tplc="54C45816">
      <w:start w:val="1"/>
      <w:numFmt w:val="lowerLetter"/>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nsid w:val="0000021E"/>
    <w:multiLevelType w:val="hybridMultilevel"/>
    <w:tmpl w:val="448C1FEE"/>
    <w:lvl w:ilvl="0" w:tplc="471C8302">
      <w:start w:val="1"/>
      <w:numFmt w:val="lowerRoman"/>
      <w:lvlText w:val="%1."/>
      <w:lvlJc w:val="left"/>
      <w:pPr>
        <w:ind w:left="1905" w:hanging="72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543">
    <w:nsid w:val="0000021F"/>
    <w:multiLevelType w:val="hybridMultilevel"/>
    <w:tmpl w:val="D936678E"/>
    <w:lvl w:ilvl="0" w:tplc="CEB461FE">
      <w:start w:val="15"/>
      <w:numFmt w:val="bullet"/>
      <w:lvlText w:val="-"/>
      <w:lvlJc w:val="left"/>
      <w:pPr>
        <w:ind w:left="1485" w:hanging="360"/>
      </w:pPr>
      <w:rPr>
        <w:rFonts w:ascii="Calibri" w:cs="Calibri" w:eastAsia="Calibri" w:hAnsi="Calibri" w:hint="default"/>
        <w:u w:val="none"/>
      </w:rPr>
    </w:lvl>
    <w:lvl w:ilvl="1" w:tplc="04090003" w:tentative="1">
      <w:start w:val="1"/>
      <w:numFmt w:val="bullet"/>
      <w:lvlText w:val="o"/>
      <w:lvlJc w:val="left"/>
      <w:pPr>
        <w:ind w:left="2205" w:hanging="360"/>
      </w:pPr>
      <w:rPr>
        <w:rFonts w:ascii="Courier New" w:cs="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cs="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cs="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44">
    <w:nsid w:val="00000220"/>
    <w:multiLevelType w:val="hybridMultilevel"/>
    <w:tmpl w:val="76B8D326"/>
    <w:lvl w:ilvl="0" w:tplc="799AA5F8">
      <w:start w:val="1"/>
      <w:numFmt w:val="lowerRoman"/>
      <w:lvlText w:val="(%1)"/>
      <w:lvlJc w:val="left"/>
      <w:pPr>
        <w:ind w:left="1848" w:hanging="360"/>
      </w:pPr>
      <w:rPr>
        <w:rFonts w:hint="default"/>
        <w:b/>
      </w:r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545">
    <w:nsid w:val="00000221"/>
    <w:multiLevelType w:val="singleLevel"/>
    <w:tmpl w:val="AC8CEFE6"/>
    <w:lvl w:ilvl="0">
      <w:start w:val="1"/>
      <w:numFmt w:val="decimal"/>
      <w:lvlText w:val="%1."/>
      <w:lvlJc w:val="left"/>
      <w:pPr/>
      <w:rPr>
        <w:rFonts w:ascii="Times New Roman" w:cs="Times New Roman" w:hAnsi="Times New Roman" w:hint="default"/>
      </w:rPr>
    </w:lvl>
  </w:abstractNum>
  <w:abstractNum w:abstractNumId="546">
    <w:nsid w:val="00000222"/>
    <w:multiLevelType w:val="hybridMultilevel"/>
    <w:tmpl w:val="8EC80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7">
    <w:nsid w:val="00000223"/>
    <w:multiLevelType w:val="hybridMultilevel"/>
    <w:tmpl w:val="B7329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8">
    <w:nsid w:val="00000224"/>
    <w:multiLevelType w:val="hybridMultilevel"/>
    <w:tmpl w:val="328CA46C"/>
    <w:lvl w:ilvl="0" w:tplc="5D725CEA">
      <w:start w:val="2"/>
      <w:numFmt w:val="lowerRoman"/>
      <w:lvlText w:val="(%1)"/>
      <w:lvlJc w:val="left"/>
      <w:pPr>
        <w:ind w:left="16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nsid w:val="00000225"/>
    <w:multiLevelType w:val="hybridMultilevel"/>
    <w:tmpl w:val="AC78EF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0">
    <w:nsid w:val="00000226"/>
    <w:multiLevelType w:val="hybridMultilevel"/>
    <w:tmpl w:val="B9AEC066"/>
    <w:lvl w:ilvl="0" w:tplc="7BACDB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1">
    <w:nsid w:val="00000227"/>
    <w:multiLevelType w:val="hybridMultilevel"/>
    <w:tmpl w:val="034E2914"/>
    <w:lvl w:ilvl="0" w:tplc="FEC0C4CC">
      <w:start w:val="1"/>
      <w:numFmt w:val="bullet"/>
      <w:lvlText w:val="-"/>
      <w:lvlJc w:val="left"/>
      <w:pPr>
        <w:ind w:left="720" w:hanging="360"/>
      </w:pPr>
      <w:rPr>
        <w:rFonts w:ascii="Times New Roman" w:cs="Times New Roman" w:eastAsia="Calibri" w:hAnsi="Times New Roman" w:hint="default"/>
      </w:rPr>
    </w:lvl>
    <w:lvl w:ilvl="1" w:tplc="08090003">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2">
    <w:nsid w:val="00000228"/>
    <w:multiLevelType w:val="hybridMultilevel"/>
    <w:tmpl w:val="2480A282"/>
    <w:lvl w:ilvl="0" w:tplc="15DE42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3">
    <w:nsid w:val="00000229"/>
    <w:multiLevelType w:val="hybridMultilevel"/>
    <w:tmpl w:val="3342EBDA"/>
    <w:lvl w:ilvl="0" w:tplc="7DEA0C54">
      <w:start w:val="7"/>
      <w:numFmt w:val="bullet"/>
      <w:lvlText w:val="-"/>
      <w:lvlJc w:val="left"/>
      <w:pPr>
        <w:ind w:left="1080" w:hanging="360"/>
      </w:pPr>
      <w:rPr>
        <w:rFonts w:ascii="Calibri" w:cs="Calibri" w:eastAsia="Calibri" w:hAnsi="Calibri"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4">
    <w:nsid w:val="0000022A"/>
    <w:multiLevelType w:val="hybridMultilevel"/>
    <w:tmpl w:val="CF3E11E0"/>
    <w:lvl w:ilvl="0" w:tplc="384ACB7C">
      <w:start w:val="1"/>
      <w:numFmt w:val="lowerRoman"/>
      <w:lvlText w:val="%1)"/>
      <w:lvlJc w:val="left"/>
      <w:pPr>
        <w:ind w:left="1968" w:hanging="72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555">
    <w:nsid w:val="0000022B"/>
    <w:multiLevelType w:val="hybridMultilevel"/>
    <w:tmpl w:val="AF46AB30"/>
    <w:lvl w:ilvl="0" w:tplc="B5087C8E">
      <w:start w:val="3"/>
      <w:numFmt w:val="bullet"/>
      <w:lvlText w:val="-"/>
      <w:lvlJc w:val="left"/>
      <w:pPr>
        <w:ind w:left="720" w:hanging="360"/>
      </w:pPr>
      <w:rPr>
        <w:rFonts w:ascii="Calibri" w:cs="Calibri"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6">
    <w:nsid w:val="0000022C"/>
    <w:multiLevelType w:val="hybridMultilevel"/>
    <w:tmpl w:val="3A82F4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7">
    <w:nsid w:val="0000022D"/>
    <w:multiLevelType w:val="hybridMultilevel"/>
    <w:tmpl w:val="202ECE30"/>
    <w:lvl w:ilvl="0" w:tplc="F6C2F1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8">
    <w:nsid w:val="0000022E"/>
    <w:multiLevelType w:val="hybridMultilevel"/>
    <w:tmpl w:val="6DE67012"/>
    <w:lvl w:ilvl="0" w:tplc="4C8C14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9">
    <w:nsid w:val="0000022F"/>
    <w:multiLevelType w:val="hybridMultilevel"/>
    <w:tmpl w:val="7EF01EFC"/>
    <w:lvl w:ilvl="0" w:tplc="5EC882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6"/>
  </w:num>
  <w:num w:numId="3">
    <w:abstractNumId w:val="13"/>
  </w:num>
  <w:num w:numId="4">
    <w:abstractNumId w:val="415"/>
  </w:num>
  <w:num w:numId="5">
    <w:abstractNumId w:val="381"/>
  </w:num>
  <w:num w:numId="6">
    <w:abstractNumId w:val="135"/>
  </w:num>
  <w:num w:numId="7">
    <w:abstractNumId w:val="452"/>
  </w:num>
  <w:num w:numId="8">
    <w:abstractNumId w:val="138"/>
  </w:num>
  <w:num w:numId="9">
    <w:abstractNumId w:val="173"/>
  </w:num>
  <w:num w:numId="10">
    <w:abstractNumId w:val="18"/>
  </w:num>
  <w:num w:numId="11">
    <w:abstractNumId w:val="109"/>
  </w:num>
  <w:num w:numId="12">
    <w:abstractNumId w:val="394"/>
  </w:num>
  <w:num w:numId="13">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5"/>
  </w:num>
  <w:num w:numId="15">
    <w:abstractNumId w:val="435"/>
  </w:num>
  <w:num w:numId="16">
    <w:abstractNumId w:val="28"/>
  </w:num>
  <w:num w:numId="17">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0"/>
  </w:num>
  <w:num w:numId="19">
    <w:abstractNumId w:val="389"/>
  </w:num>
  <w:num w:numId="20">
    <w:abstractNumId w:val="377"/>
  </w:num>
  <w:num w:numId="21">
    <w:abstractNumId w:val="199"/>
  </w:num>
  <w:num w:numId="22">
    <w:abstractNumId w:val="458"/>
  </w:num>
  <w:num w:numId="23">
    <w:abstractNumId w:val="203"/>
  </w:num>
  <w:num w:numId="24">
    <w:abstractNumId w:val="70"/>
  </w:num>
  <w:num w:numId="25">
    <w:abstractNumId w:val="190"/>
  </w:num>
  <w:num w:numId="26">
    <w:abstractNumId w:val="481"/>
  </w:num>
  <w:num w:numId="27">
    <w:abstractNumId w:val="0"/>
  </w:num>
  <w:num w:numId="28">
    <w:abstractNumId w:val="323"/>
  </w:num>
  <w:num w:numId="29">
    <w:abstractNumId w:val="93"/>
  </w:num>
  <w:num w:numId="30">
    <w:abstractNumId w:val="351"/>
  </w:num>
  <w:num w:numId="31">
    <w:abstractNumId w:val="559"/>
  </w:num>
  <w:num w:numId="32">
    <w:abstractNumId w:val="298"/>
  </w:num>
  <w:num w:numId="33">
    <w:abstractNumId w:val="374"/>
  </w:num>
  <w:num w:numId="34">
    <w:abstractNumId w:val="197"/>
    <w:lvlOverride w:ilvl="0">
      <w:lvl w:ilvl="0">
        <w:start w:val="1"/>
        <w:numFmt w:val="bullet"/>
        <w:lvlText w:val="•"/>
        <w:lvlJc w:val="left"/>
        <w:pPr>
          <w:ind w:left="0" w:firstLine="0"/>
        </w:pPr>
        <w:rPr>
          <w:rFonts w:ascii="Times New Roman" w:cs="Times New Roman" w:hAnsi="Times New Roman" w:hint="default"/>
        </w:rPr>
      </w:lvl>
    </w:lvlOverride>
  </w:num>
  <w:num w:numId="35">
    <w:abstractNumId w:val="286"/>
  </w:num>
  <w:num w:numId="36">
    <w:abstractNumId w:val="435"/>
    <w:lvlOverride w:ilvl="0">
      <w:lvl w:ilvl="0">
        <w:start w:val="2"/>
        <w:numFmt w:val="lowerLetter"/>
        <w:lvlText w:val="%1."/>
        <w:lvlJc w:val="left"/>
        <w:pPr/>
        <w:rPr>
          <w:rFonts w:ascii="Times New Roman" w:cs="Times New Roman" w:hAnsi="Times New Roman" w:hint="default"/>
        </w:rPr>
      </w:lvl>
    </w:lvlOverride>
  </w:num>
  <w:num w:numId="37">
    <w:abstractNumId w:val="160"/>
  </w:num>
  <w:num w:numId="38">
    <w:abstractNumId w:val="339"/>
  </w:num>
  <w:num w:numId="39">
    <w:abstractNumId w:val="530"/>
  </w:num>
  <w:num w:numId="40">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3"/>
  </w:num>
  <w:num w:numId="42">
    <w:abstractNumId w:val="449"/>
  </w:num>
  <w:num w:numId="43">
    <w:abstractNumId w:val="16"/>
  </w:num>
  <w:num w:numId="44">
    <w:abstractNumId w:val="31"/>
  </w:num>
  <w:num w:numId="45">
    <w:abstractNumId w:val="91"/>
  </w:num>
  <w:num w:numId="46">
    <w:abstractNumId w:val="324"/>
  </w:num>
  <w:num w:numId="47">
    <w:abstractNumId w:val="545"/>
  </w:num>
  <w:num w:numId="48">
    <w:abstractNumId w:val="376"/>
  </w:num>
  <w:num w:numId="49">
    <w:abstractNumId w:val="378"/>
  </w:num>
  <w:num w:numId="50">
    <w:abstractNumId w:val="175"/>
  </w:num>
  <w:num w:numId="51">
    <w:abstractNumId w:val="46"/>
  </w:num>
  <w:num w:numId="52">
    <w:abstractNumId w:val="153"/>
  </w:num>
  <w:num w:numId="53">
    <w:abstractNumId w:val="4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9"/>
  </w:num>
  <w:num w:numId="55">
    <w:abstractNumId w:val="311"/>
  </w:num>
  <w:num w:numId="56">
    <w:abstractNumId w:val="231"/>
  </w:num>
  <w:num w:numId="57">
    <w:abstractNumId w:val="271"/>
  </w:num>
  <w:num w:numId="58">
    <w:abstractNumId w:val="526"/>
  </w:num>
  <w:num w:numId="59">
    <w:abstractNumId w:val="308"/>
  </w:num>
  <w:num w:numId="60">
    <w:abstractNumId w:val="534"/>
  </w:num>
  <w:num w:numId="61">
    <w:abstractNumId w:val="292"/>
  </w:num>
  <w:num w:numId="62">
    <w:abstractNumId w:val="106"/>
  </w:num>
  <w:num w:numId="63">
    <w:abstractNumId w:val="255"/>
  </w:num>
  <w:num w:numId="64">
    <w:abstractNumId w:val="413"/>
  </w:num>
  <w:num w:numId="65">
    <w:abstractNumId w:val="83"/>
  </w:num>
  <w:num w:numId="6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3"/>
  </w:num>
  <w:num w:numId="68">
    <w:abstractNumId w:val="290"/>
  </w:num>
  <w:num w:numId="69">
    <w:abstractNumId w:val="295"/>
  </w:num>
  <w:num w:numId="70">
    <w:abstractNumId w:val="15"/>
  </w:num>
  <w:num w:numId="71">
    <w:abstractNumId w:val="172"/>
  </w:num>
  <w:num w:numId="72">
    <w:abstractNumId w:val="273"/>
  </w:num>
  <w:num w:numId="73">
    <w:abstractNumId w:val="159"/>
  </w:num>
  <w:num w:numId="74">
    <w:abstractNumId w:val="82"/>
  </w:num>
  <w:num w:numId="75">
    <w:abstractNumId w:val="313"/>
  </w:num>
  <w:num w:numId="76">
    <w:abstractNumId w:val="40"/>
  </w:num>
  <w:num w:numId="77">
    <w:abstractNumId w:val="520"/>
  </w:num>
  <w:num w:numId="78">
    <w:abstractNumId w:val="380"/>
  </w:num>
  <w:num w:numId="79">
    <w:abstractNumId w:val="50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62"/>
  </w:num>
  <w:num w:numId="81">
    <w:abstractNumId w:val="228"/>
  </w:num>
  <w:num w:numId="82">
    <w:abstractNumId w:val="53"/>
  </w:num>
  <w:num w:numId="83">
    <w:abstractNumId w:val="314"/>
  </w:num>
  <w:num w:numId="84">
    <w:abstractNumId w:val="191"/>
  </w:num>
  <w:num w:numId="85">
    <w:abstractNumId w:val="257"/>
  </w:num>
  <w:num w:numId="86">
    <w:abstractNumId w:val="301"/>
  </w:num>
  <w:num w:numId="87">
    <w:abstractNumId w:val="115"/>
  </w:num>
  <w:num w:numId="88">
    <w:abstractNumId w:val="302"/>
  </w:num>
  <w:num w:numId="89">
    <w:abstractNumId w:val="345"/>
  </w:num>
  <w:num w:numId="90">
    <w:abstractNumId w:val="525"/>
  </w:num>
  <w:num w:numId="91">
    <w:abstractNumId w:val="269"/>
  </w:num>
  <w:num w:numId="92">
    <w:abstractNumId w:val="480"/>
  </w:num>
  <w:num w:numId="93">
    <w:abstractNumId w:val="306"/>
    <w:lvlOverride w:ilvl="0">
      <w:startOverride w:val="1"/>
    </w:lvlOverride>
  </w:num>
  <w:num w:numId="94">
    <w:abstractNumId w:val="122"/>
  </w:num>
  <w:num w:numId="95">
    <w:abstractNumId w:val="144"/>
  </w:num>
  <w:num w:numId="96">
    <w:abstractNumId w:val="517"/>
  </w:num>
  <w:num w:numId="97">
    <w:abstractNumId w:val="439"/>
  </w:num>
  <w:num w:numId="98">
    <w:abstractNumId w:val="321"/>
  </w:num>
  <w:num w:numId="99">
    <w:abstractNumId w:val="428"/>
  </w:num>
  <w:num w:numId="10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96"/>
  </w:num>
  <w:num w:numId="102">
    <w:abstractNumId w:val="254"/>
  </w:num>
  <w:num w:numId="103">
    <w:abstractNumId w:val="407"/>
  </w:num>
  <w:num w:numId="104">
    <w:abstractNumId w:val="391"/>
  </w:num>
  <w:num w:numId="105">
    <w:abstractNumId w:val="43"/>
  </w:num>
  <w:num w:numId="106">
    <w:abstractNumId w:val="539"/>
  </w:num>
  <w:num w:numId="107">
    <w:abstractNumId w:val="244"/>
  </w:num>
  <w:num w:numId="108">
    <w:abstractNumId w:val="401"/>
  </w:num>
  <w:num w:numId="109">
    <w:abstractNumId w:val="293"/>
  </w:num>
  <w:num w:numId="110">
    <w:abstractNumId w:val="288"/>
  </w:num>
  <w:num w:numId="111">
    <w:abstractNumId w:val="475"/>
  </w:num>
  <w:num w:numId="112">
    <w:abstractNumId w:val="205"/>
  </w:num>
  <w:num w:numId="113">
    <w:abstractNumId w:val="303"/>
  </w:num>
  <w:num w:numId="114">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26"/>
  </w:num>
  <w:num w:numId="116">
    <w:abstractNumId w:val="167"/>
  </w:num>
  <w:num w:numId="117">
    <w:abstractNumId w:val="52"/>
  </w:num>
  <w:num w:numId="118">
    <w:abstractNumId w:val="220"/>
  </w:num>
  <w:num w:numId="119">
    <w:abstractNumId w:val="477"/>
  </w:num>
  <w:num w:numId="120">
    <w:abstractNumId w:val="397"/>
  </w:num>
  <w:num w:numId="121">
    <w:abstractNumId w:val="309"/>
  </w:num>
  <w:num w:numId="122">
    <w:abstractNumId w:val="548"/>
  </w:num>
  <w:num w:numId="123">
    <w:abstractNumId w:val="532"/>
  </w:num>
  <w:num w:numId="124">
    <w:abstractNumId w:val="97"/>
  </w:num>
  <w:num w:numId="125">
    <w:abstractNumId w:val="8"/>
  </w:num>
  <w:num w:numId="126">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54"/>
  </w:num>
  <w:num w:numId="128">
    <w:abstractNumId w:val="316"/>
  </w:num>
  <w:num w:numId="12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90"/>
  </w:num>
  <w:num w:numId="131">
    <w:abstractNumId w:val="50"/>
  </w:num>
  <w:num w:numId="132">
    <w:abstractNumId w:val="236"/>
  </w:num>
  <w:num w:numId="133">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94"/>
  </w:num>
  <w:num w:numId="135">
    <w:abstractNumId w:val="57"/>
  </w:num>
  <w:num w:numId="136">
    <w:abstractNumId w:val="61"/>
  </w:num>
  <w:num w:numId="137">
    <w:abstractNumId w:val="431"/>
  </w:num>
  <w:num w:numId="138">
    <w:abstractNumId w:val="434"/>
  </w:num>
  <w:num w:numId="139">
    <w:abstractNumId w:val="72"/>
  </w:num>
  <w:num w:numId="140">
    <w:abstractNumId w:val="325"/>
  </w:num>
  <w:num w:numId="141">
    <w:abstractNumId w:val="104"/>
  </w:num>
  <w:num w:numId="142">
    <w:abstractNumId w:val="310"/>
  </w:num>
  <w:num w:numId="143">
    <w:abstractNumId w:val="371"/>
  </w:num>
  <w:num w:numId="144">
    <w:abstractNumId w:val="536"/>
  </w:num>
  <w:num w:numId="145">
    <w:abstractNumId w:val="44"/>
  </w:num>
  <w:num w:numId="146">
    <w:abstractNumId w:val="121"/>
  </w:num>
  <w:num w:numId="147">
    <w:abstractNumId w:val="529"/>
  </w:num>
  <w:num w:numId="148">
    <w:abstractNumId w:val="440"/>
  </w:num>
  <w:num w:numId="149">
    <w:abstractNumId w:val="171"/>
  </w:num>
  <w:num w:numId="150">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55"/>
  </w:num>
  <w:num w:numId="152">
    <w:abstractNumId w:val="535"/>
  </w:num>
  <w:num w:numId="153">
    <w:abstractNumId w:val="427"/>
  </w:num>
  <w:num w:numId="154">
    <w:abstractNumId w:val="24"/>
  </w:num>
  <w:num w:numId="155">
    <w:abstractNumId w:val="26"/>
  </w:num>
  <w:num w:numId="156">
    <w:abstractNumId w:val="27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6"/>
  </w:num>
  <w:num w:numId="158">
    <w:abstractNumId w:val="365"/>
  </w:num>
  <w:num w:numId="159">
    <w:abstractNumId w:val="248"/>
  </w:num>
  <w:num w:numId="160">
    <w:abstractNumId w:val="94"/>
  </w:num>
  <w:num w:numId="161">
    <w:abstractNumId w:val="451"/>
  </w:num>
  <w:num w:numId="162">
    <w:abstractNumId w:val="318"/>
  </w:num>
  <w:num w:numId="163">
    <w:abstractNumId w:val="96"/>
  </w:num>
  <w:num w:numId="164">
    <w:abstractNumId w:val="239"/>
  </w:num>
  <w:num w:numId="165">
    <w:abstractNumId w:val="538"/>
  </w:num>
  <w:num w:numId="166">
    <w:abstractNumId w:val="143"/>
    <w:lvlOverride w:ilvl="0">
      <w:lvl w:ilvl="0">
        <w:start w:val="1"/>
        <w:numFmt w:val="lowerLetter"/>
        <w:lvlText w:val="%1."/>
        <w:lvlJc w:val="left"/>
        <w:pPr/>
      </w:lvl>
    </w:lvlOverride>
  </w:num>
  <w:num w:numId="167">
    <w:abstractNumId w:val="180"/>
  </w:num>
  <w:num w:numId="168">
    <w:abstractNumId w:val="266"/>
  </w:num>
  <w:num w:numId="169">
    <w:abstractNumId w:val="87"/>
  </w:num>
  <w:num w:numId="170">
    <w:abstractNumId w:val="344"/>
  </w:num>
  <w:num w:numId="171">
    <w:abstractNumId w:val="128"/>
  </w:num>
  <w:num w:numId="172">
    <w:abstractNumId w:val="436"/>
  </w:num>
  <w:num w:numId="173">
    <w:abstractNumId w:val="491"/>
  </w:num>
  <w:num w:numId="174">
    <w:abstractNumId w:val="546"/>
  </w:num>
  <w:num w:numId="175">
    <w:abstractNumId w:val="348"/>
  </w:num>
  <w:num w:numId="176">
    <w:abstractNumId w:val="240"/>
  </w:num>
  <w:num w:numId="177">
    <w:abstractNumId w:val="85"/>
  </w:num>
  <w:num w:numId="178">
    <w:abstractNumId w:val="280"/>
  </w:num>
  <w:num w:numId="179">
    <w:abstractNumId w:val="519"/>
  </w:num>
  <w:num w:numId="180">
    <w:abstractNumId w:val="521"/>
  </w:num>
  <w:num w:numId="181">
    <w:abstractNumId w:val="366"/>
  </w:num>
  <w:num w:numId="182">
    <w:abstractNumId w:val="421"/>
  </w:num>
  <w:num w:numId="183">
    <w:abstractNumId w:val="250"/>
  </w:num>
  <w:num w:numId="184">
    <w:abstractNumId w:val="23"/>
  </w:num>
  <w:num w:numId="185">
    <w:abstractNumId w:val="445"/>
  </w:num>
  <w:num w:numId="186">
    <w:abstractNumId w:val="341"/>
  </w:num>
  <w:num w:numId="187">
    <w:abstractNumId w:val="243"/>
    <w:lvlOverride w:ilvl="0">
      <w:startOverride w:val="3"/>
    </w:lvlOverride>
  </w:num>
  <w:num w:numId="188">
    <w:abstractNumId w:val="287"/>
  </w:num>
  <w:num w:numId="189">
    <w:abstractNumId w:val="105"/>
  </w:num>
  <w:num w:numId="1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42"/>
  </w:num>
  <w:num w:numId="192">
    <w:abstractNumId w:val="357"/>
  </w:num>
  <w:num w:numId="193">
    <w:abstractNumId w:val="518"/>
  </w:num>
  <w:num w:numId="194">
    <w:abstractNumId w:val="457"/>
  </w:num>
  <w:num w:numId="195">
    <w:abstractNumId w:val="88"/>
  </w:num>
  <w:num w:numId="196">
    <w:abstractNumId w:val="503"/>
  </w:num>
  <w:num w:numId="197">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29"/>
  </w:num>
  <w:num w:numId="199">
    <w:abstractNumId w:val="322"/>
  </w:num>
  <w:num w:numId="200">
    <w:abstractNumId w:val="21"/>
  </w:num>
  <w:num w:numId="201">
    <w:abstractNumId w:val="402"/>
  </w:num>
  <w:num w:numId="202">
    <w:abstractNumId w:val="472"/>
  </w:num>
  <w:num w:numId="203">
    <w:abstractNumId w:val="92"/>
  </w:num>
  <w:num w:numId="204">
    <w:abstractNumId w:val="430"/>
  </w:num>
  <w:num w:numId="205">
    <w:abstractNumId w:val="461"/>
  </w:num>
  <w:num w:numId="206">
    <w:abstractNumId w:val="487"/>
  </w:num>
  <w:num w:numId="207">
    <w:abstractNumId w:val="237"/>
  </w:num>
  <w:num w:numId="208">
    <w:abstractNumId w:val="68"/>
  </w:num>
  <w:num w:numId="209">
    <w:abstractNumId w:val="192"/>
  </w:num>
  <w:num w:numId="210">
    <w:abstractNumId w:val="158"/>
  </w:num>
  <w:num w:numId="211">
    <w:abstractNumId w:val="488"/>
  </w:num>
  <w:num w:numId="212">
    <w:abstractNumId w:val="352"/>
  </w:num>
  <w:num w:numId="213">
    <w:abstractNumId w:val="335"/>
  </w:num>
  <w:num w:numId="214">
    <w:abstractNumId w:val="178"/>
  </w:num>
  <w:num w:numId="215">
    <w:abstractNumId w:val="108"/>
  </w:num>
  <w:num w:numId="216">
    <w:abstractNumId w:val="227"/>
  </w:num>
  <w:num w:numId="217">
    <w:abstractNumId w:val="262"/>
  </w:num>
  <w:num w:numId="218">
    <w:abstractNumId w:val="387"/>
  </w:num>
  <w:num w:numId="219">
    <w:abstractNumId w:val="281"/>
  </w:num>
  <w:num w:numId="220">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68"/>
  </w:num>
  <w:num w:numId="222">
    <w:abstractNumId w:val="422"/>
  </w:num>
  <w:num w:numId="223">
    <w:abstractNumId w:val="479"/>
  </w:num>
  <w:num w:numId="224">
    <w:abstractNumId w:val="65"/>
  </w:num>
  <w:num w:numId="225">
    <w:abstractNumId w:val="336"/>
  </w:num>
  <w:num w:numId="226">
    <w:abstractNumId w:val="38"/>
  </w:num>
  <w:num w:numId="227">
    <w:abstractNumId w:val="116"/>
  </w:num>
  <w:num w:numId="228">
    <w:abstractNumId w:val="196"/>
  </w:num>
  <w:num w:numId="229">
    <w:abstractNumId w:val="331"/>
  </w:num>
  <w:num w:numId="230">
    <w:abstractNumId w:val="260"/>
  </w:num>
  <w:num w:numId="231">
    <w:abstractNumId w:val="553"/>
  </w:num>
  <w:num w:numId="232">
    <w:abstractNumId w:val="176"/>
  </w:num>
  <w:num w:numId="233">
    <w:abstractNumId w:val="330"/>
  </w:num>
  <w:num w:numId="234">
    <w:abstractNumId w:val="12"/>
  </w:num>
  <w:num w:numId="235">
    <w:abstractNumId w:val="383"/>
  </w:num>
  <w:num w:numId="236">
    <w:abstractNumId w:val="464"/>
  </w:num>
  <w:num w:numId="237">
    <w:abstractNumId w:val="152"/>
  </w:num>
  <w:num w:numId="238">
    <w:abstractNumId w:val="437"/>
  </w:num>
  <w:num w:numId="239">
    <w:abstractNumId w:val="354"/>
  </w:num>
  <w:num w:numId="240">
    <w:abstractNumId w:val="499"/>
  </w:num>
  <w:num w:numId="241">
    <w:abstractNumId w:val="493"/>
  </w:num>
  <w:num w:numId="242">
    <w:abstractNumId w:val="511"/>
  </w:num>
  <w:num w:numId="243">
    <w:abstractNumId w:val="202"/>
  </w:num>
  <w:num w:numId="244">
    <w:abstractNumId w:val="278"/>
  </w:num>
  <w:num w:numId="245">
    <w:abstractNumId w:val="36"/>
  </w:num>
  <w:num w:numId="246">
    <w:abstractNumId w:val="185"/>
    <w:lvlOverride w:ilvl="0">
      <w:startOverride w:val="1"/>
    </w:lvlOverride>
  </w:num>
  <w:num w:numId="247">
    <w:abstractNumId w:val="418"/>
  </w:num>
  <w:num w:numId="248">
    <w:abstractNumId w:val="126"/>
  </w:num>
  <w:num w:numId="249">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2"/>
  </w:num>
  <w:num w:numId="251">
    <w:abstractNumId w:val="473"/>
  </w:num>
  <w:num w:numId="252">
    <w:abstractNumId w:val="169"/>
  </w:num>
  <w:num w:numId="253">
    <w:abstractNumId w:val="216"/>
  </w:num>
  <w:num w:numId="254">
    <w:abstractNumId w:val="3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51"/>
  </w:num>
  <w:num w:numId="256">
    <w:abstractNumId w:val="10"/>
  </w:num>
  <w:num w:numId="257">
    <w:abstractNumId w:val="182"/>
  </w:num>
  <w:num w:numId="258">
    <w:abstractNumId w:val="460"/>
  </w:num>
  <w:num w:numId="259">
    <w:abstractNumId w:val="398"/>
  </w:num>
  <w:num w:numId="260">
    <w:abstractNumId w:val="224"/>
  </w:num>
  <w:num w:numId="261">
    <w:abstractNumId w:val="476"/>
  </w:num>
  <w:num w:numId="262">
    <w:abstractNumId w:val="162"/>
  </w:num>
  <w:num w:numId="263">
    <w:abstractNumId w:val="183"/>
  </w:num>
  <w:num w:numId="264">
    <w:abstractNumId w:val="368"/>
  </w:num>
  <w:num w:numId="265">
    <w:abstractNumId w:val="133"/>
  </w:num>
  <w:num w:numId="266">
    <w:abstractNumId w:val="130"/>
  </w:num>
  <w:num w:numId="267">
    <w:abstractNumId w:val="393"/>
  </w:num>
  <w:num w:numId="268">
    <w:abstractNumId w:val="5"/>
  </w:num>
  <w:num w:numId="269">
    <w:abstractNumId w:val="329"/>
  </w:num>
  <w:num w:numId="270">
    <w:abstractNumId w:val="484"/>
  </w:num>
  <w:num w:numId="271">
    <w:abstractNumId w:val="537"/>
  </w:num>
  <w:num w:numId="272">
    <w:abstractNumId w:val="558"/>
  </w:num>
  <w:num w:numId="27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00"/>
  </w:num>
  <w:num w:numId="275">
    <w:abstractNumId w:val="181"/>
  </w:num>
  <w:num w:numId="276">
    <w:abstractNumId w:val="212"/>
  </w:num>
  <w:num w:numId="277">
    <w:abstractNumId w:val="478"/>
  </w:num>
  <w:num w:numId="278">
    <w:abstractNumId w:val="79"/>
  </w:num>
  <w:num w:numId="279">
    <w:abstractNumId w:val="149"/>
  </w:num>
  <w:num w:numId="280">
    <w:abstractNumId w:val="3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09"/>
  </w:num>
  <w:num w:numId="282">
    <w:abstractNumId w:val="370"/>
    <w:lvlOverride w:ilvl="0">
      <w:lvl w:ilvl="0">
        <w:start w:val="1"/>
        <w:numFmt w:val="lowerLetter"/>
        <w:lvlText w:val="%1."/>
        <w:lvlJc w:val="left"/>
        <w:pPr/>
      </w:lvl>
    </w:lvlOverride>
  </w:num>
  <w:num w:numId="283">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17"/>
  </w:num>
  <w:num w:numId="285">
    <w:abstractNumId w:val="41"/>
  </w:num>
  <w:num w:numId="286">
    <w:abstractNumId w:val="268"/>
  </w:num>
  <w:num w:numId="287">
    <w:abstractNumId w:val="102"/>
  </w:num>
  <w:num w:numId="288">
    <w:abstractNumId w:val="67"/>
  </w:num>
  <w:num w:numId="289">
    <w:abstractNumId w:val="447"/>
  </w:num>
  <w:num w:numId="290">
    <w:abstractNumId w:val="502"/>
  </w:num>
  <w:num w:numId="291">
    <w:abstractNumId w:val="4"/>
  </w:num>
  <w:num w:numId="292">
    <w:abstractNumId w:val="148"/>
  </w:num>
  <w:num w:numId="293">
    <w:abstractNumId w:val="554"/>
  </w:num>
  <w:num w:numId="294">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48"/>
  </w:num>
  <w:num w:numId="296">
    <w:abstractNumId w:val="283"/>
  </w:num>
  <w:num w:numId="297">
    <w:abstractNumId w:val="234"/>
  </w:num>
  <w:num w:numId="298">
    <w:abstractNumId w:val="73"/>
  </w:num>
  <w:num w:numId="299">
    <w:abstractNumId w:val="405"/>
  </w:num>
  <w:num w:numId="300">
    <w:abstractNumId w:val="346"/>
  </w:num>
  <w:num w:numId="301">
    <w:abstractNumId w:val="275"/>
  </w:num>
  <w:num w:numId="302">
    <w:abstractNumId w:val="359"/>
  </w:num>
  <w:num w:numId="303">
    <w:abstractNumId w:val="194"/>
  </w:num>
  <w:num w:numId="304">
    <w:abstractNumId w:val="299"/>
  </w:num>
  <w:num w:numId="305">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340"/>
  </w:num>
  <w:num w:numId="307">
    <w:abstractNumId w:val="414"/>
  </w:num>
  <w:num w:numId="308">
    <w:abstractNumId w:val="282"/>
  </w:num>
  <w:num w:numId="309">
    <w:abstractNumId w:val="516"/>
  </w:num>
  <w:num w:numId="310">
    <w:abstractNumId w:val="117"/>
  </w:num>
  <w:num w:numId="311">
    <w:abstractNumId w:val="555"/>
  </w:num>
  <w:num w:numId="312">
    <w:abstractNumId w:val="99"/>
  </w:num>
  <w:num w:numId="313">
    <w:abstractNumId w:val="62"/>
  </w:num>
  <w:num w:numId="314">
    <w:abstractNumId w:val="355"/>
  </w:num>
  <w:num w:numId="315">
    <w:abstractNumId w:val="195"/>
  </w:num>
  <w:num w:numId="316">
    <w:abstractNumId w:val="100"/>
  </w:num>
  <w:num w:numId="317">
    <w:abstractNumId w:val="34"/>
  </w:num>
  <w:num w:numId="318">
    <w:abstractNumId w:val="285"/>
  </w:num>
  <w:num w:numId="3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463"/>
  </w:num>
  <w:num w:numId="321">
    <w:abstractNumId w:val="312"/>
  </w:num>
  <w:num w:numId="322">
    <w:abstractNumId w:val="107"/>
  </w:num>
  <w:num w:numId="323">
    <w:abstractNumId w:val="89"/>
  </w:num>
  <w:num w:numId="324">
    <w:abstractNumId w:val="77"/>
  </w:num>
  <w:num w:numId="325">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57"/>
  </w:num>
  <w:num w:numId="327">
    <w:abstractNumId w:val="161"/>
  </w:num>
  <w:num w:numId="328">
    <w:abstractNumId w:val="245"/>
  </w:num>
  <w:num w:numId="329">
    <w:abstractNumId w:val="527"/>
  </w:num>
  <w:num w:numId="330">
    <w:abstractNumId w:val="247"/>
  </w:num>
  <w:num w:numId="331">
    <w:abstractNumId w:val="276"/>
  </w:num>
  <w:num w:numId="332">
    <w:abstractNumId w:val="327"/>
  </w:num>
  <w:num w:numId="333">
    <w:abstractNumId w:val="136"/>
  </w:num>
  <w:num w:numId="334">
    <w:abstractNumId w:val="119"/>
  </w:num>
  <w:num w:numId="335">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66"/>
  </w:num>
  <w:num w:numId="337">
    <w:abstractNumId w:val="210"/>
  </w:num>
  <w:num w:numId="338">
    <w:abstractNumId w:val="211"/>
  </w:num>
  <w:num w:numId="339">
    <w:abstractNumId w:val="350"/>
  </w:num>
  <w:num w:numId="340">
    <w:abstractNumId w:val="279"/>
  </w:num>
  <w:num w:numId="341">
    <w:abstractNumId w:val="129"/>
  </w:num>
  <w:num w:numId="342">
    <w:abstractNumId w:val="416"/>
  </w:num>
  <w:num w:numId="343">
    <w:abstractNumId w:val="78"/>
  </w:num>
  <w:num w:numId="344">
    <w:abstractNumId w:val="270"/>
  </w:num>
  <w:num w:numId="345">
    <w:abstractNumId w:val="432"/>
  </w:num>
  <w:num w:numId="346">
    <w:abstractNumId w:val="110"/>
  </w:num>
  <w:num w:numId="347">
    <w:abstractNumId w:val="382"/>
  </w:num>
  <w:num w:numId="348">
    <w:abstractNumId w:val="470"/>
  </w:num>
  <w:num w:numId="349">
    <w:abstractNumId w:val="69"/>
  </w:num>
  <w:num w:numId="350">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215"/>
  </w:num>
  <w:num w:numId="352">
    <w:abstractNumId w:val="361"/>
  </w:num>
  <w:num w:numId="353">
    <w:abstractNumId w:val="541"/>
  </w:num>
  <w:num w:numId="354">
    <w:abstractNumId w:val="140"/>
  </w:num>
  <w:num w:numId="355">
    <w:abstractNumId w:val="49"/>
  </w:num>
  <w:num w:numId="356">
    <w:abstractNumId w:val="141"/>
  </w:num>
  <w:num w:numId="357">
    <w:abstractNumId w:val="33"/>
  </w:num>
  <w:num w:numId="358">
    <w:abstractNumId w:val="294"/>
  </w:num>
  <w:num w:numId="359">
    <w:abstractNumId w:val="522"/>
  </w:num>
  <w:num w:numId="360">
    <w:abstractNumId w:val="265"/>
  </w:num>
  <w:num w:numId="361">
    <w:abstractNumId w:val="263"/>
  </w:num>
  <w:num w:numId="362">
    <w:abstractNumId w:val="552"/>
  </w:num>
  <w:num w:numId="3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66"/>
  </w:num>
  <w:num w:numId="365">
    <w:abstractNumId w:val="225"/>
  </w:num>
  <w:num w:numId="366">
    <w:abstractNumId w:val="483"/>
  </w:num>
  <w:num w:numId="367">
    <w:abstractNumId w:val="419"/>
  </w:num>
  <w:num w:numId="368">
    <w:abstractNumId w:val="456"/>
  </w:num>
  <w:num w:numId="369">
    <w:abstractNumId w:val="145"/>
  </w:num>
  <w:num w:numId="370">
    <w:abstractNumId w:val="304"/>
  </w:num>
  <w:num w:numId="371">
    <w:abstractNumId w:val="305"/>
  </w:num>
  <w:num w:numId="372">
    <w:abstractNumId w:val="252"/>
  </w:num>
  <w:num w:numId="373">
    <w:abstractNumId w:val="338"/>
  </w:num>
  <w:num w:numId="37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551"/>
  </w:num>
  <w:num w:numId="376">
    <w:abstractNumId w:val="221"/>
  </w:num>
  <w:num w:numId="377">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33"/>
  </w:num>
  <w:num w:numId="379">
    <w:abstractNumId w:val="55"/>
  </w:num>
  <w:num w:numId="380">
    <w:abstractNumId w:val="242"/>
  </w:num>
  <w:num w:numId="381">
    <w:abstractNumId w:val="188"/>
  </w:num>
  <w:num w:numId="382">
    <w:abstractNumId w:val="490"/>
  </w:num>
  <w:num w:numId="383">
    <w:abstractNumId w:val="446"/>
  </w:num>
  <w:num w:numId="384">
    <w:abstractNumId w:val="50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337"/>
  </w:num>
  <w:num w:numId="386">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98"/>
  </w:num>
  <w:num w:numId="388">
    <w:abstractNumId w:val="81"/>
  </w:num>
  <w:num w:numId="389">
    <w:abstractNumId w:val="441"/>
  </w:num>
  <w:num w:numId="390">
    <w:abstractNumId w:val="64"/>
  </w:num>
  <w:num w:numId="391">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508"/>
  </w:num>
  <w:num w:numId="393">
    <w:abstractNumId w:val="124"/>
  </w:num>
  <w:num w:numId="394">
    <w:abstractNumId w:val="349"/>
  </w:num>
  <w:num w:numId="395">
    <w:abstractNumId w:val="453"/>
  </w:num>
  <w:num w:numId="396">
    <w:abstractNumId w:val="342"/>
  </w:num>
  <w:num w:numId="397">
    <w:abstractNumId w:val="206"/>
  </w:num>
  <w:num w:numId="398">
    <w:abstractNumId w:val="187"/>
  </w:num>
  <w:num w:numId="399">
    <w:abstractNumId w:val="222"/>
  </w:num>
  <w:num w:numId="400">
    <w:abstractNumId w:val="249"/>
  </w:num>
  <w:num w:numId="401">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4"/>
  </w:num>
  <w:num w:numId="403">
    <w:abstractNumId w:val="326"/>
  </w:num>
  <w:num w:numId="404">
    <w:abstractNumId w:val="284"/>
  </w:num>
  <w:num w:numId="405">
    <w:abstractNumId w:val="165"/>
  </w:num>
  <w:num w:numId="406">
    <w:abstractNumId w:val="251"/>
  </w:num>
  <w:num w:numId="407">
    <w:abstractNumId w:val="442"/>
  </w:num>
  <w:num w:numId="408">
    <w:abstractNumId w:val="261"/>
  </w:num>
  <w:num w:numId="409">
    <w:abstractNumId w:val="25"/>
  </w:num>
  <w:num w:numId="410">
    <w:abstractNumId w:val="399"/>
  </w:num>
  <w:num w:numId="411">
    <w:abstractNumId w:val="353"/>
  </w:num>
  <w:num w:numId="41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93"/>
  </w:num>
  <w:num w:numId="414">
    <w:abstractNumId w:val="184"/>
  </w:num>
  <w:num w:numId="415">
    <w:abstractNumId w:val="30"/>
  </w:num>
  <w:num w:numId="416">
    <w:abstractNumId w:val="388"/>
  </w:num>
  <w:num w:numId="417">
    <w:abstractNumId w:val="219"/>
  </w:num>
  <w:num w:numId="418">
    <w:abstractNumId w:val="469"/>
  </w:num>
  <w:num w:numId="419">
    <w:abstractNumId w:val="556"/>
  </w:num>
  <w:num w:numId="420">
    <w:abstractNumId w:val="155"/>
  </w:num>
  <w:num w:numId="421">
    <w:abstractNumId w:val="423"/>
  </w:num>
  <w:num w:numId="422">
    <w:abstractNumId w:val="118"/>
  </w:num>
  <w:num w:numId="423">
    <w:abstractNumId w:val="238"/>
  </w:num>
  <w:num w:numId="424">
    <w:abstractNumId w:val="111"/>
  </w:num>
  <w:num w:numId="425">
    <w:abstractNumId w:val="80"/>
  </w:num>
  <w:num w:numId="426">
    <w:abstractNumId w:val="543"/>
  </w:num>
  <w:num w:numId="427">
    <w:abstractNumId w:val="411"/>
  </w:num>
  <w:num w:numId="428">
    <w:abstractNumId w:val="544"/>
  </w:num>
  <w:num w:numId="429">
    <w:abstractNumId w:val="497"/>
  </w:num>
  <w:num w:numId="430">
    <w:abstractNumId w:val="209"/>
    <w:lvlOverride w:ilvl="0">
      <w:startOverride w:val="4"/>
    </w:lvlOverride>
  </w:num>
  <w:num w:numId="431">
    <w:abstractNumId w:val="420"/>
  </w:num>
  <w:num w:numId="432">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06"/>
  </w:num>
  <w:num w:numId="434">
    <w:abstractNumId w:val="528"/>
  </w:num>
  <w:num w:numId="435">
    <w:abstractNumId w:val="71"/>
  </w:num>
  <w:num w:numId="436">
    <w:abstractNumId w:val="513"/>
  </w:num>
  <w:num w:numId="437">
    <w:abstractNumId w:val="207"/>
  </w:num>
  <w:num w:numId="438">
    <w:abstractNumId w:val="485"/>
  </w:num>
  <w:num w:numId="439">
    <w:abstractNumId w:val="17"/>
  </w:num>
  <w:num w:numId="440">
    <w:abstractNumId w:val="163"/>
  </w:num>
  <w:num w:numId="441">
    <w:abstractNumId w:val="232"/>
  </w:num>
  <w:num w:numId="442">
    <w:abstractNumId w:val="154"/>
  </w:num>
  <w:num w:numId="443">
    <w:abstractNumId w:val="498"/>
  </w:num>
  <w:num w:numId="444">
    <w:abstractNumId w:val="6"/>
  </w:num>
  <w:num w:numId="445">
    <w:abstractNumId w:val="514"/>
  </w:num>
  <w:num w:numId="446">
    <w:abstractNumId w:val="142"/>
  </w:num>
  <w:num w:numId="447">
    <w:abstractNumId w:val="404"/>
  </w:num>
  <w:num w:numId="448">
    <w:abstractNumId w:val="60"/>
  </w:num>
  <w:num w:numId="449">
    <w:abstractNumId w:val="208"/>
  </w:num>
  <w:num w:numId="450">
    <w:abstractNumId w:val="274"/>
  </w:num>
  <w:num w:numId="451">
    <w:abstractNumId w:val="32"/>
  </w:num>
  <w:num w:numId="452">
    <w:abstractNumId w:val="372"/>
  </w:num>
  <w:num w:numId="453">
    <w:abstractNumId w:val="230"/>
  </w:num>
  <w:num w:numId="454">
    <w:abstractNumId w:val="429"/>
  </w:num>
  <w:num w:numId="455">
    <w:abstractNumId w:val="174"/>
  </w:num>
  <w:num w:numId="456">
    <w:abstractNumId w:val="7"/>
  </w:num>
  <w:num w:numId="457">
    <w:abstractNumId w:val="259"/>
  </w:num>
  <w:num w:numId="458">
    <w:abstractNumId w:val="550"/>
  </w:num>
  <w:num w:numId="459">
    <w:abstractNumId w:val="510"/>
  </w:num>
  <w:num w:numId="460">
    <w:abstractNumId w:val="319"/>
  </w:num>
  <w:num w:numId="461">
    <w:abstractNumId w:val="226"/>
  </w:num>
  <w:num w:numId="462">
    <w:abstractNumId w:val="400"/>
  </w:num>
  <w:num w:numId="463">
    <w:abstractNumId w:val="438"/>
  </w:num>
  <w:num w:numId="464">
    <w:abstractNumId w:val="103"/>
  </w:num>
  <w:num w:numId="465">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9"/>
  </w:num>
  <w:num w:numId="467">
    <w:abstractNumId w:val="549"/>
  </w:num>
  <w:num w:numId="468">
    <w:abstractNumId w:val="504"/>
  </w:num>
  <w:num w:numId="469">
    <w:abstractNumId w:val="360"/>
  </w:num>
  <w:num w:numId="470">
    <w:abstractNumId w:val="369"/>
  </w:num>
  <w:num w:numId="471">
    <w:abstractNumId w:val="157"/>
  </w:num>
  <w:num w:numId="472">
    <w:abstractNumId w:val="296"/>
  </w:num>
  <w:num w:numId="473">
    <w:abstractNumId w:val="218"/>
  </w:num>
  <w:num w:numId="474">
    <w:abstractNumId w:val="320"/>
  </w:num>
  <w:num w:numId="475">
    <w:abstractNumId w:val="444"/>
  </w:num>
  <w:num w:numId="476">
    <w:abstractNumId w:val="512"/>
  </w:num>
  <w:num w:numId="477">
    <w:abstractNumId w:val="425"/>
  </w:num>
  <w:num w:numId="478">
    <w:abstractNumId w:val="98"/>
  </w:num>
  <w:num w:numId="479">
    <w:abstractNumId w:val="20"/>
  </w:num>
  <w:num w:numId="480">
    <w:abstractNumId w:val="315"/>
  </w:num>
  <w:num w:numId="481">
    <w:abstractNumId w:val="258"/>
  </w:num>
  <w:num w:numId="482">
    <w:abstractNumId w:val="37"/>
  </w:num>
  <w:num w:numId="483">
    <w:abstractNumId w:val="204"/>
  </w:num>
  <w:num w:numId="484">
    <w:abstractNumId w:val="147"/>
  </w:num>
  <w:num w:numId="485">
    <w:abstractNumId w:val="307"/>
  </w:num>
  <w:num w:numId="486">
    <w:abstractNumId w:val="156"/>
  </w:num>
  <w:num w:numId="487">
    <w:abstractNumId w:val="213"/>
  </w:num>
  <w:num w:numId="488">
    <w:abstractNumId w:val="364"/>
  </w:num>
  <w:num w:numId="489">
    <w:abstractNumId w:val="433"/>
  </w:num>
  <w:num w:numId="490">
    <w:abstractNumId w:val="9"/>
  </w:num>
  <w:num w:numId="491">
    <w:abstractNumId w:val="395"/>
  </w:num>
  <w:num w:numId="492">
    <w:abstractNumId w:val="403"/>
  </w:num>
  <w:num w:numId="493">
    <w:abstractNumId w:val="189"/>
  </w:num>
  <w:num w:numId="494">
    <w:abstractNumId w:val="22"/>
  </w:num>
  <w:num w:numId="495">
    <w:abstractNumId w:val="347"/>
  </w:num>
  <w:num w:numId="496">
    <w:abstractNumId w:val="48"/>
  </w:num>
  <w:num w:numId="497">
    <w:abstractNumId w:val="317"/>
  </w:num>
  <w:num w:numId="498">
    <w:abstractNumId w:val="410"/>
  </w:num>
  <w:num w:numId="499">
    <w:abstractNumId w:val="540"/>
  </w:num>
  <w:num w:numId="500">
    <w:abstractNumId w:val="59"/>
  </w:num>
  <w:num w:numId="501">
    <w:abstractNumId w:val="289"/>
  </w:num>
  <w:num w:numId="502">
    <w:abstractNumId w:val="201"/>
  </w:num>
  <w:num w:numId="503">
    <w:abstractNumId w:val="5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123"/>
  </w:num>
  <w:num w:numId="505">
    <w:abstractNumId w:val="328"/>
  </w:num>
  <w:num w:numId="506">
    <w:abstractNumId w:val="467"/>
  </w:num>
  <w:num w:numId="507">
    <w:abstractNumId w:val="392"/>
  </w:num>
  <w:num w:numId="508">
    <w:abstractNumId w:val="56"/>
  </w:num>
  <w:num w:numId="509">
    <w:abstractNumId w:val="515"/>
  </w:num>
  <w:num w:numId="510">
    <w:abstractNumId w:val="170"/>
  </w:num>
  <w:num w:numId="511">
    <w:abstractNumId w:val="131"/>
  </w:num>
  <w:num w:numId="512">
    <w:abstractNumId w:val="333"/>
  </w:num>
  <w:num w:numId="513">
    <w:abstractNumId w:val="459"/>
  </w:num>
  <w:num w:numId="514">
    <w:abstractNumId w:val="47"/>
  </w:num>
  <w:num w:numId="515">
    <w:abstractNumId w:val="267"/>
  </w:num>
  <w:num w:numId="516">
    <w:abstractNumId w:val="120"/>
  </w:num>
  <w:num w:numId="517">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507"/>
  </w:num>
  <w:num w:numId="519">
    <w:abstractNumId w:val="54"/>
  </w:num>
  <w:num w:numId="520">
    <w:abstractNumId w:val="27"/>
  </w:num>
  <w:num w:numId="521">
    <w:abstractNumId w:val="101"/>
  </w:num>
  <w:num w:numId="522">
    <w:abstractNumId w:val="51"/>
  </w:num>
  <w:num w:numId="523">
    <w:abstractNumId w:val="246"/>
  </w:num>
  <w:num w:numId="524">
    <w:abstractNumId w:val="125"/>
  </w:num>
  <w:num w:numId="525">
    <w:abstractNumId w:val="35"/>
  </w:num>
  <w:num w:numId="526">
    <w:abstractNumId w:val="471"/>
  </w:num>
  <w:num w:numId="52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217"/>
  </w:num>
  <w:num w:numId="529">
    <w:abstractNumId w:val="45"/>
  </w:num>
  <w:num w:numId="530">
    <w:abstractNumId w:val="412"/>
  </w:num>
  <w:num w:numId="531">
    <w:abstractNumId w:val="496"/>
  </w:num>
  <w:num w:numId="532">
    <w:abstractNumId w:val="241"/>
  </w:num>
  <w:num w:numId="533">
    <w:abstractNumId w:val="524"/>
  </w:num>
  <w:num w:numId="534">
    <w:abstractNumId w:val="146"/>
  </w:num>
  <w:num w:numId="535">
    <w:abstractNumId w:val="95"/>
  </w:num>
  <w:num w:numId="536">
    <w:abstractNumId w:val="424"/>
  </w:num>
  <w:num w:numId="537">
    <w:abstractNumId w:val="547"/>
  </w:num>
  <w:num w:numId="538">
    <w:abstractNumId w:val="74"/>
  </w:num>
  <w:num w:numId="539">
    <w:abstractNumId w:val="2"/>
  </w:num>
  <w:num w:numId="540">
    <w:abstractNumId w:val="168"/>
  </w:num>
  <w:num w:numId="541">
    <w:abstractNumId w:val="112"/>
  </w:num>
  <w:num w:numId="542">
    <w:abstractNumId w:val="492"/>
  </w:num>
  <w:num w:numId="543">
    <w:abstractNumId w:val="75"/>
  </w:num>
  <w:num w:numId="544">
    <w:abstractNumId w:val="3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466"/>
  </w:num>
  <w:num w:numId="546">
    <w:abstractNumId w:val="501"/>
  </w:num>
  <w:num w:numId="547">
    <w:abstractNumId w:val="186"/>
  </w:num>
  <w:num w:numId="548">
    <w:abstractNumId w:val="3"/>
  </w:num>
  <w:num w:numId="549">
    <w:abstractNumId w:val="29"/>
  </w:num>
  <w:num w:numId="550">
    <w:abstractNumId w:val="39"/>
  </w:num>
  <w:num w:numId="551">
    <w:abstractNumId w:val="179"/>
  </w:num>
  <w:num w:numId="552">
    <w:abstractNumId w:val="58"/>
  </w:num>
  <w:num w:numId="553">
    <w:abstractNumId w:val="139"/>
  </w:num>
  <w:num w:numId="554">
    <w:abstractNumId w:val="127"/>
  </w:num>
  <w:num w:numId="555">
    <w:abstractNumId w:val="386"/>
  </w:num>
  <w:num w:numId="556">
    <w:abstractNumId w:val="297"/>
  </w:num>
  <w:num w:numId="557">
    <w:abstractNumId w:val="90"/>
  </w:num>
  <w:num w:numId="558">
    <w:abstractNumId w:val="272"/>
  </w:num>
  <w:num w:numId="559">
    <w:abstractNumId w:val="137"/>
  </w:num>
  <w:num w:numId="560">
    <w:abstractNumId w:val="256"/>
  </w:num>
  <w:num w:numId="561">
    <w:abstractNumId w:val="253"/>
  </w:num>
  <w:num w:numId="562">
    <w:abstractNumId w:val="408"/>
  </w:num>
  <w:num w:numId="563">
    <w:abstractNumId w:val="462"/>
  </w:num>
  <w:num w:numId="564">
    <w:abstractNumId w:val="35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Times New Roman" w:cs="Times New Roman" w:eastAsia="Calibri" w:hAnsi="Times New Roman"/>
      <w:sz w:val="24"/>
      <w:szCs w:val="24"/>
    </w:rPr>
  </w:style>
  <w:style w:type="paragraph" w:styleId="style2">
    <w:name w:val="heading 2"/>
    <w:basedOn w:val="style0"/>
    <w:next w:val="style0"/>
    <w:link w:val="style4109"/>
    <w:qFormat/>
    <w:pPr>
      <w:keepNext/>
      <w:widowControl w:val="false"/>
      <w:shd w:val="clear" w:color="auto" w:fill="ffffff"/>
      <w:autoSpaceDE w:val="false"/>
      <w:autoSpaceDN w:val="false"/>
      <w:adjustRightInd w:val="false"/>
      <w:ind w:right="-29"/>
      <w:outlineLvl w:val="1"/>
    </w:pPr>
    <w:rPr>
      <w:rFonts w:eastAsia="Times New Roman"/>
      <w:b/>
      <w:bCs/>
      <w:color w:val="000000"/>
      <w:spacing w:val="-1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pPr>
    <w:rPr>
      <w:sz w:val="20"/>
      <w:szCs w:val="20"/>
    </w:rPr>
  </w:style>
  <w:style w:type="character" w:customStyle="1" w:styleId="style4097">
    <w:name w:val="Header Char_0682ced0-5918-4718-bef4-1395009b4725"/>
    <w:basedOn w:val="style65"/>
    <w:next w:val="style4097"/>
    <w:link w:val="style31"/>
    <w:uiPriority w:val="99"/>
    <w:rPr>
      <w:rFonts w:ascii="Times New Roman" w:cs="Times New Roman" w:eastAsia="Calibri" w:hAnsi="Times New Roman"/>
      <w:sz w:val="20"/>
      <w:szCs w:val="20"/>
    </w:rPr>
  </w:style>
  <w:style w:type="paragraph" w:customStyle="1" w:styleId="style4098">
    <w:name w:val="Style1"/>
    <w:basedOn w:val="style0"/>
    <w:next w:val="style4098"/>
    <w:uiPriority w:val="99"/>
    <w:pPr>
      <w:widowControl w:val="false"/>
      <w:autoSpaceDE w:val="false"/>
      <w:autoSpaceDN w:val="false"/>
      <w:adjustRightInd w:val="false"/>
    </w:pPr>
    <w:rPr>
      <w:rFonts w:eastAsia="Times New Roman"/>
    </w:rPr>
  </w:style>
  <w:style w:type="paragraph" w:customStyle="1" w:styleId="style4099">
    <w:name w:val="Style2"/>
    <w:basedOn w:val="style0"/>
    <w:next w:val="style4099"/>
    <w:uiPriority w:val="99"/>
    <w:pPr>
      <w:widowControl w:val="false"/>
      <w:autoSpaceDE w:val="false"/>
      <w:autoSpaceDN w:val="false"/>
      <w:adjustRightInd w:val="false"/>
    </w:pPr>
    <w:rPr>
      <w:rFonts w:eastAsia="Times New Roman"/>
    </w:rPr>
  </w:style>
  <w:style w:type="paragraph" w:customStyle="1" w:styleId="style4100">
    <w:name w:val="Style4"/>
    <w:basedOn w:val="style0"/>
    <w:next w:val="style4100"/>
    <w:uiPriority w:val="99"/>
    <w:pPr>
      <w:widowControl w:val="false"/>
      <w:autoSpaceDE w:val="false"/>
      <w:autoSpaceDN w:val="false"/>
      <w:adjustRightInd w:val="false"/>
    </w:pPr>
    <w:rPr>
      <w:rFonts w:eastAsia="Times New Roman"/>
    </w:rPr>
  </w:style>
  <w:style w:type="character" w:customStyle="1" w:styleId="style4101">
    <w:name w:val="Font Style11"/>
    <w:next w:val="style4101"/>
    <w:uiPriority w:val="99"/>
    <w:rPr>
      <w:rFonts w:ascii="Times New Roman" w:cs="Times New Roman" w:hAnsi="Times New Roman" w:hint="default"/>
      <w:sz w:val="20"/>
      <w:szCs w:val="20"/>
    </w:rPr>
  </w:style>
  <w:style w:type="character" w:customStyle="1" w:styleId="style4102">
    <w:name w:val="Font Style12"/>
    <w:next w:val="style4102"/>
    <w:uiPriority w:val="99"/>
    <w:rPr>
      <w:rFonts w:ascii="Times New Roman" w:cs="Times New Roman" w:hAnsi="Times New Roman" w:hint="default"/>
      <w:sz w:val="20"/>
      <w:szCs w:val="20"/>
    </w:rPr>
  </w:style>
  <w:style w:type="character" w:styleId="style87">
    <w:name w:val="Strong"/>
    <w:next w:val="style87"/>
    <w:qFormat/>
    <w:uiPriority w:val="22"/>
    <w:rPr>
      <w:b/>
      <w:bCs/>
    </w:rPr>
  </w:style>
  <w:style w:type="paragraph" w:styleId="style179">
    <w:name w:val="List Paragraph"/>
    <w:basedOn w:val="style0"/>
    <w:next w:val="style179"/>
    <w:qFormat/>
    <w:uiPriority w:val="34"/>
    <w:pPr>
      <w:ind w:left="720"/>
      <w:contextualSpacing/>
    </w:pPr>
    <w:rPr/>
  </w:style>
  <w:style w:type="paragraph" w:customStyle="1" w:styleId="style4103">
    <w:name w:val="Style"/>
    <w:next w:val="style4103"/>
    <w:pPr>
      <w:widowControl w:val="false"/>
      <w:autoSpaceDE w:val="false"/>
      <w:autoSpaceDN w:val="false"/>
      <w:adjustRightInd w:val="false"/>
      <w:spacing w:after="0" w:lineRule="auto" w:line="240"/>
    </w:pPr>
    <w:rPr>
      <w:rFonts w:ascii="Times New Roman" w:cs="Times New Roman" w:eastAsia="Times New Roman" w:hAnsi="Times New Roman"/>
      <w:sz w:val="24"/>
      <w:szCs w:val="24"/>
    </w:rPr>
  </w:style>
  <w:style w:type="paragraph" w:styleId="style157">
    <w:name w:val="No Spacing"/>
    <w:next w:val="style157"/>
    <w:link w:val="style4108"/>
    <w:qFormat/>
    <w:uiPriority w:val="1"/>
    <w:pPr>
      <w:spacing w:after="0" w:lineRule="auto" w:line="240"/>
    </w:pPr>
    <w:rPr>
      <w:rFonts w:ascii="Times New Roman" w:cs="Times New Roman" w:eastAsia="Times New Roman" w:hAnsi="Times New Roman"/>
      <w:sz w:val="24"/>
      <w:szCs w:val="24"/>
    </w:rPr>
  </w:style>
  <w:style w:type="paragraph" w:customStyle="1" w:styleId="style4104">
    <w:name w:val="Style3"/>
    <w:basedOn w:val="style0"/>
    <w:next w:val="style4104"/>
    <w:uiPriority w:val="99"/>
    <w:pPr>
      <w:widowControl w:val="false"/>
      <w:autoSpaceDE w:val="false"/>
      <w:autoSpaceDN w:val="false"/>
      <w:adjustRightInd w:val="false"/>
    </w:pPr>
    <w:rPr>
      <w:rFonts w:eastAsia="Times New Roman"/>
    </w:rPr>
  </w:style>
  <w:style w:type="paragraph" w:customStyle="1" w:styleId="style4105">
    <w:name w:val="Style5"/>
    <w:basedOn w:val="style0"/>
    <w:next w:val="style4105"/>
    <w:uiPriority w:val="99"/>
    <w:pPr>
      <w:widowControl w:val="false"/>
      <w:autoSpaceDE w:val="false"/>
      <w:autoSpaceDN w:val="false"/>
      <w:adjustRightInd w:val="false"/>
    </w:pPr>
    <w:rPr>
      <w:rFonts w:eastAsia="Times New Roman"/>
    </w:rPr>
  </w:style>
  <w:style w:type="paragraph" w:styleId="style32">
    <w:name w:val="footer"/>
    <w:basedOn w:val="style0"/>
    <w:next w:val="style32"/>
    <w:link w:val="style4106"/>
    <w:uiPriority w:val="99"/>
    <w:pPr>
      <w:tabs>
        <w:tab w:val="center" w:leader="none" w:pos="4680"/>
        <w:tab w:val="right" w:leader="none" w:pos="9360"/>
      </w:tabs>
    </w:pPr>
    <w:rPr/>
  </w:style>
  <w:style w:type="character" w:customStyle="1" w:styleId="style4106">
    <w:name w:val="Footer Char_5631e7d5-fe88-4a0f-a222-6d9c94402c42"/>
    <w:basedOn w:val="style65"/>
    <w:next w:val="style4106"/>
    <w:link w:val="style32"/>
    <w:uiPriority w:val="99"/>
    <w:rPr>
      <w:rFonts w:ascii="Times New Roman" w:cs="Times New Roman" w:eastAsia="Calibri" w:hAnsi="Times New Roman"/>
      <w:sz w:val="24"/>
      <w:szCs w:val="24"/>
    </w:rPr>
  </w:style>
  <w:style w:type="paragraph" w:styleId="style153">
    <w:name w:val="Balloon Text"/>
    <w:basedOn w:val="style0"/>
    <w:next w:val="style153"/>
    <w:link w:val="style4107"/>
    <w:uiPriority w:val="99"/>
    <w:pPr/>
    <w:rPr>
      <w:rFonts w:ascii="Tahoma" w:cs="Tahoma" w:hAnsi="Tahoma"/>
      <w:sz w:val="16"/>
      <w:szCs w:val="16"/>
    </w:rPr>
  </w:style>
  <w:style w:type="character" w:customStyle="1" w:styleId="style4107">
    <w:name w:val="Balloon Text Char"/>
    <w:basedOn w:val="style65"/>
    <w:next w:val="style4107"/>
    <w:link w:val="style153"/>
    <w:uiPriority w:val="99"/>
    <w:rPr>
      <w:rFonts w:ascii="Tahoma" w:cs="Tahoma" w:eastAsia="Calibri" w:hAnsi="Tahoma"/>
      <w:sz w:val="16"/>
      <w:szCs w:val="16"/>
    </w:rPr>
  </w:style>
  <w:style w:type="table" w:styleId="style154">
    <w:name w:val="Table Grid"/>
    <w:basedOn w:val="style105"/>
    <w:next w:val="style154"/>
    <w:uiPriority w:val="59"/>
    <w:pPr>
      <w:spacing w:after="0" w:lineRule="auto" w:line="240"/>
      <w:ind w:left="720" w:hanging="36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customStyle="1" w:styleId="style4108">
    <w:name w:val="No Spacing Char"/>
    <w:next w:val="style4108"/>
    <w:link w:val="style157"/>
    <w:uiPriority w:val="1"/>
    <w:rPr>
      <w:rFonts w:ascii="Times New Roman" w:cs="Times New Roman" w:eastAsia="Times New Roman" w:hAnsi="Times New Roman"/>
      <w:sz w:val="24"/>
      <w:szCs w:val="24"/>
    </w:rPr>
  </w:style>
  <w:style w:type="character" w:customStyle="1" w:styleId="style4109">
    <w:name w:val="Heading 2 Char_79ae92f9-b985-4c92-a041-6ecf7f079356"/>
    <w:basedOn w:val="style65"/>
    <w:next w:val="style4109"/>
    <w:link w:val="style2"/>
    <w:uiPriority w:val="9"/>
    <w:rPr>
      <w:rFonts w:ascii="Times New Roman" w:cs="Times New Roman" w:eastAsia="Times New Roman" w:hAnsi="Times New Roman"/>
      <w:b/>
      <w:bCs/>
      <w:color w:val="000000"/>
      <w:spacing w:val="-11"/>
      <w:sz w:val="24"/>
      <w:szCs w:val="24"/>
      <w:shd w:val="clear" w:color="auto" w:fill="ffffff"/>
    </w:rPr>
  </w:style>
  <w:style w:type="paragraph" w:styleId="style80">
    <w:name w:val="Body Text 2"/>
    <w:basedOn w:val="style0"/>
    <w:next w:val="style80"/>
    <w:link w:val="style4110"/>
    <w:uiPriority w:val="99"/>
    <w:pPr>
      <w:spacing w:after="120" w:lineRule="auto" w:line="480"/>
    </w:pPr>
    <w:rPr>
      <w:rFonts w:ascii="Calibri" w:hAnsi="Calibri"/>
      <w:sz w:val="22"/>
      <w:szCs w:val="22"/>
    </w:rPr>
  </w:style>
  <w:style w:type="character" w:customStyle="1" w:styleId="style4110">
    <w:name w:val="Body Text 2 Char"/>
    <w:basedOn w:val="style65"/>
    <w:next w:val="style4110"/>
    <w:link w:val="style80"/>
    <w:uiPriority w:val="99"/>
    <w:rPr>
      <w:rFonts w:ascii="Calibri" w:cs="Times New Roman" w:eastAsia="Calibri" w:hAnsi="Calibri"/>
    </w:rPr>
  </w:style>
  <w:style w:type="character" w:customStyle="1" w:styleId="style4111">
    <w:name w:val="Font Style17"/>
    <w:basedOn w:val="style65"/>
    <w:next w:val="style4111"/>
    <w:uiPriority w:val="99"/>
    <w:rPr>
      <w:rFonts w:ascii="Times New Roman" w:cs="Times New Roman" w:hAnsi="Times New Roman" w:hint="default"/>
      <w:sz w:val="22"/>
      <w:szCs w:val="22"/>
    </w:rPr>
  </w:style>
  <w:style w:type="character" w:customStyle="1" w:styleId="style4112">
    <w:name w:val="Font Style18"/>
    <w:basedOn w:val="style65"/>
    <w:next w:val="style4112"/>
    <w:uiPriority w:val="99"/>
    <w:rPr>
      <w:rFonts w:ascii="Times New Roman" w:cs="Times New Roman" w:hAnsi="Times New Roman" w:hint="default"/>
      <w:b/>
      <w:bCs/>
      <w:i/>
      <w:iCs/>
      <w:sz w:val="22"/>
      <w:szCs w:val="22"/>
    </w:rPr>
  </w:style>
  <w:style w:type="paragraph" w:styleId="style94">
    <w:name w:val="Normal (Web)"/>
    <w:basedOn w:val="style0"/>
    <w:next w:val="style94"/>
    <w:uiPriority w:val="99"/>
    <w:pPr>
      <w:spacing w:before="100" w:beforeAutospacing="true" w:after="100" w:afterAutospacing="true"/>
    </w:pPr>
    <w:rPr>
      <w:rFonts w:eastAsia="Times New Roman"/>
    </w:rPr>
  </w:style>
  <w:style w:type="character" w:customStyle="1" w:styleId="style4113">
    <w:name w:val="apple-tab-span"/>
    <w:next w:val="style4113"/>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18" Type="http://schemas.openxmlformats.org/officeDocument/2006/relationships/customXml" Target="../customXml/item1.xml"/><Relationship Id="rId5" Type="http://schemas.openxmlformats.org/officeDocument/2006/relationships/image" Target="media/image4.png"/><Relationship Id="rId12" Type="http://schemas.openxmlformats.org/officeDocument/2006/relationships/footer" Target="footer4.xml"/><Relationship Id="rId16" Type="http://schemas.openxmlformats.org/officeDocument/2006/relationships/settings" Target="settings.xml"/><Relationship Id="rId15" Type="http://schemas.openxmlformats.org/officeDocument/2006/relationships/fontTable" Target="fontTable.xml"/><Relationship Id="rId11" Type="http://schemas.openxmlformats.org/officeDocument/2006/relationships/footer" Target="footer3.xml"/><Relationship Id="rId7" Type="http://schemas.openxmlformats.org/officeDocument/2006/relationships/image" Target="media/image3.jpeg"/><Relationship Id="rId14" Type="http://schemas.openxmlformats.org/officeDocument/2006/relationships/styles" Target="styles.xml"/><Relationship Id="rId2" Type="http://schemas.openxmlformats.org/officeDocument/2006/relationships/image" Target="media/image1.png"/><Relationship Id="rId10" Type="http://schemas.openxmlformats.org/officeDocument/2006/relationships/header" Target="header2.xml"/><Relationship Id="rId8" Type="http://schemas.openxmlformats.org/officeDocument/2006/relationships/image" Target="media/image5.png"/><Relationship Id="rId13" Type="http://schemas.openxmlformats.org/officeDocument/2006/relationships/header" Target="header5.xml"/><Relationship Id="rId17" Type="http://schemas.openxmlformats.org/officeDocument/2006/relationships/theme" Target="theme/theme1.xml"/><Relationship Id="rId4" Type="http://schemas.openxmlformats.org/officeDocument/2006/relationships/image" Target="media/image3.png"/><Relationship Id="rId3" Type="http://schemas.openxmlformats.org/officeDocument/2006/relationships/image" Target="media/image2.png"/><Relationship Id="rId9" Type="http://schemas.openxmlformats.org/officeDocument/2006/relationships/header" Target="header1.xml"/><Relationship Id="rId6" Type="http://schemas.openxmlformats.org/officeDocument/2006/relationships/image" Target="media/image2.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4A011-AD15-4936-A4F0-CDBDC34EF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125457</Words>
  <Pages>148</Pages>
  <Characters>704912</Characters>
  <Application>WPS Office</Application>
  <DocSecurity>0</DocSecurity>
  <Paragraphs>15182</Paragraphs>
  <ScaleCrop>false</ScaleCrop>
  <LinksUpToDate>false</LinksUpToDate>
  <CharactersWithSpaces>886066</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2018-09-18T14:05:12Z</dcterms:created>
  <dc:creator>mutungi</dc:creator>
  <lastModifiedBy>OBER_Primo E8</lastModifiedBy>
  <dcterms:modified xsi:type="dcterms:W3CDTF">2018-09-18T14:05:21Z</dcterms:modified>
  <revision>16</revision>
</coreProperties>
</file>

<file path=docProps/custom.xml><?xml version="1.0" encoding="utf-8"?>
<Properties xmlns="http://schemas.openxmlformats.org/officeDocument/2006/custom-properties" xmlns:vt="http://schemas.openxmlformats.org/officeDocument/2006/docPropsVTypes"/>
</file>